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68ED9" w14:textId="77777777" w:rsidR="00BE0CC4" w:rsidRDefault="00000000">
      <w:pPr>
        <w:pStyle w:val="10"/>
        <w:keepNext/>
        <w:keepLines/>
        <w:pBdr>
          <w:top w:val="single" w:sz="0" w:space="30" w:color="2F3F2B"/>
          <w:left w:val="single" w:sz="0" w:space="0" w:color="2F3F2B"/>
          <w:bottom w:val="single" w:sz="0" w:space="0" w:color="2F3F2B"/>
          <w:right w:val="single" w:sz="0" w:space="0" w:color="2F3F2B"/>
        </w:pBdr>
        <w:shd w:val="clear" w:color="auto" w:fill="2F3F2B"/>
      </w:pPr>
      <w:bookmarkStart w:id="0" w:name="bookmark0"/>
      <w:r>
        <w:rPr>
          <w:rStyle w:val="1"/>
        </w:rPr>
        <w:t>(СВЕТСКИЕ</w:t>
      </w:r>
      <w:bookmarkEnd w:id="0"/>
    </w:p>
    <w:p w14:paraId="2BA2DB46" w14:textId="77777777" w:rsidR="00BE0CC4" w:rsidRDefault="00000000">
      <w:pPr>
        <w:pStyle w:val="a6"/>
        <w:pBdr>
          <w:top w:val="single" w:sz="0" w:space="30" w:color="2F3F2B"/>
          <w:left w:val="single" w:sz="0" w:space="0" w:color="2F3F2B"/>
          <w:bottom w:val="single" w:sz="0" w:space="0" w:color="2F3F2B"/>
          <w:right w:val="single" w:sz="0" w:space="0" w:color="2F3F2B"/>
        </w:pBdr>
        <w:shd w:val="clear" w:color="auto" w:fill="2F3F2B"/>
        <w:spacing w:after="1100" w:line="434" w:lineRule="auto"/>
        <w:ind w:firstLine="0"/>
        <w:rPr>
          <w:sz w:val="106"/>
          <w:szCs w:val="106"/>
        </w:rPr>
      </w:pPr>
      <w:r>
        <w:rPr>
          <w:rStyle w:val="a5"/>
          <w:color w:val="E2D19A"/>
          <w:sz w:val="106"/>
          <w:szCs w:val="106"/>
        </w:rPr>
        <w:t>ХУДОЖЕСТВЕННЫЕ фильмы</w:t>
      </w:r>
    </w:p>
    <w:p w14:paraId="21C2C800" w14:textId="77777777" w:rsidR="00BE0CC4" w:rsidRDefault="00000000">
      <w:pPr>
        <w:pStyle w:val="a6"/>
        <w:pBdr>
          <w:top w:val="single" w:sz="0" w:space="30" w:color="2F3F2B"/>
          <w:left w:val="single" w:sz="0" w:space="0" w:color="2F3F2B"/>
          <w:bottom w:val="single" w:sz="0" w:space="0" w:color="2F3F2B"/>
          <w:right w:val="single" w:sz="0" w:space="0" w:color="2F3F2B"/>
        </w:pBdr>
        <w:shd w:val="clear" w:color="auto" w:fill="2F3F2B"/>
        <w:ind w:firstLine="0"/>
        <w:jc w:val="center"/>
        <w:rPr>
          <w:sz w:val="82"/>
          <w:szCs w:val="82"/>
        </w:rPr>
      </w:pPr>
      <w:r>
        <w:rPr>
          <w:rStyle w:val="a5"/>
          <w:i/>
          <w:iCs/>
          <w:color w:val="E2D19A"/>
          <w:sz w:val="82"/>
          <w:szCs w:val="82"/>
        </w:rPr>
        <w:t>Лннотидоенный</w:t>
      </w:r>
    </w:p>
    <w:p w14:paraId="487F6AFC" w14:textId="77777777" w:rsidR="00BE0CC4" w:rsidRDefault="00000000">
      <w:pPr>
        <w:pStyle w:val="a6"/>
        <w:pBdr>
          <w:top w:val="single" w:sz="0" w:space="0" w:color="2F3F2B"/>
          <w:left w:val="single" w:sz="0" w:space="0" w:color="2F3F2B"/>
          <w:bottom w:val="single" w:sz="0" w:space="0" w:color="2F3F2B"/>
          <w:right w:val="single" w:sz="0" w:space="0" w:color="2F3F2B"/>
        </w:pBdr>
        <w:shd w:val="clear" w:color="auto" w:fill="2F3F2B"/>
        <w:spacing w:line="180" w:lineRule="auto"/>
        <w:ind w:left="2260" w:firstLine="0"/>
        <w:rPr>
          <w:sz w:val="82"/>
          <w:szCs w:val="82"/>
        </w:rPr>
        <w:sectPr w:rsidR="00BE0CC4">
          <w:pgSz w:w="16838" w:h="23810"/>
          <w:pgMar w:top="3871" w:right="2838" w:bottom="3871" w:left="2891" w:header="3443" w:footer="3443" w:gutter="0"/>
          <w:pgNumType w:start="1"/>
          <w:cols w:space="720"/>
          <w:noEndnote/>
          <w:docGrid w:linePitch="360"/>
        </w:sectPr>
      </w:pPr>
      <w:r>
        <w:rPr>
          <w:rStyle w:val="a5"/>
          <w:i/>
          <w:iCs/>
          <w:color w:val="E2D19A"/>
          <w:sz w:val="82"/>
          <w:szCs w:val="82"/>
        </w:rPr>
        <w:t>^а т/ &amp; л о</w:t>
      </w:r>
    </w:p>
    <w:p w14:paraId="5B382E38" w14:textId="77777777" w:rsidR="00BE0CC4" w:rsidRDefault="00000000">
      <w:pPr>
        <w:pStyle w:val="11"/>
        <w:spacing w:after="780" w:line="264" w:lineRule="auto"/>
        <w:ind w:firstLine="0"/>
        <w:jc w:val="center"/>
      </w:pPr>
      <w:r>
        <w:rPr>
          <w:rStyle w:val="a7"/>
        </w:rPr>
        <w:lastRenderedPageBreak/>
        <w:t>ВСЕСОЮЗНЫЙ ГОСУДАРСТВЕННЫЙ ФОНД</w:t>
      </w:r>
      <w:r>
        <w:rPr>
          <w:rStyle w:val="a7"/>
        </w:rPr>
        <w:br/>
        <w:t>КИНОФИЛЬМОВ</w:t>
      </w:r>
      <w:r>
        <w:rPr>
          <w:rStyle w:val="a7"/>
        </w:rPr>
        <w:br/>
        <w:t>(ГОСФИЛЬМОФОНД СССР)</w:t>
      </w:r>
    </w:p>
    <w:p w14:paraId="15521108" w14:textId="77777777" w:rsidR="00BE0CC4" w:rsidRDefault="00000000">
      <w:pPr>
        <w:pStyle w:val="a6"/>
        <w:ind w:firstLine="0"/>
        <w:jc w:val="center"/>
        <w:rPr>
          <w:sz w:val="172"/>
          <w:szCs w:val="172"/>
        </w:rPr>
      </w:pPr>
      <w:r>
        <w:rPr>
          <w:rStyle w:val="a5"/>
          <w:rFonts w:ascii="Lucida Sans Unicode" w:eastAsia="Lucida Sans Unicode" w:hAnsi="Lucida Sans Unicode" w:cs="Lucida Sans Unicode"/>
          <w:sz w:val="172"/>
          <w:szCs w:val="172"/>
        </w:rPr>
        <w:t>СОВЕТСКИ Е</w:t>
      </w:r>
    </w:p>
    <w:p w14:paraId="08642EF6" w14:textId="77777777" w:rsidR="00BE0CC4" w:rsidRDefault="00000000">
      <w:pPr>
        <w:pStyle w:val="a6"/>
        <w:spacing w:line="259" w:lineRule="auto"/>
        <w:ind w:firstLine="0"/>
        <w:jc w:val="both"/>
        <w:rPr>
          <w:sz w:val="88"/>
          <w:szCs w:val="88"/>
        </w:rPr>
      </w:pPr>
      <w:r>
        <w:rPr>
          <w:rStyle w:val="a5"/>
          <w:sz w:val="88"/>
          <w:szCs w:val="88"/>
        </w:rPr>
        <w:t>ХУДОЖЕСТВЕННЫЕ</w:t>
      </w:r>
    </w:p>
    <w:p w14:paraId="066A38AF" w14:textId="77777777" w:rsidR="00BE0CC4" w:rsidRDefault="00000000">
      <w:pPr>
        <w:pStyle w:val="a6"/>
        <w:spacing w:after="1500" w:line="259" w:lineRule="auto"/>
        <w:ind w:firstLine="0"/>
        <w:jc w:val="center"/>
        <w:rPr>
          <w:sz w:val="172"/>
          <w:szCs w:val="172"/>
        </w:rPr>
      </w:pPr>
      <w:r>
        <w:rPr>
          <w:rStyle w:val="a5"/>
          <w:rFonts w:ascii="Lucida Sans Unicode" w:eastAsia="Lucida Sans Unicode" w:hAnsi="Lucida Sans Unicode" w:cs="Lucida Sans Unicode"/>
          <w:sz w:val="172"/>
          <w:szCs w:val="172"/>
        </w:rPr>
        <w:t xml:space="preserve">ф ИА ЬЛ </w:t>
      </w:r>
      <w:r>
        <w:rPr>
          <w:rStyle w:val="a5"/>
          <w:rFonts w:ascii="Lucida Sans Unicode" w:eastAsia="Lucida Sans Unicode" w:hAnsi="Lucida Sans Unicode" w:cs="Lucida Sans Unicode"/>
          <w:sz w:val="172"/>
          <w:szCs w:val="172"/>
          <w:lang w:val="en-US" w:eastAsia="en-US"/>
        </w:rPr>
        <w:t>Lol</w:t>
      </w:r>
    </w:p>
    <w:p w14:paraId="340D5696" w14:textId="77777777" w:rsidR="00BE0CC4" w:rsidRDefault="00000000">
      <w:pPr>
        <w:pStyle w:val="a6"/>
        <w:spacing w:after="460" w:line="161" w:lineRule="auto"/>
        <w:ind w:firstLine="0"/>
        <w:jc w:val="center"/>
        <w:rPr>
          <w:sz w:val="72"/>
          <w:szCs w:val="72"/>
        </w:rPr>
      </w:pPr>
      <w:r>
        <w:rPr>
          <w:rStyle w:val="a5"/>
          <w:i/>
          <w:iCs/>
          <w:sz w:val="72"/>
          <w:szCs w:val="72"/>
        </w:rPr>
        <w:t>(Лнноти^о^анный</w:t>
      </w:r>
      <w:r>
        <w:rPr>
          <w:rStyle w:val="a5"/>
          <w:i/>
          <w:iCs/>
          <w:sz w:val="72"/>
          <w:szCs w:val="72"/>
        </w:rPr>
        <w:br/>
      </w:r>
      <w:r>
        <w:rPr>
          <w:rStyle w:val="a5"/>
          <w:i/>
          <w:iCs/>
          <w:sz w:val="72"/>
          <w:szCs w:val="72"/>
          <w:lang w:val="en-US" w:eastAsia="en-US"/>
        </w:rPr>
        <w:t xml:space="preserve">j^ </w:t>
      </w:r>
      <w:r>
        <w:rPr>
          <w:rStyle w:val="a5"/>
          <w:i/>
          <w:iCs/>
          <w:sz w:val="72"/>
          <w:szCs w:val="72"/>
        </w:rPr>
        <w:t xml:space="preserve">л </w:t>
      </w:r>
      <w:r>
        <w:rPr>
          <w:rStyle w:val="a5"/>
          <w:i/>
          <w:iCs/>
          <w:sz w:val="72"/>
          <w:szCs w:val="72"/>
          <w:lang w:val="en-US" w:eastAsia="en-US"/>
        </w:rPr>
        <w:t xml:space="preserve">m f </w:t>
      </w:r>
      <w:r>
        <w:rPr>
          <w:rStyle w:val="a5"/>
          <w:i/>
          <w:iCs/>
          <w:sz w:val="72"/>
          <w:szCs w:val="72"/>
        </w:rPr>
        <w:t>л .л п 1</w:t>
      </w:r>
    </w:p>
    <w:p w14:paraId="7EBF7721" w14:textId="77777777" w:rsidR="00BE0CC4" w:rsidRDefault="00000000">
      <w:pPr>
        <w:pStyle w:val="a6"/>
        <w:spacing w:after="180"/>
        <w:ind w:firstLine="0"/>
        <w:jc w:val="center"/>
        <w:rPr>
          <w:sz w:val="36"/>
          <w:szCs w:val="36"/>
        </w:rPr>
      </w:pPr>
      <w:r>
        <w:rPr>
          <w:rStyle w:val="a5"/>
          <w:b/>
          <w:bCs/>
          <w:sz w:val="36"/>
          <w:szCs w:val="36"/>
        </w:rPr>
        <w:t xml:space="preserve">том </w:t>
      </w:r>
      <w:r>
        <w:rPr>
          <w:rStyle w:val="a5"/>
          <w:b/>
          <w:bCs/>
          <w:sz w:val="36"/>
          <w:szCs w:val="36"/>
          <w:lang w:val="en-US" w:eastAsia="en-US"/>
        </w:rPr>
        <w:t>v</w:t>
      </w:r>
    </w:p>
    <w:p w14:paraId="124A2780" w14:textId="77777777" w:rsidR="00BE0CC4" w:rsidRDefault="00000000">
      <w:pPr>
        <w:pStyle w:val="a6"/>
        <w:spacing w:after="4340"/>
        <w:ind w:firstLine="0"/>
        <w:jc w:val="center"/>
        <w:rPr>
          <w:sz w:val="36"/>
          <w:szCs w:val="36"/>
        </w:rPr>
      </w:pPr>
      <w:r>
        <w:rPr>
          <w:rStyle w:val="a5"/>
          <w:b/>
          <w:bCs/>
          <w:sz w:val="36"/>
          <w:szCs w:val="36"/>
        </w:rPr>
        <w:t>(1964 — 1965)</w:t>
      </w:r>
    </w:p>
    <w:p w14:paraId="41DA0C60" w14:textId="77777777" w:rsidR="00BE0CC4" w:rsidRDefault="00000000">
      <w:pPr>
        <w:pStyle w:val="11"/>
        <w:ind w:firstLine="0"/>
        <w:jc w:val="center"/>
        <w:sectPr w:rsidR="00BE0CC4">
          <w:pgSz w:w="16838" w:h="23810"/>
          <w:pgMar w:top="3444" w:right="3188" w:bottom="3244" w:left="3344" w:header="3016" w:footer="2816" w:gutter="0"/>
          <w:pgNumType w:start="3"/>
          <w:cols w:space="720"/>
          <w:noEndnote/>
          <w:docGrid w:linePitch="360"/>
        </w:sectPr>
      </w:pPr>
      <w:r>
        <w:rPr>
          <w:rStyle w:val="a7"/>
        </w:rPr>
        <w:lastRenderedPageBreak/>
        <w:t>ИЗДАТЕЛЬСТВО «ИСКУССТВО» МОСКВА 1979</w:t>
      </w:r>
    </w:p>
    <w:p w14:paraId="6519A586" w14:textId="77777777" w:rsidR="00BE0CC4" w:rsidRDefault="00000000">
      <w:pPr>
        <w:pStyle w:val="20"/>
        <w:spacing w:after="180" w:line="259" w:lineRule="auto"/>
        <w:ind w:firstLine="380"/>
      </w:pPr>
      <w:r>
        <w:rPr>
          <w:rStyle w:val="2"/>
        </w:rPr>
        <w:lastRenderedPageBreak/>
        <w:t>СОСТАВИТЕЛИ-НАУЧНЫЕ СОТРУДНИКИ ГОСФИЛЬМОФОНДА СССР</w:t>
      </w:r>
    </w:p>
    <w:p w14:paraId="23F0000A" w14:textId="77777777" w:rsidR="00BE0CC4" w:rsidRDefault="00000000">
      <w:pPr>
        <w:pStyle w:val="20"/>
        <w:spacing w:line="259" w:lineRule="auto"/>
        <w:ind w:firstLine="0"/>
        <w:jc w:val="center"/>
      </w:pPr>
      <w:r>
        <w:rPr>
          <w:rStyle w:val="2"/>
        </w:rPr>
        <w:t>В. Н. АНТРОПОВ (1964 г.), Е. М. БАРЫКИН (1965 г.),</w:t>
      </w:r>
      <w:r>
        <w:rPr>
          <w:rStyle w:val="2"/>
        </w:rPr>
        <w:br/>
        <w:t>при участии В. П. БОРОВКОВА, Т. С. ДРОЖЖИНОЙ, Б. А. КОКОРЕВИЧА,</w:t>
      </w:r>
      <w:r>
        <w:rPr>
          <w:rStyle w:val="2"/>
        </w:rPr>
        <w:br/>
        <w:t>М. И. ПАВЛОВОЙ, М. Г. СТАМБОЛЦЯНА, Г. А. СУХИНА, А. Е. ТАРХОВА,</w:t>
      </w:r>
      <w:r>
        <w:rPr>
          <w:rStyle w:val="2"/>
        </w:rPr>
        <w:br/>
        <w:t>Н. А. ТАРХОВОЙ.</w:t>
      </w:r>
    </w:p>
    <w:p w14:paraId="493E4ADC" w14:textId="77777777" w:rsidR="00BE0CC4" w:rsidRDefault="00000000">
      <w:pPr>
        <w:pStyle w:val="20"/>
        <w:spacing w:after="380" w:line="259" w:lineRule="auto"/>
        <w:ind w:firstLine="0"/>
        <w:jc w:val="center"/>
      </w:pPr>
      <w:r>
        <w:rPr>
          <w:rStyle w:val="2"/>
        </w:rPr>
        <w:t>Сведения о наградах фильмов и указатели — Г. А. СУХИН.</w:t>
      </w:r>
    </w:p>
    <w:p w14:paraId="75CAC1D8" w14:textId="77777777" w:rsidR="00BE0CC4" w:rsidRDefault="00000000">
      <w:pPr>
        <w:pStyle w:val="11"/>
        <w:spacing w:after="180"/>
        <w:ind w:firstLine="0"/>
        <w:jc w:val="center"/>
      </w:pPr>
      <w:r>
        <w:rPr>
          <w:rStyle w:val="a7"/>
          <w:i/>
          <w:iCs/>
        </w:rPr>
        <w:t>Общая, редакция К. П. Пиотровского.</w:t>
      </w:r>
    </w:p>
    <w:p w14:paraId="7E7B7932" w14:textId="77777777" w:rsidR="00BE0CC4" w:rsidRDefault="00000000">
      <w:pPr>
        <w:pStyle w:val="11"/>
        <w:spacing w:after="8740"/>
        <w:ind w:firstLine="0"/>
        <w:jc w:val="center"/>
      </w:pPr>
      <w:r>
        <w:rPr>
          <w:rStyle w:val="a7"/>
          <w:i/>
          <w:iCs/>
        </w:rPr>
        <w:t>Ответственный редактор О. В. Якубович.</w:t>
      </w:r>
    </w:p>
    <w:p w14:paraId="61E56B92" w14:textId="77777777" w:rsidR="00BE0CC4" w:rsidRDefault="00000000">
      <w:pPr>
        <w:pStyle w:val="20"/>
        <w:spacing w:after="280" w:line="240" w:lineRule="auto"/>
        <w:ind w:right="440" w:firstLine="0"/>
        <w:jc w:val="right"/>
        <w:rPr>
          <w:sz w:val="26"/>
          <w:szCs w:val="26"/>
        </w:rPr>
        <w:sectPr w:rsidR="00BE0CC4">
          <w:pgSz w:w="16838" w:h="23810"/>
          <w:pgMar w:top="7741" w:right="3188" w:bottom="3552" w:left="3344" w:header="7313" w:footer="3124" w:gutter="0"/>
          <w:cols w:space="720"/>
          <w:noEndnote/>
          <w:docGrid w:linePitch="360"/>
        </w:sectPr>
      </w:pPr>
      <w:r>
        <w:rPr>
          <w:rStyle w:val="2"/>
          <w:sz w:val="26"/>
          <w:szCs w:val="26"/>
        </w:rPr>
        <w:t>© Издательство «Искусство, 1979 г.</w:t>
      </w:r>
    </w:p>
    <w:p w14:paraId="395CBC59" w14:textId="77777777" w:rsidR="00BE0CC4" w:rsidRDefault="00000000">
      <w:pPr>
        <w:pStyle w:val="a6"/>
        <w:spacing w:before="2720" w:after="560"/>
        <w:ind w:firstLine="0"/>
        <w:jc w:val="center"/>
        <w:rPr>
          <w:sz w:val="24"/>
          <w:szCs w:val="24"/>
        </w:rPr>
      </w:pPr>
      <w:r>
        <w:rPr>
          <w:rStyle w:val="a5"/>
          <w:rFonts w:ascii="Arial" w:eastAsia="Arial" w:hAnsi="Arial" w:cs="Arial"/>
          <w:b/>
          <w:bCs/>
          <w:sz w:val="24"/>
          <w:szCs w:val="24"/>
        </w:rPr>
        <w:lastRenderedPageBreak/>
        <w:t>ОТ СОСТАВИТЕЛЕЙ</w:t>
      </w:r>
    </w:p>
    <w:p w14:paraId="35B262EC" w14:textId="77777777" w:rsidR="00BE0CC4" w:rsidRDefault="00000000">
      <w:pPr>
        <w:pStyle w:val="20"/>
        <w:spacing w:line="254" w:lineRule="auto"/>
        <w:ind w:firstLine="720"/>
        <w:jc w:val="both"/>
      </w:pPr>
      <w:r>
        <w:rPr>
          <w:rStyle w:val="2"/>
        </w:rPr>
        <w:t>Напоминаем читателю, что в ;1961 году издательством «Искусство» было выпу</w:t>
      </w:r>
      <w:r>
        <w:rPr>
          <w:rStyle w:val="2"/>
        </w:rPr>
        <w:softHyphen/>
        <w:t>щено подготовленное Госфильмофондом СССР трехтомное издание «Советские худо</w:t>
      </w:r>
      <w:r>
        <w:rPr>
          <w:rStyle w:val="2"/>
        </w:rPr>
        <w:softHyphen/>
        <w:t>жественные фильмы. Аннотированный каталог. 1918—1957». В 1968 году вышел сле</w:t>
      </w:r>
      <w:r>
        <w:rPr>
          <w:rStyle w:val="2"/>
        </w:rPr>
        <w:softHyphen/>
        <w:t>дующий, четвертый, том каталога, охватывающий фильмы 1958—1963 годов. Настоя</w:t>
      </w:r>
      <w:r>
        <w:rPr>
          <w:rStyle w:val="2"/>
        </w:rPr>
        <w:softHyphen/>
        <w:t>щий, пятый, том является продолжением аннотированного каталога по фильмам, со</w:t>
      </w:r>
      <w:r>
        <w:rPr>
          <w:rStyle w:val="2"/>
        </w:rPr>
        <w:softHyphen/>
        <w:t>зданным киностудиями страны в 1964—1965 годах</w:t>
      </w:r>
      <w:r>
        <w:rPr>
          <w:rStyle w:val="2"/>
        </w:rPr>
        <w:footnoteReference w:id="1"/>
      </w:r>
      <w:r>
        <w:rPr>
          <w:rStyle w:val="2"/>
        </w:rPr>
        <w:t>.</w:t>
      </w:r>
    </w:p>
    <w:p w14:paraId="1789C13E" w14:textId="77777777" w:rsidR="00BE0CC4" w:rsidRDefault="00000000">
      <w:pPr>
        <w:pStyle w:val="20"/>
        <w:spacing w:line="254" w:lineRule="auto"/>
        <w:ind w:firstLine="720"/>
        <w:jc w:val="both"/>
      </w:pPr>
      <w:r>
        <w:rPr>
          <w:rStyle w:val="2"/>
        </w:rPr>
        <w:t>Как и в предыдущих томах, здесь систематизированы фильмографические сведе</w:t>
      </w:r>
      <w:r>
        <w:rPr>
          <w:rStyle w:val="2"/>
        </w:rPr>
        <w:softHyphen/>
        <w:t>ния о вышедших на союзный экран полнометражных и короткометражных игровых, а также мультипликационных фильмах указанных лет. Что же касается телевизионных фильмов, то в данный каталог входят лишь те из них, которые появлялись на союзном экране.</w:t>
      </w:r>
    </w:p>
    <w:p w14:paraId="1AC72245" w14:textId="77777777" w:rsidR="00BE0CC4" w:rsidRDefault="00000000">
      <w:pPr>
        <w:pStyle w:val="20"/>
        <w:spacing w:line="254" w:lineRule="auto"/>
        <w:ind w:firstLine="720"/>
        <w:jc w:val="both"/>
      </w:pPr>
      <w:r>
        <w:rPr>
          <w:rStyle w:val="2"/>
        </w:rPr>
        <w:t>Составители стремились предоставить в распоряжение киноведов-историков и теоретиков кино, пропагандистов киноискусства как можно более обширные матери</w:t>
      </w:r>
      <w:r>
        <w:rPr>
          <w:rStyle w:val="2"/>
        </w:rPr>
        <w:softHyphen/>
        <w:t>алы о каждом фильме, включая его подробное фильмографическое описание, краткое изложение содержания (аннотацию), записи о полученных фильмом премиях и библио</w:t>
      </w:r>
      <w:r>
        <w:rPr>
          <w:rStyle w:val="2"/>
        </w:rPr>
        <w:softHyphen/>
        <w:t>графию.</w:t>
      </w:r>
    </w:p>
    <w:p w14:paraId="647A7420" w14:textId="77777777" w:rsidR="00BE0CC4" w:rsidRDefault="00000000">
      <w:pPr>
        <w:pStyle w:val="20"/>
        <w:spacing w:line="254" w:lineRule="auto"/>
        <w:ind w:firstLine="720"/>
        <w:jc w:val="both"/>
      </w:pPr>
      <w:r>
        <w:rPr>
          <w:rStyle w:val="2"/>
        </w:rPr>
        <w:t>Под порядковым номером каждого фильма в справочнике помещаются следую</w:t>
      </w:r>
      <w:r>
        <w:rPr>
          <w:rStyle w:val="2"/>
        </w:rPr>
        <w:softHyphen/>
        <w:t>щие фильмографические данные: название, жанр, формат экрана (обычный экран не оговаривается), цвет (черно-белый тоже не оговаривается), количество частей, мет</w:t>
      </w:r>
      <w:r>
        <w:rPr>
          <w:rStyle w:val="2"/>
        </w:rPr>
        <w:softHyphen/>
        <w:t>раж, киностудия, год производства и дата выпуска на всесоюзный (ВЭ) или респуб</w:t>
      </w:r>
      <w:r>
        <w:rPr>
          <w:rStyle w:val="2"/>
        </w:rPr>
        <w:softHyphen/>
        <w:t>ликанский (ВРЭ) экран; по возможности полный состав съемочной группы, фамилии актеров, дублеров и исполняемые ими роли (в скобках), а также другие сведения, имевшиеся в «шапке» фильма и в монтажном листе. Так как основным источником всех фильмографических сведений является «шапка» фильма, то необходимая для справочника унификация сведений не могла быть достигнута полностью из-за разно</w:t>
      </w:r>
      <w:r>
        <w:rPr>
          <w:rStyle w:val="2"/>
        </w:rPr>
        <w:softHyphen/>
        <w:t>боя сведений в самих фильмах. Так, в целях унификации составителями принят тра</w:t>
      </w:r>
      <w:r>
        <w:rPr>
          <w:rStyle w:val="2"/>
        </w:rPr>
        <w:softHyphen/>
        <w:t>диционный для издания порядок сведений о фильме, выдержать который до конца все же не удалось. Например, если в титрах фильма фамилии дублирующих актеров да</w:t>
      </w:r>
      <w:r>
        <w:rPr>
          <w:rStyle w:val="2"/>
        </w:rPr>
        <w:softHyphen/>
        <w:t>ются списком, то их так и пришлось оставить, хотя, как правило, их место — рядом с фамилиями соответствующих исполнителей. Сведения об исполнителях дублирован</w:t>
      </w:r>
      <w:r>
        <w:rPr>
          <w:rStyle w:val="2"/>
        </w:rPr>
        <w:softHyphen/>
        <w:t>ных фильмов вообще отличаются излишней краткостью, и полностью преодолеть эту краткость составители не смогли. Раскрытие актерских ролей в целом ряде фильмов пришлось выполнить самим составителям, исключая участников эпизодов, чьи фами</w:t>
      </w:r>
      <w:r>
        <w:rPr>
          <w:rStyle w:val="2"/>
        </w:rPr>
        <w:softHyphen/>
        <w:t>лии отделены в перечне актеров точкой с запятой, В некоторых случаях составителям не удалось установить инициалы актеров.</w:t>
      </w:r>
    </w:p>
    <w:p w14:paraId="48C5DF45" w14:textId="77777777" w:rsidR="00BE0CC4" w:rsidRDefault="00000000">
      <w:pPr>
        <w:pStyle w:val="20"/>
        <w:spacing w:line="254" w:lineRule="auto"/>
        <w:ind w:firstLine="720"/>
        <w:jc w:val="both"/>
      </w:pPr>
      <w:r>
        <w:rPr>
          <w:rStyle w:val="2"/>
        </w:rPr>
        <w:t>В целях унификации фамилии в справочнике даются в именительном падеже.</w:t>
      </w:r>
    </w:p>
    <w:p w14:paraId="6A132644" w14:textId="77777777" w:rsidR="00BE0CC4" w:rsidRDefault="00000000">
      <w:pPr>
        <w:pStyle w:val="20"/>
        <w:spacing w:line="254" w:lineRule="auto"/>
        <w:ind w:firstLine="720"/>
        <w:jc w:val="both"/>
        <w:sectPr w:rsidR="00BE0CC4">
          <w:footerReference w:type="even" r:id="rId7"/>
          <w:footerReference w:type="default" r:id="rId8"/>
          <w:footnotePr>
            <w:numFmt w:val="chicago"/>
          </w:footnotePr>
          <w:pgSz w:w="16838" w:h="23810"/>
          <w:pgMar w:top="3553" w:right="3231" w:bottom="4164" w:left="3302" w:header="3125" w:footer="3" w:gutter="0"/>
          <w:pgNumType w:start="3"/>
          <w:cols w:space="720"/>
          <w:noEndnote/>
          <w:docGrid w:linePitch="360"/>
          <w15:footnoteColumns w:val="1"/>
        </w:sectPr>
      </w:pPr>
      <w:r>
        <w:rPr>
          <w:rStyle w:val="2"/>
        </w:rPr>
        <w:t>Порядковые номера перед названиями фильмов продолжают нумерацию преды</w:t>
      </w:r>
      <w:r>
        <w:rPr>
          <w:rStyle w:val="2"/>
        </w:rPr>
        <w:softHyphen/>
        <w:t>дущих томов: номер присваивается каждому фильму, а в случаях серийного выпуска — каждой серии.</w:t>
      </w:r>
    </w:p>
    <w:p w14:paraId="7BAFF47D" w14:textId="77777777" w:rsidR="00BE0CC4" w:rsidRDefault="00000000">
      <w:pPr>
        <w:pStyle w:val="20"/>
        <w:spacing w:line="254" w:lineRule="auto"/>
        <w:ind w:firstLine="620"/>
        <w:jc w:val="both"/>
      </w:pPr>
      <w:r>
        <w:rPr>
          <w:rStyle w:val="2"/>
        </w:rPr>
        <w:lastRenderedPageBreak/>
        <w:t>Жанровая принадлежность фильма традиционно дается в соответствии с титрами или по принятым категориям киноведения. В случаях экранизации вслед за названием фильма ставится кратко—экраниз.</w:t>
      </w:r>
    </w:p>
    <w:p w14:paraId="28434DEE" w14:textId="77777777" w:rsidR="00BE0CC4" w:rsidRDefault="00000000">
      <w:pPr>
        <w:pStyle w:val="20"/>
        <w:spacing w:line="254" w:lineRule="auto"/>
        <w:ind w:firstLine="620"/>
        <w:jc w:val="both"/>
      </w:pPr>
      <w:r>
        <w:rPr>
          <w:rStyle w:val="2"/>
        </w:rPr>
        <w:t>Данные ВЭ (выход на экран) составители черпали из печати. В случаях приве</w:t>
      </w:r>
      <w:r>
        <w:rPr>
          <w:rStyle w:val="2"/>
        </w:rPr>
        <w:softHyphen/>
        <w:t>дения двух дат первая означает премьеру в Москве (М) или другом городе, вторая — выход фильма на общий экран. В тех редких случаях, когда точную дату или хотя бы месяц выхода фильма на экран установить не удавалось, приходилось ставить дату РУ (разрешительного удостоверения). Чаще всего это относится к мультфильмам.</w:t>
      </w:r>
    </w:p>
    <w:p w14:paraId="39117A4E" w14:textId="77777777" w:rsidR="00BE0CC4" w:rsidRDefault="00000000">
      <w:pPr>
        <w:pStyle w:val="20"/>
        <w:spacing w:line="254" w:lineRule="auto"/>
        <w:ind w:firstLine="620"/>
        <w:jc w:val="both"/>
      </w:pPr>
      <w:r>
        <w:rPr>
          <w:rStyle w:val="2"/>
        </w:rPr>
        <w:t>Каждой аннотации, как правило, предшествует краткое определение самой основ</w:t>
      </w:r>
      <w:r>
        <w:rPr>
          <w:rStyle w:val="2"/>
        </w:rPr>
        <w:softHyphen/>
        <w:t>ной темы фильма, что оправдало себя в практике пользования справочником, хотя вы</w:t>
      </w:r>
      <w:r>
        <w:rPr>
          <w:rStyle w:val="2"/>
        </w:rPr>
        <w:softHyphen/>
        <w:t>деление темы художественного произведения порой и кажется произвольным.</w:t>
      </w:r>
    </w:p>
    <w:p w14:paraId="6E8DC9D1" w14:textId="77777777" w:rsidR="00BE0CC4" w:rsidRDefault="00000000">
      <w:pPr>
        <w:pStyle w:val="20"/>
        <w:spacing w:line="254" w:lineRule="auto"/>
        <w:ind w:firstLine="480"/>
        <w:jc w:val="both"/>
      </w:pPr>
      <w:r>
        <w:rPr>
          <w:rStyle w:val="2"/>
        </w:rPr>
        <w:t>Аннотация призвана передать лишь основное содержание фильма, связанное с сюжетным развитием первого плана. Аннотирование проводилось составителями на основе просмотра фильма и чтения монтажного листа. Экранизации классических, дей</w:t>
      </w:r>
      <w:r>
        <w:rPr>
          <w:rStyle w:val="2"/>
        </w:rPr>
        <w:softHyphen/>
        <w:t>ствительно широко известных произведений литературы и драматургии по вполне по</w:t>
      </w:r>
      <w:r>
        <w:rPr>
          <w:rStyle w:val="2"/>
        </w:rPr>
        <w:softHyphen/>
        <w:t>нятным причинам даются без аннотаций. Таким образом, полная унификация и здесь оказалась невозможной.</w:t>
      </w:r>
    </w:p>
    <w:p w14:paraId="50843BB4" w14:textId="77777777" w:rsidR="00BE0CC4" w:rsidRDefault="00000000">
      <w:pPr>
        <w:pStyle w:val="20"/>
        <w:spacing w:line="254" w:lineRule="auto"/>
        <w:ind w:firstLine="620"/>
        <w:jc w:val="both"/>
      </w:pPr>
      <w:r>
        <w:rPr>
          <w:rStyle w:val="2"/>
        </w:rPr>
        <w:t>После аннотации следует запись о премировании фильма в Советском Союзе и за рубежом, если это имело место.</w:t>
      </w:r>
    </w:p>
    <w:p w14:paraId="7BF34E11" w14:textId="77777777" w:rsidR="00BE0CC4" w:rsidRDefault="00000000">
      <w:pPr>
        <w:pStyle w:val="20"/>
        <w:spacing w:line="254" w:lineRule="auto"/>
        <w:ind w:firstLine="620"/>
        <w:jc w:val="both"/>
      </w:pPr>
      <w:r>
        <w:rPr>
          <w:rStyle w:val="2"/>
        </w:rPr>
        <w:t>Раздел библиографии в данном томе существенно отличается от предыдущих то</w:t>
      </w:r>
      <w:r>
        <w:rPr>
          <w:rStyle w:val="2"/>
        </w:rPr>
        <w:softHyphen/>
        <w:t>мов и составлен в соответствии с требованиями ГОСТ, по картотекам библиотеки Госфильмофонда СССР и газетным и журнальным вырезкам, получаемым из Отдела газетных вырезок «Мосгорсправки» (без указания страниц).</w:t>
      </w:r>
    </w:p>
    <w:p w14:paraId="4006CEAC" w14:textId="77777777" w:rsidR="00BE0CC4" w:rsidRDefault="00000000">
      <w:pPr>
        <w:pStyle w:val="20"/>
        <w:spacing w:line="254" w:lineRule="auto"/>
        <w:ind w:firstLine="480"/>
        <w:jc w:val="both"/>
      </w:pPr>
      <w:r>
        <w:rPr>
          <w:rStyle w:val="2"/>
        </w:rPr>
        <w:t>В библиографию включены следующие студийные газеты: «Буревестник» (кино</w:t>
      </w:r>
      <w:r>
        <w:rPr>
          <w:rStyle w:val="2"/>
        </w:rPr>
        <w:softHyphen/>
        <w:t>студия детских и юношеских фильмов им. М. Горького), «Кадр» (киностудия «Лен</w:t>
      </w:r>
      <w:r>
        <w:rPr>
          <w:rStyle w:val="2"/>
        </w:rPr>
        <w:softHyphen/>
        <w:t>фильм») и «Советский фильм» (киностудия «Мосфильм»), а также издания Информа</w:t>
      </w:r>
      <w:r>
        <w:rPr>
          <w:rStyle w:val="2"/>
        </w:rPr>
        <w:softHyphen/>
        <w:t>ционно-рекламного бюро (Главное управление кинофикации н кинопроката Госкино СССР): «Пресс-информация», «Спутник кинозрителя», «Новые фильмы» и в/о «Совэкс- портфильм» — «Советский фильм».</w:t>
      </w:r>
    </w:p>
    <w:p w14:paraId="603376EC" w14:textId="77777777" w:rsidR="00BE0CC4" w:rsidRDefault="00000000">
      <w:pPr>
        <w:pStyle w:val="20"/>
        <w:spacing w:line="254" w:lineRule="auto"/>
        <w:ind w:firstLine="620"/>
        <w:jc w:val="both"/>
      </w:pPr>
      <w:r>
        <w:rPr>
          <w:rStyle w:val="2"/>
        </w:rPr>
        <w:t>Отрывки из сценариев указываются в том случае, если не было полной публика</w:t>
      </w:r>
      <w:r>
        <w:rPr>
          <w:rStyle w:val="2"/>
        </w:rPr>
        <w:softHyphen/>
        <w:t>ции. Материалы АПН регистрируются только по центральной прессе. Названия филь</w:t>
      </w:r>
      <w:r>
        <w:rPr>
          <w:rStyle w:val="2"/>
        </w:rPr>
        <w:softHyphen/>
        <w:t>мов из подзаголовочных данных опускаются. При описании центральной и республи</w:t>
      </w:r>
      <w:r>
        <w:rPr>
          <w:rStyle w:val="2"/>
        </w:rPr>
        <w:softHyphen/>
        <w:t>канской прессы опущено место издания; при описании областной прессы место изда</w:t>
      </w:r>
      <w:r>
        <w:rPr>
          <w:rStyle w:val="2"/>
        </w:rPr>
        <w:softHyphen/>
        <w:t>ния опускается, если название города входит в заглавие издания.</w:t>
      </w:r>
    </w:p>
    <w:p w14:paraId="31661ECA" w14:textId="77777777" w:rsidR="00BE0CC4" w:rsidRDefault="00000000">
      <w:pPr>
        <w:pStyle w:val="20"/>
        <w:spacing w:line="254" w:lineRule="auto"/>
        <w:ind w:firstLine="480"/>
        <w:jc w:val="both"/>
      </w:pPr>
      <w:r>
        <w:rPr>
          <w:rStyle w:val="2"/>
        </w:rPr>
        <w:t>Расположение материала в справочнике принято по годам производства, а внут</w:t>
      </w:r>
      <w:r>
        <w:rPr>
          <w:rStyle w:val="2"/>
        </w:rPr>
        <w:softHyphen/>
        <w:t>ри каждого года в самостоятельные разделы выделены игровые и мультипликацион</w:t>
      </w:r>
      <w:r>
        <w:rPr>
          <w:rStyle w:val="2"/>
        </w:rPr>
        <w:softHyphen/>
        <w:t>ные фильмы, названия которых даны в алфавитном порядке.</w:t>
      </w:r>
    </w:p>
    <w:p w14:paraId="35B80A2B" w14:textId="77777777" w:rsidR="00BE0CC4" w:rsidRDefault="00000000">
      <w:pPr>
        <w:pStyle w:val="20"/>
        <w:spacing w:line="254" w:lineRule="auto"/>
        <w:ind w:firstLine="620"/>
        <w:jc w:val="both"/>
      </w:pPr>
      <w:r>
        <w:rPr>
          <w:rStyle w:val="2"/>
        </w:rPr>
        <w:t xml:space="preserve">Составителями принята следующая система сокращений: биографический — биогр.; приключенческий — приключ.; графическая мультипликация — графич.; кукольная мультипликация — кукольн.; комбинированная объемная мультипликация — комб. объёмн. и т. д.; цветной фильм — цв., количество частей — ч., метраж </w:t>
      </w:r>
      <w:r>
        <w:rPr>
          <w:rStyle w:val="2"/>
          <w:i/>
          <w:iCs/>
        </w:rPr>
        <w:t>м,</w:t>
      </w:r>
      <w:r>
        <w:rPr>
          <w:rStyle w:val="2"/>
        </w:rPr>
        <w:t xml:space="preserve"> метраж неизвестен — мтр. неиэв., выпуск на экран неизвестен — ВЭ неиэв., разрешительное удостоверение с датой — РУ с указанием даты, автор сценария — авт. сцен., режиссер- постановщик — реж.-пост., оператор — опер., художник — худ., художник-гример — худ.-грим., художник-декоратор — худ.-декор., композитор — компоэ., звукооператор — звукоопер., монтажер — монтаж., директор картины — дир. картины; «И. К.» — жур</w:t>
      </w:r>
      <w:r>
        <w:rPr>
          <w:rStyle w:val="2"/>
        </w:rPr>
        <w:softHyphen/>
        <w:t>нал «Искусство кино», «С. Э.» — журнал «Советский экран» и т. д.</w:t>
      </w:r>
    </w:p>
    <w:p w14:paraId="706AE4D7" w14:textId="77777777" w:rsidR="00BE0CC4" w:rsidRDefault="00000000">
      <w:pPr>
        <w:pStyle w:val="20"/>
        <w:spacing w:line="254" w:lineRule="auto"/>
        <w:ind w:firstLine="620"/>
        <w:jc w:val="both"/>
      </w:pPr>
      <w:r>
        <w:rPr>
          <w:rStyle w:val="2"/>
        </w:rPr>
        <w:t>В остальных случаях составители придерживались общепринятых сокращений.</w:t>
      </w:r>
    </w:p>
    <w:p w14:paraId="4FDA0869" w14:textId="77777777" w:rsidR="00BE0CC4" w:rsidRDefault="00000000">
      <w:pPr>
        <w:pStyle w:val="20"/>
        <w:spacing w:line="254" w:lineRule="auto"/>
        <w:ind w:firstLine="620"/>
        <w:jc w:val="both"/>
      </w:pPr>
      <w:r>
        <w:rPr>
          <w:rStyle w:val="2"/>
        </w:rPr>
        <w:t>Для удобства пользования справочник снабжен алфавитным, постудийным и именным указателями.</w:t>
      </w:r>
    </w:p>
    <w:p w14:paraId="7A818B2B" w14:textId="77777777" w:rsidR="00BE0CC4" w:rsidRDefault="00000000">
      <w:pPr>
        <w:pStyle w:val="20"/>
        <w:spacing w:line="254" w:lineRule="auto"/>
        <w:ind w:firstLine="620"/>
        <w:jc w:val="both"/>
        <w:sectPr w:rsidR="00BE0CC4">
          <w:footerReference w:type="even" r:id="rId9"/>
          <w:footerReference w:type="default" r:id="rId10"/>
          <w:footnotePr>
            <w:numFmt w:val="chicago"/>
          </w:footnotePr>
          <w:pgSz w:w="16838" w:h="23810"/>
          <w:pgMar w:top="3553" w:right="3231" w:bottom="4164" w:left="3302" w:header="3125" w:footer="3736" w:gutter="0"/>
          <w:pgNumType w:start="6"/>
          <w:cols w:space="720"/>
          <w:noEndnote/>
          <w:docGrid w:linePitch="360"/>
          <w15:footnoteColumns w:val="1"/>
        </w:sectPr>
      </w:pPr>
      <w:r>
        <w:rPr>
          <w:rStyle w:val="2"/>
        </w:rPr>
        <w:t>О наличии погрешностей и неточностей, а также о пожеланиях на последующие выпуски данного справочника составители просят сообщать по адресу: ст. Белые Стол</w:t>
      </w:r>
      <w:r>
        <w:rPr>
          <w:rStyle w:val="2"/>
        </w:rPr>
        <w:softHyphen/>
        <w:t>бы Московской области, Госфильмофонд СССР, Отдел научной обработки отечествен</w:t>
      </w:r>
      <w:r>
        <w:rPr>
          <w:rStyle w:val="2"/>
        </w:rPr>
        <w:softHyphen/>
        <w:t>ного фонда.</w:t>
      </w:r>
    </w:p>
    <w:p w14:paraId="56C4E775" w14:textId="77777777" w:rsidR="00BE0CC4" w:rsidRDefault="00000000">
      <w:pPr>
        <w:pStyle w:val="24"/>
        <w:keepNext/>
        <w:keepLines/>
      </w:pPr>
      <w:bookmarkStart w:id="1" w:name="bookmark2"/>
      <w:r>
        <w:rPr>
          <w:rStyle w:val="23"/>
          <w:b/>
          <w:bCs/>
        </w:rPr>
        <w:lastRenderedPageBreak/>
        <w:t>1964</w:t>
      </w:r>
      <w:bookmarkEnd w:id="1"/>
    </w:p>
    <w:p w14:paraId="5AF050A3" w14:textId="77777777" w:rsidR="00BE0CC4" w:rsidRDefault="00000000">
      <w:pPr>
        <w:pStyle w:val="a6"/>
        <w:spacing w:after="500"/>
        <w:ind w:firstLine="0"/>
        <w:jc w:val="center"/>
        <w:rPr>
          <w:sz w:val="24"/>
          <w:szCs w:val="24"/>
        </w:rPr>
      </w:pPr>
      <w:r>
        <w:rPr>
          <w:rStyle w:val="a5"/>
          <w:rFonts w:ascii="Arial" w:eastAsia="Arial" w:hAnsi="Arial" w:cs="Arial"/>
          <w:b/>
          <w:bCs/>
          <w:sz w:val="24"/>
          <w:szCs w:val="24"/>
        </w:rPr>
        <w:t>ИГРОВЫЕ ФИЛЬМЫ</w:t>
      </w:r>
    </w:p>
    <w:p w14:paraId="505274F3" w14:textId="77777777" w:rsidR="00BE0CC4" w:rsidRDefault="00000000">
      <w:pPr>
        <w:pStyle w:val="11"/>
        <w:numPr>
          <w:ilvl w:val="0"/>
          <w:numId w:val="1"/>
        </w:numPr>
        <w:tabs>
          <w:tab w:val="left" w:pos="1394"/>
        </w:tabs>
        <w:spacing w:line="209" w:lineRule="auto"/>
        <w:ind w:firstLine="600"/>
        <w:jc w:val="both"/>
      </w:pPr>
      <w:r>
        <w:rPr>
          <w:rStyle w:val="a7"/>
        </w:rPr>
        <w:t>АРМИЯ «ТРЯСОГУЗКИ». Детск., 8 ч., 2293 л, Рижская\и- ностудия, 1964 г., ВЭ 28.XII 1964 г.</w:t>
      </w:r>
    </w:p>
    <w:p w14:paraId="065D7229" w14:textId="77777777" w:rsidR="00BE0CC4" w:rsidRDefault="00000000">
      <w:pPr>
        <w:pStyle w:val="11"/>
        <w:spacing w:line="209" w:lineRule="auto"/>
        <w:ind w:firstLine="600"/>
        <w:jc w:val="both"/>
      </w:pPr>
      <w:r>
        <w:rPr>
          <w:rStyle w:val="a7"/>
        </w:rPr>
        <w:t>Авт. сцен. А. Власов, А. Млодик; реж.-пост. А. Лейманис; опер. М. Рудзитис; худ. В. Шильдкнехт; композ. К. Молчанов; авт. текста пес</w:t>
      </w:r>
      <w:r>
        <w:rPr>
          <w:rStyle w:val="a7"/>
        </w:rPr>
        <w:softHyphen/>
        <w:t>ни Е. Долматовский; звукоопер. А. Патрикеева.</w:t>
      </w:r>
    </w:p>
    <w:p w14:paraId="49F1473E" w14:textId="77777777" w:rsidR="00BE0CC4" w:rsidRDefault="00000000">
      <w:pPr>
        <w:pStyle w:val="11"/>
        <w:spacing w:line="209" w:lineRule="auto"/>
        <w:ind w:firstLine="600"/>
        <w:jc w:val="both"/>
      </w:pPr>
      <w:r>
        <w:rPr>
          <w:rStyle w:val="a7"/>
        </w:rPr>
        <w:t>Реж. А. Тубеншляк; костюмы А. Мелнаре; грим. В. Кузнецова, К. Лапинь; монтаж. Э. Мешковская; ассист. реж. Я. Стрейч, Р. Буш; ред. Е. Вахрушева; дир. картины М. Цирельсон.</w:t>
      </w:r>
    </w:p>
    <w:p w14:paraId="4846DFC7" w14:textId="77777777" w:rsidR="00BE0CC4" w:rsidRDefault="00000000">
      <w:pPr>
        <w:pStyle w:val="11"/>
        <w:spacing w:line="209" w:lineRule="auto"/>
        <w:ind w:firstLine="600"/>
        <w:jc w:val="both"/>
      </w:pPr>
      <w:r>
        <w:rPr>
          <w:rStyle w:val="a7"/>
        </w:rPr>
        <w:t>Оркестр Главного управления художественных фильмов, дирижер Г. Гамбург.</w:t>
      </w:r>
    </w:p>
    <w:p w14:paraId="6203AF5B" w14:textId="77777777" w:rsidR="00BE0CC4" w:rsidRDefault="00000000">
      <w:pPr>
        <w:pStyle w:val="11"/>
        <w:spacing w:line="209" w:lineRule="auto"/>
        <w:ind w:firstLine="600"/>
        <w:jc w:val="both"/>
      </w:pPr>
      <w:r>
        <w:rPr>
          <w:rStyle w:val="a7"/>
        </w:rPr>
        <w:t>В ролях: Витя Холмогоров («Трясогузка»), Юрий Коржов (Цыган), Айвар Галвиньш (Мика), Г. Цилинский (Платайс), И. Кузнецов (Кон</w:t>
      </w:r>
      <w:r>
        <w:rPr>
          <w:rStyle w:val="a7"/>
        </w:rPr>
        <w:softHyphen/>
        <w:t>драт), В. Плют (Николай), П. Шпрингфельд (обходчик), А. Алексеев (полковник), Г. Тонунц (есаул), У. Думпис (адъютант), И. Лапиков (рабочий со шрамом), П. Кишлаков (унтер-офицер); 3. Стажкова, Р. Дамбран, И. Родин, В. Зандберг, С. Крылов, П. Первушин, В. Вер</w:t>
      </w:r>
      <w:r>
        <w:rPr>
          <w:rStyle w:val="a7"/>
        </w:rPr>
        <w:softHyphen/>
        <w:t>нер, Л. Малиновская, В. Маренков, О. Мокшанцев, А. Степанов, А. Си- лновска.</w:t>
      </w:r>
    </w:p>
    <w:p w14:paraId="426B1CA3" w14:textId="77777777" w:rsidR="00BE0CC4" w:rsidRDefault="00000000">
      <w:pPr>
        <w:pStyle w:val="11"/>
        <w:spacing w:line="204" w:lineRule="auto"/>
        <w:ind w:firstLine="600"/>
        <w:jc w:val="both"/>
      </w:pPr>
      <w:r>
        <w:rPr>
          <w:rStyle w:val="a7"/>
        </w:rPr>
        <w:t>Об участии детей в борьбе с колчаковскими бандами за молодую Советскую республику.</w:t>
      </w:r>
    </w:p>
    <w:p w14:paraId="2236663E" w14:textId="77777777" w:rsidR="00BE0CC4" w:rsidRDefault="00000000">
      <w:pPr>
        <w:pStyle w:val="11"/>
        <w:spacing w:after="500" w:line="204" w:lineRule="auto"/>
        <w:ind w:firstLine="600"/>
        <w:jc w:val="both"/>
        <w:sectPr w:rsidR="00BE0CC4">
          <w:footerReference w:type="even" r:id="rId11"/>
          <w:footerReference w:type="default" r:id="rId12"/>
          <w:footnotePr>
            <w:numFmt w:val="chicago"/>
          </w:footnotePr>
          <w:pgSz w:w="16838" w:h="23810"/>
          <w:pgMar w:top="3553" w:right="3231" w:bottom="4164" w:left="3302" w:header="3125" w:footer="3" w:gutter="0"/>
          <w:pgNumType w:start="5"/>
          <w:cols w:space="720"/>
          <w:noEndnote/>
          <w:docGrid w:linePitch="360"/>
          <w15:footnoteColumns w:val="1"/>
        </w:sectPr>
      </w:pPr>
      <w:r>
        <w:rPr>
          <w:rStyle w:val="a7"/>
        </w:rPr>
        <w:t>На месте аварии колчаковского поезда белогвардейцы находят фла</w:t>
      </w:r>
      <w:r>
        <w:rPr>
          <w:rStyle w:val="a7"/>
        </w:rPr>
        <w:softHyphen/>
        <w:t>жок с надписью «Армия «Трясогузки». Чтобы обезвредить эту «армию», в городе проводятся повальные обыски и аресты. Среди задержанных оказывается и новый начальник железнодорожных мастерских больше</w:t>
      </w:r>
      <w:r>
        <w:rPr>
          <w:rStyle w:val="a7"/>
        </w:rPr>
        <w:softHyphen/>
        <w:t>вик Платайс, скрывающийся под именем барона фон Рекке. Он просит подпольщика Николая собрать надежных рабочих для ремонта броне</w:t>
      </w:r>
      <w:r>
        <w:rPr>
          <w:rStyle w:val="a7"/>
        </w:rPr>
        <w:softHyphen/>
        <w:t>поезда. Но Николай неожиданно попадает в облаву, и лишь помощь бес</w:t>
      </w:r>
      <w:r>
        <w:rPr>
          <w:rStyle w:val="a7"/>
        </w:rPr>
        <w:softHyphen/>
        <w:t>призорников «Трясогузки» и Мики спасают его от ареста... В подвале обгоревшего дома «армия», состоящая всего из двух беспризорников, принимает в свои ряды оборванного и голодного мальчишку по кличке Цыган. Новый боец «армии» с честью выполняет первое боевое задание— сбрасывает в реку колчаковские ружья с застрявшей на мосту телеги... Однажды Мика, вышедший на разведку, видит, как арестованных мир</w:t>
      </w:r>
      <w:r>
        <w:rPr>
          <w:rStyle w:val="a7"/>
        </w:rPr>
        <w:softHyphen/>
        <w:t>ных жителей колчаковцы запирают в пакгаузы. Ребята решают осво</w:t>
      </w:r>
      <w:r>
        <w:rPr>
          <w:rStyle w:val="a7"/>
        </w:rPr>
        <w:softHyphen/>
        <w:t>бодить арестованных и для этого ночью достают из реки винтовки. Меж</w:t>
      </w:r>
      <w:r>
        <w:rPr>
          <w:rStyle w:val="a7"/>
        </w:rPr>
        <w:softHyphen/>
        <w:t>ду тем в кухне полковничьего дома раздается взрыв от бомбы, подло</w:t>
      </w:r>
      <w:r>
        <w:rPr>
          <w:rStyle w:val="a7"/>
        </w:rPr>
        <w:softHyphen/>
        <w:t>женной «армией «Трясогузки». Вновь начинаются облавы для поимки диверсантов. Взбешенный полковник требует срочно закончить ремонт бронепоезда, иначе все рабочие будут расстреляны. В это время «Трясо</w:t>
      </w:r>
      <w:r>
        <w:rPr>
          <w:rStyle w:val="a7"/>
        </w:rPr>
        <w:softHyphen/>
        <w:t>гузка», Мика и Цыган вместе с Николаем освобождают из пакгаузов аре</w:t>
      </w:r>
      <w:r>
        <w:rPr>
          <w:rStyle w:val="a7"/>
        </w:rPr>
        <w:softHyphen/>
        <w:t>стованных. А рабочие ремонтных мастерских, обезоружив колчаковцев, идут в бой на отремонтированном бронепоезде. «Армия» тайком проби-</w:t>
      </w:r>
    </w:p>
    <w:p w14:paraId="1BFD27E0" w14:textId="77777777" w:rsidR="00BE0CC4" w:rsidRDefault="00000000">
      <w:pPr>
        <w:pStyle w:val="11"/>
        <w:spacing w:before="80" w:after="160" w:line="206" w:lineRule="auto"/>
        <w:ind w:firstLine="0"/>
        <w:jc w:val="both"/>
      </w:pPr>
      <w:r>
        <w:rPr>
          <w:rStyle w:val="a7"/>
        </w:rPr>
        <w:lastRenderedPageBreak/>
        <w:t>рается в бронепоезд, и здесь Мика встречает своего отца — отважного большевика Платайса.</w:t>
      </w:r>
    </w:p>
    <w:p w14:paraId="59EF7D90" w14:textId="77777777" w:rsidR="00BE0CC4" w:rsidRDefault="00000000">
      <w:pPr>
        <w:pStyle w:val="20"/>
        <w:spacing w:line="240" w:lineRule="auto"/>
        <w:ind w:firstLine="0"/>
        <w:jc w:val="center"/>
      </w:pPr>
      <w:r>
        <w:rPr>
          <w:rStyle w:val="2"/>
        </w:rPr>
        <w:t>БИБЛИОГРАФИЯ</w:t>
      </w:r>
    </w:p>
    <w:p w14:paraId="53B0D833" w14:textId="77777777" w:rsidR="00BE0CC4" w:rsidRDefault="00000000">
      <w:pPr>
        <w:pStyle w:val="20"/>
        <w:spacing w:line="240" w:lineRule="auto"/>
        <w:jc w:val="both"/>
      </w:pPr>
      <w:r>
        <w:rPr>
          <w:rStyle w:val="2"/>
        </w:rPr>
        <w:t>БУРЛИНСКИЙ В. Где-то в Сибири. — «Молодежь Сибири» (Новосибирск), 1964, 23 дек.</w:t>
      </w:r>
    </w:p>
    <w:p w14:paraId="42630308" w14:textId="77777777" w:rsidR="00BE0CC4" w:rsidRDefault="00000000">
      <w:pPr>
        <w:pStyle w:val="20"/>
        <w:spacing w:line="240" w:lineRule="auto"/>
        <w:jc w:val="both"/>
      </w:pPr>
      <w:r>
        <w:rPr>
          <w:rStyle w:val="2"/>
        </w:rPr>
        <w:t>ВЛАСОВ А., МЛ О ДИ К А. Грозовыми тропами. «Киносценарии. М., «Искусство», 1972.</w:t>
      </w:r>
    </w:p>
    <w:p w14:paraId="6B780FF6" w14:textId="77777777" w:rsidR="00BE0CC4" w:rsidRDefault="00000000">
      <w:pPr>
        <w:pStyle w:val="20"/>
        <w:spacing w:line="240" w:lineRule="auto"/>
        <w:jc w:val="both"/>
      </w:pPr>
      <w:r>
        <w:rPr>
          <w:rStyle w:val="2"/>
        </w:rPr>
        <w:t>С. 41—78: «Армия «Трясогузки».</w:t>
      </w:r>
    </w:p>
    <w:p w14:paraId="78094A33" w14:textId="77777777" w:rsidR="00BE0CC4" w:rsidRDefault="00000000">
      <w:pPr>
        <w:pStyle w:val="20"/>
        <w:spacing w:line="240" w:lineRule="auto"/>
        <w:ind w:firstLine="560"/>
        <w:jc w:val="both"/>
      </w:pPr>
      <w:r>
        <w:rPr>
          <w:rStyle w:val="2"/>
        </w:rPr>
        <w:t>ДЕНИСОВ Г. Орлята. — «Даг. правда», 1964, 13 дек.</w:t>
      </w:r>
    </w:p>
    <w:p w14:paraId="17706DDB" w14:textId="77777777" w:rsidR="00BE0CC4" w:rsidRDefault="00000000">
      <w:pPr>
        <w:pStyle w:val="20"/>
        <w:spacing w:line="240" w:lineRule="auto"/>
        <w:ind w:firstLine="560"/>
        <w:jc w:val="both"/>
      </w:pPr>
      <w:r>
        <w:rPr>
          <w:rStyle w:val="2"/>
        </w:rPr>
        <w:t>ЕВГЕНЬЕВА М. Маленькие бойцы. — «Сов. Сибирь», 1964, 30 дек.</w:t>
      </w:r>
    </w:p>
    <w:p w14:paraId="4F33309E" w14:textId="77777777" w:rsidR="00BE0CC4" w:rsidRDefault="00000000">
      <w:pPr>
        <w:pStyle w:val="20"/>
        <w:spacing w:line="240" w:lineRule="auto"/>
        <w:ind w:firstLine="560"/>
        <w:jc w:val="both"/>
      </w:pPr>
      <w:r>
        <w:rPr>
          <w:rStyle w:val="2"/>
        </w:rPr>
        <w:t>КИРИЛЛОВА И. Витя, Юра, Айваре. — «Сов. кино», 1965, 6 февр.</w:t>
      </w:r>
    </w:p>
    <w:p w14:paraId="79DCF0DE" w14:textId="77777777" w:rsidR="00BE0CC4" w:rsidRDefault="00000000">
      <w:pPr>
        <w:pStyle w:val="20"/>
        <w:spacing w:line="240" w:lineRule="auto"/>
        <w:ind w:firstLine="560"/>
        <w:jc w:val="both"/>
      </w:pPr>
      <w:r>
        <w:rPr>
          <w:rStyle w:val="2"/>
        </w:rPr>
        <w:t>КОЛУПАЕВ А. Армия «Трясогузки». — «Курск, правда», '1964, 13 дек.</w:t>
      </w:r>
    </w:p>
    <w:p w14:paraId="2C115BD4" w14:textId="77777777" w:rsidR="00BE0CC4" w:rsidRDefault="00000000">
      <w:pPr>
        <w:pStyle w:val="20"/>
        <w:spacing w:line="240" w:lineRule="auto"/>
        <w:jc w:val="both"/>
      </w:pPr>
      <w:r>
        <w:rPr>
          <w:rStyle w:val="2"/>
        </w:rPr>
        <w:t>ЛЕИМАНИС А. Мы с гордостью вспоминаем то время. — «Сов. Латвия», 1964, 22 мая.</w:t>
      </w:r>
    </w:p>
    <w:p w14:paraId="30FC8C23" w14:textId="77777777" w:rsidR="00BE0CC4" w:rsidRDefault="00000000">
      <w:pPr>
        <w:pStyle w:val="20"/>
        <w:spacing w:line="240" w:lineRule="auto"/>
        <w:jc w:val="both"/>
      </w:pPr>
      <w:r>
        <w:rPr>
          <w:rStyle w:val="2"/>
        </w:rPr>
        <w:t>МАКСИМОВА И. Армия «Трясогузки». — «Марийск. правда», 1964, 5 дек.</w:t>
      </w:r>
    </w:p>
    <w:p w14:paraId="6398F66D" w14:textId="77777777" w:rsidR="00BE0CC4" w:rsidRDefault="00000000">
      <w:pPr>
        <w:pStyle w:val="20"/>
        <w:spacing w:line="240" w:lineRule="auto"/>
        <w:jc w:val="both"/>
      </w:pPr>
      <w:r>
        <w:rPr>
          <w:rStyle w:val="2"/>
        </w:rPr>
        <w:t>НАСИННИК М. Армия «Трясогузки». — «Брян. комсомолец», 1964, 5 дек.</w:t>
      </w:r>
    </w:p>
    <w:p w14:paraId="7E329A05" w14:textId="77777777" w:rsidR="00BE0CC4" w:rsidRDefault="00000000">
      <w:pPr>
        <w:pStyle w:val="20"/>
        <w:spacing w:line="240" w:lineRule="auto"/>
        <w:jc w:val="both"/>
      </w:pPr>
      <w:r>
        <w:rPr>
          <w:rStyle w:val="2"/>
        </w:rPr>
        <w:t>РАХМАНОВ X. Армия «Трясогузки».— «Ленинабад, правда», 1964, 13 дек.</w:t>
      </w:r>
    </w:p>
    <w:p w14:paraId="764BBDA1" w14:textId="77777777" w:rsidR="00BE0CC4" w:rsidRDefault="00000000">
      <w:pPr>
        <w:pStyle w:val="20"/>
        <w:spacing w:line="240" w:lineRule="auto"/>
        <w:jc w:val="both"/>
      </w:pPr>
      <w:r>
        <w:rPr>
          <w:rStyle w:val="2"/>
        </w:rPr>
        <w:t>РИЕКСТИНЬ Э. Так закалялись бойцы. — «Ригас Балсс», 1964, 20 мая.</w:t>
      </w:r>
    </w:p>
    <w:p w14:paraId="52B6C797" w14:textId="77777777" w:rsidR="00BE0CC4" w:rsidRDefault="00000000">
      <w:pPr>
        <w:pStyle w:val="20"/>
        <w:spacing w:line="240" w:lineRule="auto"/>
        <w:jc w:val="both"/>
      </w:pPr>
      <w:r>
        <w:rPr>
          <w:rStyle w:val="2"/>
        </w:rPr>
        <w:t>СЕРГЕЕВА И. Что скажут дети? — «С. Э.», 1964, № 24, с. 7.</w:t>
      </w:r>
    </w:p>
    <w:p w14:paraId="4913E0AB" w14:textId="77777777" w:rsidR="00BE0CC4" w:rsidRDefault="00000000">
      <w:pPr>
        <w:pStyle w:val="20"/>
        <w:spacing w:line="240" w:lineRule="auto"/>
        <w:jc w:val="both"/>
      </w:pPr>
      <w:r>
        <w:rPr>
          <w:rStyle w:val="2"/>
        </w:rPr>
        <w:t>ЧЕЧЕТКИН В. Фильм снимается в Лиепае. — «Сов. Латвия», 1963, 21 дек.</w:t>
      </w:r>
    </w:p>
    <w:p w14:paraId="1A9EE0C8" w14:textId="77777777" w:rsidR="00BE0CC4" w:rsidRDefault="00000000">
      <w:pPr>
        <w:pStyle w:val="20"/>
        <w:spacing w:after="320" w:line="240" w:lineRule="auto"/>
        <w:jc w:val="both"/>
      </w:pPr>
      <w:r>
        <w:rPr>
          <w:rStyle w:val="2"/>
        </w:rPr>
        <w:t>ЯНШИН П. Армия «Трясогузки». — «Новые фильмы», 4964, № 12, с. 9—10.</w:t>
      </w:r>
    </w:p>
    <w:p w14:paraId="5C221845" w14:textId="77777777" w:rsidR="00BE0CC4" w:rsidRDefault="00000000">
      <w:pPr>
        <w:pStyle w:val="11"/>
        <w:numPr>
          <w:ilvl w:val="0"/>
          <w:numId w:val="1"/>
        </w:numPr>
        <w:tabs>
          <w:tab w:val="left" w:pos="1419"/>
        </w:tabs>
        <w:spacing w:line="233" w:lineRule="auto"/>
        <w:ind w:firstLine="580"/>
        <w:jc w:val="both"/>
      </w:pPr>
      <w:r>
        <w:rPr>
          <w:rStyle w:val="a7"/>
        </w:rPr>
        <w:t>БАРБОС В ГОСТЯХ У БОБИКА. Киноновелла, 2 ч., 579 л, «Ленфильм», 1964 г., ВЭ 111 1965 г.</w:t>
      </w:r>
    </w:p>
    <w:p w14:paraId="2309F113" w14:textId="77777777" w:rsidR="00BE0CC4" w:rsidRDefault="00000000">
      <w:pPr>
        <w:pStyle w:val="11"/>
        <w:spacing w:line="209" w:lineRule="auto"/>
        <w:ind w:firstLine="580"/>
        <w:jc w:val="both"/>
      </w:pPr>
      <w:r>
        <w:rPr>
          <w:rStyle w:val="a7"/>
        </w:rPr>
        <w:t>Авт. сцен. Н. Носов; реж.-пост. В. Мельников, М. Шамкович; гл. опер. А. Дибривный; худ. И. Каплан; композ. М. Кажлаев; звукоопер. Л. Вальтер.</w:t>
      </w:r>
    </w:p>
    <w:p w14:paraId="4F722FDB" w14:textId="77777777" w:rsidR="00BE0CC4" w:rsidRDefault="00000000">
      <w:pPr>
        <w:pStyle w:val="11"/>
        <w:spacing w:line="209" w:lineRule="auto"/>
        <w:ind w:firstLine="580"/>
        <w:jc w:val="both"/>
      </w:pPr>
      <w:r>
        <w:rPr>
          <w:rStyle w:val="a7"/>
        </w:rPr>
        <w:t>Комб, съемки: опер. Н. Вихрова, худ. Е. Владимиров; монтаж. Е. Миронова; дрессировщик Л. Острецова; ред. А. Бессмертный; дир. картины А. Биргер.</w:t>
      </w:r>
    </w:p>
    <w:p w14:paraId="6AA2C91C" w14:textId="77777777" w:rsidR="00BE0CC4" w:rsidRDefault="00000000">
      <w:pPr>
        <w:pStyle w:val="11"/>
        <w:spacing w:line="209" w:lineRule="auto"/>
        <w:ind w:firstLine="580"/>
        <w:jc w:val="both"/>
      </w:pPr>
      <w:r>
        <w:rPr>
          <w:rStyle w:val="a7"/>
        </w:rPr>
        <w:t>В ролях: лхасский терьер Мишка (Бобик), дворняга Люкс (Бар</w:t>
      </w:r>
      <w:r>
        <w:rPr>
          <w:rStyle w:val="a7"/>
        </w:rPr>
        <w:softHyphen/>
        <w:t>бос), болонка Амишка, боксер Эро, сиамская кошка Тау.</w:t>
      </w:r>
    </w:p>
    <w:p w14:paraId="020A2E3D" w14:textId="77777777" w:rsidR="00BE0CC4" w:rsidRDefault="00000000">
      <w:pPr>
        <w:pStyle w:val="11"/>
        <w:spacing w:line="206" w:lineRule="auto"/>
        <w:ind w:firstLine="580"/>
        <w:jc w:val="both"/>
      </w:pPr>
      <w:r>
        <w:rPr>
          <w:rStyle w:val="a7"/>
        </w:rPr>
        <w:t>О том, как нехорошо лгать и хвастать.</w:t>
      </w:r>
    </w:p>
    <w:p w14:paraId="5B9C7F53" w14:textId="77777777" w:rsidR="00BE0CC4" w:rsidRDefault="00000000">
      <w:pPr>
        <w:pStyle w:val="11"/>
        <w:spacing w:after="280" w:line="206" w:lineRule="auto"/>
        <w:ind w:firstLine="580"/>
        <w:jc w:val="both"/>
      </w:pPr>
      <w:r>
        <w:rPr>
          <w:rStyle w:val="a7"/>
        </w:rPr>
        <w:t>В протекающей конуре сидит пес Барбос, а комнатный баловень Бо</w:t>
      </w:r>
      <w:r>
        <w:rPr>
          <w:rStyle w:val="a7"/>
        </w:rPr>
        <w:softHyphen/>
        <w:t>бик нехотя выполняет поручения дедушки. Когда тот уходит, Бобик при</w:t>
      </w:r>
      <w:r>
        <w:rPr>
          <w:rStyle w:val="a7"/>
        </w:rPr>
        <w:softHyphen/>
        <w:t>глашает Барбоса в гости в свою «будку», состоящую из двух комнат — кухни и ванной. На вопрос Барбоса о плетке Бобик объясняет, что она для дедушки, чтобы тот слушался. Наевшись, повеселясь, выкупавшись в ванной, спят друзья в дедушкиной постели. Но вот дедушка возвраща</w:t>
      </w:r>
      <w:r>
        <w:rPr>
          <w:rStyle w:val="a7"/>
        </w:rPr>
        <w:softHyphen/>
        <w:t>ется. Барбос убегает, а шкодливый Бобик, боясь плетки, прячется под кровать.</w:t>
      </w:r>
    </w:p>
    <w:p w14:paraId="1DCD7098" w14:textId="77777777" w:rsidR="00BE0CC4" w:rsidRDefault="00000000">
      <w:pPr>
        <w:pStyle w:val="11"/>
        <w:numPr>
          <w:ilvl w:val="0"/>
          <w:numId w:val="1"/>
        </w:numPr>
        <w:tabs>
          <w:tab w:val="left" w:pos="1404"/>
        </w:tabs>
        <w:spacing w:line="226" w:lineRule="auto"/>
        <w:ind w:firstLine="580"/>
        <w:jc w:val="both"/>
      </w:pPr>
      <w:r>
        <w:rPr>
          <w:rStyle w:val="a7"/>
        </w:rPr>
        <w:t xml:space="preserve">БЕЗБОРОДЫЙ ОБМАНЩИК. Кинокомедия, шэ, 9 ч., 2427 </w:t>
      </w:r>
      <w:r>
        <w:rPr>
          <w:rStyle w:val="a7"/>
          <w:i/>
          <w:iCs/>
        </w:rPr>
        <w:t xml:space="preserve">м, </w:t>
      </w:r>
      <w:r>
        <w:rPr>
          <w:rStyle w:val="a7"/>
        </w:rPr>
        <w:t xml:space="preserve">«Казахфильм», 1964 г., ВЭ </w:t>
      </w:r>
      <w:r>
        <w:rPr>
          <w:rStyle w:val="a7"/>
          <w:lang w:val="en-US" w:eastAsia="en-US"/>
        </w:rPr>
        <w:t xml:space="preserve">17.XII </w:t>
      </w:r>
      <w:r>
        <w:rPr>
          <w:rStyle w:val="a7"/>
        </w:rPr>
        <w:t>1965 г.</w:t>
      </w:r>
    </w:p>
    <w:p w14:paraId="6D652EBD" w14:textId="77777777" w:rsidR="00BE0CC4" w:rsidRDefault="00000000">
      <w:pPr>
        <w:pStyle w:val="11"/>
        <w:spacing w:line="202" w:lineRule="auto"/>
        <w:ind w:firstLine="580"/>
        <w:jc w:val="both"/>
      </w:pPr>
      <w:r>
        <w:rPr>
          <w:rStyle w:val="a7"/>
        </w:rPr>
        <w:t>Авт. сцен. Л. Варшавский (при участии Ш. Айманова); реж.-пост. Ш. Айманов; гл. опер. М. Беркович; худ. К. Ходжиков, Р. Сахи; композ. С. Мухамеджанов; авт. текста песен Ж. Молдагалиев; звукоопер. Л. До</w:t>
      </w:r>
      <w:r>
        <w:rPr>
          <w:rStyle w:val="a7"/>
        </w:rPr>
        <w:softHyphen/>
        <w:t>донова.</w:t>
      </w:r>
    </w:p>
    <w:p w14:paraId="5DBEF95A" w14:textId="77777777" w:rsidR="00BE0CC4" w:rsidRDefault="00000000">
      <w:pPr>
        <w:pStyle w:val="11"/>
        <w:spacing w:line="202" w:lineRule="auto"/>
        <w:ind w:firstLine="580"/>
        <w:jc w:val="both"/>
      </w:pPr>
      <w:r>
        <w:rPr>
          <w:rStyle w:val="a7"/>
        </w:rPr>
        <w:t>Реж. И. Верещагин; опер. Б. Якупов; грим. А. Павлова; дир. кар</w:t>
      </w:r>
      <w:r>
        <w:rPr>
          <w:rStyle w:val="a7"/>
        </w:rPr>
        <w:softHyphen/>
        <w:t>тины Ф. Лелюх.</w:t>
      </w:r>
    </w:p>
    <w:p w14:paraId="0270D2BB" w14:textId="77777777" w:rsidR="00BE0CC4" w:rsidRDefault="00000000">
      <w:pPr>
        <w:pStyle w:val="11"/>
        <w:spacing w:line="202" w:lineRule="auto"/>
        <w:ind w:firstLine="580"/>
        <w:jc w:val="both"/>
      </w:pPr>
      <w:r>
        <w:rPr>
          <w:rStyle w:val="a7"/>
        </w:rPr>
        <w:t>Казахский симфонический оркестр, дирижер В. Яковлев.</w:t>
      </w:r>
    </w:p>
    <w:p w14:paraId="3D510C07" w14:textId="77777777" w:rsidR="00BE0CC4" w:rsidRDefault="00000000">
      <w:pPr>
        <w:pStyle w:val="11"/>
        <w:spacing w:line="202" w:lineRule="auto"/>
        <w:ind w:firstLine="660"/>
        <w:jc w:val="both"/>
      </w:pPr>
      <w:r>
        <w:rPr>
          <w:rStyle w:val="a7"/>
        </w:rPr>
        <w:t>Фильм дублирован Центральной студией киноактера «Мосфильм».</w:t>
      </w:r>
    </w:p>
    <w:p w14:paraId="694735F2" w14:textId="77777777" w:rsidR="00BE0CC4" w:rsidRDefault="00000000">
      <w:pPr>
        <w:pStyle w:val="11"/>
        <w:spacing w:line="202" w:lineRule="auto"/>
        <w:ind w:firstLine="660"/>
        <w:jc w:val="both"/>
      </w:pPr>
      <w:r>
        <w:rPr>
          <w:rStyle w:val="a7"/>
        </w:rPr>
        <w:t>Реж. дубляжа А. Фролов; звукоопер. Н. Калениченко.</w:t>
      </w:r>
    </w:p>
    <w:p w14:paraId="6BED67BE" w14:textId="77777777" w:rsidR="00BE0CC4" w:rsidRDefault="00000000">
      <w:pPr>
        <w:pStyle w:val="11"/>
        <w:spacing w:line="202" w:lineRule="auto"/>
        <w:ind w:firstLine="660"/>
        <w:jc w:val="both"/>
        <w:sectPr w:rsidR="00BE0CC4">
          <w:footerReference w:type="even" r:id="rId13"/>
          <w:footerReference w:type="default" r:id="rId14"/>
          <w:footnotePr>
            <w:numFmt w:val="chicago"/>
          </w:footnotePr>
          <w:pgSz w:w="16838" w:h="23810"/>
          <w:pgMar w:top="3275" w:right="3366" w:bottom="3479" w:left="3360" w:header="2847" w:footer="3" w:gutter="0"/>
          <w:cols w:space="720"/>
          <w:noEndnote/>
          <w:docGrid w:linePitch="360"/>
          <w15:footnoteColumns w:val="1"/>
        </w:sectPr>
      </w:pPr>
      <w:r>
        <w:rPr>
          <w:rStyle w:val="a7"/>
        </w:rPr>
        <w:t>В ролях: Ш. Айманов, дубл. К. Тыртов (Алдар Косе), Г. Адилова, дубл. А. Кончакова (Карлыгаш), К. Абдреимов, дубл. О. Голубицкий (Такен), С. Тельгараев, дубл. В. Захарченко (Ербол), К. Куанышпаев,</w:t>
      </w:r>
    </w:p>
    <w:p w14:paraId="0DB1D445" w14:textId="77777777" w:rsidR="00BE0CC4" w:rsidRDefault="00000000">
      <w:pPr>
        <w:pStyle w:val="11"/>
        <w:spacing w:line="204" w:lineRule="auto"/>
        <w:ind w:firstLine="0"/>
        <w:jc w:val="both"/>
      </w:pPr>
      <w:r>
        <w:rPr>
          <w:rStyle w:val="a7"/>
        </w:rPr>
        <w:lastRenderedPageBreak/>
        <w:t>дубл. Я. Беленький (Ералы), К- Джандарбеков, дубл. В. Балашов (Ораз- бай), К. Шанин, дубл, Н. Граббе (Сламбек), А. Джолумбетов, дубл. Ф. Яворский (Даунара), Р. Сальменов, дубл. Г. Шпигель (Дюсембай), С. Кожамкулов, дубл. И. Рыжов (Итбай), Е. Умурзаков, дубл. Г. Мил- ляр (шаман).</w:t>
      </w:r>
    </w:p>
    <w:p w14:paraId="7A29126F" w14:textId="77777777" w:rsidR="00BE0CC4" w:rsidRDefault="00000000">
      <w:pPr>
        <w:pStyle w:val="11"/>
        <w:spacing w:line="204" w:lineRule="auto"/>
        <w:ind w:firstLine="580"/>
        <w:jc w:val="both"/>
      </w:pPr>
      <w:r>
        <w:rPr>
          <w:rStyle w:val="a7"/>
        </w:rPr>
        <w:t>О хитром, но добром человеке, защитнике бедных и обездоленных.</w:t>
      </w:r>
    </w:p>
    <w:p w14:paraId="14B53572" w14:textId="77777777" w:rsidR="00BE0CC4" w:rsidRDefault="00000000">
      <w:pPr>
        <w:pStyle w:val="11"/>
        <w:spacing w:after="140" w:line="204" w:lineRule="auto"/>
        <w:ind w:firstLine="580"/>
        <w:jc w:val="both"/>
      </w:pPr>
      <w:r>
        <w:rPr>
          <w:rStyle w:val="a7"/>
        </w:rPr>
        <w:t>Давно прошёдшие времена. Однажды в пути Алдар Косе встречает бедную девушку Карлыгаш. В ауле она знакомит его со своей семьей. Чтобы развеселить бедняков, Алдар поет веселую песню. Но девушка и ее возлюбленный, батрак Такен, невеселы — они в неоплатном долгу у бая. Алдар снова в пути и, как всегда, с приключениями. В одном из аулов, услышав бездарное пение акына Дюсембая, Алдар высмеивает его. Люди акына избивают путника. Излечившись от побоев, Алдар едет на поиски своего обидчика. На туркестанском базаре завороженная ле</w:t>
      </w:r>
      <w:r>
        <w:rPr>
          <w:rStyle w:val="a7"/>
        </w:rPr>
        <w:softHyphen/>
        <w:t>стью Алдара торговка дарит ему кольцо. В это время в ауле люди бая Ораэбая увозят Карлыгаш... Алдар наконец-то находит акына-обидчика и передает ему кольцо торговки, как знак ее любви. Радостный акын спешит на свидание к торговке, а коня его и вещи забирает Алдар. Шесть жен Оразбая не желают, чтобы он брал седьмую, и требуют продать Карлыгаш богачу Даунаре, который и увозит ее... Встретившись в уще</w:t>
      </w:r>
      <w:r>
        <w:rPr>
          <w:rStyle w:val="a7"/>
        </w:rPr>
        <w:softHyphen/>
        <w:t>лье с Такеном, Алдар вместе с ним отправляется на поиски девушки. По дороге они встречают бедняков из сожженного аула и отдают им свое добро... Под видом муллы Алдар является к Даунаре и берется излечить его жену Карлыгаш. Он увозит девушку, но по дороге бай Сламбек ра</w:t>
      </w:r>
      <w:r>
        <w:rPr>
          <w:rStyle w:val="a7"/>
        </w:rPr>
        <w:softHyphen/>
        <w:t>нит Карлыгаш. Алдар просит отпустить его с мертвой девушкой. Банди</w:t>
      </w:r>
      <w:r>
        <w:rPr>
          <w:rStyle w:val="a7"/>
        </w:rPr>
        <w:softHyphen/>
        <w:t>ты соглашаются при условии, что он рассмешит их. Алдар рассказывает грустную историю своей жизни. Бандиты смеются над ним и отпускают. Девушка, притворившаяся мертвой, «оживает». Счастливые Такен и Карлыгаш уезжают вместе.</w:t>
      </w:r>
    </w:p>
    <w:p w14:paraId="06D0197B" w14:textId="77777777" w:rsidR="00BE0CC4" w:rsidRDefault="00000000">
      <w:pPr>
        <w:pStyle w:val="20"/>
        <w:spacing w:line="252" w:lineRule="auto"/>
        <w:ind w:firstLine="0"/>
        <w:jc w:val="center"/>
      </w:pPr>
      <w:r>
        <w:rPr>
          <w:rStyle w:val="2"/>
        </w:rPr>
        <w:t>БИБЛИОГРАФИЯ</w:t>
      </w:r>
    </w:p>
    <w:p w14:paraId="786E2699" w14:textId="77777777" w:rsidR="00BE0CC4" w:rsidRDefault="00000000">
      <w:pPr>
        <w:pStyle w:val="20"/>
        <w:spacing w:line="252" w:lineRule="auto"/>
        <w:ind w:left="560" w:firstLine="20"/>
      </w:pPr>
      <w:r>
        <w:rPr>
          <w:rStyle w:val="2"/>
        </w:rPr>
        <w:t xml:space="preserve">БЕЗБОРОДЫЙ ОБМАНЩИК. — «Новые фильмы», 1965, № 12, с. </w:t>
      </w:r>
      <w:r>
        <w:rPr>
          <w:rStyle w:val="2"/>
          <w:lang w:val="en-US" w:eastAsia="en-US"/>
        </w:rPr>
        <w:t xml:space="preserve">Ml. </w:t>
      </w:r>
      <w:r>
        <w:rPr>
          <w:rStyle w:val="2"/>
        </w:rPr>
        <w:t>БЕЗБОРОДЫЙ ОБМАНЩИК. — &lt;Сов. Зауралье» (Курган), 1965, 19 дек. МИШИНА М. Приключения Алдар-Косе. — «Сов. кино», 1966, 25 дек.</w:t>
      </w:r>
    </w:p>
    <w:p w14:paraId="34CBAE26" w14:textId="77777777" w:rsidR="00BE0CC4" w:rsidRDefault="00000000">
      <w:pPr>
        <w:pStyle w:val="20"/>
        <w:spacing w:after="260" w:line="252" w:lineRule="auto"/>
        <w:ind w:left="560" w:firstLine="20"/>
      </w:pPr>
      <w:r>
        <w:rPr>
          <w:rStyle w:val="2"/>
        </w:rPr>
        <w:t>РУБ АНОВИЧ Е. Ожил легендарный герой.— «Сов. кино», 1964, 19 дек. РУДЕНКО А. Раздумья веселого обманщика. — «С. Э.», 1966, № 1, с. 6—7. ПОМЕЩИКОВ Е. Алдар-Косе. — «Сов. фильм», 1965, № 8, с. 6—7.</w:t>
      </w:r>
    </w:p>
    <w:p w14:paraId="04E4B74F" w14:textId="77777777" w:rsidR="00BE0CC4" w:rsidRDefault="00000000">
      <w:pPr>
        <w:pStyle w:val="11"/>
        <w:numPr>
          <w:ilvl w:val="0"/>
          <w:numId w:val="1"/>
        </w:numPr>
        <w:tabs>
          <w:tab w:val="left" w:pos="1394"/>
        </w:tabs>
        <w:spacing w:line="206" w:lineRule="auto"/>
        <w:ind w:firstLine="580"/>
        <w:jc w:val="both"/>
      </w:pPr>
      <w:r>
        <w:rPr>
          <w:rStyle w:val="a7"/>
        </w:rPr>
        <w:t xml:space="preserve">БЕЛЫЕ ГОРЫ. Киноповесть, 7 ч., 1832 </w:t>
      </w:r>
      <w:r>
        <w:rPr>
          <w:rStyle w:val="a7"/>
          <w:i/>
          <w:iCs/>
        </w:rPr>
        <w:t>м,</w:t>
      </w:r>
      <w:r>
        <w:rPr>
          <w:rStyle w:val="a7"/>
        </w:rPr>
        <w:t xml:space="preserve"> «Киргизфильм», 1964 г., ВЭ </w:t>
      </w:r>
      <w:r>
        <w:rPr>
          <w:rStyle w:val="a7"/>
          <w:lang w:val="en-US" w:eastAsia="en-US"/>
        </w:rPr>
        <w:t xml:space="preserve">1.VIII </w:t>
      </w:r>
      <w:r>
        <w:rPr>
          <w:rStyle w:val="a7"/>
        </w:rPr>
        <w:t>1966 г.</w:t>
      </w:r>
    </w:p>
    <w:p w14:paraId="5558FA76" w14:textId="77777777" w:rsidR="00BE0CC4" w:rsidRDefault="00000000">
      <w:pPr>
        <w:pStyle w:val="11"/>
        <w:spacing w:line="206" w:lineRule="auto"/>
        <w:ind w:firstLine="580"/>
        <w:jc w:val="both"/>
      </w:pPr>
      <w:r>
        <w:rPr>
          <w:rStyle w:val="a7"/>
        </w:rPr>
        <w:t>Авт. сцен. М. Убукеев, при участии Н. Рожкова; реж.-пост. М. Убу- кеев; опер. К. Кыдыралиев; худ. С. Агоян; компоэ. В. Кончаков; звуко- опер. Ю. Шеин; худ. рук. С. Герасимов.</w:t>
      </w:r>
    </w:p>
    <w:p w14:paraId="518D5383" w14:textId="77777777" w:rsidR="00BE0CC4" w:rsidRDefault="00000000">
      <w:pPr>
        <w:pStyle w:val="11"/>
        <w:spacing w:line="206" w:lineRule="auto"/>
        <w:ind w:firstLine="580"/>
        <w:jc w:val="both"/>
      </w:pPr>
      <w:r>
        <w:rPr>
          <w:rStyle w:val="a7"/>
        </w:rPr>
        <w:t>В ролях: III. Кобегенов (Мукаш), А. Абаева (Уулжан), Б. Кыдыке- ева (мать Уулжан); М. Рыскулов, Б. Бейшеналиев, В. Каримов, К. Ры смендеева, С. Джумадылов, А. Айталиев, Р. Панков, Т. Океев.</w:t>
      </w:r>
    </w:p>
    <w:p w14:paraId="35C9AFD8" w14:textId="77777777" w:rsidR="00BE0CC4" w:rsidRDefault="00000000">
      <w:pPr>
        <w:pStyle w:val="11"/>
        <w:spacing w:line="206" w:lineRule="auto"/>
        <w:ind w:firstLine="580"/>
        <w:jc w:val="both"/>
      </w:pPr>
      <w:r>
        <w:rPr>
          <w:rStyle w:val="a7"/>
        </w:rPr>
        <w:t>Роли дублируют: В. Костин, Л. Безуглая, Л. Чупиро, Н. Гаврилов» Г. Сатини, И. Ефимов, В. Титова, Б. Барко®, П. Кашлаков, А. Степа</w:t>
      </w:r>
      <w:r>
        <w:rPr>
          <w:rStyle w:val="a7"/>
        </w:rPr>
        <w:softHyphen/>
        <w:t>нов.</w:t>
      </w:r>
    </w:p>
    <w:p w14:paraId="156BB07D" w14:textId="77777777" w:rsidR="00BE0CC4" w:rsidRDefault="00000000">
      <w:pPr>
        <w:pStyle w:val="11"/>
        <w:spacing w:line="206" w:lineRule="auto"/>
        <w:ind w:firstLine="560"/>
      </w:pPr>
      <w:r>
        <w:rPr>
          <w:rStyle w:val="a7"/>
        </w:rPr>
        <w:t>Фильм дублирован на киностудии «Ленфильм».</w:t>
      </w:r>
    </w:p>
    <w:p w14:paraId="5F5E55AB" w14:textId="77777777" w:rsidR="00BE0CC4" w:rsidRDefault="00000000">
      <w:pPr>
        <w:pStyle w:val="11"/>
        <w:spacing w:line="206" w:lineRule="auto"/>
        <w:ind w:firstLine="560"/>
      </w:pPr>
      <w:r>
        <w:rPr>
          <w:rStyle w:val="a7"/>
        </w:rPr>
        <w:t>Реж. дубляжа М. Руф; звукоопер. Э. Казанская.</w:t>
      </w:r>
    </w:p>
    <w:p w14:paraId="41096C0B" w14:textId="77777777" w:rsidR="00BE0CC4" w:rsidRDefault="00000000">
      <w:pPr>
        <w:pStyle w:val="11"/>
        <w:spacing w:line="199" w:lineRule="auto"/>
        <w:ind w:firstLine="580"/>
        <w:jc w:val="both"/>
      </w:pPr>
      <w:r>
        <w:rPr>
          <w:rStyle w:val="a7"/>
        </w:rPr>
        <w:t>Об установлении Советской власти в Киргизии, о пути киргизской молодежи к новой жизни.</w:t>
      </w:r>
    </w:p>
    <w:p w14:paraId="2182C38E" w14:textId="77777777" w:rsidR="00BE0CC4" w:rsidRDefault="00000000">
      <w:pPr>
        <w:pStyle w:val="11"/>
        <w:spacing w:line="199" w:lineRule="auto"/>
        <w:ind w:firstLine="580"/>
        <w:jc w:val="both"/>
      </w:pPr>
      <w:r>
        <w:rPr>
          <w:rStyle w:val="a7"/>
        </w:rPr>
        <w:t>Киргизского юношу Мукаша спасает от преследования байских бан</w:t>
      </w:r>
      <w:r>
        <w:rPr>
          <w:rStyle w:val="a7"/>
        </w:rPr>
        <w:softHyphen/>
        <w:t>дитов русский красноармеец. Он предлагает ему вступить в отряд, но Мукаш отказывается — в аиле у него старая мать. Юноша рассказыва</w:t>
      </w:r>
      <w:r>
        <w:rPr>
          <w:rStyle w:val="a7"/>
        </w:rPr>
        <w:softHyphen/>
        <w:t>ет о своем желании учиться, и красноармеец дает ему записку в город.</w:t>
      </w:r>
    </w:p>
    <w:p w14:paraId="3094E518" w14:textId="77777777" w:rsidR="00BE0CC4" w:rsidRDefault="00000000">
      <w:pPr>
        <w:pStyle w:val="11"/>
        <w:spacing w:after="160" w:line="206" w:lineRule="auto"/>
        <w:ind w:firstLine="0"/>
        <w:jc w:val="both"/>
      </w:pPr>
      <w:r>
        <w:rPr>
          <w:rStyle w:val="a7"/>
        </w:rPr>
        <w:t>где установлена Советская власть. По дороге в город молодой киргиз попадает в аил, разоренный баями. Здесь он знакомится с девушкой Уулжан, проданной в жены богатею. Недавно баи убили ее отца и бра</w:t>
      </w:r>
      <w:r>
        <w:rPr>
          <w:rStyle w:val="a7"/>
        </w:rPr>
        <w:softHyphen/>
        <w:t>та, а мать ослепла от горя. Приехавшие богатеи назначают на следую</w:t>
      </w:r>
      <w:r>
        <w:rPr>
          <w:rStyle w:val="a7"/>
        </w:rPr>
        <w:softHyphen/>
        <w:t xml:space="preserve">щий день свадьбу Уулжан. Семья </w:t>
      </w:r>
      <w:r>
        <w:rPr>
          <w:rStyle w:val="a7"/>
        </w:rPr>
        <w:lastRenderedPageBreak/>
        <w:t>девушки уговаривает Мукаша остать</w:t>
      </w:r>
      <w:r>
        <w:rPr>
          <w:rStyle w:val="a7"/>
        </w:rPr>
        <w:softHyphen/>
        <w:t>ся у них. Девушке тоже очень хотелось бы этого, но Мукаш рассказывает ей о своей заветной мечте — учиться, для чего ему необходимо идти в город. Он зовет Уулжан с собой, и ночью они покидают аил. Приехав</w:t>
      </w:r>
      <w:r>
        <w:rPr>
          <w:rStyle w:val="a7"/>
        </w:rPr>
        <w:softHyphen/>
        <w:t>шие за невестой узнают, что она бежала и бросаются в погоню. Мукаш отдает Уулжан записку, а сам отвлекает внимание преследователей на себя и гибнет. Девушка уходит в город одна.</w:t>
      </w:r>
    </w:p>
    <w:p w14:paraId="5B25A0A2" w14:textId="77777777" w:rsidR="00BE0CC4" w:rsidRDefault="00000000">
      <w:pPr>
        <w:pStyle w:val="20"/>
        <w:spacing w:after="40" w:line="262" w:lineRule="auto"/>
        <w:ind w:firstLine="0"/>
        <w:jc w:val="center"/>
      </w:pPr>
      <w:r>
        <w:rPr>
          <w:rStyle w:val="2"/>
        </w:rPr>
        <w:t>БИБЛИОГРАФИЯ</w:t>
      </w:r>
    </w:p>
    <w:p w14:paraId="4D905BAA" w14:textId="77777777" w:rsidR="00BE0CC4" w:rsidRDefault="00000000">
      <w:pPr>
        <w:pStyle w:val="20"/>
        <w:spacing w:line="262" w:lineRule="auto"/>
        <w:jc w:val="both"/>
      </w:pPr>
      <w:r>
        <w:rPr>
          <w:rStyle w:val="2"/>
        </w:rPr>
        <w:t>БЕЛЫЕ ГОРЫ. — «Новые фильмы», 1966, № 8, с. 11.</w:t>
      </w:r>
    </w:p>
    <w:p w14:paraId="3619696B" w14:textId="77777777" w:rsidR="00BE0CC4" w:rsidRDefault="00000000">
      <w:pPr>
        <w:pStyle w:val="20"/>
        <w:spacing w:line="262" w:lineRule="auto"/>
        <w:jc w:val="both"/>
      </w:pPr>
      <w:r>
        <w:rPr>
          <w:rStyle w:val="2"/>
        </w:rPr>
        <w:t>ЖЕЛЕЗНЯКОВА Н. Переправившись благополучно. — «Огонек», 1966, № 13, с. 29.</w:t>
      </w:r>
    </w:p>
    <w:p w14:paraId="07EDED7D" w14:textId="77777777" w:rsidR="00BE0CC4" w:rsidRDefault="00000000">
      <w:pPr>
        <w:pStyle w:val="20"/>
        <w:spacing w:line="262" w:lineRule="auto"/>
        <w:jc w:val="both"/>
      </w:pPr>
      <w:r>
        <w:rPr>
          <w:rStyle w:val="2"/>
        </w:rPr>
        <w:t>РАМОНОВА Р., ШАХОВИЧ Б. Первый диплом. — «Сов. культура», 1965, 27 нояб.</w:t>
      </w:r>
    </w:p>
    <w:p w14:paraId="4DBC900D" w14:textId="77777777" w:rsidR="00BE0CC4" w:rsidRDefault="00000000">
      <w:pPr>
        <w:pStyle w:val="20"/>
        <w:spacing w:line="262" w:lineRule="auto"/>
        <w:jc w:val="both"/>
      </w:pPr>
      <w:r>
        <w:rPr>
          <w:rStyle w:val="2"/>
        </w:rPr>
        <w:t>СЕРГЕЕВА Р. Белые горы. — «Ленингр. правда», 1966, 12 авг.</w:t>
      </w:r>
    </w:p>
    <w:p w14:paraId="55EF330A" w14:textId="77777777" w:rsidR="00BE0CC4" w:rsidRDefault="00000000">
      <w:pPr>
        <w:pStyle w:val="20"/>
        <w:spacing w:after="380" w:line="262" w:lineRule="auto"/>
        <w:ind w:firstLine="560"/>
        <w:jc w:val="both"/>
      </w:pPr>
      <w:r>
        <w:rPr>
          <w:rStyle w:val="2"/>
        </w:rPr>
        <w:t>СОБОЛЕВ Р. Белые горы. — «Спутник кинозрителя», 1966, № 8, с. 2—3.</w:t>
      </w:r>
    </w:p>
    <w:p w14:paraId="5485EB30" w14:textId="77777777" w:rsidR="00BE0CC4" w:rsidRDefault="00000000">
      <w:pPr>
        <w:pStyle w:val="11"/>
        <w:numPr>
          <w:ilvl w:val="0"/>
          <w:numId w:val="1"/>
        </w:numPr>
        <w:tabs>
          <w:tab w:val="left" w:pos="1394"/>
        </w:tabs>
        <w:spacing w:line="206" w:lineRule="auto"/>
        <w:ind w:firstLine="580"/>
        <w:jc w:val="both"/>
      </w:pPr>
      <w:r>
        <w:rPr>
          <w:rStyle w:val="a7"/>
        </w:rPr>
        <w:t xml:space="preserve">БОЛЬШАЯ РУДА. Киноповесть, 9 ч., 2427 </w:t>
      </w:r>
      <w:r>
        <w:rPr>
          <w:rStyle w:val="a7"/>
          <w:i/>
          <w:iCs/>
        </w:rPr>
        <w:t>м,</w:t>
      </w:r>
      <w:r>
        <w:rPr>
          <w:rStyle w:val="a7"/>
        </w:rPr>
        <w:t xml:space="preserve"> «Мосфильм», 1964 г., ВЭ 14.ХП 1964 г.</w:t>
      </w:r>
    </w:p>
    <w:p w14:paraId="309C6123" w14:textId="77777777" w:rsidR="00BE0CC4" w:rsidRDefault="00000000">
      <w:pPr>
        <w:pStyle w:val="11"/>
        <w:spacing w:line="206" w:lineRule="auto"/>
        <w:ind w:firstLine="580"/>
        <w:jc w:val="both"/>
      </w:pPr>
      <w:r>
        <w:rPr>
          <w:rStyle w:val="a7"/>
        </w:rPr>
        <w:t>Авт. сцен. Г. Владимов; реж.-пост. В. Ордынский; гл. опер. Г. Лав</w:t>
      </w:r>
      <w:r>
        <w:rPr>
          <w:rStyle w:val="a7"/>
        </w:rPr>
        <w:softHyphen/>
        <w:t>ров; худ. И. Пластинкин, А. Вайсфельд; композ. М. Таривердиев; авт. текста песни Н. Добронравов; звукоопер. Р. Маргачева.</w:t>
      </w:r>
    </w:p>
    <w:p w14:paraId="7A47473D" w14:textId="77777777" w:rsidR="00BE0CC4" w:rsidRDefault="00000000">
      <w:pPr>
        <w:pStyle w:val="11"/>
        <w:spacing w:line="206" w:lineRule="auto"/>
        <w:ind w:firstLine="580"/>
        <w:jc w:val="both"/>
      </w:pPr>
      <w:r>
        <w:rPr>
          <w:rStyle w:val="a7"/>
        </w:rPr>
        <w:t>Реж. В. Березко; грим. Н. Митюшкин; монтаж. Н. Аникеева; опер, комб. съемок 3. Жанов; консульт. А. Чураков; ред. И. Цизин; дирижер Э. Хачатурян; дир. картины А. Яблочкин.</w:t>
      </w:r>
    </w:p>
    <w:p w14:paraId="1B84F2F6" w14:textId="77777777" w:rsidR="00BE0CC4" w:rsidRDefault="00000000">
      <w:pPr>
        <w:pStyle w:val="11"/>
        <w:spacing w:after="40" w:line="206" w:lineRule="auto"/>
        <w:ind w:firstLine="580"/>
        <w:jc w:val="both"/>
      </w:pPr>
      <w:r>
        <w:rPr>
          <w:rStyle w:val="a7"/>
        </w:rPr>
        <w:t>В ролях: Е. Урбанский (Пронякин), В. Санаев (Мацуев), С. Люб</w:t>
      </w:r>
      <w:r>
        <w:rPr>
          <w:rStyle w:val="a7"/>
        </w:rPr>
        <w:softHyphen/>
        <w:t>шин (Антон), Б. Юрченко (Федька), М. Глузский (Косичкин), Р. Хо- мятов (Выхристюк), Л. Лужина (Вера), И. Макарова (Тамара), Л. Дра- новская (врач), Ю. Легкое (Меняйло), В. Никулин (Владимир Сергеевич), Г. Жженов (хирург), С. Жгун (Наташа), Е. Харитонов (Ленька), С. Коновалова (секретарша); С. Андреев, В. Бурлакова, Н. Белобородова, В. Березко, Е. Дубасов, Н. Кашинцева, Г. Крашенин</w:t>
      </w:r>
      <w:r>
        <w:rPr>
          <w:rStyle w:val="a7"/>
        </w:rPr>
        <w:softHyphen/>
        <w:t>ников, В. Лебедев, В. Приходько, В. Рождественский, Н. Симкин.</w:t>
      </w:r>
    </w:p>
    <w:p w14:paraId="56698E53" w14:textId="77777777" w:rsidR="00BE0CC4" w:rsidRDefault="00000000">
      <w:pPr>
        <w:pStyle w:val="11"/>
        <w:spacing w:line="204" w:lineRule="auto"/>
        <w:ind w:firstLine="580"/>
        <w:jc w:val="both"/>
      </w:pPr>
      <w:r>
        <w:rPr>
          <w:rStyle w:val="a7"/>
        </w:rPr>
        <w:t>О влюбленности в профессию, о трудовом подвиге.</w:t>
      </w:r>
    </w:p>
    <w:p w14:paraId="2A85E084" w14:textId="77777777" w:rsidR="00BE0CC4" w:rsidRDefault="00000000">
      <w:pPr>
        <w:pStyle w:val="11"/>
        <w:spacing w:after="100" w:line="204" w:lineRule="auto"/>
        <w:ind w:firstLine="580"/>
        <w:jc w:val="both"/>
        <w:sectPr w:rsidR="00BE0CC4">
          <w:footerReference w:type="even" r:id="rId15"/>
          <w:footerReference w:type="default" r:id="rId16"/>
          <w:footnotePr>
            <w:numFmt w:val="chicago"/>
          </w:footnotePr>
          <w:pgSz w:w="16838" w:h="23810"/>
          <w:pgMar w:top="3275" w:right="3366" w:bottom="3479" w:left="3360" w:header="2847" w:footer="3051" w:gutter="0"/>
          <w:pgNumType w:start="9"/>
          <w:cols w:space="720"/>
          <w:noEndnote/>
          <w:docGrid w:linePitch="360"/>
          <w15:footnoteColumns w:val="1"/>
        </w:sectPr>
      </w:pPr>
      <w:r>
        <w:rPr>
          <w:rStyle w:val="a7"/>
        </w:rPr>
        <w:t>В ожидании «большой» курской руды все живут на карьере, даже музыканты дежурят на базе иа случай торжества — первой машины с рудой... В бригаду шоферов приходит новичок Виктор Пронякин. Чтобы проверить, в самом ли деле парень намерен работать долго, бригадир Мацуев дает ему побитый МАЗ: починит — значит будет работать... Пронякин живет в комнате общежития вместе с экскаваторщиком Ан</w:t>
      </w:r>
      <w:r>
        <w:rPr>
          <w:rStyle w:val="a7"/>
        </w:rPr>
        <w:softHyphen/>
        <w:t>тоном, пишет своей «женульке» бодрые письма, зовет к себе... А отно</w:t>
      </w:r>
      <w:r>
        <w:rPr>
          <w:rStyle w:val="a7"/>
        </w:rPr>
        <w:softHyphen/>
        <w:t>шения с бригадой не складываются — за обгон машин ребята считают его выскочкой, стремящимся всем «нос утереть». Виктор оправдывает</w:t>
      </w:r>
      <w:r>
        <w:rPr>
          <w:rStyle w:val="a7"/>
        </w:rPr>
        <w:softHyphen/>
        <w:t>ся тем, что нормы ездок на МАЗе за смену выше, чем на других маши</w:t>
      </w:r>
      <w:r>
        <w:rPr>
          <w:rStyle w:val="a7"/>
        </w:rPr>
        <w:softHyphen/>
        <w:t>нах, потому и лихачит. Но вместе с осенью начались затяжные дожди, развезло дороги и опасно стало ездить по крутым «уровням» карьера. Все чаще бригада «забивает козла» в домино. Только Виктор с риском для жизни возит грунт в дождь. Бригада недовольна, пытается «наставить» Пронякина на путь истинный... Одна учетчица Вера ездит с ним по рас</w:t>
      </w:r>
      <w:r>
        <w:rPr>
          <w:rStyle w:val="a7"/>
        </w:rPr>
        <w:softHyphen/>
        <w:t>кисшей дороге, записывает его рейсы. Однажды, в такой вот дождливый день, Антон насыпал Пронякину первый ковш «большой» руды. И ма</w:t>
      </w:r>
      <w:r>
        <w:rPr>
          <w:rStyle w:val="a7"/>
        </w:rPr>
        <w:softHyphen/>
        <w:t>шина сорвалась с верхнего «горизонта» карьера... В больнице Пронякина навещают друзья, а он последними усилиями вспоминает прошедшую</w:t>
      </w:r>
    </w:p>
    <w:p w14:paraId="6D03040A" w14:textId="77777777" w:rsidR="00BE0CC4" w:rsidRDefault="00000000">
      <w:pPr>
        <w:pStyle w:val="11"/>
        <w:spacing w:after="180" w:line="202" w:lineRule="auto"/>
        <w:ind w:firstLine="0"/>
        <w:jc w:val="both"/>
      </w:pPr>
      <w:r>
        <w:rPr>
          <w:rStyle w:val="a7"/>
        </w:rPr>
        <w:lastRenderedPageBreak/>
        <w:t>жизнь: как вернулся из армии к невесте, а у той —другой; как повстре</w:t>
      </w:r>
      <w:r>
        <w:rPr>
          <w:rStyle w:val="a7"/>
        </w:rPr>
        <w:softHyphen/>
        <w:t>чался в вокзальном буфете с «женулькой»... Борьба за жизнь Пронякина не увенчалась успехом... Едет по дорогам жена к Пронякину, а навстре</w:t>
      </w:r>
      <w:r>
        <w:rPr>
          <w:rStyle w:val="a7"/>
        </w:rPr>
        <w:softHyphen/>
        <w:t>чу ей — машины с первой рудой. И в газете, в группе шоферов, вывез</w:t>
      </w:r>
      <w:r>
        <w:rPr>
          <w:rStyle w:val="a7"/>
        </w:rPr>
        <w:softHyphen/>
        <w:t>ших первую руду, фотография ее мужа, Виктора Пронякина.</w:t>
      </w:r>
    </w:p>
    <w:p w14:paraId="27BED68A" w14:textId="77777777" w:rsidR="00BE0CC4" w:rsidRDefault="00000000">
      <w:pPr>
        <w:pStyle w:val="20"/>
        <w:spacing w:after="40"/>
        <w:ind w:firstLine="0"/>
        <w:jc w:val="center"/>
      </w:pPr>
      <w:r>
        <w:rPr>
          <w:rStyle w:val="2"/>
        </w:rPr>
        <w:t>БИБЛИОГРАФИЯ</w:t>
      </w:r>
    </w:p>
    <w:p w14:paraId="5F393CFB" w14:textId="77777777" w:rsidR="00BE0CC4" w:rsidRDefault="00000000">
      <w:pPr>
        <w:pStyle w:val="20"/>
        <w:jc w:val="both"/>
      </w:pPr>
      <w:r>
        <w:rPr>
          <w:rStyle w:val="2"/>
        </w:rPr>
        <w:t>АБАИХАНОВА С. Первый ковш руды.—«Мол. ленинец» (Ставрополь), 1965. 5 янв.</w:t>
      </w:r>
    </w:p>
    <w:p w14:paraId="31E542A6" w14:textId="77777777" w:rsidR="00BE0CC4" w:rsidRDefault="00000000">
      <w:pPr>
        <w:pStyle w:val="20"/>
        <w:ind w:firstLine="560"/>
      </w:pPr>
      <w:r>
        <w:rPr>
          <w:rStyle w:val="2"/>
        </w:rPr>
        <w:t>БАУЛИН В. Большая руда. — &lt;Андиж. правда», 1964, 4 февр.</w:t>
      </w:r>
    </w:p>
    <w:p w14:paraId="433AAF80" w14:textId="77777777" w:rsidR="00BE0CC4" w:rsidRDefault="00000000">
      <w:pPr>
        <w:pStyle w:val="20"/>
        <w:jc w:val="both"/>
      </w:pPr>
      <w:r>
        <w:rPr>
          <w:rStyle w:val="2"/>
        </w:rPr>
        <w:t>ВЛАДИМИРСКИЙ Ю. Трудный путь Виктора Пронякина. — «Моск, комсомо</w:t>
      </w:r>
      <w:r>
        <w:rPr>
          <w:rStyle w:val="2"/>
        </w:rPr>
        <w:softHyphen/>
        <w:t>лец», 1964, 26 дек.</w:t>
      </w:r>
    </w:p>
    <w:p w14:paraId="3D6B8922" w14:textId="77777777" w:rsidR="00BE0CC4" w:rsidRDefault="00000000">
      <w:pPr>
        <w:pStyle w:val="20"/>
        <w:ind w:left="560" w:firstLine="20"/>
        <w:jc w:val="both"/>
      </w:pPr>
      <w:r>
        <w:rPr>
          <w:rStyle w:val="2"/>
        </w:rPr>
        <w:t>ВОРОНИН Б. Жизнь шофера Пронякина. — «Сов. фильм», 1964, № 11, с. 10—11. ГОХФЕЛЬД В. Большая руда. — «Тюмен. правда», &lt;1964, 23 дек.</w:t>
      </w:r>
    </w:p>
    <w:p w14:paraId="6178A9B4" w14:textId="77777777" w:rsidR="00BE0CC4" w:rsidRDefault="00000000">
      <w:pPr>
        <w:pStyle w:val="20"/>
        <w:ind w:firstLine="560"/>
      </w:pPr>
      <w:r>
        <w:rPr>
          <w:rStyle w:val="2"/>
        </w:rPr>
        <w:t>ЗАК М. Освобождаясь от «породы»,.. — «И. К.», 1964, № 11, с. 35—37.</w:t>
      </w:r>
    </w:p>
    <w:p w14:paraId="6D133BC0" w14:textId="77777777" w:rsidR="00BE0CC4" w:rsidRDefault="00000000">
      <w:pPr>
        <w:pStyle w:val="20"/>
        <w:jc w:val="both"/>
      </w:pPr>
      <w:r>
        <w:rPr>
          <w:rStyle w:val="2"/>
        </w:rPr>
        <w:t>ЗАНОСИЕНКО Л. Пути и дороги шофера Пронякина. — «Моск, кинонеделя», 1963, 24 нояб.</w:t>
      </w:r>
    </w:p>
    <w:p w14:paraId="15E81B08" w14:textId="77777777" w:rsidR="00BE0CC4" w:rsidRDefault="00000000">
      <w:pPr>
        <w:pStyle w:val="20"/>
        <w:ind w:firstLine="560"/>
      </w:pPr>
      <w:r>
        <w:rPr>
          <w:rStyle w:val="2"/>
        </w:rPr>
        <w:t>ЗАОЗЕРСКИЙ М. Большая руда. — «Белгор. правда», 1965, 19 янв.</w:t>
      </w:r>
    </w:p>
    <w:p w14:paraId="0461B323" w14:textId="77777777" w:rsidR="00BE0CC4" w:rsidRDefault="00000000">
      <w:pPr>
        <w:pStyle w:val="20"/>
        <w:ind w:firstLine="560"/>
      </w:pPr>
      <w:r>
        <w:rPr>
          <w:rStyle w:val="2"/>
        </w:rPr>
        <w:t>ИВАНОВА В. Пронякин против Пронякина. — «Лит. Россия», 1965, 22 янв.</w:t>
      </w:r>
    </w:p>
    <w:p w14:paraId="33220627" w14:textId="77777777" w:rsidR="00BE0CC4" w:rsidRDefault="00000000">
      <w:pPr>
        <w:pStyle w:val="20"/>
        <w:ind w:firstLine="560"/>
      </w:pPr>
      <w:r>
        <w:rPr>
          <w:rStyle w:val="2"/>
        </w:rPr>
        <w:t>ИСМАИЛОВА Н. Открыть героя. — «Известия», 1964, 22 дек.</w:t>
      </w:r>
    </w:p>
    <w:p w14:paraId="3B52E81A" w14:textId="77777777" w:rsidR="00BE0CC4" w:rsidRDefault="00000000">
      <w:pPr>
        <w:pStyle w:val="20"/>
        <w:jc w:val="both"/>
      </w:pPr>
      <w:r>
        <w:rPr>
          <w:rStyle w:val="2"/>
        </w:rPr>
        <w:t>ИСМАИЛОВА Н. Открыть героя. — В кн.: «Евгений Урбанский» Сб., М., «Искус</w:t>
      </w:r>
      <w:r>
        <w:rPr>
          <w:rStyle w:val="2"/>
        </w:rPr>
        <w:softHyphen/>
        <w:t>ство», 1968, с. 76—83.</w:t>
      </w:r>
    </w:p>
    <w:p w14:paraId="769EF06E" w14:textId="77777777" w:rsidR="00BE0CC4" w:rsidRDefault="00000000">
      <w:pPr>
        <w:pStyle w:val="20"/>
        <w:ind w:left="560" w:firstLine="20"/>
      </w:pPr>
      <w:r>
        <w:rPr>
          <w:rStyle w:val="2"/>
        </w:rPr>
        <w:t>КРИВИЦКИЙ К- Инна Макарова. М., «Искусство», 1967, с. 138—143. КУЗНЕЦОВ М. Современник на экране. М., «Знание», 1966, с. 48—49. МАКСИМОВА В. Только похожие... — «Веч. Москва», 1964, 23 дек.</w:t>
      </w:r>
    </w:p>
    <w:p w14:paraId="4A7A94A3" w14:textId="77777777" w:rsidR="00BE0CC4" w:rsidRDefault="00000000">
      <w:pPr>
        <w:pStyle w:val="20"/>
        <w:jc w:val="both"/>
      </w:pPr>
      <w:r>
        <w:rPr>
          <w:rStyle w:val="2"/>
        </w:rPr>
        <w:t>МАКАРОВА И. Горячее сердце. — В кн.: «Евгений Урбанский» Сб., М., «Искус</w:t>
      </w:r>
      <w:r>
        <w:rPr>
          <w:rStyle w:val="2"/>
        </w:rPr>
        <w:softHyphen/>
        <w:t>ство», 11968, с. 75—76.</w:t>
      </w:r>
    </w:p>
    <w:p w14:paraId="5BA5019D" w14:textId="77777777" w:rsidR="00BE0CC4" w:rsidRDefault="00000000">
      <w:pPr>
        <w:pStyle w:val="20"/>
        <w:ind w:firstLine="560"/>
      </w:pPr>
      <w:r>
        <w:rPr>
          <w:rStyle w:val="2"/>
        </w:rPr>
        <w:t>НЕХОРОШЕВ Л. Второе рождение Пронякина. — «Веч. Москва», 1963, 24 окт.</w:t>
      </w:r>
    </w:p>
    <w:p w14:paraId="643BBA0D" w14:textId="77777777" w:rsidR="00BE0CC4" w:rsidRDefault="00000000">
      <w:pPr>
        <w:pStyle w:val="20"/>
        <w:jc w:val="both"/>
      </w:pPr>
      <w:r>
        <w:rPr>
          <w:rStyle w:val="2"/>
        </w:rPr>
        <w:t>НЕХОРОШЕЕ Л. [О создании двух фильмов реж. В. Ордынского]. — В кн.: «Ва</w:t>
      </w:r>
      <w:r>
        <w:rPr>
          <w:rStyle w:val="2"/>
        </w:rPr>
        <w:softHyphen/>
        <w:t>ше слово, товарищ автор». «Мосфильм» V. М., «Искусство», 1965, с. 223—232.</w:t>
      </w:r>
    </w:p>
    <w:p w14:paraId="625D72A4" w14:textId="77777777" w:rsidR="00BE0CC4" w:rsidRDefault="00000000">
      <w:pPr>
        <w:pStyle w:val="20"/>
        <w:jc w:val="both"/>
      </w:pPr>
      <w:r>
        <w:rPr>
          <w:rStyle w:val="2"/>
        </w:rPr>
        <w:t>ОРДЫНСКИЙ В. Это борьба. —«С. Э.», 1963, № 18, с. 2.</w:t>
      </w:r>
    </w:p>
    <w:p w14:paraId="3603E953" w14:textId="77777777" w:rsidR="00BE0CC4" w:rsidRDefault="00000000">
      <w:pPr>
        <w:pStyle w:val="20"/>
        <w:jc w:val="both"/>
      </w:pPr>
      <w:r>
        <w:rPr>
          <w:rStyle w:val="2"/>
        </w:rPr>
        <w:t>ОРДЫНСКИЙ В. Идет большая руда. — «Сов. кино», 1964, 4 янв.</w:t>
      </w:r>
    </w:p>
    <w:p w14:paraId="4F1AF6A2" w14:textId="77777777" w:rsidR="00BE0CC4" w:rsidRDefault="00000000">
      <w:pPr>
        <w:pStyle w:val="20"/>
        <w:ind w:firstLine="560"/>
      </w:pPr>
      <w:r>
        <w:rPr>
          <w:rStyle w:val="2"/>
        </w:rPr>
        <w:t>ОРДЫНСКИЙ В. Большая руда. — «Новые фильмы», 1964, № 12, с. 5—6.</w:t>
      </w:r>
    </w:p>
    <w:p w14:paraId="58748AC1" w14:textId="77777777" w:rsidR="00BE0CC4" w:rsidRDefault="00000000">
      <w:pPr>
        <w:pStyle w:val="20"/>
        <w:ind w:firstLine="560"/>
      </w:pPr>
      <w:r>
        <w:rPr>
          <w:rStyle w:val="2"/>
        </w:rPr>
        <w:t>ОРДЫНСКИЙ В. Литература и язык экрана.—«С. Э.», 1966, № 5, с. 1.</w:t>
      </w:r>
    </w:p>
    <w:p w14:paraId="09FBE928" w14:textId="77777777" w:rsidR="00BE0CC4" w:rsidRDefault="00000000">
      <w:pPr>
        <w:pStyle w:val="20"/>
        <w:jc w:val="both"/>
      </w:pPr>
      <w:r>
        <w:rPr>
          <w:rStyle w:val="2"/>
        </w:rPr>
        <w:t>ОРДЫНСКИЙ В. Качество столь редкое. — В кн.: «Евгений Урбанский» Сб., М., «Искусство», 1968, с. 72—75.</w:t>
      </w:r>
    </w:p>
    <w:p w14:paraId="202C4B3F" w14:textId="77777777" w:rsidR="00BE0CC4" w:rsidRDefault="00000000">
      <w:pPr>
        <w:pStyle w:val="20"/>
        <w:spacing w:line="276" w:lineRule="auto"/>
        <w:jc w:val="both"/>
      </w:pPr>
      <w:r>
        <w:rPr>
          <w:rStyle w:val="2"/>
        </w:rPr>
        <w:t>ОРЛОВА Т. Случайность или расплата. — «Знамя юности» (Минск), 1965, 14 янв.</w:t>
      </w:r>
    </w:p>
    <w:p w14:paraId="5E4F6DB3" w14:textId="77777777" w:rsidR="00BE0CC4" w:rsidRDefault="00000000">
      <w:pPr>
        <w:pStyle w:val="20"/>
        <w:ind w:firstLine="560"/>
      </w:pPr>
      <w:r>
        <w:rPr>
          <w:rStyle w:val="2"/>
        </w:rPr>
        <w:t>ПАЛЕЙ Г. Повесть и фильм. — «Сов. Сибирь», 1964, 29 дек.</w:t>
      </w:r>
    </w:p>
    <w:p w14:paraId="2830669D" w14:textId="77777777" w:rsidR="00BE0CC4" w:rsidRDefault="00000000">
      <w:pPr>
        <w:pStyle w:val="20"/>
        <w:ind w:firstLine="560"/>
      </w:pPr>
      <w:r>
        <w:rPr>
          <w:rStyle w:val="2"/>
        </w:rPr>
        <w:t>ПАСС Н. А если по большому счету... — «Коммунар» (Тула), 1965, 6 янв.</w:t>
      </w:r>
    </w:p>
    <w:p w14:paraId="63DD4ECE" w14:textId="77777777" w:rsidR="00BE0CC4" w:rsidRDefault="00000000">
      <w:pPr>
        <w:pStyle w:val="20"/>
        <w:ind w:firstLine="560"/>
      </w:pPr>
      <w:r>
        <w:rPr>
          <w:rStyle w:val="2"/>
        </w:rPr>
        <w:t>ПОДЫМА К. Большая руда. — «Новорос. рабочий», '1964, 19 дек.</w:t>
      </w:r>
    </w:p>
    <w:p w14:paraId="3C251066" w14:textId="77777777" w:rsidR="00BE0CC4" w:rsidRDefault="00000000">
      <w:pPr>
        <w:pStyle w:val="20"/>
        <w:ind w:firstLine="560"/>
      </w:pPr>
      <w:r>
        <w:rPr>
          <w:rStyle w:val="2"/>
        </w:rPr>
        <w:t xml:space="preserve">РАССАДИН С. Бережность. — «С. Э.», 1964, </w:t>
      </w:r>
      <w:r>
        <w:rPr>
          <w:rStyle w:val="2"/>
          <w:lang w:val="en-US" w:eastAsia="en-US"/>
        </w:rPr>
        <w:t xml:space="preserve">Xs </w:t>
      </w:r>
      <w:r>
        <w:rPr>
          <w:rStyle w:val="2"/>
        </w:rPr>
        <w:t>24, с. 4—5.</w:t>
      </w:r>
    </w:p>
    <w:p w14:paraId="74F2F18B" w14:textId="77777777" w:rsidR="00BE0CC4" w:rsidRDefault="00000000">
      <w:pPr>
        <w:pStyle w:val="20"/>
        <w:ind w:firstLine="560"/>
      </w:pPr>
      <w:r>
        <w:rPr>
          <w:rStyle w:val="2"/>
        </w:rPr>
        <w:t>ФУРИКОВ Л. Цена «чуть-чуть». — «Труд», 1964, 17 нояб.</w:t>
      </w:r>
    </w:p>
    <w:p w14:paraId="27294F31" w14:textId="77777777" w:rsidR="00BE0CC4" w:rsidRDefault="00000000">
      <w:pPr>
        <w:pStyle w:val="20"/>
        <w:spacing w:line="276" w:lineRule="auto"/>
        <w:jc w:val="both"/>
      </w:pPr>
      <w:r>
        <w:rPr>
          <w:rStyle w:val="2"/>
        </w:rPr>
        <w:t>ХЛОПЛЯНКИНА Т. Страницы искаженные. Страницы правдивые. — «Сов. Рос</w:t>
      </w:r>
      <w:r>
        <w:rPr>
          <w:rStyle w:val="2"/>
        </w:rPr>
        <w:softHyphen/>
        <w:t>сия», 1964, 22 нояб.</w:t>
      </w:r>
    </w:p>
    <w:p w14:paraId="76CFE1A4" w14:textId="77777777" w:rsidR="00BE0CC4" w:rsidRDefault="00000000">
      <w:pPr>
        <w:pStyle w:val="20"/>
        <w:spacing w:after="380"/>
        <w:ind w:firstLine="560"/>
      </w:pPr>
      <w:r>
        <w:rPr>
          <w:rStyle w:val="2"/>
        </w:rPr>
        <w:t>ЭПОВА К. Большая руда. — «Веч. Новосибирск», 1964, 22 дек.</w:t>
      </w:r>
    </w:p>
    <w:p w14:paraId="20103E6D" w14:textId="77777777" w:rsidR="00BE0CC4" w:rsidRDefault="00000000">
      <w:pPr>
        <w:pStyle w:val="11"/>
        <w:numPr>
          <w:ilvl w:val="0"/>
          <w:numId w:val="1"/>
        </w:numPr>
        <w:tabs>
          <w:tab w:val="left" w:pos="1394"/>
        </w:tabs>
        <w:spacing w:line="228" w:lineRule="auto"/>
        <w:ind w:firstLine="580"/>
        <w:jc w:val="both"/>
      </w:pPr>
      <w:r>
        <w:rPr>
          <w:rStyle w:val="a7"/>
        </w:rPr>
        <w:t xml:space="preserve">БУРЯ НАД АЗИЕЙ. Киноповесть, 10 ч., 2595 </w:t>
      </w:r>
      <w:r>
        <w:rPr>
          <w:rStyle w:val="a7"/>
          <w:i/>
          <w:iCs/>
        </w:rPr>
        <w:t>м</w:t>
      </w:r>
      <w:r>
        <w:rPr>
          <w:rStyle w:val="a7"/>
          <w:i/>
          <w:iCs/>
          <w:vertAlign w:val="subscript"/>
        </w:rPr>
        <w:t>9</w:t>
      </w:r>
      <w:r>
        <w:rPr>
          <w:rStyle w:val="a7"/>
        </w:rPr>
        <w:t xml:space="preserve"> «Узбекфильм», 1964 г, ВЭХ1 1965 г.</w:t>
      </w:r>
    </w:p>
    <w:p w14:paraId="2A379A2A" w14:textId="77777777" w:rsidR="00BE0CC4" w:rsidRDefault="00000000">
      <w:pPr>
        <w:pStyle w:val="11"/>
        <w:spacing w:line="204" w:lineRule="auto"/>
        <w:ind w:firstLine="580"/>
        <w:jc w:val="both"/>
      </w:pPr>
      <w:r>
        <w:rPr>
          <w:rStyle w:val="a7"/>
        </w:rPr>
        <w:t>Авт. сцен К. Ярматов, М. Мелкумов, Н. Сафаров, В. Алексеев, О. Агишев; реж.-пост. К. Ярматов; гл. опер. Н. Рядов; гл. худ. Н. Ра- химбаев; компоэ. И. Акбаров; звукоопер. Г. Сенчило.</w:t>
      </w:r>
    </w:p>
    <w:p w14:paraId="32220A6F" w14:textId="77777777" w:rsidR="00BE0CC4" w:rsidRDefault="00000000">
      <w:pPr>
        <w:pStyle w:val="11"/>
        <w:spacing w:line="204" w:lineRule="auto"/>
        <w:ind w:firstLine="580"/>
        <w:jc w:val="both"/>
      </w:pPr>
      <w:r>
        <w:rPr>
          <w:rStyle w:val="a7"/>
        </w:rPr>
        <w:t>Воен, консульт. генерал-майор А. Краснов; дир. картины Э. Дашев- ский.</w:t>
      </w:r>
    </w:p>
    <w:p w14:paraId="5EF7219C" w14:textId="77777777" w:rsidR="00BE0CC4" w:rsidRDefault="00000000">
      <w:pPr>
        <w:pStyle w:val="11"/>
        <w:spacing w:line="204" w:lineRule="auto"/>
        <w:ind w:firstLine="560"/>
      </w:pPr>
      <w:r>
        <w:rPr>
          <w:rStyle w:val="a7"/>
        </w:rPr>
        <w:t>Фильм дублирован на киностудии «Ленфильм».</w:t>
      </w:r>
    </w:p>
    <w:p w14:paraId="49D13CFB" w14:textId="77777777" w:rsidR="00BE0CC4" w:rsidRDefault="00000000">
      <w:pPr>
        <w:pStyle w:val="11"/>
        <w:spacing w:line="204" w:lineRule="auto"/>
        <w:ind w:firstLine="560"/>
      </w:pPr>
      <w:r>
        <w:rPr>
          <w:rStyle w:val="a7"/>
        </w:rPr>
        <w:t>Реж. дубляжа М. Короткевич; звукоопер. И. Вигдорчик.</w:t>
      </w:r>
    </w:p>
    <w:p w14:paraId="7B1D44D1" w14:textId="77777777" w:rsidR="00BE0CC4" w:rsidRDefault="00000000">
      <w:pPr>
        <w:pStyle w:val="11"/>
        <w:spacing w:after="120" w:line="204" w:lineRule="auto"/>
        <w:ind w:firstLine="560"/>
        <w:sectPr w:rsidR="00BE0CC4">
          <w:footerReference w:type="even" r:id="rId17"/>
          <w:footerReference w:type="default" r:id="rId18"/>
          <w:footnotePr>
            <w:numFmt w:val="chicago"/>
          </w:footnotePr>
          <w:pgSz w:w="16838" w:h="23810"/>
          <w:pgMar w:top="3275" w:right="3366" w:bottom="3479" w:left="3360" w:header="2847" w:footer="3" w:gutter="0"/>
          <w:pgNumType w:start="9"/>
          <w:cols w:space="720"/>
          <w:noEndnote/>
          <w:docGrid w:linePitch="360"/>
          <w15:footnoteColumns w:val="1"/>
        </w:sectPr>
      </w:pPr>
      <w:r>
        <w:rPr>
          <w:rStyle w:val="a7"/>
        </w:rPr>
        <w:t>В ролях: Ш. Бурханов, дубл. Г. Гай (Ялантуш), Р. Ахметов, дубл.</w:t>
      </w:r>
    </w:p>
    <w:p w14:paraId="2CE60BC0" w14:textId="77777777" w:rsidR="00BE0CC4" w:rsidRDefault="00000000">
      <w:pPr>
        <w:pStyle w:val="11"/>
        <w:numPr>
          <w:ilvl w:val="0"/>
          <w:numId w:val="2"/>
        </w:numPr>
        <w:tabs>
          <w:tab w:val="left" w:pos="404"/>
        </w:tabs>
        <w:spacing w:line="202" w:lineRule="auto"/>
        <w:ind w:firstLine="0"/>
        <w:jc w:val="both"/>
      </w:pPr>
      <w:r>
        <w:rPr>
          <w:rStyle w:val="a7"/>
        </w:rPr>
        <w:lastRenderedPageBreak/>
        <w:t>Костин (Джамал), А. Соловьев, дубл. Н. Харитонов (Щукин), А. Ба</w:t>
      </w:r>
      <w:r>
        <w:rPr>
          <w:rStyle w:val="a7"/>
        </w:rPr>
        <w:softHyphen/>
        <w:t>киров, дубл. Е. Копелян (Кафланбек), Н. Латинов, дубл. Б. Павлов- Сильванский (Азиз), А. Барушной, дубл. Э. Шварцберг (генерал).</w:t>
      </w:r>
    </w:p>
    <w:p w14:paraId="105D881D" w14:textId="77777777" w:rsidR="00BE0CC4" w:rsidRDefault="00000000">
      <w:pPr>
        <w:pStyle w:val="11"/>
        <w:spacing w:line="206" w:lineRule="auto"/>
        <w:ind w:firstLine="580"/>
        <w:jc w:val="both"/>
      </w:pPr>
      <w:r>
        <w:rPr>
          <w:rStyle w:val="a7"/>
        </w:rPr>
        <w:t>О становлении Советской власти в Узбекистане.</w:t>
      </w:r>
    </w:p>
    <w:p w14:paraId="6F3B7F53" w14:textId="77777777" w:rsidR="00BE0CC4" w:rsidRDefault="00000000">
      <w:pPr>
        <w:pStyle w:val="11"/>
        <w:spacing w:after="380" w:line="206" w:lineRule="auto"/>
        <w:ind w:firstLine="580"/>
        <w:jc w:val="both"/>
      </w:pPr>
      <w:r>
        <w:rPr>
          <w:rStyle w:val="a7"/>
        </w:rPr>
        <w:t>После февральской революции 1917 года из Петрограда в родной кишлак возвращается большевик Джамал. Он видит, как вокруг него пылают пожары и идут погромы. Это джигиты Ялантуша жгут байские дворы. Джамал призывает бедняков брать байское добро в свои руки, а не уничтожать его, богатеев же судить народным судом. Чтоб привлечь бедняков на свою сторону, коварный бай Кафланбек собирает у бога</w:t>
      </w:r>
      <w:r>
        <w:rPr>
          <w:rStyle w:val="a7"/>
        </w:rPr>
        <w:softHyphen/>
        <w:t>чей хлеб якобы для раздачи бедным, боясь, что это сделают большевики. Но когда бедняки подходят к складам Кафланбека, оказывается, что ча</w:t>
      </w:r>
      <w:r>
        <w:rPr>
          <w:rStyle w:val="a7"/>
        </w:rPr>
        <w:softHyphen/>
        <w:t xml:space="preserve">совые убиты, а хлеб кем-то украден. Все понимают, чья это провокация. Схваченный джигитами Кафланбек вынужден признаться, что это дело его рук. Народный суд приговаривает его </w:t>
      </w:r>
      <w:r>
        <w:rPr>
          <w:rStyle w:val="a7"/>
          <w:lang w:val="en-US" w:eastAsia="en-US"/>
        </w:rPr>
        <w:t xml:space="preserve">iK </w:t>
      </w:r>
      <w:r>
        <w:rPr>
          <w:rStyle w:val="a7"/>
        </w:rPr>
        <w:t>расстрелу. Его сын Азиз обращается за помощью к белогвардейцам, но отряд Ялантуша захваты</w:t>
      </w:r>
      <w:r>
        <w:rPr>
          <w:rStyle w:val="a7"/>
        </w:rPr>
        <w:softHyphen/>
        <w:t>вает белогвардейский поезд с оружием... А в это время в Ташкент при</w:t>
      </w:r>
      <w:r>
        <w:rPr>
          <w:rStyle w:val="a7"/>
        </w:rPr>
        <w:softHyphen/>
        <w:t>ходит известие о победе социалистической революции в Петрограде. И Джамал и Ялантуш принимают теперь активное участие в установлении Советской власти в Ташкенте. Джамал со своим отрядом занимает те</w:t>
      </w:r>
      <w:r>
        <w:rPr>
          <w:rStyle w:val="a7"/>
        </w:rPr>
        <w:softHyphen/>
        <w:t>леграф, а джигиты Ялантуша захватывают банк. В городе остается по</w:t>
      </w:r>
      <w:r>
        <w:rPr>
          <w:rStyle w:val="a7"/>
        </w:rPr>
        <w:softHyphen/>
        <w:t>следний оплот контрреволюции — крепость. Джамал отправляется ту</w:t>
      </w:r>
      <w:r>
        <w:rPr>
          <w:rStyle w:val="a7"/>
        </w:rPr>
        <w:softHyphen/>
        <w:t>да парламентером, но его арестовывают. Тогда Ялантущ со своими людьми делают вид, что переходят на сторону белогвардейцев, и про</w:t>
      </w:r>
      <w:r>
        <w:rPr>
          <w:rStyle w:val="a7"/>
        </w:rPr>
        <w:softHyphen/>
        <w:t>никают в крепость, тем самым облегчая ее штурм. Крепость удается взять. Джамала освобождают. Но из-за угла Азиз убивает Ялантуша... Над освобожденной крепостью гремит салют в честь Ялантуша и погиб</w:t>
      </w:r>
      <w:r>
        <w:rPr>
          <w:rStyle w:val="a7"/>
        </w:rPr>
        <w:softHyphen/>
        <w:t>ших красногвардейцев.</w:t>
      </w:r>
    </w:p>
    <w:p w14:paraId="5890753B" w14:textId="77777777" w:rsidR="00BE0CC4" w:rsidRDefault="00000000">
      <w:pPr>
        <w:pStyle w:val="20"/>
        <w:spacing w:line="266" w:lineRule="auto"/>
        <w:ind w:firstLine="0"/>
        <w:jc w:val="center"/>
      </w:pPr>
      <w:r>
        <w:rPr>
          <w:rStyle w:val="2"/>
        </w:rPr>
        <w:t>БИБЛИОГРАФИЯ</w:t>
      </w:r>
    </w:p>
    <w:p w14:paraId="38EE4FCC" w14:textId="77777777" w:rsidR="00BE0CC4" w:rsidRDefault="00000000">
      <w:pPr>
        <w:pStyle w:val="20"/>
        <w:spacing w:line="262" w:lineRule="auto"/>
        <w:ind w:left="560" w:firstLine="20"/>
        <w:jc w:val="both"/>
      </w:pPr>
      <w:r>
        <w:rPr>
          <w:rStyle w:val="2"/>
        </w:rPr>
        <w:t>АКБАРОВ X. К поиску. —«И. К,», 1965, Хе 3, с. 41—42.</w:t>
      </w:r>
    </w:p>
    <w:p w14:paraId="29780626" w14:textId="77777777" w:rsidR="00BE0CC4" w:rsidRDefault="00000000">
      <w:pPr>
        <w:pStyle w:val="20"/>
        <w:spacing w:line="262" w:lineRule="auto"/>
        <w:ind w:left="560" w:firstLine="20"/>
        <w:jc w:val="both"/>
      </w:pPr>
      <w:r>
        <w:rPr>
          <w:rStyle w:val="2"/>
        </w:rPr>
        <w:t>БЛАГОВ С. Легенда о сыне земли. — «Правда Востока» (Ташкент), 1966, 13 янв. БУРЯ НАД АЗИЕЙ. — «Новые фильмы», 1965, Хе 11, с. 7—8.</w:t>
      </w:r>
    </w:p>
    <w:p w14:paraId="7C90ACC1" w14:textId="77777777" w:rsidR="00BE0CC4" w:rsidRDefault="00000000">
      <w:pPr>
        <w:pStyle w:val="20"/>
        <w:spacing w:line="276" w:lineRule="auto"/>
        <w:jc w:val="both"/>
      </w:pPr>
      <w:r>
        <w:rPr>
          <w:rStyle w:val="2"/>
        </w:rPr>
        <w:t>ВАСИЛЕНКО Р. Буря над Азией. — «Ленинское знамя» (Петропавловск), 1965, 15 окт.</w:t>
      </w:r>
    </w:p>
    <w:p w14:paraId="554056DB" w14:textId="77777777" w:rsidR="00BE0CC4" w:rsidRDefault="00000000">
      <w:pPr>
        <w:pStyle w:val="20"/>
        <w:spacing w:line="271" w:lineRule="auto"/>
        <w:ind w:left="560" w:firstLine="20"/>
        <w:jc w:val="both"/>
      </w:pPr>
      <w:r>
        <w:rPr>
          <w:rStyle w:val="2"/>
        </w:rPr>
        <w:t>ДАВЫДОВ Г. Буря над Азией. — «Ленинский путь» (Самарканд), 1965, 3 нояб. ИВАНОВА Т. Буря над Азией. — «Сов. кино», 1966, 1 янв.</w:t>
      </w:r>
    </w:p>
    <w:p w14:paraId="2050FB62" w14:textId="77777777" w:rsidR="00BE0CC4" w:rsidRDefault="00000000">
      <w:pPr>
        <w:pStyle w:val="20"/>
        <w:spacing w:line="271" w:lineRule="auto"/>
        <w:ind w:left="560" w:firstLine="20"/>
        <w:jc w:val="both"/>
      </w:pPr>
      <w:r>
        <w:rPr>
          <w:rStyle w:val="2"/>
        </w:rPr>
        <w:t>КЛАДО Н. Рожденный бурей. —«Известия», 1966, 3 янв.</w:t>
      </w:r>
    </w:p>
    <w:p w14:paraId="5DC8A0B0" w14:textId="77777777" w:rsidR="00BE0CC4" w:rsidRDefault="00000000">
      <w:pPr>
        <w:pStyle w:val="20"/>
        <w:spacing w:line="271" w:lineRule="auto"/>
        <w:jc w:val="both"/>
      </w:pPr>
      <w:r>
        <w:rPr>
          <w:rStyle w:val="2"/>
        </w:rPr>
        <w:t>КУЗЕС Ю. Птицы из моего детства.— «С. Э.», 1966, X® 21, с. 12—14.</w:t>
      </w:r>
    </w:p>
    <w:p w14:paraId="74C961B7" w14:textId="77777777" w:rsidR="00BE0CC4" w:rsidRDefault="00000000">
      <w:pPr>
        <w:pStyle w:val="20"/>
        <w:spacing w:line="271" w:lineRule="auto"/>
        <w:jc w:val="both"/>
      </w:pPr>
      <w:r>
        <w:rPr>
          <w:rStyle w:val="2"/>
        </w:rPr>
        <w:t>ЛОКТЕВ А. Показывает Узбекистан. — «С. Э.», 1965, Хе 4, с. 1.</w:t>
      </w:r>
    </w:p>
    <w:p w14:paraId="6CB6AB41" w14:textId="77777777" w:rsidR="00BE0CC4" w:rsidRDefault="00000000">
      <w:pPr>
        <w:pStyle w:val="20"/>
        <w:spacing w:line="271" w:lineRule="auto"/>
        <w:jc w:val="both"/>
      </w:pPr>
      <w:r>
        <w:rPr>
          <w:rStyle w:val="2"/>
        </w:rPr>
        <w:t>НЕИБУРГ В. Незабываемый 1917-й. — «Ленинское знамя» (Термез), 1965, 12 нояб.</w:t>
      </w:r>
    </w:p>
    <w:p w14:paraId="36D4CD88" w14:textId="77777777" w:rsidR="00BE0CC4" w:rsidRDefault="00000000">
      <w:pPr>
        <w:pStyle w:val="20"/>
        <w:spacing w:line="259" w:lineRule="auto"/>
        <w:ind w:left="560" w:firstLine="20"/>
        <w:jc w:val="both"/>
      </w:pPr>
      <w:r>
        <w:rPr>
          <w:rStyle w:val="2"/>
        </w:rPr>
        <w:t>НОВОГРУДСКИИ А. Да, народный герой! — «Сов. фильм», 1965, № 5, с. 10—11. ПИНЧУКОВ К. Ялантуш или Улугбек? — «Казахст. правда», 1965, 22 сент. ПИСАРЕВСКИЙ Д. 100 фильмов советского кино. М., «Искусство», 1967.</w:t>
      </w:r>
    </w:p>
    <w:p w14:paraId="1CDDAA0F" w14:textId="77777777" w:rsidR="00BE0CC4" w:rsidRDefault="00000000">
      <w:pPr>
        <w:pStyle w:val="20"/>
        <w:numPr>
          <w:ilvl w:val="0"/>
          <w:numId w:val="2"/>
        </w:numPr>
        <w:tabs>
          <w:tab w:val="left" w:pos="984"/>
        </w:tabs>
        <w:spacing w:line="259" w:lineRule="auto"/>
        <w:ind w:left="560" w:firstLine="20"/>
        <w:jc w:val="both"/>
      </w:pPr>
      <w:r>
        <w:rPr>
          <w:rStyle w:val="2"/>
        </w:rPr>
        <w:t>284—285: «Буря над Азией».</w:t>
      </w:r>
    </w:p>
    <w:p w14:paraId="7ED1B825" w14:textId="77777777" w:rsidR="00BE0CC4" w:rsidRDefault="00000000">
      <w:pPr>
        <w:pStyle w:val="20"/>
        <w:spacing w:after="440" w:line="259" w:lineRule="auto"/>
        <w:ind w:left="560" w:firstLine="20"/>
        <w:jc w:val="both"/>
      </w:pPr>
      <w:r>
        <w:rPr>
          <w:rStyle w:val="2"/>
        </w:rPr>
        <w:t>СВЕТЛОВ А. Буря над Азией. — «Приок. правда» (Рязань), 1965, 31 окт. ЩЕРБАКОВ К. Какой след оставили в сердце. — «С. Э.», 1965, № 21, с. 6—7.</w:t>
      </w:r>
    </w:p>
    <w:p w14:paraId="4E925435" w14:textId="77777777" w:rsidR="00BE0CC4" w:rsidRDefault="00000000">
      <w:pPr>
        <w:pStyle w:val="11"/>
        <w:numPr>
          <w:ilvl w:val="0"/>
          <w:numId w:val="3"/>
        </w:numPr>
        <w:tabs>
          <w:tab w:val="left" w:pos="1425"/>
        </w:tabs>
        <w:spacing w:line="204" w:lineRule="auto"/>
        <w:ind w:firstLine="580"/>
        <w:jc w:val="both"/>
      </w:pPr>
      <w:r>
        <w:rPr>
          <w:rStyle w:val="a7"/>
        </w:rPr>
        <w:t xml:space="preserve">ВАЛЕРА. Киноповесть, 7 ч., 1852 л, Центральная киностудия детских и юношеских фильмов им. М. Горького (Ялтинский филиал), 1964 г., ВЭ </w:t>
      </w:r>
      <w:r>
        <w:rPr>
          <w:rStyle w:val="a7"/>
          <w:lang w:val="en-US" w:eastAsia="en-US"/>
        </w:rPr>
        <w:t xml:space="preserve">30.IX </w:t>
      </w:r>
      <w:r>
        <w:rPr>
          <w:rStyle w:val="a7"/>
        </w:rPr>
        <w:t>1965 г.</w:t>
      </w:r>
    </w:p>
    <w:p w14:paraId="5EB55D54" w14:textId="77777777" w:rsidR="00BE0CC4" w:rsidRDefault="00000000">
      <w:pPr>
        <w:pStyle w:val="11"/>
        <w:spacing w:line="204" w:lineRule="auto"/>
        <w:ind w:firstLine="580"/>
        <w:jc w:val="both"/>
      </w:pPr>
      <w:r>
        <w:rPr>
          <w:rStyle w:val="a7"/>
        </w:rPr>
        <w:t>Авт. сцен. В. Файнберг; реж.-пост. Б. Рыцарев; гл. опер. Ю. Мали</w:t>
      </w:r>
      <w:r>
        <w:rPr>
          <w:rStyle w:val="a7"/>
        </w:rPr>
        <w:softHyphen/>
        <w:t>новский; худ. П. Слабинский; композ. М. Марутаев; звукоопер. С. Гурин.</w:t>
      </w:r>
    </w:p>
    <w:p w14:paraId="6ECA44D1" w14:textId="77777777" w:rsidR="00BE0CC4" w:rsidRDefault="00000000">
      <w:pPr>
        <w:pStyle w:val="11"/>
        <w:spacing w:after="200" w:line="276" w:lineRule="auto"/>
        <w:ind w:firstLine="580"/>
        <w:jc w:val="both"/>
        <w:sectPr w:rsidR="00BE0CC4">
          <w:footerReference w:type="even" r:id="rId19"/>
          <w:footerReference w:type="default" r:id="rId20"/>
          <w:footnotePr>
            <w:numFmt w:val="chicago"/>
          </w:footnotePr>
          <w:pgSz w:w="16838" w:h="23810"/>
          <w:pgMar w:top="3265" w:right="3317" w:bottom="2901" w:left="3382" w:header="2837" w:footer="2473" w:gutter="0"/>
          <w:pgNumType w:start="12"/>
          <w:cols w:space="720"/>
          <w:noEndnote/>
          <w:docGrid w:linePitch="360"/>
          <w15:footnoteColumns w:val="1"/>
        </w:sectPr>
      </w:pPr>
      <w:r>
        <w:rPr>
          <w:rStyle w:val="a7"/>
        </w:rPr>
        <w:t>Реж. П. Познанская; костюм. Н. Муллер; грим. Е. Филиппенко; мон</w:t>
      </w:r>
      <w:r>
        <w:rPr>
          <w:rStyle w:val="a7"/>
        </w:rPr>
        <w:softHyphen/>
        <w:t>таж. Б. Погребинская; опер. Е. Давыдов; ассист. реж. Б. Тоценко; ас- 10</w:t>
      </w:r>
    </w:p>
    <w:p w14:paraId="60BEF5F1" w14:textId="77777777" w:rsidR="00BE0CC4" w:rsidRDefault="00000000">
      <w:pPr>
        <w:pStyle w:val="11"/>
        <w:spacing w:before="300" w:line="202" w:lineRule="auto"/>
        <w:ind w:firstLine="0"/>
        <w:jc w:val="both"/>
      </w:pPr>
      <w:r>
        <w:rPr>
          <w:rStyle w:val="a7"/>
        </w:rPr>
        <w:lastRenderedPageBreak/>
        <w:t>сист. опер. Б. Филимонихин, Д. Шадчинев; ред. И. Соловьева; дир. кар</w:t>
      </w:r>
      <w:r>
        <w:rPr>
          <w:rStyle w:val="a7"/>
        </w:rPr>
        <w:softHyphen/>
        <w:t>тины А. Кравецкий.</w:t>
      </w:r>
    </w:p>
    <w:p w14:paraId="18EE0DAC" w14:textId="77777777" w:rsidR="00BE0CC4" w:rsidRDefault="00000000">
      <w:pPr>
        <w:pStyle w:val="11"/>
        <w:spacing w:line="202" w:lineRule="auto"/>
        <w:ind w:firstLine="620"/>
        <w:jc w:val="both"/>
      </w:pPr>
      <w:r>
        <w:rPr>
          <w:rStyle w:val="a7"/>
        </w:rPr>
        <w:t>Оркестр Государственного комитета кинематографии при Совете Министров СССР, дирижер А. Ройтман.</w:t>
      </w:r>
    </w:p>
    <w:p w14:paraId="7F8F4145" w14:textId="77777777" w:rsidR="00BE0CC4" w:rsidRDefault="00000000">
      <w:pPr>
        <w:pStyle w:val="11"/>
        <w:spacing w:after="40" w:line="202" w:lineRule="auto"/>
        <w:ind w:firstLine="620"/>
        <w:jc w:val="both"/>
      </w:pPr>
      <w:r>
        <w:rPr>
          <w:rStyle w:val="a7"/>
        </w:rPr>
        <w:t>В ролях: Володя Зеленин (Валера), Л. Соколова (Фрося, его мать), А. Миронов (Николай, его отец), Н. Лебедев (Аркадий Сергеевич), И. Кузнецов (пожилой рыболов), П. Любешкин (Дмитрий Иванович), Лена Гурина (Настенька); Н. Семенцова, Л. Данилина, А. Нищенкин, С. Прилейская, В. Долгих, Б. Тоценко.</w:t>
      </w:r>
    </w:p>
    <w:p w14:paraId="35C7E057" w14:textId="77777777" w:rsidR="00BE0CC4" w:rsidRDefault="00000000">
      <w:pPr>
        <w:pStyle w:val="11"/>
        <w:spacing w:line="204" w:lineRule="auto"/>
        <w:ind w:firstLine="620"/>
        <w:jc w:val="both"/>
      </w:pPr>
      <w:r>
        <w:rPr>
          <w:rStyle w:val="a7"/>
        </w:rPr>
        <w:t>О воспитании, о значении хорошего примера для ребенка.</w:t>
      </w:r>
    </w:p>
    <w:p w14:paraId="4FF62F37" w14:textId="77777777" w:rsidR="00BE0CC4" w:rsidRDefault="00000000">
      <w:pPr>
        <w:pStyle w:val="11"/>
        <w:spacing w:after="140" w:line="204" w:lineRule="auto"/>
        <w:ind w:firstLine="620"/>
        <w:jc w:val="both"/>
      </w:pPr>
      <w:r>
        <w:rPr>
          <w:rStyle w:val="a7"/>
        </w:rPr>
        <w:t>Неинтересно и скучно живется Валере дома, в семье. Когда его сверстники играют в футбол, мать посылает сына на рынок торговать рыбой. Каждый его шаг дома и на улице сопровождается истошными материнскими криками и одергиваниями. Однажды на рыбалке Валера повстречал незнакомца, который попросил устроить его на постой. При</w:t>
      </w:r>
      <w:r>
        <w:rPr>
          <w:rStyle w:val="a7"/>
        </w:rPr>
        <w:softHyphen/>
        <w:t>езжему, назвавшемуся Аркадием Сергеевичем, не нравится мещанская обстановка в квартире. Хозяев удивляет то, что он просит убрать из ком</w:t>
      </w:r>
      <w:r>
        <w:rPr>
          <w:rStyle w:val="a7"/>
        </w:rPr>
        <w:softHyphen/>
        <w:t>наты все «украшения», что по утрам делает зарядку. А Валера с Аркади</w:t>
      </w:r>
      <w:r>
        <w:rPr>
          <w:rStyle w:val="a7"/>
        </w:rPr>
        <w:softHyphen/>
        <w:t>ем быстро подружились. Валере интересно с этим человеком, так не по</w:t>
      </w:r>
      <w:r>
        <w:rPr>
          <w:rStyle w:val="a7"/>
        </w:rPr>
        <w:softHyphen/>
        <w:t>хожим на окружающих его взрослых. Особенно понравилось мальчику смотреть в бинокль, забравшись с Аркадием на дерево. И потому так ревниво отнесся он к знакомству своего старшего друга с девушкой из соседнего санатория. Из-за девушки Аркадий и не смог пойти, как уго</w:t>
      </w:r>
      <w:r>
        <w:rPr>
          <w:rStyle w:val="a7"/>
        </w:rPr>
        <w:softHyphen/>
        <w:t>ворились, с Валерой в кино. И когда он вернулся домой, то обнаружил, что нет на месте бинокля. Отец стал уверять жену, что бинокль стащил Валерка. А он, и правда, сидит с биноклем на своем любимом дереве. Запуганный родителями, мальчик боится возвращаться домой. Аркадий находит Валеру на дереве, и тот отдает ему бинокль. Потом они идут с Аркадием в поход, и мальчик возвращается, полный впечатлений. Мать скептически относится к дружбе ее сына с Аркадием, который пытается внушить ей, как портит она мальчишке жизнь, превратив его в торгаша... Неожиданно Аркадия вызывают телеграммой в Москву. Перед отъездом он дарит Валере бинокль. Вернувшись домой, Валера выпускает из кле</w:t>
      </w:r>
      <w:r>
        <w:rPr>
          <w:rStyle w:val="a7"/>
        </w:rPr>
        <w:softHyphen/>
        <w:t>ток всю домашнюю живность — пусть живут!</w:t>
      </w:r>
    </w:p>
    <w:p w14:paraId="327E2101" w14:textId="77777777" w:rsidR="00BE0CC4" w:rsidRDefault="00000000">
      <w:pPr>
        <w:pStyle w:val="20"/>
        <w:spacing w:after="40" w:line="264" w:lineRule="auto"/>
        <w:ind w:firstLine="0"/>
        <w:jc w:val="center"/>
      </w:pPr>
      <w:r>
        <w:rPr>
          <w:rStyle w:val="2"/>
        </w:rPr>
        <w:t>БИБЛИОГРАФИЯ</w:t>
      </w:r>
    </w:p>
    <w:p w14:paraId="2BC4FCE7" w14:textId="77777777" w:rsidR="00BE0CC4" w:rsidRDefault="00000000">
      <w:pPr>
        <w:pStyle w:val="20"/>
        <w:spacing w:line="269" w:lineRule="auto"/>
        <w:ind w:firstLine="620"/>
        <w:jc w:val="both"/>
      </w:pPr>
      <w:r>
        <w:rPr>
          <w:rStyle w:val="2"/>
        </w:rPr>
        <w:t>АЛЕКСАНДРОВ А. Рушится забор отчуждения. — «Челяб. рабочий», 1965, 12 септ.</w:t>
      </w:r>
    </w:p>
    <w:p w14:paraId="3F270615" w14:textId="77777777" w:rsidR="00BE0CC4" w:rsidRDefault="00000000">
      <w:pPr>
        <w:pStyle w:val="20"/>
        <w:spacing w:line="259" w:lineRule="auto"/>
        <w:ind w:firstLine="620"/>
        <w:jc w:val="both"/>
      </w:pPr>
      <w:r>
        <w:rPr>
          <w:rStyle w:val="2"/>
        </w:rPr>
        <w:t>МАКАРСКАЯ Т. Открытие мира. — «Белгор. правда», 1965, 15 авг.</w:t>
      </w:r>
    </w:p>
    <w:p w14:paraId="57211723" w14:textId="77777777" w:rsidR="00BE0CC4" w:rsidRDefault="00000000">
      <w:pPr>
        <w:pStyle w:val="20"/>
        <w:spacing w:after="300" w:line="259" w:lineRule="auto"/>
        <w:ind w:left="580" w:firstLine="40"/>
        <w:jc w:val="both"/>
      </w:pPr>
      <w:r>
        <w:rPr>
          <w:rStyle w:val="2"/>
        </w:rPr>
        <w:t>МИХАЙЛОВА М. Валерка открывает мир. — &lt;Моск. комсомолец», 1964, 14 мая. РЫЦАРЕВ Б. Валера.— «Новые фильмы», 1965, № 8, с. 14—15.</w:t>
      </w:r>
    </w:p>
    <w:p w14:paraId="2B818CCE" w14:textId="77777777" w:rsidR="00BE0CC4" w:rsidRDefault="00000000">
      <w:pPr>
        <w:pStyle w:val="11"/>
        <w:numPr>
          <w:ilvl w:val="0"/>
          <w:numId w:val="3"/>
        </w:numPr>
        <w:tabs>
          <w:tab w:val="left" w:pos="1425"/>
        </w:tabs>
        <w:spacing w:line="206" w:lineRule="auto"/>
        <w:ind w:firstLine="620"/>
        <w:jc w:val="both"/>
      </w:pPr>
      <w:r>
        <w:rPr>
          <w:rStyle w:val="a7"/>
        </w:rPr>
        <w:t xml:space="preserve">ВЕРЬТЕ МНЕ, ЛЮДИ. Киноповесть, 11 ч., 3049 </w:t>
      </w:r>
      <w:r>
        <w:rPr>
          <w:rStyle w:val="a7"/>
          <w:i/>
          <w:iCs/>
        </w:rPr>
        <w:t>м,</w:t>
      </w:r>
      <w:r>
        <w:rPr>
          <w:rStyle w:val="a7"/>
        </w:rPr>
        <w:t xml:space="preserve"> Централь</w:t>
      </w:r>
      <w:r>
        <w:rPr>
          <w:rStyle w:val="a7"/>
        </w:rPr>
        <w:softHyphen/>
        <w:t>ная киностудия детских и юношеских фильмов им. М. Горького, 1964 г., ВЭ 25.1 1965 г.</w:t>
      </w:r>
    </w:p>
    <w:p w14:paraId="240394AD" w14:textId="77777777" w:rsidR="00BE0CC4" w:rsidRDefault="00000000">
      <w:pPr>
        <w:pStyle w:val="11"/>
        <w:spacing w:line="206" w:lineRule="auto"/>
        <w:ind w:firstLine="620"/>
        <w:jc w:val="both"/>
      </w:pPr>
      <w:r>
        <w:rPr>
          <w:rStyle w:val="a7"/>
        </w:rPr>
        <w:t>Авт. сцен. Ю. Герман; реж.-пост. И. Гурин, В. Беренштейн; гл. опер. М. Кириллов; композ. М. Фрадкин; звукоопер. К. Амиров.</w:t>
      </w:r>
    </w:p>
    <w:p w14:paraId="386B8285" w14:textId="77777777" w:rsidR="00BE0CC4" w:rsidRDefault="00000000">
      <w:pPr>
        <w:pStyle w:val="11"/>
        <w:spacing w:line="206" w:lineRule="auto"/>
        <w:ind w:firstLine="620"/>
        <w:jc w:val="both"/>
      </w:pPr>
      <w:r>
        <w:rPr>
          <w:rStyle w:val="a7"/>
        </w:rPr>
        <w:t>Реж. 3. Тензор; опер. Е. Сенков; худ.-декор. П. Пашкевич, М. Фиш- гойт; худ.-костюм. Н. Панова, Я. Ривош; худ.-грим. М. Шелег; ассист, реж. Е. Лунина, В. Перов, Т. Равилова; ассист. опер. И. Проску</w:t>
      </w:r>
      <w:r>
        <w:rPr>
          <w:rStyle w:val="a7"/>
        </w:rPr>
        <w:softHyphen/>
        <w:t>рин; монтаж. А. Клебанова; комб. съемки: опер. В. Лозовский, худ. С. Иванов; консульт. комиссар милиции Ю. Лукьянов; ред. С. Клеба</w:t>
      </w:r>
      <w:r>
        <w:rPr>
          <w:rStyle w:val="a7"/>
        </w:rPr>
        <w:softHyphen/>
        <w:t>нов, В. Бирюкова; дир. картины Н. Гофман.</w:t>
      </w:r>
    </w:p>
    <w:p w14:paraId="0F7B01B6" w14:textId="77777777" w:rsidR="00BE0CC4" w:rsidRDefault="00000000">
      <w:pPr>
        <w:pStyle w:val="11"/>
        <w:spacing w:line="206" w:lineRule="auto"/>
        <w:ind w:firstLine="620"/>
        <w:jc w:val="both"/>
      </w:pPr>
      <w:r>
        <w:rPr>
          <w:rStyle w:val="a7"/>
        </w:rPr>
        <w:t>Оркестр Государственного комитета по кинематографии при Совете Министров СССР, дирижер Э. Хачатурян.</w:t>
      </w:r>
    </w:p>
    <w:p w14:paraId="7CFD4AFA" w14:textId="77777777" w:rsidR="00BE0CC4" w:rsidRDefault="00000000">
      <w:pPr>
        <w:pStyle w:val="11"/>
        <w:spacing w:after="80" w:line="206" w:lineRule="auto"/>
        <w:ind w:firstLine="620"/>
        <w:jc w:val="both"/>
      </w:pPr>
      <w:r>
        <w:rPr>
          <w:rStyle w:val="a7"/>
        </w:rPr>
        <w:t>В ролях: К. Лавров (Алексей Лапин), В. Самойлов (Анохин), И. Бунина (Нина), С. Чекан (Каин), В. Кузнецов (Раскатов), С. Плот-</w:t>
      </w:r>
    </w:p>
    <w:p w14:paraId="1C324AF0" w14:textId="77777777" w:rsidR="00BE0CC4" w:rsidRDefault="00000000">
      <w:pPr>
        <w:pStyle w:val="11"/>
        <w:spacing w:line="204" w:lineRule="auto"/>
        <w:ind w:firstLine="0"/>
      </w:pPr>
      <w:r>
        <w:rPr>
          <w:rStyle w:val="a7"/>
        </w:rPr>
        <w:t>ников (Елисеев), В. Беляева (жена Анохина), Е. Евстигнеев (татуиро</w:t>
      </w:r>
      <w:r>
        <w:rPr>
          <w:rStyle w:val="a7"/>
        </w:rPr>
        <w:softHyphen/>
        <w:t xml:space="preserve">ванный); Н. Парфенов, В. Атлантов, С. Бабич, Т. Богданова, В. Борцов, К. Гун, О. Левинсон, Г. Карева, К- Малахов, А, Орлов, Д. Орловский, Л. Реутов, И. </w:t>
      </w:r>
      <w:r>
        <w:rPr>
          <w:rStyle w:val="a7"/>
        </w:rPr>
        <w:lastRenderedPageBreak/>
        <w:t>Рыжов, В. Смирнов, Катя Салимжанова, А. Трусов.</w:t>
      </w:r>
    </w:p>
    <w:p w14:paraId="5071A53D" w14:textId="77777777" w:rsidR="00BE0CC4" w:rsidRDefault="00000000">
      <w:pPr>
        <w:pStyle w:val="11"/>
        <w:spacing w:line="206" w:lineRule="auto"/>
        <w:ind w:firstLine="600"/>
        <w:jc w:val="both"/>
      </w:pPr>
      <w:r>
        <w:rPr>
          <w:rStyle w:val="a7"/>
        </w:rPr>
        <w:t>О восстановлении норм социалистической законности после XX съез</w:t>
      </w:r>
      <w:r>
        <w:rPr>
          <w:rStyle w:val="a7"/>
        </w:rPr>
        <w:softHyphen/>
        <w:t>да партии.</w:t>
      </w:r>
    </w:p>
    <w:p w14:paraId="32DCFD03" w14:textId="77777777" w:rsidR="00BE0CC4" w:rsidRDefault="00000000">
      <w:pPr>
        <w:pStyle w:val="11"/>
        <w:spacing w:after="200" w:line="206" w:lineRule="auto"/>
        <w:ind w:firstLine="600"/>
        <w:jc w:val="both"/>
      </w:pPr>
      <w:r>
        <w:rPr>
          <w:rStyle w:val="a7"/>
        </w:rPr>
        <w:t>1956 год... Отбывающий последние дни в лагере заключенных Алек</w:t>
      </w:r>
      <w:r>
        <w:rPr>
          <w:rStyle w:val="a7"/>
        </w:rPr>
        <w:softHyphen/>
        <w:t>сей Лапин получает приказ отвезти в санчасть Каина, осужденного на длительный срок. По дороге Каин устраивает аварию, убивает шофера и угрозой заставляет Лапина бежать с ним вместе. Начальнику лагеря Анохину докладывают о случившемся, и он не может понять, что заста</w:t>
      </w:r>
      <w:r>
        <w:rPr>
          <w:rStyle w:val="a7"/>
        </w:rPr>
        <w:softHyphen/>
        <w:t>вило Лапина бежать. На беглецов в тундре нападают волки, Лапин уби</w:t>
      </w:r>
      <w:r>
        <w:rPr>
          <w:rStyle w:val="a7"/>
        </w:rPr>
        <w:softHyphen/>
        <w:t>вает двух и падает в изнеможении. Каин уходит, оставив Лапина одного. И все-таки Лапин не погиб, через некоторое время он оказывается в Ле</w:t>
      </w:r>
      <w:r>
        <w:rPr>
          <w:rStyle w:val="a7"/>
        </w:rPr>
        <w:softHyphen/>
        <w:t>нинграде... Назначенный сюда начальником уголовного розыска Анохин запрашивает все материалы о нем. Лапин находит приют в доме стари</w:t>
      </w:r>
      <w:r>
        <w:rPr>
          <w:rStyle w:val="a7"/>
        </w:rPr>
        <w:softHyphen/>
        <w:t>ка Елисеева в пригороде Ленинграда. Дочь Елисеева Нина берет на себя все заботы о жильце. Анохину сообщают об ограблении ювелирно</w:t>
      </w:r>
      <w:r>
        <w:rPr>
          <w:rStyle w:val="a7"/>
        </w:rPr>
        <w:softHyphen/>
        <w:t>го магазина. Полковник Раскатов добивается немедленного ареста Каи</w:t>
      </w:r>
      <w:r>
        <w:rPr>
          <w:rStyle w:val="a7"/>
        </w:rPr>
        <w:softHyphen/>
        <w:t>на и Лапина. В театре, на представлении оперы «Кармен», куда Лапин пришел с Ниной, он встречается с Анохиным. Алексей просит несколько дней не арестовывать его, надеясь найти Каина, после чего обещает явиться с повинной. И Анохин верит ему. Раскатов сообщает в Москву, что Анохин отпустил преступника. А Алексей уходит от Елисеевых, ос</w:t>
      </w:r>
      <w:r>
        <w:rPr>
          <w:rStyle w:val="a7"/>
        </w:rPr>
        <w:softHyphen/>
        <w:t>тавив записку, в которой все о себе рассказывает. Нина догоняет его, признается в любви, и Лапин обещает вернуться к ней, когда станет порядочным человеком. Анохину удается выяснить, что Алексей — сын репрессированного в прошлом комкора Корнева, что пагубную роль в судьбе его сыграл Раскатов. Лапин приходит к Анохину с повинной. Раскатов пробует, как в прежние времена, кричать на него и запуги</w:t>
      </w:r>
      <w:r>
        <w:rPr>
          <w:rStyle w:val="a7"/>
        </w:rPr>
        <w:softHyphen/>
        <w:t>вать, но Алексей спокоен. Анохин показывает ему статью о реабилити</w:t>
      </w:r>
      <w:r>
        <w:rPr>
          <w:rStyle w:val="a7"/>
        </w:rPr>
        <w:softHyphen/>
        <w:t>рованном отце-коммунисте. Он упрекает его за побег, а потом долго беседует с ним и Ниной, готовой ждать Алексея, сколько потребуется.</w:t>
      </w:r>
    </w:p>
    <w:p w14:paraId="62E32C7C" w14:textId="77777777" w:rsidR="00BE0CC4" w:rsidRDefault="00000000">
      <w:pPr>
        <w:pStyle w:val="20"/>
        <w:spacing w:line="262" w:lineRule="auto"/>
        <w:ind w:firstLine="0"/>
        <w:jc w:val="center"/>
      </w:pPr>
      <w:r>
        <w:rPr>
          <w:rStyle w:val="2"/>
        </w:rPr>
        <w:t>БИБЛИОГРАФИЯ</w:t>
      </w:r>
    </w:p>
    <w:p w14:paraId="402E8D6E" w14:textId="77777777" w:rsidR="00BE0CC4" w:rsidRDefault="00000000">
      <w:pPr>
        <w:pStyle w:val="20"/>
        <w:spacing w:line="269" w:lineRule="auto"/>
      </w:pPr>
      <w:r>
        <w:rPr>
          <w:rStyle w:val="2"/>
        </w:rPr>
        <w:t>АЛЕКСАНДРОВ Л. Верьте людям. — «Сов. Хакассия», 1965, 20 февр.</w:t>
      </w:r>
    </w:p>
    <w:p w14:paraId="54F47C84" w14:textId="77777777" w:rsidR="00BE0CC4" w:rsidRDefault="00000000">
      <w:pPr>
        <w:pStyle w:val="20"/>
        <w:spacing w:line="269" w:lineRule="auto"/>
        <w:ind w:firstLine="600"/>
        <w:jc w:val="both"/>
      </w:pPr>
      <w:r>
        <w:rPr>
          <w:rStyle w:val="2"/>
        </w:rPr>
        <w:t>АЛЕКСАНДРОВ О. Алексею Корневу верят.— «Сев, рабочий» (Ярославль), 1965, 2 февр.</w:t>
      </w:r>
    </w:p>
    <w:p w14:paraId="4259BFB3" w14:textId="77777777" w:rsidR="00BE0CC4" w:rsidRDefault="00000000">
      <w:pPr>
        <w:pStyle w:val="20"/>
        <w:spacing w:line="262" w:lineRule="auto"/>
        <w:ind w:firstLine="600"/>
        <w:jc w:val="both"/>
      </w:pPr>
      <w:r>
        <w:rPr>
          <w:rStyle w:val="2"/>
        </w:rPr>
        <w:t>АСТАФЬЕВ Г. Побеждает человечность. — «Калинин, правда», 1965, 1 февр.</w:t>
      </w:r>
    </w:p>
    <w:p w14:paraId="081C1783" w14:textId="77777777" w:rsidR="00BE0CC4" w:rsidRDefault="00000000">
      <w:pPr>
        <w:pStyle w:val="20"/>
        <w:spacing w:line="276" w:lineRule="auto"/>
        <w:ind w:firstLine="600"/>
        <w:jc w:val="both"/>
      </w:pPr>
      <w:r>
        <w:rPr>
          <w:rStyle w:val="2"/>
        </w:rPr>
        <w:t>БАРАНОВА Ф. Цена человека. — «Моск, кинонеделя», 1963, 7 апр.</w:t>
      </w:r>
    </w:p>
    <w:p w14:paraId="38BEBC21" w14:textId="77777777" w:rsidR="00BE0CC4" w:rsidRDefault="00000000">
      <w:pPr>
        <w:pStyle w:val="20"/>
        <w:spacing w:line="276" w:lineRule="auto"/>
        <w:ind w:firstLine="600"/>
        <w:jc w:val="both"/>
      </w:pPr>
      <w:r>
        <w:rPr>
          <w:rStyle w:val="2"/>
        </w:rPr>
        <w:t>БАРАТОВ Г. Мы верим тебе, товарищ! — «Рабочий путь» (Смоленск), 1965, 21 янв.</w:t>
      </w:r>
    </w:p>
    <w:p w14:paraId="08441908" w14:textId="77777777" w:rsidR="00BE0CC4" w:rsidRDefault="00000000">
      <w:pPr>
        <w:pStyle w:val="20"/>
        <w:ind w:left="580" w:firstLine="20"/>
      </w:pPr>
      <w:r>
        <w:rPr>
          <w:rStyle w:val="2"/>
        </w:rPr>
        <w:t>БАУЛИН В. Цена человека. — «Красное знамя» (Сыктывкар), 1963, 13 мар. БЕЛАКОВСКИЙ А. Верьте мне, люди. — «Биробидж. звезда», 1965, 31 янв. БЕЛОВЕЦКИЙ В. Верьте мне, люди. — «Грозн. рабочий», 1965, 23 янв. БЕРЕСТОВОЙ И. Верьте, люди. — «Степной маяк» (Кокчетав), 1965, 17 янв. БЛЕДНОВ Г. Верьте мне, люди! — «Буревестник», 1965, 13 авг., с. 2.</w:t>
      </w:r>
    </w:p>
    <w:p w14:paraId="3780EF9E" w14:textId="77777777" w:rsidR="00BE0CC4" w:rsidRDefault="00000000">
      <w:pPr>
        <w:pStyle w:val="20"/>
        <w:spacing w:line="276" w:lineRule="auto"/>
        <w:ind w:firstLine="600"/>
        <w:jc w:val="both"/>
      </w:pPr>
      <w:r>
        <w:rPr>
          <w:rStyle w:val="2"/>
        </w:rPr>
        <w:t>БОБЫЛЬКОВ А., КОРЫТОВ К- Верить людям. — «Кавк. , здравница» (Пяти</w:t>
      </w:r>
      <w:r>
        <w:rPr>
          <w:rStyle w:val="2"/>
        </w:rPr>
        <w:softHyphen/>
        <w:t>горск), 1965, 12 февр.</w:t>
      </w:r>
    </w:p>
    <w:p w14:paraId="68756493" w14:textId="77777777" w:rsidR="00BE0CC4" w:rsidRDefault="00000000">
      <w:pPr>
        <w:pStyle w:val="20"/>
        <w:spacing w:line="262" w:lineRule="auto"/>
        <w:ind w:firstLine="600"/>
      </w:pPr>
      <w:r>
        <w:rPr>
          <w:rStyle w:val="2"/>
        </w:rPr>
        <w:t>БОРИСОВ Т. Верьте мне, люди. — «Волгогр. правда», 1965, 20 февр.</w:t>
      </w:r>
    </w:p>
    <w:p w14:paraId="7AA055FB" w14:textId="77777777" w:rsidR="00BE0CC4" w:rsidRDefault="00000000">
      <w:pPr>
        <w:pStyle w:val="20"/>
        <w:spacing w:line="262" w:lineRule="auto"/>
        <w:ind w:firstLine="600"/>
      </w:pPr>
      <w:r>
        <w:rPr>
          <w:rStyle w:val="2"/>
        </w:rPr>
        <w:t>БОРОВИКОВ В. Люди поверили. — «Псков, правда», 1965, 27 янв. ВАНДЕРФЛИТ Ю. Он с вами, люди! —«Сов. Эстония», 1965, 27 февр. ВАРТАНОВ Л. Частности, не ставшие целым.— «С. Э.», 1967, № 2, с. 4—5. ВЕРЬТЕ МНЕ, ЛЮДИ. (Материалы обсуждения фильма]. — «Буревестник», 1964, 16 окт., с. 1—2.</w:t>
      </w:r>
    </w:p>
    <w:p w14:paraId="740F84AD" w14:textId="77777777" w:rsidR="00BE0CC4" w:rsidRDefault="00000000">
      <w:pPr>
        <w:pStyle w:val="20"/>
        <w:spacing w:line="230" w:lineRule="auto"/>
        <w:jc w:val="both"/>
      </w:pPr>
      <w:r>
        <w:rPr>
          <w:rStyle w:val="2"/>
        </w:rPr>
        <w:t>ВЕРЬТЕ МНЕ, ЛЮДИ. — «Новые фильмы», 1965, № 2, с. 3—4.</w:t>
      </w:r>
    </w:p>
    <w:p w14:paraId="1261E2DA" w14:textId="77777777" w:rsidR="00BE0CC4" w:rsidRDefault="00000000">
      <w:pPr>
        <w:pStyle w:val="20"/>
        <w:spacing w:line="262" w:lineRule="auto"/>
      </w:pPr>
      <w:r>
        <w:rPr>
          <w:rStyle w:val="2"/>
        </w:rPr>
        <w:t>ВЛАДИМИРОВА В. С верой в человека. — «Кузбасс», 1965, 11 февр.</w:t>
      </w:r>
    </w:p>
    <w:p w14:paraId="50487E5D" w14:textId="77777777" w:rsidR="00BE0CC4" w:rsidRDefault="00000000">
      <w:pPr>
        <w:pStyle w:val="20"/>
        <w:ind w:firstLine="560"/>
      </w:pPr>
      <w:r>
        <w:rPr>
          <w:rStyle w:val="2"/>
        </w:rPr>
        <w:t>ВОЛОВИЧ Э. Вера в человека. — «Сов. Башкирия», 1965, 3 февр.</w:t>
      </w:r>
    </w:p>
    <w:p w14:paraId="0824A655" w14:textId="77777777" w:rsidR="00BE0CC4" w:rsidRDefault="00000000">
      <w:pPr>
        <w:pStyle w:val="20"/>
        <w:ind w:firstLine="560"/>
      </w:pPr>
      <w:r>
        <w:rPr>
          <w:rStyle w:val="2"/>
        </w:rPr>
        <w:t>ГОРИН А. Верьте мне, люди. — «Курск, правда», 1965, 29 янв.</w:t>
      </w:r>
    </w:p>
    <w:p w14:paraId="010DB79E" w14:textId="77777777" w:rsidR="00BE0CC4" w:rsidRDefault="00000000">
      <w:pPr>
        <w:pStyle w:val="20"/>
        <w:ind w:left="560" w:firstLine="60"/>
      </w:pPr>
      <w:r>
        <w:rPr>
          <w:rStyle w:val="2"/>
        </w:rPr>
        <w:t>ДМИТРИЕВ В. Верьте мне, люди. — «Белгор. правда», 1965, 16 февр. ДМИТРИЕВ Г. Верьте мне, люди. — «Сов. фильм», 1965, № 5, с. 6—7. ДМИТРИЕВА Э. Минута доверия. — «Веч. Новосибирск», 1965, 6 февр. ДОБРОНРАВОВА Л. Надо верить. — «Марийск. правда», 1965, 14 февр. ЕВСЕВЬЕВ В. Верьте мне, люди. — «Таганрог, правда», 1965, 7 февр. ИГНАТЬЕВА Н. Доверие, — «Сов. кино», 1965, 6 февр.</w:t>
      </w:r>
    </w:p>
    <w:p w14:paraId="0649C660" w14:textId="77777777" w:rsidR="00BE0CC4" w:rsidRDefault="00000000">
      <w:pPr>
        <w:pStyle w:val="20"/>
        <w:ind w:firstLine="620"/>
      </w:pPr>
      <w:r>
        <w:rPr>
          <w:rStyle w:val="2"/>
        </w:rPr>
        <w:t>ИЛЬИНА М., КЛЮЕВСКАЯ К. Верьте мне, люди. — «Ленингр. правда», 1965, 31 янв.</w:t>
      </w:r>
    </w:p>
    <w:p w14:paraId="574BF72A" w14:textId="77777777" w:rsidR="00BE0CC4" w:rsidRDefault="00000000">
      <w:pPr>
        <w:pStyle w:val="20"/>
        <w:ind w:firstLine="560"/>
      </w:pPr>
      <w:r>
        <w:rPr>
          <w:rStyle w:val="2"/>
        </w:rPr>
        <w:lastRenderedPageBreak/>
        <w:t>КАЗАНЦЕВ А. Верьте мне, люди. — «Сов. Татария», 1965, 13 февр.</w:t>
      </w:r>
    </w:p>
    <w:p w14:paraId="1855E4A1" w14:textId="77777777" w:rsidR="00BE0CC4" w:rsidRDefault="00000000">
      <w:pPr>
        <w:pStyle w:val="20"/>
        <w:ind w:left="560" w:firstLine="60"/>
      </w:pPr>
      <w:r>
        <w:rPr>
          <w:rStyle w:val="2"/>
        </w:rPr>
        <w:t>КАРПОВА О. Возвращение к жизни. — «Магнитогор. рабочий», 1965, 7 февр. КВАСНЕЦКАЯ М. И ему поверили. — «Коме, правда», 1965, 9 февр.</w:t>
      </w:r>
    </w:p>
    <w:p w14:paraId="3230AAF6" w14:textId="77777777" w:rsidR="00BE0CC4" w:rsidRDefault="00000000">
      <w:pPr>
        <w:pStyle w:val="20"/>
        <w:ind w:left="560" w:firstLine="60"/>
      </w:pPr>
      <w:r>
        <w:rPr>
          <w:rStyle w:val="2"/>
        </w:rPr>
        <w:t xml:space="preserve">КОВАЛЕВ А. Свет не без добрых людей. — «Юность» (Ярославль), </w:t>
      </w:r>
      <w:r>
        <w:rPr>
          <w:rStyle w:val="2"/>
          <w:lang w:val="en-US" w:eastAsia="en-US"/>
        </w:rPr>
        <w:t xml:space="preserve">i!965, </w:t>
      </w:r>
      <w:r>
        <w:rPr>
          <w:rStyle w:val="2"/>
        </w:rPr>
        <w:t>9 февр. КОРОБЦЕВ В. и др. Трудное, нескорое счастье. — «Известия», 1965, 16 февр. КУЗНЕЦОВА Л. Победить себя. — «Труд», 1965, 18 февр.</w:t>
      </w:r>
    </w:p>
    <w:p w14:paraId="101B7B3C" w14:textId="77777777" w:rsidR="00BE0CC4" w:rsidRDefault="00000000">
      <w:pPr>
        <w:pStyle w:val="20"/>
        <w:ind w:firstLine="620"/>
        <w:jc w:val="both"/>
      </w:pPr>
      <w:r>
        <w:rPr>
          <w:rStyle w:val="2"/>
        </w:rPr>
        <w:t>КУЦЕНКО Ю. Самая большая вера. — «Вост.-Сиб. правда» (Иркутск), 1965, 12 февр.</w:t>
      </w:r>
    </w:p>
    <w:p w14:paraId="09535470" w14:textId="77777777" w:rsidR="00BE0CC4" w:rsidRDefault="00000000">
      <w:pPr>
        <w:pStyle w:val="20"/>
        <w:ind w:firstLine="560"/>
      </w:pPr>
      <w:r>
        <w:rPr>
          <w:rStyle w:val="2"/>
        </w:rPr>
        <w:t>ЛЕБЕДЕВ Н. Верьте мне, люди. — «Алтайск. правда», 1965, 24 февр.</w:t>
      </w:r>
    </w:p>
    <w:p w14:paraId="5CDB0389" w14:textId="77777777" w:rsidR="00BE0CC4" w:rsidRDefault="00000000">
      <w:pPr>
        <w:pStyle w:val="20"/>
        <w:ind w:firstLine="560"/>
      </w:pPr>
      <w:r>
        <w:rPr>
          <w:rStyle w:val="2"/>
        </w:rPr>
        <w:t>ЛЕВИН Л. Писатель, книга, фильм. — «Лит. газ.», 1964, 19 дек.</w:t>
      </w:r>
    </w:p>
    <w:p w14:paraId="5923771C" w14:textId="77777777" w:rsidR="00BE0CC4" w:rsidRDefault="00000000">
      <w:pPr>
        <w:pStyle w:val="20"/>
        <w:ind w:firstLine="560"/>
      </w:pPr>
      <w:r>
        <w:rPr>
          <w:rStyle w:val="2"/>
        </w:rPr>
        <w:t>МАЗАЛОВ П. Вера в человека. — «Луган. правда», 1965, 31 янв.</w:t>
      </w:r>
    </w:p>
    <w:p w14:paraId="409D4CEE" w14:textId="77777777" w:rsidR="00BE0CC4" w:rsidRDefault="00000000">
      <w:pPr>
        <w:pStyle w:val="20"/>
        <w:ind w:firstLine="560"/>
      </w:pPr>
      <w:r>
        <w:rPr>
          <w:rStyle w:val="2"/>
        </w:rPr>
        <w:t>МАРТ Ю. Время доверия. — «Тихоокеан. звезда» (Хабаровск), 1965, 19 февр.</w:t>
      </w:r>
    </w:p>
    <w:p w14:paraId="6D9D258B" w14:textId="77777777" w:rsidR="00BE0CC4" w:rsidRDefault="00000000">
      <w:pPr>
        <w:pStyle w:val="20"/>
        <w:ind w:left="560" w:firstLine="60"/>
      </w:pPr>
      <w:r>
        <w:rPr>
          <w:rStyle w:val="2"/>
        </w:rPr>
        <w:t>НОВИКОВ М. Дорогие мои люди. — «Рудный Алтай», 1965, 7 февр. НИЖНИЧЕНКО А. Верьте мне, люди. — «Сов. Кубань», 1965, 2 февр. ОСИПОВ Т. Выигранный бой. — «Веч. Москва», 1965, 11 февр.</w:t>
      </w:r>
    </w:p>
    <w:p w14:paraId="40B63298" w14:textId="77777777" w:rsidR="00BE0CC4" w:rsidRDefault="00000000">
      <w:pPr>
        <w:pStyle w:val="20"/>
        <w:ind w:firstLine="560"/>
      </w:pPr>
      <w:r>
        <w:rPr>
          <w:rStyle w:val="2"/>
        </w:rPr>
        <w:t>ПРИПОТНЕВ А. С верой в человека. — «Заря» (Брест), 1965, &gt;15 янв.</w:t>
      </w:r>
    </w:p>
    <w:p w14:paraId="28BFB6AE" w14:textId="77777777" w:rsidR="00BE0CC4" w:rsidRDefault="00000000">
      <w:pPr>
        <w:pStyle w:val="20"/>
        <w:ind w:firstLine="620"/>
        <w:jc w:val="both"/>
      </w:pPr>
      <w:r>
        <w:rPr>
          <w:rStyle w:val="2"/>
        </w:rPr>
        <w:t>ПАВЛОВ А., ГЕОРГИЕВ М. Судьба Алексея Лапина. — «Молот» (Ростов на/Д), 1965, 9 февр.</w:t>
      </w:r>
    </w:p>
    <w:p w14:paraId="5DCFF34C" w14:textId="77777777" w:rsidR="00BE0CC4" w:rsidRDefault="00000000">
      <w:pPr>
        <w:pStyle w:val="20"/>
        <w:ind w:firstLine="560"/>
      </w:pPr>
      <w:r>
        <w:rPr>
          <w:rStyle w:val="2"/>
        </w:rPr>
        <w:t>ПОГОСТИНА В. Стать человеком. — «И. К », 1965, № 3, с. 38—40.</w:t>
      </w:r>
    </w:p>
    <w:p w14:paraId="0DB58C65" w14:textId="77777777" w:rsidR="00BE0CC4" w:rsidRDefault="00000000">
      <w:pPr>
        <w:pStyle w:val="20"/>
        <w:ind w:firstLine="560"/>
      </w:pPr>
      <w:r>
        <w:rPr>
          <w:rStyle w:val="2"/>
        </w:rPr>
        <w:t>СИЗОВ Н. В борьбе за человека. — «С. Э.», 1965, № 2, с. 1.</w:t>
      </w:r>
    </w:p>
    <w:p w14:paraId="08D7B3BF" w14:textId="77777777" w:rsidR="00BE0CC4" w:rsidRDefault="00000000">
      <w:pPr>
        <w:pStyle w:val="20"/>
        <w:ind w:firstLine="620"/>
        <w:jc w:val="both"/>
      </w:pPr>
      <w:r>
        <w:rPr>
          <w:rStyle w:val="2"/>
        </w:rPr>
        <w:t>СЛУХОВ В. Как все, оказывается, просто! — «Ленинский путь» (Самарканд), 1965, 29 янв.</w:t>
      </w:r>
    </w:p>
    <w:p w14:paraId="56174A93" w14:textId="77777777" w:rsidR="00BE0CC4" w:rsidRDefault="00000000">
      <w:pPr>
        <w:pStyle w:val="20"/>
        <w:ind w:firstLine="560"/>
      </w:pPr>
      <w:r>
        <w:rPr>
          <w:rStyle w:val="2"/>
        </w:rPr>
        <w:t>СТОЛПНИК С. Человеку поверили. — «Моск, правда», 1965, 4 февр.</w:t>
      </w:r>
    </w:p>
    <w:p w14:paraId="5694DF57" w14:textId="77777777" w:rsidR="00BE0CC4" w:rsidRDefault="00000000">
      <w:pPr>
        <w:pStyle w:val="20"/>
        <w:ind w:left="560" w:firstLine="60"/>
      </w:pPr>
      <w:r>
        <w:rPr>
          <w:rStyle w:val="2"/>
        </w:rPr>
        <w:t>ТРОФИМОВ В. Ему поверили. — «Комсомолец» (Петрозаводск), 1965, 11 февр. ФЕДОРОВА А. и др. Люди поверят ему. — «Новгор. правда», 1965, 12 февр. ХЛОПЛЯНКИНА Т. Быть собеседником! — «Сов. Россия», 1965, 5 февр.</w:t>
      </w:r>
    </w:p>
    <w:p w14:paraId="2848E2B3" w14:textId="77777777" w:rsidR="00BE0CC4" w:rsidRDefault="00000000">
      <w:pPr>
        <w:pStyle w:val="20"/>
        <w:ind w:firstLine="620"/>
        <w:jc w:val="both"/>
      </w:pPr>
      <w:r>
        <w:rPr>
          <w:rStyle w:val="2"/>
        </w:rPr>
        <w:t>ЧЕКРИЗОВ О. Принимайте, люди, человека. — «Комсомолец Забайкалья» (Чи</w:t>
      </w:r>
      <w:r>
        <w:rPr>
          <w:rStyle w:val="2"/>
        </w:rPr>
        <w:softHyphen/>
        <w:t>та), 1965, '17 февр.</w:t>
      </w:r>
    </w:p>
    <w:p w14:paraId="0F2DBB8E" w14:textId="77777777" w:rsidR="00BE0CC4" w:rsidRDefault="00000000">
      <w:pPr>
        <w:pStyle w:val="20"/>
        <w:ind w:left="560" w:firstLine="60"/>
      </w:pPr>
      <w:r>
        <w:rPr>
          <w:rStyle w:val="2"/>
        </w:rPr>
        <w:t>ЧИРКОВ В. Разглядеть в человеке песню. — «Сов. Молдавия», 1965, 28 янв. ШАБУРОВА Л. Человеку нужно верить! — «Голос Риги», 1965, 17 февр.</w:t>
      </w:r>
    </w:p>
    <w:p w14:paraId="6880F7D9" w14:textId="77777777" w:rsidR="00BE0CC4" w:rsidRDefault="00000000">
      <w:pPr>
        <w:pStyle w:val="20"/>
        <w:spacing w:line="286" w:lineRule="auto"/>
        <w:ind w:firstLine="620"/>
        <w:jc w:val="both"/>
      </w:pPr>
      <w:r>
        <w:rPr>
          <w:rStyle w:val="2"/>
        </w:rPr>
        <w:t>ШМЕЛЬКО Е. Человеку нужно верить! — «Коме, племя» (Оренбург), 1965, 29 янв.</w:t>
      </w:r>
    </w:p>
    <w:p w14:paraId="36B121B0" w14:textId="77777777" w:rsidR="00BE0CC4" w:rsidRDefault="00000000">
      <w:pPr>
        <w:pStyle w:val="20"/>
        <w:spacing w:after="360"/>
        <w:ind w:firstLine="560"/>
      </w:pPr>
      <w:r>
        <w:rPr>
          <w:rStyle w:val="2"/>
        </w:rPr>
        <w:t>ЯРКИН В. Пайка счастья Алексея Лапина. — «Гродн. правда», 1965, 15 янв.</w:t>
      </w:r>
    </w:p>
    <w:p w14:paraId="44663F52" w14:textId="77777777" w:rsidR="00BE0CC4" w:rsidRDefault="00000000">
      <w:pPr>
        <w:pStyle w:val="11"/>
        <w:numPr>
          <w:ilvl w:val="0"/>
          <w:numId w:val="3"/>
        </w:numPr>
        <w:tabs>
          <w:tab w:val="left" w:pos="1425"/>
        </w:tabs>
        <w:spacing w:line="202" w:lineRule="auto"/>
        <w:ind w:firstLine="620"/>
        <w:jc w:val="both"/>
      </w:pPr>
      <w:r>
        <w:rPr>
          <w:rStyle w:val="a7"/>
        </w:rPr>
        <w:t xml:space="preserve">ВЕСЕННИЕ ХЛОПОТЫ. Кинокомедия, цв., 9 ч., 2385 </w:t>
      </w:r>
      <w:r>
        <w:rPr>
          <w:rStyle w:val="a7"/>
          <w:i/>
          <w:iCs/>
        </w:rPr>
        <w:t xml:space="preserve">м, </w:t>
      </w:r>
      <w:r>
        <w:rPr>
          <w:rStyle w:val="a7"/>
        </w:rPr>
        <w:t xml:space="preserve">«Ленфильм», 1964 г., ВЭ </w:t>
      </w:r>
      <w:r>
        <w:rPr>
          <w:rStyle w:val="a7"/>
          <w:lang w:val="en-US" w:eastAsia="en-US"/>
        </w:rPr>
        <w:t xml:space="preserve">14.IX </w:t>
      </w:r>
      <w:r>
        <w:rPr>
          <w:rStyle w:val="a7"/>
        </w:rPr>
        <w:t>1964 г.</w:t>
      </w:r>
    </w:p>
    <w:p w14:paraId="2197F339" w14:textId="77777777" w:rsidR="00BE0CC4" w:rsidRDefault="00000000">
      <w:pPr>
        <w:pStyle w:val="11"/>
        <w:spacing w:line="202" w:lineRule="auto"/>
        <w:ind w:firstLine="620"/>
        <w:jc w:val="both"/>
      </w:pPr>
      <w:r>
        <w:rPr>
          <w:rStyle w:val="a7"/>
        </w:rPr>
        <w:t>Авт. сцен. Э. Шим; реж.-пост. Я. Фрид; гл. опер. В. Фастович; худ. Б. Бурмистров; композ. В. Соловьев-Седой; авт. текста песен М. Ма- тусовский; звукоопер. И. Черняховская.</w:t>
      </w:r>
    </w:p>
    <w:p w14:paraId="5D5AA1A7" w14:textId="77777777" w:rsidR="00BE0CC4" w:rsidRDefault="00000000">
      <w:pPr>
        <w:pStyle w:val="11"/>
        <w:spacing w:line="202" w:lineRule="auto"/>
        <w:ind w:firstLine="620"/>
        <w:jc w:val="both"/>
      </w:pPr>
      <w:r>
        <w:rPr>
          <w:rStyle w:val="a7"/>
        </w:rPr>
        <w:t>Реж. М. Руф; опер. А. Сысоев; худ.-грим. В. Соколов; худ.-костюм. Е. Амшинская; монтаж. В. Миронова; ассйст. реж. В. Журавлева, А. Бурмистрова; ассйст. опер. М. Сизых; ассйст. худ. А. Шкеле; ассйст. Монтаж. Е. Фирсова; ред. С. Пономаренко; дир. картины К. Кладови- кова.</w:t>
      </w:r>
    </w:p>
    <w:p w14:paraId="78F87C99" w14:textId="77777777" w:rsidR="00BE0CC4" w:rsidRDefault="00000000">
      <w:pPr>
        <w:pStyle w:val="11"/>
        <w:spacing w:line="202" w:lineRule="auto"/>
        <w:ind w:firstLine="620"/>
        <w:jc w:val="both"/>
      </w:pPr>
      <w:r>
        <w:rPr>
          <w:rStyle w:val="a7"/>
        </w:rPr>
        <w:t>В ролях: Т. Королюк (Женя), В. Трещалов (Сергей), Н. Крючков (Иван Иванович Щеткин), А. Борисов (отец Жени), Г. Вицин (дядя Пудя), С. Соколов (Володя), А. Леньков (Радик), С. Дик (Клава),</w:t>
      </w:r>
    </w:p>
    <w:p w14:paraId="6FD1003A" w14:textId="77777777" w:rsidR="00BE0CC4" w:rsidRDefault="00000000">
      <w:pPr>
        <w:pStyle w:val="11"/>
        <w:spacing w:line="204" w:lineRule="auto"/>
        <w:ind w:firstLine="0"/>
        <w:jc w:val="both"/>
      </w:pPr>
      <w:r>
        <w:rPr>
          <w:rStyle w:val="a7"/>
        </w:rPr>
        <w:t>Г. Сысоев (Костя), Г. Светла ни (дядя Миша); А. Лисяпская, В. Кар</w:t>
      </w:r>
      <w:r>
        <w:rPr>
          <w:rStyle w:val="a7"/>
        </w:rPr>
        <w:softHyphen/>
        <w:t>пова, Г. Богданова-Чеснокова, Г. Сатини, В. Казаринов, В. Курков, Н. Мельников, Е. Барков, Л. Чупиро.</w:t>
      </w:r>
    </w:p>
    <w:p w14:paraId="40029AA5" w14:textId="77777777" w:rsidR="00BE0CC4" w:rsidRDefault="00000000">
      <w:pPr>
        <w:pStyle w:val="11"/>
        <w:spacing w:line="209" w:lineRule="auto"/>
        <w:ind w:firstLine="600"/>
        <w:jc w:val="both"/>
      </w:pPr>
      <w:r>
        <w:rPr>
          <w:rStyle w:val="a7"/>
        </w:rPr>
        <w:t>О людях, творящих красоту, о добрых человеческих отношениях.</w:t>
      </w:r>
    </w:p>
    <w:p w14:paraId="3EF3833C" w14:textId="77777777" w:rsidR="00BE0CC4" w:rsidRDefault="00000000">
      <w:pPr>
        <w:pStyle w:val="11"/>
        <w:spacing w:after="260" w:line="209" w:lineRule="auto"/>
        <w:ind w:firstLine="600"/>
        <w:jc w:val="both"/>
      </w:pPr>
      <w:r>
        <w:rPr>
          <w:rStyle w:val="a7"/>
        </w:rPr>
        <w:t>Молодой специалист—садовод Женя, начавшая работать на заво</w:t>
      </w:r>
      <w:r>
        <w:rPr>
          <w:rStyle w:val="a7"/>
        </w:rPr>
        <w:softHyphen/>
        <w:t>де, надеется на скорое осуществление своей мечты — территория за</w:t>
      </w:r>
      <w:r>
        <w:rPr>
          <w:rStyle w:val="a7"/>
        </w:rPr>
        <w:softHyphen/>
        <w:t>вода будет превращена в цветущий сад и вместе с садом расцветут доб</w:t>
      </w:r>
      <w:r>
        <w:rPr>
          <w:rStyle w:val="a7"/>
        </w:rPr>
        <w:softHyphen/>
        <w:t>рые чувства в сердцах людей. Опа достала уже рассаду цветов, кусты, деревья, но случилось непредвиденное. Когда была вырыта первая яма, выяснилось, что на заводе нет... земли. Шофер Сергей, влюблен</w:t>
      </w:r>
      <w:r>
        <w:rPr>
          <w:rStyle w:val="a7"/>
        </w:rPr>
        <w:softHyphen/>
        <w:t xml:space="preserve">ный в Женю, помогает ей по-своему. Он договаривается с бригадиром соседнего строительства, чтобы землю из котлована возили на завод, уговаривает своих друзей прийти на воскресник, объявленный Женей. Деревья посажены, газоны разбиты. Впереди новые трудности. По просьбе Жени создают садовую бригаду, однако молодому </w:t>
      </w:r>
      <w:r>
        <w:rPr>
          <w:rStyle w:val="a7"/>
        </w:rPr>
        <w:lastRenderedPageBreak/>
        <w:t>садоводу не сразу удается найти к людям подход. Сергей пытается воздейство</w:t>
      </w:r>
      <w:r>
        <w:rPr>
          <w:rStyle w:val="a7"/>
        </w:rPr>
        <w:softHyphen/>
        <w:t>вать на рабочих испытанными методами: подкупом, запугиванием. И разражается скандал: оскорбленные члены бригады покидают молодо</w:t>
      </w:r>
      <w:r>
        <w:rPr>
          <w:rStyle w:val="a7"/>
        </w:rPr>
        <w:softHyphen/>
        <w:t>го садовода. Женя совсем приходит в отчаяние, когда узнает, какими методами Сергей помогал ей. Не желая с ним встречаться, Женя про</w:t>
      </w:r>
      <w:r>
        <w:rPr>
          <w:rStyle w:val="a7"/>
        </w:rPr>
        <w:softHyphen/>
        <w:t>сит заместителя директора завода перевести Сергея из бригады, пото</w:t>
      </w:r>
      <w:r>
        <w:rPr>
          <w:rStyle w:val="a7"/>
        </w:rPr>
        <w:softHyphen/>
        <w:t>му что «нельзя красоту создавать нечистыми руками». Женя остается одна. Но ее увлеченность делом, ее труд от зари до зари* доброе отно</w:t>
      </w:r>
      <w:r>
        <w:rPr>
          <w:rStyle w:val="a7"/>
        </w:rPr>
        <w:softHyphen/>
        <w:t>шение к людям не оставляет их равнодушными. И когда обрушилось несчастье, когда град почти полностью уничтожил посадки, люди при</w:t>
      </w:r>
      <w:r>
        <w:rPr>
          <w:rStyle w:val="a7"/>
        </w:rPr>
        <w:softHyphen/>
        <w:t>ходят ей на помощь, приносят семена, рассаду, остаются после работы восстанавливать разрушенную стихией красоту. Сергей привозит из- за города цветы, о которых когда-то Женя говорила ему. Так созда</w:t>
      </w:r>
      <w:r>
        <w:rPr>
          <w:rStyle w:val="a7"/>
        </w:rPr>
        <w:softHyphen/>
        <w:t>ваемая людьми красота помогает им становиться лучше, чище, благо</w:t>
      </w:r>
      <w:r>
        <w:rPr>
          <w:rStyle w:val="a7"/>
        </w:rPr>
        <w:softHyphen/>
        <w:t>роднее.</w:t>
      </w:r>
    </w:p>
    <w:p w14:paraId="1EFE5FBA" w14:textId="77777777" w:rsidR="00BE0CC4" w:rsidRDefault="00000000">
      <w:pPr>
        <w:pStyle w:val="20"/>
        <w:spacing w:after="80" w:line="269" w:lineRule="auto"/>
        <w:ind w:firstLine="0"/>
        <w:jc w:val="center"/>
      </w:pPr>
      <w:r>
        <w:rPr>
          <w:rStyle w:val="2"/>
        </w:rPr>
        <w:t>БИБЛИОГРАФИЯ</w:t>
      </w:r>
    </w:p>
    <w:p w14:paraId="1FAB2EA0" w14:textId="77777777" w:rsidR="00BE0CC4" w:rsidRDefault="00000000">
      <w:pPr>
        <w:pStyle w:val="20"/>
        <w:spacing w:line="276" w:lineRule="auto"/>
        <w:ind w:firstLine="600"/>
        <w:jc w:val="both"/>
      </w:pPr>
      <w:r>
        <w:rPr>
          <w:rStyle w:val="2"/>
        </w:rPr>
        <w:t>АХВЛЕДИАНИ Л. Весенние хлопоты. — &lt;На экранах Подмосковья», 1964, 8 февр.</w:t>
      </w:r>
    </w:p>
    <w:p w14:paraId="0528719E" w14:textId="77777777" w:rsidR="00BE0CC4" w:rsidRDefault="00000000">
      <w:pPr>
        <w:pStyle w:val="20"/>
        <w:ind w:left="580" w:firstLine="20"/>
      </w:pPr>
      <w:r>
        <w:rPr>
          <w:rStyle w:val="2"/>
        </w:rPr>
        <w:t>БОРИСОВ В. Что не красит букет... — «Тюмев. правда», 1964, 1 окт. ВАРТАНОВ А. Шесть вечеров сентября. — &lt;С. Э:», 1964, № 16, с. 6. ВЕСЕННИЕ ХЛОПОТЫ. — «Новые фильмы», 11964, № 9, с. 20—21. ЗИНОВЬЕВ М., МАРКОВ С. Человек перед цветком. — «С. Э.», 4964, Хе 9, с. 7. КАСАТКИН А. Скучные хлопоты. — «Калинингр. правда», 1964, 3 окт.</w:t>
      </w:r>
    </w:p>
    <w:p w14:paraId="7B9B646E" w14:textId="77777777" w:rsidR="00BE0CC4" w:rsidRDefault="00000000">
      <w:pPr>
        <w:pStyle w:val="20"/>
        <w:spacing w:line="293" w:lineRule="auto"/>
        <w:ind w:firstLine="600"/>
        <w:jc w:val="both"/>
      </w:pPr>
      <w:r>
        <w:rPr>
          <w:rStyle w:val="2"/>
        </w:rPr>
        <w:t>ПЕТРОВА Е. На стройплощадке — съёмка, — «Строит, рабочий». Л., 1963, 25 сент.</w:t>
      </w:r>
    </w:p>
    <w:p w14:paraId="1368CC58" w14:textId="77777777" w:rsidR="00BE0CC4" w:rsidRDefault="00000000">
      <w:pPr>
        <w:pStyle w:val="20"/>
        <w:spacing w:line="228" w:lineRule="auto"/>
      </w:pPr>
      <w:r>
        <w:rPr>
          <w:rStyle w:val="2"/>
        </w:rPr>
        <w:t>ПОНОМАРЕНКО С. Весенние хлопоты. — «Кадр», Л., 1964, 29 апр.</w:t>
      </w:r>
    </w:p>
    <w:p w14:paraId="36741387" w14:textId="77777777" w:rsidR="00BE0CC4" w:rsidRDefault="00000000">
      <w:pPr>
        <w:pStyle w:val="20"/>
        <w:spacing w:line="269" w:lineRule="auto"/>
        <w:ind w:firstLine="600"/>
        <w:jc w:val="both"/>
      </w:pPr>
      <w:r>
        <w:rPr>
          <w:rStyle w:val="2"/>
        </w:rPr>
        <w:t>СТРЕЛЬЧЕНКО О. Девушка с лопатой. — «Труд», 1964, 29 окт.</w:t>
      </w:r>
    </w:p>
    <w:p w14:paraId="1E1DE76E" w14:textId="77777777" w:rsidR="00BE0CC4" w:rsidRDefault="00000000">
      <w:pPr>
        <w:pStyle w:val="20"/>
        <w:spacing w:after="400" w:line="269" w:lineRule="auto"/>
        <w:ind w:firstLine="600"/>
        <w:jc w:val="both"/>
      </w:pPr>
      <w:r>
        <w:rPr>
          <w:rStyle w:val="2"/>
        </w:rPr>
        <w:t>ЩЕРБАКОВ К. Тропы банальности. — «Коме, правда», 1964, 8 окт.</w:t>
      </w:r>
    </w:p>
    <w:p w14:paraId="7C442213" w14:textId="77777777" w:rsidR="00BE0CC4" w:rsidRDefault="00000000">
      <w:pPr>
        <w:pStyle w:val="11"/>
        <w:spacing w:line="206" w:lineRule="auto"/>
        <w:ind w:firstLine="600"/>
        <w:jc w:val="both"/>
      </w:pPr>
      <w:r>
        <w:rPr>
          <w:rStyle w:val="a7"/>
        </w:rPr>
        <w:t xml:space="preserve">3422а. ВНИМАНИЕ! В ГОРОДЕ ВОЛШЕБНИК! Фильм-сказка, цв., 6 ч., 1541 </w:t>
      </w:r>
      <w:r>
        <w:rPr>
          <w:rStyle w:val="a7"/>
          <w:i/>
          <w:iCs/>
        </w:rPr>
        <w:t>м,</w:t>
      </w:r>
      <w:r>
        <w:rPr>
          <w:rStyle w:val="a7"/>
        </w:rPr>
        <w:t xml:space="preserve"> «Беларусьфильм» и «Союзмультфильм», 1963, РУ 12.Х 1963 г.</w:t>
      </w:r>
    </w:p>
    <w:p w14:paraId="5CDC3F2B" w14:textId="77777777" w:rsidR="00BE0CC4" w:rsidRDefault="00000000">
      <w:pPr>
        <w:pStyle w:val="11"/>
        <w:spacing w:line="206" w:lineRule="auto"/>
        <w:ind w:firstLine="600"/>
        <w:jc w:val="both"/>
      </w:pPr>
      <w:r>
        <w:rPr>
          <w:rStyle w:val="a7"/>
        </w:rPr>
        <w:t>Авт. сцен. В. Виткович, Г. Ягдфельд; реж.-пост. В. Бычков; гл. отер. М. Кожин; худ.-пост. В. Левенталь; худ. по куклам А. Курицын; композ. Н. Богословский; звукоопер. М. Вольхина.</w:t>
      </w:r>
    </w:p>
    <w:p w14:paraId="08702FAA" w14:textId="77777777" w:rsidR="00BE0CC4" w:rsidRDefault="00000000">
      <w:pPr>
        <w:pStyle w:val="11"/>
        <w:spacing w:line="206" w:lineRule="auto"/>
        <w:ind w:firstLine="600"/>
        <w:jc w:val="both"/>
      </w:pPr>
      <w:r>
        <w:rPr>
          <w:rStyle w:val="a7"/>
        </w:rPr>
        <w:t>Реж. Н. Савва; худ.-грим. Г. Храпуцкий; худ.-костюм. А. Кавец- кая; монтаж. С. Ефимова, В. Коляденко; мультипликаторы Л. Жд</w:t>
      </w:r>
      <w:r>
        <w:rPr>
          <w:rStyle w:val="a7"/>
          <w:vertAlign w:val="superscript"/>
        </w:rPr>
        <w:t>а</w:t>
      </w:r>
      <w:r>
        <w:rPr>
          <w:rStyle w:val="a7"/>
        </w:rPr>
        <w:t>‘ нов, Ю. Норштейн, В. Шилобреев; опер. комб. и покадровых съемок В. Рылач, А. Шик; ред. Л. Фадеева; дир. картины В. Поршнев.</w:t>
      </w:r>
    </w:p>
    <w:p w14:paraId="52E13478" w14:textId="77777777" w:rsidR="00BE0CC4" w:rsidRDefault="00000000">
      <w:pPr>
        <w:pStyle w:val="11"/>
        <w:spacing w:after="160" w:line="206" w:lineRule="auto"/>
        <w:ind w:firstLine="600"/>
        <w:jc w:val="both"/>
      </w:pPr>
      <w:r>
        <w:rPr>
          <w:rStyle w:val="a7"/>
        </w:rPr>
        <w:t>Худ. рук. С. Скворцов.</w:t>
      </w:r>
    </w:p>
    <w:p w14:paraId="24A6C3C6" w14:textId="77777777" w:rsidR="00BE0CC4" w:rsidRDefault="00000000">
      <w:pPr>
        <w:pStyle w:val="11"/>
        <w:spacing w:line="202" w:lineRule="auto"/>
        <w:ind w:firstLine="600"/>
        <w:jc w:val="both"/>
      </w:pPr>
      <w:r>
        <w:rPr>
          <w:rStyle w:val="a7"/>
        </w:rPr>
        <w:t>Оркестр Главного управления художественной кинематографии, дирижер Н. Богословский.</w:t>
      </w:r>
    </w:p>
    <w:p w14:paraId="2CB15727" w14:textId="77777777" w:rsidR="00BE0CC4" w:rsidRDefault="00000000">
      <w:pPr>
        <w:pStyle w:val="11"/>
        <w:spacing w:after="40" w:line="202" w:lineRule="auto"/>
        <w:ind w:firstLine="600"/>
        <w:jc w:val="both"/>
      </w:pPr>
      <w:r>
        <w:rPr>
          <w:rStyle w:val="a7"/>
        </w:rPr>
        <w:t>В ролях: Тамара Малкова (Тата), М. Жаров (повар), М. Яншин (доктор Краке), А. Орлов (Волшебник), О. Порудолинская (бабуш</w:t>
      </w:r>
      <w:r>
        <w:rPr>
          <w:rStyle w:val="a7"/>
        </w:rPr>
        <w:softHyphen/>
        <w:t>ка), Саша Веденеев (Вася), Д. Орлов (аптекарь); Э. Трейвас, В. По- ночевный, Ю. Андреев, Л. Валуцкая, Э. Геллер, В. Левенталь, А. Дуб</w:t>
      </w:r>
      <w:r>
        <w:rPr>
          <w:rStyle w:val="a7"/>
        </w:rPr>
        <w:softHyphen/>
        <w:t>ровина, А. Лебедев, Г. Совчис, В. Грамматиков, А. Барановский, Витя Молчанов, Саша Козлов; от сказочника — 3. Гердт.</w:t>
      </w:r>
    </w:p>
    <w:p w14:paraId="2A692CF0" w14:textId="77777777" w:rsidR="00BE0CC4" w:rsidRDefault="00000000">
      <w:pPr>
        <w:pStyle w:val="11"/>
        <w:spacing w:line="204" w:lineRule="auto"/>
        <w:ind w:firstLine="600"/>
        <w:jc w:val="both"/>
      </w:pPr>
      <w:r>
        <w:rPr>
          <w:rStyle w:val="a7"/>
        </w:rPr>
        <w:t>Об отзывчивости и доброте, которые помогают человеку стать лучше.</w:t>
      </w:r>
    </w:p>
    <w:p w14:paraId="1FEDCEC1" w14:textId="77777777" w:rsidR="00BE0CC4" w:rsidRDefault="00000000">
      <w:pPr>
        <w:pStyle w:val="11"/>
        <w:spacing w:after="160" w:line="204" w:lineRule="auto"/>
        <w:ind w:firstLine="600"/>
        <w:jc w:val="both"/>
      </w:pPr>
      <w:r>
        <w:rPr>
          <w:rStyle w:val="a7"/>
        </w:rPr>
        <w:t>Сказочный город. Здесь живет молодой и веселый Волшебник. Он приносит радость детям и взрослым. Плохим людям его волшебство до</w:t>
      </w:r>
      <w:r>
        <w:rPr>
          <w:rStyle w:val="a7"/>
        </w:rPr>
        <w:softHyphen/>
        <w:t>ставляет много хлопот, потому что Волшебник превращает их в кукол. Куклами становятся равнодушный и ленивый повар, черствая управдом</w:t>
      </w:r>
      <w:r>
        <w:rPr>
          <w:rStyle w:val="a7"/>
        </w:rPr>
        <w:softHyphen/>
        <w:t>ша, злой озорник Вася, шофер такси грубиянка Валентина. Забавные и грустные происшествия случаются с куклами. Они отправляются на поиски лекарства, чтобы спасти больную девочку, вступают в борьбу с жадным доктором Краксом и выходят из этой борьбы победителями. Благодаря мужественным и благородным поступкам, которые совер</w:t>
      </w:r>
      <w:r>
        <w:rPr>
          <w:rStyle w:val="a7"/>
        </w:rPr>
        <w:softHyphen/>
        <w:t xml:space="preserve">шают куклы, их сердца начинают биться по-человечески и они снова становятся людьми. А вот жадный Краке никогда не </w:t>
      </w:r>
      <w:r>
        <w:rPr>
          <w:rStyle w:val="a7"/>
        </w:rPr>
        <w:lastRenderedPageBreak/>
        <w:t>сможет стать че</w:t>
      </w:r>
      <w:r>
        <w:rPr>
          <w:rStyle w:val="a7"/>
        </w:rPr>
        <w:softHyphen/>
        <w:t>ловеком, потому что у него совсем нет сердца, и когда его превратили в куклу, он от злости надулся и лопнул. Обо всем этом прочитал в книжке маленький мальчик — шалун и забияка. И ему самому хочется стать лучше.</w:t>
      </w:r>
    </w:p>
    <w:p w14:paraId="0121743F" w14:textId="77777777" w:rsidR="00BE0CC4" w:rsidRDefault="00000000">
      <w:pPr>
        <w:pStyle w:val="20"/>
        <w:spacing w:after="40" w:line="240" w:lineRule="auto"/>
        <w:ind w:firstLine="0"/>
        <w:jc w:val="center"/>
      </w:pPr>
      <w:r>
        <w:rPr>
          <w:rStyle w:val="2"/>
        </w:rPr>
        <w:t>БИБЛИОГРАФИЯ</w:t>
      </w:r>
    </w:p>
    <w:p w14:paraId="7B7535DA" w14:textId="77777777" w:rsidR="00BE0CC4" w:rsidRDefault="00000000">
      <w:pPr>
        <w:pStyle w:val="20"/>
        <w:spacing w:after="260" w:line="240" w:lineRule="auto"/>
        <w:ind w:firstLine="600"/>
        <w:jc w:val="both"/>
      </w:pPr>
      <w:r>
        <w:rPr>
          <w:rStyle w:val="2"/>
        </w:rPr>
        <w:t>ВНИМАНИЕ! В ГОРОДЕ ВОЛШЕБНИК! — &lt;Моск. кинонеделя», 1964, 23 авг.</w:t>
      </w:r>
    </w:p>
    <w:p w14:paraId="5A9FE966" w14:textId="77777777" w:rsidR="00BE0CC4" w:rsidRDefault="00000000">
      <w:pPr>
        <w:pStyle w:val="11"/>
        <w:numPr>
          <w:ilvl w:val="0"/>
          <w:numId w:val="3"/>
        </w:numPr>
        <w:tabs>
          <w:tab w:val="left" w:pos="1425"/>
        </w:tabs>
        <w:spacing w:line="206" w:lineRule="auto"/>
        <w:ind w:firstLine="600"/>
        <w:jc w:val="both"/>
      </w:pPr>
      <w:r>
        <w:rPr>
          <w:rStyle w:val="a7"/>
        </w:rPr>
        <w:t xml:space="preserve">ВОЗВРАЩЕННАЯ МУЗЫКА. Киноповесть, цв., шэ, 8 ч., 2169 л, «Ленфильм», 1964 г., ВЭ </w:t>
      </w:r>
      <w:r>
        <w:rPr>
          <w:rStyle w:val="a7"/>
          <w:lang w:val="en-US" w:eastAsia="en-US"/>
        </w:rPr>
        <w:t xml:space="preserve">20.IV </w:t>
      </w:r>
      <w:r>
        <w:rPr>
          <w:rStyle w:val="a7"/>
        </w:rPr>
        <w:t>1965 г.</w:t>
      </w:r>
    </w:p>
    <w:p w14:paraId="43C9E783" w14:textId="77777777" w:rsidR="00BE0CC4" w:rsidRDefault="00000000">
      <w:pPr>
        <w:pStyle w:val="11"/>
        <w:spacing w:line="206" w:lineRule="auto"/>
        <w:ind w:firstLine="600"/>
        <w:jc w:val="both"/>
      </w:pPr>
      <w:r>
        <w:rPr>
          <w:rStyle w:val="a7"/>
        </w:rPr>
        <w:t>Авт. сцен. А. Гладков; реж.-пост. В. Аксенов; гл. опер. В. Буры</w:t>
      </w:r>
      <w:r>
        <w:rPr>
          <w:rStyle w:val="a7"/>
        </w:rPr>
        <w:softHyphen/>
        <w:t>кин; худ. В. Волин, А. Векслер; компоэ. В. Чистяков; авт. текста песен Б. Окуджава; звукоопер. Б. Антонов.</w:t>
      </w:r>
    </w:p>
    <w:p w14:paraId="33C3774A" w14:textId="77777777" w:rsidR="00BE0CC4" w:rsidRDefault="00000000">
      <w:pPr>
        <w:pStyle w:val="11"/>
        <w:spacing w:line="206" w:lineRule="auto"/>
        <w:ind w:firstLine="600"/>
        <w:jc w:val="both"/>
      </w:pPr>
      <w:r>
        <w:rPr>
          <w:rStyle w:val="a7"/>
        </w:rPr>
        <w:t>Реж. М. Шейнин; опер. Л. Александров; костюмы Е. Словцовой; грим. В. Ульянов, В. Савельев; монтаж. Л. Образумова; ассист. реж. Н. Окунцова, М. Полынова; ассист. Ю. Воронцов, А. Кудрявцев; комб. съемки: опер. А. Зазулин, М. Покровский, худ. М. Кроткин; консулы. А. Сохор; ред. В. Шварц; дир. картины И. Провоторов.</w:t>
      </w:r>
    </w:p>
    <w:p w14:paraId="6CC41E88" w14:textId="77777777" w:rsidR="00BE0CC4" w:rsidRDefault="00000000">
      <w:pPr>
        <w:pStyle w:val="11"/>
        <w:spacing w:line="206" w:lineRule="auto"/>
        <w:ind w:firstLine="600"/>
        <w:jc w:val="both"/>
      </w:pPr>
      <w:r>
        <w:rPr>
          <w:rStyle w:val="a7"/>
        </w:rPr>
        <w:t>Оркестр Ленинградского государственного Малого театра оперы и балета, дирижер Ю. Богданов.</w:t>
      </w:r>
    </w:p>
    <w:p w14:paraId="3AD440A4" w14:textId="77777777" w:rsidR="00BE0CC4" w:rsidRDefault="00000000">
      <w:pPr>
        <w:pStyle w:val="11"/>
        <w:spacing w:after="40" w:line="206" w:lineRule="auto"/>
        <w:ind w:firstLine="600"/>
        <w:jc w:val="both"/>
      </w:pPr>
      <w:r>
        <w:rPr>
          <w:rStyle w:val="a7"/>
        </w:rPr>
        <w:t>В ролях: 3. Гердт (от автора), Р. Спасская (Марина), В. Семенов (Гуров), А. Кожевников (Кирилл), Н. Волков (Корнилов), Е. Тетерин (Самборский); Л. Любашевский, В. Волков, И. Горбачев, Э. Урусо</w:t>
      </w:r>
      <w:r>
        <w:rPr>
          <w:rStyle w:val="a7"/>
        </w:rPr>
        <w:softHyphen/>
        <w:t>ва, Г. Отс, Ж. Романова, А. Демьяненко, А. Смирнов, Б. Муравьев, Б. Таубе.</w:t>
      </w:r>
    </w:p>
    <w:p w14:paraId="7BC0A984" w14:textId="77777777" w:rsidR="00BE0CC4" w:rsidRDefault="00000000">
      <w:pPr>
        <w:pStyle w:val="11"/>
        <w:spacing w:line="202" w:lineRule="auto"/>
        <w:ind w:firstLine="600"/>
        <w:jc w:val="both"/>
      </w:pPr>
      <w:r>
        <w:rPr>
          <w:rStyle w:val="a7"/>
        </w:rPr>
        <w:t>О благородном труде людей, возвративших к жизни утраченный шедевр.</w:t>
      </w:r>
    </w:p>
    <w:p w14:paraId="29343A45" w14:textId="77777777" w:rsidR="00BE0CC4" w:rsidRDefault="00000000">
      <w:pPr>
        <w:pStyle w:val="11"/>
        <w:spacing w:after="100" w:line="202" w:lineRule="auto"/>
        <w:ind w:firstLine="600"/>
        <w:jc w:val="both"/>
      </w:pPr>
      <w:r>
        <w:rPr>
          <w:rStyle w:val="a7"/>
        </w:rPr>
        <w:t>В Ленинград приезжает молодой музыковед Марина Габриэлян; ей необходимо отыскать первую симфонию известного композитора Сергея Корнилова, уничтоженную автором пятьдесят лет назад. Но ма</w:t>
      </w:r>
      <w:r>
        <w:rPr>
          <w:rStyle w:val="a7"/>
        </w:rPr>
        <w:softHyphen/>
        <w:t>ститый автор отказывается помогать ей — раз симфония его потерпела провал, значит была плохой и нечего ворошить прошлое. Марина не отступает; маленькая, хрупкая девушка проявляет завидное упороство. Не одну бессонную ночь просиживает она над архивными материалами, пока ей не удается обнаружить партию трубы. Правда, этого мало для восстановления всей партитуры, и Марина обращается за помощью к</w:t>
      </w:r>
    </w:p>
    <w:p w14:paraId="53AC32B8" w14:textId="77777777" w:rsidR="00BE0CC4" w:rsidRDefault="00000000">
      <w:pPr>
        <w:pStyle w:val="11"/>
        <w:spacing w:after="340" w:line="204" w:lineRule="auto"/>
        <w:ind w:firstLine="0"/>
        <w:jc w:val="both"/>
      </w:pPr>
      <w:r>
        <w:rPr>
          <w:rStyle w:val="a7"/>
        </w:rPr>
        <w:t>старому дирижеру Самборскому. Тот вспоминает свою молодость, дружбу с Корниловым, студенческие годы и провал первой симфонии молодого композитора. Симфонией дирижировал Самборский, и Кор</w:t>
      </w:r>
      <w:r>
        <w:rPr>
          <w:rStyle w:val="a7"/>
        </w:rPr>
        <w:softHyphen/>
        <w:t>нилов обвинил его в провале своего детища; в сердцах он сжег парти</w:t>
      </w:r>
      <w:r>
        <w:rPr>
          <w:rStyle w:val="a7"/>
        </w:rPr>
        <w:softHyphen/>
        <w:t>туру, а с другом навечно разругался... Марина не прекращает поисков и однажды в небольшом архиве неожиданно находит пожелтевшие ли- сты нот. Ей удается убедить молодого композитора Гурова взяться за восстановление корниловской симфонии. И вскоре партитура восста</w:t>
      </w:r>
      <w:r>
        <w:rPr>
          <w:rStyle w:val="a7"/>
        </w:rPr>
        <w:softHyphen/>
        <w:t>новлена, не хватает лишь четырнадцати тактов. Долгое время поиски недостающих нот не дают никаких результатов. Но однажды, придя к Корнилову в гости, она слышит, как старый композитор наигрывает именно это место своей первой симфонии. Партитура восстановлена; радостная Марина приносит ноты автору. Ворчливый старик отбирает партитуру, он и слышать ничего не хочет о своем первом, неудачном сочинении. Но Марина и ее друзья убеждены в талантливости этой му</w:t>
      </w:r>
      <w:r>
        <w:rPr>
          <w:rStyle w:val="a7"/>
        </w:rPr>
        <w:softHyphen/>
        <w:t>зыки. И однажды, придя на концерт своего ученика Гурова, старый композитор с удивлением слышит свою первую симфонию. Увидев, с каким восторгом слушатели восприняли его музыку, он понимает, что права была Марина и ее друзья, вернувшие к жизни утраченное про</w:t>
      </w:r>
      <w:r>
        <w:rPr>
          <w:rStyle w:val="a7"/>
        </w:rPr>
        <w:softHyphen/>
        <w:t>изведение искусства.</w:t>
      </w:r>
    </w:p>
    <w:p w14:paraId="1022ABE4" w14:textId="77777777" w:rsidR="00BE0CC4" w:rsidRDefault="00000000">
      <w:pPr>
        <w:pStyle w:val="20"/>
        <w:spacing w:line="254" w:lineRule="auto"/>
        <w:ind w:firstLine="0"/>
        <w:jc w:val="center"/>
      </w:pPr>
      <w:r>
        <w:rPr>
          <w:rStyle w:val="2"/>
        </w:rPr>
        <w:t>БИБЛИОГРАФИЯ</w:t>
      </w:r>
    </w:p>
    <w:p w14:paraId="1D2904A6" w14:textId="77777777" w:rsidR="00BE0CC4" w:rsidRDefault="00000000">
      <w:pPr>
        <w:pStyle w:val="20"/>
        <w:spacing w:line="254" w:lineRule="auto"/>
      </w:pPr>
      <w:r>
        <w:rPr>
          <w:rStyle w:val="2"/>
        </w:rPr>
        <w:t>ВАЛИН Б. Возвращенная музыка. — «На экранах Подмосковья», 1965, 9 янв.</w:t>
      </w:r>
    </w:p>
    <w:p w14:paraId="49A41E55" w14:textId="77777777" w:rsidR="00BE0CC4" w:rsidRDefault="00000000">
      <w:pPr>
        <w:pStyle w:val="20"/>
        <w:spacing w:line="254" w:lineRule="auto"/>
        <w:jc w:val="both"/>
      </w:pPr>
      <w:r>
        <w:rPr>
          <w:rStyle w:val="2"/>
        </w:rPr>
        <w:t>ВОЗВРАЩЕННАЯ МУЗЫКА. Завершен фильм... [Материалы обсуждения филь</w:t>
      </w:r>
      <w:r>
        <w:rPr>
          <w:rStyle w:val="2"/>
        </w:rPr>
        <w:softHyphen/>
        <w:t>ма].— «Кадр», Л., 1964, 30 нояб.</w:t>
      </w:r>
    </w:p>
    <w:p w14:paraId="382C8E67" w14:textId="77777777" w:rsidR="00BE0CC4" w:rsidRDefault="00000000">
      <w:pPr>
        <w:pStyle w:val="20"/>
        <w:spacing w:line="254" w:lineRule="auto"/>
        <w:ind w:left="580" w:firstLine="0"/>
      </w:pPr>
      <w:r>
        <w:rPr>
          <w:rStyle w:val="2"/>
        </w:rPr>
        <w:t xml:space="preserve">ВОЗВРАЩЕННАЯ МУЗЫКА. — «Новые фильмы», 1965, № 4, с. 12—13. ДОЛИНСКИИ М. </w:t>
      </w:r>
      <w:r>
        <w:rPr>
          <w:rStyle w:val="2"/>
        </w:rPr>
        <w:lastRenderedPageBreak/>
        <w:t>Музыка города на Неве. — «С. Э.», 1964, № 21, с. 9. КОСТРИЦ А. Возвращенная музыка. — «Веч. Новосибирск», 1965, 11 мая. МАРКУЛАН Я- Поиски и эксперименты. — «Кадр», Л., 1965, 10 апр.</w:t>
      </w:r>
    </w:p>
    <w:p w14:paraId="205FD1FF" w14:textId="77777777" w:rsidR="00BE0CC4" w:rsidRDefault="00000000">
      <w:pPr>
        <w:pStyle w:val="20"/>
        <w:spacing w:line="254" w:lineRule="auto"/>
      </w:pPr>
      <w:r>
        <w:rPr>
          <w:rStyle w:val="2"/>
        </w:rPr>
        <w:t>ОГНЕВ Г. Пародия и нечто вроде. — «Коме, правда», 1965, 29 апр.</w:t>
      </w:r>
    </w:p>
    <w:p w14:paraId="1707EF8B" w14:textId="77777777" w:rsidR="00BE0CC4" w:rsidRDefault="00000000">
      <w:pPr>
        <w:pStyle w:val="20"/>
        <w:spacing w:line="254" w:lineRule="auto"/>
        <w:ind w:left="580" w:firstLine="0"/>
      </w:pPr>
      <w:r>
        <w:rPr>
          <w:rStyle w:val="2"/>
        </w:rPr>
        <w:t>СТЕПАНОВ Ю. Возвращенная музыка. — «Моск, комсомолец», 1964, 16 авг. УРАЗБАЕВА Э. Слово музыке! — «Сов. кино», 1965, 12 июня.</w:t>
      </w:r>
    </w:p>
    <w:p w14:paraId="267D5B0C" w14:textId="77777777" w:rsidR="00BE0CC4" w:rsidRDefault="00000000">
      <w:pPr>
        <w:pStyle w:val="20"/>
        <w:spacing w:after="180" w:line="254" w:lineRule="auto"/>
      </w:pPr>
      <w:r>
        <w:rPr>
          <w:rStyle w:val="2"/>
        </w:rPr>
        <w:t>ЦИМБАЛ С. Плавание неразлучно с ветром. — «И. К.», 1965, № 6, с. 61—64.</w:t>
      </w:r>
    </w:p>
    <w:p w14:paraId="321AB400" w14:textId="77777777" w:rsidR="00BE0CC4" w:rsidRDefault="00000000">
      <w:pPr>
        <w:pStyle w:val="11"/>
        <w:numPr>
          <w:ilvl w:val="0"/>
          <w:numId w:val="3"/>
        </w:numPr>
        <w:tabs>
          <w:tab w:val="left" w:pos="1425"/>
        </w:tabs>
        <w:spacing w:line="206" w:lineRule="auto"/>
        <w:ind w:firstLine="580"/>
        <w:jc w:val="both"/>
      </w:pPr>
      <w:r>
        <w:rPr>
          <w:rStyle w:val="a7"/>
        </w:rPr>
        <w:t>ВОЛШЕБНЫЙ ХАЛАТ. Детск., 8 ч., 2184 ж, «Азербайджан- фильм» им. Дж. Джабарлы, 1964 г., ВЭ XI. 1965 г.</w:t>
      </w:r>
    </w:p>
    <w:p w14:paraId="45783945" w14:textId="77777777" w:rsidR="00BE0CC4" w:rsidRDefault="00000000">
      <w:pPr>
        <w:pStyle w:val="11"/>
        <w:spacing w:line="206" w:lineRule="auto"/>
        <w:ind w:firstLine="580"/>
        <w:jc w:val="both"/>
      </w:pPr>
      <w:r>
        <w:rPr>
          <w:rStyle w:val="a7"/>
        </w:rPr>
        <w:t>Авт. сцен. А. Тарасов (при участии А. Атакишиева); реж.-пост. А. Атакишиев; гл. опер. Т. Ахундов; худ.-пост. М. Гусейнов, Д. Азимов; композ. А. Меликов; звукоопер. П. Ибрагимов.</w:t>
      </w:r>
    </w:p>
    <w:p w14:paraId="3039DAAB" w14:textId="77777777" w:rsidR="00BE0CC4" w:rsidRDefault="00000000">
      <w:pPr>
        <w:pStyle w:val="11"/>
        <w:spacing w:line="206" w:lineRule="auto"/>
        <w:ind w:firstLine="580"/>
        <w:jc w:val="both"/>
      </w:pPr>
      <w:r>
        <w:rPr>
          <w:rStyle w:val="a7"/>
        </w:rPr>
        <w:t>Худ.-костюм. Г. лалыков; монтаж. Т. Бабаева; грим. В. Березня</w:t>
      </w:r>
      <w:r>
        <w:rPr>
          <w:rStyle w:val="a7"/>
        </w:rPr>
        <w:softHyphen/>
        <w:t>ков; комб. съемки: опер. С. Ключевский, худ. Э. Абдуллаев, ред. Э. Ку- либеков; дирижер Ниязи; дир. картины В. Дуднев, С. Колпаков.</w:t>
      </w:r>
    </w:p>
    <w:p w14:paraId="36869A5A" w14:textId="77777777" w:rsidR="00BE0CC4" w:rsidRDefault="00000000">
      <w:pPr>
        <w:pStyle w:val="11"/>
        <w:spacing w:line="206" w:lineRule="auto"/>
        <w:ind w:firstLine="580"/>
        <w:jc w:val="both"/>
      </w:pPr>
      <w:r>
        <w:rPr>
          <w:rStyle w:val="a7"/>
        </w:rPr>
        <w:t>Фильм дублирован на Центральной киностудии детских и юноше</w:t>
      </w:r>
      <w:r>
        <w:rPr>
          <w:rStyle w:val="a7"/>
        </w:rPr>
        <w:softHyphen/>
        <w:t>ских фильмов им. М. Горького.</w:t>
      </w:r>
    </w:p>
    <w:p w14:paraId="64DC4C6E" w14:textId="77777777" w:rsidR="00BE0CC4" w:rsidRDefault="00000000">
      <w:pPr>
        <w:pStyle w:val="11"/>
        <w:spacing w:line="206" w:lineRule="auto"/>
        <w:ind w:firstLine="580"/>
      </w:pPr>
      <w:r>
        <w:rPr>
          <w:rStyle w:val="a7"/>
        </w:rPr>
        <w:t>Реж. дубляжа Г. Шепотинник; звукоопер. Н. Кратенкова.</w:t>
      </w:r>
    </w:p>
    <w:p w14:paraId="726CFAB7" w14:textId="77777777" w:rsidR="00BE0CC4" w:rsidRDefault="00000000">
      <w:pPr>
        <w:pStyle w:val="11"/>
        <w:spacing w:line="206" w:lineRule="auto"/>
        <w:ind w:firstLine="580"/>
        <w:jc w:val="both"/>
        <w:sectPr w:rsidR="00BE0CC4">
          <w:footerReference w:type="even" r:id="rId21"/>
          <w:footerReference w:type="default" r:id="rId22"/>
          <w:footnotePr>
            <w:numFmt w:val="chicago"/>
          </w:footnotePr>
          <w:pgSz w:w="16838" w:h="23810"/>
          <w:pgMar w:top="3101" w:right="3355" w:bottom="3546" w:left="3357" w:header="0" w:footer="3" w:gutter="0"/>
          <w:pgNumType w:start="11"/>
          <w:cols w:space="720"/>
          <w:noEndnote/>
          <w:docGrid w:linePitch="360"/>
          <w15:footnoteColumns w:val="1"/>
        </w:sectPr>
      </w:pPr>
      <w:r>
        <w:rPr>
          <w:rStyle w:val="a7"/>
        </w:rPr>
        <w:t>В ролях: Азер Курбанов, дубл. Миша Кисляров (Рашид), Солмаз Гатамова, дубл. Ляля Громова (Зарифа), Коля Логинов, дубл. Женя Апенков (Петя), Юсиф Шейхов, дубл. М. Виноградова (Эльдар), А. Агаев, дубл. Е. Весник (хан), А. Фалькович, дубл. А. Карапетян (Ио- Кио), М. Санани, дубл. Е. Весник (Мосхун Агаев), А. Жавадов, дубл. Г. Милляр (главный везир), И. Османлы, дубл. М. Глузский (судья), Г. Садыхов, дубл. К. Тыртов (везир), М. Садыхов, дубл. А. Кубацкий (звездочет), А. Мамедов, дубл. Я. Беленький (военачальник), А. Гусейн- Заде, дубл. В. Балашов (старик), Л. Мамедбеков, дубл. В. Прохоров (учитель), Т. Рахманов, дубл. М. Глузский (милиционер); А. Шкюров, Г. Нейматова, С. Мустафаева, Т. Расулов, А. Ахмедова (школьники), В. Рубинковский, С. Павлихин, С. Мешков, О. Малышева, Е. Лучина.</w:t>
      </w:r>
    </w:p>
    <w:p w14:paraId="59DB27C1" w14:textId="77777777" w:rsidR="00BE0CC4" w:rsidRDefault="00000000">
      <w:pPr>
        <w:pStyle w:val="11"/>
        <w:spacing w:line="204" w:lineRule="auto"/>
        <w:ind w:firstLine="600"/>
        <w:jc w:val="both"/>
      </w:pPr>
      <w:r>
        <w:rPr>
          <w:rStyle w:val="a7"/>
        </w:rPr>
        <w:lastRenderedPageBreak/>
        <w:t>О фантастическом путешествии в прошлое и будущее; о высоком моральном облике советских пионеров.</w:t>
      </w:r>
    </w:p>
    <w:p w14:paraId="4790F8E5" w14:textId="77777777" w:rsidR="00BE0CC4" w:rsidRDefault="00000000">
      <w:pPr>
        <w:pStyle w:val="11"/>
        <w:spacing w:after="160" w:line="204" w:lineRule="auto"/>
        <w:ind w:firstLine="600"/>
        <w:jc w:val="both"/>
      </w:pPr>
      <w:r>
        <w:rPr>
          <w:rStyle w:val="a7"/>
        </w:rPr>
        <w:t>В бакинский Дворец пионеров в гости к ребятам приезжает народ</w:t>
      </w:r>
      <w:r>
        <w:rPr>
          <w:rStyle w:val="a7"/>
        </w:rPr>
        <w:softHyphen/>
        <w:t>ный артист Мосхун Агаев и фокусник Ио-Кио, который показывает де</w:t>
      </w:r>
      <w:r>
        <w:rPr>
          <w:rStyle w:val="a7"/>
        </w:rPr>
        <w:softHyphen/>
        <w:t>тям свой волшебный халат. Но пионеры не верят в чудеса. Один из них, Рашид, смело надевает халат, произносит заклинания... и оказывается во дворце жестокого хана. Придворные принимают мальчика за могу</w:t>
      </w:r>
      <w:r>
        <w:rPr>
          <w:rStyle w:val="a7"/>
        </w:rPr>
        <w:softHyphen/>
        <w:t>щественного джина. Но убедившись, что он не джин, стража хватает его. Но тайну халата отважный пионер отказывается раскрыть. Тогда жестокий правитель приказывает сжечь халат. И Рашид выдает секрет. Хан произносит заклинания и вместе с мальчиком оказывается... среди пионеров. Дети принимают его за артиста. Но хан ведет себя так, что пионеры обращаются за помощью к милиционеру. Хан убегает в под</w:t>
      </w:r>
      <w:r>
        <w:rPr>
          <w:rStyle w:val="a7"/>
        </w:rPr>
        <w:softHyphen/>
        <w:t>земный ход, захватив с собой пионера Петю и волшебный халат. Выр</w:t>
      </w:r>
      <w:r>
        <w:rPr>
          <w:rStyle w:val="a7"/>
        </w:rPr>
        <w:softHyphen/>
        <w:t>вавшись, Петя сообщает ребятам, что хан собирается взорвать Дворец пионеров. Ребята бросаются в погоню за злодеем, но он исчезает. А халат теряет свою волшебную силу. На помощь пионерам приходит Ио- Кио: он восстанавливает волшебную силу халата. Рашиф и Зарифа исчезают, попадая к пионерам будущего, и вместе с ними отправляются в ракете на Марс. По дороге они высаживаются на Луне, где Рашид на</w:t>
      </w:r>
      <w:r>
        <w:rPr>
          <w:rStyle w:val="a7"/>
        </w:rPr>
        <w:softHyphen/>
        <w:t>ходит первый советский вымпел. Учитель Эйнула упрекает детей в том, что они взяли халат из музея. Чтобы показать волшебную силу халата, Рашид произносит заклинание... и вновь оказывается во Дворце пио</w:t>
      </w:r>
      <w:r>
        <w:rPr>
          <w:rStyle w:val="a7"/>
        </w:rPr>
        <w:softHyphen/>
        <w:t>неров. Ио-Кио сознается, что все эти «приключения» были его фокусом.</w:t>
      </w:r>
    </w:p>
    <w:p w14:paraId="1FA9449B" w14:textId="77777777" w:rsidR="00BE0CC4" w:rsidRDefault="00000000">
      <w:pPr>
        <w:pStyle w:val="20"/>
        <w:spacing w:after="60" w:line="240" w:lineRule="auto"/>
        <w:ind w:firstLine="0"/>
        <w:jc w:val="center"/>
      </w:pPr>
      <w:r>
        <w:rPr>
          <w:rStyle w:val="2"/>
        </w:rPr>
        <w:t>БИБЛИОГРАФИЯ</w:t>
      </w:r>
    </w:p>
    <w:p w14:paraId="3BB9B8DD" w14:textId="77777777" w:rsidR="00BE0CC4" w:rsidRDefault="00000000">
      <w:pPr>
        <w:pStyle w:val="20"/>
        <w:spacing w:line="240" w:lineRule="auto"/>
        <w:ind w:firstLine="600"/>
        <w:jc w:val="both"/>
      </w:pPr>
      <w:r>
        <w:rPr>
          <w:rStyle w:val="2"/>
        </w:rPr>
        <w:t>ВОЛШЕБНЫЙ ХАЛАТ. — «Новые фильмы», 1965, № 11, с. 14—&gt;15.</w:t>
      </w:r>
    </w:p>
    <w:p w14:paraId="5EF5C5DC" w14:textId="77777777" w:rsidR="00BE0CC4" w:rsidRDefault="00000000">
      <w:pPr>
        <w:pStyle w:val="20"/>
        <w:spacing w:line="240" w:lineRule="auto"/>
        <w:ind w:firstLine="600"/>
        <w:jc w:val="both"/>
      </w:pPr>
      <w:r>
        <w:rPr>
          <w:rStyle w:val="2"/>
        </w:rPr>
        <w:t>РАЕВА Р. В машине времени... — «Бакин, рабочий», 11965, 5 нояб.</w:t>
      </w:r>
    </w:p>
    <w:p w14:paraId="15B45F04" w14:textId="77777777" w:rsidR="00BE0CC4" w:rsidRDefault="00000000">
      <w:pPr>
        <w:pStyle w:val="20"/>
        <w:spacing w:after="380" w:line="240" w:lineRule="auto"/>
        <w:ind w:firstLine="600"/>
        <w:jc w:val="both"/>
      </w:pPr>
      <w:r>
        <w:rPr>
          <w:rStyle w:val="2"/>
        </w:rPr>
        <w:t>ТАГИЕВ Р. Сказка побеждает. — «Баку», 1964, 13 нояб.</w:t>
      </w:r>
    </w:p>
    <w:p w14:paraId="43ADEAFA" w14:textId="77777777" w:rsidR="00BE0CC4" w:rsidRDefault="00000000">
      <w:pPr>
        <w:pStyle w:val="11"/>
        <w:numPr>
          <w:ilvl w:val="0"/>
          <w:numId w:val="3"/>
        </w:numPr>
        <w:tabs>
          <w:tab w:val="left" w:pos="1425"/>
        </w:tabs>
        <w:spacing w:line="204" w:lineRule="auto"/>
        <w:ind w:firstLine="600"/>
        <w:jc w:val="both"/>
      </w:pPr>
      <w:r>
        <w:rPr>
          <w:rStyle w:val="a7"/>
        </w:rPr>
        <w:t>ВСЕ ДЛЯ ВАС. Кинокомедия, 9 ч., 2343 ж, Центральная ки</w:t>
      </w:r>
      <w:r>
        <w:rPr>
          <w:rStyle w:val="a7"/>
        </w:rPr>
        <w:softHyphen/>
        <w:t xml:space="preserve">ностудия детских и юношеских фильмов им. М. Горького, 1964 г., ВЭ </w:t>
      </w:r>
      <w:r>
        <w:rPr>
          <w:rStyle w:val="a7"/>
          <w:lang w:val="en-US" w:eastAsia="en-US"/>
        </w:rPr>
        <w:t xml:space="preserve">14.VI </w:t>
      </w:r>
      <w:r>
        <w:rPr>
          <w:rStyle w:val="a7"/>
        </w:rPr>
        <w:t>1965 г.</w:t>
      </w:r>
    </w:p>
    <w:p w14:paraId="021C6073" w14:textId="77777777" w:rsidR="00BE0CC4" w:rsidRDefault="00000000">
      <w:pPr>
        <w:pStyle w:val="11"/>
        <w:spacing w:line="204" w:lineRule="auto"/>
        <w:ind w:firstLine="600"/>
        <w:jc w:val="both"/>
      </w:pPr>
      <w:r>
        <w:rPr>
          <w:rStyle w:val="a7"/>
        </w:rPr>
        <w:t>Авт. сцен. Т. Сытина; реж.-пост. М. Барабанова, В. Сухобоков; опер. А. Полканов; худ. О. Бсднова, Н. Сендеров; композ. А. Лебедев; авт. текста песен С. Васильев; звукоопер. Ю. Закржевский.</w:t>
      </w:r>
    </w:p>
    <w:p w14:paraId="15ACD746" w14:textId="77777777" w:rsidR="00BE0CC4" w:rsidRDefault="00000000">
      <w:pPr>
        <w:pStyle w:val="11"/>
        <w:spacing w:line="204" w:lineRule="auto"/>
        <w:ind w:firstLine="600"/>
        <w:jc w:val="both"/>
      </w:pPr>
      <w:r>
        <w:rPr>
          <w:rStyle w:val="a7"/>
        </w:rPr>
        <w:t>Реж. В. Григорьев; опер. А. Герасимов; худ.-грим. Д. Цесар</w:t>
      </w:r>
      <w:r>
        <w:rPr>
          <w:rStyle w:val="a7"/>
        </w:rPr>
        <w:softHyphen/>
        <w:t>ская; монтаж. В. Исаева; ассист. реж. Т. Еремина, Э. Судакова; ассист. опер. Р. Мусатов; ассист. худ. С. Казанцев; комб. съемки: опер. А. Нис</w:t>
      </w:r>
      <w:r>
        <w:rPr>
          <w:rStyle w:val="a7"/>
        </w:rPr>
        <w:softHyphen/>
        <w:t>ский, худ. В. Васильев; худ.-мульт. В. Котеночкин; ред. С. Клебанов; постановщик танцев П. Гродницкий; дир. картины Г. Балтин.</w:t>
      </w:r>
    </w:p>
    <w:p w14:paraId="22CB5474" w14:textId="77777777" w:rsidR="00BE0CC4" w:rsidRDefault="00000000">
      <w:pPr>
        <w:pStyle w:val="11"/>
        <w:spacing w:line="204" w:lineRule="auto"/>
        <w:ind w:firstLine="600"/>
        <w:jc w:val="both"/>
      </w:pPr>
      <w:r>
        <w:rPr>
          <w:rStyle w:val="a7"/>
        </w:rPr>
        <w:t>Государственный симфонический оркестр кинематографии, дирижер Д. Штильман.</w:t>
      </w:r>
    </w:p>
    <w:p w14:paraId="6D739D36" w14:textId="77777777" w:rsidR="00BE0CC4" w:rsidRDefault="00000000">
      <w:pPr>
        <w:pStyle w:val="11"/>
        <w:spacing w:after="60" w:line="204" w:lineRule="auto"/>
        <w:ind w:firstLine="600"/>
        <w:jc w:val="both"/>
      </w:pPr>
      <w:r>
        <w:rPr>
          <w:rStyle w:val="a7"/>
        </w:rPr>
        <w:t>В ролях: М. Барабанова (Маша Петровна Барашкина), Т. Пельт</w:t>
      </w:r>
      <w:r>
        <w:rPr>
          <w:rStyle w:val="a7"/>
        </w:rPr>
        <w:softHyphen/>
        <w:t>цер (тетя Саша), Ю. Эпштейн (Вадик Стуколкин), Л. Черепанова (Ва</w:t>
      </w:r>
      <w:r>
        <w:rPr>
          <w:rStyle w:val="a7"/>
        </w:rPr>
        <w:softHyphen/>
        <w:t>ря Тростникова), Т. Гаврилова (Розмари), Л. Куравлев (Юрий Гре</w:t>
      </w:r>
      <w:r>
        <w:rPr>
          <w:rStyle w:val="a7"/>
        </w:rPr>
        <w:softHyphen/>
        <w:t>бешков), Б. Иванов (Пирожков), О. Аросева (Пирожкова), Коля Ко</w:t>
      </w:r>
      <w:r>
        <w:rPr>
          <w:rStyle w:val="a7"/>
        </w:rPr>
        <w:softHyphen/>
        <w:t>дин (Люлик), К. Карельских (Султанов), Б. Бибиков (Дукельский), Ю. Саранцев (Колесник), Л. Харитонов (Воробушкин), В. Козинец (Костя Гребешков), А. Обухов (Петрусь Гребешков), Б. Бушмелев (Николай Гребешков), Н. Коршилов (Димка); Р. Зеленая, Д. Столяр</w:t>
      </w:r>
      <w:r>
        <w:rPr>
          <w:rStyle w:val="a7"/>
        </w:rPr>
        <w:softHyphen/>
        <w:t>ская, А. Иванова, Г. Фролова, А. Волгина, В. Попова, В. Сазонов, Г. Сазонов, Г. Милляр, С. Менахин, В. Николаев, Ю. Решетников, Ю. Гордеев, Е. Ануфриев.</w:t>
      </w:r>
    </w:p>
    <w:p w14:paraId="07630DDE" w14:textId="77777777" w:rsidR="00BE0CC4" w:rsidRDefault="00000000">
      <w:pPr>
        <w:pStyle w:val="11"/>
        <w:spacing w:line="194" w:lineRule="auto"/>
        <w:ind w:firstLine="600"/>
        <w:jc w:val="both"/>
      </w:pPr>
      <w:r>
        <w:rPr>
          <w:rStyle w:val="a7"/>
        </w:rPr>
        <w:t>О внимательном отношении к человеку; воспитании в нем активного отношения к жизни.</w:t>
      </w:r>
    </w:p>
    <w:p w14:paraId="7E17AAD4" w14:textId="77777777" w:rsidR="00BE0CC4" w:rsidRDefault="00000000">
      <w:pPr>
        <w:pStyle w:val="11"/>
        <w:tabs>
          <w:tab w:val="left" w:pos="9611"/>
        </w:tabs>
        <w:spacing w:after="40" w:line="384" w:lineRule="auto"/>
        <w:ind w:firstLine="600"/>
        <w:jc w:val="both"/>
        <w:rPr>
          <w:sz w:val="24"/>
          <w:szCs w:val="24"/>
        </w:rPr>
        <w:sectPr w:rsidR="00BE0CC4">
          <w:footerReference w:type="even" r:id="rId23"/>
          <w:footerReference w:type="default" r:id="rId24"/>
          <w:footnotePr>
            <w:numFmt w:val="chicago"/>
          </w:footnotePr>
          <w:pgSz w:w="16838" w:h="23810"/>
          <w:pgMar w:top="2783" w:right="3317" w:bottom="3453" w:left="3319" w:header="2355" w:footer="3025" w:gutter="0"/>
          <w:pgNumType w:start="19"/>
          <w:cols w:space="720"/>
          <w:noEndnote/>
          <w:docGrid w:linePitch="360"/>
          <w15:footnoteColumns w:val="1"/>
        </w:sectPr>
      </w:pPr>
      <w:r>
        <w:rPr>
          <w:rStyle w:val="a7"/>
        </w:rPr>
        <w:t xml:space="preserve">Машу Барашкину посылали работать на все «узкие» места: она </w:t>
      </w:r>
      <w:r>
        <w:rPr>
          <w:rStyle w:val="a7"/>
          <w:sz w:val="24"/>
          <w:szCs w:val="24"/>
        </w:rPr>
        <w:t>2—85</w:t>
      </w:r>
      <w:r>
        <w:rPr>
          <w:rStyle w:val="a7"/>
          <w:sz w:val="24"/>
          <w:szCs w:val="24"/>
        </w:rPr>
        <w:tab/>
        <w:t>17</w:t>
      </w:r>
    </w:p>
    <w:p w14:paraId="6D017528" w14:textId="77777777" w:rsidR="00BE0CC4" w:rsidRDefault="00000000">
      <w:pPr>
        <w:pStyle w:val="11"/>
        <w:spacing w:after="300" w:line="204" w:lineRule="auto"/>
        <w:ind w:firstLine="0"/>
        <w:jc w:val="both"/>
      </w:pPr>
      <w:r>
        <w:rPr>
          <w:rStyle w:val="a7"/>
        </w:rPr>
        <w:lastRenderedPageBreak/>
        <w:t>открывала детскую больницу, строила стадион, запускала ателье мод. И вот теперь председатель горисполкома уговаривает ее взяться за соз</w:t>
      </w:r>
      <w:r>
        <w:rPr>
          <w:rStyle w:val="a7"/>
        </w:rPr>
        <w:softHyphen/>
        <w:t>дание комбината бытового обслуживания «Всё для вас». Барашкина организует экспериментальный сектор обслуживания на дому. Вадик, первый работник этого сектора, должен быть воспитателем ребенка в очень занятой семье ученого. И он знакомится со своим подопечным Лю- ликом. Сектор расширяет свою деятельность, но Барашкиной приходит</w:t>
      </w:r>
      <w:r>
        <w:rPr>
          <w:rStyle w:val="a7"/>
        </w:rPr>
        <w:softHyphen/>
        <w:t>ся отстаивать право на его существование. Она спорит с теми, кто счи</w:t>
      </w:r>
      <w:r>
        <w:rPr>
          <w:rStyle w:val="a7"/>
        </w:rPr>
        <w:softHyphen/>
        <w:t>тает, что индивидуальное обслуживание ведет к стихийности и злоупот</w:t>
      </w:r>
      <w:r>
        <w:rPr>
          <w:rStyle w:val="a7"/>
        </w:rPr>
        <w:softHyphen/>
        <w:t>реблению. Судьба нового сектора держится на волоске, а тут начина</w:t>
      </w:r>
      <w:r>
        <w:rPr>
          <w:rStyle w:val="a7"/>
        </w:rPr>
        <w:softHyphen/>
        <w:t>ются неприятности — сначала с Гребешковым, который незаслуженно обвиняет в воровстве работницу сектора Розу, потом с Люликом, за ко</w:t>
      </w:r>
      <w:r>
        <w:rPr>
          <w:rStyle w:val="a7"/>
        </w:rPr>
        <w:softHyphen/>
        <w:t>торым не доглядел Вадик. После очередной проказы своего подопечно</w:t>
      </w:r>
      <w:r>
        <w:rPr>
          <w:rStyle w:val="a7"/>
        </w:rPr>
        <w:softHyphen/>
        <w:t>го Вадик оказывается в милиции. При уборке книг и карточек профес</w:t>
      </w:r>
      <w:r>
        <w:rPr>
          <w:rStyle w:val="a7"/>
        </w:rPr>
        <w:softHyphen/>
        <w:t>сора Дукельского Варя все перепутала, чем вызвала его гнев. И все же на заседании исполкома положительно решается вопрос о новом сек</w:t>
      </w:r>
      <w:r>
        <w:rPr>
          <w:rStyle w:val="a7"/>
        </w:rPr>
        <w:softHyphen/>
        <w:t>торе. Самый сильный аргумент в его пользу — толпа женщин, пришед</w:t>
      </w:r>
      <w:r>
        <w:rPr>
          <w:rStyle w:val="a7"/>
        </w:rPr>
        <w:softHyphen/>
        <w:t>шая в горисполком вступиться за новый сектор. Барашкина выступает ио телевидению, и ей представляется картина будущего коммунального обслуживания — роботы стирают белье, моют полы, протирают окна, го</w:t>
      </w:r>
      <w:r>
        <w:rPr>
          <w:rStyle w:val="a7"/>
        </w:rPr>
        <w:softHyphen/>
        <w:t>товят обед...</w:t>
      </w:r>
    </w:p>
    <w:p w14:paraId="6BF88055" w14:textId="77777777" w:rsidR="00BE0CC4" w:rsidRDefault="00000000">
      <w:pPr>
        <w:pStyle w:val="20"/>
        <w:ind w:firstLine="0"/>
        <w:jc w:val="center"/>
      </w:pPr>
      <w:r>
        <w:rPr>
          <w:rStyle w:val="2"/>
        </w:rPr>
        <w:t>БИБЛИОГРАФИЯ</w:t>
      </w:r>
    </w:p>
    <w:p w14:paraId="37602003" w14:textId="77777777" w:rsidR="00BE0CC4" w:rsidRDefault="00000000">
      <w:pPr>
        <w:pStyle w:val="20"/>
        <w:ind w:firstLine="600"/>
        <w:jc w:val="both"/>
      </w:pPr>
      <w:r>
        <w:rPr>
          <w:rStyle w:val="2"/>
        </w:rPr>
        <w:t>БАРАНОВА Ф. Всё для вас. — «Моск, кинонеделя», 1964, 5 июля.</w:t>
      </w:r>
    </w:p>
    <w:p w14:paraId="7DB8D28D" w14:textId="77777777" w:rsidR="00BE0CC4" w:rsidRDefault="00000000">
      <w:pPr>
        <w:pStyle w:val="20"/>
        <w:ind w:firstLine="600"/>
        <w:jc w:val="both"/>
      </w:pPr>
      <w:r>
        <w:rPr>
          <w:rStyle w:val="2"/>
        </w:rPr>
        <w:t>БЛЕИМАН М. Когда умирает комедия. — «Сов. культура», 1965, 19 окт.</w:t>
      </w:r>
    </w:p>
    <w:p w14:paraId="367265A8" w14:textId="77777777" w:rsidR="00BE0CC4" w:rsidRDefault="00000000">
      <w:pPr>
        <w:pStyle w:val="20"/>
        <w:ind w:firstLine="600"/>
        <w:jc w:val="both"/>
      </w:pPr>
      <w:r>
        <w:rPr>
          <w:rStyle w:val="2"/>
        </w:rPr>
        <w:t>БРИТИКОВ Г. В редакцию журнала «Советский экран». — «С. Э.», 1965, Хе 23, с. 8.</w:t>
      </w:r>
    </w:p>
    <w:p w14:paraId="5DB2B060" w14:textId="77777777" w:rsidR="00BE0CC4" w:rsidRDefault="00000000">
      <w:pPr>
        <w:pStyle w:val="20"/>
        <w:ind w:left="580" w:firstLine="20"/>
      </w:pPr>
      <w:r>
        <w:rPr>
          <w:rStyle w:val="2"/>
        </w:rPr>
        <w:t>ГАЙДАРОВА Э. Всё для вас. — «На экранах Подмосковья», 1965, 10 окт. ГРИГОРЬЕВ В. Всё для вас. — «Новые фильмы», 1965, № 7, с. 16—18. ГРИНЕВ И. Всё для вас.— «Мол, сибиряк» (Омск), 1964, 4 нояб.</w:t>
      </w:r>
    </w:p>
    <w:p w14:paraId="2B25449E" w14:textId="77777777" w:rsidR="00BE0CC4" w:rsidRDefault="00000000">
      <w:pPr>
        <w:pStyle w:val="20"/>
        <w:spacing w:after="300"/>
        <w:ind w:left="580" w:firstLine="20"/>
      </w:pPr>
      <w:r>
        <w:rPr>
          <w:rStyle w:val="2"/>
        </w:rPr>
        <w:t>ЗОРКИЙ А. Отчего так происходит? — «С. Э.», 1965, № 16, с. 13. КЛИМАКОВА М. Эскизы рассказывают. — «Сов. кино», 1964, 26 сент. ЩЕРБАКОВ К. Непрерывное происшествие. — «И. К-», 1965, № 9, с. 19—24.</w:t>
      </w:r>
    </w:p>
    <w:p w14:paraId="4FC630E6" w14:textId="77777777" w:rsidR="00BE0CC4" w:rsidRDefault="00000000">
      <w:pPr>
        <w:pStyle w:val="11"/>
        <w:spacing w:line="206" w:lineRule="auto"/>
        <w:ind w:firstLine="600"/>
        <w:jc w:val="both"/>
      </w:pPr>
      <w:r>
        <w:rPr>
          <w:rStyle w:val="a7"/>
        </w:rPr>
        <w:t xml:space="preserve">3426—3427. ГАМЛЕТ. Экраниз., шэ, 1-я сер. — 8 ч., 2079 к, 2-я сер. —8 ч., 2061 ж, «Ленфильм», 1964 г., ВЭ </w:t>
      </w:r>
      <w:r>
        <w:rPr>
          <w:rStyle w:val="a7"/>
          <w:lang w:val="en-US" w:eastAsia="en-US"/>
        </w:rPr>
        <w:t xml:space="preserve">24.IV </w:t>
      </w:r>
      <w:r>
        <w:rPr>
          <w:rStyle w:val="a7"/>
        </w:rPr>
        <w:t>1964 г. (М), 26.Х 1964 г.</w:t>
      </w:r>
    </w:p>
    <w:p w14:paraId="014EB6AF" w14:textId="77777777" w:rsidR="00BE0CC4" w:rsidRDefault="00000000">
      <w:pPr>
        <w:pStyle w:val="11"/>
        <w:spacing w:line="206" w:lineRule="auto"/>
        <w:ind w:firstLine="600"/>
        <w:jc w:val="both"/>
      </w:pPr>
      <w:r>
        <w:rPr>
          <w:rStyle w:val="a7"/>
        </w:rPr>
        <w:t>Авт. сцен, и реж.-пост. Г. Козинцев; гл. опер. И. Грицюс; худ.-пост.: Е. Еней, Г. Кропачев (декорации), С. Вирсаладзе (костюмы); композ. Д. Шостакович; звукоопер. Б. Хуторянский.</w:t>
      </w:r>
    </w:p>
    <w:p w14:paraId="43C303DB" w14:textId="77777777" w:rsidR="00BE0CC4" w:rsidRDefault="00000000">
      <w:pPr>
        <w:pStyle w:val="11"/>
        <w:spacing w:line="206" w:lineRule="auto"/>
        <w:ind w:firstLine="600"/>
        <w:jc w:val="both"/>
      </w:pPr>
      <w:r>
        <w:rPr>
          <w:rStyle w:val="a7"/>
        </w:rPr>
        <w:t>Реж. И. Шапиро; опер. В. Чумак, А. Чечулин; худ.-грим. В. Горю</w:t>
      </w:r>
      <w:r>
        <w:rPr>
          <w:rStyle w:val="a7"/>
        </w:rPr>
        <w:softHyphen/>
        <w:t>нов, Л. Елисеева; худ.-костюм. Л. Мошкина; скульпторы И. Зайцева, О. Скрыпко; фехтование И. Кох; монтаж. Е. Маханькова; ассист. реж. Е. Вишневская, И. Голынская, В. Кузнецова, И. Мочалова; комб. съем</w:t>
      </w:r>
      <w:r>
        <w:rPr>
          <w:rStyle w:val="a7"/>
        </w:rPr>
        <w:softHyphen/>
        <w:t>ки: опер. А. Завьялов, Г. Сенотов, худ. Б. Михайлов; консульт. М. Гу</w:t>
      </w:r>
      <w:r>
        <w:rPr>
          <w:rStyle w:val="a7"/>
        </w:rPr>
        <w:softHyphen/>
        <w:t>ковский, Л. Тарасюк; ред. И. Гликман; дир. картины М. Шостак.</w:t>
      </w:r>
    </w:p>
    <w:p w14:paraId="2B77CFD0" w14:textId="77777777" w:rsidR="00BE0CC4" w:rsidRDefault="00000000">
      <w:pPr>
        <w:pStyle w:val="11"/>
        <w:spacing w:line="206" w:lineRule="auto"/>
        <w:ind w:firstLine="600"/>
        <w:jc w:val="both"/>
      </w:pPr>
      <w:r>
        <w:rPr>
          <w:rStyle w:val="a7"/>
        </w:rPr>
        <w:t>Оркестр Ленинградской государственной филармонии, дирижер Н. Рабинович.</w:t>
      </w:r>
    </w:p>
    <w:p w14:paraId="2E6C290B" w14:textId="77777777" w:rsidR="00BE0CC4" w:rsidRDefault="00000000">
      <w:pPr>
        <w:pStyle w:val="11"/>
        <w:spacing w:line="206" w:lineRule="auto"/>
        <w:ind w:firstLine="460"/>
        <w:jc w:val="both"/>
      </w:pPr>
      <w:r>
        <w:rPr>
          <w:rStyle w:val="a7"/>
        </w:rPr>
        <w:t>В ролях: И. Смоктуновский (Гамлет), М. Названов (король Клав</w:t>
      </w:r>
      <w:r>
        <w:rPr>
          <w:rStyle w:val="a7"/>
        </w:rPr>
        <w:softHyphen/>
        <w:t>дий), Э. Радзинь (королева Гертруда), Ю. Толубеев (По</w:t>
      </w:r>
      <w:r>
        <w:rPr>
          <w:rStyle w:val="a7"/>
        </w:rPr>
        <w:softHyphen/>
        <w:t>лоний), А. Вертинская (Офелия), В. Эренберг (Горацио), С. Олексенко (Лаэрт), В. Медведев (Гильденстерн), И. Дмитриев (Розенкранц), А. Кревальд (Фортинбрас, принц норвежский), В. Колпаков (могиль</w:t>
      </w:r>
      <w:r>
        <w:rPr>
          <w:rStyle w:val="a7"/>
        </w:rPr>
        <w:softHyphen/>
        <w:t xml:space="preserve">щик), А. Чекаевскнй (первый актер), Р. Арен (второй актер), </w:t>
      </w:r>
      <w:r>
        <w:rPr>
          <w:rStyle w:val="a7"/>
          <w:lang w:val="en-US" w:eastAsia="en-US"/>
        </w:rPr>
        <w:t xml:space="preserve">IO. </w:t>
      </w:r>
      <w:r>
        <w:rPr>
          <w:rStyle w:val="a7"/>
        </w:rPr>
        <w:t>Бер</w:t>
      </w:r>
      <w:r>
        <w:rPr>
          <w:rStyle w:val="a7"/>
        </w:rPr>
        <w:softHyphen/>
        <w:t>кун (третий актер), А. Лаутер (священник); Б. Ильясов, П. Кильгас, Н. Кузьмин, Б. Морено, А. Попов, Ф. Федоровский, В. Щенников.</w:t>
      </w:r>
    </w:p>
    <w:p w14:paraId="066F539B" w14:textId="77777777" w:rsidR="00BE0CC4" w:rsidRDefault="00000000">
      <w:pPr>
        <w:pStyle w:val="11"/>
        <w:spacing w:after="160" w:line="206" w:lineRule="auto"/>
        <w:ind w:firstLine="580"/>
      </w:pPr>
      <w:r>
        <w:rPr>
          <w:rStyle w:val="a7"/>
        </w:rPr>
        <w:t>По одноименной трагедии Шекспира в переводе Б. Пастернака.</w:t>
      </w:r>
    </w:p>
    <w:p w14:paraId="77E71528" w14:textId="77777777" w:rsidR="00BE0CC4" w:rsidRDefault="00000000">
      <w:pPr>
        <w:pStyle w:val="11"/>
        <w:spacing w:line="204" w:lineRule="auto"/>
        <w:ind w:firstLine="600"/>
        <w:jc w:val="both"/>
      </w:pPr>
      <w:r>
        <w:rPr>
          <w:rStyle w:val="a7"/>
        </w:rPr>
        <w:t>Ленинской премии 1965 года удостоены режиссер-постановщик фильма Г, Козинцев и исполнитель роли Гамлета И. Смоктуновский.</w:t>
      </w:r>
    </w:p>
    <w:p w14:paraId="7723940B" w14:textId="77777777" w:rsidR="00BE0CC4" w:rsidRDefault="00000000">
      <w:pPr>
        <w:pStyle w:val="11"/>
        <w:spacing w:line="204" w:lineRule="auto"/>
        <w:ind w:firstLine="600"/>
        <w:jc w:val="both"/>
      </w:pPr>
      <w:r>
        <w:rPr>
          <w:rStyle w:val="a7"/>
        </w:rPr>
        <w:t>На фестивале шекспировских фильмов в Висбадене (1964) фильм награжден золотой медалью города Висбадена.</w:t>
      </w:r>
    </w:p>
    <w:p w14:paraId="2AF35538" w14:textId="77777777" w:rsidR="00BE0CC4" w:rsidRDefault="00000000">
      <w:pPr>
        <w:pStyle w:val="11"/>
        <w:spacing w:line="204" w:lineRule="auto"/>
        <w:ind w:firstLine="600"/>
        <w:jc w:val="both"/>
      </w:pPr>
      <w:r>
        <w:rPr>
          <w:rStyle w:val="a7"/>
        </w:rPr>
        <w:t>Английский институт кинематографии признал картину лучшим фильмом 1964 года.</w:t>
      </w:r>
    </w:p>
    <w:p w14:paraId="54191C7C" w14:textId="77777777" w:rsidR="00BE0CC4" w:rsidRDefault="00000000">
      <w:pPr>
        <w:pStyle w:val="11"/>
        <w:spacing w:line="204" w:lineRule="auto"/>
        <w:ind w:firstLine="600"/>
        <w:jc w:val="both"/>
      </w:pPr>
      <w:r>
        <w:rPr>
          <w:rStyle w:val="a7"/>
        </w:rPr>
        <w:lastRenderedPageBreak/>
        <w:t>На XXV Международном Венецианском кинофестивале (1964) фильм получил: специальную премию жюри &lt;3а убежденность, худо</w:t>
      </w:r>
      <w:r>
        <w:rPr>
          <w:rStyle w:val="a7"/>
        </w:rPr>
        <w:softHyphen/>
        <w:t>жественную эффективность, с которыми трактуются и связываются с проблемами сегодняшнего дня вечные темы шекспировского гения» и «Золотую доску» — премию журнала «Чинема нуово» актеру И. Смок</w:t>
      </w:r>
      <w:r>
        <w:rPr>
          <w:rStyle w:val="a7"/>
        </w:rPr>
        <w:softHyphen/>
        <w:t>туновскому за лучшее исполнение мужской роли.</w:t>
      </w:r>
    </w:p>
    <w:p w14:paraId="6266A466" w14:textId="77777777" w:rsidR="00BE0CC4" w:rsidRDefault="00000000">
      <w:pPr>
        <w:pStyle w:val="11"/>
        <w:spacing w:line="204" w:lineRule="auto"/>
        <w:ind w:firstLine="600"/>
        <w:jc w:val="both"/>
      </w:pPr>
      <w:r>
        <w:rPr>
          <w:rStyle w:val="a7"/>
        </w:rPr>
        <w:t>На Всесоюзном кинофестивале советских фильмов в Ленинграде (1964) фильму присуждена специальная премия жюри «За выдающееся воплощение на экране трагедии Шекспира». Композитор Д. Шостакович удостоен премии за лучшую музыку к фильму. Дипломы Союза худож</w:t>
      </w:r>
      <w:r>
        <w:rPr>
          <w:rStyle w:val="a7"/>
        </w:rPr>
        <w:softHyphen/>
        <w:t>ников СССР получили художники Е. Еней и С. Вирсаладэе. Диплом Союза работников кинематографии присужден актеру И. Смоктунов</w:t>
      </w:r>
      <w:r>
        <w:rPr>
          <w:rStyle w:val="a7"/>
        </w:rPr>
        <w:softHyphen/>
        <w:t>скому за исполнение роли Гамлета.</w:t>
      </w:r>
    </w:p>
    <w:p w14:paraId="16BDD7B7" w14:textId="77777777" w:rsidR="00BE0CC4" w:rsidRDefault="00000000">
      <w:pPr>
        <w:pStyle w:val="11"/>
        <w:spacing w:line="204" w:lineRule="auto"/>
        <w:ind w:firstLine="600"/>
        <w:jc w:val="both"/>
      </w:pPr>
      <w:r>
        <w:rPr>
          <w:rStyle w:val="a7"/>
        </w:rPr>
        <w:t>Фильм удостоен Почетного диплома клуба кинокритиков Союза польских журналистов (1965).</w:t>
      </w:r>
    </w:p>
    <w:p w14:paraId="0C094839" w14:textId="77777777" w:rsidR="00BE0CC4" w:rsidRDefault="00000000">
      <w:pPr>
        <w:pStyle w:val="11"/>
        <w:spacing w:line="204" w:lineRule="auto"/>
        <w:ind w:firstLine="600"/>
        <w:jc w:val="both"/>
      </w:pPr>
      <w:r>
        <w:rPr>
          <w:rStyle w:val="a7"/>
        </w:rPr>
        <w:t>Совет Британской киноакадемии удостоил высшей премии киноре</w:t>
      </w:r>
      <w:r>
        <w:rPr>
          <w:rStyle w:val="a7"/>
        </w:rPr>
        <w:softHyphen/>
        <w:t>жиссера Г. Козинцева; фильм назван лучшим иностранным фильмом, де</w:t>
      </w:r>
      <w:r>
        <w:rPr>
          <w:rStyle w:val="a7"/>
        </w:rPr>
        <w:softHyphen/>
        <w:t>монстрировавшимся на экранах Англии в 1965 году; лучшим иностран</w:t>
      </w:r>
      <w:r>
        <w:rPr>
          <w:rStyle w:val="a7"/>
        </w:rPr>
        <w:softHyphen/>
        <w:t>ным актером 1965 года признан И. Смоктуновский как исполнитель ро</w:t>
      </w:r>
      <w:r>
        <w:rPr>
          <w:rStyle w:val="a7"/>
        </w:rPr>
        <w:softHyphen/>
        <w:t>ли Гамлета.</w:t>
      </w:r>
    </w:p>
    <w:p w14:paraId="5B2463C9" w14:textId="77777777" w:rsidR="00BE0CC4" w:rsidRDefault="00000000">
      <w:pPr>
        <w:pStyle w:val="11"/>
        <w:spacing w:line="204" w:lineRule="auto"/>
        <w:ind w:firstLine="600"/>
        <w:jc w:val="both"/>
      </w:pPr>
      <w:r>
        <w:rPr>
          <w:rStyle w:val="a7"/>
        </w:rPr>
        <w:t>На XIII Международном кинофестивале в Сан-Себастьяне (1965): специальный приз жюри и премия Национальной федерации испанских киноклубов.</w:t>
      </w:r>
    </w:p>
    <w:p w14:paraId="1E14EEE3" w14:textId="77777777" w:rsidR="00BE0CC4" w:rsidRDefault="00000000">
      <w:pPr>
        <w:pStyle w:val="11"/>
        <w:spacing w:line="204" w:lineRule="auto"/>
        <w:ind w:firstLine="600"/>
        <w:jc w:val="both"/>
      </w:pPr>
      <w:r>
        <w:rPr>
          <w:rStyle w:val="a7"/>
        </w:rPr>
        <w:t>Читателями журнала «Советский экран» по итогам анкет актер И. Смоктуновский признан лучшим актером 1965 года.</w:t>
      </w:r>
    </w:p>
    <w:p w14:paraId="241D3E47" w14:textId="77777777" w:rsidR="00BE0CC4" w:rsidRDefault="00000000">
      <w:pPr>
        <w:pStyle w:val="11"/>
        <w:spacing w:line="204" w:lineRule="auto"/>
        <w:ind w:firstLine="600"/>
        <w:jc w:val="both"/>
      </w:pPr>
      <w:r>
        <w:rPr>
          <w:rStyle w:val="a7"/>
        </w:rPr>
        <w:t>На IV Международном кинофестивале в Панаме (1966) присужде</w:t>
      </w:r>
      <w:r>
        <w:rPr>
          <w:rStyle w:val="a7"/>
        </w:rPr>
        <w:softHyphen/>
        <w:t>ны три приза «Серебряное блюдо»: за лучшую режиссуру Г. Козинцеву, за лучшее исполнение главной роли И. Смоктуновскому и киностудии «Ленфильм».</w:t>
      </w:r>
    </w:p>
    <w:p w14:paraId="10EAEC08" w14:textId="77777777" w:rsidR="00BE0CC4" w:rsidRDefault="00000000">
      <w:pPr>
        <w:pStyle w:val="11"/>
        <w:spacing w:line="204" w:lineRule="auto"/>
        <w:ind w:firstLine="600"/>
        <w:jc w:val="both"/>
      </w:pPr>
      <w:r>
        <w:rPr>
          <w:rStyle w:val="a7"/>
        </w:rPr>
        <w:t>На X Международном кинофестивале в Сан-Франциско (1966) фильму присужден «Золотой лавровый венок» фонда Дэвида Оливера Селзника — «За вклад в международное взаимопонимание путем разра</w:t>
      </w:r>
      <w:r>
        <w:rPr>
          <w:rStyle w:val="a7"/>
        </w:rPr>
        <w:softHyphen/>
        <w:t>ботки общечеловеческих тем и демонстрации кинематографического ис</w:t>
      </w:r>
      <w:r>
        <w:rPr>
          <w:rStyle w:val="a7"/>
        </w:rPr>
        <w:softHyphen/>
        <w:t>кусства высшего уровня».</w:t>
      </w:r>
    </w:p>
    <w:p w14:paraId="1F6DB843" w14:textId="77777777" w:rsidR="00BE0CC4" w:rsidRDefault="00000000">
      <w:pPr>
        <w:pStyle w:val="11"/>
        <w:spacing w:line="204" w:lineRule="auto"/>
        <w:ind w:firstLine="600"/>
        <w:jc w:val="both"/>
      </w:pPr>
      <w:r>
        <w:rPr>
          <w:rStyle w:val="a7"/>
        </w:rPr>
        <w:t>В 1966 году фильм удостоен премии «Фемина» (Бельгия).</w:t>
      </w:r>
    </w:p>
    <w:p w14:paraId="4F42B582" w14:textId="77777777" w:rsidR="00BE0CC4" w:rsidRDefault="00000000">
      <w:pPr>
        <w:pStyle w:val="11"/>
        <w:spacing w:after="320" w:line="204" w:lineRule="auto"/>
        <w:ind w:firstLine="600"/>
        <w:jc w:val="both"/>
      </w:pPr>
      <w:r>
        <w:rPr>
          <w:rStyle w:val="a7"/>
        </w:rPr>
        <w:t>На Международном кинофестивале в Лиме (1966)—премия На</w:t>
      </w:r>
      <w:r>
        <w:rPr>
          <w:rStyle w:val="a7"/>
        </w:rPr>
        <w:softHyphen/>
        <w:t>ционального совета киноцензуры «Серебряная лама».</w:t>
      </w:r>
    </w:p>
    <w:p w14:paraId="4D3A2DE4" w14:textId="77777777" w:rsidR="00BE0CC4" w:rsidRDefault="00000000">
      <w:pPr>
        <w:pStyle w:val="20"/>
        <w:spacing w:line="266" w:lineRule="auto"/>
        <w:ind w:firstLine="0"/>
        <w:jc w:val="center"/>
      </w:pPr>
      <w:r>
        <w:rPr>
          <w:rStyle w:val="2"/>
        </w:rPr>
        <w:t>БИБЛИОГРАФИЯ</w:t>
      </w:r>
    </w:p>
    <w:p w14:paraId="4BFF72B9" w14:textId="77777777" w:rsidR="00BE0CC4" w:rsidRDefault="00000000">
      <w:pPr>
        <w:pStyle w:val="20"/>
        <w:spacing w:line="266" w:lineRule="auto"/>
        <w:ind w:firstLine="600"/>
        <w:jc w:val="both"/>
      </w:pPr>
      <w:r>
        <w:rPr>
          <w:rStyle w:val="2"/>
        </w:rPr>
        <w:t>АВДЕЕВ А. Гамлет. — «Сов. Татария», 1964, 13 окт.</w:t>
      </w:r>
    </w:p>
    <w:p w14:paraId="21E0F674" w14:textId="77777777" w:rsidR="00BE0CC4" w:rsidRDefault="00000000">
      <w:pPr>
        <w:pStyle w:val="20"/>
        <w:spacing w:line="266" w:lineRule="auto"/>
        <w:ind w:firstLine="600"/>
        <w:jc w:val="both"/>
      </w:pPr>
      <w:r>
        <w:rPr>
          <w:rStyle w:val="2"/>
        </w:rPr>
        <w:t>АНДОН В. Тринадцатый Гамлет.— «Сов. Молдавия», 1964, 21 окт.</w:t>
      </w:r>
    </w:p>
    <w:p w14:paraId="4E5B9269" w14:textId="77777777" w:rsidR="00BE0CC4" w:rsidRDefault="00000000">
      <w:pPr>
        <w:pStyle w:val="20"/>
        <w:spacing w:line="266" w:lineRule="auto"/>
        <w:ind w:firstLine="600"/>
        <w:jc w:val="both"/>
      </w:pPr>
      <w:r>
        <w:rPr>
          <w:rStyle w:val="2"/>
        </w:rPr>
        <w:t>АНИКСТ А. «Гамлет» Г. Козинцева. Д «И. К.», 1964, № 6, с. 5—15.</w:t>
      </w:r>
    </w:p>
    <w:p w14:paraId="2A0CB0EB" w14:textId="77777777" w:rsidR="00BE0CC4" w:rsidRDefault="00000000">
      <w:pPr>
        <w:pStyle w:val="20"/>
        <w:spacing w:line="266" w:lineRule="auto"/>
        <w:ind w:firstLine="600"/>
        <w:jc w:val="both"/>
      </w:pPr>
      <w:r>
        <w:rPr>
          <w:rStyle w:val="2"/>
        </w:rPr>
        <w:t>АНИСИМОВА Л. «Гамлет» на экранах сорока стран.— «Сов. Россия», 1965, 16 февр.</w:t>
      </w:r>
    </w:p>
    <w:p w14:paraId="43EBFAFE" w14:textId="77777777" w:rsidR="00BE0CC4" w:rsidRDefault="00000000">
      <w:pPr>
        <w:pStyle w:val="20"/>
        <w:spacing w:line="269" w:lineRule="auto"/>
        <w:ind w:firstLine="600"/>
        <w:jc w:val="both"/>
      </w:pPr>
      <w:r>
        <w:rPr>
          <w:rStyle w:val="2"/>
        </w:rPr>
        <w:t>АННИНСКИИ Л. Гамлета играет Смоктуновский.— «Моск, комсомолец», 1963, 20 окт.</w:t>
      </w:r>
    </w:p>
    <w:p w14:paraId="4F08B106" w14:textId="77777777" w:rsidR="00BE0CC4" w:rsidRDefault="00000000">
      <w:pPr>
        <w:pStyle w:val="20"/>
        <w:spacing w:line="262" w:lineRule="auto"/>
        <w:ind w:firstLine="600"/>
        <w:jc w:val="both"/>
      </w:pPr>
      <w:r>
        <w:rPr>
          <w:rStyle w:val="2"/>
        </w:rPr>
        <w:t>АННИНСКИЙ Л. Новый Гамлет в старом Эльсиноре. — «Моск, комсомолец», 1964, 6 мая.</w:t>
      </w:r>
    </w:p>
    <w:p w14:paraId="1B7C095A" w14:textId="77777777" w:rsidR="00BE0CC4" w:rsidRDefault="00000000">
      <w:pPr>
        <w:pStyle w:val="20"/>
        <w:spacing w:line="240" w:lineRule="auto"/>
        <w:ind w:firstLine="600"/>
        <w:jc w:val="both"/>
      </w:pPr>
      <w:r>
        <w:rPr>
          <w:rStyle w:val="2"/>
        </w:rPr>
        <w:t xml:space="preserve">АУКШТИКАЛЬНИС Э. Гамлет. — «Сов. Литва», 1964. </w:t>
      </w:r>
      <w:r>
        <w:rPr>
          <w:rStyle w:val="2"/>
          <w:lang w:val="en-US" w:eastAsia="en-US"/>
        </w:rPr>
        <w:t>il</w:t>
      </w:r>
      <w:r>
        <w:rPr>
          <w:rStyle w:val="2"/>
        </w:rPr>
        <w:t>5 нояб.</w:t>
      </w:r>
    </w:p>
    <w:p w14:paraId="007F70D4" w14:textId="77777777" w:rsidR="00BE0CC4" w:rsidRDefault="00000000">
      <w:pPr>
        <w:pStyle w:val="20"/>
        <w:spacing w:line="266" w:lineRule="auto"/>
        <w:jc w:val="both"/>
      </w:pPr>
      <w:r>
        <w:rPr>
          <w:rStyle w:val="2"/>
        </w:rPr>
        <w:t>БАТАЛОВ А. Вехи таланта. — «Коме, правда», 1964, 3 апр.</w:t>
      </w:r>
    </w:p>
    <w:p w14:paraId="34183228" w14:textId="77777777" w:rsidR="00BE0CC4" w:rsidRDefault="00000000">
      <w:pPr>
        <w:pStyle w:val="20"/>
        <w:spacing w:line="266" w:lineRule="auto"/>
        <w:jc w:val="both"/>
      </w:pPr>
      <w:r>
        <w:rPr>
          <w:rStyle w:val="2"/>
        </w:rPr>
        <w:t>БАУМ Л. На экране — «Гамлет». — «Красное знамя» (Томск), 1964, 1 нояб.</w:t>
      </w:r>
    </w:p>
    <w:p w14:paraId="1F490AC4" w14:textId="77777777" w:rsidR="00BE0CC4" w:rsidRDefault="00000000">
      <w:pPr>
        <w:pStyle w:val="20"/>
        <w:spacing w:line="269" w:lineRule="auto"/>
        <w:jc w:val="both"/>
      </w:pPr>
      <w:r>
        <w:rPr>
          <w:rStyle w:val="2"/>
        </w:rPr>
        <w:t>БАХМЕТЬЕВА С. Человек, пришедший к людям. — &lt;Сов. Абхазия», 1964, 2 окт.</w:t>
      </w:r>
    </w:p>
    <w:p w14:paraId="502EC533" w14:textId="77777777" w:rsidR="00BE0CC4" w:rsidRDefault="00000000">
      <w:pPr>
        <w:pStyle w:val="20"/>
        <w:spacing w:line="269" w:lineRule="auto"/>
        <w:jc w:val="both"/>
      </w:pPr>
      <w:r>
        <w:rPr>
          <w:rStyle w:val="2"/>
        </w:rPr>
        <w:t>БЕНЬЯШ Р. Человек, которому есть что сказать. — «Неделя», 1964, 2 мая, с. 20—21.</w:t>
      </w:r>
    </w:p>
    <w:p w14:paraId="2D501C5E" w14:textId="77777777" w:rsidR="00BE0CC4" w:rsidRDefault="00000000">
      <w:pPr>
        <w:pStyle w:val="20"/>
        <w:spacing w:line="259" w:lineRule="auto"/>
        <w:jc w:val="both"/>
      </w:pPr>
      <w:r>
        <w:rPr>
          <w:rStyle w:val="2"/>
        </w:rPr>
        <w:t>БЕНЬЯШ Р. Иннокентий Смоктуновский. — В кн.: Беньяш Р. «Без грима и в гриме». Театральные портреты. Л., «Искусство», 1971, с. 138—143.</w:t>
      </w:r>
    </w:p>
    <w:p w14:paraId="755D146B" w14:textId="77777777" w:rsidR="00BE0CC4" w:rsidRDefault="00000000">
      <w:pPr>
        <w:pStyle w:val="20"/>
        <w:spacing w:line="259" w:lineRule="auto"/>
        <w:jc w:val="both"/>
      </w:pPr>
      <w:r>
        <w:rPr>
          <w:rStyle w:val="2"/>
        </w:rPr>
        <w:t>БЕРЕЗОВСКАЯ В. Гамлет, прочитанный по-новому. — «Красное знамя» (Влади</w:t>
      </w:r>
      <w:r>
        <w:rPr>
          <w:rStyle w:val="2"/>
        </w:rPr>
        <w:softHyphen/>
        <w:t>восток), 1964, 30 окт.</w:t>
      </w:r>
    </w:p>
    <w:p w14:paraId="0EE537A6" w14:textId="77777777" w:rsidR="00BE0CC4" w:rsidRDefault="00000000">
      <w:pPr>
        <w:pStyle w:val="20"/>
        <w:spacing w:line="240" w:lineRule="auto"/>
        <w:jc w:val="both"/>
      </w:pPr>
      <w:r>
        <w:rPr>
          <w:rStyle w:val="2"/>
        </w:rPr>
        <w:t>БОРИСОВ В. 17 Гамлетов. — «Сов. кино», 1964, 25 апр.</w:t>
      </w:r>
    </w:p>
    <w:p w14:paraId="0A9488A4" w14:textId="77777777" w:rsidR="00BE0CC4" w:rsidRDefault="00000000">
      <w:pPr>
        <w:pStyle w:val="20"/>
        <w:spacing w:line="240" w:lineRule="auto"/>
        <w:jc w:val="both"/>
      </w:pPr>
      <w:r>
        <w:rPr>
          <w:rStyle w:val="2"/>
        </w:rPr>
        <w:t>БОЯДЖИЕВ Г. С нами! — «Сов. культура», 1964, 23 апр.</w:t>
      </w:r>
    </w:p>
    <w:p w14:paraId="7F4AAAEE" w14:textId="77777777" w:rsidR="00BE0CC4" w:rsidRDefault="00000000">
      <w:pPr>
        <w:pStyle w:val="20"/>
        <w:spacing w:line="240" w:lineRule="auto"/>
        <w:jc w:val="both"/>
      </w:pPr>
      <w:r>
        <w:rPr>
          <w:rStyle w:val="2"/>
        </w:rPr>
        <w:t>БОЯДЖИЕВ Г. Долгожданное сбылось. — «С. Э.», 1964, № 8, с. 6—7.</w:t>
      </w:r>
    </w:p>
    <w:p w14:paraId="6E8C64DE" w14:textId="77777777" w:rsidR="00BE0CC4" w:rsidRDefault="00000000">
      <w:pPr>
        <w:pStyle w:val="20"/>
        <w:spacing w:line="240" w:lineRule="auto"/>
        <w:jc w:val="both"/>
      </w:pPr>
      <w:r>
        <w:rPr>
          <w:rStyle w:val="2"/>
        </w:rPr>
        <w:t>БРУСЯНИН В. «Гамлет». Первые кадры. —«Смена», Л., 1963, 29 янв.</w:t>
      </w:r>
    </w:p>
    <w:p w14:paraId="1B0694F5" w14:textId="77777777" w:rsidR="00BE0CC4" w:rsidRDefault="00000000">
      <w:pPr>
        <w:pStyle w:val="20"/>
        <w:spacing w:after="80" w:line="240" w:lineRule="auto"/>
        <w:jc w:val="both"/>
      </w:pPr>
      <w:r>
        <w:rPr>
          <w:rStyle w:val="2"/>
        </w:rPr>
        <w:t>ВАЙНБЕРГ М., ГРОССМАН Л., КОМИССАРЖЕВСКИЙ В. Музыка к «Гамле</w:t>
      </w:r>
      <w:r>
        <w:rPr>
          <w:rStyle w:val="2"/>
        </w:rPr>
        <w:softHyphen/>
        <w:t>ту». — В кн.: «Экран 1964». М., «Искусство», 1965, с. 165—167.</w:t>
      </w:r>
    </w:p>
    <w:p w14:paraId="668D3BAA" w14:textId="77777777" w:rsidR="00BE0CC4" w:rsidRDefault="00000000">
      <w:pPr>
        <w:pStyle w:val="20"/>
        <w:spacing w:line="240" w:lineRule="auto"/>
        <w:jc w:val="both"/>
      </w:pPr>
      <w:r>
        <w:rPr>
          <w:rStyle w:val="2"/>
        </w:rPr>
        <w:t>ВАЛИН И. Гамлет. — «Сов. Латвия», 1964, 27 окт.</w:t>
      </w:r>
    </w:p>
    <w:p w14:paraId="5336DF98" w14:textId="77777777" w:rsidR="00BE0CC4" w:rsidRDefault="00000000">
      <w:pPr>
        <w:pStyle w:val="20"/>
        <w:spacing w:line="240" w:lineRule="auto"/>
        <w:jc w:val="both"/>
      </w:pPr>
      <w:r>
        <w:rPr>
          <w:rStyle w:val="2"/>
        </w:rPr>
        <w:t>ВАРШАВСКИЙ Л. На экране — «Гамлет»! — «Ленинская смена» (Алма-Ата),</w:t>
      </w:r>
      <w:r>
        <w:rPr>
          <w:rStyle w:val="2"/>
          <w:vertAlign w:val="superscript"/>
        </w:rPr>
        <w:t xml:space="preserve">1 </w:t>
      </w:r>
      <w:r>
        <w:rPr>
          <w:rStyle w:val="2"/>
        </w:rPr>
        <w:t>1964, 27 окт.</w:t>
      </w:r>
    </w:p>
    <w:p w14:paraId="7B2CA734" w14:textId="77777777" w:rsidR="00BE0CC4" w:rsidRDefault="00000000">
      <w:pPr>
        <w:pStyle w:val="20"/>
        <w:spacing w:line="240" w:lineRule="auto"/>
        <w:ind w:firstLine="560"/>
        <w:jc w:val="both"/>
      </w:pPr>
      <w:r>
        <w:rPr>
          <w:rStyle w:val="2"/>
        </w:rPr>
        <w:lastRenderedPageBreak/>
        <w:t>ВОЛЧЕНКО Н. Швейцария встречается с «Гамлетом». — «С. Э.», 1965, № 2, с. 18.</w:t>
      </w:r>
    </w:p>
    <w:p w14:paraId="7B175FB0" w14:textId="77777777" w:rsidR="00BE0CC4" w:rsidRDefault="00000000">
      <w:pPr>
        <w:pStyle w:val="20"/>
        <w:spacing w:line="240" w:lineRule="auto"/>
        <w:ind w:firstLine="560"/>
        <w:jc w:val="both"/>
      </w:pPr>
      <w:r>
        <w:rPr>
          <w:rStyle w:val="2"/>
        </w:rPr>
        <w:t>ВОРОНОВ В. Современность вечного. — «Огонек», 1964, № 17, с. 29.</w:t>
      </w:r>
    </w:p>
    <w:p w14:paraId="4ABECF0F" w14:textId="77777777" w:rsidR="00BE0CC4" w:rsidRDefault="00000000">
      <w:pPr>
        <w:pStyle w:val="20"/>
        <w:spacing w:line="240" w:lineRule="auto"/>
        <w:ind w:firstLine="560"/>
      </w:pPr>
      <w:r>
        <w:rPr>
          <w:rStyle w:val="2"/>
        </w:rPr>
        <w:t xml:space="preserve">ГАЙ А. Встреча с Гамлетом. — «Львов, правда», </w:t>
      </w:r>
      <w:r>
        <w:rPr>
          <w:rStyle w:val="2"/>
          <w:lang w:val="en-US" w:eastAsia="en-US"/>
        </w:rPr>
        <w:t xml:space="preserve">il964, </w:t>
      </w:r>
      <w:r>
        <w:rPr>
          <w:rStyle w:val="2"/>
        </w:rPr>
        <w:t>6 окт.</w:t>
      </w:r>
    </w:p>
    <w:p w14:paraId="151A507D" w14:textId="77777777" w:rsidR="00BE0CC4" w:rsidRDefault="00000000">
      <w:pPr>
        <w:pStyle w:val="20"/>
        <w:spacing w:line="240" w:lineRule="auto"/>
        <w:jc w:val="both"/>
      </w:pPr>
      <w:r>
        <w:rPr>
          <w:rStyle w:val="2"/>
        </w:rPr>
        <w:t xml:space="preserve">«ГАМЛЕТ». Новый фильм. (Артисты королевского Шекспировского театра о фильме]. — «Ленингр. правда», 1964, </w:t>
      </w:r>
      <w:r>
        <w:rPr>
          <w:rStyle w:val="2"/>
          <w:lang w:val="en-US" w:eastAsia="en-US"/>
        </w:rPr>
        <w:t xml:space="preserve">il </w:t>
      </w:r>
      <w:r>
        <w:rPr>
          <w:rStyle w:val="2"/>
        </w:rPr>
        <w:t>апр.</w:t>
      </w:r>
    </w:p>
    <w:p w14:paraId="2D8E7D50" w14:textId="77777777" w:rsidR="00BE0CC4" w:rsidRDefault="00000000">
      <w:pPr>
        <w:pStyle w:val="20"/>
        <w:spacing w:after="80" w:line="240" w:lineRule="auto"/>
        <w:jc w:val="both"/>
      </w:pPr>
      <w:r>
        <w:rPr>
          <w:rStyle w:val="2"/>
        </w:rPr>
        <w:t>«ГАМЛЕТ» Козинцева покорил английскую публику. — «Кадр», Л., 1964, 16 июня.</w:t>
      </w:r>
    </w:p>
    <w:p w14:paraId="4E6A3EDA" w14:textId="77777777" w:rsidR="00BE0CC4" w:rsidRDefault="00000000">
      <w:pPr>
        <w:pStyle w:val="20"/>
        <w:spacing w:line="259" w:lineRule="auto"/>
        <w:jc w:val="both"/>
      </w:pPr>
      <w:r>
        <w:rPr>
          <w:rStyle w:val="2"/>
        </w:rPr>
        <w:t>[«ГАМЛЕТ»] ЭТО — ПОДЛИННОЕ ИСКУССТВО. Английские актеры о нашем «Гамлете». — «С. Э.», 1964, № 13, с. 2.</w:t>
      </w:r>
    </w:p>
    <w:p w14:paraId="5CFA1466" w14:textId="77777777" w:rsidR="00BE0CC4" w:rsidRDefault="00000000">
      <w:pPr>
        <w:pStyle w:val="20"/>
        <w:spacing w:line="259" w:lineRule="auto"/>
        <w:jc w:val="both"/>
      </w:pPr>
      <w:r>
        <w:rPr>
          <w:rStyle w:val="2"/>
        </w:rPr>
        <w:t>«ГАМЛЕТ» на экране. — «Сов. фильм», 1964, № 8, с. 3—6.</w:t>
      </w:r>
    </w:p>
    <w:p w14:paraId="00ED79C8" w14:textId="77777777" w:rsidR="00BE0CC4" w:rsidRDefault="00000000">
      <w:pPr>
        <w:pStyle w:val="20"/>
        <w:spacing w:line="259" w:lineRule="auto"/>
        <w:jc w:val="both"/>
      </w:pPr>
      <w:r>
        <w:rPr>
          <w:rStyle w:val="2"/>
        </w:rPr>
        <w:t>«ГАМЛЕТ» в Нью-Йорке. — «Моск, комсомолец», 1964, 16 сент.</w:t>
      </w:r>
    </w:p>
    <w:p w14:paraId="31659046" w14:textId="77777777" w:rsidR="00BE0CC4" w:rsidRDefault="00000000">
      <w:pPr>
        <w:pStyle w:val="20"/>
        <w:spacing w:line="259" w:lineRule="auto"/>
        <w:jc w:val="both"/>
      </w:pPr>
      <w:r>
        <w:rPr>
          <w:rStyle w:val="2"/>
        </w:rPr>
        <w:t>«ГАМЛЕТ» и Лондоне. Английская пресса о премьере советского фильма. — «Сов. фильм», 1964, № 10, с. 9.</w:t>
      </w:r>
    </w:p>
    <w:p w14:paraId="205CA420" w14:textId="77777777" w:rsidR="00BE0CC4" w:rsidRDefault="00000000">
      <w:pPr>
        <w:pStyle w:val="20"/>
        <w:spacing w:line="259" w:lineRule="auto"/>
        <w:jc w:val="both"/>
      </w:pPr>
      <w:r>
        <w:rPr>
          <w:rStyle w:val="2"/>
        </w:rPr>
        <w:t>«ГАМЛЕТ» в Африке. — «Сов. культура», 1964, 15 дек.</w:t>
      </w:r>
    </w:p>
    <w:p w14:paraId="1D1124AD" w14:textId="77777777" w:rsidR="00BE0CC4" w:rsidRDefault="00000000">
      <w:pPr>
        <w:pStyle w:val="20"/>
        <w:spacing w:line="259" w:lineRule="auto"/>
        <w:jc w:val="both"/>
      </w:pPr>
      <w:r>
        <w:rPr>
          <w:rStyle w:val="2"/>
        </w:rPr>
        <w:t>«ГАМЛЕТ». Успех... на родине Шекспира. — «Правда», 1965, 8 янв.</w:t>
      </w:r>
    </w:p>
    <w:p w14:paraId="35B8AFCB" w14:textId="77777777" w:rsidR="00BE0CC4" w:rsidRDefault="00000000">
      <w:pPr>
        <w:pStyle w:val="20"/>
        <w:spacing w:line="259" w:lineRule="auto"/>
        <w:jc w:val="both"/>
      </w:pPr>
      <w:r>
        <w:rPr>
          <w:rStyle w:val="2"/>
        </w:rPr>
        <w:t>«ГАМЛЕТ». Триумф... в Англии. — «Сов. Россия», 1965, 9 янв.</w:t>
      </w:r>
    </w:p>
    <w:p w14:paraId="093CBDA7" w14:textId="77777777" w:rsidR="00BE0CC4" w:rsidRDefault="00000000">
      <w:pPr>
        <w:pStyle w:val="20"/>
        <w:spacing w:line="259" w:lineRule="auto"/>
        <w:jc w:val="both"/>
      </w:pPr>
      <w:r>
        <w:rPr>
          <w:rStyle w:val="2"/>
        </w:rPr>
        <w:t>«ГАМЛЕТ» в Вене. — «Сов. культура», 1966, 7 сент.</w:t>
      </w:r>
    </w:p>
    <w:p w14:paraId="7A44629E" w14:textId="77777777" w:rsidR="00BE0CC4" w:rsidRDefault="00000000">
      <w:pPr>
        <w:pStyle w:val="20"/>
        <w:spacing w:line="259" w:lineRule="auto"/>
        <w:jc w:val="both"/>
      </w:pPr>
      <w:r>
        <w:rPr>
          <w:rStyle w:val="2"/>
        </w:rPr>
        <w:t>«ГАМЛЕТ». Зарубежная пресса.— В кн.: «Экран 1964», М., «Искусство», 1965, с. 94—96.</w:t>
      </w:r>
    </w:p>
    <w:p w14:paraId="2C883505" w14:textId="77777777" w:rsidR="00BE0CC4" w:rsidRDefault="00000000">
      <w:pPr>
        <w:pStyle w:val="20"/>
        <w:spacing w:line="259" w:lineRule="auto"/>
        <w:jc w:val="both"/>
      </w:pPr>
      <w:r>
        <w:rPr>
          <w:rStyle w:val="2"/>
        </w:rPr>
        <w:t>«ГАМЛЕТ» — победитель. — «Известия», 1966, 2 мар.</w:t>
      </w:r>
    </w:p>
    <w:p w14:paraId="0066D0C5" w14:textId="77777777" w:rsidR="00BE0CC4" w:rsidRDefault="00000000">
      <w:pPr>
        <w:pStyle w:val="20"/>
        <w:spacing w:line="259" w:lineRule="auto"/>
        <w:jc w:val="both"/>
      </w:pPr>
      <w:r>
        <w:rPr>
          <w:rStyle w:val="2"/>
        </w:rPr>
        <w:t>«ГАМЛЕТ». Первым назван... — «Сов. кино», 1966, б мар.</w:t>
      </w:r>
    </w:p>
    <w:p w14:paraId="0363C1C7" w14:textId="77777777" w:rsidR="00BE0CC4" w:rsidRDefault="00000000">
      <w:pPr>
        <w:pStyle w:val="20"/>
        <w:spacing w:line="259" w:lineRule="auto"/>
        <w:jc w:val="both"/>
      </w:pPr>
      <w:r>
        <w:rPr>
          <w:rStyle w:val="2"/>
        </w:rPr>
        <w:t>«ГАМЛЕТ». Сразу четыре приза. — «Сов. кино», 1966, 30 апр.</w:t>
      </w:r>
    </w:p>
    <w:p w14:paraId="250DA937" w14:textId="77777777" w:rsidR="00BE0CC4" w:rsidRDefault="00000000">
      <w:pPr>
        <w:pStyle w:val="20"/>
        <w:spacing w:line="259" w:lineRule="auto"/>
        <w:ind w:firstLine="560"/>
      </w:pPr>
      <w:r>
        <w:rPr>
          <w:rStyle w:val="2"/>
        </w:rPr>
        <w:t>«ГАМЛЕТ». Советское киноискусство за рубежом. — «Известия», 1966, 1 нояб.</w:t>
      </w:r>
    </w:p>
    <w:p w14:paraId="1821747E" w14:textId="77777777" w:rsidR="00BE0CC4" w:rsidRDefault="00000000">
      <w:pPr>
        <w:pStyle w:val="20"/>
        <w:spacing w:line="259" w:lineRule="auto"/>
        <w:ind w:firstLine="560"/>
      </w:pPr>
      <w:r>
        <w:rPr>
          <w:rStyle w:val="2"/>
        </w:rPr>
        <w:t>«ГАМЛЕТ» снова в Англии. — «Сов. кино», 1967, 15 апр.</w:t>
      </w:r>
    </w:p>
    <w:p w14:paraId="567EBA56" w14:textId="77777777" w:rsidR="00BE0CC4" w:rsidRDefault="00000000">
      <w:pPr>
        <w:pStyle w:val="20"/>
        <w:spacing w:line="259" w:lineRule="auto"/>
        <w:ind w:firstLine="560"/>
      </w:pPr>
      <w:r>
        <w:rPr>
          <w:rStyle w:val="2"/>
        </w:rPr>
        <w:t>ГИЛЬМАН Э. Гамлет решает: Быть! — «Спутник кинофестиваля», 1963, с. 2—3.</w:t>
      </w:r>
    </w:p>
    <w:p w14:paraId="56BF4C0C" w14:textId="77777777" w:rsidR="00BE0CC4" w:rsidRDefault="00000000">
      <w:pPr>
        <w:pStyle w:val="20"/>
        <w:spacing w:line="259" w:lineRule="auto"/>
        <w:ind w:firstLine="560"/>
      </w:pPr>
      <w:r>
        <w:rPr>
          <w:rStyle w:val="2"/>
        </w:rPr>
        <w:t>ГИЛЬМАН Э. Самая молодая Офелия.— «С. Э.», 1964, № 5, с. 2 (обл.).</w:t>
      </w:r>
    </w:p>
    <w:p w14:paraId="03D53F94" w14:textId="77777777" w:rsidR="00BE0CC4" w:rsidRDefault="00000000">
      <w:pPr>
        <w:pStyle w:val="20"/>
        <w:spacing w:line="259" w:lineRule="auto"/>
        <w:ind w:firstLine="560"/>
        <w:jc w:val="both"/>
      </w:pPr>
      <w:r>
        <w:rPr>
          <w:rStyle w:val="2"/>
        </w:rPr>
        <w:t>ГИТИН Н. Новая жизнь Гамлета. — «Целин. край» (Целиноград), 1964, 1 нояб.</w:t>
      </w:r>
    </w:p>
    <w:p w14:paraId="26F4D4BA" w14:textId="77777777" w:rsidR="00BE0CC4" w:rsidRDefault="00000000">
      <w:pPr>
        <w:pStyle w:val="20"/>
        <w:spacing w:line="259" w:lineRule="auto"/>
        <w:ind w:firstLine="560"/>
        <w:jc w:val="both"/>
      </w:pPr>
      <w:r>
        <w:rPr>
          <w:rStyle w:val="2"/>
        </w:rPr>
        <w:t>ГЛИКМАН И. Слияние музыки с замыслом. —«Кадр», Л., 1964, 8 апр.</w:t>
      </w:r>
    </w:p>
    <w:p w14:paraId="1991B3BF" w14:textId="77777777" w:rsidR="00BE0CC4" w:rsidRDefault="00000000">
      <w:pPr>
        <w:pStyle w:val="20"/>
        <w:spacing w:line="259" w:lineRule="auto"/>
        <w:ind w:firstLine="560"/>
        <w:jc w:val="both"/>
      </w:pPr>
      <w:r>
        <w:rPr>
          <w:rStyle w:val="2"/>
        </w:rPr>
        <w:t>ГОЛОВАНЬ И. Человек рожден для добрых дел.— «Кадр», Л., 11964, 8 апр.</w:t>
      </w:r>
    </w:p>
    <w:p w14:paraId="05A96781" w14:textId="77777777" w:rsidR="00BE0CC4" w:rsidRDefault="00000000">
      <w:pPr>
        <w:pStyle w:val="20"/>
        <w:spacing w:line="259" w:lineRule="auto"/>
        <w:ind w:firstLine="560"/>
      </w:pPr>
      <w:r>
        <w:rPr>
          <w:rStyle w:val="2"/>
        </w:rPr>
        <w:t>ГОМЕНЮК А. Семнадцатый Гамлет экрана. — «Ленинец» (Уфа), 1964, 29 авг.</w:t>
      </w:r>
    </w:p>
    <w:p w14:paraId="4EF46D6B" w14:textId="77777777" w:rsidR="00BE0CC4" w:rsidRDefault="00000000">
      <w:pPr>
        <w:pStyle w:val="20"/>
        <w:spacing w:line="259" w:lineRule="auto"/>
        <w:jc w:val="both"/>
      </w:pPr>
      <w:r>
        <w:rPr>
          <w:rStyle w:val="2"/>
        </w:rPr>
        <w:t>ГРАУЗЕ Р. В гостях у лондонцев. — «Голос Риги», 1965, 26 янв.</w:t>
      </w:r>
    </w:p>
    <w:p w14:paraId="12168C7F" w14:textId="77777777" w:rsidR="00BE0CC4" w:rsidRDefault="00000000">
      <w:pPr>
        <w:pStyle w:val="20"/>
        <w:spacing w:line="259" w:lineRule="auto"/>
        <w:jc w:val="both"/>
      </w:pPr>
      <w:r>
        <w:rPr>
          <w:rStyle w:val="2"/>
        </w:rPr>
        <w:t>ГРИГОРЬЕВ В. Как воин. — «Ленинское знамя», М., 1964, 26 апр.</w:t>
      </w:r>
    </w:p>
    <w:p w14:paraId="0618A9D3" w14:textId="77777777" w:rsidR="00BE0CC4" w:rsidRDefault="00000000">
      <w:pPr>
        <w:pStyle w:val="20"/>
        <w:spacing w:line="259" w:lineRule="auto"/>
        <w:jc w:val="both"/>
      </w:pPr>
      <w:r>
        <w:rPr>
          <w:rStyle w:val="2"/>
        </w:rPr>
        <w:t>ГРОССМАН Г. «Гамлет» на экране. — «Веч. Москва», 1964, 23 апр.</w:t>
      </w:r>
    </w:p>
    <w:p w14:paraId="7B37B447" w14:textId="77777777" w:rsidR="00BE0CC4" w:rsidRDefault="00000000">
      <w:pPr>
        <w:pStyle w:val="20"/>
        <w:spacing w:line="259" w:lineRule="auto"/>
        <w:jc w:val="both"/>
      </w:pPr>
      <w:r>
        <w:rPr>
          <w:rStyle w:val="2"/>
        </w:rPr>
        <w:t>ГУРИН С. Гамлет на берегах Тавриды. — «Курорт, газ.» (Ялта), 1963, 1 дек.</w:t>
      </w:r>
    </w:p>
    <w:p w14:paraId="230C0394" w14:textId="77777777" w:rsidR="00BE0CC4" w:rsidRDefault="00000000">
      <w:pPr>
        <w:pStyle w:val="20"/>
        <w:spacing w:line="259" w:lineRule="auto"/>
        <w:jc w:val="both"/>
      </w:pPr>
      <w:r>
        <w:rPr>
          <w:rStyle w:val="2"/>
        </w:rPr>
        <w:t>ГУРНОВ Б. Русский «Гамлет» изумляет англичан.— «Коме, правда», 1964, 3 апр.</w:t>
      </w:r>
    </w:p>
    <w:p w14:paraId="1EF1FAF1" w14:textId="77777777" w:rsidR="00BE0CC4" w:rsidRDefault="00000000">
      <w:pPr>
        <w:pStyle w:val="20"/>
        <w:spacing w:line="276" w:lineRule="auto"/>
        <w:jc w:val="both"/>
      </w:pPr>
      <w:r>
        <w:rPr>
          <w:rStyle w:val="2"/>
        </w:rPr>
        <w:t>ДОБИН Е. «Гамлет» — фильм Козинцева. Л.—М., «Искусство», 1967, 164 с. ил., библиогр. с. 161—163.</w:t>
      </w:r>
    </w:p>
    <w:p w14:paraId="4434AF8A" w14:textId="77777777" w:rsidR="00BE0CC4" w:rsidRDefault="00000000">
      <w:pPr>
        <w:pStyle w:val="20"/>
        <w:spacing w:line="259" w:lineRule="auto"/>
        <w:ind w:firstLine="560"/>
      </w:pPr>
      <w:r>
        <w:rPr>
          <w:rStyle w:val="2"/>
        </w:rPr>
        <w:t>ДРУЗИНА М. Набат, пробудивший совесть. — «Смена», Л., 1964, 24 апр.</w:t>
      </w:r>
    </w:p>
    <w:p w14:paraId="343F1F9E" w14:textId="77777777" w:rsidR="00BE0CC4" w:rsidRDefault="00000000">
      <w:pPr>
        <w:pStyle w:val="20"/>
        <w:spacing w:line="259" w:lineRule="auto"/>
        <w:jc w:val="both"/>
      </w:pPr>
      <w:r>
        <w:rPr>
          <w:rStyle w:val="2"/>
        </w:rPr>
        <w:t>ДУБОВЦЕВА И. Гамлет. — «Вост.-Сиб. правда», 4964,114 окт.</w:t>
      </w:r>
    </w:p>
    <w:p w14:paraId="74ACCC1C" w14:textId="77777777" w:rsidR="00BE0CC4" w:rsidRDefault="00000000">
      <w:pPr>
        <w:pStyle w:val="20"/>
        <w:spacing w:line="276" w:lineRule="auto"/>
        <w:jc w:val="both"/>
        <w:sectPr w:rsidR="00BE0CC4">
          <w:footerReference w:type="even" r:id="rId25"/>
          <w:footerReference w:type="default" r:id="rId26"/>
          <w:footnotePr>
            <w:numFmt w:val="chicago"/>
          </w:footnotePr>
          <w:pgSz w:w="16838" w:h="23810"/>
          <w:pgMar w:top="2783" w:right="3317" w:bottom="3453" w:left="3319" w:header="0" w:footer="3" w:gutter="0"/>
          <w:pgNumType w:start="18"/>
          <w:cols w:space="720"/>
          <w:noEndnote/>
          <w:docGrid w:linePitch="360"/>
          <w15:footnoteColumns w:val="1"/>
        </w:sectPr>
      </w:pPr>
      <w:r>
        <w:rPr>
          <w:rStyle w:val="2"/>
        </w:rPr>
        <w:t>ДУДКИН Д. Мятежный факел Гамлета. — «Коммунист Таджикистана», 1964, 13 окт.</w:t>
      </w:r>
    </w:p>
    <w:p w14:paraId="241F349A" w14:textId="77777777" w:rsidR="00BE0CC4" w:rsidRDefault="00000000">
      <w:pPr>
        <w:pStyle w:val="20"/>
        <w:spacing w:line="271" w:lineRule="auto"/>
        <w:jc w:val="both"/>
      </w:pPr>
      <w:r>
        <w:rPr>
          <w:rStyle w:val="2"/>
        </w:rPr>
        <w:t>ЕГОРОВА Е. и лр. Мы посмотрели «Гамлета». — «Сов. Зауралье» (Курган). 1964, 29 окт.</w:t>
      </w:r>
    </w:p>
    <w:p w14:paraId="5C31B71C" w14:textId="77777777" w:rsidR="00BE0CC4" w:rsidRDefault="00000000">
      <w:pPr>
        <w:pStyle w:val="20"/>
        <w:spacing w:line="240" w:lineRule="auto"/>
        <w:ind w:firstLine="540"/>
      </w:pPr>
      <w:r>
        <w:rPr>
          <w:rStyle w:val="2"/>
        </w:rPr>
        <w:t>ЗЛОТИНА Е. Он человек был. — «Омск, правда», 1964, 1! окт.</w:t>
      </w:r>
    </w:p>
    <w:p w14:paraId="7A4A8BBA" w14:textId="77777777" w:rsidR="00BE0CC4" w:rsidRDefault="00000000">
      <w:pPr>
        <w:pStyle w:val="20"/>
        <w:spacing w:line="240" w:lineRule="auto"/>
        <w:ind w:left="540" w:firstLine="40"/>
      </w:pPr>
      <w:r>
        <w:rPr>
          <w:rStyle w:val="2"/>
        </w:rPr>
        <w:t>ИВАНОВ А. Великолепное произведение. — «Кадр», Л., 1964, 8 апр. ИГНАТЬЕВА Н. Он человек был... — «Труд», 1964, 24 апр.</w:t>
      </w:r>
    </w:p>
    <w:p w14:paraId="18DF679E" w14:textId="77777777" w:rsidR="00BE0CC4" w:rsidRDefault="00000000">
      <w:pPr>
        <w:pStyle w:val="20"/>
        <w:spacing w:line="276" w:lineRule="auto"/>
        <w:jc w:val="both"/>
      </w:pPr>
      <w:r>
        <w:rPr>
          <w:rStyle w:val="2"/>
        </w:rPr>
        <w:t>ИГНАТЬЕВА Н. Главный критерий — правда жизни. — «Ленинец» (Уфа), 1965, 16 февр.</w:t>
      </w:r>
    </w:p>
    <w:p w14:paraId="4D96D46A" w14:textId="77777777" w:rsidR="00BE0CC4" w:rsidRDefault="00000000">
      <w:pPr>
        <w:pStyle w:val="20"/>
        <w:spacing w:line="271" w:lineRule="auto"/>
        <w:ind w:firstLine="540"/>
      </w:pPr>
      <w:r>
        <w:rPr>
          <w:rStyle w:val="2"/>
        </w:rPr>
        <w:t>ИЛЬИНА М. «Гамлет» и дальние страны. — «Ленингр. правда», 1964, 26 сент.</w:t>
      </w:r>
    </w:p>
    <w:p w14:paraId="2E5FD34E" w14:textId="77777777" w:rsidR="00BE0CC4" w:rsidRDefault="00000000">
      <w:pPr>
        <w:pStyle w:val="20"/>
        <w:spacing w:line="271" w:lineRule="auto"/>
        <w:jc w:val="both"/>
      </w:pPr>
      <w:r>
        <w:rPr>
          <w:rStyle w:val="2"/>
        </w:rPr>
        <w:t>КВАСНЕЦКАЯ М. Искусство быть зрителем. — «Комсомолец Кузбасса», 1964, 25 окт.</w:t>
      </w:r>
    </w:p>
    <w:p w14:paraId="2D3A2749" w14:textId="77777777" w:rsidR="00BE0CC4" w:rsidRDefault="00000000">
      <w:pPr>
        <w:pStyle w:val="20"/>
        <w:ind w:firstLine="540"/>
      </w:pPr>
      <w:r>
        <w:rPr>
          <w:rStyle w:val="2"/>
        </w:rPr>
        <w:t>КИРИЛЛОВ Ю. Он человек был... — «Сов. Чувашия», 1964, 21 окт.</w:t>
      </w:r>
    </w:p>
    <w:p w14:paraId="2B01EE18" w14:textId="77777777" w:rsidR="00BE0CC4" w:rsidRDefault="00000000">
      <w:pPr>
        <w:pStyle w:val="20"/>
        <w:ind w:firstLine="540"/>
      </w:pPr>
      <w:r>
        <w:rPr>
          <w:rStyle w:val="2"/>
        </w:rPr>
        <w:t>КИСЕЛЕВ И. Доступен всем зрителям. — «Кадр», Л., 1964, 8 апр.</w:t>
      </w:r>
    </w:p>
    <w:p w14:paraId="0417C8A4" w14:textId="77777777" w:rsidR="00BE0CC4" w:rsidRDefault="00000000">
      <w:pPr>
        <w:pStyle w:val="20"/>
        <w:ind w:left="540" w:firstLine="40"/>
      </w:pPr>
      <w:r>
        <w:rPr>
          <w:rStyle w:val="2"/>
        </w:rPr>
        <w:t>КОЖУХОВА Г. Гамлет верит людям. — «Сов. Россия», 1964, 31 мая. КОЗИНЦЕВ Г. Наш современник — Шекспир. — «С. Э.», 1962, № 11, с. 8. КОЗИНЦЕВ Г. Быть или не быть «Гамлету». — «Коме, правда», 1962, 27 авг. КОЗИНЦЕВ Г. Уважать и любить коллектив. — «Кадр», Л., 1964, 8 апр. КОЗИНЦЕВ Г. Камень, железо, огонь. — «Сов. кино», 1964, 25 апр.</w:t>
      </w:r>
    </w:p>
    <w:p w14:paraId="1F78FEB7" w14:textId="77777777" w:rsidR="00BE0CC4" w:rsidRDefault="00000000">
      <w:pPr>
        <w:pStyle w:val="20"/>
        <w:ind w:firstLine="540"/>
      </w:pPr>
      <w:r>
        <w:rPr>
          <w:rStyle w:val="2"/>
        </w:rPr>
        <w:t>КОЗИНЦЕВ Г. Гамлет.— «Новые фильмы», 1964, № 10, с. 5—7.</w:t>
      </w:r>
    </w:p>
    <w:p w14:paraId="7FD082BA" w14:textId="77777777" w:rsidR="00BE0CC4" w:rsidRDefault="00000000">
      <w:pPr>
        <w:pStyle w:val="20"/>
        <w:ind w:firstLine="540"/>
      </w:pPr>
      <w:r>
        <w:rPr>
          <w:rStyle w:val="2"/>
        </w:rPr>
        <w:t>КОЗИНЦЕВ Г. Гамлет. — «Сов. Клайпеда», 1964, 12 нояб.</w:t>
      </w:r>
    </w:p>
    <w:p w14:paraId="7D340803" w14:textId="77777777" w:rsidR="00BE0CC4" w:rsidRDefault="00000000">
      <w:pPr>
        <w:pStyle w:val="20"/>
        <w:ind w:left="540" w:firstLine="40"/>
      </w:pPr>
      <w:r>
        <w:rPr>
          <w:rStyle w:val="2"/>
        </w:rPr>
        <w:t>КОЗИНЦЕВ Г. О тех, кто в зрительном зале. — «И. К.», 1965, № 3, с. 72—74. КОЗИНЦЕВ Г. Звездные миры искусства. — «Учит, газ.», 1965, Э июля.</w:t>
      </w:r>
    </w:p>
    <w:p w14:paraId="50245167" w14:textId="77777777" w:rsidR="00BE0CC4" w:rsidRDefault="00000000">
      <w:pPr>
        <w:pStyle w:val="20"/>
        <w:jc w:val="both"/>
      </w:pPr>
      <w:r>
        <w:rPr>
          <w:rStyle w:val="2"/>
        </w:rPr>
        <w:t>КОЗИНЦЕВ Г. Десять лет с «Гамлетом». Из дневника режиссера. — «И. К.», 1965, №9, с. 51—86.</w:t>
      </w:r>
    </w:p>
    <w:p w14:paraId="1C53AF11" w14:textId="77777777" w:rsidR="00BE0CC4" w:rsidRDefault="00000000">
      <w:pPr>
        <w:pStyle w:val="20"/>
      </w:pPr>
      <w:r>
        <w:rPr>
          <w:rStyle w:val="2"/>
        </w:rPr>
        <w:t>КОЗИНЦЕВ Г. Наш современник Вильям Шекспир. Л.—М., «Искусство», 1966. С. 275—349: Камень, железо, огонь (Из дневника режиссера); О тех, кто в зри</w:t>
      </w:r>
      <w:r>
        <w:rPr>
          <w:rStyle w:val="2"/>
        </w:rPr>
        <w:softHyphen/>
        <w:t>тельном зале.</w:t>
      </w:r>
    </w:p>
    <w:p w14:paraId="516FE010" w14:textId="77777777" w:rsidR="00BE0CC4" w:rsidRDefault="00000000">
      <w:pPr>
        <w:pStyle w:val="20"/>
        <w:ind w:left="540" w:firstLine="40"/>
      </w:pPr>
      <w:r>
        <w:rPr>
          <w:rStyle w:val="2"/>
        </w:rPr>
        <w:lastRenderedPageBreak/>
        <w:t>КОМАРОВ В. Живи долго, Гамлет. — «Забайк. рабочий» (Чита), 1964, 1 нояб. КОМИССАРЖЕВСКИИ В. Гамлет побеждающий. — «Лит. газ.», 1964, 18 апр. КОНДРАШОВ С. «Гамлет» переплыл океан. — «Неделя», 1964, 26 сент., с. 19. КОНОНОВ И. Он человек был...— «Молодежь Эстонии», 1964, 7 окт.</w:t>
      </w:r>
    </w:p>
    <w:p w14:paraId="4BF3AB31" w14:textId="77777777" w:rsidR="00BE0CC4" w:rsidRDefault="00000000">
      <w:pPr>
        <w:pStyle w:val="20"/>
        <w:ind w:left="540" w:firstLine="40"/>
      </w:pPr>
      <w:r>
        <w:rPr>
          <w:rStyle w:val="2"/>
        </w:rPr>
        <w:t>КОПЫЛОВА И. Поединок добра и зла. — «Юность» (Ярославль), 1964, 6 окт. КОРЕНЬКОВА С. Вечно юная трагедия. — «Алтайск. правда», 1964, 1 нояб. КОШЕЛЕВА А. Как это сложно и как просто. — «Сов. культура», 1964, 25 апр. КРАЮШКИН В. Гамлет с берегов Енисея. — «Водный транспорт», 1964, 20 июля. КРУТОУС В. От мысли — к действию.— «Юж. правда» (Николаев), 1964, 4 окт. КУЗЕС Ю. Раздвигая башни Эльсинора. — «С. Э.», 1963, № 6, с. 4.</w:t>
      </w:r>
    </w:p>
    <w:p w14:paraId="5DFB476C" w14:textId="77777777" w:rsidR="00BE0CC4" w:rsidRDefault="00000000">
      <w:pPr>
        <w:pStyle w:val="20"/>
        <w:ind w:firstLine="540"/>
      </w:pPr>
      <w:r>
        <w:rPr>
          <w:rStyle w:val="2"/>
        </w:rPr>
        <w:t>КУЗЕС Ю. Гамлет. — «Сов. Союз», 4963, № 12, с. 30—31.</w:t>
      </w:r>
    </w:p>
    <w:p w14:paraId="0BEFE529" w14:textId="77777777" w:rsidR="00BE0CC4" w:rsidRDefault="00000000">
      <w:pPr>
        <w:pStyle w:val="20"/>
        <w:ind w:firstLine="540"/>
      </w:pPr>
      <w:r>
        <w:rPr>
          <w:rStyle w:val="2"/>
        </w:rPr>
        <w:t>КУЗЬМИН А. Не печальный принц — человек. — «Камчат. правда», 1964, 18 окт.</w:t>
      </w:r>
    </w:p>
    <w:p w14:paraId="0D371117" w14:textId="77777777" w:rsidR="00BE0CC4" w:rsidRDefault="00000000">
      <w:pPr>
        <w:pStyle w:val="20"/>
        <w:ind w:firstLine="540"/>
      </w:pPr>
      <w:r>
        <w:rPr>
          <w:rStyle w:val="2"/>
        </w:rPr>
        <w:t>ЛАГУНОВ К. Гамлет. — «Тюмен. правда», 1964, 13 окт.</w:t>
      </w:r>
    </w:p>
    <w:p w14:paraId="149765DE" w14:textId="77777777" w:rsidR="00BE0CC4" w:rsidRDefault="00000000">
      <w:pPr>
        <w:pStyle w:val="20"/>
        <w:ind w:firstLine="540"/>
      </w:pPr>
      <w:r>
        <w:rPr>
          <w:rStyle w:val="2"/>
        </w:rPr>
        <w:t>ЛАЗАРЕВ В. Гамлет. — «Коммунар» (Тула), 1964, 18 окт.</w:t>
      </w:r>
    </w:p>
    <w:p w14:paraId="0F2BA635" w14:textId="77777777" w:rsidR="00BE0CC4" w:rsidRDefault="00000000">
      <w:pPr>
        <w:pStyle w:val="20"/>
        <w:ind w:firstLine="540"/>
      </w:pPr>
      <w:r>
        <w:rPr>
          <w:rStyle w:val="2"/>
        </w:rPr>
        <w:t>ЛЕВШИНА И. Гамлету— быть! — «С. Э.», (1965, № 10, с. 4—5.</w:t>
      </w:r>
    </w:p>
    <w:p w14:paraId="1893E758" w14:textId="77777777" w:rsidR="00BE0CC4" w:rsidRDefault="00000000">
      <w:pPr>
        <w:pStyle w:val="20"/>
      </w:pPr>
      <w:r>
        <w:rPr>
          <w:rStyle w:val="2"/>
        </w:rPr>
        <w:t>ЛОМАКИН Г. Достойны поощрения. — «Магадан, правда», 1965, 16 янв. ЛОМОНОСОВ А. Он человеком был... — «Сов. Кубань», 1964, 13 окт. ЛОРДКИПАНИДЗЕ Н. Старое, вечно новое. — «Известия», 1964, 28 апр. ЛУБЭ С. Новое слово советского киноискусства. — «Юж. Урал» (Оренбург), 1964, 25 окт.</w:t>
      </w:r>
    </w:p>
    <w:p w14:paraId="7D1ED542" w14:textId="77777777" w:rsidR="00BE0CC4" w:rsidRDefault="00000000">
      <w:pPr>
        <w:pStyle w:val="20"/>
        <w:spacing w:line="266" w:lineRule="auto"/>
        <w:ind w:firstLine="540"/>
      </w:pPr>
      <w:r>
        <w:rPr>
          <w:rStyle w:val="2"/>
        </w:rPr>
        <w:t>ЛУГОВСКОИ П. «Гамлет» 17-й... —«Сов. культура», 1963, 21 сент.</w:t>
      </w:r>
    </w:p>
    <w:p w14:paraId="22E85152" w14:textId="77777777" w:rsidR="00BE0CC4" w:rsidRDefault="00000000">
      <w:pPr>
        <w:pStyle w:val="20"/>
        <w:spacing w:line="266" w:lineRule="auto"/>
        <w:ind w:firstLine="540"/>
      </w:pPr>
      <w:r>
        <w:rPr>
          <w:rStyle w:val="2"/>
        </w:rPr>
        <w:t>МАКАРОВА О. Гамлет решает: Быть! —«Голос Риги», 1964, 29 окт.</w:t>
      </w:r>
    </w:p>
    <w:p w14:paraId="45847282" w14:textId="77777777" w:rsidR="00BE0CC4" w:rsidRDefault="00000000">
      <w:pPr>
        <w:pStyle w:val="20"/>
        <w:spacing w:line="266" w:lineRule="auto"/>
        <w:jc w:val="both"/>
      </w:pPr>
      <w:r>
        <w:rPr>
          <w:rStyle w:val="2"/>
        </w:rPr>
        <w:t>МАЛИНОВСКАЯ Л. Гамлет восставший. — «Тихоокеан. звезда» (Хабаровск), 1964, 25 окт.</w:t>
      </w:r>
    </w:p>
    <w:p w14:paraId="0529B627" w14:textId="77777777" w:rsidR="00BE0CC4" w:rsidRDefault="00000000">
      <w:pPr>
        <w:pStyle w:val="20"/>
        <w:spacing w:line="262" w:lineRule="auto"/>
        <w:jc w:val="both"/>
      </w:pPr>
      <w:r>
        <w:rPr>
          <w:rStyle w:val="2"/>
        </w:rPr>
        <w:t>МАЛЬЧУКОВ Л. Гимн борцу атакующему. — «Комсомолец» (Петрозаводск), 1964, 26 сент.</w:t>
      </w:r>
    </w:p>
    <w:p w14:paraId="2C3DB03D" w14:textId="77777777" w:rsidR="00BE0CC4" w:rsidRDefault="00000000">
      <w:pPr>
        <w:pStyle w:val="20"/>
        <w:spacing w:line="254" w:lineRule="auto"/>
        <w:ind w:firstLine="540"/>
      </w:pPr>
      <w:r>
        <w:rPr>
          <w:rStyle w:val="2"/>
        </w:rPr>
        <w:t>МАРКОВ Л. Наш Гамлет. — «Калинингр. правда», 1964, 4 окт.</w:t>
      </w:r>
    </w:p>
    <w:p w14:paraId="559EE53B" w14:textId="77777777" w:rsidR="00BE0CC4" w:rsidRDefault="00000000">
      <w:pPr>
        <w:pStyle w:val="20"/>
        <w:spacing w:line="254" w:lineRule="auto"/>
        <w:jc w:val="both"/>
      </w:pPr>
      <w:r>
        <w:rPr>
          <w:rStyle w:val="2"/>
        </w:rPr>
        <w:t>МОРОЗОВ В. Наш современник Шекспир. — «Магнитогор. рабочий», 1964, 14 нояб.</w:t>
      </w:r>
    </w:p>
    <w:p w14:paraId="4BCCF6CD" w14:textId="77777777" w:rsidR="00BE0CC4" w:rsidRDefault="00000000">
      <w:pPr>
        <w:pStyle w:val="20"/>
        <w:spacing w:line="254" w:lineRule="auto"/>
        <w:ind w:left="540" w:firstLine="40"/>
      </w:pPr>
      <w:r>
        <w:rPr>
          <w:rStyle w:val="2"/>
        </w:rPr>
        <w:t>МАРТЫНОВ С. Трагедия о принце датском. — «Пенэ. правда», 1964, 8 окт. МАРТЫНОВА И. Две Офелии.— «Сов, культура», 1965, 2 мар.</w:t>
      </w:r>
    </w:p>
    <w:p w14:paraId="112505AB" w14:textId="77777777" w:rsidR="00BE0CC4" w:rsidRDefault="00000000">
      <w:pPr>
        <w:pStyle w:val="20"/>
        <w:spacing w:line="262" w:lineRule="auto"/>
        <w:ind w:left="560" w:firstLine="40"/>
        <w:jc w:val="both"/>
      </w:pPr>
      <w:r>
        <w:rPr>
          <w:rStyle w:val="2"/>
        </w:rPr>
        <w:t>МЛЦЛЙТИС С. Серые камин, белые волны. — «Сов. Клайпеда», 1964, 15 нояб. МЕДВЕДЕВА Г. Снимается «Гамлет». — «С. Э.», 1963, № 13, с. 12—13.</w:t>
      </w:r>
    </w:p>
    <w:p w14:paraId="545739E0" w14:textId="77777777" w:rsidR="00BE0CC4" w:rsidRDefault="00000000">
      <w:pPr>
        <w:pStyle w:val="20"/>
        <w:spacing w:line="262" w:lineRule="auto"/>
        <w:ind w:firstLine="600"/>
        <w:jc w:val="both"/>
      </w:pPr>
      <w:r>
        <w:rPr>
          <w:rStyle w:val="2"/>
        </w:rPr>
        <w:t xml:space="preserve">МЕДВЕДЕВА Г. Наш корреспондент в гостях у Григория Козинцева. — «С. Э.», </w:t>
      </w:r>
      <w:r>
        <w:rPr>
          <w:rStyle w:val="2"/>
          <w:lang w:val="en-US" w:eastAsia="en-US"/>
        </w:rPr>
        <w:t xml:space="preserve">19G5. </w:t>
      </w:r>
      <w:r>
        <w:rPr>
          <w:rStyle w:val="2"/>
        </w:rPr>
        <w:t>№ 10, с. 3.</w:t>
      </w:r>
    </w:p>
    <w:p w14:paraId="31542E87" w14:textId="77777777" w:rsidR="00BE0CC4" w:rsidRDefault="00000000">
      <w:pPr>
        <w:pStyle w:val="20"/>
        <w:spacing w:line="262" w:lineRule="auto"/>
        <w:ind w:firstLine="600"/>
        <w:jc w:val="both"/>
      </w:pPr>
      <w:r>
        <w:rPr>
          <w:rStyle w:val="2"/>
        </w:rPr>
        <w:t>МЕРКЕЛЬ М. Навстречу «Гамлету». — «С. Э.», 1964, № 15, с. 8—9.</w:t>
      </w:r>
    </w:p>
    <w:p w14:paraId="0589B6F4" w14:textId="77777777" w:rsidR="00BE0CC4" w:rsidRDefault="00000000">
      <w:pPr>
        <w:pStyle w:val="20"/>
        <w:spacing w:line="262" w:lineRule="auto"/>
        <w:ind w:firstLine="600"/>
        <w:jc w:val="both"/>
      </w:pPr>
      <w:r>
        <w:rPr>
          <w:rStyle w:val="2"/>
        </w:rPr>
        <w:t>МЮЮР Ю. Здравствуй, Гамлет, — «Сов. Эстония», 1964, 6 окт.</w:t>
      </w:r>
    </w:p>
    <w:p w14:paraId="0F3C742D" w14:textId="77777777" w:rsidR="00BE0CC4" w:rsidRDefault="00000000">
      <w:pPr>
        <w:pStyle w:val="20"/>
        <w:spacing w:line="262" w:lineRule="auto"/>
        <w:ind w:firstLine="600"/>
        <w:jc w:val="both"/>
      </w:pPr>
      <w:r>
        <w:rPr>
          <w:rStyle w:val="2"/>
        </w:rPr>
        <w:t>НАЙДЕНОВ Н. О человеке. — «Ленинское знамя» (Петропавловск), 1964, 18окт.</w:t>
      </w:r>
    </w:p>
    <w:p w14:paraId="1D41AB68" w14:textId="77777777" w:rsidR="00BE0CC4" w:rsidRDefault="00000000">
      <w:pPr>
        <w:pStyle w:val="20"/>
        <w:spacing w:line="262" w:lineRule="auto"/>
        <w:ind w:firstLine="600"/>
        <w:jc w:val="both"/>
      </w:pPr>
      <w:r>
        <w:rPr>
          <w:rStyle w:val="2"/>
        </w:rPr>
        <w:t>НИКИТИН А. Наш Гамлет. — «Молот» (Ростов н/Д), 1964, 18 окт.</w:t>
      </w:r>
    </w:p>
    <w:p w14:paraId="7B596C13" w14:textId="77777777" w:rsidR="00BE0CC4" w:rsidRDefault="00000000">
      <w:pPr>
        <w:pStyle w:val="20"/>
        <w:spacing w:line="262" w:lineRule="auto"/>
        <w:ind w:firstLine="600"/>
        <w:jc w:val="both"/>
      </w:pPr>
      <w:r>
        <w:rPr>
          <w:rStyle w:val="2"/>
        </w:rPr>
        <w:t>НИКОЛАЕВА И. «Гамлет» отправляется в Англию».— «Веч. Ленинград», 1964, 28 апр.</w:t>
      </w:r>
    </w:p>
    <w:p w14:paraId="3094170E" w14:textId="77777777" w:rsidR="00BE0CC4" w:rsidRDefault="00000000">
      <w:pPr>
        <w:pStyle w:val="20"/>
        <w:spacing w:line="262" w:lineRule="auto"/>
        <w:ind w:firstLine="600"/>
        <w:jc w:val="both"/>
      </w:pPr>
      <w:r>
        <w:rPr>
          <w:rStyle w:val="2"/>
        </w:rPr>
        <w:t>НИКУЛИН Л. Наш «Гамлет». — «Тюмен. правда», 1964, 8 мая.</w:t>
      </w:r>
    </w:p>
    <w:p w14:paraId="3C453B32" w14:textId="77777777" w:rsidR="00BE0CC4" w:rsidRDefault="00000000">
      <w:pPr>
        <w:pStyle w:val="20"/>
        <w:spacing w:line="262" w:lineRule="auto"/>
        <w:ind w:firstLine="600"/>
        <w:jc w:val="both"/>
      </w:pPr>
      <w:r>
        <w:rPr>
          <w:rStyle w:val="2"/>
        </w:rPr>
        <w:t>ОВОДЕНКО В. Гамлет решает: Быть!—«Белгор. правда», 1964, 20 окт.</w:t>
      </w:r>
    </w:p>
    <w:p w14:paraId="46FCAF1A" w14:textId="77777777" w:rsidR="00BE0CC4" w:rsidRDefault="00000000">
      <w:pPr>
        <w:pStyle w:val="20"/>
        <w:spacing w:line="262" w:lineRule="auto"/>
        <w:ind w:firstLine="600"/>
        <w:jc w:val="both"/>
      </w:pPr>
      <w:r>
        <w:rPr>
          <w:rStyle w:val="2"/>
        </w:rPr>
        <w:t xml:space="preserve">ОГНЕВ Г. Гордый Гамлет. — «Коме, правда», </w:t>
      </w:r>
      <w:r>
        <w:rPr>
          <w:rStyle w:val="2"/>
          <w:lang w:val="en-US" w:eastAsia="en-US"/>
        </w:rPr>
        <w:t xml:space="preserve">i!964, </w:t>
      </w:r>
      <w:r>
        <w:rPr>
          <w:rStyle w:val="2"/>
        </w:rPr>
        <w:t>24 апр.</w:t>
      </w:r>
    </w:p>
    <w:p w14:paraId="66D64C4A" w14:textId="77777777" w:rsidR="00BE0CC4" w:rsidRDefault="00000000">
      <w:pPr>
        <w:pStyle w:val="20"/>
        <w:spacing w:line="262" w:lineRule="auto"/>
        <w:ind w:firstLine="600"/>
        <w:jc w:val="both"/>
      </w:pPr>
      <w:r>
        <w:rPr>
          <w:rStyle w:val="2"/>
        </w:rPr>
        <w:t>ОПЕКИНА Т. Идут съемки «Гамлета». — «Молодежь Эстонии», 1963, 11 июля.</w:t>
      </w:r>
    </w:p>
    <w:p w14:paraId="4639968A" w14:textId="77777777" w:rsidR="00BE0CC4" w:rsidRDefault="00000000">
      <w:pPr>
        <w:pStyle w:val="20"/>
        <w:spacing w:line="259" w:lineRule="auto"/>
        <w:ind w:firstLine="600"/>
        <w:jc w:val="both"/>
      </w:pPr>
      <w:r>
        <w:rPr>
          <w:rStyle w:val="2"/>
        </w:rPr>
        <w:t>ОРЕСТОВ О. Русский «Гамлет» в Лондоне. — «Правда», 1965, 9 янв.</w:t>
      </w:r>
    </w:p>
    <w:p w14:paraId="2A50F5F0" w14:textId="77777777" w:rsidR="00BE0CC4" w:rsidRDefault="00000000">
      <w:pPr>
        <w:pStyle w:val="20"/>
        <w:spacing w:line="259" w:lineRule="auto"/>
        <w:ind w:firstLine="600"/>
        <w:jc w:val="both"/>
      </w:pPr>
      <w:r>
        <w:rPr>
          <w:rStyle w:val="2"/>
        </w:rPr>
        <w:t>ОРЛОВ В. Он человек был... — «Веч. Ленинград», 1964, 23 апр.</w:t>
      </w:r>
    </w:p>
    <w:p w14:paraId="7EF7CECD" w14:textId="77777777" w:rsidR="00BE0CC4" w:rsidRDefault="00000000">
      <w:pPr>
        <w:pStyle w:val="20"/>
        <w:spacing w:line="259" w:lineRule="auto"/>
        <w:ind w:firstLine="600"/>
        <w:jc w:val="both"/>
      </w:pPr>
      <w:r>
        <w:rPr>
          <w:rStyle w:val="2"/>
        </w:rPr>
        <w:t>ОРЛОВ Г. Трагедия, воплощенная в музыку. — «Сов. культура», 1964, 25 апр.</w:t>
      </w:r>
    </w:p>
    <w:p w14:paraId="03C58DC8" w14:textId="77777777" w:rsidR="00BE0CC4" w:rsidRDefault="00000000">
      <w:pPr>
        <w:pStyle w:val="20"/>
        <w:spacing w:line="259" w:lineRule="auto"/>
        <w:ind w:firstLine="600"/>
        <w:jc w:val="both"/>
      </w:pPr>
      <w:r>
        <w:rPr>
          <w:rStyle w:val="2"/>
        </w:rPr>
        <w:t>ОСИПОВ В. Блестящий успех «Гамлета» (в Англии]. — «Известия», 1964, 4 мая.</w:t>
      </w:r>
    </w:p>
    <w:p w14:paraId="4CDCD625" w14:textId="77777777" w:rsidR="00BE0CC4" w:rsidRDefault="00000000">
      <w:pPr>
        <w:pStyle w:val="20"/>
        <w:spacing w:line="259" w:lineRule="auto"/>
        <w:ind w:firstLine="600"/>
        <w:jc w:val="both"/>
      </w:pPr>
      <w:r>
        <w:rPr>
          <w:rStyle w:val="2"/>
        </w:rPr>
        <w:t>ПАНИКАРОВСКАЯ Н. Гамлет побеждающий. ^ «Индустр. Запорожье», 1964, 21 окт.</w:t>
      </w:r>
    </w:p>
    <w:p w14:paraId="4F1034E3" w14:textId="77777777" w:rsidR="00BE0CC4" w:rsidRDefault="00000000">
      <w:pPr>
        <w:pStyle w:val="20"/>
        <w:spacing w:line="259" w:lineRule="auto"/>
        <w:ind w:firstLine="600"/>
        <w:jc w:val="both"/>
      </w:pPr>
      <w:r>
        <w:rPr>
          <w:rStyle w:val="2"/>
        </w:rPr>
        <w:t>ПАУРАЙТЕ Р. Гамлет без традиционного «гамлетизма». — «Коме, правда» (Вильнюс), 1964, 13 нояб.</w:t>
      </w:r>
    </w:p>
    <w:p w14:paraId="3BC9D470" w14:textId="77777777" w:rsidR="00BE0CC4" w:rsidRDefault="00000000">
      <w:pPr>
        <w:pStyle w:val="20"/>
        <w:spacing w:line="259" w:lineRule="auto"/>
        <w:ind w:firstLine="600"/>
        <w:jc w:val="both"/>
      </w:pPr>
      <w:r>
        <w:rPr>
          <w:rStyle w:val="2"/>
        </w:rPr>
        <w:t>ПЕЙЗЕЛЬ М. Гамлет. — «Баку», 1964, 20 мая.</w:t>
      </w:r>
    </w:p>
    <w:p w14:paraId="48E79CB6" w14:textId="77777777" w:rsidR="00BE0CC4" w:rsidRDefault="00000000">
      <w:pPr>
        <w:pStyle w:val="20"/>
        <w:spacing w:line="259" w:lineRule="auto"/>
        <w:ind w:left="560" w:firstLine="40"/>
      </w:pPr>
      <w:r>
        <w:rPr>
          <w:rStyle w:val="2"/>
        </w:rPr>
        <w:t>ПЕТРОВСКИЙ Ю. «Гамлет» на экране. — «Новгор. правда», 1964, 25 окт. ПИСАРЕВСКИЙ Д. 100 фильмов советского кино. М., «Искусство», 1967. С. 258—261: «Гамлет».</w:t>
      </w:r>
    </w:p>
    <w:p w14:paraId="7873CBA7" w14:textId="77777777" w:rsidR="00BE0CC4" w:rsidRDefault="00000000">
      <w:pPr>
        <w:pStyle w:val="20"/>
        <w:spacing w:line="259" w:lineRule="auto"/>
        <w:ind w:left="560" w:firstLine="40"/>
      </w:pPr>
      <w:r>
        <w:rPr>
          <w:rStyle w:val="2"/>
        </w:rPr>
        <w:t>ПОГОЖЕВА Л. Участник спора. —«И. К.», 1965, № 3, с. 70—71.</w:t>
      </w:r>
    </w:p>
    <w:p w14:paraId="0D58C832" w14:textId="77777777" w:rsidR="00BE0CC4" w:rsidRDefault="00000000">
      <w:pPr>
        <w:pStyle w:val="20"/>
        <w:spacing w:line="259" w:lineRule="auto"/>
        <w:ind w:firstLine="600"/>
        <w:jc w:val="both"/>
      </w:pPr>
      <w:r>
        <w:rPr>
          <w:rStyle w:val="2"/>
        </w:rPr>
        <w:t>ПОГОЖЕВА Л. Спор о человеке. — В кн.: «Вопросы киноискусства». Вып. 9. М„ «Наука», 1966, с. 18—23.</w:t>
      </w:r>
    </w:p>
    <w:p w14:paraId="2204E9D4" w14:textId="77777777" w:rsidR="00BE0CC4" w:rsidRDefault="00000000">
      <w:pPr>
        <w:pStyle w:val="20"/>
        <w:spacing w:line="259" w:lineRule="auto"/>
        <w:ind w:firstLine="600"/>
        <w:jc w:val="both"/>
      </w:pPr>
      <w:r>
        <w:rPr>
          <w:rStyle w:val="2"/>
        </w:rPr>
        <w:t>ПОДЛИПСКАЯ Е. Герой побеждает. — «Ташк. правда», 1964, 15 нояб.</w:t>
      </w:r>
    </w:p>
    <w:p w14:paraId="318B1E51" w14:textId="77777777" w:rsidR="00BE0CC4" w:rsidRDefault="00000000">
      <w:pPr>
        <w:pStyle w:val="20"/>
        <w:spacing w:line="259" w:lineRule="auto"/>
        <w:ind w:left="560" w:firstLine="40"/>
      </w:pPr>
      <w:r>
        <w:rPr>
          <w:rStyle w:val="2"/>
        </w:rPr>
        <w:t>ПОЛИТОВ А. Прекрасное создание — человек! — «Правда Бурятии», 1964, 18 окт. ПОЛЯКОВ С. Быть! — «Знамя юности» (Минск), 1964, 30 окт.</w:t>
      </w:r>
    </w:p>
    <w:p w14:paraId="4116DB06" w14:textId="77777777" w:rsidR="00BE0CC4" w:rsidRDefault="00000000">
      <w:pPr>
        <w:pStyle w:val="20"/>
        <w:spacing w:line="259" w:lineRule="auto"/>
        <w:ind w:left="560" w:firstLine="40"/>
      </w:pPr>
      <w:r>
        <w:rPr>
          <w:rStyle w:val="2"/>
        </w:rPr>
        <w:t>ПОПКОВА В. Здравствуй, Гамлет! — «Ленинское знамя» (Липецк), 1964, 28 окт.</w:t>
      </w:r>
    </w:p>
    <w:p w14:paraId="24DD479A" w14:textId="77777777" w:rsidR="00BE0CC4" w:rsidRDefault="00000000">
      <w:pPr>
        <w:pStyle w:val="20"/>
        <w:spacing w:line="259" w:lineRule="auto"/>
        <w:ind w:left="560" w:firstLine="40"/>
      </w:pPr>
      <w:r>
        <w:rPr>
          <w:rStyle w:val="2"/>
        </w:rPr>
        <w:t>ПОСПЕЛОВ Р. Гамлет говорят: «Быть!» — «Моск, правда», 1964, 3 янв. ПОСПЕЛОВ Р. Призвание. — «Моск, правда», 1965, 10 февр.</w:t>
      </w:r>
    </w:p>
    <w:p w14:paraId="5810B14A" w14:textId="77777777" w:rsidR="00BE0CC4" w:rsidRDefault="00000000">
      <w:pPr>
        <w:pStyle w:val="20"/>
        <w:spacing w:line="259" w:lineRule="auto"/>
        <w:ind w:left="560" w:firstLine="40"/>
      </w:pPr>
      <w:r>
        <w:rPr>
          <w:rStyle w:val="2"/>
        </w:rPr>
        <w:lastRenderedPageBreak/>
        <w:t>ПОСТНОВ Ю. Отличная игра Смоктуновского. — «Лит. Россия», 1965, № 7, с. 4. ПОТЕМКИНА Л. Гамлет. — «Днепров. правда» (Днепропетровск), 1964, 18 окт. ПОУЭЛЛ Д. Почетный диплом «Гамлету». — «Сов. культура», 1965, 2 мар. ПРОДАН Р. Гамлет. — «Молодежь Молдавии», 1964, 25 окт.</w:t>
      </w:r>
    </w:p>
    <w:p w14:paraId="136E55A1" w14:textId="77777777" w:rsidR="00BE0CC4" w:rsidRDefault="00000000">
      <w:pPr>
        <w:pStyle w:val="20"/>
        <w:spacing w:line="259" w:lineRule="auto"/>
        <w:ind w:firstLine="560"/>
        <w:jc w:val="both"/>
      </w:pPr>
      <w:r>
        <w:rPr>
          <w:rStyle w:val="2"/>
        </w:rPr>
        <w:t>РАСКИН А. «Гамлет» на экране. — «Курск, правда», 1964, 6 окт.</w:t>
      </w:r>
    </w:p>
    <w:p w14:paraId="0AD7AAA1" w14:textId="77777777" w:rsidR="00BE0CC4" w:rsidRDefault="00000000">
      <w:pPr>
        <w:pStyle w:val="20"/>
        <w:spacing w:line="259" w:lineRule="auto"/>
        <w:ind w:firstLine="560"/>
        <w:jc w:val="both"/>
      </w:pPr>
      <w:r>
        <w:rPr>
          <w:rStyle w:val="2"/>
        </w:rPr>
        <w:t>РОБИНСОН Д. Самый настоящий эльсинорец. — «За рубежом», 1965, № 7, с. 30.</w:t>
      </w:r>
    </w:p>
    <w:p w14:paraId="0EB98B41" w14:textId="77777777" w:rsidR="00BE0CC4" w:rsidRDefault="00000000">
      <w:pPr>
        <w:pStyle w:val="20"/>
        <w:spacing w:line="259" w:lineRule="auto"/>
        <w:ind w:firstLine="560"/>
        <w:jc w:val="both"/>
      </w:pPr>
      <w:r>
        <w:rPr>
          <w:rStyle w:val="2"/>
        </w:rPr>
        <w:t>РУМОВА И. Идут съемки «Гамлета». — «Труд», 1963, 22 авг.</w:t>
      </w:r>
    </w:p>
    <w:p w14:paraId="7F1FE8E4" w14:textId="77777777" w:rsidR="00BE0CC4" w:rsidRDefault="00000000">
      <w:pPr>
        <w:pStyle w:val="20"/>
        <w:spacing w:line="259" w:lineRule="auto"/>
        <w:ind w:firstLine="560"/>
        <w:jc w:val="both"/>
      </w:pPr>
      <w:r>
        <w:rPr>
          <w:rStyle w:val="2"/>
        </w:rPr>
        <w:t>С УЧАСТИЕМ ЗРИТЕЛЯ. Письма зрителей. — «И. К.», 1965, № 6, с. 82—83.</w:t>
      </w:r>
    </w:p>
    <w:p w14:paraId="06368072" w14:textId="77777777" w:rsidR="00BE0CC4" w:rsidRDefault="00000000">
      <w:pPr>
        <w:pStyle w:val="20"/>
        <w:spacing w:line="259" w:lineRule="auto"/>
        <w:ind w:firstLine="560"/>
        <w:jc w:val="both"/>
      </w:pPr>
      <w:r>
        <w:rPr>
          <w:rStyle w:val="2"/>
        </w:rPr>
        <w:t>САВВИНА И. Гармония. — «И. К.», 1965, с. 128—129.</w:t>
      </w:r>
    </w:p>
    <w:p w14:paraId="73EA5493" w14:textId="77777777" w:rsidR="00BE0CC4" w:rsidRDefault="00000000">
      <w:pPr>
        <w:pStyle w:val="20"/>
        <w:spacing w:line="259" w:lineRule="auto"/>
        <w:ind w:firstLine="600"/>
        <w:jc w:val="both"/>
      </w:pPr>
      <w:r>
        <w:rPr>
          <w:rStyle w:val="2"/>
        </w:rPr>
        <w:t>САМОЙЛОВ А. Дней связующая нить. — «Ленинская правда» (Петрозаводск), 1964, 25 окт.</w:t>
      </w:r>
    </w:p>
    <w:p w14:paraId="7FBB9052" w14:textId="77777777" w:rsidR="00BE0CC4" w:rsidRDefault="00000000">
      <w:pPr>
        <w:pStyle w:val="20"/>
        <w:spacing w:line="259" w:lineRule="auto"/>
        <w:ind w:firstLine="600"/>
        <w:jc w:val="both"/>
      </w:pPr>
      <w:r>
        <w:rPr>
          <w:rStyle w:val="2"/>
        </w:rPr>
        <w:t>САФАРОВА А. Гамлет. — «Бакин, рабочий», 1964, 23 мая.</w:t>
      </w:r>
    </w:p>
    <w:p w14:paraId="599CA2FB" w14:textId="77777777" w:rsidR="00BE0CC4" w:rsidRDefault="00000000">
      <w:pPr>
        <w:pStyle w:val="20"/>
        <w:spacing w:line="259" w:lineRule="auto"/>
        <w:ind w:firstLine="600"/>
        <w:jc w:val="both"/>
      </w:pPr>
      <w:r>
        <w:rPr>
          <w:rStyle w:val="2"/>
        </w:rPr>
        <w:t>СВОБОДИН А. Невский проспект, 1963.— «Театр», 1964, № 1, с. 84.</w:t>
      </w:r>
    </w:p>
    <w:p w14:paraId="69256780" w14:textId="77777777" w:rsidR="00BE0CC4" w:rsidRDefault="00000000">
      <w:pPr>
        <w:pStyle w:val="20"/>
        <w:spacing w:line="259" w:lineRule="auto"/>
        <w:ind w:firstLine="600"/>
        <w:jc w:val="both"/>
      </w:pPr>
      <w:r>
        <w:rPr>
          <w:rStyle w:val="2"/>
        </w:rPr>
        <w:t>СВОБОДИН А. Взгляд на человека. — «Известия», 1965, 19 янв.</w:t>
      </w:r>
    </w:p>
    <w:p w14:paraId="5B007E0D" w14:textId="77777777" w:rsidR="00BE0CC4" w:rsidRDefault="00000000">
      <w:pPr>
        <w:pStyle w:val="20"/>
        <w:spacing w:line="259" w:lineRule="auto"/>
        <w:ind w:firstLine="560"/>
        <w:jc w:val="both"/>
      </w:pPr>
      <w:r>
        <w:rPr>
          <w:rStyle w:val="2"/>
        </w:rPr>
        <w:t>СЕМЕНОВ А. «Быть!» — «Слава Севастополя», 1964, 2 окт.</w:t>
      </w:r>
    </w:p>
    <w:p w14:paraId="3CF0AFC9" w14:textId="77777777" w:rsidR="00BE0CC4" w:rsidRDefault="00000000">
      <w:pPr>
        <w:pStyle w:val="20"/>
        <w:spacing w:line="259" w:lineRule="auto"/>
        <w:ind w:firstLine="600"/>
        <w:jc w:val="both"/>
      </w:pPr>
      <w:r>
        <w:rPr>
          <w:rStyle w:val="2"/>
        </w:rPr>
        <w:t>СИДОРОВ Е. Человек по имени Гамлет. — «Моя. целинник» (Целиноград), 1964, 28 окт.</w:t>
      </w:r>
    </w:p>
    <w:p w14:paraId="78947D8B" w14:textId="77777777" w:rsidR="00BE0CC4" w:rsidRDefault="00000000">
      <w:pPr>
        <w:pStyle w:val="20"/>
        <w:spacing w:line="259" w:lineRule="auto"/>
        <w:ind w:firstLine="600"/>
        <w:jc w:val="both"/>
      </w:pPr>
      <w:r>
        <w:rPr>
          <w:rStyle w:val="2"/>
        </w:rPr>
        <w:t>СИДОРОВ Е. Принц Гамлет — Иннокентий Смоктуновский. — «Моск, комсомолец», 1965, 23 апр.</w:t>
      </w:r>
    </w:p>
    <w:p w14:paraId="73A1414B" w14:textId="77777777" w:rsidR="00BE0CC4" w:rsidRDefault="00000000">
      <w:pPr>
        <w:pStyle w:val="20"/>
        <w:spacing w:line="259" w:lineRule="auto"/>
        <w:ind w:left="560" w:firstLine="40"/>
        <w:jc w:val="both"/>
      </w:pPr>
      <w:r>
        <w:rPr>
          <w:rStyle w:val="2"/>
        </w:rPr>
        <w:t>СИЛЬМИЛЬШТЕЙН Т. Торжество света. — «Ташк. правда», 1964. 15 нояб. СИМОНОВ Р. «Гамлет» на экране. — «Правда», 1964, 10 мая.</w:t>
      </w:r>
    </w:p>
    <w:p w14:paraId="0C52C792" w14:textId="77777777" w:rsidR="00BE0CC4" w:rsidRDefault="00000000">
      <w:pPr>
        <w:pStyle w:val="20"/>
        <w:spacing w:line="259" w:lineRule="auto"/>
        <w:ind w:left="560" w:firstLine="40"/>
        <w:jc w:val="both"/>
      </w:pPr>
      <w:r>
        <w:rPr>
          <w:rStyle w:val="2"/>
        </w:rPr>
        <w:t>СЛОБОДКИН Г. Далекий и близкий Гамлет. — «Луган. правда», 1964, 27 сент.</w:t>
      </w:r>
    </w:p>
    <w:p w14:paraId="5EBEE01D" w14:textId="77777777" w:rsidR="00BE0CC4" w:rsidRDefault="00000000">
      <w:pPr>
        <w:pStyle w:val="20"/>
        <w:spacing w:line="276" w:lineRule="auto"/>
        <w:jc w:val="both"/>
      </w:pPr>
      <w:r>
        <w:rPr>
          <w:rStyle w:val="2"/>
        </w:rPr>
        <w:t>СМЕЛКОВ Ю. Киножиэнь шекспировского героя. — «Моск, кинонеделя», 1953 22 сект.</w:t>
      </w:r>
    </w:p>
    <w:p w14:paraId="5BA89B97" w14:textId="77777777" w:rsidR="00BE0CC4" w:rsidRDefault="00000000">
      <w:pPr>
        <w:pStyle w:val="20"/>
        <w:spacing w:line="254" w:lineRule="auto"/>
        <w:jc w:val="both"/>
      </w:pPr>
      <w:r>
        <w:rPr>
          <w:rStyle w:val="2"/>
        </w:rPr>
        <w:t>СМЕЛКОВ 10. Кадр из фильма, которого ждут. — «Смена», 1963, № 20, с. 26—27.</w:t>
      </w:r>
    </w:p>
    <w:p w14:paraId="6E65CEA3" w14:textId="77777777" w:rsidR="00BE0CC4" w:rsidRDefault="00000000">
      <w:pPr>
        <w:pStyle w:val="20"/>
        <w:spacing w:line="254" w:lineRule="auto"/>
        <w:jc w:val="both"/>
      </w:pPr>
      <w:r>
        <w:rPr>
          <w:rStyle w:val="2"/>
        </w:rPr>
        <w:t>СМИРНОВ Б. Призвание. — «Известия», 1965, 22 апр.</w:t>
      </w:r>
    </w:p>
    <w:p w14:paraId="52B53ACD" w14:textId="77777777" w:rsidR="00BE0CC4" w:rsidRDefault="00000000">
      <w:pPr>
        <w:pStyle w:val="20"/>
        <w:spacing w:line="254" w:lineRule="auto"/>
        <w:ind w:firstLine="540"/>
        <w:jc w:val="both"/>
      </w:pPr>
      <w:r>
        <w:rPr>
          <w:rStyle w:val="2"/>
        </w:rPr>
        <w:t>СМОКТУНОВСКИЙ И. Встреча с Гамлетом. — «Смена», Л., 1964, 12 янв.</w:t>
      </w:r>
    </w:p>
    <w:p w14:paraId="0D9DA06B" w14:textId="77777777" w:rsidR="00BE0CC4" w:rsidRDefault="00000000">
      <w:pPr>
        <w:pStyle w:val="20"/>
        <w:spacing w:line="254" w:lineRule="auto"/>
        <w:ind w:firstLine="540"/>
        <w:jc w:val="both"/>
      </w:pPr>
      <w:r>
        <w:rPr>
          <w:rStyle w:val="2"/>
        </w:rPr>
        <w:t>СМОКТУНОВСКИЙ И. Он человеком был. — «Лит. газ.», 1964 , 25 апр.</w:t>
      </w:r>
    </w:p>
    <w:p w14:paraId="731FE975" w14:textId="77777777" w:rsidR="00BE0CC4" w:rsidRDefault="00000000">
      <w:pPr>
        <w:pStyle w:val="20"/>
        <w:spacing w:line="254" w:lineRule="auto"/>
        <w:ind w:firstLine="540"/>
        <w:jc w:val="both"/>
      </w:pPr>
      <w:r>
        <w:rPr>
          <w:rStyle w:val="2"/>
        </w:rPr>
        <w:t>СОЛОВЬЕВ В. Он человеком был... — &lt;Сов. Крым» (Симферополь), 1964, 26 сент.</w:t>
      </w:r>
    </w:p>
    <w:p w14:paraId="2A4C1D60" w14:textId="77777777" w:rsidR="00BE0CC4" w:rsidRDefault="00000000">
      <w:pPr>
        <w:pStyle w:val="20"/>
        <w:spacing w:line="254" w:lineRule="auto"/>
        <w:ind w:firstLine="540"/>
        <w:jc w:val="both"/>
      </w:pPr>
      <w:r>
        <w:rPr>
          <w:rStyle w:val="2"/>
        </w:rPr>
        <w:t>СОЛОВЬЕВА И. Человек по имени Гамлет. — «Моск, правда», 1964, 30 апр.</w:t>
      </w:r>
    </w:p>
    <w:p w14:paraId="450FA6B2" w14:textId="77777777" w:rsidR="00BE0CC4" w:rsidRDefault="00000000">
      <w:pPr>
        <w:pStyle w:val="20"/>
        <w:spacing w:line="254" w:lineRule="auto"/>
        <w:jc w:val="both"/>
      </w:pPr>
      <w:r>
        <w:rPr>
          <w:rStyle w:val="2"/>
        </w:rPr>
        <w:t>СОЛОВЬЕВА И. Человек по имени Гамлет.— В кн.: «Экран 1964». М., «Искусст</w:t>
      </w:r>
      <w:r>
        <w:rPr>
          <w:rStyle w:val="2"/>
        </w:rPr>
        <w:softHyphen/>
        <w:t>во», 1965, с. 94—100.</w:t>
      </w:r>
    </w:p>
    <w:p w14:paraId="047AC4B2" w14:textId="77777777" w:rsidR="00BE0CC4" w:rsidRDefault="00000000">
      <w:pPr>
        <w:pStyle w:val="20"/>
        <w:spacing w:line="254" w:lineRule="auto"/>
        <w:jc w:val="both"/>
      </w:pPr>
      <w:r>
        <w:rPr>
          <w:rStyle w:val="2"/>
        </w:rPr>
        <w:t>СОХАНЬ А. Гамлет. — «Удм. правда», 1964, 15 окт.</w:t>
      </w:r>
    </w:p>
    <w:p w14:paraId="74D8A5D2" w14:textId="77777777" w:rsidR="00BE0CC4" w:rsidRDefault="00000000">
      <w:pPr>
        <w:pStyle w:val="20"/>
        <w:spacing w:line="254" w:lineRule="auto"/>
        <w:jc w:val="both"/>
      </w:pPr>
      <w:r>
        <w:rPr>
          <w:rStyle w:val="2"/>
        </w:rPr>
        <w:t>СТАЦЕНКО К- На нашем экране — «Гамлет». — «Таганрог, правда», 1964, 29 сент.</w:t>
      </w:r>
    </w:p>
    <w:p w14:paraId="365E5C3B" w14:textId="77777777" w:rsidR="00BE0CC4" w:rsidRDefault="00000000">
      <w:pPr>
        <w:pStyle w:val="20"/>
        <w:spacing w:line="254" w:lineRule="auto"/>
        <w:jc w:val="both"/>
      </w:pPr>
      <w:r>
        <w:rPr>
          <w:rStyle w:val="2"/>
        </w:rPr>
        <w:t>СТЕФАНЕЕВА Е. Он человек был.— «Кавк, здравница» (Пятигорск), 1964, 2 окт.</w:t>
      </w:r>
    </w:p>
    <w:p w14:paraId="5D050F7C" w14:textId="77777777" w:rsidR="00BE0CC4" w:rsidRDefault="00000000">
      <w:pPr>
        <w:pStyle w:val="20"/>
        <w:spacing w:line="254" w:lineRule="auto"/>
        <w:jc w:val="both"/>
      </w:pPr>
      <w:r>
        <w:rPr>
          <w:rStyle w:val="2"/>
        </w:rPr>
        <w:t>СТУРУА М. Гамлеты. — «Неделя», 1965, 16 янв., с. 17.</w:t>
      </w:r>
    </w:p>
    <w:p w14:paraId="262FEFE6" w14:textId="77777777" w:rsidR="00BE0CC4" w:rsidRDefault="00000000">
      <w:pPr>
        <w:pStyle w:val="20"/>
        <w:spacing w:line="254" w:lineRule="auto"/>
        <w:ind w:firstLine="540"/>
        <w:jc w:val="both"/>
      </w:pPr>
      <w:r>
        <w:rPr>
          <w:rStyle w:val="2"/>
        </w:rPr>
        <w:t>СУРИКОВ Е. Во имя любви к человеку. — «Семиречье» (Алма-Ата), 1964, 24 окт.</w:t>
      </w:r>
    </w:p>
    <w:p w14:paraId="18131AF5" w14:textId="77777777" w:rsidR="00BE0CC4" w:rsidRDefault="00000000">
      <w:pPr>
        <w:pStyle w:val="20"/>
        <w:spacing w:line="254" w:lineRule="auto"/>
        <w:ind w:firstLine="540"/>
        <w:jc w:val="both"/>
      </w:pPr>
      <w:r>
        <w:rPr>
          <w:rStyle w:val="2"/>
        </w:rPr>
        <w:t>СУРСКИЙ А. Гамлет. — «Заря» (Брест), 1964, 11 окт.</w:t>
      </w:r>
    </w:p>
    <w:p w14:paraId="2FFDD8A9" w14:textId="77777777" w:rsidR="00BE0CC4" w:rsidRDefault="00000000">
      <w:pPr>
        <w:pStyle w:val="20"/>
        <w:spacing w:line="254" w:lineRule="auto"/>
        <w:ind w:firstLine="540"/>
        <w:jc w:val="both"/>
      </w:pPr>
      <w:r>
        <w:rPr>
          <w:rStyle w:val="2"/>
        </w:rPr>
        <w:t>ТИКАНАДЗЕ Р. Наш современник Гамлет. — «Молодежь Грузии», 1964, 24 сент.</w:t>
      </w:r>
    </w:p>
    <w:p w14:paraId="386D92F4" w14:textId="77777777" w:rsidR="00BE0CC4" w:rsidRDefault="00000000">
      <w:pPr>
        <w:pStyle w:val="20"/>
        <w:spacing w:line="254" w:lineRule="auto"/>
        <w:ind w:firstLine="540"/>
        <w:jc w:val="both"/>
      </w:pPr>
      <w:r>
        <w:rPr>
          <w:rStyle w:val="2"/>
        </w:rPr>
        <w:t>ТИХОМИРОВ Р. Сделано руками мастеров. — «Кадр», Л., 1964, 8 апр.</w:t>
      </w:r>
    </w:p>
    <w:p w14:paraId="5EAB6006" w14:textId="77777777" w:rsidR="00BE0CC4" w:rsidRDefault="00000000">
      <w:pPr>
        <w:pStyle w:val="20"/>
        <w:spacing w:line="254" w:lineRule="auto"/>
        <w:ind w:firstLine="540"/>
        <w:jc w:val="both"/>
      </w:pPr>
      <w:r>
        <w:rPr>
          <w:rStyle w:val="2"/>
        </w:rPr>
        <w:t>ТРОИЦКАЯ Ф. Гамлет. — «Орлов, правда», 1964, 28 окт.</w:t>
      </w:r>
    </w:p>
    <w:p w14:paraId="6F8FA7A9" w14:textId="77777777" w:rsidR="00BE0CC4" w:rsidRDefault="00000000">
      <w:pPr>
        <w:pStyle w:val="20"/>
        <w:spacing w:line="254" w:lineRule="auto"/>
        <w:ind w:firstLine="540"/>
        <w:jc w:val="both"/>
      </w:pPr>
      <w:r>
        <w:rPr>
          <w:rStyle w:val="2"/>
        </w:rPr>
        <w:t>ТУРБИН В. «Гамлет» сегодня и завтра. — «Мол. гвардия», 1964, № 9, с. 302—313.</w:t>
      </w:r>
    </w:p>
    <w:p w14:paraId="751FE44B" w14:textId="77777777" w:rsidR="00BE0CC4" w:rsidRDefault="00000000">
      <w:pPr>
        <w:pStyle w:val="20"/>
        <w:spacing w:line="254" w:lineRule="auto"/>
        <w:ind w:firstLine="540"/>
        <w:jc w:val="both"/>
      </w:pPr>
      <w:r>
        <w:rPr>
          <w:rStyle w:val="2"/>
        </w:rPr>
        <w:t>ТУРОВСКАЯ М. «Гамлет», 1964. —«С. Э.», 1964, № 13, с. 2—3.</w:t>
      </w:r>
    </w:p>
    <w:p w14:paraId="638612A5" w14:textId="77777777" w:rsidR="00BE0CC4" w:rsidRDefault="00000000">
      <w:pPr>
        <w:pStyle w:val="20"/>
        <w:spacing w:line="254" w:lineRule="auto"/>
        <w:ind w:firstLine="540"/>
        <w:jc w:val="both"/>
      </w:pPr>
      <w:r>
        <w:rPr>
          <w:rStyle w:val="2"/>
        </w:rPr>
        <w:t>ТУРОВСКАЯ М. Гамлет и мы.— «Новый мир», 1964, № 9, с. 216—230.</w:t>
      </w:r>
    </w:p>
    <w:p w14:paraId="29863875" w14:textId="77777777" w:rsidR="00BE0CC4" w:rsidRDefault="00000000">
      <w:pPr>
        <w:pStyle w:val="20"/>
        <w:spacing w:line="254" w:lineRule="auto"/>
        <w:jc w:val="both"/>
      </w:pPr>
      <w:r>
        <w:rPr>
          <w:rStyle w:val="2"/>
        </w:rPr>
        <w:t>ТУРОВСКАЯ М. Гамлет и мы. — В кн.: Туровская М. Да и нет. М., «Искусство», 1966, с. 140—148.</w:t>
      </w:r>
    </w:p>
    <w:p w14:paraId="1D30A54A" w14:textId="77777777" w:rsidR="00BE0CC4" w:rsidRDefault="00000000">
      <w:pPr>
        <w:pStyle w:val="20"/>
        <w:tabs>
          <w:tab w:val="left" w:pos="7737"/>
        </w:tabs>
        <w:spacing w:line="254" w:lineRule="auto"/>
        <w:jc w:val="both"/>
      </w:pPr>
      <w:r>
        <w:rPr>
          <w:rStyle w:val="2"/>
        </w:rPr>
        <w:t>ФИЛАТОВА Л. «Гамлет» получает специальную премию. — «Сов. культура», 1964, 12 сент.</w:t>
      </w:r>
      <w:r>
        <w:rPr>
          <w:rStyle w:val="2"/>
        </w:rPr>
        <w:tab/>
        <w:t>1</w:t>
      </w:r>
    </w:p>
    <w:p w14:paraId="6E41D7FB" w14:textId="77777777" w:rsidR="00BE0CC4" w:rsidRDefault="00000000">
      <w:pPr>
        <w:pStyle w:val="20"/>
        <w:spacing w:line="254" w:lineRule="auto"/>
        <w:jc w:val="both"/>
      </w:pPr>
      <w:r>
        <w:rPr>
          <w:rStyle w:val="2"/>
        </w:rPr>
        <w:t>ФОМИН В. Откуда начинался «Гамлет?»—«Мол. коммунар», (Тула), 1965, 21 мар.</w:t>
      </w:r>
    </w:p>
    <w:p w14:paraId="6F0798B0" w14:textId="77777777" w:rsidR="00BE0CC4" w:rsidRDefault="00000000">
      <w:pPr>
        <w:pStyle w:val="20"/>
        <w:spacing w:line="254" w:lineRule="auto"/>
        <w:jc w:val="both"/>
      </w:pPr>
      <w:r>
        <w:rPr>
          <w:rStyle w:val="2"/>
        </w:rPr>
        <w:t>ХАГИ А. «Гамлет» в Токио. — «За рубежом», 1965, № 3, с. 31.</w:t>
      </w:r>
    </w:p>
    <w:p w14:paraId="11799658" w14:textId="77777777" w:rsidR="00BE0CC4" w:rsidRDefault="00000000">
      <w:pPr>
        <w:pStyle w:val="20"/>
        <w:spacing w:line="254" w:lineRule="auto"/>
        <w:jc w:val="both"/>
      </w:pPr>
      <w:r>
        <w:rPr>
          <w:rStyle w:val="2"/>
        </w:rPr>
        <w:t>ХИББИН Н. Единодушие английских критиков. — «Сов. культура», 1964, 7 мая.</w:t>
      </w:r>
    </w:p>
    <w:p w14:paraId="008971EF" w14:textId="77777777" w:rsidR="00BE0CC4" w:rsidRDefault="00000000">
      <w:pPr>
        <w:pStyle w:val="20"/>
        <w:spacing w:line="254" w:lineRule="auto"/>
        <w:jc w:val="both"/>
      </w:pPr>
      <w:r>
        <w:rPr>
          <w:rStyle w:val="2"/>
        </w:rPr>
        <w:t>ХИББИН Н. Ленинградский Гамлет в Лондоне. — «Ленинская правда» (Петроза</w:t>
      </w:r>
      <w:r>
        <w:rPr>
          <w:rStyle w:val="2"/>
        </w:rPr>
        <w:softHyphen/>
        <w:t>водск), 1965, 14 янв.</w:t>
      </w:r>
    </w:p>
    <w:p w14:paraId="33E487A3" w14:textId="77777777" w:rsidR="00BE0CC4" w:rsidRDefault="00000000">
      <w:pPr>
        <w:pStyle w:val="20"/>
        <w:spacing w:line="254" w:lineRule="auto"/>
        <w:jc w:val="both"/>
      </w:pPr>
      <w:r>
        <w:rPr>
          <w:rStyle w:val="2"/>
        </w:rPr>
        <w:t>ЦВЕТКОВА Н. Гамлет —наш друг.— «Коме, правда», 1965, 21 янв.</w:t>
      </w:r>
    </w:p>
    <w:p w14:paraId="61343954" w14:textId="77777777" w:rsidR="00BE0CC4" w:rsidRDefault="00000000">
      <w:pPr>
        <w:pStyle w:val="20"/>
        <w:spacing w:line="254" w:lineRule="auto"/>
        <w:jc w:val="both"/>
      </w:pPr>
      <w:r>
        <w:rPr>
          <w:rStyle w:val="2"/>
        </w:rPr>
        <w:t>ЦЫМБАЛ С. Он человеком был. — «Сов. культура», 1964, 25 апр.</w:t>
      </w:r>
    </w:p>
    <w:p w14:paraId="2B882AF0" w14:textId="77777777" w:rsidR="00BE0CC4" w:rsidRDefault="00000000">
      <w:pPr>
        <w:pStyle w:val="20"/>
        <w:spacing w:line="254" w:lineRule="auto"/>
        <w:jc w:val="both"/>
      </w:pPr>
      <w:r>
        <w:rPr>
          <w:rStyle w:val="2"/>
        </w:rPr>
        <w:t>ЧЕКИН И. Под сводами Эльсинора. — «Лит. газ.», 1963, 3 авг.</w:t>
      </w:r>
    </w:p>
    <w:p w14:paraId="21E40C0F" w14:textId="77777777" w:rsidR="00BE0CC4" w:rsidRDefault="00000000">
      <w:pPr>
        <w:pStyle w:val="20"/>
        <w:spacing w:line="254" w:lineRule="auto"/>
        <w:ind w:firstLine="540"/>
        <w:jc w:val="both"/>
      </w:pPr>
      <w:r>
        <w:rPr>
          <w:rStyle w:val="2"/>
        </w:rPr>
        <w:t>ЧЕКИН И. Последний день Эльсинора. — «Лит. газ.», 1963, 16 нояб.</w:t>
      </w:r>
    </w:p>
    <w:p w14:paraId="44AF713E" w14:textId="77777777" w:rsidR="00BE0CC4" w:rsidRDefault="00000000">
      <w:pPr>
        <w:pStyle w:val="20"/>
        <w:spacing w:line="254" w:lineRule="auto"/>
        <w:ind w:firstLine="540"/>
        <w:jc w:val="both"/>
      </w:pPr>
      <w:r>
        <w:rPr>
          <w:rStyle w:val="2"/>
        </w:rPr>
        <w:t>ЧЕКИН И. Потта Гамлета. — «Моск, комсомолец», 1964, 11 окт.</w:t>
      </w:r>
    </w:p>
    <w:p w14:paraId="1998308A" w14:textId="77777777" w:rsidR="00BE0CC4" w:rsidRDefault="00000000">
      <w:pPr>
        <w:pStyle w:val="20"/>
        <w:spacing w:line="254" w:lineRule="auto"/>
        <w:ind w:firstLine="540"/>
        <w:jc w:val="both"/>
      </w:pPr>
      <w:r>
        <w:rPr>
          <w:rStyle w:val="2"/>
        </w:rPr>
        <w:t>ЧЕРКАСОВ Н. Трагическая поэзия жизни. — «Смена», Л., 1965, 28 апр.</w:t>
      </w:r>
    </w:p>
    <w:p w14:paraId="7E8AEFE0" w14:textId="77777777" w:rsidR="00BE0CC4" w:rsidRDefault="00000000">
      <w:pPr>
        <w:pStyle w:val="20"/>
        <w:spacing w:line="254" w:lineRule="auto"/>
        <w:ind w:firstLine="540"/>
        <w:jc w:val="both"/>
      </w:pPr>
      <w:r>
        <w:rPr>
          <w:rStyle w:val="2"/>
        </w:rPr>
        <w:t>ЧЕРНИЧЕНКО Н. Он человеком был...— «Сов. Хакассия», 1964, 24 нояб.</w:t>
      </w:r>
    </w:p>
    <w:p w14:paraId="33216B19" w14:textId="77777777" w:rsidR="00BE0CC4" w:rsidRDefault="00000000">
      <w:pPr>
        <w:pStyle w:val="20"/>
        <w:spacing w:line="254" w:lineRule="auto"/>
        <w:ind w:firstLine="540"/>
        <w:jc w:val="both"/>
      </w:pPr>
      <w:r>
        <w:rPr>
          <w:rStyle w:val="2"/>
        </w:rPr>
        <w:t>ЧЕРНЫЙ К. Гамлет. — «Ставроп. правда», 1964, 1 окт.</w:t>
      </w:r>
    </w:p>
    <w:p w14:paraId="24166857" w14:textId="77777777" w:rsidR="00BE0CC4" w:rsidRDefault="00000000">
      <w:pPr>
        <w:pStyle w:val="20"/>
        <w:spacing w:line="254" w:lineRule="auto"/>
        <w:jc w:val="both"/>
      </w:pPr>
      <w:r>
        <w:rPr>
          <w:rStyle w:val="2"/>
        </w:rPr>
        <w:t>ЧИРСКОВ Б. Картина потрясающей силы, глубокого значения. — «Кадр», Л., 1964, 8 апр.</w:t>
      </w:r>
    </w:p>
    <w:p w14:paraId="0AAD854F" w14:textId="77777777" w:rsidR="00BE0CC4" w:rsidRDefault="00000000">
      <w:pPr>
        <w:pStyle w:val="20"/>
        <w:spacing w:line="254" w:lineRule="auto"/>
        <w:jc w:val="both"/>
      </w:pPr>
      <w:r>
        <w:rPr>
          <w:rStyle w:val="2"/>
        </w:rPr>
        <w:lastRenderedPageBreak/>
        <w:t>ЧУРИН И., ШАХОВ Л. «Гамлету» быть... — «Ленингр. правда», 1963, 6 окт.</w:t>
      </w:r>
    </w:p>
    <w:p w14:paraId="3DDFE7EA" w14:textId="77777777" w:rsidR="00BE0CC4" w:rsidRDefault="00000000">
      <w:pPr>
        <w:pStyle w:val="20"/>
        <w:spacing w:line="254" w:lineRule="auto"/>
        <w:jc w:val="both"/>
      </w:pPr>
      <w:r>
        <w:rPr>
          <w:rStyle w:val="2"/>
        </w:rPr>
        <w:t>ШАФЕР Н. Высокое назначение человека. — «Целин. край» (Целиноград), 1965, 4 мар.</w:t>
      </w:r>
    </w:p>
    <w:p w14:paraId="51D0C909" w14:textId="77777777" w:rsidR="00BE0CC4" w:rsidRDefault="00000000">
      <w:pPr>
        <w:pStyle w:val="20"/>
        <w:spacing w:line="254" w:lineRule="auto"/>
        <w:jc w:val="both"/>
      </w:pPr>
      <w:r>
        <w:rPr>
          <w:rStyle w:val="2"/>
        </w:rPr>
        <w:t>ШЕБУЕВ Г. Гамлет. — «Волж. коммуна» (Куйбышев), 1964, 17 окт.</w:t>
      </w:r>
    </w:p>
    <w:p w14:paraId="51BD2D9E" w14:textId="77777777" w:rsidR="00BE0CC4" w:rsidRDefault="00000000">
      <w:pPr>
        <w:pStyle w:val="20"/>
        <w:spacing w:line="254" w:lineRule="auto"/>
        <w:jc w:val="both"/>
      </w:pPr>
      <w:r>
        <w:rPr>
          <w:rStyle w:val="2"/>
        </w:rPr>
        <w:t>ШИЛОВА И. Слушая фильм. — «С. Э.», 1967, № 7, с. 12.</w:t>
      </w:r>
    </w:p>
    <w:p w14:paraId="618BEDF3" w14:textId="77777777" w:rsidR="00BE0CC4" w:rsidRDefault="00000000">
      <w:pPr>
        <w:pStyle w:val="20"/>
        <w:spacing w:line="254" w:lineRule="auto"/>
        <w:jc w:val="both"/>
      </w:pPr>
      <w:r>
        <w:rPr>
          <w:rStyle w:val="2"/>
        </w:rPr>
        <w:t>ШКЛОВСКИЙ В. Гамлет. — «Лит. Россия», 1964, № 17, с. 16.</w:t>
      </w:r>
    </w:p>
    <w:p w14:paraId="50345E2A" w14:textId="77777777" w:rsidR="00BE0CC4" w:rsidRDefault="00000000">
      <w:pPr>
        <w:pStyle w:val="20"/>
        <w:spacing w:line="254" w:lineRule="auto"/>
        <w:jc w:val="both"/>
      </w:pPr>
      <w:r>
        <w:rPr>
          <w:rStyle w:val="2"/>
        </w:rPr>
        <w:t>ШНЕЙДЕРМАН И. Расцвет дарования. — «Кадр», Л., 1964, 21 мая.</w:t>
      </w:r>
    </w:p>
    <w:p w14:paraId="040D57C4" w14:textId="77777777" w:rsidR="00BE0CC4" w:rsidRDefault="00000000">
      <w:pPr>
        <w:pStyle w:val="20"/>
        <w:spacing w:line="254" w:lineRule="auto"/>
        <w:jc w:val="both"/>
      </w:pPr>
      <w:r>
        <w:rPr>
          <w:rStyle w:val="2"/>
        </w:rPr>
        <w:t>ЭРМЛЕР Ф. Высокий гуманизм. — «Правда», 1965, 29 мар.</w:t>
      </w:r>
    </w:p>
    <w:p w14:paraId="0EEC99E7" w14:textId="77777777" w:rsidR="00BE0CC4" w:rsidRDefault="00000000">
      <w:pPr>
        <w:pStyle w:val="20"/>
        <w:spacing w:line="254" w:lineRule="auto"/>
        <w:jc w:val="both"/>
      </w:pPr>
      <w:r>
        <w:rPr>
          <w:rStyle w:val="2"/>
        </w:rPr>
        <w:t>ЮДАКОВ С. Музыка помогает слову. — «Ташк. правда», 1964, 15 нояб.</w:t>
      </w:r>
    </w:p>
    <w:p w14:paraId="25D8E007" w14:textId="77777777" w:rsidR="00BE0CC4" w:rsidRDefault="00000000">
      <w:pPr>
        <w:pStyle w:val="20"/>
        <w:spacing w:line="254" w:lineRule="auto"/>
        <w:jc w:val="both"/>
      </w:pPr>
      <w:r>
        <w:rPr>
          <w:rStyle w:val="2"/>
        </w:rPr>
        <w:t>ЮРЬЕВ Р. Шекспировский дебют. — «Учит, газ.», 1964, 24 мар.</w:t>
      </w:r>
    </w:p>
    <w:p w14:paraId="0C172D5C" w14:textId="77777777" w:rsidR="00BE0CC4" w:rsidRDefault="00000000">
      <w:pPr>
        <w:pStyle w:val="20"/>
        <w:spacing w:line="254" w:lineRule="auto"/>
        <w:jc w:val="both"/>
      </w:pPr>
      <w:r>
        <w:rPr>
          <w:rStyle w:val="2"/>
        </w:rPr>
        <w:t>ЮРЬЕВ Р. Вечно юный Гамлет. — «Юж. Казахстан» (Чимкент), 1965, 28 февр.</w:t>
      </w:r>
    </w:p>
    <w:p w14:paraId="7033DA77" w14:textId="77777777" w:rsidR="00BE0CC4" w:rsidRDefault="00000000">
      <w:pPr>
        <w:pStyle w:val="20"/>
        <w:spacing w:after="300" w:line="254" w:lineRule="auto"/>
        <w:jc w:val="both"/>
      </w:pPr>
      <w:r>
        <w:rPr>
          <w:rStyle w:val="2"/>
        </w:rPr>
        <w:t>ЯКОВЛЕВ С. Новый Гамлет. — «Коммунист» (Саратов), 1964, 6 окт.</w:t>
      </w:r>
    </w:p>
    <w:p w14:paraId="10510257" w14:textId="77777777" w:rsidR="00BE0CC4" w:rsidRDefault="00000000">
      <w:pPr>
        <w:pStyle w:val="11"/>
        <w:numPr>
          <w:ilvl w:val="0"/>
          <w:numId w:val="4"/>
        </w:numPr>
        <w:tabs>
          <w:tab w:val="left" w:pos="1404"/>
        </w:tabs>
        <w:spacing w:line="204" w:lineRule="auto"/>
        <w:ind w:firstLine="580"/>
        <w:jc w:val="both"/>
      </w:pPr>
      <w:r>
        <w:rPr>
          <w:rStyle w:val="a7"/>
        </w:rPr>
        <w:t xml:space="preserve">ГДЕ ТЫ, МОЯ ЗУЛЬФИЯ? Муз. кинокомедия, цв., 7 ч., 1962 </w:t>
      </w:r>
      <w:r>
        <w:rPr>
          <w:rStyle w:val="a7"/>
          <w:smallCaps/>
          <w:lang w:val="en-US" w:eastAsia="en-US"/>
        </w:rPr>
        <w:t>jh,</w:t>
      </w:r>
      <w:r>
        <w:rPr>
          <w:rStyle w:val="a7"/>
          <w:lang w:val="en-US" w:eastAsia="en-US"/>
        </w:rPr>
        <w:t xml:space="preserve"> </w:t>
      </w:r>
      <w:r>
        <w:rPr>
          <w:rStyle w:val="a7"/>
        </w:rPr>
        <w:t xml:space="preserve">«Узбекфильм», 1964 г., ВЭ </w:t>
      </w:r>
      <w:r>
        <w:rPr>
          <w:rStyle w:val="a7"/>
          <w:lang w:val="en-US" w:eastAsia="en-US"/>
        </w:rPr>
        <w:t xml:space="preserve">7.VI </w:t>
      </w:r>
      <w:r>
        <w:rPr>
          <w:rStyle w:val="a7"/>
        </w:rPr>
        <w:t>1965 г.</w:t>
      </w:r>
    </w:p>
    <w:p w14:paraId="0ED387DE" w14:textId="77777777" w:rsidR="00BE0CC4" w:rsidRDefault="00000000">
      <w:pPr>
        <w:pStyle w:val="11"/>
        <w:spacing w:line="204" w:lineRule="auto"/>
        <w:ind w:firstLine="580"/>
        <w:jc w:val="both"/>
        <w:sectPr w:rsidR="00BE0CC4">
          <w:footerReference w:type="even" r:id="rId27"/>
          <w:footerReference w:type="default" r:id="rId28"/>
          <w:footnotePr>
            <w:numFmt w:val="chicago"/>
          </w:footnotePr>
          <w:type w:val="continuous"/>
          <w:pgSz w:w="16838" w:h="23810"/>
          <w:pgMar w:top="2783" w:right="3317" w:bottom="3453" w:left="3319" w:header="0" w:footer="3" w:gutter="0"/>
          <w:cols w:space="720"/>
          <w:noEndnote/>
          <w:docGrid w:linePitch="360"/>
          <w15:footnoteColumns w:val="1"/>
        </w:sectPr>
      </w:pPr>
      <w:r>
        <w:rPr>
          <w:rStyle w:val="a7"/>
        </w:rPr>
        <w:t>Авт. сцен. Р. Файзи; реж.-пост. А. Хамраев; гл. опер. Т. Руэиев;</w:t>
      </w:r>
    </w:p>
    <w:p w14:paraId="64101554" w14:textId="77777777" w:rsidR="00BE0CC4" w:rsidRDefault="00000000">
      <w:pPr>
        <w:pStyle w:val="11"/>
        <w:spacing w:line="209" w:lineRule="auto"/>
        <w:ind w:firstLine="0"/>
        <w:jc w:val="both"/>
      </w:pPr>
      <w:r>
        <w:rPr>
          <w:rStyle w:val="a7"/>
        </w:rPr>
        <w:lastRenderedPageBreak/>
        <w:t>худ.-пост. Э. Калантаров; композ. Л. Малахов; авт. текста песен Т. Ту</w:t>
      </w:r>
      <w:r>
        <w:rPr>
          <w:rStyle w:val="a7"/>
        </w:rPr>
        <w:softHyphen/>
        <w:t>ла; музыка песен: Д. Закиров, М. Левиев; звукоопер. К. Абдурах</w:t>
      </w:r>
      <w:r>
        <w:rPr>
          <w:rStyle w:val="a7"/>
        </w:rPr>
        <w:softHyphen/>
        <w:t>манов.</w:t>
      </w:r>
    </w:p>
    <w:p w14:paraId="580F34DF" w14:textId="77777777" w:rsidR="00BE0CC4" w:rsidRDefault="00000000">
      <w:pPr>
        <w:pStyle w:val="11"/>
        <w:spacing w:line="206" w:lineRule="auto"/>
        <w:ind w:firstLine="600"/>
        <w:jc w:val="both"/>
      </w:pPr>
      <w:r>
        <w:rPr>
          <w:rStyle w:val="a7"/>
        </w:rPr>
        <w:t>Реж. X. Файзиев; опер. Л. Симбирцев; грим. А. Сагдуллаева; мон</w:t>
      </w:r>
      <w:r>
        <w:rPr>
          <w:rStyle w:val="a7"/>
        </w:rPr>
        <w:softHyphen/>
        <w:t>таж. Л. Фейгинова; комб. съемки: опер. К. Расулов, худ. X. Рашитов; ред. А. Якубов; дир. картины С. Кутиков.</w:t>
      </w:r>
    </w:p>
    <w:p w14:paraId="5A6C246E" w14:textId="77777777" w:rsidR="00BE0CC4" w:rsidRDefault="00000000">
      <w:pPr>
        <w:pStyle w:val="11"/>
        <w:spacing w:line="206" w:lineRule="auto"/>
        <w:ind w:firstLine="600"/>
        <w:jc w:val="both"/>
      </w:pPr>
      <w:r>
        <w:rPr>
          <w:rStyle w:val="a7"/>
        </w:rPr>
        <w:t>Эстрадный оркестр Узбекистана; хор Узбекской государственной филармонии; оркестр народных инструментов узбекского радио и те</w:t>
      </w:r>
      <w:r>
        <w:rPr>
          <w:rStyle w:val="a7"/>
        </w:rPr>
        <w:softHyphen/>
        <w:t>левидения, дирижер Ф. Шамсутдинов.</w:t>
      </w:r>
    </w:p>
    <w:p w14:paraId="01BE6C80" w14:textId="77777777" w:rsidR="00BE0CC4" w:rsidRDefault="00000000">
      <w:pPr>
        <w:pStyle w:val="11"/>
        <w:spacing w:line="206" w:lineRule="auto"/>
        <w:ind w:firstLine="600"/>
        <w:jc w:val="both"/>
      </w:pPr>
      <w:r>
        <w:rPr>
          <w:rStyle w:val="a7"/>
        </w:rPr>
        <w:t>Фильм дублирован на киностудии «Союзмультфильм».</w:t>
      </w:r>
    </w:p>
    <w:p w14:paraId="01552A7E" w14:textId="77777777" w:rsidR="00BE0CC4" w:rsidRDefault="00000000">
      <w:pPr>
        <w:pStyle w:val="11"/>
        <w:spacing w:line="206" w:lineRule="auto"/>
        <w:ind w:firstLine="600"/>
        <w:jc w:val="both"/>
      </w:pPr>
      <w:r>
        <w:rPr>
          <w:rStyle w:val="a7"/>
        </w:rPr>
        <w:t>Реж. дубляжа Г. Калитиевский; звукоопер. Б. Фильчиков.</w:t>
      </w:r>
    </w:p>
    <w:p w14:paraId="3B4BDBE6" w14:textId="77777777" w:rsidR="00BE0CC4" w:rsidRDefault="00000000">
      <w:pPr>
        <w:pStyle w:val="11"/>
        <w:spacing w:line="206" w:lineRule="auto"/>
        <w:ind w:firstLine="600"/>
        <w:jc w:val="both"/>
      </w:pPr>
      <w:r>
        <w:rPr>
          <w:rStyle w:val="a7"/>
        </w:rPr>
        <w:t>В ролях: С. Ходжаев (Сайп Ахмеджанов), Б. Ихтияров (Бахтияр), Р. Хамраева (Зульфия); Ш. Бурханов, А. Ходжаев, Р. Хамраев, Р. Пир- мухамедов, О. Таджибаева, Г. Агэамов, Т. Джафарова, X. Умаров, X. Нариманов, Н. Ишмухамедов, К. Ходжаев, М. Арифджанова, У. Ход</w:t>
      </w:r>
      <w:r>
        <w:rPr>
          <w:rStyle w:val="a7"/>
        </w:rPr>
        <w:softHyphen/>
        <w:t>жаев, С. Икрамов.</w:t>
      </w:r>
    </w:p>
    <w:p w14:paraId="683FD2E6" w14:textId="77777777" w:rsidR="00BE0CC4" w:rsidRDefault="00000000">
      <w:pPr>
        <w:pStyle w:val="11"/>
        <w:spacing w:line="206" w:lineRule="auto"/>
        <w:ind w:firstLine="600"/>
        <w:jc w:val="both"/>
      </w:pPr>
      <w:r>
        <w:rPr>
          <w:rStyle w:val="a7"/>
        </w:rPr>
        <w:t>Песни исполняют: С. Кабулова, Б. Закиров, С. Беньяминов, Л. За</w:t>
      </w:r>
      <w:r>
        <w:rPr>
          <w:rStyle w:val="a7"/>
        </w:rPr>
        <w:softHyphen/>
        <w:t>кирова, Э. Юлдашев, Т. Кадыров, М. Шамаева.</w:t>
      </w:r>
    </w:p>
    <w:p w14:paraId="738AB22B" w14:textId="77777777" w:rsidR="00BE0CC4" w:rsidRDefault="00000000">
      <w:pPr>
        <w:pStyle w:val="11"/>
        <w:spacing w:line="206" w:lineRule="auto"/>
        <w:ind w:firstLine="600"/>
        <w:jc w:val="both"/>
      </w:pPr>
      <w:r>
        <w:rPr>
          <w:rStyle w:val="a7"/>
        </w:rPr>
        <w:t>Танцы исполняют: Г. Измайлова, Г. Маваева; постановка М. Тур- гунбаевой.</w:t>
      </w:r>
    </w:p>
    <w:p w14:paraId="2AE21C0D" w14:textId="77777777" w:rsidR="00BE0CC4" w:rsidRDefault="00000000">
      <w:pPr>
        <w:pStyle w:val="11"/>
        <w:spacing w:after="240" w:line="206" w:lineRule="auto"/>
        <w:ind w:firstLine="600"/>
        <w:jc w:val="both"/>
      </w:pPr>
      <w:r>
        <w:rPr>
          <w:rStyle w:val="a7"/>
        </w:rPr>
        <w:t>О возвышенной любви.</w:t>
      </w:r>
    </w:p>
    <w:p w14:paraId="3F5ADF16" w14:textId="77777777" w:rsidR="00BE0CC4" w:rsidRDefault="00000000">
      <w:pPr>
        <w:pStyle w:val="11"/>
        <w:spacing w:after="240" w:line="206" w:lineRule="auto"/>
        <w:ind w:firstLine="600"/>
        <w:jc w:val="both"/>
      </w:pPr>
      <w:r>
        <w:rPr>
          <w:rStyle w:val="a7"/>
        </w:rPr>
        <w:t>Старый Сайп Ахмеджанов убеждает своего сына Бахтияра же</w:t>
      </w:r>
      <w:r>
        <w:rPr>
          <w:rStyle w:val="a7"/>
        </w:rPr>
        <w:softHyphen/>
        <w:t>ниться. Но юноша ждет встречи с необыкновенной девушкой, ему сов</w:t>
      </w:r>
      <w:r>
        <w:rPr>
          <w:rStyle w:val="a7"/>
        </w:rPr>
        <w:softHyphen/>
        <w:t>сем не нравятся те, которых предлагает отец... Тогда старик наотрез отказывается переезжать в новую квартиру. Случайно Бахтияр видит по телевидению выступление молодой певицы Зульфии Рахимовой и влюбляется с первого взгляда. Юноша объявляет своим родителям, что нашел себе невесту. И вот вместе с отцом он отправляется на поиски невесты. Старей Сайп вынужден даже прыгнуть с парашютом, посетить детский сад. На дорогах республики отец и сын в поисках Зульфии по</w:t>
      </w:r>
      <w:r>
        <w:rPr>
          <w:rStyle w:val="a7"/>
        </w:rPr>
        <w:softHyphen/>
        <w:t>падают в различные ситуации, встречают разных людей, помогают людям в трудную минуту, любуются своим красивым краем, песнями и танцами своего народа. Задержавший их за нарушение правил милиционер, узнав в старике своего фронтового друга, берется ему помочь, но среди вызван</w:t>
      </w:r>
      <w:r>
        <w:rPr>
          <w:rStyle w:val="a7"/>
        </w:rPr>
        <w:softHyphen/>
        <w:t>ных в милицию Зульфий Рахимовых нет той, которую они разыскивают. Удрученные отец и сын бросают бесполезные поиски, а по дороге помо</w:t>
      </w:r>
      <w:r>
        <w:rPr>
          <w:rStyle w:val="a7"/>
        </w:rPr>
        <w:softHyphen/>
        <w:t>гают починить машину человеку, который едет на свадьбу своей племян</w:t>
      </w:r>
      <w:r>
        <w:rPr>
          <w:rStyle w:val="a7"/>
        </w:rPr>
        <w:softHyphen/>
        <w:t>ницы Зульфии, недавно выступавшей по телевидению. Путешественники спешат на свадьбу, но и здесь находят не ту девушку. Наконец они воз</w:t>
      </w:r>
      <w:r>
        <w:rPr>
          <w:rStyle w:val="a7"/>
        </w:rPr>
        <w:softHyphen/>
        <w:t>вращаются домой, но уже в новую квартиру, куда переехала мать Бах</w:t>
      </w:r>
      <w:r>
        <w:rPr>
          <w:rStyle w:val="a7"/>
        </w:rPr>
        <w:softHyphen/>
        <w:t>тияра в отсутствие строптивого мужа. И совсем неожиданно в соседке по балкону юноша узнает свою Зульфию.</w:t>
      </w:r>
    </w:p>
    <w:p w14:paraId="1C2D29F5" w14:textId="77777777" w:rsidR="00BE0CC4" w:rsidRDefault="00000000">
      <w:pPr>
        <w:pStyle w:val="20"/>
        <w:spacing w:after="80" w:line="262" w:lineRule="auto"/>
        <w:ind w:firstLine="0"/>
        <w:jc w:val="center"/>
      </w:pPr>
      <w:r>
        <w:rPr>
          <w:rStyle w:val="2"/>
        </w:rPr>
        <w:t>БИБЛИОГРАФИЯ</w:t>
      </w:r>
    </w:p>
    <w:p w14:paraId="0BAF631D" w14:textId="77777777" w:rsidR="00BE0CC4" w:rsidRDefault="00000000">
      <w:pPr>
        <w:pStyle w:val="20"/>
        <w:spacing w:line="262" w:lineRule="auto"/>
        <w:ind w:left="560" w:firstLine="40"/>
        <w:jc w:val="both"/>
      </w:pPr>
      <w:r>
        <w:rPr>
          <w:rStyle w:val="2"/>
        </w:rPr>
        <w:t>АНДРЕЕВА Р. Где ты, моя Зульфия? — «Ленингр. правда», 1965, 29 июня. ГДЕ ТЫ, МОЯ ЗУЛЬФИЯ? — «Новые фильмы», 1965, № 6, с. 12—13.</w:t>
      </w:r>
    </w:p>
    <w:p w14:paraId="627A1178" w14:textId="77777777" w:rsidR="00BE0CC4" w:rsidRDefault="00000000">
      <w:pPr>
        <w:pStyle w:val="20"/>
        <w:spacing w:after="320" w:line="262" w:lineRule="auto"/>
        <w:ind w:firstLine="600"/>
        <w:jc w:val="both"/>
      </w:pPr>
      <w:r>
        <w:rPr>
          <w:rStyle w:val="2"/>
        </w:rPr>
        <w:t>УРАЗБАЕВА Э. Слово музыке! — «Сов. кино», 1965, 12 июня.</w:t>
      </w:r>
    </w:p>
    <w:p w14:paraId="7FFD22CC" w14:textId="77777777" w:rsidR="00BE0CC4" w:rsidRDefault="00000000">
      <w:pPr>
        <w:pStyle w:val="11"/>
        <w:numPr>
          <w:ilvl w:val="0"/>
          <w:numId w:val="4"/>
        </w:numPr>
        <w:tabs>
          <w:tab w:val="left" w:pos="1371"/>
        </w:tabs>
        <w:spacing w:line="228" w:lineRule="auto"/>
        <w:ind w:firstLine="600"/>
        <w:jc w:val="both"/>
      </w:pPr>
      <w:r>
        <w:rPr>
          <w:rStyle w:val="a7"/>
        </w:rPr>
        <w:t xml:space="preserve">ГДЕ ТЫ ТЕПЕРЬ, МАКСИМ? Экраниз., шэ, 8 ч., 2206 </w:t>
      </w:r>
      <w:r>
        <w:rPr>
          <w:rStyle w:val="a7"/>
          <w:rFonts w:ascii="Arial" w:eastAsia="Arial" w:hAnsi="Arial" w:cs="Arial"/>
          <w:b/>
          <w:bCs/>
          <w:sz w:val="24"/>
          <w:szCs w:val="24"/>
        </w:rPr>
        <w:t xml:space="preserve">ж, </w:t>
      </w:r>
      <w:r>
        <w:rPr>
          <w:rStyle w:val="a7"/>
        </w:rPr>
        <w:t xml:space="preserve">«Мосфильм», 1964 г., ВЭ </w:t>
      </w:r>
      <w:r>
        <w:rPr>
          <w:rStyle w:val="a7"/>
          <w:lang w:val="en-US" w:eastAsia="en-US"/>
        </w:rPr>
        <w:t xml:space="preserve">14.VI </w:t>
      </w:r>
      <w:r>
        <w:rPr>
          <w:rStyle w:val="a7"/>
        </w:rPr>
        <w:t>1965 г.</w:t>
      </w:r>
    </w:p>
    <w:p w14:paraId="2D2CF621" w14:textId="77777777" w:rsidR="00BE0CC4" w:rsidRDefault="00000000">
      <w:pPr>
        <w:pStyle w:val="11"/>
        <w:spacing w:line="206" w:lineRule="auto"/>
        <w:ind w:firstLine="600"/>
        <w:jc w:val="both"/>
      </w:pPr>
      <w:r>
        <w:rPr>
          <w:rStyle w:val="a7"/>
        </w:rPr>
        <w:t>Авт. сцен. С. Ермолинский, В. Козлов; реж.-пост. Э. Кеосаян; гл. опер. С. Зайцев, Г. Шатров; гл. худ. В. Гладников; композ. Д. Тер-Та- тевосян; авт. текста песен: С. Гребенников, Н. Добронравов; звукоопер. А. Ванециан.</w:t>
      </w:r>
    </w:p>
    <w:p w14:paraId="30EB19F2" w14:textId="77777777" w:rsidR="00BE0CC4" w:rsidRDefault="00000000">
      <w:pPr>
        <w:pStyle w:val="11"/>
        <w:spacing w:after="240" w:line="276" w:lineRule="auto"/>
        <w:ind w:firstLine="600"/>
        <w:jc w:val="both"/>
        <w:sectPr w:rsidR="00BE0CC4">
          <w:footerReference w:type="even" r:id="rId29"/>
          <w:footerReference w:type="default" r:id="rId30"/>
          <w:footnotePr>
            <w:numFmt w:val="chicago"/>
          </w:footnotePr>
          <w:pgSz w:w="16838" w:h="23810"/>
          <w:pgMar w:top="3219" w:right="3367" w:bottom="2871" w:left="3394" w:header="2791" w:footer="2443" w:gutter="0"/>
          <w:pgNumType w:start="26"/>
          <w:cols w:space="720"/>
          <w:noEndnote/>
          <w:docGrid w:linePitch="360"/>
          <w15:footnoteColumns w:val="1"/>
        </w:sectPr>
      </w:pPr>
      <w:r>
        <w:rPr>
          <w:rStyle w:val="a7"/>
        </w:rPr>
        <w:t>Реж. М. Филимонова; грим. Н. Захаров; костюм. Л. Ряшенцева; монтаж. П. Чечеткина; комб, съемки: опер. П. Маланичев, худ. М. Се- 24</w:t>
      </w:r>
    </w:p>
    <w:p w14:paraId="464F171B" w14:textId="77777777" w:rsidR="00BE0CC4" w:rsidRDefault="00000000">
      <w:pPr>
        <w:pStyle w:val="11"/>
        <w:spacing w:before="300" w:line="202" w:lineRule="auto"/>
        <w:ind w:firstLine="0"/>
        <w:jc w:val="both"/>
      </w:pPr>
      <w:r>
        <w:rPr>
          <w:rStyle w:val="a7"/>
        </w:rPr>
        <w:lastRenderedPageBreak/>
        <w:t>менов; род. Л. Голубкина; дирижер Э. Хачатурян; дир. картины Д. Залб- штейн.</w:t>
      </w:r>
    </w:p>
    <w:p w14:paraId="63363781" w14:textId="77777777" w:rsidR="00BE0CC4" w:rsidRDefault="00000000">
      <w:pPr>
        <w:pStyle w:val="11"/>
        <w:spacing w:line="202" w:lineRule="auto"/>
        <w:ind w:firstLine="580"/>
        <w:jc w:val="both"/>
      </w:pPr>
      <w:r>
        <w:rPr>
          <w:rStyle w:val="a7"/>
        </w:rPr>
        <w:t>В ролях: Б. Токарев (Максим), Л. Гладунко («Рысь»), И. Губано</w:t>
      </w:r>
      <w:r>
        <w:rPr>
          <w:rStyle w:val="a7"/>
        </w:rPr>
        <w:softHyphen/>
        <w:t>ва (Алла), И. Чурикова (Анжелика), В. Авдюшко (отчим Григорьич), В. Носик («Швейк»), М. Глузский (Корней), Н. Меньшикова (мать Максима), Ю. Назаров (Николай Бутафоров), Г. Совчис (Герка), В. Рыжаков (Генка), Н. Сергеев (сосед Потаповых); И. Савкин, В. Со</w:t>
      </w:r>
      <w:r>
        <w:rPr>
          <w:rStyle w:val="a7"/>
        </w:rPr>
        <w:softHyphen/>
        <w:t>ловьев, Ю. Киреев, Н. Федосова, Э. Кеосаян, Э. Геллер, Наташа Че- четкина.</w:t>
      </w:r>
    </w:p>
    <w:p w14:paraId="31FC41C1" w14:textId="77777777" w:rsidR="00BE0CC4" w:rsidRDefault="00000000">
      <w:pPr>
        <w:pStyle w:val="11"/>
        <w:spacing w:after="180" w:line="202" w:lineRule="auto"/>
        <w:ind w:firstLine="560"/>
      </w:pPr>
      <w:r>
        <w:rPr>
          <w:rStyle w:val="a7"/>
        </w:rPr>
        <w:t>По повести В. Козлова «Я спешу за счастьем».</w:t>
      </w:r>
    </w:p>
    <w:p w14:paraId="3573668D" w14:textId="77777777" w:rsidR="00BE0CC4" w:rsidRDefault="00000000">
      <w:pPr>
        <w:pStyle w:val="11"/>
        <w:spacing w:line="204" w:lineRule="auto"/>
        <w:ind w:firstLine="580"/>
        <w:jc w:val="both"/>
      </w:pPr>
      <w:r>
        <w:rPr>
          <w:rStyle w:val="a7"/>
        </w:rPr>
        <w:t>О молодом поколении, вступившем в большую жизнь в трудные послевоенные годы.</w:t>
      </w:r>
    </w:p>
    <w:p w14:paraId="2731F61B" w14:textId="77777777" w:rsidR="00BE0CC4" w:rsidRDefault="00000000">
      <w:pPr>
        <w:pStyle w:val="11"/>
        <w:spacing w:after="180" w:line="204" w:lineRule="auto"/>
        <w:ind w:firstLine="580"/>
        <w:jc w:val="both"/>
      </w:pPr>
      <w:r>
        <w:rPr>
          <w:rStyle w:val="a7"/>
        </w:rPr>
        <w:t>Семнадцатилетний Максим Бобцов приходит из деревни, где он с матерью и братишкой жил в годы войны, восстанавливать город детства Великие Луки. Он не хочет находиться под опекой отчима и ищет своего друга Генку, но попадает к ребятам, восстанавливающим железнодо</w:t>
      </w:r>
      <w:r>
        <w:rPr>
          <w:rStyle w:val="a7"/>
        </w:rPr>
        <w:softHyphen/>
        <w:t>рожное училище, остается жить и работать с ними. Жизнь оказывается сложнее, чем представлялась она Максиму в детстве. Алла, в которую влюбляется Максим, флиртует со всеми ребятами училища, а отчаянную Динку по прозвищу «Рысь» он вообще принимает поначалу за маль</w:t>
      </w:r>
      <w:r>
        <w:rPr>
          <w:rStyle w:val="a7"/>
        </w:rPr>
        <w:softHyphen/>
        <w:t>чишку. Его приятель Мишка Победимов по кличке «Швейк», готовый всем поделиться с товарищами, и дядя Корней, геройски прошедший всю войну, воруют и продают материалы со стройки. Максим отказы</w:t>
      </w:r>
      <w:r>
        <w:rPr>
          <w:rStyle w:val="a7"/>
        </w:rPr>
        <w:softHyphen/>
        <w:t>вается работать с ними и идет в подручные к нелюдимому каменщику Коле Бутафорову, который оказывается чутким и верным другом. Прав</w:t>
      </w:r>
      <w:r>
        <w:rPr>
          <w:rStyle w:val="a7"/>
        </w:rPr>
        <w:softHyphen/>
        <w:t>да, «Швейк» сам идет в милицию и признается во всем... Ребята учатся в выстроенном собственными силами училище, практикуются в вожде</w:t>
      </w:r>
      <w:r>
        <w:rPr>
          <w:rStyle w:val="a7"/>
        </w:rPr>
        <w:softHyphen/>
        <w:t>нии паровозов. Возвращается из заключения «Швейк», но, не вынеся упреков товарищей, уезжает в дальние края искать лучшую долю. «Рысь» мечтает поступить в мореходное училище, стать капитаном дальнего плавания. Сложны отношения первой любви, но «Рысь» все- таки уезжает в Ригу. К горечи расставания примешивается радость встречи — Максим, наконец, находит своего друга Генку... Так, в надеж</w:t>
      </w:r>
      <w:r>
        <w:rPr>
          <w:rStyle w:val="a7"/>
        </w:rPr>
        <w:softHyphen/>
        <w:t>дах и разочарованиях, в столкновении с разными людьми, взрослеет Максим.</w:t>
      </w:r>
    </w:p>
    <w:p w14:paraId="42BB3D34" w14:textId="77777777" w:rsidR="00BE0CC4" w:rsidRDefault="00000000">
      <w:pPr>
        <w:pStyle w:val="20"/>
        <w:spacing w:after="80"/>
        <w:ind w:firstLine="0"/>
        <w:jc w:val="center"/>
      </w:pPr>
      <w:r>
        <w:rPr>
          <w:rStyle w:val="2"/>
        </w:rPr>
        <w:t>БИБЛИОГРАФИЯ</w:t>
      </w:r>
    </w:p>
    <w:p w14:paraId="2427D41A" w14:textId="77777777" w:rsidR="00BE0CC4" w:rsidRDefault="00000000">
      <w:pPr>
        <w:pStyle w:val="20"/>
        <w:spacing w:line="259" w:lineRule="auto"/>
        <w:ind w:firstLine="560"/>
      </w:pPr>
      <w:r>
        <w:rPr>
          <w:rStyle w:val="2"/>
        </w:rPr>
        <w:t>АСТАФЬЕВ Г. Путь в жизнь. — «Калинин, правда», 1965, 20 июня.</w:t>
      </w:r>
    </w:p>
    <w:p w14:paraId="2700A59D" w14:textId="77777777" w:rsidR="00BE0CC4" w:rsidRDefault="00000000">
      <w:pPr>
        <w:pStyle w:val="20"/>
        <w:spacing w:line="259" w:lineRule="auto"/>
        <w:ind w:firstLine="560"/>
      </w:pPr>
      <w:r>
        <w:rPr>
          <w:rStyle w:val="2"/>
        </w:rPr>
        <w:t>ГДЕ ТЫ ТЕПЕРЬ, МАКСИМ? — «Новые фильмы», 1965, № 6, с. 6—7.</w:t>
      </w:r>
    </w:p>
    <w:p w14:paraId="5EDE4C67" w14:textId="77777777" w:rsidR="00BE0CC4" w:rsidRDefault="00000000">
      <w:pPr>
        <w:pStyle w:val="20"/>
        <w:spacing w:line="259" w:lineRule="auto"/>
        <w:ind w:left="560" w:firstLine="20"/>
      </w:pPr>
      <w:r>
        <w:rPr>
          <w:rStyle w:val="2"/>
        </w:rPr>
        <w:t>ГОЛУБКИНА Л. Где ты теперь, Максим? — «Моск, киионеделя», 1964, 16 февр. ГОЛУБКИНА Л. Где ты теперь, Максим? — «Смена», 1964, № 23, с. 8.</w:t>
      </w:r>
    </w:p>
    <w:p w14:paraId="1125F97E" w14:textId="77777777" w:rsidR="00BE0CC4" w:rsidRDefault="00000000">
      <w:pPr>
        <w:pStyle w:val="20"/>
        <w:spacing w:line="276" w:lineRule="auto"/>
        <w:jc w:val="both"/>
      </w:pPr>
      <w:r>
        <w:rPr>
          <w:rStyle w:val="2"/>
        </w:rPr>
        <w:t>КОЛЬЦОВА И. Мальчишки неласковых лет... — «Калинингр. правда», 1965, 10 июня.</w:t>
      </w:r>
    </w:p>
    <w:p w14:paraId="78E103BA" w14:textId="77777777" w:rsidR="00BE0CC4" w:rsidRDefault="00000000">
      <w:pPr>
        <w:pStyle w:val="20"/>
        <w:spacing w:line="254" w:lineRule="auto"/>
        <w:ind w:left="560" w:firstLine="20"/>
        <w:jc w:val="both"/>
      </w:pPr>
      <w:r>
        <w:rPr>
          <w:rStyle w:val="2"/>
        </w:rPr>
        <w:t>ЛАВРОВА И. Где ты теперь, Максим? — «На экранах Подмосковья», 1964, 11 апр. ОРЛОВ В. Мальчики были другими. — «С. Э.», 1965, № 13, с. 8—9.</w:t>
      </w:r>
    </w:p>
    <w:p w14:paraId="6B58F62C" w14:textId="77777777" w:rsidR="00BE0CC4" w:rsidRDefault="00000000">
      <w:pPr>
        <w:pStyle w:val="20"/>
        <w:spacing w:after="420" w:line="254" w:lineRule="auto"/>
        <w:ind w:left="560" w:firstLine="20"/>
      </w:pPr>
      <w:r>
        <w:rPr>
          <w:rStyle w:val="2"/>
        </w:rPr>
        <w:t>СЕРДЮК Н. Где ты теперь, Максим? — «ЗабаЙк. рабочий» (Чита), 1965, 3 июня. СНЯТКОВА Т. Мальчишки неласковых лет. — «Сов. кино», 1965, 26 июня. ТЕР-ОВАНЕСОВ Г. Где ты теперь, Максим? — «С. Э.», 1964, № 10, с. 10. ЧУЧЕРОВА И. В добрый путь, Максим! — «Белгор. правда», 1965, 16 июня.</w:t>
      </w:r>
    </w:p>
    <w:p w14:paraId="4EE8DCB6" w14:textId="77777777" w:rsidR="00BE0CC4" w:rsidRDefault="00000000">
      <w:pPr>
        <w:pStyle w:val="11"/>
        <w:numPr>
          <w:ilvl w:val="0"/>
          <w:numId w:val="4"/>
        </w:numPr>
        <w:tabs>
          <w:tab w:val="left" w:pos="1371"/>
        </w:tabs>
        <w:spacing w:line="202" w:lineRule="auto"/>
        <w:ind w:firstLine="580"/>
        <w:jc w:val="both"/>
      </w:pPr>
      <w:r>
        <w:rPr>
          <w:rStyle w:val="a7"/>
        </w:rPr>
        <w:t xml:space="preserve">ГРАНАТОВЫЙ БРАСЛЕТ. Экраниз., шэ, цв., 9 ч., 2493 </w:t>
      </w:r>
      <w:r>
        <w:rPr>
          <w:rStyle w:val="a7"/>
          <w:i/>
          <w:iCs/>
        </w:rPr>
        <w:t xml:space="preserve">м, </w:t>
      </w:r>
      <w:r>
        <w:rPr>
          <w:rStyle w:val="a7"/>
        </w:rPr>
        <w:t xml:space="preserve">«Мосфильм», 1964 г., ВЭ </w:t>
      </w:r>
      <w:r>
        <w:rPr>
          <w:rStyle w:val="a7"/>
          <w:lang w:val="en-US" w:eastAsia="en-US"/>
        </w:rPr>
        <w:t xml:space="preserve">18.III </w:t>
      </w:r>
      <w:r>
        <w:rPr>
          <w:rStyle w:val="a7"/>
        </w:rPr>
        <w:t>1965 г.</w:t>
      </w:r>
    </w:p>
    <w:p w14:paraId="56680D27" w14:textId="77777777" w:rsidR="00BE0CC4" w:rsidRDefault="00000000">
      <w:pPr>
        <w:pStyle w:val="11"/>
        <w:spacing w:line="202" w:lineRule="auto"/>
        <w:ind w:firstLine="580"/>
        <w:jc w:val="both"/>
      </w:pPr>
      <w:r>
        <w:rPr>
          <w:rStyle w:val="a7"/>
        </w:rPr>
        <w:t>Авт. сцен. А. Гранберг, А. Роом; реж.-пост. А. Роом; гл. опер. Л. Крайненков; худ. О. Аликин, А. Фрейдин, И. Шретер; звукоопер. О. Упеник.</w:t>
      </w:r>
    </w:p>
    <w:p w14:paraId="70CD859B" w14:textId="77777777" w:rsidR="00BE0CC4" w:rsidRDefault="00000000">
      <w:pPr>
        <w:pStyle w:val="11"/>
        <w:spacing w:after="140" w:line="202" w:lineRule="auto"/>
        <w:ind w:firstLine="580"/>
        <w:jc w:val="both"/>
        <w:sectPr w:rsidR="00BE0CC4">
          <w:footerReference w:type="even" r:id="rId31"/>
          <w:footerReference w:type="default" r:id="rId32"/>
          <w:footnotePr>
            <w:numFmt w:val="chicago"/>
          </w:footnotePr>
          <w:pgSz w:w="16838" w:h="23810"/>
          <w:pgMar w:top="2983" w:right="3296" w:bottom="3614" w:left="3312" w:header="2555" w:footer="3" w:gutter="0"/>
          <w:cols w:space="720"/>
          <w:noEndnote/>
          <w:docGrid w:linePitch="360"/>
          <w15:footnoteColumns w:val="1"/>
        </w:sectPr>
      </w:pPr>
      <w:r>
        <w:rPr>
          <w:rStyle w:val="a7"/>
        </w:rPr>
        <w:t>Реж. Н. Архангельский, Е. Зильберштейн; худ.-костюм. Л. Кусако-</w:t>
      </w:r>
    </w:p>
    <w:p w14:paraId="178B6F7E" w14:textId="77777777" w:rsidR="00BE0CC4" w:rsidRDefault="00000000">
      <w:pPr>
        <w:pStyle w:val="11"/>
        <w:spacing w:line="206" w:lineRule="auto"/>
        <w:ind w:firstLine="0"/>
        <w:jc w:val="both"/>
      </w:pPr>
      <w:r>
        <w:rPr>
          <w:rStyle w:val="a7"/>
        </w:rPr>
        <w:lastRenderedPageBreak/>
        <w:t>па; грим. Е. Ермолюк, П. Кузьмина, Е. Прокофьева; монтаж. М. Ренко- ва; ред. М. Папава; дир. картины В. Слонимский.</w:t>
      </w:r>
    </w:p>
    <w:p w14:paraId="5B40E2B4" w14:textId="77777777" w:rsidR="00BE0CC4" w:rsidRDefault="00000000">
      <w:pPr>
        <w:pStyle w:val="11"/>
        <w:spacing w:line="206" w:lineRule="auto"/>
        <w:ind w:firstLine="580"/>
        <w:jc w:val="both"/>
      </w:pPr>
      <w:r>
        <w:rPr>
          <w:rStyle w:val="a7"/>
        </w:rPr>
        <w:t>В ролях: А. Шенгелая (Вера Николаевна), И. Озеров (Желтков), О. Басилашвили (Василий Льпонич), В. Стржельчик (Николаи Нико</w:t>
      </w:r>
      <w:r>
        <w:rPr>
          <w:rStyle w:val="a7"/>
        </w:rPr>
        <w:softHyphen/>
        <w:t>лаевич), Н. Малявина (Анна Николаевна), Ю. Аверин (фон Фриссе). О. Жизнева (пани Заржпцкая), Л. Галлнс (Аносов), Ж- Тер горни (Женни Рейтер), Г. Гай (А. И. Куприн); П. Массальский, Т. Логинова, В. Раутбарт, С. Карнович-Валуа, С. Нейгауз, Н. Латинский, Д. Ашки- наэи, П. Шпрингфельд, 3. Чекулаева, В. Кулик, О. Лапиадо, С. Афа</w:t>
      </w:r>
      <w:r>
        <w:rPr>
          <w:rStyle w:val="a7"/>
        </w:rPr>
        <w:softHyphen/>
        <w:t>насьев, А. Барушной.</w:t>
      </w:r>
    </w:p>
    <w:p w14:paraId="6345FA7D" w14:textId="77777777" w:rsidR="00BE0CC4" w:rsidRDefault="00000000">
      <w:pPr>
        <w:pStyle w:val="11"/>
        <w:spacing w:after="220" w:line="206" w:lineRule="auto"/>
        <w:ind w:firstLine="580"/>
        <w:jc w:val="both"/>
      </w:pPr>
      <w:r>
        <w:rPr>
          <w:rStyle w:val="a7"/>
        </w:rPr>
        <w:t>По одноименному рассказу А. И. Куприна.</w:t>
      </w:r>
    </w:p>
    <w:p w14:paraId="0EA78B38" w14:textId="77777777" w:rsidR="00BE0CC4" w:rsidRDefault="00000000">
      <w:pPr>
        <w:pStyle w:val="20"/>
        <w:spacing w:line="276" w:lineRule="auto"/>
        <w:ind w:firstLine="0"/>
        <w:jc w:val="center"/>
      </w:pPr>
      <w:r>
        <w:rPr>
          <w:rStyle w:val="2"/>
        </w:rPr>
        <w:t>БИБЛИОГРАФИЯ</w:t>
      </w:r>
    </w:p>
    <w:p w14:paraId="4C9495D8" w14:textId="77777777" w:rsidR="00BE0CC4" w:rsidRDefault="00000000">
      <w:pPr>
        <w:pStyle w:val="20"/>
        <w:spacing w:line="276" w:lineRule="auto"/>
        <w:jc w:val="both"/>
      </w:pPr>
      <w:r>
        <w:rPr>
          <w:rStyle w:val="2"/>
        </w:rPr>
        <w:t>АРХИПОВА Л. Маленькая повесть о большой любви. — «С. Э.», 1964, №16, с. 10—11.</w:t>
      </w:r>
    </w:p>
    <w:p w14:paraId="7B4569A4" w14:textId="77777777" w:rsidR="00BE0CC4" w:rsidRDefault="00000000">
      <w:pPr>
        <w:pStyle w:val="20"/>
        <w:spacing w:line="266" w:lineRule="auto"/>
        <w:jc w:val="both"/>
      </w:pPr>
      <w:r>
        <w:rPr>
          <w:rStyle w:val="2"/>
        </w:rPr>
        <w:t>АХТЫРСКИЙ К. Гранатовый браслет. — &lt;Сов. фильм», 1965, № 4, с. 9.</w:t>
      </w:r>
    </w:p>
    <w:p w14:paraId="30F2A12E" w14:textId="77777777" w:rsidR="00BE0CC4" w:rsidRDefault="00000000">
      <w:pPr>
        <w:pStyle w:val="20"/>
        <w:spacing w:line="266" w:lineRule="auto"/>
        <w:jc w:val="both"/>
      </w:pPr>
      <w:r>
        <w:rPr>
          <w:rStyle w:val="2"/>
        </w:rPr>
        <w:t>БЛЕЙМАН М. Только ли о любви. — &lt;Лит. Россия», 1965, 4 июня, с. 15.</w:t>
      </w:r>
    </w:p>
    <w:p w14:paraId="671E2B10" w14:textId="77777777" w:rsidR="00BE0CC4" w:rsidRDefault="00000000">
      <w:pPr>
        <w:pStyle w:val="20"/>
        <w:spacing w:line="266" w:lineRule="auto"/>
        <w:jc w:val="both"/>
      </w:pPr>
      <w:r>
        <w:rPr>
          <w:rStyle w:val="2"/>
        </w:rPr>
        <w:t>ВИШНЕВСКАЯ И. Дух, буква... н жизнь. Заметки об экранизацни. — «Лит. газ.», 1965, 24 июня.</w:t>
      </w:r>
    </w:p>
    <w:p w14:paraId="0B66FE5A" w14:textId="77777777" w:rsidR="00BE0CC4" w:rsidRDefault="00000000">
      <w:pPr>
        <w:pStyle w:val="20"/>
        <w:spacing w:line="266" w:lineRule="auto"/>
        <w:jc w:val="both"/>
      </w:pPr>
      <w:r>
        <w:rPr>
          <w:rStyle w:val="2"/>
        </w:rPr>
        <w:t>ВЫСОКОЕ Н. Парадокс искусства. — &lt;Сов. фильм», 1964, 24 дек.</w:t>
      </w:r>
    </w:p>
    <w:p w14:paraId="093867A3" w14:textId="77777777" w:rsidR="00BE0CC4" w:rsidRDefault="00000000">
      <w:pPr>
        <w:pStyle w:val="20"/>
        <w:spacing w:line="266" w:lineRule="auto"/>
        <w:jc w:val="both"/>
      </w:pPr>
      <w:r>
        <w:rPr>
          <w:rStyle w:val="2"/>
        </w:rPr>
        <w:t>ГРАНАТОВЫЙ БРАСЛЕТ. —«Новые фильмы», 1965, № 6, с. 12—14.</w:t>
      </w:r>
    </w:p>
    <w:p w14:paraId="53ECA0BF" w14:textId="77777777" w:rsidR="00BE0CC4" w:rsidRDefault="00000000">
      <w:pPr>
        <w:pStyle w:val="20"/>
        <w:spacing w:line="266" w:lineRule="auto"/>
        <w:jc w:val="both"/>
      </w:pPr>
      <w:r>
        <w:rPr>
          <w:rStyle w:val="2"/>
        </w:rPr>
        <w:t>ЖИЗНЕВА О. Шенгелая. — «С. Э.», 1965, № 2, с. 15.</w:t>
      </w:r>
    </w:p>
    <w:p w14:paraId="37DF92A2" w14:textId="77777777" w:rsidR="00BE0CC4" w:rsidRDefault="00000000">
      <w:pPr>
        <w:pStyle w:val="20"/>
        <w:spacing w:line="266" w:lineRule="auto"/>
        <w:jc w:val="both"/>
      </w:pPr>
      <w:r>
        <w:rPr>
          <w:rStyle w:val="2"/>
        </w:rPr>
        <w:t>ЖУКОВ И. Гранатовый браслет. — «Псков, правда», 1965, 29 мая.</w:t>
      </w:r>
    </w:p>
    <w:p w14:paraId="17092320" w14:textId="77777777" w:rsidR="00BE0CC4" w:rsidRDefault="00000000">
      <w:pPr>
        <w:pStyle w:val="20"/>
        <w:spacing w:line="266" w:lineRule="auto"/>
        <w:jc w:val="both"/>
      </w:pPr>
      <w:r>
        <w:rPr>
          <w:rStyle w:val="2"/>
        </w:rPr>
        <w:t>ЗАХАРОВА В. Гранатовый браслет. — «Сев. рабочий» (Ярославль), 1965, 4 июня.</w:t>
      </w:r>
    </w:p>
    <w:p w14:paraId="54954709" w14:textId="77777777" w:rsidR="00BE0CC4" w:rsidRDefault="00000000">
      <w:pPr>
        <w:pStyle w:val="20"/>
        <w:spacing w:line="266" w:lineRule="auto"/>
        <w:jc w:val="both"/>
      </w:pPr>
      <w:r>
        <w:rPr>
          <w:rStyle w:val="2"/>
        </w:rPr>
        <w:t>ЗУБКОВ В. Гранатовый браслет. — «Звезда» (Пермь), 1965, 19 мая.</w:t>
      </w:r>
    </w:p>
    <w:p w14:paraId="7DD2F7E3" w14:textId="77777777" w:rsidR="00BE0CC4" w:rsidRDefault="00000000">
      <w:pPr>
        <w:pStyle w:val="20"/>
        <w:spacing w:line="266" w:lineRule="auto"/>
        <w:jc w:val="both"/>
      </w:pPr>
      <w:r>
        <w:rPr>
          <w:rStyle w:val="2"/>
        </w:rPr>
        <w:t>ИВАНОВА И. Гранатовый браслет. — «Моск, кинопеделя», 1964, 24 мая.</w:t>
      </w:r>
    </w:p>
    <w:p w14:paraId="217CB494" w14:textId="77777777" w:rsidR="00BE0CC4" w:rsidRDefault="00000000">
      <w:pPr>
        <w:pStyle w:val="20"/>
        <w:spacing w:line="266" w:lineRule="auto"/>
        <w:jc w:val="both"/>
      </w:pPr>
      <w:r>
        <w:rPr>
          <w:rStyle w:val="2"/>
        </w:rPr>
        <w:t>КРЕМЛЕВ Г. Поэма о безответной любви. — «С. Э.», 1966, № 11, с. 6—7.</w:t>
      </w:r>
    </w:p>
    <w:p w14:paraId="48286802" w14:textId="77777777" w:rsidR="00BE0CC4" w:rsidRDefault="00000000">
      <w:pPr>
        <w:pStyle w:val="20"/>
        <w:spacing w:line="266" w:lineRule="auto"/>
        <w:jc w:val="both"/>
      </w:pPr>
      <w:r>
        <w:rPr>
          <w:rStyle w:val="2"/>
        </w:rPr>
        <w:t>КУЗИЧЕВА А. В повести и на экране. — «Молодежь Алтая», 1965, 19 июня.</w:t>
      </w:r>
    </w:p>
    <w:p w14:paraId="512AF130" w14:textId="77777777" w:rsidR="00BE0CC4" w:rsidRDefault="00000000">
      <w:pPr>
        <w:pStyle w:val="20"/>
        <w:spacing w:line="266" w:lineRule="auto"/>
        <w:jc w:val="both"/>
      </w:pPr>
      <w:r>
        <w:rPr>
          <w:rStyle w:val="2"/>
        </w:rPr>
        <w:t>КУНАКОВ А Т. Песнь любви. — «Знамя» (Калуга), 1965, 18 июня.</w:t>
      </w:r>
    </w:p>
    <w:p w14:paraId="77739DD1" w14:textId="77777777" w:rsidR="00BE0CC4" w:rsidRDefault="00000000">
      <w:pPr>
        <w:pStyle w:val="20"/>
        <w:spacing w:line="266" w:lineRule="auto"/>
        <w:jc w:val="both"/>
      </w:pPr>
      <w:r>
        <w:rPr>
          <w:rStyle w:val="2"/>
        </w:rPr>
        <w:t>МИХАЙЛОВ О. О любви. — «Сов. кино», 1965, 3 апр.</w:t>
      </w:r>
    </w:p>
    <w:p w14:paraId="297A63E5" w14:textId="77777777" w:rsidR="00BE0CC4" w:rsidRDefault="00000000">
      <w:pPr>
        <w:pStyle w:val="20"/>
        <w:spacing w:line="266" w:lineRule="auto"/>
        <w:jc w:val="both"/>
      </w:pPr>
      <w:r>
        <w:rPr>
          <w:rStyle w:val="2"/>
        </w:rPr>
        <w:t>ПОЛУШИНА Н. Гранатовый браслет. — «Орлов, правда», 1965, 3 июля.</w:t>
      </w:r>
    </w:p>
    <w:p w14:paraId="57572387" w14:textId="77777777" w:rsidR="00BE0CC4" w:rsidRDefault="00000000">
      <w:pPr>
        <w:pStyle w:val="20"/>
        <w:spacing w:line="266" w:lineRule="auto"/>
        <w:jc w:val="both"/>
      </w:pPr>
      <w:r>
        <w:rPr>
          <w:rStyle w:val="2"/>
        </w:rPr>
        <w:t>ПОПОВА Л. Рассказ и его экранизация. — «Марийск. правда», 1965, 16 июня.</w:t>
      </w:r>
    </w:p>
    <w:p w14:paraId="44FADBFE" w14:textId="77777777" w:rsidR="00BE0CC4" w:rsidRDefault="00000000">
      <w:pPr>
        <w:pStyle w:val="20"/>
        <w:spacing w:line="266" w:lineRule="auto"/>
        <w:jc w:val="both"/>
      </w:pPr>
      <w:r>
        <w:rPr>
          <w:rStyle w:val="2"/>
        </w:rPr>
        <w:t>СИМОНОВА Г., ШИНКАРЕНКО П. Трагедия и торжество души человеческой. — «Ллтайск. правда», 1965, 29 мая.</w:t>
      </w:r>
    </w:p>
    <w:p w14:paraId="66D672F7" w14:textId="77777777" w:rsidR="00BE0CC4" w:rsidRDefault="00000000">
      <w:pPr>
        <w:pStyle w:val="20"/>
        <w:spacing w:line="266" w:lineRule="auto"/>
        <w:jc w:val="both"/>
      </w:pPr>
      <w:r>
        <w:rPr>
          <w:rStyle w:val="2"/>
        </w:rPr>
        <w:t>СОЛОВЬЕВ В. Герои книг — на экране. — «Крым, правда» (Симферополь), 1965, 26 мая.</w:t>
      </w:r>
    </w:p>
    <w:p w14:paraId="4C0569D0" w14:textId="77777777" w:rsidR="00BE0CC4" w:rsidRDefault="00000000">
      <w:pPr>
        <w:pStyle w:val="20"/>
        <w:spacing w:line="266" w:lineRule="auto"/>
        <w:jc w:val="both"/>
      </w:pPr>
      <w:r>
        <w:rPr>
          <w:rStyle w:val="2"/>
        </w:rPr>
        <w:t>СПАССКИЙ Ю. Молодость «Гранатового браслета». — «Волга» (Астрахань), 1965, 27 июня.</w:t>
      </w:r>
    </w:p>
    <w:p w14:paraId="06B9229D" w14:textId="77777777" w:rsidR="00BE0CC4" w:rsidRDefault="00000000">
      <w:pPr>
        <w:pStyle w:val="20"/>
        <w:spacing w:line="266" w:lineRule="auto"/>
        <w:jc w:val="both"/>
      </w:pPr>
      <w:r>
        <w:rPr>
          <w:rStyle w:val="2"/>
        </w:rPr>
        <w:t>УСЕНКО Л. Цена красивости. — «Веч. Ростов», 1965, 27 мая.</w:t>
      </w:r>
    </w:p>
    <w:p w14:paraId="0771908B" w14:textId="77777777" w:rsidR="00BE0CC4" w:rsidRDefault="00000000">
      <w:pPr>
        <w:pStyle w:val="20"/>
        <w:spacing w:line="266" w:lineRule="auto"/>
        <w:jc w:val="both"/>
      </w:pPr>
      <w:r>
        <w:rPr>
          <w:rStyle w:val="2"/>
        </w:rPr>
        <w:t>ФРЕНКЕЛЬ Г. Гранатовый браслет. — «Сов. Киргизия», 1966, 28 мая.</w:t>
      </w:r>
    </w:p>
    <w:p w14:paraId="2AC2DE1E" w14:textId="77777777" w:rsidR="00BE0CC4" w:rsidRDefault="00000000">
      <w:pPr>
        <w:pStyle w:val="20"/>
        <w:spacing w:line="266" w:lineRule="auto"/>
        <w:jc w:val="both"/>
      </w:pPr>
      <w:r>
        <w:rPr>
          <w:rStyle w:val="2"/>
        </w:rPr>
        <w:t>ШЕРЕШЕВСКИЙ Л. А Куприна-то нет. — «Ленинская смена» (Горький), 1965, 8 июня.</w:t>
      </w:r>
    </w:p>
    <w:p w14:paraId="10CFF287" w14:textId="77777777" w:rsidR="00BE0CC4" w:rsidRDefault="00000000">
      <w:pPr>
        <w:pStyle w:val="20"/>
        <w:spacing w:line="266" w:lineRule="auto"/>
        <w:jc w:val="both"/>
      </w:pPr>
      <w:r>
        <w:rPr>
          <w:rStyle w:val="2"/>
        </w:rPr>
        <w:t>ШКЛОВСКИЙ В. Высокая любовь. — «И. К.», 1965, № 5, с. 93—95.</w:t>
      </w:r>
    </w:p>
    <w:p w14:paraId="1497DF6A" w14:textId="77777777" w:rsidR="00BE0CC4" w:rsidRDefault="00000000">
      <w:pPr>
        <w:pStyle w:val="20"/>
        <w:spacing w:line="266" w:lineRule="auto"/>
        <w:jc w:val="both"/>
      </w:pPr>
      <w:r>
        <w:rPr>
          <w:rStyle w:val="2"/>
        </w:rPr>
        <w:t>ШКРОБИНЕЦ Ю. Гранатовый браслет. — «Закарпат. правда», 1965, 29 мая.</w:t>
      </w:r>
    </w:p>
    <w:p w14:paraId="2162AC18" w14:textId="77777777" w:rsidR="00BE0CC4" w:rsidRDefault="00000000">
      <w:pPr>
        <w:pStyle w:val="20"/>
        <w:spacing w:after="360" w:line="266" w:lineRule="auto"/>
        <w:jc w:val="both"/>
      </w:pPr>
      <w:r>
        <w:rPr>
          <w:rStyle w:val="2"/>
        </w:rPr>
        <w:t>ЭВЕНТОВ И. Гранатовый браслет. — «Ленингр. правда», 1965, 2 июня.</w:t>
      </w:r>
    </w:p>
    <w:p w14:paraId="6170CC3D" w14:textId="77777777" w:rsidR="00BE0CC4" w:rsidRDefault="00000000">
      <w:pPr>
        <w:pStyle w:val="11"/>
        <w:numPr>
          <w:ilvl w:val="0"/>
          <w:numId w:val="4"/>
        </w:numPr>
        <w:tabs>
          <w:tab w:val="left" w:pos="1419"/>
        </w:tabs>
        <w:spacing w:line="204" w:lineRule="auto"/>
        <w:ind w:firstLine="580"/>
        <w:jc w:val="both"/>
      </w:pPr>
      <w:r>
        <w:rPr>
          <w:rStyle w:val="a7"/>
        </w:rPr>
        <w:t>ДАЛЬНИЕ СТРАНЫ. Экраниз., 9 ч., 2311 д, Центральная киностудия детских и юношеских фильмов им. М. Горького, 1964 г., ВЭ 20. IV 1965 г.</w:t>
      </w:r>
    </w:p>
    <w:p w14:paraId="3F5830DA" w14:textId="77777777" w:rsidR="00BE0CC4" w:rsidRDefault="00000000">
      <w:pPr>
        <w:pStyle w:val="11"/>
        <w:spacing w:line="204" w:lineRule="auto"/>
        <w:ind w:firstLine="580"/>
        <w:jc w:val="both"/>
      </w:pPr>
      <w:r>
        <w:rPr>
          <w:rStyle w:val="a7"/>
        </w:rPr>
        <w:t>Авт. сцен. Б. Медовой; реж.-пост. М. Федорова; гл. опер. Г. Гари</w:t>
      </w:r>
      <w:r>
        <w:rPr>
          <w:rStyle w:val="a7"/>
        </w:rPr>
        <w:softHyphen/>
        <w:t>бян; худ.-пост. П. Галаджев; композ. Э. Захаров; звукоопер. В. Ера- мишев.</w:t>
      </w:r>
    </w:p>
    <w:p w14:paraId="3556FC3A" w14:textId="77777777" w:rsidR="00BE0CC4" w:rsidRDefault="00000000">
      <w:pPr>
        <w:pStyle w:val="11"/>
        <w:spacing w:after="120" w:line="204" w:lineRule="auto"/>
        <w:ind w:firstLine="580"/>
        <w:jc w:val="both"/>
        <w:sectPr w:rsidR="00BE0CC4">
          <w:footerReference w:type="even" r:id="rId33"/>
          <w:footerReference w:type="default" r:id="rId34"/>
          <w:footnotePr>
            <w:numFmt w:val="chicago"/>
          </w:footnotePr>
          <w:pgSz w:w="16838" w:h="23810"/>
          <w:pgMar w:top="2983" w:right="3296" w:bottom="3614" w:left="3312" w:header="2555" w:footer="3" w:gutter="0"/>
          <w:pgNumType w:start="26"/>
          <w:cols w:space="720"/>
          <w:noEndnote/>
          <w:docGrid w:linePitch="360"/>
          <w15:footnoteColumns w:val="1"/>
        </w:sectPr>
      </w:pPr>
      <w:r>
        <w:rPr>
          <w:rStyle w:val="a7"/>
        </w:rPr>
        <w:t>Реж. В. Лосев; опер. Л. Петров; худ.-грим. Л. Кузнецова; худ.-де- кор. Б. Дукшт; худ.-костюм. Л. Душина; монтаж. О. Катушева; ассист. реж. Л. Борисова; ассист. опер. Б. Нагорный; комб. съемки: опер. А. Петухов, худ. А. Крылов; ред. Н. Торчинская; дир. картины Я- Звон</w:t>
      </w:r>
      <w:r>
        <w:rPr>
          <w:rStyle w:val="a7"/>
        </w:rPr>
        <w:softHyphen/>
        <w:t>ков.</w:t>
      </w:r>
    </w:p>
    <w:p w14:paraId="65171F86" w14:textId="77777777" w:rsidR="00BE0CC4" w:rsidRDefault="00000000">
      <w:pPr>
        <w:pStyle w:val="11"/>
        <w:spacing w:line="202" w:lineRule="auto"/>
        <w:ind w:firstLine="660"/>
        <w:jc w:val="both"/>
      </w:pPr>
      <w:r>
        <w:rPr>
          <w:rStyle w:val="a7"/>
        </w:rPr>
        <w:lastRenderedPageBreak/>
        <w:t>Государственный симфонический оркестр кинематографии, дири</w:t>
      </w:r>
      <w:r>
        <w:rPr>
          <w:rStyle w:val="a7"/>
        </w:rPr>
        <w:softHyphen/>
        <w:t>жер Г. Гамбург.</w:t>
      </w:r>
    </w:p>
    <w:p w14:paraId="43214B72" w14:textId="77777777" w:rsidR="00BE0CC4" w:rsidRDefault="00000000">
      <w:pPr>
        <w:pStyle w:val="11"/>
        <w:spacing w:line="202" w:lineRule="auto"/>
        <w:ind w:firstLine="660"/>
        <w:jc w:val="both"/>
      </w:pPr>
      <w:r>
        <w:rPr>
          <w:rStyle w:val="a7"/>
        </w:rPr>
        <w:t>В ролях: Костя Захаров (Васька), Саша Гуров (Петька), Сережа Павлихин (Сережка), Ира Гомозова (Верка), Лена Толгская (Машка), Андрюша Пронин (Пашка), Н. Смирнов (Иван Нефсдыч), В. Фролов (Егор Михайлов), В. Подвиг (Ефим Игошкин), Л. Гнилова (Ленка), М. Кремнева (мать Васьки), Н. Романов (Серафим), В. Маркин, В. Прокофьев (геологи), К. Максимов (Данилов), А. Кубацкий (Пету</w:t>
      </w:r>
      <w:r>
        <w:rPr>
          <w:rStyle w:val="a7"/>
        </w:rPr>
        <w:softHyphen/>
        <w:t>нии), В. Захарченко (Ермолай), М. Синицын (Евстигней), Б. Кордунов (полковник), Андрюша Загорский (маленький Васька); М. Гаврилко, 3. Земнухова, В. Кудрявцев, М. Каратаев, Г. Петров, В. Попова, Т. По</w:t>
      </w:r>
      <w:r>
        <w:rPr>
          <w:rStyle w:val="a7"/>
        </w:rPr>
        <w:softHyphen/>
        <w:t>пова, Е. Репнина, М. Соболевская, Витя Сальников, Н. Юдин.</w:t>
      </w:r>
    </w:p>
    <w:p w14:paraId="6F58203D" w14:textId="77777777" w:rsidR="00BE0CC4" w:rsidRDefault="00000000">
      <w:pPr>
        <w:pStyle w:val="11"/>
        <w:spacing w:after="60" w:line="202" w:lineRule="auto"/>
        <w:ind w:firstLine="660"/>
        <w:jc w:val="both"/>
      </w:pPr>
      <w:r>
        <w:rPr>
          <w:rStyle w:val="a7"/>
        </w:rPr>
        <w:t>По одноименной повести А. Гайдара.</w:t>
      </w:r>
    </w:p>
    <w:p w14:paraId="22D9BD79" w14:textId="77777777" w:rsidR="00BE0CC4" w:rsidRDefault="00000000">
      <w:pPr>
        <w:pStyle w:val="11"/>
        <w:spacing w:line="204" w:lineRule="auto"/>
        <w:ind w:firstLine="660"/>
        <w:jc w:val="both"/>
      </w:pPr>
      <w:r>
        <w:rPr>
          <w:rStyle w:val="a7"/>
        </w:rPr>
        <w:t>Об активном участии советской детворы 30-х годов в строительстве новой жизни.</w:t>
      </w:r>
    </w:p>
    <w:p w14:paraId="1646816F" w14:textId="77777777" w:rsidR="00BE0CC4" w:rsidRDefault="00000000">
      <w:pPr>
        <w:pStyle w:val="11"/>
        <w:spacing w:after="240" w:line="204" w:lineRule="auto"/>
        <w:ind w:firstLine="660"/>
        <w:jc w:val="both"/>
      </w:pPr>
      <w:r>
        <w:rPr>
          <w:rStyle w:val="a7"/>
        </w:rPr>
        <w:t>Полковник Советской Армии приезжает в места своей юности и вспоминает то далекое время, когда он был еще просто Петькой и со своим другом Васькой играл в заснеженном лесу в паровоз, а мимо их маленькой деревушки проносился настоящий поезд в «дальние страны». Каждое утро ходил тогда Петька учиться грамоте к бывшему фронто</w:t>
      </w:r>
      <w:r>
        <w:rPr>
          <w:rStyle w:val="a7"/>
        </w:rPr>
        <w:softHyphen/>
        <w:t>вику Ивану Нефедычу. Вскоре и Васька стал учиться. Однажды, когда они пришли к своему учителю, рассказал он им о своем друге Егоре Михайлове, геройски сражавшемся в гражданскую войну. Теперь Егор— двадцатипятитысячник — приехал организовывать колхоз в соседнем се</w:t>
      </w:r>
      <w:r>
        <w:rPr>
          <w:rStyle w:val="a7"/>
        </w:rPr>
        <w:softHyphen/>
        <w:t>ле... Наступила весна, и однажды к Ивану Нефедычу заехал Егор сва</w:t>
      </w:r>
      <w:r>
        <w:rPr>
          <w:rStyle w:val="a7"/>
        </w:rPr>
        <w:softHyphen/>
        <w:t>тать его дочку за члена сельсовета Ефима Игошкина. Поворчал Иван Нефедыч, но согласился. А через несколько дней попросил он Петьку с Васькой отнести Егору записку. Прибежав в Ильинку, они узнают, что дядя Егор на собрании крестьян, где обсуждается вопрос о создании колхоза. Егор обещает ребятам, что зайдет вскоре к Ивану Нефедычу, когда поедет в город за трактором. Об этом узнает от ребят хитрый кулак Данилов. На следующее утро, отправляясь на рыбалку, Петька видит на берегу палатки геологов; поддавшись искушению, он крадет компас. Но подозрение геологов падает на недруга ребят Сережку. А неподалеку от их села, где и поезд-то никогда не останавливался, начинается строительство завода. Большие надежды возлагает на эту стройку Иваи Нефедыч; вот только обеспокоен он, почему не зашел Егор перед отъездом в город... Совесть мучит Петьку и он решает вер</w:t>
      </w:r>
      <w:r>
        <w:rPr>
          <w:rStyle w:val="a7"/>
        </w:rPr>
        <w:softHyphen/>
        <w:t>нуть компас. Пробираясь через лес к геологам, он видит, как в чаще что-то разыскивает пьяный Ермолай, работник кулака Данилова. Здесь же Петька находит простреленную фуражку Егора. А среди крестьян проходит слух, что Егор сбежал с общественными деньгами. Долго не решается Петька рассказать про свою находку, думая, что про компас сразу все догадаются. А потом во всем сознается Ивану Нефедычу. С по</w:t>
      </w:r>
      <w:r>
        <w:rPr>
          <w:rStyle w:val="a7"/>
        </w:rPr>
        <w:softHyphen/>
        <w:t>честями хоронят Егора. Кулаков арестовывают. А вскоре состоялся торжественный митинг по случаю закладки первого цеха алюминиевого завода...</w:t>
      </w:r>
    </w:p>
    <w:p w14:paraId="29E034D3" w14:textId="77777777" w:rsidR="00BE0CC4" w:rsidRDefault="00000000">
      <w:pPr>
        <w:pStyle w:val="20"/>
        <w:spacing w:after="60" w:line="240" w:lineRule="auto"/>
        <w:ind w:firstLine="0"/>
        <w:jc w:val="center"/>
      </w:pPr>
      <w:r>
        <w:rPr>
          <w:rStyle w:val="2"/>
        </w:rPr>
        <w:t>БИБЛИОГРАФИЯ</w:t>
      </w:r>
    </w:p>
    <w:p w14:paraId="195750A8" w14:textId="77777777" w:rsidR="00BE0CC4" w:rsidRDefault="00000000">
      <w:pPr>
        <w:pStyle w:val="20"/>
        <w:spacing w:line="240" w:lineRule="auto"/>
        <w:ind w:firstLine="560"/>
        <w:jc w:val="both"/>
      </w:pPr>
      <w:r>
        <w:rPr>
          <w:rStyle w:val="2"/>
        </w:rPr>
        <w:t>АЛЕКСАНДРОВА Т. Ребята, придите на встречу с Гайдаром! — «Тагилъск. рабо</w:t>
      </w:r>
      <w:r>
        <w:rPr>
          <w:rStyle w:val="2"/>
        </w:rPr>
        <w:softHyphen/>
        <w:t>чий», 1965, 13 июня.</w:t>
      </w:r>
    </w:p>
    <w:p w14:paraId="45BDF3E1" w14:textId="77777777" w:rsidR="00BE0CC4" w:rsidRDefault="00000000">
      <w:pPr>
        <w:pStyle w:val="20"/>
        <w:spacing w:line="240" w:lineRule="auto"/>
        <w:ind w:firstLine="560"/>
        <w:jc w:val="both"/>
      </w:pPr>
      <w:r>
        <w:rPr>
          <w:rStyle w:val="2"/>
        </w:rPr>
        <w:t>БАРАНОВА Ф. О тревожном детстве. — &lt;С. Э.», 1964, № 7, с. 4.</w:t>
      </w:r>
    </w:p>
    <w:p w14:paraId="2341D715" w14:textId="77777777" w:rsidR="00BE0CC4" w:rsidRDefault="00000000">
      <w:pPr>
        <w:pStyle w:val="20"/>
        <w:spacing w:line="240" w:lineRule="auto"/>
        <w:ind w:firstLine="560"/>
        <w:jc w:val="both"/>
      </w:pPr>
      <w:r>
        <w:rPr>
          <w:rStyle w:val="2"/>
        </w:rPr>
        <w:t>ГУРЕВИЧ П. Книга шагнула на экран. — «Коме, правда», 1965, 22 янв.</w:t>
      </w:r>
    </w:p>
    <w:p w14:paraId="2FE4FA06" w14:textId="77777777" w:rsidR="00BE0CC4" w:rsidRDefault="00000000">
      <w:pPr>
        <w:pStyle w:val="20"/>
        <w:spacing w:line="240" w:lineRule="auto"/>
        <w:ind w:firstLine="560"/>
        <w:jc w:val="both"/>
      </w:pPr>
      <w:r>
        <w:rPr>
          <w:rStyle w:val="2"/>
        </w:rPr>
        <w:t>ГУРЕВИЧ П. Десятый фильм А. Гайдара. — «Правда Бурятии», 1965, 21 мар.</w:t>
      </w:r>
    </w:p>
    <w:p w14:paraId="7E589743" w14:textId="77777777" w:rsidR="00BE0CC4" w:rsidRDefault="00000000">
      <w:pPr>
        <w:pStyle w:val="20"/>
        <w:spacing w:line="240" w:lineRule="auto"/>
        <w:ind w:firstLine="560"/>
        <w:jc w:val="both"/>
      </w:pPr>
      <w:r>
        <w:rPr>
          <w:rStyle w:val="2"/>
        </w:rPr>
        <w:t>ДАЛЬНИЕ СТРАНЫ. — «Буревестник», 1964, 15 авг., с. 3.</w:t>
      </w:r>
    </w:p>
    <w:p w14:paraId="27AFD270" w14:textId="77777777" w:rsidR="00BE0CC4" w:rsidRDefault="00000000">
      <w:pPr>
        <w:pStyle w:val="20"/>
        <w:spacing w:line="240" w:lineRule="auto"/>
        <w:ind w:firstLine="560"/>
        <w:jc w:val="both"/>
      </w:pPr>
      <w:r>
        <w:rPr>
          <w:rStyle w:val="2"/>
        </w:rPr>
        <w:t>ДАЛЬНИЕ СТРАНЫ. — «Буревестник», 1964, 3 окт., с. 1.</w:t>
      </w:r>
    </w:p>
    <w:p w14:paraId="1F28D826" w14:textId="77777777" w:rsidR="00BE0CC4" w:rsidRDefault="00000000">
      <w:pPr>
        <w:pStyle w:val="20"/>
        <w:spacing w:line="240" w:lineRule="auto"/>
        <w:ind w:firstLine="560"/>
        <w:jc w:val="both"/>
        <w:sectPr w:rsidR="00BE0CC4">
          <w:footerReference w:type="even" r:id="rId35"/>
          <w:footerReference w:type="default" r:id="rId36"/>
          <w:footnotePr>
            <w:numFmt w:val="chicago"/>
          </w:footnotePr>
          <w:pgSz w:w="16838" w:h="23810"/>
          <w:pgMar w:top="2983" w:right="3296" w:bottom="3614" w:left="3312" w:header="2555" w:footer="3" w:gutter="0"/>
          <w:pgNumType w:start="29"/>
          <w:cols w:space="720"/>
          <w:noEndnote/>
          <w:docGrid w:linePitch="360"/>
          <w15:footnoteColumns w:val="1"/>
        </w:sectPr>
      </w:pPr>
      <w:r>
        <w:rPr>
          <w:rStyle w:val="2"/>
        </w:rPr>
        <w:t>ЛЕВЕР И. Дальние страны. — «Моск, кинонаделя», 1964, 2 февр.</w:t>
      </w:r>
    </w:p>
    <w:p w14:paraId="7CF8EBE3" w14:textId="77777777" w:rsidR="00BE0CC4" w:rsidRDefault="00000000">
      <w:pPr>
        <w:pStyle w:val="20"/>
        <w:spacing w:line="254" w:lineRule="auto"/>
      </w:pPr>
      <w:r>
        <w:rPr>
          <w:rStyle w:val="2"/>
        </w:rPr>
        <w:lastRenderedPageBreak/>
        <w:t>МЕДОВОЙ Б. Семнадцать попыток. — «Буревестник», 1964, 7 авт., с. 1.</w:t>
      </w:r>
    </w:p>
    <w:p w14:paraId="747E6B9B" w14:textId="77777777" w:rsidR="00BE0CC4" w:rsidRDefault="00000000">
      <w:pPr>
        <w:pStyle w:val="20"/>
        <w:spacing w:line="254" w:lineRule="auto"/>
        <w:ind w:left="580" w:firstLine="20"/>
      </w:pPr>
      <w:r>
        <w:rPr>
          <w:rStyle w:val="2"/>
        </w:rPr>
        <w:t>МИРСКИЙ Л. Путь в дальние страны. — «Моск, правда», 1965, 27 февр. НИКИТИН А. Петька и Васька едут на Урал. — «Сов. кино», 1965, 13 мар. ПРОЖИКО Г. Мечта остается дома. — «Сов. кино», 1964, 14 мар.</w:t>
      </w:r>
    </w:p>
    <w:p w14:paraId="30F31B29" w14:textId="77777777" w:rsidR="00BE0CC4" w:rsidRDefault="00000000">
      <w:pPr>
        <w:pStyle w:val="20"/>
        <w:spacing w:after="340" w:line="254" w:lineRule="auto"/>
        <w:ind w:left="580" w:firstLine="20"/>
      </w:pPr>
      <w:r>
        <w:rPr>
          <w:rStyle w:val="2"/>
        </w:rPr>
        <w:t>СМОЛЯКОВА А. Дальние страны. — «Комсомолец Кузбасса», 1965, 9 июня. ФЕДОРОВА М. Дальние страны. — «Новые фильмы», 1965, № 4, с. 9—10.</w:t>
      </w:r>
    </w:p>
    <w:p w14:paraId="7965C57D" w14:textId="77777777" w:rsidR="00BE0CC4" w:rsidRDefault="00000000">
      <w:pPr>
        <w:pStyle w:val="11"/>
        <w:numPr>
          <w:ilvl w:val="0"/>
          <w:numId w:val="4"/>
        </w:numPr>
        <w:tabs>
          <w:tab w:val="left" w:pos="1371"/>
        </w:tabs>
        <w:spacing w:line="221" w:lineRule="auto"/>
        <w:ind w:firstLine="600"/>
        <w:jc w:val="both"/>
      </w:pPr>
      <w:r>
        <w:rPr>
          <w:rStyle w:val="a7"/>
        </w:rPr>
        <w:t xml:space="preserve">ДЕВОЧКА И ЭХО. Киноповесть, 7 ч., 1635 </w:t>
      </w:r>
      <w:r>
        <w:rPr>
          <w:rStyle w:val="a7"/>
          <w:i/>
          <w:iCs/>
        </w:rPr>
        <w:t>м,</w:t>
      </w:r>
      <w:r>
        <w:rPr>
          <w:rStyle w:val="a7"/>
        </w:rPr>
        <w:t xml:space="preserve"> Литовская ки</w:t>
      </w:r>
      <w:r>
        <w:rPr>
          <w:rStyle w:val="a7"/>
        </w:rPr>
        <w:softHyphen/>
        <w:t xml:space="preserve">ностудия, 1964 г., ВЭ </w:t>
      </w:r>
      <w:r>
        <w:rPr>
          <w:rStyle w:val="a7"/>
          <w:lang w:val="en-US" w:eastAsia="en-US"/>
        </w:rPr>
        <w:t xml:space="preserve">30.XII </w:t>
      </w:r>
      <w:r>
        <w:rPr>
          <w:rStyle w:val="a7"/>
        </w:rPr>
        <w:t>1965 г.</w:t>
      </w:r>
    </w:p>
    <w:p w14:paraId="50564532" w14:textId="77777777" w:rsidR="00BE0CC4" w:rsidRDefault="00000000">
      <w:pPr>
        <w:pStyle w:val="11"/>
        <w:spacing w:line="216" w:lineRule="auto"/>
        <w:ind w:firstLine="600"/>
        <w:jc w:val="both"/>
      </w:pPr>
      <w:r>
        <w:rPr>
          <w:rStyle w:val="a7"/>
        </w:rPr>
        <w:t>Авт. сцен. Ю. Нагибин, А. Черченко, А. Жебрюнас; реж.-пост. А. Жебрюнас; опер. И. Грицюс; худ. А. Ничюс; компоэ. А. Бражинскас; звукоопер. П. Липейка, С. Вилькявичус.</w:t>
      </w:r>
    </w:p>
    <w:p w14:paraId="18A96183" w14:textId="77777777" w:rsidR="00BE0CC4" w:rsidRDefault="00000000">
      <w:pPr>
        <w:pStyle w:val="11"/>
        <w:spacing w:line="216" w:lineRule="auto"/>
        <w:ind w:firstLine="580"/>
      </w:pPr>
      <w:r>
        <w:rPr>
          <w:rStyle w:val="a7"/>
        </w:rPr>
        <w:t>Фильм дублирован на киностудии «Ленфильм».</w:t>
      </w:r>
    </w:p>
    <w:p w14:paraId="350EA9F8" w14:textId="77777777" w:rsidR="00BE0CC4" w:rsidRDefault="00000000">
      <w:pPr>
        <w:pStyle w:val="11"/>
        <w:spacing w:line="216" w:lineRule="auto"/>
        <w:ind w:firstLine="580"/>
      </w:pPr>
      <w:r>
        <w:rPr>
          <w:rStyle w:val="a7"/>
        </w:rPr>
        <w:t>Реж. дубляжа Т. Родионова; звукоопер. С. Шумячер.</w:t>
      </w:r>
    </w:p>
    <w:p w14:paraId="0E9B5E99" w14:textId="77777777" w:rsidR="00BE0CC4" w:rsidRDefault="00000000">
      <w:pPr>
        <w:pStyle w:val="11"/>
        <w:spacing w:line="216" w:lineRule="auto"/>
        <w:ind w:firstLine="600"/>
        <w:jc w:val="both"/>
      </w:pPr>
      <w:r>
        <w:rPr>
          <w:rStyle w:val="a7"/>
        </w:rPr>
        <w:t>В ролях: Лина Бракните, дубл. Л. Петрова (Вика), Валерий Зуба- р</w:t>
      </w:r>
      <w:r>
        <w:rPr>
          <w:rStyle w:val="a7"/>
          <w:vertAlign w:val="subscript"/>
        </w:rPr>
        <w:t>ев&gt;</w:t>
      </w:r>
      <w:r>
        <w:rPr>
          <w:rStyle w:val="a7"/>
        </w:rPr>
        <w:t xml:space="preserve"> дубл. В. Садовников (Ромас), Б. Бабкаускас (отец), X. Лаур (де</w:t>
      </w:r>
      <w:r>
        <w:rPr>
          <w:rStyle w:val="a7"/>
        </w:rPr>
        <w:softHyphen/>
        <w:t>душка).</w:t>
      </w:r>
    </w:p>
    <w:p w14:paraId="7988BC57" w14:textId="77777777" w:rsidR="00BE0CC4" w:rsidRDefault="00000000">
      <w:pPr>
        <w:pStyle w:val="11"/>
        <w:spacing w:line="206" w:lineRule="auto"/>
        <w:ind w:firstLine="600"/>
        <w:jc w:val="both"/>
      </w:pPr>
      <w:r>
        <w:rPr>
          <w:rStyle w:val="a7"/>
        </w:rPr>
        <w:t>О честности в детской дружбе.</w:t>
      </w:r>
    </w:p>
    <w:p w14:paraId="0DAE4E9E" w14:textId="77777777" w:rsidR="00BE0CC4" w:rsidRDefault="00000000">
      <w:pPr>
        <w:pStyle w:val="11"/>
        <w:spacing w:line="206" w:lineRule="auto"/>
        <w:ind w:firstLine="600"/>
        <w:jc w:val="both"/>
      </w:pPr>
      <w:r>
        <w:rPr>
          <w:rStyle w:val="a7"/>
        </w:rPr>
        <w:t>Последний день гостит Вика у своего дедушки-рыбака. Сегодня должен приехать ее отец, а ей не хочется уезжать. Утром дедушка ухо</w:t>
      </w:r>
      <w:r>
        <w:rPr>
          <w:rStyle w:val="a7"/>
        </w:rPr>
        <w:softHyphen/>
        <w:t>дит в море проверять сети, а Вика бродит по берегу и разговаривает со своими друзьями-скалами. На берегу ребятишки из прибрежного по</w:t>
      </w:r>
      <w:r>
        <w:rPr>
          <w:rStyle w:val="a7"/>
        </w:rPr>
        <w:softHyphen/>
        <w:t>селка решают, кто должен быть вожаком в их компании. Вика замеча</w:t>
      </w:r>
      <w:r>
        <w:rPr>
          <w:rStyle w:val="a7"/>
        </w:rPr>
        <w:softHyphen/>
        <w:t>ет, что заводила обманывает приятелей: меченого краба, которого дол</w:t>
      </w:r>
      <w:r>
        <w:rPr>
          <w:rStyle w:val="a7"/>
        </w:rPr>
        <w:softHyphen/>
        <w:t>жен поймать в море будущий вожак, он прячет в камнях, а бросает в море простого. Вика достает краба из тайника и раскрывает обман. Здесь же на берегу она знакомится с Ромасом. Он только на один день приехал на побережье и пока никого не знает. Вдвоем они бродят по берегу и Вика под «страшным» секретом рассказывает Ромасу о своей удивительной коллекции — эхо в скалах, звонкое и трехголосое, как зов трубы, и рассыпающееся, как горох... Но вот Ромас из-за насмешек ре</w:t>
      </w:r>
      <w:r>
        <w:rPr>
          <w:rStyle w:val="a7"/>
        </w:rPr>
        <w:softHyphen/>
        <w:t>бят смалодушничал — не подал платье Вике, сидящей голышом в воде. И даже ребята презрительно обозвали его «слизняком». Чтобы завое</w:t>
      </w:r>
      <w:r>
        <w:rPr>
          <w:rStyle w:val="a7"/>
        </w:rPr>
        <w:softHyphen/>
        <w:t>вать у них доверие, он ведет ватагу в скалы и хвастает только что узнан</w:t>
      </w:r>
      <w:r>
        <w:rPr>
          <w:rStyle w:val="a7"/>
        </w:rPr>
        <w:softHyphen/>
        <w:t>ной тайной. Но эхо молчит... Приехавший за Викой отец встречает в скалах плачущего Ромаса — его чуть не побили за вранье мальчишки. Их совместные попытки вызвать эхо тоже не увенчались успехом. Пе</w:t>
      </w:r>
      <w:r>
        <w:rPr>
          <w:rStyle w:val="a7"/>
        </w:rPr>
        <w:softHyphen/>
        <w:t>ред отъездом Вика берет с отца клятву вернуться сюда на следующий год... Ромас, доставший меченого краба даже в разбушевавшихся вол</w:t>
      </w:r>
      <w:r>
        <w:rPr>
          <w:rStyle w:val="a7"/>
        </w:rPr>
        <w:softHyphen/>
        <w:t>нах, пытается убедить Вику, что он не трус, что теперь он будет вожа</w:t>
      </w:r>
      <w:r>
        <w:rPr>
          <w:rStyle w:val="a7"/>
        </w:rPr>
        <w:softHyphen/>
        <w:t>ком, но Вика не прощает предательства.</w:t>
      </w:r>
    </w:p>
    <w:p w14:paraId="730AC45C" w14:textId="77777777" w:rsidR="00BE0CC4" w:rsidRDefault="00000000">
      <w:pPr>
        <w:pStyle w:val="11"/>
        <w:spacing w:line="206" w:lineRule="auto"/>
        <w:ind w:firstLine="600"/>
        <w:jc w:val="both"/>
      </w:pPr>
      <w:r>
        <w:rPr>
          <w:rStyle w:val="a7"/>
        </w:rPr>
        <w:t>Специальная премия жюри XVIII Международного кинофестиваля в Локарно «Серебряный парус» (1965).</w:t>
      </w:r>
    </w:p>
    <w:p w14:paraId="7F1BE9C4" w14:textId="77777777" w:rsidR="00BE0CC4" w:rsidRDefault="00000000">
      <w:pPr>
        <w:pStyle w:val="11"/>
        <w:spacing w:line="206" w:lineRule="auto"/>
        <w:ind w:firstLine="600"/>
        <w:jc w:val="both"/>
      </w:pPr>
      <w:r>
        <w:rPr>
          <w:rStyle w:val="a7"/>
        </w:rPr>
        <w:t>Большая премия жюри VI Международной встречи фильмов для молодежи в Канне (1965).</w:t>
      </w:r>
    </w:p>
    <w:p w14:paraId="6CE3F737" w14:textId="77777777" w:rsidR="00BE0CC4" w:rsidRDefault="00000000">
      <w:pPr>
        <w:pStyle w:val="11"/>
        <w:spacing w:line="206" w:lineRule="auto"/>
        <w:ind w:firstLine="600"/>
        <w:jc w:val="both"/>
      </w:pPr>
      <w:r>
        <w:rPr>
          <w:rStyle w:val="a7"/>
        </w:rPr>
        <w:t>На V кинофестивале республик Прибалтики, Белоруссии и Молда</w:t>
      </w:r>
      <w:r>
        <w:rPr>
          <w:rStyle w:val="a7"/>
        </w:rPr>
        <w:softHyphen/>
        <w:t>вии (1965) удостоены премий: А. Жебрюнас — за режиссуру; И. Гри</w:t>
      </w:r>
      <w:r>
        <w:rPr>
          <w:rStyle w:val="a7"/>
        </w:rPr>
        <w:softHyphen/>
        <w:t>цюс— за операторское мастерство.</w:t>
      </w:r>
    </w:p>
    <w:p w14:paraId="008FF24B" w14:textId="77777777" w:rsidR="00BE0CC4" w:rsidRDefault="00000000">
      <w:pPr>
        <w:pStyle w:val="11"/>
        <w:spacing w:after="100" w:line="206" w:lineRule="auto"/>
        <w:ind w:firstLine="600"/>
        <w:jc w:val="both"/>
      </w:pPr>
      <w:r>
        <w:rPr>
          <w:rStyle w:val="a7"/>
        </w:rPr>
        <w:t>Премия Ленинского комсомола Литовской ССР за 1970 год при</w:t>
      </w:r>
      <w:r>
        <w:rPr>
          <w:rStyle w:val="a7"/>
        </w:rPr>
        <w:softHyphen/>
        <w:t>суждена режиссеру А. Жебрюнасу за постановку фильмов для детей и юношества, в том числе и за фильм «Девочка и эхо».</w:t>
      </w:r>
    </w:p>
    <w:p w14:paraId="2D4EDDB8" w14:textId="77777777" w:rsidR="00BE0CC4" w:rsidRDefault="00000000">
      <w:pPr>
        <w:pStyle w:val="20"/>
        <w:spacing w:line="254" w:lineRule="auto"/>
        <w:ind w:firstLine="0"/>
        <w:jc w:val="center"/>
      </w:pPr>
      <w:r>
        <w:rPr>
          <w:rStyle w:val="2"/>
        </w:rPr>
        <w:t>БИБЛИОГРАФИЯ</w:t>
      </w:r>
    </w:p>
    <w:p w14:paraId="459CB7B5" w14:textId="77777777" w:rsidR="00BE0CC4" w:rsidRDefault="00000000">
      <w:pPr>
        <w:pStyle w:val="20"/>
        <w:spacing w:line="226" w:lineRule="auto"/>
        <w:ind w:firstLine="600"/>
        <w:jc w:val="both"/>
      </w:pPr>
      <w:r>
        <w:rPr>
          <w:rStyle w:val="2"/>
        </w:rPr>
        <w:t>АЛЕКСАНДРОВ А. Кинопоэма об испытании верности. — «Челяб. рабочий», 1966, 5 янв.</w:t>
      </w:r>
    </w:p>
    <w:p w14:paraId="28407442" w14:textId="77777777" w:rsidR="00BE0CC4" w:rsidRDefault="00000000">
      <w:pPr>
        <w:pStyle w:val="20"/>
        <w:spacing w:line="254" w:lineRule="auto"/>
      </w:pPr>
      <w:r>
        <w:rPr>
          <w:rStyle w:val="2"/>
        </w:rPr>
        <w:t>ВАЛИН И. Два фильма. — «Сов. Латвия», 1966, 14 янв.</w:t>
      </w:r>
    </w:p>
    <w:p w14:paraId="4BB8CD82" w14:textId="77777777" w:rsidR="00BE0CC4" w:rsidRDefault="00000000">
      <w:pPr>
        <w:pStyle w:val="20"/>
        <w:spacing w:line="254" w:lineRule="auto"/>
      </w:pPr>
      <w:r>
        <w:rPr>
          <w:rStyle w:val="2"/>
        </w:rPr>
        <w:t>ВАРТАНОВ А. Эхом наших сердец.— «С. Э.», 1965, № 23, с. 6.</w:t>
      </w:r>
    </w:p>
    <w:p w14:paraId="0BB0E3A6" w14:textId="77777777" w:rsidR="00BE0CC4" w:rsidRDefault="00000000">
      <w:pPr>
        <w:pStyle w:val="20"/>
        <w:spacing w:line="233" w:lineRule="auto"/>
        <w:jc w:val="both"/>
      </w:pPr>
      <w:r>
        <w:rPr>
          <w:rStyle w:val="2"/>
        </w:rPr>
        <w:t>ДЕВОЧКА И ЭХО. — «Новые фильмы», 1965, № 12, с. 14—15.</w:t>
      </w:r>
    </w:p>
    <w:p w14:paraId="1C1A0E9B" w14:textId="77777777" w:rsidR="00BE0CC4" w:rsidRDefault="00000000">
      <w:pPr>
        <w:pStyle w:val="20"/>
        <w:spacing w:line="233" w:lineRule="auto"/>
        <w:jc w:val="both"/>
      </w:pPr>
      <w:r>
        <w:rPr>
          <w:rStyle w:val="2"/>
        </w:rPr>
        <w:t>ДЕВОЧКА И ЭХО. — «Пресс-информация», 1965, № 24, с. 10—12.</w:t>
      </w:r>
    </w:p>
    <w:p w14:paraId="2EAF05BC" w14:textId="77777777" w:rsidR="00BE0CC4" w:rsidRDefault="00000000">
      <w:pPr>
        <w:pStyle w:val="20"/>
        <w:spacing w:line="233" w:lineRule="auto"/>
        <w:jc w:val="both"/>
      </w:pPr>
      <w:r>
        <w:rPr>
          <w:rStyle w:val="2"/>
        </w:rPr>
        <w:t>ЗЕЛЕНКО Н. Удивительное просто. — «Сов. кино», 1966, 8 янв.</w:t>
      </w:r>
    </w:p>
    <w:p w14:paraId="0B7BC455" w14:textId="77777777" w:rsidR="00BE0CC4" w:rsidRDefault="00000000">
      <w:pPr>
        <w:pStyle w:val="20"/>
        <w:spacing w:line="240" w:lineRule="auto"/>
        <w:jc w:val="both"/>
      </w:pPr>
      <w:r>
        <w:rPr>
          <w:rStyle w:val="2"/>
        </w:rPr>
        <w:t>ИГНАТЬЕВА Н. Девочка и эхо. У Черного моря. — «Спутник кинозрителя», 1965, .V» 12, с. 14—15.</w:t>
      </w:r>
    </w:p>
    <w:p w14:paraId="2627ABD9" w14:textId="77777777" w:rsidR="00BE0CC4" w:rsidRDefault="00000000">
      <w:pPr>
        <w:pStyle w:val="20"/>
        <w:spacing w:line="226" w:lineRule="auto"/>
        <w:jc w:val="both"/>
      </w:pPr>
      <w:r>
        <w:rPr>
          <w:rStyle w:val="2"/>
        </w:rPr>
        <w:lastRenderedPageBreak/>
        <w:t>ИНОВЕРЦЕВА А. Последний день каникул.—В кн.: «Экран 1965». М., «Искус</w:t>
      </w:r>
      <w:r>
        <w:rPr>
          <w:rStyle w:val="2"/>
        </w:rPr>
        <w:softHyphen/>
        <w:t>ство», 1966, с. 34—;37.</w:t>
      </w:r>
    </w:p>
    <w:p w14:paraId="5AF87BCC" w14:textId="77777777" w:rsidR="00BE0CC4" w:rsidRDefault="00000000">
      <w:pPr>
        <w:pStyle w:val="20"/>
        <w:spacing w:line="233" w:lineRule="auto"/>
        <w:jc w:val="both"/>
      </w:pPr>
      <w:r>
        <w:rPr>
          <w:rStyle w:val="2"/>
        </w:rPr>
        <w:t>КАЛИТА Л. Девочка и эхо. —«Грозн. рабочий», 1966, 18 янв.</w:t>
      </w:r>
    </w:p>
    <w:p w14:paraId="09B22465" w14:textId="77777777" w:rsidR="00BE0CC4" w:rsidRDefault="00000000">
      <w:pPr>
        <w:pStyle w:val="20"/>
        <w:spacing w:line="233" w:lineRule="auto"/>
        <w:jc w:val="both"/>
      </w:pPr>
      <w:r>
        <w:rPr>
          <w:rStyle w:val="2"/>
        </w:rPr>
        <w:t>НАГИБИН Ю. Из записок сценариста. — &lt;И. К-&gt;, 1967, № 1, с. 32—33.</w:t>
      </w:r>
    </w:p>
    <w:p w14:paraId="122ADDA8" w14:textId="77777777" w:rsidR="00BE0CC4" w:rsidRDefault="00000000">
      <w:pPr>
        <w:pStyle w:val="20"/>
        <w:spacing w:line="233" w:lineRule="auto"/>
        <w:jc w:val="both"/>
      </w:pPr>
      <w:r>
        <w:rPr>
          <w:rStyle w:val="2"/>
        </w:rPr>
        <w:t>НИКОЛАЕВ В. Девочка и мечта. — «Комсомолец» (Ростов н/Д), 1966, 2 апр.</w:t>
      </w:r>
    </w:p>
    <w:p w14:paraId="11863AE5" w14:textId="77777777" w:rsidR="00BE0CC4" w:rsidRDefault="00000000">
      <w:pPr>
        <w:pStyle w:val="20"/>
        <w:spacing w:after="320" w:line="233" w:lineRule="auto"/>
        <w:jc w:val="both"/>
      </w:pPr>
      <w:r>
        <w:rPr>
          <w:rStyle w:val="2"/>
        </w:rPr>
        <w:t>СОЛОВЬЕВА И. Маленькая девочка и эхо. —«Сов. фильм», 1965, № 10, с. 4—5.</w:t>
      </w:r>
    </w:p>
    <w:p w14:paraId="658E13E5" w14:textId="77777777" w:rsidR="00BE0CC4" w:rsidRDefault="00000000">
      <w:pPr>
        <w:pStyle w:val="11"/>
        <w:numPr>
          <w:ilvl w:val="0"/>
          <w:numId w:val="4"/>
        </w:numPr>
        <w:tabs>
          <w:tab w:val="left" w:pos="1371"/>
        </w:tabs>
        <w:spacing w:line="185" w:lineRule="auto"/>
        <w:ind w:firstLine="580"/>
        <w:jc w:val="both"/>
      </w:pPr>
      <w:r>
        <w:rPr>
          <w:rStyle w:val="a7"/>
        </w:rPr>
        <w:t xml:space="preserve">ДЕТИ МОРЯ. Экраниз., шэ, 10 ч., 2666 ж, «Грузия-фильм», 1964 г., ВЭ </w:t>
      </w:r>
      <w:r>
        <w:rPr>
          <w:rStyle w:val="a7"/>
          <w:lang w:val="en-US" w:eastAsia="en-US"/>
        </w:rPr>
        <w:t xml:space="preserve">7.II </w:t>
      </w:r>
      <w:r>
        <w:rPr>
          <w:rStyle w:val="a7"/>
        </w:rPr>
        <w:t>1966 г.</w:t>
      </w:r>
    </w:p>
    <w:p w14:paraId="169E1495" w14:textId="77777777" w:rsidR="00BE0CC4" w:rsidRDefault="00000000">
      <w:pPr>
        <w:pStyle w:val="11"/>
        <w:spacing w:line="202" w:lineRule="auto"/>
        <w:ind w:firstLine="580"/>
        <w:jc w:val="both"/>
      </w:pPr>
      <w:r>
        <w:rPr>
          <w:rStyle w:val="a7"/>
        </w:rPr>
        <w:t>Авт. сцен. Г. Хухашвили, К. Пипинашвили; реж.-пост. К. Пипинаш- вили; опер. Г. Челидзе; худ. Е. Мачавариани; композ. Г. Канчели; зву- коопер. Р. Кезели.</w:t>
      </w:r>
    </w:p>
    <w:p w14:paraId="49884A2E" w14:textId="77777777" w:rsidR="00BE0CC4" w:rsidRDefault="00000000">
      <w:pPr>
        <w:pStyle w:val="11"/>
        <w:spacing w:line="202" w:lineRule="auto"/>
        <w:ind w:firstLine="580"/>
        <w:jc w:val="both"/>
      </w:pPr>
      <w:r>
        <w:rPr>
          <w:rStyle w:val="a7"/>
        </w:rPr>
        <w:t>Реж. Р. Чархалашвили; худ.-костюм. Т. Крымковская; худ.-грим. И. Барнабишвили, В. Кебадзе; монтаж. Е. Бежанова; комб. съемки: опер. Б. Буравлев, худ. Г. Мгеладзе; дирижер Д. Кахидзе; ред. М. Мга- лоблишвили, П. Чарквиани; дир. картины В. Оэиашвили.</w:t>
      </w:r>
    </w:p>
    <w:p w14:paraId="0C92AD71" w14:textId="77777777" w:rsidR="00BE0CC4" w:rsidRDefault="00000000">
      <w:pPr>
        <w:pStyle w:val="11"/>
        <w:spacing w:line="202" w:lineRule="auto"/>
        <w:ind w:left="560" w:firstLine="20"/>
        <w:jc w:val="both"/>
      </w:pPr>
      <w:r>
        <w:rPr>
          <w:rStyle w:val="a7"/>
        </w:rPr>
        <w:t>Фильм дублирован Центральной студей киноактера «Мосфильм». Реж. дубляжа Н. Юдкин; звукоопер. Р. Казарян.</w:t>
      </w:r>
    </w:p>
    <w:p w14:paraId="72147CA6" w14:textId="77777777" w:rsidR="00BE0CC4" w:rsidRDefault="00000000">
      <w:pPr>
        <w:pStyle w:val="11"/>
        <w:spacing w:line="202" w:lineRule="auto"/>
        <w:ind w:firstLine="580"/>
        <w:jc w:val="both"/>
      </w:pPr>
      <w:r>
        <w:rPr>
          <w:rStyle w:val="a7"/>
        </w:rPr>
        <w:t>В ролях: К. Даушвили, дубл. А. Алексеев (Боцо Каландадзе), И. Учанейшвили, дубл. М. Глузский (Вахтанг Нижарадзе), О. Кобе- ридзе, дубл. А. Карапетян (Гурам), Л. Элиава, дубл. Н. Зорская (Лей</w:t>
      </w:r>
      <w:r>
        <w:rPr>
          <w:rStyle w:val="a7"/>
        </w:rPr>
        <w:softHyphen/>
        <w:t>ла), Д. Абашидзе, дубл. Н. Граббе (Гоча), С. Лагидзе, дубл. В. Фера</w:t>
      </w:r>
      <w:r>
        <w:rPr>
          <w:rStyle w:val="a7"/>
        </w:rPr>
        <w:softHyphen/>
        <w:t>понтов (Гурам-сын), Н. Мгалоблишвили, дубл. В. Гусев (Нодар), Н. Эгадзе, дубл. М. Виноградова (Мзия), В. Нинуа, дубл. В. Захарчен</w:t>
      </w:r>
      <w:r>
        <w:rPr>
          <w:rStyle w:val="a7"/>
        </w:rPr>
        <w:softHyphen/>
        <w:t>ко (Корчава), Т. Сепертеладзе, дубл. Р. Куркина (Маквала), Р. Че</w:t>
      </w:r>
      <w:r>
        <w:rPr>
          <w:rStyle w:val="a7"/>
        </w:rPr>
        <w:softHyphen/>
        <w:t>лидзе, дубл. Е. Дубасов (Элгуджа), Н. Пиранишвили, дубл. Ю. Чеку- лаев (Гига), Т. Даушвили, дубл. В. Протасенко (Гоча-сын).</w:t>
      </w:r>
    </w:p>
    <w:p w14:paraId="16FED9C7" w14:textId="77777777" w:rsidR="00BE0CC4" w:rsidRDefault="00000000">
      <w:pPr>
        <w:pStyle w:val="11"/>
        <w:spacing w:line="202" w:lineRule="auto"/>
        <w:ind w:firstLine="580"/>
        <w:jc w:val="both"/>
      </w:pPr>
      <w:r>
        <w:rPr>
          <w:rStyle w:val="a7"/>
        </w:rPr>
        <w:t>По одноименной пьесе Г. Хухашвили.</w:t>
      </w:r>
    </w:p>
    <w:p w14:paraId="49F5694E" w14:textId="77777777" w:rsidR="00BE0CC4" w:rsidRDefault="00000000">
      <w:pPr>
        <w:pStyle w:val="11"/>
        <w:spacing w:line="204" w:lineRule="auto"/>
        <w:ind w:firstLine="580"/>
        <w:jc w:val="both"/>
      </w:pPr>
      <w:r>
        <w:rPr>
          <w:rStyle w:val="a7"/>
        </w:rPr>
        <w:t>О преемственности дел отцов и детей, о моральной ответственности перед народом.</w:t>
      </w:r>
    </w:p>
    <w:p w14:paraId="66D5B026" w14:textId="77777777" w:rsidR="00BE0CC4" w:rsidRDefault="00000000">
      <w:pPr>
        <w:pStyle w:val="11"/>
        <w:spacing w:line="204" w:lineRule="auto"/>
        <w:ind w:firstLine="580"/>
        <w:jc w:val="both"/>
      </w:pPr>
      <w:r>
        <w:rPr>
          <w:rStyle w:val="a7"/>
        </w:rPr>
        <w:t>На дне Черного моря немало затонувших в войну судов. И среди них сейнер «Надежда». О нем вспоминает Вахтанг Нижарадзе, назна</w:t>
      </w:r>
      <w:r>
        <w:rPr>
          <w:rStyle w:val="a7"/>
        </w:rPr>
        <w:softHyphen/>
        <w:t>ченный капитаном в порт Батуми. Вспоминает он и о старом рыбаке дяде Боцо, сидящем сейчас на молу, но никак не решается капитан подойти к старику. И когда со дна моря водолазы поднимают «Надеж</w:t>
      </w:r>
      <w:r>
        <w:rPr>
          <w:rStyle w:val="a7"/>
        </w:rPr>
        <w:softHyphen/>
        <w:t>ду»,— вновь в памяти Вахтанга встает его юность... Юношей знако</w:t>
      </w:r>
      <w:r>
        <w:rPr>
          <w:rStyle w:val="a7"/>
        </w:rPr>
        <w:softHyphen/>
        <w:t>мится он с Гурамом, сыном капитана Боцо. Умный, рассудительный Гу</w:t>
      </w:r>
      <w:r>
        <w:rPr>
          <w:rStyle w:val="a7"/>
        </w:rPr>
        <w:softHyphen/>
        <w:t>рам и самоуверенный, беспечный Вахтанг по-разному смотрят на жизнь, но оба мечтают о дальних плаваниях и оба влюблены в одну девуш</w:t>
      </w:r>
      <w:r>
        <w:rPr>
          <w:rStyle w:val="a7"/>
        </w:rPr>
        <w:softHyphen/>
        <w:t>ку— Лейлу. И хотя девушка любит Гурама, Вахтанг не теряет надеж</w:t>
      </w:r>
      <w:r>
        <w:rPr>
          <w:rStyle w:val="a7"/>
        </w:rPr>
        <w:softHyphen/>
        <w:t>ды, преследуя ее своими ухаживаниями. Однажды вечером, находясь на вахте, он уходит с корабля, чтобы проводить Лейлу. Она отвергает его и Вахтанг проводит ночь у влюбленной в него Маквалы, которая сооб</w:t>
      </w:r>
      <w:r>
        <w:rPr>
          <w:rStyle w:val="a7"/>
        </w:rPr>
        <w:softHyphen/>
        <w:t>щает ему, что у них будет ребенок. А в это время контрабандисты кра</w:t>
      </w:r>
      <w:r>
        <w:rPr>
          <w:rStyle w:val="a7"/>
        </w:rPr>
        <w:softHyphen/>
        <w:t>дут с «Надежды» запасную лодку. Боцо обвиняет в пропаже своего сы</w:t>
      </w:r>
      <w:r>
        <w:rPr>
          <w:rStyle w:val="a7"/>
        </w:rPr>
        <w:softHyphen/>
        <w:t>на. А Гурам, подозревая Вахтанга в связи с контрабандистами, ссо</w:t>
      </w:r>
      <w:r>
        <w:rPr>
          <w:rStyle w:val="a7"/>
        </w:rPr>
        <w:softHyphen/>
        <w:t>рится с другом... Начинается война. Они снова вместе на «Надежде» сражаются с врагом. Однажды, буксируя баржу, сейнер попадает под обстрел. По вине Вахтанга баржа отрывается от сейнера. Гурам оста</w:t>
      </w:r>
      <w:r>
        <w:rPr>
          <w:rStyle w:val="a7"/>
        </w:rPr>
        <w:softHyphen/>
        <w:t>навливает моторы, чтоб вновь взять баржу на буксир. Под вражескими бомбами «Надежда» идет ко дну. В живых остается один Вахтанг... Старый Боцо не может простить ему гибели своего сына и его друзей.</w:t>
      </w:r>
    </w:p>
    <w:p w14:paraId="2ED38157" w14:textId="77777777" w:rsidR="00BE0CC4" w:rsidRDefault="00000000">
      <w:pPr>
        <w:pStyle w:val="11"/>
        <w:spacing w:after="160" w:line="206" w:lineRule="auto"/>
        <w:ind w:firstLine="0"/>
        <w:jc w:val="both"/>
      </w:pPr>
      <w:r>
        <w:rPr>
          <w:rStyle w:val="a7"/>
        </w:rPr>
        <w:t>И хотя Вахтанг смелостью и отвагой в бою искупил свою вину и отом</w:t>
      </w:r>
      <w:r>
        <w:rPr>
          <w:rStyle w:val="a7"/>
        </w:rPr>
        <w:softHyphen/>
        <w:t>стил за друзей, угрызения совести мучают его... И вот теперь «Надеж</w:t>
      </w:r>
      <w:r>
        <w:rPr>
          <w:rStyle w:val="a7"/>
        </w:rPr>
        <w:softHyphen/>
        <w:t>да» поднята. На палубе —дядя Боцо, Лейла и ее сын Гурам. А среди молодых людей, ремонтирующих сейнер, — Нодар, сын Вахтанга. Свои</w:t>
      </w:r>
      <w:r>
        <w:rPr>
          <w:rStyle w:val="a7"/>
        </w:rPr>
        <w:softHyphen/>
        <w:t>ми песнями и характером он напоминает отца. И так же, как когда-то Гурам и Вахтанг были влюблены в Лейлу, их сыновья влюблены в Мзию. Они уже дерутся из-за девушки. Но в их ссору вмешивается Вахтанг, который не хочет, чтоб сын повторял его ошибки. Нодар не</w:t>
      </w:r>
      <w:r>
        <w:rPr>
          <w:rStyle w:val="a7"/>
        </w:rPr>
        <w:softHyphen/>
        <w:t>доумевает, по какому праву этот человек вмешивается в его личную жизнь. И тогда дядя Боцо сообщает Нодару, что это его отец... После окончания ремонта «Надежды» Вахтанг комплектует молодежную ко</w:t>
      </w:r>
      <w:r>
        <w:rPr>
          <w:rStyle w:val="a7"/>
        </w:rPr>
        <w:softHyphen/>
        <w:t xml:space="preserve">манду для первого </w:t>
      </w:r>
      <w:r>
        <w:rPr>
          <w:rStyle w:val="a7"/>
        </w:rPr>
        <w:lastRenderedPageBreak/>
        <w:t>рейса. Вместе с сыном и его друзьями он уходит в море. Дядя Боцо, Лейла и Мзия провожают «Надежду»...</w:t>
      </w:r>
    </w:p>
    <w:p w14:paraId="0315B0CA" w14:textId="77777777" w:rsidR="00BE0CC4" w:rsidRDefault="00000000">
      <w:pPr>
        <w:pStyle w:val="20"/>
        <w:spacing w:line="240" w:lineRule="auto"/>
        <w:ind w:firstLine="0"/>
        <w:jc w:val="center"/>
      </w:pPr>
      <w:r>
        <w:rPr>
          <w:rStyle w:val="2"/>
        </w:rPr>
        <w:t>БИБЛИОГРАФИЯ</w:t>
      </w:r>
    </w:p>
    <w:p w14:paraId="722BE21D" w14:textId="77777777" w:rsidR="00BE0CC4" w:rsidRDefault="00000000">
      <w:pPr>
        <w:pStyle w:val="20"/>
        <w:spacing w:line="240" w:lineRule="auto"/>
        <w:ind w:firstLine="560"/>
        <w:jc w:val="both"/>
      </w:pPr>
      <w:r>
        <w:rPr>
          <w:rStyle w:val="2"/>
        </w:rPr>
        <w:t>ДЕТИ МОРЯ. — «Новые фильмы», 1966, № 2, с. 13—14.</w:t>
      </w:r>
    </w:p>
    <w:p w14:paraId="188E5D3D" w14:textId="77777777" w:rsidR="00BE0CC4" w:rsidRDefault="00000000">
      <w:pPr>
        <w:pStyle w:val="20"/>
        <w:spacing w:line="240" w:lineRule="auto"/>
        <w:ind w:firstLine="600"/>
        <w:jc w:val="both"/>
      </w:pPr>
      <w:r>
        <w:rPr>
          <w:rStyle w:val="2"/>
        </w:rPr>
        <w:t>ДЖИНДЖИХАШВИЛИ Н. Замысел и его воплощение. — «Веч. Тбилиси», 1965, 3 мар.</w:t>
      </w:r>
    </w:p>
    <w:p w14:paraId="289BAA87" w14:textId="77777777" w:rsidR="00BE0CC4" w:rsidRDefault="00000000">
      <w:pPr>
        <w:pStyle w:val="20"/>
        <w:spacing w:line="240" w:lineRule="auto"/>
        <w:ind w:firstLine="600"/>
        <w:jc w:val="both"/>
      </w:pPr>
      <w:r>
        <w:rPr>
          <w:rStyle w:val="2"/>
        </w:rPr>
        <w:t>МАЧАВАРИАНИ А. Поэма о поколениях. — «Заря Востока» (Тбилиси), 1965, 14 мар.</w:t>
      </w:r>
    </w:p>
    <w:p w14:paraId="76E9CDD0" w14:textId="77777777" w:rsidR="00BE0CC4" w:rsidRDefault="00000000">
      <w:pPr>
        <w:pStyle w:val="20"/>
        <w:spacing w:line="240" w:lineRule="auto"/>
        <w:ind w:firstLine="560"/>
        <w:jc w:val="both"/>
      </w:pPr>
      <w:r>
        <w:rPr>
          <w:rStyle w:val="2"/>
        </w:rPr>
        <w:t>ОРЛОВ В. Правда и ее подобие. — «С. Э.», 1966, № 3, с. 2—3.</w:t>
      </w:r>
    </w:p>
    <w:p w14:paraId="02899D6D" w14:textId="77777777" w:rsidR="00BE0CC4" w:rsidRDefault="00000000">
      <w:pPr>
        <w:pStyle w:val="20"/>
        <w:spacing w:after="400" w:line="240" w:lineRule="auto"/>
        <w:ind w:firstLine="560"/>
        <w:jc w:val="both"/>
      </w:pPr>
      <w:r>
        <w:rPr>
          <w:rStyle w:val="2"/>
        </w:rPr>
        <w:t>ХУХАШВИЛИ Г. Эстафета поколений. — «С. Э.», 1964, № 7, с. 4.</w:t>
      </w:r>
    </w:p>
    <w:p w14:paraId="7469119F" w14:textId="77777777" w:rsidR="00BE0CC4" w:rsidRDefault="00000000">
      <w:pPr>
        <w:pStyle w:val="11"/>
        <w:numPr>
          <w:ilvl w:val="0"/>
          <w:numId w:val="4"/>
        </w:numPr>
        <w:tabs>
          <w:tab w:val="left" w:pos="1371"/>
        </w:tabs>
        <w:spacing w:line="206" w:lineRule="auto"/>
        <w:ind w:firstLine="600"/>
        <w:jc w:val="both"/>
      </w:pPr>
      <w:r>
        <w:rPr>
          <w:rStyle w:val="a7"/>
        </w:rPr>
        <w:t>ДЖУРА. Экраниз., шэ, 11 ч., 3101 л, «Киргизфильм», 1964 г., ВЭ 1.П 1965 г.</w:t>
      </w:r>
    </w:p>
    <w:p w14:paraId="7DD5F559" w14:textId="77777777" w:rsidR="00BE0CC4" w:rsidRDefault="00000000">
      <w:pPr>
        <w:pStyle w:val="11"/>
        <w:spacing w:line="206" w:lineRule="auto"/>
        <w:ind w:firstLine="600"/>
        <w:jc w:val="both"/>
      </w:pPr>
      <w:r>
        <w:rPr>
          <w:rStyle w:val="a7"/>
        </w:rPr>
        <w:t>Авт. сцен. С. Нагорный (при участии Г. Тушкана); реж.-пост. А. Бергункер; гл. худ. А. Федотов; композ. Е. Брусиловский; звукоопер. Э. Казанская.</w:t>
      </w:r>
    </w:p>
    <w:p w14:paraId="14326087" w14:textId="77777777" w:rsidR="00BE0CC4" w:rsidRDefault="00000000">
      <w:pPr>
        <w:pStyle w:val="11"/>
        <w:spacing w:line="206" w:lineRule="auto"/>
        <w:ind w:firstLine="600"/>
        <w:jc w:val="both"/>
      </w:pPr>
      <w:r>
        <w:rPr>
          <w:rStyle w:val="a7"/>
        </w:rPr>
        <w:t>Реж. Б. Новиков; опер. М. Туратбеков; худ.-костюм. М. Абдиев; монтаж. А. Боровская; ассист. реж. В. Гоннов, С. Уметалиев, Д. Толо- мушева; комб. съемки: опер. Г. Варгин, худ. В. Соловьев; консульт. А. Исабаев; ред. 3. Косякова; дир. картины Н. Семенов.</w:t>
      </w:r>
    </w:p>
    <w:p w14:paraId="6BADE4FF" w14:textId="77777777" w:rsidR="00BE0CC4" w:rsidRDefault="00000000">
      <w:pPr>
        <w:pStyle w:val="11"/>
        <w:spacing w:line="206" w:lineRule="auto"/>
        <w:ind w:firstLine="600"/>
        <w:jc w:val="both"/>
      </w:pPr>
      <w:r>
        <w:rPr>
          <w:rStyle w:val="a7"/>
        </w:rPr>
        <w:t>Оркестр Ленинградского государственного академического Малого театра оперы и балета, дирижер Н. Рабинович.</w:t>
      </w:r>
    </w:p>
    <w:p w14:paraId="0936EF32" w14:textId="77777777" w:rsidR="00BE0CC4" w:rsidRDefault="00000000">
      <w:pPr>
        <w:pStyle w:val="11"/>
        <w:spacing w:line="206" w:lineRule="auto"/>
        <w:ind w:firstLine="600"/>
        <w:jc w:val="both"/>
      </w:pPr>
      <w:r>
        <w:rPr>
          <w:rStyle w:val="a7"/>
        </w:rPr>
        <w:t>В ролях: М. Асанбаев (Джура), Д. Куюкова (Айша, мать Джуры), М. Рыскулов (Козубай), Н. Турсунбаев (Муса), Ю. Родионов (Иваш</w:t>
      </w:r>
      <w:r>
        <w:rPr>
          <w:rStyle w:val="a7"/>
        </w:rPr>
        <w:softHyphen/>
        <w:t>ко), Р. Табалдиева (Зейнеб), К. Умурзаков (Кучак), Ш. Тюменбаев (аксакал), Н. Жантурин (Тагай), С. Джумадылов (Шараф), Н. Рахи</w:t>
      </w:r>
      <w:r>
        <w:rPr>
          <w:rStyle w:val="a7"/>
        </w:rPr>
        <w:softHyphen/>
        <w:t>мов Балбак); А. Айбашев, А. Кигригбаев, М. Маниязов, М. Башкоев, С. Бийназаров, С. Кумушалиева, И. Рыскулов, О. Тельтаев, Т. Океев.</w:t>
      </w:r>
    </w:p>
    <w:p w14:paraId="1B82FBA7" w14:textId="77777777" w:rsidR="00BE0CC4" w:rsidRDefault="00000000">
      <w:pPr>
        <w:pStyle w:val="11"/>
        <w:spacing w:line="206" w:lineRule="auto"/>
        <w:ind w:firstLine="600"/>
        <w:jc w:val="both"/>
      </w:pPr>
      <w:r>
        <w:rPr>
          <w:rStyle w:val="a7"/>
        </w:rPr>
        <w:t>По одноименному роману Г. Тушкана.</w:t>
      </w:r>
    </w:p>
    <w:p w14:paraId="0AFCE8C6" w14:textId="77777777" w:rsidR="00BE0CC4" w:rsidRDefault="00000000">
      <w:pPr>
        <w:pStyle w:val="11"/>
        <w:spacing w:line="204" w:lineRule="auto"/>
        <w:ind w:firstLine="600"/>
        <w:jc w:val="both"/>
      </w:pPr>
      <w:r>
        <w:rPr>
          <w:rStyle w:val="a7"/>
        </w:rPr>
        <w:t>О борьбе с басмачами в Киргизии, о том, как молодой охотник из горного аула стал борцом за новую жизнь.</w:t>
      </w:r>
    </w:p>
    <w:p w14:paraId="237AA2C3" w14:textId="77777777" w:rsidR="00BE0CC4" w:rsidRDefault="00000000">
      <w:pPr>
        <w:pStyle w:val="11"/>
        <w:spacing w:line="204" w:lineRule="auto"/>
        <w:ind w:firstLine="600"/>
        <w:jc w:val="both"/>
      </w:pPr>
      <w:r>
        <w:rPr>
          <w:rStyle w:val="a7"/>
        </w:rPr>
        <w:t>1929—1930 гг. В горах Киргизии идет борьба с последними басма</w:t>
      </w:r>
      <w:r>
        <w:rPr>
          <w:rStyle w:val="a7"/>
        </w:rPr>
        <w:softHyphen/>
        <w:t>ческими отрядами. Комсомольцы Муса и Ивашко из добровольческого отряда Козубая, преследуя группу басмачей, попадают в заброшенный кишлак Мин-Архар. Жители этого кишлака еще ничего не слыхали о больших переменах в долине. Недоверчиво слушают они рассказ ком</w:t>
      </w:r>
      <w:r>
        <w:rPr>
          <w:rStyle w:val="a7"/>
        </w:rPr>
        <w:softHyphen/>
        <w:t>сомольцев о жизни в новой республике, многое кажется им забавной выдумкой. Но молодому охотнику Джуре вскоре пришлось самому уви</w:t>
      </w:r>
      <w:r>
        <w:rPr>
          <w:rStyle w:val="a7"/>
        </w:rPr>
        <w:softHyphen/>
        <w:t>деть все, о чем рассказывали комсомольцы. Юноша отправляется в по</w:t>
      </w:r>
      <w:r>
        <w:rPr>
          <w:rStyle w:val="a7"/>
        </w:rPr>
        <w:softHyphen/>
        <w:t>гоню за предводителем басмачей, курбаши Тагаем, который увез его невесту Зейнеб. Джура убивает двух басмачей, но его самого ранят в перестрелке. Муса со своими красноармейцами находят обессиленного Джуру в горах и привозят в крепость к командиру Козубаю. Многое не</w:t>
      </w:r>
      <w:r>
        <w:rPr>
          <w:rStyle w:val="a7"/>
        </w:rPr>
        <w:softHyphen/>
        <w:t>понятно здесь молодому охотнику, но в первое время он озабочен толь</w:t>
      </w:r>
      <w:r>
        <w:rPr>
          <w:rStyle w:val="a7"/>
        </w:rPr>
        <w:softHyphen/>
        <w:t>ко тем, как поймать Тагая. Под влиянием незаурядной личности коман-</w:t>
      </w:r>
    </w:p>
    <w:p w14:paraId="32C2DA79" w14:textId="77777777" w:rsidR="00BE0CC4" w:rsidRDefault="00000000">
      <w:pPr>
        <w:pStyle w:val="11"/>
        <w:spacing w:after="140" w:line="202" w:lineRule="auto"/>
        <w:ind w:firstLine="0"/>
        <w:jc w:val="both"/>
      </w:pPr>
      <w:r>
        <w:rPr>
          <w:rStyle w:val="a7"/>
        </w:rPr>
        <w:t>дира отряда Козубая крепнет революционное классовое сознание мо</w:t>
      </w:r>
      <w:r>
        <w:rPr>
          <w:rStyle w:val="a7"/>
        </w:rPr>
        <w:softHyphen/>
        <w:t>лодого охотника. Джура становится лучшим разведчиком отряда. Ему удается взять в плен Тагая. Но предатель Шараф помогает тому бе</w:t>
      </w:r>
      <w:r>
        <w:rPr>
          <w:rStyle w:val="a7"/>
        </w:rPr>
        <w:softHyphen/>
        <w:t>жать из крепости. Басмачи вместе с Балбаком, эмиссароминостранной разведки, пытаются бежать за границу. Джура с группой бойцов пре</w:t>
      </w:r>
      <w:r>
        <w:rPr>
          <w:rStyle w:val="a7"/>
        </w:rPr>
        <w:softHyphen/>
        <w:t>следуют их. Уставшие от бессмысленной войны басмачи из крестьян сдаются Козубаю и выдают ему связанного Тагая. В горах Джура настигает Балбака. Бои закончились. Джура возвращается в кишлак Мин-Архар. Храброго воина радостно встречают мать, Зейнеб и все со</w:t>
      </w:r>
      <w:r>
        <w:rPr>
          <w:rStyle w:val="a7"/>
        </w:rPr>
        <w:softHyphen/>
        <w:t>родичи.</w:t>
      </w:r>
    </w:p>
    <w:p w14:paraId="7844204E" w14:textId="77777777" w:rsidR="00BE0CC4" w:rsidRDefault="00000000">
      <w:pPr>
        <w:pStyle w:val="20"/>
        <w:spacing w:line="240" w:lineRule="auto"/>
        <w:ind w:firstLine="0"/>
        <w:jc w:val="center"/>
      </w:pPr>
      <w:r>
        <w:rPr>
          <w:rStyle w:val="2"/>
        </w:rPr>
        <w:t>БИБЛИОГРАФИЯ</w:t>
      </w:r>
    </w:p>
    <w:p w14:paraId="6898540F" w14:textId="77777777" w:rsidR="00BE0CC4" w:rsidRDefault="00000000">
      <w:pPr>
        <w:pStyle w:val="20"/>
        <w:spacing w:line="240" w:lineRule="auto"/>
        <w:jc w:val="both"/>
      </w:pPr>
      <w:r>
        <w:rPr>
          <w:rStyle w:val="2"/>
        </w:rPr>
        <w:t>АРДАШНИКОВА С. Диалектика характера. — &lt;Сов. кино&gt;, 1964, 13 февр.</w:t>
      </w:r>
    </w:p>
    <w:p w14:paraId="36DDA9E1" w14:textId="77777777" w:rsidR="00BE0CC4" w:rsidRDefault="00000000">
      <w:pPr>
        <w:pStyle w:val="20"/>
        <w:spacing w:line="240" w:lineRule="auto"/>
        <w:jc w:val="both"/>
      </w:pPr>
      <w:r>
        <w:rPr>
          <w:rStyle w:val="2"/>
        </w:rPr>
        <w:t>ГОРА К- Боевая молодость. — «Сов. Киргизия», 1964, 2 авг.</w:t>
      </w:r>
    </w:p>
    <w:p w14:paraId="70CADBD3" w14:textId="77777777" w:rsidR="00BE0CC4" w:rsidRDefault="00000000">
      <w:pPr>
        <w:pStyle w:val="20"/>
        <w:spacing w:line="240" w:lineRule="auto"/>
        <w:jc w:val="both"/>
      </w:pPr>
      <w:r>
        <w:rPr>
          <w:rStyle w:val="2"/>
        </w:rPr>
        <w:t>ДЕМИН В. По законам вестерна. — «И. К-», 1966, № 7, с. 37—40.</w:t>
      </w:r>
    </w:p>
    <w:p w14:paraId="31602B9C" w14:textId="77777777" w:rsidR="00BE0CC4" w:rsidRDefault="00000000">
      <w:pPr>
        <w:pStyle w:val="20"/>
        <w:spacing w:line="240" w:lineRule="auto"/>
        <w:jc w:val="both"/>
      </w:pPr>
      <w:r>
        <w:rPr>
          <w:rStyle w:val="2"/>
        </w:rPr>
        <w:t>ДЖУРА. — «Новые фильмы», 1966, № 2, с. 8—9.</w:t>
      </w:r>
    </w:p>
    <w:p w14:paraId="5175C02F" w14:textId="77777777" w:rsidR="00BE0CC4" w:rsidRDefault="00000000">
      <w:pPr>
        <w:pStyle w:val="20"/>
        <w:spacing w:line="240" w:lineRule="auto"/>
        <w:jc w:val="both"/>
      </w:pPr>
      <w:r>
        <w:rPr>
          <w:rStyle w:val="2"/>
        </w:rPr>
        <w:t>ДМИТРИЕВ К. Джура.— «Сов. Киргизия», 1964, 27 сент.</w:t>
      </w:r>
    </w:p>
    <w:p w14:paraId="2D5AB3FA" w14:textId="77777777" w:rsidR="00BE0CC4" w:rsidRDefault="00000000">
      <w:pPr>
        <w:pStyle w:val="20"/>
        <w:spacing w:line="240" w:lineRule="auto"/>
        <w:jc w:val="both"/>
      </w:pPr>
      <w:r>
        <w:rPr>
          <w:rStyle w:val="2"/>
        </w:rPr>
        <w:t>ДЯДЮЧЕНКО Л. Джура, дай взгляд! — «Сов. Киргизия», 1963, 23 окт.</w:t>
      </w:r>
    </w:p>
    <w:p w14:paraId="0BB73CB0" w14:textId="77777777" w:rsidR="00BE0CC4" w:rsidRDefault="00000000">
      <w:pPr>
        <w:pStyle w:val="20"/>
        <w:spacing w:line="240" w:lineRule="auto"/>
        <w:jc w:val="both"/>
      </w:pPr>
      <w:r>
        <w:rPr>
          <w:rStyle w:val="2"/>
        </w:rPr>
        <w:t>РАЗДОРСКИИ И. Джура. — «На экранах Подмосковья», 1964, 29 июля.</w:t>
      </w:r>
    </w:p>
    <w:p w14:paraId="0F9FEEA1" w14:textId="77777777" w:rsidR="00BE0CC4" w:rsidRDefault="00000000">
      <w:pPr>
        <w:pStyle w:val="20"/>
        <w:spacing w:line="240" w:lineRule="auto"/>
        <w:jc w:val="both"/>
      </w:pPr>
      <w:r>
        <w:rPr>
          <w:rStyle w:val="2"/>
        </w:rPr>
        <w:lastRenderedPageBreak/>
        <w:t>СЕМЕНОВ Н. На экране — «Джура». — «Комсомолец Киргизии», 1963, 17 мая.</w:t>
      </w:r>
    </w:p>
    <w:p w14:paraId="05923CEE" w14:textId="77777777" w:rsidR="00BE0CC4" w:rsidRDefault="00000000">
      <w:pPr>
        <w:pStyle w:val="20"/>
        <w:spacing w:line="240" w:lineRule="auto"/>
        <w:jc w:val="both"/>
      </w:pPr>
      <w:r>
        <w:rPr>
          <w:rStyle w:val="2"/>
        </w:rPr>
        <w:t>СЕМЕНОВ Н. Снимается фильм «Джура». — «Комсомолец Киргизии», 1963, 13 сент.</w:t>
      </w:r>
    </w:p>
    <w:p w14:paraId="563830E7" w14:textId="77777777" w:rsidR="00BE0CC4" w:rsidRDefault="00000000">
      <w:pPr>
        <w:pStyle w:val="20"/>
        <w:spacing w:line="240" w:lineRule="auto"/>
        <w:jc w:val="both"/>
      </w:pPr>
      <w:r>
        <w:rPr>
          <w:rStyle w:val="2"/>
        </w:rPr>
        <w:t>ТОЛЧЕНОВА Н. Чувства добрые. — «Сов. Россия», 1964, 23 окт.</w:t>
      </w:r>
    </w:p>
    <w:p w14:paraId="44B901D5" w14:textId="77777777" w:rsidR="00BE0CC4" w:rsidRDefault="00000000">
      <w:pPr>
        <w:pStyle w:val="20"/>
        <w:spacing w:after="320" w:line="240" w:lineRule="auto"/>
        <w:jc w:val="both"/>
      </w:pPr>
      <w:r>
        <w:rPr>
          <w:rStyle w:val="2"/>
        </w:rPr>
        <w:t>ЯСКУЛОВСКИИ К. Джура. — «Сов. фильм», 1965, № 4, с. 18—19.</w:t>
      </w:r>
    </w:p>
    <w:p w14:paraId="08882226" w14:textId="77777777" w:rsidR="00BE0CC4" w:rsidRDefault="00000000">
      <w:pPr>
        <w:pStyle w:val="11"/>
        <w:numPr>
          <w:ilvl w:val="0"/>
          <w:numId w:val="4"/>
        </w:numPr>
        <w:tabs>
          <w:tab w:val="left" w:pos="1394"/>
        </w:tabs>
        <w:spacing w:line="204" w:lineRule="auto"/>
        <w:ind w:firstLine="580"/>
        <w:jc w:val="both"/>
      </w:pPr>
      <w:r>
        <w:rPr>
          <w:rStyle w:val="a7"/>
        </w:rPr>
        <w:t>ДОБРО ПОЖАЛОВАТЬ, ИЛИ ПОСТОРОННИМ ВХОД ВО</w:t>
      </w:r>
      <w:r>
        <w:rPr>
          <w:rStyle w:val="a7"/>
        </w:rPr>
        <w:softHyphen/>
        <w:t xml:space="preserve">СПРЕЩЕН. Кинокомедия, 8 ч., 2040 </w:t>
      </w:r>
      <w:r>
        <w:rPr>
          <w:rStyle w:val="a7"/>
          <w:i/>
          <w:iCs/>
        </w:rPr>
        <w:t>м,</w:t>
      </w:r>
      <w:r>
        <w:rPr>
          <w:rStyle w:val="a7"/>
        </w:rPr>
        <w:t xml:space="preserve"> «Мосфильм», 1964 г., ВЭ 5.Х 1964 г.</w:t>
      </w:r>
    </w:p>
    <w:p w14:paraId="6992B025" w14:textId="77777777" w:rsidR="00BE0CC4" w:rsidRDefault="00000000">
      <w:pPr>
        <w:pStyle w:val="11"/>
        <w:spacing w:line="204" w:lineRule="auto"/>
        <w:ind w:firstLine="580"/>
        <w:jc w:val="both"/>
      </w:pPr>
      <w:r>
        <w:rPr>
          <w:rStyle w:val="a7"/>
        </w:rPr>
        <w:t>Авт. сцен. С. Лунгин, И. Нусинов; реж.-пост. Э. Климов; гл. опер. А. Кузнецов; худ. В. Камский, Б. Бланк; композ. М. Таривердиев, И. Якушенко; звукоопер. В. Зорин.</w:t>
      </w:r>
    </w:p>
    <w:p w14:paraId="3B7C58F4" w14:textId="77777777" w:rsidR="00BE0CC4" w:rsidRDefault="00000000">
      <w:pPr>
        <w:pStyle w:val="11"/>
        <w:spacing w:line="204" w:lineRule="auto"/>
        <w:ind w:firstLine="580"/>
        <w:jc w:val="both"/>
      </w:pPr>
      <w:r>
        <w:rPr>
          <w:rStyle w:val="a7"/>
        </w:rPr>
        <w:t>Реж. К. Гаккель; опер. М. Коропцов; грим. Л. Баскакова; костюм. Л. Ряшенцева; монтаж. А. Камагорова; комб. съемки: опер. И. Фели- цын, худ. Н. Звонарев; ред. Н. Лозинская, Н. Рудакова; дирижер Э. Хачатурян; дир. картины Г. Лукин.</w:t>
      </w:r>
    </w:p>
    <w:p w14:paraId="2C6D567E" w14:textId="77777777" w:rsidR="00BE0CC4" w:rsidRDefault="00000000">
      <w:pPr>
        <w:pStyle w:val="11"/>
        <w:spacing w:line="204" w:lineRule="auto"/>
        <w:ind w:firstLine="580"/>
        <w:jc w:val="both"/>
      </w:pPr>
      <w:r>
        <w:rPr>
          <w:rStyle w:val="a7"/>
        </w:rPr>
        <w:t>В ролях: Е. Евстигнеев (Дынин), А. Алейникова (пионервожатая), И. Рутберг (физрук), Л. Смирнова (доктор), А. Смирнов (завхоз), Ви</w:t>
      </w:r>
      <w:r>
        <w:rPr>
          <w:rStyle w:val="a7"/>
        </w:rPr>
        <w:softHyphen/>
        <w:t>тя Косых (Костя Иночкин), Е. Мазурова (бабушка Кости Иночкина); Юра Бондаренко, Лида Волкова, Борис Демб, Сережа Кокорев, Игорь Крючков, Саша Мошовец, Таня Прохорова, Лида Смеян, Слава Царев, Т. Барышева, А. Лагранский, В. Уральский, Н. Шацкая, Вова Борду- ков, Саша Живейнов, Алик Миниович, Сережа Шаппу, Саша Байков.</w:t>
      </w:r>
    </w:p>
    <w:p w14:paraId="799BEF0B" w14:textId="77777777" w:rsidR="00BE0CC4" w:rsidRDefault="00000000">
      <w:pPr>
        <w:pStyle w:val="11"/>
        <w:spacing w:line="221" w:lineRule="auto"/>
        <w:ind w:firstLine="580"/>
        <w:jc w:val="both"/>
      </w:pPr>
      <w:r>
        <w:rPr>
          <w:rStyle w:val="a7"/>
        </w:rPr>
        <w:t>О формальных методах работы с детьми и о неугомонной энергии ребят.</w:t>
      </w:r>
    </w:p>
    <w:p w14:paraId="6E2E7FF1" w14:textId="77777777" w:rsidR="00BE0CC4" w:rsidRDefault="00000000">
      <w:pPr>
        <w:pStyle w:val="11"/>
        <w:spacing w:line="204" w:lineRule="auto"/>
        <w:ind w:firstLine="580"/>
        <w:jc w:val="both"/>
      </w:pPr>
      <w:r>
        <w:rPr>
          <w:rStyle w:val="a7"/>
        </w:rPr>
        <w:t>Под наблюдением вожатой, доктора, завхоза и самого директора пионерлагеря Дынина пионеры купаются в крошечном загончике. А на другом берегу весело и свободно плещутся деревенские ребятишки. К ним уплывает один из пионеров — Костя Иночкин. На утренней пионер</w:t>
      </w:r>
      <w:r>
        <w:rPr>
          <w:rStyle w:val="a7"/>
        </w:rPr>
        <w:softHyphen/>
        <w:t>ской линейке Дынин говорит о «преступлении» Кости и отправляет его из лагеря домой. На станции, ожидая поезда, Костя представляет, как подействует его преждевременный приезд на бабушку. Он возвращается в лагерь и прячется под трибуной. Весь лагерь занят подготовкой к предстоящему родительскому дню. Чтобы в этот день не приехала ба</w:t>
      </w:r>
      <w:r>
        <w:rPr>
          <w:rStyle w:val="a7"/>
        </w:rPr>
        <w:softHyphen/>
        <w:t>бушка Кости, ребята находят один выход — сорвать приезд всех роди</w:t>
      </w:r>
      <w:r>
        <w:rPr>
          <w:rStyle w:val="a7"/>
        </w:rPr>
        <w:softHyphen/>
        <w:t>телей, объявить в лагере эпидемию. И вот один за другим они ныряют в заросли крапивы. Однако девочка-ябеда наблюдает за ними. Дынин является в изолятор, куда ребят уложила доктор, и разоблачает их. Под</w:t>
      </w:r>
    </w:p>
    <w:p w14:paraId="08EF1FA3" w14:textId="77777777" w:rsidR="00BE0CC4" w:rsidRDefault="00000000">
      <w:pPr>
        <w:pStyle w:val="11"/>
        <w:spacing w:after="60" w:line="204" w:lineRule="auto"/>
        <w:ind w:firstLine="0"/>
        <w:jc w:val="both"/>
      </w:pPr>
      <w:r>
        <w:rPr>
          <w:rStyle w:val="a7"/>
        </w:rPr>
        <w:t>трибуной у Кости друзья пытаются выяснить, кто же их выдал. Но Ды- нин выгоняет их и отсюда. На дверцу трибуны повешен замок — Костя отрезан от всего мира. Его друзья из лагеря и деревни придумывают план спасения — подкоп. За операцией подкопа с помощью свиньи их застает вожатая Валя, и они рассказывают ей все. Ночью под трибуной у Кости собираются вожатые, завхоз, физкультурник, чтобы придумать, как быть завтра. И вот утром приезжают родители, среди них Костина бабушка, она ищет внука. Начинается парад-маскарад. Дынин готовит</w:t>
      </w:r>
      <w:r>
        <w:rPr>
          <w:rStyle w:val="a7"/>
        </w:rPr>
        <w:softHyphen/>
        <w:t>ся вручить торт «царице полей» Кукурузе. Но он замирает от изумле</w:t>
      </w:r>
      <w:r>
        <w:rPr>
          <w:rStyle w:val="a7"/>
        </w:rPr>
        <w:softHyphen/>
        <w:t>ния, когда в этом костюме видит Костю.</w:t>
      </w:r>
    </w:p>
    <w:p w14:paraId="589D7705" w14:textId="77777777" w:rsidR="00BE0CC4" w:rsidRDefault="00000000">
      <w:pPr>
        <w:pStyle w:val="11"/>
        <w:spacing w:after="400" w:line="206" w:lineRule="auto"/>
        <w:ind w:firstLine="580"/>
        <w:jc w:val="both"/>
      </w:pPr>
      <w:r>
        <w:rPr>
          <w:rStyle w:val="a7"/>
        </w:rPr>
        <w:t>На VII Международной встрече фильмов для молодежи в Канне (1966) —премия жюри фестиваля и премия родителей.</w:t>
      </w:r>
    </w:p>
    <w:p w14:paraId="2BEBED9C" w14:textId="77777777" w:rsidR="00BE0CC4" w:rsidRDefault="00000000">
      <w:pPr>
        <w:pStyle w:val="20"/>
        <w:spacing w:after="60"/>
        <w:ind w:firstLine="0"/>
        <w:jc w:val="center"/>
      </w:pPr>
      <w:r>
        <w:rPr>
          <w:rStyle w:val="2"/>
        </w:rPr>
        <w:t>БИБЛИОГРАФИЯ</w:t>
      </w:r>
    </w:p>
    <w:p w14:paraId="150737A4" w14:textId="77777777" w:rsidR="00BE0CC4" w:rsidRDefault="00000000">
      <w:pPr>
        <w:pStyle w:val="20"/>
        <w:jc w:val="both"/>
      </w:pPr>
      <w:r>
        <w:rPr>
          <w:rStyle w:val="2"/>
        </w:rPr>
        <w:t>АЛЕКСАНДРОВ А. Добро пожаловать на веселую комедию! — «Челяб. рабочий», 1964, 17 окт.</w:t>
      </w:r>
    </w:p>
    <w:p w14:paraId="50EE4A5F" w14:textId="77777777" w:rsidR="00BE0CC4" w:rsidRDefault="00000000">
      <w:pPr>
        <w:pStyle w:val="20"/>
        <w:ind w:left="560" w:firstLine="20"/>
      </w:pPr>
      <w:r>
        <w:rPr>
          <w:rStyle w:val="2"/>
        </w:rPr>
        <w:t>АНИСИМОВ Г. Кинорежиссер Элем Климов. — «Моск, кинонеделя», 1964, 4 окт. АНТОНЕНКО Т. Оденьте мальчиков. — «Сов. кино», 1964, 24 окт.</w:t>
      </w:r>
    </w:p>
    <w:p w14:paraId="60A7F667" w14:textId="77777777" w:rsidR="00BE0CC4" w:rsidRDefault="00000000">
      <w:pPr>
        <w:pStyle w:val="20"/>
        <w:jc w:val="both"/>
      </w:pPr>
      <w:r>
        <w:rPr>
          <w:rStyle w:val="2"/>
        </w:rPr>
        <w:t>БЕЛТОВ Э. «Добро пожаловать» в большом кино! — «Волж. комсомолец» (Куй</w:t>
      </w:r>
      <w:r>
        <w:rPr>
          <w:rStyle w:val="2"/>
        </w:rPr>
        <w:softHyphen/>
        <w:t>бышев), 1964, 31 окт.</w:t>
      </w:r>
    </w:p>
    <w:p w14:paraId="26A4A9BB" w14:textId="77777777" w:rsidR="00BE0CC4" w:rsidRDefault="00000000">
      <w:pPr>
        <w:pStyle w:val="20"/>
        <w:jc w:val="both"/>
      </w:pPr>
      <w:r>
        <w:rPr>
          <w:rStyle w:val="2"/>
        </w:rPr>
        <w:t>ВАРШАВСКИЙ Я. Добро пожаловать, или Посторонним вход воспрещен. — «Сов. фильм», 1965, № 2, с. 18.</w:t>
      </w:r>
    </w:p>
    <w:p w14:paraId="16103C62" w14:textId="77777777" w:rsidR="00BE0CC4" w:rsidRDefault="00000000">
      <w:pPr>
        <w:pStyle w:val="20"/>
        <w:jc w:val="both"/>
      </w:pPr>
      <w:r>
        <w:rPr>
          <w:rStyle w:val="2"/>
        </w:rPr>
        <w:t>ВЯЛКОВА Т., СИЛЬВЕСТРОВА С. Война Кости против Дынина. — «Молодежь Азербайджана», 1964, 25 окт.</w:t>
      </w:r>
    </w:p>
    <w:p w14:paraId="07E94017" w14:textId="77777777" w:rsidR="00BE0CC4" w:rsidRDefault="00000000">
      <w:pPr>
        <w:pStyle w:val="20"/>
        <w:ind w:firstLine="560"/>
      </w:pPr>
      <w:r>
        <w:rPr>
          <w:rStyle w:val="2"/>
        </w:rPr>
        <w:lastRenderedPageBreak/>
        <w:t>ГРОМОВ Е. Время, герой, зритель М., «Мол. гвардия», 1965, с. 107—108.</w:t>
      </w:r>
    </w:p>
    <w:p w14:paraId="1A4C6695" w14:textId="77777777" w:rsidR="00BE0CC4" w:rsidRDefault="00000000">
      <w:pPr>
        <w:pStyle w:val="20"/>
        <w:jc w:val="both"/>
      </w:pPr>
      <w:r>
        <w:rPr>
          <w:rStyle w:val="2"/>
        </w:rPr>
        <w:t>ДОБРО ПОЖАЛОВАТЬ, или ПОСТОРОННИМ ВХОД ВОСПРЕЩЕН. — «Новые фильмы», 1964, № 10, с. 15—16.</w:t>
      </w:r>
    </w:p>
    <w:p w14:paraId="00082CC3" w14:textId="77777777" w:rsidR="00BE0CC4" w:rsidRDefault="00000000">
      <w:pPr>
        <w:pStyle w:val="20"/>
        <w:ind w:firstLine="560"/>
      </w:pPr>
      <w:r>
        <w:rPr>
          <w:rStyle w:val="2"/>
        </w:rPr>
        <w:t>ЗВЕРЕВ И. Приключения Кости Иночкина. — «Известия», 1964, 27 июня.</w:t>
      </w:r>
    </w:p>
    <w:p w14:paraId="54A9E505" w14:textId="77777777" w:rsidR="00BE0CC4" w:rsidRDefault="00000000">
      <w:pPr>
        <w:pStyle w:val="20"/>
        <w:ind w:firstLine="560"/>
      </w:pPr>
      <w:r>
        <w:rPr>
          <w:rStyle w:val="2"/>
        </w:rPr>
        <w:t>ЗОРКАЯ Н. Костя Иночкин остается в лагере. — «Сов. кино», 1964, 5 сент.</w:t>
      </w:r>
    </w:p>
    <w:p w14:paraId="14C3C2CB" w14:textId="77777777" w:rsidR="00BE0CC4" w:rsidRDefault="00000000">
      <w:pPr>
        <w:pStyle w:val="20"/>
        <w:jc w:val="both"/>
      </w:pPr>
      <w:r>
        <w:rPr>
          <w:rStyle w:val="2"/>
        </w:rPr>
        <w:t>ЗОРКАЯ Н. Костя Иночкин в подполье. — В кн.: «Экран 1964». М., «Искусство», 1965, с. 52—60.</w:t>
      </w:r>
    </w:p>
    <w:p w14:paraId="35149BEC" w14:textId="77777777" w:rsidR="00BE0CC4" w:rsidRDefault="00000000">
      <w:pPr>
        <w:pStyle w:val="20"/>
        <w:ind w:firstLine="560"/>
      </w:pPr>
      <w:r>
        <w:rPr>
          <w:rStyle w:val="2"/>
        </w:rPr>
        <w:t>КАЛИТА Л. Большие и маленькие. — «Гроэн. рабочий», 1964, 11 окт.</w:t>
      </w:r>
    </w:p>
    <w:p w14:paraId="72AE6CB8" w14:textId="77777777" w:rsidR="00BE0CC4" w:rsidRDefault="00000000">
      <w:pPr>
        <w:pStyle w:val="20"/>
        <w:ind w:left="560" w:firstLine="20"/>
      </w:pPr>
      <w:r>
        <w:rPr>
          <w:rStyle w:val="2"/>
        </w:rPr>
        <w:t>КУЗНЕЦОВ М. Смешно, умно, талантливо! — «С. Э.», 1964, № 19, с. 4—5. КУЗНЕЦОВ М. Современник на экране. М., «Знание», 1966, с. 57—61.</w:t>
      </w:r>
    </w:p>
    <w:p w14:paraId="288DD3B2" w14:textId="77777777" w:rsidR="00BE0CC4" w:rsidRDefault="00000000">
      <w:pPr>
        <w:pStyle w:val="20"/>
        <w:ind w:left="560" w:firstLine="20"/>
      </w:pPr>
      <w:r>
        <w:rPr>
          <w:rStyle w:val="2"/>
        </w:rPr>
        <w:t>КУПРИЯНОВ В. Добро пожаловать! — «Черномор, здравница» (Сочи), 1963, 8 окт. ЛАВРОВ В. Есть комедия! — «Сов. Белоруссия», 1964, 22 окт.</w:t>
      </w:r>
    </w:p>
    <w:p w14:paraId="63FF0916" w14:textId="77777777" w:rsidR="00BE0CC4" w:rsidRDefault="00000000">
      <w:pPr>
        <w:pStyle w:val="20"/>
        <w:jc w:val="both"/>
      </w:pPr>
      <w:r>
        <w:rPr>
          <w:rStyle w:val="2"/>
        </w:rPr>
        <w:t>ЛЕОНИДОВА 3. Костя Иночкин на нелегальном положении. — «Молодежь Ал</w:t>
      </w:r>
      <w:r>
        <w:rPr>
          <w:rStyle w:val="2"/>
        </w:rPr>
        <w:softHyphen/>
        <w:t>тая», 1964, 5 дек.</w:t>
      </w:r>
    </w:p>
    <w:p w14:paraId="4A0C7E63" w14:textId="77777777" w:rsidR="00BE0CC4" w:rsidRDefault="00000000">
      <w:pPr>
        <w:pStyle w:val="20"/>
        <w:ind w:firstLine="560"/>
      </w:pPr>
      <w:r>
        <w:rPr>
          <w:rStyle w:val="2"/>
        </w:rPr>
        <w:t>ЛОНШАКОВА В. Комедия, которую обид&amp;ли. — «Удм. правда», 1964, 19 нояб.</w:t>
      </w:r>
    </w:p>
    <w:p w14:paraId="5C597D4C" w14:textId="77777777" w:rsidR="00BE0CC4" w:rsidRDefault="00000000">
      <w:pPr>
        <w:pStyle w:val="20"/>
        <w:jc w:val="both"/>
      </w:pPr>
      <w:r>
        <w:rPr>
          <w:rStyle w:val="2"/>
        </w:rPr>
        <w:t>ЛУНГИН С., НУСИНОВ И. Добро пожаловать, или Посторонним вход воспрещен. Кинокомедия. М., «Искусство», 1964, 72 с., ил. (Б-ка кинодраматургии).</w:t>
      </w:r>
    </w:p>
    <w:p w14:paraId="7028A493" w14:textId="77777777" w:rsidR="00BE0CC4" w:rsidRDefault="00000000">
      <w:pPr>
        <w:pStyle w:val="20"/>
        <w:jc w:val="both"/>
      </w:pPr>
      <w:r>
        <w:rPr>
          <w:rStyle w:val="2"/>
        </w:rPr>
        <w:t>МАЛИНИНА Л. Взрослым, которые были детьми. — «Знамя юности» (Минск), 1964, 23 окт.</w:t>
      </w:r>
    </w:p>
    <w:p w14:paraId="623E7EAE" w14:textId="77777777" w:rsidR="00BE0CC4" w:rsidRDefault="00000000">
      <w:pPr>
        <w:pStyle w:val="20"/>
        <w:ind w:firstLine="560"/>
      </w:pPr>
      <w:r>
        <w:rPr>
          <w:rStyle w:val="2"/>
        </w:rPr>
        <w:t>МАНЕВИЧ И. Кино и литература, М., «Искусство», 1966, с. 188—192.</w:t>
      </w:r>
    </w:p>
    <w:p w14:paraId="128ECCFA" w14:textId="77777777" w:rsidR="00BE0CC4" w:rsidRDefault="00000000">
      <w:pPr>
        <w:pStyle w:val="20"/>
        <w:ind w:left="560" w:firstLine="20"/>
      </w:pPr>
      <w:r>
        <w:rPr>
          <w:rStyle w:val="2"/>
        </w:rPr>
        <w:t>МАХРОВА И. Добро пожаловать! — «Моск, комсомолец», 1964, 9 авг. ОВЧИННИКОВА И. Дынин покидает поле. — «Учит, газ.», 1964, 22 сент. ОДИНЦОВА О., МОШИНСКАЯ Е. Оденьте мальчиков. — «Сов. кино», 1964, 24 окт. ПАВЛОВА Е. На экране новая комедия. — «Юж. Урал» (Оренбург), 1964, 14 нояб ПИСАРЕВСКИИ Д. 100 фильмов советского кино. М., «Искусство», 1967.</w:t>
      </w:r>
    </w:p>
    <w:p w14:paraId="0B5A5EA7" w14:textId="77777777" w:rsidR="00BE0CC4" w:rsidRDefault="00000000">
      <w:pPr>
        <w:pStyle w:val="20"/>
        <w:ind w:left="560" w:firstLine="20"/>
      </w:pPr>
      <w:r>
        <w:rPr>
          <w:rStyle w:val="2"/>
        </w:rPr>
        <w:t>С. 274—275: «Добро пожаловать, или Посторонним вход воспрещен». ПОГОРЕЛОВ Б. Смех умный, беспощадный. — «Белгор. правда», 1964, 29 нояб. ПРЕССА (о фильме «Добро пожаловать!»]. — «Сов. фильм», 1965, 28 янв. САВВИНА И. От себя. —«И. К.», 1966, № 6, с. 84—85.</w:t>
      </w:r>
    </w:p>
    <w:p w14:paraId="24EDD941" w14:textId="77777777" w:rsidR="00BE0CC4" w:rsidRDefault="00000000">
      <w:pPr>
        <w:pStyle w:val="20"/>
        <w:ind w:left="560" w:firstLine="20"/>
        <w:jc w:val="both"/>
      </w:pPr>
      <w:r>
        <w:rPr>
          <w:rStyle w:val="2"/>
        </w:rPr>
        <w:t>СЕМЕНОВА Е. Добро пожаловать. — «На экранах Подмосковья», 1964, 29 февр. СИДОРОВА А. Добро пожаловать. — «Моск, кинонеделя», 1963, 8 дек.</w:t>
      </w:r>
    </w:p>
    <w:p w14:paraId="53B44903" w14:textId="77777777" w:rsidR="00BE0CC4" w:rsidRDefault="00000000">
      <w:pPr>
        <w:pStyle w:val="20"/>
        <w:ind w:firstLine="560"/>
        <w:sectPr w:rsidR="00BE0CC4">
          <w:footerReference w:type="even" r:id="rId37"/>
          <w:footerReference w:type="default" r:id="rId38"/>
          <w:footnotePr>
            <w:numFmt w:val="chicago"/>
          </w:footnotePr>
          <w:pgSz w:w="16838" w:h="23810"/>
          <w:pgMar w:top="2983" w:right="3296" w:bottom="3614" w:left="3312" w:header="0" w:footer="3" w:gutter="0"/>
          <w:pgNumType w:start="28"/>
          <w:cols w:space="720"/>
          <w:noEndnote/>
          <w:docGrid w:linePitch="360"/>
          <w15:footnoteColumns w:val="1"/>
        </w:sectPr>
      </w:pPr>
      <w:r>
        <w:rPr>
          <w:rStyle w:val="2"/>
        </w:rPr>
        <w:t>СМЕЛКОВ Ю. А комедия-то смешная! — «Моск, комсомолец», 1964, 23 июня.</w:t>
      </w:r>
    </w:p>
    <w:p w14:paraId="4661CCFC" w14:textId="77777777" w:rsidR="00BE0CC4" w:rsidRDefault="00000000">
      <w:pPr>
        <w:pStyle w:val="20"/>
        <w:spacing w:line="271" w:lineRule="auto"/>
        <w:ind w:firstLine="560"/>
        <w:jc w:val="both"/>
      </w:pPr>
      <w:r>
        <w:rPr>
          <w:rStyle w:val="2"/>
        </w:rPr>
        <w:lastRenderedPageBreak/>
        <w:t>СТУПЛКОВА В. Добро пожаловать... — «Псков. правда», 1964, 28 окт.</w:t>
      </w:r>
    </w:p>
    <w:p w14:paraId="3101B1AB" w14:textId="77777777" w:rsidR="00BE0CC4" w:rsidRDefault="00000000">
      <w:pPr>
        <w:pStyle w:val="20"/>
        <w:spacing w:line="271" w:lineRule="auto"/>
        <w:ind w:firstLine="560"/>
        <w:jc w:val="both"/>
      </w:pPr>
      <w:r>
        <w:rPr>
          <w:rStyle w:val="2"/>
        </w:rPr>
        <w:t>СЫРОЙ Г. Взрослым, которые были детьми. — «Голос Риги», 1964, 23 окт.</w:t>
      </w:r>
    </w:p>
    <w:p w14:paraId="2909C9F5" w14:textId="77777777" w:rsidR="00BE0CC4" w:rsidRDefault="00000000">
      <w:pPr>
        <w:pStyle w:val="20"/>
        <w:spacing w:line="271" w:lineRule="auto"/>
        <w:ind w:firstLine="560"/>
        <w:jc w:val="both"/>
      </w:pPr>
      <w:r>
        <w:rPr>
          <w:rStyle w:val="2"/>
        </w:rPr>
        <w:t>ХАНЮТИН Ю. Ошибка товарища Дынина.— «Лит. газ.», 1964, 13 июня.</w:t>
      </w:r>
    </w:p>
    <w:p w14:paraId="779597DD" w14:textId="77777777" w:rsidR="00BE0CC4" w:rsidRDefault="00000000">
      <w:pPr>
        <w:pStyle w:val="20"/>
        <w:spacing w:line="271" w:lineRule="auto"/>
        <w:ind w:firstLine="560"/>
        <w:jc w:val="both"/>
      </w:pPr>
      <w:r>
        <w:rPr>
          <w:rStyle w:val="2"/>
        </w:rPr>
        <w:t>ХОТУЛЕВ В. Скуке вход воспрещен! — «Труд», 1964, 21 июля.</w:t>
      </w:r>
    </w:p>
    <w:p w14:paraId="40EFEDA6" w14:textId="77777777" w:rsidR="00BE0CC4" w:rsidRDefault="00000000">
      <w:pPr>
        <w:pStyle w:val="20"/>
        <w:spacing w:line="271" w:lineRule="auto"/>
        <w:ind w:firstLine="560"/>
        <w:jc w:val="both"/>
      </w:pPr>
      <w:r>
        <w:rPr>
          <w:rStyle w:val="2"/>
        </w:rPr>
        <w:t>ЦЕНЦИПЕР М. Вход Дыниным воспрещен. — «Сов. кино», 1964, 24 окт.</w:t>
      </w:r>
    </w:p>
    <w:p w14:paraId="4F7CD697" w14:textId="77777777" w:rsidR="00BE0CC4" w:rsidRDefault="00000000">
      <w:pPr>
        <w:pStyle w:val="20"/>
        <w:spacing w:line="271" w:lineRule="auto"/>
        <w:ind w:firstLine="600"/>
        <w:jc w:val="both"/>
      </w:pPr>
      <w:r>
        <w:rPr>
          <w:rStyle w:val="2"/>
        </w:rPr>
        <w:t>ШАПОРЕНКО Т. Для маленьких и больших, скучающих по комедии. — «И. К.», 1964, № 9, с. 54—56.</w:t>
      </w:r>
    </w:p>
    <w:p w14:paraId="03413E2B" w14:textId="77777777" w:rsidR="00BE0CC4" w:rsidRDefault="00000000">
      <w:pPr>
        <w:pStyle w:val="20"/>
        <w:spacing w:line="228" w:lineRule="auto"/>
        <w:ind w:firstLine="600"/>
        <w:jc w:val="both"/>
      </w:pPr>
      <w:r>
        <w:rPr>
          <w:rStyle w:val="2"/>
        </w:rPr>
        <w:t>ЭПОВА К- Бойся равнодушных. — «Веч. Новосибирск», 1964, 21 нояб.</w:t>
      </w:r>
    </w:p>
    <w:p w14:paraId="78FAACE4" w14:textId="77777777" w:rsidR="00BE0CC4" w:rsidRDefault="00000000">
      <w:pPr>
        <w:pStyle w:val="20"/>
        <w:spacing w:after="640" w:line="271" w:lineRule="auto"/>
        <w:ind w:firstLine="600"/>
        <w:jc w:val="both"/>
      </w:pPr>
      <w:r>
        <w:rPr>
          <w:rStyle w:val="2"/>
        </w:rPr>
        <w:t>ЭЛЬСБЕРГ Я. Товарищ юмор. — «Сов. культура», 1964, 12 нояб.</w:t>
      </w:r>
    </w:p>
    <w:p w14:paraId="43C7ACA7" w14:textId="77777777" w:rsidR="00BE0CC4" w:rsidRDefault="00000000">
      <w:pPr>
        <w:pStyle w:val="11"/>
        <w:numPr>
          <w:ilvl w:val="0"/>
          <w:numId w:val="4"/>
        </w:numPr>
        <w:tabs>
          <w:tab w:val="left" w:pos="1394"/>
        </w:tabs>
        <w:spacing w:line="209" w:lineRule="auto"/>
        <w:ind w:firstLine="600"/>
        <w:jc w:val="both"/>
      </w:pPr>
      <w:r>
        <w:rPr>
          <w:rStyle w:val="a7"/>
        </w:rPr>
        <w:t xml:space="preserve">ДО ЗАВТРА... Киноповесть, шэ, 8 ч., 2085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«Таджикфильм», 1964 г., ВЭ </w:t>
      </w:r>
      <w:r>
        <w:rPr>
          <w:rStyle w:val="a7"/>
          <w:lang w:val="en-US" w:eastAsia="en-US"/>
        </w:rPr>
        <w:t xml:space="preserve">12.IV </w:t>
      </w:r>
      <w:r>
        <w:rPr>
          <w:rStyle w:val="a7"/>
        </w:rPr>
        <w:t>1965 г.</w:t>
      </w:r>
    </w:p>
    <w:p w14:paraId="5E375CF4" w14:textId="77777777" w:rsidR="00BE0CC4" w:rsidRDefault="00000000">
      <w:pPr>
        <w:pStyle w:val="11"/>
        <w:spacing w:line="209" w:lineRule="auto"/>
        <w:ind w:firstLine="600"/>
        <w:jc w:val="both"/>
      </w:pPr>
      <w:r>
        <w:rPr>
          <w:rStyle w:val="a7"/>
        </w:rPr>
        <w:t>Авт. сцен. А. Давидсон, Т. Непомнящий; реж.-пост. А. Давидсон; опер. Н. Ардашников; худ.-пост. А. Фрейдин; компоэ. М. Таривердиев; звукоопер. Я- Харон.</w:t>
      </w:r>
    </w:p>
    <w:p w14:paraId="0CF5F820" w14:textId="77777777" w:rsidR="00BE0CC4" w:rsidRDefault="00000000">
      <w:pPr>
        <w:pStyle w:val="11"/>
        <w:spacing w:line="209" w:lineRule="auto"/>
        <w:ind w:firstLine="600"/>
        <w:jc w:val="both"/>
      </w:pPr>
      <w:r>
        <w:rPr>
          <w:rStyle w:val="a7"/>
        </w:rPr>
        <w:t>Опер. Ш. Султанов; худ.-декор. А. Любимцев; грим. Е. Эмма; ко</w:t>
      </w:r>
      <w:r>
        <w:rPr>
          <w:rStyle w:val="a7"/>
        </w:rPr>
        <w:softHyphen/>
        <w:t>стюм. Т. Громова; монтаж. А. Зимина; ассист. реж. Т. Зайналпур, М. Ха</w:t>
      </w:r>
      <w:r>
        <w:rPr>
          <w:rStyle w:val="a7"/>
        </w:rPr>
        <w:softHyphen/>
        <w:t>санов; ассист. опер. К. Рабимов, В. Романов; ред. Н. Исламов; дир. кар</w:t>
      </w:r>
      <w:r>
        <w:rPr>
          <w:rStyle w:val="a7"/>
        </w:rPr>
        <w:softHyphen/>
        <w:t>тины М. Амираджиби.</w:t>
      </w:r>
    </w:p>
    <w:p w14:paraId="533CA44A" w14:textId="77777777" w:rsidR="00BE0CC4" w:rsidRDefault="00000000">
      <w:pPr>
        <w:pStyle w:val="11"/>
        <w:spacing w:line="209" w:lineRule="auto"/>
        <w:ind w:firstLine="600"/>
        <w:jc w:val="both"/>
      </w:pPr>
      <w:r>
        <w:rPr>
          <w:rStyle w:val="a7"/>
        </w:rPr>
        <w:t>В ролях: М. Захариас (Джалил), Э. Илиаду (невеста Джалила), М. Арипов (Ахмед), Е. Тетерин (Крамер), Г. Юдин (Стрикленд), Г. Стри</w:t>
      </w:r>
      <w:r>
        <w:rPr>
          <w:rStyle w:val="a7"/>
        </w:rPr>
        <w:softHyphen/>
        <w:t>женов (Паркер); Т. Зайналпур, С. Белевендис, К. Тыртов.</w:t>
      </w:r>
    </w:p>
    <w:p w14:paraId="58777B5B" w14:textId="77777777" w:rsidR="00BE0CC4" w:rsidRDefault="00000000">
      <w:pPr>
        <w:pStyle w:val="11"/>
        <w:spacing w:line="209" w:lineRule="auto"/>
        <w:ind w:firstLine="600"/>
        <w:jc w:val="both"/>
      </w:pPr>
      <w:r>
        <w:rPr>
          <w:rStyle w:val="a7"/>
        </w:rPr>
        <w:t>В съемках принимали участие мастера спорта С. Волхонский, Г. На</w:t>
      </w:r>
      <w:r>
        <w:rPr>
          <w:rStyle w:val="a7"/>
        </w:rPr>
        <w:softHyphen/>
        <w:t>заров, спортсмены А. Данилов, А. Микулин, Е. Петров.</w:t>
      </w:r>
    </w:p>
    <w:p w14:paraId="7AC42F0B" w14:textId="77777777" w:rsidR="00BE0CC4" w:rsidRDefault="00000000">
      <w:pPr>
        <w:pStyle w:val="11"/>
        <w:spacing w:line="204" w:lineRule="auto"/>
        <w:ind w:firstLine="600"/>
        <w:jc w:val="both"/>
      </w:pPr>
      <w:r>
        <w:rPr>
          <w:rStyle w:val="a7"/>
        </w:rPr>
        <w:t>О трудной судьбе автомобильного гонщика в одной из развиваю</w:t>
      </w:r>
      <w:r>
        <w:rPr>
          <w:rStyle w:val="a7"/>
        </w:rPr>
        <w:softHyphen/>
        <w:t>щихся восточных стран.</w:t>
      </w:r>
    </w:p>
    <w:p w14:paraId="534DA2CB" w14:textId="77777777" w:rsidR="00BE0CC4" w:rsidRDefault="00000000">
      <w:pPr>
        <w:pStyle w:val="11"/>
        <w:spacing w:after="560" w:line="204" w:lineRule="auto"/>
        <w:ind w:firstLine="600"/>
        <w:jc w:val="both"/>
      </w:pPr>
      <w:r>
        <w:rPr>
          <w:rStyle w:val="a7"/>
        </w:rPr>
        <w:t>Способный молодой гонщик Джалил ссорится с хозяевами местной автомобильной фирмы «Огинга» и остается без работы... С «Огин- гой» ведут переговоры советские торговые представители о про</w:t>
      </w:r>
      <w:r>
        <w:rPr>
          <w:rStyle w:val="a7"/>
        </w:rPr>
        <w:softHyphen/>
        <w:t>даже большой партии автомобилей «Волга». Решено устроить автомобильный праздник с гонками, в которых должна при</w:t>
      </w:r>
      <w:r>
        <w:rPr>
          <w:rStyle w:val="a7"/>
        </w:rPr>
        <w:softHyphen/>
        <w:t>нять участие и «Волга». Гонщиком на советской машине предлагают вы</w:t>
      </w:r>
      <w:r>
        <w:rPr>
          <w:rStyle w:val="a7"/>
        </w:rPr>
        <w:softHyphen/>
        <w:t>ступить безработному Джалилу. Познакомившись с советским инже</w:t>
      </w:r>
      <w:r>
        <w:rPr>
          <w:rStyle w:val="a7"/>
        </w:rPr>
        <w:softHyphen/>
        <w:t>нером Ахмедом, Джалил рассказывает ему о своей неудавшейся жиз</w:t>
      </w:r>
      <w:r>
        <w:rPr>
          <w:rStyle w:val="a7"/>
        </w:rPr>
        <w:softHyphen/>
        <w:t>ни, о своем желании выбиться в люди, обзавестись семьей и домом. Его победа в этих гонках на советском автомобиле — последний шанс на пути к достижению цели. Западные гонщики не хотят рисковать пона</w:t>
      </w:r>
      <w:r>
        <w:rPr>
          <w:rStyle w:val="a7"/>
        </w:rPr>
        <w:softHyphen/>
        <w:t>прасну, боясь конкуренции «Волги». Старые знакомые Джалила по прежним соревнованиям Стрикленд, Крамер и Паркер, пользуясь безвы</w:t>
      </w:r>
      <w:r>
        <w:rPr>
          <w:rStyle w:val="a7"/>
        </w:rPr>
        <w:softHyphen/>
        <w:t>ходным положением Джалила, предлагают ему сделку: «Волга» долж</w:t>
      </w:r>
      <w:r>
        <w:rPr>
          <w:rStyle w:val="a7"/>
        </w:rPr>
        <w:softHyphen/>
        <w:t>на показать на гонках худшее время, и за это Джалил получает в соб</w:t>
      </w:r>
      <w:r>
        <w:rPr>
          <w:rStyle w:val="a7"/>
        </w:rPr>
        <w:softHyphen/>
        <w:t>ственность автомобиль «Фиат». Он не спешит принять решение — раз</w:t>
      </w:r>
      <w:r>
        <w:rPr>
          <w:rStyle w:val="a7"/>
        </w:rPr>
        <w:softHyphen/>
        <w:t>думывает, колеблется... И вот начинаются гонки. Джалил вырывается на советской машине вперед. Стрикленд пытается прижать «Волгу» к про</w:t>
      </w:r>
      <w:r>
        <w:rPr>
          <w:rStyle w:val="a7"/>
        </w:rPr>
        <w:softHyphen/>
        <w:t>пасти, но Джалил отлично маневрирует, и английский гонщик перевер</w:t>
      </w:r>
      <w:r>
        <w:rPr>
          <w:rStyle w:val="a7"/>
        </w:rPr>
        <w:softHyphen/>
        <w:t>тывается. Ахмед дает сигнал Джалилу — остановиться, чтоб спасти Стрикленда. И Джалил проигрывает гонки. Но общение с советским ин</w:t>
      </w:r>
      <w:r>
        <w:rPr>
          <w:rStyle w:val="a7"/>
        </w:rPr>
        <w:softHyphen/>
        <w:t>женером придает ему уверенность в своих силах и веру в лучшие чело</w:t>
      </w:r>
      <w:r>
        <w:rPr>
          <w:rStyle w:val="a7"/>
        </w:rPr>
        <w:softHyphen/>
        <w:t>веческие начала в отношениях между людьми.</w:t>
      </w:r>
    </w:p>
    <w:p w14:paraId="646B31DE" w14:textId="77777777" w:rsidR="00BE0CC4" w:rsidRDefault="00000000">
      <w:pPr>
        <w:pStyle w:val="20"/>
        <w:spacing w:after="160" w:line="240" w:lineRule="auto"/>
        <w:ind w:firstLine="0"/>
        <w:jc w:val="center"/>
      </w:pPr>
      <w:r>
        <w:rPr>
          <w:rStyle w:val="2"/>
        </w:rPr>
        <w:t>БИБЛИОГРАФИЯ</w:t>
      </w:r>
    </w:p>
    <w:p w14:paraId="7F64EF9B" w14:textId="77777777" w:rsidR="00BE0CC4" w:rsidRDefault="00000000">
      <w:pPr>
        <w:pStyle w:val="20"/>
        <w:spacing w:line="240" w:lineRule="auto"/>
        <w:ind w:firstLine="600"/>
        <w:jc w:val="both"/>
      </w:pPr>
      <w:r>
        <w:rPr>
          <w:rStyle w:val="2"/>
        </w:rPr>
        <w:t>АХРОРОВ А. Таджикское кино (1929—1969). Душанбе, «Донши», 1971, с. 136— 138.</w:t>
      </w:r>
    </w:p>
    <w:p w14:paraId="5E4904F8" w14:textId="77777777" w:rsidR="00BE0CC4" w:rsidRDefault="00000000">
      <w:pPr>
        <w:pStyle w:val="20"/>
        <w:spacing w:after="80" w:line="240" w:lineRule="auto"/>
        <w:ind w:firstLine="560"/>
        <w:jc w:val="both"/>
      </w:pPr>
      <w:r>
        <w:rPr>
          <w:rStyle w:val="2"/>
        </w:rPr>
        <w:t>НЕПОМНЯЩИЙ Т. До завтра. — «Новые фильмы», 1965, № 4, с. 15—17.</w:t>
      </w:r>
    </w:p>
    <w:p w14:paraId="32507B15" w14:textId="77777777" w:rsidR="00BE0CC4" w:rsidRDefault="00000000">
      <w:pPr>
        <w:pStyle w:val="11"/>
        <w:numPr>
          <w:ilvl w:val="0"/>
          <w:numId w:val="4"/>
        </w:numPr>
        <w:tabs>
          <w:tab w:val="left" w:pos="1394"/>
        </w:tabs>
        <w:spacing w:line="209" w:lineRule="auto"/>
        <w:ind w:firstLine="600"/>
        <w:jc w:val="both"/>
      </w:pPr>
      <w:r>
        <w:rPr>
          <w:rStyle w:val="a7"/>
        </w:rPr>
        <w:t xml:space="preserve">ДОНСКАЯ ПОВЕСТЬ. Киноповесть, 10 ч., 2631 </w:t>
      </w:r>
      <w:r>
        <w:rPr>
          <w:rStyle w:val="a7"/>
          <w:i/>
          <w:iCs/>
        </w:rPr>
        <w:t>м,</w:t>
      </w:r>
      <w:r>
        <w:rPr>
          <w:rStyle w:val="a7"/>
        </w:rPr>
        <w:t xml:space="preserve"> «Лен</w:t>
      </w:r>
      <w:r>
        <w:rPr>
          <w:rStyle w:val="a7"/>
        </w:rPr>
        <w:softHyphen/>
        <w:t>фильм», 1964 г., ВЭ 9.Х 1964 г.</w:t>
      </w:r>
    </w:p>
    <w:p w14:paraId="548E9810" w14:textId="77777777" w:rsidR="00BE0CC4" w:rsidRDefault="00000000">
      <w:pPr>
        <w:pStyle w:val="11"/>
        <w:spacing w:line="209" w:lineRule="auto"/>
        <w:ind w:firstLine="600"/>
        <w:jc w:val="both"/>
      </w:pPr>
      <w:r>
        <w:rPr>
          <w:rStyle w:val="a7"/>
        </w:rPr>
        <w:t>Авт. сцен. А. Витоль; реж.-пост. В. Фетин; гл. опер. Е. Кирпичев; гл. худ. А. Рудяков; композ. В. Соловьев-Седой; звукоопер. Н. Косарев.</w:t>
      </w:r>
    </w:p>
    <w:p w14:paraId="7D6C89EE" w14:textId="77777777" w:rsidR="00BE0CC4" w:rsidRDefault="00000000">
      <w:pPr>
        <w:pStyle w:val="11"/>
        <w:spacing w:line="209" w:lineRule="auto"/>
        <w:ind w:firstLine="600"/>
        <w:jc w:val="both"/>
      </w:pPr>
      <w:r>
        <w:rPr>
          <w:rStyle w:val="a7"/>
        </w:rPr>
        <w:t xml:space="preserve">Реж. Л. Махтин; опер. Р. Давыдов: худ.-грим. А. Грибов; монтаж. Е. </w:t>
      </w:r>
      <w:r>
        <w:rPr>
          <w:rStyle w:val="a7"/>
        </w:rPr>
        <w:lastRenderedPageBreak/>
        <w:t>Орлова; ассист. реж. В. Журавель, К. Кирпичева; консульт. С. М. Туркова-Шолохова; воен, консульт. генерал-лейтенант И. Калюжный; ред. Ф. Гукасян; дир. картины Ю. Макаров.</w:t>
      </w:r>
    </w:p>
    <w:p w14:paraId="47F473C9" w14:textId="77777777" w:rsidR="00BE0CC4" w:rsidRDefault="00000000">
      <w:pPr>
        <w:pStyle w:val="11"/>
        <w:spacing w:line="209" w:lineRule="auto"/>
        <w:ind w:firstLine="600"/>
        <w:jc w:val="both"/>
      </w:pPr>
      <w:r>
        <w:rPr>
          <w:rStyle w:val="a7"/>
        </w:rPr>
        <w:t>Оркестр Ленинградской государственной филармонии, дирижер В. Широков.</w:t>
      </w:r>
    </w:p>
    <w:p w14:paraId="080AB778" w14:textId="77777777" w:rsidR="00BE0CC4" w:rsidRDefault="00000000">
      <w:pPr>
        <w:pStyle w:val="11"/>
        <w:spacing w:line="209" w:lineRule="auto"/>
        <w:ind w:firstLine="600"/>
        <w:jc w:val="both"/>
      </w:pPr>
      <w:r>
        <w:rPr>
          <w:rStyle w:val="a7"/>
        </w:rPr>
        <w:t>В ролях: Е. Леонов (Яков Шибалок), Л. Чурсина (Дарья), А. Бли</w:t>
      </w:r>
      <w:r>
        <w:rPr>
          <w:rStyle w:val="a7"/>
        </w:rPr>
        <w:softHyphen/>
        <w:t>нов (Николка), Б. Новиков (Чубуков), Н. Мельников (Алеха); В. Вла</w:t>
      </w:r>
      <w:r>
        <w:rPr>
          <w:rStyle w:val="a7"/>
        </w:rPr>
        <w:softHyphen/>
        <w:t>димирова, А. Грибов, Л. Гурова, Г. Сатини, Г. Штиль, С. Ляхницкий, Л. Пархоменко.</w:t>
      </w:r>
    </w:p>
    <w:p w14:paraId="1E2D3B15" w14:textId="77777777" w:rsidR="00BE0CC4" w:rsidRDefault="00000000">
      <w:pPr>
        <w:pStyle w:val="11"/>
        <w:spacing w:after="160" w:line="209" w:lineRule="auto"/>
        <w:ind w:firstLine="600"/>
        <w:jc w:val="both"/>
      </w:pPr>
      <w:r>
        <w:rPr>
          <w:rStyle w:val="a7"/>
        </w:rPr>
        <w:t>По мотивам рассказов М. Шолохова «Шибалково семя» и «Ро</w:t>
      </w:r>
      <w:r>
        <w:rPr>
          <w:rStyle w:val="a7"/>
        </w:rPr>
        <w:softHyphen/>
        <w:t>динка».</w:t>
      </w:r>
    </w:p>
    <w:p w14:paraId="484048DB" w14:textId="77777777" w:rsidR="00BE0CC4" w:rsidRDefault="00000000">
      <w:pPr>
        <w:pStyle w:val="11"/>
        <w:spacing w:line="206" w:lineRule="auto"/>
        <w:ind w:firstLine="600"/>
        <w:jc w:val="both"/>
      </w:pPr>
      <w:r>
        <w:rPr>
          <w:rStyle w:val="a7"/>
        </w:rPr>
        <w:t>О трагической любви красного казака.</w:t>
      </w:r>
    </w:p>
    <w:p w14:paraId="6537C42F" w14:textId="77777777" w:rsidR="00BE0CC4" w:rsidRDefault="00000000">
      <w:pPr>
        <w:pStyle w:val="11"/>
        <w:spacing w:line="206" w:lineRule="auto"/>
        <w:ind w:firstLine="600"/>
        <w:jc w:val="both"/>
      </w:pPr>
      <w:r>
        <w:rPr>
          <w:rStyle w:val="a7"/>
        </w:rPr>
        <w:t>Годы гражданской войны на Дону... Оставшись с грудным ребенком на руках, пулеметчик красной казачьей сотни Яков Шибалок решает от</w:t>
      </w:r>
      <w:r>
        <w:rPr>
          <w:rStyle w:val="a7"/>
        </w:rPr>
        <w:softHyphen/>
        <w:t>дать его на время — пока разобьют бандитов — в детский дом. На во</w:t>
      </w:r>
      <w:r>
        <w:rPr>
          <w:rStyle w:val="a7"/>
        </w:rPr>
        <w:softHyphen/>
        <w:t>прос заведующей детдомом о матери ребенка Шибалок рассказывает историю своей трагической любви... Два года назад, гоняясь за бан</w:t>
      </w:r>
      <w:r>
        <w:rPr>
          <w:rStyle w:val="a7"/>
        </w:rPr>
        <w:softHyphen/>
        <w:t>дой Кошевого, приехал Шибалок со своей сотней на мельницу и в ам</w:t>
      </w:r>
      <w:r>
        <w:rPr>
          <w:rStyle w:val="a7"/>
        </w:rPr>
        <w:softHyphen/>
        <w:t>баре обнаружили Дарью, над которой якобы надругались бандиты. По приказу командира сотни Николки взял ее Шибалок на тачанку, под свою ответственность. Быстро освоилась Дарья в отряде. Не нравилось только Шибалку, что иногда уходила она в соседнюю станицу и возвра</w:t>
      </w:r>
      <w:r>
        <w:rPr>
          <w:rStyle w:val="a7"/>
        </w:rPr>
        <w:softHyphen/>
        <w:t>щалась оттуда пьяная: бабы, мол, угостили. Со временем разговоры ста</w:t>
      </w:r>
      <w:r>
        <w:rPr>
          <w:rStyle w:val="a7"/>
        </w:rPr>
        <w:softHyphen/>
        <w:t>ла вести с Шибалком такие, что приводили его в ярость: ничего, мол, кроме раззору, не принесла казакам Советская власть. А когда взбешен</w:t>
      </w:r>
      <w:r>
        <w:rPr>
          <w:rStyle w:val="a7"/>
        </w:rPr>
        <w:softHyphen/>
        <w:t>ный от таких слов Шибалок стал гнать Дарью из отряда, то сказала ему, что ждет от него ребенка... Однажды ночью на безоружный отряд Николки, отдыхавший в станице, напала банда Кошевого. Много крас</w:t>
      </w:r>
      <w:r>
        <w:rPr>
          <w:rStyle w:val="a7"/>
        </w:rPr>
        <w:softHyphen/>
        <w:t>ных казаков погибло в этом неравном бою. А позднее, корчась в глухом лесу от родовых схваток, Дарья открыла Шибалку страшную тайну: это она сообщила Кошевому, которого любила, что у казаков нет патронов. Не мог простить ей Шибалок измену и гибель товарищей, судил по со</w:t>
      </w:r>
      <w:r>
        <w:rPr>
          <w:rStyle w:val="a7"/>
        </w:rPr>
        <w:softHyphen/>
        <w:t>вести: за ребенка пусть не беспокоится — выходит он его, но Дарья жить не должна... И остался Шибалок с младенцем на руках. Однако ребенок слабел на глазах. Вот и решил он отдать его на время в детский дом... Так, через огни сражений с белыми бандами, через лишения бое</w:t>
      </w:r>
      <w:r>
        <w:rPr>
          <w:rStyle w:val="a7"/>
        </w:rPr>
        <w:softHyphen/>
        <w:t>вых походов, несли Шибалок и его товарищи свою веру в грядущий мир.</w:t>
      </w:r>
    </w:p>
    <w:p w14:paraId="276E3BFB" w14:textId="77777777" w:rsidR="00BE0CC4" w:rsidRDefault="00000000">
      <w:pPr>
        <w:pStyle w:val="11"/>
        <w:spacing w:line="211" w:lineRule="auto"/>
        <w:ind w:firstLine="600"/>
        <w:jc w:val="both"/>
      </w:pPr>
      <w:r>
        <w:rPr>
          <w:rStyle w:val="a7"/>
        </w:rPr>
        <w:t>На III Междунардном кинофестивале в Нью-Дели (1965) Е. Леоно</w:t>
      </w:r>
      <w:r>
        <w:rPr>
          <w:rStyle w:val="a7"/>
        </w:rPr>
        <w:softHyphen/>
        <w:t>ву присужден почетный приз «Серебряный павлин» за лучшее исполне</w:t>
      </w:r>
      <w:r>
        <w:rPr>
          <w:rStyle w:val="a7"/>
        </w:rPr>
        <w:softHyphen/>
        <w:t>ние мужской роли.</w:t>
      </w:r>
    </w:p>
    <w:p w14:paraId="4AFFDE28" w14:textId="77777777" w:rsidR="00BE0CC4" w:rsidRDefault="00000000">
      <w:pPr>
        <w:pStyle w:val="11"/>
        <w:spacing w:after="520" w:line="211" w:lineRule="auto"/>
        <w:ind w:firstLine="600"/>
        <w:jc w:val="both"/>
      </w:pPr>
      <w:r>
        <w:rPr>
          <w:rStyle w:val="a7"/>
        </w:rPr>
        <w:t>На Всесоюзном кинофестивале в Киеве (1966) актеру Е. Леонову присуждена вторая премия за исполнение мужской роли.</w:t>
      </w:r>
    </w:p>
    <w:p w14:paraId="54FA736E" w14:textId="77777777" w:rsidR="00BE0CC4" w:rsidRDefault="00000000">
      <w:pPr>
        <w:pStyle w:val="20"/>
        <w:spacing w:after="80" w:line="252" w:lineRule="auto"/>
        <w:ind w:firstLine="0"/>
        <w:jc w:val="center"/>
      </w:pPr>
      <w:r>
        <w:rPr>
          <w:rStyle w:val="2"/>
        </w:rPr>
        <w:t>БИБЛИОГРАФИЯ</w:t>
      </w:r>
    </w:p>
    <w:p w14:paraId="272B2711" w14:textId="77777777" w:rsidR="00BE0CC4" w:rsidRDefault="00000000">
      <w:pPr>
        <w:pStyle w:val="20"/>
        <w:spacing w:line="252" w:lineRule="auto"/>
        <w:ind w:firstLine="600"/>
        <w:jc w:val="both"/>
      </w:pPr>
      <w:r>
        <w:rPr>
          <w:rStyle w:val="2"/>
        </w:rPr>
        <w:t>АХВЛЕДИАНИ Л. Донская повесть. — «На экранах Подмосковья», 1964, 28 мар.</w:t>
      </w:r>
    </w:p>
    <w:p w14:paraId="3D86846D" w14:textId="77777777" w:rsidR="00BE0CC4" w:rsidRDefault="00000000">
      <w:pPr>
        <w:pStyle w:val="20"/>
        <w:spacing w:line="252" w:lineRule="auto"/>
        <w:ind w:firstLine="600"/>
        <w:jc w:val="both"/>
      </w:pPr>
      <w:r>
        <w:rPr>
          <w:rStyle w:val="2"/>
        </w:rPr>
        <w:t>АХТЫРСКИЙ К. Донская повесть. — «Веч. Москва», 1964, 1 авг.</w:t>
      </w:r>
    </w:p>
    <w:p w14:paraId="6C932DD9" w14:textId="77777777" w:rsidR="00BE0CC4" w:rsidRDefault="00000000">
      <w:pPr>
        <w:pStyle w:val="20"/>
        <w:spacing w:line="252" w:lineRule="auto"/>
        <w:ind w:firstLine="600"/>
        <w:jc w:val="both"/>
      </w:pPr>
      <w:r>
        <w:rPr>
          <w:rStyle w:val="2"/>
        </w:rPr>
        <w:t>БАЛИХИН А. Донская повесть. — «Учит, газ.», 1964, 5 сект.</w:t>
      </w:r>
    </w:p>
    <w:p w14:paraId="6552DF62" w14:textId="77777777" w:rsidR="00BE0CC4" w:rsidRDefault="00000000">
      <w:pPr>
        <w:pStyle w:val="20"/>
        <w:spacing w:line="252" w:lineRule="auto"/>
        <w:ind w:firstLine="600"/>
        <w:jc w:val="both"/>
      </w:pPr>
      <w:r>
        <w:rPr>
          <w:rStyle w:val="2"/>
        </w:rPr>
        <w:t>БОРИСОВА И. Донская повесть. — «Известия», 1964, 17 окт.</w:t>
      </w:r>
    </w:p>
    <w:p w14:paraId="37508EB0" w14:textId="77777777" w:rsidR="00BE0CC4" w:rsidRDefault="00000000">
      <w:pPr>
        <w:pStyle w:val="20"/>
        <w:spacing w:after="40" w:line="252" w:lineRule="auto"/>
        <w:ind w:firstLine="600"/>
        <w:jc w:val="both"/>
      </w:pPr>
      <w:r>
        <w:rPr>
          <w:rStyle w:val="2"/>
        </w:rPr>
        <w:t>БУРИЛОВ Ф. Донская повесть. — «Калинин, правда», 1964, 10 окт.</w:t>
      </w:r>
    </w:p>
    <w:p w14:paraId="287ED8D8" w14:textId="77777777" w:rsidR="00BE0CC4" w:rsidRDefault="00000000">
      <w:pPr>
        <w:pStyle w:val="20"/>
        <w:spacing w:line="254" w:lineRule="auto"/>
      </w:pPr>
      <w:r>
        <w:rPr>
          <w:rStyle w:val="2"/>
        </w:rPr>
        <w:t>ВАКУЛЬСКИЙ Н. Донская повесть. — «Заря» (Брест), 1964, 21 окт. ВЛАДИМИРОВ В. Искусство любви и ненависти. — «Огонек», 1964, №27. ВОЛЬФСОН И. Донская повесть. — «Новые фильмы», 1964, № 10, с. 8—9. ГЕРЖА В. Повесть о трудном счастье. — «Сов. Клайпеда», 1964, 1 окт. ГОЛУБЕВ Я. Талантливо! По-шолоховски! — «Комсомолец» (Ростов н/Д), 1964, 11 окт.</w:t>
      </w:r>
    </w:p>
    <w:p w14:paraId="2551A751" w14:textId="77777777" w:rsidR="00BE0CC4" w:rsidRDefault="00000000">
      <w:pPr>
        <w:pStyle w:val="20"/>
        <w:spacing w:line="266" w:lineRule="auto"/>
        <w:ind w:firstLine="560"/>
      </w:pPr>
      <w:r>
        <w:rPr>
          <w:rStyle w:val="2"/>
        </w:rPr>
        <w:t>ГУРВИЧ С. Донская повесть. — «Молот» (Ростов на/Д), 1963, 20 авг.</w:t>
      </w:r>
    </w:p>
    <w:p w14:paraId="488CA7E4" w14:textId="77777777" w:rsidR="00BE0CC4" w:rsidRDefault="00000000">
      <w:pPr>
        <w:pStyle w:val="20"/>
        <w:spacing w:line="266" w:lineRule="auto"/>
        <w:jc w:val="both"/>
      </w:pPr>
      <w:r>
        <w:rPr>
          <w:rStyle w:val="2"/>
        </w:rPr>
        <w:t>ЕЛИСЕЕВ В. Шолохов, каким мы его не знали. — «Знамя юности» (Минск), 1964, 12 нояб.</w:t>
      </w:r>
    </w:p>
    <w:p w14:paraId="5711AB05" w14:textId="77777777" w:rsidR="00BE0CC4" w:rsidRDefault="00000000">
      <w:pPr>
        <w:pStyle w:val="20"/>
        <w:spacing w:line="262" w:lineRule="auto"/>
        <w:ind w:firstLine="560"/>
      </w:pPr>
      <w:r>
        <w:rPr>
          <w:rStyle w:val="2"/>
        </w:rPr>
        <w:t>ЕФИМОВ Б. Донская повесть. — «Сов. Литва», 1964, 3 окт.</w:t>
      </w:r>
    </w:p>
    <w:p w14:paraId="5BDACCCF" w14:textId="77777777" w:rsidR="00BE0CC4" w:rsidRDefault="00000000">
      <w:pPr>
        <w:pStyle w:val="20"/>
        <w:spacing w:line="262" w:lineRule="auto"/>
        <w:jc w:val="both"/>
      </w:pPr>
      <w:r>
        <w:rPr>
          <w:rStyle w:val="2"/>
        </w:rPr>
        <w:t>ЗОРИН В. Повесть о суровом долге. — «Черномор, здравница» (Сочи), 1964, 9 окт.</w:t>
      </w:r>
    </w:p>
    <w:p w14:paraId="73F013E9" w14:textId="77777777" w:rsidR="00BE0CC4" w:rsidRDefault="00000000">
      <w:pPr>
        <w:pStyle w:val="20"/>
        <w:spacing w:line="266" w:lineRule="auto"/>
        <w:jc w:val="both"/>
      </w:pPr>
      <w:r>
        <w:rPr>
          <w:rStyle w:val="2"/>
        </w:rPr>
        <w:t>ИВАНОВА Л. Фильм большого революционного гуманизма. — «Кадр», Л., 1964, 8 апр.</w:t>
      </w:r>
    </w:p>
    <w:p w14:paraId="5C38D55E" w14:textId="77777777" w:rsidR="00BE0CC4" w:rsidRDefault="00000000">
      <w:pPr>
        <w:pStyle w:val="20"/>
        <w:spacing w:line="259" w:lineRule="auto"/>
        <w:ind w:firstLine="560"/>
      </w:pPr>
      <w:r>
        <w:rPr>
          <w:rStyle w:val="2"/>
        </w:rPr>
        <w:t>КОЛУПАЕВ А. Донская повесть. — «Курск, правда», 1964, 3 окт.</w:t>
      </w:r>
    </w:p>
    <w:p w14:paraId="0B5E5D94" w14:textId="77777777" w:rsidR="00BE0CC4" w:rsidRDefault="00000000">
      <w:pPr>
        <w:pStyle w:val="20"/>
        <w:spacing w:line="259" w:lineRule="auto"/>
        <w:ind w:firstLine="560"/>
      </w:pPr>
      <w:r>
        <w:rPr>
          <w:rStyle w:val="2"/>
        </w:rPr>
        <w:lastRenderedPageBreak/>
        <w:t>КОТОВСКОВ В. Это и есть гуманизм. — «Молот» (Ростов н/Д), 1964, 9 окт.</w:t>
      </w:r>
    </w:p>
    <w:p w14:paraId="3E38B5DB" w14:textId="77777777" w:rsidR="00BE0CC4" w:rsidRDefault="00000000">
      <w:pPr>
        <w:pStyle w:val="20"/>
        <w:spacing w:line="259" w:lineRule="auto"/>
        <w:jc w:val="both"/>
      </w:pPr>
      <w:r>
        <w:rPr>
          <w:rStyle w:val="2"/>
        </w:rPr>
        <w:t>КРЯУЧЮНАС М. Фильм, который волнует. — «Коме, правда» (Вильнюс), 1964, 29 сент.</w:t>
      </w:r>
    </w:p>
    <w:p w14:paraId="20A56A27" w14:textId="77777777" w:rsidR="00BE0CC4" w:rsidRDefault="00000000">
      <w:pPr>
        <w:pStyle w:val="20"/>
        <w:spacing w:line="259" w:lineRule="auto"/>
        <w:jc w:val="both"/>
      </w:pPr>
      <w:r>
        <w:rPr>
          <w:rStyle w:val="2"/>
        </w:rPr>
        <w:t>КУДРЯШОВА Е. Так рассказывает М. А. Шолохов. — «Белгор. правда», 1964, 6 окт.</w:t>
      </w:r>
    </w:p>
    <w:p w14:paraId="04E61A9C" w14:textId="77777777" w:rsidR="00BE0CC4" w:rsidRDefault="00000000">
      <w:pPr>
        <w:pStyle w:val="20"/>
        <w:spacing w:line="259" w:lineRule="auto"/>
        <w:ind w:firstLine="560"/>
      </w:pPr>
      <w:r>
        <w:rPr>
          <w:rStyle w:val="2"/>
        </w:rPr>
        <w:t>ЛИТВИН А. Суровая правда жизни. — «Сов. Белоруссия», 1964, ЗОокт.</w:t>
      </w:r>
    </w:p>
    <w:p w14:paraId="0A978E3E" w14:textId="77777777" w:rsidR="00BE0CC4" w:rsidRDefault="00000000">
      <w:pPr>
        <w:pStyle w:val="20"/>
        <w:spacing w:line="259" w:lineRule="auto"/>
        <w:jc w:val="both"/>
      </w:pPr>
      <w:r>
        <w:rPr>
          <w:rStyle w:val="2"/>
        </w:rPr>
        <w:t>МОИСЕЕВ П. Ранние рассказы Шолохова на экране. — «Забайк. рабочий» (Чита), 1964, 18 окт.</w:t>
      </w:r>
    </w:p>
    <w:p w14:paraId="7338A382" w14:textId="77777777" w:rsidR="00BE0CC4" w:rsidRDefault="00000000">
      <w:pPr>
        <w:pStyle w:val="20"/>
        <w:spacing w:line="259" w:lineRule="auto"/>
        <w:ind w:firstLine="560"/>
      </w:pPr>
      <w:r>
        <w:rPr>
          <w:rStyle w:val="2"/>
        </w:rPr>
        <w:t>МАРКОВ Б. Повесть о гуманизме. — «Веч. Ленинград», 1964, 1 мая.</w:t>
      </w:r>
    </w:p>
    <w:p w14:paraId="5EE59AE6" w14:textId="77777777" w:rsidR="00BE0CC4" w:rsidRDefault="00000000">
      <w:pPr>
        <w:pStyle w:val="20"/>
        <w:spacing w:line="259" w:lineRule="auto"/>
        <w:ind w:firstLine="560"/>
      </w:pPr>
      <w:r>
        <w:rPr>
          <w:rStyle w:val="2"/>
        </w:rPr>
        <w:t>МАРКУЛАН Я. Поиски н эксперименты. — «Кадр», Л., 1965, 10 апр.</w:t>
      </w:r>
    </w:p>
    <w:p w14:paraId="29746051" w14:textId="77777777" w:rsidR="00BE0CC4" w:rsidRDefault="00000000">
      <w:pPr>
        <w:pStyle w:val="20"/>
        <w:spacing w:line="259" w:lineRule="auto"/>
        <w:ind w:firstLine="560"/>
      </w:pPr>
      <w:r>
        <w:rPr>
          <w:rStyle w:val="2"/>
        </w:rPr>
        <w:t>МАРКУЦА В. Донская повесть. — «Веч. Ростов», 1964, 5 окт.</w:t>
      </w:r>
    </w:p>
    <w:p w14:paraId="709FD971" w14:textId="77777777" w:rsidR="00BE0CC4" w:rsidRDefault="00000000">
      <w:pPr>
        <w:pStyle w:val="20"/>
        <w:spacing w:line="259" w:lineRule="auto"/>
        <w:jc w:val="both"/>
      </w:pPr>
      <w:r>
        <w:rPr>
          <w:rStyle w:val="2"/>
        </w:rPr>
        <w:t>МАТХАНОВА Н. Донская повесть. — «Вост.-Сиб. правда» (Иркутск), 1964, 13 нояб.</w:t>
      </w:r>
    </w:p>
    <w:p w14:paraId="3F65B1F9" w14:textId="77777777" w:rsidR="00BE0CC4" w:rsidRDefault="00000000">
      <w:pPr>
        <w:pStyle w:val="20"/>
        <w:spacing w:line="259" w:lineRule="auto"/>
        <w:jc w:val="both"/>
      </w:pPr>
      <w:r>
        <w:rPr>
          <w:rStyle w:val="2"/>
        </w:rPr>
        <w:t>МАЦКЕВИЧ А. Повесть о гуманизме. — «Сельск. газ.» (Минск), 1964, 4 нояб.</w:t>
      </w:r>
    </w:p>
    <w:p w14:paraId="3B6962EB" w14:textId="77777777" w:rsidR="00BE0CC4" w:rsidRDefault="00000000">
      <w:pPr>
        <w:pStyle w:val="20"/>
        <w:spacing w:line="259" w:lineRule="auto"/>
        <w:jc w:val="both"/>
      </w:pPr>
      <w:r>
        <w:rPr>
          <w:rStyle w:val="2"/>
        </w:rPr>
        <w:t>МЕЛЬНИЦКАЯ Л. Суровая человечность. — «Правда Севера» (Архангельск), 1964, 25 окт.</w:t>
      </w:r>
    </w:p>
    <w:p w14:paraId="55049375" w14:textId="77777777" w:rsidR="00BE0CC4" w:rsidRDefault="00000000">
      <w:pPr>
        <w:pStyle w:val="20"/>
        <w:spacing w:line="254" w:lineRule="auto"/>
        <w:ind w:firstLine="560"/>
      </w:pPr>
      <w:r>
        <w:rPr>
          <w:rStyle w:val="2"/>
        </w:rPr>
        <w:t>МИНЧКОВСКИИ А. По-шолоховски. — «Лит. газ.», 1964, 23 мая.</w:t>
      </w:r>
    </w:p>
    <w:p w14:paraId="2B99D149" w14:textId="77777777" w:rsidR="00BE0CC4" w:rsidRDefault="00000000">
      <w:pPr>
        <w:pStyle w:val="20"/>
        <w:spacing w:line="254" w:lineRule="auto"/>
        <w:ind w:firstLine="560"/>
      </w:pPr>
      <w:r>
        <w:rPr>
          <w:rStyle w:val="2"/>
        </w:rPr>
        <w:t>МОСТКОВ Ю. Большое искусство. — «Сов. Сибирь», 1964, 4 окт.</w:t>
      </w:r>
    </w:p>
    <w:p w14:paraId="46FEB8EF" w14:textId="77777777" w:rsidR="00BE0CC4" w:rsidRDefault="00000000">
      <w:pPr>
        <w:pStyle w:val="20"/>
        <w:spacing w:line="254" w:lineRule="auto"/>
        <w:ind w:firstLine="560"/>
      </w:pPr>
      <w:r>
        <w:rPr>
          <w:rStyle w:val="2"/>
        </w:rPr>
        <w:t>ОДИНЦОВА С. Донская повесть. — «Сов. Зауралье» (Курган), 1964, 21 окт.</w:t>
      </w:r>
    </w:p>
    <w:p w14:paraId="35097361" w14:textId="77777777" w:rsidR="00BE0CC4" w:rsidRDefault="00000000">
      <w:pPr>
        <w:pStyle w:val="20"/>
        <w:spacing w:line="254" w:lineRule="auto"/>
        <w:ind w:left="560" w:firstLine="20"/>
      </w:pPr>
      <w:r>
        <w:rPr>
          <w:rStyle w:val="2"/>
        </w:rPr>
        <w:t>ОСИНСКИЙ В. О людях сурового времени. — «Смена», Л., 1964, 4 окт. ОСИПОВ Т. Донская повесть. — «Смена», 1964, № 21, с. 20.</w:t>
      </w:r>
    </w:p>
    <w:p w14:paraId="469C1FD0" w14:textId="77777777" w:rsidR="00BE0CC4" w:rsidRDefault="00000000">
      <w:pPr>
        <w:pStyle w:val="20"/>
        <w:spacing w:line="254" w:lineRule="auto"/>
        <w:ind w:firstLine="560"/>
        <w:jc w:val="both"/>
      </w:pPr>
      <w:r>
        <w:rPr>
          <w:rStyle w:val="2"/>
        </w:rPr>
        <w:t>ОСТАНКОВ И. Донская повесть. — «Ленинское знамя» (Липецк), 1964, 3 окт.</w:t>
      </w:r>
    </w:p>
    <w:p w14:paraId="6E7D44A7" w14:textId="77777777" w:rsidR="00BE0CC4" w:rsidRDefault="00000000">
      <w:pPr>
        <w:pStyle w:val="20"/>
        <w:spacing w:line="254" w:lineRule="auto"/>
        <w:ind w:firstLine="560"/>
      </w:pPr>
      <w:r>
        <w:rPr>
          <w:rStyle w:val="2"/>
        </w:rPr>
        <w:t>ПАПАВА М. Согласие сердца. — «Сов. культура», 1964, 13 окт.</w:t>
      </w:r>
    </w:p>
    <w:p w14:paraId="56BFAF8E" w14:textId="77777777" w:rsidR="00BE0CC4" w:rsidRDefault="00000000">
      <w:pPr>
        <w:pStyle w:val="20"/>
        <w:spacing w:line="254" w:lineRule="auto"/>
        <w:ind w:firstLine="560"/>
      </w:pPr>
      <w:r>
        <w:rPr>
          <w:rStyle w:val="2"/>
        </w:rPr>
        <w:t>ПАСС Н. Донская повесть. — «Коммунар» (Тула), ,1964, 11 нояб.</w:t>
      </w:r>
    </w:p>
    <w:p w14:paraId="12BEC237" w14:textId="77777777" w:rsidR="00BE0CC4" w:rsidRDefault="00000000">
      <w:pPr>
        <w:pStyle w:val="20"/>
        <w:spacing w:line="276" w:lineRule="auto"/>
        <w:jc w:val="both"/>
      </w:pPr>
      <w:r>
        <w:rPr>
          <w:rStyle w:val="2"/>
        </w:rPr>
        <w:t>ПРОЗОРОВА Л. Сердце мужественное и нежное. — «Кавк, здравница» (Пяти</w:t>
      </w:r>
      <w:r>
        <w:rPr>
          <w:rStyle w:val="2"/>
        </w:rPr>
        <w:softHyphen/>
        <w:t>горск), 1964, 4 окт.</w:t>
      </w:r>
    </w:p>
    <w:p w14:paraId="3B2D7379" w14:textId="77777777" w:rsidR="00BE0CC4" w:rsidRDefault="00000000">
      <w:pPr>
        <w:pStyle w:val="20"/>
        <w:spacing w:line="228" w:lineRule="auto"/>
        <w:ind w:firstLine="560"/>
      </w:pPr>
      <w:r>
        <w:rPr>
          <w:rStyle w:val="2"/>
        </w:rPr>
        <w:t>РУДНЕВА Н. Донская повесть. — «Сов. Мордовия», 1964, 18 окт.</w:t>
      </w:r>
    </w:p>
    <w:p w14:paraId="59B3CB56" w14:textId="77777777" w:rsidR="00BE0CC4" w:rsidRDefault="00000000">
      <w:pPr>
        <w:pStyle w:val="20"/>
        <w:spacing w:line="276" w:lineRule="auto"/>
        <w:jc w:val="both"/>
      </w:pPr>
      <w:r>
        <w:rPr>
          <w:rStyle w:val="2"/>
        </w:rPr>
        <w:t>САФРОНОВА Е. Встреча с шолоховскими героями. — «Красное знамя» (Томск), 1964, 18 окт.</w:t>
      </w:r>
    </w:p>
    <w:p w14:paraId="618C8F09" w14:textId="77777777" w:rsidR="00BE0CC4" w:rsidRDefault="00000000">
      <w:pPr>
        <w:pStyle w:val="20"/>
        <w:spacing w:line="259" w:lineRule="auto"/>
        <w:ind w:firstLine="560"/>
      </w:pPr>
      <w:r>
        <w:rPr>
          <w:rStyle w:val="2"/>
        </w:rPr>
        <w:t>СУРОВЦЕВА М. Да, это шолоховские герои. — «Веч. Москва», 1964, 29 окт.</w:t>
      </w:r>
    </w:p>
    <w:p w14:paraId="68584294" w14:textId="77777777" w:rsidR="00BE0CC4" w:rsidRDefault="00000000">
      <w:pPr>
        <w:pStyle w:val="20"/>
        <w:spacing w:line="259" w:lineRule="auto"/>
        <w:ind w:firstLine="560"/>
      </w:pPr>
      <w:r>
        <w:rPr>
          <w:rStyle w:val="2"/>
        </w:rPr>
        <w:t>СЫРОЙ Г. Донская повесть. — «Голос Риги», 1964, 11 нояб.</w:t>
      </w:r>
    </w:p>
    <w:p w14:paraId="1CFF20B4" w14:textId="77777777" w:rsidR="00BE0CC4" w:rsidRDefault="00000000">
      <w:pPr>
        <w:pStyle w:val="20"/>
        <w:spacing w:line="259" w:lineRule="auto"/>
        <w:ind w:left="560" w:firstLine="20"/>
        <w:jc w:val="both"/>
      </w:pPr>
      <w:r>
        <w:rPr>
          <w:rStyle w:val="2"/>
        </w:rPr>
        <w:t>ТАТАРИНОВ М. Встреча с героями Шолохова. — «Моск, правда», 1964, 22 авг. ТУРОВ А. Донская повесть. — «Ставроп. правда», 1964, 24 сент.</w:t>
      </w:r>
    </w:p>
    <w:p w14:paraId="02965350" w14:textId="77777777" w:rsidR="00BE0CC4" w:rsidRDefault="00000000">
      <w:pPr>
        <w:pStyle w:val="20"/>
        <w:spacing w:line="259" w:lineRule="auto"/>
        <w:ind w:firstLine="560"/>
      </w:pPr>
      <w:r>
        <w:rPr>
          <w:rStyle w:val="2"/>
        </w:rPr>
        <w:t>ТУРЧЕНКО В. Донская повесть. — «Сов. фильм», 1964, № 9, с. 6—8.</w:t>
      </w:r>
    </w:p>
    <w:p w14:paraId="5C06E732" w14:textId="77777777" w:rsidR="00BE0CC4" w:rsidRDefault="00000000">
      <w:pPr>
        <w:pStyle w:val="20"/>
        <w:spacing w:line="259" w:lineRule="auto"/>
        <w:jc w:val="both"/>
      </w:pPr>
      <w:r>
        <w:rPr>
          <w:rStyle w:val="2"/>
        </w:rPr>
        <w:t>ХАЦКЕВИЧ И. Рождение нового человека. — «Рабочий путь» (Смоленск), 1964, 26 сент.</w:t>
      </w:r>
    </w:p>
    <w:p w14:paraId="0FE05FC8" w14:textId="77777777" w:rsidR="00BE0CC4" w:rsidRDefault="00000000">
      <w:pPr>
        <w:pStyle w:val="20"/>
        <w:spacing w:line="240" w:lineRule="auto"/>
        <w:ind w:firstLine="560"/>
      </w:pPr>
      <w:r>
        <w:rPr>
          <w:rStyle w:val="2"/>
        </w:rPr>
        <w:t>ХЛОПЛ ЯНКИНА Т. Донская повесть. — «С. Э.», 1964, № 20, с. 4—5.</w:t>
      </w:r>
    </w:p>
    <w:p w14:paraId="2DC73461" w14:textId="77777777" w:rsidR="00BE0CC4" w:rsidRDefault="00000000">
      <w:pPr>
        <w:pStyle w:val="20"/>
        <w:spacing w:line="240" w:lineRule="auto"/>
        <w:ind w:left="560" w:firstLine="20"/>
      </w:pPr>
      <w:r>
        <w:rPr>
          <w:rStyle w:val="2"/>
        </w:rPr>
        <w:t>ШЕВЧЕНКО Н. Сила убеждения. — «Иртыш» (Семипалатинск), 1964, 16 окт. ШКРОБИНЕЦ Ю. Донская повесть. — «Закарпат. правда», 1964, 2 окт.</w:t>
      </w:r>
    </w:p>
    <w:p w14:paraId="4E3133F8" w14:textId="77777777" w:rsidR="00BE0CC4" w:rsidRDefault="00000000">
      <w:pPr>
        <w:pStyle w:val="20"/>
        <w:spacing w:line="240" w:lineRule="auto"/>
        <w:ind w:firstLine="560"/>
      </w:pPr>
      <w:r>
        <w:rPr>
          <w:rStyle w:val="2"/>
        </w:rPr>
        <w:t>ЩЕРБАКОВ К. Жив человек. — «Коме, правда», 1964, 30 окт.</w:t>
      </w:r>
    </w:p>
    <w:p w14:paraId="50A39CEA" w14:textId="77777777" w:rsidR="00BE0CC4" w:rsidRDefault="00000000">
      <w:pPr>
        <w:pStyle w:val="11"/>
        <w:numPr>
          <w:ilvl w:val="0"/>
          <w:numId w:val="4"/>
        </w:numPr>
        <w:tabs>
          <w:tab w:val="left" w:pos="1394"/>
        </w:tabs>
        <w:spacing w:line="206" w:lineRule="auto"/>
        <w:ind w:firstLine="600"/>
        <w:jc w:val="both"/>
      </w:pPr>
      <w:r>
        <w:rPr>
          <w:rStyle w:val="a7"/>
        </w:rPr>
        <w:t xml:space="preserve">ДО ОСЕНИ ДАЛЕКО (Рассказ об одной любви). Экрапиз., 9 ч., 2361 </w:t>
      </w:r>
      <w:r>
        <w:rPr>
          <w:rStyle w:val="a7"/>
          <w:i/>
          <w:iCs/>
        </w:rPr>
        <w:t>м,</w:t>
      </w:r>
      <w:r>
        <w:rPr>
          <w:rStyle w:val="a7"/>
        </w:rPr>
        <w:t xml:space="preserve"> Рижская киностудия, 1964 г., ВЭ 14.11 1966 г.</w:t>
      </w:r>
    </w:p>
    <w:p w14:paraId="2FC7A576" w14:textId="77777777" w:rsidR="00BE0CC4" w:rsidRDefault="00000000">
      <w:pPr>
        <w:pStyle w:val="11"/>
        <w:spacing w:line="206" w:lineRule="auto"/>
        <w:ind w:firstLine="600"/>
        <w:jc w:val="both"/>
      </w:pPr>
      <w:r>
        <w:rPr>
          <w:rStyle w:val="a7"/>
        </w:rPr>
        <w:t>Авт. сцен. 3. Скуиньш, Э. Брагинский, О. Кубланов; реж.-пост. А. Бренч; опер. Я. Бриедис; худ. У. Паузерс; композ. Р. Паулс; звуко- опер. В. Блумберг, А. Вулф; реж.-консульт. Ю. Карасик.</w:t>
      </w:r>
    </w:p>
    <w:p w14:paraId="19235B4A" w14:textId="77777777" w:rsidR="00BE0CC4" w:rsidRDefault="00000000">
      <w:pPr>
        <w:pStyle w:val="11"/>
        <w:spacing w:line="206" w:lineRule="auto"/>
        <w:ind w:firstLine="600"/>
        <w:jc w:val="both"/>
      </w:pPr>
      <w:r>
        <w:rPr>
          <w:rStyle w:val="a7"/>
        </w:rPr>
        <w:t>Реж. Р. Калнынь; опер. И. Хофманис; худ.-грим. В. Кузнецо</w:t>
      </w:r>
      <w:r>
        <w:rPr>
          <w:rStyle w:val="a7"/>
        </w:rPr>
        <w:softHyphen/>
        <w:t>ва; ассист. В. Брасла, С. Буте, Р. Гинтере, Д. РудзитЬ; ред. Я. Лусис; дир. картины Г. Блументал.</w:t>
      </w:r>
    </w:p>
    <w:p w14:paraId="7C71DAEE" w14:textId="77777777" w:rsidR="00BE0CC4" w:rsidRDefault="00000000">
      <w:pPr>
        <w:pStyle w:val="11"/>
        <w:spacing w:line="206" w:lineRule="auto"/>
        <w:ind w:firstLine="600"/>
        <w:jc w:val="both"/>
      </w:pPr>
      <w:r>
        <w:rPr>
          <w:rStyle w:val="a7"/>
        </w:rPr>
        <w:t>Фильм дублирован на Рижской киностудии.</w:t>
      </w:r>
    </w:p>
    <w:p w14:paraId="36E8CD61" w14:textId="77777777" w:rsidR="00BE0CC4" w:rsidRDefault="00000000">
      <w:pPr>
        <w:pStyle w:val="11"/>
        <w:spacing w:line="206" w:lineRule="auto"/>
        <w:ind w:firstLine="600"/>
        <w:jc w:val="both"/>
      </w:pPr>
      <w:r>
        <w:rPr>
          <w:rStyle w:val="a7"/>
        </w:rPr>
        <w:t>Реж. дубляжа Ф. Каплан.</w:t>
      </w:r>
    </w:p>
    <w:p w14:paraId="1C1BD1E4" w14:textId="77777777" w:rsidR="00BE0CC4" w:rsidRDefault="00000000">
      <w:pPr>
        <w:pStyle w:val="11"/>
        <w:spacing w:line="206" w:lineRule="auto"/>
        <w:ind w:firstLine="600"/>
        <w:jc w:val="both"/>
      </w:pPr>
      <w:r>
        <w:rPr>
          <w:rStyle w:val="a7"/>
        </w:rPr>
        <w:t>В ролях: Р. Стурмане, дубл. М. Виноградова (Юдите), В. Ренди- ниекс, дубл. В. Прокофьев (Липст), X. Лиепиньш, дубл. А. Фриденталь (Шумский), Б. Повилайтис, дубл. В. Ферапонтов (Угис), У. Пуцитис, дубл. Р. Гордиенко (Робис), И. Буран, дубл. В. Ильин (Казне), Л. Пло- циня, дубл. Э. Шалапенок (Ия), Л. Девица, дубл. 3. Земнухова (Вия), В. Вернер, дубл. В. Санаев (Крускопс), Л. Криван, дубл. В. Ферапон</w:t>
      </w:r>
      <w:r>
        <w:rPr>
          <w:rStyle w:val="a7"/>
        </w:rPr>
        <w:softHyphen/>
        <w:t>тов (Сприцис).</w:t>
      </w:r>
    </w:p>
    <w:p w14:paraId="724FCE86" w14:textId="77777777" w:rsidR="00BE0CC4" w:rsidRDefault="00000000">
      <w:pPr>
        <w:pStyle w:val="11"/>
        <w:spacing w:after="80" w:line="206" w:lineRule="auto"/>
        <w:ind w:firstLine="600"/>
        <w:jc w:val="both"/>
      </w:pPr>
      <w:r>
        <w:rPr>
          <w:rStyle w:val="a7"/>
        </w:rPr>
        <w:t>По роману 3. Скуиньша «Внуки Колумба».</w:t>
      </w:r>
    </w:p>
    <w:p w14:paraId="7AB2DB72" w14:textId="77777777" w:rsidR="00BE0CC4" w:rsidRDefault="00000000">
      <w:pPr>
        <w:pStyle w:val="11"/>
        <w:spacing w:line="204" w:lineRule="auto"/>
        <w:ind w:firstLine="600"/>
        <w:jc w:val="both"/>
      </w:pPr>
      <w:r>
        <w:rPr>
          <w:rStyle w:val="a7"/>
        </w:rPr>
        <w:t>О морально-этическом облике человека, о верности в любви.</w:t>
      </w:r>
    </w:p>
    <w:p w14:paraId="3A998C7D" w14:textId="77777777" w:rsidR="00BE0CC4" w:rsidRDefault="00000000">
      <w:pPr>
        <w:pStyle w:val="11"/>
        <w:spacing w:after="160" w:line="204" w:lineRule="auto"/>
        <w:ind w:firstLine="600"/>
        <w:jc w:val="both"/>
      </w:pPr>
      <w:r>
        <w:rPr>
          <w:rStyle w:val="a7"/>
        </w:rPr>
        <w:t>Главные герои фильма — молодые люди Липст и Юдите. Липст еще недавно учился в художественном училище, но бросил его, потому что должен был помогать матери. Теперь Липст — рабочий вагоностроитель</w:t>
      </w:r>
      <w:r>
        <w:rPr>
          <w:rStyle w:val="a7"/>
        </w:rPr>
        <w:softHyphen/>
        <w:t>ного завода. Здесь он встретился с новыми людьми — Угисом, Вией, ко</w:t>
      </w:r>
      <w:r>
        <w:rPr>
          <w:rStyle w:val="a7"/>
        </w:rPr>
        <w:softHyphen/>
        <w:t>торые стали его друзьями. Юдите работает в доме моделей, она только что вернулась из Москвы, после учебы. Там, в Москве, она познакоми</w:t>
      </w:r>
      <w:r>
        <w:rPr>
          <w:rStyle w:val="a7"/>
        </w:rPr>
        <w:softHyphen/>
        <w:t xml:space="preserve">лась с рижанином Шумским, </w:t>
      </w:r>
      <w:r>
        <w:rPr>
          <w:rStyle w:val="a7"/>
        </w:rPr>
        <w:lastRenderedPageBreak/>
        <w:t>который и был ее гидом в столице. У него обеспеченные родители, своя машина, он готовится к защите кандидат</w:t>
      </w:r>
      <w:r>
        <w:rPr>
          <w:rStyle w:val="a7"/>
        </w:rPr>
        <w:softHyphen/>
        <w:t>ской диссертации. Шумский явно оказывает внимание Юдите. Девушка в растерянности: Липста она знает с юных лет, знает, что он по-настоя</w:t>
      </w:r>
      <w:r>
        <w:rPr>
          <w:rStyle w:val="a7"/>
        </w:rPr>
        <w:softHyphen/>
        <w:t>щему ее любит, но сейчас Юдите кажется, что чувства ее отданы Шум- '•кому... Юдите не может смириться с тем, что Липст ушел из художест</w:t>
      </w:r>
      <w:r>
        <w:rPr>
          <w:rStyle w:val="a7"/>
        </w:rPr>
        <w:softHyphen/>
        <w:t>венного училища и стал рабочим. Однажды ее пригласили на свадьбу к друзьям Липста. Но Юдите чужды их интересы, ей скучно в этом об</w:t>
      </w:r>
      <w:r>
        <w:rPr>
          <w:rStyle w:val="a7"/>
        </w:rPr>
        <w:softHyphen/>
        <w:t>ществе, и она уходит со свадьбы. Она хочет разобраться в своих чув</w:t>
      </w:r>
      <w:r>
        <w:rPr>
          <w:rStyle w:val="a7"/>
        </w:rPr>
        <w:softHyphen/>
        <w:t>ствах и потому избегает встреч и с Липстом и с Шумским. Однажды, придя вместе с Шумским в Домский собор, где, счастливые, они броди</w:t>
      </w:r>
      <w:r>
        <w:rPr>
          <w:rStyle w:val="a7"/>
        </w:rPr>
        <w:softHyphen/>
        <w:t>ли когда-то с Липстом, Юдите понимает вдруг, что жить без Липста не может. Извинившись, она уходит из собора, идет к воротам завода, чтобы ждать появления Липста...</w:t>
      </w:r>
    </w:p>
    <w:p w14:paraId="2FAF7CCA" w14:textId="77777777" w:rsidR="00BE0CC4" w:rsidRDefault="00000000">
      <w:pPr>
        <w:pStyle w:val="20"/>
        <w:spacing w:after="80" w:line="259" w:lineRule="auto"/>
        <w:ind w:firstLine="0"/>
        <w:jc w:val="center"/>
      </w:pPr>
      <w:r>
        <w:rPr>
          <w:rStyle w:val="2"/>
        </w:rPr>
        <w:t>БИБЛИОГРАФИЯ</w:t>
      </w:r>
    </w:p>
    <w:p w14:paraId="7A532201" w14:textId="77777777" w:rsidR="00BE0CC4" w:rsidRDefault="00000000">
      <w:pPr>
        <w:pStyle w:val="20"/>
        <w:spacing w:line="259" w:lineRule="auto"/>
        <w:ind w:firstLine="600"/>
        <w:jc w:val="both"/>
      </w:pPr>
      <w:r>
        <w:rPr>
          <w:rStyle w:val="2"/>
        </w:rPr>
        <w:t>ДО ОСЕНИ ДАЛЕКО. — «Новые фильмы», 1966, № 2, с. 12—13.</w:t>
      </w:r>
    </w:p>
    <w:p w14:paraId="624C6B49" w14:textId="77777777" w:rsidR="00BE0CC4" w:rsidRDefault="00000000">
      <w:pPr>
        <w:pStyle w:val="20"/>
        <w:spacing w:line="259" w:lineRule="auto"/>
        <w:ind w:firstLine="600"/>
        <w:jc w:val="both"/>
      </w:pPr>
      <w:r>
        <w:rPr>
          <w:rStyle w:val="2"/>
        </w:rPr>
        <w:t>МЕШКОВ О. Согрешивший да покается. — «Сов. молодежь» (Рига), 1965^ 23 июля.</w:t>
      </w:r>
    </w:p>
    <w:p w14:paraId="28BCB127" w14:textId="77777777" w:rsidR="00BE0CC4" w:rsidRDefault="00000000">
      <w:pPr>
        <w:pStyle w:val="20"/>
        <w:spacing w:line="259" w:lineRule="auto"/>
        <w:ind w:firstLine="600"/>
        <w:jc w:val="both"/>
      </w:pPr>
      <w:r>
        <w:rPr>
          <w:rStyle w:val="2"/>
        </w:rPr>
        <w:t>ОРЛОВ В. Правда и ее подобие. — «С. Э.&gt;, 1966, № 3, с. 2—3.</w:t>
      </w:r>
    </w:p>
    <w:p w14:paraId="69E4F2A4" w14:textId="77777777" w:rsidR="00BE0CC4" w:rsidRDefault="00000000">
      <w:pPr>
        <w:pStyle w:val="20"/>
        <w:spacing w:line="259" w:lineRule="auto"/>
        <w:jc w:val="both"/>
      </w:pPr>
      <w:r>
        <w:rPr>
          <w:rStyle w:val="2"/>
        </w:rPr>
        <w:t>РОЗИТЕ И. Фильм начинается со сценария. — «Сов. Латвия», 1965, 12 авг.</w:t>
      </w:r>
    </w:p>
    <w:p w14:paraId="0F3D76BE" w14:textId="77777777" w:rsidR="00BE0CC4" w:rsidRDefault="00000000">
      <w:pPr>
        <w:pStyle w:val="20"/>
        <w:spacing w:line="259" w:lineRule="auto"/>
        <w:jc w:val="both"/>
      </w:pPr>
      <w:r>
        <w:rPr>
          <w:rStyle w:val="2"/>
        </w:rPr>
        <w:t>СЕРГЕЕВА Р. До осени далеко. — «Ленингр. правда», 1966, 24 февр.</w:t>
      </w:r>
    </w:p>
    <w:p w14:paraId="4400FF7C" w14:textId="77777777" w:rsidR="00BE0CC4" w:rsidRDefault="00000000">
      <w:pPr>
        <w:pStyle w:val="20"/>
        <w:spacing w:line="259" w:lineRule="auto"/>
        <w:ind w:firstLine="600"/>
        <w:jc w:val="both"/>
      </w:pPr>
      <w:r>
        <w:rPr>
          <w:rStyle w:val="2"/>
        </w:rPr>
        <w:t>СОСНОВСКИЙ И. — «Киноискусство Советской Латвии», М., Бюро пропаган</w:t>
      </w:r>
      <w:r>
        <w:rPr>
          <w:rStyle w:val="2"/>
        </w:rPr>
        <w:softHyphen/>
        <w:t>ды советского киноискусства, 1965, с. 74—75.</w:t>
      </w:r>
    </w:p>
    <w:p w14:paraId="7556152E" w14:textId="77777777" w:rsidR="00BE0CC4" w:rsidRDefault="00000000">
      <w:pPr>
        <w:pStyle w:val="20"/>
        <w:spacing w:after="160" w:line="259" w:lineRule="auto"/>
        <w:ind w:firstLine="600"/>
        <w:jc w:val="both"/>
      </w:pPr>
      <w:r>
        <w:rPr>
          <w:rStyle w:val="2"/>
        </w:rPr>
        <w:t>ЭКРАНОВ Ч., МИНАКОВА Н. Мильон терзаний. — «Мол. коммунар» (Тула), 1966, 8 мар.</w:t>
      </w:r>
    </w:p>
    <w:p w14:paraId="02777D73" w14:textId="77777777" w:rsidR="00BE0CC4" w:rsidRDefault="00000000">
      <w:pPr>
        <w:pStyle w:val="11"/>
        <w:numPr>
          <w:ilvl w:val="0"/>
          <w:numId w:val="4"/>
        </w:numPr>
        <w:tabs>
          <w:tab w:val="left" w:pos="1394"/>
        </w:tabs>
        <w:spacing w:line="204" w:lineRule="auto"/>
        <w:ind w:firstLine="600"/>
        <w:jc w:val="both"/>
      </w:pPr>
      <w:r>
        <w:rPr>
          <w:rStyle w:val="a7"/>
        </w:rPr>
        <w:t xml:space="preserve">ДОЧЬ СТРАТИОНА. Экраниз., 8 ч., 2020 </w:t>
      </w:r>
      <w:r>
        <w:rPr>
          <w:rStyle w:val="a7"/>
          <w:i/>
          <w:iCs/>
        </w:rPr>
        <w:t>м,</w:t>
      </w:r>
      <w:r>
        <w:rPr>
          <w:rStyle w:val="a7"/>
        </w:rPr>
        <w:t xml:space="preserve"> Одесская кино</w:t>
      </w:r>
      <w:r>
        <w:rPr>
          <w:rStyle w:val="a7"/>
        </w:rPr>
        <w:softHyphen/>
        <w:t>студия, 1964 г., ВЭ 15.11 1965 г.</w:t>
      </w:r>
    </w:p>
    <w:p w14:paraId="3D146272" w14:textId="77777777" w:rsidR="00BE0CC4" w:rsidRDefault="00000000">
      <w:pPr>
        <w:pStyle w:val="11"/>
        <w:spacing w:after="120" w:line="204" w:lineRule="auto"/>
        <w:ind w:firstLine="600"/>
        <w:jc w:val="both"/>
        <w:sectPr w:rsidR="00BE0CC4">
          <w:footerReference w:type="even" r:id="rId39"/>
          <w:footerReference w:type="default" r:id="rId40"/>
          <w:footerReference w:type="first" r:id="rId41"/>
          <w:footnotePr>
            <w:numFmt w:val="chicago"/>
          </w:footnotePr>
          <w:pgSz w:w="16838" w:h="23810"/>
          <w:pgMar w:top="2983" w:right="3296" w:bottom="3614" w:left="3312" w:header="0" w:footer="3" w:gutter="0"/>
          <w:cols w:space="720"/>
          <w:noEndnote/>
          <w:titlePg/>
          <w:docGrid w:linePitch="360"/>
          <w15:footnoteColumns w:val="1"/>
        </w:sectPr>
      </w:pPr>
      <w:r>
        <w:rPr>
          <w:rStyle w:val="a7"/>
        </w:rPr>
        <w:t>Авт. сцен. В. Земляк, В. Левин; реж.-пост. В. Левин; опер. Ф. Силь</w:t>
      </w:r>
      <w:r>
        <w:rPr>
          <w:rStyle w:val="a7"/>
        </w:rPr>
        <w:softHyphen/>
        <w:t>ченко; худ.-пост. Ю. Богатыренко; композ. Н. Каретников; авт. текста песни Е. Долматовский; звукоопер. В. Курганский.</w:t>
      </w:r>
    </w:p>
    <w:p w14:paraId="521175B3" w14:textId="77777777" w:rsidR="00BE0CC4" w:rsidRDefault="00000000">
      <w:pPr>
        <w:pStyle w:val="11"/>
        <w:spacing w:line="202" w:lineRule="auto"/>
        <w:ind w:firstLine="600"/>
        <w:jc w:val="both"/>
      </w:pPr>
      <w:r>
        <w:rPr>
          <w:rStyle w:val="a7"/>
        </w:rPr>
        <w:t>Реж. В. Винников, Н. Винграновский; худ.-костюм. М. Квашина, Г. Заславский; грим. П. Орленко; монтаж. Н. Кардаш, Э. Майская; кон- сульт. Н. Корниенко; ред. Е. Рудых; дир. картины А. Фрадис.</w:t>
      </w:r>
    </w:p>
    <w:p w14:paraId="02DD2D0C" w14:textId="77777777" w:rsidR="00BE0CC4" w:rsidRDefault="00000000">
      <w:pPr>
        <w:pStyle w:val="11"/>
        <w:spacing w:line="202" w:lineRule="auto"/>
        <w:ind w:firstLine="480"/>
        <w:jc w:val="both"/>
      </w:pPr>
      <w:r>
        <w:rPr>
          <w:rStyle w:val="a7"/>
        </w:rPr>
        <w:t>Государственный симфонический оркестр кинематографии, дириже</w:t>
      </w:r>
      <w:r>
        <w:rPr>
          <w:rStyle w:val="a7"/>
        </w:rPr>
        <w:softHyphen/>
        <w:t>ры А. Ройтман, Д. Сипитинер.</w:t>
      </w:r>
    </w:p>
    <w:p w14:paraId="7A15D0BD" w14:textId="77777777" w:rsidR="00BE0CC4" w:rsidRDefault="00000000">
      <w:pPr>
        <w:pStyle w:val="11"/>
        <w:spacing w:line="202" w:lineRule="auto"/>
        <w:ind w:firstLine="600"/>
        <w:jc w:val="both"/>
      </w:pPr>
      <w:r>
        <w:rPr>
          <w:rStyle w:val="a7"/>
        </w:rPr>
        <w:t>В ролях: Н. Крюков (Стратион), Л. Платонова (Галинка), В. Гата- ев (Ворон), В. Пименов (Перепел), Д. Орловский (Яворина), В. Пого</w:t>
      </w:r>
      <w:r>
        <w:rPr>
          <w:rStyle w:val="a7"/>
        </w:rPr>
        <w:softHyphen/>
        <w:t>рельцев (Грицко), В. Васильев (Манжус), Ю. Аверин (немецкий пол</w:t>
      </w:r>
      <w:r>
        <w:rPr>
          <w:rStyle w:val="a7"/>
        </w:rPr>
        <w:softHyphen/>
        <w:t>ковник), С. Дворецкий, В. Панарин (разведчики), Б. Баташов (капель</w:t>
      </w:r>
      <w:r>
        <w:rPr>
          <w:rStyle w:val="a7"/>
        </w:rPr>
        <w:softHyphen/>
        <w:t>мейстер), К. Худяков (Петро); Е. Барков, А. Бахарь, И. Бондарь, А. Гриневич, Л. Данчишин, Г. Дрозд, Н. Засеев, В. Красенко, И. Ку</w:t>
      </w:r>
      <w:r>
        <w:rPr>
          <w:rStyle w:val="a7"/>
        </w:rPr>
        <w:softHyphen/>
        <w:t>лешов, Л. Лобов, В. Лобунец, Ю. Мартынов, Л. Перфилов, В. Плотни</w:t>
      </w:r>
      <w:r>
        <w:rPr>
          <w:rStyle w:val="a7"/>
        </w:rPr>
        <w:softHyphen/>
        <w:t>кова, В. Попудренко, С. Сибель, О. Фандера, В. Фушич, С. Юртайкин.</w:t>
      </w:r>
    </w:p>
    <w:p w14:paraId="31F5E962" w14:textId="77777777" w:rsidR="00BE0CC4" w:rsidRDefault="00000000">
      <w:pPr>
        <w:pStyle w:val="11"/>
        <w:spacing w:line="202" w:lineRule="auto"/>
        <w:ind w:firstLine="600"/>
        <w:jc w:val="both"/>
      </w:pPr>
      <w:r>
        <w:rPr>
          <w:rStyle w:val="a7"/>
        </w:rPr>
        <w:t>По повести В. Земляка «Гневный Стратион».</w:t>
      </w:r>
    </w:p>
    <w:p w14:paraId="420735C9" w14:textId="77777777" w:rsidR="00BE0CC4" w:rsidRDefault="00000000">
      <w:pPr>
        <w:pStyle w:val="11"/>
        <w:spacing w:line="204" w:lineRule="auto"/>
        <w:ind w:firstLine="600"/>
        <w:jc w:val="both"/>
      </w:pPr>
      <w:r>
        <w:rPr>
          <w:rStyle w:val="a7"/>
        </w:rPr>
        <w:t>О самоотверженной борьбе белорусских партизан.</w:t>
      </w:r>
    </w:p>
    <w:p w14:paraId="29A72A0D" w14:textId="77777777" w:rsidR="00BE0CC4" w:rsidRDefault="00000000">
      <w:pPr>
        <w:pStyle w:val="11"/>
        <w:spacing w:after="140" w:line="204" w:lineRule="auto"/>
        <w:ind w:firstLine="600"/>
        <w:jc w:val="both"/>
      </w:pPr>
      <w:r>
        <w:rPr>
          <w:rStyle w:val="a7"/>
        </w:rPr>
        <w:t>Немецкий разведчик Штюрмер получает задание — заманить в ло</w:t>
      </w:r>
      <w:r>
        <w:rPr>
          <w:rStyle w:val="a7"/>
        </w:rPr>
        <w:softHyphen/>
        <w:t>вушку партизанский отряд, которым командует Стратион. Штюрмер, действуя под именем капитана Ворона, совершает несколько диверсий. Для установления связи с ним Стратион посылает разведчиков. Дочь его Галинка живет в селе, не зная, что ее отец — командир партизан, ко</w:t>
      </w:r>
      <w:r>
        <w:rPr>
          <w:rStyle w:val="a7"/>
        </w:rPr>
        <w:softHyphen/>
        <w:t>торого всюду ищут немцы. Но именно в ее доме разведчик Перепел, лю</w:t>
      </w:r>
      <w:r>
        <w:rPr>
          <w:rStyle w:val="a7"/>
        </w:rPr>
        <w:softHyphen/>
        <w:t>бящий ее, попадает в засаду. Партизаны приводят Галинку в отряд, требуя расправы. Стратион узнает свою дочь. Открывается и совсем не</w:t>
      </w:r>
      <w:r>
        <w:rPr>
          <w:rStyle w:val="a7"/>
        </w:rPr>
        <w:softHyphen/>
        <w:t>ожиданное: Галинка — жена Ворона. Она рассказывает отцу, что по</w:t>
      </w:r>
      <w:r>
        <w:rPr>
          <w:rStyle w:val="a7"/>
        </w:rPr>
        <w:softHyphen/>
        <w:t>любила Ворона, когда укрывала его у себя от немцев. Она просит отца принять Ворона в отряд, но Стратион осторожен, хотя и отпускает дочь на свидание с ним. Галинка сама видит, как отряд Ворона уничтожает колонну румын. И Стратион, наконец, решает встретиться с Вороном. На предложение Ворона объединиться Стратион обещает прислать связ</w:t>
      </w:r>
      <w:r>
        <w:rPr>
          <w:rStyle w:val="a7"/>
        </w:rPr>
        <w:softHyphen/>
        <w:t>ного, который сообщит окончательное решение. И вдруг Галинка обна</w:t>
      </w:r>
      <w:r>
        <w:rPr>
          <w:rStyle w:val="a7"/>
        </w:rPr>
        <w:softHyphen/>
        <w:t xml:space="preserve">руживает в отряде Ворона тела двух убитых разведчиков Стратиона. При объединении Стратион приказывает </w:t>
      </w:r>
      <w:r>
        <w:rPr>
          <w:rStyle w:val="a7"/>
        </w:rPr>
        <w:lastRenderedPageBreak/>
        <w:t>Ворону сдать оружие. Но пар</w:t>
      </w:r>
      <w:r>
        <w:rPr>
          <w:rStyle w:val="a7"/>
        </w:rPr>
        <w:softHyphen/>
        <w:t>тизаны уже окружены немцами, начинается бой. Ворону удается бежать со сведениями о выброске советского десанта. Галинка слышит слова отца, что единственное спасение — это заманить немцев на другую до</w:t>
      </w:r>
      <w:r>
        <w:rPr>
          <w:rStyle w:val="a7"/>
        </w:rPr>
        <w:softHyphen/>
        <w:t>рогу. И ей удается убедить Ворона — Штюрмера, что высадка десанта произойдет в другом месте. Колонна немцев попадает в засаду парти</w:t>
      </w:r>
      <w:r>
        <w:rPr>
          <w:rStyle w:val="a7"/>
        </w:rPr>
        <w:softHyphen/>
        <w:t>зан. Машину, в которой Галинка едет с немцами, она сама подрывает гранатой.</w:t>
      </w:r>
    </w:p>
    <w:p w14:paraId="0D04F9E3" w14:textId="77777777" w:rsidR="00BE0CC4" w:rsidRDefault="00000000">
      <w:pPr>
        <w:pStyle w:val="20"/>
        <w:spacing w:line="254" w:lineRule="auto"/>
        <w:ind w:firstLine="0"/>
        <w:jc w:val="center"/>
      </w:pPr>
      <w:r>
        <w:rPr>
          <w:rStyle w:val="2"/>
        </w:rPr>
        <w:t>БИБЛИОГРАФИЯ</w:t>
      </w:r>
    </w:p>
    <w:p w14:paraId="12F31FAE" w14:textId="77777777" w:rsidR="00BE0CC4" w:rsidRDefault="00000000">
      <w:pPr>
        <w:pStyle w:val="20"/>
        <w:spacing w:line="254" w:lineRule="auto"/>
        <w:ind w:firstLine="600"/>
        <w:jc w:val="both"/>
      </w:pPr>
      <w:r>
        <w:rPr>
          <w:rStyle w:val="2"/>
        </w:rPr>
        <w:t>ГАРНИ Л. Дочь Стратиона. — «Сов. кино», 1965, 20 мар.</w:t>
      </w:r>
    </w:p>
    <w:p w14:paraId="1413221E" w14:textId="77777777" w:rsidR="00BE0CC4" w:rsidRDefault="00000000">
      <w:pPr>
        <w:pStyle w:val="20"/>
        <w:spacing w:line="254" w:lineRule="auto"/>
        <w:ind w:firstLine="600"/>
        <w:jc w:val="both"/>
      </w:pPr>
      <w:r>
        <w:rPr>
          <w:rStyle w:val="2"/>
        </w:rPr>
        <w:t>ЗОРИН П. Дочь Стратиона. — «Веч. Ростов», 1965, 9 февр.</w:t>
      </w:r>
    </w:p>
    <w:p w14:paraId="3D108C73" w14:textId="77777777" w:rsidR="00BE0CC4" w:rsidRDefault="00000000">
      <w:pPr>
        <w:pStyle w:val="20"/>
        <w:spacing w:line="254" w:lineRule="auto"/>
        <w:ind w:firstLine="600"/>
        <w:jc w:val="both"/>
      </w:pPr>
      <w:r>
        <w:rPr>
          <w:rStyle w:val="2"/>
        </w:rPr>
        <w:t>ЗОРКИЙ А. Несостоявшийся конфликт. — «С. Э.», 4965, № 5, с. 3.</w:t>
      </w:r>
    </w:p>
    <w:p w14:paraId="3EE8F06B" w14:textId="77777777" w:rsidR="00BE0CC4" w:rsidRDefault="00000000">
      <w:pPr>
        <w:pStyle w:val="20"/>
        <w:spacing w:line="254" w:lineRule="auto"/>
        <w:ind w:firstLine="600"/>
        <w:jc w:val="both"/>
      </w:pPr>
      <w:r>
        <w:rPr>
          <w:rStyle w:val="2"/>
        </w:rPr>
        <w:t>КОСТИН Г. За фасадом «среднего фильма». — «Волж. комсомолец» (Куйбы</w:t>
      </w:r>
      <w:r>
        <w:rPr>
          <w:rStyle w:val="2"/>
        </w:rPr>
        <w:softHyphen/>
        <w:t>шев), 1965, 21 февр.</w:t>
      </w:r>
    </w:p>
    <w:p w14:paraId="095C0E25" w14:textId="77777777" w:rsidR="00BE0CC4" w:rsidRDefault="00000000">
      <w:pPr>
        <w:pStyle w:val="20"/>
        <w:spacing w:line="254" w:lineRule="auto"/>
        <w:ind w:left="580" w:firstLine="20"/>
        <w:jc w:val="both"/>
      </w:pPr>
      <w:r>
        <w:rPr>
          <w:rStyle w:val="2"/>
        </w:rPr>
        <w:t>ПОСЕЛЬСКАЯ М. Дочь Стратиона. — «На экранах Подмосковья», 1964, 17 окт. ПРИМОРЦЕВ М. Дочь Стратиона. — «Биробидж. звезда», 1965, 14 февр.</w:t>
      </w:r>
    </w:p>
    <w:p w14:paraId="2B9749AE" w14:textId="77777777" w:rsidR="00BE0CC4" w:rsidRDefault="00000000">
      <w:pPr>
        <w:pStyle w:val="20"/>
        <w:spacing w:line="254" w:lineRule="auto"/>
        <w:ind w:firstLine="600"/>
        <w:jc w:val="both"/>
      </w:pPr>
      <w:r>
        <w:rPr>
          <w:rStyle w:val="2"/>
        </w:rPr>
        <w:t>СЛОВНИКОВ Г. На экрану — Валерий Гата ев. — «Калинин, правда», 1965, 14 февр.</w:t>
      </w:r>
    </w:p>
    <w:p w14:paraId="65F26071" w14:textId="77777777" w:rsidR="00BE0CC4" w:rsidRDefault="00000000">
      <w:pPr>
        <w:pStyle w:val="20"/>
        <w:spacing w:after="300" w:line="254" w:lineRule="auto"/>
        <w:ind w:firstLine="600"/>
        <w:jc w:val="both"/>
      </w:pPr>
      <w:r>
        <w:rPr>
          <w:rStyle w:val="2"/>
        </w:rPr>
        <w:t>ФИЛИППОВ Д. Дочь* Стратиона. — «Новые фильмы», 1965, № 2, с. 9—10.</w:t>
      </w:r>
    </w:p>
    <w:p w14:paraId="1E6AACCA" w14:textId="77777777" w:rsidR="00BE0CC4" w:rsidRDefault="00000000">
      <w:pPr>
        <w:pStyle w:val="11"/>
        <w:numPr>
          <w:ilvl w:val="0"/>
          <w:numId w:val="4"/>
        </w:numPr>
        <w:tabs>
          <w:tab w:val="left" w:pos="1394"/>
        </w:tabs>
        <w:spacing w:line="204" w:lineRule="auto"/>
        <w:ind w:firstLine="600"/>
        <w:jc w:val="both"/>
      </w:pPr>
      <w:r>
        <w:rPr>
          <w:rStyle w:val="a7"/>
        </w:rPr>
        <w:t>ЖАВОРОНОК. Киноповесть, 9 ч., 2480 ж, «Ленфильм», 1964 г., ВЭ V 1965 г.</w:t>
      </w:r>
    </w:p>
    <w:p w14:paraId="7D737DC6" w14:textId="77777777" w:rsidR="00BE0CC4" w:rsidRDefault="00000000">
      <w:pPr>
        <w:pStyle w:val="11"/>
        <w:spacing w:after="80" w:line="204" w:lineRule="auto"/>
        <w:ind w:firstLine="600"/>
        <w:jc w:val="both"/>
        <w:sectPr w:rsidR="00BE0CC4">
          <w:footerReference w:type="even" r:id="rId42"/>
          <w:footerReference w:type="default" r:id="rId43"/>
          <w:footnotePr>
            <w:numFmt w:val="chicago"/>
          </w:footnotePr>
          <w:type w:val="continuous"/>
          <w:pgSz w:w="16838" w:h="23810"/>
          <w:pgMar w:top="2983" w:right="3296" w:bottom="3614" w:left="3312" w:header="2555" w:footer="3" w:gutter="0"/>
          <w:cols w:space="720"/>
          <w:noEndnote/>
          <w:docGrid w:linePitch="360"/>
          <w15:footnoteColumns w:val="1"/>
        </w:sectPr>
      </w:pPr>
      <w:r>
        <w:rPr>
          <w:rStyle w:val="a7"/>
        </w:rPr>
        <w:t>Авт. сцен. М. Дудин, С. Орлов; реж.-пост. Н. Курихин, Л. Мена</w:t>
      </w:r>
      <w:r>
        <w:rPr>
          <w:rStyle w:val="a7"/>
        </w:rPr>
        <w:softHyphen/>
        <w:t>кер; опер. Н. Жилин, В. Карасев; худ.-пост. Б. Быков; компоэ. Я. Вайс- бурд; звукоопер. К. Лашков.</w:t>
      </w:r>
    </w:p>
    <w:p w14:paraId="52ACFE34" w14:textId="77777777" w:rsidR="00BE0CC4" w:rsidRDefault="00000000">
      <w:pPr>
        <w:pStyle w:val="11"/>
        <w:spacing w:line="206" w:lineRule="auto"/>
        <w:ind w:firstLine="640"/>
        <w:jc w:val="both"/>
      </w:pPr>
      <w:r>
        <w:rPr>
          <w:rStyle w:val="a7"/>
        </w:rPr>
        <w:lastRenderedPageBreak/>
        <w:t>Худ.-костюм. Д. Манэ; грим. Л. Елисеева, Г. Вдовиченко; монтаж. Р. Изаксон; ассист. реж. К. Кирпичева, В. Перов, А. Скорупская; ас- сист. опер. В. Васильковский, В. Лунин; ассист. худ. В. Тимофеев; кон- сульт. Б. Бараусов, О. Харитонов, Р. Финкельштейн; комб. съемки: опер. Э. Штырцкобер, худ. Ю. Боровков; ред. М. Кураев; дир. картины Ю. Джорогов.</w:t>
      </w:r>
    </w:p>
    <w:p w14:paraId="51A0F2AC" w14:textId="77777777" w:rsidR="00BE0CC4" w:rsidRDefault="00000000">
      <w:pPr>
        <w:pStyle w:val="11"/>
        <w:spacing w:line="206" w:lineRule="auto"/>
        <w:ind w:firstLine="640"/>
        <w:jc w:val="both"/>
      </w:pPr>
      <w:r>
        <w:rPr>
          <w:rStyle w:val="a7"/>
        </w:rPr>
        <w:t>Оркестр Ленинградского государственного академического Малого театра оперы и балета, дирижеры Н. Рабинович, Л. Корхин.</w:t>
      </w:r>
    </w:p>
    <w:p w14:paraId="268A8BE6" w14:textId="77777777" w:rsidR="00BE0CC4" w:rsidRDefault="00000000">
      <w:pPr>
        <w:pStyle w:val="11"/>
        <w:spacing w:after="100" w:line="206" w:lineRule="auto"/>
        <w:ind w:firstLine="640"/>
        <w:jc w:val="both"/>
      </w:pPr>
      <w:r>
        <w:rPr>
          <w:rStyle w:val="a7"/>
        </w:rPr>
        <w:t>В ролях: В. Гуренков (Иван), Г. Юхтин (Петр), В. Погорельцев (Алеша), В. Скулме (француз) —экипаж танка Т-34; Б. Оя, Э. Абель, Ж- Катлап, X. Мандри, Г. Плацен, О. Тинн, Я- Юров (немецкие офице</w:t>
      </w:r>
      <w:r>
        <w:rPr>
          <w:rStyle w:val="a7"/>
        </w:rPr>
        <w:softHyphen/>
        <w:t>ры и солдаты), Ж. Шабалина, М. Тулэ, Ю. Диоши, Л. Глазова, Л. Ма</w:t>
      </w:r>
      <w:r>
        <w:rPr>
          <w:rStyle w:val="a7"/>
        </w:rPr>
        <w:softHyphen/>
        <w:t>линовская, Н. Фадеева, А. Афанасьев, Т. Аав, М. Васильев, X. Вааг, Г. Кирик, Г. Кильгас, Р. Нууде, О. Опанасюк, Я- Филиппсон, поет Майя Кристалинская.</w:t>
      </w:r>
    </w:p>
    <w:p w14:paraId="2C25C11C" w14:textId="77777777" w:rsidR="00BE0CC4" w:rsidRDefault="00000000">
      <w:pPr>
        <w:pStyle w:val="11"/>
        <w:spacing w:line="206" w:lineRule="auto"/>
        <w:ind w:firstLine="580"/>
      </w:pPr>
      <w:r>
        <w:rPr>
          <w:rStyle w:val="a7"/>
        </w:rPr>
        <w:t>О геройском подвиге советских танкистов в фашистском плену.</w:t>
      </w:r>
    </w:p>
    <w:p w14:paraId="3F6E1EBF" w14:textId="77777777" w:rsidR="00BE0CC4" w:rsidRDefault="00000000">
      <w:pPr>
        <w:pStyle w:val="11"/>
        <w:spacing w:after="260" w:line="206" w:lineRule="auto"/>
        <w:ind w:firstLine="640"/>
        <w:jc w:val="both"/>
      </w:pPr>
      <w:r>
        <w:rPr>
          <w:rStyle w:val="a7"/>
        </w:rPr>
        <w:t>В трудные дни 1942 года в фашистской Германии испытываются но</w:t>
      </w:r>
      <w:r>
        <w:rPr>
          <w:rStyle w:val="a7"/>
        </w:rPr>
        <w:softHyphen/>
        <w:t>вые противотанковые снаряды. Испытания ведутся на броне советских танков. Для их вождения из лагеря военнопленных отбирают людей, слу</w:t>
      </w:r>
      <w:r>
        <w:rPr>
          <w:rStyle w:val="a7"/>
        </w:rPr>
        <w:softHyphen/>
        <w:t>живших в танковых войсках. По окончании операции всех пленных рас</w:t>
      </w:r>
      <w:r>
        <w:rPr>
          <w:rStyle w:val="a7"/>
        </w:rPr>
        <w:softHyphen/>
        <w:t>стреливают. Только одному экипажу за мастерство маневрирования ос</w:t>
      </w:r>
      <w:r>
        <w:rPr>
          <w:rStyle w:val="a7"/>
        </w:rPr>
        <w:softHyphen/>
        <w:t>тавляют жизнь до следующих стрельб. Командир танка Иван с пленным Петром, Алешей и французом ремонтируют танк и снова выезжают на полигон. Маневрируя, избегая попадания снарядов, танк направляется на немецкую батарею. Раздавив батарею и разогнав охрану, советский танк уходит за пределы лагеря. Он входит в город, сея в рядах фаши</w:t>
      </w:r>
      <w:r>
        <w:rPr>
          <w:rStyle w:val="a7"/>
        </w:rPr>
        <w:softHyphen/>
        <w:t>стов панику и смятение. Идет по полю, где работают пленные русские женщины, и долго бегут эти женщины за танком, приветствуя советских танкистов. Добыв одежду, Петр и Алеша переодеваются, чтобы уйти. Их настигают немцы с собаками. Но они укрываются в танке, ведомом Иваном и французом. Снова врывается танк в немецкий город, раэру- шая памятник тевтонскому рыцарю, который как символ немецкой мо</w:t>
      </w:r>
      <w:r>
        <w:rPr>
          <w:rStyle w:val="a7"/>
        </w:rPr>
        <w:softHyphen/>
        <w:t>щи возвышался на городской площади. Рушатся стены казарм. В пере</w:t>
      </w:r>
      <w:r>
        <w:rPr>
          <w:rStyle w:val="a7"/>
        </w:rPr>
        <w:softHyphen/>
        <w:t>стрелках с преследующими фашистами гибнет француз, а затем Петр и Алеша, но танк идет дальше. Он врывается в кинотеатр, где на экране маршируют отборные фашистские молодчики. Разорвав полотно, танк проходит через здание, направляясь за пределы города. Иваи ведет ма</w:t>
      </w:r>
      <w:r>
        <w:rPr>
          <w:rStyle w:val="a7"/>
        </w:rPr>
        <w:softHyphen/>
        <w:t>шину к вражескому аэродрому. Неожиданно на дорогу выбегает ребе</w:t>
      </w:r>
      <w:r>
        <w:rPr>
          <w:rStyle w:val="a7"/>
        </w:rPr>
        <w:softHyphen/>
        <w:t>нок. Иван на ходу выскакивает из танка, чтобы спасти мальчишку, и гибнет от фашистской пули.</w:t>
      </w:r>
    </w:p>
    <w:p w14:paraId="7E9E5B7A" w14:textId="77777777" w:rsidR="00BE0CC4" w:rsidRDefault="00000000">
      <w:pPr>
        <w:pStyle w:val="20"/>
        <w:spacing w:after="160" w:line="252" w:lineRule="auto"/>
        <w:ind w:firstLine="0"/>
        <w:jc w:val="center"/>
      </w:pPr>
      <w:r>
        <w:rPr>
          <w:rStyle w:val="2"/>
        </w:rPr>
        <w:t>БИБЛИОГРАФИЯ</w:t>
      </w:r>
    </w:p>
    <w:p w14:paraId="1C284C36" w14:textId="77777777" w:rsidR="00BE0CC4" w:rsidRDefault="00000000">
      <w:pPr>
        <w:pStyle w:val="20"/>
        <w:spacing w:line="252" w:lineRule="auto"/>
      </w:pPr>
      <w:r>
        <w:rPr>
          <w:rStyle w:val="2"/>
        </w:rPr>
        <w:t>АЛЕКСАНДРОВ Л. Жаворонок. — «Киров, правда», 1965, 10 мая.</w:t>
      </w:r>
    </w:p>
    <w:p w14:paraId="510074E1" w14:textId="77777777" w:rsidR="00BE0CC4" w:rsidRDefault="00000000">
      <w:pPr>
        <w:pStyle w:val="20"/>
        <w:spacing w:line="252" w:lineRule="auto"/>
        <w:jc w:val="both"/>
      </w:pPr>
      <w:r>
        <w:rPr>
          <w:rStyle w:val="2"/>
        </w:rPr>
        <w:t>АЛЬ Д. Гимн, пропетый жаворонком. — «Известия», 1965, 5 мая.</w:t>
      </w:r>
    </w:p>
    <w:p w14:paraId="1990BD99" w14:textId="77777777" w:rsidR="00BE0CC4" w:rsidRDefault="00000000">
      <w:pPr>
        <w:pStyle w:val="20"/>
        <w:spacing w:line="252" w:lineRule="auto"/>
      </w:pPr>
      <w:r>
        <w:rPr>
          <w:rStyle w:val="2"/>
        </w:rPr>
        <w:t>БАУНОВ Г. Жаворонок. — «Сев. рабочий» (Ярославль), 1965, 13 мая.</w:t>
      </w:r>
    </w:p>
    <w:p w14:paraId="60C65299" w14:textId="77777777" w:rsidR="00BE0CC4" w:rsidRDefault="00000000">
      <w:pPr>
        <w:pStyle w:val="20"/>
        <w:spacing w:line="252" w:lineRule="auto"/>
      </w:pPr>
      <w:r>
        <w:rPr>
          <w:rStyle w:val="2"/>
        </w:rPr>
        <w:t>БАХТИН В. «Жаворонок» набирает высоту. — «Кадр», Л., 1964, 24 окт.</w:t>
      </w:r>
    </w:p>
    <w:p w14:paraId="335BA461" w14:textId="77777777" w:rsidR="00BE0CC4" w:rsidRDefault="00000000">
      <w:pPr>
        <w:pStyle w:val="20"/>
        <w:spacing w:line="252" w:lineRule="auto"/>
        <w:ind w:left="580" w:firstLine="60"/>
        <w:jc w:val="both"/>
      </w:pPr>
      <w:r>
        <w:rPr>
          <w:rStyle w:val="2"/>
        </w:rPr>
        <w:t>БЕЛЯЕВ И. Смертью смерть поправшие. — «Курорт, газ.» (Ялта), 1965, 14 мая. БЕЛЯЕВА Т. Жаворонок. — «Коммунар» (Тула), 1965, 27 мая.</w:t>
      </w:r>
    </w:p>
    <w:p w14:paraId="5DBDED2F" w14:textId="77777777" w:rsidR="00BE0CC4" w:rsidRDefault="00000000">
      <w:pPr>
        <w:pStyle w:val="20"/>
        <w:spacing w:line="252" w:lineRule="auto"/>
        <w:ind w:left="580" w:firstLine="60"/>
      </w:pPr>
      <w:r>
        <w:rPr>
          <w:rStyle w:val="2"/>
        </w:rPr>
        <w:t>БЕРГГОЛЬЦ О. А был он лишь солдат. — «Лит. газ.», 1965, 13 мар. БЛАГМАН В. Безумству храбрых. — «Белгор. правда», 1965, 19 мая. БОРИСОВ В. Задолго до весны. — «Тюмен. правда», 1965, 30 апр.</w:t>
      </w:r>
    </w:p>
    <w:p w14:paraId="5A411D02" w14:textId="77777777" w:rsidR="00BE0CC4" w:rsidRDefault="00000000">
      <w:pPr>
        <w:pStyle w:val="20"/>
        <w:spacing w:line="252" w:lineRule="auto"/>
        <w:jc w:val="both"/>
      </w:pPr>
      <w:r>
        <w:rPr>
          <w:rStyle w:val="2"/>
        </w:rPr>
        <w:t>БУШИН В. Третий жаворонок. — «Труд», 1965, 5 апр.</w:t>
      </w:r>
    </w:p>
    <w:p w14:paraId="0F02B603" w14:textId="77777777" w:rsidR="00BE0CC4" w:rsidRDefault="00000000">
      <w:pPr>
        <w:pStyle w:val="20"/>
        <w:spacing w:line="252" w:lineRule="auto"/>
        <w:jc w:val="both"/>
      </w:pPr>
      <w:r>
        <w:rPr>
          <w:rStyle w:val="2"/>
        </w:rPr>
        <w:t>ВАСИЛЬЕВ С. Верность до конца. — «Тувин. правда», 1965, 5 мая.</w:t>
      </w:r>
    </w:p>
    <w:p w14:paraId="760D5439" w14:textId="77777777" w:rsidR="00BE0CC4" w:rsidRDefault="00000000">
      <w:pPr>
        <w:pStyle w:val="20"/>
        <w:spacing w:line="252" w:lineRule="auto"/>
        <w:jc w:val="both"/>
      </w:pPr>
      <w:r>
        <w:rPr>
          <w:rStyle w:val="2"/>
        </w:rPr>
        <w:t>ГОФМАН Г. Безумству храбрых. — «Коме, правда», 1965, 16 мар.</w:t>
      </w:r>
    </w:p>
    <w:p w14:paraId="78650551" w14:textId="77777777" w:rsidR="00BE0CC4" w:rsidRDefault="00000000">
      <w:pPr>
        <w:pStyle w:val="20"/>
        <w:spacing w:line="252" w:lineRule="auto"/>
      </w:pPr>
      <w:r>
        <w:rPr>
          <w:rStyle w:val="2"/>
        </w:rPr>
        <w:t>ДЕНИСОВ Г. Гимн неизвестным солдатам. — «Даг. правда», 1965, 15 мая.</w:t>
      </w:r>
    </w:p>
    <w:p w14:paraId="5689E2F2" w14:textId="77777777" w:rsidR="00BE0CC4" w:rsidRDefault="00000000">
      <w:pPr>
        <w:pStyle w:val="20"/>
        <w:spacing w:after="140" w:line="252" w:lineRule="auto"/>
        <w:jc w:val="both"/>
        <w:sectPr w:rsidR="00BE0CC4">
          <w:footerReference w:type="even" r:id="rId44"/>
          <w:footerReference w:type="default" r:id="rId45"/>
          <w:footnotePr>
            <w:numFmt w:val="chicago"/>
          </w:footnotePr>
          <w:pgSz w:w="16838" w:h="23810"/>
          <w:pgMar w:top="2983" w:right="3296" w:bottom="3614" w:left="3312" w:header="2555" w:footer="3" w:gutter="0"/>
          <w:pgNumType w:start="40"/>
          <w:cols w:space="720"/>
          <w:noEndnote/>
          <w:docGrid w:linePitch="360"/>
          <w15:footnoteColumns w:val="1"/>
        </w:sectPr>
      </w:pPr>
      <w:r>
        <w:rPr>
          <w:rStyle w:val="2"/>
        </w:rPr>
        <w:t>ДИБРОВ Н. Песня мужества. — «Горьк. правда», 1965, 15 мая.</w:t>
      </w:r>
    </w:p>
    <w:p w14:paraId="02D434C3" w14:textId="77777777" w:rsidR="00BE0CC4" w:rsidRDefault="00000000">
      <w:pPr>
        <w:pStyle w:val="20"/>
        <w:spacing w:line="259" w:lineRule="auto"/>
        <w:ind w:firstLine="600"/>
        <w:jc w:val="both"/>
      </w:pPr>
      <w:r>
        <w:rPr>
          <w:rStyle w:val="2"/>
        </w:rPr>
        <w:lastRenderedPageBreak/>
        <w:t xml:space="preserve">ДУДИН М., ОРЛОВ С. Жаворонок. Кинобаллада. — «Звезда», 1964, № </w:t>
      </w:r>
      <w:r>
        <w:rPr>
          <w:rStyle w:val="2"/>
          <w:lang w:val="en-US" w:eastAsia="en-US"/>
        </w:rPr>
        <w:t>5</w:t>
      </w:r>
      <w:r>
        <w:rPr>
          <w:rStyle w:val="2"/>
          <w:vertAlign w:val="subscript"/>
          <w:lang w:val="en-US" w:eastAsia="en-US"/>
        </w:rPr>
        <w:t xml:space="preserve">t </w:t>
      </w:r>
      <w:r>
        <w:rPr>
          <w:rStyle w:val="2"/>
        </w:rPr>
        <w:t>с. 7-40.</w:t>
      </w:r>
    </w:p>
    <w:p w14:paraId="21F8BDF6" w14:textId="77777777" w:rsidR="00BE0CC4" w:rsidRDefault="00000000">
      <w:pPr>
        <w:pStyle w:val="20"/>
        <w:spacing w:line="259" w:lineRule="auto"/>
        <w:ind w:firstLine="600"/>
        <w:jc w:val="both"/>
      </w:pPr>
      <w:r>
        <w:rPr>
          <w:rStyle w:val="2"/>
        </w:rPr>
        <w:t>ТО ЖЕ. Отд. изд. М., «Искусство», 1964, 97 с., ил. (Б-ка кинодраматургии).</w:t>
      </w:r>
    </w:p>
    <w:p w14:paraId="5E9C44C9" w14:textId="77777777" w:rsidR="00BE0CC4" w:rsidRDefault="00000000">
      <w:pPr>
        <w:pStyle w:val="20"/>
        <w:spacing w:line="252" w:lineRule="auto"/>
        <w:ind w:firstLine="600"/>
        <w:jc w:val="both"/>
      </w:pPr>
      <w:r>
        <w:rPr>
          <w:rStyle w:val="2"/>
        </w:rPr>
        <w:t>ЗАМОШКИН К. Жаворонок. — «Смена», 1965, № 9, с. 19.</w:t>
      </w:r>
    </w:p>
    <w:p w14:paraId="2C07A943" w14:textId="77777777" w:rsidR="00BE0CC4" w:rsidRDefault="00000000">
      <w:pPr>
        <w:pStyle w:val="20"/>
        <w:spacing w:line="252" w:lineRule="auto"/>
        <w:ind w:firstLine="600"/>
        <w:jc w:val="both"/>
      </w:pPr>
      <w:r>
        <w:rPr>
          <w:rStyle w:val="2"/>
        </w:rPr>
        <w:t>ИВАНОВ В. Солнце в зените. — «Комсомолец» (Петрозаводск), 1965, 15 мая.</w:t>
      </w:r>
    </w:p>
    <w:p w14:paraId="3CF54BCD" w14:textId="77777777" w:rsidR="00BE0CC4" w:rsidRDefault="00000000">
      <w:pPr>
        <w:pStyle w:val="20"/>
        <w:spacing w:line="252" w:lineRule="auto"/>
        <w:ind w:firstLine="600"/>
        <w:jc w:val="both"/>
      </w:pPr>
      <w:r>
        <w:rPr>
          <w:rStyle w:val="2"/>
        </w:rPr>
        <w:t>ИВАНОВА В. Верить в невозможное. — «Лит. Россия», 1965, 14 мая.</w:t>
      </w:r>
    </w:p>
    <w:p w14:paraId="2969D6DC" w14:textId="77777777" w:rsidR="00BE0CC4" w:rsidRDefault="00000000">
      <w:pPr>
        <w:pStyle w:val="20"/>
        <w:spacing w:line="252" w:lineRule="auto"/>
        <w:ind w:firstLine="560"/>
        <w:jc w:val="both"/>
      </w:pPr>
      <w:r>
        <w:rPr>
          <w:rStyle w:val="2"/>
        </w:rPr>
        <w:t>КАЗАНЦЕВ А. Умирая, побеждали. — «Сов. Татария», 1965, 7 мая.</w:t>
      </w:r>
    </w:p>
    <w:p w14:paraId="5C64722A" w14:textId="77777777" w:rsidR="00BE0CC4" w:rsidRDefault="00000000">
      <w:pPr>
        <w:pStyle w:val="20"/>
        <w:spacing w:line="252" w:lineRule="auto"/>
        <w:ind w:firstLine="560"/>
        <w:jc w:val="both"/>
      </w:pPr>
      <w:r>
        <w:rPr>
          <w:rStyle w:val="2"/>
        </w:rPr>
        <w:t>КАРДИН В. Искания продолжаются. — «С. Э.», 1965, №8, с. 10—11.</w:t>
      </w:r>
    </w:p>
    <w:p w14:paraId="147C9099" w14:textId="77777777" w:rsidR="00BE0CC4" w:rsidRDefault="00000000">
      <w:pPr>
        <w:pStyle w:val="20"/>
        <w:spacing w:line="252" w:lineRule="auto"/>
        <w:ind w:firstLine="560"/>
        <w:jc w:val="both"/>
      </w:pPr>
      <w:r>
        <w:rPr>
          <w:rStyle w:val="2"/>
        </w:rPr>
        <w:t>КОЛЬЦОВА И. Подвиг бессмертен. — «Калинингр. правда», 1965, 12 мая.</w:t>
      </w:r>
    </w:p>
    <w:p w14:paraId="09C4012C" w14:textId="77777777" w:rsidR="00BE0CC4" w:rsidRDefault="00000000">
      <w:pPr>
        <w:pStyle w:val="20"/>
        <w:spacing w:line="252" w:lineRule="auto"/>
        <w:ind w:firstLine="600"/>
        <w:jc w:val="both"/>
      </w:pPr>
      <w:r>
        <w:rPr>
          <w:rStyle w:val="2"/>
        </w:rPr>
        <w:t>КРЫЖАНОВСКИЙ А. Баллада о безымянных героях. — «Кабард.-Балкар. правда», 1965, 10 мая.</w:t>
      </w:r>
    </w:p>
    <w:p w14:paraId="3F6DA251" w14:textId="77777777" w:rsidR="00BE0CC4" w:rsidRDefault="00000000">
      <w:pPr>
        <w:pStyle w:val="20"/>
        <w:spacing w:line="252" w:lineRule="auto"/>
        <w:ind w:firstLine="600"/>
        <w:jc w:val="both"/>
      </w:pPr>
      <w:r>
        <w:rPr>
          <w:rStyle w:val="2"/>
        </w:rPr>
        <w:t>КУКЛИН Л. Подвиг человечности. — «Веч. Ленинград», 1965, 11 мая.</w:t>
      </w:r>
    </w:p>
    <w:p w14:paraId="6BF8D324" w14:textId="77777777" w:rsidR="00BE0CC4" w:rsidRDefault="00000000">
      <w:pPr>
        <w:pStyle w:val="20"/>
        <w:spacing w:line="252" w:lineRule="auto"/>
        <w:ind w:firstLine="600"/>
        <w:jc w:val="both"/>
      </w:pPr>
      <w:r>
        <w:rPr>
          <w:rStyle w:val="2"/>
        </w:rPr>
        <w:t>КУЛАКОВ Н. Солдатская доблесть. — «Поляр, правда» (Мурманск), 1965, 4 мая.</w:t>
      </w:r>
    </w:p>
    <w:p w14:paraId="43C9047D" w14:textId="77777777" w:rsidR="00BE0CC4" w:rsidRDefault="00000000">
      <w:pPr>
        <w:pStyle w:val="20"/>
        <w:tabs>
          <w:tab w:val="left" w:pos="9282"/>
        </w:tabs>
        <w:spacing w:line="252" w:lineRule="auto"/>
        <w:ind w:firstLine="600"/>
        <w:jc w:val="both"/>
      </w:pPr>
      <w:r>
        <w:rPr>
          <w:rStyle w:val="2"/>
        </w:rPr>
        <w:t>КУРИХИН Н., МЕНАКЕР Л. Жаворонок. — «Новые фильмы», 1965,</w:t>
      </w:r>
      <w:r>
        <w:rPr>
          <w:rStyle w:val="2"/>
        </w:rPr>
        <w:tab/>
        <w:t>№ 5,</w:t>
      </w:r>
    </w:p>
    <w:p w14:paraId="11BE055B" w14:textId="77777777" w:rsidR="00BE0CC4" w:rsidRDefault="00000000">
      <w:pPr>
        <w:pStyle w:val="20"/>
        <w:spacing w:line="252" w:lineRule="auto"/>
        <w:ind w:firstLine="0"/>
        <w:jc w:val="both"/>
      </w:pPr>
      <w:r>
        <w:rPr>
          <w:rStyle w:val="2"/>
        </w:rPr>
        <w:t>с. 5—7.</w:t>
      </w:r>
    </w:p>
    <w:p w14:paraId="41E034A6" w14:textId="77777777" w:rsidR="00BE0CC4" w:rsidRDefault="00000000">
      <w:pPr>
        <w:pStyle w:val="20"/>
        <w:spacing w:line="252" w:lineRule="auto"/>
        <w:ind w:firstLine="560"/>
        <w:jc w:val="both"/>
      </w:pPr>
      <w:r>
        <w:rPr>
          <w:rStyle w:val="2"/>
        </w:rPr>
        <w:t>ЛУКАШКИН С. Жаворонок. — «Забайк. рабочий» (Чита), 1965, 12 мая.</w:t>
      </w:r>
    </w:p>
    <w:p w14:paraId="51508DCF" w14:textId="77777777" w:rsidR="00BE0CC4" w:rsidRDefault="00000000">
      <w:pPr>
        <w:pStyle w:val="20"/>
        <w:spacing w:line="252" w:lineRule="auto"/>
        <w:ind w:firstLine="560"/>
        <w:jc w:val="both"/>
      </w:pPr>
      <w:r>
        <w:rPr>
          <w:rStyle w:val="2"/>
        </w:rPr>
        <w:t>МАНГУШЕВ А. Жаворонок. — «Сов. Клайпеда», 1965, 8 мая.</w:t>
      </w:r>
    </w:p>
    <w:p w14:paraId="1A5D1F4F" w14:textId="77777777" w:rsidR="00BE0CC4" w:rsidRDefault="00000000">
      <w:pPr>
        <w:pStyle w:val="20"/>
        <w:spacing w:line="252" w:lineRule="auto"/>
        <w:ind w:firstLine="560"/>
        <w:jc w:val="both"/>
      </w:pPr>
      <w:r>
        <w:rPr>
          <w:rStyle w:val="2"/>
        </w:rPr>
        <w:t>МАРКУЛАН Я. Поиски и эксперименты. — «Кадр», Л., 1965, 10 апр.</w:t>
      </w:r>
    </w:p>
    <w:p w14:paraId="0186DCC4" w14:textId="77777777" w:rsidR="00BE0CC4" w:rsidRDefault="00000000">
      <w:pPr>
        <w:pStyle w:val="20"/>
        <w:spacing w:line="252" w:lineRule="auto"/>
        <w:ind w:firstLine="600"/>
        <w:jc w:val="both"/>
      </w:pPr>
      <w:r>
        <w:rPr>
          <w:rStyle w:val="2"/>
        </w:rPr>
        <w:t>МИХАЙЛОВ Б. 90 минут свободы, мужества и героизма. — «Новгор. правда». 1965, 12 мая.</w:t>
      </w:r>
    </w:p>
    <w:p w14:paraId="2DCFEE1F" w14:textId="77777777" w:rsidR="00BE0CC4" w:rsidRDefault="00000000">
      <w:pPr>
        <w:pStyle w:val="20"/>
        <w:spacing w:line="252" w:lineRule="auto"/>
        <w:ind w:firstLine="600"/>
        <w:jc w:val="both"/>
      </w:pPr>
      <w:r>
        <w:rPr>
          <w:rStyle w:val="2"/>
        </w:rPr>
        <w:t>НАСИННИК М. Беспримерный рейд. — «Брян. рабочий», 1965, 30 мая.</w:t>
      </w:r>
    </w:p>
    <w:p w14:paraId="1CEEE778" w14:textId="77777777" w:rsidR="00BE0CC4" w:rsidRDefault="00000000">
      <w:pPr>
        <w:pStyle w:val="20"/>
        <w:spacing w:line="252" w:lineRule="auto"/>
        <w:ind w:firstLine="600"/>
        <w:jc w:val="both"/>
      </w:pPr>
      <w:r>
        <w:rPr>
          <w:rStyle w:val="2"/>
        </w:rPr>
        <w:t>НИКОЛАЕВ В. Песнь о подвиге. — «Грози, рабочий», 1965, 10 мая.</w:t>
      </w:r>
    </w:p>
    <w:p w14:paraId="14329B29" w14:textId="77777777" w:rsidR="00BE0CC4" w:rsidRDefault="00000000">
      <w:pPr>
        <w:pStyle w:val="20"/>
        <w:spacing w:line="252" w:lineRule="auto"/>
        <w:ind w:firstLine="600"/>
        <w:jc w:val="both"/>
      </w:pPr>
      <w:r>
        <w:rPr>
          <w:rStyle w:val="2"/>
        </w:rPr>
        <w:t>ОСИНИН В. Жаворонок. — «Красная звезда», 1965, 26 февр.</w:t>
      </w:r>
    </w:p>
    <w:p w14:paraId="74772455" w14:textId="77777777" w:rsidR="00BE0CC4" w:rsidRDefault="00000000">
      <w:pPr>
        <w:pStyle w:val="20"/>
        <w:spacing w:line="252" w:lineRule="auto"/>
        <w:ind w:firstLine="600"/>
        <w:jc w:val="both"/>
      </w:pPr>
      <w:r>
        <w:rPr>
          <w:rStyle w:val="2"/>
        </w:rPr>
        <w:t>ОСИНСКИЙ В. Продолжение песни. — «Мол. ленинец» (Курган), 1964, 27дек.</w:t>
      </w:r>
    </w:p>
    <w:p w14:paraId="19B9CE6D" w14:textId="77777777" w:rsidR="00BE0CC4" w:rsidRDefault="00000000">
      <w:pPr>
        <w:pStyle w:val="20"/>
        <w:spacing w:line="252" w:lineRule="auto"/>
        <w:ind w:firstLine="600"/>
        <w:jc w:val="both"/>
      </w:pPr>
      <w:r>
        <w:rPr>
          <w:rStyle w:val="2"/>
        </w:rPr>
        <w:t>ПАНМАН В. Жаворонок — вестник весны. — «Биробидж. звезда», 1965, 42 мая.</w:t>
      </w:r>
    </w:p>
    <w:p w14:paraId="0830D8EF" w14:textId="77777777" w:rsidR="00BE0CC4" w:rsidRDefault="00000000">
      <w:pPr>
        <w:pStyle w:val="20"/>
        <w:spacing w:line="252" w:lineRule="auto"/>
        <w:ind w:firstLine="600"/>
        <w:jc w:val="both"/>
      </w:pPr>
      <w:r>
        <w:rPr>
          <w:rStyle w:val="2"/>
        </w:rPr>
        <w:t>ПЕЙЗЕЛЬ М. Песня — безумству храбрых. — «Баку», 1965, 19 июля.</w:t>
      </w:r>
    </w:p>
    <w:p w14:paraId="54FEF82E" w14:textId="77777777" w:rsidR="00BE0CC4" w:rsidRDefault="00000000">
      <w:pPr>
        <w:pStyle w:val="20"/>
        <w:spacing w:line="252" w:lineRule="auto"/>
        <w:ind w:firstLine="600"/>
        <w:jc w:val="both"/>
      </w:pPr>
      <w:r>
        <w:rPr>
          <w:rStyle w:val="2"/>
        </w:rPr>
        <w:t>ПЕТРОВ В. Жаворонок. — «Юж. правда» (Николаев), 1965, 27 апр.</w:t>
      </w:r>
    </w:p>
    <w:p w14:paraId="5483CEC2" w14:textId="77777777" w:rsidR="00BE0CC4" w:rsidRDefault="00000000">
      <w:pPr>
        <w:pStyle w:val="20"/>
        <w:spacing w:line="252" w:lineRule="auto"/>
        <w:ind w:firstLine="560"/>
        <w:jc w:val="both"/>
      </w:pPr>
      <w:r>
        <w:rPr>
          <w:rStyle w:val="2"/>
        </w:rPr>
        <w:t>РУБИНА М. Истоки победы. — «Сов. Сибирь», 1965, 1 мая.</w:t>
      </w:r>
    </w:p>
    <w:p w14:paraId="5F9FBE58" w14:textId="77777777" w:rsidR="00BE0CC4" w:rsidRDefault="00000000">
      <w:pPr>
        <w:pStyle w:val="20"/>
        <w:spacing w:line="252" w:lineRule="auto"/>
        <w:ind w:firstLine="600"/>
        <w:jc w:val="both"/>
      </w:pPr>
      <w:r>
        <w:rPr>
          <w:rStyle w:val="2"/>
        </w:rPr>
        <w:t>СЕМЕНОВ Е., НИСНЕВИЧ Л. Танк и жаворонок. — «С. Э.», 1964, № 15. с. 6—7.</w:t>
      </w:r>
    </w:p>
    <w:p w14:paraId="0E5615F5" w14:textId="77777777" w:rsidR="00BE0CC4" w:rsidRDefault="00000000">
      <w:pPr>
        <w:pStyle w:val="20"/>
        <w:spacing w:line="252" w:lineRule="auto"/>
        <w:ind w:firstLine="600"/>
        <w:jc w:val="both"/>
      </w:pPr>
      <w:r>
        <w:rPr>
          <w:rStyle w:val="2"/>
        </w:rPr>
        <w:t>ТАНИНА 3. Непокоренные. — «Веч. Новосибирск», 1965, 21 мая.</w:t>
      </w:r>
    </w:p>
    <w:p w14:paraId="1794FF45" w14:textId="77777777" w:rsidR="00BE0CC4" w:rsidRDefault="00000000">
      <w:pPr>
        <w:pStyle w:val="20"/>
        <w:spacing w:line="252" w:lineRule="auto"/>
        <w:ind w:firstLine="560"/>
        <w:jc w:val="both"/>
      </w:pPr>
      <w:r>
        <w:rPr>
          <w:rStyle w:val="2"/>
        </w:rPr>
        <w:t>ТИМОЩЕНЯ И. Легенда о «беглеце». — «Знамя юности» (Минск), 1965, 13 мая.</w:t>
      </w:r>
    </w:p>
    <w:p w14:paraId="4A11B46F" w14:textId="77777777" w:rsidR="00BE0CC4" w:rsidRDefault="00000000">
      <w:pPr>
        <w:pStyle w:val="20"/>
        <w:spacing w:line="252" w:lineRule="auto"/>
        <w:ind w:firstLine="560"/>
        <w:jc w:val="both"/>
      </w:pPr>
      <w:r>
        <w:rPr>
          <w:rStyle w:val="2"/>
        </w:rPr>
        <w:t>ТУРЧЕНКО В. Жаворонок. — «Сов. фильм», 1965, № 5, с. 16—117.</w:t>
      </w:r>
    </w:p>
    <w:p w14:paraId="2443F346" w14:textId="77777777" w:rsidR="00BE0CC4" w:rsidRDefault="00000000">
      <w:pPr>
        <w:pStyle w:val="20"/>
        <w:spacing w:line="252" w:lineRule="auto"/>
        <w:ind w:firstLine="560"/>
        <w:jc w:val="both"/>
      </w:pPr>
      <w:r>
        <w:rPr>
          <w:rStyle w:val="2"/>
        </w:rPr>
        <w:t>ФЕДОРОВ Ю. Баллада о героизме. — «Кузбасс», 1965, 10 мая.</w:t>
      </w:r>
    </w:p>
    <w:p w14:paraId="5DD87BF3" w14:textId="77777777" w:rsidR="00BE0CC4" w:rsidRDefault="00000000">
      <w:pPr>
        <w:pStyle w:val="20"/>
        <w:spacing w:line="252" w:lineRule="auto"/>
        <w:ind w:firstLine="560"/>
        <w:jc w:val="both"/>
      </w:pPr>
      <w:r>
        <w:rPr>
          <w:rStyle w:val="2"/>
        </w:rPr>
        <w:t>ЧИРСКОВ Б. Эксперимент и новаторство. — «Кадр», Л., 1965, 10 апр.</w:t>
      </w:r>
    </w:p>
    <w:p w14:paraId="551809F8" w14:textId="77777777" w:rsidR="00BE0CC4" w:rsidRDefault="00000000">
      <w:pPr>
        <w:pStyle w:val="20"/>
        <w:spacing w:line="271" w:lineRule="auto"/>
        <w:ind w:firstLine="600"/>
        <w:jc w:val="both"/>
      </w:pPr>
      <w:r>
        <w:rPr>
          <w:rStyle w:val="2"/>
        </w:rPr>
        <w:t>ШАЛУНОВСКИЙ В. Если поэзия не дружит с правдой. — «Сов. культура», 1965, 15 июня.</w:t>
      </w:r>
    </w:p>
    <w:p w14:paraId="16435021" w14:textId="77777777" w:rsidR="00BE0CC4" w:rsidRDefault="00000000">
      <w:pPr>
        <w:pStyle w:val="20"/>
        <w:spacing w:line="271" w:lineRule="auto"/>
        <w:ind w:firstLine="600"/>
        <w:jc w:val="both"/>
      </w:pPr>
      <w:r>
        <w:rPr>
          <w:rStyle w:val="2"/>
        </w:rPr>
        <w:t>ШВЕЦКИЙ А. Сила советского характера. — «Краснояр. рабочий», 1965, 12 мая.</w:t>
      </w:r>
    </w:p>
    <w:p w14:paraId="2F65BE15" w14:textId="77777777" w:rsidR="00BE0CC4" w:rsidRDefault="00000000">
      <w:pPr>
        <w:pStyle w:val="20"/>
        <w:spacing w:after="420" w:line="252" w:lineRule="auto"/>
        <w:ind w:firstLine="600"/>
        <w:jc w:val="both"/>
      </w:pPr>
      <w:r>
        <w:rPr>
          <w:rStyle w:val="2"/>
        </w:rPr>
        <w:t>ШЕВАРОВ Г. В ответе за Россию. — «Алтайск. правда», 1965, 13 мая.</w:t>
      </w:r>
    </w:p>
    <w:p w14:paraId="6D39F907" w14:textId="77777777" w:rsidR="00BE0CC4" w:rsidRDefault="00000000">
      <w:pPr>
        <w:pStyle w:val="11"/>
        <w:numPr>
          <w:ilvl w:val="0"/>
          <w:numId w:val="4"/>
        </w:numPr>
        <w:tabs>
          <w:tab w:val="left" w:pos="1434"/>
        </w:tabs>
        <w:spacing w:line="204" w:lineRule="auto"/>
        <w:ind w:firstLine="600"/>
        <w:jc w:val="both"/>
      </w:pPr>
      <w:r>
        <w:rPr>
          <w:rStyle w:val="a7"/>
        </w:rPr>
        <w:t xml:space="preserve">ЖЕНИТЬБА БАЛЬЗАМИНОВА. Кинокомедия, цв., 9 ч., 2453 </w:t>
      </w:r>
      <w:r>
        <w:rPr>
          <w:rStyle w:val="a7"/>
          <w:i/>
          <w:iCs/>
        </w:rPr>
        <w:t>м,</w:t>
      </w:r>
      <w:r>
        <w:rPr>
          <w:rStyle w:val="a7"/>
        </w:rPr>
        <w:t xml:space="preserve"> «Мосфильм», 1964 г., ВЭ 25.1 II 1965 г.</w:t>
      </w:r>
    </w:p>
    <w:p w14:paraId="641373BB" w14:textId="77777777" w:rsidR="00BE0CC4" w:rsidRDefault="00000000">
      <w:pPr>
        <w:pStyle w:val="11"/>
        <w:spacing w:line="204" w:lineRule="auto"/>
        <w:ind w:firstLine="600"/>
        <w:jc w:val="both"/>
      </w:pPr>
      <w:r>
        <w:rPr>
          <w:rStyle w:val="a7"/>
        </w:rPr>
        <w:t>Авт. сцен, и реж.-пост. К. Воинов; гл. опер. Г. Куприянов; худ. Ф. Ясюкевич; композ. Б. Чайковский; звукоопер. В. Крачковский.</w:t>
      </w:r>
    </w:p>
    <w:p w14:paraId="594BC63E" w14:textId="77777777" w:rsidR="00BE0CC4" w:rsidRDefault="00000000">
      <w:pPr>
        <w:pStyle w:val="11"/>
        <w:spacing w:line="204" w:lineRule="auto"/>
        <w:ind w:firstLine="600"/>
        <w:jc w:val="both"/>
      </w:pPr>
      <w:r>
        <w:rPr>
          <w:rStyle w:val="a7"/>
        </w:rPr>
        <w:t>Опер. М. Коропцов; худ.-костюм. Ш. Быховская; худ.-грим. Н. Бал</w:t>
      </w:r>
      <w:r>
        <w:rPr>
          <w:rStyle w:val="a7"/>
        </w:rPr>
        <w:softHyphen/>
        <w:t>дина, М. Чернова-Никулина; монтаж. Т. Зинчук; ассист. реж. Л. Маря</w:t>
      </w:r>
      <w:r>
        <w:rPr>
          <w:rStyle w:val="a7"/>
        </w:rPr>
        <w:softHyphen/>
        <w:t>гин, В. Федосова; дирижер Э. Хачатурян; ред. А. Степанов; дир. карти</w:t>
      </w:r>
      <w:r>
        <w:rPr>
          <w:rStyle w:val="a7"/>
        </w:rPr>
        <w:softHyphen/>
        <w:t>ны Л. Кушелевич.</w:t>
      </w:r>
    </w:p>
    <w:p w14:paraId="4B011549" w14:textId="77777777" w:rsidR="00BE0CC4" w:rsidRDefault="00000000">
      <w:pPr>
        <w:pStyle w:val="11"/>
        <w:spacing w:line="204" w:lineRule="auto"/>
        <w:ind w:firstLine="600"/>
        <w:jc w:val="both"/>
      </w:pPr>
      <w:r>
        <w:rPr>
          <w:rStyle w:val="a7"/>
        </w:rPr>
        <w:t>В ролях: Г. Вицин (Бальзаминов), Л. Шагалова (Бальзаминова), Л. Смирнова (сваха), Е. Савинова (Матрена), Ж. Прохоренко (Капоч- ка)</w:t>
      </w:r>
      <w:r>
        <w:rPr>
          <w:rStyle w:val="a7"/>
          <w:vertAlign w:val="subscript"/>
        </w:rPr>
        <w:t>;</w:t>
      </w:r>
      <w:r>
        <w:rPr>
          <w:rStyle w:val="a7"/>
        </w:rPr>
        <w:t xml:space="preserve"> Л. Гурченко (Устинька), Т. Носова (Ничкина), Н. Крючков (Неуе- денов), Р. Быков (Чебаков), И. Макарова (Анфиса), Н. Румянцева (Раиса), Т. Конюхова (Химка), Н. Мордюкова (Белотелова); Г. Шпи</w:t>
      </w:r>
      <w:r>
        <w:rPr>
          <w:rStyle w:val="a7"/>
        </w:rPr>
        <w:softHyphen/>
        <w:t>гель, Б. Байбаков, Ш. Барон, И. Быков, А. Власов, В. Гераскин, Г. До- нягин, С. Ефимов, В. Завьялов, В. Коротков, В. Лазарев, М. Кривова,</w:t>
      </w:r>
    </w:p>
    <w:p w14:paraId="039A666B" w14:textId="77777777" w:rsidR="00BE0CC4" w:rsidRDefault="00000000">
      <w:pPr>
        <w:pStyle w:val="11"/>
        <w:spacing w:after="40" w:line="206" w:lineRule="auto"/>
        <w:ind w:firstLine="0"/>
        <w:jc w:val="both"/>
      </w:pPr>
      <w:r>
        <w:rPr>
          <w:rStyle w:val="a7"/>
        </w:rPr>
        <w:t>А. Ларионов, Ю. Родной, Ф. Сергеев, М. Суворов, В. Татаринов. В. Ки</w:t>
      </w:r>
      <w:r>
        <w:rPr>
          <w:rStyle w:val="a7"/>
        </w:rPr>
        <w:softHyphen/>
        <w:t>рьянов, А. Коняшин.</w:t>
      </w:r>
    </w:p>
    <w:p w14:paraId="5557C2A1" w14:textId="77777777" w:rsidR="00BE0CC4" w:rsidRDefault="00000000">
      <w:pPr>
        <w:pStyle w:val="11"/>
        <w:spacing w:line="204" w:lineRule="auto"/>
        <w:ind w:firstLine="560"/>
      </w:pPr>
      <w:r>
        <w:rPr>
          <w:rStyle w:val="a7"/>
        </w:rPr>
        <w:t>По мотивам драматической трилогии А. Н. Островского.</w:t>
      </w:r>
    </w:p>
    <w:p w14:paraId="22D27754" w14:textId="77777777" w:rsidR="00BE0CC4" w:rsidRDefault="00000000">
      <w:pPr>
        <w:pStyle w:val="11"/>
        <w:spacing w:after="400" w:line="204" w:lineRule="auto"/>
        <w:ind w:firstLine="580"/>
        <w:jc w:val="both"/>
      </w:pPr>
      <w:r>
        <w:rPr>
          <w:rStyle w:val="a7"/>
        </w:rPr>
        <w:t>В тихом переулке Замоскворечья живет мелкий чиновник Миша Бальзаминов. Он видит цель своей жизни в удачной женитьбе на бога</w:t>
      </w:r>
      <w:r>
        <w:rPr>
          <w:rStyle w:val="a7"/>
        </w:rPr>
        <w:softHyphen/>
        <w:t xml:space="preserve">той невесте, тогда, ему кажется, начнется настоящая, счастливая жизнь. Мечта Миши как будто близка к осуществлению — сваха сообщает, что с ним хотят познакомиться в семье Капочки Ничкиной. Капочка так влюблена в него, что </w:t>
      </w:r>
      <w:r>
        <w:rPr>
          <w:rStyle w:val="a7"/>
        </w:rPr>
        <w:lastRenderedPageBreak/>
        <w:t>готова сразу под венец. Но дядя ее, узнав, что Бальзаминов всего лишь бедный чиновник, выпроваживает жениха. Вскоре маменька узнает, что у Миши появилась новая зазноба — Раиса Пеженова. Приятель Бальзаминова Чебаков уговаривает его проник</w:t>
      </w:r>
      <w:r>
        <w:rPr>
          <w:rStyle w:val="a7"/>
        </w:rPr>
        <w:softHyphen/>
        <w:t>нуть в дом Пеженовых под видом башмачника и передать записку Анфи</w:t>
      </w:r>
      <w:r>
        <w:rPr>
          <w:rStyle w:val="a7"/>
        </w:rPr>
        <w:softHyphen/>
        <w:t>се с планом побега. Миша исполняет поручение и даже успевает объяс</w:t>
      </w:r>
      <w:r>
        <w:rPr>
          <w:rStyle w:val="a7"/>
        </w:rPr>
        <w:softHyphen/>
        <w:t>ниться Раисе в любви, но просыпаются братья Пеженовы, и ему прихо</w:t>
      </w:r>
      <w:r>
        <w:rPr>
          <w:rStyle w:val="a7"/>
        </w:rPr>
        <w:softHyphen/>
        <w:t>дится спасаться бегством. Он попадает в сад богатой купчихи Белоте- ловой. Сваха, оказавшаяся в гостях, торопит Мишу скорее объясниться в любви скучающей вдове, и объяснение это принимается благосклонно. Ночью Миша помогает Чебакову похитить Анфису, но Раиса бежать с Бальзаминовым отказывается. Зато Белотелова желает выйти за него замуж. Миша счастлив, мечта его исполняется. Радостный пляшет он на площади в день своей свадьбы, но властный призыв супруги напомина</w:t>
      </w:r>
      <w:r>
        <w:rPr>
          <w:rStyle w:val="a7"/>
        </w:rPr>
        <w:softHyphen/>
        <w:t>ет, что действительность не так прекрасна, какими были мечты.</w:t>
      </w:r>
    </w:p>
    <w:p w14:paraId="7F388703" w14:textId="77777777" w:rsidR="00BE0CC4" w:rsidRDefault="00000000">
      <w:pPr>
        <w:pStyle w:val="20"/>
        <w:spacing w:after="140" w:line="259" w:lineRule="auto"/>
        <w:ind w:firstLine="0"/>
        <w:jc w:val="center"/>
      </w:pPr>
      <w:r>
        <w:rPr>
          <w:rStyle w:val="2"/>
        </w:rPr>
        <w:t>БИБЛИОГРАФИЯ</w:t>
      </w:r>
    </w:p>
    <w:p w14:paraId="36A07274" w14:textId="77777777" w:rsidR="00BE0CC4" w:rsidRDefault="00000000">
      <w:pPr>
        <w:pStyle w:val="20"/>
        <w:spacing w:line="259" w:lineRule="auto"/>
        <w:jc w:val="both"/>
      </w:pPr>
      <w:r>
        <w:rPr>
          <w:rStyle w:val="2"/>
        </w:rPr>
        <w:t>БЕРЕЗНИЦКИИ Я- Миша Бальзаминов ищет невесту. — «Сов. фильм», 1965, № 4, с. 14—46.</w:t>
      </w:r>
    </w:p>
    <w:p w14:paraId="4453A96D" w14:textId="77777777" w:rsidR="00BE0CC4" w:rsidRDefault="00000000">
      <w:pPr>
        <w:pStyle w:val="20"/>
        <w:spacing w:line="259" w:lineRule="auto"/>
        <w:ind w:firstLine="560"/>
      </w:pPr>
      <w:r>
        <w:rPr>
          <w:rStyle w:val="2"/>
        </w:rPr>
        <w:t>ВАРШАВСКИЙ Я. Неожиданный фильм. — «Сов. культура», 1965, 27 мар.</w:t>
      </w:r>
    </w:p>
    <w:p w14:paraId="589799E8" w14:textId="77777777" w:rsidR="00BE0CC4" w:rsidRDefault="00000000">
      <w:pPr>
        <w:pStyle w:val="20"/>
        <w:spacing w:line="259" w:lineRule="auto"/>
        <w:ind w:left="560" w:firstLine="20"/>
        <w:jc w:val="both"/>
      </w:pPr>
      <w:r>
        <w:rPr>
          <w:rStyle w:val="2"/>
        </w:rPr>
        <w:t>ВЕРШИНИНА И. Звезды играют Островского. — «Огонек», 1964, № 43, с. 13. ВИШНЕВСКАЯ И. Дух, буква... и жизнь. — «Лит. газ.», 1965, 24 июня.</w:t>
      </w:r>
    </w:p>
    <w:p w14:paraId="4AF834EB" w14:textId="77777777" w:rsidR="00BE0CC4" w:rsidRDefault="00000000">
      <w:pPr>
        <w:pStyle w:val="20"/>
        <w:spacing w:line="259" w:lineRule="auto"/>
        <w:jc w:val="both"/>
      </w:pPr>
      <w:r>
        <w:rPr>
          <w:rStyle w:val="2"/>
        </w:rPr>
        <w:t>ВЛАДИМИРОВ В. Фильм тринадцати кинозвезд. — «Курорт, газ.» (Ялта), 1965, 31 мар.</w:t>
      </w:r>
    </w:p>
    <w:p w14:paraId="2F12FAD5" w14:textId="77777777" w:rsidR="00BE0CC4" w:rsidRDefault="00000000">
      <w:pPr>
        <w:pStyle w:val="20"/>
        <w:spacing w:line="259" w:lineRule="auto"/>
        <w:ind w:firstLine="560"/>
      </w:pPr>
      <w:r>
        <w:rPr>
          <w:rStyle w:val="2"/>
        </w:rPr>
        <w:t>ВОИНОВ К. Бальзаминов и другие. — «Сов. фильм», 1964, 21 мая.</w:t>
      </w:r>
    </w:p>
    <w:p w14:paraId="062D8098" w14:textId="77777777" w:rsidR="00BE0CC4" w:rsidRDefault="00000000">
      <w:pPr>
        <w:pStyle w:val="20"/>
        <w:spacing w:line="259" w:lineRule="auto"/>
        <w:jc w:val="both"/>
      </w:pPr>
      <w:r>
        <w:rPr>
          <w:rStyle w:val="2"/>
        </w:rPr>
        <w:t>ВОИНОВ К. Экранизирую «Женитьбу Бальзаминова». — «Сов. кино», 1964, 30 мая.</w:t>
      </w:r>
    </w:p>
    <w:p w14:paraId="1AAAF813" w14:textId="77777777" w:rsidR="00BE0CC4" w:rsidRDefault="00000000">
      <w:pPr>
        <w:pStyle w:val="20"/>
        <w:spacing w:line="259" w:lineRule="auto"/>
        <w:ind w:firstLine="560"/>
      </w:pPr>
      <w:r>
        <w:rPr>
          <w:rStyle w:val="2"/>
        </w:rPr>
        <w:t>ГАЛИМОВ X. Женитьба Бальзаминова. — «Сов. Башкирия», 1965, 24 апр.</w:t>
      </w:r>
    </w:p>
    <w:p w14:paraId="2BFBB4DD" w14:textId="77777777" w:rsidR="00BE0CC4" w:rsidRDefault="00000000">
      <w:pPr>
        <w:pStyle w:val="20"/>
        <w:spacing w:line="259" w:lineRule="auto"/>
        <w:ind w:firstLine="560"/>
      </w:pPr>
      <w:r>
        <w:rPr>
          <w:rStyle w:val="2"/>
        </w:rPr>
        <w:t>ЗОРКАЯ Н. Брак по любви. — «Коме, правда», 1965, 15 апр.</w:t>
      </w:r>
    </w:p>
    <w:p w14:paraId="72565275" w14:textId="77777777" w:rsidR="00BE0CC4" w:rsidRDefault="00000000">
      <w:pPr>
        <w:pStyle w:val="20"/>
        <w:spacing w:line="259" w:lineRule="auto"/>
        <w:jc w:val="both"/>
      </w:pPr>
      <w:r>
        <w:rPr>
          <w:rStyle w:val="2"/>
        </w:rPr>
        <w:t>ИВАНОВ В. По мотивам? — «Ленинская правда» (Петрозаводск), 1965, 2 апр.</w:t>
      </w:r>
    </w:p>
    <w:p w14:paraId="74A639FA" w14:textId="77777777" w:rsidR="00BE0CC4" w:rsidRDefault="00000000">
      <w:pPr>
        <w:pStyle w:val="20"/>
        <w:spacing w:line="259" w:lineRule="auto"/>
        <w:jc w:val="both"/>
      </w:pPr>
      <w:r>
        <w:rPr>
          <w:rStyle w:val="2"/>
        </w:rPr>
        <w:t>ИВАНОВ В. Созвездие тринадцати. — «Комсомолец» (Петрозаводск), 1965, 3 апр.</w:t>
      </w:r>
    </w:p>
    <w:p w14:paraId="280B262E" w14:textId="77777777" w:rsidR="00BE0CC4" w:rsidRDefault="00000000">
      <w:pPr>
        <w:pStyle w:val="20"/>
        <w:spacing w:line="259" w:lineRule="auto"/>
        <w:ind w:firstLine="560"/>
      </w:pPr>
      <w:r>
        <w:rPr>
          <w:rStyle w:val="2"/>
        </w:rPr>
        <w:t>ИВАНОВА В. Лидия Смирнова. М., «Искусство», 1972, с. 79—84.</w:t>
      </w:r>
    </w:p>
    <w:p w14:paraId="4EC47E03" w14:textId="77777777" w:rsidR="00BE0CC4" w:rsidRDefault="00000000">
      <w:pPr>
        <w:pStyle w:val="20"/>
        <w:spacing w:line="259" w:lineRule="auto"/>
        <w:ind w:left="560" w:firstLine="20"/>
      </w:pPr>
      <w:r>
        <w:rPr>
          <w:rStyle w:val="2"/>
        </w:rPr>
        <w:t>ИЛЬИН Б. Женитьба Бальзаминова. — «Новые фильмы», 1965, № 4, с. 8—9. КИРИЛЛОВА Л. Необычная премьера. — «Сов. фильм», 1964, 17 дек. КОНЮХОВА Т. Двадцать первая роль. — «Сов. кино», 1965, 23 янв. КРИВИЦКИЙ К. Инна Макарова, М., «Искусство», 1967, с. 152—155.</w:t>
      </w:r>
    </w:p>
    <w:p w14:paraId="632327FB" w14:textId="77777777" w:rsidR="00BE0CC4" w:rsidRDefault="00000000">
      <w:pPr>
        <w:pStyle w:val="20"/>
        <w:spacing w:line="259" w:lineRule="auto"/>
        <w:ind w:left="560" w:firstLine="20"/>
      </w:pPr>
      <w:r>
        <w:rPr>
          <w:rStyle w:val="2"/>
        </w:rPr>
        <w:t>ЛЕВШИНА И. Превращения Нонны Мордюковой. — «С. Э.», 1965, № 17, с. 11. ЛЕВШИНА И. Нонна Мордюкова, М., «Искусство», 1967, е. 38—43.</w:t>
      </w:r>
    </w:p>
    <w:p w14:paraId="56C1C1CB" w14:textId="77777777" w:rsidR="00BE0CC4" w:rsidRDefault="00000000">
      <w:pPr>
        <w:pStyle w:val="20"/>
        <w:spacing w:line="259" w:lineRule="auto"/>
        <w:ind w:left="560" w:firstLine="20"/>
      </w:pPr>
      <w:r>
        <w:rPr>
          <w:rStyle w:val="2"/>
        </w:rPr>
        <w:t>МЕДВЕДЕВ Б. Свежими, нынешними очами. — «Труд», 1965, 15 апр. МЕДВЕДЕВ Б. Не буква, а суть. — «Лит. газ.», 1965, 10 июня.</w:t>
      </w:r>
    </w:p>
    <w:p w14:paraId="62345B04" w14:textId="77777777" w:rsidR="00BE0CC4" w:rsidRDefault="00000000">
      <w:pPr>
        <w:pStyle w:val="20"/>
        <w:spacing w:line="259" w:lineRule="auto"/>
        <w:ind w:firstLine="560"/>
      </w:pPr>
      <w:r>
        <w:rPr>
          <w:rStyle w:val="2"/>
        </w:rPr>
        <w:t>ТО ЖЕ. В кн.: «Экран 1965». М., «Искусство», 1966, с. 92—95.</w:t>
      </w:r>
    </w:p>
    <w:p w14:paraId="0D94933B" w14:textId="77777777" w:rsidR="00BE0CC4" w:rsidRDefault="00000000">
      <w:pPr>
        <w:pStyle w:val="20"/>
        <w:spacing w:line="259" w:lineRule="auto"/>
        <w:jc w:val="both"/>
      </w:pPr>
      <w:r>
        <w:rPr>
          <w:rStyle w:val="2"/>
        </w:rPr>
        <w:t>МИХАЙЛОВА М. Когда окончился фильм... — «Моск, комсомолец», 1964, 2 дек.</w:t>
      </w:r>
    </w:p>
    <w:p w14:paraId="17E0EBB1" w14:textId="77777777" w:rsidR="00BE0CC4" w:rsidRDefault="00000000">
      <w:pPr>
        <w:pStyle w:val="20"/>
        <w:spacing w:line="259" w:lineRule="auto"/>
        <w:jc w:val="both"/>
      </w:pPr>
      <w:r>
        <w:rPr>
          <w:rStyle w:val="2"/>
        </w:rPr>
        <w:t>МОРДЮКОВА Н. Впервые в жизни я играла классику. — «С. Э.», 1965, № 4, с. 11—12.</w:t>
      </w:r>
    </w:p>
    <w:p w14:paraId="2ABEB40D" w14:textId="77777777" w:rsidR="00BE0CC4" w:rsidRDefault="00000000">
      <w:pPr>
        <w:pStyle w:val="20"/>
        <w:spacing w:line="228" w:lineRule="auto"/>
        <w:ind w:firstLine="560"/>
      </w:pPr>
      <w:r>
        <w:rPr>
          <w:rStyle w:val="2"/>
        </w:rPr>
        <w:t>ОЛЬШЕВЕЦ Р. Свежими, нынешними очами. — «Сов. фильм», 1965, 25 мар.</w:t>
      </w:r>
    </w:p>
    <w:p w14:paraId="710E2CE3" w14:textId="77777777" w:rsidR="00BE0CC4" w:rsidRDefault="00000000">
      <w:pPr>
        <w:pStyle w:val="20"/>
        <w:spacing w:after="100" w:line="276" w:lineRule="auto"/>
        <w:jc w:val="both"/>
      </w:pPr>
      <w:r>
        <w:rPr>
          <w:rStyle w:val="2"/>
        </w:rPr>
        <w:t>ОРЛОВА Т. Нет, не стареет классика... — «Знамя юности» (Минск), 1965, 14 апр.</w:t>
      </w:r>
    </w:p>
    <w:p w14:paraId="47DCFC52" w14:textId="77777777" w:rsidR="00BE0CC4" w:rsidRDefault="00000000">
      <w:pPr>
        <w:pStyle w:val="20"/>
        <w:spacing w:line="240" w:lineRule="auto"/>
        <w:ind w:firstLine="620"/>
        <w:jc w:val="both"/>
      </w:pPr>
      <w:r>
        <w:rPr>
          <w:rStyle w:val="2"/>
        </w:rPr>
        <w:t>РУМЯНЦЕВА Н, Мы получили прекрасные роли. — &lt;С. Э.», 1965, № 4, с. 12.</w:t>
      </w:r>
    </w:p>
    <w:p w14:paraId="03C8B95F" w14:textId="77777777" w:rsidR="00BE0CC4" w:rsidRDefault="00000000">
      <w:pPr>
        <w:pStyle w:val="20"/>
        <w:spacing w:line="240" w:lineRule="auto"/>
        <w:ind w:firstLine="620"/>
        <w:jc w:val="both"/>
      </w:pPr>
      <w:r>
        <w:rPr>
          <w:rStyle w:val="2"/>
        </w:rPr>
        <w:t>РЫЖОВ П. Бальзаминов женится. — &lt;Волж. комсомолец» (Куйбышев), 1965, 4 апр.</w:t>
      </w:r>
    </w:p>
    <w:p w14:paraId="467C3459" w14:textId="77777777" w:rsidR="00BE0CC4" w:rsidRDefault="00000000">
      <w:pPr>
        <w:pStyle w:val="20"/>
        <w:spacing w:line="240" w:lineRule="auto"/>
        <w:ind w:firstLine="620"/>
        <w:jc w:val="both"/>
      </w:pPr>
      <w:r>
        <w:rPr>
          <w:rStyle w:val="2"/>
        </w:rPr>
        <w:t>СМИРНОВА Л. Творческая обстановка — как это важно. — «С. Э.», 1965, № 4, с. 11.</w:t>
      </w:r>
    </w:p>
    <w:p w14:paraId="25F11512" w14:textId="77777777" w:rsidR="00BE0CC4" w:rsidRDefault="00000000">
      <w:pPr>
        <w:pStyle w:val="20"/>
        <w:spacing w:line="240" w:lineRule="auto"/>
        <w:ind w:firstLine="620"/>
        <w:jc w:val="both"/>
      </w:pPr>
      <w:r>
        <w:rPr>
          <w:rStyle w:val="2"/>
        </w:rPr>
        <w:t>СТРАТЬЕВА А. Стряхнув пыль традиционности... — «Веч. Тбилиси», 1965, 29 апр.</w:t>
      </w:r>
    </w:p>
    <w:p w14:paraId="2CC22C1B" w14:textId="77777777" w:rsidR="00BE0CC4" w:rsidRDefault="00000000">
      <w:pPr>
        <w:pStyle w:val="20"/>
        <w:spacing w:line="240" w:lineRule="auto"/>
        <w:ind w:left="580" w:firstLine="40"/>
      </w:pPr>
      <w:r>
        <w:rPr>
          <w:rStyle w:val="2"/>
        </w:rPr>
        <w:t>ТАК БЫ ВСЕГДА. Актрисы о своих ролях. — «Сов. фильм», 1964, 19 нояб. ТУРОВСКАЯ М. Смешно, грустно, современно. — «С. Э.», 1965, № 8, с. Б. ХОЛОДОВ Е. Ни буквы, ни сути. — «Лит. газ.», 1965, 17 июня.</w:t>
      </w:r>
    </w:p>
    <w:p w14:paraId="3022D61C" w14:textId="77777777" w:rsidR="00BE0CC4" w:rsidRDefault="00000000">
      <w:pPr>
        <w:pStyle w:val="20"/>
        <w:spacing w:line="240" w:lineRule="auto"/>
        <w:jc w:val="both"/>
      </w:pPr>
      <w:r>
        <w:rPr>
          <w:rStyle w:val="2"/>
        </w:rPr>
        <w:t>ТО ЖЕ. В кн.: «Экран 1965». М., «Искусство», 1966, с. 96—97.</w:t>
      </w:r>
    </w:p>
    <w:p w14:paraId="437CC2E5" w14:textId="77777777" w:rsidR="00BE0CC4" w:rsidRDefault="00000000">
      <w:pPr>
        <w:pStyle w:val="20"/>
        <w:spacing w:after="500" w:line="240" w:lineRule="auto"/>
        <w:ind w:firstLine="620"/>
        <w:jc w:val="both"/>
      </w:pPr>
      <w:r>
        <w:rPr>
          <w:rStyle w:val="2"/>
        </w:rPr>
        <w:t>ШАГАЛОВА Л. Экспедиция в русскую старину. — «С. Э.», 1965, № 4, с. 12. ШАГАЛОВА Л. (Женитьба Бальзаминова]. — «Сов. кино», 1967, 1 апр., с. 1. ЩЕГЛОВ А. Герои А. Н. Островского на экране. — «Знамя» (Калуга), 1965, 3 апр.</w:t>
      </w:r>
    </w:p>
    <w:p w14:paraId="244D930D" w14:textId="77777777" w:rsidR="00BE0CC4" w:rsidRDefault="00000000">
      <w:pPr>
        <w:pStyle w:val="11"/>
        <w:numPr>
          <w:ilvl w:val="0"/>
          <w:numId w:val="4"/>
        </w:numPr>
        <w:tabs>
          <w:tab w:val="left" w:pos="1394"/>
        </w:tabs>
        <w:spacing w:line="206" w:lineRule="auto"/>
        <w:ind w:firstLine="620"/>
        <w:jc w:val="both"/>
      </w:pPr>
      <w:r>
        <w:rPr>
          <w:rStyle w:val="a7"/>
        </w:rPr>
        <w:t>ЖИВЕТ ТАКОЙ ПАРЕНЬ. Кинокомедия, 10 ч., 2760 л, Цент</w:t>
      </w:r>
      <w:r>
        <w:rPr>
          <w:rStyle w:val="a7"/>
        </w:rPr>
        <w:softHyphen/>
        <w:t xml:space="preserve">ральная киностудия детских и юношеских фильмов им. М. Горького, 1964 г., ВЭ </w:t>
      </w:r>
      <w:r>
        <w:rPr>
          <w:rStyle w:val="a7"/>
          <w:lang w:val="en-US" w:eastAsia="en-US"/>
        </w:rPr>
        <w:t xml:space="preserve">1.IX </w:t>
      </w:r>
      <w:r>
        <w:rPr>
          <w:rStyle w:val="a7"/>
        </w:rPr>
        <w:t>1964 г.</w:t>
      </w:r>
    </w:p>
    <w:p w14:paraId="4F0F149E" w14:textId="77777777" w:rsidR="00BE0CC4" w:rsidRDefault="00000000">
      <w:pPr>
        <w:pStyle w:val="11"/>
        <w:spacing w:line="206" w:lineRule="auto"/>
        <w:ind w:firstLine="620"/>
        <w:jc w:val="both"/>
      </w:pPr>
      <w:r>
        <w:rPr>
          <w:rStyle w:val="a7"/>
        </w:rPr>
        <w:t xml:space="preserve">Авт. сцен, и реж.-пост. В. Шукшин; гл. опер. В. Гинзбург; худ.-пост. А. </w:t>
      </w:r>
      <w:r>
        <w:rPr>
          <w:rStyle w:val="a7"/>
        </w:rPr>
        <w:lastRenderedPageBreak/>
        <w:t>Вагичев; композ. П. Чекалов; звукоопер. В. Хлобынин.</w:t>
      </w:r>
    </w:p>
    <w:p w14:paraId="1096C266" w14:textId="77777777" w:rsidR="00BE0CC4" w:rsidRDefault="00000000">
      <w:pPr>
        <w:pStyle w:val="11"/>
        <w:spacing w:line="206" w:lineRule="auto"/>
        <w:ind w:firstLine="620"/>
        <w:jc w:val="both"/>
      </w:pPr>
      <w:r>
        <w:rPr>
          <w:rStyle w:val="a7"/>
        </w:rPr>
        <w:t>Реж. К. Николаевич; опер. В. Шолин; грим. В. Байкова; костюм. Н. Муллер; монтаж. Л. Жучкова; ассист. реж. Л. Бахтиарова, Н. Со</w:t>
      </w:r>
      <w:r>
        <w:rPr>
          <w:rStyle w:val="a7"/>
        </w:rPr>
        <w:softHyphen/>
        <w:t>ломина, В. Перов; ассист. опер. Л. Голубин; ассист. худ. Б. Куэовкин; ред. В. Погожева; дир. картины Б. Краковский.</w:t>
      </w:r>
    </w:p>
    <w:p w14:paraId="02AC8419" w14:textId="77777777" w:rsidR="00BE0CC4" w:rsidRDefault="00000000">
      <w:pPr>
        <w:pStyle w:val="11"/>
        <w:spacing w:line="206" w:lineRule="auto"/>
        <w:ind w:firstLine="620"/>
        <w:jc w:val="both"/>
      </w:pPr>
      <w:r>
        <w:rPr>
          <w:rStyle w:val="a7"/>
        </w:rPr>
        <w:t>Государственный симфонический оркестр кинематографии, дирижер Э. Хачатурян.</w:t>
      </w:r>
    </w:p>
    <w:p w14:paraId="2F5459AC" w14:textId="77777777" w:rsidR="00BE0CC4" w:rsidRDefault="00000000">
      <w:pPr>
        <w:pStyle w:val="11"/>
        <w:spacing w:after="100" w:line="206" w:lineRule="auto"/>
        <w:ind w:firstLine="620"/>
        <w:jc w:val="both"/>
      </w:pPr>
      <w:r>
        <w:rPr>
          <w:rStyle w:val="a7"/>
        </w:rPr>
        <w:t>В ролях: Л. Куравлев (Пашка Колокольников), Л. Александрова (Настя), Л, Буркова (Катя Лизунова), Р. Григорьева (городская жен</w:t>
      </w:r>
      <w:r>
        <w:rPr>
          <w:rStyle w:val="a7"/>
        </w:rPr>
        <w:softHyphen/>
        <w:t>щина), Н. Сазонова (Анисья), А. Зуева (Марфа), Б. Ахмадулина (жур</w:t>
      </w:r>
      <w:r>
        <w:rPr>
          <w:rStyle w:val="a7"/>
        </w:rPr>
        <w:softHyphen/>
        <w:t>налистка), Б. Балакин (Кондрат), Р. Нахапетов (инженер Гена), В. Фи</w:t>
      </w:r>
      <w:r>
        <w:rPr>
          <w:rStyle w:val="a7"/>
        </w:rPr>
        <w:softHyphen/>
        <w:t>липпов (председатель колхоза), И. Рыжов (зав. нефтебазой), Н. Федор</w:t>
      </w:r>
      <w:r>
        <w:rPr>
          <w:rStyle w:val="a7"/>
        </w:rPr>
        <w:softHyphen/>
        <w:t>цов («Хыц»), Е. Тетерин (больной учитель), Б. Романов (Степан); Н. Гицерот, Ю. Григорьев, Л. Вольская, Н. Довженко, Н. Иванова, А. Карпов, Н. Новлянский, Н. Смирнов.</w:t>
      </w:r>
    </w:p>
    <w:p w14:paraId="5200E3DE" w14:textId="77777777" w:rsidR="00BE0CC4" w:rsidRDefault="00000000">
      <w:pPr>
        <w:pStyle w:val="11"/>
        <w:spacing w:line="204" w:lineRule="auto"/>
        <w:ind w:firstLine="620"/>
        <w:jc w:val="both"/>
      </w:pPr>
      <w:r>
        <w:rPr>
          <w:rStyle w:val="a7"/>
        </w:rPr>
        <w:t>О поисках молодым человеком своего места в жизни.</w:t>
      </w:r>
    </w:p>
    <w:p w14:paraId="073297F7" w14:textId="77777777" w:rsidR="00BE0CC4" w:rsidRDefault="00000000">
      <w:pPr>
        <w:pStyle w:val="11"/>
        <w:spacing w:line="204" w:lineRule="auto"/>
        <w:ind w:firstLine="620"/>
        <w:jc w:val="both"/>
      </w:pPr>
      <w:r>
        <w:rPr>
          <w:rStyle w:val="a7"/>
        </w:rPr>
        <w:t>Ездит по Чуйскому тракту шофер Пашка Колокольников, парень общительный, простодушный и немного легкомысленный. И случаются с ним всяческие истории. Как-то раз уехал он не в тот колхоз, куда был послан на уборку, — председатель соседнего колхоза уговорил. Там, на танцах в клубе, приглянулась ему библиотекарша Настя, и решает он «похитить» ее, потому что умная она и интеллигентная, но узнает вдруг, что любит Настя инженера Гену, и потому отвозит ее к любимому. «Под</w:t>
      </w:r>
      <w:r>
        <w:rPr>
          <w:rStyle w:val="a7"/>
        </w:rPr>
        <w:softHyphen/>
        <w:t>брасывает» по пути городскую женщину; слушает ее рассказы о «краси</w:t>
      </w:r>
      <w:r>
        <w:rPr>
          <w:rStyle w:val="a7"/>
        </w:rPr>
        <w:softHyphen/>
        <w:t>вой» жизни и тут же решает их применить в отношениях со своей под</w:t>
      </w:r>
      <w:r>
        <w:rPr>
          <w:rStyle w:val="a7"/>
        </w:rPr>
        <w:softHyphen/>
        <w:t>ружкой Катей Лизуновой, но и та прогоняет Пашку-воспитателя... Или вот решает устроить сватовство своему напарнику, дяде Кондрату, с тет</w:t>
      </w:r>
      <w:r>
        <w:rPr>
          <w:rStyle w:val="a7"/>
        </w:rPr>
        <w:softHyphen/>
        <w:t>кой Анисьей... И все потому, что хочет счастья он нравящимся ему лю</w:t>
      </w:r>
      <w:r>
        <w:rPr>
          <w:rStyle w:val="a7"/>
        </w:rPr>
        <w:softHyphen/>
        <w:t>дям. Как-то заезжает Пашка на нефтебазу, а там неожиданно бочки с бензином загораются. Рванулся он с горящей машиной к обрыву, по</w:t>
      </w:r>
      <w:r>
        <w:rPr>
          <w:rStyle w:val="a7"/>
        </w:rPr>
        <w:softHyphen/>
        <w:t>жар предотвратил, а сам попал в больницу. И являются ему во сне ге</w:t>
      </w:r>
      <w:r>
        <w:rPr>
          <w:rStyle w:val="a7"/>
        </w:rPr>
        <w:softHyphen/>
        <w:t>роини всех его историй: и Катя, и Настя, и тетка Анисья, и корреспон</w:t>
      </w:r>
      <w:r>
        <w:rPr>
          <w:rStyle w:val="a7"/>
        </w:rPr>
        <w:softHyphen/>
        <w:t>дентка, что писала о его «подвиге»... И все сердцем болеют от любви. А сам Пашка — уже не Пашка, а генерал Колокольников... Так откры</w:t>
      </w:r>
      <w:r>
        <w:rPr>
          <w:rStyle w:val="a7"/>
        </w:rPr>
        <w:softHyphen/>
        <w:t>вает Пашка Колокольников каждый день для себя новое в людях и в жизни.</w:t>
      </w:r>
    </w:p>
    <w:p w14:paraId="3AFC89D1" w14:textId="77777777" w:rsidR="00BE0CC4" w:rsidRDefault="00000000">
      <w:pPr>
        <w:pStyle w:val="11"/>
        <w:spacing w:line="204" w:lineRule="auto"/>
        <w:ind w:firstLine="600"/>
        <w:jc w:val="both"/>
      </w:pPr>
      <w:r>
        <w:rPr>
          <w:rStyle w:val="a7"/>
        </w:rPr>
        <w:t>На Всесоюзном кинофестивале в Ленинграде (1964) присуждена премия (по разряду комедийных фильмов) «За жизнерадостность, ли</w:t>
      </w:r>
      <w:r>
        <w:rPr>
          <w:rStyle w:val="a7"/>
        </w:rPr>
        <w:softHyphen/>
        <w:t>ризм и оригинальное решение».</w:t>
      </w:r>
    </w:p>
    <w:p w14:paraId="053FDB6A" w14:textId="77777777" w:rsidR="00BE0CC4" w:rsidRDefault="00000000">
      <w:pPr>
        <w:pStyle w:val="11"/>
        <w:spacing w:after="220" w:line="204" w:lineRule="auto"/>
        <w:ind w:firstLine="600"/>
        <w:jc w:val="both"/>
      </w:pPr>
      <w:r>
        <w:rPr>
          <w:rStyle w:val="a7"/>
        </w:rPr>
        <w:t>На XVI Международном кинофестивале детских и юношеских филь</w:t>
      </w:r>
      <w:r>
        <w:rPr>
          <w:rStyle w:val="a7"/>
        </w:rPr>
        <w:softHyphen/>
        <w:t>мов в Венеции (1964) фильм получил «Гран при» — «Золотой лев св. Марка».</w:t>
      </w:r>
    </w:p>
    <w:p w14:paraId="7DD125BB" w14:textId="77777777" w:rsidR="00BE0CC4" w:rsidRDefault="00000000">
      <w:pPr>
        <w:pStyle w:val="20"/>
        <w:spacing w:after="80" w:line="259" w:lineRule="auto"/>
        <w:ind w:firstLine="0"/>
        <w:jc w:val="center"/>
      </w:pPr>
      <w:r>
        <w:rPr>
          <w:rStyle w:val="2"/>
        </w:rPr>
        <w:t>БИБЛИОГРАФИЯ</w:t>
      </w:r>
    </w:p>
    <w:p w14:paraId="5BA167ED" w14:textId="77777777" w:rsidR="00BE0CC4" w:rsidRDefault="00000000">
      <w:pPr>
        <w:pStyle w:val="20"/>
        <w:spacing w:line="259" w:lineRule="auto"/>
        <w:ind w:firstLine="600"/>
        <w:jc w:val="both"/>
      </w:pPr>
      <w:r>
        <w:rPr>
          <w:rStyle w:val="2"/>
        </w:rPr>
        <w:t>АЛИЕВ А. Пашка ищет идеал. — «Баку», 1964, 10 нояб.</w:t>
      </w:r>
    </w:p>
    <w:p w14:paraId="5A1CC5A3" w14:textId="77777777" w:rsidR="00BE0CC4" w:rsidRDefault="00000000">
      <w:pPr>
        <w:pStyle w:val="20"/>
        <w:spacing w:line="259" w:lineRule="auto"/>
        <w:ind w:firstLine="600"/>
        <w:jc w:val="both"/>
      </w:pPr>
      <w:r>
        <w:rPr>
          <w:rStyle w:val="2"/>
        </w:rPr>
        <w:t>АННИНСКИЙ Л. «Живет такой парень» Василия Шукшина. Мудрость просто</w:t>
      </w:r>
      <w:r>
        <w:rPr>
          <w:rStyle w:val="2"/>
        </w:rPr>
        <w:softHyphen/>
        <w:t>душия. — «Сов. фильм», 1972, № 9, с. 33—34.</w:t>
      </w:r>
    </w:p>
    <w:p w14:paraId="1CD6F68D" w14:textId="77777777" w:rsidR="00BE0CC4" w:rsidRDefault="00000000">
      <w:pPr>
        <w:pStyle w:val="20"/>
        <w:spacing w:line="259" w:lineRule="auto"/>
        <w:ind w:firstLine="600"/>
        <w:jc w:val="both"/>
      </w:pPr>
      <w:r>
        <w:rPr>
          <w:rStyle w:val="2"/>
        </w:rPr>
        <w:t>АНТОНОВ А. Хорошо о хорошем. — «Комсомолец» (Ростов н/Д), 1964, 13 но</w:t>
      </w:r>
      <w:r>
        <w:rPr>
          <w:rStyle w:val="2"/>
        </w:rPr>
        <w:softHyphen/>
        <w:t>яб.</w:t>
      </w:r>
    </w:p>
    <w:p w14:paraId="7DBD4E1E" w14:textId="77777777" w:rsidR="00BE0CC4" w:rsidRDefault="00000000">
      <w:pPr>
        <w:pStyle w:val="20"/>
        <w:spacing w:line="259" w:lineRule="auto"/>
        <w:ind w:firstLine="560"/>
        <w:jc w:val="both"/>
      </w:pPr>
      <w:r>
        <w:rPr>
          <w:rStyle w:val="2"/>
        </w:rPr>
        <w:t>АРТЮХОВ О. Нести добро людям. — «Сов. Киргизия», 1964, 26 нояб.</w:t>
      </w:r>
    </w:p>
    <w:p w14:paraId="626ADF5D" w14:textId="77777777" w:rsidR="00BE0CC4" w:rsidRDefault="00000000">
      <w:pPr>
        <w:pStyle w:val="20"/>
        <w:spacing w:line="259" w:lineRule="auto"/>
        <w:ind w:firstLine="600"/>
        <w:jc w:val="both"/>
      </w:pPr>
      <w:r>
        <w:rPr>
          <w:rStyle w:val="2"/>
        </w:rPr>
        <w:t>АСАНИН Г. Счастье Пашки Колокольпикова. — «Красный Октябрь» (Сыз</w:t>
      </w:r>
      <w:r>
        <w:rPr>
          <w:rStyle w:val="2"/>
        </w:rPr>
        <w:softHyphen/>
        <w:t>рань), 1964, 24 нояб.</w:t>
      </w:r>
    </w:p>
    <w:p w14:paraId="3907E666" w14:textId="77777777" w:rsidR="00BE0CC4" w:rsidRDefault="00000000">
      <w:pPr>
        <w:pStyle w:val="20"/>
        <w:spacing w:line="259" w:lineRule="auto"/>
        <w:ind w:firstLine="600"/>
        <w:jc w:val="both"/>
      </w:pPr>
      <w:r>
        <w:rPr>
          <w:rStyle w:val="2"/>
        </w:rPr>
        <w:t>БАБИНА Н. Встреча с хорошим парнем. — «Смена» (Калинин), 1964, 24 нояб.</w:t>
      </w:r>
    </w:p>
    <w:p w14:paraId="7F1EBB4E" w14:textId="77777777" w:rsidR="00BE0CC4" w:rsidRDefault="00000000">
      <w:pPr>
        <w:pStyle w:val="20"/>
        <w:spacing w:line="259" w:lineRule="auto"/>
        <w:ind w:firstLine="600"/>
        <w:jc w:val="both"/>
      </w:pPr>
      <w:r>
        <w:rPr>
          <w:rStyle w:val="2"/>
        </w:rPr>
        <w:t>БАРУ Л. Живет такой парень. — «Ульян, правда», 1964, 24 нояб.</w:t>
      </w:r>
    </w:p>
    <w:p w14:paraId="5904A0E3" w14:textId="77777777" w:rsidR="00BE0CC4" w:rsidRDefault="00000000">
      <w:pPr>
        <w:pStyle w:val="20"/>
        <w:spacing w:line="259" w:lineRule="auto"/>
        <w:ind w:firstLine="600"/>
        <w:jc w:val="both"/>
      </w:pPr>
      <w:r>
        <w:rPr>
          <w:rStyle w:val="2"/>
        </w:rPr>
        <w:t>БЕРЕСТИНСКИЙ М. Живет такой парень. — «Лит. Россия», 1964, 24 июля.</w:t>
      </w:r>
    </w:p>
    <w:p w14:paraId="219D008E" w14:textId="77777777" w:rsidR="00BE0CC4" w:rsidRDefault="00000000">
      <w:pPr>
        <w:pStyle w:val="20"/>
        <w:spacing w:line="259" w:lineRule="auto"/>
        <w:ind w:firstLine="600"/>
        <w:jc w:val="both"/>
      </w:pPr>
      <w:r>
        <w:rPr>
          <w:rStyle w:val="2"/>
        </w:rPr>
        <w:t>БОГОМОЛОВ Ю., КУШНИРОВ М. Парни Леонида Куравлева. — «И. К.». 1966, № 4, с. 112—116.</w:t>
      </w:r>
    </w:p>
    <w:p w14:paraId="1F2B0421" w14:textId="77777777" w:rsidR="00BE0CC4" w:rsidRDefault="00000000">
      <w:pPr>
        <w:pStyle w:val="20"/>
        <w:spacing w:line="259" w:lineRule="auto"/>
        <w:ind w:firstLine="600"/>
        <w:jc w:val="both"/>
      </w:pPr>
      <w:r>
        <w:rPr>
          <w:rStyle w:val="2"/>
        </w:rPr>
        <w:t>БОЙКОВ И. Живет такой парень. — «Мол. сибиряк» (Омск), 1964, 22 нояб.</w:t>
      </w:r>
    </w:p>
    <w:p w14:paraId="504A36D6" w14:textId="77777777" w:rsidR="00BE0CC4" w:rsidRDefault="00000000">
      <w:pPr>
        <w:pStyle w:val="20"/>
        <w:spacing w:line="259" w:lineRule="auto"/>
        <w:ind w:firstLine="600"/>
        <w:jc w:val="both"/>
      </w:pPr>
      <w:r>
        <w:rPr>
          <w:rStyle w:val="2"/>
        </w:rPr>
        <w:t>ВАЛИН И. Живет такой парень. — «Сов. Латвия», 1964, 18 нояб.</w:t>
      </w:r>
    </w:p>
    <w:p w14:paraId="4A268935" w14:textId="77777777" w:rsidR="00BE0CC4" w:rsidRDefault="00000000">
      <w:pPr>
        <w:pStyle w:val="20"/>
        <w:spacing w:line="259" w:lineRule="auto"/>
        <w:ind w:firstLine="600"/>
        <w:jc w:val="both"/>
      </w:pPr>
      <w:r>
        <w:rPr>
          <w:rStyle w:val="2"/>
        </w:rPr>
        <w:t>ВАРШАВСКИЙ Я. Добро пожаловать на комедию. — «Коме, правда», 1964, 24 июня.</w:t>
      </w:r>
    </w:p>
    <w:p w14:paraId="436A8B73" w14:textId="77777777" w:rsidR="00BE0CC4" w:rsidRDefault="00000000">
      <w:pPr>
        <w:pStyle w:val="20"/>
        <w:spacing w:line="259" w:lineRule="auto"/>
        <w:ind w:firstLine="500"/>
        <w:jc w:val="both"/>
      </w:pPr>
      <w:r>
        <w:rPr>
          <w:rStyle w:val="2"/>
        </w:rPr>
        <w:t>ВАСИЛЬЕВ И. С подкупающей искренностью. — «Волга» (Астрахань), 1964, 8 дек.</w:t>
      </w:r>
    </w:p>
    <w:p w14:paraId="69748268" w14:textId="77777777" w:rsidR="00BE0CC4" w:rsidRDefault="00000000">
      <w:pPr>
        <w:pStyle w:val="20"/>
        <w:spacing w:line="259" w:lineRule="auto"/>
        <w:ind w:firstLine="600"/>
        <w:jc w:val="both"/>
      </w:pPr>
      <w:r>
        <w:rPr>
          <w:rStyle w:val="2"/>
        </w:rPr>
        <w:t>ВЛАДИМИРОВ Т. Живет такой парень. — «Сов. Хакассия», 1964, 17 нояб.</w:t>
      </w:r>
    </w:p>
    <w:p w14:paraId="35BBC27F" w14:textId="77777777" w:rsidR="00BE0CC4" w:rsidRDefault="00000000">
      <w:pPr>
        <w:pStyle w:val="20"/>
        <w:spacing w:line="259" w:lineRule="auto"/>
        <w:ind w:firstLine="600"/>
        <w:jc w:val="both"/>
      </w:pPr>
      <w:r>
        <w:rPr>
          <w:rStyle w:val="2"/>
        </w:rPr>
        <w:lastRenderedPageBreak/>
        <w:t>ВЛАДИМИРОВА В. Да, есть такой парень! — «Кузбасс», 1964, 29 нояб.</w:t>
      </w:r>
    </w:p>
    <w:p w14:paraId="7F215F7E" w14:textId="77777777" w:rsidR="00BE0CC4" w:rsidRDefault="00000000">
      <w:pPr>
        <w:pStyle w:val="20"/>
        <w:spacing w:line="259" w:lineRule="auto"/>
        <w:ind w:firstLine="600"/>
        <w:jc w:val="both"/>
      </w:pPr>
      <w:r>
        <w:rPr>
          <w:rStyle w:val="2"/>
        </w:rPr>
        <w:t>ВЛАСОВ М. Советская кинокомедия сегодня. М., «Знание», 1970, с. 11—12.</w:t>
      </w:r>
    </w:p>
    <w:p w14:paraId="3E59716A" w14:textId="77777777" w:rsidR="00BE0CC4" w:rsidRDefault="00000000">
      <w:pPr>
        <w:pStyle w:val="20"/>
        <w:spacing w:line="259" w:lineRule="auto"/>
        <w:ind w:firstLine="600"/>
        <w:jc w:val="both"/>
      </w:pPr>
      <w:r>
        <w:rPr>
          <w:rStyle w:val="2"/>
        </w:rPr>
        <w:t>ГАЛАНОВ Б. Живет такой парень. — «Лит. газ.», 1964, 9 июня.</w:t>
      </w:r>
    </w:p>
    <w:p w14:paraId="0860C71A" w14:textId="77777777" w:rsidR="00BE0CC4" w:rsidRDefault="00000000">
      <w:pPr>
        <w:pStyle w:val="20"/>
        <w:spacing w:line="259" w:lineRule="auto"/>
        <w:ind w:firstLine="600"/>
        <w:jc w:val="both"/>
      </w:pPr>
      <w:r>
        <w:rPr>
          <w:rStyle w:val="2"/>
        </w:rPr>
        <w:t>ГЕРАСИМОВ С. Поиски ведут к успеху. — В кн.: Герасимов С. Жизнь. Фильмы. Споры. М., «Искусство», 1971, с. 234—235.</w:t>
      </w:r>
    </w:p>
    <w:p w14:paraId="03C2F0E3" w14:textId="77777777" w:rsidR="00BE0CC4" w:rsidRDefault="00000000">
      <w:pPr>
        <w:pStyle w:val="20"/>
        <w:spacing w:line="259" w:lineRule="auto"/>
        <w:ind w:firstLine="600"/>
        <w:jc w:val="both"/>
      </w:pPr>
      <w:r>
        <w:rPr>
          <w:rStyle w:val="2"/>
        </w:rPr>
        <w:t>ГНЕУШЕВА Л. Живет такой парень. — «Мол. ленинец» (Ставрополь), 1964, 11 нояб.</w:t>
      </w:r>
    </w:p>
    <w:p w14:paraId="689FF008" w14:textId="77777777" w:rsidR="00BE0CC4" w:rsidRDefault="00000000">
      <w:pPr>
        <w:pStyle w:val="20"/>
        <w:spacing w:line="259" w:lineRule="auto"/>
        <w:ind w:firstLine="600"/>
        <w:jc w:val="both"/>
      </w:pPr>
      <w:r>
        <w:rPr>
          <w:rStyle w:val="2"/>
        </w:rPr>
        <w:t>ГОЛИЦЫНА Г. Вот такой он парень. — «Сов. Сибирь», 1964, 29 нояб.</w:t>
      </w:r>
    </w:p>
    <w:p w14:paraId="5AC84C41" w14:textId="77777777" w:rsidR="00BE0CC4" w:rsidRDefault="00000000">
      <w:pPr>
        <w:pStyle w:val="20"/>
        <w:spacing w:line="259" w:lineRule="auto"/>
        <w:ind w:firstLine="600"/>
        <w:jc w:val="both"/>
      </w:pPr>
      <w:r>
        <w:rPr>
          <w:rStyle w:val="2"/>
        </w:rPr>
        <w:t>ГРОМОВ Е. Время, герой, зритель. М., «Мол. гвардия», 1965, с. 82—89.</w:t>
      </w:r>
    </w:p>
    <w:p w14:paraId="5122424A" w14:textId="77777777" w:rsidR="00BE0CC4" w:rsidRDefault="00000000">
      <w:pPr>
        <w:pStyle w:val="20"/>
        <w:spacing w:line="259" w:lineRule="auto"/>
        <w:ind w:firstLine="600"/>
        <w:jc w:val="both"/>
      </w:pPr>
      <w:r>
        <w:rPr>
          <w:rStyle w:val="2"/>
        </w:rPr>
        <w:t>ГУММЕР И. Счастливый парень. — «Волгогр. правда», 1964, 25 нояб.</w:t>
      </w:r>
    </w:p>
    <w:p w14:paraId="2A55E135" w14:textId="77777777" w:rsidR="00BE0CC4" w:rsidRDefault="00000000">
      <w:pPr>
        <w:pStyle w:val="20"/>
        <w:spacing w:line="259" w:lineRule="auto"/>
        <w:ind w:firstLine="600"/>
        <w:jc w:val="both"/>
      </w:pPr>
      <w:r>
        <w:rPr>
          <w:rStyle w:val="2"/>
        </w:rPr>
        <w:t>ДИОГЕНОВА Н. Праздник реализма. — «На смену» (Свердловск), 1964, 3 дек.</w:t>
      </w:r>
    </w:p>
    <w:p w14:paraId="3BAD7D4E" w14:textId="77777777" w:rsidR="00BE0CC4" w:rsidRDefault="00000000">
      <w:pPr>
        <w:pStyle w:val="20"/>
        <w:spacing w:line="286" w:lineRule="auto"/>
        <w:ind w:firstLine="600"/>
        <w:jc w:val="both"/>
      </w:pPr>
      <w:r>
        <w:rPr>
          <w:rStyle w:val="2"/>
        </w:rPr>
        <w:t>ДЖИНДЖИХАШВИЛИ Н. Пусть живет такой парень. — «Веч. Тбилиси», 1964, 23 нояб.</w:t>
      </w:r>
    </w:p>
    <w:p w14:paraId="09ACE504" w14:textId="77777777" w:rsidR="00BE0CC4" w:rsidRDefault="00000000">
      <w:pPr>
        <w:pStyle w:val="20"/>
        <w:spacing w:line="259" w:lineRule="auto"/>
        <w:ind w:firstLine="560"/>
        <w:jc w:val="both"/>
      </w:pPr>
      <w:r>
        <w:rPr>
          <w:rStyle w:val="2"/>
        </w:rPr>
        <w:t>ДОНСКОЙ М. Есть такой режиссер. — «И. К-&gt;, 1964, № 9, с. 48—52.</w:t>
      </w:r>
    </w:p>
    <w:p w14:paraId="48DA8F76" w14:textId="77777777" w:rsidR="00BE0CC4" w:rsidRDefault="00000000">
      <w:pPr>
        <w:pStyle w:val="20"/>
        <w:spacing w:line="288" w:lineRule="auto"/>
        <w:ind w:firstLine="600"/>
        <w:jc w:val="both"/>
      </w:pPr>
      <w:r>
        <w:rPr>
          <w:rStyle w:val="2"/>
        </w:rPr>
        <w:t>ЖЕЛЕЗНЯКОВА Н. «Золотой лев» — простому парню. — «Огонек», 1964, №36, с. 29.</w:t>
      </w:r>
    </w:p>
    <w:p w14:paraId="03BE86E0" w14:textId="77777777" w:rsidR="00BE0CC4" w:rsidRDefault="00000000">
      <w:pPr>
        <w:pStyle w:val="20"/>
        <w:spacing w:line="271" w:lineRule="auto"/>
        <w:ind w:firstLine="600"/>
        <w:jc w:val="both"/>
      </w:pPr>
      <w:r>
        <w:rPr>
          <w:rStyle w:val="2"/>
        </w:rPr>
        <w:t>ЖИВЕТ ТАКОЙ ПАРЕНЬ. (Материалы обсуждения фильма]. — «Буревестник», 1964, 16 мая, с. 1—2.</w:t>
      </w:r>
    </w:p>
    <w:p w14:paraId="3F48ED28" w14:textId="77777777" w:rsidR="00BE0CC4" w:rsidRDefault="00000000">
      <w:pPr>
        <w:pStyle w:val="20"/>
        <w:spacing w:line="259" w:lineRule="auto"/>
        <w:ind w:firstLine="600"/>
        <w:jc w:val="both"/>
      </w:pPr>
      <w:r>
        <w:rPr>
          <w:rStyle w:val="2"/>
        </w:rPr>
        <w:t>ЗЛОТОВЕР В. Вопрос без ответа. — «Ставроп. правда», 1964, 24 нояб.</w:t>
      </w:r>
    </w:p>
    <w:p w14:paraId="6BBEF0B2" w14:textId="77777777" w:rsidR="00BE0CC4" w:rsidRDefault="00000000">
      <w:pPr>
        <w:pStyle w:val="20"/>
        <w:spacing w:line="259" w:lineRule="auto"/>
        <w:ind w:firstLine="600"/>
        <w:jc w:val="both"/>
      </w:pPr>
      <w:r>
        <w:rPr>
          <w:rStyle w:val="2"/>
        </w:rPr>
        <w:t>ИВАНОВА В. Искусство и ГАИ. — «С. Э.», 1965, № 6, с. 12.</w:t>
      </w:r>
    </w:p>
    <w:p w14:paraId="1724BC5A" w14:textId="77777777" w:rsidR="00BE0CC4" w:rsidRDefault="00000000">
      <w:pPr>
        <w:pStyle w:val="20"/>
        <w:spacing w:line="259" w:lineRule="auto"/>
        <w:ind w:firstLine="600"/>
        <w:jc w:val="both"/>
      </w:pPr>
      <w:r>
        <w:rPr>
          <w:rStyle w:val="2"/>
        </w:rPr>
        <w:t>ИГНАТЬЕВА Н. Шукшин и его герои. — «Неделя», 1964, № 46, с. 18.</w:t>
      </w:r>
    </w:p>
    <w:p w14:paraId="775A7A85" w14:textId="77777777" w:rsidR="00BE0CC4" w:rsidRDefault="00000000">
      <w:pPr>
        <w:pStyle w:val="20"/>
        <w:spacing w:line="276" w:lineRule="auto"/>
        <w:ind w:firstLine="600"/>
        <w:jc w:val="both"/>
      </w:pPr>
      <w:r>
        <w:rPr>
          <w:rStyle w:val="2"/>
        </w:rPr>
        <w:t>КАГАРЛИЦКИЙ В. Пашка с Чуйского тракта. — «Волж. коммуна» (Куйбышев), 1964, 19 нояб.</w:t>
      </w:r>
    </w:p>
    <w:p w14:paraId="651B3880" w14:textId="77777777" w:rsidR="00BE0CC4" w:rsidRDefault="00000000">
      <w:pPr>
        <w:pStyle w:val="20"/>
        <w:spacing w:line="271" w:lineRule="auto"/>
        <w:ind w:firstLine="600"/>
        <w:jc w:val="both"/>
      </w:pPr>
      <w:r>
        <w:rPr>
          <w:rStyle w:val="2"/>
        </w:rPr>
        <w:t>КАПРАЛОВ Г., ПЕЧЕРСКИЙ Н. Высокая требовательность. — «Правда», 1964, 8 июня.</w:t>
      </w:r>
    </w:p>
    <w:p w14:paraId="60536DD3" w14:textId="77777777" w:rsidR="00BE0CC4" w:rsidRDefault="00000000">
      <w:pPr>
        <w:pStyle w:val="20"/>
        <w:spacing w:line="254" w:lineRule="auto"/>
        <w:ind w:firstLine="600"/>
        <w:jc w:val="both"/>
      </w:pPr>
      <w:r>
        <w:rPr>
          <w:rStyle w:val="2"/>
        </w:rPr>
        <w:t>КАРАГАНОВ А. Обязательно личность. — В кн.: Караганов А. Огни Смольного. Статьи о фильмах и пьесах. М., «Искусство», 4 966, с. 329—332.</w:t>
      </w:r>
    </w:p>
    <w:p w14:paraId="7BA923FF" w14:textId="77777777" w:rsidR="00BE0CC4" w:rsidRDefault="00000000">
      <w:pPr>
        <w:pStyle w:val="20"/>
        <w:spacing w:line="254" w:lineRule="auto"/>
        <w:ind w:firstLine="600"/>
        <w:jc w:val="both"/>
      </w:pPr>
      <w:r>
        <w:rPr>
          <w:rStyle w:val="2"/>
        </w:rPr>
        <w:t>КЛИМАКОВА М. Живет такой парень. — «Моск, комсомолец», 1964, 7 июня.</w:t>
      </w:r>
    </w:p>
    <w:p w14:paraId="22D6E081" w14:textId="77777777" w:rsidR="00BE0CC4" w:rsidRDefault="00000000">
      <w:pPr>
        <w:pStyle w:val="20"/>
        <w:spacing w:line="254" w:lineRule="auto"/>
        <w:ind w:firstLine="600"/>
        <w:jc w:val="both"/>
      </w:pPr>
      <w:r>
        <w:rPr>
          <w:rStyle w:val="2"/>
        </w:rPr>
        <w:t>КНИППЕР В. Приглашение в соавторы. — «Водный транспорт», 1964, 17 дек.</w:t>
      </w:r>
    </w:p>
    <w:p w14:paraId="286F79E0" w14:textId="77777777" w:rsidR="00BE0CC4" w:rsidRDefault="00000000">
      <w:pPr>
        <w:pStyle w:val="20"/>
        <w:spacing w:line="266" w:lineRule="auto"/>
        <w:ind w:firstLine="600"/>
        <w:jc w:val="both"/>
      </w:pPr>
      <w:r>
        <w:rPr>
          <w:rStyle w:val="2"/>
        </w:rPr>
        <w:t>КОЛЕСНИКОВА Н. Живет интересный человек. — &lt;Сов. фильм», 1964, № 12, с. 6 -7.</w:t>
      </w:r>
    </w:p>
    <w:p w14:paraId="57A34504" w14:textId="77777777" w:rsidR="00BE0CC4" w:rsidRDefault="00000000">
      <w:pPr>
        <w:pStyle w:val="20"/>
        <w:spacing w:line="254" w:lineRule="auto"/>
        <w:ind w:firstLine="540"/>
        <w:jc w:val="both"/>
      </w:pPr>
      <w:r>
        <w:rPr>
          <w:rStyle w:val="2"/>
        </w:rPr>
        <w:t>КОЛОБОВ Г. Живет такой парень. — «Юж. Казахстан» (Чимкент), 1964, 19 нояб.</w:t>
      </w:r>
    </w:p>
    <w:p w14:paraId="2D9B7E99" w14:textId="77777777" w:rsidR="00BE0CC4" w:rsidRDefault="00000000">
      <w:pPr>
        <w:pStyle w:val="20"/>
        <w:spacing w:line="254" w:lineRule="auto"/>
        <w:ind w:firstLine="600"/>
        <w:jc w:val="both"/>
      </w:pPr>
      <w:r>
        <w:rPr>
          <w:rStyle w:val="2"/>
        </w:rPr>
        <w:t>КОНДРАТЬЕВ Г., ШИПИЦЫН С. Счастье Пашки Колокольникова. — «На сме</w:t>
      </w:r>
      <w:r>
        <w:rPr>
          <w:rStyle w:val="2"/>
        </w:rPr>
        <w:softHyphen/>
        <w:t>ну» (Свердловск), 1964, 3 дек.</w:t>
      </w:r>
    </w:p>
    <w:p w14:paraId="41548CBF" w14:textId="77777777" w:rsidR="00BE0CC4" w:rsidRDefault="00000000">
      <w:pPr>
        <w:pStyle w:val="20"/>
        <w:spacing w:line="254" w:lineRule="auto"/>
        <w:ind w:left="540" w:firstLine="60"/>
        <w:jc w:val="both"/>
      </w:pPr>
      <w:r>
        <w:rPr>
          <w:rStyle w:val="2"/>
        </w:rPr>
        <w:t>КОСТИН Г. Третий дебют. — «Волж. комсомолец» (Куйбышев), 1964, 15 нояб. КРЕМЛЕВ Г. С Новым годом, с новыми друзьями. — «С. Э.», 1964, Хе 24, с. 3. КРУТИКОВ А. Да, есть такой парень. — «Омск, правда», 1964, 22 нояб.</w:t>
      </w:r>
    </w:p>
    <w:p w14:paraId="63A85B11" w14:textId="77777777" w:rsidR="00BE0CC4" w:rsidRDefault="00000000">
      <w:pPr>
        <w:pStyle w:val="20"/>
        <w:spacing w:line="254" w:lineRule="auto"/>
        <w:ind w:firstLine="540"/>
        <w:jc w:val="both"/>
      </w:pPr>
      <w:r>
        <w:rPr>
          <w:rStyle w:val="2"/>
        </w:rPr>
        <w:t>КУЗНЕЦОВ М. Признание в любви. — «Сов. кино», 1964, 7 нояб.</w:t>
      </w:r>
    </w:p>
    <w:p w14:paraId="4CBA99A7" w14:textId="77777777" w:rsidR="00BE0CC4" w:rsidRDefault="00000000">
      <w:pPr>
        <w:pStyle w:val="20"/>
        <w:spacing w:line="254" w:lineRule="auto"/>
        <w:ind w:firstLine="600"/>
        <w:jc w:val="both"/>
      </w:pPr>
      <w:r>
        <w:rPr>
          <w:rStyle w:val="2"/>
        </w:rPr>
        <w:t>КУЗНЕЦОВ М. Дебют, обещающий многое. — В кн.: «Экран 1964». М., «Искус</w:t>
      </w:r>
      <w:r>
        <w:rPr>
          <w:rStyle w:val="2"/>
        </w:rPr>
        <w:softHyphen/>
        <w:t>ство», 1965, с. 136—142.</w:t>
      </w:r>
    </w:p>
    <w:p w14:paraId="2DA58CE3" w14:textId="77777777" w:rsidR="00BE0CC4" w:rsidRDefault="00000000">
      <w:pPr>
        <w:pStyle w:val="20"/>
        <w:spacing w:line="259" w:lineRule="auto"/>
        <w:ind w:firstLine="540"/>
        <w:jc w:val="both"/>
      </w:pPr>
      <w:r>
        <w:rPr>
          <w:rStyle w:val="2"/>
        </w:rPr>
        <w:t>КУЗНЕЦОВ М. Герой наших фильмов. М., «Искусство», 1965, с. &gt;187—197.</w:t>
      </w:r>
    </w:p>
    <w:p w14:paraId="431AA58D" w14:textId="77777777" w:rsidR="00BE0CC4" w:rsidRDefault="00000000">
      <w:pPr>
        <w:pStyle w:val="20"/>
        <w:spacing w:line="259" w:lineRule="auto"/>
        <w:ind w:firstLine="540"/>
        <w:jc w:val="both"/>
      </w:pPr>
      <w:r>
        <w:rPr>
          <w:rStyle w:val="2"/>
        </w:rPr>
        <w:t>КУНАКОВА Т. Чего же тут пугаться. — «Мол. ленинец» (Калуга), 1964, 27 дек.</w:t>
      </w:r>
    </w:p>
    <w:p w14:paraId="704DD7D4" w14:textId="77777777" w:rsidR="00BE0CC4" w:rsidRDefault="00000000">
      <w:pPr>
        <w:pStyle w:val="20"/>
        <w:spacing w:line="259" w:lineRule="auto"/>
        <w:ind w:firstLine="540"/>
        <w:jc w:val="both"/>
      </w:pPr>
      <w:r>
        <w:rPr>
          <w:rStyle w:val="2"/>
        </w:rPr>
        <w:t>КУРАВЛЕВ Л. Живет такой Пашка. — «С. Э.», 1968, № 22, с. 8.</w:t>
      </w:r>
    </w:p>
    <w:p w14:paraId="755DD666" w14:textId="77777777" w:rsidR="00BE0CC4" w:rsidRDefault="00000000">
      <w:pPr>
        <w:pStyle w:val="20"/>
        <w:spacing w:line="259" w:lineRule="auto"/>
        <w:ind w:firstLine="600"/>
        <w:jc w:val="both"/>
      </w:pPr>
      <w:r>
        <w:rPr>
          <w:rStyle w:val="2"/>
        </w:rPr>
        <w:t>ЛЕОНИДОВА 3. Хорошо, что живет такой парень. — «Молодежь Алтая», 1964, 21 нояб.</w:t>
      </w:r>
    </w:p>
    <w:p w14:paraId="2BF706F5" w14:textId="77777777" w:rsidR="00BE0CC4" w:rsidRDefault="00000000">
      <w:pPr>
        <w:pStyle w:val="20"/>
        <w:spacing w:line="259" w:lineRule="auto"/>
        <w:ind w:firstLine="540"/>
        <w:jc w:val="both"/>
      </w:pPr>
      <w:r>
        <w:rPr>
          <w:rStyle w:val="2"/>
        </w:rPr>
        <w:t>ЛЕОНТЬЕВ Л. Пашка ищет идеал. — «Ставроп. правда», 1964, 12 нояб.</w:t>
      </w:r>
    </w:p>
    <w:p w14:paraId="3ED2C13E" w14:textId="77777777" w:rsidR="00BE0CC4" w:rsidRDefault="00000000">
      <w:pPr>
        <w:pStyle w:val="20"/>
        <w:spacing w:line="259" w:lineRule="auto"/>
        <w:ind w:firstLine="540"/>
        <w:jc w:val="both"/>
      </w:pPr>
      <w:r>
        <w:rPr>
          <w:rStyle w:val="2"/>
        </w:rPr>
        <w:t>ЛОНШАКОВА В. Какое оно — счастье? — «Удм. правда», 1964, 15 нояб.</w:t>
      </w:r>
    </w:p>
    <w:p w14:paraId="364C3201" w14:textId="77777777" w:rsidR="00BE0CC4" w:rsidRDefault="00000000">
      <w:pPr>
        <w:pStyle w:val="20"/>
        <w:spacing w:line="259" w:lineRule="auto"/>
        <w:ind w:firstLine="600"/>
        <w:jc w:val="both"/>
      </w:pPr>
      <w:r>
        <w:rPr>
          <w:rStyle w:val="2"/>
        </w:rPr>
        <w:t>МАКСИМОВ В. Живет такой парень. — «Забайк. рабочий» (Чита), 1964, 25 нояб. МАРТЫНЕНКО Ю. Лента длиною в жизнь. М., «Мол. гвардия», 1965, с. 149—157. МЕДВЕДЕВА Г. Про талант и хорошее к нему отношение.—«С. Э.», 1964, № 18, с. 3.</w:t>
      </w:r>
    </w:p>
    <w:p w14:paraId="242718F9" w14:textId="77777777" w:rsidR="00BE0CC4" w:rsidRDefault="00000000">
      <w:pPr>
        <w:pStyle w:val="20"/>
        <w:spacing w:line="259" w:lineRule="auto"/>
        <w:ind w:firstLine="600"/>
        <w:jc w:val="both"/>
      </w:pPr>
      <w:r>
        <w:rPr>
          <w:rStyle w:val="2"/>
        </w:rPr>
        <w:t>МЕЖЕНОВ О. Будь счастлив, парень. — «Амур, правда» (Благовещенск), 1964, 21 нояб.</w:t>
      </w:r>
    </w:p>
    <w:p w14:paraId="0AF5BC50" w14:textId="77777777" w:rsidR="00BE0CC4" w:rsidRDefault="00000000">
      <w:pPr>
        <w:pStyle w:val="20"/>
        <w:spacing w:line="259" w:lineRule="auto"/>
        <w:ind w:firstLine="540"/>
        <w:jc w:val="both"/>
      </w:pPr>
      <w:r>
        <w:rPr>
          <w:rStyle w:val="2"/>
        </w:rPr>
        <w:t>МЕЛЬНИЦКАЯ Л. Глянется! — «Сев. комсомолец» (Архангельск), 1964, 15 нояб.</w:t>
      </w:r>
    </w:p>
    <w:p w14:paraId="1045F0DA" w14:textId="77777777" w:rsidR="00BE0CC4" w:rsidRDefault="00000000">
      <w:pPr>
        <w:pStyle w:val="20"/>
        <w:spacing w:line="259" w:lineRule="auto"/>
        <w:ind w:firstLine="540"/>
        <w:jc w:val="both"/>
      </w:pPr>
      <w:r>
        <w:rPr>
          <w:rStyle w:val="2"/>
        </w:rPr>
        <w:t>МИШИН Л. Рейс правды. — «Уральск, рабочий» (Свердловск), 1964, 22 пояб.</w:t>
      </w:r>
    </w:p>
    <w:p w14:paraId="66359FFA" w14:textId="77777777" w:rsidR="00BE0CC4" w:rsidRDefault="00000000">
      <w:pPr>
        <w:pStyle w:val="20"/>
        <w:spacing w:line="259" w:lineRule="auto"/>
        <w:ind w:firstLine="540"/>
        <w:jc w:val="both"/>
      </w:pPr>
      <w:r>
        <w:rPr>
          <w:rStyle w:val="2"/>
        </w:rPr>
        <w:t>НИКОЛАЕВА И. Живет такой парень. — «Луган. правда», 1964, 13 нояб.</w:t>
      </w:r>
    </w:p>
    <w:p w14:paraId="32473048" w14:textId="77777777" w:rsidR="00BE0CC4" w:rsidRDefault="00000000">
      <w:pPr>
        <w:pStyle w:val="20"/>
        <w:spacing w:line="259" w:lineRule="auto"/>
        <w:ind w:firstLine="540"/>
        <w:jc w:val="both"/>
      </w:pPr>
      <w:r>
        <w:rPr>
          <w:rStyle w:val="2"/>
        </w:rPr>
        <w:t>НИКОЛАЕВА О. Каким ты будешь, Павел? — «Ленингр. правда», 1964, 1 Явг.</w:t>
      </w:r>
    </w:p>
    <w:p w14:paraId="70141AA9" w14:textId="77777777" w:rsidR="00BE0CC4" w:rsidRDefault="00000000">
      <w:pPr>
        <w:pStyle w:val="20"/>
        <w:spacing w:line="259" w:lineRule="auto"/>
        <w:ind w:firstLine="540"/>
        <w:jc w:val="both"/>
      </w:pPr>
      <w:r>
        <w:rPr>
          <w:rStyle w:val="2"/>
        </w:rPr>
        <w:t>ОРЛОВА Т. И жаль расставаться. — «Знамя юности» (Минск), 1964, 22 нояб.</w:t>
      </w:r>
    </w:p>
    <w:p w14:paraId="4E4FC3CC" w14:textId="77777777" w:rsidR="00BE0CC4" w:rsidRDefault="00000000">
      <w:pPr>
        <w:pStyle w:val="20"/>
        <w:spacing w:line="259" w:lineRule="auto"/>
        <w:ind w:firstLine="540"/>
        <w:jc w:val="both"/>
      </w:pPr>
      <w:r>
        <w:rPr>
          <w:rStyle w:val="2"/>
        </w:rPr>
        <w:t>ОСИПОВ Т. Есть такой парень. — «Учит, газ.», .1964, 5 дек.</w:t>
      </w:r>
    </w:p>
    <w:p w14:paraId="6517536E" w14:textId="77777777" w:rsidR="00BE0CC4" w:rsidRDefault="00000000">
      <w:pPr>
        <w:pStyle w:val="20"/>
        <w:spacing w:line="259" w:lineRule="auto"/>
        <w:ind w:firstLine="540"/>
        <w:jc w:val="both"/>
      </w:pPr>
      <w:r>
        <w:rPr>
          <w:rStyle w:val="2"/>
        </w:rPr>
        <w:t>ПЕЛЕВИН Ю. Руку, Пашка! — «Веч. Ростов», 1964, 9 нояб.</w:t>
      </w:r>
    </w:p>
    <w:p w14:paraId="4AE8997F" w14:textId="77777777" w:rsidR="00BE0CC4" w:rsidRDefault="00000000">
      <w:pPr>
        <w:pStyle w:val="20"/>
        <w:spacing w:line="259" w:lineRule="auto"/>
        <w:ind w:firstLine="540"/>
        <w:jc w:val="both"/>
      </w:pPr>
      <w:r>
        <w:rPr>
          <w:rStyle w:val="2"/>
        </w:rPr>
        <w:t>ПИСАРЕВСКИИ Д, 100 фильмов советского кино. М., «Искусство», 1967.</w:t>
      </w:r>
    </w:p>
    <w:p w14:paraId="5855849D" w14:textId="77777777" w:rsidR="00BE0CC4" w:rsidRDefault="00000000">
      <w:pPr>
        <w:pStyle w:val="20"/>
        <w:spacing w:line="259" w:lineRule="auto"/>
        <w:ind w:firstLine="540"/>
        <w:jc w:val="both"/>
      </w:pPr>
      <w:r>
        <w:rPr>
          <w:rStyle w:val="2"/>
        </w:rPr>
        <w:t>С. 264—265: «Живет такой парень».</w:t>
      </w:r>
    </w:p>
    <w:p w14:paraId="63CD4EF4" w14:textId="77777777" w:rsidR="00BE0CC4" w:rsidRDefault="00000000">
      <w:pPr>
        <w:pStyle w:val="20"/>
        <w:spacing w:line="266" w:lineRule="auto"/>
        <w:ind w:firstLine="540"/>
        <w:jc w:val="both"/>
      </w:pPr>
      <w:r>
        <w:rPr>
          <w:rStyle w:val="2"/>
        </w:rPr>
        <w:t>ПОГОЖЕВА В. Живет такой парень—«Моск, кинонеделя», 1963, 14 дек.</w:t>
      </w:r>
    </w:p>
    <w:p w14:paraId="565AD143" w14:textId="77777777" w:rsidR="00BE0CC4" w:rsidRDefault="00000000">
      <w:pPr>
        <w:pStyle w:val="20"/>
        <w:spacing w:line="266" w:lineRule="auto"/>
        <w:ind w:left="540" w:firstLine="60"/>
        <w:jc w:val="both"/>
      </w:pPr>
      <w:r>
        <w:rPr>
          <w:rStyle w:val="2"/>
        </w:rPr>
        <w:t>ПОГОЖЕВА В. Живет такой парень. — «Новые фильмы», 1964, № 11, с. 9—11: ПОГОЖЕВА Л. Своя тема. — «С. Э.», 1964, № 18, с. 2—3.</w:t>
      </w:r>
    </w:p>
    <w:p w14:paraId="751AE362" w14:textId="77777777" w:rsidR="00BE0CC4" w:rsidRDefault="00000000">
      <w:pPr>
        <w:pStyle w:val="20"/>
        <w:spacing w:line="266" w:lineRule="auto"/>
        <w:ind w:firstLine="540"/>
        <w:jc w:val="both"/>
      </w:pPr>
      <w:r>
        <w:rPr>
          <w:rStyle w:val="2"/>
        </w:rPr>
        <w:lastRenderedPageBreak/>
        <w:t>ПОГОСТИНА В. Счастье Павла Колокольникова. — «Труд», 1964, 23 июня.</w:t>
      </w:r>
    </w:p>
    <w:p w14:paraId="239223F5" w14:textId="77777777" w:rsidR="00BE0CC4" w:rsidRDefault="00000000">
      <w:pPr>
        <w:pStyle w:val="20"/>
        <w:spacing w:line="266" w:lineRule="auto"/>
        <w:ind w:firstLine="600"/>
        <w:jc w:val="both"/>
      </w:pPr>
      <w:r>
        <w:rPr>
          <w:rStyle w:val="2"/>
        </w:rPr>
        <w:t>ПОДМОГИЛЬНЫЙ А. Парень из Суртайки. — «Сельск. жизнь», М., 1964, 24 нюня.</w:t>
      </w:r>
    </w:p>
    <w:p w14:paraId="387A437F" w14:textId="77777777" w:rsidR="00BE0CC4" w:rsidRDefault="00000000">
      <w:pPr>
        <w:pStyle w:val="20"/>
        <w:spacing w:line="259" w:lineRule="auto"/>
        <w:ind w:firstLine="540"/>
        <w:jc w:val="both"/>
      </w:pPr>
      <w:r>
        <w:rPr>
          <w:rStyle w:val="2"/>
        </w:rPr>
        <w:t>ПОЗДНЯКОВА С. Добрая встреча. — «Красное знамя» (Томск), 1964, 15 нояб.</w:t>
      </w:r>
    </w:p>
    <w:p w14:paraId="457C42A4" w14:textId="77777777" w:rsidR="00BE0CC4" w:rsidRDefault="00000000">
      <w:pPr>
        <w:pStyle w:val="20"/>
        <w:spacing w:line="259" w:lineRule="auto"/>
        <w:ind w:firstLine="540"/>
        <w:jc w:val="both"/>
      </w:pPr>
      <w:r>
        <w:rPr>
          <w:rStyle w:val="2"/>
        </w:rPr>
        <w:t>ПОЛОНСКИЙ И. Пашка ищет идеал. — «Курск, правда», 1964, 15 нояб.</w:t>
      </w:r>
    </w:p>
    <w:p w14:paraId="4B156FCF" w14:textId="77777777" w:rsidR="00BE0CC4" w:rsidRDefault="00000000">
      <w:pPr>
        <w:pStyle w:val="20"/>
        <w:spacing w:line="259" w:lineRule="auto"/>
        <w:ind w:firstLine="540"/>
        <w:jc w:val="both"/>
      </w:pPr>
      <w:r>
        <w:rPr>
          <w:rStyle w:val="2"/>
        </w:rPr>
        <w:t>ПОПОВА Л. Живет такой парень. — «Веч. Москва», 1964, 8 июня.</w:t>
      </w:r>
    </w:p>
    <w:p w14:paraId="106F3710" w14:textId="77777777" w:rsidR="00BE0CC4" w:rsidRDefault="00000000">
      <w:pPr>
        <w:pStyle w:val="20"/>
        <w:spacing w:line="259" w:lineRule="auto"/>
        <w:ind w:firstLine="540"/>
        <w:jc w:val="both"/>
      </w:pPr>
      <w:r>
        <w:rPr>
          <w:rStyle w:val="2"/>
        </w:rPr>
        <w:t>ПОТЕМКИНА Л. Для чего живет парень? — «Сов. Молдавия», 1964, 30 сент.</w:t>
      </w:r>
    </w:p>
    <w:p w14:paraId="15A012A5" w14:textId="77777777" w:rsidR="00BE0CC4" w:rsidRDefault="00000000">
      <w:pPr>
        <w:pStyle w:val="20"/>
        <w:spacing w:line="259" w:lineRule="auto"/>
        <w:ind w:firstLine="540"/>
        <w:jc w:val="both"/>
      </w:pPr>
      <w:r>
        <w:rPr>
          <w:rStyle w:val="2"/>
        </w:rPr>
        <w:t>РУБЕЦКАЯ Н. Живет такой парень. — «Моск, правда», 1964, 27 июня.</w:t>
      </w:r>
    </w:p>
    <w:p w14:paraId="38F7EF67" w14:textId="77777777" w:rsidR="00BE0CC4" w:rsidRDefault="00000000">
      <w:pPr>
        <w:pStyle w:val="20"/>
        <w:spacing w:line="276" w:lineRule="auto"/>
        <w:ind w:firstLine="600"/>
        <w:jc w:val="both"/>
      </w:pPr>
      <w:r>
        <w:rPr>
          <w:rStyle w:val="2"/>
        </w:rPr>
        <w:t>САБИРОВ Ю. Парень с Чуйского тракта. — «Звезда Прииртышья» (Павлодар), 1964, 20 нояб.</w:t>
      </w:r>
    </w:p>
    <w:p w14:paraId="1AA80362" w14:textId="77777777" w:rsidR="00BE0CC4" w:rsidRDefault="00000000">
      <w:pPr>
        <w:pStyle w:val="20"/>
        <w:spacing w:line="269" w:lineRule="auto"/>
        <w:ind w:firstLine="540"/>
        <w:jc w:val="both"/>
      </w:pPr>
      <w:r>
        <w:rPr>
          <w:rStyle w:val="2"/>
        </w:rPr>
        <w:t>САВИН Е. Верим: продолжение следует! — «Сов. Белоруссия», 1964, .1 дек.</w:t>
      </w:r>
    </w:p>
    <w:p w14:paraId="3A968C96" w14:textId="77777777" w:rsidR="00BE0CC4" w:rsidRDefault="00000000">
      <w:pPr>
        <w:pStyle w:val="20"/>
        <w:spacing w:line="269" w:lineRule="auto"/>
        <w:ind w:firstLine="540"/>
        <w:jc w:val="both"/>
      </w:pPr>
      <w:r>
        <w:rPr>
          <w:rStyle w:val="2"/>
        </w:rPr>
        <w:t>САВКИН В. Рыцарь добра. — «Красный Север» (Вологда), 1964, 29 нояб.</w:t>
      </w:r>
    </w:p>
    <w:p w14:paraId="3C9C22FF" w14:textId="77777777" w:rsidR="00BE0CC4" w:rsidRDefault="00000000">
      <w:pPr>
        <w:pStyle w:val="20"/>
        <w:spacing w:line="269" w:lineRule="auto"/>
        <w:ind w:firstLine="600"/>
        <w:jc w:val="both"/>
      </w:pPr>
      <w:r>
        <w:rPr>
          <w:rStyle w:val="2"/>
        </w:rPr>
        <w:t>САМОЙЛОВ А. Добрая улыбка. — «Ленинская правда» (Петрозаводск), 1964, 18 нояб.</w:t>
      </w:r>
    </w:p>
    <w:p w14:paraId="4CF75592" w14:textId="77777777" w:rsidR="00BE0CC4" w:rsidRDefault="00000000">
      <w:pPr>
        <w:pStyle w:val="20"/>
        <w:spacing w:line="259" w:lineRule="auto"/>
        <w:ind w:firstLine="600"/>
        <w:jc w:val="both"/>
      </w:pPr>
      <w:r>
        <w:rPr>
          <w:rStyle w:val="2"/>
        </w:rPr>
        <w:t>САРАФАНОВА Н. Парень хочет счастья.— «Молодежь Эстонии» (Таллин), 1964, 12 нояб.</w:t>
      </w:r>
    </w:p>
    <w:p w14:paraId="479AA013" w14:textId="77777777" w:rsidR="00BE0CC4" w:rsidRDefault="00000000">
      <w:pPr>
        <w:pStyle w:val="20"/>
        <w:spacing w:line="259" w:lineRule="auto"/>
        <w:ind w:firstLine="540"/>
        <w:jc w:val="both"/>
      </w:pPr>
      <w:r>
        <w:rPr>
          <w:rStyle w:val="2"/>
        </w:rPr>
        <w:t>СЕМЕНОВ А. Живет такой парень. — «Рабочий путь» (Смоленск), 1964, 13 нояб.</w:t>
      </w:r>
    </w:p>
    <w:p w14:paraId="11FBD12C" w14:textId="77777777" w:rsidR="00BE0CC4" w:rsidRDefault="00000000">
      <w:pPr>
        <w:pStyle w:val="20"/>
        <w:spacing w:line="259" w:lineRule="auto"/>
        <w:ind w:firstLine="600"/>
        <w:jc w:val="both"/>
      </w:pPr>
      <w:r>
        <w:rPr>
          <w:rStyle w:val="2"/>
        </w:rPr>
        <w:t>СЕМЕНОВ А. Настоящий парень. — «Знамя коммунизма» (Ангарск), 1964, 12 дек.</w:t>
      </w:r>
    </w:p>
    <w:p w14:paraId="0494376A" w14:textId="77777777" w:rsidR="00BE0CC4" w:rsidRDefault="00000000">
      <w:pPr>
        <w:pStyle w:val="20"/>
        <w:spacing w:line="266" w:lineRule="auto"/>
        <w:ind w:firstLine="600"/>
        <w:jc w:val="both"/>
      </w:pPr>
      <w:r>
        <w:rPr>
          <w:rStyle w:val="2"/>
        </w:rPr>
        <w:t>СТЕПАНОВ Н. Живет такой парень. — «Сев. Крым» (Симферополь), 1964, 13 иояб.</w:t>
      </w:r>
    </w:p>
    <w:p w14:paraId="451E9A59" w14:textId="77777777" w:rsidR="00BE0CC4" w:rsidRDefault="00000000">
      <w:pPr>
        <w:pStyle w:val="20"/>
        <w:spacing w:line="271" w:lineRule="auto"/>
        <w:ind w:firstLine="600"/>
        <w:jc w:val="both"/>
      </w:pPr>
      <w:r>
        <w:rPr>
          <w:rStyle w:val="2"/>
        </w:rPr>
        <w:t>СУХОРУЧЕНКО Г. Хороший парень Паша Колокольников. — «Таганрог, прав</w:t>
      </w:r>
      <w:r>
        <w:rPr>
          <w:rStyle w:val="2"/>
        </w:rPr>
        <w:softHyphen/>
        <w:t>да», 1964, 13 нояб.</w:t>
      </w:r>
    </w:p>
    <w:p w14:paraId="4214350E" w14:textId="77777777" w:rsidR="00BE0CC4" w:rsidRDefault="00000000">
      <w:pPr>
        <w:pStyle w:val="20"/>
        <w:spacing w:line="276" w:lineRule="auto"/>
        <w:ind w:firstLine="600"/>
        <w:jc w:val="both"/>
      </w:pPr>
      <w:r>
        <w:rPr>
          <w:rStyle w:val="2"/>
        </w:rPr>
        <w:t>ТАТАРИНОВ М. Живут такие парни. Василий Шукшин и его герои. — «Сов. ки</w:t>
      </w:r>
      <w:r>
        <w:rPr>
          <w:rStyle w:val="2"/>
        </w:rPr>
        <w:softHyphen/>
        <w:t>но», 1964, 11 июля.</w:t>
      </w:r>
    </w:p>
    <w:p w14:paraId="1C442312" w14:textId="77777777" w:rsidR="00BE0CC4" w:rsidRDefault="00000000">
      <w:pPr>
        <w:pStyle w:val="20"/>
        <w:spacing w:line="271" w:lineRule="auto"/>
        <w:ind w:firstLine="600"/>
        <w:jc w:val="both"/>
      </w:pPr>
      <w:r>
        <w:rPr>
          <w:rStyle w:val="2"/>
        </w:rPr>
        <w:t>ТЕТЕРИН Е. Мой товарищ Леонид Куравлев. — «Лит. Россия», 1964, № 31, с. 9.</w:t>
      </w:r>
    </w:p>
    <w:p w14:paraId="7D0219DD" w14:textId="77777777" w:rsidR="00BE0CC4" w:rsidRDefault="00000000">
      <w:pPr>
        <w:pStyle w:val="20"/>
        <w:spacing w:line="271" w:lineRule="auto"/>
        <w:ind w:firstLine="600"/>
        <w:jc w:val="both"/>
      </w:pPr>
      <w:r>
        <w:rPr>
          <w:rStyle w:val="2"/>
        </w:rPr>
        <w:t>ТУМАНОВА Н. Пашка Колокольников и другие. — «Сов. культура», 1965, 25 мар.</w:t>
      </w:r>
    </w:p>
    <w:p w14:paraId="54A7398E" w14:textId="77777777" w:rsidR="00BE0CC4" w:rsidRDefault="00000000">
      <w:pPr>
        <w:pStyle w:val="20"/>
        <w:spacing w:line="240" w:lineRule="auto"/>
        <w:jc w:val="both"/>
      </w:pPr>
      <w:r>
        <w:rPr>
          <w:rStyle w:val="2"/>
        </w:rPr>
        <w:t>ТУРИНЦЕВ А. Счастье вечной командировки. — «Тюмен. правда», 1964, 19 нояб.</w:t>
      </w:r>
    </w:p>
    <w:p w14:paraId="2E57E99C" w14:textId="77777777" w:rsidR="00BE0CC4" w:rsidRDefault="00000000">
      <w:pPr>
        <w:pStyle w:val="20"/>
        <w:spacing w:line="271" w:lineRule="auto"/>
        <w:ind w:firstLine="600"/>
        <w:jc w:val="both"/>
      </w:pPr>
      <w:r>
        <w:rPr>
          <w:rStyle w:val="2"/>
        </w:rPr>
        <w:t>ФЕДОТОВ В. Красота доброго сердца. — «Белгор. правда», ,1964, 22 нояб.</w:t>
      </w:r>
    </w:p>
    <w:p w14:paraId="7DA9C429" w14:textId="77777777" w:rsidR="00BE0CC4" w:rsidRDefault="00000000">
      <w:pPr>
        <w:pStyle w:val="20"/>
        <w:spacing w:line="276" w:lineRule="auto"/>
        <w:ind w:firstLine="600"/>
        <w:jc w:val="both"/>
      </w:pPr>
      <w:r>
        <w:rPr>
          <w:rStyle w:val="2"/>
        </w:rPr>
        <w:t>ФОНЯКОВА Э. Был шофер там, отчаянный парень. — «Веч. Новосибирск», 1964, 26 нояб.</w:t>
      </w:r>
    </w:p>
    <w:p w14:paraId="74D74576" w14:textId="77777777" w:rsidR="00BE0CC4" w:rsidRDefault="00000000">
      <w:pPr>
        <w:pStyle w:val="20"/>
        <w:spacing w:line="276" w:lineRule="auto"/>
        <w:ind w:firstLine="600"/>
        <w:jc w:val="both"/>
      </w:pPr>
      <w:r>
        <w:rPr>
          <w:rStyle w:val="2"/>
        </w:rPr>
        <w:t>ФРИДМАН Н. Знакомьтесь: Павел Колокольников. — «Биробидж. звезда», 1964, 27 нояб.</w:t>
      </w:r>
    </w:p>
    <w:p w14:paraId="0190C7B7" w14:textId="77777777" w:rsidR="00BE0CC4" w:rsidRDefault="00000000">
      <w:pPr>
        <w:pStyle w:val="20"/>
        <w:spacing w:line="269" w:lineRule="auto"/>
        <w:ind w:firstLine="600"/>
        <w:jc w:val="both"/>
      </w:pPr>
      <w:r>
        <w:rPr>
          <w:rStyle w:val="2"/>
        </w:rPr>
        <w:t>ФУРИКОВ Л. Пашка Колокольников и его друзья. — «Сов. Россия», 1964, 19 июня.</w:t>
      </w:r>
    </w:p>
    <w:p w14:paraId="2A4A7719" w14:textId="77777777" w:rsidR="00BE0CC4" w:rsidRDefault="00000000">
      <w:pPr>
        <w:pStyle w:val="20"/>
        <w:spacing w:line="269" w:lineRule="auto"/>
        <w:ind w:firstLine="600"/>
        <w:jc w:val="both"/>
      </w:pPr>
      <w:r>
        <w:rPr>
          <w:rStyle w:val="2"/>
        </w:rPr>
        <w:t>ХОХЛОВ Ю. Живет хороший парень. — «Семиречье» (Алма-Ата), 1964, 17 нояб.</w:t>
      </w:r>
    </w:p>
    <w:p w14:paraId="05C7B5BB" w14:textId="77777777" w:rsidR="00BE0CC4" w:rsidRDefault="00000000">
      <w:pPr>
        <w:pStyle w:val="20"/>
        <w:spacing w:line="269" w:lineRule="auto"/>
        <w:ind w:firstLine="600"/>
        <w:jc w:val="both"/>
      </w:pPr>
      <w:r>
        <w:rPr>
          <w:rStyle w:val="2"/>
        </w:rPr>
        <w:t>ШИНДЕЛЬ А. Живет такой парень. — «Поляр, правда» (Мурманск), 1964, 28 нояб.</w:t>
      </w:r>
    </w:p>
    <w:p w14:paraId="59937606" w14:textId="77777777" w:rsidR="00BE0CC4" w:rsidRDefault="00000000">
      <w:pPr>
        <w:pStyle w:val="20"/>
        <w:spacing w:line="269" w:lineRule="auto"/>
        <w:ind w:firstLine="600"/>
        <w:jc w:val="both"/>
      </w:pPr>
      <w:r>
        <w:rPr>
          <w:rStyle w:val="2"/>
        </w:rPr>
        <w:t>ШУКШИН В. Послесловие к фильму. — «И. К.», 1964, № 9, с. 52—53.</w:t>
      </w:r>
    </w:p>
    <w:p w14:paraId="0923B763" w14:textId="77777777" w:rsidR="00BE0CC4" w:rsidRDefault="00000000">
      <w:pPr>
        <w:pStyle w:val="20"/>
        <w:spacing w:line="269" w:lineRule="auto"/>
        <w:ind w:firstLine="600"/>
        <w:jc w:val="both"/>
      </w:pPr>
      <w:r>
        <w:rPr>
          <w:rStyle w:val="2"/>
        </w:rPr>
        <w:t>ШУКШИН В. Живет такой парень. Киносценарий. М., «Искусство», 1964, 73 с., ил. (Б-ка кинодраматургии).</w:t>
      </w:r>
    </w:p>
    <w:p w14:paraId="3A3EFBAD" w14:textId="77777777" w:rsidR="00BE0CC4" w:rsidRDefault="00000000">
      <w:pPr>
        <w:pStyle w:val="20"/>
        <w:spacing w:line="269" w:lineRule="auto"/>
        <w:ind w:firstLine="600"/>
        <w:jc w:val="both"/>
      </w:pPr>
      <w:r>
        <w:rPr>
          <w:rStyle w:val="2"/>
        </w:rPr>
        <w:t>ЯКОВЛЕВА В. Живет такой парень. — «На экранах Подмосковья», 1963, 21 дек.</w:t>
      </w:r>
    </w:p>
    <w:p w14:paraId="1D49E3DB" w14:textId="77777777" w:rsidR="00BE0CC4" w:rsidRDefault="00000000">
      <w:pPr>
        <w:pStyle w:val="20"/>
        <w:spacing w:after="240" w:line="269" w:lineRule="auto"/>
        <w:ind w:firstLine="600"/>
        <w:jc w:val="both"/>
      </w:pPr>
      <w:r>
        <w:rPr>
          <w:rStyle w:val="2"/>
        </w:rPr>
        <w:t>ЯКОВЛЕВА М. Живет такой парень. — «Псков, правда», 1964, 28 нояб.</w:t>
      </w:r>
    </w:p>
    <w:p w14:paraId="36B71164" w14:textId="77777777" w:rsidR="00BE0CC4" w:rsidRDefault="00000000">
      <w:pPr>
        <w:pStyle w:val="11"/>
        <w:numPr>
          <w:ilvl w:val="0"/>
          <w:numId w:val="4"/>
        </w:numPr>
        <w:tabs>
          <w:tab w:val="left" w:pos="1412"/>
        </w:tabs>
        <w:spacing w:line="206" w:lineRule="auto"/>
        <w:ind w:firstLine="600"/>
        <w:jc w:val="both"/>
      </w:pPr>
      <w:r>
        <w:rPr>
          <w:rStyle w:val="a7"/>
        </w:rPr>
        <w:t xml:space="preserve">ЖИЗНЬ ПРОШЛА НОЧЬЮ. Киноповесть, 7 ч., 1927 </w:t>
      </w:r>
      <w:r>
        <w:rPr>
          <w:rStyle w:val="a7"/>
          <w:i/>
          <w:iCs/>
        </w:rPr>
        <w:t>я,</w:t>
      </w:r>
      <w:r>
        <w:rPr>
          <w:rStyle w:val="a7"/>
        </w:rPr>
        <w:t xml:space="preserve"> «Уз- бекфильм», 1964 г., ВЭ III 1966 г.</w:t>
      </w:r>
    </w:p>
    <w:p w14:paraId="2822F216" w14:textId="77777777" w:rsidR="00BE0CC4" w:rsidRDefault="00000000">
      <w:pPr>
        <w:pStyle w:val="11"/>
        <w:spacing w:line="206" w:lineRule="auto"/>
        <w:ind w:firstLine="600"/>
        <w:jc w:val="both"/>
      </w:pPr>
      <w:r>
        <w:rPr>
          <w:rStyle w:val="a7"/>
        </w:rPr>
        <w:t>Авт. сцен. У. Назаров (при участии И. Прута); реж.-пост. У. Наза</w:t>
      </w:r>
      <w:r>
        <w:rPr>
          <w:rStyle w:val="a7"/>
        </w:rPr>
        <w:softHyphen/>
        <w:t>ров; опер. X. Файзиев; худ. В. Добрин; композ. М. Бурханов; эвукоопер. К. Бурибаев.</w:t>
      </w:r>
    </w:p>
    <w:p w14:paraId="5FADF7C7" w14:textId="77777777" w:rsidR="00BE0CC4" w:rsidRDefault="00000000">
      <w:pPr>
        <w:pStyle w:val="11"/>
        <w:spacing w:line="206" w:lineRule="auto"/>
        <w:ind w:firstLine="600"/>
        <w:jc w:val="both"/>
      </w:pPr>
      <w:r>
        <w:rPr>
          <w:rStyle w:val="a7"/>
        </w:rPr>
        <w:t>Реж. Е. Дурмусоглу; опер. Г. Магдиев; худ.-костюм. В. Гриднев; грим. Н. Шустяк; ассист. монтаж. Р. Хамраева; комб. съемки: опер. М. Пономарев, худ. В. Мякотных; ред. К. Димова; дир. картины А. Ишанходжаев.</w:t>
      </w:r>
    </w:p>
    <w:p w14:paraId="30077991" w14:textId="77777777" w:rsidR="00BE0CC4" w:rsidRDefault="00000000">
      <w:pPr>
        <w:pStyle w:val="11"/>
        <w:spacing w:line="206" w:lineRule="auto"/>
        <w:ind w:firstLine="600"/>
        <w:jc w:val="both"/>
      </w:pPr>
      <w:r>
        <w:rPr>
          <w:rStyle w:val="a7"/>
        </w:rPr>
        <w:t>Оркестр Государственного комитета кинематографии при Совете Министров СССР, дирижер Ф. Шамсутдинов.</w:t>
      </w:r>
    </w:p>
    <w:p w14:paraId="29CF7536" w14:textId="77777777" w:rsidR="00BE0CC4" w:rsidRDefault="00000000">
      <w:pPr>
        <w:pStyle w:val="11"/>
        <w:spacing w:line="206" w:lineRule="auto"/>
        <w:ind w:firstLine="600"/>
        <w:jc w:val="both"/>
      </w:pPr>
      <w:r>
        <w:rPr>
          <w:rStyle w:val="a7"/>
        </w:rPr>
        <w:t>В ролях: С. Нарбаева (Сурайя), Т. Режаметов (Акрам), X. Ума</w:t>
      </w:r>
      <w:r>
        <w:rPr>
          <w:rStyle w:val="a7"/>
        </w:rPr>
        <w:softHyphen/>
        <w:t>ров (Раджабов), Л. Сарымсакова (старуха), Б. Римова (казашка); С. Исаева, Ф. Котельников, 3. Мирэатов, М. Рахимова, В. Арзуманов, М. Кариякубов, М. Юлдашев, Т. Каримов, Р. Тураева, Э. Юлдашев, С. Максудова, В. Бахтиев, А. Муллабаев.</w:t>
      </w:r>
    </w:p>
    <w:p w14:paraId="16D061AD" w14:textId="77777777" w:rsidR="00BE0CC4" w:rsidRDefault="00000000">
      <w:pPr>
        <w:pStyle w:val="11"/>
        <w:spacing w:after="60" w:line="206" w:lineRule="auto"/>
        <w:ind w:firstLine="600"/>
        <w:jc w:val="both"/>
      </w:pPr>
      <w:r>
        <w:rPr>
          <w:rStyle w:val="a7"/>
        </w:rPr>
        <w:t>Роли дублируют: И. Карташева, В. Рождественский, М. Погор- жельский, Е. Енютина, Н. Никитина.</w:t>
      </w:r>
    </w:p>
    <w:p w14:paraId="533FE125" w14:textId="77777777" w:rsidR="00BE0CC4" w:rsidRDefault="00000000">
      <w:pPr>
        <w:pStyle w:val="11"/>
        <w:spacing w:line="204" w:lineRule="auto"/>
        <w:ind w:firstLine="600"/>
        <w:jc w:val="both"/>
      </w:pPr>
      <w:r>
        <w:rPr>
          <w:rStyle w:val="a7"/>
        </w:rPr>
        <w:t>Об истинной любви, о поисках своего места в жизни.</w:t>
      </w:r>
    </w:p>
    <w:p w14:paraId="54AD243A" w14:textId="77777777" w:rsidR="00BE0CC4" w:rsidRDefault="00000000">
      <w:pPr>
        <w:pStyle w:val="11"/>
        <w:spacing w:line="204" w:lineRule="auto"/>
        <w:ind w:firstLine="600"/>
        <w:jc w:val="both"/>
      </w:pPr>
      <w:r>
        <w:rPr>
          <w:rStyle w:val="a7"/>
        </w:rPr>
        <w:t>Шофер Акрам по просьбе доктора Раджабова заезжает за его же</w:t>
      </w:r>
      <w:r>
        <w:rPr>
          <w:rStyle w:val="a7"/>
        </w:rPr>
        <w:softHyphen/>
        <w:t xml:space="preserve">ной и узнает в ней Сурайю. В пути он вспоминает, как пять лет назад, спасаясь от дождя в старом хирмане, встретил эту девушку. Всю ночь тогда просидели они у костра, а утром Акрам проводил Сурайю на поезд, договорившись встретиться через несколько дней тут же на станции. Но дома Сурайя застает тяжело </w:t>
      </w:r>
      <w:r>
        <w:rPr>
          <w:rStyle w:val="a7"/>
        </w:rPr>
        <w:lastRenderedPageBreak/>
        <w:t>больную мать. Необходима была сроч</w:t>
      </w:r>
      <w:r>
        <w:rPr>
          <w:rStyle w:val="a7"/>
        </w:rPr>
        <w:softHyphen/>
        <w:t>ная операция... После операции, успешно проведенной Раджабовым, мать уговаривает дочку выйти за него замуж... И теперь Акрам везет Сурайю к мужу. Он рассказывает, что учится заочно в институте. Су</w:t>
      </w:r>
      <w:r>
        <w:rPr>
          <w:rStyle w:val="a7"/>
        </w:rPr>
        <w:softHyphen/>
        <w:t>райя же признается, что, выйдя замуж, вынуждена была бросить учебу, что муж запретил ей заниматься медициной, что он неоднократно уп</w:t>
      </w:r>
      <w:r>
        <w:rPr>
          <w:rStyle w:val="a7"/>
        </w:rPr>
        <w:softHyphen/>
        <w:t>рекал ее в непрактичности... Машину останавливает женщина, дого</w:t>
      </w:r>
      <w:r>
        <w:rPr>
          <w:rStyle w:val="a7"/>
        </w:rPr>
        <w:softHyphen/>
        <w:t>няющая свою дочь, убежавшую накануне свадьбы. Беглянку настигают, но девушка непреклонна — она уходит с любимым человеком... Встретив-</w:t>
      </w:r>
    </w:p>
    <w:p w14:paraId="1153B278" w14:textId="77777777" w:rsidR="00BE0CC4" w:rsidRDefault="00000000">
      <w:pPr>
        <w:pStyle w:val="11"/>
        <w:spacing w:after="160" w:line="199" w:lineRule="auto"/>
        <w:ind w:firstLine="0"/>
        <w:jc w:val="both"/>
      </w:pPr>
      <w:r>
        <w:rPr>
          <w:rStyle w:val="a7"/>
        </w:rPr>
        <w:t>шись с мужем, Сурайя объявляет о разрыве с ним, о желании трудить</w:t>
      </w:r>
      <w:r>
        <w:rPr>
          <w:rStyle w:val="a7"/>
        </w:rPr>
        <w:softHyphen/>
        <w:t>ся, приносить людям пользу. И в этом она непреклонна...</w:t>
      </w:r>
    </w:p>
    <w:p w14:paraId="52F26090" w14:textId="77777777" w:rsidR="00BE0CC4" w:rsidRDefault="00000000">
      <w:pPr>
        <w:pStyle w:val="20"/>
        <w:spacing w:after="40" w:line="240" w:lineRule="auto"/>
        <w:ind w:firstLine="0"/>
        <w:jc w:val="center"/>
      </w:pPr>
      <w:r>
        <w:rPr>
          <w:rStyle w:val="2"/>
        </w:rPr>
        <w:t>БИБЛИОГРАФИЯ</w:t>
      </w:r>
    </w:p>
    <w:p w14:paraId="376F4C47" w14:textId="77777777" w:rsidR="00BE0CC4" w:rsidRDefault="00000000">
      <w:pPr>
        <w:pStyle w:val="20"/>
        <w:spacing w:line="240" w:lineRule="auto"/>
        <w:ind w:firstLine="620"/>
        <w:jc w:val="both"/>
      </w:pPr>
      <w:r>
        <w:rPr>
          <w:rStyle w:val="2"/>
        </w:rPr>
        <w:t>ЖИЗНЬ ПРОШЛА НОЧЬЮ. — «Новые фильмы», 1966, № 3, с. 14.</w:t>
      </w:r>
    </w:p>
    <w:p w14:paraId="43CE2313" w14:textId="77777777" w:rsidR="00BE0CC4" w:rsidRDefault="00000000">
      <w:pPr>
        <w:pStyle w:val="20"/>
        <w:spacing w:after="460" w:line="240" w:lineRule="auto"/>
        <w:ind w:firstLine="620"/>
        <w:jc w:val="both"/>
      </w:pPr>
      <w:r>
        <w:rPr>
          <w:rStyle w:val="2"/>
        </w:rPr>
        <w:t>КАСЬЯНОВА Л. Ночные загадки. — «Сов. кино», 1966, 12 мар.</w:t>
      </w:r>
    </w:p>
    <w:p w14:paraId="56245D3A" w14:textId="77777777" w:rsidR="00BE0CC4" w:rsidRDefault="00000000">
      <w:pPr>
        <w:pStyle w:val="11"/>
        <w:spacing w:line="226" w:lineRule="auto"/>
        <w:ind w:firstLine="620"/>
        <w:jc w:val="both"/>
      </w:pPr>
      <w:r>
        <w:rPr>
          <w:rStyle w:val="a7"/>
          <w:rFonts w:ascii="Arial" w:eastAsia="Arial" w:hAnsi="Arial" w:cs="Arial"/>
          <w:b/>
          <w:bCs/>
          <w:sz w:val="24"/>
          <w:szCs w:val="24"/>
        </w:rPr>
        <w:t xml:space="preserve">3444—344 </w:t>
      </w:r>
      <w:r>
        <w:rPr>
          <w:rStyle w:val="a7"/>
        </w:rPr>
        <w:t xml:space="preserve">5. ЖИЛИ-БЫЛИ СТАРИК СО СТАРУХОЙ. Киноповесть (в двух частях), 14 ч., 3807 </w:t>
      </w:r>
      <w:r>
        <w:rPr>
          <w:rStyle w:val="a7"/>
          <w:i/>
          <w:iCs/>
        </w:rPr>
        <w:t>м,</w:t>
      </w:r>
      <w:r>
        <w:rPr>
          <w:rStyle w:val="a7"/>
        </w:rPr>
        <w:t xml:space="preserve"> «Мосфильм», 1964 г., ВЭ </w:t>
      </w:r>
      <w:r>
        <w:rPr>
          <w:rStyle w:val="a7"/>
          <w:lang w:val="en-US" w:eastAsia="en-US"/>
        </w:rPr>
        <w:t xml:space="preserve">11.V </w:t>
      </w:r>
      <w:r>
        <w:rPr>
          <w:rStyle w:val="a7"/>
        </w:rPr>
        <w:t>1965 г.</w:t>
      </w:r>
    </w:p>
    <w:p w14:paraId="4C19654B" w14:textId="77777777" w:rsidR="00BE0CC4" w:rsidRDefault="00000000">
      <w:pPr>
        <w:pStyle w:val="11"/>
        <w:spacing w:line="204" w:lineRule="auto"/>
        <w:ind w:firstLine="620"/>
        <w:jc w:val="both"/>
      </w:pPr>
      <w:r>
        <w:rPr>
          <w:rStyle w:val="a7"/>
        </w:rPr>
        <w:t>Авт. сцен. Ю. Дунский, В. Фрид; реж.-пост. Г. Чухрай; гл. опер. С. Полуянов; гл. худ. Б. Немечек; композ. А. Пахмутова; авт. текста пе</w:t>
      </w:r>
      <w:r>
        <w:rPr>
          <w:rStyle w:val="a7"/>
        </w:rPr>
        <w:softHyphen/>
        <w:t>сен Л. Ошанин. Ю. Данилович; звукоопер. С. Литвинов.</w:t>
      </w:r>
    </w:p>
    <w:p w14:paraId="054FC551" w14:textId="77777777" w:rsidR="00BE0CC4" w:rsidRDefault="00000000">
      <w:pPr>
        <w:pStyle w:val="11"/>
        <w:spacing w:line="204" w:lineRule="auto"/>
        <w:ind w:firstLine="620"/>
        <w:jc w:val="both"/>
      </w:pPr>
      <w:r>
        <w:rPr>
          <w:rStyle w:val="a7"/>
        </w:rPr>
        <w:t>Реж. Ю. Данилович; реж.-монтаж. М. Тимофеева; реж. практикант Л. Лугоши; опер. О. Згуриди, Ю. Гантман; худ. Л. Семенов; костюм. В. Перелетов; грим. Б. Егоров, И. Байкова; ассист. реж. Р. Бовэ, Г. Эленбоген, А. Хайт; дирижер Э. Хачатурян; ред. М. Рооз; дир. карти</w:t>
      </w:r>
      <w:r>
        <w:rPr>
          <w:rStyle w:val="a7"/>
        </w:rPr>
        <w:softHyphen/>
        <w:t>ны В. Канторович.</w:t>
      </w:r>
    </w:p>
    <w:p w14:paraId="60516A73" w14:textId="77777777" w:rsidR="00BE0CC4" w:rsidRDefault="00000000">
      <w:pPr>
        <w:pStyle w:val="11"/>
        <w:spacing w:after="40" w:line="204" w:lineRule="auto"/>
        <w:ind w:firstLine="620"/>
        <w:jc w:val="both"/>
      </w:pPr>
      <w:r>
        <w:rPr>
          <w:rStyle w:val="a7"/>
        </w:rPr>
        <w:t>В ролях: И. Марин (старик), В. Кузнецова (старуха), Г. Марты</w:t>
      </w:r>
      <w:r>
        <w:rPr>
          <w:rStyle w:val="a7"/>
        </w:rPr>
        <w:softHyphen/>
        <w:t>нюк (Валентин), Л. Максакова (Нина), Г. Польских (Галя), А. Ябба- ров (сектант), В. Колпаков (фельдшер), Н. Крючков (директор совхо</w:t>
      </w:r>
      <w:r>
        <w:rPr>
          <w:rStyle w:val="a7"/>
        </w:rPr>
        <w:softHyphen/>
        <w:t>за), Н. Сергеев (бухгалтер), Г. Чохонелидэе (Маргиладзе), Леночка Державина (Ирочка); О. Амалииа, Р. Аристархова, Н. Бармин, Ю. Вол</w:t>
      </w:r>
      <w:r>
        <w:rPr>
          <w:rStyle w:val="a7"/>
        </w:rPr>
        <w:softHyphen/>
        <w:t>ков, В. Вышковский, М. Дроздовская, Л. Кадров, В. Казанский, Г. Кра</w:t>
      </w:r>
      <w:r>
        <w:rPr>
          <w:rStyle w:val="a7"/>
        </w:rPr>
        <w:softHyphen/>
        <w:t>шенинников, М. Лукач, В. Маркин, А. Федоринов, О. Фомичева, Н. Хлибко, О. Штода.</w:t>
      </w:r>
    </w:p>
    <w:p w14:paraId="2E6D9632" w14:textId="77777777" w:rsidR="00BE0CC4" w:rsidRDefault="00000000">
      <w:pPr>
        <w:pStyle w:val="11"/>
        <w:spacing w:after="160" w:line="204" w:lineRule="auto"/>
        <w:ind w:firstLine="620"/>
        <w:jc w:val="both"/>
      </w:pPr>
      <w:r>
        <w:rPr>
          <w:rStyle w:val="a7"/>
        </w:rPr>
        <w:t>О высоком моральном облике советского человека, о взаимоотно</w:t>
      </w:r>
      <w:r>
        <w:rPr>
          <w:rStyle w:val="a7"/>
        </w:rPr>
        <w:softHyphen/>
        <w:t>шении поколений.</w:t>
      </w:r>
    </w:p>
    <w:p w14:paraId="3D27BC87" w14:textId="77777777" w:rsidR="00BE0CC4" w:rsidRDefault="00000000">
      <w:pPr>
        <w:pStyle w:val="11"/>
        <w:spacing w:after="40" w:line="204" w:lineRule="auto"/>
        <w:ind w:firstLine="0"/>
        <w:jc w:val="center"/>
      </w:pPr>
      <w:r>
        <w:rPr>
          <w:rStyle w:val="a7"/>
        </w:rPr>
        <w:t>Часть I</w:t>
      </w:r>
    </w:p>
    <w:p w14:paraId="38786202" w14:textId="77777777" w:rsidR="00BE0CC4" w:rsidRDefault="00000000">
      <w:pPr>
        <w:pStyle w:val="11"/>
        <w:spacing w:after="160" w:line="204" w:lineRule="auto"/>
        <w:ind w:firstLine="620"/>
        <w:jc w:val="both"/>
      </w:pPr>
      <w:r>
        <w:rPr>
          <w:rStyle w:val="a7"/>
        </w:rPr>
        <w:t>Случившийся в деревне пожар нарушил привычное течение жизни вышедшего на пенсию совхозного ветеринара Григория Ивановича Чу</w:t>
      </w:r>
      <w:r>
        <w:rPr>
          <w:rStyle w:val="a7"/>
        </w:rPr>
        <w:softHyphen/>
        <w:t>дакова и его жены Натальи Максимовны. Старики решают не обзаво</w:t>
      </w:r>
      <w:r>
        <w:rPr>
          <w:rStyle w:val="a7"/>
        </w:rPr>
        <w:softHyphen/>
        <w:t>диться новым домом, а поехать в далекую заполярную Ужму помочь устроить жизнь дочери Нине. Но несмотря на их телеграмму, не встре</w:t>
      </w:r>
      <w:r>
        <w:rPr>
          <w:rStyle w:val="a7"/>
        </w:rPr>
        <w:softHyphen/>
        <w:t>чает их дочь, и приходится им добираться самостоятельно. Долго стучат старики в дверь, пока пьяный зять Валентин впускает их в дом. Прово</w:t>
      </w:r>
      <w:r>
        <w:rPr>
          <w:rStyle w:val="a7"/>
        </w:rPr>
        <w:softHyphen/>
        <w:t>дит он в комнате черту, за которую старикам не разрешается пересту</w:t>
      </w:r>
      <w:r>
        <w:rPr>
          <w:rStyle w:val="a7"/>
        </w:rPr>
        <w:softHyphen/>
        <w:t>пать, и уходит спать. А утром, протрезвев, радуется их приезду. И сооб</w:t>
      </w:r>
      <w:r>
        <w:rPr>
          <w:rStyle w:val="a7"/>
        </w:rPr>
        <w:softHyphen/>
        <w:t>щает, что Нинка, жена его, укатила и адреса не оставила. Старик него</w:t>
      </w:r>
      <w:r>
        <w:rPr>
          <w:rStyle w:val="a7"/>
        </w:rPr>
        <w:softHyphen/>
        <w:t>дует на такое поведение дочери и собирается уехать, но старуха уго- вариват его остаться с внучкой. Вечером пьяный Валентин опять чуть не выгоняет их на мороз, а утром следующего дня просит прощения... Старику не удается устроиться работать в местной ветстанции... Тайком друг от друга ходят старики На почту в ожидании писем от Нины... Ста</w:t>
      </w:r>
      <w:r>
        <w:rPr>
          <w:rStyle w:val="a7"/>
        </w:rPr>
        <w:softHyphen/>
        <w:t>руха обнаруживает, что зять, хоть и дал слово не пить, продолжает выпивать. «Прорабатывают» они Валентина до того, что уходит он из дома, а утром старик видит его выходящим из дома соседки Гали.</w:t>
      </w:r>
    </w:p>
    <w:p w14:paraId="7D54ADD5" w14:textId="77777777" w:rsidR="00BE0CC4" w:rsidRDefault="00000000">
      <w:pPr>
        <w:pStyle w:val="11"/>
        <w:spacing w:after="40" w:line="204" w:lineRule="auto"/>
        <w:ind w:firstLine="0"/>
        <w:jc w:val="center"/>
      </w:pPr>
      <w:r>
        <w:rPr>
          <w:rStyle w:val="a7"/>
        </w:rPr>
        <w:t>Часть II</w:t>
      </w:r>
    </w:p>
    <w:p w14:paraId="349DACAE" w14:textId="77777777" w:rsidR="00BE0CC4" w:rsidRDefault="00000000">
      <w:pPr>
        <w:pStyle w:val="11"/>
        <w:spacing w:after="100" w:line="202" w:lineRule="auto"/>
        <w:ind w:firstLine="460"/>
        <w:jc w:val="both"/>
      </w:pPr>
      <w:r>
        <w:rPr>
          <w:rStyle w:val="a7"/>
        </w:rPr>
        <w:t>На диспуте в поселковом клубе Григория Ивановича по</w:t>
      </w:r>
      <w:r>
        <w:rPr>
          <w:rStyle w:val="a7"/>
        </w:rPr>
        <w:softHyphen/>
        <w:t xml:space="preserve">ражает заявление одного из присутствующих, что истинное счастье — в вере в бога. Григорий Иванович считает, что не в «страхе божьем», а в борьбе за счастье для всех истинная радость жизни, в боли всех за каждого... Местный ветеринар просит Григория Ивановича поехать с ним в оленеводческий совхоз, помочь спасти </w:t>
      </w:r>
      <w:r>
        <w:rPr>
          <w:rStyle w:val="a7"/>
        </w:rPr>
        <w:lastRenderedPageBreak/>
        <w:t>животных от эпидемии. Старик забирает с собой и того парня, что ратовал на диспуте за веру в бога... Валентин в надежде примирить Галю со стариками приводит</w:t>
      </w:r>
    </w:p>
    <w:p w14:paraId="1FF6630F" w14:textId="77777777" w:rsidR="00BE0CC4" w:rsidRDefault="00000000">
      <w:pPr>
        <w:pStyle w:val="11"/>
        <w:spacing w:after="80" w:line="204" w:lineRule="auto"/>
        <w:ind w:firstLine="0"/>
        <w:jc w:val="both"/>
      </w:pPr>
      <w:r>
        <w:rPr>
          <w:rStyle w:val="a7"/>
        </w:rPr>
        <w:t>ее в дом, но старуха «заревновала» ее — она не хочет, чтоб Валентин за</w:t>
      </w:r>
      <w:r>
        <w:rPr>
          <w:rStyle w:val="a7"/>
        </w:rPr>
        <w:softHyphen/>
        <w:t>был Нину... Приезжает Нина, пытается разжалобить родителей расска</w:t>
      </w:r>
      <w:r>
        <w:rPr>
          <w:rStyle w:val="a7"/>
        </w:rPr>
        <w:softHyphen/>
        <w:t>зами о своих злоключениях, но старик прогоняет ее, накричав, что она бросила мужа и дочь неизвестно из-за кого. И после таких потрясений старик слег. Не помог и специалист-медик, привезенный Валентином из Воркуты. На поминках все вспоминали старика, его неуемность, жиз</w:t>
      </w:r>
      <w:r>
        <w:rPr>
          <w:rStyle w:val="a7"/>
        </w:rPr>
        <w:softHyphen/>
        <w:t>нерадостность, говоря, что на таких людях земля держится. А старуха с внучкой собирается опять в дорогу — к непутевой дочери, помочь ей наладить жизнь.</w:t>
      </w:r>
    </w:p>
    <w:p w14:paraId="4A42F3BE" w14:textId="77777777" w:rsidR="00BE0CC4" w:rsidRDefault="00000000">
      <w:pPr>
        <w:pStyle w:val="11"/>
        <w:spacing w:after="400" w:line="204" w:lineRule="auto"/>
        <w:ind w:firstLine="600"/>
        <w:jc w:val="both"/>
      </w:pPr>
      <w:r>
        <w:rPr>
          <w:rStyle w:val="a7"/>
        </w:rPr>
        <w:t>На XVIII Международном кинофестивале в Канне (1965) особый диплом жюри присужден актрисе Вере Кузнецовой за исполнение жен</w:t>
      </w:r>
      <w:r>
        <w:rPr>
          <w:rStyle w:val="a7"/>
        </w:rPr>
        <w:softHyphen/>
        <w:t>ской роли.</w:t>
      </w:r>
    </w:p>
    <w:p w14:paraId="058D89D5" w14:textId="77777777" w:rsidR="00BE0CC4" w:rsidRDefault="00000000">
      <w:pPr>
        <w:pStyle w:val="20"/>
        <w:spacing w:after="80" w:line="252" w:lineRule="auto"/>
        <w:ind w:firstLine="0"/>
        <w:jc w:val="center"/>
      </w:pPr>
      <w:r>
        <w:rPr>
          <w:rStyle w:val="2"/>
        </w:rPr>
        <w:t>БИБЛИОГРАФИЯ</w:t>
      </w:r>
    </w:p>
    <w:p w14:paraId="21ED60A3" w14:textId="77777777" w:rsidR="00BE0CC4" w:rsidRDefault="00000000">
      <w:pPr>
        <w:pStyle w:val="20"/>
        <w:spacing w:line="240" w:lineRule="auto"/>
        <w:ind w:firstLine="560"/>
        <w:jc w:val="both"/>
      </w:pPr>
      <w:r>
        <w:rPr>
          <w:rStyle w:val="2"/>
        </w:rPr>
        <w:t>АЛИЕВ А. За счастье для всех. — «Молодежь Азербайджана», 1965, 26 мая.</w:t>
      </w:r>
    </w:p>
    <w:p w14:paraId="2AA0FFCB" w14:textId="77777777" w:rsidR="00BE0CC4" w:rsidRDefault="00000000">
      <w:pPr>
        <w:pStyle w:val="20"/>
        <w:spacing w:line="240" w:lineRule="auto"/>
        <w:ind w:firstLine="600"/>
        <w:jc w:val="both"/>
      </w:pPr>
      <w:r>
        <w:rPr>
          <w:rStyle w:val="2"/>
        </w:rPr>
        <w:t>АНДРОНИКАШВИЛИ Б. Жили-были старик со старухой. — «Лит. газ.», 1964, 16 мая.</w:t>
      </w:r>
    </w:p>
    <w:p w14:paraId="7D81D985" w14:textId="77777777" w:rsidR="00BE0CC4" w:rsidRDefault="00000000">
      <w:pPr>
        <w:pStyle w:val="20"/>
        <w:spacing w:line="240" w:lineRule="auto"/>
        <w:ind w:firstLine="600"/>
        <w:jc w:val="both"/>
      </w:pPr>
      <w:r>
        <w:rPr>
          <w:rStyle w:val="2"/>
        </w:rPr>
        <w:t>АНТОНОВ А. Диалог человеческих судеб. — «Комсомолец Кузбасса», 1965, 6 июня.</w:t>
      </w:r>
    </w:p>
    <w:p w14:paraId="7982CE28" w14:textId="77777777" w:rsidR="00BE0CC4" w:rsidRDefault="00000000">
      <w:pPr>
        <w:pStyle w:val="20"/>
        <w:spacing w:line="240" w:lineRule="auto"/>
        <w:ind w:firstLine="600"/>
        <w:jc w:val="both"/>
      </w:pPr>
      <w:r>
        <w:rPr>
          <w:rStyle w:val="2"/>
        </w:rPr>
        <w:t>АРОНОВА Ж. Еще одна встреча с Чухраем. — «Правда Севера» (Архангельск), 1965, 8 июня.</w:t>
      </w:r>
    </w:p>
    <w:p w14:paraId="2A2BC4B3" w14:textId="77777777" w:rsidR="00BE0CC4" w:rsidRDefault="00000000">
      <w:pPr>
        <w:pStyle w:val="20"/>
        <w:spacing w:line="240" w:lineRule="auto"/>
        <w:ind w:firstLine="600"/>
        <w:jc w:val="both"/>
      </w:pPr>
      <w:r>
        <w:rPr>
          <w:rStyle w:val="2"/>
        </w:rPr>
        <w:t>АХВЛЕДИАНИ Л. Новый фильм Григория Чухрая. — «На экранах Подмос</w:t>
      </w:r>
      <w:r>
        <w:rPr>
          <w:rStyle w:val="2"/>
        </w:rPr>
        <w:softHyphen/>
        <w:t>ковья», 1964, 30 мая.</w:t>
      </w:r>
    </w:p>
    <w:p w14:paraId="6C25DDB8" w14:textId="77777777" w:rsidR="00BE0CC4" w:rsidRDefault="00000000">
      <w:pPr>
        <w:pStyle w:val="20"/>
        <w:spacing w:line="240" w:lineRule="auto"/>
        <w:ind w:firstLine="600"/>
        <w:jc w:val="both"/>
      </w:pPr>
      <w:r>
        <w:rPr>
          <w:rStyle w:val="2"/>
        </w:rPr>
        <w:t>БАУНОВ Г. При чем тут «золотая рыбка»? — «Сев. рабочий» (Ярославль), 1965, 29 мая.</w:t>
      </w:r>
    </w:p>
    <w:p w14:paraId="03B7BBC2" w14:textId="77777777" w:rsidR="00BE0CC4" w:rsidRDefault="00000000">
      <w:pPr>
        <w:pStyle w:val="20"/>
        <w:spacing w:line="252" w:lineRule="auto"/>
        <w:ind w:firstLine="560"/>
        <w:jc w:val="both"/>
      </w:pPr>
      <w:r>
        <w:rPr>
          <w:rStyle w:val="2"/>
        </w:rPr>
        <w:t>БЕЛЬТЮКОВ Б. Жили-были старик со старухой. — «Смена», Л., 1966, 30 мая.</w:t>
      </w:r>
    </w:p>
    <w:p w14:paraId="3AAAA1C5" w14:textId="77777777" w:rsidR="00BE0CC4" w:rsidRDefault="00000000">
      <w:pPr>
        <w:pStyle w:val="20"/>
        <w:spacing w:line="252" w:lineRule="auto"/>
        <w:ind w:left="560" w:firstLine="40"/>
      </w:pPr>
      <w:r>
        <w:rPr>
          <w:rStyle w:val="2"/>
        </w:rPr>
        <w:t>БОЖОВИЧ В. [Жили-были старик со старухой]. — «И. К », 1965, Хе 8, с. 33 БРЕГАДЗЕ В. Жили-были старик со старухой. — «Баку», 1965, 20 мая.</w:t>
      </w:r>
    </w:p>
    <w:p w14:paraId="3F0CE76C" w14:textId="77777777" w:rsidR="00BE0CC4" w:rsidRDefault="00000000">
      <w:pPr>
        <w:pStyle w:val="20"/>
        <w:spacing w:line="252" w:lineRule="auto"/>
        <w:ind w:firstLine="600"/>
        <w:jc w:val="both"/>
      </w:pPr>
      <w:r>
        <w:rPr>
          <w:rStyle w:val="2"/>
        </w:rPr>
        <w:t>БРИМАН М. Несостоявшийся бой. — «Красное знамя» (Сыктывкар), 1965, 18 мая.</w:t>
      </w:r>
    </w:p>
    <w:p w14:paraId="6D16E071" w14:textId="77777777" w:rsidR="00BE0CC4" w:rsidRDefault="00000000">
      <w:pPr>
        <w:pStyle w:val="20"/>
        <w:spacing w:line="252" w:lineRule="auto"/>
        <w:ind w:firstLine="560"/>
        <w:jc w:val="both"/>
      </w:pPr>
      <w:r>
        <w:rPr>
          <w:rStyle w:val="2"/>
        </w:rPr>
        <w:t>ВАЙНЕРМАН Ф. Урок счастья. — «Ульян, правда», 1965, 2 июня.</w:t>
      </w:r>
    </w:p>
    <w:p w14:paraId="21AD3076" w14:textId="77777777" w:rsidR="00BE0CC4" w:rsidRDefault="00000000">
      <w:pPr>
        <w:pStyle w:val="20"/>
        <w:spacing w:line="252" w:lineRule="auto"/>
        <w:ind w:firstLine="600"/>
        <w:jc w:val="both"/>
      </w:pPr>
      <w:r>
        <w:rPr>
          <w:rStyle w:val="2"/>
        </w:rPr>
        <w:t>ВАЙСФЕЛЬД И. Жили-были старик со старухой. — «И. К.», 1965, № 8, с. 24— 25.</w:t>
      </w:r>
    </w:p>
    <w:p w14:paraId="0C28D771" w14:textId="77777777" w:rsidR="00BE0CC4" w:rsidRDefault="00000000">
      <w:pPr>
        <w:pStyle w:val="20"/>
        <w:spacing w:line="252" w:lineRule="auto"/>
        <w:ind w:firstLine="600"/>
        <w:jc w:val="both"/>
      </w:pPr>
      <w:r>
        <w:rPr>
          <w:rStyle w:val="2"/>
        </w:rPr>
        <w:t>ВОВЧОК Д- Добро пожаловать, старик со старухой! — «Уральск, рабочий» (Свердловск), 1965, 1 июня.</w:t>
      </w:r>
    </w:p>
    <w:p w14:paraId="15DDC2D9" w14:textId="77777777" w:rsidR="00BE0CC4" w:rsidRDefault="00000000">
      <w:pPr>
        <w:pStyle w:val="20"/>
        <w:spacing w:line="252" w:lineRule="auto"/>
        <w:ind w:left="560" w:firstLine="40"/>
        <w:jc w:val="both"/>
      </w:pPr>
      <w:r>
        <w:rPr>
          <w:rStyle w:val="2"/>
        </w:rPr>
        <w:t>ГАЛАНОВ Б. [Жили-были старик со старухой]. — «И. К.», 1965, № 8, с. 30—31. ГАЛАНОВ Б. Талант человечности. — «С. Э.», 1965, № 10, с. 8—9.</w:t>
      </w:r>
    </w:p>
    <w:p w14:paraId="7788CC88" w14:textId="77777777" w:rsidR="00BE0CC4" w:rsidRDefault="00000000">
      <w:pPr>
        <w:pStyle w:val="20"/>
        <w:spacing w:line="252" w:lineRule="auto"/>
        <w:ind w:left="560" w:firstLine="40"/>
        <w:jc w:val="both"/>
      </w:pPr>
      <w:r>
        <w:rPr>
          <w:rStyle w:val="2"/>
        </w:rPr>
        <w:t>ГУММЕР И. Жили-были старик со старухой. — «Волгогр. правда», 1965, 15 июня. ДАНЬКОВ А. Человек имеет мечту. — «Магадан, правда», 1965, 22 мая.</w:t>
      </w:r>
    </w:p>
    <w:p w14:paraId="561B651B" w14:textId="77777777" w:rsidR="00BE0CC4" w:rsidRDefault="00000000">
      <w:pPr>
        <w:pStyle w:val="20"/>
        <w:spacing w:line="252" w:lineRule="auto"/>
        <w:ind w:left="560" w:firstLine="40"/>
        <w:jc w:val="both"/>
      </w:pPr>
      <w:r>
        <w:rPr>
          <w:rStyle w:val="2"/>
        </w:rPr>
        <w:t>ДЕМИН В. Фильм без интриги, М., «Искусство», 1966, с. 1123—132.</w:t>
      </w:r>
    </w:p>
    <w:p w14:paraId="7402A5A1" w14:textId="77777777" w:rsidR="00BE0CC4" w:rsidRDefault="00000000">
      <w:pPr>
        <w:pStyle w:val="20"/>
        <w:spacing w:line="252" w:lineRule="auto"/>
        <w:ind w:firstLine="600"/>
        <w:jc w:val="both"/>
      </w:pPr>
      <w:r>
        <w:rPr>
          <w:rStyle w:val="2"/>
        </w:rPr>
        <w:t>ДМИТРИЕВ А. Жили-были старик со старухой. — «Сев. рабочий» (Ярославль), 1965, 23 мая.</w:t>
      </w:r>
    </w:p>
    <w:p w14:paraId="2499161D" w14:textId="77777777" w:rsidR="00BE0CC4" w:rsidRDefault="00000000">
      <w:pPr>
        <w:pStyle w:val="20"/>
        <w:spacing w:line="252" w:lineRule="auto"/>
        <w:ind w:firstLine="600"/>
        <w:jc w:val="both"/>
      </w:pPr>
      <w:r>
        <w:rPr>
          <w:rStyle w:val="2"/>
        </w:rPr>
        <w:t>ДОБКИН И. Там, где живут старик со старухой. — «Красное знамя» (Сыктыв</w:t>
      </w:r>
      <w:r>
        <w:rPr>
          <w:rStyle w:val="2"/>
        </w:rPr>
        <w:softHyphen/>
        <w:t>кар), 1964, 30 апр.</w:t>
      </w:r>
    </w:p>
    <w:p w14:paraId="1FF21D7F" w14:textId="77777777" w:rsidR="00BE0CC4" w:rsidRDefault="00000000">
      <w:pPr>
        <w:pStyle w:val="20"/>
        <w:spacing w:line="240" w:lineRule="auto"/>
        <w:ind w:firstLine="600"/>
        <w:jc w:val="both"/>
      </w:pPr>
      <w:r>
        <w:rPr>
          <w:rStyle w:val="2"/>
        </w:rPr>
        <w:t>ДУНСКИЙ Ю., ФРИД В. Жили-были старик со старухой. Сценарий. — «И. К.», 1963, №8, с. 17—68.</w:t>
      </w:r>
    </w:p>
    <w:p w14:paraId="26624524" w14:textId="77777777" w:rsidR="00BE0CC4" w:rsidRDefault="00000000">
      <w:pPr>
        <w:pStyle w:val="20"/>
        <w:spacing w:line="240" w:lineRule="auto"/>
        <w:ind w:firstLine="560"/>
        <w:jc w:val="both"/>
      </w:pPr>
      <w:r>
        <w:rPr>
          <w:rStyle w:val="2"/>
        </w:rPr>
        <w:t>ТО ЖЕ. М., «Искусство», 1964, 119 с., ил. (Б-ка кинодраматургии).</w:t>
      </w:r>
    </w:p>
    <w:p w14:paraId="23032BCE" w14:textId="77777777" w:rsidR="00BE0CC4" w:rsidRDefault="00000000">
      <w:pPr>
        <w:pStyle w:val="20"/>
        <w:spacing w:line="240" w:lineRule="auto"/>
        <w:ind w:firstLine="600"/>
        <w:jc w:val="both"/>
      </w:pPr>
      <w:r>
        <w:rPr>
          <w:rStyle w:val="2"/>
        </w:rPr>
        <w:t>ТО ЖЕ. В кн.: Дунский Ю., Фрид В. Избранные сценарии. М., «Искус</w:t>
      </w:r>
      <w:r>
        <w:rPr>
          <w:rStyle w:val="2"/>
        </w:rPr>
        <w:softHyphen/>
        <w:t>ство», 1975, с. 5—74.</w:t>
      </w:r>
    </w:p>
    <w:p w14:paraId="4BB43A61" w14:textId="77777777" w:rsidR="00BE0CC4" w:rsidRDefault="00000000">
      <w:pPr>
        <w:pStyle w:val="20"/>
        <w:spacing w:line="252" w:lineRule="auto"/>
        <w:ind w:firstLine="600"/>
        <w:jc w:val="both"/>
      </w:pPr>
      <w:r>
        <w:rPr>
          <w:rStyle w:val="2"/>
        </w:rPr>
        <w:t>ЕФИМОВ В. Забота наша такая. — «Ленинское знамя» (Термез), 1965, 1 мая.</w:t>
      </w:r>
    </w:p>
    <w:p w14:paraId="5C306C16" w14:textId="77777777" w:rsidR="00BE0CC4" w:rsidRDefault="00000000">
      <w:pPr>
        <w:pStyle w:val="20"/>
        <w:spacing w:line="252" w:lineRule="auto"/>
        <w:ind w:left="560" w:firstLine="40"/>
        <w:jc w:val="both"/>
      </w:pPr>
      <w:r>
        <w:rPr>
          <w:rStyle w:val="2"/>
        </w:rPr>
        <w:t>ЖИЛИ-БЫЛИ СТАРИК СО СТАРУХОЙ. — «Новые фильмы», 1965, № 5, с. 3—5. ЖИЛИ-БЫЛИ СТАРИК СО СТАРУХОЙ. Фильм, проникнутый человечностью.</w:t>
      </w:r>
    </w:p>
    <w:p w14:paraId="48AF6175" w14:textId="77777777" w:rsidR="00BE0CC4" w:rsidRDefault="00000000">
      <w:pPr>
        <w:pStyle w:val="20"/>
        <w:spacing w:line="252" w:lineRule="auto"/>
        <w:ind w:firstLine="0"/>
      </w:pPr>
      <w:r>
        <w:rPr>
          <w:rStyle w:val="2"/>
        </w:rPr>
        <w:t>Зарубежная пресса о фильме... — «Тамб. правда», 1965, 20 июня.</w:t>
      </w:r>
    </w:p>
    <w:p w14:paraId="0B3A9AB3" w14:textId="77777777" w:rsidR="00BE0CC4" w:rsidRDefault="00000000">
      <w:pPr>
        <w:pStyle w:val="20"/>
        <w:spacing w:line="252" w:lineRule="auto"/>
        <w:ind w:firstLine="560"/>
        <w:jc w:val="both"/>
      </w:pPr>
      <w:r>
        <w:rPr>
          <w:rStyle w:val="2"/>
        </w:rPr>
        <w:t>ЗАК М. (Жили-были старик со старухой]. — «И. К.», 1965, № 8, с. 29—30.</w:t>
      </w:r>
    </w:p>
    <w:p w14:paraId="624D8CA8" w14:textId="77777777" w:rsidR="00BE0CC4" w:rsidRDefault="00000000">
      <w:pPr>
        <w:pStyle w:val="20"/>
        <w:spacing w:line="276" w:lineRule="auto"/>
        <w:ind w:firstLine="600"/>
        <w:jc w:val="both"/>
      </w:pPr>
      <w:r>
        <w:rPr>
          <w:rStyle w:val="2"/>
        </w:rPr>
        <w:t>ЗАЛЮБОВСКИЙ Г. Самые лучшие старики на свете. — «Красное знамя» (Харь</w:t>
      </w:r>
      <w:r>
        <w:rPr>
          <w:rStyle w:val="2"/>
        </w:rPr>
        <w:softHyphen/>
        <w:t>ков), 1965, 29 мая.</w:t>
      </w:r>
    </w:p>
    <w:p w14:paraId="5419FBBF" w14:textId="77777777" w:rsidR="00BE0CC4" w:rsidRDefault="00000000">
      <w:pPr>
        <w:pStyle w:val="20"/>
        <w:spacing w:line="271" w:lineRule="auto"/>
        <w:jc w:val="both"/>
      </w:pPr>
      <w:r>
        <w:rPr>
          <w:rStyle w:val="2"/>
        </w:rPr>
        <w:t>ЗИМЕНКОВА Н. О чем рассказали старик со старухой. — «Моск, комсомолец*, 1965, 13 янв.</w:t>
      </w:r>
    </w:p>
    <w:p w14:paraId="03DBABC0" w14:textId="77777777" w:rsidR="00BE0CC4" w:rsidRDefault="00000000">
      <w:pPr>
        <w:pStyle w:val="20"/>
        <w:spacing w:line="271" w:lineRule="auto"/>
        <w:jc w:val="both"/>
      </w:pPr>
      <w:r>
        <w:rPr>
          <w:rStyle w:val="2"/>
        </w:rPr>
        <w:t>ИРЕМАШВИЛИ С. Большой художник кино. — «Веч. Тбилиси», 1964, 7 июля.</w:t>
      </w:r>
    </w:p>
    <w:p w14:paraId="1D58A4AB" w14:textId="77777777" w:rsidR="00BE0CC4" w:rsidRDefault="00000000">
      <w:pPr>
        <w:pStyle w:val="20"/>
        <w:spacing w:line="271" w:lineRule="auto"/>
        <w:jc w:val="both"/>
      </w:pPr>
      <w:r>
        <w:rPr>
          <w:rStyle w:val="2"/>
        </w:rPr>
        <w:t>ИБРАГИМОВА 3. Печаль моя светла. — «Сов. Сибирь», 1965, 3 июня.</w:t>
      </w:r>
    </w:p>
    <w:p w14:paraId="6CB1E546" w14:textId="77777777" w:rsidR="00BE0CC4" w:rsidRDefault="00000000">
      <w:pPr>
        <w:pStyle w:val="20"/>
        <w:spacing w:line="271" w:lineRule="auto"/>
        <w:jc w:val="both"/>
      </w:pPr>
      <w:r>
        <w:rPr>
          <w:rStyle w:val="2"/>
        </w:rPr>
        <w:t>КАПРАЛОВ Г. (Жили-были старик со старухой]. — «И. К.», 1965, № 8, с. 31—32.</w:t>
      </w:r>
    </w:p>
    <w:p w14:paraId="7FB58E42" w14:textId="77777777" w:rsidR="00BE0CC4" w:rsidRDefault="00000000">
      <w:pPr>
        <w:pStyle w:val="20"/>
        <w:spacing w:line="271" w:lineRule="auto"/>
        <w:jc w:val="both"/>
      </w:pPr>
      <w:r>
        <w:rPr>
          <w:rStyle w:val="2"/>
        </w:rPr>
        <w:t>КЛЕЙН А. Главная линия. — «Заполярье» (Воркута), 1964, 19 апр.</w:t>
      </w:r>
    </w:p>
    <w:p w14:paraId="731F8677" w14:textId="77777777" w:rsidR="00BE0CC4" w:rsidRDefault="00000000">
      <w:pPr>
        <w:pStyle w:val="20"/>
        <w:spacing w:line="271" w:lineRule="auto"/>
        <w:jc w:val="both"/>
      </w:pPr>
      <w:r>
        <w:rPr>
          <w:rStyle w:val="2"/>
        </w:rPr>
        <w:t>КЛЕНОВ С. След в жизни. — «Иртыш» (Семипалатинск), 1965, 25 мая.</w:t>
      </w:r>
    </w:p>
    <w:p w14:paraId="1B767340" w14:textId="77777777" w:rsidR="00BE0CC4" w:rsidRDefault="00000000">
      <w:pPr>
        <w:pStyle w:val="20"/>
        <w:spacing w:line="271" w:lineRule="auto"/>
        <w:jc w:val="both"/>
      </w:pPr>
      <w:r>
        <w:rPr>
          <w:rStyle w:val="2"/>
        </w:rPr>
        <w:t>КОВАЛЕВА Н. Жили-были старик со старухой. — «Сов. Сахалин», 1965, 23 мая.</w:t>
      </w:r>
    </w:p>
    <w:p w14:paraId="2A302702" w14:textId="77777777" w:rsidR="00BE0CC4" w:rsidRDefault="00000000">
      <w:pPr>
        <w:pStyle w:val="20"/>
        <w:spacing w:line="271" w:lineRule="auto"/>
        <w:jc w:val="both"/>
      </w:pPr>
      <w:r>
        <w:rPr>
          <w:rStyle w:val="2"/>
        </w:rPr>
        <w:t>КОНДРАТЕНКО Н. Жили-были старик со старухой. — «Новгор. правда», 1965, 30 мая.</w:t>
      </w:r>
    </w:p>
    <w:p w14:paraId="14553984" w14:textId="77777777" w:rsidR="00BE0CC4" w:rsidRDefault="00000000">
      <w:pPr>
        <w:pStyle w:val="20"/>
        <w:spacing w:line="269" w:lineRule="auto"/>
        <w:jc w:val="both"/>
      </w:pPr>
      <w:r>
        <w:rPr>
          <w:rStyle w:val="2"/>
        </w:rPr>
        <w:lastRenderedPageBreak/>
        <w:t>КУЛЯС Н. Повесть о сердечной доброте. — «Юж. правда» (Николаев), 1965, 14 мая.</w:t>
      </w:r>
    </w:p>
    <w:p w14:paraId="248C42DD" w14:textId="77777777" w:rsidR="00BE0CC4" w:rsidRDefault="00000000">
      <w:pPr>
        <w:pStyle w:val="20"/>
        <w:spacing w:line="271" w:lineRule="auto"/>
        <w:jc w:val="both"/>
      </w:pPr>
      <w:r>
        <w:rPr>
          <w:rStyle w:val="2"/>
        </w:rPr>
        <w:t>КУНГУРЦЕВ И. Жили-были старик со старухой. — «Юж. Казахстан» (Чимкент), 1965, 2 июня.</w:t>
      </w:r>
    </w:p>
    <w:p w14:paraId="33EDDDD2" w14:textId="77777777" w:rsidR="00BE0CC4" w:rsidRDefault="00000000">
      <w:pPr>
        <w:pStyle w:val="20"/>
        <w:spacing w:line="262" w:lineRule="auto"/>
        <w:jc w:val="both"/>
      </w:pPr>
      <w:r>
        <w:rPr>
          <w:rStyle w:val="2"/>
        </w:rPr>
        <w:t>ЛАЗЕБНИКОВ А. Там, где жили старик со старухой. — «С. Э.», 1964, № 12, с. 10—12.</w:t>
      </w:r>
    </w:p>
    <w:p w14:paraId="47638A58" w14:textId="77777777" w:rsidR="00BE0CC4" w:rsidRDefault="00000000">
      <w:pPr>
        <w:pStyle w:val="20"/>
        <w:spacing w:line="262" w:lineRule="auto"/>
        <w:jc w:val="both"/>
      </w:pPr>
      <w:r>
        <w:rPr>
          <w:rStyle w:val="2"/>
        </w:rPr>
        <w:t>МАЛЫШЕВ Л. Жили-были старик со старухой. — «Тихоокеан. звезда» (Хаба</w:t>
      </w:r>
      <w:r>
        <w:rPr>
          <w:rStyle w:val="2"/>
        </w:rPr>
        <w:softHyphen/>
        <w:t xml:space="preserve">ровск), </w:t>
      </w:r>
      <w:r>
        <w:rPr>
          <w:rStyle w:val="2"/>
          <w:lang w:val="en-US" w:eastAsia="en-US"/>
        </w:rPr>
        <w:t xml:space="preserve">il </w:t>
      </w:r>
      <w:r>
        <w:rPr>
          <w:rStyle w:val="2"/>
        </w:rPr>
        <w:t>965, 1 июня.</w:t>
      </w:r>
    </w:p>
    <w:p w14:paraId="50BF2FA1" w14:textId="77777777" w:rsidR="00BE0CC4" w:rsidRDefault="00000000">
      <w:pPr>
        <w:pStyle w:val="20"/>
        <w:spacing w:line="262" w:lineRule="auto"/>
        <w:jc w:val="both"/>
      </w:pPr>
      <w:r>
        <w:rPr>
          <w:rStyle w:val="2"/>
        </w:rPr>
        <w:t>МАНЕВИЧ И. Кино и литература. М., «Искусство», 1966, с. 102—103, 169—171.</w:t>
      </w:r>
    </w:p>
    <w:p w14:paraId="51930F46" w14:textId="77777777" w:rsidR="00BE0CC4" w:rsidRDefault="00000000">
      <w:pPr>
        <w:pStyle w:val="20"/>
        <w:spacing w:line="262" w:lineRule="auto"/>
        <w:jc w:val="both"/>
      </w:pPr>
      <w:r>
        <w:rPr>
          <w:rStyle w:val="2"/>
        </w:rPr>
        <w:t>МЕЖЕНОВ О. На экране — семья. — «Амур, правда» (Благовещенск), 1965, 19 мая.</w:t>
      </w:r>
    </w:p>
    <w:p w14:paraId="11BDDDD4" w14:textId="77777777" w:rsidR="00BE0CC4" w:rsidRDefault="00000000">
      <w:pPr>
        <w:pStyle w:val="20"/>
        <w:spacing w:line="262" w:lineRule="auto"/>
        <w:jc w:val="both"/>
      </w:pPr>
      <w:r>
        <w:rPr>
          <w:rStyle w:val="2"/>
        </w:rPr>
        <w:t>МИНДЛИН И. (Жили-были старик со старухой]. — «И. К.», 1965, № 8, с. 26.</w:t>
      </w:r>
    </w:p>
    <w:p w14:paraId="3BF3C8FC" w14:textId="77777777" w:rsidR="00BE0CC4" w:rsidRDefault="00000000">
      <w:pPr>
        <w:pStyle w:val="20"/>
        <w:spacing w:line="262" w:lineRule="auto"/>
        <w:jc w:val="both"/>
      </w:pPr>
      <w:r>
        <w:rPr>
          <w:rStyle w:val="2"/>
        </w:rPr>
        <w:t>МИТЯГИНА Г. Жили-были старик со старухой. — «Поляр, правда» (Мурманск), 1965, 5 июня.</w:t>
      </w:r>
    </w:p>
    <w:p w14:paraId="12724384" w14:textId="77777777" w:rsidR="00BE0CC4" w:rsidRDefault="00000000">
      <w:pPr>
        <w:pStyle w:val="20"/>
        <w:spacing w:line="262" w:lineRule="auto"/>
        <w:jc w:val="both"/>
      </w:pPr>
      <w:r>
        <w:rPr>
          <w:rStyle w:val="2"/>
        </w:rPr>
        <w:t>МХИТАРЯН В. Каково ты, житейское счастье? — «Комсомолец Кубани», 1965, 26 мая.</w:t>
      </w:r>
    </w:p>
    <w:p w14:paraId="4494DBDF" w14:textId="77777777" w:rsidR="00BE0CC4" w:rsidRDefault="00000000">
      <w:pPr>
        <w:pStyle w:val="20"/>
        <w:spacing w:line="266" w:lineRule="auto"/>
        <w:jc w:val="both"/>
      </w:pPr>
      <w:r>
        <w:rPr>
          <w:rStyle w:val="2"/>
        </w:rPr>
        <w:t>НЕЖИВОЙ Е. О рассудительном старике и дочке его «блудливой козе». — «Ком</w:t>
      </w:r>
      <w:r>
        <w:rPr>
          <w:rStyle w:val="2"/>
        </w:rPr>
        <w:softHyphen/>
        <w:t>сомолец Таджикистана», 1965, 26 мая.</w:t>
      </w:r>
    </w:p>
    <w:p w14:paraId="1DC3C757" w14:textId="77777777" w:rsidR="00BE0CC4" w:rsidRDefault="00000000">
      <w:pPr>
        <w:pStyle w:val="20"/>
        <w:spacing w:line="266" w:lineRule="auto"/>
        <w:jc w:val="both"/>
      </w:pPr>
      <w:r>
        <w:rPr>
          <w:rStyle w:val="2"/>
        </w:rPr>
        <w:t>НЕКРАСОВА Н. Живут на свете хорошие люди. — «Тамб. правда», 1965, 16 июня.</w:t>
      </w:r>
    </w:p>
    <w:p w14:paraId="7AC31976" w14:textId="77777777" w:rsidR="00BE0CC4" w:rsidRDefault="00000000">
      <w:pPr>
        <w:pStyle w:val="20"/>
        <w:spacing w:line="266" w:lineRule="auto"/>
        <w:jc w:val="both"/>
      </w:pPr>
      <w:r>
        <w:rPr>
          <w:rStyle w:val="2"/>
        </w:rPr>
        <w:t>НЕХОРОШ ЕВ Л. Новый фильм Григория Чухрая. — «Моск, кинонеделя», 1964, 15 мар.</w:t>
      </w:r>
    </w:p>
    <w:p w14:paraId="29B4C14D" w14:textId="77777777" w:rsidR="00BE0CC4" w:rsidRDefault="00000000">
      <w:pPr>
        <w:pStyle w:val="20"/>
        <w:spacing w:line="262" w:lineRule="auto"/>
        <w:jc w:val="both"/>
      </w:pPr>
      <w:r>
        <w:rPr>
          <w:rStyle w:val="2"/>
        </w:rPr>
        <w:t>ОЛЬШАНСКИЙ И. Самый ценный дар человека. Рецензия на киносценарий.— «Сов. кино», 1963,16 нояб.</w:t>
      </w:r>
    </w:p>
    <w:p w14:paraId="16685D26" w14:textId="77777777" w:rsidR="00BE0CC4" w:rsidRDefault="00000000">
      <w:pPr>
        <w:pStyle w:val="20"/>
        <w:spacing w:line="276" w:lineRule="auto"/>
        <w:jc w:val="both"/>
      </w:pPr>
      <w:r>
        <w:rPr>
          <w:rStyle w:val="2"/>
        </w:rPr>
        <w:t>ПОЛУЯНОВ И. О людях добрых и простых. — «Красный Север» (Вологда), 1965, 26 мая.</w:t>
      </w:r>
    </w:p>
    <w:p w14:paraId="3CCA3ACB" w14:textId="77777777" w:rsidR="00BE0CC4" w:rsidRDefault="00000000">
      <w:pPr>
        <w:pStyle w:val="20"/>
        <w:spacing w:line="276" w:lineRule="auto"/>
        <w:jc w:val="both"/>
      </w:pPr>
      <w:r>
        <w:rPr>
          <w:rStyle w:val="2"/>
        </w:rPr>
        <w:t>ПОПКОВА В. Жили-были старик со старухой. — «Ленинское знамя» (Липецк), 1965, 27 мая.</w:t>
      </w:r>
    </w:p>
    <w:p w14:paraId="353E5C3B" w14:textId="77777777" w:rsidR="00BE0CC4" w:rsidRDefault="00000000">
      <w:pPr>
        <w:pStyle w:val="20"/>
        <w:spacing w:line="276" w:lineRule="auto"/>
        <w:jc w:val="both"/>
      </w:pPr>
      <w:r>
        <w:rPr>
          <w:rStyle w:val="2"/>
        </w:rPr>
        <w:t>ПОПОВА Р. Жили-были старик со старухой. — «Волж. комсомолец» (Куйбы</w:t>
      </w:r>
      <w:r>
        <w:rPr>
          <w:rStyle w:val="2"/>
        </w:rPr>
        <w:softHyphen/>
        <w:t>шев), 1965, 19 мая.</w:t>
      </w:r>
    </w:p>
    <w:p w14:paraId="34651F26" w14:textId="77777777" w:rsidR="00BE0CC4" w:rsidRDefault="00000000">
      <w:pPr>
        <w:pStyle w:val="20"/>
        <w:spacing w:line="269" w:lineRule="auto"/>
        <w:jc w:val="both"/>
      </w:pPr>
      <w:r>
        <w:rPr>
          <w:rStyle w:val="2"/>
        </w:rPr>
        <w:t>ПОРТНОВ В. Находки и потери. — «Бакин, рабочий», 19615, 20 мая.</w:t>
      </w:r>
    </w:p>
    <w:p w14:paraId="2668B4DF" w14:textId="77777777" w:rsidR="00BE0CC4" w:rsidRDefault="00000000">
      <w:pPr>
        <w:pStyle w:val="20"/>
        <w:spacing w:line="269" w:lineRule="auto"/>
        <w:jc w:val="both"/>
      </w:pPr>
      <w:r>
        <w:rPr>
          <w:rStyle w:val="2"/>
        </w:rPr>
        <w:t>ПУШМИН А. Диспут, который не состоялся. — «Мол. дальневосточник» (Хаба</w:t>
      </w:r>
      <w:r>
        <w:rPr>
          <w:rStyle w:val="2"/>
        </w:rPr>
        <w:softHyphen/>
        <w:t>ровск), 1965, 30 мая.</w:t>
      </w:r>
    </w:p>
    <w:p w14:paraId="19EF8E1B" w14:textId="77777777" w:rsidR="00BE0CC4" w:rsidRDefault="00000000">
      <w:pPr>
        <w:pStyle w:val="20"/>
        <w:spacing w:line="271" w:lineRule="auto"/>
        <w:jc w:val="both"/>
      </w:pPr>
      <w:r>
        <w:rPr>
          <w:rStyle w:val="2"/>
        </w:rPr>
        <w:t>РАЗУМОВ И. Жили-были старик со старухой. — «Сов. Хакассия», 1965, 26 мая.</w:t>
      </w:r>
    </w:p>
    <w:p w14:paraId="162B530A" w14:textId="77777777" w:rsidR="00BE0CC4" w:rsidRDefault="00000000">
      <w:pPr>
        <w:pStyle w:val="20"/>
        <w:spacing w:line="271" w:lineRule="auto"/>
        <w:jc w:val="both"/>
      </w:pPr>
      <w:r>
        <w:rPr>
          <w:rStyle w:val="2"/>
        </w:rPr>
        <w:t>РУВИНСКИЙ И. Родные нам люди. — «Мол. ленинец» (Волгоград), &lt;1965, 30мая.</w:t>
      </w:r>
    </w:p>
    <w:p w14:paraId="171D6713" w14:textId="77777777" w:rsidR="00BE0CC4" w:rsidRDefault="00000000">
      <w:pPr>
        <w:pStyle w:val="20"/>
        <w:spacing w:line="271" w:lineRule="auto"/>
        <w:jc w:val="both"/>
      </w:pPr>
      <w:r>
        <w:rPr>
          <w:rStyle w:val="2"/>
        </w:rPr>
        <w:t>РУСАНОВ В. Жили-были старик со старухой. — «Мол. сибиряк» (Омск), 1965, 12 мая.</w:t>
      </w:r>
    </w:p>
    <w:p w14:paraId="5E07FF78" w14:textId="77777777" w:rsidR="00BE0CC4" w:rsidRDefault="00000000">
      <w:pPr>
        <w:pStyle w:val="20"/>
        <w:spacing w:line="259" w:lineRule="auto"/>
        <w:jc w:val="both"/>
      </w:pPr>
      <w:r>
        <w:rPr>
          <w:rStyle w:val="2"/>
        </w:rPr>
        <w:t xml:space="preserve">САР АФ АНО </w:t>
      </w:r>
      <w:r>
        <w:rPr>
          <w:rStyle w:val="2"/>
          <w:lang w:val="en-US" w:eastAsia="en-US"/>
        </w:rPr>
        <w:t xml:space="preserve">BA </w:t>
      </w:r>
      <w:r>
        <w:rPr>
          <w:rStyle w:val="2"/>
        </w:rPr>
        <w:t>Н. Чтобы человек стал лучше. — «Сов. Эстония», 1965, 15 мая. САЛТЕЙСКИИ Е. Да, герой нашего времени. — «Курск, правда», 1965, 3 июня. САМОЙЛОВ А. Ценный дар. — «Ленинская правда» (Петрозаводск), 1965, 21 мая.</w:t>
      </w:r>
    </w:p>
    <w:p w14:paraId="73E087F1" w14:textId="77777777" w:rsidR="00BE0CC4" w:rsidRDefault="00000000">
      <w:pPr>
        <w:pStyle w:val="20"/>
        <w:spacing w:line="230" w:lineRule="auto"/>
        <w:jc w:val="both"/>
      </w:pPr>
      <w:r>
        <w:rPr>
          <w:rStyle w:val="2"/>
        </w:rPr>
        <w:t>СОЛОВЬЕВА И. [Жили-были старик со старухой]. — «И. К.», 1965, № 8, с. 27.</w:t>
      </w:r>
    </w:p>
    <w:p w14:paraId="07CC113B" w14:textId="77777777" w:rsidR="00BE0CC4" w:rsidRDefault="00000000">
      <w:pPr>
        <w:pStyle w:val="20"/>
        <w:spacing w:line="269" w:lineRule="auto"/>
        <w:jc w:val="both"/>
      </w:pPr>
      <w:r>
        <w:rPr>
          <w:rStyle w:val="2"/>
        </w:rPr>
        <w:t>СОЛОНИЦЫН А. Свет ясной и мудрой души. — «Калинингр. комсомолец», 1965, 26 мая.</w:t>
      </w:r>
    </w:p>
    <w:p w14:paraId="3ABDAE78" w14:textId="77777777" w:rsidR="00BE0CC4" w:rsidRDefault="00000000">
      <w:pPr>
        <w:pStyle w:val="20"/>
        <w:spacing w:line="269" w:lineRule="auto"/>
        <w:jc w:val="both"/>
      </w:pPr>
      <w:r>
        <w:rPr>
          <w:rStyle w:val="2"/>
        </w:rPr>
        <w:t>СПАССКИЙ Ю. Истоки счастья. — «Волга» (Астрахань), 1965, 5 июня.</w:t>
      </w:r>
    </w:p>
    <w:p w14:paraId="19DB079D" w14:textId="77777777" w:rsidR="00BE0CC4" w:rsidRDefault="00000000">
      <w:pPr>
        <w:pStyle w:val="20"/>
        <w:spacing w:line="269" w:lineRule="auto"/>
        <w:jc w:val="both"/>
      </w:pPr>
      <w:r>
        <w:rPr>
          <w:rStyle w:val="2"/>
        </w:rPr>
        <w:t>ФЕДОРОВ Ю., ЛЫНЕВ Р. Жили-были старик со старухой. — «Кузбасс», 1965, 29 мая.</w:t>
      </w:r>
    </w:p>
    <w:p w14:paraId="02BFD999" w14:textId="77777777" w:rsidR="00BE0CC4" w:rsidRDefault="00000000">
      <w:pPr>
        <w:pStyle w:val="20"/>
        <w:spacing w:line="276" w:lineRule="auto"/>
        <w:ind w:firstLine="600"/>
        <w:jc w:val="both"/>
      </w:pPr>
      <w:r>
        <w:rPr>
          <w:rStyle w:val="2"/>
        </w:rPr>
        <w:t>ФЛОРОВА Н. Жили-были старик со старухой. — «Вост.-Сиб. правда» (Иркутск), 1965, 27 мая.</w:t>
      </w:r>
    </w:p>
    <w:p w14:paraId="150B619B" w14:textId="77777777" w:rsidR="00BE0CC4" w:rsidRDefault="00000000">
      <w:pPr>
        <w:pStyle w:val="20"/>
        <w:spacing w:line="259" w:lineRule="auto"/>
        <w:ind w:firstLine="600"/>
        <w:jc w:val="both"/>
      </w:pPr>
      <w:r>
        <w:rPr>
          <w:rStyle w:val="2"/>
        </w:rPr>
        <w:t>ХАИЧЕНКО Г. (Жили-были старик со старухой]. — «И. К.», 1965, № 8, с. 28.</w:t>
      </w:r>
    </w:p>
    <w:p w14:paraId="70AC326D" w14:textId="77777777" w:rsidR="00BE0CC4" w:rsidRDefault="00000000">
      <w:pPr>
        <w:pStyle w:val="20"/>
        <w:spacing w:line="259" w:lineRule="auto"/>
        <w:ind w:firstLine="600"/>
        <w:jc w:val="both"/>
      </w:pPr>
      <w:r>
        <w:rPr>
          <w:rStyle w:val="2"/>
        </w:rPr>
        <w:t>ХЛОПЛЯНКИНА Т. В кадре день сегодняшний. — «Сов. Россия», 1965, 5 нюня. ЧЕКРИЗОВ О. Дерево жизни. — «Красное знамя» (Владивосток), 1965, 19 мая. ШАЛУНОВСКИЙ В. Жили-были старик со старухой. — «Сов. фильм», 1965, №6, с. 4.</w:t>
      </w:r>
    </w:p>
    <w:p w14:paraId="19177C81" w14:textId="77777777" w:rsidR="00BE0CC4" w:rsidRDefault="00000000">
      <w:pPr>
        <w:pStyle w:val="20"/>
        <w:spacing w:line="259" w:lineRule="auto"/>
        <w:ind w:firstLine="600"/>
        <w:jc w:val="both"/>
      </w:pPr>
      <w:r>
        <w:rPr>
          <w:rStyle w:val="2"/>
        </w:rPr>
        <w:t>ШВЕЙЦЕР В. Жили-были старик, старуха и режиссер Чухрай. — «С. Э.», 4965, № 10, с. 9.</w:t>
      </w:r>
    </w:p>
    <w:p w14:paraId="351032E9" w14:textId="77777777" w:rsidR="00BE0CC4" w:rsidRDefault="00000000">
      <w:pPr>
        <w:pStyle w:val="20"/>
        <w:spacing w:line="259" w:lineRule="auto"/>
        <w:ind w:firstLine="600"/>
        <w:jc w:val="both"/>
      </w:pPr>
      <w:r>
        <w:rPr>
          <w:rStyle w:val="2"/>
        </w:rPr>
        <w:t>ШЕМЯГИНА Е. Разговор о счастье. — «Псков, правда», 1965, 18 мая.</w:t>
      </w:r>
    </w:p>
    <w:p w14:paraId="497DEA83" w14:textId="77777777" w:rsidR="00BE0CC4" w:rsidRDefault="00000000">
      <w:pPr>
        <w:pStyle w:val="20"/>
        <w:spacing w:line="259" w:lineRule="auto"/>
        <w:jc w:val="both"/>
      </w:pPr>
      <w:r>
        <w:rPr>
          <w:rStyle w:val="2"/>
        </w:rPr>
        <w:t>ШЛЕВИС Г. Жили-были старик со старухой. — «Сов. Литва», 1965, 22 мая.</w:t>
      </w:r>
    </w:p>
    <w:p w14:paraId="7E9A8392" w14:textId="77777777" w:rsidR="00BE0CC4" w:rsidRDefault="00000000">
      <w:pPr>
        <w:pStyle w:val="20"/>
        <w:spacing w:after="500" w:line="259" w:lineRule="auto"/>
        <w:ind w:left="580" w:firstLine="20"/>
        <w:jc w:val="both"/>
      </w:pPr>
      <w:r>
        <w:rPr>
          <w:rStyle w:val="2"/>
        </w:rPr>
        <w:t>ЩЕГЛОВ А. Жили-были старик со старухой. — «Знамя» (Калуга), 1965, 26 мая. ЯШИН Г. Сказ о хороших людях. — «Ленинабад, правда», 1965, 13 мая.</w:t>
      </w:r>
    </w:p>
    <w:p w14:paraId="08B66C08" w14:textId="77777777" w:rsidR="00BE0CC4" w:rsidRDefault="00000000">
      <w:pPr>
        <w:pStyle w:val="11"/>
        <w:numPr>
          <w:ilvl w:val="0"/>
          <w:numId w:val="5"/>
        </w:numPr>
        <w:tabs>
          <w:tab w:val="left" w:pos="1394"/>
        </w:tabs>
        <w:spacing w:line="202" w:lineRule="auto"/>
        <w:ind w:firstLine="600"/>
        <w:jc w:val="both"/>
      </w:pPr>
      <w:r>
        <w:rPr>
          <w:rStyle w:val="a7"/>
        </w:rPr>
        <w:t xml:space="preserve">ЗАЙЧИК. Кинокомедия, цв., 9 ч., 2383 -и, «Ленфильм», 1964 г,. ВЭ </w:t>
      </w:r>
      <w:r>
        <w:rPr>
          <w:rStyle w:val="a7"/>
          <w:lang w:val="en-US" w:eastAsia="en-US"/>
        </w:rPr>
        <w:t xml:space="preserve">24.V </w:t>
      </w:r>
      <w:r>
        <w:rPr>
          <w:rStyle w:val="a7"/>
        </w:rPr>
        <w:t>1965 г.</w:t>
      </w:r>
    </w:p>
    <w:p w14:paraId="595B2946" w14:textId="77777777" w:rsidR="00BE0CC4" w:rsidRDefault="00000000">
      <w:pPr>
        <w:pStyle w:val="11"/>
        <w:spacing w:line="202" w:lineRule="auto"/>
        <w:ind w:firstLine="600"/>
        <w:jc w:val="both"/>
      </w:pPr>
      <w:r>
        <w:rPr>
          <w:rStyle w:val="a7"/>
        </w:rPr>
        <w:t>Авт. сцен. М. Гинн, Г. Рябкин, К. Рыжов; реж.-пост. Л. Быков; гл. опер. С. Иванов; худ. Б. Маневич; композ. А. Петров; звукоопер. Б. Лив</w:t>
      </w:r>
      <w:r>
        <w:rPr>
          <w:rStyle w:val="a7"/>
        </w:rPr>
        <w:softHyphen/>
        <w:t>шиц.</w:t>
      </w:r>
    </w:p>
    <w:p w14:paraId="194B4F61" w14:textId="77777777" w:rsidR="00BE0CC4" w:rsidRDefault="00000000">
      <w:pPr>
        <w:pStyle w:val="11"/>
        <w:spacing w:line="206" w:lineRule="auto"/>
        <w:ind w:firstLine="600"/>
        <w:jc w:val="both"/>
      </w:pPr>
      <w:r>
        <w:rPr>
          <w:rStyle w:val="a7"/>
        </w:rPr>
        <w:t>Реж. В. Терентьев; опер. В. Грамматиков; грим. Г. Петрова; костюм. Л. Мошкина; декор. Ю. Куликов, В. Тимофеев; монтаж. К. Лапик; ас- сист. реж. Л. Маркова, Я. Нахамчук; ассист. опер. Г. Хорошайлов, В. Дмитриев; комб. съемки: опер. Г. Сенотов, А. Завьялов, худ. Б. Ми</w:t>
      </w:r>
      <w:r>
        <w:rPr>
          <w:rStyle w:val="a7"/>
        </w:rPr>
        <w:softHyphen/>
        <w:t>хайлов; ред. Ю. Герман, Л. Иванова; дир. картины И. Шурухт.</w:t>
      </w:r>
    </w:p>
    <w:p w14:paraId="7930F3C2" w14:textId="77777777" w:rsidR="00BE0CC4" w:rsidRDefault="00000000">
      <w:pPr>
        <w:pStyle w:val="11"/>
        <w:spacing w:line="206" w:lineRule="auto"/>
        <w:ind w:firstLine="600"/>
        <w:jc w:val="both"/>
      </w:pPr>
      <w:r>
        <w:rPr>
          <w:rStyle w:val="a7"/>
        </w:rPr>
        <w:t>Оркестр Ленинградского радио и телевидения, дирижер А. Влади</w:t>
      </w:r>
      <w:r>
        <w:rPr>
          <w:rStyle w:val="a7"/>
        </w:rPr>
        <w:softHyphen/>
        <w:t>мирцев.</w:t>
      </w:r>
    </w:p>
    <w:p w14:paraId="66044A2B" w14:textId="77777777" w:rsidR="00BE0CC4" w:rsidRDefault="00000000">
      <w:pPr>
        <w:pStyle w:val="11"/>
        <w:spacing w:line="206" w:lineRule="auto"/>
        <w:ind w:firstLine="600"/>
        <w:jc w:val="both"/>
      </w:pPr>
      <w:r>
        <w:rPr>
          <w:rStyle w:val="a7"/>
        </w:rPr>
        <w:t xml:space="preserve">В ролях: Л. Быков (Зайчик), О. Красина (Наташа), И. Горбачев </w:t>
      </w:r>
      <w:r>
        <w:rPr>
          <w:rStyle w:val="a7"/>
        </w:rPr>
        <w:lastRenderedPageBreak/>
        <w:t>(Шабашников), С. Филиппов (директор театра), Г. Вицин (помощник режиссера), А. Смирнов (шумовик), И. Дмитриев (граф Нулин), Л. Сте</w:t>
      </w:r>
      <w:r>
        <w:rPr>
          <w:rStyle w:val="a7"/>
        </w:rPr>
        <w:softHyphen/>
        <w:t>панов (Патрончиков), Г. Богданова-Чеснокова (актриса), А. Кожевни</w:t>
      </w:r>
      <w:r>
        <w:rPr>
          <w:rStyle w:val="a7"/>
        </w:rPr>
        <w:softHyphen/>
        <w:t>ков (молодой врач); Е. Барков, М. Васильев, Н. Гаврилов, Т. Горлова- Алябьева, В. Казаринов, А. Карпак, Н. Кузьмин, В. Кочурихин, А. Ли- сянская, Г. Лупекин, Л. Малиновская, В. Набутов, Н. Невельский, И. Пальму, П. Первушин, Б. Рыжухин, Г. Сатини, А. Савостьянов, А. Су- снин, Ж- Сухопольская, Г. Теплинская, А. Трусов, Е. Уварова, С. Фесю- иов, О. Хроменков, Г. Штиль, Лена Видиборская, Н. Широких.</w:t>
      </w:r>
    </w:p>
    <w:p w14:paraId="4D9E34A7" w14:textId="77777777" w:rsidR="00BE0CC4" w:rsidRDefault="00000000">
      <w:pPr>
        <w:pStyle w:val="11"/>
        <w:spacing w:line="206" w:lineRule="auto"/>
        <w:ind w:firstLine="600"/>
        <w:jc w:val="both"/>
      </w:pPr>
      <w:r>
        <w:rPr>
          <w:rStyle w:val="a7"/>
        </w:rPr>
        <w:t>О воспитании в себе чувства собственного достоинства.</w:t>
      </w:r>
    </w:p>
    <w:p w14:paraId="4956CD20" w14:textId="77777777" w:rsidR="00BE0CC4" w:rsidRDefault="00000000">
      <w:pPr>
        <w:pStyle w:val="11"/>
        <w:spacing w:line="206" w:lineRule="auto"/>
        <w:ind w:firstLine="600"/>
        <w:jc w:val="both"/>
        <w:sectPr w:rsidR="00BE0CC4">
          <w:footerReference w:type="even" r:id="rId46"/>
          <w:footerReference w:type="default" r:id="rId47"/>
          <w:footnotePr>
            <w:numFmt w:val="chicago"/>
          </w:footnotePr>
          <w:pgSz w:w="16838" w:h="23810"/>
          <w:pgMar w:top="2983" w:right="3296" w:bottom="3614" w:left="3312" w:header="0" w:footer="3" w:gutter="0"/>
          <w:pgNumType w:start="39"/>
          <w:cols w:space="720"/>
          <w:noEndnote/>
          <w:docGrid w:linePitch="360"/>
          <w15:footnoteColumns w:val="1"/>
        </w:sectPr>
      </w:pPr>
      <w:r>
        <w:rPr>
          <w:rStyle w:val="a7"/>
        </w:rPr>
        <w:t>Сегодня в театре премьера. Вот уже звучит первый звонок, а гри</w:t>
      </w:r>
      <w:r>
        <w:rPr>
          <w:rStyle w:val="a7"/>
        </w:rPr>
        <w:softHyphen/>
        <w:t>мера Зайчика нет на месте — он безуспешно пытается найти такси. Ак</w:t>
      </w:r>
      <w:r>
        <w:rPr>
          <w:rStyle w:val="a7"/>
        </w:rPr>
        <w:softHyphen/>
        <w:t>теры в панике. Все же в последнюю минуту гример появляется... А пос</w:t>
      </w:r>
      <w:r>
        <w:rPr>
          <w:rStyle w:val="a7"/>
        </w:rPr>
        <w:softHyphen/>
        <w:t>ле спектакля он получает нагоняй от директора театра. Вечером захо</w:t>
      </w:r>
      <w:r>
        <w:rPr>
          <w:rStyle w:val="a7"/>
        </w:rPr>
        <w:softHyphen/>
        <w:t>дит Зайчик в гости к молодой актрисе Наташе, которую давно любит. Наташа упрекает его в чрезмерной застенчивости. И тогда Зайчик об</w:t>
      </w:r>
      <w:r>
        <w:rPr>
          <w:rStyle w:val="a7"/>
        </w:rPr>
        <w:softHyphen/>
        <w:t>ращается за помощью к врачу. Случайно услышанный разговор меди</w:t>
      </w:r>
      <w:r>
        <w:rPr>
          <w:rStyle w:val="a7"/>
        </w:rPr>
        <w:softHyphen/>
        <w:t>ков о скорой смерти зайца он принимает на свой счет и решает послед</w:t>
      </w:r>
      <w:r>
        <w:rPr>
          <w:rStyle w:val="a7"/>
        </w:rPr>
        <w:softHyphen/>
        <w:t>ние дни быть смелым и делать людям добро. Для начала он сажает во дворе деревце. Но директор театра собирается на этом месте строить гараж. Неожиданно для всех Зайчик протестует -и стучит кулаком по столу. И общественность поручает гримеру организовать слом забора и посадку деревьев. С трудом попадает он на прием к начальнику Шабаш- никову, и тот, не читая, подписывает решение. Забор сломан, и счаст</w:t>
      </w:r>
      <w:r>
        <w:rPr>
          <w:rStyle w:val="a7"/>
        </w:rPr>
        <w:softHyphen/>
        <w:t>ливый Зайчик до утра гуляет с Наташей. А утром его привозят в штаб дружинников: оказывается, Шабашников распорядился покрасить за</w:t>
      </w:r>
      <w:r>
        <w:rPr>
          <w:rStyle w:val="a7"/>
        </w:rPr>
        <w:softHyphen/>
        <w:t>бор, а не ломать. Неприятности ожидают его и в театре. На спектакль не явился один из актеров, Зайчик решает выручить товарищей, нб, выйдя на сцену, забывает все слова. И все же за попытку спасти спектакль</w:t>
      </w:r>
    </w:p>
    <w:p w14:paraId="22081207" w14:textId="77777777" w:rsidR="00BE0CC4" w:rsidRDefault="00000000">
      <w:pPr>
        <w:pStyle w:val="11"/>
        <w:spacing w:after="220" w:line="202" w:lineRule="auto"/>
        <w:ind w:firstLine="0"/>
        <w:jc w:val="both"/>
      </w:pPr>
      <w:r>
        <w:rPr>
          <w:rStyle w:val="a7"/>
        </w:rPr>
        <w:lastRenderedPageBreak/>
        <w:t>гримеру выносят благодарность. Радостный он ведет Наташу в загс, но, вспомнив о близкой своей смерти, убегает. Увидев во дворе сломанное деревце, Зайчик решает довести до конца дело с посадкой сада и, взяв в помощники детишек, проникает в кабинет Шабашникова. Чтобы как- то избавиться от расшалившихся детишек, Шабашников вынужден под</w:t>
      </w:r>
      <w:r>
        <w:rPr>
          <w:rStyle w:val="a7"/>
        </w:rPr>
        <w:softHyphen/>
        <w:t>писать заявление. Счастливый Зайчик танцует на улице, но его достав</w:t>
      </w:r>
      <w:r>
        <w:rPr>
          <w:rStyle w:val="a7"/>
        </w:rPr>
        <w:softHyphen/>
        <w:t>ляют к психиатру. Врач, который однажды уже осматривал гримера, объясняет недоразумение, связанное с фамилией пациента и все конча</w:t>
      </w:r>
      <w:r>
        <w:rPr>
          <w:rStyle w:val="a7"/>
        </w:rPr>
        <w:softHyphen/>
        <w:t>ется благополучно.</w:t>
      </w:r>
    </w:p>
    <w:p w14:paraId="2AA8625F" w14:textId="77777777" w:rsidR="00BE0CC4" w:rsidRDefault="00000000">
      <w:pPr>
        <w:pStyle w:val="20"/>
        <w:ind w:firstLine="0"/>
        <w:jc w:val="center"/>
      </w:pPr>
      <w:r>
        <w:rPr>
          <w:rStyle w:val="2"/>
        </w:rPr>
        <w:t>БИБЛИОГРАФИЯ</w:t>
      </w:r>
    </w:p>
    <w:p w14:paraId="18D2A976" w14:textId="77777777" w:rsidR="00BE0CC4" w:rsidRDefault="00000000">
      <w:pPr>
        <w:pStyle w:val="20"/>
        <w:ind w:firstLine="560"/>
      </w:pPr>
      <w:r>
        <w:rPr>
          <w:rStyle w:val="2"/>
        </w:rPr>
        <w:t xml:space="preserve">БОРИСОВ М. Знакомство с Зайчиком. — &lt;Веч. Ростов», </w:t>
      </w:r>
      <w:r>
        <w:rPr>
          <w:rStyle w:val="2"/>
          <w:lang w:val="en-US" w:eastAsia="en-US"/>
        </w:rPr>
        <w:t xml:space="preserve">il965, </w:t>
      </w:r>
      <w:r>
        <w:rPr>
          <w:rStyle w:val="2"/>
        </w:rPr>
        <w:t>15 июня.</w:t>
      </w:r>
    </w:p>
    <w:p w14:paraId="64BBCA43" w14:textId="77777777" w:rsidR="00BE0CC4" w:rsidRDefault="00000000">
      <w:pPr>
        <w:pStyle w:val="20"/>
        <w:ind w:firstLine="600"/>
        <w:jc w:val="both"/>
      </w:pPr>
      <w:r>
        <w:rPr>
          <w:rStyle w:val="2"/>
        </w:rPr>
        <w:t>БЫКОВ Л. О чем, зачем и как? Отрывок из реж. экспликации. — «Кадр», Л., 1964, 14 мар.</w:t>
      </w:r>
    </w:p>
    <w:p w14:paraId="134B679A" w14:textId="77777777" w:rsidR="00BE0CC4" w:rsidRDefault="00000000">
      <w:pPr>
        <w:pStyle w:val="20"/>
        <w:ind w:left="560" w:firstLine="40"/>
        <w:jc w:val="both"/>
      </w:pPr>
      <w:r>
        <w:rPr>
          <w:rStyle w:val="2"/>
        </w:rPr>
        <w:t>ГЕРМАН Ю. Комедия смешная, умная, талантливая. — «Кадр», Л., 1964, 30 дек. ЕЛИСЕЕВ О. Зайчик и другие. — «Сов. Сибирь», 1965, 13 июня.</w:t>
      </w:r>
    </w:p>
    <w:p w14:paraId="4ED22AB4" w14:textId="77777777" w:rsidR="00BE0CC4" w:rsidRDefault="00000000">
      <w:pPr>
        <w:pStyle w:val="20"/>
        <w:ind w:firstLine="560"/>
      </w:pPr>
      <w:r>
        <w:rPr>
          <w:rStyle w:val="2"/>
        </w:rPr>
        <w:t>ЗАЙЧИК- — «Новые фильмы», 1966, № 6, с. 9—10.</w:t>
      </w:r>
    </w:p>
    <w:p w14:paraId="6FBD1839" w14:textId="77777777" w:rsidR="00BE0CC4" w:rsidRDefault="00000000">
      <w:pPr>
        <w:pStyle w:val="20"/>
        <w:ind w:firstLine="600"/>
        <w:jc w:val="both"/>
      </w:pPr>
      <w:r>
        <w:rPr>
          <w:rStyle w:val="2"/>
        </w:rPr>
        <w:t>КАЛЕНТЬЕВА А. Дистанция — пятнадцать ролей. — «Ленингр. правда», 1965, 27 июня.</w:t>
      </w:r>
    </w:p>
    <w:p w14:paraId="445744EF" w14:textId="77777777" w:rsidR="00BE0CC4" w:rsidRDefault="00000000">
      <w:pPr>
        <w:pStyle w:val="20"/>
        <w:ind w:left="560" w:firstLine="40"/>
        <w:jc w:val="both"/>
      </w:pPr>
      <w:r>
        <w:rPr>
          <w:rStyle w:val="2"/>
        </w:rPr>
        <w:t>КОНЮХОВА С. Первый шаг. — «Правда Севера» (Архангельск), 1965, 13 июля. КУЗИЧЕВА А. Раз, два, три, четыре, пять... — «Молодежь Алтая», 1965, 12 июня. КУЗНЕЦОВ М. Шире шаг, комедия! — «С. Э.», 1965, № 12, с. 14.</w:t>
      </w:r>
    </w:p>
    <w:p w14:paraId="62FC52F9" w14:textId="77777777" w:rsidR="00BE0CC4" w:rsidRDefault="00000000">
      <w:pPr>
        <w:pStyle w:val="20"/>
        <w:ind w:left="560" w:firstLine="40"/>
      </w:pPr>
      <w:r>
        <w:rPr>
          <w:rStyle w:val="2"/>
        </w:rPr>
        <w:t>КУЗНЕЦОВ М. Современник на экране. — М., «Знание», 1966, с. 61—63. ЛЬВОВ С. Смеяться, право, не грешно. — «И. К.», 1965, № 10, с. 33—41. МАРКОВА Ф. Купил билет на комедию. — «Сов. кино», 1965, 6 июня.</w:t>
      </w:r>
    </w:p>
    <w:p w14:paraId="0508059C" w14:textId="77777777" w:rsidR="00BE0CC4" w:rsidRDefault="00000000">
      <w:pPr>
        <w:pStyle w:val="20"/>
        <w:ind w:firstLine="560"/>
      </w:pPr>
      <w:r>
        <w:rPr>
          <w:rStyle w:val="2"/>
        </w:rPr>
        <w:t>НАСИННИК М. Излечение Зайчика. — «Брян. рабочий», 1965, 20 июня.</w:t>
      </w:r>
    </w:p>
    <w:p w14:paraId="1FCBDB69" w14:textId="77777777" w:rsidR="00BE0CC4" w:rsidRDefault="00000000">
      <w:pPr>
        <w:pStyle w:val="20"/>
        <w:ind w:firstLine="560"/>
      </w:pPr>
      <w:r>
        <w:rPr>
          <w:rStyle w:val="2"/>
        </w:rPr>
        <w:t>ПЕТРОВ П. Зайчик. — «Призыв» (Владимир), 1965, 20 июня.</w:t>
      </w:r>
    </w:p>
    <w:p w14:paraId="6AAD0549" w14:textId="77777777" w:rsidR="00BE0CC4" w:rsidRDefault="00000000">
      <w:pPr>
        <w:pStyle w:val="20"/>
        <w:ind w:left="560" w:firstLine="40"/>
      </w:pPr>
      <w:r>
        <w:rPr>
          <w:rStyle w:val="2"/>
        </w:rPr>
        <w:t>ПОЛЯКОВ С. След на экране. — «Знамя юности» (Минск), 1965, 8 июля. РАЗДОРСКИЙ И. Зайчик. — «Моск, кинонеделя», 4965, 24 янв.</w:t>
      </w:r>
    </w:p>
    <w:p w14:paraId="0AB0BFED" w14:textId="77777777" w:rsidR="00BE0CC4" w:rsidRDefault="00000000">
      <w:pPr>
        <w:pStyle w:val="20"/>
        <w:ind w:left="560" w:firstLine="40"/>
      </w:pPr>
      <w:r>
        <w:rPr>
          <w:rStyle w:val="2"/>
        </w:rPr>
        <w:t>САЗОНОВ Р. Конфликт замыслов. — «Комсомолец Кузбасса», 1965, 13 июня. ТАГИЕВ Р., ГЕРЧИКОВ Л. Зачем вышел «Зайчик». — «Баку», 1965, 24 июня. ТЕРЕНТЬЕВ В. На ленинградской натуре. — «Кадр», Л., 1964, 15 авг.</w:t>
      </w:r>
    </w:p>
    <w:p w14:paraId="39BFAAFC" w14:textId="77777777" w:rsidR="00BE0CC4" w:rsidRDefault="00000000">
      <w:pPr>
        <w:pStyle w:val="20"/>
        <w:spacing w:line="271" w:lineRule="auto"/>
        <w:ind w:firstLine="600"/>
        <w:jc w:val="both"/>
      </w:pPr>
      <w:r>
        <w:rPr>
          <w:rStyle w:val="2"/>
        </w:rPr>
        <w:t>ТИМОФЕЕВА И. Зайчик вырабатывает характер. — «Веч. Новосибирск», 1965, 17 июня.</w:t>
      </w:r>
    </w:p>
    <w:p w14:paraId="090F4EC1" w14:textId="77777777" w:rsidR="00BE0CC4" w:rsidRDefault="00000000">
      <w:pPr>
        <w:pStyle w:val="20"/>
        <w:spacing w:line="276" w:lineRule="auto"/>
        <w:ind w:firstLine="600"/>
        <w:jc w:val="both"/>
      </w:pPr>
      <w:r>
        <w:rPr>
          <w:rStyle w:val="2"/>
        </w:rPr>
        <w:t>ХЛОП Л ЯНКИНА Т. В кадре — день сегодняшний. — «Сов. Россия», 1965, 5 июня.</w:t>
      </w:r>
    </w:p>
    <w:p w14:paraId="2B4D0759" w14:textId="77777777" w:rsidR="00BE0CC4" w:rsidRDefault="00000000">
      <w:pPr>
        <w:pStyle w:val="20"/>
        <w:spacing w:line="276" w:lineRule="auto"/>
        <w:ind w:firstLine="600"/>
        <w:jc w:val="both"/>
      </w:pPr>
      <w:r>
        <w:rPr>
          <w:rStyle w:val="2"/>
        </w:rPr>
        <w:t>ХЛОПЛЯНКИНА Т. Тронулся ли лед? — В кн.: «Экран 11965».-М., «Искусство», 1966, с. 102—104.</w:t>
      </w:r>
    </w:p>
    <w:p w14:paraId="451FB4E1" w14:textId="77777777" w:rsidR="00BE0CC4" w:rsidRDefault="00000000">
      <w:pPr>
        <w:pStyle w:val="20"/>
        <w:ind w:firstLine="560"/>
      </w:pPr>
      <w:r>
        <w:rPr>
          <w:rStyle w:val="2"/>
        </w:rPr>
        <w:t>ЧИРКОВ Б. Дело вкуса. — «Труд», 1965, 20 июня.</w:t>
      </w:r>
    </w:p>
    <w:p w14:paraId="6C6AE384" w14:textId="77777777" w:rsidR="00BE0CC4" w:rsidRDefault="00000000">
      <w:pPr>
        <w:pStyle w:val="20"/>
        <w:spacing w:after="320"/>
        <w:ind w:firstLine="560"/>
      </w:pPr>
      <w:r>
        <w:rPr>
          <w:rStyle w:val="2"/>
        </w:rPr>
        <w:t>ЯНИНА 3. Ружье не выстрелило. — «Веч. Свердловск», 1965, 12 июня.</w:t>
      </w:r>
    </w:p>
    <w:p w14:paraId="5BA73F9B" w14:textId="77777777" w:rsidR="00BE0CC4" w:rsidRDefault="00000000">
      <w:pPr>
        <w:pStyle w:val="11"/>
        <w:numPr>
          <w:ilvl w:val="0"/>
          <w:numId w:val="5"/>
        </w:numPr>
        <w:tabs>
          <w:tab w:val="left" w:pos="1394"/>
        </w:tabs>
        <w:spacing w:line="204" w:lineRule="auto"/>
        <w:ind w:firstLine="600"/>
        <w:jc w:val="both"/>
      </w:pPr>
      <w:r>
        <w:rPr>
          <w:rStyle w:val="a7"/>
        </w:rPr>
        <w:t xml:space="preserve">ЗАКОН ГОР. Экраниз., шэ, 9 ч., 2382 л, «Грузия-фильм», 1964 г., ВРЭ 19.Х 1964 г. (Тбилиси); ВЭ </w:t>
      </w:r>
      <w:r>
        <w:rPr>
          <w:rStyle w:val="a7"/>
          <w:lang w:val="en-US" w:eastAsia="en-US"/>
        </w:rPr>
        <w:t xml:space="preserve">2.VI1I </w:t>
      </w:r>
      <w:r>
        <w:rPr>
          <w:rStyle w:val="a7"/>
        </w:rPr>
        <w:t>1965 г.</w:t>
      </w:r>
    </w:p>
    <w:p w14:paraId="3A3FF281" w14:textId="77777777" w:rsidR="00BE0CC4" w:rsidRDefault="00000000">
      <w:pPr>
        <w:pStyle w:val="11"/>
        <w:spacing w:line="204" w:lineRule="auto"/>
        <w:ind w:firstLine="600"/>
        <w:jc w:val="both"/>
      </w:pPr>
      <w:r>
        <w:rPr>
          <w:rStyle w:val="a7"/>
        </w:rPr>
        <w:t>Авт. сцен. Н. Санишвили (при участии А. Сулакаури); реж.-пост. Н. Санишвили; опер. Ф. Высоцкий; худ. Р. Мирзашвили; композ. Р. Ла- гидзе; звукоопер. В. Долидзе.</w:t>
      </w:r>
    </w:p>
    <w:p w14:paraId="4247067F" w14:textId="77777777" w:rsidR="00BE0CC4" w:rsidRDefault="00000000">
      <w:pPr>
        <w:pStyle w:val="11"/>
        <w:spacing w:line="204" w:lineRule="auto"/>
        <w:ind w:firstLine="600"/>
        <w:jc w:val="both"/>
      </w:pPr>
      <w:r>
        <w:rPr>
          <w:rStyle w:val="a7"/>
        </w:rPr>
        <w:t>Реж. 3. Гудавадзе; худ.-костюм. Д. Нодия; худ.-грим. Г. Мхеидзе, С. Шкаликова, Г. Баранабишвили, Г. Григашвили; комб. съемки: опер. А. Парезишвили, худ. Р. Вашадзе; дир. картины А. Джагарбеков.</w:t>
      </w:r>
    </w:p>
    <w:p w14:paraId="39D1027D" w14:textId="77777777" w:rsidR="00BE0CC4" w:rsidRDefault="00000000">
      <w:pPr>
        <w:pStyle w:val="11"/>
        <w:spacing w:line="204" w:lineRule="auto"/>
        <w:ind w:firstLine="600"/>
        <w:jc w:val="both"/>
      </w:pPr>
      <w:r>
        <w:rPr>
          <w:rStyle w:val="a7"/>
        </w:rPr>
        <w:t>Симфонический оркестр Грузинского радио и телевидения, дирижер Д. Кахидзе.</w:t>
      </w:r>
    </w:p>
    <w:p w14:paraId="225952C6" w14:textId="77777777" w:rsidR="00BE0CC4" w:rsidRDefault="00000000">
      <w:pPr>
        <w:pStyle w:val="11"/>
        <w:spacing w:line="204" w:lineRule="auto"/>
        <w:ind w:left="560" w:firstLine="40"/>
      </w:pPr>
      <w:r>
        <w:rPr>
          <w:rStyle w:val="a7"/>
        </w:rPr>
        <w:t>Фильм дублирован Центральной студией киноактера «Мосфильм». Реж. дубляжа Н. Санишвили; звукоопер. Н. Калениченко.</w:t>
      </w:r>
    </w:p>
    <w:p w14:paraId="57C935D8" w14:textId="77777777" w:rsidR="00BE0CC4" w:rsidRDefault="00000000">
      <w:pPr>
        <w:pStyle w:val="11"/>
        <w:spacing w:after="100" w:line="204" w:lineRule="auto"/>
        <w:ind w:firstLine="600"/>
        <w:jc w:val="both"/>
      </w:pPr>
      <w:r>
        <w:rPr>
          <w:rStyle w:val="a7"/>
        </w:rPr>
        <w:t>В ролях: С. Багашвили, дубл. К. Тыртов (Гоча Хевисбери), Л. Аба</w:t>
      </w:r>
      <w:r>
        <w:rPr>
          <w:rStyle w:val="a7"/>
        </w:rPr>
        <w:softHyphen/>
        <w:t>шидзе, дубл. А. Копчакова (Дзидзия), Т. Арчвадзе, дубл. В. Ферапон</w:t>
      </w:r>
      <w:r>
        <w:rPr>
          <w:rStyle w:val="a7"/>
        </w:rPr>
        <w:softHyphen/>
        <w:t>тов (Гугуа), М. Чубинидзе, дубл. В. Дружников (князь Эристави); А. Омиадзе, Ц. Амиреджиби, Я. Трипольский, В. Элошвили, А. Мамри-</w:t>
      </w:r>
    </w:p>
    <w:p w14:paraId="5D2376FC" w14:textId="77777777" w:rsidR="00BE0CC4" w:rsidRDefault="00000000">
      <w:pPr>
        <w:pStyle w:val="11"/>
        <w:spacing w:line="211" w:lineRule="auto"/>
        <w:ind w:firstLine="0"/>
        <w:jc w:val="both"/>
      </w:pPr>
      <w:r>
        <w:rPr>
          <w:rStyle w:val="a7"/>
        </w:rPr>
        <w:t>кишвили; дубл. С. Курилов, Н. Никитина, Н. Граббе, О. Мокшанцев, М. Глузский.</w:t>
      </w:r>
    </w:p>
    <w:p w14:paraId="34988162" w14:textId="77777777" w:rsidR="00BE0CC4" w:rsidRDefault="00000000">
      <w:pPr>
        <w:pStyle w:val="11"/>
        <w:spacing w:after="40" w:line="211" w:lineRule="auto"/>
        <w:ind w:firstLine="620"/>
        <w:jc w:val="both"/>
      </w:pPr>
      <w:r>
        <w:rPr>
          <w:rStyle w:val="a7"/>
        </w:rPr>
        <w:t>По повести А. Казбеги «Хевисбери Гоча».</w:t>
      </w:r>
    </w:p>
    <w:p w14:paraId="59A84C4A" w14:textId="77777777" w:rsidR="00BE0CC4" w:rsidRDefault="00000000">
      <w:pPr>
        <w:pStyle w:val="11"/>
        <w:spacing w:line="206" w:lineRule="auto"/>
        <w:ind w:firstLine="620"/>
        <w:jc w:val="both"/>
      </w:pPr>
      <w:r>
        <w:rPr>
          <w:rStyle w:val="a7"/>
        </w:rPr>
        <w:t>О долге человека перед своим народом, своей страной.</w:t>
      </w:r>
    </w:p>
    <w:p w14:paraId="28839BDC" w14:textId="77777777" w:rsidR="00BE0CC4" w:rsidRDefault="00000000">
      <w:pPr>
        <w:pStyle w:val="11"/>
        <w:spacing w:after="260" w:line="206" w:lineRule="auto"/>
        <w:ind w:firstLine="620"/>
        <w:jc w:val="both"/>
      </w:pPr>
      <w:r>
        <w:rPr>
          <w:rStyle w:val="a7"/>
        </w:rPr>
        <w:t>Восточная Грузия XVII века. Царская власть ослаблена длитель</w:t>
      </w:r>
      <w:r>
        <w:rPr>
          <w:rStyle w:val="a7"/>
        </w:rPr>
        <w:softHyphen/>
        <w:t xml:space="preserve">ной </w:t>
      </w:r>
      <w:r>
        <w:rPr>
          <w:rStyle w:val="a7"/>
        </w:rPr>
        <w:lastRenderedPageBreak/>
        <w:t>борьбой с иноверцами, и этим пользуются князья. Испокон века от</w:t>
      </w:r>
      <w:r>
        <w:rPr>
          <w:rStyle w:val="a7"/>
        </w:rPr>
        <w:softHyphen/>
        <w:t>стаивали горцы — мохевцы, пшавы, мтиульцы, хевсуры — свои земли и свободу. В этой жестокой борьбе закон превыше всего ставил долг слу</w:t>
      </w:r>
      <w:r>
        <w:rPr>
          <w:rStyle w:val="a7"/>
        </w:rPr>
        <w:softHyphen/>
        <w:t>жения своему народу, своему отечеству. Онисе, сын князя Гочи Хевисбе</w:t>
      </w:r>
      <w:r>
        <w:rPr>
          <w:rStyle w:val="a7"/>
        </w:rPr>
        <w:softHyphen/>
        <w:t>ри, выбранный дружкой на свадьбу Гугуа Пичитаури, принимая невесту из родительского дома, клянется быть ей отныне братом. Когда же он видит Дзидзию, то понимает, что любит ее. Не в силах смотреть, как венчают ее с другим, Онисе покидает свадьбу. А вскоре и совсем надол</w:t>
      </w:r>
      <w:r>
        <w:rPr>
          <w:rStyle w:val="a7"/>
        </w:rPr>
        <w:softHyphen/>
        <w:t>го уходит из дома. Семейная жизнь Гугуа никак не складывается, пото</w:t>
      </w:r>
      <w:r>
        <w:rPr>
          <w:rStyle w:val="a7"/>
        </w:rPr>
        <w:softHyphen/>
        <w:t>му что Дзидзия любит не мужа, а Онисе... Тяжелые времена наступили для мохевцев — князь Эристави решил захватить их земли. Мохевцы во главе с Гочей Хевисбери готовы до последнего дыхания отстаивать свою свободу. Сыну поручает старый князь охранять перевал — единственный путь, доступный воинам Эристави. Находясь ночью в дозоре, Онисе слу</w:t>
      </w:r>
      <w:r>
        <w:rPr>
          <w:rStyle w:val="a7"/>
        </w:rPr>
        <w:softHyphen/>
        <w:t>чайно слышит разговор Гугуа и Дзидзии, в котором Дзидзия признается мужу, что не любит его. Гугуа клянется убить Онисе и уходит его ис</w:t>
      </w:r>
      <w:r>
        <w:rPr>
          <w:rStyle w:val="a7"/>
        </w:rPr>
        <w:softHyphen/>
        <w:t>кать. А Онисе, забыв обо всем, остается с Дзидзией. Тем временем раз</w:t>
      </w:r>
      <w:r>
        <w:rPr>
          <w:rStyle w:val="a7"/>
        </w:rPr>
        <w:softHyphen/>
        <w:t>ведчики князя Эристави проникли к сторожевой башне и помешали дать сигнал о приближении врага... Дорогой ценой досталась мохевцам побе</w:t>
      </w:r>
      <w:r>
        <w:rPr>
          <w:rStyle w:val="a7"/>
        </w:rPr>
        <w:softHyphen/>
        <w:t>да в этом бою, многие воины погибли сражаясь. После боя старейшины собрались судить Гугуа — его сочли предателем, пропустившим враже</w:t>
      </w:r>
      <w:r>
        <w:rPr>
          <w:rStyle w:val="a7"/>
        </w:rPr>
        <w:softHyphen/>
        <w:t>ских разведчиков через перевал. В суровом молчании выслушивают лю</w:t>
      </w:r>
      <w:r>
        <w:rPr>
          <w:rStyle w:val="a7"/>
        </w:rPr>
        <w:softHyphen/>
        <w:t>ди приговор старого князя Хевисбери, изгоняющий Гугуа из общины. Онисе останавливает отца и признается в своей вине — это он пропу</w:t>
      </w:r>
      <w:r>
        <w:rPr>
          <w:rStyle w:val="a7"/>
        </w:rPr>
        <w:softHyphen/>
        <w:t>стил врага через перевал. Гоча сам убивает сына. Стреляется в толпе Гу</w:t>
      </w:r>
      <w:r>
        <w:rPr>
          <w:rStyle w:val="a7"/>
        </w:rPr>
        <w:softHyphen/>
        <w:t>гуа, бросается в пропасть Дзидзия, старый князь сходит с ума.</w:t>
      </w:r>
    </w:p>
    <w:p w14:paraId="5BFF0CC1" w14:textId="77777777" w:rsidR="00BE0CC4" w:rsidRDefault="00000000">
      <w:pPr>
        <w:pStyle w:val="20"/>
        <w:spacing w:after="40" w:line="266" w:lineRule="auto"/>
        <w:ind w:firstLine="0"/>
        <w:jc w:val="center"/>
      </w:pPr>
      <w:r>
        <w:rPr>
          <w:rStyle w:val="2"/>
        </w:rPr>
        <w:t>БИБЛИОГРАФИЯ</w:t>
      </w:r>
    </w:p>
    <w:p w14:paraId="62992D0A" w14:textId="77777777" w:rsidR="00BE0CC4" w:rsidRDefault="00000000">
      <w:pPr>
        <w:pStyle w:val="20"/>
        <w:spacing w:line="266" w:lineRule="auto"/>
        <w:ind w:firstLine="620"/>
        <w:jc w:val="both"/>
      </w:pPr>
      <w:r>
        <w:rPr>
          <w:rStyle w:val="2"/>
        </w:rPr>
        <w:t>АЛЕКСИШВИЛИ Л. Новая встреча с Казбеги. — &lt;3аря Востока» (Тбилиси), 1964, 1 нояб.</w:t>
      </w:r>
    </w:p>
    <w:p w14:paraId="2961CC2D" w14:textId="77777777" w:rsidR="00BE0CC4" w:rsidRDefault="00000000">
      <w:pPr>
        <w:pStyle w:val="20"/>
        <w:spacing w:line="266" w:lineRule="auto"/>
        <w:ind w:left="580" w:firstLine="40"/>
        <w:jc w:val="both"/>
      </w:pPr>
      <w:r>
        <w:rPr>
          <w:rStyle w:val="2"/>
        </w:rPr>
        <w:t>ГАЙВОРОНСКИИ Б. Закон гор. — «Ленинское знамя» (Черкесск), 1965, 4 авг. РАТИАНИ И. Хевисбери Гоча. — «Сов. фильм», 1965, № 3, с. 19.</w:t>
      </w:r>
    </w:p>
    <w:p w14:paraId="27E29146" w14:textId="77777777" w:rsidR="00BE0CC4" w:rsidRDefault="00000000">
      <w:pPr>
        <w:pStyle w:val="20"/>
        <w:spacing w:line="266" w:lineRule="auto"/>
        <w:ind w:firstLine="620"/>
        <w:jc w:val="both"/>
      </w:pPr>
      <w:r>
        <w:rPr>
          <w:rStyle w:val="2"/>
        </w:rPr>
        <w:t>РОНДЕЛИ Л. Хевисбери Гоча. — «Веч. Тбилиси», 1964, 29 окт.</w:t>
      </w:r>
    </w:p>
    <w:p w14:paraId="39EBE360" w14:textId="77777777" w:rsidR="00BE0CC4" w:rsidRDefault="00000000">
      <w:pPr>
        <w:pStyle w:val="20"/>
        <w:spacing w:line="266" w:lineRule="auto"/>
        <w:ind w:firstLine="620"/>
        <w:jc w:val="both"/>
      </w:pPr>
      <w:r>
        <w:rPr>
          <w:rStyle w:val="2"/>
        </w:rPr>
        <w:t>САНИШВИЛИ Н. Закон гор. — «Новые фильмы», 1965, № 3, с. 8—9.</w:t>
      </w:r>
    </w:p>
    <w:p w14:paraId="297EB584" w14:textId="77777777" w:rsidR="00BE0CC4" w:rsidRDefault="00000000">
      <w:pPr>
        <w:pStyle w:val="20"/>
        <w:spacing w:after="480" w:line="266" w:lineRule="auto"/>
        <w:ind w:firstLine="620"/>
        <w:jc w:val="both"/>
      </w:pPr>
      <w:r>
        <w:rPr>
          <w:rStyle w:val="2"/>
        </w:rPr>
        <w:t>ЯШИНСКАЙТЕ И. Справедливый закон. — «Веч. новости» (Вильнюс), 1965, 2 сент.</w:t>
      </w:r>
    </w:p>
    <w:p w14:paraId="7D06420C" w14:textId="77777777" w:rsidR="00BE0CC4" w:rsidRDefault="00000000">
      <w:pPr>
        <w:pStyle w:val="11"/>
        <w:numPr>
          <w:ilvl w:val="0"/>
          <w:numId w:val="5"/>
        </w:numPr>
        <w:tabs>
          <w:tab w:val="left" w:pos="1394"/>
        </w:tabs>
        <w:spacing w:line="206" w:lineRule="auto"/>
        <w:ind w:firstLine="620"/>
        <w:jc w:val="both"/>
      </w:pPr>
      <w:r>
        <w:rPr>
          <w:rStyle w:val="a7"/>
        </w:rPr>
        <w:t>ЗАЧАРОВАННАЯ ДЕСНА. Экраниэ., шф, цв., 9 ч., 2235 л, «Мосфильм» и Киевская киностудия им. А. П. Довженко, 1964 г., ВЭ 7. XII 1964 г.</w:t>
      </w:r>
    </w:p>
    <w:p w14:paraId="7420AFEE" w14:textId="77777777" w:rsidR="00BE0CC4" w:rsidRDefault="00000000">
      <w:pPr>
        <w:pStyle w:val="11"/>
        <w:spacing w:line="206" w:lineRule="auto"/>
        <w:ind w:firstLine="620"/>
        <w:jc w:val="both"/>
      </w:pPr>
      <w:r>
        <w:rPr>
          <w:rStyle w:val="a7"/>
        </w:rPr>
        <w:t>Авт. сцен. А. Довженко; реж.-пост. Ю. Солнцева; гл. опер. А. Теме- рин; гл. худ. А. Борисов; композ. Г. Попов; звукоопер. Л. Булгаков.</w:t>
      </w:r>
    </w:p>
    <w:p w14:paraId="250A3B1E" w14:textId="77777777" w:rsidR="00BE0CC4" w:rsidRDefault="00000000">
      <w:pPr>
        <w:pStyle w:val="11"/>
        <w:spacing w:line="206" w:lineRule="auto"/>
        <w:ind w:firstLine="620"/>
        <w:jc w:val="both"/>
      </w:pPr>
      <w:r>
        <w:rPr>
          <w:rStyle w:val="a7"/>
        </w:rPr>
        <w:t>Реж. Л. Басов; опер. В. Захарчук, Н. Васильков, Д. Вакулюк; худ. Н. Усачев, А. Макаров; грим. И. Антимонов; худ.-костюм. В. Киселева; монтаж. Л. Печиева, В. Коровкина; комб. съемки: опер. Б. Травкин, худ. А. Клименко; дирижер Г. Гамбург; ред. М. Папава; дир. картины Л. Ка</w:t>
      </w:r>
      <w:r>
        <w:rPr>
          <w:rStyle w:val="a7"/>
        </w:rPr>
        <w:softHyphen/>
        <w:t>нарейкина.</w:t>
      </w:r>
    </w:p>
    <w:p w14:paraId="148AB8E8" w14:textId="77777777" w:rsidR="00BE0CC4" w:rsidRDefault="00000000">
      <w:pPr>
        <w:pStyle w:val="11"/>
        <w:spacing w:after="140" w:line="206" w:lineRule="auto"/>
        <w:ind w:firstLine="620"/>
        <w:jc w:val="both"/>
      </w:pPr>
      <w:r>
        <w:rPr>
          <w:rStyle w:val="a7"/>
        </w:rPr>
        <w:t>В ролях: Е. Самойлов (писатель), Вова Гончаров (Сашко), Е. Бон</w:t>
      </w:r>
      <w:r>
        <w:rPr>
          <w:rStyle w:val="a7"/>
        </w:rPr>
        <w:softHyphen/>
        <w:t>даренко (отец), 3. Кириенко (мать), Б. Андреев (Платон), И. Пере</w:t>
      </w:r>
      <w:r>
        <w:rPr>
          <w:rStyle w:val="a7"/>
        </w:rPr>
        <w:softHyphen/>
        <w:t>верзев (начальник строительства), И. Маркс (прабабка), Д. Орловский (дед Семен), Г. Заславец (Савка), В. Гусев (Колодуб), А. Юшко (Дроб-</w:t>
      </w:r>
    </w:p>
    <w:p w14:paraId="28E448F1" w14:textId="77777777" w:rsidR="00BE0CC4" w:rsidRDefault="00000000">
      <w:pPr>
        <w:pStyle w:val="11"/>
        <w:spacing w:line="202" w:lineRule="auto"/>
        <w:ind w:firstLine="0"/>
        <w:jc w:val="both"/>
      </w:pPr>
      <w:r>
        <w:rPr>
          <w:rStyle w:val="a7"/>
        </w:rPr>
        <w:t>бот), В. Воронин (Троянда), И. Жеваго (отец Кирилл), Б. Юрченко (дьяк Лука). В. Перепелюк (бандурист); М. Валапчус, К- Ларченко, В. Волков, Н. Леонтьев, Ф. Гладков, А. Павлова, М. Гладыш, Л. Ро</w:t>
      </w:r>
      <w:r>
        <w:rPr>
          <w:rStyle w:val="a7"/>
        </w:rPr>
        <w:softHyphen/>
        <w:t>маненко, Н. Засеев. М. Сердюк. В. Черняк.</w:t>
      </w:r>
    </w:p>
    <w:p w14:paraId="58CF02EA" w14:textId="77777777" w:rsidR="00BE0CC4" w:rsidRDefault="00000000">
      <w:pPr>
        <w:pStyle w:val="11"/>
        <w:spacing w:after="120" w:line="202" w:lineRule="auto"/>
        <w:ind w:firstLine="600"/>
        <w:jc w:val="both"/>
      </w:pPr>
      <w:r>
        <w:rPr>
          <w:rStyle w:val="a7"/>
        </w:rPr>
        <w:t>По одноименной повести Л. П. Довженко,</w:t>
      </w:r>
    </w:p>
    <w:p w14:paraId="18AFC226" w14:textId="77777777" w:rsidR="00BE0CC4" w:rsidRDefault="00000000">
      <w:pPr>
        <w:pStyle w:val="11"/>
        <w:spacing w:line="204" w:lineRule="auto"/>
        <w:ind w:firstLine="600"/>
        <w:jc w:val="both"/>
      </w:pPr>
      <w:r>
        <w:rPr>
          <w:rStyle w:val="a7"/>
        </w:rPr>
        <w:t>О красоте и величии жизни, о человеческой благодарности земле, Родине.</w:t>
      </w:r>
    </w:p>
    <w:p w14:paraId="29B7D7F0" w14:textId="77777777" w:rsidR="00BE0CC4" w:rsidRDefault="00000000">
      <w:pPr>
        <w:pStyle w:val="11"/>
        <w:spacing w:line="204" w:lineRule="auto"/>
        <w:ind w:firstLine="600"/>
        <w:jc w:val="both"/>
      </w:pPr>
      <w:r>
        <w:rPr>
          <w:rStyle w:val="a7"/>
        </w:rPr>
        <w:t>С наступающими советскими войсками писатель Александр Нико</w:t>
      </w:r>
      <w:r>
        <w:rPr>
          <w:rStyle w:val="a7"/>
        </w:rPr>
        <w:softHyphen/>
        <w:t>лаевич оказывается на берегах родной ему Десны. Среди пепелищ и раз</w:t>
      </w:r>
      <w:r>
        <w:rPr>
          <w:rStyle w:val="a7"/>
        </w:rPr>
        <w:softHyphen/>
        <w:t>валин вспоминается ему мать, которая каждую весну высаживала пол</w:t>
      </w:r>
      <w:r>
        <w:rPr>
          <w:rStyle w:val="a7"/>
        </w:rPr>
        <w:softHyphen/>
        <w:t>ный огород всякой зелени, и в начале лета все это буйно цвело. Для ма</w:t>
      </w:r>
      <w:r>
        <w:rPr>
          <w:rStyle w:val="a7"/>
        </w:rPr>
        <w:softHyphen/>
        <w:t xml:space="preserve">ленького Сашко </w:t>
      </w:r>
      <w:r>
        <w:rPr>
          <w:rStyle w:val="a7"/>
        </w:rPr>
        <w:lastRenderedPageBreak/>
        <w:t>огород был раздольем. Но день и ночь ругала его пра</w:t>
      </w:r>
      <w:r>
        <w:rPr>
          <w:rStyle w:val="a7"/>
        </w:rPr>
        <w:softHyphen/>
        <w:t>бабка, призывая на его голову все кары небесные, — чтобы не таскал морковь из грядки, не топтал табак, не рвал подсолнухи. В большой семье рос Сашко. Нянчили его в раннем детстве четыре няньки — четыре его брата. Но однажды, когда отец был на ярмарке, сообщили ему, что дети умирают от эпидемии... Безутешное горе, горе отца вспоминает пи</w:t>
      </w:r>
      <w:r>
        <w:rPr>
          <w:rStyle w:val="a7"/>
        </w:rPr>
        <w:softHyphen/>
        <w:t>сатель в эти тяжелые военные дни. С группой отступающих он встречает у переправы деда Платона. Дед ругает отступающих, перевозя их на тот берег. Стыд и отчаяние охватывают писателя, ему кажется, что его пере</w:t>
      </w:r>
      <w:r>
        <w:rPr>
          <w:rStyle w:val="a7"/>
        </w:rPr>
        <w:softHyphen/>
        <w:t>возят на тот свет. Прощаются с дедом-перевозчиком отступающие воины, обещают скоро вернуться... В землянке, во время затишья, писатель вспоминает, что в детстве больше всего любил он слушать клепанье ко</w:t>
      </w:r>
      <w:r>
        <w:rPr>
          <w:rStyle w:val="a7"/>
        </w:rPr>
        <w:softHyphen/>
        <w:t>сы. Высокий и чистый звон предвещал ему радость; душа его рвалась в будущее. Любил Сашко сенокос и, несмотря на запрет матери, всегда ездил с косарями. Любовался, как косит его дед, который не только в работе, но и в драке был первый, никому не уступал. А еще любил Саш</w:t>
      </w:r>
      <w:r>
        <w:rPr>
          <w:rStyle w:val="a7"/>
        </w:rPr>
        <w:softHyphen/>
        <w:t>ко плыть с отцом в челне по реке. Куда ни взглянет он — всюду чудится ему что-то загадочное, таинственное, одухотворенное. Его воображение рисует удивительные картины жизни природы. Каждую весну разлива</w:t>
      </w:r>
      <w:r>
        <w:rPr>
          <w:rStyle w:val="a7"/>
        </w:rPr>
        <w:softHyphen/>
        <w:t>лась Десна, затопляя окрестности. Все в воде — хаты, лес, поля. Сашко с отцом спасал людей. Отец ощущал себя тогда спасителем утопающих, героем-мереплавателем. Кончилась война. Александр Николаевич на стройке: он раздумывает о будущем, о коммунизме, о людях, о месте ху</w:t>
      </w:r>
      <w:r>
        <w:rPr>
          <w:rStyle w:val="a7"/>
        </w:rPr>
        <w:softHyphen/>
        <w:t>дожника в жизни. С благодарностью вспоминает он детство и землю, ко</w:t>
      </w:r>
      <w:r>
        <w:rPr>
          <w:rStyle w:val="a7"/>
        </w:rPr>
        <w:softHyphen/>
        <w:t>торая вскормила его.</w:t>
      </w:r>
    </w:p>
    <w:p w14:paraId="0CE3EB81" w14:textId="77777777" w:rsidR="00BE0CC4" w:rsidRDefault="00000000">
      <w:pPr>
        <w:pStyle w:val="11"/>
        <w:spacing w:after="320" w:line="218" w:lineRule="auto"/>
        <w:ind w:firstLine="600"/>
        <w:jc w:val="both"/>
      </w:pPr>
      <w:r>
        <w:rPr>
          <w:rStyle w:val="a7"/>
        </w:rPr>
        <w:t>Специальный диплом XIII Международного кинофестиваля в Сан- Себастьяне (1965).</w:t>
      </w:r>
    </w:p>
    <w:p w14:paraId="1ECE7B1F" w14:textId="77777777" w:rsidR="00BE0CC4" w:rsidRDefault="00000000">
      <w:pPr>
        <w:pStyle w:val="20"/>
        <w:spacing w:line="259" w:lineRule="auto"/>
        <w:ind w:firstLine="0"/>
        <w:jc w:val="center"/>
      </w:pPr>
      <w:r>
        <w:rPr>
          <w:rStyle w:val="2"/>
        </w:rPr>
        <w:t>БИБЛИОГРАФИЯ</w:t>
      </w:r>
    </w:p>
    <w:p w14:paraId="72562422" w14:textId="77777777" w:rsidR="00BE0CC4" w:rsidRDefault="00000000">
      <w:pPr>
        <w:pStyle w:val="20"/>
        <w:spacing w:line="259" w:lineRule="auto"/>
        <w:ind w:left="580" w:firstLine="20"/>
      </w:pPr>
      <w:r>
        <w:rPr>
          <w:rStyle w:val="2"/>
        </w:rPr>
        <w:t>БАХМЕТЬЕВА С. На берегах твоих, Десна. — «Лит. газ.», 1903, 12 окт. ВЛАДИМИРОВ Ю. Романтика в обыденном. — «Львов, правда», 1965, 14 сеыт. ВОЛГИН Б. У зачарованной Десны. — «Сельск. жизнь», М., 1964, 26 окт.</w:t>
      </w:r>
    </w:p>
    <w:p w14:paraId="6DB51E51" w14:textId="77777777" w:rsidR="00BE0CC4" w:rsidRDefault="00000000">
      <w:pPr>
        <w:pStyle w:val="20"/>
        <w:spacing w:line="259" w:lineRule="auto"/>
        <w:ind w:left="580" w:firstLine="20"/>
        <w:jc w:val="both"/>
      </w:pPr>
      <w:r>
        <w:rPr>
          <w:rStyle w:val="2"/>
        </w:rPr>
        <w:t>ГЕЛЬФАНД С. Поэма о жизни.—«Юж. Казахстан» (Чимкент), 1965, 11 дек. ГЕРАСИМОВ С. Зачарованная Десна. — «Известия», 1964, 24 сент.</w:t>
      </w:r>
    </w:p>
    <w:p w14:paraId="5858EDE7" w14:textId="77777777" w:rsidR="00BE0CC4" w:rsidRDefault="00000000">
      <w:pPr>
        <w:pStyle w:val="20"/>
        <w:spacing w:line="259" w:lineRule="auto"/>
        <w:ind w:firstLine="600"/>
        <w:jc w:val="both"/>
      </w:pPr>
      <w:r>
        <w:rPr>
          <w:rStyle w:val="2"/>
        </w:rPr>
        <w:t>ГИНЗБУРГ С. Зачарованная Десна. —«Сов. фильм», 1965, № 3, с. 14—16.</w:t>
      </w:r>
    </w:p>
    <w:p w14:paraId="66ABA715" w14:textId="77777777" w:rsidR="00BE0CC4" w:rsidRDefault="00000000">
      <w:pPr>
        <w:pStyle w:val="20"/>
        <w:spacing w:line="259" w:lineRule="auto"/>
        <w:ind w:firstLine="600"/>
        <w:jc w:val="both"/>
      </w:pPr>
      <w:r>
        <w:rPr>
          <w:rStyle w:val="2"/>
        </w:rPr>
        <w:t>ДАВЫДОВ В. Поэтический фильм. — «Ленинское знамя» (Николаев н/А), 1966, 11 янв.</w:t>
      </w:r>
    </w:p>
    <w:p w14:paraId="6235CD9C" w14:textId="77777777" w:rsidR="00BE0CC4" w:rsidRDefault="00000000">
      <w:pPr>
        <w:pStyle w:val="20"/>
        <w:spacing w:line="259" w:lineRule="auto"/>
        <w:ind w:firstLine="600"/>
        <w:jc w:val="both"/>
      </w:pPr>
      <w:r>
        <w:rPr>
          <w:rStyle w:val="2"/>
        </w:rPr>
        <w:t>ДЗЕНИТИС Г. Наследие. — «Сов. Латвия», 1965, б окт.</w:t>
      </w:r>
    </w:p>
    <w:p w14:paraId="451DB29D" w14:textId="77777777" w:rsidR="00BE0CC4" w:rsidRDefault="00000000">
      <w:pPr>
        <w:pStyle w:val="20"/>
        <w:spacing w:line="259" w:lineRule="auto"/>
        <w:ind w:firstLine="600"/>
        <w:jc w:val="both"/>
      </w:pPr>
      <w:r>
        <w:rPr>
          <w:rStyle w:val="2"/>
        </w:rPr>
        <w:t>ЗАЛЮБОВСКИИ Г. Зачарованная Десна.—«Красное знамя» (Харьков), 1965, 7 авг.</w:t>
      </w:r>
    </w:p>
    <w:p w14:paraId="1F59FBD1" w14:textId="77777777" w:rsidR="00BE0CC4" w:rsidRDefault="00000000">
      <w:pPr>
        <w:pStyle w:val="20"/>
        <w:spacing w:line="259" w:lineRule="auto"/>
        <w:ind w:firstLine="600"/>
        <w:jc w:val="both"/>
      </w:pPr>
      <w:r>
        <w:rPr>
          <w:rStyle w:val="2"/>
        </w:rPr>
        <w:t>ЗАЧАРОВАННАЯ ДЕСНА. — «Новые фильмы», 1964, №11, с. 11—12.</w:t>
      </w:r>
    </w:p>
    <w:p w14:paraId="5A1E3F0A" w14:textId="77777777" w:rsidR="00BE0CC4" w:rsidRDefault="00000000">
      <w:pPr>
        <w:pStyle w:val="20"/>
        <w:spacing w:line="259" w:lineRule="auto"/>
        <w:ind w:firstLine="600"/>
        <w:jc w:val="both"/>
      </w:pPr>
      <w:r>
        <w:rPr>
          <w:rStyle w:val="2"/>
        </w:rPr>
        <w:t>КЛАДО Н. Дни счастья. — «Лит. Россия», 1964, № 38, с. 8—9.</w:t>
      </w:r>
    </w:p>
    <w:p w14:paraId="556552B9" w14:textId="77777777" w:rsidR="00BE0CC4" w:rsidRDefault="00000000">
      <w:pPr>
        <w:pStyle w:val="20"/>
        <w:spacing w:line="259" w:lineRule="auto"/>
        <w:ind w:firstLine="600"/>
        <w:jc w:val="both"/>
      </w:pPr>
      <w:r>
        <w:rPr>
          <w:rStyle w:val="2"/>
        </w:rPr>
        <w:t>МАРЬЯМОВ Г. Поэма о красоте. — «С. Э.», 1964, № 21, с. 2—3.</w:t>
      </w:r>
    </w:p>
    <w:p w14:paraId="2B237938" w14:textId="77777777" w:rsidR="00BE0CC4" w:rsidRDefault="00000000">
      <w:pPr>
        <w:pStyle w:val="20"/>
        <w:spacing w:line="259" w:lineRule="auto"/>
        <w:ind w:firstLine="600"/>
        <w:jc w:val="both"/>
      </w:pPr>
      <w:r>
        <w:rPr>
          <w:rStyle w:val="2"/>
        </w:rPr>
        <w:t>МАЦАЙТИС С. Живая вода. — «Сов. Литва», 1965,10 сент.</w:t>
      </w:r>
    </w:p>
    <w:p w14:paraId="0AEE3669" w14:textId="77777777" w:rsidR="00BE0CC4" w:rsidRDefault="00000000">
      <w:pPr>
        <w:pStyle w:val="20"/>
        <w:spacing w:after="60" w:line="259" w:lineRule="auto"/>
        <w:jc w:val="both"/>
      </w:pPr>
      <w:r>
        <w:rPr>
          <w:rStyle w:val="2"/>
        </w:rPr>
        <w:t>МАЧЕРЕТ А. Реальность мира на экране, М., «Искусство», 1968, с. 277^278, 285.</w:t>
      </w:r>
    </w:p>
    <w:p w14:paraId="6FA9FE2F" w14:textId="77777777" w:rsidR="00BE0CC4" w:rsidRDefault="00000000">
      <w:pPr>
        <w:pStyle w:val="20"/>
        <w:spacing w:line="288" w:lineRule="auto"/>
        <w:ind w:firstLine="620"/>
        <w:jc w:val="both"/>
      </w:pPr>
      <w:r>
        <w:rPr>
          <w:rStyle w:val="2"/>
        </w:rPr>
        <w:t>МИХАИЛОВ В. Зачарованная Десна.—«Крым, правда» (Симферополь), 1965, 27 июля.</w:t>
      </w:r>
    </w:p>
    <w:p w14:paraId="67893913" w14:textId="77777777" w:rsidR="00BE0CC4" w:rsidRDefault="00000000">
      <w:pPr>
        <w:pStyle w:val="20"/>
        <w:spacing w:line="218" w:lineRule="auto"/>
        <w:jc w:val="both"/>
      </w:pPr>
      <w:r>
        <w:rPr>
          <w:rStyle w:val="2"/>
        </w:rPr>
        <w:t>ОСТРОВИН К. Над зачарованной Десной. — «Моск, кинонеделя», 1963, 13 окт.</w:t>
      </w:r>
    </w:p>
    <w:p w14:paraId="165F6C3D" w14:textId="77777777" w:rsidR="00BE0CC4" w:rsidRDefault="00000000">
      <w:pPr>
        <w:pStyle w:val="20"/>
        <w:spacing w:line="276" w:lineRule="auto"/>
        <w:jc w:val="both"/>
      </w:pPr>
      <w:r>
        <w:rPr>
          <w:rStyle w:val="2"/>
        </w:rPr>
        <w:t>РОЗАНОВА Е. Мир глазами художника. — «Голос Риги», 1965, 29 сснт.</w:t>
      </w:r>
    </w:p>
    <w:p w14:paraId="65C82DEF" w14:textId="77777777" w:rsidR="00BE0CC4" w:rsidRDefault="00000000">
      <w:pPr>
        <w:pStyle w:val="20"/>
        <w:spacing w:line="288" w:lineRule="auto"/>
        <w:ind w:firstLine="620"/>
        <w:jc w:val="both"/>
      </w:pPr>
      <w:r>
        <w:rPr>
          <w:rStyle w:val="2"/>
        </w:rPr>
        <w:t>САРАНЧУК В. Мир глазами художника. — «Амур, правда» (Благовещенск), 1965, 10 дек.</w:t>
      </w:r>
    </w:p>
    <w:p w14:paraId="4B97187E" w14:textId="77777777" w:rsidR="00BE0CC4" w:rsidRDefault="00000000">
      <w:pPr>
        <w:pStyle w:val="20"/>
        <w:spacing w:line="276" w:lineRule="auto"/>
        <w:ind w:firstLine="620"/>
        <w:jc w:val="both"/>
      </w:pPr>
      <w:r>
        <w:rPr>
          <w:rStyle w:val="2"/>
        </w:rPr>
        <w:t>СЕМЕНОВ Е. Широкоформатная театральность. — «Комсомолец Таджикистана», 1965, 12 дек.</w:t>
      </w:r>
    </w:p>
    <w:p w14:paraId="7E937E79" w14:textId="77777777" w:rsidR="00BE0CC4" w:rsidRDefault="00000000">
      <w:pPr>
        <w:pStyle w:val="20"/>
        <w:spacing w:line="240" w:lineRule="auto"/>
        <w:ind w:firstLine="620"/>
        <w:jc w:val="both"/>
      </w:pPr>
      <w:r>
        <w:rPr>
          <w:rStyle w:val="2"/>
        </w:rPr>
        <w:t>ТАДЭ Э. Зачарованная Десна. — «Смена», 1964, № 9, с. 16.</w:t>
      </w:r>
    </w:p>
    <w:p w14:paraId="7B67ECF4" w14:textId="77777777" w:rsidR="00BE0CC4" w:rsidRDefault="00000000">
      <w:pPr>
        <w:pStyle w:val="20"/>
        <w:spacing w:line="276" w:lineRule="auto"/>
        <w:ind w:firstLine="620"/>
        <w:jc w:val="both"/>
      </w:pPr>
      <w:r>
        <w:rPr>
          <w:rStyle w:val="2"/>
        </w:rPr>
        <w:t>ТОЛЧЕНОВА Н. От одного корня. — «Огонек», 1963, № 39, с. 14—15.</w:t>
      </w:r>
    </w:p>
    <w:p w14:paraId="5CFA365D" w14:textId="77777777" w:rsidR="00BE0CC4" w:rsidRDefault="00000000">
      <w:pPr>
        <w:pStyle w:val="20"/>
        <w:spacing w:line="276" w:lineRule="auto"/>
        <w:ind w:firstLine="620"/>
        <w:jc w:val="both"/>
      </w:pPr>
      <w:r>
        <w:rPr>
          <w:rStyle w:val="2"/>
        </w:rPr>
        <w:t>ТОЛЧЕНОВА Н. Легенда о схимнике и звездных людях. — «Огонек», 1964, №38, с. 17.</w:t>
      </w:r>
    </w:p>
    <w:p w14:paraId="06047304" w14:textId="77777777" w:rsidR="00BE0CC4" w:rsidRDefault="00000000">
      <w:pPr>
        <w:pStyle w:val="20"/>
        <w:spacing w:line="276" w:lineRule="auto"/>
        <w:ind w:firstLine="620"/>
        <w:jc w:val="both"/>
      </w:pPr>
      <w:r>
        <w:rPr>
          <w:rStyle w:val="2"/>
        </w:rPr>
        <w:t>ТРАУБЕРГ Л. Пусть высоко летают птицы. — «Неделя», 1964, № '49, с. &lt;11.</w:t>
      </w:r>
    </w:p>
    <w:p w14:paraId="73BD2323" w14:textId="77777777" w:rsidR="00BE0CC4" w:rsidRDefault="00000000">
      <w:pPr>
        <w:pStyle w:val="20"/>
        <w:spacing w:line="276" w:lineRule="auto"/>
        <w:ind w:firstLine="620"/>
        <w:jc w:val="both"/>
      </w:pPr>
      <w:r>
        <w:rPr>
          <w:rStyle w:val="2"/>
        </w:rPr>
        <w:t>ХЕРСОНСКИЙ X. Возвращаясь к «Зачарованной Десне». — «И. К.», 1965, № 9, с. 45—50.</w:t>
      </w:r>
    </w:p>
    <w:p w14:paraId="39F9E8E1" w14:textId="77777777" w:rsidR="00BE0CC4" w:rsidRDefault="00000000">
      <w:pPr>
        <w:pStyle w:val="20"/>
        <w:spacing w:line="271" w:lineRule="auto"/>
        <w:ind w:firstLine="620"/>
        <w:jc w:val="both"/>
      </w:pPr>
      <w:r>
        <w:rPr>
          <w:rStyle w:val="2"/>
        </w:rPr>
        <w:t>ШКЛОВСКИЙ В. Сашко и его река. — «Лит. газ.», 1964, 12 сент.</w:t>
      </w:r>
    </w:p>
    <w:p w14:paraId="4367E09F" w14:textId="77777777" w:rsidR="00BE0CC4" w:rsidRDefault="00000000">
      <w:pPr>
        <w:pStyle w:val="20"/>
        <w:spacing w:line="271" w:lineRule="auto"/>
        <w:ind w:firstLine="620"/>
        <w:jc w:val="both"/>
      </w:pPr>
      <w:r>
        <w:rPr>
          <w:rStyle w:val="2"/>
        </w:rPr>
        <w:t>ШКЛОВСКИЙ В. По реке жизни. — «И. К.», 1964, № 11, с. 29-^34.</w:t>
      </w:r>
    </w:p>
    <w:p w14:paraId="03210849" w14:textId="77777777" w:rsidR="00BE0CC4" w:rsidRDefault="00000000">
      <w:pPr>
        <w:pStyle w:val="20"/>
        <w:spacing w:line="271" w:lineRule="auto"/>
        <w:ind w:firstLine="620"/>
        <w:jc w:val="both"/>
      </w:pPr>
      <w:r>
        <w:rPr>
          <w:rStyle w:val="2"/>
        </w:rPr>
        <w:t>ЩЕРБАКОВ А. На Десне-реке. — «Знамя коммунизма» (Одесса), 1965, 31 мар.</w:t>
      </w:r>
    </w:p>
    <w:p w14:paraId="254787CD" w14:textId="77777777" w:rsidR="00BE0CC4" w:rsidRDefault="00000000">
      <w:pPr>
        <w:pStyle w:val="20"/>
        <w:spacing w:line="271" w:lineRule="auto"/>
        <w:ind w:firstLine="620"/>
        <w:jc w:val="both"/>
      </w:pPr>
      <w:r>
        <w:rPr>
          <w:rStyle w:val="2"/>
        </w:rPr>
        <w:t>ЭНДРЮШКАЙТЕ А. Ежедневное счастье жить. — «Коме, правда» (Вильнюс), 1965, 18 сент.</w:t>
      </w:r>
    </w:p>
    <w:p w14:paraId="44318E8E" w14:textId="77777777" w:rsidR="00BE0CC4" w:rsidRDefault="00000000">
      <w:pPr>
        <w:pStyle w:val="20"/>
        <w:spacing w:after="560" w:line="262" w:lineRule="auto"/>
        <w:ind w:firstLine="620"/>
        <w:jc w:val="both"/>
      </w:pPr>
      <w:r>
        <w:rPr>
          <w:rStyle w:val="2"/>
        </w:rPr>
        <w:t>ЯРЦЕВ К. Сашко из «Зачарованной Десны». — «Сов. Абхазия» (Сухуми), 1964, 17 янв.</w:t>
      </w:r>
    </w:p>
    <w:p w14:paraId="3C36A837" w14:textId="77777777" w:rsidR="00BE0CC4" w:rsidRDefault="00000000">
      <w:pPr>
        <w:pStyle w:val="11"/>
        <w:numPr>
          <w:ilvl w:val="0"/>
          <w:numId w:val="5"/>
        </w:numPr>
        <w:tabs>
          <w:tab w:val="left" w:pos="1422"/>
        </w:tabs>
        <w:spacing w:line="233" w:lineRule="auto"/>
        <w:ind w:firstLine="620"/>
        <w:jc w:val="both"/>
      </w:pPr>
      <w:r>
        <w:rPr>
          <w:rStyle w:val="a7"/>
        </w:rPr>
        <w:lastRenderedPageBreak/>
        <w:t xml:space="preserve">ЗВЕЗДА БАЛЕТА. Муз.-кинокомедия, цв., 8 ч., 2239 </w:t>
      </w:r>
      <w:r>
        <w:rPr>
          <w:rStyle w:val="a7"/>
          <w:i/>
          <w:iCs/>
        </w:rPr>
        <w:t>я.</w:t>
      </w:r>
      <w:r>
        <w:rPr>
          <w:rStyle w:val="a7"/>
        </w:rPr>
        <w:t xml:space="preserve"> Киев</w:t>
      </w:r>
      <w:r>
        <w:rPr>
          <w:rStyle w:val="a7"/>
        </w:rPr>
        <w:softHyphen/>
        <w:t xml:space="preserve">ская киностудия им. А. П. Довженко, 1964, ВЭ </w:t>
      </w:r>
      <w:r>
        <w:rPr>
          <w:rStyle w:val="a7"/>
          <w:lang w:val="en-US" w:eastAsia="en-US"/>
        </w:rPr>
        <w:t xml:space="preserve">19.VII </w:t>
      </w:r>
      <w:r>
        <w:rPr>
          <w:rStyle w:val="a7"/>
        </w:rPr>
        <w:t>1965 г.</w:t>
      </w:r>
    </w:p>
    <w:p w14:paraId="17E01C87" w14:textId="77777777" w:rsidR="00BE0CC4" w:rsidRDefault="00000000">
      <w:pPr>
        <w:pStyle w:val="11"/>
        <w:spacing w:line="211" w:lineRule="auto"/>
        <w:ind w:firstLine="620"/>
        <w:jc w:val="both"/>
      </w:pPr>
      <w:r>
        <w:rPr>
          <w:rStyle w:val="a7"/>
        </w:rPr>
        <w:t>Авт. сцен. В. Гольдфельд, Ц. Солодарь; реж.-пост. А. Мишурин; опер. А. Герасимов, Л. Штифанов; худ. М. Юферов; композ. Е. Зубцов; авт. текста песен В. Сосюра; звукоопер. Н. Авраменко.</w:t>
      </w:r>
    </w:p>
    <w:p w14:paraId="0BB312A8" w14:textId="77777777" w:rsidR="00BE0CC4" w:rsidRDefault="00000000">
      <w:pPr>
        <w:pStyle w:val="11"/>
        <w:spacing w:line="211" w:lineRule="auto"/>
        <w:ind w:firstLine="620"/>
        <w:jc w:val="both"/>
      </w:pPr>
      <w:r>
        <w:rPr>
          <w:rStyle w:val="a7"/>
        </w:rPr>
        <w:t>Реж. Н. Мокроусов; опер. А. Кравченко; худ.-грим. В. Талько; худ.-костюм. Е. Гаккебуш; худ.-декор. Е. Парахоня; монтаж. А. Голда- бенко; комб. съемки: опер. Н. Илюшин, худ. В. Кузьменко; ред. Л. Ри</w:t>
      </w:r>
      <w:r>
        <w:rPr>
          <w:rStyle w:val="a7"/>
        </w:rPr>
        <w:softHyphen/>
        <w:t>зин, Р. Король; дир. картины Б. Глазман.</w:t>
      </w:r>
    </w:p>
    <w:p w14:paraId="6FDF5F91" w14:textId="77777777" w:rsidR="00BE0CC4" w:rsidRDefault="00000000">
      <w:pPr>
        <w:pStyle w:val="11"/>
        <w:spacing w:line="211" w:lineRule="auto"/>
        <w:ind w:firstLine="620"/>
        <w:jc w:val="both"/>
      </w:pPr>
      <w:r>
        <w:rPr>
          <w:rStyle w:val="a7"/>
        </w:rPr>
        <w:t>Государственный симфонический оркестр УССР, дирижер С. Тур</w:t>
      </w:r>
      <w:r>
        <w:rPr>
          <w:rStyle w:val="a7"/>
        </w:rPr>
        <w:softHyphen/>
        <w:t>чак.</w:t>
      </w:r>
    </w:p>
    <w:p w14:paraId="676221C7" w14:textId="77777777" w:rsidR="00BE0CC4" w:rsidRDefault="00000000">
      <w:pPr>
        <w:pStyle w:val="11"/>
        <w:spacing w:line="209" w:lineRule="auto"/>
        <w:ind w:firstLine="620"/>
        <w:jc w:val="both"/>
      </w:pPr>
      <w:r>
        <w:rPr>
          <w:rStyle w:val="a7"/>
        </w:rPr>
        <w:t>В ролях: Т. Катковская (Варя), В. Панарин (Степан), Е. Моргу</w:t>
      </w:r>
      <w:r>
        <w:rPr>
          <w:rStyle w:val="a7"/>
        </w:rPr>
        <w:softHyphen/>
        <w:t>нов (Шилобрей), Т. Окуневская (Екатерина Васильевна), Галя Горш</w:t>
      </w:r>
      <w:r>
        <w:rPr>
          <w:rStyle w:val="a7"/>
        </w:rPr>
        <w:softHyphen/>
        <w:t>кова (Зина), Андрей Веселовский (Мишка); А. Ануров, В. Блинов, Н. Карбанюк, П. Киянский, С. Петров, Е. Опалова, В. Халатов, Н. Яков</w:t>
      </w:r>
      <w:r>
        <w:rPr>
          <w:rStyle w:val="a7"/>
        </w:rPr>
        <w:softHyphen/>
        <w:t>ченко.</w:t>
      </w:r>
    </w:p>
    <w:p w14:paraId="3AB6C2E8" w14:textId="77777777" w:rsidR="00BE0CC4" w:rsidRDefault="00000000">
      <w:pPr>
        <w:pStyle w:val="11"/>
        <w:spacing w:line="209" w:lineRule="auto"/>
        <w:ind w:firstLine="620"/>
        <w:jc w:val="both"/>
      </w:pPr>
      <w:r>
        <w:rPr>
          <w:rStyle w:val="a7"/>
        </w:rPr>
        <w:t>В съемках принимали участие актеры Украинского художественно</w:t>
      </w:r>
      <w:r>
        <w:rPr>
          <w:rStyle w:val="a7"/>
        </w:rPr>
        <w:softHyphen/>
        <w:t>спортивного ансамбля «Балет на льду». Художественный руководитель ансамбля и постановщик танцев В. Вронский.</w:t>
      </w:r>
    </w:p>
    <w:p w14:paraId="1060228A" w14:textId="77777777" w:rsidR="00BE0CC4" w:rsidRDefault="00000000">
      <w:pPr>
        <w:pStyle w:val="11"/>
        <w:spacing w:line="204" w:lineRule="auto"/>
        <w:ind w:firstLine="620"/>
        <w:jc w:val="both"/>
      </w:pPr>
      <w:r>
        <w:rPr>
          <w:rStyle w:val="a7"/>
        </w:rPr>
        <w:t>Фильм-ревю об Украинском балете на льду.</w:t>
      </w:r>
    </w:p>
    <w:p w14:paraId="5319BCF5" w14:textId="77777777" w:rsidR="00BE0CC4" w:rsidRDefault="00000000">
      <w:pPr>
        <w:pStyle w:val="11"/>
        <w:spacing w:line="204" w:lineRule="auto"/>
        <w:ind w:firstLine="620"/>
        <w:jc w:val="both"/>
        <w:sectPr w:rsidR="00BE0CC4">
          <w:footerReference w:type="even" r:id="rId48"/>
          <w:footerReference w:type="default" r:id="rId49"/>
          <w:footerReference w:type="first" r:id="rId50"/>
          <w:footnotePr>
            <w:numFmt w:val="chicago"/>
          </w:footnotePr>
          <w:pgSz w:w="16838" w:h="23810"/>
          <w:pgMar w:top="2983" w:right="3296" w:bottom="3614" w:left="3312" w:header="0" w:footer="3" w:gutter="0"/>
          <w:cols w:space="720"/>
          <w:noEndnote/>
          <w:titlePg/>
          <w:docGrid w:linePitch="360"/>
          <w15:footnoteColumns w:val="1"/>
        </w:sectPr>
      </w:pPr>
      <w:r>
        <w:rPr>
          <w:rStyle w:val="a7"/>
        </w:rPr>
        <w:t>Приезжий инженер Степан Митин пытается достать билет на фут</w:t>
      </w:r>
      <w:r>
        <w:rPr>
          <w:rStyle w:val="a7"/>
        </w:rPr>
        <w:softHyphen/>
        <w:t>бол, но по ошибке покупает билет на представление «Украинский балет на льду», где с большим успехом выступает солистка ансамбля Викто</w:t>
      </w:r>
      <w:r>
        <w:rPr>
          <w:rStyle w:val="a7"/>
        </w:rPr>
        <w:softHyphen/>
        <w:t>рия Чайка. Восхищенный примой, Степан не замечает, что в его работе над проектом рефрижератора ему помогает та же девушка в качестве чертежницы, которая ночами чертит, днем репетирует, а вечером танцу</w:t>
      </w:r>
      <w:r>
        <w:rPr>
          <w:rStyle w:val="a7"/>
        </w:rPr>
        <w:softHyphen/>
        <w:t>ет. Звезде украинского балета Степан несколько раз пытается передать букет цветов с запиской, хочет увидеть балерину, но безрезультатно. Когда комиссия утверждает проект рефрижератора, Степан предлагает чертежнице Варе поехать в Приморск на его завод, куда он вечером уле</w:t>
      </w:r>
      <w:r>
        <w:rPr>
          <w:rStyle w:val="a7"/>
        </w:rPr>
        <w:softHyphen/>
        <w:t>тает. Они договариваются встретиться в аэропорту. Но на пути в аэро</w:t>
      </w:r>
      <w:r>
        <w:rPr>
          <w:rStyle w:val="a7"/>
        </w:rPr>
        <w:softHyphen/>
        <w:t>порт Варю перехватывает администратор балета — ей нужно выступать. И Варя танцует, а Степан улетает... Как-то Украинский балет на льду</w:t>
      </w:r>
    </w:p>
    <w:p w14:paraId="1D72DF05" w14:textId="77777777" w:rsidR="00BE0CC4" w:rsidRDefault="00000000">
      <w:pPr>
        <w:pStyle w:val="11"/>
        <w:spacing w:after="200" w:line="202" w:lineRule="auto"/>
        <w:ind w:firstLine="0"/>
        <w:jc w:val="both"/>
      </w:pPr>
      <w:r>
        <w:rPr>
          <w:rStyle w:val="a7"/>
        </w:rPr>
        <w:t>оказывается на гастролях в Приморске, где живет и работает Степан. К нему, специалисту по холодильным установкам, обращаются за по</w:t>
      </w:r>
      <w:r>
        <w:rPr>
          <w:rStyle w:val="a7"/>
        </w:rPr>
        <w:softHyphen/>
        <w:t>мощью работники ансамбля — помочь создать искусственный лед. И вот теперь Степан встречает приму Викторию Чайку и узнает в ней Варю.</w:t>
      </w:r>
    </w:p>
    <w:p w14:paraId="5AE27864" w14:textId="77777777" w:rsidR="00BE0CC4" w:rsidRDefault="00000000">
      <w:pPr>
        <w:pStyle w:val="20"/>
        <w:spacing w:line="252" w:lineRule="auto"/>
        <w:ind w:firstLine="0"/>
        <w:jc w:val="center"/>
      </w:pPr>
      <w:r>
        <w:rPr>
          <w:rStyle w:val="2"/>
        </w:rPr>
        <w:t>БИБЛИОГРАФИЯ</w:t>
      </w:r>
    </w:p>
    <w:p w14:paraId="3D31694C" w14:textId="77777777" w:rsidR="00BE0CC4" w:rsidRDefault="00000000">
      <w:pPr>
        <w:pStyle w:val="20"/>
        <w:spacing w:line="252" w:lineRule="auto"/>
        <w:ind w:firstLine="600"/>
        <w:jc w:val="both"/>
      </w:pPr>
      <w:r>
        <w:rPr>
          <w:rStyle w:val="2"/>
        </w:rPr>
        <w:t>ЗВЕЗДА БАЛЕТА. — «Новые фильмы», 1965, № 8, с. 7.</w:t>
      </w:r>
    </w:p>
    <w:p w14:paraId="2BA161B3" w14:textId="77777777" w:rsidR="00BE0CC4" w:rsidRDefault="00000000">
      <w:pPr>
        <w:pStyle w:val="20"/>
        <w:spacing w:line="252" w:lineRule="auto"/>
        <w:ind w:firstLine="600"/>
        <w:jc w:val="both"/>
      </w:pPr>
      <w:r>
        <w:rPr>
          <w:rStyle w:val="2"/>
        </w:rPr>
        <w:t>КРИГЕР В. Радость с огорчением пополам.— «Сов. кино», 1965, 31 июля.</w:t>
      </w:r>
    </w:p>
    <w:p w14:paraId="692DE8BE" w14:textId="77777777" w:rsidR="00BE0CC4" w:rsidRDefault="00000000">
      <w:pPr>
        <w:pStyle w:val="20"/>
        <w:spacing w:line="252" w:lineRule="auto"/>
        <w:ind w:firstLine="600"/>
        <w:jc w:val="both"/>
      </w:pPr>
      <w:r>
        <w:rPr>
          <w:rStyle w:val="2"/>
        </w:rPr>
        <w:t>МАКСИМОВ В. При чем тут комедия. — «Забайк. рабочий» (Чита), 1965, 34 июля.</w:t>
      </w:r>
    </w:p>
    <w:p w14:paraId="21469D43" w14:textId="77777777" w:rsidR="00BE0CC4" w:rsidRDefault="00000000">
      <w:pPr>
        <w:pStyle w:val="20"/>
        <w:spacing w:line="252" w:lineRule="auto"/>
        <w:ind w:firstLine="600"/>
        <w:jc w:val="both"/>
      </w:pPr>
      <w:r>
        <w:rPr>
          <w:rStyle w:val="2"/>
        </w:rPr>
        <w:t>МИХАЙЛОВ Б. Красота, мастерство, улыбки. — «Новгор. правда», 1966, 8 авг.</w:t>
      </w:r>
    </w:p>
    <w:p w14:paraId="2D0BDDD2" w14:textId="77777777" w:rsidR="00BE0CC4" w:rsidRDefault="00000000">
      <w:pPr>
        <w:pStyle w:val="20"/>
        <w:spacing w:line="252" w:lineRule="auto"/>
        <w:ind w:firstLine="600"/>
        <w:jc w:val="both"/>
      </w:pPr>
      <w:r>
        <w:rPr>
          <w:rStyle w:val="2"/>
        </w:rPr>
        <w:t>НЕРЕТИНА О. Несостоявшаяся встреча. — «Степной маяк» (Кокчетав), 1966, 6 авг.</w:t>
      </w:r>
    </w:p>
    <w:p w14:paraId="3B4989E5" w14:textId="77777777" w:rsidR="00BE0CC4" w:rsidRDefault="00000000">
      <w:pPr>
        <w:pStyle w:val="20"/>
        <w:spacing w:after="540" w:line="252" w:lineRule="auto"/>
        <w:ind w:left="580" w:firstLine="20"/>
        <w:jc w:val="both"/>
      </w:pPr>
      <w:r>
        <w:rPr>
          <w:rStyle w:val="2"/>
        </w:rPr>
        <w:t>САВЕЛЬЕВ А. Звезда балета. — «Белгор. правда», 196*5, 17 авг. ХЛОПЛЯНКИНА Т. Извините — ревю! — «С. Э.», 1(965, № 16, с. 14.</w:t>
      </w:r>
    </w:p>
    <w:p w14:paraId="0F3BF069" w14:textId="77777777" w:rsidR="00BE0CC4" w:rsidRDefault="00000000">
      <w:pPr>
        <w:pStyle w:val="11"/>
        <w:numPr>
          <w:ilvl w:val="0"/>
          <w:numId w:val="5"/>
        </w:numPr>
        <w:tabs>
          <w:tab w:val="left" w:pos="1394"/>
        </w:tabs>
        <w:spacing w:line="204" w:lineRule="auto"/>
        <w:ind w:firstLine="600"/>
        <w:jc w:val="both"/>
      </w:pPr>
      <w:r>
        <w:rPr>
          <w:rStyle w:val="a7"/>
        </w:rPr>
        <w:t>ЗВЕЗДА УЛУГБЕКА. Киноповесть, шэ, 10 ч., 2691 л, «Уз- бекфильм», 1964 г., ВЭ 18.Х 1965 г.</w:t>
      </w:r>
    </w:p>
    <w:p w14:paraId="098293EF" w14:textId="77777777" w:rsidR="00BE0CC4" w:rsidRDefault="00000000">
      <w:pPr>
        <w:pStyle w:val="11"/>
        <w:spacing w:line="204" w:lineRule="auto"/>
        <w:ind w:firstLine="600"/>
        <w:jc w:val="both"/>
      </w:pPr>
      <w:r>
        <w:rPr>
          <w:rStyle w:val="a7"/>
        </w:rPr>
        <w:t>Авт. сцен. М. Шейхэаде; реж.-пост. Л. Файзиев; опер. А. Панн; худ. Э. Калантаров, Н. Рахимбаев; композ. М. Зив, Д. Закиров; звукоопер. Н. Шадиев.</w:t>
      </w:r>
    </w:p>
    <w:p w14:paraId="7171FC9B" w14:textId="77777777" w:rsidR="00BE0CC4" w:rsidRDefault="00000000">
      <w:pPr>
        <w:pStyle w:val="11"/>
        <w:spacing w:line="204" w:lineRule="auto"/>
        <w:ind w:firstLine="600"/>
        <w:jc w:val="both"/>
      </w:pPr>
      <w:r>
        <w:rPr>
          <w:rStyle w:val="a7"/>
        </w:rPr>
        <w:t>Реж. И. Якубов, X. Файзиев; опер. Т. Эфтимовский; худ.-костюм. Ч. Ахмаров; худ.-грим. Е. Гаспарян; комб, съемки: опер. В. Морозов, худ. X. Рашитов, В. Мякотных; консульт. Т. Кари-Ниязов, В. Щеглов; ред. А. Мадорский; дир. картины И. Газиев.</w:t>
      </w:r>
    </w:p>
    <w:p w14:paraId="3CF4BCC5" w14:textId="77777777" w:rsidR="00BE0CC4" w:rsidRDefault="00000000">
      <w:pPr>
        <w:pStyle w:val="11"/>
        <w:spacing w:line="204" w:lineRule="auto"/>
        <w:ind w:firstLine="600"/>
        <w:jc w:val="both"/>
      </w:pPr>
      <w:r>
        <w:rPr>
          <w:rStyle w:val="a7"/>
        </w:rPr>
        <w:t>Фильм дублирован на киностудии «Мосфильм».</w:t>
      </w:r>
    </w:p>
    <w:p w14:paraId="13FAB227" w14:textId="77777777" w:rsidR="00BE0CC4" w:rsidRDefault="00000000">
      <w:pPr>
        <w:pStyle w:val="11"/>
        <w:spacing w:line="204" w:lineRule="auto"/>
        <w:ind w:firstLine="600"/>
        <w:jc w:val="both"/>
      </w:pPr>
      <w:r>
        <w:rPr>
          <w:rStyle w:val="a7"/>
        </w:rPr>
        <w:t>Реж. дубляжа Н. Трахтенберг; звукоопер. В. Крачковский.</w:t>
      </w:r>
    </w:p>
    <w:p w14:paraId="13913AD1" w14:textId="77777777" w:rsidR="00BE0CC4" w:rsidRDefault="00000000">
      <w:pPr>
        <w:pStyle w:val="11"/>
        <w:spacing w:line="204" w:lineRule="auto"/>
        <w:ind w:firstLine="600"/>
        <w:jc w:val="both"/>
      </w:pPr>
      <w:r>
        <w:rPr>
          <w:rStyle w:val="a7"/>
        </w:rPr>
        <w:t>Оркестр Управления по производству фильмов, дирижер А. Ройт</w:t>
      </w:r>
      <w:r>
        <w:rPr>
          <w:rStyle w:val="a7"/>
        </w:rPr>
        <w:softHyphen/>
        <w:t>ман.</w:t>
      </w:r>
    </w:p>
    <w:p w14:paraId="458A23B1" w14:textId="77777777" w:rsidR="00BE0CC4" w:rsidRDefault="00000000">
      <w:pPr>
        <w:pStyle w:val="11"/>
        <w:spacing w:line="204" w:lineRule="auto"/>
        <w:ind w:firstLine="600"/>
        <w:jc w:val="both"/>
      </w:pPr>
      <w:r>
        <w:rPr>
          <w:rStyle w:val="a7"/>
        </w:rPr>
        <w:t xml:space="preserve">В ролях: Ш. Бурханов (Улугбек), А. Ходжаев (Ходжа Ахрар), Н. Камбарова (Фируза), У. Алиходжаев (Али Кушчи), X. Умаров (Аб- дураззак), Р. Хамраев </w:t>
      </w:r>
      <w:r>
        <w:rPr>
          <w:rStyle w:val="a7"/>
        </w:rPr>
        <w:lastRenderedPageBreak/>
        <w:t>(Фарманшах), М. Камалова (Хайринисо), С. Икрамов (Шайхульислам), Н. Рахимов (Бобо Кайфи), Н. Касымов (Пири Зиндони), X. Гадоев (Абдуллатиф), А. Бакиров (Аббас), X. Ла</w:t>
      </w:r>
      <w:r>
        <w:rPr>
          <w:rStyle w:val="a7"/>
        </w:rPr>
        <w:softHyphen/>
        <w:t>тыпов (Сайид Абид), С. Алимов (астролог), Р. Пирмухамедов (повар); роли дублировали: С. Курилов, В. Балашов, Н. Зорская, О. Голубицкий, А. Алексеев, А. Кончакова, А. Добронравов, В. Файнлейб, Я. Белень</w:t>
      </w:r>
      <w:r>
        <w:rPr>
          <w:rStyle w:val="a7"/>
        </w:rPr>
        <w:softHyphen/>
        <w:t>кий, Ф. Яворский, О. Мокшанцев, К. Тыртов.</w:t>
      </w:r>
    </w:p>
    <w:p w14:paraId="5F8806E1" w14:textId="77777777" w:rsidR="00BE0CC4" w:rsidRDefault="00000000">
      <w:pPr>
        <w:pStyle w:val="11"/>
        <w:spacing w:line="204" w:lineRule="auto"/>
        <w:ind w:firstLine="600"/>
        <w:jc w:val="both"/>
      </w:pPr>
      <w:r>
        <w:rPr>
          <w:rStyle w:val="a7"/>
        </w:rPr>
        <w:t>О жизни и деятельности великого узбекского ученого — султана Улугбека.</w:t>
      </w:r>
    </w:p>
    <w:p w14:paraId="007CCDD1" w14:textId="77777777" w:rsidR="00BE0CC4" w:rsidRDefault="00000000">
      <w:pPr>
        <w:pStyle w:val="11"/>
        <w:spacing w:line="204" w:lineRule="auto"/>
        <w:ind w:firstLine="600"/>
        <w:jc w:val="both"/>
      </w:pPr>
      <w:r>
        <w:rPr>
          <w:rStyle w:val="a7"/>
        </w:rPr>
        <w:t>Враги казнят великого ученого — султана Мухаммеда Тарагая Улугбека, правителя Самарканда. И летописец рассказывает о годах правления Улугбека... Ужас наводит на жителей Самарканда глобус, ко</w:t>
      </w:r>
      <w:r>
        <w:rPr>
          <w:rStyle w:val="a7"/>
        </w:rPr>
        <w:softHyphen/>
        <w:t>торый заказал для своей обсерватории султан: ведь аллах учит, что зем</w:t>
      </w:r>
      <w:r>
        <w:rPr>
          <w:rStyle w:val="a7"/>
        </w:rPr>
        <w:softHyphen/>
        <w:t>ля плоская. Невежественный народ устремляется к главе духовенства Ахрару. Тот тщетно старается утвердить в султане незыблемую веру в вечность законов корана. Улугбек посвятил свою жизнь науке и просве</w:t>
      </w:r>
      <w:r>
        <w:rPr>
          <w:rStyle w:val="a7"/>
        </w:rPr>
        <w:softHyphen/>
        <w:t>щению своего народа. Ахрар угрожает султану, а пленение его сына Абдуллатифа выдает за кару небесную. Султан непреклонен... Вскоре возвращается из плена Абдуллатиф, и в честь него султан устраивает пир. Но радость Улугбека омрачена известием о войне. В довершение всего, его лучший ученик Али Кушчи сообщает о перехваченном письме к восставшим кипчакам о союзе с ними против султана. Вернувшись с победой из похода, он узнает, что письмо врагам писал его сын. В гневе изгоняет султан своего сына из страны. В отместку за это Абдуллатиф распространяет слух о неверности любимой жены султана Фирузы.</w:t>
      </w:r>
    </w:p>
    <w:p w14:paraId="4EF089DD" w14:textId="77777777" w:rsidR="00BE0CC4" w:rsidRDefault="00000000">
      <w:pPr>
        <w:pStyle w:val="11"/>
        <w:spacing w:line="202" w:lineRule="auto"/>
        <w:ind w:firstLine="0"/>
        <w:jc w:val="both"/>
      </w:pPr>
      <w:r>
        <w:rPr>
          <w:rStyle w:val="a7"/>
        </w:rPr>
        <w:t>Смертельный враг науки и просвещения Ахрар подстрекает Абдуллатифа на восстание против отца. Распаляя гнев верующих к Улугбеку, Ахрар вскоре уходит из города к Абдуллатифу, уже поднявшему мятеж. Тем</w:t>
      </w:r>
      <w:r>
        <w:rPr>
          <w:rStyle w:val="a7"/>
        </w:rPr>
        <w:softHyphen/>
        <w:t>ный народ следует за главой духовенства. Самарканд осажден. Улугбек спешит закончить свой труд по астрономии. Но, видя страдания людей в осажденном городе, отрекается от трона и покидает город. Шариат</w:t>
      </w:r>
      <w:r>
        <w:rPr>
          <w:rStyle w:val="a7"/>
        </w:rPr>
        <w:softHyphen/>
        <w:t>ский суд выносит смертный приговор великому ученому...</w:t>
      </w:r>
    </w:p>
    <w:p w14:paraId="7CE5D34D" w14:textId="77777777" w:rsidR="00BE0CC4" w:rsidRDefault="00000000">
      <w:pPr>
        <w:pStyle w:val="11"/>
        <w:spacing w:after="260" w:line="204" w:lineRule="auto"/>
        <w:ind w:firstLine="600"/>
        <w:jc w:val="both"/>
      </w:pPr>
      <w:r>
        <w:rPr>
          <w:rStyle w:val="a7"/>
        </w:rPr>
        <w:t>На Всесоюзном кинофестивале в Киеве (1966) фильм удостоен вто</w:t>
      </w:r>
      <w:r>
        <w:rPr>
          <w:rStyle w:val="a7"/>
        </w:rPr>
        <w:softHyphen/>
        <w:t>рой премии (совместно с фильмом «Решающий шаг») — по разделу ис</w:t>
      </w:r>
      <w:r>
        <w:rPr>
          <w:rStyle w:val="a7"/>
        </w:rPr>
        <w:softHyphen/>
        <w:t>торико-революционных фильмов.</w:t>
      </w:r>
    </w:p>
    <w:p w14:paraId="17E82B7C" w14:textId="77777777" w:rsidR="00BE0CC4" w:rsidRDefault="00000000">
      <w:pPr>
        <w:pStyle w:val="20"/>
        <w:spacing w:line="252" w:lineRule="auto"/>
        <w:ind w:firstLine="0"/>
        <w:jc w:val="center"/>
      </w:pPr>
      <w:r>
        <w:rPr>
          <w:rStyle w:val="2"/>
        </w:rPr>
        <w:t>БИБЛИОГРАФИЯ</w:t>
      </w:r>
    </w:p>
    <w:p w14:paraId="40D8E6EC" w14:textId="77777777" w:rsidR="00BE0CC4" w:rsidRDefault="00000000">
      <w:pPr>
        <w:pStyle w:val="20"/>
        <w:spacing w:line="252" w:lineRule="auto"/>
        <w:ind w:firstLine="600"/>
        <w:jc w:val="both"/>
      </w:pPr>
      <w:r>
        <w:rPr>
          <w:rStyle w:val="2"/>
        </w:rPr>
        <w:t>АЙТМАТОВ Ч. Национальное и интернациональное. — В кн.: «Вопросы киноис</w:t>
      </w:r>
      <w:r>
        <w:rPr>
          <w:rStyle w:val="2"/>
        </w:rPr>
        <w:softHyphen/>
        <w:t xml:space="preserve">кусства». Вып. П. М., «Наука», </w:t>
      </w:r>
      <w:r>
        <w:rPr>
          <w:rStyle w:val="2"/>
          <w:lang w:val="en-US" w:eastAsia="en-US"/>
        </w:rPr>
        <w:t xml:space="preserve">il968, </w:t>
      </w:r>
      <w:r>
        <w:rPr>
          <w:rStyle w:val="2"/>
        </w:rPr>
        <w:t>с. 51—32.</w:t>
      </w:r>
    </w:p>
    <w:p w14:paraId="5C1FD262" w14:textId="77777777" w:rsidR="00BE0CC4" w:rsidRDefault="00000000">
      <w:pPr>
        <w:pStyle w:val="20"/>
        <w:spacing w:line="252" w:lineRule="auto"/>
        <w:ind w:firstLine="600"/>
        <w:jc w:val="both"/>
      </w:pPr>
      <w:r>
        <w:rPr>
          <w:rStyle w:val="2"/>
        </w:rPr>
        <w:t>АКБАРОВ X. К поиску. — «И. К.», 1965, № 3, с. 42—43.</w:t>
      </w:r>
    </w:p>
    <w:p w14:paraId="4BD6F3F6" w14:textId="77777777" w:rsidR="00BE0CC4" w:rsidRDefault="00000000">
      <w:pPr>
        <w:pStyle w:val="20"/>
        <w:spacing w:line="252" w:lineRule="auto"/>
        <w:ind w:firstLine="600"/>
        <w:jc w:val="both"/>
      </w:pPr>
      <w:r>
        <w:rPr>
          <w:rStyle w:val="2"/>
        </w:rPr>
        <w:t>ДИМОВА К. Звезда Улугбека. — «С. Э.», 1964, № 4, с. 6.</w:t>
      </w:r>
    </w:p>
    <w:p w14:paraId="1059EF99" w14:textId="77777777" w:rsidR="00BE0CC4" w:rsidRDefault="00000000">
      <w:pPr>
        <w:pStyle w:val="20"/>
        <w:spacing w:line="252" w:lineRule="auto"/>
        <w:ind w:firstLine="600"/>
        <w:jc w:val="both"/>
      </w:pPr>
      <w:r>
        <w:rPr>
          <w:rStyle w:val="2"/>
        </w:rPr>
        <w:t>ЗВЕЗДА УЛУГБЕКА. — «Новые фильмы», 1905, № 10, с. 8—9.</w:t>
      </w:r>
    </w:p>
    <w:p w14:paraId="65498224" w14:textId="77777777" w:rsidR="00BE0CC4" w:rsidRDefault="00000000">
      <w:pPr>
        <w:pStyle w:val="20"/>
        <w:spacing w:line="252" w:lineRule="auto"/>
        <w:ind w:firstLine="600"/>
        <w:jc w:val="both"/>
      </w:pPr>
      <w:r>
        <w:rPr>
          <w:rStyle w:val="2"/>
        </w:rPr>
        <w:t>КОРНИЕНКО А. Звезда Улугбека. — «Слава Севастополя», 1965, 15 окт.</w:t>
      </w:r>
    </w:p>
    <w:p w14:paraId="50129CCF" w14:textId="77777777" w:rsidR="00BE0CC4" w:rsidRDefault="00000000">
      <w:pPr>
        <w:pStyle w:val="20"/>
        <w:spacing w:line="252" w:lineRule="auto"/>
        <w:ind w:firstLine="600"/>
        <w:jc w:val="both"/>
      </w:pPr>
      <w:r>
        <w:rPr>
          <w:rStyle w:val="2"/>
        </w:rPr>
        <w:t>КУЗЕС Ю. Птицы из моего детства. — «С. Э.», 1966, № 21, с. 13.</w:t>
      </w:r>
    </w:p>
    <w:p w14:paraId="75168318" w14:textId="77777777" w:rsidR="00BE0CC4" w:rsidRDefault="00000000">
      <w:pPr>
        <w:pStyle w:val="20"/>
        <w:spacing w:line="252" w:lineRule="auto"/>
        <w:ind w:firstLine="600"/>
        <w:jc w:val="both"/>
      </w:pPr>
      <w:r>
        <w:rPr>
          <w:rStyle w:val="2"/>
        </w:rPr>
        <w:t>ЛОКТЕВ А. Показывает Узбекистан. — «С. Э.», 1965, № 4, с. 1.</w:t>
      </w:r>
    </w:p>
    <w:p w14:paraId="7BB01E03" w14:textId="77777777" w:rsidR="00BE0CC4" w:rsidRDefault="00000000">
      <w:pPr>
        <w:pStyle w:val="20"/>
        <w:spacing w:line="252" w:lineRule="auto"/>
        <w:ind w:firstLine="600"/>
        <w:jc w:val="both"/>
      </w:pPr>
      <w:r>
        <w:rPr>
          <w:rStyle w:val="2"/>
        </w:rPr>
        <w:t>МАРЬЯНОВСКИЙ Г. Звезда Улугбека. — «Сов. кино», 1964, 11 апр.</w:t>
      </w:r>
    </w:p>
    <w:p w14:paraId="2E7C4151" w14:textId="77777777" w:rsidR="00BE0CC4" w:rsidRDefault="00000000">
      <w:pPr>
        <w:pStyle w:val="20"/>
        <w:spacing w:line="252" w:lineRule="auto"/>
        <w:ind w:firstLine="600"/>
        <w:jc w:val="both"/>
      </w:pPr>
      <w:r>
        <w:rPr>
          <w:rStyle w:val="2"/>
        </w:rPr>
        <w:t>ОДИНЦОВА С. Свет звезды Улугбека. — «Сов. Зауралье» (Курган), 1965, 23 окт.</w:t>
      </w:r>
    </w:p>
    <w:p w14:paraId="6FE28D60" w14:textId="77777777" w:rsidR="00BE0CC4" w:rsidRDefault="00000000">
      <w:pPr>
        <w:pStyle w:val="20"/>
        <w:spacing w:line="252" w:lineRule="auto"/>
        <w:ind w:firstLine="600"/>
        <w:jc w:val="both"/>
      </w:pPr>
      <w:r>
        <w:rPr>
          <w:rStyle w:val="2"/>
        </w:rPr>
        <w:t>СЕНЧАКОВА Г. Звезда Улугбека. — «Сов. кино», 4965, 16 окт.</w:t>
      </w:r>
    </w:p>
    <w:p w14:paraId="61568A9E" w14:textId="77777777" w:rsidR="00BE0CC4" w:rsidRDefault="00000000">
      <w:pPr>
        <w:pStyle w:val="20"/>
        <w:spacing w:line="252" w:lineRule="auto"/>
        <w:ind w:firstLine="600"/>
        <w:jc w:val="both"/>
      </w:pPr>
      <w:r>
        <w:rPr>
          <w:rStyle w:val="2"/>
        </w:rPr>
        <w:t>СТРАТЬЕВА А. Мудрец среди султанов, султан среди мудрецов. — «Веч. Тбили</w:t>
      </w:r>
      <w:r>
        <w:rPr>
          <w:rStyle w:val="2"/>
        </w:rPr>
        <w:softHyphen/>
        <w:t>си», 1965, 6 окт.</w:t>
      </w:r>
    </w:p>
    <w:p w14:paraId="5010BB38" w14:textId="77777777" w:rsidR="00BE0CC4" w:rsidRDefault="00000000">
      <w:pPr>
        <w:pStyle w:val="20"/>
        <w:spacing w:after="440" w:line="252" w:lineRule="auto"/>
        <w:ind w:firstLine="600"/>
        <w:jc w:val="both"/>
      </w:pPr>
      <w:r>
        <w:rPr>
          <w:rStyle w:val="2"/>
        </w:rPr>
        <w:t>СУЛЬКИН М. Небо ему было близким. — «Наука и религия», 1965, № 4, с. 67.</w:t>
      </w:r>
    </w:p>
    <w:p w14:paraId="2CEB3BCC" w14:textId="77777777" w:rsidR="00BE0CC4" w:rsidRDefault="00000000">
      <w:pPr>
        <w:pStyle w:val="11"/>
        <w:numPr>
          <w:ilvl w:val="0"/>
          <w:numId w:val="5"/>
        </w:numPr>
        <w:tabs>
          <w:tab w:val="left" w:pos="1394"/>
        </w:tabs>
        <w:spacing w:line="230" w:lineRule="auto"/>
        <w:ind w:firstLine="600"/>
        <w:jc w:val="both"/>
      </w:pPr>
      <w:r>
        <w:rPr>
          <w:rStyle w:val="a7"/>
        </w:rPr>
        <w:t xml:space="preserve">ЗЕЛЕНЫЙ ДОМ. Киноповесть, цв., 9 ч., 2626 л, Свердловская киностудия, 1964 г., ВЭ </w:t>
      </w:r>
      <w:r>
        <w:rPr>
          <w:rStyle w:val="a7"/>
          <w:lang w:val="en-US" w:eastAsia="en-US"/>
        </w:rPr>
        <w:t xml:space="preserve">28.IX </w:t>
      </w:r>
      <w:r>
        <w:rPr>
          <w:rStyle w:val="a7"/>
        </w:rPr>
        <w:t>1964 г.</w:t>
      </w:r>
    </w:p>
    <w:p w14:paraId="5761BC87" w14:textId="77777777" w:rsidR="00BE0CC4" w:rsidRDefault="00000000">
      <w:pPr>
        <w:pStyle w:val="11"/>
        <w:spacing w:line="206" w:lineRule="auto"/>
        <w:ind w:firstLine="600"/>
        <w:jc w:val="both"/>
      </w:pPr>
      <w:r>
        <w:rPr>
          <w:rStyle w:val="a7"/>
        </w:rPr>
        <w:t>Авт. сцен. Б. Можаев; реж.-пост. А. Фролов; опер. И. Лукшин; худ. Ю. Истратов; композ. В. Соловьев-Седой; авт. текста песни М. Матусов- ский; эвукоопер. В. Чулков.</w:t>
      </w:r>
    </w:p>
    <w:p w14:paraId="5B8A6274" w14:textId="77777777" w:rsidR="00BE0CC4" w:rsidRDefault="00000000">
      <w:pPr>
        <w:pStyle w:val="11"/>
        <w:spacing w:line="206" w:lineRule="auto"/>
        <w:ind w:firstLine="600"/>
        <w:jc w:val="both"/>
      </w:pPr>
      <w:r>
        <w:rPr>
          <w:rStyle w:val="a7"/>
        </w:rPr>
        <w:t>Реж. А. Ильин; грим. М. Петкевич; костюм. В. Кочеткова; монтаж. Т. Протопопова; ассист. реж. Л. Смирницкая, Т. Филатова; ред. О. Хо</w:t>
      </w:r>
      <w:r>
        <w:rPr>
          <w:rStyle w:val="a7"/>
        </w:rPr>
        <w:softHyphen/>
        <w:t>мяков; дир. картины С. Игнатов.</w:t>
      </w:r>
    </w:p>
    <w:p w14:paraId="66EFED0E" w14:textId="77777777" w:rsidR="00BE0CC4" w:rsidRDefault="00000000">
      <w:pPr>
        <w:pStyle w:val="11"/>
        <w:spacing w:line="206" w:lineRule="auto"/>
        <w:ind w:firstLine="600"/>
        <w:jc w:val="both"/>
      </w:pPr>
      <w:r>
        <w:rPr>
          <w:rStyle w:val="a7"/>
        </w:rPr>
        <w:t xml:space="preserve">Оркестр Ленинградского государственного академического Малого театра </w:t>
      </w:r>
      <w:r>
        <w:rPr>
          <w:rStyle w:val="a7"/>
        </w:rPr>
        <w:lastRenderedPageBreak/>
        <w:t>оперы и балета, дирижер А. Владимирцев.</w:t>
      </w:r>
    </w:p>
    <w:p w14:paraId="1D662807" w14:textId="77777777" w:rsidR="00BE0CC4" w:rsidRDefault="00000000">
      <w:pPr>
        <w:pStyle w:val="11"/>
        <w:spacing w:line="206" w:lineRule="auto"/>
        <w:ind w:firstLine="600"/>
        <w:jc w:val="both"/>
      </w:pPr>
      <w:r>
        <w:rPr>
          <w:rStyle w:val="a7"/>
        </w:rPr>
        <w:t>В ролях: В. Селезнев (Силаев), Д. Столбова (Наташа), Д. Нетре- бин (Анисимов), А. Ильин (Редькин), О. Левашова (Варя), П. Хромов- ских (Ефименко), Б. Мезрин (Селиванов), Б. Тарабакин (Елкин), Е. Максимова (Марфа Николаевна), В. Макаров (человек в куртке), М. Буйный (директор леспромхоза); Э. Брашкина, А. Булдыгин, М. Бу</w:t>
      </w:r>
      <w:r>
        <w:rPr>
          <w:rStyle w:val="a7"/>
        </w:rPr>
        <w:softHyphen/>
        <w:t>торина, Надя Гордиевич, Л. Иванова, В. Саитов, Г. Самакаева.</w:t>
      </w:r>
    </w:p>
    <w:p w14:paraId="731A4445" w14:textId="77777777" w:rsidR="00BE0CC4" w:rsidRDefault="00000000">
      <w:pPr>
        <w:pStyle w:val="11"/>
        <w:spacing w:line="206" w:lineRule="auto"/>
        <w:ind w:firstLine="600"/>
        <w:jc w:val="both"/>
      </w:pPr>
      <w:r>
        <w:rPr>
          <w:rStyle w:val="a7"/>
        </w:rPr>
        <w:t>О бережном отношении к лесному богатству нашей страны, о прин</w:t>
      </w:r>
      <w:r>
        <w:rPr>
          <w:rStyle w:val="a7"/>
        </w:rPr>
        <w:softHyphen/>
        <w:t>ципиальности.</w:t>
      </w:r>
    </w:p>
    <w:p w14:paraId="51B9FFF4" w14:textId="77777777" w:rsidR="00BE0CC4" w:rsidRDefault="00000000">
      <w:pPr>
        <w:pStyle w:val="11"/>
        <w:spacing w:line="206" w:lineRule="auto"/>
        <w:ind w:firstLine="600"/>
        <w:jc w:val="both"/>
      </w:pPr>
      <w:r>
        <w:rPr>
          <w:rStyle w:val="a7"/>
        </w:rPr>
        <w:t>Мастер лесозаготовительного участка Евгений Силаев едет с дале</w:t>
      </w:r>
      <w:r>
        <w:rPr>
          <w:rStyle w:val="a7"/>
        </w:rPr>
        <w:softHyphen/>
        <w:t>кого сибирского лесопункта в город. Случайному попутчику рассказыва</w:t>
      </w:r>
      <w:r>
        <w:rPr>
          <w:rStyle w:val="a7"/>
        </w:rPr>
        <w:softHyphen/>
        <w:t>ет он свою историю... Вернувшись из армии, устраивается на заводе, же</w:t>
      </w:r>
      <w:r>
        <w:rPr>
          <w:rStyle w:val="a7"/>
        </w:rPr>
        <w:softHyphen/>
        <w:t>нится. Семья его жены Наташи всегда отличалась зажиточностью. Мать ее вязала пуховые платки из дешевого пуха, а потом вместе с дочерями втридорога продавала на рынке. Силаев наотрез отказывается участво</w:t>
      </w:r>
      <w:r>
        <w:rPr>
          <w:rStyle w:val="a7"/>
        </w:rPr>
        <w:softHyphen/>
        <w:t>вать в махинациях тещи, и жизнь в этом доме для молодоженов стано</w:t>
      </w:r>
      <w:r>
        <w:rPr>
          <w:rStyle w:val="a7"/>
        </w:rPr>
        <w:softHyphen/>
        <w:t>вится невыносимой. В поисках своего дома и семейного счастья Силаев и Наташа уезжают далеко в Сибирь. Жизнь в леспромхозе, куда назна</w:t>
      </w:r>
      <w:r>
        <w:rPr>
          <w:rStyle w:val="a7"/>
        </w:rPr>
        <w:softHyphen/>
        <w:t>чают Силаева, налаживается тоже с трудом. Поселили их не в отдель-</w:t>
      </w:r>
    </w:p>
    <w:p w14:paraId="679D1B44" w14:textId="77777777" w:rsidR="00BE0CC4" w:rsidRDefault="00000000">
      <w:pPr>
        <w:pStyle w:val="11"/>
        <w:spacing w:after="160" w:line="204" w:lineRule="auto"/>
        <w:ind w:firstLine="0"/>
        <w:jc w:val="both"/>
      </w:pPr>
      <w:r>
        <w:rPr>
          <w:rStyle w:val="a7"/>
        </w:rPr>
        <w:t>ном домс, как обещали, а в бараке. И в работе леспромхоза видит Си</w:t>
      </w:r>
      <w:r>
        <w:rPr>
          <w:rStyle w:val="a7"/>
        </w:rPr>
        <w:softHyphen/>
        <w:t>лаев много недостатков. Вместо настоящей, научной рубки с сохранени</w:t>
      </w:r>
      <w:r>
        <w:rPr>
          <w:rStyle w:val="a7"/>
        </w:rPr>
        <w:softHyphen/>
        <w:t>ем молодняка и внедрением прогрессивных методов здесь процветает хищническое истребление леса в угоду плану. На своем участке Силаев решает организовать рубку леса по новому методу. Его поддерживают лесорубы, но начальник лесопункта Редькин и его друзья недовольны новым мастером. Они понимают, что эти начинания принесут много хло</w:t>
      </w:r>
      <w:r>
        <w:rPr>
          <w:rStyle w:val="a7"/>
        </w:rPr>
        <w:softHyphen/>
        <w:t>пот, поэтому от Силаева решают избавиться, предлагают ему новый уча</w:t>
      </w:r>
      <w:r>
        <w:rPr>
          <w:rStyle w:val="a7"/>
        </w:rPr>
        <w:softHyphen/>
        <w:t>сток и отдельный дом. Уговаривает мужа и Наташа, но он уже не может уехать от людей, которые его поддерживают. Видя непреклонность Си</w:t>
      </w:r>
      <w:r>
        <w:rPr>
          <w:rStyle w:val="a7"/>
        </w:rPr>
        <w:softHyphen/>
        <w:t>лаева, Редькин разрешает ему рубку по новому методу, но только на особом участке. И вскоре бригадир сознает, что на этом заболоченном, мелколесном участке выполнить план невозможно. А за невыполнение плана директор грозит перевести мастера в сучкорубы. Не выдержав жизненных испытаний, от него уезжает Наташа. Но простые лесорубы, передовые рабочие участка в трудную минуту приходят на помощь Си</w:t>
      </w:r>
      <w:r>
        <w:rPr>
          <w:rStyle w:val="a7"/>
        </w:rPr>
        <w:softHyphen/>
        <w:t>лаеву... И вот он едет в город на поиски той правды, за которую так дол</w:t>
      </w:r>
      <w:r>
        <w:rPr>
          <w:rStyle w:val="a7"/>
        </w:rPr>
        <w:softHyphen/>
        <w:t>го боролся...</w:t>
      </w:r>
    </w:p>
    <w:p w14:paraId="112BE190" w14:textId="77777777" w:rsidR="00BE0CC4" w:rsidRDefault="00000000">
      <w:pPr>
        <w:pStyle w:val="20"/>
        <w:spacing w:line="259" w:lineRule="auto"/>
        <w:ind w:firstLine="0"/>
        <w:jc w:val="center"/>
      </w:pPr>
      <w:r>
        <w:rPr>
          <w:rStyle w:val="2"/>
        </w:rPr>
        <w:t>БИБЛИОГРАФИЯ</w:t>
      </w:r>
    </w:p>
    <w:p w14:paraId="5B790D54" w14:textId="77777777" w:rsidR="00BE0CC4" w:rsidRDefault="00000000">
      <w:pPr>
        <w:pStyle w:val="20"/>
        <w:spacing w:line="259" w:lineRule="auto"/>
        <w:ind w:firstLine="560"/>
        <w:jc w:val="both"/>
      </w:pPr>
      <w:r>
        <w:rPr>
          <w:rStyle w:val="2"/>
        </w:rPr>
        <w:t>ВИКТОРОВА К. Зеленый дом. — «Ленингр. правда», 1964, 25 окт.</w:t>
      </w:r>
    </w:p>
    <w:p w14:paraId="4E013C50" w14:textId="77777777" w:rsidR="00BE0CC4" w:rsidRDefault="00000000">
      <w:pPr>
        <w:pStyle w:val="20"/>
        <w:spacing w:line="259" w:lineRule="auto"/>
        <w:ind w:firstLine="600"/>
        <w:jc w:val="both"/>
      </w:pPr>
      <w:r>
        <w:rPr>
          <w:rStyle w:val="2"/>
        </w:rPr>
        <w:t>ИВАНИЦЫНА Н. Может быть стоило довериться лесу? — «С. Э.», 1964, №20, с. 5.</w:t>
      </w:r>
    </w:p>
    <w:p w14:paraId="20739903" w14:textId="77777777" w:rsidR="00BE0CC4" w:rsidRDefault="00000000">
      <w:pPr>
        <w:pStyle w:val="20"/>
        <w:spacing w:line="259" w:lineRule="auto"/>
        <w:ind w:left="560" w:firstLine="40"/>
        <w:jc w:val="both"/>
      </w:pPr>
      <w:r>
        <w:rPr>
          <w:rStyle w:val="2"/>
        </w:rPr>
        <w:t>КАМИНСКИЙ П. В кривом зеркале. — «Лесная промышленность», 1964, 14 нояб. СЕРВЕР М. Зеленый дом. — «Лесная промышленность», 19641, 3 окт.</w:t>
      </w:r>
    </w:p>
    <w:p w14:paraId="0DC1DAAA" w14:textId="77777777" w:rsidR="00BE0CC4" w:rsidRDefault="00000000">
      <w:pPr>
        <w:pStyle w:val="20"/>
        <w:spacing w:line="259" w:lineRule="auto"/>
        <w:ind w:firstLine="600"/>
        <w:jc w:val="both"/>
      </w:pPr>
      <w:r>
        <w:rPr>
          <w:rStyle w:val="2"/>
        </w:rPr>
        <w:t>СОПИН А. Призвание — быть везде. — «Ленинская смена» (Горький), 1964, 15 япв.</w:t>
      </w:r>
    </w:p>
    <w:p w14:paraId="60EE65AD" w14:textId="77777777" w:rsidR="00BE0CC4" w:rsidRDefault="00000000">
      <w:pPr>
        <w:pStyle w:val="20"/>
        <w:spacing w:line="259" w:lineRule="auto"/>
        <w:ind w:firstLine="600"/>
        <w:jc w:val="both"/>
      </w:pPr>
      <w:r>
        <w:rPr>
          <w:rStyle w:val="2"/>
        </w:rPr>
        <w:t>ФРОЛОВ А. Герой фильма — наш современник. — «На экранах Подмосковья», 1964, 10 окт.</w:t>
      </w:r>
    </w:p>
    <w:p w14:paraId="34BF8759" w14:textId="77777777" w:rsidR="00BE0CC4" w:rsidRDefault="00000000">
      <w:pPr>
        <w:pStyle w:val="20"/>
        <w:spacing w:after="300" w:line="259" w:lineRule="auto"/>
        <w:ind w:firstLine="600"/>
        <w:jc w:val="both"/>
      </w:pPr>
      <w:r>
        <w:rPr>
          <w:rStyle w:val="2"/>
        </w:rPr>
        <w:t>ФРОЛОВ А. Зеленый дом. — «Новые фильмы», 1964, № 10, с. 18—19.</w:t>
      </w:r>
    </w:p>
    <w:p w14:paraId="32B83195" w14:textId="77777777" w:rsidR="00BE0CC4" w:rsidRDefault="00000000">
      <w:pPr>
        <w:pStyle w:val="11"/>
        <w:numPr>
          <w:ilvl w:val="0"/>
          <w:numId w:val="5"/>
        </w:numPr>
        <w:tabs>
          <w:tab w:val="left" w:pos="1394"/>
        </w:tabs>
        <w:spacing w:line="206" w:lineRule="auto"/>
        <w:ind w:firstLine="600"/>
        <w:jc w:val="both"/>
      </w:pPr>
      <w:r>
        <w:rPr>
          <w:rStyle w:val="a7"/>
        </w:rPr>
        <w:t>ЗЕЛЕНЫЙ ОГОНЕК. Кинокомедия, шэ, 7 ч., 2010 ж, «Мос</w:t>
      </w:r>
      <w:r>
        <w:rPr>
          <w:rStyle w:val="a7"/>
        </w:rPr>
        <w:softHyphen/>
        <w:t xml:space="preserve">фильм», 1964 г., ВЭ </w:t>
      </w:r>
      <w:r>
        <w:rPr>
          <w:rStyle w:val="a7"/>
          <w:lang w:val="en-US" w:eastAsia="en-US"/>
        </w:rPr>
        <w:t xml:space="preserve">23.VIII </w:t>
      </w:r>
      <w:r>
        <w:rPr>
          <w:rStyle w:val="a7"/>
        </w:rPr>
        <w:t>1965 г.</w:t>
      </w:r>
    </w:p>
    <w:p w14:paraId="5F52E935" w14:textId="77777777" w:rsidR="00BE0CC4" w:rsidRDefault="00000000">
      <w:pPr>
        <w:pStyle w:val="11"/>
        <w:spacing w:line="206" w:lineRule="auto"/>
        <w:ind w:firstLine="600"/>
        <w:jc w:val="both"/>
      </w:pPr>
      <w:r>
        <w:rPr>
          <w:rStyle w:val="a7"/>
        </w:rPr>
        <w:t>Авт. сцен. В. Спирина; реж.-пост. В. Азаров; гл. опер. В. Листопа</w:t>
      </w:r>
      <w:r>
        <w:rPr>
          <w:rStyle w:val="a7"/>
        </w:rPr>
        <w:softHyphen/>
        <w:t>дов; худ. В. Щербак; композ. А. Флярковский; звукоопер. Б. Зуев.</w:t>
      </w:r>
    </w:p>
    <w:p w14:paraId="0AC98C6B" w14:textId="77777777" w:rsidR="00BE0CC4" w:rsidRDefault="00000000">
      <w:pPr>
        <w:pStyle w:val="11"/>
        <w:spacing w:line="206" w:lineRule="auto"/>
        <w:ind w:firstLine="600"/>
        <w:jc w:val="both"/>
      </w:pPr>
      <w:r>
        <w:rPr>
          <w:rStyle w:val="a7"/>
        </w:rPr>
        <w:t>Реж. Ф. Солуянов; грим. Л. Баскакова; костюм. Н. Фирсова; мон</w:t>
      </w:r>
      <w:r>
        <w:rPr>
          <w:rStyle w:val="a7"/>
        </w:rPr>
        <w:softHyphen/>
        <w:t>таж. Л. Лысенкова; ассист. реж. Л. Кельштейн; ассист. опер. Б. Коче</w:t>
      </w:r>
      <w:r>
        <w:rPr>
          <w:rStyle w:val="a7"/>
        </w:rPr>
        <w:softHyphen/>
        <w:t>ров, Р. Цурцумия; опер. комб. съемок И. Фелицын; дирижер Э. Хача</w:t>
      </w:r>
      <w:r>
        <w:rPr>
          <w:rStyle w:val="a7"/>
        </w:rPr>
        <w:softHyphen/>
        <w:t>турян; ред. А. Репина; дир. картины Н. Поляк.</w:t>
      </w:r>
    </w:p>
    <w:p w14:paraId="711CA981" w14:textId="77777777" w:rsidR="00BE0CC4" w:rsidRDefault="00000000">
      <w:pPr>
        <w:pStyle w:val="11"/>
        <w:spacing w:line="206" w:lineRule="auto"/>
        <w:ind w:firstLine="600"/>
        <w:jc w:val="both"/>
      </w:pPr>
      <w:r>
        <w:rPr>
          <w:rStyle w:val="a7"/>
        </w:rPr>
        <w:t>В ролях: А. Кузнецов (Сергей), С. Савелова (Ира Савелова), А. Папанов (Жмуркин), Т. Бестаева (Лена); И. Рыжов, В. Санаев, В. Раутбарт, В. Невинный, В. Ливанов, 3, Федорова, Э. Геллер, Анна Бордье, Жан-Марк Бордье, 3. Гердт, В. Пицек, В. Березуцкая, С. Коно</w:t>
      </w:r>
      <w:r>
        <w:rPr>
          <w:rStyle w:val="a7"/>
        </w:rPr>
        <w:softHyphen/>
        <w:t xml:space="preserve">валова, Н. Симкин, В. Виноградов, В. Куценко, </w:t>
      </w:r>
      <w:r>
        <w:rPr>
          <w:rStyle w:val="a7"/>
        </w:rPr>
        <w:lastRenderedPageBreak/>
        <w:t>Д. Смирнова, В. Гос- тинский, А. Касапов, Н. Самсонова, В. Гераскин, О. Левинсон, В. Хмара.</w:t>
      </w:r>
    </w:p>
    <w:p w14:paraId="739FA263" w14:textId="77777777" w:rsidR="00BE0CC4" w:rsidRDefault="00000000">
      <w:pPr>
        <w:pStyle w:val="11"/>
        <w:spacing w:line="202" w:lineRule="auto"/>
        <w:ind w:firstLine="600"/>
        <w:jc w:val="both"/>
      </w:pPr>
      <w:r>
        <w:rPr>
          <w:rStyle w:val="a7"/>
        </w:rPr>
        <w:t>О трудовых буднях таксиста и о самом хорошем в человеке — о го</w:t>
      </w:r>
      <w:r>
        <w:rPr>
          <w:rStyle w:val="a7"/>
        </w:rPr>
        <w:softHyphen/>
        <w:t>товности помочь людям.</w:t>
      </w:r>
    </w:p>
    <w:p w14:paraId="4E2598CA" w14:textId="77777777" w:rsidR="00BE0CC4" w:rsidRDefault="00000000">
      <w:pPr>
        <w:pStyle w:val="11"/>
        <w:spacing w:after="100" w:line="202" w:lineRule="auto"/>
        <w:ind w:firstLine="600"/>
        <w:jc w:val="both"/>
      </w:pPr>
      <w:r>
        <w:rPr>
          <w:rStyle w:val="a7"/>
        </w:rPr>
        <w:t>Молодой таксист Сергей впервые выходит на работу. И в первый же день перед ним проходит'галерея разных людей, судеб, событий. Весе</w:t>
      </w:r>
      <w:r>
        <w:rPr>
          <w:rStyle w:val="a7"/>
        </w:rPr>
        <w:softHyphen/>
        <w:t>лый, находчивый и добрый, Сергей не может быть простым наблюдате</w:t>
      </w:r>
      <w:r>
        <w:rPr>
          <w:rStyle w:val="a7"/>
        </w:rPr>
        <w:softHyphen/>
        <w:t>лем того, что разыгрывается на его глазах, и он становится активным участником ряда событий... Первым пассажиром Сергея оказывается молоденькая Ира, которая едет в Красноярск на работу, где будет пре</w:t>
      </w:r>
      <w:r>
        <w:rPr>
          <w:rStyle w:val="a7"/>
        </w:rPr>
        <w:softHyphen/>
        <w:t>подавать детям музыку. Как истинный патриот столицы Сергей советует Ире посмотреть прежде всего Лужники. Он привозит Иру в Лужники, пообещав позднее заехать за ней. А сам тем временем едет в больницу, чтобы передать хирургу Коржакову документы и книгу, забытые в такси.</w:t>
      </w:r>
    </w:p>
    <w:p w14:paraId="13635BB8" w14:textId="77777777" w:rsidR="00BE0CC4" w:rsidRDefault="00000000">
      <w:pPr>
        <w:pStyle w:val="11"/>
        <w:spacing w:after="160" w:line="206" w:lineRule="auto"/>
        <w:ind w:firstLine="0"/>
        <w:jc w:val="both"/>
      </w:pPr>
      <w:r>
        <w:rPr>
          <w:rStyle w:val="a7"/>
        </w:rPr>
        <w:t>Чрезвычайно занятый Коржиков просит Сергея в назначенное время встретить вместо него невесту Лену. Вместе с Леной Сергей идет в ма</w:t>
      </w:r>
      <w:r>
        <w:rPr>
          <w:rStyle w:val="a7"/>
        </w:rPr>
        <w:softHyphen/>
        <w:t>газин для новобрачных, чтобы выбрать костюм для Коржикова. Не мо</w:t>
      </w:r>
      <w:r>
        <w:rPr>
          <w:rStyle w:val="a7"/>
        </w:rPr>
        <w:softHyphen/>
        <w:t>жет Сергей остаться безучастным и к горю француженки Николь, пос</w:t>
      </w:r>
      <w:r>
        <w:rPr>
          <w:rStyle w:val="a7"/>
        </w:rPr>
        <w:softHyphen/>
        <w:t>сорившейся со своим любимым Бернаром, пока, наконец, не видит их примиренными и счастливыми... И вот, кажется, первый рабочий день окончен. Сергей спешит на вокзал, чтобы проводить понравившуюся ему Иру, но, увидев растерянного старика с детьми, опаздывающего на са</w:t>
      </w:r>
      <w:r>
        <w:rPr>
          <w:rStyle w:val="a7"/>
        </w:rPr>
        <w:softHyphen/>
        <w:t>молет, соглашается отвезти его в аэропорт. А в это время в гараже Сер</w:t>
      </w:r>
      <w:r>
        <w:rPr>
          <w:rStyle w:val="a7"/>
        </w:rPr>
        <w:softHyphen/>
        <w:t>гея разыскивает Ира... В заботах о своих пассажирах Сергей так и не успел проводить ее. И вечером ему передают записку от Иры с просьбой писать ей в Красноярск.</w:t>
      </w:r>
    </w:p>
    <w:p w14:paraId="65C26F9E" w14:textId="77777777" w:rsidR="00BE0CC4" w:rsidRDefault="00000000">
      <w:pPr>
        <w:pStyle w:val="20"/>
        <w:ind w:firstLine="0"/>
        <w:jc w:val="center"/>
      </w:pPr>
      <w:r>
        <w:rPr>
          <w:rStyle w:val="2"/>
        </w:rPr>
        <w:t>БИБЛИОГРАФИЯ</w:t>
      </w:r>
    </w:p>
    <w:p w14:paraId="6F40EF11" w14:textId="77777777" w:rsidR="00BE0CC4" w:rsidRDefault="00000000">
      <w:pPr>
        <w:pStyle w:val="20"/>
      </w:pPr>
      <w:r>
        <w:rPr>
          <w:rStyle w:val="2"/>
        </w:rPr>
        <w:t>АЗАРОВ В. Москвичи. — «Сов. фильм», 1964, 26 мар.</w:t>
      </w:r>
    </w:p>
    <w:p w14:paraId="292043E2" w14:textId="77777777" w:rsidR="00BE0CC4" w:rsidRDefault="00000000">
      <w:pPr>
        <w:pStyle w:val="20"/>
      </w:pPr>
      <w:r>
        <w:rPr>
          <w:rStyle w:val="2"/>
        </w:rPr>
        <w:t>АЗАРОВ В. Зеленый огонек. — «Новые фильмы», 1965, № 9, с. 7—8.</w:t>
      </w:r>
    </w:p>
    <w:p w14:paraId="55D8ED5F" w14:textId="77777777" w:rsidR="00BE0CC4" w:rsidRDefault="00000000">
      <w:pPr>
        <w:pStyle w:val="20"/>
        <w:ind w:firstLine="600"/>
        <w:jc w:val="both"/>
      </w:pPr>
      <w:r>
        <w:rPr>
          <w:rStyle w:val="2"/>
        </w:rPr>
        <w:t>АЛЕКСЕЕВ Л. Приключения на дороге. — «Уральск, рабочий» (Свердловск), 1965, 7 сент.</w:t>
      </w:r>
    </w:p>
    <w:p w14:paraId="7E173F28" w14:textId="77777777" w:rsidR="00BE0CC4" w:rsidRDefault="00000000">
      <w:pPr>
        <w:pStyle w:val="20"/>
        <w:ind w:firstLine="600"/>
        <w:jc w:val="both"/>
      </w:pPr>
      <w:r>
        <w:rPr>
          <w:rStyle w:val="2"/>
        </w:rPr>
        <w:t>АЛЕКСЕЕВА И. Зеленый огонек. — «Вост.-Сиб. правда» (Иркутск), 1965, 17 сент.</w:t>
      </w:r>
    </w:p>
    <w:p w14:paraId="5CDEE614" w14:textId="77777777" w:rsidR="00BE0CC4" w:rsidRDefault="00000000">
      <w:pPr>
        <w:pStyle w:val="20"/>
        <w:ind w:left="580" w:firstLine="20"/>
        <w:jc w:val="both"/>
      </w:pPr>
      <w:r>
        <w:rPr>
          <w:rStyle w:val="2"/>
        </w:rPr>
        <w:t>БАИГУШЕВ А. Улыбнемся ли в тысячный раз? — «Моск, правда», 1965, 2 сент. ВАЛИН Б. Москвичи. — «Веч. Москва», 1964, 15 авг.</w:t>
      </w:r>
    </w:p>
    <w:p w14:paraId="6E2D738A" w14:textId="77777777" w:rsidR="00BE0CC4" w:rsidRDefault="00000000">
      <w:pPr>
        <w:pStyle w:val="20"/>
      </w:pPr>
      <w:r>
        <w:rPr>
          <w:rStyle w:val="2"/>
        </w:rPr>
        <w:t>ГЛЕБОВ С. Добрый огонек. — «Красное знамя» (Харьков), 1965, 1 сент.</w:t>
      </w:r>
    </w:p>
    <w:p w14:paraId="60B67303" w14:textId="77777777" w:rsidR="00BE0CC4" w:rsidRDefault="00000000">
      <w:pPr>
        <w:pStyle w:val="20"/>
        <w:ind w:left="580" w:firstLine="20"/>
      </w:pPr>
      <w:r>
        <w:rPr>
          <w:rStyle w:val="2"/>
        </w:rPr>
        <w:t>ЗОРИН В. День добрых улыбок. — «Черномор, здравница» (Сочи), 1965, 27 авг. КОСТИН Г. Жест актера.— «Волж. комсомолец» (Куйбышев), 1965, 15 сент. МАГИДОВ Л. Зеленый огонек. — «Горьк. правда», 1965, 23 окт.</w:t>
      </w:r>
    </w:p>
    <w:p w14:paraId="526719EC" w14:textId="77777777" w:rsidR="00BE0CC4" w:rsidRDefault="00000000">
      <w:pPr>
        <w:pStyle w:val="20"/>
        <w:ind w:left="580" w:firstLine="20"/>
      </w:pPr>
      <w:r>
        <w:rPr>
          <w:rStyle w:val="2"/>
        </w:rPr>
        <w:t>МАРКОВА Ф. Купил билет на комедию. — «Сов. кино», 1965, 5 июня. МЕДВЕДЕВА Г. Репертуар: свет и тени. — «С. Э.», 1965, № 17, с. 5. НЕХОРОШЕВ Л. Москвичи. — «Моск, кинонеделя», 1964, 21 июня. ОРЛОВ В. Алхимия смеха. — «Лит. газ.», 1965, 16 сент.</w:t>
      </w:r>
    </w:p>
    <w:p w14:paraId="585A58C9" w14:textId="77777777" w:rsidR="00BE0CC4" w:rsidRDefault="00000000">
      <w:pPr>
        <w:pStyle w:val="20"/>
      </w:pPr>
      <w:r>
        <w:rPr>
          <w:rStyle w:val="2"/>
        </w:rPr>
        <w:t>ПОГИЛЬДЯКОВ В. Веселая встреча. — «Сов. Чувашия», &lt;1965, 18 сент.</w:t>
      </w:r>
    </w:p>
    <w:p w14:paraId="1D0CFFFF" w14:textId="77777777" w:rsidR="00BE0CC4" w:rsidRDefault="00000000">
      <w:pPr>
        <w:pStyle w:val="20"/>
        <w:ind w:firstLine="600"/>
        <w:jc w:val="both"/>
      </w:pPr>
      <w:r>
        <w:rPr>
          <w:rStyle w:val="2"/>
        </w:rPr>
        <w:t>ПОМЯЛОВ Н. Зеленый огонек. — «Ленинское знамя» (Петропавловск), 1965, 12 сент.</w:t>
      </w:r>
    </w:p>
    <w:p w14:paraId="16C59F79" w14:textId="77777777" w:rsidR="00BE0CC4" w:rsidRDefault="00000000">
      <w:pPr>
        <w:pStyle w:val="20"/>
        <w:ind w:firstLine="600"/>
      </w:pPr>
      <w:r>
        <w:rPr>
          <w:rStyle w:val="2"/>
        </w:rPr>
        <w:t>ПРИВАЛОВ Б. Три комедии, сто рецептов. — «Лит. газ.», 1965, 26 авг. СОЛУЯНОВ Ф. Работа заканчивается. — «Сов. фильм», 1964, 19 нояб. СУХАРЕВИЧ В. Зеленый огонек. Первый выезд таксиста Сергея. — «Спутник кинозрителя», 1965, № 9, с. 14—15.</w:t>
      </w:r>
    </w:p>
    <w:p w14:paraId="3683A386" w14:textId="77777777" w:rsidR="00BE0CC4" w:rsidRDefault="00000000">
      <w:pPr>
        <w:pStyle w:val="20"/>
        <w:ind w:left="580" w:firstLine="20"/>
        <w:jc w:val="both"/>
      </w:pPr>
      <w:r>
        <w:rPr>
          <w:rStyle w:val="2"/>
        </w:rPr>
        <w:t>ХЛОПЛЯНКИНА Т. Улыбка идет в наступление. — «Сов. Россия», 4965, 18 сент. ЧАНЫШЕВ И. На «Москвиче» по Москве. — «С. Э.», 1964, № 19, с. 6.</w:t>
      </w:r>
    </w:p>
    <w:p w14:paraId="732518DA" w14:textId="77777777" w:rsidR="00BE0CC4" w:rsidRDefault="00000000">
      <w:pPr>
        <w:pStyle w:val="20"/>
        <w:spacing w:after="380"/>
        <w:ind w:left="580" w:firstLine="20"/>
        <w:jc w:val="both"/>
      </w:pPr>
      <w:r>
        <w:rPr>
          <w:rStyle w:val="2"/>
        </w:rPr>
        <w:t>ЯНГИРОВ Н. Без гротеска и шаржирования. — «Ленинец» (Уфа), 1965, 21 сент.</w:t>
      </w:r>
    </w:p>
    <w:p w14:paraId="713766D7" w14:textId="77777777" w:rsidR="00BE0CC4" w:rsidRDefault="00000000">
      <w:pPr>
        <w:pStyle w:val="11"/>
        <w:numPr>
          <w:ilvl w:val="0"/>
          <w:numId w:val="5"/>
        </w:numPr>
        <w:tabs>
          <w:tab w:val="left" w:pos="1394"/>
        </w:tabs>
        <w:spacing w:line="204" w:lineRule="auto"/>
        <w:ind w:firstLine="600"/>
        <w:jc w:val="both"/>
      </w:pPr>
      <w:r>
        <w:rPr>
          <w:rStyle w:val="a7"/>
        </w:rPr>
        <w:t xml:space="preserve">КАЗНЕНЫ НА РАССВЕТЕ. Киноповесть, 9 ч., 2376 </w:t>
      </w:r>
      <w:r>
        <w:rPr>
          <w:rStyle w:val="a7"/>
          <w:i/>
          <w:iCs/>
        </w:rPr>
        <w:t>м,</w:t>
      </w:r>
      <w:r>
        <w:rPr>
          <w:rStyle w:val="a7"/>
        </w:rPr>
        <w:t xml:space="preserve"> «Мос</w:t>
      </w:r>
      <w:r>
        <w:rPr>
          <w:rStyle w:val="a7"/>
        </w:rPr>
        <w:softHyphen/>
        <w:t xml:space="preserve">фильм», 1964 г., </w:t>
      </w:r>
      <w:r>
        <w:rPr>
          <w:rStyle w:val="a7"/>
          <w:lang w:val="en-US" w:eastAsia="en-US"/>
        </w:rPr>
        <w:t xml:space="preserve">19.IV </w:t>
      </w:r>
      <w:r>
        <w:rPr>
          <w:rStyle w:val="a7"/>
        </w:rPr>
        <w:t>1965 г.</w:t>
      </w:r>
    </w:p>
    <w:p w14:paraId="75714BD9" w14:textId="77777777" w:rsidR="00BE0CC4" w:rsidRDefault="00000000">
      <w:pPr>
        <w:pStyle w:val="11"/>
        <w:spacing w:line="204" w:lineRule="auto"/>
        <w:ind w:firstLine="600"/>
        <w:jc w:val="both"/>
      </w:pPr>
      <w:r>
        <w:rPr>
          <w:rStyle w:val="a7"/>
        </w:rPr>
        <w:t>Авт. сцен. А. Нагорный, Г. Рябов, А. Ходанов; реж.-пост. Е. Андри- канис; гл. опер. Э. Гулидов; худ.-пост. Г. Турылев; музыка из произведе</w:t>
      </w:r>
      <w:r>
        <w:rPr>
          <w:rStyle w:val="a7"/>
        </w:rPr>
        <w:softHyphen/>
        <w:t>ний П. И. Чайковского; звукоопер. Е. Индлина.</w:t>
      </w:r>
    </w:p>
    <w:p w14:paraId="1677CCE1" w14:textId="77777777" w:rsidR="00BE0CC4" w:rsidRDefault="00000000">
      <w:pPr>
        <w:pStyle w:val="11"/>
        <w:spacing w:line="204" w:lineRule="auto"/>
        <w:ind w:firstLine="600"/>
        <w:jc w:val="both"/>
      </w:pPr>
      <w:r>
        <w:rPr>
          <w:rStyle w:val="a7"/>
        </w:rPr>
        <w:t>Реж. И. Парамонов; худ.-грим. А. Анджан; худ.-костюм. М. Филип</w:t>
      </w:r>
      <w:r>
        <w:rPr>
          <w:rStyle w:val="a7"/>
        </w:rPr>
        <w:softHyphen/>
        <w:t>пова; монтаж. А. Медведева; комб. съемки: опер. А. Ренков, худ. 3. Мо</w:t>
      </w:r>
      <w:r>
        <w:rPr>
          <w:rStyle w:val="a7"/>
        </w:rPr>
        <w:softHyphen/>
        <w:t>рякова; консульт. К. Богданова, Р. Лавров; р’ед. Н. Ушакова; дирижер А. Ройтман; дир. картины Б. Федорец.</w:t>
      </w:r>
    </w:p>
    <w:p w14:paraId="0CFB8FC2" w14:textId="77777777" w:rsidR="00BE0CC4" w:rsidRDefault="00000000">
      <w:pPr>
        <w:pStyle w:val="11"/>
        <w:spacing w:line="204" w:lineRule="auto"/>
        <w:ind w:firstLine="600"/>
        <w:jc w:val="both"/>
      </w:pPr>
      <w:r>
        <w:rPr>
          <w:rStyle w:val="a7"/>
        </w:rPr>
        <w:lastRenderedPageBreak/>
        <w:t>В ролях: В. Ганшин (Александр Ульянов), Е. Солодова (Мария Александровна Ульянова), Т. Конюхова (Анна Ульянова), В. Честноков (Менделеев), С. Швайко (Таня), С. Курилов (прокурор), К- Худяков (Андреюшкин), А. Семенов (Генералов), Б. Голдаев (Осипанов), Г. Фе- дюшенко (Шевырев), Д. Баргеловских (Лукашевич), С. Вершинин (Го</w:t>
      </w:r>
      <w:r>
        <w:rPr>
          <w:rStyle w:val="a7"/>
        </w:rPr>
        <w:softHyphen/>
        <w:t>ворухин), В. Речман (Канчер), В. Грачев (Новорусский), Е. Тетерин (первый сенатор), В. Лебедев (ректор университета), П. Соболевский</w:t>
      </w:r>
    </w:p>
    <w:p w14:paraId="29C6CBE9" w14:textId="77777777" w:rsidR="00BE0CC4" w:rsidRDefault="00000000">
      <w:pPr>
        <w:pStyle w:val="11"/>
        <w:spacing w:line="199" w:lineRule="auto"/>
        <w:ind w:firstLine="0"/>
        <w:jc w:val="both"/>
      </w:pPr>
      <w:r>
        <w:rPr>
          <w:rStyle w:val="a7"/>
        </w:rPr>
        <w:t>(градоначальник), В. Беляева (Ананьина), Ю. Волков (Петр Петро</w:t>
      </w:r>
      <w:r>
        <w:rPr>
          <w:rStyle w:val="a7"/>
        </w:rPr>
        <w:softHyphen/>
        <w:t>вич), В. Кулаков (его помощник), А. Файт (генерал); А. Барский, В. Го- ловнепков, А. Костричкин, В. Колчин, В. Комиссаров, Е. Крупеннико- ва, Г. Кульбуш, В. Рсйшвиц, Ю. Серебряков.</w:t>
      </w:r>
    </w:p>
    <w:p w14:paraId="4A897998" w14:textId="77777777" w:rsidR="00BE0CC4" w:rsidRDefault="00000000">
      <w:pPr>
        <w:pStyle w:val="11"/>
        <w:spacing w:line="204" w:lineRule="auto"/>
        <w:ind w:firstLine="600"/>
        <w:jc w:val="both"/>
      </w:pPr>
      <w:r>
        <w:rPr>
          <w:rStyle w:val="a7"/>
        </w:rPr>
        <w:t>О мужественной борьбе Александра Ульянова и его товарищей про</w:t>
      </w:r>
      <w:r>
        <w:rPr>
          <w:rStyle w:val="a7"/>
        </w:rPr>
        <w:softHyphen/>
        <w:t>тив самодержавия.</w:t>
      </w:r>
    </w:p>
    <w:p w14:paraId="170A8ECB" w14:textId="77777777" w:rsidR="00BE0CC4" w:rsidRDefault="00000000">
      <w:pPr>
        <w:pStyle w:val="11"/>
        <w:spacing w:after="140" w:line="204" w:lineRule="auto"/>
        <w:ind w:firstLine="600"/>
        <w:jc w:val="both"/>
      </w:pPr>
      <w:r>
        <w:rPr>
          <w:rStyle w:val="a7"/>
        </w:rPr>
        <w:t>В 1886 году на торжественной церемонии в Петербургском универ</w:t>
      </w:r>
      <w:r>
        <w:rPr>
          <w:rStyle w:val="a7"/>
        </w:rPr>
        <w:softHyphen/>
        <w:t>ситете Александру Ульянову вручается Золотая медаль за научное со</w:t>
      </w:r>
      <w:r>
        <w:rPr>
          <w:rStyle w:val="a7"/>
        </w:rPr>
        <w:softHyphen/>
        <w:t>чинение. А на следующий день Саша с друзьями собираются на кварти</w:t>
      </w:r>
      <w:r>
        <w:rPr>
          <w:rStyle w:val="a7"/>
        </w:rPr>
        <w:softHyphen/>
        <w:t>ре Канчера, чтобы обсудить организацию демонстрации в день годовщи</w:t>
      </w:r>
      <w:r>
        <w:rPr>
          <w:rStyle w:val="a7"/>
        </w:rPr>
        <w:softHyphen/>
        <w:t>ны смерти Добролюбова. Жандармы окружают кладбище, и молодежи не удается устроить митинг на могиле своего кумира. И тогда группа студентов решает перейти к активным действиям против самодержавия— к покушению на царя. Царские ищейки зорко следят за свободолюбивой молодежью, но все же студентам удается собраться на даче в Парголово, где они делают бомбы для убийства царя и детально разрабатывают план действий. Казалось бы, все готово для свершения задуманного, но неожиданно в день предполагаемого покушения всю группу арестовыва</w:t>
      </w:r>
      <w:r>
        <w:rPr>
          <w:rStyle w:val="a7"/>
        </w:rPr>
        <w:softHyphen/>
        <w:t>ют— царским ищейкам во главе с полковником Мелентьевым удалось их выследить. Университетское начальство тут же отрекается от своих пи</w:t>
      </w:r>
      <w:r>
        <w:rPr>
          <w:rStyle w:val="a7"/>
        </w:rPr>
        <w:softHyphen/>
        <w:t>томцев, назвав их «своим позором». И даже ходатайство Менделеева не смягчает судьбы арестованных. Стойко и мужественно ведут себя под</w:t>
      </w:r>
      <w:r>
        <w:rPr>
          <w:rStyle w:val="a7"/>
        </w:rPr>
        <w:softHyphen/>
        <w:t>судимые, только малодушный Канчер раскаивается в содеянном. Алек</w:t>
      </w:r>
      <w:r>
        <w:rPr>
          <w:rStyle w:val="a7"/>
        </w:rPr>
        <w:softHyphen/>
        <w:t>сандр берет всю вину на себя. Отказавшись от защиты, он произносит пламенную речь против самодержавия. Суд приговаривает Ульянова, Андреюшкина, Генералова, Шевырева и Осипанова к смертной казни через повешение. На последнем свидании с матерью Александр Ульянов заверяет ее, что гибнет он недаром и день расплаты придет. Над Петер</w:t>
      </w:r>
      <w:r>
        <w:rPr>
          <w:rStyle w:val="a7"/>
        </w:rPr>
        <w:softHyphen/>
        <w:t>бургом занимается рассвет, когда осужденных выводят на казнь...</w:t>
      </w:r>
    </w:p>
    <w:p w14:paraId="0B14BBAB" w14:textId="77777777" w:rsidR="00BE0CC4" w:rsidRDefault="00000000">
      <w:pPr>
        <w:pStyle w:val="20"/>
        <w:spacing w:line="266" w:lineRule="auto"/>
        <w:ind w:firstLine="0"/>
        <w:jc w:val="center"/>
      </w:pPr>
      <w:r>
        <w:rPr>
          <w:rStyle w:val="2"/>
        </w:rPr>
        <w:t>БИБЛИОГРАФИЯ</w:t>
      </w:r>
    </w:p>
    <w:p w14:paraId="35705242" w14:textId="77777777" w:rsidR="00BE0CC4" w:rsidRDefault="00000000">
      <w:pPr>
        <w:pStyle w:val="20"/>
        <w:spacing w:line="266" w:lineRule="auto"/>
        <w:ind w:firstLine="600"/>
        <w:jc w:val="both"/>
      </w:pPr>
      <w:r>
        <w:rPr>
          <w:rStyle w:val="2"/>
        </w:rPr>
        <w:t>АЛЕКСАНДР УЛЬЯНОВ. — &lt;Сов. фильм», 1964, 27 февр.</w:t>
      </w:r>
    </w:p>
    <w:p w14:paraId="31107E3A" w14:textId="77777777" w:rsidR="00BE0CC4" w:rsidRDefault="00000000">
      <w:pPr>
        <w:pStyle w:val="20"/>
        <w:spacing w:line="266" w:lineRule="auto"/>
        <w:ind w:firstLine="600"/>
        <w:jc w:val="both"/>
      </w:pPr>
      <w:r>
        <w:rPr>
          <w:rStyle w:val="2"/>
        </w:rPr>
        <w:t>АЛЕКСАНДРОВ А. О старшем брате В. И. Ленина. — «Комсомолец» (Ростов н/Д), 1965,30 апр.</w:t>
      </w:r>
    </w:p>
    <w:p w14:paraId="60C73F26" w14:textId="77777777" w:rsidR="00BE0CC4" w:rsidRDefault="00000000">
      <w:pPr>
        <w:pStyle w:val="20"/>
        <w:spacing w:line="240" w:lineRule="auto"/>
        <w:ind w:firstLine="600"/>
        <w:jc w:val="both"/>
      </w:pPr>
      <w:r>
        <w:rPr>
          <w:rStyle w:val="2"/>
        </w:rPr>
        <w:t>АЛЕКСАНДРОВ Л. На рассвете великого дня. — «Сов. Хакассия», 1965, 16 апр.</w:t>
      </w:r>
    </w:p>
    <w:p w14:paraId="56CE8AF7" w14:textId="77777777" w:rsidR="00BE0CC4" w:rsidRDefault="00000000">
      <w:pPr>
        <w:pStyle w:val="20"/>
        <w:spacing w:line="271" w:lineRule="auto"/>
        <w:ind w:firstLine="600"/>
        <w:jc w:val="both"/>
      </w:pPr>
      <w:r>
        <w:rPr>
          <w:rStyle w:val="2"/>
        </w:rPr>
        <w:t>АНДРИКАНИС Е. Начало одной биографии. — «С. Э.», 1964, № 10, с. 8.</w:t>
      </w:r>
    </w:p>
    <w:p w14:paraId="4CB610BA" w14:textId="77777777" w:rsidR="00BE0CC4" w:rsidRDefault="00000000">
      <w:pPr>
        <w:pStyle w:val="20"/>
        <w:spacing w:line="271" w:lineRule="auto"/>
        <w:ind w:firstLine="600"/>
        <w:jc w:val="both"/>
      </w:pPr>
      <w:r>
        <w:rPr>
          <w:rStyle w:val="2"/>
        </w:rPr>
        <w:t>АНДРИКАНИС Е. Старший брат. — «Ульян, правда», 1965, 14 апр.</w:t>
      </w:r>
    </w:p>
    <w:p w14:paraId="7FAC9817" w14:textId="77777777" w:rsidR="00BE0CC4" w:rsidRDefault="00000000">
      <w:pPr>
        <w:pStyle w:val="20"/>
        <w:spacing w:line="276" w:lineRule="auto"/>
        <w:ind w:firstLine="600"/>
        <w:jc w:val="both"/>
      </w:pPr>
      <w:r>
        <w:rPr>
          <w:rStyle w:val="2"/>
        </w:rPr>
        <w:t>АНДРИКАНИС Е. Во имя счастья своего. — «На экранах Подмосковья», 1965, 17 апр.</w:t>
      </w:r>
    </w:p>
    <w:p w14:paraId="1B53B979" w14:textId="77777777" w:rsidR="00BE0CC4" w:rsidRDefault="00000000">
      <w:pPr>
        <w:pStyle w:val="20"/>
        <w:spacing w:line="271" w:lineRule="auto"/>
        <w:ind w:firstLine="600"/>
        <w:jc w:val="both"/>
      </w:pPr>
      <w:r>
        <w:rPr>
          <w:rStyle w:val="2"/>
        </w:rPr>
        <w:t>АНДРИКАНИС Е. Казнены на рассвете. — «Новые фильмы», 1965, № 4, с. 3—5.</w:t>
      </w:r>
    </w:p>
    <w:p w14:paraId="75FF0808" w14:textId="77777777" w:rsidR="00BE0CC4" w:rsidRDefault="00000000">
      <w:pPr>
        <w:pStyle w:val="20"/>
        <w:spacing w:line="271" w:lineRule="auto"/>
        <w:ind w:firstLine="600"/>
        <w:jc w:val="both"/>
      </w:pPr>
      <w:r>
        <w:rPr>
          <w:rStyle w:val="2"/>
        </w:rPr>
        <w:t>АНТОНОВА Г. Но капля крови его горячей. — «Молодость Сибири» (Новоси</w:t>
      </w:r>
      <w:r>
        <w:rPr>
          <w:rStyle w:val="2"/>
        </w:rPr>
        <w:softHyphen/>
        <w:t>бирск), 1965, 21; апр.</w:t>
      </w:r>
    </w:p>
    <w:p w14:paraId="53E41A22" w14:textId="77777777" w:rsidR="00BE0CC4" w:rsidRDefault="00000000">
      <w:pPr>
        <w:pStyle w:val="20"/>
        <w:spacing w:line="240" w:lineRule="auto"/>
        <w:ind w:firstLine="600"/>
        <w:jc w:val="both"/>
      </w:pPr>
      <w:r>
        <w:rPr>
          <w:rStyle w:val="2"/>
        </w:rPr>
        <w:t>АТАМАНОВА Н. Зарево революции. — «Сов. кино», 1964, 28 мар.</w:t>
      </w:r>
    </w:p>
    <w:p w14:paraId="70CB74AC" w14:textId="77777777" w:rsidR="00BE0CC4" w:rsidRDefault="00000000">
      <w:pPr>
        <w:pStyle w:val="20"/>
        <w:spacing w:line="276" w:lineRule="auto"/>
        <w:ind w:firstLine="600"/>
        <w:jc w:val="both"/>
      </w:pPr>
      <w:r>
        <w:rPr>
          <w:rStyle w:val="2"/>
        </w:rPr>
        <w:t>БЫЧКОВ Д. Мужество Александра Ульянова. — «Комсомолец» (Челябинск), 1965, 21 апр.</w:t>
      </w:r>
    </w:p>
    <w:p w14:paraId="4847E105" w14:textId="77777777" w:rsidR="00BE0CC4" w:rsidRDefault="00000000">
      <w:pPr>
        <w:pStyle w:val="20"/>
        <w:spacing w:line="271" w:lineRule="auto"/>
        <w:ind w:firstLine="600"/>
        <w:jc w:val="both"/>
      </w:pPr>
      <w:r>
        <w:rPr>
          <w:rStyle w:val="2"/>
        </w:rPr>
        <w:t>ВАКУЛЬСКИЙ Н. Казнены на рассвете. — «Заря» (Брест), 1965, 25 апр.</w:t>
      </w:r>
    </w:p>
    <w:p w14:paraId="08906472" w14:textId="77777777" w:rsidR="00BE0CC4" w:rsidRDefault="00000000">
      <w:pPr>
        <w:pStyle w:val="20"/>
        <w:spacing w:line="271" w:lineRule="auto"/>
        <w:ind w:firstLine="600"/>
        <w:jc w:val="both"/>
      </w:pPr>
      <w:r>
        <w:rPr>
          <w:rStyle w:val="2"/>
        </w:rPr>
        <w:t>ВЛАДИМИРОВА Т. Казнены на рассвете. — «Пряок. правда» (Рязань), 1965, 20 апр.</w:t>
      </w:r>
    </w:p>
    <w:p w14:paraId="266A24E9" w14:textId="77777777" w:rsidR="00BE0CC4" w:rsidRDefault="00000000">
      <w:pPr>
        <w:pStyle w:val="20"/>
        <w:spacing w:line="262" w:lineRule="auto"/>
        <w:ind w:firstLine="600"/>
        <w:jc w:val="both"/>
      </w:pPr>
      <w:r>
        <w:rPr>
          <w:rStyle w:val="2"/>
        </w:rPr>
        <w:t>ГАВРИЛИЧЕВ В. Смерть и бессмертие Александра Ульянова. — «Красное зна</w:t>
      </w:r>
      <w:r>
        <w:rPr>
          <w:rStyle w:val="2"/>
        </w:rPr>
        <w:softHyphen/>
        <w:t>мя» (Томск), 1965,24 апр.</w:t>
      </w:r>
    </w:p>
    <w:p w14:paraId="5116BAA9" w14:textId="77777777" w:rsidR="00BE0CC4" w:rsidRDefault="00000000">
      <w:pPr>
        <w:pStyle w:val="20"/>
        <w:spacing w:line="240" w:lineRule="auto"/>
        <w:ind w:firstLine="600"/>
        <w:jc w:val="both"/>
      </w:pPr>
      <w:r>
        <w:rPr>
          <w:rStyle w:val="2"/>
        </w:rPr>
        <w:t>ГЕРЧИКОВ Л. Баллада о старшем брате. — «Баку», 1965, 21 апр.</w:t>
      </w:r>
    </w:p>
    <w:p w14:paraId="7003D230" w14:textId="77777777" w:rsidR="00BE0CC4" w:rsidRDefault="00000000">
      <w:pPr>
        <w:pStyle w:val="20"/>
        <w:spacing w:line="271" w:lineRule="auto"/>
        <w:ind w:firstLine="600"/>
        <w:jc w:val="both"/>
      </w:pPr>
      <w:r>
        <w:rPr>
          <w:rStyle w:val="2"/>
        </w:rPr>
        <w:t xml:space="preserve">ГОЛЬЦЕВА Т. Жизнь, сверкнувшая, как молния. — «Магнитогор. рабочий», </w:t>
      </w:r>
      <w:r>
        <w:rPr>
          <w:rStyle w:val="2"/>
          <w:lang w:val="en-US" w:eastAsia="en-US"/>
        </w:rPr>
        <w:t xml:space="preserve">J </w:t>
      </w:r>
      <w:r>
        <w:rPr>
          <w:rStyle w:val="2"/>
        </w:rPr>
        <w:t>965, 27 апр.</w:t>
      </w:r>
    </w:p>
    <w:p w14:paraId="5DA371BF" w14:textId="77777777" w:rsidR="00BE0CC4" w:rsidRDefault="00000000">
      <w:pPr>
        <w:pStyle w:val="20"/>
        <w:spacing w:line="240" w:lineRule="auto"/>
        <w:ind w:firstLine="600"/>
        <w:jc w:val="both"/>
      </w:pPr>
      <w:r>
        <w:rPr>
          <w:rStyle w:val="2"/>
        </w:rPr>
        <w:t>ГУРЕВИЧ Я- Вызов принят. — «Молодежь Молдавии», 1965ц 26 апр.</w:t>
      </w:r>
    </w:p>
    <w:p w14:paraId="624FA565" w14:textId="77777777" w:rsidR="00BE0CC4" w:rsidRDefault="00000000">
      <w:pPr>
        <w:pStyle w:val="20"/>
        <w:spacing w:line="269" w:lineRule="auto"/>
        <w:ind w:firstLine="600"/>
        <w:jc w:val="both"/>
      </w:pPr>
      <w:r>
        <w:rPr>
          <w:rStyle w:val="2"/>
        </w:rPr>
        <w:t>КАЗАКОВ В. Над крепостью плыл туман. — «Ленинское знамя» (Черкесск), 1965, 22 апр.</w:t>
      </w:r>
    </w:p>
    <w:p w14:paraId="2488FAF2" w14:textId="77777777" w:rsidR="00BE0CC4" w:rsidRDefault="00000000">
      <w:pPr>
        <w:pStyle w:val="20"/>
        <w:spacing w:line="240" w:lineRule="auto"/>
        <w:jc w:val="both"/>
      </w:pPr>
      <w:r>
        <w:rPr>
          <w:rStyle w:val="2"/>
        </w:rPr>
        <w:t>КАЗАНЦЕВ А. Казнены на рассвете. — «Сов. Татария», 1965, 27 апр.</w:t>
      </w:r>
    </w:p>
    <w:p w14:paraId="360FD4EE" w14:textId="77777777" w:rsidR="00BE0CC4" w:rsidRDefault="00000000">
      <w:pPr>
        <w:pStyle w:val="20"/>
        <w:spacing w:line="240" w:lineRule="auto"/>
        <w:jc w:val="both"/>
      </w:pPr>
      <w:r>
        <w:rPr>
          <w:rStyle w:val="2"/>
        </w:rPr>
        <w:lastRenderedPageBreak/>
        <w:t>КАЗНЕНЫ НА РАССВЕТЕ. Зрители о фильме. — «Сон. фильм», I960, 7 апр.</w:t>
      </w:r>
    </w:p>
    <w:p w14:paraId="18687F16" w14:textId="77777777" w:rsidR="00BE0CC4" w:rsidRDefault="00000000">
      <w:pPr>
        <w:pStyle w:val="20"/>
        <w:spacing w:line="240" w:lineRule="auto"/>
        <w:jc w:val="both"/>
      </w:pPr>
      <w:r>
        <w:rPr>
          <w:rStyle w:val="2"/>
        </w:rPr>
        <w:t>КЛИМЕНКО Б. Казнены на рассвете. — «Псков, правда», 1965, 22 апр.</w:t>
      </w:r>
    </w:p>
    <w:p w14:paraId="7BE0338C" w14:textId="77777777" w:rsidR="00BE0CC4" w:rsidRDefault="00000000">
      <w:pPr>
        <w:pStyle w:val="20"/>
        <w:spacing w:line="240" w:lineRule="auto"/>
        <w:jc w:val="both"/>
      </w:pPr>
      <w:r>
        <w:rPr>
          <w:rStyle w:val="2"/>
        </w:rPr>
        <w:t>КОЛБИНА А. Казнены на рассвете. — «Удм. правда», 1965, 22 апр.</w:t>
      </w:r>
    </w:p>
    <w:p w14:paraId="632689C7" w14:textId="77777777" w:rsidR="00BE0CC4" w:rsidRDefault="00000000">
      <w:pPr>
        <w:pStyle w:val="20"/>
        <w:spacing w:line="240" w:lineRule="auto"/>
        <w:jc w:val="both"/>
      </w:pPr>
      <w:r>
        <w:rPr>
          <w:rStyle w:val="2"/>
        </w:rPr>
        <w:t>КОТОВСКОВ В. Во имя народа. — «Молот» (Ростов и/Д), 1965, 29 аир.</w:t>
      </w:r>
    </w:p>
    <w:p w14:paraId="58808450" w14:textId="77777777" w:rsidR="00BE0CC4" w:rsidRDefault="00000000">
      <w:pPr>
        <w:pStyle w:val="20"/>
        <w:spacing w:line="240" w:lineRule="auto"/>
        <w:ind w:firstLine="600"/>
        <w:jc w:val="both"/>
      </w:pPr>
      <w:r>
        <w:rPr>
          <w:rStyle w:val="2"/>
        </w:rPr>
        <w:t>ЛЫНЕВ Р. Казнены па рассвете. — «Кузбасс», 1965, 22 апр.</w:t>
      </w:r>
    </w:p>
    <w:p w14:paraId="5560D5EA" w14:textId="77777777" w:rsidR="00BE0CC4" w:rsidRDefault="00000000">
      <w:pPr>
        <w:pStyle w:val="20"/>
        <w:spacing w:line="240" w:lineRule="auto"/>
        <w:ind w:firstLine="600"/>
        <w:jc w:val="both"/>
      </w:pPr>
      <w:r>
        <w:rPr>
          <w:rStyle w:val="2"/>
        </w:rPr>
        <w:t>МАРКУЦА В. Они бессмертны. — «Веч. Ростов», 1965, 21 апр.</w:t>
      </w:r>
    </w:p>
    <w:p w14:paraId="7EFB5E93" w14:textId="77777777" w:rsidR="00BE0CC4" w:rsidRDefault="00000000">
      <w:pPr>
        <w:pStyle w:val="20"/>
        <w:spacing w:line="240" w:lineRule="auto"/>
        <w:ind w:firstLine="600"/>
        <w:jc w:val="both"/>
      </w:pPr>
      <w:r>
        <w:rPr>
          <w:rStyle w:val="2"/>
        </w:rPr>
        <w:t>МАРТЫНОВ С. Казнены на рассвете. — «Пенз. правда», 1966, 21 апр.</w:t>
      </w:r>
    </w:p>
    <w:p w14:paraId="0C68352D" w14:textId="77777777" w:rsidR="00BE0CC4" w:rsidRDefault="00000000">
      <w:pPr>
        <w:pStyle w:val="20"/>
        <w:spacing w:line="240" w:lineRule="auto"/>
        <w:ind w:firstLine="600"/>
        <w:jc w:val="both"/>
      </w:pPr>
      <w:r>
        <w:rPr>
          <w:rStyle w:val="2"/>
        </w:rPr>
        <w:t>МАТВЕЕВА В. Александр Ульянов. — «И. К.», 1964, № 7, с. 24—25.</w:t>
      </w:r>
    </w:p>
    <w:p w14:paraId="14CCB7EC" w14:textId="77777777" w:rsidR="00BE0CC4" w:rsidRDefault="00000000">
      <w:pPr>
        <w:pStyle w:val="20"/>
        <w:spacing w:line="240" w:lineRule="auto"/>
        <w:ind w:firstLine="600"/>
        <w:jc w:val="both"/>
      </w:pPr>
      <w:r>
        <w:rPr>
          <w:rStyle w:val="2"/>
        </w:rPr>
        <w:t>МИРОНОВА Л. Казнены на рассвете. — «Красный Октябрь» (Сызрань), 1965, 25 апр.</w:t>
      </w:r>
    </w:p>
    <w:p w14:paraId="0CB89189" w14:textId="77777777" w:rsidR="00BE0CC4" w:rsidRDefault="00000000">
      <w:pPr>
        <w:pStyle w:val="20"/>
        <w:spacing w:line="240" w:lineRule="auto"/>
        <w:ind w:firstLine="600"/>
        <w:jc w:val="both"/>
      </w:pPr>
      <w:r>
        <w:rPr>
          <w:rStyle w:val="2"/>
        </w:rPr>
        <w:t>МИХАИЛОВ В. Казнены на рассвете. — «Орлов, правда», 1965, 6 июня.</w:t>
      </w:r>
    </w:p>
    <w:p w14:paraId="1FB3DC1C" w14:textId="77777777" w:rsidR="00BE0CC4" w:rsidRDefault="00000000">
      <w:pPr>
        <w:pStyle w:val="20"/>
        <w:spacing w:line="240" w:lineRule="auto"/>
        <w:ind w:firstLine="600"/>
        <w:jc w:val="both"/>
      </w:pPr>
      <w:r>
        <w:rPr>
          <w:rStyle w:val="2"/>
        </w:rPr>
        <w:t>МОРОЗ Л. Старший брат. — «Рабочая газ.» (Киев), 1965, 21 апр.</w:t>
      </w:r>
    </w:p>
    <w:p w14:paraId="520FDF82" w14:textId="77777777" w:rsidR="00BE0CC4" w:rsidRDefault="00000000">
      <w:pPr>
        <w:pStyle w:val="20"/>
        <w:spacing w:line="240" w:lineRule="auto"/>
        <w:ind w:firstLine="600"/>
        <w:jc w:val="both"/>
      </w:pPr>
      <w:r>
        <w:rPr>
          <w:rStyle w:val="2"/>
        </w:rPr>
        <w:t>НАГОРНЫЙ А., РЯБОВ Г., ХОДАНОВ А. Александр Ульянов. Отрывки из сце</w:t>
      </w:r>
      <w:r>
        <w:rPr>
          <w:rStyle w:val="2"/>
        </w:rPr>
        <w:softHyphen/>
        <w:t>нария. — «Сов. фильм», 1964, 31 июля.</w:t>
      </w:r>
    </w:p>
    <w:p w14:paraId="45FE670D" w14:textId="77777777" w:rsidR="00BE0CC4" w:rsidRDefault="00000000">
      <w:pPr>
        <w:pStyle w:val="20"/>
        <w:spacing w:line="240" w:lineRule="auto"/>
        <w:ind w:firstLine="600"/>
        <w:jc w:val="both"/>
      </w:pPr>
      <w:r>
        <w:rPr>
          <w:rStyle w:val="2"/>
        </w:rPr>
        <w:t>НЕМИРА К. Безумству смелых. — «Сов. Сибирь», 1966, 23 апр.</w:t>
      </w:r>
    </w:p>
    <w:p w14:paraId="4BC43BFB" w14:textId="77777777" w:rsidR="00BE0CC4" w:rsidRDefault="00000000">
      <w:pPr>
        <w:pStyle w:val="20"/>
        <w:spacing w:line="240" w:lineRule="auto"/>
        <w:ind w:firstLine="600"/>
        <w:jc w:val="both"/>
      </w:pPr>
      <w:r>
        <w:rPr>
          <w:rStyle w:val="2"/>
        </w:rPr>
        <w:t>НИКОЛАЕВ В. В схватку идущий. — «Ульян, правда», 1966, 14 апр.</w:t>
      </w:r>
    </w:p>
    <w:p w14:paraId="423DF95B" w14:textId="77777777" w:rsidR="00BE0CC4" w:rsidRDefault="00000000">
      <w:pPr>
        <w:pStyle w:val="20"/>
        <w:spacing w:line="240" w:lineRule="auto"/>
        <w:ind w:firstLine="600"/>
        <w:jc w:val="both"/>
      </w:pPr>
      <w:r>
        <w:rPr>
          <w:rStyle w:val="2"/>
        </w:rPr>
        <w:t>ПАВЛОВА В. О старшем брате В. И. Ленина. — «Индустр. Запорожье», 1965, 21 апр.</w:t>
      </w:r>
    </w:p>
    <w:p w14:paraId="5E93E47C" w14:textId="77777777" w:rsidR="00BE0CC4" w:rsidRDefault="00000000">
      <w:pPr>
        <w:pStyle w:val="20"/>
        <w:spacing w:line="240" w:lineRule="auto"/>
        <w:ind w:firstLine="600"/>
        <w:jc w:val="both"/>
      </w:pPr>
      <w:r>
        <w:rPr>
          <w:rStyle w:val="2"/>
        </w:rPr>
        <w:t>РЕВИЧ В. Иллюстрации к истории. — «И. К.», 1965, № 4, с. 17—20.</w:t>
      </w:r>
    </w:p>
    <w:p w14:paraId="6AB14D60" w14:textId="77777777" w:rsidR="00BE0CC4" w:rsidRDefault="00000000">
      <w:pPr>
        <w:pStyle w:val="20"/>
        <w:spacing w:line="240" w:lineRule="auto"/>
        <w:ind w:firstLine="600"/>
        <w:jc w:val="both"/>
      </w:pPr>
      <w:r>
        <w:rPr>
          <w:rStyle w:val="2"/>
        </w:rPr>
        <w:t>СВЕТЛИНЦЕВ В. Они приближали рассвет. — «Челяб. рабочий», 1965, 28 апр.</w:t>
      </w:r>
    </w:p>
    <w:p w14:paraId="2EF23E08" w14:textId="77777777" w:rsidR="00BE0CC4" w:rsidRDefault="00000000">
      <w:pPr>
        <w:pStyle w:val="20"/>
        <w:spacing w:line="240" w:lineRule="auto"/>
        <w:ind w:firstLine="600"/>
        <w:jc w:val="both"/>
      </w:pPr>
      <w:r>
        <w:rPr>
          <w:rStyle w:val="2"/>
        </w:rPr>
        <w:t>СКУНЦ П. Казнены на рассвете. — «Закарпат. правда», 1965, 23 апр.</w:t>
      </w:r>
    </w:p>
    <w:p w14:paraId="1E4290CD" w14:textId="77777777" w:rsidR="00BE0CC4" w:rsidRDefault="00000000">
      <w:pPr>
        <w:pStyle w:val="20"/>
        <w:spacing w:line="240" w:lineRule="auto"/>
        <w:ind w:firstLine="600"/>
        <w:jc w:val="both"/>
      </w:pPr>
      <w:r>
        <w:rPr>
          <w:rStyle w:val="2"/>
        </w:rPr>
        <w:t>СЛОВО ЗРИТЕЛЕЙ. — «Курорт, газ.» (Ялта), 11965, 27 апр.</w:t>
      </w:r>
    </w:p>
    <w:p w14:paraId="7AB9BE6B" w14:textId="77777777" w:rsidR="00BE0CC4" w:rsidRDefault="00000000">
      <w:pPr>
        <w:pStyle w:val="20"/>
        <w:spacing w:line="240" w:lineRule="auto"/>
        <w:ind w:firstLine="600"/>
        <w:jc w:val="both"/>
      </w:pPr>
      <w:r>
        <w:rPr>
          <w:rStyle w:val="2"/>
        </w:rPr>
        <w:t>ТИХОНОВ К. Казнены на рассвете. — «Забайк. рабочий» (Чита), 1965, 16 апр.</w:t>
      </w:r>
    </w:p>
    <w:p w14:paraId="42CB06AE" w14:textId="77777777" w:rsidR="00BE0CC4" w:rsidRDefault="00000000">
      <w:pPr>
        <w:pStyle w:val="20"/>
        <w:spacing w:line="240" w:lineRule="auto"/>
        <w:ind w:firstLine="600"/>
        <w:jc w:val="both"/>
      </w:pPr>
      <w:r>
        <w:rPr>
          <w:rStyle w:val="2"/>
        </w:rPr>
        <w:t>ФЕДЕНЮК В. Повесть о старшем брате. — «Юж. Казахстан» (Чимкент), 1965, 21 апр.</w:t>
      </w:r>
    </w:p>
    <w:p w14:paraId="01CC2C23" w14:textId="77777777" w:rsidR="00BE0CC4" w:rsidRDefault="00000000">
      <w:pPr>
        <w:pStyle w:val="20"/>
        <w:spacing w:line="240" w:lineRule="auto"/>
        <w:ind w:firstLine="600"/>
        <w:jc w:val="both"/>
      </w:pPr>
      <w:r>
        <w:rPr>
          <w:rStyle w:val="2"/>
        </w:rPr>
        <w:t>ФЕКТЕР А. О старшем брате. — «Сов. Латвия», 1965, 21 апр.</w:t>
      </w:r>
    </w:p>
    <w:p w14:paraId="10C5F5E9" w14:textId="77777777" w:rsidR="00BE0CC4" w:rsidRDefault="00000000">
      <w:pPr>
        <w:pStyle w:val="20"/>
        <w:spacing w:line="240" w:lineRule="auto"/>
        <w:ind w:firstLine="600"/>
        <w:jc w:val="both"/>
      </w:pPr>
      <w:r>
        <w:rPr>
          <w:rStyle w:val="2"/>
        </w:rPr>
        <w:t>ФИЛИППОВА В. Страницы биографии Ильича. — «Вост.-Сиб. правда» (Ир</w:t>
      </w:r>
      <w:r>
        <w:rPr>
          <w:rStyle w:val="2"/>
        </w:rPr>
        <w:softHyphen/>
        <w:t>кутск), 1966, 25 апр.</w:t>
      </w:r>
    </w:p>
    <w:p w14:paraId="1577B228" w14:textId="77777777" w:rsidR="00BE0CC4" w:rsidRDefault="00000000">
      <w:pPr>
        <w:pStyle w:val="20"/>
        <w:spacing w:line="240" w:lineRule="auto"/>
        <w:ind w:firstLine="600"/>
        <w:jc w:val="both"/>
      </w:pPr>
      <w:r>
        <w:rPr>
          <w:rStyle w:val="2"/>
        </w:rPr>
        <w:t>ЧАЙКА Т. О старшем брате Ленина. — «Иртыш» (Семипалатинск), 1965, 4 мая.</w:t>
      </w:r>
    </w:p>
    <w:p w14:paraId="2BFA7017" w14:textId="77777777" w:rsidR="00BE0CC4" w:rsidRDefault="00000000">
      <w:pPr>
        <w:pStyle w:val="20"/>
        <w:spacing w:line="240" w:lineRule="auto"/>
        <w:ind w:firstLine="600"/>
        <w:jc w:val="both"/>
      </w:pPr>
      <w:r>
        <w:rPr>
          <w:rStyle w:val="2"/>
        </w:rPr>
        <w:t>ЧЕРНОЗЕМЦЕВ В. Ульянов Александр. — «Златоуст, рабочий», 1965, 21 апр.</w:t>
      </w:r>
    </w:p>
    <w:p w14:paraId="41AAE7BD" w14:textId="77777777" w:rsidR="00BE0CC4" w:rsidRDefault="00000000">
      <w:pPr>
        <w:pStyle w:val="20"/>
        <w:spacing w:line="240" w:lineRule="auto"/>
        <w:ind w:firstLine="600"/>
        <w:jc w:val="both"/>
      </w:pPr>
      <w:r>
        <w:rPr>
          <w:rStyle w:val="2"/>
        </w:rPr>
        <w:t>ШУТОВА Т. Первые зрители — студенты. — «Сов. Зауралье» (Курган), 1965, 25 апр.</w:t>
      </w:r>
    </w:p>
    <w:p w14:paraId="54891F24" w14:textId="77777777" w:rsidR="00BE0CC4" w:rsidRDefault="00000000">
      <w:pPr>
        <w:pStyle w:val="20"/>
        <w:spacing w:after="500" w:line="240" w:lineRule="auto"/>
        <w:ind w:firstLine="600"/>
        <w:jc w:val="both"/>
      </w:pPr>
      <w:r>
        <w:rPr>
          <w:rStyle w:val="2"/>
        </w:rPr>
        <w:t>ЮРЬЕВ М. Старший брат Ильича. — «Кузнецкий рабочий», 1966, 25 апр.</w:t>
      </w:r>
    </w:p>
    <w:p w14:paraId="2B7C8DFB" w14:textId="77777777" w:rsidR="00BE0CC4" w:rsidRDefault="00000000">
      <w:pPr>
        <w:pStyle w:val="11"/>
        <w:spacing w:line="206" w:lineRule="auto"/>
        <w:ind w:firstLine="600"/>
        <w:jc w:val="both"/>
      </w:pPr>
      <w:r>
        <w:rPr>
          <w:rStyle w:val="a7"/>
        </w:rPr>
        <w:t xml:space="preserve">3454, КАКОЕ ОНО, МОРЕ? Экраниэ., шэ, 8 ч., 2222 ж, Центральная киностудия детских и юношеских фильмов им. М. Горького, 1964 г., ВЭ </w:t>
      </w:r>
      <w:r>
        <w:rPr>
          <w:rStyle w:val="a7"/>
          <w:lang w:val="en-US" w:eastAsia="en-US"/>
        </w:rPr>
        <w:t xml:space="preserve">23.VIII </w:t>
      </w:r>
      <w:r>
        <w:rPr>
          <w:rStyle w:val="a7"/>
        </w:rPr>
        <w:t>1965 г.</w:t>
      </w:r>
    </w:p>
    <w:p w14:paraId="645FB138" w14:textId="77777777" w:rsidR="00BE0CC4" w:rsidRDefault="00000000">
      <w:pPr>
        <w:pStyle w:val="11"/>
        <w:spacing w:line="206" w:lineRule="auto"/>
        <w:ind w:firstLine="600"/>
        <w:jc w:val="both"/>
      </w:pPr>
      <w:r>
        <w:rPr>
          <w:rStyle w:val="a7"/>
        </w:rPr>
        <w:t>Авт. сцен. Н. Дубов; реж.-пост. Э. Бочаров; гл. опер. И. Шатров; худ.-пост. И. Бахметьев; композ. А. Эшпай; звукоопер. Н. Озорнов.</w:t>
      </w:r>
    </w:p>
    <w:p w14:paraId="461EA5C8" w14:textId="77777777" w:rsidR="00BE0CC4" w:rsidRDefault="00000000">
      <w:pPr>
        <w:pStyle w:val="11"/>
        <w:spacing w:line="206" w:lineRule="auto"/>
        <w:ind w:firstLine="600"/>
        <w:jc w:val="both"/>
      </w:pPr>
      <w:r>
        <w:rPr>
          <w:rStyle w:val="a7"/>
        </w:rPr>
        <w:t>Реж. К. Николаевич; опер. В. Шолин, М. Царькова; худ.-костюм. А. Вагичев; худ.-грим. А. Пушкина; монтаж. Г. Шатрова; ассист. реж. В. Пономарева, Н. Соломина; ассист. опер. X. Трандафилов; ред. С. Кле</w:t>
      </w:r>
      <w:r>
        <w:rPr>
          <w:rStyle w:val="a7"/>
        </w:rPr>
        <w:softHyphen/>
        <w:t>банов; дир. картины Б. Краковский.</w:t>
      </w:r>
    </w:p>
    <w:p w14:paraId="20CACDD6" w14:textId="77777777" w:rsidR="00BE0CC4" w:rsidRDefault="00000000">
      <w:pPr>
        <w:pStyle w:val="11"/>
        <w:spacing w:line="206" w:lineRule="auto"/>
        <w:ind w:firstLine="600"/>
        <w:jc w:val="both"/>
      </w:pPr>
      <w:r>
        <w:rPr>
          <w:rStyle w:val="a7"/>
        </w:rPr>
        <w:t>Государственный симфонический оркестр кинематографии, дирижер Э. Хачатурян.</w:t>
      </w:r>
    </w:p>
    <w:p w14:paraId="1F475EF7" w14:textId="77777777" w:rsidR="00BE0CC4" w:rsidRDefault="00000000">
      <w:pPr>
        <w:pStyle w:val="11"/>
        <w:spacing w:line="206" w:lineRule="auto"/>
        <w:ind w:firstLine="600"/>
        <w:jc w:val="both"/>
      </w:pPr>
      <w:r>
        <w:rPr>
          <w:rStyle w:val="a7"/>
        </w:rPr>
        <w:t>В ролях: Андрей Бухаров (Сашук), Таня Антипина (Ануся), Н. Крючков (Иван Данилович), В. Шукшин (Жорка), Л. Федосеева (Настя), В. Кузнецов (Федор), В. Захарченко (Игнат), И. Жеваго (Гладкий), С. Любшин (Евгений-звездочет), С. Дружинина (Людми</w:t>
      </w:r>
      <w:r>
        <w:rPr>
          <w:rStyle w:val="a7"/>
        </w:rPr>
        <w:softHyphen/>
        <w:t>ла); А. Абакумов, Г. Татов, С. Карпенко, Д. Емченко, Н. Игнатьев, Е. Щеголев.</w:t>
      </w:r>
    </w:p>
    <w:p w14:paraId="1012E381" w14:textId="77777777" w:rsidR="00BE0CC4" w:rsidRDefault="00000000">
      <w:pPr>
        <w:pStyle w:val="11"/>
        <w:spacing w:after="100" w:line="206" w:lineRule="auto"/>
        <w:ind w:firstLine="600"/>
        <w:jc w:val="both"/>
      </w:pPr>
      <w:r>
        <w:rPr>
          <w:rStyle w:val="a7"/>
        </w:rPr>
        <w:t>По повести Н. Дубова «Мальчик у моря».</w:t>
      </w:r>
    </w:p>
    <w:p w14:paraId="3FAE8110" w14:textId="77777777" w:rsidR="00BE0CC4" w:rsidRDefault="00000000">
      <w:pPr>
        <w:pStyle w:val="11"/>
        <w:spacing w:line="204" w:lineRule="auto"/>
        <w:ind w:firstLine="600"/>
        <w:jc w:val="both"/>
      </w:pPr>
      <w:r>
        <w:rPr>
          <w:rStyle w:val="a7"/>
        </w:rPr>
        <w:t>О ребенке, который открывает для себя сложный мир взрослых.</w:t>
      </w:r>
    </w:p>
    <w:p w14:paraId="249A1B4E" w14:textId="77777777" w:rsidR="00BE0CC4" w:rsidRDefault="00000000">
      <w:pPr>
        <w:pStyle w:val="11"/>
        <w:spacing w:line="204" w:lineRule="auto"/>
        <w:ind w:firstLine="600"/>
        <w:jc w:val="both"/>
      </w:pPr>
      <w:r>
        <w:rPr>
          <w:rStyle w:val="a7"/>
        </w:rPr>
        <w:t>Начинается путина на Черном море, -и рыбацкая артель собирается на промысел. Вместе с рыбаками едет маленький Сашук. Утром подъез</w:t>
      </w:r>
      <w:r>
        <w:rPr>
          <w:rStyle w:val="a7"/>
        </w:rPr>
        <w:softHyphen/>
        <w:t>жают к берегу. Завороженный смотрит Сашук на безбрежное море. Для</w:t>
      </w:r>
    </w:p>
    <w:p w14:paraId="471646AB" w14:textId="77777777" w:rsidR="00BE0CC4" w:rsidRDefault="00000000">
      <w:pPr>
        <w:pStyle w:val="11"/>
        <w:spacing w:after="200" w:line="204" w:lineRule="auto"/>
        <w:ind w:firstLine="0"/>
        <w:jc w:val="both"/>
      </w:pPr>
      <w:r>
        <w:rPr>
          <w:rStyle w:val="a7"/>
        </w:rPr>
        <w:t>рыбаков начинаются трудовые будни, а Сашук помогает им, чем может. Он подружился с рыбаком Жоркой и тот учит его плавать, дарит ему бесценный подарок — кухтыль — поплавок для сетей. Только мать Сашу- ка Настя недовольна этой дружбой — ну чему может научить мальца Жорка, сидевший в тюрьме... Как-то на берегу Сашук встречает отды</w:t>
      </w:r>
      <w:r>
        <w:rPr>
          <w:rStyle w:val="a7"/>
        </w:rPr>
        <w:softHyphen/>
        <w:t>хающего молодого астрофизика Евгения. На расспросы мальчика «звез</w:t>
      </w:r>
      <w:r>
        <w:rPr>
          <w:rStyle w:val="a7"/>
        </w:rPr>
        <w:softHyphen/>
        <w:t xml:space="preserve">дочет» говорит, что звезд на небе очень много, но у каждого должна быть своя путеводная звезда. Евгений знакомит Сашука со своей дочкой Анусей, и детишки весело резвятся у моря. </w:t>
      </w:r>
      <w:r>
        <w:rPr>
          <w:rStyle w:val="a7"/>
        </w:rPr>
        <w:lastRenderedPageBreak/>
        <w:t>Недовольна поведением своей дочки Людмила — бегает как простая деревенская девчонка и дружит с каким-то мальчишкой. Добрый «звездочет» пытается сгладить конфликт и катает детишек на своем «Москвиче». А ночью Сашук ре</w:t>
      </w:r>
      <w:r>
        <w:rPr>
          <w:rStyle w:val="a7"/>
        </w:rPr>
        <w:softHyphen/>
        <w:t>шает найти свою звезду, не Полярную, которая для всех, а свою путе</w:t>
      </w:r>
      <w:r>
        <w:rPr>
          <w:rStyle w:val="a7"/>
        </w:rPr>
        <w:softHyphen/>
        <w:t>водную. Заблудившись, он попадает к пограничникам; а на поиски мальчонки поднимается вся артель. Рано утром рыбаки уходят на про</w:t>
      </w:r>
      <w:r>
        <w:rPr>
          <w:rStyle w:val="a7"/>
        </w:rPr>
        <w:softHyphen/>
        <w:t>мысел, на берегу остается Сашук с матерью. Неожиданно Настя забо</w:t>
      </w:r>
      <w:r>
        <w:rPr>
          <w:rStyle w:val="a7"/>
        </w:rPr>
        <w:softHyphen/>
        <w:t>левает, и Сашуку приходится самому готовить еду рыбакам. Возвра</w:t>
      </w:r>
      <w:r>
        <w:rPr>
          <w:rStyle w:val="a7"/>
        </w:rPr>
        <w:softHyphen/>
        <w:t>тившаяся к обеду артель нахваливает неудавшуюся его стряпню. Только ворчливый Игнат недоволен. Насте становится все хуже, а муж ее Фе</w:t>
      </w:r>
      <w:r>
        <w:rPr>
          <w:rStyle w:val="a7"/>
        </w:rPr>
        <w:softHyphen/>
        <w:t>дор безуспешно пытается найти машину, чтоб увезти жену в больницу. Выручает «звездочет», которого уговорил Жорка. За повара в артели остается Игнат, он недоволен — за такую работу меньше платят. В сер</w:t>
      </w:r>
      <w:r>
        <w:rPr>
          <w:rStyle w:val="a7"/>
        </w:rPr>
        <w:softHyphen/>
        <w:t>дцах он пинает подвернувшегося щенка, и бедная собачонка тонет. Тя</w:t>
      </w:r>
      <w:r>
        <w:rPr>
          <w:rStyle w:val="a7"/>
        </w:rPr>
        <w:softHyphen/>
        <w:t>жело переживает ее гибель Сашук, его успокаивает Жорка. Вскоре вы</w:t>
      </w:r>
      <w:r>
        <w:rPr>
          <w:rStyle w:val="a7"/>
        </w:rPr>
        <w:softHyphen/>
        <w:t>ясняется, что Игнат к тому же не чист на руку, и артель прогоняет его. Теперь Сашук остается один на берегу, он будет сам готовить еду для рыбаков.</w:t>
      </w:r>
    </w:p>
    <w:p w14:paraId="3CA1E4F7" w14:textId="77777777" w:rsidR="00BE0CC4" w:rsidRDefault="00000000">
      <w:pPr>
        <w:pStyle w:val="20"/>
        <w:spacing w:line="271" w:lineRule="auto"/>
        <w:ind w:firstLine="0"/>
        <w:jc w:val="center"/>
      </w:pPr>
      <w:r>
        <w:rPr>
          <w:rStyle w:val="2"/>
        </w:rPr>
        <w:t>БИБЛИОГРАФИЯ</w:t>
      </w:r>
    </w:p>
    <w:p w14:paraId="29D99F37" w14:textId="77777777" w:rsidR="00BE0CC4" w:rsidRDefault="00000000">
      <w:pPr>
        <w:pStyle w:val="20"/>
        <w:spacing w:line="271" w:lineRule="auto"/>
        <w:ind w:firstLine="600"/>
        <w:jc w:val="both"/>
      </w:pPr>
      <w:r>
        <w:rPr>
          <w:rStyle w:val="2"/>
        </w:rPr>
        <w:t>БАРАНОВА Ф. Новая роль Василия Шукшина. — «Сов. фильм», 1965, № 10, с. 24.</w:t>
      </w:r>
    </w:p>
    <w:p w14:paraId="1CBDBF66" w14:textId="77777777" w:rsidR="00BE0CC4" w:rsidRDefault="00000000">
      <w:pPr>
        <w:pStyle w:val="20"/>
        <w:spacing w:line="240" w:lineRule="auto"/>
        <w:ind w:left="580" w:firstLine="20"/>
      </w:pPr>
      <w:r>
        <w:rPr>
          <w:rStyle w:val="2"/>
        </w:rPr>
        <w:t>БЕЛТОВ Э. Мальчик, море и люди. — «Сов. кино», 1965, 4 сент. БОЧАРОВ Э. О детях и взрослых. — «Сов. кино», 1964, 30 мая.</w:t>
      </w:r>
    </w:p>
    <w:p w14:paraId="36646B4C" w14:textId="77777777" w:rsidR="00BE0CC4" w:rsidRDefault="00000000">
      <w:pPr>
        <w:pStyle w:val="20"/>
        <w:spacing w:line="271" w:lineRule="auto"/>
        <w:ind w:firstLine="600"/>
        <w:jc w:val="both"/>
      </w:pPr>
      <w:r>
        <w:rPr>
          <w:rStyle w:val="2"/>
        </w:rPr>
        <w:t>БОЧАРОВ Э. Дороги, которые мы выбираем. — «Мол. коммунар» (Тула), 1965, 27 нюня.</w:t>
      </w:r>
    </w:p>
    <w:p w14:paraId="457501C6" w14:textId="77777777" w:rsidR="00BE0CC4" w:rsidRDefault="00000000">
      <w:pPr>
        <w:pStyle w:val="20"/>
        <w:spacing w:line="262" w:lineRule="auto"/>
        <w:ind w:firstLine="600"/>
      </w:pPr>
      <w:r>
        <w:rPr>
          <w:rStyle w:val="2"/>
        </w:rPr>
        <w:t>БОЧАРОВ Э. Какое оно, море? — «Новые фильмы», 1966, № 9, с. 13.</w:t>
      </w:r>
    </w:p>
    <w:p w14:paraId="34D1E77D" w14:textId="77777777" w:rsidR="00BE0CC4" w:rsidRDefault="00000000">
      <w:pPr>
        <w:pStyle w:val="20"/>
        <w:spacing w:line="262" w:lineRule="auto"/>
        <w:ind w:firstLine="600"/>
      </w:pPr>
      <w:r>
        <w:rPr>
          <w:rStyle w:val="2"/>
        </w:rPr>
        <w:t>ВЕТКИН И. Мальчик у моря.— «На экранах Подмосковья», 1964,51 нояб. ВОРОБЬЕВА В. Какое оно, море? — «Водный транспорт», 1965, 31 авг. ЗЕЛЕНКО Н. Папа, мама, Сашук и... жизнь. —«И. К.», 1965, № 12, с. 20—22. КНИППЕР В. Отвечает Василий Шукшин.—«Водный транспорт», 1965, 10 июня. МАЛЬЧИК У МОРЯ- (Материалы обсуждения фильма]. — «Буревестник», 1965, 29 янв., с. 1.</w:t>
      </w:r>
    </w:p>
    <w:p w14:paraId="73AA8916" w14:textId="77777777" w:rsidR="00BE0CC4" w:rsidRDefault="00000000">
      <w:pPr>
        <w:pStyle w:val="20"/>
        <w:spacing w:line="286" w:lineRule="auto"/>
        <w:ind w:firstLine="600"/>
        <w:jc w:val="both"/>
      </w:pPr>
      <w:r>
        <w:rPr>
          <w:rStyle w:val="2"/>
        </w:rPr>
        <w:t>МАРКОВА Ф. Мечта о герое и эстетизация заурядности. — «Сов. культура», 1965, 7 сент.</w:t>
      </w:r>
    </w:p>
    <w:p w14:paraId="705A19A9" w14:textId="77777777" w:rsidR="00BE0CC4" w:rsidRDefault="00000000">
      <w:pPr>
        <w:pStyle w:val="20"/>
        <w:spacing w:line="228" w:lineRule="auto"/>
        <w:ind w:firstLine="600"/>
        <w:jc w:val="both"/>
      </w:pPr>
      <w:r>
        <w:rPr>
          <w:rStyle w:val="2"/>
        </w:rPr>
        <w:t>МЕДВЕДЕВА Г. Репертуар: свет и тени.— «С. Э.», 1965, № 17, с. 5.</w:t>
      </w:r>
    </w:p>
    <w:p w14:paraId="4B974E39" w14:textId="77777777" w:rsidR="00BE0CC4" w:rsidRDefault="00000000">
      <w:pPr>
        <w:pStyle w:val="20"/>
        <w:spacing w:line="276" w:lineRule="auto"/>
        <w:ind w:firstLine="600"/>
        <w:jc w:val="both"/>
      </w:pPr>
      <w:r>
        <w:rPr>
          <w:rStyle w:val="2"/>
        </w:rPr>
        <w:t>МИХАЙЛОВА С. Мальчик ищет свою звезду. — «Комсомолец Узбекистана», 1964, 8 дек.</w:t>
      </w:r>
    </w:p>
    <w:p w14:paraId="06A0B4DB" w14:textId="77777777" w:rsidR="00BE0CC4" w:rsidRDefault="00000000">
      <w:pPr>
        <w:pStyle w:val="20"/>
        <w:spacing w:line="240" w:lineRule="auto"/>
      </w:pPr>
      <w:r>
        <w:rPr>
          <w:rStyle w:val="2"/>
        </w:rPr>
        <w:t>ПОЗИГУН Д. Спор судеб. — «Сов. кино», 1965, 16 мая.</w:t>
      </w:r>
    </w:p>
    <w:p w14:paraId="5E46E85C" w14:textId="77777777" w:rsidR="00BE0CC4" w:rsidRDefault="00000000">
      <w:pPr>
        <w:pStyle w:val="20"/>
        <w:spacing w:line="276" w:lineRule="auto"/>
        <w:ind w:firstLine="600"/>
        <w:jc w:val="both"/>
      </w:pPr>
      <w:r>
        <w:rPr>
          <w:rStyle w:val="2"/>
        </w:rPr>
        <w:t>СУХАРЕВИЧ В. Какое оно, море? Как рыбачил Сашук. — «Спутник кинозрите</w:t>
      </w:r>
      <w:r>
        <w:rPr>
          <w:rStyle w:val="2"/>
        </w:rPr>
        <w:softHyphen/>
        <w:t>ля», 1965, № 9, с. 4—7.</w:t>
      </w:r>
    </w:p>
    <w:p w14:paraId="614CF11B" w14:textId="77777777" w:rsidR="00BE0CC4" w:rsidRDefault="00000000">
      <w:pPr>
        <w:pStyle w:val="20"/>
        <w:spacing w:line="228" w:lineRule="auto"/>
      </w:pPr>
      <w:r>
        <w:rPr>
          <w:rStyle w:val="2"/>
        </w:rPr>
        <w:t>ХАРЛАМОВА Т. «Кинозвезды» из детсада. — «Веч. Москва», 1965, 8 апр.</w:t>
      </w:r>
    </w:p>
    <w:p w14:paraId="5FCA70EC" w14:textId="77777777" w:rsidR="00BE0CC4" w:rsidRDefault="00000000">
      <w:pPr>
        <w:pStyle w:val="20"/>
        <w:spacing w:after="540" w:line="271" w:lineRule="auto"/>
        <w:ind w:firstLine="600"/>
        <w:jc w:val="both"/>
      </w:pPr>
      <w:r>
        <w:rPr>
          <w:rStyle w:val="2"/>
        </w:rPr>
        <w:t>ЧЕКРИЗОВ О. Какое оно, море? — «Красное знамя» (Владивосток), 1965, 17сент.</w:t>
      </w:r>
    </w:p>
    <w:p w14:paraId="745AFEF3" w14:textId="77777777" w:rsidR="00BE0CC4" w:rsidRDefault="00000000">
      <w:pPr>
        <w:pStyle w:val="11"/>
        <w:numPr>
          <w:ilvl w:val="0"/>
          <w:numId w:val="6"/>
        </w:numPr>
        <w:tabs>
          <w:tab w:val="left" w:pos="1356"/>
        </w:tabs>
        <w:spacing w:line="226" w:lineRule="auto"/>
        <w:ind w:firstLine="600"/>
        <w:jc w:val="both"/>
      </w:pPr>
      <w:r>
        <w:rPr>
          <w:rStyle w:val="a7"/>
        </w:rPr>
        <w:t xml:space="preserve">КАНАТОХОДЦЫ. Киноповесть, 8 ч., 2151 л, «Уэбекфильм», 1964 г., ВЭ </w:t>
      </w:r>
      <w:r>
        <w:rPr>
          <w:rStyle w:val="a7"/>
          <w:lang w:val="en-US" w:eastAsia="en-US"/>
        </w:rPr>
        <w:t xml:space="preserve">16.VIII </w:t>
      </w:r>
      <w:r>
        <w:rPr>
          <w:rStyle w:val="a7"/>
        </w:rPr>
        <w:t>1965 г.</w:t>
      </w:r>
    </w:p>
    <w:p w14:paraId="61F39BB9" w14:textId="77777777" w:rsidR="00BE0CC4" w:rsidRDefault="00000000">
      <w:pPr>
        <w:pStyle w:val="11"/>
        <w:spacing w:line="180" w:lineRule="auto"/>
        <w:ind w:firstLine="600"/>
        <w:jc w:val="both"/>
      </w:pPr>
      <w:r>
        <w:rPr>
          <w:rStyle w:val="a7"/>
        </w:rPr>
        <w:t>Авт. сцен. Я. Ильясов, А. Ташкенбаева; реж.-пост. Р. Батыров; гл.</w:t>
      </w:r>
    </w:p>
    <w:p w14:paraId="59A9F454" w14:textId="77777777" w:rsidR="00BE0CC4" w:rsidRDefault="00000000">
      <w:pPr>
        <w:pStyle w:val="11"/>
        <w:spacing w:line="211" w:lineRule="auto"/>
        <w:ind w:firstLine="0"/>
        <w:jc w:val="both"/>
      </w:pPr>
      <w:r>
        <w:rPr>
          <w:rStyle w:val="a7"/>
        </w:rPr>
        <w:t>опер. Д. Фатхуллин; худ. Е. Путин; композ. Р. Вильданов; звукоопер. Е. Шацкий, дир. картины Г. Аванесов.</w:t>
      </w:r>
    </w:p>
    <w:p w14:paraId="680F1879" w14:textId="77777777" w:rsidR="00BE0CC4" w:rsidRDefault="00000000">
      <w:pPr>
        <w:pStyle w:val="11"/>
        <w:spacing w:line="211" w:lineRule="auto"/>
        <w:ind w:firstLine="600"/>
        <w:jc w:val="both"/>
      </w:pPr>
      <w:r>
        <w:rPr>
          <w:rStyle w:val="a7"/>
        </w:rPr>
        <w:t>Фильм дублирован на киностудии «Ленфильм».</w:t>
      </w:r>
    </w:p>
    <w:p w14:paraId="262AD19F" w14:textId="77777777" w:rsidR="00BE0CC4" w:rsidRDefault="00000000">
      <w:pPr>
        <w:pStyle w:val="11"/>
        <w:spacing w:line="211" w:lineRule="auto"/>
        <w:ind w:firstLine="600"/>
        <w:jc w:val="both"/>
      </w:pPr>
      <w:r>
        <w:rPr>
          <w:rStyle w:val="a7"/>
        </w:rPr>
        <w:t>Реж. дубляжа М. Руф; звукоопер. И. Черняховская.</w:t>
      </w:r>
    </w:p>
    <w:p w14:paraId="53B8774F" w14:textId="77777777" w:rsidR="00BE0CC4" w:rsidRDefault="00000000">
      <w:pPr>
        <w:pStyle w:val="11"/>
        <w:spacing w:line="211" w:lineRule="auto"/>
        <w:ind w:firstLine="600"/>
        <w:jc w:val="both"/>
      </w:pPr>
      <w:r>
        <w:rPr>
          <w:rStyle w:val="a7"/>
        </w:rPr>
        <w:t>В ролях: Р. Хамраев (Таштемир), Рустам Сагдуллаев (Алиджан), Н. Жантурин (лазутчик), К- Ходжаев (курбаши Мирхайдар); С. Та</w:t>
      </w:r>
      <w:r>
        <w:rPr>
          <w:rStyle w:val="a7"/>
        </w:rPr>
        <w:softHyphen/>
        <w:t>липов.</w:t>
      </w:r>
    </w:p>
    <w:p w14:paraId="66C5F487" w14:textId="77777777" w:rsidR="00BE0CC4" w:rsidRDefault="00000000">
      <w:pPr>
        <w:pStyle w:val="11"/>
        <w:spacing w:after="40" w:line="209" w:lineRule="auto"/>
        <w:ind w:firstLine="600"/>
        <w:jc w:val="both"/>
      </w:pPr>
      <w:r>
        <w:rPr>
          <w:rStyle w:val="a7"/>
        </w:rPr>
        <w:t>Роли дублируют: П. Суханов, В. Костин, А. Суснин, Н. Гаврилов, В. Чекмарев, Г. Сатини, Н. Кузьмин, Ф. Федоровский, Володя Садовни</w:t>
      </w:r>
      <w:r>
        <w:rPr>
          <w:rStyle w:val="a7"/>
        </w:rPr>
        <w:softHyphen/>
        <w:t>ков, Люба Садовникова.</w:t>
      </w:r>
    </w:p>
    <w:p w14:paraId="5342CF49" w14:textId="77777777" w:rsidR="00BE0CC4" w:rsidRDefault="00000000">
      <w:pPr>
        <w:pStyle w:val="11"/>
        <w:spacing w:line="206" w:lineRule="auto"/>
        <w:ind w:firstLine="600"/>
        <w:jc w:val="both"/>
      </w:pPr>
      <w:r>
        <w:rPr>
          <w:rStyle w:val="a7"/>
        </w:rPr>
        <w:t>О самоотверженной борьбе с басмачами трудящихся Средней Азии в первые годы Советской власти.</w:t>
      </w:r>
    </w:p>
    <w:p w14:paraId="4517011B" w14:textId="77777777" w:rsidR="00BE0CC4" w:rsidRDefault="00000000">
      <w:pPr>
        <w:pStyle w:val="11"/>
        <w:spacing w:after="140" w:line="206" w:lineRule="auto"/>
        <w:ind w:firstLine="600"/>
        <w:jc w:val="both"/>
      </w:pPr>
      <w:r>
        <w:rPr>
          <w:rStyle w:val="a7"/>
        </w:rPr>
        <w:t xml:space="preserve">По заданию командира красноармейского отряда канатоходец Та- штемир и его внук Алиджан отправляются на поиски банды басмачей. Перецравляясь через реку, Алиджан срывается в воду. Ему помогает человек, оказавшийся лазутчиком басмачей. Таштемир торопится уйти от него. А тот, подозревая в бродячих артистах красных разведчиков, тайком отправляется за ними. У реки оказывается засада басмачей, и артисты попадают в плен, но им удается бежать. </w:t>
      </w:r>
      <w:r>
        <w:rPr>
          <w:rStyle w:val="a7"/>
        </w:rPr>
        <w:lastRenderedPageBreak/>
        <w:t>Пастух кормит их, указывает дорогу дальше. Лазутчик все время идет по следам артистов. На пустынной площади кишлака, занятого басмачами, Таштемир и Алиджан начинают представление. Запуганный народ робко выгляды</w:t>
      </w:r>
      <w:r>
        <w:rPr>
          <w:rStyle w:val="a7"/>
        </w:rPr>
        <w:softHyphen/>
        <w:t>вает из-за заборов. Появившиеся басмачи приказывают прекратить представление, бьют канатаходцев. Но на утро Таштемир с внуком идут в кишлак, где главарь басмачей Мирхайдар велел устроить празд</w:t>
      </w:r>
      <w:r>
        <w:rPr>
          <w:rStyle w:val="a7"/>
        </w:rPr>
        <w:softHyphen/>
        <w:t>ник. Здесь их догоняет, наконец, лазутчик, ему удается захватить арти</w:t>
      </w:r>
      <w:r>
        <w:rPr>
          <w:rStyle w:val="a7"/>
        </w:rPr>
        <w:softHyphen/>
        <w:t>стов в плен. Но Мирхайдар требует, чтобы канатоходцы обязательно выступали перед народом. Пока Таштемир работает на канате, Алид- жану удается бежать. Басмачи устремляются в погоню, но внучка па</w:t>
      </w:r>
      <w:r>
        <w:rPr>
          <w:rStyle w:val="a7"/>
        </w:rPr>
        <w:softHyphen/>
        <w:t>стуха помогает мальчику скрыться. Узнав о побеге Алиджана, Мирхай</w:t>
      </w:r>
      <w:r>
        <w:rPr>
          <w:rStyle w:val="a7"/>
        </w:rPr>
        <w:softHyphen/>
        <w:t>дар убивает Таштемира. Возмущенный народ бросается на басмачей. В это время в кишлак врывается отряд красноармейцев, приведенный Алиджаном.</w:t>
      </w:r>
    </w:p>
    <w:p w14:paraId="1E923DA1" w14:textId="77777777" w:rsidR="00BE0CC4" w:rsidRDefault="00000000">
      <w:pPr>
        <w:pStyle w:val="20"/>
        <w:spacing w:after="80" w:line="254" w:lineRule="auto"/>
        <w:ind w:firstLine="0"/>
        <w:jc w:val="center"/>
      </w:pPr>
      <w:r>
        <w:rPr>
          <w:rStyle w:val="2"/>
        </w:rPr>
        <w:t>БИБЛИОГРАФИЯ</w:t>
      </w:r>
    </w:p>
    <w:p w14:paraId="6B5314A4" w14:textId="77777777" w:rsidR="00BE0CC4" w:rsidRDefault="00000000">
      <w:pPr>
        <w:pStyle w:val="20"/>
        <w:spacing w:line="254" w:lineRule="auto"/>
        <w:ind w:left="580" w:firstLine="20"/>
        <w:jc w:val="both"/>
      </w:pPr>
      <w:r>
        <w:rPr>
          <w:rStyle w:val="2"/>
        </w:rPr>
        <w:t>АХМЕДОВ Э. Судьба канатоходцев. — «Комсомолец Узбекистана», 1965, 4 сент. ДОЛИНСКИЙ М. Канатоходцы. — «С. Э.», 1965, № 3, с. 6—7.</w:t>
      </w:r>
    </w:p>
    <w:p w14:paraId="6D4BB888" w14:textId="77777777" w:rsidR="00BE0CC4" w:rsidRDefault="00000000">
      <w:pPr>
        <w:pStyle w:val="20"/>
        <w:spacing w:line="254" w:lineRule="auto"/>
        <w:ind w:left="580" w:firstLine="20"/>
        <w:jc w:val="both"/>
      </w:pPr>
      <w:r>
        <w:rPr>
          <w:rStyle w:val="2"/>
        </w:rPr>
        <w:t>КАНАТОХОДЦЫ. — «Новые фильмы», 1965, № 8, с. 16.</w:t>
      </w:r>
    </w:p>
    <w:p w14:paraId="0CF33B69" w14:textId="77777777" w:rsidR="00BE0CC4" w:rsidRDefault="00000000">
      <w:pPr>
        <w:pStyle w:val="20"/>
        <w:spacing w:line="254" w:lineRule="auto"/>
        <w:ind w:left="580" w:firstLine="20"/>
        <w:jc w:val="both"/>
      </w:pPr>
      <w:r>
        <w:rPr>
          <w:rStyle w:val="2"/>
        </w:rPr>
        <w:t>РАХИМОВ И. В стране белого золота. — «Сов. фильм», 1964, № 12, с. 8.</w:t>
      </w:r>
    </w:p>
    <w:p w14:paraId="6A3AE450" w14:textId="77777777" w:rsidR="00BE0CC4" w:rsidRDefault="00000000">
      <w:pPr>
        <w:pStyle w:val="20"/>
        <w:spacing w:line="254" w:lineRule="auto"/>
        <w:ind w:firstLine="600"/>
        <w:jc w:val="both"/>
      </w:pPr>
      <w:r>
        <w:rPr>
          <w:rStyle w:val="2"/>
        </w:rPr>
        <w:t>СЕИД-ЗАДЕ Г. Поиски юных актеров для фильма «Канатоходцы» продолжа</w:t>
      </w:r>
      <w:r>
        <w:rPr>
          <w:rStyle w:val="2"/>
        </w:rPr>
        <w:softHyphen/>
        <w:t>ются. — «Даг. правда», 1963, 5 апр.</w:t>
      </w:r>
    </w:p>
    <w:p w14:paraId="7055C19A" w14:textId="77777777" w:rsidR="00BE0CC4" w:rsidRDefault="00000000">
      <w:pPr>
        <w:pStyle w:val="20"/>
        <w:spacing w:after="500" w:line="254" w:lineRule="auto"/>
        <w:ind w:firstLine="600"/>
        <w:jc w:val="both"/>
      </w:pPr>
      <w:r>
        <w:rPr>
          <w:rStyle w:val="2"/>
        </w:rPr>
        <w:t>ЩЕРБАКОВ К. Какой след оставили в сердце? — «С. Э.», 1965, № 21, с. 7.</w:t>
      </w:r>
    </w:p>
    <w:p w14:paraId="24F12A68" w14:textId="77777777" w:rsidR="00BE0CC4" w:rsidRDefault="00000000">
      <w:pPr>
        <w:pStyle w:val="11"/>
        <w:numPr>
          <w:ilvl w:val="0"/>
          <w:numId w:val="6"/>
        </w:numPr>
        <w:tabs>
          <w:tab w:val="left" w:pos="1367"/>
        </w:tabs>
        <w:spacing w:line="204" w:lineRule="auto"/>
        <w:ind w:firstLine="600"/>
        <w:jc w:val="both"/>
      </w:pPr>
      <w:r>
        <w:rPr>
          <w:rStyle w:val="a7"/>
        </w:rPr>
        <w:t>КАПИТАН НУЛЬ. Экраниз., шэ, 9 ч,, 2473 ле, Рижская ки</w:t>
      </w:r>
      <w:r>
        <w:rPr>
          <w:rStyle w:val="a7"/>
        </w:rPr>
        <w:softHyphen/>
        <w:t>ностудия, 1964 г., ВЭ X 1965 г.</w:t>
      </w:r>
    </w:p>
    <w:p w14:paraId="52F49C31" w14:textId="77777777" w:rsidR="00BE0CC4" w:rsidRDefault="00000000">
      <w:pPr>
        <w:pStyle w:val="11"/>
        <w:spacing w:line="204" w:lineRule="auto"/>
        <w:ind w:firstLine="600"/>
        <w:jc w:val="both"/>
      </w:pPr>
      <w:r>
        <w:rPr>
          <w:rStyle w:val="a7"/>
        </w:rPr>
        <w:t>Авт. сцен. Э. Лив, Л. Лейманис; реж.-пост. Л. Лейманис; опер. М. Звирбулис; худ. X. Ликум; композ. М. Калнынь; звукоопер. Г. Ко</w:t>
      </w:r>
      <w:r>
        <w:rPr>
          <w:rStyle w:val="a7"/>
        </w:rPr>
        <w:softHyphen/>
        <w:t>ротеев.</w:t>
      </w:r>
    </w:p>
    <w:p w14:paraId="0D18D76D" w14:textId="77777777" w:rsidR="00BE0CC4" w:rsidRDefault="00000000">
      <w:pPr>
        <w:pStyle w:val="11"/>
        <w:spacing w:line="204" w:lineRule="auto"/>
        <w:ind w:firstLine="600"/>
        <w:jc w:val="both"/>
      </w:pPr>
      <w:r>
        <w:rPr>
          <w:rStyle w:val="a7"/>
        </w:rPr>
        <w:t>Реж. Б. Руж; реж.-монтаж. Э. Прейс; грим. Э. Рудзите, Р. Правде; костюм. Г. Балодис, В. Цауне; ассист.: А. Норинь, М. Озола, А. Жуков</w:t>
      </w:r>
      <w:r>
        <w:rPr>
          <w:rStyle w:val="a7"/>
        </w:rPr>
        <w:softHyphen/>
        <w:t>ский, Я. Рикш, У. Эгле, Я- Балтрайтис; комб. съемки: опер. Э. Аугуст, худ. В. Шильдкнехт; ред. А. Григулис; дир. картины X. Кинстлер.</w:t>
      </w:r>
    </w:p>
    <w:p w14:paraId="0D0D18FD" w14:textId="77777777" w:rsidR="00BE0CC4" w:rsidRDefault="00000000">
      <w:pPr>
        <w:pStyle w:val="11"/>
        <w:spacing w:line="204" w:lineRule="auto"/>
        <w:ind w:firstLine="600"/>
        <w:jc w:val="both"/>
      </w:pPr>
      <w:r>
        <w:rPr>
          <w:rStyle w:val="a7"/>
        </w:rPr>
        <w:t>Хор и оркестр Латвийского радио и телевидения, дирижер Я- Линд</w:t>
      </w:r>
      <w:r>
        <w:rPr>
          <w:rStyle w:val="a7"/>
        </w:rPr>
        <w:softHyphen/>
        <w:t>берг.</w:t>
      </w:r>
    </w:p>
    <w:p w14:paraId="4A8451B7" w14:textId="77777777" w:rsidR="00BE0CC4" w:rsidRDefault="00000000">
      <w:pPr>
        <w:pStyle w:val="11"/>
        <w:spacing w:after="60" w:line="204" w:lineRule="auto"/>
        <w:ind w:firstLine="600"/>
        <w:jc w:val="both"/>
      </w:pPr>
      <w:r>
        <w:rPr>
          <w:rStyle w:val="a7"/>
        </w:rPr>
        <w:t>Фильм снимался на рыболовецком траулере 9111 в Балтийском и Северном морях.</w:t>
      </w:r>
    </w:p>
    <w:p w14:paraId="513FAEF9" w14:textId="77777777" w:rsidR="00BE0CC4" w:rsidRDefault="00000000">
      <w:pPr>
        <w:pStyle w:val="11"/>
        <w:spacing w:line="202" w:lineRule="auto"/>
        <w:ind w:firstLine="640"/>
        <w:jc w:val="both"/>
      </w:pPr>
      <w:r>
        <w:rPr>
          <w:rStyle w:val="a7"/>
        </w:rPr>
        <w:t>В ролях: Э. Павулс (Валдис Нуль), К. Себрис (Юхан), А. Кантане (Сабина), Г. Цилинский (Имант), А. Димитер (Баузе), Э. Муцениек (Айнис); Л. Шмит, А. Видениек, Э. Валтер, Е. Чаксте, Р. Крейцум, В. Зандберг, А. Калпак, Г. Плацен, Э. Бесерис, Г. Зоммер.</w:t>
      </w:r>
    </w:p>
    <w:p w14:paraId="132869F7" w14:textId="77777777" w:rsidR="00BE0CC4" w:rsidRDefault="00000000">
      <w:pPr>
        <w:pStyle w:val="11"/>
        <w:spacing w:after="60" w:line="202" w:lineRule="auto"/>
        <w:ind w:firstLine="640"/>
        <w:jc w:val="both"/>
      </w:pPr>
      <w:r>
        <w:rPr>
          <w:rStyle w:val="a7"/>
        </w:rPr>
        <w:t>По одноименной повести Э. Лива.</w:t>
      </w:r>
    </w:p>
    <w:p w14:paraId="1075E49A" w14:textId="77777777" w:rsidR="00BE0CC4" w:rsidRDefault="00000000">
      <w:pPr>
        <w:pStyle w:val="11"/>
        <w:spacing w:line="206" w:lineRule="auto"/>
        <w:ind w:firstLine="640"/>
        <w:jc w:val="both"/>
      </w:pPr>
      <w:r>
        <w:rPr>
          <w:rStyle w:val="a7"/>
        </w:rPr>
        <w:t>О воспитании чувства ответственности и долга перед людьми.</w:t>
      </w:r>
    </w:p>
    <w:p w14:paraId="15CFA072" w14:textId="77777777" w:rsidR="00BE0CC4" w:rsidRDefault="00000000">
      <w:pPr>
        <w:pStyle w:val="11"/>
        <w:spacing w:after="60" w:line="206" w:lineRule="auto"/>
        <w:ind w:firstLine="640"/>
        <w:jc w:val="both"/>
      </w:pPr>
      <w:r>
        <w:rPr>
          <w:rStyle w:val="a7"/>
        </w:rPr>
        <w:t>Молодому капитану Валдису Нулю правление рыболовецкого колхоза доверяет траулер «Дзинтарс». В помощники ему дают быв</w:t>
      </w:r>
      <w:r>
        <w:rPr>
          <w:rStyle w:val="a7"/>
        </w:rPr>
        <w:softHyphen/>
        <w:t>шего капитана этого траулера — завистливого и недоброжелательного Баузе. Тралмейстером на «Дзинтарс» Баузе приглашает старого забия</w:t>
      </w:r>
      <w:r>
        <w:rPr>
          <w:rStyle w:val="a7"/>
        </w:rPr>
        <w:softHyphen/>
        <w:t>ку и пьяницу Юхана. Трудно складываются у Валдиса отношения с командой. Еще до выхода в море матросы, и особенно Юхан, подстре</w:t>
      </w:r>
      <w:r>
        <w:rPr>
          <w:rStyle w:val="a7"/>
        </w:rPr>
        <w:softHyphen/>
        <w:t>каемые Баузе, вышучивают молодого капитана. А когда «Дзинтарс» выходит в море, Баузе, завидующий Валдису, пытается поссорить с ним Юхана. Раздражение и недовольство Валдисом усиливается из-за пло</w:t>
      </w:r>
      <w:r>
        <w:rPr>
          <w:rStyle w:val="a7"/>
        </w:rPr>
        <w:softHyphen/>
        <w:t>хого улова и отсутствия рыбы. И в тот день, когда рыбакам посчастли</w:t>
      </w:r>
      <w:r>
        <w:rPr>
          <w:rStyle w:val="a7"/>
        </w:rPr>
        <w:softHyphen/>
        <w:t>вилось, наконец, получить первый крупный улов, капитан флотилии приказывает Валдису провести испытание трала новой конструкции. Несмотря на возражение Валдиса, на траулер прибывает автор новой конструкции — инженер Сабина. Однако неоднократные испытания трала не дают хороших результатов, поэтому команда отказывается продолжать их. С трудом завоевывает Валдис доверие команды, и ког</w:t>
      </w:r>
      <w:r>
        <w:rPr>
          <w:rStyle w:val="a7"/>
        </w:rPr>
        <w:softHyphen/>
        <w:t>да на собрании Баузе пытается очернить Валдиса, рыбаки возмущают</w:t>
      </w:r>
      <w:r>
        <w:rPr>
          <w:rStyle w:val="a7"/>
        </w:rPr>
        <w:softHyphen/>
        <w:t>ся. Юхан рассказывает собравшимся, как Баузе спаивал его, настраи</w:t>
      </w:r>
      <w:r>
        <w:rPr>
          <w:rStyle w:val="a7"/>
        </w:rPr>
        <w:softHyphen/>
        <w:t xml:space="preserve">вал против капитана, уговаривал испортить новый трал... По просьбе матросов Валдиса оставляют на траулере. «Дзинтарс» </w:t>
      </w:r>
      <w:r>
        <w:rPr>
          <w:rStyle w:val="a7"/>
        </w:rPr>
        <w:lastRenderedPageBreak/>
        <w:t>продолжает лов... Так суровые условия труда рыбаков в далеких морских просто</w:t>
      </w:r>
      <w:r>
        <w:rPr>
          <w:rStyle w:val="a7"/>
        </w:rPr>
        <w:softHyphen/>
        <w:t>рах закалили характер и волю людей.</w:t>
      </w:r>
    </w:p>
    <w:p w14:paraId="594AE73D" w14:textId="77777777" w:rsidR="00BE0CC4" w:rsidRDefault="00000000">
      <w:pPr>
        <w:pStyle w:val="11"/>
        <w:spacing w:after="140" w:line="209" w:lineRule="auto"/>
        <w:ind w:firstLine="640"/>
        <w:jc w:val="both"/>
      </w:pPr>
      <w:r>
        <w:rPr>
          <w:rStyle w:val="a7"/>
        </w:rPr>
        <w:t>Диплом за лучшее исполнение мужской роли актеру Э. Павулсу на V кинофестивале республик Прибалтики, Белоруссии и Молдавии (1965).</w:t>
      </w:r>
    </w:p>
    <w:p w14:paraId="29960759" w14:textId="77777777" w:rsidR="00BE0CC4" w:rsidRDefault="00000000">
      <w:pPr>
        <w:pStyle w:val="20"/>
        <w:spacing w:line="262" w:lineRule="auto"/>
        <w:ind w:firstLine="0"/>
        <w:jc w:val="center"/>
      </w:pPr>
      <w:r>
        <w:rPr>
          <w:rStyle w:val="2"/>
        </w:rPr>
        <w:t>БИБЛИОГРАФИЯ</w:t>
      </w:r>
    </w:p>
    <w:p w14:paraId="7BA4A24B" w14:textId="77777777" w:rsidR="00BE0CC4" w:rsidRDefault="00000000">
      <w:pPr>
        <w:pStyle w:val="20"/>
        <w:spacing w:line="252" w:lineRule="auto"/>
        <w:jc w:val="both"/>
      </w:pPr>
      <w:r>
        <w:rPr>
          <w:rStyle w:val="2"/>
        </w:rPr>
        <w:t>АНТОНОВ Г. Капитан Нуль. —«Водный транспорт», 1966, 13 нояб.</w:t>
      </w:r>
    </w:p>
    <w:p w14:paraId="75F30397" w14:textId="77777777" w:rsidR="00BE0CC4" w:rsidRDefault="00000000">
      <w:pPr>
        <w:pStyle w:val="20"/>
        <w:spacing w:line="252" w:lineRule="auto"/>
        <w:jc w:val="both"/>
      </w:pPr>
      <w:r>
        <w:rPr>
          <w:rStyle w:val="2"/>
        </w:rPr>
        <w:t>ВИКТОРОВА К. Капитан Нуль. — «Ленингр. правда», 1965, 15 окт.</w:t>
      </w:r>
    </w:p>
    <w:p w14:paraId="06DDAAE0" w14:textId="77777777" w:rsidR="00BE0CC4" w:rsidRDefault="00000000">
      <w:pPr>
        <w:pStyle w:val="20"/>
        <w:spacing w:line="252" w:lineRule="auto"/>
        <w:ind w:left="580" w:firstLine="60"/>
        <w:jc w:val="both"/>
      </w:pPr>
      <w:r>
        <w:rPr>
          <w:rStyle w:val="2"/>
        </w:rPr>
        <w:t>ГАЛИН С. Доброго плаванья, капитан Нуль. — «Голос Риги», 1964, 4 нояб. КАПИТАН НУЛЬ. — «Новые фильмы», 1966, № 10, с. 12—13.</w:t>
      </w:r>
    </w:p>
    <w:p w14:paraId="00F0FFF6" w14:textId="77777777" w:rsidR="00BE0CC4" w:rsidRDefault="00000000">
      <w:pPr>
        <w:pStyle w:val="20"/>
        <w:spacing w:line="252" w:lineRule="auto"/>
        <w:ind w:left="580" w:firstLine="60"/>
        <w:jc w:val="both"/>
      </w:pPr>
      <w:r>
        <w:rPr>
          <w:rStyle w:val="2"/>
        </w:rPr>
        <w:t>КОЛЕСНИКОВА Н. Капитан Нуль на берегу. — «С. Э.», 1964, № 15, с. Н.</w:t>
      </w:r>
    </w:p>
    <w:p w14:paraId="389836C4" w14:textId="77777777" w:rsidR="00BE0CC4" w:rsidRDefault="00000000">
      <w:pPr>
        <w:pStyle w:val="20"/>
        <w:spacing w:line="276" w:lineRule="auto"/>
        <w:ind w:firstLine="640"/>
        <w:jc w:val="both"/>
      </w:pPr>
      <w:r>
        <w:rPr>
          <w:rStyle w:val="2"/>
        </w:rPr>
        <w:t>КУБЛАНОВ О. Новая жизнь любимого героя. — «На экранах Подмосковья», 1964, 6 июня.</w:t>
      </w:r>
    </w:p>
    <w:p w14:paraId="4279D219" w14:textId="77777777" w:rsidR="00BE0CC4" w:rsidRDefault="00000000">
      <w:pPr>
        <w:pStyle w:val="20"/>
        <w:spacing w:line="271" w:lineRule="auto"/>
        <w:ind w:firstLine="640"/>
        <w:jc w:val="both"/>
      </w:pPr>
      <w:r>
        <w:rPr>
          <w:rStyle w:val="2"/>
        </w:rPr>
        <w:t>ЛИВ Э. Капитан Нуль выходит в море. — «На экранах Подмосковья», 1964, 18 июля.</w:t>
      </w:r>
    </w:p>
    <w:p w14:paraId="567DE6AB" w14:textId="77777777" w:rsidR="00BE0CC4" w:rsidRDefault="00000000">
      <w:pPr>
        <w:pStyle w:val="20"/>
        <w:spacing w:line="262" w:lineRule="auto"/>
        <w:ind w:firstLine="640"/>
        <w:jc w:val="both"/>
      </w:pPr>
      <w:r>
        <w:rPr>
          <w:rStyle w:val="2"/>
        </w:rPr>
        <w:t>РАЗУМОВ Б. Три капитана сртр. — «Сов. кино», 1964, 8 авг.</w:t>
      </w:r>
    </w:p>
    <w:p w14:paraId="370702F1" w14:textId="77777777" w:rsidR="00BE0CC4" w:rsidRDefault="00000000">
      <w:pPr>
        <w:pStyle w:val="20"/>
        <w:spacing w:after="420" w:line="262" w:lineRule="auto"/>
        <w:ind w:firstLine="640"/>
        <w:jc w:val="both"/>
      </w:pPr>
      <w:r>
        <w:rPr>
          <w:rStyle w:val="2"/>
        </w:rPr>
        <w:t>ШМЕРКИН С. Верьте в человека. — «Коммунист Таджикистана», 1965, 21 сент.</w:t>
      </w:r>
    </w:p>
    <w:p w14:paraId="2308A2B5" w14:textId="77777777" w:rsidR="00BE0CC4" w:rsidRDefault="00000000">
      <w:pPr>
        <w:pStyle w:val="11"/>
        <w:numPr>
          <w:ilvl w:val="0"/>
          <w:numId w:val="6"/>
        </w:numPr>
        <w:tabs>
          <w:tab w:val="left" w:pos="1408"/>
        </w:tabs>
        <w:spacing w:line="206" w:lineRule="auto"/>
        <w:ind w:firstLine="640"/>
        <w:jc w:val="both"/>
      </w:pPr>
      <w:r>
        <w:rPr>
          <w:rStyle w:val="a7"/>
        </w:rPr>
        <w:t xml:space="preserve">КАРТЫ. Экраниз., 2 ч., 483 </w:t>
      </w:r>
      <w:r>
        <w:rPr>
          <w:rStyle w:val="a7"/>
          <w:i/>
          <w:iCs/>
        </w:rPr>
        <w:t>м.</w:t>
      </w:r>
      <w:r>
        <w:rPr>
          <w:rStyle w:val="a7"/>
        </w:rPr>
        <w:t xml:space="preserve"> Киевская киностудия им. А. П. Довженко, 1964 г., ВЭ III 1965 г.</w:t>
      </w:r>
    </w:p>
    <w:p w14:paraId="1D56B45A" w14:textId="77777777" w:rsidR="00BE0CC4" w:rsidRDefault="00000000">
      <w:pPr>
        <w:pStyle w:val="11"/>
        <w:spacing w:line="206" w:lineRule="auto"/>
        <w:ind w:firstLine="640"/>
        <w:jc w:val="both"/>
      </w:pPr>
      <w:r>
        <w:rPr>
          <w:rStyle w:val="a7"/>
        </w:rPr>
        <w:t>Авт. сцен и реж. Р. Сергиенко; опер. В. Квас; худ. Э. Шейкин; ком</w:t>
      </w:r>
      <w:r>
        <w:rPr>
          <w:rStyle w:val="a7"/>
        </w:rPr>
        <w:softHyphen/>
        <w:t>поз. Л. Грабовский; звукоопер. А. Лупал.</w:t>
      </w:r>
    </w:p>
    <w:p w14:paraId="225195D2" w14:textId="77777777" w:rsidR="00BE0CC4" w:rsidRDefault="00000000">
      <w:pPr>
        <w:pStyle w:val="11"/>
        <w:spacing w:line="206" w:lineRule="auto"/>
        <w:ind w:firstLine="640"/>
        <w:jc w:val="both"/>
      </w:pPr>
      <w:r>
        <w:rPr>
          <w:rStyle w:val="a7"/>
        </w:rPr>
        <w:t>Худ.-костюм. Т. Глинкова; худ.-грим. Н. Блажевич; монтаж. Н. Рат</w:t>
      </w:r>
      <w:r>
        <w:rPr>
          <w:rStyle w:val="a7"/>
        </w:rPr>
        <w:softHyphen/>
        <w:t>манская; ред. О. Прокопенко; дир. картины П. Дедов.</w:t>
      </w:r>
    </w:p>
    <w:p w14:paraId="2EED6AD0" w14:textId="77777777" w:rsidR="00BE0CC4" w:rsidRDefault="00000000">
      <w:pPr>
        <w:pStyle w:val="11"/>
        <w:spacing w:line="206" w:lineRule="auto"/>
        <w:ind w:firstLine="640"/>
        <w:jc w:val="both"/>
      </w:pPr>
      <w:r>
        <w:rPr>
          <w:rStyle w:val="a7"/>
        </w:rPr>
        <w:t>В ролях: А. Таршин, Д. Капка, Е. Черни, С. Сибель, В. Васильев, Л. Марченко.</w:t>
      </w:r>
    </w:p>
    <w:p w14:paraId="65277903" w14:textId="77777777" w:rsidR="00BE0CC4" w:rsidRDefault="00000000">
      <w:pPr>
        <w:pStyle w:val="11"/>
        <w:spacing w:line="206" w:lineRule="auto"/>
        <w:ind w:firstLine="580"/>
        <w:jc w:val="both"/>
      </w:pPr>
      <w:r>
        <w:rPr>
          <w:rStyle w:val="a7"/>
        </w:rPr>
        <w:t>По рассказу А. П. Чехова «Винт».</w:t>
      </w:r>
    </w:p>
    <w:p w14:paraId="365A64EC" w14:textId="77777777" w:rsidR="00BE0CC4" w:rsidRDefault="00000000">
      <w:pPr>
        <w:pStyle w:val="11"/>
        <w:spacing w:line="202" w:lineRule="auto"/>
        <w:ind w:firstLine="640"/>
        <w:jc w:val="both"/>
      </w:pPr>
      <w:r>
        <w:rPr>
          <w:rStyle w:val="a7"/>
        </w:rPr>
        <w:t>Однажды действительный статский советник Пересолин застает своих подчиненных за странным занятием: они играют в винт, но вме-</w:t>
      </w:r>
    </w:p>
    <w:p w14:paraId="44DE7CBD" w14:textId="77777777" w:rsidR="00BE0CC4" w:rsidRDefault="00000000">
      <w:pPr>
        <w:pStyle w:val="11"/>
        <w:spacing w:after="620" w:line="202" w:lineRule="auto"/>
        <w:ind w:firstLine="0"/>
        <w:jc w:val="both"/>
      </w:pPr>
      <w:r>
        <w:rPr>
          <w:rStyle w:val="a7"/>
        </w:rPr>
        <w:t>сто карточных названий используют фамилии знаменитых людей го</w:t>
      </w:r>
      <w:r>
        <w:rPr>
          <w:rStyle w:val="a7"/>
        </w:rPr>
        <w:softHyphen/>
        <w:t>рода, в том числе и самого Пересолина. Испуганные чиновники ждут «разноса», по Пересолил неожиданно находит эту затею оригинальной и сам садится играть: он доволен тем высоким местом, которое отвели ему подчиненные .в карточной иерархии.</w:t>
      </w:r>
    </w:p>
    <w:p w14:paraId="266431AF" w14:textId="77777777" w:rsidR="00BE0CC4" w:rsidRDefault="00000000">
      <w:pPr>
        <w:pStyle w:val="11"/>
        <w:spacing w:line="209" w:lineRule="auto"/>
        <w:ind w:firstLine="600"/>
        <w:jc w:val="both"/>
      </w:pPr>
      <w:r>
        <w:rPr>
          <w:rStyle w:val="a7"/>
        </w:rPr>
        <w:t xml:space="preserve">3458. КЛЮЧИ ОТ НЕБА. Кинокомедия, цв., 8 ч., 2122 </w:t>
      </w:r>
      <w:r>
        <w:rPr>
          <w:rStyle w:val="a7"/>
          <w:i/>
          <w:iCs/>
        </w:rPr>
        <w:t>м.</w:t>
      </w:r>
      <w:r>
        <w:rPr>
          <w:rStyle w:val="a7"/>
        </w:rPr>
        <w:t xml:space="preserve"> Киев</w:t>
      </w:r>
      <w:r>
        <w:rPr>
          <w:rStyle w:val="a7"/>
        </w:rPr>
        <w:softHyphen/>
        <w:t>ская киностудия им. А. П. Довженко, 1964 г., ВЭ 22.11 1965 г.</w:t>
      </w:r>
    </w:p>
    <w:p w14:paraId="6CD2C3F0" w14:textId="77777777" w:rsidR="00BE0CC4" w:rsidRDefault="00000000">
      <w:pPr>
        <w:pStyle w:val="11"/>
        <w:spacing w:line="209" w:lineRule="auto"/>
        <w:ind w:firstLine="600"/>
        <w:jc w:val="both"/>
      </w:pPr>
      <w:r>
        <w:rPr>
          <w:rStyle w:val="a7"/>
        </w:rPr>
        <w:t>Авт. сцен. И. Стаднюк; реж.-пост. В. Иванов; гл. опер. М. Иванов; худ. В. Мигулько; композ. В. Гомоляка; авт. текста песен В. Федоров, Б. Палийчук; звукоопер. Р. Бисноватая.</w:t>
      </w:r>
    </w:p>
    <w:p w14:paraId="6CB3C552" w14:textId="77777777" w:rsidR="00BE0CC4" w:rsidRDefault="00000000">
      <w:pPr>
        <w:pStyle w:val="11"/>
        <w:spacing w:line="209" w:lineRule="auto"/>
        <w:ind w:firstLine="600"/>
        <w:jc w:val="both"/>
      </w:pPr>
      <w:r>
        <w:rPr>
          <w:rStyle w:val="a7"/>
        </w:rPr>
        <w:t>Реж. Н. Сергеев; опер. Я. Резник; грим. А. Дубчак; костюм. Т. Глинкова; худ.-декор. П. Максименко; монтаж. Н. Яценко; ассист. реж. В. Гресь, Б. Шиленко; ассист. опер. К. Лавров, Б. Лебедев, В. Осад</w:t>
      </w:r>
      <w:r>
        <w:rPr>
          <w:rStyle w:val="a7"/>
        </w:rPr>
        <w:softHyphen/>
        <w:t>чий; комб. съемки: опер. Г. Сигалов, худ. В. Цырлин; гл. воен, консульт. генерал-полковник авиации А. Подольский, консульт. майор В. Золо</w:t>
      </w:r>
      <w:r>
        <w:rPr>
          <w:rStyle w:val="a7"/>
        </w:rPr>
        <w:softHyphen/>
        <w:t>тухин; ред. В. Сосюра; дир. картины Н. Шаров, Л. Низгурецкий.</w:t>
      </w:r>
    </w:p>
    <w:p w14:paraId="47A5D3CC" w14:textId="77777777" w:rsidR="00BE0CC4" w:rsidRDefault="00000000">
      <w:pPr>
        <w:pStyle w:val="11"/>
        <w:spacing w:line="209" w:lineRule="auto"/>
        <w:ind w:firstLine="600"/>
        <w:jc w:val="both"/>
      </w:pPr>
      <w:r>
        <w:rPr>
          <w:rStyle w:val="a7"/>
        </w:rPr>
        <w:t>Оркестр и хор Украинского радио, дирижер В. Тольба, хормейстер Г. Таранченко.</w:t>
      </w:r>
    </w:p>
    <w:p w14:paraId="3FBB2070" w14:textId="77777777" w:rsidR="00BE0CC4" w:rsidRDefault="00000000">
      <w:pPr>
        <w:pStyle w:val="11"/>
        <w:spacing w:after="220" w:line="209" w:lineRule="auto"/>
        <w:ind w:firstLine="600"/>
        <w:jc w:val="both"/>
      </w:pPr>
      <w:r>
        <w:rPr>
          <w:rStyle w:val="a7"/>
        </w:rPr>
        <w:t>В ролях: А. Леньков (Семен Лагода), В. Бессараб (Иван Кирил</w:t>
      </w:r>
      <w:r>
        <w:rPr>
          <w:rStyle w:val="a7"/>
        </w:rPr>
        <w:softHyphen/>
        <w:t>лов), 3. Вихорева (Полина), Н. Суровегина (Аня), Г. Осташевский (полковник Андреев), А. Гай (майор Оленин), А. Гончар (Филин); В. Воронин, В. Волков, М. Гордевский, В. Запорожченко, А. Иванов, М. Кошелева, А. Кушниренко, В. Обручев, Н. Рушковский, Л. Сосюра.</w:t>
      </w:r>
    </w:p>
    <w:p w14:paraId="08D82EAD" w14:textId="77777777" w:rsidR="00BE0CC4" w:rsidRDefault="00000000">
      <w:pPr>
        <w:pStyle w:val="11"/>
        <w:spacing w:line="206" w:lineRule="auto"/>
        <w:ind w:firstLine="600"/>
        <w:jc w:val="both"/>
      </w:pPr>
      <w:r>
        <w:rPr>
          <w:rStyle w:val="a7"/>
        </w:rPr>
        <w:t>О жизни и воинской службе советских ракетчиков.</w:t>
      </w:r>
    </w:p>
    <w:p w14:paraId="688348FC" w14:textId="77777777" w:rsidR="00BE0CC4" w:rsidRDefault="00000000">
      <w:pPr>
        <w:pStyle w:val="11"/>
        <w:spacing w:after="420" w:line="206" w:lineRule="auto"/>
        <w:ind w:firstLine="600"/>
        <w:jc w:val="both"/>
      </w:pPr>
      <w:r>
        <w:rPr>
          <w:rStyle w:val="a7"/>
        </w:rPr>
        <w:t>Грустно закончился для курсанта Ивана Кириллова последний день в училище, и виною всему оказался парнишка-рыбак Семен Лаго</w:t>
      </w:r>
      <w:r>
        <w:rPr>
          <w:rStyle w:val="a7"/>
        </w:rPr>
        <w:softHyphen/>
        <w:t>да. А все так хорошо складывалось — впервые надеты офицерские пого</w:t>
      </w:r>
      <w:r>
        <w:rPr>
          <w:rStyle w:val="a7"/>
        </w:rPr>
        <w:softHyphen/>
        <w:t xml:space="preserve">ны, пришла на вечер </w:t>
      </w:r>
      <w:r>
        <w:rPr>
          <w:rStyle w:val="a7"/>
        </w:rPr>
        <w:lastRenderedPageBreak/>
        <w:t>Аня, любимая Ивана, всюду веселые лица моло</w:t>
      </w:r>
      <w:r>
        <w:rPr>
          <w:rStyle w:val="a7"/>
        </w:rPr>
        <w:softHyphen/>
        <w:t>дых офицеров и их подруг, музыка, танцы. Иван захотел набрать для Ани лилий, попросил помочь ему Семена Лагоду, но тот отказался дать лодку. Пока Кириллов плавал и набирал букет, Семен, решив пошу</w:t>
      </w:r>
      <w:r>
        <w:rPr>
          <w:rStyle w:val="a7"/>
        </w:rPr>
        <w:softHyphen/>
        <w:t>тить, спрятал его одежду. Так Кириллов и не увиделся больше с Аней и уехал в часть, не объяснив ей недоразумение... Через год в подразде</w:t>
      </w:r>
      <w:r>
        <w:rPr>
          <w:rStyle w:val="a7"/>
        </w:rPr>
        <w:softHyphen/>
        <w:t>ление ракетчиков, которым командует Кириллов, приходит новобранец Лагода. С ужасом узнает он в командире того самого лейтенанта, над которым так жестоко подшутил, и ожидает мести. Но Кириллов пони</w:t>
      </w:r>
      <w:r>
        <w:rPr>
          <w:rStyle w:val="a7"/>
        </w:rPr>
        <w:softHyphen/>
        <w:t>мает, что в армейской жизни нет места антипатиям и личным счетам. Он занимается с этим смекалистым парнишкой так же, как и со все</w:t>
      </w:r>
      <w:r>
        <w:rPr>
          <w:rStyle w:val="a7"/>
        </w:rPr>
        <w:softHyphen/>
        <w:t>ми солдатами. Довольно скоро Лагода становится лучшим оператором подразделения; однажды во время учебной тревоги он заменяет коман</w:t>
      </w:r>
      <w:r>
        <w:rPr>
          <w:rStyle w:val="a7"/>
        </w:rPr>
        <w:softHyphen/>
        <w:t>дира. После окончания медицинского института в часть приезжает ра</w:t>
      </w:r>
      <w:r>
        <w:rPr>
          <w:rStyle w:val="a7"/>
        </w:rPr>
        <w:softHyphen/>
        <w:t>ботать Аня. Чувствуя свою вину перед командиром, Семен пытается объяснить Ане, что Кириллов перед ней не виноват, но делает это так неловко, что девушка уходит, убежденная в том, что Иван давно женат. Она собирается переезжать в другую часть, а Филина — будущего «противника» Кириллова в тренировочных стрельбах просит наказать Ивана. Но стрельбы проходят отлично. Лагода и его подружка Полян</w:t>
      </w:r>
      <w:r>
        <w:rPr>
          <w:rStyle w:val="a7"/>
        </w:rPr>
        <w:softHyphen/>
        <w:t>ка организуют встречу Аня и Кириллова в квартире командира полка, где, наконец, влюбленные выясняют все недоразумения... После тревоги, когда подразделение Кириллова сбило самолет, нарушивший границу, Иван признался Лагоде, что давно уже узнал его, но не хотел на служ</w:t>
      </w:r>
      <w:r>
        <w:rPr>
          <w:rStyle w:val="a7"/>
        </w:rPr>
        <w:softHyphen/>
        <w:t>бе сводить личные счеты. И когда Семен решил набрать букет лилий на свадьбу Кириллова и Ани, молоденький рыбак с удовольствием дает ему лодку.</w:t>
      </w:r>
    </w:p>
    <w:p w14:paraId="0F93D6D9" w14:textId="77777777" w:rsidR="00BE0CC4" w:rsidRDefault="00000000">
      <w:pPr>
        <w:pStyle w:val="20"/>
        <w:spacing w:after="240" w:line="240" w:lineRule="auto"/>
        <w:ind w:firstLine="0"/>
        <w:jc w:val="center"/>
      </w:pPr>
      <w:r>
        <w:rPr>
          <w:rStyle w:val="2"/>
        </w:rPr>
        <w:t>БИБЛИОГРАФИЯ</w:t>
      </w:r>
    </w:p>
    <w:p w14:paraId="35A5FA81" w14:textId="77777777" w:rsidR="00BE0CC4" w:rsidRDefault="00000000">
      <w:pPr>
        <w:pStyle w:val="20"/>
        <w:jc w:val="both"/>
      </w:pPr>
      <w:r>
        <w:rPr>
          <w:rStyle w:val="2"/>
        </w:rPr>
        <w:t>БАРАНОВА М. Ключи от неба. — «Тагил, рабочий», 1965, 23 июня.</w:t>
      </w:r>
    </w:p>
    <w:p w14:paraId="3B87FF21" w14:textId="77777777" w:rsidR="00BE0CC4" w:rsidRDefault="00000000">
      <w:pPr>
        <w:pStyle w:val="20"/>
        <w:ind w:left="580" w:firstLine="40"/>
        <w:jc w:val="both"/>
      </w:pPr>
      <w:r>
        <w:rPr>
          <w:rStyle w:val="2"/>
        </w:rPr>
        <w:t xml:space="preserve">ВОЛНИН А. Ключи от неба. — «Ленинское знамя» (Липецк), 1965, 19 июня. </w:t>
      </w:r>
      <w:r>
        <w:rPr>
          <w:rStyle w:val="2"/>
          <w:lang w:val="en-US" w:eastAsia="en-US"/>
        </w:rPr>
        <w:t xml:space="preserve">rAIUFR </w:t>
      </w:r>
      <w:r>
        <w:rPr>
          <w:rStyle w:val="2"/>
        </w:rPr>
        <w:t>Н. Над чем я смеялась. — «Звезда» (Пермь), 1966, 3 июля.</w:t>
      </w:r>
    </w:p>
    <w:p w14:paraId="6B536DC7" w14:textId="77777777" w:rsidR="00BE0CC4" w:rsidRDefault="00000000">
      <w:pPr>
        <w:pStyle w:val="20"/>
        <w:jc w:val="both"/>
      </w:pPr>
      <w:r>
        <w:rPr>
          <w:rStyle w:val="2"/>
        </w:rPr>
        <w:t>ГОРБАЧЕВ Н. У них ключи от неба. — «Красная звезда», 1965, 29 апр.</w:t>
      </w:r>
    </w:p>
    <w:p w14:paraId="7AA74E7F" w14:textId="77777777" w:rsidR="00BE0CC4" w:rsidRDefault="00000000">
      <w:pPr>
        <w:pStyle w:val="20"/>
        <w:jc w:val="both"/>
      </w:pPr>
      <w:r>
        <w:rPr>
          <w:rStyle w:val="2"/>
        </w:rPr>
        <w:t>ГОРИНА Т. Ключи от смеха. — «Лит. газ.», 1965, 13 мая.</w:t>
      </w:r>
    </w:p>
    <w:p w14:paraId="7F7B4ADB" w14:textId="77777777" w:rsidR="00BE0CC4" w:rsidRDefault="00000000">
      <w:pPr>
        <w:pStyle w:val="20"/>
        <w:jc w:val="both"/>
      </w:pPr>
      <w:r>
        <w:rPr>
          <w:rStyle w:val="2"/>
        </w:rPr>
        <w:t>КОРНЕВ Н. Разные судьбы. — «Горьк. рабочий», 1965, 17 июня.</w:t>
      </w:r>
    </w:p>
    <w:p w14:paraId="37F3A2FA" w14:textId="77777777" w:rsidR="00BE0CC4" w:rsidRDefault="00000000">
      <w:pPr>
        <w:pStyle w:val="20"/>
        <w:jc w:val="both"/>
      </w:pPr>
      <w:r>
        <w:rPr>
          <w:rStyle w:val="2"/>
        </w:rPr>
        <w:t>ЛАРИНА Л. Четверо влюбленных. — «С. Э.», 1966, № 5, с. 8—9.</w:t>
      </w:r>
    </w:p>
    <w:p w14:paraId="18C02E8F" w14:textId="77777777" w:rsidR="00BE0CC4" w:rsidRDefault="00000000">
      <w:pPr>
        <w:pStyle w:val="20"/>
        <w:jc w:val="both"/>
      </w:pPr>
      <w:r>
        <w:rPr>
          <w:rStyle w:val="2"/>
        </w:rPr>
        <w:t>МАРКОВА Ф. Купил билет на комедию. — «Сов. кино», 1965, 5 июня.</w:t>
      </w:r>
    </w:p>
    <w:p w14:paraId="1FC6E058" w14:textId="77777777" w:rsidR="00BE0CC4" w:rsidRDefault="00000000">
      <w:pPr>
        <w:pStyle w:val="20"/>
        <w:jc w:val="both"/>
      </w:pPr>
      <w:r>
        <w:rPr>
          <w:rStyle w:val="2"/>
        </w:rPr>
        <w:t>НИКОЛАЕВ В. Ключи от неба. — «Сов. фильм», 1965, № 9, с. 11.</w:t>
      </w:r>
    </w:p>
    <w:p w14:paraId="2B9952E2" w14:textId="77777777" w:rsidR="00BE0CC4" w:rsidRDefault="00000000">
      <w:pPr>
        <w:pStyle w:val="20"/>
        <w:ind w:firstLine="620"/>
        <w:jc w:val="both"/>
      </w:pPr>
      <w:r>
        <w:rPr>
          <w:rStyle w:val="2"/>
        </w:rPr>
        <w:t>ОГНЕВ В. Ключи от неба. — «Коме, племя» (Оренбург), 1965, 14 июля.</w:t>
      </w:r>
    </w:p>
    <w:p w14:paraId="340D6372" w14:textId="77777777" w:rsidR="00BE0CC4" w:rsidRDefault="00000000">
      <w:pPr>
        <w:pStyle w:val="20"/>
        <w:ind w:firstLine="620"/>
        <w:jc w:val="both"/>
      </w:pPr>
      <w:r>
        <w:rPr>
          <w:rStyle w:val="2"/>
        </w:rPr>
        <w:t>СТАДНЮК И. Ключи от неба. — «Лит. газ.», 1964, 22 окт.</w:t>
      </w:r>
    </w:p>
    <w:p w14:paraId="00ACE0DD" w14:textId="77777777" w:rsidR="00BE0CC4" w:rsidRDefault="00000000">
      <w:pPr>
        <w:pStyle w:val="20"/>
        <w:ind w:firstLine="620"/>
        <w:jc w:val="both"/>
      </w:pPr>
      <w:r>
        <w:rPr>
          <w:rStyle w:val="2"/>
        </w:rPr>
        <w:t>СТАДНЮК И. Человек не сдается. Максим Перепелица. Ключи от неба. Кинопо</w:t>
      </w:r>
      <w:r>
        <w:rPr>
          <w:rStyle w:val="2"/>
        </w:rPr>
        <w:softHyphen/>
        <w:t>вести. М., Воениэдат, 1970.</w:t>
      </w:r>
    </w:p>
    <w:p w14:paraId="033B269A" w14:textId="77777777" w:rsidR="00BE0CC4" w:rsidRDefault="00000000">
      <w:pPr>
        <w:pStyle w:val="20"/>
        <w:ind w:firstLine="620"/>
        <w:jc w:val="both"/>
      </w:pPr>
      <w:r>
        <w:rPr>
          <w:rStyle w:val="2"/>
        </w:rPr>
        <w:t>С. 181—254: Ключи от неба.</w:t>
      </w:r>
    </w:p>
    <w:p w14:paraId="0F448AC9" w14:textId="77777777" w:rsidR="00BE0CC4" w:rsidRDefault="00000000">
      <w:pPr>
        <w:pStyle w:val="20"/>
        <w:ind w:firstLine="620"/>
        <w:jc w:val="both"/>
      </w:pPr>
      <w:r>
        <w:rPr>
          <w:rStyle w:val="2"/>
        </w:rPr>
        <w:t>СОСЮРА В. Ключи от неба. — «Сов. Клайпеда», 1965, 10 июня.</w:t>
      </w:r>
    </w:p>
    <w:p w14:paraId="538CFFC5" w14:textId="77777777" w:rsidR="00BE0CC4" w:rsidRDefault="00000000">
      <w:pPr>
        <w:pStyle w:val="20"/>
        <w:ind w:firstLine="620"/>
        <w:jc w:val="both"/>
      </w:pPr>
      <w:r>
        <w:rPr>
          <w:rStyle w:val="2"/>
        </w:rPr>
        <w:t>СОСЮРА В. Ключи от неба. — «Новые фильмы», 1965, № 7, с. 18—19.</w:t>
      </w:r>
    </w:p>
    <w:p w14:paraId="633D0357" w14:textId="77777777" w:rsidR="00BE0CC4" w:rsidRDefault="00000000">
      <w:pPr>
        <w:pStyle w:val="20"/>
        <w:spacing w:after="680"/>
        <w:ind w:firstLine="620"/>
        <w:jc w:val="both"/>
      </w:pPr>
      <w:r>
        <w:rPr>
          <w:rStyle w:val="2"/>
        </w:rPr>
        <w:t>СДОБНЯКОВА 3. Ключи от неба. — «Слава Севастополя», 1966, 26 мая.</w:t>
      </w:r>
    </w:p>
    <w:p w14:paraId="36B60FCD" w14:textId="77777777" w:rsidR="00BE0CC4" w:rsidRDefault="00000000">
      <w:pPr>
        <w:pStyle w:val="11"/>
        <w:spacing w:line="204" w:lineRule="auto"/>
        <w:ind w:firstLine="620"/>
        <w:jc w:val="both"/>
      </w:pPr>
      <w:r>
        <w:rPr>
          <w:rStyle w:val="a7"/>
        </w:rPr>
        <w:t xml:space="preserve">3469. КОГДА ПЕСНЯ НЕ КОНЧАЕТСЯ. Муэык. фильм, цв„ 9 ч., 2399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«Ленфильм», 1964 г., ВЭ </w:t>
      </w:r>
      <w:r>
        <w:rPr>
          <w:rStyle w:val="a7"/>
          <w:lang w:val="en-US" w:eastAsia="en-US"/>
        </w:rPr>
        <w:t xml:space="preserve">30.IV </w:t>
      </w:r>
      <w:r>
        <w:rPr>
          <w:rStyle w:val="a7"/>
        </w:rPr>
        <w:t>1965 г.</w:t>
      </w:r>
    </w:p>
    <w:p w14:paraId="0188F43B" w14:textId="77777777" w:rsidR="00BE0CC4" w:rsidRDefault="00000000">
      <w:pPr>
        <w:pStyle w:val="11"/>
        <w:spacing w:line="204" w:lineRule="auto"/>
        <w:ind w:firstLine="620"/>
        <w:jc w:val="both"/>
      </w:pPr>
      <w:r>
        <w:rPr>
          <w:rStyle w:val="a7"/>
        </w:rPr>
        <w:t>Авт. сцен. А. Бадхен; реж.-пост. Р. Тихомиров; гл. опер. Е. Шапи</w:t>
      </w:r>
      <w:r>
        <w:rPr>
          <w:rStyle w:val="a7"/>
        </w:rPr>
        <w:softHyphen/>
        <w:t>ро; худ. А. Вагин; композ. А. Петров, Г. Портнов, В. Соловьев-Седой, В. Федоров, Г. Фиртич; авт. текста песен В. Григорьев, Л. Куклин, Ю. Принцев, С. Фогельсон; звукоопер. Г. Эльберт.</w:t>
      </w:r>
    </w:p>
    <w:p w14:paraId="7E0E3D38" w14:textId="77777777" w:rsidR="00BE0CC4" w:rsidRDefault="00000000">
      <w:pPr>
        <w:pStyle w:val="11"/>
        <w:spacing w:line="204" w:lineRule="auto"/>
        <w:ind w:firstLine="620"/>
        <w:jc w:val="both"/>
      </w:pPr>
      <w:r>
        <w:rPr>
          <w:rStyle w:val="a7"/>
        </w:rPr>
        <w:t>Реж. В. Кравченко; реж.-консульт. Н. Рыкуннн; опер. Р. Давы</w:t>
      </w:r>
      <w:r>
        <w:rPr>
          <w:rStyle w:val="a7"/>
        </w:rPr>
        <w:softHyphen/>
        <w:t>дов; монтаж. И. Новожилова; худ.-грим. М. Матусова; ассист. А. Ско- рупская, А. Федченко, К. Полухин, К. Тихомиров, В. Костюченко; комб. съемки: опер. А. Завьялов, Г. Сенотов, худ. Б. Михайлов; балет</w:t>
      </w:r>
      <w:r>
        <w:rPr>
          <w:rStyle w:val="a7"/>
        </w:rPr>
        <w:softHyphen/>
        <w:t xml:space="preserve">мейстер И. Бельский; хормейстер В. Федюкин; дирижеры А. Бадхен, О. Лундстрем, Ниязи, В. Федотов; ред. И. Гликман; дир. </w:t>
      </w:r>
      <w:r>
        <w:rPr>
          <w:rStyle w:val="a7"/>
        </w:rPr>
        <w:lastRenderedPageBreak/>
        <w:t>картины М. Рысс.</w:t>
      </w:r>
    </w:p>
    <w:p w14:paraId="034F799F" w14:textId="77777777" w:rsidR="00BE0CC4" w:rsidRDefault="00000000">
      <w:pPr>
        <w:pStyle w:val="11"/>
        <w:spacing w:line="204" w:lineRule="auto"/>
        <w:ind w:firstLine="620"/>
        <w:jc w:val="both"/>
      </w:pPr>
      <w:r>
        <w:rPr>
          <w:rStyle w:val="a7"/>
        </w:rPr>
        <w:t>В ролях: Г. Сполуденная, поет М. Кристалинская (Светлана), Д. Щербаков, поет Э. Хиль (лейтенант милиции), Э. Мипиров (Костя), В. Хворостов (Вася); Н. Боярчиков, М. Васильев, В. Титова, Л. Зы</w:t>
      </w:r>
      <w:r>
        <w:rPr>
          <w:rStyle w:val="a7"/>
        </w:rPr>
        <w:softHyphen/>
        <w:t>кина, Г. Ковалева, М. Магомаев, Т. Милашкина, Г. Отс, Э. Пьеха, М. Петрова, С. Разумов, А. Райкин, В. Матусов, В. Копылов, А. Ша</w:t>
      </w:r>
      <w:r>
        <w:rPr>
          <w:rStyle w:val="a7"/>
        </w:rPr>
        <w:softHyphen/>
        <w:t>лаев, Н. Крылов.</w:t>
      </w:r>
    </w:p>
    <w:p w14:paraId="1AF9738C" w14:textId="77777777" w:rsidR="00BE0CC4" w:rsidRDefault="00000000">
      <w:pPr>
        <w:pStyle w:val="11"/>
        <w:spacing w:line="204" w:lineRule="auto"/>
        <w:ind w:firstLine="620"/>
        <w:jc w:val="both"/>
      </w:pPr>
      <w:r>
        <w:rPr>
          <w:rStyle w:val="a7"/>
        </w:rPr>
        <w:t>В фильме снимались: оркестр и балет Ленинградского государст</w:t>
      </w:r>
      <w:r>
        <w:rPr>
          <w:rStyle w:val="a7"/>
        </w:rPr>
        <w:softHyphen/>
        <w:t>венного академического Малого театра оперы и балета; оркестр под управлением О. Лундстрема; Московский детский хореографический коллектив клуба «Красное знамя» (балетмейстер Н. Горбунова); хор Ленинградской академической капеллы им. М. И. Глинки.</w:t>
      </w:r>
    </w:p>
    <w:p w14:paraId="6ED290D5" w14:textId="77777777" w:rsidR="00BE0CC4" w:rsidRDefault="00000000">
      <w:pPr>
        <w:pStyle w:val="11"/>
        <w:spacing w:after="40" w:line="204" w:lineRule="auto"/>
        <w:ind w:firstLine="620"/>
        <w:jc w:val="both"/>
      </w:pPr>
      <w:r>
        <w:rPr>
          <w:rStyle w:val="a7"/>
        </w:rPr>
        <w:t>В фильме исполняются произведения: А. Бабаджаняна, О. Лунд</w:t>
      </w:r>
      <w:r>
        <w:rPr>
          <w:rStyle w:val="a7"/>
        </w:rPr>
        <w:softHyphen/>
        <w:t>стрема, И. Лебедевской, А. Островского, Н. Капустина, Р. Глиэра, А. Хачатуряна, К. Сен-Санса, Л. Шишко.</w:t>
      </w:r>
    </w:p>
    <w:p w14:paraId="1F0B3D75" w14:textId="77777777" w:rsidR="00BE0CC4" w:rsidRDefault="00000000">
      <w:pPr>
        <w:pStyle w:val="11"/>
        <w:spacing w:line="199" w:lineRule="auto"/>
        <w:ind w:firstLine="620"/>
        <w:jc w:val="both"/>
      </w:pPr>
      <w:r>
        <w:rPr>
          <w:rStyle w:val="a7"/>
        </w:rPr>
        <w:t>В Ленинград на фестиваль искусств «Ленинградское лето» съез</w:t>
      </w:r>
      <w:r>
        <w:rPr>
          <w:rStyle w:val="a7"/>
        </w:rPr>
        <w:softHyphen/>
        <w:t>жаются артисты из разных городов нашей страны. Их выступления спешат запечатлеть вездесущие хроникеры Костя и Вася. Вместе со всеми приезжает в город на Неве и молодая певица Светлана. С перво</w:t>
      </w:r>
      <w:r>
        <w:rPr>
          <w:rStyle w:val="a7"/>
        </w:rPr>
        <w:softHyphen/>
        <w:t>го взгляда влюбился в нее застенчивый лейтенант милиции. До конца праздника безмолвно следует он за девушкой, так .ни разу и не решив</w:t>
      </w:r>
      <w:r>
        <w:rPr>
          <w:rStyle w:val="a7"/>
        </w:rPr>
        <w:softHyphen/>
        <w:t>шись поговорить с ней.</w:t>
      </w:r>
    </w:p>
    <w:p w14:paraId="0D417192" w14:textId="77777777" w:rsidR="00BE0CC4" w:rsidRDefault="00000000">
      <w:pPr>
        <w:pStyle w:val="11"/>
        <w:spacing w:after="140" w:line="199" w:lineRule="auto"/>
        <w:ind w:firstLine="620"/>
        <w:jc w:val="both"/>
      </w:pPr>
      <w:r>
        <w:rPr>
          <w:rStyle w:val="a7"/>
        </w:rPr>
        <w:t>Этот нехитрый сюжет объединяет концертные номера фильма: вы</w:t>
      </w:r>
      <w:r>
        <w:rPr>
          <w:rStyle w:val="a7"/>
        </w:rPr>
        <w:softHyphen/>
        <w:t>ступление Георга Отса; баянистов А. Шалаева и Н. Крылова; песенно-</w:t>
      </w:r>
    </w:p>
    <w:p w14:paraId="22AEAD21" w14:textId="77777777" w:rsidR="00BE0CC4" w:rsidRDefault="00000000">
      <w:pPr>
        <w:pStyle w:val="11"/>
        <w:spacing w:after="160" w:line="204" w:lineRule="auto"/>
        <w:ind w:firstLine="0"/>
        <w:jc w:val="both"/>
      </w:pPr>
      <w:r>
        <w:rPr>
          <w:rStyle w:val="a7"/>
        </w:rPr>
        <w:t>го дуэта — В. Копылов и В. Матусов, которому аккомпанирует компо</w:t>
      </w:r>
      <w:r>
        <w:rPr>
          <w:rStyle w:val="a7"/>
        </w:rPr>
        <w:softHyphen/>
        <w:t>зитор В. Соловьев-Седой. Аркадий Райкин показывает мимическую ми</w:t>
      </w:r>
      <w:r>
        <w:rPr>
          <w:rStyle w:val="a7"/>
        </w:rPr>
        <w:softHyphen/>
        <w:t>ниатюру «Рыболов». Вокальные номера исполняют Галина Ковалева и Тамара Милашкина. Песни советских композиторов поют Людмила Зы</w:t>
      </w:r>
      <w:r>
        <w:rPr>
          <w:rStyle w:val="a7"/>
        </w:rPr>
        <w:softHyphen/>
        <w:t>кина, Эдита Пьеха, Муслим Магомаев. В заключении фильма испол</w:t>
      </w:r>
      <w:r>
        <w:rPr>
          <w:rStyle w:val="a7"/>
        </w:rPr>
        <w:softHyphen/>
        <w:t>няются хореографические номера: «Танец с обручами», «Танец с саб</w:t>
      </w:r>
      <w:r>
        <w:rPr>
          <w:rStyle w:val="a7"/>
        </w:rPr>
        <w:softHyphen/>
        <w:t>лями», лирический танец «Нотки», шуточные танцы «Репка» и «Мат</w:t>
      </w:r>
      <w:r>
        <w:rPr>
          <w:rStyle w:val="a7"/>
        </w:rPr>
        <w:softHyphen/>
        <w:t>решки».</w:t>
      </w:r>
    </w:p>
    <w:p w14:paraId="2234A295" w14:textId="77777777" w:rsidR="00BE0CC4" w:rsidRDefault="00000000">
      <w:pPr>
        <w:pStyle w:val="20"/>
        <w:spacing w:line="240" w:lineRule="auto"/>
        <w:ind w:firstLine="0"/>
        <w:jc w:val="center"/>
      </w:pPr>
      <w:r>
        <w:rPr>
          <w:rStyle w:val="2"/>
        </w:rPr>
        <w:t>БИБЛИОГРАФИЯ</w:t>
      </w:r>
    </w:p>
    <w:p w14:paraId="584DEE91" w14:textId="77777777" w:rsidR="00BE0CC4" w:rsidRDefault="00000000">
      <w:pPr>
        <w:pStyle w:val="20"/>
        <w:spacing w:line="240" w:lineRule="auto"/>
        <w:ind w:firstLine="620"/>
        <w:jc w:val="both"/>
      </w:pPr>
      <w:r>
        <w:rPr>
          <w:rStyle w:val="2"/>
        </w:rPr>
        <w:t>ЗЕЛЬДНЕР Д. Песни над Невой. — «Путь к коммунизму» (Актюбинск), 1965, 18 мая.</w:t>
      </w:r>
    </w:p>
    <w:p w14:paraId="40C6129B" w14:textId="77777777" w:rsidR="00BE0CC4" w:rsidRDefault="00000000">
      <w:pPr>
        <w:pStyle w:val="20"/>
        <w:spacing w:line="240" w:lineRule="auto"/>
        <w:ind w:firstLine="620"/>
        <w:jc w:val="both"/>
      </w:pPr>
      <w:r>
        <w:rPr>
          <w:rStyle w:val="2"/>
        </w:rPr>
        <w:t>ИВАНОВ Б. Песни не кончаются. — «Ленингр. правда», 1964, 1 нояб.</w:t>
      </w:r>
    </w:p>
    <w:p w14:paraId="09C4ADA9" w14:textId="77777777" w:rsidR="00BE0CC4" w:rsidRDefault="00000000">
      <w:pPr>
        <w:pStyle w:val="20"/>
        <w:spacing w:line="240" w:lineRule="auto"/>
        <w:ind w:firstLine="620"/>
        <w:jc w:val="both"/>
      </w:pPr>
      <w:r>
        <w:rPr>
          <w:rStyle w:val="2"/>
        </w:rPr>
        <w:t>ИВАНОВ Б. Когда песни не кончаются. — «На экранах Подмосковья», 1964, 5 дек.</w:t>
      </w:r>
    </w:p>
    <w:p w14:paraId="5946EEB4" w14:textId="77777777" w:rsidR="00BE0CC4" w:rsidRDefault="00000000">
      <w:pPr>
        <w:pStyle w:val="20"/>
        <w:spacing w:line="240" w:lineRule="auto"/>
        <w:ind w:firstLine="620"/>
        <w:jc w:val="both"/>
      </w:pPr>
      <w:r>
        <w:rPr>
          <w:rStyle w:val="2"/>
        </w:rPr>
        <w:t>КОГДА ПЕСНЯ НЕ КОНЧАЕТСЯ. [На художественном совете]. — «Кадр», Л., 1964, 18 дек.</w:t>
      </w:r>
    </w:p>
    <w:p w14:paraId="11406615" w14:textId="77777777" w:rsidR="00BE0CC4" w:rsidRDefault="00000000">
      <w:pPr>
        <w:pStyle w:val="20"/>
        <w:spacing w:line="240" w:lineRule="auto"/>
        <w:ind w:firstLine="620"/>
        <w:jc w:val="both"/>
      </w:pPr>
      <w:r>
        <w:rPr>
          <w:rStyle w:val="2"/>
        </w:rPr>
        <w:t>ОРЛЕАНСКИЙ А. Чтобы зрители улыбались. — «Сов. кино», 1964, 12 дек.</w:t>
      </w:r>
    </w:p>
    <w:p w14:paraId="6E98DC50" w14:textId="77777777" w:rsidR="00BE0CC4" w:rsidRDefault="00000000">
      <w:pPr>
        <w:pStyle w:val="20"/>
        <w:spacing w:line="240" w:lineRule="auto"/>
        <w:ind w:firstLine="620"/>
        <w:jc w:val="both"/>
      </w:pPr>
      <w:r>
        <w:rPr>
          <w:rStyle w:val="2"/>
        </w:rPr>
        <w:t>ПАПЕРНЫИ 3. Подставляйте ладони. —«С. Э.», 1965, № 11, с. 6—7.</w:t>
      </w:r>
    </w:p>
    <w:p w14:paraId="7948DB1A" w14:textId="77777777" w:rsidR="00BE0CC4" w:rsidRDefault="00000000">
      <w:pPr>
        <w:pStyle w:val="20"/>
        <w:spacing w:line="240" w:lineRule="auto"/>
        <w:ind w:firstLine="620"/>
        <w:jc w:val="both"/>
      </w:pPr>
      <w:r>
        <w:rPr>
          <w:rStyle w:val="2"/>
        </w:rPr>
        <w:t>СИЛИНА Г. Когда песня не кончается. — «Моск, кинонеделя», 1964, 20 дек.</w:t>
      </w:r>
    </w:p>
    <w:p w14:paraId="7B0A5FF7" w14:textId="77777777" w:rsidR="00BE0CC4" w:rsidRDefault="00000000">
      <w:pPr>
        <w:pStyle w:val="20"/>
        <w:spacing w:after="360" w:line="240" w:lineRule="auto"/>
        <w:ind w:firstLine="620"/>
        <w:jc w:val="both"/>
      </w:pPr>
      <w:r>
        <w:rPr>
          <w:rStyle w:val="2"/>
        </w:rPr>
        <w:t>ТИХОМИРОВ Р. Когда песня не кончается. — «Новые фильмы», 1965, № 5, с. 14— 15.</w:t>
      </w:r>
    </w:p>
    <w:p w14:paraId="581079BF" w14:textId="77777777" w:rsidR="00BE0CC4" w:rsidRDefault="00000000">
      <w:pPr>
        <w:pStyle w:val="11"/>
        <w:numPr>
          <w:ilvl w:val="0"/>
          <w:numId w:val="7"/>
        </w:numPr>
        <w:tabs>
          <w:tab w:val="left" w:pos="1448"/>
        </w:tabs>
        <w:spacing w:line="230" w:lineRule="auto"/>
        <w:ind w:firstLine="620"/>
        <w:jc w:val="both"/>
      </w:pPr>
      <w:r>
        <w:rPr>
          <w:rStyle w:val="a7"/>
        </w:rPr>
        <w:t xml:space="preserve">КОГДА УЛЕТАЮТ АИСТЫ. Киноповесть, шэ, </w:t>
      </w:r>
      <w:r>
        <w:rPr>
          <w:rStyle w:val="a7"/>
          <w:rFonts w:ascii="Arial" w:eastAsia="Arial" w:hAnsi="Arial" w:cs="Arial"/>
          <w:b/>
          <w:bCs/>
          <w:sz w:val="24"/>
          <w:szCs w:val="24"/>
        </w:rPr>
        <w:t xml:space="preserve">8 </w:t>
      </w:r>
      <w:r>
        <w:rPr>
          <w:rStyle w:val="a7"/>
        </w:rPr>
        <w:t xml:space="preserve">ч., 2204 ж, «Молдова-филм», 1964 г., ВЭ </w:t>
      </w:r>
      <w:r>
        <w:rPr>
          <w:rStyle w:val="a7"/>
          <w:lang w:val="en-US" w:eastAsia="en-US"/>
        </w:rPr>
        <w:t xml:space="preserve">17.VIII </w:t>
      </w:r>
      <w:r>
        <w:rPr>
          <w:rStyle w:val="a7"/>
        </w:rPr>
        <w:t>1965 г.</w:t>
      </w:r>
    </w:p>
    <w:p w14:paraId="0B1B6756" w14:textId="77777777" w:rsidR="00BE0CC4" w:rsidRDefault="00000000">
      <w:pPr>
        <w:pStyle w:val="11"/>
        <w:spacing w:line="206" w:lineRule="auto"/>
        <w:ind w:firstLine="620"/>
        <w:jc w:val="both"/>
      </w:pPr>
      <w:r>
        <w:rPr>
          <w:rStyle w:val="a7"/>
        </w:rPr>
        <w:t>Авт. сцен. В. Гажиу; реж.-пост. В. Лысенко; гл. опер. В. Калаш</w:t>
      </w:r>
      <w:r>
        <w:rPr>
          <w:rStyle w:val="a7"/>
        </w:rPr>
        <w:softHyphen/>
        <w:t>ников; худ. Ф. Хэмурару; композ. А. Лебедев при участии Д. Федова; звукоопер. Н. Озорнов, И. Бойко.</w:t>
      </w:r>
    </w:p>
    <w:p w14:paraId="355804A4" w14:textId="77777777" w:rsidR="00BE0CC4" w:rsidRDefault="00000000">
      <w:pPr>
        <w:pStyle w:val="11"/>
        <w:spacing w:line="206" w:lineRule="auto"/>
        <w:ind w:firstLine="620"/>
        <w:jc w:val="both"/>
      </w:pPr>
      <w:r>
        <w:rPr>
          <w:rStyle w:val="a7"/>
        </w:rPr>
        <w:t>Реж. В. Бильский; опер. В. Яковлев, В. Одольский; грим. В. Его</w:t>
      </w:r>
      <w:r>
        <w:rPr>
          <w:rStyle w:val="a7"/>
        </w:rPr>
        <w:softHyphen/>
        <w:t>ров, В. Якунина; монтаж. В. Дзык; ассист. реж. М. Бадиков, Л. Лы</w:t>
      </w:r>
      <w:r>
        <w:rPr>
          <w:rStyle w:val="a7"/>
        </w:rPr>
        <w:softHyphen/>
        <w:t>сенко; ассист опер. А. Юрьев, В. Брусин; ассист. худ. О. Горшенев; ас</w:t>
      </w:r>
      <w:r>
        <w:rPr>
          <w:rStyle w:val="a7"/>
        </w:rPr>
        <w:softHyphen/>
        <w:t>сист. монтаж. Н. Курских; ред. Г. Маларчук; дир. картины Д. Глыбов- ский.</w:t>
      </w:r>
    </w:p>
    <w:p w14:paraId="0CB6DC7A" w14:textId="77777777" w:rsidR="00BE0CC4" w:rsidRDefault="00000000">
      <w:pPr>
        <w:pStyle w:val="11"/>
        <w:spacing w:line="206" w:lineRule="auto"/>
        <w:ind w:firstLine="620"/>
        <w:jc w:val="both"/>
      </w:pPr>
      <w:r>
        <w:rPr>
          <w:rStyle w:val="a7"/>
        </w:rPr>
        <w:t>Оркестр Государственного комитета кинематографии при Совете Министров СССР, дирижер Д. Штильман.</w:t>
      </w:r>
    </w:p>
    <w:p w14:paraId="5E34E014" w14:textId="77777777" w:rsidR="00BE0CC4" w:rsidRDefault="00000000">
      <w:pPr>
        <w:pStyle w:val="11"/>
        <w:spacing w:line="206" w:lineRule="auto"/>
        <w:ind w:firstLine="620"/>
        <w:jc w:val="both"/>
      </w:pPr>
      <w:r>
        <w:rPr>
          <w:rStyle w:val="a7"/>
        </w:rPr>
        <w:t>В ролях: Н. Мордвинов (Кристиан Лука), А. Александровский (звонарь Иустин), О. Гобзева (Иляна), Н. Губенко (Раду); Д. Фу</w:t>
      </w:r>
      <w:r>
        <w:rPr>
          <w:rStyle w:val="a7"/>
        </w:rPr>
        <w:softHyphen/>
        <w:t>су, А. Федоринов, В. Зайчук, В. Лысенко, В. Богату, В. Егорова.</w:t>
      </w:r>
    </w:p>
    <w:p w14:paraId="2D853C1A" w14:textId="77777777" w:rsidR="00BE0CC4" w:rsidRDefault="00000000">
      <w:pPr>
        <w:pStyle w:val="11"/>
        <w:spacing w:line="206" w:lineRule="auto"/>
        <w:ind w:firstLine="620"/>
        <w:jc w:val="both"/>
      </w:pPr>
      <w:r>
        <w:rPr>
          <w:rStyle w:val="a7"/>
        </w:rPr>
        <w:t>Философско-лирическая повесть о том, как советский человек су</w:t>
      </w:r>
      <w:r>
        <w:rPr>
          <w:rStyle w:val="a7"/>
        </w:rPr>
        <w:softHyphen/>
        <w:t>мел победить смерть.</w:t>
      </w:r>
    </w:p>
    <w:p w14:paraId="6B5F8D4E" w14:textId="77777777" w:rsidR="00BE0CC4" w:rsidRDefault="00000000">
      <w:pPr>
        <w:pStyle w:val="11"/>
        <w:spacing w:line="206" w:lineRule="auto"/>
        <w:ind w:firstLine="620"/>
        <w:jc w:val="both"/>
        <w:sectPr w:rsidR="00BE0CC4">
          <w:footerReference w:type="even" r:id="rId51"/>
          <w:footerReference w:type="default" r:id="rId52"/>
          <w:footnotePr>
            <w:numFmt w:val="chicago"/>
          </w:footnotePr>
          <w:type w:val="continuous"/>
          <w:pgSz w:w="16838" w:h="23810"/>
          <w:pgMar w:top="2983" w:right="3296" w:bottom="3614" w:left="3312" w:header="0" w:footer="3" w:gutter="0"/>
          <w:cols w:space="720"/>
          <w:noEndnote/>
          <w:docGrid w:linePitch="360"/>
          <w15:footnoteColumns w:val="1"/>
        </w:sectPr>
      </w:pPr>
      <w:r>
        <w:rPr>
          <w:rStyle w:val="a7"/>
        </w:rPr>
        <w:t>Стар стал Кристиан Лука, одинок — сын с войны не вернулся, же</w:t>
      </w:r>
      <w:r>
        <w:rPr>
          <w:rStyle w:val="a7"/>
        </w:rPr>
        <w:softHyphen/>
        <w:t>на умерла. Вот и он раздумывает о смерти, о том, что после себя оста</w:t>
      </w:r>
      <w:r>
        <w:rPr>
          <w:rStyle w:val="a7"/>
        </w:rPr>
        <w:softHyphen/>
        <w:t xml:space="preserve">вить нечего людям. А </w:t>
      </w:r>
      <w:r>
        <w:rPr>
          <w:rStyle w:val="a7"/>
        </w:rPr>
        <w:lastRenderedPageBreak/>
        <w:t>тут еще звонарь зовет его каждый день испове</w:t>
      </w:r>
      <w:r>
        <w:rPr>
          <w:rStyle w:val="a7"/>
        </w:rPr>
        <w:softHyphen/>
        <w:t>даться. Совсем было собрался Кристиан в церковь, да по дороге узнал, что виноградник, на котором трудился он всю жизнь, пока сносить не будут. Просит он звонаря погодить с исповедью и идет работать на свой участок. Спешит, старается Кристиан, даже в дождь работает. Здо</w:t>
      </w:r>
      <w:r>
        <w:rPr>
          <w:rStyle w:val="a7"/>
        </w:rPr>
        <w:softHyphen/>
        <w:t>ровье, правда, неважное — ноги болят. Ночью сова над его домом кри</w:t>
      </w:r>
      <w:r>
        <w:rPr>
          <w:rStyle w:val="a7"/>
        </w:rPr>
        <w:softHyphen/>
        <w:t>чала— дурной знак, пора бы уж в церковь сходить. Да все некогда, на винограднике еще много дел. Пусть уж звонарь за него свечку поста</w:t>
      </w:r>
      <w:r>
        <w:rPr>
          <w:rStyle w:val="a7"/>
        </w:rPr>
        <w:softHyphen/>
        <w:t>вит... Живет у звонаря внучка Иляна, смотрит она на мир восхищенны</w:t>
      </w:r>
      <w:r>
        <w:rPr>
          <w:rStyle w:val="a7"/>
        </w:rPr>
        <w:softHyphen/>
        <w:t>ми глазами — кругом красота. А вот сама она красивая или нет — не знает. Звонарь же все талдычит — верой своей красив человек. По-дру</w:t>
      </w:r>
      <w:r>
        <w:rPr>
          <w:rStyle w:val="a7"/>
        </w:rPr>
        <w:softHyphen/>
        <w:t>гому думает Кристиан. Жалуется ему тракторист Ион, что некрасив и девушки его не любят. На то отвечает старик, что делами своими кра</w:t>
      </w:r>
      <w:r>
        <w:rPr>
          <w:rStyle w:val="a7"/>
        </w:rPr>
        <w:softHyphen/>
        <w:t>сив человек... Занемог старый виноградарь, лежит в землянке, беспоко</w:t>
      </w:r>
      <w:r>
        <w:rPr>
          <w:rStyle w:val="a7"/>
        </w:rPr>
        <w:softHyphen/>
        <w:t>ится, что виноградник не опрыскал, гусеница завелась. А звонарь тут как тут, о каре божьей проповедует. Но Кристиана Луку любят и ува-</w:t>
      </w:r>
    </w:p>
    <w:p w14:paraId="4BBCDDB3" w14:textId="77777777" w:rsidR="00BE0CC4" w:rsidRDefault="00000000">
      <w:pPr>
        <w:pStyle w:val="11"/>
        <w:spacing w:after="320" w:line="202" w:lineRule="auto"/>
        <w:ind w:firstLine="0"/>
        <w:jc w:val="both"/>
      </w:pPr>
      <w:r>
        <w:rPr>
          <w:rStyle w:val="a7"/>
        </w:rPr>
        <w:lastRenderedPageBreak/>
        <w:t>жают в колхозе, потому и опрыскали его участок с вертолета. Потому и пришла к нему Иляна излить свое горе —бросил ее любимый. Успо</w:t>
      </w:r>
      <w:r>
        <w:rPr>
          <w:rStyle w:val="a7"/>
        </w:rPr>
        <w:softHyphen/>
        <w:t>каивает ее добрый Кристиан. Усмиряет он разгневанного Иона, гото</w:t>
      </w:r>
      <w:r>
        <w:rPr>
          <w:rStyle w:val="a7"/>
        </w:rPr>
        <w:softHyphen/>
        <w:t>вого задавить своим трактором подлеца, бросившего девушку... Неза</w:t>
      </w:r>
      <w:r>
        <w:rPr>
          <w:rStyle w:val="a7"/>
        </w:rPr>
        <w:softHyphen/>
        <w:t xml:space="preserve">метно приходит осень. Собирает урожай старый Кристиан </w:t>
      </w:r>
      <w:r>
        <w:rPr>
          <w:rStyle w:val="a7"/>
          <w:smallCaps/>
          <w:lang w:val="en-US" w:eastAsia="en-US"/>
        </w:rPr>
        <w:t>ih</w:t>
      </w:r>
      <w:r>
        <w:rPr>
          <w:rStyle w:val="a7"/>
          <w:lang w:val="en-US" w:eastAsia="en-US"/>
        </w:rPr>
        <w:t xml:space="preserve"> </w:t>
      </w:r>
      <w:r>
        <w:rPr>
          <w:rStyle w:val="a7"/>
        </w:rPr>
        <w:t>сдает его в колхоз — хоть и старая была лоза, да вино будет молодое... Вот уже и аисты потянулись на юг. Поджигает Кристиан свой старый виноград</w:t>
      </w:r>
      <w:r>
        <w:rPr>
          <w:rStyle w:val="a7"/>
        </w:rPr>
        <w:softHyphen/>
        <w:t>ник и просит звонаря не путаться у людей под ногами. Пусть горит эта старая лоза, пусть она пеплом упадет па землю и поднимется вновь, как память о добрых делах человека.</w:t>
      </w:r>
    </w:p>
    <w:p w14:paraId="2791F951" w14:textId="77777777" w:rsidR="00BE0CC4" w:rsidRDefault="00000000">
      <w:pPr>
        <w:pStyle w:val="20"/>
        <w:spacing w:after="140" w:line="254" w:lineRule="auto"/>
        <w:ind w:firstLine="0"/>
        <w:jc w:val="center"/>
      </w:pPr>
      <w:r>
        <w:rPr>
          <w:rStyle w:val="2"/>
        </w:rPr>
        <w:t>БИБЛИОГРАФИЯ</w:t>
      </w:r>
    </w:p>
    <w:p w14:paraId="26165160" w14:textId="77777777" w:rsidR="00BE0CC4" w:rsidRDefault="00000000">
      <w:pPr>
        <w:pStyle w:val="20"/>
        <w:spacing w:line="254" w:lineRule="auto"/>
        <w:ind w:firstLine="600"/>
        <w:jc w:val="both"/>
      </w:pPr>
      <w:r>
        <w:rPr>
          <w:rStyle w:val="2"/>
        </w:rPr>
        <w:t xml:space="preserve">БОЖОВИЧ В. Старик и виноградник. — &lt;И. К », 1964, </w:t>
      </w:r>
      <w:r>
        <w:rPr>
          <w:rStyle w:val="2"/>
          <w:lang w:val="en-US" w:eastAsia="en-US"/>
        </w:rPr>
        <w:t xml:space="preserve">Xs </w:t>
      </w:r>
      <w:r>
        <w:rPr>
          <w:rStyle w:val="2"/>
        </w:rPr>
        <w:t>7, с. 17—19.</w:t>
      </w:r>
    </w:p>
    <w:p w14:paraId="413C8526" w14:textId="77777777" w:rsidR="00BE0CC4" w:rsidRDefault="00000000">
      <w:pPr>
        <w:pStyle w:val="20"/>
        <w:spacing w:line="254" w:lineRule="auto"/>
        <w:ind w:firstLine="600"/>
        <w:jc w:val="both"/>
      </w:pPr>
      <w:r>
        <w:rPr>
          <w:rStyle w:val="2"/>
        </w:rPr>
        <w:t xml:space="preserve">ГАЖИУ В. Исповеди Кристиана Луки. Сценарий. — «И. К.», 1962, № 11, с. 20— </w:t>
      </w:r>
      <w:r>
        <w:rPr>
          <w:rStyle w:val="2"/>
          <w:lang w:val="en-US" w:eastAsia="en-US"/>
        </w:rPr>
        <w:t>4G.</w:t>
      </w:r>
    </w:p>
    <w:p w14:paraId="49CCE243" w14:textId="77777777" w:rsidR="00BE0CC4" w:rsidRDefault="00000000">
      <w:pPr>
        <w:pStyle w:val="20"/>
        <w:spacing w:line="254" w:lineRule="auto"/>
        <w:ind w:firstLine="600"/>
      </w:pPr>
      <w:r>
        <w:rPr>
          <w:rStyle w:val="2"/>
        </w:rPr>
        <w:t>ЛЫСЕНКО В. Когда улетают аисты. — «Новые фильмы», 1965, № 6, с. 14—15.</w:t>
      </w:r>
    </w:p>
    <w:p w14:paraId="54110DEA" w14:textId="77777777" w:rsidR="00BE0CC4" w:rsidRDefault="00000000">
      <w:pPr>
        <w:pStyle w:val="20"/>
        <w:spacing w:after="600" w:line="254" w:lineRule="auto"/>
        <w:ind w:left="600" w:firstLine="0"/>
      </w:pPr>
      <w:r>
        <w:rPr>
          <w:rStyle w:val="2"/>
        </w:rPr>
        <w:t>ОРЛОВ В. Когда чего-то не хватает. — «С. Э.», 1965, № 14, с. 10—11. ЧЕРНЯКОВ А. На полпути к точности. — «Сов. кино», 1965, 28 авг. ШИРОКИЙ В. Путешествие по фильму. — «Сов. Молдавия», 1964, 26 апр.</w:t>
      </w:r>
    </w:p>
    <w:p w14:paraId="2D4FA13A" w14:textId="77777777" w:rsidR="00BE0CC4" w:rsidRDefault="00000000">
      <w:pPr>
        <w:pStyle w:val="11"/>
        <w:numPr>
          <w:ilvl w:val="0"/>
          <w:numId w:val="7"/>
        </w:numPr>
        <w:tabs>
          <w:tab w:val="left" w:pos="1448"/>
        </w:tabs>
        <w:spacing w:line="226" w:lineRule="auto"/>
        <w:ind w:firstLine="600"/>
      </w:pPr>
      <w:r>
        <w:rPr>
          <w:rStyle w:val="a7"/>
        </w:rPr>
        <w:t xml:space="preserve">КОГО МЫ БОЛЬШЕ ЛЮБИМ. Киноальмапах, </w:t>
      </w:r>
      <w:r>
        <w:rPr>
          <w:rStyle w:val="a7"/>
          <w:rFonts w:ascii="Arial" w:eastAsia="Arial" w:hAnsi="Arial" w:cs="Arial"/>
          <w:b/>
          <w:bCs/>
          <w:sz w:val="24"/>
          <w:szCs w:val="24"/>
        </w:rPr>
        <w:t xml:space="preserve">8 </w:t>
      </w:r>
      <w:r>
        <w:rPr>
          <w:rStyle w:val="a7"/>
        </w:rPr>
        <w:t>ч., 2159 к, «Азербайджанфильм» им. Дж. Джабарлы, 1964 г., ВЭ III 1966 г.</w:t>
      </w:r>
    </w:p>
    <w:p w14:paraId="62E8F207" w14:textId="77777777" w:rsidR="00BE0CC4" w:rsidRDefault="00000000">
      <w:pPr>
        <w:pStyle w:val="11"/>
        <w:spacing w:line="204" w:lineRule="auto"/>
        <w:ind w:firstLine="600"/>
      </w:pPr>
      <w:r>
        <w:rPr>
          <w:rStyle w:val="a7"/>
        </w:rPr>
        <w:t>Худ. руководитель альманаха Г. Сеидбейли.</w:t>
      </w:r>
    </w:p>
    <w:p w14:paraId="1D99ED15" w14:textId="77777777" w:rsidR="00BE0CC4" w:rsidRDefault="00000000">
      <w:pPr>
        <w:pStyle w:val="11"/>
        <w:spacing w:line="204" w:lineRule="auto"/>
        <w:ind w:left="600" w:firstLine="0"/>
        <w:jc w:val="both"/>
      </w:pPr>
      <w:r>
        <w:rPr>
          <w:rStyle w:val="a7"/>
        </w:rPr>
        <w:t>Фильм дублирован Центральной студией киноактера «Мосфильм». Реж. дубляжа А. Алексеев; звукоопер. Р. Казарян.</w:t>
      </w:r>
    </w:p>
    <w:p w14:paraId="3528FFBE" w14:textId="77777777" w:rsidR="00BE0CC4" w:rsidRDefault="00000000">
      <w:pPr>
        <w:pStyle w:val="11"/>
        <w:spacing w:line="204" w:lineRule="auto"/>
        <w:ind w:firstLine="600"/>
      </w:pPr>
      <w:r>
        <w:rPr>
          <w:rStyle w:val="a7"/>
        </w:rPr>
        <w:t>Фильм состоит из трех новелл.</w:t>
      </w:r>
    </w:p>
    <w:p w14:paraId="00E7EFF3" w14:textId="77777777" w:rsidR="00BE0CC4" w:rsidRDefault="00000000">
      <w:pPr>
        <w:pStyle w:val="11"/>
        <w:spacing w:line="204" w:lineRule="auto"/>
        <w:ind w:firstLine="600"/>
        <w:jc w:val="both"/>
      </w:pPr>
      <w:r>
        <w:rPr>
          <w:rStyle w:val="a7"/>
        </w:rPr>
        <w:t>Через горный лес. Авт. сцен. Э. Мамедханлы; реж. 3. Кязи- мова; опер. Р. Исмайлов; композ. Е. Махмудов.</w:t>
      </w:r>
    </w:p>
    <w:p w14:paraId="5CECDB2C" w14:textId="77777777" w:rsidR="00BE0CC4" w:rsidRDefault="00000000">
      <w:pPr>
        <w:pStyle w:val="11"/>
        <w:spacing w:line="204" w:lineRule="auto"/>
        <w:ind w:firstLine="600"/>
        <w:jc w:val="both"/>
      </w:pPr>
      <w:r>
        <w:rPr>
          <w:rStyle w:val="a7"/>
        </w:rPr>
        <w:t>В ролях: Т. Кафарова, дубл. Н. Фатеева (Шафига), Э. Касумов, дубл. Н. Сморчков (Сейфи), Н. Курбанов, дубл. Е. Дубасов (Ризван), Н. Мамедов, дубл. И. Савкин (Орудж-Киши).</w:t>
      </w:r>
    </w:p>
    <w:p w14:paraId="05A11309" w14:textId="77777777" w:rsidR="00BE0CC4" w:rsidRDefault="00000000">
      <w:pPr>
        <w:pStyle w:val="11"/>
        <w:spacing w:line="204" w:lineRule="auto"/>
        <w:ind w:firstLine="600"/>
        <w:jc w:val="both"/>
      </w:pPr>
      <w:r>
        <w:rPr>
          <w:rStyle w:val="a7"/>
        </w:rPr>
        <w:t>О том, как раскрывается человеческий характер в минуту боль</w:t>
      </w:r>
      <w:r>
        <w:rPr>
          <w:rStyle w:val="a7"/>
        </w:rPr>
        <w:softHyphen/>
        <w:t>шой опасности.</w:t>
      </w:r>
    </w:p>
    <w:p w14:paraId="0F63FC5E" w14:textId="77777777" w:rsidR="00BE0CC4" w:rsidRDefault="00000000">
      <w:pPr>
        <w:pStyle w:val="11"/>
        <w:spacing w:line="204" w:lineRule="auto"/>
        <w:ind w:firstLine="600"/>
        <w:jc w:val="both"/>
      </w:pPr>
      <w:r>
        <w:rPr>
          <w:rStyle w:val="a7"/>
        </w:rPr>
        <w:t>Группа молодых геологов во главе с Ризваном останавливается на отдых в лесу у старого охотника Оруджа. Весельчак Ризван приглаша</w:t>
      </w:r>
      <w:r>
        <w:rPr>
          <w:rStyle w:val="a7"/>
        </w:rPr>
        <w:softHyphen/>
        <w:t>ет своего друга Сейфи пойти охотиться на медведя. Скромный и тихий Сейфи отказывается, и только после настойчивых уговоров своей лю</w:t>
      </w:r>
      <w:r>
        <w:rPr>
          <w:rStyle w:val="a7"/>
        </w:rPr>
        <w:softHyphen/>
        <w:t>бимой Шафиги соглашается. В лесу он встречается с медведем, но, не желая убивать зверя, прогоняет его. А сильный и хвастливый Ризван, струсив, убегает. Медведь нападает на старого Оруджа. Подоспевший на помощь Сейфи спасает охотника. Вечером у костра Шафига, не зная, что произошло в лесу, упрекает в трусости Сейфи, но друзья рассказы</w:t>
      </w:r>
      <w:r>
        <w:rPr>
          <w:rStyle w:val="a7"/>
        </w:rPr>
        <w:softHyphen/>
        <w:t>вают ей правду.</w:t>
      </w:r>
    </w:p>
    <w:p w14:paraId="09D54931" w14:textId="77777777" w:rsidR="00BE0CC4" w:rsidRDefault="00000000">
      <w:pPr>
        <w:pStyle w:val="11"/>
        <w:spacing w:line="202" w:lineRule="auto"/>
        <w:ind w:firstLine="600"/>
        <w:jc w:val="both"/>
      </w:pPr>
      <w:r>
        <w:rPr>
          <w:rStyle w:val="a7"/>
        </w:rPr>
        <w:t>Вершина. Авт. сцен. И. Касумов; реж. А. Бабаев; опер. А.-Г. Гу</w:t>
      </w:r>
      <w:r>
        <w:rPr>
          <w:rStyle w:val="a7"/>
        </w:rPr>
        <w:softHyphen/>
        <w:t>сейнов; композ. X. Мирза-заде.</w:t>
      </w:r>
    </w:p>
    <w:p w14:paraId="56658244" w14:textId="77777777" w:rsidR="00BE0CC4" w:rsidRDefault="00000000">
      <w:pPr>
        <w:pStyle w:val="11"/>
        <w:spacing w:line="202" w:lineRule="auto"/>
        <w:ind w:firstLine="600"/>
        <w:jc w:val="both"/>
      </w:pPr>
      <w:r>
        <w:rPr>
          <w:rStyle w:val="a7"/>
        </w:rPr>
        <w:t>В ролях: Г. Мамедов, дубл. В. Ферапонтов (Кямиль), Т. Рустамо</w:t>
      </w:r>
      <w:r>
        <w:rPr>
          <w:rStyle w:val="a7"/>
        </w:rPr>
        <w:softHyphen/>
        <w:t>ва, дубл. Р. Куркина (Севда), Б. Левкович, дубл. Ю. Саранцев (Са</w:t>
      </w:r>
      <w:r>
        <w:rPr>
          <w:rStyle w:val="a7"/>
        </w:rPr>
        <w:softHyphen/>
        <w:t>ша), М. Меликов, дубл. Э. Бредун (Тофик), Ю. Велиев, дубл. А. Тол- бузин (Фарамаз), И. Эфендиев, дубл. В. Гуляев (Курбанов).</w:t>
      </w:r>
    </w:p>
    <w:p w14:paraId="0F433DA7" w14:textId="77777777" w:rsidR="00BE0CC4" w:rsidRDefault="00000000">
      <w:pPr>
        <w:pStyle w:val="11"/>
        <w:spacing w:line="202" w:lineRule="auto"/>
        <w:ind w:firstLine="600"/>
      </w:pPr>
      <w:r>
        <w:rPr>
          <w:rStyle w:val="a7"/>
        </w:rPr>
        <w:t>О настоящем товариществе и наказанном тщеславии.</w:t>
      </w:r>
    </w:p>
    <w:p w14:paraId="21A0E611" w14:textId="77777777" w:rsidR="00BE0CC4" w:rsidRDefault="00000000">
      <w:pPr>
        <w:pStyle w:val="11"/>
        <w:spacing w:after="60" w:line="202" w:lineRule="auto"/>
        <w:ind w:firstLine="600"/>
        <w:jc w:val="both"/>
      </w:pPr>
      <w:r>
        <w:rPr>
          <w:rStyle w:val="a7"/>
        </w:rPr>
        <w:t>В вагоне едут молодые альпинисты. Самоуверенный Кямиль обе</w:t>
      </w:r>
      <w:r>
        <w:rPr>
          <w:rStyle w:val="a7"/>
        </w:rPr>
        <w:softHyphen/>
        <w:t>щает Севде положить ее серьги на неприступную вершину горы. На сборном пункте им дают в проводники старого Фарамаэа. Ребята сме</w:t>
      </w:r>
      <w:r>
        <w:rPr>
          <w:rStyle w:val="a7"/>
        </w:rPr>
        <w:softHyphen/>
        <w:t>ются над ним. Начинается восхождение. Кямиль принуждает всех идти без отдыха. Падает на камни Тофик. Кямиль приказывает Саше спу-</w:t>
      </w:r>
    </w:p>
    <w:p w14:paraId="34A6EF12" w14:textId="77777777" w:rsidR="00BE0CC4" w:rsidRDefault="00000000">
      <w:pPr>
        <w:pStyle w:val="11"/>
        <w:spacing w:after="40" w:line="202" w:lineRule="auto"/>
        <w:ind w:firstLine="0"/>
        <w:jc w:val="both"/>
      </w:pPr>
      <w:r>
        <w:rPr>
          <w:rStyle w:val="a7"/>
        </w:rPr>
        <w:t>стать его вниз. Восхождение продолжается. Но в горах поднимается туман. С трудом продвигаются альпинисты по отвесной скале. Помо</w:t>
      </w:r>
      <w:r>
        <w:rPr>
          <w:rStyle w:val="a7"/>
        </w:rPr>
        <w:softHyphen/>
        <w:t>гает им старый Фарамаз. И вот на вершине размечтавшийся о славе Кямиль забывает про серьги Севды. Сняв защитные очки, он слепнет. И друзья помогают ему спуститься.</w:t>
      </w:r>
    </w:p>
    <w:p w14:paraId="032E57AA" w14:textId="77777777" w:rsidR="00BE0CC4" w:rsidRDefault="00000000">
      <w:pPr>
        <w:pStyle w:val="11"/>
        <w:spacing w:line="206" w:lineRule="auto"/>
        <w:ind w:firstLine="600"/>
        <w:jc w:val="both"/>
      </w:pPr>
      <w:r>
        <w:rPr>
          <w:rStyle w:val="a7"/>
        </w:rPr>
        <w:lastRenderedPageBreak/>
        <w:t>Сила притяжения. Авт. сцен, и реж. Г. Сеидбейли; опер. Р. Оджагов; композ. В. Адигезалов.</w:t>
      </w:r>
    </w:p>
    <w:p w14:paraId="23E5CB3C" w14:textId="77777777" w:rsidR="00BE0CC4" w:rsidRDefault="00000000">
      <w:pPr>
        <w:pStyle w:val="11"/>
        <w:spacing w:line="206" w:lineRule="auto"/>
        <w:ind w:firstLine="600"/>
        <w:jc w:val="both"/>
      </w:pPr>
      <w:r>
        <w:rPr>
          <w:rStyle w:val="a7"/>
        </w:rPr>
        <w:t>В ролях: Р. Салимова, дубл. В. Хмара (Гюльбениз), X. Ахундза</w:t>
      </w:r>
      <w:r>
        <w:rPr>
          <w:rStyle w:val="a7"/>
        </w:rPr>
        <w:softHyphen/>
        <w:t>де, дубл. К. Худяков (Теймур), Т. Рахманов, дубл. Г. Георгиу (Башир- заде), М. Дадашев, дубл. О. Мокшанцев (Мамедов), Н. Алиев, дубл. И. Рыжов (Абузар-Киши), Л. Шихлинская, дубл. Н. Румянцева (Нар</w:t>
      </w:r>
      <w:r>
        <w:rPr>
          <w:rStyle w:val="a7"/>
        </w:rPr>
        <w:softHyphen/>
        <w:t>гиз), Д. Мирзоев (Самандар).</w:t>
      </w:r>
    </w:p>
    <w:p w14:paraId="41B2724C" w14:textId="77777777" w:rsidR="00BE0CC4" w:rsidRDefault="00000000">
      <w:pPr>
        <w:pStyle w:val="11"/>
        <w:spacing w:line="206" w:lineRule="auto"/>
        <w:ind w:firstLine="600"/>
        <w:jc w:val="both"/>
      </w:pPr>
      <w:r>
        <w:rPr>
          <w:rStyle w:val="a7"/>
        </w:rPr>
        <w:t>О чувстве привязанности.</w:t>
      </w:r>
    </w:p>
    <w:p w14:paraId="75D7B29C" w14:textId="77777777" w:rsidR="00BE0CC4" w:rsidRDefault="00000000">
      <w:pPr>
        <w:pStyle w:val="11"/>
        <w:spacing w:after="40" w:line="206" w:lineRule="auto"/>
        <w:ind w:firstLine="600"/>
        <w:jc w:val="both"/>
      </w:pPr>
      <w:r>
        <w:rPr>
          <w:rStyle w:val="a7"/>
        </w:rPr>
        <w:t>Тренер Башир-заде приводит на стадион быстроногую девушку- горянку Гюльбениз. На первой же прикидке она легко обгоняет всех своих соперниц, но перед финишем останавливается, засмотревшись на ходоков. То же самое повторяется во втором забеге. Башир догадыва</w:t>
      </w:r>
      <w:r>
        <w:rPr>
          <w:rStyle w:val="a7"/>
        </w:rPr>
        <w:softHyphen/>
        <w:t>ется, что девушке нужен настоящий соперник, и просит лучшего бегу</w:t>
      </w:r>
      <w:r>
        <w:rPr>
          <w:rStyle w:val="a7"/>
        </w:rPr>
        <w:softHyphen/>
        <w:t>на Теймура составить ей конкуренцию. И вот на спартакиаде она ста</w:t>
      </w:r>
      <w:r>
        <w:rPr>
          <w:rStyle w:val="a7"/>
        </w:rPr>
        <w:softHyphen/>
        <w:t>новится победительницей. Но девушка скучает по родным горам и со</w:t>
      </w:r>
      <w:r>
        <w:rPr>
          <w:rStyle w:val="a7"/>
        </w:rPr>
        <w:softHyphen/>
        <w:t>бирается домой. На прощание Теймур показывает ей город. Гюльбениз возвращается в родное село. Вместе с ней приезжает Теймур, он полю</w:t>
      </w:r>
      <w:r>
        <w:rPr>
          <w:rStyle w:val="a7"/>
        </w:rPr>
        <w:softHyphen/>
        <w:t>бил девушку и расстаться с ней не может.</w:t>
      </w:r>
    </w:p>
    <w:p w14:paraId="6EEC052D" w14:textId="77777777" w:rsidR="00BE0CC4" w:rsidRDefault="00000000">
      <w:pPr>
        <w:pStyle w:val="11"/>
        <w:spacing w:after="160" w:line="206" w:lineRule="auto"/>
        <w:ind w:firstLine="600"/>
        <w:jc w:val="both"/>
      </w:pPr>
      <w:r>
        <w:rPr>
          <w:rStyle w:val="a7"/>
        </w:rPr>
        <w:t>Новелле «Сила притяжения» на I Всесоюзном кинофестивале спор</w:t>
      </w:r>
      <w:r>
        <w:rPr>
          <w:rStyle w:val="a7"/>
        </w:rPr>
        <w:softHyphen/>
        <w:t>тивных фильмов в Москве (1966) присужден диплом «За поэтическое воплощение спортивной темы» по разряду художественных фильмов.</w:t>
      </w:r>
    </w:p>
    <w:p w14:paraId="6F8F8EF3" w14:textId="77777777" w:rsidR="00BE0CC4" w:rsidRDefault="00000000">
      <w:pPr>
        <w:pStyle w:val="20"/>
        <w:spacing w:after="40" w:line="240" w:lineRule="auto"/>
        <w:ind w:firstLine="0"/>
        <w:jc w:val="center"/>
      </w:pPr>
      <w:r>
        <w:rPr>
          <w:rStyle w:val="2"/>
        </w:rPr>
        <w:t>БИБЛИОГРАФИЯ</w:t>
      </w:r>
    </w:p>
    <w:p w14:paraId="716BE700" w14:textId="77777777" w:rsidR="00BE0CC4" w:rsidRDefault="00000000">
      <w:pPr>
        <w:pStyle w:val="20"/>
        <w:spacing w:after="520" w:line="240" w:lineRule="auto"/>
        <w:ind w:firstLine="600"/>
        <w:jc w:val="both"/>
      </w:pPr>
      <w:r>
        <w:rPr>
          <w:rStyle w:val="2"/>
        </w:rPr>
        <w:t>МАХМУДЕЕКОВ Ш. Кого мы больше любим. — «Баку», 1966, 1 мар.</w:t>
      </w:r>
    </w:p>
    <w:p w14:paraId="5389EC66" w14:textId="77777777" w:rsidR="00BE0CC4" w:rsidRDefault="00000000">
      <w:pPr>
        <w:pStyle w:val="11"/>
        <w:numPr>
          <w:ilvl w:val="0"/>
          <w:numId w:val="7"/>
        </w:numPr>
        <w:tabs>
          <w:tab w:val="left" w:pos="1448"/>
        </w:tabs>
        <w:spacing w:line="233" w:lineRule="auto"/>
        <w:ind w:firstLine="600"/>
        <w:jc w:val="both"/>
      </w:pPr>
      <w:r>
        <w:rPr>
          <w:rStyle w:val="a7"/>
        </w:rPr>
        <w:t xml:space="preserve">КО МНЕ, МУХТАР! Киноповесть, шэ, </w:t>
      </w:r>
      <w:r>
        <w:rPr>
          <w:rStyle w:val="a7"/>
          <w:rFonts w:ascii="Arial" w:eastAsia="Arial" w:hAnsi="Arial" w:cs="Arial"/>
          <w:b/>
          <w:bCs/>
          <w:sz w:val="24"/>
          <w:szCs w:val="24"/>
        </w:rPr>
        <w:t xml:space="preserve">8 </w:t>
      </w:r>
      <w:r>
        <w:rPr>
          <w:rStyle w:val="a7"/>
        </w:rPr>
        <w:t xml:space="preserve">ч., 2257 </w:t>
      </w:r>
      <w:r>
        <w:rPr>
          <w:rStyle w:val="a7"/>
          <w:i/>
          <w:iCs/>
        </w:rPr>
        <w:t>м,</w:t>
      </w:r>
      <w:r>
        <w:rPr>
          <w:rStyle w:val="a7"/>
        </w:rPr>
        <w:t xml:space="preserve"> «Мос</w:t>
      </w:r>
      <w:r>
        <w:rPr>
          <w:rStyle w:val="a7"/>
        </w:rPr>
        <w:softHyphen/>
        <w:t xml:space="preserve">фильм», 1964 г., ВЭ </w:t>
      </w:r>
      <w:r>
        <w:rPr>
          <w:rStyle w:val="a7"/>
          <w:lang w:val="en-US" w:eastAsia="en-US"/>
        </w:rPr>
        <w:t xml:space="preserve">13.III </w:t>
      </w:r>
      <w:r>
        <w:rPr>
          <w:rStyle w:val="a7"/>
        </w:rPr>
        <w:t>1965 г.</w:t>
      </w:r>
    </w:p>
    <w:p w14:paraId="6D3EF991" w14:textId="77777777" w:rsidR="00BE0CC4" w:rsidRDefault="00000000">
      <w:pPr>
        <w:pStyle w:val="11"/>
        <w:spacing w:line="209" w:lineRule="auto"/>
        <w:ind w:firstLine="600"/>
        <w:jc w:val="both"/>
      </w:pPr>
      <w:r>
        <w:rPr>
          <w:rStyle w:val="a7"/>
        </w:rPr>
        <w:t>Авт. сцен. И. Меттер; реж.-пост. С. Туманов; гл. опер. А. Харито</w:t>
      </w:r>
      <w:r>
        <w:rPr>
          <w:rStyle w:val="a7"/>
        </w:rPr>
        <w:softHyphen/>
        <w:t>нов; худ. Г. Колганов; композ. В. Рубин; звукоопер. И. Майоров.</w:t>
      </w:r>
    </w:p>
    <w:p w14:paraId="23F91AD3" w14:textId="77777777" w:rsidR="00BE0CC4" w:rsidRDefault="00000000">
      <w:pPr>
        <w:pStyle w:val="11"/>
        <w:spacing w:line="209" w:lineRule="auto"/>
        <w:ind w:firstLine="600"/>
        <w:jc w:val="both"/>
      </w:pPr>
      <w:r>
        <w:rPr>
          <w:rStyle w:val="a7"/>
        </w:rPr>
        <w:t>Реж. В. Тиунова; опер. А. Ахметова; костюм. Л. Мочалина; грим. Л. Назарова; монтаж. В. Кулагина; консульт. С. Подушкин; дрессиров</w:t>
      </w:r>
      <w:r>
        <w:rPr>
          <w:rStyle w:val="a7"/>
        </w:rPr>
        <w:softHyphen/>
        <w:t>щик А. Зорин; дирижер Г. Дугашев; ред. Л. Цицина; дир. картины М. Гершенгорин.</w:t>
      </w:r>
    </w:p>
    <w:p w14:paraId="2686E0E7" w14:textId="77777777" w:rsidR="00BE0CC4" w:rsidRDefault="00000000">
      <w:pPr>
        <w:pStyle w:val="11"/>
        <w:spacing w:line="209" w:lineRule="auto"/>
        <w:ind w:firstLine="600"/>
        <w:jc w:val="both"/>
      </w:pPr>
      <w:r>
        <w:rPr>
          <w:rStyle w:val="a7"/>
        </w:rPr>
        <w:t>В ролях: Ю. Никулин (Глазычев), В. Емельянов (начальник пи</w:t>
      </w:r>
      <w:r>
        <w:rPr>
          <w:rStyle w:val="a7"/>
        </w:rPr>
        <w:softHyphen/>
        <w:t>томника), Л. Кмит (Дуговец), Ю. Белов (Ларионов), А. Ларионова (Колесова), Ф. Никитин (ветврач Зырянов), Н. Крючков (комиссар); Т. Логинова, И. Маркс, Л. Рюмина, Л. Савченко, Е. Савинова, В. Бры- леев, С. Голованов, В. Гуляев, Л. Дуров, В. Захарченко, Д. Масанов, Ю. Медведев, А. Пархоменко.</w:t>
      </w:r>
    </w:p>
    <w:p w14:paraId="1F6EC600" w14:textId="77777777" w:rsidR="00BE0CC4" w:rsidRDefault="00000000">
      <w:pPr>
        <w:pStyle w:val="11"/>
        <w:spacing w:line="209" w:lineRule="auto"/>
        <w:ind w:firstLine="600"/>
        <w:jc w:val="both"/>
      </w:pPr>
      <w:r>
        <w:rPr>
          <w:rStyle w:val="a7"/>
        </w:rPr>
        <w:t>Дрессировщик собаки Мухтар — М. Длигач.</w:t>
      </w:r>
    </w:p>
    <w:p w14:paraId="77AEBDCC" w14:textId="77777777" w:rsidR="00BE0CC4" w:rsidRDefault="00000000">
      <w:pPr>
        <w:pStyle w:val="11"/>
        <w:spacing w:after="40" w:line="209" w:lineRule="auto"/>
        <w:ind w:firstLine="600"/>
        <w:jc w:val="both"/>
      </w:pPr>
      <w:r>
        <w:rPr>
          <w:rStyle w:val="a7"/>
        </w:rPr>
        <w:t>В съемках принимали участие работники служебно-розыскного со</w:t>
      </w:r>
      <w:r>
        <w:rPr>
          <w:rStyle w:val="a7"/>
        </w:rPr>
        <w:softHyphen/>
        <w:t>баководства милиции РСФСР.</w:t>
      </w:r>
    </w:p>
    <w:p w14:paraId="05B4261C" w14:textId="77777777" w:rsidR="00BE0CC4" w:rsidRDefault="00000000">
      <w:pPr>
        <w:pStyle w:val="11"/>
        <w:spacing w:line="204" w:lineRule="auto"/>
        <w:ind w:firstLine="600"/>
        <w:jc w:val="both"/>
      </w:pPr>
      <w:r>
        <w:rPr>
          <w:rStyle w:val="a7"/>
        </w:rPr>
        <w:t>О героических трудовых буднях советской милиции.</w:t>
      </w:r>
    </w:p>
    <w:p w14:paraId="6B26C255" w14:textId="77777777" w:rsidR="00BE0CC4" w:rsidRDefault="00000000">
      <w:pPr>
        <w:pStyle w:val="11"/>
        <w:spacing w:after="40" w:line="204" w:lineRule="auto"/>
        <w:ind w:firstLine="600"/>
        <w:jc w:val="both"/>
      </w:pPr>
      <w:r>
        <w:rPr>
          <w:rStyle w:val="a7"/>
        </w:rPr>
        <w:t>В основе сюжета фильма — история служебно-розыскной собаки по кличке Мухтар и ее проводника Глазычева. Много усилий и терпения потратил Глазычев, чтобы из злого, угрюмого пса Мухтара воспитать верного помощника милиции. Преступления, которые бессильны рас</w:t>
      </w:r>
      <w:r>
        <w:rPr>
          <w:rStyle w:val="a7"/>
        </w:rPr>
        <w:softHyphen/>
        <w:t>крыть другие работники милиции, раскрываются Глазычевым с помо</w:t>
      </w:r>
      <w:r>
        <w:rPr>
          <w:rStyle w:val="a7"/>
        </w:rPr>
        <w:softHyphen/>
        <w:t>щью Мухтара. Жизнь их не раз подвергается опасности. Мухтар муже</w:t>
      </w:r>
      <w:r>
        <w:rPr>
          <w:rStyle w:val="a7"/>
        </w:rPr>
        <w:softHyphen/>
        <w:t>ственно защищает своего хозяина в отчаянной схватке с преступника</w:t>
      </w:r>
      <w:r>
        <w:rPr>
          <w:rStyle w:val="a7"/>
        </w:rPr>
        <w:softHyphen/>
        <w:t>ми. Для Глазычева Мухтар — не только отличный пес, а вернейший</w:t>
      </w:r>
    </w:p>
    <w:p w14:paraId="48FA1FA1" w14:textId="77777777" w:rsidR="00BE0CC4" w:rsidRDefault="00000000">
      <w:pPr>
        <w:pStyle w:val="11"/>
        <w:spacing w:after="160" w:line="202" w:lineRule="auto"/>
        <w:ind w:firstLine="0"/>
        <w:jc w:val="both"/>
      </w:pPr>
      <w:r>
        <w:rPr>
          <w:rStyle w:val="a7"/>
        </w:rPr>
        <w:t>друг, незаменимый в работе. В одной из самых сложных операций — пре</w:t>
      </w:r>
      <w:r>
        <w:rPr>
          <w:rStyle w:val="a7"/>
        </w:rPr>
        <w:softHyphen/>
        <w:t>следовании вооруженного бандита—Мухтар идет на верную смерть, защищая своего хозяина. Несмотря на тяжелые ранения, жизнь Мухта</w:t>
      </w:r>
      <w:r>
        <w:rPr>
          <w:rStyle w:val="a7"/>
        </w:rPr>
        <w:softHyphen/>
        <w:t>ра удается спасти. Но работать Мухтар больше не может — пуля пов</w:t>
      </w:r>
      <w:r>
        <w:rPr>
          <w:rStyle w:val="a7"/>
        </w:rPr>
        <w:softHyphen/>
        <w:t>редила его мозг, пес перестал понимать команды Глазычева. Его долж</w:t>
      </w:r>
      <w:r>
        <w:rPr>
          <w:rStyle w:val="a7"/>
        </w:rPr>
        <w:softHyphen/>
        <w:t>ны выбраковать и усыпить. Глазычев не может бросить своего друга в это трагическое для него время. И проводник ходит по инстанциям, упорно доказывая, что Мухтар должен остаться жить в питомнике — он заслужил это своей самоотверженной работой. Постаревший, пока</w:t>
      </w:r>
      <w:r>
        <w:rPr>
          <w:rStyle w:val="a7"/>
        </w:rPr>
        <w:softHyphen/>
        <w:t>леченный в схватке с врагом пес обретает покой в питомнике.</w:t>
      </w:r>
    </w:p>
    <w:p w14:paraId="3E9C3AEE" w14:textId="77777777" w:rsidR="00BE0CC4" w:rsidRDefault="00000000">
      <w:pPr>
        <w:pStyle w:val="20"/>
        <w:spacing w:line="266" w:lineRule="auto"/>
        <w:ind w:firstLine="0"/>
        <w:jc w:val="center"/>
      </w:pPr>
      <w:r>
        <w:rPr>
          <w:rStyle w:val="2"/>
        </w:rPr>
        <w:lastRenderedPageBreak/>
        <w:t>БИБЛИОГРАФИЯ</w:t>
      </w:r>
    </w:p>
    <w:p w14:paraId="0A8D9554" w14:textId="77777777" w:rsidR="00BE0CC4" w:rsidRDefault="00000000">
      <w:pPr>
        <w:pStyle w:val="20"/>
        <w:spacing w:line="262" w:lineRule="auto"/>
        <w:ind w:left="560" w:firstLine="40"/>
      </w:pPr>
      <w:r>
        <w:rPr>
          <w:rStyle w:val="2"/>
        </w:rPr>
        <w:t>АБРАМОВ Б. Торжество человечности. — «Комсомолец Кузбасса», 1965, 12 мар. АЛЕКСАНДРОВ Л. Человечность, как главное. — «Сов. Хакассия», 1965, 17 мар. АЛЕКСЕЕВ Л. Правда подвига. — «Веч. Свердловск», 1965, 26 мар.</w:t>
      </w:r>
    </w:p>
    <w:p w14:paraId="74A67B53" w14:textId="77777777" w:rsidR="00BE0CC4" w:rsidRDefault="00000000">
      <w:pPr>
        <w:pStyle w:val="20"/>
        <w:spacing w:line="262" w:lineRule="auto"/>
        <w:ind w:left="560" w:firstLine="40"/>
        <w:jc w:val="both"/>
      </w:pPr>
      <w:r>
        <w:rPr>
          <w:rStyle w:val="2"/>
        </w:rPr>
        <w:t>БЕКЕТОВ В. И для юных и для взрослых. — «Грозн, рабочий», 1965, 14 мар. БЕЛОВА Л. История одной дружбы. — «Сов. кино», 1965, 20 мар.</w:t>
      </w:r>
    </w:p>
    <w:p w14:paraId="31D607C1" w14:textId="77777777" w:rsidR="00BE0CC4" w:rsidRDefault="00000000">
      <w:pPr>
        <w:pStyle w:val="20"/>
        <w:spacing w:line="262" w:lineRule="auto"/>
        <w:ind w:firstLine="600"/>
        <w:jc w:val="both"/>
      </w:pPr>
      <w:r>
        <w:rPr>
          <w:rStyle w:val="2"/>
        </w:rPr>
        <w:t>БОРИСОВА И. Проводник Глазычев и его собака. — «Веч. Москва», 1965, 29 мар.</w:t>
      </w:r>
    </w:p>
    <w:p w14:paraId="7AF44077" w14:textId="77777777" w:rsidR="00BE0CC4" w:rsidRDefault="00000000">
      <w:pPr>
        <w:pStyle w:val="20"/>
        <w:spacing w:line="262" w:lineRule="auto"/>
        <w:ind w:firstLine="600"/>
        <w:jc w:val="both"/>
      </w:pPr>
      <w:r>
        <w:rPr>
          <w:rStyle w:val="2"/>
        </w:rPr>
        <w:t>БОРОВИКОВ В. Верный друг. — «Псков, правда», 1965, 11 мар.</w:t>
      </w:r>
    </w:p>
    <w:p w14:paraId="075A0EC5" w14:textId="77777777" w:rsidR="00BE0CC4" w:rsidRDefault="00000000">
      <w:pPr>
        <w:pStyle w:val="20"/>
        <w:spacing w:line="262" w:lineRule="auto"/>
        <w:ind w:left="560" w:firstLine="40"/>
        <w:jc w:val="both"/>
      </w:pPr>
      <w:r>
        <w:rPr>
          <w:rStyle w:val="2"/>
        </w:rPr>
        <w:t>БЫСТРОВ В. Ко мне, Мухтар!—«Молот» (Ростов н/Д), 1965, 13 мар. ВИЛЕНКИН Б. Гек в роли Мухтара. — «С. Э.», 1964, № 7, с. 14^15.</w:t>
      </w:r>
    </w:p>
    <w:p w14:paraId="24F540A8" w14:textId="77777777" w:rsidR="00BE0CC4" w:rsidRDefault="00000000">
      <w:pPr>
        <w:pStyle w:val="20"/>
        <w:spacing w:line="262" w:lineRule="auto"/>
        <w:ind w:firstLine="600"/>
        <w:jc w:val="both"/>
      </w:pPr>
      <w:r>
        <w:rPr>
          <w:rStyle w:val="2"/>
        </w:rPr>
        <w:t>ВЛАДИМОВ Э. О людях, собаке и человечности. — «Знамя юности» (Минск), 1965, 14 мар.</w:t>
      </w:r>
    </w:p>
    <w:p w14:paraId="6FBE437F" w14:textId="77777777" w:rsidR="00BE0CC4" w:rsidRDefault="00000000">
      <w:pPr>
        <w:pStyle w:val="20"/>
        <w:spacing w:line="262" w:lineRule="auto"/>
        <w:ind w:firstLine="600"/>
        <w:jc w:val="both"/>
      </w:pPr>
      <w:r>
        <w:rPr>
          <w:rStyle w:val="2"/>
        </w:rPr>
        <w:t>ГЛУМАНОВ В. Проводник Мухтара. — «Сов. кино», 1963, 16 иояб.</w:t>
      </w:r>
    </w:p>
    <w:p w14:paraId="71305080" w14:textId="77777777" w:rsidR="00BE0CC4" w:rsidRDefault="00000000">
      <w:pPr>
        <w:pStyle w:val="20"/>
        <w:spacing w:line="262" w:lineRule="auto"/>
        <w:ind w:firstLine="600"/>
        <w:jc w:val="both"/>
      </w:pPr>
      <w:r>
        <w:rPr>
          <w:rStyle w:val="2"/>
        </w:rPr>
        <w:t>ГОВОРУШКО Э. Главный герой — человечность. — «Сов. молодежь» (Рига), 1965, 19 мар.</w:t>
      </w:r>
    </w:p>
    <w:p w14:paraId="658D37F5" w14:textId="77777777" w:rsidR="00BE0CC4" w:rsidRDefault="00000000">
      <w:pPr>
        <w:pStyle w:val="20"/>
        <w:spacing w:line="262" w:lineRule="auto"/>
        <w:ind w:firstLine="600"/>
        <w:jc w:val="both"/>
      </w:pPr>
      <w:r>
        <w:rPr>
          <w:rStyle w:val="2"/>
        </w:rPr>
        <w:t>ГРОМОВА Т. Схватка за доброту. — «Коме, правда», 1965, 31 мар.</w:t>
      </w:r>
    </w:p>
    <w:p w14:paraId="75A89CC6" w14:textId="77777777" w:rsidR="00BE0CC4" w:rsidRDefault="00000000">
      <w:pPr>
        <w:pStyle w:val="20"/>
        <w:spacing w:line="262" w:lineRule="auto"/>
        <w:ind w:firstLine="560"/>
        <w:jc w:val="both"/>
      </w:pPr>
      <w:r>
        <w:rPr>
          <w:rStyle w:val="2"/>
        </w:rPr>
        <w:t>ДЕМИЧЕВ М. Пусть Мухтар придет еще.— «Сов. фильм», 1966, 15 апр.</w:t>
      </w:r>
    </w:p>
    <w:p w14:paraId="609351E9" w14:textId="77777777" w:rsidR="00BE0CC4" w:rsidRDefault="00000000">
      <w:pPr>
        <w:pStyle w:val="20"/>
        <w:spacing w:line="271" w:lineRule="auto"/>
        <w:ind w:firstLine="600"/>
        <w:jc w:val="both"/>
      </w:pPr>
      <w:r>
        <w:rPr>
          <w:rStyle w:val="2"/>
        </w:rPr>
        <w:t>ДМИТРИЧЕНКО И. Проводник Глазычев и его собака. — «Полярн. правда» (Мурманск), 1965, 5 мар.</w:t>
      </w:r>
    </w:p>
    <w:p w14:paraId="0EBA4CC3" w14:textId="77777777" w:rsidR="00BE0CC4" w:rsidRDefault="00000000">
      <w:pPr>
        <w:pStyle w:val="20"/>
        <w:spacing w:line="286" w:lineRule="auto"/>
        <w:ind w:firstLine="600"/>
        <w:jc w:val="both"/>
      </w:pPr>
      <w:r>
        <w:rPr>
          <w:rStyle w:val="2"/>
        </w:rPr>
        <w:t>ЗОРИНА Л. О друзьях и недругах Мухтара. — «Коме, племя» (Оренбург), 1965, 24 мар.</w:t>
      </w:r>
    </w:p>
    <w:p w14:paraId="1C1F84A6" w14:textId="77777777" w:rsidR="00BE0CC4" w:rsidRDefault="00000000">
      <w:pPr>
        <w:pStyle w:val="20"/>
        <w:spacing w:line="266" w:lineRule="auto"/>
        <w:ind w:firstLine="560"/>
        <w:jc w:val="both"/>
      </w:pPr>
      <w:r>
        <w:rPr>
          <w:rStyle w:val="2"/>
        </w:rPr>
        <w:t>ИГНАТЬЕВА Н. Ко мне, Мухтар! — «Веч. Ленинград», 1965, 8 янв.</w:t>
      </w:r>
    </w:p>
    <w:p w14:paraId="00308370" w14:textId="77777777" w:rsidR="00BE0CC4" w:rsidRDefault="00000000">
      <w:pPr>
        <w:pStyle w:val="20"/>
        <w:spacing w:line="266" w:lineRule="auto"/>
        <w:ind w:firstLine="560"/>
        <w:jc w:val="both"/>
      </w:pPr>
      <w:r>
        <w:rPr>
          <w:rStyle w:val="2"/>
        </w:rPr>
        <w:t>ИСМАИЛОВА Н. Ко мне, Мухтар! — «Неделя», 1964, № 40, с. 21.</w:t>
      </w:r>
    </w:p>
    <w:p w14:paraId="602F1CD4" w14:textId="77777777" w:rsidR="00BE0CC4" w:rsidRDefault="00000000">
      <w:pPr>
        <w:pStyle w:val="20"/>
        <w:spacing w:line="266" w:lineRule="auto"/>
        <w:ind w:firstLine="560"/>
        <w:jc w:val="both"/>
      </w:pPr>
      <w:r>
        <w:rPr>
          <w:rStyle w:val="2"/>
        </w:rPr>
        <w:t>КО МНЕ, МУХТАР! — «Моск, кннонеделя», 1965, 14 мар.</w:t>
      </w:r>
    </w:p>
    <w:p w14:paraId="0A71D340" w14:textId="77777777" w:rsidR="00BE0CC4" w:rsidRDefault="00000000">
      <w:pPr>
        <w:pStyle w:val="20"/>
        <w:spacing w:line="266" w:lineRule="auto"/>
        <w:ind w:firstLine="560"/>
        <w:jc w:val="both"/>
      </w:pPr>
      <w:r>
        <w:rPr>
          <w:rStyle w:val="2"/>
        </w:rPr>
        <w:t>КОВАЛЕВА Н. Фильм о верности и дружбе. — «Сов. Сахалин», 1965, 3 мар.</w:t>
      </w:r>
    </w:p>
    <w:p w14:paraId="4BC20522" w14:textId="77777777" w:rsidR="00BE0CC4" w:rsidRDefault="00000000">
      <w:pPr>
        <w:pStyle w:val="20"/>
        <w:spacing w:line="266" w:lineRule="auto"/>
        <w:ind w:firstLine="560"/>
        <w:jc w:val="both"/>
      </w:pPr>
      <w:r>
        <w:rPr>
          <w:rStyle w:val="2"/>
        </w:rPr>
        <w:t>КОЖУХОВА Г. О дружбе хорошей. — «Моск, правда», 1965, 28 мар.</w:t>
      </w:r>
    </w:p>
    <w:p w14:paraId="6D4BBCBF" w14:textId="77777777" w:rsidR="00BE0CC4" w:rsidRDefault="00000000">
      <w:pPr>
        <w:pStyle w:val="20"/>
        <w:spacing w:line="266" w:lineRule="auto"/>
        <w:ind w:left="560" w:firstLine="40"/>
        <w:jc w:val="both"/>
      </w:pPr>
      <w:r>
        <w:rPr>
          <w:rStyle w:val="2"/>
        </w:rPr>
        <w:t>КОСТИН П. Мухтар приходит на помощь. — «Ленинец» (Уфа), 1965, 13 мар. КРОН А. О собаке или о человеке. — «И. К.», 1965, Хе Г, с, 28—34.</w:t>
      </w:r>
    </w:p>
    <w:p w14:paraId="0D94CB99" w14:textId="77777777" w:rsidR="00BE0CC4" w:rsidRDefault="00000000">
      <w:pPr>
        <w:pStyle w:val="20"/>
        <w:spacing w:line="266" w:lineRule="auto"/>
        <w:ind w:left="560" w:firstLine="40"/>
        <w:jc w:val="both"/>
      </w:pPr>
      <w:r>
        <w:rPr>
          <w:rStyle w:val="2"/>
        </w:rPr>
        <w:t>МАЧЕРЕТ А. Реальность мира на экране. М., «Искусство», 1968, с. 17—26.</w:t>
      </w:r>
    </w:p>
    <w:p w14:paraId="205368C0" w14:textId="77777777" w:rsidR="00BE0CC4" w:rsidRDefault="00000000">
      <w:pPr>
        <w:pStyle w:val="20"/>
        <w:spacing w:line="266" w:lineRule="auto"/>
        <w:ind w:firstLine="560"/>
        <w:jc w:val="both"/>
      </w:pPr>
      <w:r>
        <w:rPr>
          <w:rStyle w:val="2"/>
        </w:rPr>
        <w:t>МЕТТЕР И. Сухарь. Сценарий. — «И. К.», 1963, № 3, с. 30—79.</w:t>
      </w:r>
    </w:p>
    <w:p w14:paraId="3AE6621F" w14:textId="77777777" w:rsidR="00BE0CC4" w:rsidRDefault="00000000">
      <w:pPr>
        <w:pStyle w:val="20"/>
        <w:spacing w:line="266" w:lineRule="auto"/>
        <w:ind w:firstLine="600"/>
        <w:jc w:val="both"/>
      </w:pPr>
      <w:r>
        <w:rPr>
          <w:rStyle w:val="2"/>
        </w:rPr>
        <w:t>МЕТТЕР И. Четвероногий талант. — «Сев. комсомолец» (Архангельск), .1965, 21 мар.</w:t>
      </w:r>
    </w:p>
    <w:p w14:paraId="334F06F8" w14:textId="77777777" w:rsidR="00BE0CC4" w:rsidRDefault="00000000">
      <w:pPr>
        <w:pStyle w:val="20"/>
        <w:spacing w:line="266" w:lineRule="auto"/>
        <w:ind w:firstLine="600"/>
        <w:jc w:val="both"/>
      </w:pPr>
      <w:r>
        <w:rPr>
          <w:rStyle w:val="2"/>
        </w:rPr>
        <w:t>МЕТТЕР И. Прозаические заметки. — «И. К.», 1965, № 3, с. 20—23.</w:t>
      </w:r>
    </w:p>
    <w:p w14:paraId="79CB2B69" w14:textId="77777777" w:rsidR="00BE0CC4" w:rsidRDefault="00000000">
      <w:pPr>
        <w:pStyle w:val="20"/>
        <w:spacing w:line="266" w:lineRule="auto"/>
        <w:ind w:firstLine="600"/>
        <w:jc w:val="both"/>
      </w:pPr>
      <w:r>
        <w:rPr>
          <w:rStyle w:val="2"/>
        </w:rPr>
        <w:t>МЕТТЕР И. (Ответы на анкету]. — В кн.: «Ваше слово, товарищ автор». «Мос</w:t>
      </w:r>
      <w:r>
        <w:rPr>
          <w:rStyle w:val="2"/>
        </w:rPr>
        <w:softHyphen/>
        <w:t>фильм». V. М., «Искусство», 1965, с. 61—66.</w:t>
      </w:r>
    </w:p>
    <w:p w14:paraId="024D5AC0" w14:textId="77777777" w:rsidR="00BE0CC4" w:rsidRDefault="00000000">
      <w:pPr>
        <w:pStyle w:val="20"/>
        <w:spacing w:line="266" w:lineRule="auto"/>
        <w:ind w:left="560" w:firstLine="40"/>
        <w:jc w:val="both"/>
      </w:pPr>
      <w:r>
        <w:rPr>
          <w:rStyle w:val="2"/>
        </w:rPr>
        <w:t>МЕТТЕР И. Кто играл Мухтара? — «Наука и жизнь», 1972, № 6, с. 130—134.</w:t>
      </w:r>
    </w:p>
    <w:p w14:paraId="6C9F381C" w14:textId="77777777" w:rsidR="00BE0CC4" w:rsidRDefault="00000000">
      <w:pPr>
        <w:pStyle w:val="20"/>
        <w:spacing w:line="266" w:lineRule="auto"/>
        <w:ind w:left="560" w:firstLine="40"/>
        <w:jc w:val="both"/>
      </w:pPr>
      <w:r>
        <w:rPr>
          <w:rStyle w:val="2"/>
        </w:rPr>
        <w:t>МИХАИЛОВ Б. Фильм о лейтенанте милиции. — «Новгор. правда», 1965, 27 мар. МОНАСТЫРСКИЙ Л. Ко мне, Мухтар! — «Звезда Прииртышья» (Павлодар).</w:t>
      </w:r>
    </w:p>
    <w:p w14:paraId="33388B80" w14:textId="77777777" w:rsidR="00BE0CC4" w:rsidRDefault="00000000">
      <w:pPr>
        <w:pStyle w:val="20"/>
        <w:spacing w:line="266" w:lineRule="auto"/>
        <w:ind w:firstLine="0"/>
        <w:jc w:val="both"/>
      </w:pPr>
      <w:r>
        <w:rPr>
          <w:rStyle w:val="2"/>
        </w:rPr>
        <w:t>1965, 27 мар.</w:t>
      </w:r>
    </w:p>
    <w:p w14:paraId="1B4C8BB0" w14:textId="77777777" w:rsidR="00BE0CC4" w:rsidRDefault="00000000">
      <w:pPr>
        <w:pStyle w:val="20"/>
        <w:spacing w:line="266" w:lineRule="auto"/>
        <w:ind w:firstLine="560"/>
        <w:jc w:val="both"/>
      </w:pPr>
      <w:r>
        <w:rPr>
          <w:rStyle w:val="2"/>
        </w:rPr>
        <w:t>МУХТАР. — «Сов. фильм», 1964, 30 янв.</w:t>
      </w:r>
    </w:p>
    <w:p w14:paraId="62979EC6" w14:textId="77777777" w:rsidR="00BE0CC4" w:rsidRDefault="00000000">
      <w:pPr>
        <w:pStyle w:val="20"/>
        <w:spacing w:line="262" w:lineRule="auto"/>
        <w:ind w:left="560" w:firstLine="40"/>
        <w:jc w:val="both"/>
      </w:pPr>
      <w:r>
        <w:rPr>
          <w:rStyle w:val="2"/>
        </w:rPr>
        <w:t>НАЗАРЕНКО А. Ко мне, Мухтар! — «Коммунист Таджикистана», 1965, 16 мар* НИКУЛИН Ю. Мой друг Мухтар. — «Пионер, правда», 1965, 1 янв.</w:t>
      </w:r>
    </w:p>
    <w:p w14:paraId="6DB308D7" w14:textId="77777777" w:rsidR="00BE0CC4" w:rsidRDefault="00000000">
      <w:pPr>
        <w:pStyle w:val="20"/>
        <w:spacing w:line="262" w:lineRule="auto"/>
        <w:ind w:firstLine="600"/>
        <w:jc w:val="both"/>
      </w:pPr>
      <w:r>
        <w:rPr>
          <w:rStyle w:val="2"/>
        </w:rPr>
        <w:t>НОВГОРОДОВ Б. «Личное дело» Мухтара. — «Вост.-Сиб. правда» (Иркутск), 1965, 14 мар.</w:t>
      </w:r>
    </w:p>
    <w:p w14:paraId="08670410" w14:textId="77777777" w:rsidR="00BE0CC4" w:rsidRDefault="00000000">
      <w:pPr>
        <w:pStyle w:val="20"/>
        <w:spacing w:after="80" w:line="262" w:lineRule="auto"/>
        <w:ind w:firstLine="560"/>
        <w:jc w:val="both"/>
      </w:pPr>
      <w:r>
        <w:rPr>
          <w:rStyle w:val="2"/>
        </w:rPr>
        <w:t>ПЕТРОВ Н. Аплодирует милиция. — «Сов. фильм», 1964, 15 окт.</w:t>
      </w:r>
    </w:p>
    <w:p w14:paraId="73139946" w14:textId="77777777" w:rsidR="00BE0CC4" w:rsidRDefault="00000000">
      <w:pPr>
        <w:pStyle w:val="20"/>
        <w:ind w:firstLine="600"/>
        <w:jc w:val="both"/>
      </w:pPr>
      <w:r>
        <w:rPr>
          <w:rStyle w:val="2"/>
        </w:rPr>
        <w:t>ПОГОЖЕВА Л. Сюжет и актер. — «Правда», 1964, 18 пояб.</w:t>
      </w:r>
    </w:p>
    <w:p w14:paraId="51EC0CDD" w14:textId="77777777" w:rsidR="00BE0CC4" w:rsidRDefault="00000000">
      <w:pPr>
        <w:pStyle w:val="20"/>
        <w:ind w:firstLine="600"/>
        <w:jc w:val="both"/>
      </w:pPr>
      <w:r>
        <w:rPr>
          <w:rStyle w:val="2"/>
        </w:rPr>
        <w:t>ПОГОСТИНА В. Он постарается. — «Учит, газ.», 1965, 11 мар.</w:t>
      </w:r>
    </w:p>
    <w:p w14:paraId="67B64CA1" w14:textId="77777777" w:rsidR="00BE0CC4" w:rsidRDefault="00000000">
      <w:pPr>
        <w:pStyle w:val="20"/>
        <w:ind w:firstLine="600"/>
        <w:jc w:val="both"/>
      </w:pPr>
      <w:r>
        <w:rPr>
          <w:rStyle w:val="2"/>
        </w:rPr>
        <w:t>РАССАДИН С. Чего коснется человек. —&lt;С. Э.», 1965, № 3, с. 2.</w:t>
      </w:r>
    </w:p>
    <w:p w14:paraId="57A6AE3A" w14:textId="77777777" w:rsidR="00BE0CC4" w:rsidRDefault="00000000">
      <w:pPr>
        <w:pStyle w:val="20"/>
        <w:ind w:firstLine="640"/>
      </w:pPr>
      <w:r>
        <w:rPr>
          <w:rStyle w:val="2"/>
        </w:rPr>
        <w:t xml:space="preserve">СИДОРОВА Г. Мухтар. — «Сов. кино», 1964, 4 апр, СУРОВЦЕВ Л. Ко мне, Мухтар!—«Калинингр. правда», 1965, 28 марта. ТУМАНОВ С. Ко мне, Мухтар! — «Новые фильмы», 1965, </w:t>
      </w:r>
      <w:r>
        <w:rPr>
          <w:rStyle w:val="2"/>
          <w:lang w:val="en-US" w:eastAsia="en-US"/>
        </w:rPr>
        <w:t xml:space="preserve">Ns </w:t>
      </w:r>
      <w:r>
        <w:rPr>
          <w:rStyle w:val="2"/>
        </w:rPr>
        <w:t>3, с. 5—6. ТУМАНОВ С. (Подробности о фильме]. — В кн.: «Ваше слово, товарищ автор». «Мосфильм». V. М., «Искусство», 1965, с. 128—144.</w:t>
      </w:r>
    </w:p>
    <w:p w14:paraId="3076DCEF" w14:textId="77777777" w:rsidR="00BE0CC4" w:rsidRDefault="00000000">
      <w:pPr>
        <w:pStyle w:val="20"/>
        <w:ind w:left="600" w:firstLine="40"/>
        <w:jc w:val="both"/>
      </w:pPr>
      <w:r>
        <w:rPr>
          <w:rStyle w:val="2"/>
        </w:rPr>
        <w:t>ФЕДОРЕНКО Т. От сценария к экрану. — «Веч. Ростов», 1964, 8 июня. ФУРИКОВ Л. Ко мне, Мухтар! — «Сов. фильм», 1965, № 2, с. 8—9.</w:t>
      </w:r>
    </w:p>
    <w:p w14:paraId="5B068BF2" w14:textId="77777777" w:rsidR="00BE0CC4" w:rsidRDefault="00000000">
      <w:pPr>
        <w:pStyle w:val="20"/>
        <w:ind w:left="600" w:firstLine="40"/>
        <w:jc w:val="both"/>
      </w:pPr>
      <w:r>
        <w:rPr>
          <w:rStyle w:val="2"/>
        </w:rPr>
        <w:t>ЮГОВ П. Ко мне, Мухтар! — «Веч. Ростов», 1965, 10 мар.</w:t>
      </w:r>
    </w:p>
    <w:p w14:paraId="2533BBED" w14:textId="77777777" w:rsidR="00BE0CC4" w:rsidRDefault="00000000">
      <w:pPr>
        <w:pStyle w:val="20"/>
        <w:spacing w:after="360"/>
        <w:ind w:firstLine="640"/>
        <w:jc w:val="both"/>
      </w:pPr>
      <w:r>
        <w:rPr>
          <w:rStyle w:val="2"/>
        </w:rPr>
        <w:t>ЮРОВСКИЙ А. Ко мне, Мухтар! — «Сов. Россия», 1965, 22 янв</w:t>
      </w:r>
    </w:p>
    <w:p w14:paraId="4CBD33FC" w14:textId="77777777" w:rsidR="00BE0CC4" w:rsidRDefault="00000000">
      <w:pPr>
        <w:pStyle w:val="11"/>
        <w:numPr>
          <w:ilvl w:val="0"/>
          <w:numId w:val="7"/>
        </w:numPr>
        <w:tabs>
          <w:tab w:val="left" w:pos="1448"/>
        </w:tabs>
        <w:spacing w:line="209" w:lineRule="auto"/>
        <w:ind w:firstLine="640"/>
        <w:jc w:val="both"/>
      </w:pPr>
      <w:r>
        <w:rPr>
          <w:rStyle w:val="a7"/>
        </w:rPr>
        <w:t xml:space="preserve">КОСМИЧЕСКИЙ СПЛАВ. Киноповесть, шф, цв., 11 ч„ 3379 </w:t>
      </w:r>
      <w:r>
        <w:rPr>
          <w:rStyle w:val="a7"/>
          <w:i/>
          <w:iCs/>
        </w:rPr>
        <w:t>м,</w:t>
      </w:r>
      <w:r>
        <w:rPr>
          <w:rStyle w:val="a7"/>
        </w:rPr>
        <w:t xml:space="preserve"> Киевская киностудия им. А. П. Довженко, 1964 г., ВЭ 19.X 1964 г.</w:t>
      </w:r>
    </w:p>
    <w:p w14:paraId="11802FEE" w14:textId="77777777" w:rsidR="00BE0CC4" w:rsidRDefault="00000000">
      <w:pPr>
        <w:pStyle w:val="11"/>
        <w:spacing w:after="40" w:line="209" w:lineRule="auto"/>
        <w:ind w:firstLine="640"/>
        <w:jc w:val="both"/>
      </w:pPr>
      <w:r>
        <w:rPr>
          <w:rStyle w:val="a7"/>
        </w:rPr>
        <w:t>Авт. сцен. А. Первенцев; реж.-пост. Т. Левчук; опер. В. Войтенко; худ. А. Бобровников; композ. Г. Жуковский; звукоопер. А. Грузов, Ю. Быков.</w:t>
      </w:r>
    </w:p>
    <w:p w14:paraId="7DBB67B8" w14:textId="77777777" w:rsidR="00BE0CC4" w:rsidRDefault="00000000">
      <w:pPr>
        <w:pStyle w:val="11"/>
        <w:spacing w:after="40" w:line="209" w:lineRule="auto"/>
        <w:ind w:firstLine="640"/>
        <w:jc w:val="both"/>
      </w:pPr>
      <w:r>
        <w:rPr>
          <w:rStyle w:val="a7"/>
        </w:rPr>
        <w:lastRenderedPageBreak/>
        <w:t>Реж. В. Конарский; худ.-декор. А. Лисенбардт; худ.-костюм. Т. Глинкова; худ.-грим. Н. Блажевич; монтаж. К. Шаповалова; ассйст. реж. Т. Воробьева, Б. Зеленецкий; ассйст. опер. К. Бойко, И. Шарапов; комб. съемки: опер. Т. Чернышева, худ. В. Дубровский; пиротехник П. Приходько; дирижер С. Турчак; ред. Г. Зельдович; дир. картины Б. Глазман.</w:t>
      </w:r>
    </w:p>
    <w:p w14:paraId="1986E8C5" w14:textId="77777777" w:rsidR="00BE0CC4" w:rsidRDefault="00000000">
      <w:pPr>
        <w:pStyle w:val="11"/>
        <w:spacing w:after="100" w:line="206" w:lineRule="auto"/>
        <w:ind w:firstLine="640"/>
        <w:jc w:val="both"/>
      </w:pPr>
      <w:r>
        <w:rPr>
          <w:rStyle w:val="a7"/>
        </w:rPr>
        <w:t>В ролях: А. Ханов (Иван Шапкин), В. Виноградов (Матвей Шап</w:t>
      </w:r>
      <w:r>
        <w:rPr>
          <w:rStyle w:val="a7"/>
        </w:rPr>
        <w:softHyphen/>
        <w:t>кин), А. Максимов (Павел Кареджи), Н. Веселовская (Людмила Ка</w:t>
      </w:r>
      <w:r>
        <w:rPr>
          <w:rStyle w:val="a7"/>
        </w:rPr>
        <w:softHyphen/>
        <w:t>реджи), Н. Рыжов (Шершавин), М. Сидоркин (Денисов), В. Сафонов (Гаврюшин), Г. Михайлов (Ушаков), В. Полищук (начальник цеха), А. Толстых (Сидоркин), А. Мовчан (Рыбослед), Н. Крюков (Григорий Петрович), В. Емельянов (директор института); К. Барта- шевич, Г. Тонунц, Н. Гнеповская, Л. Снежницкий, П. Аржанов, Ю. Лав</w:t>
      </w:r>
      <w:r>
        <w:rPr>
          <w:rStyle w:val="a7"/>
        </w:rPr>
        <w:softHyphen/>
        <w:t>ров, Е. Муратова, Ю. Маркелов, М. Орлов, С. Сибель, Ю. Цеглин, А. Таршин, В. Шалевич.</w:t>
      </w:r>
    </w:p>
    <w:p w14:paraId="679C88D5" w14:textId="77777777" w:rsidR="00BE0CC4" w:rsidRDefault="00000000">
      <w:pPr>
        <w:pStyle w:val="11"/>
        <w:spacing w:line="204" w:lineRule="auto"/>
        <w:ind w:firstLine="640"/>
        <w:jc w:val="both"/>
      </w:pPr>
      <w:r>
        <w:rPr>
          <w:rStyle w:val="a7"/>
        </w:rPr>
        <w:t>О труде и жизни советских людей, создающих космические ракеты.</w:t>
      </w:r>
    </w:p>
    <w:p w14:paraId="7B3A4737" w14:textId="77777777" w:rsidR="00BE0CC4" w:rsidRDefault="00000000">
      <w:pPr>
        <w:pStyle w:val="11"/>
        <w:spacing w:after="80" w:line="204" w:lineRule="auto"/>
        <w:ind w:firstLine="640"/>
        <w:jc w:val="both"/>
        <w:sectPr w:rsidR="00BE0CC4">
          <w:footerReference w:type="even" r:id="rId53"/>
          <w:footerReference w:type="default" r:id="rId54"/>
          <w:footerReference w:type="first" r:id="rId55"/>
          <w:footnotePr>
            <w:numFmt w:val="chicago"/>
          </w:footnotePr>
          <w:pgSz w:w="16838" w:h="23810"/>
          <w:pgMar w:top="2983" w:right="3296" w:bottom="3614" w:left="3312" w:header="0" w:footer="3" w:gutter="0"/>
          <w:cols w:space="720"/>
          <w:noEndnote/>
          <w:titlePg/>
          <w:docGrid w:linePitch="360"/>
          <w15:footnoteColumns w:val="1"/>
        </w:sectPr>
      </w:pPr>
      <w:r>
        <w:rPr>
          <w:rStyle w:val="a7"/>
        </w:rPr>
        <w:t>Несколько лет группа ученых работает над проблемой получения сверхстойких сплавов для космических ракет, но пока поиски не при</w:t>
      </w:r>
      <w:r>
        <w:rPr>
          <w:rStyle w:val="a7"/>
        </w:rPr>
        <w:softHyphen/>
        <w:t>носят ожидаемых результатов. Возвратившись с испытаний новой ра</w:t>
      </w:r>
      <w:r>
        <w:rPr>
          <w:rStyle w:val="a7"/>
        </w:rPr>
        <w:softHyphen/>
        <w:t>кеты, ученый Кареджи сообщает об очередной неудаче — металл не вы</w:t>
      </w:r>
      <w:r>
        <w:rPr>
          <w:rStyle w:val="a7"/>
        </w:rPr>
        <w:softHyphen/>
        <w:t>держивает высоких температур. Опыты по созданию новой стали ре</w:t>
      </w:r>
      <w:r>
        <w:rPr>
          <w:rStyle w:val="a7"/>
        </w:rPr>
        <w:softHyphen/>
        <w:t>шено перенести из лаборатории на завод. Руководителем группы по созданию нового, космического, сплава назначена Люся Кареджи. Ей активно помогает дипломник института, потомственный сталевар Мат</w:t>
      </w:r>
      <w:r>
        <w:rPr>
          <w:rStyle w:val="a7"/>
        </w:rPr>
        <w:softHyphen/>
        <w:t>вей Шапкин. Сотрудники лаборатории получают одну плавку за дру</w:t>
      </w:r>
      <w:r>
        <w:rPr>
          <w:rStyle w:val="a7"/>
        </w:rPr>
        <w:softHyphen/>
        <w:t>гой, но металл все время дает трещины. Наконец, удается получить сплав нужного качества, на заводе готовятся к опытной плавке. Знат</w:t>
      </w:r>
      <w:r>
        <w:rPr>
          <w:rStyle w:val="a7"/>
        </w:rPr>
        <w:softHyphen/>
        <w:t>ные сталевары Денисов и Гаврюшин, боясь неудачи, отказываются от плавки. Директор поручает ее Ивану Шапкину, отцу Матвея. Наспех организованная плавка, без научной консультации заканчивается не</w:t>
      </w:r>
      <w:r>
        <w:rPr>
          <w:rStyle w:val="a7"/>
        </w:rPr>
        <w:softHyphen/>
        <w:t>удачно; лабораторные анализы показывают, что сталь не соответствует норме. Огорченный неудачей директор завода винит во всем сталевара. Он отстраняет Ивана Шапкина от работы, приказывает снять его пор</w:t>
      </w:r>
      <w:r>
        <w:rPr>
          <w:rStyle w:val="a7"/>
        </w:rPr>
        <w:softHyphen/>
        <w:t>трет с Доски почета. Старик уходит и по дороге домой умирает. Возму</w:t>
      </w:r>
      <w:r>
        <w:rPr>
          <w:rStyle w:val="a7"/>
        </w:rPr>
        <w:softHyphen/>
        <w:t>щенный обращением с отцом, уходит с завода и Матвей. Но к нему приходят Люся, сталевары, директор Шершавин. Они просят Матвея заменить отца у доменной печи и выплавить сталь для ракеты.</w:t>
      </w:r>
    </w:p>
    <w:p w14:paraId="05CB0225" w14:textId="77777777" w:rsidR="00BE0CC4" w:rsidRDefault="00000000">
      <w:pPr>
        <w:pStyle w:val="20"/>
        <w:spacing w:line="254" w:lineRule="auto"/>
        <w:ind w:firstLine="0"/>
        <w:jc w:val="center"/>
      </w:pPr>
      <w:r>
        <w:rPr>
          <w:rStyle w:val="2"/>
        </w:rPr>
        <w:t>БИБЛИОГРАФИЯ</w:t>
      </w:r>
    </w:p>
    <w:p w14:paraId="581DEDFA" w14:textId="77777777" w:rsidR="00BE0CC4" w:rsidRDefault="00000000">
      <w:pPr>
        <w:pStyle w:val="20"/>
        <w:spacing w:line="240" w:lineRule="auto"/>
        <w:ind w:left="560" w:firstLine="20"/>
      </w:pPr>
      <w:r>
        <w:rPr>
          <w:rStyle w:val="2"/>
        </w:rPr>
        <w:t>БОНДАРЬ А. Снимается кинофильм. — «Индустр. Запорожье», 1963, 18 авг. ВАСИЛЬЕВА Г. Открытия не состоялось. — «Сов. кино», 1964, 21 нояб.</w:t>
      </w:r>
    </w:p>
    <w:p w14:paraId="0F3F73EE" w14:textId="77777777" w:rsidR="00BE0CC4" w:rsidRDefault="00000000">
      <w:pPr>
        <w:pStyle w:val="20"/>
        <w:spacing w:line="240" w:lineRule="auto"/>
        <w:ind w:left="560" w:firstLine="20"/>
      </w:pPr>
      <w:r>
        <w:rPr>
          <w:rStyle w:val="2"/>
        </w:rPr>
        <w:t>КАПРАЛОВ Г. Экран не все терпит. — «Правда», 1964, 20 дек.</w:t>
      </w:r>
    </w:p>
    <w:p w14:paraId="104F185A" w14:textId="77777777" w:rsidR="00BE0CC4" w:rsidRDefault="00000000">
      <w:pPr>
        <w:pStyle w:val="20"/>
        <w:spacing w:line="276" w:lineRule="auto"/>
        <w:jc w:val="both"/>
      </w:pPr>
      <w:r>
        <w:rPr>
          <w:rStyle w:val="2"/>
        </w:rPr>
        <w:t>КАРДИН В. День нынешний? Нет, день минувший. — «И. К ». 1965, Кв 5, с. 104— 107.</w:t>
      </w:r>
    </w:p>
    <w:p w14:paraId="4565F296" w14:textId="77777777" w:rsidR="00BE0CC4" w:rsidRDefault="00000000">
      <w:pPr>
        <w:pStyle w:val="20"/>
        <w:spacing w:line="254" w:lineRule="auto"/>
        <w:jc w:val="both"/>
      </w:pPr>
      <w:r>
        <w:rPr>
          <w:rStyle w:val="2"/>
        </w:rPr>
        <w:t>КАРДИН В. Достоинства искусства. Раздумья о театре и кинематографе наших дней, М., «Искусство», 1967, с. 189, 200—215.</w:t>
      </w:r>
    </w:p>
    <w:p w14:paraId="73183FAD" w14:textId="77777777" w:rsidR="00BE0CC4" w:rsidRDefault="00000000">
      <w:pPr>
        <w:pStyle w:val="20"/>
        <w:spacing w:line="254" w:lineRule="auto"/>
        <w:ind w:left="560" w:firstLine="20"/>
      </w:pPr>
      <w:r>
        <w:rPr>
          <w:rStyle w:val="2"/>
        </w:rPr>
        <w:t>ЛАВРОВА И. Его величество. — «На экранах Подмосковья», 1964, 14 мар. ЛЕВЧУК Т. Космический сплав. — «Новые фильмы», 1964, № 10, с. 10—12. СЕМЕНОВ Б. Его величество. — «С. Э.», 1963, № 21, с. 9.</w:t>
      </w:r>
    </w:p>
    <w:p w14:paraId="044FD23A" w14:textId="77777777" w:rsidR="00BE0CC4" w:rsidRDefault="00000000">
      <w:pPr>
        <w:pStyle w:val="20"/>
        <w:spacing w:line="276" w:lineRule="auto"/>
        <w:jc w:val="both"/>
      </w:pPr>
      <w:r>
        <w:rPr>
          <w:rStyle w:val="2"/>
        </w:rPr>
        <w:t>СЕМЕНОВ М. Вместо гимна. — В кн.: «Экран 1964». М., «Искусство», 1965, с. 66— 71.</w:t>
      </w:r>
    </w:p>
    <w:p w14:paraId="0540B0A6" w14:textId="77777777" w:rsidR="00BE0CC4" w:rsidRDefault="00000000">
      <w:pPr>
        <w:pStyle w:val="20"/>
        <w:spacing w:line="254" w:lineRule="auto"/>
        <w:ind w:firstLine="560"/>
      </w:pPr>
      <w:r>
        <w:rPr>
          <w:rStyle w:val="2"/>
        </w:rPr>
        <w:t>СОКОЛОВСКАЯ Т. Его величество. — «Труд», 1964, 19 июля.</w:t>
      </w:r>
    </w:p>
    <w:p w14:paraId="1DC57EEA" w14:textId="77777777" w:rsidR="00BE0CC4" w:rsidRDefault="00000000">
      <w:pPr>
        <w:pStyle w:val="20"/>
        <w:spacing w:after="420" w:line="254" w:lineRule="auto"/>
        <w:ind w:left="560" w:firstLine="20"/>
      </w:pPr>
      <w:r>
        <w:rPr>
          <w:rStyle w:val="2"/>
        </w:rPr>
        <w:t>ТАРАСЕНКО А. Тебе, рабочий класс!—«Рабочая газ.» (Киев), 1964, 18 июля. ЯКОБЧУК Э. Рабочему классу посвящается. — «Правда Украины», 1963, 15 окт. ЯКОВЛЕВ В. и др. Бракованный сплав. —«С. Э.», 19641 № 24, с. 6.</w:t>
      </w:r>
    </w:p>
    <w:p w14:paraId="3CA289BC" w14:textId="77777777" w:rsidR="00BE0CC4" w:rsidRDefault="00000000">
      <w:pPr>
        <w:pStyle w:val="11"/>
        <w:numPr>
          <w:ilvl w:val="0"/>
          <w:numId w:val="7"/>
        </w:numPr>
        <w:tabs>
          <w:tab w:val="left" w:pos="1448"/>
        </w:tabs>
        <w:spacing w:line="206" w:lineRule="auto"/>
        <w:ind w:firstLine="580"/>
        <w:jc w:val="both"/>
      </w:pPr>
      <w:r>
        <w:rPr>
          <w:rStyle w:val="a7"/>
        </w:rPr>
        <w:t xml:space="preserve">КРИНИЦЫ. Экраниэ., 9 ч., 2453 </w:t>
      </w:r>
      <w:r>
        <w:rPr>
          <w:rStyle w:val="a7"/>
          <w:i/>
          <w:iCs/>
        </w:rPr>
        <w:t>м,</w:t>
      </w:r>
      <w:r>
        <w:rPr>
          <w:rStyle w:val="a7"/>
        </w:rPr>
        <w:t xml:space="preserve"> «Беларусьфильм», 1964 г., ВЭ </w:t>
      </w:r>
      <w:r>
        <w:rPr>
          <w:rStyle w:val="a7"/>
          <w:lang w:val="en-US" w:eastAsia="en-US"/>
        </w:rPr>
        <w:t xml:space="preserve">29.III </w:t>
      </w:r>
      <w:r>
        <w:rPr>
          <w:rStyle w:val="a7"/>
        </w:rPr>
        <w:t>1965 г.</w:t>
      </w:r>
    </w:p>
    <w:p w14:paraId="428ACA03" w14:textId="77777777" w:rsidR="00BE0CC4" w:rsidRDefault="00000000">
      <w:pPr>
        <w:pStyle w:val="11"/>
        <w:spacing w:line="206" w:lineRule="auto"/>
        <w:ind w:firstLine="580"/>
        <w:jc w:val="both"/>
      </w:pPr>
      <w:r>
        <w:rPr>
          <w:rStyle w:val="a7"/>
        </w:rPr>
        <w:t>Авт. сцен. И. Шамякин, при участии Ю. Щербакова; реж-.пост. И. Шульман; опер. О. Авдеев; худ. Е. Ганкин; композ. А. Эшпай; авт. текста песен Л. Дербенев, В. Карпеко; звукоопер. М. Вольхина.</w:t>
      </w:r>
    </w:p>
    <w:p w14:paraId="6174B153" w14:textId="77777777" w:rsidR="00BE0CC4" w:rsidRDefault="00000000">
      <w:pPr>
        <w:pStyle w:val="11"/>
        <w:spacing w:line="206" w:lineRule="auto"/>
        <w:ind w:firstLine="580"/>
        <w:jc w:val="both"/>
      </w:pPr>
      <w:r>
        <w:rPr>
          <w:rStyle w:val="a7"/>
        </w:rPr>
        <w:t>Реж. Н. Савва; худ.-грим. Г. Храпуцкий; худ.-костюм. М. Беркович, ассист. по монтажу С. Ефимова, В. Коляденко; ред. М. Березко; дир. картины А. Слюнков.</w:t>
      </w:r>
    </w:p>
    <w:p w14:paraId="54C3ADFE" w14:textId="77777777" w:rsidR="00BE0CC4" w:rsidRDefault="00000000">
      <w:pPr>
        <w:pStyle w:val="11"/>
        <w:spacing w:line="206" w:lineRule="auto"/>
        <w:ind w:firstLine="580"/>
        <w:jc w:val="both"/>
      </w:pPr>
      <w:r>
        <w:rPr>
          <w:rStyle w:val="a7"/>
        </w:rPr>
        <w:lastRenderedPageBreak/>
        <w:t>Оркестр Государственного комитета кинематографии при Совете Министров СССР, дирижер Э. Хачатурян.</w:t>
      </w:r>
    </w:p>
    <w:p w14:paraId="71F6D83D" w14:textId="77777777" w:rsidR="00BE0CC4" w:rsidRDefault="00000000">
      <w:pPr>
        <w:pStyle w:val="11"/>
        <w:spacing w:line="206" w:lineRule="auto"/>
        <w:ind w:firstLine="580"/>
        <w:jc w:val="both"/>
      </w:pPr>
      <w:r>
        <w:rPr>
          <w:rStyle w:val="a7"/>
        </w:rPr>
        <w:t>В ролях: Э. Павулс (Лемяшевич), Л. Золотухин (Бородка), О. Жа</w:t>
      </w:r>
      <w:r>
        <w:rPr>
          <w:rStyle w:val="a7"/>
        </w:rPr>
        <w:softHyphen/>
        <w:t>ков (Волотович), И. Пушкарев (Алеша), П. Молчанов (Мохнач), И. Выходцева (Морозова), Ф. Шмаков (Полоз), М. Трояновский, (Шаб- люк), В. Гуляев (Орешкин), Л. Люлько (Марина), В. Владимирова (Аксинья), Т. Совчи (Рая), А. Суснин (Шаповалов), Р. Филиппов (Петр), О. Наровчатова (Катя), В. Поночевный (Ваня); Л. Королева, Е. Вольская, Е. Ковалева, Г. Сатини.</w:t>
      </w:r>
    </w:p>
    <w:p w14:paraId="25D29CBD" w14:textId="77777777" w:rsidR="00BE0CC4" w:rsidRDefault="00000000">
      <w:pPr>
        <w:pStyle w:val="11"/>
        <w:spacing w:after="80" w:line="206" w:lineRule="auto"/>
        <w:ind w:firstLine="580"/>
        <w:jc w:val="both"/>
      </w:pPr>
      <w:r>
        <w:rPr>
          <w:rStyle w:val="a7"/>
        </w:rPr>
        <w:t>По одноименному роману И. Шамякина.</w:t>
      </w:r>
    </w:p>
    <w:p w14:paraId="1BD3CCD0" w14:textId="77777777" w:rsidR="00BE0CC4" w:rsidRDefault="00000000">
      <w:pPr>
        <w:pStyle w:val="11"/>
        <w:spacing w:line="204" w:lineRule="auto"/>
        <w:ind w:firstLine="580"/>
        <w:jc w:val="both"/>
      </w:pPr>
      <w:r>
        <w:rPr>
          <w:rStyle w:val="a7"/>
        </w:rPr>
        <w:t>О переменах в сельской жизни после сентябрьского Пленума ЦК КПСС 1953 года.</w:t>
      </w:r>
    </w:p>
    <w:p w14:paraId="27650C59" w14:textId="77777777" w:rsidR="00BE0CC4" w:rsidRDefault="00000000">
      <w:pPr>
        <w:pStyle w:val="11"/>
        <w:spacing w:after="40" w:line="204" w:lineRule="auto"/>
        <w:ind w:firstLine="580"/>
        <w:jc w:val="both"/>
      </w:pPr>
      <w:r>
        <w:rPr>
          <w:rStyle w:val="a7"/>
        </w:rPr>
        <w:t>Летом 1953 года в белорусское село Криницы приезжает новый ди</w:t>
      </w:r>
      <w:r>
        <w:rPr>
          <w:rStyle w:val="a7"/>
        </w:rPr>
        <w:softHyphen/>
        <w:t>ректор школы Лемяшевич. Он видит, что секретарь райкома Бородка единовластно управляет районом, ни председатели колхозов, ни райко</w:t>
      </w:r>
      <w:r>
        <w:rPr>
          <w:rStyle w:val="a7"/>
        </w:rPr>
        <w:softHyphen/>
        <w:t>мовские работники ни в чем не смеют возразить ему. Показуха, дема</w:t>
      </w:r>
      <w:r>
        <w:rPr>
          <w:rStyle w:val="a7"/>
        </w:rPr>
        <w:softHyphen/>
        <w:t>гогия, запугивание — вот методы его руководства. Жертвой их стано</w:t>
      </w:r>
      <w:r>
        <w:rPr>
          <w:rStyle w:val="a7"/>
        </w:rPr>
        <w:softHyphen/>
        <w:t>вится ученик десятого класса Алеша Костянок, работающий летом на комбайне. Бородка заставляет его взять дутые обязательства и подпи</w:t>
      </w:r>
      <w:r>
        <w:rPr>
          <w:rStyle w:val="a7"/>
        </w:rPr>
        <w:softHyphen/>
        <w:t>сать обращение к комбайнерам области... Довольно скоро Лемяшевич становится весьма неудобным человеком для Бородки: он недоволен ремонтом, наскоро сделанным в школе под руководством завуча Ореш</w:t>
      </w:r>
      <w:r>
        <w:rPr>
          <w:rStyle w:val="a7"/>
        </w:rPr>
        <w:softHyphen/>
        <w:t>кина; просит Марину, любовницу Бородки, уступить половину дома учи</w:t>
      </w:r>
      <w:r>
        <w:rPr>
          <w:rStyle w:val="a7"/>
        </w:rPr>
        <w:softHyphen/>
        <w:t>тельнице Суховой; вникает в колхозные дела; осуждает райком за ис</w:t>
      </w:r>
      <w:r>
        <w:rPr>
          <w:rStyle w:val="a7"/>
        </w:rPr>
        <w:softHyphen/>
        <w:t>торию с Алешей. Бородка решает избавиться от беспокойного дирек</w:t>
      </w:r>
      <w:r>
        <w:rPr>
          <w:rStyle w:val="a7"/>
        </w:rPr>
        <w:softHyphen/>
        <w:t>тора и на заседании бюро райкома предлагает перевести его на работу в другое место. Против этого возражает Лемяшевич, и неожиданно для Бородки бюро отказывается выполнять его волю. Члены бюро твердо стоят на своем, даже когда секретарь пробует настаивать. Приходится Бородке уступить, но, узнав, что в газету прислали клеветнический</w:t>
      </w:r>
    </w:p>
    <w:p w14:paraId="6A97826E" w14:textId="77777777" w:rsidR="00BE0CC4" w:rsidRDefault="00000000">
      <w:pPr>
        <w:pStyle w:val="11"/>
        <w:spacing w:after="220" w:line="204" w:lineRule="auto"/>
        <w:ind w:firstLine="0"/>
        <w:jc w:val="both"/>
      </w:pPr>
      <w:r>
        <w:rPr>
          <w:rStyle w:val="a7"/>
        </w:rPr>
        <w:t>фельетон на Лемяшевича, он разрешает его напечатать... На торжест</w:t>
      </w:r>
      <w:r>
        <w:rPr>
          <w:rStyle w:val="a7"/>
        </w:rPr>
        <w:softHyphen/>
        <w:t>венном собрании в школе Бородка вручает Алеше премию «за доблест</w:t>
      </w:r>
      <w:r>
        <w:rPr>
          <w:rStyle w:val="a7"/>
        </w:rPr>
        <w:softHyphen/>
        <w:t>ный труд», хотя обязательство еще не выполнено, а через несколько дней Алеша узнает, что ему приписывали выработку. Потрясенный этим, он приходит за советом к Лемяшевичу, и тот показывает ему газету с ма</w:t>
      </w:r>
      <w:r>
        <w:rPr>
          <w:rStyle w:val="a7"/>
        </w:rPr>
        <w:softHyphen/>
        <w:t>териалами сентябрьского Пленума ЦК, осудившего порочные методы ру</w:t>
      </w:r>
      <w:r>
        <w:rPr>
          <w:rStyle w:val="a7"/>
        </w:rPr>
        <w:softHyphen/>
        <w:t>ководства сельским хозяйством. Алеша возвращает Бородке премию... Решения пленума заставили многих людей задуматься, многие уже чув</w:t>
      </w:r>
      <w:r>
        <w:rPr>
          <w:rStyle w:val="a7"/>
        </w:rPr>
        <w:softHyphen/>
        <w:t>ствовали необходимость перемен и рады, что время их пришло. Пред</w:t>
      </w:r>
      <w:r>
        <w:rPr>
          <w:rStyle w:val="a7"/>
        </w:rPr>
        <w:softHyphen/>
        <w:t>седатель исполкома Волотович идет работать председателем колхоза, сменяя Мохнача — ставленника Бородки. А на очередных выборах в райком коммунисты отказывают в доверии своему бывшему секретарю.</w:t>
      </w:r>
    </w:p>
    <w:p w14:paraId="51739678" w14:textId="77777777" w:rsidR="00BE0CC4" w:rsidRDefault="00000000">
      <w:pPr>
        <w:pStyle w:val="20"/>
        <w:spacing w:line="262" w:lineRule="auto"/>
        <w:ind w:firstLine="0"/>
        <w:jc w:val="center"/>
      </w:pPr>
      <w:r>
        <w:rPr>
          <w:rStyle w:val="2"/>
        </w:rPr>
        <w:t>БИБЛИОГРАФИЯ</w:t>
      </w:r>
    </w:p>
    <w:p w14:paraId="5A6051A2" w14:textId="77777777" w:rsidR="00BE0CC4" w:rsidRDefault="00000000">
      <w:pPr>
        <w:pStyle w:val="20"/>
        <w:spacing w:line="240" w:lineRule="auto"/>
        <w:ind w:firstLine="600"/>
        <w:jc w:val="both"/>
      </w:pPr>
      <w:r>
        <w:rPr>
          <w:rStyle w:val="2"/>
        </w:rPr>
        <w:t>АЗЕРНИКОВА А. В главных ролях — молодые артисты.— «С. Э.», 1963, № 18, с. 5.</w:t>
      </w:r>
    </w:p>
    <w:p w14:paraId="3C289E1A" w14:textId="77777777" w:rsidR="00BE0CC4" w:rsidRDefault="00000000">
      <w:pPr>
        <w:pStyle w:val="20"/>
        <w:spacing w:line="262" w:lineRule="auto"/>
        <w:ind w:firstLine="600"/>
        <w:jc w:val="both"/>
      </w:pPr>
      <w:r>
        <w:rPr>
          <w:rStyle w:val="2"/>
        </w:rPr>
        <w:t>КОНДРАТЕНКО Н. Криницы. — «Новгор. правда», 1965, 11 мар.</w:t>
      </w:r>
    </w:p>
    <w:p w14:paraId="7D4614A6" w14:textId="77777777" w:rsidR="00BE0CC4" w:rsidRDefault="00000000">
      <w:pPr>
        <w:pStyle w:val="20"/>
        <w:spacing w:after="420" w:line="262" w:lineRule="auto"/>
        <w:ind w:left="560" w:firstLine="40"/>
        <w:jc w:val="both"/>
      </w:pPr>
      <w:r>
        <w:rPr>
          <w:rStyle w:val="2"/>
        </w:rPr>
        <w:t>ПЕРЧАТКИН В. Родник не иссякнет. — «Сов. Башкирия», 1965, 24 февр. ЮРЬЕВ И. И все-таки решает сценарий. — «С. Э.», 1965, № 5, с. 2—3.</w:t>
      </w:r>
    </w:p>
    <w:p w14:paraId="04930FE8" w14:textId="77777777" w:rsidR="00BE0CC4" w:rsidRDefault="00000000">
      <w:pPr>
        <w:pStyle w:val="11"/>
        <w:numPr>
          <w:ilvl w:val="0"/>
          <w:numId w:val="7"/>
        </w:numPr>
        <w:tabs>
          <w:tab w:val="left" w:pos="1448"/>
        </w:tabs>
        <w:spacing w:line="206" w:lineRule="auto"/>
        <w:ind w:firstLine="600"/>
        <w:jc w:val="both"/>
      </w:pPr>
      <w:r>
        <w:rPr>
          <w:rStyle w:val="a7"/>
        </w:rPr>
        <w:t xml:space="preserve">ЛЕТНИЕ РАССКАЗЫ. Киноальманах, цв., 9 ч., 2347 </w:t>
      </w:r>
      <w:r>
        <w:rPr>
          <w:rStyle w:val="a7"/>
          <w:i/>
          <w:iCs/>
        </w:rPr>
        <w:t>м,</w:t>
      </w:r>
      <w:r>
        <w:rPr>
          <w:rStyle w:val="a7"/>
        </w:rPr>
        <w:t xml:space="preserve"> «Гру- зия-фильм», 1964 г., РУ 7.Х 1965 г.</w:t>
      </w:r>
    </w:p>
    <w:p w14:paraId="18D5E477" w14:textId="77777777" w:rsidR="00BE0CC4" w:rsidRDefault="00000000">
      <w:pPr>
        <w:pStyle w:val="11"/>
        <w:spacing w:line="206" w:lineRule="auto"/>
        <w:ind w:firstLine="600"/>
        <w:jc w:val="both"/>
      </w:pPr>
      <w:r>
        <w:rPr>
          <w:rStyle w:val="a7"/>
        </w:rPr>
        <w:t>Фильм состоит из трех новелл.</w:t>
      </w:r>
    </w:p>
    <w:p w14:paraId="60AA7103" w14:textId="77777777" w:rsidR="00BE0CC4" w:rsidRDefault="00000000">
      <w:pPr>
        <w:pStyle w:val="11"/>
        <w:spacing w:line="206" w:lineRule="auto"/>
        <w:ind w:firstLine="600"/>
        <w:jc w:val="both"/>
      </w:pPr>
      <w:r>
        <w:rPr>
          <w:rStyle w:val="a7"/>
        </w:rPr>
        <w:t>Свирель. Авт. сцен. А. Салуквадзе, О. Абесадзе; реж.-пост. О. Абе</w:t>
      </w:r>
      <w:r>
        <w:rPr>
          <w:rStyle w:val="a7"/>
        </w:rPr>
        <w:softHyphen/>
        <w:t>садзе; опер. А. Дубинский; худ. Г. Сирбиладзе, Д. Эристави; композ. Н. Вацадзе; звукоопер. Р. Кез ел и, Т. Нанобашвили.</w:t>
      </w:r>
    </w:p>
    <w:p w14:paraId="05BE5A62" w14:textId="77777777" w:rsidR="00BE0CC4" w:rsidRDefault="00000000">
      <w:pPr>
        <w:pStyle w:val="11"/>
        <w:spacing w:line="206" w:lineRule="auto"/>
        <w:ind w:firstLine="600"/>
        <w:jc w:val="both"/>
      </w:pPr>
      <w:r>
        <w:rPr>
          <w:rStyle w:val="a7"/>
        </w:rPr>
        <w:t>Реж. 3. Харшиладзе; ред. А. Дарахвелидзе, Н. Думбадзе; дир. кар</w:t>
      </w:r>
      <w:r>
        <w:rPr>
          <w:rStyle w:val="a7"/>
        </w:rPr>
        <w:softHyphen/>
        <w:t>тины В. Джикия, Р. Георгобиани.</w:t>
      </w:r>
    </w:p>
    <w:p w14:paraId="729E105B" w14:textId="77777777" w:rsidR="00BE0CC4" w:rsidRDefault="00000000">
      <w:pPr>
        <w:pStyle w:val="11"/>
        <w:spacing w:line="206" w:lineRule="auto"/>
        <w:ind w:firstLine="600"/>
        <w:jc w:val="both"/>
      </w:pPr>
      <w:r>
        <w:rPr>
          <w:rStyle w:val="a7"/>
        </w:rPr>
        <w:t>Симфонический оркестр Комитета радиовещания и телевидения Со</w:t>
      </w:r>
      <w:r>
        <w:rPr>
          <w:rStyle w:val="a7"/>
        </w:rPr>
        <w:softHyphen/>
        <w:t>вета Министров Грузинской ССР, дирижер Д. Кахидзе.</w:t>
      </w:r>
    </w:p>
    <w:p w14:paraId="34E65A16" w14:textId="77777777" w:rsidR="00BE0CC4" w:rsidRDefault="00000000">
      <w:pPr>
        <w:pStyle w:val="11"/>
        <w:spacing w:line="206" w:lineRule="auto"/>
        <w:ind w:firstLine="600"/>
        <w:jc w:val="both"/>
      </w:pPr>
      <w:r>
        <w:rPr>
          <w:rStyle w:val="a7"/>
        </w:rPr>
        <w:lastRenderedPageBreak/>
        <w:t>В ролях: К. Обгаидзе, дубл. С. Павлихин (Котэ-Соловушка), Р. Гор- годзе, дубл. М. Виноградова (Сандала), Д. Касрадзе, дубл. М. Кисля- ров (Дандала), Э. Лаперашвили, дубл. И. Вознесенский (Кока), А. Куп- рашвили, дубл. Б. Баташов (дед Степан).</w:t>
      </w:r>
    </w:p>
    <w:p w14:paraId="041ACE8B" w14:textId="77777777" w:rsidR="00BE0CC4" w:rsidRDefault="00000000">
      <w:pPr>
        <w:pStyle w:val="11"/>
        <w:spacing w:line="206" w:lineRule="auto"/>
        <w:ind w:firstLine="600"/>
        <w:jc w:val="both"/>
      </w:pPr>
      <w:r>
        <w:rPr>
          <w:rStyle w:val="a7"/>
        </w:rPr>
        <w:t>По рассказу Б. Бардавелидзе «Велосипед».</w:t>
      </w:r>
    </w:p>
    <w:p w14:paraId="13726817" w14:textId="77777777" w:rsidR="00BE0CC4" w:rsidRDefault="00000000">
      <w:pPr>
        <w:pStyle w:val="11"/>
        <w:spacing w:line="209" w:lineRule="auto"/>
        <w:ind w:firstLine="600"/>
        <w:jc w:val="both"/>
      </w:pPr>
      <w:r>
        <w:rPr>
          <w:rStyle w:val="a7"/>
        </w:rPr>
        <w:t>О силе воздействия искусства.</w:t>
      </w:r>
    </w:p>
    <w:p w14:paraId="270FF9AC" w14:textId="77777777" w:rsidR="00BE0CC4" w:rsidRDefault="00000000">
      <w:pPr>
        <w:pStyle w:val="11"/>
        <w:spacing w:line="209" w:lineRule="auto"/>
        <w:ind w:firstLine="600"/>
        <w:jc w:val="both"/>
      </w:pPr>
      <w:r>
        <w:rPr>
          <w:rStyle w:val="a7"/>
        </w:rPr>
        <w:t>Малыши пробираются в колхозный виноградник, чтобы свои тро</w:t>
      </w:r>
      <w:r>
        <w:rPr>
          <w:rStyle w:val="a7"/>
        </w:rPr>
        <w:softHyphen/>
        <w:t>феи поднести Коке — лоботрясу, владельцу велосипеда с моторчиком. Он разрешает мм покататься, но велосипед ломается. После ремонта дети опять обступают во дворе Коку, выклянчивая велосипед; только Котэ, прозванный Соловушкой, не просит. Кока принуждает Соловушку сы</w:t>
      </w:r>
      <w:r>
        <w:rPr>
          <w:rStyle w:val="a7"/>
        </w:rPr>
        <w:softHyphen/>
        <w:t>грать на свирели, но малыш отказывается. Кока грозит ему. Соловуш</w:t>
      </w:r>
      <w:r>
        <w:rPr>
          <w:rStyle w:val="a7"/>
        </w:rPr>
        <w:softHyphen/>
        <w:t>ка прячется в старой крепости и начинает играть на свирели. Заворожен</w:t>
      </w:r>
      <w:r>
        <w:rPr>
          <w:rStyle w:val="a7"/>
        </w:rPr>
        <w:softHyphen/>
        <w:t>ные детишки оставляют Коку с его велосипедом и слушают прекрасную мелодию.</w:t>
      </w:r>
    </w:p>
    <w:p w14:paraId="2AEA019E" w14:textId="77777777" w:rsidR="00BE0CC4" w:rsidRDefault="00000000">
      <w:pPr>
        <w:pStyle w:val="11"/>
        <w:spacing w:line="204" w:lineRule="auto"/>
        <w:ind w:firstLine="600"/>
        <w:jc w:val="both"/>
      </w:pPr>
      <w:r>
        <w:rPr>
          <w:rStyle w:val="a7"/>
        </w:rPr>
        <w:t>Мальчик и собака. Авт. сцен. А. Сулакаури; реж.-пост. Т. Го- шадзе; опер. А. Парадашвили; худ. Р. Махарадзе; композ. А. Кереселид</w:t>
      </w:r>
      <w:r>
        <w:rPr>
          <w:rStyle w:val="a7"/>
        </w:rPr>
        <w:softHyphen/>
        <w:t>зе; звукоопер. Т. Нанобашвили.</w:t>
      </w:r>
    </w:p>
    <w:p w14:paraId="6E4CE4D6" w14:textId="77777777" w:rsidR="00BE0CC4" w:rsidRDefault="00000000">
      <w:pPr>
        <w:pStyle w:val="11"/>
        <w:spacing w:line="204" w:lineRule="auto"/>
        <w:ind w:firstLine="600"/>
        <w:jc w:val="both"/>
      </w:pPr>
      <w:r>
        <w:rPr>
          <w:rStyle w:val="a7"/>
        </w:rPr>
        <w:t>Реж. Ш. Гвазава; худ.-костюм. В. Цинцадзе; монтаж. Л. Вартикян; ред. Н. Думбадзе, П. Чарквиани; дир. картины 3. Чхаидзе.</w:t>
      </w:r>
    </w:p>
    <w:p w14:paraId="16F3C8CD" w14:textId="77777777" w:rsidR="00BE0CC4" w:rsidRDefault="00000000">
      <w:pPr>
        <w:pStyle w:val="11"/>
        <w:spacing w:line="204" w:lineRule="auto"/>
        <w:ind w:firstLine="600"/>
        <w:jc w:val="both"/>
      </w:pPr>
      <w:r>
        <w:rPr>
          <w:rStyle w:val="a7"/>
        </w:rPr>
        <w:t>Симфонический оркестр Государственного комитета Совета Мини</w:t>
      </w:r>
      <w:r>
        <w:rPr>
          <w:rStyle w:val="a7"/>
        </w:rPr>
        <w:softHyphen/>
        <w:t>стров Грузинской ССР по радио и телевидению, дирижер Л. Киладзе.</w:t>
      </w:r>
    </w:p>
    <w:p w14:paraId="216B190C" w14:textId="77777777" w:rsidR="00BE0CC4" w:rsidRDefault="00000000">
      <w:pPr>
        <w:pStyle w:val="11"/>
        <w:spacing w:line="204" w:lineRule="auto"/>
        <w:ind w:firstLine="600"/>
        <w:jc w:val="both"/>
      </w:pPr>
      <w:r>
        <w:rPr>
          <w:rStyle w:val="a7"/>
        </w:rPr>
        <w:t>В ролях: Зураб Шония, дубл. М. Кисляров (Гиа), Лука Цуладэе, дубл. В. Рубинковский (Курка), Тенгиз Жгенти, дубл. В. Зубарев (Пу- пуз), Теймураз Хубашвили, дубл. А. Базанов (конопатый мальчик), И. Зауташвили, дубл. С. Наплавков (Илико), 3. Иоселиани, дубл. К. Ле-</w:t>
      </w:r>
    </w:p>
    <w:p w14:paraId="24AC9A28" w14:textId="77777777" w:rsidR="00BE0CC4" w:rsidRDefault="00000000">
      <w:pPr>
        <w:pStyle w:val="11"/>
        <w:spacing w:line="204" w:lineRule="auto"/>
        <w:ind w:firstLine="0"/>
        <w:jc w:val="both"/>
      </w:pPr>
      <w:r>
        <w:rPr>
          <w:rStyle w:val="a7"/>
        </w:rPr>
        <w:t>Панова (мама), Л. Малян, дубл. В. Соловьев (Муко); И. Бакакури, Е. Верулашвили, Т. Гошадзе, А. Парадашвили. Собаки Топус и Пират, собаководы: Н. Золотарев и В. Мацаберидзе.</w:t>
      </w:r>
    </w:p>
    <w:p w14:paraId="0CA2BE3C" w14:textId="77777777" w:rsidR="00BE0CC4" w:rsidRDefault="00000000">
      <w:pPr>
        <w:pStyle w:val="11"/>
        <w:spacing w:line="204" w:lineRule="auto"/>
        <w:ind w:firstLine="600"/>
        <w:jc w:val="both"/>
      </w:pPr>
      <w:r>
        <w:rPr>
          <w:rStyle w:val="a7"/>
        </w:rPr>
        <w:t>По одноименному рассказу А. Сулакаури.</w:t>
      </w:r>
    </w:p>
    <w:p w14:paraId="5A68C522" w14:textId="77777777" w:rsidR="00BE0CC4" w:rsidRDefault="00000000">
      <w:pPr>
        <w:pStyle w:val="11"/>
        <w:spacing w:line="204" w:lineRule="auto"/>
        <w:ind w:firstLine="600"/>
        <w:jc w:val="both"/>
      </w:pPr>
      <w:r>
        <w:rPr>
          <w:rStyle w:val="a7"/>
        </w:rPr>
        <w:t>О настоящей преданности и дружбе.</w:t>
      </w:r>
    </w:p>
    <w:p w14:paraId="005F922E" w14:textId="77777777" w:rsidR="00BE0CC4" w:rsidRDefault="00000000">
      <w:pPr>
        <w:pStyle w:val="11"/>
        <w:spacing w:line="204" w:lineRule="auto"/>
        <w:ind w:firstLine="600"/>
        <w:jc w:val="both"/>
      </w:pPr>
      <w:r>
        <w:rPr>
          <w:rStyle w:val="a7"/>
        </w:rPr>
        <w:t>По дороге в школу Гиа, засмотревшись на понравившуюся ему со</w:t>
      </w:r>
      <w:r>
        <w:rPr>
          <w:rStyle w:val="a7"/>
        </w:rPr>
        <w:softHyphen/>
        <w:t>баку, наступает на орехи, в которые играют ребята. Достается малышу от ребят. Вскоре Гиа вновь встречает пса, на которого нападает стая со</w:t>
      </w:r>
      <w:r>
        <w:rPr>
          <w:rStyle w:val="a7"/>
        </w:rPr>
        <w:softHyphen/>
        <w:t>бак. Мальчик смело заступается за овчарку. А когда Гиу собираются побить мальчишки, пес не дает своего друга в обиду. Малыш привязы</w:t>
      </w:r>
      <w:r>
        <w:rPr>
          <w:rStyle w:val="a7"/>
        </w:rPr>
        <w:softHyphen/>
        <w:t>вается к овчарке, но соседи по двору — против собаки. Мальчик укры</w:t>
      </w:r>
      <w:r>
        <w:rPr>
          <w:rStyle w:val="a7"/>
        </w:rPr>
        <w:softHyphen/>
        <w:t>вает ее в сарае. Недруги Гиа тоже заводят пса, но их пес, испугавшись овчарки, убегает. Однако за овчаркой охотится живодер Муко — она без номера. Гиа долго ходит по разным инстанциям и, наконец, получает но</w:t>
      </w:r>
      <w:r>
        <w:rPr>
          <w:rStyle w:val="a7"/>
        </w:rPr>
        <w:softHyphen/>
        <w:t>мер. Но пса уже нет на месте. Малыш бежит к ребятам. И они вместе с Гией бегут выручать пса.</w:t>
      </w:r>
    </w:p>
    <w:p w14:paraId="6D77A69B" w14:textId="77777777" w:rsidR="00BE0CC4" w:rsidRDefault="00000000">
      <w:pPr>
        <w:pStyle w:val="11"/>
        <w:spacing w:line="204" w:lineRule="auto"/>
        <w:ind w:firstLine="600"/>
        <w:jc w:val="both"/>
      </w:pPr>
      <w:r>
        <w:rPr>
          <w:rStyle w:val="a7"/>
        </w:rPr>
        <w:t>В пути. Авт. сцен. А. Салуквадэе; реж.-пост. Н. Мчедлидзе; опер. Ш. Киладэе; худ.-пост. М. Сехниашвили; композ. Н. Мамисашвили; эву</w:t>
      </w:r>
      <w:r>
        <w:rPr>
          <w:rStyle w:val="a7"/>
        </w:rPr>
        <w:softHyphen/>
        <w:t>коопер. Е. Джебашвили.</w:t>
      </w:r>
    </w:p>
    <w:p w14:paraId="223F757C" w14:textId="77777777" w:rsidR="00BE0CC4" w:rsidRDefault="00000000">
      <w:pPr>
        <w:pStyle w:val="11"/>
        <w:spacing w:line="204" w:lineRule="auto"/>
        <w:ind w:firstLine="600"/>
        <w:jc w:val="both"/>
      </w:pPr>
      <w:r>
        <w:rPr>
          <w:rStyle w:val="a7"/>
        </w:rPr>
        <w:t>Реж. Н. Николадзе; опер. комб. съемок А. Маргарян; худ.-костюм. К. Кочламазашвили; асоист. по монтажу Н. Шавгулидзе; ред. А. Дарах- велидзе, Н. Думбадзе; дир. картины В. Василия.</w:t>
      </w:r>
    </w:p>
    <w:p w14:paraId="778ACA92" w14:textId="77777777" w:rsidR="00BE0CC4" w:rsidRDefault="00000000">
      <w:pPr>
        <w:pStyle w:val="11"/>
        <w:spacing w:line="204" w:lineRule="auto"/>
        <w:ind w:firstLine="600"/>
        <w:jc w:val="both"/>
      </w:pPr>
      <w:r>
        <w:rPr>
          <w:rStyle w:val="a7"/>
        </w:rPr>
        <w:t>Оркестр грузинских народных инструментов, дирижер К. Вашакид- зе.</w:t>
      </w:r>
    </w:p>
    <w:p w14:paraId="228A298B" w14:textId="77777777" w:rsidR="00BE0CC4" w:rsidRDefault="00000000">
      <w:pPr>
        <w:pStyle w:val="11"/>
        <w:spacing w:line="204" w:lineRule="auto"/>
        <w:ind w:firstLine="600"/>
        <w:jc w:val="both"/>
      </w:pPr>
      <w:r>
        <w:rPr>
          <w:rStyle w:val="a7"/>
        </w:rPr>
        <w:t>В ролях: Э. Апхаидзе, И. Авалиани, Э. Биланишвили, Г. Габуния, М. Гегечкори, Э. Геловани, Т. Датуашвили, Е. Верулашвили, Б. Закари</w:t>
      </w:r>
      <w:r>
        <w:rPr>
          <w:rStyle w:val="a7"/>
        </w:rPr>
        <w:softHyphen/>
        <w:t>адзе, Н. Канделаки, 3. Кверенчхиладзе, К. Купрашвили, Г. Китиая, Э. Манджгаладзе, И. Нижарадэе, К. Саканделидзе, Г. Сихарулидзе, В. Сулаквелидзе, М. Урушадзе, Е. Кипшидэе, А. Кандаурашвили, Ч. Чхе</w:t>
      </w:r>
      <w:r>
        <w:rPr>
          <w:rStyle w:val="a7"/>
        </w:rPr>
        <w:softHyphen/>
        <w:t>идзе, И. Хвичия, И. Кокрашвили, Г. Чичмнадзе, Д. Дзидэава, М. Мди</w:t>
      </w:r>
      <w:r>
        <w:rPr>
          <w:rStyle w:val="a7"/>
        </w:rPr>
        <w:softHyphen/>
        <w:t>вани, М. Мчедлмвадэе.</w:t>
      </w:r>
    </w:p>
    <w:p w14:paraId="29687F8E" w14:textId="77777777" w:rsidR="00BE0CC4" w:rsidRDefault="00000000">
      <w:pPr>
        <w:pStyle w:val="11"/>
        <w:spacing w:line="204" w:lineRule="auto"/>
        <w:ind w:firstLine="600"/>
        <w:jc w:val="both"/>
      </w:pPr>
      <w:r>
        <w:rPr>
          <w:rStyle w:val="a7"/>
        </w:rPr>
        <w:t>Дубл.: Е. Весник, О. Громова, С. Наплавков, А. Кончакова, Ю. Мар</w:t>
      </w:r>
      <w:r>
        <w:rPr>
          <w:rStyle w:val="a7"/>
        </w:rPr>
        <w:softHyphen/>
        <w:t>тынов, В. Протасенко, Н. Рыунов, И. Рыжов, В. Захарченко.</w:t>
      </w:r>
    </w:p>
    <w:p w14:paraId="28F23E0F" w14:textId="77777777" w:rsidR="00BE0CC4" w:rsidRDefault="00000000">
      <w:pPr>
        <w:pStyle w:val="11"/>
        <w:spacing w:line="204" w:lineRule="auto"/>
        <w:ind w:firstLine="600"/>
        <w:jc w:val="both"/>
      </w:pPr>
      <w:r>
        <w:rPr>
          <w:rStyle w:val="a7"/>
        </w:rPr>
        <w:t>О том, как был посрамлен хулиган.</w:t>
      </w:r>
    </w:p>
    <w:p w14:paraId="70438642" w14:textId="77777777" w:rsidR="00BE0CC4" w:rsidRDefault="00000000">
      <w:pPr>
        <w:pStyle w:val="11"/>
        <w:spacing w:after="200" w:line="204" w:lineRule="auto"/>
        <w:ind w:firstLine="600"/>
        <w:jc w:val="both"/>
      </w:pPr>
      <w:r>
        <w:rPr>
          <w:rStyle w:val="a7"/>
        </w:rPr>
        <w:t xml:space="preserve">По горной дороге едет автобус. На пути в него садится чудаковатый охотник с собакой. Все подшучивают над ним. Смеется даже женщина с </w:t>
      </w:r>
      <w:r>
        <w:rPr>
          <w:rStyle w:val="a7"/>
        </w:rPr>
        <w:lastRenderedPageBreak/>
        <w:t>больным зубом и три женщины, едущие на похороны. Вдруг автобус ос</w:t>
      </w:r>
      <w:r>
        <w:rPr>
          <w:rStyle w:val="a7"/>
        </w:rPr>
        <w:softHyphen/>
        <w:t>танавливается— посреди дороги стоит будка. Когда все вышли, чтобы сдвинуть это неожиданное препятствие, из будки появляется незнакомец и залезает в автобус. Он оказывается отменным хамом — ругает всех, грозит. У мальчика он отбирает корзину и лакомится ее содержимым. Пассажиры возмущены, но яикто не решается усмирить хулигана. Тогда женщина с больным зубом хватает его за шиворот и выталкивает из ав</w:t>
      </w:r>
      <w:r>
        <w:rPr>
          <w:rStyle w:val="a7"/>
        </w:rPr>
        <w:softHyphen/>
        <w:t>тобуса.</w:t>
      </w:r>
    </w:p>
    <w:p w14:paraId="698296BF" w14:textId="77777777" w:rsidR="00BE0CC4" w:rsidRDefault="00000000">
      <w:pPr>
        <w:pStyle w:val="20"/>
        <w:spacing w:line="269" w:lineRule="auto"/>
        <w:ind w:firstLine="0"/>
        <w:jc w:val="center"/>
      </w:pPr>
      <w:r>
        <w:rPr>
          <w:rStyle w:val="2"/>
        </w:rPr>
        <w:t>БИБЛИОГРАФИЯ</w:t>
      </w:r>
    </w:p>
    <w:p w14:paraId="51DE187E" w14:textId="77777777" w:rsidR="00BE0CC4" w:rsidRDefault="00000000">
      <w:pPr>
        <w:pStyle w:val="20"/>
        <w:spacing w:after="280" w:line="269" w:lineRule="auto"/>
        <w:ind w:firstLine="600"/>
        <w:jc w:val="both"/>
      </w:pPr>
      <w:r>
        <w:rPr>
          <w:rStyle w:val="2"/>
        </w:rPr>
        <w:t>ЗАДОРОЖНЫЙ В. Размышляя над фильмом. — &lt;Мол. ленинец» (Ставрополь), 1966, 8 июля.</w:t>
      </w:r>
    </w:p>
    <w:p w14:paraId="505E8452" w14:textId="77777777" w:rsidR="00BE0CC4" w:rsidRDefault="00000000">
      <w:pPr>
        <w:pStyle w:val="11"/>
        <w:numPr>
          <w:ilvl w:val="0"/>
          <w:numId w:val="7"/>
        </w:numPr>
        <w:tabs>
          <w:tab w:val="left" w:pos="1448"/>
        </w:tabs>
        <w:spacing w:line="202" w:lineRule="auto"/>
        <w:ind w:firstLine="600"/>
        <w:jc w:val="both"/>
      </w:pPr>
      <w:r>
        <w:rPr>
          <w:rStyle w:val="a7"/>
        </w:rPr>
        <w:t xml:space="preserve">ЛЕГКАЯ ЖИЗНЬ. Кинокомедия, 9 ч., 2610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Центральная киностудия детских и юношеских фильмов им. М. Горького, 1964 г., ВЭ </w:t>
      </w:r>
      <w:r>
        <w:rPr>
          <w:rStyle w:val="a7"/>
          <w:lang w:val="en-US" w:eastAsia="en-US"/>
        </w:rPr>
        <w:t xml:space="preserve">24.VIII </w:t>
      </w:r>
      <w:r>
        <w:rPr>
          <w:rStyle w:val="a7"/>
        </w:rPr>
        <w:t>1965.</w:t>
      </w:r>
    </w:p>
    <w:p w14:paraId="550722DE" w14:textId="77777777" w:rsidR="00BE0CC4" w:rsidRDefault="00000000">
      <w:pPr>
        <w:pStyle w:val="11"/>
        <w:spacing w:line="202" w:lineRule="auto"/>
        <w:ind w:firstLine="600"/>
        <w:jc w:val="both"/>
      </w:pPr>
      <w:r>
        <w:rPr>
          <w:rStyle w:val="a7"/>
        </w:rPr>
        <w:t>Авт. сцен. В. Бахнов; реж.-пост. В. Дорман; гл. опер. К. Арутюнов; худ. М. Горелик; композ. Н. Богословский; авт. текста песен В. Бахнов, Я. Костюковский; эвукоопер. Д. Флянгольц.</w:t>
      </w:r>
    </w:p>
    <w:p w14:paraId="0DD179C4" w14:textId="77777777" w:rsidR="00BE0CC4" w:rsidRDefault="00000000">
      <w:pPr>
        <w:pStyle w:val="11"/>
        <w:spacing w:after="200" w:line="202" w:lineRule="auto"/>
        <w:ind w:firstLine="600"/>
        <w:jc w:val="both"/>
      </w:pPr>
      <w:r>
        <w:rPr>
          <w:rStyle w:val="a7"/>
        </w:rPr>
        <w:t>Реж. К. Альперова; опер. М. Царькова, С. Егоров; худ.-грим. К Ку- першммдт; худ.-костюм. Е. Александрова; монтаж. Б. Погребинская;</w:t>
      </w:r>
    </w:p>
    <w:p w14:paraId="383902E2" w14:textId="77777777" w:rsidR="00BE0CC4" w:rsidRDefault="00000000">
      <w:pPr>
        <w:pStyle w:val="11"/>
        <w:spacing w:line="204" w:lineRule="auto"/>
        <w:ind w:firstLine="0"/>
        <w:jc w:val="both"/>
      </w:pPr>
      <w:r>
        <w:rPr>
          <w:rStyle w:val="a7"/>
        </w:rPr>
        <w:t>ассист. реж. С. Федорова, В. Родионова, Е. Титова; ассист. опер. А. Бу</w:t>
      </w:r>
      <w:r>
        <w:rPr>
          <w:rStyle w:val="a7"/>
        </w:rPr>
        <w:softHyphen/>
        <w:t>равчиков; ассист. худ. С. Веледницкий; комб. съемки: опер. А. Нисский, худ. Ю. Мидовский; ред. В. Бирюкова; дир. картины В. Марон.</w:t>
      </w:r>
    </w:p>
    <w:p w14:paraId="7E307828" w14:textId="77777777" w:rsidR="00BE0CC4" w:rsidRDefault="00000000">
      <w:pPr>
        <w:pStyle w:val="11"/>
        <w:spacing w:line="204" w:lineRule="auto"/>
        <w:ind w:firstLine="620"/>
        <w:jc w:val="both"/>
      </w:pPr>
      <w:r>
        <w:rPr>
          <w:rStyle w:val="a7"/>
        </w:rPr>
        <w:t>Государственный симфонический оркестр кинематографии, дирижер Э. Хачатурян.</w:t>
      </w:r>
    </w:p>
    <w:p w14:paraId="247E917E" w14:textId="77777777" w:rsidR="00BE0CC4" w:rsidRDefault="00000000">
      <w:pPr>
        <w:pStyle w:val="11"/>
        <w:spacing w:after="40" w:line="204" w:lineRule="auto"/>
        <w:ind w:firstLine="620"/>
        <w:jc w:val="both"/>
      </w:pPr>
      <w:r>
        <w:rPr>
          <w:rStyle w:val="a7"/>
        </w:rPr>
        <w:t>В ролях: Ю. Яковлев (Александр Бочкин), Ф. Раневская (Марга</w:t>
      </w:r>
      <w:r>
        <w:rPr>
          <w:rStyle w:val="a7"/>
        </w:rPr>
        <w:softHyphen/>
        <w:t>рита Ивановна), Н. Румянцева (Галя), Н. Мышкова (Ольга), В. Сафо</w:t>
      </w:r>
      <w:r>
        <w:rPr>
          <w:rStyle w:val="a7"/>
        </w:rPr>
        <w:softHyphen/>
        <w:t>нов (Юрий Лебедев), В. Марецкая (Василиса), Р. Плятт (Муромцев), Л. Гнилова (Гулина), Г. Тусуэов (профессор); Ю. Тимошенко, Е. Бе</w:t>
      </w:r>
      <w:r>
        <w:rPr>
          <w:rStyle w:val="a7"/>
        </w:rPr>
        <w:softHyphen/>
        <w:t>резин, С. Балашова, Г. Водяницкая, Н. Голубенцева, И. Жеваго, Н. Ива</w:t>
      </w:r>
      <w:r>
        <w:rPr>
          <w:rStyle w:val="a7"/>
        </w:rPr>
        <w:softHyphen/>
        <w:t>нова, В. Кабатченко, Н. Кокорин, К. Лепанова, В. Маркин, Л. Овчин</w:t>
      </w:r>
      <w:r>
        <w:rPr>
          <w:rStyle w:val="a7"/>
        </w:rPr>
        <w:softHyphen/>
        <w:t>никова, С. Хитров, А. Чумина.</w:t>
      </w:r>
    </w:p>
    <w:p w14:paraId="26A04519" w14:textId="77777777" w:rsidR="00BE0CC4" w:rsidRDefault="00000000">
      <w:pPr>
        <w:pStyle w:val="11"/>
        <w:spacing w:line="204" w:lineRule="auto"/>
        <w:ind w:firstLine="620"/>
        <w:jc w:val="both"/>
      </w:pPr>
      <w:r>
        <w:rPr>
          <w:rStyle w:val="a7"/>
        </w:rPr>
        <w:t>О том, как под влиянием друзей человек отказывается от легкой и нечестной жизни, выбирая трудный, но интересный путь.</w:t>
      </w:r>
    </w:p>
    <w:p w14:paraId="6D879E01" w14:textId="77777777" w:rsidR="00BE0CC4" w:rsidRDefault="00000000">
      <w:pPr>
        <w:pStyle w:val="11"/>
        <w:spacing w:after="120" w:line="204" w:lineRule="auto"/>
        <w:ind w:firstLine="620"/>
        <w:jc w:val="both"/>
      </w:pPr>
      <w:r>
        <w:rPr>
          <w:rStyle w:val="a7"/>
        </w:rPr>
        <w:t>Молодой инженер Александр Бочкин, закончив институт, не захо</w:t>
      </w:r>
      <w:r>
        <w:rPr>
          <w:rStyle w:val="a7"/>
        </w:rPr>
        <w:softHyphen/>
        <w:t>тел уезжать из Москвы. В столице он устроился работать заведующим химчисткой, скоро стал заниматься «левой» работой, связался со спеку</w:t>
      </w:r>
      <w:r>
        <w:rPr>
          <w:rStyle w:val="a7"/>
        </w:rPr>
        <w:softHyphen/>
        <w:t>лянткой Маргаритой Ивановной, быстро разбогател. Его не очень тре</w:t>
      </w:r>
      <w:r>
        <w:rPr>
          <w:rStyle w:val="a7"/>
        </w:rPr>
        <w:softHyphen/>
        <w:t>вожит все это, он считает, что легкая и спокойная жизнь — главное... Но вот приезжает в Москву друг Бочкина Юрий Лебедев. Они вместе учи</w:t>
      </w:r>
      <w:r>
        <w:rPr>
          <w:rStyle w:val="a7"/>
        </w:rPr>
        <w:softHyphen/>
        <w:t>лись, а теперь Юрий — главный инженер в Дальнегорске. Бочкин просит Галю — свою сестру — не рассказывать Юрию о его работе. Лебедев зна</w:t>
      </w:r>
      <w:r>
        <w:rPr>
          <w:rStyle w:val="a7"/>
        </w:rPr>
        <w:softHyphen/>
        <w:t>комит друга со своей попутчицей Ольгой, и тот вскоре чувствует, что влюб</w:t>
      </w:r>
      <w:r>
        <w:rPr>
          <w:rStyle w:val="a7"/>
        </w:rPr>
        <w:softHyphen/>
        <w:t>лен. Он не знает, что Ольга давно уже не работает педагогом, как пред</w:t>
      </w:r>
      <w:r>
        <w:rPr>
          <w:rStyle w:val="a7"/>
        </w:rPr>
        <w:softHyphen/>
        <w:t>ставляется, а делает шляпки. В Москву она приехала стайным желанием выйти замуж и остаться в столице. Бочкина она принимает за крупного научного работника, он кажется ей вполне подходящей кандидатурой для этого. Встречаясь каждый день с Ольгой, Бочкин начинает чувствовать угрызения совести за свою двойную жизнь, а постоянное присутствие Юрия в доме наводит его на мысли о загубленном таланте, пропавшей жизни. В конце концов Галя не выдерживает и рассказывает Лебедеву правду о жизни брата. Юрий предлагает Бочкину ехать с ним в Дально- горск и начать все сначала. Бочкин спешит к Ольге рассказать ей о сво</w:t>
      </w:r>
      <w:r>
        <w:rPr>
          <w:rStyle w:val="a7"/>
        </w:rPr>
        <w:softHyphen/>
        <w:t>ем решении, но она, узнав о нем правду, отказывается выходить за него замуж. И вот Галя провожает на вокзале брата и Юрия, уезжающих в Дальногорск на новую работу.</w:t>
      </w:r>
    </w:p>
    <w:p w14:paraId="06C588F9" w14:textId="77777777" w:rsidR="00BE0CC4" w:rsidRDefault="00000000">
      <w:pPr>
        <w:pStyle w:val="20"/>
        <w:spacing w:after="40" w:line="262" w:lineRule="auto"/>
        <w:ind w:firstLine="0"/>
        <w:jc w:val="center"/>
      </w:pPr>
      <w:r>
        <w:rPr>
          <w:rStyle w:val="2"/>
        </w:rPr>
        <w:t>БИБЛИОГРАФИЯ</w:t>
      </w:r>
    </w:p>
    <w:p w14:paraId="63246EA1" w14:textId="77777777" w:rsidR="00BE0CC4" w:rsidRDefault="00000000">
      <w:pPr>
        <w:pStyle w:val="20"/>
        <w:spacing w:line="262" w:lineRule="auto"/>
        <w:ind w:firstLine="620"/>
        <w:jc w:val="both"/>
      </w:pPr>
      <w:r>
        <w:rPr>
          <w:rStyle w:val="2"/>
        </w:rPr>
        <w:t>АЛЕКСАНДРОВ А. Химчистка требует жертв. — «Сов. Хакассия», 1964, 12 сент.</w:t>
      </w:r>
    </w:p>
    <w:p w14:paraId="07B4FCD8" w14:textId="77777777" w:rsidR="00BE0CC4" w:rsidRDefault="00000000">
      <w:pPr>
        <w:pStyle w:val="20"/>
        <w:spacing w:line="276" w:lineRule="auto"/>
        <w:ind w:firstLine="620"/>
        <w:jc w:val="both"/>
      </w:pPr>
      <w:r>
        <w:rPr>
          <w:rStyle w:val="2"/>
        </w:rPr>
        <w:t>АЛЕКСЕЕВ М. Направление главного удара. — «Уральск, рабочий» (Сверд</w:t>
      </w:r>
      <w:r>
        <w:rPr>
          <w:rStyle w:val="2"/>
        </w:rPr>
        <w:softHyphen/>
        <w:t>ловск), 1964, 10 сент.</w:t>
      </w:r>
    </w:p>
    <w:p w14:paraId="4554A297" w14:textId="77777777" w:rsidR="00BE0CC4" w:rsidRDefault="00000000">
      <w:pPr>
        <w:pStyle w:val="20"/>
        <w:spacing w:line="276" w:lineRule="auto"/>
        <w:ind w:firstLine="620"/>
        <w:jc w:val="both"/>
      </w:pPr>
      <w:r>
        <w:rPr>
          <w:rStyle w:val="2"/>
        </w:rPr>
        <w:lastRenderedPageBreak/>
        <w:t>АЛЯУТДИНОВ А. Осмеяние любителей легкой жизни. — «Белгор. правда», 1964, 8 сент.</w:t>
      </w:r>
    </w:p>
    <w:p w14:paraId="5AEE5691" w14:textId="77777777" w:rsidR="00BE0CC4" w:rsidRDefault="00000000">
      <w:pPr>
        <w:pStyle w:val="20"/>
        <w:spacing w:line="262" w:lineRule="auto"/>
        <w:ind w:firstLine="620"/>
        <w:jc w:val="both"/>
      </w:pPr>
      <w:r>
        <w:rPr>
          <w:rStyle w:val="2"/>
        </w:rPr>
        <w:t>АНДОН В. Трудная жизнь Шурика Бочкина. — «Сов. Молдавия», 1964, 20 сент.</w:t>
      </w:r>
    </w:p>
    <w:p w14:paraId="047BDF1B" w14:textId="77777777" w:rsidR="00BE0CC4" w:rsidRDefault="00000000">
      <w:pPr>
        <w:pStyle w:val="20"/>
        <w:spacing w:line="262" w:lineRule="auto"/>
        <w:jc w:val="both"/>
      </w:pPr>
      <w:r>
        <w:rPr>
          <w:rStyle w:val="2"/>
        </w:rPr>
        <w:t>БАРАНОВА Ф. Легкая жизнь. — «Моск, кинонеделя», 1963, 20 окт.</w:t>
      </w:r>
    </w:p>
    <w:p w14:paraId="1F2ACDE7" w14:textId="77777777" w:rsidR="00BE0CC4" w:rsidRDefault="00000000">
      <w:pPr>
        <w:pStyle w:val="20"/>
        <w:spacing w:line="262" w:lineRule="auto"/>
        <w:jc w:val="both"/>
      </w:pPr>
      <w:r>
        <w:rPr>
          <w:rStyle w:val="2"/>
        </w:rPr>
        <w:t>БОРИСОВ А. Легкая жизнь. — «Калинингр. правда», 1964, 17 сент.</w:t>
      </w:r>
    </w:p>
    <w:p w14:paraId="4829C825" w14:textId="77777777" w:rsidR="00BE0CC4" w:rsidRDefault="00000000">
      <w:pPr>
        <w:pStyle w:val="20"/>
        <w:spacing w:line="262" w:lineRule="auto"/>
        <w:ind w:left="580" w:firstLine="40"/>
        <w:jc w:val="both"/>
      </w:pPr>
      <w:r>
        <w:rPr>
          <w:rStyle w:val="2"/>
        </w:rPr>
        <w:t>ДЗЮБА В. Алхимик частного «бизнеса». — «Голос Риги», 1964, 9 сент. ДОРМАН В. Легкая жизнь.—«Новые фильмы», 1964, № 9, с. 10—12.</w:t>
      </w:r>
    </w:p>
    <w:p w14:paraId="05F01A3F" w14:textId="77777777" w:rsidR="00BE0CC4" w:rsidRDefault="00000000">
      <w:pPr>
        <w:pStyle w:val="20"/>
        <w:spacing w:line="262" w:lineRule="auto"/>
        <w:ind w:firstLine="620"/>
        <w:jc w:val="both"/>
      </w:pPr>
      <w:r>
        <w:rPr>
          <w:rStyle w:val="2"/>
        </w:rPr>
        <w:t>ЗАКРЖЕВСКАЯ Л., КОБРИНА А. 7 интервью об одном фильме, —«С. Э.», 1964, № 1, с. 20—21.</w:t>
      </w:r>
    </w:p>
    <w:p w14:paraId="672B9E74" w14:textId="77777777" w:rsidR="00BE0CC4" w:rsidRDefault="00000000">
      <w:pPr>
        <w:pStyle w:val="20"/>
        <w:spacing w:line="254" w:lineRule="auto"/>
        <w:ind w:firstLine="620"/>
        <w:jc w:val="both"/>
      </w:pPr>
      <w:r>
        <w:rPr>
          <w:rStyle w:val="2"/>
        </w:rPr>
        <w:t>ЗИНИН С. Совсем легкая жизнь. — «Моск, комсомолец», 1964, 3 сент.</w:t>
      </w:r>
    </w:p>
    <w:p w14:paraId="0F6AB17E" w14:textId="77777777" w:rsidR="00BE0CC4" w:rsidRDefault="00000000">
      <w:pPr>
        <w:pStyle w:val="20"/>
        <w:spacing w:line="254" w:lineRule="auto"/>
        <w:ind w:firstLine="620"/>
        <w:jc w:val="both"/>
      </w:pPr>
      <w:r>
        <w:rPr>
          <w:rStyle w:val="2"/>
        </w:rPr>
        <w:t>ЗОРИН И. Легкая жизнь. — «Рабочая газ.» (Киев), 1964, 26 авг.</w:t>
      </w:r>
    </w:p>
    <w:p w14:paraId="0B27F117" w14:textId="77777777" w:rsidR="00BE0CC4" w:rsidRDefault="00000000">
      <w:pPr>
        <w:pStyle w:val="20"/>
        <w:spacing w:line="254" w:lineRule="auto"/>
        <w:ind w:left="580" w:firstLine="40"/>
      </w:pPr>
      <w:r>
        <w:rPr>
          <w:rStyle w:val="2"/>
        </w:rPr>
        <w:t>ЗОРКИЙ А Бочкин, королева Марго и химия. — «С. Э.», 1964, № 20, с. 7. КАРПОВА О. А ведь афиша обещала!— «Магнитогор. рабочий», 19641 12 сент. КЛИМЕНКО Б. Легкая жизнь, — «Псков, правда», 1964, 30 авг.</w:t>
      </w:r>
    </w:p>
    <w:p w14:paraId="1658A951" w14:textId="77777777" w:rsidR="00BE0CC4" w:rsidRDefault="00000000">
      <w:pPr>
        <w:pStyle w:val="20"/>
        <w:spacing w:after="80" w:line="254" w:lineRule="auto"/>
        <w:ind w:firstLine="620"/>
        <w:jc w:val="both"/>
      </w:pPr>
      <w:r>
        <w:rPr>
          <w:rStyle w:val="2"/>
        </w:rPr>
        <w:t>ЛЕГКАЯ ЖИЗНЬ. [Материалы обсуждения фильма], — «Буревестник», 1964, 30 мая, с. 2.</w:t>
      </w:r>
    </w:p>
    <w:p w14:paraId="62645779" w14:textId="77777777" w:rsidR="00BE0CC4" w:rsidRDefault="00000000">
      <w:pPr>
        <w:pStyle w:val="20"/>
        <w:spacing w:line="276" w:lineRule="auto"/>
        <w:ind w:firstLine="600"/>
        <w:jc w:val="both"/>
      </w:pPr>
      <w:r>
        <w:rPr>
          <w:rStyle w:val="2"/>
        </w:rPr>
        <w:t>МАРКОВ А. Актерам — участникам комедии «Легкая жизнь». — «Сов. кино», 1964, 17 окт.</w:t>
      </w:r>
    </w:p>
    <w:p w14:paraId="3E7CAF00" w14:textId="77777777" w:rsidR="00BE0CC4" w:rsidRDefault="00000000">
      <w:pPr>
        <w:pStyle w:val="20"/>
        <w:ind w:firstLine="600"/>
        <w:jc w:val="both"/>
      </w:pPr>
      <w:r>
        <w:rPr>
          <w:rStyle w:val="2"/>
        </w:rPr>
        <w:t>МЕДОВОЙ Б. Легкая жизнь. — «Моск, правда», 1964, 21 июня.</w:t>
      </w:r>
    </w:p>
    <w:p w14:paraId="50525802" w14:textId="77777777" w:rsidR="00BE0CC4" w:rsidRDefault="00000000">
      <w:pPr>
        <w:pStyle w:val="20"/>
        <w:ind w:firstLine="600"/>
        <w:jc w:val="both"/>
      </w:pPr>
      <w:r>
        <w:rPr>
          <w:rStyle w:val="2"/>
        </w:rPr>
        <w:t>МИЛЮТИНА К. Наказание смехом. — «Веч. Новосибирск», 1964, 5 сент.</w:t>
      </w:r>
    </w:p>
    <w:p w14:paraId="020729BC" w14:textId="77777777" w:rsidR="00BE0CC4" w:rsidRDefault="00000000">
      <w:pPr>
        <w:pStyle w:val="20"/>
        <w:ind w:left="560" w:firstLine="40"/>
      </w:pPr>
      <w:r>
        <w:rPr>
          <w:rStyle w:val="2"/>
        </w:rPr>
        <w:t>МИРОНОВ А. Бой за комедию. — «Красное знамя» (Сыктывкар), 1964, 19 сент. НИКОЛАЕВ В. Легкая жизнь. — «Грозн. рабочий», 1964, 27 авг.</w:t>
      </w:r>
    </w:p>
    <w:p w14:paraId="67D8BF13" w14:textId="77777777" w:rsidR="00BE0CC4" w:rsidRDefault="00000000">
      <w:pPr>
        <w:pStyle w:val="20"/>
        <w:ind w:left="560" w:firstLine="40"/>
      </w:pPr>
      <w:r>
        <w:rPr>
          <w:rStyle w:val="2"/>
        </w:rPr>
        <w:t>ОСИПОВ Г. Легкая жизнь. — «Комсомолец Таджикистана», 1964, 1 мар. ПЕИЗЕЛЬ М. Веселая комедия — это удивительно? — «Баку», 1964, 29 авг. ПИСКУНОВ В., СМИРНОВ В. Легкая жизнь. — «Удм. правда», 1964, 25 сент. ПЛЯТТ Р. Уважаемая редакция! (Ответ А. Маркову]. — «Сов. кино», 1964, 17 окт. ПОШКУВЕНЕ А. Легкая жизнь. — «Сов. Клайпеда», 1964, 10 сент.</w:t>
      </w:r>
    </w:p>
    <w:p w14:paraId="01273B70" w14:textId="77777777" w:rsidR="00BE0CC4" w:rsidRDefault="00000000">
      <w:pPr>
        <w:pStyle w:val="20"/>
        <w:ind w:firstLine="560"/>
        <w:jc w:val="both"/>
      </w:pPr>
      <w:r>
        <w:rPr>
          <w:rStyle w:val="2"/>
        </w:rPr>
        <w:t>ПРОДОЛЖЕНИЕ СЛЕДУЕТ. (Письма зрителей]. — «Сов. кино», 19641, 31 окт.</w:t>
      </w:r>
    </w:p>
    <w:p w14:paraId="591FE1A5" w14:textId="77777777" w:rsidR="00BE0CC4" w:rsidRDefault="00000000">
      <w:pPr>
        <w:pStyle w:val="20"/>
        <w:ind w:firstLine="560"/>
        <w:jc w:val="both"/>
      </w:pPr>
      <w:r>
        <w:rPr>
          <w:rStyle w:val="2"/>
        </w:rPr>
        <w:t>ПРОЖИКО Г. Легкая жизнь Александра Бочкина. — «Сов. кино», 1963, 28 сент.</w:t>
      </w:r>
    </w:p>
    <w:p w14:paraId="37206C5B" w14:textId="77777777" w:rsidR="00BE0CC4" w:rsidRDefault="00000000">
      <w:pPr>
        <w:pStyle w:val="20"/>
        <w:ind w:firstLine="600"/>
        <w:jc w:val="both"/>
      </w:pPr>
      <w:r>
        <w:rPr>
          <w:rStyle w:val="2"/>
        </w:rPr>
        <w:t>СВЕТЛИНЦЕВ В. Замысел хорош. А воплощение? — «Челяб. рабочий», 1964, 6 сент.</w:t>
      </w:r>
    </w:p>
    <w:p w14:paraId="71E9B633" w14:textId="77777777" w:rsidR="00BE0CC4" w:rsidRDefault="00000000">
      <w:pPr>
        <w:pStyle w:val="20"/>
        <w:ind w:firstLine="560"/>
        <w:jc w:val="both"/>
      </w:pPr>
      <w:r>
        <w:rPr>
          <w:rStyle w:val="2"/>
        </w:rPr>
        <w:t>СЕМЕНОВА Е. Легкая жизнь. — «На экранах Подмосковья», 1964, 11 янв.</w:t>
      </w:r>
    </w:p>
    <w:p w14:paraId="2DFFA5E2" w14:textId="77777777" w:rsidR="00BE0CC4" w:rsidRDefault="00000000">
      <w:pPr>
        <w:pStyle w:val="20"/>
        <w:ind w:firstLine="600"/>
        <w:jc w:val="both"/>
      </w:pPr>
      <w:r>
        <w:rPr>
          <w:rStyle w:val="2"/>
        </w:rPr>
        <w:t>СЕРЕБРЯКОВ В. Сладка ли ты, легкая жизнь? — «Комсомолец Забайкалья» (Чи</w:t>
      </w:r>
      <w:r>
        <w:rPr>
          <w:rStyle w:val="2"/>
        </w:rPr>
        <w:softHyphen/>
        <w:t>та), 1964, 4 сент.</w:t>
      </w:r>
    </w:p>
    <w:p w14:paraId="438BA38C" w14:textId="77777777" w:rsidR="00BE0CC4" w:rsidRDefault="00000000">
      <w:pPr>
        <w:pStyle w:val="20"/>
        <w:ind w:firstLine="560"/>
        <w:jc w:val="both"/>
      </w:pPr>
      <w:r>
        <w:rPr>
          <w:rStyle w:val="2"/>
        </w:rPr>
        <w:t>ТИМОШЕНКО Ю., БЕРЕЗИН Е. Похвала критику. — «Сов. кино», 1964, 31 окт.</w:t>
      </w:r>
    </w:p>
    <w:p w14:paraId="5F0E0088" w14:textId="77777777" w:rsidR="00BE0CC4" w:rsidRDefault="00000000">
      <w:pPr>
        <w:pStyle w:val="20"/>
        <w:ind w:firstLine="560"/>
        <w:jc w:val="both"/>
      </w:pPr>
      <w:r>
        <w:rPr>
          <w:rStyle w:val="2"/>
        </w:rPr>
        <w:t>ЧЕРЕПАНОВ Б. Легкая жизнь. — «Сов. Крым» (Симферополь), 1964, 30 авг.</w:t>
      </w:r>
    </w:p>
    <w:p w14:paraId="373756F8" w14:textId="77777777" w:rsidR="00BE0CC4" w:rsidRDefault="00000000">
      <w:pPr>
        <w:pStyle w:val="20"/>
        <w:ind w:firstLine="600"/>
        <w:jc w:val="both"/>
      </w:pPr>
      <w:r>
        <w:rPr>
          <w:rStyle w:val="2"/>
        </w:rPr>
        <w:t>ЧТО ДУМАЮТ ЗРИТЕЛИ О КИНОКОМЕДИИ. (Обзор писем зрителей]. — «Сов. кино», 1964, 14 нояб.</w:t>
      </w:r>
    </w:p>
    <w:p w14:paraId="611041B5" w14:textId="77777777" w:rsidR="00BE0CC4" w:rsidRDefault="00000000">
      <w:pPr>
        <w:pStyle w:val="20"/>
        <w:spacing w:after="240"/>
        <w:ind w:firstLine="600"/>
        <w:jc w:val="both"/>
      </w:pPr>
      <w:r>
        <w:rPr>
          <w:rStyle w:val="2"/>
        </w:rPr>
        <w:t>ЯНТАРНЫЙ Г. Легкая жизнь. — «Комсомолец Киргизии», 1964, 10 апр.</w:t>
      </w:r>
    </w:p>
    <w:p w14:paraId="47B59FE2" w14:textId="77777777" w:rsidR="00BE0CC4" w:rsidRDefault="00000000">
      <w:pPr>
        <w:pStyle w:val="11"/>
        <w:numPr>
          <w:ilvl w:val="0"/>
          <w:numId w:val="7"/>
        </w:numPr>
        <w:tabs>
          <w:tab w:val="left" w:pos="1448"/>
        </w:tabs>
        <w:spacing w:line="204" w:lineRule="auto"/>
        <w:ind w:firstLine="600"/>
        <w:jc w:val="both"/>
      </w:pPr>
      <w:r>
        <w:rPr>
          <w:rStyle w:val="a7"/>
        </w:rPr>
        <w:t xml:space="preserve">ЛУШКА. Киноповесть, 8 ч„ 2240 л, Киевская киностудия им. А. П. Довженко, 1964 г., ВЭ </w:t>
      </w:r>
      <w:r>
        <w:rPr>
          <w:rStyle w:val="a7"/>
          <w:lang w:val="en-US" w:eastAsia="en-US"/>
        </w:rPr>
        <w:t xml:space="preserve">12.VII </w:t>
      </w:r>
      <w:r>
        <w:rPr>
          <w:rStyle w:val="a7"/>
        </w:rPr>
        <w:t>1965 г.</w:t>
      </w:r>
    </w:p>
    <w:p w14:paraId="1DC386DB" w14:textId="77777777" w:rsidR="00BE0CC4" w:rsidRDefault="00000000">
      <w:pPr>
        <w:pStyle w:val="11"/>
        <w:spacing w:line="204" w:lineRule="auto"/>
        <w:ind w:firstLine="600"/>
        <w:jc w:val="both"/>
      </w:pPr>
      <w:r>
        <w:rPr>
          <w:rStyle w:val="a7"/>
        </w:rPr>
        <w:t>Авт. сцен. Л. Вакулойская; реж.-пост. Л. Бескодарный, И. Самбор- ский; гл. опер. А. Прокопенко; худ.-пост. М. Юферов; компоэ. А. Эшпай; авт. текста песни Л. Дербенев, В. Котов, М. Пляцковский; звукоопер. А. Федоренко.</w:t>
      </w:r>
    </w:p>
    <w:p w14:paraId="71194CA8" w14:textId="77777777" w:rsidR="00BE0CC4" w:rsidRDefault="00000000">
      <w:pPr>
        <w:pStyle w:val="11"/>
        <w:spacing w:line="204" w:lineRule="auto"/>
        <w:ind w:firstLine="600"/>
        <w:jc w:val="both"/>
      </w:pPr>
      <w:r>
        <w:rPr>
          <w:rStyle w:val="a7"/>
        </w:rPr>
        <w:t>Реж. Л. Колесник; худ.-костюм. 3. Корнеева; худ.-грим. Н. Тихоно</w:t>
      </w:r>
      <w:r>
        <w:rPr>
          <w:rStyle w:val="a7"/>
        </w:rPr>
        <w:softHyphen/>
        <w:t>ва; монтаж. С. Тесленко; ассист. реж. М. Мощепако, Н. Есипенко; ас</w:t>
      </w:r>
      <w:r>
        <w:rPr>
          <w:rStyle w:val="a7"/>
        </w:rPr>
        <w:softHyphen/>
        <w:t>сист. опер. О. Глущук, И. Шарапов; пом. реж. Р. Тарасенко; комб. съем</w:t>
      </w:r>
      <w:r>
        <w:rPr>
          <w:rStyle w:val="a7"/>
        </w:rPr>
        <w:softHyphen/>
        <w:t>ки: опер. Н. Илюшин, худ. В. Кузьменко; консульт. И. Солонько; дири</w:t>
      </w:r>
      <w:r>
        <w:rPr>
          <w:rStyle w:val="a7"/>
        </w:rPr>
        <w:softHyphen/>
        <w:t>жер В. Тольба; ред. В. Сосюра; дир. картины М. Ротлейдер.</w:t>
      </w:r>
    </w:p>
    <w:p w14:paraId="729EC5B6" w14:textId="77777777" w:rsidR="00BE0CC4" w:rsidRDefault="00000000">
      <w:pPr>
        <w:pStyle w:val="11"/>
        <w:spacing w:after="40" w:line="204" w:lineRule="auto"/>
        <w:ind w:firstLine="600"/>
        <w:jc w:val="both"/>
      </w:pPr>
      <w:r>
        <w:rPr>
          <w:rStyle w:val="a7"/>
        </w:rPr>
        <w:t>В ролях: В.Майорова (Лушка), М. Державин (Кирилл), Ф. Чехан- ков (Федор), Н. Дорошина (Лялька), Н. Талюра (Чумак), С. Хитров (Крутиков), Ю. Мажуга (Бычок); А. Александровский, В. Алексеенко, Г. Апанасович, А. Волошина, Н. Гарин, Н. Гнеповская, В. Дорошенко, В. Дмитрюк, Л. Зноба, А. Иванов, А. Молчанов, В. Пицек, В. Степанен</w:t>
      </w:r>
      <w:r>
        <w:rPr>
          <w:rStyle w:val="a7"/>
        </w:rPr>
        <w:softHyphen/>
        <w:t>ко, Б. Харитонов, Н. Яковченко.</w:t>
      </w:r>
    </w:p>
    <w:p w14:paraId="5013BA8C" w14:textId="77777777" w:rsidR="00BE0CC4" w:rsidRDefault="00000000">
      <w:pPr>
        <w:pStyle w:val="11"/>
        <w:spacing w:line="202" w:lineRule="auto"/>
        <w:ind w:firstLine="600"/>
        <w:jc w:val="both"/>
      </w:pPr>
      <w:r>
        <w:rPr>
          <w:rStyle w:val="a7"/>
        </w:rPr>
        <w:t>О настоящем чувстве любви, которое побуждает требовательнее от</w:t>
      </w:r>
      <w:r>
        <w:rPr>
          <w:rStyle w:val="a7"/>
        </w:rPr>
        <w:softHyphen/>
        <w:t>носиться и к себе и к другим.</w:t>
      </w:r>
    </w:p>
    <w:p w14:paraId="1FE86833" w14:textId="77777777" w:rsidR="00BE0CC4" w:rsidRDefault="00000000">
      <w:pPr>
        <w:pStyle w:val="11"/>
        <w:spacing w:after="140" w:line="202" w:lineRule="auto"/>
        <w:ind w:firstLine="600"/>
        <w:jc w:val="both"/>
      </w:pPr>
      <w:r>
        <w:rPr>
          <w:rStyle w:val="a7"/>
        </w:rPr>
        <w:t>Шофер такси Луша Кукушкина живет в Киеве, работает в авто</w:t>
      </w:r>
      <w:r>
        <w:rPr>
          <w:rStyle w:val="a7"/>
        </w:rPr>
        <w:softHyphen/>
        <w:t>парке. Здесь ее все знают, она «своя» для шоферов, портрет ее висит на Доске почета. Целыми днями развозит она по городу пассажиров. Од</w:t>
      </w:r>
      <w:r>
        <w:rPr>
          <w:rStyle w:val="a7"/>
        </w:rPr>
        <w:softHyphen/>
        <w:t>нажды в машине Лушки оказался молодой инженер Кирилл. Еще не</w:t>
      </w:r>
      <w:r>
        <w:rPr>
          <w:rStyle w:val="a7"/>
        </w:rPr>
        <w:softHyphen/>
        <w:t xml:space="preserve">сколько встреч, и она понимает, что любит этого человека. Кирилл так не похож на окружающих ее парней, </w:t>
      </w:r>
      <w:r>
        <w:rPr>
          <w:rStyle w:val="a7"/>
        </w:rPr>
        <w:lastRenderedPageBreak/>
        <w:t>заботлив, внимателен. Одно толь</w:t>
      </w:r>
      <w:r>
        <w:rPr>
          <w:rStyle w:val="a7"/>
        </w:rPr>
        <w:softHyphen/>
        <w:t>ко тревожит Лушку — грусть Кирилла и его рассказы о «перевернутой» своей жизни. Как-то она слышит разговор его с неизвестным о каком-то долге, видит, как он передает ему тяжелый чемодан. Насторожившись вначале, она скоро забывает об этом. Но вот снова поездка на дачу с тя</w:t>
      </w:r>
      <w:r>
        <w:rPr>
          <w:rStyle w:val="a7"/>
        </w:rPr>
        <w:softHyphen/>
        <w:t>желым чемоданом, он случайно раскрывается, и на дорогу высыпаются какие-то детали. Лушка понимает, что ими Кирилл выплачивает свой долг... Трудно девушке поверить, что любимый ею человек — преступ</w:t>
      </w:r>
      <w:r>
        <w:rPr>
          <w:rStyle w:val="a7"/>
        </w:rPr>
        <w:softHyphen/>
        <w:t>ник, но она не отказывается от него и начинает борьбу за все лучшее,</w:t>
      </w:r>
    </w:p>
    <w:p w14:paraId="31F2301D" w14:textId="77777777" w:rsidR="00BE0CC4" w:rsidRDefault="00000000">
      <w:pPr>
        <w:pStyle w:val="11"/>
        <w:spacing w:after="160" w:line="206" w:lineRule="auto"/>
        <w:ind w:firstLine="0"/>
        <w:jc w:val="both"/>
      </w:pPr>
      <w:r>
        <w:rPr>
          <w:rStyle w:val="a7"/>
        </w:rPr>
        <w:t>что в нем есть. Опа верит, что Кирилл станет настоящим человеком. И приходит день, когда счастливая Лушка едет встречать своего люби</w:t>
      </w:r>
      <w:r>
        <w:rPr>
          <w:rStyle w:val="a7"/>
        </w:rPr>
        <w:softHyphen/>
        <w:t>мого.</w:t>
      </w:r>
    </w:p>
    <w:p w14:paraId="332C9C3B" w14:textId="77777777" w:rsidR="00BE0CC4" w:rsidRDefault="00000000">
      <w:pPr>
        <w:pStyle w:val="20"/>
        <w:ind w:firstLine="0"/>
        <w:jc w:val="center"/>
      </w:pPr>
      <w:r>
        <w:rPr>
          <w:rStyle w:val="2"/>
        </w:rPr>
        <w:t>БИБЛИОГРАФИЯ</w:t>
      </w:r>
    </w:p>
    <w:p w14:paraId="51725927" w14:textId="77777777" w:rsidR="00BE0CC4" w:rsidRDefault="00000000">
      <w:pPr>
        <w:pStyle w:val="20"/>
        <w:ind w:firstLine="600"/>
        <w:jc w:val="both"/>
      </w:pPr>
      <w:r>
        <w:rPr>
          <w:rStyle w:val="2"/>
        </w:rPr>
        <w:t>АНДРЕЕВА К- Лушка. — «Ленингр. правда», 1965, 7 июля.</w:t>
      </w:r>
    </w:p>
    <w:p w14:paraId="2AD2FF37" w14:textId="77777777" w:rsidR="00BE0CC4" w:rsidRDefault="00000000">
      <w:pPr>
        <w:pStyle w:val="20"/>
        <w:ind w:firstLine="600"/>
        <w:jc w:val="both"/>
      </w:pPr>
      <w:r>
        <w:rPr>
          <w:rStyle w:val="2"/>
        </w:rPr>
        <w:t>БЕСКИНА Э. Многое остается недосказанным. — «Комсомолец» (Петрозаводск), 1965, 20 июля.</w:t>
      </w:r>
    </w:p>
    <w:p w14:paraId="7B95B6D8" w14:textId="77777777" w:rsidR="00BE0CC4" w:rsidRDefault="00000000">
      <w:pPr>
        <w:pStyle w:val="20"/>
        <w:ind w:firstLine="600"/>
        <w:jc w:val="both"/>
      </w:pPr>
      <w:r>
        <w:rPr>
          <w:rStyle w:val="2"/>
        </w:rPr>
        <w:t>БОБРОВ Э. Лушка. — «Волж. коммуна» (Куйбышев), 11965, 3 авг.</w:t>
      </w:r>
    </w:p>
    <w:p w14:paraId="399482D1" w14:textId="77777777" w:rsidR="00BE0CC4" w:rsidRDefault="00000000">
      <w:pPr>
        <w:pStyle w:val="20"/>
        <w:ind w:firstLine="600"/>
        <w:jc w:val="both"/>
      </w:pPr>
      <w:r>
        <w:rPr>
          <w:rStyle w:val="2"/>
        </w:rPr>
        <w:t>СОСЮРА В. Лушка. — «Новые фильмы», 1965, № 7, с. 14—16.</w:t>
      </w:r>
    </w:p>
    <w:p w14:paraId="116B59A1" w14:textId="77777777" w:rsidR="00BE0CC4" w:rsidRDefault="00000000">
      <w:pPr>
        <w:pStyle w:val="20"/>
        <w:spacing w:after="320"/>
        <w:ind w:left="580" w:firstLine="20"/>
        <w:jc w:val="both"/>
      </w:pPr>
      <w:r>
        <w:rPr>
          <w:rStyle w:val="2"/>
        </w:rPr>
        <w:t>ТАРАСЕНКО А. Заботы режиссера. — «Рабочая газ.» (Киев), 1965, 11 авг. ЮГОВ П. Где тонко... — «Веч. Ростов», 1965, 2 июля.</w:t>
      </w:r>
    </w:p>
    <w:p w14:paraId="5E5A36D3" w14:textId="77777777" w:rsidR="00BE0CC4" w:rsidRDefault="00000000">
      <w:pPr>
        <w:pStyle w:val="11"/>
        <w:numPr>
          <w:ilvl w:val="0"/>
          <w:numId w:val="7"/>
        </w:numPr>
        <w:tabs>
          <w:tab w:val="left" w:pos="1448"/>
        </w:tabs>
        <w:spacing w:line="230" w:lineRule="auto"/>
        <w:ind w:firstLine="600"/>
        <w:jc w:val="both"/>
      </w:pPr>
      <w:r>
        <w:rPr>
          <w:rStyle w:val="a7"/>
        </w:rPr>
        <w:t>ЛЮБОВЬ И ЛИМАНДРЫ. Фильм-оперетта, 8 ч., 2137 л, «Азербайджанфильм» им. Дж. Джабарлы, 1964 г., ВЭ V 1966 г.</w:t>
      </w:r>
    </w:p>
    <w:p w14:paraId="45F6257A" w14:textId="77777777" w:rsidR="00BE0CC4" w:rsidRDefault="00000000">
      <w:pPr>
        <w:pStyle w:val="11"/>
        <w:spacing w:line="206" w:lineRule="auto"/>
        <w:ind w:firstLine="600"/>
        <w:jc w:val="both"/>
      </w:pPr>
      <w:r>
        <w:rPr>
          <w:rStyle w:val="a7"/>
        </w:rPr>
        <w:t>Авт. сцен. А. Кулиев, Г. Наджафов, Ю. Фогельман; авт. либретто С. Рахман; реж.-пост. А. Кулиев; худ.-пост. К. Наджаф-заде; опер. Ю. Фо</w:t>
      </w:r>
      <w:r>
        <w:rPr>
          <w:rStyle w:val="a7"/>
        </w:rPr>
        <w:softHyphen/>
        <w:t>гельман; авт. текста песен 3. Джабар-заде; звукоопер. Ш. Керимов.</w:t>
      </w:r>
    </w:p>
    <w:p w14:paraId="0F089795" w14:textId="77777777" w:rsidR="00BE0CC4" w:rsidRDefault="00000000">
      <w:pPr>
        <w:pStyle w:val="11"/>
        <w:spacing w:line="206" w:lineRule="auto"/>
        <w:ind w:firstLine="600"/>
        <w:jc w:val="both"/>
      </w:pPr>
      <w:r>
        <w:rPr>
          <w:rStyle w:val="a7"/>
        </w:rPr>
        <w:t>Реж. Н. Шарифов; худ.-грим. Е. Скаченкова, Т. Юнусов; монтаж. Р. Саркисова; дир. картины Б. Кулиев.</w:t>
      </w:r>
    </w:p>
    <w:p w14:paraId="57ABF5EF" w14:textId="77777777" w:rsidR="00BE0CC4" w:rsidRDefault="00000000">
      <w:pPr>
        <w:pStyle w:val="11"/>
        <w:spacing w:line="206" w:lineRule="auto"/>
        <w:ind w:firstLine="600"/>
        <w:jc w:val="both"/>
      </w:pPr>
      <w:r>
        <w:rPr>
          <w:rStyle w:val="a7"/>
        </w:rPr>
        <w:t>Оркестр Азербайджанского театра музыкальной комедии, муз. ру</w:t>
      </w:r>
      <w:r>
        <w:rPr>
          <w:rStyle w:val="a7"/>
        </w:rPr>
        <w:softHyphen/>
        <w:t>ководитель и дирижер С. Алескеров.</w:t>
      </w:r>
    </w:p>
    <w:p w14:paraId="7B06C49C" w14:textId="77777777" w:rsidR="00BE0CC4" w:rsidRDefault="00000000">
      <w:pPr>
        <w:pStyle w:val="11"/>
        <w:spacing w:line="206" w:lineRule="auto"/>
        <w:ind w:left="580" w:firstLine="20"/>
        <w:jc w:val="both"/>
      </w:pPr>
      <w:r>
        <w:rPr>
          <w:rStyle w:val="a7"/>
        </w:rPr>
        <w:t>Фильм дублирован Центральной студией киноактера «Мосфильм». Реж. дубляжа Е. Алексеев; звукоопер. Р. Казарян.</w:t>
      </w:r>
    </w:p>
    <w:p w14:paraId="4DB19F5D" w14:textId="77777777" w:rsidR="00BE0CC4" w:rsidRDefault="00000000">
      <w:pPr>
        <w:pStyle w:val="11"/>
        <w:spacing w:line="206" w:lineRule="auto"/>
        <w:ind w:firstLine="600"/>
        <w:jc w:val="both"/>
      </w:pPr>
      <w:r>
        <w:rPr>
          <w:rStyle w:val="a7"/>
        </w:rPr>
        <w:t>В ролях: Т. Рустамова, дубл. 3. Земнухова (Улдуз), Гаджи Мурад, дубл. О. Голубицкий (Бахтияр), Л. Абдуллаев, дубл. Я- Беленький (Ма</w:t>
      </w:r>
      <w:r>
        <w:rPr>
          <w:rStyle w:val="a7"/>
        </w:rPr>
        <w:softHyphen/>
        <w:t>мед), Н. Зейналова, дубл. А. Заржицкая (Зулейха), М. Агазаде, дубл. К. Хабарова (Назиля), Б. Сафар-оглу, дубл. М. Глузский (Гюлюмсаров), Г. Багиров, дубл. Ю. Саранцев (Мовсум), С. Асланов, дубл. В. Файн- лейб (Шубай), С. Садыхова, дубл. Ю. Бугаева (Етер), Б. Алиев, дубл. В. Ферапонтов (Кадыр), А. Касимов, дубл. А. Алексеев (Алиш), Н. Бей- бутова, дубл. В. Беляева (Тамам), М. Нуриев, дубл. В. Нещипленко (Байрам).</w:t>
      </w:r>
    </w:p>
    <w:p w14:paraId="323B9504" w14:textId="77777777" w:rsidR="00BE0CC4" w:rsidRDefault="00000000">
      <w:pPr>
        <w:pStyle w:val="11"/>
        <w:spacing w:line="206" w:lineRule="auto"/>
        <w:ind w:firstLine="600"/>
        <w:jc w:val="both"/>
      </w:pPr>
      <w:r>
        <w:rPr>
          <w:rStyle w:val="a7"/>
        </w:rPr>
        <w:t>По мотивам оперетты С. Алескерова «Улдуз».</w:t>
      </w:r>
    </w:p>
    <w:p w14:paraId="32D09950" w14:textId="77777777" w:rsidR="00BE0CC4" w:rsidRDefault="00000000">
      <w:pPr>
        <w:pStyle w:val="11"/>
        <w:spacing w:line="204" w:lineRule="auto"/>
        <w:ind w:firstLine="600"/>
        <w:jc w:val="both"/>
      </w:pPr>
      <w:r>
        <w:rPr>
          <w:rStyle w:val="a7"/>
        </w:rPr>
        <w:t>О лжеученых, идущих ради личного благополучия на любые аван</w:t>
      </w:r>
      <w:r>
        <w:rPr>
          <w:rStyle w:val="a7"/>
        </w:rPr>
        <w:softHyphen/>
        <w:t>тюры в науке.</w:t>
      </w:r>
    </w:p>
    <w:p w14:paraId="07966A42" w14:textId="77777777" w:rsidR="00BE0CC4" w:rsidRDefault="00000000">
      <w:pPr>
        <w:pStyle w:val="11"/>
        <w:spacing w:after="100" w:line="204" w:lineRule="auto"/>
        <w:ind w:firstLine="600"/>
        <w:jc w:val="both"/>
      </w:pPr>
      <w:r>
        <w:rPr>
          <w:rStyle w:val="a7"/>
        </w:rPr>
        <w:t>Студенты сельскохозяйственного института собираются на практику в колхоз, среди них выпускница института — агроном Улдуз и ее жених Бахтияр. Заместитель директора института Гюлюмсаров хочет вырастить в колхозе новый сорт цитрусовых, скрестив лимон и мандарин—лимандр. В свои «научные» планы он посвящает секретаря Мовсума и завхоза Мамеда. В колхозе студенты работают на чайных плантациях, а Гюлюм</w:t>
      </w:r>
      <w:r>
        <w:rPr>
          <w:rStyle w:val="a7"/>
        </w:rPr>
        <w:softHyphen/>
        <w:t>саров требует у председателя поддержки и средств для проведения сво</w:t>
      </w:r>
      <w:r>
        <w:rPr>
          <w:rStyle w:val="a7"/>
        </w:rPr>
        <w:softHyphen/>
        <w:t>их «опытов». Приехавшим корреспондентам он рассказывает о завет</w:t>
      </w:r>
      <w:r>
        <w:rPr>
          <w:rStyle w:val="a7"/>
        </w:rPr>
        <w:softHyphen/>
        <w:t>ной мечте — вырастить лимчай — гибрид чая и лимона. Никакие иро</w:t>
      </w:r>
      <w:r>
        <w:rPr>
          <w:rStyle w:val="a7"/>
        </w:rPr>
        <w:softHyphen/>
        <w:t>нические замечания студентов не смущают его самоуверенности. Улдуз на собрании ставит вопрос о прекращении опытов Гюлюмсарова, кото</w:t>
      </w:r>
      <w:r>
        <w:rPr>
          <w:rStyle w:val="a7"/>
        </w:rPr>
        <w:softHyphen/>
        <w:t>рые слишком дорого обходятся колхозу. Председатель колхоза готов во всем слушаться Улдуз — он влюблен в девушку и собирается свататься. Когда же он узнает, что избранник Улдуз — Бахтияр, он разгневан и ду</w:t>
      </w:r>
      <w:r>
        <w:rPr>
          <w:rStyle w:val="a7"/>
        </w:rPr>
        <w:softHyphen/>
        <w:t>мает о мести. Но на общем собрании колхозников и студентов выясняет</w:t>
      </w:r>
      <w:r>
        <w:rPr>
          <w:rStyle w:val="a7"/>
        </w:rPr>
        <w:softHyphen/>
        <w:t>ся, что Гюлюмсарова отзывают из колхоза за его «научную деятель</w:t>
      </w:r>
      <w:r>
        <w:rPr>
          <w:rStyle w:val="a7"/>
        </w:rPr>
        <w:softHyphen/>
        <w:t xml:space="preserve">ность», а председателя колхозники корят за попустительство шарлатану. </w:t>
      </w:r>
      <w:r>
        <w:rPr>
          <w:rStyle w:val="a7"/>
        </w:rPr>
        <w:lastRenderedPageBreak/>
        <w:t>Завхоз Мамед решает остаться в колхозе с птичницей Зулейхой, а свою бывшую жену Наэилю, искательницу ученого мужа, сватает Гюлюмса- рову. Приходит газета с критической статьей об опытах Гюлюмсарова, все вокруг потешаются над ним. Одна Назиля радуется, что нашла, на-</w:t>
      </w:r>
    </w:p>
    <w:p w14:paraId="30771170" w14:textId="77777777" w:rsidR="00BE0CC4" w:rsidRDefault="00000000">
      <w:pPr>
        <w:pStyle w:val="11"/>
        <w:spacing w:after="140" w:line="206" w:lineRule="auto"/>
        <w:ind w:firstLine="0"/>
        <w:jc w:val="both"/>
      </w:pPr>
      <w:r>
        <w:rPr>
          <w:rStyle w:val="a7"/>
        </w:rPr>
        <w:t>конец, ученого мужа. А мимо них спешат веселые люди на свадьбу Улдуз и Бахтияра.</w:t>
      </w:r>
    </w:p>
    <w:p w14:paraId="62E4B6A6" w14:textId="77777777" w:rsidR="00BE0CC4" w:rsidRDefault="00000000">
      <w:pPr>
        <w:pStyle w:val="20"/>
        <w:spacing w:line="252" w:lineRule="auto"/>
        <w:ind w:firstLine="0"/>
        <w:jc w:val="center"/>
      </w:pPr>
      <w:r>
        <w:rPr>
          <w:rStyle w:val="2"/>
        </w:rPr>
        <w:t>БИБЛИОГРАФИЯ</w:t>
      </w:r>
    </w:p>
    <w:p w14:paraId="7B3FEAA6" w14:textId="77777777" w:rsidR="00BE0CC4" w:rsidRDefault="00000000">
      <w:pPr>
        <w:pStyle w:val="20"/>
        <w:spacing w:after="300" w:line="252" w:lineRule="auto"/>
        <w:jc w:val="both"/>
      </w:pPr>
      <w:r>
        <w:rPr>
          <w:rStyle w:val="2"/>
        </w:rPr>
        <w:t>ЛЮБОВЬ И ЛИМАНДРЫ.— «Новые фильмы», 1966, № 5, с. 15,</w:t>
      </w:r>
    </w:p>
    <w:p w14:paraId="5E19D52B" w14:textId="77777777" w:rsidR="00BE0CC4" w:rsidRDefault="00000000">
      <w:pPr>
        <w:pStyle w:val="11"/>
        <w:numPr>
          <w:ilvl w:val="0"/>
          <w:numId w:val="7"/>
        </w:numPr>
        <w:tabs>
          <w:tab w:val="left" w:pos="1448"/>
        </w:tabs>
        <w:spacing w:line="204" w:lineRule="auto"/>
        <w:ind w:firstLine="580"/>
        <w:jc w:val="both"/>
      </w:pPr>
      <w:r>
        <w:rPr>
          <w:rStyle w:val="a7"/>
        </w:rPr>
        <w:t>МАРШ! МАРШ! ТРА-ТА-ТА! Фильм-памфлет, цв., 8ч., 2264</w:t>
      </w:r>
      <w:r>
        <w:rPr>
          <w:rStyle w:val="a7"/>
          <w:i/>
          <w:iCs/>
        </w:rPr>
        <w:t xml:space="preserve">м, </w:t>
      </w:r>
      <w:r>
        <w:rPr>
          <w:rStyle w:val="a7"/>
        </w:rPr>
        <w:t xml:space="preserve">Литовская киностудия, 1964 г., ВЭ </w:t>
      </w:r>
      <w:r>
        <w:rPr>
          <w:rStyle w:val="a7"/>
          <w:lang w:val="en-US" w:eastAsia="en-US"/>
        </w:rPr>
        <w:t xml:space="preserve">23.VIII </w:t>
      </w:r>
      <w:r>
        <w:rPr>
          <w:rStyle w:val="a7"/>
        </w:rPr>
        <w:t>1965 г.</w:t>
      </w:r>
    </w:p>
    <w:p w14:paraId="2013BDFF" w14:textId="77777777" w:rsidR="00BE0CC4" w:rsidRDefault="00000000">
      <w:pPr>
        <w:pStyle w:val="11"/>
        <w:spacing w:line="204" w:lineRule="auto"/>
        <w:ind w:firstLine="580"/>
        <w:jc w:val="both"/>
      </w:pPr>
      <w:r>
        <w:rPr>
          <w:rStyle w:val="a7"/>
        </w:rPr>
        <w:t>Авт. сцен. Г. Канович, И. Рудас (при участии Р. Вабаласа); реж.- пост. Р. Вабалас; гл. опер. Д. Печюра; худ.-пост. И. Чюплис, В. Доррер; композ. Б. Горбульскис; звукоопер. Ю. Батунер.</w:t>
      </w:r>
    </w:p>
    <w:p w14:paraId="306C9E47" w14:textId="77777777" w:rsidR="00BE0CC4" w:rsidRDefault="00000000">
      <w:pPr>
        <w:pStyle w:val="11"/>
        <w:spacing w:line="204" w:lineRule="auto"/>
        <w:ind w:firstLine="580"/>
        <w:jc w:val="both"/>
      </w:pPr>
      <w:r>
        <w:rPr>
          <w:rStyle w:val="a7"/>
        </w:rPr>
        <w:t>Костюмы Ю. Чейчите; грим. Л. Вишневская; комб. съемки: опер. М. Покровский, худ. Ю. Боровков; ред. 3. Григорайтис; дир. картины Д. Сосновскис.</w:t>
      </w:r>
    </w:p>
    <w:p w14:paraId="5200DDF0" w14:textId="77777777" w:rsidR="00BE0CC4" w:rsidRDefault="00000000">
      <w:pPr>
        <w:pStyle w:val="11"/>
        <w:spacing w:line="204" w:lineRule="auto"/>
        <w:ind w:firstLine="580"/>
        <w:jc w:val="both"/>
      </w:pPr>
      <w:r>
        <w:rPr>
          <w:rStyle w:val="a7"/>
        </w:rPr>
        <w:t>Фильм дублирован на киностудии «Ленфильм».</w:t>
      </w:r>
    </w:p>
    <w:p w14:paraId="064F195B" w14:textId="77777777" w:rsidR="00BE0CC4" w:rsidRDefault="00000000">
      <w:pPr>
        <w:pStyle w:val="11"/>
        <w:spacing w:line="204" w:lineRule="auto"/>
        <w:ind w:firstLine="580"/>
        <w:jc w:val="both"/>
      </w:pPr>
      <w:r>
        <w:rPr>
          <w:rStyle w:val="a7"/>
        </w:rPr>
        <w:t>Реж. дубляжа В. Скворцов; звукоопер. Б. Антонов.</w:t>
      </w:r>
    </w:p>
    <w:p w14:paraId="238C7161" w14:textId="77777777" w:rsidR="00BE0CC4" w:rsidRDefault="00000000">
      <w:pPr>
        <w:pStyle w:val="11"/>
        <w:spacing w:line="204" w:lineRule="auto"/>
        <w:ind w:firstLine="580"/>
        <w:jc w:val="both"/>
      </w:pPr>
      <w:r>
        <w:rPr>
          <w:rStyle w:val="a7"/>
        </w:rPr>
        <w:t>В ролях: Л. Станявичюс, дубл. А. Афанасьев (кум Ленок и кум Ко</w:t>
      </w:r>
      <w:r>
        <w:rPr>
          <w:rStyle w:val="a7"/>
        </w:rPr>
        <w:softHyphen/>
        <w:t>нопля), В. Ятаутис, дубл. В. Костин (Зигмас Репа), Б. Жибайте, дубл. В. Пугачева (Ядзя Ягодка), Д. Банионис, дубл. Н. Гаврилов (майор Чертополох), Г. Гокушайте, дубл. М. Блинова (Мадам), Г. Карка,дубл. А. Кожевников (полковник Лопух).</w:t>
      </w:r>
    </w:p>
    <w:p w14:paraId="5DE66E5A" w14:textId="77777777" w:rsidR="00BE0CC4" w:rsidRDefault="00000000">
      <w:pPr>
        <w:pStyle w:val="11"/>
        <w:spacing w:line="204" w:lineRule="auto"/>
        <w:ind w:firstLine="580"/>
        <w:jc w:val="both"/>
      </w:pPr>
      <w:r>
        <w:rPr>
          <w:rStyle w:val="a7"/>
        </w:rPr>
        <w:t>Фильм направлен против шовинизма и милитаризма.</w:t>
      </w:r>
    </w:p>
    <w:p w14:paraId="6C2463E9" w14:textId="77777777" w:rsidR="00BE0CC4" w:rsidRDefault="00000000">
      <w:pPr>
        <w:pStyle w:val="11"/>
        <w:spacing w:after="200" w:line="204" w:lineRule="auto"/>
        <w:ind w:firstLine="580"/>
        <w:jc w:val="both"/>
      </w:pPr>
      <w:r>
        <w:rPr>
          <w:rStyle w:val="a7"/>
        </w:rPr>
        <w:t>В двух соседних и постоянно враждующих странах живут влюблен</w:t>
      </w:r>
      <w:r>
        <w:rPr>
          <w:rStyle w:val="a7"/>
        </w:rPr>
        <w:softHyphen/>
        <w:t>ные — Зигмас и Ядзя. Каждую ночь Зигмас переходит из Центии в Гро- шию, чтобы увидеть невесту. Один из его походов становится поводом для войны. В Подкомитете решительных действий разбирается конфликт между Центией и Грошией. А тем временем армии обеих стран сидят в* окопах в песках и лениво перестреливаются. Во время неудачного насту</w:t>
      </w:r>
      <w:r>
        <w:rPr>
          <w:rStyle w:val="a7"/>
        </w:rPr>
        <w:softHyphen/>
        <w:t>пления попадает в плен Зигмас. Командующий армией Грошии Черто</w:t>
      </w:r>
      <w:r>
        <w:rPr>
          <w:rStyle w:val="a7"/>
        </w:rPr>
        <w:softHyphen/>
        <w:t>полох хвастается в донесении, что захватил моторизованный полк. Воен</w:t>
      </w:r>
      <w:r>
        <w:rPr>
          <w:rStyle w:val="a7"/>
        </w:rPr>
        <w:softHyphen/>
        <w:t>ные действия на время прекращены из-за нехватки патронов. Фирма Джекобс государства Маринии собирается получить в вечную аренду пески, за которые воюют Центия и Грошия. А пока, в ожидании чьей-ни</w:t>
      </w:r>
      <w:r>
        <w:rPr>
          <w:rStyle w:val="a7"/>
        </w:rPr>
        <w:softHyphen/>
        <w:t>будь победы, она продает патроны тем и другим. Лопух, командующий войсками Центии, думает, что Зигмас убит, и решает использовать это обстоятельство как повод для продолжения войны. Но и Чертополох вов</w:t>
      </w:r>
      <w:r>
        <w:rPr>
          <w:rStyle w:val="a7"/>
        </w:rPr>
        <w:softHyphen/>
        <w:t>се не собирается прекращать войну, он пытается спрятать пленного в пе</w:t>
      </w:r>
      <w:r>
        <w:rPr>
          <w:rStyle w:val="a7"/>
        </w:rPr>
        <w:softHyphen/>
        <w:t>сках. В толпе на главной площади в Центии вдруг раздаются голоса против войны. В стране сейчас же вводится всеобщее усиленное молча</w:t>
      </w:r>
      <w:r>
        <w:rPr>
          <w:rStyle w:val="a7"/>
        </w:rPr>
        <w:softHyphen/>
        <w:t>ние. А в Грошии судят Ядзю за то, что она хотела помочь Зигмасу вер</w:t>
      </w:r>
      <w:r>
        <w:rPr>
          <w:rStyle w:val="a7"/>
        </w:rPr>
        <w:softHyphen/>
        <w:t>нуться домой. Солдаты-грошийцы помогают Зигмасу бежать из плена, им вовсе не хочется проливать из-за него кровь. Зигмас бежит в танке Чертополоха. Танк его натыкается на памятник, и контуженного Зигмаса принимают за мертвого. Проснувшись в гробу, Зигмас спешит сказать, что он жив и не стоит из-за него воевать... Но рвутся бомбы над Центией и Грошией, идут по дорогам танки, гонят людей в концлагерь — это при</w:t>
      </w:r>
      <w:r>
        <w:rPr>
          <w:rStyle w:val="a7"/>
        </w:rPr>
        <w:softHyphen/>
        <w:t>шли носители нового порядка из страны Круппланд.</w:t>
      </w:r>
    </w:p>
    <w:p w14:paraId="4B19CD17" w14:textId="77777777" w:rsidR="00BE0CC4" w:rsidRDefault="00000000">
      <w:pPr>
        <w:pStyle w:val="20"/>
        <w:spacing w:line="252" w:lineRule="auto"/>
        <w:ind w:firstLine="0"/>
        <w:jc w:val="center"/>
      </w:pPr>
      <w:r>
        <w:rPr>
          <w:rStyle w:val="2"/>
        </w:rPr>
        <w:t>БИБЛИОГРАФИЯ</w:t>
      </w:r>
    </w:p>
    <w:p w14:paraId="37DDD77A" w14:textId="77777777" w:rsidR="00BE0CC4" w:rsidRDefault="00000000">
      <w:pPr>
        <w:pStyle w:val="20"/>
        <w:spacing w:line="252" w:lineRule="auto"/>
        <w:jc w:val="both"/>
      </w:pPr>
      <w:r>
        <w:rPr>
          <w:rStyle w:val="2"/>
        </w:rPr>
        <w:t>ВАЙЦЕКАУСКАЙТЕ М. Хороший замысел, но... — «Коме, правда» (Вильнюс), 1965, 14 апр.</w:t>
      </w:r>
    </w:p>
    <w:p w14:paraId="54A04148" w14:textId="77777777" w:rsidR="00BE0CC4" w:rsidRDefault="00000000">
      <w:pPr>
        <w:pStyle w:val="20"/>
        <w:spacing w:line="252" w:lineRule="auto"/>
        <w:jc w:val="both"/>
      </w:pPr>
      <w:r>
        <w:rPr>
          <w:rStyle w:val="2"/>
        </w:rPr>
        <w:t>ГИРЧИС В. &lt;Тра-та-та», а что же кроме? — «Сов. Литва», 1965, 41 апр.</w:t>
      </w:r>
    </w:p>
    <w:p w14:paraId="22F53875" w14:textId="77777777" w:rsidR="00BE0CC4" w:rsidRDefault="00000000">
      <w:pPr>
        <w:pStyle w:val="20"/>
        <w:spacing w:line="252" w:lineRule="auto"/>
        <w:jc w:val="both"/>
      </w:pPr>
      <w:r>
        <w:rPr>
          <w:rStyle w:val="2"/>
        </w:rPr>
        <w:t>ТО ЖЕ. — «Сов. кино», 11965, 22 мая.</w:t>
      </w:r>
    </w:p>
    <w:p w14:paraId="3483970D" w14:textId="77777777" w:rsidR="00BE0CC4" w:rsidRDefault="00000000">
      <w:pPr>
        <w:pStyle w:val="20"/>
        <w:spacing w:line="252" w:lineRule="auto"/>
        <w:jc w:val="both"/>
      </w:pPr>
      <w:r>
        <w:rPr>
          <w:rStyle w:val="2"/>
        </w:rPr>
        <w:t>ЖЕПКАЙТЕ Р. Грешить против исторической правды нельзя. — «Коме, правда» (Вильнюс), 1965, 14 апр.</w:t>
      </w:r>
    </w:p>
    <w:p w14:paraId="3746B08E" w14:textId="77777777" w:rsidR="00BE0CC4" w:rsidRDefault="00000000">
      <w:pPr>
        <w:pStyle w:val="20"/>
        <w:spacing w:line="252" w:lineRule="auto"/>
        <w:jc w:val="both"/>
      </w:pPr>
      <w:r>
        <w:rPr>
          <w:rStyle w:val="2"/>
        </w:rPr>
        <w:t>КАЛЬКИС Р. Сцены —еще не фильм. — «Коме, правда» (Вильнюс), 1966,14 апр.</w:t>
      </w:r>
    </w:p>
    <w:p w14:paraId="2DF00177" w14:textId="77777777" w:rsidR="00BE0CC4" w:rsidRDefault="00000000">
      <w:pPr>
        <w:pStyle w:val="20"/>
        <w:spacing w:after="80" w:line="252" w:lineRule="auto"/>
        <w:jc w:val="both"/>
      </w:pPr>
      <w:r>
        <w:rPr>
          <w:rStyle w:val="2"/>
        </w:rPr>
        <w:t xml:space="preserve">МАРШ! МАРШ! </w:t>
      </w:r>
      <w:r>
        <w:rPr>
          <w:rStyle w:val="2"/>
          <w:lang w:val="en-US" w:eastAsia="en-US"/>
        </w:rPr>
        <w:t xml:space="preserve">TPA-TA-TAI </w:t>
      </w:r>
      <w:r>
        <w:rPr>
          <w:rStyle w:val="2"/>
        </w:rPr>
        <w:t>— «Новые фильмы». 1965, № 9, с. 20.</w:t>
      </w:r>
    </w:p>
    <w:p w14:paraId="6B750FD0" w14:textId="77777777" w:rsidR="00BE0CC4" w:rsidRDefault="00000000">
      <w:pPr>
        <w:pStyle w:val="20"/>
        <w:spacing w:line="259" w:lineRule="auto"/>
      </w:pPr>
      <w:r>
        <w:rPr>
          <w:rStyle w:val="2"/>
        </w:rPr>
        <w:t>МЕДВЕДЕВА Г. Репертуар: свет и тени. — «С. Э.», 1965, № 17, с. 4.</w:t>
      </w:r>
    </w:p>
    <w:p w14:paraId="04EC99C0" w14:textId="77777777" w:rsidR="00BE0CC4" w:rsidRDefault="00000000">
      <w:pPr>
        <w:pStyle w:val="20"/>
        <w:spacing w:line="259" w:lineRule="auto"/>
        <w:ind w:firstLine="600"/>
        <w:jc w:val="both"/>
      </w:pPr>
      <w:r>
        <w:rPr>
          <w:rStyle w:val="2"/>
        </w:rPr>
        <w:t>СЕМАШКА А. После того, как отсняты кадры. — &lt;Комс. правда» (Вильнюс), 1964, 29 авг.</w:t>
      </w:r>
    </w:p>
    <w:p w14:paraId="03D2FF8B" w14:textId="77777777" w:rsidR="00BE0CC4" w:rsidRDefault="00000000">
      <w:pPr>
        <w:pStyle w:val="20"/>
        <w:spacing w:after="300" w:line="259" w:lineRule="auto"/>
      </w:pPr>
      <w:r>
        <w:rPr>
          <w:rStyle w:val="2"/>
        </w:rPr>
        <w:lastRenderedPageBreak/>
        <w:t>ЮРАЙТЕ Э. О неудавшемся «Марш-марш...» — «Сов. Клайпеда», 1965, 17 апр.</w:t>
      </w:r>
    </w:p>
    <w:p w14:paraId="50A23217" w14:textId="77777777" w:rsidR="00BE0CC4" w:rsidRDefault="00000000">
      <w:pPr>
        <w:pStyle w:val="11"/>
        <w:numPr>
          <w:ilvl w:val="0"/>
          <w:numId w:val="7"/>
        </w:numPr>
        <w:tabs>
          <w:tab w:val="left" w:pos="1448"/>
        </w:tabs>
        <w:spacing w:line="204" w:lineRule="auto"/>
        <w:ind w:firstLine="600"/>
        <w:jc w:val="both"/>
      </w:pPr>
      <w:r>
        <w:rPr>
          <w:rStyle w:val="a7"/>
        </w:rPr>
        <w:t xml:space="preserve">МАТЬ И МАЧЕХА. Киноповесть, 8 ч., 2238 ж, «Ленфильм», 1964 г., ВЭ </w:t>
      </w:r>
      <w:r>
        <w:rPr>
          <w:rStyle w:val="a7"/>
          <w:lang w:val="en-US" w:eastAsia="en-US"/>
        </w:rPr>
        <w:t xml:space="preserve">6.VII </w:t>
      </w:r>
      <w:r>
        <w:rPr>
          <w:rStyle w:val="a7"/>
        </w:rPr>
        <w:t>1965 г.</w:t>
      </w:r>
    </w:p>
    <w:p w14:paraId="796877D7" w14:textId="77777777" w:rsidR="00BE0CC4" w:rsidRDefault="00000000">
      <w:pPr>
        <w:pStyle w:val="11"/>
        <w:spacing w:line="204" w:lineRule="auto"/>
        <w:ind w:firstLine="600"/>
        <w:jc w:val="both"/>
      </w:pPr>
      <w:r>
        <w:rPr>
          <w:rStyle w:val="a7"/>
        </w:rPr>
        <w:t>Авт. сцен. Г. Радов; реж.-пост. Л. Пчелкин; гл. опер. Э. Яковлев; худ. Н. Суворов; композ. В. Баснер; авт. текста песен Р. Казакова; звукоопер. И. Волкова.</w:t>
      </w:r>
    </w:p>
    <w:p w14:paraId="37CA6AFE" w14:textId="77777777" w:rsidR="00BE0CC4" w:rsidRDefault="00000000">
      <w:pPr>
        <w:pStyle w:val="11"/>
        <w:spacing w:line="204" w:lineRule="auto"/>
        <w:ind w:firstLine="600"/>
        <w:jc w:val="both"/>
      </w:pPr>
      <w:r>
        <w:rPr>
          <w:rStyle w:val="a7"/>
        </w:rPr>
        <w:t>Реж. А. Шахмал.иева; опер. В. Ковзель; ассист. опер. А. Ярошев- ский; костюм. В. Кулешова; грим. Н. Веселова; декор. Е. Якуба; монтаж. М. Бернатская; ассист. реж. Б. Манилова; ред. И. Тарсанова; дир. кар</w:t>
      </w:r>
      <w:r>
        <w:rPr>
          <w:rStyle w:val="a7"/>
        </w:rPr>
        <w:softHyphen/>
        <w:t>тины В. Беспрозванный.</w:t>
      </w:r>
    </w:p>
    <w:p w14:paraId="6B775DB9" w14:textId="77777777" w:rsidR="00BE0CC4" w:rsidRDefault="00000000">
      <w:pPr>
        <w:pStyle w:val="11"/>
        <w:spacing w:line="204" w:lineRule="auto"/>
        <w:ind w:firstLine="600"/>
        <w:jc w:val="both"/>
      </w:pPr>
      <w:r>
        <w:rPr>
          <w:rStyle w:val="a7"/>
        </w:rPr>
        <w:t>Оркестр Ленинградского радио, дирижер А. Владимирцев.</w:t>
      </w:r>
    </w:p>
    <w:p w14:paraId="5D537F09" w14:textId="77777777" w:rsidR="00BE0CC4" w:rsidRDefault="00000000">
      <w:pPr>
        <w:pStyle w:val="11"/>
        <w:spacing w:line="204" w:lineRule="auto"/>
        <w:ind w:firstLine="600"/>
        <w:jc w:val="both"/>
      </w:pPr>
      <w:r>
        <w:rPr>
          <w:rStyle w:val="a7"/>
        </w:rPr>
        <w:t>В ролях: Л. Соколова (Лихачева), Н. Ургант (Катерина), Н. Гри</w:t>
      </w:r>
      <w:r>
        <w:rPr>
          <w:rStyle w:val="a7"/>
        </w:rPr>
        <w:softHyphen/>
        <w:t>ценко (Журбенко), Е. Матвеев (Кругляков), Е. Клюева (Феоктистовна), Е. Перов (Евсей), Н. Федосова (Смальчиха), Л. Гурова (Полина), А. Папанов (Филипп); А. Афанасьев, М. Блинова; И. Бунина, С. Евсти</w:t>
      </w:r>
      <w:r>
        <w:rPr>
          <w:rStyle w:val="a7"/>
        </w:rPr>
        <w:softHyphen/>
        <w:t>феева, Н. Кочановская, В. Лебедев, Б. Лескин, В. Липсток, Галя Миро</w:t>
      </w:r>
      <w:r>
        <w:rPr>
          <w:rStyle w:val="a7"/>
        </w:rPr>
        <w:softHyphen/>
        <w:t>нова, П. Первушин, В. Пугачева, А. Смирнов, С. Яковлев.</w:t>
      </w:r>
    </w:p>
    <w:p w14:paraId="673D6DC9" w14:textId="77777777" w:rsidR="00BE0CC4" w:rsidRDefault="00000000">
      <w:pPr>
        <w:pStyle w:val="11"/>
        <w:spacing w:line="204" w:lineRule="auto"/>
        <w:ind w:firstLine="600"/>
        <w:jc w:val="both"/>
      </w:pPr>
      <w:r>
        <w:rPr>
          <w:rStyle w:val="a7"/>
        </w:rPr>
        <w:t>О людях современного колхозного села; о сложных человеческих судьбах.</w:t>
      </w:r>
    </w:p>
    <w:p w14:paraId="3AA998FA" w14:textId="77777777" w:rsidR="00BE0CC4" w:rsidRDefault="00000000">
      <w:pPr>
        <w:pStyle w:val="11"/>
        <w:spacing w:after="120" w:line="204" w:lineRule="auto"/>
        <w:ind w:firstLine="600"/>
        <w:jc w:val="both"/>
      </w:pPr>
      <w:r>
        <w:rPr>
          <w:rStyle w:val="a7"/>
        </w:rPr>
        <w:t>Когда-то Катерина отказалась от своей дочки Нюры и, оставив ее в детдоме, отправилась в Москву искать легкой жизни. Теперь одинокая, всеми брошенная, она приезжает в родную деревню, чтобы продать дом. Останавливается у знатной звеньевой Прасковьи Лихачевой, которая во</w:t>
      </w:r>
      <w:r>
        <w:rPr>
          <w:rStyle w:val="a7"/>
        </w:rPr>
        <w:softHyphen/>
        <w:t>спитывает ее Нюру. Жизнь Лихачевой отдана работе и воспитанию де</w:t>
      </w:r>
      <w:r>
        <w:rPr>
          <w:rStyle w:val="a7"/>
        </w:rPr>
        <w:softHyphen/>
        <w:t>вочки. Сейчас наступили трудные для нее времена — механизация тес</w:t>
      </w:r>
      <w:r>
        <w:rPr>
          <w:rStyle w:val="a7"/>
        </w:rPr>
        <w:softHyphen/>
        <w:t>нит с полей ручной труд. И Лихачева озабочена судьбой людей, на ко</w:t>
      </w:r>
      <w:r>
        <w:rPr>
          <w:rStyle w:val="a7"/>
        </w:rPr>
        <w:softHyphen/>
        <w:t>торых столько лет держалось колхозное хозяйство. А Катерина, которая и не думала о своей дочери, под воздействием советов Смальчихи — дав</w:t>
      </w:r>
      <w:r>
        <w:rPr>
          <w:rStyle w:val="a7"/>
        </w:rPr>
        <w:softHyphen/>
        <w:t>него недруга Лихачевой, грозится отобрать девочку судом. На эти угро</w:t>
      </w:r>
      <w:r>
        <w:rPr>
          <w:rStyle w:val="a7"/>
        </w:rPr>
        <w:softHyphen/>
        <w:t>зы Прасковья отвечает, что девочка не картошка, она сама сможет ре</w:t>
      </w:r>
      <w:r>
        <w:rPr>
          <w:rStyle w:val="a7"/>
        </w:rPr>
        <w:softHyphen/>
        <w:t>шить, с кем ей быть. А тут еще приходится увещевать старую подругу, знатную доярку Феоктистовну, считавшую, что их прошлая слава и ор</w:t>
      </w:r>
      <w:r>
        <w:rPr>
          <w:rStyle w:val="a7"/>
        </w:rPr>
        <w:softHyphen/>
        <w:t>дена дают права на привилегии. С трудом удается Прасковье примирить и председателя колхоза Журбенко с молодым агрономом Кругляковым. Журбенко готов сам трудиться от зари до зари, но не любит чужой ини</w:t>
      </w:r>
      <w:r>
        <w:rPr>
          <w:rStyle w:val="a7"/>
        </w:rPr>
        <w:softHyphen/>
        <w:t>циативы, а Кругляков, увлеченный техническим прогрессом, не всегда учитывает интересы каждого человека. И с Катериной хочет Прасковья решить дело «по совести», не дать человеку совсем пропасть. Но грубая Феоктистовна оскорбляет Катерину, и та ночью убегает из дома Лиха</w:t>
      </w:r>
      <w:r>
        <w:rPr>
          <w:rStyle w:val="a7"/>
        </w:rPr>
        <w:softHyphen/>
        <w:t>чевой. Прибежав к Смальчихе, она узнает, что, желая досадить Ли</w:t>
      </w:r>
      <w:r>
        <w:rPr>
          <w:rStyle w:val="a7"/>
        </w:rPr>
        <w:softHyphen/>
        <w:t>хачевой, Смальчиха собирается рассказать Нюре, кто ее настоящая мать. Кетерина только теперь начинает осознавать всю низость людей, ее окружающих, и никчемность своей жизни. Рано утром, когда все спят, покидает Катерина город, оставив Лихачевой письмо в котором благода</w:t>
      </w:r>
      <w:r>
        <w:rPr>
          <w:rStyle w:val="a7"/>
        </w:rPr>
        <w:softHyphen/>
        <w:t>рит ее и просит простить.</w:t>
      </w:r>
    </w:p>
    <w:p w14:paraId="175E8A50" w14:textId="77777777" w:rsidR="00BE0CC4" w:rsidRDefault="00000000">
      <w:pPr>
        <w:pStyle w:val="20"/>
        <w:spacing w:line="240" w:lineRule="auto"/>
        <w:ind w:firstLine="0"/>
        <w:jc w:val="center"/>
      </w:pPr>
      <w:r>
        <w:rPr>
          <w:rStyle w:val="2"/>
        </w:rPr>
        <w:t>БИБЛИОГРАФИЯ</w:t>
      </w:r>
    </w:p>
    <w:p w14:paraId="20ECCA39" w14:textId="77777777" w:rsidR="00BE0CC4" w:rsidRDefault="00000000">
      <w:pPr>
        <w:pStyle w:val="20"/>
        <w:spacing w:line="240" w:lineRule="auto"/>
        <w:ind w:left="580" w:firstLine="20"/>
      </w:pPr>
      <w:r>
        <w:rPr>
          <w:rStyle w:val="2"/>
        </w:rPr>
        <w:t>ВАЛЬКОВ А. Проблема не решена. — «Омск, правда», 1965, 27 июля. ВАРТАНОВ А. В диапазоне неудач. — «Сов. культура», 1965, 3 авг. ВИННИЧЕНКО И. В новом жанре. — «Лит. газ.», 1965, 27 июля.</w:t>
      </w:r>
    </w:p>
    <w:p w14:paraId="3716B829" w14:textId="77777777" w:rsidR="00BE0CC4" w:rsidRDefault="00000000">
      <w:pPr>
        <w:pStyle w:val="20"/>
        <w:spacing w:line="240" w:lineRule="auto"/>
        <w:ind w:firstLine="600"/>
      </w:pPr>
      <w:r>
        <w:rPr>
          <w:rStyle w:val="2"/>
        </w:rPr>
        <w:t>ГЛУШКОВА Ю. Мать и мачеха. — «Юж. Урал» (Оренбург), 1965, 11 авг.</w:t>
      </w:r>
    </w:p>
    <w:p w14:paraId="7DA3D35C" w14:textId="77777777" w:rsidR="00BE0CC4" w:rsidRDefault="00000000">
      <w:pPr>
        <w:pStyle w:val="20"/>
        <w:spacing w:line="240" w:lineRule="auto"/>
        <w:ind w:firstLine="600"/>
      </w:pPr>
      <w:r>
        <w:rPr>
          <w:rStyle w:val="2"/>
        </w:rPr>
        <w:t>ГРИГОРЬЕВА Н. В нашем районе создается картина. — «Кадр», Л., 1964, 25 июля.</w:t>
      </w:r>
    </w:p>
    <w:p w14:paraId="10F061CB" w14:textId="77777777" w:rsidR="00BE0CC4" w:rsidRDefault="00000000">
      <w:pPr>
        <w:pStyle w:val="20"/>
        <w:spacing w:line="254" w:lineRule="auto"/>
        <w:ind w:firstLine="560"/>
      </w:pPr>
      <w:r>
        <w:rPr>
          <w:rStyle w:val="2"/>
        </w:rPr>
        <w:t>ЗЕЛЕНКО Н. Бегло о серьезном. — «Сов. кино», 1965, 31 июля.</w:t>
      </w:r>
    </w:p>
    <w:p w14:paraId="70E4557A" w14:textId="77777777" w:rsidR="00BE0CC4" w:rsidRDefault="00000000">
      <w:pPr>
        <w:pStyle w:val="20"/>
        <w:spacing w:line="254" w:lineRule="auto"/>
        <w:ind w:firstLine="560"/>
      </w:pPr>
      <w:r>
        <w:rPr>
          <w:rStyle w:val="2"/>
        </w:rPr>
        <w:t>КОЛОСОВ М. Мать и мачеха. — «Сельск. жизнь», М., 1965, 22 июня.</w:t>
      </w:r>
    </w:p>
    <w:p w14:paraId="02B01406" w14:textId="77777777" w:rsidR="00BE0CC4" w:rsidRDefault="00000000">
      <w:pPr>
        <w:pStyle w:val="20"/>
        <w:spacing w:line="254" w:lineRule="auto"/>
        <w:ind w:firstLine="560"/>
      </w:pPr>
      <w:r>
        <w:rPr>
          <w:rStyle w:val="2"/>
        </w:rPr>
        <w:t>КОЛОСОВ М. Мать и мачеха. — «Сов. Клайпеда», 1965, 3 авг.</w:t>
      </w:r>
    </w:p>
    <w:p w14:paraId="37FCD078" w14:textId="77777777" w:rsidR="00BE0CC4" w:rsidRDefault="00000000">
      <w:pPr>
        <w:pStyle w:val="20"/>
        <w:spacing w:line="254" w:lineRule="auto"/>
        <w:ind w:firstLine="560"/>
      </w:pPr>
      <w:r>
        <w:rPr>
          <w:rStyle w:val="2"/>
        </w:rPr>
        <w:t>ЛЕВЧЕНКО С. Право на любовь. — «Комсомолец Кубани», 1965, 16 июня.</w:t>
      </w:r>
    </w:p>
    <w:p w14:paraId="78D65E77" w14:textId="77777777" w:rsidR="00BE0CC4" w:rsidRDefault="00000000">
      <w:pPr>
        <w:pStyle w:val="20"/>
        <w:spacing w:line="254" w:lineRule="auto"/>
        <w:ind w:firstLine="620"/>
        <w:jc w:val="both"/>
      </w:pPr>
      <w:r>
        <w:rPr>
          <w:rStyle w:val="2"/>
        </w:rPr>
        <w:t>МАНУЗИН В. День нынешний и день минувший. — «Камчат. правда», 1965, 17 июля.</w:t>
      </w:r>
    </w:p>
    <w:p w14:paraId="52F2E807" w14:textId="77777777" w:rsidR="00BE0CC4" w:rsidRDefault="00000000">
      <w:pPr>
        <w:pStyle w:val="20"/>
        <w:spacing w:line="254" w:lineRule="auto"/>
        <w:ind w:firstLine="560"/>
      </w:pPr>
      <w:r>
        <w:rPr>
          <w:rStyle w:val="2"/>
        </w:rPr>
        <w:t>МАРКУЛАН Я. Поиски и эксперименты. — «Кадр», Л., 1965, 10 апр.</w:t>
      </w:r>
    </w:p>
    <w:p w14:paraId="4BBC247E" w14:textId="77777777" w:rsidR="00BE0CC4" w:rsidRDefault="00000000">
      <w:pPr>
        <w:pStyle w:val="20"/>
        <w:spacing w:line="254" w:lineRule="auto"/>
        <w:ind w:firstLine="560"/>
      </w:pPr>
      <w:r>
        <w:rPr>
          <w:rStyle w:val="2"/>
        </w:rPr>
        <w:t>МАТЬ И МАЧЕХА. На художественном совете. — «Кадр», Л., 1964, 18 дек.</w:t>
      </w:r>
    </w:p>
    <w:p w14:paraId="0BD0C859" w14:textId="77777777" w:rsidR="00BE0CC4" w:rsidRDefault="00000000">
      <w:pPr>
        <w:pStyle w:val="20"/>
        <w:spacing w:line="254" w:lineRule="auto"/>
        <w:ind w:firstLine="620"/>
        <w:jc w:val="both"/>
      </w:pPr>
      <w:r>
        <w:rPr>
          <w:rStyle w:val="2"/>
        </w:rPr>
        <w:t>МИХАИЛОВ Н. Кинофильм, созданный на Кубани. — «Сов. Кубань», 1965, 16 нюня.</w:t>
      </w:r>
    </w:p>
    <w:p w14:paraId="63A2B840" w14:textId="77777777" w:rsidR="00BE0CC4" w:rsidRDefault="00000000">
      <w:pPr>
        <w:pStyle w:val="20"/>
        <w:spacing w:line="254" w:lineRule="auto"/>
        <w:ind w:left="560" w:firstLine="60"/>
      </w:pPr>
      <w:r>
        <w:rPr>
          <w:rStyle w:val="2"/>
        </w:rPr>
        <w:t xml:space="preserve">НИКИФОРОВА Т. Ценой страдания. — «Магнитогор. рабочий», 1965, 17 июля. </w:t>
      </w:r>
      <w:r>
        <w:rPr>
          <w:rStyle w:val="2"/>
        </w:rPr>
        <w:lastRenderedPageBreak/>
        <w:t>ПАЛИНЧАК Г. Мать и мачеха. — «Закарпат. правда», 1965, 4 июля.</w:t>
      </w:r>
    </w:p>
    <w:p w14:paraId="748358BF" w14:textId="77777777" w:rsidR="00BE0CC4" w:rsidRDefault="00000000">
      <w:pPr>
        <w:pStyle w:val="20"/>
        <w:spacing w:line="254" w:lineRule="auto"/>
        <w:ind w:left="560" w:firstLine="60"/>
      </w:pPr>
      <w:r>
        <w:rPr>
          <w:rStyle w:val="2"/>
        </w:rPr>
        <w:t>ПЧЕЛКИН Л. Мать и мачеха. — «Новые фильмы», 1965, № 7, с. 9—10.</w:t>
      </w:r>
    </w:p>
    <w:p w14:paraId="6DF08DFF" w14:textId="77777777" w:rsidR="00BE0CC4" w:rsidRDefault="00000000">
      <w:pPr>
        <w:pStyle w:val="20"/>
        <w:spacing w:line="254" w:lineRule="auto"/>
        <w:ind w:firstLine="620"/>
      </w:pPr>
      <w:r>
        <w:rPr>
          <w:rStyle w:val="2"/>
        </w:rPr>
        <w:t>РАДОВ Г. Мать и мачеха. Отрывок из сценария. — «Кадр», Л., 1964, 14 мар. РОЗЕНТАЛЬ Г. Мать и мачеха. — «Спутник кинозрителя», 1965, Хе 7, с. 4—5. СЕРГЕЕВ Н. Мать и мачеха. — «Черномор, здравница» (Сочи), 1964, 26 июля. ХОДЫРЕВА Г. Раздумья после сеанса. — «Белгор. правда», 1965, 21 июля. ХАНЮТИН Ю. Сложным маршрутом. — «С. Э.», 1964, № 21, с. 8—9. ХЛОПЛЯНКИНА Т. Показывает «Ленфильм». — «С. Э.», 1965, № (13, с. 8—9. ШАХМАЛИЕВ Ч. Правда Прасковьи Лихачевой. — «Сов. Кубань», 1964, 5 июля. ШАХМАЛИЕВ Ч. Герои — труженики села. — «Сельск. жизнь», М., 1964, 21 июля.</w:t>
      </w:r>
    </w:p>
    <w:p w14:paraId="40845E28" w14:textId="77777777" w:rsidR="00BE0CC4" w:rsidRDefault="00000000">
      <w:pPr>
        <w:pStyle w:val="20"/>
        <w:spacing w:after="400" w:line="254" w:lineRule="auto"/>
        <w:ind w:firstLine="560"/>
      </w:pPr>
      <w:r>
        <w:rPr>
          <w:rStyle w:val="2"/>
        </w:rPr>
        <w:t>ЩУКИН И. Мать и мачеха. — «Волж. комсомолец» (Куйбышев), 1965, 4 апр.</w:t>
      </w:r>
    </w:p>
    <w:p w14:paraId="311CFB60" w14:textId="77777777" w:rsidR="00BE0CC4" w:rsidRDefault="00000000">
      <w:pPr>
        <w:pStyle w:val="11"/>
        <w:numPr>
          <w:ilvl w:val="0"/>
          <w:numId w:val="7"/>
        </w:numPr>
        <w:tabs>
          <w:tab w:val="left" w:pos="1448"/>
        </w:tabs>
        <w:spacing w:line="221" w:lineRule="auto"/>
        <w:ind w:firstLine="620"/>
      </w:pPr>
      <w:r>
        <w:rPr>
          <w:rStyle w:val="a7"/>
        </w:rPr>
        <w:t>МЕТЕЛЬ. Экраниз., шф, цв., 8 ч., 2186л,«Мосфильм», 1964г., ВЭ 10.11 1965 г.</w:t>
      </w:r>
    </w:p>
    <w:p w14:paraId="3FE4595B" w14:textId="77777777" w:rsidR="00BE0CC4" w:rsidRDefault="00000000">
      <w:pPr>
        <w:pStyle w:val="11"/>
        <w:spacing w:line="204" w:lineRule="auto"/>
        <w:ind w:firstLine="620"/>
        <w:jc w:val="both"/>
      </w:pPr>
      <w:r>
        <w:rPr>
          <w:rStyle w:val="a7"/>
        </w:rPr>
        <w:t>Авт. сцен, и реж.-пост. В. Басов; опер. С. Вронский; худ. Е. Кумань</w:t>
      </w:r>
      <w:r>
        <w:rPr>
          <w:rStyle w:val="a7"/>
        </w:rPr>
        <w:softHyphen/>
        <w:t>ков; композ. Г. Свиридов; звукоопер. Г. Коренблюм, А. Рябов.</w:t>
      </w:r>
    </w:p>
    <w:p w14:paraId="3644DCD7" w14:textId="77777777" w:rsidR="00BE0CC4" w:rsidRDefault="00000000">
      <w:pPr>
        <w:pStyle w:val="11"/>
        <w:spacing w:line="204" w:lineRule="auto"/>
        <w:ind w:firstLine="620"/>
        <w:jc w:val="both"/>
      </w:pPr>
      <w:r>
        <w:rPr>
          <w:rStyle w:val="a7"/>
        </w:rPr>
        <w:t>Реж. Э. Ходжикян, Д. Тамбиева; костюм. Л. Наумов; грим. Е. Ломо</w:t>
      </w:r>
      <w:r>
        <w:rPr>
          <w:rStyle w:val="a7"/>
        </w:rPr>
        <w:softHyphen/>
        <w:t>ва; ассист. реж. О. Алексеева, Н. Терпсихорова, Г. Аманов; ассист. опер. Р. Веселер, Н. Савкин; ассист. по монтажу Л. Бадорина; комб. съемки: опер. Н. Васильков, худ. Е. Иванов; консульт. Г. Мокогоненко; дирижер Э. Хачатурян; ред. Б. Грибанов; дир. картины В. Цируль.</w:t>
      </w:r>
    </w:p>
    <w:p w14:paraId="0AD8E359" w14:textId="77777777" w:rsidR="00BE0CC4" w:rsidRDefault="00000000">
      <w:pPr>
        <w:pStyle w:val="11"/>
        <w:spacing w:line="204" w:lineRule="auto"/>
        <w:ind w:firstLine="620"/>
        <w:jc w:val="both"/>
      </w:pPr>
      <w:r>
        <w:rPr>
          <w:rStyle w:val="a7"/>
        </w:rPr>
        <w:t>В ролях: В. Титова (Марья Гавриловна), Г. Мартынюк (Бурмин), О. Видов (Владимир), М. Пастухова (Прасковья Петровна), С. Папов (Гаврила Гаврилович), В. Маренков (Терешка), Н. Вильвовская (де</w:t>
      </w:r>
      <w:r>
        <w:rPr>
          <w:rStyle w:val="a7"/>
        </w:rPr>
        <w:softHyphen/>
        <w:t>вушка), А. Игнатьев (Дравин), Н. Прокопович (Шмит), Н. Бурляев (улан), С. Плотников (поп); А. Данилова, С. Зайцев, А. Иванов, М. Крю</w:t>
      </w:r>
      <w:r>
        <w:rPr>
          <w:rStyle w:val="a7"/>
        </w:rPr>
        <w:softHyphen/>
        <w:t>чкова, Д. Орловский, А. Павлова; от автора — Я. Смоленский.</w:t>
      </w:r>
    </w:p>
    <w:p w14:paraId="3D968C7F" w14:textId="77777777" w:rsidR="00BE0CC4" w:rsidRDefault="00000000">
      <w:pPr>
        <w:pStyle w:val="11"/>
        <w:spacing w:after="160" w:line="204" w:lineRule="auto"/>
        <w:ind w:firstLine="560"/>
      </w:pPr>
      <w:r>
        <w:rPr>
          <w:rStyle w:val="a7"/>
        </w:rPr>
        <w:t>По одноименной повести А. С. Пушкина.</w:t>
      </w:r>
    </w:p>
    <w:p w14:paraId="5398C2B2" w14:textId="77777777" w:rsidR="00BE0CC4" w:rsidRDefault="00000000">
      <w:pPr>
        <w:pStyle w:val="20"/>
        <w:spacing w:line="254" w:lineRule="auto"/>
        <w:ind w:firstLine="0"/>
        <w:jc w:val="center"/>
      </w:pPr>
      <w:r>
        <w:rPr>
          <w:rStyle w:val="2"/>
        </w:rPr>
        <w:t>БИБЛИОГРАФИЯ</w:t>
      </w:r>
    </w:p>
    <w:p w14:paraId="26720959" w14:textId="77777777" w:rsidR="00BE0CC4" w:rsidRDefault="00000000">
      <w:pPr>
        <w:pStyle w:val="20"/>
        <w:spacing w:line="252" w:lineRule="auto"/>
        <w:ind w:left="560" w:firstLine="60"/>
      </w:pPr>
      <w:r>
        <w:rPr>
          <w:rStyle w:val="2"/>
        </w:rPr>
        <w:t>АСТАФЬЕВ Г. Метель. — «Калинин, правда», 1965, 23 июня. БАСКАКОВ В. Спор продолжается. М., «Искусство», 1968, с. 33—34. БАСОВ В. Метель. — «Сов. фильм», 1964, № 8, с. 19.</w:t>
      </w:r>
    </w:p>
    <w:p w14:paraId="7FDD5745" w14:textId="77777777" w:rsidR="00BE0CC4" w:rsidRDefault="00000000">
      <w:pPr>
        <w:pStyle w:val="20"/>
        <w:spacing w:line="252" w:lineRule="auto"/>
        <w:ind w:left="560" w:firstLine="60"/>
      </w:pPr>
      <w:r>
        <w:rPr>
          <w:rStyle w:val="2"/>
        </w:rPr>
        <w:t>БАУЛИН В. Метель. — «Красное знамя» (Сыктывкар), 1964, 17 сент. БЕЛЯВСКИЙ М. Романтики чистых чувств. — «Веч. Москва», 1965, 8 мар. БОРЕЦКИЙ Ю. Метель. — «Челяб. рабочий», 1965, 28 окт.</w:t>
      </w:r>
    </w:p>
    <w:p w14:paraId="6969FE41" w14:textId="77777777" w:rsidR="00BE0CC4" w:rsidRDefault="00000000">
      <w:pPr>
        <w:pStyle w:val="20"/>
        <w:spacing w:line="252" w:lineRule="auto"/>
        <w:ind w:firstLine="560"/>
      </w:pPr>
      <w:r>
        <w:rPr>
          <w:rStyle w:val="2"/>
        </w:rPr>
        <w:t>БОРТ О. На экране —«Метель». — «Закарпат. правда», 11965, 12 окт.</w:t>
      </w:r>
    </w:p>
    <w:p w14:paraId="224BFE20" w14:textId="77777777" w:rsidR="00BE0CC4" w:rsidRDefault="00000000">
      <w:pPr>
        <w:pStyle w:val="20"/>
        <w:spacing w:line="252" w:lineRule="auto"/>
        <w:ind w:firstLine="620"/>
        <w:jc w:val="both"/>
      </w:pPr>
      <w:r>
        <w:rPr>
          <w:rStyle w:val="2"/>
        </w:rPr>
        <w:t>ВИНОГРАДОВ В. Стиль и композиция повести Пушкина «Метель». — В кн.: «Книга спррит с фильмом». «Мосфильм» VII. М., «Искусство», 1973, с. 244—264.</w:t>
      </w:r>
    </w:p>
    <w:p w14:paraId="5860C46D" w14:textId="77777777" w:rsidR="00BE0CC4" w:rsidRDefault="00000000">
      <w:pPr>
        <w:pStyle w:val="20"/>
        <w:spacing w:line="252" w:lineRule="auto"/>
        <w:ind w:firstLine="620"/>
        <w:jc w:val="both"/>
      </w:pPr>
      <w:r>
        <w:rPr>
          <w:rStyle w:val="2"/>
        </w:rPr>
        <w:t>ВЛАДИМИРЦЕВА А. Очарование пушкинской прозы. — «Тагильск. рабочий», 1965, 2 июня.</w:t>
      </w:r>
    </w:p>
    <w:p w14:paraId="135C6949" w14:textId="77777777" w:rsidR="00BE0CC4" w:rsidRDefault="00000000">
      <w:pPr>
        <w:pStyle w:val="20"/>
        <w:spacing w:line="252" w:lineRule="auto"/>
        <w:ind w:firstLine="620"/>
        <w:jc w:val="both"/>
      </w:pPr>
      <w:r>
        <w:rPr>
          <w:rStyle w:val="2"/>
        </w:rPr>
        <w:t>ГОЛОВИН А. А Пушкин вне кадра. — «Красное знамя» (Сыктывкар), 1965, 2 нояб.</w:t>
      </w:r>
    </w:p>
    <w:p w14:paraId="5B3FC745" w14:textId="77777777" w:rsidR="00BE0CC4" w:rsidRDefault="00000000">
      <w:pPr>
        <w:pStyle w:val="20"/>
        <w:spacing w:line="252" w:lineRule="auto"/>
        <w:ind w:left="560" w:firstLine="60"/>
      </w:pPr>
      <w:r>
        <w:rPr>
          <w:rStyle w:val="2"/>
        </w:rPr>
        <w:t>ДМИТРИЕВА Н. «Метель» после «Тишины». — «Смена», 1964, № 11» с. 30—31. КИМ С. Поэта образы живые. — «С. Э.», № 12, с. 4—5.</w:t>
      </w:r>
    </w:p>
    <w:p w14:paraId="38CC9349" w14:textId="77777777" w:rsidR="00BE0CC4" w:rsidRDefault="00000000">
      <w:pPr>
        <w:pStyle w:val="20"/>
        <w:spacing w:line="240" w:lineRule="auto"/>
        <w:ind w:firstLine="600"/>
        <w:jc w:val="both"/>
      </w:pPr>
      <w:r>
        <w:rPr>
          <w:rStyle w:val="2"/>
        </w:rPr>
        <w:t>КИРИЛЛОВА Л. Метель. — «Сов. фильм», 1964, 12 мар.</w:t>
      </w:r>
    </w:p>
    <w:p w14:paraId="1B3B1C9B" w14:textId="77777777" w:rsidR="00BE0CC4" w:rsidRDefault="00000000">
      <w:pPr>
        <w:pStyle w:val="20"/>
        <w:spacing w:line="240" w:lineRule="auto"/>
        <w:ind w:firstLine="600"/>
        <w:jc w:val="both"/>
      </w:pPr>
      <w:r>
        <w:rPr>
          <w:rStyle w:val="2"/>
        </w:rPr>
        <w:t>КОТЕНКО С. По ходу моды. — «Мол. гвардия», 1965, № 6, с. 292—305.</w:t>
      </w:r>
    </w:p>
    <w:p w14:paraId="45C52BEB" w14:textId="77777777" w:rsidR="00BE0CC4" w:rsidRDefault="00000000">
      <w:pPr>
        <w:pStyle w:val="20"/>
        <w:spacing w:line="240" w:lineRule="auto"/>
        <w:ind w:firstLine="600"/>
        <w:jc w:val="both"/>
      </w:pPr>
      <w:r>
        <w:rPr>
          <w:rStyle w:val="2"/>
        </w:rPr>
        <w:t>МАЧЕРЕТ А. Письмо академику В. В. Виноградову. — В кн.: «Книга спорит с фильмом». «Мосфильм» VII. М., «Искусство», 1973, с. 240—243.</w:t>
      </w:r>
    </w:p>
    <w:p w14:paraId="3832A665" w14:textId="77777777" w:rsidR="00BE0CC4" w:rsidRDefault="00000000">
      <w:pPr>
        <w:pStyle w:val="20"/>
        <w:spacing w:line="276" w:lineRule="auto"/>
        <w:ind w:firstLine="600"/>
        <w:jc w:val="both"/>
      </w:pPr>
      <w:r>
        <w:rPr>
          <w:rStyle w:val="2"/>
        </w:rPr>
        <w:t>МУХИНА Л. Гимн верности, искренности, красоте. — «Призыв» (Владимир), 1964, 7 мар.</w:t>
      </w:r>
    </w:p>
    <w:p w14:paraId="0A264A3C" w14:textId="77777777" w:rsidR="00BE0CC4" w:rsidRDefault="00000000">
      <w:pPr>
        <w:pStyle w:val="20"/>
        <w:spacing w:line="221" w:lineRule="auto"/>
        <w:ind w:firstLine="600"/>
        <w:jc w:val="both"/>
      </w:pPr>
      <w:r>
        <w:rPr>
          <w:rStyle w:val="2"/>
        </w:rPr>
        <w:t>ПАСТУХОВА М. Валентина Титова. — «Сов. кино», 1965, 13 февр.</w:t>
      </w:r>
    </w:p>
    <w:p w14:paraId="79FA9598" w14:textId="77777777" w:rsidR="00BE0CC4" w:rsidRDefault="00000000">
      <w:pPr>
        <w:pStyle w:val="20"/>
        <w:spacing w:line="269" w:lineRule="auto"/>
        <w:ind w:firstLine="600"/>
        <w:jc w:val="both"/>
      </w:pPr>
      <w:r>
        <w:rPr>
          <w:rStyle w:val="2"/>
        </w:rPr>
        <w:t>РОДИНА Л. Метель. — «Призыв» (Владимир), 1965, 27 окт.</w:t>
      </w:r>
    </w:p>
    <w:p w14:paraId="1D49D218" w14:textId="77777777" w:rsidR="00BE0CC4" w:rsidRDefault="00000000">
      <w:pPr>
        <w:pStyle w:val="20"/>
        <w:spacing w:line="276" w:lineRule="auto"/>
        <w:ind w:firstLine="600"/>
        <w:jc w:val="both"/>
      </w:pPr>
      <w:r>
        <w:rPr>
          <w:rStyle w:val="2"/>
        </w:rPr>
        <w:t>СОЛОВЬЕВ В. Герои книг — на экране. — «Крым, правда» (Симферополь), 1965, 26 мая.</w:t>
      </w:r>
    </w:p>
    <w:p w14:paraId="340DAF85" w14:textId="77777777" w:rsidR="00BE0CC4" w:rsidRDefault="00000000">
      <w:pPr>
        <w:pStyle w:val="20"/>
        <w:spacing w:line="228" w:lineRule="auto"/>
        <w:ind w:firstLine="600"/>
        <w:jc w:val="both"/>
      </w:pPr>
      <w:r>
        <w:rPr>
          <w:rStyle w:val="2"/>
        </w:rPr>
        <w:t>СОЛОДОВНИКОВ А. Две вещи несовместные. — «С. Э.», 1965, № 8, с. 8.</w:t>
      </w:r>
    </w:p>
    <w:p w14:paraId="0C136221" w14:textId="77777777" w:rsidR="00BE0CC4" w:rsidRDefault="00000000">
      <w:pPr>
        <w:pStyle w:val="20"/>
        <w:spacing w:line="269" w:lineRule="auto"/>
        <w:ind w:firstLine="600"/>
        <w:jc w:val="both"/>
      </w:pPr>
      <w:r>
        <w:rPr>
          <w:rStyle w:val="2"/>
        </w:rPr>
        <w:t>СПАССКИЙ Ю. Только иллюстрация.—«Веч. Свердловск», 1965, 30 окт.</w:t>
      </w:r>
    </w:p>
    <w:p w14:paraId="5EA8332D" w14:textId="77777777" w:rsidR="00BE0CC4" w:rsidRDefault="00000000">
      <w:pPr>
        <w:pStyle w:val="20"/>
        <w:spacing w:line="269" w:lineRule="auto"/>
        <w:ind w:firstLine="600"/>
        <w:jc w:val="both"/>
      </w:pPr>
      <w:r>
        <w:rPr>
          <w:rStyle w:val="2"/>
        </w:rPr>
        <w:t>ТАДЭ Э. Метель. — «Сов. фильм», 1965, № 3, с. 4—5.</w:t>
      </w:r>
    </w:p>
    <w:p w14:paraId="75C01F1C" w14:textId="77777777" w:rsidR="00BE0CC4" w:rsidRDefault="00000000">
      <w:pPr>
        <w:pStyle w:val="20"/>
        <w:spacing w:line="269" w:lineRule="auto"/>
        <w:ind w:firstLine="600"/>
        <w:jc w:val="both"/>
      </w:pPr>
      <w:r>
        <w:rPr>
          <w:rStyle w:val="2"/>
        </w:rPr>
        <w:t>ТРАИНИН Б. Метель. — «Новые фильмы», 1965, № 4, с. 17—18.</w:t>
      </w:r>
    </w:p>
    <w:p w14:paraId="6676663D" w14:textId="77777777" w:rsidR="00BE0CC4" w:rsidRDefault="00000000">
      <w:pPr>
        <w:pStyle w:val="20"/>
        <w:spacing w:line="269" w:lineRule="auto"/>
        <w:ind w:firstLine="600"/>
        <w:jc w:val="both"/>
      </w:pPr>
      <w:r>
        <w:rPr>
          <w:rStyle w:val="2"/>
        </w:rPr>
        <w:t>ФЛЕЙШМАН С. Да, узнать трудно! — «Коме, правда», 1965, 9 июня.</w:t>
      </w:r>
    </w:p>
    <w:p w14:paraId="673D0FBE" w14:textId="77777777" w:rsidR="00BE0CC4" w:rsidRDefault="00000000">
      <w:pPr>
        <w:pStyle w:val="20"/>
        <w:spacing w:after="280" w:line="269" w:lineRule="auto"/>
        <w:ind w:firstLine="600"/>
        <w:jc w:val="both"/>
      </w:pPr>
      <w:r>
        <w:rPr>
          <w:rStyle w:val="2"/>
        </w:rPr>
        <w:t>ЯКУБОВСКИЙ А. (Метель]. Читатель спрашивает. Критик отвечает. — «Моск, комсомолец», 1965, 28 мар.</w:t>
      </w:r>
    </w:p>
    <w:p w14:paraId="2C91E735" w14:textId="77777777" w:rsidR="00BE0CC4" w:rsidRDefault="00000000">
      <w:pPr>
        <w:pStyle w:val="11"/>
        <w:numPr>
          <w:ilvl w:val="0"/>
          <w:numId w:val="7"/>
        </w:numPr>
        <w:tabs>
          <w:tab w:val="left" w:pos="1448"/>
        </w:tabs>
        <w:spacing w:line="204" w:lineRule="auto"/>
        <w:ind w:firstLine="600"/>
        <w:jc w:val="both"/>
      </w:pPr>
      <w:r>
        <w:rPr>
          <w:rStyle w:val="a7"/>
        </w:rPr>
        <w:lastRenderedPageBreak/>
        <w:t xml:space="preserve">МИРНОЕ ВРЕМЯ. Экраниз., шэ, 9 ч., 2555 л, «Таджикфильм», 1964 г., ВЭ </w:t>
      </w:r>
      <w:r>
        <w:rPr>
          <w:rStyle w:val="a7"/>
          <w:lang w:val="en-US" w:eastAsia="en-US"/>
        </w:rPr>
        <w:t xml:space="preserve">6.VII </w:t>
      </w:r>
      <w:r>
        <w:rPr>
          <w:rStyle w:val="a7"/>
        </w:rPr>
        <w:t>1965 г.</w:t>
      </w:r>
    </w:p>
    <w:p w14:paraId="745FA767" w14:textId="77777777" w:rsidR="00BE0CC4" w:rsidRDefault="00000000">
      <w:pPr>
        <w:pStyle w:val="11"/>
        <w:spacing w:line="204" w:lineRule="auto"/>
        <w:ind w:firstLine="600"/>
        <w:jc w:val="both"/>
      </w:pPr>
      <w:r>
        <w:rPr>
          <w:rStyle w:val="a7"/>
        </w:rPr>
        <w:t>Авт. сцен. Н. Рожков, В. Хабур; реж.-пост. Б. Кимягаров; опер. А. Григорьев; худ. Д. Ильябаев; композ. М. Фрадкин; авт. текста песен Е. Долматовский; звукоопер. Б. Арабов.</w:t>
      </w:r>
    </w:p>
    <w:p w14:paraId="14A621BE" w14:textId="77777777" w:rsidR="00BE0CC4" w:rsidRDefault="00000000">
      <w:pPr>
        <w:pStyle w:val="11"/>
        <w:spacing w:line="204" w:lineRule="auto"/>
        <w:ind w:firstLine="600"/>
        <w:jc w:val="both"/>
      </w:pPr>
      <w:r>
        <w:rPr>
          <w:rStyle w:val="a7"/>
        </w:rPr>
        <w:t>Реж. М. Касымова, С. Харламов; опер. С. Мелик-Саадян; худ.-ко- стюм. Т. Громова; худ.-декор. А. Подкай; грим. Р. Болотнева; монтаж. Е. Маханькова; ассист. реж. Б. Саттарова, В. Джураев, А. Кудусов; ассист. опер. В. Романов, В. Ярматов; ред. Л. Киямова; дир. картины Б. Дусматов, Р. Ермовский.</w:t>
      </w:r>
    </w:p>
    <w:p w14:paraId="44692B4C" w14:textId="77777777" w:rsidR="00BE0CC4" w:rsidRDefault="00000000">
      <w:pPr>
        <w:pStyle w:val="11"/>
        <w:spacing w:line="204" w:lineRule="auto"/>
        <w:ind w:firstLine="60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 Э. Хачатурян.</w:t>
      </w:r>
    </w:p>
    <w:p w14:paraId="11AEE212" w14:textId="77777777" w:rsidR="00BE0CC4" w:rsidRDefault="00000000">
      <w:pPr>
        <w:pStyle w:val="11"/>
        <w:spacing w:line="204" w:lineRule="auto"/>
        <w:ind w:firstLine="600"/>
        <w:jc w:val="both"/>
      </w:pPr>
      <w:r>
        <w:rPr>
          <w:rStyle w:val="a7"/>
        </w:rPr>
        <w:t>В ролях: У. Алиходжаев (Гулям), Т. Совчи (Маша), С. Никоненко (Виктор), А. Тураев (Алим), В. Филиппов (Бахметьев), Г. Завкибеков (Саидов), М. Аминова (Азиза), М. Арипов (Камиль), А. Шереметьева (Галия), В. Малышев (Ленька), П. Шпрингфельд (Глуховский); М. На</w:t>
      </w:r>
      <w:r>
        <w:rPr>
          <w:rStyle w:val="a7"/>
        </w:rPr>
        <w:softHyphen/>
        <w:t>заров, X. Абдуразаков, А. Касымов, Ф. Гулямова, Г. Ниязов, С. Гулямо- ва, У. Мирсалимов, Н. Нематов, К. Назаров, Ф. Умаров, А. Зиеев, Н. Шо- мансурова, Д. Абдулхаликзаде, А. Желтиков, У. Раджабов, А. Гафаров, С. Сангов, М. Ходжикулов, У. Рахимов, Р. Сафаралиева, И, Додобоев.</w:t>
      </w:r>
    </w:p>
    <w:p w14:paraId="7D238FBF" w14:textId="77777777" w:rsidR="00BE0CC4" w:rsidRDefault="00000000">
      <w:pPr>
        <w:pStyle w:val="11"/>
        <w:spacing w:line="204" w:lineRule="auto"/>
        <w:ind w:firstLine="600"/>
        <w:jc w:val="both"/>
      </w:pPr>
      <w:r>
        <w:rPr>
          <w:rStyle w:val="a7"/>
        </w:rPr>
        <w:t>По одноименному роману В. Хабура.</w:t>
      </w:r>
    </w:p>
    <w:p w14:paraId="584E8FF7" w14:textId="77777777" w:rsidR="00BE0CC4" w:rsidRDefault="00000000">
      <w:pPr>
        <w:pStyle w:val="11"/>
        <w:spacing w:line="204" w:lineRule="auto"/>
        <w:ind w:firstLine="600"/>
        <w:jc w:val="both"/>
      </w:pPr>
      <w:r>
        <w:rPr>
          <w:rStyle w:val="a7"/>
        </w:rPr>
        <w:t>40-летию Таджикской ССР и первым комсомольцам Таджикистана посвящается.</w:t>
      </w:r>
    </w:p>
    <w:p w14:paraId="58F5E10D" w14:textId="77777777" w:rsidR="00BE0CC4" w:rsidRDefault="00000000">
      <w:pPr>
        <w:pStyle w:val="11"/>
        <w:spacing w:line="204" w:lineRule="auto"/>
        <w:ind w:firstLine="600"/>
        <w:jc w:val="both"/>
      </w:pPr>
      <w:r>
        <w:rPr>
          <w:rStyle w:val="a7"/>
        </w:rPr>
        <w:t>20-е годы. В ТадЖ|И киста не только (что победила Советская власть, и комсомольцы, засиживаясь допоздна в тесной комнате, мечтают о пре</w:t>
      </w:r>
      <w:r>
        <w:rPr>
          <w:rStyle w:val="a7"/>
        </w:rPr>
        <w:softHyphen/>
        <w:t>красном городе, который они когда-нибудь построят. Воодушевленные своими светлыми помыслами, расходятся они ночью. А утром на заседа</w:t>
      </w:r>
      <w:r>
        <w:rPr>
          <w:rStyle w:val="a7"/>
        </w:rPr>
        <w:softHyphen/>
        <w:t>нии в горкоме комсомола молодой коммунист Жорка Бахметьев объяв</w:t>
      </w:r>
      <w:r>
        <w:rPr>
          <w:rStyle w:val="a7"/>
        </w:rPr>
        <w:softHyphen/>
        <w:t>ляет, что среди присутствующих находится басмач, который убил женщи</w:t>
      </w:r>
      <w:r>
        <w:rPr>
          <w:rStyle w:val="a7"/>
        </w:rPr>
        <w:softHyphen/>
        <w:t>ну, первой снявшую паранджу. Ленька в гневе убивает басмача. Ком</w:t>
      </w:r>
      <w:r>
        <w:rPr>
          <w:rStyle w:val="a7"/>
        </w:rPr>
        <w:softHyphen/>
        <w:t>сомольцы во главе с Ленькой организуют переселение бедняков на необжитые плодородные земли. Жорка отправляется на организа</w:t>
      </w:r>
      <w:r>
        <w:rPr>
          <w:rStyle w:val="a7"/>
        </w:rPr>
        <w:softHyphen/>
        <w:t>цию первого совхоза в Таджикистане. На спасение поселений, охваченных эпидемией тифа, уезжают Маша и Виктор. В одном из аулов Маша спасает заболевшего ребенка, но, заразившись, сама оказывается в больнице. Нежно заботится о ней Виктор. А к Леньке приходит его друг Гулям и обвиняет секретаря исполкома Ками</w:t>
      </w:r>
      <w:r>
        <w:rPr>
          <w:rStyle w:val="a7"/>
        </w:rPr>
        <w:softHyphen/>
        <w:t>ля в обмане и обворовывании переселенцев. Неожиданно по настоянию Леньки Гуляма исключают из комсомола, свалив на него всю вину за бес-</w:t>
      </w:r>
    </w:p>
    <w:p w14:paraId="6BC7A642" w14:textId="77777777" w:rsidR="00BE0CC4" w:rsidRDefault="00000000">
      <w:pPr>
        <w:pStyle w:val="11"/>
        <w:spacing w:after="140" w:line="202" w:lineRule="auto"/>
        <w:ind w:firstLine="0"/>
        <w:jc w:val="both"/>
      </w:pPr>
      <w:r>
        <w:rPr>
          <w:rStyle w:val="a7"/>
        </w:rPr>
        <w:t>порядки с переселением. Камиль же отделывается выговором. Он, ре</w:t>
      </w:r>
      <w:r>
        <w:rPr>
          <w:rStyle w:val="a7"/>
        </w:rPr>
        <w:softHyphen/>
        <w:t>зидент английской разведки, благодарит Леньку и узнает от него мар</w:t>
      </w:r>
      <w:r>
        <w:rPr>
          <w:rStyle w:val="a7"/>
        </w:rPr>
        <w:softHyphen/>
        <w:t>шрут транспортировки больных. Басмачи поджигают камыши, через ко</w:t>
      </w:r>
      <w:r>
        <w:rPr>
          <w:rStyle w:val="a7"/>
        </w:rPr>
        <w:softHyphen/>
        <w:t>торые пробирается отряд комсомольцев, везущий больных. Отряду с трудом удается спастись... Невеста Леньки Галия случайно узнает о пре</w:t>
      </w:r>
      <w:r>
        <w:rPr>
          <w:rStyle w:val="a7"/>
        </w:rPr>
        <w:softHyphen/>
        <w:t>дательстве своего любимого и спешит сообщить об этом, но Ленька по приказу Камиля убивает девушку. Камилю удается скрыться, а Ленька попадает в руки правосудия. Басмачи решают дать смертельный бой Советской власти. Отчаянно сражаются комсомольцы, но силы неравны и один за другим гибнут молодые герои. А на помощь комсомольцам спе</w:t>
      </w:r>
      <w:r>
        <w:rPr>
          <w:rStyle w:val="a7"/>
        </w:rPr>
        <w:softHyphen/>
        <w:t>шит Красная Армия, и в панике разбегаются остатки басмаческих банд...</w:t>
      </w:r>
    </w:p>
    <w:p w14:paraId="65421973" w14:textId="77777777" w:rsidR="00BE0CC4" w:rsidRDefault="00000000">
      <w:pPr>
        <w:pStyle w:val="20"/>
        <w:spacing w:line="254" w:lineRule="auto"/>
        <w:ind w:firstLine="0"/>
        <w:jc w:val="center"/>
      </w:pPr>
      <w:r>
        <w:rPr>
          <w:rStyle w:val="2"/>
        </w:rPr>
        <w:t>БИБЛИОГРАФИЯ</w:t>
      </w:r>
    </w:p>
    <w:p w14:paraId="33D74B23" w14:textId="77777777" w:rsidR="00BE0CC4" w:rsidRDefault="00000000">
      <w:pPr>
        <w:pStyle w:val="20"/>
        <w:tabs>
          <w:tab w:val="left" w:pos="9756"/>
        </w:tabs>
        <w:spacing w:line="254" w:lineRule="auto"/>
        <w:jc w:val="both"/>
      </w:pPr>
      <w:r>
        <w:rPr>
          <w:rStyle w:val="2"/>
        </w:rPr>
        <w:t>АХРОРОВ А. Таджикское кино (1929—1969), Душанбе, &lt;Дониш», 1971, с. 153— 155.</w:t>
      </w:r>
      <w:r>
        <w:rPr>
          <w:rStyle w:val="2"/>
        </w:rPr>
        <w:tab/>
        <w:t>,</w:t>
      </w:r>
    </w:p>
    <w:p w14:paraId="656A48F1" w14:textId="77777777" w:rsidR="00BE0CC4" w:rsidRDefault="00000000">
      <w:pPr>
        <w:pStyle w:val="20"/>
        <w:spacing w:line="254" w:lineRule="auto"/>
        <w:jc w:val="both"/>
      </w:pPr>
      <w:r>
        <w:rPr>
          <w:rStyle w:val="2"/>
        </w:rPr>
        <w:t>БОРОВСКАЯ Т. Мирное время. — &lt;На экранах Подмосковья», 1964, 19 дек.</w:t>
      </w:r>
    </w:p>
    <w:p w14:paraId="397D2D7A" w14:textId="77777777" w:rsidR="00BE0CC4" w:rsidRDefault="00000000">
      <w:pPr>
        <w:pStyle w:val="20"/>
        <w:spacing w:line="254" w:lineRule="auto"/>
        <w:jc w:val="both"/>
      </w:pPr>
      <w:r>
        <w:rPr>
          <w:rStyle w:val="2"/>
        </w:rPr>
        <w:t>ГЛУХОВСКИЙ А. Наша юность за все в ответе. — «Коммунист Таджикистана», 1964, 22 нояб.</w:t>
      </w:r>
    </w:p>
    <w:p w14:paraId="124678B1" w14:textId="77777777" w:rsidR="00BE0CC4" w:rsidRDefault="00000000">
      <w:pPr>
        <w:pStyle w:val="20"/>
        <w:spacing w:line="254" w:lineRule="auto"/>
        <w:jc w:val="both"/>
      </w:pPr>
      <w:r>
        <w:rPr>
          <w:rStyle w:val="2"/>
        </w:rPr>
        <w:t>ДЕРЕВИЦКИЙ В. Вступающим в жизнь. — «Сов. кино», 1964, 11 июля.</w:t>
      </w:r>
    </w:p>
    <w:p w14:paraId="3490C9D6" w14:textId="77777777" w:rsidR="00BE0CC4" w:rsidRDefault="00000000">
      <w:pPr>
        <w:pStyle w:val="20"/>
        <w:spacing w:line="254" w:lineRule="auto"/>
        <w:jc w:val="both"/>
      </w:pPr>
      <w:r>
        <w:rPr>
          <w:rStyle w:val="2"/>
        </w:rPr>
        <w:t>ЕВГЕНЬЕВ М. За счастье дехкан. — «С. Э.», 1964, № 21, с. 11.</w:t>
      </w:r>
    </w:p>
    <w:p w14:paraId="319BDEAD" w14:textId="77777777" w:rsidR="00BE0CC4" w:rsidRDefault="00000000">
      <w:pPr>
        <w:pStyle w:val="20"/>
        <w:spacing w:line="254" w:lineRule="auto"/>
        <w:jc w:val="both"/>
      </w:pPr>
      <w:r>
        <w:rPr>
          <w:rStyle w:val="2"/>
        </w:rPr>
        <w:t>КОМСОМОЛЬЦЫ ДВАДЦАТОГО ГОДА. —«Сов. кино», 1965, 114 авг.</w:t>
      </w:r>
    </w:p>
    <w:p w14:paraId="43BA54B6" w14:textId="77777777" w:rsidR="00BE0CC4" w:rsidRDefault="00000000">
      <w:pPr>
        <w:pStyle w:val="20"/>
        <w:spacing w:line="254" w:lineRule="auto"/>
        <w:jc w:val="both"/>
      </w:pPr>
      <w:r>
        <w:rPr>
          <w:rStyle w:val="2"/>
        </w:rPr>
        <w:t>МАРКУЦА В. Юность наших отцов. — «Комсомолец» (Ростов н/Д), 1965, 29 июня.</w:t>
      </w:r>
    </w:p>
    <w:p w14:paraId="5E5096FE" w14:textId="77777777" w:rsidR="00BE0CC4" w:rsidRDefault="00000000">
      <w:pPr>
        <w:pStyle w:val="20"/>
        <w:spacing w:line="254" w:lineRule="auto"/>
        <w:jc w:val="both"/>
      </w:pPr>
      <w:r>
        <w:rPr>
          <w:rStyle w:val="2"/>
        </w:rPr>
        <w:t>МАШИН И. До встречи на экране. — «Комсомолец Таджикистана», 1964, 9 сент.</w:t>
      </w:r>
    </w:p>
    <w:p w14:paraId="54BD760C" w14:textId="77777777" w:rsidR="00BE0CC4" w:rsidRDefault="00000000">
      <w:pPr>
        <w:pStyle w:val="20"/>
        <w:spacing w:line="254" w:lineRule="auto"/>
        <w:jc w:val="both"/>
      </w:pPr>
      <w:r>
        <w:rPr>
          <w:rStyle w:val="2"/>
        </w:rPr>
        <w:t>МИРНОЕ ВРЕМЯ. — «Новые фильмы», 1965, № 7, с. 7—9.</w:t>
      </w:r>
    </w:p>
    <w:p w14:paraId="03669A28" w14:textId="77777777" w:rsidR="00BE0CC4" w:rsidRDefault="00000000">
      <w:pPr>
        <w:pStyle w:val="20"/>
        <w:spacing w:after="300" w:line="254" w:lineRule="auto"/>
        <w:ind w:left="560" w:firstLine="20"/>
      </w:pPr>
      <w:r>
        <w:rPr>
          <w:rStyle w:val="2"/>
        </w:rPr>
        <w:lastRenderedPageBreak/>
        <w:t>РОЗЕНТАЛЬ Г. Мирные дни. — «Спутник кинозрителя», 1965, № 7, с. 2—3. СЕЧКО А. Наша юность за все в ответе. — «Тагильск. рабочий», 1965, 20 июля. ТАТАРИНОВ М. Они не умели жить иначе!.. — «Сов. кино», 1964, 12 сент.</w:t>
      </w:r>
    </w:p>
    <w:p w14:paraId="1234A44F" w14:textId="77777777" w:rsidR="00BE0CC4" w:rsidRDefault="00000000">
      <w:pPr>
        <w:pStyle w:val="11"/>
        <w:spacing w:line="209" w:lineRule="auto"/>
        <w:ind w:firstLine="580"/>
        <w:jc w:val="both"/>
      </w:pPr>
      <w:r>
        <w:rPr>
          <w:rStyle w:val="a7"/>
        </w:rPr>
        <w:t>3473—3474. МНЕ ДВАДЦАТЬ ЛЕТ. Киноповесть (в двух сериях), 18 ч., 4787 ж. Центральная киностудия детских и юношеских фильмов им. М. Горького. 1964 г., ВЭ 18.1 1965 г.</w:t>
      </w:r>
    </w:p>
    <w:p w14:paraId="089031E3" w14:textId="77777777" w:rsidR="00BE0CC4" w:rsidRDefault="00000000">
      <w:pPr>
        <w:pStyle w:val="11"/>
        <w:spacing w:line="209" w:lineRule="auto"/>
        <w:ind w:firstLine="580"/>
        <w:jc w:val="both"/>
      </w:pPr>
      <w:r>
        <w:rPr>
          <w:rStyle w:val="a7"/>
        </w:rPr>
        <w:t>Авт. сцен. М. Хуциев, Г. Шпаликов; реж.-пост. М. Хуциев; гл. опер. М. Пилихина; худ. И. Захарова; композ. Н. Сидельников; авукоопер. А. Избуцкий.</w:t>
      </w:r>
    </w:p>
    <w:p w14:paraId="1ED67402" w14:textId="77777777" w:rsidR="00BE0CC4" w:rsidRDefault="00000000">
      <w:pPr>
        <w:pStyle w:val="11"/>
        <w:spacing w:line="211" w:lineRule="auto"/>
        <w:ind w:firstLine="580"/>
        <w:jc w:val="both"/>
      </w:pPr>
      <w:r>
        <w:rPr>
          <w:rStyle w:val="a7"/>
        </w:rPr>
        <w:t>Реж. П. Познанская; костюм. К. Русанова; грим. Е. Сухова; мон</w:t>
      </w:r>
      <w:r>
        <w:rPr>
          <w:rStyle w:val="a7"/>
        </w:rPr>
        <w:softHyphen/>
        <w:t>таж. Р. Скорецкая, Н. Карлова; ассист. реж. Е. Лунина, Ю. Дьяконов, Л. Марягин; дирижер А. Ройтман; ред. Н. Торчинская; дир. картины Н. Петров.</w:t>
      </w:r>
    </w:p>
    <w:p w14:paraId="242D4074" w14:textId="77777777" w:rsidR="00BE0CC4" w:rsidRDefault="00000000">
      <w:pPr>
        <w:pStyle w:val="11"/>
        <w:spacing w:line="204" w:lineRule="auto"/>
        <w:ind w:firstLine="580"/>
        <w:jc w:val="both"/>
      </w:pPr>
      <w:r>
        <w:rPr>
          <w:rStyle w:val="a7"/>
        </w:rPr>
        <w:t>В ролях: В. Попов (Сергей Журавлев), Н. Губенко (Колька Фо</w:t>
      </w:r>
      <w:r>
        <w:rPr>
          <w:rStyle w:val="a7"/>
        </w:rPr>
        <w:softHyphen/>
        <w:t>кин), С. Любшин (Славка Костиков), М. Вертинская (Аня), 3. Зиновье</w:t>
      </w:r>
      <w:r>
        <w:rPr>
          <w:rStyle w:val="a7"/>
        </w:rPr>
        <w:softHyphen/>
        <w:t>ва (Ольга Михайловна Журавлева), С. Старикова (Вера Журавлева), Л. Прыгунов (младший лейтенант Александр Журавлев), Т. Богданова (Люся Костикова), Л, Селянская (кондукторша Катя), А. Блинов (Кузьмич), Л. Золотухин (отец Ани), П. Щербаков (Черноусов), Г. Не</w:t>
      </w:r>
      <w:r>
        <w:rPr>
          <w:rStyle w:val="a7"/>
        </w:rPr>
        <w:softHyphen/>
        <w:t>красов (Владимир Васильевич), В. Захарченко (друг), С. Светличная (Светлана); А. Тарковский, Д. Федоровский, А. Кончаловский, О. Гоб- зева, П. Финн, М. Липейко, Н. Рязанцева, Т. Совчи, Г. Шабанова, А. Ладынин, А. Майоров, Л. Расстригина, Л. Анкундинов, В. Денисов, Э. Адамовская, Ю. Пьянков, В. Пешкин, Е. Максимов, Р. Нахапетов, В. Краснов, Н. Сигал, Н. Александрова, В. Соломин, О. Видов.</w:t>
      </w:r>
    </w:p>
    <w:p w14:paraId="770E5FCE" w14:textId="77777777" w:rsidR="00BE0CC4" w:rsidRDefault="00000000">
      <w:pPr>
        <w:pStyle w:val="11"/>
        <w:spacing w:line="202" w:lineRule="auto"/>
        <w:ind w:firstLine="580"/>
        <w:jc w:val="both"/>
      </w:pPr>
      <w:r>
        <w:rPr>
          <w:rStyle w:val="a7"/>
        </w:rPr>
        <w:t>О напряженных поисках советской молодежью своей нравственной, гражданственной позиции, о преемственности поколений.</w:t>
      </w:r>
    </w:p>
    <w:p w14:paraId="7D7E4E7B" w14:textId="77777777" w:rsidR="00BE0CC4" w:rsidRDefault="00000000">
      <w:pPr>
        <w:pStyle w:val="11"/>
        <w:spacing w:after="80" w:line="202" w:lineRule="auto"/>
        <w:ind w:firstLine="580"/>
        <w:jc w:val="both"/>
      </w:pPr>
      <w:r>
        <w:rPr>
          <w:rStyle w:val="a7"/>
        </w:rPr>
        <w:t>Гулкие улицы предрассветной Москвы далеко разносят скорый шаг демобилизованного из армии солдата — возвращается домой Сергей Журавлев. Вот и старый московский двор в Замоскворечье, родная квар</w:t>
      </w:r>
      <w:r>
        <w:rPr>
          <w:rStyle w:val="a7"/>
        </w:rPr>
        <w:softHyphen/>
        <w:t>тира. И стоит Сергею проспать пару часов на стареньком, знакомом с</w:t>
      </w:r>
    </w:p>
    <w:p w14:paraId="7195AD35" w14:textId="77777777" w:rsidR="00BE0CC4" w:rsidRDefault="00000000">
      <w:pPr>
        <w:pStyle w:val="11"/>
        <w:spacing w:after="40" w:line="202" w:lineRule="auto"/>
        <w:ind w:firstLine="0"/>
        <w:jc w:val="both"/>
      </w:pPr>
      <w:r>
        <w:rPr>
          <w:rStyle w:val="a7"/>
        </w:rPr>
        <w:t>детства диванчике, как будто бы и не было нескольких лет армии — приходит с ночной смелы мать, просыпаются в квартирах соседи, пере</w:t>
      </w:r>
      <w:r>
        <w:rPr>
          <w:rStyle w:val="a7"/>
        </w:rPr>
        <w:softHyphen/>
        <w:t>кликаются с балконов дворовые друзья. Они снова вместе — Сергей Журавлев, Колька Фокин, Славка Костиков. Николай ничуть не изме</w:t>
      </w:r>
      <w:r>
        <w:rPr>
          <w:rStyle w:val="a7"/>
        </w:rPr>
        <w:softHyphen/>
        <w:t>нился— такой же ершистый задира и насмешник, как и в школе. У Славки уже семья, он растит сына. Бурная радость встречи незаметно для Сергея переходит в будничное течение московской жизни — лишь перед работой он успевает увидеть друзей. Танцы по вечерам на дворо</w:t>
      </w:r>
      <w:r>
        <w:rPr>
          <w:rStyle w:val="a7"/>
        </w:rPr>
        <w:softHyphen/>
        <w:t>вом «пятачке», знакомство с девушками не без помощи предприимчи</w:t>
      </w:r>
      <w:r>
        <w:rPr>
          <w:rStyle w:val="a7"/>
        </w:rPr>
        <w:softHyphen/>
        <w:t>вого Кольки, житье с матерью и сестренкой Верой в тесных комнатках, которые еще помнят погибшего на фронте отца. Но вот однажды в тол</w:t>
      </w:r>
      <w:r>
        <w:rPr>
          <w:rStyle w:val="a7"/>
        </w:rPr>
        <w:softHyphen/>
        <w:t>чее троллейбуса Сергей замечает незнакомку, и долгие часы бродит за ней по московским улицам и переулкам, пока та не скрывается в подъ</w:t>
      </w:r>
      <w:r>
        <w:rPr>
          <w:rStyle w:val="a7"/>
        </w:rPr>
        <w:softHyphen/>
        <w:t>езде старого дома. Куда проще с друзьями — молча шагать дымными от осенних костров бульварами, думать каждый о своем. У Славки снова конфликты с женой, и только с друзьями он может пересчитать очки, завоеванные любимой командой. Самого Сергея начинает угнетать внут</w:t>
      </w:r>
      <w:r>
        <w:rPr>
          <w:rStyle w:val="a7"/>
        </w:rPr>
        <w:softHyphen/>
        <w:t>ренняя неопределенность привычной жизни, необязательность ставших дежурными встреч. Приходит Первомай, и в пестрой толпе демонстран</w:t>
      </w:r>
      <w:r>
        <w:rPr>
          <w:rStyle w:val="a7"/>
        </w:rPr>
        <w:softHyphen/>
        <w:t>тов Сергей случайно встречает свою незнакомку. До самой ночи Сергей и Аня гуляют по затихающей весенней Москве.</w:t>
      </w:r>
    </w:p>
    <w:p w14:paraId="1622B315" w14:textId="77777777" w:rsidR="00BE0CC4" w:rsidRDefault="00000000">
      <w:pPr>
        <w:pStyle w:val="11"/>
        <w:spacing w:after="160" w:line="204" w:lineRule="auto"/>
        <w:ind w:firstLine="600"/>
        <w:jc w:val="both"/>
      </w:pPr>
      <w:r>
        <w:rPr>
          <w:rStyle w:val="a7"/>
        </w:rPr>
        <w:t>Наступает июнь. Вера заканчивает школу. Сергей же готовится к экзаменам в институт. Светлой июньской ночью он бродит один по Мо</w:t>
      </w:r>
      <w:r>
        <w:rPr>
          <w:rStyle w:val="a7"/>
        </w:rPr>
        <w:softHyphen/>
        <w:t>скве. На Красной площади среди белой толпы выпускниц он встречает Аню. Девушка знакомит его со своим отцом. Как и Ане, Сергею непри</w:t>
      </w:r>
      <w:r>
        <w:rPr>
          <w:rStyle w:val="a7"/>
        </w:rPr>
        <w:softHyphen/>
        <w:t>ятны его пустые сентенции о долге и обязанностях современной молоде</w:t>
      </w:r>
      <w:r>
        <w:rPr>
          <w:rStyle w:val="a7"/>
        </w:rPr>
        <w:softHyphen/>
        <w:t>жи, которые, скорее, похожи на необоснованные претензии равнодушного человека. Беспокоит Сергея и беспринципность Ани, когда она после ссоры с отцом уходит из дома, а наутро, как ни в чем не бывало, прихо</w:t>
      </w:r>
      <w:r>
        <w:rPr>
          <w:rStyle w:val="a7"/>
        </w:rPr>
        <w:softHyphen/>
        <w:t>дит обратно. Даже встречи с ребятами отдают каким-то холодком. Колька рассказывает друзьям о своей стычке на работе с одним подле</w:t>
      </w:r>
      <w:r>
        <w:rPr>
          <w:rStyle w:val="a7"/>
        </w:rPr>
        <w:softHyphen/>
        <w:t xml:space="preserve">цом. Славка, тот предпочитает не задумываться над «вечными» </w:t>
      </w:r>
      <w:r>
        <w:rPr>
          <w:rStyle w:val="a7"/>
        </w:rPr>
        <w:lastRenderedPageBreak/>
        <w:t>пробле</w:t>
      </w:r>
      <w:r>
        <w:rPr>
          <w:rStyle w:val="a7"/>
        </w:rPr>
        <w:softHyphen/>
        <w:t>мами. Сергей же главным считает последовательность собственной по</w:t>
      </w:r>
      <w:r>
        <w:rPr>
          <w:rStyle w:val="a7"/>
        </w:rPr>
        <w:softHyphen/>
        <w:t>зиции. На вечере поэтов в Политехническом музее Сергей и Аня снова вместе после долгой размолвки. Теперь они встречаются чаще у знако</w:t>
      </w:r>
      <w:r>
        <w:rPr>
          <w:rStyle w:val="a7"/>
        </w:rPr>
        <w:softHyphen/>
        <w:t>мых и друзей. Собираясь к Ане на день рождения, Сергей случайно ви</w:t>
      </w:r>
      <w:r>
        <w:rPr>
          <w:rStyle w:val="a7"/>
        </w:rPr>
        <w:softHyphen/>
        <w:t>дит, как Вера в одной из старых книг находит хлебные карточки, поте</w:t>
      </w:r>
      <w:r>
        <w:rPr>
          <w:rStyle w:val="a7"/>
        </w:rPr>
        <w:softHyphen/>
        <w:t>рянные в сорок первом, и мать вспоминает, как их с маленьким Сереж</w:t>
      </w:r>
      <w:r>
        <w:rPr>
          <w:rStyle w:val="a7"/>
        </w:rPr>
        <w:softHyphen/>
        <w:t>кой спасла тогда только мерзлая картошка. На дне рождения у Ани Сергея возмущает пошлое и циничное отношение ее друзей к святыням, для Сергея вечным и непреходящим — к революции, к «Интернациона</w:t>
      </w:r>
      <w:r>
        <w:rPr>
          <w:rStyle w:val="a7"/>
        </w:rPr>
        <w:softHyphen/>
        <w:t>лу», к той самой картошке, которая многих спасла в голодные годы вой</w:t>
      </w:r>
      <w:r>
        <w:rPr>
          <w:rStyle w:val="a7"/>
        </w:rPr>
        <w:softHyphen/>
        <w:t>ны. Дома в ночном полумраке Сергей мысленно встречается со своим погибшим отцом — солдатом Великой Отечественной войны. Отец убеж</w:t>
      </w:r>
      <w:r>
        <w:rPr>
          <w:rStyle w:val="a7"/>
        </w:rPr>
        <w:softHyphen/>
        <w:t>дает Сергея в том, что он сам должен найти ответы на все свои вопро</w:t>
      </w:r>
      <w:r>
        <w:rPr>
          <w:rStyle w:val="a7"/>
        </w:rPr>
        <w:softHyphen/>
        <w:t>сы— ведь он уже старше отца. И напутствует сына в его завтрашний московский день... Снова друзья встречаются перед работой, снова каж</w:t>
      </w:r>
      <w:r>
        <w:rPr>
          <w:rStyle w:val="a7"/>
        </w:rPr>
        <w:softHyphen/>
        <w:t>дый думает о своем. Но теперь еще й о том, что не страшно ничего, если с тобой рядом друзья, если есть, во что верить, чьей памятью клясться, если вот, как сегодня, будет четок и строг звук шагов часовых у Мавзолея.</w:t>
      </w:r>
    </w:p>
    <w:p w14:paraId="4C3CE49A" w14:textId="77777777" w:rsidR="00BE0CC4" w:rsidRDefault="00000000">
      <w:pPr>
        <w:pStyle w:val="11"/>
        <w:spacing w:after="40" w:line="199" w:lineRule="auto"/>
        <w:ind w:firstLine="600"/>
        <w:jc w:val="both"/>
      </w:pPr>
      <w:r>
        <w:rPr>
          <w:rStyle w:val="a7"/>
        </w:rPr>
        <w:t>На XXVI Международном фестивале в Венеции (1965) фильму при</w:t>
      </w:r>
      <w:r>
        <w:rPr>
          <w:rStyle w:val="a7"/>
        </w:rPr>
        <w:softHyphen/>
        <w:t>суждена специальная премия жюри (вместе с фильмом Л. Бунюэля «Си</w:t>
      </w:r>
      <w:r>
        <w:rPr>
          <w:rStyle w:val="a7"/>
        </w:rPr>
        <w:softHyphen/>
        <w:t>меон — пустынник» — Мексика).</w:t>
      </w:r>
    </w:p>
    <w:p w14:paraId="571AB5B8" w14:textId="77777777" w:rsidR="00BE0CC4" w:rsidRDefault="00000000">
      <w:pPr>
        <w:pStyle w:val="11"/>
        <w:spacing w:after="100" w:line="211" w:lineRule="auto"/>
        <w:ind w:firstLine="600"/>
        <w:jc w:val="both"/>
        <w:sectPr w:rsidR="00BE0CC4">
          <w:footerReference w:type="even" r:id="rId56"/>
          <w:footerReference w:type="default" r:id="rId57"/>
          <w:footnotePr>
            <w:numFmt w:val="chicago"/>
          </w:footnotePr>
          <w:type w:val="continuous"/>
          <w:pgSz w:w="16838" w:h="23810"/>
          <w:pgMar w:top="2983" w:right="3296" w:bottom="3614" w:left="3312" w:header="0" w:footer="3" w:gutter="0"/>
          <w:cols w:space="720"/>
          <w:noEndnote/>
          <w:docGrid w:linePitch="360"/>
          <w15:footnoteColumns w:val="1"/>
        </w:sectPr>
      </w:pPr>
      <w:r>
        <w:rPr>
          <w:rStyle w:val="a7"/>
        </w:rPr>
        <w:t>«Золотая пластина» — приз I Международного кинофестиваля в Риме (1965).</w:t>
      </w:r>
    </w:p>
    <w:p w14:paraId="36BA4284" w14:textId="77777777" w:rsidR="00BE0CC4" w:rsidRDefault="00000000">
      <w:pPr>
        <w:pStyle w:val="20"/>
        <w:spacing w:after="280" w:line="240" w:lineRule="auto"/>
        <w:ind w:firstLine="0"/>
        <w:jc w:val="center"/>
      </w:pPr>
      <w:r>
        <w:rPr>
          <w:rStyle w:val="2"/>
        </w:rPr>
        <w:lastRenderedPageBreak/>
        <w:t>БИБЛИОГРАФИЯ</w:t>
      </w:r>
    </w:p>
    <w:p w14:paraId="2296804C" w14:textId="77777777" w:rsidR="00BE0CC4" w:rsidRDefault="00000000">
      <w:pPr>
        <w:pStyle w:val="20"/>
        <w:spacing w:line="240" w:lineRule="auto"/>
        <w:jc w:val="both"/>
      </w:pPr>
      <w:r>
        <w:rPr>
          <w:rStyle w:val="2"/>
        </w:rPr>
        <w:t>БАУМАН Д. Вопросы и ответы. — «Мол. дальневосточник» (Хабаровск), 1965, 26 янв.</w:t>
      </w:r>
    </w:p>
    <w:p w14:paraId="02C49BE2" w14:textId="77777777" w:rsidR="00BE0CC4" w:rsidRDefault="00000000">
      <w:pPr>
        <w:pStyle w:val="20"/>
        <w:spacing w:line="240" w:lineRule="auto"/>
        <w:ind w:firstLine="560"/>
        <w:jc w:val="both"/>
      </w:pPr>
      <w:r>
        <w:rPr>
          <w:rStyle w:val="2"/>
        </w:rPr>
        <w:t>БЕЛЯВСКИЙ О. Застава Ильича. — «Моск, кинонеделя», 1962, 10 июня.</w:t>
      </w:r>
    </w:p>
    <w:p w14:paraId="4B9CF063" w14:textId="77777777" w:rsidR="00BE0CC4" w:rsidRDefault="00000000">
      <w:pPr>
        <w:pStyle w:val="20"/>
        <w:spacing w:line="240" w:lineRule="auto"/>
        <w:jc w:val="both"/>
      </w:pPr>
      <w:r>
        <w:rPr>
          <w:rStyle w:val="2"/>
        </w:rPr>
        <w:t>ВАРТАНОВ А. Новый фильм Марлена Хуциева. — «Юность», 1962, № 11, с. 82— 87.</w:t>
      </w:r>
    </w:p>
    <w:p w14:paraId="5EBEE427" w14:textId="77777777" w:rsidR="00BE0CC4" w:rsidRDefault="00000000">
      <w:pPr>
        <w:pStyle w:val="20"/>
        <w:spacing w:line="240" w:lineRule="auto"/>
        <w:jc w:val="both"/>
      </w:pPr>
      <w:r>
        <w:rPr>
          <w:rStyle w:val="2"/>
        </w:rPr>
        <w:t>ВАРШАВСКИЙ Я. Очищение души. — «С. Э.», 11965, № 2, с. 4—5.</w:t>
      </w:r>
    </w:p>
    <w:p w14:paraId="5C438302" w14:textId="77777777" w:rsidR="00BE0CC4" w:rsidRDefault="00000000">
      <w:pPr>
        <w:pStyle w:val="20"/>
        <w:spacing w:line="240" w:lineRule="auto"/>
        <w:jc w:val="both"/>
      </w:pPr>
      <w:r>
        <w:rPr>
          <w:rStyle w:val="2"/>
        </w:rPr>
        <w:t>ВАРШАВСКИЙ Я- Фильм замедленного действия. — В кн.: «Экран 1964». М., «Искусство», 1965, с. 44—52.</w:t>
      </w:r>
    </w:p>
    <w:p w14:paraId="2505D193" w14:textId="77777777" w:rsidR="00BE0CC4" w:rsidRDefault="00000000">
      <w:pPr>
        <w:pStyle w:val="20"/>
        <w:spacing w:line="240" w:lineRule="auto"/>
        <w:jc w:val="both"/>
      </w:pPr>
      <w:r>
        <w:rPr>
          <w:rStyle w:val="2"/>
        </w:rPr>
        <w:t>ВЛАДИМИРОВ В. Чаще заглядывайте в календари! — «Огни Алатау» (Алма- Ата), 1965, 10 янв.</w:t>
      </w:r>
    </w:p>
    <w:p w14:paraId="6B45B2D1" w14:textId="77777777" w:rsidR="00BE0CC4" w:rsidRDefault="00000000">
      <w:pPr>
        <w:pStyle w:val="20"/>
        <w:spacing w:line="240" w:lineRule="auto"/>
        <w:jc w:val="both"/>
      </w:pPr>
      <w:r>
        <w:rPr>
          <w:rStyle w:val="2"/>
        </w:rPr>
        <w:t>ГОЛУБЕВ В. Самое горькое разочарование. — «Мол. ленинец» (Волгоград), 1965, 17 янв.</w:t>
      </w:r>
    </w:p>
    <w:p w14:paraId="6BE9E187" w14:textId="77777777" w:rsidR="00BE0CC4" w:rsidRDefault="00000000">
      <w:pPr>
        <w:pStyle w:val="20"/>
        <w:spacing w:line="240" w:lineRule="auto"/>
        <w:jc w:val="both"/>
      </w:pPr>
      <w:r>
        <w:rPr>
          <w:rStyle w:val="2"/>
        </w:rPr>
        <w:t>ГОЛУБЕНСКИЙ Ю. Друзья выбирают путь. — «Смена», Л., 1965, 23 янв.</w:t>
      </w:r>
    </w:p>
    <w:p w14:paraId="067DDD93" w14:textId="77777777" w:rsidR="00BE0CC4" w:rsidRDefault="00000000">
      <w:pPr>
        <w:pStyle w:val="20"/>
        <w:spacing w:line="240" w:lineRule="auto"/>
        <w:jc w:val="both"/>
      </w:pPr>
      <w:r>
        <w:rPr>
          <w:rStyle w:val="2"/>
        </w:rPr>
        <w:t>ГРЕБНЕВ А. Музыка жизни. — «Сов. культура», 1965, 30 янв.</w:t>
      </w:r>
    </w:p>
    <w:p w14:paraId="25AA08AD" w14:textId="77777777" w:rsidR="00BE0CC4" w:rsidRDefault="00000000">
      <w:pPr>
        <w:pStyle w:val="20"/>
        <w:spacing w:line="240" w:lineRule="auto"/>
        <w:jc w:val="both"/>
      </w:pPr>
      <w:r>
        <w:rPr>
          <w:rStyle w:val="2"/>
        </w:rPr>
        <w:t>ДЕМИН В. Фильм без интриги. М., «Искусство», 1966, с. 195—199.</w:t>
      </w:r>
    </w:p>
    <w:p w14:paraId="071B9823" w14:textId="77777777" w:rsidR="00BE0CC4" w:rsidRDefault="00000000">
      <w:pPr>
        <w:pStyle w:val="20"/>
        <w:spacing w:line="240" w:lineRule="auto"/>
        <w:jc w:val="both"/>
      </w:pPr>
      <w:r>
        <w:rPr>
          <w:rStyle w:val="2"/>
        </w:rPr>
        <w:t>ДМИТРИЕВА Г., ТАРАСОВ В. Когда окончился фильм.—«Киров, правда», 1965, 13 янв.</w:t>
      </w:r>
    </w:p>
    <w:p w14:paraId="48A82E89" w14:textId="77777777" w:rsidR="00BE0CC4" w:rsidRDefault="00000000">
      <w:pPr>
        <w:pStyle w:val="20"/>
        <w:spacing w:line="240" w:lineRule="auto"/>
        <w:jc w:val="both"/>
      </w:pPr>
      <w:r>
        <w:rPr>
          <w:rStyle w:val="2"/>
        </w:rPr>
        <w:t>ДОБРОВЕНСКИЙ Р. Требуются первооткрыватели. — «Мол. дальневосточник» (Хабаровск), 1965, 28 янв.</w:t>
      </w:r>
    </w:p>
    <w:p w14:paraId="770E23F8" w14:textId="77777777" w:rsidR="00BE0CC4" w:rsidRDefault="00000000">
      <w:pPr>
        <w:pStyle w:val="20"/>
        <w:spacing w:line="240" w:lineRule="auto"/>
        <w:jc w:val="both"/>
      </w:pPr>
      <w:r>
        <w:rPr>
          <w:rStyle w:val="2"/>
        </w:rPr>
        <w:t>ДОРОШ Е. [Мне двадцать лет]. — «И. К.», 1965, № 4, с. 41—46.</w:t>
      </w:r>
    </w:p>
    <w:p w14:paraId="7486D801" w14:textId="77777777" w:rsidR="00BE0CC4" w:rsidRDefault="00000000">
      <w:pPr>
        <w:pStyle w:val="20"/>
        <w:spacing w:line="240" w:lineRule="auto"/>
        <w:jc w:val="both"/>
      </w:pPr>
      <w:r>
        <w:rPr>
          <w:rStyle w:val="2"/>
        </w:rPr>
        <w:t>ДРОБОВ М. Мне двадцать лет. — «Брян. рабочий», 1965, 8 янв.</w:t>
      </w:r>
    </w:p>
    <w:p w14:paraId="74198264" w14:textId="77777777" w:rsidR="00BE0CC4" w:rsidRDefault="00000000">
      <w:pPr>
        <w:pStyle w:val="20"/>
        <w:spacing w:line="240" w:lineRule="auto"/>
        <w:jc w:val="both"/>
      </w:pPr>
      <w:r>
        <w:rPr>
          <w:rStyle w:val="2"/>
        </w:rPr>
        <w:t>ЕМЕЛЬЯНОВ П., КЛЮЕВ В. Отцы и дети с заставы Ильича. Письмо в редак</w:t>
      </w:r>
      <w:r>
        <w:rPr>
          <w:rStyle w:val="2"/>
        </w:rPr>
        <w:softHyphen/>
        <w:t>цию. — «Сов. Россия», 1963, 16 мар.</w:t>
      </w:r>
    </w:p>
    <w:p w14:paraId="11AC230D" w14:textId="77777777" w:rsidR="00BE0CC4" w:rsidRDefault="00000000">
      <w:pPr>
        <w:pStyle w:val="20"/>
        <w:spacing w:after="60" w:line="240" w:lineRule="auto"/>
        <w:jc w:val="both"/>
      </w:pPr>
      <w:r>
        <w:rPr>
          <w:rStyle w:val="2"/>
        </w:rPr>
        <w:t>ЗАК М. Экранизация сознания. — В кн.: «Вопросы кинойскусства». Вып. 12. М., «Наука», 1970, с. 90—91.</w:t>
      </w:r>
    </w:p>
    <w:p w14:paraId="13C972C8" w14:textId="77777777" w:rsidR="00BE0CC4" w:rsidRDefault="00000000">
      <w:pPr>
        <w:pStyle w:val="20"/>
        <w:spacing w:line="262" w:lineRule="auto"/>
        <w:jc w:val="both"/>
      </w:pPr>
      <w:r>
        <w:rPr>
          <w:rStyle w:val="2"/>
        </w:rPr>
        <w:t>ЗАСТАВА ИЛЬИЧА. К созданию произведений высокой идейности и художест</w:t>
      </w:r>
      <w:r>
        <w:rPr>
          <w:rStyle w:val="2"/>
        </w:rPr>
        <w:softHyphen/>
        <w:t>венной силы воздействия призывает нас партия. По поводу кинофильма... — «Буревест</w:t>
      </w:r>
      <w:r>
        <w:rPr>
          <w:rStyle w:val="2"/>
        </w:rPr>
        <w:softHyphen/>
        <w:t>ник», 1963, 5 апр., с. (1—2.</w:t>
      </w:r>
    </w:p>
    <w:p w14:paraId="324519F4" w14:textId="77777777" w:rsidR="00BE0CC4" w:rsidRDefault="00000000">
      <w:pPr>
        <w:pStyle w:val="20"/>
        <w:spacing w:line="262" w:lineRule="auto"/>
        <w:jc w:val="both"/>
      </w:pPr>
      <w:r>
        <w:rPr>
          <w:rStyle w:val="2"/>
        </w:rPr>
        <w:t>ЗАСТАВА ИЛЬИЧА. Работа над картиной продолжается. — «Буревестник», 1963, 12 авг., с. 1—2.</w:t>
      </w:r>
    </w:p>
    <w:p w14:paraId="2001816E" w14:textId="77777777" w:rsidR="00BE0CC4" w:rsidRDefault="00000000">
      <w:pPr>
        <w:pStyle w:val="20"/>
        <w:spacing w:line="240" w:lineRule="auto"/>
        <w:jc w:val="both"/>
      </w:pPr>
      <w:r>
        <w:rPr>
          <w:rStyle w:val="2"/>
        </w:rPr>
        <w:t>ЗИМИНА Л. Мне двадцать лет. — «Юж. Урал» (Оренбург), 1965, 42 февр.</w:t>
      </w:r>
    </w:p>
    <w:p w14:paraId="74CF1FFD" w14:textId="77777777" w:rsidR="00BE0CC4" w:rsidRDefault="00000000">
      <w:pPr>
        <w:pStyle w:val="20"/>
        <w:spacing w:line="240" w:lineRule="auto"/>
        <w:jc w:val="both"/>
      </w:pPr>
      <w:r>
        <w:rPr>
          <w:rStyle w:val="2"/>
        </w:rPr>
        <w:t>ЗОРИН Л. Шагающие в завтра. — «С. Э.», 1965, № 2, с. 5.</w:t>
      </w:r>
    </w:p>
    <w:p w14:paraId="490B349B" w14:textId="77777777" w:rsidR="00BE0CC4" w:rsidRDefault="00000000">
      <w:pPr>
        <w:pStyle w:val="20"/>
        <w:spacing w:line="276" w:lineRule="auto"/>
        <w:jc w:val="both"/>
      </w:pPr>
      <w:r>
        <w:rPr>
          <w:rStyle w:val="2"/>
        </w:rPr>
        <w:t>ЗОРЬКИН М. Может быть я не прав? — «Мол. дальневосточник» (Хабаровск), 1965, 28 янв.</w:t>
      </w:r>
    </w:p>
    <w:p w14:paraId="4DEDF659" w14:textId="77777777" w:rsidR="00BE0CC4" w:rsidRDefault="00000000">
      <w:pPr>
        <w:pStyle w:val="20"/>
        <w:spacing w:line="259" w:lineRule="auto"/>
        <w:jc w:val="both"/>
      </w:pPr>
      <w:r>
        <w:rPr>
          <w:rStyle w:val="2"/>
        </w:rPr>
        <w:t>КАРДИН В. Достоинство искусства. Раздумья о театре и кинематографе наших дней. М., «Искусство», 1967, с. 217—219, 260—268.</w:t>
      </w:r>
    </w:p>
    <w:p w14:paraId="3D109E95" w14:textId="77777777" w:rsidR="00BE0CC4" w:rsidRDefault="00000000">
      <w:pPr>
        <w:pStyle w:val="20"/>
        <w:spacing w:line="240" w:lineRule="auto"/>
        <w:jc w:val="both"/>
      </w:pPr>
      <w:r>
        <w:rPr>
          <w:rStyle w:val="2"/>
        </w:rPr>
        <w:t>КОВАРСКИЙ Н. (Мне двадцать лет]. — «И. К-», 1965, № 4, с. 37—41.</w:t>
      </w:r>
    </w:p>
    <w:p w14:paraId="41A08356" w14:textId="77777777" w:rsidR="00BE0CC4" w:rsidRDefault="00000000">
      <w:pPr>
        <w:pStyle w:val="20"/>
        <w:spacing w:line="271" w:lineRule="auto"/>
        <w:jc w:val="both"/>
      </w:pPr>
      <w:r>
        <w:rPr>
          <w:rStyle w:val="2"/>
        </w:rPr>
        <w:t>КОЛЕСНИКОВА Н. Ступени мастерства. — «С. Э.», 1965, № 3, с. 8—9.</w:t>
      </w:r>
    </w:p>
    <w:p w14:paraId="45DB3F7A" w14:textId="77777777" w:rsidR="00BE0CC4" w:rsidRDefault="00000000">
      <w:pPr>
        <w:pStyle w:val="20"/>
        <w:spacing w:line="271" w:lineRule="auto"/>
        <w:jc w:val="both"/>
      </w:pPr>
      <w:r>
        <w:rPr>
          <w:rStyle w:val="2"/>
        </w:rPr>
        <w:t>КОРЧМАРЮК И. Жить — значит медленно рождаться. — «Мол. ленинец» (Волго</w:t>
      </w:r>
      <w:r>
        <w:rPr>
          <w:rStyle w:val="2"/>
        </w:rPr>
        <w:softHyphen/>
        <w:t>град), 1965, 24 янв.</w:t>
      </w:r>
    </w:p>
    <w:p w14:paraId="071EFEDF" w14:textId="77777777" w:rsidR="00BE0CC4" w:rsidRDefault="00000000">
      <w:pPr>
        <w:pStyle w:val="20"/>
        <w:spacing w:line="271" w:lineRule="auto"/>
        <w:jc w:val="both"/>
      </w:pPr>
      <w:r>
        <w:rPr>
          <w:rStyle w:val="2"/>
        </w:rPr>
        <w:t>КРЯЧКО Л. (Мне двадцать лет]. — «И. К », 1965, № 4, с. 34—36.</w:t>
      </w:r>
    </w:p>
    <w:p w14:paraId="4B24526E" w14:textId="77777777" w:rsidR="00BE0CC4" w:rsidRDefault="00000000">
      <w:pPr>
        <w:pStyle w:val="20"/>
        <w:spacing w:line="240" w:lineRule="auto"/>
        <w:jc w:val="both"/>
      </w:pPr>
      <w:r>
        <w:rPr>
          <w:rStyle w:val="2"/>
        </w:rPr>
        <w:t>ЛАВРОВ Г. Мастерство. — «С. Э.», 1965, № 2, с. 5.</w:t>
      </w:r>
    </w:p>
    <w:p w14:paraId="4B7B2040" w14:textId="77777777" w:rsidR="00BE0CC4" w:rsidRDefault="00000000">
      <w:pPr>
        <w:pStyle w:val="20"/>
        <w:spacing w:line="240" w:lineRule="auto"/>
        <w:jc w:val="both"/>
      </w:pPr>
      <w:r>
        <w:rPr>
          <w:rStyle w:val="2"/>
        </w:rPr>
        <w:t>ЛИДИН Е., РАЗГОНОВ С. От имени поколения. — «Моск, правда», 1962, 2 нояб.</w:t>
      </w:r>
    </w:p>
    <w:p w14:paraId="4D910C5E" w14:textId="77777777" w:rsidR="00BE0CC4" w:rsidRDefault="00000000">
      <w:pPr>
        <w:pStyle w:val="20"/>
        <w:spacing w:line="276" w:lineRule="auto"/>
        <w:jc w:val="both"/>
      </w:pPr>
      <w:r>
        <w:rPr>
          <w:rStyle w:val="2"/>
        </w:rPr>
        <w:t>МАКОВКИН Л. Дорогой отцов. — «Уральск, рабочий» (Свердловск), 1965, 14 янв.</w:t>
      </w:r>
    </w:p>
    <w:p w14:paraId="5094592D" w14:textId="77777777" w:rsidR="00BE0CC4" w:rsidRDefault="00000000">
      <w:pPr>
        <w:pStyle w:val="20"/>
        <w:spacing w:line="276" w:lineRule="auto"/>
        <w:jc w:val="both"/>
      </w:pPr>
      <w:r>
        <w:rPr>
          <w:rStyle w:val="2"/>
        </w:rPr>
        <w:t>МАКСИМОВА Э. Застава Ильича. — «Неделя», 1962, 26 мая.</w:t>
      </w:r>
    </w:p>
    <w:p w14:paraId="662DE3D2" w14:textId="77777777" w:rsidR="00BE0CC4" w:rsidRDefault="00000000">
      <w:pPr>
        <w:pStyle w:val="20"/>
        <w:spacing w:line="240" w:lineRule="auto"/>
        <w:jc w:val="both"/>
      </w:pPr>
      <w:r>
        <w:rPr>
          <w:rStyle w:val="2"/>
        </w:rPr>
        <w:t>МАТХАНОВА Н. Без открытий. — «Вост.-Сиб. правда» (Иркутск), 1965, 4 февр.</w:t>
      </w:r>
    </w:p>
    <w:p w14:paraId="0989CC47" w14:textId="77777777" w:rsidR="00BE0CC4" w:rsidRDefault="00000000">
      <w:pPr>
        <w:pStyle w:val="20"/>
        <w:spacing w:line="240" w:lineRule="auto"/>
        <w:jc w:val="both"/>
      </w:pPr>
      <w:r>
        <w:rPr>
          <w:rStyle w:val="2"/>
        </w:rPr>
        <w:t>МАХРИН Ю. Раздумья перед дорогой. — «Курск, правда», 1965, 10 янв.</w:t>
      </w:r>
    </w:p>
    <w:p w14:paraId="066E833B" w14:textId="77777777" w:rsidR="00BE0CC4" w:rsidRDefault="00000000">
      <w:pPr>
        <w:pStyle w:val="20"/>
        <w:spacing w:line="314" w:lineRule="auto"/>
        <w:jc w:val="both"/>
      </w:pPr>
      <w:r>
        <w:rPr>
          <w:rStyle w:val="2"/>
        </w:rPr>
        <w:t>МАЦАЙТИС С. Ответственный возраст.— «Коме, правда» (Вильнюс), 1965, 22 янв.</w:t>
      </w:r>
    </w:p>
    <w:p w14:paraId="58AD3431" w14:textId="77777777" w:rsidR="00BE0CC4" w:rsidRDefault="00000000">
      <w:pPr>
        <w:pStyle w:val="20"/>
        <w:spacing w:line="271" w:lineRule="auto"/>
        <w:jc w:val="both"/>
      </w:pPr>
      <w:r>
        <w:rPr>
          <w:rStyle w:val="2"/>
        </w:rPr>
        <w:t>МАЧЕРЕТ А. Реальность мира на экране. М., «Искусство», 1968, с. 72—77, 136, 177.</w:t>
      </w:r>
    </w:p>
    <w:p w14:paraId="07B819C4" w14:textId="77777777" w:rsidR="00BE0CC4" w:rsidRDefault="00000000">
      <w:pPr>
        <w:pStyle w:val="20"/>
        <w:spacing w:after="60" w:line="271" w:lineRule="auto"/>
        <w:jc w:val="both"/>
      </w:pPr>
      <w:r>
        <w:rPr>
          <w:rStyle w:val="2"/>
        </w:rPr>
        <w:t>МЕДВЕДЕВ А. Кто он? М., «Искусство», 1968, с. 66—67, 84—88.</w:t>
      </w:r>
    </w:p>
    <w:p w14:paraId="3CC11F23" w14:textId="77777777" w:rsidR="00BE0CC4" w:rsidRDefault="00000000">
      <w:pPr>
        <w:pStyle w:val="20"/>
        <w:spacing w:line="240" w:lineRule="auto"/>
        <w:ind w:firstLine="560"/>
        <w:jc w:val="both"/>
        <w:sectPr w:rsidR="00BE0CC4">
          <w:footerReference w:type="even" r:id="rId58"/>
          <w:footerReference w:type="default" r:id="rId59"/>
          <w:footnotePr>
            <w:numFmt w:val="chicago"/>
          </w:footnotePr>
          <w:pgSz w:w="16838" w:h="23810"/>
          <w:pgMar w:top="2983" w:right="3296" w:bottom="3614" w:left="3312" w:header="2555" w:footer="3" w:gutter="0"/>
          <w:pgNumType w:start="83"/>
          <w:cols w:space="720"/>
          <w:noEndnote/>
          <w:docGrid w:linePitch="360"/>
          <w15:footnoteColumns w:val="1"/>
        </w:sectPr>
      </w:pPr>
      <w:r>
        <w:rPr>
          <w:rStyle w:val="2"/>
        </w:rPr>
        <w:t>МЕРЗЛОВ А. Три часа размышлений. — «Комсомолец» (Ростов н/Д), 1965, 6 февр.</w:t>
      </w:r>
    </w:p>
    <w:p w14:paraId="57D45EA0" w14:textId="77777777" w:rsidR="00BE0CC4" w:rsidRDefault="00000000">
      <w:pPr>
        <w:pStyle w:val="20"/>
        <w:spacing w:line="240" w:lineRule="auto"/>
        <w:jc w:val="both"/>
      </w:pPr>
      <w:r>
        <w:rPr>
          <w:rStyle w:val="2"/>
        </w:rPr>
        <w:lastRenderedPageBreak/>
        <w:t>МЕРКЕЛЬ М. Как это не просто! — «С. Э.», 1965, № 11, с. 10—</w:t>
      </w:r>
      <w:r>
        <w:rPr>
          <w:rStyle w:val="2"/>
          <w:lang w:val="en-US" w:eastAsia="en-US"/>
        </w:rPr>
        <w:t>111.</w:t>
      </w:r>
    </w:p>
    <w:p w14:paraId="093F02F6" w14:textId="77777777" w:rsidR="00BE0CC4" w:rsidRDefault="00000000">
      <w:pPr>
        <w:pStyle w:val="20"/>
        <w:spacing w:line="240" w:lineRule="auto"/>
        <w:jc w:val="both"/>
      </w:pPr>
      <w:r>
        <w:rPr>
          <w:rStyle w:val="2"/>
        </w:rPr>
        <w:t>МНЕ ДВАДЦАТЬ ЛЕТ.— «Новые фильмы», 1965, № 1, с. 7—8.</w:t>
      </w:r>
    </w:p>
    <w:p w14:paraId="51613AE2" w14:textId="77777777" w:rsidR="00BE0CC4" w:rsidRDefault="00000000">
      <w:pPr>
        <w:pStyle w:val="20"/>
        <w:spacing w:line="240" w:lineRule="auto"/>
        <w:jc w:val="both"/>
      </w:pPr>
      <w:r>
        <w:rPr>
          <w:rStyle w:val="2"/>
        </w:rPr>
        <w:t>МУДРИК М. Вопреки ожиданиям. — «Мол. сибиряк» (Омск), 1965, 22 янв.</w:t>
      </w:r>
    </w:p>
    <w:p w14:paraId="1A1CCDB1" w14:textId="77777777" w:rsidR="00BE0CC4" w:rsidRDefault="00000000">
      <w:pPr>
        <w:pStyle w:val="20"/>
        <w:spacing w:line="240" w:lineRule="auto"/>
        <w:jc w:val="both"/>
      </w:pPr>
      <w:r>
        <w:rPr>
          <w:rStyle w:val="2"/>
        </w:rPr>
        <w:t>ОПЕКИНА Т. Тост за картошку. — «Молодежь Эстонии», 1965, 10 янв.</w:t>
      </w:r>
    </w:p>
    <w:p w14:paraId="5E0BADC1" w14:textId="77777777" w:rsidR="00BE0CC4" w:rsidRDefault="00000000">
      <w:pPr>
        <w:pStyle w:val="20"/>
        <w:spacing w:line="240" w:lineRule="auto"/>
        <w:jc w:val="both"/>
      </w:pPr>
      <w:r>
        <w:rPr>
          <w:rStyle w:val="2"/>
        </w:rPr>
        <w:t>ПАВЛОВ К. Молодость — время решений. — «Казахст. правда», 1965, 10 янв.</w:t>
      </w:r>
    </w:p>
    <w:p w14:paraId="0115B6A2" w14:textId="77777777" w:rsidR="00BE0CC4" w:rsidRDefault="00000000">
      <w:pPr>
        <w:pStyle w:val="20"/>
        <w:spacing w:line="271" w:lineRule="auto"/>
        <w:jc w:val="both"/>
      </w:pPr>
      <w:r>
        <w:rPr>
          <w:rStyle w:val="2"/>
        </w:rPr>
        <w:t>ПАВЛОВА Н., САВИЦКИЙ Г. Смотреть, видеть и думать. — «С. Э.», 1965, №20, с. 4—5.</w:t>
      </w:r>
    </w:p>
    <w:p w14:paraId="390C1F72" w14:textId="77777777" w:rsidR="00BE0CC4" w:rsidRDefault="00000000">
      <w:pPr>
        <w:pStyle w:val="20"/>
        <w:spacing w:line="240" w:lineRule="auto"/>
        <w:ind w:firstLine="560"/>
        <w:jc w:val="both"/>
      </w:pPr>
      <w:r>
        <w:rPr>
          <w:rStyle w:val="2"/>
        </w:rPr>
        <w:t>ПИСАРЕВСКИЙ Д. 1100 фильмов советского кино. М., «Искусство», 1967.</w:t>
      </w:r>
    </w:p>
    <w:p w14:paraId="211F33E8" w14:textId="77777777" w:rsidR="00BE0CC4" w:rsidRDefault="00000000">
      <w:pPr>
        <w:pStyle w:val="20"/>
        <w:spacing w:line="240" w:lineRule="auto"/>
        <w:ind w:firstLine="560"/>
        <w:jc w:val="both"/>
      </w:pPr>
      <w:r>
        <w:rPr>
          <w:rStyle w:val="2"/>
        </w:rPr>
        <w:t>С. 256—257: «Мне двадцать лет».</w:t>
      </w:r>
    </w:p>
    <w:p w14:paraId="451701E7" w14:textId="77777777" w:rsidR="00BE0CC4" w:rsidRDefault="00000000">
      <w:pPr>
        <w:pStyle w:val="20"/>
        <w:spacing w:line="262" w:lineRule="auto"/>
        <w:jc w:val="both"/>
      </w:pPr>
      <w:r>
        <w:rPr>
          <w:rStyle w:val="2"/>
        </w:rPr>
        <w:t>ПЛЕНКИН Т. Совсем, как в кино. Фельетон. — «Коме, правда», 4962, 23 окт.</w:t>
      </w:r>
    </w:p>
    <w:p w14:paraId="1EB0E4B8" w14:textId="77777777" w:rsidR="00BE0CC4" w:rsidRDefault="00000000">
      <w:pPr>
        <w:pStyle w:val="20"/>
        <w:spacing w:line="262" w:lineRule="auto"/>
        <w:jc w:val="both"/>
      </w:pPr>
      <w:r>
        <w:rPr>
          <w:rStyle w:val="2"/>
        </w:rPr>
        <w:t>ПОГОЖЕВА Л. Спор о человеке. — В кн.: «Вопросы киноискусства». Вып. 9. М., «Наука», 1966, с. 28—33.</w:t>
      </w:r>
    </w:p>
    <w:p w14:paraId="03432C9B" w14:textId="77777777" w:rsidR="00BE0CC4" w:rsidRDefault="00000000">
      <w:pPr>
        <w:pStyle w:val="20"/>
        <w:spacing w:line="240" w:lineRule="auto"/>
        <w:jc w:val="both"/>
      </w:pPr>
      <w:r>
        <w:rPr>
          <w:rStyle w:val="2"/>
        </w:rPr>
        <w:t>ПОЛЯКОВ Л. Героям —по двадцать лет. — «Ленинец» (Уфа), 1965, 4 февр.</w:t>
      </w:r>
    </w:p>
    <w:p w14:paraId="4312EDE8" w14:textId="77777777" w:rsidR="00BE0CC4" w:rsidRDefault="00000000">
      <w:pPr>
        <w:pStyle w:val="20"/>
        <w:spacing w:line="240" w:lineRule="auto"/>
        <w:jc w:val="both"/>
      </w:pPr>
      <w:r>
        <w:rPr>
          <w:rStyle w:val="2"/>
        </w:rPr>
        <w:t>РАЙЗМАН Ю. [Мне двадцать лет]. — «И. К », 1965, № 4, с. 31—33.</w:t>
      </w:r>
    </w:p>
    <w:p w14:paraId="483DAE95" w14:textId="77777777" w:rsidR="00BE0CC4" w:rsidRDefault="00000000">
      <w:pPr>
        <w:pStyle w:val="20"/>
        <w:spacing w:line="240" w:lineRule="auto"/>
        <w:jc w:val="both"/>
      </w:pPr>
      <w:r>
        <w:rPr>
          <w:rStyle w:val="2"/>
        </w:rPr>
        <w:t>РОБАКИДЗЕ Р. О времени и о себе. — «Молодежь Грузии», 1965, 9 янв.</w:t>
      </w:r>
    </w:p>
    <w:p w14:paraId="015F57AF" w14:textId="77777777" w:rsidR="00BE0CC4" w:rsidRDefault="00000000">
      <w:pPr>
        <w:pStyle w:val="20"/>
        <w:spacing w:line="240" w:lineRule="auto"/>
        <w:jc w:val="both"/>
      </w:pPr>
      <w:r>
        <w:rPr>
          <w:rStyle w:val="2"/>
        </w:rPr>
        <w:t>РУДАЛЕВ В. Нерасставленные акценты. — «Правда Севера» (Архангельск), 1965, 11 февр.</w:t>
      </w:r>
    </w:p>
    <w:p w14:paraId="41B387FA" w14:textId="77777777" w:rsidR="00BE0CC4" w:rsidRDefault="00000000">
      <w:pPr>
        <w:pStyle w:val="20"/>
        <w:spacing w:line="240" w:lineRule="auto"/>
        <w:jc w:val="both"/>
      </w:pPr>
      <w:r>
        <w:rPr>
          <w:rStyle w:val="2"/>
        </w:rPr>
        <w:t>РЫМАРЕНКО 3. А подать сюда режиссера! — «Молодежь Алтая», 1965, 6 мар.</w:t>
      </w:r>
    </w:p>
    <w:p w14:paraId="1F744C87" w14:textId="77777777" w:rsidR="00BE0CC4" w:rsidRDefault="00000000">
      <w:pPr>
        <w:pStyle w:val="20"/>
        <w:spacing w:line="240" w:lineRule="auto"/>
        <w:jc w:val="both"/>
      </w:pPr>
      <w:r>
        <w:rPr>
          <w:rStyle w:val="2"/>
        </w:rPr>
        <w:t>СИМАГИН Н. Мне двадцать лет. — «Ульян, правда», 1965, 13 янв.</w:t>
      </w:r>
    </w:p>
    <w:p w14:paraId="4BA899A7" w14:textId="77777777" w:rsidR="00BE0CC4" w:rsidRDefault="00000000">
      <w:pPr>
        <w:pStyle w:val="20"/>
        <w:spacing w:line="240" w:lineRule="auto"/>
        <w:jc w:val="both"/>
      </w:pPr>
      <w:r>
        <w:rPr>
          <w:rStyle w:val="2"/>
        </w:rPr>
        <w:t>СОЛОВЬЕВ В. [Мне двадцать лет]. — «И. К.», 1965, № 4, с. 28—30.</w:t>
      </w:r>
    </w:p>
    <w:p w14:paraId="1E1B87DE" w14:textId="77777777" w:rsidR="00BE0CC4" w:rsidRDefault="00000000">
      <w:pPr>
        <w:pStyle w:val="20"/>
        <w:spacing w:line="240" w:lineRule="auto"/>
        <w:jc w:val="both"/>
      </w:pPr>
      <w:r>
        <w:rPr>
          <w:rStyle w:val="2"/>
        </w:rPr>
        <w:t>СОЛОНИЦЫН А. Место человека на земле. — «Калинингр. комсомолец», 1965, 7 февр.</w:t>
      </w:r>
    </w:p>
    <w:p w14:paraId="21380E37" w14:textId="77777777" w:rsidR="00BE0CC4" w:rsidRDefault="00000000">
      <w:pPr>
        <w:pStyle w:val="20"/>
        <w:spacing w:line="240" w:lineRule="auto"/>
        <w:jc w:val="both"/>
      </w:pPr>
      <w:r>
        <w:rPr>
          <w:rStyle w:val="2"/>
        </w:rPr>
        <w:t>СОСНОВСКАЯ Э. Пути двадцатилетних. — «Правда Бурятии», 1965, 20 февр.</w:t>
      </w:r>
    </w:p>
    <w:p w14:paraId="7E862127" w14:textId="77777777" w:rsidR="00BE0CC4" w:rsidRDefault="00000000">
      <w:pPr>
        <w:pStyle w:val="20"/>
        <w:spacing w:line="240" w:lineRule="auto"/>
        <w:jc w:val="both"/>
      </w:pPr>
      <w:r>
        <w:rPr>
          <w:rStyle w:val="2"/>
        </w:rPr>
        <w:t>СТРАТЬЕВА А. Сегодня им — 20 лет. — «Веч. Тбилиси», 1965, 12 янв.</w:t>
      </w:r>
    </w:p>
    <w:p w14:paraId="7AB2D8D0" w14:textId="77777777" w:rsidR="00BE0CC4" w:rsidRDefault="00000000">
      <w:pPr>
        <w:pStyle w:val="20"/>
        <w:spacing w:line="240" w:lineRule="auto"/>
        <w:jc w:val="both"/>
      </w:pPr>
      <w:r>
        <w:rPr>
          <w:rStyle w:val="2"/>
        </w:rPr>
        <w:t>СТРОКОВ П. Можно было ожидать большего. — «Сов. культура», 1965, 30 янв.</w:t>
      </w:r>
    </w:p>
    <w:p w14:paraId="3A34A94F" w14:textId="77777777" w:rsidR="00BE0CC4" w:rsidRDefault="00000000">
      <w:pPr>
        <w:pStyle w:val="20"/>
        <w:spacing w:line="240" w:lineRule="auto"/>
        <w:jc w:val="both"/>
      </w:pPr>
      <w:r>
        <w:rPr>
          <w:rStyle w:val="2"/>
        </w:rPr>
        <w:t>ТАТАРЕНКО В. Верны до конца. — «Комсомолец» (Ростов н/Д), 1965, 24 февр.</w:t>
      </w:r>
    </w:p>
    <w:p w14:paraId="11501E62" w14:textId="77777777" w:rsidR="00BE0CC4" w:rsidRDefault="00000000">
      <w:pPr>
        <w:pStyle w:val="20"/>
        <w:spacing w:line="240" w:lineRule="auto"/>
        <w:jc w:val="both"/>
      </w:pPr>
      <w:r>
        <w:rPr>
          <w:rStyle w:val="2"/>
        </w:rPr>
        <w:t>ФРЕЙЛИХ С. Лицо героя.— В кн.: «Вопросы киноискусства». Вып. 14. М., «Наука», 1972, с. 52—54, 59—64.</w:t>
      </w:r>
    </w:p>
    <w:p w14:paraId="49AA518B" w14:textId="77777777" w:rsidR="00BE0CC4" w:rsidRDefault="00000000">
      <w:pPr>
        <w:pStyle w:val="20"/>
        <w:spacing w:line="240" w:lineRule="auto"/>
        <w:jc w:val="both"/>
      </w:pPr>
      <w:r>
        <w:rPr>
          <w:rStyle w:val="2"/>
        </w:rPr>
        <w:t>ФРЕЙЛИХ С. Герой сквозь призму жанра. — В кн.: Фрейлих С. Чувство экрана. М., «Искусство», 1972, с. 77—80.</w:t>
      </w:r>
    </w:p>
    <w:p w14:paraId="26072753" w14:textId="77777777" w:rsidR="00BE0CC4" w:rsidRDefault="00000000">
      <w:pPr>
        <w:pStyle w:val="20"/>
        <w:spacing w:line="240" w:lineRule="auto"/>
        <w:jc w:val="both"/>
      </w:pPr>
      <w:r>
        <w:rPr>
          <w:rStyle w:val="2"/>
        </w:rPr>
        <w:t>ХАЛУПСКИЙ И. Третье измерение. — «Комсомолец» (Ростов н/Д), 1965, 10 февр.</w:t>
      </w:r>
    </w:p>
    <w:p w14:paraId="7B7C6F38" w14:textId="77777777" w:rsidR="00BE0CC4" w:rsidRDefault="00000000">
      <w:pPr>
        <w:pStyle w:val="20"/>
        <w:spacing w:line="240" w:lineRule="auto"/>
        <w:jc w:val="both"/>
      </w:pPr>
      <w:r>
        <w:rPr>
          <w:rStyle w:val="2"/>
        </w:rPr>
        <w:t>ХЕЙФИЦ И. Мне двадцать лет. — «И. К.», 1965, № 4, с. 27—28.</w:t>
      </w:r>
    </w:p>
    <w:p w14:paraId="6FC3AFE7" w14:textId="77777777" w:rsidR="00BE0CC4" w:rsidRDefault="00000000">
      <w:pPr>
        <w:pStyle w:val="20"/>
        <w:spacing w:line="240" w:lineRule="auto"/>
        <w:jc w:val="both"/>
      </w:pPr>
      <w:r>
        <w:rPr>
          <w:rStyle w:val="2"/>
        </w:rPr>
        <w:t>ХЛОПЛЯНКИНА Т. Быть собеседником! — «Сов. Россия», 1965, 5 февр.</w:t>
      </w:r>
    </w:p>
    <w:p w14:paraId="414014CC" w14:textId="77777777" w:rsidR="00BE0CC4" w:rsidRDefault="00000000">
      <w:pPr>
        <w:pStyle w:val="20"/>
        <w:spacing w:line="240" w:lineRule="auto"/>
        <w:jc w:val="both"/>
      </w:pPr>
      <w:r>
        <w:rPr>
          <w:rStyle w:val="2"/>
        </w:rPr>
        <w:t>ХУЦИЕВ М., ШПАЛИКОВ Г. Мне двадцать лет. Киносценарий.—«И. К.», 1961, № 7, с. 40—96.</w:t>
      </w:r>
    </w:p>
    <w:p w14:paraId="526AB4E5" w14:textId="77777777" w:rsidR="00BE0CC4" w:rsidRDefault="00000000">
      <w:pPr>
        <w:pStyle w:val="20"/>
        <w:spacing w:line="240" w:lineRule="auto"/>
        <w:jc w:val="both"/>
      </w:pPr>
      <w:r>
        <w:rPr>
          <w:rStyle w:val="2"/>
        </w:rPr>
        <w:t>ТО ЖЕ. Отд. изд. М., «Искусство», 4965, И1 с., ил. (Б-ка кинодраматургии).</w:t>
      </w:r>
    </w:p>
    <w:p w14:paraId="62AA8669" w14:textId="77777777" w:rsidR="00BE0CC4" w:rsidRDefault="00000000">
      <w:pPr>
        <w:pStyle w:val="20"/>
        <w:spacing w:line="240" w:lineRule="auto"/>
        <w:jc w:val="both"/>
      </w:pPr>
      <w:r>
        <w:rPr>
          <w:rStyle w:val="2"/>
        </w:rPr>
        <w:t xml:space="preserve">ЧИГАРЕВА 3. Фильм, заставляющий думать. — «Комсомолец Кузбасса», </w:t>
      </w:r>
      <w:r>
        <w:rPr>
          <w:rStyle w:val="2"/>
          <w:lang w:val="en-US" w:eastAsia="en-US"/>
        </w:rPr>
        <w:t xml:space="preserve">19bo, </w:t>
      </w:r>
      <w:r>
        <w:rPr>
          <w:rStyle w:val="2"/>
        </w:rPr>
        <w:t>20 янв.</w:t>
      </w:r>
    </w:p>
    <w:p w14:paraId="42F36673" w14:textId="77777777" w:rsidR="00BE0CC4" w:rsidRDefault="00000000">
      <w:pPr>
        <w:pStyle w:val="20"/>
        <w:spacing w:line="240" w:lineRule="auto"/>
        <w:jc w:val="both"/>
      </w:pPr>
      <w:r>
        <w:rPr>
          <w:rStyle w:val="2"/>
        </w:rPr>
        <w:t>ШАМРАЙ Ф. Это вам, двадцати летние. — «Магнитогор. рабочий», 1965, 30 янв.</w:t>
      </w:r>
    </w:p>
    <w:p w14:paraId="0EAE30BB" w14:textId="77777777" w:rsidR="00BE0CC4" w:rsidRDefault="00000000">
      <w:pPr>
        <w:pStyle w:val="20"/>
        <w:spacing w:line="240" w:lineRule="auto"/>
        <w:jc w:val="both"/>
      </w:pPr>
      <w:r>
        <w:rPr>
          <w:rStyle w:val="2"/>
        </w:rPr>
        <w:t>ШЕНКМАН С. Отношусь серьезно к революции. — «Комсомолец» (Челябинск), 1965, 29 янв.</w:t>
      </w:r>
    </w:p>
    <w:p w14:paraId="4B903F70" w14:textId="77777777" w:rsidR="00BE0CC4" w:rsidRDefault="00000000">
      <w:pPr>
        <w:pStyle w:val="20"/>
        <w:spacing w:line="240" w:lineRule="auto"/>
        <w:jc w:val="both"/>
      </w:pPr>
      <w:r>
        <w:rPr>
          <w:rStyle w:val="2"/>
        </w:rPr>
        <w:t>ШИЛОВА И. О некоторых функциях музыки в фильме. — В кн.: «Вопросы кино</w:t>
      </w:r>
      <w:r>
        <w:rPr>
          <w:rStyle w:val="2"/>
        </w:rPr>
        <w:softHyphen/>
        <w:t>искусства». Вып. 10. М., «Наука», 1967, с. 233.</w:t>
      </w:r>
    </w:p>
    <w:p w14:paraId="77DE8CCB" w14:textId="77777777" w:rsidR="00BE0CC4" w:rsidRDefault="00000000">
      <w:pPr>
        <w:pStyle w:val="20"/>
        <w:spacing w:line="240" w:lineRule="auto"/>
        <w:jc w:val="both"/>
      </w:pPr>
      <w:r>
        <w:rPr>
          <w:rStyle w:val="2"/>
        </w:rPr>
        <w:t>ШУКШИН В. [Мне двадцать лет]. —«И. К.», 1965, № 4, с. 36.</w:t>
      </w:r>
    </w:p>
    <w:p w14:paraId="2FCC312C" w14:textId="77777777" w:rsidR="00BE0CC4" w:rsidRDefault="00000000">
      <w:pPr>
        <w:pStyle w:val="20"/>
        <w:spacing w:line="240" w:lineRule="auto"/>
        <w:jc w:val="both"/>
      </w:pPr>
      <w:r>
        <w:rPr>
          <w:rStyle w:val="2"/>
        </w:rPr>
        <w:t>ШУРКИНА Н. Для человека растущего. — «Молодежь Грузии», 1962, 15 мая.</w:t>
      </w:r>
    </w:p>
    <w:p w14:paraId="47872E57" w14:textId="77777777" w:rsidR="00BE0CC4" w:rsidRDefault="00000000">
      <w:pPr>
        <w:pStyle w:val="20"/>
        <w:spacing w:line="240" w:lineRule="auto"/>
        <w:jc w:val="both"/>
      </w:pPr>
      <w:r>
        <w:rPr>
          <w:rStyle w:val="2"/>
        </w:rPr>
        <w:t>ЭПОВА К. Мне 20 лет. — «Веч. Новосибирск», 1965, 1 февр.</w:t>
      </w:r>
    </w:p>
    <w:p w14:paraId="280992C7" w14:textId="77777777" w:rsidR="00BE0CC4" w:rsidRDefault="00000000">
      <w:pPr>
        <w:pStyle w:val="20"/>
        <w:spacing w:line="240" w:lineRule="auto"/>
        <w:jc w:val="both"/>
      </w:pPr>
      <w:r>
        <w:rPr>
          <w:rStyle w:val="2"/>
        </w:rPr>
        <w:t>ЮРКИН Е. Трое из 1917-го. — «На смену» (Свердловск), 1965, 14 янв.</w:t>
      </w:r>
    </w:p>
    <w:p w14:paraId="1250A799" w14:textId="77777777" w:rsidR="00BE0CC4" w:rsidRDefault="00000000">
      <w:pPr>
        <w:pStyle w:val="20"/>
        <w:spacing w:after="720" w:line="240" w:lineRule="auto"/>
        <w:jc w:val="both"/>
      </w:pPr>
      <w:r>
        <w:rPr>
          <w:rStyle w:val="2"/>
        </w:rPr>
        <w:t>ЮРСКИЙ С. (Мне двадцать лет]. — «И. К », 1965, № 4, с. 36.</w:t>
      </w:r>
    </w:p>
    <w:p w14:paraId="3B3A611D" w14:textId="77777777" w:rsidR="00BE0CC4" w:rsidRDefault="00000000">
      <w:pPr>
        <w:pStyle w:val="11"/>
        <w:numPr>
          <w:ilvl w:val="0"/>
          <w:numId w:val="8"/>
        </w:numPr>
        <w:tabs>
          <w:tab w:val="left" w:pos="1427"/>
        </w:tabs>
        <w:spacing w:line="202" w:lineRule="auto"/>
        <w:ind w:firstLine="580"/>
        <w:jc w:val="both"/>
      </w:pPr>
      <w:r>
        <w:rPr>
          <w:rStyle w:val="a7"/>
        </w:rPr>
        <w:t>МОРОЗКО. Фильм-сказка, цв., 9 ч., 2291 л, Центральная ки</w:t>
      </w:r>
      <w:r>
        <w:rPr>
          <w:rStyle w:val="a7"/>
        </w:rPr>
        <w:softHyphen/>
        <w:t>ностудия детских и юношеских фильмов им. М. Горького, 1964 г., ВЭ 24.111 1965 г.</w:t>
      </w:r>
    </w:p>
    <w:p w14:paraId="49AC68C8" w14:textId="77777777" w:rsidR="00BE0CC4" w:rsidRDefault="00000000">
      <w:pPr>
        <w:pStyle w:val="11"/>
        <w:spacing w:line="202" w:lineRule="auto"/>
        <w:ind w:firstLine="580"/>
        <w:jc w:val="both"/>
      </w:pPr>
      <w:r>
        <w:rPr>
          <w:rStyle w:val="a7"/>
        </w:rPr>
        <w:t>Авт. сцеп. М. Вольпин, Н. Эрдман; рсж.-пост. А. Роу; гл. опор. Д. Суренский; гл. худ. А. Клопотовский; компоэ. Н. Будашкин; авт. тек</w:t>
      </w:r>
      <w:r>
        <w:rPr>
          <w:rStyle w:val="a7"/>
        </w:rPr>
        <w:softHyphen/>
        <w:t>ста песен М. Вольпин; звукоопер. А. Дикан.</w:t>
      </w:r>
    </w:p>
    <w:p w14:paraId="763C92ED" w14:textId="77777777" w:rsidR="00BE0CC4" w:rsidRDefault="00000000">
      <w:pPr>
        <w:pStyle w:val="11"/>
        <w:spacing w:line="204" w:lineRule="auto"/>
        <w:ind w:firstLine="600"/>
        <w:jc w:val="both"/>
      </w:pPr>
      <w:r>
        <w:rPr>
          <w:rStyle w:val="a7"/>
        </w:rPr>
        <w:t>Реж. Б. Каневский; опер. В. Окунев; худ.-костюм. Е. Галей; худ,- грим. А. Иванов; худ.-декор. А. Иващенко; монтаж. А. Овчарова; комб. съемки: опер. Л. Акимов, худ. Ю. Мидовский; ассист. реж. Н. Елизаро</w:t>
      </w:r>
      <w:r>
        <w:rPr>
          <w:rStyle w:val="a7"/>
        </w:rPr>
        <w:softHyphen/>
        <w:t>ва, Л. Пшеничная; ассист. опер. Ю. Дьяконов, Ю. Осминкнн; ассист. худ. Т. Виноградова; дрессировщики Г. Алексеев, М. Симонов; ред. С. Ру</w:t>
      </w:r>
      <w:r>
        <w:rPr>
          <w:rStyle w:val="a7"/>
        </w:rPr>
        <w:softHyphen/>
        <w:t>бинштейн; дир. картины В. Чайка.</w:t>
      </w:r>
    </w:p>
    <w:p w14:paraId="0CDD78E0" w14:textId="77777777" w:rsidR="00BE0CC4" w:rsidRDefault="00000000">
      <w:pPr>
        <w:pStyle w:val="11"/>
        <w:spacing w:line="204" w:lineRule="auto"/>
        <w:ind w:firstLine="600"/>
        <w:jc w:val="both"/>
      </w:pPr>
      <w:r>
        <w:rPr>
          <w:rStyle w:val="a7"/>
        </w:rPr>
        <w:t>Оркестр Государственного Комитета кинематографии при Совете Министров СССР, дирижер Д. Штильман.</w:t>
      </w:r>
    </w:p>
    <w:p w14:paraId="2772D6B5" w14:textId="77777777" w:rsidR="00BE0CC4" w:rsidRDefault="00000000">
      <w:pPr>
        <w:pStyle w:val="11"/>
        <w:spacing w:after="100" w:line="204" w:lineRule="auto"/>
        <w:ind w:firstLine="600"/>
        <w:jc w:val="both"/>
      </w:pPr>
      <w:r>
        <w:rPr>
          <w:rStyle w:val="a7"/>
        </w:rPr>
        <w:t>В ролях: А. Хвыля (Морозно), Н. Седых (Настенька), Э. Изотов (Иван), И. Чурикова (Марфушка), П. ПавЛенко (Старик), В. Алтай</w:t>
      </w:r>
      <w:r>
        <w:rPr>
          <w:rStyle w:val="a7"/>
        </w:rPr>
        <w:softHyphen/>
        <w:t>ская (Старуха), Г. Милляр (Баба Яга), Г. Борисова (Старичок-Борови</w:t>
      </w:r>
      <w:r>
        <w:rPr>
          <w:rStyle w:val="a7"/>
        </w:rPr>
        <w:softHyphen/>
        <w:t xml:space="preserve">чок), А. Кубацкий (Атаман </w:t>
      </w:r>
      <w:r>
        <w:rPr>
          <w:rStyle w:val="a7"/>
        </w:rPr>
        <w:lastRenderedPageBreak/>
        <w:t>разбойников), В. Брылеев (Жених), Т. Пельтцер (мать Жениха), Т. Барышева (Сваха), В. Попова (Ста</w:t>
      </w:r>
      <w:r>
        <w:rPr>
          <w:rStyle w:val="a7"/>
        </w:rPr>
        <w:softHyphen/>
        <w:t>рушка), 3. Воркуль (мать Ивана), А. Зуева (Сказательница); Д. Бах</w:t>
      </w:r>
      <w:r>
        <w:rPr>
          <w:rStyle w:val="a7"/>
        </w:rPr>
        <w:softHyphen/>
        <w:t>тин, В. Жуковский, Н. Зорина, К. Козленкова, М. Корабельникова, А. Мухин, В. Петрова, О. Пешков, Л. Потемкин, М. Щербаков, А. Стап- ран, К. Старостин, А. Тимонтаев, Т. Харченко, Ю. Чекулаев, А. Чумина, Оля и Таня Юкины. Свадебную песню исполняет Государственный на</w:t>
      </w:r>
      <w:r>
        <w:rPr>
          <w:rStyle w:val="a7"/>
        </w:rPr>
        <w:softHyphen/>
        <w:t>родный хор имени Пятницкого, худ. руководитель В. С. Левашов, песню «Кукушечка» исполняет Катя Матусова.</w:t>
      </w:r>
    </w:p>
    <w:p w14:paraId="7BA3B378" w14:textId="77777777" w:rsidR="00BE0CC4" w:rsidRDefault="00000000">
      <w:pPr>
        <w:pStyle w:val="11"/>
        <w:spacing w:line="204" w:lineRule="auto"/>
        <w:ind w:firstLine="600"/>
        <w:jc w:val="both"/>
      </w:pPr>
      <w:r>
        <w:rPr>
          <w:rStyle w:val="a7"/>
        </w:rPr>
        <w:t>О великой силе добра и любви.</w:t>
      </w:r>
    </w:p>
    <w:p w14:paraId="5228FB01" w14:textId="77777777" w:rsidR="00BE0CC4" w:rsidRDefault="00000000">
      <w:pPr>
        <w:pStyle w:val="11"/>
        <w:spacing w:after="100" w:line="204" w:lineRule="auto"/>
        <w:ind w:firstLine="600"/>
        <w:jc w:val="both"/>
      </w:pPr>
      <w:r>
        <w:rPr>
          <w:rStyle w:val="a7"/>
        </w:rPr>
        <w:t>Жили-были Старик со Старухой, и было у них две дочери: Настень</w:t>
      </w:r>
      <w:r>
        <w:rPr>
          <w:rStyle w:val="a7"/>
        </w:rPr>
        <w:softHyphen/>
        <w:t>ка — старикова, Марфушка — старухина. Пока ест да спит ленивая Марфушка, добрая, трудолюбивая Настенька всю работу по дому пере</w:t>
      </w:r>
      <w:r>
        <w:rPr>
          <w:rStyle w:val="a7"/>
        </w:rPr>
        <w:softHyphen/>
        <w:t>делает. Но злая Старуха все понукает Настенькой да ругает ее. А в это время Иван, вдовий сын, решает свет повидать и себя показать. В пу</w:t>
      </w:r>
      <w:r>
        <w:rPr>
          <w:rStyle w:val="a7"/>
        </w:rPr>
        <w:softHyphen/>
        <w:t>ти встречает Иван Старичка-Боровичка, который дарит ему лук тугой да стрелы меткие. Иван не только спасибо ему не сказал, а еще и посме</w:t>
      </w:r>
      <w:r>
        <w:rPr>
          <w:rStyle w:val="a7"/>
        </w:rPr>
        <w:softHyphen/>
        <w:t>ялся, Не простил обиды Старичок-Боровичок. И в тот момент, когда Иван замуж сватает понравившуюся ему Настеньку, голова его вдруг превращается в медвежью. Встретившись снова с Иваном, Старичок-Бо- ровичок советует ему добрые дела делать, чтобы прежний облик обре</w:t>
      </w:r>
      <w:r>
        <w:rPr>
          <w:rStyle w:val="a7"/>
        </w:rPr>
        <w:softHyphen/>
        <w:t>сти. За то, что слепую старушку на спине домой принес, Иван вскоре вновь обретает человеческий облик... Тем временем Старуха решает Марфушку замуж выдать. Но чтобы красавица-Настенька женихов не отбивала, велит Старику отвезти ее л лес дремучий и оставить там волкам на съедение. Однако хозяин северных лесов Морозко спасает добрую сироту и дает ей приют в своем царстве... Между тем Иван по</w:t>
      </w:r>
      <w:r>
        <w:rPr>
          <w:rStyle w:val="a7"/>
        </w:rPr>
        <w:softHyphen/>
        <w:t>всюду ищет Настеньку. Узнав об этом, Баба Яга посылает своего вер</w:t>
      </w:r>
      <w:r>
        <w:rPr>
          <w:rStyle w:val="a7"/>
        </w:rPr>
        <w:softHyphen/>
        <w:t>ного кота в терем к Морозко, чтобы извел Настеньку, превратил ее в статую ледяную. Любовь и преданность Ивана, отыскавшего Настень</w:t>
      </w:r>
      <w:r>
        <w:rPr>
          <w:rStyle w:val="a7"/>
        </w:rPr>
        <w:softHyphen/>
        <w:t>ку, воскрешает девушку. Богатыми свадебными подарками одаривает их Морозко. Позавидовав Настеньке, жадная Старуха отправляет в лес к Морозке и свою Марфушку. Но за дерзость Морозко отправляет ее к Старухе с сундуком, набитым вороньем. А Иванушка с Настенькой в это время свадьбу играют...</w:t>
      </w:r>
    </w:p>
    <w:p w14:paraId="09322B4F" w14:textId="77777777" w:rsidR="00BE0CC4" w:rsidRDefault="00000000">
      <w:pPr>
        <w:pStyle w:val="11"/>
        <w:spacing w:line="199" w:lineRule="auto"/>
        <w:ind w:firstLine="600"/>
        <w:jc w:val="both"/>
      </w:pPr>
      <w:r>
        <w:rPr>
          <w:rStyle w:val="a7"/>
        </w:rPr>
        <w:t>На XVII Международном кинофестивале детских и' юношеских фильмов в Венеции (1965) фильм получил «Гран при» — «Золотой лев св. Марка» — за лучший фильм для детей.</w:t>
      </w:r>
    </w:p>
    <w:p w14:paraId="64B43649" w14:textId="77777777" w:rsidR="00BE0CC4" w:rsidRDefault="00000000">
      <w:pPr>
        <w:pStyle w:val="11"/>
        <w:spacing w:line="199" w:lineRule="auto"/>
        <w:ind w:firstLine="600"/>
        <w:jc w:val="both"/>
      </w:pPr>
      <w:r>
        <w:rPr>
          <w:rStyle w:val="a7"/>
        </w:rPr>
        <w:t>На Всесоюзном кинофестивале в Киеве (1966) — премия за лучший фильм для детей и юношества (вместе с фильмом «Город мастеров»).</w:t>
      </w:r>
    </w:p>
    <w:p w14:paraId="70937E63" w14:textId="77777777" w:rsidR="00BE0CC4" w:rsidRDefault="00000000">
      <w:pPr>
        <w:pStyle w:val="11"/>
        <w:spacing w:line="199" w:lineRule="auto"/>
        <w:ind w:firstLine="600"/>
        <w:jc w:val="both"/>
      </w:pPr>
      <w:r>
        <w:rPr>
          <w:rStyle w:val="a7"/>
        </w:rPr>
        <w:t>Серебряная медаль I Международного кинофестиваля для детей в Тегеране (1966).</w:t>
      </w:r>
    </w:p>
    <w:p w14:paraId="65647D12" w14:textId="77777777" w:rsidR="00BE0CC4" w:rsidRDefault="00000000">
      <w:pPr>
        <w:pStyle w:val="11"/>
        <w:spacing w:after="100" w:line="199" w:lineRule="auto"/>
        <w:ind w:firstLine="600"/>
        <w:jc w:val="both"/>
      </w:pPr>
      <w:r>
        <w:rPr>
          <w:rStyle w:val="a7"/>
        </w:rPr>
        <w:t>Премия «Капитолийский Юпитер» на II Международном кинофес</w:t>
      </w:r>
      <w:r>
        <w:rPr>
          <w:rStyle w:val="a7"/>
        </w:rPr>
        <w:softHyphen/>
        <w:t>тивале-обозрении фильмов «Капитолийский Юпитер» в Риме (1966).</w:t>
      </w:r>
    </w:p>
    <w:p w14:paraId="5B1F04F6" w14:textId="77777777" w:rsidR="00BE0CC4" w:rsidRDefault="00000000">
      <w:pPr>
        <w:pStyle w:val="20"/>
        <w:spacing w:after="260" w:line="240" w:lineRule="auto"/>
        <w:ind w:firstLine="0"/>
        <w:jc w:val="center"/>
      </w:pPr>
      <w:r>
        <w:rPr>
          <w:rStyle w:val="2"/>
        </w:rPr>
        <w:t>БИБЛИОГРАФИЯ</w:t>
      </w:r>
    </w:p>
    <w:p w14:paraId="500E4102" w14:textId="77777777" w:rsidR="00BE0CC4" w:rsidRDefault="00000000">
      <w:pPr>
        <w:pStyle w:val="20"/>
        <w:spacing w:line="240" w:lineRule="auto"/>
        <w:ind w:left="580" w:firstLine="40"/>
        <w:jc w:val="both"/>
      </w:pPr>
      <w:r>
        <w:rPr>
          <w:rStyle w:val="2"/>
        </w:rPr>
        <w:t>БЕЛОУСОВ В. Ожившая сказка. — «Поляр, правда» (Мурманск), 1965, 2 апр. ДИМОВА Н. Сказка для счастья. —«С. Э.», 1965, № 7, с. 6.</w:t>
      </w:r>
    </w:p>
    <w:p w14:paraId="4DE0DC4B" w14:textId="77777777" w:rsidR="00BE0CC4" w:rsidRDefault="00000000">
      <w:pPr>
        <w:pStyle w:val="20"/>
        <w:spacing w:line="240" w:lineRule="auto"/>
        <w:ind w:left="580" w:firstLine="40"/>
        <w:jc w:val="both"/>
      </w:pPr>
      <w:r>
        <w:rPr>
          <w:rStyle w:val="2"/>
        </w:rPr>
        <w:t>МОРОЗКО. (Материалы обсуждения фильма].— «Буревестник», 1964, 12 дек.</w:t>
      </w:r>
    </w:p>
    <w:p w14:paraId="466FF8AC" w14:textId="77777777" w:rsidR="00BE0CC4" w:rsidRDefault="00000000">
      <w:pPr>
        <w:pStyle w:val="20"/>
        <w:spacing w:line="240" w:lineRule="auto"/>
        <w:ind w:firstLine="620"/>
        <w:jc w:val="both"/>
      </w:pPr>
      <w:r>
        <w:rPr>
          <w:rStyle w:val="2"/>
        </w:rPr>
        <w:t>«МОРОЗКО» удостоен «Гран при». — «Сов. Россия», 1965, 13 авг.</w:t>
      </w:r>
    </w:p>
    <w:p w14:paraId="50A3A6A4" w14:textId="77777777" w:rsidR="00BE0CC4" w:rsidRDefault="00000000">
      <w:pPr>
        <w:pStyle w:val="20"/>
        <w:spacing w:line="240" w:lineRule="auto"/>
        <w:ind w:firstLine="620"/>
        <w:jc w:val="both"/>
      </w:pPr>
      <w:r>
        <w:rPr>
          <w:rStyle w:val="2"/>
        </w:rPr>
        <w:t>НИКОЛАЕВ В. Морозко. — «Сов. фильм», 1965, № 5, с. 14—15.</w:t>
      </w:r>
    </w:p>
    <w:p w14:paraId="313CB859" w14:textId="77777777" w:rsidR="00BE0CC4" w:rsidRDefault="00000000">
      <w:pPr>
        <w:pStyle w:val="20"/>
        <w:spacing w:line="240" w:lineRule="auto"/>
        <w:ind w:firstLine="620"/>
        <w:jc w:val="both"/>
      </w:pPr>
      <w:r>
        <w:rPr>
          <w:rStyle w:val="2"/>
        </w:rPr>
        <w:t>ПАРАМОНОВА К. Встреча со сказкой. — «Сов. кино», 1965, 29 мая.</w:t>
      </w:r>
    </w:p>
    <w:p w14:paraId="0178EED9" w14:textId="77777777" w:rsidR="00BE0CC4" w:rsidRDefault="00000000">
      <w:pPr>
        <w:pStyle w:val="20"/>
        <w:spacing w:line="240" w:lineRule="auto"/>
        <w:ind w:firstLine="620"/>
        <w:jc w:val="both"/>
      </w:pPr>
      <w:r>
        <w:rPr>
          <w:rStyle w:val="2"/>
        </w:rPr>
        <w:t>ПЕРЕПЕЛИЦКАЯ И. Морозко. — «На экранах Подмосковья», 1964, 19 дек.</w:t>
      </w:r>
    </w:p>
    <w:p w14:paraId="176FBD5F" w14:textId="77777777" w:rsidR="00BE0CC4" w:rsidRDefault="00000000">
      <w:pPr>
        <w:pStyle w:val="20"/>
        <w:spacing w:line="276" w:lineRule="auto"/>
        <w:ind w:firstLine="620"/>
        <w:jc w:val="both"/>
      </w:pPr>
      <w:r>
        <w:rPr>
          <w:rStyle w:val="2"/>
        </w:rPr>
        <w:t>ПОЛОНСКИЙ И. Сказка — ложь, да в ней намек. — «Курск, правда», 1965, 2 апр.</w:t>
      </w:r>
    </w:p>
    <w:p w14:paraId="34C0A461" w14:textId="77777777" w:rsidR="00BE0CC4" w:rsidRDefault="00000000">
      <w:pPr>
        <w:pStyle w:val="20"/>
        <w:spacing w:line="240" w:lineRule="auto"/>
        <w:ind w:firstLine="620"/>
        <w:jc w:val="both"/>
      </w:pPr>
      <w:r>
        <w:rPr>
          <w:rStyle w:val="2"/>
        </w:rPr>
        <w:t>РАТУШНЯК Л. Сказка не знает границ. — «С. Э.», 1965, № 21, с. 16—17.</w:t>
      </w:r>
    </w:p>
    <w:p w14:paraId="5D6EEB6D" w14:textId="77777777" w:rsidR="00BE0CC4" w:rsidRDefault="00000000">
      <w:pPr>
        <w:pStyle w:val="20"/>
        <w:spacing w:line="240" w:lineRule="auto"/>
        <w:ind w:firstLine="620"/>
        <w:jc w:val="both"/>
      </w:pPr>
      <w:r>
        <w:rPr>
          <w:rStyle w:val="2"/>
        </w:rPr>
        <w:t>РОУ А. Фильм «Морозно» на зимней натуре. —«Моск, кинонеделя», 1964, 7 июня.</w:t>
      </w:r>
    </w:p>
    <w:p w14:paraId="034A900D" w14:textId="77777777" w:rsidR="00BE0CC4" w:rsidRDefault="00000000">
      <w:pPr>
        <w:pStyle w:val="20"/>
        <w:spacing w:line="240" w:lineRule="auto"/>
        <w:ind w:firstLine="620"/>
        <w:jc w:val="both"/>
      </w:pPr>
      <w:r>
        <w:rPr>
          <w:rStyle w:val="2"/>
        </w:rPr>
        <w:t>РОУ А. Десять дней Венецианского фестиваля.— «Буревестник», 1965, 27 авг.</w:t>
      </w:r>
    </w:p>
    <w:p w14:paraId="5E84FD9D" w14:textId="77777777" w:rsidR="00BE0CC4" w:rsidRDefault="00000000">
      <w:pPr>
        <w:pStyle w:val="20"/>
        <w:spacing w:line="240" w:lineRule="auto"/>
        <w:ind w:firstLine="620"/>
        <w:jc w:val="both"/>
      </w:pPr>
      <w:r>
        <w:rPr>
          <w:rStyle w:val="2"/>
        </w:rPr>
        <w:t>ЧАНЫШЕВ И. Морозно. —«С. Э.», 1964, № 18, с. 18—19.</w:t>
      </w:r>
    </w:p>
    <w:p w14:paraId="2F026766" w14:textId="77777777" w:rsidR="00BE0CC4" w:rsidRDefault="00000000">
      <w:pPr>
        <w:pStyle w:val="20"/>
        <w:spacing w:after="580" w:line="240" w:lineRule="auto"/>
        <w:ind w:firstLine="620"/>
        <w:jc w:val="both"/>
      </w:pPr>
      <w:r>
        <w:rPr>
          <w:rStyle w:val="2"/>
        </w:rPr>
        <w:t>ЯНШИН П. Морозко. — «Новые фильмы», 1965, № 4, с. 11-42.</w:t>
      </w:r>
    </w:p>
    <w:p w14:paraId="0A458C19" w14:textId="77777777" w:rsidR="00BE0CC4" w:rsidRDefault="00000000">
      <w:pPr>
        <w:pStyle w:val="11"/>
        <w:numPr>
          <w:ilvl w:val="0"/>
          <w:numId w:val="8"/>
        </w:numPr>
        <w:tabs>
          <w:tab w:val="left" w:pos="1387"/>
        </w:tabs>
        <w:spacing w:line="233" w:lineRule="auto"/>
        <w:ind w:firstLine="620"/>
        <w:jc w:val="both"/>
      </w:pPr>
      <w:r>
        <w:rPr>
          <w:rStyle w:val="a7"/>
        </w:rPr>
        <w:lastRenderedPageBreak/>
        <w:t xml:space="preserve">МОСКВА—ГЕНУЯ. Ист.-револ., 10 ч., 2740 </w:t>
      </w:r>
      <w:r>
        <w:rPr>
          <w:rStyle w:val="a7"/>
          <w:i/>
          <w:iCs/>
        </w:rPr>
        <w:t>м,</w:t>
      </w:r>
      <w:r>
        <w:rPr>
          <w:rStyle w:val="a7"/>
        </w:rPr>
        <w:t xml:space="preserve"> «Беларусь- фильм», 1964 г., ВЭ 2.XI 1964 г.</w:t>
      </w:r>
    </w:p>
    <w:p w14:paraId="291C5EF8" w14:textId="77777777" w:rsidR="00BE0CC4" w:rsidRDefault="00000000">
      <w:pPr>
        <w:pStyle w:val="11"/>
        <w:spacing w:line="209" w:lineRule="auto"/>
        <w:ind w:firstLine="620"/>
        <w:jc w:val="both"/>
      </w:pPr>
      <w:r>
        <w:rPr>
          <w:rStyle w:val="a7"/>
        </w:rPr>
        <w:t>Авт. сцен, и реж.-пост. А. Спешнев (при участии В. Корш-Саблина, П. Арманда); гл. опер. А. Булинский; композ. Л. Солин; звукоопер. К. Бакк.</w:t>
      </w:r>
    </w:p>
    <w:p w14:paraId="4074194D" w14:textId="77777777" w:rsidR="00BE0CC4" w:rsidRDefault="00000000">
      <w:pPr>
        <w:pStyle w:val="11"/>
        <w:spacing w:line="206" w:lineRule="auto"/>
        <w:ind w:firstLine="620"/>
        <w:jc w:val="both"/>
      </w:pPr>
      <w:r>
        <w:rPr>
          <w:rStyle w:val="a7"/>
        </w:rPr>
        <w:t>Реж. К. Кресницкий, Л. Чижевская, Н. Бриллиантщикова; опер. Ю. Марухин; худ.-декор. М. Корякин, В. Кубарев; худ.-грим. Л. Емель</w:t>
      </w:r>
      <w:r>
        <w:rPr>
          <w:rStyle w:val="a7"/>
        </w:rPr>
        <w:softHyphen/>
        <w:t>янов, Ю. Фомин; худ.-костюм. А. Лозицкий; ассист. реж. М. Давидович, В. Паскару; ассист. опер. Л, Сушкевич; ассист. по монтажу Л. Кузьмич; комб. съемки: П. Слабинский, Ю. Лупандин; консульт. участники Гену</w:t>
      </w:r>
      <w:r>
        <w:rPr>
          <w:rStyle w:val="a7"/>
        </w:rPr>
        <w:softHyphen/>
        <w:t>эзской конференции: по фильму — А. Эрлих, по сценарию — Б. Штейн, Н. Любимов; военный консульт. генерал-майор М. Кикнадзе; ред. К. Гу- баревич; дир. картины В. Поршнев.</w:t>
      </w:r>
    </w:p>
    <w:p w14:paraId="40FB6435" w14:textId="77777777" w:rsidR="00BE0CC4" w:rsidRDefault="00000000">
      <w:pPr>
        <w:pStyle w:val="11"/>
        <w:spacing w:after="80" w:line="206" w:lineRule="auto"/>
        <w:ind w:firstLine="620"/>
        <w:jc w:val="both"/>
      </w:pPr>
      <w:r>
        <w:rPr>
          <w:rStyle w:val="a7"/>
        </w:rPr>
        <w:t>В ролях: Г. Белов (Чичерин), Л. Хитяева (Глаша), С. Яковлев (ко</w:t>
      </w:r>
      <w:r>
        <w:rPr>
          <w:rStyle w:val="a7"/>
        </w:rPr>
        <w:softHyphen/>
        <w:t>миссар Безлыков), Р. Плятт (Менье), Н. Еременко (Русанов), В. Бело</w:t>
      </w:r>
      <w:r>
        <w:rPr>
          <w:rStyle w:val="a7"/>
        </w:rPr>
        <w:softHyphen/>
        <w:t>куров (Ллойд-Джордж), С. Мартинсон (Барту), П. Молчанов (Литви</w:t>
      </w:r>
      <w:r>
        <w:rPr>
          <w:rStyle w:val="a7"/>
        </w:rPr>
        <w:softHyphen/>
        <w:t>нов), П. Клетниекс (Воровский), И. Шатилло (Красин), А. Смирнов (Вирт), Г. Шпигель (Мальцан), С. Карнович-Валуа (Ратенау), А. Гре</w:t>
      </w:r>
      <w:r>
        <w:rPr>
          <w:rStyle w:val="a7"/>
        </w:rPr>
        <w:softHyphen/>
        <w:t>чаный, И. Комаров (дипкурьеры), А. Петров (генерал), Н. Засеев (Хе</w:t>
      </w:r>
      <w:r>
        <w:rPr>
          <w:rStyle w:val="a7"/>
        </w:rPr>
        <w:softHyphen/>
        <w:t>мингуэй), В. Цоппи (Факта), А. Видениекс (американский посол), А. Файт (король Италии), Г. Георгиу (портной), Г. Глебов (нэпман), Э. Геллер (парикмахер), Саша Лавков (Шурка). Текст читает А. Кон- совский.</w:t>
      </w:r>
    </w:p>
    <w:p w14:paraId="074018CE" w14:textId="77777777" w:rsidR="00BE0CC4" w:rsidRDefault="00000000">
      <w:pPr>
        <w:pStyle w:val="11"/>
        <w:spacing w:line="204" w:lineRule="auto"/>
        <w:ind w:firstLine="620"/>
        <w:jc w:val="both"/>
      </w:pPr>
      <w:r>
        <w:rPr>
          <w:rStyle w:val="a7"/>
        </w:rPr>
        <w:t>О трудной и опасной работе советских дипломатов в первые годы Советской власти, о Международной генуэзской конференции.</w:t>
      </w:r>
    </w:p>
    <w:p w14:paraId="41043841" w14:textId="77777777" w:rsidR="00BE0CC4" w:rsidRDefault="00000000">
      <w:pPr>
        <w:pStyle w:val="11"/>
        <w:spacing w:line="204" w:lineRule="auto"/>
        <w:ind w:firstLine="620"/>
        <w:jc w:val="both"/>
        <w:sectPr w:rsidR="00BE0CC4">
          <w:footerReference w:type="even" r:id="rId60"/>
          <w:footerReference w:type="default" r:id="rId61"/>
          <w:footnotePr>
            <w:numFmt w:val="chicago"/>
          </w:footnotePr>
          <w:pgSz w:w="16838" w:h="23810"/>
          <w:pgMar w:top="2983" w:right="3296" w:bottom="3614" w:left="3312" w:header="0" w:footer="3" w:gutter="0"/>
          <w:pgNumType w:start="82"/>
          <w:cols w:space="720"/>
          <w:noEndnote/>
          <w:docGrid w:linePitch="360"/>
          <w15:footnoteColumns w:val="1"/>
        </w:sectPr>
      </w:pPr>
      <w:r>
        <w:rPr>
          <w:rStyle w:val="a7"/>
        </w:rPr>
        <w:t>1920 год. В панике отступает врангелевская армия из Крыма. Отряд красных конников под командованием Глафиры Дьяковой захватывает в плен всех не успевших уехать. Среди пленных — капитан Русанов и французский дипломат Жак Менье. Комиссар Безлыков — соратник Ленина по швейцарской эмиграции — предотвращает жестокую распра</w:t>
      </w:r>
      <w:r>
        <w:rPr>
          <w:rStyle w:val="a7"/>
        </w:rPr>
        <w:softHyphen/>
        <w:t>ву над пленными. Он назначен комиссаром в отряд Глаши; эта грубова</w:t>
      </w:r>
      <w:r>
        <w:rPr>
          <w:rStyle w:val="a7"/>
        </w:rPr>
        <w:softHyphen/>
        <w:t>тая, но смелая и красивая женщина становится самым дорогим для не</w:t>
      </w:r>
      <w:r>
        <w:rPr>
          <w:rStyle w:val="a7"/>
        </w:rPr>
        <w:softHyphen/>
        <w:t xml:space="preserve">го человеком... Пленные устраивают побег, </w:t>
      </w:r>
      <w:r>
        <w:rPr>
          <w:rStyle w:val="a7"/>
          <w:smallCaps/>
          <w:lang w:val="en-US" w:eastAsia="en-US"/>
        </w:rPr>
        <w:t>ibo</w:t>
      </w:r>
      <w:r>
        <w:rPr>
          <w:rStyle w:val="a7"/>
          <w:lang w:val="en-US" w:eastAsia="en-US"/>
        </w:rPr>
        <w:t xml:space="preserve"> </w:t>
      </w:r>
      <w:r>
        <w:rPr>
          <w:rStyle w:val="a7"/>
        </w:rPr>
        <w:t>время погони Безлыков ранен пулей Менье... Только через много месяцев удается ему разыскать Глашу в Москве. Безлыков получает направление на работу в Нарком- индел экспертом по экономике. Вместе с Литвиновым и Чичериным он едет в Геную на Конференцию глав европейских государств. В Генуе со</w:t>
      </w:r>
      <w:r>
        <w:rPr>
          <w:rStyle w:val="a7"/>
        </w:rPr>
        <w:softHyphen/>
        <w:t>ветскую делегацию встречает Воровский. Озлобленные белоэмигранты готовы любыми путями воспрепятствовать конференции. В последний</w:t>
      </w:r>
    </w:p>
    <w:p w14:paraId="59EEEFE7" w14:textId="77777777" w:rsidR="00BE0CC4" w:rsidRDefault="00000000">
      <w:pPr>
        <w:pStyle w:val="11"/>
        <w:spacing w:line="204" w:lineRule="auto"/>
        <w:ind w:firstLine="0"/>
        <w:jc w:val="both"/>
      </w:pPr>
      <w:r>
        <w:rPr>
          <w:rStyle w:val="a7"/>
        </w:rPr>
        <w:t>момент Менье удается обезоружить Русанова, замыслившего убийство советских делегатов... На первом заседании конференции Чичерин изла</w:t>
      </w:r>
      <w:r>
        <w:rPr>
          <w:rStyle w:val="a7"/>
        </w:rPr>
        <w:softHyphen/>
        <w:t>гает точку зрения Советского правительства на сосуществование в мире двух экономических систем, предлагает обсудить вопрос о всеобщем со</w:t>
      </w:r>
      <w:r>
        <w:rPr>
          <w:rStyle w:val="a7"/>
        </w:rPr>
        <w:softHyphen/>
        <w:t>кращении вооружения. Позиции представителей европейских государств неодинаковы: французы резко возражают против советских предложе</w:t>
      </w:r>
      <w:r>
        <w:rPr>
          <w:rStyle w:val="a7"/>
        </w:rPr>
        <w:softHyphen/>
        <w:t>ний, немцы ищут контактов, английский премьер-министр Ллойд- Джордж пытается примирить противоречия. Первая большая победа со</w:t>
      </w:r>
      <w:r>
        <w:rPr>
          <w:rStyle w:val="a7"/>
        </w:rPr>
        <w:softHyphen/>
        <w:t>ветских дипломатов — подписание торгового соглашения с Германией— достигнута. Безлыков едет в Москву к Ленину за новыми инструкциями. Побывав у Ленина, Безлыков с семьей — Глашей и усыновленным им беспризорником Шуркой — возвращается в Италию. Воэле итальянской границы на дипкурьеров нападают белоэмигранты. Они должны во что бы то ни стало завладеть ленинскими инструкциями и помешать мир</w:t>
      </w:r>
      <w:r>
        <w:rPr>
          <w:rStyle w:val="a7"/>
        </w:rPr>
        <w:softHyphen/>
        <w:t>ным переговорам. Завязывается борьба. Падает Глаша, сраженная пу</w:t>
      </w:r>
      <w:r>
        <w:rPr>
          <w:rStyle w:val="a7"/>
        </w:rPr>
        <w:softHyphen/>
        <w:t>лей Русанова. Но письмо Ленина врагам отнять не удается. Советская делегация продолжает свою работу.</w:t>
      </w:r>
    </w:p>
    <w:p w14:paraId="3E764609" w14:textId="77777777" w:rsidR="00BE0CC4" w:rsidRDefault="00000000">
      <w:pPr>
        <w:pStyle w:val="11"/>
        <w:spacing w:line="204" w:lineRule="auto"/>
        <w:ind w:firstLine="600"/>
        <w:jc w:val="both"/>
      </w:pPr>
      <w:r>
        <w:rPr>
          <w:rStyle w:val="a7"/>
        </w:rPr>
        <w:t>На Всесоюзном кинофестивале в Ленинграде (1964) присуждена вторая премия по разделу историко-революционных фильмов.</w:t>
      </w:r>
    </w:p>
    <w:p w14:paraId="5A69AE4B" w14:textId="77777777" w:rsidR="00BE0CC4" w:rsidRDefault="00000000">
      <w:pPr>
        <w:pStyle w:val="11"/>
        <w:spacing w:after="140" w:line="204" w:lineRule="auto"/>
        <w:ind w:firstLine="600"/>
        <w:jc w:val="both"/>
      </w:pPr>
      <w:r>
        <w:rPr>
          <w:rStyle w:val="a7"/>
        </w:rPr>
        <w:t>Государственные премии Белорусской ССР за 1967 год в области кинематографии присуждены: автору сценария и режиссеру-постанов</w:t>
      </w:r>
      <w:r>
        <w:rPr>
          <w:rStyle w:val="a7"/>
        </w:rPr>
        <w:softHyphen/>
        <w:t>щику А. Спешневу; режиссерам В. Корш-Саблину, П. Арманду; опера</w:t>
      </w:r>
      <w:r>
        <w:rPr>
          <w:rStyle w:val="a7"/>
        </w:rPr>
        <w:softHyphen/>
        <w:t>тору А. Булинскому.</w:t>
      </w:r>
    </w:p>
    <w:p w14:paraId="23506A16" w14:textId="77777777" w:rsidR="00BE0CC4" w:rsidRDefault="00000000">
      <w:pPr>
        <w:pStyle w:val="20"/>
        <w:spacing w:line="269" w:lineRule="auto"/>
        <w:ind w:firstLine="0"/>
        <w:jc w:val="center"/>
      </w:pPr>
      <w:r>
        <w:rPr>
          <w:rStyle w:val="2"/>
        </w:rPr>
        <w:lastRenderedPageBreak/>
        <w:t>БИБЛИОГРАФИЯ</w:t>
      </w:r>
    </w:p>
    <w:p w14:paraId="5F02849D" w14:textId="77777777" w:rsidR="00BE0CC4" w:rsidRDefault="00000000">
      <w:pPr>
        <w:pStyle w:val="20"/>
        <w:spacing w:line="269" w:lineRule="auto"/>
      </w:pPr>
      <w:r>
        <w:rPr>
          <w:rStyle w:val="2"/>
        </w:rPr>
        <w:t>АЛЕКСАНЯН В. Москва—Генуя.— «Комсомолец» (Ереван), 1964, 7 нояб.</w:t>
      </w:r>
    </w:p>
    <w:p w14:paraId="7EA664D5" w14:textId="77777777" w:rsidR="00BE0CC4" w:rsidRDefault="00000000">
      <w:pPr>
        <w:pStyle w:val="20"/>
        <w:spacing w:line="269" w:lineRule="auto"/>
        <w:ind w:firstLine="600"/>
        <w:jc w:val="both"/>
      </w:pPr>
      <w:r>
        <w:rPr>
          <w:rStyle w:val="2"/>
        </w:rPr>
        <w:t>АРТЮХОВ Г., АРТЮХОВА Л. Москва—Генуя. — «Калинин, правда», 1964, 22 дек.</w:t>
      </w:r>
    </w:p>
    <w:p w14:paraId="50772B80" w14:textId="77777777" w:rsidR="00BE0CC4" w:rsidRDefault="00000000">
      <w:pPr>
        <w:pStyle w:val="20"/>
        <w:ind w:firstLine="600"/>
      </w:pPr>
      <w:r>
        <w:rPr>
          <w:rStyle w:val="2"/>
        </w:rPr>
        <w:t xml:space="preserve">БАЙКОВ Е. </w:t>
      </w:r>
      <w:r>
        <w:rPr>
          <w:rStyle w:val="2"/>
          <w:smallCaps/>
          <w:sz w:val="30"/>
          <w:szCs w:val="30"/>
        </w:rPr>
        <w:t>Во имя</w:t>
      </w:r>
      <w:r>
        <w:rPr>
          <w:rStyle w:val="2"/>
        </w:rPr>
        <w:t xml:space="preserve"> мира на земле. — «Сов. Мордовия», 1964, 5 дек.</w:t>
      </w:r>
    </w:p>
    <w:p w14:paraId="06CCAB8A" w14:textId="77777777" w:rsidR="00BE0CC4" w:rsidRDefault="00000000">
      <w:pPr>
        <w:pStyle w:val="20"/>
        <w:ind w:firstLine="600"/>
      </w:pPr>
      <w:r>
        <w:rPr>
          <w:rStyle w:val="2"/>
        </w:rPr>
        <w:t>БЛИНОВА Е. Москва—Генуя. — «Призыв» (Владимир), 1964, 2в нояб. БОРИСОВ А. Москва—Генуя. — «Калинингр. правда», .1964, 5 нояб. ВАСИЛЬКОВСКИЙ П. Москва—Генуя. — «Рабочий путь» (Смоленск), 1964, 5 нояб.</w:t>
      </w:r>
    </w:p>
    <w:p w14:paraId="74DD7F08" w14:textId="77777777" w:rsidR="00BE0CC4" w:rsidRDefault="00000000">
      <w:pPr>
        <w:pStyle w:val="20"/>
        <w:spacing w:line="276" w:lineRule="auto"/>
        <w:ind w:firstLine="600"/>
      </w:pPr>
      <w:r>
        <w:rPr>
          <w:rStyle w:val="2"/>
        </w:rPr>
        <w:t>ВЕНГРОВ С. Москва—Генуя. — «Мол. дальневосточник» (Хабаровск), 1964, 29 нояб.</w:t>
      </w:r>
    </w:p>
    <w:p w14:paraId="705F550F" w14:textId="77777777" w:rsidR="00BE0CC4" w:rsidRDefault="00000000">
      <w:pPr>
        <w:pStyle w:val="20"/>
        <w:spacing w:line="223" w:lineRule="auto"/>
        <w:ind w:firstLine="600"/>
        <w:jc w:val="both"/>
      </w:pPr>
      <w:r>
        <w:rPr>
          <w:rStyle w:val="2"/>
        </w:rPr>
        <w:t>ВИНОГРАДОВА Н. Москва—Генуя. — «Сов. Киргизия», 1964, 19 нояб.</w:t>
      </w:r>
    </w:p>
    <w:p w14:paraId="144F03BB" w14:textId="77777777" w:rsidR="00BE0CC4" w:rsidRDefault="00000000">
      <w:pPr>
        <w:pStyle w:val="20"/>
        <w:spacing w:line="276" w:lineRule="auto"/>
        <w:ind w:firstLine="600"/>
        <w:jc w:val="both"/>
      </w:pPr>
      <w:r>
        <w:rPr>
          <w:rStyle w:val="2"/>
        </w:rPr>
        <w:t>ВИНОГУРА С. Бойцы примеряют фраки. — «Знамя юности» (Минск), 1964, 15 нояб.</w:t>
      </w:r>
    </w:p>
    <w:p w14:paraId="364EEA56" w14:textId="77777777" w:rsidR="00BE0CC4" w:rsidRDefault="00000000">
      <w:pPr>
        <w:pStyle w:val="20"/>
        <w:spacing w:line="276" w:lineRule="auto"/>
        <w:ind w:firstLine="600"/>
        <w:jc w:val="both"/>
      </w:pPr>
      <w:r>
        <w:rPr>
          <w:rStyle w:val="2"/>
        </w:rPr>
        <w:t>ГЕЛЬФАНД С. Яркая страница истории. — «Юж. Казахстан» (Чимкент), 1964, 18 нояб.</w:t>
      </w:r>
    </w:p>
    <w:p w14:paraId="0C80B113" w14:textId="77777777" w:rsidR="00BE0CC4" w:rsidRDefault="00000000">
      <w:pPr>
        <w:pStyle w:val="20"/>
        <w:spacing w:line="276" w:lineRule="auto"/>
        <w:ind w:firstLine="600"/>
        <w:jc w:val="both"/>
      </w:pPr>
      <w:r>
        <w:rPr>
          <w:rStyle w:val="2"/>
        </w:rPr>
        <w:t>ГЕНКИН Л. Москва—Генуя. — «Коммуна» (Воронеж), 1964, 25 нояб.</w:t>
      </w:r>
    </w:p>
    <w:p w14:paraId="4015D27C" w14:textId="77777777" w:rsidR="00BE0CC4" w:rsidRDefault="00000000">
      <w:pPr>
        <w:pStyle w:val="20"/>
        <w:spacing w:line="276" w:lineRule="auto"/>
        <w:ind w:firstLine="600"/>
        <w:jc w:val="both"/>
      </w:pPr>
      <w:r>
        <w:rPr>
          <w:rStyle w:val="2"/>
        </w:rPr>
        <w:t>ГОРБУНЦОВ Д. Сила инерции и сложность жизни. — «Молодежь Алтая», 1964, 12 дек.</w:t>
      </w:r>
    </w:p>
    <w:p w14:paraId="2038BBCF" w14:textId="77777777" w:rsidR="00BE0CC4" w:rsidRDefault="00000000">
      <w:pPr>
        <w:pStyle w:val="20"/>
        <w:spacing w:line="259" w:lineRule="auto"/>
      </w:pPr>
      <w:r>
        <w:rPr>
          <w:rStyle w:val="2"/>
        </w:rPr>
        <w:t>ГРАНОВСКИЙ В. Победа в Генуе. — «Пенз. правда», 1964, 17 нояб.</w:t>
      </w:r>
    </w:p>
    <w:p w14:paraId="3B89C918" w14:textId="77777777" w:rsidR="00BE0CC4" w:rsidRDefault="00000000">
      <w:pPr>
        <w:pStyle w:val="20"/>
        <w:spacing w:line="259" w:lineRule="auto"/>
      </w:pPr>
      <w:r>
        <w:rPr>
          <w:rStyle w:val="2"/>
        </w:rPr>
        <w:t>ГУЛИЕВ А. Сражение в Генуе. — «Сов. кино», 1964, 44 нояб.</w:t>
      </w:r>
    </w:p>
    <w:p w14:paraId="2FF46FD7" w14:textId="77777777" w:rsidR="00BE0CC4" w:rsidRDefault="00000000">
      <w:pPr>
        <w:pStyle w:val="20"/>
        <w:spacing w:line="259" w:lineRule="auto"/>
        <w:ind w:firstLine="600"/>
        <w:jc w:val="both"/>
      </w:pPr>
      <w:r>
        <w:rPr>
          <w:rStyle w:val="2"/>
        </w:rPr>
        <w:t>ГУЛЬШИНА Э. Битва в Генуе. — «Ленинское знамя» (Черкесск), 1964, 1 нояб. ДЖИНДЖИХАШВИЛИ Н. И в Москве и в Генуе.— «Веч. Тбилиси», 1964, 16 нояб.</w:t>
      </w:r>
    </w:p>
    <w:p w14:paraId="4F7367F1" w14:textId="77777777" w:rsidR="00BE0CC4" w:rsidRDefault="00000000">
      <w:pPr>
        <w:pStyle w:val="20"/>
        <w:spacing w:line="262" w:lineRule="auto"/>
        <w:ind w:firstLine="600"/>
        <w:jc w:val="both"/>
      </w:pPr>
      <w:r>
        <w:rPr>
          <w:rStyle w:val="2"/>
        </w:rPr>
        <w:t>ДРОБЫШЕВ В. Москва—Генуя. — «Веч. Москва», 1964, 31 авг.</w:t>
      </w:r>
    </w:p>
    <w:p w14:paraId="1967646A" w14:textId="77777777" w:rsidR="00BE0CC4" w:rsidRDefault="00000000">
      <w:pPr>
        <w:pStyle w:val="20"/>
        <w:spacing w:line="262" w:lineRule="auto"/>
        <w:ind w:firstLine="600"/>
        <w:jc w:val="both"/>
      </w:pPr>
      <w:r>
        <w:rPr>
          <w:rStyle w:val="2"/>
        </w:rPr>
        <w:t>ЖУКОВ И. Москва—Генуя. — «Псков, правда», (1964, 12 нояб.</w:t>
      </w:r>
    </w:p>
    <w:p w14:paraId="2E840482" w14:textId="77777777" w:rsidR="00BE0CC4" w:rsidRDefault="00000000">
      <w:pPr>
        <w:pStyle w:val="20"/>
        <w:spacing w:line="262" w:lineRule="auto"/>
        <w:ind w:firstLine="600"/>
        <w:jc w:val="both"/>
      </w:pPr>
      <w:r>
        <w:rPr>
          <w:rStyle w:val="2"/>
        </w:rPr>
        <w:t>ЗОРИН В. Волнующие страницы истории. — «Черномор, здравница» (Сочи), 1964, 6 нояб.</w:t>
      </w:r>
    </w:p>
    <w:p w14:paraId="19ADCC71" w14:textId="77777777" w:rsidR="00BE0CC4" w:rsidRDefault="00000000">
      <w:pPr>
        <w:pStyle w:val="20"/>
        <w:spacing w:line="240" w:lineRule="auto"/>
      </w:pPr>
      <w:r>
        <w:rPr>
          <w:rStyle w:val="2"/>
        </w:rPr>
        <w:t>ИЛЬЕВСКИЙ 3. От Генуи до наших дней. — «Заря» (Брест), 1964, 6 нояб.</w:t>
      </w:r>
    </w:p>
    <w:p w14:paraId="3B88BD07" w14:textId="77777777" w:rsidR="00BE0CC4" w:rsidRDefault="00000000">
      <w:pPr>
        <w:pStyle w:val="20"/>
        <w:spacing w:line="276" w:lineRule="auto"/>
        <w:ind w:firstLine="600"/>
        <w:jc w:val="both"/>
      </w:pPr>
      <w:r>
        <w:rPr>
          <w:rStyle w:val="2"/>
        </w:rPr>
        <w:t>КАЛАШНИКОВА Т. Москва—Генуя. — «Зап. Казахстан» (Актюбинск), 1964, 24 нояб.</w:t>
      </w:r>
    </w:p>
    <w:p w14:paraId="07C8954E" w14:textId="77777777" w:rsidR="00BE0CC4" w:rsidRDefault="00000000">
      <w:pPr>
        <w:pStyle w:val="20"/>
        <w:spacing w:line="252" w:lineRule="auto"/>
        <w:ind w:left="580" w:firstLine="20"/>
        <w:jc w:val="both"/>
      </w:pPr>
      <w:r>
        <w:rPr>
          <w:rStyle w:val="2"/>
        </w:rPr>
        <w:t>КОССОВ К- Мы предлагаем мир. — «Поляр, правда» (Мурманск), 1964, 25 нояб. КРЕМЛЕВ Г. Дипломаты. — «Известия», 1964, 23 июля.</w:t>
      </w:r>
    </w:p>
    <w:p w14:paraId="35148A0F" w14:textId="77777777" w:rsidR="00BE0CC4" w:rsidRDefault="00000000">
      <w:pPr>
        <w:pStyle w:val="20"/>
        <w:spacing w:line="252" w:lineRule="auto"/>
        <w:jc w:val="both"/>
      </w:pPr>
      <w:r>
        <w:rPr>
          <w:rStyle w:val="2"/>
        </w:rPr>
        <w:t>КУЗНЕЦОВ С. У истоков великой борьбы. — «Рабочий край» (Иваново), 1964, 24 нояб.</w:t>
      </w:r>
    </w:p>
    <w:p w14:paraId="7001282E" w14:textId="77777777" w:rsidR="00BE0CC4" w:rsidRDefault="00000000">
      <w:pPr>
        <w:pStyle w:val="20"/>
        <w:spacing w:line="252" w:lineRule="auto"/>
        <w:jc w:val="both"/>
      </w:pPr>
      <w:r>
        <w:rPr>
          <w:rStyle w:val="2"/>
        </w:rPr>
        <w:t>«ЛЕДНЕВ В. Битва во фраках. — «Сов. фильм», 1964, № 9, с. 2—3.</w:t>
      </w:r>
    </w:p>
    <w:p w14:paraId="776F5888" w14:textId="77777777" w:rsidR="00BE0CC4" w:rsidRDefault="00000000">
      <w:pPr>
        <w:pStyle w:val="20"/>
        <w:spacing w:line="252" w:lineRule="auto"/>
        <w:jc w:val="both"/>
      </w:pPr>
      <w:r>
        <w:rPr>
          <w:rStyle w:val="2"/>
        </w:rPr>
        <w:t>ЛИСЕЦКИЙ С. Москва—Генуя. — «Волж. коммуна» (Куйбышев), 1964, 12 нояб.</w:t>
      </w:r>
    </w:p>
    <w:p w14:paraId="05A441EF" w14:textId="77777777" w:rsidR="00BE0CC4" w:rsidRDefault="00000000">
      <w:pPr>
        <w:pStyle w:val="20"/>
        <w:spacing w:line="252" w:lineRule="auto"/>
        <w:jc w:val="both"/>
      </w:pPr>
      <w:r>
        <w:rPr>
          <w:rStyle w:val="2"/>
        </w:rPr>
        <w:t>МАКАРЕВИЧ А., БРАЖНИК Л. Два письма — мнение одно.—«Сов. Белорус</w:t>
      </w:r>
      <w:r>
        <w:rPr>
          <w:rStyle w:val="2"/>
        </w:rPr>
        <w:softHyphen/>
        <w:t>сия», 1964, 21 нояб.</w:t>
      </w:r>
    </w:p>
    <w:p w14:paraId="0982304A" w14:textId="77777777" w:rsidR="00BE0CC4" w:rsidRDefault="00000000">
      <w:pPr>
        <w:pStyle w:val="20"/>
        <w:spacing w:line="252" w:lineRule="auto"/>
        <w:ind w:firstLine="560"/>
        <w:jc w:val="both"/>
      </w:pPr>
      <w:r>
        <w:rPr>
          <w:rStyle w:val="2"/>
        </w:rPr>
        <w:t>МОСЕСОВА И. Поединок за круглым столом. — «Баку», 1964, 9 нояб.</w:t>
      </w:r>
    </w:p>
    <w:p w14:paraId="62833EC7" w14:textId="77777777" w:rsidR="00BE0CC4" w:rsidRDefault="00000000">
      <w:pPr>
        <w:pStyle w:val="20"/>
        <w:spacing w:line="252" w:lineRule="auto"/>
        <w:ind w:firstLine="560"/>
        <w:jc w:val="both"/>
      </w:pPr>
      <w:r>
        <w:rPr>
          <w:rStyle w:val="2"/>
        </w:rPr>
        <w:t>НИКОЛАЕВ В. Глашатай мира. — «Ульян, правда», 1964, 10 нояб.</w:t>
      </w:r>
    </w:p>
    <w:p w14:paraId="600C4576" w14:textId="77777777" w:rsidR="00BE0CC4" w:rsidRDefault="00000000">
      <w:pPr>
        <w:pStyle w:val="20"/>
        <w:spacing w:line="252" w:lineRule="auto"/>
        <w:ind w:firstLine="560"/>
        <w:jc w:val="both"/>
      </w:pPr>
      <w:r>
        <w:rPr>
          <w:rStyle w:val="2"/>
        </w:rPr>
        <w:t>НОВИКОВ И. Фильм о Генуэзской конференции. — «Правда», 11964, 18 апр.</w:t>
      </w:r>
    </w:p>
    <w:p w14:paraId="51D1B2A8" w14:textId="77777777" w:rsidR="00BE0CC4" w:rsidRDefault="00000000">
      <w:pPr>
        <w:pStyle w:val="20"/>
        <w:spacing w:line="252" w:lineRule="auto"/>
        <w:ind w:firstLine="560"/>
        <w:jc w:val="both"/>
      </w:pPr>
      <w:r>
        <w:rPr>
          <w:rStyle w:val="2"/>
        </w:rPr>
        <w:t>ОГАНОВ Г. С миссией мира. — «И. К-», 1964, № 8, с. 41—43.</w:t>
      </w:r>
    </w:p>
    <w:p w14:paraId="74BFBB5B" w14:textId="77777777" w:rsidR="00BE0CC4" w:rsidRDefault="00000000">
      <w:pPr>
        <w:pStyle w:val="20"/>
        <w:spacing w:line="252" w:lineRule="auto"/>
        <w:ind w:firstLine="560"/>
        <w:jc w:val="both"/>
      </w:pPr>
      <w:r>
        <w:rPr>
          <w:rStyle w:val="2"/>
        </w:rPr>
        <w:t xml:space="preserve">ОРЛОВ В. Четыре благих намерения. — «С. Э.», 1964, </w:t>
      </w:r>
      <w:r>
        <w:rPr>
          <w:rStyle w:val="2"/>
          <w:lang w:val="en-US" w:eastAsia="en-US"/>
        </w:rPr>
        <w:t xml:space="preserve">Ns </w:t>
      </w:r>
      <w:r>
        <w:rPr>
          <w:rStyle w:val="2"/>
        </w:rPr>
        <w:t>22, с. 5.</w:t>
      </w:r>
    </w:p>
    <w:p w14:paraId="7A839A93" w14:textId="77777777" w:rsidR="00BE0CC4" w:rsidRDefault="00000000">
      <w:pPr>
        <w:pStyle w:val="20"/>
        <w:spacing w:line="252" w:lineRule="auto"/>
        <w:ind w:firstLine="560"/>
        <w:jc w:val="both"/>
      </w:pPr>
      <w:r>
        <w:rPr>
          <w:rStyle w:val="2"/>
        </w:rPr>
        <w:t>ОСИПОВ Т. Москва—Генуя. — «Сов. Белоруссия», 1964, 6 авг.</w:t>
      </w:r>
    </w:p>
    <w:p w14:paraId="25CDF7CF" w14:textId="77777777" w:rsidR="00BE0CC4" w:rsidRDefault="00000000">
      <w:pPr>
        <w:pStyle w:val="20"/>
        <w:spacing w:line="252" w:lineRule="auto"/>
        <w:ind w:firstLine="560"/>
        <w:jc w:val="both"/>
      </w:pPr>
      <w:r>
        <w:rPr>
          <w:rStyle w:val="2"/>
        </w:rPr>
        <w:t>ОСИПОВ Т. Советской дипломатии посвящается. — «Труд», (1964, 3 сент.</w:t>
      </w:r>
    </w:p>
    <w:p w14:paraId="69A88428" w14:textId="77777777" w:rsidR="00BE0CC4" w:rsidRDefault="00000000">
      <w:pPr>
        <w:pStyle w:val="20"/>
        <w:spacing w:line="252" w:lineRule="auto"/>
        <w:ind w:left="560" w:firstLine="20"/>
      </w:pPr>
      <w:r>
        <w:rPr>
          <w:rStyle w:val="2"/>
        </w:rPr>
        <w:t>ПЕРОВ Р. Москва—Генуя. — «Ленинское знамя» (Липецк), 1964, 14 нояб. ПОДБЕРЕЗСКИЙ Г. Москва—Генуя. — «Сельск. газ.» (Минск), 1964, 31 окт. РЕБРОВ Н. Москва—Генуя. — «Красное знамя» (Томск), 1964, 24 нояб.</w:t>
      </w:r>
    </w:p>
    <w:p w14:paraId="00E2E912" w14:textId="77777777" w:rsidR="00BE0CC4" w:rsidRDefault="00000000">
      <w:pPr>
        <w:pStyle w:val="20"/>
        <w:spacing w:line="252" w:lineRule="auto"/>
        <w:ind w:left="560" w:firstLine="20"/>
        <w:jc w:val="both"/>
      </w:pPr>
      <w:r>
        <w:rPr>
          <w:rStyle w:val="2"/>
        </w:rPr>
        <w:t>СКОРОХОДОВА Т. Москва—Генуя. — «Приок. правда» (Рязань), 1964, 12 нояб. СЛЕЗИНА И. Москва—Генуя. — «Молот» (Ростов н/Д), 1964, 1 нояб.</w:t>
      </w:r>
    </w:p>
    <w:p w14:paraId="1C1418A7" w14:textId="77777777" w:rsidR="00BE0CC4" w:rsidRDefault="00000000">
      <w:pPr>
        <w:pStyle w:val="20"/>
        <w:spacing w:line="252" w:lineRule="auto"/>
        <w:jc w:val="both"/>
      </w:pPr>
      <w:r>
        <w:rPr>
          <w:rStyle w:val="2"/>
        </w:rPr>
        <w:t xml:space="preserve">СПЕШНЕВ А. Москва—Генуя. — «Новые фильмы», </w:t>
      </w:r>
      <w:r>
        <w:rPr>
          <w:rStyle w:val="2"/>
          <w:lang w:val="en-US" w:eastAsia="en-US"/>
        </w:rPr>
        <w:t xml:space="preserve">i!964, Ns </w:t>
      </w:r>
      <w:r>
        <w:rPr>
          <w:rStyle w:val="2"/>
        </w:rPr>
        <w:t>11, с. 4—5.</w:t>
      </w:r>
    </w:p>
    <w:p w14:paraId="4A029297" w14:textId="77777777" w:rsidR="00BE0CC4" w:rsidRDefault="00000000">
      <w:pPr>
        <w:pStyle w:val="20"/>
        <w:spacing w:line="252" w:lineRule="auto"/>
        <w:jc w:val="both"/>
      </w:pPr>
      <w:r>
        <w:rPr>
          <w:rStyle w:val="2"/>
        </w:rPr>
        <w:t>СПЕШНЕВ А. Москва—Генуя. Лит. сценарий, М., «Искусство», 1964, 96 с., ил. (Б-ка кинодраматургии).</w:t>
      </w:r>
    </w:p>
    <w:p w14:paraId="5FBE7A9D" w14:textId="77777777" w:rsidR="00BE0CC4" w:rsidRDefault="00000000">
      <w:pPr>
        <w:pStyle w:val="20"/>
        <w:spacing w:line="252" w:lineRule="auto"/>
        <w:ind w:firstLine="560"/>
        <w:jc w:val="both"/>
      </w:pPr>
      <w:r>
        <w:rPr>
          <w:rStyle w:val="2"/>
        </w:rPr>
        <w:t>ТО ЖЕ. В кн.: Спешнев А. Повести для кино. М„ «Искусство», 1972, с. 3—410.</w:t>
      </w:r>
    </w:p>
    <w:p w14:paraId="2972D3C5" w14:textId="77777777" w:rsidR="00BE0CC4" w:rsidRDefault="00000000">
      <w:pPr>
        <w:pStyle w:val="20"/>
        <w:spacing w:line="252" w:lineRule="auto"/>
        <w:ind w:left="560" w:firstLine="20"/>
        <w:jc w:val="both"/>
      </w:pPr>
      <w:r>
        <w:rPr>
          <w:rStyle w:val="2"/>
        </w:rPr>
        <w:t>ШЕВЕЛЬ М. Дипломатический поединок. — «Биробидж. звезда», 1964, 22 нояб ЭРЛИХ А. Москва—Генуя. — «Лит. Россия», 1964, № 31, с. 9.</w:t>
      </w:r>
    </w:p>
    <w:p w14:paraId="3532F446" w14:textId="77777777" w:rsidR="00BE0CC4" w:rsidRDefault="00000000">
      <w:pPr>
        <w:pStyle w:val="20"/>
        <w:spacing w:after="320" w:line="252" w:lineRule="auto"/>
        <w:jc w:val="both"/>
      </w:pPr>
      <w:r>
        <w:rPr>
          <w:rStyle w:val="2"/>
        </w:rPr>
        <w:t>ЯНЧЕНКОВ В. Неумолимая логика истории. — «Комсомолец» (Ростов н/Д), 1964, 4 нояб.</w:t>
      </w:r>
    </w:p>
    <w:p w14:paraId="7ED1F4BF" w14:textId="77777777" w:rsidR="00BE0CC4" w:rsidRDefault="00000000">
      <w:pPr>
        <w:pStyle w:val="11"/>
        <w:numPr>
          <w:ilvl w:val="0"/>
          <w:numId w:val="8"/>
        </w:numPr>
        <w:tabs>
          <w:tab w:val="left" w:pos="1419"/>
        </w:tabs>
        <w:spacing w:line="204" w:lineRule="auto"/>
        <w:ind w:firstLine="580"/>
        <w:jc w:val="both"/>
      </w:pPr>
      <w:r>
        <w:rPr>
          <w:rStyle w:val="a7"/>
        </w:rPr>
        <w:t>МСЬЕ ЖАК И ДРУГИЕ. Сборник киноновелл, 10 ч., 2668 л», «Арменфильм» им. А. Бек-Назарова, 1964 г., ВЭ 11.VII 1966 г.</w:t>
      </w:r>
    </w:p>
    <w:p w14:paraId="57A742FD" w14:textId="77777777" w:rsidR="00BE0CC4" w:rsidRDefault="00000000">
      <w:pPr>
        <w:pStyle w:val="11"/>
        <w:spacing w:line="204" w:lineRule="auto"/>
        <w:ind w:firstLine="580"/>
        <w:jc w:val="both"/>
      </w:pPr>
      <w:r>
        <w:rPr>
          <w:rStyle w:val="a7"/>
        </w:rPr>
        <w:t>Фильм дублирован Центральной студией киноактера «Мосфильм».</w:t>
      </w:r>
    </w:p>
    <w:p w14:paraId="46C1CAA3" w14:textId="77777777" w:rsidR="00BE0CC4" w:rsidRDefault="00000000">
      <w:pPr>
        <w:pStyle w:val="11"/>
        <w:spacing w:line="204" w:lineRule="auto"/>
        <w:ind w:firstLine="580"/>
        <w:jc w:val="both"/>
      </w:pPr>
      <w:r>
        <w:rPr>
          <w:rStyle w:val="a7"/>
        </w:rPr>
        <w:t>Реж. дубляжа И. Нравов, А. Алексеев; звукоопер. Р. Казарян.</w:t>
      </w:r>
    </w:p>
    <w:p w14:paraId="1387AA2E" w14:textId="77777777" w:rsidR="00BE0CC4" w:rsidRDefault="00000000">
      <w:pPr>
        <w:pStyle w:val="11"/>
        <w:spacing w:line="204" w:lineRule="auto"/>
        <w:ind w:firstLine="580"/>
        <w:jc w:val="both"/>
      </w:pPr>
      <w:r>
        <w:rPr>
          <w:rStyle w:val="a7"/>
        </w:rPr>
        <w:t>По мотивам западноармянских новелл, высмеивающих нравы и обычаи буржуазного общества.</w:t>
      </w:r>
    </w:p>
    <w:p w14:paraId="56986DD1" w14:textId="77777777" w:rsidR="00BE0CC4" w:rsidRDefault="00000000">
      <w:pPr>
        <w:pStyle w:val="11"/>
        <w:spacing w:line="204" w:lineRule="auto"/>
        <w:ind w:firstLine="580"/>
        <w:jc w:val="both"/>
      </w:pPr>
      <w:r>
        <w:rPr>
          <w:rStyle w:val="a7"/>
        </w:rPr>
        <w:t>Издержки вежливости. Авт. сцен, и реж.-пост. Г. Капла- нян; опер. Ж. Вартанян; худ. С. Андраникян; композ. Г. Ахипян; звуко</w:t>
      </w:r>
      <w:r>
        <w:rPr>
          <w:rStyle w:val="a7"/>
        </w:rPr>
        <w:softHyphen/>
        <w:t>опер. К. Курдиян.</w:t>
      </w:r>
    </w:p>
    <w:p w14:paraId="30B9D33A" w14:textId="77777777" w:rsidR="00BE0CC4" w:rsidRDefault="00000000">
      <w:pPr>
        <w:pStyle w:val="11"/>
        <w:spacing w:line="204" w:lineRule="auto"/>
        <w:ind w:firstLine="580"/>
        <w:jc w:val="both"/>
      </w:pPr>
      <w:r>
        <w:rPr>
          <w:rStyle w:val="a7"/>
        </w:rPr>
        <w:t>Реж. А. Айрапетян; дир. картины Г. Карапетян.</w:t>
      </w:r>
    </w:p>
    <w:p w14:paraId="63E92BEA" w14:textId="77777777" w:rsidR="00BE0CC4" w:rsidRDefault="00000000">
      <w:pPr>
        <w:pStyle w:val="11"/>
        <w:spacing w:line="204" w:lineRule="auto"/>
        <w:ind w:firstLine="580"/>
        <w:jc w:val="both"/>
      </w:pPr>
      <w:r>
        <w:rPr>
          <w:rStyle w:val="a7"/>
        </w:rPr>
        <w:lastRenderedPageBreak/>
        <w:t>В ролях: Г. Мушегян (Папик-ага), А. Ншанян (Ноэми), В. Папа</w:t>
      </w:r>
      <w:r>
        <w:rPr>
          <w:rStyle w:val="a7"/>
        </w:rPr>
        <w:softHyphen/>
        <w:t>зян (Мигран-эфенди), С. Кочарян (Мил-итос-ага), А. Аветисян (Торос- ага), Б. Нерсесян (Мсье Бардух).</w:t>
      </w:r>
    </w:p>
    <w:p w14:paraId="034693AB" w14:textId="77777777" w:rsidR="00BE0CC4" w:rsidRDefault="00000000">
      <w:pPr>
        <w:pStyle w:val="11"/>
        <w:spacing w:line="204" w:lineRule="auto"/>
        <w:ind w:firstLine="580"/>
        <w:jc w:val="both"/>
      </w:pPr>
      <w:r>
        <w:rPr>
          <w:rStyle w:val="a7"/>
        </w:rPr>
        <w:t>По одноименной ловелле А. Пароняна.</w:t>
      </w:r>
    </w:p>
    <w:p w14:paraId="459BAA90" w14:textId="77777777" w:rsidR="00BE0CC4" w:rsidRDefault="00000000">
      <w:pPr>
        <w:pStyle w:val="11"/>
        <w:spacing w:line="204" w:lineRule="auto"/>
        <w:ind w:firstLine="580"/>
        <w:jc w:val="both"/>
      </w:pPr>
      <w:r>
        <w:rPr>
          <w:rStyle w:val="a7"/>
        </w:rPr>
        <w:t>Разбудив утром Папика-ага, жена напоминает ему, что вечером их ждут в гости и необходимо забрать у сапожника новые башмаки. Баш</w:t>
      </w:r>
      <w:r>
        <w:rPr>
          <w:rStyle w:val="a7"/>
        </w:rPr>
        <w:softHyphen/>
        <w:t>маки оказываются тесными, но сапожник уговаривает надеть их — ведь они сшиты по последней моде. Осторожно идет по улице Папик-ага в новых башмаках. Около кафе его останавливают приятели и силой уса</w:t>
      </w:r>
      <w:r>
        <w:rPr>
          <w:rStyle w:val="a7"/>
        </w:rPr>
        <w:softHyphen/>
        <w:t>живают играть в домино. Начавшийся дождь разгоняет их всех, только Папик-ага мокнет и никак не может уйти от приставаний Милитоса-ага. Вечером в гостях тесные ботинки донимают Папика-агу, ему хочется отдохнуть, но гости заставляют его (веселиться со всеми. Сын хозяев ка</w:t>
      </w:r>
      <w:r>
        <w:rPr>
          <w:rStyle w:val="a7"/>
        </w:rPr>
        <w:softHyphen/>
        <w:t>тается на нем верхом, визжит и дерется. Папик-ага не выдерживает, сбрасывает тесные башмаки и убегает.</w:t>
      </w:r>
    </w:p>
    <w:p w14:paraId="7FEB2CEE" w14:textId="77777777" w:rsidR="00BE0CC4" w:rsidRDefault="00000000">
      <w:pPr>
        <w:pStyle w:val="11"/>
        <w:spacing w:line="204" w:lineRule="auto"/>
        <w:ind w:firstLine="580"/>
        <w:jc w:val="both"/>
      </w:pPr>
      <w:r>
        <w:rPr>
          <w:rStyle w:val="a7"/>
        </w:rPr>
        <w:t>Мнимый доносчик. Авт. сцен. С. Ризаев; реж.-пост. Г. Ма- чян; опер. С. Исраелян; худ. Р. Бабаян; композ. Э. Багдасарян; звуко</w:t>
      </w:r>
      <w:r>
        <w:rPr>
          <w:rStyle w:val="a7"/>
        </w:rPr>
        <w:softHyphen/>
        <w:t>опер. 3. Мурадбекян.</w:t>
      </w:r>
    </w:p>
    <w:p w14:paraId="7C279667" w14:textId="77777777" w:rsidR="00BE0CC4" w:rsidRDefault="00000000">
      <w:pPr>
        <w:pStyle w:val="11"/>
        <w:spacing w:line="204" w:lineRule="auto"/>
        <w:ind w:firstLine="580"/>
        <w:jc w:val="both"/>
      </w:pPr>
      <w:r>
        <w:rPr>
          <w:rStyle w:val="a7"/>
        </w:rPr>
        <w:t>Реж. Р. Мартиросян; дир. картины К. Ованисян.</w:t>
      </w:r>
    </w:p>
    <w:p w14:paraId="15C1D5A5" w14:textId="77777777" w:rsidR="00BE0CC4" w:rsidRDefault="00000000">
      <w:pPr>
        <w:pStyle w:val="11"/>
        <w:spacing w:line="204" w:lineRule="auto"/>
        <w:ind w:firstLine="660"/>
        <w:jc w:val="both"/>
      </w:pPr>
      <w:r>
        <w:rPr>
          <w:rStyle w:val="a7"/>
        </w:rPr>
        <w:t>В ролях: В. Татосов (мсье Жак), В. Маргуни (Погос-эфепди),</w:t>
      </w:r>
    </w:p>
    <w:p w14:paraId="482DE7E5" w14:textId="77777777" w:rsidR="00BE0CC4" w:rsidRDefault="00000000">
      <w:pPr>
        <w:pStyle w:val="11"/>
        <w:spacing w:line="202" w:lineRule="auto"/>
        <w:ind w:firstLine="0"/>
        <w:jc w:val="both"/>
      </w:pPr>
      <w:r>
        <w:rPr>
          <w:rStyle w:val="a7"/>
        </w:rPr>
        <w:t>В. Вардсрссян (Заруи), Л. Котикян (Юсспик-ага), Т. Сарьяп (Маркос- эфенди), М. Карагезян (Саркис-эфенди), А. Джрагацпанян (Торгом- эфенди), Х.Назаретян (Карапет-эфенди).</w:t>
      </w:r>
    </w:p>
    <w:p w14:paraId="24260493" w14:textId="77777777" w:rsidR="00BE0CC4" w:rsidRDefault="00000000">
      <w:pPr>
        <w:pStyle w:val="11"/>
        <w:spacing w:line="202" w:lineRule="auto"/>
        <w:ind w:firstLine="540"/>
        <w:jc w:val="both"/>
      </w:pPr>
      <w:r>
        <w:rPr>
          <w:rStyle w:val="a7"/>
        </w:rPr>
        <w:t>По мотивам одноименной новеллы Е. Отяна.</w:t>
      </w:r>
    </w:p>
    <w:p w14:paraId="618A40B6" w14:textId="77777777" w:rsidR="00BE0CC4" w:rsidRDefault="00000000">
      <w:pPr>
        <w:pStyle w:val="11"/>
        <w:spacing w:line="202" w:lineRule="auto"/>
        <w:ind w:firstLine="580"/>
        <w:jc w:val="both"/>
      </w:pPr>
      <w:r>
        <w:rPr>
          <w:rStyle w:val="a7"/>
        </w:rPr>
        <w:t>Среди карточных игроков распространяется слух, что их постоян</w:t>
      </w:r>
      <w:r>
        <w:rPr>
          <w:rStyle w:val="a7"/>
        </w:rPr>
        <w:softHyphen/>
        <w:t>ный партнер мсье Жак — доносчик. Все негодуют, решают не здоро</w:t>
      </w:r>
      <w:r>
        <w:rPr>
          <w:rStyle w:val="a7"/>
        </w:rPr>
        <w:softHyphen/>
        <w:t>ваться с ним. Но вот появляется Жак, и все радостно встречают его, одал</w:t>
      </w:r>
      <w:r>
        <w:rPr>
          <w:rStyle w:val="a7"/>
        </w:rPr>
        <w:softHyphen/>
        <w:t>живают ему деньги, нарочно проигрывают в карты. Уверив себя в том, что Жак — доносчик, бывшие его партнеры думают, как бы приручить его. Жак напрасно доказывает всем, что его оклеветали. Невольно ста</w:t>
      </w:r>
      <w:r>
        <w:rPr>
          <w:rStyle w:val="a7"/>
        </w:rPr>
        <w:softHyphen/>
        <w:t>новится он и вымогателем. Все просят у него защиты от паши, дают деньги, лебезят перед ним, а за глаза называют доносчиком.</w:t>
      </w:r>
    </w:p>
    <w:p w14:paraId="0FE160A2" w14:textId="77777777" w:rsidR="00BE0CC4" w:rsidRDefault="00000000">
      <w:pPr>
        <w:pStyle w:val="11"/>
        <w:spacing w:line="202" w:lineRule="auto"/>
        <w:ind w:firstLine="580"/>
        <w:jc w:val="both"/>
      </w:pPr>
      <w:r>
        <w:rPr>
          <w:rStyle w:val="a7"/>
        </w:rPr>
        <w:t>Попраный обет. Авт. сцен. Л. Карагезян; реж.-пост. Г. Марка</w:t>
      </w:r>
      <w:r>
        <w:rPr>
          <w:rStyle w:val="a7"/>
        </w:rPr>
        <w:softHyphen/>
        <w:t>рян; опер. К- Месян; худ. X. Есаян; компоэ. Г. Армении; звукоопер. Э. Ванунц.</w:t>
      </w:r>
    </w:p>
    <w:p w14:paraId="5444EA83" w14:textId="77777777" w:rsidR="00BE0CC4" w:rsidRDefault="00000000">
      <w:pPr>
        <w:pStyle w:val="11"/>
        <w:spacing w:line="202" w:lineRule="auto"/>
        <w:ind w:firstLine="580"/>
        <w:jc w:val="both"/>
      </w:pPr>
      <w:r>
        <w:rPr>
          <w:rStyle w:val="a7"/>
        </w:rPr>
        <w:t>Реж. Г. Арутюнян; дир. картины В. Кочикян.</w:t>
      </w:r>
    </w:p>
    <w:p w14:paraId="72E57E40" w14:textId="77777777" w:rsidR="00BE0CC4" w:rsidRDefault="00000000">
      <w:pPr>
        <w:pStyle w:val="11"/>
        <w:spacing w:line="202" w:lineRule="auto"/>
        <w:ind w:firstLine="580"/>
        <w:jc w:val="both"/>
      </w:pPr>
      <w:r>
        <w:rPr>
          <w:rStyle w:val="a7"/>
        </w:rPr>
        <w:t>В ролях: Г. Манукян (Акоп), А. Каджворян (звонарь), С. Саркисяп (архимандрит), А. Кванталиани (епископ), В. Мириджанян (Саломэ), А. Хостикян (Торос).</w:t>
      </w:r>
    </w:p>
    <w:p w14:paraId="69295535" w14:textId="77777777" w:rsidR="00BE0CC4" w:rsidRDefault="00000000">
      <w:pPr>
        <w:pStyle w:val="11"/>
        <w:spacing w:line="202" w:lineRule="auto"/>
        <w:ind w:firstLine="580"/>
        <w:jc w:val="both"/>
      </w:pPr>
      <w:r>
        <w:rPr>
          <w:rStyle w:val="a7"/>
        </w:rPr>
        <w:t>Роли дублировали: Г. Вицин, Ю. Саранцев, Д. Масанов, Ф. Явор</w:t>
      </w:r>
      <w:r>
        <w:rPr>
          <w:rStyle w:val="a7"/>
        </w:rPr>
        <w:softHyphen/>
        <w:t>ский, С. Курилов, Е. Весник, А. Карапетян, А. Заржицкая, В. Беляева. К. Тыртов, О. Мокшанцев.</w:t>
      </w:r>
    </w:p>
    <w:p w14:paraId="71B6CB1C" w14:textId="77777777" w:rsidR="00BE0CC4" w:rsidRDefault="00000000">
      <w:pPr>
        <w:pStyle w:val="11"/>
        <w:spacing w:line="202" w:lineRule="auto"/>
        <w:ind w:firstLine="580"/>
        <w:jc w:val="both"/>
      </w:pPr>
      <w:r>
        <w:rPr>
          <w:rStyle w:val="a7"/>
        </w:rPr>
        <w:t>По мотивам одноименной новеллы Л. Башаляна.</w:t>
      </w:r>
    </w:p>
    <w:p w14:paraId="0C9AF0DA" w14:textId="77777777" w:rsidR="00BE0CC4" w:rsidRDefault="00000000">
      <w:pPr>
        <w:pStyle w:val="11"/>
        <w:spacing w:after="60" w:line="202" w:lineRule="auto"/>
        <w:ind w:firstLine="580"/>
        <w:jc w:val="both"/>
      </w:pPr>
      <w:r>
        <w:rPr>
          <w:rStyle w:val="a7"/>
        </w:rPr>
        <w:t>По просьбе односельчан охотник Акоп соглашается охранять ночью церковь и церковный огород от воров, но в огород забираются козы. Священник Бардумесс, приняв их за нечистую силу, умирает от страха. Архимандрит назначает Акопа священником и вынуждает дать обет не охотиться до конца своих дней. Бывший охотник грустно выпускает на волю орла. В церкви во время венчания Акопу сообщают, что сам епис</w:t>
      </w:r>
      <w:r>
        <w:rPr>
          <w:rStyle w:val="a7"/>
        </w:rPr>
        <w:softHyphen/>
        <w:t>коп должен приехать завтра и его подобает встретить хорошим угоще</w:t>
      </w:r>
      <w:r>
        <w:rPr>
          <w:rStyle w:val="a7"/>
        </w:rPr>
        <w:softHyphen/>
        <w:t>нием. Нарушив обет, Акоп настрелял куропаток для шашлыка. Епископ с удовольствием обедает, запивая шашлыки вином. Узнав о нарушенном обете, епископ в затруднении, но быстро находит выход — впредь перед каждым выстрелом Акоп должен перекреститься.</w:t>
      </w:r>
    </w:p>
    <w:p w14:paraId="2F16A274" w14:textId="77777777" w:rsidR="00BE0CC4" w:rsidRDefault="00000000">
      <w:pPr>
        <w:pStyle w:val="20"/>
        <w:spacing w:line="269" w:lineRule="auto"/>
        <w:ind w:firstLine="0"/>
        <w:jc w:val="center"/>
      </w:pPr>
      <w:r>
        <w:rPr>
          <w:rStyle w:val="2"/>
        </w:rPr>
        <w:t>БИБЛИОГРАФИЯ</w:t>
      </w:r>
    </w:p>
    <w:p w14:paraId="12630C04" w14:textId="77777777" w:rsidR="00BE0CC4" w:rsidRDefault="00000000">
      <w:pPr>
        <w:pStyle w:val="20"/>
        <w:spacing w:line="269" w:lineRule="auto"/>
        <w:ind w:firstLine="540"/>
        <w:jc w:val="both"/>
      </w:pPr>
      <w:r>
        <w:rPr>
          <w:rStyle w:val="2"/>
        </w:rPr>
        <w:t>МАРКОВА Ф. Осторожно: альманах! — «Сов. кино, 1966, 4 июня.</w:t>
      </w:r>
    </w:p>
    <w:p w14:paraId="7CD0C10D" w14:textId="77777777" w:rsidR="00BE0CC4" w:rsidRDefault="00000000">
      <w:pPr>
        <w:pStyle w:val="20"/>
        <w:spacing w:line="269" w:lineRule="auto"/>
        <w:ind w:firstLine="540"/>
        <w:jc w:val="both"/>
      </w:pPr>
      <w:r>
        <w:rPr>
          <w:rStyle w:val="2"/>
        </w:rPr>
        <w:t>МСЬЕ ЖАК И ДРУГИЕ. — «Новые фильмы», 1966, № 4, с. 19—20.</w:t>
      </w:r>
    </w:p>
    <w:p w14:paraId="6F8B1A7D" w14:textId="77777777" w:rsidR="00BE0CC4" w:rsidRDefault="00000000">
      <w:pPr>
        <w:pStyle w:val="20"/>
        <w:spacing w:line="269" w:lineRule="auto"/>
        <w:ind w:firstLine="540"/>
        <w:jc w:val="both"/>
      </w:pPr>
      <w:r>
        <w:rPr>
          <w:rStyle w:val="2"/>
        </w:rPr>
        <w:t>МСЬЕ ЖАК И ДРУГИЕ. — «Сов. фильм», 1965, № 9, с. 19.</w:t>
      </w:r>
    </w:p>
    <w:p w14:paraId="46841689" w14:textId="77777777" w:rsidR="00BE0CC4" w:rsidRDefault="00000000">
      <w:pPr>
        <w:pStyle w:val="20"/>
        <w:spacing w:after="220" w:line="269" w:lineRule="auto"/>
        <w:jc w:val="both"/>
      </w:pPr>
      <w:r>
        <w:rPr>
          <w:rStyle w:val="2"/>
        </w:rPr>
        <w:t>СЕМЕНОВ М. Как провинился перед богом отец Матеос. — «Наука и религия», 1965, № &lt;12, с. 31.</w:t>
      </w:r>
    </w:p>
    <w:p w14:paraId="5461599D" w14:textId="77777777" w:rsidR="00BE0CC4" w:rsidRDefault="00000000">
      <w:pPr>
        <w:pStyle w:val="11"/>
        <w:numPr>
          <w:ilvl w:val="0"/>
          <w:numId w:val="8"/>
        </w:numPr>
        <w:tabs>
          <w:tab w:val="left" w:pos="1387"/>
        </w:tabs>
        <w:spacing w:line="204" w:lineRule="auto"/>
        <w:ind w:firstLine="580"/>
        <w:jc w:val="both"/>
      </w:pPr>
      <w:r>
        <w:rPr>
          <w:rStyle w:val="a7"/>
        </w:rPr>
        <w:t xml:space="preserve">НАШ ЧЕСТНЫЙ ХЛЕБ. Киноповесть, 10 ч., 2744 л, Одесская </w:t>
      </w:r>
      <w:r>
        <w:rPr>
          <w:rStyle w:val="a7"/>
        </w:rPr>
        <w:lastRenderedPageBreak/>
        <w:t>киностудия, 1964 г., ВЭ VI 1965 г.</w:t>
      </w:r>
    </w:p>
    <w:p w14:paraId="35B7BFB1" w14:textId="77777777" w:rsidR="00BE0CC4" w:rsidRDefault="00000000">
      <w:pPr>
        <w:pStyle w:val="11"/>
        <w:spacing w:line="204" w:lineRule="auto"/>
        <w:ind w:firstLine="580"/>
        <w:jc w:val="both"/>
      </w:pPr>
      <w:r>
        <w:rPr>
          <w:rStyle w:val="a7"/>
        </w:rPr>
        <w:t>Авт. сцен. И. Бондин; реж.-пост. К. и А. Муратовы; опер. А. Рыбин, Ю. Романовский; худ. М. Заяц; композ. Л. Бакалов, Б. Карамышев; звукоопер. И. Скиндер.</w:t>
      </w:r>
    </w:p>
    <w:p w14:paraId="6541B31A" w14:textId="77777777" w:rsidR="00BE0CC4" w:rsidRDefault="00000000">
      <w:pPr>
        <w:pStyle w:val="11"/>
        <w:spacing w:line="204" w:lineRule="auto"/>
        <w:ind w:firstLine="580"/>
        <w:jc w:val="both"/>
      </w:pPr>
      <w:r>
        <w:rPr>
          <w:rStyle w:val="a7"/>
        </w:rPr>
        <w:t>Реж. И. Скиба: худ.-грим. В. Лаферов; худ.-костюм. Г. Заславский; монтаж. О. Харькова; опер. комб. съемок Б. Мачерет; ред. А. Черченко, Е. Рудых; дир. картины В. Сенаткин.</w:t>
      </w:r>
    </w:p>
    <w:p w14:paraId="2480E96D" w14:textId="77777777" w:rsidR="00BE0CC4" w:rsidRDefault="00000000">
      <w:pPr>
        <w:pStyle w:val="11"/>
        <w:spacing w:line="204" w:lineRule="auto"/>
        <w:ind w:firstLine="580"/>
        <w:jc w:val="both"/>
      </w:pPr>
      <w:r>
        <w:rPr>
          <w:rStyle w:val="a7"/>
        </w:rPr>
        <w:t>Оркестр Одесской государственной филармонии, дирижер Б. Кара</w:t>
      </w:r>
      <w:r>
        <w:rPr>
          <w:rStyle w:val="a7"/>
        </w:rPr>
        <w:softHyphen/>
        <w:t>мышев.</w:t>
      </w:r>
    </w:p>
    <w:p w14:paraId="0087D38B" w14:textId="77777777" w:rsidR="00BE0CC4" w:rsidRDefault="00000000">
      <w:pPr>
        <w:pStyle w:val="11"/>
        <w:spacing w:after="60" w:line="204" w:lineRule="auto"/>
        <w:ind w:firstLine="580"/>
        <w:jc w:val="both"/>
      </w:pPr>
      <w:r>
        <w:rPr>
          <w:rStyle w:val="a7"/>
        </w:rPr>
        <w:t>В ролях: Д. Милютенко (Задорожный), Л. Калюжная (его жена Марья), П. Любешкин (Рачук), В. Мирошниченко (Степан), О. Фанде</w:t>
      </w:r>
      <w:r>
        <w:rPr>
          <w:rStyle w:val="a7"/>
        </w:rPr>
        <w:softHyphen/>
        <w:t>ра (Сашко), М. Чеботаренко (Катя), Г. Юхтин (Федор); Л. Алфимова, Л. Базильская, Э. Бочаров, Г. Бутовская, Н. Грекова, А. Грызан, С. Зюбр, Л. Карауш, В. Красенко, Н. Лавринец, К. Маринченко, А. Оксанченко, И. Скиба, Ю. Тавров, В. Титова, В. Чепкина, В. Шульгин.</w:t>
      </w:r>
    </w:p>
    <w:p w14:paraId="75CB1FE9" w14:textId="77777777" w:rsidR="00BE0CC4" w:rsidRDefault="00000000">
      <w:pPr>
        <w:pStyle w:val="11"/>
        <w:spacing w:line="202" w:lineRule="auto"/>
        <w:ind w:firstLine="600"/>
        <w:jc w:val="both"/>
      </w:pPr>
      <w:r>
        <w:rPr>
          <w:rStyle w:val="a7"/>
        </w:rPr>
        <w:t>О трудностях в развитии сельского хозяйства, об исправлении оши</w:t>
      </w:r>
      <w:r>
        <w:rPr>
          <w:rStyle w:val="a7"/>
        </w:rPr>
        <w:softHyphen/>
        <w:t>бок в колхозном руководстве.</w:t>
      </w:r>
    </w:p>
    <w:p w14:paraId="0C941221" w14:textId="77777777" w:rsidR="00BE0CC4" w:rsidRDefault="00000000">
      <w:pPr>
        <w:pStyle w:val="11"/>
        <w:spacing w:after="220" w:line="202" w:lineRule="auto"/>
        <w:ind w:firstLine="600"/>
        <w:jc w:val="both"/>
      </w:pPr>
      <w:r>
        <w:rPr>
          <w:rStyle w:val="a7"/>
        </w:rPr>
        <w:t>Тридцать пять лет без отдыха руководит Макар Задорожный своим колхозом, вывел его в передовые, сделал зажиточным и богатым. Поэто</w:t>
      </w:r>
      <w:r>
        <w:rPr>
          <w:rStyle w:val="a7"/>
        </w:rPr>
        <w:softHyphen/>
        <w:t>му, когда он видит бесхозяйственность и беспорядок в соседнем колхозе, где председательствует Чишко, то не может не возмущаться. Но оказы</w:t>
      </w:r>
      <w:r>
        <w:rPr>
          <w:rStyle w:val="a7"/>
        </w:rPr>
        <w:softHyphen/>
        <w:t>вается, что Чишко выполняет указания секретаря райкома Рачука — оставляет плохую кукурузу на семена вместо того, чтоб скормить ее ско</w:t>
      </w:r>
      <w:r>
        <w:rPr>
          <w:rStyle w:val="a7"/>
        </w:rPr>
        <w:softHyphen/>
        <w:t>ту. Вмешательство Задорожного Рачук не принимает... Колхозники, зная о болезни председателя, освобождают его от работы и посылают лечить</w:t>
      </w:r>
      <w:r>
        <w:rPr>
          <w:rStyle w:val="a7"/>
        </w:rPr>
        <w:softHyphen/>
        <w:t>ся в санаторий. Место Макара занимает его сын Сашко, окончивший сельскохозяйственный институт. Макар перед отъездом делится с сыном опытом работы, накопившимся за долгие годы. Но в практической дея</w:t>
      </w:r>
      <w:r>
        <w:rPr>
          <w:rStyle w:val="a7"/>
        </w:rPr>
        <w:softHyphen/>
        <w:t>тельности молодого председателя ожидают многие трудности и ошибки. Чтобы добиться рекордных надоев молока, Рачук толкает Сашко на путь очковтирательства: он предлагает летом скормить концентраты, за</w:t>
      </w:r>
      <w:r>
        <w:rPr>
          <w:rStyle w:val="a7"/>
        </w:rPr>
        <w:softHyphen/>
        <w:t>готовленные на зиму, обещая потом помочь, а также настаивает на при</w:t>
      </w:r>
      <w:r>
        <w:rPr>
          <w:rStyle w:val="a7"/>
        </w:rPr>
        <w:softHyphen/>
        <w:t>обретении колхозом некачественных доилок. Колхозный механик Степан отказывается чинить негодные доилки, и Сашко переводит его в дояры. Вскоре в газете появляется статья о рекордных надоях молока в колхо</w:t>
      </w:r>
      <w:r>
        <w:rPr>
          <w:rStyle w:val="a7"/>
        </w:rPr>
        <w:softHyphen/>
        <w:t>зе. Макару становится известно о разбазаривании колхозных денег и кормов, и он возвращается домой. В это время Рачука снимают, наконец, с работы. Новый секретарь райкома отказывается дополнительно выдать колхозу кормовые концентраты. Макар сурово говорит с сыном, он тре</w:t>
      </w:r>
      <w:r>
        <w:rPr>
          <w:rStyle w:val="a7"/>
        </w:rPr>
        <w:softHyphen/>
        <w:t>бует, чтоб тот остался председателем и исправил все свои ошибки. Сам он решает перейти работать п соседний отстающий колхоз и сделать его богатым и передовым.</w:t>
      </w:r>
    </w:p>
    <w:p w14:paraId="27882AF8" w14:textId="77777777" w:rsidR="00BE0CC4" w:rsidRDefault="00000000">
      <w:pPr>
        <w:pStyle w:val="20"/>
        <w:spacing w:line="254" w:lineRule="auto"/>
        <w:ind w:firstLine="0"/>
        <w:jc w:val="center"/>
      </w:pPr>
      <w:r>
        <w:rPr>
          <w:rStyle w:val="2"/>
        </w:rPr>
        <w:t>БИБЛИОГРАФИЯ</w:t>
      </w:r>
    </w:p>
    <w:p w14:paraId="2DE541AA" w14:textId="77777777" w:rsidR="00BE0CC4" w:rsidRDefault="00000000">
      <w:pPr>
        <w:pStyle w:val="20"/>
        <w:spacing w:line="254" w:lineRule="auto"/>
        <w:ind w:firstLine="600"/>
        <w:jc w:val="both"/>
      </w:pPr>
      <w:r>
        <w:rPr>
          <w:rStyle w:val="2"/>
        </w:rPr>
        <w:t>БЕЛОВА Л. Земля и люди. — В кн.: «Вопросы киноискусства». Вып. 9. М., «Наука», 1966, с. 63—64.</w:t>
      </w:r>
    </w:p>
    <w:p w14:paraId="4F14DADE" w14:textId="77777777" w:rsidR="00BE0CC4" w:rsidRDefault="00000000">
      <w:pPr>
        <w:pStyle w:val="20"/>
        <w:spacing w:line="254" w:lineRule="auto"/>
      </w:pPr>
      <w:r>
        <w:rPr>
          <w:rStyle w:val="2"/>
        </w:rPr>
        <w:t>ВАЙСФЕЛЬД И. Завтра и сегодня. М., «Искусство», ,1968, с. 91—102.</w:t>
      </w:r>
    </w:p>
    <w:p w14:paraId="6E1D54C2" w14:textId="77777777" w:rsidR="00BE0CC4" w:rsidRDefault="00000000">
      <w:pPr>
        <w:pStyle w:val="20"/>
        <w:spacing w:line="254" w:lineRule="auto"/>
      </w:pPr>
      <w:r>
        <w:rPr>
          <w:rStyle w:val="2"/>
        </w:rPr>
        <w:t>КАПРАЛОВ Г. Это честный хлеб. — «С. Э.», 1965, № 8, с. 4.</w:t>
      </w:r>
    </w:p>
    <w:p w14:paraId="764975B5" w14:textId="77777777" w:rsidR="00BE0CC4" w:rsidRDefault="00000000">
      <w:pPr>
        <w:pStyle w:val="20"/>
        <w:spacing w:line="254" w:lineRule="auto"/>
        <w:ind w:left="580" w:firstLine="20"/>
      </w:pPr>
      <w:r>
        <w:rPr>
          <w:rStyle w:val="2"/>
        </w:rPr>
        <w:t>КОСТИН Р. О людях колхозного села. — «Сельск. газ.» (Минск), 1965, 21 янв. ЛОБКО В. Наш честный хлеб. — «Коме, знамя» (Киев), 1964, 4 февр.</w:t>
      </w:r>
    </w:p>
    <w:p w14:paraId="7B359BDC" w14:textId="77777777" w:rsidR="00BE0CC4" w:rsidRDefault="00000000">
      <w:pPr>
        <w:pStyle w:val="20"/>
        <w:spacing w:line="254" w:lineRule="auto"/>
      </w:pPr>
      <w:r>
        <w:rPr>
          <w:rStyle w:val="2"/>
        </w:rPr>
        <w:t>МУРАТОВ А. Наш честный хлеб. — «Новые фильмы», 1965, № 3, с. 9—10.</w:t>
      </w:r>
    </w:p>
    <w:p w14:paraId="52A9318B" w14:textId="77777777" w:rsidR="00BE0CC4" w:rsidRDefault="00000000">
      <w:pPr>
        <w:pStyle w:val="20"/>
        <w:spacing w:line="254" w:lineRule="auto"/>
      </w:pPr>
      <w:r>
        <w:rPr>
          <w:rStyle w:val="2"/>
        </w:rPr>
        <w:t>ОРЛОВ В. А что будет на экране? — «Лит. газ.», 1964, 24 нояб.</w:t>
      </w:r>
    </w:p>
    <w:p w14:paraId="3FDE8D9E" w14:textId="77777777" w:rsidR="00BE0CC4" w:rsidRDefault="00000000">
      <w:pPr>
        <w:pStyle w:val="20"/>
        <w:spacing w:after="420" w:line="254" w:lineRule="auto"/>
        <w:ind w:left="580" w:firstLine="20"/>
      </w:pPr>
      <w:r>
        <w:rPr>
          <w:rStyle w:val="2"/>
        </w:rPr>
        <w:t>ОРЛОВ В. Оставив киноведческие тонкости. - «С. Э.», 1965, № 6, с. 2—3. ОСТРОВИН К. Совесть хлебороба. — «Моск, кинонеделя», 1963, 10 нояб. РЯЗАНЦЕВА Н. Экзамен таланта. — «Сов. кино», 1965, 27 мар.</w:t>
      </w:r>
    </w:p>
    <w:p w14:paraId="57EBC45B" w14:textId="77777777" w:rsidR="00BE0CC4" w:rsidRDefault="00000000">
      <w:pPr>
        <w:pStyle w:val="11"/>
        <w:spacing w:line="204" w:lineRule="auto"/>
        <w:ind w:firstLine="600"/>
        <w:jc w:val="both"/>
      </w:pPr>
      <w:r>
        <w:rPr>
          <w:rStyle w:val="a7"/>
        </w:rPr>
        <w:t xml:space="preserve">3479—3480. НЕГАСИМОЕ ПЛАМЯ. Экраниз., шэ, 1-я сер.—8 ч., 2021 ж, 2-я сер.— 8 ч., 1987 </w:t>
      </w:r>
      <w:r>
        <w:rPr>
          <w:rStyle w:val="a7"/>
          <w:i/>
          <w:iCs/>
        </w:rPr>
        <w:t>м,</w:t>
      </w:r>
      <w:r>
        <w:rPr>
          <w:rStyle w:val="a7"/>
        </w:rPr>
        <w:t xml:space="preserve"> «Мосфильм», 1964 г., ВЭ 7.ХП 1964 г.</w:t>
      </w:r>
    </w:p>
    <w:p w14:paraId="0AD8CEB9" w14:textId="77777777" w:rsidR="00BE0CC4" w:rsidRDefault="00000000">
      <w:pPr>
        <w:pStyle w:val="11"/>
        <w:spacing w:line="204" w:lineRule="auto"/>
        <w:ind w:firstLine="600"/>
        <w:jc w:val="both"/>
      </w:pPr>
      <w:r>
        <w:rPr>
          <w:rStyle w:val="a7"/>
        </w:rPr>
        <w:t>Авт. сцен. Г. Березко; реж.-пост. Е. Дзиган; опер. В. Павлов, Н. Боль</w:t>
      </w:r>
      <w:r>
        <w:rPr>
          <w:rStyle w:val="a7"/>
        </w:rPr>
        <w:softHyphen/>
        <w:t>шаков; худ. Е. Серганов; композ. К. Хачатурян; звукоопер. Л. Трахтен</w:t>
      </w:r>
      <w:r>
        <w:rPr>
          <w:rStyle w:val="a7"/>
        </w:rPr>
        <w:softHyphen/>
        <w:t>берг.</w:t>
      </w:r>
    </w:p>
    <w:p w14:paraId="3A7F45C1" w14:textId="77777777" w:rsidR="00BE0CC4" w:rsidRDefault="00000000">
      <w:pPr>
        <w:pStyle w:val="11"/>
        <w:spacing w:line="204" w:lineRule="auto"/>
        <w:ind w:firstLine="600"/>
        <w:jc w:val="both"/>
      </w:pPr>
      <w:r>
        <w:rPr>
          <w:rStyle w:val="a7"/>
        </w:rPr>
        <w:t xml:space="preserve">Реж. Е. Зильберштейн; грим. М. Агафонова; монтаж. М. Кузьмина; костюм. </w:t>
      </w:r>
      <w:r>
        <w:rPr>
          <w:rStyle w:val="a7"/>
        </w:rPr>
        <w:lastRenderedPageBreak/>
        <w:t>Л. Кусакова; ассист. реж. Л. Садикова; комб. съемки: опер. Ю. Гантман, худ. Б. Носков; дирижер Э. Хачатурян; ред. М. Папава; дир. картины Е. Голынский.</w:t>
      </w:r>
    </w:p>
    <w:p w14:paraId="3FA3DFF2" w14:textId="77777777" w:rsidR="00BE0CC4" w:rsidRDefault="00000000">
      <w:pPr>
        <w:pStyle w:val="11"/>
        <w:spacing w:after="220" w:line="204" w:lineRule="auto"/>
        <w:ind w:firstLine="600"/>
        <w:jc w:val="both"/>
      </w:pPr>
      <w:r>
        <w:rPr>
          <w:rStyle w:val="a7"/>
        </w:rPr>
        <w:t>В ролях: Н. Волков (Караваев), Э. Быстрицкая (Глаша), Б. Зубов (Рублев), В. Чекмарев (Придорогин), Н. Подгорный (Корольков), С. Фадеева (мать), О. Левинсон (Вика), Г. Оболенский (Мартынов), М. Орлов (Камынин), А. Юшко (Сетевой), Н. Сморчков (Локоток), Б. Буткеев (Булавин); В. Покровский, С. Чекан, Е. Вольская, Ф. Явор</w:t>
      </w:r>
      <w:r>
        <w:rPr>
          <w:rStyle w:val="a7"/>
        </w:rPr>
        <w:softHyphen/>
        <w:t>ский, В. Вощиков, В. Кульзбеков, Б. Пясецкий, Н. Полухина, Н. Дупак, Ю. Горохов, Ю. Назаров, Н. Рудная, И. Будкевич, Алеша Загорский.</w:t>
      </w:r>
    </w:p>
    <w:p w14:paraId="0CD310CC" w14:textId="77777777" w:rsidR="00BE0CC4" w:rsidRDefault="00000000">
      <w:pPr>
        <w:pStyle w:val="11"/>
        <w:spacing w:line="202" w:lineRule="auto"/>
        <w:ind w:firstLine="600"/>
        <w:jc w:val="both"/>
      </w:pPr>
      <w:r>
        <w:rPr>
          <w:rStyle w:val="a7"/>
        </w:rPr>
        <w:t>По повести Г. Борезко «Бригада, ко мне!».</w:t>
      </w:r>
    </w:p>
    <w:p w14:paraId="18381956" w14:textId="77777777" w:rsidR="00BE0CC4" w:rsidRDefault="00000000">
      <w:pPr>
        <w:pStyle w:val="11"/>
        <w:spacing w:after="100" w:line="197" w:lineRule="auto"/>
        <w:ind w:firstLine="600"/>
        <w:jc w:val="both"/>
      </w:pPr>
      <w:r>
        <w:rPr>
          <w:rStyle w:val="a7"/>
        </w:rPr>
        <w:t>О преемственности поколений, о воспитании высоких моральных качеств у советской молодежи.</w:t>
      </w:r>
    </w:p>
    <w:p w14:paraId="3B30A6B3" w14:textId="77777777" w:rsidR="00BE0CC4" w:rsidRDefault="00000000">
      <w:pPr>
        <w:pStyle w:val="11"/>
        <w:spacing w:line="202" w:lineRule="auto"/>
        <w:ind w:firstLine="0"/>
        <w:jc w:val="center"/>
      </w:pPr>
      <w:r>
        <w:rPr>
          <w:rStyle w:val="a7"/>
        </w:rPr>
        <w:t>1-я серия</w:t>
      </w:r>
    </w:p>
    <w:p w14:paraId="5477EC2E" w14:textId="77777777" w:rsidR="00BE0CC4" w:rsidRDefault="00000000">
      <w:pPr>
        <w:pStyle w:val="11"/>
        <w:spacing w:after="100" w:line="202" w:lineRule="auto"/>
        <w:ind w:firstLine="600"/>
        <w:jc w:val="both"/>
      </w:pPr>
      <w:r>
        <w:rPr>
          <w:rStyle w:val="a7"/>
        </w:rPr>
        <w:t>На одну из больших сибирских строек приезжает Федор Ильич Ка</w:t>
      </w:r>
      <w:r>
        <w:rPr>
          <w:rStyle w:val="a7"/>
        </w:rPr>
        <w:softHyphen/>
        <w:t>раваев. Когда-то он отбывал в этих местах несправедливое заключение. Теперь он хочет разыскать здесь своего сына. В первый же день он встречает Глашу, в доме которой жил в первый после освобождения год. Поиски сына сводят Караваева с бригадой монтажников Рублева, с их судьбами и проблемами. Рублев любит замужнюю Глашу и давно уже просит ее стать его женой. Но Глаша пока не спешит согласиться, хотя и не любит своего мужа, пьяницу Королькова. Она не знает, что муж бежал из заключения и скрывается. Трудно живется молодой женщине в доме свекра Придорогина, который всячески издевается над нею. На</w:t>
      </w:r>
      <w:r>
        <w:rPr>
          <w:rStyle w:val="a7"/>
        </w:rPr>
        <w:softHyphen/>
        <w:t>конец, Глаша объявляет свекрови о своем уходе из дома. Придорогин же решает: невестка должна уехать с мужем на дальний хутор, иначе Руб</w:t>
      </w:r>
      <w:r>
        <w:rPr>
          <w:rStyle w:val="a7"/>
        </w:rPr>
        <w:softHyphen/>
        <w:t>леву не быть живым. В этот же день Глаша узнает, что Корольков — не сын Придорогиных, а приемыш. На реке Корольков спасает Караваева, случайно сорвавшегося в воду. Караваев заболевает, и ребята из брига</w:t>
      </w:r>
      <w:r>
        <w:rPr>
          <w:rStyle w:val="a7"/>
        </w:rPr>
        <w:softHyphen/>
        <w:t>ды Рублева устраивают его в общежитии. Больной Караваев вспоминает, как воевал с колчаковцами, как познакомился со своей будущей женой. Вспоминает он и человека, что предал их белым. Этим человеком был Придорогин... В это время Глаша прощается с ребятами из бригады Руб</w:t>
      </w:r>
      <w:r>
        <w:rPr>
          <w:rStyle w:val="a7"/>
        </w:rPr>
        <w:softHyphen/>
        <w:t>лева и просит передать ему, чтоб он забыл ее навсегда.</w:t>
      </w:r>
    </w:p>
    <w:p w14:paraId="17AC81AC" w14:textId="77777777" w:rsidR="00BE0CC4" w:rsidRDefault="00000000">
      <w:pPr>
        <w:pStyle w:val="11"/>
        <w:spacing w:line="202" w:lineRule="auto"/>
        <w:ind w:firstLine="0"/>
        <w:jc w:val="center"/>
      </w:pPr>
      <w:r>
        <w:rPr>
          <w:rStyle w:val="a7"/>
        </w:rPr>
        <w:t>2-я серия</w:t>
      </w:r>
    </w:p>
    <w:p w14:paraId="4FF7589C" w14:textId="77777777" w:rsidR="00BE0CC4" w:rsidRDefault="00000000">
      <w:pPr>
        <w:pStyle w:val="11"/>
        <w:spacing w:after="140" w:line="204" w:lineRule="auto"/>
        <w:ind w:firstLine="480"/>
        <w:jc w:val="both"/>
      </w:pPr>
      <w:r>
        <w:rPr>
          <w:rStyle w:val="a7"/>
        </w:rPr>
        <w:t>К Караваеву приходит библиотекарь Вика и передает ему записку от Глаши: «Ваш сын нашелся. Приходите к нам». Придя в дом Придо</w:t>
      </w:r>
      <w:r>
        <w:rPr>
          <w:rStyle w:val="a7"/>
        </w:rPr>
        <w:softHyphen/>
        <w:t>рогиных, Караваев узнает в хозяине своего старого врага. Тот сообщает Караваеву, что Корольков — его сын. И Королькову он говорит о Кара</w:t>
      </w:r>
      <w:r>
        <w:rPr>
          <w:rStyle w:val="a7"/>
        </w:rPr>
        <w:softHyphen/>
        <w:t>ваеве, как о родном его отце. На самом же деле, как узнает позже Кара</w:t>
      </w:r>
      <w:r>
        <w:rPr>
          <w:rStyle w:val="a7"/>
        </w:rPr>
        <w:softHyphen/>
        <w:t>ваев от местных жителей, жена его умерла, а ребенок родился мерт</w:t>
      </w:r>
      <w:r>
        <w:rPr>
          <w:rStyle w:val="a7"/>
        </w:rPr>
        <w:softHyphen/>
        <w:t>вым... В газете появляется статья с портретом Королькова, в которой рассказывается о том, как он спас человека на реке. И в этот же день разражается над тайгой гроза. На стройке—аврал. В борьбе со стихией с энтузиазмом принимает участие и Корольков. Но его вскоре арестовы</w:t>
      </w:r>
      <w:r>
        <w:rPr>
          <w:rStyle w:val="a7"/>
        </w:rPr>
        <w:softHyphen/>
        <w:t>вают. Когда его ведут под конвоем, он видит идущего на стройку Кара</w:t>
      </w:r>
      <w:r>
        <w:rPr>
          <w:rStyle w:val="a7"/>
        </w:rPr>
        <w:softHyphen/>
        <w:t>ваева. Будучи уверенным, что это его отец, он бросается из-под конвоя к Караваеву и говорит ему, что постарается в дальнейшем жить так, чтоб не уронить Чести и имени отца. И Караваев, теперь уже знающий точно, что это не его сын, ничего не говоря Королькову, верит ему — ве</w:t>
      </w:r>
      <w:r>
        <w:rPr>
          <w:rStyle w:val="a7"/>
        </w:rPr>
        <w:softHyphen/>
        <w:t>рит, что он станет настоящим человеком.</w:t>
      </w:r>
    </w:p>
    <w:p w14:paraId="5F0F2A31" w14:textId="77777777" w:rsidR="00BE0CC4" w:rsidRDefault="00000000">
      <w:pPr>
        <w:pStyle w:val="20"/>
        <w:spacing w:line="269" w:lineRule="auto"/>
        <w:ind w:firstLine="0"/>
        <w:jc w:val="center"/>
      </w:pPr>
      <w:r>
        <w:rPr>
          <w:rStyle w:val="2"/>
        </w:rPr>
        <w:t>БИБЛИОГРАФИЯ</w:t>
      </w:r>
    </w:p>
    <w:p w14:paraId="63D28B9D" w14:textId="77777777" w:rsidR="00BE0CC4" w:rsidRDefault="00000000">
      <w:pPr>
        <w:pStyle w:val="20"/>
        <w:spacing w:line="262" w:lineRule="auto"/>
        <w:ind w:firstLine="600"/>
        <w:jc w:val="both"/>
      </w:pPr>
      <w:r>
        <w:rPr>
          <w:rStyle w:val="2"/>
        </w:rPr>
        <w:t>АРХАНГЕЛЬСКАЯ Н. Победа Федора Караваева. — «Моск, правда», 1965, 18 февр.</w:t>
      </w:r>
    </w:p>
    <w:p w14:paraId="1F4302DE" w14:textId="77777777" w:rsidR="00BE0CC4" w:rsidRDefault="00000000">
      <w:pPr>
        <w:pStyle w:val="20"/>
        <w:spacing w:line="269" w:lineRule="auto"/>
        <w:ind w:firstLine="600"/>
        <w:jc w:val="both"/>
      </w:pPr>
      <w:r>
        <w:rPr>
          <w:rStyle w:val="2"/>
        </w:rPr>
        <w:t>БАУЛИН В. Негасимое пламя. — «Тагильск. рабочий», 1964, 18 февр.</w:t>
      </w:r>
    </w:p>
    <w:p w14:paraId="68D1C9A6" w14:textId="77777777" w:rsidR="00BE0CC4" w:rsidRDefault="00000000">
      <w:pPr>
        <w:pStyle w:val="20"/>
        <w:spacing w:line="269" w:lineRule="auto"/>
        <w:ind w:firstLine="600"/>
        <w:jc w:val="both"/>
      </w:pPr>
      <w:r>
        <w:rPr>
          <w:rStyle w:val="2"/>
        </w:rPr>
        <w:t>БЕРЕЗКО Г. Любить и не любить. Киноповесть. — «Москва», 1963, № 1, с. 1— 111.</w:t>
      </w:r>
    </w:p>
    <w:p w14:paraId="5331DEB0" w14:textId="77777777" w:rsidR="00BE0CC4" w:rsidRDefault="00000000">
      <w:pPr>
        <w:pStyle w:val="20"/>
        <w:spacing w:line="240" w:lineRule="auto"/>
        <w:jc w:val="both"/>
      </w:pPr>
      <w:r>
        <w:rPr>
          <w:rStyle w:val="2"/>
        </w:rPr>
        <w:t>ДЗИГАН Е. Негасимое пламя. — «Новые фильмы», 1964, № 12, с. 7—8.</w:t>
      </w:r>
    </w:p>
    <w:p w14:paraId="3B38E9AB" w14:textId="77777777" w:rsidR="00BE0CC4" w:rsidRDefault="00000000">
      <w:pPr>
        <w:pStyle w:val="20"/>
        <w:spacing w:line="269" w:lineRule="auto"/>
        <w:jc w:val="both"/>
      </w:pPr>
      <w:r>
        <w:rPr>
          <w:rStyle w:val="2"/>
        </w:rPr>
        <w:t>ЖУКОВ И. Негасимое пламя. — «Псков, правда», &lt;1964, 30 дек.</w:t>
      </w:r>
    </w:p>
    <w:p w14:paraId="116915E6" w14:textId="77777777" w:rsidR="00BE0CC4" w:rsidRDefault="00000000">
      <w:pPr>
        <w:pStyle w:val="20"/>
        <w:spacing w:line="269" w:lineRule="auto"/>
        <w:jc w:val="both"/>
      </w:pPr>
      <w:r>
        <w:rPr>
          <w:rStyle w:val="2"/>
        </w:rPr>
        <w:t>ИГРИН Г. Негасимое пламя. — «Сов. Абхазия», 1964, 3 мар.</w:t>
      </w:r>
    </w:p>
    <w:p w14:paraId="0779C4B1" w14:textId="77777777" w:rsidR="00BE0CC4" w:rsidRDefault="00000000">
      <w:pPr>
        <w:pStyle w:val="20"/>
        <w:spacing w:line="240" w:lineRule="auto"/>
        <w:jc w:val="both"/>
      </w:pPr>
      <w:r>
        <w:rPr>
          <w:rStyle w:val="2"/>
        </w:rPr>
        <w:t>КАМЯНОВ В. В мире условностей. — «И. К.», 1964, № 10, с. 19—22.</w:t>
      </w:r>
    </w:p>
    <w:p w14:paraId="657B6D40" w14:textId="77777777" w:rsidR="00BE0CC4" w:rsidRDefault="00000000">
      <w:pPr>
        <w:pStyle w:val="20"/>
        <w:spacing w:line="240" w:lineRule="auto"/>
        <w:jc w:val="both"/>
      </w:pPr>
      <w:r>
        <w:rPr>
          <w:rStyle w:val="2"/>
        </w:rPr>
        <w:lastRenderedPageBreak/>
        <w:t>КОЗЛОВ И. Любить! — «Лит. Россия», &gt;1963, 26 июля.</w:t>
      </w:r>
    </w:p>
    <w:p w14:paraId="4B1B1DDF" w14:textId="77777777" w:rsidR="00BE0CC4" w:rsidRDefault="00000000">
      <w:pPr>
        <w:pStyle w:val="20"/>
        <w:spacing w:line="269" w:lineRule="auto"/>
        <w:jc w:val="both"/>
      </w:pPr>
      <w:r>
        <w:rPr>
          <w:rStyle w:val="2"/>
        </w:rPr>
        <w:t>КОЛУПАЕВ А. Негасимое пламя. — «Курск, правда», 1964, 27 дек.</w:t>
      </w:r>
    </w:p>
    <w:p w14:paraId="6A55C3E2" w14:textId="77777777" w:rsidR="00BE0CC4" w:rsidRDefault="00000000">
      <w:pPr>
        <w:pStyle w:val="20"/>
        <w:spacing w:line="269" w:lineRule="auto"/>
        <w:jc w:val="both"/>
      </w:pPr>
      <w:r>
        <w:rPr>
          <w:rStyle w:val="2"/>
        </w:rPr>
        <w:t>ЛЕВШИНА И. Зритель не виноват.— «С. Э.», 1964, № 23, с. 2—3.</w:t>
      </w:r>
    </w:p>
    <w:p w14:paraId="7748A710" w14:textId="77777777" w:rsidR="00BE0CC4" w:rsidRDefault="00000000">
      <w:pPr>
        <w:pStyle w:val="20"/>
        <w:spacing w:line="269" w:lineRule="auto"/>
        <w:jc w:val="both"/>
      </w:pPr>
      <w:r>
        <w:rPr>
          <w:rStyle w:val="2"/>
        </w:rPr>
        <w:t>МАРИНИНА И. Бригада, ко мне! —«Моск, кинонеделя», 1964, 19 янв.</w:t>
      </w:r>
    </w:p>
    <w:p w14:paraId="393E1B95" w14:textId="77777777" w:rsidR="00BE0CC4" w:rsidRDefault="00000000">
      <w:pPr>
        <w:pStyle w:val="20"/>
        <w:spacing w:line="252" w:lineRule="auto"/>
        <w:jc w:val="both"/>
      </w:pPr>
      <w:r>
        <w:rPr>
          <w:rStyle w:val="2"/>
        </w:rPr>
        <w:t xml:space="preserve">МИХАИЛОВ Б. Герои остались ла экраном. — «Строит, газ.», М., </w:t>
      </w:r>
      <w:r>
        <w:rPr>
          <w:rStyle w:val="2"/>
          <w:lang w:val="en-US" w:eastAsia="en-US"/>
        </w:rPr>
        <w:t xml:space="preserve">I9G5, </w:t>
      </w:r>
      <w:r>
        <w:rPr>
          <w:rStyle w:val="2"/>
        </w:rPr>
        <w:t>10 пип.</w:t>
      </w:r>
    </w:p>
    <w:p w14:paraId="1EB4E5E4" w14:textId="77777777" w:rsidR="00BE0CC4" w:rsidRDefault="00000000">
      <w:pPr>
        <w:pStyle w:val="20"/>
        <w:spacing w:line="271" w:lineRule="auto"/>
        <w:jc w:val="both"/>
      </w:pPr>
      <w:r>
        <w:rPr>
          <w:rStyle w:val="2"/>
        </w:rPr>
        <w:t>НАБОКОВ В. Если соразмерить с жизнью,- «Зап. Казахстан» (Актюбинск), 1964. 24 дек.</w:t>
      </w:r>
    </w:p>
    <w:p w14:paraId="1CE42F9A" w14:textId="77777777" w:rsidR="00BE0CC4" w:rsidRDefault="00000000">
      <w:pPr>
        <w:pStyle w:val="20"/>
        <w:spacing w:line="252" w:lineRule="auto"/>
        <w:jc w:val="both"/>
      </w:pPr>
      <w:r>
        <w:rPr>
          <w:rStyle w:val="2"/>
        </w:rPr>
        <w:t>ПЕРЧАТКИН В. Неяркое пламя. — «Сов. Башкирия», 1964, 5 дек.</w:t>
      </w:r>
    </w:p>
    <w:p w14:paraId="7902DD44" w14:textId="77777777" w:rsidR="00BE0CC4" w:rsidRDefault="00000000">
      <w:pPr>
        <w:pStyle w:val="20"/>
        <w:spacing w:line="252" w:lineRule="auto"/>
        <w:jc w:val="both"/>
      </w:pPr>
      <w:r>
        <w:rPr>
          <w:rStyle w:val="2"/>
        </w:rPr>
        <w:t>ПОГОЖЕВА Л. Спор о человеке. — В кн.: «Вопросы киноискусства». Вып. 9. М., «Наука», 1966, с. 27—28.</w:t>
      </w:r>
    </w:p>
    <w:p w14:paraId="7DEF6DFD" w14:textId="77777777" w:rsidR="00BE0CC4" w:rsidRDefault="00000000">
      <w:pPr>
        <w:pStyle w:val="20"/>
        <w:spacing w:line="252" w:lineRule="auto"/>
        <w:ind w:firstLine="560"/>
        <w:jc w:val="both"/>
      </w:pPr>
      <w:r>
        <w:rPr>
          <w:rStyle w:val="2"/>
        </w:rPr>
        <w:t xml:space="preserve">СУХОРУЧЕНКО Г. О судьбах, о жизни. — «Таганрог, правда», </w:t>
      </w:r>
      <w:r>
        <w:rPr>
          <w:rStyle w:val="2"/>
          <w:lang w:val="en-US" w:eastAsia="en-US"/>
        </w:rPr>
        <w:t xml:space="preserve">i!965, </w:t>
      </w:r>
      <w:r>
        <w:rPr>
          <w:rStyle w:val="2"/>
        </w:rPr>
        <w:t>9 янв.</w:t>
      </w:r>
    </w:p>
    <w:p w14:paraId="655B7F84" w14:textId="77777777" w:rsidR="00BE0CC4" w:rsidRDefault="00000000">
      <w:pPr>
        <w:pStyle w:val="20"/>
        <w:spacing w:line="252" w:lineRule="auto"/>
        <w:ind w:firstLine="560"/>
        <w:jc w:val="both"/>
      </w:pPr>
      <w:r>
        <w:rPr>
          <w:rStyle w:val="2"/>
        </w:rPr>
        <w:t>ХЛОПЛЯНКИНА Т. Быть собеседником. — «Сов. Россия», 1965, 5 февр.</w:t>
      </w:r>
    </w:p>
    <w:p w14:paraId="0237C77E" w14:textId="77777777" w:rsidR="00BE0CC4" w:rsidRDefault="00000000">
      <w:pPr>
        <w:pStyle w:val="20"/>
        <w:spacing w:after="340" w:line="252" w:lineRule="auto"/>
        <w:ind w:left="560" w:firstLine="20"/>
        <w:jc w:val="both"/>
      </w:pPr>
      <w:r>
        <w:rPr>
          <w:rStyle w:val="2"/>
        </w:rPr>
        <w:t>ЧЕРНЫШЕВ Е. Негасимое пламя. — «Волж, коммуна» (Куйбышев), 1964, 25 дек. ШЕМШЕЛЕВИЧ Л. Негасимое пламя. — «Молот» (Ростов н/Д), 1964, 27 дек. ШИРОКОВА Л. Негасимое пламя —«Веч. Москва», 1964, 6 апр.</w:t>
      </w:r>
    </w:p>
    <w:p w14:paraId="30ECECC3" w14:textId="77777777" w:rsidR="00BE0CC4" w:rsidRDefault="00000000">
      <w:pPr>
        <w:pStyle w:val="11"/>
        <w:numPr>
          <w:ilvl w:val="0"/>
          <w:numId w:val="9"/>
        </w:numPr>
        <w:tabs>
          <w:tab w:val="left" w:pos="1379"/>
        </w:tabs>
        <w:spacing w:line="226" w:lineRule="auto"/>
        <w:ind w:firstLine="580"/>
        <w:jc w:val="both"/>
      </w:pPr>
      <w:r>
        <w:rPr>
          <w:rStyle w:val="a7"/>
        </w:rPr>
        <w:t xml:space="preserve">НЕПРОШЕНАЯ ЛЮБОВЬ. Экраниз., 9 ч., 2526 </w:t>
      </w:r>
      <w:r>
        <w:rPr>
          <w:rStyle w:val="a7"/>
          <w:i/>
          <w:iCs/>
        </w:rPr>
        <w:t>м,</w:t>
      </w:r>
      <w:r>
        <w:rPr>
          <w:rStyle w:val="a7"/>
        </w:rPr>
        <w:t xml:space="preserve"> «Мос</w:t>
      </w:r>
      <w:r>
        <w:rPr>
          <w:rStyle w:val="a7"/>
        </w:rPr>
        <w:softHyphen/>
        <w:t xml:space="preserve">фильм», 1964 г., ВЭ </w:t>
      </w:r>
      <w:r>
        <w:rPr>
          <w:rStyle w:val="a7"/>
          <w:lang w:val="en-US" w:eastAsia="en-US"/>
        </w:rPr>
        <w:t xml:space="preserve">15.III </w:t>
      </w:r>
      <w:r>
        <w:rPr>
          <w:rStyle w:val="a7"/>
        </w:rPr>
        <w:t>1965 г.</w:t>
      </w:r>
    </w:p>
    <w:p w14:paraId="0C43D355" w14:textId="77777777" w:rsidR="00BE0CC4" w:rsidRDefault="00000000">
      <w:pPr>
        <w:pStyle w:val="11"/>
        <w:spacing w:line="202" w:lineRule="auto"/>
        <w:ind w:firstLine="580"/>
        <w:jc w:val="both"/>
      </w:pPr>
      <w:r>
        <w:rPr>
          <w:rStyle w:val="a7"/>
        </w:rPr>
        <w:t>Авт. сцен. А. Витоль; реж.-пост. В. Монахов; опер. В. Захарчук, И. Богданов; худ. И. Новодережкин, С. Воронков; композ. Ю. Левитин; звукоопер. Е. Федоров.</w:t>
      </w:r>
    </w:p>
    <w:p w14:paraId="210F09DF" w14:textId="77777777" w:rsidR="00BE0CC4" w:rsidRDefault="00000000">
      <w:pPr>
        <w:pStyle w:val="11"/>
        <w:spacing w:line="202" w:lineRule="auto"/>
        <w:ind w:firstLine="580"/>
        <w:jc w:val="both"/>
      </w:pPr>
      <w:r>
        <w:rPr>
          <w:rStyle w:val="a7"/>
        </w:rPr>
        <w:t>Реж. А. Голованов; грим. С. Калинин; костюмы Л. Нови; монтаж, А. Камагорова; консульт. С. Кудинов; дирижер Э. Хачатурян; ред. Н. Быстрова; дир. картины А. Миронов.</w:t>
      </w:r>
    </w:p>
    <w:p w14:paraId="58FA6702" w14:textId="77777777" w:rsidR="00BE0CC4" w:rsidRDefault="00000000">
      <w:pPr>
        <w:pStyle w:val="11"/>
        <w:spacing w:line="202" w:lineRule="auto"/>
        <w:ind w:firstLine="580"/>
        <w:jc w:val="both"/>
      </w:pPr>
      <w:r>
        <w:rPr>
          <w:rStyle w:val="a7"/>
        </w:rPr>
        <w:t>В ролях: И. Лапиков (дед Гаврила), Ю. Назаров (Николай), Н. Бо</w:t>
      </w:r>
      <w:r>
        <w:rPr>
          <w:rStyle w:val="a7"/>
        </w:rPr>
        <w:softHyphen/>
        <w:t>гоявленская (старуха), Р. Хомятов (Прохор), И. Жеваго (Митрофан), А. Кедрова (Нюрка), П. Савин (председатель исполкома), К. Худяков (Петр), Г. Качин (Пашка-дурачок); Д. Нетребин, П. Любешкин, В. Сус- кин, Б. Юрченко, А. Юшко, Г. Светлани, И. Маркс, В. Уральский, А. Да</w:t>
      </w:r>
      <w:r>
        <w:rPr>
          <w:rStyle w:val="a7"/>
        </w:rPr>
        <w:softHyphen/>
        <w:t>нилова, А. Титов, Г. Шаповалов, В. Маркин.</w:t>
      </w:r>
    </w:p>
    <w:p w14:paraId="194E9E02" w14:textId="77777777" w:rsidR="00BE0CC4" w:rsidRDefault="00000000">
      <w:pPr>
        <w:pStyle w:val="11"/>
        <w:spacing w:after="40" w:line="202" w:lineRule="auto"/>
        <w:ind w:firstLine="580"/>
        <w:jc w:val="both"/>
      </w:pPr>
      <w:r>
        <w:rPr>
          <w:rStyle w:val="a7"/>
        </w:rPr>
        <w:t>По рассказу М. Шолохова «Чужая кровь».</w:t>
      </w:r>
    </w:p>
    <w:p w14:paraId="781063E0" w14:textId="77777777" w:rsidR="00BE0CC4" w:rsidRDefault="00000000">
      <w:pPr>
        <w:pStyle w:val="11"/>
        <w:spacing w:line="202" w:lineRule="auto"/>
        <w:ind w:firstLine="580"/>
        <w:jc w:val="both"/>
      </w:pPr>
      <w:r>
        <w:rPr>
          <w:rStyle w:val="a7"/>
        </w:rPr>
        <w:t>О формировании нового мировоззрения у старого казака.</w:t>
      </w:r>
    </w:p>
    <w:p w14:paraId="27D48E93" w14:textId="77777777" w:rsidR="00BE0CC4" w:rsidRDefault="00000000">
      <w:pPr>
        <w:pStyle w:val="11"/>
        <w:spacing w:after="40" w:line="202" w:lineRule="auto"/>
        <w:ind w:firstLine="580"/>
        <w:jc w:val="both"/>
      </w:pPr>
      <w:r>
        <w:rPr>
          <w:rStyle w:val="a7"/>
        </w:rPr>
        <w:t>Старый Гаврила, кавалер многих царских орденов, провожает на войну своего единственного сына Петра, наказывая ему не посрамить в борьбе с коммунистами казачью честь. А через три года приходит из</w:t>
      </w:r>
      <w:r>
        <w:rPr>
          <w:rStyle w:val="a7"/>
        </w:rPr>
        <w:softHyphen/>
        <w:t>вестие, что сын его пропал безвести. Но Гаврила ждет сына, заказал сапоги, папаху новую сшил... И вот как-то соседская девочка Нюрка со</w:t>
      </w:r>
      <w:r>
        <w:rPr>
          <w:rStyle w:val="a7"/>
        </w:rPr>
        <w:softHyphen/>
        <w:t>общает старикам, что приехал с фронта друг Петра. Приходит к ним Прохор, рассказывает о гибели Петра от сабли красноармейца. Не хочет верить старик в смерть единственного сына... А на хуторе продотряд со</w:t>
      </w:r>
      <w:r>
        <w:rPr>
          <w:rStyle w:val="a7"/>
        </w:rPr>
        <w:softHyphen/>
        <w:t>бирает у казаков излишки хлеба. Нехотя отдают богатеи свое добро, угрожают коммунистам скорой расплатой. Заходит подотряд и к Гав</w:t>
      </w:r>
      <w:r>
        <w:rPr>
          <w:rStyle w:val="a7"/>
        </w:rPr>
        <w:softHyphen/>
        <w:t>риле, который не дает хлеба своим врагам. В это время врывается в ху</w:t>
      </w:r>
      <w:r>
        <w:rPr>
          <w:rStyle w:val="a7"/>
        </w:rPr>
        <w:softHyphen/>
        <w:t>тор белая банда, расправляется с коммунистами, грабит хуторян. Заби</w:t>
      </w:r>
      <w:r>
        <w:rPr>
          <w:rStyle w:val="a7"/>
        </w:rPr>
        <w:softHyphen/>
        <w:t>рают хлеб и у Гаврилы. Едва успевает скрыться банда, как в хутор въезжает отряд красных. Ночью во дворе обнаруживает Гаврила среди убитых еле живого красноармейца. С утра до вечера ухаживают за ним старики. Из бреда раненого понимает старый казак, что это коммунист. Но нет уже ненависти к этому белокурому беспомощному пареньку. При</w:t>
      </w:r>
      <w:r>
        <w:rPr>
          <w:rStyle w:val="a7"/>
        </w:rPr>
        <w:softHyphen/>
        <w:t>ходит весна, поправляется паренек. Повеселел Гаврила, принимается за хозяйство. Из разговора с раненым узнают старики, что сирота он. Ре</w:t>
      </w:r>
      <w:r>
        <w:rPr>
          <w:rStyle w:val="a7"/>
        </w:rPr>
        <w:softHyphen/>
        <w:t>шают называть его, Николая, как сына своего — Петром. Достают вещи, что берегли для сына. Наконец, выходит паренек во двор. Богатеи упре</w:t>
      </w:r>
      <w:r>
        <w:rPr>
          <w:rStyle w:val="a7"/>
        </w:rPr>
        <w:softHyphen/>
        <w:t>кают Гаврилу, что вынянчил он красного. Но не слушает их старик, упра</w:t>
      </w:r>
      <w:r>
        <w:rPr>
          <w:rStyle w:val="a7"/>
        </w:rPr>
        <w:softHyphen/>
        <w:t>шивает парня остаться — радость ему со старухой и работник в доме. Соглашается Николай, и хоть одна рука не действует, принимается за работу. По вечерам Николай руководит занятиями в комсомольской ячейке. А с утра до заката вместе с Гаврилой пашет землю. Однажды приходит Николаю письмо с Урала — ждут его на заводе. Встревожены старики. С болью в сердце расстается Гаврила с Николаем. Одна на</w:t>
      </w:r>
      <w:r>
        <w:rPr>
          <w:rStyle w:val="a7"/>
        </w:rPr>
        <w:softHyphen/>
        <w:t>дежда — быть может, он еще вернется.</w:t>
      </w:r>
    </w:p>
    <w:p w14:paraId="206E5D2B" w14:textId="77777777" w:rsidR="00BE0CC4" w:rsidRDefault="00000000">
      <w:pPr>
        <w:pStyle w:val="20"/>
        <w:spacing w:after="200" w:line="240" w:lineRule="auto"/>
        <w:ind w:firstLine="0"/>
        <w:jc w:val="center"/>
      </w:pPr>
      <w:r>
        <w:rPr>
          <w:rStyle w:val="2"/>
        </w:rPr>
        <w:t>БИБЛИОГРАФИЯ</w:t>
      </w:r>
    </w:p>
    <w:p w14:paraId="44F90433" w14:textId="77777777" w:rsidR="00BE0CC4" w:rsidRDefault="00000000">
      <w:pPr>
        <w:pStyle w:val="20"/>
        <w:spacing w:line="254" w:lineRule="auto"/>
        <w:ind w:firstLine="540"/>
      </w:pPr>
      <w:r>
        <w:rPr>
          <w:rStyle w:val="2"/>
        </w:rPr>
        <w:lastRenderedPageBreak/>
        <w:t>АРСИРИЙ А. Непрошеная любовь. — «Закарпат. правда», 1965, 11 мар.</w:t>
      </w:r>
    </w:p>
    <w:p w14:paraId="2023009B" w14:textId="77777777" w:rsidR="00BE0CC4" w:rsidRDefault="00000000">
      <w:pPr>
        <w:pStyle w:val="20"/>
        <w:spacing w:line="254" w:lineRule="auto"/>
        <w:ind w:left="540" w:firstLine="40"/>
      </w:pPr>
      <w:r>
        <w:rPr>
          <w:rStyle w:val="2"/>
        </w:rPr>
        <w:t>БЕЛЯВСКИЙ О. Чужая кровь. — «На экранах Подмосковья», 1964, 27 июня. БЕЛЯВСКИЙ О. Чужая кровь. — «Сов. фильм», 1964, № 10, с. 19.</w:t>
      </w:r>
    </w:p>
    <w:p w14:paraId="79DAF93F" w14:textId="77777777" w:rsidR="00BE0CC4" w:rsidRDefault="00000000">
      <w:pPr>
        <w:pStyle w:val="20"/>
        <w:spacing w:line="254" w:lineRule="auto"/>
        <w:ind w:left="540" w:firstLine="40"/>
      </w:pPr>
      <w:r>
        <w:rPr>
          <w:rStyle w:val="2"/>
        </w:rPr>
        <w:t>БУРЛ ИНА Р. Непрошеная любовь.—«Волж. коммуна» (Куйбышев), 1965, 25 мар. БУТУЗОВ Е. Путь к правде века. — «Калинин, правда», 1965, 31 мар.</w:t>
      </w:r>
    </w:p>
    <w:p w14:paraId="6098D5E7" w14:textId="77777777" w:rsidR="00BE0CC4" w:rsidRDefault="00000000">
      <w:pPr>
        <w:pStyle w:val="20"/>
        <w:spacing w:line="254" w:lineRule="auto"/>
        <w:ind w:firstLine="540"/>
      </w:pPr>
      <w:r>
        <w:rPr>
          <w:rStyle w:val="2"/>
        </w:rPr>
        <w:t>ВАРТАНОВ А. Непрошеная любовь. — «С. Э.», 1965, № 7, с. 2—3.</w:t>
      </w:r>
    </w:p>
    <w:p w14:paraId="6252EE09" w14:textId="77777777" w:rsidR="00BE0CC4" w:rsidRDefault="00000000">
      <w:pPr>
        <w:pStyle w:val="20"/>
        <w:spacing w:line="254" w:lineRule="auto"/>
        <w:ind w:left="540" w:firstLine="40"/>
      </w:pPr>
      <w:r>
        <w:rPr>
          <w:rStyle w:val="2"/>
        </w:rPr>
        <w:t>ГАЛКИН А. Непрошеная любовь. — «Юж. Казахстан» (Чимкент), 1965, 5 мая. ГОРБУНЦОВ Д. Побеждающая правда. — «Молодежь Алтая», 1965, 4 мар. ДМИТРИЕВ В. Непрошеная любовь. — «Таганрог, правда», 1965, 11 апр.</w:t>
      </w:r>
    </w:p>
    <w:p w14:paraId="2282B76C" w14:textId="77777777" w:rsidR="00BE0CC4" w:rsidRDefault="00000000">
      <w:pPr>
        <w:pStyle w:val="20"/>
        <w:spacing w:line="254" w:lineRule="auto"/>
      </w:pPr>
      <w:r>
        <w:rPr>
          <w:rStyle w:val="2"/>
        </w:rPr>
        <w:t>ЗАКРЖЕВСКАЯ Л. Открытие актера и актерское открытие. — «С. Э.», 1965, № 7. с. 11 — 12.</w:t>
      </w:r>
    </w:p>
    <w:p w14:paraId="0BC37025" w14:textId="77777777" w:rsidR="00BE0CC4" w:rsidRDefault="00000000">
      <w:pPr>
        <w:pStyle w:val="20"/>
        <w:spacing w:line="254" w:lineRule="auto"/>
      </w:pPr>
      <w:r>
        <w:rPr>
          <w:rStyle w:val="2"/>
        </w:rPr>
        <w:t>ИВАНОВА И. Чужая кровь. — «Моск, кинонеделя», 1964, 8 мар.</w:t>
      </w:r>
    </w:p>
    <w:p w14:paraId="63B200F9" w14:textId="77777777" w:rsidR="00BE0CC4" w:rsidRDefault="00000000">
      <w:pPr>
        <w:pStyle w:val="20"/>
        <w:spacing w:line="254" w:lineRule="auto"/>
      </w:pPr>
      <w:r>
        <w:rPr>
          <w:rStyle w:val="2"/>
        </w:rPr>
        <w:t>КУГАЕВСКИЙ С. Второй сын. — «Звезда» (Пермь), 1965, 14 мар.</w:t>
      </w:r>
    </w:p>
    <w:p w14:paraId="3EDC3FE0" w14:textId="77777777" w:rsidR="00BE0CC4" w:rsidRDefault="00000000">
      <w:pPr>
        <w:pStyle w:val="20"/>
        <w:spacing w:line="254" w:lineRule="auto"/>
        <w:ind w:left="540" w:firstLine="40"/>
      </w:pPr>
      <w:r>
        <w:rPr>
          <w:rStyle w:val="2"/>
        </w:rPr>
        <w:t>КУЗНЕЦОВА Н. Прозрение Гаврилы. — «Курорт, газ.» (Ялта), 1965, 21 мар. КОТОВСКОВ В. Непрошеная любовь. — «Молот» (Ростов н/Д), 1965, 30 мар. МАНАЕНКОВ В. Непрошеная любовь. — «Сов. Хакассия», 1965, 31 мар.</w:t>
      </w:r>
    </w:p>
    <w:p w14:paraId="228B520A" w14:textId="77777777" w:rsidR="00BE0CC4" w:rsidRDefault="00000000">
      <w:pPr>
        <w:pStyle w:val="20"/>
        <w:spacing w:line="254" w:lineRule="auto"/>
        <w:ind w:left="540" w:firstLine="40"/>
      </w:pPr>
      <w:r>
        <w:rPr>
          <w:rStyle w:val="2"/>
        </w:rPr>
        <w:t>МАРКОВА Ф. Как рассказ становился фильмом. — «Сов. культура», 1965, 13 мар. НЕПРОШЕНАЯ ЛЮБОВЬ.— «Новые фильмы», 1965, № 3, с. 7—8.</w:t>
      </w:r>
    </w:p>
    <w:p w14:paraId="55D6FF0E" w14:textId="77777777" w:rsidR="00BE0CC4" w:rsidRDefault="00000000">
      <w:pPr>
        <w:pStyle w:val="20"/>
        <w:spacing w:line="254" w:lineRule="auto"/>
        <w:ind w:left="540" w:firstLine="40"/>
      </w:pPr>
      <w:r>
        <w:rPr>
          <w:rStyle w:val="2"/>
        </w:rPr>
        <w:t>НИКОЛЬСКИЙ К. Непрошеная любовь. — «Новгор. правда», 1965, 30 мар.</w:t>
      </w:r>
    </w:p>
    <w:p w14:paraId="3403A97B" w14:textId="77777777" w:rsidR="00BE0CC4" w:rsidRDefault="00000000">
      <w:pPr>
        <w:pStyle w:val="20"/>
        <w:spacing w:line="254" w:lineRule="auto"/>
        <w:ind w:firstLine="540"/>
      </w:pPr>
      <w:r>
        <w:rPr>
          <w:rStyle w:val="2"/>
        </w:rPr>
        <w:t>ПОГОРЕЛОВ Б. Утверждение человечности. — «Белгор. правда», 1965, 21 мар.</w:t>
      </w:r>
    </w:p>
    <w:p w14:paraId="0B89B505" w14:textId="77777777" w:rsidR="00BE0CC4" w:rsidRDefault="00000000">
      <w:pPr>
        <w:pStyle w:val="20"/>
        <w:spacing w:line="254" w:lineRule="auto"/>
        <w:ind w:firstLine="540"/>
      </w:pPr>
      <w:r>
        <w:rPr>
          <w:rStyle w:val="2"/>
        </w:rPr>
        <w:t>СЕМЕНОВА Л. Непрошеная любовь. — «Соц. Якутия», 1965, 30 мар.</w:t>
      </w:r>
    </w:p>
    <w:p w14:paraId="3CF2326B" w14:textId="77777777" w:rsidR="00BE0CC4" w:rsidRDefault="00000000">
      <w:pPr>
        <w:pStyle w:val="20"/>
        <w:spacing w:line="254" w:lineRule="auto"/>
        <w:ind w:left="540" w:firstLine="40"/>
      </w:pPr>
      <w:r>
        <w:rPr>
          <w:rStyle w:val="2"/>
        </w:rPr>
        <w:t xml:space="preserve">СЕРВЕР М. Любовь и ненависть. — «Культура и жизнь», 1965, </w:t>
      </w:r>
      <w:r>
        <w:rPr>
          <w:rStyle w:val="2"/>
          <w:lang w:val="en-US" w:eastAsia="en-US"/>
        </w:rPr>
        <w:t xml:space="preserve">Ns </w:t>
      </w:r>
      <w:r>
        <w:rPr>
          <w:rStyle w:val="2"/>
        </w:rPr>
        <w:t>3, с. 39—41. СИРКЕС П. Названый сын. — «С. Э.», 1964, № 19, с. 2—3.</w:t>
      </w:r>
    </w:p>
    <w:p w14:paraId="32851627" w14:textId="77777777" w:rsidR="00BE0CC4" w:rsidRDefault="00000000">
      <w:pPr>
        <w:pStyle w:val="20"/>
        <w:spacing w:after="400" w:line="254" w:lineRule="auto"/>
        <w:ind w:left="540" w:firstLine="40"/>
      </w:pPr>
      <w:r>
        <w:rPr>
          <w:rStyle w:val="2"/>
        </w:rPr>
        <w:t>ТИШКИНА В. Непрошеная любовь —«Сов. фильм», 1965, № 4, с. 6—7. ФОНЯКОВА Э. Возвращайся, сынок! — «Веч. Новосибирск», 1965, 16 мар. ХАРЧЕНКО Р. Непрошеная любовь. — «Веч. Ростов», 1965, 15 мар.</w:t>
      </w:r>
    </w:p>
    <w:p w14:paraId="36AFA37F" w14:textId="77777777" w:rsidR="00BE0CC4" w:rsidRDefault="00000000">
      <w:pPr>
        <w:pStyle w:val="11"/>
        <w:numPr>
          <w:ilvl w:val="0"/>
          <w:numId w:val="9"/>
        </w:numPr>
        <w:tabs>
          <w:tab w:val="left" w:pos="1406"/>
        </w:tabs>
        <w:spacing w:line="211" w:lineRule="auto"/>
        <w:ind w:firstLine="580"/>
        <w:jc w:val="both"/>
      </w:pPr>
      <w:r>
        <w:rPr>
          <w:rStyle w:val="a7"/>
        </w:rPr>
        <w:t xml:space="preserve">НОВЫЙ НЕЧИСТЫЙ ИЗ ПРЕИСПОДНЕЙ. Экраниз., 10 ч., 2750 </w:t>
      </w:r>
      <w:r>
        <w:rPr>
          <w:rStyle w:val="a7"/>
          <w:i/>
          <w:iCs/>
        </w:rPr>
        <w:t>м,</w:t>
      </w:r>
      <w:r>
        <w:rPr>
          <w:rStyle w:val="a7"/>
        </w:rPr>
        <w:t xml:space="preserve"> «Таллиифильм», 1964 г., ВЭ </w:t>
      </w:r>
      <w:r>
        <w:rPr>
          <w:rStyle w:val="a7"/>
          <w:lang w:val="en-US" w:eastAsia="en-US"/>
        </w:rPr>
        <w:t xml:space="preserve">19.VIII </w:t>
      </w:r>
      <w:r>
        <w:rPr>
          <w:rStyle w:val="a7"/>
        </w:rPr>
        <w:t>1965 г.</w:t>
      </w:r>
    </w:p>
    <w:p w14:paraId="0B200400" w14:textId="77777777" w:rsidR="00BE0CC4" w:rsidRDefault="00000000">
      <w:pPr>
        <w:pStyle w:val="11"/>
        <w:spacing w:line="211" w:lineRule="auto"/>
        <w:ind w:firstLine="580"/>
        <w:jc w:val="both"/>
      </w:pPr>
      <w:r>
        <w:rPr>
          <w:rStyle w:val="a7"/>
        </w:rPr>
        <w:t>Авт. сцен. Ю. Мююр, Г. Каледа; реж.-пост. Г. Кроманов, Ю. Мююр; гл. опер. Ю. Гаршнек; худ. Р. Раамат; композ. Э. Тамбсрг; звукоопер. К. Вихалем.</w:t>
      </w:r>
    </w:p>
    <w:p w14:paraId="664624B4" w14:textId="77777777" w:rsidR="00BE0CC4" w:rsidRDefault="00000000">
      <w:pPr>
        <w:pStyle w:val="11"/>
        <w:spacing w:line="204" w:lineRule="auto"/>
        <w:ind w:firstLine="540"/>
      </w:pPr>
      <w:r>
        <w:rPr>
          <w:rStyle w:val="a7"/>
        </w:rPr>
        <w:t>Фильм дублирован на киностудии «Ленфильм».</w:t>
      </w:r>
    </w:p>
    <w:p w14:paraId="2BFAE9C7" w14:textId="77777777" w:rsidR="00BE0CC4" w:rsidRDefault="00000000">
      <w:pPr>
        <w:pStyle w:val="11"/>
        <w:spacing w:line="204" w:lineRule="auto"/>
        <w:ind w:firstLine="540"/>
      </w:pPr>
      <w:r>
        <w:rPr>
          <w:rStyle w:val="a7"/>
        </w:rPr>
        <w:t>Реж. дубляжа М. Руф; звукоопер. Р. Лапинский.</w:t>
      </w:r>
    </w:p>
    <w:p w14:paraId="53E74FB5" w14:textId="77777777" w:rsidR="00BE0CC4" w:rsidRDefault="00000000">
      <w:pPr>
        <w:pStyle w:val="11"/>
        <w:spacing w:line="204" w:lineRule="auto"/>
        <w:ind w:firstLine="580"/>
        <w:jc w:val="both"/>
      </w:pPr>
      <w:r>
        <w:rPr>
          <w:rStyle w:val="a7"/>
        </w:rPr>
        <w:t>В ролях: Э. Сулалахт, дубл. Г. Гай (Нечистый), А. Лепа, дубл. Л. Гу</w:t>
      </w:r>
      <w:r>
        <w:rPr>
          <w:rStyle w:val="a7"/>
        </w:rPr>
        <w:softHyphen/>
        <w:t>рова (Юула), А. Эскола, дубл. А. Демьяненко (хитрый Антс); Л. Румма, X. Мандри, О. Эскола, К. Карм, Ю. Ярвет, Я. Сауль, Э. Сильд, X. Лаур; дубл. Л. Малиновская, Л. Чупиро, Ю. Соловьев, П. Кишлаков, Л. Степа</w:t>
      </w:r>
      <w:r>
        <w:rPr>
          <w:rStyle w:val="a7"/>
        </w:rPr>
        <w:softHyphen/>
        <w:t>нов, Ф. Федоровский, Е. Барков, Н. Гаврилов.</w:t>
      </w:r>
    </w:p>
    <w:p w14:paraId="6BE9B97A" w14:textId="77777777" w:rsidR="00BE0CC4" w:rsidRDefault="00000000">
      <w:pPr>
        <w:pStyle w:val="11"/>
        <w:spacing w:after="40" w:line="204" w:lineRule="auto"/>
        <w:ind w:firstLine="540"/>
      </w:pPr>
      <w:r>
        <w:rPr>
          <w:rStyle w:val="a7"/>
        </w:rPr>
        <w:t>По одноименному роману Антона Таммсааре.</w:t>
      </w:r>
    </w:p>
    <w:p w14:paraId="007D7EA7" w14:textId="77777777" w:rsidR="00BE0CC4" w:rsidRDefault="00000000">
      <w:pPr>
        <w:pStyle w:val="11"/>
        <w:spacing w:line="202" w:lineRule="auto"/>
        <w:ind w:firstLine="580"/>
        <w:jc w:val="both"/>
      </w:pPr>
      <w:r>
        <w:rPr>
          <w:rStyle w:val="a7"/>
        </w:rPr>
        <w:t>О трагической судьбе простого труженика в буржуазной Эстонии.</w:t>
      </w:r>
    </w:p>
    <w:p w14:paraId="69706D8F" w14:textId="77777777" w:rsidR="00BE0CC4" w:rsidRDefault="00000000">
      <w:pPr>
        <w:pStyle w:val="11"/>
        <w:spacing w:after="120" w:line="202" w:lineRule="auto"/>
        <w:ind w:firstLine="580"/>
        <w:jc w:val="both"/>
        <w:sectPr w:rsidR="00BE0CC4">
          <w:footerReference w:type="even" r:id="rId62"/>
          <w:footerReference w:type="default" r:id="rId63"/>
          <w:footnotePr>
            <w:numFmt w:val="chicago"/>
          </w:footnotePr>
          <w:type w:val="continuous"/>
          <w:pgSz w:w="16838" w:h="23810"/>
          <w:pgMar w:top="2983" w:right="3296" w:bottom="3614" w:left="3312" w:header="0" w:footer="3" w:gutter="0"/>
          <w:cols w:space="720"/>
          <w:noEndnote/>
          <w:docGrid w:linePitch="360"/>
          <w15:footnoteColumns w:val="1"/>
        </w:sectPr>
      </w:pPr>
      <w:r>
        <w:rPr>
          <w:rStyle w:val="a7"/>
        </w:rPr>
        <w:t>События фильма развертываются в буржуазной Эстонии 20—30-х го</w:t>
      </w:r>
      <w:r>
        <w:rPr>
          <w:rStyle w:val="a7"/>
        </w:rPr>
        <w:softHyphen/>
        <w:t>дов нашего века. Для того чтобы рассказать о трагической судьбе тру</w:t>
      </w:r>
      <w:r>
        <w:rPr>
          <w:rStyle w:val="a7"/>
        </w:rPr>
        <w:softHyphen/>
        <w:t>женика в обществе, где царит капитал, где интересы наживы преобла</w:t>
      </w:r>
      <w:r>
        <w:rPr>
          <w:rStyle w:val="a7"/>
        </w:rPr>
        <w:softHyphen/>
        <w:t>дают над всеми другими, автору романа, положенного в основу фильма, пришлось прибегнуть к иносказанию. Появившись однажды у ворот рая за очередной партией душ, Нечистый узнает, что Господь решил не по</w:t>
      </w:r>
      <w:r>
        <w:rPr>
          <w:rStyle w:val="a7"/>
        </w:rPr>
        <w:softHyphen/>
        <w:t>сылать души умерших в ад, так как усомнился в возможности обрести блаженство на земле. Решив доказать, что это возможно, Нечистый схо</w:t>
      </w:r>
      <w:r>
        <w:rPr>
          <w:rStyle w:val="a7"/>
        </w:rPr>
        <w:softHyphen/>
        <w:t>дит на землю. Приняв облик человека, крестьянина Юрки, он поселяется на хуторе Преисподняя. Поначалу все вроде бы удачно складывается для Юрки — сосед его, хитрый Антс, предлагает ему скотину, соху, даже батрака, чтобы Юрка потом отработал за все. Скоро у Юрки и работни</w:t>
      </w:r>
      <w:r>
        <w:rPr>
          <w:rStyle w:val="a7"/>
        </w:rPr>
        <w:softHyphen/>
        <w:t>цы Юулы рождаются дети, но пастор отказывается записать их в свой приход, потому что родители не венчались. С помощью хитрого Антса</w:t>
      </w:r>
    </w:p>
    <w:p w14:paraId="1927FD31" w14:textId="77777777" w:rsidR="00BE0CC4" w:rsidRDefault="00000000">
      <w:pPr>
        <w:pStyle w:val="11"/>
        <w:spacing w:line="202" w:lineRule="auto"/>
        <w:ind w:firstLine="0"/>
        <w:jc w:val="both"/>
      </w:pPr>
      <w:r>
        <w:rPr>
          <w:rStyle w:val="a7"/>
        </w:rPr>
        <w:lastRenderedPageBreak/>
        <w:t>Юрке удаётся уладить Дело й с церковью й с полицией, заинтересовав</w:t>
      </w:r>
      <w:r>
        <w:rPr>
          <w:rStyle w:val="a7"/>
        </w:rPr>
        <w:softHyphen/>
        <w:t>шейся, откуда он взялся на хуторе. Идут годы, рождаются и подрастают дети; все семейство Юрки не покладая рук трудится на хуторе, а долги хитрому Антсу все растут. Наконец, хутор продают с аукциона, покупает его хитрый Антс и тут же сдает в аренду Юрке. Он поселяет на хуторе соседей, отдает им половину земли, но арендную плату не снижает. По вине молодого Антса гибнет дочь Юрки Майя, а один из его сыновей мстит за сестру. Умирает старая Юула, и хитрый Антс сообщает Юрке, что намерен выселить его с хутора, так как один, без жены, он не смо</w:t>
      </w:r>
      <w:r>
        <w:rPr>
          <w:rStyle w:val="a7"/>
        </w:rPr>
        <w:softHyphen/>
        <w:t>жет справиться с хозяйством. Только теперь Юрка понимает, что всю жизнь его обманывали, что Антс грабил его всегда, и его покорности при</w:t>
      </w:r>
      <w:r>
        <w:rPr>
          <w:rStyle w:val="a7"/>
        </w:rPr>
        <w:softHyphen/>
        <w:t>ходит конец. Юрка поджигает свой дом, усадьбу Антса, швыряет в огонь имущество хозяев, крушит мебель. Обваливается крыша, и в пламени погибает наивный Нечистый, так и не обретя на земле блаженство.</w:t>
      </w:r>
    </w:p>
    <w:p w14:paraId="2E28F181" w14:textId="77777777" w:rsidR="00BE0CC4" w:rsidRDefault="00000000">
      <w:pPr>
        <w:pStyle w:val="11"/>
        <w:spacing w:after="160" w:line="206" w:lineRule="auto"/>
        <w:ind w:firstLine="580"/>
        <w:jc w:val="both"/>
      </w:pPr>
      <w:r>
        <w:rPr>
          <w:rStyle w:val="a7"/>
        </w:rPr>
        <w:t>Главный приз — «Большой янтарь» — на V кинофестивале республик Прибалтики, Белоруссии и Молдавии (1965).</w:t>
      </w:r>
    </w:p>
    <w:p w14:paraId="73C5BE3F" w14:textId="77777777" w:rsidR="00BE0CC4" w:rsidRDefault="00000000">
      <w:pPr>
        <w:pStyle w:val="20"/>
        <w:spacing w:line="252" w:lineRule="auto"/>
        <w:ind w:firstLine="0"/>
        <w:jc w:val="center"/>
      </w:pPr>
      <w:r>
        <w:rPr>
          <w:rStyle w:val="2"/>
        </w:rPr>
        <w:t>БИБЛИОГРАФИЯ</w:t>
      </w:r>
    </w:p>
    <w:p w14:paraId="042075AB" w14:textId="77777777" w:rsidR="00BE0CC4" w:rsidRDefault="00000000">
      <w:pPr>
        <w:pStyle w:val="20"/>
        <w:spacing w:line="252" w:lineRule="auto"/>
        <w:ind w:firstLine="560"/>
        <w:jc w:val="both"/>
      </w:pPr>
      <w:r>
        <w:rPr>
          <w:rStyle w:val="2"/>
        </w:rPr>
        <w:t>ВЕЙЦМАН Е. Вроде бы так. — «С. Э.», 1965, № 15, с. 11, 13.</w:t>
      </w:r>
    </w:p>
    <w:p w14:paraId="6C4EE17B" w14:textId="77777777" w:rsidR="00BE0CC4" w:rsidRDefault="00000000">
      <w:pPr>
        <w:pStyle w:val="20"/>
        <w:spacing w:line="252" w:lineRule="auto"/>
        <w:ind w:left="560" w:firstLine="20"/>
        <w:jc w:val="both"/>
      </w:pPr>
      <w:r>
        <w:rPr>
          <w:rStyle w:val="2"/>
        </w:rPr>
        <w:t>БРЕЖГЕ О. Эстонская классика на экране. — «Сов. Латвия», 1965, 14 авг. ГРОМОВ Е. Приобщение к истокам. — «И. К», 1965, № 7, с. 40—43.</w:t>
      </w:r>
    </w:p>
    <w:p w14:paraId="292D2D03" w14:textId="77777777" w:rsidR="00BE0CC4" w:rsidRDefault="00000000">
      <w:pPr>
        <w:pStyle w:val="20"/>
        <w:spacing w:line="252" w:lineRule="auto"/>
        <w:jc w:val="both"/>
      </w:pPr>
      <w:r>
        <w:rPr>
          <w:rStyle w:val="2"/>
        </w:rPr>
        <w:t>ДОЛЫНИН Б. Новый нечистый из Преисподней. — «Сов. фильм», 1965, № 8, с. 22—23.</w:t>
      </w:r>
    </w:p>
    <w:p w14:paraId="45249359" w14:textId="77777777" w:rsidR="00BE0CC4" w:rsidRDefault="00000000">
      <w:pPr>
        <w:pStyle w:val="20"/>
        <w:spacing w:line="252" w:lineRule="auto"/>
        <w:jc w:val="both"/>
      </w:pPr>
      <w:r>
        <w:rPr>
          <w:rStyle w:val="2"/>
        </w:rPr>
        <w:t>ИВАНОВА В. Право быть человеком. — «Сов. кино», 1965, 28 авг.</w:t>
      </w:r>
    </w:p>
    <w:p w14:paraId="27358D35" w14:textId="77777777" w:rsidR="00BE0CC4" w:rsidRDefault="00000000">
      <w:pPr>
        <w:pStyle w:val="20"/>
        <w:spacing w:line="252" w:lineRule="auto"/>
        <w:jc w:val="both"/>
      </w:pPr>
      <w:r>
        <w:rPr>
          <w:rStyle w:val="2"/>
        </w:rPr>
        <w:t>КОЛЕСНИКОВА Н. «Хитрый» Антс и его брат Олев. — «С. Э.», 1964, № 20, с. 12.</w:t>
      </w:r>
    </w:p>
    <w:p w14:paraId="4C76F5DB" w14:textId="77777777" w:rsidR="00BE0CC4" w:rsidRDefault="00000000">
      <w:pPr>
        <w:pStyle w:val="20"/>
        <w:spacing w:line="252" w:lineRule="auto"/>
        <w:jc w:val="both"/>
      </w:pPr>
      <w:r>
        <w:rPr>
          <w:rStyle w:val="2"/>
        </w:rPr>
        <w:t>КУЗЕС Ю. Новый нечистый из Преисподней. — «Спутник кинозрителя», 1965, № 8, с. 10—11.</w:t>
      </w:r>
    </w:p>
    <w:p w14:paraId="0AC2B6F7" w14:textId="77777777" w:rsidR="00BE0CC4" w:rsidRDefault="00000000">
      <w:pPr>
        <w:pStyle w:val="20"/>
        <w:spacing w:line="252" w:lineRule="auto"/>
        <w:jc w:val="both"/>
      </w:pPr>
      <w:r>
        <w:rPr>
          <w:rStyle w:val="2"/>
        </w:rPr>
        <w:t>КУЗНЕЦОВ В. Новый нечистый... — «Омск, правда», 1965, 25 сент.</w:t>
      </w:r>
    </w:p>
    <w:p w14:paraId="6AF1E47D" w14:textId="77777777" w:rsidR="00BE0CC4" w:rsidRDefault="00000000">
      <w:pPr>
        <w:pStyle w:val="20"/>
        <w:spacing w:line="252" w:lineRule="auto"/>
        <w:jc w:val="both"/>
      </w:pPr>
      <w:r>
        <w:rPr>
          <w:rStyle w:val="2"/>
        </w:rPr>
        <w:t>МЮЮР Ю. Новый нечистый из Преисподней. — «Новые фильмы», 1965, № 8, с. 5—6.</w:t>
      </w:r>
    </w:p>
    <w:p w14:paraId="5CD7898B" w14:textId="77777777" w:rsidR="00BE0CC4" w:rsidRDefault="00000000">
      <w:pPr>
        <w:pStyle w:val="20"/>
        <w:spacing w:line="252" w:lineRule="auto"/>
        <w:ind w:left="560" w:firstLine="20"/>
        <w:jc w:val="both"/>
      </w:pPr>
      <w:r>
        <w:rPr>
          <w:rStyle w:val="2"/>
        </w:rPr>
        <w:t>РЯЗАНЦЕВА Н. Новый Ванапаган. — «Спутник кинофестиваля», 1965, № 8, с. 7. ТОЛЧЕНОВА Н. Чувства добрые. — «Сов. Россия», 1964, 23 окт.</w:t>
      </w:r>
    </w:p>
    <w:p w14:paraId="53C47655" w14:textId="77777777" w:rsidR="00BE0CC4" w:rsidRDefault="00000000">
      <w:pPr>
        <w:pStyle w:val="20"/>
        <w:spacing w:line="252" w:lineRule="auto"/>
        <w:ind w:left="560" w:firstLine="20"/>
        <w:jc w:val="both"/>
      </w:pPr>
      <w:r>
        <w:rPr>
          <w:rStyle w:val="2"/>
        </w:rPr>
        <w:t>УЙБО К. Классика оживает на экране. — «Сов. Эстония», 1964, 47 июня.</w:t>
      </w:r>
    </w:p>
    <w:p w14:paraId="32FC76BE" w14:textId="77777777" w:rsidR="00BE0CC4" w:rsidRDefault="00000000">
      <w:pPr>
        <w:pStyle w:val="20"/>
        <w:spacing w:after="360" w:line="252" w:lineRule="auto"/>
        <w:jc w:val="both"/>
      </w:pPr>
      <w:r>
        <w:rPr>
          <w:rStyle w:val="2"/>
        </w:rPr>
        <w:t>ХЕЛЬМ Т. О людях самого знатного рода. — «Молодежь Эстонии», 1964 30 июня.</w:t>
      </w:r>
    </w:p>
    <w:p w14:paraId="1A642507" w14:textId="77777777" w:rsidR="00BE0CC4" w:rsidRDefault="00000000">
      <w:pPr>
        <w:pStyle w:val="11"/>
        <w:numPr>
          <w:ilvl w:val="0"/>
          <w:numId w:val="9"/>
        </w:numPr>
        <w:tabs>
          <w:tab w:val="left" w:pos="1379"/>
        </w:tabs>
        <w:spacing w:line="204" w:lineRule="auto"/>
        <w:ind w:firstLine="580"/>
        <w:jc w:val="both"/>
      </w:pPr>
      <w:r>
        <w:rPr>
          <w:rStyle w:val="a7"/>
        </w:rPr>
        <w:t>ОБЫКНОВЕННОЕ ЧУДО. Экраниз., 10 ч., 2704 ж, Централь</w:t>
      </w:r>
      <w:r>
        <w:rPr>
          <w:rStyle w:val="a7"/>
        </w:rPr>
        <w:softHyphen/>
        <w:t xml:space="preserve">ная киностудия детских и юношеских фильмов им. М. Горького, 1964 г., ВЭ </w:t>
      </w:r>
      <w:r>
        <w:rPr>
          <w:rStyle w:val="a7"/>
          <w:lang w:val="en-US" w:eastAsia="en-US"/>
        </w:rPr>
        <w:t xml:space="preserve">30.VIII </w:t>
      </w:r>
      <w:r>
        <w:rPr>
          <w:rStyle w:val="a7"/>
        </w:rPr>
        <w:t>1965 г.</w:t>
      </w:r>
    </w:p>
    <w:p w14:paraId="0EED3465" w14:textId="77777777" w:rsidR="00BE0CC4" w:rsidRDefault="00000000">
      <w:pPr>
        <w:pStyle w:val="11"/>
        <w:spacing w:line="204" w:lineRule="auto"/>
        <w:ind w:firstLine="580"/>
        <w:jc w:val="both"/>
      </w:pPr>
      <w:r>
        <w:rPr>
          <w:rStyle w:val="a7"/>
        </w:rPr>
        <w:t>Авт. сцен, и реж.-пост. Э. Гарин и X. Локшина; опер. В. Гришин; худ. И. Захарова; композ. Б. Чайковский, Л. Рапопорт; звукоопер. Н. Кратенкова.</w:t>
      </w:r>
    </w:p>
    <w:p w14:paraId="3CFFB8AB" w14:textId="77777777" w:rsidR="00BE0CC4" w:rsidRDefault="00000000">
      <w:pPr>
        <w:pStyle w:val="11"/>
        <w:spacing w:line="204" w:lineRule="auto"/>
        <w:ind w:firstLine="580"/>
        <w:jc w:val="both"/>
      </w:pPr>
      <w:r>
        <w:rPr>
          <w:rStyle w:val="a7"/>
        </w:rPr>
        <w:t>Опер. С. Егоров; худ.-декор. Б. Дукшт; худ.-костюм. Я- Ривош, М. Сафонова; монтаж. Л. Жучкова; грим. Е. Сухова; ассист. реж. М. Са</w:t>
      </w:r>
      <w:r>
        <w:rPr>
          <w:rStyle w:val="a7"/>
        </w:rPr>
        <w:softHyphen/>
        <w:t>гал; ассист. опер. Н. Хубов, А. Чардынин; комб. съемки: опер. В. Лозов</w:t>
      </w:r>
      <w:r>
        <w:rPr>
          <w:rStyle w:val="a7"/>
        </w:rPr>
        <w:softHyphen/>
        <w:t>ский, худ. В. Никитченко, фехтование А. Немеровский; дирижер Д. Штильман; ред. В. Бирюкова; дир. картины Р. Мухин.</w:t>
      </w:r>
    </w:p>
    <w:p w14:paraId="395C57E1" w14:textId="77777777" w:rsidR="00BE0CC4" w:rsidRDefault="00000000">
      <w:pPr>
        <w:pStyle w:val="11"/>
        <w:spacing w:line="204" w:lineRule="auto"/>
        <w:ind w:firstLine="580"/>
        <w:jc w:val="both"/>
      </w:pPr>
      <w:r>
        <w:rPr>
          <w:rStyle w:val="a7"/>
        </w:rPr>
        <w:t>В ролях: А. Консовский (хозяин), Н. Зорская (хозяйка), О. Видов (медведь), Э. Гарин (король), Н. Максимова (принцесса), Г. Георгиу (министр-администратор), А. Добронравов (первый министр), В. Кара</w:t>
      </w:r>
      <w:r>
        <w:rPr>
          <w:rStyle w:val="a7"/>
        </w:rPr>
        <w:softHyphen/>
        <w:t>ваева (придворная дама), К. Лепанова (Аманда), С. Коновалова (Орин- тия), В. Авдюшко (трактирщик), Е. Весник (охотник), А. Комиссаров (ученик охотника), Г. Милляр (палач).</w:t>
      </w:r>
    </w:p>
    <w:p w14:paraId="26A431D3" w14:textId="77777777" w:rsidR="00BE0CC4" w:rsidRDefault="00000000">
      <w:pPr>
        <w:pStyle w:val="11"/>
        <w:spacing w:line="204" w:lineRule="auto"/>
        <w:ind w:firstLine="580"/>
        <w:jc w:val="both"/>
      </w:pPr>
      <w:r>
        <w:rPr>
          <w:rStyle w:val="a7"/>
        </w:rPr>
        <w:t>По одноименной пьесе Е. Шварца.</w:t>
      </w:r>
    </w:p>
    <w:p w14:paraId="04183263" w14:textId="77777777" w:rsidR="00BE0CC4" w:rsidRDefault="00000000">
      <w:pPr>
        <w:pStyle w:val="11"/>
        <w:spacing w:line="204" w:lineRule="auto"/>
        <w:ind w:firstLine="580"/>
        <w:jc w:val="both"/>
      </w:pPr>
      <w:r>
        <w:rPr>
          <w:rStyle w:val="a7"/>
        </w:rPr>
        <w:t>О всепобеждающей силе любви и добра.</w:t>
      </w:r>
    </w:p>
    <w:p w14:paraId="2F51C56D" w14:textId="77777777" w:rsidR="00BE0CC4" w:rsidRDefault="00000000">
      <w:pPr>
        <w:pStyle w:val="11"/>
        <w:spacing w:line="286" w:lineRule="auto"/>
        <w:ind w:firstLine="580"/>
        <w:jc w:val="both"/>
        <w:rPr>
          <w:sz w:val="24"/>
          <w:szCs w:val="24"/>
        </w:rPr>
        <w:sectPr w:rsidR="00BE0CC4">
          <w:footerReference w:type="even" r:id="rId64"/>
          <w:footerReference w:type="default" r:id="rId65"/>
          <w:footnotePr>
            <w:numFmt w:val="chicago"/>
          </w:footnotePr>
          <w:pgSz w:w="16838" w:h="23810"/>
          <w:pgMar w:top="3356" w:right="3463" w:bottom="3015" w:left="3512" w:header="2928" w:footer="2587" w:gutter="0"/>
          <w:pgNumType w:start="94"/>
          <w:cols w:space="720"/>
          <w:noEndnote/>
          <w:docGrid w:linePitch="360"/>
          <w15:footnoteColumns w:val="1"/>
        </w:sectPr>
      </w:pPr>
      <w:r>
        <w:rPr>
          <w:rStyle w:val="a7"/>
        </w:rPr>
        <w:t>Однажды хозяин усадьбы — волшебник — совершает чудо: превра</w:t>
      </w:r>
      <w:r>
        <w:rPr>
          <w:rStyle w:val="a7"/>
        </w:rPr>
        <w:softHyphen/>
        <w:t xml:space="preserve">щает молодого медведя в юношу. Но юноша вновь станет медведем, если </w:t>
      </w:r>
      <w:r>
        <w:rPr>
          <w:rStyle w:val="a7"/>
          <w:sz w:val="24"/>
          <w:szCs w:val="24"/>
        </w:rPr>
        <w:t>92</w:t>
      </w:r>
    </w:p>
    <w:p w14:paraId="6F0FA8AF" w14:textId="77777777" w:rsidR="00BE0CC4" w:rsidRDefault="00000000">
      <w:pPr>
        <w:pStyle w:val="11"/>
        <w:spacing w:before="180" w:after="160" w:line="202" w:lineRule="auto"/>
        <w:ind w:firstLine="0"/>
        <w:jc w:val="both"/>
      </w:pPr>
      <w:r>
        <w:rPr>
          <w:rStyle w:val="a7"/>
        </w:rPr>
        <w:lastRenderedPageBreak/>
        <w:t>его поцелует принцесса. И, как бывает в сказке, в усадьбу приезжает пу</w:t>
      </w:r>
      <w:r>
        <w:rPr>
          <w:rStyle w:val="a7"/>
        </w:rPr>
        <w:softHyphen/>
        <w:t>тешествующий король с дочерью — принцессой. Король рассказывает хо</w:t>
      </w:r>
      <w:r>
        <w:rPr>
          <w:rStyle w:val="a7"/>
        </w:rPr>
        <w:softHyphen/>
        <w:t>зяину усадьбы, как он воспитывал любимую дочь, ограждая ее от гру</w:t>
      </w:r>
      <w:r>
        <w:rPr>
          <w:rStyle w:val="a7"/>
        </w:rPr>
        <w:softHyphen/>
        <w:t>бости и жестокости, царящих во дворце. А в это время в саду встре</w:t>
      </w:r>
      <w:r>
        <w:rPr>
          <w:rStyle w:val="a7"/>
        </w:rPr>
        <w:softHyphen/>
        <w:t>чаются юноша и принцесса и с первого же взгляда влюбляются друг в друга. Девушка знакомит его со своим отцом. Узнав, что эта милая де</w:t>
      </w:r>
      <w:r>
        <w:rPr>
          <w:rStyle w:val="a7"/>
        </w:rPr>
        <w:softHyphen/>
        <w:t>вушка— принцесса, юноша неожиданно для всех покидает дом. Опеча</w:t>
      </w:r>
      <w:r>
        <w:rPr>
          <w:rStyle w:val="a7"/>
        </w:rPr>
        <w:softHyphen/>
        <w:t>ленная принцесса уединяется и никого к себе не пускает. Король грозит казнить всех придворных, если они не помогут дочери. Но принцесса сама отправляется на поиски юноши. Король со свитой следует за ней. Они останавливаются на ночлег в трактире. Там же появляется и юно</w:t>
      </w:r>
      <w:r>
        <w:rPr>
          <w:rStyle w:val="a7"/>
        </w:rPr>
        <w:softHyphen/>
        <w:t>ша. Он встречает мальчика и рассказывает о своей любви к принцессе, но вдруг узнает в мальчике переодетую принцессу. Они ссорятся и гор</w:t>
      </w:r>
      <w:r>
        <w:rPr>
          <w:rStyle w:val="a7"/>
        </w:rPr>
        <w:softHyphen/>
        <w:t>дая девушка убегает. В отчаянии она объявляет о своей помолвке с ми</w:t>
      </w:r>
      <w:r>
        <w:rPr>
          <w:rStyle w:val="a7"/>
        </w:rPr>
        <w:softHyphen/>
        <w:t>нистром-администратором. Обиженный юноша делает предложение одной из придворных дам, затем разгоняет всех, чтобы наедине погово</w:t>
      </w:r>
      <w:r>
        <w:rPr>
          <w:rStyle w:val="a7"/>
        </w:rPr>
        <w:softHyphen/>
        <w:t>рить с принцессой. Узнав о тайне юноши-медведя, принцесса прощается с ним навсегда... Проходит год, со дня на день должна быть сыграна свадьба принцессы с министром-администратором. Тяжело переживают предстоящее событие король и придворные. Неожиданно появляется юноша. Радостная принцесса говорит ему о своей любви и целует его. Но юноша не превращается в медведя. Волшебство любви оказывается сильнее колдовства.</w:t>
      </w:r>
    </w:p>
    <w:p w14:paraId="46C7235B" w14:textId="77777777" w:rsidR="00BE0CC4" w:rsidRDefault="00000000">
      <w:pPr>
        <w:pStyle w:val="20"/>
        <w:ind w:firstLine="0"/>
        <w:jc w:val="center"/>
      </w:pPr>
      <w:r>
        <w:rPr>
          <w:rStyle w:val="2"/>
        </w:rPr>
        <w:t>БИБЛИОГРАФИЯ</w:t>
      </w:r>
    </w:p>
    <w:p w14:paraId="60A4358B" w14:textId="77777777" w:rsidR="00BE0CC4" w:rsidRDefault="00000000">
      <w:pPr>
        <w:pStyle w:val="20"/>
        <w:ind w:left="580" w:firstLine="20"/>
      </w:pPr>
      <w:r>
        <w:rPr>
          <w:rStyle w:val="2"/>
        </w:rPr>
        <w:t>АЛЕКСАНДРОВ Л. Обыкновенное чудо. — &lt;Сов. Хакассия», 1965, 23 сент. БАРАНОВА Ф. Обыкновенное чудо.— «Моск, кинонеделя», 1964, 30 авг. БАРАНОВА Ф. «Обыкновенное чудо» в кино. — «Веч. Москва», 1964, 22 окт. ГАРИН Э. Чудеса творить не просто. — «Лит. газ.», 1964, 20 авг.</w:t>
      </w:r>
    </w:p>
    <w:p w14:paraId="16A70D62" w14:textId="77777777" w:rsidR="00BE0CC4" w:rsidRDefault="00000000">
      <w:pPr>
        <w:pStyle w:val="20"/>
        <w:ind w:firstLine="600"/>
        <w:jc w:val="both"/>
      </w:pPr>
      <w:r>
        <w:rPr>
          <w:rStyle w:val="2"/>
        </w:rPr>
        <w:t>ЕЛИЗАРОВА В. Опять в роли режиссера. — «На экранах Подмосковья», 1964, 29 авг.</w:t>
      </w:r>
    </w:p>
    <w:p w14:paraId="21B9340E" w14:textId="77777777" w:rsidR="00BE0CC4" w:rsidRDefault="00000000">
      <w:pPr>
        <w:pStyle w:val="20"/>
        <w:ind w:left="580" w:firstLine="20"/>
        <w:jc w:val="both"/>
      </w:pPr>
      <w:r>
        <w:rPr>
          <w:rStyle w:val="2"/>
        </w:rPr>
        <w:t>ИВАНОВА Л. Люди, не ждите чудес. — «Сов. молодежь» (Рига), 1965, 17 сент. КИРИЛЛОВА И. Сказка в руках волшебника. — «Сов. кино», 1964, 1 авг. КЛЮЕВСКАЯ К. Обыкновенное чудо. — «Ленингр. правда», 1965, 10 сент.</w:t>
      </w:r>
    </w:p>
    <w:p w14:paraId="590ED38D" w14:textId="77777777" w:rsidR="00BE0CC4" w:rsidRDefault="00000000">
      <w:pPr>
        <w:pStyle w:val="20"/>
        <w:ind w:firstLine="600"/>
        <w:jc w:val="both"/>
      </w:pPr>
      <w:r>
        <w:rPr>
          <w:rStyle w:val="2"/>
        </w:rPr>
        <w:t>КУЗНЕЦОВА В. Обыкновенное чудо. — «Смена», Л., 4965, 2 сент.</w:t>
      </w:r>
    </w:p>
    <w:p w14:paraId="28D6B997" w14:textId="77777777" w:rsidR="00BE0CC4" w:rsidRDefault="00000000">
      <w:pPr>
        <w:pStyle w:val="20"/>
        <w:ind w:firstLine="600"/>
        <w:jc w:val="both"/>
      </w:pPr>
      <w:r>
        <w:rPr>
          <w:rStyle w:val="2"/>
        </w:rPr>
        <w:t>ЛЕВИКОВА А. Чудеса обыкновенные. — «Вост.-Сиб. правда» (Иркутск), 1965, 14 окт.</w:t>
      </w:r>
    </w:p>
    <w:p w14:paraId="509AA8E0" w14:textId="77777777" w:rsidR="00BE0CC4" w:rsidRDefault="00000000">
      <w:pPr>
        <w:pStyle w:val="20"/>
        <w:spacing w:line="259" w:lineRule="auto"/>
        <w:ind w:firstLine="600"/>
      </w:pPr>
      <w:r>
        <w:rPr>
          <w:rStyle w:val="2"/>
        </w:rPr>
        <w:t>МАШИНА А. Совсем обыкновенное чудо. — «С. Э.», 1964, № 19, с. 12. МИРОВ Э. Несмотря на промахи. — «Горьк. правда», 1965, /10 сент. НЕКРАСОВА Н. Самое главное чудо. — «Тамб. правда», 1965, 3 сент. ОБЫКНОВЕННОЕ ЧУДО. [Материалы обсуждения фильма]. — «Буревестник», 1964, 12 дек.</w:t>
      </w:r>
    </w:p>
    <w:p w14:paraId="584D7D1A" w14:textId="77777777" w:rsidR="00BE0CC4" w:rsidRDefault="00000000">
      <w:pPr>
        <w:pStyle w:val="20"/>
        <w:spacing w:line="254" w:lineRule="auto"/>
      </w:pPr>
      <w:r>
        <w:rPr>
          <w:rStyle w:val="2"/>
        </w:rPr>
        <w:t>ОБЫКНОВЕННОЕ ЧУДО. — «С. Э.», 1964, № 24, с. 10—11.</w:t>
      </w:r>
    </w:p>
    <w:p w14:paraId="2FC54595" w14:textId="77777777" w:rsidR="00BE0CC4" w:rsidRDefault="00000000">
      <w:pPr>
        <w:pStyle w:val="20"/>
        <w:spacing w:line="254" w:lineRule="auto"/>
      </w:pPr>
      <w:r>
        <w:rPr>
          <w:rStyle w:val="2"/>
        </w:rPr>
        <w:t>ОБЫКНОВЕННОЕ ЧУДО. — «Новые фильмы», 4965, № 6, с. 5—6.</w:t>
      </w:r>
    </w:p>
    <w:p w14:paraId="3E0B37A0" w14:textId="77777777" w:rsidR="00BE0CC4" w:rsidRDefault="00000000">
      <w:pPr>
        <w:pStyle w:val="20"/>
        <w:spacing w:line="254" w:lineRule="auto"/>
        <w:ind w:left="580" w:firstLine="20"/>
      </w:pPr>
      <w:r>
        <w:rPr>
          <w:rStyle w:val="2"/>
        </w:rPr>
        <w:t>ОСЬМИНИНА Н. Как играть сказку. — «Моск, правда», 1965, 23 июня. ПОГОДИН А. Мудрость сказки. — «Труд», 1965, 29 авг.</w:t>
      </w:r>
    </w:p>
    <w:p w14:paraId="4F61CE70" w14:textId="77777777" w:rsidR="00BE0CC4" w:rsidRDefault="00000000">
      <w:pPr>
        <w:pStyle w:val="20"/>
        <w:spacing w:after="400" w:line="254" w:lineRule="auto"/>
        <w:ind w:left="580" w:firstLine="20"/>
      </w:pPr>
      <w:r>
        <w:rPr>
          <w:rStyle w:val="2"/>
        </w:rPr>
        <w:t>ПОГОЖЕВА Л. Брак по любви.— «И. К.», 1965, № 4, с. 14—17. РАССАДИН С. Спорное и бесспорное. — «С. Э..», &lt;1965, Кв 14, с. 7. РЫБАЛКИНА Т. В доме волшебника. — «Моск, комсомолец», 1964, 19 авг. СЛАВИЧ Ю. Гимн настоящей любви. — «Иртыш» (Семипалатинск), 1965, 6 окт. ХЕРСОНСКИЙ X. Быль сказочного мира. — «Сов. кино», 1965, 26 июня.</w:t>
      </w:r>
    </w:p>
    <w:p w14:paraId="76398C4E" w14:textId="77777777" w:rsidR="00BE0CC4" w:rsidRDefault="00000000">
      <w:pPr>
        <w:pStyle w:val="11"/>
        <w:spacing w:line="202" w:lineRule="auto"/>
        <w:ind w:firstLine="600"/>
        <w:jc w:val="both"/>
      </w:pPr>
      <w:r>
        <w:rPr>
          <w:rStyle w:val="a7"/>
        </w:rPr>
        <w:t xml:space="preserve">3484—3485. ОДИНОЧЕСТВО. Экраниз., шэ, 1-я сер.—8 ч., 2200 </w:t>
      </w:r>
      <w:r>
        <w:rPr>
          <w:rStyle w:val="a7"/>
          <w:i/>
          <w:iCs/>
        </w:rPr>
        <w:t xml:space="preserve">м, </w:t>
      </w:r>
      <w:r>
        <w:rPr>
          <w:rStyle w:val="a7"/>
        </w:rPr>
        <w:t>2-я сер.— 7 ч., 1806 ж, Одесская киностудия, 1964 г., ВЭ XI 1965 г.</w:t>
      </w:r>
    </w:p>
    <w:p w14:paraId="18C88293" w14:textId="77777777" w:rsidR="00BE0CC4" w:rsidRDefault="00000000">
      <w:pPr>
        <w:pStyle w:val="11"/>
        <w:spacing w:after="160" w:line="202" w:lineRule="auto"/>
        <w:ind w:firstLine="600"/>
        <w:jc w:val="both"/>
      </w:pPr>
      <w:r>
        <w:rPr>
          <w:rStyle w:val="a7"/>
        </w:rPr>
        <w:t>Авт. сцен. Н. Вирта; реж.-пост. В. Воронин; гл. опер. В. Костромен</w:t>
      </w:r>
      <w:r>
        <w:rPr>
          <w:rStyle w:val="a7"/>
        </w:rPr>
        <w:softHyphen/>
        <w:t>ко; худ.-пост. А. Конардова, О. Передерий; композ. Ю. Левитин; звуко</w:t>
      </w:r>
      <w:r>
        <w:rPr>
          <w:rStyle w:val="a7"/>
        </w:rPr>
        <w:softHyphen/>
        <w:t>опер. Э. Гончаренко.</w:t>
      </w:r>
    </w:p>
    <w:p w14:paraId="5F460D27" w14:textId="77777777" w:rsidR="00BE0CC4" w:rsidRDefault="00000000">
      <w:pPr>
        <w:pStyle w:val="11"/>
        <w:spacing w:line="202" w:lineRule="auto"/>
        <w:ind w:firstLine="600"/>
        <w:jc w:val="both"/>
      </w:pPr>
      <w:r>
        <w:rPr>
          <w:rStyle w:val="a7"/>
        </w:rPr>
        <w:t>Опер. II. Лукапсп, худ.-костюм. 3. Лагутина; худ.-грим. В. Талала, Г. Волошин; реж. по монтажу Н. Яворская; ассист. реж. Г. Воронина, П. Гранкин; коисульт. А. Иванов, М. Покалюхин; воен, консульт. гене</w:t>
      </w:r>
      <w:r>
        <w:rPr>
          <w:rStyle w:val="a7"/>
        </w:rPr>
        <w:softHyphen/>
        <w:t>рал-лейтенант Н. Ослмковскпн; рсд. И. Неверов; дир. картины В. Бра- шсван.</w:t>
      </w:r>
    </w:p>
    <w:p w14:paraId="1D738383" w14:textId="77777777" w:rsidR="00BE0CC4" w:rsidRDefault="00000000">
      <w:pPr>
        <w:pStyle w:val="11"/>
        <w:spacing w:line="202" w:lineRule="auto"/>
        <w:ind w:firstLine="600"/>
        <w:jc w:val="both"/>
      </w:pPr>
      <w:r>
        <w:rPr>
          <w:rStyle w:val="a7"/>
        </w:rPr>
        <w:lastRenderedPageBreak/>
        <w:t>Оркестр Государственного комитета кинематографии при Совете Министров СССР, дирижер Г. Дугашев.</w:t>
      </w:r>
    </w:p>
    <w:p w14:paraId="7388F31B" w14:textId="77777777" w:rsidR="00BE0CC4" w:rsidRDefault="00000000">
      <w:pPr>
        <w:pStyle w:val="11"/>
        <w:spacing w:line="202" w:lineRule="auto"/>
        <w:ind w:firstLine="600"/>
        <w:jc w:val="both"/>
      </w:pPr>
      <w:r>
        <w:rPr>
          <w:rStyle w:val="a7"/>
        </w:rPr>
        <w:t>В ролях: А. Граве (Антонов-Овсеенко), А. Головин (Тухачевский), Н. Лебедев (Листрат), В. Бубнов (Никита), Г. Глебов (Фрол), Е. Шутов (Андрей Андреевич), В. Егоров (Лешка), А. Завьялова (Наташа), П. Глебов (Сторожев), А. Кочетков (Антонов), В. Балашов (Токмаков), С. Дружинина (Косова), И. Рыжов (Ишин), А. Толбузин (Санфиров), А. Абрикосов (Данила), В. Донская-Присяжнюк (Лушка), А. Зуева (Аксинья), Д. Капка (Фома), И. Савкин (Колька-матрос), В. Васильев (Бродяга), В. Голубенко (Верзила); И. Переверзев, П. Любешкин, Г. Петров, А. Суснин, В. Богачев, Е. Кузюрина, В. Чобур, А. Яббаров, В. Маренков, И. Матвеев, Д. Масанов, В. Наумцев, Б. Буткеев, Е. Си</w:t>
      </w:r>
      <w:r>
        <w:rPr>
          <w:rStyle w:val="a7"/>
        </w:rPr>
        <w:softHyphen/>
        <w:t>нельникова, В. Молчанов, Толя Сухорук и другие.</w:t>
      </w:r>
    </w:p>
    <w:p w14:paraId="67E34DB0" w14:textId="77777777" w:rsidR="00BE0CC4" w:rsidRDefault="00000000">
      <w:pPr>
        <w:pStyle w:val="11"/>
        <w:spacing w:after="40" w:line="202" w:lineRule="auto"/>
        <w:ind w:firstLine="440"/>
        <w:jc w:val="both"/>
      </w:pPr>
      <w:r>
        <w:rPr>
          <w:rStyle w:val="a7"/>
        </w:rPr>
        <w:t>По одноименному роману Н. Вирты.</w:t>
      </w:r>
    </w:p>
    <w:p w14:paraId="162854F2" w14:textId="77777777" w:rsidR="00BE0CC4" w:rsidRDefault="00000000">
      <w:pPr>
        <w:pStyle w:val="11"/>
        <w:spacing w:after="100" w:line="202" w:lineRule="auto"/>
        <w:ind w:firstLine="440"/>
        <w:jc w:val="both"/>
      </w:pPr>
      <w:r>
        <w:rPr>
          <w:rStyle w:val="a7"/>
        </w:rPr>
        <w:t>О борьбе с контрреволюцией на Тамбовщине в первые годы Совет</w:t>
      </w:r>
      <w:r>
        <w:rPr>
          <w:rStyle w:val="a7"/>
        </w:rPr>
        <w:softHyphen/>
        <w:t>ской власти.</w:t>
      </w:r>
    </w:p>
    <w:p w14:paraId="244F92FF" w14:textId="77777777" w:rsidR="00BE0CC4" w:rsidRDefault="00000000">
      <w:pPr>
        <w:pStyle w:val="11"/>
        <w:spacing w:after="40" w:line="202" w:lineRule="auto"/>
        <w:ind w:firstLine="0"/>
        <w:jc w:val="center"/>
      </w:pPr>
      <w:r>
        <w:rPr>
          <w:rStyle w:val="a7"/>
        </w:rPr>
        <w:t>1-я серия</w:t>
      </w:r>
    </w:p>
    <w:p w14:paraId="1BC6F444" w14:textId="77777777" w:rsidR="00BE0CC4" w:rsidRDefault="00000000">
      <w:pPr>
        <w:pStyle w:val="11"/>
        <w:spacing w:after="100" w:line="202" w:lineRule="auto"/>
        <w:ind w:firstLine="600"/>
        <w:jc w:val="both"/>
      </w:pPr>
      <w:r>
        <w:rPr>
          <w:rStyle w:val="a7"/>
        </w:rPr>
        <w:t>Год девятнадцатый... С четырех сторон яростно атакуют молодую Советскую республику интервенты и белогвардейщина. Голодно в горо</w:t>
      </w:r>
      <w:r>
        <w:rPr>
          <w:rStyle w:val="a7"/>
        </w:rPr>
        <w:softHyphen/>
        <w:t>дах, нелегко и в деревне. Враги революции — эсеры — решают, что на</w:t>
      </w:r>
      <w:r>
        <w:rPr>
          <w:rStyle w:val="a7"/>
        </w:rPr>
        <w:softHyphen/>
        <w:t>стал их час попытаться вырвать вооруженным путем власть из рук большевиков. На Тамбовщине эсеровские демагоги и кулаки сколачи</w:t>
      </w:r>
      <w:r>
        <w:rPr>
          <w:rStyle w:val="a7"/>
        </w:rPr>
        <w:softHyphen/>
        <w:t>вают внушительную банду под руководством эсера Антонова, лицемер</w:t>
      </w:r>
      <w:r>
        <w:rPr>
          <w:rStyle w:val="a7"/>
        </w:rPr>
        <w:softHyphen/>
        <w:t>но именуя ее «повстанческой армией». Расчет эсеров-бандитов строится на крестьянской душе, тысячелетиями воспитанной на слове «мое», как утверждает антоновский «идеолог» Петр Токмаков. Рассчитывают они также на активное участие в движении кулака Сторожева, агитирующе</w:t>
      </w:r>
      <w:r>
        <w:rPr>
          <w:rStyle w:val="a7"/>
        </w:rPr>
        <w:softHyphen/>
        <w:t>го односельчан Андрея и Фрола Баевых поддерживать «повстанческую армию». С этой целью на выборах в сельский комитет Сторожев предла</w:t>
      </w:r>
      <w:r>
        <w:rPr>
          <w:rStyle w:val="a7"/>
        </w:rPr>
        <w:softHyphen/>
        <w:t>гает избрать середняка Фрола, пользующегося уважением крестьян, и от бедноты — Андрея, который зависим от него. Но измученное поборами и притеснениями крестьянство недоверчиво относится к Антонову и его приспешникам. Фрол предлагает мужикам укрыть посевное зерно и от красных и от белых, а кроме того — не выдавать друг друга при смене власти. Антоновцы, не находя сочувствия народа, пытаются запугать крестьян жестокостью красных. Узнав от односельчанина — большевика Листрата — об отмене продразверстки, Фрол и Андрей не верят ему. И едут за правдой сначала к Антонову-Овсеенко, а затем и к самому Ленину.</w:t>
      </w:r>
    </w:p>
    <w:p w14:paraId="3A958DF3" w14:textId="77777777" w:rsidR="00BE0CC4" w:rsidRDefault="00000000">
      <w:pPr>
        <w:pStyle w:val="11"/>
        <w:spacing w:after="40" w:line="202" w:lineRule="auto"/>
        <w:ind w:firstLine="0"/>
        <w:jc w:val="center"/>
      </w:pPr>
      <w:r>
        <w:rPr>
          <w:rStyle w:val="a7"/>
        </w:rPr>
        <w:t>2-я серия</w:t>
      </w:r>
    </w:p>
    <w:p w14:paraId="1673746D" w14:textId="77777777" w:rsidR="00BE0CC4" w:rsidRDefault="00000000">
      <w:pPr>
        <w:pStyle w:val="11"/>
        <w:spacing w:after="60" w:line="202" w:lineRule="auto"/>
        <w:ind w:firstLine="440"/>
        <w:jc w:val="both"/>
        <w:sectPr w:rsidR="00BE0CC4">
          <w:footerReference w:type="even" r:id="rId66"/>
          <w:footerReference w:type="default" r:id="rId67"/>
          <w:footerReference w:type="first" r:id="rId68"/>
          <w:footnotePr>
            <w:numFmt w:val="chicago"/>
          </w:footnotePr>
          <w:pgSz w:w="16838" w:h="23810"/>
          <w:pgMar w:top="3309" w:right="3388" w:bottom="3631" w:left="3388" w:header="0" w:footer="3" w:gutter="0"/>
          <w:pgNumType w:start="93"/>
          <w:cols w:space="720"/>
          <w:noEndnote/>
          <w:titlePg/>
          <w:docGrid w:linePitch="360"/>
          <w15:footnoteColumns w:val="1"/>
        </w:sectPr>
      </w:pPr>
      <w:r>
        <w:rPr>
          <w:rStyle w:val="a7"/>
        </w:rPr>
        <w:t>Вернувшись в деревню, Фрол и Андрей, несмотря на угрозы Сторо</w:t>
      </w:r>
      <w:r>
        <w:rPr>
          <w:rStyle w:val="a7"/>
        </w:rPr>
        <w:softHyphen/>
        <w:t>жева, рассказывают крестьянам о встрече с Лениным, о земельном де</w:t>
      </w:r>
      <w:r>
        <w:rPr>
          <w:rStyle w:val="a7"/>
        </w:rPr>
        <w:softHyphen/>
        <w:t>крете. Антонов арестовывает Фрола, грозит старику расстрелом, но от</w:t>
      </w:r>
      <w:r>
        <w:rPr>
          <w:rStyle w:val="a7"/>
        </w:rPr>
        <w:softHyphen/>
        <w:t>пускает его, боясь гнева мужиков. Драматична история любви дочери Фрола Наташи и простого крестьянского парня Лешки. Кровавым вих</w:t>
      </w:r>
      <w:r>
        <w:rPr>
          <w:rStyle w:val="a7"/>
        </w:rPr>
        <w:softHyphen/>
        <w:t>рем ворвался в их судьбу антоновский мятеж, оторвал любящих друг от друга, толкнул Лешку на неправый бой с родным братом, большеви</w:t>
      </w:r>
      <w:r>
        <w:rPr>
          <w:rStyle w:val="a7"/>
        </w:rPr>
        <w:softHyphen/>
        <w:t>ком Листратом. Лишь позднее, поняв многое, Лешка присоединяется к Листрату. Не сразу разобралась, кто повинен в ее страданиях, и На</w:t>
      </w:r>
      <w:r>
        <w:rPr>
          <w:rStyle w:val="a7"/>
        </w:rPr>
        <w:softHyphen/>
        <w:t>таша. По наущению кулаков месть ее обрушивается на ни в чем не по</w:t>
      </w:r>
      <w:r>
        <w:rPr>
          <w:rStyle w:val="a7"/>
        </w:rPr>
        <w:softHyphen/>
        <w:t>винных красноармейцев. Подозревая в подстрекательстве Сторожева и</w:t>
      </w:r>
    </w:p>
    <w:p w14:paraId="66464892" w14:textId="77777777" w:rsidR="00BE0CC4" w:rsidRDefault="00000000">
      <w:pPr>
        <w:pStyle w:val="11"/>
        <w:spacing w:after="380" w:line="199" w:lineRule="auto"/>
        <w:ind w:firstLine="0"/>
        <w:jc w:val="both"/>
      </w:pPr>
      <w:r>
        <w:rPr>
          <w:rStyle w:val="a7"/>
        </w:rPr>
        <w:lastRenderedPageBreak/>
        <w:t>поклявшись отомстить ему, Лешка преследует кулака... Антоновский мя</w:t>
      </w:r>
      <w:r>
        <w:rPr>
          <w:rStyle w:val="a7"/>
        </w:rPr>
        <w:softHyphen/>
        <w:t>теж подавлен, сдаются бывшие бандиты. Оставшись один, голодный, преследуемый, Сторожев появляется в деревне, сдает красноармейцам оружие. До приезда Листрата его берут под стражу. Но Сторожев узнает о белогвардейских переворотах на Дальнем Востоке и решает пробирать</w:t>
      </w:r>
      <w:r>
        <w:rPr>
          <w:rStyle w:val="a7"/>
        </w:rPr>
        <w:softHyphen/>
        <w:t>ся на Дальний Восток, к Меркулову. Убив часового Лешку, он убегает. Озлобленный, одинокий, мечется он по необозримому пшеничному полю...</w:t>
      </w:r>
    </w:p>
    <w:p w14:paraId="315AF41D" w14:textId="77777777" w:rsidR="00BE0CC4" w:rsidRDefault="00000000">
      <w:pPr>
        <w:pStyle w:val="20"/>
        <w:spacing w:after="140" w:line="252" w:lineRule="auto"/>
        <w:ind w:firstLine="0"/>
        <w:jc w:val="center"/>
      </w:pPr>
      <w:r>
        <w:rPr>
          <w:rStyle w:val="2"/>
        </w:rPr>
        <w:t>БИБЛИОГРАФИЯ</w:t>
      </w:r>
    </w:p>
    <w:p w14:paraId="0953C5AB" w14:textId="77777777" w:rsidR="00BE0CC4" w:rsidRDefault="00000000">
      <w:pPr>
        <w:pStyle w:val="20"/>
        <w:spacing w:line="252" w:lineRule="auto"/>
        <w:jc w:val="both"/>
      </w:pPr>
      <w:r>
        <w:rPr>
          <w:rStyle w:val="2"/>
        </w:rPr>
        <w:t>АЗЕРНИКОВА А. Рассказывает актер. — &lt;Сов. кино», 1964, 11 апр.</w:t>
      </w:r>
    </w:p>
    <w:p w14:paraId="6DD2EF62" w14:textId="77777777" w:rsidR="00BE0CC4" w:rsidRDefault="00000000">
      <w:pPr>
        <w:pStyle w:val="20"/>
        <w:spacing w:line="252" w:lineRule="auto"/>
        <w:jc w:val="both"/>
      </w:pPr>
      <w:r>
        <w:rPr>
          <w:rStyle w:val="2"/>
        </w:rPr>
        <w:t>ГОЛОВИН М. Одиночество. — «Красный Октябрь» (Сызрань), 4965, 11 дек.</w:t>
      </w:r>
    </w:p>
    <w:p w14:paraId="503680A1" w14:textId="77777777" w:rsidR="00BE0CC4" w:rsidRDefault="00000000">
      <w:pPr>
        <w:pStyle w:val="20"/>
        <w:spacing w:after="620" w:line="252" w:lineRule="auto"/>
        <w:ind w:left="580" w:firstLine="40"/>
      </w:pPr>
      <w:r>
        <w:rPr>
          <w:rStyle w:val="2"/>
        </w:rPr>
        <w:t>ДРУЖИНИНА С. Мы приехали на съемки. — «Сов. кино», 1964, 7 мар. ЧАНЫШЕВ И. Конец кулацкого гнезда. — «С. Э.», 1964, № 6, с. 8—9. ЩЕРБАКОВ К. Какой след оставили в сердце. — «С. Э.», 1965, № 21, с. 6—7. ЮРЬЕВ Б. Одиночество. — «Призыв» (Владимир), 4965, 21 нояб.</w:t>
      </w:r>
    </w:p>
    <w:p w14:paraId="55F18E68" w14:textId="77777777" w:rsidR="00BE0CC4" w:rsidRDefault="00000000">
      <w:pPr>
        <w:pStyle w:val="11"/>
        <w:spacing w:line="218" w:lineRule="auto"/>
        <w:ind w:firstLine="620"/>
        <w:jc w:val="both"/>
      </w:pPr>
      <w:r>
        <w:rPr>
          <w:rStyle w:val="a7"/>
          <w:rFonts w:ascii="Arial" w:eastAsia="Arial" w:hAnsi="Arial" w:cs="Arial"/>
          <w:b/>
          <w:bCs/>
          <w:sz w:val="24"/>
          <w:szCs w:val="24"/>
        </w:rPr>
        <w:t xml:space="preserve">3486—3487. </w:t>
      </w:r>
      <w:r>
        <w:rPr>
          <w:rStyle w:val="a7"/>
        </w:rPr>
        <w:t xml:space="preserve">ОНИ ШЛИ НА ВОСТОК. Киноповесть, 1-я сер.—9 ч., 2457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2-я сер.— 6 ч., 1719 ж, «Мосфильм» (СССР) и «Галатея» (Ита</w:t>
      </w:r>
      <w:r>
        <w:rPr>
          <w:rStyle w:val="a7"/>
        </w:rPr>
        <w:softHyphen/>
        <w:t>лия), 1964 г., ВЭ 22.11 1965 г.</w:t>
      </w:r>
    </w:p>
    <w:p w14:paraId="2EF11788" w14:textId="77777777" w:rsidR="00BE0CC4" w:rsidRDefault="00000000">
      <w:pPr>
        <w:pStyle w:val="11"/>
        <w:spacing w:line="204" w:lineRule="auto"/>
        <w:ind w:firstLine="620"/>
        <w:jc w:val="both"/>
      </w:pPr>
      <w:r>
        <w:rPr>
          <w:rStyle w:val="a7"/>
        </w:rPr>
        <w:t>Авт. сцен. С. Смирнов, Эннио де Кончини, Джузеппе де Сантис, Аугусто Фрассинетти, Джан-Доменико Джаньи; постановка Джузеппе де Сантиса; реж.-пост. Д. Васильев; опер. Антонио Сэкки, В. Хованская; гл. худ. Д. Виницкий; композ. А. Тровайоли; звукоопер. В. Лагутин.</w:t>
      </w:r>
    </w:p>
    <w:p w14:paraId="72207786" w14:textId="77777777" w:rsidR="00BE0CC4" w:rsidRDefault="00000000">
      <w:pPr>
        <w:pStyle w:val="11"/>
        <w:spacing w:line="204" w:lineRule="auto"/>
        <w:ind w:firstLine="620"/>
        <w:jc w:val="both"/>
      </w:pPr>
      <w:r>
        <w:rPr>
          <w:rStyle w:val="a7"/>
        </w:rPr>
        <w:t>Реж. И. Биц, И. Парамонов, Р. Джиролами; опер. Д. Сантини, М. Коропцов; грим. В. Фетисов; монтаж. К. Москвина, М. Сэрандрей; ассист. реж. В. Березко, А. Мачерет, Л. Маринуччи; ассист. по монтажу В. Янковская; комб. съемки: опер. Б. Травкин, худ. А. Рудаченко; воен, консультанты: генерал-майор, Н. М. Молотков, полковник А. Ф. Медве</w:t>
      </w:r>
      <w:r>
        <w:rPr>
          <w:rStyle w:val="a7"/>
        </w:rPr>
        <w:softHyphen/>
        <w:t>дев; ред. Н. Глаголева, А. Попова; дир. картины А. Бут, М. де Рита, Л. Миллоцца.</w:t>
      </w:r>
    </w:p>
    <w:p w14:paraId="62963595" w14:textId="77777777" w:rsidR="00BE0CC4" w:rsidRDefault="00000000">
      <w:pPr>
        <w:pStyle w:val="11"/>
        <w:spacing w:line="204" w:lineRule="auto"/>
        <w:ind w:firstLine="620"/>
        <w:jc w:val="both"/>
      </w:pPr>
      <w:r>
        <w:rPr>
          <w:rStyle w:val="a7"/>
        </w:rPr>
        <w:t>Римский симфонический оркестр, дирижер Франко Феррара.</w:t>
      </w:r>
    </w:p>
    <w:p w14:paraId="3792702B" w14:textId="77777777" w:rsidR="00BE0CC4" w:rsidRDefault="00000000">
      <w:pPr>
        <w:pStyle w:val="11"/>
        <w:spacing w:line="204" w:lineRule="auto"/>
        <w:ind w:firstLine="620"/>
        <w:jc w:val="both"/>
      </w:pPr>
      <w:r>
        <w:rPr>
          <w:rStyle w:val="a7"/>
        </w:rPr>
        <w:t>В ролях: Т. Самойлова (Соня), Андреа Кекки (Сермонти), Ра</w:t>
      </w:r>
      <w:r>
        <w:rPr>
          <w:rStyle w:val="a7"/>
        </w:rPr>
        <w:softHyphen/>
        <w:t>фаэле Пизу (Габриэлли), Ж. Прохоренко (Катя), Артур Кеннеди (Фер</w:t>
      </w:r>
      <w:r>
        <w:rPr>
          <w:rStyle w:val="a7"/>
        </w:rPr>
        <w:softHyphen/>
        <w:t>ро-Мария Ферри), Питер Фальк (врач), Риккардо Куччола (Санна), Г. Михайлов (партизан), Л. Прыгунов (Бадзокки), В. Сомов (Джулиа</w:t>
      </w:r>
      <w:r>
        <w:rPr>
          <w:rStyle w:val="a7"/>
        </w:rPr>
        <w:softHyphen/>
        <w:t>ни); Нино Винджелли, Джино Перниче, Винченцо Полицци, Б. Кожу</w:t>
      </w:r>
      <w:r>
        <w:rPr>
          <w:rStyle w:val="a7"/>
        </w:rPr>
        <w:softHyphen/>
        <w:t>хов, А. Сахновский, А. Леждей, Д. Столярская, Э. Кнаусмюллер, Л. Ма- соха, В. Головненков, И. Парамонов, О. Коберидзе, Н. Никитина, Л. Ульяненко, В. Березко. Текст читает В. Балашов.</w:t>
      </w:r>
    </w:p>
    <w:p w14:paraId="07E5EFB3" w14:textId="77777777" w:rsidR="00BE0CC4" w:rsidRDefault="00000000">
      <w:pPr>
        <w:pStyle w:val="11"/>
        <w:spacing w:after="200" w:line="204" w:lineRule="auto"/>
        <w:ind w:firstLine="620"/>
        <w:jc w:val="both"/>
      </w:pPr>
      <w:r>
        <w:rPr>
          <w:rStyle w:val="a7"/>
        </w:rPr>
        <w:t>О «Восточном походе» итальянской армии в Советский Союз в годы второй мировой войны.</w:t>
      </w:r>
    </w:p>
    <w:p w14:paraId="1B2963D9" w14:textId="77777777" w:rsidR="00BE0CC4" w:rsidRDefault="00000000">
      <w:pPr>
        <w:pStyle w:val="11"/>
        <w:spacing w:after="140" w:line="204" w:lineRule="auto"/>
        <w:ind w:firstLine="0"/>
        <w:jc w:val="center"/>
      </w:pPr>
      <w:r>
        <w:rPr>
          <w:rStyle w:val="a7"/>
        </w:rPr>
        <w:t>1-я серия</w:t>
      </w:r>
    </w:p>
    <w:p w14:paraId="1DE829B1" w14:textId="77777777" w:rsidR="00BE0CC4" w:rsidRDefault="00000000">
      <w:pPr>
        <w:pStyle w:val="11"/>
        <w:spacing w:after="180" w:line="199" w:lineRule="auto"/>
        <w:ind w:firstLine="620"/>
        <w:jc w:val="both"/>
        <w:sectPr w:rsidR="00BE0CC4">
          <w:footerReference w:type="even" r:id="rId69"/>
          <w:footerReference w:type="default" r:id="rId70"/>
          <w:footnotePr>
            <w:numFmt w:val="chicago"/>
          </w:footnotePr>
          <w:pgSz w:w="16838" w:h="23810"/>
          <w:pgMar w:top="3309" w:right="3388" w:bottom="3631" w:left="3388" w:header="2881" w:footer="3203" w:gutter="0"/>
          <w:pgNumType w:start="97"/>
          <w:cols w:space="720"/>
          <w:noEndnote/>
          <w:docGrid w:linePitch="360"/>
          <w15:footnoteColumns w:val="1"/>
        </w:sectPr>
      </w:pPr>
      <w:r>
        <w:rPr>
          <w:rStyle w:val="a7"/>
        </w:rPr>
        <w:t>Обманутые Гитлером и Муссолини, втянутые в преступную войну с Советским Союзом, солдаты и офицеры итальянских дивизий шли на Восток, к Москве. Они топтали сапогами наши нивы, жгли села и горо</w:t>
      </w:r>
      <w:r>
        <w:rPr>
          <w:rStyle w:val="a7"/>
        </w:rPr>
        <w:softHyphen/>
        <w:t>да, грабили и расстреливали советских людей. Но дорого стоил оккупан</w:t>
      </w:r>
      <w:r>
        <w:rPr>
          <w:rStyle w:val="a7"/>
        </w:rPr>
        <w:softHyphen/>
        <w:t>там каждый их шаг. В этом жестоком и авантюрном походе на Восток в числе первых нелепо погибает молодой солдат — крестьянин Бадзокки... Все дальше идут итальянские части. Однажды в шахтерском поселке, занятом оккупантами, к полковнику-итальянцу приводят советского сол</w:t>
      </w:r>
      <w:r>
        <w:rPr>
          <w:rStyle w:val="a7"/>
        </w:rPr>
        <w:softHyphen/>
        <w:t>дата, который просит оказать медицинскую помощь командиру партизан</w:t>
      </w:r>
      <w:r>
        <w:rPr>
          <w:rStyle w:val="a7"/>
        </w:rPr>
        <w:softHyphen/>
        <w:t>ского отряда. Себя он предлагает оставить в качестве заложника. После долгих сомнений и препирательств с офицерами полковник дает согла</w:t>
      </w:r>
      <w:r>
        <w:rPr>
          <w:rStyle w:val="a7"/>
        </w:rPr>
        <w:softHyphen/>
        <w:t>сие, но при этом ставит условие: если на рассвете доктор не будет до-</w:t>
      </w:r>
    </w:p>
    <w:p w14:paraId="6E942511" w14:textId="77777777" w:rsidR="00BE0CC4" w:rsidRDefault="00000000">
      <w:pPr>
        <w:pStyle w:val="11"/>
        <w:spacing w:after="100" w:line="199" w:lineRule="auto"/>
        <w:ind w:firstLine="0"/>
        <w:jc w:val="both"/>
      </w:pPr>
      <w:r>
        <w:rPr>
          <w:rStyle w:val="a7"/>
        </w:rPr>
        <w:lastRenderedPageBreak/>
        <w:t>ставлен на место целым и Невредимым, солдата повесят. Спасший жизнь командиру отряда доктор Марио Сальвиони гибнет на обратном пути от случайной немецкой пули. А на рассвете итальянцы казнят советского солдата...</w:t>
      </w:r>
    </w:p>
    <w:p w14:paraId="445EFF1A" w14:textId="77777777" w:rsidR="00BE0CC4" w:rsidRDefault="00000000">
      <w:pPr>
        <w:pStyle w:val="11"/>
        <w:spacing w:line="202" w:lineRule="auto"/>
        <w:ind w:firstLine="0"/>
        <w:jc w:val="center"/>
      </w:pPr>
      <w:r>
        <w:rPr>
          <w:rStyle w:val="a7"/>
        </w:rPr>
        <w:t>2-я серия</w:t>
      </w:r>
    </w:p>
    <w:p w14:paraId="0B6D6117" w14:textId="77777777" w:rsidR="00BE0CC4" w:rsidRDefault="00000000">
      <w:pPr>
        <w:pStyle w:val="11"/>
        <w:spacing w:after="320" w:line="202" w:lineRule="auto"/>
        <w:ind w:firstLine="600"/>
        <w:jc w:val="both"/>
      </w:pPr>
      <w:r>
        <w:rPr>
          <w:rStyle w:val="a7"/>
        </w:rPr>
        <w:t>Чем дальше на Восток продвигаются оккупанты, тем большие по</w:t>
      </w:r>
      <w:r>
        <w:rPr>
          <w:rStyle w:val="a7"/>
        </w:rPr>
        <w:softHyphen/>
        <w:t>тери несут они. На Дону итальянцы вынуждены были перейти к обороне. Дивизии, имевшие к осени 1942 года 250 тысяч солдат и офицеров, в бит</w:t>
      </w:r>
      <w:r>
        <w:rPr>
          <w:rStyle w:val="a7"/>
        </w:rPr>
        <w:softHyphen/>
        <w:t>ве в излучине Дона потеряли ранеными, убитыми и пленными более по</w:t>
      </w:r>
      <w:r>
        <w:rPr>
          <w:rStyle w:val="a7"/>
        </w:rPr>
        <w:softHyphen/>
        <w:t>ловины своего состава. Суровая зима 1942/43 года. Советские танки, конница останавливают отступающие на запад итальянские части. Бро</w:t>
      </w:r>
      <w:r>
        <w:rPr>
          <w:rStyle w:val="a7"/>
        </w:rPr>
        <w:softHyphen/>
        <w:t>шенные союзниками под удары советских войск, итальянские части по</w:t>
      </w:r>
      <w:r>
        <w:rPr>
          <w:rStyle w:val="a7"/>
        </w:rPr>
        <w:softHyphen/>
        <w:t>падают в окружение. Беспорядочно отступают итальянские солдаты. «Организованно» бегущие немцы отшвыривают их с дороги, давят под колесами обмороженных, тяжелораненых «союзников». Среди отступаю</w:t>
      </w:r>
      <w:r>
        <w:rPr>
          <w:rStyle w:val="a7"/>
        </w:rPr>
        <w:softHyphen/>
        <w:t>щих— старшина Габриэлли, потерявший уже многих товарищей. Габ</w:t>
      </w:r>
      <w:r>
        <w:rPr>
          <w:rStyle w:val="a7"/>
        </w:rPr>
        <w:softHyphen/>
        <w:t>риэлли мечтает хоть пешком добраться до Италии. Но ему не суждено вновь увидеть солнечную родину: после многодневного мучительного продвижения голодный, оборванный Габриэлли замерзает в пустынном снежном поле... Так многими тысячами жизней заплатил итальянский народ за безумную фашистскую авантюру.</w:t>
      </w:r>
    </w:p>
    <w:p w14:paraId="7E325E42" w14:textId="77777777" w:rsidR="00BE0CC4" w:rsidRDefault="00000000">
      <w:pPr>
        <w:pStyle w:val="20"/>
        <w:spacing w:after="160" w:line="240" w:lineRule="auto"/>
        <w:ind w:firstLine="0"/>
        <w:jc w:val="center"/>
      </w:pPr>
      <w:r>
        <w:rPr>
          <w:rStyle w:val="2"/>
        </w:rPr>
        <w:t>БИБЛИОГРАФИЯ</w:t>
      </w:r>
    </w:p>
    <w:p w14:paraId="6D56FEF0" w14:textId="77777777" w:rsidR="00BE0CC4" w:rsidRDefault="00000000">
      <w:pPr>
        <w:pStyle w:val="20"/>
        <w:spacing w:line="240" w:lineRule="auto"/>
        <w:ind w:left="580" w:firstLine="20"/>
        <w:jc w:val="both"/>
      </w:pPr>
      <w:r>
        <w:rPr>
          <w:rStyle w:val="2"/>
        </w:rPr>
        <w:t>АМАШУКЕЛИ Н. Фильм и его авторы. — «Веч. Тбилиси», 1965, 10 февр. АМАШУКЕЛИ Н. Они шли на Восток. — «Сов. Аджария», 1965, 9 февр.</w:t>
      </w:r>
    </w:p>
    <w:p w14:paraId="3D7F2BDB" w14:textId="77777777" w:rsidR="00BE0CC4" w:rsidRDefault="00000000">
      <w:pPr>
        <w:pStyle w:val="20"/>
        <w:spacing w:line="240" w:lineRule="auto"/>
        <w:ind w:firstLine="600"/>
        <w:jc w:val="both"/>
      </w:pPr>
      <w:r>
        <w:rPr>
          <w:rStyle w:val="2"/>
        </w:rPr>
        <w:t>АННИНСКИЙ Л, Война миллионов и честь каждого. — «И. К.», 1965, № 5, с. 108—113.</w:t>
      </w:r>
    </w:p>
    <w:p w14:paraId="52C25556" w14:textId="77777777" w:rsidR="00BE0CC4" w:rsidRDefault="00000000">
      <w:pPr>
        <w:pStyle w:val="20"/>
        <w:spacing w:line="240" w:lineRule="auto"/>
        <w:ind w:firstLine="600"/>
        <w:jc w:val="both"/>
      </w:pPr>
      <w:r>
        <w:rPr>
          <w:rStyle w:val="2"/>
        </w:rPr>
        <w:t>АУКШТИКАЛЬНИС Э. Кто с мечом к нам придет. — «Сов. Литва», 1965, 7 февр.</w:t>
      </w:r>
    </w:p>
    <w:p w14:paraId="0450A9D9" w14:textId="77777777" w:rsidR="00BE0CC4" w:rsidRDefault="00000000">
      <w:pPr>
        <w:pStyle w:val="20"/>
        <w:spacing w:line="240" w:lineRule="auto"/>
        <w:ind w:firstLine="600"/>
        <w:jc w:val="both"/>
      </w:pPr>
      <w:r>
        <w:rPr>
          <w:rStyle w:val="2"/>
        </w:rPr>
        <w:t>БАКЛАНОВ Г. О прошлом, во имя будущего. — «Правда», /1965, 1 мар.</w:t>
      </w:r>
    </w:p>
    <w:p w14:paraId="2590A900" w14:textId="77777777" w:rsidR="00BE0CC4" w:rsidRDefault="00000000">
      <w:pPr>
        <w:pStyle w:val="20"/>
        <w:spacing w:line="240" w:lineRule="auto"/>
        <w:ind w:firstLine="600"/>
        <w:jc w:val="both"/>
      </w:pPr>
      <w:r>
        <w:rPr>
          <w:rStyle w:val="2"/>
        </w:rPr>
        <w:t>БАРСУКОВ Э. Итальянская трагедия. — «Комсомолец» (Ростов н/Д), 1965, 21 февр.</w:t>
      </w:r>
    </w:p>
    <w:p w14:paraId="39B01D32" w14:textId="77777777" w:rsidR="00BE0CC4" w:rsidRDefault="00000000">
      <w:pPr>
        <w:pStyle w:val="20"/>
        <w:spacing w:line="240" w:lineRule="auto"/>
        <w:ind w:firstLine="600"/>
        <w:jc w:val="both"/>
      </w:pPr>
      <w:r>
        <w:rPr>
          <w:rStyle w:val="2"/>
        </w:rPr>
        <w:t>БАСКАКОВ В. Спор продолжается. М., «Искусство», 1968, с. 122—г!23.</w:t>
      </w:r>
    </w:p>
    <w:p w14:paraId="345CE9D8" w14:textId="77777777" w:rsidR="00BE0CC4" w:rsidRDefault="00000000">
      <w:pPr>
        <w:pStyle w:val="20"/>
        <w:spacing w:line="240" w:lineRule="auto"/>
        <w:ind w:firstLine="600"/>
        <w:jc w:val="both"/>
      </w:pPr>
      <w:r>
        <w:rPr>
          <w:rStyle w:val="2"/>
        </w:rPr>
        <w:t>БЕЛОВ А. Снимает Де Сантис. — «Ленинское знамя», М., 1963, 2 февр.</w:t>
      </w:r>
    </w:p>
    <w:p w14:paraId="6B83E5C6" w14:textId="77777777" w:rsidR="00BE0CC4" w:rsidRDefault="00000000">
      <w:pPr>
        <w:pStyle w:val="20"/>
        <w:spacing w:line="240" w:lineRule="auto"/>
        <w:ind w:firstLine="600"/>
        <w:jc w:val="both"/>
      </w:pPr>
      <w:r>
        <w:rPr>
          <w:rStyle w:val="2"/>
        </w:rPr>
        <w:t>БЛЕДНОВА А. Главный герой—правда. — «Ленинец» (Иваново), 1965, 24 февр.</w:t>
      </w:r>
    </w:p>
    <w:p w14:paraId="3E12C2C2" w14:textId="77777777" w:rsidR="00BE0CC4" w:rsidRDefault="00000000">
      <w:pPr>
        <w:pStyle w:val="20"/>
        <w:spacing w:line="240" w:lineRule="auto"/>
        <w:ind w:firstLine="600"/>
        <w:jc w:val="both"/>
      </w:pPr>
      <w:r>
        <w:rPr>
          <w:rStyle w:val="2"/>
        </w:rPr>
        <w:t>БОГЕМСКИЙ Г. Повесть о войне — призыв к миру. — «Сов. культура», 1965, 23 февр.</w:t>
      </w:r>
    </w:p>
    <w:p w14:paraId="70C6609E" w14:textId="77777777" w:rsidR="00BE0CC4" w:rsidRDefault="00000000">
      <w:pPr>
        <w:pStyle w:val="20"/>
        <w:spacing w:line="240" w:lineRule="auto"/>
        <w:ind w:firstLine="600"/>
        <w:jc w:val="both"/>
      </w:pPr>
      <w:r>
        <w:rPr>
          <w:rStyle w:val="2"/>
        </w:rPr>
        <w:t>БОНДАРЕВА Е. Кто гнал их на Восток. — «Сов. Белоруссия», 1965, 2 мар.</w:t>
      </w:r>
    </w:p>
    <w:p w14:paraId="05758CEE" w14:textId="77777777" w:rsidR="00BE0CC4" w:rsidRDefault="00000000">
      <w:pPr>
        <w:pStyle w:val="20"/>
        <w:spacing w:line="240" w:lineRule="auto"/>
        <w:ind w:firstLine="600"/>
        <w:jc w:val="both"/>
      </w:pPr>
      <w:r>
        <w:rPr>
          <w:rStyle w:val="2"/>
        </w:rPr>
        <w:t>БРЕЖГЕ О. Урок истории. — «Сов. Латвия», 1965, 13 февр.</w:t>
      </w:r>
    </w:p>
    <w:p w14:paraId="09AC3FEF" w14:textId="77777777" w:rsidR="00BE0CC4" w:rsidRDefault="00000000">
      <w:pPr>
        <w:pStyle w:val="20"/>
        <w:spacing w:line="240" w:lineRule="auto"/>
        <w:ind w:firstLine="600"/>
        <w:jc w:val="both"/>
      </w:pPr>
      <w:r>
        <w:rPr>
          <w:rStyle w:val="2"/>
        </w:rPr>
        <w:t>БРУСЯНИН В. Они шли на Восток. — «Смена», Л., 1965, 28 янв.</w:t>
      </w:r>
    </w:p>
    <w:p w14:paraId="301D7384" w14:textId="77777777" w:rsidR="00BE0CC4" w:rsidRDefault="00000000">
      <w:pPr>
        <w:pStyle w:val="20"/>
        <w:spacing w:line="240" w:lineRule="auto"/>
        <w:ind w:firstLine="600"/>
        <w:jc w:val="both"/>
      </w:pPr>
      <w:r>
        <w:rPr>
          <w:rStyle w:val="2"/>
        </w:rPr>
        <w:t>БУЗЫЛЕВ И. Купим зажигалки из патронных гильз. — «Известия», 1962, 18 дек.</w:t>
      </w:r>
    </w:p>
    <w:p w14:paraId="74E55190" w14:textId="77777777" w:rsidR="00BE0CC4" w:rsidRDefault="00000000">
      <w:pPr>
        <w:pStyle w:val="20"/>
        <w:spacing w:line="286" w:lineRule="auto"/>
        <w:ind w:firstLine="600"/>
        <w:jc w:val="both"/>
      </w:pPr>
      <w:r>
        <w:rPr>
          <w:rStyle w:val="2"/>
        </w:rPr>
        <w:t>ВАВИЛОВ Ю. Трагедия итальянского солдата. — «Горьк. рабочий», 1965, 24 февр.</w:t>
      </w:r>
    </w:p>
    <w:p w14:paraId="1C76ED83" w14:textId="77777777" w:rsidR="00BE0CC4" w:rsidRDefault="00000000">
      <w:pPr>
        <w:pStyle w:val="20"/>
        <w:spacing w:line="221" w:lineRule="auto"/>
        <w:ind w:firstLine="600"/>
        <w:jc w:val="both"/>
      </w:pPr>
      <w:r>
        <w:rPr>
          <w:rStyle w:val="2"/>
        </w:rPr>
        <w:t>ВИКТОРОВА К. Они шли на Восток. — «Ленингр. правда», 1965, 28 янв.</w:t>
      </w:r>
    </w:p>
    <w:p w14:paraId="19827928" w14:textId="77777777" w:rsidR="00BE0CC4" w:rsidRDefault="00000000">
      <w:pPr>
        <w:pStyle w:val="20"/>
        <w:spacing w:line="240" w:lineRule="auto"/>
        <w:ind w:firstLine="600"/>
        <w:jc w:val="both"/>
      </w:pPr>
      <w:r>
        <w:rPr>
          <w:rStyle w:val="2"/>
        </w:rPr>
        <w:t>ВИРИНА Л. Прозрение. — «Правда Украины», 1965, 23 февр.</w:t>
      </w:r>
    </w:p>
    <w:p w14:paraId="3D6EC0B5" w14:textId="77777777" w:rsidR="00BE0CC4" w:rsidRDefault="00000000">
      <w:pPr>
        <w:pStyle w:val="20"/>
        <w:spacing w:line="276" w:lineRule="auto"/>
        <w:ind w:firstLine="600"/>
        <w:jc w:val="both"/>
      </w:pPr>
      <w:r>
        <w:rPr>
          <w:rStyle w:val="2"/>
        </w:rPr>
        <w:t>ВЛАДИМИРОВ В. Главный герой — правда. — «Курорт, газ» (Ялта), 1965, 31 янв.</w:t>
      </w:r>
    </w:p>
    <w:p w14:paraId="5CE3BD0A" w14:textId="77777777" w:rsidR="00BE0CC4" w:rsidRDefault="00000000">
      <w:pPr>
        <w:pStyle w:val="20"/>
        <w:spacing w:line="266" w:lineRule="auto"/>
        <w:ind w:firstLine="600"/>
        <w:jc w:val="both"/>
      </w:pPr>
      <w:r>
        <w:rPr>
          <w:rStyle w:val="2"/>
        </w:rPr>
        <w:t>ГОВОРУХИН С. Полтава — Рим—Москва. — «Сов. кино», 1963, 14 сент.</w:t>
      </w:r>
    </w:p>
    <w:p w14:paraId="27D807F2" w14:textId="77777777" w:rsidR="00BE0CC4" w:rsidRDefault="00000000">
      <w:pPr>
        <w:pStyle w:val="20"/>
        <w:spacing w:line="266" w:lineRule="auto"/>
        <w:ind w:firstLine="600"/>
        <w:jc w:val="both"/>
      </w:pPr>
      <w:r>
        <w:rPr>
          <w:rStyle w:val="2"/>
        </w:rPr>
        <w:t>ГОНЧАРОВ В. Бесславный конец. — «Комсомолец» (Петрозаводск), 1965, 16 февр.</w:t>
      </w:r>
    </w:p>
    <w:p w14:paraId="25B58431" w14:textId="77777777" w:rsidR="00BE0CC4" w:rsidRDefault="00000000">
      <w:pPr>
        <w:pStyle w:val="20"/>
        <w:spacing w:line="240" w:lineRule="auto"/>
        <w:ind w:firstLine="600"/>
        <w:jc w:val="both"/>
      </w:pPr>
      <w:r>
        <w:rPr>
          <w:rStyle w:val="2"/>
        </w:rPr>
        <w:t>ГОРЕЛОВ И. Фильм ведет бой. — «Коме, правда», 1965, 17 янв.</w:t>
      </w:r>
    </w:p>
    <w:p w14:paraId="3F9D04E6" w14:textId="77777777" w:rsidR="00BE0CC4" w:rsidRDefault="00000000">
      <w:pPr>
        <w:pStyle w:val="20"/>
        <w:spacing w:line="240" w:lineRule="auto"/>
        <w:ind w:firstLine="600"/>
        <w:jc w:val="both"/>
      </w:pPr>
      <w:r>
        <w:rPr>
          <w:rStyle w:val="2"/>
        </w:rPr>
        <w:t>ГОРЛО А. За что умирали солдаты? — «Молодежь Молдавии», 1965, 20 янв.</w:t>
      </w:r>
    </w:p>
    <w:p w14:paraId="05D1AEC5" w14:textId="77777777" w:rsidR="00BE0CC4" w:rsidRDefault="00000000">
      <w:pPr>
        <w:pStyle w:val="20"/>
        <w:spacing w:line="240" w:lineRule="auto"/>
        <w:ind w:firstLine="600"/>
        <w:jc w:val="both"/>
      </w:pPr>
      <w:r>
        <w:rPr>
          <w:rStyle w:val="2"/>
        </w:rPr>
        <w:t>ДЕ САНТИС Д. Глазами итальянского солдата. — «Неделя», 1962, № 1, с. 16.</w:t>
      </w:r>
    </w:p>
    <w:p w14:paraId="582A6C6B" w14:textId="77777777" w:rsidR="00BE0CC4" w:rsidRDefault="00000000">
      <w:pPr>
        <w:pStyle w:val="20"/>
        <w:spacing w:line="240" w:lineRule="auto"/>
        <w:ind w:firstLine="600"/>
        <w:jc w:val="both"/>
      </w:pPr>
      <w:r>
        <w:rPr>
          <w:rStyle w:val="2"/>
        </w:rPr>
        <w:t>ДЕ САНТИС Д. Мысли об искусстве кино.— «Дружба народов», 1962, № 4.</w:t>
      </w:r>
    </w:p>
    <w:p w14:paraId="6E8E2F31" w14:textId="77777777" w:rsidR="00BE0CC4" w:rsidRDefault="00000000">
      <w:pPr>
        <w:pStyle w:val="20"/>
        <w:spacing w:line="276" w:lineRule="auto"/>
        <w:ind w:firstLine="600"/>
        <w:jc w:val="both"/>
      </w:pPr>
      <w:r>
        <w:rPr>
          <w:rStyle w:val="2"/>
        </w:rPr>
        <w:t>ДЕ САНТИС Д. Интервью с итальянским режиссером... — «Сов. фильм», 1964, № 10, с. 8.</w:t>
      </w:r>
    </w:p>
    <w:p w14:paraId="5FB56156" w14:textId="77777777" w:rsidR="00BE0CC4" w:rsidRDefault="00000000">
      <w:pPr>
        <w:pStyle w:val="20"/>
        <w:spacing w:line="221" w:lineRule="auto"/>
        <w:ind w:firstLine="600"/>
        <w:jc w:val="both"/>
      </w:pPr>
      <w:r>
        <w:rPr>
          <w:rStyle w:val="2"/>
        </w:rPr>
        <w:t>ДЕ САНТИС Д. Страницы из дневника. — «Лит. газ.», 1965, 6 февр.</w:t>
      </w:r>
    </w:p>
    <w:p w14:paraId="4C6407DE" w14:textId="77777777" w:rsidR="00BE0CC4" w:rsidRDefault="00000000">
      <w:pPr>
        <w:pStyle w:val="20"/>
        <w:spacing w:line="254" w:lineRule="auto"/>
        <w:ind w:firstLine="600"/>
        <w:jc w:val="both"/>
      </w:pPr>
      <w:r>
        <w:rPr>
          <w:rStyle w:val="2"/>
        </w:rPr>
        <w:t>ДЕ САНТИС Д., ДЕ КОНЧИНИ Э„ СМИРНОВ С. Они шли на Восток. Сце</w:t>
      </w:r>
      <w:r>
        <w:rPr>
          <w:rStyle w:val="2"/>
        </w:rPr>
        <w:softHyphen/>
        <w:t>нарий.— «И. К.», 1962, № 6, с. 11—75.</w:t>
      </w:r>
    </w:p>
    <w:p w14:paraId="348EB181" w14:textId="77777777" w:rsidR="00BE0CC4" w:rsidRDefault="00000000">
      <w:pPr>
        <w:pStyle w:val="20"/>
        <w:spacing w:line="254" w:lineRule="auto"/>
        <w:ind w:firstLine="560"/>
        <w:jc w:val="both"/>
      </w:pPr>
      <w:r>
        <w:rPr>
          <w:rStyle w:val="2"/>
        </w:rPr>
        <w:t>ТО ЖЕ. Отд. изд. М., «Искусство», 1965, 128 с., ил. (Б-ка кинодраматургии).</w:t>
      </w:r>
    </w:p>
    <w:p w14:paraId="613C843E" w14:textId="77777777" w:rsidR="00BE0CC4" w:rsidRDefault="00000000">
      <w:pPr>
        <w:pStyle w:val="20"/>
        <w:spacing w:line="254" w:lineRule="auto"/>
        <w:ind w:firstLine="560"/>
        <w:jc w:val="both"/>
      </w:pPr>
      <w:r>
        <w:rPr>
          <w:rStyle w:val="2"/>
        </w:rPr>
        <w:t>ДОБРОНРАВОВА А. Они шли на Восток. — «Марийск. правда», 1965, 2 мар.</w:t>
      </w:r>
    </w:p>
    <w:p w14:paraId="69AA2B51" w14:textId="77777777" w:rsidR="00BE0CC4" w:rsidRDefault="00000000">
      <w:pPr>
        <w:pStyle w:val="20"/>
        <w:spacing w:line="254" w:lineRule="auto"/>
        <w:ind w:firstLine="560"/>
        <w:jc w:val="both"/>
      </w:pPr>
      <w:r>
        <w:rPr>
          <w:rStyle w:val="2"/>
        </w:rPr>
        <w:t>ДРОБОВ А. Они не дошли. — «Брян. рабочий», 1965, 24 янв.</w:t>
      </w:r>
    </w:p>
    <w:p w14:paraId="404CB8BD" w14:textId="77777777" w:rsidR="00BE0CC4" w:rsidRDefault="00000000">
      <w:pPr>
        <w:pStyle w:val="20"/>
        <w:spacing w:line="254" w:lineRule="auto"/>
        <w:ind w:firstLine="600"/>
        <w:jc w:val="both"/>
      </w:pPr>
      <w:r>
        <w:rPr>
          <w:rStyle w:val="2"/>
        </w:rPr>
        <w:t>ДУНАЕВСКИЙ Н., РУБИНОВ А. Ценою жизни. — «Комсомолец Донбасса», 1965, 24 янв.</w:t>
      </w:r>
    </w:p>
    <w:p w14:paraId="5A57FD3B" w14:textId="77777777" w:rsidR="00BE0CC4" w:rsidRDefault="00000000">
      <w:pPr>
        <w:pStyle w:val="20"/>
        <w:spacing w:line="254" w:lineRule="auto"/>
        <w:ind w:firstLine="600"/>
        <w:jc w:val="both"/>
      </w:pPr>
      <w:r>
        <w:rPr>
          <w:rStyle w:val="2"/>
        </w:rPr>
        <w:t>ЗАЛЮБОВСКИИ Г. Они шли на Восток. — «Красное знамя» (Харьков), 1965, 20 февр.</w:t>
      </w:r>
    </w:p>
    <w:p w14:paraId="7C9AA0B7" w14:textId="77777777" w:rsidR="00BE0CC4" w:rsidRDefault="00000000">
      <w:pPr>
        <w:pStyle w:val="20"/>
        <w:spacing w:line="254" w:lineRule="auto"/>
        <w:ind w:firstLine="600"/>
        <w:jc w:val="both"/>
      </w:pPr>
      <w:r>
        <w:rPr>
          <w:rStyle w:val="2"/>
        </w:rPr>
        <w:t>ЗОРИНА Л. Зачем они шли на Восток? — «Коме, племя» (Оренбург), 1965, 4 апр.</w:t>
      </w:r>
    </w:p>
    <w:p w14:paraId="531475FB" w14:textId="77777777" w:rsidR="00BE0CC4" w:rsidRDefault="00000000">
      <w:pPr>
        <w:pStyle w:val="20"/>
        <w:spacing w:line="254" w:lineRule="auto"/>
        <w:ind w:firstLine="560"/>
        <w:jc w:val="both"/>
      </w:pPr>
      <w:r>
        <w:rPr>
          <w:rStyle w:val="2"/>
        </w:rPr>
        <w:t>ИВАНОВ Ф. Главный герой — правда. — «Новгор. правда», 1965, 26 февр.</w:t>
      </w:r>
    </w:p>
    <w:p w14:paraId="52FEEE6E" w14:textId="77777777" w:rsidR="00BE0CC4" w:rsidRDefault="00000000">
      <w:pPr>
        <w:pStyle w:val="20"/>
        <w:spacing w:line="254" w:lineRule="auto"/>
        <w:ind w:firstLine="560"/>
        <w:jc w:val="both"/>
      </w:pPr>
      <w:r>
        <w:rPr>
          <w:rStyle w:val="2"/>
        </w:rPr>
        <w:lastRenderedPageBreak/>
        <w:t>ИВАЩЕНКО Н. Фильм о правде. — «Магадан, правда», 1965, 12 февр.</w:t>
      </w:r>
    </w:p>
    <w:p w14:paraId="190DE068" w14:textId="77777777" w:rsidR="00BE0CC4" w:rsidRDefault="00000000">
      <w:pPr>
        <w:pStyle w:val="20"/>
        <w:spacing w:line="254" w:lineRule="auto"/>
        <w:ind w:firstLine="560"/>
        <w:jc w:val="both"/>
      </w:pPr>
      <w:r>
        <w:rPr>
          <w:rStyle w:val="2"/>
        </w:rPr>
        <w:t>КАЗАНЦЕВ А. Они шли на Восток. — «Сов. Татария», 1965, 3 мар.</w:t>
      </w:r>
    </w:p>
    <w:p w14:paraId="4466C594" w14:textId="77777777" w:rsidR="00BE0CC4" w:rsidRDefault="00000000">
      <w:pPr>
        <w:pStyle w:val="20"/>
        <w:spacing w:line="254" w:lineRule="auto"/>
        <w:ind w:firstLine="560"/>
        <w:jc w:val="both"/>
      </w:pPr>
      <w:r>
        <w:rPr>
          <w:rStyle w:val="2"/>
        </w:rPr>
        <w:t>КАЗАРИНСКИИ Л. Путь на. Восток. — «Коме, правда» (Вильнюс), 1965, 6 феяр.</w:t>
      </w:r>
    </w:p>
    <w:p w14:paraId="35B6A9C4" w14:textId="77777777" w:rsidR="00BE0CC4" w:rsidRDefault="00000000">
      <w:pPr>
        <w:pStyle w:val="20"/>
        <w:spacing w:line="254" w:lineRule="auto"/>
        <w:ind w:firstLine="560"/>
        <w:jc w:val="both"/>
      </w:pPr>
      <w:r>
        <w:rPr>
          <w:rStyle w:val="2"/>
        </w:rPr>
        <w:t>КИРИЛЛОВ В. Война и люди. — «Ульян, правда», 1965, 24 февр.</w:t>
      </w:r>
    </w:p>
    <w:p w14:paraId="3B9B865E" w14:textId="77777777" w:rsidR="00BE0CC4" w:rsidRDefault="00000000">
      <w:pPr>
        <w:pStyle w:val="20"/>
        <w:spacing w:line="254" w:lineRule="auto"/>
        <w:ind w:firstLine="560"/>
        <w:jc w:val="both"/>
      </w:pPr>
      <w:r>
        <w:rPr>
          <w:rStyle w:val="2"/>
        </w:rPr>
        <w:t>КЛЕНОВ В. Они шли на Восток. — «Грозн. рабочий», 1965, 14 февр.</w:t>
      </w:r>
    </w:p>
    <w:p w14:paraId="587E8689" w14:textId="77777777" w:rsidR="00BE0CC4" w:rsidRDefault="00000000">
      <w:pPr>
        <w:pStyle w:val="20"/>
        <w:spacing w:line="254" w:lineRule="auto"/>
        <w:ind w:firstLine="600"/>
        <w:jc w:val="both"/>
      </w:pPr>
      <w:r>
        <w:rPr>
          <w:rStyle w:val="2"/>
        </w:rPr>
        <w:t>КОВАЛЕВ Ю. На Запад они не вернулись. — «Правда Востока» (Ташкент), 1965, 26 февр.</w:t>
      </w:r>
    </w:p>
    <w:p w14:paraId="08FC0D11" w14:textId="77777777" w:rsidR="00BE0CC4" w:rsidRDefault="00000000">
      <w:pPr>
        <w:pStyle w:val="20"/>
        <w:spacing w:line="254" w:lineRule="auto"/>
        <w:ind w:firstLine="600"/>
        <w:jc w:val="both"/>
      </w:pPr>
      <w:r>
        <w:rPr>
          <w:rStyle w:val="2"/>
        </w:rPr>
        <w:t>КОЛМОГОРОВ Е. Они шли на Восток.— «Целин. край» (Целиноград), 1965, 18 февр.</w:t>
      </w:r>
    </w:p>
    <w:p w14:paraId="488DE9BE" w14:textId="77777777" w:rsidR="00BE0CC4" w:rsidRDefault="00000000">
      <w:pPr>
        <w:pStyle w:val="20"/>
        <w:spacing w:line="254" w:lineRule="auto"/>
        <w:ind w:firstLine="560"/>
        <w:jc w:val="both"/>
      </w:pPr>
      <w:r>
        <w:rPr>
          <w:rStyle w:val="2"/>
        </w:rPr>
        <w:t>КОЛОСОВ Л. Зачем пошли они на Восток. — «Известия», 1964, 7 мая.</w:t>
      </w:r>
    </w:p>
    <w:p w14:paraId="074CEA14" w14:textId="77777777" w:rsidR="00BE0CC4" w:rsidRDefault="00000000">
      <w:pPr>
        <w:pStyle w:val="20"/>
        <w:spacing w:line="254" w:lineRule="auto"/>
        <w:ind w:firstLine="600"/>
        <w:jc w:val="both"/>
      </w:pPr>
      <w:r>
        <w:rPr>
          <w:rStyle w:val="2"/>
        </w:rPr>
        <w:t>КОРНЕВА Н. Они шли на Восток. — «Мол. дальневосточник» (Хабаровск), 1965, 6 мар.</w:t>
      </w:r>
    </w:p>
    <w:p w14:paraId="2CBCC2C1" w14:textId="77777777" w:rsidR="00BE0CC4" w:rsidRDefault="00000000">
      <w:pPr>
        <w:pStyle w:val="20"/>
        <w:spacing w:line="254" w:lineRule="auto"/>
        <w:ind w:firstLine="600"/>
        <w:jc w:val="both"/>
      </w:pPr>
      <w:r>
        <w:rPr>
          <w:rStyle w:val="2"/>
        </w:rPr>
        <w:t>КРАСНОПОЛЬСКИЙ В. Джузеппе Де Сантис: мы делаем первый советско- итальянский фильм. —«Новое время», 1963, № 2, с. 28—29.</w:t>
      </w:r>
    </w:p>
    <w:p w14:paraId="60883682" w14:textId="77777777" w:rsidR="00BE0CC4" w:rsidRDefault="00000000">
      <w:pPr>
        <w:pStyle w:val="20"/>
        <w:spacing w:line="254" w:lineRule="auto"/>
        <w:ind w:firstLine="600"/>
        <w:jc w:val="both"/>
      </w:pPr>
      <w:r>
        <w:rPr>
          <w:rStyle w:val="2"/>
        </w:rPr>
        <w:t>КРИВЦОВ К- Война против войны. — «Днепров. правда» (Днепропетровск), 1965, 14 февр.</w:t>
      </w:r>
    </w:p>
    <w:p w14:paraId="64A0159B" w14:textId="77777777" w:rsidR="00BE0CC4" w:rsidRDefault="00000000">
      <w:pPr>
        <w:pStyle w:val="20"/>
        <w:spacing w:line="254" w:lineRule="auto"/>
        <w:ind w:firstLine="600"/>
        <w:jc w:val="both"/>
      </w:pPr>
      <w:r>
        <w:rPr>
          <w:rStyle w:val="2"/>
        </w:rPr>
        <w:t>КУЗЕС Ю. Они шли на Восток. — «С. Э.», 1963, № 16, с. 10—11.</w:t>
      </w:r>
    </w:p>
    <w:p w14:paraId="6C69C93A" w14:textId="77777777" w:rsidR="00BE0CC4" w:rsidRDefault="00000000">
      <w:pPr>
        <w:pStyle w:val="20"/>
        <w:spacing w:line="254" w:lineRule="auto"/>
        <w:ind w:firstLine="560"/>
      </w:pPr>
      <w:r>
        <w:rPr>
          <w:rStyle w:val="2"/>
        </w:rPr>
        <w:t>КУЗНЕЦОВ Н. Тяжкая правда войны. — «Индустр. Караганда», 1965, 9 мар.</w:t>
      </w:r>
    </w:p>
    <w:p w14:paraId="3159A1D2" w14:textId="77777777" w:rsidR="00BE0CC4" w:rsidRDefault="00000000">
      <w:pPr>
        <w:pStyle w:val="20"/>
        <w:spacing w:line="266" w:lineRule="auto"/>
        <w:ind w:firstLine="600"/>
        <w:jc w:val="both"/>
      </w:pPr>
      <w:r>
        <w:rPr>
          <w:rStyle w:val="2"/>
        </w:rPr>
        <w:t xml:space="preserve">ЛЕОНИДОВА 3. Они не вернулись на Запад. — «Молодежь Алтая», 1965, </w:t>
      </w:r>
      <w:r>
        <w:rPr>
          <w:rStyle w:val="2"/>
          <w:sz w:val="22"/>
          <w:szCs w:val="22"/>
        </w:rPr>
        <w:t xml:space="preserve">23 </w:t>
      </w:r>
      <w:r>
        <w:rPr>
          <w:rStyle w:val="2"/>
        </w:rPr>
        <w:t>февр.</w:t>
      </w:r>
    </w:p>
    <w:p w14:paraId="56A1B08E" w14:textId="77777777" w:rsidR="00BE0CC4" w:rsidRDefault="00000000">
      <w:pPr>
        <w:pStyle w:val="20"/>
        <w:spacing w:line="266" w:lineRule="auto"/>
        <w:ind w:firstLine="600"/>
        <w:jc w:val="both"/>
      </w:pPr>
      <w:r>
        <w:rPr>
          <w:rStyle w:val="2"/>
        </w:rPr>
        <w:t>МАЛЫШЕВ Л. Они шли на Восток. — «Тихоокеан. звезда» (Хабаровск), 1965, 24 февр.</w:t>
      </w:r>
    </w:p>
    <w:p w14:paraId="13FF2B6E" w14:textId="77777777" w:rsidR="00BE0CC4" w:rsidRDefault="00000000">
      <w:pPr>
        <w:pStyle w:val="20"/>
        <w:spacing w:line="254" w:lineRule="auto"/>
        <w:ind w:firstLine="600"/>
        <w:jc w:val="both"/>
      </w:pPr>
      <w:r>
        <w:rPr>
          <w:rStyle w:val="2"/>
        </w:rPr>
        <w:t>МАРАБИНИ Д. Сила правды. — «Сов. кино», 1965, 20 февр.</w:t>
      </w:r>
    </w:p>
    <w:p w14:paraId="3F31C765" w14:textId="77777777" w:rsidR="00BE0CC4" w:rsidRDefault="00000000">
      <w:pPr>
        <w:pStyle w:val="20"/>
        <w:spacing w:line="254" w:lineRule="auto"/>
        <w:ind w:firstLine="600"/>
        <w:jc w:val="both"/>
      </w:pPr>
      <w:r>
        <w:rPr>
          <w:rStyle w:val="2"/>
        </w:rPr>
        <w:t>МЕЖОВА В. Глазами итальянского солдата. — «Тувин. правда», 1965, 14 февр.</w:t>
      </w:r>
    </w:p>
    <w:p w14:paraId="73BB3C83" w14:textId="77777777" w:rsidR="00BE0CC4" w:rsidRDefault="00000000">
      <w:pPr>
        <w:pStyle w:val="20"/>
        <w:spacing w:line="266" w:lineRule="auto"/>
        <w:ind w:firstLine="600"/>
        <w:jc w:val="both"/>
      </w:pPr>
      <w:r>
        <w:rPr>
          <w:rStyle w:val="2"/>
        </w:rPr>
        <w:t>МИКЕЛАДЗЕ Н. Отар Коберидзе в фильме Де Сантиса «Они шли на Восток». — «Веч. Тбилиси», 1963, 14 сент.</w:t>
      </w:r>
    </w:p>
    <w:p w14:paraId="710D7116" w14:textId="77777777" w:rsidR="00BE0CC4" w:rsidRDefault="00000000">
      <w:pPr>
        <w:pStyle w:val="20"/>
        <w:spacing w:line="276" w:lineRule="auto"/>
        <w:ind w:firstLine="600"/>
        <w:jc w:val="both"/>
      </w:pPr>
      <w:r>
        <w:rPr>
          <w:rStyle w:val="2"/>
        </w:rPr>
        <w:t>МИХАЙЛОВ В. И на Востоке их ждала смерть. — «Сов. Башкирия», 1965, 13 февр.</w:t>
      </w:r>
    </w:p>
    <w:p w14:paraId="2BB850CE" w14:textId="77777777" w:rsidR="00BE0CC4" w:rsidRDefault="00000000">
      <w:pPr>
        <w:pStyle w:val="20"/>
        <w:spacing w:line="271" w:lineRule="auto"/>
        <w:ind w:firstLine="560"/>
        <w:jc w:val="both"/>
      </w:pPr>
      <w:r>
        <w:rPr>
          <w:rStyle w:val="2"/>
        </w:rPr>
        <w:t>МИХАЙЛОВ К. Они не вернулись.—«Даг. правда», 1965, 11 февр.</w:t>
      </w:r>
    </w:p>
    <w:p w14:paraId="5900B365" w14:textId="77777777" w:rsidR="00BE0CC4" w:rsidRDefault="00000000">
      <w:pPr>
        <w:pStyle w:val="20"/>
        <w:spacing w:line="271" w:lineRule="auto"/>
        <w:ind w:firstLine="600"/>
        <w:jc w:val="both"/>
      </w:pPr>
      <w:r>
        <w:rPr>
          <w:rStyle w:val="2"/>
        </w:rPr>
        <w:t>МИШИН Л. Какие парни итальянцы.— «Уральск, рабочий» (Свердловск), 1965, 25 февр.</w:t>
      </w:r>
    </w:p>
    <w:p w14:paraId="0AEF0B40" w14:textId="77777777" w:rsidR="00BE0CC4" w:rsidRDefault="00000000">
      <w:pPr>
        <w:pStyle w:val="20"/>
        <w:spacing w:line="254" w:lineRule="auto"/>
        <w:ind w:firstLine="560"/>
        <w:jc w:val="both"/>
      </w:pPr>
      <w:r>
        <w:rPr>
          <w:rStyle w:val="2"/>
        </w:rPr>
        <w:t>МУРАВЬЕВ В. А на Востоке ждала смерть. — «Ленинец» (Уфа), 1965, 27 февр.</w:t>
      </w:r>
    </w:p>
    <w:p w14:paraId="0F8F5CC3" w14:textId="77777777" w:rsidR="00BE0CC4" w:rsidRDefault="00000000">
      <w:pPr>
        <w:pStyle w:val="20"/>
        <w:spacing w:line="276" w:lineRule="auto"/>
        <w:ind w:firstLine="600"/>
        <w:jc w:val="both"/>
      </w:pPr>
      <w:r>
        <w:rPr>
          <w:rStyle w:val="2"/>
        </w:rPr>
        <w:t>НАДЫРОВ И. Объяснение в ненависти.— «Хорезм, правда» (Ургенн), 1965, 16 февр.</w:t>
      </w:r>
    </w:p>
    <w:p w14:paraId="09E65566" w14:textId="77777777" w:rsidR="00BE0CC4" w:rsidRDefault="00000000">
      <w:pPr>
        <w:pStyle w:val="20"/>
        <w:spacing w:line="254" w:lineRule="auto"/>
        <w:ind w:firstLine="560"/>
        <w:jc w:val="both"/>
      </w:pPr>
      <w:r>
        <w:rPr>
          <w:rStyle w:val="2"/>
        </w:rPr>
        <w:t>НИКОЛАЕВ С. Первый советско-итальянский. — «Сов. Россия», 1962, 8 февр.</w:t>
      </w:r>
    </w:p>
    <w:p w14:paraId="6466D224" w14:textId="77777777" w:rsidR="00BE0CC4" w:rsidRDefault="00000000">
      <w:pPr>
        <w:pStyle w:val="20"/>
        <w:spacing w:line="254" w:lineRule="auto"/>
        <w:ind w:firstLine="560"/>
        <w:jc w:val="both"/>
      </w:pPr>
      <w:r>
        <w:rPr>
          <w:rStyle w:val="2"/>
        </w:rPr>
        <w:t>ОНИ ШЛИ НА ВОСТОК. Премьера фильма. — «Правда», 1964, 23 дек.</w:t>
      </w:r>
    </w:p>
    <w:p w14:paraId="57988FBC" w14:textId="77777777" w:rsidR="00BE0CC4" w:rsidRDefault="00000000">
      <w:pPr>
        <w:pStyle w:val="20"/>
        <w:spacing w:line="254" w:lineRule="auto"/>
        <w:ind w:firstLine="560"/>
        <w:jc w:val="both"/>
      </w:pPr>
      <w:r>
        <w:rPr>
          <w:rStyle w:val="2"/>
        </w:rPr>
        <w:t>ОНИ ШЛИ НА ВОСТОК. — «Новые фильмы», 1965, № 2, с. 5—7.</w:t>
      </w:r>
    </w:p>
    <w:p w14:paraId="12CF0547" w14:textId="77777777" w:rsidR="00BE0CC4" w:rsidRDefault="00000000">
      <w:pPr>
        <w:pStyle w:val="20"/>
        <w:spacing w:line="254" w:lineRule="auto"/>
        <w:ind w:firstLine="560"/>
        <w:jc w:val="both"/>
      </w:pPr>
      <w:r>
        <w:rPr>
          <w:rStyle w:val="2"/>
        </w:rPr>
        <w:t>ОСЕНЕВ А. Шли солдаты на Восток. — «Красное знамя» (Томск), 1965, 23 февр.</w:t>
      </w:r>
    </w:p>
    <w:p w14:paraId="2B0A3070" w14:textId="77777777" w:rsidR="00BE0CC4" w:rsidRDefault="00000000">
      <w:pPr>
        <w:pStyle w:val="20"/>
        <w:spacing w:line="254" w:lineRule="auto"/>
        <w:ind w:firstLine="560"/>
        <w:jc w:val="both"/>
      </w:pPr>
      <w:r>
        <w:rPr>
          <w:rStyle w:val="2"/>
        </w:rPr>
        <w:t>ОСИПОВ Т. Любовь не убьешь! — «Веч. Москва», 1964, 25 нояб.</w:t>
      </w:r>
    </w:p>
    <w:p w14:paraId="40F102A4" w14:textId="77777777" w:rsidR="00BE0CC4" w:rsidRDefault="00000000">
      <w:pPr>
        <w:pStyle w:val="20"/>
        <w:spacing w:line="254" w:lineRule="auto"/>
        <w:ind w:firstLine="560"/>
        <w:jc w:val="both"/>
      </w:pPr>
      <w:r>
        <w:rPr>
          <w:rStyle w:val="2"/>
        </w:rPr>
        <w:t>ОСИПОВ Т. Горькая правда. — «Красная звезда», М., 1965, 28 янв.</w:t>
      </w:r>
    </w:p>
    <w:p w14:paraId="78FF3221" w14:textId="77777777" w:rsidR="00BE0CC4" w:rsidRDefault="00000000">
      <w:pPr>
        <w:pStyle w:val="20"/>
        <w:spacing w:line="269" w:lineRule="auto"/>
        <w:ind w:firstLine="600"/>
        <w:jc w:val="both"/>
      </w:pPr>
      <w:r>
        <w:rPr>
          <w:rStyle w:val="2"/>
        </w:rPr>
        <w:t>ОСТАНКОВ И. Они шли на Восток. — «Ленинское знамя» (Липецк), 1965, 25 февр.</w:t>
      </w:r>
    </w:p>
    <w:p w14:paraId="7133130C" w14:textId="77777777" w:rsidR="00BE0CC4" w:rsidRDefault="00000000">
      <w:pPr>
        <w:pStyle w:val="20"/>
        <w:spacing w:line="228" w:lineRule="auto"/>
        <w:ind w:firstLine="560"/>
        <w:jc w:val="both"/>
      </w:pPr>
      <w:r>
        <w:rPr>
          <w:rStyle w:val="2"/>
        </w:rPr>
        <w:t>ПАВЛОВА В. Самый антивоенный. — «Индустр. Запорожье», 1965, 6 февр.</w:t>
      </w:r>
    </w:p>
    <w:p w14:paraId="4F6EA553" w14:textId="77777777" w:rsidR="00BE0CC4" w:rsidRDefault="00000000">
      <w:pPr>
        <w:pStyle w:val="20"/>
        <w:spacing w:line="254" w:lineRule="auto"/>
        <w:ind w:firstLine="560"/>
        <w:jc w:val="both"/>
      </w:pPr>
      <w:r>
        <w:rPr>
          <w:rStyle w:val="2"/>
        </w:rPr>
        <w:t>ПЕВЗНЕР А. Они шли на Восток. — «Рабочий путь» (Смоленск), 1965, 7 февр.</w:t>
      </w:r>
    </w:p>
    <w:p w14:paraId="62C945A1" w14:textId="77777777" w:rsidR="00BE0CC4" w:rsidRDefault="00000000">
      <w:pPr>
        <w:pStyle w:val="20"/>
        <w:spacing w:line="254" w:lineRule="auto"/>
        <w:ind w:firstLine="560"/>
        <w:jc w:val="both"/>
      </w:pPr>
      <w:r>
        <w:rPr>
          <w:rStyle w:val="2"/>
        </w:rPr>
        <w:t>ПЕЙЗЕЛЬ М. Они шли на Восток. — «Баку», 1965, 20 февр.</w:t>
      </w:r>
    </w:p>
    <w:p w14:paraId="5E812194" w14:textId="77777777" w:rsidR="00BE0CC4" w:rsidRDefault="00000000">
      <w:pPr>
        <w:pStyle w:val="20"/>
        <w:spacing w:line="233" w:lineRule="auto"/>
        <w:jc w:val="both"/>
      </w:pPr>
      <w:r>
        <w:rPr>
          <w:rStyle w:val="2"/>
        </w:rPr>
        <w:t xml:space="preserve">ПЛАКСУН Н. </w:t>
      </w:r>
      <w:r>
        <w:rPr>
          <w:rStyle w:val="2"/>
          <w:smallCaps/>
          <w:sz w:val="30"/>
          <w:szCs w:val="30"/>
        </w:rPr>
        <w:t>Они</w:t>
      </w:r>
      <w:r>
        <w:rPr>
          <w:rStyle w:val="2"/>
        </w:rPr>
        <w:t xml:space="preserve"> были на «той стороне». — «Правда Севера» (Архангельск), 1965, 16 мар.</w:t>
      </w:r>
    </w:p>
    <w:p w14:paraId="1AF220C8" w14:textId="77777777" w:rsidR="00BE0CC4" w:rsidRDefault="00000000">
      <w:pPr>
        <w:pStyle w:val="20"/>
        <w:jc w:val="both"/>
      </w:pPr>
      <w:r>
        <w:rPr>
          <w:rStyle w:val="2"/>
        </w:rPr>
        <w:t>ПЛОТНИКОВ Ю. Уроки прошлого. — «Звезда Прииртышья» (Павлодар), 1965, 14 мар.</w:t>
      </w:r>
    </w:p>
    <w:p w14:paraId="55E04F5A" w14:textId="77777777" w:rsidR="00BE0CC4" w:rsidRDefault="00000000">
      <w:pPr>
        <w:pStyle w:val="20"/>
        <w:jc w:val="both"/>
      </w:pPr>
      <w:r>
        <w:rPr>
          <w:rStyle w:val="2"/>
        </w:rPr>
        <w:t>ПОДБЕРЕЗСКИЙ Г. Это не должно повториться. — «Сельск. газ.» (Минск), 1965, 16 мар.</w:t>
      </w:r>
    </w:p>
    <w:p w14:paraId="19512077" w14:textId="77777777" w:rsidR="00BE0CC4" w:rsidRDefault="00000000">
      <w:pPr>
        <w:pStyle w:val="20"/>
        <w:ind w:firstLine="560"/>
        <w:jc w:val="both"/>
      </w:pPr>
      <w:r>
        <w:rPr>
          <w:rStyle w:val="2"/>
        </w:rPr>
        <w:t>ПОЛОНСКИЙ И. Правда, только правда. — «Курск, правда», 1965, 28 февр.</w:t>
      </w:r>
    </w:p>
    <w:p w14:paraId="585736DE" w14:textId="77777777" w:rsidR="00BE0CC4" w:rsidRDefault="00000000">
      <w:pPr>
        <w:pStyle w:val="20"/>
        <w:ind w:firstLine="560"/>
        <w:jc w:val="both"/>
      </w:pPr>
      <w:r>
        <w:rPr>
          <w:rStyle w:val="2"/>
        </w:rPr>
        <w:t>ПОЛЮХОВ Н. Они шли на Восток. — «Сов. Молдавия», 1965, 17 янв.</w:t>
      </w:r>
    </w:p>
    <w:p w14:paraId="24E0C0FC" w14:textId="77777777" w:rsidR="00BE0CC4" w:rsidRDefault="00000000">
      <w:pPr>
        <w:pStyle w:val="20"/>
        <w:jc w:val="both"/>
      </w:pPr>
      <w:r>
        <w:rPr>
          <w:rStyle w:val="2"/>
        </w:rPr>
        <w:t>ПОНЕВЕЖСКИЙ Ф. Они маршировали на Восток. — «Коме, правда», 1962, 28 февр.</w:t>
      </w:r>
    </w:p>
    <w:p w14:paraId="5D585152" w14:textId="77777777" w:rsidR="00BE0CC4" w:rsidRDefault="00000000">
      <w:pPr>
        <w:pStyle w:val="20"/>
        <w:spacing w:line="252" w:lineRule="auto"/>
        <w:jc w:val="both"/>
      </w:pPr>
      <w:r>
        <w:rPr>
          <w:rStyle w:val="2"/>
        </w:rPr>
        <w:t>ПОПОВА А. Фильм живет, фильм борется. Итальянская пресса о кинокартине «Они шли на Восток». — «Сов. фильм», 1964, 26 нояб.</w:t>
      </w:r>
    </w:p>
    <w:p w14:paraId="2034A576" w14:textId="77777777" w:rsidR="00BE0CC4" w:rsidRDefault="00000000">
      <w:pPr>
        <w:pStyle w:val="20"/>
        <w:spacing w:line="252" w:lineRule="auto"/>
        <w:jc w:val="both"/>
      </w:pPr>
      <w:r>
        <w:rPr>
          <w:rStyle w:val="2"/>
        </w:rPr>
        <w:t>РАЗОРЕНОВА М. Снимает боец, режиссер. — «Сов. Россия», 1963, 23 янв.</w:t>
      </w:r>
    </w:p>
    <w:p w14:paraId="1EBC5E36" w14:textId="77777777" w:rsidR="00BE0CC4" w:rsidRDefault="00000000">
      <w:pPr>
        <w:pStyle w:val="20"/>
        <w:spacing w:line="252" w:lineRule="auto"/>
        <w:jc w:val="both"/>
      </w:pPr>
      <w:r>
        <w:rPr>
          <w:rStyle w:val="2"/>
        </w:rPr>
        <w:t>РИВЛИН А. Фильм зовет людей к миру.— «Амур, правда» (Благовещенск), 1965, 27 февр.</w:t>
      </w:r>
    </w:p>
    <w:p w14:paraId="3B76F5E4" w14:textId="77777777" w:rsidR="00BE0CC4" w:rsidRDefault="00000000">
      <w:pPr>
        <w:pStyle w:val="20"/>
        <w:spacing w:line="252" w:lineRule="auto"/>
        <w:jc w:val="both"/>
      </w:pPr>
      <w:r>
        <w:rPr>
          <w:rStyle w:val="2"/>
        </w:rPr>
        <w:t>РОБАКИДЗЕ Р. Итальянцы — бравые ребята. — «Молодежь Грузии», 1965, 30 янв.</w:t>
      </w:r>
    </w:p>
    <w:p w14:paraId="5DC3EF1D" w14:textId="77777777" w:rsidR="00BE0CC4" w:rsidRDefault="00000000">
      <w:pPr>
        <w:pStyle w:val="20"/>
        <w:spacing w:line="252" w:lineRule="auto"/>
        <w:jc w:val="both"/>
      </w:pPr>
      <w:r>
        <w:rPr>
          <w:rStyle w:val="2"/>
        </w:rPr>
        <w:t>РОМАНОВ А. Мужество художника. — В кн.: Романов А. Киноискусство и со</w:t>
      </w:r>
      <w:r>
        <w:rPr>
          <w:rStyle w:val="2"/>
        </w:rPr>
        <w:softHyphen/>
        <w:t>временность. М., «Искусство», 1968, с. 155—164.</w:t>
      </w:r>
    </w:p>
    <w:p w14:paraId="40B909B8" w14:textId="77777777" w:rsidR="00BE0CC4" w:rsidRDefault="00000000">
      <w:pPr>
        <w:pStyle w:val="20"/>
        <w:spacing w:line="252" w:lineRule="auto"/>
        <w:jc w:val="both"/>
      </w:pPr>
      <w:r>
        <w:rPr>
          <w:rStyle w:val="2"/>
        </w:rPr>
        <w:t>САЗОНОВ В. Они шли на Восток. — «Поляр, правда» (Мурманск), 1965, 24 февр.</w:t>
      </w:r>
    </w:p>
    <w:p w14:paraId="15B6BE0D" w14:textId="77777777" w:rsidR="00BE0CC4" w:rsidRDefault="00000000">
      <w:pPr>
        <w:pStyle w:val="20"/>
        <w:spacing w:line="252" w:lineRule="auto"/>
        <w:jc w:val="both"/>
      </w:pPr>
      <w:r>
        <w:rPr>
          <w:rStyle w:val="2"/>
        </w:rPr>
        <w:t>САМОЙЛОВА Т. Есть в новом фильме. — «Сов. кино», 1965, 1 янв.</w:t>
      </w:r>
    </w:p>
    <w:p w14:paraId="1EA5A2E9" w14:textId="77777777" w:rsidR="00BE0CC4" w:rsidRDefault="00000000">
      <w:pPr>
        <w:pStyle w:val="20"/>
        <w:spacing w:line="252" w:lineRule="auto"/>
        <w:jc w:val="both"/>
      </w:pPr>
      <w:r>
        <w:rPr>
          <w:rStyle w:val="2"/>
        </w:rPr>
        <w:t>СЕИДБЕЙЛИ Г. Они шли на Восток. — «Бакин, рабочий», 1965, 23 февр.</w:t>
      </w:r>
    </w:p>
    <w:p w14:paraId="5367823C" w14:textId="77777777" w:rsidR="00BE0CC4" w:rsidRDefault="00000000">
      <w:pPr>
        <w:pStyle w:val="20"/>
        <w:spacing w:line="240" w:lineRule="auto"/>
        <w:jc w:val="both"/>
      </w:pPr>
      <w:r>
        <w:rPr>
          <w:rStyle w:val="2"/>
        </w:rPr>
        <w:t>СЕРГЕЕВА Н. Будьте бдительны, люди! — «Мол. ленинец» (Ставрополь), 1965, 13 февр.</w:t>
      </w:r>
    </w:p>
    <w:p w14:paraId="44FC1D79" w14:textId="77777777" w:rsidR="00BE0CC4" w:rsidRDefault="00000000">
      <w:pPr>
        <w:pStyle w:val="20"/>
        <w:spacing w:line="254" w:lineRule="auto"/>
        <w:jc w:val="both"/>
      </w:pPr>
      <w:r>
        <w:rPr>
          <w:rStyle w:val="2"/>
        </w:rPr>
        <w:t>СНЕСАРЕВСКИЙ П. Они шли на Восток. — «Калинингр. правда», 1965, 7 мар.</w:t>
      </w:r>
    </w:p>
    <w:p w14:paraId="17039775" w14:textId="77777777" w:rsidR="00BE0CC4" w:rsidRDefault="00000000">
      <w:pPr>
        <w:pStyle w:val="20"/>
        <w:spacing w:line="254" w:lineRule="auto"/>
        <w:jc w:val="both"/>
      </w:pPr>
      <w:r>
        <w:rPr>
          <w:rStyle w:val="2"/>
        </w:rPr>
        <w:t>СОЛОМАТОВ В. Предостережение. — «Биробидж. звезда», 1965, 28 апр.</w:t>
      </w:r>
    </w:p>
    <w:p w14:paraId="7FD61793" w14:textId="77777777" w:rsidR="00BE0CC4" w:rsidRDefault="00000000">
      <w:pPr>
        <w:pStyle w:val="20"/>
        <w:spacing w:line="254" w:lineRule="auto"/>
        <w:jc w:val="both"/>
      </w:pPr>
      <w:r>
        <w:rPr>
          <w:rStyle w:val="2"/>
        </w:rPr>
        <w:t>СТЕПАНОВ Ю. Дыхание суровых лет. — «Горьк. правда», 1963, 29 мар.</w:t>
      </w:r>
    </w:p>
    <w:p w14:paraId="53536BD2" w14:textId="77777777" w:rsidR="00BE0CC4" w:rsidRDefault="00000000">
      <w:pPr>
        <w:pStyle w:val="20"/>
        <w:spacing w:line="254" w:lineRule="auto"/>
        <w:jc w:val="both"/>
      </w:pPr>
      <w:r>
        <w:rPr>
          <w:rStyle w:val="2"/>
        </w:rPr>
        <w:t>ТАРАСЕНКО А. Не та дорога. — «Рабочая газ.» (Киев), 1965, 21 февр.</w:t>
      </w:r>
    </w:p>
    <w:p w14:paraId="425C3639" w14:textId="77777777" w:rsidR="00BE0CC4" w:rsidRDefault="00000000">
      <w:pPr>
        <w:pStyle w:val="20"/>
        <w:spacing w:line="254" w:lineRule="auto"/>
        <w:jc w:val="both"/>
      </w:pPr>
      <w:r>
        <w:rPr>
          <w:rStyle w:val="2"/>
        </w:rPr>
        <w:t>ТАРАСОВ Б. Урок истории. — «Мол. ленинец» (Волгоград), 1965, 7 мар.</w:t>
      </w:r>
    </w:p>
    <w:p w14:paraId="669907DD" w14:textId="77777777" w:rsidR="00BE0CC4" w:rsidRDefault="00000000">
      <w:pPr>
        <w:pStyle w:val="20"/>
        <w:spacing w:line="254" w:lineRule="auto"/>
        <w:jc w:val="both"/>
      </w:pPr>
      <w:r>
        <w:rPr>
          <w:rStyle w:val="2"/>
        </w:rPr>
        <w:lastRenderedPageBreak/>
        <w:t>ТОЛЧЕНОВА Н. Они не прошли на Восток.— «Сов. Россия», 1965, 48 мар.</w:t>
      </w:r>
    </w:p>
    <w:p w14:paraId="17CF9D5A" w14:textId="77777777" w:rsidR="00BE0CC4" w:rsidRDefault="00000000">
      <w:pPr>
        <w:pStyle w:val="20"/>
        <w:spacing w:line="254" w:lineRule="auto"/>
        <w:jc w:val="both"/>
      </w:pPr>
      <w:r>
        <w:rPr>
          <w:rStyle w:val="2"/>
        </w:rPr>
        <w:t>ТУЛИКОВА В. Андреа Кекки. — «Труд», 1965, 4 апр.</w:t>
      </w:r>
    </w:p>
    <w:p w14:paraId="12D44709" w14:textId="77777777" w:rsidR="00BE0CC4" w:rsidRDefault="00000000">
      <w:pPr>
        <w:pStyle w:val="20"/>
        <w:spacing w:line="254" w:lineRule="auto"/>
        <w:jc w:val="both"/>
      </w:pPr>
      <w:r>
        <w:rPr>
          <w:rStyle w:val="2"/>
        </w:rPr>
        <w:t>ФИЛЬМ, КОТОРЫЙ ЖЖЕТ. — «Молодежь Грузии», 1964, 12 нояб.</w:t>
      </w:r>
    </w:p>
    <w:p w14:paraId="74B5E6BA" w14:textId="77777777" w:rsidR="00BE0CC4" w:rsidRDefault="00000000">
      <w:pPr>
        <w:pStyle w:val="20"/>
        <w:spacing w:line="254" w:lineRule="auto"/>
        <w:jc w:val="both"/>
      </w:pPr>
      <w:r>
        <w:rPr>
          <w:rStyle w:val="2"/>
        </w:rPr>
        <w:t>ФИЛЬМ ЖИВЕТ, ФИЛЬМ БОРЕТСЯ! — «Баку», 1965, 16 янв.</w:t>
      </w:r>
    </w:p>
    <w:p w14:paraId="01617233" w14:textId="77777777" w:rsidR="00BE0CC4" w:rsidRDefault="00000000">
      <w:pPr>
        <w:pStyle w:val="20"/>
        <w:spacing w:line="254" w:lineRule="auto"/>
        <w:jc w:val="both"/>
      </w:pPr>
      <w:r>
        <w:rPr>
          <w:rStyle w:val="2"/>
        </w:rPr>
        <w:t>ХОДЕЕВ В. Трагедия прошлого. — «Кавк, здравница» (Пятигорск), 1965, 24 февр.</w:t>
      </w:r>
    </w:p>
    <w:p w14:paraId="1266AF20" w14:textId="77777777" w:rsidR="00BE0CC4" w:rsidRDefault="00000000">
      <w:pPr>
        <w:pStyle w:val="20"/>
        <w:spacing w:line="254" w:lineRule="auto"/>
        <w:ind w:firstLine="560"/>
        <w:jc w:val="both"/>
      </w:pPr>
      <w:r>
        <w:rPr>
          <w:rStyle w:val="2"/>
        </w:rPr>
        <w:t>ЧЕРЕПАНОВ Ю. Де Сантис обвиняет. — «Челяб. рабочий», 1965, 3 мар.</w:t>
      </w:r>
    </w:p>
    <w:p w14:paraId="085912A1" w14:textId="77777777" w:rsidR="00BE0CC4" w:rsidRDefault="00000000">
      <w:pPr>
        <w:pStyle w:val="20"/>
        <w:spacing w:line="254" w:lineRule="auto"/>
        <w:ind w:firstLine="560"/>
        <w:jc w:val="both"/>
      </w:pPr>
      <w:r>
        <w:rPr>
          <w:rStyle w:val="2"/>
        </w:rPr>
        <w:t>ЧУВАНОВ В. Они шли на Восток. — «Тюмен. правда», 1965, 21 февр.</w:t>
      </w:r>
    </w:p>
    <w:p w14:paraId="5C2C6BB6" w14:textId="77777777" w:rsidR="00BE0CC4" w:rsidRDefault="00000000">
      <w:pPr>
        <w:pStyle w:val="20"/>
        <w:spacing w:after="360" w:line="254" w:lineRule="auto"/>
        <w:ind w:left="560" w:firstLine="20"/>
        <w:jc w:val="both"/>
      </w:pPr>
      <w:r>
        <w:rPr>
          <w:rStyle w:val="2"/>
        </w:rPr>
        <w:t>ЩЕРБАКОВ А. Обманутые. — «Знамя коммунизма» (Одесса), 1965, 12 февр. ШУЛЬЦ Л. Они шли на Восток.— «Сев. правда» (Кострома), 1965, 17 февр.</w:t>
      </w:r>
    </w:p>
    <w:p w14:paraId="2F2D16AC" w14:textId="77777777" w:rsidR="00BE0CC4" w:rsidRDefault="00000000">
      <w:pPr>
        <w:pStyle w:val="11"/>
        <w:numPr>
          <w:ilvl w:val="0"/>
          <w:numId w:val="10"/>
        </w:numPr>
        <w:tabs>
          <w:tab w:val="left" w:pos="1373"/>
        </w:tabs>
        <w:spacing w:line="202" w:lineRule="auto"/>
        <w:ind w:firstLine="580"/>
        <w:jc w:val="both"/>
      </w:pPr>
      <w:r>
        <w:rPr>
          <w:rStyle w:val="a7"/>
        </w:rPr>
        <w:t xml:space="preserve">ОСТРОВ КОЛДУН. Экраниз., 7 ч., 1863 </w:t>
      </w:r>
      <w:r>
        <w:rPr>
          <w:rStyle w:val="a7"/>
          <w:i/>
          <w:iCs/>
        </w:rPr>
        <w:t>м,</w:t>
      </w:r>
      <w:r>
        <w:rPr>
          <w:rStyle w:val="a7"/>
        </w:rPr>
        <w:t xml:space="preserve"> «Мосфильм», 1964 г., ВЭ </w:t>
      </w:r>
      <w:r>
        <w:rPr>
          <w:rStyle w:val="a7"/>
          <w:lang w:val="en-US" w:eastAsia="en-US"/>
        </w:rPr>
        <w:t xml:space="preserve">25.VIII </w:t>
      </w:r>
      <w:r>
        <w:rPr>
          <w:rStyle w:val="a7"/>
        </w:rPr>
        <w:t>1965 г.</w:t>
      </w:r>
    </w:p>
    <w:p w14:paraId="6FCB95B4" w14:textId="77777777" w:rsidR="00BE0CC4" w:rsidRDefault="00000000">
      <w:pPr>
        <w:pStyle w:val="11"/>
        <w:spacing w:line="202" w:lineRule="auto"/>
        <w:ind w:firstLine="580"/>
        <w:jc w:val="both"/>
      </w:pPr>
      <w:r>
        <w:rPr>
          <w:rStyle w:val="a7"/>
        </w:rPr>
        <w:t>Авт. сцен. Е. Рысс; реж.-пост. Т. Лукашевич; гл. опер. В. Масевич; худ. А. Кузнецов; композ. А. Спадавеккиа; звукоопер. В. Лещев.</w:t>
      </w:r>
    </w:p>
    <w:p w14:paraId="703B16B2" w14:textId="77777777" w:rsidR="00BE0CC4" w:rsidRDefault="00000000">
      <w:pPr>
        <w:pStyle w:val="11"/>
        <w:spacing w:line="202" w:lineRule="auto"/>
        <w:ind w:firstLine="580"/>
        <w:jc w:val="both"/>
      </w:pPr>
      <w:r>
        <w:rPr>
          <w:rStyle w:val="a7"/>
        </w:rPr>
        <w:t>Реж. А. Дудоров; грим. В. Фетисов; костюм. 3. Лернер; монтаж. А. Зимина; комб. съемки: опер. Н. Ренков, худ. Ф. Красный; консульт. капитан дальнего плавания В. Маевский; дирижер Г. Гамбург; ред. Г. Хорева; дир. картины М. Хавкин, В. Хаджиев.</w:t>
      </w:r>
    </w:p>
    <w:p w14:paraId="25E291B1" w14:textId="77777777" w:rsidR="00BE0CC4" w:rsidRDefault="00000000">
      <w:pPr>
        <w:pStyle w:val="11"/>
        <w:spacing w:line="202" w:lineRule="auto"/>
        <w:ind w:firstLine="460"/>
        <w:jc w:val="both"/>
      </w:pPr>
      <w:r>
        <w:rPr>
          <w:rStyle w:val="a7"/>
          <w:rFonts w:ascii="Arial" w:eastAsia="Arial" w:hAnsi="Arial" w:cs="Arial"/>
          <w:b/>
          <w:bCs/>
          <w:sz w:val="24"/>
          <w:szCs w:val="24"/>
        </w:rPr>
        <w:t xml:space="preserve">В </w:t>
      </w:r>
      <w:r>
        <w:rPr>
          <w:rStyle w:val="a7"/>
        </w:rPr>
        <w:t>ролях: Н. Волков (капитан Коновалов), И. Журавель (Глафира), А. Зайцев (Жгутов), Таня Демушкина (Валя), Юра Бондаренко (Даня), Юра Лешов (Фома), Б. Юрченко (Степан), Р. Куркина (Наталья Ев</w:t>
      </w:r>
      <w:r>
        <w:rPr>
          <w:rStyle w:val="a7"/>
        </w:rPr>
        <w:softHyphen/>
        <w:t>геньевна), С. Бобров (Скорняков), И. Воронов (капитан иностранного бота); Е. Максимова, П. Савин, И. Жеваго, П. Макаров.</w:t>
      </w:r>
    </w:p>
    <w:p w14:paraId="7FFC03D8" w14:textId="77777777" w:rsidR="00BE0CC4" w:rsidRDefault="00000000">
      <w:pPr>
        <w:pStyle w:val="11"/>
        <w:spacing w:line="202" w:lineRule="auto"/>
        <w:ind w:firstLine="560"/>
        <w:jc w:val="both"/>
      </w:pPr>
      <w:r>
        <w:rPr>
          <w:rStyle w:val="a7"/>
        </w:rPr>
        <w:t>По одноименной повести Е. Рысса.</w:t>
      </w:r>
    </w:p>
    <w:p w14:paraId="022C7FCA" w14:textId="77777777" w:rsidR="00BE0CC4" w:rsidRDefault="00000000">
      <w:pPr>
        <w:pStyle w:val="11"/>
        <w:spacing w:line="202" w:lineRule="auto"/>
        <w:ind w:firstLine="560"/>
        <w:jc w:val="both"/>
      </w:pPr>
      <w:r>
        <w:rPr>
          <w:rStyle w:val="a7"/>
        </w:rPr>
        <w:t>О мужестве и смелости советских ребят.</w:t>
      </w:r>
    </w:p>
    <w:p w14:paraId="002F27DA" w14:textId="77777777" w:rsidR="00BE0CC4" w:rsidRDefault="00000000">
      <w:pPr>
        <w:pStyle w:val="11"/>
        <w:spacing w:line="202" w:lineRule="auto"/>
        <w:ind w:firstLine="560"/>
        <w:jc w:val="both"/>
        <w:sectPr w:rsidR="00BE0CC4">
          <w:footerReference w:type="even" r:id="rId71"/>
          <w:footerReference w:type="default" r:id="rId72"/>
          <w:footnotePr>
            <w:numFmt w:val="chicago"/>
          </w:footnotePr>
          <w:pgSz w:w="16838" w:h="23810"/>
          <w:pgMar w:top="3309" w:right="3388" w:bottom="3631" w:left="3388" w:header="0" w:footer="3" w:gutter="0"/>
          <w:pgNumType w:start="96"/>
          <w:cols w:space="720"/>
          <w:noEndnote/>
          <w:docGrid w:linePitch="360"/>
          <w15:footnoteColumns w:val="1"/>
        </w:sectPr>
      </w:pPr>
      <w:r>
        <w:rPr>
          <w:rStyle w:val="a7"/>
        </w:rPr>
        <w:t>В северный рабочий поселок приезжает на работу женщина-врач</w:t>
      </w:r>
    </w:p>
    <w:p w14:paraId="2C1883E8" w14:textId="77777777" w:rsidR="00BE0CC4" w:rsidRDefault="00000000">
      <w:pPr>
        <w:pStyle w:val="11"/>
        <w:spacing w:after="200" w:line="202" w:lineRule="auto"/>
        <w:ind w:firstLine="0"/>
        <w:jc w:val="both"/>
      </w:pPr>
      <w:r>
        <w:rPr>
          <w:rStyle w:val="a7"/>
        </w:rPr>
        <w:lastRenderedPageBreak/>
        <w:t>с двумя детьми — Даней и Валей. Дети скоро подружились с мальчиком Фомой, внуком известного на побережье капитана Фомы Тимофеевича Коновалова. Капитан постарел, но не хочет расставаться с морем. И по</w:t>
      </w:r>
      <w:r>
        <w:rPr>
          <w:rStyle w:val="a7"/>
        </w:rPr>
        <w:softHyphen/>
        <w:t>тому соглашается командовать маленьким ботом «Книжник» — плаву</w:t>
      </w:r>
      <w:r>
        <w:rPr>
          <w:rStyle w:val="a7"/>
        </w:rPr>
        <w:softHyphen/>
        <w:t>чим книжным магазином. Вместе с ним в плавание отправляются окон</w:t>
      </w:r>
      <w:r>
        <w:rPr>
          <w:rStyle w:val="a7"/>
        </w:rPr>
        <w:softHyphen/>
        <w:t>чившая курсы книжной торговли Глафира и помощник капитана Степан. В свой первый рейс Коновалов берет с собой Фому и Даню. Валю мать не отпускает, но девочка незаметно тоже пробирается на «Книжник». Рейс предстоит короткий и совершенно безопасный. Но в пути случа</w:t>
      </w:r>
      <w:r>
        <w:rPr>
          <w:rStyle w:val="a7"/>
        </w:rPr>
        <w:softHyphen/>
        <w:t>ется непредвиденное... Из-за лени и беспечности механика Жгутова в открытом море во время шторма отказывает мотор. Сильной волной смывает за борт Степана. Судно несет на скалы. Однако благодаря искусству Коновалова удается пришвартоваться в тихой бухте на необи</w:t>
      </w:r>
      <w:r>
        <w:rPr>
          <w:rStyle w:val="a7"/>
        </w:rPr>
        <w:softHyphen/>
        <w:t>таемом острове Колдун. Сам капитан ранен. А так как Жгутову больше никто не доверяет, ответственной Коновалов назначет Глафиру. В свою очередь Жгутов убеждает Глашу выбросить судовой журнал, свидетель</w:t>
      </w:r>
      <w:r>
        <w:rPr>
          <w:rStyle w:val="a7"/>
        </w:rPr>
        <w:softHyphen/>
        <w:t>ствующий о его беспечности. Он запугивает Глашу, ребят, прячет от них продукты и спички... Через несколько дней на горизонте появляется иностранный рыболовецкий сейнер. Капитан сейнера просит у Конова</w:t>
      </w:r>
      <w:r>
        <w:rPr>
          <w:rStyle w:val="a7"/>
        </w:rPr>
        <w:softHyphen/>
        <w:t>лова горючее. Коновалов согласен поделиться горючим, но в обмен про</w:t>
      </w:r>
      <w:r>
        <w:rPr>
          <w:rStyle w:val="a7"/>
        </w:rPr>
        <w:softHyphen/>
        <w:t>сит доставить всех в советский порт. Однако, боясь ответственности за браконьерство в чужих водах, иностранец отказывается. Помочь ему готов Жгутов, но Валя успевает вылить горючее в море. Потерпевших доставляет в порт советский военный корабль. Жгутова арестовывают. Много испытаний выпало на долю детей. Но ребята перенесли их смело и мужественно.</w:t>
      </w:r>
    </w:p>
    <w:p w14:paraId="43891E1D" w14:textId="77777777" w:rsidR="00BE0CC4" w:rsidRDefault="00000000">
      <w:pPr>
        <w:pStyle w:val="20"/>
        <w:ind w:firstLine="0"/>
        <w:jc w:val="center"/>
      </w:pPr>
      <w:r>
        <w:rPr>
          <w:rStyle w:val="2"/>
        </w:rPr>
        <w:t>БИБЛИОГРАФИЯ</w:t>
      </w:r>
    </w:p>
    <w:p w14:paraId="7E550903" w14:textId="77777777" w:rsidR="00BE0CC4" w:rsidRDefault="00000000">
      <w:pPr>
        <w:pStyle w:val="20"/>
        <w:ind w:left="540" w:firstLine="40"/>
      </w:pPr>
      <w:r>
        <w:rPr>
          <w:rStyle w:val="2"/>
        </w:rPr>
        <w:t>ДУДОРОВ А. Остров Колдун. — «Поляр, правда» (Мурманск), 1964, 17 июля. ИЛЬИЧЕВ М. Герои «Острова Колдун». — «Веч. Москва», 1965, Гб янв. КАШИНА А. Робинзоны в Баренцевом море.— «С. Э.», 1964, № 22, с. 20. МЕДВЕДЕВА Г. Репертуар: свет и тени. — «С. Э.», № 17, с. 5.</w:t>
      </w:r>
    </w:p>
    <w:p w14:paraId="1F47A710" w14:textId="77777777" w:rsidR="00BE0CC4" w:rsidRDefault="00000000">
      <w:pPr>
        <w:pStyle w:val="20"/>
        <w:ind w:firstLine="540"/>
      </w:pPr>
      <w:r>
        <w:rPr>
          <w:rStyle w:val="2"/>
        </w:rPr>
        <w:t>ОСТРОВ КОЛДУН. — «Новые фильмы», 1965, № 9, с. 17—18.</w:t>
      </w:r>
    </w:p>
    <w:p w14:paraId="1AE0C4BE" w14:textId="77777777" w:rsidR="00BE0CC4" w:rsidRDefault="00000000">
      <w:pPr>
        <w:pStyle w:val="20"/>
        <w:ind w:firstLine="540"/>
      </w:pPr>
      <w:r>
        <w:rPr>
          <w:rStyle w:val="2"/>
        </w:rPr>
        <w:t>САХНОВСКАЯ А. «Остров Колдун» закончен. — «Сов. фильм», 1964, 17 дек.</w:t>
      </w:r>
    </w:p>
    <w:p w14:paraId="3BE85BC7" w14:textId="77777777" w:rsidR="00BE0CC4" w:rsidRDefault="00000000">
      <w:pPr>
        <w:pStyle w:val="20"/>
        <w:jc w:val="both"/>
      </w:pPr>
      <w:r>
        <w:rPr>
          <w:rStyle w:val="2"/>
        </w:rPr>
        <w:t xml:space="preserve">СКОРОХОДОВА Т. </w:t>
      </w:r>
      <w:r>
        <w:rPr>
          <w:rStyle w:val="2"/>
          <w:lang w:val="en-US" w:eastAsia="en-US"/>
        </w:rPr>
        <w:t xml:space="preserve">G </w:t>
      </w:r>
      <w:r>
        <w:rPr>
          <w:rStyle w:val="2"/>
        </w:rPr>
        <w:t>кинокамерой по Кольскому полуострову. — «Правда Се</w:t>
      </w:r>
      <w:r>
        <w:rPr>
          <w:rStyle w:val="2"/>
        </w:rPr>
        <w:softHyphen/>
        <w:t>вера» (Архангельск), 1964, 6 авг.</w:t>
      </w:r>
    </w:p>
    <w:p w14:paraId="5C15C851" w14:textId="77777777" w:rsidR="00BE0CC4" w:rsidRDefault="00000000">
      <w:pPr>
        <w:pStyle w:val="20"/>
        <w:spacing w:after="400"/>
        <w:ind w:left="540" w:firstLine="40"/>
      </w:pPr>
      <w:r>
        <w:rPr>
          <w:rStyle w:val="2"/>
        </w:rPr>
        <w:t>ШАТЫБЕЛКО С. Остров Колдун. — «Моск, кинонеделя», 1964, 19 июля. ЯГМАН Н. Остров Колдун. — «Моск, комсомолец», 1965, 25 февр.</w:t>
      </w:r>
    </w:p>
    <w:p w14:paraId="4AB2C243" w14:textId="77777777" w:rsidR="00BE0CC4" w:rsidRDefault="00000000">
      <w:pPr>
        <w:pStyle w:val="11"/>
        <w:numPr>
          <w:ilvl w:val="0"/>
          <w:numId w:val="10"/>
        </w:numPr>
        <w:tabs>
          <w:tab w:val="left" w:pos="1333"/>
        </w:tabs>
        <w:spacing w:line="204" w:lineRule="auto"/>
        <w:ind w:firstLine="580"/>
        <w:jc w:val="both"/>
      </w:pPr>
      <w:r>
        <w:rPr>
          <w:rStyle w:val="a7"/>
        </w:rPr>
        <w:t xml:space="preserve">ОТЕЦ СОЛДАТА. Киноповесть, 9 ч., 2512 </w:t>
      </w:r>
      <w:r>
        <w:rPr>
          <w:rStyle w:val="a7"/>
          <w:i/>
          <w:iCs/>
        </w:rPr>
        <w:t>м,</w:t>
      </w:r>
      <w:r>
        <w:rPr>
          <w:rStyle w:val="a7"/>
        </w:rPr>
        <w:t xml:space="preserve"> «Грузия-фильм», 1964 г., ВЭ 11.1 1965 г. (Тбилиси), </w:t>
      </w:r>
      <w:r>
        <w:rPr>
          <w:rStyle w:val="a7"/>
          <w:lang w:val="en-US" w:eastAsia="en-US"/>
        </w:rPr>
        <w:t xml:space="preserve">13.V </w:t>
      </w:r>
      <w:r>
        <w:rPr>
          <w:rStyle w:val="a7"/>
        </w:rPr>
        <w:t>1965 г. (Москва).</w:t>
      </w:r>
    </w:p>
    <w:p w14:paraId="46D36153" w14:textId="77777777" w:rsidR="00BE0CC4" w:rsidRDefault="00000000">
      <w:pPr>
        <w:pStyle w:val="11"/>
        <w:spacing w:line="204" w:lineRule="auto"/>
        <w:ind w:firstLine="580"/>
        <w:jc w:val="both"/>
      </w:pPr>
      <w:r>
        <w:rPr>
          <w:rStyle w:val="a7"/>
        </w:rPr>
        <w:t>Авт. сцен. С. Жгентй; реж.-пост. Р. Чхеидзе; гл. опер: Л. Сухов, А. Филипашвили; худ. 3. Медзмариашвили, Н. Казбеги; композ. С. Цин- цадзе; звукоопер. Д. Ломидзе.</w:t>
      </w:r>
    </w:p>
    <w:p w14:paraId="364996F4" w14:textId="77777777" w:rsidR="00BE0CC4" w:rsidRDefault="00000000">
      <w:pPr>
        <w:pStyle w:val="11"/>
        <w:spacing w:line="204" w:lineRule="auto"/>
        <w:ind w:firstLine="580"/>
        <w:jc w:val="both"/>
      </w:pPr>
      <w:r>
        <w:rPr>
          <w:rStyle w:val="a7"/>
        </w:rPr>
        <w:t>Реж. Т. Микадзе; реж.-монтаж. В. Доленко; опер. Л. Намгалашви- ли; худ.-грим. Т. Иващенко; худ.-костюм. Н. Манджгаладзе; худ.-декор. М. Медников, Г. Маргишвили, Г. Саладзе; ассист. реж. Э. Жгенти, К. АрешиДзё, М. Магирия; ассист. опер. Г. Джапаридзе, К* Гваёалия, М. Авалиани; комб. съемки: опер. О. МаГакян, худ. Р. Вашадзе; ассист. опер. А. Водол ажский; ассист. по монтажу Н. Шошитайшйили; гл. кон</w:t>
      </w:r>
      <w:r>
        <w:rPr>
          <w:rStyle w:val="a7"/>
        </w:rPr>
        <w:softHyphen/>
        <w:t>сульт. генерал-лейтенант артиллерии И. Владимиров; дирижер Л. Ки- ладзе; ред. А. Махарадзе, М. Саралидзе; дир. картины Ш. Лаперадзе.</w:t>
      </w:r>
    </w:p>
    <w:p w14:paraId="4030D466" w14:textId="77777777" w:rsidR="00BE0CC4" w:rsidRDefault="00000000">
      <w:pPr>
        <w:pStyle w:val="11"/>
        <w:spacing w:after="200" w:line="204" w:lineRule="auto"/>
        <w:ind w:firstLine="580"/>
        <w:jc w:val="both"/>
      </w:pPr>
      <w:r>
        <w:rPr>
          <w:rStyle w:val="a7"/>
        </w:rPr>
        <w:t>В ролях: С. Закариадзе (Георгий Махарашвили), В. Привальцев (Никифоров), А. Назаров (Ершов), А. Лебедев (Назаров), К. Бочори- швили (Мария); В. Колокольцев, Ю. Дроздов, И. Косых, Витя Косых, В. Уральский, В. Пицек, П. Любешкин, Т. Сапожникова, Н. Бармин, И. Выходцева, Р. Вильдан, Б. Гогинава, В. Жариков, В. Кулик, Г. Коба-</w:t>
      </w:r>
    </w:p>
    <w:p w14:paraId="2C512B04" w14:textId="77777777" w:rsidR="00BE0CC4" w:rsidRDefault="00000000">
      <w:pPr>
        <w:pStyle w:val="11"/>
        <w:spacing w:after="80" w:line="206" w:lineRule="auto"/>
        <w:ind w:firstLine="0"/>
        <w:jc w:val="both"/>
      </w:pPr>
      <w:r>
        <w:rPr>
          <w:rStyle w:val="a7"/>
        </w:rPr>
        <w:t xml:space="preserve">хидзе, И. Кокрашвили, И. Квитайшвили, Е. Максимова, Р. Муратов, В. Миэин, </w:t>
      </w:r>
      <w:r>
        <w:rPr>
          <w:rStyle w:val="a7"/>
        </w:rPr>
        <w:lastRenderedPageBreak/>
        <w:t>И. Нижарадзе, Л. Згваури, А. Старцев, Ф. Степун.</w:t>
      </w:r>
    </w:p>
    <w:p w14:paraId="40EC09C0" w14:textId="77777777" w:rsidR="00BE0CC4" w:rsidRDefault="00000000">
      <w:pPr>
        <w:pStyle w:val="11"/>
        <w:spacing w:line="202" w:lineRule="auto"/>
        <w:ind w:firstLine="600"/>
        <w:jc w:val="both"/>
      </w:pPr>
      <w:r>
        <w:rPr>
          <w:rStyle w:val="a7"/>
        </w:rPr>
        <w:t>О глубоком патриотизме советского человека — простого грузин</w:t>
      </w:r>
      <w:r>
        <w:rPr>
          <w:rStyle w:val="a7"/>
        </w:rPr>
        <w:softHyphen/>
        <w:t>ского крестьянина.</w:t>
      </w:r>
    </w:p>
    <w:p w14:paraId="3A3EE7A9" w14:textId="77777777" w:rsidR="00BE0CC4" w:rsidRDefault="00000000">
      <w:pPr>
        <w:pStyle w:val="11"/>
        <w:spacing w:after="80" w:line="202" w:lineRule="auto"/>
        <w:ind w:firstLine="600"/>
        <w:jc w:val="both"/>
      </w:pPr>
      <w:r>
        <w:rPr>
          <w:rStyle w:val="a7"/>
        </w:rPr>
        <w:t>Из родного села уезжает Георгий Махарашвили в город Дубово, где в госпитале лежит его раненый сын. Вся деревня провожает старика. В госпитале Георгий узнает, что сын его Годердзи поправился и уехал на фронт. Соседи Годердзи по палате советуют старику поехать к нему в часть. С воинским эшелоном добирается Георгий до места, но там ока</w:t>
      </w:r>
      <w:r>
        <w:rPr>
          <w:rStyle w:val="a7"/>
        </w:rPr>
        <w:softHyphen/>
        <w:t>зываются немцы, а танковая часть его сына ушла вперед. Советские сол</w:t>
      </w:r>
      <w:r>
        <w:rPr>
          <w:rStyle w:val="a7"/>
        </w:rPr>
        <w:softHyphen/>
        <w:t>даты оставляют Георгия переночевать. А утром они вступают в бой с немцами. Это первый бой, который видит старик, вынося из боя ранено</w:t>
      </w:r>
      <w:r>
        <w:rPr>
          <w:rStyle w:val="a7"/>
        </w:rPr>
        <w:softHyphen/>
        <w:t>го. И сам Георгий убивает первого в своей жизни фашиста, застреливше</w:t>
      </w:r>
      <w:r>
        <w:rPr>
          <w:rStyle w:val="a7"/>
        </w:rPr>
        <w:softHyphen/>
        <w:t>го у него на глазах русского солдата. Теперь старик требует, чтобы его оставили в армии. В новогоднюю ночь крепко спят уставшие после боя солдаты. Они не просыпаются даже тогда, когда приезжают артисты. Командир, глядя на спящего Георгия, просит музыкантов сыграть гру</w:t>
      </w:r>
      <w:r>
        <w:rPr>
          <w:rStyle w:val="a7"/>
        </w:rPr>
        <w:softHyphen/>
        <w:t>зинскую песню. Только в Германии Георгий находит следы сына: про</w:t>
      </w:r>
      <w:r>
        <w:rPr>
          <w:rStyle w:val="a7"/>
        </w:rPr>
        <w:softHyphen/>
        <w:t>езжая с товарищами по мосту, он видит надпись: «Первыми здесь про</w:t>
      </w:r>
      <w:r>
        <w:rPr>
          <w:rStyle w:val="a7"/>
        </w:rPr>
        <w:softHyphen/>
        <w:t>шли танки старшего лейтенанта Махарашвили». Встреча оказывается совсем не такой, как ожидал отец. Рота Георгия освобождает от немцев дом, в котором укрепились русские солдаты, и среди них — Годердзи. Но Георгию не суждено обнять живого сына — в этом бою гибнет Годердзи. И отец продолжает с армией путь на запад, на Берлин.</w:t>
      </w:r>
    </w:p>
    <w:p w14:paraId="1A4A213A" w14:textId="77777777" w:rsidR="00BE0CC4" w:rsidRDefault="00000000">
      <w:pPr>
        <w:pStyle w:val="11"/>
        <w:spacing w:line="202" w:lineRule="auto"/>
        <w:ind w:firstLine="600"/>
        <w:jc w:val="both"/>
      </w:pPr>
      <w:r>
        <w:rPr>
          <w:rStyle w:val="a7"/>
        </w:rPr>
        <w:t>Ленинской премии 1966 года удостоен артист С. А. Закариадзе за исполнение роли Георгия Махарашвили.</w:t>
      </w:r>
    </w:p>
    <w:p w14:paraId="28E977F4" w14:textId="77777777" w:rsidR="00BE0CC4" w:rsidRDefault="00000000">
      <w:pPr>
        <w:pStyle w:val="11"/>
        <w:spacing w:line="202" w:lineRule="auto"/>
        <w:ind w:firstLine="600"/>
        <w:jc w:val="both"/>
      </w:pPr>
      <w:r>
        <w:rPr>
          <w:rStyle w:val="a7"/>
        </w:rPr>
        <w:t>Премия С. Закариадзе за лучшее исполнение мужской роли на IV Международном кинофестивале в Москве (1965).</w:t>
      </w:r>
    </w:p>
    <w:p w14:paraId="1FAB82DD" w14:textId="77777777" w:rsidR="00BE0CC4" w:rsidRDefault="00000000">
      <w:pPr>
        <w:pStyle w:val="11"/>
        <w:spacing w:line="202" w:lineRule="auto"/>
        <w:ind w:firstLine="600"/>
        <w:jc w:val="both"/>
      </w:pPr>
      <w:r>
        <w:rPr>
          <w:rStyle w:val="a7"/>
        </w:rPr>
        <w:t>Грамоты ЦК ВЛКСМ сценаристу С. Жгенти, режиссеру Р. Чхеидзе, актеру С. Закариадзе (1965).</w:t>
      </w:r>
    </w:p>
    <w:p w14:paraId="11C82D1B" w14:textId="77777777" w:rsidR="00BE0CC4" w:rsidRDefault="00000000">
      <w:pPr>
        <w:pStyle w:val="11"/>
        <w:spacing w:line="202" w:lineRule="auto"/>
        <w:ind w:firstLine="600"/>
        <w:jc w:val="both"/>
      </w:pPr>
      <w:r>
        <w:rPr>
          <w:rStyle w:val="a7"/>
        </w:rPr>
        <w:t>Премия «Капитолийский Юпитер» на II Международном кинофести</w:t>
      </w:r>
      <w:r>
        <w:rPr>
          <w:rStyle w:val="a7"/>
        </w:rPr>
        <w:softHyphen/>
        <w:t>вале-обозрении фильмов «Капитолийский Юпитер» в Риме (1966).</w:t>
      </w:r>
    </w:p>
    <w:p w14:paraId="47772FF6" w14:textId="77777777" w:rsidR="00BE0CC4" w:rsidRDefault="00000000">
      <w:pPr>
        <w:pStyle w:val="11"/>
        <w:spacing w:after="320" w:line="202" w:lineRule="auto"/>
        <w:ind w:firstLine="600"/>
        <w:jc w:val="both"/>
      </w:pPr>
      <w:r>
        <w:rPr>
          <w:rStyle w:val="a7"/>
        </w:rPr>
        <w:t>Премия Ленинского комсомола Грузинской ССР за 1969 год режис</w:t>
      </w:r>
      <w:r>
        <w:rPr>
          <w:rStyle w:val="a7"/>
        </w:rPr>
        <w:softHyphen/>
        <w:t>серу Р. Чхеидзе за создание фильмов высокого патриотического направ</w:t>
      </w:r>
      <w:r>
        <w:rPr>
          <w:rStyle w:val="a7"/>
        </w:rPr>
        <w:softHyphen/>
        <w:t>ления, в том числе и за фильм «Отец солдата».</w:t>
      </w:r>
    </w:p>
    <w:p w14:paraId="4277D153" w14:textId="77777777" w:rsidR="00BE0CC4" w:rsidRDefault="00000000">
      <w:pPr>
        <w:pStyle w:val="20"/>
        <w:spacing w:after="80"/>
        <w:ind w:firstLine="0"/>
        <w:jc w:val="center"/>
      </w:pPr>
      <w:r>
        <w:rPr>
          <w:rStyle w:val="2"/>
        </w:rPr>
        <w:t>БИБЛИОГРАФИЯ</w:t>
      </w:r>
    </w:p>
    <w:p w14:paraId="09A638A5" w14:textId="77777777" w:rsidR="00BE0CC4" w:rsidRDefault="00000000">
      <w:pPr>
        <w:pStyle w:val="20"/>
        <w:spacing w:line="252" w:lineRule="auto"/>
        <w:ind w:left="580" w:firstLine="20"/>
      </w:pPr>
      <w:r>
        <w:rPr>
          <w:rStyle w:val="2"/>
        </w:rPr>
        <w:t>БОТЕВ Ю. Отец солдата. — &lt;Кавк. здравница» (Пятигорск), 1965, 10 мая. БРОВЧЕНКО Г. В центре событий — человек. — «С. Э.», 1965, № 14, с. 2. БУРЦЕВ И. Успеха тебе, «Отец солдата»! — «Сов. культура», 1964, 6 июля. ВАГАНОВ А. Желанная встреча. — «Сов. Абхазия», 1965, 29 янв.</w:t>
      </w:r>
    </w:p>
    <w:p w14:paraId="48D7BD1A" w14:textId="77777777" w:rsidR="00BE0CC4" w:rsidRDefault="00000000">
      <w:pPr>
        <w:pStyle w:val="20"/>
        <w:spacing w:line="252" w:lineRule="auto"/>
        <w:ind w:firstLine="600"/>
        <w:jc w:val="both"/>
      </w:pPr>
      <w:r>
        <w:rPr>
          <w:rStyle w:val="2"/>
        </w:rPr>
        <w:t>ВАИСФЕЛЬД И. Завтра и сегодня, М., «Искусство», 1968, с. 66.</w:t>
      </w:r>
    </w:p>
    <w:p w14:paraId="177E59E7" w14:textId="77777777" w:rsidR="00BE0CC4" w:rsidRDefault="00000000">
      <w:pPr>
        <w:pStyle w:val="20"/>
        <w:spacing w:line="276" w:lineRule="auto"/>
        <w:ind w:firstLine="600"/>
        <w:jc w:val="both"/>
      </w:pPr>
      <w:r>
        <w:rPr>
          <w:rStyle w:val="2"/>
        </w:rPr>
        <w:t>ВЕЛИГИНА Р. Отец, солдат, человек. — «Поляр, правда» (Мурманск), 1965, 29 мая.</w:t>
      </w:r>
    </w:p>
    <w:p w14:paraId="654BA305" w14:textId="77777777" w:rsidR="00BE0CC4" w:rsidRDefault="00000000">
      <w:pPr>
        <w:pStyle w:val="20"/>
        <w:ind w:left="580" w:firstLine="20"/>
      </w:pPr>
      <w:r>
        <w:rPr>
          <w:rStyle w:val="2"/>
        </w:rPr>
        <w:t>ВЕНТОВА Н. Я с вами, солдаты. — «Ленинское знамя», М., 1965, 6 мая. ВИНОГРАДОВА В. Отец солдата. — «Сов. фильм», 1965, № 5, с. 22—23. ВОСТОКОВ Е. Подвиг солдата и подвиг артиста. — «Сов. кино», &gt;1966, 29 янв. ГАЛИМОВ X. Отец солдата.— «Сов. Башкирия», 1965, 10 мая.</w:t>
      </w:r>
    </w:p>
    <w:p w14:paraId="21B9E82F" w14:textId="77777777" w:rsidR="00BE0CC4" w:rsidRDefault="00000000">
      <w:pPr>
        <w:pStyle w:val="20"/>
      </w:pPr>
      <w:r>
        <w:rPr>
          <w:rStyle w:val="2"/>
        </w:rPr>
        <w:t>ГОЛУБЕВ Г. Человек на войне.— «Сов. Абхазия», 1965, 15 янв.</w:t>
      </w:r>
    </w:p>
    <w:p w14:paraId="740D2618" w14:textId="77777777" w:rsidR="00BE0CC4" w:rsidRDefault="00000000">
      <w:pPr>
        <w:pStyle w:val="20"/>
        <w:ind w:firstLine="600"/>
        <w:jc w:val="both"/>
      </w:pPr>
      <w:r>
        <w:rPr>
          <w:rStyle w:val="2"/>
        </w:rPr>
        <w:t>ГОНЧАРОВ В, Отец солдата стал солдатом. — «Комсомолец» (Петрозаводск), 1965, 13 мая.</w:t>
      </w:r>
    </w:p>
    <w:p w14:paraId="377B4A73" w14:textId="77777777" w:rsidR="00BE0CC4" w:rsidRDefault="00000000">
      <w:pPr>
        <w:pStyle w:val="20"/>
        <w:ind w:left="580" w:firstLine="20"/>
        <w:jc w:val="both"/>
      </w:pPr>
      <w:r>
        <w:rPr>
          <w:rStyle w:val="2"/>
        </w:rPr>
        <w:t>ДУМБАДЗЕ Э. Хранить на земле человечность. — «Сов. Аджария», 1965, 20 янв. ЕРМОЛИН Э. Баллада о подвиге. — «Красная звезда», 1965, 27 февр.</w:t>
      </w:r>
    </w:p>
    <w:p w14:paraId="0FE3EEA1" w14:textId="77777777" w:rsidR="00BE0CC4" w:rsidRDefault="00000000">
      <w:pPr>
        <w:pStyle w:val="20"/>
        <w:ind w:firstLine="600"/>
        <w:jc w:val="both"/>
      </w:pPr>
      <w:r>
        <w:rPr>
          <w:rStyle w:val="2"/>
        </w:rPr>
        <w:t>ЖГЕНТИ С. О старом солдате.— «И. К.», 1965, № 7, с. 64—66.</w:t>
      </w:r>
    </w:p>
    <w:p w14:paraId="36464997" w14:textId="77777777" w:rsidR="00BE0CC4" w:rsidRDefault="00000000">
      <w:pPr>
        <w:pStyle w:val="20"/>
        <w:spacing w:after="80"/>
        <w:ind w:firstLine="600"/>
        <w:jc w:val="both"/>
      </w:pPr>
      <w:r>
        <w:rPr>
          <w:rStyle w:val="2"/>
        </w:rPr>
        <w:t>ЖГЕНТИ С. Отец солдата. Киносценарий. М., «Искусство», 1965, 84 с., ил. (Б-ка кинодраматургии).</w:t>
      </w:r>
    </w:p>
    <w:p w14:paraId="4181FB0D" w14:textId="77777777" w:rsidR="00BE0CC4" w:rsidRDefault="00000000">
      <w:pPr>
        <w:pStyle w:val="20"/>
        <w:spacing w:line="254" w:lineRule="auto"/>
        <w:ind w:left="540" w:firstLine="40"/>
      </w:pPr>
      <w:r>
        <w:rPr>
          <w:rStyle w:val="2"/>
        </w:rPr>
        <w:t xml:space="preserve">ЗАКАРИАДЗЕ </w:t>
      </w:r>
      <w:r>
        <w:rPr>
          <w:rStyle w:val="2"/>
          <w:i/>
          <w:iCs/>
        </w:rPr>
        <w:t>С.</w:t>
      </w:r>
      <w:r>
        <w:rPr>
          <w:rStyle w:val="2"/>
        </w:rPr>
        <w:t xml:space="preserve"> Ради этого стоит жить. — &lt;Сов. кино», 1966, 1 янв. ЗАМОШКИН К. Отец солдата. — «Смена», 1965, № 9, с. 18.</w:t>
      </w:r>
    </w:p>
    <w:p w14:paraId="3288E95B" w14:textId="77777777" w:rsidR="00BE0CC4" w:rsidRDefault="00000000">
      <w:pPr>
        <w:pStyle w:val="20"/>
        <w:spacing w:line="254" w:lineRule="auto"/>
        <w:ind w:firstLine="540"/>
      </w:pPr>
      <w:r>
        <w:rPr>
          <w:rStyle w:val="2"/>
        </w:rPr>
        <w:t>КВАСНЕЦКАЯ М. Судьба солдатская. — «Коме, правда», 1965, 21 февр.</w:t>
      </w:r>
    </w:p>
    <w:p w14:paraId="496D1469" w14:textId="77777777" w:rsidR="00BE0CC4" w:rsidRDefault="00000000">
      <w:pPr>
        <w:pStyle w:val="20"/>
        <w:spacing w:line="254" w:lineRule="auto"/>
      </w:pPr>
      <w:r>
        <w:rPr>
          <w:rStyle w:val="2"/>
        </w:rPr>
        <w:t xml:space="preserve">КВАСНЕЦКАЯ М. Непреходящая современность. — «Спутник кинофестиваля», 1967, № </w:t>
      </w:r>
      <w:r>
        <w:rPr>
          <w:rStyle w:val="2"/>
        </w:rPr>
        <w:lastRenderedPageBreak/>
        <w:t>13, с. 5.</w:t>
      </w:r>
    </w:p>
    <w:p w14:paraId="78B4DD81" w14:textId="77777777" w:rsidR="00BE0CC4" w:rsidRDefault="00000000">
      <w:pPr>
        <w:pStyle w:val="20"/>
        <w:spacing w:line="254" w:lineRule="auto"/>
        <w:ind w:firstLine="540"/>
        <w:jc w:val="both"/>
      </w:pPr>
      <w:r>
        <w:rPr>
          <w:rStyle w:val="2"/>
        </w:rPr>
        <w:t>КОРНЕВ Н. Непобедимые. — «Горьк. рабочий», |1965, 3 июня.</w:t>
      </w:r>
    </w:p>
    <w:p w14:paraId="4DA28424" w14:textId="77777777" w:rsidR="00BE0CC4" w:rsidRDefault="00000000">
      <w:pPr>
        <w:pStyle w:val="20"/>
        <w:spacing w:line="254" w:lineRule="auto"/>
        <w:ind w:left="540" w:firstLine="40"/>
      </w:pPr>
      <w:r>
        <w:rPr>
          <w:rStyle w:val="2"/>
        </w:rPr>
        <w:t>КОСТИН П. Баллада об отце солдата. — «Ленинец» (Уфа), 1965, 6 мая. КРАВЧЕНКО В. Отец идет за сыном. — «Сов. Россия», 1965, 7 июля.</w:t>
      </w:r>
    </w:p>
    <w:p w14:paraId="6EB430AB" w14:textId="77777777" w:rsidR="00BE0CC4" w:rsidRDefault="00000000">
      <w:pPr>
        <w:pStyle w:val="20"/>
        <w:spacing w:line="254" w:lineRule="auto"/>
        <w:ind w:firstLine="540"/>
      </w:pPr>
      <w:r>
        <w:rPr>
          <w:rStyle w:val="2"/>
        </w:rPr>
        <w:t>КУЗНЕЦОВА Л. Мужество. — «Труд», 1965, 22 мая.</w:t>
      </w:r>
    </w:p>
    <w:p w14:paraId="11BBF6ED" w14:textId="77777777" w:rsidR="00BE0CC4" w:rsidRDefault="00000000">
      <w:pPr>
        <w:pStyle w:val="20"/>
        <w:spacing w:line="254" w:lineRule="auto"/>
        <w:ind w:firstLine="540"/>
      </w:pPr>
      <w:r>
        <w:rPr>
          <w:rStyle w:val="2"/>
        </w:rPr>
        <w:t>ЛЕВИН М. Серго Закариадзе, М., «Искусство», 1973, с. 246—257.</w:t>
      </w:r>
    </w:p>
    <w:p w14:paraId="72FC9DAA" w14:textId="77777777" w:rsidR="00BE0CC4" w:rsidRDefault="00000000">
      <w:pPr>
        <w:pStyle w:val="20"/>
        <w:spacing w:line="254" w:lineRule="auto"/>
        <w:ind w:firstLine="540"/>
        <w:jc w:val="both"/>
      </w:pPr>
      <w:r>
        <w:rPr>
          <w:rStyle w:val="2"/>
        </w:rPr>
        <w:t>МЕДВЕДЕВ Б. По зову сердца. — «Сов. кино», 1965, 8 мая.</w:t>
      </w:r>
    </w:p>
    <w:p w14:paraId="60396C1B" w14:textId="77777777" w:rsidR="00BE0CC4" w:rsidRDefault="00000000">
      <w:pPr>
        <w:pStyle w:val="20"/>
        <w:spacing w:line="254" w:lineRule="auto"/>
        <w:ind w:firstLine="540"/>
      </w:pPr>
      <w:r>
        <w:rPr>
          <w:rStyle w:val="2"/>
        </w:rPr>
        <w:t>МЕДВЕДЕВ Б. (Если пушки бьют по полям. — «Лит. газ.», 1965, 6 июля.</w:t>
      </w:r>
    </w:p>
    <w:p w14:paraId="15F530A3" w14:textId="77777777" w:rsidR="00BE0CC4" w:rsidRDefault="00000000">
      <w:pPr>
        <w:pStyle w:val="20"/>
        <w:spacing w:line="254" w:lineRule="auto"/>
        <w:ind w:firstLine="540"/>
      </w:pPr>
      <w:r>
        <w:rPr>
          <w:rStyle w:val="2"/>
        </w:rPr>
        <w:t>МЕЖЕНОВ О. Отец солдата. — «Амур, правда» (Благовещенск), 1965, 24 апр.</w:t>
      </w:r>
    </w:p>
    <w:p w14:paraId="7A57951C" w14:textId="77777777" w:rsidR="00BE0CC4" w:rsidRDefault="00000000">
      <w:pPr>
        <w:pStyle w:val="20"/>
        <w:spacing w:line="254" w:lineRule="auto"/>
        <w:ind w:firstLine="540"/>
      </w:pPr>
      <w:r>
        <w:rPr>
          <w:rStyle w:val="2"/>
        </w:rPr>
        <w:t>МИХАЙЛОВА В. Баллада об отце солдата. — «Моск, правда», 1965, 6 июля.</w:t>
      </w:r>
    </w:p>
    <w:p w14:paraId="0D004059" w14:textId="77777777" w:rsidR="00BE0CC4" w:rsidRDefault="00000000">
      <w:pPr>
        <w:pStyle w:val="20"/>
        <w:spacing w:line="254" w:lineRule="auto"/>
        <w:ind w:firstLine="540"/>
      </w:pPr>
      <w:r>
        <w:rPr>
          <w:rStyle w:val="2"/>
        </w:rPr>
        <w:t>МОРДАСОВА Т. О прошлом во имя будущего. — «Сов. культура», 1964, 6 июля.</w:t>
      </w:r>
    </w:p>
    <w:p w14:paraId="5DB13C78" w14:textId="77777777" w:rsidR="00BE0CC4" w:rsidRDefault="00000000">
      <w:pPr>
        <w:pStyle w:val="20"/>
        <w:spacing w:line="254" w:lineRule="auto"/>
      </w:pPr>
      <w:r>
        <w:rPr>
          <w:rStyle w:val="2"/>
        </w:rPr>
        <w:t>НЕЖИВОЙ Е. Солдат — отец солдата. — «Коммунист Таджикистана», 1965, 5 мая.</w:t>
      </w:r>
    </w:p>
    <w:p w14:paraId="7369B2E3" w14:textId="77777777" w:rsidR="00BE0CC4" w:rsidRDefault="00000000">
      <w:pPr>
        <w:pStyle w:val="20"/>
        <w:spacing w:after="40" w:line="254" w:lineRule="auto"/>
      </w:pPr>
      <w:r>
        <w:rPr>
          <w:rStyle w:val="2"/>
        </w:rPr>
        <w:t>ОБРАЗЫ, ЗАЖИГАЮЩИЕ СЕРДЦА. (Письма читателей]. — «С. Э.», 1966. № 5, с. 1.</w:t>
      </w:r>
    </w:p>
    <w:p w14:paraId="3900B2DD" w14:textId="77777777" w:rsidR="00BE0CC4" w:rsidRDefault="00000000">
      <w:pPr>
        <w:pStyle w:val="20"/>
        <w:spacing w:line="252" w:lineRule="auto"/>
      </w:pPr>
      <w:r>
        <w:rPr>
          <w:rStyle w:val="2"/>
        </w:rPr>
        <w:t xml:space="preserve">«ОТЕЦ СОЛДАТА» в Бухаресте.—«Сов. культура», 1966, </w:t>
      </w:r>
      <w:r>
        <w:rPr>
          <w:rStyle w:val="2"/>
          <w:lang w:val="en-US" w:eastAsia="en-US"/>
        </w:rPr>
        <w:t xml:space="preserve">111 </w:t>
      </w:r>
      <w:r>
        <w:rPr>
          <w:rStyle w:val="2"/>
        </w:rPr>
        <w:t>янв.</w:t>
      </w:r>
    </w:p>
    <w:p w14:paraId="6ADAA0A0" w14:textId="77777777" w:rsidR="00BE0CC4" w:rsidRDefault="00000000">
      <w:pPr>
        <w:pStyle w:val="20"/>
        <w:spacing w:line="252" w:lineRule="auto"/>
        <w:ind w:firstLine="540"/>
      </w:pPr>
      <w:r>
        <w:rPr>
          <w:rStyle w:val="2"/>
        </w:rPr>
        <w:t>ПАВЛОВ Д. Его глазами. — «Бакин, рабочий», 1965, 12 мая.</w:t>
      </w:r>
    </w:p>
    <w:p w14:paraId="6050F9E2" w14:textId="77777777" w:rsidR="00BE0CC4" w:rsidRDefault="00000000">
      <w:pPr>
        <w:pStyle w:val="20"/>
        <w:spacing w:line="252" w:lineRule="auto"/>
        <w:ind w:left="540" w:firstLine="40"/>
      </w:pPr>
      <w:r>
        <w:rPr>
          <w:rStyle w:val="2"/>
        </w:rPr>
        <w:t>ПАПАВА М. Радость нежданной встречи. — «И. К.&gt;, 1965, № 6, с. 69—72. ПИСАРЕВСКИИ Д. 100 фильмов советского кино. М., «Искусство», 1967.</w:t>
      </w:r>
    </w:p>
    <w:p w14:paraId="1D8F3256" w14:textId="77777777" w:rsidR="00BE0CC4" w:rsidRDefault="00000000">
      <w:pPr>
        <w:pStyle w:val="20"/>
        <w:spacing w:line="252" w:lineRule="auto"/>
        <w:ind w:firstLine="540"/>
      </w:pPr>
      <w:r>
        <w:rPr>
          <w:rStyle w:val="2"/>
        </w:rPr>
        <w:t>С. 276—277: «Отец солдата».</w:t>
      </w:r>
    </w:p>
    <w:p w14:paraId="198AE1EA" w14:textId="77777777" w:rsidR="00BE0CC4" w:rsidRDefault="00000000">
      <w:pPr>
        <w:pStyle w:val="20"/>
        <w:spacing w:line="252" w:lineRule="auto"/>
        <w:ind w:firstLine="540"/>
      </w:pPr>
      <w:r>
        <w:rPr>
          <w:rStyle w:val="2"/>
        </w:rPr>
        <w:t>ПОГОСТИНА В. Песня сердца. — «Лит. Россия», 1965, 9 июля.</w:t>
      </w:r>
    </w:p>
    <w:p w14:paraId="00098B3A" w14:textId="77777777" w:rsidR="00BE0CC4" w:rsidRDefault="00000000">
      <w:pPr>
        <w:pStyle w:val="20"/>
        <w:spacing w:line="252" w:lineRule="auto"/>
        <w:ind w:firstLine="540"/>
      </w:pPr>
      <w:r>
        <w:rPr>
          <w:rStyle w:val="2"/>
        </w:rPr>
        <w:t>ПОДОЛЯН А. Солдат войны народной. — «Сов. Молдавия», 1965, 30 апр.</w:t>
      </w:r>
    </w:p>
    <w:p w14:paraId="092EF2E9" w14:textId="77777777" w:rsidR="00BE0CC4" w:rsidRDefault="00000000">
      <w:pPr>
        <w:pStyle w:val="20"/>
        <w:spacing w:line="252" w:lineRule="auto"/>
        <w:ind w:firstLine="540"/>
      </w:pPr>
      <w:r>
        <w:rPr>
          <w:rStyle w:val="2"/>
        </w:rPr>
        <w:t>РОДИНА Л. Отец солдата. — «Призыв» (Владимир), 1965, 12 мая.</w:t>
      </w:r>
    </w:p>
    <w:p w14:paraId="69298905" w14:textId="77777777" w:rsidR="00BE0CC4" w:rsidRDefault="00000000">
      <w:pPr>
        <w:pStyle w:val="20"/>
        <w:spacing w:line="252" w:lineRule="auto"/>
        <w:ind w:firstLine="540"/>
      </w:pPr>
      <w:r>
        <w:rPr>
          <w:rStyle w:val="2"/>
        </w:rPr>
        <w:t>РУБЕЦКАЯ Н. Солдат, отец солдата. — «Веч. Москва», 1965, 6 июля.</w:t>
      </w:r>
    </w:p>
    <w:p w14:paraId="797A6B09" w14:textId="77777777" w:rsidR="00BE0CC4" w:rsidRDefault="00000000">
      <w:pPr>
        <w:pStyle w:val="20"/>
        <w:spacing w:line="252" w:lineRule="auto"/>
        <w:ind w:firstLine="540"/>
        <w:jc w:val="both"/>
      </w:pPr>
      <w:r>
        <w:rPr>
          <w:rStyle w:val="2"/>
        </w:rPr>
        <w:t xml:space="preserve">РУБИНА М. Истоки победы. — «Сов. Сибирь», </w:t>
      </w:r>
      <w:r>
        <w:rPr>
          <w:rStyle w:val="2"/>
          <w:lang w:val="en-US" w:eastAsia="en-US"/>
        </w:rPr>
        <w:t xml:space="preserve">J965, </w:t>
      </w:r>
      <w:r>
        <w:rPr>
          <w:rStyle w:val="2"/>
        </w:rPr>
        <w:t>1 мая.</w:t>
      </w:r>
    </w:p>
    <w:p w14:paraId="68692750" w14:textId="77777777" w:rsidR="00BE0CC4" w:rsidRDefault="00000000">
      <w:pPr>
        <w:pStyle w:val="20"/>
        <w:spacing w:line="252" w:lineRule="auto"/>
        <w:ind w:left="540" w:firstLine="40"/>
      </w:pPr>
      <w:r>
        <w:rPr>
          <w:rStyle w:val="2"/>
        </w:rPr>
        <w:t>САМОЙЛОВ А. А был он лишь солдат. — «Смена», Л., 1965, 7 мая. СЕНЧАКОВА Г. Правда большого таланта.— «Сов. кино», 11966, 23 апр. СМИРНОВ М. Я горжусь им! — «Сов. кино», 1965, 10 июля.</w:t>
      </w:r>
    </w:p>
    <w:p w14:paraId="25160965" w14:textId="77777777" w:rsidR="00BE0CC4" w:rsidRDefault="00000000">
      <w:pPr>
        <w:pStyle w:val="20"/>
        <w:spacing w:line="252" w:lineRule="auto"/>
        <w:ind w:firstLine="540"/>
      </w:pPr>
      <w:r>
        <w:rPr>
          <w:rStyle w:val="2"/>
        </w:rPr>
        <w:t>СНЯТКОВА Т. Отец солдата. — «Сев. рабочий» (Ярославль), 1965, 6 мая.</w:t>
      </w:r>
    </w:p>
    <w:p w14:paraId="59733FA8" w14:textId="77777777" w:rsidR="00BE0CC4" w:rsidRDefault="00000000">
      <w:pPr>
        <w:pStyle w:val="20"/>
        <w:spacing w:line="252" w:lineRule="auto"/>
        <w:ind w:firstLine="540"/>
      </w:pPr>
      <w:r>
        <w:rPr>
          <w:rStyle w:val="2"/>
        </w:rPr>
        <w:t>СОБОЛЕВ М. Искусство большой правды. — «Тувин. правда», 1965, 12 мая.</w:t>
      </w:r>
    </w:p>
    <w:p w14:paraId="355DF350" w14:textId="77777777" w:rsidR="00BE0CC4" w:rsidRDefault="00000000">
      <w:pPr>
        <w:pStyle w:val="20"/>
        <w:spacing w:line="252" w:lineRule="auto"/>
        <w:ind w:firstLine="540"/>
      </w:pPr>
      <w:r>
        <w:rPr>
          <w:rStyle w:val="2"/>
        </w:rPr>
        <w:t>СУРИН П. Величие подвига. — «Правда», 1965, 18 мар.</w:t>
      </w:r>
    </w:p>
    <w:p w14:paraId="704C1163" w14:textId="77777777" w:rsidR="00BE0CC4" w:rsidRDefault="00000000">
      <w:pPr>
        <w:pStyle w:val="20"/>
        <w:spacing w:line="252" w:lineRule="auto"/>
        <w:ind w:firstLine="540"/>
      </w:pPr>
      <w:r>
        <w:rPr>
          <w:rStyle w:val="2"/>
        </w:rPr>
        <w:t>СУРКОВ Е. К сердцу зрителя. — «Известия», 1965, 6 июля.</w:t>
      </w:r>
    </w:p>
    <w:p w14:paraId="3143EE30" w14:textId="77777777" w:rsidR="00BE0CC4" w:rsidRDefault="00000000">
      <w:pPr>
        <w:pStyle w:val="20"/>
        <w:spacing w:line="252" w:lineRule="auto"/>
        <w:ind w:firstLine="540"/>
      </w:pPr>
      <w:r>
        <w:rPr>
          <w:rStyle w:val="2"/>
        </w:rPr>
        <w:t>ТАТАРИНОВ М. Встреча с отцом солдата. — «Сов. кино», 1965, 13 февр.</w:t>
      </w:r>
    </w:p>
    <w:p w14:paraId="16157E95" w14:textId="77777777" w:rsidR="00BE0CC4" w:rsidRDefault="00000000">
      <w:pPr>
        <w:pStyle w:val="20"/>
        <w:spacing w:line="293" w:lineRule="auto"/>
      </w:pPr>
      <w:r>
        <w:rPr>
          <w:rStyle w:val="2"/>
        </w:rPr>
        <w:t>ТОЛЧЕНОВА Н. Лучшая роль Закариадзе. —«Спутник кинофестиваля», 1965, № 2, с. 4.</w:t>
      </w:r>
    </w:p>
    <w:p w14:paraId="51A5D71F" w14:textId="77777777" w:rsidR="00BE0CC4" w:rsidRDefault="00000000">
      <w:pPr>
        <w:pStyle w:val="20"/>
        <w:spacing w:line="254" w:lineRule="auto"/>
        <w:ind w:left="540" w:firstLine="40"/>
      </w:pPr>
      <w:r>
        <w:rPr>
          <w:rStyle w:val="2"/>
        </w:rPr>
        <w:t>ФРЕЙ Л ИХ С. Особая человеческая сущность. — «Неделя», 1965, № 28, с. 4* ХЕРСОНСКИЙ X. Солдат — отец солдата. — «Известия», &gt;1965, 8 апр.</w:t>
      </w:r>
    </w:p>
    <w:p w14:paraId="623A948E" w14:textId="77777777" w:rsidR="00BE0CC4" w:rsidRDefault="00000000">
      <w:pPr>
        <w:pStyle w:val="20"/>
        <w:spacing w:line="254" w:lineRule="auto"/>
        <w:ind w:left="540" w:firstLine="40"/>
      </w:pPr>
      <w:r>
        <w:rPr>
          <w:rStyle w:val="2"/>
        </w:rPr>
        <w:t>ХЛОПЛЯНКИНА Т. Жизнь против схемы.—«Сов. культура», 1965, 28 янв.</w:t>
      </w:r>
    </w:p>
    <w:p w14:paraId="7C61F2AF" w14:textId="77777777" w:rsidR="00BE0CC4" w:rsidRDefault="00000000">
      <w:pPr>
        <w:pStyle w:val="20"/>
        <w:spacing w:line="254" w:lineRule="auto"/>
      </w:pPr>
      <w:r>
        <w:rPr>
          <w:rStyle w:val="2"/>
        </w:rPr>
        <w:t>ЦЕРЕТЕЛИ К. О третьем авторе. — «Веч. Тбилиси», 4965, 20 янв.</w:t>
      </w:r>
    </w:p>
    <w:p w14:paraId="54A82161" w14:textId="77777777" w:rsidR="00BE0CC4" w:rsidRDefault="00000000">
      <w:pPr>
        <w:pStyle w:val="20"/>
        <w:spacing w:line="254" w:lineRule="auto"/>
      </w:pPr>
      <w:r>
        <w:rPr>
          <w:rStyle w:val="2"/>
        </w:rPr>
        <w:t>ЦЕРЕТЕЛИ К. Киноискусство Советской Грузии. М., Бюро пропаганды совет</w:t>
      </w:r>
      <w:r>
        <w:rPr>
          <w:rStyle w:val="2"/>
        </w:rPr>
        <w:softHyphen/>
        <w:t>ского киноискусства, 1969, с. 65—66.</w:t>
      </w:r>
    </w:p>
    <w:p w14:paraId="51155F2D" w14:textId="77777777" w:rsidR="00BE0CC4" w:rsidRDefault="00000000">
      <w:pPr>
        <w:pStyle w:val="20"/>
        <w:spacing w:line="254" w:lineRule="auto"/>
      </w:pPr>
      <w:r>
        <w:rPr>
          <w:rStyle w:val="2"/>
        </w:rPr>
        <w:t>ЧЕРНЕНКО М. Отец солдата. — «Гудок», 1965, 6 июля.</w:t>
      </w:r>
    </w:p>
    <w:p w14:paraId="3BF1327D" w14:textId="77777777" w:rsidR="00BE0CC4" w:rsidRDefault="00000000">
      <w:pPr>
        <w:pStyle w:val="20"/>
        <w:spacing w:line="254" w:lineRule="auto"/>
        <w:ind w:firstLine="540"/>
      </w:pPr>
      <w:r>
        <w:rPr>
          <w:rStyle w:val="2"/>
        </w:rPr>
        <w:t>ЧЕРНЯК Ю. И они встретились. — «Юность» (Ярославль), 1965, 9 мая.</w:t>
      </w:r>
    </w:p>
    <w:p w14:paraId="2F2AC9E4" w14:textId="77777777" w:rsidR="00BE0CC4" w:rsidRDefault="00000000">
      <w:pPr>
        <w:pStyle w:val="20"/>
        <w:spacing w:line="254" w:lineRule="auto"/>
        <w:ind w:firstLine="540"/>
      </w:pPr>
      <w:r>
        <w:rPr>
          <w:rStyle w:val="2"/>
        </w:rPr>
        <w:t>ЧИКВИЛАДЗЕ С. Отец солдата. — «Даг. правда», 1965, 6 мая.</w:t>
      </w:r>
    </w:p>
    <w:p w14:paraId="178FF98F" w14:textId="77777777" w:rsidR="00BE0CC4" w:rsidRDefault="00000000">
      <w:pPr>
        <w:pStyle w:val="20"/>
        <w:spacing w:line="254" w:lineRule="auto"/>
        <w:ind w:firstLine="540"/>
      </w:pPr>
      <w:r>
        <w:rPr>
          <w:rStyle w:val="2"/>
        </w:rPr>
        <w:t>ЧУХРАЙ Г. Красота народного характера. — «С. Э.», 1965, № 9, с. 7.</w:t>
      </w:r>
    </w:p>
    <w:p w14:paraId="0965B29A" w14:textId="77777777" w:rsidR="00BE0CC4" w:rsidRDefault="00000000">
      <w:pPr>
        <w:pStyle w:val="20"/>
        <w:spacing w:line="254" w:lineRule="auto"/>
        <w:ind w:firstLine="540"/>
      </w:pPr>
      <w:r>
        <w:rPr>
          <w:rStyle w:val="2"/>
        </w:rPr>
        <w:t>ЧХЕИДЗЕ Р. Человек на войне. — «Орлов, комсомолец», 1965, 28 апр.</w:t>
      </w:r>
    </w:p>
    <w:p w14:paraId="1D8174A5" w14:textId="77777777" w:rsidR="00BE0CC4" w:rsidRDefault="00000000">
      <w:pPr>
        <w:pStyle w:val="20"/>
        <w:spacing w:line="254" w:lineRule="auto"/>
        <w:ind w:firstLine="540"/>
      </w:pPr>
      <w:r>
        <w:rPr>
          <w:rStyle w:val="2"/>
        </w:rPr>
        <w:t>ЧХЕИДЗЕ Р. Отец солдата. — «Новые фильмы», 1965, № 5, с. 7—8.</w:t>
      </w:r>
    </w:p>
    <w:p w14:paraId="0A64A859" w14:textId="77777777" w:rsidR="00BE0CC4" w:rsidRDefault="00000000">
      <w:pPr>
        <w:pStyle w:val="20"/>
        <w:spacing w:line="254" w:lineRule="auto"/>
        <w:ind w:firstLine="540"/>
      </w:pPr>
      <w:r>
        <w:rPr>
          <w:rStyle w:val="2"/>
        </w:rPr>
        <w:t>ШАРОВ С. Солдат — отец солдата. — &lt;Брян. рабочий», 1965, 23 мая.</w:t>
      </w:r>
    </w:p>
    <w:p w14:paraId="529B1FF8" w14:textId="77777777" w:rsidR="00BE0CC4" w:rsidRDefault="00000000">
      <w:pPr>
        <w:pStyle w:val="20"/>
        <w:spacing w:line="254" w:lineRule="auto"/>
        <w:ind w:firstLine="540"/>
      </w:pPr>
      <w:r>
        <w:rPr>
          <w:rStyle w:val="2"/>
        </w:rPr>
        <w:t>ШЕРВАШИДЗЕ А. Лучшая картина года.—«Сов. Аджария», 1965, 14 янв.</w:t>
      </w:r>
    </w:p>
    <w:p w14:paraId="24264B6E" w14:textId="77777777" w:rsidR="00BE0CC4" w:rsidRDefault="00000000">
      <w:pPr>
        <w:pStyle w:val="20"/>
        <w:spacing w:line="254" w:lineRule="auto"/>
        <w:ind w:firstLine="540"/>
        <w:jc w:val="both"/>
      </w:pPr>
      <w:r>
        <w:rPr>
          <w:rStyle w:val="2"/>
        </w:rPr>
        <w:t>ШИПИЦЫН С. Отец солдата. — «Киров, правда», 1965, 6 мая.</w:t>
      </w:r>
    </w:p>
    <w:p w14:paraId="6C2888BC" w14:textId="77777777" w:rsidR="00BE0CC4" w:rsidRDefault="00000000">
      <w:pPr>
        <w:pStyle w:val="20"/>
        <w:spacing w:line="254" w:lineRule="auto"/>
        <w:ind w:firstLine="540"/>
        <w:jc w:val="both"/>
      </w:pPr>
      <w:r>
        <w:rPr>
          <w:rStyle w:val="2"/>
        </w:rPr>
        <w:t>ШИТОВА В. Отец солдата. — «Коме, правда», 1965, 6 июля.</w:t>
      </w:r>
    </w:p>
    <w:p w14:paraId="6A1282F7" w14:textId="77777777" w:rsidR="00BE0CC4" w:rsidRDefault="00000000">
      <w:pPr>
        <w:pStyle w:val="11"/>
        <w:numPr>
          <w:ilvl w:val="0"/>
          <w:numId w:val="10"/>
        </w:numPr>
        <w:tabs>
          <w:tab w:val="left" w:pos="1355"/>
        </w:tabs>
        <w:spacing w:line="206" w:lineRule="auto"/>
        <w:ind w:firstLine="700"/>
        <w:jc w:val="both"/>
      </w:pPr>
      <w:r>
        <w:rPr>
          <w:rStyle w:val="a7"/>
        </w:rPr>
        <w:t xml:space="preserve">ПАЛАТА. Экраниз., 9 ч., 2468 </w:t>
      </w:r>
      <w:r>
        <w:rPr>
          <w:rStyle w:val="a7"/>
          <w:i/>
          <w:iCs/>
        </w:rPr>
        <w:t>м,</w:t>
      </w:r>
      <w:r>
        <w:rPr>
          <w:rStyle w:val="a7"/>
        </w:rPr>
        <w:t xml:space="preserve"> «Мосфильм», 1964 г., ВЭ IV 1965 г.</w:t>
      </w:r>
    </w:p>
    <w:p w14:paraId="63372282" w14:textId="77777777" w:rsidR="00BE0CC4" w:rsidRDefault="00000000">
      <w:pPr>
        <w:pStyle w:val="11"/>
        <w:spacing w:line="206" w:lineRule="auto"/>
        <w:ind w:firstLine="700"/>
        <w:jc w:val="both"/>
      </w:pPr>
      <w:r>
        <w:rPr>
          <w:rStyle w:val="a7"/>
        </w:rPr>
        <w:t>Авт. сцен. С. Алешин; реж.-пост. Г. Натансон; гл. опер. Ю. Зубов; худ. Н. Маркин; композ. В. Чистяков; звукоопер. Э. Зеленцова.</w:t>
      </w:r>
    </w:p>
    <w:p w14:paraId="5533BAD4" w14:textId="77777777" w:rsidR="00BE0CC4" w:rsidRDefault="00000000">
      <w:pPr>
        <w:pStyle w:val="11"/>
        <w:spacing w:line="206" w:lineRule="auto"/>
        <w:ind w:firstLine="700"/>
        <w:jc w:val="both"/>
      </w:pPr>
      <w:r>
        <w:rPr>
          <w:rStyle w:val="a7"/>
        </w:rPr>
        <w:t>Реж. И. Битюков; опер. С. Арманд; худ.-костюм. Э. Приеде; худ.- грим. М. Ермакова, Н. Желманова; монтаж. Л. Фейгинова; консульт. по архитектуре Ю. Арндт, М. Попков; консульт. профессор Б. Петровский, профессор В. Крылов; дирижер А. Ройтман; ред. В. Леонов; дир. карти</w:t>
      </w:r>
      <w:r>
        <w:rPr>
          <w:rStyle w:val="a7"/>
        </w:rPr>
        <w:softHyphen/>
        <w:t>ны И. Хлопьева.</w:t>
      </w:r>
    </w:p>
    <w:p w14:paraId="3C933C8B" w14:textId="77777777" w:rsidR="00BE0CC4" w:rsidRDefault="00000000">
      <w:pPr>
        <w:pStyle w:val="11"/>
        <w:spacing w:line="202" w:lineRule="auto"/>
        <w:ind w:firstLine="700"/>
        <w:jc w:val="both"/>
      </w:pPr>
      <w:r>
        <w:rPr>
          <w:rStyle w:val="a7"/>
        </w:rPr>
        <w:t xml:space="preserve">В ролях: А. Попов (Новиков), Е. Перов (Прозоров), В. Доронин </w:t>
      </w:r>
      <w:r>
        <w:rPr>
          <w:rStyle w:val="a7"/>
        </w:rPr>
        <w:lastRenderedPageBreak/>
        <w:t>(Гончаров), Ю. Пузырев (Терехин), Р. Нифонтова (Ксения Ивановна), Н. Фатеева (Тамара), Ю. Аверин (профессор), И. Макарова (Зина), Б. Токарев (Миша), Ф. Яворский (ординатор), Ж- Прохоренко (мед</w:t>
      </w:r>
      <w:r>
        <w:rPr>
          <w:rStyle w:val="a7"/>
        </w:rPr>
        <w:softHyphen/>
        <w:t>сестра); в эпизодах снимались сотрудники Института клинической и экспериментальной хирургии.</w:t>
      </w:r>
    </w:p>
    <w:p w14:paraId="77867F0D" w14:textId="77777777" w:rsidR="00BE0CC4" w:rsidRDefault="00000000">
      <w:pPr>
        <w:pStyle w:val="11"/>
        <w:spacing w:after="40" w:line="202" w:lineRule="auto"/>
        <w:ind w:firstLine="700"/>
        <w:jc w:val="both"/>
      </w:pPr>
      <w:r>
        <w:rPr>
          <w:rStyle w:val="a7"/>
        </w:rPr>
        <w:t>По одноименной пьесе С. Алешина.</w:t>
      </w:r>
    </w:p>
    <w:p w14:paraId="7DC51EC3" w14:textId="77777777" w:rsidR="00BE0CC4" w:rsidRDefault="00000000">
      <w:pPr>
        <w:pStyle w:val="11"/>
        <w:spacing w:line="204" w:lineRule="auto"/>
        <w:ind w:firstLine="700"/>
        <w:jc w:val="both"/>
      </w:pPr>
      <w:r>
        <w:rPr>
          <w:rStyle w:val="a7"/>
        </w:rPr>
        <w:t>О разных жизненных позициях, определяющих отношения и судьбы людей.</w:t>
      </w:r>
    </w:p>
    <w:p w14:paraId="0E3A2796" w14:textId="77777777" w:rsidR="00BE0CC4" w:rsidRDefault="00000000">
      <w:pPr>
        <w:pStyle w:val="11"/>
        <w:spacing w:after="200" w:line="204" w:lineRule="auto"/>
        <w:ind w:firstLine="580"/>
        <w:jc w:val="both"/>
      </w:pPr>
      <w:r>
        <w:rPr>
          <w:rStyle w:val="a7"/>
        </w:rPr>
        <w:t>Прозоров — крупный промышленный деятель — попадает после операции апендицита в больничную палату, где уже трое больных: учи</w:t>
      </w:r>
      <w:r>
        <w:rPr>
          <w:rStyle w:val="a7"/>
        </w:rPr>
        <w:softHyphen/>
        <w:t>тель Терехин, рабочий Гончаров и известный писатель Новиков. Нико</w:t>
      </w:r>
      <w:r>
        <w:rPr>
          <w:rStyle w:val="a7"/>
        </w:rPr>
        <w:softHyphen/>
        <w:t>му — ни сестрам, ни соседям по палате — не дает Прозоров покоя сво</w:t>
      </w:r>
      <w:r>
        <w:rPr>
          <w:rStyle w:val="a7"/>
        </w:rPr>
        <w:softHyphen/>
        <w:t>ими капризами и претензиями, не считается с их самочувствием и на</w:t>
      </w:r>
      <w:r>
        <w:rPr>
          <w:rStyle w:val="a7"/>
        </w:rPr>
        <w:softHyphen/>
        <w:t>строением. А в палате тревожно: профессор предлагает Новикову скорее соглашаться на операцию, потому что сердце очень плохое; неладно в семье у Терехина — его жена лишь на минутку забегает в больницу, торопясь, передает продукты, спешит уйти. Согласившись на операцию, Новиков хочет подготовить к любой неожиданности своих близких — сына Мишу и Ксению Ивановну. Но ему так и не удается убедить свою подругу расстаться с ним, она любит его. Терехин, узнав о неверности жены, решает разойтись с нею, с этого дня Тамару больше не пускают в палату. Выздоравливающий Прозоров раздражает своим поведением окружающих. Возмущенный как-то «непочтительным» высказыванием Гончарова, он пробует его запугать. Когда же Прозоров ссылается на свой партийный стаж, в спор вступает Новиков. И тут выясняется вся низость натуры Прозорова, прикрываемая демагогией. Ночью Гончаров, которому ампутировали руку, не спит. Думы о будущем одолевают его, и он тихо беседует об этом с медсестрой. Не спит в эту ночь и Новиков— наутро операция сердца. Утром, когда Новикова готовят к операции, к Терехину приходит Тамара просить прощения, но он не может простить предательства. Начинается операция, в холле ждут Ксения Ивановна и Миша. Выписавшийся Прозоров прощается с соседями, но ему не пода</w:t>
      </w:r>
      <w:r>
        <w:rPr>
          <w:rStyle w:val="a7"/>
        </w:rPr>
        <w:softHyphen/>
        <w:t>ют руки. Все напряженно ожидают конца операции, она длится несколь</w:t>
      </w:r>
      <w:r>
        <w:rPr>
          <w:rStyle w:val="a7"/>
        </w:rPr>
        <w:softHyphen/>
        <w:t>ко часов. Наконец, в дверях операционной появляется профессор — Но</w:t>
      </w:r>
      <w:r>
        <w:rPr>
          <w:rStyle w:val="a7"/>
        </w:rPr>
        <w:softHyphen/>
        <w:t>виков будет жить.</w:t>
      </w:r>
    </w:p>
    <w:p w14:paraId="680D6BFF" w14:textId="77777777" w:rsidR="00BE0CC4" w:rsidRDefault="00000000">
      <w:pPr>
        <w:pStyle w:val="20"/>
        <w:spacing w:after="40" w:line="240" w:lineRule="auto"/>
        <w:ind w:firstLine="0"/>
        <w:jc w:val="center"/>
      </w:pPr>
      <w:r>
        <w:rPr>
          <w:rStyle w:val="2"/>
        </w:rPr>
        <w:t>БИБЛИОГРАФИЯ</w:t>
      </w:r>
    </w:p>
    <w:p w14:paraId="65F512EA" w14:textId="77777777" w:rsidR="00BE0CC4" w:rsidRDefault="00000000">
      <w:pPr>
        <w:pStyle w:val="20"/>
        <w:spacing w:line="240" w:lineRule="auto"/>
        <w:jc w:val="both"/>
      </w:pPr>
      <w:r>
        <w:rPr>
          <w:rStyle w:val="2"/>
        </w:rPr>
        <w:t>АНИСИМОВА Г. Ответственно быть гражданином! — «Пенэ. правда», 1965. 28 апр.</w:t>
      </w:r>
    </w:p>
    <w:p w14:paraId="05E38FD3" w14:textId="77777777" w:rsidR="00BE0CC4" w:rsidRDefault="00000000">
      <w:pPr>
        <w:pStyle w:val="20"/>
        <w:spacing w:line="240" w:lineRule="auto"/>
        <w:jc w:val="both"/>
      </w:pPr>
      <w:r>
        <w:rPr>
          <w:rStyle w:val="2"/>
        </w:rPr>
        <w:t>БРЕЖГЕ О. В одной палате. — «Сов. Латвия», 1965, 28 апр.</w:t>
      </w:r>
    </w:p>
    <w:p w14:paraId="06114BF3" w14:textId="77777777" w:rsidR="00BE0CC4" w:rsidRDefault="00000000">
      <w:pPr>
        <w:pStyle w:val="20"/>
        <w:spacing w:line="240" w:lineRule="auto"/>
        <w:ind w:left="560" w:firstLine="20"/>
        <w:jc w:val="both"/>
      </w:pPr>
      <w:r>
        <w:rPr>
          <w:rStyle w:val="2"/>
        </w:rPr>
        <w:t xml:space="preserve">БРЫЛЯКОВ С. Бой в больничной палате. — «Марийск. правда», </w:t>
      </w:r>
      <w:r>
        <w:rPr>
          <w:rStyle w:val="2"/>
          <w:lang w:val="en-US" w:eastAsia="en-US"/>
        </w:rPr>
        <w:t xml:space="preserve">J965, </w:t>
      </w:r>
      <w:r>
        <w:rPr>
          <w:rStyle w:val="2"/>
        </w:rPr>
        <w:t>27 апр. ВАСИЛЬЕВА Н. Палата. — «Моск, кинонеделя», 1964, 27 сент.</w:t>
      </w:r>
    </w:p>
    <w:p w14:paraId="609B68E4" w14:textId="77777777" w:rsidR="00BE0CC4" w:rsidRDefault="00000000">
      <w:pPr>
        <w:pStyle w:val="20"/>
        <w:spacing w:line="240" w:lineRule="auto"/>
        <w:ind w:firstLine="560"/>
        <w:jc w:val="both"/>
      </w:pPr>
      <w:r>
        <w:rPr>
          <w:rStyle w:val="2"/>
        </w:rPr>
        <w:t>ДОЛГИН Б. «Палата» на экране. — «Мед. газ.», 1965, 9 фенр.</w:t>
      </w:r>
    </w:p>
    <w:p w14:paraId="4513D4D6" w14:textId="77777777" w:rsidR="00BE0CC4" w:rsidRDefault="00000000">
      <w:pPr>
        <w:pStyle w:val="20"/>
        <w:spacing w:line="240" w:lineRule="auto"/>
        <w:ind w:firstLine="560"/>
        <w:jc w:val="both"/>
      </w:pPr>
      <w:r>
        <w:rPr>
          <w:rStyle w:val="2"/>
        </w:rPr>
        <w:t>ГРОМЫКО Г. Палата — ноле боя. — «Курск, правда», 1965, 25 апр.</w:t>
      </w:r>
    </w:p>
    <w:p w14:paraId="24D8DFB3" w14:textId="77777777" w:rsidR="00BE0CC4" w:rsidRDefault="00000000">
      <w:pPr>
        <w:pStyle w:val="20"/>
        <w:spacing w:line="240" w:lineRule="auto"/>
        <w:ind w:firstLine="560"/>
        <w:jc w:val="both"/>
      </w:pPr>
      <w:r>
        <w:rPr>
          <w:rStyle w:val="2"/>
        </w:rPr>
        <w:t>ДНЕПРОВ В. Линия жизни. — «Знамя» (Калуга), 1965, 14 мая.</w:t>
      </w:r>
    </w:p>
    <w:p w14:paraId="2F0A9438" w14:textId="77777777" w:rsidR="00BE0CC4" w:rsidRDefault="00000000">
      <w:pPr>
        <w:pStyle w:val="20"/>
        <w:spacing w:line="240" w:lineRule="auto"/>
        <w:ind w:left="560" w:firstLine="20"/>
        <w:jc w:val="both"/>
      </w:pPr>
      <w:r>
        <w:rPr>
          <w:rStyle w:val="2"/>
        </w:rPr>
        <w:t>ИГНАТЬЕВА Н. Только своим путем. — «И. К.», 1965, № 5, с. 90—92. КРИВИЦКИЙ К. Инна Макарова. М., «Искусство», 1967, с. 144—146.</w:t>
      </w:r>
    </w:p>
    <w:p w14:paraId="43E4F90B" w14:textId="77777777" w:rsidR="00BE0CC4" w:rsidRDefault="00000000">
      <w:pPr>
        <w:pStyle w:val="20"/>
        <w:spacing w:line="254" w:lineRule="auto"/>
        <w:ind w:firstLine="560"/>
        <w:jc w:val="both"/>
      </w:pPr>
      <w:r>
        <w:rPr>
          <w:rStyle w:val="2"/>
        </w:rPr>
        <w:t>КУГЛЕВСКИЙ С. Палата. — «Звезда» (Пермь), 1965, 26 мар.</w:t>
      </w:r>
    </w:p>
    <w:p w14:paraId="4232E686" w14:textId="77777777" w:rsidR="00BE0CC4" w:rsidRDefault="00000000">
      <w:pPr>
        <w:pStyle w:val="20"/>
        <w:spacing w:line="254" w:lineRule="auto"/>
        <w:ind w:firstLine="560"/>
        <w:jc w:val="both"/>
      </w:pPr>
      <w:r>
        <w:rPr>
          <w:rStyle w:val="2"/>
        </w:rPr>
        <w:t>НАТАНСОН Г. Палата, —«Сов. фильм», 1964, 22 окт.</w:t>
      </w:r>
    </w:p>
    <w:p w14:paraId="35C2801E" w14:textId="77777777" w:rsidR="00BE0CC4" w:rsidRDefault="00000000">
      <w:pPr>
        <w:pStyle w:val="20"/>
        <w:spacing w:line="254" w:lineRule="auto"/>
        <w:ind w:firstLine="560"/>
        <w:jc w:val="both"/>
      </w:pPr>
      <w:r>
        <w:rPr>
          <w:rStyle w:val="2"/>
        </w:rPr>
        <w:t>НИКОЛАЕВ В. Палата. — «Грози, рабочий», 1965, ,15 апр.</w:t>
      </w:r>
    </w:p>
    <w:p w14:paraId="01B9C5C9" w14:textId="77777777" w:rsidR="00BE0CC4" w:rsidRDefault="00000000">
      <w:pPr>
        <w:pStyle w:val="20"/>
        <w:spacing w:line="254" w:lineRule="auto"/>
        <w:ind w:firstLine="560"/>
        <w:jc w:val="both"/>
      </w:pPr>
      <w:r>
        <w:rPr>
          <w:rStyle w:val="2"/>
        </w:rPr>
        <w:t>ОБРАЗЦОВА А. И снова театр. — «С. Э.», 1965, № 8, с. 9.</w:t>
      </w:r>
    </w:p>
    <w:p w14:paraId="4EE55D0D" w14:textId="77777777" w:rsidR="00BE0CC4" w:rsidRDefault="00000000">
      <w:pPr>
        <w:pStyle w:val="20"/>
        <w:spacing w:line="254" w:lineRule="auto"/>
        <w:ind w:firstLine="560"/>
        <w:jc w:val="both"/>
      </w:pPr>
      <w:r>
        <w:rPr>
          <w:rStyle w:val="2"/>
        </w:rPr>
        <w:t xml:space="preserve">ПАВЛОВА Е. Палата —«Юж. Урал» (Оренбург), </w:t>
      </w:r>
      <w:r>
        <w:rPr>
          <w:rStyle w:val="2"/>
          <w:lang w:val="en-US" w:eastAsia="en-US"/>
        </w:rPr>
        <w:t xml:space="preserve">J965, </w:t>
      </w:r>
      <w:r>
        <w:rPr>
          <w:rStyle w:val="2"/>
        </w:rPr>
        <w:t>18 мая.</w:t>
      </w:r>
    </w:p>
    <w:p w14:paraId="502F9BEF" w14:textId="77777777" w:rsidR="00BE0CC4" w:rsidRDefault="00000000">
      <w:pPr>
        <w:pStyle w:val="20"/>
        <w:spacing w:line="254" w:lineRule="auto"/>
        <w:ind w:firstLine="560"/>
        <w:jc w:val="both"/>
      </w:pPr>
      <w:r>
        <w:rPr>
          <w:rStyle w:val="2"/>
        </w:rPr>
        <w:t>ПАЛАТА. — «Новые фильмы», 1965, № 4, с. 5—6.</w:t>
      </w:r>
    </w:p>
    <w:p w14:paraId="4D7DF2FE" w14:textId="77777777" w:rsidR="00BE0CC4" w:rsidRDefault="00000000">
      <w:pPr>
        <w:pStyle w:val="20"/>
        <w:spacing w:line="254" w:lineRule="auto"/>
        <w:ind w:firstLine="560"/>
        <w:jc w:val="both"/>
      </w:pPr>
      <w:r>
        <w:rPr>
          <w:rStyle w:val="2"/>
        </w:rPr>
        <w:t>ПЕРЧАТКИН В. Какой ты есть, человек? — «Сов. Башкирия», 1965, 4 апр.</w:t>
      </w:r>
    </w:p>
    <w:p w14:paraId="73DFEBF0" w14:textId="77777777" w:rsidR="00BE0CC4" w:rsidRDefault="00000000">
      <w:pPr>
        <w:pStyle w:val="20"/>
        <w:spacing w:line="254" w:lineRule="auto"/>
        <w:ind w:firstLine="560"/>
        <w:jc w:val="both"/>
      </w:pPr>
      <w:r>
        <w:rPr>
          <w:rStyle w:val="2"/>
        </w:rPr>
        <w:t>ПОПОВ А. Добрая рука режиссера. — «Сов. кино», 1965, 26 июня.</w:t>
      </w:r>
    </w:p>
    <w:p w14:paraId="706B4514" w14:textId="77777777" w:rsidR="00BE0CC4" w:rsidRDefault="00000000">
      <w:pPr>
        <w:pStyle w:val="20"/>
        <w:spacing w:line="254" w:lineRule="auto"/>
        <w:ind w:firstLine="560"/>
        <w:jc w:val="both"/>
      </w:pPr>
      <w:r>
        <w:rPr>
          <w:rStyle w:val="2"/>
        </w:rPr>
        <w:t>РЫМОВ К. Палата. — «Таганрог, правда», 1965, 23 апр.</w:t>
      </w:r>
    </w:p>
    <w:p w14:paraId="5E4609DF" w14:textId="77777777" w:rsidR="00BE0CC4" w:rsidRDefault="00000000">
      <w:pPr>
        <w:pStyle w:val="20"/>
        <w:spacing w:line="254" w:lineRule="auto"/>
        <w:ind w:firstLine="560"/>
        <w:jc w:val="both"/>
      </w:pPr>
      <w:r>
        <w:rPr>
          <w:rStyle w:val="2"/>
        </w:rPr>
        <w:t>СЕРЕБРО М. Четверо в палате. — «Комсомолец Кубани», 1965, 27 апр.</w:t>
      </w:r>
    </w:p>
    <w:p w14:paraId="3FF5A8B9" w14:textId="77777777" w:rsidR="00BE0CC4" w:rsidRDefault="00000000">
      <w:pPr>
        <w:pStyle w:val="20"/>
        <w:spacing w:line="254" w:lineRule="auto"/>
        <w:ind w:firstLine="560"/>
        <w:jc w:val="both"/>
      </w:pPr>
      <w:r>
        <w:rPr>
          <w:rStyle w:val="2"/>
        </w:rPr>
        <w:t>СМИРНОВ Г. Палата. — «Приок. правда» (Рязань), 1965, 28 апр.</w:t>
      </w:r>
    </w:p>
    <w:p w14:paraId="4E568C96" w14:textId="77777777" w:rsidR="00BE0CC4" w:rsidRDefault="00000000">
      <w:pPr>
        <w:pStyle w:val="20"/>
        <w:spacing w:line="254" w:lineRule="auto"/>
        <w:ind w:firstLine="560"/>
        <w:jc w:val="both"/>
      </w:pPr>
      <w:r>
        <w:rPr>
          <w:rStyle w:val="2"/>
        </w:rPr>
        <w:t>ТРУСОВ Н. Палата. — «Сов. Литва», 1965, 27 апр.</w:t>
      </w:r>
    </w:p>
    <w:p w14:paraId="695C25FD" w14:textId="77777777" w:rsidR="00BE0CC4" w:rsidRDefault="00000000">
      <w:pPr>
        <w:pStyle w:val="20"/>
        <w:spacing w:line="254" w:lineRule="auto"/>
        <w:ind w:left="560" w:firstLine="40"/>
        <w:jc w:val="both"/>
      </w:pPr>
      <w:r>
        <w:rPr>
          <w:rStyle w:val="2"/>
        </w:rPr>
        <w:t>ХЛОПЛЯНКИНА Т. В кадре день сегодняшний. — «Сов. Россия», 1965, Б июня. ЧАНЫШЕВ И. Палата. — «С. Э.», 1964, № 23, с. 6—7.</w:t>
      </w:r>
    </w:p>
    <w:p w14:paraId="0F2A5067" w14:textId="77777777" w:rsidR="00BE0CC4" w:rsidRDefault="00000000">
      <w:pPr>
        <w:pStyle w:val="20"/>
        <w:spacing w:line="254" w:lineRule="auto"/>
        <w:ind w:firstLine="560"/>
        <w:jc w:val="both"/>
      </w:pPr>
      <w:r>
        <w:rPr>
          <w:rStyle w:val="2"/>
        </w:rPr>
        <w:lastRenderedPageBreak/>
        <w:t>ЧЕКРИЗОВ О. Палата. — «Красное знамя» (Владивосток), ,1965, 17 апр.</w:t>
      </w:r>
    </w:p>
    <w:p w14:paraId="655B2BB3" w14:textId="77777777" w:rsidR="00BE0CC4" w:rsidRDefault="00000000">
      <w:pPr>
        <w:pStyle w:val="20"/>
        <w:spacing w:after="360" w:line="254" w:lineRule="auto"/>
        <w:ind w:firstLine="560"/>
        <w:jc w:val="both"/>
      </w:pPr>
      <w:r>
        <w:rPr>
          <w:rStyle w:val="2"/>
        </w:rPr>
        <w:t>ЯКУБОВА Е. Борьба за жизнь. — «Даг. правда», 1965, 27 апр.</w:t>
      </w:r>
    </w:p>
    <w:p w14:paraId="75A85947" w14:textId="77777777" w:rsidR="00BE0CC4" w:rsidRDefault="00000000">
      <w:pPr>
        <w:pStyle w:val="11"/>
        <w:numPr>
          <w:ilvl w:val="0"/>
          <w:numId w:val="10"/>
        </w:numPr>
        <w:tabs>
          <w:tab w:val="left" w:pos="1340"/>
        </w:tabs>
        <w:spacing w:line="202" w:lineRule="auto"/>
        <w:ind w:firstLine="600"/>
        <w:jc w:val="both"/>
      </w:pPr>
      <w:r>
        <w:rPr>
          <w:rStyle w:val="a7"/>
        </w:rPr>
        <w:t>ПЕРВЫЙ СНЕГ. Экраниз., 9 ч., 2473 ле. Центральная кино</w:t>
      </w:r>
      <w:r>
        <w:rPr>
          <w:rStyle w:val="a7"/>
        </w:rPr>
        <w:softHyphen/>
        <w:t>студия детских и юношеских фильмов им. М. Горького, 1964 г., ВЭ 17. V 1965 г.</w:t>
      </w:r>
    </w:p>
    <w:p w14:paraId="5675DE2B" w14:textId="77777777" w:rsidR="00BE0CC4" w:rsidRDefault="00000000">
      <w:pPr>
        <w:pStyle w:val="11"/>
        <w:spacing w:line="202" w:lineRule="auto"/>
        <w:ind w:firstLine="600"/>
        <w:jc w:val="both"/>
      </w:pPr>
      <w:r>
        <w:rPr>
          <w:rStyle w:val="a7"/>
        </w:rPr>
        <w:t>Авт. сцен. В. Росляков; реж.-пост. Б. Григорьев, Ю. Швырев; опер. П. Катаев; худ. Б. Дуленков; композ. В. Рубин; звукоопер. Д. Боголепов, худ. руковод. С. Герасимов.</w:t>
      </w:r>
    </w:p>
    <w:p w14:paraId="02D90EB0" w14:textId="77777777" w:rsidR="00BE0CC4" w:rsidRDefault="00000000">
      <w:pPr>
        <w:pStyle w:val="11"/>
        <w:spacing w:line="202" w:lineRule="auto"/>
        <w:ind w:firstLine="600"/>
        <w:jc w:val="both"/>
      </w:pPr>
      <w:r>
        <w:rPr>
          <w:rStyle w:val="a7"/>
        </w:rPr>
        <w:t>Реж. В. Роговой; худ.-грим. В. Пустовалова; худ.-костюм. М. Быхов- ская, Н. Бабурина; монтаж. И. Гордон; ассист. реж. С. Рималис, 3. Ца- ревская; ассист. опер. А. Антонов, С. Филиппов; ассист. худ. Б. Кузов- кин; комб. съемки: опер. К. Алексеев, худ. В. Никитченко; воен, кон</w:t>
      </w:r>
      <w:r>
        <w:rPr>
          <w:rStyle w:val="a7"/>
        </w:rPr>
        <w:softHyphen/>
        <w:t>сулы. генерал-лейтенант Н. Осликовский, полковник Н. Глухов; ред. В. Бирюкова; дир. картины Г. Рималис, В. Макаров.</w:t>
      </w:r>
    </w:p>
    <w:p w14:paraId="5C151B1A" w14:textId="77777777" w:rsidR="00BE0CC4" w:rsidRDefault="00000000">
      <w:pPr>
        <w:pStyle w:val="11"/>
        <w:spacing w:line="202" w:lineRule="auto"/>
        <w:ind w:firstLine="600"/>
        <w:jc w:val="both"/>
      </w:pPr>
      <w:r>
        <w:rPr>
          <w:rStyle w:val="a7"/>
        </w:rPr>
        <w:t>Оркестр Главного управления кинематографии, дирижер Г. Дуга- шев. Республиканская хоровая капелла, худ. рук. А. Юрлов.</w:t>
      </w:r>
    </w:p>
    <w:p w14:paraId="30BD91E2" w14:textId="77777777" w:rsidR="00BE0CC4" w:rsidRDefault="00000000">
      <w:pPr>
        <w:pStyle w:val="11"/>
        <w:spacing w:line="202" w:lineRule="auto"/>
        <w:ind w:firstLine="600"/>
        <w:jc w:val="both"/>
      </w:pPr>
      <w:r>
        <w:rPr>
          <w:rStyle w:val="a7"/>
        </w:rPr>
        <w:t>В ролях: Р. Нахапетов (автор), А. Локтев (Коля Терентьев), Н. Ве</w:t>
      </w:r>
      <w:r>
        <w:rPr>
          <w:rStyle w:val="a7"/>
        </w:rPr>
        <w:softHyphen/>
        <w:t>личко (Наташа), Ж. Прохоренко (Марьяна), Г. Склянский (Лева Дрозд); В. Носик, М. Еремеев, Л. Сатановский, А. Миронов, В. Кольцов, М. Глузский, Ю. Ильяшевский, В. Шульман, В. Иванов, А. Черноусов, Г. Кочкожаров, Б. Григорьев, В. Шкурин, В. Деревянко, А. Алейникова, Г. Булкина-, М. Селютин, В. Лавочников.</w:t>
      </w:r>
    </w:p>
    <w:p w14:paraId="739268FC" w14:textId="77777777" w:rsidR="00BE0CC4" w:rsidRDefault="00000000">
      <w:pPr>
        <w:pStyle w:val="11"/>
        <w:spacing w:after="40" w:line="202" w:lineRule="auto"/>
        <w:ind w:firstLine="600"/>
        <w:jc w:val="both"/>
      </w:pPr>
      <w:r>
        <w:rPr>
          <w:rStyle w:val="a7"/>
        </w:rPr>
        <w:t>По повести В. Рослякова «Один из нас».</w:t>
      </w:r>
    </w:p>
    <w:p w14:paraId="52D27C3D" w14:textId="77777777" w:rsidR="00BE0CC4" w:rsidRDefault="00000000">
      <w:pPr>
        <w:pStyle w:val="11"/>
        <w:spacing w:line="202" w:lineRule="auto"/>
        <w:ind w:firstLine="600"/>
        <w:jc w:val="both"/>
      </w:pPr>
      <w:r>
        <w:rPr>
          <w:rStyle w:val="a7"/>
        </w:rPr>
        <w:t>О молодых людях, вступающих в жизнь, о мечтах, о дружбе, 6 люб</w:t>
      </w:r>
      <w:r>
        <w:rPr>
          <w:rStyle w:val="a7"/>
        </w:rPr>
        <w:softHyphen/>
        <w:t>ви и о войне, которая все оборвала.</w:t>
      </w:r>
    </w:p>
    <w:p w14:paraId="6FF51131" w14:textId="77777777" w:rsidR="00BE0CC4" w:rsidRDefault="00000000">
      <w:pPr>
        <w:pStyle w:val="11"/>
        <w:spacing w:after="40" w:line="202" w:lineRule="auto"/>
        <w:ind w:firstLine="600"/>
        <w:jc w:val="both"/>
        <w:sectPr w:rsidR="00BE0CC4">
          <w:footerReference w:type="even" r:id="rId73"/>
          <w:footerReference w:type="default" r:id="rId74"/>
          <w:footerReference w:type="first" r:id="rId75"/>
          <w:footnotePr>
            <w:numFmt w:val="chicago"/>
          </w:footnotePr>
          <w:pgSz w:w="16838" w:h="23810"/>
          <w:pgMar w:top="3309" w:right="3388" w:bottom="3631" w:left="3388" w:header="0" w:footer="3" w:gutter="0"/>
          <w:cols w:space="720"/>
          <w:noEndnote/>
          <w:titlePg/>
          <w:docGrid w:linePitch="360"/>
          <w15:footnoteColumns w:val="1"/>
        </w:sectPr>
      </w:pPr>
      <w:r>
        <w:rPr>
          <w:rStyle w:val="a7"/>
        </w:rPr>
        <w:t>1940 год. Коля Терентьев, пишущий поэму о Красном комиссаре, и его друг едут в Москву, полные предчувствий новой жизни. Они стано</w:t>
      </w:r>
      <w:r>
        <w:rPr>
          <w:rStyle w:val="a7"/>
        </w:rPr>
        <w:softHyphen/>
        <w:t>вятся студентами Литературного института. Поначалу все удивляет ре</w:t>
      </w:r>
      <w:r>
        <w:rPr>
          <w:rStyle w:val="a7"/>
        </w:rPr>
        <w:softHyphen/>
        <w:t>бят в Москве: сам город, москвичи, институт, где постоянно спорят об искусстве, читают стихи, слушают лекции. Есть у ребят и военные заня</w:t>
      </w:r>
      <w:r>
        <w:rPr>
          <w:rStyle w:val="a7"/>
        </w:rPr>
        <w:softHyphen/>
        <w:t>тия, но никому не хочется верить в возможность войны. На перевыбор</w:t>
      </w:r>
      <w:r>
        <w:rPr>
          <w:rStyle w:val="a7"/>
        </w:rPr>
        <w:softHyphen/>
        <w:t>ном комсомольском собрании Колю хотят выбрать в комитет. Но узнав о том, что родители его раскулачены и он не согласен с этим, предсе</w:t>
      </w:r>
      <w:r>
        <w:rPr>
          <w:rStyle w:val="a7"/>
        </w:rPr>
        <w:softHyphen/>
        <w:t>дательствующий ставит вопрос о его пребывании в комсомоле. За Колю вступаются друзья, однокурсники... А вечером в институте выступают поэты Всеволод Багрицкий, Павел Коган, Николай Майоров, Михаил Кульчицкий — все они потом не вернулись с войны. Новый, 1941 год ре</w:t>
      </w:r>
      <w:r>
        <w:rPr>
          <w:rStyle w:val="a7"/>
        </w:rPr>
        <w:softHyphen/>
        <w:t>бята идут встречать к Наташе. Там нарядно убранная елка, свечи, ве</w:t>
      </w:r>
      <w:r>
        <w:rPr>
          <w:rStyle w:val="a7"/>
        </w:rPr>
        <w:softHyphen/>
        <w:t>селые лица и — радость Коли и Наташи, уже чувствующих, что они лю</w:t>
      </w:r>
      <w:r>
        <w:rPr>
          <w:rStyle w:val="a7"/>
        </w:rPr>
        <w:softHyphen/>
        <w:t>бят друг друга. Застеснявшись своих рваных ботинок, Коля убегает в общежитие. Туда заходит на несколько минут Ласточкин—Колин друг—проститься перед отъездом на финский фронт. В ту ночь Коля</w:t>
      </w:r>
    </w:p>
    <w:p w14:paraId="27A16742" w14:textId="77777777" w:rsidR="00BE0CC4" w:rsidRDefault="00000000">
      <w:pPr>
        <w:pStyle w:val="11"/>
        <w:spacing w:after="200" w:line="199" w:lineRule="auto"/>
        <w:ind w:firstLine="0"/>
        <w:jc w:val="both"/>
      </w:pPr>
      <w:r>
        <w:rPr>
          <w:rStyle w:val="a7"/>
        </w:rPr>
        <w:lastRenderedPageBreak/>
        <w:t>все же встретился снова с Наташей. А потом — Первомай, и вскоре — война. Всего несколько минут удалось Коле поговорить с Наташей по телефону перед отъездом на фронт... Друг Коли, вспоминая первые ме</w:t>
      </w:r>
      <w:r>
        <w:rPr>
          <w:rStyle w:val="a7"/>
        </w:rPr>
        <w:softHyphen/>
        <w:t>сяцы войны, говорит о том, как хотели они тогда жить и победить. Он вспоминает бой поздней осенью 1941 года, в котором Коля попал в плен и был расстрелян у постамента разрушенного памятника Ленину, и раз</w:t>
      </w:r>
      <w:r>
        <w:rPr>
          <w:rStyle w:val="a7"/>
        </w:rPr>
        <w:softHyphen/>
        <w:t>говор перед этим боем о жизни, о Родине, о любви.</w:t>
      </w:r>
    </w:p>
    <w:p w14:paraId="76031C86" w14:textId="77777777" w:rsidR="00BE0CC4" w:rsidRDefault="00000000">
      <w:pPr>
        <w:pStyle w:val="20"/>
        <w:spacing w:line="252" w:lineRule="auto"/>
        <w:ind w:firstLine="0"/>
        <w:jc w:val="center"/>
      </w:pPr>
      <w:r>
        <w:rPr>
          <w:rStyle w:val="2"/>
        </w:rPr>
        <w:t>БИБЛИОГРАФИЯ</w:t>
      </w:r>
    </w:p>
    <w:p w14:paraId="706A40CE" w14:textId="77777777" w:rsidR="00BE0CC4" w:rsidRDefault="00000000">
      <w:pPr>
        <w:pStyle w:val="20"/>
        <w:spacing w:line="252" w:lineRule="auto"/>
        <w:ind w:left="560" w:firstLine="40"/>
        <w:jc w:val="both"/>
      </w:pPr>
      <w:r>
        <w:rPr>
          <w:rStyle w:val="2"/>
        </w:rPr>
        <w:t>БАРАНОВА Ф. Комиссар — один из нас.—«Моск, правда», 1964, &lt;10 июня. БАРАНОВА Ф. Твои дети, Россия! — «Веч. Ленинград», 1964, 19 сент.</w:t>
      </w:r>
    </w:p>
    <w:p w14:paraId="3745100E" w14:textId="77777777" w:rsidR="00BE0CC4" w:rsidRDefault="00000000">
      <w:pPr>
        <w:pStyle w:val="20"/>
        <w:spacing w:line="252" w:lineRule="auto"/>
        <w:ind w:firstLine="560"/>
        <w:jc w:val="both"/>
      </w:pPr>
      <w:r>
        <w:rPr>
          <w:rStyle w:val="2"/>
        </w:rPr>
        <w:t>ГЕРАСИМОВА С. Живая история.—«Буревестник», 1964, 31 дек.</w:t>
      </w:r>
    </w:p>
    <w:p w14:paraId="6F85AE3E" w14:textId="77777777" w:rsidR="00BE0CC4" w:rsidRDefault="00000000">
      <w:pPr>
        <w:pStyle w:val="20"/>
        <w:spacing w:line="252" w:lineRule="auto"/>
        <w:ind w:firstLine="560"/>
        <w:jc w:val="both"/>
      </w:pPr>
      <w:r>
        <w:rPr>
          <w:rStyle w:val="2"/>
        </w:rPr>
        <w:t>ЗОЛОТНИКОВ О. Один из нас. — «Веч. Москва», 1970, 18 нояб.</w:t>
      </w:r>
    </w:p>
    <w:p w14:paraId="767A7376" w14:textId="77777777" w:rsidR="00BE0CC4" w:rsidRDefault="00000000">
      <w:pPr>
        <w:pStyle w:val="20"/>
        <w:spacing w:line="252" w:lineRule="auto"/>
        <w:ind w:left="560" w:firstLine="40"/>
        <w:jc w:val="both"/>
      </w:pPr>
      <w:r>
        <w:rPr>
          <w:rStyle w:val="2"/>
        </w:rPr>
        <w:t>ИВАНОВА В. Мы тоже родом из войны. — «С. Э.», 1965, № 18, с. 14—15. КАРДИН В. Искания продолжаются. — «С. Э.», 11965, № 8, с. 10—</w:t>
      </w:r>
      <w:r>
        <w:rPr>
          <w:rStyle w:val="2"/>
          <w:lang w:val="en-US" w:eastAsia="en-US"/>
        </w:rPr>
        <w:t>il2.</w:t>
      </w:r>
    </w:p>
    <w:p w14:paraId="52AC6848" w14:textId="77777777" w:rsidR="00BE0CC4" w:rsidRDefault="00000000">
      <w:pPr>
        <w:pStyle w:val="20"/>
        <w:spacing w:line="252" w:lineRule="auto"/>
        <w:ind w:left="560" w:firstLine="40"/>
        <w:jc w:val="both"/>
      </w:pPr>
      <w:r>
        <w:rPr>
          <w:rStyle w:val="2"/>
        </w:rPr>
        <w:t>ЛЕВЕР И. Один из нас. —«Моск, кинонеделя», 1964, 5 апр.</w:t>
      </w:r>
    </w:p>
    <w:p w14:paraId="3B297A15" w14:textId="77777777" w:rsidR="00BE0CC4" w:rsidRDefault="00000000">
      <w:pPr>
        <w:pStyle w:val="20"/>
        <w:spacing w:line="252" w:lineRule="auto"/>
        <w:ind w:left="560" w:firstLine="40"/>
      </w:pPr>
      <w:r>
        <w:rPr>
          <w:rStyle w:val="2"/>
        </w:rPr>
        <w:t>ЛЬВОВСКИЙ М. И все-таки прорвемся мы. — «И. К.», 1965, № 5, с. 86—89. МЕЛЬНИЦКАЯ Л. Штрихи. — «Сев. комсомолец» (Архангельск), 1965, 21 мая. МИХАЙЛОВ Э. О тех, кто бессмертен. — «Сов. культура», 1964, 9 мая.</w:t>
      </w:r>
    </w:p>
    <w:p w14:paraId="413D4EFF" w14:textId="77777777" w:rsidR="00BE0CC4" w:rsidRDefault="00000000">
      <w:pPr>
        <w:pStyle w:val="20"/>
        <w:spacing w:line="252" w:lineRule="auto"/>
        <w:ind w:firstLine="600"/>
        <w:jc w:val="both"/>
      </w:pPr>
      <w:r>
        <w:rPr>
          <w:rStyle w:val="2"/>
        </w:rPr>
        <w:t>МИХАЙЛОВА С. Есть в наших днях такая точность. — «Знамя юности» (Минск), 1965, 10 июня.</w:t>
      </w:r>
    </w:p>
    <w:p w14:paraId="680C5E88" w14:textId="77777777" w:rsidR="00BE0CC4" w:rsidRDefault="00000000">
      <w:pPr>
        <w:pStyle w:val="20"/>
        <w:spacing w:line="252" w:lineRule="auto"/>
        <w:ind w:firstLine="560"/>
        <w:jc w:val="both"/>
      </w:pPr>
      <w:r>
        <w:rPr>
          <w:rStyle w:val="2"/>
        </w:rPr>
        <w:t>[НАЧАЛО]. Борис Григорьев и Юрий Швырев. — «И. К», 1965, № 6, с. 30.</w:t>
      </w:r>
    </w:p>
    <w:p w14:paraId="3D9375B3" w14:textId="77777777" w:rsidR="00BE0CC4" w:rsidRDefault="00000000">
      <w:pPr>
        <w:pStyle w:val="20"/>
        <w:spacing w:line="252" w:lineRule="auto"/>
        <w:ind w:firstLine="560"/>
        <w:jc w:val="both"/>
      </w:pPr>
      <w:r>
        <w:rPr>
          <w:rStyle w:val="2"/>
        </w:rPr>
        <w:t>НЕФЕДОВ Г. Эстафета поколений. — «Веч. Москва», 1964, 9 мая.</w:t>
      </w:r>
    </w:p>
    <w:p w14:paraId="5D173C40" w14:textId="77777777" w:rsidR="00BE0CC4" w:rsidRDefault="00000000">
      <w:pPr>
        <w:pStyle w:val="20"/>
        <w:spacing w:line="252" w:lineRule="auto"/>
        <w:ind w:firstLine="600"/>
        <w:jc w:val="both"/>
      </w:pPr>
      <w:r>
        <w:rPr>
          <w:rStyle w:val="2"/>
        </w:rPr>
        <w:t>ПЕРВЫЙ СНЕГ. (Материалы обсуждения фильма]. — «Буревестник», 1964, 6 нояб.</w:t>
      </w:r>
    </w:p>
    <w:p w14:paraId="5F6F567D" w14:textId="77777777" w:rsidR="00BE0CC4" w:rsidRDefault="00000000">
      <w:pPr>
        <w:pStyle w:val="20"/>
        <w:spacing w:line="252" w:lineRule="auto"/>
        <w:ind w:firstLine="560"/>
        <w:jc w:val="both"/>
      </w:pPr>
      <w:r>
        <w:rPr>
          <w:rStyle w:val="2"/>
        </w:rPr>
        <w:t>ПОПОВА Г. Юности посвященный. — «Алтайск. правда», 1965, 22 мая.</w:t>
      </w:r>
    </w:p>
    <w:p w14:paraId="4D55E12F" w14:textId="77777777" w:rsidR="00BE0CC4" w:rsidRDefault="00000000">
      <w:pPr>
        <w:pStyle w:val="20"/>
        <w:spacing w:line="252" w:lineRule="auto"/>
        <w:ind w:firstLine="560"/>
        <w:jc w:val="both"/>
      </w:pPr>
      <w:r>
        <w:rPr>
          <w:rStyle w:val="2"/>
        </w:rPr>
        <w:t>РОШАЛЬ Л. Ракурсы одной темы. — «Коме, правда», 1965, 8 окт.</w:t>
      </w:r>
    </w:p>
    <w:p w14:paraId="72ACB7DD" w14:textId="77777777" w:rsidR="00BE0CC4" w:rsidRDefault="00000000">
      <w:pPr>
        <w:pStyle w:val="20"/>
        <w:spacing w:line="252" w:lineRule="auto"/>
        <w:ind w:firstLine="600"/>
        <w:jc w:val="both"/>
      </w:pPr>
      <w:r>
        <w:rPr>
          <w:rStyle w:val="2"/>
        </w:rPr>
        <w:t>РУБАНОВА И. Испытание строгое дней и годов. — В кн.: «Экран 1965». М.. «Искусство», 1966, с. 64—68.</w:t>
      </w:r>
    </w:p>
    <w:p w14:paraId="671699C9" w14:textId="77777777" w:rsidR="00BE0CC4" w:rsidRDefault="00000000">
      <w:pPr>
        <w:pStyle w:val="20"/>
        <w:spacing w:line="240" w:lineRule="auto"/>
        <w:ind w:firstLine="600"/>
        <w:jc w:val="both"/>
      </w:pPr>
      <w:r>
        <w:rPr>
          <w:rStyle w:val="2"/>
        </w:rPr>
        <w:t>САФРОНОВА Е. Поколение романтиков. — «Красное знамя» (Томск), 1965, 3 июня.</w:t>
      </w:r>
    </w:p>
    <w:p w14:paraId="6916A1A3" w14:textId="77777777" w:rsidR="00BE0CC4" w:rsidRDefault="00000000">
      <w:pPr>
        <w:pStyle w:val="20"/>
        <w:spacing w:line="252" w:lineRule="auto"/>
        <w:ind w:firstLine="600"/>
        <w:jc w:val="both"/>
      </w:pPr>
      <w:r>
        <w:rPr>
          <w:rStyle w:val="2"/>
        </w:rPr>
        <w:t>СОЛНЦЕВА О. Первый снег. — «Ульян, правда», 1965, 6 мая.</w:t>
      </w:r>
    </w:p>
    <w:p w14:paraId="2443E074" w14:textId="77777777" w:rsidR="00BE0CC4" w:rsidRDefault="00000000">
      <w:pPr>
        <w:pStyle w:val="20"/>
        <w:spacing w:line="252" w:lineRule="auto"/>
        <w:ind w:firstLine="600"/>
        <w:jc w:val="both"/>
      </w:pPr>
      <w:r>
        <w:rPr>
          <w:rStyle w:val="2"/>
        </w:rPr>
        <w:t>ТРОФИМОВА И. О «мальчиках невиданной революции». — «С. Э.», 1964, № 22, с. 20.</w:t>
      </w:r>
    </w:p>
    <w:p w14:paraId="5B068DBE" w14:textId="77777777" w:rsidR="00BE0CC4" w:rsidRDefault="00000000">
      <w:pPr>
        <w:pStyle w:val="20"/>
        <w:spacing w:line="252" w:lineRule="auto"/>
        <w:ind w:firstLine="560"/>
        <w:jc w:val="both"/>
      </w:pPr>
      <w:r>
        <w:rPr>
          <w:rStyle w:val="2"/>
        </w:rPr>
        <w:t>ТУУЛЬ П. Кадры о мужестве. — «Молодежь Эстонии», 1965, 8 мая.</w:t>
      </w:r>
    </w:p>
    <w:p w14:paraId="2578966E" w14:textId="77777777" w:rsidR="00BE0CC4" w:rsidRDefault="00000000">
      <w:pPr>
        <w:pStyle w:val="20"/>
        <w:spacing w:line="252" w:lineRule="auto"/>
        <w:ind w:firstLine="560"/>
        <w:jc w:val="both"/>
      </w:pPr>
      <w:r>
        <w:rPr>
          <w:rStyle w:val="2"/>
        </w:rPr>
        <w:t>ШВЫРЕВ Ю. Первый снег. — «Новые фильмы», 1965, № 5, с. 9—10.</w:t>
      </w:r>
    </w:p>
    <w:p w14:paraId="1E2FBCB9" w14:textId="77777777" w:rsidR="00BE0CC4" w:rsidRDefault="00000000">
      <w:pPr>
        <w:pStyle w:val="20"/>
        <w:spacing w:after="380" w:line="252" w:lineRule="auto"/>
        <w:ind w:firstLine="560"/>
        <w:jc w:val="both"/>
      </w:pPr>
      <w:r>
        <w:rPr>
          <w:rStyle w:val="2"/>
        </w:rPr>
        <w:t>ЭДИН Т. Уходили в бой поэты. — «Коме, правда», 1965, 10 февр.</w:t>
      </w:r>
    </w:p>
    <w:p w14:paraId="2867D8FB" w14:textId="77777777" w:rsidR="00BE0CC4" w:rsidRDefault="00000000">
      <w:pPr>
        <w:pStyle w:val="11"/>
        <w:numPr>
          <w:ilvl w:val="0"/>
          <w:numId w:val="10"/>
        </w:numPr>
        <w:tabs>
          <w:tab w:val="left" w:pos="1408"/>
        </w:tabs>
        <w:spacing w:line="204" w:lineRule="auto"/>
        <w:ind w:firstLine="600"/>
        <w:jc w:val="both"/>
      </w:pPr>
      <w:r>
        <w:rPr>
          <w:rStyle w:val="a7"/>
        </w:rPr>
        <w:t xml:space="preserve">ПИСЬМА К ЖИВЫМ. Киноповесть, 10 ч., 2729 </w:t>
      </w:r>
      <w:r>
        <w:rPr>
          <w:rStyle w:val="a7"/>
          <w:i/>
          <w:iCs/>
        </w:rPr>
        <w:t>м,</w:t>
      </w:r>
      <w:r>
        <w:rPr>
          <w:rStyle w:val="a7"/>
        </w:rPr>
        <w:t xml:space="preserve"> «Беларусь- фильм», 1964 г., ВЭ 8.III 1965 г.</w:t>
      </w:r>
    </w:p>
    <w:p w14:paraId="32FBCB82" w14:textId="77777777" w:rsidR="00BE0CC4" w:rsidRDefault="00000000">
      <w:pPr>
        <w:pStyle w:val="11"/>
        <w:spacing w:line="204" w:lineRule="auto"/>
        <w:ind w:firstLine="600"/>
        <w:jc w:val="both"/>
      </w:pPr>
      <w:r>
        <w:rPr>
          <w:rStyle w:val="a7"/>
        </w:rPr>
        <w:t>Авт. сцен. А. Кучар; реж.-пост. В. Виноградов; опер. М. Ардабьев</w:t>
      </w:r>
      <w:r>
        <w:rPr>
          <w:rStyle w:val="a7"/>
        </w:rPr>
        <w:softHyphen/>
        <w:t>ский, А'. Княжинский; худ.-пост. Ю. Альбицкий; композ. Л. Афанасьев; звукоопер. М. Лазарев, К- Бакк.</w:t>
      </w:r>
    </w:p>
    <w:p w14:paraId="00BB0828" w14:textId="77777777" w:rsidR="00BE0CC4" w:rsidRDefault="00000000">
      <w:pPr>
        <w:pStyle w:val="11"/>
        <w:spacing w:line="204" w:lineRule="auto"/>
        <w:ind w:firstLine="600"/>
        <w:jc w:val="both"/>
      </w:pPr>
      <w:r>
        <w:rPr>
          <w:rStyle w:val="a7"/>
        </w:rPr>
        <w:t>Реж. Ю. Филин; худ-грим. Б. Егоров, Л. Емельянов; худ.-костюм. А. Грибова; комб. съемки: опер. Л. Аксененко, худ. И. Коваленко; муз. оформитель М. Лазарев; дирижер Г. Гамбург; ред. К. Губаревич; дир. картины С. Тульман, Т. Ковалева.</w:t>
      </w:r>
    </w:p>
    <w:p w14:paraId="2234966A" w14:textId="77777777" w:rsidR="00BE0CC4" w:rsidRDefault="00000000">
      <w:pPr>
        <w:pStyle w:val="11"/>
        <w:spacing w:line="204" w:lineRule="auto"/>
        <w:ind w:firstLine="600"/>
        <w:jc w:val="both"/>
      </w:pPr>
      <w:r>
        <w:rPr>
          <w:rStyle w:val="a7"/>
        </w:rPr>
        <w:t>В ролях: С. Макарова (Вероника), А. Кайриша (Ольга), В. Нику</w:t>
      </w:r>
      <w:r>
        <w:rPr>
          <w:rStyle w:val="a7"/>
        </w:rPr>
        <w:softHyphen/>
        <w:t>лин (Валентин), П. Махотин (Павел), В. Кибардина (мать Вероники), Г. Гай (следователь Королев); Н. Прокопович, С. Станюта, Лена Гут- ник, Б. Бабкаускас, Янукас Видицкас, М. Зинкевич, В. Добрышевский, В. Кудревич, А. Михайлов, А. Роговин.</w:t>
      </w:r>
    </w:p>
    <w:p w14:paraId="567B169B" w14:textId="77777777" w:rsidR="00BE0CC4" w:rsidRDefault="00000000">
      <w:pPr>
        <w:pStyle w:val="11"/>
        <w:spacing w:line="204" w:lineRule="auto"/>
        <w:ind w:firstLine="600"/>
        <w:jc w:val="both"/>
      </w:pPr>
      <w:r>
        <w:rPr>
          <w:rStyle w:val="a7"/>
        </w:rPr>
        <w:t>О мужестве и стойкости коммунистки-подпольщицы. Прообразом героини послужила Герой Советского Союза Вера Хоружая.</w:t>
      </w:r>
    </w:p>
    <w:p w14:paraId="4B1F2332" w14:textId="77777777" w:rsidR="00BE0CC4" w:rsidRDefault="00000000">
      <w:pPr>
        <w:pStyle w:val="11"/>
        <w:spacing w:line="254" w:lineRule="auto"/>
        <w:ind w:firstLine="600"/>
        <w:jc w:val="both"/>
        <w:sectPr w:rsidR="00BE0CC4">
          <w:footerReference w:type="even" r:id="rId76"/>
          <w:footerReference w:type="default" r:id="rId77"/>
          <w:footnotePr>
            <w:numFmt w:val="chicago"/>
          </w:footnotePr>
          <w:pgSz w:w="16838" w:h="23810"/>
          <w:pgMar w:top="3301" w:right="3497" w:bottom="3040" w:left="3474" w:header="2873" w:footer="2612" w:gutter="0"/>
          <w:pgNumType w:start="106"/>
          <w:cols w:space="720"/>
          <w:noEndnote/>
          <w:docGrid w:linePitch="360"/>
          <w15:footnoteColumns w:val="1"/>
        </w:sectPr>
      </w:pPr>
      <w:r>
        <w:rPr>
          <w:rStyle w:val="a7"/>
        </w:rPr>
        <w:t>После войны в камере казненной фашистами партизанки-подполь</w:t>
      </w:r>
      <w:r>
        <w:rPr>
          <w:rStyle w:val="a7"/>
        </w:rPr>
        <w:softHyphen/>
        <w:t>щицы находят письма — итог ее жизни. Она начинала в подполье За</w:t>
      </w:r>
      <w:r>
        <w:rPr>
          <w:rStyle w:val="a7"/>
        </w:rPr>
        <w:softHyphen/>
        <w:t>падной Белоруссии в 30-е годы, служила в парфюмерном магазине, а по 104</w:t>
      </w:r>
    </w:p>
    <w:p w14:paraId="04960019" w14:textId="77777777" w:rsidR="00BE0CC4" w:rsidRDefault="00000000">
      <w:pPr>
        <w:pStyle w:val="11"/>
        <w:spacing w:line="202" w:lineRule="auto"/>
        <w:ind w:firstLine="0"/>
        <w:jc w:val="both"/>
      </w:pPr>
      <w:r>
        <w:rPr>
          <w:rStyle w:val="a7"/>
        </w:rPr>
        <w:lastRenderedPageBreak/>
        <w:t>ночам с мужем Павлом и подругой Ольгой печатала листовки. Не раз скрывалась от полиции. И все же за подготовку и участие в демонстра</w:t>
      </w:r>
      <w:r>
        <w:rPr>
          <w:rStyle w:val="a7"/>
        </w:rPr>
        <w:softHyphen/>
        <w:t>ции Вероника попала в тюрьму и была приговорена к пожизненному за</w:t>
      </w:r>
      <w:r>
        <w:rPr>
          <w:rStyle w:val="a7"/>
        </w:rPr>
        <w:softHyphen/>
        <w:t>ключению. Только через семь лет заключения по договоренности между Советским и Польским правительствами производится обмен заключен</w:t>
      </w:r>
      <w:r>
        <w:rPr>
          <w:rStyle w:val="a7"/>
        </w:rPr>
        <w:softHyphen/>
        <w:t>ными, и Вероника выходит на свободу... Она приезжает в Москву и здесь узнает, что Павел и Ольга поженились. Вскоре ей делает предложение ее школьный друг Валентин. А затем вновь черная полоса в ее жизни: Веронику арестовывают и обвиняют в предательстве друзей по под</w:t>
      </w:r>
      <w:r>
        <w:rPr>
          <w:rStyle w:val="a7"/>
        </w:rPr>
        <w:softHyphen/>
        <w:t>полью, но за неимением улик освобождают. И все же Павел, струсив, требует письменно подтвердить, что в идейном и политическом смысле он не имел отношения к делам Вероники, а дочь бросает ей горький уп</w:t>
      </w:r>
      <w:r>
        <w:rPr>
          <w:rStyle w:val="a7"/>
        </w:rPr>
        <w:softHyphen/>
        <w:t>рек, называя врагом народа. Когда начинается Отечественная война, Ве</w:t>
      </w:r>
      <w:r>
        <w:rPr>
          <w:rStyle w:val="a7"/>
        </w:rPr>
        <w:softHyphen/>
        <w:t>роника с маленьким сыном едет к Валентину. Фашисты бомбят состав и берут в плен безоружных пассажиров. Группе пленных удается бежать, среди них Вероника с сыном и Валентин. Они пробираются к партиза</w:t>
      </w:r>
      <w:r>
        <w:rPr>
          <w:rStyle w:val="a7"/>
        </w:rPr>
        <w:softHyphen/>
        <w:t>нам в лес. В перестрелке гибнет Валентин, а Вероника, отправив сыниш</w:t>
      </w:r>
      <w:r>
        <w:rPr>
          <w:rStyle w:val="a7"/>
        </w:rPr>
        <w:softHyphen/>
        <w:t>ку в тыл, вступает в партизанский отряд. Так она снова оказывается на подпольной работе в тылу фашистов. Во время одной из диверсий на вражеском аэродроме, спасая мальчика, идущего по минному полю, Ве</w:t>
      </w:r>
      <w:r>
        <w:rPr>
          <w:rStyle w:val="a7"/>
        </w:rPr>
        <w:softHyphen/>
        <w:t>роника попадает в руки фашистов. Она смело смотрит смерти в лицо, потому что прожила жизнь, борясь за счастье людей.</w:t>
      </w:r>
    </w:p>
    <w:p w14:paraId="098E64C6" w14:textId="77777777" w:rsidR="00BE0CC4" w:rsidRDefault="00000000">
      <w:pPr>
        <w:pStyle w:val="11"/>
        <w:spacing w:after="140" w:line="204" w:lineRule="auto"/>
        <w:ind w:firstLine="600"/>
        <w:jc w:val="both"/>
      </w:pPr>
      <w:r>
        <w:rPr>
          <w:rStyle w:val="a7"/>
        </w:rPr>
        <w:t>На V кинофестивале республик Прибалтики, Белоруссии и Молда</w:t>
      </w:r>
      <w:r>
        <w:rPr>
          <w:rStyle w:val="a7"/>
        </w:rPr>
        <w:softHyphen/>
        <w:t>вии (1965) диплом за лучшее исполнение женской роли — актрисе С. Ма</w:t>
      </w:r>
      <w:r>
        <w:rPr>
          <w:rStyle w:val="a7"/>
        </w:rPr>
        <w:softHyphen/>
        <w:t>каровой.</w:t>
      </w:r>
    </w:p>
    <w:p w14:paraId="36BCC16B" w14:textId="77777777" w:rsidR="00BE0CC4" w:rsidRDefault="00000000">
      <w:pPr>
        <w:pStyle w:val="20"/>
        <w:spacing w:line="254" w:lineRule="auto"/>
        <w:ind w:firstLine="0"/>
        <w:jc w:val="center"/>
      </w:pPr>
      <w:r>
        <w:rPr>
          <w:rStyle w:val="2"/>
        </w:rPr>
        <w:t>БИБЛИОГРАФИЯ</w:t>
      </w:r>
    </w:p>
    <w:p w14:paraId="0254F646" w14:textId="77777777" w:rsidR="00BE0CC4" w:rsidRDefault="00000000">
      <w:pPr>
        <w:pStyle w:val="20"/>
        <w:spacing w:line="252" w:lineRule="auto"/>
        <w:ind w:left="560" w:firstLine="40"/>
      </w:pPr>
      <w:r>
        <w:rPr>
          <w:rStyle w:val="2"/>
        </w:rPr>
        <w:t>АЛЕКСЕЕВА А. Письма к живым. — «Тагильск. рабочий», 1965, 26 мар. БОРЕЦКИИ Ю. Счастье борьбы. — «Челяб. рабочий», 1965, 10 мар.</w:t>
      </w:r>
    </w:p>
    <w:p w14:paraId="10788B16" w14:textId="77777777" w:rsidR="00BE0CC4" w:rsidRDefault="00000000">
      <w:pPr>
        <w:pStyle w:val="20"/>
        <w:spacing w:line="252" w:lineRule="auto"/>
        <w:ind w:firstLine="560"/>
        <w:jc w:val="both"/>
      </w:pPr>
      <w:r>
        <w:rPr>
          <w:rStyle w:val="2"/>
        </w:rPr>
        <w:t>БОРИСОВ Т. За счастье живых. — «Белгор. правда», 1965, 3 мар.</w:t>
      </w:r>
    </w:p>
    <w:p w14:paraId="7B7C928C" w14:textId="77777777" w:rsidR="00BE0CC4" w:rsidRDefault="00000000">
      <w:pPr>
        <w:pStyle w:val="20"/>
        <w:spacing w:line="286" w:lineRule="auto"/>
        <w:ind w:firstLine="600"/>
        <w:jc w:val="both"/>
      </w:pPr>
      <w:r>
        <w:rPr>
          <w:rStyle w:val="2"/>
        </w:rPr>
        <w:t>ВЛАДИМИРОВ С. Ответственность за воспитание. — «Индустр. Запорожье», 1965, 28 мар.</w:t>
      </w:r>
    </w:p>
    <w:p w14:paraId="750F079B" w14:textId="77777777" w:rsidR="00BE0CC4" w:rsidRDefault="00000000">
      <w:pPr>
        <w:pStyle w:val="20"/>
        <w:spacing w:line="288" w:lineRule="auto"/>
        <w:ind w:firstLine="600"/>
        <w:jc w:val="both"/>
      </w:pPr>
      <w:r>
        <w:rPr>
          <w:rStyle w:val="2"/>
        </w:rPr>
        <w:t>ГОНЧАРОВ В. Биография поколения. — «Комсомолец» (Петрозаводск), 1965, 16 мар.</w:t>
      </w:r>
    </w:p>
    <w:p w14:paraId="5CA3C429" w14:textId="77777777" w:rsidR="00BE0CC4" w:rsidRDefault="00000000">
      <w:pPr>
        <w:pStyle w:val="20"/>
        <w:spacing w:line="252" w:lineRule="auto"/>
        <w:ind w:left="560" w:firstLine="40"/>
      </w:pPr>
      <w:r>
        <w:rPr>
          <w:rStyle w:val="2"/>
        </w:rPr>
        <w:t>ЗАБАВИНА В. Письма к живым. — «Сов. Мордовия», 1965, 19 мар. КАЗАНЦЕВ А. Письма к живым. — «Сов. Татария», 1965, 11 мар.</w:t>
      </w:r>
    </w:p>
    <w:p w14:paraId="11A946AB" w14:textId="77777777" w:rsidR="00BE0CC4" w:rsidRDefault="00000000">
      <w:pPr>
        <w:pStyle w:val="20"/>
        <w:spacing w:line="276" w:lineRule="auto"/>
        <w:ind w:firstLine="600"/>
        <w:jc w:val="both"/>
      </w:pPr>
      <w:r>
        <w:rPr>
          <w:rStyle w:val="2"/>
        </w:rPr>
        <w:t>КУЛИКОВ А. Пусть всегда цветут вишни. — «Знамя юности» (Минск), 1965, 18 мая.</w:t>
      </w:r>
    </w:p>
    <w:p w14:paraId="2608C592" w14:textId="77777777" w:rsidR="00BE0CC4" w:rsidRDefault="00000000">
      <w:pPr>
        <w:pStyle w:val="20"/>
        <w:spacing w:line="254" w:lineRule="auto"/>
        <w:ind w:left="560" w:firstLine="40"/>
      </w:pPr>
      <w:r>
        <w:rPr>
          <w:rStyle w:val="2"/>
        </w:rPr>
        <w:t>КУЧАР А. Письма к живым. — «Новые фильмы», 1965, № 3, с. 8—9. МАКАРОВА С. Моя старшая сестра. — «Сов. кино», 1965, 6 мар.</w:t>
      </w:r>
    </w:p>
    <w:p w14:paraId="39903566" w14:textId="77777777" w:rsidR="00BE0CC4" w:rsidRDefault="00000000">
      <w:pPr>
        <w:pStyle w:val="20"/>
        <w:spacing w:line="254" w:lineRule="auto"/>
        <w:ind w:left="560" w:firstLine="40"/>
        <w:jc w:val="both"/>
      </w:pPr>
      <w:r>
        <w:rPr>
          <w:rStyle w:val="2"/>
        </w:rPr>
        <w:t>МАНАЕВА Д. Женщина, ставшая легендой. — «Сов. Белоруссия», 1965, 18 мар. МАСЛЯКОВ Л. Письма дошли до адресата. — «Сов. Литва», 1965, 7 мар. МЕДВЕДЕВ Б. Два стиля одного фильма. — «Сов. культура», 1965, 25 мар. МИГУНОВ А. Письма к живым. — «Новорос. рабочий», (1965, 19 мар.</w:t>
      </w:r>
    </w:p>
    <w:p w14:paraId="6C5D6F35" w14:textId="77777777" w:rsidR="00BE0CC4" w:rsidRDefault="00000000">
      <w:pPr>
        <w:pStyle w:val="20"/>
        <w:spacing w:line="254" w:lineRule="auto"/>
        <w:ind w:firstLine="560"/>
        <w:jc w:val="both"/>
      </w:pPr>
      <w:r>
        <w:rPr>
          <w:rStyle w:val="2"/>
        </w:rPr>
        <w:t>МИЛОВА Э. Письма к живым.— «Сов. фильм», 1965, № 2, с. 6—7.</w:t>
      </w:r>
    </w:p>
    <w:p w14:paraId="57802655" w14:textId="77777777" w:rsidR="00BE0CC4" w:rsidRDefault="00000000">
      <w:pPr>
        <w:pStyle w:val="20"/>
        <w:spacing w:line="254" w:lineRule="auto"/>
        <w:ind w:left="560" w:firstLine="40"/>
      </w:pPr>
      <w:r>
        <w:rPr>
          <w:rStyle w:val="2"/>
        </w:rPr>
        <w:t>ПОПКОВА В. Письма к живым. — «Ленинское знамя» (Липецк), &gt;1965, 13 мар. ПРАВДИН Г. Песнь о Веронике. — «Сов. Литва», 1963, 23 авг.</w:t>
      </w:r>
    </w:p>
    <w:p w14:paraId="6A4B823D" w14:textId="77777777" w:rsidR="00BE0CC4" w:rsidRDefault="00000000">
      <w:pPr>
        <w:pStyle w:val="20"/>
        <w:spacing w:after="420" w:line="254" w:lineRule="auto"/>
        <w:ind w:firstLine="600"/>
        <w:jc w:val="both"/>
      </w:pPr>
      <w:r>
        <w:rPr>
          <w:rStyle w:val="2"/>
        </w:rPr>
        <w:t>ЮРЬЕВ М. И все-таки решает сценарий. — «С. Э.», 1965, № 5, с. 2—3.</w:t>
      </w:r>
    </w:p>
    <w:p w14:paraId="6DD0458F" w14:textId="77777777" w:rsidR="00BE0CC4" w:rsidRDefault="00000000">
      <w:pPr>
        <w:pStyle w:val="11"/>
        <w:numPr>
          <w:ilvl w:val="0"/>
          <w:numId w:val="10"/>
        </w:numPr>
        <w:tabs>
          <w:tab w:val="left" w:pos="1348"/>
        </w:tabs>
        <w:spacing w:line="202" w:lineRule="auto"/>
        <w:ind w:firstLine="600"/>
        <w:jc w:val="both"/>
      </w:pPr>
      <w:r>
        <w:rPr>
          <w:rStyle w:val="a7"/>
        </w:rPr>
        <w:t xml:space="preserve">ПОВЕСТЬ О ПТАШКИНЕ. Киноповесть, 7 ч., 1864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Киев</w:t>
      </w:r>
      <w:r>
        <w:rPr>
          <w:rStyle w:val="a7"/>
        </w:rPr>
        <w:softHyphen/>
        <w:t>ская киностудия им. А. П. Довженко, 1964 г., ВЭ 22.III 1965 г.</w:t>
      </w:r>
    </w:p>
    <w:p w14:paraId="6A097243" w14:textId="77777777" w:rsidR="00BE0CC4" w:rsidRDefault="00000000">
      <w:pPr>
        <w:pStyle w:val="11"/>
        <w:spacing w:line="202" w:lineRule="auto"/>
        <w:ind w:firstLine="600"/>
        <w:jc w:val="both"/>
      </w:pPr>
      <w:r>
        <w:rPr>
          <w:rStyle w:val="a7"/>
        </w:rPr>
        <w:t>Авт. сцен. Н. Омельченко; реж.-пост. Б. Крыжановский; опер. Л. Штифанов; худ. Г. Прокопец; композ. Е. Зубцов; звукоопер. К. Ко</w:t>
      </w:r>
      <w:r>
        <w:rPr>
          <w:rStyle w:val="a7"/>
        </w:rPr>
        <w:softHyphen/>
        <w:t>ган.</w:t>
      </w:r>
    </w:p>
    <w:p w14:paraId="0771632A" w14:textId="77777777" w:rsidR="00BE0CC4" w:rsidRDefault="00000000">
      <w:pPr>
        <w:pStyle w:val="11"/>
        <w:spacing w:after="80" w:line="202" w:lineRule="auto"/>
        <w:ind w:firstLine="600"/>
        <w:jc w:val="both"/>
        <w:sectPr w:rsidR="00BE0CC4">
          <w:footerReference w:type="even" r:id="rId78"/>
          <w:footerReference w:type="default" r:id="rId79"/>
          <w:footnotePr>
            <w:numFmt w:val="chicago"/>
          </w:footnotePr>
          <w:pgSz w:w="16838" w:h="23810"/>
          <w:pgMar w:top="3358" w:right="3450" w:bottom="3573" w:left="3462" w:header="2930" w:footer="3" w:gutter="0"/>
          <w:pgNumType w:start="105"/>
          <w:cols w:space="720"/>
          <w:noEndnote/>
          <w:docGrid w:linePitch="360"/>
          <w15:footnoteColumns w:val="1"/>
        </w:sectPr>
      </w:pPr>
      <w:r>
        <w:rPr>
          <w:rStyle w:val="a7"/>
        </w:rPr>
        <w:t>Авт. текста песни Н. Матвеева; худ.-декор. Г. Павленко; худ.-грим. А. Матвеев, Е. Колонская; худ.-костюм. 3. Корнеева; монтаж. Д. Най- вельт; ассйст. реж. Н. Студенкова; ассйст. опер. В. Бердашкевич, К. Лав-</w:t>
      </w:r>
    </w:p>
    <w:p w14:paraId="23F5E82C" w14:textId="77777777" w:rsidR="00BE0CC4" w:rsidRDefault="00000000">
      <w:pPr>
        <w:pStyle w:val="11"/>
        <w:spacing w:line="199" w:lineRule="auto"/>
        <w:ind w:firstLine="0"/>
        <w:jc w:val="both"/>
      </w:pPr>
      <w:r>
        <w:rPr>
          <w:rStyle w:val="a7"/>
        </w:rPr>
        <w:lastRenderedPageBreak/>
        <w:t>ров; комб. съемки: опер. А. Пастухов, худ. В. Деминский; копсульт. А. Замостьев, Ю. Атаев; ред. В. Сосюра; дир. картины В. Грачев.</w:t>
      </w:r>
    </w:p>
    <w:p w14:paraId="2BD8B661" w14:textId="77777777" w:rsidR="00BE0CC4" w:rsidRDefault="00000000">
      <w:pPr>
        <w:pStyle w:val="11"/>
        <w:spacing w:line="199" w:lineRule="auto"/>
        <w:ind w:firstLine="580"/>
        <w:jc w:val="both"/>
      </w:pPr>
      <w:r>
        <w:rPr>
          <w:rStyle w:val="a7"/>
        </w:rPr>
        <w:t>Оркестр оперной студии Киевской государственной консерватории, дирижер В. Тольба.</w:t>
      </w:r>
    </w:p>
    <w:p w14:paraId="33D96B46" w14:textId="77777777" w:rsidR="00BE0CC4" w:rsidRDefault="00000000">
      <w:pPr>
        <w:pStyle w:val="11"/>
        <w:spacing w:line="199" w:lineRule="auto"/>
        <w:ind w:firstLine="580"/>
        <w:jc w:val="both"/>
      </w:pPr>
      <w:r>
        <w:rPr>
          <w:rStyle w:val="a7"/>
        </w:rPr>
        <w:t>В ролях: В. Антонов (Пташкин), В. Духина (Вика), Л. Овчиннико</w:t>
      </w:r>
      <w:r>
        <w:rPr>
          <w:rStyle w:val="a7"/>
        </w:rPr>
        <w:softHyphen/>
        <w:t>ва (Феня), М. Валанчус (Николай), В. Алексеенко (Чаговец), О. Кома</w:t>
      </w:r>
      <w:r>
        <w:rPr>
          <w:rStyle w:val="a7"/>
        </w:rPr>
        <w:softHyphen/>
        <w:t>ров (Доня), Н. Гринько (Понедельник), М. Кириллов (Позычин).</w:t>
      </w:r>
    </w:p>
    <w:p w14:paraId="36F53392" w14:textId="77777777" w:rsidR="00BE0CC4" w:rsidRDefault="00000000">
      <w:pPr>
        <w:pStyle w:val="11"/>
        <w:spacing w:line="202" w:lineRule="auto"/>
        <w:ind w:firstLine="580"/>
        <w:jc w:val="both"/>
      </w:pPr>
      <w:r>
        <w:rPr>
          <w:rStyle w:val="a7"/>
        </w:rPr>
        <w:t>О подвиге мнимом и настоящем.</w:t>
      </w:r>
    </w:p>
    <w:p w14:paraId="77C84B64" w14:textId="77777777" w:rsidR="00BE0CC4" w:rsidRDefault="00000000">
      <w:pPr>
        <w:pStyle w:val="11"/>
        <w:spacing w:after="180" w:line="202" w:lineRule="auto"/>
        <w:ind w:firstLine="580"/>
        <w:jc w:val="both"/>
      </w:pPr>
      <w:r>
        <w:rPr>
          <w:rStyle w:val="a7"/>
        </w:rPr>
        <w:t>Пожарник газопромысла Яша Пташкин часто рассказывает о своих выдуманных пожарных подвигах, но его никто не принимает всерьез... Пташкина любит медсестра Феня, а ему нравится врач Вика. Но в своих ухаживаниях он оказывается неуклюжим кавалером — проваливается в колодец пожарного депо. Пташкин видит, что Вике нравится Николай, который подолгу засиживается у нее на приемах в больнице. Чтобы по</w:t>
      </w:r>
      <w:r>
        <w:rPr>
          <w:rStyle w:val="a7"/>
        </w:rPr>
        <w:softHyphen/>
        <w:t>пасть к Вике на прием, Пташкин дает себя укусить собаке. Но Вика не хочет заниматься Пташкиным и поручает Фене делать ему уколы... Однажды на пикнике в лесу Яша рассказывает очередную свою исто</w:t>
      </w:r>
      <w:r>
        <w:rPr>
          <w:rStyle w:val="a7"/>
        </w:rPr>
        <w:softHyphen/>
        <w:t>рию — как он спасал девушку из горящего дома, а это — оказалось — был манекен... В этот день Вика впервые почувствовала симпатию к Пташкину. Яша радостен и счастлив, Вика все более остывает к Нико</w:t>
      </w:r>
      <w:r>
        <w:rPr>
          <w:rStyle w:val="a7"/>
        </w:rPr>
        <w:softHyphen/>
        <w:t>лаю. И в это время случается на газопромысле пожар, во время которо</w:t>
      </w:r>
      <w:r>
        <w:rPr>
          <w:rStyle w:val="a7"/>
        </w:rPr>
        <w:softHyphen/>
        <w:t>го Пташкин действительно совершает подвиг: рискуя своей жизнью, он спасает человека.</w:t>
      </w:r>
    </w:p>
    <w:p w14:paraId="5A0135FC" w14:textId="77777777" w:rsidR="00BE0CC4" w:rsidRDefault="00000000">
      <w:pPr>
        <w:pStyle w:val="20"/>
        <w:spacing w:line="240" w:lineRule="auto"/>
        <w:ind w:firstLine="0"/>
        <w:jc w:val="center"/>
      </w:pPr>
      <w:r>
        <w:rPr>
          <w:rStyle w:val="2"/>
        </w:rPr>
        <w:t>БИБЛИОГРАФИЯ</w:t>
      </w:r>
    </w:p>
    <w:p w14:paraId="7B80EBB8" w14:textId="77777777" w:rsidR="00BE0CC4" w:rsidRDefault="00000000">
      <w:pPr>
        <w:pStyle w:val="20"/>
        <w:spacing w:line="240" w:lineRule="auto"/>
        <w:jc w:val="both"/>
      </w:pPr>
      <w:r>
        <w:rPr>
          <w:rStyle w:val="2"/>
        </w:rPr>
        <w:t>КРЫЖАНОВСКИИ Б. Повесть о Пташкине.— «Новые фильмы», 1965, № 3. с. 13—14.</w:t>
      </w:r>
    </w:p>
    <w:p w14:paraId="1BDFF69F" w14:textId="77777777" w:rsidR="00BE0CC4" w:rsidRDefault="00000000">
      <w:pPr>
        <w:pStyle w:val="20"/>
        <w:spacing w:after="380" w:line="240" w:lineRule="auto"/>
      </w:pPr>
      <w:r>
        <w:rPr>
          <w:rStyle w:val="2"/>
        </w:rPr>
        <w:t>НИКАНДРОВ В. Повесть о Пташкине. — «Псков, правда», 1965, 19 мар. ОРЛОВ В. Оставив киноведческие тонкости. — «С. Э.», 1965, № 6, с. 2—3. ХЛОПЛЯНКИНА Т. Пташкин из племени пташкиных. — «Сов. культура», 1965, 1 июня.</w:t>
      </w:r>
    </w:p>
    <w:p w14:paraId="7A04E024" w14:textId="77777777" w:rsidR="00BE0CC4" w:rsidRDefault="00000000">
      <w:pPr>
        <w:pStyle w:val="11"/>
        <w:numPr>
          <w:ilvl w:val="0"/>
          <w:numId w:val="10"/>
        </w:numPr>
        <w:tabs>
          <w:tab w:val="left" w:pos="1336"/>
        </w:tabs>
        <w:spacing w:line="223" w:lineRule="auto"/>
        <w:ind w:firstLine="580"/>
        <w:jc w:val="both"/>
      </w:pPr>
      <w:r>
        <w:rPr>
          <w:rStyle w:val="a7"/>
        </w:rPr>
        <w:t xml:space="preserve">ПОЕЗД МИЛОСЕРДИЯ. Экраниз., 9 ч., 2548 </w:t>
      </w:r>
      <w:r>
        <w:rPr>
          <w:rStyle w:val="a7"/>
          <w:i/>
          <w:iCs/>
        </w:rPr>
        <w:t>м,</w:t>
      </w:r>
      <w:r>
        <w:rPr>
          <w:rStyle w:val="a7"/>
        </w:rPr>
        <w:t xml:space="preserve"> «Ленфильм», 1964 г., ВЭ 22.11 1965 г.</w:t>
      </w:r>
    </w:p>
    <w:p w14:paraId="2817AFA1" w14:textId="77777777" w:rsidR="00BE0CC4" w:rsidRDefault="00000000">
      <w:pPr>
        <w:pStyle w:val="11"/>
        <w:spacing w:line="202" w:lineRule="auto"/>
        <w:ind w:firstLine="580"/>
        <w:jc w:val="both"/>
      </w:pPr>
      <w:r>
        <w:rPr>
          <w:rStyle w:val="a7"/>
        </w:rPr>
        <w:t>Авт. сцен. В. Панова; реж.-пост. И. Хамраев; гл. опер. К. Рыжов, худ. М. Иванов; композ. В. Камилов; звукоопер. С. Шумячер.</w:t>
      </w:r>
    </w:p>
    <w:p w14:paraId="2FB9725B" w14:textId="77777777" w:rsidR="00BE0CC4" w:rsidRDefault="00000000">
      <w:pPr>
        <w:pStyle w:val="11"/>
        <w:spacing w:line="202" w:lineRule="auto"/>
        <w:ind w:firstLine="580"/>
        <w:jc w:val="both"/>
      </w:pPr>
      <w:r>
        <w:rPr>
          <w:rStyle w:val="a7"/>
        </w:rPr>
        <w:t>Реж. В. Степанов, Г. Цорин; опер. С. Иванов, В. Капустин; худ-грим. Е. Борейко; худ.-костюм. Е. Яковлева; худ.-декор. В. Юркевич; монтаж. Е. Шкультина; ассист. реж. М. Гильбо, М. Дакиев, Л. Кривицкая; комб. съемки: опер. Н. Покопцев, худ. И. Денисов; консульт. В. Виролайнен, А. Спиридонов, А. Широканов; ред. X. Элкен; дир. картины О. Гавлов- ская.</w:t>
      </w:r>
    </w:p>
    <w:p w14:paraId="7864CFBE" w14:textId="77777777" w:rsidR="00BE0CC4" w:rsidRDefault="00000000">
      <w:pPr>
        <w:pStyle w:val="11"/>
        <w:spacing w:line="202" w:lineRule="auto"/>
        <w:ind w:firstLine="580"/>
        <w:jc w:val="both"/>
      </w:pPr>
      <w:r>
        <w:rPr>
          <w:rStyle w:val="a7"/>
        </w:rPr>
        <w:t>В ролях: В. Зубков (Данилов), М. Екатерининский (Белов), Э. По</w:t>
      </w:r>
      <w:r>
        <w:rPr>
          <w:rStyle w:val="a7"/>
        </w:rPr>
        <w:softHyphen/>
        <w:t>пова (Юлия Дмитриевна), Ж. Прохоренко (Лена), Е. Лебедев (Супру</w:t>
      </w:r>
      <w:r>
        <w:rPr>
          <w:rStyle w:val="a7"/>
        </w:rPr>
        <w:softHyphen/>
        <w:t>гов), Г. Дашевская (Фаина), Е. Королева (Васка), В. Рецептер (Низ- вецкий); А. Абрамов, Э. Гиоев, Л. Егорова, Л. Лемке, Л. Малиновская, А. Мовчй, И. Боголюбов, Л. Гурова, П. Кашлаков, П. Луспекаев, М. Мамкина, Н. Муравьев, С. Плотников, Г. Сатини, С. Соколов, Л. Ти</w:t>
      </w:r>
      <w:r>
        <w:rPr>
          <w:rStyle w:val="a7"/>
        </w:rPr>
        <w:softHyphen/>
        <w:t>щенко, К. Хабарова, В. Пугачева, Сережа Субботин, А. Суснин, А. Тру</w:t>
      </w:r>
      <w:r>
        <w:rPr>
          <w:rStyle w:val="a7"/>
        </w:rPr>
        <w:softHyphen/>
        <w:t>сов, В. Чекмарев. Текст от автора читает Н. Никитина.</w:t>
      </w:r>
    </w:p>
    <w:p w14:paraId="4E829F30" w14:textId="77777777" w:rsidR="00BE0CC4" w:rsidRDefault="00000000">
      <w:pPr>
        <w:pStyle w:val="11"/>
        <w:spacing w:line="202" w:lineRule="auto"/>
        <w:ind w:firstLine="580"/>
        <w:jc w:val="both"/>
      </w:pPr>
      <w:r>
        <w:rPr>
          <w:rStyle w:val="a7"/>
        </w:rPr>
        <w:t>По повести В. Пановой «Спутники».</w:t>
      </w:r>
    </w:p>
    <w:p w14:paraId="0421D553" w14:textId="77777777" w:rsidR="00BE0CC4" w:rsidRDefault="00000000">
      <w:pPr>
        <w:pStyle w:val="11"/>
        <w:spacing w:line="202" w:lineRule="auto"/>
        <w:ind w:firstLine="580"/>
        <w:jc w:val="both"/>
      </w:pPr>
      <w:r>
        <w:rPr>
          <w:rStyle w:val="a7"/>
        </w:rPr>
        <w:t>О жизни и работе коллектива санитарного поезда в годы войны.</w:t>
      </w:r>
    </w:p>
    <w:p w14:paraId="21017F4F" w14:textId="77777777" w:rsidR="00BE0CC4" w:rsidRDefault="00000000">
      <w:pPr>
        <w:pStyle w:val="11"/>
        <w:ind w:firstLine="580"/>
        <w:jc w:val="both"/>
        <w:rPr>
          <w:sz w:val="24"/>
          <w:szCs w:val="24"/>
        </w:rPr>
        <w:sectPr w:rsidR="00BE0CC4">
          <w:footerReference w:type="even" r:id="rId80"/>
          <w:footerReference w:type="default" r:id="rId81"/>
          <w:footnotePr>
            <w:numFmt w:val="chicago"/>
          </w:footnotePr>
          <w:pgSz w:w="16838" w:h="23810"/>
          <w:pgMar w:top="3398" w:right="3493" w:bottom="3133" w:left="3512" w:header="2970" w:footer="2705" w:gutter="0"/>
          <w:pgNumType w:start="108"/>
          <w:cols w:space="720"/>
          <w:noEndnote/>
          <w:docGrid w:linePitch="360"/>
          <w15:footnoteColumns w:val="1"/>
        </w:sectPr>
      </w:pPr>
      <w:r>
        <w:rPr>
          <w:rStyle w:val="a7"/>
        </w:rPr>
        <w:t>В санитарном поезде, который должен отправиться на фронт, встре</w:t>
      </w:r>
      <w:r>
        <w:rPr>
          <w:rStyle w:val="a7"/>
        </w:rPr>
        <w:softHyphen/>
        <w:t>чаются люди, разные по характеру, возрасту, привычкам. Здесь подтяну</w:t>
      </w:r>
      <w:r>
        <w:rPr>
          <w:rStyle w:val="a7"/>
        </w:rPr>
        <w:softHyphen/>
        <w:t>тый и замкнутый Данилов, сугубо штатский человек врач-терапевт Бе</w:t>
      </w:r>
      <w:r>
        <w:rPr>
          <w:rStyle w:val="a7"/>
        </w:rPr>
        <w:softHyphen/>
        <w:t xml:space="preserve">лов, суровая и нелюдимая Юлия Дмитриевна, эгоистичный и холодный Супругов, кокетливая Фаина, нежная Лена Огородникова. Годы им суж- </w:t>
      </w:r>
      <w:r>
        <w:rPr>
          <w:rStyle w:val="a7"/>
          <w:sz w:val="24"/>
          <w:szCs w:val="24"/>
        </w:rPr>
        <w:t>106</w:t>
      </w:r>
    </w:p>
    <w:p w14:paraId="517DCF57" w14:textId="77777777" w:rsidR="00BE0CC4" w:rsidRDefault="00000000">
      <w:pPr>
        <w:pStyle w:val="11"/>
        <w:spacing w:after="280" w:line="199" w:lineRule="auto"/>
        <w:ind w:firstLine="0"/>
        <w:jc w:val="both"/>
      </w:pPr>
      <w:r>
        <w:rPr>
          <w:rStyle w:val="a7"/>
        </w:rPr>
        <w:lastRenderedPageBreak/>
        <w:t>дено провести вместе, работать, воевать. Приближение к фронту, первые обстрелы и бомбежки тревожат обитателей поезда, но вскоре все это становится привычным. Каждый раз, возвращаясь с фронта, поезд везет в вагонах раненых, на крышах и подножках — беженцев. Работая ря</w:t>
      </w:r>
      <w:r>
        <w:rPr>
          <w:rStyle w:val="a7"/>
        </w:rPr>
        <w:softHyphen/>
        <w:t>дом, люди проявляют свои хорошие и дурные качества. Белов, бояв</w:t>
      </w:r>
      <w:r>
        <w:rPr>
          <w:rStyle w:val="a7"/>
        </w:rPr>
        <w:softHyphen/>
        <w:t>шийся раньше одного вида крови, становится прекрасным хирургом. Он получает известие о гибели в Ленинграде жены и дочери, но тяжкое го</w:t>
      </w:r>
      <w:r>
        <w:rPr>
          <w:rStyle w:val="a7"/>
        </w:rPr>
        <w:softHyphen/>
        <w:t>ре не сломило его воли и стойкости. Лена Огородникова узнает об изме</w:t>
      </w:r>
      <w:r>
        <w:rPr>
          <w:rStyle w:val="a7"/>
        </w:rPr>
        <w:softHyphen/>
        <w:t>не мужа, но и ее беда растворяется в повседневных заботах о раненых. Раскрывается навстречу людям Юлия Дмитриевна, восторженно привя</w:t>
      </w:r>
      <w:r>
        <w:rPr>
          <w:rStyle w:val="a7"/>
        </w:rPr>
        <w:softHyphen/>
        <w:t>зывается к ней приставшая к поезду девочка Васка. Супругов тянется к этой сильной женщине, а она, впервые в жизни чувствуя себя люби</w:t>
      </w:r>
      <w:r>
        <w:rPr>
          <w:rStyle w:val="a7"/>
        </w:rPr>
        <w:softHyphen/>
        <w:t>мой, полна ожиданием. Но Супругов так и не решается ничего сказать ей. Медсестре Фаине удается растопить всегдашнюю замкнутость элек</w:t>
      </w:r>
      <w:r>
        <w:rPr>
          <w:rStyle w:val="a7"/>
        </w:rPr>
        <w:softHyphen/>
        <w:t>трика Низвецкого... Много пришлось пережить работникам санитарного поезда, мирная послевоенная жизнь кажется им неведомой и немного пугает, хотя каждый мечтает о ней, ждет ее, для нее работает.</w:t>
      </w:r>
    </w:p>
    <w:p w14:paraId="62882E0C" w14:textId="77777777" w:rsidR="00BE0CC4" w:rsidRDefault="00000000">
      <w:pPr>
        <w:pStyle w:val="20"/>
        <w:spacing w:after="60" w:line="262" w:lineRule="auto"/>
        <w:ind w:firstLine="0"/>
        <w:jc w:val="center"/>
      </w:pPr>
      <w:r>
        <w:rPr>
          <w:rStyle w:val="2"/>
        </w:rPr>
        <w:t>БИБЛИОГРАФИЯ</w:t>
      </w:r>
    </w:p>
    <w:p w14:paraId="1D5B5C5A" w14:textId="77777777" w:rsidR="00BE0CC4" w:rsidRDefault="00000000">
      <w:pPr>
        <w:pStyle w:val="20"/>
        <w:spacing w:line="254" w:lineRule="auto"/>
        <w:jc w:val="both"/>
      </w:pPr>
      <w:r>
        <w:rPr>
          <w:rStyle w:val="2"/>
        </w:rPr>
        <w:t>АФАНАСЬЕВА Н. Поезд милосердия. — &lt;Вост.-Сиб. правда» (Иркутск), 1965, 27 февр.</w:t>
      </w:r>
    </w:p>
    <w:p w14:paraId="54F2A1F1" w14:textId="77777777" w:rsidR="00BE0CC4" w:rsidRDefault="00000000">
      <w:pPr>
        <w:pStyle w:val="20"/>
        <w:spacing w:line="254" w:lineRule="auto"/>
        <w:ind w:firstLine="560"/>
      </w:pPr>
      <w:r>
        <w:rPr>
          <w:rStyle w:val="2"/>
        </w:rPr>
        <w:t>ВАРУСТИН Л. Поезд милосердия. — «Ленингр. правда», .1965, 24 февр.</w:t>
      </w:r>
    </w:p>
    <w:p w14:paraId="7B3B6BB2" w14:textId="77777777" w:rsidR="00BE0CC4" w:rsidRDefault="00000000">
      <w:pPr>
        <w:pStyle w:val="20"/>
        <w:spacing w:line="254" w:lineRule="auto"/>
        <w:jc w:val="both"/>
      </w:pPr>
      <w:r>
        <w:rPr>
          <w:rStyle w:val="2"/>
        </w:rPr>
        <w:t>ГОРНИЦКАЯ Н. Кинодраматургия В. Ф. Пановой. Л., «Искусство», 1970, с. 31—40.</w:t>
      </w:r>
    </w:p>
    <w:p w14:paraId="319F8101" w14:textId="77777777" w:rsidR="00BE0CC4" w:rsidRDefault="00000000">
      <w:pPr>
        <w:pStyle w:val="20"/>
        <w:spacing w:line="254" w:lineRule="auto"/>
        <w:ind w:firstLine="560"/>
      </w:pPr>
      <w:r>
        <w:rPr>
          <w:rStyle w:val="2"/>
        </w:rPr>
        <w:t>ЗАДОРИН А. И люди и ангелы. — «Веч. Новосибирск», Д965, 6 мар.</w:t>
      </w:r>
    </w:p>
    <w:p w14:paraId="4F24C839" w14:textId="77777777" w:rsidR="00BE0CC4" w:rsidRDefault="00000000">
      <w:pPr>
        <w:pStyle w:val="20"/>
        <w:spacing w:line="254" w:lineRule="auto"/>
        <w:ind w:firstLine="560"/>
      </w:pPr>
      <w:r>
        <w:rPr>
          <w:rStyle w:val="2"/>
        </w:rPr>
        <w:t>ЗОРКИИ А. Бережность без смелости. — «Сов. кино», 1965, 27 февр.</w:t>
      </w:r>
    </w:p>
    <w:p w14:paraId="512209C6" w14:textId="77777777" w:rsidR="00BE0CC4" w:rsidRDefault="00000000">
      <w:pPr>
        <w:pStyle w:val="20"/>
        <w:spacing w:line="269" w:lineRule="auto"/>
        <w:jc w:val="both"/>
      </w:pPr>
      <w:r>
        <w:rPr>
          <w:rStyle w:val="2"/>
        </w:rPr>
        <w:t>КИБИТОВ О. Люди с поезда милосердия. — «Юж. Казахстан» (Чимкент), 1965, 21 февр.</w:t>
      </w:r>
    </w:p>
    <w:p w14:paraId="21DDCD52" w14:textId="77777777" w:rsidR="00BE0CC4" w:rsidRDefault="00000000">
      <w:pPr>
        <w:pStyle w:val="20"/>
        <w:spacing w:line="262" w:lineRule="auto"/>
        <w:ind w:firstLine="560"/>
      </w:pPr>
      <w:r>
        <w:rPr>
          <w:rStyle w:val="2"/>
        </w:rPr>
        <w:t>КЛИМОВА Л. Поезд милосердия. - «Грози, рабочий», 1965, 7 февр.</w:t>
      </w:r>
    </w:p>
    <w:p w14:paraId="551A74D7" w14:textId="77777777" w:rsidR="00BE0CC4" w:rsidRDefault="00000000">
      <w:pPr>
        <w:pStyle w:val="20"/>
        <w:spacing w:line="276" w:lineRule="auto"/>
        <w:jc w:val="both"/>
      </w:pPr>
      <w:r>
        <w:rPr>
          <w:rStyle w:val="2"/>
        </w:rPr>
        <w:t>ЛИСЕЦКИЙ С. Поезд милосердия. — «Волж. коммуна» (Куйбышев), 1965, 2 мар.</w:t>
      </w:r>
    </w:p>
    <w:p w14:paraId="730142D4" w14:textId="77777777" w:rsidR="00BE0CC4" w:rsidRDefault="00000000">
      <w:pPr>
        <w:pStyle w:val="20"/>
        <w:spacing w:line="230" w:lineRule="auto"/>
        <w:ind w:firstLine="560"/>
      </w:pPr>
      <w:r>
        <w:rPr>
          <w:rStyle w:val="2"/>
        </w:rPr>
        <w:t>ЛЬВОВ С. На соседнем пути. — «И. К.», 1965, № 2, с. 29—32.</w:t>
      </w:r>
    </w:p>
    <w:p w14:paraId="126DC058" w14:textId="77777777" w:rsidR="00BE0CC4" w:rsidRDefault="00000000">
      <w:pPr>
        <w:pStyle w:val="20"/>
        <w:spacing w:line="262" w:lineRule="auto"/>
        <w:ind w:firstLine="560"/>
      </w:pPr>
      <w:r>
        <w:rPr>
          <w:rStyle w:val="2"/>
        </w:rPr>
        <w:t>МАРКУЛАН Я. Поиски и эксперименты. — «Кадр», Л., 1965, 10 апр.</w:t>
      </w:r>
    </w:p>
    <w:p w14:paraId="1778B73A" w14:textId="77777777" w:rsidR="00BE0CC4" w:rsidRDefault="00000000">
      <w:pPr>
        <w:pStyle w:val="20"/>
        <w:spacing w:line="262" w:lineRule="auto"/>
        <w:ind w:firstLine="560"/>
      </w:pPr>
      <w:r>
        <w:rPr>
          <w:rStyle w:val="2"/>
        </w:rPr>
        <w:t>ПАВЛОВА Д. Поезд милосердия. — «Правда», 1965, 14 мар.</w:t>
      </w:r>
    </w:p>
    <w:p w14:paraId="0D19FBF3" w14:textId="77777777" w:rsidR="00BE0CC4" w:rsidRDefault="00000000">
      <w:pPr>
        <w:pStyle w:val="20"/>
        <w:spacing w:line="262" w:lineRule="auto"/>
        <w:ind w:firstLine="560"/>
      </w:pPr>
      <w:r>
        <w:rPr>
          <w:rStyle w:val="2"/>
        </w:rPr>
        <w:t>ПАНОВА В. Поезд милосердия. — «С. Э.», 1964, № 8, с. 44.</w:t>
      </w:r>
    </w:p>
    <w:p w14:paraId="38E33E84" w14:textId="77777777" w:rsidR="00BE0CC4" w:rsidRDefault="00000000">
      <w:pPr>
        <w:pStyle w:val="20"/>
        <w:spacing w:line="262" w:lineRule="auto"/>
        <w:ind w:firstLine="560"/>
      </w:pPr>
      <w:r>
        <w:rPr>
          <w:rStyle w:val="2"/>
        </w:rPr>
        <w:t>ПЕТРОВА Е. Об огнях — пожарищах. — «Строит, рабочий», Л., 1964, 9 мая.</w:t>
      </w:r>
    </w:p>
    <w:p w14:paraId="00E2325C" w14:textId="77777777" w:rsidR="00BE0CC4" w:rsidRDefault="00000000">
      <w:pPr>
        <w:pStyle w:val="20"/>
        <w:spacing w:line="276" w:lineRule="auto"/>
        <w:jc w:val="both"/>
      </w:pPr>
      <w:r>
        <w:rPr>
          <w:rStyle w:val="2"/>
        </w:rPr>
        <w:t>ПОПОВ В. В Новгороде снимается новый кинофильм. — «Новгор. правда», 1964, 5 июня.</w:t>
      </w:r>
    </w:p>
    <w:p w14:paraId="00B2B630" w14:textId="77777777" w:rsidR="00BE0CC4" w:rsidRDefault="00000000">
      <w:pPr>
        <w:pStyle w:val="20"/>
        <w:spacing w:line="223" w:lineRule="auto"/>
        <w:ind w:firstLine="560"/>
      </w:pPr>
      <w:r>
        <w:rPr>
          <w:rStyle w:val="2"/>
        </w:rPr>
        <w:t>ПОПОВ В. Поезд милосердия. — «Новгор. правда», 4965, 10 февр.</w:t>
      </w:r>
    </w:p>
    <w:p w14:paraId="6303FCD8" w14:textId="77777777" w:rsidR="00BE0CC4" w:rsidRDefault="00000000">
      <w:pPr>
        <w:pStyle w:val="20"/>
        <w:spacing w:line="276" w:lineRule="auto"/>
        <w:jc w:val="both"/>
      </w:pPr>
      <w:r>
        <w:rPr>
          <w:rStyle w:val="2"/>
        </w:rPr>
        <w:t>ПОСЕЛЬСКАЯ М. Из жизни — в книгу, из книги — на экран. — «Мол. сибиряк» (Омск), 1965, 7 февр.</w:t>
      </w:r>
    </w:p>
    <w:p w14:paraId="2B07D2A8" w14:textId="77777777" w:rsidR="00BE0CC4" w:rsidRDefault="00000000">
      <w:pPr>
        <w:pStyle w:val="20"/>
        <w:spacing w:line="223" w:lineRule="auto"/>
        <w:ind w:firstLine="560"/>
      </w:pPr>
      <w:r>
        <w:rPr>
          <w:rStyle w:val="2"/>
        </w:rPr>
        <w:t>РАЙГОРОДСКАЯ И. Когда потеряна цель.— «Моск, правда», 1965, 11 мар.</w:t>
      </w:r>
    </w:p>
    <w:p w14:paraId="66293CA3" w14:textId="77777777" w:rsidR="00BE0CC4" w:rsidRDefault="00000000">
      <w:pPr>
        <w:pStyle w:val="20"/>
        <w:spacing w:line="288" w:lineRule="auto"/>
        <w:jc w:val="both"/>
      </w:pPr>
      <w:r>
        <w:rPr>
          <w:rStyle w:val="2"/>
        </w:rPr>
        <w:t>СЕМЕНОВА Е. Оживают страницы книги. — «На экранах Подмосковья», 1964, 20 июня.</w:t>
      </w:r>
    </w:p>
    <w:p w14:paraId="57082F9A" w14:textId="77777777" w:rsidR="00BE0CC4" w:rsidRDefault="00000000">
      <w:pPr>
        <w:pStyle w:val="20"/>
        <w:spacing w:line="254" w:lineRule="auto"/>
        <w:ind w:left="560" w:firstLine="20"/>
      </w:pPr>
      <w:r>
        <w:rPr>
          <w:rStyle w:val="2"/>
        </w:rPr>
        <w:t>СЕРГЕЕВ Н. Поезд мужества. — «Коммунист Таджикистана», 1965, 25 февр. СИДОРОВ Е. Человек остается за кадром. — «Веч. Москва», 1965, 10 мар. СТЕПАНОВ В. Новгородские записи.— «Кадр», Л., 1964, 25 июля.</w:t>
      </w:r>
    </w:p>
    <w:p w14:paraId="7017007B" w14:textId="77777777" w:rsidR="00BE0CC4" w:rsidRDefault="00000000">
      <w:pPr>
        <w:pStyle w:val="20"/>
        <w:spacing w:line="254" w:lineRule="auto"/>
        <w:ind w:firstLine="560"/>
      </w:pPr>
      <w:r>
        <w:rPr>
          <w:rStyle w:val="2"/>
        </w:rPr>
        <w:t>СТРАТЬЕВА А. Поезд не на главном пути.— «Веч. Тбилиси», 1965, 19 февр.</w:t>
      </w:r>
    </w:p>
    <w:p w14:paraId="3D7A7136" w14:textId="77777777" w:rsidR="00BE0CC4" w:rsidRDefault="00000000">
      <w:pPr>
        <w:pStyle w:val="20"/>
        <w:spacing w:line="276" w:lineRule="auto"/>
        <w:jc w:val="both"/>
      </w:pPr>
      <w:r>
        <w:rPr>
          <w:rStyle w:val="2"/>
        </w:rPr>
        <w:t>СТРЕЛЬЦОВА А. Из жизни — в книгу. — «На экранах Подмосковья», 1963, 12 окт.</w:t>
      </w:r>
    </w:p>
    <w:p w14:paraId="1D55E848" w14:textId="77777777" w:rsidR="00BE0CC4" w:rsidRDefault="00000000">
      <w:pPr>
        <w:pStyle w:val="20"/>
        <w:spacing w:line="276" w:lineRule="auto"/>
        <w:jc w:val="both"/>
      </w:pPr>
      <w:r>
        <w:rPr>
          <w:rStyle w:val="2"/>
        </w:rPr>
        <w:t>СТРУГАЧ Я. Поезд, спасающий жизнь. — «Красное знамя» (Сыктывкар), 1965, 11 мар.</w:t>
      </w:r>
    </w:p>
    <w:p w14:paraId="03BCC676" w14:textId="77777777" w:rsidR="00BE0CC4" w:rsidRDefault="00000000">
      <w:pPr>
        <w:pStyle w:val="20"/>
        <w:spacing w:line="240" w:lineRule="auto"/>
        <w:ind w:firstLine="560"/>
      </w:pPr>
      <w:r>
        <w:rPr>
          <w:rStyle w:val="2"/>
        </w:rPr>
        <w:t>ХАМРАЕВ И. Поезд милосердия. — «С. Э.», 1964, № 8, с. 14.</w:t>
      </w:r>
    </w:p>
    <w:p w14:paraId="7C164819" w14:textId="77777777" w:rsidR="00BE0CC4" w:rsidRDefault="00000000">
      <w:pPr>
        <w:pStyle w:val="20"/>
        <w:spacing w:line="240" w:lineRule="auto"/>
        <w:ind w:left="560" w:firstLine="20"/>
        <w:sectPr w:rsidR="00BE0CC4">
          <w:footerReference w:type="even" r:id="rId82"/>
          <w:footerReference w:type="default" r:id="rId83"/>
          <w:footnotePr>
            <w:numFmt w:val="chicago"/>
          </w:footnotePr>
          <w:pgSz w:w="16838" w:h="23810"/>
          <w:pgMar w:top="3402" w:right="3463" w:bottom="3566" w:left="3451" w:header="2974" w:footer="3" w:gutter="0"/>
          <w:pgNumType w:start="107"/>
          <w:cols w:space="720"/>
          <w:noEndnote/>
          <w:docGrid w:linePitch="360"/>
          <w15:footnoteColumns w:val="1"/>
        </w:sectPr>
      </w:pPr>
      <w:r>
        <w:rPr>
          <w:rStyle w:val="2"/>
        </w:rPr>
        <w:t>ХАМРАЕВ И. Поезд милосердия. — «Новые фильмы», 1965, № 2, с. 11—12. ШУКЛИН К. Боевые спутники. — «Рабочая газ.» (Киев), 1965, 11 февр. ЮРЬЕВ М. Три фильма — одна судьба. — «С. Э.», 1965, № 4, с. 6—7.</w:t>
      </w:r>
    </w:p>
    <w:p w14:paraId="7DD8DFDD" w14:textId="77777777" w:rsidR="00BE0CC4" w:rsidRDefault="00000000">
      <w:pPr>
        <w:pStyle w:val="11"/>
        <w:numPr>
          <w:ilvl w:val="0"/>
          <w:numId w:val="10"/>
        </w:numPr>
        <w:tabs>
          <w:tab w:val="left" w:pos="1348"/>
        </w:tabs>
        <w:spacing w:line="204" w:lineRule="auto"/>
        <w:ind w:firstLine="620"/>
        <w:jc w:val="both"/>
      </w:pPr>
      <w:r>
        <w:rPr>
          <w:rStyle w:val="a7"/>
        </w:rPr>
        <w:lastRenderedPageBreak/>
        <w:t>ПОКА ФРОНТ В ОБОРОНЕ. Киноповесть, шэ, 9 ч„ 2365 ж, «Ленфильм», 1964 г., ВЭ 21.XI 1964 г.</w:t>
      </w:r>
    </w:p>
    <w:p w14:paraId="04111A00" w14:textId="77777777" w:rsidR="00BE0CC4" w:rsidRDefault="00000000">
      <w:pPr>
        <w:pStyle w:val="11"/>
        <w:spacing w:line="204" w:lineRule="auto"/>
        <w:ind w:firstLine="620"/>
        <w:jc w:val="both"/>
      </w:pPr>
      <w:r>
        <w:rPr>
          <w:rStyle w:val="a7"/>
        </w:rPr>
        <w:t>Авт. сцен. Ю. Нагибин; реж.-пост. Ю. Файт; гл. опер. В. Чумак: гл. худ. В. Зачиняев; композ. Б. Чайковский; авт. текста песни Г. Шпали</w:t>
      </w:r>
      <w:r>
        <w:rPr>
          <w:rStyle w:val="a7"/>
        </w:rPr>
        <w:softHyphen/>
        <w:t>ков; звукоопер. В. Яковлев.</w:t>
      </w:r>
    </w:p>
    <w:p w14:paraId="1F1F1718" w14:textId="77777777" w:rsidR="00BE0CC4" w:rsidRDefault="00000000">
      <w:pPr>
        <w:pStyle w:val="11"/>
        <w:spacing w:line="199" w:lineRule="auto"/>
        <w:ind w:firstLine="620"/>
        <w:jc w:val="both"/>
      </w:pPr>
      <w:r>
        <w:rPr>
          <w:rStyle w:val="a7"/>
        </w:rPr>
        <w:t>Реж. И. Менакер; опер. В. Федосов; худ-декор. Е. Федоров; костюм. В. Рахматулина; грим. Г. Васильева; монтаж. Г. Баранова; ассист. реж. О. Дугладзе, А. Сергеева; консульт. полковник В. Малашенко; ред. X. Элкен; дир. картины Т. Самознаева.</w:t>
      </w:r>
    </w:p>
    <w:p w14:paraId="06C5A3D4" w14:textId="77777777" w:rsidR="00BE0CC4" w:rsidRDefault="00000000">
      <w:pPr>
        <w:pStyle w:val="11"/>
        <w:spacing w:line="199" w:lineRule="auto"/>
        <w:ind w:firstLine="620"/>
        <w:jc w:val="both"/>
      </w:pPr>
      <w:r>
        <w:rPr>
          <w:rStyle w:val="a7"/>
        </w:rPr>
        <w:t>Государственный квартет им. Бородина: Р. Дубинский, Я- Алексан</w:t>
      </w:r>
      <w:r>
        <w:rPr>
          <w:rStyle w:val="a7"/>
        </w:rPr>
        <w:softHyphen/>
        <w:t>дров, Д. Шебалин, В. Берлинский; кларнет — И. Мозговенко.</w:t>
      </w:r>
    </w:p>
    <w:p w14:paraId="672AA0A7" w14:textId="77777777" w:rsidR="00BE0CC4" w:rsidRDefault="00000000">
      <w:pPr>
        <w:pStyle w:val="11"/>
        <w:spacing w:line="202" w:lineRule="auto"/>
        <w:ind w:firstLine="620"/>
        <w:jc w:val="both"/>
      </w:pPr>
      <w:r>
        <w:rPr>
          <w:rStyle w:val="a7"/>
        </w:rPr>
        <w:t>В ролях: И. Косухин (Русанов), В. Авдюшко (Шатерников), С. Свет</w:t>
      </w:r>
      <w:r>
        <w:rPr>
          <w:rStyle w:val="a7"/>
        </w:rPr>
        <w:softHyphen/>
        <w:t>личная (Катя), В. Белокуров (Шорохов), А. Демьяненко (Рунге), Ю. Со</w:t>
      </w:r>
      <w:r>
        <w:rPr>
          <w:rStyle w:val="a7"/>
        </w:rPr>
        <w:softHyphen/>
        <w:t>ловьев («самострел»), А. Файт (Попов), Г. Крашенинников (Вася), Г. Жженов (Гущин), А. Анисимов (Фрязев), Н. Губенко (Гурьянов), Р. Гладунко (связистка); Г. Аронов, О. Белов, А. Букаев, В. Волчик, С. Дрейден, В. Ковальков, В. Костин, Г. Кульбуш, В. Липпарт, В. Лип- сток, В. Матвеев, П. Первушин, М. Самойлова, О. Семенов, Л. Степанов, В. Терехов, Г. Тушканчик, А. Фомина, О. Хроменков.</w:t>
      </w:r>
    </w:p>
    <w:p w14:paraId="6962200D" w14:textId="77777777" w:rsidR="00BE0CC4" w:rsidRDefault="00000000">
      <w:pPr>
        <w:pStyle w:val="11"/>
        <w:spacing w:after="160" w:line="202" w:lineRule="auto"/>
        <w:ind w:firstLine="620"/>
        <w:jc w:val="both"/>
      </w:pPr>
      <w:r>
        <w:rPr>
          <w:rStyle w:val="a7"/>
        </w:rPr>
        <w:t>По мотивам произведений Ю. Нагибина «Бой за высоту» и «Пав</w:t>
      </w:r>
      <w:r>
        <w:rPr>
          <w:rStyle w:val="a7"/>
        </w:rPr>
        <w:softHyphen/>
        <w:t>лик».</w:t>
      </w:r>
    </w:p>
    <w:p w14:paraId="74747673" w14:textId="77777777" w:rsidR="00BE0CC4" w:rsidRDefault="00000000">
      <w:pPr>
        <w:pStyle w:val="11"/>
        <w:spacing w:line="204" w:lineRule="auto"/>
        <w:ind w:firstLine="620"/>
        <w:jc w:val="both"/>
      </w:pPr>
      <w:r>
        <w:rPr>
          <w:rStyle w:val="a7"/>
        </w:rPr>
        <w:t>О политработниках, проводивших контрпропаганду на фронтах Ве</w:t>
      </w:r>
      <w:r>
        <w:rPr>
          <w:rStyle w:val="a7"/>
        </w:rPr>
        <w:softHyphen/>
        <w:t>ликой Отечественной войны.</w:t>
      </w:r>
    </w:p>
    <w:p w14:paraId="32F110EA" w14:textId="77777777" w:rsidR="00BE0CC4" w:rsidRDefault="00000000">
      <w:pPr>
        <w:pStyle w:val="11"/>
        <w:spacing w:line="204" w:lineRule="auto"/>
        <w:ind w:firstLine="620"/>
        <w:jc w:val="both"/>
        <w:sectPr w:rsidR="00BE0CC4">
          <w:footerReference w:type="even" r:id="rId84"/>
          <w:footerReference w:type="default" r:id="rId85"/>
          <w:footnotePr>
            <w:numFmt w:val="chicago"/>
          </w:footnotePr>
          <w:pgSz w:w="16838" w:h="23810"/>
          <w:pgMar w:top="3425" w:right="3441" w:bottom="3111" w:left="3441" w:header="2997" w:footer="2683" w:gutter="0"/>
          <w:pgNumType w:start="110"/>
          <w:cols w:space="720"/>
          <w:noEndnote/>
          <w:docGrid w:linePitch="360"/>
          <w15:footnoteColumns w:val="1"/>
        </w:sectPr>
      </w:pPr>
      <w:r>
        <w:rPr>
          <w:rStyle w:val="a7"/>
        </w:rPr>
        <w:t>Волховский фронт 1942 года. Недавний студент, политрук Русанов, не удовлетворенный своей работой в 7-м отделе штаба дивизии — отде</w:t>
      </w:r>
      <w:r>
        <w:rPr>
          <w:rStyle w:val="a7"/>
        </w:rPr>
        <w:softHyphen/>
        <w:t>ле контр пропаганды, рвется на передовую. Дивизионный комиссар Шо</w:t>
      </w:r>
      <w:r>
        <w:rPr>
          <w:rStyle w:val="a7"/>
        </w:rPr>
        <w:softHyphen/>
        <w:t>рохов, убедив Русанова в отсутствии у него основных солдатских качеств — умения метко стрелять, ползать по-пластунски и т. п., тем не менее соглашается отправить его на передовую. Вместе с капитаном Шатерниковым, воевавшим и на Хасане и на финском фронте, Русанов ведет со звукопередвижки передачи, обращенные к немецким солдатам на передовой. Изредка, в часы затишья, проходит Русанов по несколько километров, навещая нравящуюся ему Катю, связистку соседнего участ</w:t>
      </w:r>
      <w:r>
        <w:rPr>
          <w:rStyle w:val="a7"/>
        </w:rPr>
        <w:softHyphen/>
        <w:t>ка фронта. Их объединяет и недавнее студенчество и любовь к стихам... Первый бой, прошедший незаметно для его товарищей, привыкших к стрельбе, Русанов переносит тяжело, хотя и не трусит. Находчивость и отчаянная решительность Шатерникова в бою становятся примером для молодого политрука. После боя он разговаривает с пленными и убеж</w:t>
      </w:r>
      <w:r>
        <w:rPr>
          <w:rStyle w:val="a7"/>
        </w:rPr>
        <w:softHyphen/>
        <w:t>дается, что не все немецкие солдаты — нацисты и фашисты. Он уверен, что если предоставить микрофон кому-либо из пленных, например быв</w:t>
      </w:r>
      <w:r>
        <w:rPr>
          <w:rStyle w:val="a7"/>
        </w:rPr>
        <w:softHyphen/>
        <w:t>шему рабочему Райнеру, живое слово их товарища будет действенней для немецких солдат, чем любая листовка пропагандистов. Тем време</w:t>
      </w:r>
      <w:r>
        <w:rPr>
          <w:rStyle w:val="a7"/>
        </w:rPr>
        <w:softHyphen/>
        <w:t>нем Шатерников решает выпустить листовку о прошедшем бое, как о выигранном крупном сражении. Протест Русанова против такой фаль</w:t>
      </w:r>
      <w:r>
        <w:rPr>
          <w:rStyle w:val="a7"/>
        </w:rPr>
        <w:softHyphen/>
        <w:t>шивки не останавливает Шатерникова. Через политуправление фронта Русанов все-таки добивается отмены выпуска листовки. Райнера от</w:t>
      </w:r>
      <w:r>
        <w:rPr>
          <w:rStyle w:val="a7"/>
        </w:rPr>
        <w:softHyphen/>
        <w:t>правляют в тыл, и в передаче приходится использовать унтер-офицера Рунге, который, получив микрофон, начал кричать, что сдавшихся в плен тут же расстреливают. Русанов приказывает подогнать звукоперед- вижку, обстреливаемую немцами, почти к самым немецким окопам. Рун</w:t>
      </w:r>
      <w:r>
        <w:rPr>
          <w:rStyle w:val="a7"/>
        </w:rPr>
        <w:softHyphen/>
        <w:t>ге в ужасе — теперь его жизнь и в самом деле в опасности. Не зная, что микрофон включен, он проклинает войну, кается, что хотел спасти семью... После этого случая Шатерников, получив повышение, обещает забрать Русанова в свой батальон политруком. Теперь оп уважительнее относится к недавнему студенту. В тот же день Русанов узнает о гибели Кати... Так, столкнувшись с суровой действительностью, мужает моло- 106</w:t>
      </w:r>
    </w:p>
    <w:p w14:paraId="6522B3A7" w14:textId="77777777" w:rsidR="00BE0CC4" w:rsidRDefault="00000000">
      <w:pPr>
        <w:pStyle w:val="11"/>
        <w:spacing w:before="260" w:after="100" w:line="209" w:lineRule="auto"/>
        <w:ind w:firstLine="0"/>
        <w:jc w:val="both"/>
      </w:pPr>
      <w:r>
        <w:rPr>
          <w:rStyle w:val="a7"/>
        </w:rPr>
        <w:lastRenderedPageBreak/>
        <w:t>дой политработник. Жизнь убеждает его, что истинное его призвание — работа с людьми.</w:t>
      </w:r>
    </w:p>
    <w:p w14:paraId="7F52F4EA" w14:textId="77777777" w:rsidR="00BE0CC4" w:rsidRDefault="00000000">
      <w:pPr>
        <w:pStyle w:val="20"/>
        <w:ind w:firstLine="0"/>
        <w:jc w:val="center"/>
      </w:pPr>
      <w:r>
        <w:rPr>
          <w:rStyle w:val="2"/>
        </w:rPr>
        <w:t>БИБЛИОГРАФИЯ</w:t>
      </w:r>
    </w:p>
    <w:p w14:paraId="2C8AC0C0" w14:textId="77777777" w:rsidR="00BE0CC4" w:rsidRDefault="00000000">
      <w:pPr>
        <w:pStyle w:val="20"/>
        <w:spacing w:line="266" w:lineRule="auto"/>
        <w:ind w:firstLine="560"/>
      </w:pPr>
      <w:r>
        <w:rPr>
          <w:rStyle w:val="2"/>
        </w:rPr>
        <w:t>БРЕЖГЕ О. С позиций современника. — «Сов. Латвия», 1965, 11 июня.</w:t>
      </w:r>
    </w:p>
    <w:p w14:paraId="62115672" w14:textId="77777777" w:rsidR="00BE0CC4" w:rsidRDefault="00000000">
      <w:pPr>
        <w:pStyle w:val="20"/>
        <w:spacing w:line="266" w:lineRule="auto"/>
        <w:ind w:firstLine="600"/>
        <w:jc w:val="both"/>
      </w:pPr>
      <w:r>
        <w:rPr>
          <w:rStyle w:val="2"/>
        </w:rPr>
        <w:t>ГАЙДАРОВА Э., БАРАНОВА Ф. Пока фронт в обороне. — «Красная звезда», 1965, 23 июня.</w:t>
      </w:r>
    </w:p>
    <w:p w14:paraId="4E2E454E" w14:textId="77777777" w:rsidR="00BE0CC4" w:rsidRDefault="00000000">
      <w:pPr>
        <w:pStyle w:val="20"/>
        <w:ind w:left="560" w:firstLine="40"/>
        <w:jc w:val="both"/>
      </w:pPr>
      <w:r>
        <w:rPr>
          <w:rStyle w:val="2"/>
        </w:rPr>
        <w:t>ЕВГЕНЬЕВА М. Дело, которому служишь. — «Веч. Новосибирск», 1965, 26 июля. КАРДИН В. Искания продолжаются. — «С. Э», 1965, № 8, с. 10—11.</w:t>
      </w:r>
    </w:p>
    <w:p w14:paraId="60259EC5" w14:textId="77777777" w:rsidR="00BE0CC4" w:rsidRDefault="00000000">
      <w:pPr>
        <w:pStyle w:val="20"/>
        <w:ind w:left="560" w:firstLine="40"/>
      </w:pPr>
      <w:r>
        <w:rPr>
          <w:rStyle w:val="2"/>
        </w:rPr>
        <w:t>ЛИТОВЧЕНКО Н. Дыхание времени. — «Ульян, правда», 1965, 22 июня. МАГИДОВ Л. Пока фронт в обороне. — «Горьк. рабочий», 1965, 30 июня. МАРКУЛАН Я. Поиски и эксперименты. — «Кадр», Л., 1965, 10 апр.</w:t>
      </w:r>
    </w:p>
    <w:p w14:paraId="1E48D8D0" w14:textId="77777777" w:rsidR="00BE0CC4" w:rsidRDefault="00000000">
      <w:pPr>
        <w:pStyle w:val="20"/>
        <w:ind w:firstLine="560"/>
      </w:pPr>
      <w:r>
        <w:rPr>
          <w:rStyle w:val="2"/>
        </w:rPr>
        <w:t>НАГИБИН Ю. Бой за высоту. Отрывок из сценария. — «Кадр», Л., 1964, 28 янв.</w:t>
      </w:r>
    </w:p>
    <w:p w14:paraId="6BB276F5" w14:textId="77777777" w:rsidR="00BE0CC4" w:rsidRDefault="00000000">
      <w:pPr>
        <w:pStyle w:val="20"/>
        <w:ind w:firstLine="560"/>
      </w:pPr>
      <w:r>
        <w:rPr>
          <w:rStyle w:val="2"/>
        </w:rPr>
        <w:t>НАГИБИН Ю. Человек действующий. — «И. К », 1965, № 2, с. 4—7.</w:t>
      </w:r>
    </w:p>
    <w:p w14:paraId="388A7536" w14:textId="77777777" w:rsidR="00BE0CC4" w:rsidRDefault="00000000">
      <w:pPr>
        <w:pStyle w:val="20"/>
        <w:ind w:firstLine="560"/>
      </w:pPr>
      <w:r>
        <w:rPr>
          <w:rStyle w:val="2"/>
        </w:rPr>
        <w:t>НАГИБИН Ю. Человек действующий. — «Кадр», Л., 1965, 13 мар.</w:t>
      </w:r>
    </w:p>
    <w:p w14:paraId="32BF7B26" w14:textId="77777777" w:rsidR="00BE0CC4" w:rsidRDefault="00000000">
      <w:pPr>
        <w:pStyle w:val="20"/>
        <w:ind w:firstLine="600"/>
        <w:jc w:val="both"/>
      </w:pPr>
      <w:r>
        <w:rPr>
          <w:rStyle w:val="2"/>
        </w:rPr>
        <w:t>ПОКА ФРОНТ В ОБОРОНЕ. [Материалы обсуждения фильма]. — «Кадр», Л.. 1964, 24 окт.</w:t>
      </w:r>
    </w:p>
    <w:p w14:paraId="76E4352C" w14:textId="77777777" w:rsidR="00BE0CC4" w:rsidRDefault="00000000">
      <w:pPr>
        <w:pStyle w:val="20"/>
        <w:ind w:firstLine="600"/>
        <w:jc w:val="both"/>
      </w:pPr>
      <w:r>
        <w:rPr>
          <w:rStyle w:val="2"/>
        </w:rPr>
        <w:t>ПРЕСНОВСКИЙ В. Слово вместо пули. — «Путь к коммунизму» (Актюбинск), 1965, 6 июня,</w:t>
      </w:r>
    </w:p>
    <w:p w14:paraId="2BD8C70E" w14:textId="77777777" w:rsidR="00BE0CC4" w:rsidRDefault="00000000">
      <w:pPr>
        <w:pStyle w:val="20"/>
        <w:ind w:firstLine="600"/>
        <w:jc w:val="both"/>
      </w:pPr>
      <w:r>
        <w:rPr>
          <w:rStyle w:val="2"/>
        </w:rPr>
        <w:t>РУБАНОВА И. Испытание строгое дней и годов. — В кн.: «Экран 4965». М., «Искусство», 1966, с. 65.</w:t>
      </w:r>
    </w:p>
    <w:p w14:paraId="3659377B" w14:textId="77777777" w:rsidR="00BE0CC4" w:rsidRDefault="00000000">
      <w:pPr>
        <w:pStyle w:val="20"/>
        <w:ind w:firstLine="560"/>
      </w:pPr>
      <w:r>
        <w:rPr>
          <w:rStyle w:val="2"/>
        </w:rPr>
        <w:t>ФАЙТ Ю. Пока фронт в обороне. — «Новые фильмы», 1965, № 6, с. 3—4.</w:t>
      </w:r>
    </w:p>
    <w:p w14:paraId="17B249E5" w14:textId="77777777" w:rsidR="00BE0CC4" w:rsidRDefault="00000000">
      <w:pPr>
        <w:pStyle w:val="20"/>
        <w:ind w:firstLine="560"/>
      </w:pPr>
      <w:r>
        <w:rPr>
          <w:rStyle w:val="2"/>
        </w:rPr>
        <w:t>ХАЛИН Н. Фильм о незаметных солдатах. — «Сов. Сахалин», 1965, 25 июня.</w:t>
      </w:r>
    </w:p>
    <w:p w14:paraId="2DC9925C" w14:textId="77777777" w:rsidR="00BE0CC4" w:rsidRDefault="00000000">
      <w:pPr>
        <w:pStyle w:val="20"/>
        <w:ind w:firstLine="560"/>
      </w:pPr>
      <w:r>
        <w:rPr>
          <w:rStyle w:val="2"/>
        </w:rPr>
        <w:t>ЦИМБАЛ С. Плавание неразлучно с ветром. — «И. К.», 1965, № 6, с. 65—68.</w:t>
      </w:r>
    </w:p>
    <w:p w14:paraId="2900A7CB" w14:textId="77777777" w:rsidR="00BE0CC4" w:rsidRDefault="00000000">
      <w:pPr>
        <w:pStyle w:val="20"/>
        <w:ind w:firstLine="600"/>
        <w:jc w:val="both"/>
      </w:pPr>
      <w:r>
        <w:rPr>
          <w:rStyle w:val="2"/>
        </w:rPr>
        <w:t>ЧЕКРИЗОВ О. Пока фронт в обороне. — «Красное знамя» (Владивосток), 1965, 20 июня.</w:t>
      </w:r>
    </w:p>
    <w:p w14:paraId="1931DE75" w14:textId="77777777" w:rsidR="00BE0CC4" w:rsidRDefault="00000000">
      <w:pPr>
        <w:pStyle w:val="20"/>
        <w:spacing w:after="340"/>
        <w:ind w:firstLine="560"/>
      </w:pPr>
      <w:r>
        <w:rPr>
          <w:rStyle w:val="2"/>
        </w:rPr>
        <w:t>ЧИРСКОВ Б. Эксперимент и новаторство. — «Кадр», Л., 1965, 10 апр.</w:t>
      </w:r>
    </w:p>
    <w:p w14:paraId="292FDB76" w14:textId="77777777" w:rsidR="00BE0CC4" w:rsidRDefault="00000000">
      <w:pPr>
        <w:pStyle w:val="11"/>
        <w:numPr>
          <w:ilvl w:val="0"/>
          <w:numId w:val="10"/>
        </w:numPr>
        <w:tabs>
          <w:tab w:val="left" w:pos="1368"/>
        </w:tabs>
        <w:spacing w:line="209" w:lineRule="auto"/>
        <w:ind w:firstLine="600"/>
        <w:jc w:val="both"/>
      </w:pPr>
      <w:r>
        <w:rPr>
          <w:rStyle w:val="a7"/>
        </w:rPr>
        <w:t xml:space="preserve">ПОМНИ, КАСПАР! Киноповесть. шэ, 9 ч., 2393 </w:t>
      </w:r>
      <w:r>
        <w:rPr>
          <w:rStyle w:val="a7"/>
          <w:i/>
          <w:iCs/>
        </w:rPr>
        <w:t>м,</w:t>
      </w:r>
      <w:r>
        <w:rPr>
          <w:rStyle w:val="a7"/>
        </w:rPr>
        <w:t xml:space="preserve"> «Лен</w:t>
      </w:r>
      <w:r>
        <w:rPr>
          <w:rStyle w:val="a7"/>
        </w:rPr>
        <w:softHyphen/>
        <w:t xml:space="preserve">фильм», 1964 г., ВЭ </w:t>
      </w:r>
      <w:r>
        <w:rPr>
          <w:rStyle w:val="a7"/>
          <w:lang w:val="en-US" w:eastAsia="en-US"/>
        </w:rPr>
        <w:t xml:space="preserve">20.IX </w:t>
      </w:r>
      <w:r>
        <w:rPr>
          <w:rStyle w:val="a7"/>
        </w:rPr>
        <w:t>1965 г.</w:t>
      </w:r>
    </w:p>
    <w:p w14:paraId="2C03171C" w14:textId="77777777" w:rsidR="00BE0CC4" w:rsidRDefault="00000000">
      <w:pPr>
        <w:pStyle w:val="11"/>
        <w:spacing w:line="209" w:lineRule="auto"/>
        <w:ind w:firstLine="600"/>
        <w:jc w:val="both"/>
      </w:pPr>
      <w:r>
        <w:rPr>
          <w:rStyle w:val="a7"/>
        </w:rPr>
        <w:t>Авт. сцен, и реж.-пост. Г. Никулин; гл. опер. Д. Месхиев; гл. худ. И. Вускович; композ. Н. Симонян; звукоопер. Г. Эльберт.</w:t>
      </w:r>
    </w:p>
    <w:p w14:paraId="0D9A4D77" w14:textId="77777777" w:rsidR="00BE0CC4" w:rsidRDefault="00000000">
      <w:pPr>
        <w:pStyle w:val="11"/>
        <w:spacing w:line="209" w:lineRule="auto"/>
        <w:ind w:firstLine="600"/>
        <w:jc w:val="both"/>
      </w:pPr>
      <w:r>
        <w:rPr>
          <w:rStyle w:val="a7"/>
        </w:rPr>
        <w:t>Реж. А. Вехотко; опер. К. Соболь; худ.-грим. М. Матусова; монтаж. Э. Шейнеман; ассист. реж. Г. Мочалов, А. Скорупская, В. Линд; ассист. опер. А. Горьков, Г. Нестеренков; ассист. худ. Н. Холмова, В. Иванов; комб. съемки: опер. И. Гольдберг, худ. А. Сидоров; воен, консульт. гвар</w:t>
      </w:r>
      <w:r>
        <w:rPr>
          <w:rStyle w:val="a7"/>
        </w:rPr>
        <w:softHyphen/>
        <w:t>дии генерал-майор Н. Чигопидзе; ред. А. Журавин; дир. картины Я. Ро</w:t>
      </w:r>
      <w:r>
        <w:rPr>
          <w:rStyle w:val="a7"/>
        </w:rPr>
        <w:softHyphen/>
        <w:t>дин.</w:t>
      </w:r>
    </w:p>
    <w:p w14:paraId="739A7BDC" w14:textId="77777777" w:rsidR="00BE0CC4" w:rsidRDefault="00000000">
      <w:pPr>
        <w:pStyle w:val="11"/>
        <w:spacing w:line="204" w:lineRule="auto"/>
        <w:ind w:firstLine="600"/>
        <w:jc w:val="both"/>
      </w:pPr>
      <w:r>
        <w:rPr>
          <w:rStyle w:val="a7"/>
        </w:rPr>
        <w:t>В ролях: Г. Журавлев (Денис Марасаев), А. Ромашин (Каспар), 3. Дорогова (Улла), А. Михайлов (Зайферт), О. Линд (служащий вок</w:t>
      </w:r>
      <w:r>
        <w:rPr>
          <w:rStyle w:val="a7"/>
        </w:rPr>
        <w:softHyphen/>
        <w:t>зала), В. Липпарт (Иван Серпокрыл), В. Емельянов (Бахматов), В. Ве- ликосельцев (Тимка), В. Пицек (солдат), И. Ясулович (Якоб), В. Ка</w:t>
      </w:r>
      <w:r>
        <w:rPr>
          <w:rStyle w:val="a7"/>
        </w:rPr>
        <w:softHyphen/>
        <w:t>заринов (комендант), П. Крымов (мотоциклист); Н. Барабанов, О. Бе</w:t>
      </w:r>
      <w:r>
        <w:rPr>
          <w:rStyle w:val="a7"/>
        </w:rPr>
        <w:softHyphen/>
        <w:t>ло®, Э. Бушкевич, Б. Гусев, А. Дремин. В. Иванченко. В. Коротков, И. Лейрер, С. Метеули, А. Мельников, Ю. Максаков, Б. Наумов, Г. Ни</w:t>
      </w:r>
      <w:r>
        <w:rPr>
          <w:rStyle w:val="a7"/>
        </w:rPr>
        <w:softHyphen/>
        <w:t>лов, Б. Оя, А. Трусов, А. Скоробогатова.</w:t>
      </w:r>
    </w:p>
    <w:p w14:paraId="088E9884" w14:textId="77777777" w:rsidR="00BE0CC4" w:rsidRDefault="00000000">
      <w:pPr>
        <w:pStyle w:val="11"/>
        <w:spacing w:line="202" w:lineRule="auto"/>
        <w:ind w:firstLine="600"/>
        <w:jc w:val="both"/>
      </w:pPr>
      <w:r>
        <w:rPr>
          <w:rStyle w:val="a7"/>
        </w:rPr>
        <w:t>О тяготах войны, о зверствах фашизма, в результате чего немецкие солдаты приходили к мысли о борьбе с нацизмом.</w:t>
      </w:r>
    </w:p>
    <w:p w14:paraId="617DC183" w14:textId="77777777" w:rsidR="00BE0CC4" w:rsidRDefault="00000000">
      <w:pPr>
        <w:pStyle w:val="11"/>
        <w:spacing w:after="60" w:line="202" w:lineRule="auto"/>
        <w:ind w:firstLine="600"/>
        <w:jc w:val="both"/>
        <w:sectPr w:rsidR="00BE0CC4">
          <w:footerReference w:type="even" r:id="rId86"/>
          <w:footerReference w:type="default" r:id="rId87"/>
          <w:footnotePr>
            <w:numFmt w:val="chicago"/>
          </w:footnotePr>
          <w:pgSz w:w="16838" w:h="23810"/>
          <w:pgMar w:top="3099" w:right="3396" w:bottom="3716" w:left="3406" w:header="2671" w:footer="3" w:gutter="0"/>
          <w:pgNumType w:start="109"/>
          <w:cols w:space="720"/>
          <w:noEndnote/>
          <w:docGrid w:linePitch="360"/>
          <w15:footnoteColumns w:val="1"/>
        </w:sectPr>
      </w:pPr>
      <w:r>
        <w:rPr>
          <w:rStyle w:val="a7"/>
        </w:rPr>
        <w:t>Кончились дни кратковременного солдатского отпуска. Невеселый это был отпуск у Каспара — целыми днями бродил он по разрушенному бомбежками городу, бродил и думал, во имя чего идет эта жестокая война, кто повинен в бесчисленных жертвах. Но никто не мог дать ему ответа. В отчаянии Каспар бежал из родного города, от любимой де</w:t>
      </w:r>
      <w:r>
        <w:rPr>
          <w:rStyle w:val="a7"/>
        </w:rPr>
        <w:softHyphen/>
        <w:t>вушки. Потом пришлось пережить солдату многое... В воздушном бою спасаются только двое — Каспар и его командир, лейтенант Оскар Зай</w:t>
      </w:r>
      <w:r>
        <w:rPr>
          <w:rStyle w:val="a7"/>
        </w:rPr>
        <w:softHyphen/>
        <w:t>ферт. Долго идут они сквозь леса и болота, пробиваясь на запад, каж</w:t>
      </w:r>
      <w:r>
        <w:rPr>
          <w:rStyle w:val="a7"/>
        </w:rPr>
        <w:softHyphen/>
        <w:t>дую минуту ожидая нападения партизан. Но когда Каспар попадает в</w:t>
      </w:r>
    </w:p>
    <w:p w14:paraId="3075BC52" w14:textId="77777777" w:rsidR="00BE0CC4" w:rsidRDefault="00000000">
      <w:pPr>
        <w:pStyle w:val="11"/>
        <w:spacing w:after="140" w:line="202" w:lineRule="auto"/>
        <w:ind w:firstLine="0"/>
        <w:jc w:val="both"/>
      </w:pPr>
      <w:r>
        <w:rPr>
          <w:rStyle w:val="a7"/>
        </w:rPr>
        <w:lastRenderedPageBreak/>
        <w:t>трясину, Зайферт бросает его одного. Однако уйти Зайферту не удает</w:t>
      </w:r>
      <w:r>
        <w:rPr>
          <w:rStyle w:val="a7"/>
        </w:rPr>
        <w:softHyphen/>
        <w:t>ся— выбравшись из трясины, Каспар убивает этого человека, воплотив</w:t>
      </w:r>
      <w:r>
        <w:rPr>
          <w:rStyle w:val="a7"/>
        </w:rPr>
        <w:softHyphen/>
        <w:t>шего в себе все ненавистное, что принес фашизм. Здесь, в лесах, Каспар встречает русского лейтенанта Дениса Марасаева, бежавшего из лагеря военнопленных и только что перешагнувшего границу родной земли. Многое пришлось пережить Денису в лагере. Он видел горе и смерть, беспредельное мужество коммунистов. Там, за колючей проволокой, това</w:t>
      </w:r>
      <w:r>
        <w:rPr>
          <w:rStyle w:val="a7"/>
        </w:rPr>
        <w:softHyphen/>
        <w:t>рищи приняли его в партию великого Ленина. И вместе с тысячами обессилевших, измученных, но не потерявших веру в победу людей Де</w:t>
      </w:r>
      <w:r>
        <w:rPr>
          <w:rStyle w:val="a7"/>
        </w:rPr>
        <w:softHyphen/>
        <w:t>нис пошел на штурм лагерных ворот... И вот теперь спасшийся Денис встречает в лесу Каспара. Денис спасает его, когда на Каспара напа</w:t>
      </w:r>
      <w:r>
        <w:rPr>
          <w:rStyle w:val="a7"/>
        </w:rPr>
        <w:softHyphen/>
        <w:t>дают волки^ Дальше они идут вместе. Защищая Дениса от немецкого автоматчика, обнаружившего их, Каспар убивает автоматчика. Так, пройдя вместе с врагом через тяжелые испытания и раздумья, Каспар окончательно приходит к мысли о необходимости борьбы с фашизмом. Они прощаются. Денис уходит на восток, Каспар — на запад, на родину: там нужны люди, которые кое-что поняли.</w:t>
      </w:r>
    </w:p>
    <w:p w14:paraId="2FC667B0" w14:textId="77777777" w:rsidR="00BE0CC4" w:rsidRDefault="00000000">
      <w:pPr>
        <w:pStyle w:val="20"/>
        <w:spacing w:line="254" w:lineRule="auto"/>
        <w:ind w:firstLine="0"/>
        <w:jc w:val="center"/>
      </w:pPr>
      <w:r>
        <w:rPr>
          <w:rStyle w:val="2"/>
        </w:rPr>
        <w:t>БИБЛИОГРАФИЯ</w:t>
      </w:r>
    </w:p>
    <w:p w14:paraId="698492DE" w14:textId="77777777" w:rsidR="00BE0CC4" w:rsidRDefault="00000000">
      <w:pPr>
        <w:pStyle w:val="20"/>
        <w:spacing w:line="254" w:lineRule="auto"/>
        <w:ind w:firstLine="560"/>
        <w:jc w:val="both"/>
      </w:pPr>
      <w:r>
        <w:rPr>
          <w:rStyle w:val="2"/>
        </w:rPr>
        <w:t>МАРКУЛАН Я. Поиски и эксперименты. — «Кадр», Л., 1965, 10 апр.</w:t>
      </w:r>
    </w:p>
    <w:p w14:paraId="1E0336E0" w14:textId="77777777" w:rsidR="00BE0CC4" w:rsidRDefault="00000000">
      <w:pPr>
        <w:pStyle w:val="20"/>
        <w:spacing w:line="254" w:lineRule="auto"/>
        <w:ind w:firstLine="600"/>
      </w:pPr>
      <w:r>
        <w:rPr>
          <w:rStyle w:val="2"/>
        </w:rPr>
        <w:t>МАРКУЦА В. Об этом забывать нельзя. — «Веч. Ростов», (1965, 25 сент. МЕДВЕДЕВА Г. Репертуар: свет и тени. — «С. Э.», 1965, № 17, с. 5. НЕЖДАНОВ В. Самая трудная победа.—«Сев. рабочий» (Ярославль), 1965, 17 сент.</w:t>
      </w:r>
    </w:p>
    <w:p w14:paraId="7C5CFC40" w14:textId="77777777" w:rsidR="00BE0CC4" w:rsidRDefault="00000000">
      <w:pPr>
        <w:pStyle w:val="20"/>
        <w:spacing w:line="254" w:lineRule="auto"/>
        <w:ind w:firstLine="600"/>
        <w:jc w:val="both"/>
      </w:pPr>
      <w:r>
        <w:rPr>
          <w:rStyle w:val="2"/>
        </w:rPr>
        <w:t>«ПОМНИ, КАСПАР1» ЗАВЕРШЕН! [Отчет с заседания художественного сове</w:t>
      </w:r>
      <w:r>
        <w:rPr>
          <w:rStyle w:val="2"/>
        </w:rPr>
        <w:softHyphen/>
        <w:t>та]. — «Кадр», Л., 1964, 15 авг.</w:t>
      </w:r>
    </w:p>
    <w:p w14:paraId="16460B07" w14:textId="77777777" w:rsidR="00BE0CC4" w:rsidRDefault="00000000">
      <w:pPr>
        <w:pStyle w:val="20"/>
        <w:spacing w:line="254" w:lineRule="auto"/>
        <w:ind w:firstLine="600"/>
        <w:jc w:val="both"/>
      </w:pPr>
      <w:r>
        <w:rPr>
          <w:rStyle w:val="2"/>
        </w:rPr>
        <w:t>ПОМНИ, КАСПАР1 — «Новые фильмы», 1965, № 9, с. 15—16.</w:t>
      </w:r>
    </w:p>
    <w:p w14:paraId="1821D50D" w14:textId="77777777" w:rsidR="00BE0CC4" w:rsidRDefault="00000000">
      <w:pPr>
        <w:pStyle w:val="20"/>
        <w:spacing w:after="360" w:line="254" w:lineRule="auto"/>
        <w:ind w:firstLine="600"/>
        <w:jc w:val="both"/>
      </w:pPr>
      <w:r>
        <w:rPr>
          <w:rStyle w:val="2"/>
        </w:rPr>
        <w:t>СИЛАЕВ Б. По поводу одного киносеанса. — «Красное знамя» (Харьков), 1965, 10 окт.</w:t>
      </w:r>
    </w:p>
    <w:p w14:paraId="64F70E77" w14:textId="77777777" w:rsidR="00BE0CC4" w:rsidRDefault="00000000">
      <w:pPr>
        <w:pStyle w:val="11"/>
        <w:numPr>
          <w:ilvl w:val="0"/>
          <w:numId w:val="10"/>
        </w:numPr>
        <w:tabs>
          <w:tab w:val="left" w:pos="1359"/>
        </w:tabs>
        <w:spacing w:line="206" w:lineRule="auto"/>
        <w:ind w:firstLine="600"/>
        <w:jc w:val="both"/>
      </w:pPr>
      <w:r>
        <w:rPr>
          <w:rStyle w:val="a7"/>
        </w:rPr>
        <w:t xml:space="preserve">ПОСЛЕДНЯЯ НОЧЬ В РАЮ. Кинодрама, 7ч., 1873 </w:t>
      </w:r>
      <w:r>
        <w:rPr>
          <w:rStyle w:val="a7"/>
          <w:i/>
          <w:iCs/>
        </w:rPr>
        <w:t>м,</w:t>
      </w:r>
      <w:r>
        <w:rPr>
          <w:rStyle w:val="a7"/>
        </w:rPr>
        <w:t xml:space="preserve"> «Мол- дова-филм», 1964 г., ВЭ </w:t>
      </w:r>
      <w:r>
        <w:rPr>
          <w:rStyle w:val="a7"/>
          <w:lang w:val="en-US" w:eastAsia="en-US"/>
        </w:rPr>
        <w:t xml:space="preserve">19.VII </w:t>
      </w:r>
      <w:r>
        <w:rPr>
          <w:rStyle w:val="a7"/>
        </w:rPr>
        <w:t>1965 г.</w:t>
      </w:r>
    </w:p>
    <w:p w14:paraId="74F2D4A7" w14:textId="77777777" w:rsidR="00BE0CC4" w:rsidRDefault="00000000">
      <w:pPr>
        <w:pStyle w:val="11"/>
        <w:spacing w:line="206" w:lineRule="auto"/>
        <w:ind w:firstLine="600"/>
        <w:jc w:val="both"/>
      </w:pPr>
      <w:r>
        <w:rPr>
          <w:rStyle w:val="a7"/>
        </w:rPr>
        <w:t>Авт. сцен. Г. Маларчук (при участии И. Прута); реж.-пост. А. Гор</w:t>
      </w:r>
      <w:r>
        <w:rPr>
          <w:rStyle w:val="a7"/>
        </w:rPr>
        <w:softHyphen/>
        <w:t>дон; гл. опер. В. Яковлев; худ.-пост. А. Матер; композ. А. Старча; эвуко- опер. А. Камерзан.</w:t>
      </w:r>
    </w:p>
    <w:p w14:paraId="22D4FA50" w14:textId="77777777" w:rsidR="00BE0CC4" w:rsidRDefault="00000000">
      <w:pPr>
        <w:pStyle w:val="11"/>
        <w:spacing w:line="206" w:lineRule="auto"/>
        <w:ind w:firstLine="600"/>
        <w:jc w:val="both"/>
      </w:pPr>
      <w:r>
        <w:rPr>
          <w:rStyle w:val="a7"/>
        </w:rPr>
        <w:t>Реж. В. Вильский, А. Матвеев; опер. А. Гиба; худ.-костюм. Э. Шугж- да; худ.-грим. П. Климов, Д. Ляпич; монтаж. О. Лефевр, Н. Чайка; ассист. реж. И. Мижа, Е. Лесукова; ассист. опер. В. Одольский, В. Юрь</w:t>
      </w:r>
      <w:r>
        <w:rPr>
          <w:rStyle w:val="a7"/>
        </w:rPr>
        <w:softHyphen/>
        <w:t>ев; ред. К- Кондря; дир. картины М. Щербак.</w:t>
      </w:r>
    </w:p>
    <w:p w14:paraId="5F939B6A" w14:textId="77777777" w:rsidR="00BE0CC4" w:rsidRDefault="00000000">
      <w:pPr>
        <w:pStyle w:val="11"/>
        <w:spacing w:line="206" w:lineRule="auto"/>
        <w:ind w:firstLine="600"/>
        <w:jc w:val="both"/>
      </w:pPr>
      <w:r>
        <w:rPr>
          <w:rStyle w:val="a7"/>
        </w:rPr>
        <w:t>Оркестр Государственного комитета кинематографии при Совете Министров СССР, дирижер Д. Штильман.</w:t>
      </w:r>
    </w:p>
    <w:p w14:paraId="3CBE0EDE" w14:textId="77777777" w:rsidR="00BE0CC4" w:rsidRDefault="00000000">
      <w:pPr>
        <w:pStyle w:val="11"/>
        <w:spacing w:line="206" w:lineRule="auto"/>
        <w:ind w:firstLine="600"/>
        <w:jc w:val="both"/>
      </w:pPr>
      <w:r>
        <w:rPr>
          <w:rStyle w:val="a7"/>
        </w:rPr>
        <w:t>В ролях: Е. Кузьмина (Санда Кицан), Л. Поляков (Павел), И. Шку</w:t>
      </w:r>
      <w:r>
        <w:rPr>
          <w:rStyle w:val="a7"/>
        </w:rPr>
        <w:softHyphen/>
        <w:t>ря (Николай), Е. Малкоч (Мария), Н. Мокр як (Александра), Д. Кара- чобану (Савва), В. Поночевный (Ион); С. Крылов, С. Дворецкий, А. Стэ- нилэ.</w:t>
      </w:r>
    </w:p>
    <w:p w14:paraId="624D40EC" w14:textId="77777777" w:rsidR="00BE0CC4" w:rsidRDefault="00000000">
      <w:pPr>
        <w:pStyle w:val="11"/>
        <w:tabs>
          <w:tab w:val="left" w:pos="3425"/>
        </w:tabs>
        <w:spacing w:line="199" w:lineRule="auto"/>
        <w:ind w:firstLine="600"/>
        <w:jc w:val="both"/>
      </w:pPr>
      <w:r>
        <w:rPr>
          <w:rStyle w:val="a7"/>
        </w:rPr>
        <w:t>О разложении кулацкой семьи накануне прихода Советской Армии в Молдавию.</w:t>
      </w:r>
      <w:r>
        <w:rPr>
          <w:rStyle w:val="a7"/>
        </w:rPr>
        <w:tab/>
        <w:t>1 г</w:t>
      </w:r>
    </w:p>
    <w:p w14:paraId="48C09B9D" w14:textId="77777777" w:rsidR="00BE0CC4" w:rsidRDefault="00000000">
      <w:pPr>
        <w:pStyle w:val="11"/>
        <w:spacing w:after="80" w:line="199" w:lineRule="auto"/>
        <w:ind w:firstLine="600"/>
        <w:jc w:val="both"/>
        <w:sectPr w:rsidR="00BE0CC4">
          <w:footerReference w:type="even" r:id="rId88"/>
          <w:footerReference w:type="default" r:id="rId89"/>
          <w:footnotePr>
            <w:numFmt w:val="chicago"/>
          </w:footnotePr>
          <w:pgSz w:w="16838" w:h="23810"/>
          <w:pgMar w:top="3099" w:right="3396" w:bottom="3716" w:left="3406" w:header="2671" w:footer="3" w:gutter="0"/>
          <w:pgNumType w:start="112"/>
          <w:cols w:space="720"/>
          <w:noEndnote/>
          <w:docGrid w:linePitch="360"/>
          <w15:footnoteColumns w:val="1"/>
        </w:sectPr>
      </w:pPr>
      <w:r>
        <w:rPr>
          <w:rStyle w:val="a7"/>
        </w:rPr>
        <w:t>Действие происходит весной 1944 года в маленькой деревушке на берегу Днестра. В кулацкой усадьбе Санды Кицан — волнения и разлад. В ожидании прихода Советской власти, которая должна разрушить за</w:t>
      </w:r>
      <w:r>
        <w:rPr>
          <w:rStyle w:val="a7"/>
        </w:rPr>
        <w:softHyphen/>
        <w:t>коренелый уклад старой жизни, рушится иллюзия семейного рая. Стар</w:t>
      </w:r>
      <w:r>
        <w:rPr>
          <w:rStyle w:val="a7"/>
        </w:rPr>
        <w:softHyphen/>
        <w:t>ший сын, Павел, офицер румынской армии, отступает вместе с немецки</w:t>
      </w:r>
      <w:r>
        <w:rPr>
          <w:rStyle w:val="a7"/>
        </w:rPr>
        <w:softHyphen/>
        <w:t>ми войсками. Мария, жена Павла, собирается уезжать несмотря на уго</w:t>
      </w:r>
      <w:r>
        <w:rPr>
          <w:rStyle w:val="a7"/>
        </w:rPr>
        <w:softHyphen/>
        <w:t>воры любящего ее Николая, среднего сына хозяйки,— она хочет сама ис</w:t>
      </w:r>
      <w:r>
        <w:rPr>
          <w:rStyle w:val="a7"/>
        </w:rPr>
        <w:softHyphen/>
        <w:t>кать свою судьбу. Павла вызывают на позиции. Мария одна уезжает на деревенской подводе на станцию. Поздним вечером покидают родной дом младшие сыновья, Савйа и Ион, прихватив ссобой все денежныеза-</w:t>
      </w:r>
    </w:p>
    <w:p w14:paraId="201EB5DF" w14:textId="77777777" w:rsidR="00BE0CC4" w:rsidRDefault="00000000">
      <w:pPr>
        <w:pStyle w:val="11"/>
        <w:spacing w:after="160" w:line="199" w:lineRule="auto"/>
        <w:ind w:firstLine="0"/>
        <w:jc w:val="both"/>
      </w:pPr>
      <w:r>
        <w:rPr>
          <w:rStyle w:val="a7"/>
        </w:rPr>
        <w:lastRenderedPageBreak/>
        <w:t>пасы хозяйки. Санда обнаруживает пропажу денег и проклинает Савву. Но судьба готовит Санде еще один удар: под утро возвращается домой Ион, неся на плечах тело убитого Саввы. Не удалось и Марии уехать с последним эшелоном, она возвращается в ненавистный ей дом, не зная еще, что погиб Павел. Утром входят в село советские солдаты. Их с ра</w:t>
      </w:r>
      <w:r>
        <w:rPr>
          <w:rStyle w:val="a7"/>
        </w:rPr>
        <w:softHyphen/>
        <w:t>достью встречает Александра, вдова среднего сына Санды, Петри, быв</w:t>
      </w:r>
      <w:r>
        <w:rPr>
          <w:rStyle w:val="a7"/>
        </w:rPr>
        <w:softHyphen/>
        <w:t>шего красным партизаном, все эти годы верившая в победу Советской Армии. Навстречу солдатам с красными звездочками бежит маленький сын Александры, Георгнцэ.</w:t>
      </w:r>
    </w:p>
    <w:p w14:paraId="5533EBB3" w14:textId="77777777" w:rsidR="00BE0CC4" w:rsidRDefault="00000000">
      <w:pPr>
        <w:pStyle w:val="20"/>
        <w:spacing w:line="240" w:lineRule="auto"/>
        <w:ind w:firstLine="0"/>
        <w:jc w:val="center"/>
      </w:pPr>
      <w:r>
        <w:rPr>
          <w:rStyle w:val="2"/>
        </w:rPr>
        <w:t>БИБЛИОГРАФИЯ</w:t>
      </w:r>
    </w:p>
    <w:p w14:paraId="43E61B01" w14:textId="77777777" w:rsidR="00BE0CC4" w:rsidRDefault="00000000">
      <w:pPr>
        <w:pStyle w:val="20"/>
        <w:spacing w:line="240" w:lineRule="auto"/>
        <w:ind w:firstLine="560"/>
        <w:jc w:val="both"/>
      </w:pPr>
      <w:r>
        <w:rPr>
          <w:rStyle w:val="2"/>
        </w:rPr>
        <w:t>АНАТОЛЬЕВА И. Бегство из рая. — «Молодежь Молдавии», 1964, 26 авг.</w:t>
      </w:r>
    </w:p>
    <w:p w14:paraId="6DA6BB32" w14:textId="77777777" w:rsidR="00BE0CC4" w:rsidRDefault="00000000">
      <w:pPr>
        <w:pStyle w:val="20"/>
        <w:spacing w:line="240" w:lineRule="auto"/>
        <w:ind w:firstLine="560"/>
        <w:jc w:val="both"/>
      </w:pPr>
      <w:r>
        <w:rPr>
          <w:rStyle w:val="2"/>
        </w:rPr>
        <w:t>АНДОН В. Последняя ночь в раю. — «Сов. Молдавия», 1964, 3 сент.</w:t>
      </w:r>
    </w:p>
    <w:p w14:paraId="30685218" w14:textId="77777777" w:rsidR="00BE0CC4" w:rsidRDefault="00000000">
      <w:pPr>
        <w:pStyle w:val="20"/>
        <w:spacing w:line="240" w:lineRule="auto"/>
      </w:pPr>
      <w:r>
        <w:rPr>
          <w:rStyle w:val="2"/>
        </w:rPr>
        <w:t>ГОРДОН А. Последняя ночь в раю. — «Новые фильмы», 1965, Кв 7, с. Л—12. ПАЛИНЧАК Г. Последняя ночь в раю. — «Закарпат. правда», 1965, 26 авг. РОЗЕНТАЛЬ Г. Последняя ночь в раю. — «Спутник кинозрителя», 1965, № 7, с. 8—9.</w:t>
      </w:r>
    </w:p>
    <w:p w14:paraId="2D222FF9" w14:textId="77777777" w:rsidR="00BE0CC4" w:rsidRDefault="00000000">
      <w:pPr>
        <w:pStyle w:val="20"/>
        <w:spacing w:line="240" w:lineRule="auto"/>
        <w:jc w:val="both"/>
      </w:pPr>
      <w:r>
        <w:rPr>
          <w:rStyle w:val="2"/>
        </w:rPr>
        <w:t>СОКОЛОВСКАЯ Т. Конец усадьбы Санды Кицан. — «Сов. кино», 1964, 11 июля.</w:t>
      </w:r>
    </w:p>
    <w:p w14:paraId="1397215A" w14:textId="77777777" w:rsidR="00BE0CC4" w:rsidRDefault="00000000">
      <w:pPr>
        <w:pStyle w:val="20"/>
        <w:spacing w:after="320" w:line="240" w:lineRule="auto"/>
        <w:jc w:val="both"/>
      </w:pPr>
      <w:r>
        <w:rPr>
          <w:rStyle w:val="2"/>
        </w:rPr>
        <w:t>СОКОЛОВСКАЯ Т. Бегство из рая. — «Моск, кинонеделя», 1964, 30 авг.</w:t>
      </w:r>
    </w:p>
    <w:p w14:paraId="27E72E86" w14:textId="77777777" w:rsidR="00BE0CC4" w:rsidRDefault="00000000">
      <w:pPr>
        <w:pStyle w:val="11"/>
        <w:spacing w:line="202" w:lineRule="auto"/>
        <w:ind w:firstLine="580"/>
        <w:jc w:val="both"/>
      </w:pPr>
      <w:r>
        <w:rPr>
          <w:rStyle w:val="a7"/>
        </w:rPr>
        <w:t xml:space="preserve">3498—3499. ПРЕДСЕДАТЕЛЬ. Киноэпопея, шэ, 1-я сер. «Братья» — 10 ч., 2599 </w:t>
      </w:r>
      <w:r>
        <w:rPr>
          <w:rStyle w:val="a7"/>
          <w:i/>
          <w:iCs/>
        </w:rPr>
        <w:t>м,</w:t>
      </w:r>
      <w:r>
        <w:rPr>
          <w:rStyle w:val="a7"/>
        </w:rPr>
        <w:t xml:space="preserve"> 2-я сер. «Быть человеком» — 8 ч., 1942 лс, «Мосфильм», 1964 г., ВЭ28.ХП 1965 г.</w:t>
      </w:r>
    </w:p>
    <w:p w14:paraId="6AF08053" w14:textId="77777777" w:rsidR="00BE0CC4" w:rsidRDefault="00000000">
      <w:pPr>
        <w:pStyle w:val="11"/>
        <w:spacing w:line="202" w:lineRule="auto"/>
        <w:ind w:firstLine="580"/>
        <w:jc w:val="both"/>
      </w:pPr>
      <w:r>
        <w:rPr>
          <w:rStyle w:val="a7"/>
        </w:rPr>
        <w:t>Авт. сцен. Ю. Нагибин; реж.-пост. А. Салтыков; гл. опер. В. Нико</w:t>
      </w:r>
      <w:r>
        <w:rPr>
          <w:rStyle w:val="a7"/>
        </w:rPr>
        <w:softHyphen/>
        <w:t>лаев; гл. худ. С. Ушаков; композ. А. Холминов; звукоопер. Н. Кропотов.</w:t>
      </w:r>
    </w:p>
    <w:p w14:paraId="2777F274" w14:textId="77777777" w:rsidR="00BE0CC4" w:rsidRDefault="00000000">
      <w:pPr>
        <w:pStyle w:val="11"/>
        <w:spacing w:line="202" w:lineRule="auto"/>
        <w:ind w:firstLine="580"/>
        <w:jc w:val="both"/>
      </w:pPr>
      <w:r>
        <w:rPr>
          <w:rStyle w:val="a7"/>
        </w:rPr>
        <w:t>Реж. Н. Москаленко; опер. А. Двигубский; худ. А. Самулекин; грим. Н. Тихомирова; костюм. Т. Дроздова; монтаж М. Карева, Е. Клименко; дирижер Г. Дугашев; ред. Б. Кремнев; директор картины Г. Кузнецов.</w:t>
      </w:r>
    </w:p>
    <w:p w14:paraId="3F9D212F" w14:textId="77777777" w:rsidR="00BE0CC4" w:rsidRDefault="00000000">
      <w:pPr>
        <w:pStyle w:val="11"/>
        <w:spacing w:line="202" w:lineRule="auto"/>
        <w:ind w:firstLine="580"/>
        <w:jc w:val="both"/>
      </w:pPr>
      <w:r>
        <w:rPr>
          <w:rStyle w:val="a7"/>
        </w:rPr>
        <w:t>В ролях: М. Ульянов (Егор Трубников), И. Лапиков (Семен Труб</w:t>
      </w:r>
      <w:r>
        <w:rPr>
          <w:rStyle w:val="a7"/>
        </w:rPr>
        <w:softHyphen/>
        <w:t>ников), Н. Мордюкова (Доня), В. Невинный (Маркушев), В. Владими; рова (Полина), К. Головко (Надежда Петровна), А. Богданова (Прас</w:t>
      </w:r>
      <w:r>
        <w:rPr>
          <w:rStyle w:val="a7"/>
        </w:rPr>
        <w:softHyphen/>
        <w:t>ковья), В. Этуш (Калоев), С. Курилов (Кочетков); А. Трусов, А. Дубов, В. Гуляев, А. Кашперов, А. Крыченков, Л. Блинова, Н. Парфенов, А. Гал- ченков, В. Бурлакова, Е. Кузюрина, А. Колесова, В. Лебедев, А. Лебе</w:t>
      </w:r>
      <w:r>
        <w:rPr>
          <w:rStyle w:val="a7"/>
        </w:rPr>
        <w:softHyphen/>
        <w:t>дев, В. Маренков, В. Попова, Ф. Селезнев, А. Строев, Ю. Соловьев, П. Тимченко, В. Ферапонтов, Лева Николаев, С. Блинников, М. Боча</w:t>
      </w:r>
      <w:r>
        <w:rPr>
          <w:rStyle w:val="a7"/>
        </w:rPr>
        <w:softHyphen/>
        <w:t>ров, Д. Бокалов, В. Боголюбов, 3. Воркуль, С. Голованов, А. Дмитриева, А. Крамская, В. Кольцов, М. Кокшенов, И. Маркс, В. Рябиков, В. Соло</w:t>
      </w:r>
      <w:r>
        <w:rPr>
          <w:rStyle w:val="a7"/>
        </w:rPr>
        <w:softHyphen/>
        <w:t>мин, Н. Хрящиков, Наташа Оводова.</w:t>
      </w:r>
    </w:p>
    <w:p w14:paraId="0A0EE823" w14:textId="77777777" w:rsidR="00BE0CC4" w:rsidRDefault="00000000">
      <w:pPr>
        <w:pStyle w:val="11"/>
        <w:spacing w:line="209" w:lineRule="auto"/>
        <w:ind w:firstLine="580"/>
        <w:jc w:val="both"/>
      </w:pPr>
      <w:r>
        <w:rPr>
          <w:rStyle w:val="a7"/>
        </w:rPr>
        <w:t>О трудностях восстановления сельского хозяйства в послевоенные годы.</w:t>
      </w:r>
    </w:p>
    <w:p w14:paraId="78EC34F1" w14:textId="77777777" w:rsidR="00BE0CC4" w:rsidRDefault="00000000">
      <w:pPr>
        <w:pStyle w:val="11"/>
        <w:spacing w:line="209" w:lineRule="auto"/>
        <w:ind w:firstLine="0"/>
        <w:jc w:val="center"/>
      </w:pPr>
      <w:r>
        <w:rPr>
          <w:rStyle w:val="a7"/>
        </w:rPr>
        <w:t>1-я серия</w:t>
      </w:r>
    </w:p>
    <w:p w14:paraId="18B80487" w14:textId="77777777" w:rsidR="00BE0CC4" w:rsidRDefault="00000000">
      <w:pPr>
        <w:pStyle w:val="11"/>
        <w:spacing w:line="199" w:lineRule="auto"/>
        <w:ind w:firstLine="580"/>
        <w:jc w:val="both"/>
      </w:pPr>
      <w:r>
        <w:rPr>
          <w:rStyle w:val="a7"/>
        </w:rPr>
        <w:t>В родную деревню Коньково, разоренную войной, приезжает Егор Трубников помочь восстановлению хозяйства. Он собирается стать пред</w:t>
      </w:r>
      <w:r>
        <w:rPr>
          <w:rStyle w:val="a7"/>
        </w:rPr>
        <w:softHyphen/>
        <w:t>седателем колхоза. Положение в колхозе трудное. На ферме ослабевшие от голода коровы не могут подняться, их с трудом удается вывести на луг. На выборном собрании Трубников не скрывает трудностей. Его из</w:t>
      </w:r>
      <w:r>
        <w:rPr>
          <w:rStyle w:val="a7"/>
        </w:rPr>
        <w:softHyphen/>
        <w:t>бирают председателем. Брат Егора Семен не разделяет его взглядов и планов. Их спор переходит в ссору, и Семен выгоняет Егора из своего дома. Одна из колхозниц — Надежда Петровна — приглашет его к себе в дом. Начинаются нелегкие трудовые будни. Оставшиеся без мужчин, женщины пашут на коровах. Но ушедшие когда-то из колхоза люди тя</w:t>
      </w:r>
      <w:r>
        <w:rPr>
          <w:rStyle w:val="a7"/>
        </w:rPr>
        <w:softHyphen/>
        <w:t>нутся в деревню. Вернулся молодой колхозник Маркушев. И только Се</w:t>
      </w:r>
      <w:r>
        <w:rPr>
          <w:rStyle w:val="a7"/>
        </w:rPr>
        <w:softHyphen/>
        <w:t>мен Трубников по-прежнему враждебен Егору и колхозу. Как-то по до</w:t>
      </w:r>
      <w:r>
        <w:rPr>
          <w:rStyle w:val="a7"/>
        </w:rPr>
        <w:softHyphen/>
        <w:t>роге домой Егор застает Семена за косьбой для своего хозяйства колхоз</w:t>
      </w:r>
      <w:r>
        <w:rPr>
          <w:rStyle w:val="a7"/>
        </w:rPr>
        <w:softHyphen/>
        <w:t>ной травы. Ссора между братьями заканчивается дракой. Все новые и новые проблемы встают перед председателем. Нет средств, чтобы выпла-</w:t>
      </w:r>
    </w:p>
    <w:p w14:paraId="669275FF" w14:textId="77777777" w:rsidR="00BE0CC4" w:rsidRDefault="00000000">
      <w:pPr>
        <w:pStyle w:val="11"/>
        <w:spacing w:after="200" w:line="194" w:lineRule="auto"/>
        <w:ind w:firstLine="0"/>
        <w:jc w:val="both"/>
      </w:pPr>
      <w:r>
        <w:rPr>
          <w:rStyle w:val="a7"/>
        </w:rPr>
        <w:t>тить аванс,— и Егор решает выдать колхозникам деньги, которые отдал ему Семен за половину избы. Тем временем поспевает хлеб, но нет еще указания начать уборку, и МТС не дает машин. Колхозники решают уби</w:t>
      </w:r>
      <w:r>
        <w:rPr>
          <w:rStyle w:val="a7"/>
        </w:rPr>
        <w:softHyphen/>
        <w:t xml:space="preserve">рать хлеб вручную. Секретарь райкома Клягин выносит Егору выговор за самоуправство и грозит снять его. Егор настаивает на перевыборах. И собравшиеся на </w:t>
      </w:r>
      <w:r>
        <w:rPr>
          <w:rStyle w:val="a7"/>
        </w:rPr>
        <w:lastRenderedPageBreak/>
        <w:t>перевыборное собрание колхозники вновь единоглас</w:t>
      </w:r>
      <w:r>
        <w:rPr>
          <w:rStyle w:val="a7"/>
        </w:rPr>
        <w:softHyphen/>
        <w:t>но голосуют за Егора Трубникова.</w:t>
      </w:r>
    </w:p>
    <w:p w14:paraId="1BC5B85E" w14:textId="77777777" w:rsidR="00BE0CC4" w:rsidRDefault="00000000">
      <w:pPr>
        <w:pStyle w:val="11"/>
        <w:spacing w:after="40" w:line="199" w:lineRule="auto"/>
        <w:ind w:firstLine="0"/>
        <w:jc w:val="center"/>
      </w:pPr>
      <w:r>
        <w:rPr>
          <w:rStyle w:val="a7"/>
        </w:rPr>
        <w:t>2-я серия</w:t>
      </w:r>
    </w:p>
    <w:p w14:paraId="0B3EA3E0" w14:textId="77777777" w:rsidR="00BE0CC4" w:rsidRDefault="00000000">
      <w:pPr>
        <w:pStyle w:val="11"/>
        <w:spacing w:after="40" w:line="199" w:lineRule="auto"/>
        <w:ind w:firstLine="560"/>
        <w:jc w:val="both"/>
      </w:pPr>
      <w:r>
        <w:rPr>
          <w:rStyle w:val="a7"/>
        </w:rPr>
        <w:t>На заседании бюро райкома Егор Трубников выступает против по</w:t>
      </w:r>
      <w:r>
        <w:rPr>
          <w:rStyle w:val="a7"/>
        </w:rPr>
        <w:softHyphen/>
        <w:t>казухи в сельском хозяйстве. У него рождается идея объединения раз</w:t>
      </w:r>
      <w:r>
        <w:rPr>
          <w:rStyle w:val="a7"/>
        </w:rPr>
        <w:softHyphen/>
        <w:t>розненных мелких колхозных хозяйств в крупные колхозы... Постепенно поднимается и крепнет колхоз «Труд». В деревню приходят новые люди. Появляется старый друг Трубникова Кочетков. Про колхоз пишут в цент</w:t>
      </w:r>
      <w:r>
        <w:rPr>
          <w:rStyle w:val="a7"/>
        </w:rPr>
        <w:softHyphen/>
        <w:t>ральной прессе. А в области новая кампания: сельскую молодежь на</w:t>
      </w:r>
      <w:r>
        <w:rPr>
          <w:rStyle w:val="a7"/>
        </w:rPr>
        <w:softHyphen/>
        <w:t>правляют в институты. На собрании Трубников не скрывает, что он про</w:t>
      </w:r>
      <w:r>
        <w:rPr>
          <w:rStyle w:val="a7"/>
        </w:rPr>
        <w:softHyphen/>
        <w:t>тив этого. Он беседует с ребятами, отговаривая их покидать колхоз в то время, когда только начинает налаживаться жизнь... К Егору приезжа</w:t>
      </w:r>
      <w:r>
        <w:rPr>
          <w:rStyle w:val="a7"/>
        </w:rPr>
        <w:softHyphen/>
        <w:t>ет его бывшая жена, отказавшаяся в свое время поехать с ним в дерев</w:t>
      </w:r>
      <w:r>
        <w:rPr>
          <w:rStyle w:val="a7"/>
        </w:rPr>
        <w:softHyphen/>
        <w:t>ню. Он отправляет ее обратно. Многое теперь связывает Трубникова с Надеждой Петровной — и общие трудности и смерть сына... Жена Се</w:t>
      </w:r>
      <w:r>
        <w:rPr>
          <w:rStyle w:val="a7"/>
        </w:rPr>
        <w:softHyphen/>
        <w:t>мена Доня рассказывает женщинам, что Егора собираются исключить из партии за многоженство. И Надежда Петровна уходит от Егора, чтобы не подводить его. От Дони Трубников узнает и о том, что Семен написал на него заявление в КГБ. По приказу начальника КГБ Калоева аресто</w:t>
      </w:r>
      <w:r>
        <w:rPr>
          <w:rStyle w:val="a7"/>
        </w:rPr>
        <w:softHyphen/>
        <w:t>вывают Кочеткова. Калоев хочет, чтоб тот оговорил Трубникова, но без</w:t>
      </w:r>
      <w:r>
        <w:rPr>
          <w:rStyle w:val="a7"/>
        </w:rPr>
        <w:softHyphen/>
        <w:t>результатно... Наступила весна 1953 года. Семен просит Егора отпустить его из колхоза — нет ему больше жизни в деревне. И семейство Семена уезжает в город. В это время умирает старая доярка Прасковья —вер</w:t>
      </w:r>
      <w:r>
        <w:rPr>
          <w:rStyle w:val="a7"/>
        </w:rPr>
        <w:softHyphen/>
        <w:t>ная помощница и советчица председателя во всех колхозных делах. И когда весь колхоз выходит на похороны Прасковьи, навстречу похо</w:t>
      </w:r>
      <w:r>
        <w:rPr>
          <w:rStyle w:val="a7"/>
        </w:rPr>
        <w:softHyphen/>
        <w:t>ронной процессии выбегает девочка и сообщает, что у молодых колхоз</w:t>
      </w:r>
      <w:r>
        <w:rPr>
          <w:rStyle w:val="a7"/>
        </w:rPr>
        <w:softHyphen/>
        <w:t>ников Маркушевых родилась дочь.</w:t>
      </w:r>
    </w:p>
    <w:p w14:paraId="7D2184EA" w14:textId="77777777" w:rsidR="00BE0CC4" w:rsidRDefault="00000000">
      <w:pPr>
        <w:pStyle w:val="11"/>
        <w:spacing w:line="202" w:lineRule="auto"/>
        <w:ind w:firstLine="560"/>
        <w:jc w:val="both"/>
      </w:pPr>
      <w:r>
        <w:rPr>
          <w:rStyle w:val="a7"/>
        </w:rPr>
        <w:t>Ленинская премия 1966 года за исполнение роли Егора Трубникова присуждена актеру М. Ульянову.</w:t>
      </w:r>
    </w:p>
    <w:p w14:paraId="09F4FC39" w14:textId="77777777" w:rsidR="00BE0CC4" w:rsidRDefault="00000000">
      <w:pPr>
        <w:pStyle w:val="11"/>
        <w:spacing w:line="202" w:lineRule="auto"/>
        <w:ind w:firstLine="560"/>
        <w:jc w:val="both"/>
      </w:pPr>
      <w:r>
        <w:rPr>
          <w:rStyle w:val="a7"/>
        </w:rPr>
        <w:t>На Всесоюзном кинофестивале в Киеве (1966) вторая премия по разделу фильмов современной тематики.</w:t>
      </w:r>
    </w:p>
    <w:p w14:paraId="167CC9E3" w14:textId="77777777" w:rsidR="00BE0CC4" w:rsidRDefault="00000000">
      <w:pPr>
        <w:pStyle w:val="11"/>
        <w:spacing w:after="200" w:line="202" w:lineRule="auto"/>
        <w:ind w:firstLine="560"/>
        <w:jc w:val="both"/>
      </w:pPr>
      <w:r>
        <w:rPr>
          <w:rStyle w:val="a7"/>
        </w:rPr>
        <w:t>По итогам опроса читателей журнала «Советский экран», М. Улья</w:t>
      </w:r>
      <w:r>
        <w:rPr>
          <w:rStyle w:val="a7"/>
        </w:rPr>
        <w:softHyphen/>
        <w:t>нов назван лучшим актером 1965 года.</w:t>
      </w:r>
    </w:p>
    <w:p w14:paraId="4C59BF43" w14:textId="77777777" w:rsidR="00BE0CC4" w:rsidRDefault="00000000">
      <w:pPr>
        <w:pStyle w:val="20"/>
        <w:spacing w:after="40" w:line="252" w:lineRule="auto"/>
        <w:ind w:firstLine="0"/>
        <w:jc w:val="center"/>
      </w:pPr>
      <w:r>
        <w:rPr>
          <w:rStyle w:val="2"/>
        </w:rPr>
        <w:t>БИБЛИОГРАФИЯ</w:t>
      </w:r>
    </w:p>
    <w:p w14:paraId="2A0B5737" w14:textId="77777777" w:rsidR="00BE0CC4" w:rsidRDefault="00000000">
      <w:pPr>
        <w:pStyle w:val="20"/>
        <w:spacing w:line="254" w:lineRule="auto"/>
        <w:ind w:firstLine="540"/>
      </w:pPr>
      <w:r>
        <w:rPr>
          <w:rStyle w:val="2"/>
        </w:rPr>
        <w:t>АБАЛКИН Н. Фильм, вызвавший споры. — «Правда», 1965, 21 февр.</w:t>
      </w:r>
    </w:p>
    <w:p w14:paraId="101DA5B6" w14:textId="77777777" w:rsidR="00BE0CC4" w:rsidRDefault="00000000">
      <w:pPr>
        <w:pStyle w:val="20"/>
        <w:spacing w:line="254" w:lineRule="auto"/>
        <w:ind w:firstLine="560"/>
      </w:pPr>
      <w:r>
        <w:rPr>
          <w:rStyle w:val="2"/>
        </w:rPr>
        <w:t>АБДУЛЛИНА Н. Во весь голос. — «Юж. Казахстан» (Чимкент), 1965, 27 янв. АЗАР В. Жизнь, как она есть. — «Черномор, здравница» (Сочи), 1965, 20 янв. АМБРОЖИЙ Н. Егор Трубников — носитель нового. — «Ленинское знамя» (Ли</w:t>
      </w:r>
      <w:r>
        <w:rPr>
          <w:rStyle w:val="2"/>
        </w:rPr>
        <w:softHyphen/>
        <w:t>пецк), 1965, 13 янв.</w:t>
      </w:r>
    </w:p>
    <w:p w14:paraId="5C6AEA97" w14:textId="77777777" w:rsidR="00BE0CC4" w:rsidRDefault="00000000">
      <w:pPr>
        <w:pStyle w:val="20"/>
        <w:spacing w:line="252" w:lineRule="auto"/>
        <w:ind w:firstLine="560"/>
      </w:pPr>
      <w:r>
        <w:rPr>
          <w:rStyle w:val="2"/>
        </w:rPr>
        <w:t>АННИНСКИИ Л. На стороне людей. — «Моск, комсомолец», 1964, 29 дек. АННИНСКИЙ Л. Для чего в кино ходим.— «С. Э.», 11966, № 12, с. 6—7. АНТОНОВ А. Чем жизнь движется. — «Комсомолец Кузбасса», 1965, 10 февр. АРТЮХОВ В. Борец, а не «винтик», — «Волгогр. правда», 1965, 26 янв. АСИНОВСКИИ Л. Солдат партии. — «Приок. правда» (Рязань), 1965, 2 февр. БАЛТЕР Б. (Ответы на анкету]. — В кн.: «Ваше слово, товарищ автор». «Мос</w:t>
      </w:r>
      <w:r>
        <w:rPr>
          <w:rStyle w:val="2"/>
        </w:rPr>
        <w:softHyphen/>
        <w:t>фильм» V. М., «Искусство», 1965, с. 54—57.</w:t>
      </w:r>
    </w:p>
    <w:p w14:paraId="0CB69AE5" w14:textId="77777777" w:rsidR="00BE0CC4" w:rsidRDefault="00000000">
      <w:pPr>
        <w:pStyle w:val="20"/>
        <w:spacing w:line="252" w:lineRule="auto"/>
        <w:ind w:firstLine="560"/>
      </w:pPr>
      <w:r>
        <w:rPr>
          <w:rStyle w:val="2"/>
        </w:rPr>
        <w:t>БЕЛОВА Л. Земля и люди. — В кн.: «Вопросы киноискусства», Вып. 9. М., «Наука», 1966, с. 61—62.</w:t>
      </w:r>
    </w:p>
    <w:p w14:paraId="5460F637" w14:textId="77777777" w:rsidR="00BE0CC4" w:rsidRDefault="00000000">
      <w:pPr>
        <w:pStyle w:val="20"/>
        <w:spacing w:after="120" w:line="252" w:lineRule="auto"/>
        <w:ind w:firstLine="560"/>
        <w:sectPr w:rsidR="00BE0CC4">
          <w:footerReference w:type="even" r:id="rId90"/>
          <w:footerReference w:type="default" r:id="rId91"/>
          <w:footerReference w:type="first" r:id="rId92"/>
          <w:footnotePr>
            <w:numFmt w:val="chicago"/>
          </w:footnotePr>
          <w:pgSz w:w="16838" w:h="23810"/>
          <w:pgMar w:top="3099" w:right="3396" w:bottom="3716" w:left="3406" w:header="0" w:footer="3" w:gutter="0"/>
          <w:pgNumType w:start="111"/>
          <w:cols w:space="720"/>
          <w:noEndnote/>
          <w:titlePg/>
          <w:docGrid w:linePitch="360"/>
          <w15:footnoteColumns w:val="1"/>
        </w:sectPr>
      </w:pPr>
      <w:r>
        <w:rPr>
          <w:rStyle w:val="2"/>
        </w:rPr>
        <w:t>БЕЛОВА Л. Сюжет и факт. — В кн.: «Вопросы киноискусства». Вып. 14. М., «Наука», 1972, с. 71—72.</w:t>
      </w:r>
    </w:p>
    <w:p w14:paraId="26D29092" w14:textId="77777777" w:rsidR="00BE0CC4" w:rsidRDefault="00000000">
      <w:pPr>
        <w:pStyle w:val="20"/>
        <w:spacing w:line="240" w:lineRule="auto"/>
        <w:ind w:firstLine="600"/>
        <w:jc w:val="both"/>
      </w:pPr>
      <w:r>
        <w:rPr>
          <w:rStyle w:val="2"/>
        </w:rPr>
        <w:lastRenderedPageBreak/>
        <w:t>ВЕРНАДСКИЙ В., ВЛАДИМИРОВ В. Председатель, правдой утвержденный,— «О(ни Алатау» (Алма-Ата), 1965, 17 япп.</w:t>
      </w:r>
    </w:p>
    <w:p w14:paraId="7700FCCA" w14:textId="77777777" w:rsidR="00BE0CC4" w:rsidRDefault="00000000">
      <w:pPr>
        <w:pStyle w:val="20"/>
        <w:spacing w:line="240" w:lineRule="auto"/>
        <w:ind w:firstLine="600"/>
        <w:jc w:val="both"/>
      </w:pPr>
      <w:r>
        <w:rPr>
          <w:rStyle w:val="2"/>
        </w:rPr>
        <w:t>БИЗЯНОВ Н. Другого пути нет. — «Соц. Осетия», 1965, 17 янв.</w:t>
      </w:r>
    </w:p>
    <w:p w14:paraId="7BEEC3B8" w14:textId="77777777" w:rsidR="00BE0CC4" w:rsidRDefault="00000000">
      <w:pPr>
        <w:pStyle w:val="20"/>
        <w:spacing w:line="240" w:lineRule="auto"/>
        <w:ind w:firstLine="560"/>
        <w:jc w:val="both"/>
      </w:pPr>
      <w:r>
        <w:rPr>
          <w:rStyle w:val="2"/>
        </w:rPr>
        <w:t>БОЙКО А. С точки зрения хлеборобской. — «Сов. Кубань», &lt;1965, 22 янв.</w:t>
      </w:r>
    </w:p>
    <w:p w14:paraId="11D7713E" w14:textId="77777777" w:rsidR="00BE0CC4" w:rsidRDefault="00000000">
      <w:pPr>
        <w:pStyle w:val="20"/>
        <w:spacing w:line="240" w:lineRule="auto"/>
        <w:ind w:firstLine="560"/>
        <w:jc w:val="both"/>
      </w:pPr>
      <w:r>
        <w:rPr>
          <w:rStyle w:val="2"/>
        </w:rPr>
        <w:t>БОРИСОВ В. Двигающие жизнь. — «Тюмен. правда», 1965, 21 янв.</w:t>
      </w:r>
    </w:p>
    <w:p w14:paraId="112013B2" w14:textId="77777777" w:rsidR="00BE0CC4" w:rsidRDefault="00000000">
      <w:pPr>
        <w:pStyle w:val="20"/>
        <w:spacing w:line="240" w:lineRule="auto"/>
        <w:ind w:firstLine="560"/>
        <w:jc w:val="both"/>
      </w:pPr>
      <w:r>
        <w:rPr>
          <w:rStyle w:val="2"/>
        </w:rPr>
        <w:t>БОРОВ А. Председатель. — «Сов. Киргизия», 1965, 20 февр.</w:t>
      </w:r>
    </w:p>
    <w:p w14:paraId="16A041AC" w14:textId="77777777" w:rsidR="00BE0CC4" w:rsidRDefault="00000000">
      <w:pPr>
        <w:pStyle w:val="20"/>
        <w:spacing w:line="240" w:lineRule="auto"/>
        <w:ind w:firstLine="600"/>
        <w:jc w:val="both"/>
      </w:pPr>
      <w:r>
        <w:rPr>
          <w:rStyle w:val="2"/>
        </w:rPr>
        <w:t>БРОЙДО Е. Коммунист Трубников выигрывает бой. — «Поляр, правда» (Мур</w:t>
      </w:r>
      <w:r>
        <w:rPr>
          <w:rStyle w:val="2"/>
        </w:rPr>
        <w:softHyphen/>
        <w:t>манск), 1965, 23 янв.</w:t>
      </w:r>
    </w:p>
    <w:p w14:paraId="1D042B31" w14:textId="77777777" w:rsidR="00BE0CC4" w:rsidRDefault="00000000">
      <w:pPr>
        <w:pStyle w:val="20"/>
        <w:spacing w:line="240" w:lineRule="auto"/>
        <w:ind w:firstLine="600"/>
        <w:jc w:val="both"/>
      </w:pPr>
      <w:r>
        <w:rPr>
          <w:rStyle w:val="2"/>
        </w:rPr>
        <w:t>ВАРТАНОВ А. У Ивана Лапикова. — «И. К.», 1965, № 3, с. 80-84.</w:t>
      </w:r>
    </w:p>
    <w:p w14:paraId="43F9CA1F" w14:textId="77777777" w:rsidR="00BE0CC4" w:rsidRDefault="00000000">
      <w:pPr>
        <w:pStyle w:val="20"/>
        <w:spacing w:line="240" w:lineRule="auto"/>
        <w:ind w:firstLine="600"/>
        <w:jc w:val="both"/>
      </w:pPr>
      <w:r>
        <w:rPr>
          <w:rStyle w:val="2"/>
        </w:rPr>
        <w:t>ВИНОГРАДОВ А. Так ли надо показывать прошлое. — «Веч. Москва», 1965, 28 янв.</w:t>
      </w:r>
    </w:p>
    <w:p w14:paraId="60CBE080" w14:textId="77777777" w:rsidR="00BE0CC4" w:rsidRDefault="00000000">
      <w:pPr>
        <w:pStyle w:val="20"/>
        <w:spacing w:line="240" w:lineRule="auto"/>
        <w:ind w:firstLine="560"/>
        <w:jc w:val="both"/>
      </w:pPr>
      <w:r>
        <w:rPr>
          <w:rStyle w:val="2"/>
        </w:rPr>
        <w:t>ВЛАДИМИРОВ В. Жизнь и герой. — «Курорт, газ.» (Ялта), 1964, 30 дек.</w:t>
      </w:r>
    </w:p>
    <w:p w14:paraId="08707528" w14:textId="77777777" w:rsidR="00BE0CC4" w:rsidRDefault="00000000">
      <w:pPr>
        <w:pStyle w:val="20"/>
        <w:spacing w:line="240" w:lineRule="auto"/>
        <w:ind w:firstLine="560"/>
        <w:jc w:val="both"/>
      </w:pPr>
      <w:r>
        <w:rPr>
          <w:rStyle w:val="2"/>
        </w:rPr>
        <w:t>ВОХМИНЦЕВ В. Характер — маяк. — «Челяб. рабочий», 1965, 10 янв.</w:t>
      </w:r>
    </w:p>
    <w:p w14:paraId="5D4B2D29" w14:textId="77777777" w:rsidR="00BE0CC4" w:rsidRDefault="00000000">
      <w:pPr>
        <w:pStyle w:val="20"/>
        <w:spacing w:line="240" w:lineRule="auto"/>
        <w:ind w:left="560" w:firstLine="40"/>
        <w:jc w:val="both"/>
      </w:pPr>
      <w:r>
        <w:rPr>
          <w:rStyle w:val="2"/>
        </w:rPr>
        <w:t>ВУКСТА П. Битва Егора Трубникова. — «Закарпат. правда», 1965, 5 февр. ГАТИ И. Их фронт — колхозные поля. — «Сов. Эстония», 1965, 30 янв.</w:t>
      </w:r>
    </w:p>
    <w:p w14:paraId="28106F7D" w14:textId="77777777" w:rsidR="00BE0CC4" w:rsidRDefault="00000000">
      <w:pPr>
        <w:pStyle w:val="20"/>
        <w:spacing w:line="240" w:lineRule="auto"/>
        <w:ind w:firstLine="600"/>
        <w:jc w:val="both"/>
      </w:pPr>
      <w:r>
        <w:rPr>
          <w:rStyle w:val="2"/>
        </w:rPr>
        <w:t>ГЕОРГИЕВА Н. Правда Егора Трубникова. — «Магадан, правда», 1965, 17 янв. ГОЛОВИН А. Три часа суровой правды. — «Красное знамя» (Сыктывкар), 1965, 26 янв.</w:t>
      </w:r>
    </w:p>
    <w:p w14:paraId="1991CFFA" w14:textId="77777777" w:rsidR="00BE0CC4" w:rsidRDefault="00000000">
      <w:pPr>
        <w:pStyle w:val="20"/>
        <w:spacing w:line="240" w:lineRule="auto"/>
        <w:ind w:firstLine="560"/>
        <w:jc w:val="both"/>
      </w:pPr>
      <w:r>
        <w:rPr>
          <w:rStyle w:val="2"/>
        </w:rPr>
        <w:t>ГРОМОВ Е. Всегда в поиске. М., «Мол. гвардия», 1971, с. 200—203.</w:t>
      </w:r>
    </w:p>
    <w:p w14:paraId="09E45AD4" w14:textId="77777777" w:rsidR="00BE0CC4" w:rsidRDefault="00000000">
      <w:pPr>
        <w:pStyle w:val="20"/>
        <w:spacing w:line="240" w:lineRule="auto"/>
        <w:ind w:firstLine="560"/>
        <w:jc w:val="both"/>
      </w:pPr>
      <w:r>
        <w:rPr>
          <w:rStyle w:val="2"/>
        </w:rPr>
        <w:t>ГРОМЫКО Г. Председатель. — «Киров, правда», 1965, 21 янв.</w:t>
      </w:r>
    </w:p>
    <w:p w14:paraId="187D228D" w14:textId="77777777" w:rsidR="00BE0CC4" w:rsidRDefault="00000000">
      <w:pPr>
        <w:pStyle w:val="20"/>
        <w:spacing w:line="240" w:lineRule="auto"/>
        <w:ind w:firstLine="600"/>
        <w:jc w:val="both"/>
      </w:pPr>
      <w:r>
        <w:rPr>
          <w:rStyle w:val="2"/>
        </w:rPr>
        <w:t>ДЕДКОВ И. Председатель Егор Трубников. — «Сев. правда» (Кострома), 1964, 30 дек.</w:t>
      </w:r>
    </w:p>
    <w:p w14:paraId="13A34328" w14:textId="77777777" w:rsidR="00BE0CC4" w:rsidRDefault="00000000">
      <w:pPr>
        <w:pStyle w:val="20"/>
        <w:spacing w:line="240" w:lineRule="auto"/>
        <w:ind w:firstLine="560"/>
        <w:jc w:val="both"/>
      </w:pPr>
      <w:r>
        <w:rPr>
          <w:rStyle w:val="2"/>
        </w:rPr>
        <w:t>ДЕДОВ П. Суровая правда земли. — «Молодость Сибири», 1965, 24 янв.</w:t>
      </w:r>
    </w:p>
    <w:p w14:paraId="79541764" w14:textId="77777777" w:rsidR="00BE0CC4" w:rsidRDefault="00000000">
      <w:pPr>
        <w:pStyle w:val="20"/>
        <w:spacing w:line="240" w:lineRule="auto"/>
        <w:ind w:firstLine="600"/>
        <w:jc w:val="both"/>
      </w:pPr>
      <w:r>
        <w:rPr>
          <w:rStyle w:val="2"/>
        </w:rPr>
        <w:t>ДЖИНДЖИХАШВИЛИ Н. Жизнь Егора Трубникова. — «Веч. Тбилиси», 1965, 28 янв.</w:t>
      </w:r>
    </w:p>
    <w:p w14:paraId="2A124A92" w14:textId="77777777" w:rsidR="00BE0CC4" w:rsidRDefault="00000000">
      <w:pPr>
        <w:pStyle w:val="20"/>
        <w:spacing w:line="240" w:lineRule="auto"/>
        <w:ind w:firstLine="600"/>
        <w:jc w:val="both"/>
      </w:pPr>
      <w:r>
        <w:rPr>
          <w:rStyle w:val="2"/>
        </w:rPr>
        <w:t>ДОБРУСИН А. Нуль, помноженный на упорство. — «Коме, племя» (Оренбург), 1965, 17 февр.</w:t>
      </w:r>
    </w:p>
    <w:p w14:paraId="1AC3849B" w14:textId="77777777" w:rsidR="00BE0CC4" w:rsidRDefault="00000000">
      <w:pPr>
        <w:pStyle w:val="20"/>
        <w:spacing w:line="240" w:lineRule="auto"/>
        <w:ind w:firstLine="600"/>
        <w:jc w:val="both"/>
      </w:pPr>
      <w:r>
        <w:rPr>
          <w:rStyle w:val="2"/>
        </w:rPr>
        <w:t>ДОБРЯНСКИЙ И. Суровая правда. — «Амур, правда» (Благовещенск), 1965, 29 янв.</w:t>
      </w:r>
    </w:p>
    <w:p w14:paraId="59C2DF4F" w14:textId="77777777" w:rsidR="00BE0CC4" w:rsidRDefault="00000000">
      <w:pPr>
        <w:pStyle w:val="20"/>
        <w:spacing w:line="240" w:lineRule="auto"/>
        <w:ind w:left="560" w:firstLine="40"/>
        <w:jc w:val="both"/>
      </w:pPr>
      <w:r>
        <w:rPr>
          <w:rStyle w:val="2"/>
        </w:rPr>
        <w:t>ДУБОВЦЕВА И. Председатель. — «Вост.-Сиб. правда» (Иркутск), 1965, 24 янв. ЕГОРОВА М. Егор Трубников «принимает» бой. — «С. Э.», 1964, № 7, с. 12—13. ЖАВОРОНОК Л. Наше вчера, сегодня, завтра. — «Сов. Эстония», 1965, 6 февр. ЖУКОВСКИЕ Т. и К. Рассказ о правде.— «Сов. фильм», 1965, 21 янв.</w:t>
      </w:r>
    </w:p>
    <w:p w14:paraId="23FDD1F6" w14:textId="77777777" w:rsidR="00BE0CC4" w:rsidRDefault="00000000">
      <w:pPr>
        <w:pStyle w:val="20"/>
        <w:spacing w:line="269" w:lineRule="auto"/>
        <w:ind w:firstLine="600"/>
        <w:jc w:val="both"/>
      </w:pPr>
      <w:r>
        <w:rPr>
          <w:rStyle w:val="2"/>
        </w:rPr>
        <w:t>ЗАКРЖЕВСКАЯ Л. Открытие актера и актерское открытие. — «С. Э.», 1965, № 7. с. Н—12.</w:t>
      </w:r>
    </w:p>
    <w:p w14:paraId="5B6C924C" w14:textId="77777777" w:rsidR="00BE0CC4" w:rsidRDefault="00000000">
      <w:pPr>
        <w:pStyle w:val="20"/>
        <w:spacing w:line="269" w:lineRule="auto"/>
        <w:ind w:firstLine="600"/>
        <w:jc w:val="both"/>
      </w:pPr>
      <w:r>
        <w:rPr>
          <w:rStyle w:val="2"/>
        </w:rPr>
        <w:t>ЗВАНЦЕВ Д. Великая сила правды. — «Калинин, правда», 1965, 9 янв.</w:t>
      </w:r>
    </w:p>
    <w:p w14:paraId="6F3555D5" w14:textId="77777777" w:rsidR="00BE0CC4" w:rsidRDefault="00000000">
      <w:pPr>
        <w:pStyle w:val="20"/>
        <w:spacing w:line="240" w:lineRule="auto"/>
        <w:ind w:firstLine="600"/>
        <w:jc w:val="both"/>
      </w:pPr>
      <w:r>
        <w:rPr>
          <w:rStyle w:val="2"/>
        </w:rPr>
        <w:t>ЗЕНЬКОВ А. Председатель. — «Адыг, правда», 1965, 22 янв.</w:t>
      </w:r>
    </w:p>
    <w:p w14:paraId="6C2ABF9E" w14:textId="77777777" w:rsidR="00BE0CC4" w:rsidRDefault="00000000">
      <w:pPr>
        <w:pStyle w:val="20"/>
        <w:spacing w:line="240" w:lineRule="auto"/>
        <w:ind w:firstLine="600"/>
        <w:jc w:val="both"/>
      </w:pPr>
      <w:r>
        <w:rPr>
          <w:rStyle w:val="2"/>
        </w:rPr>
        <w:t>ЗЛОТИНА Е. Быть человеком. — «Омск, правда», 1965, 24 янв.</w:t>
      </w:r>
    </w:p>
    <w:p w14:paraId="3F05F853" w14:textId="77777777" w:rsidR="00BE0CC4" w:rsidRDefault="00000000">
      <w:pPr>
        <w:pStyle w:val="20"/>
        <w:spacing w:line="240" w:lineRule="auto"/>
        <w:ind w:firstLine="600"/>
        <w:jc w:val="both"/>
      </w:pPr>
      <w:r>
        <w:rPr>
          <w:rStyle w:val="2"/>
        </w:rPr>
        <w:t>ИВАНОВА В, Мой друг Егор Трубников. — «Моск, кинонеделя», 1963, 21 дек.</w:t>
      </w:r>
    </w:p>
    <w:p w14:paraId="63145F98" w14:textId="77777777" w:rsidR="00BE0CC4" w:rsidRDefault="00000000">
      <w:pPr>
        <w:pStyle w:val="20"/>
        <w:spacing w:line="240" w:lineRule="auto"/>
        <w:ind w:firstLine="600"/>
        <w:jc w:val="both"/>
      </w:pPr>
      <w:r>
        <w:rPr>
          <w:rStyle w:val="2"/>
        </w:rPr>
        <w:t>ИНГУЛОВ Г. Председатель. — «Таганрог, правда», 1965, 22 янв.</w:t>
      </w:r>
    </w:p>
    <w:p w14:paraId="1FA42316" w14:textId="77777777" w:rsidR="00BE0CC4" w:rsidRDefault="00000000">
      <w:pPr>
        <w:pStyle w:val="20"/>
        <w:spacing w:line="240" w:lineRule="auto"/>
        <w:ind w:firstLine="600"/>
        <w:jc w:val="both"/>
      </w:pPr>
      <w:r>
        <w:rPr>
          <w:rStyle w:val="2"/>
        </w:rPr>
        <w:t>КАЗАНЦЕВ А. Трудный бой Егора Трубникова.— «Сов. Татария», 1965, 21 янв.</w:t>
      </w:r>
    </w:p>
    <w:p w14:paraId="76E2C6CD" w14:textId="77777777" w:rsidR="00BE0CC4" w:rsidRDefault="00000000">
      <w:pPr>
        <w:pStyle w:val="20"/>
        <w:spacing w:line="276" w:lineRule="auto"/>
        <w:ind w:firstLine="600"/>
        <w:jc w:val="both"/>
      </w:pPr>
      <w:r>
        <w:rPr>
          <w:rStyle w:val="2"/>
        </w:rPr>
        <w:t>КАЛАШНИКОВ Л. Председатель Егор Трубников. — «Целин. край» (Целино</w:t>
      </w:r>
      <w:r>
        <w:rPr>
          <w:rStyle w:val="2"/>
        </w:rPr>
        <w:softHyphen/>
        <w:t>град), 1965, 3 февр.</w:t>
      </w:r>
    </w:p>
    <w:p w14:paraId="74F18F12" w14:textId="77777777" w:rsidR="00BE0CC4" w:rsidRDefault="00000000">
      <w:pPr>
        <w:pStyle w:val="20"/>
        <w:spacing w:line="271" w:lineRule="auto"/>
        <w:ind w:firstLine="600"/>
        <w:jc w:val="both"/>
      </w:pPr>
      <w:r>
        <w:rPr>
          <w:rStyle w:val="2"/>
        </w:rPr>
        <w:t>КАЛАШНИКОВ Л. Целиииики о «Председателе». — «Целин. край» (Целино</w:t>
      </w:r>
      <w:r>
        <w:rPr>
          <w:rStyle w:val="2"/>
        </w:rPr>
        <w:softHyphen/>
        <w:t>град), 1965, 17 февр.</w:t>
      </w:r>
    </w:p>
    <w:p w14:paraId="720A9541" w14:textId="77777777" w:rsidR="00BE0CC4" w:rsidRDefault="00000000">
      <w:pPr>
        <w:pStyle w:val="20"/>
        <w:spacing w:line="271" w:lineRule="auto"/>
        <w:ind w:firstLine="600"/>
        <w:jc w:val="both"/>
      </w:pPr>
      <w:r>
        <w:rPr>
          <w:rStyle w:val="2"/>
        </w:rPr>
        <w:t>КАЛЯСОВ Б. Победа Егора Трубникова. — «Кузбасс», 1965, 20 янв.</w:t>
      </w:r>
    </w:p>
    <w:p w14:paraId="1B0CD839" w14:textId="77777777" w:rsidR="00BE0CC4" w:rsidRDefault="00000000">
      <w:pPr>
        <w:pStyle w:val="20"/>
        <w:spacing w:line="276" w:lineRule="auto"/>
        <w:ind w:firstLine="600"/>
        <w:jc w:val="both"/>
      </w:pPr>
      <w:r>
        <w:rPr>
          <w:rStyle w:val="2"/>
        </w:rPr>
        <w:t>КАЙ И. Чем движется жизнь. — «Ленинская правда» (Петрозаводск), 1965, 27 янв.</w:t>
      </w:r>
    </w:p>
    <w:p w14:paraId="56CFD50D" w14:textId="77777777" w:rsidR="00BE0CC4" w:rsidRDefault="00000000">
      <w:pPr>
        <w:pStyle w:val="20"/>
        <w:spacing w:line="221" w:lineRule="auto"/>
        <w:ind w:firstLine="560"/>
        <w:jc w:val="both"/>
      </w:pPr>
      <w:r>
        <w:rPr>
          <w:rStyle w:val="2"/>
        </w:rPr>
        <w:t>КАПРАЛОВ Г. Фильм и жизнь. — «Лит. газ.», 4965, 18 февр.</w:t>
      </w:r>
    </w:p>
    <w:p w14:paraId="7E2D4576" w14:textId="77777777" w:rsidR="00BE0CC4" w:rsidRDefault="00000000">
      <w:pPr>
        <w:pStyle w:val="20"/>
        <w:spacing w:line="269" w:lineRule="auto"/>
        <w:ind w:firstLine="600"/>
        <w:jc w:val="both"/>
      </w:pPr>
      <w:r>
        <w:rPr>
          <w:rStyle w:val="2"/>
        </w:rPr>
        <w:t>КАРАГАНОВ А. Трубников снова под огнем. — «Вопросы литературы», 1966, № 8, с. 22^31.</w:t>
      </w:r>
    </w:p>
    <w:p w14:paraId="29CEB5BB" w14:textId="77777777" w:rsidR="00BE0CC4" w:rsidRDefault="00000000">
      <w:pPr>
        <w:pStyle w:val="20"/>
        <w:spacing w:line="240" w:lineRule="auto"/>
        <w:ind w:firstLine="600"/>
        <w:jc w:val="both"/>
      </w:pPr>
      <w:r>
        <w:rPr>
          <w:rStyle w:val="2"/>
        </w:rPr>
        <w:t>КАРАГАНОВ А. Обязательно личность.— В кн.: Караганов А. Огив Смольного. Статьи о фильмах и пьесах. М., «Искусство», 1968, с. 333—340.</w:t>
      </w:r>
    </w:p>
    <w:p w14:paraId="7A1E9621" w14:textId="77777777" w:rsidR="00BE0CC4" w:rsidRDefault="00000000">
      <w:pPr>
        <w:pStyle w:val="20"/>
        <w:spacing w:line="240" w:lineRule="auto"/>
        <w:ind w:firstLine="600"/>
        <w:jc w:val="both"/>
      </w:pPr>
      <w:r>
        <w:rPr>
          <w:rStyle w:val="2"/>
        </w:rPr>
        <w:t>КАРАГАНОВ А. Рожденное революцией. Советское кино вчера и сегодня. М., Бюро пропаганды советского киноискусства, 1970, с. 87—90, 124.</w:t>
      </w:r>
    </w:p>
    <w:p w14:paraId="02726FF8" w14:textId="77777777" w:rsidR="00BE0CC4" w:rsidRDefault="00000000">
      <w:pPr>
        <w:pStyle w:val="20"/>
        <w:spacing w:line="240" w:lineRule="auto"/>
        <w:ind w:firstLine="600"/>
        <w:jc w:val="both"/>
        <w:sectPr w:rsidR="00BE0CC4">
          <w:footerReference w:type="even" r:id="rId93"/>
          <w:footerReference w:type="default" r:id="rId94"/>
          <w:footnotePr>
            <w:numFmt w:val="chicago"/>
          </w:footnotePr>
          <w:pgSz w:w="16838" w:h="23810"/>
          <w:pgMar w:top="3099" w:right="3396" w:bottom="3716" w:left="3406" w:header="2671" w:footer="3" w:gutter="0"/>
          <w:pgNumType w:start="115"/>
          <w:cols w:space="720"/>
          <w:noEndnote/>
          <w:docGrid w:linePitch="360"/>
          <w15:footnoteColumns w:val="1"/>
        </w:sectPr>
      </w:pPr>
      <w:r>
        <w:rPr>
          <w:rStyle w:val="2"/>
        </w:rPr>
        <w:t>КАРДИН В. Достоинство искусства. Раздумья о театре и кинематографе наших дней. М., «Искусство», 1967, с. 224, 238—253.</w:t>
      </w:r>
    </w:p>
    <w:p w14:paraId="7B3E39DB" w14:textId="77777777" w:rsidR="00BE0CC4" w:rsidRDefault="00000000">
      <w:pPr>
        <w:pStyle w:val="20"/>
        <w:spacing w:line="276" w:lineRule="auto"/>
        <w:jc w:val="both"/>
      </w:pPr>
      <w:r>
        <w:rPr>
          <w:rStyle w:val="2"/>
        </w:rPr>
        <w:lastRenderedPageBreak/>
        <w:t>КАРПОВА Э. Председатель—твой современник. — «Мол. ленинец» (Калуга), 1965, 22 янв.</w:t>
      </w:r>
    </w:p>
    <w:p w14:paraId="1D3E92AE" w14:textId="77777777" w:rsidR="00BE0CC4" w:rsidRDefault="00000000">
      <w:pPr>
        <w:pStyle w:val="20"/>
        <w:spacing w:line="211" w:lineRule="auto"/>
        <w:ind w:firstLine="540"/>
      </w:pPr>
      <w:r>
        <w:rPr>
          <w:rStyle w:val="2"/>
        </w:rPr>
        <w:t>КАЧЕНОВСКИЙ Б. Фильм учит жить. —&lt;Сов. фильм», 1965, 8 апр.</w:t>
      </w:r>
    </w:p>
    <w:p w14:paraId="048DDB08" w14:textId="77777777" w:rsidR="00BE0CC4" w:rsidRDefault="00000000">
      <w:pPr>
        <w:pStyle w:val="20"/>
        <w:spacing w:line="276" w:lineRule="auto"/>
      </w:pPr>
      <w:r>
        <w:rPr>
          <w:rStyle w:val="2"/>
        </w:rPr>
        <w:t>КИЯН Э. Председатель, боец, коммунист. — «Красное знамя» (Владивосток), 1965, 14 янв.</w:t>
      </w:r>
    </w:p>
    <w:p w14:paraId="51186FC3" w14:textId="77777777" w:rsidR="00BE0CC4" w:rsidRDefault="00000000">
      <w:pPr>
        <w:pStyle w:val="20"/>
        <w:spacing w:line="240" w:lineRule="auto"/>
        <w:ind w:left="540" w:firstLine="40"/>
      </w:pPr>
      <w:r>
        <w:rPr>
          <w:rStyle w:val="2"/>
        </w:rPr>
        <w:t>КЛЕНОВ С. Председатель. — «Иртыш» (Семипалатинск), [1965, 24 янв. КОЛБИНА А. Председатель. — «Удм. правда», 1965, 4 февр.</w:t>
      </w:r>
    </w:p>
    <w:p w14:paraId="31846BF9" w14:textId="77777777" w:rsidR="00BE0CC4" w:rsidRDefault="00000000">
      <w:pPr>
        <w:pStyle w:val="20"/>
        <w:spacing w:line="240" w:lineRule="auto"/>
        <w:ind w:left="540" w:firstLine="40"/>
      </w:pPr>
      <w:r>
        <w:rPr>
          <w:rStyle w:val="2"/>
        </w:rPr>
        <w:t>КОРОТИН А. Егор Трубников ведет бой. — «Ставроп. правда», 1965, 23 янв. КОТЕНКО И. Обретенная и утерянная правда. — «Сов. Россия», 1964, 25 дек. КРЕМЛЕВ Г. С Новым годом, с новыми друзьями. — «С. Э.», ,1964, № 24, с. 3. КРЫЛОВ А. О человеке красивом и смелом. — «Камчат. правда», 1965, 2 февр. КУЗНЕЦОВ М. Герой наших фильмов. М., «Искусство», 1965, с. 198—210.</w:t>
      </w:r>
    </w:p>
    <w:p w14:paraId="402F0B05" w14:textId="77777777" w:rsidR="00BE0CC4" w:rsidRDefault="00000000">
      <w:pPr>
        <w:pStyle w:val="20"/>
        <w:spacing w:after="60" w:line="240" w:lineRule="auto"/>
      </w:pPr>
      <w:r>
        <w:rPr>
          <w:rStyle w:val="2"/>
        </w:rPr>
        <w:t>КУЗНЕЦОВ М. Победы и поражения Егора Трубникова.—«Коме, правда», 1964, 12 дек.</w:t>
      </w:r>
    </w:p>
    <w:p w14:paraId="67C6974E" w14:textId="77777777" w:rsidR="00BE0CC4" w:rsidRDefault="00000000">
      <w:pPr>
        <w:pStyle w:val="20"/>
        <w:spacing w:line="254" w:lineRule="auto"/>
        <w:ind w:firstLine="540"/>
      </w:pPr>
      <w:r>
        <w:rPr>
          <w:rStyle w:val="2"/>
        </w:rPr>
        <w:t>ТО ЖЕ. В кн.: «Экран 1964». М., «Искусство», 1965, с. 39—44.</w:t>
      </w:r>
    </w:p>
    <w:p w14:paraId="48A77908" w14:textId="77777777" w:rsidR="00BE0CC4" w:rsidRDefault="00000000">
      <w:pPr>
        <w:pStyle w:val="20"/>
        <w:spacing w:line="254" w:lineRule="auto"/>
      </w:pPr>
      <w:r>
        <w:rPr>
          <w:rStyle w:val="2"/>
        </w:rPr>
        <w:t>КУРИНА Е. Единственно верная. — «Днепров. правда» (Днепропетровск), 1965, 21 янв.</w:t>
      </w:r>
    </w:p>
    <w:p w14:paraId="5BDAFEBF" w14:textId="77777777" w:rsidR="00BE0CC4" w:rsidRDefault="00000000">
      <w:pPr>
        <w:pStyle w:val="20"/>
        <w:spacing w:after="60" w:line="254" w:lineRule="auto"/>
      </w:pPr>
      <w:r>
        <w:rPr>
          <w:rStyle w:val="2"/>
        </w:rPr>
        <w:t>ЛАРИН В. Мужество и правда Егора Трубникова. — «Вышка» (Баку), 1965, 19 янв.</w:t>
      </w:r>
    </w:p>
    <w:p w14:paraId="7B6BD33A" w14:textId="77777777" w:rsidR="00BE0CC4" w:rsidRDefault="00000000">
      <w:pPr>
        <w:pStyle w:val="20"/>
        <w:spacing w:line="240" w:lineRule="auto"/>
        <w:ind w:left="540" w:firstLine="40"/>
      </w:pPr>
      <w:r>
        <w:rPr>
          <w:rStyle w:val="2"/>
        </w:rPr>
        <w:t>ЛЕВШИНА И. Превращения Дони Трубниковой. — «С. Э.», 1965, № 17, с. 10. ТО ЖЕ. В кн.: «Экран 1964». М., «Искусство», 1965, с. 116—121.</w:t>
      </w:r>
    </w:p>
    <w:p w14:paraId="72936336" w14:textId="77777777" w:rsidR="00BE0CC4" w:rsidRDefault="00000000">
      <w:pPr>
        <w:pStyle w:val="20"/>
        <w:spacing w:line="240" w:lineRule="auto"/>
        <w:ind w:left="540" w:firstLine="40"/>
      </w:pPr>
      <w:r>
        <w:rPr>
          <w:rStyle w:val="2"/>
        </w:rPr>
        <w:t>ЛЕВШИНА И. Нонна Мордюкова, М., «Искусство», 1967, с. 32—38,103,110—111. ЛИСОВОЙ Р. Егор Трубников побеждает. — «Соц. Донбасс», 1965, 24 янв. ЛОБЫТОВ М. Это — удача. — «Красный Север» (Вологда), 1965, 6 февр. ЛУЧКОВСКИИ Е. 19 антен над селом. — «Сов. культура», 1965, 14 янв. МАКИН Я- Побеждают Трубниковы. — «Новгор. правда», 1965, 27 янв.</w:t>
      </w:r>
    </w:p>
    <w:p w14:paraId="1B51F44C" w14:textId="77777777" w:rsidR="00BE0CC4" w:rsidRDefault="00000000">
      <w:pPr>
        <w:pStyle w:val="20"/>
        <w:spacing w:line="240" w:lineRule="auto"/>
        <w:ind w:left="540" w:firstLine="40"/>
      </w:pPr>
      <w:r>
        <w:rPr>
          <w:rStyle w:val="2"/>
        </w:rPr>
        <w:t>МАЛЯРОВ А. Председатель. — «Юж. правда» (Николаев), 1965, 19 янв. МАНЕВИЧ И. Кино и литература, М., «Искусство», 1966, с. 122—4123.</w:t>
      </w:r>
    </w:p>
    <w:p w14:paraId="3215CDD2" w14:textId="77777777" w:rsidR="00BE0CC4" w:rsidRDefault="00000000">
      <w:pPr>
        <w:pStyle w:val="20"/>
        <w:spacing w:line="240" w:lineRule="auto"/>
        <w:ind w:firstLine="540"/>
      </w:pPr>
      <w:r>
        <w:rPr>
          <w:rStyle w:val="2"/>
        </w:rPr>
        <w:t>МАРКОВ С. Победа Егора Трубникова. — «Молодежь Алтая», 1965, 23 янв.</w:t>
      </w:r>
    </w:p>
    <w:p w14:paraId="0985AC56" w14:textId="77777777" w:rsidR="00BE0CC4" w:rsidRDefault="00000000">
      <w:pPr>
        <w:pStyle w:val="20"/>
        <w:spacing w:after="60" w:line="240" w:lineRule="auto"/>
      </w:pPr>
      <w:r>
        <w:rPr>
          <w:rStyle w:val="2"/>
        </w:rPr>
        <w:t>МАРТ Ю. Чем движется жизнь. — «Тихоокеан. звезда» (Хабаровск), 1965, 31 янв.</w:t>
      </w:r>
    </w:p>
    <w:p w14:paraId="683117D0" w14:textId="77777777" w:rsidR="00BE0CC4" w:rsidRDefault="00000000">
      <w:pPr>
        <w:pStyle w:val="20"/>
        <w:spacing w:line="252" w:lineRule="auto"/>
        <w:ind w:left="540" w:firstLine="40"/>
      </w:pPr>
      <w:r>
        <w:rPr>
          <w:rStyle w:val="2"/>
        </w:rPr>
        <w:t>МАЦАИТИС С. Искусство быть человеком. — «Сов. Литва», 1965, 28 янв. МЕДВЕДЕВ А. Кто он? М., «Искусство», 1968, с. 122—124.</w:t>
      </w:r>
    </w:p>
    <w:p w14:paraId="3E6B65B9" w14:textId="77777777" w:rsidR="00BE0CC4" w:rsidRDefault="00000000">
      <w:pPr>
        <w:pStyle w:val="20"/>
        <w:spacing w:line="252" w:lineRule="auto"/>
      </w:pPr>
      <w:r>
        <w:rPr>
          <w:rStyle w:val="2"/>
        </w:rPr>
        <w:t>МЕДНИКОВ А. Государственный человек. — «Учит, газ.», 1964, 17 дек. МИРОНОВ Ф. Председатель. — «Юж. Урал» (Оренбург), 1965, 21 февр. НАГИБИН Ю. Трудный путь. (Председатель). Сценарий. — «И. К», 1963, № 11. с. 25—67; № 12, с. 11—45.</w:t>
      </w:r>
    </w:p>
    <w:p w14:paraId="392A37E9" w14:textId="77777777" w:rsidR="00BE0CC4" w:rsidRDefault="00000000">
      <w:pPr>
        <w:pStyle w:val="20"/>
        <w:spacing w:line="240" w:lineRule="auto"/>
        <w:ind w:left="540" w:firstLine="40"/>
      </w:pPr>
      <w:r>
        <w:rPr>
          <w:rStyle w:val="2"/>
        </w:rPr>
        <w:t>ТО ЖЕ- Отд. изд. М., «Искусство», 1965, 176 с. (Б-ка кинодраматургии). НАГИБИН Ю. Герой, увиденный в жизни. —«Сов. кино», 1964, 28 нояб. НАГИБИН Ю. О главном герое. — «С. Э.», 1965, № 1, с. 2.</w:t>
      </w:r>
    </w:p>
    <w:p w14:paraId="23AFA6FC" w14:textId="77777777" w:rsidR="00BE0CC4" w:rsidRDefault="00000000">
      <w:pPr>
        <w:pStyle w:val="20"/>
        <w:spacing w:line="240" w:lineRule="auto"/>
        <w:ind w:firstLine="540"/>
      </w:pPr>
      <w:r>
        <w:rPr>
          <w:rStyle w:val="2"/>
        </w:rPr>
        <w:t>НАГИБИН Ю. Человек действующий. — «И. К.», 1965, Кв 2, с. 4—10.</w:t>
      </w:r>
    </w:p>
    <w:p w14:paraId="24A5D403" w14:textId="77777777" w:rsidR="00BE0CC4" w:rsidRDefault="00000000">
      <w:pPr>
        <w:pStyle w:val="20"/>
        <w:spacing w:line="240" w:lineRule="auto"/>
        <w:ind w:firstLine="540"/>
      </w:pPr>
      <w:r>
        <w:rPr>
          <w:rStyle w:val="2"/>
        </w:rPr>
        <w:t>НАГИБИН Ю. Из записок сценариста. — «И. К.», 1967, Кв 1, с. 34.</w:t>
      </w:r>
    </w:p>
    <w:p w14:paraId="08C32EFD" w14:textId="77777777" w:rsidR="00BE0CC4" w:rsidRDefault="00000000">
      <w:pPr>
        <w:pStyle w:val="20"/>
        <w:spacing w:after="60" w:line="240" w:lineRule="auto"/>
      </w:pPr>
      <w:r>
        <w:rPr>
          <w:rStyle w:val="2"/>
        </w:rPr>
        <w:t>НЕХОРОШЕВ Л. Течение фильма. О кинематографическом сюжете. М., «Искус</w:t>
      </w:r>
      <w:r>
        <w:rPr>
          <w:rStyle w:val="2"/>
        </w:rPr>
        <w:softHyphen/>
        <w:t>ство», (1971, с. 76—80.</w:t>
      </w:r>
    </w:p>
    <w:p w14:paraId="42EE66B8" w14:textId="77777777" w:rsidR="00BE0CC4" w:rsidRDefault="00000000">
      <w:pPr>
        <w:pStyle w:val="20"/>
        <w:spacing w:line="240" w:lineRule="auto"/>
        <w:ind w:firstLine="540"/>
      </w:pPr>
      <w:r>
        <w:rPr>
          <w:rStyle w:val="2"/>
        </w:rPr>
        <w:t>НИКИФОРОВА А. Рабочие обсуждают фильм. — «Труд», 1964, 13 дек.</w:t>
      </w:r>
    </w:p>
    <w:p w14:paraId="4EE76D45" w14:textId="77777777" w:rsidR="00BE0CC4" w:rsidRDefault="00000000">
      <w:pPr>
        <w:pStyle w:val="20"/>
        <w:spacing w:after="60" w:line="240" w:lineRule="auto"/>
      </w:pPr>
      <w:r>
        <w:rPr>
          <w:rStyle w:val="2"/>
        </w:rPr>
        <w:t>НИКИФОРОВА Т. Правда Егора Трубникова. — «Магнитогор. рабочий», 1965, 20 янв.</w:t>
      </w:r>
    </w:p>
    <w:p w14:paraId="1F57D466" w14:textId="77777777" w:rsidR="00BE0CC4" w:rsidRDefault="00000000">
      <w:pPr>
        <w:pStyle w:val="20"/>
        <w:spacing w:line="240" w:lineRule="auto"/>
        <w:ind w:left="540" w:firstLine="40"/>
      </w:pPr>
      <w:r>
        <w:rPr>
          <w:rStyle w:val="2"/>
        </w:rPr>
        <w:t>НИКОЛАЕВ К. Вера и доверие. — «Коммунар» (Тула), 1965, 22 янв. НИКОЛАЕВ П. Правда жизни. — «Сов. Сахалин», 1965, 26 янв.</w:t>
      </w:r>
    </w:p>
    <w:p w14:paraId="077C08DA" w14:textId="77777777" w:rsidR="00BE0CC4" w:rsidRDefault="00000000">
      <w:pPr>
        <w:pStyle w:val="20"/>
        <w:spacing w:line="240" w:lineRule="auto"/>
        <w:ind w:left="540" w:firstLine="40"/>
      </w:pPr>
      <w:r>
        <w:rPr>
          <w:rStyle w:val="2"/>
        </w:rPr>
        <w:t>НОВИКОВ В. Художественный поиск. — «Знамя», 1965, № 12, с. 220—230. ОБРАЗЦОВА А. Михаил Ульянов. — «Смена», Л., 1965, 13 февр.</w:t>
      </w:r>
    </w:p>
    <w:p w14:paraId="3C6C44B9" w14:textId="77777777" w:rsidR="00BE0CC4" w:rsidRDefault="00000000">
      <w:pPr>
        <w:pStyle w:val="20"/>
        <w:spacing w:line="240" w:lineRule="auto"/>
        <w:ind w:firstLine="540"/>
      </w:pPr>
      <w:r>
        <w:rPr>
          <w:rStyle w:val="2"/>
        </w:rPr>
        <w:t>ОБРАЗЦОВА А. Михаил Ульянов. — «С. Э.», 1965, № 4, с, 2—3.</w:t>
      </w:r>
    </w:p>
    <w:p w14:paraId="20954985" w14:textId="77777777" w:rsidR="00BE0CC4" w:rsidRDefault="00000000">
      <w:pPr>
        <w:pStyle w:val="20"/>
        <w:spacing w:after="60" w:line="240" w:lineRule="auto"/>
      </w:pPr>
      <w:r>
        <w:rPr>
          <w:rStyle w:val="2"/>
        </w:rPr>
        <w:t>ОБРАЗЫ, ЗАЖИГАЮЩИЕ СЕРДЦА. (Письма читателей).— «С. Э », 1966, № 5, с. 1.</w:t>
      </w:r>
    </w:p>
    <w:p w14:paraId="1A3244C4" w14:textId="77777777" w:rsidR="00BE0CC4" w:rsidRDefault="00000000">
      <w:pPr>
        <w:pStyle w:val="20"/>
        <w:spacing w:line="240" w:lineRule="auto"/>
        <w:ind w:firstLine="540"/>
      </w:pPr>
      <w:r>
        <w:rPr>
          <w:rStyle w:val="2"/>
        </w:rPr>
        <w:t>ОСИПОВ Г. Председатель. — «Алтайск. правда», 1965, 17 янв.</w:t>
      </w:r>
    </w:p>
    <w:p w14:paraId="1584D7B1" w14:textId="77777777" w:rsidR="00BE0CC4" w:rsidRDefault="00000000">
      <w:pPr>
        <w:pStyle w:val="20"/>
        <w:spacing w:line="240" w:lineRule="auto"/>
        <w:ind w:firstLine="540"/>
      </w:pPr>
      <w:r>
        <w:rPr>
          <w:rStyle w:val="2"/>
        </w:rPr>
        <w:t>ОТКРОВЕННЫЙ РАЗГОВОР. — «Сельск. жизнь», М., 1965, 9 мар.</w:t>
      </w:r>
    </w:p>
    <w:p w14:paraId="24535587" w14:textId="77777777" w:rsidR="00BE0CC4" w:rsidRDefault="00000000">
      <w:pPr>
        <w:pStyle w:val="20"/>
        <w:spacing w:line="254" w:lineRule="auto"/>
        <w:ind w:firstLine="600"/>
        <w:jc w:val="both"/>
      </w:pPr>
      <w:r>
        <w:rPr>
          <w:rStyle w:val="2"/>
        </w:rPr>
        <w:t>ПАЗДНИКОВ Г. Экзамен Егора Трубникова. — «Красное знамя» (Томск), 1965, 9 февр.</w:t>
      </w:r>
    </w:p>
    <w:p w14:paraId="2C04E6AC" w14:textId="77777777" w:rsidR="00BE0CC4" w:rsidRDefault="00000000">
      <w:pPr>
        <w:pStyle w:val="20"/>
        <w:spacing w:line="264" w:lineRule="auto"/>
        <w:ind w:firstLine="560"/>
        <w:jc w:val="both"/>
      </w:pPr>
      <w:r>
        <w:rPr>
          <w:rStyle w:val="2"/>
        </w:rPr>
        <w:t>ПЕЙЗЕЛЬ М. Председатель. — «Баку», 1965, 19 янв.</w:t>
      </w:r>
    </w:p>
    <w:p w14:paraId="53122B07" w14:textId="77777777" w:rsidR="00BE0CC4" w:rsidRDefault="00000000">
      <w:pPr>
        <w:pStyle w:val="20"/>
        <w:spacing w:line="264" w:lineRule="auto"/>
        <w:ind w:firstLine="560"/>
        <w:jc w:val="both"/>
      </w:pPr>
      <w:r>
        <w:rPr>
          <w:rStyle w:val="2"/>
        </w:rPr>
        <w:t>ПЕРЧАТКИН В. Повесть о трудных годах. — «Сов. Башкирия», 1965, 12 янв.</w:t>
      </w:r>
    </w:p>
    <w:p w14:paraId="7B097D83" w14:textId="77777777" w:rsidR="00BE0CC4" w:rsidRDefault="00000000">
      <w:pPr>
        <w:pStyle w:val="20"/>
        <w:spacing w:line="264" w:lineRule="auto"/>
        <w:ind w:firstLine="600"/>
        <w:jc w:val="both"/>
      </w:pPr>
      <w:r>
        <w:rPr>
          <w:rStyle w:val="2"/>
        </w:rPr>
        <w:t>ПЕТРОВ Е. Правда Егора Трубникова.— «Рабочий путь» (Смоленск), 1964, 24 дек.</w:t>
      </w:r>
    </w:p>
    <w:p w14:paraId="3620FFDB" w14:textId="77777777" w:rsidR="00BE0CC4" w:rsidRDefault="00000000">
      <w:pPr>
        <w:pStyle w:val="20"/>
        <w:spacing w:line="262" w:lineRule="auto"/>
        <w:ind w:firstLine="600"/>
        <w:jc w:val="both"/>
      </w:pPr>
      <w:r>
        <w:rPr>
          <w:rStyle w:val="2"/>
        </w:rPr>
        <w:t>ПИСАРЕВСКИЙ Д. Правда фильма и правда героя.— «Сов. культура», 1965, 16 февр.</w:t>
      </w:r>
    </w:p>
    <w:p w14:paraId="2B043260" w14:textId="77777777" w:rsidR="00BE0CC4" w:rsidRDefault="00000000">
      <w:pPr>
        <w:pStyle w:val="20"/>
        <w:spacing w:line="262" w:lineRule="auto"/>
        <w:ind w:firstLine="560"/>
        <w:jc w:val="both"/>
      </w:pPr>
      <w:r>
        <w:rPr>
          <w:rStyle w:val="2"/>
        </w:rPr>
        <w:t>ПИСАРЕВСКИЙ Д. 100 фильмов советского кино. М., «Искусство», 1967.</w:t>
      </w:r>
    </w:p>
    <w:p w14:paraId="5B0D6118" w14:textId="77777777" w:rsidR="00BE0CC4" w:rsidRDefault="00000000">
      <w:pPr>
        <w:pStyle w:val="20"/>
        <w:spacing w:line="262" w:lineRule="auto"/>
        <w:ind w:firstLine="600"/>
        <w:jc w:val="both"/>
      </w:pPr>
      <w:r>
        <w:rPr>
          <w:rStyle w:val="2"/>
        </w:rPr>
        <w:t>С. 278—281: «Председатель».</w:t>
      </w:r>
    </w:p>
    <w:p w14:paraId="2B52B5DA" w14:textId="77777777" w:rsidR="00BE0CC4" w:rsidRDefault="00000000">
      <w:pPr>
        <w:pStyle w:val="20"/>
        <w:spacing w:line="262" w:lineRule="auto"/>
        <w:ind w:firstLine="600"/>
        <w:jc w:val="both"/>
      </w:pPr>
      <w:r>
        <w:rPr>
          <w:rStyle w:val="2"/>
        </w:rPr>
        <w:t>ПОГОЖЕВА Л. Спор о человеке. — В кн.: «Вопросы киноискусства». Вып. 9. М., «Наука», 1966, с. 10—16.</w:t>
      </w:r>
    </w:p>
    <w:p w14:paraId="1F1747C3" w14:textId="77777777" w:rsidR="00BE0CC4" w:rsidRDefault="00000000">
      <w:pPr>
        <w:pStyle w:val="20"/>
        <w:spacing w:line="259" w:lineRule="auto"/>
        <w:ind w:firstLine="560"/>
        <w:jc w:val="both"/>
      </w:pPr>
      <w:r>
        <w:rPr>
          <w:rStyle w:val="2"/>
        </w:rPr>
        <w:t>ПОГОСТИНА В. Знающий дорогу не устанет. — «Лит. Россия», (1964, 25 дек.</w:t>
      </w:r>
    </w:p>
    <w:p w14:paraId="5B28B5F7" w14:textId="77777777" w:rsidR="00BE0CC4" w:rsidRDefault="00000000">
      <w:pPr>
        <w:pStyle w:val="20"/>
        <w:spacing w:line="259" w:lineRule="auto"/>
        <w:ind w:firstLine="600"/>
        <w:jc w:val="both"/>
      </w:pPr>
      <w:r>
        <w:rPr>
          <w:rStyle w:val="2"/>
        </w:rPr>
        <w:t>ПОДБЕРЕЗСКИИ Г. Трубников выигрывает бой. — «Сельск. газ.» (Минск), 1965, 28 янв.</w:t>
      </w:r>
    </w:p>
    <w:p w14:paraId="43D9B26D" w14:textId="77777777" w:rsidR="00BE0CC4" w:rsidRDefault="00000000">
      <w:pPr>
        <w:pStyle w:val="20"/>
        <w:spacing w:line="259" w:lineRule="auto"/>
        <w:ind w:firstLine="600"/>
        <w:jc w:val="both"/>
      </w:pPr>
      <w:r>
        <w:rPr>
          <w:rStyle w:val="2"/>
        </w:rPr>
        <w:lastRenderedPageBreak/>
        <w:t>ПОНОМАРЕВ В. Герой нашей действительности. — «Орлов, комсомолец», 1965, 24 янв.</w:t>
      </w:r>
    </w:p>
    <w:p w14:paraId="119ED671" w14:textId="77777777" w:rsidR="00BE0CC4" w:rsidRDefault="00000000">
      <w:pPr>
        <w:pStyle w:val="20"/>
        <w:spacing w:line="259" w:lineRule="auto"/>
        <w:ind w:firstLine="560"/>
        <w:jc w:val="both"/>
      </w:pPr>
      <w:r>
        <w:rPr>
          <w:rStyle w:val="2"/>
        </w:rPr>
        <w:t>ПРЕДСЕДАТЕЛИ о «Председателе». — «Молодежь Алтая», 1965, 17 янв.</w:t>
      </w:r>
    </w:p>
    <w:p w14:paraId="15957489" w14:textId="77777777" w:rsidR="00BE0CC4" w:rsidRDefault="00000000">
      <w:pPr>
        <w:pStyle w:val="20"/>
        <w:spacing w:line="259" w:lineRule="auto"/>
        <w:ind w:firstLine="600"/>
        <w:jc w:val="both"/>
      </w:pPr>
      <w:r>
        <w:rPr>
          <w:rStyle w:val="2"/>
        </w:rPr>
        <w:t>(ПРЕДСЕДАТЕЛЬ]. Главное —правда жизни. [Зрители о фильме]. — «Тамб. правда», 1965, 22 янв.</w:t>
      </w:r>
    </w:p>
    <w:p w14:paraId="21A46A30" w14:textId="77777777" w:rsidR="00BE0CC4" w:rsidRDefault="00000000">
      <w:pPr>
        <w:pStyle w:val="20"/>
        <w:spacing w:line="259" w:lineRule="auto"/>
        <w:ind w:firstLine="600"/>
        <w:jc w:val="both"/>
      </w:pPr>
      <w:r>
        <w:rPr>
          <w:rStyle w:val="2"/>
        </w:rPr>
        <w:t>[ПРЕДСЕДАТЕЛЬ]. Фильм большой жизненной правды. (Зрители о фильме].— «Веч. Свердловск», 1965, 23 янв.</w:t>
      </w:r>
    </w:p>
    <w:p w14:paraId="3B8A72AD" w14:textId="77777777" w:rsidR="00BE0CC4" w:rsidRDefault="00000000">
      <w:pPr>
        <w:pStyle w:val="20"/>
        <w:spacing w:line="259" w:lineRule="auto"/>
        <w:ind w:firstLine="560"/>
        <w:jc w:val="both"/>
      </w:pPr>
      <w:r>
        <w:rPr>
          <w:rStyle w:val="2"/>
        </w:rPr>
        <w:t>ПРЕДСЕДАТЕЛЬ. Кировчане о фильме... — «Киров, рабочий», 1965, 31 янв.</w:t>
      </w:r>
    </w:p>
    <w:p w14:paraId="495E3C60" w14:textId="77777777" w:rsidR="00BE0CC4" w:rsidRDefault="00000000">
      <w:pPr>
        <w:pStyle w:val="20"/>
        <w:spacing w:line="259" w:lineRule="auto"/>
        <w:ind w:firstLine="560"/>
        <w:jc w:val="both"/>
      </w:pPr>
      <w:r>
        <w:rPr>
          <w:rStyle w:val="2"/>
        </w:rPr>
        <w:t>(ПРЕДСЕДАТЕЛЬ]. Пресса (о фильме]. — «Сов. фильм», 1965, 8 апр.</w:t>
      </w:r>
    </w:p>
    <w:p w14:paraId="3F3F0D6F" w14:textId="77777777" w:rsidR="00BE0CC4" w:rsidRDefault="00000000">
      <w:pPr>
        <w:pStyle w:val="20"/>
        <w:spacing w:line="259" w:lineRule="auto"/>
        <w:ind w:firstLine="560"/>
        <w:jc w:val="both"/>
      </w:pPr>
      <w:r>
        <w:rPr>
          <w:rStyle w:val="2"/>
        </w:rPr>
        <w:t>ПРОДАН Р. Председатель. — «Молодежь Молдавии», 1965, 13 февр.</w:t>
      </w:r>
    </w:p>
    <w:p w14:paraId="70F33E01" w14:textId="77777777" w:rsidR="00BE0CC4" w:rsidRDefault="00000000">
      <w:pPr>
        <w:pStyle w:val="20"/>
        <w:spacing w:line="269" w:lineRule="auto"/>
        <w:ind w:firstLine="600"/>
        <w:jc w:val="both"/>
      </w:pPr>
      <w:r>
        <w:rPr>
          <w:rStyle w:val="2"/>
        </w:rPr>
        <w:t>ПУШМИН А. Возвращение доверия. — «Мол. дальневосточник» (Хабаровск), 1965, 6 февр.</w:t>
      </w:r>
    </w:p>
    <w:p w14:paraId="3E9E8EAB" w14:textId="77777777" w:rsidR="00BE0CC4" w:rsidRDefault="00000000">
      <w:pPr>
        <w:pStyle w:val="20"/>
        <w:spacing w:line="262" w:lineRule="auto"/>
        <w:ind w:firstLine="600"/>
        <w:jc w:val="both"/>
      </w:pPr>
      <w:r>
        <w:rPr>
          <w:rStyle w:val="2"/>
        </w:rPr>
        <w:t>РЕДЕЧКИН Н. Жизненный пример Егора Трубникова. — «Коммунист» (Сара</w:t>
      </w:r>
      <w:r>
        <w:rPr>
          <w:rStyle w:val="2"/>
        </w:rPr>
        <w:softHyphen/>
        <w:t>тов), 1965, 24 янв.</w:t>
      </w:r>
    </w:p>
    <w:p w14:paraId="63D41BF2" w14:textId="77777777" w:rsidR="00BE0CC4" w:rsidRDefault="00000000">
      <w:pPr>
        <w:pStyle w:val="20"/>
        <w:spacing w:line="262" w:lineRule="auto"/>
        <w:ind w:firstLine="600"/>
        <w:jc w:val="both"/>
      </w:pPr>
      <w:r>
        <w:rPr>
          <w:rStyle w:val="2"/>
        </w:rPr>
        <w:t>РЕЗНИК И. Победитель. — «Знамя юности» (Минск), 1965, 5 февр.</w:t>
      </w:r>
    </w:p>
    <w:p w14:paraId="5B410D58" w14:textId="77777777" w:rsidR="00BE0CC4" w:rsidRDefault="00000000">
      <w:pPr>
        <w:pStyle w:val="20"/>
        <w:spacing w:line="259" w:lineRule="auto"/>
        <w:ind w:firstLine="600"/>
        <w:jc w:val="both"/>
      </w:pPr>
      <w:r>
        <w:rPr>
          <w:rStyle w:val="2"/>
        </w:rPr>
        <w:t>РОБАКИДЗЕ Р. Правда. — «Молодежь Грузни», 4965, 26 янв.</w:t>
      </w:r>
    </w:p>
    <w:p w14:paraId="69A9E187" w14:textId="77777777" w:rsidR="00BE0CC4" w:rsidRDefault="00000000">
      <w:pPr>
        <w:pStyle w:val="20"/>
        <w:spacing w:line="259" w:lineRule="auto"/>
        <w:ind w:firstLine="600"/>
        <w:jc w:val="both"/>
      </w:pPr>
      <w:r>
        <w:rPr>
          <w:rStyle w:val="2"/>
        </w:rPr>
        <w:t>РОСТОЦКИЙ С. Главное — люди. — «Сов. кино», 1965, 16 янв.</w:t>
      </w:r>
    </w:p>
    <w:p w14:paraId="353DDBD9" w14:textId="77777777" w:rsidR="00BE0CC4" w:rsidRDefault="00000000">
      <w:pPr>
        <w:pStyle w:val="20"/>
        <w:spacing w:line="271" w:lineRule="auto"/>
        <w:ind w:firstLine="600"/>
        <w:jc w:val="both"/>
      </w:pPr>
      <w:r>
        <w:rPr>
          <w:rStyle w:val="2"/>
        </w:rPr>
        <w:t>РУВИНСКИЙ И. Киноповесть о братьях Трубниковых.— «Мол. ленинец» (Волгоград), 1965, 7 февр.</w:t>
      </w:r>
    </w:p>
    <w:p w14:paraId="2127EB93" w14:textId="77777777" w:rsidR="00BE0CC4" w:rsidRDefault="00000000">
      <w:pPr>
        <w:pStyle w:val="20"/>
        <w:spacing w:line="230" w:lineRule="auto"/>
        <w:ind w:firstLine="560"/>
      </w:pPr>
      <w:r>
        <w:rPr>
          <w:rStyle w:val="2"/>
        </w:rPr>
        <w:t>РУДЕНКО А. Коммунист Егор Трубников. — «Львов, правда», 1965, 28 янв.</w:t>
      </w:r>
    </w:p>
    <w:p w14:paraId="138534C8" w14:textId="77777777" w:rsidR="00BE0CC4" w:rsidRDefault="00000000">
      <w:pPr>
        <w:pStyle w:val="20"/>
        <w:spacing w:line="259" w:lineRule="auto"/>
        <w:ind w:firstLine="560"/>
        <w:jc w:val="both"/>
      </w:pPr>
      <w:r>
        <w:rPr>
          <w:rStyle w:val="2"/>
        </w:rPr>
        <w:t>РУЧЕЙКИ ПИТАЮТ РЕКУ. —«Сов. культура», 1965, 13 мар.</w:t>
      </w:r>
    </w:p>
    <w:p w14:paraId="78468FFB" w14:textId="77777777" w:rsidR="00BE0CC4" w:rsidRDefault="00000000">
      <w:pPr>
        <w:pStyle w:val="20"/>
        <w:spacing w:line="259" w:lineRule="auto"/>
        <w:ind w:firstLine="560"/>
        <w:jc w:val="both"/>
      </w:pPr>
      <w:r>
        <w:rPr>
          <w:rStyle w:val="2"/>
        </w:rPr>
        <w:t>РЫБАК Л. Многоугольник мнений, —«И. К.», 1966, № 6, с. 79—80.</w:t>
      </w:r>
    </w:p>
    <w:p w14:paraId="460E7A48" w14:textId="77777777" w:rsidR="00BE0CC4" w:rsidRDefault="00000000">
      <w:pPr>
        <w:pStyle w:val="20"/>
        <w:spacing w:line="259" w:lineRule="auto"/>
        <w:ind w:firstLine="560"/>
        <w:jc w:val="both"/>
      </w:pPr>
      <w:r>
        <w:rPr>
          <w:rStyle w:val="2"/>
        </w:rPr>
        <w:t>САЛТЫКОВ А. Силы дает земля. — «Сов. кино», 1964, 28 нояб.</w:t>
      </w:r>
    </w:p>
    <w:p w14:paraId="3475FDCA" w14:textId="77777777" w:rsidR="00BE0CC4" w:rsidRDefault="00000000">
      <w:pPr>
        <w:pStyle w:val="20"/>
        <w:spacing w:line="259" w:lineRule="auto"/>
        <w:ind w:firstLine="560"/>
        <w:jc w:val="both"/>
      </w:pPr>
      <w:r>
        <w:rPr>
          <w:rStyle w:val="2"/>
        </w:rPr>
        <w:t>САЛТЫКОВ А. Председатель. — «Новые фильмы», 1965, № 1, с. 3—4.</w:t>
      </w:r>
    </w:p>
    <w:p w14:paraId="2D95FBDC" w14:textId="77777777" w:rsidR="00BE0CC4" w:rsidRDefault="00000000">
      <w:pPr>
        <w:pStyle w:val="20"/>
        <w:spacing w:line="259" w:lineRule="auto"/>
        <w:ind w:firstLine="560"/>
        <w:jc w:val="both"/>
      </w:pPr>
      <w:r>
        <w:rPr>
          <w:rStyle w:val="2"/>
        </w:rPr>
        <w:t>САЛТЫКОВ А. Долг художника. —«С. Э.», 1966, № 1, с. 2.</w:t>
      </w:r>
    </w:p>
    <w:p w14:paraId="6DEBF9B7" w14:textId="77777777" w:rsidR="00BE0CC4" w:rsidRDefault="00000000">
      <w:pPr>
        <w:pStyle w:val="20"/>
        <w:spacing w:line="259" w:lineRule="auto"/>
        <w:ind w:firstLine="560"/>
        <w:jc w:val="both"/>
      </w:pPr>
      <w:r>
        <w:rPr>
          <w:rStyle w:val="2"/>
        </w:rPr>
        <w:t>САМОЙЛОВ В. Жизни ради.— «Веч. Новосибирск», 11965, 16 янв.</w:t>
      </w:r>
    </w:p>
    <w:p w14:paraId="10D7D6AC" w14:textId="77777777" w:rsidR="00BE0CC4" w:rsidRDefault="00000000">
      <w:pPr>
        <w:pStyle w:val="20"/>
        <w:spacing w:line="259" w:lineRule="auto"/>
        <w:ind w:firstLine="560"/>
        <w:jc w:val="both"/>
      </w:pPr>
      <w:r>
        <w:rPr>
          <w:rStyle w:val="2"/>
        </w:rPr>
        <w:t>САМСОНОВ С. Умно и страстно. — «Сов. кино», 1965, 16 янв.</w:t>
      </w:r>
    </w:p>
    <w:p w14:paraId="43533B42" w14:textId="77777777" w:rsidR="00BE0CC4" w:rsidRDefault="00000000">
      <w:pPr>
        <w:pStyle w:val="20"/>
        <w:spacing w:line="271" w:lineRule="auto"/>
        <w:ind w:firstLine="600"/>
        <w:jc w:val="both"/>
      </w:pPr>
      <w:r>
        <w:rPr>
          <w:rStyle w:val="2"/>
        </w:rPr>
        <w:t>СЕМЕНОВ Е., ШАЛУНОВСКИИ В. Колхозники о «Председателе». — «Сов. культура», 1965, 14 янв.</w:t>
      </w:r>
    </w:p>
    <w:p w14:paraId="6B152459" w14:textId="77777777" w:rsidR="00BE0CC4" w:rsidRDefault="00000000">
      <w:pPr>
        <w:pStyle w:val="20"/>
        <w:spacing w:line="271" w:lineRule="auto"/>
        <w:ind w:firstLine="600"/>
        <w:jc w:val="both"/>
      </w:pPr>
      <w:r>
        <w:rPr>
          <w:rStyle w:val="2"/>
        </w:rPr>
        <w:t>СЕМЕНОВА Е. Трудный путь.— «На экранах Подмосковья», 1964, 21 мар.</w:t>
      </w:r>
    </w:p>
    <w:p w14:paraId="25204E37" w14:textId="77777777" w:rsidR="00BE0CC4" w:rsidRDefault="00000000">
      <w:pPr>
        <w:pStyle w:val="20"/>
        <w:spacing w:line="271" w:lineRule="auto"/>
        <w:ind w:firstLine="600"/>
        <w:jc w:val="both"/>
      </w:pPr>
      <w:r>
        <w:rPr>
          <w:rStyle w:val="2"/>
        </w:rPr>
        <w:t>СЕМЕНОВА Л. Встреча с правдой. — «Соц. Якутия», 1965, 31 янв.</w:t>
      </w:r>
    </w:p>
    <w:p w14:paraId="63654C66" w14:textId="77777777" w:rsidR="00BE0CC4" w:rsidRDefault="00000000">
      <w:pPr>
        <w:pStyle w:val="20"/>
        <w:spacing w:line="240" w:lineRule="auto"/>
        <w:ind w:firstLine="560"/>
      </w:pPr>
      <w:r>
        <w:rPr>
          <w:rStyle w:val="2"/>
        </w:rPr>
        <w:t>СЕМЫКИНА Н. Трудная должность. — «Ульян, правда», 1965, 19 янв.</w:t>
      </w:r>
    </w:p>
    <w:p w14:paraId="4030DCA4" w14:textId="77777777" w:rsidR="00BE0CC4" w:rsidRDefault="00000000">
      <w:pPr>
        <w:pStyle w:val="20"/>
        <w:spacing w:line="240" w:lineRule="auto"/>
        <w:ind w:firstLine="560"/>
        <w:jc w:val="both"/>
      </w:pPr>
      <w:r>
        <w:rPr>
          <w:rStyle w:val="2"/>
        </w:rPr>
        <w:t>СЕРГЕЕВА В. Председатель. — «Курск, правда», 1965, 21 янв.</w:t>
      </w:r>
    </w:p>
    <w:p w14:paraId="2D8D5586" w14:textId="77777777" w:rsidR="00BE0CC4" w:rsidRDefault="00000000">
      <w:pPr>
        <w:pStyle w:val="20"/>
        <w:spacing w:line="240" w:lineRule="auto"/>
        <w:ind w:firstLine="600"/>
        <w:jc w:val="both"/>
      </w:pPr>
      <w:r>
        <w:rPr>
          <w:rStyle w:val="2"/>
        </w:rPr>
        <w:t>СИБИРЦЕВ И. Егор Трубников продолжает бой. — «Краснояр. рабочий», 1965, 31 янв.</w:t>
      </w:r>
    </w:p>
    <w:p w14:paraId="2216B645" w14:textId="77777777" w:rsidR="00BE0CC4" w:rsidRDefault="00000000">
      <w:pPr>
        <w:pStyle w:val="20"/>
        <w:spacing w:line="240" w:lineRule="auto"/>
        <w:ind w:firstLine="600"/>
        <w:jc w:val="both"/>
      </w:pPr>
      <w:r>
        <w:rPr>
          <w:rStyle w:val="2"/>
        </w:rPr>
        <w:t>СЛЕЗИНА И. Коммунист Егор Трубников. — «Молот» (Ростов н/Д), 1965, 10 янв.</w:t>
      </w:r>
    </w:p>
    <w:p w14:paraId="5C5B3E92" w14:textId="77777777" w:rsidR="00BE0CC4" w:rsidRDefault="00000000">
      <w:pPr>
        <w:pStyle w:val="20"/>
        <w:spacing w:line="240" w:lineRule="auto"/>
        <w:ind w:firstLine="560"/>
        <w:jc w:val="both"/>
      </w:pPr>
      <w:r>
        <w:rPr>
          <w:rStyle w:val="2"/>
        </w:rPr>
        <w:t>СМАГИН Б. Раздумья о герое. — «Сов. кино», &lt;1965, 16 янв.</w:t>
      </w:r>
    </w:p>
    <w:p w14:paraId="337C4826" w14:textId="77777777" w:rsidR="00BE0CC4" w:rsidRDefault="00000000">
      <w:pPr>
        <w:pStyle w:val="20"/>
        <w:spacing w:line="240" w:lineRule="auto"/>
        <w:ind w:firstLine="600"/>
        <w:jc w:val="both"/>
      </w:pPr>
      <w:r>
        <w:rPr>
          <w:rStyle w:val="2"/>
        </w:rPr>
        <w:t>СМОЛЯНИНОВ И. Жизнь —во всей ее сложности. — «Белгор. правда», 1965, 31 янв.</w:t>
      </w:r>
    </w:p>
    <w:p w14:paraId="41E89CDE" w14:textId="77777777" w:rsidR="00BE0CC4" w:rsidRDefault="00000000">
      <w:pPr>
        <w:pStyle w:val="20"/>
        <w:spacing w:line="240" w:lineRule="auto"/>
        <w:ind w:firstLine="600"/>
        <w:jc w:val="both"/>
      </w:pPr>
      <w:r>
        <w:rPr>
          <w:rStyle w:val="2"/>
        </w:rPr>
        <w:t>СНЕСАРЕВСКИй П. Победа Егора Трубникова. — «Калинннгр. правда», 1965, 31 янв.</w:t>
      </w:r>
    </w:p>
    <w:p w14:paraId="13D6B9EE" w14:textId="77777777" w:rsidR="00BE0CC4" w:rsidRDefault="00000000">
      <w:pPr>
        <w:pStyle w:val="20"/>
        <w:spacing w:line="276" w:lineRule="auto"/>
        <w:ind w:firstLine="560"/>
        <w:jc w:val="both"/>
      </w:pPr>
      <w:r>
        <w:rPr>
          <w:rStyle w:val="2"/>
        </w:rPr>
        <w:t>СОКОЛОВ Г. Фильм большой правды. — «Сов. Крым» (Симферополь), 1965, 13 янв.</w:t>
      </w:r>
    </w:p>
    <w:p w14:paraId="2FA7ABAA" w14:textId="77777777" w:rsidR="00BE0CC4" w:rsidRDefault="00000000">
      <w:pPr>
        <w:pStyle w:val="20"/>
        <w:spacing w:line="276" w:lineRule="auto"/>
        <w:ind w:firstLine="560"/>
        <w:jc w:val="both"/>
      </w:pPr>
      <w:r>
        <w:rPr>
          <w:rStyle w:val="2"/>
        </w:rPr>
        <w:t>СОЛОНИЦЫН А. Правда Егора Трубникова. — «Калинингр. комсомолец», 1965, 17 янв.</w:t>
      </w:r>
    </w:p>
    <w:p w14:paraId="4E71682E" w14:textId="77777777" w:rsidR="00BE0CC4" w:rsidRDefault="00000000">
      <w:pPr>
        <w:pStyle w:val="20"/>
        <w:spacing w:line="211" w:lineRule="auto"/>
        <w:ind w:firstLine="560"/>
        <w:jc w:val="both"/>
      </w:pPr>
      <w:r>
        <w:rPr>
          <w:rStyle w:val="2"/>
        </w:rPr>
        <w:t>СТЕПАНОВ И. Председатель. — «Сев. рабочий» (Ярославль), 1965, 17 янв.</w:t>
      </w:r>
    </w:p>
    <w:p w14:paraId="6FB69B3A" w14:textId="77777777" w:rsidR="00BE0CC4" w:rsidRDefault="00000000">
      <w:pPr>
        <w:pStyle w:val="20"/>
        <w:ind w:firstLine="560"/>
        <w:jc w:val="both"/>
      </w:pPr>
      <w:r>
        <w:rPr>
          <w:rStyle w:val="2"/>
        </w:rPr>
        <w:t>СУРКОВ Е. Егор Трубников и его время. — «Известия», 1965, 22 янв.</w:t>
      </w:r>
    </w:p>
    <w:p w14:paraId="4B6DFD33" w14:textId="77777777" w:rsidR="00BE0CC4" w:rsidRDefault="00000000">
      <w:pPr>
        <w:pStyle w:val="20"/>
        <w:ind w:firstLine="560"/>
        <w:jc w:val="both"/>
      </w:pPr>
      <w:r>
        <w:rPr>
          <w:rStyle w:val="2"/>
        </w:rPr>
        <w:t>СУРКОВ Е. Цена правды. — «И. К.»,'1965, № 2, с. 18—28.</w:t>
      </w:r>
    </w:p>
    <w:p w14:paraId="5597748E" w14:textId="77777777" w:rsidR="00BE0CC4" w:rsidRDefault="00000000">
      <w:pPr>
        <w:pStyle w:val="20"/>
        <w:spacing w:line="266" w:lineRule="auto"/>
        <w:ind w:firstLine="560"/>
        <w:jc w:val="both"/>
      </w:pPr>
      <w:r>
        <w:rPr>
          <w:rStyle w:val="2"/>
        </w:rPr>
        <w:t>СУРКОВ Е. Егор Трубников и его время. — В кн.: «Экран 1964». М., «Искусст</w:t>
      </w:r>
      <w:r>
        <w:rPr>
          <w:rStyle w:val="2"/>
        </w:rPr>
        <w:softHyphen/>
        <w:t>во», ,1965, с, 34—39.</w:t>
      </w:r>
    </w:p>
    <w:p w14:paraId="2E5F3C0F" w14:textId="77777777" w:rsidR="00BE0CC4" w:rsidRDefault="00000000">
      <w:pPr>
        <w:pStyle w:val="20"/>
        <w:ind w:firstLine="540"/>
        <w:jc w:val="both"/>
      </w:pPr>
      <w:r>
        <w:rPr>
          <w:rStyle w:val="2"/>
        </w:rPr>
        <w:t>СУРКОВ Е. Реплика Борису Балтеру. — «И. К.», 1967, № 6, с. 73—76.</w:t>
      </w:r>
    </w:p>
    <w:p w14:paraId="168FE870" w14:textId="77777777" w:rsidR="00BE0CC4" w:rsidRDefault="00000000">
      <w:pPr>
        <w:pStyle w:val="20"/>
        <w:ind w:firstLine="560"/>
        <w:jc w:val="both"/>
      </w:pPr>
      <w:r>
        <w:rPr>
          <w:rStyle w:val="2"/>
        </w:rPr>
        <w:t>СУРКОВ Е. Егор Трубников и его время. Три статьи о фильме «Председатель».— В кн.: Сурков Е. Амплитуда спора. М., «Искусство», 1968, с. 141—174.</w:t>
      </w:r>
    </w:p>
    <w:p w14:paraId="29D4D420" w14:textId="77777777" w:rsidR="00BE0CC4" w:rsidRDefault="00000000">
      <w:pPr>
        <w:pStyle w:val="20"/>
        <w:ind w:firstLine="560"/>
        <w:jc w:val="both"/>
      </w:pPr>
      <w:r>
        <w:rPr>
          <w:rStyle w:val="2"/>
        </w:rPr>
        <w:t>СЫСУЕВ Е. Вера Егора Трубникова, — «Тамб. правда», 1965, 22 янв.</w:t>
      </w:r>
    </w:p>
    <w:p w14:paraId="64DA9562" w14:textId="77777777" w:rsidR="00BE0CC4" w:rsidRDefault="00000000">
      <w:pPr>
        <w:pStyle w:val="20"/>
        <w:ind w:firstLine="560"/>
        <w:jc w:val="both"/>
      </w:pPr>
      <w:r>
        <w:rPr>
          <w:rStyle w:val="2"/>
        </w:rPr>
        <w:t>ТИМОФЕЕВА И. Победа Егора Трубникова. — «Луган: правда», 1965, 22 янв.</w:t>
      </w:r>
    </w:p>
    <w:p w14:paraId="30A1AE90" w14:textId="77777777" w:rsidR="00BE0CC4" w:rsidRDefault="00000000">
      <w:pPr>
        <w:pStyle w:val="20"/>
        <w:ind w:firstLine="560"/>
        <w:jc w:val="both"/>
      </w:pPr>
      <w:r>
        <w:rPr>
          <w:rStyle w:val="2"/>
        </w:rPr>
        <w:t>ТОЛСТЫХ В. Правда истории и правда характера. — «Труд», 1965, 29 янв.</w:t>
      </w:r>
    </w:p>
    <w:p w14:paraId="45B29B9C" w14:textId="77777777" w:rsidR="00BE0CC4" w:rsidRDefault="00000000">
      <w:pPr>
        <w:pStyle w:val="20"/>
        <w:ind w:firstLine="560"/>
        <w:jc w:val="both"/>
      </w:pPr>
      <w:r>
        <w:rPr>
          <w:rStyle w:val="2"/>
        </w:rPr>
        <w:t>УЛЬЯНОВ М. Трудный путь героя. — «Веч. Москва», 1965, 4 янв.</w:t>
      </w:r>
    </w:p>
    <w:p w14:paraId="70088C95" w14:textId="77777777" w:rsidR="00BE0CC4" w:rsidRDefault="00000000">
      <w:pPr>
        <w:pStyle w:val="20"/>
        <w:ind w:firstLine="560"/>
        <w:jc w:val="both"/>
      </w:pPr>
      <w:r>
        <w:rPr>
          <w:rStyle w:val="2"/>
        </w:rPr>
        <w:t>УЛЬЯНОВ М. Он борец непримиримый, страстный. — «С. Э.», 1965, № 1, с.2?</w:t>
      </w:r>
    </w:p>
    <w:p w14:paraId="130612F6" w14:textId="77777777" w:rsidR="00BE0CC4" w:rsidRDefault="00000000">
      <w:pPr>
        <w:pStyle w:val="20"/>
        <w:ind w:firstLine="560"/>
        <w:jc w:val="both"/>
      </w:pPr>
      <w:r>
        <w:rPr>
          <w:rStyle w:val="2"/>
        </w:rPr>
        <w:t xml:space="preserve">УЛЬЯНОВ М. Зачем играть в термины. — «Сов. кино», 1966, </w:t>
      </w:r>
      <w:r>
        <w:rPr>
          <w:rStyle w:val="2"/>
          <w:lang w:val="en-US" w:eastAsia="en-US"/>
        </w:rPr>
        <w:t xml:space="preserve">il </w:t>
      </w:r>
      <w:r>
        <w:rPr>
          <w:rStyle w:val="2"/>
        </w:rPr>
        <w:t>окт.</w:t>
      </w:r>
    </w:p>
    <w:p w14:paraId="6B123152" w14:textId="77777777" w:rsidR="00BE0CC4" w:rsidRDefault="00000000">
      <w:pPr>
        <w:pStyle w:val="20"/>
        <w:ind w:firstLine="560"/>
        <w:jc w:val="both"/>
      </w:pPr>
      <w:r>
        <w:rPr>
          <w:rStyle w:val="2"/>
        </w:rPr>
        <w:t>ФИЛИППОВ А. Есть и претензии. — «Сов. кино», 1965, 16 янв.</w:t>
      </w:r>
    </w:p>
    <w:p w14:paraId="33FAFB58" w14:textId="77777777" w:rsidR="00BE0CC4" w:rsidRDefault="00000000">
      <w:pPr>
        <w:pStyle w:val="20"/>
        <w:ind w:firstLine="560"/>
        <w:jc w:val="both"/>
      </w:pPr>
      <w:r>
        <w:rPr>
          <w:rStyle w:val="2"/>
        </w:rPr>
        <w:t>ФОНЯКОВ И. Правда, совесть, хлеб. — «Сов. Сибирь», 1965, 21 янв.</w:t>
      </w:r>
    </w:p>
    <w:p w14:paraId="3E892FD1" w14:textId="77777777" w:rsidR="00BE0CC4" w:rsidRDefault="00000000">
      <w:pPr>
        <w:pStyle w:val="20"/>
        <w:ind w:firstLine="560"/>
        <w:jc w:val="both"/>
      </w:pPr>
      <w:r>
        <w:rPr>
          <w:rStyle w:val="2"/>
        </w:rPr>
        <w:t>ФРЕЙЛИХ С. Сражение Егора Трубникова. — «С. Э.», 1965, № 1, с. 1—2.</w:t>
      </w:r>
    </w:p>
    <w:p w14:paraId="2FFC3E64" w14:textId="77777777" w:rsidR="00BE0CC4" w:rsidRDefault="00000000">
      <w:pPr>
        <w:pStyle w:val="20"/>
        <w:ind w:firstLine="560"/>
        <w:jc w:val="both"/>
      </w:pPr>
      <w:r>
        <w:rPr>
          <w:rStyle w:val="2"/>
        </w:rPr>
        <w:t>ФРЕИЛИХ С. Мера всех вещей. — В кн.: «Вопросы киноискусства». Вып. 13. М</w:t>
      </w:r>
      <w:r>
        <w:rPr>
          <w:rStyle w:val="2"/>
          <w:vertAlign w:val="subscript"/>
        </w:rPr>
        <w:t xml:space="preserve">о </w:t>
      </w:r>
      <w:r>
        <w:rPr>
          <w:rStyle w:val="2"/>
        </w:rPr>
        <w:t>«Наука», 1971,. с. 32—36.</w:t>
      </w:r>
    </w:p>
    <w:p w14:paraId="7AF25785" w14:textId="77777777" w:rsidR="00BE0CC4" w:rsidRDefault="00000000">
      <w:pPr>
        <w:pStyle w:val="20"/>
        <w:ind w:firstLine="560"/>
        <w:jc w:val="both"/>
      </w:pPr>
      <w:r>
        <w:rPr>
          <w:rStyle w:val="2"/>
        </w:rPr>
        <w:lastRenderedPageBreak/>
        <w:t>ТО ЖЕ. — Фрейлих С. Чувство экрана. М., «Искусство», 1972, с. 34—37.</w:t>
      </w:r>
    </w:p>
    <w:p w14:paraId="3E147750" w14:textId="77777777" w:rsidR="00BE0CC4" w:rsidRDefault="00000000">
      <w:pPr>
        <w:pStyle w:val="20"/>
        <w:ind w:firstLine="560"/>
        <w:jc w:val="both"/>
      </w:pPr>
      <w:r>
        <w:rPr>
          <w:rStyle w:val="2"/>
        </w:rPr>
        <w:t>ФРИДМАН Н; Председатель. — «Биробидж. звезда», 1965, 24 февр.</w:t>
      </w:r>
    </w:p>
    <w:p w14:paraId="3232046A" w14:textId="77777777" w:rsidR="00BE0CC4" w:rsidRDefault="00000000">
      <w:pPr>
        <w:pStyle w:val="20"/>
        <w:ind w:firstLine="560"/>
        <w:jc w:val="both"/>
      </w:pPr>
      <w:r>
        <w:rPr>
          <w:rStyle w:val="2"/>
        </w:rPr>
        <w:t>ФРОЛОВ,В. Товарищ председатель. — «Моск, правда», 1965, 114 янв.</w:t>
      </w:r>
    </w:p>
    <w:p w14:paraId="43E033DE" w14:textId="77777777" w:rsidR="00BE0CC4" w:rsidRDefault="00000000">
      <w:pPr>
        <w:pStyle w:val="20"/>
        <w:ind w:firstLine="560"/>
        <w:jc w:val="both"/>
      </w:pPr>
      <w:r>
        <w:rPr>
          <w:rStyle w:val="2"/>
        </w:rPr>
        <w:t>ХАБЕЕВА А. Председатель. —«Правда Бурятии», 1965, 14 февр.</w:t>
      </w:r>
    </w:p>
    <w:p w14:paraId="0B32B1EE" w14:textId="77777777" w:rsidR="00BE0CC4" w:rsidRDefault="00000000">
      <w:pPr>
        <w:pStyle w:val="20"/>
        <w:ind w:firstLine="560"/>
        <w:jc w:val="both"/>
      </w:pPr>
      <w:r>
        <w:rPr>
          <w:rStyle w:val="2"/>
        </w:rPr>
        <w:t>ХАРАХАНОВ В. Взгляд на себя. — «Вост.-Сиб. правда» (Иркутск), 1965, 3 февр.</w:t>
      </w:r>
    </w:p>
    <w:p w14:paraId="32E0A89D" w14:textId="77777777" w:rsidR="00BE0CC4" w:rsidRDefault="00000000">
      <w:pPr>
        <w:pStyle w:val="20"/>
        <w:ind w:firstLine="560"/>
        <w:jc w:val="both"/>
      </w:pPr>
      <w:r>
        <w:rPr>
          <w:rStyle w:val="2"/>
        </w:rPr>
        <w:t>ХАРЧЕНКО Р. Председатель. — «Веч. Ростов», 1965, 11 янв.</w:t>
      </w:r>
    </w:p>
    <w:p w14:paraId="6FB16EDE" w14:textId="77777777" w:rsidR="00BE0CC4" w:rsidRDefault="00000000">
      <w:pPr>
        <w:pStyle w:val="20"/>
        <w:ind w:firstLine="560"/>
        <w:jc w:val="both"/>
      </w:pPr>
      <w:r>
        <w:rPr>
          <w:rStyle w:val="2"/>
        </w:rPr>
        <w:t>ХЕРСОНСКИЙ X. Проверка жизнью, — «С. Э.», 1965, № 4, с. 4-5.-</w:t>
      </w:r>
    </w:p>
    <w:p w14:paraId="04F720B4" w14:textId="77777777" w:rsidR="00BE0CC4" w:rsidRDefault="00000000">
      <w:pPr>
        <w:pStyle w:val="20"/>
        <w:ind w:firstLine="560"/>
        <w:jc w:val="both"/>
      </w:pPr>
      <w:r>
        <w:rPr>
          <w:rStyle w:val="2"/>
        </w:rPr>
        <w:t>ХМЕЛЬКОВСКИЙ Ю. Председатель.— «Знамя коммунизма» (Одесса), 1965, 15 янв.</w:t>
      </w:r>
    </w:p>
    <w:p w14:paraId="17AE5C28" w14:textId="77777777" w:rsidR="00BE0CC4" w:rsidRDefault="00000000">
      <w:pPr>
        <w:pStyle w:val="20"/>
        <w:ind w:firstLine="160"/>
        <w:jc w:val="both"/>
      </w:pPr>
      <w:r>
        <w:rPr>
          <w:rStyle w:val="2"/>
        </w:rPr>
        <w:t>.. ХОДЖАЕВ Ф. Быть человеком! — «Правда Востока» (Ташкент), 1965, 6 февр.</w:t>
      </w:r>
    </w:p>
    <w:p w14:paraId="171217F1" w14:textId="77777777" w:rsidR="00BE0CC4" w:rsidRDefault="00000000">
      <w:pPr>
        <w:pStyle w:val="20"/>
        <w:ind w:firstLine="560"/>
        <w:jc w:val="both"/>
      </w:pPr>
      <w:r>
        <w:rPr>
          <w:rStyle w:val="2"/>
        </w:rPr>
        <w:t>ХОЛОДИЛОВ А. Партийный человек. — «Ленингр. правда», 1965, 21 янв._</w:t>
      </w:r>
    </w:p>
    <w:p w14:paraId="2C2D2EE0" w14:textId="77777777" w:rsidR="00BE0CC4" w:rsidRDefault="00000000">
      <w:pPr>
        <w:pStyle w:val="20"/>
        <w:ind w:firstLine="560"/>
        <w:jc w:val="both"/>
      </w:pPr>
      <w:r>
        <w:rPr>
          <w:rStyle w:val="2"/>
        </w:rPr>
        <w:t>ЧЕРНИЧЕНКО Н. Егор Трубников выигрывает бой. — «Сов. Хакассия», 1965, 30 янв.</w:t>
      </w:r>
    </w:p>
    <w:p w14:paraId="5C6C154D" w14:textId="77777777" w:rsidR="00BE0CC4" w:rsidRDefault="00000000">
      <w:pPr>
        <w:pStyle w:val="20"/>
        <w:spacing w:line="252" w:lineRule="auto"/>
        <w:ind w:firstLine="560"/>
        <w:jc w:val="both"/>
      </w:pPr>
      <w:r>
        <w:rPr>
          <w:rStyle w:val="2"/>
        </w:rPr>
        <w:t>ШАБРОВ В. Конфликт и характер в кино, Л., «Искусство», '1969, с. 94—97.</w:t>
      </w:r>
    </w:p>
    <w:p w14:paraId="397A0137" w14:textId="77777777" w:rsidR="00BE0CC4" w:rsidRDefault="00000000">
      <w:pPr>
        <w:pStyle w:val="20"/>
        <w:spacing w:line="252" w:lineRule="auto"/>
        <w:ind w:firstLine="560"/>
        <w:jc w:val="both"/>
      </w:pPr>
      <w:r>
        <w:rPr>
          <w:rStyle w:val="2"/>
        </w:rPr>
        <w:t>ШАДРИН Е. Повесть о председателе колхоза. — «Звезда» (Пермь), 1965, 17 янв.</w:t>
      </w:r>
    </w:p>
    <w:p w14:paraId="188D7772" w14:textId="77777777" w:rsidR="00BE0CC4" w:rsidRDefault="00000000">
      <w:pPr>
        <w:pStyle w:val="20"/>
        <w:spacing w:line="252" w:lineRule="auto"/>
        <w:ind w:firstLine="560"/>
        <w:jc w:val="both"/>
      </w:pPr>
      <w:r>
        <w:rPr>
          <w:rStyle w:val="2"/>
        </w:rPr>
        <w:t>ШАХНАЗАРЯН В. Председатель. — «Коммунист» (Ереван), 1965, 26 янв.</w:t>
      </w:r>
    </w:p>
    <w:p w14:paraId="062C0970" w14:textId="77777777" w:rsidR="00BE0CC4" w:rsidRDefault="00000000">
      <w:pPr>
        <w:pStyle w:val="20"/>
        <w:spacing w:line="252" w:lineRule="auto"/>
        <w:ind w:firstLine="560"/>
        <w:jc w:val="both"/>
      </w:pPr>
      <w:r>
        <w:rPr>
          <w:rStyle w:val="2"/>
        </w:rPr>
        <w:t>ШЕРШОВА А. Трудный путь.— «Моск, кинонеделя», 1964, 5 янв.</w:t>
      </w:r>
    </w:p>
    <w:p w14:paraId="6272C9EE" w14:textId="77777777" w:rsidR="00BE0CC4" w:rsidRDefault="00000000">
      <w:pPr>
        <w:pStyle w:val="20"/>
        <w:spacing w:line="252" w:lineRule="auto"/>
        <w:ind w:firstLine="560"/>
        <w:jc w:val="both"/>
      </w:pPr>
      <w:r>
        <w:rPr>
          <w:rStyle w:val="2"/>
        </w:rPr>
        <w:t>ШЕРЫШЕВ П. Председатель. — «Призыв» (Владимир), 1965, 10 янв.</w:t>
      </w:r>
    </w:p>
    <w:p w14:paraId="68B98ACC" w14:textId="77777777" w:rsidR="00BE0CC4" w:rsidRDefault="00000000">
      <w:pPr>
        <w:pStyle w:val="20"/>
        <w:spacing w:line="252" w:lineRule="auto"/>
        <w:ind w:firstLine="560"/>
        <w:jc w:val="both"/>
      </w:pPr>
      <w:r>
        <w:rPr>
          <w:rStyle w:val="2"/>
        </w:rPr>
        <w:t>ШИРОКОВ Я. Правда жизни. — «Ленинский путь» (Кустанай), 1965, 24 япв.</w:t>
      </w:r>
    </w:p>
    <w:p w14:paraId="310E9E0F" w14:textId="77777777" w:rsidR="00BE0CC4" w:rsidRDefault="00000000">
      <w:pPr>
        <w:pStyle w:val="20"/>
        <w:spacing w:line="252" w:lineRule="auto"/>
        <w:ind w:firstLine="560"/>
        <w:jc w:val="both"/>
      </w:pPr>
      <w:r>
        <w:rPr>
          <w:rStyle w:val="2"/>
        </w:rPr>
        <w:t>ЮГОВ В. Правде в глаза. — «Комсомолец Забайкалья» (Чита), 1965, 22 янв.</w:t>
      </w:r>
    </w:p>
    <w:p w14:paraId="18D27926" w14:textId="77777777" w:rsidR="00BE0CC4" w:rsidRDefault="00000000">
      <w:pPr>
        <w:pStyle w:val="20"/>
        <w:spacing w:after="420" w:line="252" w:lineRule="auto"/>
        <w:ind w:firstLine="560"/>
        <w:jc w:val="both"/>
      </w:pPr>
      <w:r>
        <w:rPr>
          <w:rStyle w:val="2"/>
        </w:rPr>
        <w:t>ЯНОВ А. Положительный герой или Дон Кихот? — «Вопросы литературы», 1966,. № 8, с. 8—14. ,</w:t>
      </w:r>
    </w:p>
    <w:p w14:paraId="5D7E5628" w14:textId="77777777" w:rsidR="00BE0CC4" w:rsidRDefault="00000000">
      <w:pPr>
        <w:pStyle w:val="11"/>
        <w:numPr>
          <w:ilvl w:val="0"/>
          <w:numId w:val="11"/>
        </w:numPr>
        <w:tabs>
          <w:tab w:val="left" w:pos="1396"/>
        </w:tabs>
        <w:spacing w:line="197" w:lineRule="auto"/>
        <w:ind w:firstLine="560"/>
        <w:jc w:val="both"/>
      </w:pPr>
      <w:r>
        <w:rPr>
          <w:rStyle w:val="a7"/>
        </w:rPr>
        <w:t>ПРИКЛЮЧЕНИЯ ТОЛИ КЛЮКВИНА. Детск., 7 ч., 1839 л. Центральная киностудия детских и юношеских фильмов им. М. Горько</w:t>
      </w:r>
      <w:r>
        <w:rPr>
          <w:rStyle w:val="a7"/>
        </w:rPr>
        <w:softHyphen/>
        <w:t>го, 1964 г., ВЭ VIII 1964 г.</w:t>
      </w:r>
    </w:p>
    <w:p w14:paraId="52BC34F1" w14:textId="77777777" w:rsidR="00BE0CC4" w:rsidRDefault="00000000">
      <w:pPr>
        <w:pStyle w:val="11"/>
        <w:tabs>
          <w:tab w:val="left" w:pos="9509"/>
        </w:tabs>
        <w:spacing w:line="197" w:lineRule="auto"/>
        <w:ind w:firstLine="560"/>
        <w:jc w:val="both"/>
      </w:pPr>
      <w:r>
        <w:rPr>
          <w:rStyle w:val="a7"/>
        </w:rPr>
        <w:t>Авт. сцен. Н. Носов; реж.-пост. В. Эйсымонт; гл. опер. Б. Монас</w:t>
      </w:r>
      <w:r>
        <w:rPr>
          <w:rStyle w:val="a7"/>
        </w:rPr>
        <w:softHyphen/>
        <w:t>тырский; худ. М, Фатеева; композ. А. Лепин, М. Парцхаладзе; авт. тек</w:t>
      </w:r>
      <w:r>
        <w:rPr>
          <w:rStyle w:val="a7"/>
        </w:rPr>
        <w:softHyphen/>
        <w:t>ста песни М. Пляцковский; звукоопер. А. Матвеенко.</w:t>
      </w:r>
      <w:r>
        <w:rPr>
          <w:rStyle w:val="a7"/>
        </w:rPr>
        <w:tab/>
        <w:t>;</w:t>
      </w:r>
    </w:p>
    <w:p w14:paraId="1947D76C" w14:textId="77777777" w:rsidR="00BE0CC4" w:rsidRDefault="00000000">
      <w:pPr>
        <w:pStyle w:val="11"/>
        <w:spacing w:line="197" w:lineRule="auto"/>
        <w:ind w:firstLine="560"/>
        <w:jc w:val="both"/>
      </w:pPr>
      <w:r>
        <w:rPr>
          <w:rStyle w:val="a7"/>
        </w:rPr>
        <w:t>Реж. И. Сафарова; опер. М. Гойхберг; монтаж. В. Исаева; ассист. реж. А. Кузьмин, Н. Куприянова; грим. Е. Сухова; ред. С. Рубинштейн; дир. картины Г. Купершмидт.</w:t>
      </w:r>
    </w:p>
    <w:p w14:paraId="742003DA" w14:textId="77777777" w:rsidR="00BE0CC4" w:rsidRDefault="00000000">
      <w:pPr>
        <w:pStyle w:val="11"/>
        <w:spacing w:after="200" w:line="197" w:lineRule="auto"/>
        <w:ind w:firstLine="560"/>
        <w:jc w:val="both"/>
        <w:sectPr w:rsidR="00BE0CC4">
          <w:footerReference w:type="even" r:id="rId95"/>
          <w:footerReference w:type="default" r:id="rId96"/>
          <w:footnotePr>
            <w:numFmt w:val="chicago"/>
          </w:footnotePr>
          <w:pgSz w:w="16838" w:h="23810"/>
          <w:pgMar w:top="3099" w:right="3396" w:bottom="3716" w:left="3406" w:header="0" w:footer="3" w:gutter="0"/>
          <w:pgNumType w:start="114"/>
          <w:cols w:space="720"/>
          <w:noEndnote/>
          <w:docGrid w:linePitch="360"/>
          <w15:footnoteColumns w:val="1"/>
        </w:sectPr>
      </w:pPr>
      <w:r>
        <w:rPr>
          <w:rStyle w:val="a7"/>
        </w:rPr>
        <w:t>Государственный симфонический оркестр кинематографии, дирижер Э. Хачатурян.</w:t>
      </w:r>
    </w:p>
    <w:p w14:paraId="0B40B630" w14:textId="77777777" w:rsidR="00BE0CC4" w:rsidRDefault="00000000">
      <w:pPr>
        <w:pStyle w:val="11"/>
        <w:spacing w:line="202" w:lineRule="auto"/>
        <w:ind w:firstLine="600"/>
        <w:jc w:val="both"/>
      </w:pPr>
      <w:r>
        <w:rPr>
          <w:rStyle w:val="a7"/>
        </w:rPr>
        <w:lastRenderedPageBreak/>
        <w:t>В ролях: Андрей Филатов (Толя Клюквин), Т. Пельтцер (ДарьяСе</w:t>
      </w:r>
      <w:r>
        <w:rPr>
          <w:rStyle w:val="a7"/>
        </w:rPr>
        <w:softHyphen/>
        <w:t>меновна), РомаИ Боровков (Слава Огоньков), Н. Гребешкова (мать Славы); Е. Весник, Б. Новиков, М. Перцовский, С. Филиппов, С. Хари</w:t>
      </w:r>
      <w:r>
        <w:rPr>
          <w:rStyle w:val="a7"/>
        </w:rPr>
        <w:softHyphen/>
        <w:t>тонова, 3. Чекулаева, В. Смирнов, М. Главюк, Виолетта Сеземова, Во</w:t>
      </w:r>
      <w:r>
        <w:rPr>
          <w:rStyle w:val="a7"/>
        </w:rPr>
        <w:softHyphen/>
        <w:t>лодя Пешня, Игорь Тверской.</w:t>
      </w:r>
    </w:p>
    <w:p w14:paraId="4C9A09CE" w14:textId="77777777" w:rsidR="00BE0CC4" w:rsidRDefault="00000000">
      <w:pPr>
        <w:pStyle w:val="11"/>
        <w:spacing w:line="202" w:lineRule="auto"/>
        <w:ind w:firstLine="600"/>
        <w:jc w:val="both"/>
      </w:pPr>
      <w:r>
        <w:rPr>
          <w:rStyle w:val="a7"/>
        </w:rPr>
        <w:t>По рассказам Н. Носова.</w:t>
      </w:r>
    </w:p>
    <w:p w14:paraId="4C7710C8" w14:textId="77777777" w:rsidR="00BE0CC4" w:rsidRDefault="00000000">
      <w:pPr>
        <w:pStyle w:val="11"/>
        <w:spacing w:line="202" w:lineRule="auto"/>
        <w:ind w:firstLine="600"/>
        <w:jc w:val="both"/>
      </w:pPr>
      <w:r>
        <w:rPr>
          <w:rStyle w:val="a7"/>
        </w:rPr>
        <w:t>О становлении детского характера.</w:t>
      </w:r>
    </w:p>
    <w:p w14:paraId="0ECBA68B" w14:textId="77777777" w:rsidR="00BE0CC4" w:rsidRDefault="00000000">
      <w:pPr>
        <w:pStyle w:val="11"/>
        <w:spacing w:after="140" w:line="202" w:lineRule="auto"/>
        <w:ind w:firstLine="600"/>
        <w:jc w:val="both"/>
      </w:pPr>
      <w:r>
        <w:rPr>
          <w:rStyle w:val="a7"/>
        </w:rPr>
        <w:t>Много неприятностей принес этот день Толе Клюквину — и все из- за его собственных шалостей. Поначалу все было хорошо. Гуляя по го</w:t>
      </w:r>
      <w:r>
        <w:rPr>
          <w:rStyle w:val="a7"/>
        </w:rPr>
        <w:softHyphen/>
        <w:t>роду, Толя знакомится со своим сверстником Славой. Ребята забираются на Славин чердак, и там Коля находит старую удочку. Славе обидно, что не он нашел удочку, и, когда они идут на озеро, Слава всячески мешает Толе. Но в конце концов они мирятся... Вернувшись домой, Толя полу</w:t>
      </w:r>
      <w:r>
        <w:rPr>
          <w:rStyle w:val="a7"/>
        </w:rPr>
        <w:softHyphen/>
        <w:t>чает выговор от сестры за то, что долго гулял. Но не желая ей повино</w:t>
      </w:r>
      <w:r>
        <w:rPr>
          <w:rStyle w:val="a7"/>
        </w:rPr>
        <w:softHyphen/>
        <w:t>ваться, он снова выбегает из дома — и тут-то начинаются неприятности. На улице он нечаянно пугает игрушечным пистолетом старушку. Та гро</w:t>
      </w:r>
      <w:r>
        <w:rPr>
          <w:rStyle w:val="a7"/>
        </w:rPr>
        <w:softHyphen/>
        <w:t>зится отвести его в милицию. Увидев милиционера, Толя убегает домой и прячется под кровать. Но милиционер находит его и делает ему вну</w:t>
      </w:r>
      <w:r>
        <w:rPr>
          <w:rStyle w:val="a7"/>
        </w:rPr>
        <w:softHyphen/>
        <w:t>шение... Толе, однако, скучно сидеть дома, и он решает отправиться к Славе. По дороге он видит черную кошку и идет другим путем. А тут он видит, как ребята учатся ездить на велосипеде. Толя не удержался, чтоб не показать им, какой он отличный ездок. Разогнавшись, он врезается в забор и падает в мусорный ящик. Тогда он решает, по крайней мере, поучить маленьких футболистов во дворе, как надо бить по мячу,— и мя</w:t>
      </w:r>
      <w:r>
        <w:rPr>
          <w:rStyle w:val="a7"/>
        </w:rPr>
        <w:softHyphen/>
        <w:t>чом выбивает стекло в окне той самой старушки, которую он напугал се</w:t>
      </w:r>
      <w:r>
        <w:rPr>
          <w:rStyle w:val="a7"/>
        </w:rPr>
        <w:softHyphen/>
        <w:t>годня. Убегая от нее, он чуть не попадает под машину. «Скорая помощь» увозит перепуганного Толю в больницу. А чтоб его не ругали дома, Толя называет Славин адрес. Взволнованная Славина мама приезжает в боль</w:t>
      </w:r>
      <w:r>
        <w:rPr>
          <w:rStyle w:val="a7"/>
        </w:rPr>
        <w:softHyphen/>
        <w:t>ницу, и Толя ей все рассказывает. На ее вопрос, как все это произошло, Толя отвечает, что испугался черной кошки...</w:t>
      </w:r>
    </w:p>
    <w:p w14:paraId="35C0ECD3" w14:textId="77777777" w:rsidR="00BE0CC4" w:rsidRDefault="00000000">
      <w:pPr>
        <w:pStyle w:val="20"/>
        <w:spacing w:line="259" w:lineRule="auto"/>
        <w:ind w:firstLine="0"/>
        <w:jc w:val="center"/>
      </w:pPr>
      <w:r>
        <w:rPr>
          <w:rStyle w:val="2"/>
        </w:rPr>
        <w:t>БИБЛИОГРАФИЯ</w:t>
      </w:r>
    </w:p>
    <w:p w14:paraId="454A3BAF" w14:textId="77777777" w:rsidR="00BE0CC4" w:rsidRDefault="00000000">
      <w:pPr>
        <w:pStyle w:val="20"/>
        <w:spacing w:line="259" w:lineRule="auto"/>
        <w:ind w:left="560" w:firstLine="40"/>
        <w:jc w:val="both"/>
      </w:pPr>
      <w:r>
        <w:rPr>
          <w:rStyle w:val="2"/>
        </w:rPr>
        <w:t>АЗЕРНИКОВА А. Приключения Толи Клюквина. — «Сов. кино», 1964, 18 янв. ПАРАМОНОВА К- Где сегодняшний Тимур? — «С. Э.», 1965, № 2, с. 8—9.</w:t>
      </w:r>
    </w:p>
    <w:p w14:paraId="4BE08B08" w14:textId="77777777" w:rsidR="00BE0CC4" w:rsidRDefault="00000000">
      <w:pPr>
        <w:pStyle w:val="20"/>
        <w:spacing w:line="259" w:lineRule="auto"/>
        <w:ind w:firstLine="600"/>
        <w:jc w:val="both"/>
      </w:pPr>
      <w:r>
        <w:rPr>
          <w:rStyle w:val="2"/>
        </w:rPr>
        <w:t>ПАРАШИН Е. Приключения Толи Клюквина. — «Моск, кинонеделя», 1963, 17 нояб.</w:t>
      </w:r>
    </w:p>
    <w:p w14:paraId="00427F50" w14:textId="77777777" w:rsidR="00BE0CC4" w:rsidRDefault="00000000">
      <w:pPr>
        <w:pStyle w:val="20"/>
        <w:spacing w:line="259" w:lineRule="auto"/>
        <w:ind w:firstLine="600"/>
        <w:jc w:val="both"/>
      </w:pPr>
      <w:r>
        <w:rPr>
          <w:rStyle w:val="2"/>
        </w:rPr>
        <w:t>ПРИКЛЮЧЕНИЯ ТОЛИ КЛЮКВИНА.—«Буревестник», 1963, 6 июля.</w:t>
      </w:r>
    </w:p>
    <w:p w14:paraId="121AC588" w14:textId="77777777" w:rsidR="00BE0CC4" w:rsidRDefault="00000000">
      <w:pPr>
        <w:pStyle w:val="20"/>
        <w:spacing w:line="259" w:lineRule="auto"/>
        <w:ind w:firstLine="600"/>
        <w:jc w:val="both"/>
      </w:pPr>
      <w:r>
        <w:rPr>
          <w:rStyle w:val="2"/>
        </w:rPr>
        <w:t>ПРИКЛЮЧЕНИЯ ТОЛИ КЛЮКВИНА.—«Буревестник», 1964, 28 февр.</w:t>
      </w:r>
    </w:p>
    <w:p w14:paraId="28189EFE" w14:textId="77777777" w:rsidR="00BE0CC4" w:rsidRDefault="00000000">
      <w:pPr>
        <w:pStyle w:val="20"/>
        <w:spacing w:after="260" w:line="259" w:lineRule="auto"/>
        <w:ind w:firstLine="600"/>
        <w:jc w:val="both"/>
      </w:pPr>
      <w:r>
        <w:rPr>
          <w:rStyle w:val="2"/>
        </w:rPr>
        <w:t>ПРИКЛЮЧЕНИЯ ТОЛИ КЛЮКВИНА. —«Новые фильмы», 1964, № 8, с. 14—15. РОМАНОВА Г. Приключения Толи Клюквина. — «На экранах Подмосковья», 1964, 11 апр.</w:t>
      </w:r>
    </w:p>
    <w:p w14:paraId="53983B0A" w14:textId="77777777" w:rsidR="00BE0CC4" w:rsidRDefault="00000000">
      <w:pPr>
        <w:pStyle w:val="11"/>
        <w:numPr>
          <w:ilvl w:val="0"/>
          <w:numId w:val="11"/>
        </w:numPr>
        <w:tabs>
          <w:tab w:val="left" w:pos="1336"/>
        </w:tabs>
        <w:spacing w:line="204" w:lineRule="auto"/>
        <w:ind w:firstLine="600"/>
        <w:jc w:val="both"/>
      </w:pPr>
      <w:r>
        <w:rPr>
          <w:rStyle w:val="a7"/>
        </w:rPr>
        <w:t>ПРОШЕНИЕ О ВОДЕ. Экраниз., 2 ч., 533 лг, «Азербайджан- фильм» им. Дж. Джабарлы, 1964 г., ВЭ II 1966 г.</w:t>
      </w:r>
    </w:p>
    <w:p w14:paraId="121DC69A" w14:textId="77777777" w:rsidR="00BE0CC4" w:rsidRDefault="00000000">
      <w:pPr>
        <w:pStyle w:val="11"/>
        <w:spacing w:line="204" w:lineRule="auto"/>
        <w:ind w:firstLine="600"/>
        <w:jc w:val="both"/>
      </w:pPr>
      <w:r>
        <w:rPr>
          <w:rStyle w:val="a7"/>
        </w:rPr>
        <w:t>Авт. сцен. Н. Шнеер, Г. Сасанпур; реж.-пост. Г. Сасанпур; опер. 3. Магеррамов, Н. Сетханян: худ.-пост. К. Наджаф-Заде; композ. А. Рзаев; звукоопер. С. Долгина.</w:t>
      </w:r>
    </w:p>
    <w:p w14:paraId="1B58BEDD" w14:textId="77777777" w:rsidR="00BE0CC4" w:rsidRDefault="00000000">
      <w:pPr>
        <w:pStyle w:val="11"/>
        <w:spacing w:line="204" w:lineRule="auto"/>
        <w:ind w:firstLine="600"/>
        <w:jc w:val="both"/>
      </w:pPr>
      <w:r>
        <w:rPr>
          <w:rStyle w:val="a7"/>
        </w:rPr>
        <w:t>Грим. Т. Юнусов; ассист. по монтажу Р. Саркисова; дир. картины И. Сафронова.</w:t>
      </w:r>
    </w:p>
    <w:p w14:paraId="369EF19D" w14:textId="77777777" w:rsidR="00BE0CC4" w:rsidRDefault="00000000">
      <w:pPr>
        <w:pStyle w:val="11"/>
        <w:spacing w:line="204" w:lineRule="auto"/>
        <w:ind w:firstLine="600"/>
        <w:jc w:val="both"/>
      </w:pPr>
      <w:r>
        <w:rPr>
          <w:rStyle w:val="a7"/>
        </w:rPr>
        <w:t>В ролях: И. Османлы, дубл. В. Кенигсон (Гадим Киши), М. Санани, дубл. С. Бубнов (Мираб Зульгадар); А. Кулиев, Г. Кавкаэлы, В. Отра- динский, Бабирли, Г. Сорин, А. Фалькович, А. Охлопков, М. Адушев, Т. Кафарова.</w:t>
      </w:r>
    </w:p>
    <w:p w14:paraId="0AA7D8E6" w14:textId="77777777" w:rsidR="00BE0CC4" w:rsidRDefault="00000000">
      <w:pPr>
        <w:pStyle w:val="11"/>
        <w:spacing w:line="204" w:lineRule="auto"/>
        <w:ind w:firstLine="600"/>
        <w:jc w:val="both"/>
      </w:pPr>
      <w:r>
        <w:rPr>
          <w:rStyle w:val="a7"/>
        </w:rPr>
        <w:t>По одноименному рассказу С. Рагимова.</w:t>
      </w:r>
    </w:p>
    <w:p w14:paraId="6438A042" w14:textId="77777777" w:rsidR="00BE0CC4" w:rsidRDefault="00000000">
      <w:pPr>
        <w:pStyle w:val="11"/>
        <w:spacing w:line="202" w:lineRule="auto"/>
        <w:ind w:firstLine="560"/>
        <w:jc w:val="both"/>
      </w:pPr>
      <w:r>
        <w:rPr>
          <w:rStyle w:val="a7"/>
        </w:rPr>
        <w:t>О тяжелой жизни азербайджанских крестьян при царизме.</w:t>
      </w:r>
    </w:p>
    <w:p w14:paraId="6B68E05C" w14:textId="77777777" w:rsidR="00BE0CC4" w:rsidRDefault="00000000">
      <w:pPr>
        <w:pStyle w:val="11"/>
        <w:spacing w:after="80" w:line="202" w:lineRule="auto"/>
        <w:ind w:firstLine="600"/>
        <w:jc w:val="both"/>
      </w:pPr>
      <w:r>
        <w:rPr>
          <w:rStyle w:val="a7"/>
        </w:rPr>
        <w:t>Старик Гадим приходит к богатею Мирабу просить воды из его арыка. Тот требует платы, но у старика уже ничего нет. Мираб гонит его,</w:t>
      </w:r>
    </w:p>
    <w:p w14:paraId="31742834" w14:textId="77777777" w:rsidR="00BE0CC4" w:rsidRDefault="00000000">
      <w:pPr>
        <w:pStyle w:val="11"/>
        <w:spacing w:after="200" w:line="194" w:lineRule="auto"/>
        <w:ind w:firstLine="0"/>
        <w:jc w:val="both"/>
      </w:pPr>
      <w:r>
        <w:rPr>
          <w:rStyle w:val="a7"/>
        </w:rPr>
        <w:t>а бедняк не уходит. Тогда жестокий Мираб толкает старика в воду. Оби</w:t>
      </w:r>
      <w:r>
        <w:rPr>
          <w:rStyle w:val="a7"/>
        </w:rPr>
        <w:softHyphen/>
        <w:t>женный Гадим отправляется в город искать помощи. Долго ходит ста</w:t>
      </w:r>
      <w:r>
        <w:rPr>
          <w:rStyle w:val="a7"/>
        </w:rPr>
        <w:softHyphen/>
        <w:t>рик с прошенцем от одного чиновника к другому. Долго потом эта бума</w:t>
      </w:r>
      <w:r>
        <w:rPr>
          <w:rStyle w:val="a7"/>
        </w:rPr>
        <w:softHyphen/>
        <w:t xml:space="preserve">га переходит из рук в руки. И вот прискакал в аул всадник с пакетом. Губернатор предписывает Мирабу дать воды бедняку Гадиму. Но увы, это уже поздно — </w:t>
      </w:r>
      <w:r>
        <w:rPr>
          <w:rStyle w:val="a7"/>
        </w:rPr>
        <w:lastRenderedPageBreak/>
        <w:t>на дворе зима.</w:t>
      </w:r>
    </w:p>
    <w:p w14:paraId="50371341" w14:textId="77777777" w:rsidR="00BE0CC4" w:rsidRDefault="00000000">
      <w:pPr>
        <w:pStyle w:val="11"/>
        <w:numPr>
          <w:ilvl w:val="0"/>
          <w:numId w:val="11"/>
        </w:numPr>
        <w:tabs>
          <w:tab w:val="left" w:pos="1326"/>
        </w:tabs>
        <w:spacing w:line="197" w:lineRule="auto"/>
        <w:ind w:firstLine="580"/>
        <w:jc w:val="both"/>
      </w:pPr>
      <w:r>
        <w:rPr>
          <w:rStyle w:val="a7"/>
        </w:rPr>
        <w:t xml:space="preserve">ПЯДЬ ЗЕМЛИ. Экраниз., 9 ч., 2267 </w:t>
      </w:r>
      <w:r>
        <w:rPr>
          <w:rStyle w:val="a7"/>
          <w:i/>
          <w:iCs/>
        </w:rPr>
        <w:t>м,</w:t>
      </w:r>
      <w:r>
        <w:rPr>
          <w:rStyle w:val="a7"/>
        </w:rPr>
        <w:t xml:space="preserve"> «Мосфильм», 1964 г., ВЭ </w:t>
      </w:r>
      <w:r>
        <w:rPr>
          <w:rStyle w:val="a7"/>
          <w:lang w:val="en-US" w:eastAsia="en-US"/>
        </w:rPr>
        <w:t xml:space="preserve">22.XII </w:t>
      </w:r>
      <w:r>
        <w:rPr>
          <w:rStyle w:val="a7"/>
        </w:rPr>
        <w:t>1964 г.</w:t>
      </w:r>
    </w:p>
    <w:p w14:paraId="6BEA7F93" w14:textId="77777777" w:rsidR="00BE0CC4" w:rsidRDefault="00000000">
      <w:pPr>
        <w:pStyle w:val="11"/>
        <w:spacing w:line="197" w:lineRule="auto"/>
        <w:ind w:firstLine="580"/>
        <w:jc w:val="both"/>
      </w:pPr>
      <w:r>
        <w:rPr>
          <w:rStyle w:val="a7"/>
        </w:rPr>
        <w:t>Авт. сцен. Г. Бакланов; реж.-пост. А. Смирнов, Б. Яшин; гл. опер. Ю. Схиртладзе; гл. худ. Б. Чеботарев; звукоопер. Ю. Рабинович.</w:t>
      </w:r>
    </w:p>
    <w:p w14:paraId="1E2D17E0" w14:textId="77777777" w:rsidR="00BE0CC4" w:rsidRDefault="00000000">
      <w:pPr>
        <w:pStyle w:val="11"/>
        <w:spacing w:line="197" w:lineRule="auto"/>
        <w:ind w:firstLine="580"/>
        <w:jc w:val="both"/>
      </w:pPr>
      <w:r>
        <w:rPr>
          <w:rStyle w:val="a7"/>
        </w:rPr>
        <w:t>Реж. В. Проклов; опер. А. Дубинский; грим. С. Калинин; костюм. В. Перелетов; монтаж. В. Массино; комб. съемки: опер. И. Фелицын, худ. Н. Звонарев; воен, консульт. генерал-лейтенат артиллерии И. Владими</w:t>
      </w:r>
      <w:r>
        <w:rPr>
          <w:rStyle w:val="a7"/>
        </w:rPr>
        <w:softHyphen/>
        <w:t>ров, подполковник В. Трегубов; ред. Л. Лазарев; дир. картины В. Кан</w:t>
      </w:r>
      <w:r>
        <w:rPr>
          <w:rStyle w:val="a7"/>
        </w:rPr>
        <w:softHyphen/>
        <w:t>торович.</w:t>
      </w:r>
    </w:p>
    <w:p w14:paraId="42F9AE63" w14:textId="77777777" w:rsidR="00BE0CC4" w:rsidRDefault="00000000">
      <w:pPr>
        <w:pStyle w:val="11"/>
        <w:spacing w:line="197" w:lineRule="auto"/>
        <w:ind w:firstLine="580"/>
        <w:jc w:val="both"/>
      </w:pPr>
      <w:r>
        <w:rPr>
          <w:rStyle w:val="a7"/>
        </w:rPr>
        <w:t>В ролях: А. Збруев (Александр Мотовилов), Э. Суханова (Рита), Е. Урбанский (Алексей Бабин), С. Курилов (Брыль), М. Воронцов (Мак- лецов), А. Титов (Шумилин), Ю. Дубровин (Зыбуновский), А. Бахарь (Генералов), С. Живанкова (Муся), В. Сускин (Саенко), А. Голик (Ме</w:t>
      </w:r>
      <w:r>
        <w:rPr>
          <w:rStyle w:val="a7"/>
        </w:rPr>
        <w:softHyphen/>
        <w:t>зенцев), О. Форостенко (Васин), Л. Чубаров (Синюков), А. Зайцев (Ко- ханюк), Л. Дуров (сержант), Ю. Волынцев (Яценко), В. Денисов (Ни- сальский); А. Петров, Н. Бармин, В. Казанский, Ю. Киреев, Б. Гитин, И. Косых, Н. Губенко, В. Сергачев, В. Шибанков, В. Павлов, Г. Склян</w:t>
      </w:r>
      <w:r>
        <w:rPr>
          <w:rStyle w:val="a7"/>
        </w:rPr>
        <w:softHyphen/>
        <w:t>ский.</w:t>
      </w:r>
    </w:p>
    <w:p w14:paraId="7FA3E6C6" w14:textId="77777777" w:rsidR="00BE0CC4" w:rsidRDefault="00000000">
      <w:pPr>
        <w:pStyle w:val="11"/>
        <w:spacing w:line="197" w:lineRule="auto"/>
        <w:ind w:firstLine="580"/>
        <w:jc w:val="both"/>
      </w:pPr>
      <w:r>
        <w:rPr>
          <w:rStyle w:val="a7"/>
        </w:rPr>
        <w:t>По одноименной повести Г. Бакланова.</w:t>
      </w:r>
    </w:p>
    <w:p w14:paraId="4DD93FD3" w14:textId="77777777" w:rsidR="00BE0CC4" w:rsidRDefault="00000000">
      <w:pPr>
        <w:pStyle w:val="11"/>
        <w:spacing w:line="199" w:lineRule="auto"/>
        <w:ind w:firstLine="580"/>
        <w:jc w:val="both"/>
      </w:pPr>
      <w:r>
        <w:rPr>
          <w:rStyle w:val="a7"/>
        </w:rPr>
        <w:t>О героизме и человечности, о мужестве й духовной красоте простых советских воинов в годы Великой Отечественной войны.</w:t>
      </w:r>
    </w:p>
    <w:p w14:paraId="22727246" w14:textId="77777777" w:rsidR="00BE0CC4" w:rsidRDefault="00000000">
      <w:pPr>
        <w:pStyle w:val="11"/>
        <w:spacing w:line="199" w:lineRule="auto"/>
        <w:ind w:firstLine="580"/>
        <w:jc w:val="both"/>
      </w:pPr>
      <w:r>
        <w:rPr>
          <w:rStyle w:val="a7"/>
        </w:rPr>
        <w:t>Лето 1944 года. Вот уже несколько недель небольшая группа пехо</w:t>
      </w:r>
      <w:r>
        <w:rPr>
          <w:rStyle w:val="a7"/>
        </w:rPr>
        <w:softHyphen/>
        <w:t>тинцев и артиллеристов обороняет крохотный плацдарм на правом бере</w:t>
      </w:r>
      <w:r>
        <w:rPr>
          <w:rStyle w:val="a7"/>
        </w:rPr>
        <w:softHyphen/>
        <w:t>гу Днестра. Молодой лейтенант Мотовилов, комбат Бабин, связист Шу</w:t>
      </w:r>
      <w:r>
        <w:rPr>
          <w:rStyle w:val="a7"/>
        </w:rPr>
        <w:softHyphen/>
        <w:t>милин, воюющий с начала войны,— все они вместе с другими разведчи</w:t>
      </w:r>
      <w:r>
        <w:rPr>
          <w:rStyle w:val="a7"/>
        </w:rPr>
        <w:softHyphen/>
        <w:t>ками, связистами, артиллеристами прокладывают другим путь вперед, принимая на себя самые яростные удары врага... Третьи сутки на плац</w:t>
      </w:r>
      <w:r>
        <w:rPr>
          <w:rStyle w:val="a7"/>
        </w:rPr>
        <w:softHyphen/>
        <w:t>дарме, «малой земле», стоит странная тишина: видно, враг готовится к наступлению. Но пока что жизнь на плацдарме протекает внешне спо</w:t>
      </w:r>
      <w:r>
        <w:rPr>
          <w:rStyle w:val="a7"/>
        </w:rPr>
        <w:softHyphen/>
        <w:t>койно, даже мирно... По-разному ведут себя люди, находясь в обстанов</w:t>
      </w:r>
      <w:r>
        <w:rPr>
          <w:rStyle w:val="a7"/>
        </w:rPr>
        <w:softHyphen/>
        <w:t>ке войны, на грани жизни и смерти. С ненавистью слушает Мотовилов шкурные рассуждения связиста Мезенцева об избирательной ценности человеческой жизни. И тем не менее, подчиняясь приказу, он вынужден отпустить Мезенцева с плацдарма музыкантом в полк. А в разведку вместо него идет с Мотовиловым тихий, безответный Шумилин. Искрен</w:t>
      </w:r>
      <w:r>
        <w:rPr>
          <w:rStyle w:val="a7"/>
        </w:rPr>
        <w:softHyphen/>
        <w:t>нее восхищение Мотовилова вызывают такие люди, как командир Макле- цов, который, прослышав о предстоящем наступлении, сбежал из мед</w:t>
      </w:r>
      <w:r>
        <w:rPr>
          <w:rStyle w:val="a7"/>
        </w:rPr>
        <w:softHyphen/>
        <w:t>санбата, чтобы в бою быть вместе с товарищами, с комбатом Бабиным... С трудом удается отбить танковую атаку противника. Прижатые к зем</w:t>
      </w:r>
      <w:r>
        <w:rPr>
          <w:rStyle w:val="a7"/>
        </w:rPr>
        <w:softHyphen/>
        <w:t>ле пулеметными очередями, оглушенные бомбежкой, мужественно ата</w:t>
      </w:r>
      <w:r>
        <w:rPr>
          <w:rStyle w:val="a7"/>
        </w:rPr>
        <w:softHyphen/>
        <w:t>куют бойцы по приказу Бабина вражеские позиции. Восстанавливая под артиллерийским обстрелом прерванную связь, погибает Шумилин. Вско</w:t>
      </w:r>
      <w:r>
        <w:rPr>
          <w:rStyle w:val="a7"/>
        </w:rPr>
        <w:softHyphen/>
        <w:t>ре от шальной пули гибнет комбат Бабин... Дальше через Днестр продви</w:t>
      </w:r>
      <w:r>
        <w:rPr>
          <w:rStyle w:val="a7"/>
        </w:rPr>
        <w:softHyphen/>
        <w:t>гаются советские войска, дорогой ценой платя за каждую отвоеванную у врага пядь советской земли.</w:t>
      </w:r>
    </w:p>
    <w:p w14:paraId="1B969B22" w14:textId="77777777" w:rsidR="00BE0CC4" w:rsidRDefault="00000000">
      <w:pPr>
        <w:pStyle w:val="20"/>
        <w:spacing w:line="254" w:lineRule="auto"/>
        <w:ind w:firstLine="0"/>
        <w:jc w:val="center"/>
      </w:pPr>
      <w:r>
        <w:rPr>
          <w:rStyle w:val="2"/>
        </w:rPr>
        <w:t>БИБЛИОГРАФИЯ</w:t>
      </w:r>
    </w:p>
    <w:p w14:paraId="7BCA2790" w14:textId="77777777" w:rsidR="00BE0CC4" w:rsidRDefault="00000000">
      <w:pPr>
        <w:pStyle w:val="20"/>
        <w:spacing w:line="254" w:lineRule="auto"/>
        <w:ind w:firstLine="560"/>
        <w:jc w:val="both"/>
      </w:pPr>
      <w:r>
        <w:rPr>
          <w:rStyle w:val="2"/>
        </w:rPr>
        <w:t>АНДОН В. Пядь земли. — «Сов. Молдавия», 1964, 25 авг.</w:t>
      </w:r>
    </w:p>
    <w:p w14:paraId="155CB2B4" w14:textId="77777777" w:rsidR="00BE0CC4" w:rsidRDefault="00000000">
      <w:pPr>
        <w:pStyle w:val="20"/>
        <w:spacing w:line="254" w:lineRule="auto"/>
        <w:jc w:val="both"/>
      </w:pPr>
      <w:r>
        <w:rPr>
          <w:rStyle w:val="2"/>
        </w:rPr>
        <w:t>БРОДСКИЙ А. Александр Збруев: Хочу, чтобы он любил. — «Моск, кивонеделя», 1964, 20 дек.</w:t>
      </w:r>
    </w:p>
    <w:p w14:paraId="204072BE" w14:textId="77777777" w:rsidR="00BE0CC4" w:rsidRDefault="00000000">
      <w:pPr>
        <w:pStyle w:val="20"/>
        <w:spacing w:line="254" w:lineRule="auto"/>
        <w:ind w:firstLine="560"/>
        <w:jc w:val="both"/>
      </w:pPr>
      <w:r>
        <w:rPr>
          <w:rStyle w:val="2"/>
        </w:rPr>
        <w:t>ВАРШАВСКИЙ Я. Если посмотреть в бинокль. - «Красная звезда», 1965, 6 янв.</w:t>
      </w:r>
    </w:p>
    <w:p w14:paraId="637EA436" w14:textId="77777777" w:rsidR="00BE0CC4" w:rsidRDefault="00000000">
      <w:pPr>
        <w:pStyle w:val="20"/>
        <w:spacing w:line="262" w:lineRule="auto"/>
        <w:ind w:firstLine="600"/>
        <w:jc w:val="both"/>
      </w:pPr>
      <w:r>
        <w:rPr>
          <w:rStyle w:val="2"/>
        </w:rPr>
        <w:t>ВЛАДИМИРОВ В. Вторая встреча с героями. — «Курорт, газ.» (Ялта), 1965, 13 янв.</w:t>
      </w:r>
    </w:p>
    <w:p w14:paraId="0C6E8682" w14:textId="77777777" w:rsidR="00BE0CC4" w:rsidRDefault="00000000">
      <w:pPr>
        <w:pStyle w:val="20"/>
        <w:spacing w:line="228" w:lineRule="auto"/>
        <w:ind w:firstLine="600"/>
        <w:jc w:val="both"/>
      </w:pPr>
      <w:r>
        <w:rPr>
          <w:rStyle w:val="2"/>
        </w:rPr>
        <w:t>ДМИТРИЕВ С. Дорогами войны. — «Веч. Москва», 1964, 30 дек.</w:t>
      </w:r>
    </w:p>
    <w:p w14:paraId="072AE95E" w14:textId="77777777" w:rsidR="00BE0CC4" w:rsidRDefault="00000000">
      <w:pPr>
        <w:pStyle w:val="20"/>
        <w:spacing w:line="269" w:lineRule="auto"/>
        <w:ind w:firstLine="560"/>
        <w:jc w:val="both"/>
      </w:pPr>
      <w:r>
        <w:rPr>
          <w:rStyle w:val="2"/>
        </w:rPr>
        <w:t>ЕВСЕВЬЕВ В. Будни воины. — «Таганрог, правда», 1965, 12 янв.</w:t>
      </w:r>
    </w:p>
    <w:p w14:paraId="14478136" w14:textId="77777777" w:rsidR="00BE0CC4" w:rsidRDefault="00000000">
      <w:pPr>
        <w:pStyle w:val="20"/>
        <w:spacing w:line="269" w:lineRule="auto"/>
        <w:ind w:firstLine="560"/>
        <w:jc w:val="both"/>
      </w:pPr>
      <w:r>
        <w:rPr>
          <w:rStyle w:val="2"/>
        </w:rPr>
        <w:t>ИВАНОВА И. Пядь земли. — «Моск, кинонеделя», 1963, 12 мая.</w:t>
      </w:r>
    </w:p>
    <w:p w14:paraId="1634A1BA" w14:textId="77777777" w:rsidR="00BE0CC4" w:rsidRDefault="00000000">
      <w:pPr>
        <w:pStyle w:val="20"/>
        <w:spacing w:line="269" w:lineRule="auto"/>
        <w:ind w:firstLine="560"/>
        <w:jc w:val="both"/>
      </w:pPr>
      <w:r>
        <w:rPr>
          <w:rStyle w:val="2"/>
        </w:rPr>
        <w:t>ИГРИН Г. Пядь земли. — «Сов. Абхазия», 1964, 29 мар.</w:t>
      </w:r>
    </w:p>
    <w:p w14:paraId="7C2D1D61" w14:textId="77777777" w:rsidR="00BE0CC4" w:rsidRDefault="00000000">
      <w:pPr>
        <w:pStyle w:val="20"/>
        <w:spacing w:line="269" w:lineRule="auto"/>
        <w:ind w:firstLine="560"/>
        <w:jc w:val="both"/>
      </w:pPr>
      <w:r>
        <w:rPr>
          <w:rStyle w:val="2"/>
        </w:rPr>
        <w:t>КОСТРОВ В. Слово о войне. — «Черномор, здравница» (Сочи), 1964, 30 дек.</w:t>
      </w:r>
    </w:p>
    <w:p w14:paraId="69CD1702" w14:textId="77777777" w:rsidR="00BE0CC4" w:rsidRDefault="00000000">
      <w:pPr>
        <w:pStyle w:val="20"/>
        <w:spacing w:line="240" w:lineRule="auto"/>
        <w:ind w:firstLine="560"/>
        <w:jc w:val="both"/>
      </w:pPr>
      <w:r>
        <w:rPr>
          <w:rStyle w:val="2"/>
        </w:rPr>
        <w:t>КРАСОВСКАЯ А. Это нужно живым. — «Знамя юности» (Минск), 1965, 24 янв.</w:t>
      </w:r>
    </w:p>
    <w:p w14:paraId="7BF8A2D5" w14:textId="77777777" w:rsidR="00BE0CC4" w:rsidRDefault="00000000">
      <w:pPr>
        <w:pStyle w:val="20"/>
        <w:spacing w:line="269" w:lineRule="auto"/>
        <w:ind w:firstLine="560"/>
        <w:jc w:val="both"/>
      </w:pPr>
      <w:r>
        <w:rPr>
          <w:rStyle w:val="2"/>
        </w:rPr>
        <w:t>КУКАНОВ Ю. Пядь земли. — «Псков, правда», 1964, 26 дек.</w:t>
      </w:r>
    </w:p>
    <w:p w14:paraId="0C8BAFEE" w14:textId="77777777" w:rsidR="00BE0CC4" w:rsidRDefault="00000000">
      <w:pPr>
        <w:pStyle w:val="20"/>
        <w:spacing w:line="269" w:lineRule="auto"/>
        <w:ind w:firstLine="560"/>
        <w:jc w:val="both"/>
      </w:pPr>
      <w:r>
        <w:rPr>
          <w:rStyle w:val="2"/>
        </w:rPr>
        <w:t>ЛАЗАРЕВ Л. Пядь земли. — «Новые фильмы», 1964, Хе 12, с. 11—12.</w:t>
      </w:r>
    </w:p>
    <w:p w14:paraId="65E8FC53" w14:textId="77777777" w:rsidR="00BE0CC4" w:rsidRDefault="00000000">
      <w:pPr>
        <w:pStyle w:val="20"/>
        <w:spacing w:line="269" w:lineRule="auto"/>
        <w:ind w:firstLine="560"/>
        <w:jc w:val="both"/>
      </w:pPr>
      <w:r>
        <w:rPr>
          <w:rStyle w:val="2"/>
        </w:rPr>
        <w:t>ЛЕВШИНА И. Зритель не виноват. — «С. Э.», 1964, № 23, с. 2—3.</w:t>
      </w:r>
    </w:p>
    <w:p w14:paraId="3624E534" w14:textId="77777777" w:rsidR="00BE0CC4" w:rsidRDefault="00000000">
      <w:pPr>
        <w:pStyle w:val="20"/>
        <w:spacing w:line="269" w:lineRule="auto"/>
        <w:ind w:firstLine="560"/>
        <w:jc w:val="both"/>
      </w:pPr>
      <w:r>
        <w:rPr>
          <w:rStyle w:val="2"/>
        </w:rPr>
        <w:lastRenderedPageBreak/>
        <w:t>МАКСИМОВ В. Пядь земли. — «Забайк. рабочий» (Чита), 1964, 27 дек.</w:t>
      </w:r>
    </w:p>
    <w:p w14:paraId="4079C8B1" w14:textId="77777777" w:rsidR="00BE0CC4" w:rsidRDefault="00000000">
      <w:pPr>
        <w:pStyle w:val="20"/>
        <w:spacing w:line="269" w:lineRule="auto"/>
        <w:ind w:firstLine="600"/>
        <w:jc w:val="both"/>
      </w:pPr>
      <w:r>
        <w:rPr>
          <w:rStyle w:val="2"/>
        </w:rPr>
        <w:t>НОРЕЦ Ж. Чтоб абрикосы цвели не под пулями. — «Мол. ленинец» (Ставро</w:t>
      </w:r>
      <w:r>
        <w:rPr>
          <w:rStyle w:val="2"/>
        </w:rPr>
        <w:softHyphen/>
        <w:t>поль), 1964, 11 дек.</w:t>
      </w:r>
    </w:p>
    <w:p w14:paraId="1B150F1C" w14:textId="77777777" w:rsidR="00BE0CC4" w:rsidRDefault="00000000">
      <w:pPr>
        <w:pStyle w:val="20"/>
        <w:spacing w:line="240" w:lineRule="auto"/>
        <w:ind w:firstLine="600"/>
        <w:jc w:val="both"/>
      </w:pPr>
      <w:r>
        <w:rPr>
          <w:rStyle w:val="2"/>
        </w:rPr>
        <w:t>ПЕТРОВ А. Пядь земли. — «Сов. Татария», 1964, 30 дек.</w:t>
      </w:r>
    </w:p>
    <w:p w14:paraId="11F172BA" w14:textId="77777777" w:rsidR="00BE0CC4" w:rsidRDefault="00000000">
      <w:pPr>
        <w:pStyle w:val="20"/>
        <w:spacing w:line="271" w:lineRule="auto"/>
        <w:ind w:firstLine="600"/>
        <w:jc w:val="both"/>
      </w:pPr>
      <w:r>
        <w:rPr>
          <w:rStyle w:val="2"/>
        </w:rPr>
        <w:t>САМАРИН В. Ради жизни на земле. — «Амур, правда» (Благовещенск), 1964, 20 дек.</w:t>
      </w:r>
    </w:p>
    <w:p w14:paraId="76CAFCF8" w14:textId="77777777" w:rsidR="00BE0CC4" w:rsidRDefault="00000000">
      <w:pPr>
        <w:pStyle w:val="20"/>
        <w:spacing w:line="240" w:lineRule="auto"/>
        <w:ind w:firstLine="600"/>
        <w:jc w:val="both"/>
      </w:pPr>
      <w:r>
        <w:rPr>
          <w:rStyle w:val="2"/>
        </w:rPr>
        <w:t>СЕНЧАКОВА Г. Пядь земли. — «С. Э.», 1964, № 3, с. 9—10.</w:t>
      </w:r>
    </w:p>
    <w:p w14:paraId="6457A729" w14:textId="77777777" w:rsidR="00BE0CC4" w:rsidRDefault="00000000">
      <w:pPr>
        <w:pStyle w:val="20"/>
        <w:spacing w:line="269" w:lineRule="auto"/>
        <w:ind w:firstLine="560"/>
        <w:jc w:val="both"/>
      </w:pPr>
      <w:r>
        <w:rPr>
          <w:rStyle w:val="2"/>
        </w:rPr>
        <w:t>СЛАВИНА Н. Снимается фильм «Пядь земли». — «Смена», 1964, № 1, с. 16.</w:t>
      </w:r>
    </w:p>
    <w:p w14:paraId="11B4AD7C" w14:textId="77777777" w:rsidR="00BE0CC4" w:rsidRDefault="00000000">
      <w:pPr>
        <w:pStyle w:val="20"/>
        <w:spacing w:line="269" w:lineRule="auto"/>
        <w:ind w:firstLine="560"/>
        <w:jc w:val="both"/>
      </w:pPr>
      <w:r>
        <w:rPr>
          <w:rStyle w:val="2"/>
        </w:rPr>
        <w:t>СМОЛЯНИНОВ И. Дорога к победе. — «Белгор. правда», 1964, 30 дек.</w:t>
      </w:r>
    </w:p>
    <w:p w14:paraId="5B701C80" w14:textId="77777777" w:rsidR="00BE0CC4" w:rsidRDefault="00000000">
      <w:pPr>
        <w:pStyle w:val="20"/>
        <w:spacing w:line="269" w:lineRule="auto"/>
        <w:ind w:firstLine="560"/>
        <w:jc w:val="both"/>
      </w:pPr>
      <w:r>
        <w:rPr>
          <w:rStyle w:val="2"/>
        </w:rPr>
        <w:t>СТЕПУЛИС С. Пядь земли. — «Сов. Литва», 1965, 16 янв.</w:t>
      </w:r>
    </w:p>
    <w:p w14:paraId="77024C03" w14:textId="77777777" w:rsidR="00BE0CC4" w:rsidRDefault="00000000">
      <w:pPr>
        <w:pStyle w:val="20"/>
        <w:spacing w:line="269" w:lineRule="auto"/>
        <w:ind w:firstLine="560"/>
        <w:jc w:val="both"/>
      </w:pPr>
      <w:r>
        <w:rPr>
          <w:rStyle w:val="2"/>
        </w:rPr>
        <w:t>ТЕПЛЯКОВ Е. Еще раз правда о войне. — «Соц. Якутия», 1965, 17 янв.</w:t>
      </w:r>
    </w:p>
    <w:p w14:paraId="2E2B1669" w14:textId="77777777" w:rsidR="00BE0CC4" w:rsidRDefault="00000000">
      <w:pPr>
        <w:pStyle w:val="20"/>
        <w:spacing w:line="269" w:lineRule="auto"/>
        <w:ind w:firstLine="560"/>
        <w:jc w:val="both"/>
      </w:pPr>
      <w:r>
        <w:rPr>
          <w:rStyle w:val="2"/>
        </w:rPr>
        <w:t>ЭПОВА К. О людях, что ушли не долюбив. — «Сов. Сибирь», 1965, 6 янв.</w:t>
      </w:r>
    </w:p>
    <w:p w14:paraId="460795C8" w14:textId="77777777" w:rsidR="00BE0CC4" w:rsidRDefault="00000000">
      <w:pPr>
        <w:pStyle w:val="20"/>
        <w:spacing w:after="300" w:line="269" w:lineRule="auto"/>
        <w:ind w:firstLine="560"/>
        <w:jc w:val="both"/>
      </w:pPr>
      <w:r>
        <w:rPr>
          <w:rStyle w:val="2"/>
        </w:rPr>
        <w:t>ЯКОВЛЕВА Е. Пядь земли. — «На экранах Подмосковья», 1964, 7 мар.</w:t>
      </w:r>
    </w:p>
    <w:p w14:paraId="2C09F91E" w14:textId="77777777" w:rsidR="00BE0CC4" w:rsidRDefault="00000000">
      <w:pPr>
        <w:pStyle w:val="11"/>
        <w:numPr>
          <w:ilvl w:val="0"/>
          <w:numId w:val="11"/>
        </w:numPr>
        <w:tabs>
          <w:tab w:val="left" w:pos="1427"/>
        </w:tabs>
        <w:spacing w:line="202" w:lineRule="auto"/>
        <w:ind w:firstLine="600"/>
        <w:jc w:val="both"/>
      </w:pPr>
      <w:r>
        <w:rPr>
          <w:rStyle w:val="a7"/>
        </w:rPr>
        <w:t xml:space="preserve">РАКЕТЫ НЕ ДОЛЖНЫ ВЗЛЕТЕТЬ. Киноповесть, шэ, 9 ч., 2495 </w:t>
      </w:r>
      <w:r>
        <w:rPr>
          <w:rStyle w:val="a7"/>
          <w:i/>
          <w:iCs/>
        </w:rPr>
        <w:t>м,</w:t>
      </w:r>
      <w:r>
        <w:rPr>
          <w:rStyle w:val="a7"/>
        </w:rPr>
        <w:t xml:space="preserve"> Киевская киностудия им. А. П. Довженко, 1964 г., ВЭ </w:t>
      </w:r>
      <w:r>
        <w:rPr>
          <w:rStyle w:val="a7"/>
          <w:lang w:val="en-US" w:eastAsia="en-US"/>
        </w:rPr>
        <w:t xml:space="preserve">9.VIII </w:t>
      </w:r>
      <w:r>
        <w:rPr>
          <w:rStyle w:val="a7"/>
        </w:rPr>
        <w:t>1965 г.</w:t>
      </w:r>
    </w:p>
    <w:p w14:paraId="15A6B71D" w14:textId="77777777" w:rsidR="00BE0CC4" w:rsidRDefault="00000000">
      <w:pPr>
        <w:pStyle w:val="11"/>
        <w:spacing w:line="202" w:lineRule="auto"/>
        <w:ind w:firstLine="600"/>
        <w:jc w:val="both"/>
      </w:pPr>
      <w:r>
        <w:rPr>
          <w:rStyle w:val="a7"/>
        </w:rPr>
        <w:t>Авт. сцен. П. Загребельный (при участии Н. Фигуровского); реж.-пост. А. Швачко, А. Тимонишин; гл. опер. Н. Слуцкий; худ. А. Доб- ролежа; композ. И. Шамо; авт. текста песни Л. Смирнов; звукоопер. Н. Медведев.</w:t>
      </w:r>
    </w:p>
    <w:p w14:paraId="37CB8464" w14:textId="77777777" w:rsidR="00BE0CC4" w:rsidRDefault="00000000">
      <w:pPr>
        <w:pStyle w:val="11"/>
        <w:spacing w:line="202" w:lineRule="auto"/>
        <w:ind w:firstLine="600"/>
        <w:jc w:val="both"/>
      </w:pPr>
      <w:r>
        <w:rPr>
          <w:rStyle w:val="a7"/>
        </w:rPr>
        <w:t>Реж. Г. Брусин; опер. А. Яновский; худ.-грим. Е. Парфенюк; худ.- костюм. Я. Добровольская; ассист. реж. Б. Зеленецкий; ассист. опер. Ю. Юровский; ассист. по монтажу Е. Рыбак; комб. съемки: опер. П. Ко</w:t>
      </w:r>
      <w:r>
        <w:rPr>
          <w:rStyle w:val="a7"/>
        </w:rPr>
        <w:softHyphen/>
        <w:t>роль, худ. В. Королев; ред. Г. Зельдович; дир. картины Г. Шандыбин.</w:t>
      </w:r>
    </w:p>
    <w:p w14:paraId="15A2B44A" w14:textId="77777777" w:rsidR="00BE0CC4" w:rsidRDefault="00000000">
      <w:pPr>
        <w:pStyle w:val="11"/>
        <w:spacing w:line="202" w:lineRule="auto"/>
        <w:ind w:firstLine="600"/>
        <w:jc w:val="both"/>
      </w:pPr>
      <w:r>
        <w:rPr>
          <w:rStyle w:val="a7"/>
        </w:rPr>
        <w:t>Государственный заслуженный оркестр УССР, дирижер С. Турчак.</w:t>
      </w:r>
    </w:p>
    <w:p w14:paraId="1DEB4B0F" w14:textId="77777777" w:rsidR="00BE0CC4" w:rsidRDefault="00000000">
      <w:pPr>
        <w:pStyle w:val="11"/>
        <w:spacing w:after="100" w:line="202" w:lineRule="auto"/>
        <w:ind w:firstLine="600"/>
        <w:jc w:val="both"/>
      </w:pPr>
      <w:r>
        <w:rPr>
          <w:rStyle w:val="a7"/>
        </w:rPr>
        <w:t>В ролях: Е. Гвоздев (Михаил Скиба), Г. Стриженов (Дулькевич), В. Артмане (Перл), Л. Поляков (Юджин), В. Волков (Либих), В. Са</w:t>
      </w:r>
      <w:r>
        <w:rPr>
          <w:rStyle w:val="a7"/>
        </w:rPr>
        <w:softHyphen/>
        <w:t>фонов (Гейнц), В. Волчик (Атанасио), О. Голубицкий (Клифтон), В. Панарин (Болеслав); Ю. Лавров, 3. Федорова, Т. Литвиненко, М. Валанчус, С. Сибель, Г. Тесля, С. Голованов, А. Сиккель, Е. Шанды</w:t>
      </w:r>
      <w:r>
        <w:rPr>
          <w:rStyle w:val="a7"/>
        </w:rPr>
        <w:softHyphen/>
        <w:t>бина, У. Лойт.</w:t>
      </w:r>
    </w:p>
    <w:p w14:paraId="66AB3F8F" w14:textId="77777777" w:rsidR="00BE0CC4" w:rsidRDefault="00000000">
      <w:pPr>
        <w:pStyle w:val="11"/>
        <w:spacing w:line="199" w:lineRule="auto"/>
        <w:ind w:firstLine="600"/>
        <w:jc w:val="both"/>
      </w:pPr>
      <w:r>
        <w:rPr>
          <w:rStyle w:val="a7"/>
        </w:rPr>
        <w:t>О борьбе интернационального антифашистского отряда в тылу вра</w:t>
      </w:r>
      <w:r>
        <w:rPr>
          <w:rStyle w:val="a7"/>
        </w:rPr>
        <w:softHyphen/>
        <w:t>га в годы второй мировой войны.</w:t>
      </w:r>
    </w:p>
    <w:p w14:paraId="52B24B3B" w14:textId="77777777" w:rsidR="00BE0CC4" w:rsidRDefault="00000000">
      <w:pPr>
        <w:pStyle w:val="11"/>
        <w:spacing w:after="60" w:line="199" w:lineRule="auto"/>
        <w:ind w:firstLine="600"/>
        <w:jc w:val="both"/>
      </w:pPr>
      <w:r>
        <w:rPr>
          <w:rStyle w:val="a7"/>
        </w:rPr>
        <w:t>Бежав из фашистского плена и скрываясь от преследования, совет</w:t>
      </w:r>
      <w:r>
        <w:rPr>
          <w:rStyle w:val="a7"/>
        </w:rPr>
        <w:softHyphen/>
        <w:t>ский лейтенант Михаил Скиба попадает на немецкую ферму. Здесь он встречает пленного поляка Дулькевича, и вместе они пробираются к ли</w:t>
      </w:r>
      <w:r>
        <w:rPr>
          <w:rStyle w:val="a7"/>
        </w:rPr>
        <w:softHyphen/>
        <w:t>нии фронта. В лесу к Скибе и Дулькевичу присоединяется американский парашютист Юджин, тоже преследуемый фашистскими ищейками. Втроем они добираются до Голландии, где расположена германская ра</w:t>
      </w:r>
      <w:r>
        <w:rPr>
          <w:rStyle w:val="a7"/>
        </w:rPr>
        <w:softHyphen/>
        <w:t>кетная база. По заданию союзной разведки Юджин должен определить ее координаты. Но прежде ему необходимо разыскать разведчицу-радист</w:t>
      </w:r>
      <w:r>
        <w:rPr>
          <w:rStyle w:val="a7"/>
        </w:rPr>
        <w:softHyphen/>
        <w:t>ку, находящуюся во вражеском тылу. Скиба предлагает Юджину дей</w:t>
      </w:r>
      <w:r>
        <w:rPr>
          <w:rStyle w:val="a7"/>
        </w:rPr>
        <w:softHyphen/>
        <w:t>ствовать совместно. Предприимчивые, смелые, мужественные люди с разными характерами и разными путями в жизни, они вступают в схват</w:t>
      </w:r>
      <w:r>
        <w:rPr>
          <w:rStyle w:val="a7"/>
        </w:rPr>
        <w:softHyphen/>
        <w:t xml:space="preserve">ку </w:t>
      </w:r>
      <w:r>
        <w:rPr>
          <w:rStyle w:val="a7"/>
          <w:vertAlign w:val="subscript"/>
        </w:rPr>
        <w:t>у</w:t>
      </w:r>
      <w:r>
        <w:rPr>
          <w:rStyle w:val="a7"/>
        </w:rPr>
        <w:t>огитлеровским рейхом и его новым сверхсекретным оружием... Под</w:t>
      </w:r>
    </w:p>
    <w:p w14:paraId="1CFD010F" w14:textId="77777777" w:rsidR="00BE0CC4" w:rsidRDefault="00000000">
      <w:pPr>
        <w:pStyle w:val="11"/>
        <w:spacing w:after="140" w:line="194" w:lineRule="auto"/>
        <w:ind w:firstLine="0"/>
        <w:jc w:val="both"/>
      </w:pPr>
      <w:r>
        <w:rPr>
          <w:rStyle w:val="a7"/>
        </w:rPr>
        <w:t>видом пастора Скиба знакомится с начальником пульта управления ра</w:t>
      </w:r>
      <w:r>
        <w:rPr>
          <w:rStyle w:val="a7"/>
        </w:rPr>
        <w:softHyphen/>
        <w:t>кетами Либихом. И в знакомой Либиха Юджин узнает разыскиваемую им радистку—Перл. Вскоре гестаповцы устанавливают, что Перл — американская разведчица. Но девушке удается вовремя скрыться. А че</w:t>
      </w:r>
      <w:r>
        <w:rPr>
          <w:rStyle w:val="a7"/>
        </w:rPr>
        <w:softHyphen/>
        <w:t>рез некоторое время Скиба, сплотивший вокруг себя маленький отряд, при содействии Юджина берет в плен Либиха. От Либиха они узнают, что бомбежка ракетодрома бесполезна, главное — уничтожение пульта управления. Прорвавшись в бункер, отряд Скибы взрывает пульт. В пе</w:t>
      </w:r>
      <w:r>
        <w:rPr>
          <w:rStyle w:val="a7"/>
        </w:rPr>
        <w:softHyphen/>
        <w:t>рестрелке погибает Дулькевич... Так чудом уцелевшие и встретившие друг друга люди разных народов, превозмогая множество препятствий и опасностей, боролись с фашистами в годы второй мировой войны.</w:t>
      </w:r>
    </w:p>
    <w:p w14:paraId="311E6222" w14:textId="77777777" w:rsidR="00BE0CC4" w:rsidRDefault="00000000">
      <w:pPr>
        <w:pStyle w:val="20"/>
        <w:spacing w:line="240" w:lineRule="auto"/>
        <w:ind w:firstLine="0"/>
        <w:jc w:val="center"/>
      </w:pPr>
      <w:r>
        <w:rPr>
          <w:rStyle w:val="2"/>
        </w:rPr>
        <w:t>БИБЛИОГРАФИЯ</w:t>
      </w:r>
    </w:p>
    <w:p w14:paraId="75A78957" w14:textId="77777777" w:rsidR="00BE0CC4" w:rsidRDefault="00000000">
      <w:pPr>
        <w:pStyle w:val="20"/>
        <w:spacing w:line="240" w:lineRule="auto"/>
        <w:ind w:firstLine="560"/>
      </w:pPr>
      <w:r>
        <w:rPr>
          <w:rStyle w:val="2"/>
        </w:rPr>
        <w:t>АСАРКАН А. Очень странная семерка. — &lt;Комс. правда», 1965, 21 авг.</w:t>
      </w:r>
    </w:p>
    <w:p w14:paraId="374CCA63" w14:textId="77777777" w:rsidR="00BE0CC4" w:rsidRDefault="00000000">
      <w:pPr>
        <w:pStyle w:val="20"/>
        <w:spacing w:line="240" w:lineRule="auto"/>
        <w:jc w:val="both"/>
      </w:pPr>
      <w:r>
        <w:rPr>
          <w:rStyle w:val="2"/>
        </w:rPr>
        <w:t>ГОЛОВИН М. Ракеты не должны взлететь. — «Красный Октябрь» (Сызрань), 1965, 22 авг.</w:t>
      </w:r>
    </w:p>
    <w:p w14:paraId="17FD1481" w14:textId="77777777" w:rsidR="00BE0CC4" w:rsidRDefault="00000000">
      <w:pPr>
        <w:pStyle w:val="20"/>
        <w:spacing w:line="240" w:lineRule="auto"/>
        <w:jc w:val="both"/>
      </w:pPr>
      <w:r>
        <w:rPr>
          <w:rStyle w:val="2"/>
        </w:rPr>
        <w:t>ЗЕЛЬДОВИЧ Г. Ракеты не должны взлететь. — «Новые фильмы», 1965, № 8, с. 3—4.</w:t>
      </w:r>
    </w:p>
    <w:p w14:paraId="630858DA" w14:textId="77777777" w:rsidR="00BE0CC4" w:rsidRDefault="00000000">
      <w:pPr>
        <w:pStyle w:val="20"/>
        <w:spacing w:line="240" w:lineRule="auto"/>
        <w:ind w:firstLine="560"/>
      </w:pPr>
      <w:r>
        <w:rPr>
          <w:rStyle w:val="2"/>
        </w:rPr>
        <w:lastRenderedPageBreak/>
        <w:t>КАЗАНЦЕВ А. Ракеты не должны взлететь. — «Сов. Татария», 1965, 12 авг.</w:t>
      </w:r>
    </w:p>
    <w:p w14:paraId="524581AE" w14:textId="77777777" w:rsidR="00BE0CC4" w:rsidRDefault="00000000">
      <w:pPr>
        <w:pStyle w:val="20"/>
        <w:spacing w:line="240" w:lineRule="auto"/>
        <w:jc w:val="both"/>
      </w:pPr>
      <w:r>
        <w:rPr>
          <w:rStyle w:val="2"/>
        </w:rPr>
        <w:t>МАГИДОВ Л. По щучьему велению. — «Ленинская смена» (Горький), 1965, 29 авг.</w:t>
      </w:r>
    </w:p>
    <w:p w14:paraId="4F8CCBEC" w14:textId="77777777" w:rsidR="00BE0CC4" w:rsidRDefault="00000000">
      <w:pPr>
        <w:pStyle w:val="20"/>
        <w:spacing w:line="240" w:lineRule="auto"/>
        <w:jc w:val="both"/>
      </w:pPr>
      <w:r>
        <w:rPr>
          <w:rStyle w:val="2"/>
        </w:rPr>
        <w:t>МИХАЙЛОВ Б. Детектив «с позиции силы». — «Красное знамя» (Сыктывкар), 1965, 10 авг.</w:t>
      </w:r>
    </w:p>
    <w:p w14:paraId="67780329" w14:textId="77777777" w:rsidR="00BE0CC4" w:rsidRDefault="00000000">
      <w:pPr>
        <w:pStyle w:val="20"/>
        <w:spacing w:line="240" w:lineRule="auto"/>
        <w:ind w:firstLine="560"/>
      </w:pPr>
      <w:r>
        <w:rPr>
          <w:rStyle w:val="2"/>
        </w:rPr>
        <w:t>ПОДОЛЯН А. Взлететь не должны. — «Сов. Молдавия», 1965, 28 июля.</w:t>
      </w:r>
    </w:p>
    <w:p w14:paraId="021E215A" w14:textId="77777777" w:rsidR="00BE0CC4" w:rsidRDefault="00000000">
      <w:pPr>
        <w:pStyle w:val="20"/>
        <w:spacing w:line="240" w:lineRule="auto"/>
        <w:ind w:left="560" w:firstLine="20"/>
      </w:pPr>
      <w:r>
        <w:rPr>
          <w:rStyle w:val="2"/>
        </w:rPr>
        <w:t>ПОШКУВЕНЕ А. И не взлетели ракеты. — «Сов. Клайпеда», 1965, 41 авг. РУДЕНКО А. Игра в поддавки. — «Труд», 1965, 26 авг.</w:t>
      </w:r>
    </w:p>
    <w:p w14:paraId="58F22AEC" w14:textId="77777777" w:rsidR="00BE0CC4" w:rsidRDefault="00000000">
      <w:pPr>
        <w:pStyle w:val="20"/>
        <w:spacing w:after="300" w:line="240" w:lineRule="auto"/>
        <w:ind w:left="560" w:firstLine="20"/>
      </w:pPr>
      <w:r>
        <w:rPr>
          <w:rStyle w:val="2"/>
        </w:rPr>
        <w:t>СУРСКИИ А. Ракеты не должны взлететь. — «Заря» (Брест), 1965, 27 авг. ТАРАСЕНКО А. Герой и подвиг. — «Рабочая газ.» (Киев), 1965, 5 сент. ЧАНЫШЕВ И. Ракеты не должны взлететь. — «Сов. фильм», 1964, № 8. ЧЕРЕПАНОВ Ю. Испытание на прочность. — «Челяб. рабочий», 1965, 10 авг. ШАНДЫБИН Г. Ракеты не должны взлететь. — «Сов. Эстония», 1964, 8 июля.</w:t>
      </w:r>
    </w:p>
    <w:p w14:paraId="5D658689" w14:textId="77777777" w:rsidR="00BE0CC4" w:rsidRDefault="00000000">
      <w:pPr>
        <w:pStyle w:val="11"/>
        <w:spacing w:line="202" w:lineRule="auto"/>
        <w:ind w:firstLine="580"/>
        <w:jc w:val="both"/>
      </w:pPr>
      <w:r>
        <w:rPr>
          <w:rStyle w:val="a7"/>
        </w:rPr>
        <w:t>3504. РОГАТЫЙ БАСТИОН. Кинокомедия, шэ, цв., 8 ч., 2136 л, «Беларусьфильм», 1964 г., ВЭ I 1965 г.</w:t>
      </w:r>
      <w:r>
        <w:rPr>
          <w:rStyle w:val="a7"/>
        </w:rPr>
        <w:footnoteReference w:id="2"/>
      </w:r>
    </w:p>
    <w:p w14:paraId="1AE72EB5" w14:textId="77777777" w:rsidR="00BE0CC4" w:rsidRDefault="00000000">
      <w:pPr>
        <w:pStyle w:val="11"/>
        <w:spacing w:line="202" w:lineRule="auto"/>
        <w:ind w:firstLine="580"/>
        <w:jc w:val="both"/>
      </w:pPr>
      <w:r>
        <w:rPr>
          <w:rStyle w:val="a7"/>
        </w:rPr>
        <w:t>Авт. сцен. А. Макаенок; реж.-пост. П. Василевский; гл. опер. В. Оку- лич; худ.-пост. В. Белоусов; композ. М. Марутаев; звукоопер. В. Демкин.</w:t>
      </w:r>
    </w:p>
    <w:p w14:paraId="31F78FAD" w14:textId="77777777" w:rsidR="00BE0CC4" w:rsidRDefault="00000000">
      <w:pPr>
        <w:pStyle w:val="11"/>
        <w:tabs>
          <w:tab w:val="left" w:pos="5771"/>
        </w:tabs>
        <w:spacing w:line="202" w:lineRule="auto"/>
        <w:ind w:firstLine="580"/>
        <w:jc w:val="both"/>
      </w:pPr>
      <w:r>
        <w:rPr>
          <w:rStyle w:val="a7"/>
        </w:rPr>
        <w:t>Реж. Р. Дэодзиева, Ю. Рыбченок; опер. В. Орлов; худ.-костюм. А. Кавецкая; худ.-грим. Н. Антипов; монтаж. Е. Аксененко, М. Стальма</w:t>
      </w:r>
      <w:r>
        <w:rPr>
          <w:rStyle w:val="a7"/>
        </w:rPr>
        <w:softHyphen/>
        <w:t>кова; ассист. реж. Г. Глебко, Р. Шаталова; ассист. опер. С. Грязнов, М. Комов; ассист. худ. И. Новиков; ред. М. Лужанин; дир. картины Г. Вольский, С. Рабинов.</w:t>
      </w:r>
      <w:r>
        <w:rPr>
          <w:rStyle w:val="a7"/>
        </w:rPr>
        <w:tab/>
        <w:t>'</w:t>
      </w:r>
    </w:p>
    <w:p w14:paraId="014FA2FD" w14:textId="77777777" w:rsidR="00BE0CC4" w:rsidRDefault="00000000">
      <w:pPr>
        <w:pStyle w:val="11"/>
        <w:spacing w:line="202" w:lineRule="auto"/>
        <w:ind w:firstLine="580"/>
        <w:jc w:val="both"/>
      </w:pPr>
      <w:r>
        <w:rPr>
          <w:rStyle w:val="a7"/>
        </w:rPr>
        <w:t>В ролях: П. Кормунин (Лявон Чмых), О. Хорькова (Лявониха), А. Грибов (секретарь обкома), С. Блинников (председатель колхоза), В. Ратомский (Максим), П. Константинов (Глуздаков); В. Ферапонтов, А. Обручева, М. Криницина, Р. Филиппов, А. Барановский, Е. Кравчен</w:t>
      </w:r>
      <w:r>
        <w:rPr>
          <w:rStyle w:val="a7"/>
        </w:rPr>
        <w:softHyphen/>
        <w:t>ко, И. Лаптинский, Е. Ковалева, М. Зинкевич, Л. Рынкович, В. Былин- ский, А. Белов, Ю. Галкин, Г. Толкачева, Т. Николаева, Ф. Шурбакова, С. Милицин, В. Шрамченко, Л. Баранчик.</w:t>
      </w:r>
    </w:p>
    <w:p w14:paraId="672C6DCB" w14:textId="77777777" w:rsidR="00BE0CC4" w:rsidRDefault="00000000">
      <w:pPr>
        <w:pStyle w:val="11"/>
        <w:spacing w:line="202" w:lineRule="auto"/>
        <w:ind w:firstLine="560"/>
      </w:pPr>
      <w:r>
        <w:rPr>
          <w:rStyle w:val="a7"/>
        </w:rPr>
        <w:t>По мотивам пьесы А. Макаенка «Лявониха на орбите».</w:t>
      </w:r>
    </w:p>
    <w:p w14:paraId="2E7CF331" w14:textId="77777777" w:rsidR="00BE0CC4" w:rsidRDefault="00000000">
      <w:pPr>
        <w:pStyle w:val="11"/>
        <w:spacing w:line="199" w:lineRule="auto"/>
        <w:ind w:firstLine="580"/>
        <w:jc w:val="both"/>
      </w:pPr>
      <w:r>
        <w:rPr>
          <w:rStyle w:val="a7"/>
        </w:rPr>
        <w:t>О преодолении частнособственнических пережитков в сознании колт хоэников.</w:t>
      </w:r>
    </w:p>
    <w:p w14:paraId="0A8A7A11" w14:textId="77777777" w:rsidR="00BE0CC4" w:rsidRDefault="00000000">
      <w:pPr>
        <w:pStyle w:val="11"/>
        <w:spacing w:line="199" w:lineRule="auto"/>
        <w:ind w:firstLine="580"/>
        <w:jc w:val="both"/>
        <w:sectPr w:rsidR="00BE0CC4">
          <w:footerReference w:type="even" r:id="rId97"/>
          <w:footerReference w:type="default" r:id="rId98"/>
          <w:footerReference w:type="first" r:id="rId99"/>
          <w:footnotePr>
            <w:numFmt w:val="chicago"/>
          </w:footnotePr>
          <w:pgSz w:w="16838" w:h="23810"/>
          <w:pgMar w:top="3099" w:right="3396" w:bottom="3716" w:left="3406" w:header="0" w:footer="3" w:gutter="0"/>
          <w:cols w:space="720"/>
          <w:noEndnote/>
          <w:titlePg/>
          <w:docGrid w:linePitch="360"/>
          <w15:footnoteColumns w:val="1"/>
        </w:sectPr>
      </w:pPr>
      <w:r>
        <w:rPr>
          <w:rStyle w:val="a7"/>
        </w:rPr>
        <w:t>Во всем и всегда колхозник Лявон Чмых противопоставляет свои частнособственнические интересы интересам колхоза. Только для себя, в свой дом хотя бы клок уворованного колхозного сена—таков жизнен</w:t>
      </w:r>
      <w:r>
        <w:rPr>
          <w:rStyle w:val="a7"/>
        </w:rPr>
        <w:softHyphen/>
        <w:t>ный принцип Лявона. И хозяйство у Лявона большое. Оттого и на буду-</w:t>
      </w:r>
    </w:p>
    <w:p w14:paraId="7D799ACA" w14:textId="77777777" w:rsidR="00BE0CC4" w:rsidRDefault="00000000">
      <w:pPr>
        <w:pStyle w:val="11"/>
        <w:spacing w:after="160" w:line="199" w:lineRule="auto"/>
        <w:ind w:firstLine="0"/>
        <w:jc w:val="both"/>
      </w:pPr>
      <w:r>
        <w:rPr>
          <w:rStyle w:val="a7"/>
        </w:rPr>
        <w:lastRenderedPageBreak/>
        <w:t>щего мужа дочери Сони — зоотехника Мишу — он смотрит, как на еще одного работника в домашнем хозяйстве. Но молодые хотят жить отдель</w:t>
      </w:r>
      <w:r>
        <w:rPr>
          <w:rStyle w:val="a7"/>
        </w:rPr>
        <w:softHyphen/>
        <w:t>но, в доме, отведенном для них колхозом. И тогда Лявон расстраивает свадьбу. Однако Соня и Миша регистрируют свой брак тайно от него. Уходит от Лявона и жена Луша, которой надоело краснеть за мужа пе</w:t>
      </w:r>
      <w:r>
        <w:rPr>
          <w:rStyle w:val="a7"/>
        </w:rPr>
        <w:softHyphen/>
        <w:t>ред людьми. Обозленный на всех, Лявон по совету председателя рай</w:t>
      </w:r>
      <w:r>
        <w:rPr>
          <w:rStyle w:val="a7"/>
        </w:rPr>
        <w:softHyphen/>
        <w:t>исполкома Глуздакова пишет жалобу секретарю обкома о «перегибах</w:t>
      </w:r>
      <w:r>
        <w:rPr>
          <w:rStyle w:val="a7"/>
        </w:rPr>
        <w:footnoteReference w:id="3"/>
      </w:r>
      <w:r>
        <w:rPr>
          <w:rStyle w:val="a7"/>
        </w:rPr>
        <w:t xml:space="preserve"> у колхозного руководства. Однако приехавший в район в связи с жало</w:t>
      </w:r>
      <w:r>
        <w:rPr>
          <w:rStyle w:val="a7"/>
        </w:rPr>
        <w:softHyphen/>
        <w:t>бой Лявона секретарь обкома обвиняет в перегибах самого же Глуздако</w:t>
      </w:r>
      <w:r>
        <w:rPr>
          <w:rStyle w:val="a7"/>
        </w:rPr>
        <w:softHyphen/>
        <w:t>ва. На районном совещании работников сельского хозяйства Луша и Михаил — передовики района — критикуют Лявона за частнособственни</w:t>
      </w:r>
      <w:r>
        <w:rPr>
          <w:rStyle w:val="a7"/>
        </w:rPr>
        <w:softHyphen/>
        <w:t>ческие пережитки... Так, после ряда перипетий Лявон терпит крах и на* чинает, наконец, понимать свои ошибки: может быть, и впрямь просмот</w:t>
      </w:r>
      <w:r>
        <w:rPr>
          <w:rStyle w:val="a7"/>
        </w:rPr>
        <w:softHyphen/>
        <w:t>рел он что-то в жизни...</w:t>
      </w:r>
    </w:p>
    <w:p w14:paraId="3D343590" w14:textId="77777777" w:rsidR="00BE0CC4" w:rsidRDefault="00000000">
      <w:pPr>
        <w:pStyle w:val="20"/>
        <w:spacing w:line="240" w:lineRule="auto"/>
        <w:ind w:firstLine="0"/>
        <w:jc w:val="center"/>
      </w:pPr>
      <w:r>
        <w:rPr>
          <w:rStyle w:val="2"/>
        </w:rPr>
        <w:t>БИБЛИОГРАФИЯ</w:t>
      </w:r>
    </w:p>
    <w:p w14:paraId="16F7AAA9" w14:textId="77777777" w:rsidR="00BE0CC4" w:rsidRDefault="00000000">
      <w:pPr>
        <w:pStyle w:val="20"/>
        <w:spacing w:line="240" w:lineRule="auto"/>
        <w:ind w:firstLine="600"/>
        <w:jc w:val="both"/>
      </w:pPr>
      <w:r>
        <w:rPr>
          <w:rStyle w:val="2"/>
        </w:rPr>
        <w:t>КЛИМЕНТЕНКО С. Рождается новый фильм. — «Сельск. газ.» (Мияск), . 1МЗ, 30 нояб.</w:t>
      </w:r>
    </w:p>
    <w:p w14:paraId="365AC49A" w14:textId="77777777" w:rsidR="00BE0CC4" w:rsidRDefault="00000000">
      <w:pPr>
        <w:pStyle w:val="20"/>
        <w:spacing w:line="240" w:lineRule="auto"/>
        <w:ind w:firstLine="560"/>
        <w:jc w:val="both"/>
      </w:pPr>
      <w:r>
        <w:rPr>
          <w:rStyle w:val="2"/>
        </w:rPr>
        <w:t>РОГАТЫЙ БАСТИОН. — «Новые .фильмы», 1965, № 1, с. 9.</w:t>
      </w:r>
    </w:p>
    <w:p w14:paraId="53350C0E" w14:textId="77777777" w:rsidR="00BE0CC4" w:rsidRDefault="00000000">
      <w:pPr>
        <w:pStyle w:val="20"/>
        <w:spacing w:line="240" w:lineRule="auto"/>
        <w:ind w:firstLine="560"/>
        <w:jc w:val="both"/>
      </w:pPr>
      <w:r>
        <w:rPr>
          <w:rStyle w:val="2"/>
        </w:rPr>
        <w:t>РОГАТЫЙ БАСТИОН.— «Новые фильмы», 1975, № 4, с. 7—8.</w:t>
      </w:r>
    </w:p>
    <w:p w14:paraId="351C5332" w14:textId="77777777" w:rsidR="00BE0CC4" w:rsidRDefault="00000000">
      <w:pPr>
        <w:pStyle w:val="20"/>
        <w:spacing w:after="320" w:line="240" w:lineRule="auto"/>
        <w:ind w:firstLine="560"/>
        <w:jc w:val="both"/>
      </w:pPr>
      <w:r>
        <w:rPr>
          <w:rStyle w:val="2"/>
        </w:rPr>
        <w:t>РОГАТЫЙ БАСТИОН. — «Спутник кинозрителя», 1975, № 4,</w:t>
      </w:r>
    </w:p>
    <w:p w14:paraId="1AB08467" w14:textId="77777777" w:rsidR="00BE0CC4" w:rsidRDefault="00000000">
      <w:pPr>
        <w:pStyle w:val="11"/>
        <w:numPr>
          <w:ilvl w:val="0"/>
          <w:numId w:val="12"/>
        </w:numPr>
        <w:tabs>
          <w:tab w:val="left" w:pos="1379"/>
        </w:tabs>
        <w:spacing w:line="202" w:lineRule="auto"/>
        <w:ind w:firstLine="600"/>
        <w:jc w:val="both"/>
      </w:pPr>
      <w:r>
        <w:rPr>
          <w:rStyle w:val="a7"/>
        </w:rPr>
        <w:t>РУССКИЙ ЛЕС. Экраниз., шэ, 2-я сер.,* 10 ч., 2318 л, «Мос</w:t>
      </w:r>
      <w:r>
        <w:rPr>
          <w:rStyle w:val="a7"/>
        </w:rPr>
        <w:softHyphen/>
        <w:t>фильм», 1964 г., ВЭ 9.Х1 1964 г.</w:t>
      </w:r>
    </w:p>
    <w:p w14:paraId="00D411BA" w14:textId="77777777" w:rsidR="00BE0CC4" w:rsidRDefault="00000000">
      <w:pPr>
        <w:pStyle w:val="11"/>
        <w:spacing w:line="202" w:lineRule="auto"/>
        <w:ind w:firstLine="600"/>
        <w:jc w:val="both"/>
      </w:pPr>
      <w:r>
        <w:rPr>
          <w:rStyle w:val="a7"/>
        </w:rPr>
        <w:t>Авт. сцен. Л. Леонов, В. Петров, Ю. Лукин; реж.-пост. В. Петров; опер. И. Гелейн, В. Захаров; худ. П. Киселев; композ. Г. Свиридов; зву- коопер. В. Попов.</w:t>
      </w:r>
    </w:p>
    <w:p w14:paraId="62B8C9C9" w14:textId="77777777" w:rsidR="00BE0CC4" w:rsidRDefault="00000000">
      <w:pPr>
        <w:pStyle w:val="11"/>
        <w:spacing w:line="202" w:lineRule="auto"/>
        <w:ind w:firstLine="600"/>
        <w:jc w:val="both"/>
      </w:pPr>
      <w:r>
        <w:rPr>
          <w:rStyle w:val="a7"/>
        </w:rPr>
        <w:t>Реж. И. Петров; худ.-костюм. Л. Рахлина; худ.-грим. М. Аляутди</w:t>
      </w:r>
      <w:r>
        <w:rPr>
          <w:rStyle w:val="a7"/>
        </w:rPr>
        <w:softHyphen/>
        <w:t>нов, Н. Антонова; монтаж. 3. Веревкина; комб. съемки: опер. Б. Арец- кий, худ. Л. Александровская; консульт. Е. Лопухов; дирижер Э. Хача</w:t>
      </w:r>
      <w:r>
        <w:rPr>
          <w:rStyle w:val="a7"/>
        </w:rPr>
        <w:softHyphen/>
        <w:t>турян; ред. В. Катинов; дир. картины Т. Огородникова.</w:t>
      </w:r>
    </w:p>
    <w:p w14:paraId="66220D38" w14:textId="77777777" w:rsidR="00BE0CC4" w:rsidRDefault="00000000">
      <w:pPr>
        <w:pStyle w:val="11"/>
        <w:spacing w:line="202" w:lineRule="auto"/>
        <w:ind w:firstLine="600"/>
        <w:jc w:val="both"/>
      </w:pPr>
      <w:r>
        <w:rPr>
          <w:rStyle w:val="a7"/>
        </w:rPr>
        <w:t>В ролях: Б. Толмазов (Вихров), Р. Нифонтова (Елена Ивановна), Н. Дробышева (Поля), Н. Гриценко (Грацианский), М. Пастухова (Та</w:t>
      </w:r>
      <w:r>
        <w:rPr>
          <w:rStyle w:val="a7"/>
        </w:rPr>
        <w:softHyphen/>
        <w:t>иска), Е. Фадеева (Наталья Сергеевна), Ю. Яковлев (Киттель), И. Дмитриев (Крайнов); Е. Понсова, В. Платов, В. Макаров, А, Кашпе- ров, Р. Кириллова, А. Лебедев, А. Микулин. Текст от автора читает Я- Смоленский.</w:t>
      </w:r>
    </w:p>
    <w:p w14:paraId="4362038C" w14:textId="77777777" w:rsidR="00BE0CC4" w:rsidRDefault="00000000">
      <w:pPr>
        <w:pStyle w:val="11"/>
        <w:spacing w:line="202" w:lineRule="auto"/>
        <w:ind w:firstLine="600"/>
        <w:jc w:val="both"/>
      </w:pPr>
      <w:r>
        <w:rPr>
          <w:rStyle w:val="a7"/>
        </w:rPr>
        <w:t>По одноименному роману Л. Леонова.</w:t>
      </w:r>
    </w:p>
    <w:p w14:paraId="222EE269" w14:textId="77777777" w:rsidR="00BE0CC4" w:rsidRDefault="00000000">
      <w:pPr>
        <w:pStyle w:val="11"/>
        <w:spacing w:line="202" w:lineRule="auto"/>
        <w:ind w:firstLine="600"/>
        <w:jc w:val="both"/>
      </w:pPr>
      <w:r>
        <w:rPr>
          <w:rStyle w:val="a7"/>
        </w:rPr>
        <w:t>Началась война. В бомбоубежище дочь профессора Вихрова Поля случайно знакомится с давнишним недругом отца Грацианским; Неиску</w:t>
      </w:r>
      <w:r>
        <w:rPr>
          <w:rStyle w:val="a7"/>
        </w:rPr>
        <w:softHyphen/>
        <w:t>шенная и доверчивая, она верит Грацианскому, назвавшему Вихрова плохим человеком и вредным ученым. Но Грацианский не . все верно рассказал Поле о жизни отца. Действие фильма возвращается в 1927 год — к тому времени, когда от Вихрова ушла жена. Он слиш</w:t>
      </w:r>
      <w:r>
        <w:rPr>
          <w:rStyle w:val="a7"/>
        </w:rPr>
        <w:softHyphen/>
        <w:t>ком поздно понял, что в своей увлеченности наукой и борьбой мало ду</w:t>
      </w:r>
      <w:r>
        <w:rPr>
          <w:rStyle w:val="a7"/>
        </w:rPr>
        <w:softHyphen/>
        <w:t>мал о жене и не .смог помочь ей обрести себя. Несчастья прееледорали его. В 1937 году на собрании в Лесотехническом институте Вихрова обви</w:t>
      </w:r>
      <w:r>
        <w:rPr>
          <w:rStyle w:val="a7"/>
        </w:rPr>
        <w:softHyphen/>
        <w:t>нили во вредной деятельности. Главным обвинителем выступал Грациан</w:t>
      </w:r>
      <w:r>
        <w:rPr>
          <w:rStyle w:val="a7"/>
        </w:rPr>
        <w:softHyphen/>
        <w:t>ский. Для Грацианского сочинения Вихрова, выступавшего в защиту рус</w:t>
      </w:r>
      <w:r>
        <w:rPr>
          <w:rStyle w:val="a7"/>
        </w:rPr>
        <w:softHyphen/>
        <w:t>ского леса, были поводом проявить полемический дар. После того собра</w:t>
      </w:r>
      <w:r>
        <w:rPr>
          <w:rStyle w:val="a7"/>
        </w:rPr>
        <w:softHyphen/>
        <w:t>ния Вихров долго ничего не писал, а лекции в институте возобновил лишь перед самой войной. На одну из них удалось попасть Поле. Перед уходом на фронт Поля идет проститься со своей старой знакомой На</w:t>
      </w:r>
      <w:r>
        <w:rPr>
          <w:rStyle w:val="a7"/>
        </w:rPr>
        <w:softHyphen/>
        <w:t>тальей Сергеевной в странном предчувствии, что та откроет ей правду о Грацианском. Рядом с умирающей Натальей Сергеевной застает она</w:t>
      </w:r>
    </w:p>
    <w:p w14:paraId="7BB093BB" w14:textId="77777777" w:rsidR="00BE0CC4" w:rsidRDefault="00000000">
      <w:pPr>
        <w:pStyle w:val="11"/>
        <w:spacing w:after="340" w:line="197" w:lineRule="auto"/>
        <w:ind w:firstLine="0"/>
        <w:jc w:val="both"/>
      </w:pPr>
      <w:r>
        <w:rPr>
          <w:rStyle w:val="a7"/>
        </w:rPr>
        <w:t>Грацианского, который и теперь лжет ей. И Поля понимает, что он всег</w:t>
      </w:r>
      <w:r>
        <w:rPr>
          <w:rStyle w:val="a7"/>
        </w:rPr>
        <w:softHyphen/>
        <w:t xml:space="preserve">да лгал. На фронте Поле дают ответственное задание—пробраться в расположение врага и добыть сведения, необходимые для наступления. По неосторожности Поля попадает в руки немцев. Ее допрашивает Кит- тель. Прикинувшись доброжелательным, он старается узнать, зачем она оказалась в расположении </w:t>
      </w:r>
      <w:r>
        <w:rPr>
          <w:rStyle w:val="a7"/>
        </w:rPr>
        <w:lastRenderedPageBreak/>
        <w:t>немецкой части. Девушка уверяет его, что она беженка, но Киттель не верит... А Грацианский в Москве беседует с Вихровым, он пришел поздравить его с выходом новой книги. В порыве откровенности он сообщает, что главным в его жизни было всегда одно желание — уцелеть... Поле удается бежать из плена, спасителем ее ока</w:t>
      </w:r>
      <w:r>
        <w:rPr>
          <w:rStyle w:val="a7"/>
        </w:rPr>
        <w:softHyphen/>
        <w:t>зался староста Золотухин. Поля выполнила задание, но в Москву она вернулась совсем другим, повзрослевшим человеком. И она снова при</w:t>
      </w:r>
      <w:r>
        <w:rPr>
          <w:rStyle w:val="a7"/>
        </w:rPr>
        <w:softHyphen/>
        <w:t>ходит к Грацианскому. Он встречает ее обычными сладкими фразами, стараясь по обыкновению не ответить прямо ни на один вопрос. Поля с ненавистью выплескивает чернила Грацианскому в лицо. Она прихо</w:t>
      </w:r>
      <w:r>
        <w:rPr>
          <w:rStyle w:val="a7"/>
        </w:rPr>
        <w:softHyphen/>
        <w:t>дит к отцу, и впервые они долго и откровенно разговаривают как близ</w:t>
      </w:r>
      <w:r>
        <w:rPr>
          <w:rStyle w:val="a7"/>
        </w:rPr>
        <w:softHyphen/>
        <w:t>кие люди.</w:t>
      </w:r>
    </w:p>
    <w:p w14:paraId="402078FA" w14:textId="77777777" w:rsidR="00BE0CC4" w:rsidRDefault="00000000">
      <w:pPr>
        <w:pStyle w:val="20"/>
        <w:spacing w:line="240" w:lineRule="auto"/>
        <w:ind w:firstLine="0"/>
        <w:jc w:val="center"/>
      </w:pPr>
      <w:r>
        <w:rPr>
          <w:rStyle w:val="2"/>
        </w:rPr>
        <w:t>БИБЛИОГРАФИЯ</w:t>
      </w:r>
    </w:p>
    <w:p w14:paraId="38CDD507" w14:textId="77777777" w:rsidR="00BE0CC4" w:rsidRDefault="00000000">
      <w:pPr>
        <w:pStyle w:val="20"/>
        <w:spacing w:line="240" w:lineRule="auto"/>
        <w:ind w:firstLine="560"/>
      </w:pPr>
      <w:r>
        <w:rPr>
          <w:rStyle w:val="2"/>
        </w:rPr>
        <w:t>АЛЕКСАНДРОВ Л. Раскрашенные тени. — «Сов. Хакассия», 1965, 14 янв. АННИНСКИЙ Л. «Русский лес» на экране. — «И. К.», &lt;1964, № 12, с. 7—13. АРКАДЬЕВ П. Шумит русский лес. — «Мол. гвардия», 1964, № 1, с. 172—173. БОТЕВ Ю. Поэма о зеленом друге. — «Кавк, здравница» (Пятигорск), 1964, 14 нояб.</w:t>
      </w:r>
    </w:p>
    <w:p w14:paraId="4B724EF3" w14:textId="77777777" w:rsidR="00BE0CC4" w:rsidRDefault="00000000">
      <w:pPr>
        <w:pStyle w:val="20"/>
        <w:spacing w:line="240" w:lineRule="auto"/>
        <w:ind w:firstLine="560"/>
        <w:jc w:val="both"/>
      </w:pPr>
      <w:r>
        <w:rPr>
          <w:rStyle w:val="2"/>
        </w:rPr>
        <w:t>БУРМИСТРЕНКО А. Русский лес. — «На экранах Подмосковья», 1963, 27 июля. ВИКТОРОВ В. Вторая встреча с Иваном Вихровым. — «Калинингр. правда», 1964, 28 нояб.</w:t>
      </w:r>
    </w:p>
    <w:p w14:paraId="7B4B9F35" w14:textId="77777777" w:rsidR="00BE0CC4" w:rsidRDefault="00000000">
      <w:pPr>
        <w:pStyle w:val="20"/>
        <w:spacing w:line="240" w:lineRule="auto"/>
        <w:ind w:left="540" w:firstLine="20"/>
      </w:pPr>
      <w:r>
        <w:rPr>
          <w:rStyle w:val="2"/>
        </w:rPr>
        <w:t>ВОЛОВИЧ Э. Одна, но пламенная страсть. — «Сов. Башкирия», 1964, 12 дек. ГРАЩЕНКОВ Н. Волнение — вещь необходимая. — «Сов. культура», 1964, 26 дек. ЕГОРОВ А. Право на редкое. — «Коме, правда», 1964, 14 нояб.</w:t>
      </w:r>
    </w:p>
    <w:p w14:paraId="1F27B9C7" w14:textId="77777777" w:rsidR="00BE0CC4" w:rsidRDefault="00000000">
      <w:pPr>
        <w:pStyle w:val="20"/>
        <w:spacing w:line="240" w:lineRule="auto"/>
        <w:ind w:firstLine="540"/>
        <w:jc w:val="both"/>
      </w:pPr>
      <w:r>
        <w:rPr>
          <w:rStyle w:val="2"/>
        </w:rPr>
        <w:t>ЗАЙЦЕВ Н. Русский лес. — «Веч. Ленинград», 1964, 4 дек.</w:t>
      </w:r>
    </w:p>
    <w:p w14:paraId="520ED525" w14:textId="77777777" w:rsidR="00BE0CC4" w:rsidRDefault="00000000">
      <w:pPr>
        <w:pStyle w:val="20"/>
        <w:spacing w:line="240" w:lineRule="auto"/>
        <w:ind w:firstLine="540"/>
      </w:pPr>
      <w:r>
        <w:rPr>
          <w:rStyle w:val="2"/>
        </w:rPr>
        <w:t>ИВАНОВ Н. Снимается «Русский лес». — «Сов. Россия», &gt;1963, 10 апр.</w:t>
      </w:r>
    </w:p>
    <w:p w14:paraId="1E13BBB8" w14:textId="77777777" w:rsidR="00BE0CC4" w:rsidRDefault="00000000">
      <w:pPr>
        <w:pStyle w:val="20"/>
        <w:spacing w:line="240" w:lineRule="auto"/>
        <w:ind w:firstLine="560"/>
        <w:jc w:val="both"/>
      </w:pPr>
      <w:r>
        <w:rPr>
          <w:rStyle w:val="2"/>
        </w:rPr>
        <w:t>КАРАГАНОВ А. Обязательно личность. — В кн.: Караганов А. Огни Смольного. Статьи о фильмах и пьесах. М., «Искусство», 1966, с. 340—341.</w:t>
      </w:r>
    </w:p>
    <w:p w14:paraId="76153C0F" w14:textId="77777777" w:rsidR="00BE0CC4" w:rsidRDefault="00000000">
      <w:pPr>
        <w:pStyle w:val="20"/>
        <w:spacing w:line="240" w:lineRule="auto"/>
        <w:ind w:firstLine="560"/>
        <w:jc w:val="both"/>
      </w:pPr>
      <w:r>
        <w:rPr>
          <w:rStyle w:val="2"/>
        </w:rPr>
        <w:t>КАРПОВА О. Когда за деревьями не видно леса. — «Магнитогор. рабочий», 1964, 4 дек.</w:t>
      </w:r>
    </w:p>
    <w:p w14:paraId="27AE10D3" w14:textId="77777777" w:rsidR="00BE0CC4" w:rsidRDefault="00000000">
      <w:pPr>
        <w:pStyle w:val="20"/>
        <w:spacing w:line="240" w:lineRule="auto"/>
        <w:ind w:left="540" w:firstLine="20"/>
      </w:pPr>
      <w:r>
        <w:rPr>
          <w:rStyle w:val="2"/>
        </w:rPr>
        <w:t>КИРИЛЛОВ В. Шуми, зеленое море. — «Ульян, правда», 1964, 12 нояб. КИРИЛЛОВА Н. Русский лес. — «Моск, кинонеделя», 1963, 9 июня.</w:t>
      </w:r>
    </w:p>
    <w:p w14:paraId="5BC82E6A" w14:textId="77777777" w:rsidR="00BE0CC4" w:rsidRDefault="00000000">
      <w:pPr>
        <w:pStyle w:val="20"/>
        <w:spacing w:line="240" w:lineRule="auto"/>
        <w:ind w:firstLine="540"/>
        <w:jc w:val="both"/>
      </w:pPr>
      <w:r>
        <w:rPr>
          <w:rStyle w:val="2"/>
        </w:rPr>
        <w:t>КОЗЫРЕВ Г. Русский лес. — «Киров, правда», 1964, 15 нояб.</w:t>
      </w:r>
    </w:p>
    <w:p w14:paraId="29A98874" w14:textId="77777777" w:rsidR="00BE0CC4" w:rsidRDefault="00000000">
      <w:pPr>
        <w:pStyle w:val="20"/>
        <w:spacing w:line="240" w:lineRule="auto"/>
        <w:ind w:left="540" w:firstLine="20"/>
      </w:pPr>
      <w:r>
        <w:rPr>
          <w:rStyle w:val="2"/>
        </w:rPr>
        <w:t>ЛОМАКИН Г. «Русский лес» на экране. — «Магадан, правда», 1964, 11 нояб. МАЯЦКИЙ А. Судьбы народные. — «Ставроп. правда», 1964, 29 окт.</w:t>
      </w:r>
    </w:p>
    <w:p w14:paraId="67E48BDA" w14:textId="77777777" w:rsidR="00BE0CC4" w:rsidRDefault="00000000">
      <w:pPr>
        <w:pStyle w:val="20"/>
        <w:spacing w:line="240" w:lineRule="auto"/>
        <w:ind w:left="540" w:firstLine="20"/>
      </w:pPr>
      <w:r>
        <w:rPr>
          <w:rStyle w:val="2"/>
        </w:rPr>
        <w:t>МИХАЙЛОВА Л. Два часа и одна минута. — «Моск, правда», 1964, 16 янв. МОИСЕЕВ П. Русский лес. — «Забайк. рабочий» (Чита), &lt;1964, 13 нояб.</w:t>
      </w:r>
    </w:p>
    <w:p w14:paraId="45D60F80" w14:textId="77777777" w:rsidR="00BE0CC4" w:rsidRDefault="00000000">
      <w:pPr>
        <w:pStyle w:val="20"/>
        <w:spacing w:line="240" w:lineRule="auto"/>
        <w:ind w:firstLine="560"/>
        <w:jc w:val="both"/>
      </w:pPr>
      <w:r>
        <w:rPr>
          <w:rStyle w:val="2"/>
        </w:rPr>
        <w:t>НЕКРАСОВ П. Потери на пути к экрану. — «Правда Севера» (Архангельск), 1964, 24 дек.</w:t>
      </w:r>
    </w:p>
    <w:p w14:paraId="401D6B28" w14:textId="77777777" w:rsidR="00BE0CC4" w:rsidRDefault="00000000">
      <w:pPr>
        <w:pStyle w:val="20"/>
        <w:spacing w:line="240" w:lineRule="auto"/>
        <w:ind w:firstLine="560"/>
        <w:jc w:val="both"/>
      </w:pPr>
      <w:r>
        <w:rPr>
          <w:rStyle w:val="2"/>
        </w:rPr>
        <w:t>НЕХОРОШЕВ Л. Герои Л. Леонова выходят на экран. — «Веч. Москва», 1963, 10 сект.</w:t>
      </w:r>
    </w:p>
    <w:p w14:paraId="43A4A636" w14:textId="77777777" w:rsidR="00BE0CC4" w:rsidRDefault="00000000">
      <w:pPr>
        <w:pStyle w:val="20"/>
        <w:spacing w:line="240" w:lineRule="auto"/>
        <w:ind w:left="540" w:firstLine="20"/>
      </w:pPr>
      <w:r>
        <w:rPr>
          <w:rStyle w:val="2"/>
        </w:rPr>
        <w:t>НИКОЛАЕВА Ю. О Родине, о народе. — «Горьк. правда», 1964, 5 дек. НИФОНТОВА Р. Удивительно интересная роль. — «С. Э.», 1963, № 23, с. 12. ОРЛОВ В. Четыре благих намерения. — «С. Э.», 1964, № 22, с. 4.</w:t>
      </w:r>
    </w:p>
    <w:p w14:paraId="1E8946CD" w14:textId="77777777" w:rsidR="00BE0CC4" w:rsidRDefault="00000000">
      <w:pPr>
        <w:pStyle w:val="20"/>
        <w:spacing w:line="240" w:lineRule="auto"/>
        <w:ind w:left="540" w:firstLine="20"/>
        <w:jc w:val="both"/>
      </w:pPr>
      <w:r>
        <w:rPr>
          <w:rStyle w:val="2"/>
        </w:rPr>
        <w:t>ПЕТРОВ В. Богатство мысли, своеобразие героев. — «Лит. Россйя», 1963, 27 дек. ПЕТРОВ В. Русский лес. — «Культура и жизнь», 1964, № 1, с. 28.</w:t>
      </w:r>
    </w:p>
    <w:p w14:paraId="136DF081" w14:textId="77777777" w:rsidR="00BE0CC4" w:rsidRDefault="00000000">
      <w:pPr>
        <w:pStyle w:val="20"/>
        <w:spacing w:line="240" w:lineRule="auto"/>
        <w:ind w:firstLine="540"/>
        <w:jc w:val="both"/>
      </w:pPr>
      <w:r>
        <w:rPr>
          <w:rStyle w:val="2"/>
        </w:rPr>
        <w:t>ПЕТРОВ В. Русский лес. — «Сов. фильм», 1964, № 11, с. 4—5.</w:t>
      </w:r>
    </w:p>
    <w:p w14:paraId="7BB04A05" w14:textId="77777777" w:rsidR="00BE0CC4" w:rsidRDefault="00000000">
      <w:pPr>
        <w:pStyle w:val="20"/>
        <w:spacing w:line="240" w:lineRule="auto"/>
        <w:ind w:firstLine="560"/>
        <w:jc w:val="both"/>
      </w:pPr>
      <w:r>
        <w:rPr>
          <w:rStyle w:val="2"/>
        </w:rPr>
        <w:t>ПОРОШИНА Ю. Заблудились в «Русском лесу». — «Молодежь Алтая», 1964, 20 дек.</w:t>
      </w:r>
    </w:p>
    <w:p w14:paraId="351494C2" w14:textId="77777777" w:rsidR="00BE0CC4" w:rsidRDefault="00000000">
      <w:pPr>
        <w:pStyle w:val="20"/>
        <w:spacing w:line="240" w:lineRule="auto"/>
        <w:ind w:left="540" w:firstLine="20"/>
        <w:sectPr w:rsidR="00BE0CC4">
          <w:footerReference w:type="even" r:id="rId100"/>
          <w:footerReference w:type="default" r:id="rId101"/>
          <w:footerReference w:type="first" r:id="rId102"/>
          <w:footnotePr>
            <w:numFmt w:val="chicago"/>
          </w:footnotePr>
          <w:pgSz w:w="16838" w:h="23810"/>
          <w:pgMar w:top="3099" w:right="3396" w:bottom="3716" w:left="3406" w:header="0" w:footer="3" w:gutter="0"/>
          <w:cols w:space="720"/>
          <w:noEndnote/>
          <w:titlePg/>
          <w:docGrid w:linePitch="360"/>
          <w15:footnoteColumns w:val="1"/>
        </w:sectPr>
      </w:pPr>
      <w:r>
        <w:rPr>
          <w:rStyle w:val="2"/>
        </w:rPr>
        <w:t>ПУЦИЛОВА И. Герои «Русского леса». — «Таганрог, правда», 1964, 4 дек. РУБЕЦКАЯ Н. Непрошеная гостья. — «Моск, правда», 1964, 17 нояб.</w:t>
      </w:r>
    </w:p>
    <w:p w14:paraId="719BA287" w14:textId="77777777" w:rsidR="00BE0CC4" w:rsidRDefault="00000000">
      <w:pPr>
        <w:pStyle w:val="20"/>
        <w:spacing w:line="262" w:lineRule="auto"/>
        <w:ind w:firstLine="560"/>
      </w:pPr>
      <w:r>
        <w:rPr>
          <w:rStyle w:val="2"/>
        </w:rPr>
        <w:t>РУССКИЙ ЛЕС.— «Новые фильмы», 1964, № 11, с. 6—8.</w:t>
      </w:r>
    </w:p>
    <w:p w14:paraId="7AB6FCE4" w14:textId="77777777" w:rsidR="00BE0CC4" w:rsidRDefault="00000000">
      <w:pPr>
        <w:pStyle w:val="20"/>
        <w:spacing w:line="262" w:lineRule="auto"/>
        <w:ind w:firstLine="600"/>
        <w:jc w:val="both"/>
      </w:pPr>
      <w:r>
        <w:rPr>
          <w:rStyle w:val="2"/>
        </w:rPr>
        <w:t>СКШИДЛО Л. Нераскрытые страницы. — «Тихоокеан. звезда» (Хабаровск), 1964, 15 нояб.</w:t>
      </w:r>
    </w:p>
    <w:p w14:paraId="5910ADBD" w14:textId="77777777" w:rsidR="00BE0CC4" w:rsidRDefault="00000000">
      <w:pPr>
        <w:pStyle w:val="20"/>
        <w:spacing w:line="259" w:lineRule="auto"/>
        <w:ind w:firstLine="600"/>
        <w:jc w:val="both"/>
      </w:pPr>
      <w:r>
        <w:rPr>
          <w:rStyle w:val="2"/>
        </w:rPr>
        <w:t>СОРОКИНА М. Русский лес. — «Днепровская правда» (Днепропетровск), 1964, 14 нояб.</w:t>
      </w:r>
    </w:p>
    <w:p w14:paraId="6FE60FB0" w14:textId="77777777" w:rsidR="00BE0CC4" w:rsidRDefault="00000000">
      <w:pPr>
        <w:pStyle w:val="20"/>
        <w:spacing w:line="259" w:lineRule="auto"/>
        <w:ind w:firstLine="560"/>
      </w:pPr>
      <w:r>
        <w:rPr>
          <w:rStyle w:val="2"/>
        </w:rPr>
        <w:t>СТЕПАНОВА Е. Обидное несходство. — «Сов. Белоруссия», 1964, 24 нояб.</w:t>
      </w:r>
    </w:p>
    <w:p w14:paraId="67F4BF95" w14:textId="77777777" w:rsidR="00BE0CC4" w:rsidRDefault="00000000">
      <w:pPr>
        <w:pStyle w:val="20"/>
        <w:spacing w:line="259" w:lineRule="auto"/>
        <w:ind w:firstLine="560"/>
      </w:pPr>
      <w:r>
        <w:rPr>
          <w:rStyle w:val="2"/>
        </w:rPr>
        <w:t>СУРПИН М. Фильм и роман. — «Сев. рабочий» (Ярославль), 1964, 28 нояб.</w:t>
      </w:r>
    </w:p>
    <w:p w14:paraId="33669FA8" w14:textId="77777777" w:rsidR="00BE0CC4" w:rsidRDefault="00000000">
      <w:pPr>
        <w:pStyle w:val="20"/>
        <w:spacing w:line="259" w:lineRule="auto"/>
        <w:ind w:firstLine="560"/>
      </w:pPr>
      <w:r>
        <w:rPr>
          <w:rStyle w:val="2"/>
        </w:rPr>
        <w:t>ТЕНДИТНИК Н. Русский лес. — «Вост.-Сиб. правда», 1964, 18 нояб.</w:t>
      </w:r>
    </w:p>
    <w:p w14:paraId="0307B26C" w14:textId="77777777" w:rsidR="00BE0CC4" w:rsidRDefault="00000000">
      <w:pPr>
        <w:pStyle w:val="20"/>
        <w:spacing w:line="259" w:lineRule="auto"/>
        <w:ind w:firstLine="600"/>
        <w:jc w:val="both"/>
      </w:pPr>
      <w:r>
        <w:rPr>
          <w:rStyle w:val="2"/>
        </w:rPr>
        <w:t>ФИНК Л. «Русский лес» на экране. — «Волж. коммуна» (Куйбышев), 1964, I дек.</w:t>
      </w:r>
    </w:p>
    <w:p w14:paraId="59548A29" w14:textId="77777777" w:rsidR="00BE0CC4" w:rsidRDefault="00000000">
      <w:pPr>
        <w:pStyle w:val="20"/>
        <w:spacing w:after="700" w:line="259" w:lineRule="auto"/>
        <w:ind w:firstLine="560"/>
      </w:pPr>
      <w:r>
        <w:rPr>
          <w:rStyle w:val="2"/>
        </w:rPr>
        <w:t>ШПАКОВСКИЙ И. Русский лес. — «Заря» (Брест), 1964, 4 дек.</w:t>
      </w:r>
    </w:p>
    <w:p w14:paraId="1B453831" w14:textId="77777777" w:rsidR="00BE0CC4" w:rsidRDefault="00000000">
      <w:pPr>
        <w:pStyle w:val="11"/>
        <w:numPr>
          <w:ilvl w:val="0"/>
          <w:numId w:val="12"/>
        </w:numPr>
        <w:tabs>
          <w:tab w:val="left" w:pos="1379"/>
        </w:tabs>
        <w:spacing w:line="204" w:lineRule="auto"/>
        <w:ind w:firstLine="600"/>
        <w:jc w:val="both"/>
      </w:pPr>
      <w:r>
        <w:rPr>
          <w:rStyle w:val="a7"/>
        </w:rPr>
        <w:t>СВАДЬБА. Кинокомедия, 2 ч., 587 л, «Грузия-фильм» и Гру</w:t>
      </w:r>
      <w:r>
        <w:rPr>
          <w:rStyle w:val="a7"/>
        </w:rPr>
        <w:softHyphen/>
        <w:t xml:space="preserve">зинское телевидение, 1964 г., ВЭ </w:t>
      </w:r>
      <w:r>
        <w:rPr>
          <w:rStyle w:val="a7"/>
          <w:lang w:val="en-US" w:eastAsia="en-US"/>
        </w:rPr>
        <w:t xml:space="preserve">5.VII </w:t>
      </w:r>
      <w:r>
        <w:rPr>
          <w:rStyle w:val="a7"/>
        </w:rPr>
        <w:t>1965 г.</w:t>
      </w:r>
    </w:p>
    <w:p w14:paraId="49896C7E" w14:textId="77777777" w:rsidR="00BE0CC4" w:rsidRDefault="00000000">
      <w:pPr>
        <w:pStyle w:val="11"/>
        <w:spacing w:line="204" w:lineRule="auto"/>
        <w:ind w:firstLine="600"/>
        <w:jc w:val="both"/>
      </w:pPr>
      <w:r>
        <w:rPr>
          <w:rStyle w:val="a7"/>
        </w:rPr>
        <w:t>Авт. сцен, и реж.-пост. М. Кобахидзе; опер. Н. Сухишвили; худ. Г. Гигаури; муз. оформ. М. Кобахидзе; звукоопер. Т. Нанобашвили.</w:t>
      </w:r>
    </w:p>
    <w:p w14:paraId="3813FC8F" w14:textId="77777777" w:rsidR="00BE0CC4" w:rsidRDefault="00000000">
      <w:pPr>
        <w:pStyle w:val="11"/>
        <w:spacing w:line="204" w:lineRule="auto"/>
        <w:ind w:firstLine="560"/>
      </w:pPr>
      <w:r>
        <w:rPr>
          <w:rStyle w:val="a7"/>
        </w:rPr>
        <w:t>Ассист. Е. Какабадзе, Р. Кетиладэе; дир. картины И. Кобидзе.</w:t>
      </w:r>
    </w:p>
    <w:p w14:paraId="71CCCB2B" w14:textId="77777777" w:rsidR="00BE0CC4" w:rsidRDefault="00000000">
      <w:pPr>
        <w:pStyle w:val="11"/>
        <w:spacing w:after="100" w:line="204" w:lineRule="auto"/>
        <w:ind w:firstLine="600"/>
        <w:jc w:val="both"/>
      </w:pPr>
      <w:r>
        <w:rPr>
          <w:rStyle w:val="a7"/>
        </w:rPr>
        <w:lastRenderedPageBreak/>
        <w:t>В ролях: Г. Кавтарадзе, Н. Кавтарадзе, Е. Верулашвили, Б. Цулад- зе.</w:t>
      </w:r>
    </w:p>
    <w:p w14:paraId="589B2CED" w14:textId="77777777" w:rsidR="00BE0CC4" w:rsidRDefault="00000000">
      <w:pPr>
        <w:pStyle w:val="11"/>
        <w:spacing w:line="202" w:lineRule="auto"/>
        <w:ind w:firstLine="560"/>
      </w:pPr>
      <w:r>
        <w:rPr>
          <w:rStyle w:val="a7"/>
        </w:rPr>
        <w:t>О первом юношеском увлечении и первых разочарованиях.</w:t>
      </w:r>
    </w:p>
    <w:p w14:paraId="54176720" w14:textId="77777777" w:rsidR="00BE0CC4" w:rsidRDefault="00000000">
      <w:pPr>
        <w:pStyle w:val="11"/>
        <w:spacing w:line="202" w:lineRule="auto"/>
        <w:ind w:firstLine="600"/>
        <w:jc w:val="both"/>
      </w:pPr>
      <w:r>
        <w:rPr>
          <w:rStyle w:val="a7"/>
        </w:rPr>
        <w:t>Однажды молодой человек по дороге па работу знакомится в авто</w:t>
      </w:r>
      <w:r>
        <w:rPr>
          <w:rStyle w:val="a7"/>
        </w:rPr>
        <w:softHyphen/>
        <w:t>бусе с девушкой-скрипачкой. Возвращаясь с работы, он вновь встречает понравившуюся ему скрипачку. Общая дорога сближает их, и юноша провожает девушку домой. Из окна дома, в который входит девушка, за ними внимательно наблюдает в бинокль женщина. Юноша передразни</w:t>
      </w:r>
      <w:r>
        <w:rPr>
          <w:rStyle w:val="a7"/>
        </w:rPr>
        <w:softHyphen/>
        <w:t>вает ее, не зная, что это мать девушки. Разгневанная женщина захлопы</w:t>
      </w:r>
      <w:r>
        <w:rPr>
          <w:rStyle w:val="a7"/>
        </w:rPr>
        <w:softHyphen/>
        <w:t>вает окно. Но неунывающий юноша решает посвататься и, пока соби</w:t>
      </w:r>
      <w:r>
        <w:rPr>
          <w:rStyle w:val="a7"/>
        </w:rPr>
        <w:softHyphen/>
        <w:t>рается он на свидание, воображение рисует ему радужную картину встре</w:t>
      </w:r>
      <w:r>
        <w:rPr>
          <w:rStyle w:val="a7"/>
        </w:rPr>
        <w:softHyphen/>
        <w:t>чи со счастливой матерью девушки. И вот он в самом деле идет с цве</w:t>
      </w:r>
      <w:r>
        <w:rPr>
          <w:rStyle w:val="a7"/>
        </w:rPr>
        <w:softHyphen/>
        <w:t>тами в руке, входит в дом, поднимается по лестнице и... видит свадебную процессию. В невесте он узнает девушку-скрипачку. Мать приглашает гостей в квартиру, а его оставляет с цветами перед закрытой дверью.</w:t>
      </w:r>
    </w:p>
    <w:p w14:paraId="20DC071A" w14:textId="77777777" w:rsidR="00BE0CC4" w:rsidRDefault="00000000">
      <w:pPr>
        <w:pStyle w:val="11"/>
        <w:spacing w:line="202" w:lineRule="auto"/>
        <w:ind w:firstLine="600"/>
        <w:jc w:val="both"/>
      </w:pPr>
      <w:r>
        <w:rPr>
          <w:rStyle w:val="a7"/>
        </w:rPr>
        <w:t>На XI Международном кинофестивале короткометражных фильмов в Оберхаузене (1965) присуждены: Главная премия «За лучший корот</w:t>
      </w:r>
      <w:r>
        <w:rPr>
          <w:rStyle w:val="a7"/>
        </w:rPr>
        <w:softHyphen/>
        <w:t>кометражный игровой фильм», премия Международной федерации кино</w:t>
      </w:r>
      <w:r>
        <w:rPr>
          <w:rStyle w:val="a7"/>
        </w:rPr>
        <w:softHyphen/>
        <w:t>прессы (ФИПРЕССИ) «За простоту, честность и ясность при соответ</w:t>
      </w:r>
      <w:r>
        <w:rPr>
          <w:rStyle w:val="a7"/>
        </w:rPr>
        <w:softHyphen/>
        <w:t>ствующем хорошем исполнении», третья премия «Интерфильм» Хри</w:t>
      </w:r>
      <w:r>
        <w:rPr>
          <w:rStyle w:val="a7"/>
        </w:rPr>
        <w:softHyphen/>
        <w:t>стианской евангелической организации.</w:t>
      </w:r>
    </w:p>
    <w:p w14:paraId="34092712" w14:textId="77777777" w:rsidR="00BE0CC4" w:rsidRDefault="00000000">
      <w:pPr>
        <w:pStyle w:val="11"/>
        <w:spacing w:line="209" w:lineRule="auto"/>
        <w:ind w:firstLine="600"/>
        <w:jc w:val="both"/>
      </w:pPr>
      <w:r>
        <w:rPr>
          <w:rStyle w:val="a7"/>
        </w:rPr>
        <w:t>Большой приз жюри VI Международной встречи фильмов для моло</w:t>
      </w:r>
      <w:r>
        <w:rPr>
          <w:rStyle w:val="a7"/>
        </w:rPr>
        <w:softHyphen/>
        <w:t>дежи в Канне (1965).</w:t>
      </w:r>
    </w:p>
    <w:p w14:paraId="5E2CA0F9" w14:textId="77777777" w:rsidR="00BE0CC4" w:rsidRDefault="00000000">
      <w:pPr>
        <w:pStyle w:val="11"/>
        <w:spacing w:line="209" w:lineRule="auto"/>
        <w:ind w:firstLine="600"/>
        <w:jc w:val="both"/>
      </w:pPr>
      <w:r>
        <w:rPr>
          <w:rStyle w:val="a7"/>
        </w:rPr>
        <w:t>Почетный диплом XV Международного кинофестиваля в Мельбурне (1966).</w:t>
      </w:r>
    </w:p>
    <w:p w14:paraId="71285C93" w14:textId="77777777" w:rsidR="00BE0CC4" w:rsidRDefault="00000000">
      <w:pPr>
        <w:pStyle w:val="11"/>
        <w:spacing w:line="209" w:lineRule="auto"/>
        <w:ind w:firstLine="600"/>
        <w:jc w:val="both"/>
      </w:pPr>
      <w:r>
        <w:rPr>
          <w:rStyle w:val="a7"/>
        </w:rPr>
        <w:t>Почетный диплом XIII Международного кинофестиваля в Сиднее (1966).</w:t>
      </w:r>
    </w:p>
    <w:p w14:paraId="347477BA" w14:textId="77777777" w:rsidR="00BE0CC4" w:rsidRDefault="00000000">
      <w:pPr>
        <w:pStyle w:val="11"/>
        <w:spacing w:after="260" w:line="209" w:lineRule="auto"/>
        <w:ind w:firstLine="600"/>
        <w:jc w:val="both"/>
      </w:pPr>
      <w:r>
        <w:rPr>
          <w:rStyle w:val="a7"/>
        </w:rPr>
        <w:t>Специальная премия Управления культуры города Мендоса на V Международном кинофестивале короткометражных фильмов в Буэнос- Айресе (1966).</w:t>
      </w:r>
    </w:p>
    <w:p w14:paraId="7321EC04" w14:textId="77777777" w:rsidR="00BE0CC4" w:rsidRDefault="00000000">
      <w:pPr>
        <w:pStyle w:val="20"/>
        <w:spacing w:line="240" w:lineRule="auto"/>
        <w:ind w:firstLine="0"/>
        <w:jc w:val="center"/>
      </w:pPr>
      <w:r>
        <w:rPr>
          <w:rStyle w:val="2"/>
        </w:rPr>
        <w:t>БИБЛИОГРАФИЯ</w:t>
      </w:r>
    </w:p>
    <w:p w14:paraId="7768404C" w14:textId="77777777" w:rsidR="00BE0CC4" w:rsidRDefault="00000000">
      <w:pPr>
        <w:pStyle w:val="20"/>
        <w:spacing w:line="240" w:lineRule="auto"/>
        <w:ind w:left="560" w:firstLine="40"/>
      </w:pPr>
      <w:r>
        <w:rPr>
          <w:rStyle w:val="2"/>
        </w:rPr>
        <w:t>БЛЕЙМАН М. Тбилиси. Время молодых.— «И. К.», 1965, № 9, с. 17—18. ВАИСФЕЛЬД И. Завтра и сегодня. М., «Искусство», 1968, с. 67—68. ВЛАСОВ М. Советская кинокомедия сегодня. М., «Знание», 1970, с. 29.</w:t>
      </w:r>
    </w:p>
    <w:p w14:paraId="7577A4B5" w14:textId="77777777" w:rsidR="00BE0CC4" w:rsidRDefault="00000000">
      <w:pPr>
        <w:pStyle w:val="20"/>
        <w:spacing w:line="240" w:lineRule="auto"/>
        <w:ind w:firstLine="600"/>
      </w:pPr>
      <w:r>
        <w:rPr>
          <w:rStyle w:val="2"/>
        </w:rPr>
        <w:t>КРАУЗЕ Ю. Как делаются хорошие фильмы. — «Моск, комсомолец», 1965, 10 июля.</w:t>
      </w:r>
    </w:p>
    <w:p w14:paraId="09F6B2C3" w14:textId="77777777" w:rsidR="00BE0CC4" w:rsidRDefault="00000000">
      <w:pPr>
        <w:pStyle w:val="20"/>
        <w:spacing w:line="240" w:lineRule="auto"/>
        <w:ind w:firstLine="560"/>
        <w:sectPr w:rsidR="00BE0CC4">
          <w:footerReference w:type="even" r:id="rId103"/>
          <w:footerReference w:type="default" r:id="rId104"/>
          <w:footnotePr>
            <w:numFmt w:val="chicago"/>
          </w:footnotePr>
          <w:type w:val="continuous"/>
          <w:pgSz w:w="16838" w:h="23810"/>
          <w:pgMar w:top="3099" w:right="3396" w:bottom="3716" w:left="3406" w:header="2671" w:footer="3" w:gutter="0"/>
          <w:cols w:space="720"/>
          <w:noEndnote/>
          <w:docGrid w:linePitch="360"/>
          <w15:footnoteColumns w:val="1"/>
        </w:sectPr>
      </w:pPr>
      <w:r>
        <w:rPr>
          <w:rStyle w:val="2"/>
        </w:rPr>
        <w:t>КУЗНЕЦОВ М. Шире шаг, комедия! — «С. Э.», 1965, № 12, с. 14.</w:t>
      </w:r>
    </w:p>
    <w:p w14:paraId="583491D2" w14:textId="77777777" w:rsidR="00BE0CC4" w:rsidRDefault="00000000">
      <w:pPr>
        <w:pStyle w:val="20"/>
        <w:spacing w:line="240" w:lineRule="auto"/>
        <w:ind w:firstLine="560"/>
        <w:jc w:val="both"/>
      </w:pPr>
      <w:r>
        <w:rPr>
          <w:rStyle w:val="2"/>
        </w:rPr>
        <w:lastRenderedPageBreak/>
        <w:t>КУЗНЕЦОВ М. Современник на экране. М., «Знание», 1966, с. 63—64.</w:t>
      </w:r>
    </w:p>
    <w:p w14:paraId="73CAFADB" w14:textId="77777777" w:rsidR="00BE0CC4" w:rsidRDefault="00000000">
      <w:pPr>
        <w:pStyle w:val="20"/>
        <w:spacing w:line="240" w:lineRule="auto"/>
        <w:ind w:firstLine="560"/>
        <w:jc w:val="both"/>
      </w:pPr>
      <w:r>
        <w:rPr>
          <w:rStyle w:val="2"/>
        </w:rPr>
        <w:t>(НАЧАЛО]. Михаил Кобахидзе. — «И. К.», 1965, № 6, с. 35.-</w:t>
      </w:r>
    </w:p>
    <w:p w14:paraId="4D068E08" w14:textId="77777777" w:rsidR="00BE0CC4" w:rsidRDefault="00000000">
      <w:pPr>
        <w:pStyle w:val="20"/>
        <w:spacing w:line="276" w:lineRule="auto"/>
        <w:jc w:val="both"/>
      </w:pPr>
      <w:r>
        <w:rPr>
          <w:rStyle w:val="2"/>
        </w:rPr>
        <w:t>РОБАКИДЗЕ Р. Открытия солнечного зайчика. — «Молодежь Грузии», 1965, 6 мар.</w:t>
      </w:r>
    </w:p>
    <w:p w14:paraId="0F83A718" w14:textId="77777777" w:rsidR="00BE0CC4" w:rsidRDefault="00000000">
      <w:pPr>
        <w:pStyle w:val="20"/>
        <w:spacing w:line="204" w:lineRule="auto"/>
        <w:jc w:val="both"/>
      </w:pPr>
      <w:r>
        <w:rPr>
          <w:rStyle w:val="2"/>
        </w:rPr>
        <w:t>САМОЙЛОВ А. Смеясь и обличая. — «Смена», Л., 1965, 6 июля.</w:t>
      </w:r>
    </w:p>
    <w:p w14:paraId="48AE038F" w14:textId="77777777" w:rsidR="00BE0CC4" w:rsidRDefault="00000000">
      <w:pPr>
        <w:pStyle w:val="20"/>
        <w:spacing w:line="276" w:lineRule="auto"/>
        <w:jc w:val="both"/>
      </w:pPr>
      <w:r>
        <w:rPr>
          <w:rStyle w:val="2"/>
        </w:rPr>
        <w:t>СЕМЕНОВ М. Маленький шедевр. — В кн.: «Экран 1965». М., «Искусство», 1966, с. 138—139.</w:t>
      </w:r>
    </w:p>
    <w:p w14:paraId="56CB557F" w14:textId="77777777" w:rsidR="00BE0CC4" w:rsidRDefault="00000000">
      <w:pPr>
        <w:pStyle w:val="20"/>
        <w:spacing w:line="221" w:lineRule="auto"/>
        <w:jc w:val="both"/>
      </w:pPr>
      <w:r>
        <w:rPr>
          <w:rStyle w:val="2"/>
        </w:rPr>
        <w:t xml:space="preserve">СЛАВЦЕВ А. Зрелость дебюта. — «С. Э.», 1966, № 5, с. 15. </w:t>
      </w:r>
      <w:r>
        <w:rPr>
          <w:rStyle w:val="2"/>
          <w:vertAlign w:val="superscript"/>
        </w:rPr>
        <w:t>1</w:t>
      </w:r>
    </w:p>
    <w:p w14:paraId="519BCD17" w14:textId="77777777" w:rsidR="00BE0CC4" w:rsidRDefault="00000000">
      <w:pPr>
        <w:pStyle w:val="20"/>
        <w:spacing w:line="276" w:lineRule="auto"/>
        <w:jc w:val="both"/>
      </w:pPr>
      <w:r>
        <w:rPr>
          <w:rStyle w:val="2"/>
        </w:rPr>
        <w:t>ТВАЛЧРЕЛИДЗЕ Т. Повесть о первой любви. — «Заря Востока» (Тбилиси), 1965, 26 мар.</w:t>
      </w:r>
    </w:p>
    <w:p w14:paraId="6117D108" w14:textId="77777777" w:rsidR="00BE0CC4" w:rsidRDefault="00000000">
      <w:pPr>
        <w:pStyle w:val="20"/>
        <w:spacing w:line="252" w:lineRule="auto"/>
        <w:jc w:val="both"/>
      </w:pPr>
      <w:r>
        <w:rPr>
          <w:rStyle w:val="2"/>
        </w:rPr>
        <w:t>ТИШКИНА В. Свадьба. — «Сов. фильм», 1965, Кв 9, с. 17.</w:t>
      </w:r>
    </w:p>
    <w:p w14:paraId="69BB0C66" w14:textId="77777777" w:rsidR="00BE0CC4" w:rsidRDefault="00000000">
      <w:pPr>
        <w:pStyle w:val="20"/>
        <w:spacing w:line="252" w:lineRule="auto"/>
        <w:jc w:val="both"/>
      </w:pPr>
      <w:r>
        <w:rPr>
          <w:rStyle w:val="2"/>
        </w:rPr>
        <w:t>ЦЕРЕТЕЛИ К. Счастливого пути. — «Веч. Тбилиси», 1965, 2 мар.</w:t>
      </w:r>
    </w:p>
    <w:p w14:paraId="47D7A5DB" w14:textId="77777777" w:rsidR="00BE0CC4" w:rsidRDefault="00000000">
      <w:pPr>
        <w:pStyle w:val="20"/>
        <w:spacing w:after="540" w:line="252" w:lineRule="auto"/>
        <w:jc w:val="both"/>
      </w:pPr>
      <w:r>
        <w:rPr>
          <w:rStyle w:val="2"/>
        </w:rPr>
        <w:t>ЦЕРЕТЕЛИ К. Заметки о молодом грузинском кино. — В кн.: «Вопросы кино</w:t>
      </w:r>
      <w:r>
        <w:rPr>
          <w:rStyle w:val="2"/>
        </w:rPr>
        <w:softHyphen/>
        <w:t>искусства». Вып. 12. М., «Наука», 1970, с. 10&amp;—108.</w:t>
      </w:r>
    </w:p>
    <w:p w14:paraId="3702A59D" w14:textId="77777777" w:rsidR="00BE0CC4" w:rsidRDefault="00000000">
      <w:pPr>
        <w:pStyle w:val="11"/>
        <w:spacing w:line="199" w:lineRule="auto"/>
        <w:ind w:firstLine="580"/>
        <w:jc w:val="both"/>
      </w:pPr>
      <w:r>
        <w:rPr>
          <w:rStyle w:val="a7"/>
        </w:rPr>
        <w:t>3507—3508. СВЕТ ДАЛЕКОЙ ЗВЕЗДЫ. Экраниз., щэ, 1-я сер.— 8 ч., 1985 л, 2-я сер —7 ч., 1958 ж, «Мосфильм», 1964 г., ВЭ 1?.1Х 1965 г.</w:t>
      </w:r>
    </w:p>
    <w:p w14:paraId="7B9856D1" w14:textId="77777777" w:rsidR="00BE0CC4" w:rsidRDefault="00000000">
      <w:pPr>
        <w:pStyle w:val="11"/>
        <w:spacing w:line="199" w:lineRule="auto"/>
        <w:ind w:firstLine="580"/>
        <w:jc w:val="both"/>
      </w:pPr>
      <w:r>
        <w:rPr>
          <w:rStyle w:val="a7"/>
        </w:rPr>
        <w:t>Авт. сцен, и рёж.-пост. И. Пырьев; гл, опер. Н. Олоновскрй; гл, худ. С. Волков; композ. А. Петров; звукоопер. Ё. Кашкевич.</w:t>
      </w:r>
    </w:p>
    <w:p w14:paraId="1E478784" w14:textId="77777777" w:rsidR="00BE0CC4" w:rsidRDefault="00000000">
      <w:pPr>
        <w:pStyle w:val="11"/>
        <w:spacing w:line="199" w:lineRule="auto"/>
        <w:ind w:firstLine="580"/>
        <w:jc w:val="both"/>
      </w:pPr>
      <w:r>
        <w:rPr>
          <w:rStyle w:val="a7"/>
        </w:rPr>
        <w:t>Реж. И. Гостев; опер. В. Шейнин; грим. И. Киреева, Т. Пантелеева; костюм. Г. Раневская; монтаж. Е. Карпова; ассист. О. Гречихо, В. Фо</w:t>
      </w:r>
      <w:r>
        <w:rPr>
          <w:rStyle w:val="a7"/>
        </w:rPr>
        <w:softHyphen/>
        <w:t>кин, Л. Серганова, С. Ильд, В. Макаров, Н. Назарен; комб. съёмки: опер. Г. Шимкович, худ. А. Клименко; дирижер Э. Хачатурян; ред. Б. Кремнев; дир. картины В. Маслов, К. Агаджанов.</w:t>
      </w:r>
    </w:p>
    <w:p w14:paraId="39268289" w14:textId="77777777" w:rsidR="00BE0CC4" w:rsidRDefault="00000000">
      <w:pPr>
        <w:pStyle w:val="11"/>
        <w:tabs>
          <w:tab w:val="left" w:pos="8331"/>
        </w:tabs>
        <w:spacing w:line="199" w:lineRule="auto"/>
        <w:ind w:firstLine="580"/>
        <w:jc w:val="both"/>
      </w:pPr>
      <w:r>
        <w:rPr>
          <w:rStyle w:val="a7"/>
        </w:rPr>
        <w:t>В ролях: Н. Алексеев (Владимир Завьялов), Л. Скирда (Ольга Ми</w:t>
      </w:r>
      <w:r>
        <w:rPr>
          <w:rStyle w:val="a7"/>
        </w:rPr>
        <w:softHyphen/>
        <w:t>ронова), А. Абрикосов (генерал Осокин); А. Баталов (Лукашов), С. Пи- лявская (Ксения Петровна), Н. Барабанов (Соколов), О. Викландт (Коломийцева), Н. Сазонова (Коростылева), А. Константинова (Валя), В. Майорова (Лиза), Е. Весник (Симонюк), В. Коренев (Виктор), Н. Светловидов (Фокин), С. Голованов (следователь), В. Платов (Во</w:t>
      </w:r>
      <w:r>
        <w:rPr>
          <w:rStyle w:val="a7"/>
        </w:rPr>
        <w:softHyphen/>
        <w:t>ронин), О. Маркина (Миронова), Н. Федосова (Филонова); В. Влади</w:t>
      </w:r>
      <w:r>
        <w:rPr>
          <w:rStyle w:val="a7"/>
        </w:rPr>
        <w:softHyphen/>
        <w:t>мирова, Н. Беляева; И. Жеваго, Л. Гнилова, О. Голубицкий, В. Крав</w:t>
      </w:r>
      <w:r>
        <w:rPr>
          <w:rStyle w:val="a7"/>
        </w:rPr>
        <w:softHyphen/>
        <w:t>ченко, Г. Георгиу.</w:t>
      </w:r>
      <w:r>
        <w:rPr>
          <w:rStyle w:val="a7"/>
        </w:rPr>
        <w:tab/>
        <w:t>-</w:t>
      </w:r>
    </w:p>
    <w:p w14:paraId="156A825C" w14:textId="77777777" w:rsidR="00BE0CC4" w:rsidRDefault="00000000">
      <w:pPr>
        <w:pStyle w:val="ab"/>
        <w:tabs>
          <w:tab w:val="left" w:pos="8322"/>
        </w:tabs>
        <w:spacing w:after="60" w:line="199" w:lineRule="auto"/>
        <w:ind w:left="0"/>
        <w:jc w:val="both"/>
      </w:pPr>
      <w:r>
        <w:fldChar w:fldCharType="begin"/>
      </w:r>
      <w:r>
        <w:instrText xml:space="preserve"> TOC \o "1-5" \h \z </w:instrText>
      </w:r>
      <w:r>
        <w:fldChar w:fldCharType="separate"/>
      </w:r>
      <w:r>
        <w:rPr>
          <w:rStyle w:val="aa"/>
        </w:rPr>
        <w:t>По одноименной повести А. Чаковского. ;</w:t>
      </w:r>
      <w:r>
        <w:rPr>
          <w:rStyle w:val="aa"/>
        </w:rPr>
        <w:tab/>
      </w:r>
      <w:r>
        <w:rPr>
          <w:rStyle w:val="aa"/>
          <w:vertAlign w:val="superscript"/>
        </w:rPr>
        <w:t>17</w:t>
      </w:r>
    </w:p>
    <w:p w14:paraId="3217CCED" w14:textId="77777777" w:rsidR="00BE0CC4" w:rsidRDefault="00000000">
      <w:pPr>
        <w:pStyle w:val="ab"/>
        <w:tabs>
          <w:tab w:val="left" w:pos="9681"/>
        </w:tabs>
        <w:spacing w:after="200"/>
        <w:ind w:left="0"/>
        <w:jc w:val="both"/>
      </w:pPr>
      <w:r>
        <w:rPr>
          <w:rStyle w:val="aa"/>
        </w:rPr>
        <w:t>О трудной и героической судьбе советской женщины.</w:t>
      </w:r>
      <w:r>
        <w:rPr>
          <w:rStyle w:val="aa"/>
        </w:rPr>
        <w:tab/>
      </w:r>
      <w:r>
        <w:rPr>
          <w:rStyle w:val="aa"/>
          <w:vertAlign w:val="superscript"/>
          <w:lang w:val="en-US" w:eastAsia="en-US"/>
        </w:rPr>
        <w:t>J</w:t>
      </w:r>
    </w:p>
    <w:p w14:paraId="561D8134" w14:textId="77777777" w:rsidR="00BE0CC4" w:rsidRDefault="00000000">
      <w:pPr>
        <w:pStyle w:val="ab"/>
        <w:tabs>
          <w:tab w:val="left" w:pos="8902"/>
        </w:tabs>
        <w:spacing w:after="60"/>
        <w:ind w:left="4240" w:firstLine="0"/>
        <w:jc w:val="both"/>
      </w:pPr>
      <w:r>
        <w:rPr>
          <w:rStyle w:val="aa"/>
        </w:rPr>
        <w:t>1-я серия</w:t>
      </w:r>
      <w:r>
        <w:rPr>
          <w:rStyle w:val="aa"/>
        </w:rPr>
        <w:tab/>
        <w:t>!</w:t>
      </w:r>
      <w:r>
        <w:fldChar w:fldCharType="end"/>
      </w:r>
    </w:p>
    <w:p w14:paraId="44F29151" w14:textId="77777777" w:rsidR="00BE0CC4" w:rsidRDefault="00000000">
      <w:pPr>
        <w:pStyle w:val="11"/>
        <w:spacing w:after="60" w:line="206" w:lineRule="auto"/>
        <w:ind w:firstLine="580"/>
        <w:jc w:val="both"/>
        <w:rPr>
          <w:sz w:val="24"/>
          <w:szCs w:val="24"/>
        </w:rPr>
        <w:sectPr w:rsidR="00BE0CC4">
          <w:footerReference w:type="even" r:id="rId105"/>
          <w:footerReference w:type="default" r:id="rId106"/>
          <w:footnotePr>
            <w:numFmt w:val="chicago"/>
          </w:footnotePr>
          <w:pgSz w:w="16838" w:h="23810"/>
          <w:pgMar w:top="3099" w:right="3396" w:bottom="3716" w:left="3406" w:header="2671" w:footer="3288" w:gutter="0"/>
          <w:pgNumType w:start="126"/>
          <w:cols w:space="720"/>
          <w:noEndnote/>
          <w:docGrid w:linePitch="360"/>
          <w15:footnoteColumns w:val="1"/>
        </w:sectPr>
      </w:pPr>
      <w:r>
        <w:rPr>
          <w:rStyle w:val="a7"/>
        </w:rPr>
        <w:t>В суровые дни октября 1941 года на пристани города Горького слу</w:t>
      </w:r>
      <w:r>
        <w:rPr>
          <w:rStyle w:val="a7"/>
        </w:rPr>
        <w:softHyphen/>
        <w:t>чайно встретились и познакомились курсант авиационйого училища Владимир Завьялов и семнадцатилётняя Ольга Миронова. А</w:t>
      </w:r>
      <w:r>
        <w:rPr>
          <w:rStyle w:val="a7"/>
          <w:vertAlign w:val="superscript"/>
        </w:rPr>
        <w:t>и</w:t>
      </w:r>
      <w:r>
        <w:rPr>
          <w:rStyle w:val="a7"/>
        </w:rPr>
        <w:t>потоМ де</w:t>
      </w:r>
      <w:r>
        <w:rPr>
          <w:rStyle w:val="a7"/>
        </w:rPr>
        <w:softHyphen/>
        <w:t>вушка потерялась в громадной толпе эвакуированный, заполнивших пристань. Долгие годы Завьялов считал Олю Миронову погибшей в бою. И вот однажды он видит в журнале ее фотографию и пытается отыскать Ольгу...</w:t>
      </w:r>
      <w:r>
        <w:rPr>
          <w:rStyle w:val="a7"/>
          <w:vertAlign w:val="superscript"/>
        </w:rPr>
        <w:t>1</w:t>
      </w:r>
      <w:r>
        <w:rPr>
          <w:rStyle w:val="a7"/>
        </w:rPr>
        <w:t xml:space="preserve"> Он вспоминает, как на дорогах войны неожиданно встретил ее на одном из военных аэродромов. Оказывается, после встре</w:t>
      </w:r>
      <w:r>
        <w:rPr>
          <w:rStyle w:val="a7"/>
        </w:rPr>
        <w:softHyphen/>
        <w:t>чи в Горьком Ольга; чтобы найти Володю, добилась зачисления в авиа</w:t>
      </w:r>
      <w:r>
        <w:rPr>
          <w:rStyle w:val="a7"/>
        </w:rPr>
        <w:softHyphen/>
        <w:t>цию. Но военная служба, выполнение боевых заданий вновь разлучили их тогда... Завьялов ищет Ольгу с той одержимостью, с какой’ только можно стремиться к своей мечте. Поиски приводят его в разные концы страны, сталкивают с разными людьми. Знакомый Завьялова Симонюк убеждает его не разыскивать Олю: если она и жива — неизвестно, как сложилась ее судьба. Сотрудница бюро розыска Прохорова обещает Завьялову помочь. Его племянник Виктор весьма скептически относится к этим поискам, не веря, что что-то может связывать людей через столь</w:t>
      </w:r>
      <w:r>
        <w:rPr>
          <w:rStyle w:val="a7"/>
        </w:rPr>
        <w:softHyphen/>
        <w:t>ко лет разлуки. И вот дочь Прохоровой Лиза приносит Завьялову ленин</w:t>
      </w:r>
      <w:r>
        <w:rPr>
          <w:rStyle w:val="a7"/>
        </w:rPr>
        <w:softHyphen/>
        <w:t xml:space="preserve">градский адрес Оли. От нее же Завьялов узнает, что в свое время Вик- </w:t>
      </w:r>
      <w:r>
        <w:rPr>
          <w:rStyle w:val="a7"/>
          <w:sz w:val="24"/>
          <w:szCs w:val="24"/>
        </w:rPr>
        <w:t>124</w:t>
      </w:r>
    </w:p>
    <w:p w14:paraId="28BD99B5" w14:textId="77777777" w:rsidR="00BE0CC4" w:rsidRDefault="00000000">
      <w:pPr>
        <w:pStyle w:val="11"/>
        <w:spacing w:after="260" w:line="192" w:lineRule="auto"/>
        <w:ind w:firstLine="0"/>
        <w:jc w:val="both"/>
      </w:pPr>
      <w:r>
        <w:rPr>
          <w:rStyle w:val="a7"/>
        </w:rPr>
        <w:lastRenderedPageBreak/>
        <w:t>тор, испугавшись ответственности, бросил беременную Лизу и уехал. Возмущенный Завьялов выгоняет племянника.</w:t>
      </w:r>
    </w:p>
    <w:p w14:paraId="0CBE80F6" w14:textId="77777777" w:rsidR="00BE0CC4" w:rsidRDefault="00000000">
      <w:pPr>
        <w:pStyle w:val="11"/>
        <w:spacing w:line="202" w:lineRule="auto"/>
        <w:ind w:firstLine="0"/>
        <w:jc w:val="center"/>
      </w:pPr>
      <w:r>
        <w:rPr>
          <w:rStyle w:val="a7"/>
        </w:rPr>
        <w:t>2-я серия</w:t>
      </w:r>
    </w:p>
    <w:p w14:paraId="0366066F" w14:textId="77777777" w:rsidR="00BE0CC4" w:rsidRDefault="00000000">
      <w:pPr>
        <w:pStyle w:val="11"/>
        <w:spacing w:after="260" w:line="202" w:lineRule="auto"/>
        <w:ind w:firstLine="580"/>
        <w:jc w:val="both"/>
      </w:pPr>
      <w:r>
        <w:rPr>
          <w:rStyle w:val="a7"/>
        </w:rPr>
        <w:t>Поиски Ольги в Ленинграде не увенчались успехом. В научно-иссле</w:t>
      </w:r>
      <w:r>
        <w:rPr>
          <w:rStyle w:val="a7"/>
        </w:rPr>
        <w:softHyphen/>
        <w:t>довательском институте Завьялова знакомят с ученым Соколовым, кото</w:t>
      </w:r>
      <w:r>
        <w:rPr>
          <w:rStyle w:val="a7"/>
        </w:rPr>
        <w:softHyphen/>
        <w:t>рый работал с нею. От Соколова Завьялов узнает, что в первые годы после войны Ольга работала вместе с Соколовым над получением горю</w:t>
      </w:r>
      <w:r>
        <w:rPr>
          <w:rStyle w:val="a7"/>
        </w:rPr>
        <w:softHyphen/>
        <w:t>чего для реактивных самолетов. А генерал Осокин, рекомендовавший Ольгу для работы в институте, рассказывает Завьялову, что она считала Владимира погибшим, прочитав об этом во фронтовой газете... Вернув</w:t>
      </w:r>
      <w:r>
        <w:rPr>
          <w:rStyle w:val="a7"/>
        </w:rPr>
        <w:softHyphen/>
        <w:t>шись в Москву, Завьялов узнает, что фотография Ольги была сделана в Тайгинске, и выезжает в далекий незнакомый город. Секретарь Тайгин- ского горкома партии Лукашов обещает ему помочь. Тем временем Завьялов посещает прежнюю квартирную хозяйку вдову Коломийцеву. В ответ на его просьбу рассказать о Мироновой Коломийцева разра</w:t>
      </w:r>
      <w:r>
        <w:rPr>
          <w:rStyle w:val="a7"/>
        </w:rPr>
        <w:softHyphen/>
        <w:t>жается руганью в ее адрес. Причину этой ненависти Завьялов узнает от дочери Коломийцевой Вали. Дело в том, что Коломийцева сдавала комнату Ольге, надеясь с ее помощью выдать Валю замуж за профессо</w:t>
      </w:r>
      <w:r>
        <w:rPr>
          <w:rStyle w:val="a7"/>
        </w:rPr>
        <w:softHyphen/>
        <w:t>ра. Но Ольга убедила Валю начать самостоятельную трудовую жизнь... Гайгинску суждено было стать последним пунктом поисков Завьялова. Вскоре Лукашов сообщает ему, что совсем недавно Ольга Миронова по</w:t>
      </w:r>
      <w:r>
        <w:rPr>
          <w:rStyle w:val="a7"/>
        </w:rPr>
        <w:softHyphen/>
        <w:t>гибла во время испытаний нового вида реактивного топлива. Но память об этой прекрасной женщине хранится в сердцах многих людей, с кото</w:t>
      </w:r>
      <w:r>
        <w:rPr>
          <w:rStyle w:val="a7"/>
        </w:rPr>
        <w:softHyphen/>
        <w:t>рыми она встречалась и работала.</w:t>
      </w:r>
    </w:p>
    <w:p w14:paraId="7C11721D" w14:textId="77777777" w:rsidR="00BE0CC4" w:rsidRDefault="00000000">
      <w:pPr>
        <w:pStyle w:val="20"/>
        <w:spacing w:line="259" w:lineRule="auto"/>
        <w:ind w:firstLine="0"/>
        <w:jc w:val="center"/>
      </w:pPr>
      <w:r>
        <w:rPr>
          <w:rStyle w:val="2"/>
        </w:rPr>
        <w:t>БИБЛИОГРАФИЯ</w:t>
      </w:r>
    </w:p>
    <w:p w14:paraId="4453BFAA" w14:textId="77777777" w:rsidR="00BE0CC4" w:rsidRDefault="00000000">
      <w:pPr>
        <w:pStyle w:val="20"/>
        <w:spacing w:line="252" w:lineRule="auto"/>
        <w:ind w:left="520" w:firstLine="60"/>
        <w:jc w:val="both"/>
      </w:pPr>
      <w:r>
        <w:rPr>
          <w:rStyle w:val="2"/>
        </w:rPr>
        <w:t>АГАПОВА Э. Свет далекой звезды. — «Спутник кинозрителя», 11965, № 10, с, 4—7. АЛЕКСАНДРОВ А. Свет далекой звезды. — «Соц, Якутия», (1965, 12 окт.</w:t>
      </w:r>
    </w:p>
    <w:p w14:paraId="5BECC3C8" w14:textId="77777777" w:rsidR="00BE0CC4" w:rsidRDefault="00000000">
      <w:pPr>
        <w:pStyle w:val="20"/>
        <w:spacing w:line="252" w:lineRule="auto"/>
        <w:ind w:left="520" w:firstLine="60"/>
        <w:jc w:val="both"/>
      </w:pPr>
      <w:r>
        <w:rPr>
          <w:rStyle w:val="2"/>
        </w:rPr>
        <w:t>АРТЮХОВ О. Свет, едва мерцающий. — «Сов. Киргизия», 1965, 20 окт.</w:t>
      </w:r>
    </w:p>
    <w:p w14:paraId="251FC67F" w14:textId="77777777" w:rsidR="00BE0CC4" w:rsidRDefault="00000000">
      <w:pPr>
        <w:pStyle w:val="20"/>
        <w:spacing w:line="276" w:lineRule="auto"/>
        <w:jc w:val="both"/>
      </w:pPr>
      <w:r>
        <w:rPr>
          <w:rStyle w:val="2"/>
        </w:rPr>
        <w:t>АРХАНГЕЛЬСКИЙ А. Свет далекой звезды. — «Призыв» (Владимир), 1965, 14 окт.</w:t>
      </w:r>
    </w:p>
    <w:p w14:paraId="4F0EACC2" w14:textId="77777777" w:rsidR="00BE0CC4" w:rsidRDefault="00000000">
      <w:pPr>
        <w:pStyle w:val="20"/>
        <w:spacing w:line="259" w:lineRule="auto"/>
        <w:ind w:firstLine="520"/>
        <w:jc w:val="both"/>
      </w:pPr>
      <w:r>
        <w:rPr>
          <w:rStyle w:val="2"/>
        </w:rPr>
        <w:t>БАУЛИН В. Свет далекой звезды. — «Сов. Чувашия», 1964, 29 июля.</w:t>
      </w:r>
    </w:p>
    <w:p w14:paraId="01067848" w14:textId="77777777" w:rsidR="00BE0CC4" w:rsidRDefault="00000000">
      <w:pPr>
        <w:pStyle w:val="20"/>
        <w:spacing w:line="259" w:lineRule="auto"/>
        <w:ind w:firstLine="520"/>
        <w:jc w:val="both"/>
      </w:pPr>
      <w:r>
        <w:rPr>
          <w:rStyle w:val="2"/>
        </w:rPr>
        <w:t>БЕЛЯВСКИЙ О. Свет далекой звезды. — «СЬв. кино», 1964, 20 июня.</w:t>
      </w:r>
    </w:p>
    <w:p w14:paraId="7041018C" w14:textId="77777777" w:rsidR="00BE0CC4" w:rsidRDefault="00000000">
      <w:pPr>
        <w:pStyle w:val="20"/>
        <w:spacing w:line="259" w:lineRule="auto"/>
      </w:pPr>
      <w:r>
        <w:rPr>
          <w:rStyle w:val="2"/>
        </w:rPr>
        <w:t xml:space="preserve">БЕЛЯВСКИЙ О. Свет далекой звезды. — «Моск, кинонеделя», 1964, 12 июля. БЕЛЯВСКИЙ О. Свет далекой звезды. — «Сов. фильм», 1964, № 11, с. 12—13. БЛЕДНОДА А. Воплощенный замысел. — «Ленинец» (Иваново), 1965, 19 окт. БОЖКО.А. Как свет далекой звезды. — «Амур, правда» (Благовещенск), 1965, </w:t>
      </w:r>
      <w:r>
        <w:rPr>
          <w:rStyle w:val="2"/>
          <w:lang w:val="en-US" w:eastAsia="en-US"/>
        </w:rPr>
        <w:t xml:space="preserve">Q </w:t>
      </w:r>
      <w:r>
        <w:rPr>
          <w:rStyle w:val="2"/>
        </w:rPr>
        <w:t>окт.</w:t>
      </w:r>
    </w:p>
    <w:p w14:paraId="08E55C30" w14:textId="77777777" w:rsidR="00BE0CC4" w:rsidRDefault="00000000">
      <w:pPr>
        <w:pStyle w:val="20"/>
        <w:spacing w:line="266" w:lineRule="auto"/>
        <w:ind w:firstLine="520"/>
        <w:jc w:val="both"/>
      </w:pPr>
      <w:r>
        <w:rPr>
          <w:rStyle w:val="2"/>
        </w:rPr>
        <w:t>БОРЕЦКИЙ Ю. Свет далекой звезды. — «Челяб. рабочий», 1965, 5 окт.</w:t>
      </w:r>
    </w:p>
    <w:p w14:paraId="620E53E9" w14:textId="77777777" w:rsidR="00BE0CC4" w:rsidRDefault="00000000">
      <w:pPr>
        <w:pStyle w:val="20"/>
        <w:spacing w:line="266" w:lineRule="auto"/>
        <w:ind w:left="520" w:firstLine="60"/>
        <w:jc w:val="both"/>
      </w:pPr>
      <w:r>
        <w:rPr>
          <w:rStyle w:val="2"/>
        </w:rPr>
        <w:t>ВАКУЛЬСКИИ Н. Свет далекой звезды. — «Заря» (Брест), 1965, 24 сект. ВАРТАНОВ А. От замысла к фильму. — «И. К.», 1966, № 7, с. 29—32.</w:t>
      </w:r>
    </w:p>
    <w:p w14:paraId="5AB5ED81" w14:textId="77777777" w:rsidR="00BE0CC4" w:rsidRDefault="00000000">
      <w:pPr>
        <w:pStyle w:val="20"/>
        <w:spacing w:line="266" w:lineRule="auto"/>
        <w:ind w:firstLine="520"/>
        <w:jc w:val="both"/>
      </w:pPr>
      <w:r>
        <w:rPr>
          <w:rStyle w:val="2"/>
        </w:rPr>
        <w:t>ТАСАНОВА Н. Верность. — «Даг. правда», 1965, 26 Сент;</w:t>
      </w:r>
    </w:p>
    <w:p w14:paraId="1065623B" w14:textId="77777777" w:rsidR="00BE0CC4" w:rsidRDefault="00000000">
      <w:pPr>
        <w:pStyle w:val="20"/>
        <w:spacing w:line="266" w:lineRule="auto"/>
        <w:jc w:val="both"/>
      </w:pPr>
      <w:r>
        <w:rPr>
          <w:rStyle w:val="2"/>
        </w:rPr>
        <w:t>ГЛУШКО С. Фильм, который не волнует. — «Кавк, здравница» (Пятигорск), 1965, 16 окт.</w:t>
      </w:r>
    </w:p>
    <w:p w14:paraId="1C762849" w14:textId="77777777" w:rsidR="00BE0CC4" w:rsidRDefault="00000000">
      <w:pPr>
        <w:pStyle w:val="20"/>
        <w:spacing w:line="266" w:lineRule="auto"/>
        <w:jc w:val="both"/>
      </w:pPr>
      <w:r>
        <w:rPr>
          <w:rStyle w:val="2"/>
        </w:rPr>
        <w:t>ДМИТРИЕВ А. Следы вжизни. — «Путь к коммунизму» (Актюбинск), 1965, 2 ОКТ.</w:t>
      </w:r>
    </w:p>
    <w:p w14:paraId="7BF42A7E" w14:textId="77777777" w:rsidR="00BE0CC4" w:rsidRDefault="00000000">
      <w:pPr>
        <w:pStyle w:val="20"/>
        <w:spacing w:line="252" w:lineRule="auto"/>
        <w:ind w:firstLine="520"/>
        <w:jc w:val="both"/>
      </w:pPr>
      <w:r>
        <w:rPr>
          <w:rStyle w:val="2"/>
        </w:rPr>
        <w:t>ДЫМОВ Г. Не светит и не греет. — «Молодежь Алтая», 1965, 19 окт.</w:t>
      </w:r>
    </w:p>
    <w:p w14:paraId="610F29E5" w14:textId="77777777" w:rsidR="00BE0CC4" w:rsidRDefault="00000000">
      <w:pPr>
        <w:pStyle w:val="20"/>
        <w:tabs>
          <w:tab w:val="left" w:pos="1688"/>
        </w:tabs>
        <w:spacing w:line="252" w:lineRule="auto"/>
        <w:jc w:val="both"/>
      </w:pPr>
      <w:r>
        <w:rPr>
          <w:rStyle w:val="2"/>
        </w:rPr>
        <w:t>ЗАЛЮБОВСКИИГ. Свет далекой звезды. — «Красное знамя» (Харьков), 1965, $-окт.</w:t>
      </w:r>
      <w:r>
        <w:rPr>
          <w:rStyle w:val="2"/>
        </w:rPr>
        <w:tab/>
        <w:t>-</w:t>
      </w:r>
    </w:p>
    <w:p w14:paraId="1DC7156D" w14:textId="77777777" w:rsidR="00BE0CC4" w:rsidRDefault="00000000">
      <w:pPr>
        <w:pStyle w:val="20"/>
        <w:spacing w:line="252" w:lineRule="auto"/>
        <w:ind w:firstLine="520"/>
        <w:jc w:val="both"/>
      </w:pPr>
      <w:r>
        <w:rPr>
          <w:rStyle w:val="2"/>
        </w:rPr>
        <w:t>ЗВЕРЕВ И, Ненастоящая жизнь. — «С. Э.», 1965, № 19, с. 4—5.</w:t>
      </w:r>
    </w:p>
    <w:p w14:paraId="798DCB43" w14:textId="77777777" w:rsidR="00BE0CC4" w:rsidRDefault="00000000">
      <w:pPr>
        <w:pStyle w:val="20"/>
        <w:spacing w:line="252" w:lineRule="auto"/>
        <w:jc w:val="both"/>
      </w:pPr>
      <w:r>
        <w:rPr>
          <w:rStyle w:val="2"/>
        </w:rPr>
        <w:t>ИВАНОВ В. Звезда становится близкой. — «Ленинская правда». (Петрозаводск), 1964, 13 авг.</w:t>
      </w:r>
    </w:p>
    <w:p w14:paraId="4FBBD348" w14:textId="77777777" w:rsidR="00BE0CC4" w:rsidRDefault="00000000">
      <w:pPr>
        <w:pStyle w:val="20"/>
        <w:spacing w:line="252" w:lineRule="auto"/>
        <w:jc w:val="both"/>
      </w:pPr>
      <w:r>
        <w:rPr>
          <w:rStyle w:val="2"/>
        </w:rPr>
        <w:t>ИВАНОВА Е. Оптимистическая трагедия Завьялова. — «Брян. рабочий», 1965, 28 нояб.</w:t>
      </w:r>
    </w:p>
    <w:p w14:paraId="73A55A6D" w14:textId="77777777" w:rsidR="00BE0CC4" w:rsidRDefault="00000000">
      <w:pPr>
        <w:pStyle w:val="20"/>
        <w:spacing w:after="140" w:line="252" w:lineRule="auto"/>
        <w:ind w:left="360" w:firstLine="220"/>
        <w:jc w:val="both"/>
        <w:sectPr w:rsidR="00BE0CC4">
          <w:footerReference w:type="even" r:id="rId107"/>
          <w:footerReference w:type="default" r:id="rId108"/>
          <w:footnotePr>
            <w:numFmt w:val="chicago"/>
          </w:footnotePr>
          <w:pgSz w:w="16838" w:h="23810"/>
          <w:pgMar w:top="3099" w:right="3396" w:bottom="3716" w:left="3406" w:header="2671" w:footer="3" w:gutter="0"/>
          <w:pgNumType w:start="125"/>
          <w:cols w:space="720"/>
          <w:noEndnote/>
          <w:docGrid w:linePitch="360"/>
          <w15:footnoteColumns w:val="1"/>
        </w:sectPr>
      </w:pPr>
      <w:r>
        <w:rPr>
          <w:rStyle w:val="2"/>
        </w:rPr>
        <w:t>КРАСНОПЕВЦЕВ В. Почему не гаснут звезды. — «Псков, правда», 1965, 29 сент. ^ ЛОМАКИН Г. Свет далекой звезды. — «Магадан, правда», 1965, 30 сент.</w:t>
      </w:r>
    </w:p>
    <w:p w14:paraId="298B0FAB" w14:textId="77777777" w:rsidR="00BE0CC4" w:rsidRDefault="00000000">
      <w:pPr>
        <w:pStyle w:val="20"/>
        <w:spacing w:line="240" w:lineRule="auto"/>
        <w:ind w:firstLine="560"/>
      </w:pPr>
      <w:r>
        <w:rPr>
          <w:rStyle w:val="2"/>
        </w:rPr>
        <w:lastRenderedPageBreak/>
        <w:t>МУШКИНА Е. Я снимаюсь в кино. — «Моск. комсомолец», 1964, 15 нояб.</w:t>
      </w:r>
    </w:p>
    <w:p w14:paraId="56E4E790" w14:textId="77777777" w:rsidR="00BE0CC4" w:rsidRDefault="00000000">
      <w:pPr>
        <w:pStyle w:val="20"/>
        <w:spacing w:line="240" w:lineRule="auto"/>
        <w:ind w:left="560" w:firstLine="40"/>
      </w:pPr>
      <w:r>
        <w:rPr>
          <w:rStyle w:val="2"/>
        </w:rPr>
        <w:t>НЕВЕРОВ И. Его звезда. — «Знамя коммунизма» (Одесса), 1965, 24 сент. НИКИТИН В. Где-то на Волховском.—«Новгор. правда», 1965, 12 окт. НОВОСПАССКИЙ К. Звезды не гаснут. — «Белгор. правда», 1965, 5 окт.</w:t>
      </w:r>
    </w:p>
    <w:p w14:paraId="2694745A" w14:textId="77777777" w:rsidR="00BE0CC4" w:rsidRDefault="00000000">
      <w:pPr>
        <w:pStyle w:val="20"/>
        <w:spacing w:line="240" w:lineRule="auto"/>
        <w:ind w:firstLine="600"/>
        <w:jc w:val="both"/>
      </w:pPr>
      <w:r>
        <w:rPr>
          <w:rStyle w:val="2"/>
        </w:rPr>
        <w:t>ПЕВЗНЕР А. Случайности и закономерности.--«Смена» (Смоленск), 1965, 8 окт.</w:t>
      </w:r>
    </w:p>
    <w:p w14:paraId="28406FE5" w14:textId="77777777" w:rsidR="00BE0CC4" w:rsidRDefault="00000000">
      <w:pPr>
        <w:pStyle w:val="20"/>
        <w:spacing w:line="240" w:lineRule="auto"/>
        <w:ind w:firstLine="560"/>
        <w:jc w:val="both"/>
      </w:pPr>
      <w:r>
        <w:rPr>
          <w:rStyle w:val="2"/>
        </w:rPr>
        <w:t>ПОДПАЛЫЙ А. Свет далекой звезды. — «Сов. Клайпеда», 1965, 21 окт.</w:t>
      </w:r>
    </w:p>
    <w:p w14:paraId="4B117DCE" w14:textId="77777777" w:rsidR="00BE0CC4" w:rsidRDefault="00000000">
      <w:pPr>
        <w:pStyle w:val="20"/>
        <w:spacing w:line="240" w:lineRule="auto"/>
        <w:ind w:firstLine="560"/>
        <w:jc w:val="both"/>
      </w:pPr>
      <w:r>
        <w:rPr>
          <w:rStyle w:val="2"/>
        </w:rPr>
        <w:t>ПОПОВ В. Дороже жизни. — «Коммуна» (Воронеж), 1965, 117 окт.</w:t>
      </w:r>
    </w:p>
    <w:p w14:paraId="79142AF7" w14:textId="77777777" w:rsidR="00BE0CC4" w:rsidRDefault="00000000">
      <w:pPr>
        <w:pStyle w:val="20"/>
        <w:spacing w:line="240" w:lineRule="auto"/>
        <w:ind w:firstLine="560"/>
        <w:jc w:val="both"/>
      </w:pPr>
      <w:r>
        <w:rPr>
          <w:rStyle w:val="2"/>
        </w:rPr>
        <w:t>ПЫРЬЕВ И. Свет далекой звезды. — «Сов. культура», 1964, 24 окт.</w:t>
      </w:r>
    </w:p>
    <w:p w14:paraId="15C12B7C" w14:textId="77777777" w:rsidR="00BE0CC4" w:rsidRDefault="00000000">
      <w:pPr>
        <w:pStyle w:val="20"/>
        <w:spacing w:line="240" w:lineRule="auto"/>
        <w:ind w:firstLine="560"/>
        <w:jc w:val="both"/>
      </w:pPr>
      <w:r>
        <w:rPr>
          <w:rStyle w:val="2"/>
        </w:rPr>
        <w:t>РОМАНОВ Ю. Свет далекой звезды. — «Веч. Москва», .1965, 25 февр.</w:t>
      </w:r>
    </w:p>
    <w:p w14:paraId="2EAE014D" w14:textId="77777777" w:rsidR="00BE0CC4" w:rsidRDefault="00000000">
      <w:pPr>
        <w:pStyle w:val="20"/>
        <w:spacing w:line="240" w:lineRule="auto"/>
        <w:ind w:firstLine="560"/>
        <w:jc w:val="both"/>
      </w:pPr>
      <w:r>
        <w:rPr>
          <w:rStyle w:val="2"/>
        </w:rPr>
        <w:t>РОШАЛЬ П. Ракурсы одной темы. — «Коме, правда», 1965, 8 окт.</w:t>
      </w:r>
    </w:p>
    <w:p w14:paraId="6474A4DD" w14:textId="77777777" w:rsidR="00BE0CC4" w:rsidRDefault="00000000">
      <w:pPr>
        <w:pStyle w:val="20"/>
        <w:spacing w:line="240" w:lineRule="auto"/>
        <w:ind w:left="560" w:firstLine="40"/>
      </w:pPr>
      <w:r>
        <w:rPr>
          <w:rStyle w:val="2"/>
        </w:rPr>
        <w:t>СВЕТ ДАЛЕКОЙ ЗВЕЗДЫ. — «Новые фильмы», 1965, № 10, с. 5—7.</w:t>
      </w:r>
    </w:p>
    <w:p w14:paraId="69E58D78" w14:textId="77777777" w:rsidR="00BE0CC4" w:rsidRDefault="00000000">
      <w:pPr>
        <w:pStyle w:val="20"/>
        <w:spacing w:line="240" w:lineRule="auto"/>
        <w:ind w:left="560" w:firstLine="40"/>
      </w:pPr>
      <w:r>
        <w:rPr>
          <w:rStyle w:val="2"/>
        </w:rPr>
        <w:t>СТРАХОВ Б. Человек ищет счастье. — «Индустр. Караганда», 1965, 10 окт.</w:t>
      </w:r>
    </w:p>
    <w:p w14:paraId="267136F9" w14:textId="77777777" w:rsidR="00BE0CC4" w:rsidRDefault="00000000">
      <w:pPr>
        <w:pStyle w:val="20"/>
        <w:spacing w:line="240" w:lineRule="auto"/>
        <w:ind w:left="560" w:firstLine="40"/>
      </w:pPr>
      <w:r>
        <w:rPr>
          <w:rStyle w:val="2"/>
        </w:rPr>
        <w:t>ФЕДОРОВ Б. Несколько ответов на одно «почему?». — «Правда», 1965, 14 окт ФЕДУЛОВ К. Свет далекой звезды. — «Юж. правда» (Николаев), 1965, 5 окт.</w:t>
      </w:r>
    </w:p>
    <w:p w14:paraId="6056A407" w14:textId="77777777" w:rsidR="00BE0CC4" w:rsidRDefault="00000000">
      <w:pPr>
        <w:pStyle w:val="20"/>
        <w:spacing w:line="240" w:lineRule="auto"/>
        <w:ind w:firstLine="600"/>
        <w:jc w:val="both"/>
      </w:pPr>
      <w:r>
        <w:rPr>
          <w:rStyle w:val="2"/>
        </w:rPr>
        <w:t>ЧЕРНЯК Ю. Небесная звезда Оли Мироновой. — «Юность» (Ярославль), 1965, 18 сент.</w:t>
      </w:r>
    </w:p>
    <w:p w14:paraId="76DF9BDF" w14:textId="77777777" w:rsidR="00BE0CC4" w:rsidRDefault="00000000">
      <w:pPr>
        <w:pStyle w:val="20"/>
        <w:spacing w:line="240" w:lineRule="auto"/>
        <w:ind w:firstLine="560"/>
      </w:pPr>
      <w:r>
        <w:rPr>
          <w:rStyle w:val="2"/>
        </w:rPr>
        <w:t>ЮРКИН Е. Почему мигают звезды. — «На смену» (Свердловск), 1965, 12 окт.</w:t>
      </w:r>
    </w:p>
    <w:p w14:paraId="7B6BB976" w14:textId="77777777" w:rsidR="00BE0CC4" w:rsidRDefault="00000000">
      <w:pPr>
        <w:pStyle w:val="20"/>
        <w:spacing w:after="460" w:line="240" w:lineRule="auto"/>
        <w:ind w:firstLine="560"/>
      </w:pPr>
      <w:r>
        <w:rPr>
          <w:rStyle w:val="2"/>
        </w:rPr>
        <w:t>ЮРЬЕВ М. Свет далекий и близкий. — «Кузнецкий рабочий», 1965, 6 окт.</w:t>
      </w:r>
    </w:p>
    <w:p w14:paraId="6EB6E305" w14:textId="77777777" w:rsidR="00BE0CC4" w:rsidRDefault="00000000">
      <w:pPr>
        <w:pStyle w:val="11"/>
        <w:spacing w:line="197" w:lineRule="auto"/>
        <w:ind w:firstLine="600"/>
        <w:jc w:val="both"/>
      </w:pPr>
      <w:r>
        <w:rPr>
          <w:rStyle w:val="a7"/>
        </w:rPr>
        <w:t xml:space="preserve">3508а. СЕВЕРНЫЙ ВЕТЕР. Киноновелла, 2 ч., 517 </w:t>
      </w:r>
      <w:r>
        <w:rPr>
          <w:rStyle w:val="a7"/>
          <w:i/>
          <w:iCs/>
        </w:rPr>
        <w:t>м,</w:t>
      </w:r>
      <w:r>
        <w:rPr>
          <w:rStyle w:val="a7"/>
        </w:rPr>
        <w:t xml:space="preserve"> Литовская киностудия, 1963 г., РУ 22.11 1963.</w:t>
      </w:r>
    </w:p>
    <w:p w14:paraId="79301A18" w14:textId="77777777" w:rsidR="00BE0CC4" w:rsidRDefault="00000000">
      <w:pPr>
        <w:pStyle w:val="11"/>
        <w:spacing w:line="197" w:lineRule="auto"/>
        <w:ind w:firstLine="600"/>
        <w:jc w:val="both"/>
      </w:pPr>
      <w:r>
        <w:rPr>
          <w:rStyle w:val="a7"/>
        </w:rPr>
        <w:t>Авт. сцен, и реж.-пост. А. Кундялис; опер. Д. Печюра; худ. И. Чюп- лис; композ. А. Бражинскас; звукоопер. П. Липейка; дир. карт. С. Вайна- лавичюс.</w:t>
      </w:r>
    </w:p>
    <w:p w14:paraId="4565FE7C" w14:textId="77777777" w:rsidR="00BE0CC4" w:rsidRDefault="00000000">
      <w:pPr>
        <w:pStyle w:val="11"/>
        <w:spacing w:line="197" w:lineRule="auto"/>
        <w:ind w:firstLine="600"/>
        <w:jc w:val="both"/>
      </w:pPr>
      <w:r>
        <w:rPr>
          <w:rStyle w:val="a7"/>
        </w:rPr>
        <w:t>Фильм дублирован на киностудии «Ленфильм».</w:t>
      </w:r>
    </w:p>
    <w:p w14:paraId="74E0A6F2" w14:textId="77777777" w:rsidR="00BE0CC4" w:rsidRDefault="00000000">
      <w:pPr>
        <w:pStyle w:val="11"/>
        <w:spacing w:line="197" w:lineRule="auto"/>
        <w:ind w:firstLine="600"/>
        <w:jc w:val="both"/>
      </w:pPr>
      <w:r>
        <w:rPr>
          <w:rStyle w:val="a7"/>
        </w:rPr>
        <w:t>Реж. дубл. В. Скворцов, звукоопер. И. Черняховская.</w:t>
      </w:r>
    </w:p>
    <w:p w14:paraId="69719230" w14:textId="77777777" w:rsidR="00BE0CC4" w:rsidRDefault="00000000">
      <w:pPr>
        <w:pStyle w:val="11"/>
        <w:spacing w:line="197" w:lineRule="auto"/>
        <w:ind w:firstLine="600"/>
        <w:jc w:val="both"/>
      </w:pPr>
      <w:r>
        <w:rPr>
          <w:rStyle w:val="a7"/>
        </w:rPr>
        <w:t>В ролях: Л. Милашаускас, дубл. Вова Садовников (Гинтаутас), Ж. Якелайтите, дубл. Люба Садовникова (Гедруте), И. Герасимавичю- те, дубл. Л. Гурова (Милда).</w:t>
      </w:r>
    </w:p>
    <w:p w14:paraId="45023A71" w14:textId="77777777" w:rsidR="00BE0CC4" w:rsidRDefault="00000000">
      <w:pPr>
        <w:pStyle w:val="11"/>
        <w:spacing w:after="40" w:line="197" w:lineRule="auto"/>
        <w:ind w:firstLine="600"/>
        <w:jc w:val="both"/>
      </w:pPr>
      <w:r>
        <w:rPr>
          <w:rStyle w:val="a7"/>
        </w:rPr>
        <w:t>По мотивам новеллы М. Слуцкиса.</w:t>
      </w:r>
    </w:p>
    <w:p w14:paraId="0188D653" w14:textId="77777777" w:rsidR="00BE0CC4" w:rsidRDefault="00000000">
      <w:pPr>
        <w:pStyle w:val="11"/>
        <w:spacing w:line="199" w:lineRule="auto"/>
        <w:ind w:firstLine="600"/>
        <w:jc w:val="both"/>
      </w:pPr>
      <w:r>
        <w:rPr>
          <w:rStyle w:val="a7"/>
        </w:rPr>
        <w:t>О постижении маленьким мальчиком сложности человеческих отношений.</w:t>
      </w:r>
    </w:p>
    <w:p w14:paraId="7992D663" w14:textId="77777777" w:rsidR="00BE0CC4" w:rsidRDefault="00000000">
      <w:pPr>
        <w:pStyle w:val="11"/>
        <w:spacing w:after="460" w:line="199" w:lineRule="auto"/>
        <w:ind w:firstLine="600"/>
        <w:jc w:val="both"/>
      </w:pPr>
      <w:r>
        <w:rPr>
          <w:rStyle w:val="a7"/>
        </w:rPr>
        <w:t>Уступая просьбам мачехи, отец не берет с собой в море своего сына Гинтаутаса. Обидевшись, мальчик убегает из дому. Вместе с ним уходит и его подружка Гедруте. Когда дети достигают дюн, внезапно подни</w:t>
      </w:r>
      <w:r>
        <w:rPr>
          <w:rStyle w:val="a7"/>
        </w:rPr>
        <w:softHyphen/>
        <w:t>мается буря. Беспокойство за отца заставляет Гинтаутаса забыть обиду. Он понимает, что был несправедлив к мачехе, которая любит его и вол</w:t>
      </w:r>
      <w:r>
        <w:rPr>
          <w:rStyle w:val="a7"/>
        </w:rPr>
        <w:softHyphen/>
        <w:t>нуется о его благополучии. Гинтаутас идет домой и вместе с мачехой ждет возвращения отца.</w:t>
      </w:r>
    </w:p>
    <w:p w14:paraId="11378290" w14:textId="77777777" w:rsidR="00BE0CC4" w:rsidRDefault="00000000">
      <w:pPr>
        <w:pStyle w:val="11"/>
        <w:numPr>
          <w:ilvl w:val="0"/>
          <w:numId w:val="13"/>
        </w:numPr>
        <w:tabs>
          <w:tab w:val="left" w:pos="1407"/>
        </w:tabs>
        <w:spacing w:line="197" w:lineRule="auto"/>
        <w:ind w:firstLine="600"/>
        <w:jc w:val="both"/>
      </w:pPr>
      <w:r>
        <w:rPr>
          <w:rStyle w:val="a7"/>
        </w:rPr>
        <w:t xml:space="preserve">СЕКРЕТ УСПЕХА. Фильм-балет, шф, цв., 9 ч., 2704 </w:t>
      </w:r>
      <w:r>
        <w:rPr>
          <w:rStyle w:val="a7"/>
          <w:i/>
          <w:iCs/>
        </w:rPr>
        <w:t xml:space="preserve">м, </w:t>
      </w:r>
      <w:r>
        <w:rPr>
          <w:rStyle w:val="a7"/>
        </w:rPr>
        <w:t xml:space="preserve">«Мосфильм», 1964 г., ВЭ </w:t>
      </w:r>
      <w:r>
        <w:rPr>
          <w:rStyle w:val="a7"/>
          <w:lang w:val="en-US" w:eastAsia="en-US"/>
        </w:rPr>
        <w:t xml:space="preserve">17.III </w:t>
      </w:r>
      <w:r>
        <w:rPr>
          <w:rStyle w:val="a7"/>
        </w:rPr>
        <w:t>1965 г.</w:t>
      </w:r>
    </w:p>
    <w:p w14:paraId="1998913A" w14:textId="77777777" w:rsidR="00BE0CC4" w:rsidRDefault="00000000">
      <w:pPr>
        <w:pStyle w:val="11"/>
        <w:spacing w:line="197" w:lineRule="auto"/>
        <w:ind w:firstLine="600"/>
        <w:jc w:val="both"/>
      </w:pPr>
      <w:r>
        <w:rPr>
          <w:rStyle w:val="a7"/>
        </w:rPr>
        <w:t>Авт. сцен. Л. Арнштам, Л. Лавровский, А. Шеленков; реж.-пост. Л. Лавровский, А. Шеленков; гл. опер. А. Шеленков, И. Чен-Ю-Лан; худ.-пост. А. Пархоменко; композ. Н. Яковлев; звукоопер. Б. Вольский, Г. Коренблюм.</w:t>
      </w:r>
    </w:p>
    <w:p w14:paraId="0D08196B" w14:textId="77777777" w:rsidR="00BE0CC4" w:rsidRDefault="00000000">
      <w:pPr>
        <w:pStyle w:val="11"/>
        <w:spacing w:line="197" w:lineRule="auto"/>
        <w:ind w:firstLine="600"/>
        <w:jc w:val="both"/>
      </w:pPr>
      <w:r>
        <w:rPr>
          <w:rStyle w:val="a7"/>
        </w:rPr>
        <w:t>Реж. Л. Брожовский; опер. С. Арманд; грим. М. Маслова, Т. Крыло</w:t>
      </w:r>
      <w:r>
        <w:rPr>
          <w:rStyle w:val="a7"/>
        </w:rPr>
        <w:softHyphen/>
        <w:t>ва; худ.-костюм. А. Дандурян; костюмы балета «Паганини» — худ. В. Рындин; монтаж. Л. Фейгинова; комб. съемки: опер. Г. Айзенберг, худ. Е. Кораблев; гл. балетмейстер Л. Лавровский; балетмейстеры Т. Куява-Джевецка, Т. Устинова, С. Головкина; концертмейстер И. Зай</w:t>
      </w:r>
      <w:r>
        <w:rPr>
          <w:rStyle w:val="a7"/>
        </w:rPr>
        <w:softHyphen/>
        <w:t>цева; светоустановщик И. Спиридонова; ред. Е. Скиданенко; дир. карти</w:t>
      </w:r>
      <w:r>
        <w:rPr>
          <w:rStyle w:val="a7"/>
        </w:rPr>
        <w:softHyphen/>
        <w:t>ны И. Хлопьева.</w:t>
      </w:r>
    </w:p>
    <w:p w14:paraId="0AC3CBF5" w14:textId="77777777" w:rsidR="00BE0CC4" w:rsidRDefault="00000000">
      <w:pPr>
        <w:pStyle w:val="11"/>
        <w:spacing w:line="283" w:lineRule="auto"/>
        <w:ind w:firstLine="600"/>
        <w:jc w:val="both"/>
        <w:rPr>
          <w:sz w:val="24"/>
          <w:szCs w:val="24"/>
        </w:rPr>
        <w:sectPr w:rsidR="00BE0CC4">
          <w:footerReference w:type="even" r:id="rId109"/>
          <w:footerReference w:type="default" r:id="rId110"/>
          <w:footnotePr>
            <w:numFmt w:val="chicago"/>
          </w:footnotePr>
          <w:pgSz w:w="16838" w:h="23810"/>
          <w:pgMar w:top="3509" w:right="3526" w:bottom="3214" w:left="3495" w:header="3081" w:footer="2786" w:gutter="0"/>
          <w:pgNumType w:start="128"/>
          <w:cols w:space="720"/>
          <w:noEndnote/>
          <w:docGrid w:linePitch="360"/>
          <w15:footnoteColumns w:val="1"/>
        </w:sectPr>
      </w:pPr>
      <w:r>
        <w:rPr>
          <w:rStyle w:val="a7"/>
        </w:rPr>
        <w:t xml:space="preserve">Оркестр Государственного академического Большого театра СССР и Большой симфонический оркестр Всесоюзного радио и телевидения, </w:t>
      </w:r>
      <w:r>
        <w:rPr>
          <w:rStyle w:val="a7"/>
          <w:sz w:val="24"/>
          <w:szCs w:val="24"/>
        </w:rPr>
        <w:t>126</w:t>
      </w:r>
    </w:p>
    <w:p w14:paraId="14741E51" w14:textId="77777777" w:rsidR="00BE0CC4" w:rsidRDefault="00000000">
      <w:pPr>
        <w:pStyle w:val="11"/>
        <w:spacing w:before="240" w:line="199" w:lineRule="auto"/>
        <w:ind w:firstLine="0"/>
        <w:jc w:val="both"/>
      </w:pPr>
      <w:r>
        <w:rPr>
          <w:rStyle w:val="a7"/>
        </w:rPr>
        <w:lastRenderedPageBreak/>
        <w:t>дирижер Г. Рождественский; ансамбль скрипачей Большого театра СССР, худ. руководитель Ю. Реентович; в фильме использована музыка П. Чайковского, М. Равеля, С. Рахманинова, С. Прокофьева, К. Сен- Санса.</w:t>
      </w:r>
    </w:p>
    <w:p w14:paraId="45BBD8A0" w14:textId="77777777" w:rsidR="00BE0CC4" w:rsidRDefault="00000000">
      <w:pPr>
        <w:pStyle w:val="11"/>
        <w:spacing w:line="199" w:lineRule="auto"/>
        <w:ind w:firstLine="580"/>
        <w:jc w:val="both"/>
      </w:pPr>
      <w:r>
        <w:rPr>
          <w:rStyle w:val="a7"/>
        </w:rPr>
        <w:t>В ролях: Р. Стручкова, А. Осипенко, Е. Максимова, Н. Бессмертно</w:t>
      </w:r>
      <w:r>
        <w:rPr>
          <w:rStyle w:val="a7"/>
        </w:rPr>
        <w:softHyphen/>
        <w:t>ва, Е. Холина, Н. Касаткина, Н. Тимофеева, М. Самохвалова, Н. Соро</w:t>
      </w:r>
      <w:r>
        <w:rPr>
          <w:rStyle w:val="a7"/>
        </w:rPr>
        <w:softHyphen/>
        <w:t>кина, Я. Сех, В. Левашов, М. Лавровский, Ю. Григорьев, А. Лавренюк, А. Симачев, С. Радченко, артисты балета Государственного академиче</w:t>
      </w:r>
      <w:r>
        <w:rPr>
          <w:rStyle w:val="a7"/>
        </w:rPr>
        <w:softHyphen/>
        <w:t>ского Большого театра СССР и учащиеся Московского академического хореографического училища.</w:t>
      </w:r>
    </w:p>
    <w:p w14:paraId="52724BBD" w14:textId="77777777" w:rsidR="00BE0CC4" w:rsidRDefault="00000000">
      <w:pPr>
        <w:pStyle w:val="11"/>
        <w:spacing w:line="199" w:lineRule="auto"/>
        <w:ind w:firstLine="580"/>
        <w:jc w:val="both"/>
      </w:pPr>
      <w:r>
        <w:rPr>
          <w:rStyle w:val="a7"/>
        </w:rPr>
        <w:t>О трудном и прекрасном искусстве танца.</w:t>
      </w:r>
    </w:p>
    <w:p w14:paraId="05D074CB" w14:textId="77777777" w:rsidR="00BE0CC4" w:rsidRDefault="00000000">
      <w:pPr>
        <w:pStyle w:val="11"/>
        <w:spacing w:after="300" w:line="199" w:lineRule="auto"/>
        <w:ind w:firstLine="580"/>
        <w:jc w:val="both"/>
      </w:pPr>
      <w:r>
        <w:rPr>
          <w:rStyle w:val="a7"/>
        </w:rPr>
        <w:t>Труд артистов балета кропотлив и тяжел. Утром — репетиции, а ве</w:t>
      </w:r>
      <w:r>
        <w:rPr>
          <w:rStyle w:val="a7"/>
        </w:rPr>
        <w:softHyphen/>
        <w:t>чером — выступление на сцене. Вот и сегодня в балетном классе репе</w:t>
      </w:r>
      <w:r>
        <w:rPr>
          <w:rStyle w:val="a7"/>
        </w:rPr>
        <w:softHyphen/>
        <w:t>тируются вальсы Равеля, а вечером зрители с восхищением наблюдают за выступлением на сцене Большого театра молодых танцоров Н. Бес</w:t>
      </w:r>
      <w:r>
        <w:rPr>
          <w:rStyle w:val="a7"/>
        </w:rPr>
        <w:softHyphen/>
        <w:t>смертновой и М. Лавровского. Начинается же обучение мастерству с дет</w:t>
      </w:r>
      <w:r>
        <w:rPr>
          <w:rStyle w:val="a7"/>
        </w:rPr>
        <w:softHyphen/>
        <w:t>ства— маленькие мальчики и девочки с трепетом входят в балетный класс, чтобы потом долгие годы трудиться, прежде чем стать настоящи</w:t>
      </w:r>
      <w:r>
        <w:rPr>
          <w:rStyle w:val="a7"/>
        </w:rPr>
        <w:softHyphen/>
        <w:t>ми артистами. А их старшие товарищи готовятся к спектаклю — сцены из балетов «Жизель», «Лауренсия», «Дон Кихот» репетируют Н. Соро</w:t>
      </w:r>
      <w:r>
        <w:rPr>
          <w:rStyle w:val="a7"/>
        </w:rPr>
        <w:softHyphen/>
        <w:t>кина, Н. Тимофеева, М. Самохвалова. Вечером — спектакль, перед выхо</w:t>
      </w:r>
      <w:r>
        <w:rPr>
          <w:rStyle w:val="a7"/>
        </w:rPr>
        <w:softHyphen/>
        <w:t>дом волнуются и молодые и опытные артисты. И вот открывается зана</w:t>
      </w:r>
      <w:r>
        <w:rPr>
          <w:rStyle w:val="a7"/>
        </w:rPr>
        <w:softHyphen/>
        <w:t>вес— главную партию в балете «Паганини» исполняет Я. Сех. И снова изнурительные репетиции — шлифуют свое мастерство известные танцо</w:t>
      </w:r>
      <w:r>
        <w:rPr>
          <w:rStyle w:val="a7"/>
        </w:rPr>
        <w:softHyphen/>
        <w:t>ры, обучаются азам балета самые юные воспитанники училища. Этот труд не проходит даром — вечером артисты с блеском исполняют «Боле</w:t>
      </w:r>
      <w:r>
        <w:rPr>
          <w:rStyle w:val="a7"/>
        </w:rPr>
        <w:softHyphen/>
        <w:t>ро» Равеля, зрители восторженно встречают появление на сцене танцо</w:t>
      </w:r>
      <w:r>
        <w:rPr>
          <w:rStyle w:val="a7"/>
        </w:rPr>
        <w:softHyphen/>
        <w:t>ров Е. Холину, С. Радченко, А. Лавренюк. Со дня на день растет мастер</w:t>
      </w:r>
      <w:r>
        <w:rPr>
          <w:rStyle w:val="a7"/>
        </w:rPr>
        <w:softHyphen/>
        <w:t>ство юных танцоров, вот маленькая балерина уже пытается исполнить «Умирающего лебедя». В старшем классе идут занятия по русскому тан</w:t>
      </w:r>
      <w:r>
        <w:rPr>
          <w:rStyle w:val="a7"/>
        </w:rPr>
        <w:softHyphen/>
        <w:t>цу, а в дверь заглядывают новенькие — совсем маленькие девочки, они хотят учиться балетному искусству. Впереди у них годы труда, которые откроют им секрет успеха балерины.</w:t>
      </w:r>
    </w:p>
    <w:p w14:paraId="291D4F23" w14:textId="77777777" w:rsidR="00BE0CC4" w:rsidRDefault="00000000">
      <w:pPr>
        <w:pStyle w:val="20"/>
        <w:spacing w:after="100" w:line="240" w:lineRule="auto"/>
        <w:ind w:firstLine="0"/>
        <w:jc w:val="center"/>
      </w:pPr>
      <w:r>
        <w:rPr>
          <w:rStyle w:val="2"/>
        </w:rPr>
        <w:t>БИБЛИОГРАФИЯ</w:t>
      </w:r>
    </w:p>
    <w:p w14:paraId="6471BED0" w14:textId="77777777" w:rsidR="00BE0CC4" w:rsidRDefault="00000000">
      <w:pPr>
        <w:pStyle w:val="20"/>
        <w:spacing w:line="240" w:lineRule="auto"/>
        <w:ind w:left="560" w:firstLine="20"/>
        <w:jc w:val="both"/>
      </w:pPr>
      <w:r>
        <w:rPr>
          <w:rStyle w:val="2"/>
        </w:rPr>
        <w:t>АЗЕРНИКОВА А. [Снимается «Большой балет»]. — «Сов. кино», 1964, 6 июня. БАРАНОВА Ф. Большой балет. — «На экранах Подмосковья», ,1964, 9 мая. КРИГЕР В. Сумбурный фильм. — «Веч. Москва», 1965, 26 мар.</w:t>
      </w:r>
    </w:p>
    <w:p w14:paraId="7AB22E3D" w14:textId="77777777" w:rsidR="00BE0CC4" w:rsidRDefault="00000000">
      <w:pPr>
        <w:pStyle w:val="20"/>
        <w:spacing w:line="240" w:lineRule="auto"/>
        <w:ind w:firstLine="560"/>
        <w:jc w:val="both"/>
      </w:pPr>
      <w:r>
        <w:rPr>
          <w:rStyle w:val="2"/>
        </w:rPr>
        <w:t>ЛЕОНОВ В. Большой балет. — «Моск, кинонеделя», 1964, 2 мая.</w:t>
      </w:r>
    </w:p>
    <w:p w14:paraId="20A4E3F5" w14:textId="77777777" w:rsidR="00BE0CC4" w:rsidRDefault="00000000">
      <w:pPr>
        <w:pStyle w:val="20"/>
        <w:spacing w:after="500" w:line="240" w:lineRule="auto"/>
        <w:ind w:firstLine="560"/>
        <w:jc w:val="both"/>
      </w:pPr>
      <w:r>
        <w:rPr>
          <w:rStyle w:val="2"/>
        </w:rPr>
        <w:t>ЧВАНОВ Б. Большой балет.— «Сов. фильм», 1964, 23 апр.</w:t>
      </w:r>
    </w:p>
    <w:p w14:paraId="70C9E2FA" w14:textId="77777777" w:rsidR="00BE0CC4" w:rsidRDefault="00000000">
      <w:pPr>
        <w:pStyle w:val="11"/>
        <w:numPr>
          <w:ilvl w:val="0"/>
          <w:numId w:val="13"/>
        </w:numPr>
        <w:tabs>
          <w:tab w:val="left" w:pos="1371"/>
        </w:tabs>
        <w:spacing w:line="202" w:lineRule="auto"/>
        <w:ind w:firstLine="580"/>
        <w:jc w:val="both"/>
      </w:pPr>
      <w:r>
        <w:rPr>
          <w:rStyle w:val="a7"/>
        </w:rPr>
        <w:t>СКАЗКА О МАЛЬЧИШЕ-КИБАЛЬЧИШЕ. Киносказка, шэ, цв„ 8 ч., 2076 л, Киевская киностудия им. А. П. Довженко, 1964 г., ВЭ VIII 1965 г.</w:t>
      </w:r>
    </w:p>
    <w:p w14:paraId="0C157AC6" w14:textId="77777777" w:rsidR="00BE0CC4" w:rsidRDefault="00000000">
      <w:pPr>
        <w:pStyle w:val="11"/>
        <w:spacing w:line="202" w:lineRule="auto"/>
        <w:ind w:firstLine="580"/>
        <w:jc w:val="both"/>
      </w:pPr>
      <w:r>
        <w:rPr>
          <w:rStyle w:val="a7"/>
        </w:rPr>
        <w:t>Авт. сцен, и реж.-пост. Е. Шерстобитов; опер. М. Беликов; худ. В. Новаков; композ. А. Фаттах, В. Рубин; авт. текста песни В. Коркин; эвукоопер. Н. Трахтенберг.</w:t>
      </w:r>
    </w:p>
    <w:p w14:paraId="2F13AB6A" w14:textId="77777777" w:rsidR="00BE0CC4" w:rsidRDefault="00000000">
      <w:pPr>
        <w:pStyle w:val="11"/>
        <w:spacing w:line="202" w:lineRule="auto"/>
        <w:ind w:firstLine="580"/>
        <w:jc w:val="both"/>
      </w:pPr>
      <w:r>
        <w:rPr>
          <w:rStyle w:val="a7"/>
        </w:rPr>
        <w:t>Реж. В. Буэилевич; опер. Н. Журавлев; монтаж. А. Голубенко; костюм. А. Костенко; грим. И. Журавлева; комб. съемки: опер. А. Анана</w:t>
      </w:r>
      <w:r>
        <w:rPr>
          <w:rStyle w:val="a7"/>
        </w:rPr>
        <w:softHyphen/>
        <w:t>сов, худ. М. Полунин; пиротехник Н. Целковиков; консульт. М. Рома* ненко, Н. Осликовский, М. Тверской; ред. В. Рыдванова; дир. картины А. Ярмольский.</w:t>
      </w:r>
    </w:p>
    <w:p w14:paraId="20A3BECD" w14:textId="77777777" w:rsidR="00BE0CC4" w:rsidRDefault="00000000">
      <w:pPr>
        <w:pStyle w:val="11"/>
        <w:spacing w:line="202" w:lineRule="auto"/>
        <w:ind w:firstLine="580"/>
        <w:jc w:val="both"/>
      </w:pPr>
      <w:r>
        <w:rPr>
          <w:rStyle w:val="a7"/>
        </w:rPr>
        <w:t>Оркестр Украинского радио, дирижер В. Гнедаш.</w:t>
      </w:r>
    </w:p>
    <w:p w14:paraId="44DB8847" w14:textId="77777777" w:rsidR="00BE0CC4" w:rsidRDefault="00000000">
      <w:pPr>
        <w:pStyle w:val="11"/>
        <w:spacing w:after="60" w:line="202" w:lineRule="auto"/>
        <w:ind w:firstLine="580"/>
        <w:jc w:val="both"/>
      </w:pPr>
      <w:r>
        <w:rPr>
          <w:rStyle w:val="a7"/>
        </w:rPr>
        <w:t>В ролях: Сережа Остапенко (Мальчиш-Кибальчиш), Сережа Тихо</w:t>
      </w:r>
      <w:r>
        <w:rPr>
          <w:rStyle w:val="a7"/>
        </w:rPr>
        <w:softHyphen/>
        <w:t>нов (Мальчиш-Плохиш), А. Юрченко (гонец), С. Мартинсон (Дядина 518-й), Л. Галлис (главный буржуин), Д. Капка (главный генерал);</w:t>
      </w:r>
    </w:p>
    <w:p w14:paraId="3507E269" w14:textId="77777777" w:rsidR="00BE0CC4" w:rsidRDefault="00000000">
      <w:pPr>
        <w:pStyle w:val="11"/>
        <w:spacing w:line="194" w:lineRule="auto"/>
        <w:ind w:firstLine="0"/>
        <w:jc w:val="both"/>
      </w:pPr>
      <w:r>
        <w:rPr>
          <w:rStyle w:val="a7"/>
        </w:rPr>
        <w:t>Рафек Сабиров, Шурик Харитонов, Володя Квятко, Вася Талько, Коля Костенко, Юра Кузнецов, Ю. Лавров, П. Соболевский, П. Кирюткип, А. Шестопалов, В. Кисленко, С. Сибель, А. Толстых, В. Янпавлпс, Л. Перфилов, В. Полищук, А. Гриневич, В. Пуоджюкайтис.</w:t>
      </w:r>
    </w:p>
    <w:p w14:paraId="0A85AF17" w14:textId="77777777" w:rsidR="00BE0CC4" w:rsidRDefault="00000000">
      <w:pPr>
        <w:pStyle w:val="11"/>
        <w:spacing w:line="194" w:lineRule="auto"/>
        <w:ind w:firstLine="600"/>
        <w:jc w:val="both"/>
      </w:pPr>
      <w:r>
        <w:rPr>
          <w:rStyle w:val="a7"/>
        </w:rPr>
        <w:t>По мотивам сказки А. Гайдара «О Военной тайне, о Мальчише- Кибальчише и его твердом слове».</w:t>
      </w:r>
    </w:p>
    <w:p w14:paraId="459AA9C5" w14:textId="77777777" w:rsidR="00BE0CC4" w:rsidRDefault="00000000">
      <w:pPr>
        <w:pStyle w:val="11"/>
        <w:spacing w:line="199" w:lineRule="auto"/>
        <w:ind w:firstLine="600"/>
        <w:jc w:val="both"/>
      </w:pPr>
      <w:r>
        <w:rPr>
          <w:rStyle w:val="a7"/>
        </w:rPr>
        <w:lastRenderedPageBreak/>
        <w:t>О мужестве и подвиге во имя Родины.</w:t>
      </w:r>
    </w:p>
    <w:p w14:paraId="596FCF0B" w14:textId="77777777" w:rsidR="00BE0CC4" w:rsidRDefault="00000000">
      <w:pPr>
        <w:pStyle w:val="11"/>
        <w:spacing w:line="199" w:lineRule="auto"/>
        <w:ind w:firstLine="600"/>
        <w:jc w:val="both"/>
      </w:pPr>
      <w:r>
        <w:rPr>
          <w:rStyle w:val="a7"/>
        </w:rPr>
        <w:t>Красные всадники обнажают головы, склоняют пики над могилой Мальчиша-Кибальчиша, звучит в честь его подвига салют... А был он когда-то веселым и смелым парнишкой, играл с друзьями, друга в беде не бросал. В стране заканчивалась гражданская война, далеко Крас</w:t>
      </w:r>
      <w:r>
        <w:rPr>
          <w:rStyle w:val="a7"/>
        </w:rPr>
        <w:softHyphen/>
        <w:t>ная Армия отогнала врагов. Но буржуины вновь задумали напасть на нашу страну и для разведки и диверсий подослали своего лазутчика Дядину. Подговаривает Дядина Плохиша перейти в буржуинство. А вой</w:t>
      </w:r>
      <w:r>
        <w:rPr>
          <w:rStyle w:val="a7"/>
        </w:rPr>
        <w:softHyphen/>
        <w:t>на уже не за горами, напал на страну проклятый буржуин. И отцы маль- чишей уходят на войну. А в тылу Дядина с Плохишом камни под косы бросают, палки в колеса вставляют, урожай сжечь собираются. Но бди</w:t>
      </w:r>
      <w:r>
        <w:rPr>
          <w:rStyle w:val="a7"/>
        </w:rPr>
        <w:softHyphen/>
        <w:t>тельно следит за порядком Кибальчиш с друзьями. И потому упрекает Дядину за бездеятельность буржуинский генерал, да и важную военную тайну противника не разузнал еще вражеский лазутчик, а без этой тай</w:t>
      </w:r>
      <w:r>
        <w:rPr>
          <w:rStyle w:val="a7"/>
        </w:rPr>
        <w:softHyphen/>
        <w:t>ны не победить буржуинам. Но сил у буржуинов много, а защитников Родины все меньше и меньше становится. Вот и старшие братья маль- чишей ушли, да и их вскоре побили проклятые буржуины; и ружья есть и снарядов много, а защитников не хватает. И уходят тогда па войну мальчиши. Увидели буржуины, что одни мальчиши остались, и решили живьем их взять. Но одно за другим наступление противника отбивают мальчиши. Разгневан главный буржуин, и много вражеских войск пошло в наступление. Замешкался с боеприпасами Плохиш, а враги тут как тут — ворвались в окопы мальчишей. Мужественно сражаются мальчи</w:t>
      </w:r>
      <w:r>
        <w:rPr>
          <w:rStyle w:val="a7"/>
        </w:rPr>
        <w:softHyphen/>
        <w:t>ши и ничего не могут поделать с ними враги. Попытался было сдаться в плен Плохиш, но испугались его вражеские солдаты и убежали. Празд</w:t>
      </w:r>
      <w:r>
        <w:rPr>
          <w:rStyle w:val="a7"/>
        </w:rPr>
        <w:softHyphen/>
        <w:t>нуют победу мальчиши, но прорвавшийся к ним в тыл Дядина застав</w:t>
      </w:r>
      <w:r>
        <w:rPr>
          <w:rStyle w:val="a7"/>
        </w:rPr>
        <w:softHyphen/>
        <w:t>ляет Плохиша подложить мину в склад с боеприпасами. Взрывается склад, гибнет много мальчишей, а Кибальчиша хватают буржуины. Ве</w:t>
      </w:r>
      <w:r>
        <w:rPr>
          <w:rStyle w:val="a7"/>
        </w:rPr>
        <w:softHyphen/>
        <w:t>дут его на пытки. А предателя Плохиша отмечают высшими почестями. Допытывается главный буржуин у Кибальчиша о главной тайне, а гонцы буржуинские приносят весть о наступлении Красной Армии и о поражении буржуинских войск. Разгневанные буржуины уводят Кибаль</w:t>
      </w:r>
      <w:r>
        <w:rPr>
          <w:rStyle w:val="a7"/>
        </w:rPr>
        <w:softHyphen/>
        <w:t>чиша на казнь. Но ничто не спасает врагов — гонит их Красная Армия все дальше и дальше...</w:t>
      </w:r>
    </w:p>
    <w:p w14:paraId="3166C917" w14:textId="77777777" w:rsidR="00BE0CC4" w:rsidRDefault="00000000">
      <w:pPr>
        <w:pStyle w:val="11"/>
        <w:spacing w:after="240" w:line="199" w:lineRule="auto"/>
        <w:ind w:firstLine="600"/>
        <w:jc w:val="both"/>
      </w:pPr>
      <w:r>
        <w:rPr>
          <w:rStyle w:val="a7"/>
        </w:rPr>
        <w:t>Премия ЦК ЛКСМ Украины имени Николая Островского за 1966 год автору сценария и режиссеру фильма Е. Шерстобитову.</w:t>
      </w:r>
    </w:p>
    <w:p w14:paraId="4F3D4701" w14:textId="77777777" w:rsidR="00BE0CC4" w:rsidRDefault="00000000">
      <w:pPr>
        <w:pStyle w:val="20"/>
        <w:spacing w:line="262" w:lineRule="auto"/>
        <w:ind w:firstLine="0"/>
        <w:jc w:val="center"/>
      </w:pPr>
      <w:r>
        <w:rPr>
          <w:rStyle w:val="2"/>
        </w:rPr>
        <w:t>БИБЛИОГРАФИЯ</w:t>
      </w:r>
    </w:p>
    <w:p w14:paraId="7CD9CE6C" w14:textId="77777777" w:rsidR="00BE0CC4" w:rsidRDefault="00000000">
      <w:pPr>
        <w:pStyle w:val="20"/>
        <w:spacing w:line="262" w:lineRule="auto"/>
        <w:ind w:firstLine="600"/>
        <w:jc w:val="both"/>
      </w:pPr>
      <w:r>
        <w:rPr>
          <w:rStyle w:val="2"/>
        </w:rPr>
        <w:t>АЛЕКСЕЕВА А. Снова любимый Гайдар. — «Тагильск. рабочий», 1965, 15 сент.</w:t>
      </w:r>
    </w:p>
    <w:p w14:paraId="4AD0F600" w14:textId="77777777" w:rsidR="00BE0CC4" w:rsidRDefault="00000000">
      <w:pPr>
        <w:pStyle w:val="20"/>
        <w:spacing w:line="262" w:lineRule="auto"/>
        <w:ind w:firstLine="600"/>
        <w:jc w:val="both"/>
      </w:pPr>
      <w:r>
        <w:rPr>
          <w:rStyle w:val="2"/>
        </w:rPr>
        <w:t>АЛЕКСЕЕНКО Д. Сказка о Мальчише-Кибальчнше. — «Ленингр. правда», 1965, 28 авг.</w:t>
      </w:r>
    </w:p>
    <w:p w14:paraId="4D7A4613" w14:textId="77777777" w:rsidR="00BE0CC4" w:rsidRDefault="00000000">
      <w:pPr>
        <w:pStyle w:val="20"/>
        <w:spacing w:line="254" w:lineRule="auto"/>
        <w:ind w:firstLine="600"/>
        <w:jc w:val="both"/>
      </w:pPr>
      <w:r>
        <w:rPr>
          <w:rStyle w:val="2"/>
        </w:rPr>
        <w:t>БЕЗБОРОДОВА А. Знамя мальчишей. — «Пионер, правда», 1965, 12 февр.</w:t>
      </w:r>
    </w:p>
    <w:p w14:paraId="66DF2C34" w14:textId="77777777" w:rsidR="00BE0CC4" w:rsidRDefault="00000000">
      <w:pPr>
        <w:pStyle w:val="20"/>
        <w:spacing w:line="254" w:lineRule="auto"/>
        <w:ind w:firstLine="600"/>
        <w:jc w:val="both"/>
      </w:pPr>
      <w:r>
        <w:rPr>
          <w:rStyle w:val="2"/>
        </w:rPr>
        <w:t>ГОРТИНСКИИ Е. Здравствуй, Мальчиш-Кибальчиш. — «Коме, правда», 1965, 15 янв.</w:t>
      </w:r>
    </w:p>
    <w:p w14:paraId="1AAFB6E9" w14:textId="77777777" w:rsidR="00BE0CC4" w:rsidRDefault="00000000">
      <w:pPr>
        <w:pStyle w:val="20"/>
        <w:spacing w:line="262" w:lineRule="auto"/>
        <w:ind w:firstLine="600"/>
        <w:jc w:val="both"/>
      </w:pPr>
      <w:r>
        <w:rPr>
          <w:rStyle w:val="2"/>
        </w:rPr>
        <w:t>ЕЛКАСОВ Л. Герои Гайдара на экране. - «Ленинское знамя» (Петропавловск), 1965, 26 сент.</w:t>
      </w:r>
    </w:p>
    <w:p w14:paraId="6208D153" w14:textId="77777777" w:rsidR="00BE0CC4" w:rsidRDefault="00000000">
      <w:pPr>
        <w:pStyle w:val="20"/>
        <w:spacing w:line="230" w:lineRule="auto"/>
        <w:ind w:firstLine="600"/>
        <w:jc w:val="both"/>
      </w:pPr>
      <w:r>
        <w:rPr>
          <w:rStyle w:val="2"/>
        </w:rPr>
        <w:t>ЖЕЛЕЗНЯКОВА Н. Храбрый Кибальчиш. — «Огонек», 1965, № 24, с. 24.</w:t>
      </w:r>
    </w:p>
    <w:p w14:paraId="07533E57" w14:textId="77777777" w:rsidR="00BE0CC4" w:rsidRDefault="00000000">
      <w:pPr>
        <w:pStyle w:val="20"/>
        <w:spacing w:line="262" w:lineRule="auto"/>
        <w:ind w:firstLine="600"/>
        <w:jc w:val="both"/>
      </w:pPr>
      <w:r>
        <w:rPr>
          <w:rStyle w:val="2"/>
        </w:rPr>
        <w:t>КИРИЛЛОВА И. Кибальчиш шагает по экрану.-~ «Моск, комсомолец», 1965, 23 июня.</w:t>
      </w:r>
    </w:p>
    <w:p w14:paraId="1F8B3346" w14:textId="77777777" w:rsidR="00BE0CC4" w:rsidRDefault="00000000">
      <w:pPr>
        <w:pStyle w:val="20"/>
        <w:spacing w:line="230" w:lineRule="auto"/>
        <w:jc w:val="both"/>
      </w:pPr>
      <w:r>
        <w:rPr>
          <w:rStyle w:val="2"/>
        </w:rPr>
        <w:t>МЕДВЕДЕВА Г. Репертуар: свет и тени. — «С. Э.», 1965, № 17, с. 4—5.</w:t>
      </w:r>
    </w:p>
    <w:p w14:paraId="3A3AC997" w14:textId="77777777" w:rsidR="00BE0CC4" w:rsidRDefault="00000000">
      <w:pPr>
        <w:pStyle w:val="20"/>
        <w:spacing w:after="120" w:line="262" w:lineRule="auto"/>
        <w:jc w:val="both"/>
      </w:pPr>
      <w:r>
        <w:rPr>
          <w:rStyle w:val="2"/>
        </w:rPr>
        <w:t>НАЗАЛЕНОВА Н. По-гайдаровски. — «Челяб. рабочий», 1965, 23 нояб.</w:t>
      </w:r>
    </w:p>
    <w:p w14:paraId="7C54726E" w14:textId="77777777" w:rsidR="00BE0CC4" w:rsidRDefault="00000000">
      <w:pPr>
        <w:pStyle w:val="20"/>
        <w:spacing w:line="254" w:lineRule="auto"/>
        <w:ind w:firstLine="600"/>
      </w:pPr>
      <w:r>
        <w:rPr>
          <w:rStyle w:val="2"/>
        </w:rPr>
        <w:t>ОСТАШИНСКИЙ Н. Салют Мальчишу. — «Правда Украины», 1965, 24 янв. ПЕТРОВА Ж. Гайдар шагает впереди. — «Коме, знамя» (Киев), 1965, 31 окт. РИВЛИН А. Встреча с героями А. Гайдара. — «Амур, правда» (Благовещенск), 1965, 26 сент.</w:t>
      </w:r>
    </w:p>
    <w:p w14:paraId="4EB6D83A" w14:textId="77777777" w:rsidR="00BE0CC4" w:rsidRDefault="00000000">
      <w:pPr>
        <w:pStyle w:val="20"/>
        <w:ind w:firstLine="600"/>
        <w:jc w:val="both"/>
      </w:pPr>
      <w:r>
        <w:rPr>
          <w:rStyle w:val="2"/>
        </w:rPr>
        <w:t>РЫДВАНОВ В. Сказка о Мальчише-Кибальчише. — «Новые фильмы», 1965, №9, с. 8—10.</w:t>
      </w:r>
    </w:p>
    <w:p w14:paraId="5792030F" w14:textId="77777777" w:rsidR="00BE0CC4" w:rsidRDefault="00000000">
      <w:pPr>
        <w:pStyle w:val="20"/>
        <w:ind w:firstLine="600"/>
        <w:jc w:val="both"/>
      </w:pPr>
      <w:r>
        <w:rPr>
          <w:rStyle w:val="2"/>
        </w:rPr>
        <w:t>СЕЛИВАНОВА В. Мальчиши выходят на бой. — «Крым, правда» (Симферо</w:t>
      </w:r>
      <w:r>
        <w:rPr>
          <w:rStyle w:val="2"/>
        </w:rPr>
        <w:softHyphen/>
        <w:t>поль), 1965, 31 авг.</w:t>
      </w:r>
    </w:p>
    <w:p w14:paraId="178C360F" w14:textId="77777777" w:rsidR="00BE0CC4" w:rsidRDefault="00000000">
      <w:pPr>
        <w:pStyle w:val="20"/>
        <w:ind w:firstLine="600"/>
        <w:jc w:val="both"/>
      </w:pPr>
      <w:r>
        <w:rPr>
          <w:rStyle w:val="2"/>
        </w:rPr>
        <w:t>СЕМЕНОВ Е. Салют Мальчишу! — «Сов. кино», 1965, 1 мая.</w:t>
      </w:r>
    </w:p>
    <w:p w14:paraId="7902AE98" w14:textId="77777777" w:rsidR="00BE0CC4" w:rsidRDefault="00000000">
      <w:pPr>
        <w:pStyle w:val="20"/>
        <w:spacing w:after="360"/>
        <w:ind w:left="560" w:firstLine="40"/>
      </w:pPr>
      <w:r>
        <w:rPr>
          <w:rStyle w:val="2"/>
        </w:rPr>
        <w:t xml:space="preserve">ТАРАСЕНКО А. Современным «Мальчишам». — «Учит, газ.», 1965, 21 сент. ТОПАЧЕВСКИЙ А. Любовь и ревность. — «Коме, знамя» (Киев), 1964, </w:t>
      </w:r>
      <w:r>
        <w:rPr>
          <w:rStyle w:val="2"/>
          <w:lang w:val="en-US" w:eastAsia="en-US"/>
        </w:rPr>
        <w:t xml:space="preserve">i!2 </w:t>
      </w:r>
      <w:r>
        <w:rPr>
          <w:rStyle w:val="2"/>
        </w:rPr>
        <w:t>дек. ЯКОВЛЕВ Ю. Трудная нива. — «Сов. кино», 1965, 25 сент.</w:t>
      </w:r>
    </w:p>
    <w:p w14:paraId="76F0F28E" w14:textId="77777777" w:rsidR="00BE0CC4" w:rsidRDefault="00000000">
      <w:pPr>
        <w:pStyle w:val="11"/>
        <w:numPr>
          <w:ilvl w:val="0"/>
          <w:numId w:val="13"/>
        </w:numPr>
        <w:tabs>
          <w:tab w:val="left" w:pos="1371"/>
        </w:tabs>
        <w:spacing w:line="202" w:lineRule="auto"/>
        <w:ind w:firstLine="600"/>
        <w:jc w:val="both"/>
      </w:pPr>
      <w:r>
        <w:rPr>
          <w:rStyle w:val="a7"/>
        </w:rPr>
        <w:t xml:space="preserve">СКАЗКА О ПОТЕРЯННОМ ВРЕМЕНИ. Детск., 8 ч., 2193 л, «Мосфильм», 1964 г., ВЭ </w:t>
      </w:r>
      <w:r>
        <w:rPr>
          <w:rStyle w:val="a7"/>
          <w:lang w:val="en-US" w:eastAsia="en-US"/>
        </w:rPr>
        <w:t xml:space="preserve">27.VIII </w:t>
      </w:r>
      <w:r>
        <w:rPr>
          <w:rStyle w:val="a7"/>
        </w:rPr>
        <w:t>1964 г.</w:t>
      </w:r>
    </w:p>
    <w:p w14:paraId="14961CD0" w14:textId="77777777" w:rsidR="00BE0CC4" w:rsidRDefault="00000000">
      <w:pPr>
        <w:pStyle w:val="11"/>
        <w:spacing w:line="202" w:lineRule="auto"/>
        <w:ind w:firstLine="600"/>
        <w:jc w:val="both"/>
      </w:pPr>
      <w:r>
        <w:rPr>
          <w:rStyle w:val="a7"/>
        </w:rPr>
        <w:lastRenderedPageBreak/>
        <w:t>Авт. сцен, и текста песен В. Лифшиц; реж.-пост. А. Птушко; гл. опер. С. Рубашкин; худ. А. Бергер; композ. И. Морозов; звукоопер. М. Бля- хина.</w:t>
      </w:r>
    </w:p>
    <w:p w14:paraId="5DDC0857" w14:textId="77777777" w:rsidR="00BE0CC4" w:rsidRDefault="00000000">
      <w:pPr>
        <w:pStyle w:val="11"/>
        <w:spacing w:line="202" w:lineRule="auto"/>
        <w:ind w:firstLine="600"/>
        <w:jc w:val="both"/>
      </w:pPr>
      <w:r>
        <w:rPr>
          <w:rStyle w:val="a7"/>
        </w:rPr>
        <w:t>Реж. Р. Хайрова; грим. М. Рожков; худ.-костюм. О. Кручинина; монтаж. Н. Белевцева; комб. съемки: опер. А. Ренков, худ. 3. Морякова; мультипл. Н. Федоров, М. Рудаченко; дрессировщики животных М. Си</w:t>
      </w:r>
      <w:r>
        <w:rPr>
          <w:rStyle w:val="a7"/>
        </w:rPr>
        <w:softHyphen/>
        <w:t>монов, Г. Алексеев; дирижеры В. Васильев, Э. Хачатурян; ред. Л. Голуб</w:t>
      </w:r>
      <w:r>
        <w:rPr>
          <w:rStyle w:val="a7"/>
        </w:rPr>
        <w:softHyphen/>
        <w:t>кина; дир. картины И. Харитонов.</w:t>
      </w:r>
    </w:p>
    <w:p w14:paraId="5D38D4F5" w14:textId="77777777" w:rsidR="00BE0CC4" w:rsidRDefault="00000000">
      <w:pPr>
        <w:pStyle w:val="11"/>
        <w:spacing w:line="202" w:lineRule="auto"/>
        <w:ind w:firstLine="600"/>
        <w:jc w:val="both"/>
      </w:pPr>
      <w:r>
        <w:rPr>
          <w:rStyle w:val="a7"/>
        </w:rPr>
        <w:t>В ролях: О. Анофриев, Гриша Плоткин (Петя Зубов), С. Мартинсон, Женя Соколов (Прокофий Прокофьевич), Г. Вицин, Сережа Карпоносов (Андрей Андреевич), И. Мурзаева, Зина Кукушкина (Анна Ивановна), В. Телегина, Таня Доценко (Авдотья Петровна), Л. Шагалова, Вера Волкова (Маруся), Р. Зеленая, Лида Константинова (Надя), Миша Ку</w:t>
      </w:r>
      <w:r>
        <w:rPr>
          <w:rStyle w:val="a7"/>
        </w:rPr>
        <w:softHyphen/>
        <w:t>лаев (Вася), Ю. Чекулаев (шофер), В. Грачев (сержант милиции), Е. Моргунов (владелец «Москвича»), Г. Шпигель (врач), Е. Синельни</w:t>
      </w:r>
      <w:r>
        <w:rPr>
          <w:rStyle w:val="a7"/>
        </w:rPr>
        <w:softHyphen/>
        <w:t>кова (кукушка); Н. Гребешкова, М. Жарова, М. Крепкогорская, А. Па</w:t>
      </w:r>
      <w:r>
        <w:rPr>
          <w:rStyle w:val="a7"/>
        </w:rPr>
        <w:softHyphen/>
        <w:t>нова, В. Рябцева, 3. Федорова, 3. Чекулаева, С. Ромоданов, И. Рыжов, Н. Юдин, К. Янакиев, Марина Кузнецова, Женя Елисеев.</w:t>
      </w:r>
    </w:p>
    <w:p w14:paraId="684EB5A9" w14:textId="77777777" w:rsidR="00BE0CC4" w:rsidRDefault="00000000">
      <w:pPr>
        <w:pStyle w:val="11"/>
        <w:spacing w:line="202" w:lineRule="auto"/>
        <w:ind w:firstLine="600"/>
        <w:jc w:val="both"/>
      </w:pPr>
      <w:r>
        <w:rPr>
          <w:rStyle w:val="a7"/>
        </w:rPr>
        <w:t>По одноименной сказке Е. Шварца.</w:t>
      </w:r>
    </w:p>
    <w:p w14:paraId="2E9BFB7F" w14:textId="77777777" w:rsidR="00BE0CC4" w:rsidRDefault="00000000">
      <w:pPr>
        <w:pStyle w:val="11"/>
        <w:spacing w:line="199" w:lineRule="auto"/>
        <w:ind w:firstLine="600"/>
        <w:jc w:val="both"/>
      </w:pPr>
      <w:r>
        <w:rPr>
          <w:rStyle w:val="a7"/>
        </w:rPr>
        <w:t>О необходимости дорожить временем.</w:t>
      </w:r>
    </w:p>
    <w:p w14:paraId="310C0E94" w14:textId="77777777" w:rsidR="00BE0CC4" w:rsidRDefault="00000000">
      <w:pPr>
        <w:pStyle w:val="11"/>
        <w:spacing w:line="199" w:lineRule="auto"/>
        <w:ind w:firstLine="600"/>
        <w:jc w:val="both"/>
      </w:pPr>
      <w:r>
        <w:rPr>
          <w:rStyle w:val="a7"/>
        </w:rPr>
        <w:t>Ученик 3-го класса Петя Зубов — лентяй и лоботряс, много времени расходует зря. А в лесной избушке злые волшебники решают собрать попусту потерянное лентяями время, замесить на нем лепешки и, съев их, превратиться в детей. И вот лепешки готовы; радостные, помолодев</w:t>
      </w:r>
      <w:r>
        <w:rPr>
          <w:rStyle w:val="a7"/>
        </w:rPr>
        <w:softHyphen/>
        <w:t>шие волшебники гурьбой выбегают из своего пристанища. А дети-без дельники становятся старичками. Приходит Петя-старичок в школу, но уборщица не узнает его, учительница принимает за Петиного дедушку и жалуется ему на внука. Не умея ничего делать, старичок Петя на стройке чуть не ломает кран, берется продавать яблоки, но, запутавшись в рассчетах, с позором оставляет прилавок. Начинает регулировать дви</w:t>
      </w:r>
      <w:r>
        <w:rPr>
          <w:rStyle w:val="a7"/>
        </w:rPr>
        <w:softHyphen/>
        <w:t>жение— образуется «пробка». Прибегает расстроенный Петя домой, и никто,'кроме верного пса Дружка, его не узнает. Понурив голову, ухо</w:t>
      </w:r>
      <w:r>
        <w:rPr>
          <w:rStyle w:val="a7"/>
        </w:rPr>
        <w:softHyphen/>
        <w:t>дит он с Дружком из дома и после долгих скитаний оказывается в дре</w:t>
      </w:r>
      <w:r>
        <w:rPr>
          <w:rStyle w:val="a7"/>
        </w:rPr>
        <w:softHyphen/>
        <w:t>мучем лесу. Случайно они забредают в избушку злых волшебников, и кукушка из часов рассказывает Пете, как снова стать мальчиком. Петя отправляется на поиски детей, превращенных в старичков. Бегут детишки в лес, спешат, а за ними злые волшебники, вот-вот поймают. В последнюю секунду успевает Петя повернуть стрелку часов назад и произнести заклинание, как учила его кукушка. Волшебники исчезают, а дети снова становятся детьми.</w:t>
      </w:r>
    </w:p>
    <w:p w14:paraId="36981CA2" w14:textId="77777777" w:rsidR="00BE0CC4" w:rsidRDefault="00000000">
      <w:pPr>
        <w:pStyle w:val="11"/>
        <w:spacing w:after="180" w:line="199" w:lineRule="auto"/>
        <w:ind w:firstLine="600"/>
        <w:jc w:val="both"/>
      </w:pPr>
      <w:r>
        <w:rPr>
          <w:rStyle w:val="a7"/>
        </w:rPr>
        <w:t>Личная награда режиссеру А. Птушко на I Международном кино</w:t>
      </w:r>
      <w:r>
        <w:rPr>
          <w:rStyle w:val="a7"/>
        </w:rPr>
        <w:softHyphen/>
        <w:t>фестивале фильмов для детей и юношества в Готвальдове (1965).</w:t>
      </w:r>
    </w:p>
    <w:p w14:paraId="048F36AA" w14:textId="77777777" w:rsidR="00BE0CC4" w:rsidRDefault="00000000">
      <w:pPr>
        <w:pStyle w:val="20"/>
        <w:spacing w:after="80" w:line="259" w:lineRule="auto"/>
        <w:ind w:firstLine="0"/>
        <w:jc w:val="center"/>
      </w:pPr>
      <w:r>
        <w:rPr>
          <w:rStyle w:val="2"/>
        </w:rPr>
        <w:t>БИБЛИОГРАФИЯ</w:t>
      </w:r>
    </w:p>
    <w:p w14:paraId="0530DA00" w14:textId="77777777" w:rsidR="00BE0CC4" w:rsidRDefault="00000000">
      <w:pPr>
        <w:pStyle w:val="20"/>
        <w:spacing w:line="266" w:lineRule="auto"/>
        <w:ind w:firstLine="600"/>
        <w:jc w:val="both"/>
      </w:pPr>
      <w:r>
        <w:rPr>
          <w:rStyle w:val="2"/>
        </w:rPr>
        <w:t>АЗЕРНИКОВА А. Новый рассказ старого сказочника. — «Сов. кино», 1963, 23 нояб.</w:t>
      </w:r>
    </w:p>
    <w:p w14:paraId="3E27D4FE" w14:textId="77777777" w:rsidR="00BE0CC4" w:rsidRDefault="00000000">
      <w:pPr>
        <w:pStyle w:val="20"/>
        <w:spacing w:line="266" w:lineRule="auto"/>
        <w:ind w:firstLine="600"/>
        <w:jc w:val="both"/>
      </w:pPr>
      <w:r>
        <w:rPr>
          <w:rStyle w:val="2"/>
        </w:rPr>
        <w:t>АЛЕКСЕЕНКО Д. Сказка о потерянном времени. — «Ленингр. правда», 1964, 4 окт.</w:t>
      </w:r>
    </w:p>
    <w:p w14:paraId="1922E772" w14:textId="77777777" w:rsidR="00BE0CC4" w:rsidRDefault="00000000">
      <w:pPr>
        <w:pStyle w:val="20"/>
        <w:spacing w:line="259" w:lineRule="auto"/>
        <w:ind w:firstLine="600"/>
        <w:jc w:val="both"/>
      </w:pPr>
      <w:r>
        <w:rPr>
          <w:rStyle w:val="2"/>
        </w:rPr>
        <w:t>АНДРЕЕВА Л. Сказка о потерянном времени. — «Моск, кинонеделя», 1963, 1 сент.</w:t>
      </w:r>
    </w:p>
    <w:p w14:paraId="6B15CBB7" w14:textId="77777777" w:rsidR="00BE0CC4" w:rsidRDefault="00000000">
      <w:pPr>
        <w:pStyle w:val="20"/>
        <w:spacing w:line="259" w:lineRule="auto"/>
        <w:ind w:firstLine="600"/>
        <w:jc w:val="both"/>
      </w:pPr>
      <w:r>
        <w:rPr>
          <w:rStyle w:val="2"/>
        </w:rPr>
        <w:t>АНИСИМОВА Л. Сказка о потерянном времени. — «Сов. Россия», 1964, 25 мар.</w:t>
      </w:r>
    </w:p>
    <w:p w14:paraId="3E351A60" w14:textId="77777777" w:rsidR="00BE0CC4" w:rsidRDefault="00000000">
      <w:pPr>
        <w:pStyle w:val="20"/>
        <w:spacing w:line="259" w:lineRule="auto"/>
        <w:ind w:firstLine="600"/>
        <w:jc w:val="both"/>
      </w:pPr>
      <w:r>
        <w:rPr>
          <w:rStyle w:val="2"/>
        </w:rPr>
        <w:t>ВАРТАНОВ А. О потерянном времени — в жизни и на экране. — «С. Э.», 1964, № 16, с. 8.</w:t>
      </w:r>
    </w:p>
    <w:p w14:paraId="1641A820" w14:textId="77777777" w:rsidR="00BE0CC4" w:rsidRDefault="00000000">
      <w:pPr>
        <w:pStyle w:val="20"/>
        <w:spacing w:line="262" w:lineRule="auto"/>
        <w:ind w:firstLine="600"/>
        <w:jc w:val="both"/>
      </w:pPr>
      <w:r>
        <w:rPr>
          <w:rStyle w:val="2"/>
        </w:rPr>
        <w:t>КИСУНЬКО В. Правдивость сказки. — «И. К.», 1964, № 8, с. 44—46.</w:t>
      </w:r>
    </w:p>
    <w:p w14:paraId="6FDB7F88" w14:textId="77777777" w:rsidR="00BE0CC4" w:rsidRDefault="00000000">
      <w:pPr>
        <w:pStyle w:val="20"/>
        <w:spacing w:line="262" w:lineRule="auto"/>
        <w:ind w:firstLine="600"/>
        <w:jc w:val="both"/>
      </w:pPr>
      <w:r>
        <w:rPr>
          <w:rStyle w:val="2"/>
        </w:rPr>
        <w:t>ОРЛОВ Р. Не потерянное время. — «Моск, правда», 1964, 8 сент.</w:t>
      </w:r>
    </w:p>
    <w:p w14:paraId="52B86F2E" w14:textId="77777777" w:rsidR="00BE0CC4" w:rsidRDefault="00000000">
      <w:pPr>
        <w:pStyle w:val="20"/>
        <w:spacing w:line="262" w:lineRule="auto"/>
        <w:ind w:firstLine="600"/>
        <w:jc w:val="both"/>
      </w:pPr>
      <w:r>
        <w:rPr>
          <w:rStyle w:val="2"/>
        </w:rPr>
        <w:t>ПТУШКО А. Дорожите временем. — «На экранах Подмосковья», )1964, 5 сент.</w:t>
      </w:r>
    </w:p>
    <w:p w14:paraId="088E0B69" w14:textId="77777777" w:rsidR="00BE0CC4" w:rsidRDefault="00000000">
      <w:pPr>
        <w:pStyle w:val="20"/>
        <w:spacing w:line="262" w:lineRule="auto"/>
        <w:ind w:firstLine="600"/>
        <w:jc w:val="both"/>
      </w:pPr>
      <w:r>
        <w:rPr>
          <w:rStyle w:val="2"/>
        </w:rPr>
        <w:t>ПТУШКО А. Сказка о потерянном времени. — «Новые фильмы», 1964, № 9, с. 13—/15. '</w:t>
      </w:r>
    </w:p>
    <w:p w14:paraId="4C586A80" w14:textId="77777777" w:rsidR="00BE0CC4" w:rsidRDefault="00000000">
      <w:pPr>
        <w:pStyle w:val="20"/>
        <w:spacing w:line="259" w:lineRule="auto"/>
        <w:ind w:firstLine="600"/>
        <w:jc w:val="both"/>
      </w:pPr>
      <w:r>
        <w:rPr>
          <w:rStyle w:val="2"/>
        </w:rPr>
        <w:t>РАЗДОРСКИЙ Н. Сказка о потерянном времени. — «Веч. Москва», 1964, 11 июня.</w:t>
      </w:r>
    </w:p>
    <w:p w14:paraId="76FA828B" w14:textId="77777777" w:rsidR="00BE0CC4" w:rsidRDefault="00000000">
      <w:pPr>
        <w:pStyle w:val="20"/>
        <w:spacing w:line="252" w:lineRule="auto"/>
        <w:ind w:firstLine="600"/>
        <w:jc w:val="both"/>
      </w:pPr>
      <w:r>
        <w:rPr>
          <w:rStyle w:val="2"/>
        </w:rPr>
        <w:t>СЕРЕБРЯКОВ В. Сказка ложь, да в ней намек. — «Комсомолец Забайкалья» (Чита), 1964, 4 нояб.</w:t>
      </w:r>
    </w:p>
    <w:p w14:paraId="036F0ABB" w14:textId="77777777" w:rsidR="00BE0CC4" w:rsidRDefault="00000000">
      <w:pPr>
        <w:pStyle w:val="20"/>
        <w:spacing w:line="254" w:lineRule="auto"/>
        <w:ind w:firstLine="600"/>
        <w:jc w:val="both"/>
      </w:pPr>
      <w:r>
        <w:rPr>
          <w:rStyle w:val="2"/>
        </w:rPr>
        <w:t>СКАЗКА О ПОТЕРЯННОМ ВРЕМЕНИ. Говорят участники фильма, —«Сов. фильм», 1964, № 9, с. 16—17.</w:t>
      </w:r>
    </w:p>
    <w:p w14:paraId="55FB61B4" w14:textId="77777777" w:rsidR="00BE0CC4" w:rsidRDefault="00000000">
      <w:pPr>
        <w:pStyle w:val="20"/>
        <w:spacing w:after="460" w:line="259" w:lineRule="auto"/>
        <w:ind w:firstLine="600"/>
        <w:jc w:val="both"/>
      </w:pPr>
      <w:r>
        <w:rPr>
          <w:rStyle w:val="2"/>
        </w:rPr>
        <w:t>ХОРЕВА Г. Встреча с современной сказкой. — «Моск, кинонеделя», 1964, 10 мая.</w:t>
      </w:r>
    </w:p>
    <w:p w14:paraId="27E011F4" w14:textId="77777777" w:rsidR="00BE0CC4" w:rsidRDefault="00000000">
      <w:pPr>
        <w:pStyle w:val="11"/>
        <w:numPr>
          <w:ilvl w:val="0"/>
          <w:numId w:val="13"/>
        </w:numPr>
        <w:tabs>
          <w:tab w:val="left" w:pos="1371"/>
        </w:tabs>
        <w:spacing w:line="202" w:lineRule="auto"/>
        <w:ind w:firstLine="600"/>
        <w:jc w:val="both"/>
      </w:pPr>
      <w:r>
        <w:rPr>
          <w:rStyle w:val="a7"/>
        </w:rPr>
        <w:lastRenderedPageBreak/>
        <w:t xml:space="preserve">СЛЕД В. ОКЕАНЕ. Приключ., 8 ч., 2268 </w:t>
      </w:r>
      <w:r>
        <w:rPr>
          <w:rStyle w:val="a7"/>
          <w:i/>
          <w:iCs/>
        </w:rPr>
        <w:t>м,</w:t>
      </w:r>
      <w:r>
        <w:rPr>
          <w:rStyle w:val="a7"/>
        </w:rPr>
        <w:t xml:space="preserve"> Свердловская ки</w:t>
      </w:r>
      <w:r>
        <w:rPr>
          <w:rStyle w:val="a7"/>
        </w:rPr>
        <w:softHyphen/>
        <w:t xml:space="preserve">ностудия, 1964 г.» ВЭ </w:t>
      </w:r>
      <w:r>
        <w:rPr>
          <w:rStyle w:val="a7"/>
          <w:lang w:val="en-US" w:eastAsia="en-US"/>
        </w:rPr>
        <w:t xml:space="preserve">30.V </w:t>
      </w:r>
      <w:r>
        <w:rPr>
          <w:rStyle w:val="a7"/>
        </w:rPr>
        <w:t>1965 г.</w:t>
      </w:r>
    </w:p>
    <w:p w14:paraId="5A1D9621" w14:textId="77777777" w:rsidR="00BE0CC4" w:rsidRDefault="00000000">
      <w:pPr>
        <w:pStyle w:val="11"/>
        <w:spacing w:line="202" w:lineRule="auto"/>
        <w:ind w:firstLine="600"/>
        <w:jc w:val="both"/>
      </w:pPr>
      <w:r>
        <w:rPr>
          <w:rStyle w:val="a7"/>
        </w:rPr>
        <w:t>Авт. сцен. Б. Васильев, К. Рапопорт; реж.-пост. О. Николаевский; гл. опер. И. Артюхов; худ. Д. Кудрин; композ. Л. Степанов; звукоопер. Б. Глебов.</w:t>
      </w:r>
    </w:p>
    <w:p w14:paraId="3C155DAF" w14:textId="77777777" w:rsidR="00BE0CC4" w:rsidRDefault="00000000">
      <w:pPr>
        <w:pStyle w:val="11"/>
        <w:spacing w:line="202" w:lineRule="auto"/>
        <w:ind w:firstLine="600"/>
        <w:jc w:val="both"/>
      </w:pPr>
      <w:r>
        <w:rPr>
          <w:rStyle w:val="a7"/>
        </w:rPr>
        <w:t>Реж. А. Ильин; костюм. В. Кочеткова; грим. М. Ярушникова; под</w:t>
      </w:r>
      <w:r>
        <w:rPr>
          <w:rStyle w:val="a7"/>
        </w:rPr>
        <w:softHyphen/>
        <w:t>водные съемки О. Лебедева; монтаж. Л. Чузо; ассист. реж. Б. Урецкий, Т. Костина; ассист. опер. В. Сычев, А. Шарябин; комб. съемки: С. Ки</w:t>
      </w:r>
      <w:r>
        <w:rPr>
          <w:rStyle w:val="a7"/>
        </w:rPr>
        <w:softHyphen/>
        <w:t>сель, А. Кампф; консульт. капитан I ранга И. Горелый, подполковник В. Соколов, капитан-лейтенант С. Сонин; ред. О. Хомяков; дир. карти</w:t>
      </w:r>
      <w:r>
        <w:rPr>
          <w:rStyle w:val="a7"/>
        </w:rPr>
        <w:softHyphen/>
        <w:t>ны А. Кузнецова.</w:t>
      </w:r>
    </w:p>
    <w:p w14:paraId="1AB7D96B" w14:textId="77777777" w:rsidR="00BE0CC4" w:rsidRDefault="00000000">
      <w:pPr>
        <w:pStyle w:val="11"/>
        <w:spacing w:line="202" w:lineRule="auto"/>
        <w:ind w:firstLine="600"/>
        <w:jc w:val="both"/>
      </w:pPr>
      <w:r>
        <w:rPr>
          <w:rStyle w:val="a7"/>
        </w:rPr>
        <w:t>Государственный симфонический оркестр кинематографии, дирижер Г. Гамбург.</w:t>
      </w:r>
    </w:p>
    <w:p w14:paraId="1A1CA55B" w14:textId="77777777" w:rsidR="00BE0CC4" w:rsidRDefault="00000000">
      <w:pPr>
        <w:pStyle w:val="11"/>
        <w:spacing w:after="40" w:line="204" w:lineRule="auto"/>
        <w:ind w:firstLine="600"/>
        <w:jc w:val="both"/>
      </w:pPr>
      <w:r>
        <w:rPr>
          <w:rStyle w:val="a7"/>
        </w:rPr>
        <w:t>В ролях: А. Шереметьева (Скуратова), Ю. Дедович (Виктор Конд</w:t>
      </w:r>
      <w:r>
        <w:rPr>
          <w:rStyle w:val="a7"/>
        </w:rPr>
        <w:softHyphen/>
        <w:t>ратьев), Е. Весник (штурман Ельцов), Д. Нетребин (Никонов), П. Ма</w:t>
      </w:r>
      <w:r>
        <w:rPr>
          <w:rStyle w:val="a7"/>
        </w:rPr>
        <w:softHyphen/>
        <w:t>хотин (Белогуров), И. Сретенский (Сретенский); Г. Нилов, В. Протасен- ко, У. Ваэдик, В. Величко, В. Уральский, М. Орлов, Н. Савицкий, П, Роддэ.</w:t>
      </w:r>
    </w:p>
    <w:p w14:paraId="58005279" w14:textId="77777777" w:rsidR="00BE0CC4" w:rsidRDefault="00000000">
      <w:pPr>
        <w:pStyle w:val="11"/>
        <w:spacing w:line="197" w:lineRule="auto"/>
        <w:ind w:firstLine="600"/>
        <w:jc w:val="both"/>
      </w:pPr>
      <w:r>
        <w:rPr>
          <w:rStyle w:val="a7"/>
        </w:rPr>
        <w:t>О бдительности и самоотверженности советских людей в борьбе с иностранными разведчиками.</w:t>
      </w:r>
    </w:p>
    <w:p w14:paraId="1F68D190" w14:textId="77777777" w:rsidR="00BE0CC4" w:rsidRDefault="00000000">
      <w:pPr>
        <w:pStyle w:val="11"/>
        <w:spacing w:after="80" w:line="197" w:lineRule="auto"/>
        <w:ind w:firstLine="600"/>
        <w:jc w:val="both"/>
        <w:sectPr w:rsidR="00BE0CC4">
          <w:footerReference w:type="even" r:id="rId111"/>
          <w:footerReference w:type="default" r:id="rId112"/>
          <w:footerReference w:type="first" r:id="rId113"/>
          <w:footnotePr>
            <w:numFmt w:val="chicago"/>
          </w:footnotePr>
          <w:pgSz w:w="16838" w:h="23810"/>
          <w:pgMar w:top="3186" w:right="3384" w:bottom="3730" w:left="3393" w:header="0" w:footer="3" w:gutter="0"/>
          <w:pgNumType w:start="127"/>
          <w:cols w:space="720"/>
          <w:noEndnote/>
          <w:titlePg/>
          <w:docGrid w:linePitch="360"/>
          <w15:footnoteColumns w:val="1"/>
        </w:sectPr>
      </w:pPr>
      <w:r>
        <w:rPr>
          <w:rStyle w:val="a7"/>
        </w:rPr>
        <w:t>Советский ученый Сретенский, работающий над усовершенствова</w:t>
      </w:r>
      <w:r>
        <w:rPr>
          <w:rStyle w:val="a7"/>
        </w:rPr>
        <w:softHyphen/>
        <w:t>нием акваланга, изобрел газовую смесь, с помощью которой аквалангист может опускаться на большую глубину. Для испытания первой опытной серии аквалангов создана научная экспедиция. Она проводит исследова</w:t>
      </w:r>
      <w:r>
        <w:rPr>
          <w:rStyle w:val="a7"/>
        </w:rPr>
        <w:softHyphen/>
        <w:t>тельские работы в океане, вблизи пустынного острова Отдельного, на ко</w:t>
      </w:r>
      <w:r>
        <w:rPr>
          <w:rStyle w:val="a7"/>
        </w:rPr>
        <w:softHyphen/>
        <w:t>тором живет один человек — смотритель маяка. В составе экспедиции — ученый Сретенский, доктор Кушля и четыре военных моряка — лучшие ныряльщики со всех флотов. Получена телеграмма о прибытии последне</w:t>
      </w:r>
      <w:r>
        <w:rPr>
          <w:rStyle w:val="a7"/>
        </w:rPr>
        <w:softHyphen/>
        <w:t>го сотрудника экспедиции — аспиранта Балашовой. В это время на Вну</w:t>
      </w:r>
      <w:r>
        <w:rPr>
          <w:rStyle w:val="a7"/>
        </w:rPr>
        <w:softHyphen/>
        <w:t>ковском шоссе происходит автомобильная катастрофа, в которой Бала</w:t>
      </w:r>
      <w:r>
        <w:rPr>
          <w:rStyle w:val="a7"/>
        </w:rPr>
        <w:softHyphen/>
        <w:t>шова погибает. Ее паспорт, допуск в зону испытаний и другие документы на имя Балашовой передаются неизвестной женщине, которая едет в аэропорт. Эта женщина прибывает на остров Отдельный, где ей до-</w:t>
      </w:r>
    </w:p>
    <w:p w14:paraId="133C407B" w14:textId="77777777" w:rsidR="00BE0CC4" w:rsidRDefault="00000000">
      <w:pPr>
        <w:pStyle w:val="11"/>
        <w:spacing w:after="280" w:line="199" w:lineRule="auto"/>
        <w:ind w:firstLine="0"/>
        <w:jc w:val="both"/>
      </w:pPr>
      <w:r>
        <w:rPr>
          <w:rStyle w:val="a7"/>
        </w:rPr>
        <w:lastRenderedPageBreak/>
        <w:t>вольно быстро удается завоевать доверие и расположение всех участни</w:t>
      </w:r>
      <w:r>
        <w:rPr>
          <w:rStyle w:val="a7"/>
        </w:rPr>
        <w:softHyphen/>
        <w:t>ков экспедиции. Вместе с ней на острове, в результате несчастного слу</w:t>
      </w:r>
      <w:r>
        <w:rPr>
          <w:rStyle w:val="a7"/>
        </w:rPr>
        <w:softHyphen/>
        <w:t>чая, остается еще один человек — штурман Ельцов. Дальнейшие события убеждают в том, что к испытаниям аквалангов начинает проявлять инте</w:t>
      </w:r>
      <w:r>
        <w:rPr>
          <w:rStyle w:val="a7"/>
        </w:rPr>
        <w:softHyphen/>
        <w:t>рес иностранная разведка. Так, в море какой-то незнакомый аквалангист, узнав, что перед ним Балашова, назначает встречу ей и «старику». За</w:t>
      </w:r>
      <w:r>
        <w:rPr>
          <w:rStyle w:val="a7"/>
        </w:rPr>
        <w:softHyphen/>
        <w:t>тем кто-то стреляет в Балашову из-за кустов. Вскоре под видом рыбака из соседнего колхоза появляется диверсант и говорит Балашовой о не</w:t>
      </w:r>
      <w:r>
        <w:rPr>
          <w:rStyle w:val="a7"/>
        </w:rPr>
        <w:softHyphen/>
        <w:t>обходимости захватить Сретенского. Однако с помощью моряка Конд</w:t>
      </w:r>
      <w:r>
        <w:rPr>
          <w:rStyle w:val="a7"/>
        </w:rPr>
        <w:softHyphen/>
        <w:t>ратьева Балашовой (старшему лейтенанту Госбезопасности Людмиле Скуратовой) удается обезвредить диверсанта и «штурмана» Ельцова, оказавшегося иностранным агентом...</w:t>
      </w:r>
    </w:p>
    <w:p w14:paraId="098266E2" w14:textId="77777777" w:rsidR="00BE0CC4" w:rsidRDefault="00000000">
      <w:pPr>
        <w:pStyle w:val="20"/>
        <w:spacing w:line="252" w:lineRule="auto"/>
        <w:ind w:firstLine="0"/>
        <w:jc w:val="center"/>
      </w:pPr>
      <w:r>
        <w:rPr>
          <w:rStyle w:val="2"/>
        </w:rPr>
        <w:t>БИБЛИОГРАФИЯ</w:t>
      </w:r>
    </w:p>
    <w:p w14:paraId="6AB1A86B" w14:textId="77777777" w:rsidR="00BE0CC4" w:rsidRDefault="00000000">
      <w:pPr>
        <w:pStyle w:val="20"/>
        <w:spacing w:line="252" w:lineRule="auto"/>
        <w:ind w:firstLine="560"/>
        <w:jc w:val="both"/>
      </w:pPr>
      <w:r>
        <w:rPr>
          <w:rStyle w:val="2"/>
        </w:rPr>
        <w:t>ГАБУЕВА И. Совершенно секретно. — «С. Э.», 1964, № 18, с. 18.</w:t>
      </w:r>
    </w:p>
    <w:p w14:paraId="3C96F32D" w14:textId="77777777" w:rsidR="00BE0CC4" w:rsidRDefault="00000000">
      <w:pPr>
        <w:pStyle w:val="20"/>
        <w:spacing w:line="252" w:lineRule="auto"/>
        <w:ind w:left="560" w:firstLine="20"/>
        <w:jc w:val="both"/>
      </w:pPr>
      <w:r>
        <w:rPr>
          <w:rStyle w:val="2"/>
        </w:rPr>
        <w:t>ГОЛЬЦЕНА Т. Без следа в сердце. — «Магнитогор. рабочий», 1965, 6 Июля. ГУРФИНКЕЛЬ В. След в океане. — «Удм. правда», 1966, 6 июля.</w:t>
      </w:r>
    </w:p>
    <w:p w14:paraId="05FBEB2E" w14:textId="77777777" w:rsidR="00BE0CC4" w:rsidRDefault="00000000">
      <w:pPr>
        <w:pStyle w:val="20"/>
        <w:spacing w:line="252" w:lineRule="auto"/>
        <w:ind w:left="560" w:firstLine="20"/>
        <w:jc w:val="both"/>
      </w:pPr>
      <w:r>
        <w:rPr>
          <w:rStyle w:val="2"/>
        </w:rPr>
        <w:t>ЗОРИН В. Невидимый след. — «Черномор, здравница» (Сочи), 1965, 22 июня. КРАСНОВ Г. А след в сердцах. — «Веч. Свердловск», 1965, 16 июня.</w:t>
      </w:r>
    </w:p>
    <w:p w14:paraId="2C79F16B" w14:textId="77777777" w:rsidR="00BE0CC4" w:rsidRDefault="00000000">
      <w:pPr>
        <w:pStyle w:val="20"/>
        <w:spacing w:line="252" w:lineRule="auto"/>
        <w:ind w:left="560" w:firstLine="20"/>
        <w:jc w:val="both"/>
      </w:pPr>
      <w:r>
        <w:rPr>
          <w:rStyle w:val="2"/>
        </w:rPr>
        <w:t>НИКОЛЬСКИЙ К. Без заметного следа. — «Новгор. правда», 1965, 30 июня. ОРЛОВ В. Когда чего-то не хватает. — «С. Э.», 1965, № 14, с. 10—11.</w:t>
      </w:r>
    </w:p>
    <w:p w14:paraId="5D2F6811" w14:textId="77777777" w:rsidR="00BE0CC4" w:rsidRDefault="00000000">
      <w:pPr>
        <w:pStyle w:val="20"/>
        <w:spacing w:line="252" w:lineRule="auto"/>
        <w:jc w:val="both"/>
      </w:pPr>
      <w:r>
        <w:rPr>
          <w:rStyle w:val="2"/>
        </w:rPr>
        <w:t>СЛЕД В ОКЕАНЕ. — «Новые фильмы», 1965, № 6, с. 8—9.</w:t>
      </w:r>
    </w:p>
    <w:p w14:paraId="7EB837FA" w14:textId="77777777" w:rsidR="00BE0CC4" w:rsidRDefault="00000000">
      <w:pPr>
        <w:pStyle w:val="20"/>
        <w:spacing w:after="600" w:line="252" w:lineRule="auto"/>
        <w:jc w:val="both"/>
      </w:pPr>
      <w:r>
        <w:rPr>
          <w:rStyle w:val="2"/>
        </w:rPr>
        <w:t>ЯКОВЛЕВА Л. По неглубокому следу. — «Уральск, рабочий», 1965, 25 июня.</w:t>
      </w:r>
    </w:p>
    <w:p w14:paraId="7C486FEC" w14:textId="77777777" w:rsidR="00BE0CC4" w:rsidRDefault="00000000">
      <w:pPr>
        <w:pStyle w:val="11"/>
        <w:numPr>
          <w:ilvl w:val="0"/>
          <w:numId w:val="13"/>
        </w:numPr>
        <w:tabs>
          <w:tab w:val="left" w:pos="1371"/>
        </w:tabs>
        <w:spacing w:line="202" w:lineRule="auto"/>
        <w:ind w:firstLine="580"/>
        <w:jc w:val="both"/>
      </w:pPr>
      <w:r>
        <w:rPr>
          <w:rStyle w:val="a7"/>
        </w:rPr>
        <w:t xml:space="preserve">СЛЕДЫ УХОДЯТ ЗА ГОРИЗОНТ. Киноповесть, 9 ч., 2275 </w:t>
      </w:r>
      <w:r>
        <w:rPr>
          <w:rStyle w:val="a7"/>
          <w:i/>
          <w:iCs/>
        </w:rPr>
        <w:t xml:space="preserve">м, </w:t>
      </w:r>
      <w:r>
        <w:rPr>
          <w:rStyle w:val="a7"/>
        </w:rPr>
        <w:t xml:space="preserve">«Казахфильм», 1964 г., ВЭ </w:t>
      </w:r>
      <w:r>
        <w:rPr>
          <w:rStyle w:val="a7"/>
          <w:lang w:val="en-US" w:eastAsia="en-US"/>
        </w:rPr>
        <w:t xml:space="preserve">7.VI </w:t>
      </w:r>
      <w:r>
        <w:rPr>
          <w:rStyle w:val="a7"/>
        </w:rPr>
        <w:t>1965 г.</w:t>
      </w:r>
    </w:p>
    <w:p w14:paraId="01FAA58D" w14:textId="77777777" w:rsidR="00BE0CC4" w:rsidRDefault="00000000">
      <w:pPr>
        <w:pStyle w:val="11"/>
        <w:spacing w:line="202" w:lineRule="auto"/>
        <w:ind w:firstLine="580"/>
        <w:jc w:val="both"/>
      </w:pPr>
      <w:r>
        <w:rPr>
          <w:rStyle w:val="a7"/>
        </w:rPr>
        <w:t>Авт. сцен. А. Тарази; реж.-пост. М. Бегалин; гл. опер. А. Ашрапов; худ.-пост. Р. Сахи; композ. Э. Хагагортян; звукоопер. К. Кусаев.</w:t>
      </w:r>
    </w:p>
    <w:p w14:paraId="07ADCC98" w14:textId="77777777" w:rsidR="00BE0CC4" w:rsidRDefault="00000000">
      <w:pPr>
        <w:pStyle w:val="11"/>
        <w:tabs>
          <w:tab w:val="left" w:pos="9680"/>
        </w:tabs>
        <w:spacing w:line="202" w:lineRule="auto"/>
        <w:ind w:firstLine="580"/>
        <w:jc w:val="both"/>
      </w:pPr>
      <w:r>
        <w:rPr>
          <w:rStyle w:val="a7"/>
        </w:rPr>
        <w:t>Реж. Цой Гук Ин; опер. Б. Якупов; грим. Р. Асырбекова; монтаж. Г. Багаутдинова; ассист. реж. И. Османов, С. Журабаева, А. Ташев, Г. Магавина; ассист. опер. А. Байузаков; ассист. худ. Р. Каримов; комб. съемки: опер. А. Коваль, худ. Т. Нечаева; ред. О. Бондаренко; дир. кар</w:t>
      </w:r>
      <w:r>
        <w:rPr>
          <w:rStyle w:val="a7"/>
        </w:rPr>
        <w:softHyphen/>
        <w:t>тины 3. Бошаев.</w:t>
      </w:r>
      <w:r>
        <w:rPr>
          <w:rStyle w:val="a7"/>
        </w:rPr>
        <w:tab/>
      </w:r>
      <w:r>
        <w:rPr>
          <w:rStyle w:val="a7"/>
          <w:vertAlign w:val="superscript"/>
        </w:rPr>
        <w:t>т</w:t>
      </w:r>
    </w:p>
    <w:p w14:paraId="318EA9CE" w14:textId="77777777" w:rsidR="00BE0CC4" w:rsidRDefault="00000000">
      <w:pPr>
        <w:pStyle w:val="11"/>
        <w:spacing w:line="202" w:lineRule="auto"/>
        <w:ind w:firstLine="580"/>
        <w:jc w:val="both"/>
      </w:pPr>
      <w:r>
        <w:rPr>
          <w:rStyle w:val="a7"/>
        </w:rPr>
        <w:t>Симфонический оркестр Государственного комитета кинематографии при Совете Министров СССР, дирижер Э. Хачатурян.</w:t>
      </w:r>
    </w:p>
    <w:p w14:paraId="4915125A" w14:textId="77777777" w:rsidR="00BE0CC4" w:rsidRDefault="00000000">
      <w:pPr>
        <w:pStyle w:val="11"/>
        <w:spacing w:after="100" w:line="202" w:lineRule="auto"/>
        <w:ind w:firstLine="580"/>
        <w:jc w:val="both"/>
      </w:pPr>
      <w:r>
        <w:rPr>
          <w:rStyle w:val="a7"/>
        </w:rPr>
        <w:t>В ролях: Ф. Шарипова (Жаухаз), А. Ашимов (Турар), К; Абдреи- мов (Танабай), К. Кенжетаев (отец), X. Букеева (мать); Р. Сальменов, X. Жиенкулова, К. Кармысов.</w:t>
      </w:r>
    </w:p>
    <w:p w14:paraId="486DDF13" w14:textId="77777777" w:rsidR="00BE0CC4" w:rsidRDefault="00000000">
      <w:pPr>
        <w:pStyle w:val="11"/>
        <w:spacing w:line="202" w:lineRule="auto"/>
        <w:ind w:firstLine="580"/>
        <w:jc w:val="both"/>
      </w:pPr>
      <w:r>
        <w:rPr>
          <w:rStyle w:val="a7"/>
        </w:rPr>
        <w:t>О судьбе казахСкдй девушки, не подчинившейся старым обычаям.</w:t>
      </w:r>
    </w:p>
    <w:p w14:paraId="3A13ABED" w14:textId="77777777" w:rsidR="00BE0CC4" w:rsidRDefault="00000000">
      <w:pPr>
        <w:pStyle w:val="11"/>
        <w:spacing w:after="200" w:line="202" w:lineRule="auto"/>
        <w:ind w:firstLine="580"/>
        <w:jc w:val="both"/>
        <w:sectPr w:rsidR="00BE0CC4">
          <w:footerReference w:type="even" r:id="rId114"/>
          <w:footerReference w:type="default" r:id="rId115"/>
          <w:footnotePr>
            <w:numFmt w:val="chicago"/>
          </w:footnotePr>
          <w:pgSz w:w="16838" w:h="23810"/>
          <w:pgMar w:top="3186" w:right="3384" w:bottom="3730" w:left="3393" w:header="2758" w:footer="3" w:gutter="0"/>
          <w:pgNumType w:start="133"/>
          <w:cols w:space="720"/>
          <w:noEndnote/>
          <w:docGrid w:linePitch="360"/>
          <w15:footnoteColumns w:val="1"/>
        </w:sectPr>
      </w:pPr>
      <w:r>
        <w:rPr>
          <w:rStyle w:val="a7"/>
        </w:rPr>
        <w:t>Девушка Жаухаз покидает дом отца. Так велит обычай, так хочет мачеха, польстившаяся на богатство чабана Турара. Своего будущего мужа Жаухаз не любит. Торжественно, согласно новым и старым тра</w:t>
      </w:r>
      <w:r>
        <w:rPr>
          <w:rStyle w:val="a7"/>
        </w:rPr>
        <w:softHyphen/>
        <w:t>дициям, проходит свадьба. А наутро вместе с новой семьей Жаухаз от</w:t>
      </w:r>
      <w:r>
        <w:rPr>
          <w:rStyle w:val="a7"/>
        </w:rPr>
        <w:softHyphen/>
        <w:t>правляется в путь на зимнее пастбище... Сурова и буднична жизнь семьи чабана, привычно однообразен труд. Зимовье окружено безмолвием. Однажды в гостях у них останавливается проездом молодой механизатор Танабай. Во время поднявшегося бурана вместе с Тураром он едет искать пропавших овец. Для безопасности они связываются друг с дру</w:t>
      </w:r>
      <w:r>
        <w:rPr>
          <w:rStyle w:val="a7"/>
        </w:rPr>
        <w:softHyphen/>
        <w:t>гом арканом. Однако, спасая себя, Турар перерезает аркан, бросает Та- набая, и один возвращается домой. Обессиленный Танабай с трудом сго</w:t>
      </w:r>
      <w:r>
        <w:rPr>
          <w:rStyle w:val="a7"/>
        </w:rPr>
        <w:softHyphen/>
        <w:t>няет к скалам найденных овец. Пропавшего Танабая ищет отец Турара. Жаухаз обвиняет мужа в трусости. Вскоре лошадь сама привозит еле живого Танабая к дому... Проходит время. Размышляя о случившемся, беседуя с выздоравливающим Танабаем, Жаухаз постепенно начинает понимать, как просторна жизнь, как непрочны пути старого обычая, свя</w:t>
      </w:r>
      <w:r>
        <w:rPr>
          <w:rStyle w:val="a7"/>
        </w:rPr>
        <w:softHyphen/>
        <w:t>завшие ее с нелюбимым человеком... С наступлением весны вся семья</w:t>
      </w:r>
    </w:p>
    <w:p w14:paraId="1FB77CA4" w14:textId="77777777" w:rsidR="00BE0CC4" w:rsidRDefault="00000000">
      <w:pPr>
        <w:pStyle w:val="11"/>
        <w:spacing w:after="200" w:line="194" w:lineRule="auto"/>
        <w:ind w:firstLine="0"/>
        <w:jc w:val="both"/>
      </w:pPr>
      <w:r>
        <w:rPr>
          <w:rStyle w:val="a7"/>
        </w:rPr>
        <w:lastRenderedPageBreak/>
        <w:t>Турара возвращается в аул, где Жаухаз снова встречается с Танабаем. Турар говорит Жаухаз, что теперь они останутся в ауле, будут богаты</w:t>
      </w:r>
      <w:r>
        <w:rPr>
          <w:rStyle w:val="a7"/>
        </w:rPr>
        <w:softHyphen/>
        <w:t>ми. Но не лежит к нему сердце Жаухаз, и она уходит от мужа. Напрасно ищет Турар исчезнувшую жену.</w:t>
      </w:r>
    </w:p>
    <w:p w14:paraId="5D355560" w14:textId="77777777" w:rsidR="00BE0CC4" w:rsidRDefault="00000000">
      <w:pPr>
        <w:pStyle w:val="20"/>
        <w:spacing w:line="259" w:lineRule="auto"/>
        <w:ind w:firstLine="0"/>
        <w:jc w:val="center"/>
      </w:pPr>
      <w:r>
        <w:rPr>
          <w:rStyle w:val="2"/>
        </w:rPr>
        <w:t>БИБЛИОГРАФИЯ</w:t>
      </w:r>
    </w:p>
    <w:p w14:paraId="62192DBF" w14:textId="77777777" w:rsidR="00BE0CC4" w:rsidRDefault="00000000">
      <w:pPr>
        <w:pStyle w:val="20"/>
        <w:spacing w:line="259" w:lineRule="auto"/>
        <w:ind w:firstLine="540"/>
        <w:jc w:val="both"/>
      </w:pPr>
      <w:r>
        <w:rPr>
          <w:rStyle w:val="2"/>
        </w:rPr>
        <w:t>ЗЕЛЕНКО Н. Логика счастья. — «И. К.», 1964, № 10, с. 16—</w:t>
      </w:r>
      <w:r>
        <w:rPr>
          <w:rStyle w:val="2"/>
          <w:lang w:val="en-US" w:eastAsia="en-US"/>
        </w:rPr>
        <w:t>il9.</w:t>
      </w:r>
    </w:p>
    <w:p w14:paraId="7AFCEB79" w14:textId="77777777" w:rsidR="00BE0CC4" w:rsidRDefault="00000000">
      <w:pPr>
        <w:pStyle w:val="20"/>
        <w:spacing w:line="259" w:lineRule="auto"/>
        <w:ind w:firstLine="540"/>
        <w:jc w:val="both"/>
      </w:pPr>
      <w:r>
        <w:rPr>
          <w:rStyle w:val="2"/>
        </w:rPr>
        <w:t xml:space="preserve">ЛУКИН А. Следы уходят за горизонт. — «Новые фильмы», 1965, </w:t>
      </w:r>
      <w:r>
        <w:rPr>
          <w:rStyle w:val="2"/>
          <w:lang w:val="en-US" w:eastAsia="en-US"/>
        </w:rPr>
        <w:t xml:space="preserve">Ne </w:t>
      </w:r>
      <w:r>
        <w:rPr>
          <w:rStyle w:val="2"/>
        </w:rPr>
        <w:t>4, с. 13—14.</w:t>
      </w:r>
    </w:p>
    <w:p w14:paraId="53E28129" w14:textId="77777777" w:rsidR="00BE0CC4" w:rsidRDefault="00000000">
      <w:pPr>
        <w:pStyle w:val="20"/>
        <w:spacing w:line="259" w:lineRule="auto"/>
        <w:ind w:firstLine="540"/>
        <w:jc w:val="both"/>
      </w:pPr>
      <w:r>
        <w:rPr>
          <w:rStyle w:val="2"/>
        </w:rPr>
        <w:t>НАДИРОВ Л. Так не бывает. — «Ленинская смена» (Алма-Ата), 1965, 31 окт.</w:t>
      </w:r>
    </w:p>
    <w:p w14:paraId="3381D3A4" w14:textId="77777777" w:rsidR="00BE0CC4" w:rsidRDefault="00000000">
      <w:pPr>
        <w:pStyle w:val="20"/>
        <w:spacing w:line="259" w:lineRule="auto"/>
        <w:ind w:firstLine="600"/>
        <w:jc w:val="both"/>
      </w:pPr>
      <w:r>
        <w:rPr>
          <w:rStyle w:val="2"/>
        </w:rPr>
        <w:t>РЕИМБЕРДЫЕВ Т., КАРАКУЛОВА Е. Удачи, сомнения, поиски. — «Сов. Кара</w:t>
      </w:r>
      <w:r>
        <w:rPr>
          <w:rStyle w:val="2"/>
        </w:rPr>
        <w:softHyphen/>
        <w:t>калпакия», 1965, 27 июня.</w:t>
      </w:r>
    </w:p>
    <w:p w14:paraId="16A11AF0" w14:textId="77777777" w:rsidR="00BE0CC4" w:rsidRDefault="00000000">
      <w:pPr>
        <w:pStyle w:val="20"/>
        <w:spacing w:line="259" w:lineRule="auto"/>
        <w:ind w:firstLine="540"/>
        <w:jc w:val="both"/>
      </w:pPr>
      <w:r>
        <w:rPr>
          <w:rStyle w:val="2"/>
        </w:rPr>
        <w:t>СИРАНОВ К. Ступени к вершине. — «Казахст. правда», 1965, 26 сент.</w:t>
      </w:r>
    </w:p>
    <w:p w14:paraId="3D93334B" w14:textId="77777777" w:rsidR="00BE0CC4" w:rsidRDefault="00000000">
      <w:pPr>
        <w:pStyle w:val="20"/>
        <w:spacing w:after="380" w:line="259" w:lineRule="auto"/>
        <w:ind w:firstLine="540"/>
        <w:jc w:val="both"/>
      </w:pPr>
      <w:r>
        <w:rPr>
          <w:rStyle w:val="2"/>
        </w:rPr>
        <w:t>ТОЛЧЕНОВА Н. Чувства добрые. — «Сов. Россия», 1964, 23 окт.</w:t>
      </w:r>
    </w:p>
    <w:p w14:paraId="5323905F" w14:textId="77777777" w:rsidR="00BE0CC4" w:rsidRDefault="00000000">
      <w:pPr>
        <w:pStyle w:val="11"/>
        <w:numPr>
          <w:ilvl w:val="0"/>
          <w:numId w:val="13"/>
        </w:numPr>
        <w:tabs>
          <w:tab w:val="left" w:pos="1371"/>
        </w:tabs>
        <w:spacing w:line="221" w:lineRule="auto"/>
        <w:ind w:firstLine="600"/>
        <w:jc w:val="both"/>
      </w:pPr>
      <w:r>
        <w:rPr>
          <w:rStyle w:val="a7"/>
        </w:rPr>
        <w:t xml:space="preserve">СОН. Биогр., шф, 10 ч., 3339 </w:t>
      </w:r>
      <w:r>
        <w:rPr>
          <w:rStyle w:val="a7"/>
          <w:i/>
          <w:iCs/>
        </w:rPr>
        <w:t>м,</w:t>
      </w:r>
      <w:r>
        <w:rPr>
          <w:rStyle w:val="a7"/>
        </w:rPr>
        <w:t xml:space="preserve"> Киевская киностудия им. А. П. Довженко, 1964 г., ВЭ 14.XII 1964 г.</w:t>
      </w:r>
    </w:p>
    <w:p w14:paraId="16667B55" w14:textId="77777777" w:rsidR="00BE0CC4" w:rsidRDefault="00000000">
      <w:pPr>
        <w:pStyle w:val="11"/>
        <w:spacing w:line="199" w:lineRule="auto"/>
        <w:ind w:firstLine="600"/>
        <w:jc w:val="both"/>
      </w:pPr>
      <w:r>
        <w:rPr>
          <w:rStyle w:val="a7"/>
        </w:rPr>
        <w:t>Авт. сцен. Д. Павлычко; реж.-пост. В. Денисенко; гл. опер. М. Чер</w:t>
      </w:r>
      <w:r>
        <w:rPr>
          <w:rStyle w:val="a7"/>
        </w:rPr>
        <w:softHyphen/>
        <w:t>ный; худ.-пост. Н. Резник; композ. А. Билаш; звукоопер. Р. Максимцов, А. Чернооченко.</w:t>
      </w:r>
    </w:p>
    <w:p w14:paraId="74963827" w14:textId="77777777" w:rsidR="00BE0CC4" w:rsidRDefault="00000000">
      <w:pPr>
        <w:pStyle w:val="11"/>
        <w:spacing w:line="199" w:lineRule="auto"/>
        <w:ind w:firstLine="600"/>
        <w:jc w:val="both"/>
      </w:pPr>
      <w:r>
        <w:rPr>
          <w:rStyle w:val="a7"/>
        </w:rPr>
        <w:t>Реж. Ю. Фокин; опер. Э. Плучек; грим. М. Лосев; костюм. К- Гак- кебуш; худ.-декор. Н. Аристов, Е. Парахоня; монтаж. Т. Быкова; комб. съемки: опер. П. Король, худ. М. Полунин; хормейстер Г. Таранченко; ред. М. Ткач; дир. картины Л. Низгурецкий.</w:t>
      </w:r>
    </w:p>
    <w:p w14:paraId="41F52CEC" w14:textId="77777777" w:rsidR="00BE0CC4" w:rsidRDefault="00000000">
      <w:pPr>
        <w:pStyle w:val="11"/>
        <w:spacing w:line="199" w:lineRule="auto"/>
        <w:ind w:firstLine="540"/>
        <w:jc w:val="both"/>
      </w:pPr>
      <w:r>
        <w:rPr>
          <w:rStyle w:val="a7"/>
        </w:rPr>
        <w:t>Оркестр и хор Украинского радио, дирижер В. Тольба.</w:t>
      </w:r>
    </w:p>
    <w:p w14:paraId="75C94434" w14:textId="77777777" w:rsidR="00BE0CC4" w:rsidRDefault="00000000">
      <w:pPr>
        <w:pStyle w:val="11"/>
        <w:spacing w:line="199" w:lineRule="auto"/>
        <w:ind w:firstLine="600"/>
        <w:jc w:val="both"/>
      </w:pPr>
      <w:r>
        <w:rPr>
          <w:rStyle w:val="a7"/>
        </w:rPr>
        <w:t>В ролях: И. Миколайчук (Тарас Шевченко), Юра Леонтьев (ма</w:t>
      </w:r>
      <w:r>
        <w:rPr>
          <w:rStyle w:val="a7"/>
        </w:rPr>
        <w:softHyphen/>
        <w:t>ленький Тарас), Д. Милютенко (дядько Иван), Н. Наум (Ядвига Гуси- ковская), М. Державин (Брюллов), К. Степанков (Сошенко), В. Да- шенко (Венецианов), Д. Франько (Жуковский), И. Кононенко (Григо</w:t>
      </w:r>
      <w:r>
        <w:rPr>
          <w:rStyle w:val="a7"/>
        </w:rPr>
        <w:softHyphen/>
        <w:t>рович), В. Гончаров (Энгельгардт), Н. Талюра (Ширяев), Е. Копелян (Прехтель), В. Стржельчик (Николай I), А. Иванов (Александр), В. Бе</w:t>
      </w:r>
      <w:r>
        <w:rPr>
          <w:rStyle w:val="a7"/>
        </w:rPr>
        <w:softHyphen/>
        <w:t>локуров (Дубельт); В. Воронин, Ф. Ищенко, Д. Капка, С. Карамаш, А. Максимов, Н. Мащенко, Р. Недашковская, К. Параконьев, Н. Пишва- нов, Н. Рушковский, К. Семенов, А. Скибенко.</w:t>
      </w:r>
    </w:p>
    <w:p w14:paraId="454A835D" w14:textId="77777777" w:rsidR="00BE0CC4" w:rsidRDefault="00000000">
      <w:pPr>
        <w:pStyle w:val="11"/>
        <w:spacing w:line="199" w:lineRule="auto"/>
        <w:ind w:firstLine="600"/>
        <w:jc w:val="both"/>
      </w:pPr>
      <w:r>
        <w:rPr>
          <w:rStyle w:val="a7"/>
        </w:rPr>
        <w:t>О молодых годах Тараса Шевченко, о тяжкой доле крепостных в самодержавной России.</w:t>
      </w:r>
    </w:p>
    <w:p w14:paraId="569E6605" w14:textId="77777777" w:rsidR="00BE0CC4" w:rsidRDefault="00000000">
      <w:pPr>
        <w:pStyle w:val="11"/>
        <w:spacing w:after="120" w:line="199" w:lineRule="auto"/>
        <w:ind w:firstLine="600"/>
        <w:jc w:val="both"/>
      </w:pPr>
      <w:r>
        <w:rPr>
          <w:rStyle w:val="a7"/>
        </w:rPr>
        <w:t>Молодой поэт Шевченко посмел написать крамольные стихи. Пото</w:t>
      </w:r>
      <w:r>
        <w:rPr>
          <w:rStyle w:val="a7"/>
        </w:rPr>
        <w:softHyphen/>
        <w:t>му и стоит он теперь на допросе. От него требуют объяснений, но вместо этого в одиночной камере пишет он новые стихи о безрадостной судьбе родной Украины. Тяжелые картины прошлого всплывают в его воспоми</w:t>
      </w:r>
      <w:r>
        <w:rPr>
          <w:rStyle w:val="a7"/>
        </w:rPr>
        <w:softHyphen/>
        <w:t>наниях... Сызмальства он, крепостной графа Энгельгардта, полюбил ри</w:t>
      </w:r>
      <w:r>
        <w:rPr>
          <w:rStyle w:val="a7"/>
        </w:rPr>
        <w:softHyphen/>
        <w:t>сование, да вот беда, крепостных без хозяйского соизволения не берут учиться. К тому же барин решил переехать и взял Тараса казачком. Дол</w:t>
      </w:r>
      <w:r>
        <w:rPr>
          <w:rStyle w:val="a7"/>
        </w:rPr>
        <w:softHyphen/>
        <w:t>гими днями с крепостным обозом ехал Тарас в Вильно. А затем потяну</w:t>
      </w:r>
      <w:r>
        <w:rPr>
          <w:rStyle w:val="a7"/>
        </w:rPr>
        <w:softHyphen/>
        <w:t>лись унылые годы в услужении. Но и тогда не терял надежды панский казачок стать художником. Однажды он побывал у настоящих худож</w:t>
      </w:r>
      <w:r>
        <w:rPr>
          <w:rStyle w:val="a7"/>
        </w:rPr>
        <w:softHyphen/>
        <w:t>ников. Похвалили его рисунки и посоветовали побольше рисовать с нату</w:t>
      </w:r>
      <w:r>
        <w:rPr>
          <w:rStyle w:val="a7"/>
        </w:rPr>
        <w:softHyphen/>
        <w:t>ры. Красавица Ядвига, что шила платья ясновельможным панам, согла</w:t>
      </w:r>
      <w:r>
        <w:rPr>
          <w:rStyle w:val="a7"/>
        </w:rPr>
        <w:softHyphen/>
        <w:t>силась позировать ему. Но как-то Энгельгардт застал Тараса за люби</w:t>
      </w:r>
      <w:r>
        <w:rPr>
          <w:rStyle w:val="a7"/>
        </w:rPr>
        <w:softHyphen/>
        <w:t>мым занятием и велел выпороть. Тяжело переживает Тарас свое униже</w:t>
      </w:r>
      <w:r>
        <w:rPr>
          <w:rStyle w:val="a7"/>
        </w:rPr>
        <w:softHyphen/>
        <w:t>ние. Ядвига предлагает ему бежать. Но побег не удается — всех кре</w:t>
      </w:r>
      <w:r>
        <w:rPr>
          <w:rStyle w:val="a7"/>
        </w:rPr>
        <w:softHyphen/>
        <w:t>постных под охраной отправляют в Петербург, куда переезжает их пан. Долго сквозь сугробы и метели пробирались крепостные в столицу; час</w:t>
      </w:r>
      <w:r>
        <w:rPr>
          <w:rStyle w:val="a7"/>
        </w:rPr>
        <w:softHyphen/>
        <w:t>то мучили Тараса тяжелые воспоминания и думы о безрадостной жиз</w:t>
      </w:r>
      <w:r>
        <w:rPr>
          <w:rStyle w:val="a7"/>
        </w:rPr>
        <w:softHyphen/>
        <w:t>ни народа — куда ни глянь, кругом голод, унижение, муки. Приехав в Петербург, Энгельгардт решает продать гордого казачка, но управля</w:t>
      </w:r>
      <w:r>
        <w:rPr>
          <w:rStyle w:val="a7"/>
        </w:rPr>
        <w:softHyphen/>
        <w:t>ющий советует сначала обучить его, тогда он и стоить будет дороже. Тараса отдают в подмастерья к бесталанному художнику Ширяеву. Но</w:t>
      </w:r>
    </w:p>
    <w:p w14:paraId="15BCA27D" w14:textId="77777777" w:rsidR="00BE0CC4" w:rsidRDefault="00000000">
      <w:pPr>
        <w:pStyle w:val="11"/>
        <w:spacing w:after="160" w:line="199" w:lineRule="auto"/>
        <w:ind w:firstLine="0"/>
        <w:jc w:val="both"/>
      </w:pPr>
      <w:r>
        <w:rPr>
          <w:rStyle w:val="a7"/>
        </w:rPr>
        <w:t xml:space="preserve">желание стать настоящим художником приводит Шевченко в Академию художеств, где он знакомится со своим земляком Сошенко. Увидевший рисунки Тараса Брюллов находит у него большой талант. Но законы Академии </w:t>
      </w:r>
      <w:r>
        <w:rPr>
          <w:rStyle w:val="a7"/>
        </w:rPr>
        <w:lastRenderedPageBreak/>
        <w:t>неумолимы: крепостных не берут. Удрученный Тарас прокли</w:t>
      </w:r>
      <w:r>
        <w:rPr>
          <w:rStyle w:val="a7"/>
        </w:rPr>
        <w:softHyphen/>
        <w:t>нает неволю. Об этом узнает барин и приказывает высечь. Тарас убега</w:t>
      </w:r>
      <w:r>
        <w:rPr>
          <w:rStyle w:val="a7"/>
        </w:rPr>
        <w:softHyphen/>
        <w:t>ет к Сошенко. Теперь для друзей Шевченко один выход — выкупить Та</w:t>
      </w:r>
      <w:r>
        <w:rPr>
          <w:rStyle w:val="a7"/>
        </w:rPr>
        <w:softHyphen/>
        <w:t>раса. Венецианову удается сторговаться с Энгельгардтом. Чтобы соб</w:t>
      </w:r>
      <w:r>
        <w:rPr>
          <w:rStyle w:val="a7"/>
        </w:rPr>
        <w:softHyphen/>
        <w:t>рать нужную сумму, друзья Тараса решают разыграть в лотерею кар</w:t>
      </w:r>
      <w:r>
        <w:rPr>
          <w:rStyle w:val="a7"/>
        </w:rPr>
        <w:softHyphen/>
        <w:t>тину Брюллова. И вскоре покровители Шевченко добывают ему волю. Но радость его омрачена сознанием того, что тысячи простых людей на</w:t>
      </w:r>
      <w:r>
        <w:rPr>
          <w:rStyle w:val="a7"/>
        </w:rPr>
        <w:softHyphen/>
        <w:t>ходятся еще в кабале. Ему чудится встреча с царем, на упреки которого он отвечает, что не может быть вольным, когда в неволе весь народ, его воля — это только сон. И вот уже наяву по царскому указу за «воз</w:t>
      </w:r>
      <w:r>
        <w:rPr>
          <w:rStyle w:val="a7"/>
        </w:rPr>
        <w:softHyphen/>
        <w:t>мутительные мысли» Шевченко отдают в солдаты с запрещением пи</w:t>
      </w:r>
      <w:r>
        <w:rPr>
          <w:rStyle w:val="a7"/>
        </w:rPr>
        <w:softHyphen/>
        <w:t>сать и рисовать.</w:t>
      </w:r>
    </w:p>
    <w:p w14:paraId="00B252A1" w14:textId="77777777" w:rsidR="00BE0CC4" w:rsidRDefault="00000000">
      <w:pPr>
        <w:pStyle w:val="20"/>
        <w:spacing w:line="254" w:lineRule="auto"/>
        <w:ind w:firstLine="0"/>
        <w:jc w:val="center"/>
      </w:pPr>
      <w:r>
        <w:rPr>
          <w:rStyle w:val="2"/>
        </w:rPr>
        <w:t>БИБЛИОГРАФИЯ</w:t>
      </w:r>
    </w:p>
    <w:p w14:paraId="5418AD53" w14:textId="77777777" w:rsidR="00BE0CC4" w:rsidRDefault="00000000">
      <w:pPr>
        <w:pStyle w:val="20"/>
        <w:spacing w:line="254" w:lineRule="auto"/>
        <w:jc w:val="both"/>
      </w:pPr>
      <w:r>
        <w:rPr>
          <w:rStyle w:val="2"/>
        </w:rPr>
        <w:t>АМБРАСАС К. На съемках фильма «Сон» в Вильнюсе. — «Моск, кинонеделя», 1964, 15 мар.</w:t>
      </w:r>
    </w:p>
    <w:p w14:paraId="51BE23E4" w14:textId="77777777" w:rsidR="00BE0CC4" w:rsidRDefault="00000000">
      <w:pPr>
        <w:pStyle w:val="20"/>
        <w:spacing w:line="254" w:lineRule="auto"/>
        <w:ind w:left="560" w:firstLine="20"/>
      </w:pPr>
      <w:r>
        <w:rPr>
          <w:rStyle w:val="2"/>
        </w:rPr>
        <w:t>АНДРИИЧЕНКО Н. Фильм о жизни Тараса. — «Огонек», (1964, № &gt;11, с. 27. АХВЛЕДИАНИ Л. «Сон» — «На экранах Подмосковья», 1964, 15 авг.</w:t>
      </w:r>
    </w:p>
    <w:p w14:paraId="0673C5DC" w14:textId="77777777" w:rsidR="00BE0CC4" w:rsidRDefault="00000000">
      <w:pPr>
        <w:pStyle w:val="20"/>
        <w:spacing w:line="254" w:lineRule="auto"/>
        <w:jc w:val="both"/>
      </w:pPr>
      <w:r>
        <w:rPr>
          <w:rStyle w:val="2"/>
        </w:rPr>
        <w:t>ДЗЮБА И. День поиска. — «И. К », 1965, № 5, с. 73—78.</w:t>
      </w:r>
    </w:p>
    <w:p w14:paraId="227A4F35" w14:textId="77777777" w:rsidR="00BE0CC4" w:rsidRDefault="00000000">
      <w:pPr>
        <w:pStyle w:val="20"/>
        <w:spacing w:line="254" w:lineRule="auto"/>
        <w:jc w:val="both"/>
      </w:pPr>
      <w:r>
        <w:rPr>
          <w:rStyle w:val="2"/>
        </w:rPr>
        <w:t>КАЛИНОВСКИЙ Э. Фильм, обращенный к сердцу. — «Правда Украины», 1964, 19 авг.</w:t>
      </w:r>
    </w:p>
    <w:p w14:paraId="493D6644" w14:textId="77777777" w:rsidR="00BE0CC4" w:rsidRDefault="00000000">
      <w:pPr>
        <w:pStyle w:val="20"/>
        <w:spacing w:line="254" w:lineRule="auto"/>
        <w:jc w:val="both"/>
      </w:pPr>
      <w:r>
        <w:rPr>
          <w:rStyle w:val="2"/>
        </w:rPr>
        <w:t>КОРНИЕНКО И. Дума о Кобзаре, —«С. Э.», 1965, № 1, с. 4—5.</w:t>
      </w:r>
    </w:p>
    <w:p w14:paraId="53891984" w14:textId="77777777" w:rsidR="00BE0CC4" w:rsidRDefault="00000000">
      <w:pPr>
        <w:pStyle w:val="20"/>
        <w:spacing w:line="254" w:lineRule="auto"/>
        <w:jc w:val="both"/>
      </w:pPr>
      <w:r>
        <w:rPr>
          <w:rStyle w:val="2"/>
        </w:rPr>
        <w:t>МУСИЕНКО Д. «Сон» — «Сов. фильм», 1965, № 1, с. 14—16.</w:t>
      </w:r>
    </w:p>
    <w:p w14:paraId="4DA4BC7C" w14:textId="77777777" w:rsidR="00BE0CC4" w:rsidRDefault="00000000">
      <w:pPr>
        <w:pStyle w:val="20"/>
        <w:spacing w:line="254" w:lineRule="auto"/>
        <w:ind w:left="560" w:firstLine="20"/>
      </w:pPr>
      <w:r>
        <w:rPr>
          <w:rStyle w:val="2"/>
        </w:rPr>
        <w:t>РЕШЕТНИКОВ В. «Сон» — «Знамя коммунизма» (Одесса), 1965, 17 февр. СЕНЧАКОВА Г. «Сон» — фильм о великом кобзаре. — «С. Э.», 11964, № 6, с. 6—7. СОН. — «Новые фильмы», 11964, № 12, с. 17—18.</w:t>
      </w:r>
    </w:p>
    <w:p w14:paraId="43DFD197" w14:textId="77777777" w:rsidR="00BE0CC4" w:rsidRDefault="00000000">
      <w:pPr>
        <w:pStyle w:val="20"/>
        <w:spacing w:line="254" w:lineRule="auto"/>
        <w:ind w:firstLine="560"/>
        <w:jc w:val="both"/>
      </w:pPr>
      <w:r>
        <w:rPr>
          <w:rStyle w:val="2"/>
        </w:rPr>
        <w:t>СОН. Письма о фильме. — «Правда Украины», 1965, 14 февр.</w:t>
      </w:r>
    </w:p>
    <w:p w14:paraId="7C7860F3" w14:textId="77777777" w:rsidR="00BE0CC4" w:rsidRDefault="00000000">
      <w:pPr>
        <w:pStyle w:val="20"/>
        <w:spacing w:line="254" w:lineRule="auto"/>
        <w:ind w:left="560" w:firstLine="20"/>
      </w:pPr>
      <w:r>
        <w:rPr>
          <w:rStyle w:val="2"/>
        </w:rPr>
        <w:t>ТАРАСЕНКО А. Незабываемый. — «Рабочая газ.» (Киев), 1964, 20 нояб. ТОЛЧЕНОВА Н. Чувства добрые. — «Сов. Россия», 1964, 23 окт.</w:t>
      </w:r>
    </w:p>
    <w:p w14:paraId="312C34FA" w14:textId="77777777" w:rsidR="00BE0CC4" w:rsidRDefault="00000000">
      <w:pPr>
        <w:pStyle w:val="20"/>
        <w:spacing w:line="254" w:lineRule="auto"/>
        <w:jc w:val="both"/>
      </w:pPr>
      <w:r>
        <w:rPr>
          <w:rStyle w:val="2"/>
        </w:rPr>
        <w:t>ТОПАЧЕВСКИЙ А. Шевченко —это обязывает. — «Коме, знамя» (Киев), 1964, 1 нояб.</w:t>
      </w:r>
    </w:p>
    <w:p w14:paraId="07F9277A" w14:textId="77777777" w:rsidR="00BE0CC4" w:rsidRDefault="00000000">
      <w:pPr>
        <w:pStyle w:val="20"/>
        <w:spacing w:after="440" w:line="240" w:lineRule="auto"/>
        <w:ind w:left="560" w:firstLine="20"/>
      </w:pPr>
      <w:r>
        <w:rPr>
          <w:rStyle w:val="2"/>
        </w:rPr>
        <w:t>Ш АБ РОВ В. Конфликт и характер в кино. Л., «Искусство», 1969, с. 164—165. ШЕВЧЕНКО В. Вторая встреча. — «Индустр. Запорожье», 1965, 14 февр. ШИПИЛОВА Р. «Сон» — «Веч. Ростов», 1965, 28 янв.</w:t>
      </w:r>
    </w:p>
    <w:p w14:paraId="7C6C1FD3" w14:textId="77777777" w:rsidR="00BE0CC4" w:rsidRDefault="00000000">
      <w:pPr>
        <w:pStyle w:val="11"/>
        <w:numPr>
          <w:ilvl w:val="0"/>
          <w:numId w:val="13"/>
        </w:numPr>
        <w:tabs>
          <w:tab w:val="left" w:pos="1371"/>
        </w:tabs>
        <w:spacing w:line="202" w:lineRule="auto"/>
        <w:ind w:firstLine="580"/>
        <w:jc w:val="both"/>
      </w:pPr>
      <w:r>
        <w:rPr>
          <w:rStyle w:val="a7"/>
        </w:rPr>
        <w:t xml:space="preserve">СПРОСИ СВОЕ СЕРДЦЕ. Киноповесть, цв., 8 ч., 2162 ж, «Казахфильм», 1964 г., ВЭ </w:t>
      </w:r>
      <w:r>
        <w:rPr>
          <w:rStyle w:val="a7"/>
          <w:lang w:val="en-US" w:eastAsia="en-US"/>
        </w:rPr>
        <w:t xml:space="preserve">1.III </w:t>
      </w:r>
      <w:r>
        <w:rPr>
          <w:rStyle w:val="a7"/>
        </w:rPr>
        <w:t>1965 г.</w:t>
      </w:r>
    </w:p>
    <w:p w14:paraId="5B0DDDCF" w14:textId="77777777" w:rsidR="00BE0CC4" w:rsidRDefault="00000000">
      <w:pPr>
        <w:pStyle w:val="11"/>
        <w:spacing w:line="202" w:lineRule="auto"/>
        <w:ind w:firstLine="580"/>
        <w:jc w:val="both"/>
      </w:pPr>
      <w:r>
        <w:rPr>
          <w:rStyle w:val="a7"/>
        </w:rPr>
        <w:t>Авт. сцен. А. Галиев; реж.-пост. Э. Файк; гл. опер. И. Гитлевич; худ. В. Леднев; компоэ. Г. Жубанова; звукоопер. Б. Левкович.</w:t>
      </w:r>
    </w:p>
    <w:p w14:paraId="3E03274A" w14:textId="77777777" w:rsidR="00BE0CC4" w:rsidRDefault="00000000">
      <w:pPr>
        <w:pStyle w:val="11"/>
        <w:spacing w:line="202" w:lineRule="auto"/>
        <w:ind w:firstLine="580"/>
        <w:jc w:val="both"/>
      </w:pPr>
      <w:r>
        <w:rPr>
          <w:rStyle w:val="a7"/>
        </w:rPr>
        <w:t>Реж. Ю. Мингазитинов; опер. Ю. Беляков; ассист. реж. А. Гусе, С. Елюбаев, Л. Карболина; ассист. монтаж. X. Хамитова; опер. комб. съемок Б. Сигов; литературный консульт. М. Блейман; технич. консульт. Г. Григорьев; ред. А. Симакова, В. Старков; дир. картины А. Шевелев.</w:t>
      </w:r>
    </w:p>
    <w:p w14:paraId="1A071A9A" w14:textId="77777777" w:rsidR="00BE0CC4" w:rsidRDefault="00000000">
      <w:pPr>
        <w:pStyle w:val="11"/>
        <w:spacing w:line="202" w:lineRule="auto"/>
        <w:ind w:firstLine="58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дирижеры Г. Дугашев, А. Ройтман.</w:t>
      </w:r>
    </w:p>
    <w:p w14:paraId="1D943BD2" w14:textId="77777777" w:rsidR="00BE0CC4" w:rsidRDefault="00000000">
      <w:pPr>
        <w:pStyle w:val="11"/>
        <w:spacing w:line="202" w:lineRule="auto"/>
        <w:ind w:firstLine="580"/>
        <w:jc w:val="both"/>
      </w:pPr>
      <w:r>
        <w:rPr>
          <w:rStyle w:val="a7"/>
        </w:rPr>
        <w:t>В ролях: С. Столяров (Клюев), К. Столяров (Федор Коржавин), Н. Шорина (Галя), Н. Бармин (Лаврушин), Т. Кокова (Раушан Ахме</w:t>
      </w:r>
      <w:r>
        <w:rPr>
          <w:rStyle w:val="a7"/>
        </w:rPr>
        <w:softHyphen/>
        <w:t>товна), Н. Сморчков (Чичерюкин); Р. Телеубаев, Ю. Бугаева, Ю. Вир- кус, А. Шаламов, А. Казатаев, М. Какенов, Г. Касымханов, Е. Воль</w:t>
      </w:r>
      <w:r>
        <w:rPr>
          <w:rStyle w:val="a7"/>
        </w:rPr>
        <w:softHyphen/>
        <w:t>ская, 3. Морская, Б. Эврет, Э. Михина, А. Молдабеков, П. Бугаков.</w:t>
      </w:r>
    </w:p>
    <w:p w14:paraId="5AC7B1C4" w14:textId="77777777" w:rsidR="00BE0CC4" w:rsidRDefault="00000000">
      <w:pPr>
        <w:pStyle w:val="11"/>
        <w:spacing w:line="197" w:lineRule="auto"/>
        <w:ind w:firstLine="580"/>
        <w:jc w:val="both"/>
      </w:pPr>
      <w:r>
        <w:rPr>
          <w:rStyle w:val="a7"/>
        </w:rPr>
        <w:t>О формальном и человеческом отношении к делу.</w:t>
      </w:r>
    </w:p>
    <w:p w14:paraId="39FB9B2C" w14:textId="77777777" w:rsidR="00BE0CC4" w:rsidRDefault="00000000">
      <w:pPr>
        <w:pStyle w:val="11"/>
        <w:spacing w:after="80" w:line="197" w:lineRule="auto"/>
        <w:ind w:firstLine="580"/>
        <w:jc w:val="both"/>
      </w:pPr>
      <w:r>
        <w:rPr>
          <w:rStyle w:val="a7"/>
        </w:rPr>
        <w:t>Рабочие большой стройки в городе Темир-Тау считают инженера Лаврушина злым и бездушным человеком. Сам же он убежден, что железная дисциплина и строгая кара за нарушения — лучшие условия</w:t>
      </w:r>
    </w:p>
    <w:p w14:paraId="047CC134" w14:textId="77777777" w:rsidR="00BE0CC4" w:rsidRDefault="00000000">
      <w:pPr>
        <w:pStyle w:val="11"/>
        <w:spacing w:after="140" w:line="199" w:lineRule="auto"/>
        <w:ind w:firstLine="0"/>
        <w:jc w:val="both"/>
      </w:pPr>
      <w:r>
        <w:rPr>
          <w:rStyle w:val="a7"/>
        </w:rPr>
        <w:t>для хорошей работы. Это убеждение становится причиной его конфлик</w:t>
      </w:r>
      <w:r>
        <w:rPr>
          <w:rStyle w:val="a7"/>
        </w:rPr>
        <w:softHyphen/>
        <w:t>та с бригадой Федора Коржавина. Федор — передовой строитель, сту</w:t>
      </w:r>
      <w:r>
        <w:rPr>
          <w:rStyle w:val="a7"/>
        </w:rPr>
        <w:softHyphen/>
        <w:t>дент-заочник, он изобрел новый способ монтажа куполов. Встречая своего бригадира, возвратившегося с сессии, ребята-строители радостно пляшут вокруг него. Лаврушин, видевший это, делает Федору выговор. Вечером в общежитии готовится праздник, ребята накрывают стол и ждут Федора, поехавшего в Караганду за своей невестой Галей. Но об</w:t>
      </w:r>
      <w:r>
        <w:rPr>
          <w:rStyle w:val="a7"/>
        </w:rPr>
        <w:softHyphen/>
        <w:t xml:space="preserve">стоятельства складываются так, что не только вечером, но и утром, к началу работы, Коржавин не сумел вернуться </w:t>
      </w:r>
      <w:r>
        <w:rPr>
          <w:rStyle w:val="a7"/>
        </w:rPr>
        <w:lastRenderedPageBreak/>
        <w:t>— опоздал на час. Вер</w:t>
      </w:r>
      <w:r>
        <w:rPr>
          <w:rStyle w:val="a7"/>
        </w:rPr>
        <w:softHyphen/>
        <w:t>нувшись, он узнает, что Лаврушин запретил монтаж купола. Когда же Федор просит разрешить монтаж, инженер объявляет, что он уволен за нарушение трудовой дисциплины. Бригада вступается за Федора, но безрезультатно. И тут Федор совершает ошибку: он уходит от ребят в то время, когда и бригада и инженер Раушан Ахметовна пытаются воз</w:t>
      </w:r>
      <w:r>
        <w:rPr>
          <w:rStyle w:val="a7"/>
        </w:rPr>
        <w:softHyphen/>
        <w:t>действовать на Лаврушина. В конце концов Лаврушин соглашается &lt;не поднимать шума» и отменяет свой приказ. Федор, поняв, как он был не</w:t>
      </w:r>
      <w:r>
        <w:rPr>
          <w:rStyle w:val="a7"/>
        </w:rPr>
        <w:softHyphen/>
        <w:t>прав, возвращается в бригаду. И ночью, без разрешения Лаврушина ре</w:t>
      </w:r>
      <w:r>
        <w:rPr>
          <w:rStyle w:val="a7"/>
        </w:rPr>
        <w:softHyphen/>
        <w:t>бята начинают монтаж. Утром на стройку приезжает начальник Клюев. Радуясь успешной работе, Клюев сам включается в нее. Позже, на со</w:t>
      </w:r>
      <w:r>
        <w:rPr>
          <w:rStyle w:val="a7"/>
        </w:rPr>
        <w:softHyphen/>
        <w:t>вещании, все порицают Лаврушина за формализм в работе. Решено перевести его на другое место. А на смонтированном куполе бригада Коржавина кричит «Ура!».</w:t>
      </w:r>
    </w:p>
    <w:p w14:paraId="410C8FAE" w14:textId="77777777" w:rsidR="00BE0CC4" w:rsidRDefault="00000000">
      <w:pPr>
        <w:pStyle w:val="20"/>
        <w:spacing w:line="240" w:lineRule="auto"/>
        <w:ind w:firstLine="0"/>
        <w:jc w:val="center"/>
      </w:pPr>
      <w:r>
        <w:rPr>
          <w:rStyle w:val="2"/>
        </w:rPr>
        <w:t>БИБЛИОГРАФИЯ</w:t>
      </w:r>
    </w:p>
    <w:p w14:paraId="19F0CAFF" w14:textId="77777777" w:rsidR="00BE0CC4" w:rsidRDefault="00000000">
      <w:pPr>
        <w:pStyle w:val="20"/>
        <w:spacing w:line="240" w:lineRule="auto"/>
        <w:ind w:left="560" w:firstLine="20"/>
      </w:pPr>
      <w:r>
        <w:rPr>
          <w:rStyle w:val="2"/>
        </w:rPr>
        <w:t>АГЕЕВ В., КИН И. Спроси соседа справа. — «Казахст. правда», 1965, 3 апр. ОРЛОВ В. Оставив киноведческие тонкости. — «С. Э.», 1965, № 6, с. 2—3. РУДЕНКО А. Легкомысленное сердце. — «Труд», 1965, 22 мая.</w:t>
      </w:r>
    </w:p>
    <w:p w14:paraId="45A868BC" w14:textId="77777777" w:rsidR="00BE0CC4" w:rsidRDefault="00000000">
      <w:pPr>
        <w:pStyle w:val="20"/>
        <w:spacing w:after="440" w:line="240" w:lineRule="auto"/>
        <w:ind w:left="560" w:firstLine="20"/>
      </w:pPr>
      <w:r>
        <w:rPr>
          <w:rStyle w:val="2"/>
        </w:rPr>
        <w:t>СПРОСИ СВОЕ СЕРДЦЕ.— «Новые фильмы», 1965, № 3, с. 10—11. ХАМИДУЛЛИН А. Спроси свое сердце. — «Индустр. Караганда», 1964, 15 дек.</w:t>
      </w:r>
    </w:p>
    <w:p w14:paraId="68C6D4CD" w14:textId="77777777" w:rsidR="00BE0CC4" w:rsidRDefault="00000000">
      <w:pPr>
        <w:pStyle w:val="11"/>
        <w:spacing w:line="199" w:lineRule="auto"/>
        <w:ind w:firstLine="580"/>
        <w:jc w:val="both"/>
      </w:pPr>
      <w:r>
        <w:rPr>
          <w:rStyle w:val="a7"/>
        </w:rPr>
        <w:t xml:space="preserve">3616. СПЯЩАЯ КРАСАВИЦА. Фильм-балет, шф, цв., 10 ч., 2950 </w:t>
      </w:r>
      <w:r>
        <w:rPr>
          <w:rStyle w:val="a7"/>
          <w:i/>
          <w:iCs/>
        </w:rPr>
        <w:t>м</w:t>
      </w:r>
      <w:r>
        <w:rPr>
          <w:rStyle w:val="a7"/>
          <w:i/>
          <w:iCs/>
          <w:vertAlign w:val="subscript"/>
        </w:rPr>
        <w:t>г</w:t>
      </w:r>
      <w:r>
        <w:rPr>
          <w:rStyle w:val="a7"/>
        </w:rPr>
        <w:t xml:space="preserve"> «Ленфильм», 1964 г., ВЭ </w:t>
      </w:r>
      <w:r>
        <w:rPr>
          <w:rStyle w:val="a7"/>
          <w:lang w:val="en-US" w:eastAsia="en-US"/>
        </w:rPr>
        <w:t xml:space="preserve">3.VIII </w:t>
      </w:r>
      <w:r>
        <w:rPr>
          <w:rStyle w:val="a7"/>
        </w:rPr>
        <w:t>1964 г.</w:t>
      </w:r>
    </w:p>
    <w:p w14:paraId="2EDEBAE1" w14:textId="77777777" w:rsidR="00BE0CC4" w:rsidRDefault="00000000">
      <w:pPr>
        <w:pStyle w:val="11"/>
        <w:spacing w:line="199" w:lineRule="auto"/>
        <w:ind w:firstLine="580"/>
        <w:jc w:val="both"/>
      </w:pPr>
      <w:r>
        <w:rPr>
          <w:rStyle w:val="a7"/>
        </w:rPr>
        <w:t>Авт. сцен. К. Сергеев, И. Шапиро; реж.-пост. А. Дудко, К- Сергеев; хореография: М. Петипа, К. Сергеев; гл. опер. А. Назаров; худ. Т. Ва</w:t>
      </w:r>
      <w:r>
        <w:rPr>
          <w:rStyle w:val="a7"/>
        </w:rPr>
        <w:softHyphen/>
        <w:t>сильковская, В. Улитко; музыка П. И. Чайковского; звукоопер. А. Бек</w:t>
      </w:r>
      <w:r>
        <w:rPr>
          <w:rStyle w:val="a7"/>
        </w:rPr>
        <w:softHyphen/>
        <w:t>кер.</w:t>
      </w:r>
    </w:p>
    <w:p w14:paraId="31B40DA0" w14:textId="77777777" w:rsidR="00BE0CC4" w:rsidRDefault="00000000">
      <w:pPr>
        <w:pStyle w:val="11"/>
        <w:spacing w:line="199" w:lineRule="auto"/>
        <w:ind w:firstLine="580"/>
        <w:jc w:val="both"/>
      </w:pPr>
      <w:r>
        <w:rPr>
          <w:rStyle w:val="a7"/>
        </w:rPr>
        <w:t>Реж. А. Соколов; опер. К. Соловьев, В. Ковзель, А. Чиров; худ.-де- кор. Е. Якуба; худ.-грим. А. Буфетова, Г. Петров; монтаж. И. Головко; ассист. реж. Н. Окунцова, Л. Шредере; комб. съемки: опер. Н. Покоп- цев, худ. М. Кроткин; ред. И. Гликман; дир. картины П. Борисова.</w:t>
      </w:r>
    </w:p>
    <w:p w14:paraId="637B7C54" w14:textId="77777777" w:rsidR="00BE0CC4" w:rsidRDefault="00000000">
      <w:pPr>
        <w:pStyle w:val="11"/>
        <w:spacing w:line="199" w:lineRule="auto"/>
        <w:ind w:firstLine="580"/>
        <w:jc w:val="both"/>
      </w:pPr>
      <w:r>
        <w:rPr>
          <w:rStyle w:val="a7"/>
        </w:rPr>
        <w:t>Оркестр Ленинградского государственного академического театра оперы и балета им. С. М. Кирова; дирижеры Б. Хайкин, Ю. Гамалей.</w:t>
      </w:r>
    </w:p>
    <w:p w14:paraId="135D8E1E" w14:textId="77777777" w:rsidR="00BE0CC4" w:rsidRDefault="00000000">
      <w:pPr>
        <w:pStyle w:val="11"/>
        <w:spacing w:line="199" w:lineRule="auto"/>
        <w:ind w:firstLine="580"/>
        <w:jc w:val="both"/>
      </w:pPr>
      <w:r>
        <w:rPr>
          <w:rStyle w:val="a7"/>
        </w:rPr>
        <w:t>В ролях: А. Сизова (Аврора), Ю. Соловьев (Дезире), И. Баженова (фея Сирени), Н. Дудинская (фея Зла), О. Заботкина (Королева), В. Ухов (Король), В. Рязанов (Каталабют), Э. Минченок (фея Нежно</w:t>
      </w:r>
      <w:r>
        <w:rPr>
          <w:rStyle w:val="a7"/>
        </w:rPr>
        <w:softHyphen/>
        <w:t>сти), И. Корнеева (фея Резвости), Л. Ковалева (фея Щедрости), К. Федичева (фея Смелости), Н. Сахновская (фея Беззаботности), Г. Кекишева (Белая кошечка), С. Кузнецов (Кот в сапогах). В фильме принимали участие артисты балета Ленинградского государственного академического театра оперы и балета им. С. М. Кирова и учащиеся Ленинградского хореографического училища им. А. Я. Вагановой.</w:t>
      </w:r>
    </w:p>
    <w:p w14:paraId="0721C216" w14:textId="77777777" w:rsidR="00BE0CC4" w:rsidRDefault="00000000">
      <w:pPr>
        <w:pStyle w:val="11"/>
        <w:spacing w:line="199" w:lineRule="auto"/>
        <w:ind w:firstLine="580"/>
        <w:jc w:val="both"/>
      </w:pPr>
      <w:r>
        <w:rPr>
          <w:rStyle w:val="a7"/>
        </w:rPr>
        <w:t>По одноименному балету П. И. Чайковского.</w:t>
      </w:r>
    </w:p>
    <w:p w14:paraId="351F6769" w14:textId="77777777" w:rsidR="00BE0CC4" w:rsidRDefault="00000000">
      <w:pPr>
        <w:pStyle w:val="11"/>
        <w:spacing w:line="197" w:lineRule="auto"/>
        <w:ind w:firstLine="580"/>
        <w:jc w:val="both"/>
      </w:pPr>
      <w:r>
        <w:rPr>
          <w:rStyle w:val="a7"/>
        </w:rPr>
        <w:t>О борьбе добра и зла, о всесилии любви.</w:t>
      </w:r>
    </w:p>
    <w:p w14:paraId="10CF0170" w14:textId="77777777" w:rsidR="00BE0CC4" w:rsidRDefault="00000000">
      <w:pPr>
        <w:pStyle w:val="11"/>
        <w:spacing w:after="80" w:line="197" w:lineRule="auto"/>
        <w:ind w:firstLine="580"/>
        <w:jc w:val="both"/>
      </w:pPr>
      <w:r>
        <w:rPr>
          <w:rStyle w:val="a7"/>
        </w:rPr>
        <w:t>В замке Короля и Королевы большое торжество — родилась прин</w:t>
      </w:r>
      <w:r>
        <w:rPr>
          <w:rStyle w:val="a7"/>
        </w:rPr>
        <w:softHyphen/>
        <w:t>цесса Аврора. Прибывают в замок гости — добрые феи, среди которых фея Сирени. Феи приносят Авроре свои дары, склоняются к колыбели, нежно баюкают спящую девочку. Вдруг все настораживаются — по</w:t>
      </w:r>
    </w:p>
    <w:p w14:paraId="7076D471" w14:textId="77777777" w:rsidR="00BE0CC4" w:rsidRDefault="00000000">
      <w:pPr>
        <w:pStyle w:val="11"/>
        <w:spacing w:after="260" w:line="202" w:lineRule="auto"/>
        <w:ind w:firstLine="0"/>
        <w:jc w:val="both"/>
      </w:pPr>
      <w:r>
        <w:rPr>
          <w:rStyle w:val="a7"/>
        </w:rPr>
        <w:t>дворцовому паркету мчится фея Зла. Она в ярости, ее забыли пригла</w:t>
      </w:r>
      <w:r>
        <w:rPr>
          <w:rStyle w:val="a7"/>
        </w:rPr>
        <w:softHyphen/>
        <w:t>сить на праздник. Танцуя, она пытается приблизиться к колыбели, но добрые феи заслоняют Аврору. Фея Зла предсказывает Авроре гибель от укола иглы. После ухода феи Зла на полу находят хрустальную иглу. Король приказывает уничтожить все иглы в королевстве... И вот Авро</w:t>
      </w:r>
      <w:r>
        <w:rPr>
          <w:rStyle w:val="a7"/>
        </w:rPr>
        <w:softHyphen/>
        <w:t>ре шестнадцать лет. Во дворце бал. Прибывают женихи. Аврора танцует с женихами. Женщина в черном плаще подает Авроре букет цветов. Спрятанной в букете иглой Аврора накалывает палец. Она падает. Тор</w:t>
      </w:r>
      <w:r>
        <w:rPr>
          <w:rStyle w:val="a7"/>
        </w:rPr>
        <w:softHyphen/>
        <w:t>жествующе кружится в танце женщина в черном — в ней все узнают фею Зла. Появляется фея Сирени и успокаивает всех — Аврора не умер</w:t>
      </w:r>
      <w:r>
        <w:rPr>
          <w:rStyle w:val="a7"/>
        </w:rPr>
        <w:softHyphen/>
        <w:t>ла, а уснула, и только любовь прекрасного юноши пробудит ее. Фея Сирени погружает в глубокий сон весь замок. Много лет спустя в лесу, окружающем замок, охотится с придворными принц Дезире. Дезире ви</w:t>
      </w:r>
      <w:r>
        <w:rPr>
          <w:rStyle w:val="a7"/>
        </w:rPr>
        <w:softHyphen/>
        <w:t xml:space="preserve">дит танец феи Сирени в окружении дриад. Вдруг среди них он </w:t>
      </w:r>
      <w:r>
        <w:rPr>
          <w:rStyle w:val="a7"/>
        </w:rPr>
        <w:lastRenderedPageBreak/>
        <w:t>замечает Аврору — это чары доброй феи. Аврора исчезает, и Дезире устремля</w:t>
      </w:r>
      <w:r>
        <w:rPr>
          <w:rStyle w:val="a7"/>
        </w:rPr>
        <w:softHyphen/>
        <w:t>ется на поиски ее. Путь ему указывает фея Сирени. Дезире приближа</w:t>
      </w:r>
      <w:r>
        <w:rPr>
          <w:rStyle w:val="a7"/>
        </w:rPr>
        <w:softHyphen/>
        <w:t>ется к замку. Фея Зла пытается помешать ему. Через скалы и горящий лес Дезире выходит к замку. Находит Аврору и целует ее. И принцесса просыпается. В огненном взрыве гибнет фея Зла. Просыпаются все оби</w:t>
      </w:r>
      <w:r>
        <w:rPr>
          <w:rStyle w:val="a7"/>
        </w:rPr>
        <w:softHyphen/>
        <w:t>татели замка. Появившаяся фея Сирени соединяет руки Авроры и Де</w:t>
      </w:r>
      <w:r>
        <w:rPr>
          <w:rStyle w:val="a7"/>
        </w:rPr>
        <w:softHyphen/>
        <w:t>зире. Принц и Аврора уплывают на сказочной ладье.</w:t>
      </w:r>
    </w:p>
    <w:p w14:paraId="19C0DA14" w14:textId="77777777" w:rsidR="00BE0CC4" w:rsidRDefault="00000000">
      <w:pPr>
        <w:pStyle w:val="20"/>
        <w:spacing w:after="100"/>
        <w:ind w:firstLine="0"/>
        <w:jc w:val="center"/>
      </w:pPr>
      <w:r>
        <w:rPr>
          <w:rStyle w:val="2"/>
        </w:rPr>
        <w:t>БИБЛИОГРАФИЯ</w:t>
      </w:r>
    </w:p>
    <w:p w14:paraId="167B01D1" w14:textId="77777777" w:rsidR="00BE0CC4" w:rsidRDefault="00000000">
      <w:pPr>
        <w:pStyle w:val="20"/>
        <w:ind w:left="580" w:firstLine="0"/>
      </w:pPr>
      <w:r>
        <w:rPr>
          <w:rStyle w:val="2"/>
        </w:rPr>
        <w:t>ВАВИЛОВ Ю. Два часа красоты. — «Горьк. рабочий», 1964, 10 июня. ВОЛЬФСОН И. Спящая красавица. — «Новые фильмы», 1964, № 6, с. 16—17. КАРТИНА УДАЛАСЬ! — «Кадр», Л., 1964, 12 февр.</w:t>
      </w:r>
    </w:p>
    <w:p w14:paraId="08016C85" w14:textId="77777777" w:rsidR="00BE0CC4" w:rsidRDefault="00000000">
      <w:pPr>
        <w:pStyle w:val="20"/>
        <w:jc w:val="both"/>
      </w:pPr>
      <w:r>
        <w:rPr>
          <w:rStyle w:val="2"/>
        </w:rPr>
        <w:t>КРИГЕР В. Спящая красавица. — «Сов. кино», 1964, 26 сент.</w:t>
      </w:r>
    </w:p>
    <w:p w14:paraId="39ACE9A2" w14:textId="77777777" w:rsidR="00BE0CC4" w:rsidRDefault="00000000">
      <w:pPr>
        <w:pStyle w:val="20"/>
        <w:jc w:val="both"/>
      </w:pPr>
      <w:r>
        <w:rPr>
          <w:rStyle w:val="2"/>
        </w:rPr>
        <w:t>ПРОХОРОВА В. На экране — «Спящая красавица». — «Веч. Ленинград», 1964, 18 мая.</w:t>
      </w:r>
    </w:p>
    <w:p w14:paraId="398BB1FC" w14:textId="77777777" w:rsidR="00BE0CC4" w:rsidRDefault="00000000">
      <w:pPr>
        <w:pStyle w:val="20"/>
        <w:jc w:val="both"/>
      </w:pPr>
      <w:r>
        <w:rPr>
          <w:rStyle w:val="2"/>
        </w:rPr>
        <w:t>ПРОХОРОВА В. Хореографический фильм-сказка. — «Театр, жизнь», 1964, №9, с. 19.</w:t>
      </w:r>
    </w:p>
    <w:p w14:paraId="3F37EAFC" w14:textId="77777777" w:rsidR="00BE0CC4" w:rsidRDefault="00000000">
      <w:pPr>
        <w:pStyle w:val="20"/>
        <w:jc w:val="both"/>
      </w:pPr>
      <w:r>
        <w:rPr>
          <w:rStyle w:val="2"/>
        </w:rPr>
        <w:t>РАЗДОРСКИИ И. Новая встреча с Чайковским. — «Моск, кинонеделя», 1963, 30 сент.</w:t>
      </w:r>
    </w:p>
    <w:p w14:paraId="5F3EA89A" w14:textId="77777777" w:rsidR="00BE0CC4" w:rsidRDefault="00000000">
      <w:pPr>
        <w:pStyle w:val="20"/>
        <w:jc w:val="both"/>
      </w:pPr>
      <w:r>
        <w:rPr>
          <w:rStyle w:val="2"/>
        </w:rPr>
        <w:t>СЕМЕНОВ Е. Пробуждение «Спящей красавицы».—«С. Э.», 1964, № 4, с. 8—9.</w:t>
      </w:r>
    </w:p>
    <w:p w14:paraId="01D6FABC" w14:textId="77777777" w:rsidR="00BE0CC4" w:rsidRDefault="00000000">
      <w:pPr>
        <w:pStyle w:val="20"/>
        <w:spacing w:line="271" w:lineRule="auto"/>
        <w:jc w:val="both"/>
      </w:pPr>
      <w:r>
        <w:rPr>
          <w:rStyle w:val="2"/>
        </w:rPr>
        <w:t>СТАРИКОВИЧ П. Спящая красавица. — «Иртыш» (Семипалатинск), 1965, 29 авг.</w:t>
      </w:r>
    </w:p>
    <w:p w14:paraId="2F5DA928" w14:textId="77777777" w:rsidR="00BE0CC4" w:rsidRDefault="00000000">
      <w:pPr>
        <w:pStyle w:val="20"/>
        <w:spacing w:after="480" w:line="252" w:lineRule="auto"/>
        <w:ind w:left="580" w:firstLine="0"/>
      </w:pPr>
      <w:r>
        <w:rPr>
          <w:rStyle w:val="2"/>
        </w:rPr>
        <w:t>СТУПНИКОВ И. Спящая красавица. — «Ленингр. правда», 1964, 17 мая. ШОСТАКОВИЧ Д. Балет на экране. — «Известия», 1964, 114 мар.</w:t>
      </w:r>
    </w:p>
    <w:p w14:paraId="372F397A" w14:textId="77777777" w:rsidR="00BE0CC4" w:rsidRDefault="00000000">
      <w:pPr>
        <w:pStyle w:val="11"/>
        <w:numPr>
          <w:ilvl w:val="0"/>
          <w:numId w:val="14"/>
        </w:numPr>
        <w:tabs>
          <w:tab w:val="left" w:pos="1394"/>
        </w:tabs>
        <w:spacing w:line="204" w:lineRule="auto"/>
        <w:ind w:firstLine="580"/>
        <w:jc w:val="both"/>
      </w:pPr>
      <w:r>
        <w:rPr>
          <w:rStyle w:val="a7"/>
        </w:rPr>
        <w:t xml:space="preserve">СТРАНИЦЫ ПРОШЛОГО. Киноальманах, 10 ч., 2830 </w:t>
      </w:r>
      <w:r>
        <w:rPr>
          <w:rStyle w:val="a7"/>
          <w:smallCaps/>
          <w:lang w:val="en-US" w:eastAsia="en-US"/>
        </w:rPr>
        <w:t xml:space="preserve">jw, </w:t>
      </w:r>
      <w:r>
        <w:rPr>
          <w:rStyle w:val="a7"/>
        </w:rPr>
        <w:t>«Грузия-фильм», 1964 г., ВЭ V 1966 г.</w:t>
      </w:r>
    </w:p>
    <w:p w14:paraId="29BCD4EA" w14:textId="77777777" w:rsidR="00BE0CC4" w:rsidRDefault="00000000">
      <w:pPr>
        <w:pStyle w:val="11"/>
        <w:spacing w:line="204" w:lineRule="auto"/>
        <w:ind w:firstLine="580"/>
        <w:jc w:val="both"/>
      </w:pPr>
      <w:r>
        <w:rPr>
          <w:rStyle w:val="a7"/>
        </w:rPr>
        <w:t>Состоит из трех новелл по рассказам Д. Клдиашвили и М. Джа</w:t>
      </w:r>
      <w:r>
        <w:rPr>
          <w:rStyle w:val="a7"/>
        </w:rPr>
        <w:softHyphen/>
        <w:t>вахишвили.</w:t>
      </w:r>
    </w:p>
    <w:p w14:paraId="4C40D572" w14:textId="77777777" w:rsidR="00BE0CC4" w:rsidRDefault="00000000">
      <w:pPr>
        <w:pStyle w:val="11"/>
        <w:spacing w:line="204" w:lineRule="auto"/>
        <w:ind w:firstLine="580"/>
        <w:jc w:val="both"/>
      </w:pPr>
      <w:r>
        <w:rPr>
          <w:rStyle w:val="a7"/>
        </w:rPr>
        <w:t>Фильм дублирован Центральной студией киноактера.</w:t>
      </w:r>
    </w:p>
    <w:p w14:paraId="6E495858" w14:textId="77777777" w:rsidR="00BE0CC4" w:rsidRDefault="00000000">
      <w:pPr>
        <w:pStyle w:val="11"/>
        <w:spacing w:line="204" w:lineRule="auto"/>
        <w:ind w:firstLine="580"/>
        <w:jc w:val="both"/>
      </w:pPr>
      <w:r>
        <w:rPr>
          <w:rStyle w:val="a7"/>
        </w:rPr>
        <w:t>Реж. дубляжа Б. Кордунов; звукоопер. Н. Калениченко.</w:t>
      </w:r>
    </w:p>
    <w:p w14:paraId="0ECF1152" w14:textId="77777777" w:rsidR="00BE0CC4" w:rsidRDefault="00000000">
      <w:pPr>
        <w:pStyle w:val="11"/>
        <w:spacing w:line="204" w:lineRule="auto"/>
        <w:ind w:firstLine="580"/>
        <w:jc w:val="both"/>
      </w:pPr>
      <w:r>
        <w:rPr>
          <w:rStyle w:val="a7"/>
        </w:rPr>
        <w:t>Микела. Авт. сцен, и реж. Э. Шенгелая; опер. А. Рехвиашвнли; худ. X. Лебанидзе; композ. И. Геджадзе; звукоопер. О. Гегечкори.</w:t>
      </w:r>
    </w:p>
    <w:p w14:paraId="38D83940" w14:textId="77777777" w:rsidR="00BE0CC4" w:rsidRDefault="00000000">
      <w:pPr>
        <w:pStyle w:val="11"/>
        <w:spacing w:after="100" w:line="204" w:lineRule="auto"/>
        <w:ind w:firstLine="580"/>
        <w:jc w:val="both"/>
      </w:pPr>
      <w:r>
        <w:rPr>
          <w:rStyle w:val="a7"/>
        </w:rPr>
        <w:t>В ролях: Г. Ткабладзе, дубл. К. Тыртов (Микела), 3. Кверенчхи- ладэе, дубл. М. Кремнева (Майя), М. Хвития, дубл. О. Солодухов (Спидона).</w:t>
      </w:r>
    </w:p>
    <w:p w14:paraId="5A192A82" w14:textId="77777777" w:rsidR="00BE0CC4" w:rsidRDefault="00000000">
      <w:pPr>
        <w:pStyle w:val="11"/>
        <w:spacing w:line="197" w:lineRule="auto"/>
        <w:ind w:firstLine="580"/>
        <w:jc w:val="both"/>
      </w:pPr>
      <w:r>
        <w:rPr>
          <w:rStyle w:val="a7"/>
        </w:rPr>
        <w:t>О темноте и предрассудках.</w:t>
      </w:r>
    </w:p>
    <w:p w14:paraId="1280AA66" w14:textId="77777777" w:rsidR="00BE0CC4" w:rsidRDefault="00000000">
      <w:pPr>
        <w:pStyle w:val="11"/>
        <w:spacing w:after="180" w:line="197" w:lineRule="auto"/>
        <w:ind w:firstLine="580"/>
        <w:jc w:val="both"/>
      </w:pPr>
      <w:r>
        <w:rPr>
          <w:rStyle w:val="a7"/>
        </w:rPr>
        <w:t>Одного за другим похоронил старый крестьянин Микела трех сво</w:t>
      </w:r>
      <w:r>
        <w:rPr>
          <w:rStyle w:val="a7"/>
        </w:rPr>
        <w:softHyphen/>
        <w:t>их сыновей, жену и остались у него только два внука — двенадцатилет</w:t>
      </w:r>
      <w:r>
        <w:rPr>
          <w:rStyle w:val="a7"/>
        </w:rPr>
        <w:softHyphen/>
        <w:t>ний Спидона и трехлетний Нестор. Но вот заболевает Спидона. Микела убежден, что и Спидону ему придется хоронить. Чтобы избавиться от напасти, от «нечистой силы» и уберечь от несчастья младшего внука,</w:t>
      </w:r>
    </w:p>
    <w:p w14:paraId="6D15D77B" w14:textId="77777777" w:rsidR="00BE0CC4" w:rsidRDefault="00000000">
      <w:pPr>
        <w:pStyle w:val="11"/>
        <w:spacing w:line="199" w:lineRule="auto"/>
        <w:ind w:firstLine="0"/>
        <w:jc w:val="both"/>
      </w:pPr>
      <w:r>
        <w:rPr>
          <w:rStyle w:val="a7"/>
        </w:rPr>
        <w:t>Микела заново перебирает свой дом и переносит его на другой край села, а Спидону, смерти которого он ожидает, оставляет на улице, сде</w:t>
      </w:r>
      <w:r>
        <w:rPr>
          <w:rStyle w:val="a7"/>
        </w:rPr>
        <w:softHyphen/>
        <w:t>лав ему легкую загородку из прутьев. Во время сильного ливня хлы</w:t>
      </w:r>
      <w:r>
        <w:rPr>
          <w:rStyle w:val="a7"/>
        </w:rPr>
        <w:softHyphen/>
        <w:t>нувшая с гор вода смывает убежище Спидоны, мальчик погибает.</w:t>
      </w:r>
    </w:p>
    <w:p w14:paraId="79F86E02" w14:textId="77777777" w:rsidR="00BE0CC4" w:rsidRDefault="00000000">
      <w:pPr>
        <w:pStyle w:val="11"/>
        <w:spacing w:line="199" w:lineRule="auto"/>
        <w:ind w:firstLine="600"/>
        <w:jc w:val="both"/>
      </w:pPr>
      <w:r>
        <w:rPr>
          <w:rStyle w:val="a7"/>
        </w:rPr>
        <w:t>Награда. Авт. сцен, и реж. Г. Шенгелая; опер. И. Амассийский; худ. А. Макаров; композ. Ф. Глонти; звукоопер. М. Нижарадзе.</w:t>
      </w:r>
    </w:p>
    <w:p w14:paraId="4AA14B52" w14:textId="77777777" w:rsidR="00BE0CC4" w:rsidRDefault="00000000">
      <w:pPr>
        <w:pStyle w:val="11"/>
        <w:spacing w:line="199" w:lineRule="auto"/>
        <w:ind w:firstLine="600"/>
        <w:jc w:val="both"/>
      </w:pPr>
      <w:r>
        <w:rPr>
          <w:rStyle w:val="a7"/>
        </w:rPr>
        <w:t>В ролях: С. Такайшвили, дубл. А. Панова (мать), Б. Гогинава, дубл. В. Сафонов (Георгий).</w:t>
      </w:r>
    </w:p>
    <w:p w14:paraId="28D367BA" w14:textId="77777777" w:rsidR="00BE0CC4" w:rsidRDefault="00000000">
      <w:pPr>
        <w:pStyle w:val="11"/>
        <w:spacing w:line="199" w:lineRule="auto"/>
        <w:ind w:firstLine="600"/>
        <w:jc w:val="both"/>
      </w:pPr>
      <w:r>
        <w:rPr>
          <w:rStyle w:val="a7"/>
        </w:rPr>
        <w:t>О пробуждении политического сознания у простого грузинского солдата.</w:t>
      </w:r>
    </w:p>
    <w:p w14:paraId="513F035E" w14:textId="77777777" w:rsidR="00BE0CC4" w:rsidRDefault="00000000">
      <w:pPr>
        <w:pStyle w:val="11"/>
        <w:spacing w:line="199" w:lineRule="auto"/>
        <w:ind w:firstLine="600"/>
        <w:jc w:val="both"/>
      </w:pPr>
      <w:r>
        <w:rPr>
          <w:rStyle w:val="a7"/>
        </w:rPr>
        <w:t>На одной из железнодорожных станций вспыхнула забастовка. Не</w:t>
      </w:r>
      <w:r>
        <w:rPr>
          <w:rStyle w:val="a7"/>
        </w:rPr>
        <w:softHyphen/>
        <w:t>большой гарнизон солдат царской армии разгоняет толпу рабочих. Мо</w:t>
      </w:r>
      <w:r>
        <w:rPr>
          <w:rStyle w:val="a7"/>
        </w:rPr>
        <w:softHyphen/>
        <w:t>лодой солдат Георгий в стычке с безоружными рабочими случайно вы</w:t>
      </w:r>
      <w:r>
        <w:rPr>
          <w:rStyle w:val="a7"/>
        </w:rPr>
        <w:softHyphen/>
        <w:t>стрелом убивает одного из них. Это его первый выстрел, которым он убил человека. Армейское начальство награждает Георгия золотой де</w:t>
      </w:r>
      <w:r>
        <w:rPr>
          <w:rStyle w:val="a7"/>
        </w:rPr>
        <w:softHyphen/>
        <w:t>сятирублевой монетой. Жжет руки солдата этот золотой. Он безуспеш</w:t>
      </w:r>
      <w:r>
        <w:rPr>
          <w:rStyle w:val="a7"/>
        </w:rPr>
        <w:softHyphen/>
        <w:t>но пытается оправдаться перед матерью убитого и, не вынеся душевных терзаний, бросает винтовку и бежит из казармы.</w:t>
      </w:r>
    </w:p>
    <w:p w14:paraId="7970FAD9" w14:textId="77777777" w:rsidR="00BE0CC4" w:rsidRDefault="00000000">
      <w:pPr>
        <w:pStyle w:val="11"/>
        <w:spacing w:line="199" w:lineRule="auto"/>
        <w:ind w:firstLine="600"/>
        <w:jc w:val="both"/>
      </w:pPr>
      <w:r>
        <w:rPr>
          <w:rStyle w:val="a7"/>
        </w:rPr>
        <w:t>Миха. Авт. сцен, и реж. М. Кокочашвили; опер. Г. Герсамия; худ. В. Арабидзе; композ. Н. Мамисашвили; звукоопер. Е. Масс.</w:t>
      </w:r>
    </w:p>
    <w:p w14:paraId="7E543E88" w14:textId="77777777" w:rsidR="00BE0CC4" w:rsidRDefault="00000000">
      <w:pPr>
        <w:pStyle w:val="11"/>
        <w:spacing w:line="199" w:lineRule="auto"/>
        <w:ind w:firstLine="600"/>
        <w:jc w:val="both"/>
      </w:pPr>
      <w:r>
        <w:rPr>
          <w:rStyle w:val="a7"/>
        </w:rPr>
        <w:t xml:space="preserve">В ролях: 3. Капианидзе, дубл. А. Соловьев (Миха), М. Чубинидзе, дубл. </w:t>
      </w:r>
      <w:r>
        <w:rPr>
          <w:rStyle w:val="a7"/>
        </w:rPr>
        <w:lastRenderedPageBreak/>
        <w:t>Я- Беленький (Петре), М. Бахтадзе, дубл. Л. Шляхтур (Пепело).</w:t>
      </w:r>
    </w:p>
    <w:p w14:paraId="00EFD03C" w14:textId="77777777" w:rsidR="00BE0CC4" w:rsidRDefault="00000000">
      <w:pPr>
        <w:pStyle w:val="11"/>
        <w:spacing w:line="199" w:lineRule="auto"/>
        <w:ind w:firstLine="600"/>
        <w:jc w:val="both"/>
      </w:pPr>
      <w:r>
        <w:rPr>
          <w:rStyle w:val="a7"/>
        </w:rPr>
        <w:t>О победе любви над косностью и корыстью.</w:t>
      </w:r>
    </w:p>
    <w:p w14:paraId="0B1445C6" w14:textId="77777777" w:rsidR="00BE0CC4" w:rsidRDefault="00000000">
      <w:pPr>
        <w:pStyle w:val="11"/>
        <w:spacing w:after="200" w:line="199" w:lineRule="auto"/>
        <w:ind w:firstLine="600"/>
        <w:jc w:val="both"/>
      </w:pPr>
      <w:r>
        <w:rPr>
          <w:rStyle w:val="a7"/>
        </w:rPr>
        <w:t>Молодой крестьянин Миха, отслужив в армии, возвращается в род</w:t>
      </w:r>
      <w:r>
        <w:rPr>
          <w:rStyle w:val="a7"/>
        </w:rPr>
        <w:softHyphen/>
        <w:t>ное село и узнает, что любимую им девушку Пепело ее отец выдает за богатого. После безуспешных попыток сломить волю непреклонного от</w:t>
      </w:r>
      <w:r>
        <w:rPr>
          <w:rStyle w:val="a7"/>
        </w:rPr>
        <w:softHyphen/>
        <w:t>ца Миха уговаривает Пепело сбежать из дома. Они прячутся в сарае на окране деревни. Сарай осаждают, как крепость, но влюбленные не сда</w:t>
      </w:r>
      <w:r>
        <w:rPr>
          <w:rStyle w:val="a7"/>
        </w:rPr>
        <w:softHyphen/>
        <w:t>ются. И тогда выясняется, что, по старинному обычаю, разлучить их невозможно. Как муж и жена уезжают они из деревни.</w:t>
      </w:r>
    </w:p>
    <w:p w14:paraId="23C56458" w14:textId="77777777" w:rsidR="00BE0CC4" w:rsidRDefault="00000000">
      <w:pPr>
        <w:pStyle w:val="20"/>
        <w:spacing w:line="240" w:lineRule="auto"/>
        <w:ind w:firstLine="0"/>
        <w:jc w:val="center"/>
      </w:pPr>
      <w:r>
        <w:rPr>
          <w:rStyle w:val="2"/>
        </w:rPr>
        <w:t>БИБЛИОГРАФИЯ</w:t>
      </w:r>
    </w:p>
    <w:p w14:paraId="66A757C6" w14:textId="77777777" w:rsidR="00BE0CC4" w:rsidRDefault="00000000">
      <w:pPr>
        <w:pStyle w:val="20"/>
        <w:spacing w:line="240" w:lineRule="auto"/>
        <w:ind w:firstLine="560"/>
        <w:jc w:val="both"/>
      </w:pPr>
      <w:r>
        <w:rPr>
          <w:rStyle w:val="2"/>
        </w:rPr>
        <w:t>БЛЕЙМАН М. Тбилиси. Время молодых. — &lt;И. К.», 1965, № 9, с. 15—17.</w:t>
      </w:r>
    </w:p>
    <w:p w14:paraId="3CDF3A48" w14:textId="77777777" w:rsidR="00BE0CC4" w:rsidRDefault="00000000">
      <w:pPr>
        <w:pStyle w:val="20"/>
        <w:spacing w:line="240" w:lineRule="auto"/>
        <w:ind w:firstLine="560"/>
        <w:jc w:val="both"/>
      </w:pPr>
      <w:r>
        <w:rPr>
          <w:rStyle w:val="2"/>
        </w:rPr>
        <w:t>МАРКОВА Ф. Осторожно: альманах! — &lt;Сов. кино», 1966, 4 июня.</w:t>
      </w:r>
    </w:p>
    <w:p w14:paraId="5ACBBB2A" w14:textId="77777777" w:rsidR="00BE0CC4" w:rsidRDefault="00000000">
      <w:pPr>
        <w:pStyle w:val="20"/>
        <w:spacing w:after="380" w:line="240" w:lineRule="auto"/>
        <w:ind w:firstLine="560"/>
        <w:jc w:val="both"/>
      </w:pPr>
      <w:r>
        <w:rPr>
          <w:rStyle w:val="2"/>
        </w:rPr>
        <w:t>СТРАНИЦЫ ПРОШЛОГО. — «Новые фильмы», (1966, № 5, с. 14.</w:t>
      </w:r>
    </w:p>
    <w:p w14:paraId="54D82062" w14:textId="77777777" w:rsidR="00BE0CC4" w:rsidRDefault="00000000">
      <w:pPr>
        <w:pStyle w:val="11"/>
        <w:numPr>
          <w:ilvl w:val="0"/>
          <w:numId w:val="14"/>
        </w:numPr>
        <w:tabs>
          <w:tab w:val="left" w:pos="1396"/>
        </w:tabs>
        <w:spacing w:line="199" w:lineRule="auto"/>
        <w:ind w:firstLine="600"/>
        <w:jc w:val="both"/>
      </w:pPr>
      <w:r>
        <w:rPr>
          <w:rStyle w:val="a7"/>
        </w:rPr>
        <w:t>СУМКА, ПОЛНАЯ СЕРДЕЦ. Киноповесть, 9 ч., 2281 ле, Ки</w:t>
      </w:r>
      <w:r>
        <w:rPr>
          <w:rStyle w:val="a7"/>
        </w:rPr>
        <w:softHyphen/>
        <w:t>евская киностудия им. А. П. Довженко, 1964 г., ВЭ VII 1965 г.</w:t>
      </w:r>
    </w:p>
    <w:p w14:paraId="025F3F8C" w14:textId="77777777" w:rsidR="00BE0CC4" w:rsidRDefault="00000000">
      <w:pPr>
        <w:pStyle w:val="11"/>
        <w:spacing w:line="199" w:lineRule="auto"/>
        <w:ind w:firstLine="600"/>
        <w:jc w:val="both"/>
      </w:pPr>
      <w:r>
        <w:rPr>
          <w:rStyle w:val="a7"/>
        </w:rPr>
        <w:t>Авт. сцен. В. Федоров; реж.-пост. А. Буковский; опер. В. Тышко- вец; худ.-пост. А. Мамонтов; композ. А. Билаш; звукоопер. Ю. Горец</w:t>
      </w:r>
      <w:r>
        <w:rPr>
          <w:rStyle w:val="a7"/>
        </w:rPr>
        <w:softHyphen/>
        <w:t>кий.</w:t>
      </w:r>
    </w:p>
    <w:p w14:paraId="1B159F93" w14:textId="77777777" w:rsidR="00BE0CC4" w:rsidRDefault="00000000">
      <w:pPr>
        <w:pStyle w:val="11"/>
        <w:spacing w:line="199" w:lineRule="auto"/>
        <w:ind w:firstLine="600"/>
        <w:jc w:val="both"/>
      </w:pPr>
      <w:r>
        <w:rPr>
          <w:rStyle w:val="a7"/>
        </w:rPr>
        <w:t>Опер. М. Сергиенко; худ.-декор. М. Терещенко; худ.-грим. Н. Ше</w:t>
      </w:r>
      <w:r>
        <w:rPr>
          <w:rStyle w:val="a7"/>
        </w:rPr>
        <w:softHyphen/>
        <w:t>мякин, Н. Блажевич; худ.-костюм. Н. Браун; монтаж. И. Карпенко; ассист. реж. А. Хорьяков; ассист. опер. А. Лен; комб. съемки: опер. А. Па</w:t>
      </w:r>
      <w:r>
        <w:rPr>
          <w:rStyle w:val="a7"/>
        </w:rPr>
        <w:softHyphen/>
        <w:t>стухов, худ. В. Деминский; ред. М. Ткач; дир. картины Н. Вайнтроб.</w:t>
      </w:r>
    </w:p>
    <w:p w14:paraId="27978959" w14:textId="77777777" w:rsidR="00BE0CC4" w:rsidRDefault="00000000">
      <w:pPr>
        <w:pStyle w:val="11"/>
        <w:spacing w:line="199" w:lineRule="auto"/>
        <w:ind w:firstLine="600"/>
        <w:jc w:val="both"/>
      </w:pPr>
      <w:r>
        <w:rPr>
          <w:rStyle w:val="a7"/>
        </w:rPr>
        <w:t>Симфонический оркестр Украинского радио, дирижер В. Тольба.</w:t>
      </w:r>
    </w:p>
    <w:p w14:paraId="7B7CD59F" w14:textId="77777777" w:rsidR="00BE0CC4" w:rsidRDefault="00000000">
      <w:pPr>
        <w:pStyle w:val="11"/>
        <w:spacing w:line="199" w:lineRule="auto"/>
        <w:ind w:firstLine="600"/>
        <w:jc w:val="both"/>
      </w:pPr>
      <w:r>
        <w:rPr>
          <w:rStyle w:val="a7"/>
        </w:rPr>
        <w:t>В ролях: Л. Дроздова (Арина), О. Кусенко (Ганна), С. Гиацинто</w:t>
      </w:r>
      <w:r>
        <w:rPr>
          <w:rStyle w:val="a7"/>
        </w:rPr>
        <w:softHyphen/>
        <w:t>ва (Анна Генриховна), Е. Понсова (Авдотья), В. Владимирова (Мот- ря), М. Форманюк (Катерника), Н. Наум (Маринка), Н. Антонова (Луиза), Ю. Каюров (Лешка Лиходеев), И. Пушкарев (Сергей), А. Вербицкий (Андрей), М. Пуговкин (Кирилл); В. Янпавлис, В. Топ- чий, Надя Руденко, Костя Ильницкий, Л. Карауш, Л. Алфимова, Р. Пи- роженко, О. Ножкина, Л. Татьянчук, Т. Кирюшина, А. Усенко, А. Ак</w:t>
      </w:r>
      <w:r>
        <w:rPr>
          <w:rStyle w:val="a7"/>
        </w:rPr>
        <w:softHyphen/>
        <w:t>чурин, С. Калинин, М. Валанчус, В. Лазарев, В. Черняк. Поет Людмила Зыкина.</w:t>
      </w:r>
    </w:p>
    <w:p w14:paraId="7F1C4119" w14:textId="77777777" w:rsidR="00BE0CC4" w:rsidRDefault="00000000">
      <w:pPr>
        <w:pStyle w:val="11"/>
        <w:spacing w:line="199" w:lineRule="auto"/>
        <w:ind w:firstLine="560"/>
        <w:jc w:val="both"/>
      </w:pPr>
      <w:r>
        <w:rPr>
          <w:rStyle w:val="a7"/>
        </w:rPr>
        <w:t>О судьбах людей советской деревни.</w:t>
      </w:r>
    </w:p>
    <w:p w14:paraId="79FA6486" w14:textId="77777777" w:rsidR="00BE0CC4" w:rsidRDefault="00000000">
      <w:pPr>
        <w:pStyle w:val="11"/>
        <w:spacing w:line="199" w:lineRule="auto"/>
        <w:ind w:firstLine="560"/>
        <w:jc w:val="both"/>
      </w:pPr>
      <w:r>
        <w:rPr>
          <w:rStyle w:val="a7"/>
        </w:rPr>
        <w:t>Много лет развозит колхозный почтальон Арина почту одиосельча-</w:t>
      </w:r>
    </w:p>
    <w:p w14:paraId="15EF600B" w14:textId="77777777" w:rsidR="00BE0CC4" w:rsidRDefault="00000000">
      <w:pPr>
        <w:pStyle w:val="11"/>
        <w:spacing w:after="220" w:line="202" w:lineRule="auto"/>
        <w:ind w:firstLine="0"/>
        <w:jc w:val="both"/>
      </w:pPr>
      <w:r>
        <w:rPr>
          <w:rStyle w:val="a7"/>
        </w:rPr>
        <w:t>нам, многое может она рассказать о жизни родного села. В одном кон</w:t>
      </w:r>
      <w:r>
        <w:rPr>
          <w:rStyle w:val="a7"/>
        </w:rPr>
        <w:softHyphen/>
        <w:t>це его зовут «Чистый Колодезь», в другом — «Чистая Криница». Живут в нем русские и украинцы, и рассказы Арины о людях села слагаются в своеобразную повесть о большой судьбе, которой жила и живет со</w:t>
      </w:r>
      <w:r>
        <w:rPr>
          <w:rStyle w:val="a7"/>
        </w:rPr>
        <w:softHyphen/>
        <w:t>ветская деревня. В радости и горе крепко связана Арина со своими односельчанами — радуется их счастью, огорчается неудачам. С удо</w:t>
      </w:r>
      <w:r>
        <w:rPr>
          <w:rStyle w:val="a7"/>
        </w:rPr>
        <w:softHyphen/>
        <w:t>вольствием смотрит она на счастливую Катеринку, получающую теле</w:t>
      </w:r>
      <w:r>
        <w:rPr>
          <w:rStyle w:val="a7"/>
        </w:rPr>
        <w:softHyphen/>
        <w:t>грамму от Сергея, верит в настоящую любовь этих людей, которую не сломят ни годы, ни испытания. Тревожит Арину судьба Маринки — кра</w:t>
      </w:r>
      <w:r>
        <w:rPr>
          <w:rStyle w:val="a7"/>
        </w:rPr>
        <w:softHyphen/>
        <w:t>сивой молодой женщины, которая не только свою жизнь испортила, вый</w:t>
      </w:r>
      <w:r>
        <w:rPr>
          <w:rStyle w:val="a7"/>
        </w:rPr>
        <w:softHyphen/>
        <w:t>дя замуж за нелюбимого — Лешку Лиходеева, но и мужа заставила страдать и пьянствовать. Вспоминает Арина своих сверстниц, с которы</w:t>
      </w:r>
      <w:r>
        <w:rPr>
          <w:rStyle w:val="a7"/>
        </w:rPr>
        <w:softHyphen/>
        <w:t>ми вместе пережила она тяжелые военные годы: учительницу Анну Ген</w:t>
      </w:r>
      <w:r>
        <w:rPr>
          <w:rStyle w:val="a7"/>
        </w:rPr>
        <w:softHyphen/>
        <w:t>риховну и ее дочерей Луизу и Марту. Одна из них — Марта—-стала сотрудничать с немцами, другая привела партизан и спасла жителей деревни от уничтожения. И о своей трудной и несчастливой жизни рас</w:t>
      </w:r>
      <w:r>
        <w:rPr>
          <w:rStyle w:val="a7"/>
        </w:rPr>
        <w:softHyphen/>
        <w:t>сказывает Арина, о двух людях, бывших с нею и оказавшихся недостой</w:t>
      </w:r>
      <w:r>
        <w:rPr>
          <w:rStyle w:val="a7"/>
        </w:rPr>
        <w:softHyphen/>
        <w:t>ными, о детях — своей Людмилке и приемном сыне Васильке, — которых она вырастила и выучила. Идет по селу Арина. Скоро на месте его бу</w:t>
      </w:r>
      <w:r>
        <w:rPr>
          <w:rStyle w:val="a7"/>
        </w:rPr>
        <w:softHyphen/>
        <w:t>дет рудник — здесь найдены залежи железной руды. Бульдозер ломает старые дома, скоро колхозники перейдут в новый, для них построенный поселок.</w:t>
      </w:r>
    </w:p>
    <w:p w14:paraId="1B44471D" w14:textId="77777777" w:rsidR="00BE0CC4" w:rsidRDefault="00000000">
      <w:pPr>
        <w:pStyle w:val="20"/>
        <w:spacing w:after="80"/>
        <w:ind w:firstLine="0"/>
        <w:jc w:val="center"/>
      </w:pPr>
      <w:r>
        <w:rPr>
          <w:rStyle w:val="2"/>
        </w:rPr>
        <w:t>БИБЛИОГРАФИЯ</w:t>
      </w:r>
    </w:p>
    <w:p w14:paraId="2568D118" w14:textId="77777777" w:rsidR="00BE0CC4" w:rsidRDefault="00000000">
      <w:pPr>
        <w:pStyle w:val="20"/>
        <w:ind w:firstLine="620"/>
        <w:jc w:val="both"/>
      </w:pPr>
      <w:r>
        <w:rPr>
          <w:rStyle w:val="2"/>
        </w:rPr>
        <w:t>АЛЕКСАНДРОВА Т. Сердце Арины. — «Тагильск. рабочий», 1965, 16 июня.</w:t>
      </w:r>
    </w:p>
    <w:p w14:paraId="412A49FB" w14:textId="77777777" w:rsidR="00BE0CC4" w:rsidRDefault="00000000">
      <w:pPr>
        <w:pStyle w:val="20"/>
        <w:ind w:firstLine="620"/>
        <w:jc w:val="both"/>
      </w:pPr>
      <w:r>
        <w:rPr>
          <w:rStyle w:val="2"/>
        </w:rPr>
        <w:t>БОЛДЫРЕВ Н. «Сумка, полная сердец» на экране.—«Сов. Россия», 1964, 15 нояб.</w:t>
      </w:r>
    </w:p>
    <w:p w14:paraId="0E64E7DF" w14:textId="77777777" w:rsidR="00BE0CC4" w:rsidRDefault="00000000">
      <w:pPr>
        <w:pStyle w:val="20"/>
        <w:ind w:firstLine="620"/>
        <w:jc w:val="both"/>
      </w:pPr>
      <w:r>
        <w:rPr>
          <w:rStyle w:val="2"/>
        </w:rPr>
        <w:lastRenderedPageBreak/>
        <w:t>ВАРТАНОВ А. В диапазоне неудач. — «Сов. культура», 1965, 3 авг.</w:t>
      </w:r>
    </w:p>
    <w:p w14:paraId="502006A4" w14:textId="77777777" w:rsidR="00BE0CC4" w:rsidRDefault="00000000">
      <w:pPr>
        <w:pStyle w:val="20"/>
        <w:ind w:left="580" w:firstLine="40"/>
        <w:jc w:val="both"/>
      </w:pPr>
      <w:r>
        <w:rPr>
          <w:rStyle w:val="2"/>
        </w:rPr>
        <w:t>ГОЛУБЧИК М. Гуманизм и человечность. — «Горьк. рабочий», 1965, 18 июля. ГРИГОРЬЕВ М. Идет съемка кинофильма. — «Белгор. правда», 1964, 6 нюня. ДРОБОВ А. Сумка, полная сердец. — «Брян. рабочий», 1965, 25 июля.</w:t>
      </w:r>
    </w:p>
    <w:p w14:paraId="77AB96FE" w14:textId="77777777" w:rsidR="00BE0CC4" w:rsidRDefault="00000000">
      <w:pPr>
        <w:pStyle w:val="20"/>
        <w:ind w:firstLine="620"/>
        <w:jc w:val="both"/>
      </w:pPr>
      <w:r>
        <w:rPr>
          <w:rStyle w:val="2"/>
        </w:rPr>
        <w:t>ЗОРИН В. Родник остается чистым. — «Черномор, здравница» (Сочи), 1965, 5 июня.</w:t>
      </w:r>
    </w:p>
    <w:p w14:paraId="0CCC912D" w14:textId="77777777" w:rsidR="00BE0CC4" w:rsidRDefault="00000000">
      <w:pPr>
        <w:pStyle w:val="20"/>
        <w:spacing w:line="262" w:lineRule="auto"/>
        <w:ind w:firstLine="620"/>
        <w:jc w:val="both"/>
      </w:pPr>
      <w:r>
        <w:rPr>
          <w:rStyle w:val="2"/>
        </w:rPr>
        <w:t>КРАВЦОВ А. Сумка, полная сердец. — «Красное знамя» (Харьков), 1964, 17 нояб.</w:t>
      </w:r>
    </w:p>
    <w:p w14:paraId="1EEA2B6A" w14:textId="77777777" w:rsidR="00BE0CC4" w:rsidRDefault="00000000">
      <w:pPr>
        <w:pStyle w:val="20"/>
        <w:spacing w:line="262" w:lineRule="auto"/>
        <w:ind w:firstLine="620"/>
        <w:jc w:val="both"/>
      </w:pPr>
      <w:r>
        <w:rPr>
          <w:rStyle w:val="2"/>
        </w:rPr>
        <w:t xml:space="preserve">МЕНЬ Г. Премьера кинофильма «Сумка, полная сердец». — «Белгор. правда», 1964, </w:t>
      </w:r>
      <w:r>
        <w:rPr>
          <w:rStyle w:val="2"/>
          <w:lang w:val="en-US" w:eastAsia="en-US"/>
        </w:rPr>
        <w:t xml:space="preserve">111 </w:t>
      </w:r>
      <w:r>
        <w:rPr>
          <w:rStyle w:val="2"/>
        </w:rPr>
        <w:t>нояб.</w:t>
      </w:r>
    </w:p>
    <w:p w14:paraId="1890409A" w14:textId="77777777" w:rsidR="00BE0CC4" w:rsidRDefault="00000000">
      <w:pPr>
        <w:pStyle w:val="20"/>
        <w:ind w:firstLine="620"/>
        <w:jc w:val="both"/>
      </w:pPr>
      <w:r>
        <w:rPr>
          <w:rStyle w:val="2"/>
        </w:rPr>
        <w:t>ОРЛОВ В. Когда чего-то не хватает. — «С. Э.», 1965, № 14, с. 10—11.</w:t>
      </w:r>
    </w:p>
    <w:p w14:paraId="710B052C" w14:textId="77777777" w:rsidR="00BE0CC4" w:rsidRDefault="00000000">
      <w:pPr>
        <w:pStyle w:val="20"/>
        <w:ind w:firstLine="620"/>
        <w:jc w:val="both"/>
      </w:pPr>
      <w:r>
        <w:rPr>
          <w:rStyle w:val="2"/>
        </w:rPr>
        <w:t>РОДИЧЕВ Н. «Сумка, полная сердец» на экране. — «Красная звезда», 1965, 27 июня.</w:t>
      </w:r>
    </w:p>
    <w:p w14:paraId="4ED24FC9" w14:textId="77777777" w:rsidR="00BE0CC4" w:rsidRDefault="00000000">
      <w:pPr>
        <w:pStyle w:val="20"/>
        <w:ind w:firstLine="620"/>
        <w:jc w:val="both"/>
      </w:pPr>
      <w:r>
        <w:rPr>
          <w:rStyle w:val="2"/>
        </w:rPr>
        <w:t>СУМКА, ПОЛНАЯ СЕРДЕЦ. —«Сов. фильм», 1964, № 10, с. 26.</w:t>
      </w:r>
    </w:p>
    <w:p w14:paraId="754BB3F3" w14:textId="77777777" w:rsidR="00BE0CC4" w:rsidRDefault="00000000">
      <w:pPr>
        <w:pStyle w:val="20"/>
        <w:ind w:firstLine="620"/>
        <w:jc w:val="both"/>
      </w:pPr>
      <w:r>
        <w:rPr>
          <w:rStyle w:val="2"/>
        </w:rPr>
        <w:t>СУМКА, ПОЛНАЯ СЕРДЕЦ. Зрители о фильме. — «Белгор. правда», 1965, 4 июня.</w:t>
      </w:r>
    </w:p>
    <w:p w14:paraId="74435AA0" w14:textId="77777777" w:rsidR="00BE0CC4" w:rsidRDefault="00000000">
      <w:pPr>
        <w:pStyle w:val="20"/>
        <w:ind w:left="580" w:firstLine="40"/>
        <w:jc w:val="both"/>
      </w:pPr>
      <w:r>
        <w:rPr>
          <w:rStyle w:val="2"/>
        </w:rPr>
        <w:t>ТАРАСЕНКО А. Сумка не полная. — «Рабочий путь» (Киев), 1966, 23 июня. ТКАЧ М. Сумка, полная сердец. — «Новые фильмы», 1965, № 6, с. 10—11.</w:t>
      </w:r>
    </w:p>
    <w:p w14:paraId="56F894F3" w14:textId="77777777" w:rsidR="00BE0CC4" w:rsidRDefault="00000000">
      <w:pPr>
        <w:pStyle w:val="20"/>
        <w:ind w:firstLine="620"/>
        <w:jc w:val="both"/>
      </w:pPr>
      <w:r>
        <w:rPr>
          <w:rStyle w:val="2"/>
        </w:rPr>
        <w:t>ФЕДОРОВ В. Сумка, полная сердец. Отрывок из сценария. — «Белгор. правда», 1964, 5 июля.</w:t>
      </w:r>
    </w:p>
    <w:p w14:paraId="19770C9D" w14:textId="77777777" w:rsidR="00BE0CC4" w:rsidRDefault="00000000">
      <w:pPr>
        <w:pStyle w:val="20"/>
        <w:spacing w:after="340"/>
        <w:ind w:firstLine="620"/>
        <w:jc w:val="both"/>
      </w:pPr>
      <w:r>
        <w:rPr>
          <w:rStyle w:val="2"/>
        </w:rPr>
        <w:t>ФЕДОТОВ В. Кинопоэма о людях Чистого Колодезя. — «Белгор. правда», 1964, 14 нояб.</w:t>
      </w:r>
    </w:p>
    <w:p w14:paraId="072BB0D1" w14:textId="77777777" w:rsidR="00BE0CC4" w:rsidRDefault="00000000">
      <w:pPr>
        <w:pStyle w:val="11"/>
        <w:spacing w:line="204" w:lineRule="auto"/>
        <w:ind w:firstLine="620"/>
        <w:jc w:val="both"/>
      </w:pPr>
      <w:r>
        <w:rPr>
          <w:rStyle w:val="a7"/>
          <w:b/>
          <w:bCs/>
          <w:sz w:val="28"/>
          <w:szCs w:val="28"/>
        </w:rPr>
        <w:t xml:space="preserve">3619. ТОВАРИЩ АРСЕНИИ. Киноповесть, шэ, 9 ч., 2462 </w:t>
      </w:r>
      <w:r>
        <w:rPr>
          <w:rStyle w:val="a7"/>
          <w:rFonts w:ascii="Arial" w:eastAsia="Arial" w:hAnsi="Arial" w:cs="Arial"/>
          <w:smallCaps/>
          <w:sz w:val="24"/>
          <w:szCs w:val="24"/>
          <w:lang w:val="en-US" w:eastAsia="en-US"/>
        </w:rPr>
        <w:t>jh,</w:t>
      </w:r>
      <w:r>
        <w:rPr>
          <w:rStyle w:val="a7"/>
          <w:b/>
          <w:bCs/>
          <w:sz w:val="28"/>
          <w:szCs w:val="28"/>
          <w:lang w:val="en-US" w:eastAsia="en-US"/>
        </w:rPr>
        <w:t xml:space="preserve"> </w:t>
      </w:r>
      <w:r>
        <w:rPr>
          <w:rStyle w:val="a7"/>
          <w:b/>
          <w:bCs/>
          <w:sz w:val="28"/>
          <w:szCs w:val="28"/>
        </w:rPr>
        <w:t>Цент</w:t>
      </w:r>
      <w:r>
        <w:rPr>
          <w:rStyle w:val="a7"/>
          <w:b/>
          <w:bCs/>
          <w:sz w:val="28"/>
          <w:szCs w:val="28"/>
        </w:rPr>
        <w:softHyphen/>
      </w:r>
      <w:r>
        <w:rPr>
          <w:rStyle w:val="a7"/>
        </w:rPr>
        <w:t>ральная киностудия детских и юношеских фильмов им. М. Горького, 1964 г., ВЭ 2.Х 1965 г.</w:t>
      </w:r>
    </w:p>
    <w:p w14:paraId="322AE3DF" w14:textId="77777777" w:rsidR="00BE0CC4" w:rsidRDefault="00000000">
      <w:pPr>
        <w:pStyle w:val="11"/>
        <w:spacing w:line="199" w:lineRule="auto"/>
        <w:ind w:firstLine="620"/>
        <w:jc w:val="both"/>
      </w:pPr>
      <w:r>
        <w:rPr>
          <w:rStyle w:val="a7"/>
        </w:rPr>
        <w:t>Авт. сцен. А. Васильев; реж.-пост. И. Лукинский; гл. опер. В. Рапо</w:t>
      </w:r>
      <w:r>
        <w:rPr>
          <w:rStyle w:val="a7"/>
        </w:rPr>
        <w:softHyphen/>
        <w:t>порт; худ.-пост. Л. Безсмертнова; композ. Т. Хренников; авт. текста пес</w:t>
      </w:r>
      <w:r>
        <w:rPr>
          <w:rStyle w:val="a7"/>
        </w:rPr>
        <w:softHyphen/>
        <w:t>ни Е. Долматовский; звукоопер. А. Избуцкий.</w:t>
      </w:r>
    </w:p>
    <w:p w14:paraId="3274A05A" w14:textId="77777777" w:rsidR="00BE0CC4" w:rsidRDefault="00000000">
      <w:pPr>
        <w:pStyle w:val="11"/>
        <w:spacing w:after="220" w:line="199" w:lineRule="auto"/>
        <w:ind w:firstLine="620"/>
        <w:jc w:val="both"/>
      </w:pPr>
      <w:r>
        <w:rPr>
          <w:rStyle w:val="a7"/>
        </w:rPr>
        <w:t>Реж. М. Бердичевский; опер. В. Корнильев; худ. С. Веледницкий;</w:t>
      </w:r>
    </w:p>
    <w:p w14:paraId="3F387B55" w14:textId="77777777" w:rsidR="00BE0CC4" w:rsidRDefault="00000000">
      <w:pPr>
        <w:pStyle w:val="11"/>
        <w:spacing w:line="199" w:lineRule="auto"/>
        <w:ind w:firstLine="0"/>
        <w:jc w:val="both"/>
      </w:pPr>
      <w:r>
        <w:rPr>
          <w:rStyle w:val="a7"/>
        </w:rPr>
        <w:t>худ.-костюм. М. Быховская; худ.-грим. В. Байкова; монтаж. К. Блино</w:t>
      </w:r>
      <w:r>
        <w:rPr>
          <w:rStyle w:val="a7"/>
        </w:rPr>
        <w:softHyphen/>
        <w:t>ва; ассист. реж. Н. Ханжонков, Л. Пшеничная, Т. Логвинова; ассист. опер. А. Буравчиков; коисульт.: по военным вопросам — Н. Осликов- ский, Д. Мякушев, по вопросам истории — И. Пушкарева; ред. С. Кле</w:t>
      </w:r>
      <w:r>
        <w:rPr>
          <w:rStyle w:val="a7"/>
        </w:rPr>
        <w:softHyphen/>
        <w:t>банов; дир. картины В. Марон.</w:t>
      </w:r>
    </w:p>
    <w:p w14:paraId="74E02F29" w14:textId="77777777" w:rsidR="00BE0CC4" w:rsidRDefault="00000000">
      <w:pPr>
        <w:pStyle w:val="11"/>
        <w:spacing w:line="199" w:lineRule="auto"/>
        <w:ind w:firstLine="600"/>
        <w:jc w:val="both"/>
      </w:pPr>
      <w:r>
        <w:rPr>
          <w:rStyle w:val="a7"/>
        </w:rPr>
        <w:t>Государственнный симфонический оркестр кинематографии, дири</w:t>
      </w:r>
      <w:r>
        <w:rPr>
          <w:rStyle w:val="a7"/>
        </w:rPr>
        <w:softHyphen/>
        <w:t>жер Г. Дугашев.</w:t>
      </w:r>
    </w:p>
    <w:p w14:paraId="577E3C71" w14:textId="77777777" w:rsidR="00BE0CC4" w:rsidRDefault="00000000">
      <w:pPr>
        <w:pStyle w:val="11"/>
        <w:spacing w:line="199" w:lineRule="auto"/>
        <w:ind w:firstLine="600"/>
        <w:jc w:val="both"/>
      </w:pPr>
      <w:r>
        <w:rPr>
          <w:rStyle w:val="a7"/>
        </w:rPr>
        <w:t>В ролях: Р. Хомятов (М. В. Фрунзе), Е. Буренков (Никитин), С. Жгун (Стеша), Л. Иванова (Матрена Павловна), Н. Корункова (Груня), Н. Климова (Оля Генкина), В. Костин («Отец»), В. Муравьев (чиновник из Петербурга), В. Соловьев (Тихонов); Г. Оболенский, Р. Панков, В. Соколов, В. Чекмарев, С. Зайцев, Г. Чулков, В. Злато</w:t>
      </w:r>
      <w:r>
        <w:rPr>
          <w:rStyle w:val="a7"/>
        </w:rPr>
        <w:softHyphen/>
        <w:t>устовский, С. Блинников, Л. Броневой, И. Безяев, В. Владиславский, В. Всеволодов, П. Волков, Ю. Воронков, А. Голик, Н. Емельянов, М. Жарова, Л. Зверинцев, В. Колпаков, К. Михайлов, Е. Мельникова, В. Рукин, Ю. Смирнов, Ю. Соловьев, С. Чернышев, Г. Шаповалов.</w:t>
      </w:r>
    </w:p>
    <w:p w14:paraId="20E1A155" w14:textId="77777777" w:rsidR="00BE0CC4" w:rsidRDefault="00000000">
      <w:pPr>
        <w:pStyle w:val="11"/>
        <w:spacing w:line="199" w:lineRule="auto"/>
        <w:ind w:firstLine="600"/>
        <w:jc w:val="both"/>
      </w:pPr>
      <w:r>
        <w:rPr>
          <w:rStyle w:val="a7"/>
        </w:rPr>
        <w:t>О жизни и деятельности выдающегося советского полководца, ле</w:t>
      </w:r>
      <w:r>
        <w:rPr>
          <w:rStyle w:val="a7"/>
        </w:rPr>
        <w:softHyphen/>
        <w:t>гендарного героя гражданской войны Михаила Васильевича Фрунзе.</w:t>
      </w:r>
    </w:p>
    <w:p w14:paraId="0AF6EB09" w14:textId="77777777" w:rsidR="00BE0CC4" w:rsidRDefault="00000000">
      <w:pPr>
        <w:pStyle w:val="11"/>
        <w:spacing w:after="80" w:line="199" w:lineRule="auto"/>
        <w:ind w:firstLine="600"/>
        <w:jc w:val="both"/>
      </w:pPr>
      <w:r>
        <w:rPr>
          <w:rStyle w:val="a7"/>
        </w:rPr>
        <w:t>Красной Армией взята Керчь — последний оплот белых на Южном фронте. Об этом Ленину телеграфирует Фрунзе... А началась револю</w:t>
      </w:r>
      <w:r>
        <w:rPr>
          <w:rStyle w:val="a7"/>
        </w:rPr>
        <w:softHyphen/>
        <w:t>ционная деятельность девятнадцатилетнего Фрунзе с ареста за участие в демонстрации. Тогда его, студента Политехнического института, вы</w:t>
      </w:r>
      <w:r>
        <w:rPr>
          <w:rStyle w:val="a7"/>
        </w:rPr>
        <w:softHyphen/>
        <w:t>слали из Петербурга. Под кличкой Трифоныч переезжает он в Иваново- Вознесенск и сразу же активно включается в подпольную работу. Вско</w:t>
      </w:r>
      <w:r>
        <w:rPr>
          <w:rStyle w:val="a7"/>
        </w:rPr>
        <w:softHyphen/>
        <w:t>ре рабочие текстильных фабрик города под руководством большевиков начинают забастовку. Городское начальство пускает в ход казаков, но демонстранты вооружаются булыжниками и стройными рядами с пе</w:t>
      </w:r>
      <w:r>
        <w:rPr>
          <w:rStyle w:val="a7"/>
        </w:rPr>
        <w:softHyphen/>
        <w:t>нием «Варшавянки» проходят по улицам города. В тот же день собра</w:t>
      </w:r>
      <w:r>
        <w:rPr>
          <w:rStyle w:val="a7"/>
        </w:rPr>
        <w:softHyphen/>
        <w:t>лись ивановские рабочие, чтобы выбрать своих депутатов в первые Со</w:t>
      </w:r>
      <w:r>
        <w:rPr>
          <w:rStyle w:val="a7"/>
        </w:rPr>
        <w:softHyphen/>
        <w:t>веты депутатов трудящихся. Создаются и боевые рабочие дружины; старый друг Фрунзе Никитин обучает дружинников владению оружием. Среди дружинников оказывается провокатор. При обыске у него нахо</w:t>
      </w:r>
      <w:r>
        <w:rPr>
          <w:rStyle w:val="a7"/>
        </w:rPr>
        <w:softHyphen/>
        <w:t xml:space="preserve">дят списки руководителей революционного движения. А на следующий день ротмистр </w:t>
      </w:r>
      <w:r>
        <w:rPr>
          <w:rStyle w:val="a7"/>
        </w:rPr>
        <w:lastRenderedPageBreak/>
        <w:t>Шлегель узнает о гибели своего лучшего агента. По при</w:t>
      </w:r>
      <w:r>
        <w:rPr>
          <w:rStyle w:val="a7"/>
        </w:rPr>
        <w:softHyphen/>
        <w:t>казу свыше полиция начинает репрессии против рабочих; неожиданно отряды казаков и жандармов нападают на рабочих, собравшихся в лесу на берегу реки Талки. Не многим удалось спастись. Но забастовка не прекращается; из разных городов страны приходит бастующим помощь, да и фабриканты пошли на уступки. Чтобы усмирить рабочих, власти прибегают к помощи черносотенцев. Фрунзе вынужден скрываться, он меняет партийную кличку и становится теперь Арсением. Тайно пеое- езжает он в Петербург, где успешно сдает экзамены в университете. По</w:t>
      </w:r>
      <w:r>
        <w:rPr>
          <w:rStyle w:val="a7"/>
        </w:rPr>
        <w:softHyphen/>
        <w:t>лиция не перестает искать неутомимого большевика, ей становится из</w:t>
      </w:r>
      <w:r>
        <w:rPr>
          <w:rStyle w:val="a7"/>
        </w:rPr>
        <w:softHyphen/>
        <w:t>вестно, что Арсений и Трифоныч — одно лицо и искать его надо в Ива</w:t>
      </w:r>
      <w:r>
        <w:rPr>
          <w:rStyle w:val="a7"/>
        </w:rPr>
        <w:softHyphen/>
        <w:t>ново-Вознесенске. Несмотря на облавы, подполье действует. Захватив типографию, большевики печатают листовки. И все же жандармам уда</w:t>
      </w:r>
      <w:r>
        <w:rPr>
          <w:rStyle w:val="a7"/>
        </w:rPr>
        <w:softHyphen/>
        <w:t>лось напасть на след большевиков. Фрунзе скрывается. Бывший соуче</w:t>
      </w:r>
      <w:r>
        <w:rPr>
          <w:rStyle w:val="a7"/>
        </w:rPr>
        <w:softHyphen/>
        <w:t>ник его, а ныне тайный агент Бобров, втершийся в доверие к больше</w:t>
      </w:r>
      <w:r>
        <w:rPr>
          <w:rStyle w:val="a7"/>
        </w:rPr>
        <w:softHyphen/>
        <w:t>викам, выслеживает Фрунзе, и его арестовывают. Фрунзе приговорен к смертной казни. Спасти его может только отречение от своих убежде</w:t>
      </w:r>
      <w:r>
        <w:rPr>
          <w:rStyle w:val="a7"/>
        </w:rPr>
        <w:softHyphen/>
        <w:t>ний и друзей. Но Фрунзе непреклонен. Боясь волнений рабочих, прави</w:t>
      </w:r>
      <w:r>
        <w:rPr>
          <w:rStyle w:val="a7"/>
        </w:rPr>
        <w:softHyphen/>
        <w:t>тельство заменяет казнь пожизненной каторгой... Прошло много лет, и вот теперь Фрунзе, только что освободивший Керчь, вновь встречает Боброва в обличье французского офицера, попавшего в плен.</w:t>
      </w:r>
    </w:p>
    <w:p w14:paraId="3DA371BD" w14:textId="77777777" w:rsidR="00BE0CC4" w:rsidRDefault="00000000">
      <w:pPr>
        <w:pStyle w:val="20"/>
        <w:spacing w:line="240" w:lineRule="auto"/>
        <w:ind w:firstLine="0"/>
        <w:jc w:val="center"/>
      </w:pPr>
      <w:r>
        <w:rPr>
          <w:rStyle w:val="2"/>
        </w:rPr>
        <w:t>БИБЛИОГРАФИЯ</w:t>
      </w:r>
    </w:p>
    <w:p w14:paraId="424F45B6" w14:textId="77777777" w:rsidR="00BE0CC4" w:rsidRDefault="00000000">
      <w:pPr>
        <w:pStyle w:val="20"/>
        <w:spacing w:line="259" w:lineRule="auto"/>
        <w:ind w:firstLine="600"/>
        <w:jc w:val="both"/>
      </w:pPr>
      <w:r>
        <w:rPr>
          <w:rStyle w:val="2"/>
        </w:rPr>
        <w:t>АГАПОВА Э., МИРОНОВ Б. Товарищ Арсений. — «Спутник кинозрителя», 1965, № 10, с. 2—3.</w:t>
      </w:r>
    </w:p>
    <w:p w14:paraId="76324017" w14:textId="77777777" w:rsidR="00BE0CC4" w:rsidRDefault="00000000">
      <w:pPr>
        <w:pStyle w:val="20"/>
        <w:spacing w:line="254" w:lineRule="auto"/>
        <w:ind w:firstLine="540"/>
        <w:jc w:val="both"/>
      </w:pPr>
      <w:r>
        <w:rPr>
          <w:rStyle w:val="2"/>
        </w:rPr>
        <w:t xml:space="preserve">АЖНАКИН А. В бой роковой. — «Курорт, газ.» (Ялта), 1966, 16 </w:t>
      </w:r>
      <w:r>
        <w:rPr>
          <w:rStyle w:val="2"/>
          <w:lang w:val="en-US" w:eastAsia="en-US"/>
        </w:rPr>
        <w:t>oKt.</w:t>
      </w:r>
    </w:p>
    <w:p w14:paraId="00D19E8E" w14:textId="77777777" w:rsidR="00BE0CC4" w:rsidRDefault="00000000">
      <w:pPr>
        <w:pStyle w:val="20"/>
        <w:spacing w:line="254" w:lineRule="auto"/>
        <w:ind w:firstLine="540"/>
        <w:jc w:val="both"/>
      </w:pPr>
      <w:r>
        <w:rPr>
          <w:rStyle w:val="2"/>
        </w:rPr>
        <w:t>АЛЕКСАНДРАВИЧЮС И. Юность полководца. — «Сов. Литва», 1965, 24 окт.</w:t>
      </w:r>
    </w:p>
    <w:p w14:paraId="04BC6C28" w14:textId="77777777" w:rsidR="00BE0CC4" w:rsidRDefault="00000000">
      <w:pPr>
        <w:pStyle w:val="20"/>
        <w:spacing w:line="254" w:lineRule="auto"/>
        <w:ind w:firstLine="540"/>
        <w:jc w:val="both"/>
      </w:pPr>
      <w:r>
        <w:rPr>
          <w:rStyle w:val="2"/>
        </w:rPr>
        <w:t>АЛЕКСАНДРОВА Т. Суровая юность. — «Тагильск. рабочий», 1965, 7 нояб.</w:t>
      </w:r>
    </w:p>
    <w:p w14:paraId="4B8DE158" w14:textId="77777777" w:rsidR="00BE0CC4" w:rsidRDefault="00000000">
      <w:pPr>
        <w:pStyle w:val="20"/>
        <w:spacing w:line="254" w:lineRule="auto"/>
        <w:ind w:firstLine="540"/>
        <w:jc w:val="both"/>
      </w:pPr>
      <w:r>
        <w:rPr>
          <w:rStyle w:val="2"/>
        </w:rPr>
        <w:t>АНДРЕЕВ Н. Товарищ Арсений. — «Знамя» (Калуга), .1964, 2 авг.</w:t>
      </w:r>
    </w:p>
    <w:p w14:paraId="1D0AD5C1" w14:textId="77777777" w:rsidR="00BE0CC4" w:rsidRDefault="00000000">
      <w:pPr>
        <w:pStyle w:val="20"/>
        <w:spacing w:line="254" w:lineRule="auto"/>
        <w:jc w:val="both"/>
      </w:pPr>
      <w:r>
        <w:rPr>
          <w:rStyle w:val="2"/>
        </w:rPr>
        <w:t>АНТЫШЕВ А. На экране — молодость М. В. Фрунзе. — «Киров, правда», 1965, 2 окт.</w:t>
      </w:r>
    </w:p>
    <w:p w14:paraId="43B70D1A" w14:textId="77777777" w:rsidR="00BE0CC4" w:rsidRDefault="00000000">
      <w:pPr>
        <w:pStyle w:val="20"/>
        <w:spacing w:line="254" w:lineRule="auto"/>
        <w:ind w:firstLine="540"/>
        <w:jc w:val="both"/>
      </w:pPr>
      <w:r>
        <w:rPr>
          <w:rStyle w:val="2"/>
        </w:rPr>
        <w:t>АРТЮХОВ О. Молодость полководца. — «Сов. Киргизия», 1965, 9 февр.</w:t>
      </w:r>
    </w:p>
    <w:p w14:paraId="607E7CEE" w14:textId="77777777" w:rsidR="00BE0CC4" w:rsidRDefault="00000000">
      <w:pPr>
        <w:pStyle w:val="20"/>
        <w:spacing w:line="254" w:lineRule="auto"/>
        <w:ind w:firstLine="540"/>
        <w:jc w:val="both"/>
      </w:pPr>
      <w:r>
        <w:rPr>
          <w:rStyle w:val="2"/>
        </w:rPr>
        <w:t>БЕЛЯВСКИЙ О. Товарищ Арсений. — «Моск, кинонеделя», 1964, 7 нояб.</w:t>
      </w:r>
    </w:p>
    <w:p w14:paraId="6F8B922C" w14:textId="77777777" w:rsidR="00BE0CC4" w:rsidRDefault="00000000">
      <w:pPr>
        <w:pStyle w:val="20"/>
        <w:spacing w:line="254" w:lineRule="auto"/>
        <w:ind w:firstLine="540"/>
        <w:jc w:val="both"/>
      </w:pPr>
      <w:r>
        <w:rPr>
          <w:rStyle w:val="2"/>
        </w:rPr>
        <w:t>БОРИСОВ В. Товарищ Арсений. — «Калинингр. правда», 1965, 6 нояб.</w:t>
      </w:r>
    </w:p>
    <w:p w14:paraId="58738869" w14:textId="77777777" w:rsidR="00BE0CC4" w:rsidRDefault="00000000">
      <w:pPr>
        <w:pStyle w:val="20"/>
        <w:spacing w:line="254" w:lineRule="auto"/>
        <w:ind w:firstLine="540"/>
        <w:jc w:val="both"/>
      </w:pPr>
      <w:r>
        <w:rPr>
          <w:rStyle w:val="2"/>
        </w:rPr>
        <w:t>ВАСИЛЬЕВ А. Роман Хомятов. — «Сов. кино», 1965, 6 нояб.</w:t>
      </w:r>
    </w:p>
    <w:p w14:paraId="634509AC" w14:textId="77777777" w:rsidR="00BE0CC4" w:rsidRDefault="00000000">
      <w:pPr>
        <w:pStyle w:val="20"/>
        <w:spacing w:line="254" w:lineRule="auto"/>
        <w:ind w:firstLine="540"/>
        <w:jc w:val="both"/>
      </w:pPr>
      <w:r>
        <w:rPr>
          <w:rStyle w:val="2"/>
        </w:rPr>
        <w:t>ВОРОНОВА П. и др. О товарище Арсении. — «Известия», 1965, 19 окт.</w:t>
      </w:r>
    </w:p>
    <w:p w14:paraId="6A90EA0B" w14:textId="77777777" w:rsidR="00BE0CC4" w:rsidRDefault="00000000">
      <w:pPr>
        <w:pStyle w:val="20"/>
        <w:spacing w:line="254" w:lineRule="auto"/>
        <w:jc w:val="both"/>
      </w:pPr>
      <w:r>
        <w:rPr>
          <w:rStyle w:val="2"/>
        </w:rPr>
        <w:t>ГЛИБАУСКАЙТЕ М. В поисках звезды счастья. — «Коме, правда» (Вильнюс), 1965, 22 окт.</w:t>
      </w:r>
    </w:p>
    <w:p w14:paraId="546F8AAD" w14:textId="77777777" w:rsidR="00BE0CC4" w:rsidRDefault="00000000">
      <w:pPr>
        <w:pStyle w:val="20"/>
        <w:spacing w:line="254" w:lineRule="auto"/>
        <w:jc w:val="both"/>
      </w:pPr>
      <w:r>
        <w:rPr>
          <w:rStyle w:val="2"/>
        </w:rPr>
        <w:t>ГРОМЫКО Г. Товарищ Арсений. — «Курск, правда», 1965, 29 окт.</w:t>
      </w:r>
    </w:p>
    <w:p w14:paraId="5627F127" w14:textId="77777777" w:rsidR="00BE0CC4" w:rsidRDefault="00000000">
      <w:pPr>
        <w:pStyle w:val="20"/>
        <w:spacing w:line="254" w:lineRule="auto"/>
        <w:jc w:val="both"/>
      </w:pPr>
      <w:r>
        <w:rPr>
          <w:rStyle w:val="2"/>
        </w:rPr>
        <w:t>ДИМИТРИЕВ А. Товарищ Арсений.— «Приок. правда» (Рязань), 1965, 10 окт.</w:t>
      </w:r>
    </w:p>
    <w:p w14:paraId="555B4AFF" w14:textId="77777777" w:rsidR="00BE0CC4" w:rsidRDefault="00000000">
      <w:pPr>
        <w:pStyle w:val="20"/>
        <w:spacing w:line="254" w:lineRule="auto"/>
        <w:jc w:val="both"/>
      </w:pPr>
      <w:r>
        <w:rPr>
          <w:rStyle w:val="2"/>
        </w:rPr>
        <w:t>ЕРИМБЕТОВ Д. Дорогой товарищ Арсений. — «Юж. Казахстан» (Чимкент), 1965, 13 окт.</w:t>
      </w:r>
    </w:p>
    <w:p w14:paraId="2A58ECB5" w14:textId="77777777" w:rsidR="00BE0CC4" w:rsidRDefault="00000000">
      <w:pPr>
        <w:pStyle w:val="20"/>
        <w:spacing w:line="254" w:lineRule="auto"/>
        <w:ind w:firstLine="540"/>
        <w:jc w:val="both"/>
      </w:pPr>
      <w:r>
        <w:rPr>
          <w:rStyle w:val="2"/>
        </w:rPr>
        <w:t>ЖУРАВЛЕВ В. Товарищ Арсений. — «Комсомолец Узбекистана», 1965, 19 окт.</w:t>
      </w:r>
    </w:p>
    <w:p w14:paraId="307DADF4" w14:textId="77777777" w:rsidR="00BE0CC4" w:rsidRDefault="00000000">
      <w:pPr>
        <w:pStyle w:val="20"/>
        <w:spacing w:line="254" w:lineRule="auto"/>
        <w:jc w:val="both"/>
      </w:pPr>
      <w:r>
        <w:rPr>
          <w:rStyle w:val="2"/>
        </w:rPr>
        <w:t>КАЗАНЦЕВ А. На экране — образ Михаила Фрунзе. — «Сов. Татария», 1965, 12 окт.</w:t>
      </w:r>
    </w:p>
    <w:p w14:paraId="60872715" w14:textId="77777777" w:rsidR="00BE0CC4" w:rsidRDefault="00000000">
      <w:pPr>
        <w:pStyle w:val="20"/>
        <w:spacing w:line="254" w:lineRule="auto"/>
        <w:jc w:val="both"/>
      </w:pPr>
      <w:r>
        <w:rPr>
          <w:rStyle w:val="2"/>
        </w:rPr>
        <w:t>КАСАТКИН В. Зрители — участники юбилейного фильма. — «Известия», 1965, 2 февр.</w:t>
      </w:r>
    </w:p>
    <w:p w14:paraId="3BF3285F" w14:textId="77777777" w:rsidR="00BE0CC4" w:rsidRDefault="00000000">
      <w:pPr>
        <w:pStyle w:val="20"/>
        <w:spacing w:line="254" w:lineRule="auto"/>
        <w:ind w:firstLine="540"/>
        <w:jc w:val="both"/>
      </w:pPr>
      <w:r>
        <w:rPr>
          <w:rStyle w:val="2"/>
        </w:rPr>
        <w:t>КОТОВСКОВ В. Фильм о Фрунзе. — «Молот» (Ростов н/Д), 1965, 4 нояб.</w:t>
      </w:r>
    </w:p>
    <w:p w14:paraId="7A6092E2" w14:textId="77777777" w:rsidR="00BE0CC4" w:rsidRDefault="00000000">
      <w:pPr>
        <w:pStyle w:val="20"/>
        <w:spacing w:line="254" w:lineRule="auto"/>
        <w:ind w:firstLine="540"/>
        <w:jc w:val="both"/>
      </w:pPr>
      <w:r>
        <w:rPr>
          <w:rStyle w:val="2"/>
        </w:rPr>
        <w:t>ЛУКИНСКИЙ И. Товарищ Арсений.— «Буревестник», 1964, 4 сент.</w:t>
      </w:r>
    </w:p>
    <w:p w14:paraId="65EFE827" w14:textId="77777777" w:rsidR="00BE0CC4" w:rsidRDefault="00000000">
      <w:pPr>
        <w:pStyle w:val="20"/>
        <w:spacing w:line="254" w:lineRule="auto"/>
        <w:ind w:firstLine="540"/>
        <w:jc w:val="both"/>
      </w:pPr>
      <w:r>
        <w:rPr>
          <w:rStyle w:val="2"/>
        </w:rPr>
        <w:t>ЛУКИНСКИЙ И., ИЗБУЦКИЙ А. Товарищ Фрунзе. — «Труд», 1965, 27 окт.</w:t>
      </w:r>
    </w:p>
    <w:p w14:paraId="3FAA0A57" w14:textId="77777777" w:rsidR="00BE0CC4" w:rsidRDefault="00000000">
      <w:pPr>
        <w:pStyle w:val="20"/>
        <w:spacing w:line="254" w:lineRule="auto"/>
        <w:jc w:val="both"/>
      </w:pPr>
      <w:r>
        <w:rPr>
          <w:rStyle w:val="2"/>
        </w:rPr>
        <w:t>ЛУКИНСКИЙ И., ИЗБУЦКИЙ А. Товарищ Арсений. — «Буревестник», 1964, 6 нояб.</w:t>
      </w:r>
    </w:p>
    <w:p w14:paraId="795B9434" w14:textId="77777777" w:rsidR="00BE0CC4" w:rsidRDefault="00000000">
      <w:pPr>
        <w:pStyle w:val="20"/>
        <w:spacing w:line="254" w:lineRule="auto"/>
        <w:ind w:firstLine="540"/>
        <w:jc w:val="both"/>
      </w:pPr>
      <w:r>
        <w:rPr>
          <w:rStyle w:val="2"/>
        </w:rPr>
        <w:t>ЛУКИНСКИЙ И. Товарищ Арсений. — «Новые фильмы», 1965, № 10, с. 3—5.</w:t>
      </w:r>
    </w:p>
    <w:p w14:paraId="49517E9C" w14:textId="77777777" w:rsidR="00BE0CC4" w:rsidRDefault="00000000">
      <w:pPr>
        <w:pStyle w:val="20"/>
        <w:spacing w:line="254" w:lineRule="auto"/>
        <w:ind w:firstLine="540"/>
        <w:jc w:val="both"/>
      </w:pPr>
      <w:r>
        <w:rPr>
          <w:rStyle w:val="2"/>
        </w:rPr>
        <w:t>ЛЬВОВ А. Товарищ Арсений. — «Моск, комсомолец», 1965, 2 февр.</w:t>
      </w:r>
    </w:p>
    <w:p w14:paraId="5672F9EB" w14:textId="77777777" w:rsidR="00BE0CC4" w:rsidRDefault="00000000">
      <w:pPr>
        <w:pStyle w:val="20"/>
        <w:spacing w:line="254" w:lineRule="auto"/>
        <w:jc w:val="both"/>
      </w:pPr>
      <w:r>
        <w:rPr>
          <w:rStyle w:val="2"/>
        </w:rPr>
        <w:t>МАКУШЕВА И. Есть с кого делать жизнь! — «Орлов, комсомолец», 1965, 27 окт.</w:t>
      </w:r>
    </w:p>
    <w:p w14:paraId="13EA7EA5" w14:textId="77777777" w:rsidR="00BE0CC4" w:rsidRDefault="00000000">
      <w:pPr>
        <w:pStyle w:val="20"/>
        <w:spacing w:line="254" w:lineRule="auto"/>
        <w:ind w:firstLine="540"/>
        <w:jc w:val="both"/>
      </w:pPr>
      <w:r>
        <w:rPr>
          <w:rStyle w:val="2"/>
        </w:rPr>
        <w:t>МАРКОВА Ф. Равняясь на высокие образцы. — «Сов. кино», 1965, 9 окт.</w:t>
      </w:r>
    </w:p>
    <w:p w14:paraId="2609445A" w14:textId="77777777" w:rsidR="00BE0CC4" w:rsidRDefault="00000000">
      <w:pPr>
        <w:pStyle w:val="20"/>
        <w:spacing w:line="254" w:lineRule="auto"/>
        <w:ind w:firstLine="540"/>
        <w:jc w:val="both"/>
      </w:pPr>
      <w:r>
        <w:rPr>
          <w:rStyle w:val="2"/>
        </w:rPr>
        <w:t>МАТВЕЕВ Б. Малоизвестные страницы. — «Даг. правда», 1965, 29 окт.</w:t>
      </w:r>
    </w:p>
    <w:p w14:paraId="4C900451" w14:textId="77777777" w:rsidR="00BE0CC4" w:rsidRDefault="00000000">
      <w:pPr>
        <w:pStyle w:val="20"/>
        <w:spacing w:line="254" w:lineRule="auto"/>
        <w:ind w:firstLine="540"/>
        <w:jc w:val="both"/>
      </w:pPr>
      <w:r>
        <w:rPr>
          <w:rStyle w:val="2"/>
        </w:rPr>
        <w:t>ПАВЛОВ П. Товарищ Арсений. — «Призыв» (Владимир), 1965, 7 окт.</w:t>
      </w:r>
    </w:p>
    <w:p w14:paraId="4C02662D" w14:textId="77777777" w:rsidR="00BE0CC4" w:rsidRDefault="00000000">
      <w:pPr>
        <w:pStyle w:val="20"/>
        <w:spacing w:line="254" w:lineRule="auto"/>
        <w:ind w:firstLine="540"/>
        <w:jc w:val="both"/>
      </w:pPr>
      <w:r>
        <w:rPr>
          <w:rStyle w:val="2"/>
        </w:rPr>
        <w:t>ПУШКАРЕВА И. Товарищ Арсений.— «Буревестник», 1964, 31 дек.</w:t>
      </w:r>
    </w:p>
    <w:p w14:paraId="1316A285" w14:textId="77777777" w:rsidR="00BE0CC4" w:rsidRDefault="00000000">
      <w:pPr>
        <w:pStyle w:val="20"/>
        <w:spacing w:line="254" w:lineRule="auto"/>
        <w:jc w:val="both"/>
      </w:pPr>
      <w:r>
        <w:rPr>
          <w:rStyle w:val="2"/>
        </w:rPr>
        <w:t>САРЫЧЕВ М. Адресовано молодым. — «Уральск, рабочий» (Свердловск), 1965, 28 окт.</w:t>
      </w:r>
    </w:p>
    <w:p w14:paraId="66657772" w14:textId="77777777" w:rsidR="00BE0CC4" w:rsidRDefault="00000000">
      <w:pPr>
        <w:pStyle w:val="20"/>
        <w:spacing w:line="254" w:lineRule="auto"/>
        <w:ind w:firstLine="540"/>
        <w:jc w:val="both"/>
      </w:pPr>
      <w:r>
        <w:rPr>
          <w:rStyle w:val="2"/>
        </w:rPr>
        <w:t>СЕМЕНОВА Л. Молодость революции. — «Соц. Якутия», 1965, 11 нояб.</w:t>
      </w:r>
    </w:p>
    <w:p w14:paraId="5DA433EB" w14:textId="77777777" w:rsidR="00BE0CC4" w:rsidRDefault="00000000">
      <w:pPr>
        <w:pStyle w:val="20"/>
        <w:spacing w:line="254" w:lineRule="auto"/>
        <w:jc w:val="both"/>
      </w:pPr>
      <w:r>
        <w:rPr>
          <w:rStyle w:val="2"/>
        </w:rPr>
        <w:t>СТАШКЕВИЧ Г. Делать жизнь с кого. — «Тихоокеан. звезда» (Хабаровск), 1965, 30 окт.</w:t>
      </w:r>
    </w:p>
    <w:p w14:paraId="7F68A099" w14:textId="77777777" w:rsidR="00BE0CC4" w:rsidRDefault="00000000">
      <w:pPr>
        <w:pStyle w:val="20"/>
        <w:spacing w:line="254" w:lineRule="auto"/>
        <w:ind w:firstLine="540"/>
        <w:jc w:val="both"/>
      </w:pPr>
      <w:r>
        <w:rPr>
          <w:rStyle w:val="2"/>
        </w:rPr>
        <w:t>ТИХОНОВ К. Товарищ Арсений. — «Забайк. рабочий» (Чита), 1965, 13 окт.</w:t>
      </w:r>
    </w:p>
    <w:p w14:paraId="6BE612CD" w14:textId="77777777" w:rsidR="00BE0CC4" w:rsidRDefault="00000000">
      <w:pPr>
        <w:pStyle w:val="20"/>
        <w:spacing w:line="254" w:lineRule="auto"/>
        <w:jc w:val="both"/>
      </w:pPr>
      <w:r>
        <w:rPr>
          <w:rStyle w:val="2"/>
        </w:rPr>
        <w:t>ТОВАРИЩ АРСЕНИЙ. [Материалы обсуждения фильма]. — «Буревестник», 1965, 15 янв.</w:t>
      </w:r>
    </w:p>
    <w:p w14:paraId="746C412C" w14:textId="77777777" w:rsidR="00BE0CC4" w:rsidRDefault="00000000">
      <w:pPr>
        <w:pStyle w:val="20"/>
        <w:spacing w:line="254" w:lineRule="auto"/>
        <w:ind w:firstLine="540"/>
        <w:jc w:val="both"/>
      </w:pPr>
      <w:r>
        <w:rPr>
          <w:rStyle w:val="2"/>
        </w:rPr>
        <w:t>ХЛЕБНИКОВА В. Молодость революции. — «Брян. рабочий», 1965, 24 окт.</w:t>
      </w:r>
    </w:p>
    <w:p w14:paraId="780D3B2E" w14:textId="77777777" w:rsidR="00BE0CC4" w:rsidRDefault="00000000">
      <w:pPr>
        <w:pStyle w:val="20"/>
        <w:spacing w:line="254" w:lineRule="auto"/>
        <w:jc w:val="both"/>
      </w:pPr>
      <w:r>
        <w:rPr>
          <w:rStyle w:val="2"/>
        </w:rPr>
        <w:t>ЧЕКРИЗОВ О. Товарищ Арсений. — «Красное знамя» (Владивосток), 1965, 5 нояб.</w:t>
      </w:r>
    </w:p>
    <w:p w14:paraId="2EA439D7" w14:textId="77777777" w:rsidR="00BE0CC4" w:rsidRDefault="00000000">
      <w:pPr>
        <w:pStyle w:val="20"/>
        <w:spacing w:after="420" w:line="254" w:lineRule="auto"/>
        <w:ind w:firstLine="540"/>
        <w:jc w:val="both"/>
      </w:pPr>
      <w:r>
        <w:rPr>
          <w:rStyle w:val="2"/>
        </w:rPr>
        <w:lastRenderedPageBreak/>
        <w:t>ЩЕРБАКОВ К. Какой след оставили в сердце? — «С. Э.», 1965, № 21, с. 6—7.</w:t>
      </w:r>
    </w:p>
    <w:p w14:paraId="6D4BB6C2" w14:textId="77777777" w:rsidR="00BE0CC4" w:rsidRDefault="00000000">
      <w:pPr>
        <w:pStyle w:val="11"/>
        <w:numPr>
          <w:ilvl w:val="0"/>
          <w:numId w:val="15"/>
        </w:numPr>
        <w:tabs>
          <w:tab w:val="left" w:pos="1373"/>
        </w:tabs>
        <w:spacing w:line="202" w:lineRule="auto"/>
        <w:ind w:firstLine="580"/>
        <w:jc w:val="both"/>
      </w:pPr>
      <w:r>
        <w:rPr>
          <w:rStyle w:val="a7"/>
        </w:rPr>
        <w:t xml:space="preserve">ТРИ СЕСТРЫ. Экраниз., шэ, 12 ч., 3297 ж, «Мосфильм», 1964 г., ВЭ </w:t>
      </w:r>
      <w:r>
        <w:rPr>
          <w:rStyle w:val="a7"/>
          <w:lang w:val="en-US" w:eastAsia="en-US"/>
        </w:rPr>
        <w:t xml:space="preserve">17.III </w:t>
      </w:r>
      <w:r>
        <w:rPr>
          <w:rStyle w:val="a7"/>
        </w:rPr>
        <w:t>1965 г.</w:t>
      </w:r>
    </w:p>
    <w:p w14:paraId="0CAF1F86" w14:textId="77777777" w:rsidR="00BE0CC4" w:rsidRDefault="00000000">
      <w:pPr>
        <w:pStyle w:val="11"/>
        <w:spacing w:line="202" w:lineRule="auto"/>
        <w:ind w:firstLine="580"/>
        <w:jc w:val="both"/>
      </w:pPr>
      <w:r>
        <w:rPr>
          <w:rStyle w:val="a7"/>
        </w:rPr>
        <w:t>Авт. сцен, и реж.-пост. С. Самсонов; гл. опер. Ф. Добронравов; худ. С. Воронков, И. Новодережкин; композ. В. Дехтерев; эвукоопер. Г. Коренблюм.</w:t>
      </w:r>
    </w:p>
    <w:p w14:paraId="355912A6" w14:textId="77777777" w:rsidR="00BE0CC4" w:rsidRDefault="00000000">
      <w:pPr>
        <w:pStyle w:val="11"/>
        <w:spacing w:line="202" w:lineRule="auto"/>
        <w:ind w:firstLine="580"/>
        <w:jc w:val="both"/>
      </w:pPr>
      <w:r>
        <w:rPr>
          <w:rStyle w:val="a7"/>
        </w:rPr>
        <w:t>Реж. И. Битюков; худ.-костюм. Ш. Быховская; худ.-грим. Н. Бал</w:t>
      </w:r>
      <w:r>
        <w:rPr>
          <w:rStyle w:val="a7"/>
        </w:rPr>
        <w:softHyphen/>
        <w:t>дина; монтаж. К. Алеева; дирижер Г. Гамбург; ред. Н. Глаголева; дир. картины М. Левин.</w:t>
      </w:r>
    </w:p>
    <w:p w14:paraId="352D4246" w14:textId="77777777" w:rsidR="00BE0CC4" w:rsidRDefault="00000000">
      <w:pPr>
        <w:pStyle w:val="11"/>
        <w:spacing w:after="200" w:line="202" w:lineRule="auto"/>
        <w:ind w:firstLine="580"/>
        <w:jc w:val="both"/>
      </w:pPr>
      <w:r>
        <w:rPr>
          <w:rStyle w:val="a7"/>
        </w:rPr>
        <w:t>В ролях: Л. Соколова (Ольга), М. Володина (Маша), Т. Мальчен-</w:t>
      </w:r>
    </w:p>
    <w:p w14:paraId="24543459" w14:textId="77777777" w:rsidR="00BE0CC4" w:rsidRDefault="00000000">
      <w:pPr>
        <w:pStyle w:val="11"/>
        <w:spacing w:line="197" w:lineRule="auto"/>
        <w:ind w:firstLine="0"/>
        <w:jc w:val="both"/>
      </w:pPr>
      <w:r>
        <w:rPr>
          <w:rStyle w:val="a7"/>
        </w:rPr>
        <w:t xml:space="preserve">ко (Ирина), Л. Губанов (Андрей), А. Ларионова (Наталья), </w:t>
      </w:r>
      <w:r>
        <w:rPr>
          <w:rStyle w:val="a7"/>
          <w:smallCaps/>
        </w:rPr>
        <w:t>Ла</w:t>
      </w:r>
      <w:r>
        <w:rPr>
          <w:rStyle w:val="a7"/>
        </w:rPr>
        <w:t xml:space="preserve"> Ива</w:t>
      </w:r>
      <w:r>
        <w:rPr>
          <w:rStyle w:val="a7"/>
        </w:rPr>
        <w:softHyphen/>
        <w:t>нов (Вершинин), Л. Галлис (Кулыгин), К. Сорокин (Чебутыкин), О. Стриженов (Тузенбах), В. Дружников (Соленый); Л. Константинова, П. Винник, В. Степанов, Б. Смирнов, Н. Дубко, Г. Дударев.</w:t>
      </w:r>
    </w:p>
    <w:p w14:paraId="4D6907A8" w14:textId="77777777" w:rsidR="00BE0CC4" w:rsidRDefault="00000000">
      <w:pPr>
        <w:pStyle w:val="11"/>
        <w:spacing w:after="180" w:line="197" w:lineRule="auto"/>
        <w:ind w:firstLine="540"/>
        <w:jc w:val="both"/>
      </w:pPr>
      <w:r>
        <w:rPr>
          <w:rStyle w:val="a7"/>
        </w:rPr>
        <w:t>По одноименной пьесе А. П. Чехова.</w:t>
      </w:r>
    </w:p>
    <w:p w14:paraId="5157A341" w14:textId="77777777" w:rsidR="00BE0CC4" w:rsidRDefault="00000000">
      <w:pPr>
        <w:pStyle w:val="20"/>
        <w:spacing w:line="233" w:lineRule="auto"/>
        <w:ind w:firstLine="0"/>
        <w:jc w:val="center"/>
      </w:pPr>
      <w:r>
        <w:rPr>
          <w:rStyle w:val="2"/>
        </w:rPr>
        <w:t>БИБЛИОГРАФИЯ</w:t>
      </w:r>
    </w:p>
    <w:p w14:paraId="2A1ECBAE" w14:textId="77777777" w:rsidR="00BE0CC4" w:rsidRDefault="00000000">
      <w:pPr>
        <w:pStyle w:val="20"/>
        <w:spacing w:line="233" w:lineRule="auto"/>
        <w:jc w:val="both"/>
      </w:pPr>
      <w:r>
        <w:rPr>
          <w:rStyle w:val="2"/>
        </w:rPr>
        <w:t>БАРАНОВА Ф. Не драма, а печальная комедия. — «Моск, комсомолец», 1963, 26 окт.</w:t>
      </w:r>
    </w:p>
    <w:p w14:paraId="7A78AE98" w14:textId="77777777" w:rsidR="00BE0CC4" w:rsidRDefault="00000000">
      <w:pPr>
        <w:pStyle w:val="20"/>
        <w:spacing w:line="240" w:lineRule="auto"/>
        <w:ind w:firstLine="540"/>
        <w:jc w:val="both"/>
      </w:pPr>
      <w:r>
        <w:rPr>
          <w:rStyle w:val="2"/>
        </w:rPr>
        <w:t>БАУЛИН В. Три сестры. — «Тувин. правда», 1963, 15 нояб.</w:t>
      </w:r>
    </w:p>
    <w:p w14:paraId="02CEFC00" w14:textId="77777777" w:rsidR="00BE0CC4" w:rsidRDefault="00000000">
      <w:pPr>
        <w:pStyle w:val="20"/>
        <w:spacing w:line="240" w:lineRule="auto"/>
        <w:ind w:firstLine="540"/>
        <w:jc w:val="both"/>
      </w:pPr>
      <w:r>
        <w:rPr>
          <w:rStyle w:val="2"/>
        </w:rPr>
        <w:t>ВЕЛЬШЕР Б. Чеховский фильм. — «Веч. Москва», 1963, 12 сент.</w:t>
      </w:r>
    </w:p>
    <w:p w14:paraId="59A64C5D" w14:textId="77777777" w:rsidR="00BE0CC4" w:rsidRDefault="00000000">
      <w:pPr>
        <w:pStyle w:val="20"/>
        <w:spacing w:line="240" w:lineRule="auto"/>
        <w:jc w:val="both"/>
      </w:pPr>
      <w:r>
        <w:rPr>
          <w:rStyle w:val="2"/>
        </w:rPr>
        <w:t>ВОЛОДИНА М., ЛАРИОНОВА А. В фильме «Три сестры». — «Сов. фильм», 1964, № 1, с. 22—23.</w:t>
      </w:r>
    </w:p>
    <w:p w14:paraId="5BCC66C0" w14:textId="77777777" w:rsidR="00BE0CC4" w:rsidRDefault="00000000">
      <w:pPr>
        <w:pStyle w:val="20"/>
        <w:spacing w:line="240" w:lineRule="auto"/>
        <w:ind w:firstLine="540"/>
        <w:jc w:val="both"/>
      </w:pPr>
      <w:r>
        <w:rPr>
          <w:rStyle w:val="2"/>
        </w:rPr>
        <w:t>ГИЛЬМАН Э. Встреча с Чеховым. — «Лит. Россия», 1964, 10 апр.</w:t>
      </w:r>
    </w:p>
    <w:p w14:paraId="4B8EB1DC" w14:textId="77777777" w:rsidR="00BE0CC4" w:rsidRDefault="00000000">
      <w:pPr>
        <w:pStyle w:val="20"/>
        <w:spacing w:line="240" w:lineRule="auto"/>
        <w:jc w:val="both"/>
      </w:pPr>
      <w:r>
        <w:rPr>
          <w:rStyle w:val="2"/>
        </w:rPr>
        <w:t>ГРИГОРЬЕВ И. На экране «Три сестры». — «Призыв» (Владимир), 1963, 24 нояб.</w:t>
      </w:r>
    </w:p>
    <w:p w14:paraId="3C4A2428" w14:textId="77777777" w:rsidR="00BE0CC4" w:rsidRDefault="00000000">
      <w:pPr>
        <w:pStyle w:val="20"/>
        <w:spacing w:line="240" w:lineRule="auto"/>
        <w:ind w:firstLine="540"/>
        <w:jc w:val="both"/>
      </w:pPr>
      <w:r>
        <w:rPr>
          <w:rStyle w:val="2"/>
        </w:rPr>
        <w:t>ГУБАНОВА Г. По Чехову ли? — «Орлов, комсомолец», 1965, 31 мар.</w:t>
      </w:r>
    </w:p>
    <w:p w14:paraId="0359E734" w14:textId="77777777" w:rsidR="00BE0CC4" w:rsidRDefault="00000000">
      <w:pPr>
        <w:pStyle w:val="20"/>
        <w:spacing w:line="240" w:lineRule="auto"/>
        <w:ind w:firstLine="540"/>
        <w:jc w:val="both"/>
      </w:pPr>
      <w:r>
        <w:rPr>
          <w:rStyle w:val="2"/>
        </w:rPr>
        <w:t>ДАНИЛОВА Л., ЧИРВА Ю. Олег Стриженов, Л., «Искусство», 1970, с. &lt;109—112.</w:t>
      </w:r>
    </w:p>
    <w:p w14:paraId="2B07731C" w14:textId="77777777" w:rsidR="00BE0CC4" w:rsidRDefault="00000000">
      <w:pPr>
        <w:pStyle w:val="20"/>
        <w:spacing w:line="240" w:lineRule="auto"/>
        <w:ind w:firstLine="540"/>
        <w:jc w:val="both"/>
      </w:pPr>
      <w:r>
        <w:rPr>
          <w:rStyle w:val="2"/>
        </w:rPr>
        <w:t>ИГРИН Г. Снимается фильм. — «Сов. Абхазия», 1963, 19 нояб.</w:t>
      </w:r>
    </w:p>
    <w:p w14:paraId="57D7BC02" w14:textId="77777777" w:rsidR="00BE0CC4" w:rsidRDefault="00000000">
      <w:pPr>
        <w:pStyle w:val="20"/>
        <w:spacing w:line="240" w:lineRule="auto"/>
        <w:ind w:firstLine="540"/>
        <w:jc w:val="both"/>
      </w:pPr>
      <w:r>
        <w:rPr>
          <w:rStyle w:val="2"/>
        </w:rPr>
        <w:t>ЛАРИОНОВ Н. Новая встреча с Чеховым. — «Сов. Сибирь», 1965, 15 апр.</w:t>
      </w:r>
    </w:p>
    <w:p w14:paraId="0A547378" w14:textId="77777777" w:rsidR="00BE0CC4" w:rsidRDefault="00000000">
      <w:pPr>
        <w:pStyle w:val="20"/>
        <w:spacing w:line="240" w:lineRule="auto"/>
        <w:ind w:firstLine="540"/>
        <w:jc w:val="both"/>
      </w:pPr>
      <w:r>
        <w:rPr>
          <w:rStyle w:val="2"/>
        </w:rPr>
        <w:t>МЕЛЬЦАЕВ С. Мир Чехова. — «Горьк. правда», 1965, 16 апр.</w:t>
      </w:r>
    </w:p>
    <w:p w14:paraId="64DE74CB" w14:textId="77777777" w:rsidR="00BE0CC4" w:rsidRDefault="00000000">
      <w:pPr>
        <w:pStyle w:val="20"/>
        <w:spacing w:line="269" w:lineRule="auto"/>
        <w:jc w:val="both"/>
      </w:pPr>
      <w:r>
        <w:rPr>
          <w:rStyle w:val="2"/>
        </w:rPr>
        <w:t>МУРАТОВ Л. Дышите глубже, вы взволнованы! — «Ленингр. правда», 1965, 1 апр.</w:t>
      </w:r>
    </w:p>
    <w:p w14:paraId="45338469" w14:textId="77777777" w:rsidR="00BE0CC4" w:rsidRDefault="00000000">
      <w:pPr>
        <w:pStyle w:val="20"/>
        <w:spacing w:line="259" w:lineRule="auto"/>
        <w:ind w:firstLine="540"/>
        <w:jc w:val="both"/>
      </w:pPr>
      <w:r>
        <w:rPr>
          <w:rStyle w:val="2"/>
        </w:rPr>
        <w:t>НЕХОРОШЕВ Л. Три сестры. — «Моск, кинонеделя», 1963, 4 сент.</w:t>
      </w:r>
    </w:p>
    <w:p w14:paraId="646B82DD" w14:textId="77777777" w:rsidR="00BE0CC4" w:rsidRDefault="00000000">
      <w:pPr>
        <w:pStyle w:val="20"/>
        <w:spacing w:line="259" w:lineRule="auto"/>
        <w:jc w:val="both"/>
      </w:pPr>
      <w:r>
        <w:rPr>
          <w:rStyle w:val="2"/>
        </w:rPr>
        <w:t>ПАПЕРНЫИ 3. «Три сестры» Самсона Самсонова. — «И. К.», 1964, № 9, с. 57—60.</w:t>
      </w:r>
    </w:p>
    <w:p w14:paraId="0B884682" w14:textId="77777777" w:rsidR="00BE0CC4" w:rsidRDefault="00000000">
      <w:pPr>
        <w:pStyle w:val="20"/>
        <w:spacing w:line="240" w:lineRule="auto"/>
        <w:ind w:firstLine="540"/>
        <w:jc w:val="both"/>
      </w:pPr>
      <w:r>
        <w:rPr>
          <w:rStyle w:val="2"/>
        </w:rPr>
        <w:t>ПЕТРОВА В. Три сестры. — «На экранах Подмосковья», 1963, 14 сент.</w:t>
      </w:r>
    </w:p>
    <w:p w14:paraId="0605A420" w14:textId="77777777" w:rsidR="00BE0CC4" w:rsidRDefault="00000000">
      <w:pPr>
        <w:pStyle w:val="20"/>
        <w:spacing w:line="240" w:lineRule="auto"/>
        <w:ind w:firstLine="540"/>
        <w:jc w:val="both"/>
      </w:pPr>
      <w:r>
        <w:rPr>
          <w:rStyle w:val="2"/>
        </w:rPr>
        <w:t>ПОГОЖЕВА Л. Без взлета. — «Правда», 4964, 31 июля.</w:t>
      </w:r>
    </w:p>
    <w:p w14:paraId="21760A43" w14:textId="77777777" w:rsidR="00BE0CC4" w:rsidRDefault="00000000">
      <w:pPr>
        <w:pStyle w:val="20"/>
        <w:spacing w:line="240" w:lineRule="auto"/>
        <w:ind w:firstLine="540"/>
        <w:jc w:val="both"/>
      </w:pPr>
      <w:r>
        <w:rPr>
          <w:rStyle w:val="2"/>
        </w:rPr>
        <w:t>ПОПОВ В. Три сестры. — «Веч. Москва», 1964, 25 мар.</w:t>
      </w:r>
    </w:p>
    <w:p w14:paraId="48746D61" w14:textId="77777777" w:rsidR="00BE0CC4" w:rsidRDefault="00000000">
      <w:pPr>
        <w:pStyle w:val="20"/>
        <w:spacing w:line="269" w:lineRule="auto"/>
        <w:jc w:val="both"/>
      </w:pPr>
      <w:r>
        <w:rPr>
          <w:rStyle w:val="2"/>
        </w:rPr>
        <w:t>ПОРОШИНА Ю. Ах, как грустно, грустно, грустно. — «Молодежь Алтая», 1965, 13 апр.</w:t>
      </w:r>
    </w:p>
    <w:p w14:paraId="3594EF31" w14:textId="77777777" w:rsidR="00BE0CC4" w:rsidRDefault="00000000">
      <w:pPr>
        <w:pStyle w:val="20"/>
        <w:spacing w:line="240" w:lineRule="auto"/>
        <w:jc w:val="both"/>
      </w:pPr>
      <w:r>
        <w:rPr>
          <w:rStyle w:val="2"/>
        </w:rPr>
        <w:t>РАССАДИН С. Перечитываем Чехова. — «С. Э.», 1965, № 7, с. 8—9.</w:t>
      </w:r>
    </w:p>
    <w:p w14:paraId="2DA8F32F" w14:textId="77777777" w:rsidR="00BE0CC4" w:rsidRDefault="00000000">
      <w:pPr>
        <w:pStyle w:val="20"/>
        <w:spacing w:line="240" w:lineRule="auto"/>
        <w:jc w:val="both"/>
      </w:pPr>
      <w:r>
        <w:rPr>
          <w:rStyle w:val="2"/>
        </w:rPr>
        <w:t>САМСОНОВ С. Заканчивая фильм. — «Сов. фильм», 1964, 9 апр.</w:t>
      </w:r>
    </w:p>
    <w:p w14:paraId="45861762" w14:textId="77777777" w:rsidR="00BE0CC4" w:rsidRDefault="00000000">
      <w:pPr>
        <w:pStyle w:val="20"/>
        <w:spacing w:line="240" w:lineRule="auto"/>
        <w:jc w:val="both"/>
      </w:pPr>
      <w:r>
        <w:rPr>
          <w:rStyle w:val="2"/>
        </w:rPr>
        <w:t>САМСОНОВ С. Три сестры. — «Новые фильмы», 1965, № 3, с. 15.</w:t>
      </w:r>
    </w:p>
    <w:p w14:paraId="443BE51D" w14:textId="77777777" w:rsidR="00BE0CC4" w:rsidRDefault="00000000">
      <w:pPr>
        <w:pStyle w:val="20"/>
        <w:spacing w:line="240" w:lineRule="auto"/>
        <w:jc w:val="both"/>
      </w:pPr>
      <w:r>
        <w:rPr>
          <w:rStyle w:val="2"/>
        </w:rPr>
        <w:t>САМСОНОВ С. (Раздумья о выборе творческого пути]. — В кн.: «Ваше слово, товарищ автор». «Мосфильм» V. М., «Искусство», 1965, с. 144—146.</w:t>
      </w:r>
    </w:p>
    <w:p w14:paraId="48D1738F" w14:textId="77777777" w:rsidR="00BE0CC4" w:rsidRDefault="00000000">
      <w:pPr>
        <w:pStyle w:val="20"/>
        <w:spacing w:line="240" w:lineRule="auto"/>
        <w:jc w:val="both"/>
      </w:pPr>
      <w:r>
        <w:rPr>
          <w:rStyle w:val="2"/>
        </w:rPr>
        <w:t>САМУСЬ Е. «Три сестры» на «Мосфильме». — «Сов. кино», 1963, 21 сент.</w:t>
      </w:r>
    </w:p>
    <w:p w14:paraId="264B0F9D" w14:textId="77777777" w:rsidR="00BE0CC4" w:rsidRDefault="00000000">
      <w:pPr>
        <w:pStyle w:val="20"/>
        <w:spacing w:line="240" w:lineRule="auto"/>
        <w:jc w:val="both"/>
      </w:pPr>
      <w:r>
        <w:rPr>
          <w:rStyle w:val="2"/>
        </w:rPr>
        <w:t>ТРОИЦКАЯ Ф. «Три сестры» — на экране. — «Орлов, правда», 1965, 30 мар.</w:t>
      </w:r>
    </w:p>
    <w:p w14:paraId="28A2CBA2" w14:textId="77777777" w:rsidR="00BE0CC4" w:rsidRDefault="00000000">
      <w:pPr>
        <w:pStyle w:val="20"/>
        <w:spacing w:line="240" w:lineRule="auto"/>
        <w:ind w:left="540" w:firstLine="40"/>
        <w:jc w:val="both"/>
      </w:pPr>
      <w:r>
        <w:rPr>
          <w:rStyle w:val="2"/>
        </w:rPr>
        <w:t>ТУРОВСКАЯ М. Два подхода к «Трем сестрам». — «Лит. газ.», 1965, 22 июня. ТО ЖЕ. — В кн.: Туровская М. Да и нет. М., «Искусство», 1966, с. 179—184.</w:t>
      </w:r>
    </w:p>
    <w:p w14:paraId="086AD847" w14:textId="77777777" w:rsidR="00BE0CC4" w:rsidRDefault="00000000">
      <w:pPr>
        <w:pStyle w:val="20"/>
        <w:spacing w:after="260" w:line="240" w:lineRule="auto"/>
        <w:ind w:left="540" w:firstLine="40"/>
        <w:jc w:val="both"/>
      </w:pPr>
      <w:r>
        <w:rPr>
          <w:rStyle w:val="2"/>
        </w:rPr>
        <w:t>ФОНЯКОВА Э. Среди белых берез. — «Веч. Новосибирск», 1965, 21 апр. ШВЕЦОВА Л. Три сестры. — «Сов. фильм», 1964, № 10, с. 6—7.</w:t>
      </w:r>
    </w:p>
    <w:p w14:paraId="05F7C7C8" w14:textId="77777777" w:rsidR="00BE0CC4" w:rsidRDefault="00000000">
      <w:pPr>
        <w:pStyle w:val="11"/>
        <w:numPr>
          <w:ilvl w:val="0"/>
          <w:numId w:val="15"/>
        </w:numPr>
        <w:tabs>
          <w:tab w:val="left" w:pos="1396"/>
        </w:tabs>
        <w:spacing w:line="199" w:lineRule="auto"/>
        <w:ind w:firstLine="580"/>
        <w:jc w:val="both"/>
      </w:pPr>
      <w:r>
        <w:rPr>
          <w:rStyle w:val="a7"/>
        </w:rPr>
        <w:t xml:space="preserve">ТРУДНЫЙ ПЕРЕХОД. Киноповесть, 9 ч., 2387 </w:t>
      </w:r>
      <w:r>
        <w:rPr>
          <w:rStyle w:val="a7"/>
          <w:i/>
          <w:iCs/>
        </w:rPr>
        <w:t>м,</w:t>
      </w:r>
      <w:r>
        <w:rPr>
          <w:rStyle w:val="a7"/>
        </w:rPr>
        <w:t xml:space="preserve"> «Армен- фильм» им. А. Бек-Назарова, 1964 г., ВЭ 21.IX 1965 г.</w:t>
      </w:r>
    </w:p>
    <w:p w14:paraId="0DB7E8AD" w14:textId="77777777" w:rsidR="00BE0CC4" w:rsidRDefault="00000000">
      <w:pPr>
        <w:pStyle w:val="11"/>
        <w:spacing w:line="199" w:lineRule="auto"/>
        <w:ind w:firstLine="580"/>
        <w:jc w:val="both"/>
      </w:pPr>
      <w:r>
        <w:rPr>
          <w:rStyle w:val="a7"/>
        </w:rPr>
        <w:t>Авт. сцен. М. Овчинников; реж.-пост. Ю. Ерзинкян; опер. С. Гевор</w:t>
      </w:r>
      <w:r>
        <w:rPr>
          <w:rStyle w:val="a7"/>
        </w:rPr>
        <w:softHyphen/>
        <w:t>кян; худ. В. Подпомогов, С. Сафарян; композ. Э. Мирзоян; звукоопер. 3. Мурадбекян.</w:t>
      </w:r>
    </w:p>
    <w:p w14:paraId="6365DDFB" w14:textId="77777777" w:rsidR="00BE0CC4" w:rsidRDefault="00000000">
      <w:pPr>
        <w:pStyle w:val="11"/>
        <w:spacing w:line="199" w:lineRule="auto"/>
        <w:ind w:firstLine="580"/>
        <w:jc w:val="both"/>
      </w:pPr>
      <w:r>
        <w:rPr>
          <w:rStyle w:val="a7"/>
        </w:rPr>
        <w:t>Реж. В. Даниелян; худ.-грим. X. Зальян; монтаж. Г. Милосердова; ассист. реж. Ж. Унанян, Д. Жамгарян; ассист. опер. Л. Атоян, Р. Жам- гарян; ассист. худ. М. Гизгиэян; комб. съемки: опер. Г. Сигалов, В. Си</w:t>
      </w:r>
      <w:r>
        <w:rPr>
          <w:rStyle w:val="a7"/>
        </w:rPr>
        <w:softHyphen/>
        <w:t>моненко, худ. О. Оганесян; ред. К. Калантар; дир. картины Р. Сароян.</w:t>
      </w:r>
    </w:p>
    <w:p w14:paraId="5601DBAC" w14:textId="77777777" w:rsidR="00BE0CC4" w:rsidRDefault="00000000">
      <w:pPr>
        <w:pStyle w:val="11"/>
        <w:spacing w:line="199" w:lineRule="auto"/>
        <w:ind w:firstLine="580"/>
        <w:jc w:val="both"/>
      </w:pPr>
      <w:r>
        <w:rPr>
          <w:rStyle w:val="a7"/>
        </w:rPr>
        <w:t>Оркестр Главною управления по производству фильмов, дирижер Э. Хачатурян.</w:t>
      </w:r>
    </w:p>
    <w:p w14:paraId="20552822" w14:textId="77777777" w:rsidR="00BE0CC4" w:rsidRDefault="00000000">
      <w:pPr>
        <w:pStyle w:val="11"/>
        <w:spacing w:line="199" w:lineRule="auto"/>
        <w:ind w:firstLine="580"/>
        <w:jc w:val="both"/>
      </w:pPr>
      <w:r>
        <w:rPr>
          <w:rStyle w:val="a7"/>
        </w:rPr>
        <w:lastRenderedPageBreak/>
        <w:t>В ролях: Э. Хачатурян (Завен), А. Агванян (Асмик), X. Абрамян (Тигран), Н. Крючков (Агбалов), В. Виноградов (Андрей), В. Жари</w:t>
      </w:r>
      <w:r>
        <w:rPr>
          <w:rStyle w:val="a7"/>
        </w:rPr>
        <w:softHyphen/>
        <w:t>ков (Кузя), Л. Карауш (Галя), Л. Чубаров (Семен), Е. Корнилова (Лиля), Д. Малян (Давтян).</w:t>
      </w:r>
    </w:p>
    <w:p w14:paraId="7DF1613C" w14:textId="77777777" w:rsidR="00BE0CC4" w:rsidRDefault="00000000">
      <w:pPr>
        <w:pStyle w:val="11"/>
        <w:spacing w:line="202" w:lineRule="auto"/>
        <w:ind w:firstLine="580"/>
        <w:jc w:val="both"/>
      </w:pPr>
      <w:r>
        <w:rPr>
          <w:rStyle w:val="a7"/>
        </w:rPr>
        <w:t>О становлении в рабочем коллективе новых, коммунистических взаимоотношений.</w:t>
      </w:r>
    </w:p>
    <w:p w14:paraId="302C468A" w14:textId="77777777" w:rsidR="00BE0CC4" w:rsidRDefault="00000000">
      <w:pPr>
        <w:pStyle w:val="11"/>
        <w:spacing w:after="120" w:line="202" w:lineRule="auto"/>
        <w:ind w:firstLine="580"/>
        <w:jc w:val="both"/>
      </w:pPr>
      <w:r>
        <w:rPr>
          <w:rStyle w:val="a7"/>
        </w:rPr>
        <w:t>В Армению на строительство первой в стране высокогорной трассы газопровода приезжает прославленная бригада Андрея Романова. Вме</w:t>
      </w:r>
      <w:r>
        <w:rPr>
          <w:rStyle w:val="a7"/>
        </w:rPr>
        <w:softHyphen/>
        <w:t>сте с бригадой после долгого отсутствия возвращается Завен. Долго не может заснуть он в эту ночь — его любимая Асмик вышла замуж за другого. А рано утром старый прораб Агбалов выводит романовцев в горы. Начальник участка Тигран Алексанян создает вокруг бригады искусственную шумиху с намерением использовать ее успехи в целях личного продвижения. И вот, чтобы создать бригаде все условия, он дает романовцам в подсобные рабочие лучшую землеройную бригаду. Долго спорят об этом ребята и решают отказаться от такой льготы. Этим задето самолюбие начальника участка и его честолюбивые замыс</w:t>
      </w:r>
      <w:r>
        <w:rPr>
          <w:rStyle w:val="a7"/>
        </w:rPr>
        <w:softHyphen/>
        <w:t>лы. Он решает отомстить рабочим и такой случай находит. В горах случился обвал, бригада несколько дней работает без отдыха, чтобы спасти оборудование. Но зарплаты за эти дни они не получают — ведь не проложен ни один метр трубопровода. Когда же рабочие просят в помощь подсобников, Тигран отказывается — он же давал целую брига</w:t>
      </w:r>
      <w:r>
        <w:rPr>
          <w:rStyle w:val="a7"/>
        </w:rPr>
        <w:softHyphen/>
        <w:t>ду, они отказались и теперь пусть работают, как знают. В бригаде на</w:t>
      </w:r>
      <w:r>
        <w:rPr>
          <w:rStyle w:val="a7"/>
        </w:rPr>
        <w:softHyphen/>
        <w:t>чинается разброд, ссоры. И тогда кто-то из них предлагает жить ком</w:t>
      </w:r>
      <w:r>
        <w:rPr>
          <w:rStyle w:val="a7"/>
        </w:rPr>
        <w:softHyphen/>
        <w:t>муной, а деньги — в общий котел. Узнав об этом, Тигран подхватывает почин романовцев, и на совещании выставляет его напоказ, как пример подлинного коммунистического общежития. Своей жене Асмик он объ</w:t>
      </w:r>
      <w:r>
        <w:rPr>
          <w:rStyle w:val="a7"/>
        </w:rPr>
        <w:softHyphen/>
        <w:t>ясняет, что создание бригады коммунистического труда и успехи рома</w:t>
      </w:r>
      <w:r>
        <w:rPr>
          <w:rStyle w:val="a7"/>
        </w:rPr>
        <w:softHyphen/>
        <w:t>новцев для него, Тиграна, — стартовая площадка к продвижению по службе... Однажды, торопясь к утру закончить работу, романовцы по своей же вине создают аварийную обстановку. Бригадир попадает в больницу. Это не смущает Тиграна, работу ночью в тяжелых условиях он выдает за подвиг, а вину пусть возьмет на себя Агбалов. И вот на</w:t>
      </w:r>
      <w:r>
        <w:rPr>
          <w:rStyle w:val="a7"/>
        </w:rPr>
        <w:softHyphen/>
        <w:t>ступает торжественный день, когда романовцы провозглашаются бри</w:t>
      </w:r>
      <w:r>
        <w:rPr>
          <w:rStyle w:val="a7"/>
        </w:rPr>
        <w:softHyphen/>
        <w:t>гадой коммунистического труда. Но Романов и Завен еще никогда не кривили душой и, выступая перед собранием, раскрывают всю суть шу</w:t>
      </w:r>
      <w:r>
        <w:rPr>
          <w:rStyle w:val="a7"/>
        </w:rPr>
        <w:softHyphen/>
        <w:t>михи вокруг бригады. Разгневанный Тигран предлагает Агбалову рас</w:t>
      </w:r>
      <w:r>
        <w:rPr>
          <w:rStyle w:val="a7"/>
        </w:rPr>
        <w:softHyphen/>
        <w:t>формировать бригаду. Но утром рабочие снова все вместе поднимаются в горы.</w:t>
      </w:r>
    </w:p>
    <w:p w14:paraId="2D9AECD5" w14:textId="77777777" w:rsidR="00BE0CC4" w:rsidRDefault="00000000">
      <w:pPr>
        <w:pStyle w:val="20"/>
        <w:spacing w:line="266" w:lineRule="auto"/>
        <w:ind w:firstLine="0"/>
        <w:jc w:val="center"/>
      </w:pPr>
      <w:r>
        <w:rPr>
          <w:rStyle w:val="2"/>
        </w:rPr>
        <w:t>БИБЛИОГРАФИЯ</w:t>
      </w:r>
    </w:p>
    <w:p w14:paraId="2B7C72E9" w14:textId="77777777" w:rsidR="00BE0CC4" w:rsidRDefault="00000000">
      <w:pPr>
        <w:pStyle w:val="20"/>
        <w:spacing w:after="400" w:line="266" w:lineRule="auto"/>
        <w:jc w:val="both"/>
      </w:pPr>
      <w:r>
        <w:rPr>
          <w:rStyle w:val="2"/>
        </w:rPr>
        <w:t>СТАМБОЛЦЯН М. Трудные полтора часа. — «Комсомолец» (Ереван), 1964, 5 июня.</w:t>
      </w:r>
    </w:p>
    <w:p w14:paraId="60510BB7" w14:textId="77777777" w:rsidR="00BE0CC4" w:rsidRDefault="00000000">
      <w:pPr>
        <w:pStyle w:val="11"/>
        <w:numPr>
          <w:ilvl w:val="0"/>
          <w:numId w:val="15"/>
        </w:numPr>
        <w:tabs>
          <w:tab w:val="left" w:pos="1349"/>
        </w:tabs>
        <w:spacing w:line="202" w:lineRule="auto"/>
        <w:ind w:firstLine="580"/>
        <w:jc w:val="both"/>
      </w:pPr>
      <w:r>
        <w:rPr>
          <w:rStyle w:val="a7"/>
        </w:rPr>
        <w:t xml:space="preserve">ТРУДНЫЙ ПУТЬ. Киноповесть, 7 ч., 1896 л, «Узбекфильм», 1964 г., ВЭ </w:t>
      </w:r>
      <w:r>
        <w:rPr>
          <w:rStyle w:val="a7"/>
          <w:lang w:val="en-US" w:eastAsia="en-US"/>
        </w:rPr>
        <w:t xml:space="preserve">25.IV </w:t>
      </w:r>
      <w:r>
        <w:rPr>
          <w:rStyle w:val="a7"/>
        </w:rPr>
        <w:t>1966 г.</w:t>
      </w:r>
    </w:p>
    <w:p w14:paraId="203B58BA" w14:textId="77777777" w:rsidR="00BE0CC4" w:rsidRDefault="00000000">
      <w:pPr>
        <w:pStyle w:val="11"/>
        <w:spacing w:line="202" w:lineRule="auto"/>
        <w:ind w:firstLine="580"/>
        <w:jc w:val="both"/>
      </w:pPr>
      <w:r>
        <w:rPr>
          <w:rStyle w:val="a7"/>
        </w:rPr>
        <w:t>Авт. сцен. С. Нурутдинов; реж.-пост. X. Ахмар; опер. М. Краснян</w:t>
      </w:r>
      <w:r>
        <w:rPr>
          <w:rStyle w:val="a7"/>
        </w:rPr>
        <w:softHyphen/>
        <w:t>ский; худ. А. Таланцев; композ. И. Акбаров; звукоопер. А. Кудряшов; дир. картины М. Ишевркий.</w:t>
      </w:r>
    </w:p>
    <w:p w14:paraId="1FC7AAF8" w14:textId="77777777" w:rsidR="00BE0CC4" w:rsidRDefault="00000000">
      <w:pPr>
        <w:pStyle w:val="11"/>
        <w:spacing w:line="202" w:lineRule="auto"/>
        <w:ind w:firstLine="580"/>
        <w:jc w:val="both"/>
      </w:pPr>
      <w:r>
        <w:rPr>
          <w:rStyle w:val="a7"/>
        </w:rPr>
        <w:t>Фильм дублирован на киностудии «Ленфильм».</w:t>
      </w:r>
    </w:p>
    <w:p w14:paraId="49F6A5F0" w14:textId="77777777" w:rsidR="00BE0CC4" w:rsidRDefault="00000000">
      <w:pPr>
        <w:pStyle w:val="11"/>
        <w:spacing w:line="202" w:lineRule="auto"/>
        <w:ind w:firstLine="580"/>
        <w:jc w:val="both"/>
      </w:pPr>
      <w:r>
        <w:rPr>
          <w:rStyle w:val="a7"/>
        </w:rPr>
        <w:t>Реж. дубляжа В. Скворцов; звукоопер. И. Вигдорчик.</w:t>
      </w:r>
    </w:p>
    <w:p w14:paraId="1648CAB9" w14:textId="77777777" w:rsidR="00BE0CC4" w:rsidRDefault="00000000">
      <w:pPr>
        <w:pStyle w:val="11"/>
        <w:spacing w:line="202" w:lineRule="auto"/>
        <w:ind w:firstLine="580"/>
        <w:jc w:val="both"/>
      </w:pPr>
      <w:r>
        <w:rPr>
          <w:rStyle w:val="a7"/>
        </w:rPr>
        <w:t>В ролях: Н. Касымов, дубл. Г. Гай (Гафур), А. Рустамова, дубл. Р. Милославская (Санобар), С. Азаматова, дубл. Ж. Сухопольская (Му- борак), А. Ходжаев, дубл. Г. Куровский (Буриев), А. Бакиров, дубл. Е. Копелян (Турсунов), Б. Насретдинов, дубл. В. Костин (Умар), Е. Григорьев (Сергей Иванович), Л. Степанов (старый чертежник).</w:t>
      </w:r>
    </w:p>
    <w:p w14:paraId="0195C938" w14:textId="77777777" w:rsidR="00BE0CC4" w:rsidRDefault="00000000">
      <w:pPr>
        <w:pStyle w:val="11"/>
        <w:spacing w:line="199" w:lineRule="auto"/>
        <w:ind w:firstLine="580"/>
        <w:jc w:val="both"/>
      </w:pPr>
      <w:r>
        <w:rPr>
          <w:rStyle w:val="a7"/>
        </w:rPr>
        <w:t>О подвижническом труде конструктора.</w:t>
      </w:r>
    </w:p>
    <w:p w14:paraId="6A550AAF" w14:textId="77777777" w:rsidR="00BE0CC4" w:rsidRDefault="00000000">
      <w:pPr>
        <w:pStyle w:val="11"/>
        <w:spacing w:after="60" w:line="199" w:lineRule="auto"/>
        <w:ind w:firstLine="580"/>
        <w:jc w:val="both"/>
      </w:pPr>
      <w:r>
        <w:rPr>
          <w:rStyle w:val="a7"/>
        </w:rPr>
        <w:t>Две тысячи лет на земле Средней Азии выращивают хлопок, И две тысячи лет люди, согнувшись, в жару и холод, дождь и снег, собирают хлопок руками. Это тяжелый и изнурительный труд. Конструктор Гафур Каюмов взялся помочь людям, избавить их от ручного труда, создав</w:t>
      </w:r>
    </w:p>
    <w:p w14:paraId="5B87D542" w14:textId="77777777" w:rsidR="00BE0CC4" w:rsidRDefault="00000000">
      <w:pPr>
        <w:pStyle w:val="11"/>
        <w:spacing w:after="160" w:line="199" w:lineRule="auto"/>
        <w:ind w:firstLine="0"/>
        <w:jc w:val="both"/>
      </w:pPr>
      <w:r>
        <w:rPr>
          <w:rStyle w:val="a7"/>
        </w:rPr>
        <w:lastRenderedPageBreak/>
        <w:t>хлопкоуборочную машину. Первые испытания дали положительный ре</w:t>
      </w:r>
      <w:r>
        <w:rPr>
          <w:rStyle w:val="a7"/>
        </w:rPr>
        <w:softHyphen/>
        <w:t>зультат, по директор завода и его приспешники — очковтиратели и вер</w:t>
      </w:r>
      <w:r>
        <w:rPr>
          <w:rStyle w:val="a7"/>
        </w:rPr>
        <w:softHyphen/>
        <w:t>хогляды— пустили в производство еще незавершенную машину, не ду</w:t>
      </w:r>
      <w:r>
        <w:rPr>
          <w:rStyle w:val="a7"/>
        </w:rPr>
        <w:softHyphen/>
        <w:t>мая о последствиях. Выпущенные машины не дают желаемых результа</w:t>
      </w:r>
      <w:r>
        <w:rPr>
          <w:rStyle w:val="a7"/>
        </w:rPr>
        <w:softHyphen/>
        <w:t>тов на полях республики. Начальник конструкторского бюро Турсунов должен спасать свое кресло, и он решает пустить в разработку другую машину, над которой давно и безуспешно работает Буриев, бездарный конструктор. Это должна быть машина для отчета, для спасения создав</w:t>
      </w:r>
      <w:r>
        <w:rPr>
          <w:rStyle w:val="a7"/>
        </w:rPr>
        <w:softHyphen/>
        <w:t>шегося положения. Он издает приказ об остановке конвейера и слиянии двух групп — Буриева и Каюмова, потому что одному Буриеву решение такой задачи не под силу. Конструктор Каюмов отказывается от пред</w:t>
      </w:r>
      <w:r>
        <w:rPr>
          <w:rStyle w:val="a7"/>
        </w:rPr>
        <w:softHyphen/>
        <w:t>ложения Турсунова. Тогда Гафура Каюмова отстраняют от работы, де</w:t>
      </w:r>
      <w:r>
        <w:rPr>
          <w:rStyle w:val="a7"/>
        </w:rPr>
        <w:softHyphen/>
        <w:t>ло о пущенных на ветер миллионах государственных денег передается в прокуратуру. Только обвинив Каюмова, Турсунов может спасти себя. Но Каюмов, несмотря ни на что, продолжает работу над своей новой машиной, ему помогают его друзья, создавая опытный образец. Перед последними испытаниями враги Каюмова добиваются его ареста, и ма</w:t>
      </w:r>
      <w:r>
        <w:rPr>
          <w:rStyle w:val="a7"/>
        </w:rPr>
        <w:softHyphen/>
        <w:t>шину завершают помощники конструктора. Проходят годы. Гафур снова среди друзей. Созданные им машины «Узбекистан» работают на полях республик Средней Азии и за пределами Советского Союза.</w:t>
      </w:r>
    </w:p>
    <w:p w14:paraId="050D29AF" w14:textId="77777777" w:rsidR="00BE0CC4" w:rsidRDefault="00000000">
      <w:pPr>
        <w:pStyle w:val="20"/>
        <w:spacing w:line="240" w:lineRule="auto"/>
        <w:ind w:firstLine="0"/>
        <w:jc w:val="center"/>
      </w:pPr>
      <w:r>
        <w:rPr>
          <w:rStyle w:val="2"/>
        </w:rPr>
        <w:t>БИБЛИОГРАФИЯ</w:t>
      </w:r>
    </w:p>
    <w:p w14:paraId="6504D6D8" w14:textId="77777777" w:rsidR="00BE0CC4" w:rsidRDefault="00000000">
      <w:pPr>
        <w:pStyle w:val="20"/>
        <w:spacing w:after="420" w:line="240" w:lineRule="auto"/>
        <w:ind w:firstLine="540"/>
        <w:jc w:val="both"/>
      </w:pPr>
      <w:r>
        <w:rPr>
          <w:rStyle w:val="2"/>
        </w:rPr>
        <w:t>ТРУДНЫЙ ПУТЬ.— «Новые фильмы». 1966, № 4, с. 18—19.</w:t>
      </w:r>
    </w:p>
    <w:p w14:paraId="05B3061F" w14:textId="77777777" w:rsidR="00BE0CC4" w:rsidRDefault="00000000">
      <w:pPr>
        <w:pStyle w:val="11"/>
        <w:spacing w:line="199" w:lineRule="auto"/>
        <w:ind w:firstLine="560"/>
        <w:jc w:val="both"/>
      </w:pPr>
      <w:r>
        <w:rPr>
          <w:rStyle w:val="a7"/>
        </w:rPr>
        <w:t>3522а. ТЫ НУЖЕН. Экраниз., 2 ч., 537 ле, Рижская киностудия, 1963 г., РУ 28.Х 1964 г.</w:t>
      </w:r>
    </w:p>
    <w:p w14:paraId="3FFE8B15" w14:textId="77777777" w:rsidR="00BE0CC4" w:rsidRDefault="00000000">
      <w:pPr>
        <w:pStyle w:val="11"/>
        <w:spacing w:line="199" w:lineRule="auto"/>
        <w:ind w:firstLine="560"/>
        <w:jc w:val="both"/>
      </w:pPr>
      <w:r>
        <w:rPr>
          <w:rStyle w:val="a7"/>
        </w:rPr>
        <w:t>Авт. сцен. Г. Приеде; реж-пост. Г. Пиесис; опер. Я. Бриедис; худ. X. Ликум, композ. Р. Паулс; звукоопер. В. Блумберг.</w:t>
      </w:r>
    </w:p>
    <w:p w14:paraId="232A8AD5" w14:textId="77777777" w:rsidR="00BE0CC4" w:rsidRDefault="00000000">
      <w:pPr>
        <w:pStyle w:val="11"/>
        <w:spacing w:line="199" w:lineRule="auto"/>
        <w:ind w:firstLine="560"/>
        <w:jc w:val="both"/>
      </w:pPr>
      <w:r>
        <w:rPr>
          <w:rStyle w:val="a7"/>
        </w:rPr>
        <w:t>Фильм дублирован на киностудии «Ленфильм».</w:t>
      </w:r>
    </w:p>
    <w:p w14:paraId="321CDDEE" w14:textId="77777777" w:rsidR="00BE0CC4" w:rsidRDefault="00000000">
      <w:pPr>
        <w:pStyle w:val="11"/>
        <w:spacing w:line="199" w:lineRule="auto"/>
        <w:ind w:firstLine="540"/>
        <w:jc w:val="both"/>
      </w:pPr>
      <w:r>
        <w:rPr>
          <w:rStyle w:val="a7"/>
        </w:rPr>
        <w:t>Реж. дубляжа В. Скворцов; звукоопер. И. Вигдорчик.</w:t>
      </w:r>
    </w:p>
    <w:p w14:paraId="187AB10E" w14:textId="77777777" w:rsidR="00BE0CC4" w:rsidRDefault="00000000">
      <w:pPr>
        <w:pStyle w:val="11"/>
        <w:spacing w:line="199" w:lineRule="auto"/>
        <w:ind w:firstLine="560"/>
        <w:jc w:val="both"/>
      </w:pPr>
      <w:r>
        <w:rPr>
          <w:rStyle w:val="a7"/>
        </w:rPr>
        <w:t>В ролях: Я- Осис (Сеглиньш); Л. Жвигуле, Л. Шмит, Л. Барс; дуб</w:t>
      </w:r>
      <w:r>
        <w:rPr>
          <w:rStyle w:val="a7"/>
        </w:rPr>
        <w:softHyphen/>
        <w:t>лировали: А. Нефедов, Т. Тимофеева, Л. Степанов, Н. Гаврилов.</w:t>
      </w:r>
    </w:p>
    <w:p w14:paraId="35E72567" w14:textId="77777777" w:rsidR="00BE0CC4" w:rsidRDefault="00000000">
      <w:pPr>
        <w:pStyle w:val="11"/>
        <w:spacing w:line="199" w:lineRule="auto"/>
        <w:ind w:firstLine="560"/>
        <w:jc w:val="both"/>
      </w:pPr>
      <w:r>
        <w:rPr>
          <w:rStyle w:val="a7"/>
        </w:rPr>
        <w:t>По одноименному рассказу Э. Вилка.</w:t>
      </w:r>
    </w:p>
    <w:p w14:paraId="7F92A68C" w14:textId="77777777" w:rsidR="00BE0CC4" w:rsidRDefault="00000000">
      <w:pPr>
        <w:pStyle w:val="11"/>
        <w:spacing w:line="199" w:lineRule="auto"/>
        <w:ind w:firstLine="560"/>
        <w:jc w:val="both"/>
      </w:pPr>
      <w:r>
        <w:rPr>
          <w:rStyle w:val="a7"/>
        </w:rPr>
        <w:t>О труде, несущем радость и жизнь.</w:t>
      </w:r>
    </w:p>
    <w:p w14:paraId="380C49A9" w14:textId="77777777" w:rsidR="00BE0CC4" w:rsidRDefault="00000000">
      <w:pPr>
        <w:pStyle w:val="11"/>
        <w:spacing w:after="380" w:line="199" w:lineRule="auto"/>
        <w:ind w:firstLine="560"/>
        <w:jc w:val="both"/>
      </w:pPr>
      <w:r>
        <w:rPr>
          <w:rStyle w:val="a7"/>
        </w:rPr>
        <w:t>С почетом и добрыми пожеланиями рабочие завода провожают на пенсию уважаемого мастера Сеглиньша. Проходит некоторое время, и Сеглиньш понимает, что спокойный отдых не приносит ему радости и счастья. И когда за ним присылают с завода, он сразу преображает</w:t>
      </w:r>
      <w:r>
        <w:rPr>
          <w:rStyle w:val="a7"/>
        </w:rPr>
        <w:softHyphen/>
        <w:t>ся— он счастлив, что его опыт и знания помогут молодым рабочим.</w:t>
      </w:r>
    </w:p>
    <w:p w14:paraId="4A72BB86" w14:textId="77777777" w:rsidR="00BE0CC4" w:rsidRDefault="00000000">
      <w:pPr>
        <w:pStyle w:val="11"/>
        <w:numPr>
          <w:ilvl w:val="0"/>
          <w:numId w:val="15"/>
        </w:numPr>
        <w:tabs>
          <w:tab w:val="left" w:pos="1349"/>
        </w:tabs>
        <w:spacing w:line="199" w:lineRule="auto"/>
        <w:ind w:firstLine="560"/>
        <w:jc w:val="both"/>
      </w:pPr>
      <w:r>
        <w:rPr>
          <w:rStyle w:val="a7"/>
        </w:rPr>
        <w:t xml:space="preserve">1002 НОЧЬ. Фильм-концерт, цв., 7 ч., 1771 </w:t>
      </w:r>
      <w:r>
        <w:rPr>
          <w:rStyle w:val="a7"/>
          <w:i/>
          <w:iCs/>
        </w:rPr>
        <w:t>м,</w:t>
      </w:r>
      <w:r>
        <w:rPr>
          <w:rStyle w:val="a7"/>
        </w:rPr>
        <w:t xml:space="preserve"> «Таджикфильм», 1964 г., ВЭ </w:t>
      </w:r>
      <w:r>
        <w:rPr>
          <w:rStyle w:val="a7"/>
          <w:lang w:val="en-US" w:eastAsia="en-US"/>
        </w:rPr>
        <w:t xml:space="preserve">2.VH </w:t>
      </w:r>
      <w:r>
        <w:rPr>
          <w:rStyle w:val="a7"/>
        </w:rPr>
        <w:t>1965 г.</w:t>
      </w:r>
    </w:p>
    <w:p w14:paraId="2E90E96F" w14:textId="77777777" w:rsidR="00BE0CC4" w:rsidRDefault="00000000">
      <w:pPr>
        <w:pStyle w:val="11"/>
        <w:spacing w:line="199" w:lineRule="auto"/>
        <w:ind w:firstLine="560"/>
        <w:jc w:val="both"/>
      </w:pPr>
      <w:r>
        <w:rPr>
          <w:rStyle w:val="a7"/>
        </w:rPr>
        <w:t>Авт. сцен. Т. Зульфикаров, Г. Юнгвальд-Хилькевич; реж.-пост. М. Махмудов; опер. Г. Навроцкий, Б. Касымов; худ. Н. Кирюхина; ком</w:t>
      </w:r>
      <w:r>
        <w:rPr>
          <w:rStyle w:val="a7"/>
        </w:rPr>
        <w:softHyphen/>
        <w:t>поз. А. Бабаев; авт. песен Ф. Ансори, Ю. Полухин; звукоопер. Б. Арабов.</w:t>
      </w:r>
    </w:p>
    <w:p w14:paraId="0858146E" w14:textId="77777777" w:rsidR="00BE0CC4" w:rsidRDefault="00000000">
      <w:pPr>
        <w:pStyle w:val="11"/>
        <w:spacing w:line="199" w:lineRule="auto"/>
        <w:ind w:firstLine="560"/>
        <w:jc w:val="both"/>
      </w:pPr>
      <w:r>
        <w:rPr>
          <w:rStyle w:val="a7"/>
        </w:rPr>
        <w:t>Реж. С. Искандерова; худ.-грим. К. Кашапова; худ.-костюм. Г. Мир- заханов; монтаж. Н. Логинова; ассист. реж. Н. Ахмедов; ассист. опер. В. Шендер; ассист,, худ. В. Ильяев: ассист. монтаж. С. Бакиева; реж.- мульт. И. Боярский; опер.-мульт. И. Голомб; худ.-мульт. И. Урманче; балетмейстеры А. Азимова, Б. Завьялов; ред. М. Мулоджанов; дир. кар-' тины М. Колесников.</w:t>
      </w:r>
    </w:p>
    <w:p w14:paraId="36146FEA" w14:textId="77777777" w:rsidR="00BE0CC4" w:rsidRDefault="00000000">
      <w:pPr>
        <w:pStyle w:val="11"/>
        <w:spacing w:line="199" w:lineRule="auto"/>
        <w:ind w:firstLine="56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 А. Бабаев.</w:t>
      </w:r>
    </w:p>
    <w:p w14:paraId="49164770" w14:textId="77777777" w:rsidR="00BE0CC4" w:rsidRDefault="00000000">
      <w:pPr>
        <w:pStyle w:val="11"/>
        <w:spacing w:after="80" w:line="199" w:lineRule="auto"/>
        <w:ind w:firstLine="560"/>
        <w:jc w:val="both"/>
      </w:pPr>
      <w:r>
        <w:rPr>
          <w:rStyle w:val="a7"/>
        </w:rPr>
        <w:t>В ролях: А. Рубаев (Тахир), А. Касымов, Б. Шлихтинг (стражники), С. Азаматова (Заррина), М. Бупханов (пастух); М. Аминова, Р. Тура- беков, Ф. Гулямова, Анэурат Хакимова, Кима Хашимова, Р. Мав-. лянова. Певцы: Л. Шарипова, Я. Аллаев, С. Сабзанова. Песню &lt;Моя</w:t>
      </w:r>
    </w:p>
    <w:p w14:paraId="76BF6EF2" w14:textId="77777777" w:rsidR="00BE0CC4" w:rsidRDefault="00000000">
      <w:pPr>
        <w:pStyle w:val="11"/>
        <w:spacing w:line="202" w:lineRule="auto"/>
        <w:ind w:firstLine="0"/>
        <w:jc w:val="both"/>
      </w:pPr>
      <w:r>
        <w:rPr>
          <w:rStyle w:val="a7"/>
        </w:rPr>
        <w:t>республика» композитора Ш. Сайфиддинова исполняет А. Бабакулов. Сцепы из балета Б. Асафьева «Пламя Парижа» исполняют М. Сабирова и Г. Головянц. В фильме участвуют солисты Театра оперы и балета име</w:t>
      </w:r>
      <w:r>
        <w:rPr>
          <w:rStyle w:val="a7"/>
        </w:rPr>
        <w:softHyphen/>
        <w:t xml:space="preserve">ни С. Айни, солисты </w:t>
      </w:r>
      <w:r>
        <w:rPr>
          <w:rStyle w:val="a7"/>
        </w:rPr>
        <w:lastRenderedPageBreak/>
        <w:t>Государственной филармонии Таджикистана, само</w:t>
      </w:r>
      <w:r>
        <w:rPr>
          <w:rStyle w:val="a7"/>
        </w:rPr>
        <w:softHyphen/>
        <w:t>деятельные коллективы города Душанбе.</w:t>
      </w:r>
    </w:p>
    <w:p w14:paraId="29104342" w14:textId="77777777" w:rsidR="00BE0CC4" w:rsidRDefault="00000000">
      <w:pPr>
        <w:pStyle w:val="11"/>
        <w:spacing w:line="202" w:lineRule="auto"/>
        <w:ind w:firstLine="600"/>
        <w:jc w:val="both"/>
      </w:pPr>
      <w:r>
        <w:rPr>
          <w:rStyle w:val="a7"/>
        </w:rPr>
        <w:t>Фильм-концерт, посвященный искусству артистов Таджикистана.</w:t>
      </w:r>
    </w:p>
    <w:p w14:paraId="6FF112DD" w14:textId="77777777" w:rsidR="00BE0CC4" w:rsidRDefault="00000000">
      <w:pPr>
        <w:pStyle w:val="11"/>
        <w:spacing w:after="160" w:line="202" w:lineRule="auto"/>
        <w:ind w:firstLine="600"/>
        <w:jc w:val="both"/>
      </w:pPr>
      <w:r>
        <w:rPr>
          <w:rStyle w:val="a7"/>
        </w:rPr>
        <w:t>Грозному Шахриару рассказывает Шехерезада сказку о красавице Заррине, спящей в заколдованном замке. Разбудить девушку может только очень талантливый человек. На поиски веселых и талантливых отправляется странник Тахир, а с ним — стражники из замка Заррины. Они побывали на концертах, в театре, в цирке, даже на футбольном матче, на конкурсе самодеятельности. Всех встречных — танцоров, пев</w:t>
      </w:r>
      <w:r>
        <w:rPr>
          <w:rStyle w:val="a7"/>
        </w:rPr>
        <w:softHyphen/>
        <w:t>цов, музыкантов—направляют Тахир и его спутники в заколдованный замок. Крепко спит Заррина, но талант молодого танцора — пастуха за</w:t>
      </w:r>
      <w:r>
        <w:rPr>
          <w:rStyle w:val="a7"/>
        </w:rPr>
        <w:softHyphen/>
        <w:t>ставляет ее проснуться и принять участие в танце. А Тахир снова отправ</w:t>
      </w:r>
      <w:r>
        <w:rPr>
          <w:rStyle w:val="a7"/>
        </w:rPr>
        <w:softHyphen/>
        <w:t>ляется в путь — искать талант и красоту... Эта сказка, которую Шехере</w:t>
      </w:r>
      <w:r>
        <w:rPr>
          <w:rStyle w:val="a7"/>
        </w:rPr>
        <w:softHyphen/>
        <w:t>зада рассказала в 1002 ночь, заставила помолодеть старого шаха.</w:t>
      </w:r>
    </w:p>
    <w:p w14:paraId="0E6DAAF7" w14:textId="77777777" w:rsidR="00BE0CC4" w:rsidRDefault="00000000">
      <w:pPr>
        <w:pStyle w:val="20"/>
        <w:spacing w:line="240" w:lineRule="auto"/>
        <w:ind w:firstLine="0"/>
        <w:jc w:val="center"/>
      </w:pPr>
      <w:r>
        <w:rPr>
          <w:rStyle w:val="2"/>
        </w:rPr>
        <w:t>БИБЛИОГРАФИЯ</w:t>
      </w:r>
    </w:p>
    <w:p w14:paraId="204470D1" w14:textId="77777777" w:rsidR="00BE0CC4" w:rsidRDefault="00000000">
      <w:pPr>
        <w:pStyle w:val="20"/>
        <w:spacing w:line="240" w:lineRule="auto"/>
        <w:ind w:firstLine="560"/>
        <w:jc w:val="both"/>
      </w:pPr>
      <w:r>
        <w:rPr>
          <w:rStyle w:val="2"/>
        </w:rPr>
        <w:t>СЕМЕНОВ Е, 1002 ночь. — «Коммунист Таджикистана», 1966, 26 мар.</w:t>
      </w:r>
    </w:p>
    <w:p w14:paraId="7CA8C668" w14:textId="77777777" w:rsidR="00BE0CC4" w:rsidRDefault="00000000">
      <w:pPr>
        <w:pStyle w:val="20"/>
        <w:spacing w:after="300" w:line="240" w:lineRule="auto"/>
        <w:ind w:firstLine="560"/>
        <w:jc w:val="both"/>
      </w:pPr>
      <w:r>
        <w:rPr>
          <w:rStyle w:val="2"/>
        </w:rPr>
        <w:t xml:space="preserve">1002 НОЧЬ. — «Новые фильмы», 1965, </w:t>
      </w:r>
      <w:r>
        <w:rPr>
          <w:rStyle w:val="2"/>
          <w:lang w:val="en-US" w:eastAsia="en-US"/>
        </w:rPr>
        <w:t xml:space="preserve">Ks </w:t>
      </w:r>
      <w:r>
        <w:rPr>
          <w:rStyle w:val="2"/>
        </w:rPr>
        <w:t>8, с. 13—14.</w:t>
      </w:r>
    </w:p>
    <w:p w14:paraId="71D084BB" w14:textId="77777777" w:rsidR="00BE0CC4" w:rsidRDefault="00000000">
      <w:pPr>
        <w:pStyle w:val="11"/>
        <w:numPr>
          <w:ilvl w:val="0"/>
          <w:numId w:val="15"/>
        </w:numPr>
        <w:tabs>
          <w:tab w:val="left" w:pos="1349"/>
        </w:tabs>
        <w:spacing w:line="202" w:lineRule="auto"/>
        <w:ind w:firstLine="600"/>
        <w:jc w:val="both"/>
      </w:pPr>
      <w:r>
        <w:rPr>
          <w:rStyle w:val="a7"/>
        </w:rPr>
        <w:t xml:space="preserve">ФИТИЛЬ № 19. Всесоюзный сатирический киножурнал, цв., 1 ч., 276 ле, редакция Всесоюзного сатирического киножурнала «Фитиль», 1964 г., ВЭ </w:t>
      </w:r>
      <w:r>
        <w:rPr>
          <w:rStyle w:val="a7"/>
          <w:lang w:val="en-US" w:eastAsia="en-US"/>
        </w:rPr>
        <w:t xml:space="preserve">6.IV </w:t>
      </w:r>
      <w:r>
        <w:rPr>
          <w:rStyle w:val="a7"/>
        </w:rPr>
        <w:t>1964 г.</w:t>
      </w:r>
    </w:p>
    <w:p w14:paraId="6780EB00" w14:textId="77777777" w:rsidR="00BE0CC4" w:rsidRDefault="00000000">
      <w:pPr>
        <w:pStyle w:val="11"/>
        <w:spacing w:line="202" w:lineRule="auto"/>
        <w:ind w:firstLine="600"/>
        <w:jc w:val="both"/>
      </w:pPr>
      <w:r>
        <w:rPr>
          <w:rStyle w:val="a7"/>
        </w:rPr>
        <w:t>Гл. ред. С. Михалков.</w:t>
      </w:r>
    </w:p>
    <w:p w14:paraId="57C43C96" w14:textId="77777777" w:rsidR="00BE0CC4" w:rsidRDefault="00000000">
      <w:pPr>
        <w:pStyle w:val="11"/>
        <w:spacing w:line="202" w:lineRule="auto"/>
        <w:ind w:firstLine="600"/>
        <w:jc w:val="both"/>
      </w:pPr>
      <w:r>
        <w:rPr>
          <w:rStyle w:val="a7"/>
        </w:rPr>
        <w:t>Состоит из трех сюжетов.</w:t>
      </w:r>
    </w:p>
    <w:p w14:paraId="1E551B50" w14:textId="77777777" w:rsidR="00BE0CC4" w:rsidRDefault="00000000">
      <w:pPr>
        <w:pStyle w:val="11"/>
        <w:spacing w:line="202" w:lineRule="auto"/>
        <w:ind w:firstLine="600"/>
        <w:jc w:val="both"/>
      </w:pPr>
      <w:r>
        <w:rPr>
          <w:rStyle w:val="a7"/>
        </w:rPr>
        <w:t>«Моль». Центральная киностудия детских и юношеских фильмов им. М. Горького; авт. сцен. А. Васильев; реж.-опер. В. Рапопорт; композ. П. Чекалов.</w:t>
      </w:r>
    </w:p>
    <w:p w14:paraId="42059737" w14:textId="77777777" w:rsidR="00BE0CC4" w:rsidRDefault="00000000">
      <w:pPr>
        <w:pStyle w:val="11"/>
        <w:spacing w:line="202" w:lineRule="auto"/>
        <w:ind w:firstLine="600"/>
        <w:jc w:val="both"/>
      </w:pPr>
      <w:r>
        <w:rPr>
          <w:rStyle w:val="a7"/>
        </w:rPr>
        <w:t>В роли лектора В. Захарченко.</w:t>
      </w:r>
    </w:p>
    <w:p w14:paraId="6B86F9EF" w14:textId="77777777" w:rsidR="00BE0CC4" w:rsidRDefault="00000000">
      <w:pPr>
        <w:pStyle w:val="11"/>
        <w:spacing w:line="202" w:lineRule="auto"/>
        <w:ind w:firstLine="600"/>
        <w:jc w:val="both"/>
      </w:pPr>
      <w:r>
        <w:rPr>
          <w:rStyle w:val="a7"/>
        </w:rPr>
        <w:t>С трибуны читает нудный доклад лектор, слушатели засыпают, а он сам, увидев моль, пытается ее поймать. В охоту включаются некоторые из слушателей и кошка. Моль летает, они хлопают и все время мимо: в результате просыпаются слушатели и, решив, что лекция окончена, апплодируют и уходят из зала.</w:t>
      </w:r>
    </w:p>
    <w:p w14:paraId="342F47AD" w14:textId="77777777" w:rsidR="00BE0CC4" w:rsidRDefault="00000000">
      <w:pPr>
        <w:pStyle w:val="11"/>
        <w:spacing w:line="202" w:lineRule="auto"/>
        <w:ind w:firstLine="600"/>
        <w:jc w:val="both"/>
      </w:pPr>
      <w:r>
        <w:rPr>
          <w:rStyle w:val="a7"/>
        </w:rPr>
        <w:t>«Ягодки». «Мосфильм»; авт. сцен. Е. Олин; реж. И. Поплавская; опер. Э. Савельева; композ. Г. Савельев.</w:t>
      </w:r>
    </w:p>
    <w:p w14:paraId="14DD8973" w14:textId="77777777" w:rsidR="00BE0CC4" w:rsidRDefault="00000000">
      <w:pPr>
        <w:pStyle w:val="11"/>
        <w:spacing w:line="202" w:lineRule="auto"/>
        <w:ind w:firstLine="600"/>
        <w:jc w:val="both"/>
      </w:pPr>
      <w:r>
        <w:rPr>
          <w:rStyle w:val="a7"/>
        </w:rPr>
        <w:t>В ролях: Р. Зеленая, Л. Поляков.</w:t>
      </w:r>
    </w:p>
    <w:p w14:paraId="11EEACD7" w14:textId="77777777" w:rsidR="00BE0CC4" w:rsidRDefault="00000000">
      <w:pPr>
        <w:pStyle w:val="11"/>
        <w:spacing w:line="202" w:lineRule="auto"/>
        <w:ind w:firstLine="600"/>
        <w:jc w:val="both"/>
      </w:pPr>
      <w:r>
        <w:rPr>
          <w:rStyle w:val="a7"/>
        </w:rPr>
        <w:t>У цветочного лотка молодой человек берет цветы без очереди. Все возмущаются, пожилая женщина обвиняет его в бестактности. Обозвав ее мымрой в шляпе, он садится в такси и уезжает. С букетом цветов приходит он к девушке. Та знакомит его с папой, затем — с мамой. Но мамой оказывается та самая женщина, которую он окрестил мымрой. Хам спешит скрыться.</w:t>
      </w:r>
    </w:p>
    <w:p w14:paraId="0C696018" w14:textId="77777777" w:rsidR="00BE0CC4" w:rsidRDefault="00000000">
      <w:pPr>
        <w:pStyle w:val="11"/>
        <w:spacing w:line="202" w:lineRule="auto"/>
        <w:ind w:firstLine="600"/>
        <w:jc w:val="both"/>
      </w:pPr>
      <w:r>
        <w:rPr>
          <w:rStyle w:val="a7"/>
        </w:rPr>
        <w:t>«Подвели!». ЦСДФ; авт.-опер. С. Киселев; композ. Д. Тер-Тате- восян.</w:t>
      </w:r>
    </w:p>
    <w:p w14:paraId="41981DBC" w14:textId="77777777" w:rsidR="00BE0CC4" w:rsidRDefault="00000000">
      <w:pPr>
        <w:pStyle w:val="11"/>
        <w:spacing w:after="300" w:line="202" w:lineRule="auto"/>
        <w:ind w:firstLine="440"/>
        <w:jc w:val="both"/>
      </w:pPr>
      <w:r>
        <w:rPr>
          <w:rStyle w:val="a7"/>
        </w:rPr>
        <w:t>Документальный сюжет бичует безхозяйственность и нерадивость руководителей Орского нефтеперерабатывающего завода и Орско-Хали- ловского металлургического комбината, которых «подвели» строители газопровода тем, что раньше срока смогли обеспечить предприятия га</w:t>
      </w:r>
      <w:r>
        <w:rPr>
          <w:rStyle w:val="a7"/>
        </w:rPr>
        <w:softHyphen/>
        <w:t>зом.</w:t>
      </w:r>
    </w:p>
    <w:p w14:paraId="03B984CD" w14:textId="77777777" w:rsidR="00BE0CC4" w:rsidRDefault="00000000">
      <w:pPr>
        <w:pStyle w:val="11"/>
        <w:numPr>
          <w:ilvl w:val="0"/>
          <w:numId w:val="15"/>
        </w:numPr>
        <w:tabs>
          <w:tab w:val="left" w:pos="1349"/>
        </w:tabs>
        <w:spacing w:line="197" w:lineRule="auto"/>
        <w:ind w:firstLine="600"/>
        <w:jc w:val="both"/>
      </w:pPr>
      <w:r>
        <w:rPr>
          <w:rStyle w:val="a7"/>
        </w:rPr>
        <w:t xml:space="preserve">ФИТИЛЬ № 20, Всесоюзный сатирический киножурнал, цв., 1 ч., 279 </w:t>
      </w:r>
      <w:r>
        <w:rPr>
          <w:rStyle w:val="a7"/>
          <w:i/>
          <w:iCs/>
        </w:rPr>
        <w:t>м,</w:t>
      </w:r>
      <w:r>
        <w:rPr>
          <w:rStyle w:val="a7"/>
        </w:rPr>
        <w:t xml:space="preserve"> редакция Всесоюзного сатирического киножурнала «Фитиль», 1964 г., ВЭ </w:t>
      </w:r>
      <w:r>
        <w:rPr>
          <w:rStyle w:val="a7"/>
          <w:lang w:val="en-US" w:eastAsia="en-US"/>
        </w:rPr>
        <w:t xml:space="preserve">18.V </w:t>
      </w:r>
      <w:r>
        <w:rPr>
          <w:rStyle w:val="a7"/>
        </w:rPr>
        <w:t>1964 г.</w:t>
      </w:r>
    </w:p>
    <w:p w14:paraId="7F28553B" w14:textId="77777777" w:rsidR="00BE0CC4" w:rsidRDefault="00000000">
      <w:pPr>
        <w:pStyle w:val="11"/>
        <w:spacing w:after="80" w:line="197" w:lineRule="auto"/>
        <w:ind w:firstLine="600"/>
        <w:jc w:val="both"/>
      </w:pPr>
      <w:r>
        <w:rPr>
          <w:rStyle w:val="a7"/>
        </w:rPr>
        <w:t>Гл. ред. С. Михалков.</w:t>
      </w:r>
    </w:p>
    <w:p w14:paraId="495AB171" w14:textId="77777777" w:rsidR="00BE0CC4" w:rsidRDefault="00000000">
      <w:pPr>
        <w:pStyle w:val="11"/>
        <w:spacing w:line="197" w:lineRule="auto"/>
        <w:ind w:firstLine="620"/>
        <w:jc w:val="both"/>
      </w:pPr>
      <w:r>
        <w:rPr>
          <w:rStyle w:val="a7"/>
        </w:rPr>
        <w:t>Состоит из четырех сюжетов.</w:t>
      </w:r>
    </w:p>
    <w:p w14:paraId="37562361" w14:textId="77777777" w:rsidR="00BE0CC4" w:rsidRDefault="00000000">
      <w:pPr>
        <w:pStyle w:val="11"/>
        <w:spacing w:line="197" w:lineRule="auto"/>
        <w:ind w:firstLine="620"/>
        <w:jc w:val="both"/>
      </w:pPr>
      <w:r>
        <w:rPr>
          <w:rStyle w:val="a7"/>
        </w:rPr>
        <w:t>&lt;0 1». «Союзмультфильм»; авт. сцен. Ю. Яковлев; реж. Г. Козлов; худ. А. Винокуров; опер. Е. Ризо; композ. М. Меерович.</w:t>
      </w:r>
    </w:p>
    <w:p w14:paraId="7E980638" w14:textId="77777777" w:rsidR="00BE0CC4" w:rsidRDefault="00000000">
      <w:pPr>
        <w:pStyle w:val="11"/>
        <w:spacing w:line="197" w:lineRule="auto"/>
        <w:ind w:firstLine="620"/>
        <w:jc w:val="both"/>
      </w:pPr>
      <w:r>
        <w:rPr>
          <w:rStyle w:val="a7"/>
        </w:rPr>
        <w:t>Девушка гладит белье и уходит говорить по телефону, оставив утюг на скатерти. Скатерть загорается, сгорает стол и горит пол. Когда «крас</w:t>
      </w:r>
      <w:r>
        <w:rPr>
          <w:rStyle w:val="a7"/>
        </w:rPr>
        <w:softHyphen/>
        <w:t>ные петухи» уносят с вешалки пальто, чья-то рука набирает номер 01. И пожарная машина мчится по вызову.</w:t>
      </w:r>
    </w:p>
    <w:p w14:paraId="29338536" w14:textId="77777777" w:rsidR="00BE0CC4" w:rsidRDefault="00000000">
      <w:pPr>
        <w:pStyle w:val="11"/>
        <w:spacing w:line="197" w:lineRule="auto"/>
        <w:ind w:firstLine="620"/>
        <w:jc w:val="both"/>
      </w:pPr>
      <w:r>
        <w:rPr>
          <w:rStyle w:val="a7"/>
        </w:rPr>
        <w:t xml:space="preserve">«Золотая гайка». «Укркинохроника»; авт. сцен. Е. Кац; реж. М. Романов; </w:t>
      </w:r>
      <w:r>
        <w:rPr>
          <w:rStyle w:val="a7"/>
        </w:rPr>
        <w:lastRenderedPageBreak/>
        <w:t>опер. Н. Старощук; композ. М. Зив.</w:t>
      </w:r>
    </w:p>
    <w:p w14:paraId="388A2DA0" w14:textId="77777777" w:rsidR="00BE0CC4" w:rsidRDefault="00000000">
      <w:pPr>
        <w:pStyle w:val="11"/>
        <w:spacing w:line="197" w:lineRule="auto"/>
        <w:ind w:firstLine="620"/>
        <w:jc w:val="both"/>
      </w:pPr>
      <w:r>
        <w:rPr>
          <w:rStyle w:val="a7"/>
        </w:rPr>
        <w:t>Документальный сюжет рассказывает об очень дорогом, устарев</w:t>
      </w:r>
      <w:r>
        <w:rPr>
          <w:rStyle w:val="a7"/>
        </w:rPr>
        <w:softHyphen/>
        <w:t>шем способе изготовления обыкновенной гайки.</w:t>
      </w:r>
    </w:p>
    <w:p w14:paraId="28053821" w14:textId="77777777" w:rsidR="00BE0CC4" w:rsidRDefault="00000000">
      <w:pPr>
        <w:pStyle w:val="11"/>
        <w:spacing w:line="197" w:lineRule="auto"/>
        <w:ind w:firstLine="620"/>
        <w:jc w:val="both"/>
      </w:pPr>
      <w:r>
        <w:rPr>
          <w:rStyle w:val="a7"/>
        </w:rPr>
        <w:t>«Два пальто». Киевская киностудия им. А. П. Довженко; авт. сцен. Гинряры; реж. И. Самборский; опер. А. Прокопенко, Н. Илюшин.</w:t>
      </w:r>
    </w:p>
    <w:p w14:paraId="6B471E21" w14:textId="77777777" w:rsidR="00BE0CC4" w:rsidRDefault="00000000">
      <w:pPr>
        <w:pStyle w:val="11"/>
        <w:spacing w:line="197" w:lineRule="auto"/>
        <w:ind w:firstLine="620"/>
        <w:jc w:val="both"/>
      </w:pPr>
      <w:r>
        <w:rPr>
          <w:rStyle w:val="a7"/>
        </w:rPr>
        <w:t>В ролях: Н. Гринько, А. Скибенко.</w:t>
      </w:r>
    </w:p>
    <w:p w14:paraId="225BD785" w14:textId="77777777" w:rsidR="00BE0CC4" w:rsidRDefault="00000000">
      <w:pPr>
        <w:pStyle w:val="11"/>
        <w:spacing w:line="197" w:lineRule="auto"/>
        <w:ind w:firstLine="620"/>
        <w:jc w:val="both"/>
      </w:pPr>
      <w:r>
        <w:rPr>
          <w:rStyle w:val="a7"/>
        </w:rPr>
        <w:t>На вешалке роскошное пальто похваляется перед простым пальто своим хозяином. Но когда приходят люди, оказывается, что хозяин рос</w:t>
      </w:r>
      <w:r>
        <w:rPr>
          <w:rStyle w:val="a7"/>
        </w:rPr>
        <w:softHyphen/>
        <w:t>кошного пальто — расхититель государственных средств, заискивает пе</w:t>
      </w:r>
      <w:r>
        <w:rPr>
          <w:rStyle w:val="a7"/>
        </w:rPr>
        <w:softHyphen/>
        <w:t>ред владельцем простого пальто, а тот непреклонен и строг.</w:t>
      </w:r>
    </w:p>
    <w:p w14:paraId="3867C2CA" w14:textId="77777777" w:rsidR="00BE0CC4" w:rsidRDefault="00000000">
      <w:pPr>
        <w:pStyle w:val="11"/>
        <w:spacing w:line="197" w:lineRule="auto"/>
        <w:ind w:firstLine="620"/>
        <w:jc w:val="both"/>
      </w:pPr>
      <w:r>
        <w:rPr>
          <w:rStyle w:val="a7"/>
        </w:rPr>
        <w:t>«Вопль души». ЦСДФ; авт. сцен. В. Безуглый, С. Киселев; реж.- опер. С. Киселев.</w:t>
      </w:r>
    </w:p>
    <w:p w14:paraId="7FA87F11" w14:textId="77777777" w:rsidR="00BE0CC4" w:rsidRDefault="00000000">
      <w:pPr>
        <w:pStyle w:val="11"/>
        <w:spacing w:after="340" w:line="197" w:lineRule="auto"/>
        <w:ind w:firstLine="620"/>
        <w:jc w:val="both"/>
      </w:pPr>
      <w:r>
        <w:rPr>
          <w:rStyle w:val="a7"/>
        </w:rPr>
        <w:t>В документальном сюжете говорится о преступном отношении к цен</w:t>
      </w:r>
      <w:r>
        <w:rPr>
          <w:rStyle w:val="a7"/>
        </w:rPr>
        <w:softHyphen/>
        <w:t>нейшим грузам стройматериала и сельхозтехники, застрявшим на стан</w:t>
      </w:r>
      <w:r>
        <w:rPr>
          <w:rStyle w:val="a7"/>
        </w:rPr>
        <w:softHyphen/>
        <w:t>ции Сулы.</w:t>
      </w:r>
    </w:p>
    <w:p w14:paraId="7E1FBE83" w14:textId="77777777" w:rsidR="00BE0CC4" w:rsidRDefault="00000000">
      <w:pPr>
        <w:pStyle w:val="11"/>
        <w:numPr>
          <w:ilvl w:val="0"/>
          <w:numId w:val="15"/>
        </w:numPr>
        <w:tabs>
          <w:tab w:val="left" w:pos="1349"/>
        </w:tabs>
        <w:spacing w:line="199" w:lineRule="auto"/>
        <w:ind w:firstLine="620"/>
        <w:jc w:val="both"/>
      </w:pPr>
      <w:r>
        <w:rPr>
          <w:rStyle w:val="a7"/>
        </w:rPr>
        <w:t xml:space="preserve">ФИТИЛЬ № 21. Всесоюзный сатирический киножурнал, цв., 1 ч., 290 л, редакция Всесоюзного сатирического киножурнала «Фитиль», 1964 г., ВЭ </w:t>
      </w:r>
      <w:r>
        <w:rPr>
          <w:rStyle w:val="a7"/>
          <w:lang w:val="en-US" w:eastAsia="en-US"/>
        </w:rPr>
        <w:t xml:space="preserve">22.VI </w:t>
      </w:r>
      <w:r>
        <w:rPr>
          <w:rStyle w:val="a7"/>
        </w:rPr>
        <w:t>1964 г.</w:t>
      </w:r>
    </w:p>
    <w:p w14:paraId="22DC93DD" w14:textId="77777777" w:rsidR="00BE0CC4" w:rsidRDefault="00000000">
      <w:pPr>
        <w:pStyle w:val="11"/>
        <w:spacing w:line="199" w:lineRule="auto"/>
        <w:ind w:firstLine="620"/>
        <w:jc w:val="both"/>
      </w:pPr>
      <w:r>
        <w:rPr>
          <w:rStyle w:val="a7"/>
        </w:rPr>
        <w:t>Гл. ред. С. Михалков.</w:t>
      </w:r>
    </w:p>
    <w:p w14:paraId="03214AE6" w14:textId="77777777" w:rsidR="00BE0CC4" w:rsidRDefault="00000000">
      <w:pPr>
        <w:pStyle w:val="11"/>
        <w:spacing w:line="199" w:lineRule="auto"/>
        <w:ind w:firstLine="620"/>
        <w:jc w:val="both"/>
      </w:pPr>
      <w:r>
        <w:rPr>
          <w:rStyle w:val="a7"/>
        </w:rPr>
        <w:t>Состоит из трех сюжетов.</w:t>
      </w:r>
    </w:p>
    <w:p w14:paraId="2F430337" w14:textId="77777777" w:rsidR="00BE0CC4" w:rsidRDefault="00000000">
      <w:pPr>
        <w:pStyle w:val="11"/>
        <w:spacing w:line="199" w:lineRule="auto"/>
        <w:ind w:firstLine="620"/>
        <w:jc w:val="both"/>
      </w:pPr>
      <w:r>
        <w:rPr>
          <w:rStyle w:val="a7"/>
        </w:rPr>
        <w:t>«На разных кнопках». «Мосфильм»; авт. сцен. А. Митта, К- Невлер; реж. А. Митта; опер. М. Кожин; композ. Ю. Левитин.</w:t>
      </w:r>
    </w:p>
    <w:p w14:paraId="38DF2E86" w14:textId="77777777" w:rsidR="00BE0CC4" w:rsidRDefault="00000000">
      <w:pPr>
        <w:pStyle w:val="11"/>
        <w:spacing w:line="199" w:lineRule="auto"/>
        <w:ind w:firstLine="620"/>
        <w:jc w:val="both"/>
      </w:pPr>
      <w:r>
        <w:rPr>
          <w:rStyle w:val="a7"/>
        </w:rPr>
        <w:t>В ролях: И. Извицкая (жена), В. Гостинский (муж).</w:t>
      </w:r>
    </w:p>
    <w:p w14:paraId="6508977B" w14:textId="77777777" w:rsidR="00BE0CC4" w:rsidRDefault="00000000">
      <w:pPr>
        <w:pStyle w:val="11"/>
        <w:spacing w:line="199" w:lineRule="auto"/>
        <w:ind w:firstLine="620"/>
        <w:jc w:val="both"/>
      </w:pPr>
      <w:r>
        <w:rPr>
          <w:rStyle w:val="a7"/>
        </w:rPr>
        <w:t>Жена опускает монеты в автоматы, покупая еду и газеты; нажимает на кнопки лифта и стиральной машины, кормит семью, работает с пы</w:t>
      </w:r>
      <w:r>
        <w:rPr>
          <w:rStyle w:val="a7"/>
        </w:rPr>
        <w:softHyphen/>
        <w:t>лесосом и полотером, а муж нажимает лишь кнопку... радиоприемника. Жена варит кофе, развешивает белье, а когда расстегивает кнопки платья, муж нажимает кнопку... настольной лампы, и свет гаснет.</w:t>
      </w:r>
    </w:p>
    <w:p w14:paraId="15A82A7E" w14:textId="77777777" w:rsidR="00BE0CC4" w:rsidRDefault="00000000">
      <w:pPr>
        <w:pStyle w:val="11"/>
        <w:spacing w:line="199" w:lineRule="auto"/>
        <w:ind w:firstLine="620"/>
        <w:jc w:val="both"/>
      </w:pPr>
      <w:r>
        <w:rPr>
          <w:rStyle w:val="a7"/>
        </w:rPr>
        <w:t>«Клева не б ы л о». Центральная киностудия детских и юноше</w:t>
      </w:r>
      <w:r>
        <w:rPr>
          <w:rStyle w:val="a7"/>
        </w:rPr>
        <w:softHyphen/>
        <w:t>ских фильмов им. М. Горького; авт. сцен. С. Михалков; реж. В. Рапо</w:t>
      </w:r>
      <w:r>
        <w:rPr>
          <w:rStyle w:val="a7"/>
        </w:rPr>
        <w:softHyphen/>
        <w:t>порт; опер. В. Рапопорт, Л. Рагозин; композ. П. Чекалов.</w:t>
      </w:r>
    </w:p>
    <w:p w14:paraId="6F72F152" w14:textId="77777777" w:rsidR="00BE0CC4" w:rsidRDefault="00000000">
      <w:pPr>
        <w:pStyle w:val="11"/>
        <w:spacing w:line="199" w:lineRule="auto"/>
        <w:ind w:firstLine="620"/>
        <w:jc w:val="both"/>
      </w:pPr>
      <w:r>
        <w:rPr>
          <w:rStyle w:val="a7"/>
        </w:rPr>
        <w:t>В ролях: А. Барушной (иностранец), Э. Янковская (иностранка), Володя Воронцов, Саша Кекиш.</w:t>
      </w:r>
    </w:p>
    <w:p w14:paraId="27A0D6EB" w14:textId="77777777" w:rsidR="00BE0CC4" w:rsidRDefault="00000000">
      <w:pPr>
        <w:pStyle w:val="11"/>
        <w:spacing w:line="199" w:lineRule="auto"/>
        <w:ind w:firstLine="620"/>
        <w:jc w:val="both"/>
      </w:pPr>
      <w:r>
        <w:rPr>
          <w:rStyle w:val="a7"/>
        </w:rPr>
        <w:t>Автобус «Интурист» останавливается за городом. На реке рыбачат два мальчугана. Клева нет, и они уже смотали удочки, как вдруг подхо</w:t>
      </w:r>
      <w:r>
        <w:rPr>
          <w:rStyle w:val="a7"/>
        </w:rPr>
        <w:softHyphen/>
        <w:t>дят иностранцы. Мужчина с киноаппаратом снимает пароходик и ребя</w:t>
      </w:r>
      <w:r>
        <w:rPr>
          <w:rStyle w:val="a7"/>
        </w:rPr>
        <w:softHyphen/>
        <w:t>тишек, а женщина предлагает им шоколад, но дети с гордостью отказы</w:t>
      </w:r>
      <w:r>
        <w:rPr>
          <w:rStyle w:val="a7"/>
        </w:rPr>
        <w:softHyphen/>
        <w:t>ваются. Когда туристы ушли, старший мальчишка объясняет младшему, что иностранцы хотели поймать их «на удочку» своим шоколадом.</w:t>
      </w:r>
    </w:p>
    <w:p w14:paraId="6061C039" w14:textId="77777777" w:rsidR="00BE0CC4" w:rsidRDefault="00000000">
      <w:pPr>
        <w:pStyle w:val="11"/>
        <w:spacing w:line="199" w:lineRule="auto"/>
        <w:ind w:firstLine="620"/>
        <w:jc w:val="both"/>
      </w:pPr>
      <w:r>
        <w:rPr>
          <w:rStyle w:val="a7"/>
        </w:rPr>
        <w:t>«Добро пожаловать!» ЦСДФ; авт.-опер. Ю. Егоров; композ. М. Зив.</w:t>
      </w:r>
    </w:p>
    <w:p w14:paraId="21183628" w14:textId="77777777" w:rsidR="00BE0CC4" w:rsidRDefault="00000000">
      <w:pPr>
        <w:pStyle w:val="11"/>
        <w:spacing w:after="340" w:line="199" w:lineRule="auto"/>
        <w:ind w:firstLine="620"/>
        <w:jc w:val="both"/>
      </w:pPr>
      <w:r>
        <w:rPr>
          <w:rStyle w:val="a7"/>
        </w:rPr>
        <w:t>Документальный сюжет разоблачает иностранных туристов-контра</w:t>
      </w:r>
      <w:r>
        <w:rPr>
          <w:rStyle w:val="a7"/>
        </w:rPr>
        <w:softHyphen/>
        <w:t>бандистов.</w:t>
      </w:r>
    </w:p>
    <w:p w14:paraId="38E26224" w14:textId="77777777" w:rsidR="00BE0CC4" w:rsidRDefault="00000000">
      <w:pPr>
        <w:pStyle w:val="11"/>
        <w:numPr>
          <w:ilvl w:val="0"/>
          <w:numId w:val="15"/>
        </w:numPr>
        <w:tabs>
          <w:tab w:val="left" w:pos="1349"/>
        </w:tabs>
        <w:spacing w:line="197" w:lineRule="auto"/>
        <w:ind w:firstLine="620"/>
        <w:jc w:val="both"/>
      </w:pPr>
      <w:r>
        <w:rPr>
          <w:rStyle w:val="a7"/>
        </w:rPr>
        <w:t xml:space="preserve">ФИТИЛЬ № 22. Всесоюзный сатирический киножурнал, цв., 1 ч., 281 </w:t>
      </w:r>
      <w:r>
        <w:rPr>
          <w:rStyle w:val="a7"/>
          <w:i/>
          <w:iCs/>
        </w:rPr>
        <w:t>м,</w:t>
      </w:r>
      <w:r>
        <w:rPr>
          <w:rStyle w:val="a7"/>
        </w:rPr>
        <w:t xml:space="preserve"> редакция Всесоюзного сатирического киножурнала «Фитиль», 1964 г., ВЭ </w:t>
      </w:r>
      <w:r>
        <w:rPr>
          <w:rStyle w:val="a7"/>
          <w:lang w:val="en-US" w:eastAsia="en-US"/>
        </w:rPr>
        <w:t xml:space="preserve">14.VII </w:t>
      </w:r>
      <w:r>
        <w:rPr>
          <w:rStyle w:val="a7"/>
        </w:rPr>
        <w:t>1964 г.</w:t>
      </w:r>
    </w:p>
    <w:p w14:paraId="5FDBCF1A" w14:textId="77777777" w:rsidR="00BE0CC4" w:rsidRDefault="00000000">
      <w:pPr>
        <w:pStyle w:val="11"/>
        <w:spacing w:line="197" w:lineRule="auto"/>
        <w:ind w:firstLine="620"/>
        <w:jc w:val="both"/>
        <w:sectPr w:rsidR="00BE0CC4">
          <w:footerReference w:type="even" r:id="rId116"/>
          <w:footerReference w:type="default" r:id="rId117"/>
          <w:footnotePr>
            <w:numFmt w:val="chicago"/>
          </w:footnotePr>
          <w:pgSz w:w="16838" w:h="23810"/>
          <w:pgMar w:top="3186" w:right="3384" w:bottom="3730" w:left="3393" w:header="0" w:footer="3" w:gutter="0"/>
          <w:pgNumType w:start="132"/>
          <w:cols w:space="720"/>
          <w:noEndnote/>
          <w:docGrid w:linePitch="360"/>
          <w15:footnoteColumns w:val="1"/>
        </w:sectPr>
      </w:pPr>
      <w:r>
        <w:rPr>
          <w:rStyle w:val="a7"/>
        </w:rPr>
        <w:t>Гл. ред. С. Михалков.</w:t>
      </w:r>
    </w:p>
    <w:p w14:paraId="0EA4F1FD" w14:textId="77777777" w:rsidR="00BE0CC4" w:rsidRDefault="00000000">
      <w:pPr>
        <w:pStyle w:val="11"/>
        <w:spacing w:line="202" w:lineRule="auto"/>
        <w:ind w:firstLine="580"/>
        <w:jc w:val="both"/>
      </w:pPr>
      <w:r>
        <w:rPr>
          <w:rStyle w:val="a7"/>
        </w:rPr>
        <w:lastRenderedPageBreak/>
        <w:t>Состоит из четырех сюжетов.</w:t>
      </w:r>
    </w:p>
    <w:p w14:paraId="68E42CB5" w14:textId="77777777" w:rsidR="00BE0CC4" w:rsidRDefault="00000000">
      <w:pPr>
        <w:pStyle w:val="11"/>
        <w:spacing w:line="202" w:lineRule="auto"/>
        <w:ind w:firstLine="580"/>
        <w:jc w:val="both"/>
      </w:pPr>
      <w:r>
        <w:rPr>
          <w:rStyle w:val="a7"/>
        </w:rPr>
        <w:t>«Колобок». «Союзмультфильм»; авт. сцен. Л. Мирский; реж. и худ. В. Пекарь, В. Попов; опер. М. Друян; композ. И. Арсеев.</w:t>
      </w:r>
    </w:p>
    <w:p w14:paraId="149405A1" w14:textId="77777777" w:rsidR="00BE0CC4" w:rsidRDefault="00000000">
      <w:pPr>
        <w:pStyle w:val="11"/>
        <w:spacing w:line="202" w:lineRule="auto"/>
        <w:ind w:firstLine="580"/>
        <w:jc w:val="both"/>
      </w:pPr>
      <w:r>
        <w:rPr>
          <w:rStyle w:val="a7"/>
        </w:rPr>
        <w:t>Жили-были дед и баба и была у них свинья. Решили старики испечь ей колобок. Покатился он к свинье, а на пути—дружинник. Колобок объехал его. Идет навстречу участковый — колобок и его обошел. При</w:t>
      </w:r>
      <w:r>
        <w:rPr>
          <w:rStyle w:val="a7"/>
        </w:rPr>
        <w:softHyphen/>
        <w:t>ходят представители проверить, из чего колобок испечен. Да я, говорит бабка, по амбару помела, по сусеку поскребла. Ушли представители. А бабка с дедом бегут в магазин, накупают хлеба и пекут новый коло</w:t>
      </w:r>
      <w:r>
        <w:rPr>
          <w:rStyle w:val="a7"/>
        </w:rPr>
        <w:softHyphen/>
        <w:t>бок— для Буренки.</w:t>
      </w:r>
    </w:p>
    <w:p w14:paraId="0DA8BE38" w14:textId="77777777" w:rsidR="00BE0CC4" w:rsidRDefault="00000000">
      <w:pPr>
        <w:pStyle w:val="11"/>
        <w:spacing w:line="202" w:lineRule="auto"/>
        <w:ind w:firstLine="580"/>
        <w:jc w:val="both"/>
      </w:pPr>
      <w:r>
        <w:rPr>
          <w:rStyle w:val="a7"/>
        </w:rPr>
        <w:t>«А как у вас?» ЦСДФ; авт. сцен. В. Безуглый, С. Киселев; реж.- опер. С. Киселев; композ. Ю. Левитин.</w:t>
      </w:r>
    </w:p>
    <w:p w14:paraId="1D961DD2" w14:textId="77777777" w:rsidR="00BE0CC4" w:rsidRDefault="00000000">
      <w:pPr>
        <w:pStyle w:val="11"/>
        <w:spacing w:line="202" w:lineRule="auto"/>
        <w:ind w:firstLine="580"/>
        <w:jc w:val="both"/>
      </w:pPr>
      <w:r>
        <w:rPr>
          <w:rStyle w:val="a7"/>
        </w:rPr>
        <w:t>Документальный сюжет о бесхозяйственных руководителях пред</w:t>
      </w:r>
      <w:r>
        <w:rPr>
          <w:rStyle w:val="a7"/>
        </w:rPr>
        <w:softHyphen/>
        <w:t>приятий, которые для выполнения плана по сдаче металлолома отвозят в утиль пригодное для использования оборудование.</w:t>
      </w:r>
    </w:p>
    <w:p w14:paraId="2302D2F7" w14:textId="77777777" w:rsidR="00BE0CC4" w:rsidRDefault="00000000">
      <w:pPr>
        <w:pStyle w:val="11"/>
        <w:spacing w:line="202" w:lineRule="auto"/>
        <w:ind w:firstLine="580"/>
        <w:jc w:val="both"/>
      </w:pPr>
      <w:r>
        <w:rPr>
          <w:rStyle w:val="a7"/>
        </w:rPr>
        <w:t>«С чего бы это?». «Мосфильм»; авт. сцен, и реж. А. Митта; опер. М. Дятлов; композ. Ю. Левитин.</w:t>
      </w:r>
    </w:p>
    <w:p w14:paraId="3E6400C2" w14:textId="77777777" w:rsidR="00BE0CC4" w:rsidRDefault="00000000">
      <w:pPr>
        <w:pStyle w:val="11"/>
        <w:spacing w:line="202" w:lineRule="auto"/>
        <w:ind w:firstLine="580"/>
        <w:jc w:val="both"/>
      </w:pPr>
      <w:r>
        <w:rPr>
          <w:rStyle w:val="a7"/>
        </w:rPr>
        <w:t>В ролях: 3. Гердт (худой), П. Винник (полный).</w:t>
      </w:r>
    </w:p>
    <w:p w14:paraId="1D7DE0B4" w14:textId="77777777" w:rsidR="00BE0CC4" w:rsidRDefault="00000000">
      <w:pPr>
        <w:pStyle w:val="11"/>
        <w:spacing w:line="202" w:lineRule="auto"/>
        <w:ind w:firstLine="580"/>
        <w:jc w:val="both"/>
      </w:pPr>
      <w:r>
        <w:rPr>
          <w:rStyle w:val="a7"/>
        </w:rPr>
        <w:t>Встречаются два друга — один полный, другой худой. Из разговора выясняется, что худому не везет в жизни — жена ушла, с работы на ра</w:t>
      </w:r>
      <w:r>
        <w:rPr>
          <w:rStyle w:val="a7"/>
        </w:rPr>
        <w:softHyphen/>
        <w:t>боту переводится, болеет. Во всем виновата водка.</w:t>
      </w:r>
    </w:p>
    <w:p w14:paraId="01222526" w14:textId="77777777" w:rsidR="00BE0CC4" w:rsidRDefault="00000000">
      <w:pPr>
        <w:pStyle w:val="11"/>
        <w:spacing w:line="202" w:lineRule="auto"/>
        <w:ind w:firstLine="580"/>
        <w:jc w:val="both"/>
      </w:pPr>
      <w:r>
        <w:rPr>
          <w:rStyle w:val="a7"/>
        </w:rPr>
        <w:t>«Галочка». Одесская киностудия; авт. сцен. Ю. Яковлев; реж. Р. Василевский; опер. Р. Василевский, Н. Луканев.</w:t>
      </w:r>
    </w:p>
    <w:p w14:paraId="15F7C86C" w14:textId="77777777" w:rsidR="00BE0CC4" w:rsidRDefault="00000000">
      <w:pPr>
        <w:pStyle w:val="11"/>
        <w:spacing w:after="320" w:line="202" w:lineRule="auto"/>
        <w:ind w:firstLine="580"/>
        <w:jc w:val="both"/>
      </w:pPr>
      <w:r>
        <w:rPr>
          <w:rStyle w:val="a7"/>
        </w:rPr>
        <w:t>Мчится по городу пожарная машина, вдруг — прокол, лопнула но</w:t>
      </w:r>
      <w:r>
        <w:rPr>
          <w:rStyle w:val="a7"/>
        </w:rPr>
        <w:softHyphen/>
        <w:t>вая шина. Эти шины выпускаются ради «галочки». И грубые, некрасивые туфли делаются ради выполнения плана. Скучная лекция тоже читается для «галочки». Проживает эта «галочка» на многих комбинатах, заво</w:t>
      </w:r>
      <w:r>
        <w:rPr>
          <w:rStyle w:val="a7"/>
        </w:rPr>
        <w:softHyphen/>
        <w:t>дах и фабриках.</w:t>
      </w:r>
    </w:p>
    <w:p w14:paraId="5DD091C1" w14:textId="77777777" w:rsidR="00BE0CC4" w:rsidRDefault="00000000">
      <w:pPr>
        <w:pStyle w:val="11"/>
        <w:numPr>
          <w:ilvl w:val="0"/>
          <w:numId w:val="15"/>
        </w:numPr>
        <w:tabs>
          <w:tab w:val="left" w:pos="1364"/>
        </w:tabs>
        <w:spacing w:line="206" w:lineRule="auto"/>
        <w:ind w:firstLine="580"/>
        <w:jc w:val="both"/>
      </w:pPr>
      <w:r>
        <w:rPr>
          <w:rStyle w:val="a7"/>
        </w:rPr>
        <w:t>ФИТИЛЬ № 23. Всесоюзный сатирический киножурнал, цв., 1 ч., 274 -и, редакция Всесоюзного сатирического киножурнала «Фитиль», 1964 г., ВЭ VIII 1964 г.</w:t>
      </w:r>
    </w:p>
    <w:p w14:paraId="25747923" w14:textId="77777777" w:rsidR="00BE0CC4" w:rsidRDefault="00000000">
      <w:pPr>
        <w:pStyle w:val="11"/>
        <w:spacing w:line="206" w:lineRule="auto"/>
        <w:ind w:firstLine="580"/>
        <w:jc w:val="both"/>
      </w:pPr>
      <w:r>
        <w:rPr>
          <w:rStyle w:val="a7"/>
        </w:rPr>
        <w:t>Гл. ред. С. Михалков.</w:t>
      </w:r>
    </w:p>
    <w:p w14:paraId="0057F19C" w14:textId="77777777" w:rsidR="00BE0CC4" w:rsidRDefault="00000000">
      <w:pPr>
        <w:pStyle w:val="11"/>
        <w:spacing w:line="206" w:lineRule="auto"/>
        <w:ind w:firstLine="580"/>
        <w:jc w:val="both"/>
      </w:pPr>
      <w:r>
        <w:rPr>
          <w:rStyle w:val="a7"/>
        </w:rPr>
        <w:t>Журнал состоит из трех сюжетов.</w:t>
      </w:r>
    </w:p>
    <w:p w14:paraId="48DCA27F" w14:textId="77777777" w:rsidR="00BE0CC4" w:rsidRDefault="00000000">
      <w:pPr>
        <w:pStyle w:val="11"/>
        <w:spacing w:line="206" w:lineRule="auto"/>
        <w:ind w:firstLine="580"/>
        <w:jc w:val="both"/>
      </w:pPr>
      <w:r>
        <w:rPr>
          <w:rStyle w:val="a7"/>
        </w:rPr>
        <w:t>«Устами младенцев». Минская студия кинохроники; авт. сцен, и реж. Л. Миллионщиков; опер. И. Ремишевский; композ. Ю. Левитин.</w:t>
      </w:r>
    </w:p>
    <w:p w14:paraId="5352BE26" w14:textId="77777777" w:rsidR="00BE0CC4" w:rsidRDefault="00000000">
      <w:pPr>
        <w:pStyle w:val="11"/>
        <w:spacing w:line="206" w:lineRule="auto"/>
        <w:ind w:firstLine="580"/>
        <w:jc w:val="both"/>
      </w:pPr>
      <w:r>
        <w:rPr>
          <w:rStyle w:val="a7"/>
        </w:rPr>
        <w:t>В документальном сюжете говорится о недостаточном количестве сосок, выпускаемых для младенцев, неудовлетворительном качестве ко</w:t>
      </w:r>
      <w:r>
        <w:rPr>
          <w:rStyle w:val="a7"/>
        </w:rPr>
        <w:softHyphen/>
        <w:t>лясок и обуви для малышей, игрушек и пеленок.</w:t>
      </w:r>
    </w:p>
    <w:p w14:paraId="2855A221" w14:textId="77777777" w:rsidR="00BE0CC4" w:rsidRDefault="00000000">
      <w:pPr>
        <w:pStyle w:val="11"/>
        <w:spacing w:line="206" w:lineRule="auto"/>
        <w:ind w:firstLine="580"/>
        <w:jc w:val="both"/>
      </w:pPr>
      <w:r>
        <w:rPr>
          <w:rStyle w:val="a7"/>
        </w:rPr>
        <w:t xml:space="preserve">«Эстетика поведения». «Мосфильм»; авт. сцен. В. Полонский; реж. А. Митта; опер. М. Дятлов. </w:t>
      </w:r>
      <w:r>
        <w:rPr>
          <w:rStyle w:val="a7"/>
          <w:vertAlign w:val="superscript"/>
        </w:rPr>
        <w:t>1</w:t>
      </w:r>
    </w:p>
    <w:p w14:paraId="78399C29" w14:textId="77777777" w:rsidR="00BE0CC4" w:rsidRDefault="00000000">
      <w:pPr>
        <w:pStyle w:val="11"/>
        <w:spacing w:line="206" w:lineRule="auto"/>
        <w:ind w:firstLine="580"/>
        <w:jc w:val="both"/>
      </w:pPr>
      <w:r>
        <w:rPr>
          <w:rStyle w:val="a7"/>
        </w:rPr>
        <w:t>В роли —М. Виноградова;</w:t>
      </w:r>
    </w:p>
    <w:p w14:paraId="5528B85F" w14:textId="77777777" w:rsidR="00BE0CC4" w:rsidRDefault="00000000">
      <w:pPr>
        <w:pStyle w:val="11"/>
        <w:spacing w:line="206" w:lineRule="auto"/>
        <w:ind w:firstLine="580"/>
        <w:jc w:val="both"/>
      </w:pPr>
      <w:r>
        <w:rPr>
          <w:rStyle w:val="a7"/>
        </w:rPr>
        <w:t>Расталкивая очередь, женщина пробирается к книжному лотку, что</w:t>
      </w:r>
      <w:r>
        <w:rPr>
          <w:rStyle w:val="a7"/>
        </w:rPr>
        <w:softHyphen/>
        <w:t>бы купить книгу «Эстетика поведения». Когда же стоящие в очереди люди возмущаются и просят ее вести себя ийтёллигентно, она обзывает всех нахалами.</w:t>
      </w:r>
    </w:p>
    <w:p w14:paraId="1635E882" w14:textId="77777777" w:rsidR="00BE0CC4" w:rsidRDefault="00000000">
      <w:pPr>
        <w:pStyle w:val="11"/>
        <w:spacing w:line="206" w:lineRule="auto"/>
        <w:ind w:firstLine="580"/>
        <w:jc w:val="both"/>
      </w:pPr>
      <w:r>
        <w:rPr>
          <w:rStyle w:val="a7"/>
        </w:rPr>
        <w:t>«Где же справедливость?». «Мосфильм»; авт. сцен, и реж. Е. Карелов; опер. М. Дятлов; композ. Ю. Левитин.</w:t>
      </w:r>
    </w:p>
    <w:p w14:paraId="2D258E75" w14:textId="77777777" w:rsidR="00BE0CC4" w:rsidRDefault="00000000">
      <w:pPr>
        <w:pStyle w:val="11"/>
        <w:spacing w:line="221" w:lineRule="auto"/>
        <w:ind w:firstLine="580"/>
        <w:jc w:val="both"/>
      </w:pPr>
      <w:r>
        <w:rPr>
          <w:rStyle w:val="a7"/>
        </w:rPr>
        <w:t>В ролях: Вася Бычков, В. Ананьина, Г. Георгиу, Э. Геллер, 3. Федо</w:t>
      </w:r>
      <w:r>
        <w:rPr>
          <w:rStyle w:val="a7"/>
        </w:rPr>
        <w:softHyphen/>
        <w:t>рова.</w:t>
      </w:r>
    </w:p>
    <w:p w14:paraId="14D6E012" w14:textId="77777777" w:rsidR="00BE0CC4" w:rsidRDefault="00000000">
      <w:pPr>
        <w:pStyle w:val="11"/>
        <w:spacing w:after="200" w:line="199" w:lineRule="auto"/>
        <w:ind w:firstLine="580"/>
        <w:jc w:val="both"/>
      </w:pPr>
      <w:r>
        <w:rPr>
          <w:rStyle w:val="a7"/>
        </w:rPr>
        <w:t>Маленький мальчик Вася ежедневно выслушивает перебранку взрослых в коммунальной квартире. Постепенно его лексикон пополня</w:t>
      </w:r>
      <w:r>
        <w:rPr>
          <w:rStyle w:val="a7"/>
        </w:rPr>
        <w:softHyphen/>
        <w:t>ется бранными выражениями, от которых приходят в ужас его родители и воспитатели детского сада.</w:t>
      </w:r>
    </w:p>
    <w:p w14:paraId="125EC38C" w14:textId="77777777" w:rsidR="00BE0CC4" w:rsidRDefault="00000000">
      <w:pPr>
        <w:pStyle w:val="20"/>
        <w:spacing w:after="40" w:line="240" w:lineRule="auto"/>
        <w:ind w:firstLine="0"/>
        <w:jc w:val="center"/>
      </w:pPr>
      <w:r>
        <w:rPr>
          <w:rStyle w:val="2"/>
        </w:rPr>
        <w:t>БИБЛИОГРАФИЯ</w:t>
      </w:r>
    </w:p>
    <w:p w14:paraId="58807D64" w14:textId="77777777" w:rsidR="00BE0CC4" w:rsidRDefault="00000000">
      <w:pPr>
        <w:pStyle w:val="20"/>
        <w:spacing w:after="200" w:line="240" w:lineRule="auto"/>
        <w:ind w:firstLine="560"/>
        <w:jc w:val="both"/>
      </w:pPr>
      <w:r>
        <w:rPr>
          <w:rStyle w:val="2"/>
        </w:rPr>
        <w:t>ОГАНЯН Д. Добрый волшебник «Фитиль». — «Сов. кино», 1965, 22 мая.</w:t>
      </w:r>
    </w:p>
    <w:p w14:paraId="5457539F" w14:textId="77777777" w:rsidR="00BE0CC4" w:rsidRDefault="00000000">
      <w:pPr>
        <w:pStyle w:val="11"/>
        <w:numPr>
          <w:ilvl w:val="0"/>
          <w:numId w:val="15"/>
        </w:numPr>
        <w:tabs>
          <w:tab w:val="left" w:pos="1349"/>
        </w:tabs>
        <w:spacing w:line="204" w:lineRule="auto"/>
        <w:ind w:firstLine="580"/>
        <w:jc w:val="both"/>
      </w:pPr>
      <w:r>
        <w:rPr>
          <w:rStyle w:val="a7"/>
        </w:rPr>
        <w:t xml:space="preserve">ФИТИЛЬ № 24. Всесоюзный сатирический киножурнал, цв., 1 ч., 286 </w:t>
      </w:r>
      <w:r>
        <w:rPr>
          <w:rStyle w:val="a7"/>
          <w:i/>
          <w:iCs/>
        </w:rPr>
        <w:t>м,</w:t>
      </w:r>
      <w:r>
        <w:rPr>
          <w:rStyle w:val="a7"/>
        </w:rPr>
        <w:t xml:space="preserve"> редакция Всесоюзного сатирического киножурнала «Фитиль», 1964 г., </w:t>
      </w:r>
      <w:r>
        <w:rPr>
          <w:rStyle w:val="a7"/>
        </w:rPr>
        <w:lastRenderedPageBreak/>
        <w:t xml:space="preserve">ВЭ </w:t>
      </w:r>
      <w:r>
        <w:rPr>
          <w:rStyle w:val="a7"/>
          <w:lang w:val="en-US" w:eastAsia="en-US"/>
        </w:rPr>
        <w:t xml:space="preserve">24.IX </w:t>
      </w:r>
      <w:r>
        <w:rPr>
          <w:rStyle w:val="a7"/>
        </w:rPr>
        <w:t>1964 г.</w:t>
      </w:r>
    </w:p>
    <w:p w14:paraId="352FE2FD" w14:textId="77777777" w:rsidR="00BE0CC4" w:rsidRDefault="00000000">
      <w:pPr>
        <w:pStyle w:val="11"/>
        <w:spacing w:line="204" w:lineRule="auto"/>
        <w:ind w:firstLine="580"/>
        <w:jc w:val="both"/>
      </w:pPr>
      <w:r>
        <w:rPr>
          <w:rStyle w:val="a7"/>
        </w:rPr>
        <w:t>Гл. ред. С. Михалков.</w:t>
      </w:r>
    </w:p>
    <w:p w14:paraId="0923D0CA" w14:textId="77777777" w:rsidR="00BE0CC4" w:rsidRDefault="00000000">
      <w:pPr>
        <w:pStyle w:val="11"/>
        <w:spacing w:line="204" w:lineRule="auto"/>
        <w:ind w:firstLine="580"/>
        <w:jc w:val="both"/>
      </w:pPr>
      <w:r>
        <w:rPr>
          <w:rStyle w:val="a7"/>
        </w:rPr>
        <w:t>Состоит из четырех сюжетов.</w:t>
      </w:r>
    </w:p>
    <w:p w14:paraId="3E0D96CC" w14:textId="77777777" w:rsidR="00BE0CC4" w:rsidRDefault="00000000">
      <w:pPr>
        <w:pStyle w:val="11"/>
        <w:spacing w:line="204" w:lineRule="auto"/>
        <w:ind w:firstLine="480"/>
        <w:jc w:val="both"/>
      </w:pPr>
      <w:r>
        <w:rPr>
          <w:rStyle w:val="a7"/>
        </w:rPr>
        <w:t>«Автографы». «Грузкинохроника»; авт. сцен. 3. Какабадзе, А. Цинцадзе; реж. 3. Какабадзе; опер. Г. Корели; композ. Д. Тер-Тате- восян.</w:t>
      </w:r>
    </w:p>
    <w:p w14:paraId="2A5ED98A" w14:textId="77777777" w:rsidR="00BE0CC4" w:rsidRDefault="00000000">
      <w:pPr>
        <w:pStyle w:val="11"/>
        <w:spacing w:line="202" w:lineRule="auto"/>
        <w:ind w:firstLine="580"/>
        <w:jc w:val="both"/>
      </w:pPr>
      <w:r>
        <w:rPr>
          <w:rStyle w:val="a7"/>
        </w:rPr>
        <w:t>Документальный сюжет о людях, уничтожающих своими автографа</w:t>
      </w:r>
      <w:r>
        <w:rPr>
          <w:rStyle w:val="a7"/>
        </w:rPr>
        <w:softHyphen/>
        <w:t>ми памятники старины.</w:t>
      </w:r>
    </w:p>
    <w:p w14:paraId="13CC5D46" w14:textId="77777777" w:rsidR="00BE0CC4" w:rsidRDefault="00000000">
      <w:pPr>
        <w:pStyle w:val="11"/>
        <w:spacing w:line="202" w:lineRule="auto"/>
        <w:ind w:firstLine="580"/>
        <w:jc w:val="both"/>
      </w:pPr>
      <w:r>
        <w:rPr>
          <w:rStyle w:val="a7"/>
        </w:rPr>
        <w:t>«Ступенька». Центральная киностудия детских и юношеских фильмов им. М. Горького; авт. сцен, и реж. И. Магитои; опер. И. За- рафьян; композ. Э. Захаров.</w:t>
      </w:r>
    </w:p>
    <w:p w14:paraId="22230D9D" w14:textId="77777777" w:rsidR="00BE0CC4" w:rsidRDefault="00000000">
      <w:pPr>
        <w:pStyle w:val="11"/>
        <w:spacing w:line="202" w:lineRule="auto"/>
        <w:ind w:firstLine="580"/>
        <w:jc w:val="both"/>
      </w:pPr>
      <w:r>
        <w:rPr>
          <w:rStyle w:val="a7"/>
        </w:rPr>
        <w:t>По ступенькам лестницы идут ноги — детские, старушечьи, мужские, женские, осторожно переступая через разрушенную ступеньку. Но вот однажды человек упал. Лишь тогда сообразили, что надо принять меры. И вот ступенька починена, а по ней шагают костыли.</w:t>
      </w:r>
    </w:p>
    <w:p w14:paraId="35CE08F1" w14:textId="77777777" w:rsidR="00BE0CC4" w:rsidRDefault="00000000">
      <w:pPr>
        <w:pStyle w:val="11"/>
        <w:spacing w:line="202" w:lineRule="auto"/>
        <w:ind w:firstLine="580"/>
        <w:jc w:val="both"/>
      </w:pPr>
      <w:r>
        <w:rPr>
          <w:rStyle w:val="a7"/>
        </w:rPr>
        <w:t>«Копеечка». «Моснаучфильм»; авт. сцен. Е. Семенова, С. Цы</w:t>
      </w:r>
      <w:r>
        <w:rPr>
          <w:rStyle w:val="a7"/>
        </w:rPr>
        <w:softHyphen/>
        <w:t>ганкова; реж.-опер. Д. Федоровский.</w:t>
      </w:r>
    </w:p>
    <w:p w14:paraId="3C39D546" w14:textId="77777777" w:rsidR="00BE0CC4" w:rsidRDefault="00000000">
      <w:pPr>
        <w:pStyle w:val="11"/>
        <w:spacing w:line="202" w:lineRule="auto"/>
        <w:ind w:firstLine="580"/>
        <w:jc w:val="both"/>
      </w:pPr>
      <w:r>
        <w:rPr>
          <w:rStyle w:val="a7"/>
        </w:rPr>
        <w:t>Документальный сюжет о тунеядцах, сделавших попрошайничество своей профессией.</w:t>
      </w:r>
    </w:p>
    <w:p w14:paraId="11B7C276" w14:textId="77777777" w:rsidR="00BE0CC4" w:rsidRDefault="00000000">
      <w:pPr>
        <w:pStyle w:val="11"/>
        <w:spacing w:line="202" w:lineRule="auto"/>
        <w:ind w:firstLine="580"/>
        <w:jc w:val="both"/>
      </w:pPr>
      <w:r>
        <w:rPr>
          <w:rStyle w:val="a7"/>
        </w:rPr>
        <w:t>«Чрезвычайное происшествие». Киевская киностудия им. А. П. Довженко; авт. сцен. Е. Сызранцева, С. Третьяков; реж. С. Третьяков; опер. А. Пищиков.</w:t>
      </w:r>
    </w:p>
    <w:p w14:paraId="51ABEF26" w14:textId="77777777" w:rsidR="00BE0CC4" w:rsidRDefault="00000000">
      <w:pPr>
        <w:pStyle w:val="11"/>
        <w:spacing w:after="620" w:line="202" w:lineRule="auto"/>
        <w:ind w:firstLine="580"/>
        <w:jc w:val="both"/>
      </w:pPr>
      <w:r>
        <w:rPr>
          <w:rStyle w:val="a7"/>
        </w:rPr>
        <w:t>По городу мчится «аварийная» машина, милиционеры почтительно дают ей «зеленую улицу». Машина выезжает из города, останавливается в лесу, и из нее, разминая ноги, выходят охотники с собаками.</w:t>
      </w:r>
    </w:p>
    <w:p w14:paraId="4C026D2E" w14:textId="77777777" w:rsidR="00BE0CC4" w:rsidRDefault="00000000">
      <w:pPr>
        <w:pStyle w:val="11"/>
        <w:numPr>
          <w:ilvl w:val="0"/>
          <w:numId w:val="15"/>
        </w:numPr>
        <w:tabs>
          <w:tab w:val="left" w:pos="1349"/>
        </w:tabs>
        <w:spacing w:line="202" w:lineRule="auto"/>
        <w:ind w:firstLine="580"/>
        <w:jc w:val="both"/>
      </w:pPr>
      <w:r>
        <w:rPr>
          <w:rStyle w:val="a7"/>
        </w:rPr>
        <w:t xml:space="preserve">ФИТИЛЬ № 25. Всесоюзный сатирический киножурнал, цв., 1 ч., 291 </w:t>
      </w:r>
      <w:r>
        <w:rPr>
          <w:rStyle w:val="a7"/>
          <w:i/>
          <w:iCs/>
        </w:rPr>
        <w:t>м,</w:t>
      </w:r>
      <w:r>
        <w:rPr>
          <w:rStyle w:val="a7"/>
        </w:rPr>
        <w:t xml:space="preserve"> редакция Всесоюзного сатирического киножурнала «Фитиль», 1964 г., ВЭ 26.Х 1964 г.</w:t>
      </w:r>
    </w:p>
    <w:p w14:paraId="14235887" w14:textId="77777777" w:rsidR="00BE0CC4" w:rsidRDefault="00000000">
      <w:pPr>
        <w:pStyle w:val="11"/>
        <w:spacing w:line="202" w:lineRule="auto"/>
        <w:ind w:firstLine="580"/>
        <w:jc w:val="both"/>
      </w:pPr>
      <w:r>
        <w:rPr>
          <w:rStyle w:val="a7"/>
        </w:rPr>
        <w:t>Гл. ред. С. Михалков.</w:t>
      </w:r>
    </w:p>
    <w:p w14:paraId="2B07EC37" w14:textId="77777777" w:rsidR="00BE0CC4" w:rsidRDefault="00000000">
      <w:pPr>
        <w:pStyle w:val="11"/>
        <w:spacing w:line="202" w:lineRule="auto"/>
        <w:ind w:firstLine="580"/>
        <w:jc w:val="both"/>
      </w:pPr>
      <w:r>
        <w:rPr>
          <w:rStyle w:val="a7"/>
        </w:rPr>
        <w:t>Состоит из трех сюжетов.</w:t>
      </w:r>
    </w:p>
    <w:p w14:paraId="69FDC428" w14:textId="77777777" w:rsidR="00BE0CC4" w:rsidRDefault="00000000">
      <w:pPr>
        <w:pStyle w:val="11"/>
        <w:spacing w:line="202" w:lineRule="auto"/>
        <w:ind w:firstLine="580"/>
        <w:jc w:val="both"/>
      </w:pPr>
      <w:r>
        <w:rPr>
          <w:rStyle w:val="a7"/>
        </w:rPr>
        <w:t>«Карты не врут». Центральная киностудия детских и юноше</w:t>
      </w:r>
      <w:r>
        <w:rPr>
          <w:rStyle w:val="a7"/>
        </w:rPr>
        <w:softHyphen/>
        <w:t>ских фильмов им. М. Горького; авт. сцен. М. Григорьев; реж. В. Рапо</w:t>
      </w:r>
      <w:r>
        <w:rPr>
          <w:rStyle w:val="a7"/>
        </w:rPr>
        <w:softHyphen/>
        <w:t>порт; опер. А. Хвостов.</w:t>
      </w:r>
    </w:p>
    <w:p w14:paraId="475B2BFD" w14:textId="77777777" w:rsidR="00BE0CC4" w:rsidRDefault="00000000">
      <w:pPr>
        <w:pStyle w:val="11"/>
        <w:spacing w:line="199" w:lineRule="auto"/>
        <w:ind w:firstLine="580"/>
        <w:jc w:val="both"/>
      </w:pPr>
      <w:r>
        <w:rPr>
          <w:rStyle w:val="a7"/>
        </w:rPr>
        <w:t>В ролях: Ф. Раневская, Л. Геника.</w:t>
      </w:r>
    </w:p>
    <w:p w14:paraId="0FB3739C" w14:textId="77777777" w:rsidR="00BE0CC4" w:rsidRDefault="00000000">
      <w:pPr>
        <w:pStyle w:val="11"/>
        <w:spacing w:line="199" w:lineRule="auto"/>
        <w:ind w:firstLine="580"/>
        <w:jc w:val="both"/>
      </w:pPr>
      <w:r>
        <w:rPr>
          <w:rStyle w:val="a7"/>
        </w:rPr>
        <w:t>Женщина боялась, что ее бросит муж, и пришла к гадалке. За во</w:t>
      </w:r>
      <w:r>
        <w:rPr>
          <w:rStyle w:val="a7"/>
        </w:rPr>
        <w:softHyphen/>
        <w:t>рожбу и заклинание платит 60 рублей. Гадалка, записав фамилию и ме</w:t>
      </w:r>
      <w:r>
        <w:rPr>
          <w:rStyle w:val="a7"/>
        </w:rPr>
        <w:softHyphen/>
        <w:t>сто работы ее мужа и уверив посетительницу, что теперь супруг ее не покинет, набирает номер телефона секретаря парткома и просит преду</w:t>
      </w:r>
      <w:r>
        <w:rPr>
          <w:rStyle w:val="a7"/>
        </w:rPr>
        <w:softHyphen/>
        <w:t>предить разрушение советской семьи.</w:t>
      </w:r>
    </w:p>
    <w:p w14:paraId="7266F452" w14:textId="77777777" w:rsidR="00BE0CC4" w:rsidRDefault="00000000">
      <w:pPr>
        <w:pStyle w:val="11"/>
        <w:spacing w:line="199" w:lineRule="auto"/>
        <w:ind w:firstLine="580"/>
        <w:jc w:val="both"/>
      </w:pPr>
      <w:r>
        <w:rPr>
          <w:rStyle w:val="a7"/>
        </w:rPr>
        <w:t>«Задушевная беседа». «Мосфильм»; авт. сцен. Л. Герш; реж. В. Назаров; опер. М. Дятлов.</w:t>
      </w:r>
    </w:p>
    <w:p w14:paraId="72B7E705" w14:textId="77777777" w:rsidR="00BE0CC4" w:rsidRDefault="00000000">
      <w:pPr>
        <w:pStyle w:val="11"/>
        <w:spacing w:line="199" w:lineRule="auto"/>
        <w:ind w:firstLine="580"/>
        <w:jc w:val="both"/>
      </w:pPr>
      <w:r>
        <w:rPr>
          <w:rStyle w:val="a7"/>
        </w:rPr>
        <w:t>В ролях: В. Горелов, Л. Чубаров.</w:t>
      </w:r>
    </w:p>
    <w:p w14:paraId="1426A720" w14:textId="77777777" w:rsidR="00BE0CC4" w:rsidRDefault="00000000">
      <w:pPr>
        <w:pStyle w:val="11"/>
        <w:spacing w:line="199" w:lineRule="auto"/>
        <w:ind w:firstLine="580"/>
        <w:jc w:val="both"/>
      </w:pPr>
      <w:r>
        <w:rPr>
          <w:rStyle w:val="a7"/>
        </w:rPr>
        <w:t>Начальник стыдит председателя жилищно-бытового сектора за нечуткое отношение к ветерану труда — уборщице тете Даше, которую за три месяца болезни никто не посетил. Оказывается, что председа</w:t>
      </w:r>
      <w:r>
        <w:rPr>
          <w:rStyle w:val="a7"/>
        </w:rPr>
        <w:softHyphen/>
        <w:t>тель— сын тети Даши. Тогда начальник успокоился — это, мол, дело се</w:t>
      </w:r>
      <w:r>
        <w:rPr>
          <w:rStyle w:val="a7"/>
        </w:rPr>
        <w:softHyphen/>
        <w:t>мейное.</w:t>
      </w:r>
    </w:p>
    <w:p w14:paraId="29E6374A" w14:textId="77777777" w:rsidR="00BE0CC4" w:rsidRDefault="00000000">
      <w:pPr>
        <w:pStyle w:val="11"/>
        <w:spacing w:line="199" w:lineRule="auto"/>
        <w:ind w:firstLine="580"/>
        <w:jc w:val="both"/>
      </w:pPr>
      <w:r>
        <w:rPr>
          <w:rStyle w:val="a7"/>
        </w:rPr>
        <w:t>«Нев шляпке дело». «Моснаучфильм»; авт. сцен. М. Вознесен</w:t>
      </w:r>
      <w:r>
        <w:rPr>
          <w:rStyle w:val="a7"/>
        </w:rPr>
        <w:softHyphen/>
        <w:t>ский; автор стихов М. Андронова; реж.-опер. М. Цирульников; композ. С. Заславский.</w:t>
      </w:r>
    </w:p>
    <w:p w14:paraId="7FE3E25A" w14:textId="77777777" w:rsidR="00BE0CC4" w:rsidRDefault="00000000">
      <w:pPr>
        <w:pStyle w:val="11"/>
        <w:spacing w:after="320" w:line="199" w:lineRule="auto"/>
        <w:ind w:firstLine="580"/>
        <w:jc w:val="both"/>
        <w:sectPr w:rsidR="00BE0CC4">
          <w:footerReference w:type="even" r:id="rId118"/>
          <w:footerReference w:type="default" r:id="rId119"/>
          <w:footerReference w:type="first" r:id="rId120"/>
          <w:footnotePr>
            <w:numFmt w:val="chicago"/>
          </w:footnotePr>
          <w:pgSz w:w="16838" w:h="23810"/>
          <w:pgMar w:top="3186" w:right="3384" w:bottom="3730" w:left="3393" w:header="0" w:footer="3" w:gutter="0"/>
          <w:cols w:space="720"/>
          <w:noEndnote/>
          <w:titlePg/>
          <w:docGrid w:linePitch="360"/>
          <w15:footnoteColumns w:val="1"/>
        </w:sectPr>
      </w:pPr>
      <w:r>
        <w:rPr>
          <w:rStyle w:val="a7"/>
        </w:rPr>
        <w:t>В документальном сюжете говорится о старомодной и бракованной продукции, выпускаемой некоторыми промышленными предприятиями.</w:t>
      </w:r>
    </w:p>
    <w:p w14:paraId="646F9A0B" w14:textId="77777777" w:rsidR="00BE0CC4" w:rsidRDefault="00000000">
      <w:pPr>
        <w:pStyle w:val="11"/>
        <w:numPr>
          <w:ilvl w:val="0"/>
          <w:numId w:val="15"/>
        </w:numPr>
        <w:tabs>
          <w:tab w:val="left" w:pos="1373"/>
        </w:tabs>
        <w:spacing w:line="199" w:lineRule="auto"/>
        <w:ind w:firstLine="620"/>
        <w:jc w:val="both"/>
      </w:pPr>
      <w:r>
        <w:rPr>
          <w:rStyle w:val="a7"/>
        </w:rPr>
        <w:lastRenderedPageBreak/>
        <w:t xml:space="preserve">ФИТИЛЬ № 26. Всесоюзный сатирический киножурнал, цв., 1 ч., 250 </w:t>
      </w:r>
      <w:r>
        <w:rPr>
          <w:rStyle w:val="a7"/>
          <w:i/>
          <w:iCs/>
        </w:rPr>
        <w:t>м,</w:t>
      </w:r>
      <w:r>
        <w:rPr>
          <w:rStyle w:val="a7"/>
        </w:rPr>
        <w:t xml:space="preserve"> редакция Всесоюзного сатирического киножурнала «Фитиль», 1964 г., ВЭ </w:t>
      </w:r>
      <w:r>
        <w:rPr>
          <w:rStyle w:val="a7"/>
          <w:lang w:val="en-US" w:eastAsia="en-US"/>
        </w:rPr>
        <w:t xml:space="preserve">16.XI </w:t>
      </w:r>
      <w:r>
        <w:rPr>
          <w:rStyle w:val="a7"/>
        </w:rPr>
        <w:t>1964 г.</w:t>
      </w:r>
    </w:p>
    <w:p w14:paraId="287581DF" w14:textId="77777777" w:rsidR="00BE0CC4" w:rsidRDefault="00000000">
      <w:pPr>
        <w:pStyle w:val="11"/>
        <w:spacing w:line="199" w:lineRule="auto"/>
        <w:ind w:firstLine="620"/>
        <w:jc w:val="both"/>
      </w:pPr>
      <w:r>
        <w:rPr>
          <w:rStyle w:val="a7"/>
        </w:rPr>
        <w:t>Гл. ред. С. Михалков.</w:t>
      </w:r>
    </w:p>
    <w:p w14:paraId="3F0414BD" w14:textId="77777777" w:rsidR="00BE0CC4" w:rsidRDefault="00000000">
      <w:pPr>
        <w:pStyle w:val="11"/>
        <w:spacing w:line="199" w:lineRule="auto"/>
        <w:ind w:firstLine="620"/>
        <w:jc w:val="both"/>
      </w:pPr>
      <w:r>
        <w:rPr>
          <w:rStyle w:val="a7"/>
        </w:rPr>
        <w:t>Состоит из трех сюжетов.</w:t>
      </w:r>
    </w:p>
    <w:p w14:paraId="1A9C7080" w14:textId="77777777" w:rsidR="00BE0CC4" w:rsidRDefault="00000000">
      <w:pPr>
        <w:pStyle w:val="11"/>
        <w:spacing w:line="199" w:lineRule="auto"/>
        <w:ind w:firstLine="620"/>
        <w:jc w:val="both"/>
      </w:pPr>
      <w:r>
        <w:rPr>
          <w:rStyle w:val="a7"/>
        </w:rPr>
        <w:t>«Патологический случай». «Мосфильм»; авт. сцен. С. Ми</w:t>
      </w:r>
      <w:r>
        <w:rPr>
          <w:rStyle w:val="a7"/>
        </w:rPr>
        <w:softHyphen/>
        <w:t>халков; реж. И. Ильинский.</w:t>
      </w:r>
    </w:p>
    <w:p w14:paraId="7E94B02B" w14:textId="77777777" w:rsidR="00BE0CC4" w:rsidRDefault="00000000">
      <w:pPr>
        <w:pStyle w:val="11"/>
        <w:spacing w:line="199" w:lineRule="auto"/>
        <w:ind w:firstLine="620"/>
        <w:jc w:val="both"/>
      </w:pPr>
      <w:r>
        <w:rPr>
          <w:rStyle w:val="a7"/>
        </w:rPr>
        <w:t>В ролях: И. Ильинский.</w:t>
      </w:r>
    </w:p>
    <w:p w14:paraId="29376160" w14:textId="77777777" w:rsidR="00BE0CC4" w:rsidRDefault="00000000">
      <w:pPr>
        <w:pStyle w:val="11"/>
        <w:spacing w:line="199" w:lineRule="auto"/>
        <w:ind w:firstLine="620"/>
        <w:jc w:val="both"/>
      </w:pPr>
      <w:r>
        <w:rPr>
          <w:rStyle w:val="a7"/>
        </w:rPr>
        <w:t>Доктор выслушивает больного и говорит, что у него нет сердца. Он объясняет испуганному пациенту, что если бы сердце у него было, то люди не стояли бы месяцами в очереди к нему на прием.</w:t>
      </w:r>
    </w:p>
    <w:p w14:paraId="4C9F6E2D" w14:textId="77777777" w:rsidR="00BE0CC4" w:rsidRDefault="00000000">
      <w:pPr>
        <w:pStyle w:val="11"/>
        <w:spacing w:line="199" w:lineRule="auto"/>
        <w:ind w:firstLine="620"/>
        <w:jc w:val="both"/>
      </w:pPr>
      <w:r>
        <w:rPr>
          <w:rStyle w:val="a7"/>
        </w:rPr>
        <w:t>«Ударная стройка». ЦСДФ; авт. сцен. С. Киселев, Ю. Яков</w:t>
      </w:r>
      <w:r>
        <w:rPr>
          <w:rStyle w:val="a7"/>
        </w:rPr>
        <w:softHyphen/>
        <w:t>лев; реж.-опер. С. Киселев.</w:t>
      </w:r>
    </w:p>
    <w:p w14:paraId="1B528712" w14:textId="77777777" w:rsidR="00BE0CC4" w:rsidRDefault="00000000">
      <w:pPr>
        <w:pStyle w:val="11"/>
        <w:spacing w:line="199" w:lineRule="auto"/>
        <w:ind w:firstLine="620"/>
        <w:jc w:val="both"/>
      </w:pPr>
      <w:r>
        <w:rPr>
          <w:rStyle w:val="a7"/>
        </w:rPr>
        <w:t>В документальном сюжете говорится о безответственном отношении к строительству Измаильского целлюлозного завода — ударной стройке большой химии.</w:t>
      </w:r>
    </w:p>
    <w:p w14:paraId="48148565" w14:textId="77777777" w:rsidR="00BE0CC4" w:rsidRDefault="00000000">
      <w:pPr>
        <w:pStyle w:val="11"/>
        <w:spacing w:line="199" w:lineRule="auto"/>
        <w:ind w:firstLine="620"/>
        <w:jc w:val="both"/>
      </w:pPr>
      <w:r>
        <w:rPr>
          <w:rStyle w:val="a7"/>
        </w:rPr>
        <w:t>«Любовь с первого взгляда». «Мосфильм»; авт. сцен, и реж. Е. Карелов; опер. М. Дятлов.</w:t>
      </w:r>
    </w:p>
    <w:p w14:paraId="564E54F3" w14:textId="77777777" w:rsidR="00BE0CC4" w:rsidRDefault="00000000">
      <w:pPr>
        <w:pStyle w:val="11"/>
        <w:spacing w:line="199" w:lineRule="auto"/>
        <w:ind w:firstLine="620"/>
        <w:jc w:val="both"/>
      </w:pPr>
      <w:r>
        <w:rPr>
          <w:rStyle w:val="a7"/>
        </w:rPr>
        <w:t>В ролях: Б. Новиков (подсудимый), В. Орлова (потерпевшая).</w:t>
      </w:r>
    </w:p>
    <w:p w14:paraId="161DBF47" w14:textId="77777777" w:rsidR="00BE0CC4" w:rsidRDefault="00000000">
      <w:pPr>
        <w:pStyle w:val="11"/>
        <w:spacing w:after="480" w:line="199" w:lineRule="auto"/>
        <w:ind w:firstLine="620"/>
        <w:jc w:val="both"/>
      </w:pPr>
      <w:r>
        <w:rPr>
          <w:rStyle w:val="a7"/>
        </w:rPr>
        <w:t>В суде разбирается дело: потерпевшая полюбила с первого взгляда, доверилась мужчине, а он ее жестоко обманул. В свое оправдание под</w:t>
      </w:r>
      <w:r>
        <w:rPr>
          <w:rStyle w:val="a7"/>
        </w:rPr>
        <w:softHyphen/>
        <w:t>судимый рассказывает, как он, познакомившись с этой дамочкой в шуб</w:t>
      </w:r>
      <w:r>
        <w:rPr>
          <w:rStyle w:val="a7"/>
        </w:rPr>
        <w:softHyphen/>
        <w:t>ке, сводил ее в кино, в ресторан и на выставку, а на закате, оставив ее в комнате, ушел с шубкой в руках.</w:t>
      </w:r>
    </w:p>
    <w:p w14:paraId="0E3FC7D6" w14:textId="77777777" w:rsidR="00BE0CC4" w:rsidRDefault="00000000">
      <w:pPr>
        <w:pStyle w:val="11"/>
        <w:numPr>
          <w:ilvl w:val="0"/>
          <w:numId w:val="15"/>
        </w:numPr>
        <w:tabs>
          <w:tab w:val="left" w:pos="1373"/>
        </w:tabs>
        <w:spacing w:line="204" w:lineRule="auto"/>
        <w:ind w:firstLine="620"/>
        <w:jc w:val="both"/>
      </w:pPr>
      <w:r>
        <w:rPr>
          <w:rStyle w:val="a7"/>
        </w:rPr>
        <w:t xml:space="preserve">ФИТИЛЬ № 27. Всесоюзный сатирический киножурнал, цв., 1 ч., 272 </w:t>
      </w:r>
      <w:r>
        <w:rPr>
          <w:rStyle w:val="a7"/>
          <w:i/>
          <w:iCs/>
        </w:rPr>
        <w:t>м,</w:t>
      </w:r>
      <w:r>
        <w:rPr>
          <w:rStyle w:val="a7"/>
        </w:rPr>
        <w:t xml:space="preserve"> редакция Всесоюзного сатирического киножурнала «Фитиль». 1964 г., ВЭ 7.XII 1964 г.</w:t>
      </w:r>
    </w:p>
    <w:p w14:paraId="3FE20355" w14:textId="77777777" w:rsidR="00BE0CC4" w:rsidRDefault="00000000">
      <w:pPr>
        <w:pStyle w:val="11"/>
        <w:spacing w:line="204" w:lineRule="auto"/>
        <w:ind w:firstLine="620"/>
        <w:jc w:val="both"/>
      </w:pPr>
      <w:r>
        <w:rPr>
          <w:rStyle w:val="a7"/>
        </w:rPr>
        <w:t>Гл. ред. С. Михалков.</w:t>
      </w:r>
    </w:p>
    <w:p w14:paraId="5CA69C42" w14:textId="77777777" w:rsidR="00BE0CC4" w:rsidRDefault="00000000">
      <w:pPr>
        <w:pStyle w:val="11"/>
        <w:spacing w:line="204" w:lineRule="auto"/>
        <w:ind w:firstLine="620"/>
        <w:jc w:val="both"/>
      </w:pPr>
      <w:r>
        <w:rPr>
          <w:rStyle w:val="a7"/>
        </w:rPr>
        <w:t>Состоит из трех сюжетов.</w:t>
      </w:r>
    </w:p>
    <w:p w14:paraId="7EC57BA5" w14:textId="77777777" w:rsidR="00BE0CC4" w:rsidRDefault="00000000">
      <w:pPr>
        <w:pStyle w:val="11"/>
        <w:spacing w:line="204" w:lineRule="auto"/>
        <w:ind w:firstLine="620"/>
        <w:jc w:val="both"/>
      </w:pPr>
      <w:r>
        <w:rPr>
          <w:rStyle w:val="a7"/>
        </w:rPr>
        <w:t>«Постоянно прописаны». «Мосфильм»; авт. сцен. В. Валуц- кий, А. Шейн; реж. А. Шейн, К. Петриченко; опер. К- Петриченко.</w:t>
      </w:r>
    </w:p>
    <w:p w14:paraId="792569D1" w14:textId="77777777" w:rsidR="00BE0CC4" w:rsidRDefault="00000000">
      <w:pPr>
        <w:pStyle w:val="11"/>
        <w:spacing w:line="204" w:lineRule="auto"/>
        <w:ind w:firstLine="620"/>
        <w:jc w:val="both"/>
      </w:pPr>
      <w:r>
        <w:rPr>
          <w:rStyle w:val="a7"/>
        </w:rPr>
        <w:t>На вокзале радостно встречают своих старых родителей двое моск</w:t>
      </w:r>
      <w:r>
        <w:rPr>
          <w:rStyle w:val="a7"/>
        </w:rPr>
        <w:softHyphen/>
        <w:t>вичей, бережно вводят их в свою тесную комнату. Старики продали свой домик и по просьбе сына приехали жить вместе с ним, прописались. Но вот проходит время, сын получает отдельную квартиру и отправляет своих стариков обратно. А из вагона выходят — другие старики, их встре</w:t>
      </w:r>
      <w:r>
        <w:rPr>
          <w:rStyle w:val="a7"/>
        </w:rPr>
        <w:softHyphen/>
        <w:t>чают другие москвичи...</w:t>
      </w:r>
    </w:p>
    <w:p w14:paraId="2B5960F3" w14:textId="77777777" w:rsidR="00BE0CC4" w:rsidRDefault="00000000">
      <w:pPr>
        <w:pStyle w:val="11"/>
        <w:spacing w:line="204" w:lineRule="auto"/>
        <w:ind w:firstLine="620"/>
        <w:jc w:val="both"/>
      </w:pPr>
      <w:r>
        <w:rPr>
          <w:rStyle w:val="a7"/>
        </w:rPr>
        <w:t xml:space="preserve">«В защиту книги». ВГИК; авт. сцен, и реж. Л. Миллионщиков; опер. Г. КарЮк; композ. Ю. Левитин. </w:t>
      </w:r>
      <w:r>
        <w:rPr>
          <w:rStyle w:val="a7"/>
          <w:lang w:val="en-US" w:eastAsia="en-US"/>
        </w:rPr>
        <w:t>i</w:t>
      </w:r>
    </w:p>
    <w:p w14:paraId="1EE92505" w14:textId="77777777" w:rsidR="00BE0CC4" w:rsidRDefault="00000000">
      <w:pPr>
        <w:pStyle w:val="11"/>
        <w:spacing w:line="204" w:lineRule="auto"/>
        <w:ind w:firstLine="620"/>
        <w:jc w:val="both"/>
      </w:pPr>
      <w:r>
        <w:rPr>
          <w:rStyle w:val="a7"/>
        </w:rPr>
        <w:t>Документальный сюжет бичует людей, злодейски относящихся к книгам.</w:t>
      </w:r>
    </w:p>
    <w:p w14:paraId="713DE304" w14:textId="77777777" w:rsidR="00BE0CC4" w:rsidRDefault="00000000">
      <w:pPr>
        <w:pStyle w:val="11"/>
        <w:spacing w:line="202" w:lineRule="auto"/>
        <w:ind w:firstLine="620"/>
        <w:jc w:val="both"/>
      </w:pPr>
      <w:r>
        <w:rPr>
          <w:rStyle w:val="a7"/>
        </w:rPr>
        <w:t>«Вдвое больше». «Союзмультфильм»; авт. сцен. В. Капнин- ский; реж. Г. Козлов; худ. П. Саркисян; опер. Е. Ризо.</w:t>
      </w:r>
    </w:p>
    <w:p w14:paraId="6E3B051D" w14:textId="77777777" w:rsidR="00BE0CC4" w:rsidRDefault="00000000">
      <w:pPr>
        <w:pStyle w:val="11"/>
        <w:spacing w:after="400" w:line="202" w:lineRule="auto"/>
        <w:ind w:firstLine="620"/>
        <w:jc w:val="both"/>
      </w:pPr>
      <w:r>
        <w:rPr>
          <w:rStyle w:val="a7"/>
        </w:rPr>
        <w:t>Увидев надпись, что за его шкуру дают изрядную сумму, волк за</w:t>
      </w:r>
      <w:r>
        <w:rPr>
          <w:rStyle w:val="a7"/>
        </w:rPr>
        <w:softHyphen/>
        <w:t>дрожал и помчался в лес. Бросился за ним в погоню охотник. Хватает волка за хвост, собирается убить, но хитрый зверь откупается деньгами.</w:t>
      </w:r>
    </w:p>
    <w:p w14:paraId="694022B1" w14:textId="77777777" w:rsidR="00BE0CC4" w:rsidRDefault="00000000">
      <w:pPr>
        <w:pStyle w:val="11"/>
        <w:numPr>
          <w:ilvl w:val="0"/>
          <w:numId w:val="15"/>
        </w:numPr>
        <w:tabs>
          <w:tab w:val="left" w:pos="1396"/>
        </w:tabs>
        <w:spacing w:line="197" w:lineRule="auto"/>
        <w:ind w:firstLine="620"/>
        <w:jc w:val="both"/>
      </w:pPr>
      <w:r>
        <w:rPr>
          <w:rStyle w:val="a7"/>
        </w:rPr>
        <w:t>ФИТИЛЬ № 28. Всесоюзный сатирический киножурнал, цв., 1 ч., 568 х, редакция Всесоюзного сатирического киножурнала «Фи</w:t>
      </w:r>
      <w:r>
        <w:rPr>
          <w:rStyle w:val="a7"/>
        </w:rPr>
        <w:softHyphen/>
        <w:t>тиль», 1964 г., ВЭ I 1965 г.</w:t>
      </w:r>
    </w:p>
    <w:p w14:paraId="5C7FD590" w14:textId="77777777" w:rsidR="00BE0CC4" w:rsidRDefault="00000000">
      <w:pPr>
        <w:pStyle w:val="11"/>
        <w:spacing w:line="197" w:lineRule="auto"/>
        <w:ind w:firstLine="620"/>
        <w:jc w:val="both"/>
      </w:pPr>
      <w:r>
        <w:rPr>
          <w:rStyle w:val="a7"/>
        </w:rPr>
        <w:t>Гл. ред. С. Михалков.</w:t>
      </w:r>
    </w:p>
    <w:p w14:paraId="2F30D96B" w14:textId="77777777" w:rsidR="00BE0CC4" w:rsidRDefault="00000000">
      <w:pPr>
        <w:pStyle w:val="11"/>
        <w:spacing w:line="197" w:lineRule="auto"/>
        <w:ind w:firstLine="620"/>
        <w:jc w:val="both"/>
      </w:pPr>
      <w:r>
        <w:rPr>
          <w:rStyle w:val="a7"/>
        </w:rPr>
        <w:t>Состоит из пяти сюжетов.</w:t>
      </w:r>
    </w:p>
    <w:p w14:paraId="0011AB20" w14:textId="77777777" w:rsidR="00BE0CC4" w:rsidRDefault="00000000">
      <w:pPr>
        <w:pStyle w:val="11"/>
        <w:spacing w:line="197" w:lineRule="auto"/>
        <w:ind w:firstLine="620"/>
        <w:jc w:val="both"/>
      </w:pPr>
      <w:r>
        <w:rPr>
          <w:rStyle w:val="a7"/>
        </w:rPr>
        <w:t>«Кто они?». Восточно-Сибирская студня кинохроники; авт. сцен. В. Шнайдер; реж. С. Маклер; опер. А. Белинский.</w:t>
      </w:r>
    </w:p>
    <w:p w14:paraId="40DEA884" w14:textId="77777777" w:rsidR="00BE0CC4" w:rsidRDefault="00000000">
      <w:pPr>
        <w:pStyle w:val="11"/>
        <w:tabs>
          <w:tab w:val="left" w:pos="9398"/>
        </w:tabs>
        <w:spacing w:line="348" w:lineRule="auto"/>
        <w:ind w:firstLine="620"/>
        <w:jc w:val="both"/>
        <w:sectPr w:rsidR="00BE0CC4">
          <w:footerReference w:type="even" r:id="rId121"/>
          <w:footerReference w:type="default" r:id="rId122"/>
          <w:footnotePr>
            <w:numFmt w:val="chicago"/>
          </w:footnotePr>
          <w:pgSz w:w="16838" w:h="23810"/>
          <w:pgMar w:top="3398" w:right="3449" w:bottom="2988" w:left="3449" w:header="2970" w:footer="2560" w:gutter="0"/>
          <w:pgNumType w:start="149"/>
          <w:cols w:space="720"/>
          <w:noEndnote/>
          <w:docGrid w:linePitch="360"/>
          <w15:footnoteColumns w:val="1"/>
        </w:sectPr>
      </w:pPr>
      <w:r>
        <w:rPr>
          <w:rStyle w:val="a7"/>
        </w:rPr>
        <w:t>В документальном сюжете рассказывается о дипломированных спе- 10*</w:t>
      </w:r>
      <w:r>
        <w:rPr>
          <w:rStyle w:val="a7"/>
        </w:rPr>
        <w:tab/>
        <w:t>147</w:t>
      </w:r>
    </w:p>
    <w:p w14:paraId="38F3AB25" w14:textId="77777777" w:rsidR="00BE0CC4" w:rsidRDefault="00000000">
      <w:pPr>
        <w:pStyle w:val="11"/>
        <w:spacing w:before="180" w:line="199" w:lineRule="auto"/>
        <w:ind w:firstLine="140"/>
        <w:jc w:val="both"/>
      </w:pPr>
      <w:r>
        <w:rPr>
          <w:rStyle w:val="a7"/>
        </w:rPr>
        <w:lastRenderedPageBreak/>
        <w:t>циалистах сельского хозяйства, которые всеми способами уклоняются от работы в деревне.</w:t>
      </w:r>
    </w:p>
    <w:p w14:paraId="76F96DB9" w14:textId="77777777" w:rsidR="00BE0CC4" w:rsidRDefault="00000000">
      <w:pPr>
        <w:pStyle w:val="11"/>
        <w:spacing w:line="199" w:lineRule="auto"/>
        <w:ind w:firstLine="700"/>
        <w:jc w:val="both"/>
      </w:pPr>
      <w:r>
        <w:rPr>
          <w:rStyle w:val="a7"/>
        </w:rPr>
        <w:t>«Чистоплюй». Киевская киностудия им. А. П. Довженко; реж. И. Самборский; опер. А. Прокопенко.</w:t>
      </w:r>
    </w:p>
    <w:p w14:paraId="59F356C1" w14:textId="77777777" w:rsidR="00BE0CC4" w:rsidRDefault="00000000">
      <w:pPr>
        <w:pStyle w:val="11"/>
        <w:spacing w:line="199" w:lineRule="auto"/>
        <w:ind w:firstLine="700"/>
        <w:jc w:val="both"/>
      </w:pPr>
      <w:r>
        <w:rPr>
          <w:rStyle w:val="a7"/>
        </w:rPr>
        <w:t>В роли — В. Халатов.</w:t>
      </w:r>
    </w:p>
    <w:p w14:paraId="67541063" w14:textId="77777777" w:rsidR="00BE0CC4" w:rsidRDefault="00000000">
      <w:pPr>
        <w:pStyle w:val="11"/>
        <w:spacing w:line="199" w:lineRule="auto"/>
        <w:ind w:firstLine="700"/>
        <w:jc w:val="both"/>
      </w:pPr>
      <w:r>
        <w:rPr>
          <w:rStyle w:val="a7"/>
        </w:rPr>
        <w:t>Пожилой человек поднимается по лестнице своего дома. Воровато оглядываясь, он подходит к дверям чужой квартиры, тщательно выти</w:t>
      </w:r>
      <w:r>
        <w:rPr>
          <w:rStyle w:val="a7"/>
        </w:rPr>
        <w:softHyphen/>
        <w:t>рает о половик грязь с ног, вытаскивает из ящика чужую газету и на</w:t>
      </w:r>
      <w:r>
        <w:rPr>
          <w:rStyle w:val="a7"/>
        </w:rPr>
        <w:softHyphen/>
        <w:t>правляется к своей квартире.</w:t>
      </w:r>
    </w:p>
    <w:p w14:paraId="1F05A3D9" w14:textId="77777777" w:rsidR="00BE0CC4" w:rsidRDefault="00000000">
      <w:pPr>
        <w:pStyle w:val="11"/>
        <w:spacing w:line="199" w:lineRule="auto"/>
        <w:ind w:firstLine="700"/>
        <w:jc w:val="both"/>
      </w:pPr>
      <w:r>
        <w:rPr>
          <w:rStyle w:val="a7"/>
        </w:rPr>
        <w:t>«Выжимала». ЦСДФ; авт. сцен. С. Киселев, А. Левитин; реж. и опер. С. Киселев.</w:t>
      </w:r>
    </w:p>
    <w:p w14:paraId="366B754E" w14:textId="77777777" w:rsidR="00BE0CC4" w:rsidRDefault="00000000">
      <w:pPr>
        <w:pStyle w:val="11"/>
        <w:spacing w:line="199" w:lineRule="auto"/>
        <w:ind w:firstLine="700"/>
        <w:jc w:val="both"/>
      </w:pPr>
      <w:r>
        <w:rPr>
          <w:rStyle w:val="a7"/>
        </w:rPr>
        <w:t>Документальный сюжет разоблачает людей, упорно не желающих выезжать из ветхих домов и тем самым задерживающих строительство новых зданий.</w:t>
      </w:r>
    </w:p>
    <w:p w14:paraId="537FF106" w14:textId="77777777" w:rsidR="00BE0CC4" w:rsidRDefault="00000000">
      <w:pPr>
        <w:pStyle w:val="11"/>
        <w:spacing w:line="199" w:lineRule="auto"/>
        <w:ind w:firstLine="700"/>
        <w:jc w:val="both"/>
      </w:pPr>
      <w:r>
        <w:rPr>
          <w:rStyle w:val="a7"/>
        </w:rPr>
        <w:t>«А я п р и ч е м?» Киевская киностудия им. А. П. Довженко; авт. сцен. Л. Давидович; реж. И. Самборский; опер. А. Прокопенко.</w:t>
      </w:r>
    </w:p>
    <w:p w14:paraId="6E4E5C27" w14:textId="77777777" w:rsidR="00BE0CC4" w:rsidRDefault="00000000">
      <w:pPr>
        <w:pStyle w:val="11"/>
        <w:spacing w:line="199" w:lineRule="auto"/>
        <w:ind w:firstLine="700"/>
        <w:jc w:val="both"/>
      </w:pPr>
      <w:r>
        <w:rPr>
          <w:rStyle w:val="a7"/>
        </w:rPr>
        <w:t>В переполненном троллейбусе девушка притворяется, будто увлек</w:t>
      </w:r>
      <w:r>
        <w:rPr>
          <w:rStyle w:val="a7"/>
        </w:rPr>
        <w:softHyphen/>
        <w:t>лась чтением журнала, чтобы не уступать место старичку-инвалиду.</w:t>
      </w:r>
    </w:p>
    <w:p w14:paraId="4F32305D" w14:textId="77777777" w:rsidR="00BE0CC4" w:rsidRDefault="00000000">
      <w:pPr>
        <w:pStyle w:val="11"/>
        <w:spacing w:line="199" w:lineRule="auto"/>
        <w:ind w:firstLine="700"/>
        <w:jc w:val="both"/>
      </w:pPr>
      <w:r>
        <w:rPr>
          <w:rStyle w:val="a7"/>
        </w:rPr>
        <w:t>«Золотой берег». ЦСДФ; авт.-опер. Ю. Егоров; композ. Э. Де</w:t>
      </w:r>
      <w:r>
        <w:rPr>
          <w:rStyle w:val="a7"/>
        </w:rPr>
        <w:softHyphen/>
        <w:t>нисов.</w:t>
      </w:r>
    </w:p>
    <w:p w14:paraId="537644B6" w14:textId="77777777" w:rsidR="00BE0CC4" w:rsidRDefault="00000000">
      <w:pPr>
        <w:pStyle w:val="11"/>
        <w:spacing w:after="560" w:line="199" w:lineRule="auto"/>
        <w:ind w:firstLine="700"/>
        <w:jc w:val="both"/>
      </w:pPr>
      <w:r>
        <w:rPr>
          <w:rStyle w:val="a7"/>
        </w:rPr>
        <w:t>Документальный сюжет бичует бесхозяйственность руководителей Северо-Западного совнархоза, по вине которых гибнут сотни тысяч ку</w:t>
      </w:r>
      <w:r>
        <w:rPr>
          <w:rStyle w:val="a7"/>
        </w:rPr>
        <w:softHyphen/>
        <w:t>бометров отличного строительного леса.</w:t>
      </w:r>
    </w:p>
    <w:p w14:paraId="7B36EDA7" w14:textId="77777777" w:rsidR="00BE0CC4" w:rsidRDefault="00000000">
      <w:pPr>
        <w:pStyle w:val="11"/>
        <w:numPr>
          <w:ilvl w:val="0"/>
          <w:numId w:val="15"/>
        </w:numPr>
        <w:tabs>
          <w:tab w:val="left" w:pos="1387"/>
        </w:tabs>
        <w:spacing w:line="206" w:lineRule="auto"/>
        <w:ind w:firstLine="700"/>
        <w:jc w:val="both"/>
      </w:pPr>
      <w:r>
        <w:rPr>
          <w:rStyle w:val="a7"/>
        </w:rPr>
        <w:t>ФИТИЛЬ № 29. Всесоюзный сатирический киножурнал, цв., 1 ч., 275 л, редакция Всесоюзного сатирического киножурнала «Фи</w:t>
      </w:r>
      <w:r>
        <w:rPr>
          <w:rStyle w:val="a7"/>
        </w:rPr>
        <w:softHyphen/>
        <w:t>тиль», 1964 г., ВЭ II 1965 г.</w:t>
      </w:r>
    </w:p>
    <w:p w14:paraId="05482352" w14:textId="77777777" w:rsidR="00BE0CC4" w:rsidRDefault="00000000">
      <w:pPr>
        <w:pStyle w:val="11"/>
        <w:spacing w:line="206" w:lineRule="auto"/>
        <w:ind w:firstLine="700"/>
        <w:jc w:val="both"/>
      </w:pPr>
      <w:r>
        <w:rPr>
          <w:rStyle w:val="a7"/>
        </w:rPr>
        <w:t>Гл. ред. С. Михалков.</w:t>
      </w:r>
    </w:p>
    <w:p w14:paraId="3B7FB9CF" w14:textId="77777777" w:rsidR="00BE0CC4" w:rsidRDefault="00000000">
      <w:pPr>
        <w:pStyle w:val="11"/>
        <w:spacing w:line="206" w:lineRule="auto"/>
        <w:ind w:firstLine="700"/>
        <w:jc w:val="both"/>
      </w:pPr>
      <w:r>
        <w:rPr>
          <w:rStyle w:val="a7"/>
        </w:rPr>
        <w:t>Состоит из четырех сюжетов.</w:t>
      </w:r>
    </w:p>
    <w:p w14:paraId="2E081CCE" w14:textId="77777777" w:rsidR="00BE0CC4" w:rsidRDefault="00000000">
      <w:pPr>
        <w:pStyle w:val="11"/>
        <w:spacing w:line="206" w:lineRule="auto"/>
        <w:ind w:firstLine="700"/>
        <w:jc w:val="both"/>
      </w:pPr>
      <w:r>
        <w:rPr>
          <w:rStyle w:val="a7"/>
        </w:rPr>
        <w:t>«Дорогие болельщики». Ташкентская кинохроника; авт. сцен. М. Каюмов^ 3. Рыбак; реж. М. Каюмов; опер. Т. Надыров, Т. Ба- баджанов.</w:t>
      </w:r>
    </w:p>
    <w:p w14:paraId="0845E62D" w14:textId="77777777" w:rsidR="00BE0CC4" w:rsidRDefault="00000000">
      <w:pPr>
        <w:pStyle w:val="11"/>
        <w:spacing w:line="206" w:lineRule="auto"/>
        <w:ind w:firstLine="700"/>
        <w:jc w:val="both"/>
      </w:pPr>
      <w:r>
        <w:rPr>
          <w:rStyle w:val="a7"/>
        </w:rPr>
        <w:t>В документальном сюжете осуждается использование служебного транспорта в личных целях.</w:t>
      </w:r>
    </w:p>
    <w:p w14:paraId="7C9C0FEE" w14:textId="77777777" w:rsidR="00BE0CC4" w:rsidRDefault="00000000">
      <w:pPr>
        <w:pStyle w:val="11"/>
        <w:spacing w:line="206" w:lineRule="auto"/>
        <w:ind w:firstLine="700"/>
        <w:jc w:val="both"/>
      </w:pPr>
      <w:r>
        <w:rPr>
          <w:rStyle w:val="a7"/>
        </w:rPr>
        <w:t xml:space="preserve">«Не по инструкци и». «Мосфильм»; авт. сцен. </w:t>
      </w:r>
      <w:r>
        <w:rPr>
          <w:rStyle w:val="a7"/>
          <w:i/>
          <w:iCs/>
        </w:rPr>
        <w:t>В.</w:t>
      </w:r>
      <w:r>
        <w:rPr>
          <w:rStyle w:val="a7"/>
        </w:rPr>
        <w:t xml:space="preserve"> Токарева; реж. А. Шейн; опер. К. Петриченко.</w:t>
      </w:r>
    </w:p>
    <w:p w14:paraId="0A1C1786" w14:textId="77777777" w:rsidR="00BE0CC4" w:rsidRDefault="00000000">
      <w:pPr>
        <w:pStyle w:val="11"/>
        <w:spacing w:line="206" w:lineRule="auto"/>
        <w:ind w:firstLine="700"/>
        <w:jc w:val="both"/>
      </w:pPr>
      <w:r>
        <w:rPr>
          <w:rStyle w:val="a7"/>
        </w:rPr>
        <w:t>В ролях: А. Георгиевская (контролер) , Н. Михалков (молодой чело</w:t>
      </w:r>
      <w:r>
        <w:rPr>
          <w:rStyle w:val="a7"/>
        </w:rPr>
        <w:softHyphen/>
        <w:t>век).</w:t>
      </w:r>
    </w:p>
    <w:p w14:paraId="72BF1F1B" w14:textId="77777777" w:rsidR="00BE0CC4" w:rsidRDefault="00000000">
      <w:pPr>
        <w:pStyle w:val="11"/>
        <w:spacing w:line="204" w:lineRule="auto"/>
        <w:ind w:firstLine="700"/>
        <w:jc w:val="both"/>
      </w:pPr>
      <w:r>
        <w:rPr>
          <w:rStyle w:val="a7"/>
        </w:rPr>
        <w:t>Молодой человек торопится на вокзал, забыв деньги дома. Контро</w:t>
      </w:r>
      <w:r>
        <w:rPr>
          <w:rStyle w:val="a7"/>
        </w:rPr>
        <w:softHyphen/>
        <w:t>лер не пускает его в метро. Тогда сами открываются «руки» турникета и на табличке мигает разрешительная надпись. Молодой человек робко проходит. За ним устремляется контролер, но «руки» турникета уже за</w:t>
      </w:r>
      <w:r>
        <w:rPr>
          <w:rStyle w:val="a7"/>
        </w:rPr>
        <w:softHyphen/>
        <w:t>хлопнулись.</w:t>
      </w:r>
    </w:p>
    <w:p w14:paraId="29194E30" w14:textId="77777777" w:rsidR="00BE0CC4" w:rsidRDefault="00000000">
      <w:pPr>
        <w:pStyle w:val="11"/>
        <w:spacing w:line="202" w:lineRule="auto"/>
        <w:ind w:firstLine="700"/>
        <w:jc w:val="both"/>
      </w:pPr>
      <w:r>
        <w:rPr>
          <w:rStyle w:val="a7"/>
        </w:rPr>
        <w:t>«Роковая о ши б к а». «Союзмультфильм»; реж. и худ. Е. Гам</w:t>
      </w:r>
      <w:r>
        <w:rPr>
          <w:rStyle w:val="a7"/>
        </w:rPr>
        <w:softHyphen/>
        <w:t>бург; опер. Н. Климова.</w:t>
      </w:r>
    </w:p>
    <w:p w14:paraId="4AD9592F" w14:textId="77777777" w:rsidR="00BE0CC4" w:rsidRDefault="00000000">
      <w:pPr>
        <w:pStyle w:val="11"/>
        <w:spacing w:line="202" w:lineRule="auto"/>
        <w:ind w:firstLine="700"/>
        <w:jc w:val="both"/>
      </w:pPr>
      <w:r>
        <w:rPr>
          <w:rStyle w:val="a7"/>
        </w:rPr>
        <w:t>Из зоопарка сбежали два тигра и прокрались в научное учреждение. Там прохлаждаются бездельники и лодыри, и только тетя Маша рабо</w:t>
      </w:r>
      <w:r>
        <w:rPr>
          <w:rStyle w:val="a7"/>
        </w:rPr>
        <w:softHyphen/>
        <w:t>тает— убирает за ними мусор. Один из тигров съедает уборщицу. И ког</w:t>
      </w:r>
      <w:r>
        <w:rPr>
          <w:rStyle w:val="a7"/>
        </w:rPr>
        <w:softHyphen/>
        <w:t>да их возвращают в милицейской машине, напарник укоряет его за опро</w:t>
      </w:r>
      <w:r>
        <w:rPr>
          <w:rStyle w:val="a7"/>
        </w:rPr>
        <w:softHyphen/>
        <w:t>метчивость: можно было бы питаться кандидатами наук—их исчезнове</w:t>
      </w:r>
      <w:r>
        <w:rPr>
          <w:rStyle w:val="a7"/>
        </w:rPr>
        <w:softHyphen/>
        <w:t>ния никто бы не заметил.</w:t>
      </w:r>
    </w:p>
    <w:p w14:paraId="0F3F406F" w14:textId="77777777" w:rsidR="00BE0CC4" w:rsidRDefault="00000000">
      <w:pPr>
        <w:pStyle w:val="11"/>
        <w:spacing w:line="204" w:lineRule="auto"/>
        <w:ind w:firstLine="700"/>
        <w:jc w:val="both"/>
      </w:pPr>
      <w:r>
        <w:rPr>
          <w:rStyle w:val="a7"/>
        </w:rPr>
        <w:t>«Стопочка». «Моснаучфильм»; авт. сцен. Е. Семенова, С. Цы</w:t>
      </w:r>
      <w:r>
        <w:rPr>
          <w:rStyle w:val="a7"/>
        </w:rPr>
        <w:softHyphen/>
        <w:t>ганкова; реж.-опер. Д. Федоровский.</w:t>
      </w:r>
    </w:p>
    <w:p w14:paraId="0897AC6F" w14:textId="77777777" w:rsidR="00BE0CC4" w:rsidRDefault="00000000">
      <w:pPr>
        <w:pStyle w:val="11"/>
        <w:spacing w:after="60" w:line="204" w:lineRule="auto"/>
        <w:ind w:firstLine="700"/>
        <w:jc w:val="both"/>
      </w:pPr>
      <w:r>
        <w:rPr>
          <w:rStyle w:val="a7"/>
        </w:rPr>
        <w:t>Документальный кинорепортаж о «гостях» вытрезвителя. *</w:t>
      </w:r>
    </w:p>
    <w:p w14:paraId="3DBEC417" w14:textId="77777777" w:rsidR="00BE0CC4" w:rsidRDefault="00000000">
      <w:pPr>
        <w:pStyle w:val="20"/>
        <w:spacing w:after="60" w:line="240" w:lineRule="auto"/>
        <w:ind w:firstLine="0"/>
        <w:jc w:val="center"/>
      </w:pPr>
      <w:r>
        <w:rPr>
          <w:rStyle w:val="2"/>
        </w:rPr>
        <w:t>БИБЛИОГРАФИЯ</w:t>
      </w:r>
    </w:p>
    <w:p w14:paraId="5A756ECF" w14:textId="77777777" w:rsidR="00BE0CC4" w:rsidRDefault="00000000">
      <w:pPr>
        <w:pStyle w:val="20"/>
        <w:spacing w:after="40" w:line="240" w:lineRule="auto"/>
        <w:ind w:firstLine="680"/>
        <w:jc w:val="both"/>
      </w:pPr>
      <w:r>
        <w:rPr>
          <w:rStyle w:val="2"/>
        </w:rPr>
        <w:t>ОГАНЯН Д. Добрый волшебник «Фитиль». — «Сов. кино», 1965, 22 мая.</w:t>
      </w:r>
    </w:p>
    <w:p w14:paraId="6628EDD6" w14:textId="77777777" w:rsidR="00BE0CC4" w:rsidRDefault="00000000">
      <w:pPr>
        <w:pStyle w:val="11"/>
        <w:numPr>
          <w:ilvl w:val="0"/>
          <w:numId w:val="15"/>
        </w:numPr>
        <w:tabs>
          <w:tab w:val="left" w:pos="1390"/>
        </w:tabs>
        <w:spacing w:line="209" w:lineRule="auto"/>
        <w:ind w:firstLine="600"/>
        <w:jc w:val="both"/>
      </w:pPr>
      <w:r>
        <w:rPr>
          <w:rStyle w:val="a7"/>
        </w:rPr>
        <w:t>ФИТИЛЬ № 30. Всесоюзный сатирический киножурнал, цв., 1 ч., 278 л, редакция Всесоюзного сатирического киножурнала «Фи</w:t>
      </w:r>
      <w:r>
        <w:rPr>
          <w:rStyle w:val="a7"/>
        </w:rPr>
        <w:softHyphen/>
        <w:t>тиль», 1964 г., ВЭ III 1965 г.</w:t>
      </w:r>
    </w:p>
    <w:p w14:paraId="4B39277F" w14:textId="77777777" w:rsidR="00BE0CC4" w:rsidRDefault="00000000">
      <w:pPr>
        <w:pStyle w:val="11"/>
        <w:spacing w:line="209" w:lineRule="auto"/>
        <w:ind w:firstLine="600"/>
        <w:jc w:val="both"/>
      </w:pPr>
      <w:r>
        <w:rPr>
          <w:rStyle w:val="a7"/>
        </w:rPr>
        <w:lastRenderedPageBreak/>
        <w:t>Гл. ред. С. Михалков.</w:t>
      </w:r>
    </w:p>
    <w:p w14:paraId="6AAD1D88" w14:textId="77777777" w:rsidR="00BE0CC4" w:rsidRDefault="00000000">
      <w:pPr>
        <w:pStyle w:val="11"/>
        <w:spacing w:line="209" w:lineRule="auto"/>
        <w:ind w:firstLine="600"/>
        <w:jc w:val="both"/>
      </w:pPr>
      <w:r>
        <w:rPr>
          <w:rStyle w:val="a7"/>
        </w:rPr>
        <w:t>Состоит из четырех сюжетов.</w:t>
      </w:r>
    </w:p>
    <w:p w14:paraId="0E52E7EA" w14:textId="77777777" w:rsidR="00BE0CC4" w:rsidRDefault="00000000">
      <w:pPr>
        <w:pStyle w:val="11"/>
        <w:spacing w:line="209" w:lineRule="auto"/>
        <w:ind w:firstLine="600"/>
        <w:jc w:val="both"/>
      </w:pPr>
      <w:r>
        <w:rPr>
          <w:rStyle w:val="a7"/>
        </w:rPr>
        <w:t>«Фонта низ м». ЦСДФ; авт.-опер. Ю. Егоров; композ. Я- Френ</w:t>
      </w:r>
      <w:r>
        <w:rPr>
          <w:rStyle w:val="a7"/>
        </w:rPr>
        <w:softHyphen/>
        <w:t>кель.</w:t>
      </w:r>
    </w:p>
    <w:p w14:paraId="1D97B900" w14:textId="77777777" w:rsidR="00BE0CC4" w:rsidRDefault="00000000">
      <w:pPr>
        <w:pStyle w:val="11"/>
        <w:spacing w:line="206" w:lineRule="auto"/>
        <w:ind w:firstLine="600"/>
        <w:jc w:val="both"/>
      </w:pPr>
      <w:r>
        <w:rPr>
          <w:rStyle w:val="a7"/>
        </w:rPr>
        <w:t>В документальном сюжете бичуется головотяпство Кокандского гор- комхоэа, понастроившего в городе огромное количество никому не нуж</w:t>
      </w:r>
      <w:r>
        <w:rPr>
          <w:rStyle w:val="a7"/>
        </w:rPr>
        <w:softHyphen/>
        <w:t>ных фонтанов.</w:t>
      </w:r>
    </w:p>
    <w:p w14:paraId="60A1094B" w14:textId="77777777" w:rsidR="00BE0CC4" w:rsidRDefault="00000000">
      <w:pPr>
        <w:pStyle w:val="11"/>
        <w:spacing w:line="204" w:lineRule="auto"/>
        <w:ind w:firstLine="600"/>
        <w:jc w:val="both"/>
      </w:pPr>
      <w:r>
        <w:rPr>
          <w:rStyle w:val="a7"/>
        </w:rPr>
        <w:t>«На свою голову». «Мосфильм»; авт. сцен. И. Волк, Ю. Фео</w:t>
      </w:r>
      <w:r>
        <w:rPr>
          <w:rStyle w:val="a7"/>
        </w:rPr>
        <w:softHyphen/>
        <w:t>фанов; реж. В. Назаров; опер. М. Дятлов.</w:t>
      </w:r>
    </w:p>
    <w:p w14:paraId="1CEE695A" w14:textId="77777777" w:rsidR="00BE0CC4" w:rsidRDefault="00000000">
      <w:pPr>
        <w:pStyle w:val="11"/>
        <w:spacing w:line="204" w:lineRule="auto"/>
        <w:ind w:firstLine="600"/>
        <w:jc w:val="both"/>
      </w:pPr>
      <w:r>
        <w:rPr>
          <w:rStyle w:val="a7"/>
        </w:rPr>
        <w:t>В ролях: Д. Дубов, П. Тарасов, Г. Шаповалов, А. Хвыля.</w:t>
      </w:r>
    </w:p>
    <w:p w14:paraId="014C52C7" w14:textId="77777777" w:rsidR="00BE0CC4" w:rsidRDefault="00000000">
      <w:pPr>
        <w:pStyle w:val="11"/>
        <w:spacing w:line="204" w:lineRule="auto"/>
        <w:ind w:firstLine="600"/>
        <w:jc w:val="both"/>
      </w:pPr>
      <w:r>
        <w:rPr>
          <w:rStyle w:val="a7"/>
        </w:rPr>
        <w:t>В заводской комнате решают, кого послать на учебу по повышению квалификации. И посылают того, от кого мечтали избавиться. Посылают раз, другой, третий... И является он однажды с назначением руководить ими.</w:t>
      </w:r>
    </w:p>
    <w:p w14:paraId="68104ECB" w14:textId="77777777" w:rsidR="00BE0CC4" w:rsidRDefault="00000000">
      <w:pPr>
        <w:pStyle w:val="11"/>
        <w:spacing w:line="204" w:lineRule="auto"/>
        <w:ind w:firstLine="600"/>
        <w:jc w:val="both"/>
      </w:pPr>
      <w:r>
        <w:rPr>
          <w:rStyle w:val="a7"/>
        </w:rPr>
        <w:t>«Осторожно, лифт!». Рижская киностудия; авт. сцен. Г. Гинз</w:t>
      </w:r>
      <w:r>
        <w:rPr>
          <w:rStyle w:val="a7"/>
        </w:rPr>
        <w:softHyphen/>
        <w:t>бург; реж. Р. Горяев; опер. Г. Скулте; композ. Н. Золотонос.</w:t>
      </w:r>
    </w:p>
    <w:p w14:paraId="54ABABEB" w14:textId="77777777" w:rsidR="00BE0CC4" w:rsidRDefault="00000000">
      <w:pPr>
        <w:pStyle w:val="11"/>
        <w:spacing w:line="204" w:lineRule="auto"/>
        <w:ind w:firstLine="600"/>
        <w:jc w:val="both"/>
      </w:pPr>
      <w:r>
        <w:rPr>
          <w:rStyle w:val="a7"/>
        </w:rPr>
        <w:t>На клетку лифта ретивые работники понавешали столько табличек и инструкций, что места чистого не осталось. Но пришлось повесить еще одну табличку с надписью, что лифт не работает.</w:t>
      </w:r>
    </w:p>
    <w:p w14:paraId="58EF4A6F" w14:textId="77777777" w:rsidR="00BE0CC4" w:rsidRDefault="00000000">
      <w:pPr>
        <w:pStyle w:val="11"/>
        <w:spacing w:line="204" w:lineRule="auto"/>
        <w:ind w:firstLine="600"/>
        <w:jc w:val="both"/>
      </w:pPr>
      <w:r>
        <w:rPr>
          <w:rStyle w:val="a7"/>
        </w:rPr>
        <w:t>«Умелая защита». «Мосфильм»; авт. сцен. В. Викентьев; реж. А. Сахаров; опер. Л. Калашников.</w:t>
      </w:r>
    </w:p>
    <w:p w14:paraId="6F076C06" w14:textId="77777777" w:rsidR="00BE0CC4" w:rsidRDefault="00000000">
      <w:pPr>
        <w:pStyle w:val="11"/>
        <w:spacing w:line="204" w:lineRule="auto"/>
        <w:ind w:firstLine="600"/>
        <w:jc w:val="both"/>
      </w:pPr>
      <w:r>
        <w:rPr>
          <w:rStyle w:val="a7"/>
        </w:rPr>
        <w:t>В ролях: Р. Быков, Л. Дуров, Г. Сергеев.</w:t>
      </w:r>
    </w:p>
    <w:p w14:paraId="0AC80B02" w14:textId="77777777" w:rsidR="00BE0CC4" w:rsidRDefault="00000000">
      <w:pPr>
        <w:pStyle w:val="11"/>
        <w:spacing w:after="480" w:line="204" w:lineRule="auto"/>
        <w:ind w:firstLine="600"/>
        <w:jc w:val="both"/>
      </w:pPr>
      <w:r>
        <w:rPr>
          <w:rStyle w:val="a7"/>
        </w:rPr>
        <w:t>Под аркой двое грабителей задерживают прохожего. А тот, умело жонглируя словами и статьями уголовного кодекса, заставляет их запла</w:t>
      </w:r>
      <w:r>
        <w:rPr>
          <w:rStyle w:val="a7"/>
        </w:rPr>
        <w:softHyphen/>
        <w:t>тить двенадцать рублей за юридическую консультацию в нерабочее время.</w:t>
      </w:r>
    </w:p>
    <w:p w14:paraId="375B03B3" w14:textId="77777777" w:rsidR="00BE0CC4" w:rsidRDefault="00000000">
      <w:pPr>
        <w:pStyle w:val="20"/>
        <w:spacing w:after="40" w:line="240" w:lineRule="auto"/>
        <w:ind w:firstLine="0"/>
        <w:jc w:val="center"/>
      </w:pPr>
      <w:r>
        <w:rPr>
          <w:rStyle w:val="2"/>
        </w:rPr>
        <w:t>БИБЛИОГРАФИЯ</w:t>
      </w:r>
    </w:p>
    <w:p w14:paraId="39A9B7CE" w14:textId="77777777" w:rsidR="00BE0CC4" w:rsidRDefault="00000000">
      <w:pPr>
        <w:pStyle w:val="20"/>
        <w:spacing w:after="320" w:line="240" w:lineRule="auto"/>
        <w:ind w:firstLine="600"/>
        <w:jc w:val="both"/>
      </w:pPr>
      <w:r>
        <w:rPr>
          <w:rStyle w:val="2"/>
        </w:rPr>
        <w:t>ЕГОРОВ Ю. Сцейа у фонтана. — «С. Э.», 1965, № 5, с. 7.</w:t>
      </w:r>
    </w:p>
    <w:p w14:paraId="3EFD2224" w14:textId="77777777" w:rsidR="00BE0CC4" w:rsidRDefault="00000000">
      <w:pPr>
        <w:pStyle w:val="11"/>
        <w:numPr>
          <w:ilvl w:val="0"/>
          <w:numId w:val="15"/>
        </w:numPr>
        <w:tabs>
          <w:tab w:val="left" w:pos="1398"/>
        </w:tabs>
        <w:spacing w:line="204" w:lineRule="auto"/>
        <w:ind w:firstLine="600"/>
        <w:jc w:val="both"/>
      </w:pPr>
      <w:r>
        <w:rPr>
          <w:rStyle w:val="a7"/>
        </w:rPr>
        <w:t xml:space="preserve">ФРО. Киноновелла, 5 ч., 1308 </w:t>
      </w:r>
      <w:r>
        <w:rPr>
          <w:rStyle w:val="a7"/>
          <w:i/>
          <w:iCs/>
        </w:rPr>
        <w:t>м,</w:t>
      </w:r>
      <w:r>
        <w:rPr>
          <w:rStyle w:val="a7"/>
        </w:rPr>
        <w:t xml:space="preserve"> «Ленфильм», 1964 г; ВЭ X 1965 г.</w:t>
      </w:r>
    </w:p>
    <w:p w14:paraId="1013A3C9" w14:textId="77777777" w:rsidR="00BE0CC4" w:rsidRDefault="00000000">
      <w:pPr>
        <w:pStyle w:val="11"/>
        <w:spacing w:line="204" w:lineRule="auto"/>
        <w:ind w:firstLine="600"/>
        <w:jc w:val="both"/>
      </w:pPr>
      <w:r>
        <w:rPr>
          <w:rStyle w:val="a7"/>
        </w:rPr>
        <w:t>Авт. сцен. Ф. Миронер; реж.-пост. Р. Эсадзе; опер. К. Соболь, В. Фе</w:t>
      </w:r>
      <w:r>
        <w:rPr>
          <w:rStyle w:val="a7"/>
        </w:rPr>
        <w:softHyphen/>
        <w:t>досов; худ. В. Зачиняев; композ. И. Шварц; звукоопер. В. Яковлев.</w:t>
      </w:r>
    </w:p>
    <w:p w14:paraId="5C7F0E4A" w14:textId="77777777" w:rsidR="00BE0CC4" w:rsidRDefault="00000000">
      <w:pPr>
        <w:pStyle w:val="11"/>
        <w:spacing w:line="204" w:lineRule="auto"/>
        <w:ind w:firstLine="600"/>
        <w:jc w:val="both"/>
      </w:pPr>
      <w:r>
        <w:rPr>
          <w:rStyle w:val="a7"/>
        </w:rPr>
        <w:t>Худ.-костюм. В. Рахматулина, Е. Яковлева; худ.-декор. В. Юркевич; худ.-грим. С. Смирнова; монтаж. Е. Шкультина; ассист. реж. А. Сергеева, В- Журавлева; ассист. опер. И. Мирный; ред. А. Михайлова; дир. кар</w:t>
      </w:r>
      <w:r>
        <w:rPr>
          <w:rStyle w:val="a7"/>
        </w:rPr>
        <w:softHyphen/>
        <w:t>тины П. Краснов.</w:t>
      </w:r>
    </w:p>
    <w:p w14:paraId="11541689" w14:textId="77777777" w:rsidR="00BE0CC4" w:rsidRDefault="00000000">
      <w:pPr>
        <w:pStyle w:val="11"/>
        <w:spacing w:line="204" w:lineRule="auto"/>
        <w:ind w:firstLine="600"/>
        <w:jc w:val="both"/>
      </w:pPr>
      <w:r>
        <w:rPr>
          <w:rStyle w:val="a7"/>
        </w:rPr>
        <w:t>Оркестр Ленинградской государственной филармонии, дирижер Л. Корхин.</w:t>
      </w:r>
    </w:p>
    <w:p w14:paraId="61F13D97" w14:textId="77777777" w:rsidR="00BE0CC4" w:rsidRDefault="00000000">
      <w:pPr>
        <w:pStyle w:val="11"/>
        <w:spacing w:line="204" w:lineRule="auto"/>
        <w:ind w:firstLine="600"/>
        <w:jc w:val="both"/>
      </w:pPr>
      <w:r>
        <w:rPr>
          <w:rStyle w:val="a7"/>
        </w:rPr>
        <w:t>В ролях: А. Завьялова (Фрося), Н. Трофимов (Нефед Степанович), Г. Юхтин (Федор), А. Фрейндлих (Наташа Букова), В. Кузнецов (Пи</w:t>
      </w:r>
      <w:r>
        <w:rPr>
          <w:rStyle w:val="a7"/>
        </w:rPr>
        <w:softHyphen/>
        <w:t>скунов), Н. Корн (учитель), О. Хроменков (Балабуев); А. Афанасьев, Э. Бертогаев, В. Курков, В. Липсток, В. Липпарт, Н. Мельников, Н. Ча- пайкин.</w:t>
      </w:r>
    </w:p>
    <w:p w14:paraId="7ED4B00E" w14:textId="77777777" w:rsidR="00BE0CC4" w:rsidRDefault="00000000">
      <w:pPr>
        <w:pStyle w:val="11"/>
        <w:spacing w:line="204" w:lineRule="auto"/>
        <w:ind w:firstLine="600"/>
        <w:jc w:val="both"/>
      </w:pPr>
      <w:r>
        <w:rPr>
          <w:rStyle w:val="a7"/>
        </w:rPr>
        <w:t>По одноименному рассказу А. Платонова.</w:t>
      </w:r>
    </w:p>
    <w:p w14:paraId="4072FFFF" w14:textId="77777777" w:rsidR="00BE0CC4" w:rsidRDefault="00000000">
      <w:pPr>
        <w:pStyle w:val="11"/>
        <w:spacing w:line="204" w:lineRule="auto"/>
        <w:ind w:firstLine="600"/>
        <w:jc w:val="both"/>
      </w:pPr>
      <w:r>
        <w:rPr>
          <w:rStyle w:val="a7"/>
        </w:rPr>
        <w:t>О необходимости активно участвовать в жизни страны.</w:t>
      </w:r>
    </w:p>
    <w:p w14:paraId="16D3BDAB" w14:textId="77777777" w:rsidR="00BE0CC4" w:rsidRDefault="00000000">
      <w:pPr>
        <w:pStyle w:val="11"/>
        <w:spacing w:after="320" w:line="204" w:lineRule="auto"/>
        <w:ind w:firstLine="600"/>
        <w:jc w:val="both"/>
      </w:pPr>
      <w:r>
        <w:rPr>
          <w:rStyle w:val="a7"/>
        </w:rPr>
        <w:t>Начало 30-х годов —время первых пятилеток, строек, освоения отдаленных районов страны. На Дальний Восток уезжает Федор — муж Фроси. С его отъездом жизнь теряет смысл для молодой женщины — все в опустевшем мире перестает занимать ее. Ни дома, ни в клубе, ни на занятиях курсов сигнализации она не может отвлечься от тоски. Только работа на погрузке шлака вместе с Наташей немного рассеивает Фросю</w:t>
      </w:r>
      <w:r>
        <w:rPr>
          <w:rStyle w:val="a7"/>
          <w:vertAlign w:val="subscript"/>
        </w:rPr>
        <w:t>(|</w:t>
      </w:r>
    </w:p>
    <w:p w14:paraId="54200F67" w14:textId="77777777" w:rsidR="00BE0CC4" w:rsidRDefault="00000000">
      <w:pPr>
        <w:pStyle w:val="11"/>
        <w:spacing w:after="260" w:line="199" w:lineRule="auto"/>
        <w:ind w:firstLine="140"/>
        <w:jc w:val="both"/>
      </w:pPr>
      <w:r>
        <w:rPr>
          <w:rStyle w:val="a7"/>
        </w:rPr>
        <w:t>й бна рассказывав! о своем горе. Отец Фроси, Нефед Степанович,— машинист-пенсионер, напротив, никак не может примириться с тем, что он выключен из трудовой жизни. Каждое утро стоит он на бугре, в полосе отчуждения, крича напутствия уходящим в рейс машинистам. Парторг паровозного депо понимает, что они совершили ошибку, прово</w:t>
      </w:r>
      <w:r>
        <w:rPr>
          <w:rStyle w:val="a7"/>
        </w:rPr>
        <w:softHyphen/>
        <w:t>див Нефеда Степановича на пенсию, и зачисляет его в резерв. Не в си</w:t>
      </w:r>
      <w:r>
        <w:rPr>
          <w:rStyle w:val="a7"/>
        </w:rPr>
        <w:softHyphen/>
        <w:t xml:space="preserve">лах справиться со своею тоской, Фрося посылает Федору телеграмму с сообщением о тяжелой </w:t>
      </w:r>
      <w:r>
        <w:rPr>
          <w:rStyle w:val="a7"/>
        </w:rPr>
        <w:lastRenderedPageBreak/>
        <w:t>своей болезни. Приехавший Федор рассказывает жене, какая по всей стране идет стройка, как необходимо всем в ней участвовать. Проснувшись однажды ночью, Фрося видит подушку мужа пустой — он вернулся на стройку. Утром отца вызывают в рейс, и Фрося, думая об отце и Федоре, начинает понимать: нужно учиться, чтобы стать достойной их, и быть такой же активной участницей жизни.</w:t>
      </w:r>
    </w:p>
    <w:p w14:paraId="6CFBCACA" w14:textId="77777777" w:rsidR="00BE0CC4" w:rsidRDefault="00000000">
      <w:pPr>
        <w:pStyle w:val="20"/>
        <w:spacing w:line="240" w:lineRule="auto"/>
        <w:ind w:firstLine="0"/>
        <w:jc w:val="center"/>
      </w:pPr>
      <w:r>
        <w:rPr>
          <w:rStyle w:val="2"/>
        </w:rPr>
        <w:t>БИБЛИОГРАФИЯ</w:t>
      </w:r>
    </w:p>
    <w:p w14:paraId="129FA890" w14:textId="77777777" w:rsidR="00BE0CC4" w:rsidRDefault="00000000">
      <w:pPr>
        <w:pStyle w:val="20"/>
        <w:spacing w:line="240" w:lineRule="auto"/>
        <w:ind w:firstLine="680"/>
        <w:jc w:val="both"/>
      </w:pPr>
      <w:r>
        <w:rPr>
          <w:rStyle w:val="2"/>
        </w:rPr>
        <w:t>АЛЕКСАНДРОВА М. Фро. — «Ленингр. правда», 1966, 25 мая.</w:t>
      </w:r>
    </w:p>
    <w:p w14:paraId="1212557C" w14:textId="77777777" w:rsidR="00BE0CC4" w:rsidRDefault="00000000">
      <w:pPr>
        <w:pStyle w:val="20"/>
        <w:spacing w:line="240" w:lineRule="auto"/>
        <w:ind w:left="680" w:firstLine="40"/>
        <w:jc w:val="both"/>
      </w:pPr>
      <w:r>
        <w:rPr>
          <w:rStyle w:val="2"/>
        </w:rPr>
        <w:t xml:space="preserve">ВАРШАВСКИЙ Я. </w:t>
      </w:r>
      <w:r>
        <w:rPr>
          <w:rStyle w:val="2"/>
          <w:smallCaps/>
          <w:sz w:val="30"/>
          <w:szCs w:val="30"/>
        </w:rPr>
        <w:t>От</w:t>
      </w:r>
      <w:r>
        <w:rPr>
          <w:rStyle w:val="2"/>
        </w:rPr>
        <w:t xml:space="preserve"> поколения к поколению. — «И. К.», 1965, № 6, с. 56. ЛОБОЦКИЙ А. Юность века. — «Тамб. правда», 1966, 3 нояб.</w:t>
      </w:r>
    </w:p>
    <w:p w14:paraId="64664039" w14:textId="77777777" w:rsidR="00BE0CC4" w:rsidRDefault="00000000">
      <w:pPr>
        <w:pStyle w:val="20"/>
        <w:spacing w:line="240" w:lineRule="auto"/>
        <w:ind w:left="680" w:firstLine="40"/>
        <w:jc w:val="both"/>
      </w:pPr>
      <w:r>
        <w:rPr>
          <w:rStyle w:val="2"/>
        </w:rPr>
        <w:t>ЛЫНДИНА Э. Этим мы обязаны Платонову. — «Смена», 1966, № 9, с. 26. МАРКУЛАН Я. Поиски и эксперименты. — «Кадр», Л., 1965, 10 апр.</w:t>
      </w:r>
    </w:p>
    <w:p w14:paraId="41BAC42A" w14:textId="77777777" w:rsidR="00BE0CC4" w:rsidRDefault="00000000">
      <w:pPr>
        <w:pStyle w:val="20"/>
        <w:spacing w:line="240" w:lineRule="auto"/>
        <w:ind w:left="680" w:firstLine="40"/>
        <w:jc w:val="both"/>
      </w:pPr>
      <w:r>
        <w:rPr>
          <w:rStyle w:val="2"/>
        </w:rPr>
        <w:t>[НАЧАЛО]. Резо Эсадзе. — «И. К.», 1965, № 6, с. 49.</w:t>
      </w:r>
    </w:p>
    <w:p w14:paraId="350469F5" w14:textId="77777777" w:rsidR="00BE0CC4" w:rsidRDefault="00000000">
      <w:pPr>
        <w:pStyle w:val="20"/>
        <w:spacing w:line="240" w:lineRule="auto"/>
        <w:ind w:firstLine="720"/>
        <w:jc w:val="both"/>
      </w:pPr>
      <w:r>
        <w:rPr>
          <w:rStyle w:val="2"/>
        </w:rPr>
        <w:t>ПО РАССКАЗУ ПЛАТОНОВА, —«С. Э.», 1965, № 3, с. 6—7.</w:t>
      </w:r>
    </w:p>
    <w:p w14:paraId="0561A8A9" w14:textId="77777777" w:rsidR="00BE0CC4" w:rsidRDefault="00000000">
      <w:pPr>
        <w:pStyle w:val="20"/>
        <w:spacing w:line="240" w:lineRule="auto"/>
        <w:ind w:firstLine="720"/>
        <w:jc w:val="both"/>
      </w:pPr>
      <w:r>
        <w:rPr>
          <w:rStyle w:val="2"/>
        </w:rPr>
        <w:t>ЦИМБАЛ С. Плавание неразлучно с ветром. — «И. К*, 1965, № 6, с. 65—67.</w:t>
      </w:r>
    </w:p>
    <w:p w14:paraId="0E9007E8" w14:textId="77777777" w:rsidR="00BE0CC4" w:rsidRDefault="00000000">
      <w:pPr>
        <w:pStyle w:val="20"/>
        <w:spacing w:after="480" w:line="240" w:lineRule="auto"/>
        <w:ind w:firstLine="720"/>
        <w:jc w:val="both"/>
      </w:pPr>
      <w:r>
        <w:rPr>
          <w:rStyle w:val="2"/>
        </w:rPr>
        <w:t>ЧАНЫШЕВ И. Проза Андрея Платонова — в кино. — «Моск, кинонеделя», 1965, 10 янв.</w:t>
      </w:r>
    </w:p>
    <w:p w14:paraId="468BFEB6" w14:textId="77777777" w:rsidR="00BE0CC4" w:rsidRDefault="00000000">
      <w:pPr>
        <w:pStyle w:val="11"/>
        <w:numPr>
          <w:ilvl w:val="0"/>
          <w:numId w:val="15"/>
        </w:numPr>
        <w:tabs>
          <w:tab w:val="left" w:pos="1349"/>
        </w:tabs>
        <w:spacing w:line="202" w:lineRule="auto"/>
        <w:ind w:firstLine="720"/>
        <w:jc w:val="both"/>
      </w:pPr>
      <w:r>
        <w:rPr>
          <w:rStyle w:val="a7"/>
        </w:rPr>
        <w:t xml:space="preserve">ХОТИТЕ — ВЕРЬТЕ, ХОТИТЕ — НЕТ... Кинокомедия, 7 ч., 1830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Центральная киностудия детских и юношеских фильмов им. М. Горького (Ялтинский филиал), 1964 г., ВЭ </w:t>
      </w:r>
      <w:r>
        <w:rPr>
          <w:rStyle w:val="a7"/>
          <w:lang w:val="en-US" w:eastAsia="en-US"/>
        </w:rPr>
        <w:t xml:space="preserve">26.VII </w:t>
      </w:r>
      <w:r>
        <w:rPr>
          <w:rStyle w:val="a7"/>
        </w:rPr>
        <w:t>1965 г.</w:t>
      </w:r>
    </w:p>
    <w:p w14:paraId="03B76523" w14:textId="77777777" w:rsidR="00BE0CC4" w:rsidRDefault="00000000">
      <w:pPr>
        <w:pStyle w:val="11"/>
        <w:spacing w:line="202" w:lineRule="auto"/>
        <w:ind w:firstLine="720"/>
        <w:jc w:val="both"/>
      </w:pPr>
      <w:r>
        <w:rPr>
          <w:rStyle w:val="a7"/>
        </w:rPr>
        <w:t>Авт. сцен. А. Галиев; реж.-пост. И. Усов, худ.-пост. Б. Комяков; композ. С. Губайдулина; авт. текста песен А. Санин; звукоопер. Б. Голев.</w:t>
      </w:r>
    </w:p>
    <w:p w14:paraId="2DAF9B1A" w14:textId="77777777" w:rsidR="00BE0CC4" w:rsidRDefault="00000000">
      <w:pPr>
        <w:pStyle w:val="11"/>
        <w:spacing w:line="202" w:lineRule="auto"/>
        <w:ind w:firstLine="720"/>
        <w:jc w:val="both"/>
      </w:pPr>
      <w:r>
        <w:rPr>
          <w:rStyle w:val="a7"/>
        </w:rPr>
        <w:t>Реж. 3. Данилова; опер. А. Мачильский; худ.-костюм. К. Русанова; худ.-грим. Н. Маркзицер; монтаж. Г. Садовникова; ассист. реж. Л. Дух- ницкая; ассист. опер. А. Локосов, Ю. Милославский, А. Филатов; комб. съемки: опер. А. Нисский, С. Черкасов, худ. В. Васильев; дрессировщик В. Запашный; ред. В. Погожева; дир. картины С. Сафронов.</w:t>
      </w:r>
    </w:p>
    <w:p w14:paraId="44DDEE71" w14:textId="77777777" w:rsidR="00BE0CC4" w:rsidRDefault="00000000">
      <w:pPr>
        <w:pStyle w:val="11"/>
        <w:spacing w:line="216" w:lineRule="auto"/>
        <w:ind w:firstLine="720"/>
        <w:jc w:val="both"/>
      </w:pPr>
      <w:r>
        <w:rPr>
          <w:rStyle w:val="a7"/>
        </w:rPr>
        <w:t>Государственный симфонический оркестр кинематографии, дирижер Г. Гамбург.</w:t>
      </w:r>
    </w:p>
    <w:p w14:paraId="11112F28" w14:textId="77777777" w:rsidR="00BE0CC4" w:rsidRDefault="00000000">
      <w:pPr>
        <w:pStyle w:val="11"/>
        <w:spacing w:after="80" w:line="199" w:lineRule="auto"/>
        <w:ind w:firstLine="720"/>
        <w:jc w:val="both"/>
      </w:pPr>
      <w:r>
        <w:rPr>
          <w:rStyle w:val="a7"/>
        </w:rPr>
        <w:t>В ролях: 3. Гердт (от автора), Г. Мнацаканова (Рита), В. Кли</w:t>
      </w:r>
      <w:r>
        <w:rPr>
          <w:rStyle w:val="a7"/>
        </w:rPr>
        <w:softHyphen/>
        <w:t>ментьев (Курыкин), В. Курков (Шульгин), М. Крепкогорская (Дуся), Л. Шагалова (Галя), А. Адоскин (Сазонов), Андрюша Загорский (Эдик Курыкин), Игорь Капитонов (Толя Шульгин), Алеша Загорский (Миша Сазонов); 3. Федорова, А. Королькевич, А. Орлов, П. Крымов, В. Мак</w:t>
      </w:r>
      <w:r>
        <w:rPr>
          <w:rStyle w:val="a7"/>
        </w:rPr>
        <w:softHyphen/>
        <w:t>симов, А. Алексеев, Е. Евстигнеев, Е. Моргунов, Л. Малиновская, А. Мат- ковский, Н. Самсонова, О. Каган, К. Козьмина, А. Цинман, Оля Усова, Таня Медведева, Сережа Новиков.</w:t>
      </w:r>
    </w:p>
    <w:p w14:paraId="5B4ADDA8" w14:textId="77777777" w:rsidR="00BE0CC4" w:rsidRDefault="00000000">
      <w:pPr>
        <w:pStyle w:val="11"/>
        <w:spacing w:line="197" w:lineRule="auto"/>
        <w:ind w:firstLine="720"/>
        <w:jc w:val="both"/>
      </w:pPr>
      <w:r>
        <w:rPr>
          <w:rStyle w:val="a7"/>
        </w:rPr>
        <w:t>О дружбе и взаимовыручке.</w:t>
      </w:r>
    </w:p>
    <w:p w14:paraId="622664D9" w14:textId="77777777" w:rsidR="00BE0CC4" w:rsidRDefault="00000000">
      <w:pPr>
        <w:pStyle w:val="11"/>
        <w:spacing w:line="197" w:lineRule="auto"/>
        <w:ind w:firstLine="720"/>
        <w:jc w:val="both"/>
        <w:sectPr w:rsidR="00BE0CC4">
          <w:footerReference w:type="even" r:id="rId123"/>
          <w:footerReference w:type="default" r:id="rId124"/>
          <w:footnotePr>
            <w:numFmt w:val="chicago"/>
          </w:footnotePr>
          <w:pgSz w:w="16838" w:h="23810"/>
          <w:pgMar w:top="3247" w:right="3445" w:bottom="3731" w:left="3438" w:header="0" w:footer="3" w:gutter="0"/>
          <w:pgNumType w:start="148"/>
          <w:cols w:space="720"/>
          <w:noEndnote/>
          <w:docGrid w:linePitch="360"/>
          <w15:footnoteColumns w:val="1"/>
        </w:sectPr>
      </w:pPr>
      <w:r>
        <w:rPr>
          <w:rStyle w:val="a7"/>
        </w:rPr>
        <w:t>В один прекрасный день жены Сазонова, Шульгина и Курыкина осчастливили своих мужей сыновьями-первенцами. Через пять лет после рождения сына дирижер самодеятельного джаза Курыкин с ужасом убеждается, что у Эдика, которому он прочил музыкальную карьеру, нет слуха. В душу Курыкина закрадывается сомнение—а не подменили ли ему в роддоме сына? Доводы врачей его не убеждают, и он вспоминает, что в тот же день родились еще два мальчика. Курыкин назначает сви</w:t>
      </w:r>
      <w:r>
        <w:rPr>
          <w:rStyle w:val="a7"/>
        </w:rPr>
        <w:softHyphen/>
        <w:t>дание их отцам, ему удается внушить сомнения доверчивому Шульгину и даже осторожному Сазонову. Все трое договариваются вести тайно от</w:t>
      </w:r>
    </w:p>
    <w:p w14:paraId="75F7CB78" w14:textId="77777777" w:rsidR="00BE0CC4" w:rsidRDefault="00000000">
      <w:pPr>
        <w:pStyle w:val="11"/>
        <w:spacing w:after="160" w:line="199" w:lineRule="auto"/>
        <w:ind w:firstLine="0"/>
        <w:jc w:val="both"/>
      </w:pPr>
      <w:r>
        <w:rPr>
          <w:rStyle w:val="a7"/>
        </w:rPr>
        <w:lastRenderedPageBreak/>
        <w:t>жен наблюдение за мальчиками. Чтобы удобнее было выявлять в детях наследственные черты, семьи временно съезжаются в коммунальную квартиру. Мужчины решают дружно отметить новоселье, но жены же</w:t>
      </w:r>
      <w:r>
        <w:rPr>
          <w:rStyle w:val="a7"/>
        </w:rPr>
        <w:softHyphen/>
        <w:t>лают жить в отдельных квартирах и поначалу недружелюбно относятся к своим соседям. Мужья же составляют трафик дежурств по воспита</w:t>
      </w:r>
      <w:r>
        <w:rPr>
          <w:rStyle w:val="a7"/>
        </w:rPr>
        <w:softHyphen/>
        <w:t>нию детей. Для выявления музыкальной восприимчивости детей Куры- кин ведет их в оперный театр, но и это не избавляет родителей от сомне</w:t>
      </w:r>
      <w:r>
        <w:rPr>
          <w:rStyle w:val="a7"/>
        </w:rPr>
        <w:softHyphen/>
        <w:t>ний, так как лучше всех разбирается в музыке Миша Сазонов. Постепен</w:t>
      </w:r>
      <w:r>
        <w:rPr>
          <w:rStyle w:val="a7"/>
        </w:rPr>
        <w:softHyphen/>
        <w:t>но совместная жизнь начинает нравиться и женам, в квартире воцаря</w:t>
      </w:r>
      <w:r>
        <w:rPr>
          <w:rStyle w:val="a7"/>
        </w:rPr>
        <w:softHyphen/>
        <w:t>ется мир и покой. Но сердца отцов неспокойны. Для выяснения истины Курыкин и Шульгин посещают даже лекцию о наследственности. Отцы пытаются выявить фамильное сходство по линии предков, но и это не дает результатов. И тогда случайно кому-то в голову приходит идея пригласить бабушек и дедушек, и те безошибочно определяют своих внуков. Оказалось, что никакой путаницы и не было. Но люди подружи</w:t>
      </w:r>
      <w:r>
        <w:rPr>
          <w:rStyle w:val="a7"/>
        </w:rPr>
        <w:softHyphen/>
        <w:t>лись, и это главное.</w:t>
      </w:r>
    </w:p>
    <w:p w14:paraId="3E45B75A" w14:textId="77777777" w:rsidR="00BE0CC4" w:rsidRDefault="00000000">
      <w:pPr>
        <w:pStyle w:val="20"/>
        <w:ind w:firstLine="0"/>
        <w:jc w:val="center"/>
      </w:pPr>
      <w:r>
        <w:rPr>
          <w:rStyle w:val="2"/>
        </w:rPr>
        <w:t>БИБЛИОГРАФИЯ</w:t>
      </w:r>
    </w:p>
    <w:p w14:paraId="1397BBCF" w14:textId="77777777" w:rsidR="00BE0CC4" w:rsidRDefault="00000000">
      <w:pPr>
        <w:pStyle w:val="20"/>
        <w:ind w:firstLine="680"/>
        <w:jc w:val="both"/>
      </w:pPr>
      <w:r>
        <w:rPr>
          <w:rStyle w:val="2"/>
        </w:rPr>
        <w:t>АННИНСКИИ Л. Сначала я смеялся. — «Сов. кино», 1965, 7 авг.</w:t>
      </w:r>
    </w:p>
    <w:p w14:paraId="3F0CABF2" w14:textId="77777777" w:rsidR="00BE0CC4" w:rsidRDefault="00000000">
      <w:pPr>
        <w:pStyle w:val="20"/>
        <w:ind w:firstLine="680"/>
        <w:jc w:val="both"/>
      </w:pPr>
      <w:r>
        <w:rPr>
          <w:rStyle w:val="2"/>
        </w:rPr>
        <w:t>БРИТИКОВ Г. В редакцию журнала «Советский экран». — «С. Э.», 1965, № 23, с. 8.</w:t>
      </w:r>
    </w:p>
    <w:p w14:paraId="642D4225" w14:textId="77777777" w:rsidR="00BE0CC4" w:rsidRDefault="00000000">
      <w:pPr>
        <w:pStyle w:val="20"/>
        <w:ind w:firstLine="680"/>
        <w:jc w:val="both"/>
      </w:pPr>
      <w:r>
        <w:rPr>
          <w:rStyle w:val="2"/>
        </w:rPr>
        <w:t>ЗОРКИЙ А. Отчего так происходит. — «С. Э.», 1965, № 16, с. 13.</w:t>
      </w:r>
    </w:p>
    <w:p w14:paraId="374F8079" w14:textId="77777777" w:rsidR="00BE0CC4" w:rsidRDefault="00000000">
      <w:pPr>
        <w:pStyle w:val="20"/>
        <w:ind w:firstLine="680"/>
        <w:jc w:val="both"/>
      </w:pPr>
      <w:r>
        <w:rPr>
          <w:rStyle w:val="2"/>
        </w:rPr>
        <w:t>ПРИВАЛОВ Б. Три комедии, сто рецептов. — «Лит. газ.», 1965, 26 авг.</w:t>
      </w:r>
    </w:p>
    <w:p w14:paraId="0000858A" w14:textId="77777777" w:rsidR="00BE0CC4" w:rsidRDefault="00000000">
      <w:pPr>
        <w:pStyle w:val="20"/>
        <w:ind w:firstLine="680"/>
        <w:jc w:val="both"/>
      </w:pPr>
      <w:r>
        <w:rPr>
          <w:rStyle w:val="2"/>
        </w:rPr>
        <w:t>ПОГОЖЕВА В. Хотите — верьте, хотите — нет! — «Новые фильмы», 1965, № 8, с. 11—12.</w:t>
      </w:r>
    </w:p>
    <w:p w14:paraId="2F0FC1F8" w14:textId="77777777" w:rsidR="00BE0CC4" w:rsidRDefault="00000000">
      <w:pPr>
        <w:pStyle w:val="20"/>
        <w:ind w:firstLine="680"/>
        <w:jc w:val="both"/>
      </w:pPr>
      <w:r>
        <w:rPr>
          <w:rStyle w:val="2"/>
        </w:rPr>
        <w:t>ХАЛИТОВА 3. Хотите — верьте, хотите — нет! — «Сов. Татария», 1965, 8 авг.</w:t>
      </w:r>
    </w:p>
    <w:p w14:paraId="0A9121D6" w14:textId="77777777" w:rsidR="00BE0CC4" w:rsidRDefault="00000000">
      <w:pPr>
        <w:pStyle w:val="20"/>
        <w:ind w:firstLine="680"/>
        <w:jc w:val="both"/>
      </w:pPr>
      <w:r>
        <w:rPr>
          <w:rStyle w:val="2"/>
        </w:rPr>
        <w:t>ХЛОПЛЯНКИНА Т. Улыбка идет в наступление.—«Сов. Россия», 1965, 18 сент. ХОТИТЕ — ВЕРЬТЕ, ХОТИТЕ — НЕТ. (Материалы обсуждения фильма]. — «Бу</w:t>
      </w:r>
      <w:r>
        <w:rPr>
          <w:rStyle w:val="2"/>
        </w:rPr>
        <w:softHyphen/>
        <w:t>ревестник», 1964, 28 нояб.</w:t>
      </w:r>
    </w:p>
    <w:p w14:paraId="7CCBCEBA" w14:textId="77777777" w:rsidR="00BE0CC4" w:rsidRDefault="00000000">
      <w:pPr>
        <w:pStyle w:val="20"/>
        <w:ind w:firstLine="680"/>
        <w:jc w:val="both"/>
      </w:pPr>
      <w:r>
        <w:rPr>
          <w:rStyle w:val="2"/>
        </w:rPr>
        <w:t>ЩЕРБАКОВ К. Непрерывное происшествие, — «И. К-», 1965, № 9, с. 19—24.</w:t>
      </w:r>
    </w:p>
    <w:p w14:paraId="31C6BA6B" w14:textId="77777777" w:rsidR="00BE0CC4" w:rsidRDefault="00000000">
      <w:pPr>
        <w:pStyle w:val="20"/>
        <w:spacing w:after="340"/>
        <w:ind w:firstLine="680"/>
        <w:jc w:val="both"/>
      </w:pPr>
      <w:r>
        <w:rPr>
          <w:rStyle w:val="2"/>
        </w:rPr>
        <w:t>ЯКОВЛЕВА Е. Еще одна кинокомедия. — «На экранах Подмосковья», 1964, 22 авг.</w:t>
      </w:r>
    </w:p>
    <w:p w14:paraId="2FEA76A9" w14:textId="77777777" w:rsidR="00BE0CC4" w:rsidRDefault="00000000">
      <w:pPr>
        <w:pStyle w:val="11"/>
        <w:numPr>
          <w:ilvl w:val="0"/>
          <w:numId w:val="15"/>
        </w:numPr>
        <w:tabs>
          <w:tab w:val="left" w:pos="1367"/>
        </w:tabs>
        <w:spacing w:line="204" w:lineRule="auto"/>
        <w:ind w:firstLine="680"/>
        <w:jc w:val="both"/>
      </w:pPr>
      <w:r>
        <w:rPr>
          <w:rStyle w:val="a7"/>
        </w:rPr>
        <w:t xml:space="preserve">ЦАРИ. Экраниз., 7 ч., 1851 </w:t>
      </w:r>
      <w:r>
        <w:rPr>
          <w:rStyle w:val="a7"/>
          <w:i/>
          <w:iCs/>
        </w:rPr>
        <w:t>м,</w:t>
      </w:r>
      <w:r>
        <w:rPr>
          <w:rStyle w:val="a7"/>
        </w:rPr>
        <w:t xml:space="preserve"> Одесская киностудия, 1964 г., ВЭ III 1966 г.</w:t>
      </w:r>
    </w:p>
    <w:p w14:paraId="50D6F86D" w14:textId="77777777" w:rsidR="00BE0CC4" w:rsidRDefault="00000000">
      <w:pPr>
        <w:pStyle w:val="11"/>
        <w:spacing w:line="204" w:lineRule="auto"/>
        <w:ind w:firstLine="680"/>
        <w:jc w:val="both"/>
      </w:pPr>
      <w:r>
        <w:rPr>
          <w:rStyle w:val="a7"/>
        </w:rPr>
        <w:t>Авт. сцен. М. Тевелев, М. Терещенко; реж.-пост. М. Терещенко; гл. опер. Ю. Романовский; худ. С. Жаров; композ. О. Каравайчук; звуко</w:t>
      </w:r>
      <w:r>
        <w:rPr>
          <w:rStyle w:val="a7"/>
        </w:rPr>
        <w:softHyphen/>
        <w:t>опер. Б. Морозевич.</w:t>
      </w:r>
    </w:p>
    <w:p w14:paraId="62054EEE" w14:textId="77777777" w:rsidR="00BE0CC4" w:rsidRDefault="00000000">
      <w:pPr>
        <w:pStyle w:val="11"/>
        <w:spacing w:line="204" w:lineRule="auto"/>
        <w:ind w:firstLine="680"/>
        <w:jc w:val="both"/>
      </w:pPr>
      <w:r>
        <w:rPr>
          <w:rStyle w:val="a7"/>
        </w:rPr>
        <w:t>Реж. Л. Кудряшов; опер. В. Снежко; худ.-грим. П. Орленко; худ.- костюм. Л. Толстых; монтаж. Т. Дон; комб. съемки: опер. Б. Мачерет, худ. И. Пуленко; ред. В. Решетников; дир. картины В. Дмитриев.</w:t>
      </w:r>
    </w:p>
    <w:p w14:paraId="00B1D86E" w14:textId="77777777" w:rsidR="00BE0CC4" w:rsidRDefault="00000000">
      <w:pPr>
        <w:pStyle w:val="11"/>
        <w:spacing w:line="204" w:lineRule="auto"/>
        <w:ind w:firstLine="680"/>
        <w:jc w:val="both"/>
      </w:pPr>
      <w:r>
        <w:rPr>
          <w:rStyle w:val="a7"/>
        </w:rPr>
        <w:t>Инструментальный ансамбль заслуженного коллектива солистов Ленинградской филармонии, дирижер О. Каравайчук; народный инстру</w:t>
      </w:r>
      <w:r>
        <w:rPr>
          <w:rStyle w:val="a7"/>
        </w:rPr>
        <w:softHyphen/>
        <w:t>ментальный ансамбль Раховского лесокомбината.</w:t>
      </w:r>
    </w:p>
    <w:p w14:paraId="41C8B0E1" w14:textId="77777777" w:rsidR="00BE0CC4" w:rsidRDefault="00000000">
      <w:pPr>
        <w:pStyle w:val="11"/>
        <w:spacing w:line="204" w:lineRule="auto"/>
        <w:ind w:firstLine="680"/>
        <w:jc w:val="both"/>
      </w:pPr>
      <w:r>
        <w:rPr>
          <w:rStyle w:val="a7"/>
        </w:rPr>
        <w:t>В ролях: С. Бардин (Михайло Царь), Г. Сатини (Василий), А. Су- гак (Илько), Ю. Васильев (Олекса), В. Сомов (Иван), О. Лесникова (Мария), В. Титова (Ксеня), Ж. Дианова (Тереза), В. Сымчич (Андрей Романович), О. Ярошенко (Надя), М. Бараболько (лесоруб), Е. Илья- шенко (Христина), А. Шубная (врач), О. Фандера (Юра), В. Исай (учительница), Л. Гурова (Гафия); В. Демидчук, В. Красенко.</w:t>
      </w:r>
    </w:p>
    <w:p w14:paraId="4B367511" w14:textId="77777777" w:rsidR="00BE0CC4" w:rsidRDefault="00000000">
      <w:pPr>
        <w:pStyle w:val="11"/>
        <w:spacing w:line="204" w:lineRule="auto"/>
        <w:ind w:firstLine="680"/>
        <w:jc w:val="both"/>
      </w:pPr>
      <w:r>
        <w:rPr>
          <w:rStyle w:val="a7"/>
        </w:rPr>
        <w:t>По одноименному рассказу М. Тевелева.</w:t>
      </w:r>
    </w:p>
    <w:p w14:paraId="0335DD81" w14:textId="77777777" w:rsidR="00BE0CC4" w:rsidRDefault="00000000">
      <w:pPr>
        <w:pStyle w:val="11"/>
        <w:spacing w:line="199" w:lineRule="auto"/>
        <w:ind w:firstLine="680"/>
        <w:jc w:val="both"/>
      </w:pPr>
      <w:r>
        <w:rPr>
          <w:rStyle w:val="a7"/>
        </w:rPr>
        <w:t>О сильных и мужественных людях Закарпатья, об их жизни, люб</w:t>
      </w:r>
      <w:r>
        <w:rPr>
          <w:rStyle w:val="a7"/>
        </w:rPr>
        <w:softHyphen/>
        <w:t>ви, готовности помочь слабым.</w:t>
      </w:r>
    </w:p>
    <w:p w14:paraId="447F468D" w14:textId="77777777" w:rsidR="00BE0CC4" w:rsidRDefault="00000000">
      <w:pPr>
        <w:pStyle w:val="11"/>
        <w:spacing w:after="100" w:line="199" w:lineRule="auto"/>
        <w:ind w:firstLine="680"/>
        <w:jc w:val="both"/>
        <w:sectPr w:rsidR="00BE0CC4">
          <w:footerReference w:type="even" r:id="rId125"/>
          <w:footerReference w:type="default" r:id="rId126"/>
          <w:footnotePr>
            <w:numFmt w:val="chicago"/>
          </w:footnotePr>
          <w:pgSz w:w="16838" w:h="23810"/>
          <w:pgMar w:top="3247" w:right="3445" w:bottom="3731" w:left="3438" w:header="2819" w:footer="3" w:gutter="0"/>
          <w:pgNumType w:start="153"/>
          <w:cols w:space="720"/>
          <w:noEndnote/>
          <w:docGrid w:linePitch="360"/>
          <w15:footnoteColumns w:val="1"/>
        </w:sectPr>
      </w:pPr>
      <w:r>
        <w:rPr>
          <w:rStyle w:val="a7"/>
        </w:rPr>
        <w:t>Гордится старый плотогон Михайло Царь своими сыновьями. На протяжении многих лет ничто не нарушало размеренного жизненного уклада его семьи. Но вот встреча с фельдшером Надей Ткаченко измени</w:t>
      </w:r>
      <w:r>
        <w:rPr>
          <w:rStyle w:val="a7"/>
        </w:rPr>
        <w:softHyphen/>
        <w:t>ла жизнь среднего сына — Олексы. Вскоре уже все село заговорило об</w:t>
      </w:r>
    </w:p>
    <w:p w14:paraId="61C25AE7" w14:textId="77777777" w:rsidR="00BE0CC4" w:rsidRDefault="00000000">
      <w:pPr>
        <w:pStyle w:val="11"/>
        <w:spacing w:after="280" w:line="199" w:lineRule="auto"/>
        <w:ind w:firstLine="0"/>
        <w:jc w:val="both"/>
      </w:pPr>
      <w:r>
        <w:rPr>
          <w:rStyle w:val="a7"/>
        </w:rPr>
        <w:lastRenderedPageBreak/>
        <w:t>отношениях Нади и Олексы: вместе с нею ухаживает Олекса за заболев</w:t>
      </w:r>
      <w:r>
        <w:rPr>
          <w:rStyle w:val="a7"/>
        </w:rPr>
        <w:softHyphen/>
        <w:t>шим учителем Андреем Романовичем, а после его смерти заботится о Наде и ее маленькой дочке. Тереза — жена Олексы — просит старшего брата Василия поговорить с Олексой, но Василий лишь обижает брата. Тереза уходит из дома. Весь род Царей собрался, чтоб уговорить Олек- су перебороть себя, не разрушать семью, но он не может отказаться от любви к Наде. Михайло сам приезжает за Терезой, но она отказывается возвращаться к мужу, который ее не любит... В самую непогоду, когда размыты все дороги, заболела у Нади дочка. Девочке срочно нужна опе</w:t>
      </w:r>
      <w:r>
        <w:rPr>
          <w:rStyle w:val="a7"/>
        </w:rPr>
        <w:softHyphen/>
        <w:t>рация. Олекса обращается к отцу, и старый Царь решает на плотах до</w:t>
      </w:r>
      <w:r>
        <w:rPr>
          <w:rStyle w:val="a7"/>
        </w:rPr>
        <w:softHyphen/>
        <w:t>ставить Надю в город. Всю ночь Михайло с сыновьями вязали плоты. И вот уже бурный Черемош несет их через пороги к городу. Девочку до</w:t>
      </w:r>
      <w:r>
        <w:rPr>
          <w:rStyle w:val="a7"/>
        </w:rPr>
        <w:softHyphen/>
        <w:t>ставили в больницу. А старый Царь, глядя на бурную реку, глубоко за</w:t>
      </w:r>
      <w:r>
        <w:rPr>
          <w:rStyle w:val="a7"/>
        </w:rPr>
        <w:softHyphen/>
        <w:t>думывается о крутых и неожиданных жизненных поворотах.</w:t>
      </w:r>
    </w:p>
    <w:p w14:paraId="78262BED" w14:textId="77777777" w:rsidR="00BE0CC4" w:rsidRDefault="00000000">
      <w:pPr>
        <w:pStyle w:val="20"/>
        <w:spacing w:line="240" w:lineRule="auto"/>
        <w:ind w:firstLine="0"/>
        <w:jc w:val="center"/>
      </w:pPr>
      <w:r>
        <w:rPr>
          <w:rStyle w:val="2"/>
        </w:rPr>
        <w:t>БИБЛИОГРАФИЯ</w:t>
      </w:r>
    </w:p>
    <w:p w14:paraId="6B702565" w14:textId="77777777" w:rsidR="00BE0CC4" w:rsidRDefault="00000000">
      <w:pPr>
        <w:pStyle w:val="20"/>
        <w:spacing w:line="240" w:lineRule="auto"/>
        <w:ind w:left="580" w:firstLine="40"/>
        <w:jc w:val="both"/>
      </w:pPr>
      <w:r>
        <w:rPr>
          <w:rStyle w:val="2"/>
        </w:rPr>
        <w:t>БЕЛИНСКАЯ В. «Цари» не имеют успеха. — «Закарпат. правда», 1965, 22 июля. ДЕСНЯНСКИИ А. Страсти роковые. — «Коме, правда», 1966, 24 апр.</w:t>
      </w:r>
    </w:p>
    <w:p w14:paraId="48578F19" w14:textId="77777777" w:rsidR="00BE0CC4" w:rsidRDefault="00000000">
      <w:pPr>
        <w:pStyle w:val="20"/>
        <w:spacing w:line="240" w:lineRule="auto"/>
        <w:ind w:left="580" w:firstLine="40"/>
        <w:jc w:val="both"/>
      </w:pPr>
      <w:r>
        <w:rPr>
          <w:rStyle w:val="2"/>
        </w:rPr>
        <w:t>МИХАЙЛОВ Н. Цари. — «Лесная промышленность», 1964, 10 дек.</w:t>
      </w:r>
    </w:p>
    <w:p w14:paraId="62199237" w14:textId="77777777" w:rsidR="00BE0CC4" w:rsidRDefault="00000000">
      <w:pPr>
        <w:pStyle w:val="20"/>
        <w:spacing w:line="240" w:lineRule="auto"/>
        <w:ind w:firstLine="620"/>
        <w:jc w:val="both"/>
      </w:pPr>
      <w:r>
        <w:rPr>
          <w:rStyle w:val="2"/>
        </w:rPr>
        <w:t>ТИХОМИРОВ В. Две работы одной студии. — «Орлов, комсомолец», 1966, 15 мая.</w:t>
      </w:r>
    </w:p>
    <w:p w14:paraId="0A0B238C" w14:textId="77777777" w:rsidR="00BE0CC4" w:rsidRDefault="00000000">
      <w:pPr>
        <w:pStyle w:val="20"/>
        <w:spacing w:line="240" w:lineRule="auto"/>
        <w:ind w:firstLine="620"/>
        <w:jc w:val="both"/>
      </w:pPr>
      <w:r>
        <w:rPr>
          <w:rStyle w:val="2"/>
        </w:rPr>
        <w:t>ХЛОПЛЯНКИНА Т. Бумажные цветы. — «Сов. кино», 1966, 19 мар.</w:t>
      </w:r>
    </w:p>
    <w:p w14:paraId="685F63FC" w14:textId="77777777" w:rsidR="00BE0CC4" w:rsidRDefault="00000000">
      <w:pPr>
        <w:pStyle w:val="20"/>
        <w:spacing w:after="480" w:line="240" w:lineRule="auto"/>
        <w:ind w:firstLine="620"/>
        <w:jc w:val="both"/>
      </w:pPr>
      <w:r>
        <w:rPr>
          <w:rStyle w:val="2"/>
        </w:rPr>
        <w:t>ЦАРИ. — «Новые фильмы», 1966, № 3, с. 18.</w:t>
      </w:r>
    </w:p>
    <w:p w14:paraId="2E8BA83E" w14:textId="77777777" w:rsidR="00BE0CC4" w:rsidRDefault="00000000">
      <w:pPr>
        <w:pStyle w:val="11"/>
        <w:numPr>
          <w:ilvl w:val="0"/>
          <w:numId w:val="15"/>
        </w:numPr>
        <w:tabs>
          <w:tab w:val="left" w:pos="1365"/>
        </w:tabs>
        <w:spacing w:line="202" w:lineRule="auto"/>
        <w:ind w:firstLine="620"/>
        <w:jc w:val="both"/>
      </w:pPr>
      <w:r>
        <w:rPr>
          <w:rStyle w:val="a7"/>
        </w:rPr>
        <w:t>ЦАРСКАЯ НЕВЕСТА. Фильм-опера, шэ, 10 ч., 2664 л, Риж</w:t>
      </w:r>
      <w:r>
        <w:rPr>
          <w:rStyle w:val="a7"/>
        </w:rPr>
        <w:softHyphen/>
        <w:t>ская киностудия, 1964 г., ВЭ XI 1965 г.</w:t>
      </w:r>
    </w:p>
    <w:p w14:paraId="3EC2295E" w14:textId="77777777" w:rsidR="00BE0CC4" w:rsidRDefault="00000000">
      <w:pPr>
        <w:pStyle w:val="11"/>
        <w:spacing w:line="202" w:lineRule="auto"/>
        <w:ind w:firstLine="620"/>
        <w:jc w:val="both"/>
      </w:pPr>
      <w:r>
        <w:rPr>
          <w:rStyle w:val="a7"/>
        </w:rPr>
        <w:t>Авт. сцен. А. Донатов, В. Гориккер; реж.-пост. В. Гориккер; гл. опер. В. Масс; худ. Г. Балодис (при участии Б. Царева); звукоопер. В. Зорин.</w:t>
      </w:r>
    </w:p>
    <w:p w14:paraId="39B9C2A1" w14:textId="77777777" w:rsidR="00BE0CC4" w:rsidRDefault="00000000">
      <w:pPr>
        <w:pStyle w:val="11"/>
        <w:spacing w:line="202" w:lineRule="auto"/>
        <w:ind w:firstLine="620"/>
        <w:jc w:val="both"/>
      </w:pPr>
      <w:r>
        <w:rPr>
          <w:rStyle w:val="a7"/>
        </w:rPr>
        <w:t>Реж. Ю. Целмс; опер. X. Кукелс; худ.-костюм. Н. Федоровская; грим. Я. Риба; комб. съемки: опер. Э. Аугуст, худ. В. Шильдкнехт; мон</w:t>
      </w:r>
      <w:r>
        <w:rPr>
          <w:rStyle w:val="a7"/>
        </w:rPr>
        <w:softHyphen/>
        <w:t>таж. М. Чардынина; хормейстер А. Рыбнов; концертмейстеры С. Брик- кер, О. Томина, Б. Моисеев; муз. ред. Н. Золотонос; ред. Е. Вахрушева; дир. картины М. Цирельсон.</w:t>
      </w:r>
    </w:p>
    <w:p w14:paraId="266C7F45" w14:textId="77777777" w:rsidR="00BE0CC4" w:rsidRDefault="00000000">
      <w:pPr>
        <w:pStyle w:val="11"/>
        <w:spacing w:line="202" w:lineRule="auto"/>
        <w:ind w:firstLine="620"/>
        <w:jc w:val="both"/>
      </w:pPr>
      <w:r>
        <w:rPr>
          <w:rStyle w:val="a7"/>
        </w:rPr>
        <w:t>Хор и оркестр Большого театра Союза ССР, дирижер Е. Светланов.</w:t>
      </w:r>
    </w:p>
    <w:p w14:paraId="2B5B394F" w14:textId="77777777" w:rsidR="00BE0CC4" w:rsidRDefault="00000000">
      <w:pPr>
        <w:pStyle w:val="11"/>
        <w:spacing w:line="202" w:lineRule="auto"/>
        <w:ind w:firstLine="620"/>
        <w:jc w:val="both"/>
      </w:pPr>
      <w:r>
        <w:rPr>
          <w:rStyle w:val="a7"/>
        </w:rPr>
        <w:t>В ролях: Р. Недашковская, поет Г. Олейниченко (Марфа), Н. Руд</w:t>
      </w:r>
      <w:r>
        <w:rPr>
          <w:rStyle w:val="a7"/>
        </w:rPr>
        <w:softHyphen/>
        <w:t>ная, поет Л. Авдеева (Любаша), О. Коберидзе, поет Е. Кибкало (Гряз</w:t>
      </w:r>
      <w:r>
        <w:rPr>
          <w:rStyle w:val="a7"/>
        </w:rPr>
        <w:softHyphen/>
        <w:t>ной), Г. Шевцов, поет А. Гелева (Малюта Скуратов), В. Зельдин, поет П. Чекин (Бомелий), Н. Тимофеев, поет А. Ведерников (Собакин), В. Нужный, поет Е. Райков (Иван Лыков), М. Мальцева, поет В. Кле- пацкая (Дуняша), Т. Логинова, поет Т. Тугаринова (Сабурова), П. Гле* бов (Иван Грозный).</w:t>
      </w:r>
    </w:p>
    <w:p w14:paraId="65B24ADD" w14:textId="77777777" w:rsidR="00BE0CC4" w:rsidRDefault="00000000">
      <w:pPr>
        <w:pStyle w:val="11"/>
        <w:spacing w:after="60" w:line="202" w:lineRule="auto"/>
        <w:ind w:firstLine="620"/>
        <w:jc w:val="both"/>
      </w:pPr>
      <w:r>
        <w:rPr>
          <w:rStyle w:val="a7"/>
        </w:rPr>
        <w:t>Экранизация одноименной оперы Н. Римского-Корсакова по драме Л. Мея.</w:t>
      </w:r>
    </w:p>
    <w:p w14:paraId="03EEDED9" w14:textId="77777777" w:rsidR="00BE0CC4" w:rsidRDefault="00000000">
      <w:pPr>
        <w:pStyle w:val="20"/>
        <w:spacing w:after="60" w:line="240" w:lineRule="auto"/>
        <w:ind w:firstLine="0"/>
        <w:jc w:val="center"/>
      </w:pPr>
      <w:r>
        <w:rPr>
          <w:rStyle w:val="2"/>
        </w:rPr>
        <w:t>БИБЛИОГРАФИЯ</w:t>
      </w:r>
    </w:p>
    <w:p w14:paraId="7DE7E725" w14:textId="77777777" w:rsidR="00BE0CC4" w:rsidRDefault="00000000">
      <w:pPr>
        <w:pStyle w:val="20"/>
        <w:spacing w:line="262" w:lineRule="auto"/>
        <w:ind w:firstLine="620"/>
        <w:jc w:val="both"/>
      </w:pPr>
      <w:r>
        <w:rPr>
          <w:rStyle w:val="2"/>
        </w:rPr>
        <w:t>АЗЕРНИКОВА А. «Царской невесте» — экранную жизнь. — «Моск, кинонеделя», 1965, 28 февр.</w:t>
      </w:r>
    </w:p>
    <w:p w14:paraId="449B7F1C" w14:textId="77777777" w:rsidR="00BE0CC4" w:rsidRDefault="00000000">
      <w:pPr>
        <w:pStyle w:val="20"/>
        <w:spacing w:line="240" w:lineRule="auto"/>
        <w:ind w:firstLine="620"/>
        <w:jc w:val="both"/>
      </w:pPr>
      <w:r>
        <w:rPr>
          <w:rStyle w:val="2"/>
        </w:rPr>
        <w:t>АЛЕКСАНДРОВ М. Молодая старина. — «Огонек», 1965, № 25.</w:t>
      </w:r>
    </w:p>
    <w:p w14:paraId="1C683B00" w14:textId="77777777" w:rsidR="00BE0CC4" w:rsidRDefault="00000000">
      <w:pPr>
        <w:pStyle w:val="20"/>
        <w:spacing w:line="240" w:lineRule="auto"/>
        <w:ind w:left="580" w:firstLine="40"/>
        <w:jc w:val="both"/>
      </w:pPr>
      <w:r>
        <w:rPr>
          <w:rStyle w:val="2"/>
        </w:rPr>
        <w:t>АЛЕКСЕЕВ Л. Мужание жанра. —«На смену» (Свердловск), 1965, 26 сент. АНДРЕЕВ Д. Наталья Рудная. — «С. Э.», 1965, № 7, с. 5.</w:t>
      </w:r>
    </w:p>
    <w:p w14:paraId="65AC4311" w14:textId="77777777" w:rsidR="00BE0CC4" w:rsidRDefault="00000000">
      <w:pPr>
        <w:pStyle w:val="20"/>
        <w:spacing w:line="240" w:lineRule="auto"/>
        <w:ind w:left="580" w:firstLine="40"/>
        <w:jc w:val="both"/>
      </w:pPr>
      <w:r>
        <w:rPr>
          <w:rStyle w:val="2"/>
        </w:rPr>
        <w:t>АРУТ Н. На экране —фильм-опера.— «Калинин, правда», 1965, 7 окт.</w:t>
      </w:r>
    </w:p>
    <w:p w14:paraId="1C95DBBD" w14:textId="77777777" w:rsidR="00BE0CC4" w:rsidRDefault="00000000">
      <w:pPr>
        <w:pStyle w:val="20"/>
        <w:spacing w:line="240" w:lineRule="auto"/>
        <w:ind w:firstLine="620"/>
        <w:jc w:val="both"/>
      </w:pPr>
      <w:r>
        <w:rPr>
          <w:rStyle w:val="2"/>
        </w:rPr>
        <w:t>БАКАЛОВ А. «Царская невеста» — гостья экрана. — «Веч. Москва», 1965, 12 янв.</w:t>
      </w:r>
    </w:p>
    <w:p w14:paraId="3C1B9F1A" w14:textId="77777777" w:rsidR="00BE0CC4" w:rsidRDefault="00000000">
      <w:pPr>
        <w:pStyle w:val="20"/>
        <w:spacing w:line="240" w:lineRule="auto"/>
        <w:ind w:left="580" w:firstLine="40"/>
        <w:jc w:val="both"/>
      </w:pPr>
      <w:r>
        <w:rPr>
          <w:rStyle w:val="2"/>
        </w:rPr>
        <w:t>ВИНОГРАДОВА Л. О классике и бережности. — «Сов. культура», 1966, 5 мая. ГОРИККЕР В. «Царская невеста» в кино.— «С. Э.», 1964, № 14, с. 16.</w:t>
      </w:r>
    </w:p>
    <w:p w14:paraId="0AB38031" w14:textId="77777777" w:rsidR="00BE0CC4" w:rsidRDefault="00000000">
      <w:pPr>
        <w:pStyle w:val="20"/>
        <w:spacing w:line="240" w:lineRule="auto"/>
        <w:ind w:firstLine="620"/>
        <w:jc w:val="both"/>
      </w:pPr>
      <w:r>
        <w:rPr>
          <w:rStyle w:val="2"/>
        </w:rPr>
        <w:t>ГОРИККЕР В., ДОНАТОВ А. Снова о «поющем» экране. — «Сов. культура», 1965, 22 июня.</w:t>
      </w:r>
    </w:p>
    <w:p w14:paraId="23497FD1" w14:textId="77777777" w:rsidR="00BE0CC4" w:rsidRDefault="00000000">
      <w:pPr>
        <w:pStyle w:val="20"/>
        <w:spacing w:line="252" w:lineRule="auto"/>
        <w:ind w:left="560" w:firstLine="60"/>
        <w:jc w:val="both"/>
      </w:pPr>
      <w:r>
        <w:rPr>
          <w:rStyle w:val="2"/>
        </w:rPr>
        <w:t>ГОРИККЕР В. Второе рождение «Царской невесты». — &lt;С. Э.», 1965, № 6, с. 14. ДОНАТОВ А. Раиса Недашковская. — «С. Э.», 1965, № 6, с. 15.</w:t>
      </w:r>
    </w:p>
    <w:p w14:paraId="55B92840" w14:textId="77777777" w:rsidR="00BE0CC4" w:rsidRDefault="00000000">
      <w:pPr>
        <w:pStyle w:val="20"/>
        <w:spacing w:line="252" w:lineRule="auto"/>
        <w:ind w:left="560" w:firstLine="60"/>
        <w:jc w:val="both"/>
      </w:pPr>
      <w:r>
        <w:rPr>
          <w:rStyle w:val="2"/>
        </w:rPr>
        <w:t>ЕЛЬЦОВ Ю. Новый фильм-опера. —«Красное знамя» (Томск), 1965, 1 окт.</w:t>
      </w:r>
    </w:p>
    <w:p w14:paraId="3B4A0959" w14:textId="77777777" w:rsidR="00BE0CC4" w:rsidRDefault="00000000">
      <w:pPr>
        <w:pStyle w:val="20"/>
        <w:spacing w:line="252" w:lineRule="auto"/>
        <w:ind w:firstLine="620"/>
        <w:jc w:val="both"/>
      </w:pPr>
      <w:r>
        <w:rPr>
          <w:rStyle w:val="2"/>
        </w:rPr>
        <w:t>ЗЕРНОВ Г. Фильм-опера «Царская невеста». — «Биробидж. звезда», 1965, 20 окт.</w:t>
      </w:r>
    </w:p>
    <w:p w14:paraId="22557CF7" w14:textId="77777777" w:rsidR="00BE0CC4" w:rsidRDefault="00000000">
      <w:pPr>
        <w:pStyle w:val="20"/>
        <w:spacing w:line="252" w:lineRule="auto"/>
        <w:ind w:firstLine="620"/>
        <w:jc w:val="both"/>
      </w:pPr>
      <w:r>
        <w:rPr>
          <w:rStyle w:val="2"/>
        </w:rPr>
        <w:t>КОЛОБОВ Г. Опера пришла на экран. — «Юж. Казахстан» (Чимкент), 1965, 10 окт.</w:t>
      </w:r>
    </w:p>
    <w:p w14:paraId="44A7DD35" w14:textId="77777777" w:rsidR="00BE0CC4" w:rsidRDefault="00000000">
      <w:pPr>
        <w:pStyle w:val="20"/>
        <w:spacing w:line="252" w:lineRule="auto"/>
        <w:ind w:firstLine="560"/>
        <w:jc w:val="both"/>
      </w:pPr>
      <w:r>
        <w:rPr>
          <w:rStyle w:val="2"/>
        </w:rPr>
        <w:lastRenderedPageBreak/>
        <w:t>КУНИН И. Царская невеста. — «Сов. фильм», 1965, № 8, с. 18—19.</w:t>
      </w:r>
    </w:p>
    <w:p w14:paraId="76DE0D0C" w14:textId="77777777" w:rsidR="00BE0CC4" w:rsidRDefault="00000000">
      <w:pPr>
        <w:pStyle w:val="20"/>
        <w:spacing w:line="252" w:lineRule="auto"/>
        <w:ind w:firstLine="620"/>
        <w:jc w:val="both"/>
      </w:pPr>
      <w:r>
        <w:rPr>
          <w:rStyle w:val="2"/>
        </w:rPr>
        <w:t>НЕЙБУРГ В. На экране — «Царская невеста». — «Ленинское знамя» (Термез), 1965, 18 сент.</w:t>
      </w:r>
    </w:p>
    <w:p w14:paraId="3FA77A8C" w14:textId="77777777" w:rsidR="00BE0CC4" w:rsidRDefault="00000000">
      <w:pPr>
        <w:pStyle w:val="20"/>
        <w:spacing w:line="252" w:lineRule="auto"/>
        <w:ind w:firstLine="560"/>
        <w:jc w:val="both"/>
      </w:pPr>
      <w:r>
        <w:rPr>
          <w:rStyle w:val="2"/>
        </w:rPr>
        <w:t>ОЗОЛИНЬ Р. Жемчужина русской оперной музыки. — «Голос Риги», 1965, 28 янв.</w:t>
      </w:r>
    </w:p>
    <w:p w14:paraId="17152A00" w14:textId="77777777" w:rsidR="00BE0CC4" w:rsidRDefault="00000000">
      <w:pPr>
        <w:pStyle w:val="20"/>
        <w:spacing w:line="252" w:lineRule="auto"/>
        <w:ind w:firstLine="620"/>
        <w:jc w:val="both"/>
      </w:pPr>
      <w:r>
        <w:rPr>
          <w:rStyle w:val="2"/>
        </w:rPr>
        <w:t>РАЕВСКАЯ С. Второе рождение оперы. — «На экранах Подмосковья», 1964, 5 сент.</w:t>
      </w:r>
    </w:p>
    <w:p w14:paraId="21F8ED03" w14:textId="77777777" w:rsidR="00BE0CC4" w:rsidRDefault="00000000">
      <w:pPr>
        <w:pStyle w:val="20"/>
        <w:spacing w:line="252" w:lineRule="auto"/>
        <w:ind w:firstLine="620"/>
        <w:jc w:val="both"/>
      </w:pPr>
      <w:r>
        <w:rPr>
          <w:rStyle w:val="2"/>
        </w:rPr>
        <w:t>РАЗУМНЫЙ В. Опера на экране. — «Сов. кино», 1966, 15 янв.</w:t>
      </w:r>
    </w:p>
    <w:p w14:paraId="65A9499B" w14:textId="77777777" w:rsidR="00BE0CC4" w:rsidRDefault="00000000">
      <w:pPr>
        <w:pStyle w:val="20"/>
        <w:spacing w:line="252" w:lineRule="auto"/>
        <w:ind w:firstLine="620"/>
        <w:jc w:val="both"/>
      </w:pPr>
      <w:r>
        <w:rPr>
          <w:rStyle w:val="2"/>
        </w:rPr>
        <w:t>РОДИНА Л. Фильм-опера и первые зрители. — «Призыв» (Владимир), 1964, 9 дек.</w:t>
      </w:r>
    </w:p>
    <w:p w14:paraId="2A799E05" w14:textId="77777777" w:rsidR="00BE0CC4" w:rsidRDefault="00000000">
      <w:pPr>
        <w:pStyle w:val="20"/>
        <w:spacing w:line="252" w:lineRule="auto"/>
        <w:ind w:firstLine="620"/>
        <w:jc w:val="both"/>
      </w:pPr>
      <w:r>
        <w:rPr>
          <w:rStyle w:val="2"/>
        </w:rPr>
        <w:t>САВИЦКАЯ А. На экране — Римский-Корсаков. — «Комсомолец» (Ростов н/Д), 1965, 21 сент.</w:t>
      </w:r>
    </w:p>
    <w:p w14:paraId="16AFF013" w14:textId="77777777" w:rsidR="00BE0CC4" w:rsidRDefault="00000000">
      <w:pPr>
        <w:pStyle w:val="20"/>
        <w:spacing w:line="252" w:lineRule="auto"/>
        <w:ind w:firstLine="620"/>
        <w:jc w:val="both"/>
      </w:pPr>
      <w:r>
        <w:rPr>
          <w:rStyle w:val="2"/>
        </w:rPr>
        <w:t>СМИРНОВ Г. Музыка открытого сердца. — «Приок. правда» (Рязань), 1965, 9 окт.</w:t>
      </w:r>
    </w:p>
    <w:p w14:paraId="7699BC9A" w14:textId="77777777" w:rsidR="00BE0CC4" w:rsidRDefault="00000000">
      <w:pPr>
        <w:pStyle w:val="20"/>
        <w:spacing w:line="252" w:lineRule="auto"/>
        <w:ind w:firstLine="620"/>
        <w:jc w:val="both"/>
      </w:pPr>
      <w:r>
        <w:rPr>
          <w:rStyle w:val="2"/>
        </w:rPr>
        <w:t>УГРИНОВИЧ Е. Вздох из глубины души. — «Коммунист Таджикистана», 1965, 17 нояб.</w:t>
      </w:r>
    </w:p>
    <w:p w14:paraId="02E54687" w14:textId="77777777" w:rsidR="00BE0CC4" w:rsidRDefault="00000000">
      <w:pPr>
        <w:pStyle w:val="20"/>
        <w:spacing w:line="252" w:lineRule="auto"/>
        <w:ind w:firstLine="620"/>
        <w:jc w:val="both"/>
      </w:pPr>
      <w:r>
        <w:rPr>
          <w:rStyle w:val="2"/>
        </w:rPr>
        <w:t>УГРЮМОВ Б. Опера на экране. — «Правда Севера» (Архангельск), 1965, 26 сент.</w:t>
      </w:r>
    </w:p>
    <w:p w14:paraId="30CF4FC8" w14:textId="77777777" w:rsidR="00BE0CC4" w:rsidRDefault="00000000">
      <w:pPr>
        <w:pStyle w:val="20"/>
        <w:spacing w:line="252" w:lineRule="auto"/>
        <w:ind w:firstLine="560"/>
        <w:jc w:val="both"/>
      </w:pPr>
      <w:r>
        <w:rPr>
          <w:rStyle w:val="2"/>
        </w:rPr>
        <w:t>ЦАРСКАЯ НЕВЕСТА. — «Новые фильмы», 1965, №9, с. 18—19.</w:t>
      </w:r>
    </w:p>
    <w:p w14:paraId="1C3481FA" w14:textId="77777777" w:rsidR="00BE0CC4" w:rsidRDefault="00000000">
      <w:pPr>
        <w:pStyle w:val="20"/>
        <w:spacing w:line="252" w:lineRule="auto"/>
        <w:ind w:firstLine="560"/>
        <w:jc w:val="both"/>
      </w:pPr>
      <w:r>
        <w:rPr>
          <w:rStyle w:val="2"/>
        </w:rPr>
        <w:t>ШЕРГОВА Г. Второй дебют оперы. — «Коме, правда», 1965, 9 дек.</w:t>
      </w:r>
    </w:p>
    <w:p w14:paraId="256B27E4" w14:textId="77777777" w:rsidR="00BE0CC4" w:rsidRDefault="00000000">
      <w:pPr>
        <w:pStyle w:val="20"/>
        <w:spacing w:after="360" w:line="252" w:lineRule="auto"/>
        <w:ind w:firstLine="560"/>
        <w:jc w:val="both"/>
      </w:pPr>
      <w:r>
        <w:rPr>
          <w:rStyle w:val="2"/>
        </w:rPr>
        <w:t>ФЕДОРОВ Е. Опера на экране.—«Поляр, правда» (Мурманск), 1965, 16 нояб.</w:t>
      </w:r>
    </w:p>
    <w:p w14:paraId="1AE62807" w14:textId="77777777" w:rsidR="00BE0CC4" w:rsidRDefault="00000000">
      <w:pPr>
        <w:pStyle w:val="11"/>
        <w:spacing w:line="204" w:lineRule="auto"/>
        <w:ind w:firstLine="620"/>
        <w:jc w:val="both"/>
      </w:pPr>
      <w:r>
        <w:rPr>
          <w:rStyle w:val="a7"/>
        </w:rPr>
        <w:t>3640. ЧЕРЕЗ КЛАДБИЩЕ. Киноповесть, 8 ч., 2270 ж, «Беларусь- фильм», 1964 г., ВЭ IV 1965 г.</w:t>
      </w:r>
    </w:p>
    <w:p w14:paraId="0A9A51FD" w14:textId="77777777" w:rsidR="00BE0CC4" w:rsidRDefault="00000000">
      <w:pPr>
        <w:pStyle w:val="11"/>
        <w:spacing w:line="204" w:lineRule="auto"/>
        <w:ind w:firstLine="620"/>
        <w:jc w:val="both"/>
      </w:pPr>
      <w:r>
        <w:rPr>
          <w:rStyle w:val="a7"/>
        </w:rPr>
        <w:t>Авт. сцен. П. Нилин; реж.-пост. В. Туров; гл. опер. А. Заболоцкий; худ. В. Дементьев, Е. Игнатьев; звукоопер Н. Веденеев.</w:t>
      </w:r>
    </w:p>
    <w:p w14:paraId="5D480849" w14:textId="77777777" w:rsidR="00BE0CC4" w:rsidRDefault="00000000">
      <w:pPr>
        <w:pStyle w:val="11"/>
        <w:spacing w:line="204" w:lineRule="auto"/>
        <w:ind w:firstLine="620"/>
        <w:jc w:val="both"/>
      </w:pPr>
      <w:r>
        <w:rPr>
          <w:rStyle w:val="a7"/>
        </w:rPr>
        <w:t>Реж. Н. Калинин; опер. В. Николаев; худ.-грим. С. Михалина; ас</w:t>
      </w:r>
      <w:r>
        <w:rPr>
          <w:rStyle w:val="a7"/>
        </w:rPr>
        <w:softHyphen/>
        <w:t>сист. реж. Р. Фишман; ассист. опер. Н. Соляник; ассист. по монтажу В. Коляденко; ред. Л. Фадеева; дир. картины А. Жук.</w:t>
      </w:r>
    </w:p>
    <w:p w14:paraId="2F72CD42" w14:textId="77777777" w:rsidR="00BE0CC4" w:rsidRDefault="00000000">
      <w:pPr>
        <w:pStyle w:val="11"/>
        <w:spacing w:line="204" w:lineRule="auto"/>
        <w:ind w:firstLine="420"/>
        <w:jc w:val="both"/>
      </w:pPr>
      <w:r>
        <w:rPr>
          <w:rStyle w:val="a7"/>
        </w:rPr>
        <w:t>Худ. руководитель С. Скворцов.</w:t>
      </w:r>
    </w:p>
    <w:p w14:paraId="623936AA" w14:textId="77777777" w:rsidR="00BE0CC4" w:rsidRDefault="00000000">
      <w:pPr>
        <w:pStyle w:val="11"/>
        <w:spacing w:line="204" w:lineRule="auto"/>
        <w:ind w:firstLine="620"/>
        <w:jc w:val="both"/>
      </w:pPr>
      <w:r>
        <w:rPr>
          <w:rStyle w:val="a7"/>
        </w:rPr>
        <w:t>В ролях: Е. Уварова (Софья Казимировна), Г. Морачева (Ева), А. Бендова (Клава), В. Белокуров (Сазон Иванович), В. Емельянов (Бугреев), В. Мартынов (Михась), И. Ясулович (Феликс).</w:t>
      </w:r>
    </w:p>
    <w:p w14:paraId="47F301DB" w14:textId="77777777" w:rsidR="00BE0CC4" w:rsidRDefault="00000000">
      <w:pPr>
        <w:pStyle w:val="11"/>
        <w:spacing w:line="202" w:lineRule="auto"/>
        <w:ind w:firstLine="620"/>
        <w:jc w:val="both"/>
      </w:pPr>
      <w:r>
        <w:rPr>
          <w:rStyle w:val="a7"/>
        </w:rPr>
        <w:t>О героической борьбе белорусского народа против немецко-фаши</w:t>
      </w:r>
      <w:r>
        <w:rPr>
          <w:rStyle w:val="a7"/>
        </w:rPr>
        <w:softHyphen/>
        <w:t>стских оккупантов.</w:t>
      </w:r>
    </w:p>
    <w:p w14:paraId="509B1031" w14:textId="77777777" w:rsidR="00BE0CC4" w:rsidRDefault="00000000">
      <w:pPr>
        <w:pStyle w:val="11"/>
        <w:spacing w:line="202" w:lineRule="auto"/>
        <w:ind w:firstLine="620"/>
        <w:jc w:val="both"/>
      </w:pPr>
      <w:r>
        <w:rPr>
          <w:rStyle w:val="a7"/>
        </w:rPr>
        <w:t>Осень 1942 года. Немцы под Сталинградом. Белорусские партизаны понимают, какую помощь оказали бы они армии, взрывая в тылу немец</w:t>
      </w:r>
      <w:r>
        <w:rPr>
          <w:rStyle w:val="a7"/>
        </w:rPr>
        <w:softHyphen/>
        <w:t>кие военные эшелоны, но у них нет взрывчатки. Молодой партизан Ми</w:t>
      </w:r>
      <w:r>
        <w:rPr>
          <w:rStyle w:val="a7"/>
        </w:rPr>
        <w:softHyphen/>
        <w:t>хась Пашкевич получает задание отправиться к механику Бугрееву, ко</w:t>
      </w:r>
      <w:r>
        <w:rPr>
          <w:rStyle w:val="a7"/>
        </w:rPr>
        <w:softHyphen/>
        <w:t>торый согласился добыть взрывчатку из авиабомб и снарядов. Михась с неохотой идет к Бугрееву — он боится его жены Софьи Казимировны— она не может ему простить гибели сыновей, которых он провожал к пар</w:t>
      </w:r>
      <w:r>
        <w:rPr>
          <w:rStyle w:val="a7"/>
        </w:rPr>
        <w:softHyphen/>
        <w:t>тизанам. Ведет Михася Сазон Иванович, по заданию партизан сотруд</w:t>
      </w:r>
      <w:r>
        <w:rPr>
          <w:rStyle w:val="a7"/>
        </w:rPr>
        <w:softHyphen/>
        <w:t>ничающий с немцами. Вместе с Бугреевым и его младшим сыном Фелик</w:t>
      </w:r>
      <w:r>
        <w:rPr>
          <w:rStyle w:val="a7"/>
        </w:rPr>
        <w:softHyphen/>
        <w:t>сом Михась приходит в кладбищенскую сторожку, где спрятаны остав</w:t>
      </w:r>
      <w:r>
        <w:rPr>
          <w:rStyle w:val="a7"/>
        </w:rPr>
        <w:softHyphen/>
        <w:t>ленные при отступлении снаряды. В подвале они разводят огонь, чтобы вытапливать взрывчатку, осторожно откручивают головки снарядов. Не</w:t>
      </w:r>
      <w:r>
        <w:rPr>
          <w:rStyle w:val="a7"/>
        </w:rPr>
        <w:softHyphen/>
        <w:t>ожиданно на кладбище появляются немцы. Бугреев приказывает сыну и Михасю бежать, а сам взрывает сторожку вместе с немцами... Очнулся Михась в доме Бугреева, рядом он видит Еву, его невестку, которая за ним ухаживает. Михась узнает из ее рассказов, что после гибели Бугрее-</w:t>
      </w:r>
    </w:p>
    <w:p w14:paraId="67C8F546" w14:textId="77777777" w:rsidR="00BE0CC4" w:rsidRDefault="00000000">
      <w:pPr>
        <w:pStyle w:val="11"/>
        <w:spacing w:line="197" w:lineRule="auto"/>
        <w:ind w:firstLine="0"/>
        <w:jc w:val="both"/>
      </w:pPr>
      <w:r>
        <w:rPr>
          <w:rStyle w:val="a7"/>
        </w:rPr>
        <w:t>ва и Феликса Ева и Софья Казимировна скрывали его несколько дней от немцев, что в доме был обыск, а обеих женщин вызывали в гестапо. Со</w:t>
      </w:r>
      <w:r>
        <w:rPr>
          <w:rStyle w:val="a7"/>
        </w:rPr>
        <w:softHyphen/>
        <w:t>бирая Михася в отряд, Софья Казимировна дает ему одежду погибших мужа и сыновей и просит простить за то, что так жестоко его ругала. Михась уходит, обещая скоро вернуться за оставшимися снарядами и бомбами.</w:t>
      </w:r>
    </w:p>
    <w:p w14:paraId="23767797" w14:textId="77777777" w:rsidR="00BE0CC4" w:rsidRDefault="00000000">
      <w:pPr>
        <w:pStyle w:val="11"/>
        <w:spacing w:after="200" w:line="197" w:lineRule="auto"/>
        <w:ind w:firstLine="480"/>
        <w:jc w:val="both"/>
      </w:pPr>
      <w:r>
        <w:rPr>
          <w:rStyle w:val="a7"/>
        </w:rPr>
        <w:t>На V кинофестивале республик Прибалтики, Белоруссии и Молдавии (1965) —премия по разделу художественных фильмов и приз В. Турову за режиссерский дебют.</w:t>
      </w:r>
    </w:p>
    <w:p w14:paraId="12D6AAAF" w14:textId="77777777" w:rsidR="00BE0CC4" w:rsidRDefault="00000000">
      <w:pPr>
        <w:pStyle w:val="20"/>
        <w:spacing w:line="240" w:lineRule="auto"/>
        <w:ind w:firstLine="0"/>
        <w:jc w:val="center"/>
      </w:pPr>
      <w:r>
        <w:rPr>
          <w:rStyle w:val="2"/>
        </w:rPr>
        <w:t>БИБЛИОГРАФИЯ</w:t>
      </w:r>
    </w:p>
    <w:p w14:paraId="505EB259" w14:textId="77777777" w:rsidR="00BE0CC4" w:rsidRDefault="00000000">
      <w:pPr>
        <w:pStyle w:val="20"/>
        <w:spacing w:line="240" w:lineRule="auto"/>
        <w:ind w:firstLine="560"/>
        <w:jc w:val="both"/>
      </w:pPr>
      <w:r>
        <w:rPr>
          <w:rStyle w:val="2"/>
        </w:rPr>
        <w:t>БЕЛЯВСКИЙ О. Через судьбы пяти героев. — «С. Э.», 1964, № 3, с. 3.</w:t>
      </w:r>
    </w:p>
    <w:p w14:paraId="5BECD1B4" w14:textId="77777777" w:rsidR="00BE0CC4" w:rsidRDefault="00000000">
      <w:pPr>
        <w:pStyle w:val="20"/>
        <w:spacing w:line="240" w:lineRule="auto"/>
        <w:ind w:firstLine="560"/>
        <w:jc w:val="both"/>
      </w:pPr>
      <w:r>
        <w:rPr>
          <w:rStyle w:val="2"/>
        </w:rPr>
        <w:t>БОНДАРЕВА Е. Герои мужают в борьбе. — «Сов. Белоруссия», 1965, 19 мая.</w:t>
      </w:r>
    </w:p>
    <w:p w14:paraId="2735CA46" w14:textId="77777777" w:rsidR="00BE0CC4" w:rsidRDefault="00000000">
      <w:pPr>
        <w:pStyle w:val="20"/>
        <w:spacing w:line="240" w:lineRule="auto"/>
        <w:ind w:firstLine="560"/>
        <w:jc w:val="both"/>
      </w:pPr>
      <w:r>
        <w:rPr>
          <w:rStyle w:val="2"/>
        </w:rPr>
        <w:t>ВАИСФЕЛЬД И. Завтра и сегодня. М., «Искусство», 1968, с. 85—86.</w:t>
      </w:r>
    </w:p>
    <w:p w14:paraId="559D97C6" w14:textId="77777777" w:rsidR="00BE0CC4" w:rsidRDefault="00000000">
      <w:pPr>
        <w:pStyle w:val="20"/>
        <w:spacing w:line="240" w:lineRule="auto"/>
        <w:ind w:firstLine="560"/>
        <w:jc w:val="both"/>
      </w:pPr>
      <w:r>
        <w:rPr>
          <w:rStyle w:val="2"/>
        </w:rPr>
        <w:lastRenderedPageBreak/>
        <w:t>ИВАНОВА В. Мы тоже родом из войны. — «С. Э.», 1965, № 18, с. 14—15.</w:t>
      </w:r>
    </w:p>
    <w:p w14:paraId="19D4778D" w14:textId="77777777" w:rsidR="00BE0CC4" w:rsidRDefault="00000000">
      <w:pPr>
        <w:pStyle w:val="20"/>
        <w:spacing w:line="240" w:lineRule="auto"/>
        <w:ind w:firstLine="560"/>
        <w:jc w:val="both"/>
      </w:pPr>
      <w:r>
        <w:rPr>
          <w:rStyle w:val="2"/>
        </w:rPr>
        <w:t>КАРДИН В. Искания продолжаются.— «С. Э.», 1965, № 8, с. 10—11.</w:t>
      </w:r>
    </w:p>
    <w:p w14:paraId="06FB0FED" w14:textId="77777777" w:rsidR="00BE0CC4" w:rsidRDefault="00000000">
      <w:pPr>
        <w:pStyle w:val="20"/>
        <w:spacing w:line="240" w:lineRule="auto"/>
        <w:ind w:firstLine="560"/>
        <w:jc w:val="both"/>
      </w:pPr>
      <w:r>
        <w:rPr>
          <w:rStyle w:val="2"/>
        </w:rPr>
        <w:t>МАЛЬЦЕВ Л. Через кладбище. — «Новые фильмы», 1965, № 4, с. 6—7.</w:t>
      </w:r>
    </w:p>
    <w:p w14:paraId="689EB74F" w14:textId="77777777" w:rsidR="00BE0CC4" w:rsidRDefault="00000000">
      <w:pPr>
        <w:pStyle w:val="20"/>
        <w:spacing w:line="240" w:lineRule="auto"/>
        <w:ind w:firstLine="560"/>
        <w:jc w:val="both"/>
      </w:pPr>
      <w:r>
        <w:rPr>
          <w:rStyle w:val="2"/>
        </w:rPr>
        <w:t>МИХАЙЛОВА С. И существует объединение. — «И. К», 1967, Кд 7, с. 98.</w:t>
      </w:r>
    </w:p>
    <w:p w14:paraId="2BEB4517" w14:textId="77777777" w:rsidR="00BE0CC4" w:rsidRDefault="00000000">
      <w:pPr>
        <w:pStyle w:val="20"/>
        <w:spacing w:line="240" w:lineRule="auto"/>
        <w:ind w:firstLine="560"/>
        <w:jc w:val="both"/>
      </w:pPr>
      <w:r>
        <w:rPr>
          <w:rStyle w:val="2"/>
        </w:rPr>
        <w:t>МИХАСИК Н. Через кладбище. — «Брян. рабочий», 1965, 20 мая.</w:t>
      </w:r>
    </w:p>
    <w:p w14:paraId="7BC652B4" w14:textId="77777777" w:rsidR="00BE0CC4" w:rsidRDefault="00000000">
      <w:pPr>
        <w:pStyle w:val="20"/>
        <w:spacing w:line="240" w:lineRule="auto"/>
        <w:ind w:firstLine="560"/>
        <w:jc w:val="both"/>
      </w:pPr>
      <w:r>
        <w:rPr>
          <w:rStyle w:val="2"/>
        </w:rPr>
        <w:t>ПОГОРЕЛОВ Б. Через кладбище. — «Белгор. правда», 1965, 9 апр.</w:t>
      </w:r>
    </w:p>
    <w:p w14:paraId="025FAAF2" w14:textId="77777777" w:rsidR="00BE0CC4" w:rsidRDefault="00000000">
      <w:pPr>
        <w:pStyle w:val="20"/>
        <w:spacing w:line="240" w:lineRule="auto"/>
        <w:ind w:firstLine="560"/>
        <w:jc w:val="both"/>
      </w:pPr>
      <w:r>
        <w:rPr>
          <w:rStyle w:val="2"/>
        </w:rPr>
        <w:t>ПОНОМАРЕВ И. Время и люди. — «И. К.», 1965, № 5, с. 82—85.</w:t>
      </w:r>
    </w:p>
    <w:p w14:paraId="2B2DBA97" w14:textId="77777777" w:rsidR="00BE0CC4" w:rsidRDefault="00000000">
      <w:pPr>
        <w:pStyle w:val="20"/>
        <w:spacing w:line="240" w:lineRule="auto"/>
        <w:ind w:firstLine="600"/>
        <w:jc w:val="both"/>
      </w:pPr>
      <w:r>
        <w:rPr>
          <w:rStyle w:val="2"/>
        </w:rPr>
        <w:t>ШАЛУНОВСКИЙ В. Если поэзия не дружит с правдой. — «Сов. культура», 1965, 15 июня.</w:t>
      </w:r>
    </w:p>
    <w:p w14:paraId="145C00F0" w14:textId="77777777" w:rsidR="00BE0CC4" w:rsidRDefault="00000000">
      <w:pPr>
        <w:pStyle w:val="20"/>
        <w:spacing w:line="240" w:lineRule="auto"/>
        <w:ind w:firstLine="600"/>
        <w:jc w:val="both"/>
      </w:pPr>
      <w:r>
        <w:rPr>
          <w:rStyle w:val="2"/>
        </w:rPr>
        <w:t>ШЕНКМАН А. Простые герои. — «Ленинское знамя», 1965, 21 апр.</w:t>
      </w:r>
    </w:p>
    <w:p w14:paraId="289CA5A5" w14:textId="77777777" w:rsidR="00BE0CC4" w:rsidRDefault="00000000">
      <w:pPr>
        <w:pStyle w:val="20"/>
        <w:spacing w:after="560" w:line="240" w:lineRule="auto"/>
        <w:ind w:firstLine="600"/>
        <w:jc w:val="both"/>
      </w:pPr>
      <w:r>
        <w:rPr>
          <w:rStyle w:val="2"/>
        </w:rPr>
        <w:t>ЮРЕНЕВ Р. Начало творчества. Дебют молодого кинорежиссера. — «Правда», 1964, 30 авг.</w:t>
      </w:r>
    </w:p>
    <w:p w14:paraId="1C8B7619" w14:textId="77777777" w:rsidR="00BE0CC4" w:rsidRDefault="00000000">
      <w:pPr>
        <w:pStyle w:val="11"/>
        <w:spacing w:after="160" w:line="197" w:lineRule="auto"/>
        <w:ind w:firstLine="600"/>
        <w:jc w:val="both"/>
      </w:pPr>
      <w:r>
        <w:rPr>
          <w:rStyle w:val="a7"/>
        </w:rPr>
        <w:t xml:space="preserve">3541. ЮЖНЫЙ УЗЕЛ. (Новая редакция фильма «Третий удар») </w:t>
      </w:r>
      <w:r>
        <w:rPr>
          <w:rStyle w:val="a7"/>
        </w:rPr>
        <w:footnoteReference w:id="4"/>
      </w:r>
      <w:r>
        <w:rPr>
          <w:rStyle w:val="a7"/>
        </w:rPr>
        <w:t>. 8 ч., 2106 ж, Киевская киностудия им. А. П. Довженко, 1964 г., ВЭ V 1965 г.</w:t>
      </w:r>
    </w:p>
    <w:p w14:paraId="2D3E57AD" w14:textId="77777777" w:rsidR="00BE0CC4" w:rsidRDefault="00000000">
      <w:pPr>
        <w:pStyle w:val="20"/>
        <w:spacing w:line="240" w:lineRule="auto"/>
        <w:ind w:firstLine="0"/>
        <w:jc w:val="center"/>
      </w:pPr>
      <w:r>
        <w:rPr>
          <w:rStyle w:val="2"/>
        </w:rPr>
        <w:t>БИБЛИОГРАФИЯ</w:t>
      </w:r>
    </w:p>
    <w:p w14:paraId="4BB66356" w14:textId="77777777" w:rsidR="00BE0CC4" w:rsidRDefault="00000000">
      <w:pPr>
        <w:pStyle w:val="20"/>
        <w:spacing w:line="252" w:lineRule="auto"/>
        <w:ind w:firstLine="600"/>
        <w:jc w:val="both"/>
      </w:pPr>
      <w:r>
        <w:rPr>
          <w:rStyle w:val="2"/>
        </w:rPr>
        <w:t>АСЕЕВ Б. Мужеству посвящается. — «Днепровская правда» (Днепропетровск), 1965, 19 мая.</w:t>
      </w:r>
    </w:p>
    <w:p w14:paraId="2F0DABC4" w14:textId="77777777" w:rsidR="00BE0CC4" w:rsidRDefault="00000000">
      <w:pPr>
        <w:pStyle w:val="20"/>
        <w:spacing w:after="420" w:line="252" w:lineRule="auto"/>
        <w:ind w:firstLine="600"/>
        <w:jc w:val="both"/>
      </w:pPr>
      <w:r>
        <w:rPr>
          <w:rStyle w:val="2"/>
        </w:rPr>
        <w:t>ЮЖНЫЙ УЗЕЛ. — «Новые фильмы», 1965, № 5, е. 17—18.</w:t>
      </w:r>
    </w:p>
    <w:p w14:paraId="3A8349A8" w14:textId="77777777" w:rsidR="00BE0CC4" w:rsidRDefault="00000000">
      <w:pPr>
        <w:pStyle w:val="11"/>
        <w:spacing w:line="199" w:lineRule="auto"/>
        <w:ind w:firstLine="600"/>
        <w:jc w:val="both"/>
      </w:pPr>
      <w:r>
        <w:rPr>
          <w:rStyle w:val="a7"/>
        </w:rPr>
        <w:t xml:space="preserve">3542—3543. Я — КУБА. Кинопоэма, в двух сериях, 14 ч., 3906 л, «Мосфильм» (СССР), «Икаик» (Куба), 1964 г., ВЭ </w:t>
      </w:r>
      <w:r>
        <w:rPr>
          <w:rStyle w:val="a7"/>
          <w:lang w:val="en-US" w:eastAsia="en-US"/>
        </w:rPr>
        <w:t xml:space="preserve">2.XI </w:t>
      </w:r>
      <w:r>
        <w:rPr>
          <w:rStyle w:val="a7"/>
        </w:rPr>
        <w:t>1964 г.</w:t>
      </w:r>
    </w:p>
    <w:p w14:paraId="59AD887F" w14:textId="77777777" w:rsidR="00BE0CC4" w:rsidRDefault="00000000">
      <w:pPr>
        <w:pStyle w:val="11"/>
        <w:spacing w:line="199" w:lineRule="auto"/>
        <w:ind w:firstLine="600"/>
        <w:jc w:val="both"/>
      </w:pPr>
      <w:r>
        <w:rPr>
          <w:rStyle w:val="a7"/>
        </w:rPr>
        <w:t>Авт. сцен. Е. Евтушенко, Э. Барнет; реж.-пост. М. Калатозов; гл. опер. С. Урусевский; худ. Е. Свидетелев; композ. К. Фариньяс; эвуко- опер. В. Шарун.</w:t>
      </w:r>
    </w:p>
    <w:p w14:paraId="715A6180" w14:textId="77777777" w:rsidR="00BE0CC4" w:rsidRDefault="00000000">
      <w:pPr>
        <w:pStyle w:val="11"/>
        <w:spacing w:line="199" w:lineRule="auto"/>
        <w:ind w:firstLine="600"/>
        <w:jc w:val="both"/>
      </w:pPr>
      <w:r>
        <w:rPr>
          <w:rStyle w:val="a7"/>
        </w:rPr>
        <w:t>Реж. Б. Фридман; опер. Б. Брожовский; грим. В. Рудина, Л. Касе</w:t>
      </w:r>
      <w:r>
        <w:rPr>
          <w:rStyle w:val="a7"/>
        </w:rPr>
        <w:softHyphen/>
        <w:t>рес; ассист. реж. М. Волович, Г. Таннер, О. Зернов; ассист. по монтажу Л. Тюрина; ассист. опер. М. Оропеса, К. Шипов, М. Рамирес; пом. реж. Л. Гарсиа, Р. Бругес, С. Мигель; пом. звукоопер. Р. Пласа; комб. съем</w:t>
      </w:r>
      <w:r>
        <w:rPr>
          <w:rStyle w:val="a7"/>
        </w:rPr>
        <w:softHyphen/>
        <w:t>ки: Б. Травкин, А. Винокуров; худ. консульт. и костюмы Р. Портокарре- ро; консульт. А. Фонсека, Р. Фариньяс; балетмейстер С. Суэс; дириже</w:t>
      </w:r>
      <w:r>
        <w:rPr>
          <w:rStyle w:val="a7"/>
        </w:rPr>
        <w:softHyphen/>
        <w:t>ры Э. Хачатурян, М. Дучесне; ред. Н. Глаголева; дир. картины С. Марь- яхин, М. Мендоса.</w:t>
      </w:r>
    </w:p>
    <w:p w14:paraId="335B64E3" w14:textId="77777777" w:rsidR="00BE0CC4" w:rsidRDefault="00000000">
      <w:pPr>
        <w:pStyle w:val="11"/>
        <w:spacing w:line="199" w:lineRule="auto"/>
        <w:ind w:firstLine="600"/>
        <w:jc w:val="both"/>
      </w:pPr>
      <w:r>
        <w:rPr>
          <w:rStyle w:val="a7"/>
        </w:rPr>
        <w:t>В ролях: Серхио Корриери, Сальвадор Вуд, Хосе Гальярдо, Рауль Гарсиа, Лус Мария Кольясо, Жан Буис, Альберто Морган, Силия Род</w:t>
      </w:r>
      <w:r>
        <w:rPr>
          <w:rStyle w:val="a7"/>
        </w:rPr>
        <w:softHyphen/>
        <w:t>ригес, Фаусто Мирабаль, Роберто Гарсиа Йорк, Мария де Лас, Мерсе</w:t>
      </w:r>
      <w:r>
        <w:rPr>
          <w:rStyle w:val="a7"/>
        </w:rPr>
        <w:softHyphen/>
        <w:t>дес Диес, Барбара Домингес, Исис дель Монте, Луиса Мария Хименес,</w:t>
      </w:r>
    </w:p>
    <w:p w14:paraId="543A15D5" w14:textId="77777777" w:rsidR="00BE0CC4" w:rsidRDefault="00000000">
      <w:pPr>
        <w:pStyle w:val="11"/>
        <w:spacing w:line="197" w:lineRule="auto"/>
        <w:ind w:firstLine="0"/>
        <w:jc w:val="both"/>
      </w:pPr>
      <w:r>
        <w:rPr>
          <w:rStyle w:val="a7"/>
        </w:rPr>
        <w:t>Марио Гонсалес, Тони Лопес, йктор Кастаньеда, Росендо Ламардис, Роберто Вильяр, Роберто Кабрера, Альфредо Авила, Хосе Эспиноса, Исабель Морено, Мануэль Мора, голос Кубы — Ракель Ревуэльта. Рус</w:t>
      </w:r>
      <w:r>
        <w:rPr>
          <w:rStyle w:val="a7"/>
        </w:rPr>
        <w:softHyphen/>
        <w:t>ский текст читают: Н. Никитина, Г. Епифанцев.</w:t>
      </w:r>
    </w:p>
    <w:p w14:paraId="53645D27" w14:textId="77777777" w:rsidR="00BE0CC4" w:rsidRDefault="00000000">
      <w:pPr>
        <w:pStyle w:val="11"/>
        <w:spacing w:after="260" w:line="202" w:lineRule="auto"/>
        <w:ind w:firstLine="580"/>
        <w:jc w:val="both"/>
      </w:pPr>
      <w:r>
        <w:rPr>
          <w:rStyle w:val="a7"/>
        </w:rPr>
        <w:t>О волнующих событиях кубинской революции.</w:t>
      </w:r>
    </w:p>
    <w:p w14:paraId="4C5673AA" w14:textId="77777777" w:rsidR="00BE0CC4" w:rsidRDefault="00000000">
      <w:pPr>
        <w:pStyle w:val="11"/>
        <w:spacing w:after="200" w:line="202" w:lineRule="auto"/>
        <w:ind w:firstLine="0"/>
        <w:jc w:val="center"/>
      </w:pPr>
      <w:r>
        <w:rPr>
          <w:rStyle w:val="a7"/>
        </w:rPr>
        <w:t>1-я серия</w:t>
      </w:r>
    </w:p>
    <w:p w14:paraId="2BA01A13" w14:textId="77777777" w:rsidR="00BE0CC4" w:rsidRDefault="00000000">
      <w:pPr>
        <w:pStyle w:val="11"/>
        <w:spacing w:after="260" w:line="202" w:lineRule="auto"/>
        <w:ind w:firstLine="620"/>
        <w:jc w:val="both"/>
      </w:pPr>
      <w:r>
        <w:rPr>
          <w:rStyle w:val="a7"/>
        </w:rPr>
        <w:t>Среди прекрасной природы Кубы ютятся бедные лачуги крестьян. А в Гаване в роскошных особняках в безделье проводят время богатеи, в увеселительных заведениях развлекаются американцы. Они заказы</w:t>
      </w:r>
      <w:r>
        <w:rPr>
          <w:rStyle w:val="a7"/>
        </w:rPr>
        <w:softHyphen/>
        <w:t>вают напитки и заодно красивых кубинских девушек. В кабаре, где ве</w:t>
      </w:r>
      <w:r>
        <w:rPr>
          <w:rStyle w:val="a7"/>
        </w:rPr>
        <w:softHyphen/>
        <w:t>селятся американские туристы, приходит Мария. Она любит молодого продавца фруктов Рене, но вынуждена зарабатывать на жизнь, развле</w:t>
      </w:r>
      <w:r>
        <w:rPr>
          <w:rStyle w:val="a7"/>
        </w:rPr>
        <w:softHyphen/>
        <w:t>кая американцев. По улицам бедного предместья поздно вечером ведет она одного из них к себе домой. Утром, расплатившись, американец ухо</w:t>
      </w:r>
      <w:r>
        <w:rPr>
          <w:rStyle w:val="a7"/>
        </w:rPr>
        <w:softHyphen/>
        <w:t>дит. Долго бегут за ним голодные полуголые дети, выпрашивая подая</w:t>
      </w:r>
      <w:r>
        <w:rPr>
          <w:rStyle w:val="a7"/>
        </w:rPr>
        <w:softHyphen/>
        <w:t>ние... Тяжело живется и крестьянам Кубы. Долгие годы гнет спину на небольшом участке, арендуемом у хозяина, бедняк Педро. Наконец-то улыбнулось и ему счастье — созрел хороший урожай, и он сможет рас</w:t>
      </w:r>
      <w:r>
        <w:rPr>
          <w:rStyle w:val="a7"/>
        </w:rPr>
        <w:softHyphen/>
        <w:t>платиться с долгами. Вместе с детьми трудится он на уборке. Неожидан</w:t>
      </w:r>
      <w:r>
        <w:rPr>
          <w:rStyle w:val="a7"/>
        </w:rPr>
        <w:softHyphen/>
        <w:t>но появляется владелец земли и сообщает, что он продал эту землю аме</w:t>
      </w:r>
      <w:r>
        <w:rPr>
          <w:rStyle w:val="a7"/>
        </w:rPr>
        <w:softHyphen/>
        <w:t xml:space="preserve">риканцам. Теперь у бедного Педро нет ни земли, </w:t>
      </w:r>
      <w:r>
        <w:rPr>
          <w:rStyle w:val="a7"/>
        </w:rPr>
        <w:lastRenderedPageBreak/>
        <w:t>ни дома, ни заработка. И ночью, отпустив детей на праздник в город, проклиная свою безрадо</w:t>
      </w:r>
      <w:r>
        <w:rPr>
          <w:rStyle w:val="a7"/>
        </w:rPr>
        <w:softHyphen/>
        <w:t>стную жизнь, он поджигает тростник и свой дом.</w:t>
      </w:r>
    </w:p>
    <w:p w14:paraId="38151229" w14:textId="77777777" w:rsidR="00BE0CC4" w:rsidRDefault="00000000">
      <w:pPr>
        <w:pStyle w:val="11"/>
        <w:spacing w:after="200" w:line="202" w:lineRule="auto"/>
        <w:ind w:firstLine="0"/>
        <w:jc w:val="center"/>
      </w:pPr>
      <w:r>
        <w:rPr>
          <w:rStyle w:val="a7"/>
        </w:rPr>
        <w:t>2-я серия</w:t>
      </w:r>
    </w:p>
    <w:p w14:paraId="1B667EC5" w14:textId="77777777" w:rsidR="00BE0CC4" w:rsidRDefault="00000000">
      <w:pPr>
        <w:pStyle w:val="11"/>
        <w:spacing w:after="80" w:line="202" w:lineRule="auto"/>
        <w:ind w:firstLine="620"/>
        <w:jc w:val="both"/>
      </w:pPr>
      <w:r>
        <w:rPr>
          <w:rStyle w:val="a7"/>
        </w:rPr>
        <w:t>Постепенно растет гнев народа против засилия батистовского режи</w:t>
      </w:r>
      <w:r>
        <w:rPr>
          <w:rStyle w:val="a7"/>
        </w:rPr>
        <w:softHyphen/>
        <w:t>ма. Особенно активно выступают студенты. Они сообщают народу о вы</w:t>
      </w:r>
      <w:r>
        <w:rPr>
          <w:rStyle w:val="a7"/>
        </w:rPr>
        <w:softHyphen/>
        <w:t>садке Фиделя Кастро в горах Сьерра-Маэстра, опровергнув ложные слу</w:t>
      </w:r>
      <w:r>
        <w:rPr>
          <w:rStyle w:val="a7"/>
        </w:rPr>
        <w:softHyphen/>
        <w:t>хи о гибели вождя революции. Чтобы покончить с бесправием народа, Эн</w:t>
      </w:r>
      <w:r>
        <w:rPr>
          <w:rStyle w:val="a7"/>
        </w:rPr>
        <w:softHyphen/>
        <w:t>рике предлагает убить Батисту. Но друзья его считают, что необходимо разрушить всю государственную систему. Тогда Энрике решает сам рас</w:t>
      </w:r>
      <w:r>
        <w:rPr>
          <w:rStyle w:val="a7"/>
        </w:rPr>
        <w:softHyphen/>
        <w:t>правиться с диктатором, но, увидев рядом с ним детей, не решается на убийство. Полиция же не останавливается перед уничтожением револю</w:t>
      </w:r>
      <w:r>
        <w:rPr>
          <w:rStyle w:val="a7"/>
        </w:rPr>
        <w:softHyphen/>
        <w:t>ционеров. Полицейские громят типографию, где студенты печатают ли</w:t>
      </w:r>
      <w:r>
        <w:rPr>
          <w:rStyle w:val="a7"/>
        </w:rPr>
        <w:softHyphen/>
        <w:t>стовки; один из студентов убит. Молодежь устраивает митинг. К патрио</w:t>
      </w:r>
      <w:r>
        <w:rPr>
          <w:rStyle w:val="a7"/>
        </w:rPr>
        <w:softHyphen/>
        <w:t>там примыкают все новые и новые участники революционного движения. В схватке с полицией гибнет Энрике. Похороны его превращаются в мощную демонстрацию народного гнева кубинцев против батистовского режима и колониализма. Растет и ополчение Фиделя Кастро, из разных уголков страны стекаются к нему патриоты. Сама действительность за</w:t>
      </w:r>
      <w:r>
        <w:rPr>
          <w:rStyle w:val="a7"/>
        </w:rPr>
        <w:softHyphen/>
        <w:t>ставляет вчерашних землепашцев взять в руки оружие. Так случилось с крестьянином Мариано, после того как от батистовской бомбы погиб его сын. Вместе с повстанцами он смело вступает в бой против угнетате</w:t>
      </w:r>
      <w:r>
        <w:rPr>
          <w:rStyle w:val="a7"/>
        </w:rPr>
        <w:softHyphen/>
        <w:t>лей народа. Неудержимо спускаются с гор отряды освободителей.</w:t>
      </w:r>
    </w:p>
    <w:p w14:paraId="461A172B" w14:textId="77777777" w:rsidR="00BE0CC4" w:rsidRDefault="00000000">
      <w:pPr>
        <w:pStyle w:val="11"/>
        <w:spacing w:after="360" w:line="204" w:lineRule="auto"/>
        <w:ind w:firstLine="620"/>
        <w:jc w:val="both"/>
      </w:pPr>
      <w:r>
        <w:rPr>
          <w:rStyle w:val="a7"/>
        </w:rPr>
        <w:t>Высшая премия технического конкурса фильмов в Милане (1964), проведенного в рамках VI конгресса Международного союза техниче</w:t>
      </w:r>
      <w:r>
        <w:rPr>
          <w:rStyle w:val="a7"/>
        </w:rPr>
        <w:softHyphen/>
        <w:t>ских кинематографических ассоциаций (УНИАТЕК).</w:t>
      </w:r>
    </w:p>
    <w:p w14:paraId="71F7B106" w14:textId="77777777" w:rsidR="00BE0CC4" w:rsidRDefault="00000000">
      <w:pPr>
        <w:pStyle w:val="20"/>
        <w:spacing w:after="200"/>
        <w:ind w:firstLine="0"/>
        <w:jc w:val="center"/>
      </w:pPr>
      <w:r>
        <w:rPr>
          <w:rStyle w:val="2"/>
        </w:rPr>
        <w:t>БИБЛИОГРАФИЯ</w:t>
      </w:r>
    </w:p>
    <w:p w14:paraId="464F1C4E" w14:textId="77777777" w:rsidR="00BE0CC4" w:rsidRDefault="00000000">
      <w:pPr>
        <w:pStyle w:val="20"/>
        <w:spacing w:line="240" w:lineRule="auto"/>
        <w:ind w:left="580" w:firstLine="40"/>
        <w:jc w:val="both"/>
      </w:pPr>
      <w:r>
        <w:rPr>
          <w:rStyle w:val="2"/>
        </w:rPr>
        <w:t>АРБУЗОВ К. Я — Куба. — «Ленинский путь» (Самарканд), 1965, 23 мар. БАРИНОВ А. и др. Я — Куба, —«Сов. культура», 1964, 8 авг.</w:t>
      </w:r>
    </w:p>
    <w:p w14:paraId="63FDB02E" w14:textId="77777777" w:rsidR="00BE0CC4" w:rsidRDefault="00000000">
      <w:pPr>
        <w:pStyle w:val="20"/>
        <w:spacing w:after="200" w:line="269" w:lineRule="auto"/>
        <w:ind w:firstLine="620"/>
        <w:jc w:val="both"/>
      </w:pPr>
      <w:r>
        <w:rPr>
          <w:rStyle w:val="2"/>
        </w:rPr>
        <w:t>БАРНЕТ Э. Это будет советско-ку би некий фильм. — «Новое время», 1962, № 10, с, 16—19.</w:t>
      </w:r>
    </w:p>
    <w:p w14:paraId="165CB85E" w14:textId="77777777" w:rsidR="00BE0CC4" w:rsidRDefault="00000000">
      <w:pPr>
        <w:pStyle w:val="20"/>
        <w:spacing w:line="254" w:lineRule="auto"/>
        <w:ind w:firstLine="540"/>
      </w:pPr>
      <w:r>
        <w:rPr>
          <w:rStyle w:val="2"/>
        </w:rPr>
        <w:t>БЛЕЙМАН М. Повод для серьезных раздумий. — &lt;Сов. культура», 1965, 29 апр.</w:t>
      </w:r>
    </w:p>
    <w:p w14:paraId="7E19B7F3" w14:textId="77777777" w:rsidR="00BE0CC4" w:rsidRDefault="00000000">
      <w:pPr>
        <w:pStyle w:val="20"/>
        <w:spacing w:line="254" w:lineRule="auto"/>
        <w:ind w:firstLine="540"/>
      </w:pPr>
      <w:r>
        <w:rPr>
          <w:rStyle w:val="2"/>
        </w:rPr>
        <w:t>ВЕЙЦМАН Е. (Я — Куба]. — «И. К.», 1965, № 3, с. 32—33.</w:t>
      </w:r>
    </w:p>
    <w:p w14:paraId="3BB2E242" w14:textId="77777777" w:rsidR="00BE0CC4" w:rsidRDefault="00000000">
      <w:pPr>
        <w:pStyle w:val="20"/>
        <w:spacing w:line="254" w:lineRule="auto"/>
        <w:ind w:firstLine="540"/>
      </w:pPr>
      <w:r>
        <w:rPr>
          <w:rStyle w:val="2"/>
        </w:rPr>
        <w:t>ВИШНЯКОВ А. Я — Куба. — &lt;Веч. Москва», 1962, 22 сент.</w:t>
      </w:r>
    </w:p>
    <w:p w14:paraId="589ED6EA" w14:textId="77777777" w:rsidR="00BE0CC4" w:rsidRDefault="00000000">
      <w:pPr>
        <w:pStyle w:val="20"/>
        <w:spacing w:line="254" w:lineRule="auto"/>
        <w:ind w:firstLine="540"/>
        <w:jc w:val="both"/>
      </w:pPr>
      <w:r>
        <w:rPr>
          <w:rStyle w:val="2"/>
        </w:rPr>
        <w:t>ГЕРАСИМОВ В. Поэма о Кубе. — «Кавк. здравница» (Пятигорск), 1965, 12 мар.</w:t>
      </w:r>
    </w:p>
    <w:p w14:paraId="60A7C026" w14:textId="77777777" w:rsidR="00BE0CC4" w:rsidRDefault="00000000">
      <w:pPr>
        <w:pStyle w:val="20"/>
        <w:spacing w:line="254" w:lineRule="auto"/>
        <w:ind w:firstLine="540"/>
      </w:pPr>
      <w:r>
        <w:rPr>
          <w:rStyle w:val="2"/>
        </w:rPr>
        <w:t>ГЛАДЫШ С. Я — Куба. — «Труд», 1964, 3 нояб.</w:t>
      </w:r>
    </w:p>
    <w:p w14:paraId="1E835649" w14:textId="77777777" w:rsidR="00BE0CC4" w:rsidRDefault="00000000">
      <w:pPr>
        <w:pStyle w:val="20"/>
        <w:spacing w:line="254" w:lineRule="auto"/>
        <w:ind w:firstLine="540"/>
      </w:pPr>
      <w:r>
        <w:rPr>
          <w:rStyle w:val="2"/>
        </w:rPr>
        <w:t>ГОЛОВНЯ А. (Я — Куба]. — «И. К», 1965, № 3, с. 24—25.</w:t>
      </w:r>
    </w:p>
    <w:p w14:paraId="2F91F840" w14:textId="77777777" w:rsidR="00BE0CC4" w:rsidRDefault="00000000">
      <w:pPr>
        <w:pStyle w:val="20"/>
        <w:spacing w:line="254" w:lineRule="auto"/>
        <w:ind w:firstLine="540"/>
      </w:pPr>
      <w:r>
        <w:rPr>
          <w:rStyle w:val="2"/>
        </w:rPr>
        <w:t>ГОЦИРИДЗЕ И. Я — Куба. — «Заря Востока» (Тбилиси), 1964, 12 нояб.</w:t>
      </w:r>
    </w:p>
    <w:p w14:paraId="0DED7EE7" w14:textId="77777777" w:rsidR="00BE0CC4" w:rsidRDefault="00000000">
      <w:pPr>
        <w:pStyle w:val="20"/>
        <w:spacing w:line="254" w:lineRule="auto"/>
        <w:ind w:firstLine="540"/>
      </w:pPr>
      <w:r>
        <w:rPr>
          <w:rStyle w:val="2"/>
        </w:rPr>
        <w:t>ГРУШКО П. Первая роль старика Чео. — «Веч. Москва», 1964, 27 мая.</w:t>
      </w:r>
    </w:p>
    <w:p w14:paraId="6B2A1A9D" w14:textId="77777777" w:rsidR="00BE0CC4" w:rsidRDefault="00000000">
      <w:pPr>
        <w:pStyle w:val="20"/>
        <w:spacing w:line="254" w:lineRule="auto"/>
        <w:jc w:val="both"/>
      </w:pPr>
      <w:r>
        <w:rPr>
          <w:rStyle w:val="2"/>
        </w:rPr>
        <w:t>ЕВТУШЕНКО Е., БАРНЕТ Э. Я — Куба. Отрывок из сценария. — «Моск, комсо</w:t>
      </w:r>
      <w:r>
        <w:rPr>
          <w:rStyle w:val="2"/>
        </w:rPr>
        <w:softHyphen/>
        <w:t>молец», 1962, 18 нояб.</w:t>
      </w:r>
    </w:p>
    <w:p w14:paraId="494BE9CD" w14:textId="77777777" w:rsidR="00BE0CC4" w:rsidRDefault="00000000">
      <w:pPr>
        <w:pStyle w:val="20"/>
        <w:spacing w:line="254" w:lineRule="auto"/>
        <w:ind w:firstLine="540"/>
      </w:pPr>
      <w:r>
        <w:rPr>
          <w:rStyle w:val="2"/>
        </w:rPr>
        <w:t>ЗАЛЮБОВСКИЙ Г. Я — Куба.— «Красное знамя» (Харьков), 1965, 27 февр.</w:t>
      </w:r>
    </w:p>
    <w:p w14:paraId="0055458D" w14:textId="77777777" w:rsidR="00BE0CC4" w:rsidRDefault="00000000">
      <w:pPr>
        <w:pStyle w:val="20"/>
        <w:spacing w:line="254" w:lineRule="auto"/>
        <w:ind w:firstLine="540"/>
      </w:pPr>
      <w:r>
        <w:rPr>
          <w:rStyle w:val="2"/>
        </w:rPr>
        <w:t>ЗИЛЬБЕРНИК А. [Я — Куба]. — «И. К-», 1965, № 3, с. 28.</w:t>
      </w:r>
    </w:p>
    <w:p w14:paraId="6259F129" w14:textId="77777777" w:rsidR="00BE0CC4" w:rsidRDefault="00000000">
      <w:pPr>
        <w:pStyle w:val="20"/>
        <w:spacing w:line="254" w:lineRule="auto"/>
        <w:ind w:firstLine="540"/>
      </w:pPr>
      <w:r>
        <w:rPr>
          <w:rStyle w:val="2"/>
        </w:rPr>
        <w:t>ИСБАХ А. Говорит Куба,—«С. Э.», 1964, № 19, с. 8—9.</w:t>
      </w:r>
    </w:p>
    <w:p w14:paraId="2F85A1EA" w14:textId="77777777" w:rsidR="00BE0CC4" w:rsidRDefault="00000000">
      <w:pPr>
        <w:pStyle w:val="20"/>
        <w:spacing w:line="254" w:lineRule="auto"/>
        <w:ind w:firstLine="540"/>
      </w:pPr>
      <w:r>
        <w:rPr>
          <w:rStyle w:val="2"/>
        </w:rPr>
        <w:t>КАЗАНЦЕВ А. Я — Куба. — «Сов. Татария», 1965, 19 мар.</w:t>
      </w:r>
    </w:p>
    <w:p w14:paraId="34A16513" w14:textId="77777777" w:rsidR="00BE0CC4" w:rsidRDefault="00000000">
      <w:pPr>
        <w:pStyle w:val="20"/>
        <w:spacing w:line="254" w:lineRule="auto"/>
        <w:ind w:firstLine="540"/>
      </w:pPr>
      <w:r>
        <w:rPr>
          <w:rStyle w:val="2"/>
        </w:rPr>
        <w:t>КАЛАТОЗОВ М. Я — Куба. — «Новые фильмы», 1965, № 3, с. 3—5.</w:t>
      </w:r>
    </w:p>
    <w:p w14:paraId="2EAF664A" w14:textId="77777777" w:rsidR="00BE0CC4" w:rsidRDefault="00000000">
      <w:pPr>
        <w:pStyle w:val="20"/>
        <w:spacing w:line="254" w:lineRule="auto"/>
        <w:ind w:firstLine="540"/>
      </w:pPr>
      <w:r>
        <w:rPr>
          <w:rStyle w:val="2"/>
        </w:rPr>
        <w:t>КАЛАТОЗОВ М. Я — Куба. — «Моск, комсомолец», 1964, 6 июля.</w:t>
      </w:r>
    </w:p>
    <w:p w14:paraId="19F3FD4D" w14:textId="77777777" w:rsidR="00BE0CC4" w:rsidRDefault="00000000">
      <w:pPr>
        <w:pStyle w:val="20"/>
        <w:spacing w:line="254" w:lineRule="auto"/>
        <w:ind w:firstLine="540"/>
      </w:pPr>
      <w:r>
        <w:rPr>
          <w:rStyle w:val="2"/>
        </w:rPr>
        <w:t>КАЛАТОЗОВ М. На экране — Куба. — «Сов. кино», 4964, 25 июля.</w:t>
      </w:r>
    </w:p>
    <w:p w14:paraId="40493356" w14:textId="77777777" w:rsidR="00BE0CC4" w:rsidRDefault="00000000">
      <w:pPr>
        <w:pStyle w:val="20"/>
        <w:spacing w:line="254" w:lineRule="auto"/>
        <w:jc w:val="both"/>
      </w:pPr>
      <w:r>
        <w:rPr>
          <w:rStyle w:val="2"/>
        </w:rPr>
        <w:t>КАЛАТОЗОВ М., УРУСЕВСКИЙ С. Поэма о революции. — «Веч. Тбилиси», 1964, 12 нояб.</w:t>
      </w:r>
    </w:p>
    <w:p w14:paraId="53434534" w14:textId="77777777" w:rsidR="00BE0CC4" w:rsidRDefault="00000000">
      <w:pPr>
        <w:pStyle w:val="20"/>
        <w:spacing w:line="254" w:lineRule="auto"/>
        <w:ind w:firstLine="540"/>
      </w:pPr>
      <w:r>
        <w:rPr>
          <w:rStyle w:val="2"/>
        </w:rPr>
        <w:t>КАПРАЛОВ Г. [Я —Куба]. —«И. К.», 1965, № 3, с. 29—32.</w:t>
      </w:r>
    </w:p>
    <w:p w14:paraId="56C2C95C" w14:textId="77777777" w:rsidR="00BE0CC4" w:rsidRDefault="00000000">
      <w:pPr>
        <w:pStyle w:val="20"/>
        <w:spacing w:line="254" w:lineRule="auto"/>
        <w:jc w:val="both"/>
      </w:pPr>
      <w:r>
        <w:rPr>
          <w:rStyle w:val="2"/>
        </w:rPr>
        <w:t>КАПРАЛОВ Г. Фильмы и символы. — В кн.: «Экран 1965». М., «Искусство», 1966, с. 82—84.</w:t>
      </w:r>
    </w:p>
    <w:p w14:paraId="09B3B6BA" w14:textId="77777777" w:rsidR="00BE0CC4" w:rsidRDefault="00000000">
      <w:pPr>
        <w:pStyle w:val="20"/>
        <w:spacing w:line="254" w:lineRule="auto"/>
        <w:jc w:val="both"/>
      </w:pPr>
      <w:r>
        <w:rPr>
          <w:rStyle w:val="2"/>
        </w:rPr>
        <w:t>КАСЬЯНОВА М. Куба — страна героев. — «Забайк. рабочий» (Чита), 1965, 18 мар.</w:t>
      </w:r>
    </w:p>
    <w:p w14:paraId="4E75AB0D" w14:textId="77777777" w:rsidR="00BE0CC4" w:rsidRDefault="00000000">
      <w:pPr>
        <w:pStyle w:val="20"/>
        <w:spacing w:line="254" w:lineRule="auto"/>
        <w:ind w:firstLine="540"/>
      </w:pPr>
      <w:r>
        <w:rPr>
          <w:rStyle w:val="2"/>
        </w:rPr>
        <w:t>КОТЕНКО С. Взметнувшееся к небу пламя. — «Труд», 1965, 15 апр.</w:t>
      </w:r>
    </w:p>
    <w:p w14:paraId="132FF561" w14:textId="77777777" w:rsidR="00BE0CC4" w:rsidRDefault="00000000">
      <w:pPr>
        <w:pStyle w:val="20"/>
        <w:spacing w:line="254" w:lineRule="auto"/>
        <w:ind w:firstLine="540"/>
      </w:pPr>
      <w:r>
        <w:rPr>
          <w:rStyle w:val="2"/>
        </w:rPr>
        <w:lastRenderedPageBreak/>
        <w:t>КРУПНОВ А. Я — Куба. — «Труд», 1962, 5 сент.</w:t>
      </w:r>
    </w:p>
    <w:p w14:paraId="31E5540B" w14:textId="77777777" w:rsidR="00BE0CC4" w:rsidRDefault="00000000">
      <w:pPr>
        <w:pStyle w:val="20"/>
        <w:spacing w:line="254" w:lineRule="auto"/>
        <w:ind w:firstLine="540"/>
      </w:pPr>
      <w:r>
        <w:rPr>
          <w:rStyle w:val="2"/>
        </w:rPr>
        <w:t>КУН Ю. [Я — Куба]. — «И. К.», 1965, № 3, с. 26.</w:t>
      </w:r>
    </w:p>
    <w:p w14:paraId="45D6009D" w14:textId="77777777" w:rsidR="00BE0CC4" w:rsidRDefault="00000000">
      <w:pPr>
        <w:pStyle w:val="20"/>
        <w:spacing w:line="254" w:lineRule="auto"/>
        <w:ind w:firstLine="540"/>
      </w:pPr>
      <w:r>
        <w:rPr>
          <w:rStyle w:val="2"/>
        </w:rPr>
        <w:t>КУН Ю. Поиск художников. — «С. Э.», 1965, № 14, с. 15.</w:t>
      </w:r>
    </w:p>
    <w:p w14:paraId="3DE25FFA" w14:textId="77777777" w:rsidR="00BE0CC4" w:rsidRDefault="00000000">
      <w:pPr>
        <w:pStyle w:val="20"/>
        <w:spacing w:line="254" w:lineRule="auto"/>
        <w:ind w:firstLine="540"/>
      </w:pPr>
      <w:r>
        <w:rPr>
          <w:rStyle w:val="2"/>
        </w:rPr>
        <w:t>ЛАВРОВА И. Я — Куба. — «На экранах Подмосковья», 1964, 4 июля.</w:t>
      </w:r>
    </w:p>
    <w:p w14:paraId="3088C49A" w14:textId="77777777" w:rsidR="00BE0CC4" w:rsidRDefault="00000000">
      <w:pPr>
        <w:pStyle w:val="20"/>
        <w:spacing w:line="254" w:lineRule="auto"/>
        <w:ind w:firstLine="540"/>
      </w:pPr>
      <w:r>
        <w:rPr>
          <w:rStyle w:val="2"/>
        </w:rPr>
        <w:t>ЛЕЙКИН А. Я — Куба. — «Моск, правда», 1964, 2 авг.</w:t>
      </w:r>
    </w:p>
    <w:p w14:paraId="09EB0611" w14:textId="77777777" w:rsidR="00BE0CC4" w:rsidRDefault="00000000">
      <w:pPr>
        <w:pStyle w:val="20"/>
        <w:spacing w:line="254" w:lineRule="auto"/>
        <w:ind w:firstLine="540"/>
      </w:pPr>
      <w:r>
        <w:rPr>
          <w:rStyle w:val="2"/>
        </w:rPr>
        <w:t>МЕРКЕЛЬ М. Как это не просто! — «С. Э.», 1965, № 11, с. 10— 11.</w:t>
      </w:r>
    </w:p>
    <w:p w14:paraId="18545D8B" w14:textId="77777777" w:rsidR="00BE0CC4" w:rsidRDefault="00000000">
      <w:pPr>
        <w:pStyle w:val="20"/>
        <w:spacing w:line="254" w:lineRule="auto"/>
        <w:ind w:firstLine="540"/>
      </w:pPr>
      <w:r>
        <w:rPr>
          <w:rStyle w:val="2"/>
        </w:rPr>
        <w:t>МКРТЧЯН В. Я — Куба. — «Коммунист» (Ереван), 1964, 12 нояб.</w:t>
      </w:r>
    </w:p>
    <w:p w14:paraId="77956D24" w14:textId="77777777" w:rsidR="00BE0CC4" w:rsidRDefault="00000000">
      <w:pPr>
        <w:pStyle w:val="20"/>
        <w:spacing w:line="254" w:lineRule="auto"/>
        <w:ind w:firstLine="540"/>
      </w:pPr>
      <w:r>
        <w:rPr>
          <w:rStyle w:val="2"/>
        </w:rPr>
        <w:t>НА ЭКРАНЕ — КУБА. —«Сов. кино», 1964, 25 июля.</w:t>
      </w:r>
    </w:p>
    <w:p w14:paraId="3A890181" w14:textId="77777777" w:rsidR="00BE0CC4" w:rsidRDefault="00000000">
      <w:pPr>
        <w:pStyle w:val="20"/>
        <w:spacing w:line="254" w:lineRule="auto"/>
        <w:ind w:firstLine="540"/>
      </w:pPr>
      <w:r>
        <w:rPr>
          <w:rStyle w:val="2"/>
        </w:rPr>
        <w:t>НЕФЕДОВ Г. Я — Куба. — «Веч. Москва», 1964, 16 июня.</w:t>
      </w:r>
    </w:p>
    <w:p w14:paraId="350B7C6B" w14:textId="77777777" w:rsidR="00BE0CC4" w:rsidRDefault="00000000">
      <w:pPr>
        <w:pStyle w:val="20"/>
        <w:spacing w:line="254" w:lineRule="auto"/>
        <w:ind w:firstLine="540"/>
      </w:pPr>
      <w:r>
        <w:rPr>
          <w:rStyle w:val="2"/>
        </w:rPr>
        <w:t>НОВГОРОДЦЕВ А. Я — Куба.— «Коме, правда». 1964, 3 нояб.</w:t>
      </w:r>
    </w:p>
    <w:p w14:paraId="14B0E473" w14:textId="77777777" w:rsidR="00BE0CC4" w:rsidRDefault="00000000">
      <w:pPr>
        <w:pStyle w:val="20"/>
        <w:spacing w:line="254" w:lineRule="auto"/>
        <w:jc w:val="both"/>
      </w:pPr>
      <w:r>
        <w:rPr>
          <w:rStyle w:val="2"/>
        </w:rPr>
        <w:t>ПОГОЖЕВА Л. Спор о человеке. — В кн.: «Вопросы киноискусства». Вып. 9. М., «Наука», 1966, с. 24—25.</w:t>
      </w:r>
    </w:p>
    <w:p w14:paraId="6138BF81" w14:textId="77777777" w:rsidR="00BE0CC4" w:rsidRDefault="00000000">
      <w:pPr>
        <w:pStyle w:val="20"/>
        <w:spacing w:line="254" w:lineRule="auto"/>
        <w:ind w:firstLine="540"/>
      </w:pPr>
      <w:r>
        <w:rPr>
          <w:rStyle w:val="2"/>
        </w:rPr>
        <w:t>ПОЗИГУН Д. Я — Куба. — «Сов. культура», 4962, 30 янв.</w:t>
      </w:r>
    </w:p>
    <w:p w14:paraId="5917ACC0" w14:textId="77777777" w:rsidR="00BE0CC4" w:rsidRDefault="00000000">
      <w:pPr>
        <w:pStyle w:val="20"/>
        <w:spacing w:line="254" w:lineRule="auto"/>
        <w:ind w:firstLine="540"/>
      </w:pPr>
      <w:r>
        <w:rPr>
          <w:rStyle w:val="2"/>
        </w:rPr>
        <w:t>ПОЛУЯНОВ С. [Я — Куба]. — «И. К-», 1965, № 3, с. 26—27.</w:t>
      </w:r>
    </w:p>
    <w:p w14:paraId="7C4B295F" w14:textId="77777777" w:rsidR="00BE0CC4" w:rsidRDefault="00000000">
      <w:pPr>
        <w:pStyle w:val="20"/>
        <w:spacing w:line="254" w:lineRule="auto"/>
        <w:ind w:firstLine="540"/>
      </w:pPr>
      <w:r>
        <w:rPr>
          <w:rStyle w:val="2"/>
        </w:rPr>
        <w:t>ПОНИЗОВСКИЙ В. Я — Куба. — «Коме, правда», 1963, 6 февр.</w:t>
      </w:r>
    </w:p>
    <w:p w14:paraId="6A7F29BB" w14:textId="77777777" w:rsidR="00BE0CC4" w:rsidRDefault="00000000">
      <w:pPr>
        <w:pStyle w:val="20"/>
        <w:spacing w:line="254" w:lineRule="auto"/>
        <w:ind w:firstLine="540"/>
      </w:pPr>
      <w:r>
        <w:rPr>
          <w:rStyle w:val="2"/>
        </w:rPr>
        <w:t>ПОСПЕЛОВ Р. Молодая гвардия Кубы. — «Моск, правда», 1962, 27 июля.</w:t>
      </w:r>
    </w:p>
    <w:p w14:paraId="2B70CD77" w14:textId="77777777" w:rsidR="00BE0CC4" w:rsidRDefault="00000000">
      <w:pPr>
        <w:pStyle w:val="20"/>
        <w:spacing w:line="254" w:lineRule="auto"/>
        <w:ind w:firstLine="540"/>
      </w:pPr>
      <w:r>
        <w:rPr>
          <w:rStyle w:val="2"/>
        </w:rPr>
        <w:t>ПРОЗОРОВСКИЙ Н. (Я —Куба]. —«И. К.&gt;, 1965, № 3, с. 28.</w:t>
      </w:r>
    </w:p>
    <w:p w14:paraId="2187229A" w14:textId="77777777" w:rsidR="00BE0CC4" w:rsidRDefault="00000000">
      <w:pPr>
        <w:pStyle w:val="20"/>
        <w:spacing w:line="254" w:lineRule="auto"/>
        <w:jc w:val="both"/>
      </w:pPr>
      <w:r>
        <w:rPr>
          <w:rStyle w:val="2"/>
        </w:rPr>
        <w:t>СЕМЕНОВА Е. Самая прекрасная земля. — «Кузнецкий рабочий», 1965, 20 мар.</w:t>
      </w:r>
    </w:p>
    <w:p w14:paraId="584735A7" w14:textId="77777777" w:rsidR="00BE0CC4" w:rsidRDefault="00000000">
      <w:pPr>
        <w:pStyle w:val="20"/>
        <w:spacing w:line="269" w:lineRule="auto"/>
        <w:jc w:val="both"/>
      </w:pPr>
      <w:r>
        <w:rPr>
          <w:rStyle w:val="2"/>
        </w:rPr>
        <w:t>ТУМАНОВ К. На далеком острове Свободы. — «Хорезм, правда» (Ургенч), 1965, 28 мар.</w:t>
      </w:r>
    </w:p>
    <w:p w14:paraId="3EE21AFD" w14:textId="77777777" w:rsidR="00BE0CC4" w:rsidRDefault="00000000">
      <w:pPr>
        <w:pStyle w:val="20"/>
        <w:spacing w:line="221" w:lineRule="auto"/>
        <w:ind w:firstLine="540"/>
      </w:pPr>
      <w:r>
        <w:rPr>
          <w:rStyle w:val="2"/>
        </w:rPr>
        <w:t>УРУСЕВСКИЙ С. О форме. — «И. К.», 1966, № 2, с. 27—32.</w:t>
      </w:r>
    </w:p>
    <w:p w14:paraId="03323527" w14:textId="77777777" w:rsidR="00BE0CC4" w:rsidRDefault="00000000">
      <w:pPr>
        <w:pStyle w:val="20"/>
        <w:spacing w:line="254" w:lineRule="auto"/>
        <w:ind w:firstLine="540"/>
      </w:pPr>
      <w:r>
        <w:rPr>
          <w:rStyle w:val="2"/>
        </w:rPr>
        <w:t>ЧУХРАИ Г. (Я — Куба]. — «И. К.», 1965, № 3, с. 34—37.</w:t>
      </w:r>
    </w:p>
    <w:p w14:paraId="382DD975" w14:textId="77777777" w:rsidR="00BE0CC4" w:rsidRDefault="00000000">
      <w:pPr>
        <w:pStyle w:val="20"/>
        <w:spacing w:line="254" w:lineRule="auto"/>
        <w:ind w:firstLine="540"/>
      </w:pPr>
      <w:r>
        <w:rPr>
          <w:rStyle w:val="2"/>
        </w:rPr>
        <w:t>ШТЕЙНФЕР Б. Я — Куба. — «Комсомолец Забайкалья» (Чита), 1965, 17 мар.</w:t>
      </w:r>
    </w:p>
    <w:p w14:paraId="51FC3180" w14:textId="77777777" w:rsidR="00BE0CC4" w:rsidRDefault="00000000">
      <w:pPr>
        <w:pStyle w:val="20"/>
        <w:spacing w:line="254" w:lineRule="auto"/>
        <w:ind w:firstLine="540"/>
      </w:pPr>
      <w:r>
        <w:rPr>
          <w:rStyle w:val="2"/>
        </w:rPr>
        <w:t>Я —КУБА. —«С. Э.», 1964, № 15, с. 1, 15.</w:t>
      </w:r>
    </w:p>
    <w:p w14:paraId="5303DDBB" w14:textId="77777777" w:rsidR="00BE0CC4" w:rsidRDefault="00000000">
      <w:pPr>
        <w:pStyle w:val="50"/>
      </w:pPr>
      <w:r>
        <w:rPr>
          <w:rStyle w:val="5"/>
          <w:b/>
          <w:bCs/>
        </w:rPr>
        <w:t>МУЛЬТИПЛИКАЦИОННЫЕ ФИЛЬМЫ</w:t>
      </w:r>
    </w:p>
    <w:p w14:paraId="565E2DCB" w14:textId="77777777" w:rsidR="00BE0CC4" w:rsidRDefault="00000000">
      <w:pPr>
        <w:pStyle w:val="11"/>
        <w:numPr>
          <w:ilvl w:val="0"/>
          <w:numId w:val="16"/>
        </w:numPr>
        <w:tabs>
          <w:tab w:val="left" w:pos="1394"/>
        </w:tabs>
        <w:spacing w:line="202" w:lineRule="auto"/>
        <w:ind w:firstLine="620"/>
        <w:jc w:val="both"/>
      </w:pPr>
      <w:r>
        <w:rPr>
          <w:rStyle w:val="a7"/>
        </w:rPr>
        <w:t>АИСТЕНОК. Графич., цв., 1 ч., 294 л, Киевская киностудия научно-популярных фильмов, 1964 г., ВЭ III 1965 г.</w:t>
      </w:r>
    </w:p>
    <w:p w14:paraId="760F9CEF" w14:textId="77777777" w:rsidR="00BE0CC4" w:rsidRDefault="00000000">
      <w:pPr>
        <w:pStyle w:val="11"/>
        <w:spacing w:line="202" w:lineRule="auto"/>
        <w:ind w:firstLine="620"/>
        <w:jc w:val="both"/>
      </w:pPr>
      <w:r>
        <w:rPr>
          <w:rStyle w:val="a7"/>
        </w:rPr>
        <w:t>Авт. сцен. Л. Зубкова; реж.-пост. И. Гурвич; худ.-пост. Н. Чурилов; опер. А. Гаврилов; композ. Б. Буевский; звукоопер. Р. Пекарь.</w:t>
      </w:r>
    </w:p>
    <w:p w14:paraId="50047502" w14:textId="77777777" w:rsidR="00BE0CC4" w:rsidRDefault="00000000">
      <w:pPr>
        <w:pStyle w:val="11"/>
        <w:spacing w:line="202" w:lineRule="auto"/>
        <w:ind w:firstLine="620"/>
        <w:jc w:val="both"/>
      </w:pPr>
      <w:r>
        <w:rPr>
          <w:rStyle w:val="a7"/>
        </w:rPr>
        <w:t>Худ-мультипл.: В. Дахно, А. Педан, О. Ткаченко, Н. Чернова, Ю. Скирда, В. Сухоруков; ред. Т. Павленко.</w:t>
      </w:r>
    </w:p>
    <w:p w14:paraId="5609B50D" w14:textId="77777777" w:rsidR="00BE0CC4" w:rsidRDefault="00000000">
      <w:pPr>
        <w:pStyle w:val="11"/>
        <w:spacing w:after="40" w:line="202" w:lineRule="auto"/>
        <w:ind w:firstLine="500"/>
        <w:jc w:val="both"/>
      </w:pPr>
      <w:r>
        <w:rPr>
          <w:rStyle w:val="a7"/>
        </w:rPr>
        <w:t>Роли озвучивали: В. Дуклер, Л. Козуб, О. Федорова.</w:t>
      </w:r>
    </w:p>
    <w:p w14:paraId="4D73A012" w14:textId="77777777" w:rsidR="00BE0CC4" w:rsidRDefault="00000000">
      <w:pPr>
        <w:pStyle w:val="11"/>
        <w:spacing w:line="204" w:lineRule="auto"/>
        <w:ind w:firstLine="500"/>
        <w:jc w:val="both"/>
      </w:pPr>
      <w:r>
        <w:rPr>
          <w:rStyle w:val="a7"/>
        </w:rPr>
        <w:t>О воспитании детей.</w:t>
      </w:r>
    </w:p>
    <w:p w14:paraId="67D09F0A" w14:textId="77777777" w:rsidR="00BE0CC4" w:rsidRDefault="00000000">
      <w:pPr>
        <w:pStyle w:val="11"/>
        <w:spacing w:after="440" w:line="204" w:lineRule="auto"/>
        <w:ind w:firstLine="620"/>
        <w:jc w:val="both"/>
      </w:pPr>
      <w:r>
        <w:rPr>
          <w:rStyle w:val="a7"/>
        </w:rPr>
        <w:t>Папа-Аист учит Аистенка летать, но малыш непослушен, не хочет учиться. И вот однажды выпал он из гнезда. Идет по свету, ищет, кто бы его летать научил. Просит он об этом колодезного Журавля и Ветряка Ветриловича, но не умеют они летать. А Кран-великан, хотя сам не уме</w:t>
      </w:r>
      <w:r>
        <w:rPr>
          <w:rStyle w:val="a7"/>
        </w:rPr>
        <w:softHyphen/>
        <w:t>ет, но Аистенка научил: поднял его высоко-высоко и отпустил, а тут и родители его подхватили. И полетели они все вместе.</w:t>
      </w:r>
    </w:p>
    <w:p w14:paraId="49722DEE" w14:textId="77777777" w:rsidR="00BE0CC4" w:rsidRDefault="00000000">
      <w:pPr>
        <w:pStyle w:val="11"/>
        <w:numPr>
          <w:ilvl w:val="0"/>
          <w:numId w:val="16"/>
        </w:numPr>
        <w:tabs>
          <w:tab w:val="left" w:pos="1407"/>
        </w:tabs>
        <w:spacing w:line="206" w:lineRule="auto"/>
        <w:ind w:firstLine="620"/>
        <w:jc w:val="both"/>
      </w:pPr>
      <w:r>
        <w:rPr>
          <w:rStyle w:val="a7"/>
        </w:rPr>
        <w:t>АЛЕШИНЫ СКАЗКИ. Кукольн., цв., 1 ч., 299 ж, «Союзмульт</w:t>
      </w:r>
      <w:r>
        <w:rPr>
          <w:rStyle w:val="a7"/>
        </w:rPr>
        <w:softHyphen/>
        <w:t>фильм», 1964 г., ВЭ VII 1964 г.</w:t>
      </w:r>
    </w:p>
    <w:p w14:paraId="3C58E17F" w14:textId="77777777" w:rsidR="00BE0CC4" w:rsidRDefault="00000000">
      <w:pPr>
        <w:pStyle w:val="11"/>
        <w:spacing w:line="206" w:lineRule="auto"/>
        <w:ind w:firstLine="620"/>
        <w:jc w:val="both"/>
      </w:pPr>
      <w:r>
        <w:rPr>
          <w:rStyle w:val="a7"/>
        </w:rPr>
        <w:t>Авт. сцен. Г. Балл, Г. Цыферов; реж. Р. Качанов; худ. Е. Медведев, А. Спешнева; опер. И. Голомб, М. Каменецкий; композ. А. Бабаев; зву</w:t>
      </w:r>
      <w:r>
        <w:rPr>
          <w:rStyle w:val="a7"/>
        </w:rPr>
        <w:softHyphen/>
        <w:t>коопер. Г. Мартынюк.</w:t>
      </w:r>
    </w:p>
    <w:p w14:paraId="38CF9D67" w14:textId="77777777" w:rsidR="00BE0CC4" w:rsidRDefault="00000000">
      <w:pPr>
        <w:pStyle w:val="11"/>
        <w:spacing w:line="206" w:lineRule="auto"/>
        <w:ind w:firstLine="620"/>
        <w:jc w:val="both"/>
      </w:pPr>
      <w:r>
        <w:rPr>
          <w:rStyle w:val="a7"/>
        </w:rPr>
        <w:t>Мультипл.-кукловоды: Ю. Клепацкий, М. Зубова, К. Мамонов, П. Петров, В. Шилобреев; куклы и декор, изготовили: В. Абакумов, В. Петров, П. Гусев, Ф. Олейников, Г. Геттингер, В. Черкинская, Б. Ка</w:t>
      </w:r>
      <w:r>
        <w:rPr>
          <w:rStyle w:val="a7"/>
        </w:rPr>
        <w:softHyphen/>
        <w:t>раваев, С. Этлис, под рук. Р. Гурова.</w:t>
      </w:r>
    </w:p>
    <w:p w14:paraId="0FD65136" w14:textId="77777777" w:rsidR="00BE0CC4" w:rsidRDefault="00000000">
      <w:pPr>
        <w:pStyle w:val="11"/>
        <w:spacing w:after="40" w:line="206" w:lineRule="auto"/>
        <w:ind w:firstLine="560"/>
        <w:jc w:val="both"/>
      </w:pPr>
      <w:r>
        <w:rPr>
          <w:rStyle w:val="a7"/>
        </w:rPr>
        <w:t>В роли Алеши — Павлик Бабаевский.</w:t>
      </w:r>
    </w:p>
    <w:p w14:paraId="2BF64176" w14:textId="77777777" w:rsidR="00BE0CC4" w:rsidRDefault="00000000">
      <w:pPr>
        <w:pStyle w:val="11"/>
        <w:spacing w:line="204" w:lineRule="auto"/>
        <w:ind w:firstLine="560"/>
        <w:jc w:val="both"/>
      </w:pPr>
      <w:r>
        <w:rPr>
          <w:rStyle w:val="a7"/>
        </w:rPr>
        <w:t>О наивной, непосредственной детской фантазии.</w:t>
      </w:r>
    </w:p>
    <w:p w14:paraId="213A123A" w14:textId="77777777" w:rsidR="00BE0CC4" w:rsidRDefault="00000000">
      <w:pPr>
        <w:pStyle w:val="11"/>
        <w:spacing w:after="160" w:line="204" w:lineRule="auto"/>
        <w:ind w:firstLine="620"/>
        <w:jc w:val="both"/>
      </w:pPr>
      <w:r>
        <w:rPr>
          <w:rStyle w:val="a7"/>
        </w:rPr>
        <w:t xml:space="preserve">Алеша дома один; он строит железную дорогу и мечтает, как поедет в гости к бабушке: стоит только сказать волшебные слова паровозу, и поедет Алеша через поля и леса, соберет в подарок бабушке грибы, а когда приедет, нарисует бабушке картину. Вот только карандаш Алеша никак не найдет. Хорошо — мышка помогла. За это бабушка накормит ее кашей. А рыбу </w:t>
      </w:r>
      <w:r>
        <w:rPr>
          <w:rStyle w:val="a7"/>
        </w:rPr>
        <w:lastRenderedPageBreak/>
        <w:t>бабушке поймают подъемные краны: папа-кран пой</w:t>
      </w:r>
      <w:r>
        <w:rPr>
          <w:rStyle w:val="a7"/>
        </w:rPr>
        <w:softHyphen/>
        <w:t>мает кита, мама-кран — большую рыбу, а краненок — маленькую рыбку. Эту рыбку Алеша подарит бабушке.</w:t>
      </w:r>
    </w:p>
    <w:p w14:paraId="4BDA040D" w14:textId="77777777" w:rsidR="00BE0CC4" w:rsidRDefault="00000000">
      <w:pPr>
        <w:pStyle w:val="20"/>
        <w:spacing w:after="40" w:line="262" w:lineRule="auto"/>
        <w:ind w:firstLine="0"/>
        <w:jc w:val="center"/>
      </w:pPr>
      <w:r>
        <w:rPr>
          <w:rStyle w:val="2"/>
        </w:rPr>
        <w:t>БИБЛИОГРАФИЯ</w:t>
      </w:r>
    </w:p>
    <w:p w14:paraId="05DA3D6B" w14:textId="77777777" w:rsidR="00BE0CC4" w:rsidRDefault="00000000">
      <w:pPr>
        <w:pStyle w:val="20"/>
        <w:spacing w:after="300" w:line="262" w:lineRule="auto"/>
        <w:ind w:firstLine="620"/>
        <w:jc w:val="both"/>
      </w:pPr>
      <w:r>
        <w:rPr>
          <w:rStyle w:val="2"/>
        </w:rPr>
        <w:t>БАЛЛ Г., ЦЫФЕРОВ Г. Лешины сказки. Сценарий. — В кн.: «Фильмы-сказки». Вып. IX. М., «Искусство», 1969, с. 65—80.</w:t>
      </w:r>
    </w:p>
    <w:p w14:paraId="2072EB6B" w14:textId="77777777" w:rsidR="00BE0CC4" w:rsidRDefault="00000000">
      <w:pPr>
        <w:pStyle w:val="11"/>
        <w:numPr>
          <w:ilvl w:val="0"/>
          <w:numId w:val="16"/>
        </w:numPr>
        <w:tabs>
          <w:tab w:val="left" w:pos="1395"/>
        </w:tabs>
        <w:spacing w:line="202" w:lineRule="auto"/>
        <w:ind w:firstLine="620"/>
        <w:jc w:val="both"/>
      </w:pPr>
      <w:r>
        <w:rPr>
          <w:rStyle w:val="a7"/>
        </w:rPr>
        <w:t>ВОДОПРОВОД НА ОГОРОД. Графич., цв., 1 ч., 297 ж, Ки</w:t>
      </w:r>
      <w:r>
        <w:rPr>
          <w:rStyle w:val="a7"/>
        </w:rPr>
        <w:softHyphen/>
        <w:t>евская киностудия научно-популярных фильмов, 1964 г., ВЭ X 1965 г.</w:t>
      </w:r>
    </w:p>
    <w:p w14:paraId="73BE2E87" w14:textId="77777777" w:rsidR="00BE0CC4" w:rsidRDefault="00000000">
      <w:pPr>
        <w:pStyle w:val="11"/>
        <w:spacing w:line="202" w:lineRule="auto"/>
        <w:ind w:firstLine="620"/>
        <w:jc w:val="both"/>
      </w:pPr>
      <w:r>
        <w:rPr>
          <w:rStyle w:val="a7"/>
        </w:rPr>
        <w:t>Авт. сцен. Р. Губайдуллин, В. Шунько; реж.-пост. Н. Василенко; худ.-пост. Я. Горбаченко, Ю. Скирда; опер. Г. Островский; композ. М. За</w:t>
      </w:r>
      <w:r>
        <w:rPr>
          <w:rStyle w:val="a7"/>
        </w:rPr>
        <w:softHyphen/>
        <w:t>валишина; звукоопер. И. Чефранова.</w:t>
      </w:r>
    </w:p>
    <w:p w14:paraId="620BD5E5" w14:textId="77777777" w:rsidR="00BE0CC4" w:rsidRDefault="00000000">
      <w:pPr>
        <w:pStyle w:val="11"/>
        <w:tabs>
          <w:tab w:val="left" w:pos="6190"/>
        </w:tabs>
        <w:spacing w:after="40" w:line="202" w:lineRule="auto"/>
        <w:ind w:firstLine="620"/>
        <w:jc w:val="both"/>
      </w:pPr>
      <w:r>
        <w:rPr>
          <w:rStyle w:val="a7"/>
        </w:rPr>
        <w:t>Худ.-мультипл.: В. Баев, А. Вадов, А. Грачева, В. Дахно, В. Дем</w:t>
      </w:r>
      <w:r>
        <w:rPr>
          <w:rStyle w:val="a7"/>
        </w:rPr>
        <w:softHyphen/>
        <w:t>кин, А. Педан, Р. Пружанский, Л. Телятников, О. Ткаченко; ред. Т. Пав</w:t>
      </w:r>
      <w:r>
        <w:rPr>
          <w:rStyle w:val="a7"/>
        </w:rPr>
        <w:softHyphen/>
        <w:t>ленко.</w:t>
      </w:r>
      <w:r>
        <w:rPr>
          <w:rStyle w:val="a7"/>
        </w:rPr>
        <w:tab/>
        <w:t>*</w:t>
      </w:r>
    </w:p>
    <w:p w14:paraId="7B199EE9" w14:textId="77777777" w:rsidR="00BE0CC4" w:rsidRDefault="00000000">
      <w:pPr>
        <w:pStyle w:val="11"/>
        <w:spacing w:line="199" w:lineRule="auto"/>
        <w:ind w:firstLine="560"/>
        <w:jc w:val="both"/>
      </w:pPr>
      <w:r>
        <w:rPr>
          <w:rStyle w:val="a7"/>
        </w:rPr>
        <w:t>О том, что нужно трудиться.</w:t>
      </w:r>
    </w:p>
    <w:p w14:paraId="20F23FFD" w14:textId="77777777" w:rsidR="00BE0CC4" w:rsidRDefault="00000000">
      <w:pPr>
        <w:pStyle w:val="11"/>
        <w:spacing w:after="100" w:line="199" w:lineRule="auto"/>
        <w:ind w:firstLine="620"/>
        <w:jc w:val="both"/>
      </w:pPr>
      <w:r>
        <w:rPr>
          <w:rStyle w:val="a7"/>
        </w:rPr>
        <w:t>Стрекоза-почтальон приносит тревожное известие — надвигается за</w:t>
      </w:r>
      <w:r>
        <w:rPr>
          <w:rStyle w:val="a7"/>
        </w:rPr>
        <w:softHyphen/>
        <w:t>суха. Дружно берутся за сбор воды Лягушонок, Кузнечик, Улитка, соби</w:t>
      </w:r>
      <w:r>
        <w:rPr>
          <w:rStyle w:val="a7"/>
        </w:rPr>
        <w:softHyphen/>
        <w:t>рая капельки с цветов и листьев и сливая их в ямку. Только Бабочка без</w:t>
      </w:r>
      <w:r>
        <w:rPr>
          <w:rStyle w:val="a7"/>
        </w:rPr>
        <w:softHyphen/>
        <w:t>мятежно порхает. Но вот солнце начинает сильно припекать, и все сбе</w:t>
      </w:r>
      <w:r>
        <w:rPr>
          <w:rStyle w:val="a7"/>
        </w:rPr>
        <w:softHyphen/>
        <w:t>режения друзей высыхают; на помощь им спешит ученый Жук, он руко</w:t>
      </w:r>
      <w:r>
        <w:rPr>
          <w:rStyle w:val="a7"/>
        </w:rPr>
        <w:softHyphen/>
        <w:t>водит срочным сооружением водопровода. И вода бьет из скважины.</w:t>
      </w:r>
    </w:p>
    <w:p w14:paraId="088DA3C1" w14:textId="77777777" w:rsidR="00BE0CC4" w:rsidRDefault="00000000">
      <w:pPr>
        <w:pStyle w:val="11"/>
        <w:spacing w:line="199" w:lineRule="auto"/>
        <w:ind w:firstLine="600"/>
        <w:jc w:val="both"/>
      </w:pPr>
      <w:r>
        <w:rPr>
          <w:rStyle w:val="a7"/>
          <w:lang w:val="en-US" w:eastAsia="en-US"/>
        </w:rPr>
        <w:t xml:space="preserve">354 7. </w:t>
      </w:r>
      <w:r>
        <w:rPr>
          <w:rStyle w:val="a7"/>
        </w:rPr>
        <w:t>ГЕРОЙ НЛ ЧАС. Графич., цв., 1 ч., 284 л, «Грузия-фильм», 1964 г., ВЭУ1П 1966 г.</w:t>
      </w:r>
    </w:p>
    <w:p w14:paraId="3CCFEA98" w14:textId="77777777" w:rsidR="00BE0CC4" w:rsidRDefault="00000000">
      <w:pPr>
        <w:pStyle w:val="11"/>
        <w:spacing w:line="199" w:lineRule="auto"/>
        <w:ind w:firstLine="600"/>
        <w:jc w:val="both"/>
      </w:pPr>
      <w:r>
        <w:rPr>
          <w:rStyle w:val="a7"/>
        </w:rPr>
        <w:t>Авт. сцен. В. Чхаидзе, Ш. Гедевапишвили; реж.-пост. III. Гедёванн- швили худ.-пост. А. Шаликашвили; опер. Л. Квалиашвили; композ. М. Давиташвили; звукоопер. М. Нижарадзе.</w:t>
      </w:r>
    </w:p>
    <w:p w14:paraId="0F67AE00" w14:textId="77777777" w:rsidR="00BE0CC4" w:rsidRDefault="00000000">
      <w:pPr>
        <w:pStyle w:val="11"/>
        <w:spacing w:line="199" w:lineRule="auto"/>
        <w:ind w:firstLine="600"/>
        <w:jc w:val="both"/>
      </w:pPr>
      <w:r>
        <w:rPr>
          <w:rStyle w:val="a7"/>
        </w:rPr>
        <w:t>Худ.-декор. М. Малазония; ассист. реж. М. Дзагания, Г. Сванидзе, Л. Безарашвили; ассист. опер. Е. Хаиндрава; ассист. худ. Е. Батаева, В. Мдинарадзе; фоновщики: В. Мезурнов, Э. Хачоян; худ.-мультипл.: М. Баханов, И. Доишвили, Г. Кенчадэе, Г. Лаврелашвили, А. Хускивад- зе, Б. Шошитайшвили; худ.-прорисовщики: Л. Ахобадзе, Н. Териап, В. Саркисов, С. Торосян; худ.-колорист Г. Кереселидзе; ред. К.Тогодзе.</w:t>
      </w:r>
    </w:p>
    <w:p w14:paraId="178AF53E" w14:textId="77777777" w:rsidR="00BE0CC4" w:rsidRDefault="00000000">
      <w:pPr>
        <w:pStyle w:val="11"/>
        <w:spacing w:line="199" w:lineRule="auto"/>
        <w:ind w:firstLine="600"/>
        <w:jc w:val="both"/>
      </w:pPr>
      <w:r>
        <w:rPr>
          <w:rStyle w:val="a7"/>
        </w:rPr>
        <w:t>О трусости и чванстве.</w:t>
      </w:r>
    </w:p>
    <w:p w14:paraId="48EF0AB0" w14:textId="77777777" w:rsidR="00BE0CC4" w:rsidRDefault="00000000">
      <w:pPr>
        <w:pStyle w:val="11"/>
        <w:spacing w:after="360" w:line="199" w:lineRule="auto"/>
        <w:ind w:firstLine="600"/>
        <w:jc w:val="both"/>
      </w:pPr>
      <w:r>
        <w:rPr>
          <w:rStyle w:val="a7"/>
        </w:rPr>
        <w:t>Однажды Зайчонок встречает Льва. Что есть духу бросается он наутек, но путь ему преграждает Тигр. Распластался трусишка на зем</w:t>
      </w:r>
      <w:r>
        <w:rPr>
          <w:rStyle w:val="a7"/>
        </w:rPr>
        <w:softHyphen/>
        <w:t>ле. А когда очнулся, — лежат рядом два трупа. И вот уже по телевизо</w:t>
      </w:r>
      <w:r>
        <w:rPr>
          <w:rStyle w:val="a7"/>
        </w:rPr>
        <w:softHyphen/>
        <w:t>ру идет передача о геройском поступке Зайчонка, победившего свире</w:t>
      </w:r>
      <w:r>
        <w:rPr>
          <w:rStyle w:val="a7"/>
        </w:rPr>
        <w:softHyphen/>
        <w:t>пых хищников. Триумфальную встречу герою устраивают лесные звери. Надулся Зайчонок от важности, смотрит на всех свысока. Но, тут по</w:t>
      </w:r>
      <w:r>
        <w:rPr>
          <w:rStyle w:val="a7"/>
        </w:rPr>
        <w:softHyphen/>
        <w:t>является маленькая Мышка, и герой страшно пугается... Понимают зве</w:t>
      </w:r>
      <w:r>
        <w:rPr>
          <w:rStyle w:val="a7"/>
        </w:rPr>
        <w:softHyphen/>
        <w:t>ри, что лишь случайность сделала труса героем.</w:t>
      </w:r>
    </w:p>
    <w:p w14:paraId="1579E080" w14:textId="77777777" w:rsidR="00BE0CC4" w:rsidRDefault="00000000">
      <w:pPr>
        <w:pStyle w:val="11"/>
        <w:numPr>
          <w:ilvl w:val="0"/>
          <w:numId w:val="17"/>
        </w:numPr>
        <w:tabs>
          <w:tab w:val="left" w:pos="1341"/>
        </w:tabs>
        <w:spacing w:line="202" w:lineRule="auto"/>
        <w:ind w:firstLine="600"/>
        <w:jc w:val="both"/>
      </w:pPr>
      <w:r>
        <w:rPr>
          <w:rStyle w:val="a7"/>
        </w:rPr>
        <w:t xml:space="preserve">ДЕЛО № ... Графич., цв., 2 ч., 491 л, «Союзмультфильм», 1964 г., ВЭ </w:t>
      </w:r>
      <w:r>
        <w:rPr>
          <w:rStyle w:val="a7"/>
          <w:lang w:val="en-US" w:eastAsia="en-US"/>
        </w:rPr>
        <w:t xml:space="preserve">HI </w:t>
      </w:r>
      <w:r>
        <w:rPr>
          <w:rStyle w:val="a7"/>
        </w:rPr>
        <w:t>1965 г.</w:t>
      </w:r>
    </w:p>
    <w:p w14:paraId="7FA64AD0" w14:textId="77777777" w:rsidR="00BE0CC4" w:rsidRDefault="00000000">
      <w:pPr>
        <w:pStyle w:val="11"/>
        <w:spacing w:line="202" w:lineRule="auto"/>
        <w:ind w:firstLine="600"/>
        <w:jc w:val="both"/>
      </w:pPr>
      <w:r>
        <w:rPr>
          <w:rStyle w:val="a7"/>
        </w:rPr>
        <w:t>Авт. сцен. Я. Грей, И. Финк; реж. Ф. Епифанова; худ.-пост. Н. Сво- бодова; опер. Б. Котов; композ. Ю. Левитин; звукоопер. Б. Фильчиков.'</w:t>
      </w:r>
    </w:p>
    <w:p w14:paraId="2991163C" w14:textId="77777777" w:rsidR="00BE0CC4" w:rsidRDefault="00000000">
      <w:pPr>
        <w:pStyle w:val="11"/>
        <w:spacing w:line="202" w:lineRule="auto"/>
        <w:ind w:firstLine="600"/>
        <w:jc w:val="both"/>
      </w:pPr>
      <w:r>
        <w:rPr>
          <w:rStyle w:val="a7"/>
        </w:rPr>
        <w:t>Монтаж. Л. Георгиева; худ.-мультипл.: В. Пекарь, В. Долгих, В. Ар</w:t>
      </w:r>
      <w:r>
        <w:rPr>
          <w:rStyle w:val="a7"/>
        </w:rPr>
        <w:softHyphen/>
        <w:t>сентьев, В. Попов, И. Подгорский, Б. Бутаков, Е: Комова, А. Давыдов, Л. Ковалевская, Е. Танненберг, И. Давыдов, В. Морозов, П. Коробаев; ред. А. Снесарев.</w:t>
      </w:r>
    </w:p>
    <w:p w14:paraId="3E0EBB43" w14:textId="77777777" w:rsidR="00BE0CC4" w:rsidRDefault="00000000">
      <w:pPr>
        <w:pStyle w:val="11"/>
        <w:spacing w:line="199" w:lineRule="auto"/>
        <w:ind w:firstLine="600"/>
        <w:jc w:val="both"/>
      </w:pPr>
      <w:r>
        <w:rPr>
          <w:rStyle w:val="a7"/>
        </w:rPr>
        <w:t>О тунеядстве, ведущем к преступлению.</w:t>
      </w:r>
    </w:p>
    <w:p w14:paraId="5632CD69" w14:textId="77777777" w:rsidR="00BE0CC4" w:rsidRDefault="00000000">
      <w:pPr>
        <w:pStyle w:val="11"/>
        <w:spacing w:after="360" w:line="199" w:lineRule="auto"/>
        <w:ind w:firstLine="600"/>
        <w:jc w:val="both"/>
      </w:pPr>
      <w:r>
        <w:rPr>
          <w:rStyle w:val="a7"/>
        </w:rPr>
        <w:t>Бездельник Муравей отлынивает от работы. Вместе с Трутнем и случайными бабочками он пьянствует в ресторане. А когда пришла по</w:t>
      </w:r>
      <w:r>
        <w:rPr>
          <w:rStyle w:val="a7"/>
        </w:rPr>
        <w:softHyphen/>
        <w:t>ра рассчитаться, оказалось, что нечем платить. Выручает тунеядцев Жук. Ведет он пьяную компанию к Пауку. По его приказу ночью шайка заби</w:t>
      </w:r>
      <w:r>
        <w:rPr>
          <w:rStyle w:val="a7"/>
        </w:rPr>
        <w:softHyphen/>
        <w:t xml:space="preserve">рается в пчелиный улей и опустошает склад. Но за преступниками устремляется </w:t>
      </w:r>
      <w:r>
        <w:rPr>
          <w:rStyle w:val="a7"/>
        </w:rPr>
        <w:lastRenderedPageBreak/>
        <w:t>погоня. Никакие уловки не помогают беглецам. Завязнув в разлившемся меде, они схвачены и посажены за решетку.</w:t>
      </w:r>
    </w:p>
    <w:p w14:paraId="75FF0757" w14:textId="77777777" w:rsidR="00BE0CC4" w:rsidRDefault="00000000">
      <w:pPr>
        <w:pStyle w:val="11"/>
        <w:numPr>
          <w:ilvl w:val="0"/>
          <w:numId w:val="17"/>
        </w:numPr>
        <w:tabs>
          <w:tab w:val="left" w:pos="1350"/>
        </w:tabs>
        <w:spacing w:line="204" w:lineRule="auto"/>
        <w:ind w:firstLine="600"/>
        <w:jc w:val="both"/>
      </w:pPr>
      <w:r>
        <w:rPr>
          <w:rStyle w:val="a7"/>
        </w:rPr>
        <w:t>ДЮЙМОВОЧКА. Графич., цв., 3 ч., 825 л, «Союзмульт</w:t>
      </w:r>
      <w:r>
        <w:rPr>
          <w:rStyle w:val="a7"/>
        </w:rPr>
        <w:softHyphen/>
        <w:t>фильм», 1964 г., ВЭ II 1965 г.</w:t>
      </w:r>
    </w:p>
    <w:p w14:paraId="53C97869" w14:textId="77777777" w:rsidR="00BE0CC4" w:rsidRDefault="00000000">
      <w:pPr>
        <w:pStyle w:val="11"/>
        <w:spacing w:line="204" w:lineRule="auto"/>
        <w:ind w:firstLine="600"/>
        <w:jc w:val="both"/>
      </w:pPr>
      <w:r>
        <w:rPr>
          <w:rStyle w:val="a7"/>
        </w:rPr>
        <w:t>Авт. сцен. Н. Эрдман; реж. Л. Амальрик; худ.-пост. Н. Привалова, Т. Сазонова; опер. М. Друян; композ. Н. Богословский; зёукоопер. Г. Мартынюк.</w:t>
      </w:r>
    </w:p>
    <w:p w14:paraId="731D2BE2" w14:textId="77777777" w:rsidR="00BE0CC4" w:rsidRDefault="00000000">
      <w:pPr>
        <w:pStyle w:val="11"/>
        <w:spacing w:line="204" w:lineRule="auto"/>
        <w:ind w:firstLine="600"/>
        <w:jc w:val="both"/>
      </w:pPr>
      <w:r>
        <w:rPr>
          <w:rStyle w:val="a7"/>
        </w:rPr>
        <w:t>Худ.-мультипл.: Р. Миренкова, М. Восканьянц, Ю. Бутырин, В. Ар- беков, И. Давыдов, Е. Комова, А. Давыдов, Т. Таранович, О. Столбо</w:t>
      </w:r>
      <w:r>
        <w:rPr>
          <w:rStyle w:val="a7"/>
        </w:rPr>
        <w:softHyphen/>
        <w:t>ва, И. Куроян, А. Коровина, В. Максимович, Л. Резцова, Г. Андреева, О. Геммерлинг, М. Русанова, В. Валерьянова, Б. Садовников, Е. Таннен</w:t>
      </w:r>
      <w:r>
        <w:rPr>
          <w:rStyle w:val="a7"/>
        </w:rPr>
        <w:softHyphen/>
        <w:t>берг.</w:t>
      </w:r>
    </w:p>
    <w:p w14:paraId="412971D7" w14:textId="77777777" w:rsidR="00BE0CC4" w:rsidRDefault="00000000">
      <w:pPr>
        <w:pStyle w:val="11"/>
        <w:spacing w:line="204" w:lineRule="auto"/>
        <w:ind w:firstLine="600"/>
        <w:jc w:val="both"/>
      </w:pPr>
      <w:r>
        <w:rPr>
          <w:rStyle w:val="a7"/>
        </w:rPr>
        <w:t>Роли озвучивали: Г. Новожилова, Э. Гарин, Е. Понсова, И. Власов, М. Яншин, И. Потоцкая, С. Мартинсон, Т. Дмитриева, В. Авдюшко, М. Тархова. Текст от автора читает Э. Каминка.</w:t>
      </w:r>
    </w:p>
    <w:p w14:paraId="6E011EF1" w14:textId="77777777" w:rsidR="00BE0CC4" w:rsidRDefault="00000000">
      <w:pPr>
        <w:pStyle w:val="11"/>
        <w:spacing w:after="200" w:line="204" w:lineRule="auto"/>
        <w:ind w:firstLine="600"/>
        <w:jc w:val="both"/>
      </w:pPr>
      <w:r>
        <w:rPr>
          <w:rStyle w:val="a7"/>
        </w:rPr>
        <w:t>По одноименной сказке Х.-К. Андерсена.</w:t>
      </w:r>
    </w:p>
    <w:p w14:paraId="3C0CFB96" w14:textId="77777777" w:rsidR="00BE0CC4" w:rsidRDefault="00000000">
      <w:pPr>
        <w:pStyle w:val="20"/>
        <w:spacing w:line="240" w:lineRule="auto"/>
        <w:ind w:firstLine="0"/>
        <w:jc w:val="center"/>
      </w:pPr>
      <w:r>
        <w:rPr>
          <w:rStyle w:val="2"/>
        </w:rPr>
        <w:t>БИБЛИОГРАФИЯ</w:t>
      </w:r>
    </w:p>
    <w:p w14:paraId="591C8308" w14:textId="77777777" w:rsidR="00BE0CC4" w:rsidRDefault="00000000">
      <w:pPr>
        <w:pStyle w:val="20"/>
        <w:spacing w:line="240" w:lineRule="auto"/>
        <w:ind w:firstLine="560"/>
        <w:jc w:val="both"/>
      </w:pPr>
      <w:r>
        <w:rPr>
          <w:rStyle w:val="2"/>
        </w:rPr>
        <w:t>ЗАХАРОВ А. Дюймовочка. — «Коммуна» (Воронеж), 1965,31 мар.</w:t>
      </w:r>
    </w:p>
    <w:p w14:paraId="35DBA612" w14:textId="77777777" w:rsidR="00BE0CC4" w:rsidRDefault="00000000">
      <w:pPr>
        <w:pStyle w:val="20"/>
        <w:spacing w:after="120" w:line="240" w:lineRule="auto"/>
        <w:ind w:firstLine="560"/>
        <w:jc w:val="both"/>
      </w:pPr>
      <w:r>
        <w:rPr>
          <w:rStyle w:val="2"/>
        </w:rPr>
        <w:t>ИГНАТЬЕВА М. В мире сказки. — &lt;Сов. культура», 1964, 31 дек.</w:t>
      </w:r>
    </w:p>
    <w:p w14:paraId="467EC40D" w14:textId="77777777" w:rsidR="00BE0CC4" w:rsidRDefault="00000000">
      <w:pPr>
        <w:pStyle w:val="11"/>
        <w:numPr>
          <w:ilvl w:val="0"/>
          <w:numId w:val="17"/>
        </w:numPr>
        <w:tabs>
          <w:tab w:val="left" w:pos="1356"/>
        </w:tabs>
        <w:spacing w:line="199" w:lineRule="auto"/>
        <w:ind w:firstLine="580"/>
        <w:jc w:val="both"/>
      </w:pPr>
      <w:r>
        <w:rPr>
          <w:rStyle w:val="a7"/>
        </w:rPr>
        <w:t xml:space="preserve">ДЯДЯ СТЕПА—МИЛИЦИОНЕР. Графич., цв. 2 ч„ 542 </w:t>
      </w:r>
      <w:r>
        <w:rPr>
          <w:rStyle w:val="a7"/>
          <w:i/>
          <w:iCs/>
        </w:rPr>
        <w:t xml:space="preserve">м, </w:t>
      </w:r>
      <w:r>
        <w:rPr>
          <w:rStyle w:val="a7"/>
        </w:rPr>
        <w:t>«Союзмультфильм», 1964 г., ВЭ VI 1964 г.</w:t>
      </w:r>
    </w:p>
    <w:p w14:paraId="0833F374" w14:textId="77777777" w:rsidR="00BE0CC4" w:rsidRDefault="00000000">
      <w:pPr>
        <w:pStyle w:val="11"/>
        <w:spacing w:line="199" w:lineRule="auto"/>
        <w:ind w:firstLine="580"/>
        <w:jc w:val="both"/>
      </w:pPr>
      <w:r>
        <w:rPr>
          <w:rStyle w:val="a7"/>
        </w:rPr>
        <w:t>Авт. сцен. С. Михалков; реж. И. Аксенчук; худ.-пост. И. Шварцман; опер. Б. Котов; композ. А. Локшин; звукоопер. Г. Мартынюк.</w:t>
      </w:r>
    </w:p>
    <w:p w14:paraId="4C0F5C9E" w14:textId="77777777" w:rsidR="00BE0CC4" w:rsidRDefault="00000000">
      <w:pPr>
        <w:pStyle w:val="11"/>
        <w:spacing w:line="199" w:lineRule="auto"/>
        <w:ind w:firstLine="580"/>
        <w:jc w:val="both"/>
      </w:pPr>
      <w:r>
        <w:rPr>
          <w:rStyle w:val="a7"/>
        </w:rPr>
        <w:t>Худ.-мультипл.: А. Абаренов, В. Арсентьев, Б. Бутаков, М. Ботов, Н. Богомолова, Ю. Бутырин, А. Давыдов, С. Дежкин, Г. Золотовская, Е. Комова, Л. Каюков, Л. Резцова, О. Столбова, К. Чикин.</w:t>
      </w:r>
    </w:p>
    <w:p w14:paraId="0460EB13" w14:textId="77777777" w:rsidR="00BE0CC4" w:rsidRDefault="00000000">
      <w:pPr>
        <w:pStyle w:val="11"/>
        <w:spacing w:line="199" w:lineRule="auto"/>
        <w:ind w:firstLine="580"/>
        <w:jc w:val="both"/>
      </w:pPr>
      <w:r>
        <w:rPr>
          <w:rStyle w:val="a7"/>
        </w:rPr>
        <w:t>Роли озвучивали: В. Сперантова, В. Трошин, С. Цейц, К- Румянова, Ю. Юльская, М. Корабельникова.</w:t>
      </w:r>
    </w:p>
    <w:p w14:paraId="1526EAEE" w14:textId="77777777" w:rsidR="00BE0CC4" w:rsidRDefault="00000000">
      <w:pPr>
        <w:pStyle w:val="11"/>
        <w:spacing w:line="199" w:lineRule="auto"/>
        <w:ind w:firstLine="580"/>
        <w:jc w:val="both"/>
      </w:pPr>
      <w:r>
        <w:rPr>
          <w:rStyle w:val="a7"/>
        </w:rPr>
        <w:t>По мотивам одноименного стихотворения С. Михалкова.</w:t>
      </w:r>
    </w:p>
    <w:p w14:paraId="110F7AB0" w14:textId="77777777" w:rsidR="00BE0CC4" w:rsidRDefault="00000000">
      <w:pPr>
        <w:pStyle w:val="11"/>
        <w:spacing w:after="200" w:line="199" w:lineRule="auto"/>
        <w:ind w:firstLine="580"/>
        <w:jc w:val="both"/>
      </w:pPr>
      <w:r>
        <w:rPr>
          <w:rStyle w:val="a7"/>
        </w:rPr>
        <w:t>Зорко следит за уличным движением дядя Степа — милиционер. Вдруг видит— по реке на льдине плывет бабка с корзиной белья. Волну</w:t>
      </w:r>
      <w:r>
        <w:rPr>
          <w:rStyle w:val="a7"/>
        </w:rPr>
        <w:softHyphen/>
        <w:t>ется на мосту народ. А дядя Степа своими длинными руками спокойно снимает пострадавшую со льдины. И озорника сразу замечает он с вы</w:t>
      </w:r>
      <w:r>
        <w:rPr>
          <w:rStyle w:val="a7"/>
        </w:rPr>
        <w:softHyphen/>
        <w:t>соты своего роста. На соревнованиях конькобежцев дядя Степа также лучший. Где бы ни был дядя Степа, везде он наводит порядок — в мага</w:t>
      </w:r>
      <w:r>
        <w:rPr>
          <w:rStyle w:val="a7"/>
        </w:rPr>
        <w:softHyphen/>
        <w:t>зине хулигана остановил; на вокзале потерявшегося малыша поднял под потолок, и тот увидел свою маму; на перекрестке починил светофор, и машины опять двинулись в путь. Спрашивают у него детишки, зачем он в милицию пошел служить. Потому, объясняет дядя Степа, что службу эту находит самой важной.</w:t>
      </w:r>
    </w:p>
    <w:p w14:paraId="19E27DB1" w14:textId="77777777" w:rsidR="00BE0CC4" w:rsidRDefault="00000000">
      <w:pPr>
        <w:pStyle w:val="20"/>
        <w:spacing w:after="40" w:line="240" w:lineRule="auto"/>
        <w:ind w:firstLine="0"/>
        <w:jc w:val="center"/>
      </w:pPr>
      <w:r>
        <w:rPr>
          <w:rStyle w:val="2"/>
        </w:rPr>
        <w:t>БИБЛИОГРАФИЯ</w:t>
      </w:r>
    </w:p>
    <w:p w14:paraId="20FCBB48" w14:textId="77777777" w:rsidR="00BE0CC4" w:rsidRDefault="00000000">
      <w:pPr>
        <w:pStyle w:val="20"/>
        <w:spacing w:after="600" w:line="240" w:lineRule="auto"/>
        <w:jc w:val="both"/>
      </w:pPr>
      <w:r>
        <w:rPr>
          <w:rStyle w:val="2"/>
        </w:rPr>
        <w:t>ВЕСЕЛОВСКАЯ Т. Два хороших мультфильма. — «Сов. кино», 1964, 6 июня.</w:t>
      </w:r>
    </w:p>
    <w:p w14:paraId="1AA973AE" w14:textId="77777777" w:rsidR="00BE0CC4" w:rsidRDefault="00000000">
      <w:pPr>
        <w:pStyle w:val="11"/>
        <w:numPr>
          <w:ilvl w:val="0"/>
          <w:numId w:val="17"/>
        </w:numPr>
        <w:tabs>
          <w:tab w:val="left" w:pos="1356"/>
        </w:tabs>
        <w:spacing w:line="202" w:lineRule="auto"/>
        <w:ind w:firstLine="580"/>
        <w:jc w:val="both"/>
      </w:pPr>
      <w:r>
        <w:rPr>
          <w:rStyle w:val="a7"/>
        </w:rPr>
        <w:t>ЖИЗНЬ И СТРАДАНИЯ ИВАНА СЕМЕНОВА. Кукольн., цв., 2 ч., 539 -и, «Союзмультфильм», 1964 г., ВЭ VII 1965 г.</w:t>
      </w:r>
    </w:p>
    <w:p w14:paraId="71C7885D" w14:textId="77777777" w:rsidR="00BE0CC4" w:rsidRDefault="00000000">
      <w:pPr>
        <w:pStyle w:val="11"/>
        <w:spacing w:line="202" w:lineRule="auto"/>
        <w:ind w:firstLine="580"/>
        <w:jc w:val="both"/>
      </w:pPr>
      <w:r>
        <w:rPr>
          <w:rStyle w:val="a7"/>
        </w:rPr>
        <w:t>Авт. сцен. А. Хмелик; реж. и худ. В. Курчевский, Н. Серебряков; опер. Т. Бунимович; композ. А. Бабаев; звукоопер. Б. Фильчиков.</w:t>
      </w:r>
    </w:p>
    <w:p w14:paraId="0EC753CB" w14:textId="77777777" w:rsidR="00BE0CC4" w:rsidRDefault="00000000">
      <w:pPr>
        <w:pStyle w:val="11"/>
        <w:spacing w:line="202" w:lineRule="auto"/>
        <w:ind w:firstLine="580"/>
        <w:jc w:val="both"/>
      </w:pPr>
      <w:r>
        <w:rPr>
          <w:rStyle w:val="a7"/>
        </w:rPr>
        <w:t>Монтаж. Л. Кякшт; худ.-мультйпл.: В. Шилобреев, М. Зубова, П. Пе</w:t>
      </w:r>
      <w:r>
        <w:rPr>
          <w:rStyle w:val="a7"/>
        </w:rPr>
        <w:softHyphen/>
        <w:t>тров, Ю. Кузюрин, Т. Полетика; куклы и декор, изготовили: В. Куранов, О. Масаинов, П. Гусев, Б. Караваев, В. Абакумов, Л. Лютинская, С. Зна</w:t>
      </w:r>
      <w:r>
        <w:rPr>
          <w:rStyle w:val="a7"/>
        </w:rPr>
        <w:softHyphen/>
        <w:t>менская, В. Калашникова, Г. Геттингер, М. Чеснокова, Ф. Олейников, С. Этлис, В. Ладыгин, П. Лесин, под рук. Р. Гурова.</w:t>
      </w:r>
    </w:p>
    <w:p w14:paraId="0FE65DE7" w14:textId="77777777" w:rsidR="00BE0CC4" w:rsidRDefault="00000000">
      <w:pPr>
        <w:pStyle w:val="11"/>
        <w:spacing w:line="202" w:lineRule="auto"/>
        <w:ind w:firstLine="580"/>
        <w:jc w:val="both"/>
      </w:pPr>
      <w:r>
        <w:rPr>
          <w:rStyle w:val="a7"/>
        </w:rPr>
        <w:t>Роли озвучивали: К. Румянова, Т. Дмитриева, А. Дмитриева, М. Яншин, А. Папанов, Г. Вицин.</w:t>
      </w:r>
    </w:p>
    <w:p w14:paraId="13AD2184" w14:textId="77777777" w:rsidR="00BE0CC4" w:rsidRDefault="00000000">
      <w:pPr>
        <w:pStyle w:val="11"/>
        <w:spacing w:after="100" w:line="202" w:lineRule="auto"/>
        <w:ind w:firstLine="580"/>
        <w:jc w:val="both"/>
      </w:pPr>
      <w:r>
        <w:rPr>
          <w:rStyle w:val="a7"/>
        </w:rPr>
        <w:t>По повести Л. Давыдычева «Многотрудная, полная невзгод и опас</w:t>
      </w:r>
      <w:r>
        <w:rPr>
          <w:rStyle w:val="a7"/>
        </w:rPr>
        <w:softHyphen/>
        <w:t>ностей жизнь Ивана Семенова, второклассника и второгодника, написан</w:t>
      </w:r>
      <w:r>
        <w:rPr>
          <w:rStyle w:val="a7"/>
        </w:rPr>
        <w:softHyphen/>
        <w:t>ная на основе личных наблюдений автора и рассказов, которые он слы</w:t>
      </w:r>
      <w:r>
        <w:rPr>
          <w:rStyle w:val="a7"/>
        </w:rPr>
        <w:softHyphen/>
        <w:t xml:space="preserve">шал от </w:t>
      </w:r>
      <w:r>
        <w:rPr>
          <w:rStyle w:val="a7"/>
        </w:rPr>
        <w:lastRenderedPageBreak/>
        <w:t>участников излагаемых событий, а также некоторой доли фан</w:t>
      </w:r>
      <w:r>
        <w:rPr>
          <w:rStyle w:val="a7"/>
        </w:rPr>
        <w:softHyphen/>
        <w:t>тазии».</w:t>
      </w:r>
    </w:p>
    <w:p w14:paraId="73EB7A13" w14:textId="77777777" w:rsidR="00BE0CC4" w:rsidRDefault="00000000">
      <w:pPr>
        <w:pStyle w:val="11"/>
        <w:spacing w:line="199" w:lineRule="auto"/>
        <w:ind w:firstLine="580"/>
        <w:jc w:val="both"/>
      </w:pPr>
      <w:r>
        <w:rPr>
          <w:rStyle w:val="a7"/>
        </w:rPr>
        <w:t>О перевоспитании лентяя.</w:t>
      </w:r>
    </w:p>
    <w:p w14:paraId="2BB722CA" w14:textId="77777777" w:rsidR="00BE0CC4" w:rsidRDefault="00000000">
      <w:pPr>
        <w:pStyle w:val="11"/>
        <w:spacing w:after="160" w:line="199" w:lineRule="auto"/>
        <w:ind w:firstLine="580"/>
        <w:jc w:val="both"/>
        <w:sectPr w:rsidR="00BE0CC4">
          <w:footerReference w:type="even" r:id="rId127"/>
          <w:footerReference w:type="default" r:id="rId128"/>
          <w:footnotePr>
            <w:numFmt w:val="chicago"/>
          </w:footnotePr>
          <w:pgSz w:w="16838" w:h="23810"/>
          <w:pgMar w:top="3247" w:right="3445" w:bottom="3731" w:left="3438" w:header="0" w:footer="3" w:gutter="0"/>
          <w:pgNumType w:start="152"/>
          <w:cols w:space="720"/>
          <w:noEndnote/>
          <w:docGrid w:linePitch="360"/>
          <w15:footnoteColumns w:val="1"/>
        </w:sectPr>
      </w:pPr>
      <w:r>
        <w:rPr>
          <w:rStyle w:val="a7"/>
        </w:rPr>
        <w:t>Лентяй и фантазер Иван Семенов в школу опаздывает, уроков не делает, получает двойки и завидует пенсионерам. Однажды он набивает шишку на голове и мечтает, как соберутся доктора, освободят его от за</w:t>
      </w:r>
      <w:r>
        <w:rPr>
          <w:rStyle w:val="a7"/>
        </w:rPr>
        <w:softHyphen/>
        <w:t>нятий и отправят на пенсию. Но шишка проходит, а одноклассники от не</w:t>
      </w:r>
      <w:r>
        <w:rPr>
          <w:rStyle w:val="a7"/>
        </w:rPr>
        <w:softHyphen/>
        <w:t>го отворачиваются. Обижается Семенов — ведь из него, может, знамени</w:t>
      </w:r>
      <w:r>
        <w:rPr>
          <w:rStyle w:val="a7"/>
        </w:rPr>
        <w:softHyphen/>
        <w:t>тый человек получится. Может, он на луну полетит. И привиделось ему, как встречает он там «лунатиков», как закрывает школы и объявляет ка</w:t>
      </w:r>
      <w:r>
        <w:rPr>
          <w:rStyle w:val="a7"/>
        </w:rPr>
        <w:softHyphen/>
        <w:t>никулы. Смеются ребята и обзывают его «УО» — умственно отсталым. И ворона ему кричит — «УО» и малыш плачет в колясочке — «УО». Бе</w:t>
      </w:r>
      <w:r>
        <w:rPr>
          <w:rStyle w:val="a7"/>
        </w:rPr>
        <w:softHyphen/>
        <w:t>жит Семенов домой, садится за книги, — не спит, не ест, в футбол не иг</w:t>
      </w:r>
      <w:r>
        <w:rPr>
          <w:rStyle w:val="a7"/>
        </w:rPr>
        <w:softHyphen/>
        <w:t>рает— все занимается. Удивляются одноклассники, когда узнают, что Иван Семенов все уроки выучил, а он еще похваляется всех на «буксир» взять...</w:t>
      </w:r>
    </w:p>
    <w:p w14:paraId="2BBE6AD6" w14:textId="77777777" w:rsidR="00BE0CC4" w:rsidRDefault="00000000">
      <w:pPr>
        <w:pStyle w:val="20"/>
        <w:spacing w:line="266" w:lineRule="auto"/>
        <w:ind w:firstLine="0"/>
        <w:jc w:val="center"/>
      </w:pPr>
      <w:r>
        <w:rPr>
          <w:rStyle w:val="2"/>
        </w:rPr>
        <w:lastRenderedPageBreak/>
        <w:t>БИБЛИОГРАФИЯ</w:t>
      </w:r>
    </w:p>
    <w:p w14:paraId="43156A36" w14:textId="77777777" w:rsidR="00BE0CC4" w:rsidRDefault="00000000">
      <w:pPr>
        <w:pStyle w:val="20"/>
        <w:tabs>
          <w:tab w:val="left" w:pos="3730"/>
        </w:tabs>
        <w:spacing w:line="266" w:lineRule="auto"/>
        <w:jc w:val="both"/>
      </w:pPr>
      <w:r>
        <w:rPr>
          <w:rStyle w:val="2"/>
        </w:rPr>
        <w:t>АНДРЕЕВ Ф. Двое в одном</w:t>
      </w:r>
      <w:r>
        <w:rPr>
          <w:rStyle w:val="2"/>
          <w:vertAlign w:val="superscript"/>
        </w:rPr>
        <w:t>1</w:t>
      </w:r>
      <w:r>
        <w:rPr>
          <w:rStyle w:val="2"/>
        </w:rPr>
        <w:t>^ »^ьме, не считая одушевителя. — «С. Э.», 1964 № 22, с. 14—15.</w:t>
      </w:r>
      <w:r>
        <w:rPr>
          <w:rStyle w:val="2"/>
        </w:rPr>
        <w:tab/>
        <w:t>°/^'</w:t>
      </w:r>
    </w:p>
    <w:p w14:paraId="2798649F" w14:textId="77777777" w:rsidR="00BE0CC4" w:rsidRDefault="00000000">
      <w:pPr>
        <w:pStyle w:val="20"/>
        <w:spacing w:line="240" w:lineRule="auto"/>
        <w:jc w:val="both"/>
      </w:pPr>
      <w:r>
        <w:rPr>
          <w:rStyle w:val="2"/>
        </w:rPr>
        <w:t>АФАНАСЬЕВА Т. «Левша» ЬШо земляки. — «Коме, правда», 1965, 12 мар.</w:t>
      </w:r>
    </w:p>
    <w:p w14:paraId="1C58FAC9" w14:textId="77777777" w:rsidR="00BE0CC4" w:rsidRDefault="00000000">
      <w:pPr>
        <w:pStyle w:val="20"/>
        <w:spacing w:line="240" w:lineRule="auto"/>
        <w:jc w:val="both"/>
      </w:pPr>
      <w:r>
        <w:rPr>
          <w:rStyle w:val="2"/>
        </w:rPr>
        <w:t>КУДИНОВА Л. Жизнь и страдания Ивана Семенова. — «С. Э.», 1965, № 18, с. 20.</w:t>
      </w:r>
    </w:p>
    <w:p w14:paraId="1C99AE63" w14:textId="77777777" w:rsidR="00BE0CC4" w:rsidRDefault="00000000">
      <w:pPr>
        <w:pStyle w:val="20"/>
        <w:tabs>
          <w:tab w:val="left" w:leader="underscore" w:pos="9627"/>
        </w:tabs>
        <w:spacing w:line="240" w:lineRule="auto"/>
        <w:jc w:val="both"/>
      </w:pPr>
      <w:r>
        <w:rPr>
          <w:rStyle w:val="2"/>
        </w:rPr>
        <w:t>ХМЕЛИК А. Жизнь и страдания второгодника Ивана Семенова. Сценарий.</w:t>
      </w:r>
      <w:r>
        <w:rPr>
          <w:rStyle w:val="2"/>
        </w:rPr>
        <w:tab/>
        <w:t xml:space="preserve"> В кн.: «Фильмы-сказки». Вып. IX. М., «Искусство», 1969, с. 145—1158.</w:t>
      </w:r>
    </w:p>
    <w:p w14:paraId="4EC3DCBD" w14:textId="77777777" w:rsidR="00BE0CC4" w:rsidRDefault="00000000">
      <w:pPr>
        <w:pStyle w:val="20"/>
        <w:spacing w:after="260" w:line="266" w:lineRule="auto"/>
        <w:jc w:val="both"/>
      </w:pPr>
      <w:r>
        <w:rPr>
          <w:rStyle w:val="2"/>
        </w:rPr>
        <w:t>ЯКОВЛЕВ Ю. Жизнь и страдания Ивана Семенова. — «Учит, газ.», 1964, 26 нояб.</w:t>
      </w:r>
    </w:p>
    <w:p w14:paraId="4AF81128" w14:textId="77777777" w:rsidR="00BE0CC4" w:rsidRDefault="00000000">
      <w:pPr>
        <w:pStyle w:val="11"/>
        <w:numPr>
          <w:ilvl w:val="0"/>
          <w:numId w:val="17"/>
        </w:numPr>
        <w:tabs>
          <w:tab w:val="left" w:pos="1356"/>
        </w:tabs>
        <w:spacing w:line="202" w:lineRule="auto"/>
        <w:ind w:firstLine="580"/>
        <w:jc w:val="both"/>
      </w:pPr>
      <w:r>
        <w:rPr>
          <w:rStyle w:val="a7"/>
        </w:rPr>
        <w:t xml:space="preserve">КОРБУДА. Графич., цв., 2 ч., 582 </w:t>
      </w:r>
      <w:r>
        <w:rPr>
          <w:rStyle w:val="a7"/>
          <w:i/>
          <w:iCs/>
        </w:rPr>
        <w:t>м^</w:t>
      </w:r>
      <w:r>
        <w:rPr>
          <w:rStyle w:val="a7"/>
        </w:rPr>
        <w:t xml:space="preserve"> «Грузия-фильм», 1964 г ВЭ VIII 1965 г.</w:t>
      </w:r>
    </w:p>
    <w:p w14:paraId="29B704D9" w14:textId="77777777" w:rsidR="00BE0CC4" w:rsidRDefault="00000000">
      <w:pPr>
        <w:pStyle w:val="11"/>
        <w:spacing w:line="202" w:lineRule="auto"/>
        <w:ind w:firstLine="580"/>
        <w:jc w:val="both"/>
      </w:pPr>
      <w:r>
        <w:rPr>
          <w:rStyle w:val="a7"/>
        </w:rPr>
        <w:t>Авт. сцен. Р. Табукашвили; реж.-пост. А. Хинтибидзе; худ.-пост. Б. Стариковский; опер. Л. Квалиашвили; композ. М. Давиташвили; зву</w:t>
      </w:r>
      <w:r>
        <w:rPr>
          <w:rStyle w:val="a7"/>
        </w:rPr>
        <w:softHyphen/>
        <w:t>коопер. Д. Ломидзе.</w:t>
      </w:r>
    </w:p>
    <w:p w14:paraId="6D41C016" w14:textId="77777777" w:rsidR="00BE0CC4" w:rsidRDefault="00000000">
      <w:pPr>
        <w:pStyle w:val="11"/>
        <w:spacing w:line="202" w:lineRule="auto"/>
        <w:ind w:firstLine="580"/>
        <w:jc w:val="both"/>
      </w:pPr>
      <w:r>
        <w:rPr>
          <w:rStyle w:val="a7"/>
        </w:rPr>
        <w:t>Реж. Г. Лаврелашвили; худ.-декор.В. Адвадзе; худ. эскизов В. Мели- кашвили; худ.-мультипл.: М. Баханов, Г. Бучукури, И. Доиашвили, А. Некрасов, Б. Ноникашвили, Г. Кенчадзе, А. Хускивадзе, Б. Шошита- ишвили; худ. В. Наскидашвили, И. Самсонадзе.</w:t>
      </w:r>
    </w:p>
    <w:p w14:paraId="0E73023B" w14:textId="77777777" w:rsidR="00BE0CC4" w:rsidRDefault="00000000">
      <w:pPr>
        <w:pStyle w:val="11"/>
        <w:spacing w:line="202" w:lineRule="auto"/>
        <w:ind w:firstLine="580"/>
        <w:jc w:val="both"/>
      </w:pPr>
      <w:r>
        <w:rPr>
          <w:rStyle w:val="a7"/>
        </w:rPr>
        <w:t>О всепобеждающей силе дружбы.</w:t>
      </w:r>
    </w:p>
    <w:p w14:paraId="6D295D2F" w14:textId="77777777" w:rsidR="00BE0CC4" w:rsidRDefault="00000000">
      <w:pPr>
        <w:pStyle w:val="11"/>
        <w:spacing w:after="220" w:line="202" w:lineRule="auto"/>
        <w:ind w:firstLine="580"/>
        <w:jc w:val="both"/>
      </w:pPr>
      <w:r>
        <w:rPr>
          <w:rStyle w:val="a7"/>
        </w:rPr>
        <w:t>Однажды молния зажгла рога оленю Корбуде волшебным огнем, отчего он становится непобедим. Но воспользоваться волшебным огнем можно только один раз в жизни. И вот видит Корбуда, как гонятся вол</w:t>
      </w:r>
      <w:r>
        <w:rPr>
          <w:rStyle w:val="a7"/>
        </w:rPr>
        <w:softHyphen/>
        <w:t>ки за оленихой Иремой. Он смело вступает в борьбу со злой стаей и спасает Ирему. Звери устраивают веселый карнавал. Под видом скомо</w:t>
      </w:r>
      <w:r>
        <w:rPr>
          <w:rStyle w:val="a7"/>
        </w:rPr>
        <w:softHyphen/>
        <w:t>рохов на праздник проникают волки. Корбуда узнает их, но волшебной силы рога его уже не имеют. Хищники заманивают оленя подальше в лес. И все же олень перехитрил врагов — он ведет за собой волков по мосту, построенному друзьями, и враги падают в пропасть. Звери судят раз</w:t>
      </w:r>
      <w:r>
        <w:rPr>
          <w:rStyle w:val="a7"/>
        </w:rPr>
        <w:softHyphen/>
        <w:t>бойников й заставляют их разоружиться — выдрать себе зубы... Карна</w:t>
      </w:r>
      <w:r>
        <w:rPr>
          <w:rStyle w:val="a7"/>
        </w:rPr>
        <w:softHyphen/>
        <w:t>вал продолжается.</w:t>
      </w:r>
    </w:p>
    <w:p w14:paraId="66E8C66A" w14:textId="77777777" w:rsidR="00BE0CC4" w:rsidRDefault="00000000">
      <w:pPr>
        <w:pStyle w:val="11"/>
        <w:tabs>
          <w:tab w:val="left" w:pos="8450"/>
        </w:tabs>
        <w:spacing w:line="206" w:lineRule="auto"/>
        <w:ind w:firstLine="580"/>
        <w:jc w:val="both"/>
      </w:pPr>
      <w:r>
        <w:rPr>
          <w:rStyle w:val="a7"/>
        </w:rPr>
        <w:t xml:space="preserve">3553; КОТ'—РЫБОЛОВ. Графич., цв., 1 ч., 281 </w:t>
      </w:r>
      <w:r>
        <w:rPr>
          <w:rStyle w:val="a7"/>
          <w:smallCaps/>
          <w:lang w:val="en-US" w:eastAsia="en-US"/>
        </w:rPr>
        <w:t>jw,</w:t>
      </w:r>
      <w:r>
        <w:rPr>
          <w:rStyle w:val="a7"/>
          <w:lang w:val="en-US" w:eastAsia="en-US"/>
        </w:rPr>
        <w:t xml:space="preserve"> </w:t>
      </w:r>
      <w:r>
        <w:rPr>
          <w:rStyle w:val="a7"/>
        </w:rPr>
        <w:t xml:space="preserve">«СоЮзмульТ; фильм», 1964 </w:t>
      </w:r>
      <w:r>
        <w:rPr>
          <w:rStyle w:val="a7"/>
          <w:lang w:val="en-US" w:eastAsia="en-US"/>
        </w:rPr>
        <w:t xml:space="preserve">t, </w:t>
      </w:r>
      <w:r>
        <w:rPr>
          <w:rStyle w:val="a7"/>
        </w:rPr>
        <w:t>ВЭ ХИ 1964 г.</w:t>
      </w:r>
      <w:r>
        <w:rPr>
          <w:rStyle w:val="a7"/>
        </w:rPr>
        <w:tab/>
        <w:t>!</w:t>
      </w:r>
    </w:p>
    <w:p w14:paraId="0B10B18B" w14:textId="77777777" w:rsidR="00BE0CC4" w:rsidRDefault="00000000">
      <w:pPr>
        <w:pStyle w:val="11"/>
        <w:spacing w:line="206" w:lineRule="auto"/>
        <w:ind w:firstLine="580"/>
        <w:jc w:val="both"/>
      </w:pPr>
      <w:r>
        <w:rPr>
          <w:rStyle w:val="a7"/>
        </w:rPr>
        <w:t>Авт. сцён‘ В. Сутеев; реж- В. Полковников; худ.-пост. Н* Лернер; опер. М. Друян; композ. Ю. Левитин; звукоопер. Б. Фильчиков.</w:t>
      </w:r>
    </w:p>
    <w:p w14:paraId="1A77DD97" w14:textId="77777777" w:rsidR="00BE0CC4" w:rsidRDefault="00000000">
      <w:pPr>
        <w:pStyle w:val="11"/>
        <w:spacing w:line="206" w:lineRule="auto"/>
        <w:ind w:firstLine="580"/>
        <w:jc w:val="both"/>
      </w:pPr>
      <w:r>
        <w:rPr>
          <w:rStyle w:val="a7"/>
        </w:rPr>
        <w:t>Худ.-мульТипл.: А. Коровина, А. Петров, Л. Каюков, В. Кушнерев, В. Крумин, Ю. Бутырин, К. Чикин, Д. Анпилов.</w:t>
      </w:r>
    </w:p>
    <w:p w14:paraId="037CB743" w14:textId="77777777" w:rsidR="00BE0CC4" w:rsidRDefault="00000000">
      <w:pPr>
        <w:pStyle w:val="11"/>
        <w:spacing w:line="206" w:lineRule="auto"/>
        <w:ind w:firstLine="580"/>
        <w:jc w:val="both"/>
      </w:pPr>
      <w:r>
        <w:rPr>
          <w:rStyle w:val="a7"/>
        </w:rPr>
        <w:t>Роли озвучивали: Е. Леонов (Кот), О. Аросева (Лиса), Э. Гарин (Волк), А. Папанов (Медведь).</w:t>
      </w:r>
    </w:p>
    <w:p w14:paraId="628F2ACD" w14:textId="77777777" w:rsidR="00BE0CC4" w:rsidRDefault="00000000">
      <w:pPr>
        <w:pStyle w:val="11"/>
        <w:ind w:firstLine="580"/>
        <w:jc w:val="both"/>
      </w:pPr>
      <w:r>
        <w:rPr>
          <w:rStyle w:val="a7"/>
        </w:rPr>
        <w:t>О вреде зависти.</w:t>
      </w:r>
    </w:p>
    <w:p w14:paraId="2969F3C9" w14:textId="77777777" w:rsidR="00BE0CC4" w:rsidRDefault="00000000">
      <w:pPr>
        <w:pStyle w:val="11"/>
        <w:spacing w:after="100" w:line="202" w:lineRule="auto"/>
        <w:ind w:firstLine="580"/>
        <w:jc w:val="both"/>
      </w:pPr>
      <w:r>
        <w:rPr>
          <w:rStyle w:val="a7"/>
        </w:rPr>
        <w:t>Идет Кот на рыбалку, а навстречу ему Лиса. Просит рыбку ей пой</w:t>
      </w:r>
      <w:r>
        <w:rPr>
          <w:rStyle w:val="a7"/>
        </w:rPr>
        <w:softHyphen/>
        <w:t>мать. Просит рыбу и Волк — надоели ему овцы да бараны. Медведь тоже просит рыбу, да еще самую большую. Приходят все к реке, садит</w:t>
      </w:r>
      <w:r>
        <w:rPr>
          <w:rStyle w:val="a7"/>
        </w:rPr>
        <w:softHyphen/>
        <w:t>ся Кот удить, но Лиса торопит выдернуть удочку, и добыча ускользает. Забрасывает он вторбй раз — для Волка, но тот не дает вытаскивать удочку, и рыбка объедает приманку. Настает черед Медведя. И попада</w:t>
      </w:r>
      <w:r>
        <w:rPr>
          <w:rStyle w:val="a7"/>
        </w:rPr>
        <w:softHyphen/>
        <w:t>ется большущая рыба. Тянет ее Кот, а Лйсе и Волку завидно стало, бро</w:t>
      </w:r>
      <w:r>
        <w:rPr>
          <w:rStyle w:val="a7"/>
        </w:rPr>
        <w:softHyphen/>
        <w:t>саются они в воду. Медведь тоже в реку плюхнулся. Тогда Кот перехо</w:t>
      </w:r>
      <w:r>
        <w:rPr>
          <w:rStyle w:val="a7"/>
        </w:rPr>
        <w:softHyphen/>
        <w:t>дит на тихое место и уже ничего им не дает. Так и уходят они в лес, несолоно хлебавши.</w:t>
      </w:r>
    </w:p>
    <w:p w14:paraId="60BA1C6A" w14:textId="77777777" w:rsidR="00BE0CC4" w:rsidRDefault="00000000">
      <w:pPr>
        <w:pStyle w:val="20"/>
        <w:spacing w:line="276" w:lineRule="auto"/>
        <w:ind w:firstLine="0"/>
        <w:jc w:val="center"/>
      </w:pPr>
      <w:r>
        <w:rPr>
          <w:rStyle w:val="2"/>
        </w:rPr>
        <w:t>БИБЛИОГРАФИЯ</w:t>
      </w:r>
    </w:p>
    <w:p w14:paraId="5EE109C3" w14:textId="77777777" w:rsidR="00BE0CC4" w:rsidRDefault="00000000">
      <w:pPr>
        <w:pStyle w:val="20"/>
        <w:spacing w:after="220" w:line="276" w:lineRule="auto"/>
        <w:jc w:val="both"/>
      </w:pPr>
      <w:r>
        <w:rPr>
          <w:rStyle w:val="2"/>
        </w:rPr>
        <w:t>СУТЕЕВ В. Кот-рыбодов. Сценарий. — В кн.: «Фильмы-сказки». Выи. IX. М.» «Искусство», 1969, с. 25—34,</w:t>
      </w:r>
    </w:p>
    <w:p w14:paraId="7A407652" w14:textId="77777777" w:rsidR="00BE0CC4" w:rsidRDefault="00000000">
      <w:pPr>
        <w:pStyle w:val="11"/>
        <w:spacing w:after="60" w:line="211" w:lineRule="auto"/>
        <w:ind w:firstLine="580"/>
        <w:jc w:val="both"/>
        <w:sectPr w:rsidR="00BE0CC4">
          <w:footerReference w:type="even" r:id="rId129"/>
          <w:footerReference w:type="default" r:id="rId130"/>
          <w:footnotePr>
            <w:numFmt w:val="chicago"/>
          </w:footnotePr>
          <w:pgSz w:w="16838" w:h="23810"/>
          <w:pgMar w:top="3247" w:right="3445" w:bottom="3731" w:left="3438" w:header="2819" w:footer="3" w:gutter="0"/>
          <w:pgNumType w:start="162"/>
          <w:cols w:space="720"/>
          <w:noEndnote/>
          <w:docGrid w:linePitch="360"/>
          <w15:footnoteColumns w:val="1"/>
        </w:sectPr>
      </w:pPr>
      <w:r>
        <w:rPr>
          <w:rStyle w:val="a7"/>
        </w:rPr>
        <w:t>3554. КТО ВИНОВАТ? Киноплакат, графич., цв., 1 ч., 293 л, «Союз</w:t>
      </w:r>
      <w:r>
        <w:rPr>
          <w:rStyle w:val="a7"/>
        </w:rPr>
        <w:softHyphen/>
        <w:t>мультфильм», 1964 г., ВЭ I 1965 г.</w:t>
      </w:r>
    </w:p>
    <w:p w14:paraId="16082AFE" w14:textId="77777777" w:rsidR="00BE0CC4" w:rsidRDefault="00000000">
      <w:pPr>
        <w:pStyle w:val="11"/>
        <w:spacing w:line="194" w:lineRule="auto"/>
        <w:ind w:firstLine="600"/>
        <w:jc w:val="both"/>
      </w:pPr>
      <w:r>
        <w:rPr>
          <w:noProof/>
        </w:rPr>
        <w:lastRenderedPageBreak/>
        <mc:AlternateContent>
          <mc:Choice Requires="wps">
            <w:drawing>
              <wp:anchor distT="0" distB="0" distL="114300" distR="114300" simplePos="0" relativeHeight="125829378" behindDoc="0" locked="0" layoutInCell="1" allowOverlap="1" wp14:anchorId="6BE6EF60" wp14:editId="157A2C6A">
                <wp:simplePos x="0" y="0"/>
                <wp:positionH relativeFrom="page">
                  <wp:posOffset>5983605</wp:posOffset>
                </wp:positionH>
                <wp:positionV relativeFrom="paragraph">
                  <wp:posOffset>12700</wp:posOffset>
                </wp:positionV>
                <wp:extent cx="2465070" cy="375285"/>
                <wp:effectExtent l="0" t="0" r="0" b="0"/>
                <wp:wrapSquare wrapText="left"/>
                <wp:docPr id="197" name="Shape 197"/>
                <wp:cNvGraphicFramePr/>
                <a:graphic xmlns:a="http://schemas.openxmlformats.org/drawingml/2006/main">
                  <a:graphicData uri="http://schemas.microsoft.com/office/word/2010/wordprocessingShape">
                    <wps:wsp>
                      <wps:cNvSpPr txBox="1"/>
                      <wps:spPr>
                        <a:xfrm>
                          <a:off x="0" y="0"/>
                          <a:ext cx="2465070" cy="375285"/>
                        </a:xfrm>
                        <a:prstGeom prst="rect">
                          <a:avLst/>
                        </a:prstGeom>
                        <a:noFill/>
                      </wps:spPr>
                      <wps:txbx>
                        <w:txbxContent>
                          <w:p w14:paraId="23333AD6" w14:textId="77777777" w:rsidR="00BE0CC4" w:rsidRDefault="00000000">
                            <w:pPr>
                              <w:pStyle w:val="11"/>
                              <w:spacing w:line="194" w:lineRule="auto"/>
                              <w:ind w:firstLine="0"/>
                            </w:pPr>
                            <w:r>
                              <w:rPr>
                                <w:rStyle w:val="a7"/>
                              </w:rPr>
                              <w:t>В. Бордзиловский, Ю. Прыт- вукоопер. Г. Мартынюк.</w:t>
                            </w:r>
                          </w:p>
                        </w:txbxContent>
                      </wps:txbx>
                      <wps:bodyPr lIns="0" tIns="0" rIns="0" bIns="0"/>
                    </wps:wsp>
                  </a:graphicData>
                </a:graphic>
              </wp:anchor>
            </w:drawing>
          </mc:Choice>
          <mc:Fallback>
            <w:pict>
              <v:shape id="_x0000_s1223" type="#_x0000_t202" style="position:absolute;margin-left:471.15000000000003pt;margin-top:1.pt;width:194.09999999999999pt;height:29.550000000000001pt;z-index:-125829375;mso-wrap-distance-left:9.pt;mso-wrap-distance-right:9.pt;mso-position-horizontal-relative:page" filled="f" stroked="f">
                <v:textbox inset="0,0,0,0">
                  <w:txbxContent>
                    <w:p>
                      <w:pPr>
                        <w:pStyle w:val="Style10"/>
                        <w:keepNext w:val="0"/>
                        <w:keepLines w:val="0"/>
                        <w:widowControl w:val="0"/>
                        <w:shd w:val="clear" w:color="auto" w:fill="auto"/>
                        <w:bidi w:val="0"/>
                        <w:spacing w:before="0" w:after="0" w:line="194" w:lineRule="auto"/>
                        <w:ind w:left="0" w:right="0" w:firstLine="0"/>
                        <w:jc w:val="left"/>
                      </w:pPr>
                      <w:r>
                        <w:rPr>
                          <w:rStyle w:val="CharStyle11"/>
                        </w:rPr>
                        <w:t>В. Бордзиловский, Ю. Прыт- вукоопер. Г. Мартынюк.</w:t>
                      </w:r>
                    </w:p>
                  </w:txbxContent>
                </v:textbox>
                <w10:wrap type="square" side="left" anchorx="page"/>
              </v:shape>
            </w:pict>
          </mc:Fallback>
        </mc:AlternateContent>
      </w:r>
      <w:r>
        <w:rPr>
          <w:rStyle w:val="a7"/>
        </w:rPr>
        <w:t>Авт. сцен. П. Фролов; реж. и худ.-ш ков; опер. Е. Ризо; композ. И. Якушенк-</w:t>
      </w:r>
    </w:p>
    <w:p w14:paraId="526607D9" w14:textId="77777777" w:rsidR="00BE0CC4" w:rsidRDefault="00000000">
      <w:pPr>
        <w:pStyle w:val="11"/>
        <w:spacing w:line="199" w:lineRule="auto"/>
        <w:ind w:firstLine="600"/>
        <w:jc w:val="both"/>
      </w:pPr>
      <w:r>
        <w:rPr>
          <w:rStyle w:val="a7"/>
        </w:rPr>
        <w:t>Худ. Г. Аркадьев; худ.-декор. П. К баев, В. Валерьянова; худ.- мультипл.: А. Абаренов, В. Бобров, Ю. угырин, И. Давыдов, С. Деж- кин, С. Жутовская, Л. Каюков, Е. Комова, Б. Чани, В. Шевков.</w:t>
      </w:r>
    </w:p>
    <w:p w14:paraId="2F47E4CD" w14:textId="77777777" w:rsidR="00BE0CC4" w:rsidRDefault="00000000">
      <w:pPr>
        <w:pStyle w:val="11"/>
        <w:spacing w:after="100" w:line="199" w:lineRule="auto"/>
        <w:ind w:firstLine="600"/>
        <w:jc w:val="both"/>
      </w:pPr>
      <w:r>
        <w:rPr>
          <w:rStyle w:val="a7"/>
        </w:rPr>
        <w:t>Роли озвучивали: М. Булгакова, Г. Вицин, Е. Весник, А. Граве, А. Папанов, К. Румянова, М. Кристалинская, вокальный квартет под рук. Р. Романовской.</w:t>
      </w:r>
    </w:p>
    <w:p w14:paraId="7421658F" w14:textId="77777777" w:rsidR="00BE0CC4" w:rsidRDefault="00000000">
      <w:pPr>
        <w:pStyle w:val="11"/>
        <w:spacing w:line="199" w:lineRule="auto"/>
        <w:ind w:firstLine="600"/>
        <w:jc w:val="both"/>
      </w:pPr>
      <w:r>
        <w:rPr>
          <w:rStyle w:val="a7"/>
        </w:rPr>
        <w:t>О причинах возникновения пожара.</w:t>
      </w:r>
    </w:p>
    <w:p w14:paraId="40421E07" w14:textId="77777777" w:rsidR="00BE0CC4" w:rsidRDefault="00000000">
      <w:pPr>
        <w:pStyle w:val="11"/>
        <w:spacing w:after="140" w:line="199" w:lineRule="auto"/>
        <w:ind w:firstLine="600"/>
        <w:jc w:val="both"/>
      </w:pPr>
      <w:r>
        <w:rPr>
          <w:rStyle w:val="a7"/>
        </w:rPr>
        <w:t>Испачканный после пожара, обиженный утюг является в музей по</w:t>
      </w:r>
      <w:r>
        <w:rPr>
          <w:rStyle w:val="a7"/>
        </w:rPr>
        <w:softHyphen/>
        <w:t>жарной охраны. Его встречают такие же бедняги — чайники, лампы, плитки. Новичок рассказывает свою историю. Сначала он стоял на пол</w:t>
      </w:r>
      <w:r>
        <w:rPr>
          <w:rStyle w:val="a7"/>
        </w:rPr>
        <w:softHyphen/>
        <w:t>ке в магазине, потом его купила молодая хозяйка и гладила им белье. Но вот однажды она ушла лз дома: ее маленькая дочь включила утюг, а выключить забыла. Так начался пожар...</w:t>
      </w:r>
    </w:p>
    <w:p w14:paraId="4386CEC8" w14:textId="77777777" w:rsidR="00BE0CC4" w:rsidRDefault="00000000">
      <w:pPr>
        <w:pStyle w:val="20"/>
        <w:spacing w:line="293" w:lineRule="auto"/>
        <w:ind w:firstLine="0"/>
        <w:jc w:val="center"/>
      </w:pPr>
      <w:r>
        <w:rPr>
          <w:rStyle w:val="2"/>
        </w:rPr>
        <w:t>БИБЛИОГРАФИЯ</w:t>
      </w:r>
    </w:p>
    <w:p w14:paraId="25B79923" w14:textId="77777777" w:rsidR="00BE0CC4" w:rsidRDefault="00000000">
      <w:pPr>
        <w:pStyle w:val="20"/>
        <w:spacing w:after="320" w:line="293" w:lineRule="auto"/>
        <w:ind w:firstLine="600"/>
        <w:jc w:val="both"/>
      </w:pPr>
      <w:r>
        <w:rPr>
          <w:rStyle w:val="2"/>
        </w:rPr>
        <w:t>ДУЧИЦКАЯ И. Об утюге, автомашине и... рекламе. — «Веч. Москва», 1970, 21 авг.</w:t>
      </w:r>
    </w:p>
    <w:p w14:paraId="0F7A9C53" w14:textId="77777777" w:rsidR="00BE0CC4" w:rsidRDefault="00000000">
      <w:pPr>
        <w:pStyle w:val="11"/>
        <w:spacing w:line="204" w:lineRule="auto"/>
        <w:ind w:firstLine="600"/>
        <w:jc w:val="both"/>
      </w:pPr>
      <w:r>
        <w:rPr>
          <w:rStyle w:val="a7"/>
        </w:rPr>
        <w:t xml:space="preserve">3555 КТО ПОЕДЕТ НА ВЫСТАВКУ? Кукольн., цв., 2 ч., 448 </w:t>
      </w:r>
      <w:r>
        <w:rPr>
          <w:rStyle w:val="a7"/>
          <w:i/>
          <w:iCs/>
        </w:rPr>
        <w:t xml:space="preserve">м^ </w:t>
      </w:r>
      <w:r>
        <w:rPr>
          <w:rStyle w:val="a7"/>
        </w:rPr>
        <w:t>«Союзмультфильм», 1964 г., ВЭ I 1965 г.</w:t>
      </w:r>
    </w:p>
    <w:p w14:paraId="6DCBD000" w14:textId="77777777" w:rsidR="00BE0CC4" w:rsidRDefault="00000000">
      <w:pPr>
        <w:pStyle w:val="11"/>
        <w:spacing w:line="204" w:lineRule="auto"/>
        <w:ind w:firstLine="600"/>
        <w:jc w:val="both"/>
      </w:pPr>
      <w:r>
        <w:rPr>
          <w:rStyle w:val="a7"/>
        </w:rPr>
        <w:t>Авт. сцен. С. Рунге, А. Кумма; реж. В. Дегтярев; худ.-пост. В. Пу</w:t>
      </w:r>
      <w:r>
        <w:rPr>
          <w:rStyle w:val="a7"/>
        </w:rPr>
        <w:softHyphen/>
        <w:t>занов, А. Сатель; опер. М. Каменецкий; композ. М. Вайнберг; звукоопер. Г. Мартынюк.</w:t>
      </w:r>
    </w:p>
    <w:p w14:paraId="3EF78484" w14:textId="77777777" w:rsidR="00BE0CC4" w:rsidRDefault="00000000">
      <w:pPr>
        <w:pStyle w:val="11"/>
        <w:spacing w:line="204" w:lineRule="auto"/>
        <w:ind w:firstLine="600"/>
        <w:jc w:val="both"/>
      </w:pPr>
      <w:r>
        <w:rPr>
          <w:rStyle w:val="a7"/>
        </w:rPr>
        <w:t>Худ-мультипл.: П. Петров, К. Мамонов; куклы и декор, изготовили: В. Куранов, В. Петров, В. Абакумов, С. Этлис, Б. Караваев, Л. Лютин- ская, Ф. Олейников, под рук. Р. Гурова.</w:t>
      </w:r>
    </w:p>
    <w:p w14:paraId="38A380D0" w14:textId="77777777" w:rsidR="00BE0CC4" w:rsidRDefault="00000000">
      <w:pPr>
        <w:pStyle w:val="11"/>
        <w:spacing w:after="100" w:line="204" w:lineRule="auto"/>
        <w:ind w:firstLine="600"/>
        <w:jc w:val="both"/>
      </w:pPr>
      <w:r>
        <w:rPr>
          <w:rStyle w:val="a7"/>
        </w:rPr>
        <w:t>Роли озвучивали: Г. Вицин, А. Папанов, Ю. Филимонов, К. Румя</w:t>
      </w:r>
      <w:r>
        <w:rPr>
          <w:rStyle w:val="a7"/>
        </w:rPr>
        <w:softHyphen/>
        <w:t>нова, А. Баранов.</w:t>
      </w:r>
    </w:p>
    <w:p w14:paraId="739182A0" w14:textId="77777777" w:rsidR="00BE0CC4" w:rsidRDefault="00000000">
      <w:pPr>
        <w:pStyle w:val="11"/>
        <w:spacing w:line="202" w:lineRule="auto"/>
        <w:ind w:firstLine="600"/>
        <w:jc w:val="both"/>
      </w:pPr>
      <w:r>
        <w:rPr>
          <w:rStyle w:val="a7"/>
        </w:rPr>
        <w:t>О красоте, скромности и о вреде хвастовства.</w:t>
      </w:r>
    </w:p>
    <w:p w14:paraId="304D36E0" w14:textId="77777777" w:rsidR="00BE0CC4" w:rsidRDefault="00000000">
      <w:pPr>
        <w:pStyle w:val="11"/>
        <w:spacing w:after="240" w:line="202" w:lineRule="auto"/>
        <w:ind w:firstLine="600"/>
        <w:jc w:val="both"/>
      </w:pPr>
      <w:r>
        <w:rPr>
          <w:rStyle w:val="a7"/>
        </w:rPr>
        <w:t>Игрушки решают послать экспонатом на выставку Человечка из конструктора. Неожиданно появляется странный человечек и заявляет, что поедет на выставку он сам. Между ними устраивают соревнования — кто быстрее пройдет трассу. Соперники строят автомобили и устремля</w:t>
      </w:r>
      <w:r>
        <w:rPr>
          <w:rStyle w:val="a7"/>
        </w:rPr>
        <w:softHyphen/>
        <w:t>ются в путь. Человечек из конструктора, в зависимости от местности, переделывает машину в аэросани, в пароход, в паровоз и первым при</w:t>
      </w:r>
      <w:r>
        <w:rPr>
          <w:rStyle w:val="a7"/>
        </w:rPr>
        <w:softHyphen/>
        <w:t>ходит к финишу. У самозванца машина в конце концов взрывается, и он, хромая, удаляется.</w:t>
      </w:r>
    </w:p>
    <w:p w14:paraId="1D3F07DE" w14:textId="77777777" w:rsidR="00BE0CC4" w:rsidRDefault="00000000">
      <w:pPr>
        <w:pStyle w:val="11"/>
        <w:numPr>
          <w:ilvl w:val="0"/>
          <w:numId w:val="18"/>
        </w:numPr>
        <w:tabs>
          <w:tab w:val="left" w:pos="1322"/>
        </w:tabs>
        <w:spacing w:line="218" w:lineRule="auto"/>
        <w:ind w:firstLine="600"/>
        <w:jc w:val="both"/>
      </w:pPr>
      <w:r>
        <w:rPr>
          <w:rStyle w:val="a7"/>
        </w:rPr>
        <w:t xml:space="preserve">ЛЕВША. Графич., цв., 5 ч., 1235 </w:t>
      </w:r>
      <w:r>
        <w:rPr>
          <w:rStyle w:val="a7"/>
          <w:i/>
          <w:iCs/>
        </w:rPr>
        <w:t>м,</w:t>
      </w:r>
      <w:r>
        <w:rPr>
          <w:rStyle w:val="a7"/>
        </w:rPr>
        <w:t xml:space="preserve"> «Союзмультфильм», 1964 г., ВЭ </w:t>
      </w:r>
      <w:r>
        <w:rPr>
          <w:rStyle w:val="a7"/>
          <w:lang w:val="en-US" w:eastAsia="en-US"/>
        </w:rPr>
        <w:t xml:space="preserve">12.IV </w:t>
      </w:r>
      <w:r>
        <w:rPr>
          <w:rStyle w:val="a7"/>
        </w:rPr>
        <w:t>1965 г.</w:t>
      </w:r>
    </w:p>
    <w:p w14:paraId="161D96FC" w14:textId="77777777" w:rsidR="00BE0CC4" w:rsidRDefault="00000000">
      <w:pPr>
        <w:pStyle w:val="11"/>
        <w:spacing w:line="204" w:lineRule="auto"/>
        <w:ind w:firstLine="600"/>
        <w:jc w:val="both"/>
      </w:pPr>
      <w:r>
        <w:rPr>
          <w:rStyle w:val="a7"/>
        </w:rPr>
        <w:t>Авт. сцен, и реж.-пост. И Иванов-Вано; худ.-пост. А. Юрин, М. Со</w:t>
      </w:r>
      <w:r>
        <w:rPr>
          <w:rStyle w:val="a7"/>
        </w:rPr>
        <w:softHyphen/>
        <w:t>колова, А. Курицын; опер. И. Голомб; композ. А. Александров; звуко</w:t>
      </w:r>
      <w:r>
        <w:rPr>
          <w:rStyle w:val="a7"/>
        </w:rPr>
        <w:softHyphen/>
        <w:t>опер. Б. Фильчиков.</w:t>
      </w:r>
    </w:p>
    <w:p w14:paraId="0835F207" w14:textId="77777777" w:rsidR="00BE0CC4" w:rsidRDefault="00000000">
      <w:pPr>
        <w:pStyle w:val="11"/>
        <w:spacing w:line="204" w:lineRule="auto"/>
        <w:ind w:firstLine="600"/>
        <w:jc w:val="both"/>
      </w:pPr>
      <w:r>
        <w:rPr>
          <w:rStyle w:val="a7"/>
        </w:rPr>
        <w:t>Реж. В. Данилевич; худ.-декор.: А. Горбачев, Г. Невзорова, В. Али</w:t>
      </w:r>
      <w:r>
        <w:rPr>
          <w:rStyle w:val="a7"/>
        </w:rPr>
        <w:softHyphen/>
        <w:t>сов, В. Роджеро, Т. Зуйкова, А. Волков. В. Соболев; худ.-конструкторы: О. Масаинов, Ю. Бенкевич, С. Знаменская, Л. Лютинская, Н. Будылова, В. Абакумов, В. Черкинская, М. Спасская; худ. мультипл.: Ю. Норштейн, К. Малянтович, Л. Жданов, Г. Золотовская, М. Ботов; монтаж. Н. Май</w:t>
      </w:r>
      <w:r>
        <w:rPr>
          <w:rStyle w:val="a7"/>
        </w:rPr>
        <w:softHyphen/>
        <w:t>орова; дирижер Г. Гамбург; ред. Н. Абрамова; дир. картины Н. Битман.</w:t>
      </w:r>
    </w:p>
    <w:p w14:paraId="1892BE07" w14:textId="77777777" w:rsidR="00BE0CC4" w:rsidRDefault="00000000">
      <w:pPr>
        <w:pStyle w:val="11"/>
        <w:spacing w:line="204" w:lineRule="auto"/>
        <w:ind w:firstLine="600"/>
        <w:jc w:val="both"/>
      </w:pPr>
      <w:r>
        <w:rPr>
          <w:rStyle w:val="a7"/>
        </w:rPr>
        <w:t>Текст читает Д. Журавлев.</w:t>
      </w:r>
    </w:p>
    <w:p w14:paraId="5090D0F5" w14:textId="77777777" w:rsidR="00BE0CC4" w:rsidRDefault="00000000">
      <w:pPr>
        <w:pStyle w:val="11"/>
        <w:spacing w:after="40" w:line="204" w:lineRule="auto"/>
        <w:ind w:firstLine="600"/>
        <w:jc w:val="both"/>
      </w:pPr>
      <w:r>
        <w:rPr>
          <w:rStyle w:val="a7"/>
        </w:rPr>
        <w:t>По одноименной повести Н. Лескова.</w:t>
      </w:r>
    </w:p>
    <w:p w14:paraId="5EAD2C9B" w14:textId="77777777" w:rsidR="00BE0CC4" w:rsidRDefault="00000000">
      <w:pPr>
        <w:pStyle w:val="11"/>
        <w:spacing w:after="120" w:line="202" w:lineRule="auto"/>
        <w:ind w:firstLine="600"/>
        <w:jc w:val="both"/>
      </w:pPr>
      <w:r>
        <w:rPr>
          <w:rStyle w:val="a7"/>
        </w:rPr>
        <w:t>Государственная премия РСФСР имени братьев Васильевых (1970) режиссеру И. Иванову-Вано за создание мультипликационных фильмов, в том числе фильма «Левша».</w:t>
      </w:r>
    </w:p>
    <w:p w14:paraId="34951BD6" w14:textId="77777777" w:rsidR="00BE0CC4" w:rsidRDefault="00000000">
      <w:pPr>
        <w:pStyle w:val="11"/>
        <w:spacing w:after="140" w:line="197" w:lineRule="auto"/>
        <w:ind w:firstLine="580"/>
        <w:jc w:val="both"/>
      </w:pPr>
      <w:r>
        <w:rPr>
          <w:rStyle w:val="a7"/>
        </w:rPr>
        <w:t>На VII Международной неделе документального и короткометраж</w:t>
      </w:r>
      <w:r>
        <w:rPr>
          <w:rStyle w:val="a7"/>
        </w:rPr>
        <w:softHyphen/>
        <w:t xml:space="preserve">ного </w:t>
      </w:r>
      <w:r>
        <w:rPr>
          <w:rStyle w:val="a7"/>
        </w:rPr>
        <w:lastRenderedPageBreak/>
        <w:t>фильма в Лейпциге (1964) —Почетный диплом.</w:t>
      </w:r>
    </w:p>
    <w:p w14:paraId="5759BF4D" w14:textId="77777777" w:rsidR="00BE0CC4" w:rsidRDefault="00000000">
      <w:pPr>
        <w:pStyle w:val="20"/>
        <w:spacing w:line="240" w:lineRule="auto"/>
        <w:ind w:firstLine="0"/>
        <w:jc w:val="center"/>
      </w:pPr>
      <w:r>
        <w:rPr>
          <w:rStyle w:val="2"/>
        </w:rPr>
        <w:t>БИБЛИОГРАФИЯ</w:t>
      </w:r>
    </w:p>
    <w:p w14:paraId="290CCFA8" w14:textId="77777777" w:rsidR="00BE0CC4" w:rsidRDefault="00000000">
      <w:pPr>
        <w:pStyle w:val="20"/>
        <w:spacing w:line="240" w:lineRule="auto"/>
        <w:jc w:val="both"/>
      </w:pPr>
      <w:r>
        <w:rPr>
          <w:rStyle w:val="2"/>
        </w:rPr>
        <w:t>АБРАМОВА Н. Иван Иванов-Вано. — В кн.: «Мастера советской мультиплика</w:t>
      </w:r>
      <w:r>
        <w:rPr>
          <w:rStyle w:val="2"/>
        </w:rPr>
        <w:softHyphen/>
        <w:t>ции». М., «Искусство», 1972, с. 95—100.</w:t>
      </w:r>
    </w:p>
    <w:p w14:paraId="6B871BF9" w14:textId="77777777" w:rsidR="00BE0CC4" w:rsidRDefault="00000000">
      <w:pPr>
        <w:pStyle w:val="20"/>
        <w:spacing w:line="240" w:lineRule="auto"/>
        <w:ind w:firstLine="540"/>
        <w:jc w:val="both"/>
      </w:pPr>
      <w:r>
        <w:rPr>
          <w:rStyle w:val="2"/>
        </w:rPr>
        <w:t>АФАНАСЬЕВА Т. «Левша» и его земляки. — «Коме, правда», 1965, 12 мар.</w:t>
      </w:r>
    </w:p>
    <w:p w14:paraId="39490549" w14:textId="77777777" w:rsidR="00BE0CC4" w:rsidRDefault="00000000">
      <w:pPr>
        <w:pStyle w:val="20"/>
        <w:spacing w:line="240" w:lineRule="auto"/>
        <w:jc w:val="both"/>
      </w:pPr>
      <w:r>
        <w:rPr>
          <w:rStyle w:val="2"/>
        </w:rPr>
        <w:t>БЕРБЕРФИШ 3. «Левша» на экране. Репортаж. — «Коммунар» (Тула), 1964, 26 апр.</w:t>
      </w:r>
    </w:p>
    <w:p w14:paraId="415C95AA" w14:textId="77777777" w:rsidR="00BE0CC4" w:rsidRDefault="00000000">
      <w:pPr>
        <w:pStyle w:val="20"/>
        <w:spacing w:line="240" w:lineRule="auto"/>
        <w:ind w:firstLine="540"/>
        <w:jc w:val="both"/>
      </w:pPr>
      <w:r>
        <w:rPr>
          <w:rStyle w:val="2"/>
        </w:rPr>
        <w:t>ДАНИЛОВ В. Как подковали блоху. — «Сов. кино», 1965, 9 янв.</w:t>
      </w:r>
    </w:p>
    <w:p w14:paraId="17E673ED" w14:textId="77777777" w:rsidR="00BE0CC4" w:rsidRDefault="00000000">
      <w:pPr>
        <w:pStyle w:val="20"/>
        <w:spacing w:line="240" w:lineRule="auto"/>
        <w:ind w:firstLine="540"/>
        <w:jc w:val="both"/>
      </w:pPr>
      <w:r>
        <w:rPr>
          <w:rStyle w:val="2"/>
        </w:rPr>
        <w:t>ЕФИМОВ Б. Ожившие гравюры. — «И. К », 1964, № 12, с. 18—19.</w:t>
      </w:r>
    </w:p>
    <w:p w14:paraId="7EFA046A" w14:textId="77777777" w:rsidR="00BE0CC4" w:rsidRDefault="00000000">
      <w:pPr>
        <w:pStyle w:val="20"/>
        <w:spacing w:line="240" w:lineRule="auto"/>
        <w:jc w:val="both"/>
      </w:pPr>
      <w:r>
        <w:rPr>
          <w:rStyle w:val="2"/>
        </w:rPr>
        <w:t xml:space="preserve">ЗАКРЖЕВСКАЯ Л. Там Русью пахнет. — В кн.: «Экран 1964». М., «Искусство», 1965, с. </w:t>
      </w:r>
      <w:r>
        <w:rPr>
          <w:rStyle w:val="2"/>
          <w:lang w:val="en-US" w:eastAsia="en-US"/>
        </w:rPr>
        <w:t>iI05—110.</w:t>
      </w:r>
    </w:p>
    <w:p w14:paraId="588854FC" w14:textId="77777777" w:rsidR="00BE0CC4" w:rsidRDefault="00000000">
      <w:pPr>
        <w:pStyle w:val="20"/>
        <w:spacing w:line="240" w:lineRule="auto"/>
        <w:jc w:val="both"/>
      </w:pPr>
      <w:r>
        <w:rPr>
          <w:rStyle w:val="2"/>
        </w:rPr>
        <w:t>ЗАХАРОВ А. Левша. — «Коммуна» (Воронеж), 1965, 31 мар.</w:t>
      </w:r>
    </w:p>
    <w:p w14:paraId="013138C5" w14:textId="77777777" w:rsidR="00BE0CC4" w:rsidRDefault="00000000">
      <w:pPr>
        <w:pStyle w:val="20"/>
        <w:spacing w:line="240" w:lineRule="auto"/>
        <w:jc w:val="both"/>
      </w:pPr>
      <w:r>
        <w:rPr>
          <w:rStyle w:val="2"/>
        </w:rPr>
        <w:t>ИВАНОВА Т. Мешают ли зайчики. — «Сов. культура», 1967, 29 апр.</w:t>
      </w:r>
    </w:p>
    <w:p w14:paraId="585B7C49" w14:textId="77777777" w:rsidR="00BE0CC4" w:rsidRDefault="00000000">
      <w:pPr>
        <w:pStyle w:val="20"/>
        <w:spacing w:line="240" w:lineRule="auto"/>
        <w:jc w:val="both"/>
      </w:pPr>
      <w:r>
        <w:rPr>
          <w:rStyle w:val="2"/>
        </w:rPr>
        <w:t>ИВАНОВ-ВАНО И. Дебют молодых художников. — «С. Э.», 1964, № 7, с. 10—И.</w:t>
      </w:r>
    </w:p>
    <w:p w14:paraId="48BBE87E" w14:textId="77777777" w:rsidR="00BE0CC4" w:rsidRDefault="00000000">
      <w:pPr>
        <w:pStyle w:val="20"/>
        <w:spacing w:line="240" w:lineRule="auto"/>
        <w:ind w:firstLine="540"/>
        <w:jc w:val="both"/>
      </w:pPr>
      <w:r>
        <w:rPr>
          <w:rStyle w:val="2"/>
        </w:rPr>
        <w:t>ИСМАИЛОВА Н. «Левша» через сто лет. — «Неделя», '1964, 5 дек.</w:t>
      </w:r>
    </w:p>
    <w:p w14:paraId="6BD30542" w14:textId="77777777" w:rsidR="00BE0CC4" w:rsidRDefault="00000000">
      <w:pPr>
        <w:pStyle w:val="20"/>
        <w:spacing w:line="240" w:lineRule="auto"/>
        <w:ind w:firstLine="540"/>
        <w:jc w:val="both"/>
      </w:pPr>
      <w:r>
        <w:rPr>
          <w:rStyle w:val="2"/>
        </w:rPr>
        <w:t>ТО ЖЕ. «Сов. кино», 1964, 5 дек.</w:t>
      </w:r>
    </w:p>
    <w:p w14:paraId="197DACDD" w14:textId="77777777" w:rsidR="00BE0CC4" w:rsidRDefault="00000000">
      <w:pPr>
        <w:pStyle w:val="20"/>
        <w:spacing w:line="240" w:lineRule="auto"/>
        <w:ind w:firstLine="540"/>
        <w:jc w:val="both"/>
      </w:pPr>
      <w:r>
        <w:rPr>
          <w:rStyle w:val="2"/>
        </w:rPr>
        <w:t>КОНЧАЛОВСКАЯ Н. Подлинно русский. — «И. К », 1964, № 12, с. 17.</w:t>
      </w:r>
    </w:p>
    <w:p w14:paraId="055D65BE" w14:textId="77777777" w:rsidR="00BE0CC4" w:rsidRDefault="00000000">
      <w:pPr>
        <w:pStyle w:val="20"/>
        <w:spacing w:line="240" w:lineRule="auto"/>
        <w:ind w:firstLine="540"/>
        <w:jc w:val="both"/>
      </w:pPr>
      <w:r>
        <w:rPr>
          <w:rStyle w:val="2"/>
        </w:rPr>
        <w:t>ЛЕВША НА ЭКРАНЕ... — «Мол. коммунар» (Тула), 1964, -18 нояб.</w:t>
      </w:r>
    </w:p>
    <w:p w14:paraId="6B14DA20" w14:textId="77777777" w:rsidR="00BE0CC4" w:rsidRDefault="00000000">
      <w:pPr>
        <w:pStyle w:val="20"/>
        <w:spacing w:line="240" w:lineRule="auto"/>
        <w:ind w:firstLine="540"/>
        <w:jc w:val="both"/>
      </w:pPr>
      <w:r>
        <w:rPr>
          <w:rStyle w:val="2"/>
        </w:rPr>
        <w:t>ЛОШИЦ Ю. Приглашение к путешествию. — «Учит, газ.», 1966, 16 июля.</w:t>
      </w:r>
    </w:p>
    <w:p w14:paraId="1A00EEFF" w14:textId="77777777" w:rsidR="00BE0CC4" w:rsidRDefault="00000000">
      <w:pPr>
        <w:pStyle w:val="20"/>
        <w:spacing w:line="240" w:lineRule="auto"/>
        <w:jc w:val="both"/>
      </w:pPr>
      <w:r>
        <w:rPr>
          <w:rStyle w:val="2"/>
        </w:rPr>
        <w:t>НИКОЛАЕВ К- Тема занятия — легендарный Левша. — «Коммунар» (Тула), 1964, 18 нояб.</w:t>
      </w:r>
    </w:p>
    <w:p w14:paraId="30DD595F" w14:textId="77777777" w:rsidR="00BE0CC4" w:rsidRDefault="00000000">
      <w:pPr>
        <w:pStyle w:val="20"/>
        <w:spacing w:line="240" w:lineRule="auto"/>
        <w:ind w:firstLine="540"/>
        <w:jc w:val="both"/>
      </w:pPr>
      <w:r>
        <w:rPr>
          <w:rStyle w:val="2"/>
        </w:rPr>
        <w:t>ПЕТРОВА О. Левша-70. — «Сов. Россия», 1970, 19 сент.</w:t>
      </w:r>
    </w:p>
    <w:p w14:paraId="36BA55D9" w14:textId="77777777" w:rsidR="00BE0CC4" w:rsidRDefault="00000000">
      <w:pPr>
        <w:pStyle w:val="20"/>
        <w:spacing w:line="240" w:lineRule="auto"/>
        <w:ind w:firstLine="540"/>
        <w:jc w:val="both"/>
      </w:pPr>
      <w:r>
        <w:rPr>
          <w:rStyle w:val="2"/>
        </w:rPr>
        <w:t>РАЦКАЯ Ц. Заботы музыкального цеха. — «И. К.», 1966, № 11, с. 32.</w:t>
      </w:r>
    </w:p>
    <w:p w14:paraId="257C327C" w14:textId="77777777" w:rsidR="00BE0CC4" w:rsidRDefault="00000000">
      <w:pPr>
        <w:pStyle w:val="20"/>
        <w:spacing w:line="240" w:lineRule="auto"/>
        <w:ind w:firstLine="540"/>
        <w:jc w:val="both"/>
      </w:pPr>
      <w:r>
        <w:rPr>
          <w:rStyle w:val="2"/>
        </w:rPr>
        <w:t>РУСАКОВА Е. Алмазная грань. — «С. Э.», 1965, № 3, с. 2—3.</w:t>
      </w:r>
    </w:p>
    <w:p w14:paraId="28A991EB" w14:textId="77777777" w:rsidR="00BE0CC4" w:rsidRDefault="00000000">
      <w:pPr>
        <w:pStyle w:val="20"/>
        <w:spacing w:line="240" w:lineRule="auto"/>
        <w:ind w:firstLine="540"/>
        <w:jc w:val="both"/>
      </w:pPr>
      <w:r>
        <w:rPr>
          <w:rStyle w:val="2"/>
        </w:rPr>
        <w:t>СНЕСАРЕВ А. Левша. — «Сов. фильм», 1965, № 2, с. 14—16.</w:t>
      </w:r>
    </w:p>
    <w:p w14:paraId="0C4FBA2B" w14:textId="77777777" w:rsidR="00BE0CC4" w:rsidRDefault="00000000">
      <w:pPr>
        <w:pStyle w:val="20"/>
        <w:spacing w:line="240" w:lineRule="auto"/>
        <w:ind w:firstLine="540"/>
        <w:jc w:val="both"/>
      </w:pPr>
      <w:r>
        <w:rPr>
          <w:rStyle w:val="2"/>
        </w:rPr>
        <w:t>СОКОЛОВА Н. По-лесковски. — «И. К.», 1964, № 12, с. 16—17.</w:t>
      </w:r>
    </w:p>
    <w:p w14:paraId="69A5B645" w14:textId="77777777" w:rsidR="00BE0CC4" w:rsidRDefault="00000000">
      <w:pPr>
        <w:pStyle w:val="20"/>
        <w:spacing w:line="240" w:lineRule="auto"/>
        <w:ind w:firstLine="540"/>
        <w:jc w:val="both"/>
      </w:pPr>
      <w:r>
        <w:rPr>
          <w:rStyle w:val="2"/>
        </w:rPr>
        <w:t>ТАРАКАНОВА Р. Кто блоху подковал. — «Лит. газ.», 1964, 24 окт.</w:t>
      </w:r>
    </w:p>
    <w:p w14:paraId="154E6D2E" w14:textId="77777777" w:rsidR="00BE0CC4" w:rsidRDefault="00000000">
      <w:pPr>
        <w:pStyle w:val="20"/>
        <w:spacing w:after="360" w:line="240" w:lineRule="auto"/>
        <w:ind w:firstLine="540"/>
        <w:jc w:val="both"/>
      </w:pPr>
      <w:r>
        <w:rPr>
          <w:rStyle w:val="2"/>
        </w:rPr>
        <w:t>ТРОИЦКАЯ Т, Живет Левша! — «Огонек», 1965, № 15.</w:t>
      </w:r>
    </w:p>
    <w:p w14:paraId="7CBF37B4" w14:textId="77777777" w:rsidR="00BE0CC4" w:rsidRDefault="00000000">
      <w:pPr>
        <w:pStyle w:val="11"/>
        <w:numPr>
          <w:ilvl w:val="0"/>
          <w:numId w:val="18"/>
        </w:numPr>
        <w:tabs>
          <w:tab w:val="left" w:pos="1370"/>
        </w:tabs>
        <w:spacing w:line="209" w:lineRule="auto"/>
        <w:ind w:firstLine="580"/>
        <w:jc w:val="both"/>
      </w:pPr>
      <w:r>
        <w:rPr>
          <w:rStyle w:val="a7"/>
        </w:rPr>
        <w:t xml:space="preserve">ЛЕЖЕБОКА. Кукольн., цв., 1 ч., 259 </w:t>
      </w:r>
      <w:r>
        <w:rPr>
          <w:rStyle w:val="a7"/>
          <w:i/>
          <w:iCs/>
        </w:rPr>
        <w:t>м,</w:t>
      </w:r>
      <w:r>
        <w:rPr>
          <w:rStyle w:val="a7"/>
        </w:rPr>
        <w:t xml:space="preserve"> «Грузия-фильм», 1964 г., ВЭ VIII 1966 г.</w:t>
      </w:r>
    </w:p>
    <w:p w14:paraId="4EC8E4DB" w14:textId="77777777" w:rsidR="00BE0CC4" w:rsidRDefault="00000000">
      <w:pPr>
        <w:pStyle w:val="11"/>
        <w:spacing w:line="206" w:lineRule="auto"/>
        <w:ind w:firstLine="580"/>
        <w:jc w:val="both"/>
      </w:pPr>
      <w:r>
        <w:rPr>
          <w:rStyle w:val="a7"/>
        </w:rPr>
        <w:t>Авт. сцен. Э. Кипиани; реж.-пост. К. Сулакаури; худ.-пост. Г. Кас- радэе; опер. Г. Касрадзе; композ. М. Давиташвили; звукоопер. Д. Ло</w:t>
      </w:r>
      <w:r>
        <w:rPr>
          <w:rStyle w:val="a7"/>
        </w:rPr>
        <w:softHyphen/>
        <w:t>мидзе.</w:t>
      </w:r>
    </w:p>
    <w:p w14:paraId="0C009821" w14:textId="77777777" w:rsidR="00BE0CC4" w:rsidRDefault="00000000">
      <w:pPr>
        <w:pStyle w:val="11"/>
        <w:spacing w:line="209" w:lineRule="auto"/>
        <w:ind w:firstLine="580"/>
        <w:jc w:val="both"/>
      </w:pPr>
      <w:r>
        <w:rPr>
          <w:rStyle w:val="a7"/>
        </w:rPr>
        <w:t>Ассист. реж. Г. Сванидзе; ассист. опер. Л. Мачаидзе; кукловод Е. Ба</w:t>
      </w:r>
      <w:r>
        <w:rPr>
          <w:rStyle w:val="a7"/>
        </w:rPr>
        <w:softHyphen/>
        <w:t>таева; ред. К. Гогодзе.</w:t>
      </w:r>
    </w:p>
    <w:p w14:paraId="0DD8D30D" w14:textId="77777777" w:rsidR="00BE0CC4" w:rsidRDefault="00000000">
      <w:pPr>
        <w:pStyle w:val="11"/>
        <w:spacing w:line="199" w:lineRule="auto"/>
        <w:ind w:firstLine="580"/>
        <w:jc w:val="both"/>
      </w:pPr>
      <w:r>
        <w:rPr>
          <w:rStyle w:val="a7"/>
        </w:rPr>
        <w:t>Об исправлении лентяя.</w:t>
      </w:r>
    </w:p>
    <w:p w14:paraId="522561E1" w14:textId="77777777" w:rsidR="00BE0CC4" w:rsidRDefault="00000000">
      <w:pPr>
        <w:pStyle w:val="11"/>
        <w:spacing w:after="320" w:line="199" w:lineRule="auto"/>
        <w:ind w:firstLine="580"/>
        <w:jc w:val="both"/>
      </w:pPr>
      <w:r>
        <w:rPr>
          <w:rStyle w:val="a7"/>
        </w:rPr>
        <w:t>Жил-был ленивый Медвежонок, который вечно опаздывал в школу. Однажды он случайно попадает в тир, где хитрый Лис дарит ему вол</w:t>
      </w:r>
      <w:r>
        <w:rPr>
          <w:rStyle w:val="a7"/>
        </w:rPr>
        <w:softHyphen/>
        <w:t>шебные часы. С их помощью можно увидеть будущее. Глянул на свое будущее Медвежонок и ужаснулся — увидел он себя большим глупым Медведем, над которым смеются даже малыши. Добрый Заяц решает помочь Медвежонку — дарит ему обыкновенный будильник. И лежебока впервые раньше всех приходит в школу.</w:t>
      </w:r>
    </w:p>
    <w:p w14:paraId="7F28CB80" w14:textId="77777777" w:rsidR="00BE0CC4" w:rsidRDefault="00000000">
      <w:pPr>
        <w:pStyle w:val="11"/>
        <w:numPr>
          <w:ilvl w:val="0"/>
          <w:numId w:val="18"/>
        </w:numPr>
        <w:tabs>
          <w:tab w:val="left" w:pos="1370"/>
        </w:tabs>
        <w:spacing w:line="197" w:lineRule="auto"/>
        <w:ind w:firstLine="580"/>
        <w:jc w:val="both"/>
      </w:pPr>
      <w:r>
        <w:rPr>
          <w:rStyle w:val="a7"/>
        </w:rPr>
        <w:t xml:space="preserve">ЛЯГУШОНОК ИЩЕТ ПАПУ. Кукольн., цв., 1 ч., 260 </w:t>
      </w:r>
      <w:r>
        <w:rPr>
          <w:rStyle w:val="a7"/>
          <w:i/>
          <w:iCs/>
        </w:rPr>
        <w:t>м,</w:t>
      </w:r>
      <w:r>
        <w:rPr>
          <w:rStyle w:val="a7"/>
        </w:rPr>
        <w:t xml:space="preserve"> «Союз</w:t>
      </w:r>
      <w:r>
        <w:rPr>
          <w:rStyle w:val="a7"/>
        </w:rPr>
        <w:softHyphen/>
        <w:t>мультфильм», 1964 г., ВЭ I 1965 г.</w:t>
      </w:r>
    </w:p>
    <w:p w14:paraId="5B13FABD" w14:textId="77777777" w:rsidR="00BE0CC4" w:rsidRDefault="00000000">
      <w:pPr>
        <w:pStyle w:val="11"/>
        <w:spacing w:line="197" w:lineRule="auto"/>
        <w:ind w:firstLine="580"/>
        <w:jc w:val="both"/>
      </w:pPr>
      <w:r>
        <w:rPr>
          <w:rStyle w:val="a7"/>
        </w:rPr>
        <w:t>Авт. сцен. Г. Сапгир, Г. Цыферов; реж. Р. Качанов; худ. Р. Качанов, В. Соболев; опер. И. Голомб; композ. М. Зив; звукоопер. Г. Мартынюк.</w:t>
      </w:r>
    </w:p>
    <w:p w14:paraId="28870DA3" w14:textId="77777777" w:rsidR="00BE0CC4" w:rsidRDefault="00000000">
      <w:pPr>
        <w:pStyle w:val="11"/>
        <w:spacing w:line="197" w:lineRule="auto"/>
        <w:ind w:firstLine="580"/>
        <w:jc w:val="both"/>
      </w:pPr>
      <w:r>
        <w:rPr>
          <w:rStyle w:val="a7"/>
        </w:rPr>
        <w:t>Кукловоды: Ю. Кузюрин, К. Малянтович, В. Петров, Л. Попов; кук</w:t>
      </w:r>
      <w:r>
        <w:rPr>
          <w:rStyle w:val="a7"/>
        </w:rPr>
        <w:softHyphen/>
        <w:t>лы и декорации изготовили: В. Абакумов, П. Гусев, С. Знаменская, В. Калашникова, Б. Караваев, Л. Лютипская, А. Максимов, О. Масаи- нов, Ф. Олейников, М. Чеснокова, под рук. Р. Гурова.</w:t>
      </w:r>
    </w:p>
    <w:p w14:paraId="6022EC0C" w14:textId="77777777" w:rsidR="00BE0CC4" w:rsidRDefault="00000000">
      <w:pPr>
        <w:pStyle w:val="11"/>
        <w:spacing w:line="197" w:lineRule="auto"/>
        <w:ind w:firstLine="580"/>
        <w:jc w:val="both"/>
        <w:sectPr w:rsidR="00BE0CC4">
          <w:footerReference w:type="even" r:id="rId131"/>
          <w:footerReference w:type="default" r:id="rId132"/>
          <w:footerReference w:type="first" r:id="rId133"/>
          <w:footnotePr>
            <w:numFmt w:val="chicago"/>
          </w:footnotePr>
          <w:pgSz w:w="16838" w:h="23810"/>
          <w:pgMar w:top="3247" w:right="3445" w:bottom="3731" w:left="3438" w:header="0" w:footer="3" w:gutter="0"/>
          <w:pgNumType w:start="161"/>
          <w:cols w:space="720"/>
          <w:noEndnote/>
          <w:titlePg/>
          <w:docGrid w:linePitch="360"/>
          <w15:footnoteColumns w:val="1"/>
        </w:sectPr>
      </w:pPr>
      <w:r>
        <w:rPr>
          <w:rStyle w:val="a7"/>
        </w:rPr>
        <w:t>Роли озвучивали: Р. Зеленая, М. Яншин, Э. Гарин, А. Папанов, К- Румянова, В. Герцик.</w:t>
      </w:r>
    </w:p>
    <w:p w14:paraId="36C66D4A" w14:textId="77777777" w:rsidR="00BE0CC4" w:rsidRDefault="00000000">
      <w:pPr>
        <w:pStyle w:val="11"/>
        <w:spacing w:line="199" w:lineRule="auto"/>
        <w:ind w:firstLine="580"/>
        <w:jc w:val="both"/>
      </w:pPr>
      <w:r>
        <w:rPr>
          <w:rStyle w:val="a7"/>
        </w:rPr>
        <w:lastRenderedPageBreak/>
        <w:t>О равнодушии и чуткости.</w:t>
      </w:r>
    </w:p>
    <w:p w14:paraId="755B7D0E" w14:textId="77777777" w:rsidR="00BE0CC4" w:rsidRDefault="00000000">
      <w:pPr>
        <w:pStyle w:val="11"/>
        <w:spacing w:after="140" w:line="199" w:lineRule="auto"/>
        <w:ind w:firstLine="580"/>
        <w:jc w:val="both"/>
      </w:pPr>
      <w:r>
        <w:rPr>
          <w:rStyle w:val="a7"/>
        </w:rPr>
        <w:t>У всех маленьких есть папы, только у Лягушонка нет. И решает он найти себе папу. Обращается к Раку, но тот отказывается быть его па</w:t>
      </w:r>
      <w:r>
        <w:rPr>
          <w:rStyle w:val="a7"/>
        </w:rPr>
        <w:softHyphen/>
        <w:t>пой. Подплывает к Крокодилу, просит о том же, но чуть не съел его Крокодил. Обращается малыш к Бегемоту, но тому самому нужна забо</w:t>
      </w:r>
      <w:r>
        <w:rPr>
          <w:rStyle w:val="a7"/>
        </w:rPr>
        <w:softHyphen/>
        <w:t>та. Совсем расстроился Лягушонок, но видит Кузнечика, который плачет; оказывается, у него тоже нет папы. И решает тогда Лягушонок стать его папой.</w:t>
      </w:r>
    </w:p>
    <w:p w14:paraId="51D985BC" w14:textId="77777777" w:rsidR="00BE0CC4" w:rsidRDefault="00000000">
      <w:pPr>
        <w:pStyle w:val="20"/>
        <w:spacing w:line="259" w:lineRule="auto"/>
        <w:ind w:firstLine="0"/>
        <w:jc w:val="center"/>
      </w:pPr>
      <w:r>
        <w:rPr>
          <w:rStyle w:val="2"/>
        </w:rPr>
        <w:t>БИБЛИОГРАФИЯ</w:t>
      </w:r>
    </w:p>
    <w:p w14:paraId="20EC5CAF" w14:textId="77777777" w:rsidR="00BE0CC4" w:rsidRDefault="00000000">
      <w:pPr>
        <w:pStyle w:val="20"/>
        <w:spacing w:line="259" w:lineRule="auto"/>
        <w:jc w:val="both"/>
      </w:pPr>
      <w:r>
        <w:rPr>
          <w:rStyle w:val="2"/>
        </w:rPr>
        <w:t>АФАНАСЬЕВА Т. «Левша» и его земляки. — «Коме, правда», 1965, 12 мар.</w:t>
      </w:r>
    </w:p>
    <w:p w14:paraId="26AC61D2" w14:textId="77777777" w:rsidR="00BE0CC4" w:rsidRDefault="00000000">
      <w:pPr>
        <w:pStyle w:val="20"/>
        <w:spacing w:after="360" w:line="259" w:lineRule="auto"/>
        <w:jc w:val="both"/>
      </w:pPr>
      <w:r>
        <w:rPr>
          <w:rStyle w:val="2"/>
        </w:rPr>
        <w:t>СЛАВИН Б. Можно ли найти папу? — «С. Э.», 1965, № 10, с. 14.</w:t>
      </w:r>
    </w:p>
    <w:p w14:paraId="3E316A44" w14:textId="77777777" w:rsidR="00BE0CC4" w:rsidRDefault="00000000">
      <w:pPr>
        <w:pStyle w:val="11"/>
        <w:numPr>
          <w:ilvl w:val="0"/>
          <w:numId w:val="18"/>
        </w:numPr>
        <w:tabs>
          <w:tab w:val="left" w:pos="1389"/>
        </w:tabs>
        <w:spacing w:line="204" w:lineRule="auto"/>
        <w:ind w:firstLine="580"/>
        <w:jc w:val="both"/>
      </w:pPr>
      <w:r>
        <w:rPr>
          <w:rStyle w:val="a7"/>
        </w:rPr>
        <w:t xml:space="preserve">МИШКА + МАШКА. Графич., цв., 1 ч., 268 </w:t>
      </w:r>
      <w:r>
        <w:rPr>
          <w:rStyle w:val="a7"/>
          <w:i/>
          <w:iCs/>
        </w:rPr>
        <w:t>м,</w:t>
      </w:r>
      <w:r>
        <w:rPr>
          <w:rStyle w:val="a7"/>
        </w:rPr>
        <w:t xml:space="preserve"> Киевская кино</w:t>
      </w:r>
      <w:r>
        <w:rPr>
          <w:rStyle w:val="a7"/>
        </w:rPr>
        <w:softHyphen/>
        <w:t>студия научно-популярных фильмов, 1964 г., ВЭ II 1965 г.</w:t>
      </w:r>
    </w:p>
    <w:p w14:paraId="08C6764B" w14:textId="77777777" w:rsidR="00BE0CC4" w:rsidRDefault="00000000">
      <w:pPr>
        <w:pStyle w:val="11"/>
        <w:spacing w:line="204" w:lineRule="auto"/>
        <w:ind w:firstLine="580"/>
        <w:jc w:val="both"/>
      </w:pPr>
      <w:r>
        <w:rPr>
          <w:rStyle w:val="a7"/>
        </w:rPr>
        <w:t>Авт. сцен. А. Каневский; реж.-пост. И. Лазарчук; опер. Г. Остров</w:t>
      </w:r>
      <w:r>
        <w:rPr>
          <w:rStyle w:val="a7"/>
        </w:rPr>
        <w:softHyphen/>
        <w:t>ский; худ.-пост. Е. Сивоконь; композ. А. Муха; звукоопер. Р. Пекарь.</w:t>
      </w:r>
    </w:p>
    <w:p w14:paraId="40B4C894" w14:textId="77777777" w:rsidR="00BE0CC4" w:rsidRDefault="00000000">
      <w:pPr>
        <w:pStyle w:val="11"/>
        <w:spacing w:line="204" w:lineRule="auto"/>
        <w:ind w:firstLine="580"/>
        <w:jc w:val="both"/>
      </w:pPr>
      <w:r>
        <w:rPr>
          <w:rStyle w:val="a7"/>
        </w:rPr>
        <w:t>Худ.-мультипл.: В. Гончаров, Я. Горбаченко, В. Дахно, В. Демкин, А. Жуковский, Л. Телятников, Н. Чернова; ред. Т. Павленко.</w:t>
      </w:r>
    </w:p>
    <w:p w14:paraId="727FAB7B" w14:textId="77777777" w:rsidR="00BE0CC4" w:rsidRDefault="00000000">
      <w:pPr>
        <w:pStyle w:val="11"/>
        <w:spacing w:line="204" w:lineRule="auto"/>
        <w:ind w:firstLine="580"/>
        <w:jc w:val="both"/>
      </w:pPr>
      <w:r>
        <w:rPr>
          <w:rStyle w:val="a7"/>
        </w:rPr>
        <w:t>О ненужном вмешательстве в отношения между детьми.</w:t>
      </w:r>
    </w:p>
    <w:p w14:paraId="26E28618" w14:textId="77777777" w:rsidR="00BE0CC4" w:rsidRDefault="00000000">
      <w:pPr>
        <w:pStyle w:val="11"/>
        <w:spacing w:after="140" w:line="204" w:lineRule="auto"/>
        <w:ind w:firstLine="580"/>
        <w:jc w:val="both"/>
      </w:pPr>
      <w:r>
        <w:rPr>
          <w:rStyle w:val="a7"/>
        </w:rPr>
        <w:t>Мишка и Машка дружно играют в песочнице, а их родители, помо</w:t>
      </w:r>
      <w:r>
        <w:rPr>
          <w:rStyle w:val="a7"/>
        </w:rPr>
        <w:softHyphen/>
        <w:t>гая друг другу, хлопочут по хозяйству. Но вот со двора донесся плач детишек. И начинается между родителями настоящая баталия... А в это время Мишка и Машка снова дружно играют в песочнице.</w:t>
      </w:r>
    </w:p>
    <w:p w14:paraId="5B3F1CA9" w14:textId="77777777" w:rsidR="00BE0CC4" w:rsidRDefault="00000000">
      <w:pPr>
        <w:pStyle w:val="20"/>
        <w:spacing w:line="259" w:lineRule="auto"/>
        <w:ind w:firstLine="0"/>
        <w:jc w:val="center"/>
      </w:pPr>
      <w:r>
        <w:rPr>
          <w:rStyle w:val="2"/>
        </w:rPr>
        <w:t>БИБЛИОГРАФИЯ</w:t>
      </w:r>
    </w:p>
    <w:p w14:paraId="1F3B6659" w14:textId="77777777" w:rsidR="00BE0CC4" w:rsidRDefault="00000000">
      <w:pPr>
        <w:pStyle w:val="20"/>
        <w:spacing w:after="360" w:line="259" w:lineRule="auto"/>
        <w:jc w:val="both"/>
      </w:pPr>
      <w:r>
        <w:rPr>
          <w:rStyle w:val="2"/>
        </w:rPr>
        <w:t>ГУРВИЧ И. Ипполит Лазарчук. — В кн.: «Мастера советской мультипликации». М., «Искусство», 1972, с. 116.</w:t>
      </w:r>
    </w:p>
    <w:p w14:paraId="44D22DD6" w14:textId="77777777" w:rsidR="00BE0CC4" w:rsidRDefault="00000000">
      <w:pPr>
        <w:pStyle w:val="11"/>
        <w:numPr>
          <w:ilvl w:val="0"/>
          <w:numId w:val="18"/>
        </w:numPr>
        <w:tabs>
          <w:tab w:val="left" w:pos="1381"/>
        </w:tabs>
        <w:spacing w:line="233" w:lineRule="auto"/>
        <w:ind w:firstLine="580"/>
        <w:jc w:val="both"/>
      </w:pPr>
      <w:r>
        <w:rPr>
          <w:rStyle w:val="a7"/>
        </w:rPr>
        <w:t xml:space="preserve">МОЖНО И НЕЛЬЗЯ. Графич., 2 ч., 535 </w:t>
      </w:r>
      <w:r>
        <w:rPr>
          <w:rStyle w:val="a7"/>
          <w:i/>
          <w:iCs/>
        </w:rPr>
        <w:t>м,</w:t>
      </w:r>
      <w:r>
        <w:rPr>
          <w:rStyle w:val="a7"/>
        </w:rPr>
        <w:t xml:space="preserve"> «Союзмультфильм», 1964 г., ВЭ I 1965 г.</w:t>
      </w:r>
    </w:p>
    <w:p w14:paraId="4E354BD9" w14:textId="77777777" w:rsidR="00BE0CC4" w:rsidRDefault="00000000">
      <w:pPr>
        <w:pStyle w:val="11"/>
        <w:spacing w:line="211" w:lineRule="auto"/>
        <w:ind w:firstLine="580"/>
        <w:jc w:val="both"/>
      </w:pPr>
      <w:r>
        <w:rPr>
          <w:rStyle w:val="a7"/>
        </w:rPr>
        <w:t>Авт. сцен. Е. Агранович; реж.-пост. Л. Мильчин; худ.-пост. Г. Бра- шишките; опер. М. Друян; композ. М. Вайнберг; звукоопер. Б. Филь- чиков.</w:t>
      </w:r>
    </w:p>
    <w:p w14:paraId="6DABAD41" w14:textId="77777777" w:rsidR="00BE0CC4" w:rsidRDefault="00000000">
      <w:pPr>
        <w:pStyle w:val="11"/>
        <w:spacing w:line="204" w:lineRule="auto"/>
        <w:ind w:firstLine="580"/>
        <w:jc w:val="both"/>
      </w:pPr>
      <w:r>
        <w:rPr>
          <w:rStyle w:val="a7"/>
        </w:rPr>
        <w:t>Монтаж. Л. Кякшт; худ.-мультипл.: Г. Баринова, Б. Бутаков, В. Карп, М. Мотрук, Л. Носырев, А. Петров, Т. Померанцева, Г. Соколь</w:t>
      </w:r>
      <w:r>
        <w:rPr>
          <w:rStyle w:val="a7"/>
        </w:rPr>
        <w:softHyphen/>
        <w:t>ский, О. Столбова, К. Чикин, Л. Никитина, Н. Ерыкалов, Д. Анпилов.</w:t>
      </w:r>
    </w:p>
    <w:p w14:paraId="6E228641" w14:textId="77777777" w:rsidR="00BE0CC4" w:rsidRDefault="00000000">
      <w:pPr>
        <w:pStyle w:val="11"/>
        <w:spacing w:line="204" w:lineRule="auto"/>
        <w:ind w:firstLine="580"/>
        <w:jc w:val="both"/>
      </w:pPr>
      <w:r>
        <w:rPr>
          <w:rStyle w:val="a7"/>
        </w:rPr>
        <w:t>Роли озвучивали: А. Граве, Е. Понсова, К. Румянова.</w:t>
      </w:r>
    </w:p>
    <w:p w14:paraId="3D855E54" w14:textId="77777777" w:rsidR="00BE0CC4" w:rsidRDefault="00000000">
      <w:pPr>
        <w:pStyle w:val="11"/>
        <w:spacing w:line="202" w:lineRule="auto"/>
        <w:ind w:firstLine="580"/>
        <w:jc w:val="both"/>
      </w:pPr>
      <w:r>
        <w:rPr>
          <w:rStyle w:val="a7"/>
        </w:rPr>
        <w:t>О том, что можно и чего нельзя делать.</w:t>
      </w:r>
    </w:p>
    <w:p w14:paraId="408099F4" w14:textId="77777777" w:rsidR="00BE0CC4" w:rsidRDefault="00000000">
      <w:pPr>
        <w:pStyle w:val="11"/>
        <w:spacing w:after="140" w:line="202" w:lineRule="auto"/>
        <w:ind w:firstLine="580"/>
        <w:jc w:val="both"/>
      </w:pPr>
      <w:r>
        <w:rPr>
          <w:rStyle w:val="a7"/>
        </w:rPr>
        <w:t>Коля остался дома один с Бобиком и решил съесть варенье. Но по</w:t>
      </w:r>
      <w:r>
        <w:rPr>
          <w:rStyle w:val="a7"/>
        </w:rPr>
        <w:softHyphen/>
        <w:t>явившиеся человечки «Можно» и «Нельзя» поучают мальчика, что без разрешения родителей этого делать нельзя. Коля дерзит им и начинает играть с Бобиком в футбол. Обиженные «Можно» и Нельзя» уходят. И на непослушных обрушиваются всяческие беды. Взмолился Коля, зо</w:t>
      </w:r>
      <w:r>
        <w:rPr>
          <w:rStyle w:val="a7"/>
        </w:rPr>
        <w:softHyphen/>
        <w:t>вет на помощь. И «Можно» и «Нельзя» выручают его. Теперь Коля никогда не будет расставаться с «Можно» и «Нельзя».</w:t>
      </w:r>
    </w:p>
    <w:p w14:paraId="209EEC86" w14:textId="77777777" w:rsidR="00BE0CC4" w:rsidRDefault="00000000">
      <w:pPr>
        <w:pStyle w:val="20"/>
        <w:spacing w:line="259" w:lineRule="auto"/>
        <w:ind w:firstLine="0"/>
        <w:jc w:val="center"/>
      </w:pPr>
      <w:r>
        <w:rPr>
          <w:rStyle w:val="2"/>
        </w:rPr>
        <w:t>БИБЛИОГРАФИЯ</w:t>
      </w:r>
    </w:p>
    <w:p w14:paraId="0BE4A414" w14:textId="77777777" w:rsidR="00BE0CC4" w:rsidRDefault="00000000">
      <w:pPr>
        <w:pStyle w:val="20"/>
        <w:spacing w:after="300" w:line="259" w:lineRule="auto"/>
        <w:jc w:val="both"/>
      </w:pPr>
      <w:r>
        <w:rPr>
          <w:rStyle w:val="2"/>
        </w:rPr>
        <w:t>БЕЛЯКОВ В. Сказка без подсказки.— &lt;С. Э.», 1965, № 10, с. 14.</w:t>
      </w:r>
    </w:p>
    <w:p w14:paraId="5D774D1C" w14:textId="77777777" w:rsidR="00BE0CC4" w:rsidRDefault="00000000">
      <w:pPr>
        <w:pStyle w:val="11"/>
        <w:numPr>
          <w:ilvl w:val="0"/>
          <w:numId w:val="18"/>
        </w:numPr>
        <w:tabs>
          <w:tab w:val="left" w:pos="1366"/>
        </w:tabs>
        <w:spacing w:line="221" w:lineRule="auto"/>
        <w:ind w:firstLine="580"/>
        <w:jc w:val="both"/>
      </w:pPr>
      <w:r>
        <w:rPr>
          <w:rStyle w:val="a7"/>
        </w:rPr>
        <w:t>МОЛОДЦЫ. Кукольн., цв., 1 ч., 299 л, «Таллинфильм», 1964 г.» ВЭ XII 1964 г.</w:t>
      </w:r>
    </w:p>
    <w:p w14:paraId="44D60DB4" w14:textId="77777777" w:rsidR="00BE0CC4" w:rsidRDefault="00000000">
      <w:pPr>
        <w:pStyle w:val="11"/>
        <w:spacing w:line="199" w:lineRule="auto"/>
        <w:ind w:firstLine="580"/>
        <w:jc w:val="both"/>
      </w:pPr>
      <w:r>
        <w:rPr>
          <w:rStyle w:val="a7"/>
        </w:rPr>
        <w:t>Авт. сцен. К. Тамберг; реж. Э. Туганов; худ. X. Клаар; опер. X. Парс; композ. Б. Кырвер; звукоопер. Г. Вахтель.</w:t>
      </w:r>
    </w:p>
    <w:p w14:paraId="62D886C2" w14:textId="77777777" w:rsidR="00BE0CC4" w:rsidRDefault="00000000">
      <w:pPr>
        <w:pStyle w:val="11"/>
        <w:spacing w:line="199" w:lineRule="auto"/>
        <w:ind w:firstLine="580"/>
        <w:jc w:val="both"/>
      </w:pPr>
      <w:r>
        <w:rPr>
          <w:rStyle w:val="a7"/>
        </w:rPr>
        <w:t>Кукловоды: Е. Леволль, К.-Курепыльд, П. Кюннапуу.</w:t>
      </w:r>
    </w:p>
    <w:p w14:paraId="27B6AE8C" w14:textId="77777777" w:rsidR="00BE0CC4" w:rsidRDefault="00000000">
      <w:pPr>
        <w:pStyle w:val="11"/>
        <w:spacing w:line="199" w:lineRule="auto"/>
        <w:ind w:firstLine="580"/>
        <w:jc w:val="both"/>
      </w:pPr>
      <w:r>
        <w:rPr>
          <w:rStyle w:val="a7"/>
        </w:rPr>
        <w:t>По мотивам сказки Ф. Котта.</w:t>
      </w:r>
    </w:p>
    <w:p w14:paraId="2653042E" w14:textId="77777777" w:rsidR="00BE0CC4" w:rsidRDefault="00000000">
      <w:pPr>
        <w:pStyle w:val="11"/>
        <w:spacing w:after="140" w:line="202" w:lineRule="auto"/>
        <w:ind w:firstLine="580"/>
        <w:jc w:val="both"/>
      </w:pPr>
      <w:r>
        <w:rPr>
          <w:rStyle w:val="a7"/>
        </w:rPr>
        <w:t>О силе товарищеской взаимопомощи.</w:t>
      </w:r>
    </w:p>
    <w:p w14:paraId="59D431F3" w14:textId="77777777" w:rsidR="00BE0CC4" w:rsidRDefault="00000000">
      <w:pPr>
        <w:pStyle w:val="20"/>
        <w:spacing w:after="140" w:line="240" w:lineRule="auto"/>
        <w:ind w:firstLine="0"/>
        <w:jc w:val="both"/>
        <w:sectPr w:rsidR="00BE0CC4">
          <w:footnotePr>
            <w:numFmt w:val="chicago"/>
          </w:footnotePr>
          <w:pgSz w:w="16838" w:h="23810"/>
          <w:pgMar w:top="3433" w:right="3478" w:bottom="3203" w:left="3497" w:header="0" w:footer="3" w:gutter="0"/>
          <w:cols w:space="720"/>
          <w:noEndnote/>
          <w:docGrid w:linePitch="360"/>
          <w15:footnoteColumns w:val="1"/>
        </w:sectPr>
      </w:pPr>
      <w:r>
        <w:rPr>
          <w:rStyle w:val="2"/>
        </w:rPr>
        <w:t>11*</w:t>
      </w:r>
    </w:p>
    <w:p w14:paraId="3C8D1DEE" w14:textId="77777777" w:rsidR="00BE0CC4" w:rsidRDefault="00000000">
      <w:pPr>
        <w:pStyle w:val="11"/>
        <w:spacing w:before="180" w:after="380" w:line="197" w:lineRule="auto"/>
        <w:ind w:firstLine="580"/>
        <w:jc w:val="both"/>
      </w:pPr>
      <w:r>
        <w:rPr>
          <w:rStyle w:val="a7"/>
        </w:rPr>
        <w:lastRenderedPageBreak/>
        <w:t>Дружно живут домашние птицы. Вдруг во дворе появляется Пес и загоняет всех в щели. Смело вступается за друзей Кот и прогоняет Пса. Но упавшее бревно придавило Коту лапу. Петух отправляется на поиски врача. В пути нападает на него Лиса, а затем Ястреб, но Ежик и самоотверженные ласточки спасают Петуха. Наконец, добирается он к доктору Белке, и она излечивает больного Кота. Дружная семейка зверюшек весело пляшет во дворе.</w:t>
      </w:r>
    </w:p>
    <w:p w14:paraId="0CC20776" w14:textId="77777777" w:rsidR="00BE0CC4" w:rsidRDefault="00000000">
      <w:pPr>
        <w:pStyle w:val="11"/>
        <w:numPr>
          <w:ilvl w:val="0"/>
          <w:numId w:val="18"/>
        </w:numPr>
        <w:tabs>
          <w:tab w:val="left" w:pos="1330"/>
        </w:tabs>
        <w:spacing w:line="199" w:lineRule="auto"/>
        <w:ind w:firstLine="580"/>
        <w:jc w:val="both"/>
      </w:pPr>
      <w:r>
        <w:rPr>
          <w:rStyle w:val="a7"/>
        </w:rPr>
        <w:t xml:space="preserve">НА КРАЮ ТАЙНЫ. Графич., цв., 1 ч., 294 </w:t>
      </w:r>
      <w:r>
        <w:rPr>
          <w:rStyle w:val="a7"/>
          <w:i/>
          <w:iCs/>
        </w:rPr>
        <w:t>м,</w:t>
      </w:r>
      <w:r>
        <w:rPr>
          <w:rStyle w:val="a7"/>
        </w:rPr>
        <w:t xml:space="preserve"> «Союзмульт</w:t>
      </w:r>
      <w:r>
        <w:rPr>
          <w:rStyle w:val="a7"/>
        </w:rPr>
        <w:softHyphen/>
        <w:t>фильм», 1964 г., ВЭ VII 1964 г.</w:t>
      </w:r>
    </w:p>
    <w:p w14:paraId="0AA4DEBC" w14:textId="77777777" w:rsidR="00BE0CC4" w:rsidRDefault="00000000">
      <w:pPr>
        <w:pStyle w:val="11"/>
        <w:spacing w:line="199" w:lineRule="auto"/>
        <w:ind w:firstLine="580"/>
        <w:jc w:val="both"/>
      </w:pPr>
      <w:r>
        <w:rPr>
          <w:rStyle w:val="a7"/>
        </w:rPr>
        <w:t>Авт. сцен. И. Адабашев; авт. текста Е. Агранович; реж. Р. Давыдов; худ.-пост. А. Винокуров; опер. Б. Котов; композ. Т. Корганов; звукоопер. Г. Мартынюк.</w:t>
      </w:r>
    </w:p>
    <w:p w14:paraId="720193DB" w14:textId="77777777" w:rsidR="00BE0CC4" w:rsidRDefault="00000000">
      <w:pPr>
        <w:pStyle w:val="11"/>
        <w:spacing w:line="199" w:lineRule="auto"/>
        <w:ind w:firstLine="580"/>
        <w:jc w:val="both"/>
      </w:pPr>
      <w:r>
        <w:rPr>
          <w:rStyle w:val="a7"/>
        </w:rPr>
        <w:t>Худ.-мультипл.: О. Сафронов, В. Зарубин, Г. Баринова, Б. Чани, Г. Сокольский, В. Пекарь, Л. Попов, В. Попов, Ю. Куэюрин, Б. Петин, А. Солин, Л. Носырев.</w:t>
      </w:r>
    </w:p>
    <w:p w14:paraId="4192364A" w14:textId="77777777" w:rsidR="00BE0CC4" w:rsidRDefault="00000000">
      <w:pPr>
        <w:pStyle w:val="11"/>
        <w:spacing w:line="199" w:lineRule="auto"/>
        <w:ind w:firstLine="580"/>
        <w:jc w:val="both"/>
      </w:pPr>
      <w:r>
        <w:rPr>
          <w:rStyle w:val="a7"/>
        </w:rPr>
        <w:t>Текст читает Н. Александрович.</w:t>
      </w:r>
    </w:p>
    <w:p w14:paraId="213986EE" w14:textId="77777777" w:rsidR="00BE0CC4" w:rsidRDefault="00000000">
      <w:pPr>
        <w:pStyle w:val="11"/>
        <w:spacing w:after="380" w:line="199" w:lineRule="auto"/>
        <w:ind w:firstLine="580"/>
        <w:jc w:val="both"/>
      </w:pPr>
      <w:r>
        <w:rPr>
          <w:rStyle w:val="a7"/>
        </w:rPr>
        <w:t>О том, как человек научился использовать различные виды энергии, о преобразовании одного вида энергии в другую, о способах увеличения полезной работы тепловой, химической и электроэнергии. И о поисках учеными тайны действия мышцы — идеального преобразователя химиче</w:t>
      </w:r>
      <w:r>
        <w:rPr>
          <w:rStyle w:val="a7"/>
        </w:rPr>
        <w:softHyphen/>
        <w:t>ской энергии в механическую.</w:t>
      </w:r>
    </w:p>
    <w:p w14:paraId="36FA2E54" w14:textId="77777777" w:rsidR="00BE0CC4" w:rsidRDefault="00000000">
      <w:pPr>
        <w:pStyle w:val="11"/>
        <w:numPr>
          <w:ilvl w:val="0"/>
          <w:numId w:val="18"/>
        </w:numPr>
        <w:tabs>
          <w:tab w:val="left" w:pos="1330"/>
        </w:tabs>
        <w:spacing w:line="199" w:lineRule="auto"/>
        <w:ind w:firstLine="580"/>
        <w:jc w:val="both"/>
      </w:pPr>
      <w:r>
        <w:rPr>
          <w:rStyle w:val="a7"/>
        </w:rPr>
        <w:t xml:space="preserve">НАРЦИСС. Графич., цв., 2 ч., 550 </w:t>
      </w:r>
      <w:r>
        <w:rPr>
          <w:rStyle w:val="a7"/>
          <w:i/>
          <w:iCs/>
        </w:rPr>
        <w:t>м,</w:t>
      </w:r>
      <w:r>
        <w:rPr>
          <w:rStyle w:val="a7"/>
        </w:rPr>
        <w:t xml:space="preserve"> «Грузия-фильм», 1964 г., ВЭ IV 1966 г.</w:t>
      </w:r>
    </w:p>
    <w:p w14:paraId="36D02C80" w14:textId="77777777" w:rsidR="00BE0CC4" w:rsidRDefault="00000000">
      <w:pPr>
        <w:pStyle w:val="11"/>
        <w:spacing w:line="199" w:lineRule="auto"/>
        <w:ind w:firstLine="580"/>
        <w:jc w:val="both"/>
      </w:pPr>
      <w:r>
        <w:rPr>
          <w:rStyle w:val="a7"/>
        </w:rPr>
        <w:t>Авт. сцен. Н. Бенашвили, В. Бахтадзе; реж.-пост. В. Бахтадзе; худ. И. Самсонадзе, А. Нерсесов; опер. С. Спарсиашвили; композ. Н. Вацад- зе; звукоопер. Д. Ломидзе.</w:t>
      </w:r>
    </w:p>
    <w:p w14:paraId="6B47F820" w14:textId="77777777" w:rsidR="00BE0CC4" w:rsidRDefault="00000000">
      <w:pPr>
        <w:pStyle w:val="11"/>
        <w:spacing w:line="199" w:lineRule="auto"/>
        <w:ind w:firstLine="580"/>
        <w:jc w:val="both"/>
      </w:pPr>
      <w:r>
        <w:rPr>
          <w:rStyle w:val="a7"/>
        </w:rPr>
        <w:t>Худ.-мультипл.: А. Нерсесов, А. Хускивадзе, Б. Караваев, Г. Кара</w:t>
      </w:r>
      <w:r>
        <w:rPr>
          <w:rStyle w:val="a7"/>
        </w:rPr>
        <w:softHyphen/>
        <w:t>ваева, И. Доиашвили, Г. Кенчадзе, М. Баханов, Б. Шошитаишвили; худ.- декор.: Э. Хачоян, В. Мезурнов; ассйст. реж. С. Топузис, Ж. Минасян; ассйст. опер. В. Каросанидзе; ред. К. Гогодзе.</w:t>
      </w:r>
    </w:p>
    <w:p w14:paraId="4306C45C" w14:textId="77777777" w:rsidR="00BE0CC4" w:rsidRDefault="00000000">
      <w:pPr>
        <w:pStyle w:val="11"/>
        <w:spacing w:line="199" w:lineRule="auto"/>
        <w:ind w:firstLine="580"/>
        <w:jc w:val="both"/>
      </w:pPr>
      <w:r>
        <w:rPr>
          <w:rStyle w:val="a7"/>
        </w:rPr>
        <w:t>О самовлюбленности, эгоизме, равнодушии.</w:t>
      </w:r>
    </w:p>
    <w:p w14:paraId="75A7C414" w14:textId="77777777" w:rsidR="00BE0CC4" w:rsidRDefault="00000000">
      <w:pPr>
        <w:pStyle w:val="11"/>
        <w:spacing w:after="180" w:line="199" w:lineRule="auto"/>
        <w:ind w:firstLine="580"/>
        <w:jc w:val="both"/>
      </w:pPr>
      <w:r>
        <w:rPr>
          <w:rStyle w:val="a7"/>
        </w:rPr>
        <w:t>С древнегреческой вазы сходит оживший Нарцисс. Афродита посы</w:t>
      </w:r>
      <w:r>
        <w:rPr>
          <w:rStyle w:val="a7"/>
        </w:rPr>
        <w:softHyphen/>
        <w:t>лает Эрота пронзить стрелой его сердце. Но в тот самый миг Нарцисс смотрел в свое отражение в воде и полюбил самого себя... Наперебой дарят ему свои сердца девушки. Но Нарцисс холоден. Ему жаль даже замочить свои брюки, когда в бассейне тонет малыш. Девушка Мзия сама спасает малыша и прогоняет равнодушного красавца. Спасаясь от погони обманутых девушек, Нарцисс возвращается в музей и вновь ста</w:t>
      </w:r>
      <w:r>
        <w:rPr>
          <w:rStyle w:val="a7"/>
        </w:rPr>
        <w:softHyphen/>
        <w:t>новится изображением на древнегреческой вазе.</w:t>
      </w:r>
    </w:p>
    <w:p w14:paraId="401A181F" w14:textId="77777777" w:rsidR="00BE0CC4" w:rsidRDefault="00000000">
      <w:pPr>
        <w:pStyle w:val="20"/>
        <w:spacing w:line="240" w:lineRule="auto"/>
        <w:ind w:firstLine="0"/>
        <w:jc w:val="center"/>
      </w:pPr>
      <w:r>
        <w:rPr>
          <w:rStyle w:val="2"/>
        </w:rPr>
        <w:t>БИБЛИОГРАФИЯ</w:t>
      </w:r>
    </w:p>
    <w:p w14:paraId="441C239F" w14:textId="77777777" w:rsidR="00BE0CC4" w:rsidRDefault="00000000">
      <w:pPr>
        <w:pStyle w:val="20"/>
        <w:spacing w:line="240" w:lineRule="auto"/>
        <w:ind w:firstLine="560"/>
        <w:jc w:val="both"/>
      </w:pPr>
      <w:r>
        <w:rPr>
          <w:rStyle w:val="2"/>
        </w:rPr>
        <w:t>АСЕНИН С. Возможности мультипликации. — «И. К.», 1966, № 7, с. 40—41.</w:t>
      </w:r>
    </w:p>
    <w:p w14:paraId="068F53BF" w14:textId="77777777" w:rsidR="00BE0CC4" w:rsidRDefault="00000000">
      <w:pPr>
        <w:pStyle w:val="20"/>
        <w:spacing w:line="240" w:lineRule="auto"/>
        <w:ind w:firstLine="560"/>
        <w:jc w:val="both"/>
      </w:pPr>
      <w:r>
        <w:rPr>
          <w:rStyle w:val="2"/>
        </w:rPr>
        <w:t>БЕЛЯВСКИЙ М. Миф с продолжением. — «Сов. кино», 1965, 1:1 дек.</w:t>
      </w:r>
    </w:p>
    <w:p w14:paraId="438C76B7" w14:textId="77777777" w:rsidR="00BE0CC4" w:rsidRDefault="00000000">
      <w:pPr>
        <w:pStyle w:val="20"/>
        <w:spacing w:line="240" w:lineRule="auto"/>
        <w:ind w:left="560" w:firstLine="20"/>
        <w:jc w:val="both"/>
      </w:pPr>
      <w:r>
        <w:rPr>
          <w:rStyle w:val="2"/>
        </w:rPr>
        <w:t>МУХРАНЕЛИ И. Язык ожившего рисунка. — «Молодежь Грузии», 1965, 20 апр. НИНУА Н. Нарцисс. — «С. Э.», 1965, № 18, с. 20.</w:t>
      </w:r>
    </w:p>
    <w:p w14:paraId="7EB32A63" w14:textId="77777777" w:rsidR="00BE0CC4" w:rsidRDefault="00000000">
      <w:pPr>
        <w:pStyle w:val="20"/>
        <w:spacing w:after="380" w:line="240" w:lineRule="auto"/>
        <w:jc w:val="both"/>
      </w:pPr>
      <w:r>
        <w:rPr>
          <w:rStyle w:val="2"/>
        </w:rPr>
        <w:t>ЦЕРЕТЕЛИ К. Вахтанг Бахтадзе. — В кн.: «Мастера советской мультипликации». М., «Искусство», 1972, с. 46—48.</w:t>
      </w:r>
    </w:p>
    <w:p w14:paraId="3A6E04FC" w14:textId="77777777" w:rsidR="00BE0CC4" w:rsidRDefault="00000000">
      <w:pPr>
        <w:pStyle w:val="11"/>
        <w:numPr>
          <w:ilvl w:val="0"/>
          <w:numId w:val="18"/>
        </w:numPr>
        <w:tabs>
          <w:tab w:val="left" w:pos="1322"/>
        </w:tabs>
        <w:spacing w:line="197" w:lineRule="auto"/>
        <w:ind w:firstLine="580"/>
        <w:jc w:val="both"/>
      </w:pPr>
      <w:r>
        <w:rPr>
          <w:rStyle w:val="a7"/>
        </w:rPr>
        <w:t xml:space="preserve">НЕУМОЙКА. Графич., цв., 1 ч., 290 </w:t>
      </w:r>
      <w:r>
        <w:rPr>
          <w:rStyle w:val="a7"/>
          <w:i/>
          <w:iCs/>
        </w:rPr>
        <w:t>м,</w:t>
      </w:r>
      <w:r>
        <w:rPr>
          <w:rStyle w:val="a7"/>
        </w:rPr>
        <w:t xml:space="preserve"> Киевская киностудия научно-популярных фильмов, 1964 г., ВЭ III 1965 г.</w:t>
      </w:r>
    </w:p>
    <w:p w14:paraId="29C21C7A" w14:textId="77777777" w:rsidR="00BE0CC4" w:rsidRDefault="00000000">
      <w:pPr>
        <w:pStyle w:val="11"/>
        <w:spacing w:line="197" w:lineRule="auto"/>
        <w:ind w:firstLine="580"/>
        <w:jc w:val="both"/>
      </w:pPr>
      <w:r>
        <w:rPr>
          <w:rStyle w:val="a7"/>
        </w:rPr>
        <w:t>Авт. сцен. Г. Карлов; реж.-пост. М. Драйцун, Б. Храневич; худ.- пост. А. Лавров, М. Малова; опер. Г. Островский; композ. Г. Гембера; звукоопер. И. Погон.</w:t>
      </w:r>
    </w:p>
    <w:p w14:paraId="16CB4180" w14:textId="77777777" w:rsidR="00BE0CC4" w:rsidRDefault="00000000">
      <w:pPr>
        <w:pStyle w:val="11"/>
        <w:spacing w:after="100" w:line="197" w:lineRule="auto"/>
        <w:ind w:firstLine="560"/>
        <w:jc w:val="both"/>
      </w:pPr>
      <w:r>
        <w:rPr>
          <w:rStyle w:val="a7"/>
        </w:rPr>
        <w:t>Худ.-мультипл.: В. Баев, Я- Горбаченко, А. Грачева, М. Драйцун,</w:t>
      </w:r>
    </w:p>
    <w:p w14:paraId="0E9C826D" w14:textId="77777777" w:rsidR="00BE0CC4" w:rsidRDefault="00000000">
      <w:pPr>
        <w:pStyle w:val="11"/>
        <w:spacing w:line="197" w:lineRule="auto"/>
        <w:ind w:firstLine="0"/>
        <w:jc w:val="both"/>
      </w:pPr>
      <w:r>
        <w:rPr>
          <w:rStyle w:val="a7"/>
        </w:rPr>
        <w:t xml:space="preserve">В. Демкин, Р. Пружанский, А. Педан, О. Ткаченко, Н. Чернова, Б. Хра- невич; </w:t>
      </w:r>
      <w:r>
        <w:rPr>
          <w:rStyle w:val="a7"/>
        </w:rPr>
        <w:lastRenderedPageBreak/>
        <w:t>ред. Т. Павленко.</w:t>
      </w:r>
    </w:p>
    <w:p w14:paraId="2544488C" w14:textId="77777777" w:rsidR="00BE0CC4" w:rsidRDefault="00000000">
      <w:pPr>
        <w:pStyle w:val="11"/>
        <w:spacing w:line="197" w:lineRule="auto"/>
        <w:ind w:firstLine="600"/>
        <w:jc w:val="both"/>
      </w:pPr>
      <w:r>
        <w:rPr>
          <w:rStyle w:val="a7"/>
        </w:rPr>
        <w:t>О чистоплотности.</w:t>
      </w:r>
    </w:p>
    <w:p w14:paraId="479FD822" w14:textId="77777777" w:rsidR="00BE0CC4" w:rsidRDefault="00000000">
      <w:pPr>
        <w:pStyle w:val="11"/>
        <w:spacing w:after="320" w:line="197" w:lineRule="auto"/>
        <w:ind w:firstLine="600"/>
        <w:jc w:val="both"/>
      </w:pPr>
      <w:r>
        <w:rPr>
          <w:rStyle w:val="a7"/>
        </w:rPr>
        <w:t>Рано утром Петух будит обитателей двора. Все зверюшки делают утреннюю гимнастику, а потом умываются. И только Теленок ходит гряз</w:t>
      </w:r>
      <w:r>
        <w:rPr>
          <w:rStyle w:val="a7"/>
        </w:rPr>
        <w:softHyphen/>
        <w:t>ным. Животные смеются над «неумойкой». Пристыженный Теленок умы</w:t>
      </w:r>
      <w:r>
        <w:rPr>
          <w:rStyle w:val="a7"/>
        </w:rPr>
        <w:softHyphen/>
        <w:t>вается и звери приветствуют его.</w:t>
      </w:r>
    </w:p>
    <w:p w14:paraId="5A336FCF" w14:textId="77777777" w:rsidR="00BE0CC4" w:rsidRDefault="00000000">
      <w:pPr>
        <w:pStyle w:val="11"/>
        <w:numPr>
          <w:ilvl w:val="0"/>
          <w:numId w:val="18"/>
        </w:numPr>
        <w:tabs>
          <w:tab w:val="left" w:pos="1349"/>
        </w:tabs>
        <w:spacing w:line="199" w:lineRule="auto"/>
        <w:ind w:firstLine="600"/>
        <w:jc w:val="both"/>
      </w:pPr>
      <w:r>
        <w:rPr>
          <w:rStyle w:val="a7"/>
        </w:rPr>
        <w:t xml:space="preserve">НОВЫЙ ДОМ. Графич., цв., 1 ч., 218 </w:t>
      </w:r>
      <w:r>
        <w:rPr>
          <w:rStyle w:val="a7"/>
          <w:i/>
          <w:iCs/>
        </w:rPr>
        <w:t>м,</w:t>
      </w:r>
      <w:r>
        <w:rPr>
          <w:rStyle w:val="a7"/>
        </w:rPr>
        <w:t xml:space="preserve"> «Союзмультфильм», 1964 г., ВЭ VI 1964 г.</w:t>
      </w:r>
    </w:p>
    <w:p w14:paraId="025541C7" w14:textId="77777777" w:rsidR="00BE0CC4" w:rsidRDefault="00000000">
      <w:pPr>
        <w:pStyle w:val="11"/>
        <w:spacing w:line="199" w:lineRule="auto"/>
        <w:ind w:firstLine="600"/>
        <w:jc w:val="both"/>
      </w:pPr>
      <w:r>
        <w:rPr>
          <w:rStyle w:val="a7"/>
        </w:rPr>
        <w:t>Авт. сцен. А. Липков; реж. Г. Козлов; худ.-пост. А. Винокуров; опер. Е. Ризо; композ. М. Меерович; звукоопер. Г. Мартынюк.</w:t>
      </w:r>
    </w:p>
    <w:p w14:paraId="1BC92026" w14:textId="77777777" w:rsidR="00BE0CC4" w:rsidRDefault="00000000">
      <w:pPr>
        <w:pStyle w:val="11"/>
        <w:spacing w:line="199" w:lineRule="auto"/>
        <w:ind w:firstLine="600"/>
        <w:jc w:val="both"/>
      </w:pPr>
      <w:r>
        <w:rPr>
          <w:rStyle w:val="a7"/>
        </w:rPr>
        <w:t>Монтаж. Н. Майорова; худ.-одушевители: Е. Хлудова, Е. Комова, М. Ботов, Т. Таранович, А. Солин, В. Бобров, И. Давыдов, В. Арбеков.</w:t>
      </w:r>
    </w:p>
    <w:p w14:paraId="0DE315C5" w14:textId="77777777" w:rsidR="00BE0CC4" w:rsidRDefault="00000000">
      <w:pPr>
        <w:pStyle w:val="11"/>
        <w:spacing w:line="202" w:lineRule="auto"/>
        <w:ind w:firstLine="600"/>
        <w:jc w:val="both"/>
      </w:pPr>
      <w:r>
        <w:rPr>
          <w:rStyle w:val="a7"/>
        </w:rPr>
        <w:t>Осмеяние мещанства.</w:t>
      </w:r>
    </w:p>
    <w:p w14:paraId="5BC6E761" w14:textId="77777777" w:rsidR="00BE0CC4" w:rsidRDefault="00000000">
      <w:pPr>
        <w:pStyle w:val="11"/>
        <w:spacing w:after="320" w:line="202" w:lineRule="auto"/>
        <w:ind w:firstLine="600"/>
        <w:jc w:val="both"/>
      </w:pPr>
      <w:r>
        <w:rPr>
          <w:rStyle w:val="a7"/>
        </w:rPr>
        <w:t>На окраине города старые домишки, грязь, лужи. Людям здесь плохо, а свиньи блаженствуют. Но вот приходят строители и воздвигают новые красивые здания. Потянулись новоселы. И в новые квартиры они везут старое барахло, пыль и грязь. Старые мещанские повадки мешают жить людям. И тогда пожарники разворачивают свои брандспойты и смывают все старье из нового дома.</w:t>
      </w:r>
    </w:p>
    <w:p w14:paraId="78A752A5" w14:textId="77777777" w:rsidR="00BE0CC4" w:rsidRDefault="00000000">
      <w:pPr>
        <w:pStyle w:val="11"/>
        <w:numPr>
          <w:ilvl w:val="0"/>
          <w:numId w:val="18"/>
        </w:numPr>
        <w:tabs>
          <w:tab w:val="left" w:pos="1379"/>
        </w:tabs>
        <w:spacing w:line="202" w:lineRule="auto"/>
        <w:ind w:firstLine="600"/>
        <w:jc w:val="both"/>
      </w:pPr>
      <w:r>
        <w:rPr>
          <w:rStyle w:val="a7"/>
        </w:rPr>
        <w:t xml:space="preserve">ОПЕРАТОР КЫПС В СТРАНЕ ГРИБОВ. Кукольн., цв., 2 ч., 594 </w:t>
      </w:r>
      <w:r>
        <w:rPr>
          <w:rStyle w:val="a7"/>
          <w:i/>
          <w:iCs/>
        </w:rPr>
        <w:t>м,</w:t>
      </w:r>
      <w:r>
        <w:rPr>
          <w:rStyle w:val="a7"/>
        </w:rPr>
        <w:t xml:space="preserve"> «Таллинфильм», 1964 г., ВЭ IX 1965 г.</w:t>
      </w:r>
    </w:p>
    <w:p w14:paraId="461A7F0C" w14:textId="77777777" w:rsidR="00BE0CC4" w:rsidRDefault="00000000">
      <w:pPr>
        <w:pStyle w:val="11"/>
        <w:spacing w:line="202" w:lineRule="auto"/>
        <w:ind w:firstLine="600"/>
        <w:jc w:val="both"/>
      </w:pPr>
      <w:r>
        <w:rPr>
          <w:rStyle w:val="a7"/>
        </w:rPr>
        <w:t>Авт. сцен, и реж.-пост. X. Парс; худ.-пост. Г. Щукин; опер. К. Ку- репыльд, А. Лооманн; композ. А. Пярт; звукоопер. Г. Вахтель.</w:t>
      </w:r>
    </w:p>
    <w:p w14:paraId="0188D9FD" w14:textId="77777777" w:rsidR="00BE0CC4" w:rsidRDefault="00000000">
      <w:pPr>
        <w:pStyle w:val="11"/>
        <w:spacing w:line="202" w:lineRule="auto"/>
        <w:ind w:firstLine="600"/>
        <w:jc w:val="both"/>
      </w:pPr>
      <w:r>
        <w:rPr>
          <w:rStyle w:val="a7"/>
        </w:rPr>
        <w:t>Кукловоды: Е. Леволль, Т. Луттер.</w:t>
      </w:r>
    </w:p>
    <w:p w14:paraId="7A1F5E3A" w14:textId="77777777" w:rsidR="00BE0CC4" w:rsidRDefault="00000000">
      <w:pPr>
        <w:pStyle w:val="11"/>
        <w:spacing w:line="202" w:lineRule="auto"/>
        <w:ind w:firstLine="600"/>
        <w:jc w:val="both"/>
      </w:pPr>
      <w:r>
        <w:rPr>
          <w:rStyle w:val="a7"/>
        </w:rPr>
        <w:t>Роли озвучивал В. Рушкис.</w:t>
      </w:r>
    </w:p>
    <w:p w14:paraId="206ED46E" w14:textId="77777777" w:rsidR="00BE0CC4" w:rsidRDefault="00000000">
      <w:pPr>
        <w:pStyle w:val="11"/>
        <w:spacing w:line="202" w:lineRule="auto"/>
        <w:ind w:firstLine="600"/>
        <w:jc w:val="both"/>
      </w:pPr>
      <w:r>
        <w:rPr>
          <w:rStyle w:val="a7"/>
        </w:rPr>
        <w:t>О признаках и свойствах грибов.</w:t>
      </w:r>
    </w:p>
    <w:p w14:paraId="56D83AA1" w14:textId="77777777" w:rsidR="00BE0CC4" w:rsidRDefault="00000000">
      <w:pPr>
        <w:pStyle w:val="11"/>
        <w:spacing w:after="320" w:line="202" w:lineRule="auto"/>
        <w:ind w:firstLine="600"/>
        <w:jc w:val="both"/>
      </w:pPr>
      <w:r>
        <w:rPr>
          <w:rStyle w:val="a7"/>
        </w:rPr>
        <w:t>Оператор Кыпс отправляется в страну грибов. Там его встречает дед Многовед, который рассказывает любознательному Кыпсу о строе</w:t>
      </w:r>
      <w:r>
        <w:rPr>
          <w:rStyle w:val="a7"/>
        </w:rPr>
        <w:softHyphen/>
        <w:t>нии гриба, о грибнице, о различных видах ядовитых и съедобных грибов. На прощанье он дарит Кыпсу целое лукошко грибов, выращенных в лаборатории.</w:t>
      </w:r>
    </w:p>
    <w:p w14:paraId="404E14F2" w14:textId="77777777" w:rsidR="00BE0CC4" w:rsidRDefault="00000000">
      <w:pPr>
        <w:pStyle w:val="11"/>
        <w:numPr>
          <w:ilvl w:val="0"/>
          <w:numId w:val="18"/>
        </w:numPr>
        <w:tabs>
          <w:tab w:val="left" w:pos="1379"/>
        </w:tabs>
        <w:spacing w:line="204" w:lineRule="auto"/>
        <w:ind w:firstLine="600"/>
        <w:jc w:val="both"/>
      </w:pPr>
      <w:r>
        <w:rPr>
          <w:rStyle w:val="a7"/>
        </w:rPr>
        <w:t>ПЕТУХ И КРАСКИ. Графич., цв., 2 ч., 442 ж, «Союзмульт</w:t>
      </w:r>
      <w:r>
        <w:rPr>
          <w:rStyle w:val="a7"/>
        </w:rPr>
        <w:softHyphen/>
        <w:t>фильм», 1964 г., ВЭ XI 1964 г.</w:t>
      </w:r>
    </w:p>
    <w:p w14:paraId="0E865551" w14:textId="77777777" w:rsidR="00BE0CC4" w:rsidRDefault="00000000">
      <w:pPr>
        <w:pStyle w:val="11"/>
        <w:spacing w:line="204" w:lineRule="auto"/>
        <w:ind w:firstLine="600"/>
        <w:jc w:val="both"/>
      </w:pPr>
      <w:r>
        <w:rPr>
          <w:rStyle w:val="a7"/>
        </w:rPr>
        <w:t>Авт. сцен. В. Сутеев; реж. Б. Степанцев; худ.-пост. А. Савченко, П. Репкин; опер. М. Друян; композ. И. Якушенко; звукоопер. Б. Филь- чиков.</w:t>
      </w:r>
    </w:p>
    <w:p w14:paraId="5283D041" w14:textId="77777777" w:rsidR="00BE0CC4" w:rsidRDefault="00000000">
      <w:pPr>
        <w:pStyle w:val="11"/>
        <w:spacing w:line="204" w:lineRule="auto"/>
        <w:ind w:firstLine="600"/>
        <w:jc w:val="both"/>
      </w:pPr>
      <w:r>
        <w:rPr>
          <w:rStyle w:val="a7"/>
        </w:rPr>
        <w:t>Худ. О. Геммерлинг; худ.-мультипл.: Р. Миренкова, Ю. Бутырин, А. Коровина, О. Столбова, С. Жутовская, Е. Комова, В. Арбеков, В,. Ко</w:t>
      </w:r>
      <w:r>
        <w:rPr>
          <w:rStyle w:val="a7"/>
        </w:rPr>
        <w:softHyphen/>
        <w:t>лесникова, К- Чикин, В. Караваев, Л. Резцова, В. Крумин.</w:t>
      </w:r>
    </w:p>
    <w:p w14:paraId="25D92090" w14:textId="77777777" w:rsidR="00BE0CC4" w:rsidRDefault="00000000">
      <w:pPr>
        <w:pStyle w:val="11"/>
        <w:spacing w:line="204" w:lineRule="auto"/>
        <w:ind w:firstLine="600"/>
        <w:jc w:val="both"/>
      </w:pPr>
      <w:r>
        <w:rPr>
          <w:rStyle w:val="a7"/>
        </w:rPr>
        <w:t>Роли озвучивали: К. Румянова, Р. Зеленая, Ю. Юльская, Л. Миров, Г. Вицин.</w:t>
      </w:r>
    </w:p>
    <w:p w14:paraId="15C2EAB7" w14:textId="77777777" w:rsidR="00BE0CC4" w:rsidRDefault="00000000">
      <w:pPr>
        <w:pStyle w:val="11"/>
        <w:spacing w:line="197" w:lineRule="auto"/>
        <w:ind w:firstLine="600"/>
        <w:jc w:val="both"/>
      </w:pPr>
      <w:r>
        <w:rPr>
          <w:rStyle w:val="a7"/>
        </w:rPr>
        <w:t>О наказанном зазнайстве.</w:t>
      </w:r>
    </w:p>
    <w:p w14:paraId="71B31D02" w14:textId="77777777" w:rsidR="00BE0CC4" w:rsidRDefault="00000000">
      <w:pPr>
        <w:pStyle w:val="11"/>
        <w:spacing w:after="140" w:line="197" w:lineRule="auto"/>
        <w:ind w:firstLine="600"/>
        <w:jc w:val="both"/>
      </w:pPr>
      <w:r>
        <w:rPr>
          <w:rStyle w:val="a7"/>
        </w:rPr>
        <w:t>Карандаш рисует Петуха, но не успевает раскрасить, как тот убе</w:t>
      </w:r>
      <w:r>
        <w:rPr>
          <w:rStyle w:val="a7"/>
        </w:rPr>
        <w:softHyphen/>
        <w:t>гает. Издеваются птицы над недорисованным Петухом и больше всех Черный Петух, похваляющийся своей красотой. Тогда Бобик рассказы</w:t>
      </w:r>
      <w:r>
        <w:rPr>
          <w:rStyle w:val="a7"/>
        </w:rPr>
        <w:softHyphen/>
        <w:t>вает бедняге, где найти краски. И краски сами берутся за работу. Теперь удивляются птицы красоте Петуха. А Черный Петух хотел выгнать гос</w:t>
      </w:r>
      <w:r>
        <w:rPr>
          <w:rStyle w:val="a7"/>
        </w:rPr>
        <w:softHyphen/>
        <w:t>тя, но сам позорно бежал со двора.</w:t>
      </w:r>
    </w:p>
    <w:p w14:paraId="7F6CCE35" w14:textId="77777777" w:rsidR="00BE0CC4" w:rsidRDefault="00000000">
      <w:pPr>
        <w:pStyle w:val="20"/>
        <w:spacing w:line="240" w:lineRule="auto"/>
        <w:ind w:firstLine="0"/>
        <w:jc w:val="center"/>
      </w:pPr>
      <w:r>
        <w:rPr>
          <w:rStyle w:val="2"/>
        </w:rPr>
        <w:t>БИБЛИОГРАФИЯ</w:t>
      </w:r>
    </w:p>
    <w:p w14:paraId="0C2FCA75" w14:textId="77777777" w:rsidR="00BE0CC4" w:rsidRDefault="00000000">
      <w:pPr>
        <w:pStyle w:val="20"/>
        <w:spacing w:line="240" w:lineRule="auto"/>
        <w:ind w:firstLine="600"/>
        <w:jc w:val="both"/>
      </w:pPr>
      <w:r>
        <w:rPr>
          <w:rStyle w:val="2"/>
        </w:rPr>
        <w:t>СУТЕЕВ В. Петух и краски. Сценарий. — В кн.: «Фильмы-сказки». Вып. IX. М., «Искусство», 1969, с. 35—46.</w:t>
      </w:r>
    </w:p>
    <w:p w14:paraId="2076A014" w14:textId="77777777" w:rsidR="00BE0CC4" w:rsidRDefault="00000000">
      <w:pPr>
        <w:pStyle w:val="11"/>
        <w:numPr>
          <w:ilvl w:val="0"/>
          <w:numId w:val="18"/>
        </w:numPr>
        <w:tabs>
          <w:tab w:val="left" w:pos="1349"/>
        </w:tabs>
        <w:spacing w:line="197" w:lineRule="auto"/>
        <w:ind w:firstLine="600"/>
        <w:jc w:val="both"/>
      </w:pPr>
      <w:r>
        <w:rPr>
          <w:rStyle w:val="a7"/>
        </w:rPr>
        <w:t>ПОСЛЕДНИЙ ТРУБОЧИСТ. Кукольн., цв., 1 ч., 296 л, «Тал- линфильм», 1964 г., ВЭ VI 1965 г.</w:t>
      </w:r>
    </w:p>
    <w:p w14:paraId="01E7F43D" w14:textId="77777777" w:rsidR="00BE0CC4" w:rsidRDefault="00000000">
      <w:pPr>
        <w:pStyle w:val="11"/>
        <w:spacing w:line="197" w:lineRule="auto"/>
        <w:ind w:firstLine="600"/>
        <w:jc w:val="both"/>
      </w:pPr>
      <w:r>
        <w:rPr>
          <w:rStyle w:val="a7"/>
        </w:rPr>
        <w:t>Авт. сцен. В. Нийт, Я- Кросс; реж. Э. Туганов; опер. К. Курепыльд; худ. X. Кяо; композ. А. Пярт; звукоопер. Г. Вахтель.</w:t>
      </w:r>
    </w:p>
    <w:p w14:paraId="3A917AE3" w14:textId="77777777" w:rsidR="00BE0CC4" w:rsidRDefault="00000000">
      <w:pPr>
        <w:pStyle w:val="11"/>
        <w:spacing w:line="197" w:lineRule="auto"/>
        <w:ind w:firstLine="600"/>
        <w:jc w:val="both"/>
      </w:pPr>
      <w:r>
        <w:rPr>
          <w:rStyle w:val="a7"/>
        </w:rPr>
        <w:t>Кукловоды: А. Крастин, Е. Леволль.</w:t>
      </w:r>
    </w:p>
    <w:p w14:paraId="7A242F2E" w14:textId="77777777" w:rsidR="00BE0CC4" w:rsidRDefault="00000000">
      <w:pPr>
        <w:pStyle w:val="11"/>
        <w:spacing w:line="197" w:lineRule="auto"/>
        <w:ind w:firstLine="600"/>
        <w:jc w:val="both"/>
      </w:pPr>
      <w:r>
        <w:rPr>
          <w:rStyle w:val="a7"/>
        </w:rPr>
        <w:lastRenderedPageBreak/>
        <w:t>О том, что трудовая профессия всегда найдет применение.</w:t>
      </w:r>
    </w:p>
    <w:p w14:paraId="5932EAF3" w14:textId="77777777" w:rsidR="00BE0CC4" w:rsidRDefault="00000000">
      <w:pPr>
        <w:pStyle w:val="11"/>
        <w:spacing w:after="320" w:line="197" w:lineRule="auto"/>
        <w:ind w:firstLine="600"/>
        <w:jc w:val="both"/>
      </w:pPr>
      <w:r>
        <w:rPr>
          <w:rStyle w:val="a7"/>
        </w:rPr>
        <w:t>Приуныл веселый трубочист — старые дома заменяют новыми, без дымоходных труб, и он теряет работу. Однако зря он хмурится — ведь можно убирать мусор и на улицах. Но вот появились уборочные машины, и трубочисту опять приходится менять профессию. Теперь он устанавли</w:t>
      </w:r>
      <w:r>
        <w:rPr>
          <w:rStyle w:val="a7"/>
        </w:rPr>
        <w:softHyphen/>
        <w:t>вает антенны для телевизоров.</w:t>
      </w:r>
    </w:p>
    <w:p w14:paraId="116C5435" w14:textId="77777777" w:rsidR="00BE0CC4" w:rsidRDefault="00000000">
      <w:pPr>
        <w:pStyle w:val="11"/>
        <w:numPr>
          <w:ilvl w:val="0"/>
          <w:numId w:val="18"/>
        </w:numPr>
        <w:tabs>
          <w:tab w:val="left" w:pos="1341"/>
        </w:tabs>
        <w:spacing w:line="197" w:lineRule="auto"/>
        <w:ind w:firstLine="600"/>
        <w:jc w:val="both"/>
      </w:pPr>
      <w:r>
        <w:rPr>
          <w:rStyle w:val="a7"/>
        </w:rPr>
        <w:t xml:space="preserve">ПОЧТА. Графич., шэ, цв., 2 ч., 540 </w:t>
      </w:r>
      <w:r>
        <w:rPr>
          <w:rStyle w:val="a7"/>
          <w:i/>
          <w:iCs/>
        </w:rPr>
        <w:t>м,</w:t>
      </w:r>
      <w:r>
        <w:rPr>
          <w:rStyle w:val="a7"/>
        </w:rPr>
        <w:t xml:space="preserve"> «Союзмультфильм», 1964 г., ВЭ I 1965 г.</w:t>
      </w:r>
    </w:p>
    <w:p w14:paraId="03E72643" w14:textId="77777777" w:rsidR="00BE0CC4" w:rsidRDefault="00000000">
      <w:pPr>
        <w:pStyle w:val="11"/>
        <w:spacing w:line="197" w:lineRule="auto"/>
        <w:ind w:firstLine="600"/>
        <w:jc w:val="both"/>
      </w:pPr>
      <w:r>
        <w:rPr>
          <w:rStyle w:val="a7"/>
        </w:rPr>
        <w:t>Авт. сцен. С. Маршак, М. и В. Цехановские; реж.-пост. М. и В. Це- хановские; худ.-пост. М. Цехановский, Б. Корнеев; опер. Е. Петрова; композ. В. Дешевов; звукоопер. Б. Фильчиков.</w:t>
      </w:r>
    </w:p>
    <w:p w14:paraId="55B383DF" w14:textId="77777777" w:rsidR="00BE0CC4" w:rsidRDefault="00000000">
      <w:pPr>
        <w:pStyle w:val="11"/>
        <w:spacing w:line="197" w:lineRule="auto"/>
        <w:ind w:firstLine="600"/>
        <w:jc w:val="both"/>
      </w:pPr>
      <w:r>
        <w:rPr>
          <w:rStyle w:val="a7"/>
        </w:rPr>
        <w:t>Худ.-мультипл.: Е. Хлудова, В. Балашов, Т. Таранович, И. Давы</w:t>
      </w:r>
      <w:r>
        <w:rPr>
          <w:rStyle w:val="a7"/>
        </w:rPr>
        <w:softHyphen/>
        <w:t>дов, В. Кушнерев, В. Максимович, В. Шевков, Н. Австрийская; монтаж. В. Турубинер; муз. консульт. и дирижер В. Смирнов.</w:t>
      </w:r>
    </w:p>
    <w:p w14:paraId="62D6F04E" w14:textId="77777777" w:rsidR="00BE0CC4" w:rsidRDefault="00000000">
      <w:pPr>
        <w:pStyle w:val="11"/>
        <w:spacing w:line="197" w:lineRule="auto"/>
        <w:ind w:firstLine="600"/>
        <w:jc w:val="both"/>
      </w:pPr>
      <w:r>
        <w:rPr>
          <w:rStyle w:val="a7"/>
        </w:rPr>
        <w:t>Роли озвучивали: Э. Гарин, М. Щукин, М. Виноградова, К. Румя- нова.</w:t>
      </w:r>
    </w:p>
    <w:p w14:paraId="6ACDC88F" w14:textId="77777777" w:rsidR="00BE0CC4" w:rsidRDefault="00000000">
      <w:pPr>
        <w:pStyle w:val="11"/>
        <w:spacing w:line="197" w:lineRule="auto"/>
        <w:ind w:firstLine="600"/>
        <w:jc w:val="both"/>
      </w:pPr>
      <w:r>
        <w:rPr>
          <w:rStyle w:val="a7"/>
        </w:rPr>
        <w:t>По одноименному стихотворению С. Я- Маршака.</w:t>
      </w:r>
    </w:p>
    <w:p w14:paraId="73940930" w14:textId="77777777" w:rsidR="00BE0CC4" w:rsidRDefault="00000000">
      <w:pPr>
        <w:pStyle w:val="11"/>
        <w:spacing w:line="199" w:lineRule="auto"/>
        <w:ind w:firstLine="600"/>
        <w:jc w:val="both"/>
      </w:pPr>
      <w:r>
        <w:rPr>
          <w:rStyle w:val="a7"/>
        </w:rPr>
        <w:t>О скромной и важной профессии почтальона.</w:t>
      </w:r>
    </w:p>
    <w:p w14:paraId="11315E5E" w14:textId="77777777" w:rsidR="00BE0CC4" w:rsidRDefault="00000000">
      <w:pPr>
        <w:pStyle w:val="11"/>
        <w:spacing w:after="380" w:line="199" w:lineRule="auto"/>
        <w:ind w:firstLine="600"/>
        <w:jc w:val="both"/>
      </w:pPr>
      <w:r>
        <w:rPr>
          <w:rStyle w:val="a7"/>
        </w:rPr>
        <w:t>Мальчик пишет письмо в Ленинград Борису Житкову. И вот оно мчится в почтовом вагоне к адресату. Приносит его почтальон к писа</w:t>
      </w:r>
      <w:r>
        <w:rPr>
          <w:rStyle w:val="a7"/>
        </w:rPr>
        <w:softHyphen/>
        <w:t>телю, но того уже нет на месте — уехал в Берлин. И письмо снова в пути... Спешит берлинский почтальон, а Житков улетел в Лондон. Пись</w:t>
      </w:r>
      <w:r>
        <w:rPr>
          <w:rStyle w:val="a7"/>
        </w:rPr>
        <w:softHyphen/>
        <w:t>мо вслед за ним едет в Лондон, затем в Бразилию. Не застав Житкова там, оно возвращается в Ленинград. Здесь его и вручает Борису Житко</w:t>
      </w:r>
      <w:r>
        <w:rPr>
          <w:rStyle w:val="a7"/>
        </w:rPr>
        <w:softHyphen/>
        <w:t>ву ленинградский почтальон.</w:t>
      </w:r>
    </w:p>
    <w:p w14:paraId="2DFDED3A" w14:textId="77777777" w:rsidR="00BE0CC4" w:rsidRDefault="00000000">
      <w:pPr>
        <w:pStyle w:val="11"/>
        <w:numPr>
          <w:ilvl w:val="0"/>
          <w:numId w:val="18"/>
        </w:numPr>
        <w:tabs>
          <w:tab w:val="left" w:pos="1364"/>
        </w:tabs>
        <w:spacing w:line="202" w:lineRule="auto"/>
        <w:ind w:firstLine="600"/>
        <w:jc w:val="both"/>
      </w:pPr>
      <w:r>
        <w:rPr>
          <w:rStyle w:val="a7"/>
        </w:rPr>
        <w:t>ПРИКЛЮЧЕНИЯ ЗАПЯТОЙ И ТОЧКИ. Графич., цв., 2 ч., 445 л, «Союзмультфильм», 1964 г., ВЭ III 1965 г.</w:t>
      </w:r>
    </w:p>
    <w:p w14:paraId="0182A2F0" w14:textId="77777777" w:rsidR="00BE0CC4" w:rsidRDefault="00000000">
      <w:pPr>
        <w:pStyle w:val="11"/>
        <w:spacing w:line="202" w:lineRule="auto"/>
        <w:ind w:firstLine="600"/>
        <w:jc w:val="both"/>
      </w:pPr>
      <w:r>
        <w:rPr>
          <w:rStyle w:val="a7"/>
        </w:rPr>
        <w:t>Авт. сцен. А. Митяев; реж. Н. Федоров; худ.-пост. М. Рудаченко; опер. Б. Котов; композ. С. Кац; авт. стихов и текста песен Я- Аким; зву</w:t>
      </w:r>
      <w:r>
        <w:rPr>
          <w:rStyle w:val="a7"/>
        </w:rPr>
        <w:softHyphen/>
        <w:t>коопер. Б. Фильчиков.</w:t>
      </w:r>
    </w:p>
    <w:p w14:paraId="0BB19500" w14:textId="77777777" w:rsidR="00BE0CC4" w:rsidRDefault="00000000">
      <w:pPr>
        <w:pStyle w:val="11"/>
        <w:spacing w:line="202" w:lineRule="auto"/>
        <w:ind w:firstLine="600"/>
        <w:jc w:val="both"/>
      </w:pPr>
      <w:r>
        <w:rPr>
          <w:rStyle w:val="a7"/>
        </w:rPr>
        <w:t>Худ.-мультипл.: Н. Богомолова, В. Долгих, В. Зарубин, В. Карп, Э. Маслова, О. Сафронов, А. Солин, Б. Акулиничев, В. Валерьянова, Н. Орлова, Т. Померанцева.</w:t>
      </w:r>
    </w:p>
    <w:p w14:paraId="36ADE33D" w14:textId="77777777" w:rsidR="00BE0CC4" w:rsidRDefault="00000000">
      <w:pPr>
        <w:pStyle w:val="11"/>
        <w:spacing w:line="202" w:lineRule="auto"/>
        <w:ind w:firstLine="600"/>
        <w:jc w:val="both"/>
      </w:pPr>
      <w:r>
        <w:rPr>
          <w:rStyle w:val="a7"/>
        </w:rPr>
        <w:t>Роли озвучивали: В. Сперантова, К- Румянова, М. Виноградова, А. Папанов.</w:t>
      </w:r>
    </w:p>
    <w:p w14:paraId="47F37004" w14:textId="77777777" w:rsidR="00BE0CC4" w:rsidRDefault="00000000">
      <w:pPr>
        <w:pStyle w:val="11"/>
        <w:spacing w:line="199" w:lineRule="auto"/>
        <w:ind w:firstLine="600"/>
        <w:jc w:val="both"/>
      </w:pPr>
      <w:r>
        <w:rPr>
          <w:rStyle w:val="a7"/>
        </w:rPr>
        <w:t>О необходимости быть честным и трудолюбивым.</w:t>
      </w:r>
    </w:p>
    <w:p w14:paraId="611D2B4F" w14:textId="77777777" w:rsidR="00BE0CC4" w:rsidRDefault="00000000">
      <w:pPr>
        <w:pStyle w:val="11"/>
        <w:spacing w:after="320" w:line="199" w:lineRule="auto"/>
        <w:ind w:firstLine="600"/>
        <w:jc w:val="both"/>
      </w:pPr>
      <w:r>
        <w:rPr>
          <w:rStyle w:val="a7"/>
        </w:rPr>
        <w:t>Лентяй Боря, получив двойку за диктант, решает обмануть учи</w:t>
      </w:r>
      <w:r>
        <w:rPr>
          <w:rStyle w:val="a7"/>
        </w:rPr>
        <w:softHyphen/>
        <w:t>тельницу. Рядом с поставленными ею знаками препинания, пропущенны</w:t>
      </w:r>
      <w:r>
        <w:rPr>
          <w:rStyle w:val="a7"/>
        </w:rPr>
        <w:softHyphen/>
        <w:t>ми Борей, он ставит свои знаки, чтобы заявить, что учительница была невнимательна. Но возмущенные знаки препинания убегают из тетрадки. И когда он потребовал, чтобы учительница исправила отметку, восста</w:t>
      </w:r>
      <w:r>
        <w:rPr>
          <w:rStyle w:val="a7"/>
        </w:rPr>
        <w:softHyphen/>
        <w:t>новленных им знаков препинания на месте не оказывается.</w:t>
      </w:r>
    </w:p>
    <w:p w14:paraId="37135815" w14:textId="77777777" w:rsidR="00BE0CC4" w:rsidRDefault="00000000">
      <w:pPr>
        <w:pStyle w:val="11"/>
        <w:numPr>
          <w:ilvl w:val="0"/>
          <w:numId w:val="18"/>
        </w:numPr>
        <w:tabs>
          <w:tab w:val="left" w:pos="1341"/>
        </w:tabs>
        <w:spacing w:line="197" w:lineRule="auto"/>
        <w:ind w:firstLine="600"/>
        <w:jc w:val="both"/>
      </w:pPr>
      <w:r>
        <w:rPr>
          <w:rStyle w:val="a7"/>
        </w:rPr>
        <w:t xml:space="preserve">СВЕТЛЯЧОК № 5. Графич., цв., 1 ч., 295 </w:t>
      </w:r>
      <w:r>
        <w:rPr>
          <w:rStyle w:val="a7"/>
          <w:i/>
          <w:iCs/>
        </w:rPr>
        <w:t>м</w:t>
      </w:r>
      <w:r>
        <w:rPr>
          <w:rStyle w:val="a7"/>
          <w:i/>
          <w:iCs/>
          <w:vertAlign w:val="subscript"/>
        </w:rPr>
        <w:t>3</w:t>
      </w:r>
      <w:r>
        <w:rPr>
          <w:rStyle w:val="a7"/>
        </w:rPr>
        <w:t xml:space="preserve"> «Союзмульт</w:t>
      </w:r>
      <w:r>
        <w:rPr>
          <w:rStyle w:val="a7"/>
        </w:rPr>
        <w:softHyphen/>
        <w:t xml:space="preserve">фильм», 1964 г., РУ </w:t>
      </w:r>
      <w:r>
        <w:rPr>
          <w:rStyle w:val="a7"/>
          <w:lang w:val="en-US" w:eastAsia="en-US"/>
        </w:rPr>
        <w:t xml:space="preserve">19.VII1 </w:t>
      </w:r>
      <w:r>
        <w:rPr>
          <w:rStyle w:val="a7"/>
        </w:rPr>
        <w:t>1964 г.</w:t>
      </w:r>
    </w:p>
    <w:p w14:paraId="7C26E40F" w14:textId="77777777" w:rsidR="00BE0CC4" w:rsidRDefault="00000000">
      <w:pPr>
        <w:pStyle w:val="11"/>
        <w:spacing w:line="197" w:lineRule="auto"/>
        <w:ind w:firstLine="600"/>
        <w:jc w:val="both"/>
      </w:pPr>
      <w:r>
        <w:rPr>
          <w:rStyle w:val="a7"/>
        </w:rPr>
        <w:t>Авт. сцен. Ж. Витензон; реж. и худ.-пост. В. Бордзпловскнп, Ю. Прытков; опер. Е. Ризо; композ. М. Меерович; авт. текста песен Г. Сапгир; звукоопер. Н. Прилуцкий.</w:t>
      </w:r>
    </w:p>
    <w:p w14:paraId="7B0809C2" w14:textId="77777777" w:rsidR="00BE0CC4" w:rsidRDefault="00000000">
      <w:pPr>
        <w:pStyle w:val="11"/>
        <w:spacing w:line="197" w:lineRule="auto"/>
        <w:ind w:firstLine="600"/>
        <w:jc w:val="both"/>
      </w:pPr>
      <w:r>
        <w:rPr>
          <w:rStyle w:val="a7"/>
        </w:rPr>
        <w:t>Худ. Г. Аркадьев, В. Валерьянова: худ.-мультипл.: А. Абаренов,</w:t>
      </w:r>
    </w:p>
    <w:p w14:paraId="7E6B507B" w14:textId="77777777" w:rsidR="00BE0CC4" w:rsidRDefault="00000000">
      <w:pPr>
        <w:pStyle w:val="11"/>
        <w:spacing w:line="202" w:lineRule="auto"/>
        <w:ind w:firstLine="0"/>
        <w:jc w:val="both"/>
      </w:pPr>
      <w:r>
        <w:rPr>
          <w:rStyle w:val="a7"/>
        </w:rPr>
        <w:t>В. Арбсков, В. Бобров, Н. Богомолова, Е. Вершинина, И. Давыдов, С. Жутовская, В. Зарубин, Ю. Кузюрип, А. Петров, Б. Чаии.</w:t>
      </w:r>
    </w:p>
    <w:p w14:paraId="75FB8C5F" w14:textId="77777777" w:rsidR="00BE0CC4" w:rsidRDefault="00000000">
      <w:pPr>
        <w:pStyle w:val="11"/>
        <w:spacing w:line="202" w:lineRule="auto"/>
        <w:ind w:firstLine="600"/>
        <w:jc w:val="both"/>
      </w:pPr>
      <w:r>
        <w:rPr>
          <w:rStyle w:val="a7"/>
        </w:rPr>
        <w:t>Роли озвучивали: М. Виноградова, К- Румянова, Г. Иванов, вокаль</w:t>
      </w:r>
      <w:r>
        <w:rPr>
          <w:rStyle w:val="a7"/>
        </w:rPr>
        <w:softHyphen/>
        <w:t>ный квартет под рук. Р. Романовской.</w:t>
      </w:r>
    </w:p>
    <w:p w14:paraId="4E4504EF" w14:textId="77777777" w:rsidR="00BE0CC4" w:rsidRDefault="00000000">
      <w:pPr>
        <w:pStyle w:val="11"/>
        <w:spacing w:line="202" w:lineRule="auto"/>
        <w:ind w:firstLine="540"/>
        <w:jc w:val="both"/>
      </w:pPr>
      <w:r>
        <w:rPr>
          <w:rStyle w:val="a7"/>
        </w:rPr>
        <w:t>Состоит из двух сюжетов.</w:t>
      </w:r>
    </w:p>
    <w:p w14:paraId="48DB185E" w14:textId="77777777" w:rsidR="00BE0CC4" w:rsidRDefault="00000000">
      <w:pPr>
        <w:pStyle w:val="11"/>
        <w:spacing w:line="202" w:lineRule="auto"/>
        <w:ind w:firstLine="600"/>
        <w:jc w:val="both"/>
      </w:pPr>
      <w:r>
        <w:rPr>
          <w:rStyle w:val="a7"/>
        </w:rPr>
        <w:t>«Лужа». Во дворе дождь налил лужу, которая мешает всем, но никто ничего не делает, чтобы избавиться от нее. Только один мальчик, прорыв канавку, направляет лужу к водосточной решетке. И всем стало хорошо.</w:t>
      </w:r>
    </w:p>
    <w:p w14:paraId="1842BC4C" w14:textId="77777777" w:rsidR="00BE0CC4" w:rsidRDefault="00000000">
      <w:pPr>
        <w:pStyle w:val="11"/>
        <w:spacing w:after="160" w:line="202" w:lineRule="auto"/>
        <w:ind w:firstLine="600"/>
        <w:jc w:val="both"/>
      </w:pPr>
      <w:r>
        <w:rPr>
          <w:rStyle w:val="a7"/>
        </w:rPr>
        <w:lastRenderedPageBreak/>
        <w:t>«Щено к». Подобрав щенка, милиционер спрашивает ребят, кто его хозяин. Старший из них, струсив, отказывается от щенка. Тогда са</w:t>
      </w:r>
      <w:r>
        <w:rPr>
          <w:rStyle w:val="a7"/>
        </w:rPr>
        <w:softHyphen/>
        <w:t>мый маленький объявляет себя хозяином щенка и уносит его.</w:t>
      </w:r>
    </w:p>
    <w:p w14:paraId="533E6389" w14:textId="77777777" w:rsidR="00BE0CC4" w:rsidRDefault="00000000">
      <w:pPr>
        <w:pStyle w:val="20"/>
        <w:spacing w:after="40" w:line="240" w:lineRule="auto"/>
        <w:ind w:firstLine="0"/>
        <w:jc w:val="center"/>
      </w:pPr>
      <w:r>
        <w:rPr>
          <w:rStyle w:val="2"/>
        </w:rPr>
        <w:t>БИБЛИОГРАФИЯ</w:t>
      </w:r>
    </w:p>
    <w:p w14:paraId="1B7D53E4" w14:textId="77777777" w:rsidR="00BE0CC4" w:rsidRDefault="00000000">
      <w:pPr>
        <w:pStyle w:val="20"/>
        <w:spacing w:after="600" w:line="240" w:lineRule="auto"/>
        <w:ind w:firstLine="540"/>
        <w:jc w:val="both"/>
      </w:pPr>
      <w:r>
        <w:rPr>
          <w:rStyle w:val="2"/>
        </w:rPr>
        <w:t>БЕЛЯКОВ В. Сказка без подсказки. — &lt;С. Э.», 1965, № 10, с. 14.</w:t>
      </w:r>
    </w:p>
    <w:p w14:paraId="3208127E" w14:textId="77777777" w:rsidR="00BE0CC4" w:rsidRDefault="00000000">
      <w:pPr>
        <w:pStyle w:val="11"/>
        <w:numPr>
          <w:ilvl w:val="0"/>
          <w:numId w:val="18"/>
        </w:numPr>
        <w:tabs>
          <w:tab w:val="left" w:pos="1366"/>
        </w:tabs>
        <w:spacing w:line="204" w:lineRule="auto"/>
        <w:ind w:firstLine="600"/>
        <w:jc w:val="both"/>
      </w:pPr>
      <w:r>
        <w:rPr>
          <w:rStyle w:val="a7"/>
        </w:rPr>
        <w:t xml:space="preserve">СИТЦЕВАЯ УЛИЦА. Графич., цв., 2 ч., 508 </w:t>
      </w:r>
      <w:r>
        <w:rPr>
          <w:rStyle w:val="a7"/>
          <w:i/>
          <w:iCs/>
        </w:rPr>
        <w:t>м,</w:t>
      </w:r>
      <w:r>
        <w:rPr>
          <w:rStyle w:val="a7"/>
        </w:rPr>
        <w:t xml:space="preserve"> «Союзмульт</w:t>
      </w:r>
      <w:r>
        <w:rPr>
          <w:rStyle w:val="a7"/>
        </w:rPr>
        <w:softHyphen/>
        <w:t>фильм», 1964 г., ВЭ II 1965 г.</w:t>
      </w:r>
    </w:p>
    <w:p w14:paraId="7ABA3C3E" w14:textId="77777777" w:rsidR="00BE0CC4" w:rsidRDefault="00000000">
      <w:pPr>
        <w:pStyle w:val="11"/>
        <w:spacing w:line="204" w:lineRule="auto"/>
        <w:ind w:firstLine="600"/>
        <w:jc w:val="both"/>
      </w:pPr>
      <w:r>
        <w:rPr>
          <w:rStyle w:val="a7"/>
        </w:rPr>
        <w:t>Авт. сцен. Е. Жуковская; реж. П. Носов; худ.-пост. М. Жеребчев- ский, К. Карпов; опер. Е. Ризо; компоэ. А. Зацепин; авт. текста песен Ю. Яковлев; звукоопер. Г. Мартынюк.</w:t>
      </w:r>
    </w:p>
    <w:p w14:paraId="55A619DF" w14:textId="77777777" w:rsidR="00BE0CC4" w:rsidRDefault="00000000">
      <w:pPr>
        <w:pStyle w:val="11"/>
        <w:spacing w:line="204" w:lineRule="auto"/>
        <w:ind w:firstLine="600"/>
        <w:jc w:val="both"/>
      </w:pPr>
      <w:r>
        <w:rPr>
          <w:rStyle w:val="a7"/>
        </w:rPr>
        <w:t>Худ.-мультипл.: В. Пекарь, Б. Петин, В. Попов, И. Светлица, Э. Мас</w:t>
      </w:r>
      <w:r>
        <w:rPr>
          <w:rStyle w:val="a7"/>
        </w:rPr>
        <w:softHyphen/>
        <w:t>лова, С. Жутовская, Г. Любарская, Ю. Бутырин, И. Давыдов, В. Крумин, Л. Резцова, А. Коровина, Е. Комова, Л. Каюков, И. Куроян, В. Зару</w:t>
      </w:r>
      <w:r>
        <w:rPr>
          <w:rStyle w:val="a7"/>
        </w:rPr>
        <w:softHyphen/>
        <w:t>бин, Б. Чани, Т. Сазонова.</w:t>
      </w:r>
    </w:p>
    <w:p w14:paraId="603B69E2" w14:textId="77777777" w:rsidR="00BE0CC4" w:rsidRDefault="00000000">
      <w:pPr>
        <w:pStyle w:val="11"/>
        <w:spacing w:line="204" w:lineRule="auto"/>
        <w:ind w:firstLine="600"/>
        <w:jc w:val="both"/>
      </w:pPr>
      <w:r>
        <w:rPr>
          <w:rStyle w:val="a7"/>
        </w:rPr>
        <w:t>Роли озвучивали: Г. Иванова, В. Туманова, О. Анофриев, М. Суво</w:t>
      </w:r>
      <w:r>
        <w:rPr>
          <w:rStyle w:val="a7"/>
        </w:rPr>
        <w:softHyphen/>
        <w:t>рова, вокальный квартет под рук. Р. Романовской.</w:t>
      </w:r>
    </w:p>
    <w:p w14:paraId="6259F631" w14:textId="77777777" w:rsidR="00BE0CC4" w:rsidRDefault="00000000">
      <w:pPr>
        <w:pStyle w:val="11"/>
        <w:spacing w:after="40" w:line="204" w:lineRule="auto"/>
        <w:ind w:firstLine="600"/>
        <w:jc w:val="both"/>
      </w:pPr>
      <w:r>
        <w:rPr>
          <w:rStyle w:val="a7"/>
        </w:rPr>
        <w:t>По одноименной сказке Е. Жуковской.</w:t>
      </w:r>
    </w:p>
    <w:p w14:paraId="30468FA4" w14:textId="77777777" w:rsidR="00BE0CC4" w:rsidRDefault="00000000">
      <w:pPr>
        <w:pStyle w:val="11"/>
        <w:spacing w:line="202" w:lineRule="auto"/>
        <w:ind w:firstLine="600"/>
        <w:jc w:val="both"/>
      </w:pPr>
      <w:r>
        <w:rPr>
          <w:rStyle w:val="a7"/>
        </w:rPr>
        <w:t>О бережном отношении к вещам, об уважении к труду.</w:t>
      </w:r>
    </w:p>
    <w:p w14:paraId="1E015841" w14:textId="77777777" w:rsidR="00BE0CC4" w:rsidRDefault="00000000">
      <w:pPr>
        <w:pStyle w:val="11"/>
        <w:spacing w:after="560" w:line="202" w:lineRule="auto"/>
        <w:ind w:firstLine="600"/>
        <w:jc w:val="both"/>
      </w:pPr>
      <w:r>
        <w:rPr>
          <w:rStyle w:val="a7"/>
        </w:rPr>
        <w:t>Девочка собирается на детский праздник, но все ее платья испачка</w:t>
      </w:r>
      <w:r>
        <w:rPr>
          <w:rStyle w:val="a7"/>
        </w:rPr>
        <w:softHyphen/>
        <w:t>ны, помяты или порваны. Она бежит в магазин, но там платья улетают от неряхи. Блуждая по городу, она попадает на ситцевую улицу. Спасен</w:t>
      </w:r>
      <w:r>
        <w:rPr>
          <w:rStyle w:val="a7"/>
        </w:rPr>
        <w:softHyphen/>
        <w:t>ный ею Хлопок-Пушок приводит Девочку на ситцевую фабрику. Здесь Шпуля и Челнок показывают ей, как получается ситец. Девочка помога</w:t>
      </w:r>
      <w:r>
        <w:rPr>
          <w:rStyle w:val="a7"/>
        </w:rPr>
        <w:softHyphen/>
        <w:t>ет своим друзьям работать. За это Пушок, превратившийся в ситец, оде</w:t>
      </w:r>
      <w:r>
        <w:rPr>
          <w:rStyle w:val="a7"/>
        </w:rPr>
        <w:softHyphen/>
        <w:t>вает ее в новое красивое платье, а она обещает, что будет теперь береж-. но относиться к своей одежде.</w:t>
      </w:r>
    </w:p>
    <w:p w14:paraId="34A368A4" w14:textId="77777777" w:rsidR="00BE0CC4" w:rsidRDefault="00000000">
      <w:pPr>
        <w:pStyle w:val="11"/>
        <w:numPr>
          <w:ilvl w:val="0"/>
          <w:numId w:val="18"/>
        </w:numPr>
        <w:tabs>
          <w:tab w:val="left" w:pos="1343"/>
        </w:tabs>
        <w:spacing w:line="204" w:lineRule="auto"/>
        <w:ind w:firstLine="600"/>
        <w:jc w:val="both"/>
      </w:pPr>
      <w:r>
        <w:rPr>
          <w:rStyle w:val="a7"/>
        </w:rPr>
        <w:t xml:space="preserve">СЛЕДЫ НА АСФАЛЬТЕ. Графич., цв., 2 ч., 464 </w:t>
      </w:r>
      <w:r>
        <w:rPr>
          <w:rStyle w:val="a7"/>
          <w:i/>
          <w:iCs/>
        </w:rPr>
        <w:t>м,</w:t>
      </w:r>
      <w:r>
        <w:rPr>
          <w:rStyle w:val="a7"/>
        </w:rPr>
        <w:t xml:space="preserve"> «Союз</w:t>
      </w:r>
      <w:r>
        <w:rPr>
          <w:rStyle w:val="a7"/>
        </w:rPr>
        <w:softHyphen/>
        <w:t>мультфильм», 1964 г., ВЭ IX 1964 г.</w:t>
      </w:r>
    </w:p>
    <w:p w14:paraId="7BF229CD" w14:textId="77777777" w:rsidR="00BE0CC4" w:rsidRDefault="00000000">
      <w:pPr>
        <w:pStyle w:val="11"/>
        <w:spacing w:line="204" w:lineRule="auto"/>
        <w:ind w:firstLine="600"/>
        <w:jc w:val="both"/>
      </w:pPr>
      <w:r>
        <w:rPr>
          <w:rStyle w:val="a7"/>
        </w:rPr>
        <w:t>Авт. сцен. В. Данилов; реж. В. Котеночкин, В. Данилов; худ.-пост. Г. Аркадьев, В. Котеночкин; опер. Е. Петрова; компоэ. Н. Богословский; авт. стихов С. Рунге, А. Кумма; звукоопер. Г. Мартынюк.</w:t>
      </w:r>
    </w:p>
    <w:p w14:paraId="143A8F97" w14:textId="77777777" w:rsidR="00BE0CC4" w:rsidRDefault="00000000">
      <w:pPr>
        <w:pStyle w:val="11"/>
        <w:spacing w:line="204" w:lineRule="auto"/>
        <w:ind w:firstLine="600"/>
        <w:jc w:val="both"/>
      </w:pPr>
      <w:r>
        <w:rPr>
          <w:rStyle w:val="a7"/>
        </w:rPr>
        <w:t>Худ.-мультипл.: В. Крумин, Ю. Бутырин, В. Котеночкин, В. Зарубин, Б. Чани, Е. Комова.</w:t>
      </w:r>
    </w:p>
    <w:p w14:paraId="25A35FE9" w14:textId="77777777" w:rsidR="00BE0CC4" w:rsidRDefault="00000000">
      <w:pPr>
        <w:pStyle w:val="11"/>
        <w:spacing w:after="40" w:line="204" w:lineRule="auto"/>
        <w:ind w:firstLine="600"/>
        <w:jc w:val="both"/>
      </w:pPr>
      <w:r>
        <w:rPr>
          <w:rStyle w:val="a7"/>
        </w:rPr>
        <w:t>Роли озвучивали: А. Баранов, Ю. Хржановский; от автора — И. Лю</w:t>
      </w:r>
      <w:r>
        <w:rPr>
          <w:rStyle w:val="a7"/>
        </w:rPr>
        <w:softHyphen/>
        <w:t>безное.</w:t>
      </w:r>
    </w:p>
    <w:p w14:paraId="07A32F23" w14:textId="77777777" w:rsidR="00BE0CC4" w:rsidRDefault="00000000">
      <w:pPr>
        <w:pStyle w:val="11"/>
        <w:spacing w:line="197" w:lineRule="auto"/>
        <w:ind w:firstLine="540"/>
        <w:jc w:val="both"/>
      </w:pPr>
      <w:r>
        <w:rPr>
          <w:rStyle w:val="a7"/>
        </w:rPr>
        <w:t>О соблюдении правил уличного движения.</w:t>
      </w:r>
    </w:p>
    <w:p w14:paraId="1A53FBC1" w14:textId="77777777" w:rsidR="00BE0CC4" w:rsidRDefault="00000000">
      <w:pPr>
        <w:pStyle w:val="11"/>
        <w:spacing w:after="100" w:line="197" w:lineRule="auto"/>
        <w:ind w:firstLine="600"/>
        <w:jc w:val="both"/>
      </w:pPr>
      <w:r>
        <w:rPr>
          <w:rStyle w:val="a7"/>
        </w:rPr>
        <w:t>Как-то утром отправляется Вова покататься на велосипеде. Насту</w:t>
      </w:r>
      <w:r>
        <w:rPr>
          <w:rStyle w:val="a7"/>
        </w:rPr>
        <w:softHyphen/>
        <w:t>пает вечер, ждет своего хозяина Щенок, а его все нет. Старый Пес ре</w:t>
      </w:r>
      <w:r>
        <w:rPr>
          <w:rStyle w:val="a7"/>
        </w:rPr>
        <w:softHyphen/>
        <w:t>шает помочь Щенку. И вот они идут по Вовиному следу. Передними вста</w:t>
      </w:r>
      <w:r>
        <w:rPr>
          <w:rStyle w:val="a7"/>
        </w:rPr>
        <w:softHyphen/>
        <w:t>ют жуткие картины рискованных пируэтов, которые выделывал Вова на своем велосипеде, невзирая на уличные знаки и светофоры. Продол</w:t>
      </w:r>
      <w:r>
        <w:rPr>
          <w:rStyle w:val="a7"/>
        </w:rPr>
        <w:softHyphen/>
        <w:t>жая поиски, Щенок и Старый Пес оказываются у ворот больницы. Вер</w:t>
      </w:r>
      <w:r>
        <w:rPr>
          <w:rStyle w:val="a7"/>
        </w:rPr>
        <w:softHyphen/>
        <w:t>ный Щенок остается ждать выздоровления своего хозяина.</w:t>
      </w:r>
    </w:p>
    <w:p w14:paraId="22EDCAC5" w14:textId="77777777" w:rsidR="00BE0CC4" w:rsidRDefault="00000000">
      <w:pPr>
        <w:pStyle w:val="11"/>
        <w:spacing w:after="120" w:line="197" w:lineRule="auto"/>
        <w:ind w:firstLine="640"/>
        <w:jc w:val="both"/>
      </w:pPr>
      <w:r>
        <w:rPr>
          <w:rStyle w:val="a7"/>
        </w:rPr>
        <w:t>Серебряная медаль по группе кукольных и мультипликационных фильмов па IV Международном кинофестивале социалистических стран в Будапеште, посвященном фильмам по охране труда (1967).</w:t>
      </w:r>
    </w:p>
    <w:p w14:paraId="1788AF20" w14:textId="77777777" w:rsidR="00BE0CC4" w:rsidRDefault="00000000">
      <w:pPr>
        <w:pStyle w:val="20"/>
        <w:spacing w:line="259" w:lineRule="auto"/>
        <w:ind w:firstLine="0"/>
        <w:jc w:val="center"/>
      </w:pPr>
      <w:r>
        <w:rPr>
          <w:rStyle w:val="2"/>
        </w:rPr>
        <w:t>БИБЛИОГРАФИЯ</w:t>
      </w:r>
    </w:p>
    <w:p w14:paraId="71B32402" w14:textId="77777777" w:rsidR="00BE0CC4" w:rsidRDefault="00000000">
      <w:pPr>
        <w:pStyle w:val="20"/>
        <w:spacing w:line="252" w:lineRule="auto"/>
        <w:ind w:firstLine="640"/>
        <w:jc w:val="both"/>
      </w:pPr>
      <w:r>
        <w:rPr>
          <w:rStyle w:val="2"/>
        </w:rPr>
        <w:t>ВЕСЕЛОВСКАЯ Т. Два хороших мультфильма. — «Сов. кино», 1964, 6 июня.</w:t>
      </w:r>
    </w:p>
    <w:p w14:paraId="00794236" w14:textId="77777777" w:rsidR="00BE0CC4" w:rsidRDefault="00000000">
      <w:pPr>
        <w:pStyle w:val="20"/>
        <w:spacing w:after="300" w:line="252" w:lineRule="auto"/>
        <w:ind w:firstLine="640"/>
        <w:jc w:val="both"/>
      </w:pPr>
      <w:r>
        <w:rPr>
          <w:rStyle w:val="2"/>
        </w:rPr>
        <w:t>ДАНИЛОВ В. Следы на асфальте. Сценарий. — В кн.: «Фильмы-сказки». Вып. IX. М., «Искусство», 1969, с. 97—112.</w:t>
      </w:r>
    </w:p>
    <w:p w14:paraId="46EDD13B" w14:textId="77777777" w:rsidR="00BE0CC4" w:rsidRDefault="00000000">
      <w:pPr>
        <w:pStyle w:val="11"/>
        <w:numPr>
          <w:ilvl w:val="0"/>
          <w:numId w:val="18"/>
        </w:numPr>
        <w:tabs>
          <w:tab w:val="left" w:pos="1356"/>
        </w:tabs>
        <w:spacing w:line="202" w:lineRule="auto"/>
        <w:ind w:firstLine="640"/>
        <w:jc w:val="both"/>
      </w:pPr>
      <w:r>
        <w:rPr>
          <w:rStyle w:val="a7"/>
        </w:rPr>
        <w:lastRenderedPageBreak/>
        <w:t xml:space="preserve">СТРАНА ОРКЕСТРИЯ. Кукольн., цв., 2 ч., 441 </w:t>
      </w:r>
      <w:r>
        <w:rPr>
          <w:rStyle w:val="a7"/>
          <w:i/>
          <w:iCs/>
        </w:rPr>
        <w:t>м,</w:t>
      </w:r>
      <w:r>
        <w:rPr>
          <w:rStyle w:val="a7"/>
        </w:rPr>
        <w:t xml:space="preserve"> «Союз</w:t>
      </w:r>
      <w:r>
        <w:rPr>
          <w:rStyle w:val="a7"/>
        </w:rPr>
        <w:softHyphen/>
        <w:t>мультфильм», 1964 г., ВЭ II 1965 г.</w:t>
      </w:r>
    </w:p>
    <w:p w14:paraId="2C80A671" w14:textId="77777777" w:rsidR="00BE0CC4" w:rsidRDefault="00000000">
      <w:pPr>
        <w:pStyle w:val="11"/>
        <w:spacing w:line="202" w:lineRule="auto"/>
        <w:ind w:firstLine="640"/>
        <w:jc w:val="both"/>
      </w:pPr>
      <w:r>
        <w:rPr>
          <w:rStyle w:val="a7"/>
        </w:rPr>
        <w:t>Авт. сцен. К- Рапопорт; реж.-пост. А. Каранович; худ.-пост. В. Ва</w:t>
      </w:r>
      <w:r>
        <w:rPr>
          <w:rStyle w:val="a7"/>
        </w:rPr>
        <w:softHyphen/>
        <w:t>силенко, А. Спешнева; опер. Н. Гринберг, М. Каменецкий, композ. Н. Бо</w:t>
      </w:r>
      <w:r>
        <w:rPr>
          <w:rStyle w:val="a7"/>
        </w:rPr>
        <w:softHyphen/>
        <w:t>гословский; звукоопер. Б. Фильчиков.</w:t>
      </w:r>
    </w:p>
    <w:p w14:paraId="5E7E1278" w14:textId="77777777" w:rsidR="00BE0CC4" w:rsidRDefault="00000000">
      <w:pPr>
        <w:pStyle w:val="11"/>
        <w:spacing w:line="202" w:lineRule="auto"/>
        <w:ind w:firstLine="640"/>
        <w:jc w:val="both"/>
      </w:pPr>
      <w:r>
        <w:rPr>
          <w:rStyle w:val="a7"/>
        </w:rPr>
        <w:t>Монтаж. Л. Кякшт; кукловоды: Ю. Клепацкий, М. Бузинова, И. До- укша, П. Петров, М. Портная; куклы и декор, выполнили: В. Куранов, В. Петров, Ф. Олейников, П. Гусев, Л. Лютинская, 3. Закс, О. Масаи- нов, С. Этлис, под рук. Р. Гурова.</w:t>
      </w:r>
    </w:p>
    <w:p w14:paraId="25976222" w14:textId="77777777" w:rsidR="00BE0CC4" w:rsidRDefault="00000000">
      <w:pPr>
        <w:pStyle w:val="11"/>
        <w:spacing w:line="199" w:lineRule="auto"/>
        <w:ind w:firstLine="640"/>
        <w:jc w:val="both"/>
      </w:pPr>
      <w:r>
        <w:rPr>
          <w:rStyle w:val="a7"/>
        </w:rPr>
        <w:t>О гастролерах-халтурщиках.</w:t>
      </w:r>
    </w:p>
    <w:p w14:paraId="3B9C7257" w14:textId="77777777" w:rsidR="00BE0CC4" w:rsidRDefault="00000000">
      <w:pPr>
        <w:pStyle w:val="11"/>
        <w:spacing w:after="120" w:line="199" w:lineRule="auto"/>
        <w:ind w:firstLine="640"/>
        <w:jc w:val="both"/>
      </w:pPr>
      <w:r>
        <w:rPr>
          <w:rStyle w:val="a7"/>
        </w:rPr>
        <w:t>В сказочную страну Оркестрию, где живут музыкальные инстру</w:t>
      </w:r>
      <w:r>
        <w:rPr>
          <w:rStyle w:val="a7"/>
        </w:rPr>
        <w:softHyphen/>
        <w:t>менты, где царят гармония и спокойствие, приезжает модный гастролер Саксофон. Все горят желанием услышать артиста, которого рекламиру</w:t>
      </w:r>
      <w:r>
        <w:rPr>
          <w:rStyle w:val="a7"/>
        </w:rPr>
        <w:softHyphen/>
        <w:t>ют афиши. И вот — концерт, который открывает Гитара — исполнитель</w:t>
      </w:r>
      <w:r>
        <w:rPr>
          <w:rStyle w:val="a7"/>
        </w:rPr>
        <w:softHyphen/>
        <w:t>ница душещипательных романсов. Затем на сцене появляются Барабан и Саксофон, и начинается нечто невообразимое. В знак протеста из лож на сцену обрушивается шквал нот и нотных знаков. В панике удирают представители «конкретной» музыки, преследуемые жителями Оркест- рии.</w:t>
      </w:r>
    </w:p>
    <w:p w14:paraId="7BDB5216" w14:textId="77777777" w:rsidR="00BE0CC4" w:rsidRDefault="00000000">
      <w:pPr>
        <w:pStyle w:val="20"/>
        <w:spacing w:line="259" w:lineRule="auto"/>
        <w:ind w:firstLine="0"/>
        <w:jc w:val="center"/>
      </w:pPr>
      <w:r>
        <w:rPr>
          <w:rStyle w:val="2"/>
        </w:rPr>
        <w:t>БИБЛИОГРАФИЯ</w:t>
      </w:r>
    </w:p>
    <w:p w14:paraId="27E91812" w14:textId="77777777" w:rsidR="00BE0CC4" w:rsidRDefault="00000000">
      <w:pPr>
        <w:pStyle w:val="20"/>
        <w:spacing w:after="340" w:line="259" w:lineRule="auto"/>
        <w:ind w:firstLine="640"/>
        <w:jc w:val="both"/>
      </w:pPr>
      <w:r>
        <w:rPr>
          <w:rStyle w:val="2"/>
        </w:rPr>
        <w:t>ИГНАТЬЕВА М. В мире сказки. — «Сов. культура», 1964, 31 дек.</w:t>
      </w:r>
    </w:p>
    <w:p w14:paraId="344D2A9B" w14:textId="77777777" w:rsidR="00BE0CC4" w:rsidRDefault="00000000">
      <w:pPr>
        <w:pStyle w:val="11"/>
        <w:numPr>
          <w:ilvl w:val="0"/>
          <w:numId w:val="18"/>
        </w:numPr>
        <w:tabs>
          <w:tab w:val="left" w:pos="1349"/>
        </w:tabs>
        <w:spacing w:line="206" w:lineRule="auto"/>
        <w:ind w:firstLine="640"/>
        <w:jc w:val="both"/>
      </w:pPr>
      <w:r>
        <w:rPr>
          <w:rStyle w:val="a7"/>
        </w:rPr>
        <w:t>ТОПТЫЖКА. Графич., цв., 1 ч., 262 ле, «Союзмультфильм». 1964 г., ВЭ IX 1964 г.</w:t>
      </w:r>
    </w:p>
    <w:p w14:paraId="0F683B67" w14:textId="77777777" w:rsidR="00BE0CC4" w:rsidRDefault="00000000">
      <w:pPr>
        <w:pStyle w:val="11"/>
        <w:spacing w:line="202" w:lineRule="auto"/>
        <w:ind w:firstLine="640"/>
        <w:jc w:val="both"/>
      </w:pPr>
      <w:r>
        <w:rPr>
          <w:rStyle w:val="a7"/>
        </w:rPr>
        <w:t>Авт. сцен, и реж. Ф. Хитрук; худ.-пост. С. Алимов; опер. Б. Котов; композ. М. Вайнберг; звукооформ. А. Баранов; звукоопер. Г. Мартынюк.</w:t>
      </w:r>
    </w:p>
    <w:p w14:paraId="2CBB8FA6" w14:textId="77777777" w:rsidR="00BE0CC4" w:rsidRDefault="00000000">
      <w:pPr>
        <w:pStyle w:val="11"/>
        <w:spacing w:line="202" w:lineRule="auto"/>
        <w:ind w:firstLine="640"/>
        <w:jc w:val="both"/>
      </w:pPr>
      <w:r>
        <w:rPr>
          <w:rStyle w:val="a7"/>
        </w:rPr>
        <w:t>Худ.-мультипл.: Г. Баринова, Я- Вольская, М. Мотрук, В. Морозов, Л. Носырев, А. Петров, Г. Сокольский, И. Светлица, О. Купрач, В. Лео</w:t>
      </w:r>
      <w:r>
        <w:rPr>
          <w:rStyle w:val="a7"/>
        </w:rPr>
        <w:softHyphen/>
        <w:t>нова, Э. Маслова, В. Чижова.</w:t>
      </w:r>
    </w:p>
    <w:p w14:paraId="328293BF" w14:textId="77777777" w:rsidR="00BE0CC4" w:rsidRDefault="00000000">
      <w:pPr>
        <w:pStyle w:val="11"/>
        <w:spacing w:line="202" w:lineRule="auto"/>
        <w:ind w:firstLine="640"/>
        <w:jc w:val="both"/>
      </w:pPr>
      <w:r>
        <w:rPr>
          <w:rStyle w:val="a7"/>
        </w:rPr>
        <w:t>Текст от автора читает Е. Понсова.</w:t>
      </w:r>
    </w:p>
    <w:p w14:paraId="566AC1F4" w14:textId="77777777" w:rsidR="00BE0CC4" w:rsidRDefault="00000000">
      <w:pPr>
        <w:pStyle w:val="11"/>
        <w:spacing w:line="199" w:lineRule="auto"/>
        <w:ind w:firstLine="640"/>
        <w:jc w:val="both"/>
      </w:pPr>
      <w:r>
        <w:rPr>
          <w:rStyle w:val="a7"/>
        </w:rPr>
        <w:t>О настоящей дружбе.</w:t>
      </w:r>
    </w:p>
    <w:p w14:paraId="589F96FD" w14:textId="77777777" w:rsidR="00BE0CC4" w:rsidRDefault="00000000">
      <w:pPr>
        <w:pStyle w:val="11"/>
        <w:spacing w:line="199" w:lineRule="auto"/>
        <w:ind w:firstLine="640"/>
        <w:jc w:val="both"/>
      </w:pPr>
      <w:r>
        <w:rPr>
          <w:rStyle w:val="a7"/>
        </w:rPr>
        <w:t>В лесу медвежонок Топтыжка познакомился с Зайчонком, и весело играли они вместе. А дома попало Топтыжке от Медведицы — где это ви</w:t>
      </w:r>
      <w:r>
        <w:rPr>
          <w:rStyle w:val="a7"/>
        </w:rPr>
        <w:softHyphen/>
        <w:t>дано, чтобы медведи с зайцами водились? Зайчишке тоже влетело от Зайчихи... Но весной видит Топтыжка, что в реке среди льдин Зайчишка барахтается. Бросился Медвежонок на помощь другу, да сам чуть было не утонул. Зайчиха спасла обоих малышей. Так подружились зайцы и медведи.</w:t>
      </w:r>
    </w:p>
    <w:p w14:paraId="7D705095" w14:textId="77777777" w:rsidR="00BE0CC4" w:rsidRDefault="00000000">
      <w:pPr>
        <w:pStyle w:val="11"/>
        <w:spacing w:after="180" w:line="202" w:lineRule="auto"/>
        <w:ind w:firstLine="640"/>
        <w:jc w:val="both"/>
      </w:pPr>
      <w:r>
        <w:rPr>
          <w:rStyle w:val="a7"/>
        </w:rPr>
        <w:t>На XVI Международном кинофестивале детских и юношеских филь</w:t>
      </w:r>
      <w:r>
        <w:rPr>
          <w:rStyle w:val="a7"/>
        </w:rPr>
        <w:softHyphen/>
        <w:t>мов в Венеции (1964) —приз «Бронзовый лев св. Марка».</w:t>
      </w:r>
    </w:p>
    <w:p w14:paraId="58D05AD0" w14:textId="77777777" w:rsidR="00BE0CC4" w:rsidRDefault="00000000">
      <w:pPr>
        <w:pStyle w:val="20"/>
        <w:spacing w:line="259" w:lineRule="auto"/>
        <w:ind w:firstLine="0"/>
        <w:jc w:val="center"/>
      </w:pPr>
      <w:r>
        <w:rPr>
          <w:rStyle w:val="2"/>
        </w:rPr>
        <w:t>БИБЛИОГРАФИЯ</w:t>
      </w:r>
    </w:p>
    <w:p w14:paraId="4C38D2FA" w14:textId="77777777" w:rsidR="00BE0CC4" w:rsidRDefault="00000000">
      <w:pPr>
        <w:pStyle w:val="20"/>
        <w:spacing w:line="259" w:lineRule="auto"/>
        <w:ind w:firstLine="640"/>
        <w:jc w:val="both"/>
      </w:pPr>
      <w:r>
        <w:rPr>
          <w:rStyle w:val="2"/>
        </w:rPr>
        <w:t>АФАНАСЬЕВА Т. «Левша» и его земляки. — «Коме, правда», 1965, 12 мар.</w:t>
      </w:r>
    </w:p>
    <w:p w14:paraId="3B028C80" w14:textId="77777777" w:rsidR="00BE0CC4" w:rsidRDefault="00000000">
      <w:pPr>
        <w:pStyle w:val="20"/>
        <w:spacing w:line="259" w:lineRule="auto"/>
        <w:ind w:firstLine="640"/>
        <w:jc w:val="both"/>
      </w:pPr>
      <w:r>
        <w:rPr>
          <w:rStyle w:val="2"/>
        </w:rPr>
        <w:t>БЕЛЯКОВ В. Сказка без подсказки. — «С. Э.», 1965, № 10, с. 14.</w:t>
      </w:r>
    </w:p>
    <w:p w14:paraId="6BD4CF82" w14:textId="77777777" w:rsidR="00BE0CC4" w:rsidRDefault="00000000">
      <w:pPr>
        <w:pStyle w:val="20"/>
        <w:spacing w:line="266" w:lineRule="auto"/>
        <w:ind w:firstLine="640"/>
        <w:jc w:val="both"/>
      </w:pPr>
      <w:r>
        <w:rPr>
          <w:rStyle w:val="2"/>
        </w:rPr>
        <w:t>ГИНЗБУРГ С. «Топтыжка», или Возвращенные эмоции детства. — «И. К.», 1965, V» 4, с. 25—26.</w:t>
      </w:r>
    </w:p>
    <w:p w14:paraId="5E29933A" w14:textId="77777777" w:rsidR="00BE0CC4" w:rsidRDefault="00000000">
      <w:pPr>
        <w:pStyle w:val="20"/>
        <w:spacing w:after="80" w:line="218" w:lineRule="auto"/>
        <w:ind w:firstLine="620"/>
        <w:jc w:val="both"/>
      </w:pPr>
      <w:r>
        <w:rPr>
          <w:rStyle w:val="2"/>
        </w:rPr>
        <w:t>ЗАКРЖЕВСКАЯ Л. Счастливая закономерность. — «С. Э.», 1967, № 2, с. 9, 15.</w:t>
      </w:r>
    </w:p>
    <w:p w14:paraId="7C021293" w14:textId="77777777" w:rsidR="00BE0CC4" w:rsidRDefault="00000000">
      <w:pPr>
        <w:pStyle w:val="20"/>
        <w:spacing w:line="240" w:lineRule="auto"/>
        <w:ind w:firstLine="600"/>
        <w:jc w:val="both"/>
      </w:pPr>
      <w:r>
        <w:rPr>
          <w:rStyle w:val="2"/>
        </w:rPr>
        <w:t>ЗАКРЖЕВСКАЯ Л. Федор Хитрук. — В кн.: «Мастера советской мультиплика</w:t>
      </w:r>
      <w:r>
        <w:rPr>
          <w:rStyle w:val="2"/>
        </w:rPr>
        <w:softHyphen/>
        <w:t>ции». М., «Искусство», 1972, с. 163—164, 174—175.</w:t>
      </w:r>
    </w:p>
    <w:p w14:paraId="768F90ED" w14:textId="77777777" w:rsidR="00BE0CC4" w:rsidRDefault="00000000">
      <w:pPr>
        <w:pStyle w:val="20"/>
        <w:spacing w:after="300" w:line="240" w:lineRule="auto"/>
        <w:ind w:firstLine="600"/>
        <w:jc w:val="both"/>
      </w:pPr>
      <w:r>
        <w:rPr>
          <w:rStyle w:val="2"/>
        </w:rPr>
        <w:t>ХИТРУК Ф. Топтыжка. Сценарий.— В кн.: «Фильмы-сказки». Вып. IX. М., «Искусство», 1969, с. 47—64.</w:t>
      </w:r>
    </w:p>
    <w:p w14:paraId="7CB7DA4A" w14:textId="77777777" w:rsidR="00BE0CC4" w:rsidRDefault="00000000">
      <w:pPr>
        <w:pStyle w:val="11"/>
        <w:numPr>
          <w:ilvl w:val="0"/>
          <w:numId w:val="18"/>
        </w:numPr>
        <w:tabs>
          <w:tab w:val="left" w:pos="1321"/>
        </w:tabs>
        <w:spacing w:line="202" w:lineRule="auto"/>
        <w:ind w:firstLine="600"/>
        <w:jc w:val="both"/>
      </w:pPr>
      <w:r>
        <w:rPr>
          <w:rStyle w:val="a7"/>
        </w:rPr>
        <w:t>ХРАБРЫЙ ПОРТНЯЖКА. Графич., цв„ 3 ч., 864 ж, «Союз</w:t>
      </w:r>
      <w:r>
        <w:rPr>
          <w:rStyle w:val="a7"/>
        </w:rPr>
        <w:softHyphen/>
        <w:t>мультфильм», 1964 г., ВЭ XII 1964 г.</w:t>
      </w:r>
    </w:p>
    <w:p w14:paraId="343E5560" w14:textId="77777777" w:rsidR="00BE0CC4" w:rsidRDefault="00000000">
      <w:pPr>
        <w:pStyle w:val="11"/>
        <w:spacing w:line="202" w:lineRule="auto"/>
        <w:ind w:firstLine="600"/>
        <w:jc w:val="both"/>
      </w:pPr>
      <w:r>
        <w:rPr>
          <w:rStyle w:val="a7"/>
        </w:rPr>
        <w:t>Авт. сцен. М. Вольпин; реж. В. и 3. Брумберг; худ.-пост. Л. Азарх, В. Лалаянц; опер. М. Друян; композ. А. Варламов; звукоопер. Н. При- луцкий.</w:t>
      </w:r>
    </w:p>
    <w:p w14:paraId="565E0D87" w14:textId="77777777" w:rsidR="00BE0CC4" w:rsidRDefault="00000000">
      <w:pPr>
        <w:pStyle w:val="11"/>
        <w:spacing w:line="202" w:lineRule="auto"/>
        <w:ind w:firstLine="600"/>
        <w:jc w:val="both"/>
      </w:pPr>
      <w:r>
        <w:rPr>
          <w:rStyle w:val="a7"/>
        </w:rPr>
        <w:t>Монтаж. Н. Майорова; худ.-мультипл.: И. Подгорский, Е. Вершини</w:t>
      </w:r>
      <w:r>
        <w:rPr>
          <w:rStyle w:val="a7"/>
        </w:rPr>
        <w:softHyphen/>
        <w:t>на, Ф. Епифанова, В. Бобров, О. Сафронов, Т. Померанцева, М. Воскань- янц, А. Солин, И. Троянова, Т. Федорова.</w:t>
      </w:r>
    </w:p>
    <w:p w14:paraId="7139E316" w14:textId="77777777" w:rsidR="00BE0CC4" w:rsidRDefault="00000000">
      <w:pPr>
        <w:pStyle w:val="11"/>
        <w:spacing w:line="202" w:lineRule="auto"/>
        <w:ind w:firstLine="600"/>
        <w:jc w:val="both"/>
      </w:pPr>
      <w:r>
        <w:rPr>
          <w:rStyle w:val="a7"/>
        </w:rPr>
        <w:lastRenderedPageBreak/>
        <w:t>Роли озвучивали: В. Шишкин и О. Анофриев (Портняжка), Ю. Са</w:t>
      </w:r>
      <w:r>
        <w:rPr>
          <w:rStyle w:val="a7"/>
        </w:rPr>
        <w:softHyphen/>
        <w:t>вельев (Великан), Э. Гарин (Король), Г. Вицин (Министр), С. Цейц (Художник), М. Туманов (второй Великан). От автора—А. Консовский.</w:t>
      </w:r>
    </w:p>
    <w:p w14:paraId="54C9A42C" w14:textId="77777777" w:rsidR="00BE0CC4" w:rsidRDefault="00000000">
      <w:pPr>
        <w:pStyle w:val="11"/>
        <w:spacing w:line="202" w:lineRule="auto"/>
        <w:ind w:firstLine="600"/>
        <w:jc w:val="both"/>
      </w:pPr>
      <w:r>
        <w:rPr>
          <w:rStyle w:val="a7"/>
        </w:rPr>
        <w:t>По одноименной сказке братьев Гримм.</w:t>
      </w:r>
    </w:p>
    <w:p w14:paraId="56AC1C73" w14:textId="77777777" w:rsidR="00BE0CC4" w:rsidRDefault="00000000">
      <w:pPr>
        <w:pStyle w:val="11"/>
        <w:spacing w:line="199" w:lineRule="auto"/>
        <w:ind w:firstLine="600"/>
        <w:jc w:val="both"/>
      </w:pPr>
      <w:r>
        <w:rPr>
          <w:rStyle w:val="a7"/>
        </w:rPr>
        <w:t>О народной смекалке.</w:t>
      </w:r>
    </w:p>
    <w:p w14:paraId="23CC5A45" w14:textId="77777777" w:rsidR="00BE0CC4" w:rsidRDefault="00000000">
      <w:pPr>
        <w:pStyle w:val="11"/>
        <w:spacing w:after="140" w:line="199" w:lineRule="auto"/>
        <w:ind w:firstLine="600"/>
        <w:jc w:val="both"/>
      </w:pPr>
      <w:r>
        <w:rPr>
          <w:rStyle w:val="a7"/>
        </w:rPr>
        <w:t>В старинном городке живет веселый Портняжка, поет песни и шьет одежду. Однажды убивает он разом семь мух и пишет на ленте о своем подвиге — «Семерых одним ударом». Уходит весельчак гулять по свету. А навстречу ему Великан, силой похваляется, грозится уничтожить Портняжку. Но храбрец перехитрил и глупого Великана и его двоюрод</w:t>
      </w:r>
      <w:r>
        <w:rPr>
          <w:rStyle w:val="a7"/>
        </w:rPr>
        <w:softHyphen/>
        <w:t>ного братца. Весть о беспримерной храбрости и силе молодца доходит до королевского дворца. Попрятались придворные, трясутся в страхе стражники. Тогда коварный Король решает хитростью избавиться от дерзкого Портняжки. Он посылает его поймать злых разбойников и ук</w:t>
      </w:r>
      <w:r>
        <w:rPr>
          <w:rStyle w:val="a7"/>
        </w:rPr>
        <w:softHyphen/>
        <w:t>ротить свирепого единорога. Придворные радуются находчивости Коро</w:t>
      </w:r>
      <w:r>
        <w:rPr>
          <w:rStyle w:val="a7"/>
        </w:rPr>
        <w:softHyphen/>
        <w:t>ля. Но смекалистый Портняжка связывает разбойников и верхом на еди</w:t>
      </w:r>
      <w:r>
        <w:rPr>
          <w:rStyle w:val="a7"/>
        </w:rPr>
        <w:softHyphen/>
        <w:t>нороге возвращается во дворец. Смеется он над перепуганными при</w:t>
      </w:r>
      <w:r>
        <w:rPr>
          <w:rStyle w:val="a7"/>
        </w:rPr>
        <w:softHyphen/>
        <w:t>дворными и снова пускается в путь по белому свету.</w:t>
      </w:r>
    </w:p>
    <w:p w14:paraId="71AFD185" w14:textId="77777777" w:rsidR="00BE0CC4" w:rsidRDefault="00000000">
      <w:pPr>
        <w:pStyle w:val="20"/>
        <w:spacing w:line="252" w:lineRule="auto"/>
        <w:ind w:firstLine="0"/>
        <w:jc w:val="center"/>
      </w:pPr>
      <w:r>
        <w:rPr>
          <w:rStyle w:val="2"/>
        </w:rPr>
        <w:t>БИБЛИОГРАФИЯ</w:t>
      </w:r>
    </w:p>
    <w:p w14:paraId="0105CDF6" w14:textId="77777777" w:rsidR="00BE0CC4" w:rsidRDefault="00000000">
      <w:pPr>
        <w:pStyle w:val="20"/>
        <w:spacing w:line="259" w:lineRule="auto"/>
        <w:ind w:firstLine="560"/>
        <w:jc w:val="both"/>
      </w:pPr>
      <w:r>
        <w:rPr>
          <w:rStyle w:val="2"/>
        </w:rPr>
        <w:t>АФАНАСЬЕВА Т. «Левша» и его земляки. — «Коме, правда», 1965, 12 мар.</w:t>
      </w:r>
    </w:p>
    <w:p w14:paraId="56BB068C" w14:textId="77777777" w:rsidR="00BE0CC4" w:rsidRDefault="00000000">
      <w:pPr>
        <w:pStyle w:val="20"/>
        <w:spacing w:line="259" w:lineRule="auto"/>
        <w:ind w:firstLine="600"/>
        <w:jc w:val="both"/>
      </w:pPr>
      <w:r>
        <w:rPr>
          <w:rStyle w:val="2"/>
        </w:rPr>
        <w:t>ВОЛЬПИН М. Храбрый портняжка. Сценарий. — В кн.: «Фильмы-сказки». Вып. IX. М., «Искусство», 1969, с. 175—204.</w:t>
      </w:r>
    </w:p>
    <w:p w14:paraId="5FF6FAD5" w14:textId="77777777" w:rsidR="00BE0CC4" w:rsidRDefault="00000000">
      <w:pPr>
        <w:pStyle w:val="20"/>
        <w:spacing w:after="300" w:line="259" w:lineRule="auto"/>
        <w:ind w:firstLine="560"/>
        <w:jc w:val="both"/>
      </w:pPr>
      <w:r>
        <w:rPr>
          <w:rStyle w:val="2"/>
        </w:rPr>
        <w:t>РОЗОВА Л. Храбрый портняжка. — «С. Э.», 1965, №-18, с. 20.</w:t>
      </w:r>
    </w:p>
    <w:p w14:paraId="210197BF" w14:textId="77777777" w:rsidR="00BE0CC4" w:rsidRDefault="00000000">
      <w:pPr>
        <w:pStyle w:val="11"/>
        <w:numPr>
          <w:ilvl w:val="0"/>
          <w:numId w:val="18"/>
        </w:numPr>
        <w:tabs>
          <w:tab w:val="left" w:pos="1306"/>
        </w:tabs>
        <w:spacing w:line="206" w:lineRule="auto"/>
        <w:ind w:firstLine="600"/>
        <w:jc w:val="both"/>
      </w:pPr>
      <w:r>
        <w:rPr>
          <w:rStyle w:val="a7"/>
        </w:rPr>
        <w:t xml:space="preserve">ШАЙБУ! ШАЙБУ! Графич., 2 ч., 584 л., «Союзмультфильм», 1964 г., ВЭ </w:t>
      </w:r>
      <w:r>
        <w:rPr>
          <w:rStyle w:val="a7"/>
          <w:lang w:val="en-US" w:eastAsia="en-US"/>
        </w:rPr>
        <w:t xml:space="preserve">22.III </w:t>
      </w:r>
      <w:r>
        <w:rPr>
          <w:rStyle w:val="a7"/>
        </w:rPr>
        <w:t>1965 г.</w:t>
      </w:r>
    </w:p>
    <w:p w14:paraId="5527301C" w14:textId="77777777" w:rsidR="00BE0CC4" w:rsidRDefault="00000000">
      <w:pPr>
        <w:pStyle w:val="11"/>
        <w:spacing w:line="206" w:lineRule="auto"/>
        <w:ind w:firstLine="600"/>
        <w:jc w:val="both"/>
      </w:pPr>
      <w:r>
        <w:rPr>
          <w:rStyle w:val="a7"/>
        </w:rPr>
        <w:t>Авт. сцен. А. Кумма, С. Рунге (при участии Б. Дежкина); реж. Б. Дежкин; худ.-пост. С. Русаков, Б. Дежкин; опер. Е. Петрова; композ. А. Варламов; звукоопер. Б. Фильчиков.</w:t>
      </w:r>
    </w:p>
    <w:p w14:paraId="5B6D8513" w14:textId="77777777" w:rsidR="00BE0CC4" w:rsidRDefault="00000000">
      <w:pPr>
        <w:pStyle w:val="11"/>
        <w:spacing w:line="206" w:lineRule="auto"/>
        <w:ind w:firstLine="600"/>
        <w:jc w:val="both"/>
      </w:pPr>
      <w:r>
        <w:rPr>
          <w:rStyle w:val="a7"/>
        </w:rPr>
        <w:t>Худ.-мультипл.: В. Долгих, В. Арсентьев, В. Карп, А. Солин, С. Деж</w:t>
      </w:r>
      <w:r>
        <w:rPr>
          <w:rStyle w:val="a7"/>
        </w:rPr>
        <w:softHyphen/>
        <w:t>кин, Б. Дежкин; монтаж. Н. Майорова.</w:t>
      </w:r>
    </w:p>
    <w:p w14:paraId="1397211E" w14:textId="77777777" w:rsidR="00BE0CC4" w:rsidRDefault="00000000">
      <w:pPr>
        <w:pStyle w:val="11"/>
        <w:spacing w:line="199" w:lineRule="auto"/>
        <w:ind w:firstLine="600"/>
        <w:jc w:val="both"/>
      </w:pPr>
      <w:r>
        <w:rPr>
          <w:rStyle w:val="a7"/>
        </w:rPr>
        <w:t>О том, что победителем в соревновании может стать только тот, кто находится в хорошей спортивной форме.</w:t>
      </w:r>
    </w:p>
    <w:p w14:paraId="27DE2F00" w14:textId="77777777" w:rsidR="00BE0CC4" w:rsidRDefault="00000000">
      <w:pPr>
        <w:pStyle w:val="11"/>
        <w:spacing w:after="80" w:line="199" w:lineRule="auto"/>
        <w:ind w:firstLine="600"/>
        <w:jc w:val="both"/>
        <w:sectPr w:rsidR="00BE0CC4">
          <w:footnotePr>
            <w:numFmt w:val="chicago"/>
          </w:footnotePr>
          <w:pgSz w:w="16838" w:h="23810"/>
          <w:pgMar w:top="3314" w:right="3448" w:bottom="3777" w:left="3472" w:header="0" w:footer="3" w:gutter="0"/>
          <w:cols w:space="720"/>
          <w:noEndnote/>
          <w:docGrid w:linePitch="360"/>
          <w15:footnoteColumns w:val="1"/>
        </w:sectPr>
      </w:pPr>
      <w:r>
        <w:rPr>
          <w:rStyle w:val="a7"/>
        </w:rPr>
        <w:t>Рыжик — запасной игрок команды «голубых» — в одиночку трени</w:t>
      </w:r>
      <w:r>
        <w:rPr>
          <w:rStyle w:val="a7"/>
        </w:rPr>
        <w:softHyphen/>
        <w:t>руется на льду: ведь сегодня ответственная встреча с «красными». И вот начинается игра. «Красные» все время атакуют и забивают две безот</w:t>
      </w:r>
      <w:r>
        <w:rPr>
          <w:rStyle w:val="a7"/>
        </w:rPr>
        <w:softHyphen/>
        <w:t>ветные шайбы. В перерыве тренер «голубых» дает указания своим игро</w:t>
      </w:r>
      <w:r>
        <w:rPr>
          <w:rStyle w:val="a7"/>
        </w:rPr>
        <w:softHyphen/>
        <w:t>кам, и теперь уже инициативой владеют «голубые». Травмированного игрока заменяет Рыжик, он смело бросается в атаку, но в пылу борьбы забивает шайбу... в свои ворота. Он чуть не плачет от досады. Но под</w:t>
      </w:r>
      <w:r>
        <w:rPr>
          <w:rStyle w:val="a7"/>
        </w:rPr>
        <w:softHyphen/>
        <w:t>держка друзей возвращает Рыжику уверенность, и он одну за другой забивает шайбы в ворота соперников. Игра заканчивается победой «го</w:t>
      </w:r>
      <w:r>
        <w:rPr>
          <w:rStyle w:val="a7"/>
        </w:rPr>
        <w:softHyphen/>
        <w:t>лубых»... И снова тренируется запасной игрок Рыжик.</w:t>
      </w:r>
    </w:p>
    <w:p w14:paraId="11BDE832" w14:textId="77777777" w:rsidR="00BE0CC4" w:rsidRDefault="00000000">
      <w:pPr>
        <w:pStyle w:val="11"/>
        <w:spacing w:line="199" w:lineRule="auto"/>
        <w:ind w:firstLine="600"/>
        <w:jc w:val="both"/>
      </w:pPr>
      <w:r>
        <w:rPr>
          <w:rStyle w:val="a7"/>
        </w:rPr>
        <w:lastRenderedPageBreak/>
        <w:t>Золотая медаль и диплом за лучший мультфильм на спортивную тему на I Всесоюзном фестивале спортивных фильмов в Москве (1966).</w:t>
      </w:r>
    </w:p>
    <w:p w14:paraId="3D818DCC" w14:textId="77777777" w:rsidR="00BE0CC4" w:rsidRDefault="00000000">
      <w:pPr>
        <w:pStyle w:val="11"/>
        <w:spacing w:line="199" w:lineRule="auto"/>
        <w:ind w:firstLine="600"/>
        <w:jc w:val="both"/>
      </w:pPr>
      <w:r>
        <w:rPr>
          <w:rStyle w:val="a7"/>
        </w:rPr>
        <w:t>На Всесоюзном кинофестивале в Киеве (1966) удостоен второй пре</w:t>
      </w:r>
      <w:r>
        <w:rPr>
          <w:rStyle w:val="a7"/>
        </w:rPr>
        <w:softHyphen/>
        <w:t>мии в жанре мультипликации (вместе с фильмом «Талант»).</w:t>
      </w:r>
    </w:p>
    <w:p w14:paraId="2E299776" w14:textId="77777777" w:rsidR="00BE0CC4" w:rsidRDefault="00000000">
      <w:pPr>
        <w:pStyle w:val="11"/>
        <w:spacing w:after="420" w:line="199" w:lineRule="auto"/>
        <w:ind w:firstLine="600"/>
        <w:jc w:val="both"/>
      </w:pPr>
      <w:r>
        <w:rPr>
          <w:rStyle w:val="a7"/>
        </w:rPr>
        <w:t>На XXIII Международном кинофестивале спортивных фильмов в Кортина д’Ампеццо (1967) —кубок Ассоциации кинопромышленников Италии.</w:t>
      </w:r>
    </w:p>
    <w:p w14:paraId="0CA4673B" w14:textId="77777777" w:rsidR="00BE0CC4" w:rsidRDefault="00000000">
      <w:pPr>
        <w:pStyle w:val="20"/>
        <w:spacing w:line="240" w:lineRule="auto"/>
        <w:ind w:firstLine="0"/>
        <w:jc w:val="center"/>
      </w:pPr>
      <w:r>
        <w:rPr>
          <w:rStyle w:val="2"/>
        </w:rPr>
        <w:t>БИБЛИОГРАФИЯ</w:t>
      </w:r>
    </w:p>
    <w:p w14:paraId="1A19025A" w14:textId="77777777" w:rsidR="00BE0CC4" w:rsidRDefault="00000000">
      <w:pPr>
        <w:pStyle w:val="20"/>
        <w:spacing w:line="240" w:lineRule="auto"/>
        <w:ind w:left="560" w:firstLine="40"/>
        <w:jc w:val="both"/>
      </w:pPr>
      <w:r>
        <w:rPr>
          <w:rStyle w:val="2"/>
        </w:rPr>
        <w:t>АТАКУЮТ РИСОВАННЫЕ ЧЕЛОВЕЧКИ. — «Сов. спорт», 1966, 21 дек. ГАЛИН В. В пользу зрителя. — «С. Э.», 1965, № 10, с. 14.</w:t>
      </w:r>
    </w:p>
    <w:p w14:paraId="4C7BE7D9" w14:textId="77777777" w:rsidR="00BE0CC4" w:rsidRDefault="00000000">
      <w:pPr>
        <w:pStyle w:val="20"/>
        <w:spacing w:line="240" w:lineRule="auto"/>
        <w:ind w:firstLine="560"/>
        <w:jc w:val="both"/>
      </w:pPr>
      <w:r>
        <w:rPr>
          <w:rStyle w:val="2"/>
        </w:rPr>
        <w:t>ЗАХАРОВ А. Шайбу! Шайбу! — «Коммуна» (Воронеж), &gt;1965, 31 мар.</w:t>
      </w:r>
    </w:p>
    <w:p w14:paraId="487A4FAA" w14:textId="77777777" w:rsidR="00BE0CC4" w:rsidRDefault="00000000">
      <w:pPr>
        <w:pStyle w:val="20"/>
        <w:spacing w:line="240" w:lineRule="auto"/>
        <w:ind w:firstLine="560"/>
        <w:jc w:val="both"/>
      </w:pPr>
      <w:r>
        <w:rPr>
          <w:rStyle w:val="2"/>
        </w:rPr>
        <w:t>КУКУШКИН В. Я люблю спорт и его героев. — «Коме, правда», 1968, 13 июня.</w:t>
      </w:r>
    </w:p>
    <w:p w14:paraId="174F12D0" w14:textId="77777777" w:rsidR="00BE0CC4" w:rsidRDefault="00000000">
      <w:pPr>
        <w:pStyle w:val="20"/>
        <w:spacing w:line="240" w:lineRule="auto"/>
        <w:ind w:firstLine="560"/>
        <w:jc w:val="both"/>
      </w:pPr>
      <w:r>
        <w:rPr>
          <w:rStyle w:val="2"/>
        </w:rPr>
        <w:t>ЛОНГИНОВ А. Шайбу! Шайбу!—«Ленинское знамя», М., 1967, 4 янв.</w:t>
      </w:r>
    </w:p>
    <w:p w14:paraId="4F91782C" w14:textId="77777777" w:rsidR="00BE0CC4" w:rsidRDefault="00000000">
      <w:pPr>
        <w:pStyle w:val="20"/>
        <w:spacing w:after="320" w:line="240" w:lineRule="auto"/>
        <w:ind w:firstLine="600"/>
        <w:jc w:val="both"/>
      </w:pPr>
      <w:r>
        <w:rPr>
          <w:rStyle w:val="2"/>
        </w:rPr>
        <w:t>РУНГЕ С., КУММА А., ДЕЖКИН Б. Шайбу! Шайбу! Сценарий.—В кн.: «Фильмы-сказки». Вып. X. М., «Искусство», 1972, с. 85—100.</w:t>
      </w:r>
    </w:p>
    <w:p w14:paraId="1ABC1C2F" w14:textId="77777777" w:rsidR="00BE0CC4" w:rsidRDefault="00000000">
      <w:pPr>
        <w:pStyle w:val="11"/>
        <w:numPr>
          <w:ilvl w:val="0"/>
          <w:numId w:val="18"/>
        </w:numPr>
        <w:tabs>
          <w:tab w:val="left" w:pos="1369"/>
        </w:tabs>
        <w:spacing w:line="197" w:lineRule="auto"/>
        <w:ind w:firstLine="600"/>
        <w:jc w:val="both"/>
      </w:pPr>
      <w:r>
        <w:rPr>
          <w:rStyle w:val="a7"/>
        </w:rPr>
        <w:t xml:space="preserve">ЮБИЛЕЙ. Графич., цв., 2 ч., 547 </w:t>
      </w:r>
      <w:r>
        <w:rPr>
          <w:rStyle w:val="a7"/>
          <w:i/>
          <w:iCs/>
        </w:rPr>
        <w:t>м,</w:t>
      </w:r>
      <w:r>
        <w:rPr>
          <w:rStyle w:val="a7"/>
        </w:rPr>
        <w:t xml:space="preserve"> «Грузия-фильм», 1964 К, ВЭ XI 1965 г.</w:t>
      </w:r>
    </w:p>
    <w:p w14:paraId="3D91F5A4" w14:textId="77777777" w:rsidR="00BE0CC4" w:rsidRDefault="00000000">
      <w:pPr>
        <w:pStyle w:val="11"/>
        <w:spacing w:line="197" w:lineRule="auto"/>
        <w:ind w:firstLine="600"/>
        <w:jc w:val="both"/>
      </w:pPr>
      <w:r>
        <w:rPr>
          <w:rStyle w:val="a7"/>
        </w:rPr>
        <w:t>Авт. сцен. Г. Эристави; реж.-пост. О. Андроникашвили; худ.-пост. А. Шаликашвили, М. Малазония; опер. С. Спарсиашвили; композ. Н. Ва- цадзе; звукоопер. Д. Ломидзе.</w:t>
      </w:r>
    </w:p>
    <w:p w14:paraId="238961C2" w14:textId="77777777" w:rsidR="00BE0CC4" w:rsidRDefault="00000000">
      <w:pPr>
        <w:pStyle w:val="11"/>
        <w:spacing w:line="197" w:lineRule="auto"/>
        <w:ind w:firstLine="600"/>
        <w:jc w:val="both"/>
      </w:pPr>
      <w:r>
        <w:rPr>
          <w:rStyle w:val="a7"/>
        </w:rPr>
        <w:t>Ассист. реж. М. Дзагания, Г. Сванидзе; ассист. худ. Е. Ватаева; худ.-мультипл.: В. Наскидашвили, Б. Шошиташвили, А. Хускивадзе, А. Нерсесов, Г. Бучукури, М. Баханов, Г. Кенчадзе, Э. Хачоян, В. Чхаид</w:t>
      </w:r>
      <w:r>
        <w:rPr>
          <w:rStyle w:val="a7"/>
        </w:rPr>
        <w:softHyphen/>
        <w:t>зе, В. Мезурнашвили.</w:t>
      </w:r>
    </w:p>
    <w:p w14:paraId="68780666" w14:textId="77777777" w:rsidR="00BE0CC4" w:rsidRDefault="00000000">
      <w:pPr>
        <w:pStyle w:val="11"/>
        <w:spacing w:line="197" w:lineRule="auto"/>
        <w:ind w:firstLine="560"/>
        <w:jc w:val="both"/>
      </w:pPr>
      <w:r>
        <w:rPr>
          <w:rStyle w:val="a7"/>
        </w:rPr>
        <w:t>Фильм дублирован киностудией «Союзмультфильм».</w:t>
      </w:r>
    </w:p>
    <w:p w14:paraId="5F9A565D" w14:textId="77777777" w:rsidR="00BE0CC4" w:rsidRDefault="00000000">
      <w:pPr>
        <w:pStyle w:val="11"/>
        <w:spacing w:line="199" w:lineRule="auto"/>
        <w:ind w:firstLine="560"/>
        <w:jc w:val="both"/>
      </w:pPr>
      <w:r>
        <w:rPr>
          <w:rStyle w:val="a7"/>
        </w:rPr>
        <w:t>Об уважении к честному и полезному труду.</w:t>
      </w:r>
    </w:p>
    <w:p w14:paraId="3EF0096C" w14:textId="77777777" w:rsidR="00BE0CC4" w:rsidRDefault="00000000">
      <w:pPr>
        <w:pStyle w:val="11"/>
        <w:spacing w:line="199" w:lineRule="auto"/>
        <w:ind w:firstLine="600"/>
        <w:jc w:val="both"/>
        <w:sectPr w:rsidR="00BE0CC4">
          <w:footerReference w:type="even" r:id="rId134"/>
          <w:footerReference w:type="default" r:id="rId135"/>
          <w:footnotePr>
            <w:numFmt w:val="chicago"/>
          </w:footnotePr>
          <w:pgSz w:w="16838" w:h="23810"/>
          <w:pgMar w:top="3314" w:right="3448" w:bottom="3777" w:left="3472" w:header="2886" w:footer="3349" w:gutter="0"/>
          <w:pgNumType w:start="172"/>
          <w:cols w:space="720"/>
          <w:noEndnote/>
          <w:docGrid w:linePitch="360"/>
          <w15:footnoteColumns w:val="1"/>
        </w:sectPr>
      </w:pPr>
      <w:r>
        <w:rPr>
          <w:rStyle w:val="a7"/>
        </w:rPr>
        <w:t>Сто лет глиняная Макитра кормила и поила людей; но времена прошли, и бедную Макитру забыли. Тогда Горшки и Кувшины, Ложки и Плошки решают отметить юбилей заслуженной труженицы. А новая по</w:t>
      </w:r>
      <w:r>
        <w:rPr>
          <w:rStyle w:val="a7"/>
        </w:rPr>
        <w:softHyphen/>
        <w:t>суда, что без дела покоится за стеклом, решает отметить юбилей без</w:t>
      </w:r>
      <w:r>
        <w:rPr>
          <w:rStyle w:val="a7"/>
        </w:rPr>
        <w:softHyphen/>
        <w:t>дельнику Попугаю. Но Метла, Щипцы и другие друзья Макитры прого</w:t>
      </w:r>
      <w:r>
        <w:rPr>
          <w:rStyle w:val="a7"/>
        </w:rPr>
        <w:softHyphen/>
        <w:t>няют прочь бездельников. На праздник старой посуды прибывают гости с подарками из всех уголков Грузии. Все славят добрую старушку Ма</w:t>
      </w:r>
      <w:r>
        <w:rPr>
          <w:rStyle w:val="a7"/>
        </w:rPr>
        <w:softHyphen/>
        <w:t>китру.</w:t>
      </w:r>
    </w:p>
    <w:p w14:paraId="19A653B2" w14:textId="77777777" w:rsidR="00BE0CC4" w:rsidRDefault="00000000">
      <w:pPr>
        <w:pStyle w:val="24"/>
        <w:keepNext/>
        <w:keepLines/>
        <w:spacing w:before="2100" w:after="1000"/>
      </w:pPr>
      <w:bookmarkStart w:id="2" w:name="bookmark4"/>
      <w:r>
        <w:rPr>
          <w:rStyle w:val="23"/>
          <w:b/>
          <w:bCs/>
        </w:rPr>
        <w:lastRenderedPageBreak/>
        <w:t>1965</w:t>
      </w:r>
      <w:bookmarkEnd w:id="2"/>
    </w:p>
    <w:p w14:paraId="1CE596E1" w14:textId="77777777" w:rsidR="00BE0CC4" w:rsidRDefault="00000000">
      <w:pPr>
        <w:pStyle w:val="50"/>
        <w:spacing w:after="520"/>
      </w:pPr>
      <w:r>
        <w:rPr>
          <w:rStyle w:val="5"/>
          <w:b/>
          <w:bCs/>
        </w:rPr>
        <w:t>ИГРОВЫЕ ФИЛЬМЫ</w:t>
      </w:r>
    </w:p>
    <w:p w14:paraId="2ED9E698" w14:textId="77777777" w:rsidR="00BE0CC4" w:rsidRDefault="00000000">
      <w:pPr>
        <w:pStyle w:val="11"/>
        <w:numPr>
          <w:ilvl w:val="0"/>
          <w:numId w:val="18"/>
        </w:numPr>
        <w:tabs>
          <w:tab w:val="left" w:pos="1317"/>
        </w:tabs>
        <w:spacing w:line="202" w:lineRule="auto"/>
        <w:ind w:firstLine="620"/>
        <w:jc w:val="both"/>
      </w:pPr>
      <w:r>
        <w:rPr>
          <w:rStyle w:val="a7"/>
        </w:rPr>
        <w:t xml:space="preserve">АВАРИЯ. Киноповесть, 10 ч., 2692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&lt;Ленфильм», 1965 г., ВЭ </w:t>
      </w:r>
      <w:r>
        <w:rPr>
          <w:rStyle w:val="a7"/>
          <w:lang w:val="en-US" w:eastAsia="en-US"/>
        </w:rPr>
        <w:t xml:space="preserve">12.VII </w:t>
      </w:r>
      <w:r>
        <w:rPr>
          <w:rStyle w:val="a7"/>
        </w:rPr>
        <w:t>1965 г.</w:t>
      </w:r>
    </w:p>
    <w:p w14:paraId="7870192D" w14:textId="77777777" w:rsidR="00BE0CC4" w:rsidRDefault="00000000">
      <w:pPr>
        <w:pStyle w:val="11"/>
        <w:spacing w:line="202" w:lineRule="auto"/>
        <w:ind w:firstLine="620"/>
        <w:jc w:val="both"/>
      </w:pPr>
      <w:r>
        <w:rPr>
          <w:rStyle w:val="a7"/>
        </w:rPr>
        <w:t>Авт. сцен. В. Померанцев; реж.-пост. А. Абрамов, Н. Бирман; гл. опер. В. Фастович; худ. А. Блэк, Д. Рудой; композ. Б. Клюзнер; зву</w:t>
      </w:r>
      <w:r>
        <w:rPr>
          <w:rStyle w:val="a7"/>
        </w:rPr>
        <w:softHyphen/>
        <w:t>коопер. И. Черняховская.</w:t>
      </w:r>
    </w:p>
    <w:p w14:paraId="7F82C9E1" w14:textId="77777777" w:rsidR="00BE0CC4" w:rsidRDefault="00000000">
      <w:pPr>
        <w:pStyle w:val="11"/>
        <w:spacing w:line="202" w:lineRule="auto"/>
        <w:ind w:firstLine="620"/>
        <w:jc w:val="both"/>
      </w:pPr>
      <w:r>
        <w:rPr>
          <w:rStyle w:val="a7"/>
        </w:rPr>
        <w:t>Реж. Н. Трощенко; опер. А. Сысоев, В. Пономарев; декор. Е. Гуков; костюм. И. Зайцева; грим. А. Буфетова; монтаж. М. Пэн; ассист. реж. В. Терехов, Л. Шредере; консульт. Гос. советник юстиции III класса В. Петрунин, ст. советник юстиции В. Боговский; ред. Ф. Гукасян, А. Бес</w:t>
      </w:r>
      <w:r>
        <w:rPr>
          <w:rStyle w:val="a7"/>
        </w:rPr>
        <w:softHyphen/>
        <w:t>смертный; дир. картины Г. Хохлов.</w:t>
      </w:r>
    </w:p>
    <w:p w14:paraId="5787CABA" w14:textId="77777777" w:rsidR="00BE0CC4" w:rsidRDefault="00000000">
      <w:pPr>
        <w:pStyle w:val="11"/>
        <w:spacing w:line="202" w:lineRule="auto"/>
        <w:ind w:firstLine="620"/>
        <w:jc w:val="both"/>
      </w:pPr>
      <w:r>
        <w:rPr>
          <w:rStyle w:val="a7"/>
        </w:rPr>
        <w:t>В ролях: В. Тарасов (Чижов), Ю. Толубеев (Пилипенко), В. Ратом- ский (Иван Ермолаевич Дроздов), Н. Сергеев (адвокат), В. Кашпур (Паначук), К. Минина (Галя), А. Волгин (Алексей), И. Горбачев (Иван Федорович), И. Зарубина (Дарья Ушакова), Г. Сысоев (по</w:t>
      </w:r>
      <w:r>
        <w:rPr>
          <w:rStyle w:val="a7"/>
        </w:rPr>
        <w:softHyphen/>
        <w:t>мощник прокурора), А. Юрова (Евдокия Евсеевна Паначук), Е. Копе- лян (прокурор); О. Долгова, В. Каргашева, И. Краско, В. Кузнецов, И. Лейрер, В. Липсток, Л. Малиновская, Т. Никитина, Н. Рождествен</w:t>
      </w:r>
      <w:r>
        <w:rPr>
          <w:rStyle w:val="a7"/>
        </w:rPr>
        <w:softHyphen/>
        <w:t>ский, Б. Рыжухин, Д. Столбова, В. Титова, А. Трусов, О. Хроменков.</w:t>
      </w:r>
    </w:p>
    <w:p w14:paraId="0F792381" w14:textId="77777777" w:rsidR="00BE0CC4" w:rsidRDefault="00000000">
      <w:pPr>
        <w:pStyle w:val="11"/>
        <w:spacing w:line="202" w:lineRule="auto"/>
        <w:ind w:firstLine="620"/>
        <w:jc w:val="both"/>
      </w:pPr>
      <w:r>
        <w:rPr>
          <w:rStyle w:val="a7"/>
        </w:rPr>
        <w:t>О необходимости чуткого, внимательного отношения к человеку, обвиняемому в преступлении.</w:t>
      </w:r>
    </w:p>
    <w:p w14:paraId="3553CEDA" w14:textId="77777777" w:rsidR="00BE0CC4" w:rsidRDefault="00000000">
      <w:pPr>
        <w:pStyle w:val="11"/>
        <w:spacing w:after="520" w:line="202" w:lineRule="auto"/>
        <w:ind w:firstLine="620"/>
        <w:jc w:val="both"/>
      </w:pPr>
      <w:r>
        <w:rPr>
          <w:rStyle w:val="a7"/>
        </w:rPr>
        <w:t>По проселочной дороге мчится грузовик. Шофер Паначук, взявший «левых» пассажиров, торопится в Горек. На городской площади машину задерживает милиционер. Паначук сообщает ему, что на дороге, в раз</w:t>
      </w:r>
      <w:r>
        <w:rPr>
          <w:rStyle w:val="a7"/>
        </w:rPr>
        <w:softHyphen/>
        <w:t>битом «Москвиче», он видел убитого доктора Толмачева. Один из «ле</w:t>
      </w:r>
      <w:r>
        <w:rPr>
          <w:rStyle w:val="a7"/>
        </w:rPr>
        <w:softHyphen/>
        <w:t>вых» пассажиров — старик Иван Ермолаевич Дроздов,— обозленный на шофера за то, что тот не подвез его до дома, пишет на Паначука ано</w:t>
      </w:r>
      <w:r>
        <w:rPr>
          <w:rStyle w:val="a7"/>
        </w:rPr>
        <w:softHyphen/>
        <w:t>нимку. Молодой прокурор Чижов, квартирующий у Дроздова, поверив совпадению ряда улик и домыслу автора анонимки, начинает следствие. Он подозревает Паначука в аварии и убийстве доктора. Излишне само</w:t>
      </w:r>
      <w:r>
        <w:rPr>
          <w:rStyle w:val="a7"/>
        </w:rPr>
        <w:softHyphen/>
        <w:t>надеянный и педантичный, Чижов соблюдает скорее букву, чем дух со</w:t>
      </w:r>
      <w:r>
        <w:rPr>
          <w:rStyle w:val="a7"/>
        </w:rPr>
        <w:softHyphen/>
        <w:t>ветского законодательства, торопит следователя Пилипенко с обвини</w:t>
      </w:r>
      <w:r>
        <w:rPr>
          <w:rStyle w:val="a7"/>
        </w:rPr>
        <w:softHyphen/>
        <w:t>тельным заключением. Но Пилипенко отказывается давать необоснован</w:t>
      </w:r>
      <w:r>
        <w:rPr>
          <w:rStyle w:val="a7"/>
        </w:rPr>
        <w:softHyphen/>
        <w:t>ное заключение, пытается более подробно разобраться в обстоятельствах аварии. Тем временем Чижов узнает о взятках, которые Дроздов брал у родственников подсудимых, обещая его, Чижова, помощь. Возмущен</w:t>
      </w:r>
      <w:r>
        <w:rPr>
          <w:rStyle w:val="a7"/>
        </w:rPr>
        <w:softHyphen/>
        <w:t>ный Чижов уходит с квартиры Дроздова. Испугавшись кары, Дроздов обвиняет Чижова, в том, что он, якобы, подло обманул его беременную падчерицу Галю, уехавшую из города. Дело оборачивается против Чи</w:t>
      </w:r>
      <w:r>
        <w:rPr>
          <w:rStyle w:val="a7"/>
        </w:rPr>
        <w:softHyphen/>
        <w:t>жова. Его отстраняют от должности. И только благодаря чуткости и на</w:t>
      </w:r>
      <w:r>
        <w:rPr>
          <w:rStyle w:val="a7"/>
        </w:rPr>
        <w:softHyphen/>
        <w:t>стойчивости следователя Пилипенко, адвоката Алексея Николаевича, помощника прокурора Михаила Александровича удается выяснить истину, оправдать честных людей... Восстановленный на работе Чижов</w:t>
      </w:r>
    </w:p>
    <w:p w14:paraId="6B334381" w14:textId="77777777" w:rsidR="00BE0CC4" w:rsidRDefault="00000000">
      <w:pPr>
        <w:pStyle w:val="11"/>
        <w:spacing w:line="202" w:lineRule="auto"/>
        <w:ind w:firstLine="0"/>
        <w:jc w:val="both"/>
      </w:pPr>
      <w:r>
        <w:rPr>
          <w:rStyle w:val="a7"/>
        </w:rPr>
        <w:lastRenderedPageBreak/>
        <w:t>встречается с Паначуком, освобожденным из-под стражи, и, возможно, впервые глубоко осознает, что кроме служебного долга есть долг нрав</w:t>
      </w:r>
      <w:r>
        <w:rPr>
          <w:rStyle w:val="a7"/>
        </w:rPr>
        <w:softHyphen/>
        <w:t>ственный, кроме формальных отношений — отношения человеческие, гу</w:t>
      </w:r>
      <w:r>
        <w:rPr>
          <w:rStyle w:val="a7"/>
        </w:rPr>
        <w:softHyphen/>
        <w:t>манные.</w:t>
      </w:r>
    </w:p>
    <w:p w14:paraId="28B1A28D" w14:textId="77777777" w:rsidR="00BE0CC4" w:rsidRDefault="00000000">
      <w:pPr>
        <w:pStyle w:val="20"/>
        <w:spacing w:line="259" w:lineRule="auto"/>
        <w:ind w:firstLine="0"/>
        <w:jc w:val="center"/>
      </w:pPr>
      <w:r>
        <w:rPr>
          <w:rStyle w:val="2"/>
        </w:rPr>
        <w:t>БИБЛИОГРАФИЯ</w:t>
      </w:r>
    </w:p>
    <w:p w14:paraId="41B5CA46" w14:textId="77777777" w:rsidR="00BE0CC4" w:rsidRDefault="00000000">
      <w:pPr>
        <w:pStyle w:val="20"/>
        <w:spacing w:line="259" w:lineRule="auto"/>
        <w:ind w:firstLine="540"/>
        <w:jc w:val="both"/>
      </w:pPr>
      <w:r>
        <w:rPr>
          <w:rStyle w:val="2"/>
        </w:rPr>
        <w:t>АВАРИЯ. — «Моск, кинонеделя», 1965, 11 июля.</w:t>
      </w:r>
    </w:p>
    <w:p w14:paraId="761DAB1B" w14:textId="77777777" w:rsidR="00BE0CC4" w:rsidRDefault="00000000">
      <w:pPr>
        <w:pStyle w:val="20"/>
        <w:spacing w:line="259" w:lineRule="auto"/>
        <w:jc w:val="both"/>
      </w:pPr>
      <w:r>
        <w:rPr>
          <w:rStyle w:val="2"/>
        </w:rPr>
        <w:t>АЛЕКСАНДРОВ Л. Нет справедливости без человечности. — «Сов. Хакассия», 1965, 11 июля.</w:t>
      </w:r>
    </w:p>
    <w:p w14:paraId="6B3A162E" w14:textId="77777777" w:rsidR="00BE0CC4" w:rsidRDefault="00000000">
      <w:pPr>
        <w:pStyle w:val="20"/>
        <w:spacing w:line="240" w:lineRule="auto"/>
        <w:jc w:val="both"/>
      </w:pPr>
      <w:r>
        <w:rPr>
          <w:rStyle w:val="2"/>
        </w:rPr>
        <w:t>АРХАНГЕЛЬСКИЙ А. Авария. — «Призыв» (Владимир), 1965, 15 июля.</w:t>
      </w:r>
    </w:p>
    <w:p w14:paraId="2E71C7CA" w14:textId="77777777" w:rsidR="00BE0CC4" w:rsidRDefault="00000000">
      <w:pPr>
        <w:pStyle w:val="20"/>
        <w:spacing w:line="240" w:lineRule="auto"/>
        <w:jc w:val="both"/>
      </w:pPr>
      <w:r>
        <w:rPr>
          <w:rStyle w:val="2"/>
        </w:rPr>
        <w:t>БЕССМЕРТНЫЙ А. Три интересных дебюта. — «Кадр», Л., 1965, 29 янв.</w:t>
      </w:r>
    </w:p>
    <w:p w14:paraId="5E0A6B92" w14:textId="77777777" w:rsidR="00BE0CC4" w:rsidRDefault="00000000">
      <w:pPr>
        <w:pStyle w:val="20"/>
        <w:spacing w:line="240" w:lineRule="auto"/>
        <w:jc w:val="both"/>
      </w:pPr>
      <w:r>
        <w:rPr>
          <w:rStyle w:val="2"/>
        </w:rPr>
        <w:t>БЕССМЕРТНЫЙ А. Авария. — «Новые фильмы», 4965, № 7, с. 5—6.</w:t>
      </w:r>
    </w:p>
    <w:p w14:paraId="50CD9C0D" w14:textId="77777777" w:rsidR="00BE0CC4" w:rsidRDefault="00000000">
      <w:pPr>
        <w:pStyle w:val="20"/>
        <w:spacing w:line="240" w:lineRule="auto"/>
        <w:jc w:val="both"/>
      </w:pPr>
      <w:r>
        <w:rPr>
          <w:rStyle w:val="2"/>
        </w:rPr>
        <w:t>БОЖКО А. «Авария» совести. — «Амур, правда» (Благовещенск), 1965, 10 июля.</w:t>
      </w:r>
    </w:p>
    <w:p w14:paraId="7AE87AA8" w14:textId="77777777" w:rsidR="00BE0CC4" w:rsidRDefault="00000000">
      <w:pPr>
        <w:pStyle w:val="20"/>
        <w:spacing w:line="240" w:lineRule="auto"/>
        <w:jc w:val="both"/>
      </w:pPr>
      <w:r>
        <w:rPr>
          <w:rStyle w:val="2"/>
        </w:rPr>
        <w:t>БОРИСОВ М. Авария. — «Веч. Ростов», 1965, 6 июля.</w:t>
      </w:r>
    </w:p>
    <w:p w14:paraId="43B67A5D" w14:textId="77777777" w:rsidR="00BE0CC4" w:rsidRDefault="00000000">
      <w:pPr>
        <w:pStyle w:val="20"/>
        <w:spacing w:line="240" w:lineRule="auto"/>
        <w:jc w:val="both"/>
      </w:pPr>
      <w:r>
        <w:rPr>
          <w:rStyle w:val="2"/>
        </w:rPr>
        <w:t>ГЛИБАУСКАйТЕ М. Быть человеком. — «Коме, правда» (Вильнюс), 1965, 13 июля.</w:t>
      </w:r>
    </w:p>
    <w:p w14:paraId="4A811B06" w14:textId="77777777" w:rsidR="00BE0CC4" w:rsidRDefault="00000000">
      <w:pPr>
        <w:pStyle w:val="20"/>
        <w:spacing w:line="240" w:lineRule="auto"/>
        <w:ind w:firstLine="540"/>
        <w:jc w:val="both"/>
      </w:pPr>
      <w:r>
        <w:rPr>
          <w:rStyle w:val="2"/>
        </w:rPr>
        <w:t>ЗАРХИН Ю. Авария. —«Удм. правда», 1965, 21 июля.</w:t>
      </w:r>
    </w:p>
    <w:p w14:paraId="55F69BD5" w14:textId="77777777" w:rsidR="00BE0CC4" w:rsidRDefault="00000000">
      <w:pPr>
        <w:pStyle w:val="20"/>
        <w:spacing w:line="240" w:lineRule="auto"/>
        <w:jc w:val="both"/>
      </w:pPr>
      <w:r>
        <w:rPr>
          <w:rStyle w:val="2"/>
        </w:rPr>
        <w:t>ИНТЕРЕСНО И ПОУЧИТЕЛЬНО. Зрители о фильме. — «Сов. кино», 1965, 24 июля.</w:t>
      </w:r>
    </w:p>
    <w:p w14:paraId="70C50E5F" w14:textId="77777777" w:rsidR="00BE0CC4" w:rsidRDefault="00000000">
      <w:pPr>
        <w:pStyle w:val="20"/>
        <w:spacing w:line="240" w:lineRule="auto"/>
        <w:jc w:val="both"/>
      </w:pPr>
      <w:r>
        <w:rPr>
          <w:rStyle w:val="2"/>
        </w:rPr>
        <w:t>КЛЮЕВСКАЯ К. Человек попадает в аварию. — «Ленингр. правда», 1965, 17 июля.</w:t>
      </w:r>
    </w:p>
    <w:p w14:paraId="52C5441A" w14:textId="77777777" w:rsidR="00BE0CC4" w:rsidRDefault="00000000">
      <w:pPr>
        <w:pStyle w:val="20"/>
        <w:spacing w:line="240" w:lineRule="auto"/>
        <w:jc w:val="both"/>
      </w:pPr>
      <w:r>
        <w:rPr>
          <w:rStyle w:val="2"/>
        </w:rPr>
        <w:t>КОМАРОВ В. Детектив, против детектива.— «Забайк. рабочий» (Чита), 1965, 4 июля.</w:t>
      </w:r>
    </w:p>
    <w:p w14:paraId="74D2815E" w14:textId="77777777" w:rsidR="00BE0CC4" w:rsidRDefault="00000000">
      <w:pPr>
        <w:pStyle w:val="20"/>
        <w:spacing w:line="259" w:lineRule="auto"/>
        <w:jc w:val="both"/>
      </w:pPr>
      <w:r>
        <w:rPr>
          <w:rStyle w:val="2"/>
        </w:rPr>
        <w:t>КУГАЕВСКИЙ С. После аварии. — «Звезда» (Пермь), 1965, 13 июля.</w:t>
      </w:r>
    </w:p>
    <w:p w14:paraId="4AB9F0E1" w14:textId="77777777" w:rsidR="00BE0CC4" w:rsidRDefault="00000000">
      <w:pPr>
        <w:pStyle w:val="20"/>
        <w:spacing w:line="259" w:lineRule="auto"/>
        <w:ind w:firstLine="540"/>
        <w:jc w:val="both"/>
      </w:pPr>
      <w:r>
        <w:rPr>
          <w:rStyle w:val="2"/>
        </w:rPr>
        <w:t>КУЗНЕЦОВА В. Человек попал в аварию. — «Веч. Ленинград», 1965, 20 июля.</w:t>
      </w:r>
    </w:p>
    <w:p w14:paraId="5A5AB9C9" w14:textId="77777777" w:rsidR="00BE0CC4" w:rsidRDefault="00000000">
      <w:pPr>
        <w:pStyle w:val="20"/>
        <w:spacing w:line="259" w:lineRule="auto"/>
        <w:ind w:firstLine="540"/>
        <w:jc w:val="both"/>
      </w:pPr>
      <w:r>
        <w:rPr>
          <w:rStyle w:val="2"/>
        </w:rPr>
        <w:t>КУЛЯС Н. К человеку — с доверием. — «Юж. правда» (Николаев) 1965, 8 июля.</w:t>
      </w:r>
    </w:p>
    <w:p w14:paraId="659629E3" w14:textId="77777777" w:rsidR="00BE0CC4" w:rsidRDefault="00000000">
      <w:pPr>
        <w:pStyle w:val="20"/>
        <w:spacing w:line="259" w:lineRule="auto"/>
        <w:ind w:firstLine="540"/>
        <w:jc w:val="both"/>
      </w:pPr>
      <w:r>
        <w:rPr>
          <w:rStyle w:val="2"/>
        </w:rPr>
        <w:t>ЛИПОВКИНА М. Авария. — «Юж. Урал» (Оренбург), 1965, 8 сент.</w:t>
      </w:r>
    </w:p>
    <w:p w14:paraId="4CD1C973" w14:textId="77777777" w:rsidR="00BE0CC4" w:rsidRDefault="00000000">
      <w:pPr>
        <w:pStyle w:val="20"/>
        <w:spacing w:line="259" w:lineRule="auto"/>
        <w:ind w:firstLine="540"/>
        <w:jc w:val="both"/>
      </w:pPr>
      <w:r>
        <w:rPr>
          <w:rStyle w:val="2"/>
        </w:rPr>
        <w:t>МАКАРОВА О. Прокурор находит защиту. — «Голос Риги», 1965, 1 июля.</w:t>
      </w:r>
    </w:p>
    <w:p w14:paraId="272A0E68" w14:textId="77777777" w:rsidR="00BE0CC4" w:rsidRDefault="00000000">
      <w:pPr>
        <w:pStyle w:val="20"/>
        <w:spacing w:line="259" w:lineRule="auto"/>
        <w:ind w:firstLine="540"/>
        <w:jc w:val="both"/>
      </w:pPr>
      <w:r>
        <w:rPr>
          <w:rStyle w:val="2"/>
        </w:rPr>
        <w:t>МАКАРСКАЯ Т. Равнодушных не будет. — «Белгор. правда», 1965, 13 июля.</w:t>
      </w:r>
    </w:p>
    <w:p w14:paraId="13776627" w14:textId="77777777" w:rsidR="00BE0CC4" w:rsidRDefault="00000000">
      <w:pPr>
        <w:pStyle w:val="20"/>
        <w:spacing w:line="259" w:lineRule="auto"/>
        <w:ind w:firstLine="540"/>
        <w:jc w:val="both"/>
      </w:pPr>
      <w:r>
        <w:rPr>
          <w:rStyle w:val="2"/>
        </w:rPr>
        <w:t>МЕДОВОЙ Б. Случай с прокурором. — «Сов. Россия», 1965, 29 мая.</w:t>
      </w:r>
    </w:p>
    <w:p w14:paraId="6696ACC0" w14:textId="77777777" w:rsidR="00BE0CC4" w:rsidRDefault="00000000">
      <w:pPr>
        <w:pStyle w:val="20"/>
        <w:spacing w:line="259" w:lineRule="auto"/>
        <w:ind w:firstLine="540"/>
        <w:jc w:val="both"/>
      </w:pPr>
      <w:r>
        <w:rPr>
          <w:rStyle w:val="2"/>
        </w:rPr>
        <w:t>НАЗАРОВ М. Ошибка прокурора. — «Ставроп. правда», 1965, 9 июля.</w:t>
      </w:r>
    </w:p>
    <w:p w14:paraId="3D6E1FA3" w14:textId="77777777" w:rsidR="00BE0CC4" w:rsidRDefault="00000000">
      <w:pPr>
        <w:pStyle w:val="20"/>
        <w:spacing w:line="259" w:lineRule="auto"/>
        <w:ind w:firstLine="540"/>
        <w:jc w:val="both"/>
      </w:pPr>
      <w:r>
        <w:rPr>
          <w:rStyle w:val="2"/>
        </w:rPr>
        <w:t>НАСИННИК М. Веские доказательства. — «Брян. рабочий», 1965, 21 июля.</w:t>
      </w:r>
    </w:p>
    <w:p w14:paraId="44C07A8B" w14:textId="77777777" w:rsidR="00BE0CC4" w:rsidRDefault="00000000">
      <w:pPr>
        <w:pStyle w:val="20"/>
        <w:spacing w:line="259" w:lineRule="auto"/>
        <w:ind w:firstLine="540"/>
        <w:jc w:val="both"/>
      </w:pPr>
      <w:r>
        <w:rPr>
          <w:rStyle w:val="2"/>
        </w:rPr>
        <w:t>ОРЛОВА Т. Сложная простота. — «Знамя юности» (Минск), 1965, 4 июля.</w:t>
      </w:r>
    </w:p>
    <w:p w14:paraId="272A0788" w14:textId="77777777" w:rsidR="00BE0CC4" w:rsidRDefault="00000000">
      <w:pPr>
        <w:pStyle w:val="20"/>
        <w:spacing w:line="259" w:lineRule="auto"/>
        <w:jc w:val="both"/>
      </w:pPr>
      <w:r>
        <w:rPr>
          <w:rStyle w:val="2"/>
        </w:rPr>
        <w:t>ПЛОТНИКОВ Ю. Когда ошибается прокурор. — «Звезда Прииртышья» (Павло</w:t>
      </w:r>
      <w:r>
        <w:rPr>
          <w:rStyle w:val="2"/>
        </w:rPr>
        <w:softHyphen/>
        <w:t>дар), 1965, 30 июля.</w:t>
      </w:r>
    </w:p>
    <w:p w14:paraId="126FA880" w14:textId="77777777" w:rsidR="00BE0CC4" w:rsidRDefault="00000000">
      <w:pPr>
        <w:pStyle w:val="20"/>
        <w:spacing w:line="259" w:lineRule="auto"/>
        <w:jc w:val="both"/>
      </w:pPr>
      <w:r>
        <w:rPr>
          <w:rStyle w:val="2"/>
        </w:rPr>
        <w:t>РАЗДОРСКИЙ И. Авария. — «Моск, кинонеделя», 1964, 9 авг.</w:t>
      </w:r>
    </w:p>
    <w:p w14:paraId="60A003E6" w14:textId="77777777" w:rsidR="00BE0CC4" w:rsidRDefault="00000000">
      <w:pPr>
        <w:pStyle w:val="20"/>
        <w:spacing w:line="259" w:lineRule="auto"/>
        <w:jc w:val="both"/>
      </w:pPr>
      <w:r>
        <w:rPr>
          <w:rStyle w:val="2"/>
        </w:rPr>
        <w:t>РОЗЕНТАЛЬ Г. Авария. — «Спутник кинозрителя», 1965, № 7, с. 6.</w:t>
      </w:r>
    </w:p>
    <w:p w14:paraId="75C280BE" w14:textId="77777777" w:rsidR="00BE0CC4" w:rsidRDefault="00000000">
      <w:pPr>
        <w:pStyle w:val="20"/>
        <w:spacing w:line="259" w:lineRule="auto"/>
        <w:jc w:val="both"/>
      </w:pPr>
      <w:r>
        <w:rPr>
          <w:rStyle w:val="2"/>
        </w:rPr>
        <w:t>РОЗИТЕ И. Авария. — «Сов. Латвия», 1965, 2 июля.</w:t>
      </w:r>
    </w:p>
    <w:p w14:paraId="41D1F255" w14:textId="77777777" w:rsidR="00BE0CC4" w:rsidRDefault="00000000">
      <w:pPr>
        <w:pStyle w:val="20"/>
        <w:spacing w:line="259" w:lineRule="auto"/>
        <w:jc w:val="both"/>
      </w:pPr>
      <w:r>
        <w:rPr>
          <w:rStyle w:val="2"/>
        </w:rPr>
        <w:t>САЗОНОВ Р. Очищающая авария. — «Комсомолец Кузбасса», 1965, 2 июля.</w:t>
      </w:r>
    </w:p>
    <w:p w14:paraId="2E4A83B7" w14:textId="77777777" w:rsidR="00BE0CC4" w:rsidRDefault="00000000">
      <w:pPr>
        <w:pStyle w:val="20"/>
        <w:spacing w:line="259" w:lineRule="auto"/>
        <w:jc w:val="both"/>
      </w:pPr>
      <w:r>
        <w:rPr>
          <w:rStyle w:val="2"/>
        </w:rPr>
        <w:t>СЕМЕНОВА Н. Еще раз о чуткости и доверии.— «Красное знамя» (Харьков), 1965, 24 июля.</w:t>
      </w:r>
    </w:p>
    <w:p w14:paraId="7BABDF57" w14:textId="77777777" w:rsidR="00BE0CC4" w:rsidRDefault="00000000">
      <w:pPr>
        <w:pStyle w:val="20"/>
        <w:spacing w:line="259" w:lineRule="auto"/>
        <w:jc w:val="both"/>
      </w:pPr>
      <w:r>
        <w:rPr>
          <w:rStyle w:val="2"/>
        </w:rPr>
        <w:t>ТИМОФЕЕВА И. Зоркость души. — «Сов. Сибирь», 1965, 1 июля.</w:t>
      </w:r>
    </w:p>
    <w:p w14:paraId="0BA400F9" w14:textId="77777777" w:rsidR="00BE0CC4" w:rsidRDefault="00000000">
      <w:pPr>
        <w:pStyle w:val="20"/>
        <w:spacing w:line="259" w:lineRule="auto"/>
        <w:jc w:val="both"/>
      </w:pPr>
      <w:r>
        <w:rPr>
          <w:rStyle w:val="2"/>
        </w:rPr>
        <w:t>ХЛОПЛЯНКИНА Т. Показывает «Ленфильм». — «С. Э.», 1965, № 13, с. 8—9.</w:t>
      </w:r>
    </w:p>
    <w:p w14:paraId="2DC60762" w14:textId="77777777" w:rsidR="00BE0CC4" w:rsidRDefault="00000000">
      <w:pPr>
        <w:pStyle w:val="20"/>
        <w:spacing w:line="259" w:lineRule="auto"/>
        <w:jc w:val="both"/>
      </w:pPr>
      <w:r>
        <w:rPr>
          <w:rStyle w:val="2"/>
        </w:rPr>
        <w:t>ЧАЙКОВСКАЯ О. Скажи мне правду. — «Неделя», 1965, 24 апр., с. 18.</w:t>
      </w:r>
    </w:p>
    <w:p w14:paraId="2115F38D" w14:textId="77777777" w:rsidR="00BE0CC4" w:rsidRDefault="00000000">
      <w:pPr>
        <w:pStyle w:val="20"/>
        <w:spacing w:line="259" w:lineRule="auto"/>
        <w:jc w:val="both"/>
      </w:pPr>
      <w:r>
        <w:rPr>
          <w:rStyle w:val="2"/>
        </w:rPr>
        <w:t>ЧЕРЕПАНОВ Ю. Лично ответственны. — «Челяб. рабочий», 1965, 15 июля.</w:t>
      </w:r>
    </w:p>
    <w:p w14:paraId="622D1D7F" w14:textId="77777777" w:rsidR="00BE0CC4" w:rsidRDefault="00000000">
      <w:pPr>
        <w:pStyle w:val="20"/>
        <w:spacing w:after="260" w:line="259" w:lineRule="auto"/>
        <w:jc w:val="both"/>
      </w:pPr>
      <w:r>
        <w:rPr>
          <w:rStyle w:val="2"/>
        </w:rPr>
        <w:t>ЯКОВЛЕВА Р. Авария. — «Волж. коммуна» (Куйбышев), 1965, 24 июня.</w:t>
      </w:r>
    </w:p>
    <w:p w14:paraId="77D17098" w14:textId="77777777" w:rsidR="00BE0CC4" w:rsidRDefault="00000000">
      <w:pPr>
        <w:pStyle w:val="11"/>
        <w:numPr>
          <w:ilvl w:val="0"/>
          <w:numId w:val="18"/>
        </w:numPr>
        <w:tabs>
          <w:tab w:val="left" w:pos="1389"/>
        </w:tabs>
        <w:spacing w:line="221" w:lineRule="auto"/>
        <w:ind w:firstLine="580"/>
        <w:jc w:val="both"/>
      </w:pPr>
      <w:r>
        <w:rPr>
          <w:rStyle w:val="a7"/>
        </w:rPr>
        <w:t xml:space="preserve">АКВАЛАНГИ НА ДНЕ. Приключ., шэ, цв., 9 ч., 2329 </w:t>
      </w:r>
      <w:r>
        <w:rPr>
          <w:rStyle w:val="a7"/>
          <w:i/>
          <w:iCs/>
        </w:rPr>
        <w:t>м,</w:t>
      </w:r>
      <w:r>
        <w:rPr>
          <w:rStyle w:val="a7"/>
        </w:rPr>
        <w:t xml:space="preserve"> Киев</w:t>
      </w:r>
      <w:r>
        <w:rPr>
          <w:rStyle w:val="a7"/>
        </w:rPr>
        <w:softHyphen/>
        <w:t xml:space="preserve">ская киностудия им. А. П. Довженко, 1965 г., ВЭ </w:t>
      </w:r>
      <w:r>
        <w:rPr>
          <w:rStyle w:val="a7"/>
          <w:lang w:val="en-US" w:eastAsia="en-US"/>
        </w:rPr>
        <w:t xml:space="preserve">4.VH </w:t>
      </w:r>
      <w:r>
        <w:rPr>
          <w:rStyle w:val="a7"/>
        </w:rPr>
        <w:t>1966 г.</w:t>
      </w:r>
    </w:p>
    <w:p w14:paraId="38D960CB" w14:textId="77777777" w:rsidR="00BE0CC4" w:rsidRDefault="00000000">
      <w:pPr>
        <w:pStyle w:val="11"/>
        <w:spacing w:line="199" w:lineRule="auto"/>
        <w:ind w:firstLine="580"/>
        <w:jc w:val="both"/>
      </w:pPr>
      <w:r>
        <w:rPr>
          <w:rStyle w:val="a7"/>
        </w:rPr>
        <w:t>Авт. сцен, и реж.-пост. Е. Шерстобитов; опер. Д. Вакулюк, Н. Жу</w:t>
      </w:r>
      <w:r>
        <w:rPr>
          <w:rStyle w:val="a7"/>
        </w:rPr>
        <w:softHyphen/>
        <w:t>равлев; худ. А. Бобровников; композ. А. Фаттах; авт. текста песни В. Се- мернин; звукоопер. Н. Трахтенберг.</w:t>
      </w:r>
    </w:p>
    <w:p w14:paraId="0663230B" w14:textId="77777777" w:rsidR="00BE0CC4" w:rsidRDefault="00000000">
      <w:pPr>
        <w:pStyle w:val="11"/>
        <w:spacing w:line="199" w:lineRule="auto"/>
        <w:ind w:firstLine="580"/>
        <w:jc w:val="both"/>
      </w:pPr>
      <w:r>
        <w:rPr>
          <w:rStyle w:val="a7"/>
        </w:rPr>
        <w:t>Реж. В. Конарский; грим. Е. Кузьменко; костюм. А. Костенко; мон</w:t>
      </w:r>
      <w:r>
        <w:rPr>
          <w:rStyle w:val="a7"/>
        </w:rPr>
        <w:softHyphen/>
        <w:t>таж. А. Голубенко; воен, консульт. И. Шабанов; дирижер В. Гнедаш; ред. В. Рыдванова; дир. картины А. Ярмольский.</w:t>
      </w:r>
    </w:p>
    <w:p w14:paraId="24440190" w14:textId="77777777" w:rsidR="00BE0CC4" w:rsidRDefault="00000000">
      <w:pPr>
        <w:pStyle w:val="11"/>
        <w:spacing w:line="199" w:lineRule="auto"/>
        <w:ind w:firstLine="580"/>
        <w:jc w:val="both"/>
      </w:pPr>
      <w:r>
        <w:rPr>
          <w:rStyle w:val="a7"/>
        </w:rPr>
        <w:t>В ролях: Саша Барсов (Ромка), Таня Клюева (Оксана), Рафек Са</w:t>
      </w:r>
      <w:r>
        <w:rPr>
          <w:rStyle w:val="a7"/>
        </w:rPr>
        <w:softHyphen/>
        <w:t>биров (Володя), Шурик Харитонов (Лешка), Г. Юхтин (Незнакомец), В. Кисленко (Гоша), В. Резчиков (Игорь), Л. Перфилов (Лохматый);</w:t>
      </w:r>
    </w:p>
    <w:p w14:paraId="5FFCBD5D" w14:textId="77777777" w:rsidR="00BE0CC4" w:rsidRDefault="00000000">
      <w:pPr>
        <w:pStyle w:val="11"/>
        <w:spacing w:after="40" w:line="197" w:lineRule="auto"/>
        <w:ind w:firstLine="0"/>
        <w:jc w:val="both"/>
      </w:pPr>
      <w:r>
        <w:rPr>
          <w:rStyle w:val="a7"/>
        </w:rPr>
        <w:t>Володя Бедункевич, Олег Быков, А. Базанов, А. Гай, А. Шестопалов, Н. Крюков, В. Яппавлис, С. Сибель, А. Соколова, Д. Капка, В. Панарин, А. Афанасьев, А. Юрченко, Н. Пишванов, А. Моторный, Е. Михсрский, А. Толстых, Г. Кирик, Н. Придатке, Л. Колпакова.</w:t>
      </w:r>
    </w:p>
    <w:p w14:paraId="7DF980A2" w14:textId="77777777" w:rsidR="00BE0CC4" w:rsidRDefault="00000000">
      <w:pPr>
        <w:pStyle w:val="11"/>
        <w:spacing w:after="200" w:line="199" w:lineRule="auto"/>
        <w:ind w:firstLine="580"/>
        <w:jc w:val="both"/>
      </w:pPr>
      <w:r>
        <w:rPr>
          <w:rStyle w:val="a7"/>
        </w:rPr>
        <w:t xml:space="preserve">О бдительности и самоотверженности советского школьника. </w:t>
      </w:r>
      <w:r>
        <w:rPr>
          <w:rStyle w:val="a7"/>
        </w:rPr>
        <w:lastRenderedPageBreak/>
        <w:t>Пограничный приморский поселок. В день приезда съемочной груп</w:t>
      </w:r>
      <w:r>
        <w:rPr>
          <w:rStyle w:val="a7"/>
        </w:rPr>
        <w:softHyphen/>
        <w:t>пы с местным подростком Ромкой Марченко происходят удивительные и волнующие события. Во-первых, как хорошего пловца Ромку пригла</w:t>
      </w:r>
      <w:r>
        <w:rPr>
          <w:rStyle w:val="a7"/>
        </w:rPr>
        <w:softHyphen/>
        <w:t>шают на съемку фильма в качестве дублера главного героя. Во-вторых, вместе со своими приятелями из отряда «юных друзей пограничников» он замечает на пляже след нарушителя и сообщает об этом на заставу. Дальнейшая история, связанная с поимкой нарушителя, тесно перепле</w:t>
      </w:r>
      <w:r>
        <w:rPr>
          <w:rStyle w:val="a7"/>
        </w:rPr>
        <w:softHyphen/>
        <w:t>тается с событиями на съемочной площадке. Во время съемки — прыж</w:t>
      </w:r>
      <w:r>
        <w:rPr>
          <w:rStyle w:val="a7"/>
        </w:rPr>
        <w:softHyphen/>
        <w:t>ков в воду — Ромка обнаруживает на дне моря две пары заряженных аквалангов и тоже сообщает об этом. Дороги, аэропорт, море — все бе</w:t>
      </w:r>
      <w:r>
        <w:rPr>
          <w:rStyle w:val="a7"/>
        </w:rPr>
        <w:softHyphen/>
        <w:t>рется пограничниками под наблюдение. Вскоре в городе Ромка неожи</w:t>
      </w:r>
      <w:r>
        <w:rPr>
          <w:rStyle w:val="a7"/>
        </w:rPr>
        <w:softHyphen/>
        <w:t>данно встречает шпиона Лохматого, который узнает его. Действующие по приказанию Лохматого хулиганы нападают на Ромку, связывают его и бросают в развалинах. И здесь-то из их разговора Ромка узнает о вре</w:t>
      </w:r>
      <w:r>
        <w:rPr>
          <w:rStyle w:val="a7"/>
        </w:rPr>
        <w:softHyphen/>
        <w:t>мени и месте встречи Лохматого с Незнакомцем. Не струсившему, не потерявшему присутствия духа Ромке удается освободиться и своевре</w:t>
      </w:r>
      <w:r>
        <w:rPr>
          <w:rStyle w:val="a7"/>
        </w:rPr>
        <w:softHyphen/>
        <w:t>менно предупредить пограничников о встрече шпионов на пляже. Незна</w:t>
      </w:r>
      <w:r>
        <w:rPr>
          <w:rStyle w:val="a7"/>
        </w:rPr>
        <w:softHyphen/>
        <w:t>комец пристраивается к съемочной группе и, воспользовавшись ласта</w:t>
      </w:r>
      <w:r>
        <w:rPr>
          <w:rStyle w:val="a7"/>
        </w:rPr>
        <w:softHyphen/>
        <w:t>ми и маской, пытается уплыть. Но ловкий, смелый, физически натрени</w:t>
      </w:r>
      <w:r>
        <w:rPr>
          <w:rStyle w:val="a7"/>
        </w:rPr>
        <w:softHyphen/>
        <w:t>рованный Ромка настигает Незнакомца в море, вступает с ним в борь</w:t>
      </w:r>
      <w:r>
        <w:rPr>
          <w:rStyle w:val="a7"/>
        </w:rPr>
        <w:softHyphen/>
        <w:t>бу. Подоспевшие на помощь Ромке пограничники задерживают шпиона.</w:t>
      </w:r>
    </w:p>
    <w:p w14:paraId="67C8BD9C" w14:textId="77777777" w:rsidR="00BE0CC4" w:rsidRDefault="00000000">
      <w:pPr>
        <w:pStyle w:val="20"/>
        <w:spacing w:after="40" w:line="252" w:lineRule="auto"/>
        <w:ind w:firstLine="0"/>
        <w:jc w:val="center"/>
      </w:pPr>
      <w:r>
        <w:rPr>
          <w:rStyle w:val="2"/>
        </w:rPr>
        <w:t>БИБЛИОГРАФИЯ</w:t>
      </w:r>
    </w:p>
    <w:p w14:paraId="1B1F0621" w14:textId="77777777" w:rsidR="00BE0CC4" w:rsidRDefault="00000000">
      <w:pPr>
        <w:pStyle w:val="20"/>
        <w:spacing w:line="252" w:lineRule="auto"/>
        <w:ind w:firstLine="560"/>
        <w:jc w:val="both"/>
      </w:pPr>
      <w:r>
        <w:rPr>
          <w:rStyle w:val="2"/>
        </w:rPr>
        <w:t>АКВАЛАНГИ НА ДНЕ. —«Новые фильмы», 1966, № 6, с. 6—7.</w:t>
      </w:r>
    </w:p>
    <w:p w14:paraId="103AEE84" w14:textId="77777777" w:rsidR="00BE0CC4" w:rsidRDefault="00000000">
      <w:pPr>
        <w:pStyle w:val="20"/>
        <w:spacing w:after="320" w:line="252" w:lineRule="auto"/>
        <w:ind w:left="560" w:firstLine="20"/>
      </w:pPr>
      <w:r>
        <w:rPr>
          <w:rStyle w:val="2"/>
        </w:rPr>
        <w:t>БАУМАН Е. Акваланги на дне. — «Спутник кинозрителя», 1966, № 6, с. 10—11. МИХАЙЛОВА Т. Про кино и про шпионов. — «Сов. кино», 1966, 28 мая. ЧЕРНЕНКО М. Снимается кино. — «С. Э.», 1966, № 11, с. 5.</w:t>
      </w:r>
    </w:p>
    <w:p w14:paraId="3FDCFF37" w14:textId="77777777" w:rsidR="00BE0CC4" w:rsidRDefault="00000000">
      <w:pPr>
        <w:pStyle w:val="11"/>
        <w:numPr>
          <w:ilvl w:val="0"/>
          <w:numId w:val="18"/>
        </w:numPr>
        <w:tabs>
          <w:tab w:val="left" w:pos="1344"/>
        </w:tabs>
        <w:spacing w:line="223" w:lineRule="auto"/>
        <w:ind w:firstLine="580"/>
        <w:jc w:val="both"/>
      </w:pPr>
      <w:r>
        <w:rPr>
          <w:rStyle w:val="a7"/>
        </w:rPr>
        <w:t xml:space="preserve">АЛЕШКИНА ОХОТА. Киноповесть, 6 ч., 1629 д, Центральная киностудия детских и юношеских фильмов им. М. Горького, 1965 г. ВЭ </w:t>
      </w:r>
      <w:r>
        <w:rPr>
          <w:rStyle w:val="a7"/>
          <w:lang w:val="en-US" w:eastAsia="en-US"/>
        </w:rPr>
        <w:t xml:space="preserve">26.VIII </w:t>
      </w:r>
      <w:r>
        <w:rPr>
          <w:rStyle w:val="a7"/>
        </w:rPr>
        <w:t>1966 г.</w:t>
      </w:r>
    </w:p>
    <w:p w14:paraId="1C37C2D7" w14:textId="77777777" w:rsidR="00BE0CC4" w:rsidRDefault="00000000">
      <w:pPr>
        <w:pStyle w:val="11"/>
        <w:spacing w:line="209" w:lineRule="auto"/>
        <w:ind w:firstLine="580"/>
        <w:jc w:val="both"/>
      </w:pPr>
      <w:r>
        <w:rPr>
          <w:rStyle w:val="a7"/>
        </w:rPr>
        <w:t>Авт. сцен. В. Долгий; реж.-пост. Я- Базелян; опер. Е. Давыдов; худ. Б. Комяков; композ. А. Муравлев; звукоопер. Н. Шарый.</w:t>
      </w:r>
    </w:p>
    <w:p w14:paraId="223A6E20" w14:textId="77777777" w:rsidR="00BE0CC4" w:rsidRDefault="00000000">
      <w:pPr>
        <w:pStyle w:val="11"/>
        <w:spacing w:line="209" w:lineRule="auto"/>
        <w:ind w:firstLine="580"/>
        <w:jc w:val="both"/>
      </w:pPr>
      <w:r>
        <w:rPr>
          <w:rStyle w:val="a7"/>
        </w:rPr>
        <w:t>Реж. В. Лосев; костюм. К. Русанова, Т. Виноградова; грим. Е. Фи</w:t>
      </w:r>
      <w:r>
        <w:rPr>
          <w:rStyle w:val="a7"/>
        </w:rPr>
        <w:softHyphen/>
        <w:t>липпенко; монтаж. В. Исаева; ассист. реж. Л. Борисова, А. Локосов; ассист. опер. Ю. Милославский, Б. Филимонихин; дир. картины И. Мо</w:t>
      </w:r>
      <w:r>
        <w:rPr>
          <w:rStyle w:val="a7"/>
        </w:rPr>
        <w:softHyphen/>
        <w:t>розов.</w:t>
      </w:r>
    </w:p>
    <w:p w14:paraId="369F880F" w14:textId="77777777" w:rsidR="00BE0CC4" w:rsidRDefault="00000000">
      <w:pPr>
        <w:pStyle w:val="11"/>
        <w:spacing w:line="214" w:lineRule="auto"/>
        <w:ind w:firstLine="580"/>
        <w:jc w:val="both"/>
      </w:pPr>
      <w:r>
        <w:rPr>
          <w:rStyle w:val="a7"/>
        </w:rPr>
        <w:t>Государственный симфонический оркестр кинематографии, дирижер В. Смирнов.</w:t>
      </w:r>
    </w:p>
    <w:p w14:paraId="21337766" w14:textId="77777777" w:rsidR="00BE0CC4" w:rsidRDefault="00000000">
      <w:pPr>
        <w:pStyle w:val="11"/>
        <w:spacing w:after="40" w:line="202" w:lineRule="auto"/>
        <w:ind w:firstLine="580"/>
        <w:jc w:val="both"/>
      </w:pPr>
      <w:r>
        <w:rPr>
          <w:rStyle w:val="a7"/>
        </w:rPr>
        <w:t>В ролях: Алеша Титков (Алешка), Валера Кулик (Вовка), Оля Ян</w:t>
      </w:r>
      <w:r>
        <w:rPr>
          <w:rStyle w:val="a7"/>
        </w:rPr>
        <w:softHyphen/>
        <w:t>ковская (Наташка), В. Корецкий (отец Алешки), Н. Дорошина (мать Алешки), Ю. Максимов (дядя Витя), М. Гаврилко (тетя Паша); Т. Алек</w:t>
      </w:r>
      <w:r>
        <w:rPr>
          <w:rStyle w:val="a7"/>
        </w:rPr>
        <w:softHyphen/>
        <w:t>сандрова, Э. Геллер, С. Гурзо, В. Мышастый, В. Радунская.</w:t>
      </w:r>
    </w:p>
    <w:p w14:paraId="4E7856A0" w14:textId="77777777" w:rsidR="00BE0CC4" w:rsidRDefault="00000000">
      <w:pPr>
        <w:pStyle w:val="11"/>
        <w:spacing w:line="197" w:lineRule="auto"/>
        <w:ind w:firstLine="580"/>
        <w:jc w:val="both"/>
      </w:pPr>
      <w:r>
        <w:rPr>
          <w:rStyle w:val="a7"/>
        </w:rPr>
        <w:t>О проблемах воспитания, о чутком отношении к детям.</w:t>
      </w:r>
    </w:p>
    <w:p w14:paraId="79A01868" w14:textId="77777777" w:rsidR="00BE0CC4" w:rsidRDefault="00000000">
      <w:pPr>
        <w:pStyle w:val="11"/>
        <w:spacing w:after="120" w:line="197" w:lineRule="auto"/>
        <w:ind w:firstLine="580"/>
        <w:jc w:val="both"/>
      </w:pPr>
      <w:r>
        <w:rPr>
          <w:rStyle w:val="a7"/>
        </w:rPr>
        <w:t>Однажды в детском саду, куда ходил Алешка, объявили карантин, и мальчик целый день играл с ребятами во дворе. В этот день сосед дядя Витя пообещал взять Алешку, когда тот подрастет, с собой на охо</w:t>
      </w:r>
      <w:r>
        <w:rPr>
          <w:rStyle w:val="a7"/>
        </w:rPr>
        <w:softHyphen/>
        <w:t>ту. Вскоре Алешке исполняется шесть лет, и мама говорит, что он уже большой. Тогда Алешка напоминает дяде Вите о его обещании. Родите</w:t>
      </w:r>
      <w:r>
        <w:rPr>
          <w:rStyle w:val="a7"/>
        </w:rPr>
        <w:softHyphen/>
        <w:t xml:space="preserve">ли хотят купить Алешке подарок ко дню рождения, когда же, </w:t>
      </w:r>
      <w:r>
        <w:rPr>
          <w:rStyle w:val="a7"/>
          <w:rFonts w:ascii="Arial" w:eastAsia="Arial" w:hAnsi="Arial" w:cs="Arial"/>
          <w:b/>
          <w:bCs/>
          <w:sz w:val="24"/>
          <w:szCs w:val="24"/>
        </w:rPr>
        <w:t xml:space="preserve">мечтая </w:t>
      </w:r>
      <w:r>
        <w:rPr>
          <w:rStyle w:val="a7"/>
        </w:rPr>
        <w:t>об охоте, мальчик просит купить ему сапоги, родители, не понимая, зачем маленькому сынишке в городе сапоги, дарят ему железную дорогу. Тог-</w:t>
      </w:r>
    </w:p>
    <w:p w14:paraId="0DD53749" w14:textId="77777777" w:rsidR="00BE0CC4" w:rsidRDefault="00000000">
      <w:pPr>
        <w:pStyle w:val="11"/>
        <w:spacing w:after="140" w:line="197" w:lineRule="auto"/>
        <w:ind w:firstLine="0"/>
        <w:jc w:val="both"/>
      </w:pPr>
      <w:r>
        <w:rPr>
          <w:rStyle w:val="a7"/>
        </w:rPr>
        <w:t>да Алешка решает получить сапоги хитростью — бегает по лужам и воз</w:t>
      </w:r>
      <w:r>
        <w:rPr>
          <w:rStyle w:val="a7"/>
        </w:rPr>
        <w:softHyphen/>
        <w:t xml:space="preserve">вращается домой весь в грязи. Простудившись, мальчик заболевает. Вовка, приятель Алешки, приходит навестить его и приносит сапоги. После карантина Алешка идет в детский сад в сапогах. Во дворе он встречает дядю Витю, который снова обещает в воскресенье взять его на охоту. Но дядя Витя быстро забывает о своем обещании и уезжает без Алеши. Дожидаясь его, </w:t>
      </w:r>
      <w:r>
        <w:rPr>
          <w:rStyle w:val="a7"/>
        </w:rPr>
        <w:lastRenderedPageBreak/>
        <w:t>Алешка засыпает на лестнице и видит себя во сне на охоте. Проснувшись, он обиженный возвращается домой. И когда Алешка снова встречает дядю Витю, он больше не верит ему.</w:t>
      </w:r>
    </w:p>
    <w:p w14:paraId="47B69568" w14:textId="77777777" w:rsidR="00BE0CC4" w:rsidRDefault="00000000">
      <w:pPr>
        <w:pStyle w:val="20"/>
        <w:spacing w:line="252" w:lineRule="auto"/>
        <w:ind w:firstLine="0"/>
        <w:jc w:val="center"/>
      </w:pPr>
      <w:r>
        <w:rPr>
          <w:rStyle w:val="2"/>
        </w:rPr>
        <w:t>БИБЛИОГРАФИЯ</w:t>
      </w:r>
    </w:p>
    <w:p w14:paraId="428E7EDD" w14:textId="77777777" w:rsidR="00BE0CC4" w:rsidRDefault="00000000">
      <w:pPr>
        <w:pStyle w:val="20"/>
        <w:spacing w:line="252" w:lineRule="auto"/>
        <w:ind w:firstLine="560"/>
        <w:jc w:val="both"/>
      </w:pPr>
      <w:r>
        <w:rPr>
          <w:rStyle w:val="2"/>
        </w:rPr>
        <w:t>АЛЕШКИНА ОХОТА. — «Новые фильмы», 1966, № 8, с. 6—7.</w:t>
      </w:r>
    </w:p>
    <w:p w14:paraId="6FA5B415" w14:textId="77777777" w:rsidR="00BE0CC4" w:rsidRDefault="00000000">
      <w:pPr>
        <w:pStyle w:val="20"/>
        <w:spacing w:line="252" w:lineRule="auto"/>
        <w:ind w:left="560" w:firstLine="40"/>
        <w:jc w:val="both"/>
      </w:pPr>
      <w:r>
        <w:rPr>
          <w:rStyle w:val="2"/>
        </w:rPr>
        <w:t>КРАВЧЕНКО В. Алешкина охота. — «На экранах Подмосковья», 1965, 22 мая. КУЗНЕЦОВА Е. Алешкина охота. — «Индустр. Караганда», 1966, 1 сент.</w:t>
      </w:r>
    </w:p>
    <w:p w14:paraId="42FA74A0" w14:textId="77777777" w:rsidR="00BE0CC4" w:rsidRDefault="00000000">
      <w:pPr>
        <w:pStyle w:val="20"/>
        <w:spacing w:line="252" w:lineRule="auto"/>
        <w:ind w:firstLine="600"/>
        <w:jc w:val="both"/>
      </w:pPr>
      <w:r>
        <w:rPr>
          <w:rStyle w:val="2"/>
        </w:rPr>
        <w:t>НАЗАРОВА Л. Детям до 16. — «Труд», 1967, 4 янв.</w:t>
      </w:r>
    </w:p>
    <w:p w14:paraId="1D5906A7" w14:textId="77777777" w:rsidR="00BE0CC4" w:rsidRDefault="00000000">
      <w:pPr>
        <w:pStyle w:val="20"/>
        <w:spacing w:line="252" w:lineRule="auto"/>
        <w:ind w:firstLine="600"/>
        <w:jc w:val="both"/>
      </w:pPr>
      <w:r>
        <w:rPr>
          <w:rStyle w:val="2"/>
        </w:rPr>
        <w:t>РЫСС Е. Загадки детского кино.— «С. Э», 1966, № 18, с. 2.</w:t>
      </w:r>
    </w:p>
    <w:p w14:paraId="7B60F70D" w14:textId="77777777" w:rsidR="00BE0CC4" w:rsidRDefault="00000000">
      <w:pPr>
        <w:pStyle w:val="20"/>
        <w:spacing w:after="420" w:line="252" w:lineRule="auto"/>
        <w:ind w:firstLine="600"/>
        <w:jc w:val="both"/>
      </w:pPr>
      <w:r>
        <w:rPr>
          <w:rStyle w:val="2"/>
        </w:rPr>
        <w:t>СОБОЛЕВ Р. Алешкина охота. — «Спутник кинозрителя», 1966, № 8, с. 6.</w:t>
      </w:r>
    </w:p>
    <w:p w14:paraId="51F2AB60" w14:textId="77777777" w:rsidR="00BE0CC4" w:rsidRDefault="00000000">
      <w:pPr>
        <w:pStyle w:val="11"/>
        <w:numPr>
          <w:ilvl w:val="0"/>
          <w:numId w:val="18"/>
        </w:numPr>
        <w:tabs>
          <w:tab w:val="left" w:pos="1336"/>
        </w:tabs>
        <w:spacing w:line="199" w:lineRule="auto"/>
        <w:ind w:firstLine="600"/>
        <w:jc w:val="both"/>
      </w:pPr>
      <w:r>
        <w:rPr>
          <w:rStyle w:val="a7"/>
        </w:rPr>
        <w:t xml:space="preserve">АЛЬПИЙСКАЯ БАЛЛАДА. Киноповесть, шэ, 10 ч., 2562 </w:t>
      </w:r>
      <w:r>
        <w:rPr>
          <w:rStyle w:val="a7"/>
          <w:i/>
          <w:iCs/>
        </w:rPr>
        <w:t xml:space="preserve">м, </w:t>
      </w:r>
      <w:r>
        <w:rPr>
          <w:rStyle w:val="a7"/>
        </w:rPr>
        <w:t xml:space="preserve">«Беларусьфильм», 1965 г., ВЭ </w:t>
      </w:r>
      <w:r>
        <w:rPr>
          <w:rStyle w:val="a7"/>
          <w:lang w:val="en-US" w:eastAsia="en-US"/>
        </w:rPr>
        <w:t xml:space="preserve">26.III </w:t>
      </w:r>
      <w:r>
        <w:rPr>
          <w:rStyle w:val="a7"/>
        </w:rPr>
        <w:t xml:space="preserve">1966 г. (М), </w:t>
      </w:r>
      <w:r>
        <w:rPr>
          <w:rStyle w:val="a7"/>
          <w:lang w:val="en-US" w:eastAsia="en-US"/>
        </w:rPr>
        <w:t xml:space="preserve">12.IX </w:t>
      </w:r>
      <w:r>
        <w:rPr>
          <w:rStyle w:val="a7"/>
        </w:rPr>
        <w:t>1966 г.</w:t>
      </w:r>
    </w:p>
    <w:p w14:paraId="65A5733D" w14:textId="77777777" w:rsidR="00BE0CC4" w:rsidRDefault="00000000">
      <w:pPr>
        <w:pStyle w:val="11"/>
        <w:spacing w:line="199" w:lineRule="auto"/>
        <w:ind w:firstLine="600"/>
        <w:jc w:val="both"/>
      </w:pPr>
      <w:r>
        <w:rPr>
          <w:rStyle w:val="a7"/>
        </w:rPr>
        <w:t>Авт. сцен. В. Быков; реж.-пост. Б. Степанов; гл. опер. А. Заболоц</w:t>
      </w:r>
      <w:r>
        <w:rPr>
          <w:rStyle w:val="a7"/>
        </w:rPr>
        <w:softHyphen/>
        <w:t>кий; худ.-пост. В. Кубарев; композ. В. Чередниченко; звукоопер. М. Воль- хина.</w:t>
      </w:r>
    </w:p>
    <w:p w14:paraId="1742E48C" w14:textId="77777777" w:rsidR="00BE0CC4" w:rsidRDefault="00000000">
      <w:pPr>
        <w:pStyle w:val="11"/>
        <w:spacing w:line="199" w:lineRule="auto"/>
        <w:ind w:firstLine="600"/>
        <w:jc w:val="both"/>
      </w:pPr>
      <w:r>
        <w:rPr>
          <w:rStyle w:val="a7"/>
        </w:rPr>
        <w:t>Реж. Ю. Филин; опер. В. Николаев; худ.-костюм. А. Ковецкая; худ.-грим. С. Михлина; монтаж. 3. Веревкина, П. Засухина; ассист. реж. Ю. Оксанченко, Р. Фишман; ассист. опер. Л. Сушкевич, Д. Зайцев, Л. Пе</w:t>
      </w:r>
      <w:r>
        <w:rPr>
          <w:rStyle w:val="a7"/>
        </w:rPr>
        <w:softHyphen/>
        <w:t>карский; ассист. худ. Д. Мохов; консульт. Ю. Чернышов; ред. М. Лужа- нин; дир. картины Г. Вольский.</w:t>
      </w:r>
    </w:p>
    <w:p w14:paraId="7C468C39" w14:textId="77777777" w:rsidR="00BE0CC4" w:rsidRDefault="00000000">
      <w:pPr>
        <w:pStyle w:val="11"/>
        <w:spacing w:line="199" w:lineRule="auto"/>
        <w:ind w:firstLine="600"/>
        <w:jc w:val="both"/>
      </w:pPr>
      <w:r>
        <w:rPr>
          <w:rStyle w:val="a7"/>
        </w:rPr>
        <w:t>В ролях: Л. Румянцева (Джулия Новелли), С. Любшин (Иван), В. Белокуров (австриец), А. Котрелев (сумасшедший), А. Зимина (мать Ивана), В. Былинский (дед), А. Беднова (почтальон), Ю. Юрченко (Го</w:t>
      </w:r>
      <w:r>
        <w:rPr>
          <w:rStyle w:val="a7"/>
        </w:rPr>
        <w:softHyphen/>
        <w:t>лодай), Г. Василевский (Зандлер), Б. Плоское (Жук), В. Кубарев (эсэ</w:t>
      </w:r>
      <w:r>
        <w:rPr>
          <w:rStyle w:val="a7"/>
        </w:rPr>
        <w:softHyphen/>
        <w:t>совец), А. Нестеров (Сребников), Г. Макарова (Пелагея), В. Василенко (Янушко).</w:t>
      </w:r>
    </w:p>
    <w:p w14:paraId="397E5DD8" w14:textId="77777777" w:rsidR="00BE0CC4" w:rsidRDefault="00000000">
      <w:pPr>
        <w:pStyle w:val="11"/>
        <w:spacing w:line="199" w:lineRule="auto"/>
        <w:ind w:firstLine="560"/>
        <w:jc w:val="both"/>
      </w:pPr>
      <w:r>
        <w:rPr>
          <w:rStyle w:val="a7"/>
        </w:rPr>
        <w:t>Худ. руководитель С. Скворцов.</w:t>
      </w:r>
    </w:p>
    <w:p w14:paraId="3FE2FA1D" w14:textId="77777777" w:rsidR="00BE0CC4" w:rsidRDefault="00000000">
      <w:pPr>
        <w:pStyle w:val="11"/>
        <w:spacing w:line="199" w:lineRule="auto"/>
        <w:ind w:firstLine="600"/>
        <w:jc w:val="both"/>
      </w:pPr>
      <w:r>
        <w:rPr>
          <w:rStyle w:val="a7"/>
        </w:rPr>
        <w:t>Оркестр Государственной Белорусской филармонии, дирижер В. Ка</w:t>
      </w:r>
      <w:r>
        <w:rPr>
          <w:rStyle w:val="a7"/>
        </w:rPr>
        <w:softHyphen/>
        <w:t>таев.</w:t>
      </w:r>
    </w:p>
    <w:p w14:paraId="01A211CA" w14:textId="77777777" w:rsidR="00BE0CC4" w:rsidRDefault="00000000">
      <w:pPr>
        <w:pStyle w:val="11"/>
        <w:spacing w:after="40" w:line="199" w:lineRule="auto"/>
        <w:ind w:firstLine="600"/>
        <w:jc w:val="both"/>
      </w:pPr>
      <w:r>
        <w:rPr>
          <w:rStyle w:val="a7"/>
        </w:rPr>
        <w:t>По одноименной повести В. Быкова.</w:t>
      </w:r>
    </w:p>
    <w:p w14:paraId="41913166" w14:textId="77777777" w:rsidR="00BE0CC4" w:rsidRDefault="00000000">
      <w:pPr>
        <w:pStyle w:val="11"/>
        <w:spacing w:line="199" w:lineRule="auto"/>
        <w:ind w:firstLine="600"/>
        <w:jc w:val="both"/>
      </w:pPr>
      <w:r>
        <w:rPr>
          <w:rStyle w:val="a7"/>
        </w:rPr>
        <w:t>О самоотверженности советского человека в годы Великой Отечест</w:t>
      </w:r>
      <w:r>
        <w:rPr>
          <w:rStyle w:val="a7"/>
        </w:rPr>
        <w:softHyphen/>
        <w:t>венной войны.</w:t>
      </w:r>
    </w:p>
    <w:p w14:paraId="7A20E6AD" w14:textId="77777777" w:rsidR="00BE0CC4" w:rsidRDefault="00000000">
      <w:pPr>
        <w:pStyle w:val="11"/>
        <w:spacing w:after="100" w:line="199" w:lineRule="auto"/>
        <w:ind w:firstLine="600"/>
        <w:jc w:val="both"/>
      </w:pPr>
      <w:r>
        <w:rPr>
          <w:rStyle w:val="a7"/>
        </w:rPr>
        <w:t>Из далекой Италии от Джулии Новелли в послевоенную белорус</w:t>
      </w:r>
      <w:r>
        <w:rPr>
          <w:rStyle w:val="a7"/>
        </w:rPr>
        <w:softHyphen/>
        <w:t>скую деревню приходит письмо «родителям Ивана Терешки, погибшего в Альпах». После долгих поисков почтальон находит мать Ивана. Она читает письмо о трех последних днях его жизни... В Альпах, на разру</w:t>
      </w:r>
      <w:r>
        <w:rPr>
          <w:rStyle w:val="a7"/>
        </w:rPr>
        <w:softHyphen/>
        <w:t>шенном ночной бомбардировкой заводе, пятеро заключенных осущест</w:t>
      </w:r>
      <w:r>
        <w:rPr>
          <w:rStyle w:val="a7"/>
        </w:rPr>
        <w:softHyphen/>
        <w:t>вляют побег. Их преследуют немцы с собаками. Собаки настигают Ива</w:t>
      </w:r>
      <w:r>
        <w:rPr>
          <w:rStyle w:val="a7"/>
        </w:rPr>
        <w:softHyphen/>
        <w:t>на. Он убивает одну из них и уходит от преследования. В горах он встре</w:t>
      </w:r>
      <w:r>
        <w:rPr>
          <w:rStyle w:val="a7"/>
        </w:rPr>
        <w:softHyphen/>
        <w:t>чает итальянскую девушку Джулию, также бежавшую из плена. Снача</w:t>
      </w:r>
      <w:r>
        <w:rPr>
          <w:rStyle w:val="a7"/>
        </w:rPr>
        <w:softHyphen/>
        <w:t>ла Иван хочет избавиться от попутчицы, но Джулия идет вслед за ним. Ночь в горах они проводят вместе. Встревоженные появлением немецко</w:t>
      </w:r>
      <w:r>
        <w:rPr>
          <w:rStyle w:val="a7"/>
        </w:rPr>
        <w:softHyphen/>
        <w:t>го солдата, они уходят дальше в горы. Джулия расспрашивает Ивана о его родине, о родителях. Обессиленная, она не может идти дальше. Иван убеждает ее продолжать путь, но Джулия только плачет. Тогда Иван уходит один, однако вскоре возвращается и несет Джулию на руках. И вот, наконец, перевал... На цветущем альпийском лугу просыпается Иван и видит Джулию, купающуюся в струях водопада. Во время не</w:t>
      </w:r>
      <w:r>
        <w:rPr>
          <w:rStyle w:val="a7"/>
        </w:rPr>
        <w:softHyphen/>
        <w:t>хитрого завтрака Джулия рассказывает о себе, о своем возлюбленном</w:t>
      </w:r>
    </w:p>
    <w:p w14:paraId="5B3E713C" w14:textId="77777777" w:rsidR="00BE0CC4" w:rsidRDefault="00000000">
      <w:pPr>
        <w:pStyle w:val="11"/>
        <w:spacing w:after="80" w:line="197" w:lineRule="auto"/>
        <w:ind w:firstLine="0"/>
        <w:jc w:val="both"/>
      </w:pPr>
      <w:r>
        <w:rPr>
          <w:rStyle w:val="a7"/>
        </w:rPr>
        <w:t>Марио и предлагает идти в Триест. Иван считает необходимым расстать</w:t>
      </w:r>
      <w:r>
        <w:rPr>
          <w:rStyle w:val="a7"/>
        </w:rPr>
        <w:softHyphen/>
        <w:t>ся— он пойдет только «к своим». Джулия не хочет расставаться, она намерена идти вместе с ним... Джулия мечтает о будущей счастливой жизни, о сыне, который будет у них. Беглецов обнаруживают немцы. Спасаясь от преследователей, Иван и Джулия приходят к краю пропасти. Дальше пути нет. Немцы выпускают на них собак. Чтобы спасти Джу</w:t>
      </w:r>
      <w:r>
        <w:rPr>
          <w:rStyle w:val="a7"/>
        </w:rPr>
        <w:softHyphen/>
        <w:t>лию, Иван сталкивает ее в пропасть, а сам гибнет в схватке с врагами.</w:t>
      </w:r>
    </w:p>
    <w:p w14:paraId="058AE457" w14:textId="77777777" w:rsidR="00BE0CC4" w:rsidRDefault="00000000">
      <w:pPr>
        <w:pStyle w:val="11"/>
        <w:spacing w:line="202" w:lineRule="auto"/>
        <w:ind w:firstLine="560"/>
        <w:jc w:val="both"/>
      </w:pPr>
      <w:r>
        <w:rPr>
          <w:rStyle w:val="a7"/>
        </w:rPr>
        <w:t>На VI кинофестивале республик Прибалтики, Белоруссии и Молда</w:t>
      </w:r>
      <w:r>
        <w:rPr>
          <w:rStyle w:val="a7"/>
        </w:rPr>
        <w:softHyphen/>
        <w:t xml:space="preserve">вии в Вильнюсе (1966) Почетных дипломов Союза Кинематографистов СССР удостоены Л. Румянцева за лучшее исполнение женской роли и А. Заболоцкий </w:t>
      </w:r>
      <w:r>
        <w:rPr>
          <w:rStyle w:val="a7"/>
        </w:rPr>
        <w:lastRenderedPageBreak/>
        <w:t>— за отличную операторскую работу.</w:t>
      </w:r>
    </w:p>
    <w:p w14:paraId="3C669368" w14:textId="77777777" w:rsidR="00BE0CC4" w:rsidRDefault="00000000">
      <w:pPr>
        <w:pStyle w:val="11"/>
        <w:spacing w:after="200" w:line="202" w:lineRule="auto"/>
        <w:ind w:firstLine="560"/>
        <w:jc w:val="both"/>
      </w:pPr>
      <w:r>
        <w:rPr>
          <w:rStyle w:val="a7"/>
        </w:rPr>
        <w:t>На Международном кинофестивале в Дели (1968) награжден как лучший фильм, показанный на фестивале.</w:t>
      </w:r>
    </w:p>
    <w:p w14:paraId="4631C04B" w14:textId="77777777" w:rsidR="00BE0CC4" w:rsidRDefault="00000000">
      <w:pPr>
        <w:pStyle w:val="20"/>
        <w:spacing w:after="80" w:line="240" w:lineRule="auto"/>
        <w:ind w:firstLine="0"/>
        <w:jc w:val="center"/>
      </w:pPr>
      <w:r>
        <w:rPr>
          <w:rStyle w:val="2"/>
        </w:rPr>
        <w:t>БИБЛИОГРАФИЯ</w:t>
      </w:r>
    </w:p>
    <w:p w14:paraId="7DAAC9F8" w14:textId="77777777" w:rsidR="00BE0CC4" w:rsidRDefault="00000000">
      <w:pPr>
        <w:pStyle w:val="20"/>
        <w:spacing w:line="240" w:lineRule="auto"/>
        <w:ind w:firstLine="560"/>
        <w:jc w:val="both"/>
      </w:pPr>
      <w:r>
        <w:rPr>
          <w:rStyle w:val="2"/>
        </w:rPr>
        <w:t>АЛЬПИЙСКАЯ БАЛЛАДА. Информационный материал по фильму. М., Информ.* реклам, бюро, 1966, 12 с. ил.</w:t>
      </w:r>
    </w:p>
    <w:p w14:paraId="1C132F4C" w14:textId="77777777" w:rsidR="00BE0CC4" w:rsidRDefault="00000000">
      <w:pPr>
        <w:pStyle w:val="20"/>
        <w:spacing w:line="240" w:lineRule="auto"/>
        <w:ind w:firstLine="540"/>
      </w:pPr>
      <w:r>
        <w:rPr>
          <w:rStyle w:val="2"/>
        </w:rPr>
        <w:t>БЕЛЬЧИК А. Баллада о белорусском парне. — «Кузбасс», 1966, 13 мар.</w:t>
      </w:r>
    </w:p>
    <w:p w14:paraId="270A485C" w14:textId="77777777" w:rsidR="00BE0CC4" w:rsidRDefault="00000000">
      <w:pPr>
        <w:pStyle w:val="20"/>
        <w:spacing w:line="240" w:lineRule="auto"/>
        <w:ind w:firstLine="560"/>
        <w:jc w:val="both"/>
      </w:pPr>
      <w:r>
        <w:rPr>
          <w:rStyle w:val="2"/>
        </w:rPr>
        <w:t>ВАСИЛЬЕВ В. Баллады скорбный глас. — «Мол. коммунар» (Воронеж), 1966, 14 сент.</w:t>
      </w:r>
    </w:p>
    <w:p w14:paraId="5086AB6A" w14:textId="77777777" w:rsidR="00BE0CC4" w:rsidRDefault="00000000">
      <w:pPr>
        <w:pStyle w:val="20"/>
        <w:spacing w:line="240" w:lineRule="auto"/>
        <w:ind w:firstLine="540"/>
      </w:pPr>
      <w:r>
        <w:rPr>
          <w:rStyle w:val="2"/>
        </w:rPr>
        <w:t xml:space="preserve">ВОЕВОДИНА Г. Альпийская баллада. ~ «Сов. фильм», 1966, № 9, </w:t>
      </w:r>
      <w:r>
        <w:rPr>
          <w:rStyle w:val="2"/>
          <w:rFonts w:ascii="Arial" w:eastAsia="Arial" w:hAnsi="Arial" w:cs="Arial"/>
          <w:b/>
          <w:bCs/>
        </w:rPr>
        <w:t>с. 6.</w:t>
      </w:r>
    </w:p>
    <w:p w14:paraId="596AF1F9" w14:textId="77777777" w:rsidR="00BE0CC4" w:rsidRDefault="00000000">
      <w:pPr>
        <w:pStyle w:val="20"/>
        <w:spacing w:line="240" w:lineRule="auto"/>
        <w:ind w:firstLine="540"/>
      </w:pPr>
      <w:r>
        <w:rPr>
          <w:rStyle w:val="2"/>
        </w:rPr>
        <w:t>ГЛАЗОВ Г. Право на счастье. — «Львов, правда», 1966, 21 сент.</w:t>
      </w:r>
    </w:p>
    <w:p w14:paraId="76D1CFF2" w14:textId="77777777" w:rsidR="00BE0CC4" w:rsidRDefault="00000000">
      <w:pPr>
        <w:pStyle w:val="20"/>
        <w:spacing w:line="240" w:lineRule="auto"/>
        <w:ind w:firstLine="560"/>
        <w:jc w:val="both"/>
      </w:pPr>
      <w:r>
        <w:rPr>
          <w:rStyle w:val="2"/>
        </w:rPr>
        <w:t>ДУДКИН Д. Баллада о двух сердцах. — «Коммунист Таджикистана», 1967, 14 янв.</w:t>
      </w:r>
    </w:p>
    <w:p w14:paraId="6A2365BB" w14:textId="77777777" w:rsidR="00BE0CC4" w:rsidRDefault="00000000">
      <w:pPr>
        <w:pStyle w:val="20"/>
        <w:spacing w:line="240" w:lineRule="auto"/>
        <w:ind w:firstLine="560"/>
        <w:jc w:val="both"/>
      </w:pPr>
      <w:r>
        <w:rPr>
          <w:rStyle w:val="2"/>
        </w:rPr>
        <w:t>ЕБРАЛИДЗЕ И. На экранах — «Альпийская баллада». — «Сов. Аджария», 1966, 11 сент.</w:t>
      </w:r>
    </w:p>
    <w:p w14:paraId="6B02A9A6" w14:textId="77777777" w:rsidR="00BE0CC4" w:rsidRDefault="00000000">
      <w:pPr>
        <w:pStyle w:val="20"/>
        <w:spacing w:line="240" w:lineRule="auto"/>
        <w:ind w:firstLine="540"/>
      </w:pPr>
      <w:r>
        <w:rPr>
          <w:rStyle w:val="2"/>
        </w:rPr>
        <w:t>ЕВГЕНЬЕВА Н. Альпийская баллада. — «Калинингр. правда», 1966, 16 сент.</w:t>
      </w:r>
    </w:p>
    <w:p w14:paraId="603322AA" w14:textId="77777777" w:rsidR="00BE0CC4" w:rsidRDefault="00000000">
      <w:pPr>
        <w:pStyle w:val="20"/>
        <w:spacing w:line="240" w:lineRule="auto"/>
        <w:ind w:firstLine="540"/>
      </w:pPr>
      <w:r>
        <w:rPr>
          <w:rStyle w:val="2"/>
        </w:rPr>
        <w:t>ЕГОРОВА А. Баллада о мужестве. — «Тагильск. рабочий», 1966, 31 мар.</w:t>
      </w:r>
    </w:p>
    <w:p w14:paraId="24C5BA30" w14:textId="77777777" w:rsidR="00BE0CC4" w:rsidRDefault="00000000">
      <w:pPr>
        <w:pStyle w:val="20"/>
        <w:spacing w:line="240" w:lineRule="auto"/>
        <w:ind w:firstLine="540"/>
      </w:pPr>
      <w:r>
        <w:rPr>
          <w:rStyle w:val="2"/>
        </w:rPr>
        <w:t>ЗАКРЖЕВСКАЯ Л. Баллада о мужестве. — «Лит. газ.», 1966, 22 мар.</w:t>
      </w:r>
    </w:p>
    <w:p w14:paraId="50848287" w14:textId="77777777" w:rsidR="00BE0CC4" w:rsidRDefault="00000000">
      <w:pPr>
        <w:pStyle w:val="20"/>
        <w:spacing w:line="240" w:lineRule="auto"/>
        <w:ind w:firstLine="560"/>
        <w:jc w:val="both"/>
      </w:pPr>
      <w:r>
        <w:rPr>
          <w:rStyle w:val="2"/>
        </w:rPr>
        <w:t>ИВАНОВА В. Любовь Румянцева..— В кн.: «Экран 1966—1967», М., «Искусст</w:t>
      </w:r>
      <w:r>
        <w:rPr>
          <w:rStyle w:val="2"/>
        </w:rPr>
        <w:softHyphen/>
        <w:t>во», 1967, с. 76—77.</w:t>
      </w:r>
    </w:p>
    <w:p w14:paraId="06904CA3" w14:textId="77777777" w:rsidR="00BE0CC4" w:rsidRDefault="00000000">
      <w:pPr>
        <w:pStyle w:val="20"/>
        <w:spacing w:line="240" w:lineRule="auto"/>
        <w:ind w:left="540" w:firstLine="20"/>
        <w:jc w:val="both"/>
      </w:pPr>
      <w:r>
        <w:rPr>
          <w:rStyle w:val="2"/>
        </w:rPr>
        <w:t>ИВАШКИН Ф. Съемки «Альпийской баллады». — «Пенз. правда», 1965, 21 сент. КАСЬЯНОВА Л. Альпийская баллада. — «Сов. кино», 1966, 7 мая.</w:t>
      </w:r>
    </w:p>
    <w:p w14:paraId="68D8C9A7" w14:textId="77777777" w:rsidR="00BE0CC4" w:rsidRDefault="00000000">
      <w:pPr>
        <w:pStyle w:val="20"/>
        <w:spacing w:line="240" w:lineRule="auto"/>
        <w:ind w:left="540" w:firstLine="20"/>
      </w:pPr>
      <w:r>
        <w:rPr>
          <w:rStyle w:val="2"/>
        </w:rPr>
        <w:t>КВЕЦИНСКИЙ Е. Альпийская баллада. — «Веч. Новосибирск», 1966, 17 мар. ЛУЖАНИН М. Альпийская баллада. — «Новые фильмы», 1966, № 9, с. 8—9. МАЦАЙТИС С. Альпийская баллада. — «Сов. Литва», 1966, 18 мар.</w:t>
      </w:r>
    </w:p>
    <w:p w14:paraId="5FBCED99" w14:textId="77777777" w:rsidR="00BE0CC4" w:rsidRDefault="00000000">
      <w:pPr>
        <w:pStyle w:val="20"/>
        <w:spacing w:line="240" w:lineRule="auto"/>
        <w:ind w:firstLine="540"/>
      </w:pPr>
      <w:r>
        <w:rPr>
          <w:rStyle w:val="2"/>
        </w:rPr>
        <w:t>МЕДВЕДЕВ Б. Должен быть человек счастлив? — «С. Э.», 1966, № 16, с. 4—5.</w:t>
      </w:r>
    </w:p>
    <w:p w14:paraId="6DF3EFEE" w14:textId="77777777" w:rsidR="00BE0CC4" w:rsidRDefault="00000000">
      <w:pPr>
        <w:pStyle w:val="20"/>
        <w:spacing w:line="240" w:lineRule="auto"/>
        <w:ind w:firstLine="560"/>
        <w:jc w:val="both"/>
      </w:pPr>
      <w:r>
        <w:rPr>
          <w:rStyle w:val="2"/>
        </w:rPr>
        <w:t>МИХАЙЛОВА И. Снимается «Альпийская баллада». — «Гродн. правда», 1965, 27 нояб.</w:t>
      </w:r>
    </w:p>
    <w:p w14:paraId="42486623" w14:textId="77777777" w:rsidR="00BE0CC4" w:rsidRDefault="00000000">
      <w:pPr>
        <w:pStyle w:val="20"/>
        <w:spacing w:line="240" w:lineRule="auto"/>
        <w:ind w:firstLine="560"/>
      </w:pPr>
      <w:r>
        <w:rPr>
          <w:rStyle w:val="2"/>
        </w:rPr>
        <w:t>МИХАЙЛОВА С. И существует объединение. — «И. К&gt;, 1967, № 7, с. 100. НАСИННИК М. Баллада о подвиге. — «Брян. комсомолец», 1966, 2 окт. НИКОЛАЕВ В. Дружба, скрепленная кровью. — «Черномор, здравница» (Сочи), 1966, 16 сент.</w:t>
      </w:r>
    </w:p>
    <w:p w14:paraId="6E831D1C" w14:textId="77777777" w:rsidR="00BE0CC4" w:rsidRDefault="00000000">
      <w:pPr>
        <w:pStyle w:val="20"/>
        <w:spacing w:line="240" w:lineRule="auto"/>
        <w:ind w:firstLine="540"/>
      </w:pPr>
      <w:r>
        <w:rPr>
          <w:rStyle w:val="2"/>
        </w:rPr>
        <w:t>ОРЛОВ В. Альпийская баллада. — «Веч. Москва», 1966, 19 сент.</w:t>
      </w:r>
    </w:p>
    <w:p w14:paraId="3700B78E" w14:textId="77777777" w:rsidR="00BE0CC4" w:rsidRDefault="00000000">
      <w:pPr>
        <w:pStyle w:val="20"/>
        <w:spacing w:line="240" w:lineRule="auto"/>
        <w:ind w:firstLine="560"/>
        <w:jc w:val="both"/>
      </w:pPr>
      <w:r>
        <w:rPr>
          <w:rStyle w:val="2"/>
        </w:rPr>
        <w:t>СМОЛЬСКИЙ Р. Баллада о человечности. — «Сельск. газ.» (Минск), 1966, 21 окт.</w:t>
      </w:r>
    </w:p>
    <w:p w14:paraId="318E8A25" w14:textId="77777777" w:rsidR="00BE0CC4" w:rsidRDefault="00000000">
      <w:pPr>
        <w:pStyle w:val="20"/>
        <w:spacing w:line="240" w:lineRule="auto"/>
        <w:ind w:firstLine="540"/>
      </w:pPr>
      <w:r>
        <w:rPr>
          <w:rStyle w:val="2"/>
        </w:rPr>
        <w:t>СТРАТЬЕВА А. Суровый строй баллады. — «Веч. Тбилиси», 1966, 25 авг.</w:t>
      </w:r>
    </w:p>
    <w:p w14:paraId="445672D3" w14:textId="77777777" w:rsidR="00BE0CC4" w:rsidRDefault="00000000">
      <w:pPr>
        <w:pStyle w:val="20"/>
        <w:spacing w:line="240" w:lineRule="auto"/>
        <w:ind w:firstLine="560"/>
        <w:jc w:val="both"/>
      </w:pPr>
      <w:r>
        <w:rPr>
          <w:rStyle w:val="2"/>
        </w:rPr>
        <w:t>ТУЛИНЦЕВ Б. Песнь торжествующей любви. — «Южн. Урал» (Оренбург), 1966, 21 сент.</w:t>
      </w:r>
    </w:p>
    <w:p w14:paraId="437FEA22" w14:textId="77777777" w:rsidR="00BE0CC4" w:rsidRDefault="00000000">
      <w:pPr>
        <w:pStyle w:val="20"/>
        <w:spacing w:line="240" w:lineRule="auto"/>
        <w:ind w:firstLine="560"/>
        <w:jc w:val="both"/>
      </w:pPr>
      <w:r>
        <w:rPr>
          <w:rStyle w:val="2"/>
        </w:rPr>
        <w:t>ЧЕКРИЗОВ О. Баллада о мужестве. — «Красное знамя» (Владивосток), 1966, 3 сент.</w:t>
      </w:r>
    </w:p>
    <w:p w14:paraId="1D460042" w14:textId="77777777" w:rsidR="00BE0CC4" w:rsidRDefault="00000000">
      <w:pPr>
        <w:pStyle w:val="20"/>
        <w:spacing w:after="500" w:line="240" w:lineRule="auto"/>
        <w:ind w:firstLine="560"/>
        <w:jc w:val="both"/>
      </w:pPr>
      <w:r>
        <w:rPr>
          <w:rStyle w:val="2"/>
        </w:rPr>
        <w:t>ШАЛУНОВСКИЙ В. Альпийская баллада. Память о нем священна. — «Спутник кинозрителя», 1966, № 9, с. 10—11.</w:t>
      </w:r>
    </w:p>
    <w:p w14:paraId="218498A7" w14:textId="77777777" w:rsidR="00BE0CC4" w:rsidRDefault="00000000">
      <w:pPr>
        <w:pStyle w:val="11"/>
        <w:numPr>
          <w:ilvl w:val="0"/>
          <w:numId w:val="18"/>
        </w:numPr>
        <w:tabs>
          <w:tab w:val="left" w:pos="1341"/>
        </w:tabs>
        <w:spacing w:line="199" w:lineRule="auto"/>
        <w:ind w:firstLine="560"/>
        <w:jc w:val="both"/>
      </w:pPr>
      <w:r>
        <w:rPr>
          <w:rStyle w:val="a7"/>
        </w:rPr>
        <w:t xml:space="preserve">АРШИН МАЛ АЛАН. Муз. кинокомедия, шэ, цв., 9 ч., 2515 л, «Азербайджанфильм» им. Дж. Джабарлы, 1965 г., ВЭ </w:t>
      </w:r>
      <w:r>
        <w:rPr>
          <w:rStyle w:val="a7"/>
          <w:lang w:val="en-US" w:eastAsia="en-US"/>
        </w:rPr>
        <w:t xml:space="preserve">8.VIII </w:t>
      </w:r>
      <w:r>
        <w:rPr>
          <w:rStyle w:val="a7"/>
        </w:rPr>
        <w:t>1966 г.</w:t>
      </w:r>
    </w:p>
    <w:p w14:paraId="76E10CBD" w14:textId="77777777" w:rsidR="00BE0CC4" w:rsidRDefault="00000000">
      <w:pPr>
        <w:pStyle w:val="11"/>
        <w:spacing w:line="204" w:lineRule="auto"/>
        <w:ind w:firstLine="580"/>
        <w:jc w:val="both"/>
      </w:pPr>
      <w:r>
        <w:rPr>
          <w:rStyle w:val="a7"/>
        </w:rPr>
        <w:t>Авт. сцен. Т. Таги-заде, М. Дадашев; реж.-пост. Т. Таги-заде, гл. опер. И. Миньковецкий; худ. Э. Рзакулиев; муз. ред. и композ. Ф. Амиров; звукоопер. А. Керимов.</w:t>
      </w:r>
    </w:p>
    <w:p w14:paraId="32B2B934" w14:textId="77777777" w:rsidR="00BE0CC4" w:rsidRDefault="00000000">
      <w:pPr>
        <w:pStyle w:val="11"/>
        <w:spacing w:line="199" w:lineRule="auto"/>
        <w:ind w:firstLine="580"/>
        <w:jc w:val="both"/>
      </w:pPr>
      <w:r>
        <w:rPr>
          <w:rStyle w:val="a7"/>
        </w:rPr>
        <w:t>Реж. М. Алили; опер. А. Шатуновский; худ. костюм. Н. Абдуррахма</w:t>
      </w:r>
      <w:r>
        <w:rPr>
          <w:rStyle w:val="a7"/>
        </w:rPr>
        <w:softHyphen/>
        <w:t>нов; монтаж. Т. Нариманбекова; пост, танцев А. Дильбази; ред. Э. Ку- либеков; дир. картины Д. Евдаев, С. Баязов.</w:t>
      </w:r>
    </w:p>
    <w:p w14:paraId="0D77D430" w14:textId="77777777" w:rsidR="00BE0CC4" w:rsidRDefault="00000000">
      <w:pPr>
        <w:pStyle w:val="11"/>
        <w:spacing w:line="199" w:lineRule="auto"/>
        <w:ind w:firstLine="460"/>
        <w:jc w:val="both"/>
      </w:pPr>
      <w:r>
        <w:rPr>
          <w:rStyle w:val="a7"/>
        </w:rPr>
        <w:t>Государственный симфонический оркестр Главного управления кине</w:t>
      </w:r>
      <w:r>
        <w:rPr>
          <w:rStyle w:val="a7"/>
        </w:rPr>
        <w:softHyphen/>
        <w:t>матографии, дирижер Н. Рзаев.</w:t>
      </w:r>
    </w:p>
    <w:p w14:paraId="4913F62D" w14:textId="77777777" w:rsidR="00BE0CC4" w:rsidRDefault="00000000">
      <w:pPr>
        <w:pStyle w:val="11"/>
        <w:spacing w:line="199" w:lineRule="auto"/>
        <w:ind w:firstLine="580"/>
        <w:jc w:val="both"/>
      </w:pPr>
      <w:r>
        <w:rPr>
          <w:rStyle w:val="a7"/>
        </w:rPr>
        <w:t>В ролях: Г. Мамедов (Аскер), Л. Шихлинская (Гюльчохра), А. Кур</w:t>
      </w:r>
      <w:r>
        <w:rPr>
          <w:rStyle w:val="a7"/>
        </w:rPr>
        <w:softHyphen/>
        <w:t>банов (Султанбек), Н. Меликова (Джахан), ГаджиМурад (Сулейман), X. Гаджиева (Асья), Т. Рахманов (Вели), С. Ибрагимова (Телли).</w:t>
      </w:r>
    </w:p>
    <w:p w14:paraId="1DD7F3CB" w14:textId="77777777" w:rsidR="00BE0CC4" w:rsidRDefault="00000000">
      <w:pPr>
        <w:pStyle w:val="11"/>
        <w:spacing w:line="199" w:lineRule="auto"/>
        <w:ind w:firstLine="580"/>
        <w:jc w:val="both"/>
      </w:pPr>
      <w:r>
        <w:rPr>
          <w:rStyle w:val="a7"/>
        </w:rPr>
        <w:t>Роли дубл.: Н. Александрович, А. Алегров, Ф. Мехтиев, А. Кызы, С. Гасанова, А. Панахова.</w:t>
      </w:r>
    </w:p>
    <w:p w14:paraId="00B06541" w14:textId="77777777" w:rsidR="00BE0CC4" w:rsidRDefault="00000000">
      <w:pPr>
        <w:pStyle w:val="11"/>
        <w:ind w:left="540" w:firstLine="40"/>
        <w:jc w:val="both"/>
      </w:pPr>
      <w:r>
        <w:rPr>
          <w:rStyle w:val="a7"/>
        </w:rPr>
        <w:t>Экранизация одноименной музыкальной комедии У. Гаджибекова. О любви, побеждающей все преграды.</w:t>
      </w:r>
    </w:p>
    <w:p w14:paraId="0A290C10" w14:textId="77777777" w:rsidR="00BE0CC4" w:rsidRDefault="00000000">
      <w:pPr>
        <w:pStyle w:val="11"/>
        <w:spacing w:after="180" w:line="199" w:lineRule="auto"/>
        <w:ind w:firstLine="460"/>
        <w:jc w:val="both"/>
      </w:pPr>
      <w:r>
        <w:rPr>
          <w:rStyle w:val="a7"/>
        </w:rPr>
        <w:t>Богатый купец Аскер хандрит и скучает. Тетушка Джахан не пони</w:t>
      </w:r>
      <w:r>
        <w:rPr>
          <w:rStyle w:val="a7"/>
        </w:rPr>
        <w:softHyphen/>
        <w:t>мает причины его хандры, а слуга Вели догадывается, что хозяин хочет жениться. Но жениться он согласен только в том случае, если увидит не</w:t>
      </w:r>
      <w:r>
        <w:rPr>
          <w:rStyle w:val="a7"/>
        </w:rPr>
        <w:softHyphen/>
        <w:t>весту (а это запрещено законом шариата) и полюбит ее. По совету сво</w:t>
      </w:r>
      <w:r>
        <w:rPr>
          <w:rStyle w:val="a7"/>
        </w:rPr>
        <w:softHyphen/>
        <w:t xml:space="preserve">его друга Сулеймана Аскер решает надеть костюм продавца — аршинмал- чи и искать себе невесту, </w:t>
      </w:r>
      <w:r>
        <w:rPr>
          <w:rStyle w:val="a7"/>
        </w:rPr>
        <w:lastRenderedPageBreak/>
        <w:t>продавая ткани. Он ходит по домам, видит мно</w:t>
      </w:r>
      <w:r>
        <w:rPr>
          <w:rStyle w:val="a7"/>
        </w:rPr>
        <w:softHyphen/>
        <w:t>гих девушек, но все они не нравятся ему. Наконец, он попадает в дом Султанбека. Дочь хозяина Гюльчохра и его племянница Асья мечтают вырваться на волю, но их пугает обычай выдавать девушек замуж за не</w:t>
      </w:r>
      <w:r>
        <w:rPr>
          <w:rStyle w:val="a7"/>
        </w:rPr>
        <w:softHyphen/>
        <w:t>известного им человека. Аскер видит Гюльчохру и понимает, что только на этой девушке хотел бы он жениться. Гюльчохра тоже влюбляется в продавца тканей. Султанбеку нравится Джахан, и Аскер с удоволь</w:t>
      </w:r>
      <w:r>
        <w:rPr>
          <w:rStyle w:val="a7"/>
        </w:rPr>
        <w:softHyphen/>
        <w:t>ствием сватает за него свою тетку, но с условием, что тот выдаст за него Гюльчохру. Султанбек не согласен отдавать дочь за какого-то аршин- малчи. Сулейман вновь находит выход — сватает Гюльчохру за богатого купца Аскера, а когда девушка не подчиняется приказанию отца выйти замуж, решает выкрасть ее. По ошибке Сулейман похищает Асью, в ко</w:t>
      </w:r>
      <w:r>
        <w:rPr>
          <w:rStyle w:val="a7"/>
        </w:rPr>
        <w:softHyphen/>
        <w:t>торую успел влюбиться, и счастлив ее согласием выйти за него замуж. Затем он похищает и Гюльчохру, и она с изумлением узнает в купце Аскере своего аршинмалчи. Султанбек, оценив хитрость друзей, вновь сватается к Джахан, а Вели похищает его служанку Телли. Все закан</w:t>
      </w:r>
      <w:r>
        <w:rPr>
          <w:rStyle w:val="a7"/>
        </w:rPr>
        <w:softHyphen/>
        <w:t>чивается четырьмя веселыми свадьбами.</w:t>
      </w:r>
    </w:p>
    <w:p w14:paraId="63C0840C" w14:textId="77777777" w:rsidR="00BE0CC4" w:rsidRDefault="00000000">
      <w:pPr>
        <w:pStyle w:val="20"/>
        <w:spacing w:after="40" w:line="240" w:lineRule="auto"/>
        <w:ind w:firstLine="0"/>
        <w:jc w:val="center"/>
      </w:pPr>
      <w:r>
        <w:rPr>
          <w:rStyle w:val="2"/>
        </w:rPr>
        <w:t>БИБЛИОГРАФИЯ</w:t>
      </w:r>
    </w:p>
    <w:p w14:paraId="6B96BB94" w14:textId="77777777" w:rsidR="00BE0CC4" w:rsidRDefault="00000000">
      <w:pPr>
        <w:pStyle w:val="20"/>
        <w:spacing w:line="240" w:lineRule="auto"/>
        <w:ind w:left="540" w:firstLine="40"/>
        <w:jc w:val="both"/>
      </w:pPr>
      <w:r>
        <w:rPr>
          <w:rStyle w:val="2"/>
        </w:rPr>
        <w:t>АРШИН МАЛ АЛАН. Вы слышите?.. Репортаж. — «Баку», 1964, 20 нояб. АРШИН МАЛ АЛАН. — «Новые фильмы», 1966, № 8, с. 8.</w:t>
      </w:r>
    </w:p>
    <w:p w14:paraId="10A6FEA0" w14:textId="77777777" w:rsidR="00BE0CC4" w:rsidRDefault="00000000">
      <w:pPr>
        <w:pStyle w:val="20"/>
        <w:spacing w:line="240" w:lineRule="auto"/>
        <w:ind w:firstLine="540"/>
        <w:jc w:val="both"/>
      </w:pPr>
      <w:r>
        <w:rPr>
          <w:rStyle w:val="2"/>
        </w:rPr>
        <w:t>БЮЛЬ-БЮЛЬ ОГЛЫ П. Аршинмалчи... на Гек-Геле. — «Баку», 1965, 9 сент.</w:t>
      </w:r>
    </w:p>
    <w:p w14:paraId="7182FC4A" w14:textId="77777777" w:rsidR="00BE0CC4" w:rsidRDefault="00000000">
      <w:pPr>
        <w:pStyle w:val="20"/>
        <w:spacing w:line="240" w:lineRule="auto"/>
        <w:ind w:firstLine="540"/>
        <w:jc w:val="both"/>
      </w:pPr>
      <w:r>
        <w:rPr>
          <w:rStyle w:val="2"/>
        </w:rPr>
        <w:t>МАРКОВ С. Аршин мал алан. — «С. Э.», 1965, № 14, с. 8—9.</w:t>
      </w:r>
    </w:p>
    <w:p w14:paraId="49159D9D" w14:textId="77777777" w:rsidR="00BE0CC4" w:rsidRDefault="00000000">
      <w:pPr>
        <w:pStyle w:val="20"/>
        <w:spacing w:after="320" w:line="240" w:lineRule="auto"/>
        <w:ind w:left="540" w:firstLine="40"/>
        <w:jc w:val="both"/>
      </w:pPr>
      <w:r>
        <w:rPr>
          <w:rStyle w:val="2"/>
        </w:rPr>
        <w:t>СЕНИН М. Еще раз Гаджибеков. — «С. Э.», 1966, № 16, с. 5. ЯШИН В. Фильм финиширует. — «Баку», 1965, 30 июля.</w:t>
      </w:r>
    </w:p>
    <w:p w14:paraId="5D4C7E41" w14:textId="77777777" w:rsidR="00BE0CC4" w:rsidRDefault="00000000">
      <w:pPr>
        <w:pStyle w:val="11"/>
        <w:numPr>
          <w:ilvl w:val="0"/>
          <w:numId w:val="18"/>
        </w:numPr>
        <w:tabs>
          <w:tab w:val="left" w:pos="1321"/>
        </w:tabs>
        <w:spacing w:line="202" w:lineRule="auto"/>
        <w:ind w:firstLine="580"/>
        <w:jc w:val="both"/>
      </w:pPr>
      <w:r>
        <w:rPr>
          <w:rStyle w:val="a7"/>
        </w:rPr>
        <w:t>БРОШЕНАЯ ТРУБКА. Киноплакат, 1 ч., 284 д, Центральная киностудия детских и юношеских фильмов им. М. Горького, 1965 г. ВЭ II 1966 г.</w:t>
      </w:r>
    </w:p>
    <w:p w14:paraId="5A9464DE" w14:textId="77777777" w:rsidR="00BE0CC4" w:rsidRDefault="00000000">
      <w:pPr>
        <w:pStyle w:val="11"/>
        <w:spacing w:line="202" w:lineRule="auto"/>
        <w:ind w:firstLine="580"/>
        <w:jc w:val="both"/>
      </w:pPr>
      <w:r>
        <w:rPr>
          <w:rStyle w:val="a7"/>
        </w:rPr>
        <w:t>Авт. сцен. А. Рубин, В. Сухобоков; реж.-пост. В. Сухобоков; композ. Ю. Мацкевич; фильм снимали: В. Гришин, А. Вагичев, Е. Александрова, Ю. Закржевский, В. Григорьев, М. Храбак, С. Егоров, К- Кричеверов, С. Филенова, А. Крылов, В. Лозовский, Н. Торчинская, В. Чайка, А. Або- рин.</w:t>
      </w:r>
    </w:p>
    <w:p w14:paraId="09EE9003" w14:textId="77777777" w:rsidR="00BE0CC4" w:rsidRDefault="00000000">
      <w:pPr>
        <w:pStyle w:val="11"/>
        <w:spacing w:line="199" w:lineRule="auto"/>
        <w:ind w:firstLine="580"/>
        <w:jc w:val="both"/>
        <w:sectPr w:rsidR="00BE0CC4">
          <w:footerReference w:type="even" r:id="rId136"/>
          <w:footerReference w:type="default" r:id="rId137"/>
          <w:footerReference w:type="first" r:id="rId138"/>
          <w:footnotePr>
            <w:numFmt w:val="chicago"/>
          </w:footnotePr>
          <w:pgSz w:w="16838" w:h="23810"/>
          <w:pgMar w:top="3278" w:right="3405" w:bottom="3752" w:left="3420" w:header="0" w:footer="3" w:gutter="0"/>
          <w:pgNumType w:start="171"/>
          <w:cols w:space="720"/>
          <w:noEndnote/>
          <w:titlePg/>
          <w:docGrid w:linePitch="360"/>
          <w15:footnoteColumns w:val="1"/>
        </w:sectPr>
      </w:pPr>
      <w:r>
        <w:rPr>
          <w:rStyle w:val="a7"/>
        </w:rPr>
        <w:t>В ролях: Н. Романов (дедушка), Андрюша Бухаров (внук); П. Са</w:t>
      </w:r>
      <w:r>
        <w:rPr>
          <w:rStyle w:val="a7"/>
        </w:rPr>
        <w:softHyphen/>
        <w:t>вин, С. Коренев, Г. Шпигель, М. Глузский, В. Захарченко, Ю. Чскуласв, Г. Милляр, А. Гречаный, С. Мартинсон, 3. Федорова.</w:t>
      </w:r>
    </w:p>
    <w:p w14:paraId="20178421" w14:textId="77777777" w:rsidR="00BE0CC4" w:rsidRDefault="00000000">
      <w:pPr>
        <w:pStyle w:val="11"/>
        <w:spacing w:line="197" w:lineRule="auto"/>
        <w:ind w:firstLine="560"/>
        <w:jc w:val="both"/>
      </w:pPr>
      <w:r>
        <w:rPr>
          <w:rStyle w:val="a7"/>
        </w:rPr>
        <w:lastRenderedPageBreak/>
        <w:t>О четкой работе пожарной службы города.</w:t>
      </w:r>
    </w:p>
    <w:p w14:paraId="4134B2F1" w14:textId="77777777" w:rsidR="00BE0CC4" w:rsidRDefault="00000000">
      <w:pPr>
        <w:pStyle w:val="11"/>
        <w:spacing w:after="540" w:line="197" w:lineRule="auto"/>
        <w:ind w:firstLine="600"/>
        <w:jc w:val="both"/>
      </w:pPr>
      <w:r>
        <w:rPr>
          <w:rStyle w:val="a7"/>
        </w:rPr>
        <w:t>Соседка оставила в комнате включенный электроутюг. Начинается пожар. Маленький мальчик и больной дедушка в опасности. Мальчик звонит по телефону 01, но, испугавшись дыма, бросает трубку и не успе</w:t>
      </w:r>
      <w:r>
        <w:rPr>
          <w:rStyle w:val="a7"/>
        </w:rPr>
        <w:softHyphen/>
        <w:t>вает сообщить адрес. Когда работники телефонной сети пытаются уста</w:t>
      </w:r>
      <w:r>
        <w:rPr>
          <w:rStyle w:val="a7"/>
        </w:rPr>
        <w:softHyphen/>
        <w:t>новить, откуда последовал звонок, выясняется, что в целом ряде квар</w:t>
      </w:r>
      <w:r>
        <w:rPr>
          <w:rStyle w:val="a7"/>
        </w:rPr>
        <w:softHyphen/>
        <w:t>тир телефонная трубка по нерадивости жильцов не лежит на рычагах, а это затрудняет поиск. И все-таки с помощью пожарной охраны, мили</w:t>
      </w:r>
      <w:r>
        <w:rPr>
          <w:rStyle w:val="a7"/>
        </w:rPr>
        <w:softHyphen/>
        <w:t>ции, радио, добровольцев пожар удается ликвидировать, люди спасены.</w:t>
      </w:r>
    </w:p>
    <w:p w14:paraId="1DC18FEF" w14:textId="77777777" w:rsidR="00BE0CC4" w:rsidRDefault="00000000">
      <w:pPr>
        <w:pStyle w:val="11"/>
        <w:numPr>
          <w:ilvl w:val="0"/>
          <w:numId w:val="18"/>
        </w:numPr>
        <w:tabs>
          <w:tab w:val="left" w:pos="1329"/>
        </w:tabs>
        <w:spacing w:line="202" w:lineRule="auto"/>
        <w:ind w:firstLine="600"/>
        <w:jc w:val="both"/>
      </w:pPr>
      <w:r>
        <w:rPr>
          <w:rStyle w:val="a7"/>
        </w:rPr>
        <w:t xml:space="preserve">БЫВАЕТ И ТАК. Киноальманах, 8 ч., 2062 </w:t>
      </w:r>
      <w:r>
        <w:rPr>
          <w:rStyle w:val="a7"/>
          <w:i/>
          <w:iCs/>
        </w:rPr>
        <w:t>м,</w:t>
      </w:r>
      <w:r>
        <w:rPr>
          <w:rStyle w:val="a7"/>
        </w:rPr>
        <w:t xml:space="preserve"> «Туркмен- фильм», 1965 г., ВЭ 24.1 1966 г.</w:t>
      </w:r>
    </w:p>
    <w:p w14:paraId="25BB8923" w14:textId="77777777" w:rsidR="00BE0CC4" w:rsidRDefault="00000000">
      <w:pPr>
        <w:pStyle w:val="11"/>
        <w:spacing w:line="202" w:lineRule="auto"/>
        <w:ind w:firstLine="600"/>
        <w:jc w:val="both"/>
      </w:pPr>
      <w:r>
        <w:rPr>
          <w:rStyle w:val="a7"/>
        </w:rPr>
        <w:t>«Сбежала машина». Авт. сцен. Ю. Леонов; реж.-пост. В. Ар</w:t>
      </w:r>
      <w:r>
        <w:rPr>
          <w:rStyle w:val="a7"/>
        </w:rPr>
        <w:softHyphen/>
        <w:t>хангельский, В. Мухаммедов; опер. В. Рекут; худ.-пост. В. Артыков; композ. Э. Денисов; звукоопер. А. Пясецкий; дир. картины П. Облов.</w:t>
      </w:r>
    </w:p>
    <w:p w14:paraId="2688B7DE" w14:textId="77777777" w:rsidR="00BE0CC4" w:rsidRDefault="00000000">
      <w:pPr>
        <w:pStyle w:val="11"/>
        <w:spacing w:after="40" w:line="202" w:lineRule="auto"/>
        <w:ind w:firstLine="600"/>
        <w:jc w:val="both"/>
      </w:pPr>
      <w:r>
        <w:rPr>
          <w:rStyle w:val="a7"/>
        </w:rPr>
        <w:t>В ролях: М. Ниязов (Меред), А. Рустамова (автоинспектор Курба</w:t>
      </w:r>
      <w:r>
        <w:rPr>
          <w:rStyle w:val="a7"/>
        </w:rPr>
        <w:softHyphen/>
        <w:t>нова), С. Чарыев, М. Черкезов, А. Бяшимов, Ш. Кулиев.</w:t>
      </w:r>
    </w:p>
    <w:p w14:paraId="6602834F" w14:textId="77777777" w:rsidR="00BE0CC4" w:rsidRDefault="00000000">
      <w:pPr>
        <w:pStyle w:val="11"/>
        <w:spacing w:line="204" w:lineRule="auto"/>
        <w:ind w:firstLine="600"/>
        <w:jc w:val="both"/>
      </w:pPr>
      <w:r>
        <w:rPr>
          <w:rStyle w:val="a7"/>
        </w:rPr>
        <w:t>О наказанной самонадеянности.</w:t>
      </w:r>
    </w:p>
    <w:p w14:paraId="0974485E" w14:textId="77777777" w:rsidR="00BE0CC4" w:rsidRDefault="00000000">
      <w:pPr>
        <w:pStyle w:val="11"/>
        <w:spacing w:line="204" w:lineRule="auto"/>
        <w:ind w:firstLine="600"/>
        <w:jc w:val="both"/>
      </w:pPr>
      <w:r>
        <w:rPr>
          <w:rStyle w:val="a7"/>
        </w:rPr>
        <w:t>Шофер Меред везет в город арбузы и берет попутчицу. Красуясь пе</w:t>
      </w:r>
      <w:r>
        <w:rPr>
          <w:rStyle w:val="a7"/>
        </w:rPr>
        <w:softHyphen/>
        <w:t>ред девушкой, он лихо ведет машину. Девушка просит сбавить скорость, но Меред только посмеивается. У шашлычной Меред останавливает ма</w:t>
      </w:r>
      <w:r>
        <w:rPr>
          <w:rStyle w:val="a7"/>
        </w:rPr>
        <w:softHyphen/>
        <w:t>шину и уходит с дружками. Тогда девушка садится за руль и угоняет машину. Меред и шашлычник пускаются в погоню: один — на верблю</w:t>
      </w:r>
      <w:r>
        <w:rPr>
          <w:rStyle w:val="a7"/>
        </w:rPr>
        <w:softHyphen/>
        <w:t>де, другой — на осле. Осрамив Мереда перед всей деревней, девушка останавливает машину и предъявляет удостоверение автоинспектора.</w:t>
      </w:r>
    </w:p>
    <w:p w14:paraId="4D08E962" w14:textId="77777777" w:rsidR="00BE0CC4" w:rsidRDefault="00000000">
      <w:pPr>
        <w:pStyle w:val="11"/>
        <w:spacing w:line="204" w:lineRule="auto"/>
        <w:ind w:firstLine="600"/>
        <w:jc w:val="both"/>
      </w:pPr>
      <w:r>
        <w:rPr>
          <w:rStyle w:val="a7"/>
        </w:rPr>
        <w:t>«Ночной сеанс». Авт. сцен. В. Адлинский; реж.-пост. Я. Сеидов; опер. Б. Олифер; худ. А. Филь, А. Чернов; композ. А. Агаджиков, звуко</w:t>
      </w:r>
      <w:r>
        <w:rPr>
          <w:rStyle w:val="a7"/>
        </w:rPr>
        <w:softHyphen/>
        <w:t>опер. А. Пясецкий.</w:t>
      </w:r>
    </w:p>
    <w:p w14:paraId="69EE2705" w14:textId="77777777" w:rsidR="00BE0CC4" w:rsidRDefault="00000000">
      <w:pPr>
        <w:pStyle w:val="11"/>
        <w:spacing w:line="204" w:lineRule="auto"/>
        <w:ind w:firstLine="600"/>
        <w:jc w:val="both"/>
      </w:pPr>
      <w:r>
        <w:rPr>
          <w:rStyle w:val="a7"/>
        </w:rPr>
        <w:t>Реж. А. Артыков; ред. Ф. Таирова, авт. текста песни С. Соколов; дир. картины А. Ширяев.</w:t>
      </w:r>
    </w:p>
    <w:p w14:paraId="705BE386" w14:textId="77777777" w:rsidR="00BE0CC4" w:rsidRDefault="00000000">
      <w:pPr>
        <w:pStyle w:val="11"/>
        <w:spacing w:line="204" w:lineRule="auto"/>
        <w:ind w:firstLine="600"/>
        <w:jc w:val="both"/>
      </w:pPr>
      <w:r>
        <w:rPr>
          <w:rStyle w:val="a7"/>
        </w:rPr>
        <w:t>В ролях: С. Соколов (Ваня Дронов), В. Кошелева (Алтынтач), А. Джаллыев, А. Сарыев, А. Хуммедов.</w:t>
      </w:r>
    </w:p>
    <w:p w14:paraId="10347D6D" w14:textId="77777777" w:rsidR="00BE0CC4" w:rsidRDefault="00000000">
      <w:pPr>
        <w:pStyle w:val="11"/>
        <w:spacing w:line="204" w:lineRule="auto"/>
        <w:ind w:firstLine="600"/>
        <w:jc w:val="both"/>
      </w:pPr>
      <w:r>
        <w:rPr>
          <w:rStyle w:val="a7"/>
        </w:rPr>
        <w:t>О любви.</w:t>
      </w:r>
    </w:p>
    <w:p w14:paraId="48BC67E2" w14:textId="77777777" w:rsidR="00BE0CC4" w:rsidRDefault="00000000">
      <w:pPr>
        <w:pStyle w:val="11"/>
        <w:spacing w:line="204" w:lineRule="auto"/>
        <w:ind w:firstLine="600"/>
        <w:jc w:val="both"/>
      </w:pPr>
      <w:r>
        <w:rPr>
          <w:rStyle w:val="a7"/>
        </w:rPr>
        <w:t>Киномеханик Ваня Дронов приезжает на целину, но прежде чем сесть за руль кинопередвижки, ему приходится поработать и строителем и шофером бензовоза. И вот, наконец, везет он в совхоз первый фильм. Заблудившись в степи, встречает девушку, которая показывает ему до</w:t>
      </w:r>
      <w:r>
        <w:rPr>
          <w:rStyle w:val="a7"/>
        </w:rPr>
        <w:softHyphen/>
        <w:t>рогу. Ваня успевает узнать, что зовут ее Алтынтач. Потом он находит ее, но она, назначив ему свидание, не является. Тогда в аул, где живет Алтынтач, Ваня привозит фильм «Ромео и Джульетта». И после сеанса он получает, наконец, возможность признаться ей в любви.</w:t>
      </w:r>
    </w:p>
    <w:p w14:paraId="7EEA2629" w14:textId="77777777" w:rsidR="00BE0CC4" w:rsidRDefault="00000000">
      <w:pPr>
        <w:pStyle w:val="11"/>
        <w:spacing w:line="204" w:lineRule="auto"/>
        <w:ind w:firstLine="600"/>
        <w:jc w:val="both"/>
      </w:pPr>
      <w:r>
        <w:rPr>
          <w:rStyle w:val="a7"/>
        </w:rPr>
        <w:t>«Скелет Аполлона». Авт. сцен. Ю. Юлин; реж.-пост. В. Архан</w:t>
      </w:r>
      <w:r>
        <w:rPr>
          <w:rStyle w:val="a7"/>
        </w:rPr>
        <w:softHyphen/>
        <w:t>гельский; опер. Г. Цекавый, В. Якушев; худ. В. Артыков, А. Вайсфельд; композ. А. Атаев; звукоопер. Е. Лапидус; дир. картины П. Облов.</w:t>
      </w:r>
    </w:p>
    <w:p w14:paraId="77C6E3A9" w14:textId="77777777" w:rsidR="00BE0CC4" w:rsidRDefault="00000000">
      <w:pPr>
        <w:pStyle w:val="11"/>
        <w:spacing w:after="40" w:line="204" w:lineRule="auto"/>
        <w:ind w:firstLine="600"/>
        <w:jc w:val="both"/>
      </w:pPr>
      <w:r>
        <w:rPr>
          <w:rStyle w:val="a7"/>
        </w:rPr>
        <w:t>В ролях: А. Смирнов (Аполлон Чокаев), Г. Вицин (Назлиев), О. Ходжаев (Тораев), Н. Агапова (Находкина-Приходкина), Е. Рысина (секретарь); Е. Моргунов, Г. Милляр, В. Тягушев, Э. Геллер, Л. Кара- уш, В. Гостинский.</w:t>
      </w:r>
    </w:p>
    <w:p w14:paraId="2418B279" w14:textId="77777777" w:rsidR="00BE0CC4" w:rsidRDefault="00000000">
      <w:pPr>
        <w:pStyle w:val="11"/>
        <w:spacing w:line="199" w:lineRule="auto"/>
        <w:ind w:firstLine="600"/>
        <w:jc w:val="both"/>
      </w:pPr>
      <w:r>
        <w:rPr>
          <w:rStyle w:val="a7"/>
        </w:rPr>
        <w:t>О лжеученых и лженауке.</w:t>
      </w:r>
    </w:p>
    <w:p w14:paraId="62838AF8" w14:textId="77777777" w:rsidR="00BE0CC4" w:rsidRDefault="00000000">
      <w:pPr>
        <w:pStyle w:val="11"/>
        <w:spacing w:after="280" w:line="199" w:lineRule="auto"/>
        <w:ind w:firstLine="600"/>
        <w:jc w:val="both"/>
        <w:sectPr w:rsidR="00BE0CC4">
          <w:footerReference w:type="even" r:id="rId139"/>
          <w:footerReference w:type="default" r:id="rId140"/>
          <w:footnotePr>
            <w:numFmt w:val="chicago"/>
          </w:footnotePr>
          <w:pgSz w:w="16838" w:h="23810"/>
          <w:pgMar w:top="3278" w:right="3405" w:bottom="3752" w:left="3420" w:header="2850" w:footer="3" w:gutter="0"/>
          <w:pgNumType w:start="179"/>
          <w:cols w:space="720"/>
          <w:noEndnote/>
          <w:docGrid w:linePitch="360"/>
          <w15:footnoteColumns w:val="1"/>
        </w:sectPr>
      </w:pPr>
      <w:r>
        <w:rPr>
          <w:rStyle w:val="a7"/>
        </w:rPr>
        <w:t>Многоотраслевой институт «Гипрозверемясоптицерыбопроект» ре</w:t>
      </w:r>
      <w:r>
        <w:rPr>
          <w:rStyle w:val="a7"/>
        </w:rPr>
        <w:softHyphen/>
        <w:t>шает, что пора заняться масштабной темой и от мелких млекопитающих перейти к исследованию кита. В разные города командируются сотруд</w:t>
      </w:r>
      <w:r>
        <w:rPr>
          <w:rStyle w:val="a7"/>
        </w:rPr>
        <w:softHyphen/>
        <w:t>ники института. Из Одессы сотрудник Назлиев доставляет скелет кита, который привозят во двор института. Но поставить его некуда. Директор Чокаев мечется по городу, пытаясь пристроить скелет в спортзал, в тур</w:t>
      </w:r>
      <w:r>
        <w:rPr>
          <w:rStyle w:val="a7"/>
        </w:rPr>
        <w:softHyphen/>
        <w:t>базу и даже в баню. Наконец, решают разместить кита по квартирам со-</w:t>
      </w:r>
    </w:p>
    <w:p w14:paraId="6B774314" w14:textId="77777777" w:rsidR="00BE0CC4" w:rsidRDefault="00000000">
      <w:pPr>
        <w:pStyle w:val="11"/>
        <w:spacing w:after="260" w:line="197" w:lineRule="auto"/>
        <w:ind w:firstLine="0"/>
        <w:jc w:val="both"/>
      </w:pPr>
      <w:r>
        <w:rPr>
          <w:rStyle w:val="a7"/>
        </w:rPr>
        <w:lastRenderedPageBreak/>
        <w:t>трудников. В это время секретарша сообщает приказ о снятии директора с работы и закрытии института.</w:t>
      </w:r>
    </w:p>
    <w:p w14:paraId="59554130" w14:textId="77777777" w:rsidR="00BE0CC4" w:rsidRDefault="00000000">
      <w:pPr>
        <w:pStyle w:val="11"/>
        <w:numPr>
          <w:ilvl w:val="0"/>
          <w:numId w:val="18"/>
        </w:numPr>
        <w:tabs>
          <w:tab w:val="left" w:pos="1336"/>
        </w:tabs>
        <w:spacing w:line="199" w:lineRule="auto"/>
        <w:ind w:firstLine="600"/>
        <w:jc w:val="both"/>
      </w:pPr>
      <w:r>
        <w:rPr>
          <w:rStyle w:val="a7"/>
        </w:rPr>
        <w:t xml:space="preserve">ВАШ СЫН И БРАТ. Киноповесть, 9 ч., 2525 </w:t>
      </w:r>
      <w:r>
        <w:rPr>
          <w:rStyle w:val="a7"/>
          <w:i/>
          <w:iCs/>
        </w:rPr>
        <w:t>м,</w:t>
      </w:r>
      <w:r>
        <w:rPr>
          <w:rStyle w:val="a7"/>
        </w:rPr>
        <w:t xml:space="preserve"> Центральная киностудия детских и юношеских фильмов им. М. Горького, 1965 г., ВЭ </w:t>
      </w:r>
      <w:r>
        <w:rPr>
          <w:rStyle w:val="a7"/>
          <w:lang w:val="en-US" w:eastAsia="en-US"/>
        </w:rPr>
        <w:t xml:space="preserve">18.1V </w:t>
      </w:r>
      <w:r>
        <w:rPr>
          <w:rStyle w:val="a7"/>
        </w:rPr>
        <w:t>1966 г.</w:t>
      </w:r>
    </w:p>
    <w:p w14:paraId="36B2B012" w14:textId="77777777" w:rsidR="00BE0CC4" w:rsidRDefault="00000000">
      <w:pPr>
        <w:pStyle w:val="11"/>
        <w:spacing w:line="199" w:lineRule="auto"/>
        <w:ind w:firstLine="600"/>
        <w:jc w:val="both"/>
      </w:pPr>
      <w:r>
        <w:rPr>
          <w:rStyle w:val="a7"/>
        </w:rPr>
        <w:t>Авт. сцен, и реж.-пост. В. Шукшин; гл. опер. В. Гинзбург; худ.-пост. И. Бахметьев; композ. П. Чекалов; звукоопер. Д. Боголепов.</w:t>
      </w:r>
    </w:p>
    <w:p w14:paraId="00197005" w14:textId="77777777" w:rsidR="00BE0CC4" w:rsidRDefault="00000000">
      <w:pPr>
        <w:pStyle w:val="11"/>
        <w:spacing w:line="199" w:lineRule="auto"/>
        <w:ind w:firstLine="600"/>
        <w:jc w:val="both"/>
      </w:pPr>
      <w:r>
        <w:rPr>
          <w:rStyle w:val="a7"/>
        </w:rPr>
        <w:t>Реж. К. Николаевич; монтаж. Н. Логинова; грим. В. Бойкова; ассист. реж. Т. Равилова; ассист. опер. Л. Голубин, С. Усман; ассист. худ. А. Ананьев, Н. Федосовская; ред. В. Погожева; дир. картины Б. Кра</w:t>
      </w:r>
      <w:r>
        <w:rPr>
          <w:rStyle w:val="a7"/>
        </w:rPr>
        <w:softHyphen/>
        <w:t>ковский.</w:t>
      </w:r>
    </w:p>
    <w:p w14:paraId="6AEB1C3F" w14:textId="77777777" w:rsidR="00BE0CC4" w:rsidRDefault="00000000">
      <w:pPr>
        <w:pStyle w:val="11"/>
        <w:spacing w:line="199" w:lineRule="auto"/>
        <w:ind w:firstLine="600"/>
        <w:jc w:val="both"/>
      </w:pPr>
      <w:r>
        <w:rPr>
          <w:rStyle w:val="a7"/>
        </w:rPr>
        <w:t>Государственный симфонический оркестр кинематографии, дирижер Д. Штильман.</w:t>
      </w:r>
    </w:p>
    <w:p w14:paraId="58A79213" w14:textId="77777777" w:rsidR="00BE0CC4" w:rsidRDefault="00000000">
      <w:pPr>
        <w:pStyle w:val="11"/>
        <w:spacing w:line="199" w:lineRule="auto"/>
        <w:ind w:firstLine="600"/>
        <w:jc w:val="both"/>
      </w:pPr>
      <w:r>
        <w:rPr>
          <w:rStyle w:val="a7"/>
        </w:rPr>
        <w:t>В ролях: В. Санаев (отец), А. Филиппова (мать), М. Грахова (Бера), А. Ванин (Игнатий), Л. Куравлев (Степан), Л. Реутов (Мак</w:t>
      </w:r>
      <w:r>
        <w:rPr>
          <w:rStyle w:val="a7"/>
        </w:rPr>
        <w:softHyphen/>
        <w:t>сим), В. Шахов (Василий); Н. Граббе, А. Дорохина, С. Жгун, В. Захар</w:t>
      </w:r>
      <w:r>
        <w:rPr>
          <w:rStyle w:val="a7"/>
        </w:rPr>
        <w:softHyphen/>
        <w:t>ченко, Л. Иванова, Л. Князев, Ю. Саранцев, С. Харитонова.</w:t>
      </w:r>
    </w:p>
    <w:p w14:paraId="2F9BCDD4" w14:textId="77777777" w:rsidR="00BE0CC4" w:rsidRDefault="00000000">
      <w:pPr>
        <w:pStyle w:val="11"/>
        <w:spacing w:after="60" w:line="199" w:lineRule="auto"/>
        <w:ind w:firstLine="600"/>
        <w:jc w:val="both"/>
      </w:pPr>
      <w:r>
        <w:rPr>
          <w:rStyle w:val="a7"/>
        </w:rPr>
        <w:t>По мотивам рассказов В. Шукшина «Степка», «Игнаха приехал» и «Змеиный яд».</w:t>
      </w:r>
    </w:p>
    <w:p w14:paraId="0733F936" w14:textId="77777777" w:rsidR="00BE0CC4" w:rsidRDefault="00000000">
      <w:pPr>
        <w:pStyle w:val="11"/>
        <w:spacing w:line="199" w:lineRule="auto"/>
        <w:ind w:firstLine="600"/>
        <w:jc w:val="both"/>
      </w:pPr>
      <w:r>
        <w:rPr>
          <w:rStyle w:val="a7"/>
        </w:rPr>
        <w:t>О жизни и людях современной советской деревни.</w:t>
      </w:r>
    </w:p>
    <w:p w14:paraId="6FEC531F" w14:textId="77777777" w:rsidR="00BE0CC4" w:rsidRDefault="00000000">
      <w:pPr>
        <w:pStyle w:val="11"/>
        <w:spacing w:line="199" w:lineRule="auto"/>
        <w:ind w:firstLine="600"/>
        <w:jc w:val="both"/>
      </w:pPr>
      <w:r>
        <w:rPr>
          <w:rStyle w:val="a7"/>
        </w:rPr>
        <w:t>Пятеро детей у Ермолая Воеводина. Но из всех пятерых только сын Василий да глухонемая дочь Вера остались в деревне. Старший — Игнат — уже давно ушел из дома. Это здоровый парень, силач, он жи</w:t>
      </w:r>
      <w:r>
        <w:rPr>
          <w:rStyle w:val="a7"/>
        </w:rPr>
        <w:softHyphen/>
        <w:t>вет в большом городе, занимается в цирке борьбой. По его мнению, он преуспел в жизни; у него квартира, красивая жена, приличный зарабо</w:t>
      </w:r>
      <w:r>
        <w:rPr>
          <w:rStyle w:val="a7"/>
        </w:rPr>
        <w:softHyphen/>
        <w:t>ток... Второй брат, Степан, бежал из заключения, не досидев трех меся</w:t>
      </w:r>
      <w:r>
        <w:rPr>
          <w:rStyle w:val="a7"/>
        </w:rPr>
        <w:softHyphen/>
        <w:t>цев. Натура глубокая и самобытная, Степан затосковал вдали от род</w:t>
      </w:r>
      <w:r>
        <w:rPr>
          <w:rStyle w:val="a7"/>
        </w:rPr>
        <w:softHyphen/>
        <w:t>ных мест, и даже страх перед неизбежным наказанием не смог удержать его от побега. Для многих, для таких, как Игнат, побег Степана — есть нечто абсурдное... Быть может, младший брат, Максим, в состоянии по</w:t>
      </w:r>
      <w:r>
        <w:rPr>
          <w:rStyle w:val="a7"/>
        </w:rPr>
        <w:softHyphen/>
        <w:t>нять Степана. Максим совсем недавно приехал в город к Игнату. В доме родного брата он чувствует себя чужим, ему глубоко антипатична самодовольная ограниченность Игната и его жены. Максим трогательно беспомощен в большом городе. Привыкший с детства к взаимной поддержке, он остро переживает разоб</w:t>
      </w:r>
      <w:r>
        <w:rPr>
          <w:rStyle w:val="a7"/>
        </w:rPr>
        <w:softHyphen/>
        <w:t>щенность людей... На время летнего отпуска Игнат приезжает по</w:t>
      </w:r>
      <w:r>
        <w:rPr>
          <w:rStyle w:val="a7"/>
        </w:rPr>
        <w:softHyphen/>
        <w:t>гостить к родным. Свой приезд он обставляет помпезно и торжественно, и все односельчане с неодобрением замечают это. Ермолай Воеводин недоволен старшим сыном. Старый крестьянин считает, что лучше рабо</w:t>
      </w:r>
      <w:r>
        <w:rPr>
          <w:rStyle w:val="a7"/>
        </w:rPr>
        <w:softHyphen/>
        <w:t>тать в деревне, чем демонстрировать свою силу в цирке.</w:t>
      </w:r>
    </w:p>
    <w:p w14:paraId="583DC98A" w14:textId="77777777" w:rsidR="00BE0CC4" w:rsidRDefault="00000000">
      <w:pPr>
        <w:pStyle w:val="11"/>
        <w:spacing w:after="120" w:line="204" w:lineRule="auto"/>
        <w:ind w:firstLine="600"/>
        <w:jc w:val="both"/>
      </w:pPr>
      <w:r>
        <w:rPr>
          <w:rStyle w:val="a7"/>
        </w:rPr>
        <w:t>Государственная премия РСФСР имени братьев Васильевых за 1967 год — автору сценария и режиссеру В. Шукшину, оператору В. Гинзбургу, актеру В. Санаеву.</w:t>
      </w:r>
    </w:p>
    <w:p w14:paraId="5569A7F2" w14:textId="77777777" w:rsidR="00BE0CC4" w:rsidRDefault="00000000">
      <w:pPr>
        <w:pStyle w:val="20"/>
        <w:spacing w:line="254" w:lineRule="auto"/>
        <w:ind w:firstLine="0"/>
        <w:jc w:val="center"/>
      </w:pPr>
      <w:r>
        <w:rPr>
          <w:rStyle w:val="2"/>
        </w:rPr>
        <w:t>БИБЛИОГРАФИЯ</w:t>
      </w:r>
    </w:p>
    <w:p w14:paraId="515CCF92" w14:textId="77777777" w:rsidR="00BE0CC4" w:rsidRDefault="00000000">
      <w:pPr>
        <w:pStyle w:val="20"/>
        <w:spacing w:line="254" w:lineRule="auto"/>
        <w:ind w:firstLine="600"/>
        <w:jc w:val="both"/>
      </w:pPr>
      <w:r>
        <w:rPr>
          <w:rStyle w:val="2"/>
        </w:rPr>
        <w:t>АННИНСКИЙ Л. Не в этом дело, тятя! —«И. К.», 1966, № 7, с. 15—20.</w:t>
      </w:r>
    </w:p>
    <w:p w14:paraId="7093FA04" w14:textId="77777777" w:rsidR="00BE0CC4" w:rsidRDefault="00000000">
      <w:pPr>
        <w:pStyle w:val="20"/>
        <w:spacing w:line="254" w:lineRule="auto"/>
        <w:ind w:firstLine="600"/>
        <w:jc w:val="both"/>
      </w:pPr>
      <w:r>
        <w:rPr>
          <w:rStyle w:val="2"/>
        </w:rPr>
        <w:t>ТО ЖЕ. В кн.: «Экран 1966—1967». М,, «Искусство», 1967, с. 98—104.</w:t>
      </w:r>
    </w:p>
    <w:p w14:paraId="77EB4D75" w14:textId="77777777" w:rsidR="00BE0CC4" w:rsidRDefault="00000000">
      <w:pPr>
        <w:pStyle w:val="20"/>
        <w:spacing w:line="254" w:lineRule="auto"/>
        <w:ind w:firstLine="600"/>
        <w:jc w:val="both"/>
      </w:pPr>
      <w:r>
        <w:rPr>
          <w:rStyle w:val="2"/>
        </w:rPr>
        <w:t>БАРАНОВА Ф. Новый фильм Василия Шукшина. — «Моск, кинонеделя», 1965, 11 окт.</w:t>
      </w:r>
    </w:p>
    <w:p w14:paraId="190771D3" w14:textId="77777777" w:rsidR="00BE0CC4" w:rsidRDefault="00000000">
      <w:pPr>
        <w:pStyle w:val="20"/>
        <w:spacing w:line="254" w:lineRule="auto"/>
        <w:ind w:firstLine="600"/>
        <w:jc w:val="both"/>
      </w:pPr>
      <w:r>
        <w:rPr>
          <w:rStyle w:val="2"/>
        </w:rPr>
        <w:t xml:space="preserve">БАУЛИН В. Ваш сын и брат. — «Смена», 1966, </w:t>
      </w:r>
      <w:r>
        <w:rPr>
          <w:rStyle w:val="2"/>
          <w:lang w:val="en-US" w:eastAsia="en-US"/>
        </w:rPr>
        <w:t xml:space="preserve">Ke </w:t>
      </w:r>
      <w:r>
        <w:rPr>
          <w:rStyle w:val="2"/>
        </w:rPr>
        <w:t>1, с. 14.</w:t>
      </w:r>
    </w:p>
    <w:p w14:paraId="4DA669EB" w14:textId="77777777" w:rsidR="00BE0CC4" w:rsidRDefault="00000000">
      <w:pPr>
        <w:pStyle w:val="20"/>
        <w:spacing w:line="254" w:lineRule="auto"/>
        <w:ind w:firstLine="600"/>
        <w:jc w:val="both"/>
      </w:pPr>
      <w:r>
        <w:rPr>
          <w:rStyle w:val="2"/>
        </w:rPr>
        <w:t>БЕЛЯВСКИЙ О. Новый фильм Василия Шукшина. — «Сов. фильм», 1966, Кв 3, с. 10.</w:t>
      </w:r>
    </w:p>
    <w:p w14:paraId="043A340B" w14:textId="77777777" w:rsidR="00BE0CC4" w:rsidRDefault="00000000">
      <w:pPr>
        <w:pStyle w:val="20"/>
        <w:spacing w:line="254" w:lineRule="auto"/>
        <w:ind w:firstLine="600"/>
        <w:jc w:val="both"/>
      </w:pPr>
      <w:r>
        <w:rPr>
          <w:rStyle w:val="2"/>
        </w:rPr>
        <w:t>БЛЕЙМАН М. Режиссура — это профессия, — «С. Э.», 1966, № 7, с. 5.</w:t>
      </w:r>
    </w:p>
    <w:p w14:paraId="47EB2B0A" w14:textId="77777777" w:rsidR="00BE0CC4" w:rsidRDefault="00000000">
      <w:pPr>
        <w:pStyle w:val="20"/>
        <w:spacing w:line="254" w:lineRule="auto"/>
        <w:ind w:firstLine="600"/>
        <w:jc w:val="both"/>
      </w:pPr>
      <w:r>
        <w:rPr>
          <w:rStyle w:val="2"/>
        </w:rPr>
        <w:t>БОГОМОЛОВ Ю., КУШНИРОВ М. Парии Леонида Куравлева. — Ж. К», 1966, № 4. с. 116.</w:t>
      </w:r>
    </w:p>
    <w:p w14:paraId="23DEFC72" w14:textId="77777777" w:rsidR="00BE0CC4" w:rsidRDefault="00000000">
      <w:pPr>
        <w:pStyle w:val="20"/>
        <w:spacing w:after="40" w:line="254" w:lineRule="auto"/>
        <w:jc w:val="both"/>
      </w:pPr>
      <w:r>
        <w:rPr>
          <w:rStyle w:val="2"/>
        </w:rPr>
        <w:t>БРУСИЛОВСКАЯ М. Вечные ценности. — «Коме, знамя» (Киев), 1966, 16 июня.</w:t>
      </w:r>
    </w:p>
    <w:p w14:paraId="3C8764C6" w14:textId="77777777" w:rsidR="00BE0CC4" w:rsidRDefault="00000000">
      <w:pPr>
        <w:pStyle w:val="20"/>
        <w:jc w:val="both"/>
      </w:pPr>
      <w:r>
        <w:rPr>
          <w:rStyle w:val="2"/>
        </w:rPr>
        <w:t>ВАЛИН В., ГИНЗБУРГ И. Новый фильм Шукшина. — «Молодежь Алтая», 1965, 13 нояб.</w:t>
      </w:r>
    </w:p>
    <w:p w14:paraId="3131E516" w14:textId="77777777" w:rsidR="00BE0CC4" w:rsidRDefault="00000000">
      <w:pPr>
        <w:pStyle w:val="20"/>
      </w:pPr>
      <w:r>
        <w:rPr>
          <w:rStyle w:val="2"/>
        </w:rPr>
        <w:t>ВАСИЛЕВСКАЯ Л. Информационный материал по фильму «Ваш сын и брат» М., Ипформ.-реклам, бюро, 1966.</w:t>
      </w:r>
    </w:p>
    <w:p w14:paraId="622E38B5" w14:textId="77777777" w:rsidR="00BE0CC4" w:rsidRDefault="00000000">
      <w:pPr>
        <w:pStyle w:val="20"/>
      </w:pPr>
      <w:r>
        <w:rPr>
          <w:rStyle w:val="2"/>
        </w:rPr>
        <w:t>(ВАШ СЫН И БРАТ]. Василий Шукшин и Леонид Куравлев работают вместе.— «Буревестник», 1965, 18 июля, с. 2.</w:t>
      </w:r>
    </w:p>
    <w:p w14:paraId="22426F0B" w14:textId="77777777" w:rsidR="00BE0CC4" w:rsidRDefault="00000000">
      <w:pPr>
        <w:pStyle w:val="20"/>
        <w:jc w:val="both"/>
      </w:pPr>
      <w:r>
        <w:rPr>
          <w:rStyle w:val="2"/>
        </w:rPr>
        <w:t>ВАШ СЫН И БРАТ.— «Пресс-информация», 1966, № 2 (30), с. 3—7.</w:t>
      </w:r>
    </w:p>
    <w:p w14:paraId="69AAB310" w14:textId="77777777" w:rsidR="00BE0CC4" w:rsidRDefault="00000000">
      <w:pPr>
        <w:pStyle w:val="20"/>
        <w:jc w:val="both"/>
      </w:pPr>
      <w:r>
        <w:rPr>
          <w:rStyle w:val="2"/>
        </w:rPr>
        <w:t>ВАШ СЫН И БРАТ. — «Новые фильмы», 1966, № 4, с. 7—9.</w:t>
      </w:r>
    </w:p>
    <w:p w14:paraId="54A4643F" w14:textId="77777777" w:rsidR="00BE0CC4" w:rsidRDefault="00000000">
      <w:pPr>
        <w:pStyle w:val="20"/>
        <w:jc w:val="both"/>
      </w:pPr>
      <w:r>
        <w:rPr>
          <w:rStyle w:val="2"/>
        </w:rPr>
        <w:lastRenderedPageBreak/>
        <w:t>ВОЛОДИН О. Ваш сын и брат. — «Рабочий путь» (Смоленск), 1966, 24 мар.</w:t>
      </w:r>
    </w:p>
    <w:p w14:paraId="41A6B342" w14:textId="77777777" w:rsidR="00BE0CC4" w:rsidRDefault="00000000">
      <w:pPr>
        <w:pStyle w:val="20"/>
        <w:jc w:val="both"/>
      </w:pPr>
      <w:r>
        <w:rPr>
          <w:rStyle w:val="2"/>
        </w:rPr>
        <w:t>ГАЙДАРОВА Э. Братья. — «На экранах Подмосковья», 1965, 9 окт.</w:t>
      </w:r>
    </w:p>
    <w:p w14:paraId="3337B3CF" w14:textId="77777777" w:rsidR="00BE0CC4" w:rsidRDefault="00000000">
      <w:pPr>
        <w:pStyle w:val="20"/>
        <w:jc w:val="both"/>
      </w:pPr>
      <w:r>
        <w:rPr>
          <w:rStyle w:val="2"/>
        </w:rPr>
        <w:t>ГРОМОВ Е. Всегда в поиске. М., «Мол. гвардия», 1971, с. 87—95.</w:t>
      </w:r>
    </w:p>
    <w:p w14:paraId="7AF9D4F4" w14:textId="77777777" w:rsidR="00BE0CC4" w:rsidRDefault="00000000">
      <w:pPr>
        <w:pStyle w:val="20"/>
        <w:jc w:val="both"/>
      </w:pPr>
      <w:r>
        <w:rPr>
          <w:rStyle w:val="2"/>
        </w:rPr>
        <w:t>ИВАНОВА Т. Не хлебом единым. — «Сов. кино», 1966, 25 июня.</w:t>
      </w:r>
    </w:p>
    <w:p w14:paraId="5D6B7CCA" w14:textId="77777777" w:rsidR="00BE0CC4" w:rsidRDefault="00000000">
      <w:pPr>
        <w:pStyle w:val="20"/>
        <w:jc w:val="both"/>
      </w:pPr>
      <w:r>
        <w:rPr>
          <w:rStyle w:val="2"/>
        </w:rPr>
        <w:t>КАМЯНОВ В. Ермолай Воеводин и сыновья. — «Моск, комсомолец», 1966, 13 мая.</w:t>
      </w:r>
    </w:p>
    <w:p w14:paraId="7F9F3DCD" w14:textId="77777777" w:rsidR="00BE0CC4" w:rsidRDefault="00000000">
      <w:pPr>
        <w:pStyle w:val="20"/>
        <w:jc w:val="both"/>
      </w:pPr>
      <w:r>
        <w:rPr>
          <w:rStyle w:val="2"/>
        </w:rPr>
        <w:t>КЛАДО Н. Так в чем же дело, критик? — «И. К.», 1966, № 7, с. 21—25.</w:t>
      </w:r>
    </w:p>
    <w:p w14:paraId="1B12DB4F" w14:textId="77777777" w:rsidR="00BE0CC4" w:rsidRDefault="00000000">
      <w:pPr>
        <w:pStyle w:val="20"/>
        <w:jc w:val="both"/>
      </w:pPr>
      <w:r>
        <w:rPr>
          <w:rStyle w:val="2"/>
        </w:rPr>
        <w:t>ТО ЖЕ. В кн.: «Экран 1966—1967». М., «Искусство», 1967, с. 98—104.</w:t>
      </w:r>
    </w:p>
    <w:p w14:paraId="3D7426AA" w14:textId="77777777" w:rsidR="00BE0CC4" w:rsidRDefault="00000000">
      <w:pPr>
        <w:pStyle w:val="20"/>
        <w:jc w:val="both"/>
      </w:pPr>
      <w:r>
        <w:rPr>
          <w:rStyle w:val="2"/>
        </w:rPr>
        <w:t>КНИППЕР В. Отвечает Василий Шукшин. — «Водный транспорт», 1965, 10 июня.</w:t>
      </w:r>
    </w:p>
    <w:p w14:paraId="2BFC0DBE" w14:textId="77777777" w:rsidR="00BE0CC4" w:rsidRDefault="00000000">
      <w:pPr>
        <w:pStyle w:val="20"/>
        <w:jc w:val="both"/>
      </w:pPr>
      <w:r>
        <w:rPr>
          <w:rStyle w:val="2"/>
        </w:rPr>
        <w:t>КОВАРСКИЙ Н. Фильмы, близкие друг другу. Ваш сын и брат. — «Спутник кинозрителя», 1966, № 4, с. 17—21.</w:t>
      </w:r>
    </w:p>
    <w:p w14:paraId="7FA7FE86" w14:textId="77777777" w:rsidR="00BE0CC4" w:rsidRDefault="00000000">
      <w:pPr>
        <w:pStyle w:val="20"/>
        <w:jc w:val="both"/>
      </w:pPr>
      <w:r>
        <w:rPr>
          <w:rStyle w:val="2"/>
        </w:rPr>
        <w:t>КОВАРСКИЙ Н. У себя дома. —«Сов. культура», 1966, 7 мая.</w:t>
      </w:r>
    </w:p>
    <w:p w14:paraId="6ADC45FA" w14:textId="77777777" w:rsidR="00BE0CC4" w:rsidRDefault="00000000">
      <w:pPr>
        <w:pStyle w:val="20"/>
        <w:ind w:firstLine="540"/>
        <w:jc w:val="both"/>
      </w:pPr>
      <w:r>
        <w:rPr>
          <w:rStyle w:val="2"/>
        </w:rPr>
        <w:t>КОРНИЕНКО А. Картины нашей жизни. — «Слава Севастополя», 1966, 1 апр.</w:t>
      </w:r>
    </w:p>
    <w:p w14:paraId="1F7565DC" w14:textId="77777777" w:rsidR="00BE0CC4" w:rsidRDefault="00000000">
      <w:pPr>
        <w:pStyle w:val="20"/>
        <w:ind w:firstLine="540"/>
        <w:jc w:val="both"/>
      </w:pPr>
      <w:r>
        <w:rPr>
          <w:rStyle w:val="2"/>
        </w:rPr>
        <w:t>ЛЕВШИНА И. Монолог вдвоем. — «С. Э.», 1966, № 9, с. 6—7.</w:t>
      </w:r>
    </w:p>
    <w:p w14:paraId="75D15AE5" w14:textId="77777777" w:rsidR="00BE0CC4" w:rsidRDefault="00000000">
      <w:pPr>
        <w:pStyle w:val="20"/>
        <w:ind w:firstLine="540"/>
        <w:jc w:val="both"/>
      </w:pPr>
      <w:r>
        <w:rPr>
          <w:rStyle w:val="2"/>
        </w:rPr>
        <w:t>МАЧЕРЕТ А. Реальность мира на экране. М., «Искусство», 1968, с. 178—187.</w:t>
      </w:r>
    </w:p>
    <w:p w14:paraId="7B99094F" w14:textId="77777777" w:rsidR="00BE0CC4" w:rsidRDefault="00000000">
      <w:pPr>
        <w:pStyle w:val="20"/>
        <w:ind w:firstLine="540"/>
        <w:jc w:val="both"/>
      </w:pPr>
      <w:r>
        <w:rPr>
          <w:rStyle w:val="2"/>
        </w:rPr>
        <w:t>НАЧАЛО УДАЧНОЕ. — «Буревестник», 1965, 13 авг., с. 2.</w:t>
      </w:r>
    </w:p>
    <w:p w14:paraId="3907214C" w14:textId="77777777" w:rsidR="00BE0CC4" w:rsidRDefault="00000000">
      <w:pPr>
        <w:pStyle w:val="20"/>
        <w:ind w:firstLine="540"/>
        <w:jc w:val="both"/>
      </w:pPr>
      <w:r>
        <w:rPr>
          <w:rStyle w:val="2"/>
        </w:rPr>
        <w:t>ОСИПОВ Г. Братья. — «Комсомолец Таджикистана», 1965, 7 нояб.</w:t>
      </w:r>
    </w:p>
    <w:p w14:paraId="6195355A" w14:textId="77777777" w:rsidR="00BE0CC4" w:rsidRDefault="00000000">
      <w:pPr>
        <w:pStyle w:val="20"/>
        <w:ind w:firstLine="540"/>
        <w:jc w:val="both"/>
      </w:pPr>
      <w:r>
        <w:rPr>
          <w:rStyle w:val="2"/>
        </w:rPr>
        <w:t>ПОГОЖЕВА Л. Братья.— «С. Э.», 1965, № 20, 2-я с. обл.</w:t>
      </w:r>
    </w:p>
    <w:p w14:paraId="342CA83F" w14:textId="77777777" w:rsidR="00BE0CC4" w:rsidRDefault="00000000">
      <w:pPr>
        <w:pStyle w:val="20"/>
        <w:ind w:firstLine="540"/>
        <w:jc w:val="both"/>
      </w:pPr>
      <w:r>
        <w:rPr>
          <w:rStyle w:val="2"/>
        </w:rPr>
        <w:t>РЕВИЧ В. Блудные дети. — «Сов. кино», 1966, 25 июня.</w:t>
      </w:r>
    </w:p>
    <w:p w14:paraId="303F379A" w14:textId="77777777" w:rsidR="00BE0CC4" w:rsidRDefault="00000000">
      <w:pPr>
        <w:pStyle w:val="20"/>
        <w:ind w:firstLine="540"/>
        <w:jc w:val="both"/>
      </w:pPr>
      <w:r>
        <w:rPr>
          <w:rStyle w:val="2"/>
        </w:rPr>
        <w:t>САНАЕВ В. (Ваш сын и брат]. — «Сов. кино», 1965, 4 дек.</w:t>
      </w:r>
    </w:p>
    <w:p w14:paraId="0444EA10" w14:textId="77777777" w:rsidR="00BE0CC4" w:rsidRDefault="00000000">
      <w:pPr>
        <w:pStyle w:val="20"/>
        <w:ind w:firstLine="540"/>
        <w:jc w:val="both"/>
      </w:pPr>
      <w:r>
        <w:rPr>
          <w:rStyle w:val="2"/>
        </w:rPr>
        <w:t>САНАЕВ В. Событие года. — «Сов., кино», 1967, 7 янв., с. 2.</w:t>
      </w:r>
    </w:p>
    <w:p w14:paraId="62D4167E" w14:textId="77777777" w:rsidR="00BE0CC4" w:rsidRDefault="00000000">
      <w:pPr>
        <w:pStyle w:val="20"/>
        <w:jc w:val="both"/>
      </w:pPr>
      <w:r>
        <w:rPr>
          <w:rStyle w:val="2"/>
        </w:rPr>
        <w:t>СЕРГЕЕВ Е., ТРОШИН А. Братья «такого парня». — «Сов. культура», 1965, 4 сент.</w:t>
      </w:r>
    </w:p>
    <w:p w14:paraId="7D6FBFD4" w14:textId="77777777" w:rsidR="00BE0CC4" w:rsidRDefault="00000000">
      <w:pPr>
        <w:pStyle w:val="20"/>
        <w:jc w:val="both"/>
      </w:pPr>
      <w:r>
        <w:rPr>
          <w:rStyle w:val="2"/>
        </w:rPr>
        <w:t>СЕРГЕЕВА Р. Ваш сын и брат. — «Ленингр. правда», 1966, 27 апр.</w:t>
      </w:r>
    </w:p>
    <w:p w14:paraId="431F22F9" w14:textId="77777777" w:rsidR="00BE0CC4" w:rsidRDefault="00000000">
      <w:pPr>
        <w:pStyle w:val="20"/>
        <w:spacing w:after="300"/>
        <w:ind w:left="540" w:firstLine="40"/>
        <w:jc w:val="both"/>
      </w:pPr>
      <w:r>
        <w:rPr>
          <w:rStyle w:val="2"/>
        </w:rPr>
        <w:t xml:space="preserve">ФИЛЬМ, ВЫЗВАВШИЙ СПОРЫ. [Зрители о фильме]. — «Сов. кино», 1966,6 авг. ХОХЛАЧЕВА С. Несколько добрых слов. — «И. К.», 1968, № 11, с. </w:t>
      </w:r>
      <w:r>
        <w:rPr>
          <w:rStyle w:val="2"/>
          <w:lang w:val="en-US" w:eastAsia="en-US"/>
        </w:rPr>
        <w:t>Ill</w:t>
      </w:r>
      <w:r>
        <w:rPr>
          <w:rStyle w:val="2"/>
        </w:rPr>
        <w:t>—112. ЧУХРАЙ Г. На своей земле. Заметки режиссера. — «Коме, правда», 1966, 12 мая.</w:t>
      </w:r>
    </w:p>
    <w:p w14:paraId="1C8D8725" w14:textId="77777777" w:rsidR="00BE0CC4" w:rsidRDefault="00000000">
      <w:pPr>
        <w:pStyle w:val="11"/>
        <w:numPr>
          <w:ilvl w:val="0"/>
          <w:numId w:val="18"/>
        </w:numPr>
        <w:tabs>
          <w:tab w:val="left" w:pos="1358"/>
        </w:tabs>
        <w:spacing w:line="202" w:lineRule="auto"/>
        <w:ind w:firstLine="580"/>
        <w:jc w:val="both"/>
      </w:pPr>
      <w:r>
        <w:rPr>
          <w:rStyle w:val="a7"/>
        </w:rPr>
        <w:t>ВЕРНОСТЬ. Киноповесть, 9 ч., 2394 л. Одесская киностудия, 1965, ВЭ XII 1965 г.</w:t>
      </w:r>
    </w:p>
    <w:p w14:paraId="7C86645D" w14:textId="77777777" w:rsidR="00BE0CC4" w:rsidRDefault="00000000">
      <w:pPr>
        <w:pStyle w:val="11"/>
        <w:spacing w:line="202" w:lineRule="auto"/>
        <w:ind w:firstLine="580"/>
        <w:jc w:val="both"/>
      </w:pPr>
      <w:r>
        <w:rPr>
          <w:rStyle w:val="a7"/>
        </w:rPr>
        <w:t>Авт. сцен. Б. Окуджава, П. Тодоровский; реж.-пост. П. Тодоровский; опер. В. Костроменко, Л. Бурлака, В. Авлошенко; худ.-пост. В. Конова</w:t>
      </w:r>
      <w:r>
        <w:rPr>
          <w:rStyle w:val="a7"/>
        </w:rPr>
        <w:softHyphen/>
        <w:t>лов, А. Овсянкин; композ, Б. Карамышев; звукоопер. В. Курганский.</w:t>
      </w:r>
    </w:p>
    <w:p w14:paraId="4AC54064" w14:textId="77777777" w:rsidR="00BE0CC4" w:rsidRDefault="00000000">
      <w:pPr>
        <w:pStyle w:val="11"/>
        <w:spacing w:line="202" w:lineRule="auto"/>
        <w:ind w:firstLine="580"/>
        <w:jc w:val="both"/>
      </w:pPr>
      <w:r>
        <w:rPr>
          <w:rStyle w:val="a7"/>
        </w:rPr>
        <w:t>Реж. В. Винников; худ.-костюм. Г. Заславский; худ.-грим. 3. Губи</w:t>
      </w:r>
      <w:r>
        <w:rPr>
          <w:rStyle w:val="a7"/>
        </w:rPr>
        <w:softHyphen/>
        <w:t>на; монтаж. Э. Майская; комб. съемки: Б. Мачерет, И. Пуленко; гл. воен, консульт. генерал-лейтенант А. Беднягин; ред. Е. Рудых; дир. картины С. Бениова.</w:t>
      </w:r>
    </w:p>
    <w:p w14:paraId="0C4418DE" w14:textId="77777777" w:rsidR="00BE0CC4" w:rsidRDefault="00000000">
      <w:pPr>
        <w:pStyle w:val="11"/>
        <w:spacing w:after="40" w:line="202" w:lineRule="auto"/>
        <w:ind w:firstLine="580"/>
        <w:jc w:val="both"/>
      </w:pPr>
      <w:r>
        <w:rPr>
          <w:rStyle w:val="a7"/>
        </w:rPr>
        <w:t>В ролях: В. Четвериков (Никитин), Г. Польских (Зоя), А. Потапов (Мурга), Е. Евстигнеев (Иван Терентьевич), А. Дмитриева (мать Зои), В. Телегина (женщина), В. Краснов (Строков), Г. Дрозд (командир взвода), Ю. Зобов (старшина), Ю. Соловьев (лейтенант), В. Кулакова (первая вдова), Л. Овчинникова (вторая вдова), В. Ролдугина (третья вдова), Ю. Ошеров (запевала); Н. Добровольский, Т. Гайдук, Л. Гри- пич, В. Киселев.</w:t>
      </w:r>
    </w:p>
    <w:p w14:paraId="2B7ABCA4" w14:textId="77777777" w:rsidR="00BE0CC4" w:rsidRDefault="00000000">
      <w:pPr>
        <w:pStyle w:val="11"/>
        <w:spacing w:line="197" w:lineRule="auto"/>
        <w:ind w:firstLine="580"/>
        <w:jc w:val="both"/>
      </w:pPr>
      <w:r>
        <w:rPr>
          <w:rStyle w:val="a7"/>
        </w:rPr>
        <w:t>О поколении, которое со школьной скамьи ушло защищать Родину от фашистских захватчиков.</w:t>
      </w:r>
    </w:p>
    <w:p w14:paraId="1EA397B4" w14:textId="77777777" w:rsidR="00BE0CC4" w:rsidRDefault="00000000">
      <w:pPr>
        <w:pStyle w:val="11"/>
        <w:spacing w:after="160" w:line="197" w:lineRule="auto"/>
        <w:ind w:firstLine="580"/>
        <w:jc w:val="both"/>
      </w:pPr>
      <w:r>
        <w:rPr>
          <w:rStyle w:val="a7"/>
        </w:rPr>
        <w:t>Осенним днем 1943 года десятиклассник Юра Никитин узнает о ги</w:t>
      </w:r>
      <w:r>
        <w:rPr>
          <w:rStyle w:val="a7"/>
        </w:rPr>
        <w:softHyphen/>
        <w:t>бели отца. Юноша решает занять его место в строю. Вскоре он стано</w:t>
      </w:r>
      <w:r>
        <w:rPr>
          <w:rStyle w:val="a7"/>
        </w:rPr>
        <w:softHyphen/>
        <w:t>вится курсантом военного училища. Однообразны курсантские будни — строевая подготовка, учения... Однажды, во время перерыва в боевом</w:t>
      </w:r>
    </w:p>
    <w:p w14:paraId="04FF89BE" w14:textId="77777777" w:rsidR="00BE0CC4" w:rsidRDefault="00000000">
      <w:pPr>
        <w:pStyle w:val="11"/>
        <w:spacing w:line="202" w:lineRule="auto"/>
        <w:ind w:firstLine="0"/>
        <w:jc w:val="both"/>
      </w:pPr>
      <w:r>
        <w:rPr>
          <w:rStyle w:val="a7"/>
        </w:rPr>
        <w:t>учении, Юра и его друг Лешка Мурга решают зайти в гости к девушке, которая давно уже приглянулась им. Мать Зои приглашает их выпить чаю, по ребята, увидев за столом своего преподавателя Ивана Терентье</w:t>
      </w:r>
      <w:r>
        <w:rPr>
          <w:rStyle w:val="a7"/>
        </w:rPr>
        <w:softHyphen/>
        <w:t>вича, поспешно ретируются. Но Юре нравится Зоя, и он снова приходит в ее дом. Иван Терентьевич вначале подшучивает над Юриным увлече</w:t>
      </w:r>
      <w:r>
        <w:rPr>
          <w:rStyle w:val="a7"/>
        </w:rPr>
        <w:softHyphen/>
        <w:t>нием. Однако, заметив, что и Зоя относится к этому серьезно, он сам приглашает Юру в гости. Перед отправкой на фронт Иван Терентьевич дает Юре возможность увидеться с Зоей, понимая, что их встреча мо</w:t>
      </w:r>
      <w:r>
        <w:rPr>
          <w:rStyle w:val="a7"/>
        </w:rPr>
        <w:softHyphen/>
        <w:t xml:space="preserve">жет стать последней. В тот вечер Юра и Зоя осознают, что любят друг друга. Зоя провожает Юру до ворот училища, им мучительно трудно расставаться. Ночью курсантов отправляют </w:t>
      </w:r>
      <w:r>
        <w:rPr>
          <w:rStyle w:val="a7"/>
        </w:rPr>
        <w:lastRenderedPageBreak/>
        <w:t>на фронт. Проплывают мимо окон поезда деревни, леса — Родина. И везде следы войны. На при</w:t>
      </w:r>
      <w:r>
        <w:rPr>
          <w:rStyle w:val="a7"/>
        </w:rPr>
        <w:softHyphen/>
        <w:t>фронтовом полустанке стоят рядом эшелон едущих на фронт курсантов и санитарный состав, везущий с фронта раненых... Никитин вспоминает Зою. И вот, наконец, фронт. Лейтенант Никитин ведет свою роту в атаку.</w:t>
      </w:r>
    </w:p>
    <w:p w14:paraId="5A53FE16" w14:textId="77777777" w:rsidR="00BE0CC4" w:rsidRDefault="00000000">
      <w:pPr>
        <w:pStyle w:val="11"/>
        <w:spacing w:line="204" w:lineRule="auto"/>
        <w:ind w:firstLine="420"/>
        <w:jc w:val="both"/>
      </w:pPr>
      <w:r>
        <w:rPr>
          <w:rStyle w:val="a7"/>
        </w:rPr>
        <w:t>На XXVI Международном кинофестивале в Венеции (1965) — премия «За лучшую работу начинающего режиссера».</w:t>
      </w:r>
    </w:p>
    <w:p w14:paraId="63477771" w14:textId="77777777" w:rsidR="00BE0CC4" w:rsidRDefault="00000000">
      <w:pPr>
        <w:pStyle w:val="11"/>
        <w:spacing w:after="140" w:line="204" w:lineRule="auto"/>
        <w:ind w:firstLine="420"/>
        <w:jc w:val="both"/>
      </w:pPr>
      <w:r>
        <w:rPr>
          <w:rStyle w:val="a7"/>
        </w:rPr>
        <w:t>На Всесоюзном кинофестивале в Киеве (1966)—приз режиссеру П. Тодоровскому «За талантливую разработку современной темы». На том же фестивале звукооператору В. Курганскому вручен диплом за лучшее звукооформление фильма.</w:t>
      </w:r>
    </w:p>
    <w:p w14:paraId="47BE2801" w14:textId="77777777" w:rsidR="00BE0CC4" w:rsidRDefault="00000000">
      <w:pPr>
        <w:pStyle w:val="20"/>
        <w:spacing w:line="252" w:lineRule="auto"/>
        <w:ind w:firstLine="0"/>
        <w:jc w:val="center"/>
      </w:pPr>
      <w:r>
        <w:rPr>
          <w:rStyle w:val="2"/>
        </w:rPr>
        <w:t>БИБЛИОГРАФИЯ</w:t>
      </w:r>
    </w:p>
    <w:p w14:paraId="6511952A" w14:textId="77777777" w:rsidR="00BE0CC4" w:rsidRDefault="00000000">
      <w:pPr>
        <w:pStyle w:val="20"/>
        <w:spacing w:line="252" w:lineRule="auto"/>
        <w:ind w:firstLine="560"/>
      </w:pPr>
      <w:r>
        <w:rPr>
          <w:rStyle w:val="2"/>
        </w:rPr>
        <w:t>БИРЮКОВ Е. Верность. — «Сов. Башкирия», 1965, 18 дек.</w:t>
      </w:r>
    </w:p>
    <w:p w14:paraId="6E944E30" w14:textId="77777777" w:rsidR="00BE0CC4" w:rsidRDefault="00000000">
      <w:pPr>
        <w:pStyle w:val="20"/>
        <w:spacing w:line="252" w:lineRule="auto"/>
        <w:ind w:firstLine="560"/>
      </w:pPr>
      <w:r>
        <w:rPr>
          <w:rStyle w:val="2"/>
        </w:rPr>
        <w:t xml:space="preserve">ВАРШАВСКИЙ Я- </w:t>
      </w:r>
      <w:r>
        <w:rPr>
          <w:rStyle w:val="2"/>
          <w:smallCaps/>
          <w:sz w:val="30"/>
          <w:szCs w:val="30"/>
        </w:rPr>
        <w:t>По</w:t>
      </w:r>
      <w:r>
        <w:rPr>
          <w:rStyle w:val="2"/>
        </w:rPr>
        <w:t xml:space="preserve"> дороге к славе. — «С. Э.», 1965, № 22, с. 13.</w:t>
      </w:r>
    </w:p>
    <w:p w14:paraId="4A8870C9" w14:textId="77777777" w:rsidR="00BE0CC4" w:rsidRDefault="00000000">
      <w:pPr>
        <w:pStyle w:val="20"/>
        <w:spacing w:line="252" w:lineRule="auto"/>
        <w:ind w:firstLine="560"/>
      </w:pPr>
      <w:r>
        <w:rPr>
          <w:rStyle w:val="2"/>
        </w:rPr>
        <w:t>ВЕРНОСТЬ. — «Новые фильмы», 1965, № 12, с. 15—17.</w:t>
      </w:r>
    </w:p>
    <w:p w14:paraId="6F5BB7D7" w14:textId="77777777" w:rsidR="00BE0CC4" w:rsidRDefault="00000000">
      <w:pPr>
        <w:pStyle w:val="20"/>
        <w:spacing w:line="252" w:lineRule="auto"/>
        <w:ind w:firstLine="560"/>
      </w:pPr>
      <w:r>
        <w:rPr>
          <w:rStyle w:val="2"/>
        </w:rPr>
        <w:t>ВЕРНОСТЬ. — «Пресс-информация», 1965, № 23, с. 11—14.</w:t>
      </w:r>
    </w:p>
    <w:p w14:paraId="2CA8B7BB" w14:textId="77777777" w:rsidR="00BE0CC4" w:rsidRDefault="00000000">
      <w:pPr>
        <w:pStyle w:val="20"/>
        <w:spacing w:line="252" w:lineRule="auto"/>
        <w:ind w:left="560" w:firstLine="20"/>
      </w:pPr>
      <w:r>
        <w:rPr>
          <w:rStyle w:val="2"/>
        </w:rPr>
        <w:t>ВОЛОЦКИЙ М. Пусть всегда будет солнце. — «Моск, кинонеделя», 1965, 31 мая. ГОРИН Р. Поэзия на экране. — «Веч. Новосибирск», 1965, 23 дек.</w:t>
      </w:r>
    </w:p>
    <w:p w14:paraId="5F9D47E4" w14:textId="77777777" w:rsidR="00BE0CC4" w:rsidRDefault="00000000">
      <w:pPr>
        <w:pStyle w:val="20"/>
        <w:spacing w:line="252" w:lineRule="auto"/>
        <w:ind w:left="560" w:firstLine="20"/>
      </w:pPr>
      <w:r>
        <w:rPr>
          <w:rStyle w:val="2"/>
        </w:rPr>
        <w:t>ЕВГЕНЬЕВА М. Испытание верности. — «Веч. Москва», 1965, 1 окт. ЕВСТИГНЕЕВ Е. Владимир Четвериков. — «Сов. кино», 1966, 19 февр. ЗЕЛЕНКО Н. Верность жизни. — «Труд», 1965, 19 сент.</w:t>
      </w:r>
    </w:p>
    <w:p w14:paraId="2FDBD031" w14:textId="77777777" w:rsidR="00BE0CC4" w:rsidRDefault="00000000">
      <w:pPr>
        <w:pStyle w:val="20"/>
        <w:spacing w:line="252" w:lineRule="auto"/>
        <w:ind w:firstLine="560"/>
      </w:pPr>
      <w:r>
        <w:rPr>
          <w:rStyle w:val="2"/>
        </w:rPr>
        <w:t>ИВАЩЕНКО В. Родники верности. — «Лит. газ.», 1965, 14 сент.</w:t>
      </w:r>
    </w:p>
    <w:p w14:paraId="1ECEC3E4" w14:textId="77777777" w:rsidR="00BE0CC4" w:rsidRDefault="00000000">
      <w:pPr>
        <w:pStyle w:val="20"/>
        <w:spacing w:line="276" w:lineRule="auto"/>
        <w:jc w:val="both"/>
      </w:pPr>
      <w:r>
        <w:rPr>
          <w:rStyle w:val="2"/>
        </w:rPr>
        <w:t>ИГНАТЬЕВА Н. Верность. Воспоминания о военных годах. — «Спутник кинозри</w:t>
      </w:r>
      <w:r>
        <w:rPr>
          <w:rStyle w:val="2"/>
        </w:rPr>
        <w:softHyphen/>
        <w:t>теля», 1965, № 12, с. 6—8.</w:t>
      </w:r>
    </w:p>
    <w:p w14:paraId="7D3DBE5E" w14:textId="77777777" w:rsidR="00BE0CC4" w:rsidRDefault="00000000">
      <w:pPr>
        <w:pStyle w:val="20"/>
        <w:spacing w:line="252" w:lineRule="auto"/>
        <w:ind w:left="560" w:firstLine="20"/>
      </w:pPr>
      <w:r>
        <w:rPr>
          <w:rStyle w:val="2"/>
        </w:rPr>
        <w:t>КИЯНЧЕНКО А. Верность. — «На экранах Подмосковья», 1965, 17 июля. КОЛЕСНИКОВА Н. Верность. — «Сов. фильм», 1966, № 1, с. 6—7.</w:t>
      </w:r>
    </w:p>
    <w:p w14:paraId="44BD135C" w14:textId="77777777" w:rsidR="00BE0CC4" w:rsidRDefault="00000000">
      <w:pPr>
        <w:pStyle w:val="20"/>
        <w:spacing w:line="276" w:lineRule="auto"/>
        <w:jc w:val="both"/>
      </w:pPr>
      <w:r>
        <w:rPr>
          <w:rStyle w:val="2"/>
        </w:rPr>
        <w:t>КОМИССАРОВА Г. Фильм для юных. — «Правда Севера» (Архангельск), 1965, 21 дек.</w:t>
      </w:r>
    </w:p>
    <w:p w14:paraId="249C89F7" w14:textId="77777777" w:rsidR="00BE0CC4" w:rsidRDefault="00000000">
      <w:pPr>
        <w:pStyle w:val="20"/>
        <w:spacing w:line="223" w:lineRule="auto"/>
        <w:ind w:firstLine="560"/>
      </w:pPr>
      <w:r>
        <w:rPr>
          <w:rStyle w:val="2"/>
        </w:rPr>
        <w:t>КОШЕЛЕВА И. Верность. — «Белгор. правда», 1965, 30 нояб.</w:t>
      </w:r>
    </w:p>
    <w:p w14:paraId="24657E88" w14:textId="77777777" w:rsidR="00BE0CC4" w:rsidRDefault="00000000">
      <w:pPr>
        <w:pStyle w:val="20"/>
        <w:spacing w:line="252" w:lineRule="auto"/>
        <w:ind w:firstLine="560"/>
      </w:pPr>
      <w:r>
        <w:rPr>
          <w:rStyle w:val="2"/>
        </w:rPr>
        <w:t>МЕДВЕДЕВ А. Кто он? М., «Искусство», 1968, с. 88—89.</w:t>
      </w:r>
    </w:p>
    <w:p w14:paraId="64B3EAEA" w14:textId="77777777" w:rsidR="00BE0CC4" w:rsidRDefault="00000000">
      <w:pPr>
        <w:pStyle w:val="20"/>
        <w:spacing w:line="252" w:lineRule="auto"/>
        <w:ind w:firstLine="560"/>
      </w:pPr>
      <w:r>
        <w:rPr>
          <w:rStyle w:val="2"/>
        </w:rPr>
        <w:t>НЕКРАСОВА Н. О юности, ушедшей на войну. — «Тамб. правда», 1965, 4 дек.</w:t>
      </w:r>
    </w:p>
    <w:p w14:paraId="65480619" w14:textId="77777777" w:rsidR="00BE0CC4" w:rsidRDefault="00000000">
      <w:pPr>
        <w:pStyle w:val="20"/>
        <w:spacing w:line="276" w:lineRule="auto"/>
        <w:jc w:val="both"/>
      </w:pPr>
      <w:r>
        <w:rPr>
          <w:rStyle w:val="2"/>
        </w:rPr>
        <w:t>ПЕТРЕНКО К- Баллада о первой атаке. — «Красное знамя» (Харьков), 1965, 27 окт.</w:t>
      </w:r>
    </w:p>
    <w:p w14:paraId="171EC6ED" w14:textId="77777777" w:rsidR="00BE0CC4" w:rsidRDefault="00000000">
      <w:pPr>
        <w:pStyle w:val="20"/>
        <w:spacing w:line="259" w:lineRule="auto"/>
        <w:ind w:firstLine="560"/>
      </w:pPr>
      <w:r>
        <w:rPr>
          <w:rStyle w:val="2"/>
        </w:rPr>
        <w:t>ПОРТНОВ В. Верность. — «Бакин, рабочий», 1966, 16 янв.</w:t>
      </w:r>
    </w:p>
    <w:p w14:paraId="12C21D69" w14:textId="77777777" w:rsidR="00BE0CC4" w:rsidRDefault="00000000">
      <w:pPr>
        <w:pStyle w:val="20"/>
        <w:spacing w:line="259" w:lineRule="auto"/>
        <w:ind w:firstLine="560"/>
      </w:pPr>
      <w:r>
        <w:rPr>
          <w:rStyle w:val="2"/>
        </w:rPr>
        <w:t>РАССАДИН С. Перед боем. — «И. К.», 1965, № 11, с. 34—37.</w:t>
      </w:r>
    </w:p>
    <w:p w14:paraId="3BEEF82C" w14:textId="77777777" w:rsidR="00BE0CC4" w:rsidRDefault="00000000">
      <w:pPr>
        <w:pStyle w:val="20"/>
        <w:spacing w:line="259" w:lineRule="auto"/>
        <w:ind w:left="560" w:firstLine="20"/>
      </w:pPr>
      <w:r>
        <w:rPr>
          <w:rStyle w:val="2"/>
        </w:rPr>
        <w:t>СВЕТЛОВА Г. Под мартовским солнцем. — «Коммунист» (Саратов), 1965, 5 мар. СИРКЕС П. Пусть всегда будет солнце.— «С. Э.», 1965, № 3, 2-я с. обл.</w:t>
      </w:r>
    </w:p>
    <w:p w14:paraId="59B37E35" w14:textId="77777777" w:rsidR="00BE0CC4" w:rsidRDefault="00000000">
      <w:pPr>
        <w:pStyle w:val="20"/>
        <w:spacing w:line="259" w:lineRule="auto"/>
        <w:jc w:val="both"/>
      </w:pPr>
      <w:r>
        <w:rPr>
          <w:rStyle w:val="2"/>
        </w:rPr>
        <w:t>СЛУЦКИИ Б. Воспитание верности. — В кн.: «Экран 1965». М., «Искусство», 1966, с. 44—46.</w:t>
      </w:r>
    </w:p>
    <w:p w14:paraId="55FDA95E" w14:textId="77777777" w:rsidR="00BE0CC4" w:rsidRDefault="00000000">
      <w:pPr>
        <w:pStyle w:val="20"/>
        <w:spacing w:line="252" w:lineRule="auto"/>
        <w:ind w:left="560" w:firstLine="20"/>
      </w:pPr>
      <w:r>
        <w:rPr>
          <w:rStyle w:val="2"/>
        </w:rPr>
        <w:t>СТРАТЬЕВА А. По дороге из детства на войну. — «Веч. Тбилиси», 1966, 19 янв. ТАНХЕЛЬСОН А. Верность. — «Ленинский путь» (Самарканд), 1965, 15 дек.</w:t>
      </w:r>
    </w:p>
    <w:p w14:paraId="7F576D7C" w14:textId="77777777" w:rsidR="00BE0CC4" w:rsidRDefault="00000000">
      <w:pPr>
        <w:pStyle w:val="20"/>
        <w:spacing w:line="252" w:lineRule="auto"/>
      </w:pPr>
      <w:r>
        <w:rPr>
          <w:rStyle w:val="2"/>
        </w:rPr>
        <w:t>ФИНН П., ШЛЕПЯНОВ А. Верность. — «Спутник кинофестиваля», 1965, № 2, с. 1.</w:t>
      </w:r>
    </w:p>
    <w:p w14:paraId="5810354B" w14:textId="77777777" w:rsidR="00BE0CC4" w:rsidRDefault="00000000">
      <w:pPr>
        <w:pStyle w:val="20"/>
        <w:spacing w:line="240" w:lineRule="auto"/>
        <w:ind w:firstLine="560"/>
      </w:pPr>
      <w:r>
        <w:rPr>
          <w:rStyle w:val="2"/>
        </w:rPr>
        <w:t>ХЛОПЛЯНКИНА Т. Баллада о верности. — «Моск, комсомолец», 1965, 12 нояб.</w:t>
      </w:r>
    </w:p>
    <w:p w14:paraId="00D952D8" w14:textId="77777777" w:rsidR="00BE0CC4" w:rsidRDefault="00000000">
      <w:pPr>
        <w:pStyle w:val="20"/>
        <w:spacing w:line="240" w:lineRule="auto"/>
        <w:ind w:firstLine="560"/>
      </w:pPr>
      <w:r>
        <w:rPr>
          <w:rStyle w:val="2"/>
        </w:rPr>
        <w:t>ЧЕБУРАШКИН А. Верность. — «Горьк. рабочий», 1966, 5 янв.</w:t>
      </w:r>
    </w:p>
    <w:p w14:paraId="2C4BDEB8" w14:textId="77777777" w:rsidR="00BE0CC4" w:rsidRDefault="00000000">
      <w:pPr>
        <w:pStyle w:val="20"/>
        <w:spacing w:line="240" w:lineRule="auto"/>
        <w:ind w:firstLine="560"/>
        <w:sectPr w:rsidR="00BE0CC4">
          <w:footerReference w:type="even" r:id="rId141"/>
          <w:footerReference w:type="default" r:id="rId142"/>
          <w:footnotePr>
            <w:numFmt w:val="chicago"/>
          </w:footnotePr>
          <w:pgSz w:w="16838" w:h="23810"/>
          <w:pgMar w:top="3278" w:right="3405" w:bottom="3752" w:left="3420" w:header="0" w:footer="3" w:gutter="0"/>
          <w:pgNumType w:start="178"/>
          <w:cols w:space="720"/>
          <w:noEndnote/>
          <w:docGrid w:linePitch="360"/>
          <w15:footnoteColumns w:val="1"/>
        </w:sectPr>
      </w:pPr>
      <w:r>
        <w:rPr>
          <w:rStyle w:val="2"/>
        </w:rPr>
        <w:t xml:space="preserve">ЩЕРБИНИНА О. Верность. — «Комсомолец» (Петрозаводск), 1965, 14 </w:t>
      </w:r>
      <w:r>
        <w:rPr>
          <w:rStyle w:val="2"/>
          <w:rFonts w:ascii="Arial" w:eastAsia="Arial" w:hAnsi="Arial" w:cs="Arial"/>
          <w:b/>
          <w:bCs/>
        </w:rPr>
        <w:t>дек.</w:t>
      </w:r>
    </w:p>
    <w:p w14:paraId="75ABFFCD" w14:textId="77777777" w:rsidR="00BE0CC4" w:rsidRDefault="00000000">
      <w:pPr>
        <w:pStyle w:val="11"/>
        <w:numPr>
          <w:ilvl w:val="0"/>
          <w:numId w:val="18"/>
        </w:numPr>
        <w:tabs>
          <w:tab w:val="left" w:pos="1332"/>
        </w:tabs>
        <w:spacing w:line="199" w:lineRule="auto"/>
        <w:ind w:firstLine="600"/>
        <w:jc w:val="both"/>
      </w:pPr>
      <w:r>
        <w:rPr>
          <w:rStyle w:val="a7"/>
        </w:rPr>
        <w:t xml:space="preserve">ВНИМАНИЮ ГРАЖДАН И ОРГАНИЗАЦИЙ. Киноповесть, 8 ч., 2084 </w:t>
      </w:r>
      <w:r>
        <w:rPr>
          <w:rStyle w:val="a7"/>
          <w:i/>
          <w:iCs/>
        </w:rPr>
        <w:t>м.</w:t>
      </w:r>
      <w:r>
        <w:rPr>
          <w:rStyle w:val="a7"/>
        </w:rPr>
        <w:t xml:space="preserve"> Киевская киностудия им. А. П. Довженко, 1965 г., ВЭ </w:t>
      </w:r>
      <w:r>
        <w:rPr>
          <w:rStyle w:val="a7"/>
          <w:lang w:val="en-US" w:eastAsia="en-US"/>
        </w:rPr>
        <w:t xml:space="preserve">11.VH </w:t>
      </w:r>
      <w:r>
        <w:rPr>
          <w:rStyle w:val="a7"/>
        </w:rPr>
        <w:t>1966 г.</w:t>
      </w:r>
    </w:p>
    <w:p w14:paraId="62814156" w14:textId="77777777" w:rsidR="00BE0CC4" w:rsidRDefault="00000000">
      <w:pPr>
        <w:pStyle w:val="11"/>
        <w:spacing w:line="199" w:lineRule="auto"/>
        <w:ind w:firstLine="600"/>
        <w:jc w:val="both"/>
      </w:pPr>
      <w:r>
        <w:rPr>
          <w:rStyle w:val="a7"/>
        </w:rPr>
        <w:t>Авт. сцен. О. Прокопенко; реж.-пост. А. Войтецкий; гл. опер. А. Про</w:t>
      </w:r>
      <w:r>
        <w:rPr>
          <w:rStyle w:val="a7"/>
        </w:rPr>
        <w:softHyphen/>
        <w:t>копенко; худ. В. Новаков; звукоопер. С. Сергиенко, Л. Вачи.</w:t>
      </w:r>
    </w:p>
    <w:p w14:paraId="13B46B05" w14:textId="77777777" w:rsidR="00BE0CC4" w:rsidRDefault="00000000">
      <w:pPr>
        <w:pStyle w:val="11"/>
        <w:spacing w:line="199" w:lineRule="auto"/>
        <w:ind w:firstLine="600"/>
        <w:jc w:val="both"/>
      </w:pPr>
      <w:r>
        <w:rPr>
          <w:rStyle w:val="a7"/>
        </w:rPr>
        <w:t>Реж. В. Луговский; монтаж. И. Карпенко; ассист. реж. Л. Брянцев, Г. Зильберман, С. Третьяков; ассист. опер. В. Башкатов, В. Зимовец; костюм. А. Мартынова; грим. Н. Тихонова; комб. съемки: опер. П. Ко</w:t>
      </w:r>
      <w:r>
        <w:rPr>
          <w:rStyle w:val="a7"/>
        </w:rPr>
        <w:softHyphen/>
        <w:t>роль, худ. М. Полунин; дирижер И. Ключарев; ред. Р. Король; дир. кар</w:t>
      </w:r>
      <w:r>
        <w:rPr>
          <w:rStyle w:val="a7"/>
        </w:rPr>
        <w:softHyphen/>
        <w:t>тины Н. Вайнтроб, Т. Кульчицкая.</w:t>
      </w:r>
    </w:p>
    <w:p w14:paraId="0B7A4C14" w14:textId="77777777" w:rsidR="00BE0CC4" w:rsidRDefault="00000000">
      <w:pPr>
        <w:pStyle w:val="11"/>
        <w:spacing w:line="199" w:lineRule="auto"/>
        <w:ind w:firstLine="600"/>
        <w:jc w:val="both"/>
      </w:pPr>
      <w:r>
        <w:rPr>
          <w:rStyle w:val="a7"/>
        </w:rPr>
        <w:t>В фильме использована музыка советских композиторов.</w:t>
      </w:r>
    </w:p>
    <w:p w14:paraId="6DC543A6" w14:textId="77777777" w:rsidR="00BE0CC4" w:rsidRDefault="00000000">
      <w:pPr>
        <w:pStyle w:val="11"/>
        <w:spacing w:after="80" w:line="199" w:lineRule="auto"/>
        <w:ind w:firstLine="600"/>
        <w:jc w:val="both"/>
      </w:pPr>
      <w:r>
        <w:rPr>
          <w:rStyle w:val="a7"/>
        </w:rPr>
        <w:t>В ролях: Виталик Беляков (Кирилл Крупицин), Антоша Сочивко (Антоша Крупицин), Ю. Леонидов (Крупицин-папа), В. Калинина (Крупицина-мама), М. Зимин (Вадим Конев), Н. Веселовская (учи</w:t>
      </w:r>
      <w:r>
        <w:rPr>
          <w:rStyle w:val="a7"/>
        </w:rPr>
        <w:softHyphen/>
        <w:t xml:space="preserve">тельница), А. Шереметьева </w:t>
      </w:r>
      <w:r>
        <w:rPr>
          <w:rStyle w:val="a7"/>
        </w:rPr>
        <w:lastRenderedPageBreak/>
        <w:t>(воспитательница), Д. Милютенко (школь</w:t>
      </w:r>
      <w:r>
        <w:rPr>
          <w:rStyle w:val="a7"/>
        </w:rPr>
        <w:softHyphen/>
        <w:t>ный сторож), Н. Сергеев (парковый сторож); О. Комаров, Алеша Дани</w:t>
      </w:r>
      <w:r>
        <w:rPr>
          <w:rStyle w:val="a7"/>
        </w:rPr>
        <w:softHyphen/>
        <w:t>левский, Маша Сакович, Сережа Гусев, Володя Сак, Наташа Тарасен</w:t>
      </w:r>
      <w:r>
        <w:rPr>
          <w:rStyle w:val="a7"/>
        </w:rPr>
        <w:softHyphen/>
        <w:t>ко, Вадик Лозинский, Саша Струцинский, Даня Симонов, Марина Про</w:t>
      </w:r>
      <w:r>
        <w:rPr>
          <w:rStyle w:val="a7"/>
        </w:rPr>
        <w:softHyphen/>
        <w:t>копенко, Н. Алисова, Б. Бибиков, В. Дмитрюк, М. Кошелева, Г. Лямпе, Л. Перфилов, В. Полищук, А. Райданов, А. Толбузин.</w:t>
      </w:r>
    </w:p>
    <w:p w14:paraId="43C133D6" w14:textId="77777777" w:rsidR="00BE0CC4" w:rsidRDefault="00000000">
      <w:pPr>
        <w:pStyle w:val="11"/>
        <w:spacing w:line="202" w:lineRule="auto"/>
        <w:ind w:firstLine="560"/>
        <w:jc w:val="both"/>
      </w:pPr>
      <w:r>
        <w:rPr>
          <w:rStyle w:val="a7"/>
        </w:rPr>
        <w:t>О проблемах воспитания, о психологии ребенка.</w:t>
      </w:r>
    </w:p>
    <w:p w14:paraId="65EE6E62" w14:textId="77777777" w:rsidR="00BE0CC4" w:rsidRDefault="00000000">
      <w:pPr>
        <w:pStyle w:val="11"/>
        <w:spacing w:after="80" w:line="202" w:lineRule="auto"/>
        <w:ind w:firstLine="600"/>
        <w:jc w:val="both"/>
      </w:pPr>
      <w:r>
        <w:rPr>
          <w:rStyle w:val="a7"/>
        </w:rPr>
        <w:t>Кириллу Крупицину всего восемь лет. Но у него уже свои взаимо</w:t>
      </w:r>
      <w:r>
        <w:rPr>
          <w:rStyle w:val="a7"/>
        </w:rPr>
        <w:softHyphen/>
        <w:t>отношения с родителями, с учительницей в школе, с одноклассниками. Дни выдались для Кирилла тяжелые: двойка по арифметике, еще одна двойка — по литературе, заботы о хромой бездомной собаке, которой надо построить будку. Попытки поделиться своими неприятностями не находят сочувствия ни у папы, ни у учительницы. И вот тут-то Кирилл и встречается с журналистом Вадимом Коневым. Нечаянно встречаются они на улице, но не случайно возникает их дружба. Вадим поможет маль</w:t>
      </w:r>
      <w:r>
        <w:rPr>
          <w:rStyle w:val="a7"/>
        </w:rPr>
        <w:softHyphen/>
        <w:t>чику разобраться в огромном «взрослом» мире. Он станет для него непре</w:t>
      </w:r>
      <w:r>
        <w:rPr>
          <w:rStyle w:val="a7"/>
        </w:rPr>
        <w:softHyphen/>
        <w:t>рекаемым авторитетом и старшим другом. Эти права, к сожалению, дав</w:t>
      </w:r>
      <w:r>
        <w:rPr>
          <w:rStyle w:val="a7"/>
        </w:rPr>
        <w:softHyphen/>
        <w:t>но утратил отец Кирилла, потерявший контакт со своими детьми. Педа</w:t>
      </w:r>
      <w:r>
        <w:rPr>
          <w:rStyle w:val="a7"/>
        </w:rPr>
        <w:softHyphen/>
        <w:t>гогические сентенции, которые отец адресует Кириллу и его младшему братишке, Антону, вызывают у них только скуку. Вадим не задумывается над тем, как завоевать доверие,— оно приходит само. Этот мужествен</w:t>
      </w:r>
      <w:r>
        <w:rPr>
          <w:rStyle w:val="a7"/>
        </w:rPr>
        <w:softHyphen/>
        <w:t>ный и добрый человек нетерпим к лицемерию и подлости. Вадим встре</w:t>
      </w:r>
      <w:r>
        <w:rPr>
          <w:rStyle w:val="a7"/>
        </w:rPr>
        <w:softHyphen/>
        <w:t>чается с женщиной, которая когда-то, в юности, жестоко обидела его погибшего друга. Это — мама Кирилла, и имя мальчика — имя его друга. Вадим потерявший на фронте своих товарищей одноклассников, знает, что гуманизм и мужество воспитываются в детстве и начинаются с ма</w:t>
      </w:r>
      <w:r>
        <w:rPr>
          <w:rStyle w:val="a7"/>
        </w:rPr>
        <w:softHyphen/>
        <w:t>лого. Маленький Кирилл достоин дружбы своего взрослого товарища. И забота мальчика о больной собаке — не детский каприз, как думает отец Кирилла. Вместе с Вадимом Кирилл ночью безуспешно ищет в пар</w:t>
      </w:r>
      <w:r>
        <w:rPr>
          <w:rStyle w:val="a7"/>
        </w:rPr>
        <w:softHyphen/>
        <w:t>ке собаку. Наутро мальчик развешивает объявление с просьбой не отда</w:t>
      </w:r>
      <w:r>
        <w:rPr>
          <w:rStyle w:val="a7"/>
        </w:rPr>
        <w:softHyphen/>
        <w:t>вать старую и больную собаку в зверинец...</w:t>
      </w:r>
    </w:p>
    <w:p w14:paraId="070D970C" w14:textId="77777777" w:rsidR="00BE0CC4" w:rsidRDefault="00000000">
      <w:pPr>
        <w:pStyle w:val="20"/>
        <w:spacing w:after="80" w:line="240" w:lineRule="auto"/>
        <w:ind w:firstLine="0"/>
        <w:jc w:val="center"/>
      </w:pPr>
      <w:r>
        <w:rPr>
          <w:rStyle w:val="2"/>
        </w:rPr>
        <w:t>БИБЛИОГРАФИЯ</w:t>
      </w:r>
    </w:p>
    <w:p w14:paraId="2F685AFC" w14:textId="77777777" w:rsidR="00BE0CC4" w:rsidRDefault="00000000">
      <w:pPr>
        <w:pStyle w:val="20"/>
        <w:spacing w:line="240" w:lineRule="auto"/>
        <w:ind w:firstLine="560"/>
        <w:jc w:val="both"/>
      </w:pPr>
      <w:r>
        <w:rPr>
          <w:rStyle w:val="2"/>
        </w:rPr>
        <w:t>БОРЩЕВ В. Поэзия и ирония правды. — «Правда Украины», 1966, 14 авг.</w:t>
      </w:r>
    </w:p>
    <w:p w14:paraId="51775528" w14:textId="77777777" w:rsidR="00BE0CC4" w:rsidRDefault="00000000">
      <w:pPr>
        <w:pStyle w:val="20"/>
        <w:spacing w:line="240" w:lineRule="auto"/>
        <w:ind w:firstLine="600"/>
        <w:jc w:val="both"/>
      </w:pPr>
      <w:r>
        <w:rPr>
          <w:rStyle w:val="2"/>
        </w:rPr>
        <w:t>ВОЙТЕЦКИЙ А. Вниманию граждан и организаций. — «Новые фильмы», 1966, .4 7, с. 6—7.</w:t>
      </w:r>
    </w:p>
    <w:p w14:paraId="6A0AB0AD" w14:textId="77777777" w:rsidR="00BE0CC4" w:rsidRDefault="00000000">
      <w:pPr>
        <w:pStyle w:val="20"/>
        <w:spacing w:line="240" w:lineRule="auto"/>
        <w:ind w:firstLine="560"/>
        <w:jc w:val="both"/>
      </w:pPr>
      <w:r>
        <w:rPr>
          <w:rStyle w:val="2"/>
        </w:rPr>
        <w:t>ЗОРКИЙ А. Будни. —«С. Э.», 1966, № 13, с. 5—6.</w:t>
      </w:r>
    </w:p>
    <w:p w14:paraId="3728D230" w14:textId="77777777" w:rsidR="00BE0CC4" w:rsidRDefault="00000000">
      <w:pPr>
        <w:pStyle w:val="20"/>
        <w:spacing w:line="240" w:lineRule="auto"/>
        <w:ind w:firstLine="560"/>
        <w:jc w:val="both"/>
      </w:pPr>
      <w:r>
        <w:rPr>
          <w:rStyle w:val="2"/>
        </w:rPr>
        <w:t>ЛИПКОВ А. До чего же манерно. — «Лит. газ.», 1966, 19 июля.</w:t>
      </w:r>
    </w:p>
    <w:p w14:paraId="34144026" w14:textId="77777777" w:rsidR="00BE0CC4" w:rsidRDefault="00000000">
      <w:pPr>
        <w:pStyle w:val="20"/>
        <w:spacing w:line="240" w:lineRule="auto"/>
        <w:ind w:firstLine="560"/>
        <w:jc w:val="both"/>
      </w:pPr>
      <w:r>
        <w:rPr>
          <w:rStyle w:val="2"/>
        </w:rPr>
        <w:t>ЛЮБИМОВА В. Холостой выстрел. — «Сов. кино», 1966, 27 авг.</w:t>
      </w:r>
    </w:p>
    <w:p w14:paraId="07EDBAF0" w14:textId="77777777" w:rsidR="00BE0CC4" w:rsidRDefault="00000000">
      <w:pPr>
        <w:pStyle w:val="20"/>
        <w:spacing w:line="240" w:lineRule="auto"/>
        <w:ind w:firstLine="600"/>
        <w:jc w:val="both"/>
      </w:pPr>
      <w:r>
        <w:rPr>
          <w:rStyle w:val="2"/>
        </w:rPr>
        <w:t>МИХАЙЛОВА Т., МИРОШНИЧЕНКО А. Вчера. Сегодня. Завтра. — «Сов. кино», 1965, 28 нояб.</w:t>
      </w:r>
    </w:p>
    <w:p w14:paraId="46294774" w14:textId="77777777" w:rsidR="00BE0CC4" w:rsidRDefault="00000000">
      <w:pPr>
        <w:pStyle w:val="20"/>
        <w:spacing w:line="240" w:lineRule="auto"/>
        <w:ind w:firstLine="600"/>
        <w:jc w:val="both"/>
      </w:pPr>
      <w:r>
        <w:rPr>
          <w:rStyle w:val="2"/>
        </w:rPr>
        <w:t>ПЕТРОВА О. Вниманию граждан и организаций. — «Ленингр. правда», 1966, 21 июля.</w:t>
      </w:r>
    </w:p>
    <w:p w14:paraId="38A704CF" w14:textId="77777777" w:rsidR="00BE0CC4" w:rsidRDefault="00000000">
      <w:pPr>
        <w:pStyle w:val="20"/>
        <w:spacing w:line="262" w:lineRule="auto"/>
        <w:ind w:firstLine="600"/>
        <w:jc w:val="both"/>
      </w:pPr>
      <w:r>
        <w:rPr>
          <w:rStyle w:val="2"/>
        </w:rPr>
        <w:t>РАЗУМНЫЙ В. Вниманию граждан и организаций. — «Спутник кинозрителя», 1966, Хе 7, с. 8—9.</w:t>
      </w:r>
    </w:p>
    <w:p w14:paraId="7A70409A" w14:textId="77777777" w:rsidR="00BE0CC4" w:rsidRDefault="00000000">
      <w:pPr>
        <w:pStyle w:val="20"/>
        <w:spacing w:line="254" w:lineRule="auto"/>
        <w:ind w:firstLine="600"/>
        <w:jc w:val="both"/>
      </w:pPr>
      <w:r>
        <w:rPr>
          <w:rStyle w:val="2"/>
        </w:rPr>
        <w:t>СЕМЕНОВА Т., ВЕНГРЖАНОВСКАЯ Е. Вниманию граждан и организаций.— «Сов. Чувашия», 1966, 20 июля.</w:t>
      </w:r>
    </w:p>
    <w:p w14:paraId="3F6B581F" w14:textId="77777777" w:rsidR="00BE0CC4" w:rsidRDefault="00000000">
      <w:pPr>
        <w:pStyle w:val="20"/>
        <w:spacing w:after="300" w:line="259" w:lineRule="auto"/>
        <w:ind w:firstLine="600"/>
        <w:jc w:val="both"/>
      </w:pPr>
      <w:r>
        <w:rPr>
          <w:rStyle w:val="2"/>
        </w:rPr>
        <w:t>ТРУШИН В. Внимание: дегти! — «Киров, правда», 1966, 26 июля.</w:t>
      </w:r>
    </w:p>
    <w:p w14:paraId="142060A0" w14:textId="77777777" w:rsidR="00BE0CC4" w:rsidRDefault="00000000">
      <w:pPr>
        <w:pStyle w:val="11"/>
        <w:numPr>
          <w:ilvl w:val="0"/>
          <w:numId w:val="18"/>
        </w:numPr>
        <w:tabs>
          <w:tab w:val="left" w:pos="1329"/>
        </w:tabs>
        <w:spacing w:line="199" w:lineRule="auto"/>
        <w:ind w:firstLine="600"/>
        <w:jc w:val="both"/>
      </w:pPr>
      <w:r>
        <w:rPr>
          <w:rStyle w:val="a7"/>
        </w:rPr>
        <w:t>ВОИНА И МИР. 1-я сер.— «Андрей Болконский» (в двух ча</w:t>
      </w:r>
      <w:r>
        <w:rPr>
          <w:rStyle w:val="a7"/>
        </w:rPr>
        <w:softHyphen/>
        <w:t xml:space="preserve">стях), экраниз., цв., шф. 16 ч., 4151 </w:t>
      </w:r>
      <w:r>
        <w:rPr>
          <w:rStyle w:val="a7"/>
          <w:i/>
          <w:iCs/>
        </w:rPr>
        <w:t>м,</w:t>
      </w:r>
      <w:r>
        <w:rPr>
          <w:rStyle w:val="a7"/>
        </w:rPr>
        <w:t xml:space="preserve"> «Мосфильм», 1965, ВЭ 14.III 1966 г.</w:t>
      </w:r>
    </w:p>
    <w:p w14:paraId="392798EA" w14:textId="77777777" w:rsidR="00BE0CC4" w:rsidRDefault="00000000">
      <w:pPr>
        <w:pStyle w:val="11"/>
        <w:spacing w:line="199" w:lineRule="auto"/>
        <w:ind w:firstLine="600"/>
        <w:jc w:val="both"/>
      </w:pPr>
      <w:r>
        <w:rPr>
          <w:rStyle w:val="a7"/>
        </w:rPr>
        <w:t>Авт. сцен. С. Бондарчук, В. Соловьев; реж.-пост. С. Бондарчук; гл. опер. А. Петрицкий; гл. худ.-пост. М. Богданов, Г. Мясников; композ. В. Овчинников; гл. звукоопер. Ю. Михайлов; звукоопер. И. Урванцев.</w:t>
      </w:r>
    </w:p>
    <w:p w14:paraId="3F222B17" w14:textId="77777777" w:rsidR="00BE0CC4" w:rsidRDefault="00000000">
      <w:pPr>
        <w:pStyle w:val="11"/>
        <w:spacing w:line="199" w:lineRule="auto"/>
        <w:ind w:firstLine="600"/>
        <w:jc w:val="both"/>
      </w:pPr>
      <w:r>
        <w:rPr>
          <w:rStyle w:val="a7"/>
        </w:rPr>
        <w:t>Реж. А. Голованов, А. Чемодуров, А. Шир-Ахмедова, А. Алешин, А. Петров; реж.-монтаж. Т. Лихачева; опер. Д. Коржихин, А. Зенян; эпизоды «Шенграбенское, Аустерлицкое сражения» и «Дуэль» снимали опер. А. Шеленков, И. Чен Ю-Лан; худ.-пост. А. Дихтяр, С. Ва</w:t>
      </w:r>
      <w:r>
        <w:rPr>
          <w:rStyle w:val="a7"/>
        </w:rPr>
        <w:softHyphen/>
        <w:t xml:space="preserve">люшек, С. Меняльщиков; худ.-декор. Г. Кошелев; худ.-костюм. М. Чико- вани; худ. по воен, костюм. В. Вавра, Н. Бузина; худ.-грим. М. Чикирев, Т. Гайдукова, Т. Ковригина; худ.-пиротехник В. Лихачев; худ.-фотограф. В. Уваров; монтаж. </w:t>
      </w:r>
      <w:r>
        <w:rPr>
          <w:rStyle w:val="a7"/>
        </w:rPr>
        <w:lastRenderedPageBreak/>
        <w:t>Е. Суражская; ассйст. реж. В. Досталь, Н. Николь</w:t>
      </w:r>
      <w:r>
        <w:rPr>
          <w:rStyle w:val="a7"/>
        </w:rPr>
        <w:softHyphen/>
        <w:t>ская, Н. Апарин, В. Бадаев, Г. Бабичева; ассйст. опер. В. Чемендряков; ассйст. по монтажу Е. Михайлова, Г. Колодная; комб. съемки: опер. Г. Айзенберг, худ. Ф. Красный, М. Семенов; ассйст. Ю. Орешкин, Э. Ма</w:t>
      </w:r>
      <w:r>
        <w:rPr>
          <w:rStyle w:val="a7"/>
        </w:rPr>
        <w:softHyphen/>
        <w:t>ликов; балетмейстер В. Бурмейстер; консульт. генерал армии В. Кура- сов, генерал армии М. Попов, генерал-лейтенант Н. Осликовский, пол</w:t>
      </w:r>
      <w:r>
        <w:rPr>
          <w:rStyle w:val="a7"/>
        </w:rPr>
        <w:softHyphen/>
        <w:t>ковник М. ЛюшкоЬский, В. Глинка, А. Любимов, Е. Курбатова; гл. дир. картины В. Циргиладзе, дир. картины Н. Иванов, Г. Меерович.</w:t>
      </w:r>
    </w:p>
    <w:p w14:paraId="1CDBE248" w14:textId="77777777" w:rsidR="00BE0CC4" w:rsidRDefault="00000000">
      <w:pPr>
        <w:pStyle w:val="11"/>
        <w:spacing w:line="199" w:lineRule="auto"/>
        <w:ind w:firstLine="600"/>
        <w:jc w:val="both"/>
      </w:pPr>
      <w:r>
        <w:rPr>
          <w:rStyle w:val="a7"/>
        </w:rPr>
        <w:t>Симфонической оркестр Московской филармонии, хор и оркестр Всесоюзного радио и телевидения, дирижер В. Овчинников.</w:t>
      </w:r>
    </w:p>
    <w:p w14:paraId="3A849E3A" w14:textId="77777777" w:rsidR="00BE0CC4" w:rsidRDefault="00000000">
      <w:pPr>
        <w:pStyle w:val="11"/>
        <w:spacing w:line="199" w:lineRule="auto"/>
        <w:ind w:firstLine="600"/>
        <w:jc w:val="both"/>
      </w:pPr>
      <w:r>
        <w:rPr>
          <w:rStyle w:val="a7"/>
        </w:rPr>
        <w:t>В ролях: Л. Савельева (Наташа Ростова), С. Бондарчук (Пьер Без</w:t>
      </w:r>
      <w:r>
        <w:rPr>
          <w:rStyle w:val="a7"/>
        </w:rPr>
        <w:softHyphen/>
        <w:t>ухов), В. Тихонов (Андрей Болконский), В. Станицын (Илья Андреевич Ростов), К- Головко (графиня Ростова), О. Табаков (Николай Ростов), Н. Кодин, С. Ермилов (Петя Ростов), И. Губанова (Соня), А. Кторов (Николай Андреевич Болконский), А. Шуранова (княжна Марья), А. Вертинская (Лиза Болконская), Б. Смирнов (князь Василий), И. Скобцева (Элен), В. Лановой (Анатоль), О. Ефремов (Долохов), Н. Толкачев (граф Безухов), Е. Тяпкина (Ахросимова), К. Половикова (Друбецкая), Э. Марцевич (Друбецкой), А. Степанова (Шерер), Д. Фир</w:t>
      </w:r>
      <w:r>
        <w:rPr>
          <w:rStyle w:val="a7"/>
        </w:rPr>
        <w:softHyphen/>
        <w:t>сова (Катиш), Г. Кравченко (Карагина), Б. Захава (Кутузов), Н. Тро</w:t>
      </w:r>
      <w:r>
        <w:rPr>
          <w:rStyle w:val="a7"/>
        </w:rPr>
        <w:softHyphen/>
        <w:t>фимов (Тушин), Г. Чохонелидзе (Багратион), Н. Рыбников (Денисов), В. Мурганов (Александр I), В. Стржельчик (Наполеон), В. Софронов (император Франц), Н. Бубнов (генерал Мак), И. Соловьев (Шеншин), Ю. Чекулаев (Несвицкий), П. Савин (Тимохин), А. Смирнов (штаб-офи</w:t>
      </w:r>
      <w:r>
        <w:rPr>
          <w:rStyle w:val="a7"/>
        </w:rPr>
        <w:softHyphen/>
        <w:t>цер), В. Бадаев (полковой командир); Г. Шаповалов, И. Турченков, Н. Хрящиков, С. Свашенко, А. Кузнецов, А. Лебедев, Н. Сморчков, И. Жеваго, А. Бахарь, М. Воробьев, А. Дегтярь, А. Шаламов (русские солдаты); Е. Строева, С. Успенская, М. Добровольская, Н. Фогель, Л. Бо</w:t>
      </w:r>
      <w:r>
        <w:rPr>
          <w:rStyle w:val="a7"/>
        </w:rPr>
        <w:softHyphen/>
        <w:t>рисенко, В. Матиссен, Е. Елина, И. Лебедев, А. Фадеев, Н. Коллен, В. Рэнин, 3. Смирнова-Немирович, А. Ребане, Ю. Овсянников, Ю. Дио</w:t>
      </w:r>
      <w:r>
        <w:rPr>
          <w:rStyle w:val="a7"/>
        </w:rPr>
        <w:softHyphen/>
        <w:t>ши, Э. Кнаусмюллер, А. Барушной, Г. Куровский, В. Маслацов, П. Алек</w:t>
      </w:r>
      <w:r>
        <w:rPr>
          <w:rStyle w:val="a7"/>
        </w:rPr>
        <w:softHyphen/>
        <w:t>сеев, Ю. Россиньоль, В. Луцекович, А. Пономаренко, А. Кин, В. Мащен- ко, А. Смирнов.</w:t>
      </w:r>
    </w:p>
    <w:p w14:paraId="0CB6E825" w14:textId="77777777" w:rsidR="00BE0CC4" w:rsidRDefault="00000000">
      <w:pPr>
        <w:pStyle w:val="11"/>
        <w:spacing w:after="300" w:line="199" w:lineRule="auto"/>
        <w:ind w:firstLine="600"/>
        <w:jc w:val="both"/>
      </w:pPr>
      <w:r>
        <w:rPr>
          <w:rStyle w:val="a7"/>
        </w:rPr>
        <w:t>По одноименному роману Л. Н. Толстого.</w:t>
      </w:r>
    </w:p>
    <w:p w14:paraId="5FF49B72" w14:textId="77777777" w:rsidR="00BE0CC4" w:rsidRDefault="00000000">
      <w:pPr>
        <w:pStyle w:val="11"/>
        <w:numPr>
          <w:ilvl w:val="0"/>
          <w:numId w:val="18"/>
        </w:numPr>
        <w:tabs>
          <w:tab w:val="left" w:pos="1306"/>
        </w:tabs>
        <w:spacing w:after="300" w:line="194" w:lineRule="auto"/>
        <w:ind w:firstLine="600"/>
        <w:jc w:val="both"/>
      </w:pPr>
      <w:r>
        <w:rPr>
          <w:rStyle w:val="a7"/>
        </w:rPr>
        <w:t xml:space="preserve">ВОИНА И МИР. 2-я сер.— «Наташа Ростова», экраниз., цв., шф, 12 ч., 2724 л, «Мосфильм», 1965, ВЭ </w:t>
      </w:r>
      <w:r>
        <w:rPr>
          <w:rStyle w:val="a7"/>
          <w:lang w:val="en-US" w:eastAsia="en-US"/>
        </w:rPr>
        <w:t xml:space="preserve">20.VII </w:t>
      </w:r>
      <w:r>
        <w:rPr>
          <w:rStyle w:val="a7"/>
        </w:rPr>
        <w:t>1966 г.; З.Х 1966 г. (М)</w:t>
      </w:r>
    </w:p>
    <w:p w14:paraId="45FC539C" w14:textId="77777777" w:rsidR="00BE0CC4" w:rsidRDefault="00000000">
      <w:pPr>
        <w:pStyle w:val="11"/>
        <w:spacing w:line="202" w:lineRule="auto"/>
        <w:ind w:firstLine="600"/>
        <w:jc w:val="both"/>
      </w:pPr>
      <w:r>
        <w:rPr>
          <w:rStyle w:val="a7"/>
        </w:rPr>
        <w:t>Апт. сцеп. С. Бондарчук, В. Соловьев; реж.-пост. С. Бондарчук; гл. опер. А. Петрицкий; гл. худ.-пост. М. Богданов, Г. Мясников; композ. В. Овчинников; гл. звукоопер. Ю. Михайлов; звукоопер. И. Урванцев.</w:t>
      </w:r>
    </w:p>
    <w:p w14:paraId="7C20506D" w14:textId="77777777" w:rsidR="00BE0CC4" w:rsidRDefault="00000000">
      <w:pPr>
        <w:pStyle w:val="11"/>
        <w:spacing w:line="202" w:lineRule="auto"/>
        <w:ind w:firstLine="600"/>
        <w:jc w:val="both"/>
      </w:pPr>
      <w:r>
        <w:rPr>
          <w:rStyle w:val="a7"/>
        </w:rPr>
        <w:t>Реж. А. Чсмодуров, А. Шир-Ахмедова, А. Алешин, А. Петров; реж.- монтаж. Т. Лихачева; опер. Д. Коржихин, А. Зенян; худ.-пост. А. Дих- тяр, С. Валюшек, С. Меняльщиков; худ.-декор. Г. Кошелев; худ.-костюм. М. Чиковани; худ. по воен, костюм. В. Вавра, Н. Бузина; худ.-грим. М. Чикирев, Т. Гайдукова, Т. Ковригина; худ.-пиротехник В. Лихачев; худ.-фотограф В. Уваров; монтаж. Е. Суражская; ассист. реж. В. Досталь, В. Никольская, Н. Апарин, В. Бадаев, Г. Бабичева; ассист. опер. В. Чемендряков; ассист. по монтажу Е. Михайлова, Г. Ко</w:t>
      </w:r>
      <w:r>
        <w:rPr>
          <w:rStyle w:val="a7"/>
        </w:rPr>
        <w:softHyphen/>
        <w:t>лодная; комб. съемки: опер. Г. Айзенберг, худ. Ф. Красный, М. Семе</w:t>
      </w:r>
      <w:r>
        <w:rPr>
          <w:rStyle w:val="a7"/>
        </w:rPr>
        <w:softHyphen/>
        <w:t>нов; ассист. Ю. Орешкин, Э. Маликов; балетмейстер В. Бурмейстер; гл. дир. картины В. Циргиладзе, дир. картины Н. Иванов, Г. Меерович.</w:t>
      </w:r>
    </w:p>
    <w:p w14:paraId="7EBA4DBF" w14:textId="77777777" w:rsidR="00BE0CC4" w:rsidRDefault="00000000">
      <w:pPr>
        <w:pStyle w:val="11"/>
        <w:spacing w:line="202" w:lineRule="auto"/>
        <w:ind w:firstLine="600"/>
        <w:jc w:val="both"/>
      </w:pPr>
      <w:r>
        <w:rPr>
          <w:rStyle w:val="a7"/>
        </w:rPr>
        <w:t>Симфонический оркестр Московской филармонии, хор и оркестр Всесоюзного радио и телевидения, дирижер В. Овчинников.</w:t>
      </w:r>
    </w:p>
    <w:p w14:paraId="4C4584CF" w14:textId="77777777" w:rsidR="00BE0CC4" w:rsidRDefault="00000000">
      <w:pPr>
        <w:pStyle w:val="11"/>
        <w:spacing w:line="202" w:lineRule="auto"/>
        <w:ind w:firstLine="600"/>
        <w:jc w:val="both"/>
      </w:pPr>
      <w:r>
        <w:rPr>
          <w:rStyle w:val="a7"/>
        </w:rPr>
        <w:t>В ролях: Л. Савельева (Наташа Ростова), С. Бондарчук (Пьер Безухов), В. Тихонов (Андрей Болконский), В. Станицын (Илья Анд</w:t>
      </w:r>
      <w:r>
        <w:rPr>
          <w:rStyle w:val="a7"/>
        </w:rPr>
        <w:softHyphen/>
        <w:t xml:space="preserve">реевич Ростов), К. Головко (графиня Ростова), О. Табаков (Николай Ростов), С. Ермилов (Петя Ростов), И. Губанова (Соня), А. Кторов (Николай Андреевич Болконский), А. Шуранова (княжна Марья), И. Скобцева (Элен), В. Лановой (Анатоль), О. Ефремов (Долохов), А. Борисов (дядюшка Ростовых), Н. Мордюкова (Анисья </w:t>
      </w:r>
      <w:r>
        <w:rPr>
          <w:rStyle w:val="a7"/>
        </w:rPr>
        <w:lastRenderedPageBreak/>
        <w:t>Федоровна), Е. Тяпкина (Ахросимова), К. Половикова (Друбецкая), Э. Марцевич (Друбецкой), А. Степанова (Шерер), Г. Кравченко (Карагина), В. Мурганов (Александр I), В. Стржельчик (Наполеон); И. Соловьев, Е. Строева, А. Смирнов, Ю. Чекулаев, Н. Алексеев, В. Маслацов, Л. Бо</w:t>
      </w:r>
      <w:r>
        <w:rPr>
          <w:rStyle w:val="a7"/>
        </w:rPr>
        <w:softHyphen/>
        <w:t>рисенко, К. Петрова-Соковская, 3. Движкова, В. Полонская, С. Успен</w:t>
      </w:r>
      <w:r>
        <w:rPr>
          <w:rStyle w:val="a7"/>
        </w:rPr>
        <w:softHyphen/>
        <w:t>ская, Л. Крамаревский, Е. Банке, А. Бегак, Д. Бегак, Ю. Диоши, Ю. Ов</w:t>
      </w:r>
      <w:r>
        <w:rPr>
          <w:rStyle w:val="a7"/>
        </w:rPr>
        <w:softHyphen/>
        <w:t xml:space="preserve">сянников, В. Мащенко, А. Сеземан, С. Чекан, Н. Сибейкин, </w:t>
      </w:r>
      <w:r>
        <w:rPr>
          <w:rStyle w:val="a7"/>
          <w:lang w:val="en-US" w:eastAsia="en-US"/>
        </w:rPr>
        <w:t xml:space="preserve">Ai </w:t>
      </w:r>
      <w:r>
        <w:rPr>
          <w:rStyle w:val="a7"/>
        </w:rPr>
        <w:t>Понома</w:t>
      </w:r>
      <w:r>
        <w:rPr>
          <w:rStyle w:val="a7"/>
        </w:rPr>
        <w:softHyphen/>
        <w:t>ренко, Г. Иванов, В. Вагина, Ю. Чевелева, С. Маковская, В. Ермилов, Ю. Григорьев, Е. Хованская, О. Михайлова, Г. Рыбаков, В. Лапин, Е. Лютцау, И. Арепина.</w:t>
      </w:r>
    </w:p>
    <w:p w14:paraId="2204CCBF" w14:textId="77777777" w:rsidR="00BE0CC4" w:rsidRDefault="00000000">
      <w:pPr>
        <w:pStyle w:val="11"/>
        <w:spacing w:after="320" w:line="202" w:lineRule="auto"/>
        <w:ind w:firstLine="560"/>
        <w:jc w:val="both"/>
      </w:pPr>
      <w:r>
        <w:rPr>
          <w:rStyle w:val="a7"/>
        </w:rPr>
        <w:t>По одноименному роману Л. Н. Толстого.</w:t>
      </w:r>
    </w:p>
    <w:p w14:paraId="2D2F832B" w14:textId="77777777" w:rsidR="00BE0CC4" w:rsidRDefault="00000000">
      <w:pPr>
        <w:pStyle w:val="11"/>
        <w:spacing w:line="202" w:lineRule="auto"/>
        <w:ind w:firstLine="600"/>
        <w:jc w:val="both"/>
      </w:pPr>
      <w:r>
        <w:rPr>
          <w:rStyle w:val="a7"/>
        </w:rPr>
        <w:t>На IV Международном кинофестивале в Москве (1965)—Боль</w:t>
      </w:r>
      <w:r>
        <w:rPr>
          <w:rStyle w:val="a7"/>
        </w:rPr>
        <w:softHyphen/>
        <w:t>шой Золотой приз первым двум сериям фильма (разделен поровну с венгерским фильмом «20 часов»); дипломы: жюри фестиваля и журна</w:t>
      </w:r>
      <w:r>
        <w:rPr>
          <w:rStyle w:val="a7"/>
        </w:rPr>
        <w:softHyphen/>
        <w:t>ла «Советский экран» — актрисе Л. Савельевой за исполнение женской роли.</w:t>
      </w:r>
    </w:p>
    <w:p w14:paraId="12C7E2EA" w14:textId="77777777" w:rsidR="00BE0CC4" w:rsidRDefault="00000000">
      <w:pPr>
        <w:pStyle w:val="11"/>
        <w:spacing w:line="202" w:lineRule="auto"/>
        <w:ind w:firstLine="600"/>
        <w:jc w:val="both"/>
      </w:pPr>
      <w:r>
        <w:rPr>
          <w:rStyle w:val="a7"/>
        </w:rPr>
        <w:t>На VIII Международном кинофестивале в Акапулько (Мексика, 1965) —«Золотая головка Паленке» за первые две серии фильма.</w:t>
      </w:r>
    </w:p>
    <w:p w14:paraId="1958D9C4" w14:textId="77777777" w:rsidR="00BE0CC4" w:rsidRDefault="00000000">
      <w:pPr>
        <w:pStyle w:val="11"/>
        <w:spacing w:line="202" w:lineRule="auto"/>
        <w:ind w:firstLine="600"/>
        <w:jc w:val="both"/>
      </w:pPr>
      <w:r>
        <w:rPr>
          <w:rStyle w:val="a7"/>
        </w:rPr>
        <w:t>По итогам ежегодного конкурса зрителей, проводимого журналом «Советский экран», в 1967 году актеры В. Тихонов и Л. Савельева при</w:t>
      </w:r>
      <w:r>
        <w:rPr>
          <w:rStyle w:val="a7"/>
        </w:rPr>
        <w:softHyphen/>
        <w:t>знаны лучшими исполнителями ролей в фильмах 1966 года.</w:t>
      </w:r>
    </w:p>
    <w:p w14:paraId="00A6F4DF" w14:textId="77777777" w:rsidR="00BE0CC4" w:rsidRDefault="00000000">
      <w:pPr>
        <w:pStyle w:val="11"/>
        <w:spacing w:line="199" w:lineRule="auto"/>
        <w:ind w:firstLine="600"/>
        <w:jc w:val="both"/>
      </w:pPr>
      <w:r>
        <w:rPr>
          <w:rStyle w:val="a7"/>
        </w:rPr>
        <w:t>В 1967 году — приз Японской Ассоциации любителей кино «Роэй» лучшему фильму года на экранах Японии.</w:t>
      </w:r>
    </w:p>
    <w:p w14:paraId="200CB920" w14:textId="77777777" w:rsidR="00BE0CC4" w:rsidRDefault="00000000">
      <w:pPr>
        <w:pStyle w:val="11"/>
        <w:spacing w:line="199" w:lineRule="auto"/>
        <w:ind w:firstLine="600"/>
        <w:jc w:val="both"/>
      </w:pPr>
      <w:r>
        <w:rPr>
          <w:rStyle w:val="a7"/>
        </w:rPr>
        <w:t>Премия Американской Академии киноискусства и наук «Оскар» за лучший иностранный фильм на экранах США в 1968 году.</w:t>
      </w:r>
    </w:p>
    <w:p w14:paraId="2326B740" w14:textId="77777777" w:rsidR="00BE0CC4" w:rsidRDefault="00000000">
      <w:pPr>
        <w:pStyle w:val="11"/>
        <w:spacing w:line="199" w:lineRule="auto"/>
        <w:ind w:firstLine="600"/>
        <w:jc w:val="both"/>
      </w:pPr>
      <w:r>
        <w:rPr>
          <w:rStyle w:val="a7"/>
        </w:rPr>
        <w:t>Первый приз Нью-Йоркской Ассоциации кинокритиков (США) за лучший иностранный фильм 1968 года.</w:t>
      </w:r>
    </w:p>
    <w:p w14:paraId="1F50E130" w14:textId="77777777" w:rsidR="00BE0CC4" w:rsidRDefault="00000000">
      <w:pPr>
        <w:pStyle w:val="11"/>
        <w:spacing w:line="199" w:lineRule="auto"/>
        <w:ind w:firstLine="600"/>
        <w:jc w:val="both"/>
      </w:pPr>
      <w:r>
        <w:rPr>
          <w:rStyle w:val="a7"/>
        </w:rPr>
        <w:t>Премия Ассоциации иностранной прессы Голливуда (США) за луч</w:t>
      </w:r>
      <w:r>
        <w:rPr>
          <w:rStyle w:val="a7"/>
        </w:rPr>
        <w:softHyphen/>
        <w:t>ший фильм 1968 года не на английском языке.</w:t>
      </w:r>
    </w:p>
    <w:p w14:paraId="7CDBC2D7" w14:textId="77777777" w:rsidR="00BE0CC4" w:rsidRDefault="00000000">
      <w:pPr>
        <w:pStyle w:val="11"/>
        <w:spacing w:line="197" w:lineRule="auto"/>
        <w:ind w:firstLine="600"/>
        <w:jc w:val="both"/>
        <w:sectPr w:rsidR="00BE0CC4">
          <w:footerReference w:type="even" r:id="rId143"/>
          <w:footerReference w:type="default" r:id="rId144"/>
          <w:footnotePr>
            <w:numFmt w:val="chicago"/>
          </w:footnotePr>
          <w:type w:val="continuous"/>
          <w:pgSz w:w="16838" w:h="23810"/>
          <w:pgMar w:top="3278" w:right="3405" w:bottom="3752" w:left="3420" w:header="0" w:footer="3" w:gutter="0"/>
          <w:cols w:space="720"/>
          <w:noEndnote/>
          <w:docGrid w:linePitch="360"/>
          <w15:footnoteColumns w:val="1"/>
        </w:sectPr>
      </w:pPr>
      <w:r>
        <w:rPr>
          <w:rStyle w:val="a7"/>
        </w:rPr>
        <w:t>В 1973 году на кинофестивале советских фильмов в Соренто (Ита</w:t>
      </w:r>
      <w:r>
        <w:rPr>
          <w:rStyle w:val="a7"/>
        </w:rPr>
        <w:softHyphen/>
        <w:t>лия) актриса Л. Савельева признана лучшей исполнительницей жен</w:t>
      </w:r>
      <w:r>
        <w:rPr>
          <w:rStyle w:val="a7"/>
        </w:rPr>
        <w:softHyphen/>
        <w:t>ских ролей в фильмах «Война и мир» и «Подсолнухи».</w:t>
      </w:r>
    </w:p>
    <w:p w14:paraId="15CEB6D8" w14:textId="77777777" w:rsidR="00BE0CC4" w:rsidRDefault="00000000">
      <w:pPr>
        <w:pStyle w:val="11"/>
        <w:spacing w:after="220" w:line="209" w:lineRule="auto"/>
        <w:ind w:firstLine="0"/>
        <w:jc w:val="both"/>
      </w:pPr>
      <w:r>
        <w:rPr>
          <w:rStyle w:val="a7"/>
        </w:rPr>
        <w:lastRenderedPageBreak/>
        <w:t>Библиографию см. в след, томе, к фильму «Война и мир» (3-я сер. — («1812 год»).</w:t>
      </w:r>
    </w:p>
    <w:p w14:paraId="36493A96" w14:textId="77777777" w:rsidR="00BE0CC4" w:rsidRDefault="00000000">
      <w:pPr>
        <w:pStyle w:val="11"/>
        <w:spacing w:line="199" w:lineRule="auto"/>
        <w:ind w:firstLine="620"/>
        <w:jc w:val="both"/>
      </w:pPr>
      <w:r>
        <w:rPr>
          <w:rStyle w:val="a7"/>
        </w:rPr>
        <w:t xml:space="preserve">3591—3592. ВРЕМЯ, ВПЕРЕД! Экраниз., шэ, 1-я сер. — 8 ч., 2050 </w:t>
      </w:r>
      <w:r>
        <w:rPr>
          <w:rStyle w:val="a7"/>
          <w:i/>
          <w:iCs/>
        </w:rPr>
        <w:t xml:space="preserve">м, </w:t>
      </w:r>
      <w:r>
        <w:rPr>
          <w:rStyle w:val="a7"/>
        </w:rPr>
        <w:t xml:space="preserve">2-я сер.— 9 ч., 2275 </w:t>
      </w:r>
      <w:r>
        <w:rPr>
          <w:rStyle w:val="a7"/>
          <w:i/>
          <w:iCs/>
        </w:rPr>
        <w:t>м,</w:t>
      </w:r>
      <w:r>
        <w:rPr>
          <w:rStyle w:val="a7"/>
        </w:rPr>
        <w:t xml:space="preserve"> «Мосфильм», 1965 г., ВЭ 25.IV 1966 г.</w:t>
      </w:r>
    </w:p>
    <w:p w14:paraId="32595639" w14:textId="77777777" w:rsidR="00BE0CC4" w:rsidRDefault="00000000">
      <w:pPr>
        <w:pStyle w:val="11"/>
        <w:spacing w:line="199" w:lineRule="auto"/>
        <w:ind w:firstLine="620"/>
        <w:jc w:val="both"/>
      </w:pPr>
      <w:r>
        <w:rPr>
          <w:rStyle w:val="a7"/>
        </w:rPr>
        <w:t>Авт. сцен. В. Катаев, М. Швейцер; реж.-пост. М. Швейцер, С. Миль- кина; опер. Н. Ардашников, Ю. Гантман; гл. худ. А. Фрейдин; композ. Г. Свиридов; звукоопер. Л. Трахтенберг.</w:t>
      </w:r>
    </w:p>
    <w:p w14:paraId="284D985C" w14:textId="77777777" w:rsidR="00BE0CC4" w:rsidRDefault="00000000">
      <w:pPr>
        <w:pStyle w:val="11"/>
        <w:spacing w:line="199" w:lineRule="auto"/>
        <w:ind w:firstLine="620"/>
        <w:jc w:val="both"/>
      </w:pPr>
      <w:r>
        <w:rPr>
          <w:rStyle w:val="a7"/>
        </w:rPr>
        <w:t>Ассист. реж. Л. Садикова, Е. Егоров; ассист. опер. В. Сазонов, Е. Шведов; комб. съемки: опер. А. Ренков, худ. 3. Морякова; худ. Ю. Те</w:t>
      </w:r>
      <w:r>
        <w:rPr>
          <w:rStyle w:val="a7"/>
        </w:rPr>
        <w:softHyphen/>
        <w:t>ребилов; костюм. Н. Ефанова; грим. Л. Грушина; монтаж. 3. Веревки</w:t>
      </w:r>
      <w:r>
        <w:rPr>
          <w:rStyle w:val="a7"/>
        </w:rPr>
        <w:softHyphen/>
        <w:t>на; ред. Б. Грибанов, дир. картины А. Яблочкин.</w:t>
      </w:r>
    </w:p>
    <w:p w14:paraId="43DAB81F" w14:textId="77777777" w:rsidR="00BE0CC4" w:rsidRDefault="00000000">
      <w:pPr>
        <w:pStyle w:val="11"/>
        <w:spacing w:line="199" w:lineRule="auto"/>
        <w:ind w:firstLine="620"/>
        <w:jc w:val="both"/>
      </w:pPr>
      <w:r>
        <w:rPr>
          <w:rStyle w:val="a7"/>
        </w:rPr>
        <w:t>Государственный симфонический оркестр кинематографии, дири</w:t>
      </w:r>
      <w:r>
        <w:rPr>
          <w:rStyle w:val="a7"/>
        </w:rPr>
        <w:softHyphen/>
        <w:t>жер Э. Хачатурян.</w:t>
      </w:r>
    </w:p>
    <w:p w14:paraId="38D647AB" w14:textId="77777777" w:rsidR="00BE0CC4" w:rsidRDefault="00000000">
      <w:pPr>
        <w:pStyle w:val="11"/>
        <w:spacing w:line="199" w:lineRule="auto"/>
        <w:ind w:firstLine="620"/>
        <w:jc w:val="both"/>
      </w:pPr>
      <w:r>
        <w:rPr>
          <w:rStyle w:val="a7"/>
        </w:rPr>
        <w:t>В ролях: И. Гулая (Шура Солдатова), Т. Семина (Оля Трегубова), С. Юрский (Маргулиес), Л. Куравлев (Корнеев), А. Январей (Ищен</w:t>
      </w:r>
      <w:r>
        <w:rPr>
          <w:rStyle w:val="a7"/>
        </w:rPr>
        <w:softHyphen/>
        <w:t>ко), Н. Федорцов (Сметана), В. Кашпур (Ханумов), С. Хитров (Саен</w:t>
      </w:r>
      <w:r>
        <w:rPr>
          <w:rStyle w:val="a7"/>
        </w:rPr>
        <w:softHyphen/>
        <w:t>ко), Р. Муратов (Загиров), В. Зобин (Мося), Е. Королева (Феня), Л. Кадочникова (Катя), Т. Лаврова (Клава), Е. Копелян (Налбандов), Ю. Волынцев (писатель), И. Ясулович (Винкич), В. Сергачев (Семеч</w:t>
      </w:r>
      <w:r>
        <w:rPr>
          <w:rStyle w:val="a7"/>
        </w:rPr>
        <w:softHyphen/>
        <w:t>кин), Б. Оя (Томас Биксби), В. Семенов (Сигов), Б. Юрченко (Фило</w:t>
      </w:r>
      <w:r>
        <w:rPr>
          <w:rStyle w:val="a7"/>
        </w:rPr>
        <w:softHyphen/>
        <w:t>нов), Е. Харитонов (Слободкин), Л. Дуров (Кутайсов), Н. Сергеев (кассир сберкассы), С. Старикова (Настя, хронометристка), М. Кокше- нов (Канунников), Н. Снегина (кладовщица Маруся), Н. Самсонова (телефонистка), А. Сурин (гармонист), В. Павлов (руководитель само</w:t>
      </w:r>
      <w:r>
        <w:rPr>
          <w:rStyle w:val="a7"/>
        </w:rPr>
        <w:softHyphen/>
        <w:t>деятельности); Е. Шапошников, И. Кручков, А. Денисенко, В. Анань</w:t>
      </w:r>
      <w:r>
        <w:rPr>
          <w:rStyle w:val="a7"/>
        </w:rPr>
        <w:softHyphen/>
        <w:t>ина, А. Быстров, Г. Колушкин, С. Симонов, А. Липов, В. Киселев, В. Прокофьев, Б. Ляуш, П. Кононыхин, А. Якимов, А. Петров, В. Ще- петильников, Б. Гитин, К. Румянова, И. Федорова, А. Данилова, В. Кольцов, В. Венгеров, В. Бутенко, В. Маркин, Э. Трактовенко, В. Ко- невский, В. Корнуков, Л. Меламуд, П. Зайчиков, Ф. Хващевский, Н. Бауман, Ф. Суворов, Б. Федюков, Л. Вихорева, М. Иванова, Л. Воль</w:t>
      </w:r>
      <w:r>
        <w:rPr>
          <w:rStyle w:val="a7"/>
        </w:rPr>
        <w:softHyphen/>
        <w:t>ская, Ю. Киреев, С. Притыковский, Б. Тихонов, М. Шульц.</w:t>
      </w:r>
    </w:p>
    <w:p w14:paraId="0F882CC3" w14:textId="77777777" w:rsidR="00BE0CC4" w:rsidRDefault="00000000">
      <w:pPr>
        <w:pStyle w:val="11"/>
        <w:spacing w:line="199" w:lineRule="auto"/>
        <w:ind w:firstLine="620"/>
        <w:jc w:val="both"/>
      </w:pPr>
      <w:r>
        <w:rPr>
          <w:rStyle w:val="a7"/>
        </w:rPr>
        <w:t>По одноименному роману-хронике В. Катаева.</w:t>
      </w:r>
    </w:p>
    <w:p w14:paraId="7629ECCF" w14:textId="77777777" w:rsidR="00BE0CC4" w:rsidRDefault="00000000">
      <w:pPr>
        <w:pStyle w:val="11"/>
        <w:spacing w:after="60" w:line="199" w:lineRule="auto"/>
        <w:ind w:firstLine="620"/>
        <w:jc w:val="both"/>
      </w:pPr>
      <w:r>
        <w:rPr>
          <w:rStyle w:val="a7"/>
        </w:rPr>
        <w:t>К 50-летию Великой Октябрьской социалистической революции.</w:t>
      </w:r>
    </w:p>
    <w:p w14:paraId="416EB557" w14:textId="77777777" w:rsidR="00BE0CC4" w:rsidRDefault="00000000">
      <w:pPr>
        <w:pStyle w:val="11"/>
        <w:spacing w:after="100" w:line="199" w:lineRule="auto"/>
        <w:ind w:firstLine="620"/>
        <w:jc w:val="both"/>
      </w:pPr>
      <w:r>
        <w:rPr>
          <w:rStyle w:val="a7"/>
        </w:rPr>
        <w:t>О строителях одного из первенцев советской индустрии.</w:t>
      </w:r>
    </w:p>
    <w:p w14:paraId="4F2F930F" w14:textId="77777777" w:rsidR="00BE0CC4" w:rsidRDefault="00000000">
      <w:pPr>
        <w:pStyle w:val="11"/>
        <w:spacing w:after="60" w:line="199" w:lineRule="auto"/>
        <w:ind w:firstLine="0"/>
        <w:jc w:val="center"/>
      </w:pPr>
      <w:r>
        <w:rPr>
          <w:rStyle w:val="a7"/>
        </w:rPr>
        <w:t>1-я серия</w:t>
      </w:r>
    </w:p>
    <w:p w14:paraId="6F299916" w14:textId="77777777" w:rsidR="00BE0CC4" w:rsidRDefault="00000000">
      <w:pPr>
        <w:pStyle w:val="11"/>
        <w:spacing w:after="80" w:line="199" w:lineRule="auto"/>
        <w:ind w:firstLine="620"/>
        <w:jc w:val="both"/>
      </w:pPr>
      <w:r>
        <w:rPr>
          <w:rStyle w:val="a7"/>
        </w:rPr>
        <w:t>Люди Страны Советов торопят жизнь. Первая пятилетка идет под девизом зова Маяковского: «Вперед, время! Время! Вперед!». Скорост</w:t>
      </w:r>
      <w:r>
        <w:rPr>
          <w:rStyle w:val="a7"/>
        </w:rPr>
        <w:softHyphen/>
        <w:t>ными темпами возводятся в тайге домны; опережая графики, мчатся в пустынях поезда... 15 мая 1931 года. Телефонная станция Магнитки — центр всяческой информации. Здесь знают, что от прораба Корнеева в Москву, к другому, уезжает жена; что начальник участка Мар</w:t>
      </w:r>
      <w:r>
        <w:rPr>
          <w:rStyle w:val="a7"/>
        </w:rPr>
        <w:softHyphen/>
        <w:t>гулиес вторые сутки «не евши и не пивши» и, уж конечно, здесь пер</w:t>
      </w:r>
      <w:r>
        <w:rPr>
          <w:rStyle w:val="a7"/>
        </w:rPr>
        <w:softHyphen/>
        <w:t>выми узнают о мировом рекорде бетонщиков Харькова. Со станции вести распространяются со скоростью телефон</w:t>
      </w:r>
      <w:r>
        <w:rPr>
          <w:rStyle w:val="a7"/>
        </w:rPr>
        <w:softHyphen/>
        <w:t>ного сигнала. И вот уже ответственный рабкор Шура Солдатова вывешивает «молнию» о рекорде харьковчан. Заканчивается первая смена, и бригада Ханумова, передовая на стройке, со знаменем и с песнями покидает рабочее место. А вокруг сообщения о рекорде раз</w:t>
      </w:r>
      <w:r>
        <w:rPr>
          <w:rStyle w:val="a7"/>
        </w:rPr>
        <w:softHyphen/>
        <w:t>гораются страсти: каждый считает долгом чести лично участвовать в побитии рекорда, каждый требует от Маргулиеса разрешения «идти на рекорд» сейчас же, в следующую же смену. Тем временем Сметана и Оля Трегубова из бригады Кости Ищенко собирают своих ребят. Фе</w:t>
      </w:r>
      <w:r>
        <w:rPr>
          <w:rStyle w:val="a7"/>
        </w:rPr>
        <w:softHyphen/>
        <w:t>нечка Ищенко, нежданно приехавшая к мужу, должна вот-вот родить, и Костя разрывается в заботах о «рекорде» и о жене. Маргулиес, го-</w:t>
      </w:r>
    </w:p>
    <w:p w14:paraId="29E2DDC0" w14:textId="77777777" w:rsidR="00BE0CC4" w:rsidRDefault="00000000">
      <w:pPr>
        <w:pStyle w:val="11"/>
        <w:spacing w:after="100" w:line="199" w:lineRule="auto"/>
        <w:ind w:firstLine="0"/>
        <w:jc w:val="both"/>
      </w:pPr>
      <w:r>
        <w:rPr>
          <w:rStyle w:val="a7"/>
        </w:rPr>
        <w:t>лодной и усталый, звонит сестре в Москву, просит ее сообщить данные расчетов бетона из конспектов, но она уже отослала конспекты его со</w:t>
      </w:r>
      <w:r>
        <w:rPr>
          <w:rStyle w:val="a7"/>
        </w:rPr>
        <w:softHyphen/>
        <w:t xml:space="preserve">курснику в Харьков. И все же Маргулиес получает расчетные данные — сестра узнала их у его преподавателя по институту. Тем временем на стройке </w:t>
      </w:r>
      <w:r>
        <w:rPr>
          <w:rStyle w:val="a7"/>
        </w:rPr>
        <w:lastRenderedPageBreak/>
        <w:t>перестраховщик и демагог журналист Семечкин и дежурный по смене инженер Налбандов предостерегают Маргулиеса от опасных «рекордсменских» настроений. Комсомольцы создают аварийный штаб для руководства «рекордом».</w:t>
      </w:r>
    </w:p>
    <w:p w14:paraId="7F61D2DB" w14:textId="77777777" w:rsidR="00BE0CC4" w:rsidRDefault="00000000">
      <w:pPr>
        <w:pStyle w:val="11"/>
        <w:spacing w:after="40" w:line="202" w:lineRule="auto"/>
        <w:ind w:firstLine="0"/>
        <w:jc w:val="center"/>
      </w:pPr>
      <w:r>
        <w:rPr>
          <w:rStyle w:val="a7"/>
        </w:rPr>
        <w:t>2-я серия</w:t>
      </w:r>
    </w:p>
    <w:p w14:paraId="66E32008" w14:textId="77777777" w:rsidR="00BE0CC4" w:rsidRDefault="00000000">
      <w:pPr>
        <w:pStyle w:val="11"/>
        <w:spacing w:after="100" w:line="202" w:lineRule="auto"/>
        <w:ind w:firstLine="560"/>
        <w:jc w:val="both"/>
      </w:pPr>
      <w:r>
        <w:rPr>
          <w:rStyle w:val="a7"/>
        </w:rPr>
        <w:t>Бригада Ищенко готовит инструменты, настил для тачек, а сам оп везет Феню в роддом. Опасения ребят, что прогульщик и пьяница Саенко и его приятель Загиров могут подвести, оправдываются — Оля Трегубова приводит их к рабочему месту, но они все равно отказыва</w:t>
      </w:r>
      <w:r>
        <w:rPr>
          <w:rStyle w:val="a7"/>
        </w:rPr>
        <w:softHyphen/>
        <w:t>ются работать без спецобуви. Начинается смена. На место Саенко и Загирова становятся члены аварийного штаба... Едва успев к отходу поезда и так ничего не прояснив в их отношениях, расстается Корнеев с женой. Маргулиеса, уже совсем намеревавшегося пообедать, перехва</w:t>
      </w:r>
      <w:r>
        <w:rPr>
          <w:rStyle w:val="a7"/>
        </w:rPr>
        <w:softHyphen/>
        <w:t>тывает Налбандов и грозит комиссией и экспертизой по бетону, заме</w:t>
      </w:r>
      <w:r>
        <w:rPr>
          <w:rStyle w:val="a7"/>
        </w:rPr>
        <w:softHyphen/>
        <w:t>шанному бригадой Ищенко. Работа идет в бешенном ритме, но вдруг обнаруживается нехватка цемента. Корнееву удается «выбить» со скла</w:t>
      </w:r>
      <w:r>
        <w:rPr>
          <w:rStyle w:val="a7"/>
        </w:rPr>
        <w:softHyphen/>
        <w:t>да несколько бочек с цементом, и темп работы восстанавливается. По числу замесов в час уже побит рекорд харьковчан. Ребята ликуют, но в это время Шура вывешивает «молнию» о новом рекорде — в Кузнец</w:t>
      </w:r>
      <w:r>
        <w:rPr>
          <w:rStyle w:val="a7"/>
        </w:rPr>
        <w:softHyphen/>
        <w:t>ке. Выдвигается новый лозунг: «Даешь рекорд выше Кузбасса!» Подравшийся с Саенко Загиров — тот оскорбил его национальное до</w:t>
      </w:r>
      <w:r>
        <w:rPr>
          <w:rStyle w:val="a7"/>
        </w:rPr>
        <w:softHyphen/>
        <w:t>стоинство— возвращается к бригаде и включается в работу. Неожидан</w:t>
      </w:r>
      <w:r>
        <w:rPr>
          <w:rStyle w:val="a7"/>
        </w:rPr>
        <w:softHyphen/>
        <w:t>но прекращается подача воды — ответственный за обеспечение участка водой Семечкин решает вести ее учет, и в самый разгар работы прика</w:t>
      </w:r>
      <w:r>
        <w:rPr>
          <w:rStyle w:val="a7"/>
        </w:rPr>
        <w:softHyphen/>
        <w:t>зывает ставить счетчик. Взбешенный Маргулиес сажает его до конца смены в сарай под замок. Вынужденный простой сбивает энтузиазм ре</w:t>
      </w:r>
      <w:r>
        <w:rPr>
          <w:rStyle w:val="a7"/>
        </w:rPr>
        <w:softHyphen/>
        <w:t>бят, их поддерживают советами даже Ханумов со своей бригадой. Ха- нумов «продает» Косте секрет, как экономить секунды на каждом заме</w:t>
      </w:r>
      <w:r>
        <w:rPr>
          <w:rStyle w:val="a7"/>
        </w:rPr>
        <w:softHyphen/>
        <w:t>се. Приведенная Налбандовым комиссия признает бетон качественным... Последние минуты смены. Со знаменем идет на работу бригада Хану- мова. Сообщение хронометристки об установлении рекорда не вызы</w:t>
      </w:r>
      <w:r>
        <w:rPr>
          <w:rStyle w:val="a7"/>
        </w:rPr>
        <w:softHyphen/>
        <w:t>вает у обессиленных ребят подъема. Ханумов подтрунивает над Ищенко, что ему не долго ходить в героях... По стройке, в ожидании открытия столовой, гуляют Шура, Маргулиес и Корнеев. Они говорят о любви.</w:t>
      </w:r>
    </w:p>
    <w:p w14:paraId="3250B224" w14:textId="77777777" w:rsidR="00BE0CC4" w:rsidRDefault="00000000">
      <w:pPr>
        <w:pStyle w:val="20"/>
        <w:spacing w:line="252" w:lineRule="auto"/>
        <w:ind w:firstLine="0"/>
        <w:jc w:val="center"/>
      </w:pPr>
      <w:r>
        <w:rPr>
          <w:rStyle w:val="2"/>
        </w:rPr>
        <w:t>БИБЛИОГРАФИЯ</w:t>
      </w:r>
    </w:p>
    <w:p w14:paraId="5CCEE3BF" w14:textId="77777777" w:rsidR="00BE0CC4" w:rsidRDefault="00000000">
      <w:pPr>
        <w:pStyle w:val="20"/>
        <w:spacing w:line="276" w:lineRule="auto"/>
        <w:ind w:firstLine="560"/>
        <w:jc w:val="both"/>
      </w:pPr>
      <w:r>
        <w:rPr>
          <w:rStyle w:val="2"/>
        </w:rPr>
        <w:t>БАЦЕР И. Устремленные в будущее. — «Ленинская правда» (Петрозаводск), 1966, 6 мая.</w:t>
      </w:r>
    </w:p>
    <w:p w14:paraId="0803F9F8" w14:textId="77777777" w:rsidR="00BE0CC4" w:rsidRDefault="00000000">
      <w:pPr>
        <w:pStyle w:val="20"/>
        <w:spacing w:line="276" w:lineRule="auto"/>
        <w:ind w:firstLine="560"/>
        <w:jc w:val="both"/>
      </w:pPr>
      <w:r>
        <w:rPr>
          <w:rStyle w:val="2"/>
        </w:rPr>
        <w:t>БЕЛЯЕВ Б. Информационный материал по фильму «Время, вперед!». М., Информ.- реклам. бюро. 1966, 12 с.</w:t>
      </w:r>
    </w:p>
    <w:p w14:paraId="1B9961EF" w14:textId="77777777" w:rsidR="00BE0CC4" w:rsidRDefault="00000000">
      <w:pPr>
        <w:pStyle w:val="20"/>
        <w:spacing w:line="252" w:lineRule="auto"/>
        <w:ind w:firstLine="540"/>
      </w:pPr>
      <w:r>
        <w:rPr>
          <w:rStyle w:val="2"/>
        </w:rPr>
        <w:t>БРУСЯНИН В. Марш времени. — «Строит, рабочий», Л., 1966, 13 апр.</w:t>
      </w:r>
    </w:p>
    <w:p w14:paraId="664EC232" w14:textId="77777777" w:rsidR="00BE0CC4" w:rsidRDefault="00000000">
      <w:pPr>
        <w:pStyle w:val="20"/>
        <w:spacing w:line="252" w:lineRule="auto"/>
        <w:ind w:firstLine="540"/>
      </w:pPr>
      <w:r>
        <w:rPr>
          <w:rStyle w:val="2"/>
        </w:rPr>
        <w:t>ВАРШАВСКИЙ Я. Связь времен. — «Моск, правда», 1966, 24 апр.</w:t>
      </w:r>
    </w:p>
    <w:p w14:paraId="767CF717" w14:textId="77777777" w:rsidR="00BE0CC4" w:rsidRDefault="00000000">
      <w:pPr>
        <w:pStyle w:val="20"/>
        <w:spacing w:line="252" w:lineRule="auto"/>
        <w:ind w:left="540" w:firstLine="20"/>
      </w:pPr>
      <w:r>
        <w:rPr>
          <w:rStyle w:val="2"/>
        </w:rPr>
        <w:t>ВОРОБЬЕВ Е. Чем труднее, тем дороже. — «Сов. кино», 1965, 6 нояб. ВОРОБЬЕВ Е. Обжигающая современность. — «С. Э.», 1965, № 24, с. 13. ТО ЖЕ. — «Сов. фильм», 1966, № 5, с. 3.</w:t>
      </w:r>
    </w:p>
    <w:p w14:paraId="33202205" w14:textId="77777777" w:rsidR="00BE0CC4" w:rsidRDefault="00000000">
      <w:pPr>
        <w:pStyle w:val="20"/>
        <w:spacing w:line="252" w:lineRule="auto"/>
        <w:ind w:firstLine="540"/>
      </w:pPr>
      <w:r>
        <w:rPr>
          <w:rStyle w:val="2"/>
        </w:rPr>
        <w:t>ВРЕМЯ ВПЕРЕД! — «С. Э.», 1965, № 24, 2-я с. обл.</w:t>
      </w:r>
    </w:p>
    <w:p w14:paraId="72C5EC9C" w14:textId="77777777" w:rsidR="00BE0CC4" w:rsidRDefault="00000000">
      <w:pPr>
        <w:pStyle w:val="20"/>
        <w:spacing w:line="252" w:lineRule="auto"/>
        <w:ind w:firstLine="540"/>
      </w:pPr>
      <w:r>
        <w:rPr>
          <w:rStyle w:val="2"/>
        </w:rPr>
        <w:t>ВРЕМЯ ВПЕРЕД! — «Новые фильмы», 1966, № 4, с. 5—7.</w:t>
      </w:r>
    </w:p>
    <w:p w14:paraId="2E1311DC" w14:textId="77777777" w:rsidR="00BE0CC4" w:rsidRDefault="00000000">
      <w:pPr>
        <w:pStyle w:val="20"/>
        <w:spacing w:line="252" w:lineRule="auto"/>
        <w:ind w:firstLine="540"/>
      </w:pPr>
      <w:r>
        <w:rPr>
          <w:rStyle w:val="2"/>
        </w:rPr>
        <w:t>ГРИБАНОВ Б. Время дорогое, горячее, молодое. — «Сов. фильм», 1965, 16 сент.</w:t>
      </w:r>
    </w:p>
    <w:p w14:paraId="2CA1020F" w14:textId="77777777" w:rsidR="00BE0CC4" w:rsidRDefault="00000000">
      <w:pPr>
        <w:pStyle w:val="20"/>
        <w:spacing w:line="252" w:lineRule="auto"/>
        <w:ind w:firstLine="540"/>
      </w:pPr>
      <w:r>
        <w:rPr>
          <w:rStyle w:val="2"/>
        </w:rPr>
        <w:t>ГУЛАЯ И. До встречи на экране. — «Лит. гаэ.», 1965, 15 авг.</w:t>
      </w:r>
    </w:p>
    <w:p w14:paraId="37D8CAD2" w14:textId="77777777" w:rsidR="00BE0CC4" w:rsidRDefault="00000000">
      <w:pPr>
        <w:pStyle w:val="20"/>
        <w:spacing w:line="252" w:lineRule="auto"/>
        <w:ind w:left="540" w:firstLine="20"/>
      </w:pPr>
      <w:r>
        <w:rPr>
          <w:rStyle w:val="2"/>
        </w:rPr>
        <w:t>ЗЕЛЕРАНСКАЯ Т. Свидание с юностью. — «Челяб. рабочий», 1965, 15 сент. ИВАНОВА И. Время, вперед! — «Моск, кинонеделя», 1964, 29 июня.</w:t>
      </w:r>
    </w:p>
    <w:p w14:paraId="12E9BE2C" w14:textId="77777777" w:rsidR="00BE0CC4" w:rsidRDefault="00000000">
      <w:pPr>
        <w:pStyle w:val="20"/>
        <w:spacing w:after="80" w:line="252" w:lineRule="auto"/>
        <w:ind w:left="540" w:firstLine="20"/>
      </w:pPr>
      <w:r>
        <w:rPr>
          <w:rStyle w:val="2"/>
        </w:rPr>
        <w:t>ИГНАТЬЕВА Н. Маршрутами мужества. — «Сов. Россия», 1966, 30 апр. КАТАЕВ В., ШВЕЙЦЕР М. 30 лет спустя. — «Лит. газ.», 1964, 18 июня.</w:t>
      </w:r>
    </w:p>
    <w:p w14:paraId="2C315655" w14:textId="77777777" w:rsidR="00BE0CC4" w:rsidRDefault="00000000">
      <w:pPr>
        <w:pStyle w:val="20"/>
        <w:spacing w:line="240" w:lineRule="auto"/>
        <w:jc w:val="both"/>
      </w:pPr>
      <w:r>
        <w:rPr>
          <w:rStyle w:val="2"/>
        </w:rPr>
        <w:t>КАТАЕВ В. Марш премепи.— «С. Э.», 1964, № 20, с. 13.</w:t>
      </w:r>
    </w:p>
    <w:p w14:paraId="7BC9C521" w14:textId="77777777" w:rsidR="00BE0CC4" w:rsidRDefault="00000000">
      <w:pPr>
        <w:pStyle w:val="20"/>
        <w:spacing w:line="240" w:lineRule="auto"/>
        <w:jc w:val="both"/>
      </w:pPr>
      <w:r>
        <w:rPr>
          <w:rStyle w:val="2"/>
        </w:rPr>
        <w:t>КАТАЕВ В., ШВЕЙЦЕР М. Время, вперед! Отрывки из сценария. — «Лит. газ.» 1965. 15 апг.; «Строит, газ.», 1965, 15 апг.</w:t>
      </w:r>
    </w:p>
    <w:p w14:paraId="069C836B" w14:textId="77777777" w:rsidR="00BE0CC4" w:rsidRDefault="00000000">
      <w:pPr>
        <w:pStyle w:val="20"/>
        <w:spacing w:line="240" w:lineRule="auto"/>
        <w:jc w:val="both"/>
      </w:pPr>
      <w:r>
        <w:rPr>
          <w:rStyle w:val="2"/>
        </w:rPr>
        <w:t>КАТАЕВ В. Громадное впечатление. — «Сои. фильм», 1965, 4 нояб.</w:t>
      </w:r>
    </w:p>
    <w:p w14:paraId="3D6A603C" w14:textId="77777777" w:rsidR="00BE0CC4" w:rsidRDefault="00000000">
      <w:pPr>
        <w:pStyle w:val="20"/>
        <w:spacing w:line="240" w:lineRule="auto"/>
        <w:jc w:val="both"/>
      </w:pPr>
      <w:r>
        <w:rPr>
          <w:rStyle w:val="2"/>
        </w:rPr>
        <w:t>КАТАЕВ В. Время, опережающее себя. — «С. Э.», 1965, № 24. с. 13.</w:t>
      </w:r>
    </w:p>
    <w:p w14:paraId="34FAB8C3" w14:textId="77777777" w:rsidR="00BE0CC4" w:rsidRDefault="00000000">
      <w:pPr>
        <w:pStyle w:val="20"/>
        <w:spacing w:line="288" w:lineRule="auto"/>
        <w:jc w:val="both"/>
      </w:pPr>
      <w:r>
        <w:rPr>
          <w:rStyle w:val="2"/>
        </w:rPr>
        <w:t>КАТАЕВ В. Дыхание эпохи. — В кп.: «Экран 1965». М., «Искусство», 1966, с. 162— 164.</w:t>
      </w:r>
    </w:p>
    <w:p w14:paraId="118ED7F3" w14:textId="77777777" w:rsidR="00BE0CC4" w:rsidRDefault="00000000">
      <w:pPr>
        <w:pStyle w:val="20"/>
        <w:spacing w:line="240" w:lineRule="auto"/>
        <w:jc w:val="both"/>
      </w:pPr>
      <w:r>
        <w:rPr>
          <w:rStyle w:val="2"/>
        </w:rPr>
        <w:t xml:space="preserve">КОВАРСКИЙ Н. Время, вперед! Третье рождение. — «Спутник кинозрителя», 1966, № 4, с. </w:t>
      </w:r>
      <w:r>
        <w:rPr>
          <w:rStyle w:val="2"/>
        </w:rPr>
        <w:lastRenderedPageBreak/>
        <w:t>12—14.</w:t>
      </w:r>
    </w:p>
    <w:p w14:paraId="2FFF4737" w14:textId="77777777" w:rsidR="00BE0CC4" w:rsidRDefault="00000000">
      <w:pPr>
        <w:pStyle w:val="20"/>
        <w:spacing w:line="240" w:lineRule="auto"/>
        <w:jc w:val="both"/>
      </w:pPr>
      <w:r>
        <w:rPr>
          <w:rStyle w:val="2"/>
        </w:rPr>
        <w:t>КОВАРСКИЙ Н. Испытание временем. — «Лит. Россия», 1966, 24 июня.</w:t>
      </w:r>
    </w:p>
    <w:p w14:paraId="6F5BDCD3" w14:textId="77777777" w:rsidR="00BE0CC4" w:rsidRDefault="00000000">
      <w:pPr>
        <w:pStyle w:val="20"/>
        <w:spacing w:line="240" w:lineRule="auto"/>
        <w:jc w:val="both"/>
      </w:pPr>
      <w:r>
        <w:rPr>
          <w:rStyle w:val="2"/>
        </w:rPr>
        <w:t>ЛАВРОВА И. Время, вперед! — «На экранах Подмосковья», 1964, 2 авг.</w:t>
      </w:r>
    </w:p>
    <w:p w14:paraId="32336E4F" w14:textId="77777777" w:rsidR="00BE0CC4" w:rsidRDefault="00000000">
      <w:pPr>
        <w:pStyle w:val="20"/>
        <w:spacing w:line="240" w:lineRule="auto"/>
        <w:jc w:val="both"/>
      </w:pPr>
      <w:r>
        <w:rPr>
          <w:rStyle w:val="2"/>
        </w:rPr>
        <w:t>ЛЕВШИНА И. Это — про революцию. — «С. Э.», 1966, № 6, с. 5.</w:t>
      </w:r>
    </w:p>
    <w:p w14:paraId="7A1B96A6" w14:textId="77777777" w:rsidR="00BE0CC4" w:rsidRDefault="00000000">
      <w:pPr>
        <w:pStyle w:val="20"/>
        <w:spacing w:line="240" w:lineRule="auto"/>
        <w:ind w:left="560" w:firstLine="20"/>
        <w:jc w:val="both"/>
      </w:pPr>
      <w:r>
        <w:rPr>
          <w:rStyle w:val="2"/>
        </w:rPr>
        <w:t>ЛЕОНТЬЕВ Е. На экране — герои первой пятилетки. — «Строит, газ.», 1965, 8 дек. МИЛЬКИНА С. Чем труднее, тем дороже. — «Сов. фильм», 1965, 4 нояб.</w:t>
      </w:r>
    </w:p>
    <w:p w14:paraId="0F6F693A" w14:textId="77777777" w:rsidR="00BE0CC4" w:rsidRDefault="00000000">
      <w:pPr>
        <w:pStyle w:val="20"/>
        <w:spacing w:line="240" w:lineRule="auto"/>
        <w:jc w:val="both"/>
      </w:pPr>
      <w:r>
        <w:rPr>
          <w:rStyle w:val="2"/>
        </w:rPr>
        <w:t>МИРОНОВА Л. Время, вперед! — «Красный Октябрь» (Сызрань), 1966, 1 мая.</w:t>
      </w:r>
    </w:p>
    <w:p w14:paraId="4024808E" w14:textId="77777777" w:rsidR="00BE0CC4" w:rsidRDefault="00000000">
      <w:pPr>
        <w:pStyle w:val="20"/>
        <w:spacing w:line="240" w:lineRule="auto"/>
        <w:jc w:val="both"/>
      </w:pPr>
      <w:r>
        <w:rPr>
          <w:rStyle w:val="2"/>
        </w:rPr>
        <w:t>МИХАЙЛОВА М. Костя Ищенко ставит рекорд. — «Моск, комсомолец», 1964, ’ 1 июня.</w:t>
      </w:r>
    </w:p>
    <w:p w14:paraId="5364A10D" w14:textId="77777777" w:rsidR="00BE0CC4" w:rsidRDefault="00000000">
      <w:pPr>
        <w:pStyle w:val="20"/>
        <w:spacing w:line="240" w:lineRule="auto"/>
        <w:jc w:val="both"/>
      </w:pPr>
      <w:r>
        <w:rPr>
          <w:rStyle w:val="2"/>
        </w:rPr>
        <w:t>МИШИН Л. Рожденный из хроники. — «Уральск, рабочий» (Свердловск), 1966, 20 апр.</w:t>
      </w:r>
    </w:p>
    <w:p w14:paraId="568344EA" w14:textId="77777777" w:rsidR="00BE0CC4" w:rsidRDefault="00000000">
      <w:pPr>
        <w:pStyle w:val="20"/>
        <w:spacing w:line="240" w:lineRule="auto"/>
        <w:jc w:val="both"/>
      </w:pPr>
      <w:r>
        <w:rPr>
          <w:rStyle w:val="2"/>
        </w:rPr>
        <w:t>ПЕТРОВА Е. Инженер Маргулиес — Сергей Юрский. — «Строит, рабочий». Л., 1965, 3 мар.</w:t>
      </w:r>
    </w:p>
    <w:p w14:paraId="04F7B302" w14:textId="77777777" w:rsidR="00BE0CC4" w:rsidRDefault="00000000">
      <w:pPr>
        <w:pStyle w:val="20"/>
        <w:spacing w:line="240" w:lineRule="auto"/>
        <w:jc w:val="both"/>
      </w:pPr>
      <w:r>
        <w:rPr>
          <w:rStyle w:val="2"/>
        </w:rPr>
        <w:t>ПОДБЕРЕЗСКИЙ Г. Образ героического времени. — «Сельск. газ.» (Минск), 1966, 17 мая.</w:t>
      </w:r>
    </w:p>
    <w:p w14:paraId="2D9AF9B7" w14:textId="77777777" w:rsidR="00BE0CC4" w:rsidRDefault="00000000">
      <w:pPr>
        <w:pStyle w:val="20"/>
        <w:spacing w:line="240" w:lineRule="auto"/>
        <w:jc w:val="both"/>
      </w:pPr>
      <w:r>
        <w:rPr>
          <w:rStyle w:val="2"/>
        </w:rPr>
        <w:t>ПОНОМАРЕВ И. Дыхание времени. — «Известия», 1966, 29 апр.</w:t>
      </w:r>
    </w:p>
    <w:p w14:paraId="2D6ABED8" w14:textId="77777777" w:rsidR="00BE0CC4" w:rsidRDefault="00000000">
      <w:pPr>
        <w:pStyle w:val="20"/>
        <w:spacing w:line="240" w:lineRule="auto"/>
        <w:jc w:val="both"/>
      </w:pPr>
      <w:r>
        <w:rPr>
          <w:rStyle w:val="2"/>
        </w:rPr>
        <w:t>РОЙ Е. Время, вперед! — «Сов. фильм», 1965, № 1, с. 9.</w:t>
      </w:r>
    </w:p>
    <w:p w14:paraId="73282461" w14:textId="77777777" w:rsidR="00BE0CC4" w:rsidRDefault="00000000">
      <w:pPr>
        <w:pStyle w:val="20"/>
        <w:spacing w:line="240" w:lineRule="auto"/>
        <w:jc w:val="both"/>
      </w:pPr>
      <w:r>
        <w:rPr>
          <w:rStyle w:val="2"/>
        </w:rPr>
        <w:t>СВОБОДИН А. Наш бог —бег. —«И. К.», 1966, № 3, с. 31—40.</w:t>
      </w:r>
    </w:p>
    <w:p w14:paraId="66089B1E" w14:textId="77777777" w:rsidR="00BE0CC4" w:rsidRDefault="00000000">
      <w:pPr>
        <w:pStyle w:val="20"/>
        <w:spacing w:line="240" w:lineRule="auto"/>
        <w:jc w:val="both"/>
      </w:pPr>
      <w:r>
        <w:rPr>
          <w:rStyle w:val="2"/>
        </w:rPr>
        <w:t>СИЛЬВЕСТРОВА С. Время, вперед! — «Баку», 1966, 13 июня.</w:t>
      </w:r>
    </w:p>
    <w:p w14:paraId="7333ADBB" w14:textId="77777777" w:rsidR="00BE0CC4" w:rsidRDefault="00000000">
      <w:pPr>
        <w:pStyle w:val="20"/>
        <w:spacing w:line="240" w:lineRule="auto"/>
        <w:jc w:val="both"/>
      </w:pPr>
      <w:r>
        <w:rPr>
          <w:rStyle w:val="2"/>
        </w:rPr>
        <w:t>ФАЙМАН С. С позиций современности.— «Сов. фильм», 1965, 4 нояб.</w:t>
      </w:r>
    </w:p>
    <w:p w14:paraId="209CC4FD" w14:textId="77777777" w:rsidR="00BE0CC4" w:rsidRDefault="00000000">
      <w:pPr>
        <w:pStyle w:val="20"/>
        <w:spacing w:line="240" w:lineRule="auto"/>
        <w:jc w:val="both"/>
      </w:pPr>
      <w:r>
        <w:rPr>
          <w:rStyle w:val="2"/>
        </w:rPr>
        <w:t>ХАРОН Я. Звуковой образ. — «С. Э.», 1965, № 24, с. 13.</w:t>
      </w:r>
    </w:p>
    <w:p w14:paraId="393DE0AC" w14:textId="77777777" w:rsidR="00BE0CC4" w:rsidRDefault="00000000">
      <w:pPr>
        <w:pStyle w:val="20"/>
        <w:spacing w:line="240" w:lineRule="auto"/>
        <w:jc w:val="both"/>
      </w:pPr>
      <w:r>
        <w:rPr>
          <w:rStyle w:val="2"/>
        </w:rPr>
        <w:t>ТО ЖЕ. — «Сов. фильм», 1966, № 5, с. 3.</w:t>
      </w:r>
    </w:p>
    <w:p w14:paraId="15E0FA42" w14:textId="77777777" w:rsidR="00BE0CC4" w:rsidRDefault="00000000">
      <w:pPr>
        <w:pStyle w:val="20"/>
        <w:spacing w:line="240" w:lineRule="auto"/>
        <w:jc w:val="both"/>
      </w:pPr>
      <w:r>
        <w:rPr>
          <w:rStyle w:val="2"/>
        </w:rPr>
        <w:t>ШВЕЙЦЕР М. Строка истории. — «Сов. фильм», 1964, 25 июня.</w:t>
      </w:r>
    </w:p>
    <w:p w14:paraId="72ED6C4C" w14:textId="77777777" w:rsidR="00BE0CC4" w:rsidRDefault="00000000">
      <w:pPr>
        <w:pStyle w:val="20"/>
        <w:spacing w:after="260" w:line="240" w:lineRule="auto"/>
        <w:jc w:val="both"/>
      </w:pPr>
      <w:r>
        <w:rPr>
          <w:rStyle w:val="2"/>
        </w:rPr>
        <w:t>ШВЕЙЦЕР М. Письмо критику А. Свободину.— «И. К.», 1966, № 5, с. 38—44.</w:t>
      </w:r>
    </w:p>
    <w:p w14:paraId="196093E7" w14:textId="77777777" w:rsidR="00BE0CC4" w:rsidRDefault="00000000">
      <w:pPr>
        <w:pStyle w:val="11"/>
        <w:numPr>
          <w:ilvl w:val="0"/>
          <w:numId w:val="19"/>
        </w:numPr>
        <w:tabs>
          <w:tab w:val="left" w:pos="1389"/>
        </w:tabs>
        <w:spacing w:line="194" w:lineRule="auto"/>
        <w:ind w:firstLine="580"/>
        <w:jc w:val="both"/>
      </w:pPr>
      <w:r>
        <w:rPr>
          <w:rStyle w:val="a7"/>
        </w:rPr>
        <w:t xml:space="preserve">ВСТРЕЧИ С ИГОРЕМ ИЛЬИНСКИМ. Кинообозрение, 9 ч., 2535 </w:t>
      </w:r>
      <w:r>
        <w:rPr>
          <w:rStyle w:val="a7"/>
          <w:i/>
          <w:iCs/>
        </w:rPr>
        <w:t>м,</w:t>
      </w:r>
      <w:r>
        <w:rPr>
          <w:rStyle w:val="a7"/>
        </w:rPr>
        <w:t xml:space="preserve"> Центральная киностудия детских и юношеских фильмов им. М. Горького, 1965 г., ВЭ 21.III 1966 г.</w:t>
      </w:r>
    </w:p>
    <w:p w14:paraId="2916B4CD" w14:textId="77777777" w:rsidR="00BE0CC4" w:rsidRDefault="00000000">
      <w:pPr>
        <w:pStyle w:val="11"/>
        <w:spacing w:line="199" w:lineRule="auto"/>
        <w:ind w:firstLine="580"/>
        <w:jc w:val="both"/>
      </w:pPr>
      <w:r>
        <w:rPr>
          <w:rStyle w:val="a7"/>
        </w:rPr>
        <w:t>Авт. сцен. И. Ильинский, И. Гурин; реж.-пост. И. Гурин; гл. опер. Б. Монастырский; компоэ. М. Фрадкин, звукоопер. К. Амиров.</w:t>
      </w:r>
    </w:p>
    <w:p w14:paraId="6722D292" w14:textId="77777777" w:rsidR="00BE0CC4" w:rsidRDefault="00000000">
      <w:pPr>
        <w:pStyle w:val="11"/>
        <w:spacing w:after="60" w:line="199" w:lineRule="auto"/>
        <w:ind w:firstLine="580"/>
        <w:jc w:val="both"/>
      </w:pPr>
      <w:r>
        <w:rPr>
          <w:rStyle w:val="a7"/>
        </w:rPr>
        <w:t>Над фильмом также работали: В. Васильев, С. Веледницкий, М. Гойхберг, Ю. Дьяконов, Н. Елизарова, С. Клебанов, А. Кузьмин, Е. Сухова, М. Фатеева, Г. Шатрова, Ф. Шах, Г. Шолохов.</w:t>
      </w:r>
    </w:p>
    <w:p w14:paraId="3DF50A6C" w14:textId="77777777" w:rsidR="00BE0CC4" w:rsidRDefault="00000000">
      <w:pPr>
        <w:pStyle w:val="11"/>
        <w:spacing w:line="197" w:lineRule="auto"/>
        <w:ind w:firstLine="580"/>
        <w:jc w:val="both"/>
      </w:pPr>
      <w:r>
        <w:rPr>
          <w:rStyle w:val="a7"/>
        </w:rPr>
        <w:t>О трудной профессии актера, о сложных поисках и свершениях.</w:t>
      </w:r>
    </w:p>
    <w:p w14:paraId="7C9DB3D6" w14:textId="77777777" w:rsidR="00BE0CC4" w:rsidRDefault="00000000">
      <w:pPr>
        <w:pStyle w:val="11"/>
        <w:spacing w:line="197" w:lineRule="auto"/>
        <w:ind w:firstLine="580"/>
        <w:jc w:val="both"/>
      </w:pPr>
      <w:r>
        <w:rPr>
          <w:rStyle w:val="a7"/>
        </w:rPr>
        <w:t>Фильм построен как раздумья актера о своей жизни в кинемато</w:t>
      </w:r>
      <w:r>
        <w:rPr>
          <w:rStyle w:val="a7"/>
        </w:rPr>
        <w:softHyphen/>
        <w:t>графе и театре и охватывает многообразную творческую деятельность И. В. Ильинского — от его первых шагов в искусстве до настоящего времени. Зритель знакомится почти со всеми фильмами и спектаклями, в которых занят артист. Уже с первых кадров картины мы встречаемся с Игорем Ильинским той давней поры, когда он был героем многих ко</w:t>
      </w:r>
      <w:r>
        <w:rPr>
          <w:rStyle w:val="a7"/>
        </w:rPr>
        <w:softHyphen/>
        <w:t>медийных фильмов немого кино. Знакомство с ним начинается веселым эпизодом фильма «Закройщик из Торжка». Почти в точной хронологиче</w:t>
      </w:r>
      <w:r>
        <w:rPr>
          <w:rStyle w:val="a7"/>
        </w:rPr>
        <w:softHyphen/>
        <w:t>ской последовательности предстают актерские работы, в которых рас</w:t>
      </w:r>
      <w:r>
        <w:rPr>
          <w:rStyle w:val="a7"/>
        </w:rPr>
        <w:softHyphen/>
        <w:t>крылась творческая индивидуальность Игоря Ильинского, его мастер</w:t>
      </w:r>
      <w:r>
        <w:rPr>
          <w:rStyle w:val="a7"/>
        </w:rPr>
        <w:softHyphen/>
        <w:t>ское умение создавать яркие, запоминающиеся характеры. Неудачли</w:t>
      </w:r>
      <w:r>
        <w:rPr>
          <w:rStyle w:val="a7"/>
        </w:rPr>
        <w:softHyphen/>
        <w:t>вого портного Петю Петелькина сменяет образ детектива Кравцова из фильма «Аэлита», затем мы видим фрагменты из картин «Папиросница от Моссельпрома», «Мисс Менд», «Когда пробуждаются мертвые», «Про</w:t>
      </w:r>
      <w:r>
        <w:rPr>
          <w:rStyle w:val="a7"/>
        </w:rPr>
        <w:softHyphen/>
        <w:t>цесс о трех миллионах», «Кукла с миллионами», «Праздник святого</w:t>
      </w:r>
    </w:p>
    <w:p w14:paraId="49091A71" w14:textId="77777777" w:rsidR="00BE0CC4" w:rsidRDefault="00000000">
      <w:pPr>
        <w:pStyle w:val="11"/>
        <w:spacing w:after="100" w:line="199" w:lineRule="auto"/>
        <w:ind w:firstLine="0"/>
        <w:jc w:val="both"/>
      </w:pPr>
      <w:r>
        <w:rPr>
          <w:rStyle w:val="a7"/>
        </w:rPr>
        <w:t>Йоргена». Работа Игоря Ильинского в кинематографе звукового периода представлена эпизодами из фильмов «Волга-Волга», «Хирургия», «Зва</w:t>
      </w:r>
      <w:r>
        <w:rPr>
          <w:rStyle w:val="a7"/>
        </w:rPr>
        <w:softHyphen/>
        <w:t>ный ужин», «Карнавальная ночь» и «Гусарская баллада». Картина зна</w:t>
      </w:r>
      <w:r>
        <w:rPr>
          <w:rStyle w:val="a7"/>
        </w:rPr>
        <w:softHyphen/>
        <w:t>комит зрителя с работой актера в театре, которым руководил Всеволод Мейерхольд. Особенно полно представлена творческая жизнь И. Ильин</w:t>
      </w:r>
      <w:r>
        <w:rPr>
          <w:rStyle w:val="a7"/>
        </w:rPr>
        <w:softHyphen/>
        <w:t>ского в Малом театре. Здесь он сыграл свои лучшие роли: Хлестакова в гоголевском «Ревизоре», Загорецкого в «Горе от ума», Аркашку Счаст- ливцева в «Лесе», Шмагу в «Без вины виноватые», Мурзавецкого в «Вол</w:t>
      </w:r>
      <w:r>
        <w:rPr>
          <w:rStyle w:val="a7"/>
        </w:rPr>
        <w:softHyphen/>
        <w:t>ках и овцах» и, наконец, роль Акима в пьесе Л. Толстого «Власть тьмы». Фильм дает зрителю возможность увидеть народного артиста дома и в гримерной, на теннисном корте и за режиссерским пультом в театре, в монтажной и в павильонах студии.</w:t>
      </w:r>
    </w:p>
    <w:p w14:paraId="7D484B12" w14:textId="77777777" w:rsidR="00BE0CC4" w:rsidRDefault="00000000">
      <w:pPr>
        <w:pStyle w:val="20"/>
        <w:spacing w:line="240" w:lineRule="auto"/>
        <w:ind w:firstLine="0"/>
        <w:jc w:val="center"/>
      </w:pPr>
      <w:r>
        <w:rPr>
          <w:rStyle w:val="2"/>
        </w:rPr>
        <w:t>БИБЛИОГРАФИЯ</w:t>
      </w:r>
    </w:p>
    <w:p w14:paraId="5974F290" w14:textId="77777777" w:rsidR="00BE0CC4" w:rsidRDefault="00000000">
      <w:pPr>
        <w:pStyle w:val="20"/>
        <w:spacing w:line="240" w:lineRule="auto"/>
        <w:ind w:firstLine="600"/>
        <w:jc w:val="both"/>
      </w:pPr>
      <w:r>
        <w:rPr>
          <w:rStyle w:val="2"/>
        </w:rPr>
        <w:t xml:space="preserve">АНИСИМОВА Л. Встречи с.Игорем Ильинским. — «Сов. Россия», 1965, 19 сент. </w:t>
      </w:r>
      <w:r>
        <w:rPr>
          <w:rStyle w:val="2"/>
        </w:rPr>
        <w:lastRenderedPageBreak/>
        <w:t>ВАХРАМЕЕВ А. Встречи с мастером смеха. — «Комсомолец Кубани», 1966, 2 апр. ВСТРЕЧА СОСТОЯЛАСЬ. [Материалы обсуждения фильма]. — «Буревестник», 1965, 10 сент. с. 1—2.</w:t>
      </w:r>
    </w:p>
    <w:p w14:paraId="768A766B" w14:textId="77777777" w:rsidR="00BE0CC4" w:rsidRDefault="00000000">
      <w:pPr>
        <w:pStyle w:val="20"/>
        <w:spacing w:line="240" w:lineRule="auto"/>
        <w:ind w:left="580" w:firstLine="20"/>
        <w:jc w:val="both"/>
      </w:pPr>
      <w:r>
        <w:rPr>
          <w:rStyle w:val="2"/>
        </w:rPr>
        <w:t>ВСТРЕЧИ С ИГОРЕМ ИЛЬИНСКИМ. — «Новые фильмы», 1966, № 2, с. 15—16. ОРЛОВ В. Правда и ее подобие. — «С. Э.», 1966, № 3, с. 3.</w:t>
      </w:r>
    </w:p>
    <w:p w14:paraId="38EDED98" w14:textId="77777777" w:rsidR="00BE0CC4" w:rsidRDefault="00000000">
      <w:pPr>
        <w:pStyle w:val="20"/>
        <w:spacing w:line="240" w:lineRule="auto"/>
        <w:ind w:left="580" w:firstLine="20"/>
        <w:jc w:val="both"/>
      </w:pPr>
      <w:r>
        <w:rPr>
          <w:rStyle w:val="2"/>
        </w:rPr>
        <w:t>СВЕТЛОВА О. Встречи с Игорем Ильинским. — «Ленингр. правда», 1966, 1 мар.</w:t>
      </w:r>
    </w:p>
    <w:p w14:paraId="1AC0AA7A" w14:textId="77777777" w:rsidR="00BE0CC4" w:rsidRDefault="00000000">
      <w:pPr>
        <w:pStyle w:val="20"/>
        <w:spacing w:line="240" w:lineRule="auto"/>
        <w:ind w:firstLine="600"/>
        <w:jc w:val="both"/>
      </w:pPr>
      <w:r>
        <w:rPr>
          <w:rStyle w:val="2"/>
        </w:rPr>
        <w:t>ХАНЮТИН Ю. Встречи с Игорем Ильинским. Облик большого актера. — «Спут</w:t>
      </w:r>
      <w:r>
        <w:rPr>
          <w:rStyle w:val="2"/>
        </w:rPr>
        <w:softHyphen/>
        <w:t>ник кинозрителя», 1966, № 2, с. 14—17.</w:t>
      </w:r>
    </w:p>
    <w:p w14:paraId="6C58BE05" w14:textId="77777777" w:rsidR="00BE0CC4" w:rsidRDefault="00000000">
      <w:pPr>
        <w:pStyle w:val="20"/>
        <w:spacing w:after="200" w:line="240" w:lineRule="auto"/>
        <w:ind w:firstLine="600"/>
        <w:jc w:val="both"/>
      </w:pPr>
      <w:r>
        <w:rPr>
          <w:rStyle w:val="2"/>
        </w:rPr>
        <w:t>ШИРОКОВ Я. Радостная встреча. — «Ленинский путь» (Кустанай), 1966, 12 апр.</w:t>
      </w:r>
    </w:p>
    <w:p w14:paraId="237EAC65" w14:textId="77777777" w:rsidR="00BE0CC4" w:rsidRDefault="00000000">
      <w:pPr>
        <w:pStyle w:val="11"/>
        <w:numPr>
          <w:ilvl w:val="0"/>
          <w:numId w:val="19"/>
        </w:numPr>
        <w:tabs>
          <w:tab w:val="left" w:pos="1364"/>
        </w:tabs>
        <w:spacing w:line="199" w:lineRule="auto"/>
        <w:ind w:firstLine="600"/>
        <w:jc w:val="both"/>
      </w:pPr>
      <w:r>
        <w:rPr>
          <w:rStyle w:val="a7"/>
        </w:rPr>
        <w:t xml:space="preserve">ГАДЮКА. Экраниз., И ч., 2886 </w:t>
      </w:r>
      <w:r>
        <w:rPr>
          <w:rStyle w:val="a7"/>
          <w:i/>
          <w:iCs/>
        </w:rPr>
        <w:t>м</w:t>
      </w:r>
      <w:r>
        <w:rPr>
          <w:rStyle w:val="a7"/>
          <w:i/>
          <w:iCs/>
          <w:vertAlign w:val="subscript"/>
        </w:rPr>
        <w:t>у</w:t>
      </w:r>
      <w:r>
        <w:rPr>
          <w:rStyle w:val="a7"/>
        </w:rPr>
        <w:t xml:space="preserve"> Киевская киностудия им. А. П. Довженко, 1965, ВЭ </w:t>
      </w:r>
      <w:r>
        <w:rPr>
          <w:rStyle w:val="a7"/>
          <w:lang w:val="en-US" w:eastAsia="en-US"/>
        </w:rPr>
        <w:t xml:space="preserve">10.V </w:t>
      </w:r>
      <w:r>
        <w:rPr>
          <w:rStyle w:val="a7"/>
        </w:rPr>
        <w:t>1966 г.</w:t>
      </w:r>
    </w:p>
    <w:p w14:paraId="4DA86BCB" w14:textId="77777777" w:rsidR="00BE0CC4" w:rsidRDefault="00000000">
      <w:pPr>
        <w:pStyle w:val="11"/>
        <w:spacing w:line="199" w:lineRule="auto"/>
        <w:ind w:firstLine="600"/>
        <w:jc w:val="both"/>
      </w:pPr>
      <w:r>
        <w:rPr>
          <w:rStyle w:val="a7"/>
        </w:rPr>
        <w:t>Авт. сцен. Г. Колтунов; реж.-пост. В. Ивченко; опер.-пост. М. Чер</w:t>
      </w:r>
      <w:r>
        <w:rPr>
          <w:rStyle w:val="a7"/>
        </w:rPr>
        <w:softHyphen/>
        <w:t>ный; худ.-пост. М. Юферов; композ. Г. Жуковский; авт. текста песни Н. Кооль, звукоопер. А. Федоренко.</w:t>
      </w:r>
    </w:p>
    <w:p w14:paraId="513C2110" w14:textId="77777777" w:rsidR="00BE0CC4" w:rsidRDefault="00000000">
      <w:pPr>
        <w:pStyle w:val="11"/>
        <w:spacing w:line="199" w:lineRule="auto"/>
        <w:ind w:firstLine="600"/>
        <w:jc w:val="both"/>
      </w:pPr>
      <w:r>
        <w:rPr>
          <w:rStyle w:val="a7"/>
        </w:rPr>
        <w:t>Реж. Ю. Фокин; опер. Э. Плучек; худ.-костюм. Я. Добровольская; худ.-грим. М. Лосев; монтаж. Л. Мхитарьянц; ассист. реж. М. Мощепако, М. Новиков, ассист. опер. А. Кравченко, Л. Ребракова; ассист. худ. А. Бойко, Л. Сычев; комб. съемки: опер. Н. Илюшин, худ. В. Деминский; консульт. Л. Толстая, Н. Осликовский; муз. ред. И. Ключарев; ред. Г. Зельдович; дир. картины М. Ротлейдер.</w:t>
      </w:r>
    </w:p>
    <w:p w14:paraId="0ACD463F" w14:textId="77777777" w:rsidR="00BE0CC4" w:rsidRDefault="00000000">
      <w:pPr>
        <w:pStyle w:val="11"/>
        <w:spacing w:line="199" w:lineRule="auto"/>
        <w:ind w:firstLine="600"/>
        <w:jc w:val="both"/>
      </w:pPr>
      <w:r>
        <w:rPr>
          <w:rStyle w:val="a7"/>
        </w:rPr>
        <w:t>Оркестр Украинского радио, дирижеры В. Гнедаш, В. Тольба.</w:t>
      </w:r>
    </w:p>
    <w:p w14:paraId="000C93CA" w14:textId="77777777" w:rsidR="00BE0CC4" w:rsidRDefault="00000000">
      <w:pPr>
        <w:pStyle w:val="11"/>
        <w:spacing w:line="199" w:lineRule="auto"/>
        <w:ind w:firstLine="600"/>
        <w:jc w:val="both"/>
      </w:pPr>
      <w:r>
        <w:rPr>
          <w:rStyle w:val="a7"/>
        </w:rPr>
        <w:t>В ролях: Н. Мышкова (Ольга Зотова), Б. Зайденберг (Емельянов), А. Мовчан (Афанасий), С. Ляхницкий (Бабичев), В. Дальский (Морш), А. Николаева (Марья Петровна), М. Швидлер (Роза Абрамовна), К- Степанков (Понизовский), Р. Недашковская (Лялечка), И. Миколай</w:t>
      </w:r>
      <w:r>
        <w:rPr>
          <w:rStyle w:val="a7"/>
        </w:rPr>
        <w:softHyphen/>
        <w:t>чук (Брыкин), Е. Понсова (тетка в больнице), В. Комарецкая (Фурки- на), П. Киянский (Бронштейн), А. Григорьев (зам.); А. Бунин, А. Воло</w:t>
      </w:r>
      <w:r>
        <w:rPr>
          <w:rStyle w:val="a7"/>
        </w:rPr>
        <w:softHyphen/>
        <w:t>шина, П. Вескляров, А. Гриневич, В. Дуклер, В. Ефимов, 3. Золотарев, А. Кондратенко, Л. Ливанова, Т. Максимова, Ш. Молганов, А. Мотор</w:t>
      </w:r>
      <w:r>
        <w:rPr>
          <w:rStyle w:val="a7"/>
        </w:rPr>
        <w:softHyphen/>
        <w:t>ный, В. Панарин, А. Романенко, И. Сидоренко, А. Таршин, Г. Тесля, В. Фушич, В. Хорошко.</w:t>
      </w:r>
    </w:p>
    <w:p w14:paraId="7D8E68FF" w14:textId="77777777" w:rsidR="00BE0CC4" w:rsidRDefault="00000000">
      <w:pPr>
        <w:pStyle w:val="11"/>
        <w:spacing w:line="199" w:lineRule="auto"/>
        <w:ind w:firstLine="600"/>
        <w:jc w:val="both"/>
      </w:pPr>
      <w:r>
        <w:rPr>
          <w:rStyle w:val="a7"/>
        </w:rPr>
        <w:t>По одноименной новелле А. Толстого.</w:t>
      </w:r>
    </w:p>
    <w:p w14:paraId="5B5EFCD1" w14:textId="77777777" w:rsidR="00BE0CC4" w:rsidRDefault="00000000">
      <w:pPr>
        <w:pStyle w:val="11"/>
        <w:spacing w:line="199" w:lineRule="auto"/>
        <w:ind w:firstLine="600"/>
        <w:jc w:val="both"/>
      </w:pPr>
      <w:r>
        <w:rPr>
          <w:rStyle w:val="a7"/>
        </w:rPr>
        <w:t>О трагической несовместимости революционных идеалов с обыва</w:t>
      </w:r>
      <w:r>
        <w:rPr>
          <w:rStyle w:val="a7"/>
        </w:rPr>
        <w:softHyphen/>
        <w:t>тельской жизнью в годы нэпа.</w:t>
      </w:r>
    </w:p>
    <w:p w14:paraId="6615C10E" w14:textId="77777777" w:rsidR="00BE0CC4" w:rsidRDefault="00000000">
      <w:pPr>
        <w:pStyle w:val="11"/>
        <w:spacing w:line="199" w:lineRule="auto"/>
        <w:ind w:firstLine="600"/>
        <w:jc w:val="both"/>
      </w:pPr>
      <w:r>
        <w:rPr>
          <w:rStyle w:val="a7"/>
        </w:rPr>
        <w:t>Ночью, в бурные революционные дни 1918 года, на глазах у гимна</w:t>
      </w:r>
      <w:r>
        <w:rPr>
          <w:rStyle w:val="a7"/>
        </w:rPr>
        <w:softHyphen/>
        <w:t>зистки Ольги Зотовой грабители зверски убивают ее отца и мать. В од</w:t>
      </w:r>
      <w:r>
        <w:rPr>
          <w:rStyle w:val="a7"/>
        </w:rPr>
        <w:softHyphen/>
        <w:t>ном из убийц девушка узнает Вальку Брыкина, с которым когда-то тан</w:t>
      </w:r>
      <w:r>
        <w:rPr>
          <w:rStyle w:val="a7"/>
        </w:rPr>
        <w:softHyphen/>
        <w:t>цевала на гимназическом балу. Разбив окно, Ольга отчаянно взывает о помощи. Ночной красногвардейский патруль спешит па место проис</w:t>
      </w:r>
      <w:r>
        <w:rPr>
          <w:rStyle w:val="a7"/>
        </w:rPr>
        <w:softHyphen/>
        <w:t>шествия. Но Брыкин успевает нанести девушке рану и поджечь квартиру... Очнулась Ольга в советском госпитале. Здесь она знакомится с коман</w:t>
      </w:r>
      <w:r>
        <w:rPr>
          <w:rStyle w:val="a7"/>
        </w:rPr>
        <w:softHyphen/>
        <w:t>диром эскадрона Емельяновым. Девушка внимательно прислушивается</w:t>
      </w:r>
    </w:p>
    <w:p w14:paraId="6B9C1BD6" w14:textId="77777777" w:rsidR="00BE0CC4" w:rsidRDefault="00000000">
      <w:pPr>
        <w:pStyle w:val="11"/>
        <w:spacing w:line="197" w:lineRule="auto"/>
        <w:ind w:firstLine="0"/>
        <w:jc w:val="both"/>
      </w:pPr>
      <w:r>
        <w:rPr>
          <w:rStyle w:val="a7"/>
        </w:rPr>
        <w:t>к его рассказам о славной борьбе красных бойцов против врагов рево</w:t>
      </w:r>
      <w:r>
        <w:rPr>
          <w:rStyle w:val="a7"/>
        </w:rPr>
        <w:softHyphen/>
        <w:t>люции. Не успела Ольга оправиться от раны, как в город ворвались белые. Ночью Ольгу увозят на расстрел вместе с ранеными красногвар</w:t>
      </w:r>
      <w:r>
        <w:rPr>
          <w:rStyle w:val="a7"/>
        </w:rPr>
        <w:softHyphen/>
        <w:t>дейцами. Но к утру, под натиском Красной Армии, белые оставляют город. Девушку находят среди трупов расстрелянных. Ольга чудом оста</w:t>
      </w:r>
      <w:r>
        <w:rPr>
          <w:rStyle w:val="a7"/>
        </w:rPr>
        <w:softHyphen/>
        <w:t>лась жива. Емельянов берет ее в эскадрон своим личным вестовым. Однажды, доставляя пакет в дивизию, Ольга встречает Брыкина, и в от</w:t>
      </w:r>
      <w:r>
        <w:rPr>
          <w:rStyle w:val="a7"/>
        </w:rPr>
        <w:softHyphen/>
        <w:t>крытом бою убивает своего давнего врага. В тяжелых походах и ожесто</w:t>
      </w:r>
      <w:r>
        <w:rPr>
          <w:rStyle w:val="a7"/>
        </w:rPr>
        <w:softHyphen/>
        <w:t>ченных боях Ольга становится закаленным бойцом. Крепнет ее любовь к Емельянову. Но этой любви не суждено было пережить гражданскую войну — Емельянов гибнет в бою. Командир полка торжественно вруча</w:t>
      </w:r>
      <w:r>
        <w:rPr>
          <w:rStyle w:val="a7"/>
        </w:rPr>
        <w:softHyphen/>
        <w:t>ет Ольге оружие ее боевого товарища и друга — в память о революцион</w:t>
      </w:r>
      <w:r>
        <w:rPr>
          <w:rStyle w:val="a7"/>
        </w:rPr>
        <w:softHyphen/>
        <w:t>ных годах... Отгремела гражданская война. Теперь Ольга — машинистка в тресте. Она тяжело переживает резкий контраст между своей героиче</w:t>
      </w:r>
      <w:r>
        <w:rPr>
          <w:rStyle w:val="a7"/>
        </w:rPr>
        <w:softHyphen/>
        <w:t xml:space="preserve">ской юностью и послевоенной нэпмановской действительностью. Соседи Ольги, подонки старого мира, вымещают на ней свою бессильную злобу против нового общества. Коммунальная травля оканчивается трагически. Однажды, не выдержав грязных оскорблений, которыми, по наущению соседей, осыпает ее хорошенькая Лялечка, Ольга убивает ее </w:t>
      </w:r>
      <w:r>
        <w:rPr>
          <w:rStyle w:val="a7"/>
        </w:rPr>
        <w:lastRenderedPageBreak/>
        <w:t>выстрелом из револьвера. Придя в милицию, она сообщает о своем преступлении.</w:t>
      </w:r>
    </w:p>
    <w:p w14:paraId="5EE4D435" w14:textId="77777777" w:rsidR="00BE0CC4" w:rsidRDefault="00000000">
      <w:pPr>
        <w:pStyle w:val="11"/>
        <w:spacing w:line="197" w:lineRule="auto"/>
        <w:ind w:firstLine="560"/>
        <w:jc w:val="both"/>
      </w:pPr>
      <w:r>
        <w:rPr>
          <w:rStyle w:val="a7"/>
        </w:rPr>
        <w:t>Почетный диплом Всесоюзного кинофестиваля (1966) актрисе Н. Мышковой.</w:t>
      </w:r>
    </w:p>
    <w:p w14:paraId="0BADCBA6" w14:textId="77777777" w:rsidR="00BE0CC4" w:rsidRDefault="00000000">
      <w:pPr>
        <w:pStyle w:val="11"/>
        <w:spacing w:after="480" w:line="197" w:lineRule="auto"/>
        <w:ind w:firstLine="560"/>
        <w:jc w:val="both"/>
      </w:pPr>
      <w:r>
        <w:rPr>
          <w:rStyle w:val="a7"/>
        </w:rPr>
        <w:t>Государственная премия Украинской ССР имени Т. И. Шевченко за 1967 год режиссеру В. Ивченко.</w:t>
      </w:r>
    </w:p>
    <w:p w14:paraId="256A6357" w14:textId="77777777" w:rsidR="00BE0CC4" w:rsidRDefault="00000000">
      <w:pPr>
        <w:pStyle w:val="20"/>
        <w:spacing w:line="254" w:lineRule="auto"/>
        <w:ind w:firstLine="0"/>
        <w:jc w:val="center"/>
      </w:pPr>
      <w:r>
        <w:rPr>
          <w:rStyle w:val="2"/>
        </w:rPr>
        <w:t>БИБЛИОГРАФИЯ</w:t>
      </w:r>
    </w:p>
    <w:p w14:paraId="7D71D7BE" w14:textId="77777777" w:rsidR="00BE0CC4" w:rsidRDefault="00000000">
      <w:pPr>
        <w:pStyle w:val="20"/>
        <w:spacing w:line="254" w:lineRule="auto"/>
        <w:ind w:left="540" w:firstLine="20"/>
      </w:pPr>
      <w:r>
        <w:rPr>
          <w:rStyle w:val="2"/>
        </w:rPr>
        <w:t>БРАСЛАВСКАЯ Г. Трагедия Ольги Зотовой. — «Даг. правда», 1966, 5 июни. БУРЯКОВСКАЯ Н. По рассказу А. Толстого. — «С. Э.», 1965, № 10, с. 20. ВАРТАНОВ А. Утраты на пути к экрану.— «С. Э.», 1966, № 7, с. 6—7.</w:t>
      </w:r>
    </w:p>
    <w:p w14:paraId="136E9DBF" w14:textId="77777777" w:rsidR="00BE0CC4" w:rsidRDefault="00000000">
      <w:pPr>
        <w:pStyle w:val="20"/>
        <w:spacing w:line="254" w:lineRule="auto"/>
        <w:ind w:left="540" w:firstLine="20"/>
      </w:pPr>
      <w:r>
        <w:rPr>
          <w:rStyle w:val="2"/>
        </w:rPr>
        <w:t>ВИРИНА Л. Правда и романтика. — «Правда Украины», 1965, 21 нояб. ВОЛОВИЧ Э. Гадюка. — «Сов. Башкирия», 1966, И мая.</w:t>
      </w:r>
    </w:p>
    <w:p w14:paraId="15A65678" w14:textId="77777777" w:rsidR="00BE0CC4" w:rsidRDefault="00000000">
      <w:pPr>
        <w:pStyle w:val="20"/>
        <w:spacing w:line="254" w:lineRule="auto"/>
        <w:ind w:firstLine="540"/>
      </w:pPr>
      <w:r>
        <w:rPr>
          <w:rStyle w:val="2"/>
        </w:rPr>
        <w:t>ГАДЮКА. — «Новые фильмы», 1966, № 5, с. 5—6.</w:t>
      </w:r>
    </w:p>
    <w:p w14:paraId="29500845" w14:textId="77777777" w:rsidR="00BE0CC4" w:rsidRDefault="00000000">
      <w:pPr>
        <w:pStyle w:val="20"/>
        <w:spacing w:line="254" w:lineRule="auto"/>
        <w:ind w:left="540" w:firstLine="20"/>
      </w:pPr>
      <w:r>
        <w:rPr>
          <w:rStyle w:val="2"/>
        </w:rPr>
        <w:t>ДЕРЕВЯНКО Т. Знакомцы и новички. — «Огонек», 1966, № 13, с. 28. ЗАЛЮБОВСКИЙ Г. Гадюка. — «Красное знамя» (Харьков), 1966, 12 мая. ЗВЯГИН Я. Два решения. — «Известия», 1966, 7 июля.</w:t>
      </w:r>
    </w:p>
    <w:p w14:paraId="7E5A0E43" w14:textId="77777777" w:rsidR="00BE0CC4" w:rsidRDefault="00000000">
      <w:pPr>
        <w:pStyle w:val="20"/>
        <w:spacing w:line="254" w:lineRule="auto"/>
        <w:ind w:firstLine="560"/>
        <w:jc w:val="both"/>
      </w:pPr>
      <w:r>
        <w:rPr>
          <w:rStyle w:val="2"/>
        </w:rPr>
        <w:t>ИВАНОВА В. Алексей Толстой и кино. — В кн.: «Экран 1966—1967». М., «Искусст</w:t>
      </w:r>
      <w:r>
        <w:rPr>
          <w:rStyle w:val="2"/>
        </w:rPr>
        <w:softHyphen/>
        <w:t>во», 1967, с. 199—201.</w:t>
      </w:r>
    </w:p>
    <w:p w14:paraId="5FE22051" w14:textId="77777777" w:rsidR="00BE0CC4" w:rsidRDefault="00000000">
      <w:pPr>
        <w:pStyle w:val="20"/>
        <w:spacing w:line="254" w:lineRule="auto"/>
        <w:ind w:firstLine="540"/>
      </w:pPr>
      <w:r>
        <w:rPr>
          <w:rStyle w:val="2"/>
        </w:rPr>
        <w:t>ИВЧЕНКО В. Быть человеком. — «Сов. кино», 1965, 20 нояб.</w:t>
      </w:r>
    </w:p>
    <w:p w14:paraId="00FEA68F" w14:textId="77777777" w:rsidR="00BE0CC4" w:rsidRDefault="00000000">
      <w:pPr>
        <w:pStyle w:val="20"/>
        <w:spacing w:line="254" w:lineRule="auto"/>
        <w:ind w:left="540" w:firstLine="20"/>
      </w:pPr>
      <w:r>
        <w:rPr>
          <w:rStyle w:val="2"/>
        </w:rPr>
        <w:t>КАЗАНЦЕВ А. Когда сдают нервы бойца. — «Сов. Татария», 1966, 13 мая. КАСЬЯНОВА Л. Нелли Мышкова— Ольга Зотова. — «Сов. кино», 1966, 21 мая. КРЕМЛЕВ Г. Гадюка. — «Спутник кинозрителя», 1966, № 5, с. 10—И.</w:t>
      </w:r>
    </w:p>
    <w:p w14:paraId="44487B57" w14:textId="77777777" w:rsidR="00BE0CC4" w:rsidRDefault="00000000">
      <w:pPr>
        <w:pStyle w:val="20"/>
        <w:spacing w:line="254" w:lineRule="auto"/>
        <w:ind w:firstLine="540"/>
      </w:pPr>
      <w:r>
        <w:rPr>
          <w:rStyle w:val="2"/>
        </w:rPr>
        <w:t>КУДИНОВА Л. Сберегите поэзию. — «С. Э.», 1965, № 11, с. 14.</w:t>
      </w:r>
    </w:p>
    <w:p w14:paraId="2BB085B6" w14:textId="77777777" w:rsidR="00BE0CC4" w:rsidRDefault="00000000">
      <w:pPr>
        <w:pStyle w:val="20"/>
        <w:spacing w:line="254" w:lineRule="auto"/>
        <w:ind w:left="540" w:firstLine="20"/>
      </w:pPr>
      <w:r>
        <w:rPr>
          <w:rStyle w:val="2"/>
        </w:rPr>
        <w:t>МИХАЙЛОВА Т. История Ольги Зотовой. — «Сов. культура», 1966, 21 мая. МУРАТОВ Л. Искусство быть кинозрителем. — «Ленингр. правда», 1966, 17 июля. САВЕЛЬЕВ М. Не капитулируйте! — «Камчат. правда», 1966, 27 мая.</w:t>
      </w:r>
    </w:p>
    <w:p w14:paraId="2E065289" w14:textId="77777777" w:rsidR="00BE0CC4" w:rsidRDefault="00000000">
      <w:pPr>
        <w:pStyle w:val="20"/>
        <w:spacing w:line="254" w:lineRule="auto"/>
        <w:ind w:left="540" w:firstLine="20"/>
      </w:pPr>
      <w:r>
        <w:rPr>
          <w:rStyle w:val="2"/>
        </w:rPr>
        <w:t>СМИРНОВА Р. Удачная экранизация. — «Знамя» (Калуга), 1966, 17 мая. СТРАТЬЕВА А. Война и мир Ольги Зотовой. — «Веч. Тбилиси», 1966, 14 мая. СУРПИН М. Гадюка — «Сев. рабочий» (Ярославль), 1966, 15 мая.</w:t>
      </w:r>
    </w:p>
    <w:p w14:paraId="43992D2F" w14:textId="77777777" w:rsidR="00BE0CC4" w:rsidRDefault="00000000">
      <w:pPr>
        <w:pStyle w:val="20"/>
        <w:spacing w:line="254" w:lineRule="auto"/>
        <w:ind w:firstLine="540"/>
      </w:pPr>
      <w:r>
        <w:rPr>
          <w:rStyle w:val="2"/>
        </w:rPr>
        <w:t>ХЛОПЛЯНКИНА Т. По рассказу А. Толстого.— «Сов. кино», 1965, 15 мая.</w:t>
      </w:r>
    </w:p>
    <w:p w14:paraId="66672EA0" w14:textId="77777777" w:rsidR="00BE0CC4" w:rsidRDefault="00000000">
      <w:pPr>
        <w:pStyle w:val="20"/>
        <w:spacing w:after="540" w:line="254" w:lineRule="auto"/>
        <w:ind w:firstLine="560"/>
        <w:jc w:val="both"/>
      </w:pPr>
      <w:r>
        <w:rPr>
          <w:rStyle w:val="2"/>
        </w:rPr>
        <w:t>ЯЛОВЕЦКАЯ Р-, АЗЕРНИКОВА А. Гадюка. — «Пресс-информация», 1966, № 3 (31), с. 19—30.</w:t>
      </w:r>
    </w:p>
    <w:p w14:paraId="1F74A610" w14:textId="77777777" w:rsidR="00BE0CC4" w:rsidRDefault="00000000">
      <w:pPr>
        <w:pStyle w:val="11"/>
        <w:numPr>
          <w:ilvl w:val="0"/>
          <w:numId w:val="19"/>
        </w:numPr>
        <w:tabs>
          <w:tab w:val="left" w:pos="1367"/>
        </w:tabs>
        <w:spacing w:line="204" w:lineRule="auto"/>
        <w:ind w:firstLine="560"/>
        <w:jc w:val="both"/>
      </w:pPr>
      <w:r>
        <w:rPr>
          <w:rStyle w:val="a7"/>
        </w:rPr>
        <w:t>ГЕРОЙ НАШЕГО ВРЕМЕНИ («Максим Максимыч» и «Та</w:t>
      </w:r>
      <w:r>
        <w:rPr>
          <w:rStyle w:val="a7"/>
        </w:rPr>
        <w:softHyphen/>
        <w:t xml:space="preserve">мань»), Экраниз., цв., шф, 9 ч., — 2836 </w:t>
      </w:r>
      <w:r>
        <w:rPr>
          <w:rStyle w:val="a7"/>
          <w:i/>
          <w:iCs/>
          <w:lang w:val="en-US" w:eastAsia="en-US"/>
        </w:rPr>
        <w:t>M</w:t>
      </w:r>
      <w:r>
        <w:rPr>
          <w:rStyle w:val="a7"/>
          <w:i/>
          <w:iCs/>
          <w:vertAlign w:val="subscript"/>
          <w:lang w:val="en-US" w:eastAsia="en-US"/>
        </w:rPr>
        <w:t>f</w:t>
      </w:r>
      <w:r>
        <w:rPr>
          <w:rStyle w:val="a7"/>
          <w:lang w:val="en-US" w:eastAsia="en-US"/>
        </w:rPr>
        <w:t xml:space="preserve"> </w:t>
      </w:r>
      <w:r>
        <w:rPr>
          <w:rStyle w:val="a7"/>
        </w:rPr>
        <w:t>Центральная киностудия дет</w:t>
      </w:r>
      <w:r>
        <w:rPr>
          <w:rStyle w:val="a7"/>
        </w:rPr>
        <w:softHyphen/>
        <w:t>ских и юношеских фильмов им. М. Горького, 1965 г., ВЭ V 1967 г.</w:t>
      </w:r>
    </w:p>
    <w:p w14:paraId="591389E7" w14:textId="77777777" w:rsidR="00BE0CC4" w:rsidRDefault="00000000">
      <w:pPr>
        <w:pStyle w:val="11"/>
        <w:spacing w:line="202" w:lineRule="auto"/>
        <w:ind w:firstLine="600"/>
        <w:jc w:val="both"/>
      </w:pPr>
      <w:r>
        <w:rPr>
          <w:rStyle w:val="a7"/>
        </w:rPr>
        <w:t>Авт. сцен, и реж.-пост. С. Ростоцкий; гл. опер. В. Шумский; гл. худ. П. Пашкевич; композ. К. Молчанов; звукоопер. А. Матвеенко.</w:t>
      </w:r>
    </w:p>
    <w:p w14:paraId="5D9E57CE" w14:textId="77777777" w:rsidR="00BE0CC4" w:rsidRDefault="00000000">
      <w:pPr>
        <w:pStyle w:val="11"/>
        <w:spacing w:line="202" w:lineRule="auto"/>
        <w:ind w:firstLine="600"/>
        <w:jc w:val="both"/>
      </w:pPr>
      <w:r>
        <w:rPr>
          <w:rStyle w:val="a7"/>
        </w:rPr>
        <w:t>Реж. 3. Курдюмова; худ.-костюм. Э. Рапопорт; опер. Ю. Постников; худ. Н. Двигубский; худ.-грим. А. Смирнов; монтаж. В. Миронова; ас</w:t>
      </w:r>
      <w:r>
        <w:rPr>
          <w:rStyle w:val="a7"/>
        </w:rPr>
        <w:softHyphen/>
        <w:t>сист. реж. Е. Титова, А. Колосов, Л. Острейковская; ассист. опер. Л. Го- лубин, И. Кобелев, Ю. Малютин, А. Чардынин; ассист. худ. К. Загор</w:t>
      </w:r>
      <w:r>
        <w:rPr>
          <w:rStyle w:val="a7"/>
        </w:rPr>
        <w:softHyphen/>
        <w:t>ский, А. Анфилов; ассист. худ.-костюм. Э. Перельштейн; комб. съемки: опер. Г. Шолина, худ. С. Иванов; консульт. В. Мануйлов; ред. В. Пого</w:t>
      </w:r>
      <w:r>
        <w:rPr>
          <w:rStyle w:val="a7"/>
        </w:rPr>
        <w:softHyphen/>
        <w:t>жева; дир. картины Я. Сапожников.</w:t>
      </w:r>
    </w:p>
    <w:p w14:paraId="1E9B6177" w14:textId="77777777" w:rsidR="00BE0CC4" w:rsidRDefault="00000000">
      <w:pPr>
        <w:pStyle w:val="11"/>
        <w:spacing w:line="202" w:lineRule="auto"/>
        <w:ind w:firstLine="600"/>
        <w:jc w:val="both"/>
      </w:pPr>
      <w:r>
        <w:rPr>
          <w:rStyle w:val="a7"/>
        </w:rPr>
        <w:t>Оркестр Ленинградской филармонии, дирижер Э. Хачатурян.</w:t>
      </w:r>
    </w:p>
    <w:p w14:paraId="49F6CDB9" w14:textId="77777777" w:rsidR="00BE0CC4" w:rsidRDefault="00000000">
      <w:pPr>
        <w:pStyle w:val="11"/>
        <w:spacing w:line="202" w:lineRule="auto"/>
        <w:ind w:firstLine="600"/>
        <w:jc w:val="both"/>
      </w:pPr>
      <w:r>
        <w:rPr>
          <w:rStyle w:val="a7"/>
        </w:rPr>
        <w:t>В ролях: В. Ивашов (Печорин)., А. Чернов (Максим Максимыч), А. Орлов (молодой офицер), С. Светличная (девушка), С. Пилявская (старуха), Н. Бурляев (слепой), С. Хитров (слуга Печорина), Б. Савчен</w:t>
      </w:r>
      <w:r>
        <w:rPr>
          <w:rStyle w:val="a7"/>
        </w:rPr>
        <w:softHyphen/>
        <w:t>ко (Янко), В. Рябиков (денщик); М. Трояновский, А. Ванин, Г. Светла- ни, П. Кирюткин, А. Титов, А. Яралов, А. Теуважев.</w:t>
      </w:r>
    </w:p>
    <w:p w14:paraId="1C3F1497" w14:textId="77777777" w:rsidR="00BE0CC4" w:rsidRDefault="00000000">
      <w:pPr>
        <w:pStyle w:val="11"/>
        <w:spacing w:after="340" w:line="202" w:lineRule="auto"/>
        <w:ind w:firstLine="600"/>
        <w:jc w:val="both"/>
      </w:pPr>
      <w:r>
        <w:rPr>
          <w:rStyle w:val="a7"/>
        </w:rPr>
        <w:t>По двум главам одноименного романа М. Ю. Лермонтова.</w:t>
      </w:r>
    </w:p>
    <w:p w14:paraId="3B05AB4A" w14:textId="77777777" w:rsidR="00BE0CC4" w:rsidRDefault="00000000">
      <w:pPr>
        <w:pStyle w:val="20"/>
        <w:spacing w:after="160" w:line="240" w:lineRule="auto"/>
        <w:ind w:firstLine="0"/>
        <w:jc w:val="center"/>
      </w:pPr>
      <w:r>
        <w:rPr>
          <w:rStyle w:val="2"/>
        </w:rPr>
        <w:t>БИБЛИОГРАФИЯ</w:t>
      </w:r>
    </w:p>
    <w:p w14:paraId="638905D4" w14:textId="77777777" w:rsidR="00BE0CC4" w:rsidRDefault="00000000">
      <w:pPr>
        <w:pStyle w:val="20"/>
        <w:spacing w:line="240" w:lineRule="auto"/>
        <w:ind w:firstLine="600"/>
        <w:jc w:val="both"/>
      </w:pPr>
      <w:r>
        <w:rPr>
          <w:rStyle w:val="2"/>
        </w:rPr>
        <w:t>ГЕРОИ ЛЕРМОНТОВА. — «Сов. кино», 1967, 28 янв., с. 2.</w:t>
      </w:r>
    </w:p>
    <w:p w14:paraId="1AB18EF4" w14:textId="77777777" w:rsidR="00BE0CC4" w:rsidRDefault="00000000">
      <w:pPr>
        <w:pStyle w:val="20"/>
        <w:spacing w:line="240" w:lineRule="auto"/>
        <w:ind w:firstLine="600"/>
        <w:jc w:val="both"/>
      </w:pPr>
      <w:r>
        <w:rPr>
          <w:rStyle w:val="2"/>
        </w:rPr>
        <w:lastRenderedPageBreak/>
        <w:t>ГЕРОЙ НАШЕГО ВРЕМЕНИ. — «Пресс-информация», 1966, № 7, с. 12.</w:t>
      </w:r>
    </w:p>
    <w:p w14:paraId="28C5E090" w14:textId="77777777" w:rsidR="00BE0CC4" w:rsidRDefault="00000000">
      <w:pPr>
        <w:pStyle w:val="20"/>
        <w:spacing w:line="240" w:lineRule="auto"/>
        <w:ind w:firstLine="600"/>
        <w:jc w:val="both"/>
      </w:pPr>
      <w:r>
        <w:rPr>
          <w:rStyle w:val="2"/>
        </w:rPr>
        <w:t>НА ЭКРАНЕ— ПЕЧОРИН. —«Моск, правда», 1967, 20 янв., с. 3.</w:t>
      </w:r>
    </w:p>
    <w:p w14:paraId="4A44B773" w14:textId="77777777" w:rsidR="00BE0CC4" w:rsidRDefault="00000000">
      <w:pPr>
        <w:pStyle w:val="20"/>
        <w:spacing w:line="240" w:lineRule="auto"/>
        <w:ind w:firstLine="600"/>
        <w:jc w:val="both"/>
      </w:pPr>
      <w:r>
        <w:rPr>
          <w:rStyle w:val="2"/>
        </w:rPr>
        <w:t>ПЕЧОРИНА ИГРАЕТ АРТИСТ ИВАШОВ. — «Огонек», 1964, № 42, с. 30.</w:t>
      </w:r>
    </w:p>
    <w:p w14:paraId="493E8706" w14:textId="77777777" w:rsidR="00BE0CC4" w:rsidRDefault="00000000">
      <w:pPr>
        <w:pStyle w:val="20"/>
        <w:spacing w:after="340" w:line="240" w:lineRule="auto"/>
        <w:ind w:firstLine="600"/>
        <w:jc w:val="both"/>
      </w:pPr>
      <w:r>
        <w:rPr>
          <w:rStyle w:val="2"/>
        </w:rPr>
        <w:t>См. также в след, томе библиографию к фильму «Герой нашего времени» («Бэла»).</w:t>
      </w:r>
    </w:p>
    <w:p w14:paraId="7ECEDF9F" w14:textId="77777777" w:rsidR="00BE0CC4" w:rsidRDefault="00000000">
      <w:pPr>
        <w:pStyle w:val="11"/>
        <w:spacing w:line="209" w:lineRule="auto"/>
        <w:ind w:firstLine="600"/>
        <w:jc w:val="both"/>
      </w:pPr>
      <w:r>
        <w:rPr>
          <w:rStyle w:val="a7"/>
        </w:rPr>
        <w:t>3596—3597. ГИБЕЛЬ ЭСКАДРЫ. Экраниз., шэ, 1-я сер.— 7 ч., 1931 .и, 2-я сер.— 6 ч., 1671 ж. Киевская киностудия им. А. П. Довженко, 1965 г., ВЭ 21.11 1966 г.</w:t>
      </w:r>
    </w:p>
    <w:p w14:paraId="6165CCEC" w14:textId="77777777" w:rsidR="00BE0CC4" w:rsidRDefault="00000000">
      <w:pPr>
        <w:pStyle w:val="11"/>
        <w:spacing w:line="209" w:lineRule="auto"/>
        <w:ind w:firstLine="600"/>
        <w:jc w:val="both"/>
      </w:pPr>
      <w:r>
        <w:rPr>
          <w:rStyle w:val="a7"/>
        </w:rPr>
        <w:t>Авт. сцен. А. Корнейчук; реж.-пост. В. Довгань; гл. опер. В. Вере</w:t>
      </w:r>
      <w:r>
        <w:rPr>
          <w:rStyle w:val="a7"/>
        </w:rPr>
        <w:softHyphen/>
        <w:t>щак; гл. худ. В. Агранов; композ. Ю. Щуровский; авт. речитатива Г. По- женян; звукоопер. Л. Вачи.</w:t>
      </w:r>
    </w:p>
    <w:p w14:paraId="197364CF" w14:textId="77777777" w:rsidR="00BE0CC4" w:rsidRDefault="00000000">
      <w:pPr>
        <w:pStyle w:val="11"/>
        <w:spacing w:line="204" w:lineRule="auto"/>
        <w:ind w:firstLine="600"/>
        <w:jc w:val="both"/>
      </w:pPr>
      <w:r>
        <w:rPr>
          <w:rStyle w:val="a7"/>
        </w:rPr>
        <w:t>Реж. А. Козырь; опер. М. Сергиенко; костюм. Н. Кибальчич; декор. А. Лисенбарт; грим. Я. Гринберг; монтаж. Д. Найвельт; ассист. реж. М. Шарц, В. Горпенко; ассист. опер. М. Бердичевский, А. Лен; ассист. худ. М. Терещенко; пом. реж. М. Яскович; комб. съемки: опер. Ф. Семян</w:t>
      </w:r>
      <w:r>
        <w:rPr>
          <w:rStyle w:val="a7"/>
        </w:rPr>
        <w:softHyphen/>
        <w:t>ников, худ. Г. Лукашов; консульт. вице-адмирал Н. Смирнов, генерал- лейтенант Н. Осликовский, капитан I ранга Г. Бутаков; ред. А. Си- зоненко; дир. картины Д. Яновер.</w:t>
      </w:r>
    </w:p>
    <w:p w14:paraId="7AEF2253" w14:textId="77777777" w:rsidR="00BE0CC4" w:rsidRDefault="00000000">
      <w:pPr>
        <w:pStyle w:val="11"/>
        <w:spacing w:line="204" w:lineRule="auto"/>
        <w:ind w:firstLine="600"/>
        <w:jc w:val="both"/>
      </w:pPr>
      <w:r>
        <w:rPr>
          <w:rStyle w:val="a7"/>
        </w:rPr>
        <w:t>Государственный заслуженный симфонический оркестр УССР, ди</w:t>
      </w:r>
      <w:r>
        <w:rPr>
          <w:rStyle w:val="a7"/>
        </w:rPr>
        <w:softHyphen/>
        <w:t>рижер С. Турчак; хоровая капелла Украинского радио, хормейстер Ю. Таранченко; образцовый духовой оркестр штаба КВО, дирижер подполковник Э. Маркус.</w:t>
      </w:r>
    </w:p>
    <w:p w14:paraId="4304D525" w14:textId="77777777" w:rsidR="00BE0CC4" w:rsidRDefault="00000000">
      <w:pPr>
        <w:pStyle w:val="11"/>
        <w:spacing w:line="199" w:lineRule="auto"/>
        <w:ind w:firstLine="600"/>
        <w:jc w:val="both"/>
      </w:pPr>
      <w:r>
        <w:rPr>
          <w:rStyle w:val="a7"/>
        </w:rPr>
        <w:t>В ролях: Б. Ливанов (адмирал Гранатов), С. Коркошко (Оксана), Г. Мартынюк (Гайдай), Н. Гринько (комиссар Артем), Н. Талюра (боцман Кобза), М. Заднепровский (Алеша Богобрат), Г. Юхтин (Фре</w:t>
      </w:r>
      <w:r>
        <w:rPr>
          <w:rStyle w:val="a7"/>
        </w:rPr>
        <w:softHyphen/>
        <w:t>гат). Г. Качин (Паллада), Г. Жженов (старший лейтенант Раевский), Ю. Леонидов (командир флагмана), В. Стржельчик (князь Кнорис), А. И. Сердюк (полковник Кобаха), А. Ханов (боцман Бухта), А. Лебедев (Вася), В. Волчик (высокий матрос), С. Крылов (первый балтиец), А. А. Сердюк (второй балтиец), Саша Пана.сюк (юнга); Л. Данчишин, А. Доценко, Ш. Молганов, Н. Пишванов, В. Полищук, С. Сибель, И. Си</w:t>
      </w:r>
      <w:r>
        <w:rPr>
          <w:rStyle w:val="a7"/>
        </w:rPr>
        <w:softHyphen/>
        <w:t>доренко, В. Хорошко (комитетчики); И. Дзюба, Н. Егин, Д. Костенко, М. Крамар, Н. Сулима, Г. Тесля (контра); В. Дальский, А. Король, С. Курилов, В. Фушич, Ю. Ступаков, Е. Коваленко, С. Пластун, Д. Яно</w:t>
      </w:r>
      <w:r>
        <w:rPr>
          <w:rStyle w:val="a7"/>
        </w:rPr>
        <w:softHyphen/>
        <w:t>вер.</w:t>
      </w:r>
    </w:p>
    <w:p w14:paraId="2B71C42F" w14:textId="77777777" w:rsidR="00BE0CC4" w:rsidRDefault="00000000">
      <w:pPr>
        <w:pStyle w:val="11"/>
        <w:spacing w:after="80" w:line="199" w:lineRule="auto"/>
        <w:ind w:firstLine="600"/>
        <w:jc w:val="both"/>
      </w:pPr>
      <w:r>
        <w:rPr>
          <w:rStyle w:val="a7"/>
        </w:rPr>
        <w:t>В съемках фильма принимали участие матросы и офицеры Красно</w:t>
      </w:r>
      <w:r>
        <w:rPr>
          <w:rStyle w:val="a7"/>
        </w:rPr>
        <w:softHyphen/>
        <w:t>знаменного Черноморского флота.</w:t>
      </w:r>
    </w:p>
    <w:p w14:paraId="46800D73" w14:textId="77777777" w:rsidR="00BE0CC4" w:rsidRDefault="00000000">
      <w:pPr>
        <w:pStyle w:val="11"/>
        <w:spacing w:line="202" w:lineRule="auto"/>
        <w:ind w:firstLine="560"/>
        <w:jc w:val="both"/>
      </w:pPr>
      <w:r>
        <w:rPr>
          <w:rStyle w:val="a7"/>
        </w:rPr>
        <w:t>По одноименной пьесе А. Корнейчука.</w:t>
      </w:r>
    </w:p>
    <w:p w14:paraId="3990CE78" w14:textId="77777777" w:rsidR="00BE0CC4" w:rsidRDefault="00000000">
      <w:pPr>
        <w:pStyle w:val="11"/>
        <w:spacing w:after="140" w:line="202" w:lineRule="auto"/>
        <w:ind w:firstLine="560"/>
        <w:jc w:val="both"/>
      </w:pPr>
      <w:r>
        <w:rPr>
          <w:rStyle w:val="a7"/>
        </w:rPr>
        <w:t>О борьбе за власть Советов моряков Черноморского флота.</w:t>
      </w:r>
    </w:p>
    <w:p w14:paraId="034D9555" w14:textId="77777777" w:rsidR="00BE0CC4" w:rsidRDefault="00000000">
      <w:pPr>
        <w:pStyle w:val="11"/>
        <w:spacing w:after="40" w:line="202" w:lineRule="auto"/>
        <w:ind w:firstLine="0"/>
        <w:jc w:val="center"/>
      </w:pPr>
      <w:r>
        <w:rPr>
          <w:rStyle w:val="a7"/>
        </w:rPr>
        <w:t>1-я серия</w:t>
      </w:r>
    </w:p>
    <w:p w14:paraId="52669925" w14:textId="77777777" w:rsidR="00BE0CC4" w:rsidRDefault="00000000">
      <w:pPr>
        <w:pStyle w:val="11"/>
        <w:spacing w:after="100" w:line="202" w:lineRule="auto"/>
        <w:ind w:firstLine="600"/>
        <w:jc w:val="both"/>
      </w:pPr>
      <w:r>
        <w:rPr>
          <w:rStyle w:val="a7"/>
        </w:rPr>
        <w:t>1918 год. На Черноморском флоте идет напряженная борьба рево</w:t>
      </w:r>
      <w:r>
        <w:rPr>
          <w:rStyle w:val="a7"/>
        </w:rPr>
        <w:softHyphen/>
        <w:t>люционных матросов во главе с большевиками за корабли. На палубе линкора завязывается ожесточенная схватка за подъем красного фла</w:t>
      </w:r>
      <w:r>
        <w:rPr>
          <w:rStyle w:val="a7"/>
        </w:rPr>
        <w:softHyphen/>
        <w:t>га. Матросы ножом распарывают флаг Центральной Рады, продавшейся кайзеровским оккупантам. Идут бои и на суше. На митинге, после боя матросы освистывают и изгоняют представителя Рады полковника Ко- баху. В окопах комиссар флота Артем, Оксана и Гайдай организуют от</w:t>
      </w:r>
      <w:r>
        <w:rPr>
          <w:rStyle w:val="a7"/>
        </w:rPr>
        <w:softHyphen/>
        <w:t>пор надвигающимся цепям кайзеровских солдат. Бесстрашной контрата</w:t>
      </w:r>
      <w:r>
        <w:rPr>
          <w:rStyle w:val="a7"/>
        </w:rPr>
        <w:softHyphen/>
        <w:t>кой матросы сметают врага. Смертельно раненный Артем передает Окса</w:t>
      </w:r>
      <w:r>
        <w:rPr>
          <w:rStyle w:val="a7"/>
        </w:rPr>
        <w:softHyphen/>
        <w:t>не свои комиссарские полномочия. В это время полковник-националист Кобаха добивается у адмирала признания власти Центральной Рады. Старший лейтенант Раевский обвиняет адмирала в предательстве за отказ вывести эскадру в море по требованию комитета большевиков. Оксана, Гайдай, матросы принуждают адмирала и офицеров выполнить решение комитета. И эскадра выходит в море. Однако адмирал тайно организует контрреволюционно настроенную «братву», недовольную вы</w:t>
      </w:r>
      <w:r>
        <w:rPr>
          <w:rStyle w:val="a7"/>
        </w:rPr>
        <w:softHyphen/>
        <w:t>ходом в море. Организованное покушение на комиссара флота Оксану предотвращают революционные моряки.</w:t>
      </w:r>
    </w:p>
    <w:p w14:paraId="450E1448" w14:textId="77777777" w:rsidR="00BE0CC4" w:rsidRDefault="00000000">
      <w:pPr>
        <w:pStyle w:val="11"/>
        <w:spacing w:after="40" w:line="202" w:lineRule="auto"/>
        <w:ind w:firstLine="0"/>
        <w:jc w:val="center"/>
      </w:pPr>
      <w:r>
        <w:rPr>
          <w:rStyle w:val="a7"/>
        </w:rPr>
        <w:t>2-я серия</w:t>
      </w:r>
    </w:p>
    <w:p w14:paraId="482CF7F4" w14:textId="77777777" w:rsidR="00BE0CC4" w:rsidRDefault="00000000">
      <w:pPr>
        <w:pStyle w:val="11"/>
        <w:spacing w:line="202" w:lineRule="auto"/>
        <w:ind w:firstLine="600"/>
        <w:jc w:val="both"/>
      </w:pPr>
      <w:r>
        <w:rPr>
          <w:rStyle w:val="a7"/>
        </w:rPr>
        <w:t>Комитет большевиков решает никого не отпускать на берег, и пото</w:t>
      </w:r>
      <w:r>
        <w:rPr>
          <w:rStyle w:val="a7"/>
        </w:rPr>
        <w:softHyphen/>
        <w:t xml:space="preserve">му срывается план контрреволюционеров захватить корабли. Ночью к линкору </w:t>
      </w:r>
      <w:r>
        <w:rPr>
          <w:rStyle w:val="a7"/>
        </w:rPr>
        <w:lastRenderedPageBreak/>
        <w:t>подходит катер с представителями Новороссийского порта и делегатами-балтийцами, которые сообщают о ратификации В. И. Лени</w:t>
      </w:r>
      <w:r>
        <w:rPr>
          <w:rStyle w:val="a7"/>
        </w:rPr>
        <w:softHyphen/>
        <w:t>ным Брестского мира и о приказе Центра топить корабли. Эту весть чле</w:t>
      </w:r>
      <w:r>
        <w:rPr>
          <w:rStyle w:val="a7"/>
        </w:rPr>
        <w:softHyphen/>
        <w:t>ны комитета принимают крайне возбужденно, готовы расстрелять деле</w:t>
      </w:r>
      <w:r>
        <w:rPr>
          <w:rStyle w:val="a7"/>
        </w:rPr>
        <w:softHyphen/>
        <w:t>гатов. Однако Оксана добивается их артеста до получения подтвержде</w:t>
      </w:r>
      <w:r>
        <w:rPr>
          <w:rStyle w:val="a7"/>
        </w:rPr>
        <w:softHyphen/>
        <w:t>ния. После запроса и напряженного ожидания в рубке получено подтвер</w:t>
      </w:r>
      <w:r>
        <w:rPr>
          <w:rStyle w:val="a7"/>
        </w:rPr>
        <w:softHyphen/>
        <w:t>ждение из Москвы. Радиста пытаются арестовать офицеры, но это им не удается. Тогда адмирал предлагает Оксане и комитету большевиков оставить линкор. Гайдая провоцируют расстрелять делегатов. В борьбе против самосуда гибнет от предательской пули Оксана. Орудийным зал</w:t>
      </w:r>
      <w:r>
        <w:rPr>
          <w:rStyle w:val="a7"/>
        </w:rPr>
        <w:softHyphen/>
        <w:t>пом прощается линкор с погибшим комиссаром — тело Оксаны, прикры</w:t>
      </w:r>
      <w:r>
        <w:rPr>
          <w:rStyle w:val="a7"/>
        </w:rPr>
        <w:softHyphen/>
        <w:t>тое знаменем, увозит баркас. Адмирал и офицеры убеждают матросов не топить корабли, поднять пары. Схватка на линкоре, возглавленная Гайдаем, кончается гибелью одного из делегатов, но и поражением контрреволюции. У себя в каюте стреляется адмирал. Выполнить реше</w:t>
      </w:r>
      <w:r>
        <w:rPr>
          <w:rStyle w:val="a7"/>
        </w:rPr>
        <w:softHyphen/>
        <w:t>ние Центра — потопить эскадру, чтобы ее корабли не достались оккупан</w:t>
      </w:r>
      <w:r>
        <w:rPr>
          <w:rStyle w:val="a7"/>
        </w:rPr>
        <w:softHyphen/>
        <w:t>там, берется командир эсминца Раевский, вставший под знамя револю</w:t>
      </w:r>
      <w:r>
        <w:rPr>
          <w:rStyle w:val="a7"/>
        </w:rPr>
        <w:softHyphen/>
        <w:t>ции. Летят торпеды, тонут корабли... На берегу вооруженные матросы идут на помощь революции.</w:t>
      </w:r>
    </w:p>
    <w:p w14:paraId="003137C4" w14:textId="77777777" w:rsidR="00BE0CC4" w:rsidRDefault="00000000">
      <w:pPr>
        <w:pStyle w:val="11"/>
        <w:spacing w:after="100" w:line="202" w:lineRule="auto"/>
        <w:ind w:firstLine="600"/>
        <w:jc w:val="both"/>
      </w:pPr>
      <w:r>
        <w:rPr>
          <w:rStyle w:val="a7"/>
        </w:rPr>
        <w:t>На Всесоюзном кинофестивале в Киеве (1966) присуждена премия художнику-постановщику В. Агранову за лучшее художественное оформление.</w:t>
      </w:r>
    </w:p>
    <w:p w14:paraId="7B3511CC" w14:textId="77777777" w:rsidR="00BE0CC4" w:rsidRDefault="00000000">
      <w:pPr>
        <w:pStyle w:val="20"/>
        <w:spacing w:after="40" w:line="240" w:lineRule="auto"/>
        <w:ind w:firstLine="0"/>
        <w:jc w:val="center"/>
      </w:pPr>
      <w:r>
        <w:rPr>
          <w:rStyle w:val="2"/>
        </w:rPr>
        <w:t>БИБЛИОГРАФИЯ</w:t>
      </w:r>
    </w:p>
    <w:p w14:paraId="3DF8B6C6" w14:textId="77777777" w:rsidR="00BE0CC4" w:rsidRDefault="00000000">
      <w:pPr>
        <w:pStyle w:val="20"/>
        <w:spacing w:line="240" w:lineRule="auto"/>
        <w:ind w:left="560" w:firstLine="40"/>
      </w:pPr>
      <w:r>
        <w:rPr>
          <w:rStyle w:val="2"/>
        </w:rPr>
        <w:t>АЛЕКСАНДРОВА О. Потомки, помните! — &lt;Сов. Сибирь&gt;, 1966, 15 февр. БЕЛЫХ Е. Когда погибают, но не сдаются. — «Горьк. правда», 1966, 1 мар. БЛАГМАН В. Матросы революции. — «Белгор. правда», 1966, 16 февр.</w:t>
      </w:r>
    </w:p>
    <w:p w14:paraId="09888EF1" w14:textId="77777777" w:rsidR="00BE0CC4" w:rsidRDefault="00000000">
      <w:pPr>
        <w:pStyle w:val="20"/>
        <w:spacing w:line="240" w:lineRule="auto"/>
        <w:ind w:firstLine="560"/>
        <w:jc w:val="both"/>
      </w:pPr>
      <w:r>
        <w:rPr>
          <w:rStyle w:val="2"/>
        </w:rPr>
        <w:t>ВЕТКИН И. Гибель эскадры. — «Моск, кинонеделя», 1964, 15 нояб.</w:t>
      </w:r>
    </w:p>
    <w:p w14:paraId="56E07231" w14:textId="77777777" w:rsidR="00BE0CC4" w:rsidRDefault="00000000">
      <w:pPr>
        <w:pStyle w:val="20"/>
        <w:spacing w:line="240" w:lineRule="auto"/>
        <w:ind w:left="560" w:firstLine="40"/>
      </w:pPr>
      <w:r>
        <w:rPr>
          <w:rStyle w:val="2"/>
        </w:rPr>
        <w:t>ДОВГАНЬ В, Гибель эскадры. — «Пресс-информация», 1965, № 25, с. 3—9, ДОВГАНЬ В. Гибель эскадры. — «Новые фильмы», 1966, № 2, с. 3—5.</w:t>
      </w:r>
    </w:p>
    <w:p w14:paraId="7B8995F1" w14:textId="77777777" w:rsidR="00BE0CC4" w:rsidRDefault="00000000">
      <w:pPr>
        <w:pStyle w:val="20"/>
        <w:spacing w:after="40" w:line="240" w:lineRule="auto"/>
        <w:ind w:firstLine="600"/>
      </w:pPr>
      <w:r>
        <w:rPr>
          <w:rStyle w:val="2"/>
        </w:rPr>
        <w:t>ЗЕЛЬДОВИЧ Г., МЕДВЕДЕВ Т. Певец революционной героики. — «Сов. культу</w:t>
      </w:r>
      <w:r>
        <w:rPr>
          <w:rStyle w:val="2"/>
        </w:rPr>
        <w:softHyphen/>
        <w:t>ра», 1965, 27 мая.</w:t>
      </w:r>
    </w:p>
    <w:p w14:paraId="684A3E14" w14:textId="77777777" w:rsidR="00BE0CC4" w:rsidRDefault="00000000">
      <w:pPr>
        <w:pStyle w:val="20"/>
        <w:spacing w:line="240" w:lineRule="auto"/>
        <w:ind w:left="560" w:firstLine="20"/>
        <w:jc w:val="both"/>
      </w:pPr>
      <w:r>
        <w:rPr>
          <w:rStyle w:val="2"/>
        </w:rPr>
        <w:t>ИГНАТОВ И. Не померкнет никогда. — «Степной маяк» (Кокчетав), 1966, 6 февр. КНЯЗЕВ А. Бессмертие эскадры. — «С. Э.», 1964, № 21, с. 4—5.</w:t>
      </w:r>
    </w:p>
    <w:p w14:paraId="033C651A" w14:textId="77777777" w:rsidR="00BE0CC4" w:rsidRDefault="00000000">
      <w:pPr>
        <w:pStyle w:val="20"/>
        <w:spacing w:line="240" w:lineRule="auto"/>
        <w:ind w:left="560" w:firstLine="20"/>
        <w:jc w:val="both"/>
      </w:pPr>
      <w:r>
        <w:rPr>
          <w:rStyle w:val="2"/>
        </w:rPr>
        <w:t>КОНДЕЛЬ А. Гибель эскадры. — «Труд», 1966, 23 янв.</w:t>
      </w:r>
    </w:p>
    <w:p w14:paraId="3EFF5622" w14:textId="77777777" w:rsidR="00BE0CC4" w:rsidRDefault="00000000">
      <w:pPr>
        <w:pStyle w:val="20"/>
        <w:spacing w:line="271" w:lineRule="auto"/>
        <w:jc w:val="both"/>
      </w:pPr>
      <w:r>
        <w:rPr>
          <w:rStyle w:val="2"/>
        </w:rPr>
        <w:t>КРИВЕНКО Н. Погибаю, но не сдаюсь. — «Днепров. правда» (Днепропетровск), 1966, 8 февр.</w:t>
      </w:r>
    </w:p>
    <w:p w14:paraId="64983F54" w14:textId="77777777" w:rsidR="00BE0CC4" w:rsidRDefault="00000000">
      <w:pPr>
        <w:pStyle w:val="20"/>
        <w:spacing w:line="240" w:lineRule="auto"/>
        <w:jc w:val="both"/>
      </w:pPr>
      <w:r>
        <w:rPr>
          <w:rStyle w:val="2"/>
        </w:rPr>
        <w:t>КУЗИН С. Гибель эскадры. — «Псков, правда», 1966, 8 февр.</w:t>
      </w:r>
    </w:p>
    <w:p w14:paraId="3FC2565A" w14:textId="77777777" w:rsidR="00BE0CC4" w:rsidRDefault="00000000">
      <w:pPr>
        <w:pStyle w:val="20"/>
        <w:spacing w:line="269" w:lineRule="auto"/>
        <w:jc w:val="both"/>
      </w:pPr>
      <w:r>
        <w:rPr>
          <w:rStyle w:val="2"/>
        </w:rPr>
        <w:t>ЛИСЕЦКИЙ С. Гибель эскадры. — «Волне, коммуна» (Куйбышев), 1966, 2 февр.</w:t>
      </w:r>
    </w:p>
    <w:p w14:paraId="1D77968F" w14:textId="77777777" w:rsidR="00BE0CC4" w:rsidRDefault="00000000">
      <w:pPr>
        <w:pStyle w:val="20"/>
        <w:spacing w:line="269" w:lineRule="auto"/>
        <w:jc w:val="both"/>
      </w:pPr>
      <w:r>
        <w:rPr>
          <w:rStyle w:val="2"/>
        </w:rPr>
        <w:t>МАТВЕЕВ А. Гибель эскадры. — «Ленинское знамя» (Петропавловск), 1966, 27 февр.</w:t>
      </w:r>
    </w:p>
    <w:p w14:paraId="0FD7B9F4" w14:textId="77777777" w:rsidR="00BE0CC4" w:rsidRDefault="00000000">
      <w:pPr>
        <w:pStyle w:val="20"/>
        <w:spacing w:line="240" w:lineRule="auto"/>
        <w:jc w:val="both"/>
      </w:pPr>
      <w:r>
        <w:rPr>
          <w:rStyle w:val="2"/>
        </w:rPr>
        <w:t>МЕДВЕДЕВ Т. Революции посвящается. — «Рабочая газ.» (Киев), 1964, 30 окт.</w:t>
      </w:r>
    </w:p>
    <w:p w14:paraId="62057C7D" w14:textId="77777777" w:rsidR="00BE0CC4" w:rsidRDefault="00000000">
      <w:pPr>
        <w:pStyle w:val="20"/>
        <w:spacing w:line="269" w:lineRule="auto"/>
        <w:jc w:val="both"/>
      </w:pPr>
      <w:r>
        <w:rPr>
          <w:rStyle w:val="2"/>
        </w:rPr>
        <w:t>НОВОСЕЛОВ М. Выполняя приказ революции. — «Коммуна» (Воронеж), 1966, 23 февр.</w:t>
      </w:r>
    </w:p>
    <w:p w14:paraId="07859FC1" w14:textId="77777777" w:rsidR="00BE0CC4" w:rsidRDefault="00000000">
      <w:pPr>
        <w:pStyle w:val="20"/>
        <w:spacing w:line="240" w:lineRule="auto"/>
        <w:jc w:val="both"/>
      </w:pPr>
      <w:r>
        <w:rPr>
          <w:rStyle w:val="2"/>
        </w:rPr>
        <w:t>РАЗУМНЫЙ В. Страницы героической истории. — «С. Э.», 1966, № 5, с. 6.</w:t>
      </w:r>
    </w:p>
    <w:p w14:paraId="2C4E6883" w14:textId="77777777" w:rsidR="00BE0CC4" w:rsidRDefault="00000000">
      <w:pPr>
        <w:pStyle w:val="20"/>
        <w:spacing w:line="240" w:lineRule="auto"/>
        <w:jc w:val="both"/>
      </w:pPr>
      <w:r>
        <w:rPr>
          <w:rStyle w:val="2"/>
        </w:rPr>
        <w:t>СУРСКИЙ А. Гибель эскадры. — «Заря» (Брест), 1966, 27 февр.</w:t>
      </w:r>
    </w:p>
    <w:p w14:paraId="570C224F" w14:textId="77777777" w:rsidR="00BE0CC4" w:rsidRDefault="00000000">
      <w:pPr>
        <w:pStyle w:val="20"/>
        <w:spacing w:line="240" w:lineRule="auto"/>
        <w:jc w:val="both"/>
      </w:pPr>
      <w:r>
        <w:rPr>
          <w:rStyle w:val="2"/>
        </w:rPr>
        <w:t>ТУМАНОВ К. Гибель эскадры. — «Хорезм, правда», 1966, 19 февр.</w:t>
      </w:r>
    </w:p>
    <w:p w14:paraId="078D1DCC" w14:textId="77777777" w:rsidR="00BE0CC4" w:rsidRDefault="00000000">
      <w:pPr>
        <w:pStyle w:val="20"/>
        <w:spacing w:line="240" w:lineRule="auto"/>
        <w:jc w:val="both"/>
      </w:pPr>
      <w:r>
        <w:rPr>
          <w:rStyle w:val="2"/>
        </w:rPr>
        <w:t>ХАНЮТИН Ю. Гибель эскадры. Этих дней не смолкнет слава. — «Спутник кино-, зрителя», 1966, № 2, с. 2—3.</w:t>
      </w:r>
    </w:p>
    <w:p w14:paraId="4BBCE091" w14:textId="77777777" w:rsidR="00BE0CC4" w:rsidRDefault="00000000">
      <w:pPr>
        <w:pStyle w:val="20"/>
        <w:spacing w:line="240" w:lineRule="auto"/>
        <w:jc w:val="both"/>
      </w:pPr>
      <w:r>
        <w:rPr>
          <w:rStyle w:val="2"/>
        </w:rPr>
        <w:t>ХОДУРСКИЙ А. Внешность, скрывшая характеры. — «Сов. кино», 1966, 16 апр.</w:t>
      </w:r>
    </w:p>
    <w:p w14:paraId="28000321" w14:textId="77777777" w:rsidR="00BE0CC4" w:rsidRDefault="00000000">
      <w:pPr>
        <w:pStyle w:val="20"/>
        <w:spacing w:line="240" w:lineRule="auto"/>
        <w:jc w:val="both"/>
      </w:pPr>
      <w:r>
        <w:rPr>
          <w:rStyle w:val="2"/>
        </w:rPr>
        <w:t>ЧАНЫШЕВ И. Гибель эскадры. — «С. Э.», 1964, № 16, с. 13.</w:t>
      </w:r>
    </w:p>
    <w:p w14:paraId="2384C469" w14:textId="77777777" w:rsidR="00BE0CC4" w:rsidRDefault="00000000">
      <w:pPr>
        <w:pStyle w:val="20"/>
        <w:spacing w:after="540" w:line="240" w:lineRule="auto"/>
        <w:jc w:val="both"/>
      </w:pPr>
      <w:r>
        <w:rPr>
          <w:rStyle w:val="2"/>
        </w:rPr>
        <w:t>ШАРОЕВ И. Гибель эскадры. — «Сов. фильм», 1966, № 2, с. 5—7.</w:t>
      </w:r>
    </w:p>
    <w:p w14:paraId="376FA532" w14:textId="77777777" w:rsidR="00BE0CC4" w:rsidRDefault="00000000">
      <w:pPr>
        <w:pStyle w:val="11"/>
        <w:spacing w:line="202" w:lineRule="auto"/>
        <w:ind w:firstLine="580"/>
        <w:jc w:val="both"/>
      </w:pPr>
      <w:r>
        <w:rPr>
          <w:rStyle w:val="a7"/>
        </w:rPr>
        <w:t xml:space="preserve">3598. ГИПЕРБОЛОИД ИНЖЕНЕРА ГАРИНА. Экраниз., шф, 10 ч., 2641 </w:t>
      </w:r>
      <w:r>
        <w:rPr>
          <w:rStyle w:val="a7"/>
          <w:i/>
          <w:iCs/>
        </w:rPr>
        <w:t>м,</w:t>
      </w:r>
      <w:r>
        <w:rPr>
          <w:rStyle w:val="a7"/>
        </w:rPr>
        <w:t xml:space="preserve"> Центральная киностудия детских и юношеских фильмов им. М. Горького, 1965 г., ВЭ 3.1 1966 г.</w:t>
      </w:r>
    </w:p>
    <w:p w14:paraId="512139B8" w14:textId="77777777" w:rsidR="00BE0CC4" w:rsidRDefault="00000000">
      <w:pPr>
        <w:pStyle w:val="11"/>
        <w:spacing w:line="202" w:lineRule="auto"/>
        <w:ind w:firstLine="320"/>
        <w:jc w:val="both"/>
      </w:pPr>
      <w:r>
        <w:rPr>
          <w:rStyle w:val="a7"/>
        </w:rPr>
        <w:t>* Авт. сцен. И. Маневич, А. Гинцбург; реж.-пост. А. Гинцбург; опер. А. Рыбин; худ. Е. Галей, М. Карякин; худ.-декор. А. Иващенко; композ. М. Вайнберг; звукоопер. Д. Зотов.</w:t>
      </w:r>
    </w:p>
    <w:p w14:paraId="02B0176C" w14:textId="77777777" w:rsidR="00BE0CC4" w:rsidRDefault="00000000">
      <w:pPr>
        <w:pStyle w:val="11"/>
        <w:spacing w:line="202" w:lineRule="auto"/>
        <w:ind w:firstLine="580"/>
        <w:jc w:val="both"/>
      </w:pPr>
      <w:r>
        <w:rPr>
          <w:rStyle w:val="a7"/>
        </w:rPr>
        <w:t xml:space="preserve">Реж. М. Бердичевский; опер. Б. Гокке; монтаж. Л. Жучкова, Н. Карлова; худ.-костюм. Л. Душина, В. Юдин; худ.-грим. Б. Антонов; ассист. реж. А. </w:t>
      </w:r>
      <w:r>
        <w:rPr>
          <w:rStyle w:val="a7"/>
        </w:rPr>
        <w:lastRenderedPageBreak/>
        <w:t>Беккер, Г. Шмованов; ассист. опер. Л. Голубин, В. Сазо</w:t>
      </w:r>
      <w:r>
        <w:rPr>
          <w:rStyle w:val="a7"/>
        </w:rPr>
        <w:softHyphen/>
        <w:t>нов: ассист. худ. Э. Хахулин; комб. съемки: опер. Л. Акимов, худ. Ю.Ми- ловский; консульт. А. Прохоров, Л. Любимов, А. Палеолог; ред. Н. Тор- чннская; дир. картины Т. Алиев.</w:t>
      </w:r>
    </w:p>
    <w:p w14:paraId="387F39F7" w14:textId="77777777" w:rsidR="00BE0CC4" w:rsidRDefault="00000000">
      <w:pPr>
        <w:pStyle w:val="11"/>
        <w:spacing w:line="202" w:lineRule="auto"/>
        <w:ind w:firstLine="420"/>
        <w:jc w:val="both"/>
      </w:pPr>
      <w:r>
        <w:rPr>
          <w:rStyle w:val="a7"/>
        </w:rPr>
        <w:t>Государственный симфонический оркестр кинематографии, дирижер Э. Хачатурян.</w:t>
      </w:r>
    </w:p>
    <w:p w14:paraId="03DF8743" w14:textId="77777777" w:rsidR="00BE0CC4" w:rsidRDefault="00000000">
      <w:pPr>
        <w:pStyle w:val="11"/>
        <w:spacing w:line="202" w:lineRule="auto"/>
        <w:ind w:firstLine="580"/>
        <w:jc w:val="both"/>
      </w:pPr>
      <w:r>
        <w:rPr>
          <w:rStyle w:val="a7"/>
        </w:rPr>
        <w:t>В ролях: Е. Евстигнеев (Гарин), В. Сафонов (Шельга), М. Астан</w:t>
      </w:r>
      <w:r>
        <w:rPr>
          <w:rStyle w:val="a7"/>
        </w:rPr>
        <w:softHyphen/>
        <w:t>гов (Роллинг), Н. Климова (Зоя Монроз), В. Дружников (Артур), М. Кузнецов (Хлынов), Ю. Саранцев (Тарашкин), Н. Бубнов (Манцев), В. Чекмарев (Четырехпалый), П. Шпрингфельд (Гастон), Б. Оя (капи</w:t>
      </w:r>
      <w:r>
        <w:rPr>
          <w:rStyle w:val="a7"/>
        </w:rPr>
        <w:softHyphen/>
        <w:t>тан Янсен), Алеша Ушаков (Иван Гусев); В. Балашов, К. Карельских, А. Ромашин, В. Брылеев, С. Крылов, А. Карапетян, В. Гостинский.</w:t>
      </w:r>
    </w:p>
    <w:p w14:paraId="3154C73E" w14:textId="77777777" w:rsidR="00BE0CC4" w:rsidRDefault="00000000">
      <w:pPr>
        <w:pStyle w:val="11"/>
        <w:spacing w:line="202" w:lineRule="auto"/>
        <w:ind w:firstLine="580"/>
        <w:jc w:val="both"/>
      </w:pPr>
      <w:r>
        <w:rPr>
          <w:rStyle w:val="a7"/>
        </w:rPr>
        <w:t>По одноименному научно-фантастическому роману А. Толстого.</w:t>
      </w:r>
    </w:p>
    <w:p w14:paraId="1C6C6E51" w14:textId="77777777" w:rsidR="00BE0CC4" w:rsidRDefault="00000000">
      <w:pPr>
        <w:pStyle w:val="11"/>
        <w:spacing w:line="197" w:lineRule="auto"/>
        <w:ind w:firstLine="580"/>
        <w:jc w:val="both"/>
      </w:pPr>
      <w:r>
        <w:rPr>
          <w:rStyle w:val="a7"/>
        </w:rPr>
        <w:t>О несостоятельности авантюристических идей господства чад миром.</w:t>
      </w:r>
    </w:p>
    <w:p w14:paraId="06D0D645" w14:textId="77777777" w:rsidR="00BE0CC4" w:rsidRDefault="00000000">
      <w:pPr>
        <w:pStyle w:val="11"/>
        <w:spacing w:line="197" w:lineRule="auto"/>
        <w:ind w:firstLine="580"/>
        <w:jc w:val="both"/>
      </w:pPr>
      <w:r>
        <w:rPr>
          <w:rStyle w:val="a7"/>
        </w:rPr>
        <w:t>Чекист Шельга и работник гребного клуба Тарашкин б следуют за</w:t>
      </w:r>
      <w:r>
        <w:rPr>
          <w:rStyle w:val="a7"/>
        </w:rPr>
        <w:softHyphen/>
        <w:t>брошенную дачу под Ленинградом и находят труп человека, в котором Тарашкин узнает инженера Гарина. Здесь же Шельга обнаруживает ла</w:t>
      </w:r>
      <w:r>
        <w:rPr>
          <w:rStyle w:val="a7"/>
        </w:rPr>
        <w:softHyphen/>
        <w:t>бораторию, оборудованную для научных опытов. От Хлынова, бывшего коллеги убитого, Шельга узнает, что Гярин работал над изобретением гиперболоида — аппарата огромной разрушительной силы. Придя снова на дачу, Шельга неожиданно встречает здесь самого Гарина. Оказывает</w:t>
      </w:r>
      <w:r>
        <w:rPr>
          <w:rStyle w:val="a7"/>
        </w:rPr>
        <w:softHyphen/>
        <w:t>ся, настоящий Гарин жив, а убит его двойник. Гарин успевает скрыться. От беспризорника Ивана Гусева Шельга узнает координаты местона</w:t>
      </w:r>
      <w:r>
        <w:rPr>
          <w:rStyle w:val="a7"/>
        </w:rPr>
        <w:softHyphen/>
        <w:t>хождения давно исчезнувшего профессора Манцева, у которого Гарин украл идею гиперболоида. Шельга едет на поиски Гарина за границу, где миллионер Роллинг ищет пути к овладению прибором Гарина. Чтобы легче было скрываться от слежки, Гарин уговаривает коллегу Ленуара</w:t>
      </w:r>
    </w:p>
    <w:p w14:paraId="14B8DB6D" w14:textId="77777777" w:rsidR="00BE0CC4" w:rsidRDefault="00000000">
      <w:pPr>
        <w:pStyle w:val="11"/>
        <w:spacing w:after="220" w:line="199" w:lineRule="auto"/>
        <w:ind w:firstLine="0"/>
        <w:jc w:val="both"/>
      </w:pPr>
      <w:r>
        <w:rPr>
          <w:rStyle w:val="a7"/>
        </w:rPr>
        <w:t>стать своим двойником. Секретарша Роллинга красавица Зоя Шонроз организует убийство Гарина, но гибнет Ленуар. Гарин уговаривает Зою уехать с ним. Она соглашается стать его женой. С Роллингом он заклю</w:t>
      </w:r>
      <w:r>
        <w:rPr>
          <w:rStyle w:val="a7"/>
        </w:rPr>
        <w:softHyphen/>
        <w:t>чает соглашение о сотрудничестве. При попытке Шельги забрать из ма</w:t>
      </w:r>
      <w:r>
        <w:rPr>
          <w:rStyle w:val="a7"/>
        </w:rPr>
        <w:softHyphen/>
        <w:t>шины смертоносный аппарат Гарин ранит его. Чтобы узнать координаты Шанцева, располагающего важными чертежами и формулами, Гарин пробирается в больничную палату к Шельге и уговаривает его поехать с ним. Агент Гарина едет с фотографией Ивана Гусева в Ленинград и от имени Шельги отправляется с мальчиком в зимовище Шанцева. А Га</w:t>
      </w:r>
      <w:r>
        <w:rPr>
          <w:rStyle w:val="a7"/>
        </w:rPr>
        <w:softHyphen/>
        <w:t>рин везет Шельгу на остров, где обнаружены большие залежи золота. Выкрав у Шанцева чертежи и формулы, агент Гарина улетает с зимови</w:t>
      </w:r>
      <w:r>
        <w:rPr>
          <w:rStyle w:val="a7"/>
        </w:rPr>
        <w:softHyphen/>
        <w:t>ща. Воспользовавшись расчетами, Гарин пробирается к залежам золота, обеспечивающим ему господство над миром. Пресекая его авантюру, правительства всех стран посылают к острову военные корабли. Лучи гиперболоида уничтожают эскадру. Гарин сообщает миру о проникно</w:t>
      </w:r>
      <w:r>
        <w:rPr>
          <w:rStyle w:val="a7"/>
        </w:rPr>
        <w:softHyphen/>
        <w:t>вении к запасам золота. Но Шельга с помощью Ивана Гусева захваты</w:t>
      </w:r>
      <w:r>
        <w:rPr>
          <w:rStyle w:val="a7"/>
        </w:rPr>
        <w:softHyphen/>
        <w:t>вает большой гиперболоид. Остров горит. Гарин, Зоя и их соучастники уходят в море на яхте. Во время тайфуна они терпят крушение. Потеряв все богатства, Гарин и Зоя оказываются на необитаемом острове.</w:t>
      </w:r>
    </w:p>
    <w:p w14:paraId="12C6AD95" w14:textId="77777777" w:rsidR="00BE0CC4" w:rsidRDefault="00000000">
      <w:pPr>
        <w:pStyle w:val="20"/>
        <w:spacing w:line="252" w:lineRule="auto"/>
        <w:ind w:firstLine="0"/>
        <w:jc w:val="center"/>
      </w:pPr>
      <w:r>
        <w:rPr>
          <w:rStyle w:val="2"/>
        </w:rPr>
        <w:t>БИБЛИОГРАФИЯ</w:t>
      </w:r>
    </w:p>
    <w:p w14:paraId="6AFDDD75" w14:textId="77777777" w:rsidR="00BE0CC4" w:rsidRDefault="00000000">
      <w:pPr>
        <w:pStyle w:val="20"/>
        <w:spacing w:line="252" w:lineRule="auto"/>
        <w:jc w:val="both"/>
      </w:pPr>
      <w:r>
        <w:rPr>
          <w:rStyle w:val="2"/>
        </w:rPr>
        <w:t>БИРЮКОВ А., ШАЛАМОВ Ю. «Байконур» в подмосковном лесу.— «Коме, прав</w:t>
      </w:r>
      <w:r>
        <w:rPr>
          <w:rStyle w:val="2"/>
        </w:rPr>
        <w:softHyphen/>
        <w:t>да», 1965, 20 мар.</w:t>
      </w:r>
    </w:p>
    <w:p w14:paraId="2825B16A" w14:textId="77777777" w:rsidR="00BE0CC4" w:rsidRDefault="00000000">
      <w:pPr>
        <w:pStyle w:val="20"/>
        <w:spacing w:line="252" w:lineRule="auto"/>
        <w:jc w:val="both"/>
      </w:pPr>
      <w:r>
        <w:rPr>
          <w:rStyle w:val="2"/>
        </w:rPr>
        <w:t>БРОДСКИЙ А., МАРТЫНОВ В. Фантастика и действительность. — «Моск, кино</w:t>
      </w:r>
      <w:r>
        <w:rPr>
          <w:rStyle w:val="2"/>
        </w:rPr>
        <w:softHyphen/>
        <w:t>неделя», 1964, 27 дек.</w:t>
      </w:r>
    </w:p>
    <w:p w14:paraId="4913F62A" w14:textId="77777777" w:rsidR="00BE0CC4" w:rsidRDefault="00000000">
      <w:pPr>
        <w:pStyle w:val="20"/>
        <w:spacing w:line="252" w:lineRule="auto"/>
        <w:jc w:val="both"/>
      </w:pPr>
      <w:r>
        <w:rPr>
          <w:rStyle w:val="2"/>
        </w:rPr>
        <w:t>ВАРШАВСКИЙ Я. Гиперболоид инженера Гарина. — «Спутник кинозрителя», 1966, № 1, с. 14—15.</w:t>
      </w:r>
    </w:p>
    <w:p w14:paraId="1DD78E1D" w14:textId="77777777" w:rsidR="00BE0CC4" w:rsidRDefault="00000000">
      <w:pPr>
        <w:pStyle w:val="20"/>
        <w:spacing w:line="252" w:lineRule="auto"/>
        <w:jc w:val="both"/>
      </w:pPr>
      <w:r>
        <w:rPr>
          <w:rStyle w:val="2"/>
        </w:rPr>
        <w:t>ВЕТКАЗОВА С. Крах инженера Гарина. — «Красное знамя» (Владивосток), 1965, 10 нояб.</w:t>
      </w:r>
    </w:p>
    <w:p w14:paraId="7173B4BE" w14:textId="77777777" w:rsidR="00BE0CC4" w:rsidRDefault="00000000">
      <w:pPr>
        <w:pStyle w:val="20"/>
        <w:spacing w:line="252" w:lineRule="auto"/>
        <w:jc w:val="both"/>
      </w:pPr>
      <w:r>
        <w:rPr>
          <w:rStyle w:val="2"/>
        </w:rPr>
        <w:t>ВИКТОРОВА К. Гиперболоид инженера Гарина. — «Ленингр. правда», 1966, 18 янв.</w:t>
      </w:r>
    </w:p>
    <w:p w14:paraId="7EE9BE6D" w14:textId="77777777" w:rsidR="00BE0CC4" w:rsidRDefault="00000000">
      <w:pPr>
        <w:pStyle w:val="20"/>
        <w:spacing w:line="252" w:lineRule="auto"/>
        <w:ind w:firstLine="560"/>
      </w:pPr>
      <w:r>
        <w:rPr>
          <w:rStyle w:val="2"/>
        </w:rPr>
        <w:t>ВИТАРСКИЙ Н. Увы, не по Толстому. — «Новпор. правда», 1966, 14 янв.</w:t>
      </w:r>
    </w:p>
    <w:p w14:paraId="683B60E5" w14:textId="77777777" w:rsidR="00BE0CC4" w:rsidRDefault="00000000">
      <w:pPr>
        <w:pStyle w:val="20"/>
        <w:spacing w:line="252" w:lineRule="auto"/>
        <w:jc w:val="both"/>
      </w:pPr>
      <w:r>
        <w:rPr>
          <w:rStyle w:val="2"/>
        </w:rPr>
        <w:t xml:space="preserve">ВОРОНЦОВА Л. Гиперболоид инженера Гарина. — «Моск, правда», 1964, 12 нояб. ГИНЦБУРГ А. Гиперболоид инженера Гарина. — «Буревестник», 1964, 15 авг. с. 3. </w:t>
      </w:r>
      <w:r>
        <w:rPr>
          <w:rStyle w:val="2"/>
        </w:rPr>
        <w:lastRenderedPageBreak/>
        <w:t>ГИПЕРБОЛОИД ИНЖЕНЕРА ГАРИНА. На экране материалы... — «Буревест</w:t>
      </w:r>
      <w:r>
        <w:rPr>
          <w:rStyle w:val="2"/>
        </w:rPr>
        <w:softHyphen/>
        <w:t>ник», 1965, 18 февр., с. 2.</w:t>
      </w:r>
    </w:p>
    <w:p w14:paraId="4901106D" w14:textId="77777777" w:rsidR="00BE0CC4" w:rsidRDefault="00000000">
      <w:pPr>
        <w:pStyle w:val="20"/>
        <w:spacing w:line="252" w:lineRule="auto"/>
        <w:jc w:val="both"/>
      </w:pPr>
      <w:r>
        <w:rPr>
          <w:rStyle w:val="2"/>
        </w:rPr>
        <w:t>ГИПЕРБОЛОИД ИНЖЕНЕРА ГАРИНА. — «Пресс-информация», 1965, № 25, с. 21—29.</w:t>
      </w:r>
    </w:p>
    <w:p w14:paraId="48DFFA44" w14:textId="77777777" w:rsidR="00BE0CC4" w:rsidRDefault="00000000">
      <w:pPr>
        <w:pStyle w:val="20"/>
        <w:spacing w:line="252" w:lineRule="auto"/>
        <w:jc w:val="both"/>
      </w:pPr>
      <w:r>
        <w:rPr>
          <w:rStyle w:val="2"/>
        </w:rPr>
        <w:t>ГИПЕРБОЛОИД ИНЖЕНЕРА ГАРИНА.—«Новые фильмы», 1966, № 1, с. 11—13.</w:t>
      </w:r>
    </w:p>
    <w:p w14:paraId="5390E648" w14:textId="77777777" w:rsidR="00BE0CC4" w:rsidRDefault="00000000">
      <w:pPr>
        <w:pStyle w:val="20"/>
        <w:spacing w:line="252" w:lineRule="auto"/>
        <w:jc w:val="both"/>
      </w:pPr>
      <w:r>
        <w:rPr>
          <w:rStyle w:val="2"/>
        </w:rPr>
        <w:t>ЖУРАВЛЕВА В., АЛЬТОВ Г. Фантастика и схема. — «Бакин, рабочий», 1966, 9 янв.</w:t>
      </w:r>
    </w:p>
    <w:p w14:paraId="78DF415A" w14:textId="77777777" w:rsidR="00BE0CC4" w:rsidRDefault="00000000">
      <w:pPr>
        <w:pStyle w:val="20"/>
        <w:spacing w:line="252" w:lineRule="auto"/>
        <w:ind w:firstLine="560"/>
      </w:pPr>
      <w:r>
        <w:rPr>
          <w:rStyle w:val="2"/>
        </w:rPr>
        <w:t>ЗОРКИЙ А. Сюжет человеческий. — «Сов. культура», 1965, 9 дек.</w:t>
      </w:r>
    </w:p>
    <w:p w14:paraId="27DB1ACC" w14:textId="77777777" w:rsidR="00BE0CC4" w:rsidRDefault="00000000">
      <w:pPr>
        <w:pStyle w:val="20"/>
        <w:spacing w:line="252" w:lineRule="auto"/>
        <w:ind w:firstLine="560"/>
      </w:pPr>
      <w:r>
        <w:rPr>
          <w:rStyle w:val="2"/>
        </w:rPr>
        <w:t>К СПОРУ О ФИЛЬМЕ. — «С. Э.», 1966, № 2, с. 5.</w:t>
      </w:r>
    </w:p>
    <w:p w14:paraId="1B9FDCC1" w14:textId="77777777" w:rsidR="00BE0CC4" w:rsidRDefault="00000000">
      <w:pPr>
        <w:pStyle w:val="20"/>
        <w:spacing w:line="252" w:lineRule="auto"/>
        <w:ind w:left="560" w:firstLine="20"/>
      </w:pPr>
      <w:r>
        <w:rPr>
          <w:rStyle w:val="2"/>
        </w:rPr>
        <w:t>КИРИЛЛОВА И. Луч инженера Гарина. — «Сов. культура», 1964, 15 авг. КНИППЕР В. Внимание! Съемка! — «Водный транспорт», 1965, 30 янв. КРУЖКОВ С. Гиперболоид инженера Гарина. —«С. Э.», 1965, № 10, с. 11. ОРЛОВ В. При чем здесь А. Толстой? — «Веч. Москва», 1966, 19 янв.</w:t>
      </w:r>
    </w:p>
    <w:p w14:paraId="5EE48704" w14:textId="77777777" w:rsidR="00BE0CC4" w:rsidRDefault="00000000">
      <w:pPr>
        <w:pStyle w:val="20"/>
        <w:spacing w:line="252" w:lineRule="auto"/>
        <w:ind w:firstLine="560"/>
      </w:pPr>
      <w:r>
        <w:rPr>
          <w:rStyle w:val="2"/>
        </w:rPr>
        <w:t>ОСТРАЯ Ю. Гиперболоид инженера Гарина. — «Веч. Москва», 1965, 9 февр.</w:t>
      </w:r>
    </w:p>
    <w:p w14:paraId="001C996C" w14:textId="77777777" w:rsidR="00BE0CC4" w:rsidRDefault="00000000">
      <w:pPr>
        <w:pStyle w:val="20"/>
        <w:spacing w:line="240" w:lineRule="auto"/>
        <w:jc w:val="both"/>
      </w:pPr>
      <w:r>
        <w:rPr>
          <w:rStyle w:val="2"/>
        </w:rPr>
        <w:t>ПОГОРЕЛЫЙ Ю. Гиперболоид инженера Гарина. — «Днепров. правда» (Днепро</w:t>
      </w:r>
      <w:r>
        <w:rPr>
          <w:rStyle w:val="2"/>
        </w:rPr>
        <w:softHyphen/>
        <w:t>петровск), 1966, 13 янв.</w:t>
      </w:r>
    </w:p>
    <w:p w14:paraId="6436661A" w14:textId="77777777" w:rsidR="00BE0CC4" w:rsidRDefault="00000000">
      <w:pPr>
        <w:pStyle w:val="20"/>
        <w:spacing w:line="240" w:lineRule="auto"/>
        <w:jc w:val="both"/>
      </w:pPr>
      <w:r>
        <w:rPr>
          <w:rStyle w:val="2"/>
        </w:rPr>
        <w:t>ПОЛУЯНОВ Л. Встреча состоялась, но... — «Комсомолец» (Петрозаводск), 1966, 15 янв.</w:t>
      </w:r>
    </w:p>
    <w:p w14:paraId="15F7D12F" w14:textId="77777777" w:rsidR="00BE0CC4" w:rsidRDefault="00000000">
      <w:pPr>
        <w:pStyle w:val="20"/>
        <w:spacing w:line="228" w:lineRule="auto"/>
        <w:jc w:val="both"/>
      </w:pPr>
      <w:r>
        <w:rPr>
          <w:rStyle w:val="2"/>
        </w:rPr>
        <w:t>РУ БЕЦКАЯ Н. «Гиперболоид» обретает вторую жизнь. — «Моск, правда», 1965, 31 мар.</w:t>
      </w:r>
    </w:p>
    <w:p w14:paraId="5F20C2DA" w14:textId="77777777" w:rsidR="00BE0CC4" w:rsidRDefault="00000000">
      <w:pPr>
        <w:pStyle w:val="20"/>
        <w:spacing w:line="252" w:lineRule="auto"/>
        <w:ind w:firstLine="560"/>
      </w:pPr>
      <w:r>
        <w:rPr>
          <w:rStyle w:val="2"/>
        </w:rPr>
        <w:t>РЫСС Е. Секрет занимательности. — «Сов. кино», 1966, 29 янв.</w:t>
      </w:r>
    </w:p>
    <w:p w14:paraId="06E009AE" w14:textId="77777777" w:rsidR="00BE0CC4" w:rsidRDefault="00000000">
      <w:pPr>
        <w:pStyle w:val="20"/>
        <w:spacing w:line="252" w:lineRule="auto"/>
        <w:ind w:firstLine="560"/>
      </w:pPr>
      <w:r>
        <w:rPr>
          <w:rStyle w:val="2"/>
        </w:rPr>
        <w:t>САТЫР Т. Фильм о чудесном луче. — «Веч. Ленинград», 1964, 29 авг.</w:t>
      </w:r>
    </w:p>
    <w:p w14:paraId="5BDFFB93" w14:textId="77777777" w:rsidR="00BE0CC4" w:rsidRDefault="00000000">
      <w:pPr>
        <w:pStyle w:val="20"/>
        <w:spacing w:line="252" w:lineRule="auto"/>
        <w:ind w:firstLine="560"/>
        <w:jc w:val="both"/>
        <w:sectPr w:rsidR="00BE0CC4">
          <w:footerReference w:type="even" r:id="rId145"/>
          <w:footerReference w:type="default" r:id="rId146"/>
          <w:footerReference w:type="first" r:id="rId147"/>
          <w:footnotePr>
            <w:numFmt w:val="chicago"/>
          </w:footnotePr>
          <w:pgSz w:w="16838" w:h="23810"/>
          <w:pgMar w:top="3278" w:right="3405" w:bottom="3752" w:left="3420" w:header="0" w:footer="3" w:gutter="0"/>
          <w:cols w:space="720"/>
          <w:noEndnote/>
          <w:titlePg/>
          <w:docGrid w:linePitch="360"/>
          <w15:footnoteColumns w:val="1"/>
        </w:sectPr>
      </w:pPr>
      <w:r>
        <w:rPr>
          <w:rStyle w:val="2"/>
        </w:rPr>
        <w:t>СОКОЛЬСКИЙ И. Гиперболоид инженера Гарина. — «Псков, правда», 1964, 13 дек.</w:t>
      </w:r>
    </w:p>
    <w:p w14:paraId="3AC32C6A" w14:textId="77777777" w:rsidR="00BE0CC4" w:rsidRDefault="00000000">
      <w:pPr>
        <w:pStyle w:val="11"/>
        <w:spacing w:line="202" w:lineRule="auto"/>
        <w:ind w:firstLine="620"/>
        <w:jc w:val="both"/>
      </w:pPr>
      <w:r>
        <w:rPr>
          <w:rStyle w:val="a7"/>
          <w:lang w:val="en-US" w:eastAsia="en-US"/>
        </w:rPr>
        <w:lastRenderedPageBreak/>
        <w:t xml:space="preserve">3599—3600. </w:t>
      </w:r>
      <w:r>
        <w:rPr>
          <w:rStyle w:val="a7"/>
        </w:rPr>
        <w:t xml:space="preserve">ГОД КАК ЖИЗНЬ. Экраниз., шф, цв., 1-я сер.—9 ч., 2280 </w:t>
      </w:r>
      <w:r>
        <w:rPr>
          <w:rStyle w:val="a7"/>
          <w:i/>
          <w:iCs/>
        </w:rPr>
        <w:t>м,</w:t>
      </w:r>
      <w:r>
        <w:rPr>
          <w:rStyle w:val="a7"/>
        </w:rPr>
        <w:t xml:space="preserve"> 2-я сер. — 8 ч., 1982 </w:t>
      </w:r>
      <w:r>
        <w:rPr>
          <w:rStyle w:val="a7"/>
          <w:i/>
          <w:iCs/>
        </w:rPr>
        <w:t>м,</w:t>
      </w:r>
      <w:r>
        <w:rPr>
          <w:rStyle w:val="a7"/>
        </w:rPr>
        <w:t xml:space="preserve"> «Мосфильм», 1965 г., ВЭ 24.Ш 1966 г.</w:t>
      </w:r>
    </w:p>
    <w:p w14:paraId="6C8BBB91" w14:textId="77777777" w:rsidR="00BE0CC4" w:rsidRDefault="00000000">
      <w:pPr>
        <w:pStyle w:val="11"/>
        <w:spacing w:line="202" w:lineRule="auto"/>
        <w:ind w:firstLine="620"/>
        <w:jc w:val="both"/>
      </w:pPr>
      <w:r>
        <w:rPr>
          <w:rStyle w:val="a7"/>
        </w:rPr>
        <w:t>Авт. сцеп. Г. Серебрякова, Г. Рошаль; реж.-пост. Г. Рошаль; гл. опер. Л. Косматов, А. Симонов; гл. худ. И. Шпинель; композ. Д. Шостакович; звукоопер. В. Лагутин.</w:t>
      </w:r>
    </w:p>
    <w:p w14:paraId="47A79A71" w14:textId="77777777" w:rsidR="00BE0CC4" w:rsidRDefault="00000000">
      <w:pPr>
        <w:pStyle w:val="11"/>
        <w:spacing w:line="202" w:lineRule="auto"/>
        <w:ind w:firstLine="620"/>
        <w:jc w:val="both"/>
      </w:pPr>
      <w:r>
        <w:rPr>
          <w:rStyle w:val="a7"/>
        </w:rPr>
        <w:t>Реж. М. Заржицкая, Ф. Берман; опер. К. Супоницкий; худ. Э. Ру</w:t>
      </w:r>
      <w:r>
        <w:rPr>
          <w:rStyle w:val="a7"/>
        </w:rPr>
        <w:softHyphen/>
        <w:t>бинштейн; худ.-костюм. В. Нисская; грим. Т. Крылова, В. Львов; монтаж. А. Абрамова; ассист. реж. Л. Авербах, Н. Соловьев; ассист. опер. Р. Кел</w:t>
      </w:r>
      <w:r>
        <w:rPr>
          <w:rStyle w:val="a7"/>
        </w:rPr>
        <w:softHyphen/>
        <w:t>ли; ассист. худ. Л. Козлов; комб. съемки: опер. Б. Арецкий, худ. Л. Алек</w:t>
      </w:r>
      <w:r>
        <w:rPr>
          <w:rStyle w:val="a7"/>
        </w:rPr>
        <w:softHyphen/>
        <w:t>сандровская; консульт. Е. Кандель, Л. Якобсон; дирижер А. Ройтман; ред. О. Курганов; дир. картины М. Шадур.</w:t>
      </w:r>
    </w:p>
    <w:p w14:paraId="03DCC921" w14:textId="77777777" w:rsidR="00BE0CC4" w:rsidRDefault="00000000">
      <w:pPr>
        <w:pStyle w:val="11"/>
        <w:spacing w:line="202" w:lineRule="auto"/>
        <w:ind w:firstLine="620"/>
        <w:jc w:val="both"/>
      </w:pPr>
      <w:r>
        <w:rPr>
          <w:rStyle w:val="a7"/>
        </w:rPr>
        <w:t>В ролях: И. Кваша (Карл Маркс), А. Миронов (Фридрих Энгельс), Р. Нифонтова (Женни Маркс), А. Алексеев (Вильгельм Вольф), В. Ли</w:t>
      </w:r>
      <w:r>
        <w:rPr>
          <w:rStyle w:val="a7"/>
        </w:rPr>
        <w:softHyphen/>
        <w:t>ванов (Георг Веерт), А. Соловьев (Карл Шаппер), В. Балашов (Иосиф Молль), С. Харитонова (Ленхен), Л. Золотухин (Михаил Бакунин), О. Гобзева (Даша), А. Карапетян (Месс), Д. Миргородский (Георг Гер- вег), К- Лучко (Эмма Гервег), С. Курилов (Генрих Гейне), А. Будниц</w:t>
      </w:r>
      <w:r>
        <w:rPr>
          <w:rStyle w:val="a7"/>
        </w:rPr>
        <w:softHyphen/>
        <w:t>кая (Матильда Гейне), 3. Гердт (Борнштедт), Г. Шпигель (Келлер), Ф. Никитин (Вальтер-Сократ), Н. Михалков (Жюль), А. Шенгелая (Жанета), А. Орлов (Абель Ганс), Л. Чурсина (Ильза), А. Хвыля (Ан</w:t>
      </w:r>
      <w:r>
        <w:rPr>
          <w:rStyle w:val="a7"/>
        </w:rPr>
        <w:softHyphen/>
        <w:t>туан), С. Столяров (Гелен), А. Смирнов (Гофман), Э. Трактовенко (Эвербек), Лена Кашина, Ира Карпенкова (дочери Маркса), А. Пархо</w:t>
      </w:r>
      <w:r>
        <w:rPr>
          <w:rStyle w:val="a7"/>
        </w:rPr>
        <w:softHyphen/>
        <w:t>менко (полковник), П. Соболевский (рабочий), Н. Гицерот (мадам Анту</w:t>
      </w:r>
      <w:r>
        <w:rPr>
          <w:rStyle w:val="a7"/>
        </w:rPr>
        <w:softHyphen/>
        <w:t>ан) ; В. Андреева, А. Артеменко, Р. Арженников, Л. Башарова, Н. Бубнов. Н. Гладков, Н. Гаков, Е. Дубасов, К. Доронин, С. Ефремов, А. Жером</w:t>
      </w:r>
      <w:r>
        <w:rPr>
          <w:rStyle w:val="a7"/>
        </w:rPr>
        <w:softHyphen/>
        <w:t>ский, Д. Каданор, Б. Кожухов, А. Кузьменко, В. Музиль, В. Максимов, А. Цинман, В. Яковлев; актеры ГДР: Э. Гербердинг (Бисмарк), Д. Витте (Вильгельм IV); П. Бендет, Г. Луке, А. Цан, X. Реннер, П. Хилл, У. Вир- генс, Р. Лунден, Г. Геллнер, Г. Бандей, В. Мартин, Г. Фидлер, М. Эль- берс, В. Фридше, Г. Бессендан.</w:t>
      </w:r>
    </w:p>
    <w:p w14:paraId="481CB5EE" w14:textId="77777777" w:rsidR="00BE0CC4" w:rsidRDefault="00000000">
      <w:pPr>
        <w:pStyle w:val="11"/>
        <w:spacing w:line="202" w:lineRule="auto"/>
        <w:ind w:firstLine="620"/>
        <w:jc w:val="both"/>
      </w:pPr>
      <w:r>
        <w:rPr>
          <w:rStyle w:val="a7"/>
        </w:rPr>
        <w:t>По роману Г. Серебряковой «Похищение огня».</w:t>
      </w:r>
    </w:p>
    <w:p w14:paraId="107C351E" w14:textId="77777777" w:rsidR="00BE0CC4" w:rsidRDefault="00000000">
      <w:pPr>
        <w:pStyle w:val="11"/>
        <w:spacing w:after="120" w:line="202" w:lineRule="auto"/>
        <w:ind w:firstLine="620"/>
        <w:jc w:val="both"/>
      </w:pPr>
      <w:r>
        <w:rPr>
          <w:rStyle w:val="a7"/>
        </w:rPr>
        <w:t>Об одном годе революционной деятельности Карла Маркса и Фрид</w:t>
      </w:r>
      <w:r>
        <w:rPr>
          <w:rStyle w:val="a7"/>
        </w:rPr>
        <w:softHyphen/>
        <w:t>риха Энгельса.</w:t>
      </w:r>
    </w:p>
    <w:p w14:paraId="080E8895" w14:textId="77777777" w:rsidR="00BE0CC4" w:rsidRDefault="00000000">
      <w:pPr>
        <w:pStyle w:val="11"/>
        <w:spacing w:after="120" w:line="202" w:lineRule="auto"/>
        <w:ind w:firstLine="0"/>
        <w:jc w:val="center"/>
      </w:pPr>
      <w:r>
        <w:rPr>
          <w:rStyle w:val="a7"/>
        </w:rPr>
        <w:t>1-я серия</w:t>
      </w:r>
    </w:p>
    <w:p w14:paraId="309A76F3" w14:textId="77777777" w:rsidR="00BE0CC4" w:rsidRDefault="00000000">
      <w:pPr>
        <w:pStyle w:val="11"/>
        <w:spacing w:after="120" w:line="199" w:lineRule="auto"/>
        <w:ind w:firstLine="620"/>
        <w:jc w:val="both"/>
      </w:pPr>
      <w:r>
        <w:rPr>
          <w:rStyle w:val="a7"/>
        </w:rPr>
        <w:t>Брюссель 1848 года — идейный центр революции. Здесь семья Марк</w:t>
      </w:r>
      <w:r>
        <w:rPr>
          <w:rStyle w:val="a7"/>
        </w:rPr>
        <w:softHyphen/>
        <w:t>са, Энгельс, их соратники по «Союзу коммунистов»; учитель Вольф, ча</w:t>
      </w:r>
      <w:r>
        <w:rPr>
          <w:rStyle w:val="a7"/>
        </w:rPr>
        <w:softHyphen/>
        <w:t>совщик Молль, поэт Веерт. Здесь идеолог русского анархизма Бакунин, социалист Месс. Сюда поступают первые экземпляры только что отпеча</w:t>
      </w:r>
      <w:r>
        <w:rPr>
          <w:rStyle w:val="a7"/>
        </w:rPr>
        <w:softHyphen/>
        <w:t>танного в Лондоне «Коммунистического Манифеста». Стратегия и так</w:t>
      </w:r>
      <w:r>
        <w:rPr>
          <w:rStyle w:val="a7"/>
        </w:rPr>
        <w:softHyphen/>
        <w:t>тика пролетариата, организованной революционной борьбы, сформули</w:t>
      </w:r>
      <w:r>
        <w:rPr>
          <w:rStyle w:val="a7"/>
        </w:rPr>
        <w:softHyphen/>
        <w:t>рованные в Манифесте, вызывают полемику со стороны противников Маркса: Месса «не устраивает» лозунг «Пролетарии всех стран, соеди</w:t>
      </w:r>
      <w:r>
        <w:rPr>
          <w:rStyle w:val="a7"/>
        </w:rPr>
        <w:softHyphen/>
        <w:t>няйтесь!», он проповедует догматический, псевдореволюционный подход к принципам равенства: «Все люди братья»... Вести из Парижа о рево</w:t>
      </w:r>
      <w:r>
        <w:rPr>
          <w:rStyle w:val="a7"/>
        </w:rPr>
        <w:softHyphen/>
        <w:t>люции вызывают оживление и на улицах Брюсселя. Якобы за подстре</w:t>
      </w:r>
      <w:r>
        <w:rPr>
          <w:rStyle w:val="a7"/>
        </w:rPr>
        <w:softHyphen/>
        <w:t>кательство бедноты к революционным выступлениям бельгийские власти арестовывают Маркса и Женни, а затем, за неимением улик, выдворяют их за пределы страны. И вот Маркс в Париже, опьяненном свободой. Немецкие эмигранты Гервег и Борнштедт призывают к созданию из эми</w:t>
      </w:r>
      <w:r>
        <w:rPr>
          <w:rStyle w:val="a7"/>
        </w:rPr>
        <w:softHyphen/>
        <w:t>грантов «легиона революции». Предостережения Маркса и Энгельса не останавливают их авантюрных начинаний. Перед отправлением в Герма</w:t>
      </w:r>
      <w:r>
        <w:rPr>
          <w:rStyle w:val="a7"/>
        </w:rPr>
        <w:softHyphen/>
        <w:t>нию давний сподвижник Маркса по революционной борьбе Вальтер-Сок</w:t>
      </w:r>
      <w:r>
        <w:rPr>
          <w:rStyle w:val="a7"/>
        </w:rPr>
        <w:softHyphen/>
        <w:t>рат устраивает свадьбу своей дочери Жанеты. Она с Жюлем, мужем, остается на баррикадах Парижа. Легион, едва вступив на территорию Германии, разбит войсками Бисмарка. Вальтер-Сократ, Гервег, Брон- штедт погибают... Первыми материалами начавшей выходить в Кельне</w:t>
      </w:r>
    </w:p>
    <w:p w14:paraId="30D2124F" w14:textId="77777777" w:rsidR="00BE0CC4" w:rsidRDefault="00000000">
      <w:pPr>
        <w:pStyle w:val="11"/>
        <w:spacing w:after="200" w:line="199" w:lineRule="auto"/>
        <w:ind w:firstLine="0"/>
      </w:pPr>
      <w:r>
        <w:rPr>
          <w:rStyle w:val="a7"/>
        </w:rPr>
        <w:t>«Новой рейнской газеты» стали сообщения о гибели немецких товари</w:t>
      </w:r>
      <w:r>
        <w:rPr>
          <w:rStyle w:val="a7"/>
        </w:rPr>
        <w:softHyphen/>
        <w:t>щей, о боях на парижских улицах...</w:t>
      </w:r>
    </w:p>
    <w:p w14:paraId="061525DD" w14:textId="77777777" w:rsidR="00BE0CC4" w:rsidRDefault="00000000">
      <w:pPr>
        <w:pStyle w:val="11"/>
        <w:spacing w:line="202" w:lineRule="auto"/>
        <w:ind w:firstLine="0"/>
        <w:jc w:val="center"/>
      </w:pPr>
      <w:r>
        <w:rPr>
          <w:rStyle w:val="a7"/>
        </w:rPr>
        <w:lastRenderedPageBreak/>
        <w:t>2-я серия</w:t>
      </w:r>
    </w:p>
    <w:p w14:paraId="745A357F" w14:textId="77777777" w:rsidR="00BE0CC4" w:rsidRDefault="00000000">
      <w:pPr>
        <w:pStyle w:val="11"/>
        <w:spacing w:after="140" w:line="202" w:lineRule="auto"/>
        <w:ind w:firstLine="580"/>
        <w:jc w:val="both"/>
      </w:pPr>
      <w:r>
        <w:rPr>
          <w:rStyle w:val="a7"/>
        </w:rPr>
        <w:t>Реакция свирепствует. Наступает пора частых переездов Маркса с семьей: Париж, Берлин, Вена... Акционеры отказываются субсидировать издание газеты в опасении, что статьи Маркса о разгроме июньской ре</w:t>
      </w:r>
      <w:r>
        <w:rPr>
          <w:rStyle w:val="a7"/>
        </w:rPr>
        <w:softHyphen/>
        <w:t>волюции во Франции вызовут беспорядок и в Германии. Тем не менее Маркс настаивает на публикации самых злободневных материалов. Сплетня о Бакунине как агенте царя не подтверждается, и это служит доводом Марксу еще раз напомнить читателям об изощренности врагов революции. Для поддержки газеты Женни отдает мужу последние день</w:t>
      </w:r>
      <w:r>
        <w:rPr>
          <w:rStyle w:val="a7"/>
        </w:rPr>
        <w:softHyphen/>
        <w:t>ги, оставшиеся от наследства; выделяют средства польские социалисты... При встрече с Бакуниным Маркс искренне рад, что клевета не подтвер</w:t>
      </w:r>
      <w:r>
        <w:rPr>
          <w:rStyle w:val="a7"/>
        </w:rPr>
        <w:softHyphen/>
        <w:t>дилась, однако предупреждает его о националистических настроениях, пагубных для будущей русской революции. Обстановка в Европе нака</w:t>
      </w:r>
      <w:r>
        <w:rPr>
          <w:rStyle w:val="a7"/>
        </w:rPr>
        <w:softHyphen/>
        <w:t>лена и постоянно готова разразиться неорганизованными выступлениями, провоцируемыми реакционерами. Марксу случается самому приостанав</w:t>
      </w:r>
      <w:r>
        <w:rPr>
          <w:rStyle w:val="a7"/>
        </w:rPr>
        <w:softHyphen/>
        <w:t>ливать провокации. Один из редакторов, Энгельс, по сути, несет на своих плечах основную работу по изданию газеты. Сотрудников газеты Шап- пера, Веерта арестовывают, но под давлением народных масс освобож</w:t>
      </w:r>
      <w:r>
        <w:rPr>
          <w:rStyle w:val="a7"/>
        </w:rPr>
        <w:softHyphen/>
        <w:t>дают. За публикацию в газете призыва не платить налоги Маркс и Шап- пер вызваны в суд, но блестящая защита Марксом своих идей обезору</w:t>
      </w:r>
      <w:r>
        <w:rPr>
          <w:rStyle w:val="a7"/>
        </w:rPr>
        <w:softHyphen/>
        <w:t>живает судей. И все же разгромлена типография. Предложение Маркса о создании общегерманской армии революции не находит поддержки в среде немецких эмигрантов. Сообщение о поддержке будущей армии ре</w:t>
      </w:r>
      <w:r>
        <w:rPr>
          <w:rStyle w:val="a7"/>
        </w:rPr>
        <w:softHyphen/>
        <w:t>волюции национальной гвардией Германии оказывается ложным — пуш</w:t>
      </w:r>
      <w:r>
        <w:rPr>
          <w:rStyle w:val="a7"/>
        </w:rPr>
        <w:softHyphen/>
        <w:t>ки переданы восставшим без снарядов. Энгельс, приехав в Германию, участвует в боях... Очередное предписание заставляет Маркса искать прибежища в Лондоне. В июне 1849 года судно перевозит Маркса через Ла-Манш... Позади — жестоко подавленная революция в Европе. Впере</w:t>
      </w:r>
      <w:r>
        <w:rPr>
          <w:rStyle w:val="a7"/>
        </w:rPr>
        <w:softHyphen/>
        <w:t>ди— основные труды Маркса по созданию научной теории коммунизма, жизнь в Лондоне, долгая и полная лишений.</w:t>
      </w:r>
    </w:p>
    <w:p w14:paraId="43C33B67" w14:textId="77777777" w:rsidR="00BE0CC4" w:rsidRDefault="00000000">
      <w:pPr>
        <w:pStyle w:val="20"/>
        <w:spacing w:line="240" w:lineRule="auto"/>
        <w:ind w:firstLine="0"/>
        <w:jc w:val="center"/>
      </w:pPr>
      <w:r>
        <w:rPr>
          <w:rStyle w:val="2"/>
        </w:rPr>
        <w:t>БИБЛИОГРАФИЯ</w:t>
      </w:r>
    </w:p>
    <w:p w14:paraId="33CAB868" w14:textId="77777777" w:rsidR="00BE0CC4" w:rsidRDefault="00000000">
      <w:pPr>
        <w:pStyle w:val="20"/>
        <w:spacing w:line="259" w:lineRule="auto"/>
        <w:ind w:firstLine="560"/>
      </w:pPr>
      <w:r>
        <w:rPr>
          <w:rStyle w:val="2"/>
        </w:rPr>
        <w:t>АЛЕКСАНДРИН Л. Фильм о Карле Марксе. — «Моск, правда», 1964, 2 сент.</w:t>
      </w:r>
    </w:p>
    <w:p w14:paraId="03114D65" w14:textId="77777777" w:rsidR="00BE0CC4" w:rsidRDefault="00000000">
      <w:pPr>
        <w:pStyle w:val="20"/>
        <w:spacing w:line="259" w:lineRule="auto"/>
        <w:jc w:val="both"/>
      </w:pPr>
      <w:r>
        <w:rPr>
          <w:rStyle w:val="2"/>
        </w:rPr>
        <w:t>БАУЛИН В. Фильм о Прометее революции,— «Красное знамя» (Сыктывкар), 1964, 17 июля.</w:t>
      </w:r>
    </w:p>
    <w:p w14:paraId="49D2C67A" w14:textId="77777777" w:rsidR="00BE0CC4" w:rsidRDefault="00000000">
      <w:pPr>
        <w:pStyle w:val="20"/>
        <w:spacing w:line="259" w:lineRule="auto"/>
        <w:ind w:firstLine="560"/>
      </w:pPr>
      <w:r>
        <w:rPr>
          <w:rStyle w:val="2"/>
        </w:rPr>
        <w:t>БЕЛЯВСКИЙ М. Великий образ на экране. — «Моск, правда», 1966, 26 мар.</w:t>
      </w:r>
    </w:p>
    <w:p w14:paraId="3615054C" w14:textId="77777777" w:rsidR="00BE0CC4" w:rsidRDefault="00000000">
      <w:pPr>
        <w:pStyle w:val="20"/>
        <w:spacing w:line="259" w:lineRule="auto"/>
        <w:ind w:firstLine="560"/>
      </w:pPr>
      <w:r>
        <w:rPr>
          <w:rStyle w:val="2"/>
        </w:rPr>
        <w:t>В ОГНЕ РЕВОЛЮЦИОННЫХ БИТВ. —«Сов. фильм», 1964, 27 февр.</w:t>
      </w:r>
    </w:p>
    <w:p w14:paraId="5F791052" w14:textId="77777777" w:rsidR="00BE0CC4" w:rsidRDefault="00000000">
      <w:pPr>
        <w:pStyle w:val="20"/>
        <w:spacing w:line="259" w:lineRule="auto"/>
        <w:jc w:val="both"/>
      </w:pPr>
      <w:r>
        <w:rPr>
          <w:rStyle w:val="2"/>
        </w:rPr>
        <w:t>ВАРТАНОВ А. Год, равный жизни. Год как жизнь. — «Спутник кинозрителя», 1966, № 3, с. 10—13.</w:t>
      </w:r>
    </w:p>
    <w:p w14:paraId="42740037" w14:textId="77777777" w:rsidR="00BE0CC4" w:rsidRDefault="00000000">
      <w:pPr>
        <w:pStyle w:val="20"/>
        <w:spacing w:line="259" w:lineRule="auto"/>
        <w:ind w:firstLine="560"/>
      </w:pPr>
      <w:r>
        <w:rPr>
          <w:rStyle w:val="2"/>
        </w:rPr>
        <w:t>ВАСИЛЬЕВ П. Год борьбы. — «Рабочий путь» (Смоленск), 1966, 4 мая.</w:t>
      </w:r>
    </w:p>
    <w:p w14:paraId="7739236E" w14:textId="77777777" w:rsidR="00BE0CC4" w:rsidRDefault="00000000">
      <w:pPr>
        <w:pStyle w:val="20"/>
        <w:spacing w:line="240" w:lineRule="auto"/>
        <w:jc w:val="both"/>
      </w:pPr>
      <w:r>
        <w:rPr>
          <w:rStyle w:val="2"/>
        </w:rPr>
        <w:t>ВЛАДИМИРОВА Н. Женни Маркс — Руфина Нифонтова. — «Ленинское знамя», М., 1964, 11 нояб.</w:t>
      </w:r>
    </w:p>
    <w:p w14:paraId="661130EA" w14:textId="77777777" w:rsidR="00BE0CC4" w:rsidRDefault="00000000">
      <w:pPr>
        <w:pStyle w:val="20"/>
        <w:spacing w:line="240" w:lineRule="auto"/>
        <w:ind w:firstLine="560"/>
        <w:jc w:val="both"/>
      </w:pPr>
      <w:r>
        <w:rPr>
          <w:rStyle w:val="2"/>
        </w:rPr>
        <w:t>ВЛАДИМИРЦЕВА А. Год длиною в жизнь. — «Тагильск. Рабочий», 1966, 18 мая.</w:t>
      </w:r>
    </w:p>
    <w:p w14:paraId="3C8E67E3" w14:textId="77777777" w:rsidR="00BE0CC4" w:rsidRDefault="00000000">
      <w:pPr>
        <w:pStyle w:val="20"/>
        <w:spacing w:line="240" w:lineRule="auto"/>
        <w:ind w:left="560" w:firstLine="20"/>
      </w:pPr>
      <w:r>
        <w:rPr>
          <w:rStyle w:val="2"/>
        </w:rPr>
        <w:t>ВПЕРВЫЕ —ФИЛЬМ О КАРЛЕ МАРКСЕ. —«Сов. фильм», 1964, 23 апр. ГАНЕЛИНА И. Эпопея о молодом Марксе. — «Веч. Москва», 1964, 13 авг. ГОД, КАК ЖИЗНЬ. — «Новые фильмы», 1966, № 3, с. 3—5.</w:t>
      </w:r>
    </w:p>
    <w:p w14:paraId="3E343200" w14:textId="77777777" w:rsidR="00BE0CC4" w:rsidRDefault="00000000">
      <w:pPr>
        <w:pStyle w:val="20"/>
        <w:spacing w:line="226" w:lineRule="auto"/>
        <w:jc w:val="both"/>
      </w:pPr>
      <w:r>
        <w:rPr>
          <w:rStyle w:val="2"/>
        </w:rPr>
        <w:t>«ГОД, КАК ЖИЗНЬ». Информационный материал по фильму. М., Информ.-рек- лам. бюро, 1966, с. 8.</w:t>
      </w:r>
    </w:p>
    <w:p w14:paraId="736F0F3A" w14:textId="77777777" w:rsidR="00BE0CC4" w:rsidRDefault="00000000">
      <w:pPr>
        <w:pStyle w:val="20"/>
        <w:spacing w:line="240" w:lineRule="auto"/>
        <w:ind w:firstLine="560"/>
      </w:pPr>
      <w:r>
        <w:rPr>
          <w:rStyle w:val="2"/>
        </w:rPr>
        <w:t>ГРИГОРЬЕВ М. Год, как жизнь. — «Юж. Урал» (Оренбург), 1966, 1 июня.</w:t>
      </w:r>
    </w:p>
    <w:p w14:paraId="06A80D20" w14:textId="77777777" w:rsidR="00BE0CC4" w:rsidRDefault="00000000">
      <w:pPr>
        <w:pStyle w:val="20"/>
        <w:spacing w:after="100" w:line="197" w:lineRule="auto"/>
        <w:jc w:val="both"/>
      </w:pPr>
      <w:r>
        <w:rPr>
          <w:rStyle w:val="2"/>
        </w:rPr>
        <w:t>ЖЕЛЕЗНЯКОВА Н., ТОЛЧЕНОВА Н. Год, как жизнь. — «Огонек», 1965, № 41, с. 1.</w:t>
      </w:r>
    </w:p>
    <w:p w14:paraId="780C2B36" w14:textId="77777777" w:rsidR="00BE0CC4" w:rsidRDefault="00000000">
      <w:pPr>
        <w:pStyle w:val="20"/>
        <w:spacing w:line="240" w:lineRule="auto"/>
        <w:ind w:firstLine="560"/>
      </w:pPr>
      <w:r>
        <w:rPr>
          <w:rStyle w:val="2"/>
        </w:rPr>
        <w:t>ИРИНИН А. Год, как жизнь. —«Ленинский путь» (Самарканд), 1966, 29 мар.</w:t>
      </w:r>
    </w:p>
    <w:p w14:paraId="05E2A55D" w14:textId="77777777" w:rsidR="00BE0CC4" w:rsidRDefault="00000000">
      <w:pPr>
        <w:pStyle w:val="20"/>
        <w:spacing w:line="240" w:lineRule="auto"/>
        <w:ind w:firstLine="560"/>
      </w:pPr>
      <w:r>
        <w:rPr>
          <w:rStyle w:val="2"/>
        </w:rPr>
        <w:t>КАРЖАВИН Ю. Неугасимый огонь Прометея. — «Труд», 1963, 29 мая.</w:t>
      </w:r>
    </w:p>
    <w:p w14:paraId="62EEA63E" w14:textId="77777777" w:rsidR="00BE0CC4" w:rsidRDefault="00000000">
      <w:pPr>
        <w:pStyle w:val="20"/>
        <w:spacing w:line="240" w:lineRule="auto"/>
        <w:ind w:firstLine="560"/>
      </w:pPr>
      <w:r>
        <w:rPr>
          <w:rStyle w:val="2"/>
        </w:rPr>
        <w:t>КВАША И. Контуры великого образа. — «Сов. кино», 1966, 2 апр.</w:t>
      </w:r>
    </w:p>
    <w:p w14:paraId="786C80F8" w14:textId="77777777" w:rsidR="00BE0CC4" w:rsidRDefault="00000000">
      <w:pPr>
        <w:pStyle w:val="20"/>
        <w:ind w:firstLine="520"/>
        <w:jc w:val="both"/>
      </w:pPr>
      <w:r>
        <w:rPr>
          <w:rStyle w:val="2"/>
        </w:rPr>
        <w:t>КИПЕРМАН С. Образ Маркса на экране. — «Луган. правда», 1966, 8 апр.</w:t>
      </w:r>
    </w:p>
    <w:p w14:paraId="759CB23C" w14:textId="77777777" w:rsidR="00BE0CC4" w:rsidRDefault="00000000">
      <w:pPr>
        <w:pStyle w:val="20"/>
        <w:jc w:val="both"/>
      </w:pPr>
      <w:r>
        <w:rPr>
          <w:rStyle w:val="2"/>
        </w:rPr>
        <w:t>КИРСАНОВА В. Галина Серебрякова: под застывшей лавой бурлит вулкан.— ♦Сов. культура», 1964, 15 окт.</w:t>
      </w:r>
    </w:p>
    <w:p w14:paraId="176EA9A7" w14:textId="77777777" w:rsidR="00BE0CC4" w:rsidRDefault="00000000">
      <w:pPr>
        <w:pStyle w:val="20"/>
        <w:jc w:val="both"/>
      </w:pPr>
      <w:r>
        <w:rPr>
          <w:rStyle w:val="2"/>
        </w:rPr>
        <w:t>ЛЕВИН Э., ЗОРОВАС А. Новая встреча с Прометеем революции. — «Сов. Литва», 1964, 27 сент.</w:t>
      </w:r>
    </w:p>
    <w:p w14:paraId="0B6F16E8" w14:textId="77777777" w:rsidR="00BE0CC4" w:rsidRDefault="00000000">
      <w:pPr>
        <w:pStyle w:val="20"/>
        <w:ind w:firstLine="520"/>
        <w:jc w:val="both"/>
      </w:pPr>
      <w:r>
        <w:rPr>
          <w:rStyle w:val="2"/>
        </w:rPr>
        <w:t>МАРТЫНОВ С. Черты великого образа. — «Пенз. правда», 1966, 11 мая.</w:t>
      </w:r>
    </w:p>
    <w:p w14:paraId="3FCE6E57" w14:textId="77777777" w:rsidR="00BE0CC4" w:rsidRDefault="00000000">
      <w:pPr>
        <w:pStyle w:val="20"/>
        <w:ind w:firstLine="520"/>
        <w:jc w:val="both"/>
      </w:pPr>
      <w:r>
        <w:rPr>
          <w:rStyle w:val="2"/>
        </w:rPr>
        <w:t>МИХАЙЛОВА Т. Фильм о Карле Марксе. — «Сов. кино», 1964, 18 июля.</w:t>
      </w:r>
    </w:p>
    <w:p w14:paraId="6D6BD1F3" w14:textId="77777777" w:rsidR="00BE0CC4" w:rsidRDefault="00000000">
      <w:pPr>
        <w:pStyle w:val="20"/>
        <w:ind w:firstLine="520"/>
        <w:jc w:val="both"/>
      </w:pPr>
      <w:r>
        <w:rPr>
          <w:rStyle w:val="2"/>
        </w:rPr>
        <w:lastRenderedPageBreak/>
        <w:t>НЕМИРА К- Год, как жизнь. — «Сов. Сибирь», 1966, 7 мар.</w:t>
      </w:r>
    </w:p>
    <w:p w14:paraId="5C624904" w14:textId="77777777" w:rsidR="00BE0CC4" w:rsidRDefault="00000000">
      <w:pPr>
        <w:pStyle w:val="20"/>
        <w:ind w:firstLine="520"/>
        <w:jc w:val="both"/>
      </w:pPr>
      <w:r>
        <w:rPr>
          <w:rStyle w:val="2"/>
        </w:rPr>
        <w:t>НИКОЛАЕВ В. Прометеи живут на земле. — «Ульян, правда», 1966, 8 мая.</w:t>
      </w:r>
    </w:p>
    <w:p w14:paraId="41981477" w14:textId="77777777" w:rsidR="00BE0CC4" w:rsidRDefault="00000000">
      <w:pPr>
        <w:pStyle w:val="20"/>
        <w:ind w:firstLine="520"/>
        <w:jc w:val="both"/>
      </w:pPr>
      <w:r>
        <w:rPr>
          <w:rStyle w:val="2"/>
        </w:rPr>
        <w:t>ПАВЛОВ А. Образ Маркса на экране. — «Ленинец» (Уфа), 1966, 12 апр.</w:t>
      </w:r>
    </w:p>
    <w:p w14:paraId="0255F64C" w14:textId="77777777" w:rsidR="00BE0CC4" w:rsidRDefault="00000000">
      <w:pPr>
        <w:pStyle w:val="20"/>
        <w:ind w:firstLine="520"/>
        <w:jc w:val="both"/>
      </w:pPr>
      <w:r>
        <w:rPr>
          <w:rStyle w:val="2"/>
        </w:rPr>
        <w:t>ПАЛИЕВСКАЯ Л. Карл Маркс. —«Труд», 1964, 5 июля.</w:t>
      </w:r>
    </w:p>
    <w:p w14:paraId="36D665A7" w14:textId="77777777" w:rsidR="00BE0CC4" w:rsidRDefault="00000000">
      <w:pPr>
        <w:pStyle w:val="20"/>
        <w:ind w:firstLine="520"/>
        <w:jc w:val="both"/>
      </w:pPr>
      <w:r>
        <w:rPr>
          <w:rStyle w:val="2"/>
        </w:rPr>
        <w:t>ПАЛИНЧАК Г. Год, как жизнь. — «Закарпат. правда», 1966, 23 апр.</w:t>
      </w:r>
    </w:p>
    <w:p w14:paraId="5A06794E" w14:textId="77777777" w:rsidR="00BE0CC4" w:rsidRDefault="00000000">
      <w:pPr>
        <w:pStyle w:val="20"/>
        <w:ind w:firstLine="520"/>
        <w:jc w:val="both"/>
      </w:pPr>
      <w:r>
        <w:rPr>
          <w:rStyle w:val="2"/>
        </w:rPr>
        <w:t>ПИМЕНОВ С. Я видел Маркса. — «Калинин, правда», 1966, 15 апр.</w:t>
      </w:r>
    </w:p>
    <w:p w14:paraId="45689AAC" w14:textId="77777777" w:rsidR="00BE0CC4" w:rsidRDefault="00000000">
      <w:pPr>
        <w:pStyle w:val="20"/>
        <w:ind w:firstLine="520"/>
        <w:jc w:val="both"/>
      </w:pPr>
      <w:r>
        <w:rPr>
          <w:rStyle w:val="2"/>
        </w:rPr>
        <w:t>ПОШКУВЕНЕ А. Такой простой человек. — «Сов. Клайпеда», 1966, 29 апр.</w:t>
      </w:r>
    </w:p>
    <w:p w14:paraId="5902A38E" w14:textId="77777777" w:rsidR="00BE0CC4" w:rsidRDefault="00000000">
      <w:pPr>
        <w:pStyle w:val="20"/>
        <w:ind w:firstLine="520"/>
        <w:jc w:val="both"/>
      </w:pPr>
      <w:r>
        <w:rPr>
          <w:rStyle w:val="2"/>
        </w:rPr>
        <w:t>РОШАЛЬ Г. Фильм о Прометее революции. — «Лит. газ.», 1963, 21 сент.</w:t>
      </w:r>
    </w:p>
    <w:p w14:paraId="55496E14" w14:textId="77777777" w:rsidR="00BE0CC4" w:rsidRDefault="00000000">
      <w:pPr>
        <w:pStyle w:val="20"/>
        <w:ind w:firstLine="520"/>
        <w:jc w:val="both"/>
      </w:pPr>
      <w:r>
        <w:rPr>
          <w:rStyle w:val="2"/>
        </w:rPr>
        <w:t>РОШАЛЬ Г. Съемки в ГДР.— «Сов. фильм», 1964, 15 окт.</w:t>
      </w:r>
    </w:p>
    <w:p w14:paraId="7D10D9E4" w14:textId="77777777" w:rsidR="00BE0CC4" w:rsidRDefault="00000000">
      <w:pPr>
        <w:pStyle w:val="20"/>
        <w:ind w:firstLine="520"/>
        <w:jc w:val="both"/>
      </w:pPr>
      <w:r>
        <w:rPr>
          <w:rStyle w:val="2"/>
        </w:rPr>
        <w:t>РОШАЛЬ Г. Год, как жизнь. — «Культура и жизнь», 1965, № 9, с. 28.</w:t>
      </w:r>
    </w:p>
    <w:p w14:paraId="0A83FDDC" w14:textId="77777777" w:rsidR="00BE0CC4" w:rsidRDefault="00000000">
      <w:pPr>
        <w:pStyle w:val="20"/>
        <w:ind w:firstLine="520"/>
        <w:jc w:val="both"/>
      </w:pPr>
      <w:r>
        <w:rPr>
          <w:rStyle w:val="2"/>
        </w:rPr>
        <w:t>РОШАЛЬ Г. Теперь слово за зрителями. — «С. Э.», 1966, № 6, с. 13.</w:t>
      </w:r>
    </w:p>
    <w:p w14:paraId="04AEA87B" w14:textId="77777777" w:rsidR="00BE0CC4" w:rsidRDefault="00000000">
      <w:pPr>
        <w:pStyle w:val="20"/>
        <w:ind w:firstLine="520"/>
        <w:jc w:val="both"/>
      </w:pPr>
      <w:r>
        <w:rPr>
          <w:rStyle w:val="2"/>
        </w:rPr>
        <w:t>САТИН Э. Киноповесть о Марксе. — «Сов. Россия», 1964, 4 сент.</w:t>
      </w:r>
    </w:p>
    <w:p w14:paraId="3B823C11" w14:textId="77777777" w:rsidR="00BE0CC4" w:rsidRDefault="00000000">
      <w:pPr>
        <w:pStyle w:val="20"/>
        <w:ind w:firstLine="520"/>
        <w:jc w:val="both"/>
      </w:pPr>
      <w:r>
        <w:rPr>
          <w:rStyle w:val="2"/>
        </w:rPr>
        <w:t>СЕМЕНОВ Е. Тогда им было тридцать. — «С. Э.», 1964, № 18, с. 6—7.</w:t>
      </w:r>
    </w:p>
    <w:p w14:paraId="0E4739A9" w14:textId="77777777" w:rsidR="00BE0CC4" w:rsidRDefault="00000000">
      <w:pPr>
        <w:pStyle w:val="20"/>
        <w:ind w:firstLine="520"/>
        <w:jc w:val="both"/>
      </w:pPr>
      <w:r>
        <w:rPr>
          <w:rStyle w:val="2"/>
        </w:rPr>
        <w:t>СЕМЕНОВ К. Киностраницы великой жизни. — «Сов. Белоруссия», 1968, 27 апр.</w:t>
      </w:r>
    </w:p>
    <w:p w14:paraId="5D7BC7EF" w14:textId="77777777" w:rsidR="00BE0CC4" w:rsidRDefault="00000000">
      <w:pPr>
        <w:pStyle w:val="20"/>
        <w:jc w:val="both"/>
      </w:pPr>
      <w:r>
        <w:rPr>
          <w:rStyle w:val="2"/>
        </w:rPr>
        <w:t>СЕРЕБРЯКОВА Г., РОШАЛЬ Г. Мы накануне съемок. — «Лит. Россия», 1964, 3 июля.</w:t>
      </w:r>
    </w:p>
    <w:p w14:paraId="70B1F6DC" w14:textId="77777777" w:rsidR="00BE0CC4" w:rsidRDefault="00000000">
      <w:pPr>
        <w:pStyle w:val="20"/>
        <w:jc w:val="both"/>
      </w:pPr>
      <w:r>
        <w:rPr>
          <w:rStyle w:val="2"/>
        </w:rPr>
        <w:t>СЕРЕБРЯКОВА Г., РОШАЛЬ Г. Карл Маркс. Отрывки из сценария. — «Сов. культура», 1964, 26 сент.</w:t>
      </w:r>
    </w:p>
    <w:p w14:paraId="76584A5C" w14:textId="77777777" w:rsidR="00BE0CC4" w:rsidRDefault="00000000">
      <w:pPr>
        <w:pStyle w:val="20"/>
        <w:ind w:firstLine="520"/>
        <w:jc w:val="both"/>
      </w:pPr>
      <w:r>
        <w:rPr>
          <w:rStyle w:val="2"/>
        </w:rPr>
        <w:t>СОЛОДАРЬ Ц. Могучая правда борьбы. — «Лит. газ.», 1966, 8 апр.</w:t>
      </w:r>
    </w:p>
    <w:p w14:paraId="34298FC0" w14:textId="77777777" w:rsidR="00BE0CC4" w:rsidRDefault="00000000">
      <w:pPr>
        <w:pStyle w:val="20"/>
        <w:ind w:firstLine="520"/>
        <w:jc w:val="both"/>
      </w:pPr>
      <w:r>
        <w:rPr>
          <w:rStyle w:val="2"/>
        </w:rPr>
        <w:t>СОЛОЖЕНКИНА С. Шумит океан революции. — «Баку», 1966, 28 мар.</w:t>
      </w:r>
    </w:p>
    <w:p w14:paraId="397C9AFB" w14:textId="77777777" w:rsidR="00BE0CC4" w:rsidRDefault="00000000">
      <w:pPr>
        <w:pStyle w:val="20"/>
        <w:tabs>
          <w:tab w:val="left" w:pos="4789"/>
        </w:tabs>
        <w:spacing w:line="276" w:lineRule="auto"/>
        <w:jc w:val="both"/>
      </w:pPr>
      <w:r>
        <w:rPr>
          <w:rStyle w:val="2"/>
        </w:rPr>
        <w:t>СТАРЦЕВ Б. Страница великой жизни. — «Волж. коммуна» (Куйбышев), 1968, 5 мая.</w:t>
      </w:r>
      <w:r>
        <w:rPr>
          <w:rStyle w:val="2"/>
        </w:rPr>
        <w:tab/>
        <w:t>*</w:t>
      </w:r>
    </w:p>
    <w:p w14:paraId="7C526E0A" w14:textId="77777777" w:rsidR="00BE0CC4" w:rsidRDefault="00000000">
      <w:pPr>
        <w:pStyle w:val="20"/>
        <w:spacing w:line="230" w:lineRule="auto"/>
        <w:ind w:firstLine="520"/>
        <w:jc w:val="both"/>
      </w:pPr>
      <w:r>
        <w:rPr>
          <w:rStyle w:val="2"/>
        </w:rPr>
        <w:t>СТЕЛЬНЫХ М. Эпопея о народе и революции. — «Камчат. правда», 1966, 22 апр.</w:t>
      </w:r>
    </w:p>
    <w:p w14:paraId="01547431" w14:textId="77777777" w:rsidR="00BE0CC4" w:rsidRDefault="00000000">
      <w:pPr>
        <w:pStyle w:val="20"/>
        <w:ind w:firstLine="520"/>
        <w:jc w:val="both"/>
      </w:pPr>
      <w:r>
        <w:rPr>
          <w:rStyle w:val="2"/>
        </w:rPr>
        <w:t>СТЕПАНОВ Ю. Прометеям революции посвящается. — «Сельск. газ.», 1964, 6 нояб.</w:t>
      </w:r>
    </w:p>
    <w:p w14:paraId="1FFA2756" w14:textId="77777777" w:rsidR="00BE0CC4" w:rsidRDefault="00000000">
      <w:pPr>
        <w:pStyle w:val="20"/>
        <w:ind w:firstLine="520"/>
        <w:jc w:val="both"/>
      </w:pPr>
      <w:r>
        <w:rPr>
          <w:rStyle w:val="2"/>
        </w:rPr>
        <w:t>ТЕЛЬБУХ О. Подвиг всей жизни. — «Пенз, правда», 1970, 13 нояб.</w:t>
      </w:r>
    </w:p>
    <w:p w14:paraId="5AC3D62C" w14:textId="77777777" w:rsidR="00BE0CC4" w:rsidRDefault="00000000">
      <w:pPr>
        <w:pStyle w:val="20"/>
        <w:spacing w:line="276" w:lineRule="auto"/>
        <w:jc w:val="both"/>
      </w:pPr>
      <w:r>
        <w:rPr>
          <w:rStyle w:val="2"/>
        </w:rPr>
        <w:t>ТИКАНАДЗЕ Р. Г. Рошаль ставит фильм о Марксе. — «Веч. Тбилиси», 1963, 10 июля.</w:t>
      </w:r>
    </w:p>
    <w:p w14:paraId="25FC49B7" w14:textId="77777777" w:rsidR="00BE0CC4" w:rsidRDefault="00000000">
      <w:pPr>
        <w:pStyle w:val="20"/>
        <w:spacing w:line="223" w:lineRule="auto"/>
        <w:ind w:firstLine="520"/>
        <w:jc w:val="both"/>
      </w:pPr>
      <w:r>
        <w:rPr>
          <w:rStyle w:val="2"/>
        </w:rPr>
        <w:t>ХОМУТОВ В. Через тернии — к звездам. — «Веч. Тбилиси», 1966, 2 апр.</w:t>
      </w:r>
    </w:p>
    <w:p w14:paraId="5AA4A6AE" w14:textId="77777777" w:rsidR="00BE0CC4" w:rsidRDefault="00000000">
      <w:pPr>
        <w:pStyle w:val="20"/>
        <w:spacing w:line="276" w:lineRule="auto"/>
        <w:jc w:val="both"/>
      </w:pPr>
      <w:r>
        <w:rPr>
          <w:rStyle w:val="2"/>
        </w:rPr>
        <w:t>ЧЕРНОМОРСКИЙ Г. О Прометее революции. — «Красное знамя» (Харьков), 1964, 16 сент.</w:t>
      </w:r>
    </w:p>
    <w:p w14:paraId="799B39B3" w14:textId="77777777" w:rsidR="00BE0CC4" w:rsidRDefault="00000000">
      <w:pPr>
        <w:pStyle w:val="20"/>
        <w:spacing w:line="221" w:lineRule="auto"/>
        <w:ind w:firstLine="520"/>
        <w:jc w:val="both"/>
      </w:pPr>
      <w:r>
        <w:rPr>
          <w:rStyle w:val="2"/>
        </w:rPr>
        <w:t>ЯКОБСОН Л. Несколько слов о сценарии. — «Сов. фильм», 1964, 9 апр.</w:t>
      </w:r>
    </w:p>
    <w:p w14:paraId="530175B9" w14:textId="77777777" w:rsidR="00BE0CC4" w:rsidRDefault="00000000">
      <w:pPr>
        <w:pStyle w:val="20"/>
        <w:ind w:firstLine="520"/>
        <w:jc w:val="both"/>
      </w:pPr>
      <w:r>
        <w:rPr>
          <w:rStyle w:val="2"/>
        </w:rPr>
        <w:t>ЯКОБСОН Л. Первый фильм о Карле Марксе. — «Неделя», 1964, 7 нояб.</w:t>
      </w:r>
    </w:p>
    <w:p w14:paraId="7A0E110C" w14:textId="77777777" w:rsidR="00BE0CC4" w:rsidRDefault="00000000">
      <w:pPr>
        <w:pStyle w:val="20"/>
        <w:spacing w:after="300"/>
        <w:ind w:firstLine="520"/>
        <w:jc w:val="both"/>
      </w:pPr>
      <w:r>
        <w:rPr>
          <w:rStyle w:val="2"/>
        </w:rPr>
        <w:t>ЯКОБСОН Л. Год, как жизнь. — «Веч. Москва», 1966, 23 мар.</w:t>
      </w:r>
    </w:p>
    <w:p w14:paraId="08B0E735" w14:textId="77777777" w:rsidR="00BE0CC4" w:rsidRDefault="00000000">
      <w:pPr>
        <w:pStyle w:val="11"/>
        <w:spacing w:line="199" w:lineRule="auto"/>
        <w:ind w:firstLine="580"/>
        <w:jc w:val="both"/>
      </w:pPr>
      <w:r>
        <w:rPr>
          <w:rStyle w:val="a7"/>
        </w:rPr>
        <w:t xml:space="preserve">3601. ГОРОД МАСТЕРОВ. Сказка, цв., 8ч., 2293 </w:t>
      </w:r>
      <w:r>
        <w:rPr>
          <w:rStyle w:val="a7"/>
          <w:i/>
          <w:iCs/>
        </w:rPr>
        <w:t>м,</w:t>
      </w:r>
      <w:r>
        <w:rPr>
          <w:rStyle w:val="a7"/>
        </w:rPr>
        <w:t xml:space="preserve"> «Беларусь- фильм», 1965 г., ВЭ 24.1 1966 г.</w:t>
      </w:r>
    </w:p>
    <w:p w14:paraId="05A29AD3" w14:textId="77777777" w:rsidR="00BE0CC4" w:rsidRDefault="00000000">
      <w:pPr>
        <w:pStyle w:val="11"/>
        <w:spacing w:line="199" w:lineRule="auto"/>
        <w:ind w:firstLine="580"/>
        <w:jc w:val="both"/>
      </w:pPr>
      <w:r>
        <w:rPr>
          <w:rStyle w:val="a7"/>
        </w:rPr>
        <w:t>Авт. сцен. Н. Эрдман; реж.-пост. В. Бычков; опер. М. Ардабьевский, А. Княжинский: худ.-пост. А. Бойм: композ. О. Каравайчук; авт. стихов С. Маршак, 3. Гердт; звукоопер. С. Шухман.</w:t>
      </w:r>
    </w:p>
    <w:p w14:paraId="4A1A3777" w14:textId="77777777" w:rsidR="00BE0CC4" w:rsidRDefault="00000000">
      <w:pPr>
        <w:pStyle w:val="11"/>
        <w:spacing w:line="199" w:lineRule="auto"/>
        <w:ind w:firstLine="580"/>
        <w:jc w:val="both"/>
      </w:pPr>
      <w:r>
        <w:rPr>
          <w:rStyle w:val="a7"/>
        </w:rPr>
        <w:t xml:space="preserve">Реж. Н. Калинин, Ю. Филин; худ.-грим. Ю. Фомин; худ.-костюм. А. Кавецкая; ассист. реж. Ю. Оксанченко, В. Сергеев, В. Скоробогатов; ассист. опер. М. Комов, Н. Строганов, Л. Слобин; ассист. худ. Г. Анфило- ва, А. Анфилов, В. Яковлев; ассист. монтаж. В. Коляденко; фехтмейстер К. Черноземов; ред. М. Лужанин, Н. Лозинская; дир. картины А. </w:t>
      </w:r>
      <w:r>
        <w:rPr>
          <w:rStyle w:val="a7"/>
          <w:smallCaps/>
        </w:rPr>
        <w:t>Жук.</w:t>
      </w:r>
    </w:p>
    <w:p w14:paraId="6ACEAD84" w14:textId="77777777" w:rsidR="00BE0CC4" w:rsidRDefault="00000000">
      <w:pPr>
        <w:pStyle w:val="11"/>
        <w:spacing w:line="199" w:lineRule="auto"/>
        <w:ind w:firstLine="580"/>
        <w:jc w:val="both"/>
      </w:pPr>
      <w:r>
        <w:rPr>
          <w:rStyle w:val="a7"/>
        </w:rPr>
        <w:t>Оркестр Ленинградской государственной консерватории, дирижер О. Каравайчук.</w:t>
      </w:r>
    </w:p>
    <w:p w14:paraId="15E38044" w14:textId="77777777" w:rsidR="00BE0CC4" w:rsidRDefault="00000000">
      <w:pPr>
        <w:pStyle w:val="11"/>
        <w:spacing w:line="199" w:lineRule="auto"/>
        <w:ind w:firstLine="580"/>
        <w:jc w:val="both"/>
      </w:pPr>
      <w:r>
        <w:rPr>
          <w:rStyle w:val="a7"/>
        </w:rPr>
        <w:t>В ролях: Г. Лапето (Караколь), М. Вертинская (Вероника), Л. Лем</w:t>
      </w:r>
      <w:r>
        <w:rPr>
          <w:rStyle w:val="a7"/>
        </w:rPr>
        <w:softHyphen/>
        <w:t>ке (герцог Маликорн), Р. Филиппов (барон), Л. Каневский (сыщик), И. Комаров (Гильом), Е. Уварова (тетушка Тафаро), П. Шпоингфельл (бургомистр), 3. Гердт (художник), И. Ясулович (Фирен); В. Козлов,</w:t>
      </w:r>
    </w:p>
    <w:p w14:paraId="53BC65FA" w14:textId="77777777" w:rsidR="00BE0CC4" w:rsidRDefault="00000000">
      <w:pPr>
        <w:pStyle w:val="11"/>
        <w:spacing w:line="199" w:lineRule="auto"/>
        <w:ind w:firstLine="0"/>
        <w:jc w:val="both"/>
      </w:pPr>
      <w:r>
        <w:rPr>
          <w:rStyle w:val="a7"/>
        </w:rPr>
        <w:t>О. Каравайчук, Р. Коновалов, В. Кремона, Р. Мирский, К. Мукасян, М. Орбакас, Г. Тейх, Н. Харитонов, Ю. Харченко, И. Шестаков, В. Щен</w:t>
      </w:r>
      <w:r>
        <w:rPr>
          <w:rStyle w:val="a7"/>
        </w:rPr>
        <w:softHyphen/>
        <w:t>ников, С. Щукин, А. Юренев.</w:t>
      </w:r>
    </w:p>
    <w:p w14:paraId="7DA10747" w14:textId="77777777" w:rsidR="00BE0CC4" w:rsidRDefault="00000000">
      <w:pPr>
        <w:pStyle w:val="11"/>
        <w:spacing w:after="40" w:line="199" w:lineRule="auto"/>
        <w:ind w:firstLine="640"/>
      </w:pPr>
      <w:r>
        <w:rPr>
          <w:rStyle w:val="a7"/>
        </w:rPr>
        <w:t>По мотивам пьесы Т. Габбе.</w:t>
      </w:r>
    </w:p>
    <w:p w14:paraId="25A1185E" w14:textId="77777777" w:rsidR="00BE0CC4" w:rsidRDefault="00000000">
      <w:pPr>
        <w:pStyle w:val="11"/>
        <w:spacing w:line="202" w:lineRule="auto"/>
        <w:ind w:firstLine="640"/>
        <w:jc w:val="both"/>
      </w:pPr>
      <w:r>
        <w:rPr>
          <w:rStyle w:val="a7"/>
        </w:rPr>
        <w:t>О борьбе за свободу, о духовной красоте трудового человека.</w:t>
      </w:r>
    </w:p>
    <w:p w14:paraId="3030A571" w14:textId="77777777" w:rsidR="00BE0CC4" w:rsidRDefault="00000000">
      <w:pPr>
        <w:pStyle w:val="11"/>
        <w:spacing w:after="200" w:line="202" w:lineRule="auto"/>
        <w:ind w:firstLine="640"/>
        <w:jc w:val="both"/>
      </w:pPr>
      <w:r>
        <w:rPr>
          <w:rStyle w:val="a7"/>
        </w:rPr>
        <w:t>Радостна и счастлива жизнь в вольном городе мастеров. Но однаж</w:t>
      </w:r>
      <w:r>
        <w:rPr>
          <w:rStyle w:val="a7"/>
        </w:rPr>
        <w:softHyphen/>
        <w:t>ды чужеземная конница врывается на площади и улицы, солдаты начи</w:t>
      </w:r>
      <w:r>
        <w:rPr>
          <w:rStyle w:val="a7"/>
        </w:rPr>
        <w:softHyphen/>
        <w:t>нают жечь дома, грабить горожан. И когда рассеивается дым, жители видят на здании ратуши чужое знамя. Но ни злой правитель — герцог Маликорн, ни стражники, ни полиция не могут подавить свободолюби</w:t>
      </w:r>
      <w:r>
        <w:rPr>
          <w:rStyle w:val="a7"/>
        </w:rPr>
        <w:softHyphen/>
        <w:t xml:space="preserve">вый дух мастеров, </w:t>
      </w:r>
      <w:r>
        <w:rPr>
          <w:rStyle w:val="a7"/>
        </w:rPr>
        <w:lastRenderedPageBreak/>
        <w:t>сделать их покорными рабами. Особенно не нравится Маликорну метельщик Караколь. Этот юноша такой же, как и герцог, горбун, но горожане уважают Караколя и слушаются, девушки поют со</w:t>
      </w:r>
      <w:r>
        <w:rPr>
          <w:rStyle w:val="a7"/>
        </w:rPr>
        <w:softHyphen/>
        <w:t>чиненные им песни, а первая красавица города Вероника давно уже лю</w:t>
      </w:r>
      <w:r>
        <w:rPr>
          <w:rStyle w:val="a7"/>
        </w:rPr>
        <w:softHyphen/>
        <w:t>бит метельщика. Герцог Маликорн еще не знает, что разноцветные попу</w:t>
      </w:r>
      <w:r>
        <w:rPr>
          <w:rStyle w:val="a7"/>
        </w:rPr>
        <w:softHyphen/>
        <w:t>гаи, призывающие по ночам изгнать чужеземцев, обучены Караколем и его друзьями-ребятишками. Не знает он и того, что метельщик—са</w:t>
      </w:r>
      <w:r>
        <w:rPr>
          <w:rStyle w:val="a7"/>
        </w:rPr>
        <w:softHyphen/>
        <w:t>мый частый гость «лесных братьев» — горожан, ушедших в леса, чтобы оттуда выступить против поработителей. Наконец, в городе вспыхивает восстание. Караколь вступает в единоборство с Маликорном и побеж</w:t>
      </w:r>
      <w:r>
        <w:rPr>
          <w:rStyle w:val="a7"/>
        </w:rPr>
        <w:softHyphen/>
        <w:t>дает врага, но стрела, пущенная иноземным солдатом, обрывает жизнь любимца горожан. Слезы людей по погибшему столь горячи, что ме</w:t>
      </w:r>
      <w:r>
        <w:rPr>
          <w:rStyle w:val="a7"/>
        </w:rPr>
        <w:softHyphen/>
        <w:t>тельщик оживает, у него уже нет горба... Веселым праздником на го</w:t>
      </w:r>
      <w:r>
        <w:rPr>
          <w:rStyle w:val="a7"/>
        </w:rPr>
        <w:softHyphen/>
        <w:t>родской площади отмечают мастера свое освобождение, радостно тан</w:t>
      </w:r>
      <w:r>
        <w:rPr>
          <w:rStyle w:val="a7"/>
        </w:rPr>
        <w:softHyphen/>
        <w:t>цуют в толпе Вероника и Караколь.</w:t>
      </w:r>
    </w:p>
    <w:p w14:paraId="5547AAFA" w14:textId="77777777" w:rsidR="00BE0CC4" w:rsidRDefault="00000000">
      <w:pPr>
        <w:pStyle w:val="20"/>
        <w:spacing w:line="254" w:lineRule="auto"/>
        <w:ind w:firstLine="0"/>
        <w:jc w:val="center"/>
      </w:pPr>
      <w:r>
        <w:rPr>
          <w:rStyle w:val="2"/>
        </w:rPr>
        <w:t>БИБЛИОГРАФИЯ</w:t>
      </w:r>
    </w:p>
    <w:p w14:paraId="39772B3D" w14:textId="77777777" w:rsidR="00BE0CC4" w:rsidRDefault="00000000">
      <w:pPr>
        <w:pStyle w:val="20"/>
        <w:spacing w:line="254" w:lineRule="auto"/>
        <w:ind w:left="560" w:firstLine="0"/>
      </w:pPr>
      <w:r>
        <w:rPr>
          <w:rStyle w:val="2"/>
        </w:rPr>
        <w:t>АЛЕКСЕЕНКО Д. Город мастеров. — «Ленингр. правда», 1966, 31 мар. БОЙЧЕНКО В. Правда сказки. — «Комсомолец Таджикистана», 1966, 27 июля. БЫЧКОВ В. Город мастеров. — «Новые фильмы», 1966, № 2, с. 5—6.</w:t>
      </w:r>
    </w:p>
    <w:p w14:paraId="2BC284A6" w14:textId="77777777" w:rsidR="00BE0CC4" w:rsidRDefault="00000000">
      <w:pPr>
        <w:pStyle w:val="20"/>
        <w:spacing w:line="254" w:lineRule="auto"/>
        <w:ind w:firstLine="560"/>
      </w:pPr>
      <w:r>
        <w:rPr>
          <w:rStyle w:val="2"/>
        </w:rPr>
        <w:t>БЫЧКОВ В. Спасибо актеру. — «Сов. кино», 1966, 11 июня.</w:t>
      </w:r>
    </w:p>
    <w:p w14:paraId="6067A4B3" w14:textId="77777777" w:rsidR="00BE0CC4" w:rsidRDefault="00000000">
      <w:pPr>
        <w:pStyle w:val="20"/>
        <w:spacing w:line="254" w:lineRule="auto"/>
        <w:ind w:firstLine="560"/>
      </w:pPr>
      <w:r>
        <w:rPr>
          <w:rStyle w:val="2"/>
        </w:rPr>
        <w:t>БЫЧКОВ В. Школа сказки. —«И. К.», 1966, № 6, с. 57—61.</w:t>
      </w:r>
    </w:p>
    <w:p w14:paraId="0326636A" w14:textId="77777777" w:rsidR="00BE0CC4" w:rsidRDefault="00000000">
      <w:pPr>
        <w:pStyle w:val="20"/>
        <w:spacing w:line="254" w:lineRule="auto"/>
        <w:ind w:left="560" w:firstLine="0"/>
      </w:pPr>
      <w:r>
        <w:rPr>
          <w:rStyle w:val="2"/>
        </w:rPr>
        <w:t>ЕГОРОВА М. Путешествие в сказку. — «Коме, правда», 1966, 13 февр. ЕЛАНЧУК А. Город мастеров. — «С. Э.», 1964, № 22, с. 21.</w:t>
      </w:r>
    </w:p>
    <w:p w14:paraId="72C07AB3" w14:textId="77777777" w:rsidR="00BE0CC4" w:rsidRDefault="00000000">
      <w:pPr>
        <w:pStyle w:val="20"/>
        <w:spacing w:line="254" w:lineRule="auto"/>
        <w:ind w:left="560" w:firstLine="0"/>
      </w:pPr>
      <w:r>
        <w:rPr>
          <w:rStyle w:val="2"/>
        </w:rPr>
        <w:t>ЖЕЛЕЗНЯКОВА Н. Добрые приключения сказки. — «Огонек», 1966, № 2. ЛЬВОВСКИЙ М. Правда сказки. — «И. К-», 1966, № 2, с. 11—14.</w:t>
      </w:r>
    </w:p>
    <w:p w14:paraId="5D3010C6" w14:textId="77777777" w:rsidR="00BE0CC4" w:rsidRDefault="00000000">
      <w:pPr>
        <w:pStyle w:val="20"/>
        <w:spacing w:line="254" w:lineRule="auto"/>
        <w:ind w:left="560" w:firstLine="0"/>
      </w:pPr>
      <w:r>
        <w:rPr>
          <w:rStyle w:val="2"/>
        </w:rPr>
        <w:t>МИЛОВА Э. Город мастеров. — «Сов. фильм», 1966, № 2, с. 14—15. МИХАЙЛОВА С. Город мастеров. — «Сельск. газ.» (Минск), 1965, 8 авг. МИХАЙЛОВА С. И существует объединение. — «И. К.», 1967, № 7, с. 100. МУСАТОВА М. Город мастеров. —«Спутник кинофестиваля», 1965, № 3.</w:t>
      </w:r>
    </w:p>
    <w:p w14:paraId="1800747E" w14:textId="77777777" w:rsidR="00BE0CC4" w:rsidRDefault="00000000">
      <w:pPr>
        <w:pStyle w:val="20"/>
        <w:spacing w:line="254" w:lineRule="auto"/>
        <w:ind w:firstLine="560"/>
        <w:jc w:val="both"/>
      </w:pPr>
      <w:r>
        <w:rPr>
          <w:rStyle w:val="2"/>
        </w:rPr>
        <w:t>НЕСТЬЕВА М. Чувство жанра.— В кн.: «Экран 1965». М., «Искусство», 1966, с. 37—38.</w:t>
      </w:r>
    </w:p>
    <w:p w14:paraId="6481C336" w14:textId="77777777" w:rsidR="00BE0CC4" w:rsidRDefault="00000000">
      <w:pPr>
        <w:pStyle w:val="20"/>
        <w:spacing w:line="254" w:lineRule="auto"/>
        <w:ind w:firstLine="560"/>
      </w:pPr>
      <w:r>
        <w:rPr>
          <w:rStyle w:val="2"/>
        </w:rPr>
        <w:t>ОГАНЯН Д. В гостях у веселых мастеров. — «Сов. кино», 1965, 4 дек.</w:t>
      </w:r>
    </w:p>
    <w:p w14:paraId="612AECB8" w14:textId="77777777" w:rsidR="00BE0CC4" w:rsidRDefault="00000000">
      <w:pPr>
        <w:pStyle w:val="20"/>
        <w:spacing w:line="254" w:lineRule="auto"/>
        <w:ind w:firstLine="560"/>
      </w:pPr>
      <w:r>
        <w:rPr>
          <w:rStyle w:val="2"/>
        </w:rPr>
        <w:t>ОРЛОВ В. Правда и ее подобие. — «С. Э.», 1966, № 3, с. 3.</w:t>
      </w:r>
    </w:p>
    <w:p w14:paraId="46C84395" w14:textId="77777777" w:rsidR="00BE0CC4" w:rsidRDefault="00000000">
      <w:pPr>
        <w:pStyle w:val="20"/>
        <w:spacing w:line="254" w:lineRule="auto"/>
        <w:ind w:left="560" w:firstLine="0"/>
      </w:pPr>
      <w:r>
        <w:rPr>
          <w:rStyle w:val="2"/>
        </w:rPr>
        <w:t>ОРЛОВА Т. Сказка, в которой все правда. — «Сов. Белоруссия», 1966, 13 мар. ПИСАРЕВСКИЙ Д. 100 фильмов советского кино. М., «Искусство», 1967.</w:t>
      </w:r>
    </w:p>
    <w:p w14:paraId="0BD584D2" w14:textId="77777777" w:rsidR="00BE0CC4" w:rsidRDefault="00000000">
      <w:pPr>
        <w:pStyle w:val="20"/>
        <w:spacing w:line="254" w:lineRule="auto"/>
        <w:ind w:firstLine="560"/>
      </w:pPr>
      <w:r>
        <w:rPr>
          <w:rStyle w:val="2"/>
        </w:rPr>
        <w:t>С. 286—287: «Город мастеров».</w:t>
      </w:r>
    </w:p>
    <w:p w14:paraId="19553007" w14:textId="77777777" w:rsidR="00BE0CC4" w:rsidRDefault="00000000">
      <w:pPr>
        <w:pStyle w:val="20"/>
        <w:spacing w:line="254" w:lineRule="auto"/>
        <w:ind w:firstLine="560"/>
        <w:jc w:val="both"/>
      </w:pPr>
      <w:r>
        <w:rPr>
          <w:rStyle w:val="2"/>
        </w:rPr>
        <w:t>XАНЮТИН Ю. Город мастеров. Путешествие в мир чудес. — «Спутник кинозрите</w:t>
      </w:r>
      <w:r>
        <w:rPr>
          <w:rStyle w:val="2"/>
        </w:rPr>
        <w:softHyphen/>
        <w:t>ля», 1966, № 2, с. 12—13.</w:t>
      </w:r>
    </w:p>
    <w:p w14:paraId="742037CF" w14:textId="77777777" w:rsidR="00BE0CC4" w:rsidRDefault="00000000">
      <w:pPr>
        <w:pStyle w:val="20"/>
        <w:spacing w:after="520" w:line="254" w:lineRule="auto"/>
        <w:ind w:firstLine="560"/>
      </w:pPr>
      <w:r>
        <w:rPr>
          <w:rStyle w:val="2"/>
        </w:rPr>
        <w:t>ЯЛОВЕЦКАЯ Р. Город мастеров. — «Пресс-информация», 1965, № 28, с. 41—49.</w:t>
      </w:r>
    </w:p>
    <w:p w14:paraId="1309F40B" w14:textId="77777777" w:rsidR="00BE0CC4" w:rsidRDefault="00000000">
      <w:pPr>
        <w:pStyle w:val="11"/>
        <w:numPr>
          <w:ilvl w:val="0"/>
          <w:numId w:val="20"/>
        </w:numPr>
        <w:tabs>
          <w:tab w:val="left" w:pos="1398"/>
        </w:tabs>
        <w:spacing w:line="197" w:lineRule="auto"/>
        <w:ind w:firstLine="560"/>
      </w:pPr>
      <w:r>
        <w:rPr>
          <w:rStyle w:val="a7"/>
        </w:rPr>
        <w:t>ДВАДЦАТЬ ЛЕТ СПУСТЯ. Экрапиз., 8 ч., 2233 л, «Мос</w:t>
      </w:r>
      <w:r>
        <w:rPr>
          <w:rStyle w:val="a7"/>
        </w:rPr>
        <w:softHyphen/>
        <w:t>фильм», 1965 г., ВЭ 31.1 1966 г.</w:t>
      </w:r>
    </w:p>
    <w:p w14:paraId="7FE3F693" w14:textId="77777777" w:rsidR="00BE0CC4" w:rsidRDefault="00000000">
      <w:pPr>
        <w:pStyle w:val="11"/>
        <w:spacing w:after="120" w:line="197" w:lineRule="auto"/>
        <w:ind w:firstLine="560"/>
        <w:sectPr w:rsidR="00BE0CC4">
          <w:footerReference w:type="even" r:id="rId148"/>
          <w:footerReference w:type="default" r:id="rId149"/>
          <w:footerReference w:type="first" r:id="rId150"/>
          <w:footnotePr>
            <w:numFmt w:val="chicago"/>
          </w:footnotePr>
          <w:pgSz w:w="16838" w:h="23810"/>
          <w:pgMar w:top="3278" w:right="3405" w:bottom="3752" w:left="3420" w:header="0" w:footer="3" w:gutter="0"/>
          <w:cols w:space="720"/>
          <w:noEndnote/>
          <w:titlePg/>
          <w:docGrid w:linePitch="360"/>
          <w15:footnoteColumns w:val="1"/>
        </w:sectPr>
      </w:pPr>
      <w:r>
        <w:rPr>
          <w:rStyle w:val="a7"/>
        </w:rPr>
        <w:t>Авт. сцен. М. Светлов, А. Манасарова; реж.-пост. А. Манасарова; гл. опер. М. Дятлов; худ.-пост. А. Лебедев; композ. А. Манасарова; звукоопер. В. Зорин,</w:t>
      </w:r>
    </w:p>
    <w:p w14:paraId="67776886" w14:textId="77777777" w:rsidR="00BE0CC4" w:rsidRDefault="00000000">
      <w:pPr>
        <w:pStyle w:val="11"/>
        <w:spacing w:line="199" w:lineRule="auto"/>
        <w:ind w:firstLine="660"/>
        <w:jc w:val="both"/>
      </w:pPr>
      <w:r>
        <w:rPr>
          <w:rStyle w:val="a7"/>
        </w:rPr>
        <w:t>Реж. В. Березко; реж.-монтаж. К. Москвина; костюм. Н. Фирсова; грим. К. Ярмолюк; ассист. реж. Л. Лобов, 3. Сахновская; ассист. опер. В. Варман, Ю. Епишин, Н. Яблоновский, С. Ильд; опер. комб. съемок Г. Шимкович; воен, консульт. генерал-майор Н. Молотков; дирижер А. Ройтман; ред. А. Репина, М. Рооз; дир. картины М. Хавкин.</w:t>
      </w:r>
    </w:p>
    <w:p w14:paraId="6AF1D816" w14:textId="77777777" w:rsidR="00BE0CC4" w:rsidRDefault="00000000">
      <w:pPr>
        <w:pStyle w:val="11"/>
        <w:spacing w:line="199" w:lineRule="auto"/>
        <w:ind w:firstLine="660"/>
        <w:jc w:val="both"/>
      </w:pPr>
      <w:r>
        <w:rPr>
          <w:rStyle w:val="a7"/>
        </w:rPr>
        <w:t>В ролях: Г. Куликов (Семен), Ж. Прохоренко (Дуня), Л. Гнилова (Тося), А. Носикова (Валя), А. Шаляпин (Сашка), Ю. Эпштейн (Костя «Налево»), А. Вигдоров (Вася «Направо»), Л. Вайнштейн (Моисей), В. Петченко (Коля), Л. Сухаревская (Берта Кузьминишна), П. Шпринг- фельд (Лука), И. Мурзаева (жена обывателя), В. Попова (старушка), Э. Трейвас (мать Моисея), Б. Юрченко (разводящий); О. Измайлов, Б. Кожухов, Л. Карауш, И. Мурский, С. Мац, И. Маркс, А. Нищенкин, Н. Парфенов, Н. Романов, В. Сомов, В. Тягушев, Н. Хрящиков, А. Строев.</w:t>
      </w:r>
    </w:p>
    <w:p w14:paraId="5AFBA40D" w14:textId="77777777" w:rsidR="00BE0CC4" w:rsidRDefault="00000000">
      <w:pPr>
        <w:pStyle w:val="11"/>
        <w:spacing w:line="199" w:lineRule="auto"/>
        <w:ind w:firstLine="660"/>
        <w:jc w:val="both"/>
      </w:pPr>
      <w:r>
        <w:rPr>
          <w:rStyle w:val="a7"/>
        </w:rPr>
        <w:lastRenderedPageBreak/>
        <w:t>Памяти поэта Михаила Светлова.</w:t>
      </w:r>
    </w:p>
    <w:p w14:paraId="02D15B78" w14:textId="77777777" w:rsidR="00BE0CC4" w:rsidRDefault="00000000">
      <w:pPr>
        <w:pStyle w:val="11"/>
        <w:spacing w:after="60" w:line="199" w:lineRule="auto"/>
        <w:ind w:firstLine="660"/>
        <w:jc w:val="both"/>
      </w:pPr>
      <w:r>
        <w:rPr>
          <w:rStyle w:val="a7"/>
        </w:rPr>
        <w:t>По одноименной пьесе М. Светлова.</w:t>
      </w:r>
    </w:p>
    <w:p w14:paraId="34AECEC8" w14:textId="77777777" w:rsidR="00BE0CC4" w:rsidRDefault="00000000">
      <w:pPr>
        <w:pStyle w:val="11"/>
        <w:spacing w:line="202" w:lineRule="auto"/>
        <w:ind w:firstLine="660"/>
        <w:jc w:val="both"/>
      </w:pPr>
      <w:r>
        <w:rPr>
          <w:rStyle w:val="a7"/>
        </w:rPr>
        <w:t>О комсомольцах, защищавших Советскую власть.</w:t>
      </w:r>
    </w:p>
    <w:p w14:paraId="313F8D60" w14:textId="77777777" w:rsidR="00BE0CC4" w:rsidRDefault="00000000">
      <w:pPr>
        <w:pStyle w:val="11"/>
        <w:spacing w:after="100" w:line="202" w:lineRule="auto"/>
        <w:ind w:firstLine="660"/>
        <w:jc w:val="both"/>
      </w:pPr>
      <w:r>
        <w:rPr>
          <w:rStyle w:val="a7"/>
        </w:rPr>
        <w:t>В тревожную и голодную зиму 1919 года собираются мальчишки и девчонки у камина в опустевшем особняке и мечтают о встрече двад</w:t>
      </w:r>
      <w:r>
        <w:rPr>
          <w:rStyle w:val="a7"/>
        </w:rPr>
        <w:softHyphen/>
        <w:t>цать лет спустя, когда станут поэтами и мушкетерами, типографскими рабочими и актерами... Бывшая экономка Берта Кузьминишна, одино</w:t>
      </w:r>
      <w:r>
        <w:rPr>
          <w:rStyle w:val="a7"/>
        </w:rPr>
        <w:softHyphen/>
        <w:t>кая и чудаковато-возвышенная, находит в них людей, близких по духу. Предревкома Семен, заходящий к ребятам отдохнуть, приводит к ним Валю, пережившую предательство любимого, но недостойного челове</w:t>
      </w:r>
      <w:r>
        <w:rPr>
          <w:rStyle w:val="a7"/>
        </w:rPr>
        <w:softHyphen/>
        <w:t>ка. Вместе с ними она заготовляет дрова для города, расчищает желез</w:t>
      </w:r>
      <w:r>
        <w:rPr>
          <w:rStyle w:val="a7"/>
        </w:rPr>
        <w:softHyphen/>
        <w:t>нодорожные пути от снежных заносов, помогает в госпитале... А вече</w:t>
      </w:r>
      <w:r>
        <w:rPr>
          <w:rStyle w:val="a7"/>
        </w:rPr>
        <w:softHyphen/>
        <w:t>рами все вместе читают стихи Кости Каменского. Ребята зовут братьев Костю — «Налево» и Васю — «Направо». «Налево» раздает ребятам свои стихи, чтоб они читали их, как собственные, а «Направо» мечтает когда-нибудь собрать их и . издать в красивой книжке. Он сочиняет к ним музыку, только знает об этом одна Тося, лучше всех понимающая его. Она готовит к выпуску первый номер их комсомольского журнала, мечтает, чтоб «Налево» писал пьесы, а она — играла бы в них главные роли. И еще хочется однажды просто посидеть рядом с Лениным... А Сашка наизусть читает целые куски из своих любимых книг про муш</w:t>
      </w:r>
      <w:r>
        <w:rPr>
          <w:rStyle w:val="a7"/>
        </w:rPr>
        <w:softHyphen/>
        <w:t>кетеров и мечтает однажды встретиться с врагами и разбросать их в разные стороны. Ребята посмеиваются над ним, особенно Моисей — музыкант и задира, становящийся серьезным и даже грустным рядом с Дуней. Дуня, их комсомольский вожак, такая же девчонка, как они, может, только немного сдержанней,—в любви своей к Коле, самому красивому и мужественному среди них, признается лишь в минуту опасности. Комсомольцы остаются в подполье в занятом белыми горо</w:t>
      </w:r>
      <w:r>
        <w:rPr>
          <w:rStyle w:val="a7"/>
        </w:rPr>
        <w:softHyphen/>
        <w:t>де. Для конспирации они организовывают драмкружок и репетируют «Двадцать лет спустя» Дюма. Но шпики выследили ребят, и в стычке с ними гибнет Вася, а Сашку бросают в тюрьму. У него находят список участников драмкружка. Вспоминая о храбрости и взаимовыручке мушкетеров, он находит путь к побегу, бежит предупредить ребят, но опаздывает. Особняк окружен. Гибнут Берта Кузьминишна, Сашка и, пустив последнюю пулю в сердце, Дуня... Звучат песни 40-х и 60-х го</w:t>
      </w:r>
      <w:r>
        <w:rPr>
          <w:rStyle w:val="a7"/>
        </w:rPr>
        <w:softHyphen/>
        <w:t>дов о мальчишках и девчонках 1919 года, мечтавших дожить до встре</w:t>
      </w:r>
      <w:r>
        <w:rPr>
          <w:rStyle w:val="a7"/>
        </w:rPr>
        <w:softHyphen/>
        <w:t>чи двадцать лет спустя.</w:t>
      </w:r>
    </w:p>
    <w:p w14:paraId="6E1F67A0" w14:textId="77777777" w:rsidR="00BE0CC4" w:rsidRDefault="00000000">
      <w:pPr>
        <w:pStyle w:val="20"/>
        <w:spacing w:after="60" w:line="271" w:lineRule="auto"/>
        <w:ind w:firstLine="0"/>
        <w:jc w:val="center"/>
      </w:pPr>
      <w:r>
        <w:rPr>
          <w:rStyle w:val="2"/>
        </w:rPr>
        <w:t>БИБЛИОГРАФИЯ</w:t>
      </w:r>
    </w:p>
    <w:p w14:paraId="45D75777" w14:textId="77777777" w:rsidR="00BE0CC4" w:rsidRDefault="00000000">
      <w:pPr>
        <w:pStyle w:val="20"/>
        <w:spacing w:line="240" w:lineRule="auto"/>
        <w:ind w:firstLine="560"/>
        <w:jc w:val="both"/>
      </w:pPr>
      <w:r>
        <w:rPr>
          <w:rStyle w:val="2"/>
        </w:rPr>
        <w:t>АНДРЕЕВА К, Двадцать лет спустя. — «Ленингр. правда», 1966, 13 февр.</w:t>
      </w:r>
    </w:p>
    <w:p w14:paraId="71435143" w14:textId="77777777" w:rsidR="00BE0CC4" w:rsidRDefault="00000000">
      <w:pPr>
        <w:pStyle w:val="20"/>
        <w:spacing w:line="271" w:lineRule="auto"/>
        <w:ind w:firstLine="560"/>
        <w:jc w:val="both"/>
      </w:pPr>
      <w:r>
        <w:rPr>
          <w:rStyle w:val="2"/>
        </w:rPr>
        <w:t>АНДРЕЕВА Э. Далеким дням шестидесятых лет! — «Веч. Свердловск», 1966, 18 февр.</w:t>
      </w:r>
    </w:p>
    <w:p w14:paraId="3E9159CC" w14:textId="77777777" w:rsidR="00BE0CC4" w:rsidRDefault="00000000">
      <w:pPr>
        <w:pStyle w:val="20"/>
        <w:spacing w:line="240" w:lineRule="auto"/>
        <w:ind w:firstLine="560"/>
        <w:jc w:val="both"/>
      </w:pPr>
      <w:r>
        <w:rPr>
          <w:rStyle w:val="2"/>
        </w:rPr>
        <w:t>БАИШЕВ Б. Молодость наших отцов. — «Сов. кино», 1966, 5 мар.</w:t>
      </w:r>
    </w:p>
    <w:p w14:paraId="692EB4A8" w14:textId="77777777" w:rsidR="00BE0CC4" w:rsidRDefault="00000000">
      <w:pPr>
        <w:pStyle w:val="20"/>
        <w:spacing w:after="60" w:line="240" w:lineRule="auto"/>
        <w:ind w:firstLine="540"/>
        <w:jc w:val="both"/>
      </w:pPr>
      <w:r>
        <w:rPr>
          <w:rStyle w:val="2"/>
        </w:rPr>
        <w:t>БЕХТЕРЕВ Ю. Повторяется юность заново. — «Сов. кило», 1965, 7 авг.</w:t>
      </w:r>
    </w:p>
    <w:p w14:paraId="3FD59129" w14:textId="77777777" w:rsidR="00BE0CC4" w:rsidRDefault="00000000">
      <w:pPr>
        <w:pStyle w:val="20"/>
        <w:spacing w:line="252" w:lineRule="auto"/>
        <w:ind w:left="580" w:firstLine="20"/>
        <w:jc w:val="both"/>
      </w:pPr>
      <w:r>
        <w:rPr>
          <w:rStyle w:val="2"/>
        </w:rPr>
        <w:t>БОРИСОВА К. Юность наша боевая. — «Златоуст, рабочий», 1966, 12 февр. ВАРШАВСКИЙ Я. Желаемое и действительное. — «Сов. культура», 1966, 4 июня. ГАЙДАРОВА Э. Двадцать лет спустя. — «На экранах Подмосковья», 1965, 15 мая. ГАЛЛ В. Поэзия революции. — «Моск, комсомолец», 1966, 17 февр.</w:t>
      </w:r>
    </w:p>
    <w:p w14:paraId="7F2E9C98" w14:textId="77777777" w:rsidR="00BE0CC4" w:rsidRDefault="00000000">
      <w:pPr>
        <w:pStyle w:val="20"/>
        <w:spacing w:line="252" w:lineRule="auto"/>
        <w:jc w:val="both"/>
      </w:pPr>
      <w:r>
        <w:rPr>
          <w:rStyle w:val="2"/>
        </w:rPr>
        <w:t>ДВАДЦАТЬ ЛЕТ СПУСТЯ. — «Новые фильмы», 1966, № 2, с. 6—8.</w:t>
      </w:r>
    </w:p>
    <w:p w14:paraId="3A3A7718" w14:textId="77777777" w:rsidR="00BE0CC4" w:rsidRDefault="00000000">
      <w:pPr>
        <w:pStyle w:val="20"/>
        <w:spacing w:line="252" w:lineRule="auto"/>
        <w:ind w:left="580" w:firstLine="20"/>
        <w:jc w:val="both"/>
      </w:pPr>
      <w:r>
        <w:rPr>
          <w:rStyle w:val="2"/>
        </w:rPr>
        <w:t>ДНЕПРОВ В. Двадцать лет спустя. — «Знамя» (Калуга), 1965, 14 февр. ЗАИКИНА Н. О чем идет спор. — «Сов. культура», 1966, 4 июня.</w:t>
      </w:r>
    </w:p>
    <w:p w14:paraId="6FF7A191" w14:textId="77777777" w:rsidR="00BE0CC4" w:rsidRDefault="00000000">
      <w:pPr>
        <w:pStyle w:val="20"/>
        <w:spacing w:line="252" w:lineRule="auto"/>
        <w:ind w:left="580" w:firstLine="20"/>
        <w:jc w:val="both"/>
      </w:pPr>
      <w:r>
        <w:rPr>
          <w:rStyle w:val="2"/>
        </w:rPr>
        <w:t>ИВАНОВА В. Звезды девятнадцатого года. — «Лит. Россия», 1966, 18 мар. КОЛЕСНИКОВА Н. Любите ли вы стихи? — «С. Э.», 1965, № 4, с. 7.</w:t>
      </w:r>
    </w:p>
    <w:p w14:paraId="09FE2D51" w14:textId="77777777" w:rsidR="00BE0CC4" w:rsidRDefault="00000000">
      <w:pPr>
        <w:pStyle w:val="20"/>
        <w:spacing w:line="252" w:lineRule="auto"/>
        <w:ind w:firstLine="600"/>
        <w:jc w:val="both"/>
      </w:pPr>
      <w:r>
        <w:rPr>
          <w:rStyle w:val="2"/>
        </w:rPr>
        <w:t>МАНАСАРОВА А. Заканчивая фильм. — «Сов. фильм», 1965, 12 авг.</w:t>
      </w:r>
    </w:p>
    <w:p w14:paraId="771D36CB" w14:textId="77777777" w:rsidR="00BE0CC4" w:rsidRDefault="00000000">
      <w:pPr>
        <w:pStyle w:val="20"/>
        <w:spacing w:line="252" w:lineRule="auto"/>
        <w:ind w:firstLine="600"/>
        <w:jc w:val="both"/>
      </w:pPr>
      <w:r>
        <w:rPr>
          <w:rStyle w:val="2"/>
        </w:rPr>
        <w:t>НАЙПАК В. Двадцать лет спустя. — «Веч. Москва», 1965, 25 авг.</w:t>
      </w:r>
    </w:p>
    <w:p w14:paraId="36CBF6B1" w14:textId="77777777" w:rsidR="00BE0CC4" w:rsidRDefault="00000000">
      <w:pPr>
        <w:pStyle w:val="20"/>
        <w:spacing w:line="252" w:lineRule="auto"/>
        <w:ind w:firstLine="600"/>
        <w:jc w:val="both"/>
      </w:pPr>
      <w:r>
        <w:rPr>
          <w:rStyle w:val="2"/>
        </w:rPr>
        <w:t>ПАПЕРНЫЙ 3. Осторожнее. — В кн.: «Экран 1965». М.» «Искусство», 1966, с. 116—117.</w:t>
      </w:r>
    </w:p>
    <w:p w14:paraId="49C3C256" w14:textId="77777777" w:rsidR="00BE0CC4" w:rsidRDefault="00000000">
      <w:pPr>
        <w:pStyle w:val="20"/>
        <w:spacing w:line="252" w:lineRule="auto"/>
        <w:ind w:firstLine="600"/>
        <w:jc w:val="both"/>
      </w:pPr>
      <w:r>
        <w:rPr>
          <w:rStyle w:val="2"/>
        </w:rPr>
        <w:t>ПОНОМАРЕНКО Л. Двадцать лет спустя. — «Пресс-информация», 1965, № 28, с. 15—22.</w:t>
      </w:r>
    </w:p>
    <w:p w14:paraId="76033581" w14:textId="77777777" w:rsidR="00BE0CC4" w:rsidRDefault="00000000">
      <w:pPr>
        <w:pStyle w:val="20"/>
        <w:spacing w:line="252" w:lineRule="auto"/>
        <w:ind w:firstLine="600"/>
        <w:jc w:val="both"/>
      </w:pPr>
      <w:r>
        <w:rPr>
          <w:rStyle w:val="2"/>
        </w:rPr>
        <w:t>ПРАВОВ А. Светловское. — «Комсомолец Узбекистана», 1966, 1 мар.</w:t>
      </w:r>
    </w:p>
    <w:p w14:paraId="74289504" w14:textId="77777777" w:rsidR="00BE0CC4" w:rsidRDefault="00000000">
      <w:pPr>
        <w:pStyle w:val="20"/>
        <w:spacing w:line="252" w:lineRule="auto"/>
        <w:ind w:firstLine="600"/>
        <w:jc w:val="both"/>
      </w:pPr>
      <w:r>
        <w:rPr>
          <w:rStyle w:val="2"/>
        </w:rPr>
        <w:t>СЛЕЗИНГЕР Н. Это вам, романтики. — «С. Э.», 1965, № 9, с. 10—11.</w:t>
      </w:r>
    </w:p>
    <w:p w14:paraId="53E99DBB" w14:textId="77777777" w:rsidR="00BE0CC4" w:rsidRDefault="00000000">
      <w:pPr>
        <w:pStyle w:val="20"/>
        <w:spacing w:line="252" w:lineRule="auto"/>
        <w:ind w:firstLine="600"/>
        <w:jc w:val="both"/>
      </w:pPr>
      <w:r>
        <w:rPr>
          <w:rStyle w:val="2"/>
        </w:rPr>
        <w:t>СМЕЛКОВ Ю. Романтичность духа. Романтичность формы. — «И. К», 1966, № 7? с. 35—</w:t>
      </w:r>
      <w:r>
        <w:rPr>
          <w:rStyle w:val="2"/>
        </w:rPr>
        <w:lastRenderedPageBreak/>
        <w:t>37.</w:t>
      </w:r>
    </w:p>
    <w:p w14:paraId="445502B3" w14:textId="77777777" w:rsidR="00BE0CC4" w:rsidRDefault="00000000">
      <w:pPr>
        <w:pStyle w:val="20"/>
        <w:spacing w:line="252" w:lineRule="auto"/>
        <w:ind w:firstLine="600"/>
        <w:jc w:val="both"/>
      </w:pPr>
      <w:r>
        <w:rPr>
          <w:rStyle w:val="2"/>
        </w:rPr>
        <w:t xml:space="preserve">СОБОЛЬ М. Поэт и фильм. — «С. Э.», 1966, </w:t>
      </w:r>
      <w:r>
        <w:rPr>
          <w:rStyle w:val="2"/>
          <w:lang w:val="en-US" w:eastAsia="en-US"/>
        </w:rPr>
        <w:t xml:space="preserve">Ns </w:t>
      </w:r>
      <w:r>
        <w:rPr>
          <w:rStyle w:val="2"/>
        </w:rPr>
        <w:t>4, с. 4—5.</w:t>
      </w:r>
    </w:p>
    <w:p w14:paraId="0C5558DC" w14:textId="77777777" w:rsidR="00BE0CC4" w:rsidRDefault="00000000">
      <w:pPr>
        <w:pStyle w:val="20"/>
        <w:spacing w:line="252" w:lineRule="auto"/>
        <w:ind w:firstLine="600"/>
        <w:jc w:val="both"/>
      </w:pPr>
      <w:r>
        <w:rPr>
          <w:rStyle w:val="2"/>
        </w:rPr>
        <w:t>СУХАРЕВИЧ В. На экране — герои Светлова. — «Лит. газ.», 1966, 12 февр.</w:t>
      </w:r>
    </w:p>
    <w:p w14:paraId="413E9C81" w14:textId="77777777" w:rsidR="00BE0CC4" w:rsidRDefault="00000000">
      <w:pPr>
        <w:pStyle w:val="20"/>
        <w:spacing w:after="240" w:line="252" w:lineRule="auto"/>
        <w:ind w:firstLine="600"/>
        <w:jc w:val="both"/>
      </w:pPr>
      <w:r>
        <w:rPr>
          <w:rStyle w:val="2"/>
        </w:rPr>
        <w:t>ХАНЮТИН Ю. Двадцать лет спустя. — «Спутник кинозрителя», 1966, № 2, с. 4—7.</w:t>
      </w:r>
    </w:p>
    <w:p w14:paraId="1A06DDA1" w14:textId="77777777" w:rsidR="00BE0CC4" w:rsidRDefault="00000000">
      <w:pPr>
        <w:pStyle w:val="11"/>
        <w:numPr>
          <w:ilvl w:val="0"/>
          <w:numId w:val="20"/>
        </w:numPr>
        <w:tabs>
          <w:tab w:val="left" w:pos="1398"/>
        </w:tabs>
        <w:spacing w:line="202" w:lineRule="auto"/>
        <w:ind w:firstLine="600"/>
        <w:jc w:val="both"/>
      </w:pPr>
      <w:r>
        <w:rPr>
          <w:rStyle w:val="a7"/>
        </w:rPr>
        <w:t>26 БАКИНСКИХ КОМИССАРОВ. Ист.-револ., шэ, 11 ч., 2973л, «Мосфильм» и «Азербайджанфильм» им. Дж. Джабарлы, 1965 г., ВЭ26.Ш 1966г. (М).4.Х1 1966г.</w:t>
      </w:r>
    </w:p>
    <w:p w14:paraId="14711806" w14:textId="77777777" w:rsidR="00BE0CC4" w:rsidRDefault="00000000">
      <w:pPr>
        <w:pStyle w:val="11"/>
        <w:spacing w:line="202" w:lineRule="auto"/>
        <w:ind w:firstLine="600"/>
        <w:jc w:val="both"/>
      </w:pPr>
      <w:r>
        <w:rPr>
          <w:rStyle w:val="a7"/>
        </w:rPr>
        <w:t>Авт. сцен. И. Гусейнов, А. Ибрагимов, М. Максимов; реж.-пост. А. Ибрагимов; гл. опер. К. Петриченко; гл. худ. Е. Свидетелев; авт. текстов песен О. Гаджикасимов; композ. А. Меликов; звукоопер. О. Буркова.</w:t>
      </w:r>
    </w:p>
    <w:p w14:paraId="51B349F0" w14:textId="77777777" w:rsidR="00BE0CC4" w:rsidRDefault="00000000">
      <w:pPr>
        <w:pStyle w:val="11"/>
        <w:spacing w:line="202" w:lineRule="auto"/>
        <w:ind w:firstLine="600"/>
        <w:jc w:val="both"/>
      </w:pPr>
      <w:r>
        <w:rPr>
          <w:rStyle w:val="a7"/>
        </w:rPr>
        <w:t>Реж. Н. Орлов; худ.-костюм. Н. Вишня; грим. Н. Тихомирова; мон</w:t>
      </w:r>
      <w:r>
        <w:rPr>
          <w:rStyle w:val="a7"/>
        </w:rPr>
        <w:softHyphen/>
        <w:t>таж. Р. Димитрато; опер. С. Шемахов; ассист. реж. Г. Аманов, С. Буш</w:t>
      </w:r>
      <w:r>
        <w:rPr>
          <w:rStyle w:val="a7"/>
        </w:rPr>
        <w:softHyphen/>
        <w:t>кова, М. Сойунханов; ассист. опер. Б. Кочеров, Д. Смидович; комб. съемки: опер. С. Хижняк, худ. В. Кислых, Р. Артемова; дирижер Г. Ду- гашев; воен, консульт. генерал-майор А. Абасов; ред. В. Крепе; дир. картины А. Миронов.</w:t>
      </w:r>
    </w:p>
    <w:p w14:paraId="66285906" w14:textId="77777777" w:rsidR="00BE0CC4" w:rsidRDefault="00000000">
      <w:pPr>
        <w:pStyle w:val="11"/>
        <w:spacing w:line="202" w:lineRule="auto"/>
        <w:ind w:firstLine="600"/>
        <w:jc w:val="both"/>
      </w:pPr>
      <w:r>
        <w:rPr>
          <w:rStyle w:val="a7"/>
        </w:rPr>
        <w:t>В ролях: В. Самойлов (Шаумян), М. Дадашев (Азизбеков), Т. Арч- вадзе (Джапаридзе), Г. Бойцов (Фиолетов), С. Соколовский (Петрой), Г. Манукян (Корганов), В. Виноградов (Полухин), И. Юрашас (Берг), Н. Жалнин (Солнцев), Э. Зейналов (Веэиров), И. Косых (Зевин), Э. Изотов (Малыгин), В. Пицек (Басин и поп), Л. Арушанян (Осепян), Ю. Мартынов (Габышев), Ч. Алиев (Амиров), Л. Евтифьев (Богда</w:t>
      </w:r>
      <w:r>
        <w:rPr>
          <w:rStyle w:val="a7"/>
        </w:rPr>
        <w:softHyphen/>
        <w:t>нов С.), В. Ферапонтов (Богданов А.), X. Назаретян (Борян), А. Арсла</w:t>
      </w:r>
      <w:r>
        <w:rPr>
          <w:rStyle w:val="a7"/>
        </w:rPr>
        <w:softHyphen/>
        <w:t>нов (Метакса), В. Мурганов (Мелине), Г. Манукян (Авакян), С. Дада</w:t>
      </w:r>
      <w:r>
        <w:rPr>
          <w:rStyle w:val="a7"/>
        </w:rPr>
        <w:softHyphen/>
        <w:t>шев (Николайшвили), Н. Сетханян (Амирян), В. Акопян (Коганов), В. Вышковский (Констандян), А. Нерсесян (Шахбазов), Е. Копелян (Бахчаров), Т. Кокова (жена Джапаридзе), Б. Бибиков (русский ге</w:t>
      </w:r>
      <w:r>
        <w:rPr>
          <w:rStyle w:val="a7"/>
        </w:rPr>
        <w:softHyphen/>
        <w:t>нерал), П. Соболевский (человек-сскелет»), Н. Климова (Джейн), Ф. Мкртчян (усатый Гочи), Н. Волков (генерал Денстервиль); Р. Ах</w:t>
      </w:r>
      <w:r>
        <w:rPr>
          <w:rStyle w:val="a7"/>
        </w:rPr>
        <w:softHyphen/>
        <w:t>метов, Р. Афганлы, П. Любешкин, И. Османлы, А. Искандеров, Н. Крю</w:t>
      </w:r>
      <w:r>
        <w:rPr>
          <w:rStyle w:val="a7"/>
        </w:rPr>
        <w:softHyphen/>
        <w:t>ков, Н. Бриллинг, Н. Михайлов, М. Джани-заде, В. Канделаки, А. Па- шаян, Г. Иванов, Б. Мулаев, В. Анисько, Назик Ибрагимов, Алик Гу</w:t>
      </w:r>
      <w:r>
        <w:rPr>
          <w:rStyle w:val="a7"/>
        </w:rPr>
        <w:softHyphen/>
        <w:t>сейнов, Ф. Фатуллаев, К. Ходжаев, Г. Гасанов, Н. Бармин, Д. Кизимов, Б. Алиев, А. Бабаев, О. Хакки, А. Джаллыев, М. Бабаев, Ю. Алиев, С. Бардин, А. Ахмедов, Г. Михайлов, К. Кельджаев, М. Садыхов, М. Ма</w:t>
      </w:r>
      <w:r>
        <w:rPr>
          <w:rStyle w:val="a7"/>
        </w:rPr>
        <w:softHyphen/>
        <w:t>натов, Н. Головина, Г. Аскеров, Ф. Салаев, Л. Галустов, А. Рыбаков.</w:t>
      </w:r>
    </w:p>
    <w:p w14:paraId="34EC170B" w14:textId="77777777" w:rsidR="00BE0CC4" w:rsidRDefault="00000000">
      <w:pPr>
        <w:pStyle w:val="11"/>
        <w:spacing w:line="202" w:lineRule="auto"/>
        <w:ind w:firstLine="600"/>
        <w:jc w:val="both"/>
      </w:pPr>
      <w:r>
        <w:rPr>
          <w:rStyle w:val="a7"/>
        </w:rPr>
        <w:t>О героических днях Бакинской Коммуны.</w:t>
      </w:r>
    </w:p>
    <w:p w14:paraId="603CCEFF" w14:textId="77777777" w:rsidR="00BE0CC4" w:rsidRDefault="00000000">
      <w:pPr>
        <w:pStyle w:val="11"/>
        <w:spacing w:after="40" w:line="202" w:lineRule="auto"/>
        <w:ind w:firstLine="580"/>
        <w:jc w:val="both"/>
      </w:pPr>
      <w:r>
        <w:rPr>
          <w:rStyle w:val="a7"/>
        </w:rPr>
        <w:t>Лето 1918 года. В обстановке политической и национальной враж</w:t>
      </w:r>
      <w:r>
        <w:rPr>
          <w:rStyle w:val="a7"/>
        </w:rPr>
        <w:softHyphen/>
        <w:t>ды, религиозного фанатизма, ежеминутно рискуя жизнью, большевики- комиссары бакинского Совета отстаивают завоевания Советской вла</w:t>
      </w:r>
      <w:r>
        <w:rPr>
          <w:rStyle w:val="a7"/>
        </w:rPr>
        <w:softHyphen/>
        <w:t>сти в городе. Они обеспечивают голодный город хлебом, добиваются отправки эшелонов с нефтью в Советскую Россию. Проявляя отчаян</w:t>
      </w:r>
      <w:r>
        <w:rPr>
          <w:rStyle w:val="a7"/>
        </w:rPr>
        <w:softHyphen/>
        <w:t>ную смелость и решительность, разыскивает в подвалах мечетей и до</w:t>
      </w:r>
      <w:r>
        <w:rPr>
          <w:rStyle w:val="a7"/>
        </w:rPr>
        <w:softHyphen/>
        <w:t>ставляет рабочим нефтепромыслов хлеб комиссар Азизбеков. Лишен</w:t>
      </w:r>
      <w:r>
        <w:rPr>
          <w:rStyle w:val="a7"/>
        </w:rPr>
        <w:softHyphen/>
        <w:t>ные возможности помешать комиссарам распоряжаться в городе, неф</w:t>
      </w:r>
      <w:r>
        <w:rPr>
          <w:rStyle w:val="a7"/>
        </w:rPr>
        <w:softHyphen/>
        <w:t>тепромышленники разжигают среди армян и азербайджанцев, населяю</w:t>
      </w:r>
      <w:r>
        <w:rPr>
          <w:rStyle w:val="a7"/>
        </w:rPr>
        <w:softHyphen/>
        <w:t>щих окрестности, национальную вражду. К кладбищам, расположенным друг подле друга, направляются похоронные процессии: с одной сторо</w:t>
      </w:r>
      <w:r>
        <w:rPr>
          <w:rStyle w:val="a7"/>
        </w:rPr>
        <w:softHyphen/>
        <w:t>ны — христиан-армян, с другой — мусульман-азербайджанцев. Подст</w:t>
      </w:r>
      <w:r>
        <w:rPr>
          <w:rStyle w:val="a7"/>
        </w:rPr>
        <w:softHyphen/>
        <w:t>рекаемые националистами-дашнаками и муссаватистами, участники процессий готовы броситься друг на друга. Раздаются первые выстре</w:t>
      </w:r>
      <w:r>
        <w:rPr>
          <w:rStyle w:val="a7"/>
        </w:rPr>
        <w:softHyphen/>
        <w:t xml:space="preserve">лы. Комиссар Джапаридзе, неожиданно появившийся в разгоряченной толпе, срывает с гробов покрывала — в них камни вместо покойников... В надежде прибрать к рукам бакинскую нефть английские интервенты подкупают казацкого атамана Бахчарова. Чтобы войти в доверие к большевикам, тот передает золото бакинскому Совету. Назначив в его отряд опытного комиссара, не имея других опытных военачальников, председатель Совета Шаумян доверяет Бахчарову один из участков фронта. Контрреволюционеры, засевшие в Совете, незначительным большинством </w:t>
      </w:r>
      <w:r>
        <w:rPr>
          <w:rStyle w:val="a7"/>
        </w:rPr>
        <w:lastRenderedPageBreak/>
        <w:t>голосов принимают резолюцию о сдаче города англича</w:t>
      </w:r>
      <w:r>
        <w:rPr>
          <w:rStyle w:val="a7"/>
        </w:rPr>
        <w:softHyphen/>
        <w:t>нам. Призыв Шаумяна о защите города не поддержан. Поступает сооб</w:t>
      </w:r>
      <w:r>
        <w:rPr>
          <w:rStyle w:val="a7"/>
        </w:rPr>
        <w:softHyphen/>
        <w:t>щение о том, что, убив комиссара, Бахчаров открыл фронт англичанам. Комиссаров, отказавшихся сотрудничать с меньшевиками и интервен</w:t>
      </w:r>
      <w:r>
        <w:rPr>
          <w:rStyle w:val="a7"/>
        </w:rPr>
        <w:softHyphen/>
        <w:t>тами, Бахчаров арестовывает. Командующему фронтом комиссару Пет</w:t>
      </w:r>
      <w:r>
        <w:rPr>
          <w:rStyle w:val="a7"/>
        </w:rPr>
        <w:softHyphen/>
        <w:t>рову не удается поднять население города для освобождения комисса</w:t>
      </w:r>
      <w:r>
        <w:rPr>
          <w:rStyle w:val="a7"/>
        </w:rPr>
        <w:softHyphen/>
        <w:t>ров. К городу приближаются турецкие и немецкие соединения. Англи</w:t>
      </w:r>
      <w:r>
        <w:rPr>
          <w:rStyle w:val="a7"/>
        </w:rPr>
        <w:softHyphen/>
        <w:t>чане, оставляя город, поджигают нефтепромыслы. Комиссаров перево</w:t>
      </w:r>
      <w:r>
        <w:rPr>
          <w:rStyle w:val="a7"/>
        </w:rPr>
        <w:softHyphen/>
        <w:t>зят в тюрьму Красноводска. Оттуда им удается переправить письмо Ленину, в котором они выражают надежду, что идеи Бакинской Комму</w:t>
      </w:r>
      <w:r>
        <w:rPr>
          <w:rStyle w:val="a7"/>
        </w:rPr>
        <w:softHyphen/>
        <w:t>ны, жившей 98 дней, победят на всей земле... На затерянной в песках Каракумов станции выводят из поезда членов первого бакинского Со</w:t>
      </w:r>
      <w:r>
        <w:rPr>
          <w:rStyle w:val="a7"/>
        </w:rPr>
        <w:softHyphen/>
        <w:t>вета, комиссаров Шаумяна, Азизбекова, Джапаридзе, Петрова, Корга- нова... Попытка броситься на конвой не приносит успеха, но Петров убивает изменника Бахчарова. По бесконечной пустыне разносятся выстрелы. Это злодейское убийство 26 бакинских комиссаров произо</w:t>
      </w:r>
      <w:r>
        <w:rPr>
          <w:rStyle w:val="a7"/>
        </w:rPr>
        <w:softHyphen/>
        <w:t>шло 20 сентября 1918 года.</w:t>
      </w:r>
    </w:p>
    <w:p w14:paraId="17DDE9DA" w14:textId="77777777" w:rsidR="00BE0CC4" w:rsidRDefault="00000000">
      <w:pPr>
        <w:pStyle w:val="11"/>
        <w:spacing w:after="120" w:line="206" w:lineRule="auto"/>
        <w:ind w:firstLine="580"/>
        <w:jc w:val="both"/>
      </w:pPr>
      <w:r>
        <w:rPr>
          <w:rStyle w:val="a7"/>
        </w:rPr>
        <w:t>На Всесоюзном кинофестивале в Ленинграде (1968) творческому коллективу присуждена вторая премия за историко-революционный фильм.</w:t>
      </w:r>
    </w:p>
    <w:p w14:paraId="3761022C" w14:textId="77777777" w:rsidR="00BE0CC4" w:rsidRDefault="00000000">
      <w:pPr>
        <w:pStyle w:val="20"/>
        <w:spacing w:line="240" w:lineRule="auto"/>
        <w:ind w:firstLine="0"/>
        <w:jc w:val="center"/>
      </w:pPr>
      <w:r>
        <w:rPr>
          <w:rStyle w:val="2"/>
        </w:rPr>
        <w:t>БИБЛИОГРАФИЯ</w:t>
      </w:r>
    </w:p>
    <w:p w14:paraId="1F9D31BF" w14:textId="77777777" w:rsidR="00BE0CC4" w:rsidRDefault="00000000">
      <w:pPr>
        <w:pStyle w:val="20"/>
        <w:spacing w:line="240" w:lineRule="auto"/>
        <w:ind w:firstLine="560"/>
        <w:jc w:val="both"/>
      </w:pPr>
      <w:r>
        <w:rPr>
          <w:rStyle w:val="2"/>
        </w:rPr>
        <w:t>АЗИЗБЕКОВ А. Волнующее кинополотно. — «Сов. фильм», 1966, 26 мая, с. 2.</w:t>
      </w:r>
    </w:p>
    <w:p w14:paraId="6C8A251B" w14:textId="77777777" w:rsidR="00BE0CC4" w:rsidRDefault="00000000">
      <w:pPr>
        <w:pStyle w:val="20"/>
        <w:spacing w:line="240" w:lineRule="auto"/>
        <w:ind w:firstLine="560"/>
        <w:jc w:val="both"/>
      </w:pPr>
      <w:r>
        <w:rPr>
          <w:rStyle w:val="2"/>
        </w:rPr>
        <w:t>АЛИЕВ А. Романтика революционного подвига.— &lt;Сов. фильм», 1966, 26 мая, с. 2.</w:t>
      </w:r>
    </w:p>
    <w:p w14:paraId="0ABE69E8" w14:textId="77777777" w:rsidR="00BE0CC4" w:rsidRDefault="00000000">
      <w:pPr>
        <w:pStyle w:val="20"/>
        <w:spacing w:line="312" w:lineRule="auto"/>
        <w:jc w:val="both"/>
      </w:pPr>
      <w:r>
        <w:rPr>
          <w:rStyle w:val="2"/>
        </w:rPr>
        <w:t>АНДРЕЕВА Э. Далеким дням шестидесятых лет! — «Веч. Свердловск», 1966, 18 февр.</w:t>
      </w:r>
    </w:p>
    <w:p w14:paraId="45F1AEBD" w14:textId="77777777" w:rsidR="00BE0CC4" w:rsidRDefault="00000000">
      <w:pPr>
        <w:pStyle w:val="20"/>
        <w:spacing w:line="240" w:lineRule="auto"/>
        <w:ind w:firstLine="560"/>
      </w:pPr>
      <w:r>
        <w:rPr>
          <w:rStyle w:val="2"/>
        </w:rPr>
        <w:t>АРТАМОНОВ Н. Их было 26. —&lt;Сов. патриот», 1966. 13 нояб.</w:t>
      </w:r>
    </w:p>
    <w:p w14:paraId="63C9711C" w14:textId="77777777" w:rsidR="00BE0CC4" w:rsidRDefault="00000000">
      <w:pPr>
        <w:pStyle w:val="20"/>
        <w:spacing w:line="240" w:lineRule="auto"/>
        <w:ind w:left="560" w:firstLine="20"/>
      </w:pPr>
      <w:r>
        <w:rPr>
          <w:rStyle w:val="2"/>
        </w:rPr>
        <w:t>БЕЛЯВСКИЙ О. 26 бакинских комиссаров. — «Моск, кинонеделя», 1965, 28 нояб. БОРИСОВ В. Сказание о подвиге. — «Калинингр. правда», 1966, 11 нояб. БОРИСОВА К. Юность наша боевая. — «Златоуст, рабочий», 1966, 12 февр. БОРОДОВСКИЙ Я. Комиссары Города Ветров. — «Голос Риги», 1966, 29 окт. БРЕЖГЕ О. Памяти двадцати шести. —«Сов. Латвия», 1966, 30 окт.</w:t>
      </w:r>
    </w:p>
    <w:p w14:paraId="420520F4" w14:textId="77777777" w:rsidR="00BE0CC4" w:rsidRDefault="00000000">
      <w:pPr>
        <w:pStyle w:val="20"/>
        <w:spacing w:after="80" w:line="240" w:lineRule="auto"/>
        <w:ind w:left="480" w:firstLine="100"/>
      </w:pPr>
      <w:r>
        <w:rPr>
          <w:rStyle w:val="2"/>
        </w:rPr>
        <w:t>БУЛАТОВ Л. Двадцать шесть. — «Ставроп. правда», 1966, 28 сент. ВОЛГИН Б. Трагедия оптимистическая. — «Сов. фильм», 1966, 26 мая, с. 2. . ГЕРЧИКОВ Л., ИБАДОВ Н. Слово — постановщику «26». — «Баку», 1964, 22 февр.</w:t>
      </w:r>
    </w:p>
    <w:p w14:paraId="59CE0C0D" w14:textId="77777777" w:rsidR="00BE0CC4" w:rsidRDefault="00000000">
      <w:pPr>
        <w:pStyle w:val="20"/>
        <w:spacing w:line="254" w:lineRule="auto"/>
        <w:ind w:firstLine="560"/>
      </w:pPr>
      <w:r>
        <w:rPr>
          <w:rStyle w:val="2"/>
        </w:rPr>
        <w:t>ГЕРЧИКОВ Л. Их было 26. — «Баку», 1965, 24 апр.</w:t>
      </w:r>
    </w:p>
    <w:p w14:paraId="50B13FA4" w14:textId="77777777" w:rsidR="00BE0CC4" w:rsidRDefault="00000000">
      <w:pPr>
        <w:pStyle w:val="20"/>
        <w:spacing w:line="254" w:lineRule="auto"/>
        <w:ind w:firstLine="560"/>
      </w:pPr>
      <w:r>
        <w:rPr>
          <w:rStyle w:val="2"/>
        </w:rPr>
        <w:t>ГЕРЧИКОВ Л. Один день &lt;26-тн». — «Баку», 1965, 3 июля.</w:t>
      </w:r>
    </w:p>
    <w:p w14:paraId="3AE34627" w14:textId="77777777" w:rsidR="00BE0CC4" w:rsidRDefault="00000000">
      <w:pPr>
        <w:pStyle w:val="20"/>
        <w:spacing w:line="254" w:lineRule="auto"/>
        <w:ind w:firstLine="560"/>
      </w:pPr>
      <w:r>
        <w:rPr>
          <w:rStyle w:val="2"/>
        </w:rPr>
        <w:t>ГЕРЧИКОВ Л. О съемке, которой не было. — «Баку», 1965, 6 сент.</w:t>
      </w:r>
    </w:p>
    <w:p w14:paraId="3C071C43" w14:textId="77777777" w:rsidR="00BE0CC4" w:rsidRDefault="00000000">
      <w:pPr>
        <w:pStyle w:val="20"/>
        <w:spacing w:line="271" w:lineRule="auto"/>
        <w:ind w:firstLine="600"/>
        <w:jc w:val="both"/>
      </w:pPr>
      <w:r>
        <w:rPr>
          <w:rStyle w:val="2"/>
        </w:rPr>
        <w:t>ГОЛЬДШТЕЙН Л. Герои фильма — 26. Репортаж. — «Бакин, рабочий», 1965, 3 июля.</w:t>
      </w:r>
    </w:p>
    <w:p w14:paraId="77D404DD" w14:textId="77777777" w:rsidR="00BE0CC4" w:rsidRDefault="00000000">
      <w:pPr>
        <w:pStyle w:val="20"/>
        <w:spacing w:line="266" w:lineRule="auto"/>
        <w:ind w:firstLine="600"/>
        <w:jc w:val="both"/>
      </w:pPr>
      <w:r>
        <w:rPr>
          <w:rStyle w:val="2"/>
        </w:rPr>
        <w:t>ГЛУШКО С. Их было двадцать шесть. — «Кавк, здравница» (Пятигорск), 1966, 13 нояб.</w:t>
      </w:r>
    </w:p>
    <w:p w14:paraId="1BCB79EA" w14:textId="77777777" w:rsidR="00BE0CC4" w:rsidRDefault="00000000">
      <w:pPr>
        <w:pStyle w:val="20"/>
        <w:spacing w:line="254" w:lineRule="auto"/>
        <w:ind w:firstLine="560"/>
      </w:pPr>
      <w:r>
        <w:rPr>
          <w:rStyle w:val="2"/>
        </w:rPr>
        <w:t>ДАУТОВА Л. Их было 26. — «Сов. кино», 1965, 30 окт.</w:t>
      </w:r>
    </w:p>
    <w:p w14:paraId="6810C193" w14:textId="77777777" w:rsidR="00BE0CC4" w:rsidRDefault="00000000">
      <w:pPr>
        <w:pStyle w:val="20"/>
        <w:spacing w:line="254" w:lineRule="auto"/>
        <w:ind w:firstLine="600"/>
      </w:pPr>
      <w:r>
        <w:rPr>
          <w:rStyle w:val="2"/>
        </w:rPr>
        <w:t>ДВАДЦАТЬ ШЕСТЬ БАКИНСКИХ КОМИССАРОВ. В подготовительном перио</w:t>
      </w:r>
      <w:r>
        <w:rPr>
          <w:rStyle w:val="2"/>
        </w:rPr>
        <w:softHyphen/>
        <w:t>де.— «Сов. фильм», 1965, 14 янв.</w:t>
      </w:r>
    </w:p>
    <w:p w14:paraId="65DF0DC0" w14:textId="77777777" w:rsidR="00BE0CC4" w:rsidRDefault="00000000">
      <w:pPr>
        <w:pStyle w:val="20"/>
        <w:spacing w:line="254" w:lineRule="auto"/>
        <w:ind w:firstLine="600"/>
      </w:pPr>
      <w:r>
        <w:rPr>
          <w:rStyle w:val="2"/>
        </w:rPr>
        <w:t>ДВАДЦАТЬ ШЕСТЬ БАКИНСКИХ КОМИССАРОВ. — «Новые фильмы», 1966, № 10, с. 5—6.</w:t>
      </w:r>
    </w:p>
    <w:p w14:paraId="391F676D" w14:textId="77777777" w:rsidR="00BE0CC4" w:rsidRDefault="00000000">
      <w:pPr>
        <w:pStyle w:val="20"/>
        <w:spacing w:line="254" w:lineRule="auto"/>
        <w:ind w:firstLine="560"/>
      </w:pPr>
      <w:r>
        <w:rPr>
          <w:rStyle w:val="2"/>
        </w:rPr>
        <w:t>ЕГОРОВА Р. Жить века. — «Ферган. правда», 1966, 6 нояб.</w:t>
      </w:r>
    </w:p>
    <w:p w14:paraId="04CF90ED" w14:textId="77777777" w:rsidR="00BE0CC4" w:rsidRDefault="00000000">
      <w:pPr>
        <w:pStyle w:val="20"/>
        <w:spacing w:line="254" w:lineRule="auto"/>
        <w:ind w:firstLine="560"/>
      </w:pPr>
      <w:r>
        <w:rPr>
          <w:rStyle w:val="2"/>
        </w:rPr>
        <w:t>ЖАЛНИН Н. Героическая тема. — «Сов. кино», 1966, 29 окт.</w:t>
      </w:r>
    </w:p>
    <w:p w14:paraId="29F77CC9" w14:textId="77777777" w:rsidR="00BE0CC4" w:rsidRDefault="00000000">
      <w:pPr>
        <w:pStyle w:val="20"/>
        <w:spacing w:line="254" w:lineRule="auto"/>
        <w:ind w:firstLine="560"/>
        <w:jc w:val="both"/>
      </w:pPr>
      <w:r>
        <w:rPr>
          <w:rStyle w:val="2"/>
        </w:rPr>
        <w:t>ЗОРИН В. Их имена бессмертны. — «Черномор, здравница» (Сочи), 1966, 13 нояб.</w:t>
      </w:r>
    </w:p>
    <w:p w14:paraId="167AF6B3" w14:textId="77777777" w:rsidR="00BE0CC4" w:rsidRDefault="00000000">
      <w:pPr>
        <w:pStyle w:val="20"/>
        <w:spacing w:line="254" w:lineRule="auto"/>
        <w:ind w:firstLine="560"/>
      </w:pPr>
      <w:r>
        <w:rPr>
          <w:rStyle w:val="2"/>
        </w:rPr>
        <w:t>ИБРАГИМОВ А. 26 их было. — «Труд», 1964, 12 янв.</w:t>
      </w:r>
    </w:p>
    <w:p w14:paraId="0656F60A" w14:textId="77777777" w:rsidR="00BE0CC4" w:rsidRDefault="00000000">
      <w:pPr>
        <w:pStyle w:val="20"/>
        <w:spacing w:line="254" w:lineRule="auto"/>
        <w:ind w:firstLine="560"/>
      </w:pPr>
      <w:r>
        <w:rPr>
          <w:rStyle w:val="2"/>
        </w:rPr>
        <w:t>ИБРАГИМОВ А. Чтоб не забыть! — «Мол. гвардия», 1965, № 9, с. 267—275.</w:t>
      </w:r>
    </w:p>
    <w:p w14:paraId="51299C46" w14:textId="77777777" w:rsidR="00BE0CC4" w:rsidRDefault="00000000">
      <w:pPr>
        <w:pStyle w:val="20"/>
        <w:spacing w:line="254" w:lineRule="auto"/>
        <w:ind w:firstLine="600"/>
        <w:jc w:val="both"/>
      </w:pPr>
      <w:r>
        <w:rPr>
          <w:rStyle w:val="2"/>
        </w:rPr>
        <w:t>ИБРАГИМОВ А. Режиссер о своем фильме «26 бакинских комиссаров». — «Сов. фильм», 1966, № 9, с. 14—15.</w:t>
      </w:r>
    </w:p>
    <w:p w14:paraId="445CFD93" w14:textId="77777777" w:rsidR="00BE0CC4" w:rsidRDefault="00000000">
      <w:pPr>
        <w:pStyle w:val="20"/>
        <w:spacing w:line="254" w:lineRule="auto"/>
        <w:ind w:firstLine="560"/>
      </w:pPr>
      <w:r>
        <w:rPr>
          <w:rStyle w:val="2"/>
        </w:rPr>
        <w:t>КОТЕНКО С. Комсомольская премьера. — «Мол. гвардия», 1966, № 4, с. 250.</w:t>
      </w:r>
    </w:p>
    <w:p w14:paraId="3E78C991" w14:textId="77777777" w:rsidR="00BE0CC4" w:rsidRDefault="00000000">
      <w:pPr>
        <w:pStyle w:val="20"/>
        <w:spacing w:line="254" w:lineRule="auto"/>
        <w:ind w:firstLine="600"/>
        <w:jc w:val="both"/>
      </w:pPr>
      <w:r>
        <w:rPr>
          <w:rStyle w:val="2"/>
        </w:rPr>
        <w:t>КУРБАНОВ М., КУЛ И БЕКОВ Э. Кино Советского Азербайджана, Баку, Азгос</w:t>
      </w:r>
      <w:r>
        <w:rPr>
          <w:rStyle w:val="2"/>
        </w:rPr>
        <w:softHyphen/>
        <w:t>издат, 1969, с. 43—44.</w:t>
      </w:r>
    </w:p>
    <w:p w14:paraId="3AD99F5C" w14:textId="77777777" w:rsidR="00BE0CC4" w:rsidRDefault="00000000">
      <w:pPr>
        <w:pStyle w:val="20"/>
        <w:spacing w:line="254" w:lineRule="auto"/>
        <w:ind w:left="560" w:firstLine="40"/>
      </w:pPr>
      <w:r>
        <w:rPr>
          <w:rStyle w:val="2"/>
        </w:rPr>
        <w:t>ЛЕВИТИНА Ж- Подвиг во имя будущего. — «Сов. Литва», 1966, 13 окт. МИХАЙЛОВА Т. 26 бакинских комиссаров. — «С. Э.», 1965, № 21, с. 8—9. МОСЕСОВА И. Человек из фильма. — «Веч. Баку», 1968, 16 авг.</w:t>
      </w:r>
    </w:p>
    <w:p w14:paraId="49C3648A" w14:textId="77777777" w:rsidR="00BE0CC4" w:rsidRDefault="00000000">
      <w:pPr>
        <w:pStyle w:val="20"/>
        <w:spacing w:line="254" w:lineRule="auto"/>
        <w:ind w:firstLine="600"/>
        <w:jc w:val="both"/>
      </w:pPr>
      <w:r>
        <w:rPr>
          <w:rStyle w:val="2"/>
        </w:rPr>
        <w:t>МУДРИК Т., МАСЛОВСКАЯ С. В сердцах и памяти. — «Коме, знамя» (Киев), 1966, 14 июня.</w:t>
      </w:r>
    </w:p>
    <w:p w14:paraId="67F4CCFC" w14:textId="77777777" w:rsidR="00BE0CC4" w:rsidRDefault="00000000">
      <w:pPr>
        <w:pStyle w:val="20"/>
        <w:spacing w:line="254" w:lineRule="auto"/>
        <w:ind w:firstLine="560"/>
      </w:pPr>
      <w:r>
        <w:rPr>
          <w:rStyle w:val="2"/>
        </w:rPr>
        <w:t>НАЙМУШИН А. 26 бакинских комиссаров. — «Курск, правда», 1966, 14 окт.</w:t>
      </w:r>
    </w:p>
    <w:p w14:paraId="3568CAFF" w14:textId="77777777" w:rsidR="00BE0CC4" w:rsidRDefault="00000000">
      <w:pPr>
        <w:pStyle w:val="20"/>
        <w:spacing w:line="254" w:lineRule="auto"/>
        <w:ind w:firstLine="600"/>
        <w:jc w:val="both"/>
      </w:pPr>
      <w:r>
        <w:rPr>
          <w:rStyle w:val="2"/>
        </w:rPr>
        <w:lastRenderedPageBreak/>
        <w:t>НАСИННИК М. Героическая страница истории. — «Брян. комсомолец», 1966, 18 нояб.</w:t>
      </w:r>
    </w:p>
    <w:p w14:paraId="10405E40" w14:textId="77777777" w:rsidR="00BE0CC4" w:rsidRDefault="00000000">
      <w:pPr>
        <w:pStyle w:val="20"/>
        <w:spacing w:line="254" w:lineRule="auto"/>
        <w:ind w:firstLine="560"/>
      </w:pPr>
      <w:r>
        <w:rPr>
          <w:rStyle w:val="2"/>
        </w:rPr>
        <w:t>НОВОСПАССКИЙ К. Бессмертные герои. — «Белгор. правда», 1966, 2 нояб.</w:t>
      </w:r>
    </w:p>
    <w:p w14:paraId="106C66EA" w14:textId="77777777" w:rsidR="00BE0CC4" w:rsidRDefault="00000000">
      <w:pPr>
        <w:pStyle w:val="20"/>
        <w:spacing w:line="254" w:lineRule="auto"/>
        <w:ind w:firstLine="560"/>
      </w:pPr>
      <w:r>
        <w:rPr>
          <w:rStyle w:val="2"/>
        </w:rPr>
        <w:t>ОГНЕВ Г. Двадцать шесть. — «Коме, правда», 1966, 3 апр.</w:t>
      </w:r>
    </w:p>
    <w:p w14:paraId="29B4D22F" w14:textId="77777777" w:rsidR="00BE0CC4" w:rsidRDefault="00000000">
      <w:pPr>
        <w:pStyle w:val="20"/>
        <w:spacing w:line="254" w:lineRule="auto"/>
        <w:ind w:left="560" w:firstLine="40"/>
      </w:pPr>
      <w:r>
        <w:rPr>
          <w:rStyle w:val="2"/>
        </w:rPr>
        <w:t>ОГНЕВ Г. Эпос героической борьбы. — «Сов. фильм», 1966, 26 мая, с. 2. ПИСАРЕВСКИИ Д. 100 фильмов советского кино. М., «Искусство», 1967. С. 298—299: «Двадцать шесть комиссаров».</w:t>
      </w:r>
    </w:p>
    <w:p w14:paraId="18F0313D" w14:textId="77777777" w:rsidR="00BE0CC4" w:rsidRDefault="00000000">
      <w:pPr>
        <w:pStyle w:val="20"/>
        <w:spacing w:line="254" w:lineRule="auto"/>
        <w:ind w:firstLine="600"/>
        <w:jc w:val="both"/>
      </w:pPr>
      <w:r>
        <w:rPr>
          <w:rStyle w:val="2"/>
        </w:rPr>
        <w:t>ПОПКОВА В. 26 бакинских комиссаров. — «Ленинское знамя» (Липецк), 1966, 30 окт.</w:t>
      </w:r>
    </w:p>
    <w:p w14:paraId="519DB4AB" w14:textId="77777777" w:rsidR="00BE0CC4" w:rsidRDefault="00000000">
      <w:pPr>
        <w:pStyle w:val="20"/>
        <w:spacing w:line="254" w:lineRule="auto"/>
        <w:ind w:firstLine="560"/>
      </w:pPr>
      <w:r>
        <w:rPr>
          <w:rStyle w:val="2"/>
        </w:rPr>
        <w:t>ПОТУХ В. 26 шагнувших в бессмертие. — «Веч. Ростов», 1966, 15 окт.</w:t>
      </w:r>
    </w:p>
    <w:p w14:paraId="2A28F736" w14:textId="77777777" w:rsidR="00BE0CC4" w:rsidRDefault="00000000">
      <w:pPr>
        <w:pStyle w:val="20"/>
        <w:spacing w:line="254" w:lineRule="auto"/>
        <w:ind w:left="560" w:firstLine="40"/>
      </w:pPr>
      <w:r>
        <w:rPr>
          <w:rStyle w:val="2"/>
        </w:rPr>
        <w:t>ПШЕННИКОВ С. Фильм о 26 героях. — «Моск, кинонеделя», 1963, 31 мая. РАЧУК И. 26 бакинских комиссаров. — «Спутник кинозрителя», 1966, № 10, с. 2—5. СЕИДБЕЙЛИ Г. Бессмертью навстречу. — «И. К.», 1967, № 7, с. 79—82.</w:t>
      </w:r>
    </w:p>
    <w:p w14:paraId="00A0AC76" w14:textId="77777777" w:rsidR="00BE0CC4" w:rsidRDefault="00000000">
      <w:pPr>
        <w:pStyle w:val="20"/>
        <w:spacing w:line="286" w:lineRule="auto"/>
        <w:ind w:firstLine="600"/>
        <w:jc w:val="both"/>
      </w:pPr>
      <w:r>
        <w:rPr>
          <w:rStyle w:val="2"/>
        </w:rPr>
        <w:t>СЕРГЕЕВ Д. Гулом восстаний, на эхо помноженным. — «С. Э.», 1966, № 19, с. 1, 3.</w:t>
      </w:r>
    </w:p>
    <w:p w14:paraId="2F04D62D" w14:textId="77777777" w:rsidR="00BE0CC4" w:rsidRDefault="00000000">
      <w:pPr>
        <w:pStyle w:val="20"/>
        <w:spacing w:line="276" w:lineRule="auto"/>
        <w:ind w:firstLine="600"/>
        <w:jc w:val="both"/>
      </w:pPr>
      <w:r>
        <w:rPr>
          <w:rStyle w:val="2"/>
        </w:rPr>
        <w:t>СЕРГЕЕВ И. Баллада о двадцати шести. — «Поляр, правда» (Мурманск), 1966, 15 нояб.</w:t>
      </w:r>
    </w:p>
    <w:p w14:paraId="679955BC" w14:textId="77777777" w:rsidR="00BE0CC4" w:rsidRDefault="00000000">
      <w:pPr>
        <w:pStyle w:val="20"/>
        <w:spacing w:line="269" w:lineRule="auto"/>
        <w:ind w:firstLine="560"/>
      </w:pPr>
      <w:r>
        <w:rPr>
          <w:rStyle w:val="2"/>
        </w:rPr>
        <w:t>ТАИРОВ Л. 26 бакинских комиссаров. — «Правда», 1966, 19 янв.</w:t>
      </w:r>
    </w:p>
    <w:p w14:paraId="007B0D64" w14:textId="77777777" w:rsidR="00BE0CC4" w:rsidRDefault="00000000">
      <w:pPr>
        <w:pStyle w:val="20"/>
        <w:spacing w:line="269" w:lineRule="auto"/>
        <w:ind w:firstLine="600"/>
      </w:pPr>
      <w:r>
        <w:rPr>
          <w:rStyle w:val="2"/>
        </w:rPr>
        <w:t>ТАИРОВА Я. Баку... Год 1918... Лето. Репортаж со съемочной площадки. — «Выш</w:t>
      </w:r>
      <w:r>
        <w:rPr>
          <w:rStyle w:val="2"/>
        </w:rPr>
        <w:softHyphen/>
        <w:t>ка» (Баку), 1965, 4 июля.</w:t>
      </w:r>
    </w:p>
    <w:p w14:paraId="0BBD6955" w14:textId="77777777" w:rsidR="00BE0CC4" w:rsidRDefault="00000000">
      <w:pPr>
        <w:pStyle w:val="20"/>
        <w:spacing w:line="271" w:lineRule="auto"/>
        <w:ind w:firstLine="600"/>
      </w:pPr>
      <w:r>
        <w:rPr>
          <w:rStyle w:val="2"/>
        </w:rPr>
        <w:t>ТАИРОВА Я- Двадцать четыре секунды на экране — «Вышка» (Баку), 1965, 14 июля.</w:t>
      </w:r>
    </w:p>
    <w:p w14:paraId="7C7E979A" w14:textId="77777777" w:rsidR="00BE0CC4" w:rsidRDefault="00000000">
      <w:pPr>
        <w:pStyle w:val="20"/>
        <w:spacing w:line="269" w:lineRule="auto"/>
        <w:ind w:firstLine="600"/>
      </w:pPr>
      <w:r>
        <w:rPr>
          <w:rStyle w:val="2"/>
        </w:rPr>
        <w:t>ТИХОНОВ К. Диалог о новом фильме Заметки зрителя. — «Забайк. рабочий» (Чита), 1966, 25 окт.</w:t>
      </w:r>
    </w:p>
    <w:p w14:paraId="1F8ADD5B" w14:textId="77777777" w:rsidR="00BE0CC4" w:rsidRDefault="00000000">
      <w:pPr>
        <w:pStyle w:val="20"/>
        <w:spacing w:line="254" w:lineRule="auto"/>
        <w:ind w:firstLine="600"/>
      </w:pPr>
      <w:r>
        <w:rPr>
          <w:rStyle w:val="2"/>
        </w:rPr>
        <w:t>ЧАХИРЬЯН Г. Их было двадцать шесть. — «Известия», 1967, 10 янв.</w:t>
      </w:r>
    </w:p>
    <w:p w14:paraId="2D5AA53B" w14:textId="77777777" w:rsidR="00BE0CC4" w:rsidRDefault="00000000">
      <w:pPr>
        <w:pStyle w:val="20"/>
        <w:spacing w:line="254" w:lineRule="auto"/>
        <w:ind w:firstLine="600"/>
      </w:pPr>
      <w:r>
        <w:rPr>
          <w:rStyle w:val="2"/>
        </w:rPr>
        <w:t>ЧЕБУРАШКИН А. Их было двадцать шесть. — «Горьк. правда», 1966, 16 окт.</w:t>
      </w:r>
    </w:p>
    <w:p w14:paraId="0981929E" w14:textId="77777777" w:rsidR="00BE0CC4" w:rsidRDefault="00000000">
      <w:pPr>
        <w:pStyle w:val="20"/>
        <w:spacing w:line="254" w:lineRule="auto"/>
        <w:ind w:firstLine="600"/>
      </w:pPr>
      <w:r>
        <w:rPr>
          <w:rStyle w:val="2"/>
        </w:rPr>
        <w:t>ШАЛУНОВСКИИ В. Во имя жизни. — «Сов. кино», 1966, 9 апр.</w:t>
      </w:r>
    </w:p>
    <w:p w14:paraId="4AE26421" w14:textId="77777777" w:rsidR="00BE0CC4" w:rsidRDefault="00000000">
      <w:pPr>
        <w:pStyle w:val="20"/>
        <w:spacing w:line="254" w:lineRule="auto"/>
        <w:ind w:firstLine="560"/>
      </w:pPr>
      <w:r>
        <w:rPr>
          <w:rStyle w:val="2"/>
        </w:rPr>
        <w:t>ШАРДЫКО С. Их было двадцать шесть. — «Сов. Белоруссия», 1966, 4 нояб.</w:t>
      </w:r>
    </w:p>
    <w:p w14:paraId="6A2830AF" w14:textId="77777777" w:rsidR="00BE0CC4" w:rsidRDefault="00000000">
      <w:pPr>
        <w:pStyle w:val="20"/>
        <w:spacing w:line="254" w:lineRule="auto"/>
        <w:ind w:firstLine="560"/>
      </w:pPr>
      <w:r>
        <w:rPr>
          <w:rStyle w:val="2"/>
        </w:rPr>
        <w:t>ЩЕРБАКОВ А. Победившие смерть. — «Знамя коммунизма» (Одесса), 1966,14 окт.</w:t>
      </w:r>
    </w:p>
    <w:p w14:paraId="22E09C97" w14:textId="77777777" w:rsidR="00BE0CC4" w:rsidRDefault="00000000">
      <w:pPr>
        <w:pStyle w:val="11"/>
        <w:numPr>
          <w:ilvl w:val="0"/>
          <w:numId w:val="20"/>
        </w:numPr>
        <w:tabs>
          <w:tab w:val="left" w:pos="1398"/>
        </w:tabs>
        <w:spacing w:line="194" w:lineRule="auto"/>
        <w:ind w:firstLine="600"/>
        <w:jc w:val="both"/>
      </w:pPr>
      <w:r>
        <w:rPr>
          <w:rStyle w:val="a7"/>
        </w:rPr>
        <w:t>ДЕВОЧКА С БУКСИРА. Киноновелла, 3 ч., 818 я, Одес</w:t>
      </w:r>
      <w:r>
        <w:rPr>
          <w:rStyle w:val="a7"/>
        </w:rPr>
        <w:softHyphen/>
        <w:t>ская киностудия, 1965 г., ВЭ VI 1966 г.</w:t>
      </w:r>
    </w:p>
    <w:p w14:paraId="1DE41FBB" w14:textId="77777777" w:rsidR="00BE0CC4" w:rsidRDefault="00000000">
      <w:pPr>
        <w:pStyle w:val="11"/>
        <w:spacing w:line="194" w:lineRule="auto"/>
        <w:ind w:firstLine="600"/>
        <w:jc w:val="both"/>
      </w:pPr>
      <w:r>
        <w:rPr>
          <w:rStyle w:val="a7"/>
        </w:rPr>
        <w:t>Авт. сцен. Н. Гибу; реж.-пост. М. Толмачев; опер. Ф. Фельдман, Н. Ильчук; композ. Ю. Буцко; худ. С. Жаров; звукоопер. В. Курганский.</w:t>
      </w:r>
    </w:p>
    <w:p w14:paraId="53A1F85D" w14:textId="77777777" w:rsidR="00BE0CC4" w:rsidRDefault="00000000">
      <w:pPr>
        <w:pStyle w:val="11"/>
        <w:spacing w:line="194" w:lineRule="auto"/>
        <w:ind w:firstLine="600"/>
        <w:jc w:val="both"/>
      </w:pPr>
      <w:r>
        <w:rPr>
          <w:rStyle w:val="a7"/>
        </w:rPr>
        <w:t>Ассист. опер. А. Тафель; монтаж. Т. Рымарева; худ.-костюм. Н. Аки</w:t>
      </w:r>
      <w:r>
        <w:rPr>
          <w:rStyle w:val="a7"/>
        </w:rPr>
        <w:softHyphen/>
        <w:t>мова; ред. И. Воробьев; дир. картины 3. Хмель.</w:t>
      </w:r>
    </w:p>
    <w:p w14:paraId="07C1E0CE" w14:textId="77777777" w:rsidR="00BE0CC4" w:rsidRDefault="00000000">
      <w:pPr>
        <w:pStyle w:val="11"/>
        <w:spacing w:line="206" w:lineRule="auto"/>
        <w:ind w:firstLine="600"/>
        <w:jc w:val="both"/>
      </w:pPr>
      <w:r>
        <w:rPr>
          <w:rStyle w:val="a7"/>
        </w:rPr>
        <w:t>В ролях: Ира Савченко (Линка), С. Чекан (боцман), Е. Третьяков (Олег); А. Иванов, М. Абрамов, А. Кузьмин, И. Максимов, М. Толмачев.</w:t>
      </w:r>
    </w:p>
    <w:p w14:paraId="33D9EA38" w14:textId="77777777" w:rsidR="00BE0CC4" w:rsidRDefault="00000000">
      <w:pPr>
        <w:pStyle w:val="11"/>
        <w:spacing w:after="40" w:line="206" w:lineRule="auto"/>
        <w:ind w:firstLine="600"/>
        <w:jc w:val="both"/>
      </w:pPr>
      <w:r>
        <w:rPr>
          <w:rStyle w:val="a7"/>
        </w:rPr>
        <w:t>В съемках участвовала команда буксира «Кереть».</w:t>
      </w:r>
    </w:p>
    <w:p w14:paraId="49FB46B4" w14:textId="77777777" w:rsidR="00BE0CC4" w:rsidRDefault="00000000">
      <w:pPr>
        <w:pStyle w:val="11"/>
        <w:spacing w:line="202" w:lineRule="auto"/>
        <w:ind w:firstLine="600"/>
        <w:jc w:val="both"/>
      </w:pPr>
      <w:r>
        <w:rPr>
          <w:rStyle w:val="a7"/>
        </w:rPr>
        <w:t>О жизни команды небольшого торгового буксира, о любви и дружбе.</w:t>
      </w:r>
    </w:p>
    <w:p w14:paraId="47D4317F" w14:textId="77777777" w:rsidR="00BE0CC4" w:rsidRDefault="00000000">
      <w:pPr>
        <w:pStyle w:val="11"/>
        <w:spacing w:after="360" w:line="202" w:lineRule="auto"/>
        <w:ind w:firstLine="600"/>
        <w:jc w:val="both"/>
      </w:pPr>
      <w:r>
        <w:rPr>
          <w:rStyle w:val="a7"/>
        </w:rPr>
        <w:t>Совсем еще юная Линка, член экипажа, внезапно сообщает своим друзьям, что собирается выйти замуж за молодого человека, которого на буксире никто не знает. Команда решает устроить Линке свадьбу прямо на буксире, и, отправив ее за женихом, готовит новобрачным тор</w:t>
      </w:r>
      <w:r>
        <w:rPr>
          <w:rStyle w:val="a7"/>
        </w:rPr>
        <w:softHyphen/>
        <w:t>жественную встречу. Но случается непредвиденное — жених оказался подлецом и сбежал. Линка в отчаянии. Одиноко сидит она в парке. Про</w:t>
      </w:r>
      <w:r>
        <w:rPr>
          <w:rStyle w:val="a7"/>
        </w:rPr>
        <w:softHyphen/>
        <w:t>ходящий мимо молодой матрос Олег замечает состояние девушки. И Линка вдруг решает рассказать незнакомому юноше о своем горе. Олег советует ей все рассказать друзьям и провожает Линку на буксир. Там его принимают за жениха и справляют веселую свадьбу. А наутро Линка находит на столе записку с адресом гауптвахты, куда должны будут отправить Олега за то, что он вовремя не вернулся из увольнения.</w:t>
      </w:r>
    </w:p>
    <w:p w14:paraId="327BA144" w14:textId="77777777" w:rsidR="00BE0CC4" w:rsidRDefault="00000000">
      <w:pPr>
        <w:pStyle w:val="11"/>
        <w:numPr>
          <w:ilvl w:val="0"/>
          <w:numId w:val="20"/>
        </w:numPr>
        <w:tabs>
          <w:tab w:val="left" w:pos="1398"/>
        </w:tabs>
        <w:spacing w:line="209" w:lineRule="auto"/>
        <w:ind w:firstLine="600"/>
        <w:jc w:val="both"/>
      </w:pPr>
      <w:r>
        <w:rPr>
          <w:rStyle w:val="a7"/>
        </w:rPr>
        <w:t xml:space="preserve">ДЕТИ ДОН КИХОТА. Кинокомедия, цв., 8ч., 2127 </w:t>
      </w:r>
      <w:r>
        <w:rPr>
          <w:rStyle w:val="a7"/>
          <w:i/>
          <w:iCs/>
        </w:rPr>
        <w:t>м,</w:t>
      </w:r>
      <w:r>
        <w:rPr>
          <w:rStyle w:val="a7"/>
        </w:rPr>
        <w:t xml:space="preserve"> «Мос</w:t>
      </w:r>
      <w:r>
        <w:rPr>
          <w:rStyle w:val="a7"/>
        </w:rPr>
        <w:softHyphen/>
        <w:t>фильм», 1965 г., ВЭ 28.11 1966 г.</w:t>
      </w:r>
    </w:p>
    <w:p w14:paraId="4BE67629" w14:textId="77777777" w:rsidR="00BE0CC4" w:rsidRDefault="00000000">
      <w:pPr>
        <w:pStyle w:val="11"/>
        <w:spacing w:line="209" w:lineRule="auto"/>
        <w:ind w:firstLine="600"/>
        <w:jc w:val="both"/>
      </w:pPr>
      <w:r>
        <w:rPr>
          <w:rStyle w:val="a7"/>
        </w:rPr>
        <w:t>Авт. сцен. Н. Фомина; реж.-пост. Е. Карелов; гл. опер. Э. Гулидов; гл. худ. И. Шретер; композ. Г. Фиртич; авт. текстов песен В. Орлов; звукоопер. Р. Маргачева.</w:t>
      </w:r>
    </w:p>
    <w:p w14:paraId="634FCF2B" w14:textId="77777777" w:rsidR="00BE0CC4" w:rsidRDefault="00000000">
      <w:pPr>
        <w:pStyle w:val="11"/>
        <w:spacing w:line="204" w:lineRule="auto"/>
        <w:ind w:firstLine="600"/>
        <w:jc w:val="both"/>
      </w:pPr>
      <w:r>
        <w:rPr>
          <w:rStyle w:val="a7"/>
        </w:rPr>
        <w:t xml:space="preserve">Реж. Г. Гончаренко; опер. В. Хованская; худ.-декор. О. Аликин; худ.-костюм. В. Перелетов; худ.-грим. Н. Минаева; реж.-монтаж. В. Массино; ассист. реж. Ю. Мякушков, Г. Эленбоген; ассист. опер. И. Штанько; комб. съемки: опер. Н. Ренков, худ. Б. Носков; дирижер Г. Дугашев; ред. И. Маневич; </w:t>
      </w:r>
      <w:r>
        <w:rPr>
          <w:rStyle w:val="a7"/>
        </w:rPr>
        <w:lastRenderedPageBreak/>
        <w:t>дир. картины Г. Кузнецов.</w:t>
      </w:r>
    </w:p>
    <w:p w14:paraId="07CBA161" w14:textId="77777777" w:rsidR="00BE0CC4" w:rsidRDefault="00000000">
      <w:pPr>
        <w:pStyle w:val="11"/>
        <w:spacing w:after="100" w:line="204" w:lineRule="auto"/>
        <w:ind w:firstLine="600"/>
        <w:jc w:val="both"/>
      </w:pPr>
      <w:r>
        <w:rPr>
          <w:rStyle w:val="a7"/>
        </w:rPr>
        <w:t>В ролях: А. Папанов (доктор Бондаренко), В. Орлова (Вера Пет</w:t>
      </w:r>
      <w:r>
        <w:rPr>
          <w:rStyle w:val="a7"/>
        </w:rPr>
        <w:softHyphen/>
        <w:t>ровна), Н. Фатеева (Марина), В. Коренев (Виктор), Н. Парфенов (бух</w:t>
      </w:r>
      <w:r>
        <w:rPr>
          <w:rStyle w:val="a7"/>
        </w:rPr>
        <w:softHyphen/>
        <w:t>галтер), Н. Седых (Мотя), Н. Зорина (Валя), Л. Прыгунов (Дима), В. Березуцкая (Мария Ивановна), Андрюша Бельяниной (Юра), Саша Благовещенский (Андрейка), 3. Чекулаева (соседка); В. Ананьина, В. Благовидова, А. Гречаный, Е. Жидкова, Г. Качин, М. Кремнева, М, Куликова, Г. Крашенинников, Э. Луценко, И. Мурзаева, Т. Пивоваро</w:t>
      </w:r>
      <w:r>
        <w:rPr>
          <w:rStyle w:val="a7"/>
        </w:rPr>
        <w:softHyphen/>
        <w:t>ва, В. Хмара, В. Баташев, О. Гарибова, Н. Громова, Б. Исаева, В. Кол</w:t>
      </w:r>
      <w:r>
        <w:rPr>
          <w:rStyle w:val="a7"/>
        </w:rPr>
        <w:softHyphen/>
        <w:t>паков, В. Кислаева, А. Кузнецов, Л. Луговская, В. Массино, М. Орлов, Л. Полякова, Ю. Чекулаев, 3. Чекулаева.</w:t>
      </w:r>
    </w:p>
    <w:p w14:paraId="29FACA46" w14:textId="77777777" w:rsidR="00BE0CC4" w:rsidRDefault="00000000">
      <w:pPr>
        <w:pStyle w:val="11"/>
        <w:spacing w:line="199" w:lineRule="auto"/>
        <w:ind w:firstLine="600"/>
        <w:jc w:val="both"/>
      </w:pPr>
      <w:r>
        <w:rPr>
          <w:rStyle w:val="a7"/>
        </w:rPr>
        <w:t>О радостях и заботах человека, который вырастил и воспи</w:t>
      </w:r>
      <w:r>
        <w:rPr>
          <w:rStyle w:val="a7"/>
        </w:rPr>
        <w:softHyphen/>
        <w:t>тал детей, брошенных матерями.</w:t>
      </w:r>
    </w:p>
    <w:p w14:paraId="152EB693" w14:textId="77777777" w:rsidR="00BE0CC4" w:rsidRDefault="00000000">
      <w:pPr>
        <w:pStyle w:val="11"/>
        <w:spacing w:after="80" w:line="199" w:lineRule="auto"/>
        <w:ind w:firstLine="600"/>
        <w:jc w:val="both"/>
      </w:pPr>
      <w:r>
        <w:rPr>
          <w:rStyle w:val="a7"/>
        </w:rPr>
        <w:t>Беспокойное утро выдается у заведующего роддомом доктора Бон</w:t>
      </w:r>
      <w:r>
        <w:rPr>
          <w:rStyle w:val="a7"/>
        </w:rPr>
        <w:softHyphen/>
        <w:t>даренко. Вначале ему приходится утешать рожениц, огорченных тем, что у них родились девочки. Затем, вернувшись домой, будить и от</w:t>
      </w:r>
      <w:r>
        <w:rPr>
          <w:rStyle w:val="a7"/>
        </w:rPr>
        <w:softHyphen/>
        <w:t>правлять в школу своих приемных сыновей. Обижается жена, узнав, что сегодня они не пойдут в театр, потому что доктор обещал за кого-то поде</w:t>
      </w:r>
      <w:r>
        <w:rPr>
          <w:rStyle w:val="a7"/>
        </w:rPr>
        <w:softHyphen/>
        <w:t>журить. А старший сын, Виктор, почему-то порвал эскизы, которые соби</w:t>
      </w:r>
      <w:r>
        <w:rPr>
          <w:rStyle w:val="a7"/>
        </w:rPr>
        <w:softHyphen/>
        <w:t>рался представить на конкурс, и устроился в кинотеатр художником. Не меньше хлопот доставляет и средний сын — Дима, который учится в тех</w:t>
      </w:r>
      <w:r>
        <w:rPr>
          <w:rStyle w:val="a7"/>
        </w:rPr>
        <w:softHyphen/>
        <w:t>никуме. Однажды, когда жены доктора, косметолога Веры Петровны, не было дома, соседская девушка Мотя пришла попросить крем от вес</w:t>
      </w:r>
      <w:r>
        <w:rPr>
          <w:rStyle w:val="a7"/>
        </w:rPr>
        <w:softHyphen/>
        <w:t>нушек. Она приняла Диму за косметолога, и тот, разыгрывая ее,далей</w:t>
      </w:r>
    </w:p>
    <w:p w14:paraId="3C1EE265" w14:textId="77777777" w:rsidR="00BE0CC4" w:rsidRDefault="00000000">
      <w:pPr>
        <w:pStyle w:val="11"/>
        <w:spacing w:after="300" w:line="202" w:lineRule="auto"/>
        <w:ind w:firstLine="0"/>
        <w:jc w:val="both"/>
      </w:pPr>
      <w:r>
        <w:rPr>
          <w:rStyle w:val="a7"/>
        </w:rPr>
        <w:t>баночку с каким-то кремом. Впоследствии оказывается, что незадачли</w:t>
      </w:r>
      <w:r>
        <w:rPr>
          <w:rStyle w:val="a7"/>
        </w:rPr>
        <w:softHyphen/>
        <w:t>вый мистификатор вручил Моте парижскую новинку —крем для вес</w:t>
      </w:r>
      <w:r>
        <w:rPr>
          <w:rStyle w:val="a7"/>
        </w:rPr>
        <w:softHyphen/>
        <w:t>нушек. И когда в доме Бондаренко отмечается юбилей доктора, вдруг появляется старик с внучкой Мотей. Диме приходится убеждать Мотю, что с веснушками она ему нравится больше и что он готов на ней же</w:t>
      </w:r>
      <w:r>
        <w:rPr>
          <w:rStyle w:val="a7"/>
        </w:rPr>
        <w:softHyphen/>
        <w:t>ниться. Но рыцарские планы юноши неожиданно расстраиваются. Ока</w:t>
      </w:r>
      <w:r>
        <w:rPr>
          <w:rStyle w:val="a7"/>
        </w:rPr>
        <w:softHyphen/>
        <w:t>зывается, Мотя — несовершеннолетняя, так что с женитьбой придется повременить. А пока Диме, окончившему техникум, нужно ехать на ра</w:t>
      </w:r>
      <w:r>
        <w:rPr>
          <w:rStyle w:val="a7"/>
        </w:rPr>
        <w:softHyphen/>
        <w:t>боту по распределению. Но не в Арктику, как хотелось романтически настроенному юноше, а всего-навсего в Озерки. Младший сын старого доктора, школьник Юра, тем временем успел, как сообщает его това</w:t>
      </w:r>
      <w:r>
        <w:rPr>
          <w:rStyle w:val="a7"/>
        </w:rPr>
        <w:softHyphen/>
        <w:t>рищ Андрейка, сбежать в Африку «освобождать негров». Взволнован</w:t>
      </w:r>
      <w:r>
        <w:rPr>
          <w:rStyle w:val="a7"/>
        </w:rPr>
        <w:softHyphen/>
        <w:t>ная Вера Петровна звонит в милицию, но все оканчивается благопо</w:t>
      </w:r>
      <w:r>
        <w:rPr>
          <w:rStyle w:val="a7"/>
        </w:rPr>
        <w:softHyphen/>
        <w:t>лучно— Юра возвращается домой. А доктор Бондаренко решает усы</w:t>
      </w:r>
      <w:r>
        <w:rPr>
          <w:rStyle w:val="a7"/>
        </w:rPr>
        <w:softHyphen/>
        <w:t>новить еще одного малыша, брошенного матерью. Так в его семье по</w:t>
      </w:r>
      <w:r>
        <w:rPr>
          <w:rStyle w:val="a7"/>
        </w:rPr>
        <w:softHyphen/>
        <w:t>является четвертый сын — Алеша.</w:t>
      </w:r>
    </w:p>
    <w:p w14:paraId="07E010FD" w14:textId="77777777" w:rsidR="00BE0CC4" w:rsidRDefault="00000000">
      <w:pPr>
        <w:pStyle w:val="20"/>
        <w:spacing w:after="80" w:line="252" w:lineRule="auto"/>
        <w:ind w:firstLine="0"/>
        <w:jc w:val="center"/>
      </w:pPr>
      <w:r>
        <w:rPr>
          <w:rStyle w:val="2"/>
        </w:rPr>
        <w:t>БИБЛИОГРАФИЯ</w:t>
      </w:r>
    </w:p>
    <w:p w14:paraId="39F87AA6" w14:textId="77777777" w:rsidR="00BE0CC4" w:rsidRDefault="00000000">
      <w:pPr>
        <w:pStyle w:val="20"/>
        <w:spacing w:line="252" w:lineRule="auto"/>
        <w:ind w:left="560" w:firstLine="0"/>
      </w:pPr>
      <w:r>
        <w:rPr>
          <w:rStyle w:val="2"/>
        </w:rPr>
        <w:t>БЕЛЯВСКИЙ О. Дети Дон Кихота. — «Пресс-информация», 1965, № 28, с. 33—40. БОРОВИКОВ В. Человек щедрой души. — «Псков, правда», 1966, 23 мар. ГОНЧАРОВА Т. Дон Кихот и его дети. — «Сов. культура», 1965; 16 окт. ДЕМИН В. Вокруг «среднего фильма». — «И. К.», 1967, № 12, с. 83—84.</w:t>
      </w:r>
    </w:p>
    <w:p w14:paraId="0C8609C0" w14:textId="77777777" w:rsidR="00BE0CC4" w:rsidRDefault="00000000">
      <w:pPr>
        <w:pStyle w:val="20"/>
        <w:spacing w:line="252" w:lineRule="auto"/>
        <w:ind w:firstLine="560"/>
      </w:pPr>
      <w:r>
        <w:rPr>
          <w:rStyle w:val="2"/>
        </w:rPr>
        <w:t>ДЕТИ ДОН КИХОТА. — «Новые фильмы», 1966, № 3, с. 12—13.</w:t>
      </w:r>
    </w:p>
    <w:p w14:paraId="0D30BD41" w14:textId="77777777" w:rsidR="00BE0CC4" w:rsidRDefault="00000000">
      <w:pPr>
        <w:pStyle w:val="20"/>
        <w:spacing w:line="252" w:lineRule="auto"/>
        <w:ind w:left="560" w:firstLine="0"/>
        <w:jc w:val="both"/>
      </w:pPr>
      <w:r>
        <w:rPr>
          <w:rStyle w:val="2"/>
        </w:rPr>
        <w:t>ЗЮКОВ Б., СМОЛ ЯНСКАЯ Е. Дети Дон Кихота. — «Веч. Москва», 1965, 19 июня. КАРЕЛОВ Е. Дети Дон Кихота. — «Сов. фильм», 1964, 24 дек.</w:t>
      </w:r>
    </w:p>
    <w:p w14:paraId="21D92A6D" w14:textId="77777777" w:rsidR="00BE0CC4" w:rsidRDefault="00000000">
      <w:pPr>
        <w:pStyle w:val="20"/>
        <w:spacing w:line="252" w:lineRule="auto"/>
        <w:ind w:left="560" w:firstLine="0"/>
      </w:pPr>
      <w:r>
        <w:rPr>
          <w:rStyle w:val="2"/>
        </w:rPr>
        <w:t>ЛИНЕЦКАЯ М. Анатолий Папанов. М., «Искусство», 1972, с. 111—114. МАНЕВИЧ И. Снайперское попадание. — «Сов. кино», 1965, 18 сент.</w:t>
      </w:r>
    </w:p>
    <w:p w14:paraId="233D59D6" w14:textId="77777777" w:rsidR="00BE0CC4" w:rsidRDefault="00000000">
      <w:pPr>
        <w:pStyle w:val="20"/>
        <w:spacing w:line="252" w:lineRule="auto"/>
        <w:ind w:left="560" w:firstLine="0"/>
      </w:pPr>
      <w:r>
        <w:rPr>
          <w:rStyle w:val="2"/>
        </w:rPr>
        <w:t>МИХАЙЛОВА Т. Дон Кихот московский. — «С. Э.», 1965, № 20, с. 8—9. САМСОНОВА Р. Дон Кихот и его дети. — «Моск, комсомолец», 1965, 10 сент. СЕМЕНОВА Е. Дети Дон Кихота. — «На экранах Подмосковья», 1965, 19 июня. ТЕЛЕГИНА В. Дети Дон Кихота. — «Веч. Москва», 1966, 28 февр.</w:t>
      </w:r>
    </w:p>
    <w:p w14:paraId="03AC301A" w14:textId="77777777" w:rsidR="00BE0CC4" w:rsidRDefault="00000000">
      <w:pPr>
        <w:pStyle w:val="20"/>
        <w:spacing w:line="252" w:lineRule="auto"/>
        <w:ind w:left="560" w:firstLine="0"/>
      </w:pPr>
      <w:r>
        <w:rPr>
          <w:rStyle w:val="2"/>
        </w:rPr>
        <w:t>ШИЛИНГОВСКАЯ Л. Скользя по поверхности. — «Сов. кино», 1966, 16 апр. ЭГЛИТ Л. Дети Дон Кихота. — «Сов. фильм», 1965, 17 июня.</w:t>
      </w:r>
    </w:p>
    <w:p w14:paraId="7FBE0240" w14:textId="77777777" w:rsidR="00BE0CC4" w:rsidRDefault="00000000">
      <w:pPr>
        <w:pStyle w:val="20"/>
        <w:spacing w:line="252" w:lineRule="auto"/>
        <w:ind w:firstLine="560"/>
      </w:pPr>
      <w:r>
        <w:rPr>
          <w:rStyle w:val="2"/>
        </w:rPr>
        <w:t>ЭТЕРМАН И. Фальшивая простота. — «Коме, правда», 1966, 13 мар.</w:t>
      </w:r>
    </w:p>
    <w:p w14:paraId="376942EB" w14:textId="77777777" w:rsidR="00BE0CC4" w:rsidRDefault="00000000">
      <w:pPr>
        <w:pStyle w:val="20"/>
        <w:spacing w:after="440" w:line="252" w:lineRule="auto"/>
        <w:ind w:firstLine="560"/>
      </w:pPr>
      <w:r>
        <w:rPr>
          <w:rStyle w:val="2"/>
        </w:rPr>
        <w:t>ЯКОВЛЕВА Е. Дети Дон Кихота. — «Веч. Москва», 1965, 30 дек.</w:t>
      </w:r>
    </w:p>
    <w:p w14:paraId="5C38F9FA" w14:textId="77777777" w:rsidR="00BE0CC4" w:rsidRDefault="00000000">
      <w:pPr>
        <w:pStyle w:val="11"/>
        <w:numPr>
          <w:ilvl w:val="0"/>
          <w:numId w:val="20"/>
        </w:numPr>
        <w:tabs>
          <w:tab w:val="left" w:pos="1398"/>
        </w:tabs>
        <w:spacing w:line="202" w:lineRule="auto"/>
        <w:ind w:firstLine="560"/>
        <w:jc w:val="both"/>
      </w:pPr>
      <w:r>
        <w:rPr>
          <w:rStyle w:val="a7"/>
        </w:rPr>
        <w:lastRenderedPageBreak/>
        <w:t xml:space="preserve">ДНИ ЛЕТНЫЕ. Киноповесть, шэ, 8 ч., 2294 </w:t>
      </w:r>
      <w:r>
        <w:rPr>
          <w:rStyle w:val="a7"/>
          <w:i/>
          <w:iCs/>
        </w:rPr>
        <w:t>м,</w:t>
      </w:r>
      <w:r>
        <w:rPr>
          <w:rStyle w:val="a7"/>
        </w:rPr>
        <w:t xml:space="preserve"> Киевская ки</w:t>
      </w:r>
      <w:r>
        <w:rPr>
          <w:rStyle w:val="a7"/>
        </w:rPr>
        <w:softHyphen/>
        <w:t xml:space="preserve">ностудия им. А. П. Довженко, 1965 г., ВЭ </w:t>
      </w:r>
      <w:r>
        <w:rPr>
          <w:rStyle w:val="a7"/>
          <w:lang w:val="en-US" w:eastAsia="en-US"/>
        </w:rPr>
        <w:t xml:space="preserve">15.VIII </w:t>
      </w:r>
      <w:r>
        <w:rPr>
          <w:rStyle w:val="a7"/>
        </w:rPr>
        <w:t>1966 г.</w:t>
      </w:r>
    </w:p>
    <w:p w14:paraId="10DAC60A" w14:textId="77777777" w:rsidR="00BE0CC4" w:rsidRDefault="00000000">
      <w:pPr>
        <w:pStyle w:val="11"/>
        <w:spacing w:line="202" w:lineRule="auto"/>
        <w:ind w:firstLine="560"/>
        <w:jc w:val="both"/>
      </w:pPr>
      <w:r>
        <w:rPr>
          <w:rStyle w:val="a7"/>
        </w:rPr>
        <w:t>Авт. сцен. Л. Ризин; реж.-пост. Н. Литус, Л. Ризин; опер. В. 'Ка</w:t>
      </w:r>
      <w:r>
        <w:rPr>
          <w:rStyle w:val="a7"/>
        </w:rPr>
        <w:softHyphen/>
        <w:t>лашников; худ. В. Шавель; авт. текста песни В. Карпеко; компбз. Е. Зубцов; звукоопер. А. Чернооченко.</w:t>
      </w:r>
    </w:p>
    <w:p w14:paraId="33EC156C" w14:textId="77777777" w:rsidR="00BE0CC4" w:rsidRDefault="00000000">
      <w:pPr>
        <w:pStyle w:val="11"/>
        <w:spacing w:line="202" w:lineRule="auto"/>
        <w:ind w:firstLine="560"/>
        <w:jc w:val="both"/>
      </w:pPr>
      <w:r>
        <w:rPr>
          <w:rStyle w:val="a7"/>
        </w:rPr>
        <w:t>Реж. И. Ветров; опер. В. Калюта; монтаж. Т. Быкова; костюм. Л. Соколовская; грим. А. Дубчак; ассист. реж. Б. Зеленецкий; ассист. опер. П. Соколовский: ассист. худ. М. Терещенко; комб. съемки: опер. Г. Сигалов, худ. В. Цырлин; пиротехник М. Статников; гл. воен, кон- сульт. маршал авиации С. Руденко; консульт. полковник И. Зайцев, инж.-подполковник М. Кошелев; ред. О. Прокопенко, Л. Чумакова; дир. картины Г. Брусин*</w:t>
      </w:r>
    </w:p>
    <w:p w14:paraId="02FE9506" w14:textId="77777777" w:rsidR="00BE0CC4" w:rsidRDefault="00000000">
      <w:pPr>
        <w:pStyle w:val="11"/>
        <w:spacing w:line="202" w:lineRule="auto"/>
        <w:ind w:firstLine="560"/>
        <w:jc w:val="both"/>
      </w:pPr>
      <w:r>
        <w:rPr>
          <w:rStyle w:val="a7"/>
        </w:rPr>
        <w:t>Полеты выполняли летчики-истребители Военно-Воздушных Сил СССР: В. Алексеенко, М. Акбулатов, Н. Баранов, Г. Васильев, П. Де</w:t>
      </w:r>
      <w:r>
        <w:rPr>
          <w:rStyle w:val="a7"/>
        </w:rPr>
        <w:softHyphen/>
        <w:t>нисенко, В. Доценко, П. Еремеев, И. Зайцев, К. Карнаухов, Е. Костин, А. Махов, А. Миносьян, В. Паршин, В. Пустовалов, П. Панкратов, Ю. Романов, А. Сичкарев, Н. Тарасов, А. Царев, В. Шестаков» Е. Шиш</w:t>
      </w:r>
      <w:r>
        <w:rPr>
          <w:rStyle w:val="a7"/>
        </w:rPr>
        <w:softHyphen/>
        <w:t>кин, В. Штода.</w:t>
      </w:r>
    </w:p>
    <w:p w14:paraId="7BA7B0E9" w14:textId="77777777" w:rsidR="00BE0CC4" w:rsidRDefault="00000000">
      <w:pPr>
        <w:pStyle w:val="11"/>
        <w:spacing w:after="180" w:line="204" w:lineRule="auto"/>
        <w:ind w:firstLine="560"/>
        <w:jc w:val="both"/>
      </w:pPr>
      <w:r>
        <w:rPr>
          <w:rStyle w:val="a7"/>
        </w:rPr>
        <w:t>В ролях: Н. Олялин (Николай), Ю. Кузьменков (Андрей), В. Пст- ченко (Алексей); А. Волошина, В. Быкова, Н. Еременко, Н. Бармин,</w:t>
      </w:r>
    </w:p>
    <w:p w14:paraId="6B3AE184" w14:textId="77777777" w:rsidR="00BE0CC4" w:rsidRDefault="00000000">
      <w:pPr>
        <w:pStyle w:val="11"/>
        <w:spacing w:after="40" w:line="194" w:lineRule="auto"/>
        <w:ind w:firstLine="0"/>
        <w:jc w:val="both"/>
      </w:pPr>
      <w:r>
        <w:rPr>
          <w:rStyle w:val="a7"/>
        </w:rPr>
        <w:t>Б. Савченко, Л. Покутиспа, М. Галимхацова, Г. Сполудепная, С. Голу</w:t>
      </w:r>
      <w:r>
        <w:rPr>
          <w:rStyle w:val="a7"/>
        </w:rPr>
        <w:softHyphen/>
        <w:t>бев, А. Стародуб, Ф. Гладков, В. Волков, А. Власов, В. Шарыкина, А. Доценко, Ю. Полунин, В. Янпавлис, Юра Петрушев.</w:t>
      </w:r>
    </w:p>
    <w:p w14:paraId="4CEA7412" w14:textId="77777777" w:rsidR="00BE0CC4" w:rsidRDefault="00000000">
      <w:pPr>
        <w:pStyle w:val="11"/>
        <w:spacing w:line="199" w:lineRule="auto"/>
        <w:ind w:firstLine="540"/>
      </w:pPr>
      <w:r>
        <w:rPr>
          <w:rStyle w:val="a7"/>
        </w:rPr>
        <w:t>О трудной работе летчиков-испытателей, об их буднях.</w:t>
      </w:r>
    </w:p>
    <w:p w14:paraId="5973BEC3" w14:textId="77777777" w:rsidR="00BE0CC4" w:rsidRDefault="00000000">
      <w:pPr>
        <w:pStyle w:val="11"/>
        <w:tabs>
          <w:tab w:val="left" w:pos="7813"/>
        </w:tabs>
        <w:spacing w:after="40" w:line="199" w:lineRule="auto"/>
        <w:ind w:firstLine="560"/>
        <w:jc w:val="both"/>
        <w:rPr>
          <w:sz w:val="24"/>
          <w:szCs w:val="24"/>
        </w:rPr>
      </w:pPr>
      <w:r>
        <w:rPr>
          <w:rStyle w:val="a7"/>
        </w:rPr>
        <w:t>Необычна и опасна профессия летчиков-испытателей — ежедневно рискуют они жизнью, осваивая сверхзвуковые самолеты. Необычность профессии во многом влияет на жизненные отношения молодых летчи</w:t>
      </w:r>
      <w:r>
        <w:rPr>
          <w:rStyle w:val="a7"/>
        </w:rPr>
        <w:softHyphen/>
        <w:t>ков. Николай Болдырев, например, считает для себя невозможными определенные и длительные отношения с кем-либо. Алексей готовится к приезду невесты, но трагическая гибель Георгия Протасенко на гла</w:t>
      </w:r>
      <w:r>
        <w:rPr>
          <w:rStyle w:val="a7"/>
        </w:rPr>
        <w:softHyphen/>
        <w:t>зах у однополчан и членов их семей изменяет его решение. Не желая обрекать девушку на жизнь, полную тревог и волнений, он просит ее не приезжать. Грустные и подавленные сидят друзья Николай, Андрей и Алексей после катастрофы с Протасенко, думая каждый о своем... Но дни идут, продолжаются вылеты. По результатам учебной тревоги Николай оказывается лучшим, и командир просит его провести беседу со школьниками. Встреча с молодой учительницей надолго остается в памяти летчика, ему впервые хочется, чтобы именно с нею отношения были долгими и прочными. Андрей, попавший в полосу неудач, совер</w:t>
      </w:r>
      <w:r>
        <w:rPr>
          <w:rStyle w:val="a7"/>
        </w:rPr>
        <w:softHyphen/>
        <w:t>шающий одну ошибку за другой и потому терпящий насмешки, решает уйти из авиации. Но в тот день, когда в полк прибывают новые машины, право испытать первую из них получает Андрей и демонстрирует всем свое летное мастерство. Леся, невеста Алексея, получив письмо, в кото</w:t>
      </w:r>
      <w:r>
        <w:rPr>
          <w:rStyle w:val="a7"/>
        </w:rPr>
        <w:softHyphen/>
        <w:t>ром он просит ее не приезжать к нему, понимает, как она нужна именно здесь. Девушка приезжает в городок в то время, когда Алексей нахо</w:t>
      </w:r>
      <w:r>
        <w:rPr>
          <w:rStyle w:val="a7"/>
        </w:rPr>
        <w:softHyphen/>
        <w:t>дится на задании. Попав в густой туман, он никак не может совершить посадку. Командир отдает приказ катапультироваться, но летчик вновь и вновь пытается посадить машину. А в это время друзья изо всех сил развлекают Лесю, стараются, чтоб она не догадалась, какая опасность грозит Алексею. Посадив самолет, он возвращается домой, и на пороге комнаты встречает его невеста... Так заканчивается один из дней, но летчикам предстоит еще много опасностей, удач, тревог и радостей в их нелегкой жизни.</w:t>
      </w:r>
      <w:r>
        <w:rPr>
          <w:rStyle w:val="a7"/>
        </w:rPr>
        <w:tab/>
      </w:r>
      <w:r>
        <w:rPr>
          <w:rStyle w:val="a7"/>
          <w:i/>
          <w:iCs/>
          <w:sz w:val="24"/>
          <w:szCs w:val="24"/>
        </w:rPr>
        <w:t>г</w:t>
      </w:r>
    </w:p>
    <w:p w14:paraId="486A3214" w14:textId="77777777" w:rsidR="00BE0CC4" w:rsidRDefault="00000000">
      <w:pPr>
        <w:pStyle w:val="11"/>
        <w:spacing w:after="180" w:line="204" w:lineRule="auto"/>
        <w:ind w:firstLine="560"/>
        <w:jc w:val="both"/>
      </w:pPr>
      <w:r>
        <w:rPr>
          <w:rStyle w:val="a7"/>
        </w:rPr>
        <w:t>На XVII кинофестивале трудящихся в Чехословакии (1965) фильм получил Почетный диплом — приз чешских зрителей.</w:t>
      </w:r>
    </w:p>
    <w:p w14:paraId="2D10110B" w14:textId="77777777" w:rsidR="00BE0CC4" w:rsidRDefault="00000000">
      <w:pPr>
        <w:pStyle w:val="20"/>
        <w:spacing w:after="100" w:line="262" w:lineRule="auto"/>
        <w:ind w:firstLine="0"/>
        <w:jc w:val="center"/>
      </w:pPr>
      <w:r>
        <w:rPr>
          <w:rStyle w:val="2"/>
        </w:rPr>
        <w:t>БИБЛИОГРАФИЯ</w:t>
      </w:r>
    </w:p>
    <w:p w14:paraId="5C6A9C6D" w14:textId="77777777" w:rsidR="00BE0CC4" w:rsidRDefault="00000000">
      <w:pPr>
        <w:pStyle w:val="20"/>
        <w:spacing w:line="269" w:lineRule="auto"/>
        <w:ind w:firstLine="540"/>
      </w:pPr>
      <w:r>
        <w:rPr>
          <w:rStyle w:val="2"/>
        </w:rPr>
        <w:t>БАЛЕНКО А. Небо для отважных. — «Сов. кино», 1966, 18 июня.</w:t>
      </w:r>
    </w:p>
    <w:p w14:paraId="00FFDBBE" w14:textId="77777777" w:rsidR="00BE0CC4" w:rsidRDefault="00000000">
      <w:pPr>
        <w:pStyle w:val="20"/>
        <w:spacing w:line="269" w:lineRule="auto"/>
        <w:ind w:firstLine="540"/>
      </w:pPr>
      <w:r>
        <w:rPr>
          <w:rStyle w:val="2"/>
        </w:rPr>
        <w:t>БЕХТЕРЕВ Ю. Дни летные. — «Сов. кино», 1965, 18 дек.</w:t>
      </w:r>
    </w:p>
    <w:p w14:paraId="729DA8D7" w14:textId="77777777" w:rsidR="00BE0CC4" w:rsidRDefault="00000000">
      <w:pPr>
        <w:pStyle w:val="20"/>
        <w:spacing w:line="269" w:lineRule="auto"/>
        <w:ind w:firstLine="540"/>
        <w:jc w:val="both"/>
      </w:pPr>
      <w:r>
        <w:rPr>
          <w:rStyle w:val="2"/>
        </w:rPr>
        <w:t>ДЕМИН В. Триптих об «элементарных понятиях». — «И. К.», 1966, № 11, с. 44—46.</w:t>
      </w:r>
    </w:p>
    <w:p w14:paraId="25632F61" w14:textId="77777777" w:rsidR="00BE0CC4" w:rsidRDefault="00000000">
      <w:pPr>
        <w:pStyle w:val="20"/>
        <w:spacing w:line="269" w:lineRule="auto"/>
        <w:ind w:firstLine="540"/>
      </w:pPr>
      <w:r>
        <w:rPr>
          <w:rStyle w:val="2"/>
        </w:rPr>
        <w:t>ДНЕПРОВ В. Романтики неба. — «Знамя» (Калуга), 1966, 18 авг.</w:t>
      </w:r>
    </w:p>
    <w:p w14:paraId="691D5136" w14:textId="77777777" w:rsidR="00BE0CC4" w:rsidRDefault="00000000">
      <w:pPr>
        <w:pStyle w:val="20"/>
        <w:spacing w:line="269" w:lineRule="auto"/>
        <w:ind w:firstLine="540"/>
      </w:pPr>
      <w:r>
        <w:rPr>
          <w:rStyle w:val="2"/>
        </w:rPr>
        <w:lastRenderedPageBreak/>
        <w:t>ДНИ ЛЕТНЫЕ, —«Новые фильмы», 1966, № 7, с. 8.</w:t>
      </w:r>
    </w:p>
    <w:p w14:paraId="24C16E91" w14:textId="77777777" w:rsidR="00BE0CC4" w:rsidRDefault="00000000">
      <w:pPr>
        <w:pStyle w:val="20"/>
        <w:spacing w:line="269" w:lineRule="auto"/>
        <w:ind w:firstLine="540"/>
      </w:pPr>
      <w:r>
        <w:rPr>
          <w:rStyle w:val="2"/>
        </w:rPr>
        <w:t>ЕРМОЛИН Э. Рожденные летать. — «Красная звезда», 1966, 23 авг.</w:t>
      </w:r>
    </w:p>
    <w:p w14:paraId="2BBB845F" w14:textId="77777777" w:rsidR="00BE0CC4" w:rsidRDefault="00000000">
      <w:pPr>
        <w:pStyle w:val="20"/>
        <w:spacing w:line="269" w:lineRule="auto"/>
        <w:ind w:firstLine="560"/>
        <w:jc w:val="both"/>
      </w:pPr>
      <w:r>
        <w:rPr>
          <w:rStyle w:val="2"/>
        </w:rPr>
        <w:t>КИБАРДИНА А. Актер-земляк — в зале кинотеатра. — «Красный свет» (Вологда), 1966, 22 июля.</w:t>
      </w:r>
    </w:p>
    <w:p w14:paraId="53D2063B" w14:textId="77777777" w:rsidR="00BE0CC4" w:rsidRDefault="00000000">
      <w:pPr>
        <w:pStyle w:val="20"/>
        <w:spacing w:line="254" w:lineRule="auto"/>
        <w:ind w:left="540" w:firstLine="20"/>
      </w:pPr>
      <w:r>
        <w:rPr>
          <w:rStyle w:val="2"/>
        </w:rPr>
        <w:t>МАЦАЙТИС С. На крыльях романтики. — «Сов. Литва», 1966, 30 июля. ПОТАПСКАЯ И. Дни летные. — «Пресс-информация», 1966, № 4 (32), с. 24—28. РАЗУМНЫЙ В. Дни летные. — «Спутник кинозрителя», 1966, № 7, с. 12—14. РИЗИН Л. Режиссерский дебют. — «Моск, кинонедаля», 1965, 5 сент.</w:t>
      </w:r>
    </w:p>
    <w:p w14:paraId="3B45D77B" w14:textId="77777777" w:rsidR="00BE0CC4" w:rsidRDefault="00000000">
      <w:pPr>
        <w:pStyle w:val="20"/>
        <w:spacing w:line="254" w:lineRule="auto"/>
        <w:ind w:firstLine="540"/>
      </w:pPr>
      <w:r>
        <w:rPr>
          <w:rStyle w:val="2"/>
        </w:rPr>
        <w:t>РИЗИН Л. Три дебюта. — «Сов. кино», 1966, 13 авг.</w:t>
      </w:r>
    </w:p>
    <w:p w14:paraId="01685F8E" w14:textId="77777777" w:rsidR="00BE0CC4" w:rsidRDefault="00000000">
      <w:pPr>
        <w:pStyle w:val="20"/>
        <w:spacing w:line="254" w:lineRule="auto"/>
        <w:ind w:left="540" w:firstLine="20"/>
      </w:pPr>
      <w:r>
        <w:rPr>
          <w:rStyle w:val="2"/>
        </w:rPr>
        <w:t>ТАРАСЕНКО А. Освещение полета. — «Рабочая газ.» (Киев), 1966, 20 авг. ТИШКИНА В. Дни летные. —«Сов. фильм», 1966, Хе 8, с. 7—9.</w:t>
      </w:r>
    </w:p>
    <w:p w14:paraId="1C268435" w14:textId="77777777" w:rsidR="00BE0CC4" w:rsidRDefault="00000000">
      <w:pPr>
        <w:pStyle w:val="20"/>
        <w:spacing w:after="420" w:line="254" w:lineRule="auto"/>
        <w:ind w:firstLine="560"/>
      </w:pPr>
      <w:r>
        <w:rPr>
          <w:rStyle w:val="2"/>
        </w:rPr>
        <w:t>ЭПОВА К. Ради жизни на земле, — «Веч. Новосибирск», 1966, 30 июля.</w:t>
      </w:r>
    </w:p>
    <w:p w14:paraId="0CAAB2E2" w14:textId="77777777" w:rsidR="00BE0CC4" w:rsidRDefault="00000000">
      <w:pPr>
        <w:pStyle w:val="11"/>
        <w:numPr>
          <w:ilvl w:val="0"/>
          <w:numId w:val="20"/>
        </w:numPr>
        <w:tabs>
          <w:tab w:val="left" w:pos="1398"/>
        </w:tabs>
        <w:spacing w:after="140" w:line="204" w:lineRule="auto"/>
        <w:ind w:firstLine="560"/>
      </w:pPr>
      <w:r>
        <w:rPr>
          <w:rStyle w:val="a7"/>
        </w:rPr>
        <w:t xml:space="preserve">ДОРОГА К МОРЮ. Экраниз., цв., 8 ч„ 2075 л, «Мосфильм», 1965 г., ВЭ </w:t>
      </w:r>
      <w:r>
        <w:rPr>
          <w:rStyle w:val="a7"/>
          <w:lang w:val="en-US" w:eastAsia="en-US"/>
        </w:rPr>
        <w:t xml:space="preserve">9.III </w:t>
      </w:r>
      <w:r>
        <w:rPr>
          <w:rStyle w:val="a7"/>
        </w:rPr>
        <w:t>1966 г.</w:t>
      </w:r>
    </w:p>
    <w:p w14:paraId="0B9D4DFA" w14:textId="77777777" w:rsidR="00BE0CC4" w:rsidRDefault="00000000">
      <w:pPr>
        <w:pStyle w:val="11"/>
        <w:spacing w:line="202" w:lineRule="auto"/>
        <w:ind w:firstLine="600"/>
        <w:jc w:val="both"/>
      </w:pPr>
      <w:r>
        <w:rPr>
          <w:rStyle w:val="a7"/>
        </w:rPr>
        <w:t>Авт. сцен. И. Ольшанский; реж.-пост. И. Поплавская; опер. В. Шей</w:t>
      </w:r>
      <w:r>
        <w:rPr>
          <w:rStyle w:val="a7"/>
        </w:rPr>
        <w:softHyphen/>
        <w:t>нин; худ. Б. Чеботарев; авт. текста песни М. Львовский; композ. Б. Чай</w:t>
      </w:r>
      <w:r>
        <w:rPr>
          <w:rStyle w:val="a7"/>
        </w:rPr>
        <w:softHyphen/>
        <w:t>ковский; звукоопер. Б. Зуев.</w:t>
      </w:r>
    </w:p>
    <w:p w14:paraId="2CC51EB1" w14:textId="77777777" w:rsidR="00BE0CC4" w:rsidRDefault="00000000">
      <w:pPr>
        <w:pStyle w:val="11"/>
        <w:spacing w:line="202" w:lineRule="auto"/>
        <w:ind w:firstLine="600"/>
        <w:jc w:val="both"/>
      </w:pPr>
      <w:r>
        <w:rPr>
          <w:rStyle w:val="a7"/>
        </w:rPr>
        <w:t>Реж. Ю. Данилович; монтаж. М. Кузьмина; худ.-костюм. Э. Приеде; грим. М. Маслова; дирижер Э. Хачатурян; ред. В. Шитова; дир. картины Л. Фрейдин.</w:t>
      </w:r>
    </w:p>
    <w:p w14:paraId="2137243D" w14:textId="77777777" w:rsidR="00BE0CC4" w:rsidRDefault="00000000">
      <w:pPr>
        <w:pStyle w:val="11"/>
        <w:spacing w:line="202" w:lineRule="auto"/>
        <w:ind w:firstLine="600"/>
        <w:jc w:val="both"/>
      </w:pPr>
      <w:r>
        <w:rPr>
          <w:rStyle w:val="a7"/>
        </w:rPr>
        <w:t>В ролях: Л. Барабанова (Ася), Л. Крылова (Славка), О. Табаков (Чемезов), Б. Токарев (Толя), И. Пушкарев (Космач), А. Грибов (До</w:t>
      </w:r>
      <w:r>
        <w:rPr>
          <w:rStyle w:val="a7"/>
        </w:rPr>
        <w:softHyphen/>
        <w:t>рофеев), 3. Славина (учительница); Г. Вицин, Т. Дудник, И. Мурзаева, Б. Новиков, Р. Плятт, В. Седов, Е. Савинова, С. Харитонова.</w:t>
      </w:r>
    </w:p>
    <w:p w14:paraId="5B75EF45" w14:textId="77777777" w:rsidR="00BE0CC4" w:rsidRDefault="00000000">
      <w:pPr>
        <w:pStyle w:val="11"/>
        <w:spacing w:line="202" w:lineRule="auto"/>
        <w:ind w:firstLine="600"/>
        <w:jc w:val="both"/>
      </w:pPr>
      <w:r>
        <w:rPr>
          <w:rStyle w:val="a7"/>
        </w:rPr>
        <w:t>Худ. руководитель С. Юткевич.</w:t>
      </w:r>
    </w:p>
    <w:p w14:paraId="5669079D" w14:textId="77777777" w:rsidR="00BE0CC4" w:rsidRDefault="00000000">
      <w:pPr>
        <w:pStyle w:val="11"/>
        <w:spacing w:after="60" w:line="202" w:lineRule="auto"/>
        <w:ind w:firstLine="600"/>
        <w:jc w:val="both"/>
      </w:pPr>
      <w:r>
        <w:rPr>
          <w:rStyle w:val="a7"/>
        </w:rPr>
        <w:t>По повести И. Лаврова «Встреча с чудом».</w:t>
      </w:r>
    </w:p>
    <w:p w14:paraId="1655F697" w14:textId="77777777" w:rsidR="00BE0CC4" w:rsidRDefault="00000000">
      <w:pPr>
        <w:pStyle w:val="11"/>
        <w:spacing w:line="202" w:lineRule="auto"/>
        <w:ind w:firstLine="600"/>
        <w:jc w:val="both"/>
      </w:pPr>
      <w:r>
        <w:rPr>
          <w:rStyle w:val="a7"/>
        </w:rPr>
        <w:t>О романтических мечтах, об упорстве в достижении цели.</w:t>
      </w:r>
    </w:p>
    <w:p w14:paraId="7AE1CF8D" w14:textId="77777777" w:rsidR="00BE0CC4" w:rsidRDefault="00000000">
      <w:pPr>
        <w:pStyle w:val="11"/>
        <w:spacing w:after="340" w:line="202" w:lineRule="auto"/>
        <w:ind w:firstLine="600"/>
        <w:jc w:val="both"/>
      </w:pPr>
      <w:r>
        <w:rPr>
          <w:rStyle w:val="a7"/>
        </w:rPr>
        <w:t>Сестры-близнецы Ася и Славка, окончив школу, посылают заявле</w:t>
      </w:r>
      <w:r>
        <w:rPr>
          <w:rStyle w:val="a7"/>
        </w:rPr>
        <w:softHyphen/>
        <w:t>ния в мореходное училище, но оттуда приходит отказ. Решив, однако, стать моряками во что бы то ни стало, сестры оставляют родителям пись</w:t>
      </w:r>
      <w:r>
        <w:rPr>
          <w:rStyle w:val="a7"/>
        </w:rPr>
        <w:softHyphen/>
        <w:t>мо и убегают из дому. В Москве они ищут Министерство Морского Фло</w:t>
      </w:r>
      <w:r>
        <w:rPr>
          <w:rStyle w:val="a7"/>
        </w:rPr>
        <w:softHyphen/>
        <w:t>та, но в такси теряют кошелек с деньгами. Их выручает геолог и поэт Лев Чемезов. В отделе кадров Министерства Морского Флота Ася и Славка вновь получают отказ — девушек во флот не берут. Узнав о не</w:t>
      </w:r>
      <w:r>
        <w:rPr>
          <w:rStyle w:val="a7"/>
        </w:rPr>
        <w:softHyphen/>
        <w:t>удачах девушек, Чемезов советует им поехать на работу в Забайкалье. Он оставляет им деньги и конверт с письмом, которое они должны про</w:t>
      </w:r>
      <w:r>
        <w:rPr>
          <w:rStyle w:val="a7"/>
        </w:rPr>
        <w:softHyphen/>
        <w:t>честь после первой получки. Ася и Славка устраиваются на работу в зверосовхоз. Участвуют в самодеятельности, в комсомольской работе. Но не все идет гладко. Хамовитый мастер Дорофеев мстит Асе за ее прямоту — он обвиняет ее в краже шкурок. К тому же Ася ссорится со Славкой, решившей поехать в командировку с Толей, который ей нра</w:t>
      </w:r>
      <w:r>
        <w:rPr>
          <w:rStyle w:val="a7"/>
        </w:rPr>
        <w:softHyphen/>
        <w:t>вится. Ася в отчаянии. Она распечатывает письмо Чемезова. Тот пишет, что долг ему возвращать не надо, а лучше отдать деньги кому-нибудь, кто в данный момент больше всех нуждается в них. Толя, узнав о про</w:t>
      </w:r>
      <w:r>
        <w:rPr>
          <w:rStyle w:val="a7"/>
        </w:rPr>
        <w:softHyphen/>
        <w:t>делках Дорофеева, заставляет грубияна извиниться перед Асей. Ася все же недовольна тем, что у Славки роман с Толей. Она уговаривает сестру уехать из зверосовхоза. И они уезжают. Но до моря еще далеко. Сестры сортируют бревна на лесоразработке, чтоб заработать на дорогу. Здесь их находит Толя, и Славка решает вернуться с ним в зверосовхоз. Ася одна едет к морю. Начальник мореходного училища предлагает ей по</w:t>
      </w:r>
      <w:r>
        <w:rPr>
          <w:rStyle w:val="a7"/>
        </w:rPr>
        <w:softHyphen/>
        <w:t>работать два года на камбузе. Ася соглашается. Это путь к мечте.</w:t>
      </w:r>
    </w:p>
    <w:p w14:paraId="43E4461D" w14:textId="77777777" w:rsidR="00BE0CC4" w:rsidRDefault="00000000">
      <w:pPr>
        <w:pStyle w:val="20"/>
        <w:spacing w:after="60" w:line="240" w:lineRule="auto"/>
        <w:ind w:firstLine="0"/>
        <w:jc w:val="center"/>
      </w:pPr>
      <w:r>
        <w:rPr>
          <w:rStyle w:val="2"/>
        </w:rPr>
        <w:t>БИБЛИОГРАФИЯ</w:t>
      </w:r>
    </w:p>
    <w:p w14:paraId="2762A3F9" w14:textId="77777777" w:rsidR="00BE0CC4" w:rsidRDefault="00000000">
      <w:pPr>
        <w:pStyle w:val="20"/>
        <w:spacing w:line="240" w:lineRule="auto"/>
        <w:ind w:firstLine="560"/>
        <w:jc w:val="both"/>
      </w:pPr>
      <w:r>
        <w:rPr>
          <w:rStyle w:val="2"/>
        </w:rPr>
        <w:t>АЛЕКСАНДРОВ М. Дорогой мечты. — «Огонек», 1966, К® 13, с. 29.</w:t>
      </w:r>
    </w:p>
    <w:p w14:paraId="0E394E58" w14:textId="77777777" w:rsidR="00BE0CC4" w:rsidRDefault="00000000">
      <w:pPr>
        <w:pStyle w:val="20"/>
        <w:spacing w:line="240" w:lineRule="auto"/>
        <w:ind w:left="560" w:firstLine="40"/>
        <w:jc w:val="both"/>
      </w:pPr>
      <w:r>
        <w:rPr>
          <w:rStyle w:val="2"/>
        </w:rPr>
        <w:t>БАРАНОВА Ф. Дорога к морю. — «На экранах Подмосковья», 1965, 26 июня. БАУЛИН В. Дорога к морю. —«Водный транспорт», 1965, 14 янв.</w:t>
      </w:r>
    </w:p>
    <w:p w14:paraId="477F3300" w14:textId="77777777" w:rsidR="00BE0CC4" w:rsidRDefault="00000000">
      <w:pPr>
        <w:pStyle w:val="20"/>
        <w:spacing w:line="240" w:lineRule="auto"/>
        <w:ind w:left="560" w:firstLine="40"/>
        <w:jc w:val="both"/>
      </w:pPr>
      <w:r>
        <w:rPr>
          <w:rStyle w:val="2"/>
        </w:rPr>
        <w:t>БЕЛЯВСКИЙ О, Дорога к морю. — «Моск, кинонеделя», 1965, 25 апр.</w:t>
      </w:r>
    </w:p>
    <w:p w14:paraId="75D46734" w14:textId="77777777" w:rsidR="00BE0CC4" w:rsidRDefault="00000000">
      <w:pPr>
        <w:pStyle w:val="20"/>
        <w:spacing w:line="240" w:lineRule="auto"/>
        <w:ind w:firstLine="560"/>
        <w:jc w:val="both"/>
      </w:pPr>
      <w:r>
        <w:rPr>
          <w:rStyle w:val="2"/>
        </w:rPr>
        <w:lastRenderedPageBreak/>
        <w:t>ДОРОГА К МОРЮ. —«Новые фильмы», 1966, № 3, с. 16—17.</w:t>
      </w:r>
    </w:p>
    <w:p w14:paraId="70883EC8" w14:textId="77777777" w:rsidR="00BE0CC4" w:rsidRDefault="00000000">
      <w:pPr>
        <w:pStyle w:val="20"/>
        <w:spacing w:line="240" w:lineRule="auto"/>
        <w:ind w:firstLine="560"/>
        <w:jc w:val="both"/>
      </w:pPr>
      <w:r>
        <w:rPr>
          <w:rStyle w:val="2"/>
        </w:rPr>
        <w:t>ЗАСЕЕВ В. Дорога к морю.— «Веч. Москва», 1965, 10 сент.</w:t>
      </w:r>
    </w:p>
    <w:p w14:paraId="35DD7977" w14:textId="77777777" w:rsidR="00BE0CC4" w:rsidRDefault="00000000">
      <w:pPr>
        <w:pStyle w:val="20"/>
        <w:spacing w:line="240" w:lineRule="auto"/>
        <w:ind w:firstLine="560"/>
        <w:jc w:val="both"/>
      </w:pPr>
      <w:r>
        <w:rPr>
          <w:rStyle w:val="2"/>
        </w:rPr>
        <w:t>ИГРИН Г. Дорога к морю. — «Комсомолец Забайкалья» (Чита), 1965, 13 июня.</w:t>
      </w:r>
    </w:p>
    <w:p w14:paraId="0C8998FC" w14:textId="77777777" w:rsidR="00BE0CC4" w:rsidRDefault="00000000">
      <w:pPr>
        <w:pStyle w:val="20"/>
        <w:spacing w:line="240" w:lineRule="auto"/>
        <w:ind w:firstLine="560"/>
        <w:jc w:val="both"/>
      </w:pPr>
      <w:r>
        <w:rPr>
          <w:rStyle w:val="2"/>
        </w:rPr>
        <w:t>ЛОКТЕВ А. Дорожные недоразумения. —«Сов. кино», 1966, 19 мар.</w:t>
      </w:r>
    </w:p>
    <w:p w14:paraId="15BEAB5B" w14:textId="77777777" w:rsidR="00BE0CC4" w:rsidRDefault="00000000">
      <w:pPr>
        <w:pStyle w:val="20"/>
        <w:spacing w:line="271" w:lineRule="auto"/>
        <w:ind w:firstLine="600"/>
        <w:jc w:val="both"/>
      </w:pPr>
      <w:r>
        <w:rPr>
          <w:rStyle w:val="2"/>
        </w:rPr>
        <w:t>НИКОЛАЕВ В. Юность отправляется в путь. — «Черномор, вдравница» (Сочи), 1966, 25 мар.</w:t>
      </w:r>
    </w:p>
    <w:p w14:paraId="4EC07130" w14:textId="77777777" w:rsidR="00BE0CC4" w:rsidRDefault="00000000">
      <w:pPr>
        <w:pStyle w:val="20"/>
        <w:spacing w:line="269" w:lineRule="auto"/>
        <w:ind w:firstLine="600"/>
        <w:jc w:val="both"/>
      </w:pPr>
      <w:r>
        <w:rPr>
          <w:rStyle w:val="2"/>
        </w:rPr>
        <w:t>ОСИПОВ Г. Дорога к морю. — «Комсомолец Таджикистана» (Душанбе), 1966, 6 авг.</w:t>
      </w:r>
    </w:p>
    <w:p w14:paraId="47C321F1" w14:textId="77777777" w:rsidR="00BE0CC4" w:rsidRDefault="00000000">
      <w:pPr>
        <w:pStyle w:val="20"/>
        <w:spacing w:line="240" w:lineRule="auto"/>
        <w:ind w:firstLine="560"/>
        <w:jc w:val="both"/>
      </w:pPr>
      <w:r>
        <w:rPr>
          <w:rStyle w:val="2"/>
        </w:rPr>
        <w:t>СЕРГЕЕВА Р. Дорога к морю. — «Ленингр. правда», 1966, 5 мар.</w:t>
      </w:r>
    </w:p>
    <w:p w14:paraId="23F9FCC9" w14:textId="77777777" w:rsidR="00BE0CC4" w:rsidRDefault="00000000">
      <w:pPr>
        <w:pStyle w:val="20"/>
        <w:spacing w:line="269" w:lineRule="auto"/>
        <w:ind w:firstLine="600"/>
        <w:jc w:val="both"/>
      </w:pPr>
      <w:r>
        <w:rPr>
          <w:rStyle w:val="2"/>
        </w:rPr>
        <w:t>СМЕЛКОВ Ю. Романтичность духа. Романтичность формы. — «И. К.», 1966, № 7, с. 32—33.</w:t>
      </w:r>
    </w:p>
    <w:p w14:paraId="48636384" w14:textId="77777777" w:rsidR="00BE0CC4" w:rsidRDefault="00000000">
      <w:pPr>
        <w:pStyle w:val="20"/>
        <w:spacing w:line="240" w:lineRule="auto"/>
        <w:ind w:firstLine="600"/>
        <w:jc w:val="both"/>
      </w:pPr>
      <w:r>
        <w:rPr>
          <w:rStyle w:val="2"/>
        </w:rPr>
        <w:t>СОКОЛОВСКАЯ Т. Море у каждого свое.— «Учит, газ.», 1966, 20 янв.</w:t>
      </w:r>
    </w:p>
    <w:p w14:paraId="27ED9725" w14:textId="77777777" w:rsidR="00BE0CC4" w:rsidRDefault="00000000">
      <w:pPr>
        <w:pStyle w:val="20"/>
        <w:spacing w:after="60" w:line="240" w:lineRule="auto"/>
        <w:ind w:firstLine="600"/>
        <w:jc w:val="both"/>
      </w:pPr>
      <w:r>
        <w:rPr>
          <w:rStyle w:val="2"/>
        </w:rPr>
        <w:t>ТОПИЛИНА Т А есть ли у вас море? — «Сов. кино», 1965, 28 авг.</w:t>
      </w:r>
    </w:p>
    <w:p w14:paraId="60CC3843" w14:textId="77777777" w:rsidR="00BE0CC4" w:rsidRDefault="00000000">
      <w:pPr>
        <w:pStyle w:val="20"/>
        <w:spacing w:line="240" w:lineRule="auto"/>
        <w:ind w:firstLine="620"/>
        <w:jc w:val="both"/>
      </w:pPr>
      <w:r>
        <w:rPr>
          <w:rStyle w:val="2"/>
        </w:rPr>
        <w:t>ФЛЙЕРШТЕЙН П. А мотивов-то и не слышно. В защиту писателя и его произ- иедення. — «Забайк. рабочий» (Чита), 1966, 2 мар.</w:t>
      </w:r>
    </w:p>
    <w:p w14:paraId="159749AB" w14:textId="77777777" w:rsidR="00BE0CC4" w:rsidRDefault="00000000">
      <w:pPr>
        <w:pStyle w:val="20"/>
        <w:spacing w:after="420" w:line="240" w:lineRule="auto"/>
        <w:ind w:firstLine="620"/>
        <w:jc w:val="both"/>
      </w:pPr>
      <w:r>
        <w:rPr>
          <w:rStyle w:val="2"/>
        </w:rPr>
        <w:t>ШИТОВА В. Дорога к морю. — «Сов. фильм», 1965, 24 июня.</w:t>
      </w:r>
    </w:p>
    <w:p w14:paraId="67F1EB1A" w14:textId="77777777" w:rsidR="00BE0CC4" w:rsidRDefault="00000000">
      <w:pPr>
        <w:pStyle w:val="11"/>
        <w:spacing w:line="202" w:lineRule="auto"/>
        <w:ind w:firstLine="620"/>
        <w:jc w:val="both"/>
      </w:pPr>
      <w:r>
        <w:rPr>
          <w:rStyle w:val="a7"/>
        </w:rPr>
        <w:t xml:space="preserve">3608—3609. ДРУЗЬЯ И ГОДЫ. Экраниз., шэ, 1-я сер.— 7 ч., 1835 л, 2-я сер.— 7 ч., 1964 л, «Ленфильм», 1965 г., ВЭ </w:t>
      </w:r>
      <w:r>
        <w:rPr>
          <w:rStyle w:val="a7"/>
          <w:lang w:val="en-US" w:eastAsia="en-US"/>
        </w:rPr>
        <w:t xml:space="preserve">29.VIII </w:t>
      </w:r>
      <w:r>
        <w:rPr>
          <w:rStyle w:val="a7"/>
        </w:rPr>
        <w:t>1966 г.</w:t>
      </w:r>
    </w:p>
    <w:p w14:paraId="46D5374F" w14:textId="77777777" w:rsidR="00BE0CC4" w:rsidRDefault="00000000">
      <w:pPr>
        <w:pStyle w:val="11"/>
        <w:spacing w:line="202" w:lineRule="auto"/>
        <w:ind w:firstLine="620"/>
        <w:jc w:val="both"/>
      </w:pPr>
      <w:r>
        <w:rPr>
          <w:rStyle w:val="a7"/>
        </w:rPr>
        <w:t>Авт. сцен. Л. Зорин; реж.-пост. В. Соколов; гл. опер. Э. Розовский; гл. худ. М. Гаухман-Свердлов; композ. В. Баснер; авт. текстов песен М. Матусовский; звукоопер. Г. Салье.</w:t>
      </w:r>
    </w:p>
    <w:p w14:paraId="7CB7BCFE" w14:textId="77777777" w:rsidR="00BE0CC4" w:rsidRDefault="00000000">
      <w:pPr>
        <w:pStyle w:val="11"/>
        <w:spacing w:line="202" w:lineRule="auto"/>
        <w:ind w:firstLine="620"/>
        <w:jc w:val="both"/>
      </w:pPr>
      <w:r>
        <w:rPr>
          <w:rStyle w:val="a7"/>
        </w:rPr>
        <w:t>Реж. Г. Мочалов; опер. М. Аврутин; худ.-костюм. А. Компанеец, В. Могилянская; худ.-грим. В. Горюнов; ассист. реж. И. Мочалова, М. Дакиев, Н. Блинова, Д. Герцель; ассист. опер. В. Тупицын, Э. Вох- рин; ассист. худ. С. Головин; монтаж. Э. Шейнеман; воен, консульт. А. Первушин; ред. Л. Жежеленко; дир. картины Н. Нилов.</w:t>
      </w:r>
    </w:p>
    <w:p w14:paraId="2FDA60AC" w14:textId="77777777" w:rsidR="00BE0CC4" w:rsidRDefault="00000000">
      <w:pPr>
        <w:pStyle w:val="11"/>
        <w:spacing w:line="202" w:lineRule="auto"/>
        <w:ind w:firstLine="620"/>
        <w:jc w:val="both"/>
      </w:pPr>
      <w:r>
        <w:rPr>
          <w:rStyle w:val="a7"/>
        </w:rPr>
        <w:t>В ролях: А. Граве (Владимир Платов), Ю. Яковлев (Юрий Держа</w:t>
      </w:r>
      <w:r>
        <w:rPr>
          <w:rStyle w:val="a7"/>
        </w:rPr>
        <w:softHyphen/>
        <w:t>вин), О. Анофриев (Вадим Лялин), 3. Высоковский (Гриша Костанец- кий), Н. Веселовская (Таня), Н. Антонова (Надя), Н. Величко (Люда), И. Кудрявцев (Печерский), В. Кенигсон (Куканов), Павлик Борискин (Андрей); А. Павлычева, С. Пилявская, Н. Федосова, В. Чемберг, К. Фролова-Воронцова, Е. Буренков, М. Мудров, В. Невинный, М. Ни- кельберг, И. Пушкарев, А. Трусов.</w:t>
      </w:r>
    </w:p>
    <w:p w14:paraId="67BB7ED3" w14:textId="77777777" w:rsidR="00BE0CC4" w:rsidRDefault="00000000">
      <w:pPr>
        <w:pStyle w:val="11"/>
        <w:spacing w:after="40" w:line="202" w:lineRule="auto"/>
        <w:ind w:firstLine="620"/>
        <w:jc w:val="both"/>
      </w:pPr>
      <w:r>
        <w:rPr>
          <w:rStyle w:val="a7"/>
        </w:rPr>
        <w:t>По одноименной пьесе Л. Зорина.</w:t>
      </w:r>
    </w:p>
    <w:p w14:paraId="1EFD446A" w14:textId="77777777" w:rsidR="00BE0CC4" w:rsidRDefault="00000000">
      <w:pPr>
        <w:pStyle w:val="11"/>
        <w:spacing w:after="80" w:line="209" w:lineRule="auto"/>
        <w:ind w:firstLine="620"/>
        <w:jc w:val="both"/>
      </w:pPr>
      <w:r>
        <w:rPr>
          <w:rStyle w:val="a7"/>
        </w:rPr>
        <w:t>О верности высоким идеалам, об истинном предназначении чело</w:t>
      </w:r>
      <w:r>
        <w:rPr>
          <w:rStyle w:val="a7"/>
        </w:rPr>
        <w:softHyphen/>
        <w:t>века.</w:t>
      </w:r>
    </w:p>
    <w:p w14:paraId="75364F3A" w14:textId="77777777" w:rsidR="00BE0CC4" w:rsidRDefault="00000000">
      <w:pPr>
        <w:pStyle w:val="11"/>
        <w:spacing w:after="40" w:line="199" w:lineRule="auto"/>
        <w:ind w:firstLine="0"/>
        <w:jc w:val="center"/>
      </w:pPr>
      <w:r>
        <w:rPr>
          <w:rStyle w:val="a7"/>
        </w:rPr>
        <w:t>1-я серия</w:t>
      </w:r>
    </w:p>
    <w:p w14:paraId="3F8A512B" w14:textId="77777777" w:rsidR="00BE0CC4" w:rsidRDefault="00000000">
      <w:pPr>
        <w:pStyle w:val="11"/>
        <w:spacing w:after="60" w:line="199" w:lineRule="auto"/>
        <w:ind w:firstLine="620"/>
        <w:jc w:val="both"/>
      </w:pPr>
      <w:r>
        <w:rPr>
          <w:rStyle w:val="a7"/>
        </w:rPr>
        <w:t>1934 год. В маленьком приморском городке собрались вместе быв</w:t>
      </w:r>
      <w:r>
        <w:rPr>
          <w:rStyle w:val="a7"/>
        </w:rPr>
        <w:softHyphen/>
        <w:t>шие одноклассники Юра Державин, Володя Платов, Гриша Костанец- кий, Таня, в которую влюблены все трое друзей. Они закончили вузы, готовятся к самостоятельной работе. Юра Державин — юрист с често</w:t>
      </w:r>
      <w:r>
        <w:rPr>
          <w:rStyle w:val="a7"/>
        </w:rPr>
        <w:softHyphen/>
        <w:t>любивыми замыслами. Володя Платов — строитель, мечтающий постро</w:t>
      </w:r>
      <w:r>
        <w:rPr>
          <w:rStyle w:val="a7"/>
        </w:rPr>
        <w:softHyphen/>
        <w:t>ить свой город. Гриша стал врачом, как и его отец. Таня — учительница литературы; для нее самый лучший человек на свете — Юра. В день рождения Костанецкого в компании с ними оказалась и Люда Печер</w:t>
      </w:r>
      <w:r>
        <w:rPr>
          <w:rStyle w:val="a7"/>
        </w:rPr>
        <w:softHyphen/>
        <w:t>ская, приехавшая из Москвы со своим отцом — ответственным работни</w:t>
      </w:r>
      <w:r>
        <w:rPr>
          <w:rStyle w:val="a7"/>
        </w:rPr>
        <w:softHyphen/>
        <w:t>ком. Весь вечер танцует с ней Державин, а Таня и ее младшая сестрен</w:t>
      </w:r>
      <w:r>
        <w:rPr>
          <w:rStyle w:val="a7"/>
        </w:rPr>
        <w:softHyphen/>
        <w:t>ка Надя, тоже без памяти влюбленная в Юрия, ревнуют его к столичной гостье... Через три года Юрий Державин приезжает работать в Москву. Все реже идут от него письма, а вскоре совсем перестают приходить. Таня забыта им, как наивное, юношеское увлечение. Теперь у Держави</w:t>
      </w:r>
      <w:r>
        <w:rPr>
          <w:rStyle w:val="a7"/>
        </w:rPr>
        <w:softHyphen/>
        <w:t>на другие планы, и немалое место занимает в них Люда Печерская — и девушка прелестная и отец у нее занимает на редкость «удачный» пост. Юрий сам не заметил, как постепенно привык желать в жизни только того, что ему выгодно. И красивые слова, нужные для того, чтоб при</w:t>
      </w:r>
      <w:r>
        <w:rPr>
          <w:rStyle w:val="a7"/>
        </w:rPr>
        <w:softHyphen/>
        <w:t>крыть неблаговидные поступки, он находит в избытке. Когда же исклю</w:t>
      </w:r>
      <w:r>
        <w:rPr>
          <w:rStyle w:val="a7"/>
        </w:rPr>
        <w:softHyphen/>
        <w:t>чают из партии, а затем арестовывают Печерского, Державин отрекает</w:t>
      </w:r>
      <w:r>
        <w:rPr>
          <w:rStyle w:val="a7"/>
        </w:rPr>
        <w:softHyphen/>
        <w:t>ся от Люды. Приезжает из Москвы Надя; она избрала ту же специаль</w:t>
      </w:r>
      <w:r>
        <w:rPr>
          <w:rStyle w:val="a7"/>
        </w:rPr>
        <w:softHyphen/>
        <w:t xml:space="preserve">ность, что и Юрий, усваивает его взгляды и жизненные принципы. С той ночи, когда арестовали Печерского, часто встречаются Люда и Платов. Перед его уходом на фронт </w:t>
      </w:r>
      <w:r>
        <w:rPr>
          <w:rStyle w:val="a7"/>
        </w:rPr>
        <w:lastRenderedPageBreak/>
        <w:t>они решают пожениться... Только в послед</w:t>
      </w:r>
      <w:r>
        <w:rPr>
          <w:rStyle w:val="a7"/>
        </w:rPr>
        <w:softHyphen/>
        <w:t>ние дни войны вновь встречаются Державин и Платов. Встреча эта про</w:t>
      </w:r>
      <w:r>
        <w:rPr>
          <w:rStyle w:val="a7"/>
        </w:rPr>
        <w:softHyphen/>
        <w:t>исходит в кабинете следователя трибунала Юрия Державина, который должен разобрать жалобу комбата Куканова на Платова, вопреки при</w:t>
      </w:r>
      <w:r>
        <w:rPr>
          <w:rStyle w:val="a7"/>
        </w:rPr>
        <w:softHyphen/>
        <w:t>казанию сохранившего в бою дом Моцарта. За Платова вступается Ля</w:t>
      </w:r>
      <w:r>
        <w:rPr>
          <w:rStyle w:val="a7"/>
        </w:rPr>
        <w:softHyphen/>
        <w:t>лин, помощник Державина, и дело закрывают. Известие о капитуляции Германии прекращает все конфликты, но Куканов затаивает злобу на Ля</w:t>
      </w:r>
      <w:r>
        <w:rPr>
          <w:rStyle w:val="a7"/>
        </w:rPr>
        <w:softHyphen/>
        <w:t>лина и Платова.</w:t>
      </w:r>
    </w:p>
    <w:p w14:paraId="3858A415" w14:textId="77777777" w:rsidR="00BE0CC4" w:rsidRDefault="00000000">
      <w:pPr>
        <w:pStyle w:val="11"/>
        <w:spacing w:line="202" w:lineRule="auto"/>
        <w:ind w:firstLine="0"/>
        <w:jc w:val="center"/>
      </w:pPr>
      <w:r>
        <w:rPr>
          <w:rStyle w:val="a7"/>
        </w:rPr>
        <w:t>2-я серия</w:t>
      </w:r>
    </w:p>
    <w:p w14:paraId="3B9B7BB7" w14:textId="77777777" w:rsidR="00BE0CC4" w:rsidRDefault="00000000">
      <w:pPr>
        <w:pStyle w:val="11"/>
        <w:spacing w:after="140" w:line="202" w:lineRule="auto"/>
        <w:ind w:firstLine="580"/>
        <w:jc w:val="both"/>
      </w:pPr>
      <w:r>
        <w:rPr>
          <w:rStyle w:val="a7"/>
        </w:rPr>
        <w:t>После войны Платов и Люда приезжают в деревню Глинцы, где по</w:t>
      </w:r>
      <w:r>
        <w:rPr>
          <w:rStyle w:val="a7"/>
        </w:rPr>
        <w:softHyphen/>
        <w:t>хоронен Печерский, погибший в 1943 году. Они решают остаться здесь жить, помочь колхозникам наладить разрушенное войной хозяйство. В один из своих приездов в Москву они слушают в Большом театре опе</w:t>
      </w:r>
      <w:r>
        <w:rPr>
          <w:rStyle w:val="a7"/>
        </w:rPr>
        <w:softHyphen/>
        <w:t>ру вместе с Надей, Державиным и Лялиным. После спектакля, проводив Володю и Люду, остальные идут ужинать в ресторан. Там Надя наме</w:t>
      </w:r>
      <w:r>
        <w:rPr>
          <w:rStyle w:val="a7"/>
        </w:rPr>
        <w:softHyphen/>
        <w:t>кает Лялину, что его продвижение по службе происходит не без ее уча</w:t>
      </w:r>
      <w:r>
        <w:rPr>
          <w:rStyle w:val="a7"/>
        </w:rPr>
        <w:softHyphen/>
        <w:t>стия. Задетая иронией Державина, Надя сообщает ему, что назначение Лялина, на которое надеялся сам Юрий, решено. И тут Державин вспо</w:t>
      </w:r>
      <w:r>
        <w:rPr>
          <w:rStyle w:val="a7"/>
        </w:rPr>
        <w:softHyphen/>
        <w:t>минает о недавней своей встрече с Кукановым, ставшим очень влиятель</w:t>
      </w:r>
      <w:r>
        <w:rPr>
          <w:rStyle w:val="a7"/>
        </w:rPr>
        <w:softHyphen/>
        <w:t>ным человеком, вспоминает о конфликте его с Лялиным. Телефонный звонок Нади надолго устраняет соперника карьеры Державина... Ма</w:t>
      </w:r>
      <w:r>
        <w:rPr>
          <w:rStyle w:val="a7"/>
        </w:rPr>
        <w:softHyphen/>
        <w:t>ленького сына Лялина после его ареста взял к себе Платов. В поезде он встречается с Костанецким. Тот по-прежнему живет в родном городе, работает врачом, у них с Таней, на которой он женился, растет сын. При</w:t>
      </w:r>
      <w:r>
        <w:rPr>
          <w:rStyle w:val="a7"/>
        </w:rPr>
        <w:softHyphen/>
        <w:t>ехав домой, Платов узнает, что Люда погибла в автомобильной катаст</w:t>
      </w:r>
      <w:r>
        <w:rPr>
          <w:rStyle w:val="a7"/>
        </w:rPr>
        <w:softHyphen/>
        <w:t>рофе... 1955 год. Возвращается из ссылки Лялин. Встретив в метро Дер</w:t>
      </w:r>
      <w:r>
        <w:rPr>
          <w:rStyle w:val="a7"/>
        </w:rPr>
        <w:softHyphen/>
        <w:t>жавина, он не отвечает на его приветствие, не подает ему руки. Надя, вышедшая замуж за Куканова, уезжает с ним из Москвы в Омск, куда его перевели работать. В августе 1960 года отмечает свой день рожде</w:t>
      </w:r>
      <w:r>
        <w:rPr>
          <w:rStyle w:val="a7"/>
        </w:rPr>
        <w:softHyphen/>
        <w:t>ния Костанецкий. У него Юрий, Надя и Куканов, которые гостят уже давно, но уезжать не собираются. Гриша и Таня, тяжело переживающие отъезд сына на работу в Сибирь, тяготятся присутствием гостей. Неожи</w:t>
      </w:r>
      <w:r>
        <w:rPr>
          <w:rStyle w:val="a7"/>
        </w:rPr>
        <w:softHyphen/>
        <w:t>данно приезжает Платов с сыном Лялина Андреем, и ему не удается скрыть неприятного впечатления от встречи с гостями Костанецкого. Долго, всю ночь, сидит Владимир Платов, смотрит на фотографию 1934 года, на которой он сам и его друзья — Гриша, Юрий, Люда, Таня — мо</w:t>
      </w:r>
      <w:r>
        <w:rPr>
          <w:rStyle w:val="a7"/>
        </w:rPr>
        <w:softHyphen/>
        <w:t>лодые, в яркий августовский день. Он думает о том, как по-разному сло</w:t>
      </w:r>
      <w:r>
        <w:rPr>
          <w:rStyle w:val="a7"/>
        </w:rPr>
        <w:softHyphen/>
        <w:t>жились их судьбы, как развела их жизнь в разные стороны, сделала далекими и чужими. Рано утром, никому ничего не сказав, Платов с Андрюшей возвращаются в Москву, к Лялину.</w:t>
      </w:r>
    </w:p>
    <w:p w14:paraId="56E5FD43" w14:textId="77777777" w:rsidR="00BE0CC4" w:rsidRDefault="00000000">
      <w:pPr>
        <w:pStyle w:val="20"/>
        <w:spacing w:line="252" w:lineRule="auto"/>
        <w:ind w:firstLine="0"/>
        <w:jc w:val="center"/>
      </w:pPr>
      <w:r>
        <w:rPr>
          <w:rStyle w:val="2"/>
        </w:rPr>
        <w:t>БИБЛИОГРАФИЯ</w:t>
      </w:r>
    </w:p>
    <w:p w14:paraId="5031CEC0" w14:textId="77777777" w:rsidR="00BE0CC4" w:rsidRDefault="00000000">
      <w:pPr>
        <w:pStyle w:val="20"/>
        <w:spacing w:line="252" w:lineRule="auto"/>
        <w:ind w:firstLine="560"/>
      </w:pPr>
      <w:r>
        <w:rPr>
          <w:rStyle w:val="2"/>
        </w:rPr>
        <w:t>БОРИСОВ В. Друзья и годы. — «Калинингр. правда», 1966, 8 сент.</w:t>
      </w:r>
    </w:p>
    <w:p w14:paraId="21D58CAB" w14:textId="77777777" w:rsidR="00BE0CC4" w:rsidRDefault="00000000">
      <w:pPr>
        <w:pStyle w:val="20"/>
        <w:spacing w:line="252" w:lineRule="auto"/>
        <w:ind w:left="560" w:firstLine="20"/>
      </w:pPr>
      <w:r>
        <w:rPr>
          <w:rStyle w:val="2"/>
        </w:rPr>
        <w:t>БУСЫГИНА С. Фильм о дружбе и чести. — «Марийск. правда», 1966, 30 авг. ГАЛКИН М. Владимир Платов — счастливый человек.— «С. Э.», 1965, № 8, с. 6. ГОЛОВИНА В. Дорогами жизни. —«Веч. Новосибирск», 1966, 14 сент.</w:t>
      </w:r>
    </w:p>
    <w:p w14:paraId="18824BB3" w14:textId="77777777" w:rsidR="00BE0CC4" w:rsidRDefault="00000000">
      <w:pPr>
        <w:pStyle w:val="20"/>
        <w:spacing w:line="252" w:lineRule="auto"/>
        <w:ind w:left="560" w:firstLine="20"/>
      </w:pPr>
      <w:r>
        <w:rPr>
          <w:rStyle w:val="2"/>
        </w:rPr>
        <w:t>ГОЛУБЕНСКИИ Ю. Когда фильм окончен. — «Смена», Л., 1965, 24 окт. ГОЛУБЕНСКИИ Ю. Подлежишь обсуждению ты. —«Смена», Л., 1966, 20 сент. ДРУЗЬЯ И ГОДЫ.— «Новые фильмы», 1966, № 9, с. 7—8.</w:t>
      </w:r>
    </w:p>
    <w:p w14:paraId="599EC1C1" w14:textId="77777777" w:rsidR="00BE0CC4" w:rsidRDefault="00000000">
      <w:pPr>
        <w:pStyle w:val="20"/>
        <w:spacing w:line="252" w:lineRule="auto"/>
        <w:ind w:left="560" w:firstLine="20"/>
      </w:pPr>
      <w:r>
        <w:rPr>
          <w:rStyle w:val="2"/>
        </w:rPr>
        <w:t>ИВАНОВА Т. Люди и годы. — «Поляр, правда» (Мурманск), 1966, 3 нояб. КАЗАНЦЕВ А. Друзья и годы. —«Сов. Татария», 1966, 14 сент.</w:t>
      </w:r>
    </w:p>
    <w:p w14:paraId="3A7BFE01" w14:textId="77777777" w:rsidR="00BE0CC4" w:rsidRDefault="00000000">
      <w:pPr>
        <w:pStyle w:val="20"/>
        <w:spacing w:line="252" w:lineRule="auto"/>
        <w:ind w:left="560" w:firstLine="20"/>
      </w:pPr>
      <w:r>
        <w:rPr>
          <w:rStyle w:val="2"/>
        </w:rPr>
        <w:t>КЛЮЕВСКАЯ К. Друзья и годы. — «Ленингр. правда», 1966, 27 сект.</w:t>
      </w:r>
    </w:p>
    <w:p w14:paraId="41CC2DA0" w14:textId="77777777" w:rsidR="00BE0CC4" w:rsidRDefault="00000000">
      <w:pPr>
        <w:pStyle w:val="20"/>
        <w:spacing w:line="252" w:lineRule="auto"/>
        <w:ind w:firstLine="560"/>
      </w:pPr>
      <w:r>
        <w:rPr>
          <w:rStyle w:val="2"/>
        </w:rPr>
        <w:t>ЛЕЙЕТ М. Цена жизни. —«Сов. Латвия», 1966, 3 сент.</w:t>
      </w:r>
    </w:p>
    <w:p w14:paraId="50FF34FB" w14:textId="77777777" w:rsidR="00BE0CC4" w:rsidRDefault="00000000">
      <w:pPr>
        <w:pStyle w:val="20"/>
        <w:spacing w:line="252" w:lineRule="auto"/>
        <w:ind w:firstLine="560"/>
      </w:pPr>
      <w:r>
        <w:rPr>
          <w:rStyle w:val="2"/>
        </w:rPr>
        <w:t>МИХАЙЛОВА А. Друзья и годы. — «Кадр», Л., 1965, 4 нояб.</w:t>
      </w:r>
    </w:p>
    <w:p w14:paraId="69A06390" w14:textId="77777777" w:rsidR="00BE0CC4" w:rsidRDefault="00000000">
      <w:pPr>
        <w:pStyle w:val="20"/>
        <w:spacing w:line="252" w:lineRule="auto"/>
        <w:ind w:firstLine="560"/>
      </w:pPr>
      <w:r>
        <w:rPr>
          <w:rStyle w:val="2"/>
        </w:rPr>
        <w:t>НЕЕЛОВ Н. К итогам московской экспедиции. — «Кадр», Л., 1965, 10 июля.</w:t>
      </w:r>
    </w:p>
    <w:p w14:paraId="4918781C" w14:textId="77777777" w:rsidR="00BE0CC4" w:rsidRDefault="00000000">
      <w:pPr>
        <w:pStyle w:val="20"/>
        <w:spacing w:line="252" w:lineRule="auto"/>
        <w:ind w:left="560" w:firstLine="20"/>
      </w:pPr>
      <w:r>
        <w:rPr>
          <w:rStyle w:val="2"/>
        </w:rPr>
        <w:t>ОСТАНКОВ И. Друзья и годы. - «Ленинское знамя» (Липецк), 1966, 25 нояб. ПАЛИНЧАК Г. Друзья и годы. — «Закарпат. правда», 1966, 30 авг.</w:t>
      </w:r>
    </w:p>
    <w:p w14:paraId="4AC49A1F" w14:textId="77777777" w:rsidR="00BE0CC4" w:rsidRDefault="00000000">
      <w:pPr>
        <w:pStyle w:val="20"/>
        <w:spacing w:line="252" w:lineRule="auto"/>
      </w:pPr>
      <w:r>
        <w:rPr>
          <w:rStyle w:val="2"/>
        </w:rPr>
        <w:t>РАЗДОРСКИИ И. Друзья и годы. —«Моск, кинонаделя», 1964, 29 нояб. РОМАНЕНКО Г. Поток сознательности. — «Магадан, правда», 1966, 10 сент. СОКОЛОВ В, Друзья н годы. Из режиссерской экспликации фильма. — «Кадр», Л., 1964, 25 июля.</w:t>
      </w:r>
    </w:p>
    <w:p w14:paraId="735969D4" w14:textId="77777777" w:rsidR="00BE0CC4" w:rsidRDefault="00000000">
      <w:pPr>
        <w:pStyle w:val="20"/>
        <w:spacing w:line="240" w:lineRule="auto"/>
      </w:pPr>
      <w:r>
        <w:rPr>
          <w:rStyle w:val="2"/>
        </w:rPr>
        <w:t>СОКОЛОВ В. Каков он, Владимир Платов. — «Сов. кино», 1964, 3 окт.</w:t>
      </w:r>
    </w:p>
    <w:p w14:paraId="483DF0A9" w14:textId="77777777" w:rsidR="00BE0CC4" w:rsidRDefault="00000000">
      <w:pPr>
        <w:pStyle w:val="20"/>
        <w:spacing w:line="240" w:lineRule="auto"/>
      </w:pPr>
      <w:r>
        <w:rPr>
          <w:rStyle w:val="2"/>
        </w:rPr>
        <w:lastRenderedPageBreak/>
        <w:t>ХАНЮТИН Ю. Суд совести. — «С. Э.», 1966, № 23, с. 2—3.</w:t>
      </w:r>
    </w:p>
    <w:p w14:paraId="0B466CF9" w14:textId="77777777" w:rsidR="00BE0CC4" w:rsidRDefault="00000000">
      <w:pPr>
        <w:pStyle w:val="20"/>
        <w:spacing w:line="240" w:lineRule="auto"/>
      </w:pPr>
      <w:r>
        <w:rPr>
          <w:rStyle w:val="2"/>
        </w:rPr>
        <w:t>ШАЛУНОВСКИИ В. Друзья и годы. Жизнь прожить — не поле перейти. — «Спут</w:t>
      </w:r>
      <w:r>
        <w:rPr>
          <w:rStyle w:val="2"/>
        </w:rPr>
        <w:softHyphen/>
        <w:t>ник кинозрителя», 1966, № 9, с. 8—9.</w:t>
      </w:r>
    </w:p>
    <w:p w14:paraId="27CF3D50" w14:textId="77777777" w:rsidR="00BE0CC4" w:rsidRDefault="00000000">
      <w:pPr>
        <w:pStyle w:val="11"/>
        <w:numPr>
          <w:ilvl w:val="0"/>
          <w:numId w:val="21"/>
        </w:numPr>
        <w:tabs>
          <w:tab w:val="left" w:pos="1336"/>
        </w:tabs>
        <w:spacing w:line="202" w:lineRule="auto"/>
        <w:ind w:firstLine="580"/>
        <w:jc w:val="both"/>
      </w:pPr>
      <w:r>
        <w:rPr>
          <w:rStyle w:val="a7"/>
        </w:rPr>
        <w:t>ЕЛЬ — КОРОЛЕВА УЖЕЙ. Фильм-балет, шэ, цв., 8 ч., 2145 л, Литовская киностудия, 1965 г., ВЭ 13.IX 1966 г.</w:t>
      </w:r>
    </w:p>
    <w:p w14:paraId="546FEA06" w14:textId="77777777" w:rsidR="00BE0CC4" w:rsidRDefault="00000000">
      <w:pPr>
        <w:pStyle w:val="11"/>
        <w:spacing w:line="202" w:lineRule="auto"/>
        <w:ind w:firstLine="580"/>
        <w:jc w:val="both"/>
      </w:pPr>
      <w:r>
        <w:rPr>
          <w:rStyle w:val="a7"/>
        </w:rPr>
        <w:t>Авт. сцен. Э. Бальсис, А. Моцкус; реж.-пост. В. Гривицкас, А. Моц</w:t>
      </w:r>
      <w:r>
        <w:rPr>
          <w:rStyle w:val="a7"/>
        </w:rPr>
        <w:softHyphen/>
        <w:t>кус; гл. опер. А. Дигимас, А. Моцкус; худ. И. Чюплис, Д. Матайтене, П. Илгунас; композ. Э. Бальсис; звукоопер. П. Липейка.</w:t>
      </w:r>
    </w:p>
    <w:p w14:paraId="6471B85A" w14:textId="77777777" w:rsidR="00BE0CC4" w:rsidRDefault="00000000">
      <w:pPr>
        <w:pStyle w:val="11"/>
        <w:spacing w:line="202" w:lineRule="auto"/>
        <w:ind w:firstLine="580"/>
        <w:jc w:val="both"/>
      </w:pPr>
      <w:r>
        <w:rPr>
          <w:rStyle w:val="a7"/>
        </w:rPr>
        <w:t>Опер. В. Кряунявичус, А. Шимкус; хореография В. Гривицкаса; балетмейстер-репетитор А. Рузгайте; ассист. Б. Алекна, С. Анкудавичюс, А. Даутартас, М. Станейкене, А. Транизас, Е. Вичайте, В. Завадскайте; ред. И. Селезновайте; дир. картины С. Лемберис.</w:t>
      </w:r>
    </w:p>
    <w:p w14:paraId="79BA3C2B" w14:textId="77777777" w:rsidR="00BE0CC4" w:rsidRDefault="00000000">
      <w:pPr>
        <w:pStyle w:val="11"/>
        <w:spacing w:line="202" w:lineRule="auto"/>
        <w:ind w:firstLine="580"/>
        <w:jc w:val="both"/>
      </w:pPr>
      <w:r>
        <w:rPr>
          <w:rStyle w:val="a7"/>
        </w:rPr>
        <w:t>Симфонический оркестр Государственного академического театра оперы и балета Литовской ССР и Вильнюсский камерный оркестр, дирижер X. Поташинскас.</w:t>
      </w:r>
    </w:p>
    <w:p w14:paraId="78A337E7" w14:textId="77777777" w:rsidR="00BE0CC4" w:rsidRDefault="00000000">
      <w:pPr>
        <w:pStyle w:val="11"/>
        <w:spacing w:line="202" w:lineRule="auto"/>
        <w:ind w:firstLine="580"/>
        <w:jc w:val="both"/>
      </w:pPr>
      <w:r>
        <w:rPr>
          <w:rStyle w:val="a7"/>
        </w:rPr>
        <w:t>В ролях: Л. Ашкеловичюте (Ель), Р. Миндерис (Жильвинас), Н. Топчевская (Осинушка), А. Мацкявичус (Дубок), В. Никулаевас (Клен), А. Рузгайте (Ведьма), текст читает И. Герасимавичюте.</w:t>
      </w:r>
    </w:p>
    <w:p w14:paraId="28A4838B" w14:textId="77777777" w:rsidR="00BE0CC4" w:rsidRDefault="00000000">
      <w:pPr>
        <w:pStyle w:val="11"/>
        <w:spacing w:line="202" w:lineRule="auto"/>
        <w:ind w:firstLine="580"/>
        <w:jc w:val="both"/>
      </w:pPr>
      <w:r>
        <w:rPr>
          <w:rStyle w:val="a7"/>
        </w:rPr>
        <w:t>Солист А. Ливонтас; авт. текста А. Марцинкявичюс.</w:t>
      </w:r>
    </w:p>
    <w:p w14:paraId="4A573141" w14:textId="77777777" w:rsidR="00BE0CC4" w:rsidRDefault="00000000">
      <w:pPr>
        <w:pStyle w:val="11"/>
        <w:spacing w:after="40" w:line="202" w:lineRule="auto"/>
        <w:ind w:firstLine="580"/>
        <w:jc w:val="both"/>
      </w:pPr>
      <w:r>
        <w:rPr>
          <w:rStyle w:val="a7"/>
        </w:rPr>
        <w:t>Участвуют артисты Государственного академического театра оперы и балета Литовской ССР и танцевальная группа ансамбля Государст</w:t>
      </w:r>
      <w:r>
        <w:rPr>
          <w:rStyle w:val="a7"/>
        </w:rPr>
        <w:softHyphen/>
        <w:t>венного университета Литовской ССР.</w:t>
      </w:r>
    </w:p>
    <w:p w14:paraId="0E096894" w14:textId="77777777" w:rsidR="00BE0CC4" w:rsidRDefault="00000000">
      <w:pPr>
        <w:pStyle w:val="11"/>
        <w:spacing w:line="199" w:lineRule="auto"/>
        <w:ind w:firstLine="580"/>
        <w:jc w:val="both"/>
      </w:pPr>
      <w:r>
        <w:rPr>
          <w:rStyle w:val="a7"/>
        </w:rPr>
        <w:t>О всепобеждающей силе любви и верности.</w:t>
      </w:r>
    </w:p>
    <w:p w14:paraId="19FDA0B4" w14:textId="77777777" w:rsidR="00BE0CC4" w:rsidRDefault="00000000">
      <w:pPr>
        <w:pStyle w:val="11"/>
        <w:spacing w:after="40" w:line="199" w:lineRule="auto"/>
        <w:ind w:firstLine="580"/>
        <w:jc w:val="both"/>
      </w:pPr>
      <w:r>
        <w:rPr>
          <w:rStyle w:val="a7"/>
        </w:rPr>
        <w:t>Глубоко на дне моря, в заколдованном замке, живет повелитель ужей Жильвинас, превращенный ведьмой в ужа. С тех пор тонут в этом месте корабли, гибнут люди. Но в груди Жильвинаса бьется живое серд</w:t>
      </w:r>
      <w:r>
        <w:rPr>
          <w:rStyle w:val="a7"/>
        </w:rPr>
        <w:softHyphen/>
        <w:t>це. Только земная любовь превратит его в человека, и воды моря снова станут добрыми и щедрыми. Полюбив земную девушку — Ель, Жильви</w:t>
      </w:r>
      <w:r>
        <w:rPr>
          <w:rStyle w:val="a7"/>
        </w:rPr>
        <w:softHyphen/>
        <w:t>нас завлекает ее в свой подводный замок. Любовь побеждает злые чары, и Жильвинас превращается в юношу... Прошли годы. Утихло море, ры</w:t>
      </w:r>
      <w:r>
        <w:rPr>
          <w:rStyle w:val="a7"/>
        </w:rPr>
        <w:softHyphen/>
        <w:t>бацкие сети вновь полны рыбой. Любовь и счастье царят в замке Жиль</w:t>
      </w:r>
      <w:r>
        <w:rPr>
          <w:rStyle w:val="a7"/>
        </w:rPr>
        <w:softHyphen/>
        <w:t>винаса и Ели. Подросли их дети — Осинушка, Дубок и Клен. Но у Ели пробуждается тоска по родной земле, и Жильвинас отпускает ее с деть</w:t>
      </w:r>
      <w:r>
        <w:rPr>
          <w:rStyle w:val="a7"/>
        </w:rPr>
        <w:softHyphen/>
        <w:t>ми в деревню. Детям он дарит рог, протрубив в который, они смогут в любой момент вызвать его на землю. Братья Ели, не зная о счастливой ее жизни, решают отомстить Жильвинасу. Они заманивают детей в лес и принуждают Осинушку протрубить в рог. Жильвинас выходит па бе</w:t>
      </w:r>
      <w:r>
        <w:rPr>
          <w:rStyle w:val="a7"/>
        </w:rPr>
        <w:softHyphen/>
        <w:t>рег и погибает в расставленных на него сетях. Ель с детьми тщетно зо</w:t>
      </w:r>
      <w:r>
        <w:rPr>
          <w:rStyle w:val="a7"/>
        </w:rPr>
        <w:softHyphen/>
        <w:t>вет Жильвинаса. Осинушка от горя превращается в скорбно склонившее</w:t>
      </w:r>
      <w:r>
        <w:rPr>
          <w:rStyle w:val="a7"/>
        </w:rPr>
        <w:softHyphen/>
        <w:t>ся деревцо. Рядом с ней застывают в печали Дубок с Кленом и Ель, стройная и вечно зеленая, как символ верности и любви.</w:t>
      </w:r>
    </w:p>
    <w:p w14:paraId="320ACFF1" w14:textId="77777777" w:rsidR="00BE0CC4" w:rsidRDefault="00000000">
      <w:pPr>
        <w:pStyle w:val="11"/>
        <w:spacing w:after="80" w:line="204" w:lineRule="auto"/>
        <w:ind w:firstLine="580"/>
        <w:jc w:val="both"/>
      </w:pPr>
      <w:r>
        <w:rPr>
          <w:rStyle w:val="a7"/>
        </w:rPr>
        <w:t>На VI кинофестивале республик Прибалтики, Белоруссии и Молда</w:t>
      </w:r>
      <w:r>
        <w:rPr>
          <w:rStyle w:val="a7"/>
        </w:rPr>
        <w:softHyphen/>
        <w:t>вии в Вильнюсе (1966) диплом Союза кинематографистов СССР при</w:t>
      </w:r>
      <w:r>
        <w:rPr>
          <w:rStyle w:val="a7"/>
        </w:rPr>
        <w:softHyphen/>
        <w:t>сужден звукооператору П. Липейке.</w:t>
      </w:r>
    </w:p>
    <w:p w14:paraId="63D80D04" w14:textId="77777777" w:rsidR="00BE0CC4" w:rsidRDefault="00000000">
      <w:pPr>
        <w:pStyle w:val="20"/>
        <w:spacing w:after="40" w:line="240" w:lineRule="auto"/>
        <w:ind w:firstLine="0"/>
        <w:jc w:val="center"/>
      </w:pPr>
      <w:r>
        <w:rPr>
          <w:rStyle w:val="2"/>
        </w:rPr>
        <w:t>БИБЛИОГРАФИЯ</w:t>
      </w:r>
    </w:p>
    <w:p w14:paraId="727842B1" w14:textId="77777777" w:rsidR="00BE0CC4" w:rsidRDefault="00000000">
      <w:pPr>
        <w:pStyle w:val="20"/>
        <w:spacing w:after="40" w:line="240" w:lineRule="auto"/>
        <w:ind w:left="540" w:firstLine="40"/>
      </w:pPr>
      <w:r>
        <w:rPr>
          <w:rStyle w:val="2"/>
        </w:rPr>
        <w:t>ДМИТРИЕВА Н. Сказка о любви и верности. — «Псков, правда», 1966, 16 окт. ЕЛЬ — КОРОЛЕВА УЖЕЙ. — «Новые фильмы», 1966, № 9, с. 10.</w:t>
      </w:r>
    </w:p>
    <w:p w14:paraId="0AA38441" w14:textId="77777777" w:rsidR="00BE0CC4" w:rsidRDefault="00000000">
      <w:pPr>
        <w:pStyle w:val="20"/>
        <w:spacing w:after="340" w:line="240" w:lineRule="auto"/>
        <w:ind w:left="540" w:firstLine="40"/>
        <w:jc w:val="both"/>
      </w:pPr>
      <w:r>
        <w:rPr>
          <w:rStyle w:val="2"/>
        </w:rPr>
        <w:t>ИНОЗЕМЦЕВА Г. Когда кончается сказка. — «Сов. кино», 1966, 24 дек. ФОМИН А. Ель — королева ужей. — «Веч. Нойосибирск», 1966, 11 окт. ЭГЛЕ. —«С. Э.», 1965, № 11, с. 8—9.</w:t>
      </w:r>
    </w:p>
    <w:p w14:paraId="3E156025" w14:textId="77777777" w:rsidR="00BE0CC4" w:rsidRDefault="00000000">
      <w:pPr>
        <w:pStyle w:val="11"/>
        <w:numPr>
          <w:ilvl w:val="0"/>
          <w:numId w:val="21"/>
        </w:numPr>
        <w:tabs>
          <w:tab w:val="left" w:pos="1329"/>
        </w:tabs>
        <w:spacing w:line="202" w:lineRule="auto"/>
        <w:ind w:firstLine="580"/>
        <w:jc w:val="both"/>
      </w:pPr>
      <w:r>
        <w:rPr>
          <w:rStyle w:val="a7"/>
        </w:rPr>
        <w:t xml:space="preserve">ЖЕНЩИНЫ. Киноповесть, шэ, 10 ч., 2896 </w:t>
      </w:r>
      <w:r>
        <w:rPr>
          <w:rStyle w:val="a7"/>
          <w:rFonts w:ascii="Arial" w:eastAsia="Arial" w:hAnsi="Arial" w:cs="Arial"/>
          <w:b/>
          <w:bCs/>
          <w:sz w:val="24"/>
          <w:szCs w:val="24"/>
        </w:rPr>
        <w:t xml:space="preserve">л, </w:t>
      </w:r>
      <w:r>
        <w:rPr>
          <w:rStyle w:val="a7"/>
        </w:rPr>
        <w:t>Центральная киностудия детских и юношеских фильмов им. М. Горького, 1965 г., ВЭ 14.11 1966 г.</w:t>
      </w:r>
    </w:p>
    <w:p w14:paraId="55163D90" w14:textId="77777777" w:rsidR="00BE0CC4" w:rsidRDefault="00000000">
      <w:pPr>
        <w:pStyle w:val="11"/>
        <w:spacing w:line="202" w:lineRule="auto"/>
        <w:ind w:firstLine="580"/>
        <w:jc w:val="both"/>
      </w:pPr>
      <w:r>
        <w:rPr>
          <w:rStyle w:val="a7"/>
        </w:rPr>
        <w:t>Авт. сцен. Б. Метальников; реж.-пост. П. Любимов; опер. В. Дуль</w:t>
      </w:r>
      <w:r>
        <w:rPr>
          <w:rStyle w:val="a7"/>
        </w:rPr>
        <w:softHyphen/>
        <w:t>цев, М. Осепьян; худ.-пост. А. Клопотовский; худ.-декор. А. Иващенко; композ. Я. Френкель; авт. текстов песен К. Ваншенкин, М. Танич; зву</w:t>
      </w:r>
      <w:r>
        <w:rPr>
          <w:rStyle w:val="a7"/>
        </w:rPr>
        <w:softHyphen/>
        <w:t>коопер. Л. Бухов.</w:t>
      </w:r>
    </w:p>
    <w:p w14:paraId="51449A26" w14:textId="77777777" w:rsidR="00BE0CC4" w:rsidRDefault="00000000">
      <w:pPr>
        <w:pStyle w:val="11"/>
        <w:spacing w:after="40" w:line="202" w:lineRule="auto"/>
        <w:ind w:firstLine="580"/>
        <w:jc w:val="both"/>
      </w:pPr>
      <w:r>
        <w:rPr>
          <w:rStyle w:val="a7"/>
        </w:rPr>
        <w:t>Реж. 3. Данилова; опер. Е. Сенков; худ.-костюм. К. Русанова;</w:t>
      </w:r>
    </w:p>
    <w:p w14:paraId="4FDA7FAB" w14:textId="77777777" w:rsidR="00BE0CC4" w:rsidRDefault="00000000">
      <w:pPr>
        <w:pStyle w:val="11"/>
        <w:spacing w:line="199" w:lineRule="auto"/>
        <w:ind w:firstLine="0"/>
        <w:jc w:val="both"/>
      </w:pPr>
      <w:r>
        <w:rPr>
          <w:rStyle w:val="a7"/>
        </w:rPr>
        <w:t>худ.-грим. Н. Горчакова; ассист. реж. Т. Еремина; ассист. опер. Р. Му</w:t>
      </w:r>
      <w:r>
        <w:rPr>
          <w:rStyle w:val="a7"/>
        </w:rPr>
        <w:softHyphen/>
        <w:t xml:space="preserve">сатов, В. </w:t>
      </w:r>
      <w:r>
        <w:rPr>
          <w:rStyle w:val="a7"/>
        </w:rPr>
        <w:lastRenderedPageBreak/>
        <w:t>Сазонов; монтаж. К. Малинская; комб. съемки: опер. А. Нис</w:t>
      </w:r>
      <w:r>
        <w:rPr>
          <w:rStyle w:val="a7"/>
        </w:rPr>
        <w:softHyphen/>
        <w:t>ский, худ. В. Васильев; ред. А. Анфиногенов; дир. картины В. Макаров.</w:t>
      </w:r>
    </w:p>
    <w:p w14:paraId="0C609120" w14:textId="77777777" w:rsidR="00BE0CC4" w:rsidRDefault="00000000">
      <w:pPr>
        <w:pStyle w:val="11"/>
        <w:spacing w:line="199" w:lineRule="auto"/>
        <w:ind w:firstLine="600"/>
        <w:jc w:val="both"/>
      </w:pPr>
      <w:r>
        <w:rPr>
          <w:rStyle w:val="a7"/>
        </w:rPr>
        <w:t>Государственный симфонический оркестр кинематографии, дирижер Г. Дугашев.</w:t>
      </w:r>
    </w:p>
    <w:p w14:paraId="6FAC2F78" w14:textId="77777777" w:rsidR="00BE0CC4" w:rsidRDefault="00000000">
      <w:pPr>
        <w:pStyle w:val="11"/>
        <w:spacing w:line="199" w:lineRule="auto"/>
        <w:ind w:firstLine="600"/>
        <w:jc w:val="both"/>
      </w:pPr>
      <w:r>
        <w:rPr>
          <w:rStyle w:val="a7"/>
        </w:rPr>
        <w:t>В ролях: И. Макарова (Дуся), Н. Сазонова (Екатерина Тимофеев</w:t>
      </w:r>
      <w:r>
        <w:rPr>
          <w:rStyle w:val="a7"/>
        </w:rPr>
        <w:softHyphen/>
        <w:t>на), Н. Федосова (тетя Груша), Г. Яцкина (Алька), В. Владимирова (Лиза), И. Мурзаева (лифтерша), В. Мизин (Виктор), В. Соломин (Женя); И. Мартемьянова, Н. Павлова, П. Любешкин, Е. Мандрыкин, Д. Попов, П. Полев, В. Рукин.</w:t>
      </w:r>
    </w:p>
    <w:p w14:paraId="3BA60D4C" w14:textId="77777777" w:rsidR="00BE0CC4" w:rsidRDefault="00000000">
      <w:pPr>
        <w:pStyle w:val="11"/>
        <w:spacing w:after="80" w:line="199" w:lineRule="auto"/>
        <w:ind w:firstLine="600"/>
        <w:jc w:val="both"/>
      </w:pPr>
      <w:r>
        <w:rPr>
          <w:rStyle w:val="a7"/>
        </w:rPr>
        <w:t>По рассказу И. Велембовской.</w:t>
      </w:r>
    </w:p>
    <w:p w14:paraId="6C58FC71" w14:textId="77777777" w:rsidR="00BE0CC4" w:rsidRDefault="00000000">
      <w:pPr>
        <w:pStyle w:val="11"/>
        <w:spacing w:line="202" w:lineRule="auto"/>
        <w:ind w:firstLine="600"/>
        <w:jc w:val="both"/>
      </w:pPr>
      <w:r>
        <w:rPr>
          <w:rStyle w:val="a7"/>
        </w:rPr>
        <w:t>О судьбах советских женщин.</w:t>
      </w:r>
    </w:p>
    <w:p w14:paraId="2CD9611B" w14:textId="77777777" w:rsidR="00BE0CC4" w:rsidRDefault="00000000">
      <w:pPr>
        <w:pStyle w:val="11"/>
        <w:spacing w:after="320" w:line="202" w:lineRule="auto"/>
        <w:ind w:firstLine="600"/>
        <w:jc w:val="both"/>
      </w:pPr>
      <w:r>
        <w:rPr>
          <w:rStyle w:val="a7"/>
        </w:rPr>
        <w:t>Из деревни Гуськи приезжает в город молодая женщина Дуся. Отец у Дуси погиб на фронте, она помогла матери вырастить четверых бра</w:t>
      </w:r>
      <w:r>
        <w:rPr>
          <w:rStyle w:val="a7"/>
        </w:rPr>
        <w:softHyphen/>
        <w:t>тишек и решила перебраться в город. Дуся случайно знакомится с Ека</w:t>
      </w:r>
      <w:r>
        <w:rPr>
          <w:rStyle w:val="a7"/>
        </w:rPr>
        <w:softHyphen/>
        <w:t>териной Тимофеевной. Вся трудовая жизнь этой женщины прошла на мебельной фабрике, где она заслужила всеобщее уважение и любовь. Узнав, что Дуся, приехавшая из ее родной деревни, работает домработ</w:t>
      </w:r>
      <w:r>
        <w:rPr>
          <w:rStyle w:val="a7"/>
        </w:rPr>
        <w:softHyphen/>
        <w:t>ницей, Екатерина Тимофеевна помогает ей устроиться на мебельную фабрику. Вскоре Дуся помогает перебраться в город еще одной житель</w:t>
      </w:r>
      <w:r>
        <w:rPr>
          <w:rStyle w:val="a7"/>
        </w:rPr>
        <w:softHyphen/>
        <w:t>нице деревни Гуськи — молоденькой Альке. Нелегко сложилась ее судь</w:t>
      </w:r>
      <w:r>
        <w:rPr>
          <w:rStyle w:val="a7"/>
        </w:rPr>
        <w:softHyphen/>
        <w:t>ба. Обманувшись в своем первом чувстве, гордая и самолюбивая девуш</w:t>
      </w:r>
      <w:r>
        <w:rPr>
          <w:rStyle w:val="a7"/>
        </w:rPr>
        <w:softHyphen/>
        <w:t>ка осталась одна с маленьким сынишкой Славкой. Целых пять месяцев, вместо положенных трех, работает Алька ученицей у Дуси и снимает у нее койку за пятнадцать рублей. Об этом узнает Екатерина Тимофеевна, давно приметившая способную девушку. Зарвавшейся Дусе приходится распроститься со своей квартиранткой. Алька уходит жить в общежи</w:t>
      </w:r>
      <w:r>
        <w:rPr>
          <w:rStyle w:val="a7"/>
        </w:rPr>
        <w:softHyphen/>
        <w:t>тие. Новый год Алька встречает у Екатерины Тимофеевны. Здесь она знакомится с ее сыном, студентом Женей. Спустя некоторое время моло</w:t>
      </w:r>
      <w:r>
        <w:rPr>
          <w:rStyle w:val="a7"/>
        </w:rPr>
        <w:softHyphen/>
        <w:t>дые люди понимают, что любят друг друга. Когда Екатерина Тимофеев</w:t>
      </w:r>
      <w:r>
        <w:rPr>
          <w:rStyle w:val="a7"/>
        </w:rPr>
        <w:softHyphen/>
        <w:t>на узнает об этом, она пытается отговорить Женю от женитьбы на «де</w:t>
      </w:r>
      <w:r>
        <w:rPr>
          <w:rStyle w:val="a7"/>
        </w:rPr>
        <w:softHyphen/>
        <w:t>ревенской» девчонке без образования и с «незаконным» ребенком на ру</w:t>
      </w:r>
      <w:r>
        <w:rPr>
          <w:rStyle w:val="a7"/>
        </w:rPr>
        <w:softHyphen/>
        <w:t>ках. Может быть, впервые в жизни принципиальность изменяет этой женщине. Но Екатерина Тимофеевна вовремя понимает, что сын вырос бескомпромиссным человеком и не откажется от своей любви из-за вздорных предрассудков. Проводив сына на летнюю практику, Екате</w:t>
      </w:r>
      <w:r>
        <w:rPr>
          <w:rStyle w:val="a7"/>
        </w:rPr>
        <w:softHyphen/>
        <w:t>рина Тимофеевна в последний раз пытается отговорить Альку от нера</w:t>
      </w:r>
      <w:r>
        <w:rPr>
          <w:rStyle w:val="a7"/>
        </w:rPr>
        <w:softHyphen/>
        <w:t>зумного, по ее мнению, шага. Алька уезжает в деревню. Но Екатерина Тимофеевна уже раскаивается в своей резкости и едет вслед за своей будущей невесткой.</w:t>
      </w:r>
    </w:p>
    <w:p w14:paraId="2A6F0B92" w14:textId="77777777" w:rsidR="00BE0CC4" w:rsidRDefault="00000000">
      <w:pPr>
        <w:pStyle w:val="20"/>
        <w:spacing w:after="80" w:line="276" w:lineRule="auto"/>
        <w:ind w:firstLine="0"/>
        <w:jc w:val="center"/>
      </w:pPr>
      <w:r>
        <w:rPr>
          <w:rStyle w:val="2"/>
        </w:rPr>
        <w:t>БИБЛИОГРАФИЯ</w:t>
      </w:r>
    </w:p>
    <w:p w14:paraId="011BB3D0" w14:textId="77777777" w:rsidR="00BE0CC4" w:rsidRDefault="00000000">
      <w:pPr>
        <w:pStyle w:val="20"/>
        <w:spacing w:line="252" w:lineRule="auto"/>
      </w:pPr>
      <w:r>
        <w:rPr>
          <w:rStyle w:val="2"/>
        </w:rPr>
        <w:t>АЛЕКСАНДРОВА Э. Женщины. — «Сов. Чувашия», 1966, 10 мар.</w:t>
      </w:r>
    </w:p>
    <w:p w14:paraId="1ECDE8E3" w14:textId="77777777" w:rsidR="00BE0CC4" w:rsidRDefault="00000000">
      <w:pPr>
        <w:pStyle w:val="20"/>
        <w:spacing w:line="252" w:lineRule="auto"/>
        <w:ind w:left="580" w:firstLine="20"/>
      </w:pPr>
      <w:r>
        <w:rPr>
          <w:rStyle w:val="2"/>
        </w:rPr>
        <w:t>АЛЕКСЕЕВА М. Торжество доброты. — «Неделя», 1966, 27 февр., с. 18. БАННИКОВ Г. Женщины. — «Рабочий путь» (Смоленск), 1966, 18 мар. БАРАНОВА Ф. Судьба женщины. — «Моск, кинонеделя», 1965, 1 авг.</w:t>
      </w:r>
    </w:p>
    <w:p w14:paraId="5C6C1A64" w14:textId="77777777" w:rsidR="00BE0CC4" w:rsidRDefault="00000000">
      <w:pPr>
        <w:pStyle w:val="20"/>
        <w:spacing w:line="252" w:lineRule="auto"/>
      </w:pPr>
      <w:r>
        <w:rPr>
          <w:rStyle w:val="2"/>
        </w:rPr>
        <w:t>БАУЛИН В. Женщины. — «Смена», 1965, № 21, с. 30.</w:t>
      </w:r>
    </w:p>
    <w:p w14:paraId="3A3D5013" w14:textId="77777777" w:rsidR="00BE0CC4" w:rsidRDefault="00000000">
      <w:pPr>
        <w:pStyle w:val="20"/>
        <w:spacing w:line="286" w:lineRule="auto"/>
        <w:ind w:firstLine="600"/>
        <w:jc w:val="both"/>
      </w:pPr>
      <w:r>
        <w:rPr>
          <w:rStyle w:val="2"/>
        </w:rPr>
        <w:t xml:space="preserve">БАУМАН Е. Женщины. О жизни, о любви. — «Спутник кинозрителя», 1966, </w:t>
      </w:r>
      <w:r>
        <w:rPr>
          <w:rStyle w:val="2"/>
          <w:lang w:val="en-US" w:eastAsia="en-US"/>
        </w:rPr>
        <w:t xml:space="preserve">Ne </w:t>
      </w:r>
      <w:r>
        <w:rPr>
          <w:rStyle w:val="2"/>
        </w:rPr>
        <w:t>6, с. 6—9.</w:t>
      </w:r>
    </w:p>
    <w:p w14:paraId="5D35ADAF" w14:textId="77777777" w:rsidR="00BE0CC4" w:rsidRDefault="00000000">
      <w:pPr>
        <w:pStyle w:val="20"/>
        <w:spacing w:line="218" w:lineRule="auto"/>
        <w:ind w:firstLine="600"/>
        <w:jc w:val="both"/>
      </w:pPr>
      <w:r>
        <w:rPr>
          <w:rStyle w:val="2"/>
        </w:rPr>
        <w:t>БЕЛЬЧИК А. Фильм о человеческой красоте. — «Кузбасс», 1966, 2 мар.</w:t>
      </w:r>
    </w:p>
    <w:p w14:paraId="6F550909" w14:textId="77777777" w:rsidR="00BE0CC4" w:rsidRDefault="00000000">
      <w:pPr>
        <w:pStyle w:val="20"/>
        <w:spacing w:line="240" w:lineRule="auto"/>
        <w:ind w:firstLine="600"/>
        <w:jc w:val="both"/>
      </w:pPr>
      <w:r>
        <w:rPr>
          <w:rStyle w:val="2"/>
        </w:rPr>
        <w:t>БЕЛЯВСКИИ М. Женщины. — «Гудок», 1966, 8 мар.</w:t>
      </w:r>
    </w:p>
    <w:p w14:paraId="2C487EC7" w14:textId="77777777" w:rsidR="00BE0CC4" w:rsidRDefault="00000000">
      <w:pPr>
        <w:pStyle w:val="20"/>
        <w:spacing w:line="276" w:lineRule="auto"/>
        <w:ind w:firstLine="600"/>
        <w:jc w:val="both"/>
      </w:pPr>
      <w:r>
        <w:rPr>
          <w:rStyle w:val="2"/>
        </w:rPr>
        <w:t>БРОЙДО Е. Повесть о женских судьбах. — «Поляр, правда» (Мурманск), 1966. 10 мар.</w:t>
      </w:r>
    </w:p>
    <w:p w14:paraId="74347055" w14:textId="77777777" w:rsidR="00BE0CC4" w:rsidRDefault="00000000">
      <w:pPr>
        <w:pStyle w:val="20"/>
        <w:spacing w:line="221" w:lineRule="auto"/>
      </w:pPr>
      <w:r>
        <w:rPr>
          <w:rStyle w:val="2"/>
        </w:rPr>
        <w:t>ВАСИЛЬЧЕНКО Л. Разные судьбы. — «Сов. Сахалин», 1966, 13 мар.</w:t>
      </w:r>
    </w:p>
    <w:p w14:paraId="1AC65721" w14:textId="77777777" w:rsidR="00BE0CC4" w:rsidRDefault="00000000">
      <w:pPr>
        <w:pStyle w:val="20"/>
        <w:spacing w:after="80" w:line="276" w:lineRule="auto"/>
        <w:ind w:firstLine="600"/>
        <w:jc w:val="both"/>
        <w:sectPr w:rsidR="00BE0CC4">
          <w:footerReference w:type="even" r:id="rId151"/>
          <w:footerReference w:type="default" r:id="rId152"/>
          <w:footnotePr>
            <w:numFmt w:val="chicago"/>
          </w:footnotePr>
          <w:type w:val="continuous"/>
          <w:pgSz w:w="16838" w:h="23810"/>
          <w:pgMar w:top="3278" w:right="3405" w:bottom="3752" w:left="3420" w:header="0" w:footer="3" w:gutter="0"/>
          <w:cols w:space="720"/>
          <w:noEndnote/>
          <w:docGrid w:linePitch="360"/>
          <w15:footnoteColumns w:val="1"/>
        </w:sectPr>
      </w:pPr>
      <w:r>
        <w:rPr>
          <w:rStyle w:val="2"/>
        </w:rPr>
        <w:t>ГАВРИЛЕНКО В. Смотрите фильм «Женщины». — «Призыв» (Владимир), 1966, 1 мар.</w:t>
      </w:r>
    </w:p>
    <w:p w14:paraId="46095658" w14:textId="77777777" w:rsidR="00BE0CC4" w:rsidRDefault="00000000">
      <w:pPr>
        <w:pStyle w:val="20"/>
        <w:spacing w:line="240" w:lineRule="auto"/>
        <w:ind w:firstLine="560"/>
        <w:jc w:val="both"/>
      </w:pPr>
      <w:r>
        <w:rPr>
          <w:rStyle w:val="2"/>
        </w:rPr>
        <w:lastRenderedPageBreak/>
        <w:t xml:space="preserve">ГЕРАСИМОВ С. Свой голос. — &lt;И. К.», 1966, </w:t>
      </w:r>
      <w:r>
        <w:rPr>
          <w:rStyle w:val="2"/>
          <w:lang w:val="en-US" w:eastAsia="en-US"/>
        </w:rPr>
        <w:t xml:space="preserve">Ne </w:t>
      </w:r>
      <w:r>
        <w:rPr>
          <w:rStyle w:val="2"/>
        </w:rPr>
        <w:t>4, с. 27—30.</w:t>
      </w:r>
    </w:p>
    <w:p w14:paraId="6F424123" w14:textId="77777777" w:rsidR="00BE0CC4" w:rsidRDefault="00000000">
      <w:pPr>
        <w:pStyle w:val="20"/>
        <w:spacing w:line="240" w:lineRule="auto"/>
        <w:jc w:val="both"/>
      </w:pPr>
      <w:r>
        <w:rPr>
          <w:rStyle w:val="2"/>
        </w:rPr>
        <w:t>ДАВЫДОВ С. Женщины. — «Амур, правда» (Благовещенск), 1966, 3 мар.</w:t>
      </w:r>
    </w:p>
    <w:p w14:paraId="5BC9CD61" w14:textId="77777777" w:rsidR="00BE0CC4" w:rsidRDefault="00000000">
      <w:pPr>
        <w:pStyle w:val="20"/>
        <w:spacing w:line="240" w:lineRule="auto"/>
        <w:jc w:val="both"/>
      </w:pPr>
      <w:r>
        <w:rPr>
          <w:rStyle w:val="2"/>
        </w:rPr>
        <w:t>ДАУТОВА Л. Женщины. —«С. Э.», 1965, № 20, с. 6.</w:t>
      </w:r>
    </w:p>
    <w:p w14:paraId="67D8F134" w14:textId="77777777" w:rsidR="00BE0CC4" w:rsidRDefault="00000000">
      <w:pPr>
        <w:pStyle w:val="20"/>
        <w:spacing w:line="240" w:lineRule="auto"/>
        <w:jc w:val="both"/>
      </w:pPr>
      <w:r>
        <w:rPr>
          <w:rStyle w:val="2"/>
        </w:rPr>
        <w:t>ЕВГЕНЬЕВА М. Женские судьбы. — «Сов. Сибирь», 1966, 12 мар.</w:t>
      </w:r>
    </w:p>
    <w:p w14:paraId="08AA5879" w14:textId="77777777" w:rsidR="00BE0CC4" w:rsidRDefault="00000000">
      <w:pPr>
        <w:pStyle w:val="20"/>
        <w:spacing w:line="240" w:lineRule="auto"/>
        <w:jc w:val="both"/>
      </w:pPr>
      <w:r>
        <w:rPr>
          <w:rStyle w:val="2"/>
        </w:rPr>
        <w:t>ЕМЕЛЬЯНОВ Ю. Главный элемент общества. — «Брян. рабочий», 1966, 8 мар.</w:t>
      </w:r>
    </w:p>
    <w:p w14:paraId="0A10C1BF" w14:textId="77777777" w:rsidR="00BE0CC4" w:rsidRDefault="00000000">
      <w:pPr>
        <w:pStyle w:val="20"/>
        <w:spacing w:line="240" w:lineRule="auto"/>
        <w:jc w:val="both"/>
      </w:pPr>
      <w:r>
        <w:rPr>
          <w:rStyle w:val="2"/>
        </w:rPr>
        <w:t>ЖЕЛЕЗНЯКОВА Н. О судьбах женских. — «Огонек», 1966, № 10, с. 19.</w:t>
      </w:r>
    </w:p>
    <w:p w14:paraId="3FE5812C" w14:textId="77777777" w:rsidR="00BE0CC4" w:rsidRDefault="00000000">
      <w:pPr>
        <w:pStyle w:val="20"/>
        <w:spacing w:line="240" w:lineRule="auto"/>
        <w:jc w:val="both"/>
      </w:pPr>
      <w:r>
        <w:rPr>
          <w:rStyle w:val="2"/>
        </w:rPr>
        <w:t>[ЖЕНЩИНЫ]. Фильм добрый, человечный. [Материалы обсуждения фильма]. — «Буревестник», 1966, 15 янв., с. 2.</w:t>
      </w:r>
    </w:p>
    <w:p w14:paraId="62994515" w14:textId="77777777" w:rsidR="00BE0CC4" w:rsidRDefault="00000000">
      <w:pPr>
        <w:pStyle w:val="20"/>
        <w:spacing w:line="240" w:lineRule="auto"/>
        <w:jc w:val="both"/>
      </w:pPr>
      <w:r>
        <w:rPr>
          <w:rStyle w:val="2"/>
        </w:rPr>
        <w:t>ЖЕНЩИНЫ. Фильм... готовится к выходу на экран. — «Моск, кинонеделя», 1966, 6 февр.</w:t>
      </w:r>
    </w:p>
    <w:p w14:paraId="2CFC1723" w14:textId="77777777" w:rsidR="00BE0CC4" w:rsidRDefault="00000000">
      <w:pPr>
        <w:pStyle w:val="20"/>
        <w:spacing w:line="240" w:lineRule="auto"/>
        <w:jc w:val="both"/>
      </w:pPr>
      <w:r>
        <w:rPr>
          <w:rStyle w:val="2"/>
        </w:rPr>
        <w:t xml:space="preserve">ЖЕНЩИНЫ. — «Пресс-информация», 1966, </w:t>
      </w:r>
      <w:r>
        <w:rPr>
          <w:rStyle w:val="2"/>
          <w:lang w:val="en-US" w:eastAsia="en-US"/>
        </w:rPr>
        <w:t xml:space="preserve">Ne </w:t>
      </w:r>
      <w:r>
        <w:rPr>
          <w:rStyle w:val="2"/>
        </w:rPr>
        <w:t>2 (30), с. 8—12.</w:t>
      </w:r>
    </w:p>
    <w:p w14:paraId="5E1071C1" w14:textId="77777777" w:rsidR="00BE0CC4" w:rsidRDefault="00000000">
      <w:pPr>
        <w:pStyle w:val="20"/>
        <w:spacing w:line="240" w:lineRule="auto"/>
        <w:jc w:val="both"/>
      </w:pPr>
      <w:r>
        <w:rPr>
          <w:rStyle w:val="2"/>
        </w:rPr>
        <w:t>ЖЕНЩИНЫ. — «Моск, кинонеделя», 1966, 6 мар.</w:t>
      </w:r>
    </w:p>
    <w:p w14:paraId="37E8E35D" w14:textId="77777777" w:rsidR="00BE0CC4" w:rsidRDefault="00000000">
      <w:pPr>
        <w:pStyle w:val="20"/>
        <w:spacing w:line="240" w:lineRule="auto"/>
        <w:ind w:firstLine="560"/>
      </w:pPr>
      <w:r>
        <w:rPr>
          <w:rStyle w:val="2"/>
        </w:rPr>
        <w:t>ЖЕНЩИНЫ. А ваше мнение? Обсуждаем фильм... — «Сов. кино», 1966, 16 апр.</w:t>
      </w:r>
    </w:p>
    <w:p w14:paraId="7C672FFD" w14:textId="77777777" w:rsidR="00BE0CC4" w:rsidRDefault="00000000">
      <w:pPr>
        <w:pStyle w:val="20"/>
        <w:spacing w:line="240" w:lineRule="auto"/>
        <w:jc w:val="both"/>
      </w:pPr>
      <w:r>
        <w:rPr>
          <w:rStyle w:val="2"/>
        </w:rPr>
        <w:t>ЖЕНЩИНЫ. — «Новые фильмы», 1966, № 6, с. 5—6.</w:t>
      </w:r>
    </w:p>
    <w:p w14:paraId="1DA8E882" w14:textId="77777777" w:rsidR="00BE0CC4" w:rsidRDefault="00000000">
      <w:pPr>
        <w:pStyle w:val="20"/>
        <w:spacing w:line="240" w:lineRule="auto"/>
        <w:jc w:val="both"/>
      </w:pPr>
      <w:r>
        <w:rPr>
          <w:rStyle w:val="2"/>
        </w:rPr>
        <w:t>ЖЕНЩИНЫ. Информационный материал по фильму. М., Информ.-реклам. бюро. 1966, 14 с.</w:t>
      </w:r>
    </w:p>
    <w:p w14:paraId="73EC96C5" w14:textId="77777777" w:rsidR="00BE0CC4" w:rsidRDefault="00000000">
      <w:pPr>
        <w:pStyle w:val="20"/>
        <w:spacing w:after="60" w:line="240" w:lineRule="auto"/>
        <w:jc w:val="both"/>
      </w:pPr>
      <w:r>
        <w:rPr>
          <w:rStyle w:val="2"/>
        </w:rPr>
        <w:t>ЗА — И МУЖЧИНЫ И ЖЕНЩИНЫ. Читатель продолжает разговор.— «Сов. ки</w:t>
      </w:r>
      <w:r>
        <w:rPr>
          <w:rStyle w:val="2"/>
        </w:rPr>
        <w:softHyphen/>
        <w:t>но», 1966, 28 мая.</w:t>
      </w:r>
    </w:p>
    <w:p w14:paraId="5660F1B6" w14:textId="77777777" w:rsidR="00BE0CC4" w:rsidRDefault="00000000">
      <w:pPr>
        <w:pStyle w:val="20"/>
        <w:spacing w:after="60" w:line="240" w:lineRule="auto"/>
        <w:jc w:val="both"/>
      </w:pPr>
      <w:r>
        <w:rPr>
          <w:rStyle w:val="2"/>
        </w:rPr>
        <w:t>ЗАБОЛОТНОВ И. Любовь — кольцо. Заметки кинозрителя. — «Ленинец» (Уфа), 1966, 24 мар.</w:t>
      </w:r>
    </w:p>
    <w:p w14:paraId="6025AD8E" w14:textId="77777777" w:rsidR="00BE0CC4" w:rsidRDefault="00000000">
      <w:pPr>
        <w:pStyle w:val="20"/>
        <w:spacing w:line="262" w:lineRule="auto"/>
        <w:ind w:firstLine="560"/>
        <w:jc w:val="both"/>
      </w:pPr>
      <w:r>
        <w:rPr>
          <w:rStyle w:val="2"/>
        </w:rPr>
        <w:t>ЗИМЕНКОВА Н. Когда на экране — правда. — «Смена». Л., 1966, 8 мар.</w:t>
      </w:r>
    </w:p>
    <w:p w14:paraId="208003A5" w14:textId="77777777" w:rsidR="00BE0CC4" w:rsidRDefault="00000000">
      <w:pPr>
        <w:pStyle w:val="20"/>
        <w:spacing w:line="262" w:lineRule="auto"/>
        <w:ind w:firstLine="560"/>
        <w:jc w:val="both"/>
      </w:pPr>
      <w:r>
        <w:rPr>
          <w:rStyle w:val="2"/>
        </w:rPr>
        <w:t>ИГНАТЬЕВА Н. Судьбы женские. — «С. Э.», 1966, № 5, с. 4—5.</w:t>
      </w:r>
    </w:p>
    <w:p w14:paraId="6A18895C" w14:textId="77777777" w:rsidR="00BE0CC4" w:rsidRDefault="00000000">
      <w:pPr>
        <w:pStyle w:val="20"/>
        <w:spacing w:line="262" w:lineRule="auto"/>
        <w:ind w:firstLine="560"/>
        <w:jc w:val="both"/>
      </w:pPr>
      <w:r>
        <w:rPr>
          <w:rStyle w:val="2"/>
        </w:rPr>
        <w:t>КОВАЛЬ Л. Сложные судьбы. — «Юж. правда» (Николаев), 1966, 22 мар.</w:t>
      </w:r>
    </w:p>
    <w:p w14:paraId="4A5A8602" w14:textId="77777777" w:rsidR="00BE0CC4" w:rsidRDefault="00000000">
      <w:pPr>
        <w:pStyle w:val="20"/>
        <w:spacing w:line="262" w:lineRule="auto"/>
        <w:ind w:firstLine="560"/>
        <w:jc w:val="both"/>
      </w:pPr>
      <w:r>
        <w:rPr>
          <w:rStyle w:val="2"/>
        </w:rPr>
        <w:t>КОЛБИНА А. Женщины. — «Удм. правда», 1966, 13 мар.</w:t>
      </w:r>
    </w:p>
    <w:p w14:paraId="0DD3D0AC" w14:textId="77777777" w:rsidR="00BE0CC4" w:rsidRDefault="00000000">
      <w:pPr>
        <w:pStyle w:val="20"/>
        <w:spacing w:line="262" w:lineRule="auto"/>
        <w:ind w:firstLine="560"/>
      </w:pPr>
      <w:r>
        <w:rPr>
          <w:rStyle w:val="2"/>
        </w:rPr>
        <w:t>КОЛОКОЛОВА Е. Доля женская. — «Индустр. Караганда», 1966, 16 мар.</w:t>
      </w:r>
    </w:p>
    <w:p w14:paraId="11F91713" w14:textId="77777777" w:rsidR="00BE0CC4" w:rsidRDefault="00000000">
      <w:pPr>
        <w:pStyle w:val="20"/>
        <w:spacing w:line="262" w:lineRule="auto"/>
        <w:jc w:val="both"/>
      </w:pPr>
      <w:r>
        <w:rPr>
          <w:rStyle w:val="2"/>
        </w:rPr>
        <w:t>КОНОНЕНКО Е. Фильм о любви. — «Правда», 1966, 26 февр.</w:t>
      </w:r>
    </w:p>
    <w:p w14:paraId="1BF6FD69" w14:textId="77777777" w:rsidR="00BE0CC4" w:rsidRDefault="00000000">
      <w:pPr>
        <w:pStyle w:val="20"/>
        <w:spacing w:line="262" w:lineRule="auto"/>
        <w:jc w:val="both"/>
      </w:pPr>
      <w:r>
        <w:rPr>
          <w:rStyle w:val="2"/>
        </w:rPr>
        <w:t>КРИВИЦКИЙ К- Инна Макарова, М., «Искусство», 1967, с. 157—159.</w:t>
      </w:r>
    </w:p>
    <w:p w14:paraId="6D645FE3" w14:textId="77777777" w:rsidR="00BE0CC4" w:rsidRDefault="00000000">
      <w:pPr>
        <w:pStyle w:val="20"/>
        <w:spacing w:line="262" w:lineRule="auto"/>
        <w:jc w:val="both"/>
      </w:pPr>
      <w:r>
        <w:rPr>
          <w:rStyle w:val="2"/>
        </w:rPr>
        <w:t>ЛИСЕЦКИЙ С. Люди наших дней.—«Волж. коммуна» (Куйбышев), 1966, 27 февр.</w:t>
      </w:r>
    </w:p>
    <w:p w14:paraId="3EBF70E4" w14:textId="77777777" w:rsidR="00BE0CC4" w:rsidRDefault="00000000">
      <w:pPr>
        <w:pStyle w:val="20"/>
        <w:spacing w:line="262" w:lineRule="auto"/>
        <w:jc w:val="both"/>
      </w:pPr>
      <w:r>
        <w:rPr>
          <w:rStyle w:val="2"/>
        </w:rPr>
        <w:t>ЛЮБИМОВ П. Виталий Соломин. — «Сов. кино», 1966, 10 дек.</w:t>
      </w:r>
    </w:p>
    <w:p w14:paraId="515AA42F" w14:textId="77777777" w:rsidR="00BE0CC4" w:rsidRDefault="00000000">
      <w:pPr>
        <w:pStyle w:val="20"/>
        <w:spacing w:line="262" w:lineRule="auto"/>
        <w:jc w:val="both"/>
      </w:pPr>
      <w:r>
        <w:rPr>
          <w:rStyle w:val="2"/>
        </w:rPr>
        <w:t>МАКАРОВА И. Разговор о жизни. — «Марийск. правда», 1966, 2 мар.</w:t>
      </w:r>
    </w:p>
    <w:p w14:paraId="1D59723F" w14:textId="77777777" w:rsidR="00BE0CC4" w:rsidRDefault="00000000">
      <w:pPr>
        <w:pStyle w:val="20"/>
        <w:spacing w:line="262" w:lineRule="auto"/>
        <w:jc w:val="both"/>
      </w:pPr>
      <w:r>
        <w:rPr>
          <w:rStyle w:val="2"/>
        </w:rPr>
        <w:t>МАКАРОВА Т. Как песня. — «Сов. культура», 1966, 19 фев.</w:t>
      </w:r>
    </w:p>
    <w:p w14:paraId="0B80A631" w14:textId="77777777" w:rsidR="00BE0CC4" w:rsidRDefault="00000000">
      <w:pPr>
        <w:pStyle w:val="20"/>
        <w:spacing w:line="262" w:lineRule="auto"/>
        <w:jc w:val="both"/>
      </w:pPr>
      <w:r>
        <w:rPr>
          <w:rStyle w:val="2"/>
        </w:rPr>
        <w:t>МАКАРСКАЯ Т. Женщины. — «Белгор. правда», 1966, 6 мар.</w:t>
      </w:r>
    </w:p>
    <w:p w14:paraId="61746E54" w14:textId="77777777" w:rsidR="00BE0CC4" w:rsidRDefault="00000000">
      <w:pPr>
        <w:pStyle w:val="20"/>
        <w:spacing w:line="262" w:lineRule="auto"/>
        <w:jc w:val="both"/>
      </w:pPr>
      <w:r>
        <w:rPr>
          <w:rStyle w:val="2"/>
        </w:rPr>
        <w:t>МЕДВЕДЕВ Б. Из жизни. — «Лит. газ.», 1966, 24 февр.</w:t>
      </w:r>
    </w:p>
    <w:p w14:paraId="4AB98620" w14:textId="77777777" w:rsidR="00BE0CC4" w:rsidRDefault="00000000">
      <w:pPr>
        <w:pStyle w:val="20"/>
        <w:spacing w:line="262" w:lineRule="auto"/>
        <w:jc w:val="both"/>
      </w:pPr>
      <w:r>
        <w:rPr>
          <w:rStyle w:val="2"/>
        </w:rPr>
        <w:t>МЕТАЛЬНИКОВ Б. Нежность. — «С. Э.», 1965, № 8, с. 14.</w:t>
      </w:r>
    </w:p>
    <w:p w14:paraId="4A5B4BE5" w14:textId="77777777" w:rsidR="00BE0CC4" w:rsidRDefault="00000000">
      <w:pPr>
        <w:pStyle w:val="20"/>
        <w:spacing w:line="262" w:lineRule="auto"/>
        <w:jc w:val="both"/>
      </w:pPr>
      <w:r>
        <w:rPr>
          <w:rStyle w:val="2"/>
        </w:rPr>
        <w:t>МИЛЬЧАКОВ А. 2000 рецензентов. Рабочие «Трехгорки» обсуждают новый фильм. — «Труд», 1966, 23 янв.</w:t>
      </w:r>
    </w:p>
    <w:p w14:paraId="2B7B7AF7" w14:textId="77777777" w:rsidR="00BE0CC4" w:rsidRDefault="00000000">
      <w:pPr>
        <w:pStyle w:val="20"/>
        <w:spacing w:line="269" w:lineRule="auto"/>
        <w:jc w:val="both"/>
      </w:pPr>
      <w:r>
        <w:rPr>
          <w:rStyle w:val="2"/>
        </w:rPr>
        <w:t>МИНАЕВ В. Женщины. — «Рудный Алтай», 1966, 2 мар.</w:t>
      </w:r>
    </w:p>
    <w:p w14:paraId="3B29295A" w14:textId="77777777" w:rsidR="00BE0CC4" w:rsidRDefault="00000000">
      <w:pPr>
        <w:pStyle w:val="20"/>
        <w:spacing w:line="269" w:lineRule="auto"/>
        <w:jc w:val="both"/>
      </w:pPr>
      <w:r>
        <w:rPr>
          <w:rStyle w:val="2"/>
        </w:rPr>
        <w:t>НИКОНОВ Г. Верность жизненной правде. — «Черномор, здравница» (Сочи), 1966, 8 мар.</w:t>
      </w:r>
    </w:p>
    <w:p w14:paraId="35243072" w14:textId="77777777" w:rsidR="00BE0CC4" w:rsidRDefault="00000000">
      <w:pPr>
        <w:pStyle w:val="20"/>
        <w:spacing w:line="254" w:lineRule="auto"/>
        <w:ind w:firstLine="560"/>
        <w:jc w:val="both"/>
      </w:pPr>
      <w:r>
        <w:rPr>
          <w:rStyle w:val="2"/>
        </w:rPr>
        <w:t>ОСИПОВ Т. Любовь... Любовь. — «Культура и жизнь», 1966, № 6, с. 30.</w:t>
      </w:r>
    </w:p>
    <w:p w14:paraId="48635B95" w14:textId="77777777" w:rsidR="00BE0CC4" w:rsidRDefault="00000000">
      <w:pPr>
        <w:pStyle w:val="20"/>
        <w:spacing w:line="254" w:lineRule="auto"/>
        <w:ind w:firstLine="560"/>
      </w:pPr>
      <w:r>
        <w:rPr>
          <w:rStyle w:val="2"/>
        </w:rPr>
        <w:t>ПЕТРОВ А. Наши знакомые. — «Лесная промышленность», 1966, 19 мар.</w:t>
      </w:r>
    </w:p>
    <w:p w14:paraId="26BD38A0" w14:textId="77777777" w:rsidR="00BE0CC4" w:rsidRDefault="00000000">
      <w:pPr>
        <w:pStyle w:val="20"/>
        <w:spacing w:line="254" w:lineRule="auto"/>
        <w:ind w:firstLine="560"/>
      </w:pPr>
      <w:r>
        <w:rPr>
          <w:rStyle w:val="2"/>
        </w:rPr>
        <w:t>ПЕТРОВА Л. Правда жизни. — «Ленинская правда» (Горький), 1966, 24 фев.</w:t>
      </w:r>
    </w:p>
    <w:p w14:paraId="44320F44" w14:textId="77777777" w:rsidR="00BE0CC4" w:rsidRDefault="00000000">
      <w:pPr>
        <w:pStyle w:val="20"/>
        <w:spacing w:line="254" w:lineRule="auto"/>
        <w:jc w:val="both"/>
      </w:pPr>
      <w:r>
        <w:rPr>
          <w:rStyle w:val="2"/>
        </w:rPr>
        <w:t>РОЗАНОВА Е. Достойные счастья. — «Голос Риги», 1966, 2 апр.</w:t>
      </w:r>
    </w:p>
    <w:p w14:paraId="4F8085EF" w14:textId="77777777" w:rsidR="00BE0CC4" w:rsidRDefault="00000000">
      <w:pPr>
        <w:pStyle w:val="20"/>
        <w:spacing w:after="60" w:line="254" w:lineRule="auto"/>
        <w:jc w:val="both"/>
      </w:pPr>
      <w:r>
        <w:rPr>
          <w:rStyle w:val="2"/>
        </w:rPr>
        <w:t>САБИРОВ Ю. Поэма о русских женщинах. — «Звезда Прииртышья» (Павлодар), 1966, 24 мар.</w:t>
      </w:r>
    </w:p>
    <w:p w14:paraId="109F00B0" w14:textId="77777777" w:rsidR="00BE0CC4" w:rsidRDefault="00000000">
      <w:pPr>
        <w:pStyle w:val="20"/>
        <w:spacing w:line="254" w:lineRule="auto"/>
        <w:jc w:val="both"/>
      </w:pPr>
      <w:r>
        <w:rPr>
          <w:rStyle w:val="2"/>
        </w:rPr>
        <w:t>САВЕРИНА Г. Женщины. — «Заря» (Брест), 1966, 12 мар.</w:t>
      </w:r>
    </w:p>
    <w:p w14:paraId="3EEA11C4" w14:textId="77777777" w:rsidR="00BE0CC4" w:rsidRDefault="00000000">
      <w:pPr>
        <w:pStyle w:val="20"/>
        <w:spacing w:line="254" w:lineRule="auto"/>
        <w:jc w:val="both"/>
      </w:pPr>
      <w:r>
        <w:rPr>
          <w:rStyle w:val="2"/>
        </w:rPr>
        <w:t>САЗОНОВА Н. Про нас, женщин. — «Работница», 1965, № 12, с. 23.</w:t>
      </w:r>
    </w:p>
    <w:p w14:paraId="34B85E07" w14:textId="77777777" w:rsidR="00BE0CC4" w:rsidRDefault="00000000">
      <w:pPr>
        <w:pStyle w:val="20"/>
        <w:spacing w:line="254" w:lineRule="auto"/>
        <w:ind w:firstLine="560"/>
      </w:pPr>
      <w:r>
        <w:rPr>
          <w:rStyle w:val="2"/>
        </w:rPr>
        <w:t>САЗОНОВА Н. Про нас, женщин. — «Сов. фильм», 1966, № 5, с. 25.</w:t>
      </w:r>
    </w:p>
    <w:p w14:paraId="1FFBF382" w14:textId="77777777" w:rsidR="00BE0CC4" w:rsidRDefault="00000000">
      <w:pPr>
        <w:pStyle w:val="20"/>
        <w:spacing w:line="254" w:lineRule="auto"/>
        <w:ind w:firstLine="560"/>
      </w:pPr>
      <w:r>
        <w:rPr>
          <w:rStyle w:val="2"/>
        </w:rPr>
        <w:t>СИРЕНКО И. Женщины. — «Коммунар» (Тула), 1966, 5 мар.</w:t>
      </w:r>
    </w:p>
    <w:p w14:paraId="1FB98836" w14:textId="77777777" w:rsidR="00BE0CC4" w:rsidRDefault="00000000">
      <w:pPr>
        <w:pStyle w:val="20"/>
        <w:spacing w:line="254" w:lineRule="auto"/>
        <w:ind w:firstLine="560"/>
      </w:pPr>
      <w:r>
        <w:rPr>
          <w:rStyle w:val="2"/>
        </w:rPr>
        <w:t>СТОЛЯРСКАЯ Д. Женщины. —«На экранах Подмосковья», 1965, 12 июня.</w:t>
      </w:r>
    </w:p>
    <w:p w14:paraId="2BAB4C1F" w14:textId="77777777" w:rsidR="00BE0CC4" w:rsidRDefault="00000000">
      <w:pPr>
        <w:pStyle w:val="20"/>
        <w:spacing w:line="254" w:lineRule="auto"/>
        <w:ind w:firstLine="560"/>
        <w:jc w:val="both"/>
      </w:pPr>
      <w:r>
        <w:rPr>
          <w:rStyle w:val="2"/>
        </w:rPr>
        <w:t>СТРАТЬЕВА А. Судьба и характер. — «Веч. Тбилиси», 1966, 16 мар.</w:t>
      </w:r>
    </w:p>
    <w:p w14:paraId="65940632" w14:textId="77777777" w:rsidR="00BE0CC4" w:rsidRDefault="00000000">
      <w:pPr>
        <w:pStyle w:val="20"/>
        <w:spacing w:line="254" w:lineRule="auto"/>
        <w:ind w:firstLine="560"/>
        <w:jc w:val="both"/>
      </w:pPr>
      <w:r>
        <w:rPr>
          <w:rStyle w:val="2"/>
        </w:rPr>
        <w:t>ТЕЛЕГИНА В. Четыре судьбы. — «Веч. Москва», 1966, 6 мар.</w:t>
      </w:r>
    </w:p>
    <w:p w14:paraId="7ABE8A32" w14:textId="77777777" w:rsidR="00BE0CC4" w:rsidRDefault="00000000">
      <w:pPr>
        <w:pStyle w:val="20"/>
        <w:spacing w:line="254" w:lineRule="auto"/>
        <w:ind w:firstLine="560"/>
      </w:pPr>
      <w:r>
        <w:rPr>
          <w:rStyle w:val="2"/>
        </w:rPr>
        <w:t>УСПЕНСКАЯ О. Три человеческие судьбы. — «Тувин. правда», 1966, 4 мар.</w:t>
      </w:r>
    </w:p>
    <w:p w14:paraId="7AC89ECA" w14:textId="77777777" w:rsidR="00BE0CC4" w:rsidRDefault="00000000">
      <w:pPr>
        <w:pStyle w:val="20"/>
        <w:spacing w:line="254" w:lineRule="auto"/>
        <w:ind w:firstLine="560"/>
      </w:pPr>
      <w:r>
        <w:rPr>
          <w:rStyle w:val="2"/>
        </w:rPr>
        <w:t>ФОНЯКОВА Э. Фильм о трудном счастье. — «Веч. Новосибирск», 1966, 9 мар.</w:t>
      </w:r>
    </w:p>
    <w:p w14:paraId="7D80AAAF" w14:textId="77777777" w:rsidR="00BE0CC4" w:rsidRDefault="00000000">
      <w:pPr>
        <w:pStyle w:val="20"/>
        <w:spacing w:line="254" w:lineRule="auto"/>
        <w:ind w:firstLine="560"/>
        <w:jc w:val="both"/>
      </w:pPr>
      <w:r>
        <w:rPr>
          <w:rStyle w:val="2"/>
        </w:rPr>
        <w:t>ХЛЕБНИКОВА Г. Три нелегкие судьбы. — «Горьк. рабочий», 1966, 9 мар.</w:t>
      </w:r>
    </w:p>
    <w:p w14:paraId="4C20ECCA" w14:textId="77777777" w:rsidR="00BE0CC4" w:rsidRDefault="00000000">
      <w:pPr>
        <w:pStyle w:val="20"/>
        <w:spacing w:line="254" w:lineRule="auto"/>
        <w:ind w:firstLine="560"/>
        <w:jc w:val="both"/>
      </w:pPr>
      <w:r>
        <w:rPr>
          <w:rStyle w:val="2"/>
        </w:rPr>
        <w:t>ШИПИЦЫН С. Русские женщины. — «Киров, правда», 1966, 13 мар.</w:t>
      </w:r>
    </w:p>
    <w:p w14:paraId="2628ECE8" w14:textId="77777777" w:rsidR="00BE0CC4" w:rsidRDefault="00000000">
      <w:pPr>
        <w:pStyle w:val="11"/>
        <w:numPr>
          <w:ilvl w:val="0"/>
          <w:numId w:val="21"/>
        </w:numPr>
        <w:tabs>
          <w:tab w:val="left" w:pos="1329"/>
        </w:tabs>
        <w:spacing w:line="202" w:lineRule="auto"/>
        <w:ind w:firstLine="600"/>
        <w:jc w:val="both"/>
      </w:pPr>
      <w:r>
        <w:rPr>
          <w:rStyle w:val="a7"/>
        </w:rPr>
        <w:t xml:space="preserve">ЗАГОВОР ПОСЛОВ. Ист.-рейол., шэ, 9 ч., 2534 </w:t>
      </w:r>
      <w:r>
        <w:rPr>
          <w:rStyle w:val="a7"/>
          <w:rFonts w:ascii="Arial" w:eastAsia="Arial" w:hAnsi="Arial" w:cs="Arial"/>
          <w:b/>
          <w:bCs/>
          <w:sz w:val="24"/>
          <w:szCs w:val="24"/>
        </w:rPr>
        <w:t xml:space="preserve">л, </w:t>
      </w:r>
      <w:r>
        <w:rPr>
          <w:rStyle w:val="a7"/>
        </w:rPr>
        <w:t xml:space="preserve">Рижская киностудия, 1965 г., ВЭ </w:t>
      </w:r>
      <w:r>
        <w:rPr>
          <w:rStyle w:val="a7"/>
          <w:lang w:val="en-US" w:eastAsia="en-US"/>
        </w:rPr>
        <w:t xml:space="preserve">28.IH </w:t>
      </w:r>
      <w:r>
        <w:rPr>
          <w:rStyle w:val="a7"/>
        </w:rPr>
        <w:t xml:space="preserve">1966 г. (М), </w:t>
      </w:r>
      <w:r>
        <w:rPr>
          <w:rStyle w:val="a7"/>
          <w:lang w:val="en-US" w:eastAsia="en-US"/>
        </w:rPr>
        <w:t xml:space="preserve">11.VII </w:t>
      </w:r>
      <w:r>
        <w:rPr>
          <w:rStyle w:val="a7"/>
        </w:rPr>
        <w:t>1966 г.</w:t>
      </w:r>
    </w:p>
    <w:p w14:paraId="0B154CDD" w14:textId="77777777" w:rsidR="00BE0CC4" w:rsidRDefault="00000000">
      <w:pPr>
        <w:pStyle w:val="11"/>
        <w:spacing w:line="202" w:lineRule="auto"/>
        <w:ind w:firstLine="600"/>
        <w:jc w:val="both"/>
      </w:pPr>
      <w:r>
        <w:rPr>
          <w:rStyle w:val="a7"/>
        </w:rPr>
        <w:t xml:space="preserve">Авт. сцен. М. Маклярский, Г. Курпнек, Н. Розанцев; реж.-пост. Н. </w:t>
      </w:r>
      <w:r>
        <w:rPr>
          <w:rStyle w:val="a7"/>
        </w:rPr>
        <w:lastRenderedPageBreak/>
        <w:t>Розанцев; гл. опер. М. Клейн, А. Осипов; гл. худ. Л. Грасманис; ком</w:t>
      </w:r>
      <w:r>
        <w:rPr>
          <w:rStyle w:val="a7"/>
        </w:rPr>
        <w:softHyphen/>
        <w:t>поз. М. Зариньш; звукоопер. А. Патрикеева.</w:t>
      </w:r>
    </w:p>
    <w:p w14:paraId="4B325FD3" w14:textId="77777777" w:rsidR="00BE0CC4" w:rsidRDefault="00000000">
      <w:pPr>
        <w:pStyle w:val="11"/>
        <w:spacing w:line="202" w:lineRule="auto"/>
        <w:ind w:firstLine="600"/>
        <w:jc w:val="both"/>
      </w:pPr>
      <w:r>
        <w:rPr>
          <w:rStyle w:val="a7"/>
        </w:rPr>
        <w:t>Реж. Ю. Целмс; опер. Я. Балтрайтис; худ.-костюм. Я. Матис; худ,- грим. Я. Риба, Э. Рудзите; монтаж. М. Чардынина; консульт. генерал- майор Л. Авдюкович, канд. ист. наук В. Раевский; дир. картины В. Риеп- ша. Симфонический оркестр Латвийского радио и телевидения, дирижер Ц. Крикис.</w:t>
      </w:r>
    </w:p>
    <w:p w14:paraId="6692FB90" w14:textId="77777777" w:rsidR="00BE0CC4" w:rsidRDefault="00000000">
      <w:pPr>
        <w:pStyle w:val="11"/>
        <w:spacing w:after="40" w:line="202" w:lineRule="auto"/>
        <w:ind w:firstLine="600"/>
        <w:jc w:val="both"/>
      </w:pPr>
      <w:r>
        <w:rPr>
          <w:rStyle w:val="a7"/>
        </w:rPr>
        <w:t>В ролях: У. Думпис (Берзинь), И. Класс (Дзержинский), В. Мед</w:t>
      </w:r>
      <w:r>
        <w:rPr>
          <w:rStyle w:val="a7"/>
        </w:rPr>
        <w:softHyphen/>
        <w:t>ведев (Рейли), Р. Гладунко (Елена Николаевна), Л. Данилина (Даг</w:t>
      </w:r>
      <w:r>
        <w:rPr>
          <w:rStyle w:val="a7"/>
        </w:rPr>
        <w:softHyphen/>
        <w:t>мара), О. Басилашвили (Локкарт), А. Кутепов (Свердлов), В. Занд- берг (Тылтынь), Э. Павулс (Петерс); Ю. Дедович, И. Кренберг, II. Са</w:t>
      </w:r>
      <w:r>
        <w:rPr>
          <w:rStyle w:val="a7"/>
        </w:rPr>
        <w:softHyphen/>
        <w:t>вин, С. Михин, Л. Фричинский, А. Столбов, У. Пуцитис, Л. Гурова, Ю. Киреев, Н. Барабанов, Г. Сатини, В. Липсток, Г. Зоммер, Ч. Мих</w:t>
      </w:r>
      <w:r>
        <w:rPr>
          <w:rStyle w:val="a7"/>
        </w:rPr>
        <w:softHyphen/>
        <w:t>невич, Я. Янакиев, М. Дубрава, У. Лиелдидж, О. Белов, А. Видениек, В. Уральский, В. Зейберг, Ю. Боголюбов, В. Пугачева, В. Лобиньш, А. Лицитис, В. Сошальский.</w:t>
      </w:r>
    </w:p>
    <w:p w14:paraId="2FC9C251" w14:textId="77777777" w:rsidR="00BE0CC4" w:rsidRDefault="00000000">
      <w:pPr>
        <w:pStyle w:val="11"/>
        <w:spacing w:line="202" w:lineRule="auto"/>
        <w:ind w:firstLine="600"/>
        <w:jc w:val="both"/>
      </w:pPr>
      <w:r>
        <w:rPr>
          <w:rStyle w:val="a7"/>
        </w:rPr>
        <w:t>О ликвидации известного в истории «заговора Локкарта».</w:t>
      </w:r>
    </w:p>
    <w:p w14:paraId="6A3072B1" w14:textId="77777777" w:rsidR="00BE0CC4" w:rsidRDefault="00000000">
      <w:pPr>
        <w:pStyle w:val="11"/>
        <w:spacing w:after="140" w:line="202" w:lineRule="auto"/>
        <w:ind w:firstLine="600"/>
        <w:jc w:val="both"/>
      </w:pPr>
      <w:r>
        <w:rPr>
          <w:rStyle w:val="a7"/>
        </w:rPr>
        <w:t>Лето 1918 года в Москве. Враги Советского государства устраивают диверсии на заводах и фабриках. Однажды ночью неизвестные люди поджигают продовольственный склад и убивают латыша-охранника. На похоронах убитого пастор Тылтынь пытается склонить к измене Эдуарда Берзиня, командира отряда латышских стрелков. Пастор связан с анг</w:t>
      </w:r>
      <w:r>
        <w:rPr>
          <w:rStyle w:val="a7"/>
        </w:rPr>
        <w:softHyphen/>
        <w:t>лийским шпионом Рейли и послом Локкартом, которые готовят заго</w:t>
      </w:r>
      <w:r>
        <w:rPr>
          <w:rStyle w:val="a7"/>
        </w:rPr>
        <w:softHyphen/>
        <w:t>вор против Советского государства. Враги хотят вовлечь в заговор ла</w:t>
      </w:r>
      <w:r>
        <w:rPr>
          <w:rStyle w:val="a7"/>
        </w:rPr>
        <w:softHyphen/>
        <w:t>тышских стрелков. Пастор предлагает Эдуарду встретиться с Локкар</w:t>
      </w:r>
      <w:r>
        <w:rPr>
          <w:rStyle w:val="a7"/>
        </w:rPr>
        <w:softHyphen/>
        <w:t>том. Об этом предложении Берзинь сообщает Дзержинскому и его заме</w:t>
      </w:r>
      <w:r>
        <w:rPr>
          <w:rStyle w:val="a7"/>
        </w:rPr>
        <w:softHyphen/>
        <w:t>стителю Петерсу. Чекисты убеждают Эдуарда дать свое согласие — это единственная возможность проникнуть в штаб заговорщиков. Берзинь и Локкарт встречаются на явочной квартире, обсуждают план загово</w:t>
      </w:r>
      <w:r>
        <w:rPr>
          <w:rStyle w:val="a7"/>
        </w:rPr>
        <w:softHyphen/>
        <w:t>ра. Там же Эдуард знакомится с Рейли. На улице шпион устраивает проверку Берзиню — инсценирует его «арест». Однако Берзинь не под</w:t>
      </w:r>
      <w:r>
        <w:rPr>
          <w:rStyle w:val="a7"/>
        </w:rPr>
        <w:softHyphen/>
        <w:t>дается на провокацию. В доме Елены Николаевны, своей квартирной хо</w:t>
      </w:r>
      <w:r>
        <w:rPr>
          <w:rStyle w:val="a7"/>
        </w:rPr>
        <w:softHyphen/>
        <w:t>зяйки и участницы заговора, Берзинь устраивает встречу Рейли с ко</w:t>
      </w:r>
      <w:r>
        <w:rPr>
          <w:rStyle w:val="a7"/>
        </w:rPr>
        <w:softHyphen/>
        <w:t>мандирами латышских стрелков, якобы недовольных Советской властью. Дзержинский хочет знать подробности заговора, однако, Рейли очень осторожен и не посвящает Берзиня в детали. И только на концерте, си</w:t>
      </w:r>
      <w:r>
        <w:rPr>
          <w:rStyle w:val="a7"/>
        </w:rPr>
        <w:softHyphen/>
        <w:t>дя в ложе Большого театра, Рейли раскрывает карты: латыши должны арестовать членов правительства. Но происходит непредвиденное: по</w:t>
      </w:r>
      <w:r>
        <w:rPr>
          <w:rStyle w:val="a7"/>
        </w:rPr>
        <w:softHyphen/>
        <w:t>кушение на Ленина, убийство Урицкого. Петерс отдает приказ чеки</w:t>
      </w:r>
      <w:r>
        <w:rPr>
          <w:rStyle w:val="a7"/>
        </w:rPr>
        <w:softHyphen/>
        <w:t>стам— арестовать всех заговорщиков. Игра окончена: приказ выполнен. Только Рейли в последний момент удается скрыться. Арестованного Локкарта допрашивает сам Дзержинский. Английский дипломат осо</w:t>
      </w:r>
      <w:r>
        <w:rPr>
          <w:rStyle w:val="a7"/>
        </w:rPr>
        <w:softHyphen/>
        <w:t>знает, что «заговор послов» был заведомо обречен на провал.</w:t>
      </w:r>
    </w:p>
    <w:p w14:paraId="5FACE543" w14:textId="77777777" w:rsidR="00BE0CC4" w:rsidRDefault="00000000">
      <w:pPr>
        <w:pStyle w:val="20"/>
        <w:spacing w:after="40" w:line="240" w:lineRule="auto"/>
        <w:ind w:firstLine="0"/>
        <w:jc w:val="center"/>
      </w:pPr>
      <w:r>
        <w:rPr>
          <w:rStyle w:val="2"/>
        </w:rPr>
        <w:t>БИБЛИОГРАФИЯ</w:t>
      </w:r>
    </w:p>
    <w:p w14:paraId="06E429F0" w14:textId="77777777" w:rsidR="00BE0CC4" w:rsidRDefault="00000000">
      <w:pPr>
        <w:pStyle w:val="20"/>
        <w:spacing w:line="240" w:lineRule="auto"/>
        <w:ind w:left="560" w:firstLine="40"/>
        <w:jc w:val="both"/>
      </w:pPr>
      <w:r>
        <w:rPr>
          <w:rStyle w:val="2"/>
        </w:rPr>
        <w:t>БОГДАНОВА 3. Следственное дело — еще не роман. — «Лит. газ.», 1966, 11 июня. БОТЕВ Ю. Заговор обреченных. — «Кавк, здравница» (Пятигорск), 1966, 16 июля. ВИНОНЕН Р. На экране —наша история. — «Сов. Эстония», 1966, 3 авг.</w:t>
      </w:r>
    </w:p>
    <w:p w14:paraId="7A29938E" w14:textId="77777777" w:rsidR="00BE0CC4" w:rsidRDefault="00000000">
      <w:pPr>
        <w:pStyle w:val="20"/>
        <w:spacing w:line="240" w:lineRule="auto"/>
        <w:ind w:left="560" w:firstLine="40"/>
        <w:jc w:val="both"/>
      </w:pPr>
      <w:r>
        <w:rPr>
          <w:rStyle w:val="2"/>
        </w:rPr>
        <w:t xml:space="preserve">ДИЖБИТ А. Неподкупный солдат революции. — «Сов. Латвия», 1966, 8 мар. ЕЙСКАЯ </w:t>
      </w:r>
      <w:r>
        <w:rPr>
          <w:rStyle w:val="2"/>
          <w:smallCaps/>
          <w:sz w:val="30"/>
          <w:szCs w:val="30"/>
        </w:rPr>
        <w:t>к.</w:t>
      </w:r>
      <w:r>
        <w:rPr>
          <w:rStyle w:val="2"/>
        </w:rPr>
        <w:t xml:space="preserve"> Заговор послов. — «Веч. Новосибирск», 1966, 22 июля.</w:t>
      </w:r>
    </w:p>
    <w:p w14:paraId="280EB7B5" w14:textId="77777777" w:rsidR="00BE0CC4" w:rsidRDefault="00000000">
      <w:pPr>
        <w:pStyle w:val="20"/>
        <w:spacing w:line="240" w:lineRule="auto"/>
        <w:ind w:firstLine="560"/>
        <w:jc w:val="both"/>
      </w:pPr>
      <w:r>
        <w:rPr>
          <w:rStyle w:val="2"/>
        </w:rPr>
        <w:t>ЗОРИН П. Заговор послов. — «Веч. Ростов», 1966, 5 июля.</w:t>
      </w:r>
    </w:p>
    <w:p w14:paraId="57AA5DD0" w14:textId="77777777" w:rsidR="00BE0CC4" w:rsidRDefault="00000000">
      <w:pPr>
        <w:pStyle w:val="20"/>
        <w:spacing w:line="240" w:lineRule="auto"/>
        <w:ind w:firstLine="560"/>
        <w:jc w:val="both"/>
      </w:pPr>
      <w:r>
        <w:rPr>
          <w:rStyle w:val="2"/>
        </w:rPr>
        <w:t>ЗОРКИЙ А. Будни.— «С. Э.», 1966, Кв 13, с. 4.</w:t>
      </w:r>
    </w:p>
    <w:p w14:paraId="3DDDE435" w14:textId="77777777" w:rsidR="00BE0CC4" w:rsidRDefault="00000000">
      <w:pPr>
        <w:pStyle w:val="20"/>
        <w:spacing w:line="240" w:lineRule="auto"/>
        <w:ind w:firstLine="560"/>
        <w:jc w:val="both"/>
      </w:pPr>
      <w:r>
        <w:rPr>
          <w:rStyle w:val="2"/>
        </w:rPr>
        <w:t>КЛИМОВ П. Чекистам посвящается. — «Андиж. правда», 1966, 27 июля.</w:t>
      </w:r>
    </w:p>
    <w:p w14:paraId="04889176" w14:textId="77777777" w:rsidR="00BE0CC4" w:rsidRDefault="00000000">
      <w:pPr>
        <w:pStyle w:val="20"/>
        <w:spacing w:line="240" w:lineRule="auto"/>
        <w:ind w:firstLine="560"/>
        <w:jc w:val="both"/>
      </w:pPr>
      <w:r>
        <w:rPr>
          <w:rStyle w:val="2"/>
        </w:rPr>
        <w:t>КОВАЛЬ Л. Заговор послов. — «Крым, правда», 1966, 9 июля.</w:t>
      </w:r>
    </w:p>
    <w:p w14:paraId="064104EF" w14:textId="77777777" w:rsidR="00BE0CC4" w:rsidRDefault="00000000">
      <w:pPr>
        <w:pStyle w:val="20"/>
        <w:spacing w:line="262" w:lineRule="auto"/>
        <w:jc w:val="both"/>
      </w:pPr>
      <w:r>
        <w:rPr>
          <w:rStyle w:val="2"/>
        </w:rPr>
        <w:t>КОПИСТКО Г. Заговор обреченных. Заметки зрителя. — «Путь к коммунизму» (Актюбинск), 1966, 30 июля.</w:t>
      </w:r>
    </w:p>
    <w:p w14:paraId="0766E69F" w14:textId="77777777" w:rsidR="00BE0CC4" w:rsidRDefault="00000000">
      <w:pPr>
        <w:pStyle w:val="20"/>
        <w:spacing w:line="259" w:lineRule="auto"/>
        <w:jc w:val="both"/>
      </w:pPr>
      <w:r>
        <w:rPr>
          <w:rStyle w:val="2"/>
        </w:rPr>
        <w:t>КРАСТЫНЯ Т. Подвиг часовых революции. — «Сов. молодежь» (Рига), 1966, 1Я мар.</w:t>
      </w:r>
    </w:p>
    <w:p w14:paraId="11AA122B" w14:textId="77777777" w:rsidR="00BE0CC4" w:rsidRDefault="00000000">
      <w:pPr>
        <w:pStyle w:val="20"/>
        <w:spacing w:line="259" w:lineRule="auto"/>
        <w:jc w:val="both"/>
      </w:pPr>
      <w:r>
        <w:rPr>
          <w:rStyle w:val="2"/>
        </w:rPr>
        <w:t>КУЗЬМИЧЕВ И. Фильм о заговоре обреченных. — «Сов. Чувашия», 1966, 13 июля.</w:t>
      </w:r>
    </w:p>
    <w:p w14:paraId="4487BC22" w14:textId="77777777" w:rsidR="00BE0CC4" w:rsidRDefault="00000000">
      <w:pPr>
        <w:pStyle w:val="20"/>
        <w:spacing w:line="259" w:lineRule="auto"/>
        <w:jc w:val="both"/>
      </w:pPr>
      <w:r>
        <w:rPr>
          <w:rStyle w:val="2"/>
        </w:rPr>
        <w:t>КУРПНЕК Г. Заговор послов. — «Веч. Ленинград», 1966, 8 янв.</w:t>
      </w:r>
    </w:p>
    <w:p w14:paraId="26494D41" w14:textId="77777777" w:rsidR="00BE0CC4" w:rsidRDefault="00000000">
      <w:pPr>
        <w:pStyle w:val="20"/>
        <w:spacing w:line="259" w:lineRule="auto"/>
        <w:jc w:val="both"/>
      </w:pPr>
      <w:r>
        <w:rPr>
          <w:rStyle w:val="2"/>
        </w:rPr>
        <w:t>КУРПНЕК Г. Киноправда о заговоре послов. — «Веч. новости» (Вильнюс), 1966, 15 мар.</w:t>
      </w:r>
    </w:p>
    <w:p w14:paraId="6525757A" w14:textId="77777777" w:rsidR="00BE0CC4" w:rsidRDefault="00000000">
      <w:pPr>
        <w:pStyle w:val="20"/>
        <w:spacing w:line="259" w:lineRule="auto"/>
        <w:jc w:val="both"/>
      </w:pPr>
      <w:r>
        <w:rPr>
          <w:rStyle w:val="2"/>
        </w:rPr>
        <w:lastRenderedPageBreak/>
        <w:t>КУРПНЕК Г. Заговор послов. — «Новые фильмы», 1966, № 7, с. 3—4.</w:t>
      </w:r>
    </w:p>
    <w:p w14:paraId="6918B25E" w14:textId="77777777" w:rsidR="00BE0CC4" w:rsidRDefault="00000000">
      <w:pPr>
        <w:pStyle w:val="20"/>
        <w:spacing w:line="259" w:lineRule="auto"/>
        <w:jc w:val="both"/>
      </w:pPr>
      <w:r>
        <w:rPr>
          <w:rStyle w:val="2"/>
        </w:rPr>
        <w:t>КУШНИРОВ М. В традициях «Рокамболя». — «Моск, комсомолец», 1966, 6 авг.</w:t>
      </w:r>
    </w:p>
    <w:p w14:paraId="737FB34F" w14:textId="77777777" w:rsidR="00BE0CC4" w:rsidRDefault="00000000">
      <w:pPr>
        <w:pStyle w:val="20"/>
        <w:spacing w:line="259" w:lineRule="auto"/>
        <w:jc w:val="both"/>
      </w:pPr>
      <w:r>
        <w:rPr>
          <w:rStyle w:val="2"/>
        </w:rPr>
        <w:t>ЛИЛИНА Л. Заговор послов. — «Ульян, правда», 1966, 22 июля.</w:t>
      </w:r>
    </w:p>
    <w:p w14:paraId="050EE4E0" w14:textId="77777777" w:rsidR="00BE0CC4" w:rsidRDefault="00000000">
      <w:pPr>
        <w:pStyle w:val="20"/>
        <w:spacing w:line="240" w:lineRule="auto"/>
        <w:jc w:val="both"/>
      </w:pPr>
      <w:r>
        <w:rPr>
          <w:rStyle w:val="2"/>
        </w:rPr>
        <w:t>МАКЛЯРСКИЙ М., КУРПНЕК Г., РОЗАНЦЕВ Н. Заговор послов. Документаль</w:t>
      </w:r>
      <w:r>
        <w:rPr>
          <w:rStyle w:val="2"/>
        </w:rPr>
        <w:softHyphen/>
        <w:t>ная киноповесть. Предисловие М. Маклярского. М., «Искусство», 1967, 152 с. ил. (Б-ка кинодраматургии).</w:t>
      </w:r>
    </w:p>
    <w:p w14:paraId="276F0C90" w14:textId="77777777" w:rsidR="00BE0CC4" w:rsidRDefault="00000000">
      <w:pPr>
        <w:pStyle w:val="20"/>
        <w:spacing w:line="240" w:lineRule="auto"/>
        <w:jc w:val="both"/>
      </w:pPr>
      <w:r>
        <w:rPr>
          <w:rStyle w:val="2"/>
        </w:rPr>
        <w:t>МАРКУЦА В. Крах заговора обреченных. — «Комсомолец» (Ростов н/Д), 1966, 8 июля.</w:t>
      </w:r>
    </w:p>
    <w:p w14:paraId="6A41CA13" w14:textId="77777777" w:rsidR="00BE0CC4" w:rsidRDefault="00000000">
      <w:pPr>
        <w:pStyle w:val="20"/>
        <w:spacing w:line="240" w:lineRule="auto"/>
        <w:jc w:val="both"/>
      </w:pPr>
      <w:r>
        <w:rPr>
          <w:rStyle w:val="2"/>
        </w:rPr>
        <w:t>МИХАЙЛОВ П. Заговор послов. — «Луган. правда», 1966, 5 июля.</w:t>
      </w:r>
    </w:p>
    <w:p w14:paraId="78F22BF7" w14:textId="77777777" w:rsidR="00BE0CC4" w:rsidRDefault="00000000">
      <w:pPr>
        <w:pStyle w:val="20"/>
        <w:spacing w:line="240" w:lineRule="auto"/>
        <w:jc w:val="both"/>
      </w:pPr>
      <w:r>
        <w:rPr>
          <w:rStyle w:val="2"/>
        </w:rPr>
        <w:t>НИКОЛАЕВ Е. Серьезным ли был «Заговор послов»? — «Волж. комсомолец» (Куй</w:t>
      </w:r>
      <w:r>
        <w:rPr>
          <w:rStyle w:val="2"/>
        </w:rPr>
        <w:softHyphen/>
        <w:t>бышев), 1966, 30 июля.</w:t>
      </w:r>
    </w:p>
    <w:p w14:paraId="7D8DA69A" w14:textId="77777777" w:rsidR="00BE0CC4" w:rsidRDefault="00000000">
      <w:pPr>
        <w:pStyle w:val="20"/>
        <w:spacing w:line="240" w:lineRule="auto"/>
        <w:jc w:val="both"/>
      </w:pPr>
      <w:r>
        <w:rPr>
          <w:rStyle w:val="2"/>
        </w:rPr>
        <w:t>ПАК К. Заговор послов. — «Пресс-информация», 1966, № 4 (32), с. 11—16.</w:t>
      </w:r>
    </w:p>
    <w:p w14:paraId="3E3D5629" w14:textId="77777777" w:rsidR="00BE0CC4" w:rsidRDefault="00000000">
      <w:pPr>
        <w:pStyle w:val="20"/>
        <w:spacing w:line="240" w:lineRule="auto"/>
        <w:jc w:val="both"/>
      </w:pPr>
      <w:r>
        <w:rPr>
          <w:rStyle w:val="2"/>
        </w:rPr>
        <w:t>ПЕРЕВАЛОВ И. Волнующий фильм. — «Новорос. рабочий», 1966, 27 июля.</w:t>
      </w:r>
    </w:p>
    <w:p w14:paraId="521F323E" w14:textId="77777777" w:rsidR="00BE0CC4" w:rsidRDefault="00000000">
      <w:pPr>
        <w:pStyle w:val="20"/>
        <w:spacing w:line="240" w:lineRule="auto"/>
        <w:jc w:val="both"/>
      </w:pPr>
      <w:r>
        <w:rPr>
          <w:rStyle w:val="2"/>
        </w:rPr>
        <w:t>РАЗУМНЫЙ В. Заговор послов. — «Спутник кинозрителя», 1966, № 7, с. 2—5.</w:t>
      </w:r>
    </w:p>
    <w:p w14:paraId="11D75C14" w14:textId="77777777" w:rsidR="00BE0CC4" w:rsidRDefault="00000000">
      <w:pPr>
        <w:pStyle w:val="20"/>
        <w:spacing w:line="240" w:lineRule="auto"/>
        <w:jc w:val="both"/>
      </w:pPr>
      <w:r>
        <w:rPr>
          <w:rStyle w:val="2"/>
        </w:rPr>
        <w:t>РАЗУМОВ Б. Заговор послов. — «На экранах Подмосковья», 1964, 5 дек.</w:t>
      </w:r>
    </w:p>
    <w:p w14:paraId="0DF41FCB" w14:textId="77777777" w:rsidR="00BE0CC4" w:rsidRDefault="00000000">
      <w:pPr>
        <w:pStyle w:val="20"/>
        <w:spacing w:line="240" w:lineRule="auto"/>
        <w:jc w:val="both"/>
      </w:pPr>
      <w:r>
        <w:rPr>
          <w:rStyle w:val="2"/>
        </w:rPr>
        <w:t>СОКОЛОВ Е. Берзинь против Локкарта. — «Сев. рабочий» (Ярославль), 1966, 26 июля.</w:t>
      </w:r>
    </w:p>
    <w:p w14:paraId="69746EE2" w14:textId="77777777" w:rsidR="00BE0CC4" w:rsidRDefault="00000000">
      <w:pPr>
        <w:pStyle w:val="20"/>
        <w:spacing w:line="240" w:lineRule="auto"/>
        <w:jc w:val="both"/>
      </w:pPr>
      <w:r>
        <w:rPr>
          <w:rStyle w:val="2"/>
        </w:rPr>
        <w:t>СПРЕСЛИС А. Страница героической летописи. — «Голос Риги», 1966, 11 мар.</w:t>
      </w:r>
    </w:p>
    <w:p w14:paraId="32CEC086" w14:textId="77777777" w:rsidR="00BE0CC4" w:rsidRDefault="00000000">
      <w:pPr>
        <w:pStyle w:val="20"/>
        <w:spacing w:line="240" w:lineRule="auto"/>
        <w:jc w:val="both"/>
      </w:pPr>
      <w:r>
        <w:rPr>
          <w:rStyle w:val="2"/>
        </w:rPr>
        <w:t>СЫРОЙ Г. Партнеры ищут пути к образам. — «Голос Риги», 1965, 29 мая.</w:t>
      </w:r>
    </w:p>
    <w:p w14:paraId="40BCA826" w14:textId="77777777" w:rsidR="00BE0CC4" w:rsidRDefault="00000000">
      <w:pPr>
        <w:pStyle w:val="20"/>
        <w:spacing w:line="240" w:lineRule="auto"/>
        <w:jc w:val="both"/>
      </w:pPr>
      <w:r>
        <w:rPr>
          <w:rStyle w:val="2"/>
        </w:rPr>
        <w:t>ЩЕРБАКОВ К- Жанр обязывает. — «С. Э.», 1967, № 3, с. 2.</w:t>
      </w:r>
    </w:p>
    <w:p w14:paraId="208BA0FC" w14:textId="77777777" w:rsidR="00BE0CC4" w:rsidRDefault="00000000">
      <w:pPr>
        <w:pStyle w:val="20"/>
        <w:spacing w:after="320" w:line="240" w:lineRule="auto"/>
        <w:jc w:val="both"/>
      </w:pPr>
      <w:r>
        <w:rPr>
          <w:rStyle w:val="2"/>
        </w:rPr>
        <w:t>ЩЕРБАКОВ К. Снова о детективах. — В кн.: «Экран 1966—1967». М., «Искусство», 1967, с. 177.</w:t>
      </w:r>
    </w:p>
    <w:p w14:paraId="27AB9B98" w14:textId="77777777" w:rsidR="00BE0CC4" w:rsidRDefault="00000000">
      <w:pPr>
        <w:pStyle w:val="11"/>
        <w:numPr>
          <w:ilvl w:val="0"/>
          <w:numId w:val="21"/>
        </w:numPr>
        <w:tabs>
          <w:tab w:val="left" w:pos="1405"/>
        </w:tabs>
        <w:spacing w:line="202" w:lineRule="auto"/>
        <w:ind w:firstLine="580"/>
        <w:jc w:val="both"/>
      </w:pPr>
      <w:r>
        <w:rPr>
          <w:rStyle w:val="a7"/>
        </w:rPr>
        <w:t>ЗАЛП «АВРОРЫ». Ист.</w:t>
      </w:r>
      <w:r>
        <w:rPr>
          <w:rStyle w:val="a7"/>
          <w:lang w:val="en-US" w:eastAsia="en-US"/>
        </w:rPr>
        <w:t>-peso</w:t>
      </w:r>
      <w:r>
        <w:rPr>
          <w:rStyle w:val="a7"/>
        </w:rPr>
        <w:t xml:space="preserve">л., шф, цв., 10 ч., 2439 </w:t>
      </w:r>
      <w:r>
        <w:rPr>
          <w:rStyle w:val="a7"/>
          <w:i/>
          <w:iCs/>
        </w:rPr>
        <w:t xml:space="preserve">м, </w:t>
      </w:r>
      <w:r>
        <w:rPr>
          <w:rStyle w:val="a7"/>
        </w:rPr>
        <w:t>«Ленфильм», 1965 г., ВЭ 4.XI 1966 г.</w:t>
      </w:r>
    </w:p>
    <w:p w14:paraId="7D7CEAF6" w14:textId="77777777" w:rsidR="00BE0CC4" w:rsidRDefault="00000000">
      <w:pPr>
        <w:pStyle w:val="11"/>
        <w:tabs>
          <w:tab w:val="left" w:pos="8179"/>
        </w:tabs>
        <w:spacing w:line="202" w:lineRule="auto"/>
        <w:ind w:firstLine="580"/>
        <w:jc w:val="both"/>
      </w:pPr>
      <w:r>
        <w:rPr>
          <w:rStyle w:val="a7"/>
        </w:rPr>
        <w:t>Авт. сцен. Б. Лавренев, Ю. Вышинский; реж.-пост. Ю. Вышинский; гл. опер. А. Назаров; гл. худ. С. Малкин, Н. Суворов; композ. В. Со- ловьев-Седой; звукоопер. Т. Силаев.</w:t>
      </w:r>
      <w:r>
        <w:rPr>
          <w:rStyle w:val="a7"/>
        </w:rPr>
        <w:tab/>
      </w:r>
      <w:r>
        <w:rPr>
          <w:rStyle w:val="a7"/>
          <w:vertAlign w:val="subscript"/>
          <w:lang w:val="en-US" w:eastAsia="en-US"/>
        </w:rPr>
        <w:t>k</w:t>
      </w:r>
    </w:p>
    <w:p w14:paraId="3C4EC9EA" w14:textId="77777777" w:rsidR="00BE0CC4" w:rsidRDefault="00000000">
      <w:pPr>
        <w:pStyle w:val="11"/>
        <w:spacing w:line="202" w:lineRule="auto"/>
        <w:ind w:firstLine="580"/>
        <w:jc w:val="both"/>
      </w:pPr>
      <w:r>
        <w:rPr>
          <w:rStyle w:val="a7"/>
        </w:rPr>
        <w:t>Реж. Н. Русанова; опер. К. Соловьев; худ. костюм. В. Жук, Г. Ми- кенян; худ.-грим. Л. Елисеева; монтаж. И. Головко; ассист. реж. М. Да</w:t>
      </w:r>
      <w:r>
        <w:rPr>
          <w:rStyle w:val="a7"/>
        </w:rPr>
        <w:softHyphen/>
        <w:t>выдова, Н. Степанов, В. Федоров, Р. Хватова, Г. Иванова; ассист. опер. В. Амосенко; ассист. худ. В. Юркевич, ассист. монтаж. И. Руденко; комб. съемки: опер. И. Гольдберг, худ. А. Сидоров: мастер света Е. Зарх; кон- сульт. М. Фофанова, адмирал И. Байков, А. Белышев, Б. Бурковский, доктор ист. наук. М. Карпенко, Г. Голиков; ред. Д. Молдавский; дир. картины Ю. Макаров.</w:t>
      </w:r>
    </w:p>
    <w:p w14:paraId="35A4FB3D" w14:textId="77777777" w:rsidR="00BE0CC4" w:rsidRDefault="00000000">
      <w:pPr>
        <w:pStyle w:val="11"/>
        <w:spacing w:line="202" w:lineRule="auto"/>
        <w:ind w:firstLine="580"/>
        <w:jc w:val="both"/>
      </w:pPr>
      <w:r>
        <w:rPr>
          <w:rStyle w:val="a7"/>
        </w:rPr>
        <w:t>Оркестр Ленинградской государственной филармонии, дирижер В. Федотов.</w:t>
      </w:r>
    </w:p>
    <w:p w14:paraId="154715D9" w14:textId="77777777" w:rsidR="00BE0CC4" w:rsidRDefault="00000000">
      <w:pPr>
        <w:pStyle w:val="11"/>
        <w:spacing w:line="202" w:lineRule="auto"/>
        <w:ind w:firstLine="580"/>
        <w:jc w:val="both"/>
      </w:pPr>
      <w:r>
        <w:rPr>
          <w:rStyle w:val="a7"/>
        </w:rPr>
        <w:t>В ролях: М. Кузнецов (В. И. Ленин), В. Татосов (Свердлов), Ю. Балмусов (Дзержинский), С. Яковлев (Антонов-Овсеенко), И. Заблу- довский (Подвойский), И. Кондратьева (Фофанова), К. Лавров (Белы- шев)\ Г. Епифанцев, Г. Рычков, Ю. Гамзия (матросы), 3. Кириен</w:t>
      </w:r>
      <w:r>
        <w:rPr>
          <w:rStyle w:val="a7"/>
        </w:rPr>
        <w:softHyphen/>
        <w:t>ко (Лиза), Б. Фрейндлих (Эриксон, командир «Авроры»), Г. Гай, И. Дмитриев, П. Луспекаев (офицеры), Е. Копелян (Троцкий и полковник Радомыслов), Н. Подгорный (Керенский), В. Белоку</w:t>
      </w:r>
      <w:r>
        <w:rPr>
          <w:rStyle w:val="a7"/>
        </w:rPr>
        <w:softHyphen/>
        <w:t>ров, Г. Тейх, Н. Корн, А. Савостьянов, В. Максимов (министры Вре</w:t>
      </w:r>
      <w:r>
        <w:rPr>
          <w:rStyle w:val="a7"/>
        </w:rPr>
        <w:softHyphen/>
        <w:t>менного правительства), А. Ханов (посол), В. Зельдин (поручик); Л. Шостак, А. Подгур, Э. Шварцберг, И. Дмитриев, М. Дубрава, С. Бо</w:t>
      </w:r>
      <w:r>
        <w:rPr>
          <w:rStyle w:val="a7"/>
        </w:rPr>
        <w:softHyphen/>
        <w:t>ярский, Ю. Бубликов, Н. Мартон, Б. Александров, А. Афанасьев, Д. Бес-</w:t>
      </w:r>
    </w:p>
    <w:p w14:paraId="631DF2A2" w14:textId="77777777" w:rsidR="00BE0CC4" w:rsidRDefault="00000000">
      <w:pPr>
        <w:pStyle w:val="11"/>
        <w:spacing w:line="199" w:lineRule="auto"/>
        <w:ind w:firstLine="0"/>
        <w:jc w:val="both"/>
      </w:pPr>
      <w:r>
        <w:rPr>
          <w:rStyle w:val="a7"/>
        </w:rPr>
        <w:t>сопов, М. Екатерининский, С Виноградов, Н. Кузьмин, Ю. Островский, К. Садовников, А. Калужский, Ю. Киреев, Д. Попов, А. Арди, Е. Демме- нн, В. Лебедев, Н. Левицкий, Л. Ткачев, Г. Орлов, А. Сухоруков.</w:t>
      </w:r>
    </w:p>
    <w:p w14:paraId="0EF211AA" w14:textId="77777777" w:rsidR="00BE0CC4" w:rsidRDefault="00000000">
      <w:pPr>
        <w:pStyle w:val="11"/>
        <w:spacing w:line="202" w:lineRule="auto"/>
        <w:ind w:firstLine="580"/>
        <w:jc w:val="both"/>
      </w:pPr>
      <w:r>
        <w:rPr>
          <w:rStyle w:val="a7"/>
        </w:rPr>
        <w:t>О подготовке и проведении Октябрьской революции в Петрограде.</w:t>
      </w:r>
    </w:p>
    <w:p w14:paraId="779C4DF1" w14:textId="77777777" w:rsidR="00BE0CC4" w:rsidRDefault="00000000">
      <w:pPr>
        <w:pStyle w:val="11"/>
        <w:spacing w:after="120" w:line="202" w:lineRule="auto"/>
        <w:ind w:firstLine="580"/>
        <w:jc w:val="both"/>
      </w:pPr>
      <w:r>
        <w:rPr>
          <w:rStyle w:val="a7"/>
        </w:rPr>
        <w:t>Петроград, октябрь 1917 года. На заседании ЦК Ленин ставит воп</w:t>
      </w:r>
      <w:r>
        <w:rPr>
          <w:rStyle w:val="a7"/>
        </w:rPr>
        <w:softHyphen/>
        <w:t>рос о вооруженном восстании. Зиновьев выступает против восстания. Тогда Свердлов ставит предложение Ленина на голосование, и боль</w:t>
      </w:r>
      <w:r>
        <w:rPr>
          <w:rStyle w:val="a7"/>
        </w:rPr>
        <w:softHyphen/>
        <w:t>шинство членов ЦК голосуют за резолюцию Ленина. Временное прави</w:t>
      </w:r>
      <w:r>
        <w:rPr>
          <w:rStyle w:val="a7"/>
        </w:rPr>
        <w:softHyphen/>
        <w:t>тельство поспешно стягивает войска к Зимнему дворцу, готовится к раз</w:t>
      </w:r>
      <w:r>
        <w:rPr>
          <w:rStyle w:val="a7"/>
        </w:rPr>
        <w:softHyphen/>
        <w:t>грому восстания. Командир «Авроры» Эриксон получает приказ о выходе в море. Однако председатель судового комитета «Авроры» Белышев от</w:t>
      </w:r>
      <w:r>
        <w:rPr>
          <w:rStyle w:val="a7"/>
        </w:rPr>
        <w:softHyphen/>
        <w:t>меняет этот приказ. Тем временем иностранный посол советует Керен</w:t>
      </w:r>
      <w:r>
        <w:rPr>
          <w:rStyle w:val="a7"/>
        </w:rPr>
        <w:softHyphen/>
        <w:t xml:space="preserve">скому сдать город немцам, </w:t>
      </w:r>
      <w:r>
        <w:rPr>
          <w:rStyle w:val="a7"/>
        </w:rPr>
        <w:lastRenderedPageBreak/>
        <w:t>чтобы задушить восстание... Белышева вы</w:t>
      </w:r>
      <w:r>
        <w:rPr>
          <w:rStyle w:val="a7"/>
        </w:rPr>
        <w:softHyphen/>
        <w:t>зывают в Смольный, Свердлов вручает ему мандат комиссара «Авроры». В Смольный приходит Ленин и вместе со своими соратниками — Сверд</w:t>
      </w:r>
      <w:r>
        <w:rPr>
          <w:rStyle w:val="a7"/>
        </w:rPr>
        <w:softHyphen/>
        <w:t>ловым, Подвойским, Антоновым-Овсеенко — возглавляет штаб восста</w:t>
      </w:r>
      <w:r>
        <w:rPr>
          <w:rStyle w:val="a7"/>
        </w:rPr>
        <w:softHyphen/>
        <w:t>ния. Керенский отдает приказ развести все мосты в городе, чтобы разъ</w:t>
      </w:r>
      <w:r>
        <w:rPr>
          <w:rStyle w:val="a7"/>
        </w:rPr>
        <w:softHyphen/>
        <w:t>единить силы восставших. Белышев получает приказ Ленина: свести Николаевский мост. Но юнкера взрывают двигатель разводного механиз</w:t>
      </w:r>
      <w:r>
        <w:rPr>
          <w:rStyle w:val="a7"/>
        </w:rPr>
        <w:softHyphen/>
        <w:t>ма, и десанту с «Авроры» приходится сводить мост вручную. Один за другим важнейшие учреждения Петрограда переходят в руки восстав</w:t>
      </w:r>
      <w:r>
        <w:rPr>
          <w:rStyle w:val="a7"/>
        </w:rPr>
        <w:softHyphen/>
        <w:t>ших. Министры Временного правительства в панике. Однако на ульти</w:t>
      </w:r>
      <w:r>
        <w:rPr>
          <w:rStyle w:val="a7"/>
        </w:rPr>
        <w:softHyphen/>
        <w:t>матум Ленина о сдаче Зимнего они не отвечают. И когда истекает срок ультиматума, восставшие вступают на Дворцовую площадь. Раздается сигнальный выстрел «Авроры». Штурм Зимнего начался... Преодолевая отчаянное сопротивление юнкеров, восставшие овладевают последним оплотом Временного правительства. В актовом зале Смольного, под ап</w:t>
      </w:r>
      <w:r>
        <w:rPr>
          <w:rStyle w:val="a7"/>
        </w:rPr>
        <w:softHyphen/>
        <w:t>лодисменты рабочих, солдат и матросов, Ленин сообщает о победе Октябрьской революции.</w:t>
      </w:r>
    </w:p>
    <w:p w14:paraId="426716AE" w14:textId="77777777" w:rsidR="00BE0CC4" w:rsidRDefault="00000000">
      <w:pPr>
        <w:pStyle w:val="20"/>
        <w:spacing w:line="252" w:lineRule="auto"/>
        <w:ind w:firstLine="0"/>
        <w:jc w:val="center"/>
      </w:pPr>
      <w:r>
        <w:rPr>
          <w:rStyle w:val="2"/>
        </w:rPr>
        <w:t>БИБЛИОГРАФИЯ</w:t>
      </w:r>
    </w:p>
    <w:p w14:paraId="07DDDC11" w14:textId="77777777" w:rsidR="00BE0CC4" w:rsidRDefault="00000000">
      <w:pPr>
        <w:pStyle w:val="20"/>
        <w:ind w:firstLine="560"/>
      </w:pPr>
      <w:r>
        <w:rPr>
          <w:rStyle w:val="2"/>
        </w:rPr>
        <w:t>АВЕРИН В. «Аврора» заговорила. — «Сов. Россия», 1964, 4 дек.</w:t>
      </w:r>
    </w:p>
    <w:p w14:paraId="65503D42" w14:textId="77777777" w:rsidR="00BE0CC4" w:rsidRDefault="00000000">
      <w:pPr>
        <w:pStyle w:val="20"/>
        <w:ind w:left="560" w:firstLine="20"/>
        <w:jc w:val="both"/>
      </w:pPr>
      <w:r>
        <w:rPr>
          <w:rStyle w:val="2"/>
        </w:rPr>
        <w:t>БЕЛЯВСКИИ М. Залп «Авроры» звучит с экрана. — «Моск, правда», 1965, 4 нояб. БУЛАТОВ Л. «Аврора» снимается с якоря. — «Ставроп. правда», 1965, 14 февр. БУШИН В. Заря революции. — «Красная звезда», 1965, 3 нояб.</w:t>
      </w:r>
    </w:p>
    <w:p w14:paraId="524AF8F3" w14:textId="77777777" w:rsidR="00BE0CC4" w:rsidRDefault="00000000">
      <w:pPr>
        <w:pStyle w:val="20"/>
        <w:ind w:left="560" w:firstLine="20"/>
      </w:pPr>
      <w:r>
        <w:rPr>
          <w:rStyle w:val="2"/>
        </w:rPr>
        <w:t>ВАРШАВСКИЙ Я. Залп «Авроры». — «Спутник кинозрителя», 1966, № 1, с. 10—11. ВОЛГИН В. Залп «Авроры». — «Водный транспорт», 1965, 7 нояб.</w:t>
      </w:r>
    </w:p>
    <w:p w14:paraId="213D524E" w14:textId="77777777" w:rsidR="00BE0CC4" w:rsidRDefault="00000000">
      <w:pPr>
        <w:pStyle w:val="20"/>
        <w:ind w:left="560" w:firstLine="20"/>
      </w:pPr>
      <w:r>
        <w:rPr>
          <w:rStyle w:val="2"/>
        </w:rPr>
        <w:t>ВОЛЬФСОН И. Залп «Авроры». — «Пресс-информация», 1965, № 28, с. 3—14. ТО ЖЕ. Отд. изд. М., Информ.-реклам, бюро, 1965, 12 с„ ил.</w:t>
      </w:r>
    </w:p>
    <w:p w14:paraId="488B2D83" w14:textId="77777777" w:rsidR="00BE0CC4" w:rsidRDefault="00000000">
      <w:pPr>
        <w:pStyle w:val="20"/>
        <w:ind w:firstLine="560"/>
      </w:pPr>
      <w:r>
        <w:rPr>
          <w:rStyle w:val="2"/>
        </w:rPr>
        <w:t>ВЫШИНСКИЙ Ю. О Ленине, о революции. — «Лит. Россия», 1964, № 45, с. 8.</w:t>
      </w:r>
    </w:p>
    <w:p w14:paraId="1E5DD6C1" w14:textId="77777777" w:rsidR="00BE0CC4" w:rsidRDefault="00000000">
      <w:pPr>
        <w:pStyle w:val="20"/>
        <w:ind w:firstLine="560"/>
      </w:pPr>
      <w:r>
        <w:rPr>
          <w:rStyle w:val="2"/>
        </w:rPr>
        <w:t>ВЫШИНСКИЙ Ю. Встреча состоится осенью. — «Ставроп. правда», 1965, 25 апр.</w:t>
      </w:r>
    </w:p>
    <w:p w14:paraId="11046DA0" w14:textId="77777777" w:rsidR="00BE0CC4" w:rsidRDefault="00000000">
      <w:pPr>
        <w:pStyle w:val="20"/>
        <w:spacing w:line="276" w:lineRule="auto"/>
        <w:jc w:val="both"/>
      </w:pPr>
      <w:r>
        <w:rPr>
          <w:rStyle w:val="2"/>
        </w:rPr>
        <w:t>ВЫШИНСКИЙ Ю., КУЗНЕЦОВ М. Залп «Авроры». — «Моск, кинонеделя», 1965, 31 окт.</w:t>
      </w:r>
    </w:p>
    <w:p w14:paraId="71EE5FD9" w14:textId="77777777" w:rsidR="00BE0CC4" w:rsidRDefault="00000000">
      <w:pPr>
        <w:pStyle w:val="20"/>
        <w:spacing w:line="252" w:lineRule="auto"/>
        <w:ind w:left="560" w:firstLine="20"/>
      </w:pPr>
      <w:r>
        <w:rPr>
          <w:rStyle w:val="2"/>
        </w:rPr>
        <w:t>ВЫШИНСКИЙ Ю. Залп «Авроры». — «Сов. фильм», 1965, № 11, с. 4—5. ГОЛИКОВ А. Связная Ильича. — «Огонек», 1965, Кв 45.</w:t>
      </w:r>
    </w:p>
    <w:p w14:paraId="60E00808" w14:textId="77777777" w:rsidR="00BE0CC4" w:rsidRDefault="00000000">
      <w:pPr>
        <w:pStyle w:val="20"/>
        <w:spacing w:line="252" w:lineRule="auto"/>
        <w:ind w:left="560" w:firstLine="20"/>
      </w:pPr>
      <w:r>
        <w:rPr>
          <w:rStyle w:val="2"/>
        </w:rPr>
        <w:t>ДЕМЕШИН А. Октябрьская эпопея.— «Юж. правда» (Николаев), 1965, 30 дек. ЕГОРОВ А. Протокол о залпе. — «Коме, правда», 1965, 13 нояб.</w:t>
      </w:r>
    </w:p>
    <w:p w14:paraId="0DA11305" w14:textId="77777777" w:rsidR="00BE0CC4" w:rsidRDefault="00000000">
      <w:pPr>
        <w:pStyle w:val="20"/>
        <w:spacing w:line="252" w:lineRule="auto"/>
        <w:ind w:left="560" w:firstLine="20"/>
      </w:pPr>
      <w:r>
        <w:rPr>
          <w:rStyle w:val="2"/>
        </w:rPr>
        <w:t>ЖУРАВЛЕВ О. Эффект присутствия. — «Волга» (Астрахань), 1966, 25 янв. ЗАЛП «АВРОРЫ». Фоторепортаж о съемках. — «Веч. Ленинград», 1964, 30 нояб. ЗАЛП «АВРОРЫ». Балтийцы о фильме. — «Кадр», Л., 1965, 23 авг.</w:t>
      </w:r>
    </w:p>
    <w:p w14:paraId="776360CF" w14:textId="77777777" w:rsidR="00BE0CC4" w:rsidRDefault="00000000">
      <w:pPr>
        <w:pStyle w:val="20"/>
        <w:spacing w:line="252" w:lineRule="auto"/>
        <w:ind w:firstLine="560"/>
      </w:pPr>
      <w:r>
        <w:rPr>
          <w:rStyle w:val="2"/>
        </w:rPr>
        <w:t>ЗАЛП «АВРОРЫ». — «Новые фильмы», 1966, № 1, с. 3—5.</w:t>
      </w:r>
    </w:p>
    <w:p w14:paraId="3A85D5AB" w14:textId="77777777" w:rsidR="00BE0CC4" w:rsidRDefault="00000000">
      <w:pPr>
        <w:pStyle w:val="20"/>
        <w:spacing w:line="252" w:lineRule="auto"/>
        <w:ind w:left="560" w:firstLine="20"/>
      </w:pPr>
      <w:r>
        <w:rPr>
          <w:rStyle w:val="2"/>
        </w:rPr>
        <w:t>ЗАЛП «АВРОРЫ». — В кн.: «Фильмы о Ленине». М., «Искусство», 1971, с. 74—75. ЗАХАРОВ Ю. На съемках фильма «Залп «Авроры». — «Правда», 1965, 22 апр. ИВАНОВ В. Гимн революции. — «Новгор. правда», 1966, 13 авг.</w:t>
      </w:r>
    </w:p>
    <w:p w14:paraId="3B62CD53" w14:textId="77777777" w:rsidR="00BE0CC4" w:rsidRDefault="00000000">
      <w:pPr>
        <w:pStyle w:val="20"/>
        <w:spacing w:line="252" w:lineRule="auto"/>
        <w:ind w:left="560" w:firstLine="20"/>
      </w:pPr>
      <w:r>
        <w:rPr>
          <w:rStyle w:val="2"/>
        </w:rPr>
        <w:t>КАПРАЛОВ Г. Чтобы плыть в революцию дальше. — «Лит. газ.», 1965, 23 нояб. КАПУСТИН М. Залп «Авроры». — «Правда», 1965, 30 окт.</w:t>
      </w:r>
    </w:p>
    <w:p w14:paraId="586BB893" w14:textId="77777777" w:rsidR="00BE0CC4" w:rsidRDefault="00000000">
      <w:pPr>
        <w:pStyle w:val="20"/>
        <w:spacing w:line="252" w:lineRule="auto"/>
        <w:ind w:left="560" w:firstLine="20"/>
        <w:sectPr w:rsidR="00BE0CC4">
          <w:footerReference w:type="even" r:id="rId153"/>
          <w:footerReference w:type="default" r:id="rId154"/>
          <w:footerReference w:type="first" r:id="rId155"/>
          <w:footnotePr>
            <w:numFmt w:val="chicago"/>
          </w:footnotePr>
          <w:pgSz w:w="16838" w:h="23810"/>
          <w:pgMar w:top="3278" w:right="3405" w:bottom="3752" w:left="3420" w:header="0" w:footer="3" w:gutter="0"/>
          <w:cols w:space="720"/>
          <w:noEndnote/>
          <w:titlePg/>
          <w:docGrid w:linePitch="360"/>
          <w15:footnoteColumns w:val="1"/>
        </w:sectPr>
      </w:pPr>
      <w:r>
        <w:rPr>
          <w:rStyle w:val="2"/>
        </w:rPr>
        <w:t>КАРАГАНОВ А. Фильмы о Ленине, о революции. М„ «Знание». 1966, с. 59—61.</w:t>
      </w:r>
    </w:p>
    <w:p w14:paraId="3794CDEC" w14:textId="77777777" w:rsidR="00BE0CC4" w:rsidRDefault="00000000">
      <w:pPr>
        <w:pStyle w:val="20"/>
        <w:spacing w:line="266" w:lineRule="auto"/>
        <w:jc w:val="both"/>
      </w:pPr>
      <w:r>
        <w:rPr>
          <w:rStyle w:val="2"/>
        </w:rPr>
        <w:t>КАРАГАНОВ А. Образ В. И. Ленина в кино.— В кн.: «Великий образ». М., «Ис</w:t>
      </w:r>
      <w:r>
        <w:rPr>
          <w:rStyle w:val="2"/>
        </w:rPr>
        <w:softHyphen/>
        <w:t>кусство», 1970, с. 143—144.</w:t>
      </w:r>
    </w:p>
    <w:p w14:paraId="62ACAD80" w14:textId="77777777" w:rsidR="00BE0CC4" w:rsidRDefault="00000000">
      <w:pPr>
        <w:pStyle w:val="20"/>
        <w:spacing w:line="271" w:lineRule="auto"/>
        <w:jc w:val="both"/>
      </w:pPr>
      <w:r>
        <w:rPr>
          <w:rStyle w:val="2"/>
        </w:rPr>
        <w:t>КОСТЮКОВСКИЙ А. И вновь заговорила «Аврора». — «Моск, комсомолец», 1965, 30 окт.</w:t>
      </w:r>
    </w:p>
    <w:p w14:paraId="1588EE61" w14:textId="77777777" w:rsidR="00BE0CC4" w:rsidRDefault="00000000">
      <w:pPr>
        <w:pStyle w:val="20"/>
        <w:spacing w:line="262" w:lineRule="auto"/>
        <w:ind w:firstLine="560"/>
        <w:jc w:val="both"/>
      </w:pPr>
      <w:r>
        <w:rPr>
          <w:rStyle w:val="2"/>
        </w:rPr>
        <w:t>КУЗЕС Ю. Два комиссара «Авроры». — «С. Э.», 1965, № 3, с. 10—11.</w:t>
      </w:r>
    </w:p>
    <w:p w14:paraId="412DC1C6" w14:textId="77777777" w:rsidR="00BE0CC4" w:rsidRDefault="00000000">
      <w:pPr>
        <w:pStyle w:val="20"/>
        <w:spacing w:line="262" w:lineRule="auto"/>
        <w:ind w:firstLine="560"/>
        <w:jc w:val="both"/>
      </w:pPr>
      <w:r>
        <w:rPr>
          <w:rStyle w:val="2"/>
        </w:rPr>
        <w:t>КУЗЬМИНСКИЙ В. Залп «Авроры». — «Лесная промышленность», 1965, 6 нояб.</w:t>
      </w:r>
    </w:p>
    <w:p w14:paraId="136FAE29" w14:textId="77777777" w:rsidR="00BE0CC4" w:rsidRDefault="00000000">
      <w:pPr>
        <w:pStyle w:val="20"/>
        <w:spacing w:line="262" w:lineRule="auto"/>
        <w:jc w:val="both"/>
      </w:pPr>
      <w:r>
        <w:rPr>
          <w:rStyle w:val="2"/>
        </w:rPr>
        <w:t>ЛАВРЕНЕВ Б„ ВЫШИНСКИЙ Ю. Залп «Авроры». Отрывки из сценария. — «Сов. Эстония», 1964, 27 авг.</w:t>
      </w:r>
    </w:p>
    <w:p w14:paraId="3E791D95" w14:textId="77777777" w:rsidR="00BE0CC4" w:rsidRDefault="00000000">
      <w:pPr>
        <w:pStyle w:val="20"/>
        <w:spacing w:line="262" w:lineRule="auto"/>
        <w:jc w:val="both"/>
      </w:pPr>
      <w:r>
        <w:rPr>
          <w:rStyle w:val="2"/>
        </w:rPr>
        <w:t>ЛАВРЕНЕВ Б., ВЫШИНСКИЙ Ю. Залп «Авроры». Отрывки из сценария. «Кадр», Л., 1964, 3 нояб.</w:t>
      </w:r>
    </w:p>
    <w:p w14:paraId="4770A9EE" w14:textId="77777777" w:rsidR="00BE0CC4" w:rsidRDefault="00000000">
      <w:pPr>
        <w:pStyle w:val="20"/>
        <w:spacing w:line="254" w:lineRule="auto"/>
        <w:jc w:val="both"/>
      </w:pPr>
      <w:r>
        <w:rPr>
          <w:rStyle w:val="2"/>
        </w:rPr>
        <w:t>ЛАВРЕНЕВ Б., ВЫШИНСКИЙ Ю. Залп «Авроры». Отрывки из сценария. «Ле</w:t>
      </w:r>
      <w:r>
        <w:rPr>
          <w:rStyle w:val="2"/>
        </w:rPr>
        <w:softHyphen/>
        <w:t>нинское знамя», М., 1964, 7 нояб.</w:t>
      </w:r>
    </w:p>
    <w:p w14:paraId="4833F045" w14:textId="77777777" w:rsidR="00BE0CC4" w:rsidRDefault="00000000">
      <w:pPr>
        <w:pStyle w:val="20"/>
        <w:spacing w:line="254" w:lineRule="auto"/>
        <w:jc w:val="both"/>
      </w:pPr>
      <w:r>
        <w:rPr>
          <w:rStyle w:val="2"/>
        </w:rPr>
        <w:t>ЛАВРЕНЕВ Б., ВЫШИНСКИЙ Ю. Залп «Авроры». Отрывки из сценария. «Став- роп. правда», 1965, 25 апр.</w:t>
      </w:r>
    </w:p>
    <w:p w14:paraId="0B95549F" w14:textId="77777777" w:rsidR="00BE0CC4" w:rsidRDefault="00000000">
      <w:pPr>
        <w:pStyle w:val="20"/>
        <w:spacing w:line="254" w:lineRule="auto"/>
        <w:ind w:firstLine="560"/>
        <w:jc w:val="both"/>
      </w:pPr>
      <w:r>
        <w:rPr>
          <w:rStyle w:val="2"/>
        </w:rPr>
        <w:t>ЛАВРЕНЕВ Б., ВЫШИНСКИЙ Ю. Первый эалй.— «Коме, правда», 1964, 6 нояб.</w:t>
      </w:r>
    </w:p>
    <w:p w14:paraId="7ADC0B29" w14:textId="77777777" w:rsidR="00BE0CC4" w:rsidRDefault="00000000">
      <w:pPr>
        <w:pStyle w:val="20"/>
        <w:spacing w:line="254" w:lineRule="auto"/>
        <w:ind w:firstLine="560"/>
        <w:jc w:val="both"/>
      </w:pPr>
      <w:r>
        <w:rPr>
          <w:rStyle w:val="2"/>
        </w:rPr>
        <w:lastRenderedPageBreak/>
        <w:t>ЛЕБЕДЕВ С. Залп «Авроры». — «Труд», 1964, 1 нояб.</w:t>
      </w:r>
    </w:p>
    <w:p w14:paraId="66A514F6" w14:textId="77777777" w:rsidR="00BE0CC4" w:rsidRDefault="00000000">
      <w:pPr>
        <w:pStyle w:val="20"/>
        <w:spacing w:line="254" w:lineRule="auto"/>
        <w:ind w:left="560" w:firstLine="20"/>
        <w:jc w:val="both"/>
      </w:pPr>
      <w:r>
        <w:rPr>
          <w:rStyle w:val="2"/>
        </w:rPr>
        <w:t>МОЛДАВСКИЙ Д. Ученый, революционер, философ. — «Смена», Л., 1965, 11 сент. ПАВЛОВ В. Дыхание шестого континента. — «Камчат. правда», 1964, 16 сент. ПЕРЕХОДИН А. Залп «Авроры». — «Ульян, правда», 1964, 24 окт.</w:t>
      </w:r>
    </w:p>
    <w:p w14:paraId="6621FEF3" w14:textId="77777777" w:rsidR="00BE0CC4" w:rsidRDefault="00000000">
      <w:pPr>
        <w:pStyle w:val="20"/>
        <w:spacing w:line="254" w:lineRule="auto"/>
        <w:jc w:val="both"/>
      </w:pPr>
      <w:r>
        <w:rPr>
          <w:rStyle w:val="2"/>
        </w:rPr>
        <w:t>ПЕРЕХОДИН А. К съемке готовы. — «Правда Севера» (Архангельск), 1965, 20 янв.</w:t>
      </w:r>
    </w:p>
    <w:p w14:paraId="413EAB76" w14:textId="77777777" w:rsidR="00BE0CC4" w:rsidRDefault="00000000">
      <w:pPr>
        <w:pStyle w:val="20"/>
        <w:spacing w:line="254" w:lineRule="auto"/>
        <w:jc w:val="both"/>
      </w:pPr>
      <w:r>
        <w:rPr>
          <w:rStyle w:val="2"/>
        </w:rPr>
        <w:t>ПОНОМАРЕВ Ю. «Залп «Авроры» на авеню Мотт-Пике. — «Сов. кино», 1965, 6 нояб.</w:t>
      </w:r>
    </w:p>
    <w:p w14:paraId="1C449906" w14:textId="77777777" w:rsidR="00BE0CC4" w:rsidRDefault="00000000">
      <w:pPr>
        <w:pStyle w:val="20"/>
        <w:spacing w:line="254" w:lineRule="auto"/>
        <w:ind w:firstLine="560"/>
      </w:pPr>
      <w:r>
        <w:rPr>
          <w:rStyle w:val="2"/>
        </w:rPr>
        <w:t>ПРОКОФЬЕВ В. Немеркнущая слава Октября. — «Сов. патриот», 1965, 31 окт.</w:t>
      </w:r>
    </w:p>
    <w:p w14:paraId="0EAF35C7" w14:textId="77777777" w:rsidR="00BE0CC4" w:rsidRDefault="00000000">
      <w:pPr>
        <w:pStyle w:val="20"/>
        <w:spacing w:line="254" w:lineRule="auto"/>
        <w:ind w:left="560" w:firstLine="20"/>
      </w:pPr>
      <w:r>
        <w:rPr>
          <w:rStyle w:val="2"/>
        </w:rPr>
        <w:t>СЕМЕНОВА Е. Залп «Авроры». — «На экранах Подмосковья», 1964, 12 дек. ХЕРСОНСКИЙ X. Шаг вперед—шаг назад. — «И. К.», 1966, № 9, с. 52, 55. ЧЕРЕВКОВ К. Костры той ночи. — «Огонек», 1964, № 46, с. 24.</w:t>
      </w:r>
    </w:p>
    <w:p w14:paraId="72AEC86A" w14:textId="77777777" w:rsidR="00BE0CC4" w:rsidRDefault="00000000">
      <w:pPr>
        <w:pStyle w:val="20"/>
        <w:spacing w:line="254" w:lineRule="auto"/>
        <w:ind w:firstLine="560"/>
      </w:pPr>
      <w:r>
        <w:rPr>
          <w:rStyle w:val="2"/>
        </w:rPr>
        <w:t>ШАПИРО Е. Цвет — решающий компонент фильма. — «Кадр», Л., 1965, 23 авг.</w:t>
      </w:r>
    </w:p>
    <w:p w14:paraId="364B8265" w14:textId="77777777" w:rsidR="00BE0CC4" w:rsidRDefault="00000000">
      <w:pPr>
        <w:pStyle w:val="20"/>
        <w:spacing w:after="200" w:line="276" w:lineRule="auto"/>
        <w:jc w:val="both"/>
      </w:pPr>
      <w:r>
        <w:rPr>
          <w:rStyle w:val="2"/>
        </w:rPr>
        <w:t>ШПРАГА Е. Слово о революции. Заметки зрителя. — «Сов. Мордовия», 1966, 25 сент.</w:t>
      </w:r>
    </w:p>
    <w:p w14:paraId="09D62826" w14:textId="77777777" w:rsidR="00BE0CC4" w:rsidRDefault="00000000">
      <w:pPr>
        <w:pStyle w:val="11"/>
        <w:numPr>
          <w:ilvl w:val="0"/>
          <w:numId w:val="21"/>
        </w:numPr>
        <w:tabs>
          <w:tab w:val="left" w:pos="1343"/>
        </w:tabs>
        <w:spacing w:line="209" w:lineRule="auto"/>
        <w:ind w:firstLine="580"/>
        <w:jc w:val="both"/>
      </w:pPr>
      <w:r>
        <w:rPr>
          <w:rStyle w:val="a7"/>
        </w:rPr>
        <w:t xml:space="preserve">ЗВОНЯТ, ОТКРОИТЕ ДВЕРЬ. Киноповесть, 8 ч., 2162 </w:t>
      </w:r>
      <w:r>
        <w:rPr>
          <w:rStyle w:val="a7"/>
          <w:i/>
          <w:iCs/>
        </w:rPr>
        <w:t xml:space="preserve">м, </w:t>
      </w:r>
      <w:r>
        <w:rPr>
          <w:rStyle w:val="a7"/>
        </w:rPr>
        <w:t xml:space="preserve">«Мосфильм», 1965 г., ВЭ </w:t>
      </w:r>
      <w:r>
        <w:rPr>
          <w:rStyle w:val="a7"/>
          <w:lang w:val="en-US" w:eastAsia="en-US"/>
        </w:rPr>
        <w:t xml:space="preserve">28.III. </w:t>
      </w:r>
      <w:r>
        <w:rPr>
          <w:rStyle w:val="a7"/>
        </w:rPr>
        <w:t>1966 г.</w:t>
      </w:r>
    </w:p>
    <w:p w14:paraId="77CEE9E8" w14:textId="77777777" w:rsidR="00BE0CC4" w:rsidRDefault="00000000">
      <w:pPr>
        <w:pStyle w:val="11"/>
        <w:spacing w:line="209" w:lineRule="auto"/>
        <w:ind w:firstLine="580"/>
        <w:jc w:val="both"/>
      </w:pPr>
      <w:r>
        <w:rPr>
          <w:rStyle w:val="a7"/>
        </w:rPr>
        <w:t>Авт. сцен. А. Володин; реж.-пост. А. Митта; гл. опер. А. Панасюк; гл. худ. П. Киселев; композ. В. Баснер; звукоопер. С. Литвинов, Ю. Ра</w:t>
      </w:r>
      <w:r>
        <w:rPr>
          <w:rStyle w:val="a7"/>
        </w:rPr>
        <w:softHyphen/>
        <w:t>бинович.</w:t>
      </w:r>
    </w:p>
    <w:p w14:paraId="57F05AA6" w14:textId="77777777" w:rsidR="00BE0CC4" w:rsidRDefault="00000000">
      <w:pPr>
        <w:pStyle w:val="11"/>
        <w:spacing w:line="202" w:lineRule="auto"/>
        <w:ind w:firstLine="580"/>
        <w:jc w:val="both"/>
      </w:pPr>
      <w:r>
        <w:rPr>
          <w:rStyle w:val="a7"/>
        </w:rPr>
        <w:t>Реж. В. Проклов; опер. П. Лебешев; худ.-костюм. Е. Михановская; грим. Е Гордиенко; монтаж. М. Карева; дирижер Э. Хачатурян; ред. Н. Лозинская; дир. картины Р. Гиммельфарб.</w:t>
      </w:r>
    </w:p>
    <w:p w14:paraId="3AD26567" w14:textId="77777777" w:rsidR="00BE0CC4" w:rsidRDefault="00000000">
      <w:pPr>
        <w:pStyle w:val="11"/>
        <w:spacing w:after="40" w:line="202" w:lineRule="auto"/>
        <w:ind w:firstLine="580"/>
        <w:jc w:val="both"/>
      </w:pPr>
      <w:r>
        <w:rPr>
          <w:rStyle w:val="a7"/>
        </w:rPr>
        <w:t>В ролях: Лена Проклова (Таня), Р. Быков (Павел Васильевич), В. Белокуров (Коркин), С. Никоненко (пионервожатый Петя), Оля Се</w:t>
      </w:r>
      <w:r>
        <w:rPr>
          <w:rStyle w:val="a7"/>
        </w:rPr>
        <w:softHyphen/>
        <w:t>менова (подруга Тани), Витя Косых (Гена), А. Алейникова (учительни</w:t>
      </w:r>
      <w:r>
        <w:rPr>
          <w:rStyle w:val="a7"/>
        </w:rPr>
        <w:softHyphen/>
        <w:t>ца), О. Ефремов (отчим Гены), Л. Овчинникова (матьТани),И.Саввина (мать Гены); Витя Сысоев, Л. Вейцлер, В. Владимирова, А. Денисова, А. Максимова, Э. Некрасова, Лена Золотухина, Миша Метелкин.</w:t>
      </w:r>
    </w:p>
    <w:p w14:paraId="3488E4C1" w14:textId="77777777" w:rsidR="00BE0CC4" w:rsidRDefault="00000000">
      <w:pPr>
        <w:pStyle w:val="11"/>
        <w:spacing w:line="197" w:lineRule="auto"/>
        <w:ind w:firstLine="580"/>
        <w:jc w:val="both"/>
      </w:pPr>
      <w:r>
        <w:rPr>
          <w:rStyle w:val="a7"/>
        </w:rPr>
        <w:t>Об умении хранить верность слову и делу в сложном мире челове</w:t>
      </w:r>
      <w:r>
        <w:rPr>
          <w:rStyle w:val="a7"/>
        </w:rPr>
        <w:softHyphen/>
        <w:t>ческих взаимоотношений.</w:t>
      </w:r>
    </w:p>
    <w:p w14:paraId="02BC8CC5" w14:textId="77777777" w:rsidR="00BE0CC4" w:rsidRDefault="00000000">
      <w:pPr>
        <w:pStyle w:val="11"/>
        <w:spacing w:after="120" w:line="197" w:lineRule="auto"/>
        <w:ind w:firstLine="580"/>
        <w:jc w:val="both"/>
      </w:pPr>
      <w:r>
        <w:rPr>
          <w:rStyle w:val="a7"/>
        </w:rPr>
        <w:t>Пятиклассница Таня Нечаева, замкнутая и молчаливая девочка, ни</w:t>
      </w:r>
      <w:r>
        <w:rPr>
          <w:rStyle w:val="a7"/>
        </w:rPr>
        <w:softHyphen/>
        <w:t>чем не выделяется среди своих сверстников. Никто не догадывается, что она по-детски влюблена в вожатого Петю, который кажется ей необык</w:t>
      </w:r>
      <w:r>
        <w:rPr>
          <w:rStyle w:val="a7"/>
        </w:rPr>
        <w:softHyphen/>
        <w:t>новенным человеком. Петя дает Тане поручение — искать первых пио</w:t>
      </w:r>
      <w:r>
        <w:rPr>
          <w:rStyle w:val="a7"/>
        </w:rPr>
        <w:softHyphen/>
        <w:t>неров. С гордостью приступает девочка к выполнению этого задания. Знакомясь с разными людьми, Таня начинает понимать, что в жизни много сложного и противоречивого. Так, придя по адресу, данному Пе</w:t>
      </w:r>
      <w:r>
        <w:rPr>
          <w:rStyle w:val="a7"/>
        </w:rPr>
        <w:softHyphen/>
        <w:t>тей, Таня видит пьяного, опустившегося человека, и ей трудно предста</w:t>
      </w:r>
      <w:r>
        <w:rPr>
          <w:rStyle w:val="a7"/>
        </w:rPr>
        <w:softHyphen/>
        <w:t>вить, что когда-то он был среди первых пионеров. В тот же день Таня знакомится с мальчиком Геной и его отчимом — музыкантом оркестра</w:t>
      </w:r>
    </w:p>
    <w:p w14:paraId="16710E14" w14:textId="77777777" w:rsidR="00BE0CC4" w:rsidRDefault="00000000">
      <w:pPr>
        <w:pStyle w:val="11"/>
        <w:spacing w:line="202" w:lineRule="auto"/>
        <w:ind w:firstLine="0"/>
        <w:jc w:val="both"/>
      </w:pPr>
      <w:r>
        <w:rPr>
          <w:rStyle w:val="a7"/>
        </w:rPr>
        <w:t>Павлом Васильевичем. Это очень добрый и чуткий человек, и девочка рада, что у нее появился такой друг. Павел Васильевич знакомит Таню со знаменитым скрипачом Коркиным, когда-то бывшим членом одного из первых пионерских отрядов. Таня приводит в гости к скрипачу весь класс, ребята получают в подарок старые пионерские газеты и пригла</w:t>
      </w:r>
      <w:r>
        <w:rPr>
          <w:rStyle w:val="a7"/>
        </w:rPr>
        <w:softHyphen/>
        <w:t>шают Коркина на сбор. Один только Г1етя не пришел к Коркину. Когда Таня узнает, что в этот вечер он был на катке с девушкой, ей становит</w:t>
      </w:r>
      <w:r>
        <w:rPr>
          <w:rStyle w:val="a7"/>
        </w:rPr>
        <w:softHyphen/>
        <w:t>ся очень обидно. Незаметно для нее самой дела отряда и предстоящий сбор начинают интересовать Таню. Девочка приглашает на сбор Павла Васильевича, но Петя, узнав, что музыкант никогда не был пионером, снимает с него галстук. Таня возмущена поведением вожатого. Сквозь слезы смотрит она, как рассаживается на сцене президиум, видит рав</w:t>
      </w:r>
      <w:r>
        <w:rPr>
          <w:rStyle w:val="a7"/>
        </w:rPr>
        <w:softHyphen/>
        <w:t>нодушные лица ребят, слышит, как фальшиво трубит горнист. И тогда выходит Павел Васильевич и рассказывает о маленьком пионерском тру</w:t>
      </w:r>
      <w:r>
        <w:rPr>
          <w:rStyle w:val="a7"/>
        </w:rPr>
        <w:softHyphen/>
        <w:t>баче. Глядя в загоревшиеся глаза ребят, он подносит к губам горн — и торжественные, чистые звуки плывут в зал.</w:t>
      </w:r>
    </w:p>
    <w:p w14:paraId="0A35C4B4" w14:textId="77777777" w:rsidR="00BE0CC4" w:rsidRDefault="00000000">
      <w:pPr>
        <w:pStyle w:val="11"/>
        <w:spacing w:line="199" w:lineRule="auto"/>
        <w:ind w:firstLine="580"/>
        <w:jc w:val="both"/>
      </w:pPr>
      <w:r>
        <w:rPr>
          <w:rStyle w:val="a7"/>
        </w:rPr>
        <w:t>На XVIII Международном кинофестивале фильмов для детей и юно</w:t>
      </w:r>
      <w:r>
        <w:rPr>
          <w:rStyle w:val="a7"/>
        </w:rPr>
        <w:softHyphen/>
        <w:t>шества в Венеции (1966) фильму присужден Большой приз фестиваля — «Золотой лев св. Марка».</w:t>
      </w:r>
    </w:p>
    <w:p w14:paraId="4BC7D0AE" w14:textId="77777777" w:rsidR="00BE0CC4" w:rsidRDefault="00000000">
      <w:pPr>
        <w:pStyle w:val="11"/>
        <w:spacing w:line="199" w:lineRule="auto"/>
        <w:ind w:firstLine="580"/>
        <w:jc w:val="both"/>
      </w:pPr>
      <w:r>
        <w:rPr>
          <w:rStyle w:val="a7"/>
        </w:rPr>
        <w:t xml:space="preserve">За создание фильмов для детей и юношества (в том числе «Звонят, </w:t>
      </w:r>
      <w:r>
        <w:rPr>
          <w:rStyle w:val="a7"/>
        </w:rPr>
        <w:lastRenderedPageBreak/>
        <w:t>откройте дверь») режиссеру А. Митте присуждена премия Ленинского комсомола (1972).</w:t>
      </w:r>
    </w:p>
    <w:p w14:paraId="4B9D9241" w14:textId="77777777" w:rsidR="00BE0CC4" w:rsidRDefault="00000000">
      <w:pPr>
        <w:pStyle w:val="11"/>
        <w:spacing w:after="160" w:line="199" w:lineRule="auto"/>
        <w:ind w:firstLine="580"/>
        <w:jc w:val="both"/>
      </w:pPr>
      <w:r>
        <w:rPr>
          <w:rStyle w:val="a7"/>
        </w:rPr>
        <w:t>Приз МГК ВЛКСМ «Алая гвоздика» Елене Прокловой на Всесоюз</w:t>
      </w:r>
      <w:r>
        <w:rPr>
          <w:rStyle w:val="a7"/>
        </w:rPr>
        <w:softHyphen/>
        <w:t>ной неделе детского фильма (1967) за участие в фильмах «Звонят, от</w:t>
      </w:r>
      <w:r>
        <w:rPr>
          <w:rStyle w:val="a7"/>
        </w:rPr>
        <w:softHyphen/>
        <w:t>кройте дверь!» и «Снежная королева», а также Вите Косых за участие в фильме «Звонят, откройте дверь».</w:t>
      </w:r>
    </w:p>
    <w:p w14:paraId="7700A8CB" w14:textId="77777777" w:rsidR="00BE0CC4" w:rsidRDefault="00000000">
      <w:pPr>
        <w:pStyle w:val="20"/>
        <w:spacing w:line="254" w:lineRule="auto"/>
        <w:ind w:firstLine="0"/>
        <w:jc w:val="center"/>
      </w:pPr>
      <w:r>
        <w:rPr>
          <w:rStyle w:val="2"/>
        </w:rPr>
        <w:t>БИБЛИОГРАФИЯ</w:t>
      </w:r>
    </w:p>
    <w:p w14:paraId="6F586423" w14:textId="77777777" w:rsidR="00BE0CC4" w:rsidRDefault="00000000">
      <w:pPr>
        <w:pStyle w:val="20"/>
        <w:spacing w:line="254" w:lineRule="auto"/>
        <w:ind w:firstLine="560"/>
      </w:pPr>
      <w:r>
        <w:rPr>
          <w:rStyle w:val="2"/>
        </w:rPr>
        <w:t>АГАФОНОВА Т. Кавалер Золотого льва. — «Коме, правда», 1966, 3 авг.</w:t>
      </w:r>
    </w:p>
    <w:p w14:paraId="2D067E3D" w14:textId="77777777" w:rsidR="00BE0CC4" w:rsidRDefault="00000000">
      <w:pPr>
        <w:pStyle w:val="20"/>
        <w:spacing w:line="254" w:lineRule="auto"/>
      </w:pPr>
      <w:r>
        <w:rPr>
          <w:rStyle w:val="2"/>
        </w:rPr>
        <w:t>АРЕФЬЕВА Н., БУРАЯ Е. Звонят, откройте дверь! — «Сев. рабочий» (Ярославль), 1966, 7 апр.</w:t>
      </w:r>
    </w:p>
    <w:p w14:paraId="6D25B6CF" w14:textId="77777777" w:rsidR="00BE0CC4" w:rsidRDefault="00000000">
      <w:pPr>
        <w:pStyle w:val="20"/>
        <w:spacing w:line="254" w:lineRule="auto"/>
        <w:ind w:left="560" w:firstLine="20"/>
      </w:pPr>
      <w:r>
        <w:rPr>
          <w:rStyle w:val="2"/>
        </w:rPr>
        <w:t>БАЛАНДИН В. Жизнь измеряется минутами. — «Челяб. рабочий», 1966, 7 апр. БАРАБАШ Ю. В обход инструкции. — «Лит. газ.», 1965, 13 нояб.</w:t>
      </w:r>
    </w:p>
    <w:p w14:paraId="5AE31C6F" w14:textId="77777777" w:rsidR="00BE0CC4" w:rsidRDefault="00000000">
      <w:pPr>
        <w:pStyle w:val="20"/>
        <w:spacing w:line="254" w:lineRule="auto"/>
        <w:ind w:left="560" w:firstLine="20"/>
      </w:pPr>
      <w:r>
        <w:rPr>
          <w:rStyle w:val="2"/>
        </w:rPr>
        <w:t>БАРЫШЕВ И., ТРОШИН А. В титрах «Юность». — «Учит, газ.», 1965, 26 авг. ВАЙСФЕЛЬД И. Звонят, откройте дверь! — «Труд», 1966, 25 мар.</w:t>
      </w:r>
    </w:p>
    <w:p w14:paraId="55C6A444" w14:textId="77777777" w:rsidR="00BE0CC4" w:rsidRDefault="00000000">
      <w:pPr>
        <w:pStyle w:val="20"/>
        <w:spacing w:line="254" w:lineRule="auto"/>
      </w:pPr>
      <w:r>
        <w:rPr>
          <w:rStyle w:val="2"/>
        </w:rPr>
        <w:t>ВАЛИН И. Радости и печали Тани Нечаевой. — «Сов. Латвия», 1966, 24 мар.</w:t>
      </w:r>
    </w:p>
    <w:p w14:paraId="4098ABA8" w14:textId="77777777" w:rsidR="00BE0CC4" w:rsidRDefault="00000000">
      <w:pPr>
        <w:pStyle w:val="20"/>
        <w:spacing w:line="254" w:lineRule="auto"/>
      </w:pPr>
      <w:r>
        <w:rPr>
          <w:rStyle w:val="2"/>
        </w:rPr>
        <w:t>ВАРТАНОВ А. Звонят, откройте дверь! Дверь, открытая добру. — «Спутник кино</w:t>
      </w:r>
      <w:r>
        <w:rPr>
          <w:rStyle w:val="2"/>
        </w:rPr>
        <w:softHyphen/>
        <w:t>зрителя», 1966, № 3, с. 6—9.</w:t>
      </w:r>
    </w:p>
    <w:p w14:paraId="3BFE1589" w14:textId="77777777" w:rsidR="00BE0CC4" w:rsidRDefault="00000000">
      <w:pPr>
        <w:pStyle w:val="20"/>
        <w:spacing w:line="254" w:lineRule="auto"/>
      </w:pPr>
      <w:r>
        <w:rPr>
          <w:rStyle w:val="2"/>
        </w:rPr>
        <w:t>ВАРШАВСКИЙ Я. Трубачи. — «Сов. культура», 1965, 14 окт.</w:t>
      </w:r>
    </w:p>
    <w:p w14:paraId="1D8D09E1" w14:textId="77777777" w:rsidR="00BE0CC4" w:rsidRDefault="00000000">
      <w:pPr>
        <w:pStyle w:val="20"/>
        <w:spacing w:line="254" w:lineRule="auto"/>
      </w:pPr>
      <w:r>
        <w:rPr>
          <w:rStyle w:val="2"/>
        </w:rPr>
        <w:t>ВИНОГРАДОВ И. Звонят, откройте дверь! — «Пресс-информация», 1966, № 1 (29), с. 11—18.</w:t>
      </w:r>
    </w:p>
    <w:p w14:paraId="46C0BFCD" w14:textId="77777777" w:rsidR="00BE0CC4" w:rsidRDefault="00000000">
      <w:pPr>
        <w:pStyle w:val="20"/>
        <w:spacing w:line="254" w:lineRule="auto"/>
      </w:pPr>
      <w:r>
        <w:rPr>
          <w:rStyle w:val="2"/>
        </w:rPr>
        <w:t>ВОЛОДИН А. Звонят, откройте дверь! Сценарий,— В кн.: «Три комедии». М.. «Искусство», 1969, с. 13—50.</w:t>
      </w:r>
    </w:p>
    <w:p w14:paraId="6B8AE4C0" w14:textId="77777777" w:rsidR="00BE0CC4" w:rsidRDefault="00000000">
      <w:pPr>
        <w:pStyle w:val="20"/>
        <w:spacing w:line="254" w:lineRule="auto"/>
        <w:ind w:left="560" w:firstLine="20"/>
      </w:pPr>
      <w:r>
        <w:rPr>
          <w:rStyle w:val="2"/>
        </w:rPr>
        <w:t>ДУЧИЦКАЯ И. Возьмите с собой сына. «Волж. коммуна» (Куйбышев), 1966, 3 дпр. ЗАКРЖЕВСКАЯ Л. Он человек есть. —«С. Э.», 1966, Хе 11, с. 10—11.</w:t>
      </w:r>
    </w:p>
    <w:p w14:paraId="4A768C51" w14:textId="77777777" w:rsidR="00BE0CC4" w:rsidRDefault="00000000">
      <w:pPr>
        <w:pStyle w:val="20"/>
        <w:spacing w:line="254" w:lineRule="auto"/>
      </w:pPr>
      <w:r>
        <w:rPr>
          <w:rStyle w:val="2"/>
        </w:rPr>
        <w:t>ЗАСЕЕВ В. Двери открыты настежь. — «Веч. Москва», 1966, 18 апр. ЗВОНЯТ, ОТКРОЙТЕ ДВЕРЬ! —«Новые фильмы», 1966, № 3, с. 9—10. ЗВОНЯТ, ОТКРОЙТЕ ДВЕРЬ! Говорит зритель. — «Моск, комсомолец», 1966, 28 окт.</w:t>
      </w:r>
    </w:p>
    <w:p w14:paraId="40F1CEED" w14:textId="77777777" w:rsidR="00BE0CC4" w:rsidRDefault="00000000">
      <w:pPr>
        <w:pStyle w:val="20"/>
        <w:spacing w:line="254" w:lineRule="auto"/>
      </w:pPr>
      <w:r>
        <w:rPr>
          <w:rStyle w:val="2"/>
        </w:rPr>
        <w:t>ЗВОНЯТ, ОТКРОИТЕ ДВЕРЫ Информационный материал к фильму. М., Ин- форм.-реклам, бюро, 1966, 14 с.</w:t>
      </w:r>
    </w:p>
    <w:p w14:paraId="179C293A" w14:textId="77777777" w:rsidR="00BE0CC4" w:rsidRDefault="00000000">
      <w:pPr>
        <w:pStyle w:val="20"/>
        <w:spacing w:line="254" w:lineRule="auto"/>
      </w:pPr>
      <w:r>
        <w:rPr>
          <w:rStyle w:val="2"/>
        </w:rPr>
        <w:t>ИГНАТЬЕВА Н. Звонят, откройте дверь! — «Сов. фильм», 1966, № 3, с. 18—19. КУЗНЕЦОВ М. Современник на экране. М., «Знание», 1966, с. 70—72. КУШНИРОВ М. Для кого ставится фильм? — «И. К.», 1968, Хе 6, с. 33—35. ЛАРИОНОВ Г. Слушайте, старшие! — «Уральск, рабочий», (Свердловск), 1966, 27 мар.</w:t>
      </w:r>
    </w:p>
    <w:p w14:paraId="5CE6425A" w14:textId="77777777" w:rsidR="00BE0CC4" w:rsidRDefault="00000000">
      <w:pPr>
        <w:pStyle w:val="20"/>
        <w:spacing w:line="254" w:lineRule="auto"/>
        <w:ind w:firstLine="560"/>
      </w:pPr>
      <w:r>
        <w:rPr>
          <w:rStyle w:val="2"/>
        </w:rPr>
        <w:t>МАЕВСКАЯ Е. Звонят, откройте дверь! — «Сов. фильм», 1965, 15 апр.</w:t>
      </w:r>
    </w:p>
    <w:p w14:paraId="088C5DF3" w14:textId="77777777" w:rsidR="00BE0CC4" w:rsidRDefault="00000000">
      <w:pPr>
        <w:pStyle w:val="20"/>
        <w:spacing w:line="240" w:lineRule="auto"/>
        <w:ind w:left="560" w:firstLine="40"/>
        <w:jc w:val="both"/>
      </w:pPr>
      <w:r>
        <w:rPr>
          <w:rStyle w:val="2"/>
        </w:rPr>
        <w:t>МИНАСОВ Р. Звонят, откройте дверь! — «Моск. кинонеделя», 1965, 31 янв. МИТТА Л. Все для сценариста. — «Сов. кино», 1965, 13 нояб.</w:t>
      </w:r>
    </w:p>
    <w:p w14:paraId="0BFCF24C" w14:textId="77777777" w:rsidR="00BE0CC4" w:rsidRDefault="00000000">
      <w:pPr>
        <w:pStyle w:val="20"/>
        <w:spacing w:line="240" w:lineRule="auto"/>
        <w:ind w:left="560" w:firstLine="40"/>
        <w:jc w:val="both"/>
      </w:pPr>
      <w:r>
        <w:rPr>
          <w:rStyle w:val="2"/>
        </w:rPr>
        <w:t>МИТТА А. Союз друзей, — «И. К », 1966, № 7, с. 49—62.</w:t>
      </w:r>
    </w:p>
    <w:p w14:paraId="01E7F7E0" w14:textId="77777777" w:rsidR="00BE0CC4" w:rsidRDefault="00000000">
      <w:pPr>
        <w:pStyle w:val="20"/>
        <w:spacing w:line="240" w:lineRule="auto"/>
        <w:ind w:left="560" w:firstLine="40"/>
        <w:jc w:val="both"/>
      </w:pPr>
      <w:r>
        <w:rPr>
          <w:rStyle w:val="2"/>
        </w:rPr>
        <w:t>МИТТА А. Кино и лети. — В кн.: «Три комедии». М., «Искусство». 1969, с. 5—12.</w:t>
      </w:r>
    </w:p>
    <w:p w14:paraId="3B1CEA92" w14:textId="77777777" w:rsidR="00BE0CC4" w:rsidRDefault="00000000">
      <w:pPr>
        <w:pStyle w:val="20"/>
        <w:spacing w:line="266" w:lineRule="auto"/>
        <w:ind w:firstLine="600"/>
        <w:jc w:val="both"/>
      </w:pPr>
      <w:r>
        <w:rPr>
          <w:rStyle w:val="2"/>
        </w:rPr>
        <w:t>МИХАЙЛОВА М. Как искали Таню. Встречи на киностудии. — «Моск, комсомо</w:t>
      </w:r>
      <w:r>
        <w:rPr>
          <w:rStyle w:val="2"/>
        </w:rPr>
        <w:softHyphen/>
        <w:t>лец», 1965, 19 июня.</w:t>
      </w:r>
    </w:p>
    <w:p w14:paraId="5F5FC499" w14:textId="77777777" w:rsidR="00BE0CC4" w:rsidRDefault="00000000">
      <w:pPr>
        <w:pStyle w:val="20"/>
        <w:ind w:firstLine="600"/>
        <w:jc w:val="both"/>
      </w:pPr>
      <w:r>
        <w:rPr>
          <w:rStyle w:val="2"/>
        </w:rPr>
        <w:t>ОВЧИННИКОВА Л. Хороший знакомый. - «Сов. кино», 1966, 16 апр.</w:t>
      </w:r>
    </w:p>
    <w:p w14:paraId="7805FF17" w14:textId="77777777" w:rsidR="00BE0CC4" w:rsidRDefault="00000000">
      <w:pPr>
        <w:pStyle w:val="20"/>
        <w:ind w:firstLine="600"/>
        <w:jc w:val="both"/>
      </w:pPr>
      <w:r>
        <w:rPr>
          <w:rStyle w:val="2"/>
        </w:rPr>
        <w:t>ОЧАКОВСКАЯ Л. Слушайте все! — «Известия», 1966, 16 мар.</w:t>
      </w:r>
    </w:p>
    <w:p w14:paraId="19180992" w14:textId="77777777" w:rsidR="00BE0CC4" w:rsidRDefault="00000000">
      <w:pPr>
        <w:pStyle w:val="20"/>
        <w:ind w:firstLine="600"/>
        <w:jc w:val="both"/>
      </w:pPr>
      <w:r>
        <w:rPr>
          <w:rStyle w:val="2"/>
        </w:rPr>
        <w:t>ПИСАРЕВСКИИ Д. Девиз — верность. — «С. Э.», 1966, № 12, с. 1—2.</w:t>
      </w:r>
    </w:p>
    <w:p w14:paraId="4A33F563" w14:textId="77777777" w:rsidR="00BE0CC4" w:rsidRDefault="00000000">
      <w:pPr>
        <w:pStyle w:val="20"/>
        <w:ind w:firstLine="600"/>
        <w:jc w:val="both"/>
      </w:pPr>
      <w:r>
        <w:rPr>
          <w:rStyle w:val="2"/>
        </w:rPr>
        <w:t>ПИСАРЕВСКИЙ Д. 100 фильмов советского кино. М., «Искусство», 1967.</w:t>
      </w:r>
    </w:p>
    <w:p w14:paraId="4659BE84" w14:textId="77777777" w:rsidR="00BE0CC4" w:rsidRDefault="00000000">
      <w:pPr>
        <w:pStyle w:val="20"/>
        <w:ind w:firstLine="600"/>
        <w:jc w:val="both"/>
      </w:pPr>
      <w:r>
        <w:rPr>
          <w:rStyle w:val="2"/>
        </w:rPr>
        <w:t>С. 290—'291: «Звонят, откройте дверь!».</w:t>
      </w:r>
    </w:p>
    <w:p w14:paraId="7BEEA8D6" w14:textId="77777777" w:rsidR="00BE0CC4" w:rsidRDefault="00000000">
      <w:pPr>
        <w:pStyle w:val="20"/>
        <w:ind w:firstLine="600"/>
        <w:jc w:val="both"/>
      </w:pPr>
      <w:r>
        <w:rPr>
          <w:rStyle w:val="2"/>
        </w:rPr>
        <w:t>СЕЛЕЗНЕВА А. Откройте мир! — «Тихоокеан. комсомолец» (Владивосток), 1966, 4 мар.</w:t>
      </w:r>
    </w:p>
    <w:p w14:paraId="0DD0269C" w14:textId="77777777" w:rsidR="00BE0CC4" w:rsidRDefault="00000000">
      <w:pPr>
        <w:pStyle w:val="20"/>
        <w:ind w:firstLine="560"/>
        <w:jc w:val="both"/>
      </w:pPr>
      <w:r>
        <w:rPr>
          <w:rStyle w:val="2"/>
        </w:rPr>
        <w:t>СЕРГЕЕВА Н. Звонят, откройте дверь! — «Работница», 1966, № 1, с. 31:</w:t>
      </w:r>
    </w:p>
    <w:p w14:paraId="0565F4BC" w14:textId="77777777" w:rsidR="00BE0CC4" w:rsidRDefault="00000000">
      <w:pPr>
        <w:pStyle w:val="20"/>
        <w:ind w:left="560" w:firstLine="40"/>
        <w:jc w:val="both"/>
      </w:pPr>
      <w:r>
        <w:rPr>
          <w:rStyle w:val="2"/>
        </w:rPr>
        <w:t>СЕРГЕЕВА Р. Звонят, откройте дверь! — «Ленингр. правда», 1966, 1 апр ТАРАКАНОВ В. Горн эовет. — «Сов. Сибирь», 1966, 6 мар.</w:t>
      </w:r>
    </w:p>
    <w:p w14:paraId="336A7D68" w14:textId="77777777" w:rsidR="00BE0CC4" w:rsidRDefault="00000000">
      <w:pPr>
        <w:pStyle w:val="20"/>
        <w:ind w:left="560" w:firstLine="40"/>
        <w:jc w:val="both"/>
      </w:pPr>
      <w:r>
        <w:rPr>
          <w:rStyle w:val="2"/>
        </w:rPr>
        <w:t>ТЕЛЕГИНА В. По-гайдаровски. — «Моск, правда», 1966, 1 апр.</w:t>
      </w:r>
    </w:p>
    <w:p w14:paraId="1759BF99" w14:textId="77777777" w:rsidR="00BE0CC4" w:rsidRDefault="00000000">
      <w:pPr>
        <w:pStyle w:val="20"/>
        <w:ind w:left="560" w:firstLine="40"/>
        <w:jc w:val="both"/>
      </w:pPr>
      <w:r>
        <w:rPr>
          <w:rStyle w:val="2"/>
        </w:rPr>
        <w:t>ТУРОВСКАЯ М. Повезло всем. — «С. Э.», 1966, № 4, с. 2—4.</w:t>
      </w:r>
    </w:p>
    <w:p w14:paraId="691808A0" w14:textId="77777777" w:rsidR="00BE0CC4" w:rsidRDefault="00000000">
      <w:pPr>
        <w:pStyle w:val="20"/>
        <w:ind w:left="560" w:firstLine="40"/>
        <w:jc w:val="both"/>
      </w:pPr>
      <w:r>
        <w:rPr>
          <w:rStyle w:val="2"/>
        </w:rPr>
        <w:t>ХАНЮТИН Ю. Зов трубы. —«И. К.», 1966, № 1, с. 25—28.</w:t>
      </w:r>
    </w:p>
    <w:p w14:paraId="5A0FDD3B" w14:textId="77777777" w:rsidR="00BE0CC4" w:rsidRDefault="00000000">
      <w:pPr>
        <w:pStyle w:val="20"/>
        <w:ind w:left="560" w:firstLine="40"/>
        <w:jc w:val="both"/>
      </w:pPr>
      <w:r>
        <w:rPr>
          <w:rStyle w:val="2"/>
        </w:rPr>
        <w:t>ХЕРСОНСКИЙ X. Эстетика в действии. — «И. К.», 1967, № 9, с. 72—74.</w:t>
      </w:r>
    </w:p>
    <w:p w14:paraId="2DA70AFC" w14:textId="77777777" w:rsidR="00BE0CC4" w:rsidRDefault="00000000">
      <w:pPr>
        <w:pStyle w:val="20"/>
        <w:ind w:firstLine="560"/>
        <w:jc w:val="both"/>
      </w:pPr>
      <w:r>
        <w:rPr>
          <w:rStyle w:val="2"/>
        </w:rPr>
        <w:t>ХЛОПЛЯНКИНА Т. Звонят, откройте сердце. — «Сов. Россия», 1965, 30 нояб.</w:t>
      </w:r>
    </w:p>
    <w:p w14:paraId="7C5D2442" w14:textId="77777777" w:rsidR="00BE0CC4" w:rsidRDefault="00000000">
      <w:pPr>
        <w:pStyle w:val="20"/>
        <w:ind w:firstLine="560"/>
        <w:jc w:val="both"/>
      </w:pPr>
      <w:r>
        <w:rPr>
          <w:rStyle w:val="2"/>
        </w:rPr>
        <w:t>ХМЕЛИК А. Да здравствует романтика! — «С. Э.», 1965, № 6, с. 1.</w:t>
      </w:r>
    </w:p>
    <w:p w14:paraId="1C44F975" w14:textId="77777777" w:rsidR="00BE0CC4" w:rsidRDefault="00000000">
      <w:pPr>
        <w:pStyle w:val="20"/>
        <w:ind w:firstLine="560"/>
        <w:jc w:val="both"/>
      </w:pPr>
      <w:r>
        <w:rPr>
          <w:rStyle w:val="2"/>
        </w:rPr>
        <w:t>ЧУДАКОВ С. Круг в форме шара. — «Моск, комсомолец», 1966, 26 мая.</w:t>
      </w:r>
    </w:p>
    <w:p w14:paraId="1D22AC30" w14:textId="77777777" w:rsidR="00BE0CC4" w:rsidRDefault="00000000">
      <w:pPr>
        <w:pStyle w:val="20"/>
        <w:spacing w:after="380"/>
        <w:ind w:firstLine="560"/>
        <w:jc w:val="both"/>
      </w:pPr>
      <w:r>
        <w:rPr>
          <w:rStyle w:val="2"/>
        </w:rPr>
        <w:t>ЮГОВ П. Когда звонят— откройте. — «Веч. Ростов», 1966, 1 апр.</w:t>
      </w:r>
    </w:p>
    <w:p w14:paraId="56346722" w14:textId="77777777" w:rsidR="00BE0CC4" w:rsidRDefault="00000000">
      <w:pPr>
        <w:pStyle w:val="11"/>
        <w:spacing w:line="218" w:lineRule="auto"/>
        <w:ind w:firstLine="600"/>
        <w:jc w:val="both"/>
      </w:pPr>
      <w:r>
        <w:rPr>
          <w:rStyle w:val="a7"/>
          <w:rFonts w:ascii="Arial" w:eastAsia="Arial" w:hAnsi="Arial" w:cs="Arial"/>
          <w:b/>
          <w:bCs/>
          <w:sz w:val="24"/>
          <w:szCs w:val="24"/>
        </w:rPr>
        <w:lastRenderedPageBreak/>
        <w:t xml:space="preserve">3615—3616. </w:t>
      </w:r>
      <w:r>
        <w:rPr>
          <w:rStyle w:val="a7"/>
        </w:rPr>
        <w:t xml:space="preserve">ЗДРАВСТВУЙ, ЭТО Я! Кинодрама, в двух сериях, шэ, 14 ч., 3802 </w:t>
      </w:r>
      <w:r>
        <w:rPr>
          <w:rStyle w:val="a7"/>
          <w:i/>
          <w:iCs/>
        </w:rPr>
        <w:t>м,</w:t>
      </w:r>
      <w:r>
        <w:rPr>
          <w:rStyle w:val="a7"/>
        </w:rPr>
        <w:t xml:space="preserve"> &lt;Арменфильм» им. А. Бек-Назарова, 1965 г., ВЭ 26.111 1966 г. </w:t>
      </w:r>
      <w:r>
        <w:rPr>
          <w:rStyle w:val="a7"/>
          <w:lang w:val="en-US" w:eastAsia="en-US"/>
        </w:rPr>
        <w:t xml:space="preserve">(M),7.VI </w:t>
      </w:r>
      <w:r>
        <w:rPr>
          <w:rStyle w:val="a7"/>
        </w:rPr>
        <w:t>1966 г.</w:t>
      </w:r>
    </w:p>
    <w:p w14:paraId="336557F2" w14:textId="77777777" w:rsidR="00BE0CC4" w:rsidRDefault="00000000">
      <w:pPr>
        <w:pStyle w:val="11"/>
        <w:spacing w:line="204" w:lineRule="auto"/>
        <w:ind w:firstLine="600"/>
        <w:jc w:val="both"/>
      </w:pPr>
      <w:r>
        <w:rPr>
          <w:rStyle w:val="a7"/>
        </w:rPr>
        <w:t>Авт. сцен. А. Агабабов; реж.-пост. Ф. Дойлатян; гл. опер. А. Яву- рян: худ. Р. Бабаян, Г. Карапетян; композ. М. Вартазарян; звукоопер. Э. Ванунц.</w:t>
      </w:r>
    </w:p>
    <w:p w14:paraId="51EBBB86" w14:textId="77777777" w:rsidR="00BE0CC4" w:rsidRDefault="00000000">
      <w:pPr>
        <w:pStyle w:val="11"/>
        <w:spacing w:line="204" w:lineRule="auto"/>
        <w:ind w:firstLine="600"/>
        <w:jc w:val="both"/>
      </w:pPr>
      <w:r>
        <w:rPr>
          <w:rStyle w:val="a7"/>
        </w:rPr>
        <w:t>Реж. А. Самвелян; опер. Л. Малхасян; костюм. Г. Аракелян; грим. В. Асатрян; монтаж. Г. Милосердова; ассист. реж. Н. Геворкян; ассист. опер. А. Мдинарадзе; ассист. худ. М. Аракелян; дирижер Э. Хачатурян; ред П. Зейтунцян: дир. картины В. Бадалян.</w:t>
      </w:r>
    </w:p>
    <w:p w14:paraId="5B85F100" w14:textId="77777777" w:rsidR="00BE0CC4" w:rsidRDefault="00000000">
      <w:pPr>
        <w:pStyle w:val="11"/>
        <w:spacing w:line="204" w:lineRule="auto"/>
        <w:ind w:firstLine="600"/>
        <w:jc w:val="both"/>
      </w:pPr>
      <w:r>
        <w:rPr>
          <w:rStyle w:val="a7"/>
        </w:rPr>
        <w:t>В ролях: А. Джигарханян (Артем Манвелян), Р. Быков (Олег По- номарев)', Н. Фатеева (Люся), Наташа Воробьева, М. Терехова (Таня), Л. Бабичкова (Ирина Павловна), Ф. Довлатян (Зарян), Г. Новенц (Нази), Г. Тусузов (Арон Израелевич), А. Бахарь (отчим); М. Вартаза- лян. В. Матов. Н. Неронов, Е. Санько, К. Козленкова, Г. Черняховский, М. Еремеев, Л. Вагуни.</w:t>
      </w:r>
    </w:p>
    <w:p w14:paraId="3C7B675D" w14:textId="77777777" w:rsidR="00BE0CC4" w:rsidRDefault="00000000">
      <w:pPr>
        <w:pStyle w:val="11"/>
        <w:spacing w:after="100" w:line="204" w:lineRule="auto"/>
        <w:ind w:firstLine="560"/>
        <w:jc w:val="both"/>
      </w:pPr>
      <w:r>
        <w:rPr>
          <w:rStyle w:val="a7"/>
        </w:rPr>
        <w:t>О жизненной и творческой судьбе советского ученого-физика.</w:t>
      </w:r>
    </w:p>
    <w:p w14:paraId="653936DF" w14:textId="77777777" w:rsidR="00BE0CC4" w:rsidRDefault="00000000">
      <w:pPr>
        <w:pStyle w:val="11"/>
        <w:spacing w:line="204" w:lineRule="auto"/>
        <w:ind w:firstLine="0"/>
        <w:jc w:val="center"/>
      </w:pPr>
      <w:r>
        <w:rPr>
          <w:rStyle w:val="a7"/>
        </w:rPr>
        <w:t>1-я серия</w:t>
      </w:r>
    </w:p>
    <w:p w14:paraId="5EFAEBEA" w14:textId="77777777" w:rsidR="00BE0CC4" w:rsidRDefault="00000000">
      <w:pPr>
        <w:pStyle w:val="11"/>
        <w:spacing w:line="199" w:lineRule="auto"/>
        <w:ind w:firstLine="600"/>
        <w:jc w:val="both"/>
      </w:pPr>
      <w:r>
        <w:rPr>
          <w:rStyle w:val="a7"/>
        </w:rPr>
        <w:t>Известный физик Артем Манвелян, проходя весенним днём по ули</w:t>
      </w:r>
      <w:r>
        <w:rPr>
          <w:rStyle w:val="a7"/>
        </w:rPr>
        <w:softHyphen/>
        <w:t>цам Еревана, вспоминает далекое прошлое... Суровая военная Москва 1942 года. Два друга дежурят на крыше — взъерошенный, жизнерадост</w:t>
      </w:r>
      <w:r>
        <w:rPr>
          <w:rStyle w:val="a7"/>
        </w:rPr>
        <w:softHyphen/>
        <w:t>ный Олег Пономарев и задумчивый, сосредоточенный Артем. На днях Артему предстоит докладывать ученому совету о проекте лаборатории космических частиц. Именно потому, не замечая тревожного московско</w:t>
      </w:r>
      <w:r>
        <w:rPr>
          <w:rStyle w:val="a7"/>
        </w:rPr>
        <w:softHyphen/>
        <w:t>го неба, они яростно спорят, опровергая друг друга. Когда кончилось дежурство, крыша была испещрена формулами. Потом они сидели в сто</w:t>
      </w:r>
      <w:r>
        <w:rPr>
          <w:rStyle w:val="a7"/>
        </w:rPr>
        <w:softHyphen/>
        <w:t>ловой— Пономарев, Артем и Люся — первая и единственная любовь Ар</w:t>
      </w:r>
      <w:r>
        <w:rPr>
          <w:rStyle w:val="a7"/>
        </w:rPr>
        <w:softHyphen/>
        <w:t>тема. Артем и Люся сообщили Олегу о том, что поженились. Война обор</w:t>
      </w:r>
      <w:r>
        <w:rPr>
          <w:rStyle w:val="a7"/>
        </w:rPr>
        <w:softHyphen/>
        <w:t>вала их любовь, им не пришлось даже проститься. Пока продолжался ученый совет, где обсуждались научные предположения Артема, Люся уехала на фронт. В последние минуты перед отправлением поезда она</w:t>
      </w:r>
    </w:p>
    <w:p w14:paraId="5B396738" w14:textId="77777777" w:rsidR="00BE0CC4" w:rsidRDefault="00000000">
      <w:pPr>
        <w:pStyle w:val="11"/>
        <w:spacing w:after="220" w:line="197" w:lineRule="auto"/>
        <w:ind w:firstLine="0"/>
      </w:pPr>
      <w:r>
        <w:rPr>
          <w:rStyle w:val="a7"/>
        </w:rPr>
        <w:t>увидела маленькую девочку из дома, где жил Артем, и попросила пере</w:t>
      </w:r>
      <w:r>
        <w:rPr>
          <w:rStyle w:val="a7"/>
        </w:rPr>
        <w:softHyphen/>
        <w:t>дать ему прощальные слова... Артему разрешили продолжать исследова</w:t>
      </w:r>
      <w:r>
        <w:rPr>
          <w:rStyle w:val="a7"/>
        </w:rPr>
        <w:softHyphen/>
        <w:t>ния на вершинах Арагаца; оп и его коллеги ценой величайших усилий строят свою маленькую, первую в мире лабораторию космических лу</w:t>
      </w:r>
      <w:r>
        <w:rPr>
          <w:rStyle w:val="a7"/>
        </w:rPr>
        <w:softHyphen/>
        <w:t>чей. Высоко в горах день и ночь работают Артем и его сотрудники — Ирина и Зарян. Здесь узнает Артем о гибели Люси.</w:t>
      </w:r>
    </w:p>
    <w:p w14:paraId="4439A8CF" w14:textId="77777777" w:rsidR="00BE0CC4" w:rsidRDefault="00000000">
      <w:pPr>
        <w:pStyle w:val="11"/>
        <w:spacing w:line="202" w:lineRule="auto"/>
        <w:ind w:firstLine="0"/>
        <w:jc w:val="center"/>
      </w:pPr>
      <w:r>
        <w:rPr>
          <w:rStyle w:val="a7"/>
        </w:rPr>
        <w:t>2-я серия</w:t>
      </w:r>
    </w:p>
    <w:p w14:paraId="730DE264" w14:textId="77777777" w:rsidR="00BE0CC4" w:rsidRDefault="00000000">
      <w:pPr>
        <w:pStyle w:val="11"/>
        <w:spacing w:after="220" w:line="202" w:lineRule="auto"/>
        <w:ind w:firstLine="580"/>
        <w:jc w:val="both"/>
      </w:pPr>
      <w:r>
        <w:rPr>
          <w:rStyle w:val="a7"/>
        </w:rPr>
        <w:t>Кончилась война. Прошли годы. Артем Манвелян стал признанным ученым. В его лабораторию, превратившуюся в крупный научный центр, приезжают многочисленные туристы со всех концов мира. Артем увлечен новой идеей — он хочет построить в Армении большой ускоритель, что</w:t>
      </w:r>
      <w:r>
        <w:rPr>
          <w:rStyle w:val="a7"/>
        </w:rPr>
        <w:softHyphen/>
        <w:t>бы изучать интересующую его проблему в экспериментальных условиях. Артем едет в Москву в командировку. Похорошевшая, нарядная, сов</w:t>
      </w:r>
      <w:r>
        <w:rPr>
          <w:rStyle w:val="a7"/>
        </w:rPr>
        <w:softHyphen/>
        <w:t>ременная Москва встречает его страшной новостью: смертельно болен Олег Пономарев. Болезнь не сломила неугомонного Пономарева. Сбе</w:t>
      </w:r>
      <w:r>
        <w:rPr>
          <w:rStyle w:val="a7"/>
        </w:rPr>
        <w:softHyphen/>
        <w:t>жав из больницы, он звонит Артему в гостиницу и приглашает его в гости. Артем приходит не один. В Москве он случайно встретился с Та</w:t>
      </w:r>
      <w:r>
        <w:rPr>
          <w:rStyle w:val="a7"/>
        </w:rPr>
        <w:softHyphen/>
        <w:t>ней, той самой Таней, которую в далекие военные годы Люся попросила передать Артему прощальный привет. Таня сама пришла к Артему в гостиницу, но не сразу рассказала, кто она такая. Недоумевающий Ар</w:t>
      </w:r>
      <w:r>
        <w:rPr>
          <w:rStyle w:val="a7"/>
        </w:rPr>
        <w:softHyphen/>
        <w:t>тем взял ее с собой к Пономаревым. Надолго запомнился Артему этот вечер, когда он в последний раз говорил со своим другом. Олег был ве</w:t>
      </w:r>
      <w:r>
        <w:rPr>
          <w:rStyle w:val="a7"/>
        </w:rPr>
        <w:softHyphen/>
        <w:t>сел и возбужден. Таня рассказала Артему о себе, узнала, что Люся по</w:t>
      </w:r>
      <w:r>
        <w:rPr>
          <w:rStyle w:val="a7"/>
        </w:rPr>
        <w:softHyphen/>
        <w:t>гибла, но Артем до сих пор любит ее и верен ей. На похоронах Олега Артем вспоминает его слова: «Ребята, не ташите на себе прошлое». Вот и он. его веселый друг, ушел в это прошлое. Но с траурной фотографии улыбается его юное, знакомое лицо. Смерть Пономарева открывает Ар</w:t>
      </w:r>
      <w:r>
        <w:rPr>
          <w:rStyle w:val="a7"/>
        </w:rPr>
        <w:softHyphen/>
        <w:t xml:space="preserve">тему великую и простую истину — настоящий человек, гражданин не умирает, он продолжает </w:t>
      </w:r>
      <w:r>
        <w:rPr>
          <w:rStyle w:val="a7"/>
        </w:rPr>
        <w:lastRenderedPageBreak/>
        <w:t>жить в своих делах. То, что успел внести теоре</w:t>
      </w:r>
      <w:r>
        <w:rPr>
          <w:rStyle w:val="a7"/>
        </w:rPr>
        <w:softHyphen/>
        <w:t>тической деятельностью в науку Пономарев, поможет физику-экспери</w:t>
      </w:r>
      <w:r>
        <w:rPr>
          <w:rStyle w:val="a7"/>
        </w:rPr>
        <w:softHyphen/>
        <w:t>ментатору Артему. Логика жизни приводит Артема к мысли, что, честно и бескомпромиссно оглядываясь назад, надо черпать в прошлом силы и уверенность для неуклонного движения вперед.</w:t>
      </w:r>
    </w:p>
    <w:p w14:paraId="76B30452" w14:textId="77777777" w:rsidR="00BE0CC4" w:rsidRDefault="00000000">
      <w:pPr>
        <w:pStyle w:val="20"/>
        <w:spacing w:line="254" w:lineRule="auto"/>
        <w:ind w:firstLine="0"/>
        <w:jc w:val="center"/>
      </w:pPr>
      <w:r>
        <w:rPr>
          <w:rStyle w:val="2"/>
        </w:rPr>
        <w:t>БИБЛИОГРАФИЯ</w:t>
      </w:r>
    </w:p>
    <w:p w14:paraId="4CB9B081" w14:textId="77777777" w:rsidR="00BE0CC4" w:rsidRDefault="00000000">
      <w:pPr>
        <w:pStyle w:val="20"/>
        <w:spacing w:line="269" w:lineRule="auto"/>
        <w:jc w:val="both"/>
      </w:pPr>
      <w:r>
        <w:rPr>
          <w:rStyle w:val="2"/>
        </w:rPr>
        <w:t>АГАБАБОВ А. Здравствуй, это я! Киносценарий, М., «Искусство», 1965, 96 с,, ил. (Е-ка кинодраматургии).</w:t>
      </w:r>
    </w:p>
    <w:p w14:paraId="0AB5224D" w14:textId="77777777" w:rsidR="00BE0CC4" w:rsidRDefault="00000000">
      <w:pPr>
        <w:pStyle w:val="20"/>
        <w:spacing w:line="262" w:lineRule="auto"/>
        <w:jc w:val="both"/>
      </w:pPr>
      <w:r>
        <w:rPr>
          <w:rStyle w:val="2"/>
        </w:rPr>
        <w:t>АЙТМАТОВ Ч. Социалистическое, национальное. — «И. К.», 1967, № 4, с. 23—24.</w:t>
      </w:r>
    </w:p>
    <w:p w14:paraId="61F1AADA" w14:textId="77777777" w:rsidR="00BE0CC4" w:rsidRDefault="00000000">
      <w:pPr>
        <w:pStyle w:val="20"/>
        <w:spacing w:line="262" w:lineRule="auto"/>
        <w:jc w:val="both"/>
      </w:pPr>
      <w:r>
        <w:rPr>
          <w:rStyle w:val="2"/>
        </w:rPr>
        <w:t>АЙТМАТОВ Ч. Национальное и интернациональное. — В кн.: «Вопросы киноис</w:t>
      </w:r>
      <w:r>
        <w:rPr>
          <w:rStyle w:val="2"/>
        </w:rPr>
        <w:softHyphen/>
        <w:t>кусства». Вып. 11. М., «Наука», 1968, с. 53—54.</w:t>
      </w:r>
    </w:p>
    <w:p w14:paraId="0F3466F5" w14:textId="77777777" w:rsidR="00BE0CC4" w:rsidRDefault="00000000">
      <w:pPr>
        <w:pStyle w:val="20"/>
        <w:spacing w:line="262" w:lineRule="auto"/>
        <w:jc w:val="both"/>
      </w:pPr>
      <w:r>
        <w:rPr>
          <w:rStyle w:val="2"/>
        </w:rPr>
        <w:t>АЛЕКСАНДРОВ Ю. Ходить запрещается. — «Правда», 1966, 21 нояб.</w:t>
      </w:r>
    </w:p>
    <w:p w14:paraId="685E7ED9" w14:textId="77777777" w:rsidR="00BE0CC4" w:rsidRDefault="00000000">
      <w:pPr>
        <w:pStyle w:val="20"/>
        <w:spacing w:line="262" w:lineRule="auto"/>
        <w:jc w:val="both"/>
      </w:pPr>
      <w:r>
        <w:rPr>
          <w:rStyle w:val="2"/>
        </w:rPr>
        <w:t>АЛЕКСАНДРОВА М. Здравствуй, это я! — «Ленингр. правда», 1966, 10 июня.</w:t>
      </w:r>
    </w:p>
    <w:p w14:paraId="0C352D5E" w14:textId="77777777" w:rsidR="00BE0CC4" w:rsidRDefault="00000000">
      <w:pPr>
        <w:pStyle w:val="20"/>
        <w:spacing w:line="262" w:lineRule="auto"/>
        <w:jc w:val="both"/>
      </w:pPr>
      <w:r>
        <w:rPr>
          <w:rStyle w:val="2"/>
        </w:rPr>
        <w:t>БАУМАН Е. Здравствуй, это я! — «Сов. фильм», 1966, № 6, с. 8—9.</w:t>
      </w:r>
    </w:p>
    <w:p w14:paraId="6F1A1D27" w14:textId="77777777" w:rsidR="00BE0CC4" w:rsidRDefault="00000000">
      <w:pPr>
        <w:pStyle w:val="20"/>
        <w:spacing w:line="262" w:lineRule="auto"/>
        <w:jc w:val="both"/>
      </w:pPr>
      <w:r>
        <w:rPr>
          <w:rStyle w:val="2"/>
        </w:rPr>
        <w:t>БАУМАН Е. Здравствуй, это я! Власть воспоминаний. — «Спутник кинозрителя», 1966, № 6, с. 2—5.</w:t>
      </w:r>
    </w:p>
    <w:p w14:paraId="57DD4F3D" w14:textId="77777777" w:rsidR="00BE0CC4" w:rsidRDefault="00000000">
      <w:pPr>
        <w:pStyle w:val="20"/>
        <w:spacing w:line="240" w:lineRule="auto"/>
        <w:jc w:val="both"/>
      </w:pPr>
      <w:r>
        <w:rPr>
          <w:rStyle w:val="2"/>
        </w:rPr>
        <w:t>БАШКИРОВА Г. Негаснущие звезды. —«И. К.*. 1966, № 7, с. 26—31.</w:t>
      </w:r>
    </w:p>
    <w:p w14:paraId="6035AA8E" w14:textId="77777777" w:rsidR="00BE0CC4" w:rsidRDefault="00000000">
      <w:pPr>
        <w:pStyle w:val="20"/>
        <w:spacing w:line="240" w:lineRule="auto"/>
        <w:jc w:val="both"/>
      </w:pPr>
      <w:r>
        <w:rPr>
          <w:rStyle w:val="2"/>
        </w:rPr>
        <w:t>БЛЕИМАН М. Первое знакомство. — «Сов. культура», 1965, 2 окт.</w:t>
      </w:r>
    </w:p>
    <w:p w14:paraId="05DCE9CC" w14:textId="77777777" w:rsidR="00BE0CC4" w:rsidRDefault="00000000">
      <w:pPr>
        <w:pStyle w:val="20"/>
        <w:spacing w:line="240" w:lineRule="auto"/>
        <w:jc w:val="both"/>
      </w:pPr>
      <w:r>
        <w:rPr>
          <w:rStyle w:val="2"/>
        </w:rPr>
        <w:t>БЛЕИМАН М. Начало.— В кн.: «Экран 1965». М., «Искусство», 1966, с. 143—144.</w:t>
      </w:r>
    </w:p>
    <w:p w14:paraId="0701F348" w14:textId="77777777" w:rsidR="00BE0CC4" w:rsidRDefault="00000000">
      <w:pPr>
        <w:pStyle w:val="20"/>
        <w:spacing w:line="240" w:lineRule="auto"/>
        <w:jc w:val="both"/>
      </w:pPr>
      <w:r>
        <w:rPr>
          <w:rStyle w:val="2"/>
        </w:rPr>
        <w:t>БЫКОВ Р. Маргарита Терехова. — «Сов. кино», 1966, 22 янв.</w:t>
      </w:r>
    </w:p>
    <w:p w14:paraId="70DEBF29" w14:textId="77777777" w:rsidR="00BE0CC4" w:rsidRDefault="00000000">
      <w:pPr>
        <w:pStyle w:val="20"/>
        <w:spacing w:line="240" w:lineRule="auto"/>
        <w:ind w:left="560" w:firstLine="20"/>
        <w:jc w:val="both"/>
      </w:pPr>
      <w:r>
        <w:rPr>
          <w:rStyle w:val="2"/>
        </w:rPr>
        <w:t>ВАИСФЕЛЬД И. Завтра и сегодня, М., «Искусство», 1968, с. 79—84. ВАРТАНОВ А. Здравствуй, это я! — «Моск, правда», 1966, 10 авг.</w:t>
      </w:r>
    </w:p>
    <w:p w14:paraId="2C5875F7" w14:textId="77777777" w:rsidR="00BE0CC4" w:rsidRDefault="00000000">
      <w:pPr>
        <w:pStyle w:val="20"/>
        <w:spacing w:line="240" w:lineRule="auto"/>
        <w:ind w:left="560" w:firstLine="20"/>
        <w:jc w:val="both"/>
      </w:pPr>
      <w:r>
        <w:rPr>
          <w:rStyle w:val="2"/>
        </w:rPr>
        <w:t>ВАРШАВСКИЙ Я. Гипотеза о верности. — «Сов. культура», 1966, 19 апр. ВЛАДИМИРОВ Н. Здравствуй, жизнь. — «Калинингр. правда», 1966, 26. июня. ГОЛУБЕНСКИИ Ю. Рыцари нашего века. — «Смена», Л., 1966, 13 июня.</w:t>
      </w:r>
    </w:p>
    <w:p w14:paraId="58B25820" w14:textId="77777777" w:rsidR="00BE0CC4" w:rsidRDefault="00000000">
      <w:pPr>
        <w:pStyle w:val="20"/>
        <w:spacing w:line="240" w:lineRule="auto"/>
        <w:ind w:firstLine="560"/>
        <w:jc w:val="both"/>
      </w:pPr>
      <w:r>
        <w:rPr>
          <w:rStyle w:val="2"/>
        </w:rPr>
        <w:t>ГРОМОВ Е. Верность. — «Лит. газ.», 1966, 25 янв.</w:t>
      </w:r>
    </w:p>
    <w:p w14:paraId="4CEBA3D5" w14:textId="77777777" w:rsidR="00BE0CC4" w:rsidRDefault="00000000">
      <w:pPr>
        <w:pStyle w:val="20"/>
        <w:spacing w:line="240" w:lineRule="auto"/>
        <w:ind w:firstLine="560"/>
        <w:jc w:val="both"/>
      </w:pPr>
      <w:r>
        <w:rPr>
          <w:rStyle w:val="2"/>
        </w:rPr>
        <w:t>ГРОМОВ Е. Всегда в поиске. М., «Мол. гвардия», 1971, с. 216—224.</w:t>
      </w:r>
    </w:p>
    <w:p w14:paraId="06F904EA" w14:textId="77777777" w:rsidR="00BE0CC4" w:rsidRDefault="00000000">
      <w:pPr>
        <w:pStyle w:val="20"/>
        <w:spacing w:line="240" w:lineRule="auto"/>
        <w:ind w:left="560" w:firstLine="20"/>
        <w:jc w:val="both"/>
      </w:pPr>
      <w:r>
        <w:rPr>
          <w:rStyle w:val="2"/>
        </w:rPr>
        <w:t>ДУЧИПКАЯ И. Верность. — «Волж. коммуна» (Куйбышев), 1966, 10 июня. ЕЖОВ В. Компас таланта. — «Коме, правда», 1965, 30 дек.</w:t>
      </w:r>
    </w:p>
    <w:p w14:paraId="1A3E3304" w14:textId="77777777" w:rsidR="00BE0CC4" w:rsidRDefault="00000000">
      <w:pPr>
        <w:pStyle w:val="20"/>
        <w:spacing w:line="240" w:lineRule="auto"/>
        <w:jc w:val="both"/>
      </w:pPr>
      <w:r>
        <w:rPr>
          <w:rStyle w:val="2"/>
        </w:rPr>
        <w:t>ЗАВАДСКИЙ Ю Нс знаешь, чего ждать в следующую минуту. О молодой актри</w:t>
      </w:r>
      <w:r>
        <w:rPr>
          <w:rStyle w:val="2"/>
        </w:rPr>
        <w:softHyphen/>
        <w:t>се М. Тереховой. — «Сов. кино», 1967, 5 авг. с. 3.</w:t>
      </w:r>
    </w:p>
    <w:p w14:paraId="5F37E828" w14:textId="77777777" w:rsidR="00BE0CC4" w:rsidRDefault="00000000">
      <w:pPr>
        <w:pStyle w:val="20"/>
        <w:spacing w:line="240" w:lineRule="auto"/>
        <w:jc w:val="both"/>
      </w:pPr>
      <w:r>
        <w:rPr>
          <w:rStyle w:val="2"/>
        </w:rPr>
        <w:t>ЗДРАВСТВУЙ, ЭТО Я! — «Новые фильмы», 1966, № 6, с. 3—4.</w:t>
      </w:r>
    </w:p>
    <w:p w14:paraId="7ED24036" w14:textId="77777777" w:rsidR="00BE0CC4" w:rsidRDefault="00000000">
      <w:pPr>
        <w:pStyle w:val="20"/>
        <w:spacing w:line="240" w:lineRule="auto"/>
        <w:ind w:left="560" w:firstLine="20"/>
        <w:jc w:val="both"/>
      </w:pPr>
      <w:r>
        <w:rPr>
          <w:rStyle w:val="2"/>
        </w:rPr>
        <w:t>ЗДРАВСТВУЙ, ЭТО Я! — «Пресс-информация», 1966, № 3 (31), с. 2—11. ИВАНОВА Т. Человек и время. — «Сов. кино», 1966, 9 апр.</w:t>
      </w:r>
    </w:p>
    <w:p w14:paraId="62F65738" w14:textId="77777777" w:rsidR="00BE0CC4" w:rsidRDefault="00000000">
      <w:pPr>
        <w:pStyle w:val="20"/>
        <w:spacing w:line="240" w:lineRule="auto"/>
        <w:ind w:left="560" w:firstLine="20"/>
        <w:jc w:val="both"/>
      </w:pPr>
      <w:r>
        <w:rPr>
          <w:rStyle w:val="2"/>
        </w:rPr>
        <w:t>КУЗНЕЦОВ М. Современник на экране. М., «Знание», 1966, с. 46—47.</w:t>
      </w:r>
    </w:p>
    <w:p w14:paraId="1F7CE613" w14:textId="77777777" w:rsidR="00BE0CC4" w:rsidRDefault="00000000">
      <w:pPr>
        <w:pStyle w:val="20"/>
        <w:spacing w:line="240" w:lineRule="auto"/>
        <w:jc w:val="both"/>
      </w:pPr>
      <w:r>
        <w:rPr>
          <w:rStyle w:val="2"/>
        </w:rPr>
        <w:t>ЛАТИНА Н. Рождение режиссера. — «Молодежь Грузии», 1966, 12 мар.</w:t>
      </w:r>
    </w:p>
    <w:p w14:paraId="15931B81" w14:textId="77777777" w:rsidR="00BE0CC4" w:rsidRDefault="00000000">
      <w:pPr>
        <w:pStyle w:val="20"/>
        <w:spacing w:line="240" w:lineRule="auto"/>
        <w:jc w:val="both"/>
      </w:pPr>
      <w:r>
        <w:rPr>
          <w:rStyle w:val="2"/>
        </w:rPr>
        <w:t>МЕДОВОЙ Б. Здравствуй, это я! — «Сов. Россия», 1966, 4 мар.</w:t>
      </w:r>
    </w:p>
    <w:p w14:paraId="4792EAF8" w14:textId="77777777" w:rsidR="00BE0CC4" w:rsidRDefault="00000000">
      <w:pPr>
        <w:pStyle w:val="20"/>
        <w:spacing w:line="240" w:lineRule="auto"/>
        <w:jc w:val="both"/>
      </w:pPr>
      <w:r>
        <w:rPr>
          <w:rStyle w:val="2"/>
        </w:rPr>
        <w:t>МИРОНОВ Б. Здравствуй, это я! — «Культура и жизнь», 1966, № 5, с. 34.</w:t>
      </w:r>
    </w:p>
    <w:p w14:paraId="6A4D1464" w14:textId="77777777" w:rsidR="00BE0CC4" w:rsidRDefault="00000000">
      <w:pPr>
        <w:pStyle w:val="20"/>
        <w:spacing w:line="240" w:lineRule="auto"/>
        <w:jc w:val="both"/>
      </w:pPr>
      <w:r>
        <w:rPr>
          <w:rStyle w:val="2"/>
        </w:rPr>
        <w:t>НЕХОРОШЕВ Л. Течение фильма. О кинематографическом сюжете, М., «Искус</w:t>
      </w:r>
      <w:r>
        <w:rPr>
          <w:rStyle w:val="2"/>
        </w:rPr>
        <w:softHyphen/>
        <w:t>ство», 1971, с. 64—65.</w:t>
      </w:r>
    </w:p>
    <w:p w14:paraId="2A143A8A" w14:textId="77777777" w:rsidR="00BE0CC4" w:rsidRDefault="00000000">
      <w:pPr>
        <w:pStyle w:val="20"/>
        <w:spacing w:line="240" w:lineRule="auto"/>
        <w:jc w:val="both"/>
      </w:pPr>
      <w:r>
        <w:rPr>
          <w:rStyle w:val="2"/>
        </w:rPr>
        <w:t>ПИСАРЕВСКИЙ Д. Давайте познакомимся. — В кн.: «Экран 1965». М., «Искусст</w:t>
      </w:r>
      <w:r>
        <w:rPr>
          <w:rStyle w:val="2"/>
        </w:rPr>
        <w:softHyphen/>
        <w:t>во», 1966, с. 140—142.</w:t>
      </w:r>
    </w:p>
    <w:p w14:paraId="65167D6C" w14:textId="77777777" w:rsidR="00BE0CC4" w:rsidRDefault="00000000">
      <w:pPr>
        <w:pStyle w:val="20"/>
        <w:spacing w:line="240" w:lineRule="auto"/>
        <w:ind w:firstLine="560"/>
        <w:jc w:val="both"/>
      </w:pPr>
      <w:r>
        <w:rPr>
          <w:rStyle w:val="2"/>
        </w:rPr>
        <w:t>ПИСАРЕВСКИИ Д. 100 фильмов советского кино. М., «Искусство», 1967.</w:t>
      </w:r>
    </w:p>
    <w:p w14:paraId="2AD68867" w14:textId="77777777" w:rsidR="00BE0CC4" w:rsidRDefault="00000000">
      <w:pPr>
        <w:pStyle w:val="20"/>
        <w:spacing w:line="240" w:lineRule="auto"/>
        <w:jc w:val="both"/>
      </w:pPr>
      <w:r>
        <w:rPr>
          <w:rStyle w:val="2"/>
        </w:rPr>
        <w:t>С. 294—297: «Здоавствуй, ^то я!».</w:t>
      </w:r>
    </w:p>
    <w:p w14:paraId="033BAE0A" w14:textId="77777777" w:rsidR="00BE0CC4" w:rsidRDefault="00000000">
      <w:pPr>
        <w:pStyle w:val="20"/>
        <w:spacing w:line="240" w:lineRule="auto"/>
        <w:jc w:val="both"/>
      </w:pPr>
      <w:r>
        <w:rPr>
          <w:rStyle w:val="2"/>
        </w:rPr>
        <w:t>ПОЛЯКОВ С. Истины, доказательств требующие. — «Знамя юности» (Одесса), 1966, 15 июня.</w:t>
      </w:r>
    </w:p>
    <w:p w14:paraId="23906836" w14:textId="77777777" w:rsidR="00BE0CC4" w:rsidRDefault="00000000">
      <w:pPr>
        <w:pStyle w:val="20"/>
        <w:spacing w:line="240" w:lineRule="auto"/>
        <w:jc w:val="both"/>
      </w:pPr>
      <w:r>
        <w:rPr>
          <w:rStyle w:val="2"/>
        </w:rPr>
        <w:t>СМИРНОВА Л. Не надо жить осторожно. — «Киров, правда», 1966, 7 июля.</w:t>
      </w:r>
    </w:p>
    <w:p w14:paraId="75FAAA65" w14:textId="77777777" w:rsidR="00BE0CC4" w:rsidRDefault="00000000">
      <w:pPr>
        <w:pStyle w:val="20"/>
        <w:spacing w:line="240" w:lineRule="auto"/>
        <w:jc w:val="both"/>
      </w:pPr>
      <w:r>
        <w:rPr>
          <w:rStyle w:val="2"/>
        </w:rPr>
        <w:t>СТВОРИН Е. Здравствуй, это я! — «Огни Алатау», 1968, 25 июня.</w:t>
      </w:r>
    </w:p>
    <w:p w14:paraId="2C67E02D" w14:textId="77777777" w:rsidR="00BE0CC4" w:rsidRDefault="00000000">
      <w:pPr>
        <w:pStyle w:val="20"/>
        <w:spacing w:after="320" w:line="240" w:lineRule="auto"/>
        <w:ind w:left="560" w:firstLine="20"/>
        <w:jc w:val="both"/>
      </w:pPr>
      <w:r>
        <w:rPr>
          <w:rStyle w:val="2"/>
        </w:rPr>
        <w:t>ЧЕРНОЗЕМЦЕВ В. Удивительно и поэтично.— «Златоуст, рабочий», 1966, 18 июня. ШТОКМАН И. На глиняных ногах. — «Молодежь Алтая», 1966, 5 июля.</w:t>
      </w:r>
    </w:p>
    <w:p w14:paraId="280FDF03" w14:textId="77777777" w:rsidR="00BE0CC4" w:rsidRDefault="00000000">
      <w:pPr>
        <w:pStyle w:val="11"/>
        <w:numPr>
          <w:ilvl w:val="0"/>
          <w:numId w:val="22"/>
        </w:numPr>
        <w:tabs>
          <w:tab w:val="left" w:pos="1440"/>
        </w:tabs>
        <w:spacing w:line="199" w:lineRule="auto"/>
        <w:ind w:firstLine="580"/>
        <w:jc w:val="both"/>
      </w:pPr>
      <w:r>
        <w:rPr>
          <w:rStyle w:val="a7"/>
        </w:rPr>
        <w:t xml:space="preserve">ЗНОЙНЫЙ ИЮЛЬ Киноповесть, шэ, 7 ч., 2008 </w:t>
      </w:r>
      <w:r>
        <w:rPr>
          <w:rStyle w:val="a7"/>
          <w:i/>
          <w:iCs/>
        </w:rPr>
        <w:t>м,</w:t>
      </w:r>
      <w:r>
        <w:rPr>
          <w:rStyle w:val="a7"/>
        </w:rPr>
        <w:t xml:space="preserve"> «Лен</w:t>
      </w:r>
      <w:r>
        <w:rPr>
          <w:rStyle w:val="a7"/>
        </w:rPr>
        <w:softHyphen/>
        <w:t xml:space="preserve">фильм», 1965 г.. ВЭ </w:t>
      </w:r>
      <w:r>
        <w:rPr>
          <w:rStyle w:val="a7"/>
          <w:lang w:val="en-US" w:eastAsia="en-US"/>
        </w:rPr>
        <w:t xml:space="preserve">27.XII </w:t>
      </w:r>
      <w:r>
        <w:rPr>
          <w:rStyle w:val="a7"/>
        </w:rPr>
        <w:t>1965 г.</w:t>
      </w:r>
    </w:p>
    <w:p w14:paraId="03EB4691" w14:textId="77777777" w:rsidR="00BE0CC4" w:rsidRDefault="00000000">
      <w:pPr>
        <w:pStyle w:val="11"/>
        <w:spacing w:line="199" w:lineRule="auto"/>
        <w:ind w:firstLine="580"/>
        <w:jc w:val="both"/>
      </w:pPr>
      <w:r>
        <w:rPr>
          <w:rStyle w:val="a7"/>
        </w:rPr>
        <w:t>Авт. сцен. С. Антонов: реж.-пост. В. Трегубович; гл. опео. М. Шуру- ков; гл. худ. В. Кропачев; композ. В. Пушков; звукоопер. А. Волохова.</w:t>
      </w:r>
    </w:p>
    <w:p w14:paraId="73FEDF4C" w14:textId="77777777" w:rsidR="00BE0CC4" w:rsidRDefault="00000000">
      <w:pPr>
        <w:pStyle w:val="11"/>
        <w:spacing w:line="199" w:lineRule="auto"/>
        <w:ind w:firstLine="580"/>
        <w:jc w:val="both"/>
      </w:pPr>
      <w:r>
        <w:rPr>
          <w:rStyle w:val="a7"/>
        </w:rPr>
        <w:t>Реж. П. Тискин; опер. В. Максимович; реж.-монтаж. В. Миронова; худ.-костюм. Н. Доброва; худ.-грим. Н. Скворцова; ассист. реж. В. Куз</w:t>
      </w:r>
      <w:r>
        <w:rPr>
          <w:rStyle w:val="a7"/>
        </w:rPr>
        <w:softHyphen/>
        <w:t xml:space="preserve">нецова, И. Иванов; ассист. опер. В. Капустин, Ф. Тотров, С. Филанов- ский: ред. С. </w:t>
      </w:r>
      <w:r>
        <w:rPr>
          <w:rStyle w:val="a7"/>
        </w:rPr>
        <w:lastRenderedPageBreak/>
        <w:t>Пономаренко; дир. картины Г. Диденко.</w:t>
      </w:r>
    </w:p>
    <w:p w14:paraId="13C95069" w14:textId="77777777" w:rsidR="00BE0CC4" w:rsidRDefault="00000000">
      <w:pPr>
        <w:pStyle w:val="11"/>
        <w:spacing w:line="199" w:lineRule="auto"/>
        <w:ind w:firstLine="580"/>
        <w:jc w:val="both"/>
      </w:pPr>
      <w:r>
        <w:rPr>
          <w:rStyle w:val="a7"/>
        </w:rPr>
        <w:t>Оркестр Ленинградской государственной филармонии, дирижер К. Элиасберг.</w:t>
      </w:r>
    </w:p>
    <w:p w14:paraId="2D1E91E7" w14:textId="77777777" w:rsidR="00BE0CC4" w:rsidRDefault="00000000">
      <w:pPr>
        <w:pStyle w:val="11"/>
        <w:spacing w:after="40" w:line="199" w:lineRule="auto"/>
        <w:ind w:firstLine="580"/>
        <w:jc w:val="both"/>
      </w:pPr>
      <w:r>
        <w:rPr>
          <w:rStyle w:val="a7"/>
        </w:rPr>
        <w:t>В ролях: А. Глазырин (Столетов), А. Борисов (Дедюхин), Л. Гри</w:t>
      </w:r>
      <w:r>
        <w:rPr>
          <w:rStyle w:val="a7"/>
        </w:rPr>
        <w:softHyphen/>
        <w:t>ценко (Людмила Сергеевна), Н. Ургант (Варя), Н. Макацапия (Свет</w:t>
      </w:r>
      <w:r>
        <w:rPr>
          <w:rStyle w:val="a7"/>
        </w:rPr>
        <w:softHyphen/>
        <w:t>лана Никитина). Л. Буркова (Зоя), Т. Коновалова (Люба), В. Телегина Шиловна), А. Павлычева (Нина Адамовна), П. Кашлаков (Лопатин), В. Пицек (сват). Е. Евстигнеев (гость); В. Липпарт, Е. Шевченко, Б. Аракелов, О. Белов, В. Бобров, О. Волкова, В. Коневский, Л. Колпако</w:t>
      </w:r>
      <w:r>
        <w:rPr>
          <w:rStyle w:val="a7"/>
        </w:rPr>
        <w:softHyphen/>
        <w:t>ва, Юра Морозов. М. Мудров, В. Образова, Н. Попова, А. Суснин, Г. Штиль, А. Ян, В. Трегубович.</w:t>
      </w:r>
    </w:p>
    <w:p w14:paraId="08D028E2" w14:textId="77777777" w:rsidR="00BE0CC4" w:rsidRDefault="00000000">
      <w:pPr>
        <w:pStyle w:val="11"/>
        <w:spacing w:line="197" w:lineRule="auto"/>
        <w:ind w:firstLine="580"/>
        <w:jc w:val="both"/>
      </w:pPr>
      <w:r>
        <w:rPr>
          <w:rStyle w:val="a7"/>
        </w:rPr>
        <w:t>О честности и принципиальности, о верности коммунистическим идеалам.</w:t>
      </w:r>
    </w:p>
    <w:p w14:paraId="34BD1109" w14:textId="77777777" w:rsidR="00BE0CC4" w:rsidRDefault="00000000">
      <w:pPr>
        <w:pStyle w:val="11"/>
        <w:spacing w:line="197" w:lineRule="auto"/>
        <w:ind w:firstLine="580"/>
        <w:jc w:val="both"/>
      </w:pPr>
      <w:r>
        <w:rPr>
          <w:rStyle w:val="a7"/>
        </w:rPr>
        <w:t>Лето 1956 года в колхозе «Заря». Деятельность нового председателя, Захара Васильевича Столетова, возглавившего после реабилитации от</w:t>
      </w:r>
      <w:r>
        <w:rPr>
          <w:rStyle w:val="a7"/>
        </w:rPr>
        <w:softHyphen/>
        <w:t>стающий колхоз, с самого начала осложняется конфликтом с молодым агрономом Светланой Никитиной. Столетов приказывает собрать в поль</w:t>
      </w:r>
      <w:r>
        <w:rPr>
          <w:rStyle w:val="a7"/>
        </w:rPr>
        <w:softHyphen/>
        <w:t>зу колхоза овощи с приусадебного участка Никитиной, потому что та на</w:t>
      </w:r>
      <w:r>
        <w:rPr>
          <w:rStyle w:val="a7"/>
        </w:rPr>
        <w:softHyphen/>
        <w:t>нимала колхозницу для обработки своей земли. Никитина вызывает ми</w:t>
      </w:r>
      <w:r>
        <w:rPr>
          <w:rStyle w:val="a7"/>
        </w:rPr>
        <w:softHyphen/>
        <w:t>лицию, но сознание своей правоты дает Столетову уверенность в раз</w:t>
      </w:r>
      <w:r>
        <w:rPr>
          <w:rStyle w:val="a7"/>
        </w:rPr>
        <w:softHyphen/>
        <w:t>говоре со следователем. Придя к Никитиной, Столетов пытается объяс- яснить ей всю низость ее поведения. Но Никитина ведет себя нагло и вызывающе. Столетов решает дать телеграмму ее матери с просьбой приехать. В матери Никитиной Столетов узнает Людмилу Сергеевну, свою бывшую жену, которая отказалась от него в 1937 году. Годы не изменили морального облика этой женщины, она не осознала своей ви-</w:t>
      </w:r>
    </w:p>
    <w:p w14:paraId="5443632E" w14:textId="77777777" w:rsidR="00BE0CC4" w:rsidRDefault="00000000">
      <w:pPr>
        <w:pStyle w:val="11"/>
        <w:spacing w:after="160" w:line="202" w:lineRule="auto"/>
        <w:ind w:firstLine="0"/>
        <w:jc w:val="both"/>
      </w:pPr>
      <w:r>
        <w:rPr>
          <w:rStyle w:val="a7"/>
        </w:rPr>
        <w:t>пы. Судьба сводит Столетова и с другим давним знакомым. Одним из районных работников оказывается Дедюхин, который оклеветал его в 1936 году, когда они вместе работали в местной школе. Сознание своей вины тяжким бременем легло па совесть Дедюхина. После встречи с Людмилой Сергеевной и разговора со Столетовым Дедюхина с новой силой мучают угрызения совести. Пытаясь забыться, он напивается. Больное сердце не выдерживает, Дедюхин умирает от инфаркта. Люд</w:t>
      </w:r>
      <w:r>
        <w:rPr>
          <w:rStyle w:val="a7"/>
        </w:rPr>
        <w:softHyphen/>
        <w:t>мила Сергеевна уговаривает дочь уехать из колхоза. Но Светлана, уз</w:t>
      </w:r>
      <w:r>
        <w:rPr>
          <w:rStyle w:val="a7"/>
        </w:rPr>
        <w:softHyphen/>
        <w:t>нав, что Столетов ее отец, смотрит на него другими глазами. Молодая женщина находит в себе силы признать свои ошибки. Она понимает, что ее место — в колхозе, рядом с отцом. Когда на деревенской площади за</w:t>
      </w:r>
      <w:r>
        <w:rPr>
          <w:rStyle w:val="a7"/>
        </w:rPr>
        <w:softHyphen/>
        <w:t>горается грузовик с горючим, Светлана отгоняет машину, спасая людей и технику.</w:t>
      </w:r>
    </w:p>
    <w:p w14:paraId="3840BE8B" w14:textId="77777777" w:rsidR="00BE0CC4" w:rsidRDefault="00000000">
      <w:pPr>
        <w:pStyle w:val="20"/>
        <w:spacing w:line="254" w:lineRule="auto"/>
        <w:ind w:firstLine="0"/>
        <w:jc w:val="center"/>
      </w:pPr>
      <w:r>
        <w:rPr>
          <w:rStyle w:val="2"/>
        </w:rPr>
        <w:t>БИБЛИОГРАФИЯ</w:t>
      </w:r>
    </w:p>
    <w:p w14:paraId="26DAA461" w14:textId="77777777" w:rsidR="00BE0CC4" w:rsidRDefault="00000000">
      <w:pPr>
        <w:pStyle w:val="20"/>
        <w:spacing w:line="254" w:lineRule="auto"/>
        <w:jc w:val="both"/>
      </w:pPr>
      <w:r>
        <w:rPr>
          <w:rStyle w:val="2"/>
        </w:rPr>
        <w:t>АНТОНОВ С. Знойный июль. Киноповесть. — «Наш современник», 1965, № 7, с. 3—57.</w:t>
      </w:r>
    </w:p>
    <w:p w14:paraId="2CE0D476" w14:textId="77777777" w:rsidR="00BE0CC4" w:rsidRDefault="00000000">
      <w:pPr>
        <w:pStyle w:val="20"/>
        <w:spacing w:line="254" w:lineRule="auto"/>
      </w:pPr>
      <w:r>
        <w:rPr>
          <w:rStyle w:val="2"/>
        </w:rPr>
        <w:t>ВОЛЬФСОН И. Знойный июль. — «Мол. коммунар» (Тула), 1965, 19 дек.</w:t>
      </w:r>
    </w:p>
    <w:p w14:paraId="484387B0" w14:textId="77777777" w:rsidR="00BE0CC4" w:rsidRDefault="00000000">
      <w:pPr>
        <w:pStyle w:val="20"/>
        <w:spacing w:line="254" w:lineRule="auto"/>
        <w:jc w:val="both"/>
      </w:pPr>
      <w:r>
        <w:rPr>
          <w:rStyle w:val="2"/>
        </w:rPr>
        <w:t>ЗИНОВЬЕВ М., МАРКОВ С. Антонов, не похожий на Антонова. — «С. Э.», 1964, № 22, с. 14.</w:t>
      </w:r>
    </w:p>
    <w:p w14:paraId="61B93617" w14:textId="77777777" w:rsidR="00BE0CC4" w:rsidRDefault="00000000">
      <w:pPr>
        <w:pStyle w:val="20"/>
        <w:spacing w:line="254" w:lineRule="auto"/>
      </w:pPr>
      <w:r>
        <w:rPr>
          <w:rStyle w:val="2"/>
        </w:rPr>
        <w:t>ЗНОЙНЫЙ ИЮЛЬ. — «Новые фильмы», 1966, № 1, с. 14—15.</w:t>
      </w:r>
    </w:p>
    <w:p w14:paraId="195CF151" w14:textId="77777777" w:rsidR="00BE0CC4" w:rsidRDefault="00000000">
      <w:pPr>
        <w:pStyle w:val="20"/>
        <w:spacing w:line="254" w:lineRule="auto"/>
        <w:ind w:left="580" w:firstLine="0"/>
      </w:pPr>
      <w:r>
        <w:rPr>
          <w:rStyle w:val="2"/>
        </w:rPr>
        <w:t>КУЗНЕЦОВ А. Фильм снимается в Вольске. — «Кадр», Л., 1964, 25 июля. КУЗНЕЦОВ А. Жаркое лето. — «Коммунист» (Саратов), 1964, 2 сент. МАРКОВА Ф. От частного к... частному. — «Сов. кино», 1966, 15 янв. СЕРГЕЕВА Р. Знойный июль. — «Ленингр. правда», 1966, 14 янв.</w:t>
      </w:r>
    </w:p>
    <w:p w14:paraId="1DA2658D" w14:textId="77777777" w:rsidR="00BE0CC4" w:rsidRDefault="00000000">
      <w:pPr>
        <w:pStyle w:val="20"/>
        <w:spacing w:after="320" w:line="254" w:lineRule="auto"/>
        <w:jc w:val="both"/>
      </w:pPr>
      <w:r>
        <w:rPr>
          <w:rStyle w:val="2"/>
        </w:rPr>
        <w:t>СИДОРОВ Е. Слишком много неожиданностей. Киноповесть «Знойный июль». — «Лит. газ.», 1965, 28 авг.</w:t>
      </w:r>
    </w:p>
    <w:p w14:paraId="7A1EA3BE" w14:textId="77777777" w:rsidR="00BE0CC4" w:rsidRDefault="00000000">
      <w:pPr>
        <w:pStyle w:val="11"/>
        <w:numPr>
          <w:ilvl w:val="0"/>
          <w:numId w:val="22"/>
        </w:numPr>
        <w:tabs>
          <w:tab w:val="left" w:pos="1440"/>
        </w:tabs>
        <w:spacing w:line="228" w:lineRule="auto"/>
        <w:ind w:firstLine="580"/>
        <w:jc w:val="both"/>
      </w:pPr>
      <w:r>
        <w:rPr>
          <w:rStyle w:val="a7"/>
        </w:rPr>
        <w:t>ИГРА БЕЗ ПРАВИЛ. Приключ., 10 ч., 2633 ж, Свердловская киностудия, 1965 г., ВЭ XII 1965 г.</w:t>
      </w:r>
    </w:p>
    <w:p w14:paraId="047CA1D8" w14:textId="77777777" w:rsidR="00BE0CC4" w:rsidRDefault="00000000">
      <w:pPr>
        <w:pStyle w:val="11"/>
        <w:spacing w:line="206" w:lineRule="auto"/>
        <w:ind w:firstLine="580"/>
        <w:jc w:val="both"/>
      </w:pPr>
      <w:r>
        <w:rPr>
          <w:rStyle w:val="a7"/>
        </w:rPr>
        <w:t>Авт. сцен. Л. Шейнин; реж.-пост. Я- Лапшин; опер. В. Кирбижеков; худ. Ю. Истратов; композ. Л. Афанасьев; звукоопер. В. Чулков.</w:t>
      </w:r>
    </w:p>
    <w:p w14:paraId="3C598BA6" w14:textId="77777777" w:rsidR="00BE0CC4" w:rsidRDefault="00000000">
      <w:pPr>
        <w:pStyle w:val="11"/>
        <w:spacing w:line="199" w:lineRule="auto"/>
        <w:ind w:firstLine="580"/>
        <w:jc w:val="both"/>
      </w:pPr>
      <w:r>
        <w:rPr>
          <w:rStyle w:val="a7"/>
        </w:rPr>
        <w:t>Костюм. Н. Морин; грим. М. Петкевич; монтаж. Т. Протопопова; консульт. полковники П. Максименко, В. Петроченков; дирижер Г. Гам</w:t>
      </w:r>
      <w:r>
        <w:rPr>
          <w:rStyle w:val="a7"/>
        </w:rPr>
        <w:softHyphen/>
        <w:t>бург; ред. Л. Козлова; дир. картины С. Игнатов.</w:t>
      </w:r>
    </w:p>
    <w:p w14:paraId="524F3147" w14:textId="77777777" w:rsidR="00BE0CC4" w:rsidRDefault="00000000">
      <w:pPr>
        <w:pStyle w:val="11"/>
        <w:spacing w:after="60" w:line="199" w:lineRule="auto"/>
        <w:ind w:firstLine="580"/>
        <w:jc w:val="both"/>
      </w:pPr>
      <w:r>
        <w:rPr>
          <w:rStyle w:val="a7"/>
        </w:rPr>
        <w:lastRenderedPageBreak/>
        <w:t>В ролях: М. Кузнецов (Ларцев), В. Добровольский (генерал Мали</w:t>
      </w:r>
      <w:r>
        <w:rPr>
          <w:rStyle w:val="a7"/>
        </w:rPr>
        <w:softHyphen/>
        <w:t>нин), В. Якут (Грейвуд), В. Хохряков (генерал Маккензи), Т. Карпова (Зорина), А. Толбузин (Леонтьев), В. Щеглов (Ромин), В. Владимиро-' ва (Марфа Кротова), Г. Шпигель (Штумпе), Д. Ритенбергс (Анна Вель- мут), Ю. Саранцев (Керн), О. Амалина (Наташа); О. Мокшанцев, Л. Елагин, Л. Шляхтур, А. Амонова, Д. Арая, И. Белозеров, Г. Домра</w:t>
      </w:r>
      <w:r>
        <w:rPr>
          <w:rStyle w:val="a7"/>
        </w:rPr>
        <w:softHyphen/>
        <w:t>чев, А. Колосов, Г. Кугушев, А. Курбатов, А. Смиляниц, А. Сухоруков, В. Цветков, Л. Шевцов, В. Шур, Г. Якунин.</w:t>
      </w:r>
    </w:p>
    <w:p w14:paraId="43223FB1" w14:textId="77777777" w:rsidR="00BE0CC4" w:rsidRDefault="00000000">
      <w:pPr>
        <w:pStyle w:val="11"/>
        <w:spacing w:line="199" w:lineRule="auto"/>
        <w:ind w:firstLine="580"/>
        <w:jc w:val="both"/>
      </w:pPr>
      <w:r>
        <w:rPr>
          <w:rStyle w:val="a7"/>
        </w:rPr>
        <w:t>О борьбе советских чекистов с американской разведкой в послево</w:t>
      </w:r>
      <w:r>
        <w:rPr>
          <w:rStyle w:val="a7"/>
        </w:rPr>
        <w:softHyphen/>
        <w:t>енной Германии.</w:t>
      </w:r>
    </w:p>
    <w:p w14:paraId="13F24D68" w14:textId="77777777" w:rsidR="00BE0CC4" w:rsidRDefault="00000000">
      <w:pPr>
        <w:pStyle w:val="11"/>
        <w:spacing w:line="199" w:lineRule="auto"/>
        <w:ind w:firstLine="580"/>
        <w:jc w:val="both"/>
      </w:pPr>
      <w:r>
        <w:rPr>
          <w:rStyle w:val="a7"/>
        </w:rPr>
        <w:t>Сразу же после окончания второй мировой войны американская разведка начинает активную деятельность против СССР. В руки опыт</w:t>
      </w:r>
      <w:r>
        <w:rPr>
          <w:rStyle w:val="a7"/>
        </w:rPr>
        <w:softHyphen/>
        <w:t>ного разведчика Грейвуда попадает Наташа Леонтьева, племянница со</w:t>
      </w:r>
      <w:r>
        <w:rPr>
          <w:rStyle w:val="a7"/>
        </w:rPr>
        <w:softHyphen/>
        <w:t>ветского военного конструктора. Она находится в лагере для перемещен</w:t>
      </w:r>
      <w:r>
        <w:rPr>
          <w:rStyle w:val="a7"/>
        </w:rPr>
        <w:softHyphen/>
        <w:t>ных лиц. Грейвуд хочет завербовать Наташу, а затем отправить в Моск</w:t>
      </w:r>
      <w:r>
        <w:rPr>
          <w:rStyle w:val="a7"/>
        </w:rPr>
        <w:softHyphen/>
        <w:t>ву, к дяде в институт. Но ему мешает отец Наташи полковник Леонтьев, комендант маленького немецкого городка. Чтобы устранить его, амери</w:t>
      </w:r>
      <w:r>
        <w:rPr>
          <w:rStyle w:val="a7"/>
        </w:rPr>
        <w:softHyphen/>
        <w:t>канцы подбрасывают советским чекистам фальшивые документы, ули</w:t>
      </w:r>
      <w:r>
        <w:rPr>
          <w:rStyle w:val="a7"/>
        </w:rPr>
        <w:softHyphen/>
        <w:t>чающие коменданта в связях с американской разведкой. Опытный че</w:t>
      </w:r>
      <w:r>
        <w:rPr>
          <w:rStyle w:val="a7"/>
        </w:rPr>
        <w:softHyphen/>
        <w:t>кист Ларцев не верит этой фальшивке. Но его коллега Ромин, карьерист по натуре, настаивает на аресте Леонтьева. Ромин прибегает во время следствия к недобросовестным методам. Ларцев решает перехитрить</w:t>
      </w:r>
    </w:p>
    <w:p w14:paraId="51905C08" w14:textId="77777777" w:rsidR="00BE0CC4" w:rsidRDefault="00000000">
      <w:pPr>
        <w:pStyle w:val="11"/>
        <w:spacing w:after="240" w:line="199" w:lineRule="auto"/>
        <w:ind w:firstLine="0"/>
        <w:jc w:val="both"/>
      </w:pPr>
      <w:r>
        <w:rPr>
          <w:rStyle w:val="a7"/>
        </w:rPr>
        <w:t>Грейвуда. По его настоянию подброшенную фальшивку возвращают американцам. К тому времени Зорина, сотрудница Ларцева, под видом немки Бринкель находит лагерь, в котором держат Наташу. Маккензи, шеф Грейвуда, вынужден передать Наташу советским властям. Однако он уверен, что его план все-таки удастся, так как комендант Леонтьев арестован «по приказу из Москвы», а Наташа, как он надеется, выкрадет чертежи у дяди. Для руководства операцией в Москву, под чужим име</w:t>
      </w:r>
      <w:r>
        <w:rPr>
          <w:rStyle w:val="a7"/>
        </w:rPr>
        <w:softHyphen/>
        <w:t>нем, выезжает Грейвуд. Там его арестовывают и устраивают очную став</w:t>
      </w:r>
      <w:r>
        <w:rPr>
          <w:rStyle w:val="a7"/>
        </w:rPr>
        <w:softHyphen/>
        <w:t>ку с Бринкель-Зориной и Наташей. Тем временем Ромин подает началь</w:t>
      </w:r>
      <w:r>
        <w:rPr>
          <w:rStyle w:val="a7"/>
        </w:rPr>
        <w:softHyphen/>
        <w:t>ству рапорт о переводе в другой город, ведь отстаиваемая им версия о виновности Леонтьева потерпела фиаско. На очной ставке с Грейвудом прибывший в Москву Маккензи отказывается признать арестованного шпиона своим сотрудником. Пораженный его коварством, Грейвуд со</w:t>
      </w:r>
      <w:r>
        <w:rPr>
          <w:rStyle w:val="a7"/>
        </w:rPr>
        <w:softHyphen/>
        <w:t>знается во всем. Арестованного коменданта Леонтьева освобождают. А секретные чертежи так и не попали в руки американцев: их бесчестная игра проиграна. Маккензи вынужден освободить из лагеря перемещен</w:t>
      </w:r>
      <w:r>
        <w:rPr>
          <w:rStyle w:val="a7"/>
        </w:rPr>
        <w:softHyphen/>
        <w:t>ных лиц советских юношей и девушек.</w:t>
      </w:r>
    </w:p>
    <w:p w14:paraId="2A278329" w14:textId="77777777" w:rsidR="00BE0CC4" w:rsidRDefault="00000000">
      <w:pPr>
        <w:pStyle w:val="20"/>
        <w:spacing w:line="254" w:lineRule="auto"/>
        <w:ind w:firstLine="0"/>
        <w:jc w:val="center"/>
      </w:pPr>
      <w:r>
        <w:rPr>
          <w:rStyle w:val="2"/>
        </w:rPr>
        <w:t>БИБЛИОГРАФИЯ</w:t>
      </w:r>
    </w:p>
    <w:p w14:paraId="48DF9715" w14:textId="77777777" w:rsidR="00BE0CC4" w:rsidRDefault="00000000">
      <w:pPr>
        <w:pStyle w:val="20"/>
        <w:spacing w:line="254" w:lineRule="auto"/>
        <w:ind w:firstLine="560"/>
      </w:pPr>
      <w:r>
        <w:rPr>
          <w:rStyle w:val="2"/>
        </w:rPr>
        <w:t>АВДИЕВ М. Победа в цгре без правил. — «Баку», 1965, 27 нояб.</w:t>
      </w:r>
    </w:p>
    <w:p w14:paraId="44B3DCA4" w14:textId="77777777" w:rsidR="00BE0CC4" w:rsidRDefault="00000000">
      <w:pPr>
        <w:pStyle w:val="20"/>
        <w:spacing w:line="254" w:lineRule="auto"/>
        <w:ind w:firstLine="560"/>
      </w:pPr>
      <w:r>
        <w:rPr>
          <w:rStyle w:val="2"/>
        </w:rPr>
        <w:t>БАСОВА И. Во имя человека. — «Сов. Белоруссия», 1965, 14 дек.</w:t>
      </w:r>
    </w:p>
    <w:p w14:paraId="43245B84" w14:textId="77777777" w:rsidR="00BE0CC4" w:rsidRDefault="00000000">
      <w:pPr>
        <w:pStyle w:val="20"/>
        <w:spacing w:line="254" w:lineRule="auto"/>
        <w:ind w:left="560" w:firstLine="20"/>
      </w:pPr>
      <w:r>
        <w:rPr>
          <w:rStyle w:val="2"/>
        </w:rPr>
        <w:t>БОРЕЦКИЙ Ю. Воспитанные Дзержинским. — «Челяб. рабочий», 1965, 16 нояб. БОРОДОВСКИЙ Я. Покой им только снится. — «Голос Риги», 1965, 23 дек.</w:t>
      </w:r>
    </w:p>
    <w:p w14:paraId="64D7ABEB" w14:textId="77777777" w:rsidR="00BE0CC4" w:rsidRDefault="00000000">
      <w:pPr>
        <w:pStyle w:val="20"/>
        <w:spacing w:line="254" w:lineRule="auto"/>
        <w:ind w:left="560" w:firstLine="20"/>
      </w:pPr>
      <w:r>
        <w:rPr>
          <w:rStyle w:val="2"/>
        </w:rPr>
        <w:t>БУРЛИНА Р. Игра без правил. — «Волж. коммуна», 1965, 11 дек. ВЫСТОРОБЕЦ А. По правилам жанра. — «Известия», 1965, 14 сент. ГАШЕВ Н. Игра без правил. — «Звезда» (Пермь), 1965, 25 нояб.</w:t>
      </w:r>
    </w:p>
    <w:p w14:paraId="40EB55D3" w14:textId="77777777" w:rsidR="00BE0CC4" w:rsidRDefault="00000000">
      <w:pPr>
        <w:pStyle w:val="20"/>
        <w:spacing w:line="254" w:lineRule="auto"/>
        <w:ind w:firstLine="560"/>
      </w:pPr>
      <w:r>
        <w:rPr>
          <w:rStyle w:val="2"/>
        </w:rPr>
        <w:t>ГЛЕБОВ В. Актер сходит с экрана. — «Веч. Ростов», 1965, 21 дек.</w:t>
      </w:r>
    </w:p>
    <w:p w14:paraId="1F48585F" w14:textId="77777777" w:rsidR="00BE0CC4" w:rsidRDefault="00000000">
      <w:pPr>
        <w:pStyle w:val="20"/>
        <w:spacing w:line="254" w:lineRule="auto"/>
      </w:pPr>
      <w:r>
        <w:rPr>
          <w:rStyle w:val="2"/>
        </w:rPr>
        <w:t>ДМИТРИЕВ Н. Расплата. — «Ленинское знамя» (Черкесск), 1965, 30 нояб. ЗНАМЕНСКИЙ В. И туман отступил. — «Калинингр. правда», 1964, 27 сент. ИГНАТЬЕВА Н. Игра без правил. Негласный поединок. — «Спутник кинозрите</w:t>
      </w:r>
      <w:r>
        <w:rPr>
          <w:rStyle w:val="2"/>
        </w:rPr>
        <w:softHyphen/>
        <w:t>ля», 1965, № 12, с. 9.</w:t>
      </w:r>
    </w:p>
    <w:p w14:paraId="3572EA63" w14:textId="77777777" w:rsidR="00BE0CC4" w:rsidRDefault="00000000">
      <w:pPr>
        <w:pStyle w:val="20"/>
        <w:spacing w:line="254" w:lineRule="auto"/>
        <w:ind w:firstLine="560"/>
      </w:pPr>
      <w:r>
        <w:rPr>
          <w:rStyle w:val="2"/>
        </w:rPr>
        <w:t>ИГРА БЕЗ ПРАВИЛ. — «Новые фильмы», 1965, № 12, с. 17—19.</w:t>
      </w:r>
    </w:p>
    <w:p w14:paraId="1496A272" w14:textId="77777777" w:rsidR="00BE0CC4" w:rsidRDefault="00000000">
      <w:pPr>
        <w:pStyle w:val="20"/>
        <w:spacing w:line="254" w:lineRule="auto"/>
        <w:ind w:firstLine="560"/>
      </w:pPr>
      <w:r>
        <w:rPr>
          <w:rStyle w:val="2"/>
        </w:rPr>
        <w:t>ИГРА БЕЗ ПРАВИЛ. — «Пресс-информация», 1965, № 24, с. 3—9.</w:t>
      </w:r>
    </w:p>
    <w:p w14:paraId="71E2B804" w14:textId="77777777" w:rsidR="00BE0CC4" w:rsidRDefault="00000000">
      <w:pPr>
        <w:pStyle w:val="20"/>
        <w:spacing w:line="276" w:lineRule="auto"/>
        <w:jc w:val="both"/>
      </w:pPr>
      <w:r>
        <w:rPr>
          <w:rStyle w:val="2"/>
        </w:rPr>
        <w:t>КОНСТАНТИНОВА М. Чекистам посвящается. — «Уральск, рабочий», 1965, 21 нояб.</w:t>
      </w:r>
    </w:p>
    <w:p w14:paraId="21BA7208" w14:textId="77777777" w:rsidR="00BE0CC4" w:rsidRDefault="00000000">
      <w:pPr>
        <w:pStyle w:val="20"/>
        <w:spacing w:line="254" w:lineRule="auto"/>
        <w:ind w:firstLine="560"/>
      </w:pPr>
      <w:r>
        <w:rPr>
          <w:rStyle w:val="2"/>
        </w:rPr>
        <w:t>ЛАВРОВ А. Правила игры.— «Коме, правда», 1965, 7 сент.</w:t>
      </w:r>
    </w:p>
    <w:p w14:paraId="08B56B0F" w14:textId="77777777" w:rsidR="00BE0CC4" w:rsidRDefault="00000000">
      <w:pPr>
        <w:pStyle w:val="20"/>
        <w:spacing w:line="254" w:lineRule="auto"/>
        <w:ind w:firstLine="560"/>
      </w:pPr>
      <w:r>
        <w:rPr>
          <w:rStyle w:val="2"/>
        </w:rPr>
        <w:t>ЛЕВЕР И. Игра без правил. — «Моск, кинонеделя», 1965, 6 июня.</w:t>
      </w:r>
    </w:p>
    <w:p w14:paraId="32D8E33C" w14:textId="77777777" w:rsidR="00BE0CC4" w:rsidRDefault="00000000">
      <w:pPr>
        <w:pStyle w:val="20"/>
        <w:spacing w:line="254" w:lineRule="auto"/>
        <w:ind w:left="560" w:firstLine="20"/>
      </w:pPr>
      <w:r>
        <w:rPr>
          <w:rStyle w:val="2"/>
        </w:rPr>
        <w:t>ЛОБАНОВИЧ Л. Игра без правил. — «Вост.-Сиб. правда», 1965, 9 дек. МАКАРСКАЯ Т. Игра без правил. — «Белгор. правда», 1965, 17 дек.</w:t>
      </w:r>
    </w:p>
    <w:p w14:paraId="459244E5" w14:textId="77777777" w:rsidR="00BE0CC4" w:rsidRDefault="00000000">
      <w:pPr>
        <w:pStyle w:val="20"/>
        <w:spacing w:line="254" w:lineRule="auto"/>
        <w:ind w:left="560" w:firstLine="20"/>
      </w:pPr>
      <w:r>
        <w:rPr>
          <w:rStyle w:val="2"/>
        </w:rPr>
        <w:t xml:space="preserve">НИКИТИН К. По всем правилам. — «Коммунар» (Тула), 1965, 5 дек. НИКОЛАЕВ А. Ради счастья советских людей. — «Сов. Чувашия», 1965, 30 нояб. О. Б. Кто кого? — «Рабочий </w:t>
      </w:r>
      <w:r>
        <w:rPr>
          <w:rStyle w:val="2"/>
        </w:rPr>
        <w:lastRenderedPageBreak/>
        <w:t>путь» (Смоленск), 1965, 2 дек.</w:t>
      </w:r>
    </w:p>
    <w:p w14:paraId="1769E5B4" w14:textId="77777777" w:rsidR="00BE0CC4" w:rsidRDefault="00000000">
      <w:pPr>
        <w:pStyle w:val="20"/>
        <w:spacing w:line="254" w:lineRule="auto"/>
        <w:ind w:firstLine="560"/>
      </w:pPr>
      <w:r>
        <w:rPr>
          <w:rStyle w:val="2"/>
        </w:rPr>
        <w:t>РУДЕНКО А. Игра в поддавки* — «Труд», 1965, 26 авг.</w:t>
      </w:r>
    </w:p>
    <w:p w14:paraId="549DDC11" w14:textId="77777777" w:rsidR="00BE0CC4" w:rsidRDefault="00000000">
      <w:pPr>
        <w:pStyle w:val="20"/>
        <w:spacing w:line="254" w:lineRule="auto"/>
        <w:ind w:firstLine="560"/>
      </w:pPr>
      <w:r>
        <w:rPr>
          <w:rStyle w:val="2"/>
        </w:rPr>
        <w:t>СЕРГЕЕВ Ю. Правда побеждает! — «Калинин, правда», 1965, 7 дек.</w:t>
      </w:r>
    </w:p>
    <w:p w14:paraId="4710626D" w14:textId="77777777" w:rsidR="00BE0CC4" w:rsidRDefault="00000000">
      <w:pPr>
        <w:pStyle w:val="20"/>
        <w:spacing w:line="254" w:lineRule="auto"/>
        <w:jc w:val="both"/>
      </w:pPr>
      <w:r>
        <w:rPr>
          <w:rStyle w:val="2"/>
        </w:rPr>
        <w:t>СТАСЕВИЧ В. Что ими движет? — «Тихоокеан, звезда» (Хабаровск), 1965, 21 дек. ФЕДОРОВ Н. Советские разведчики выигрывают схватку. — «Лит. Россия», 1965, 15 окт.</w:t>
      </w:r>
    </w:p>
    <w:p w14:paraId="5A9CB8CD" w14:textId="77777777" w:rsidR="00BE0CC4" w:rsidRDefault="00000000">
      <w:pPr>
        <w:pStyle w:val="20"/>
        <w:spacing w:line="254" w:lineRule="auto"/>
        <w:ind w:firstLine="560"/>
      </w:pPr>
      <w:r>
        <w:rPr>
          <w:rStyle w:val="2"/>
        </w:rPr>
        <w:t>ЩЕРБАКОВ К. Жанр обязывает. — «С. Э.», 1967, Кв 3, с. 2.</w:t>
      </w:r>
    </w:p>
    <w:p w14:paraId="496A7C12" w14:textId="77777777" w:rsidR="00BE0CC4" w:rsidRDefault="00000000">
      <w:pPr>
        <w:pStyle w:val="20"/>
        <w:spacing w:after="240" w:line="254" w:lineRule="auto"/>
        <w:jc w:val="both"/>
      </w:pPr>
      <w:r>
        <w:rPr>
          <w:rStyle w:val="2"/>
        </w:rPr>
        <w:t>ЮРКИН Е. Пинкертон просится в отставку. — «На смену» (Свердловск), 1965, 11 авг.</w:t>
      </w:r>
    </w:p>
    <w:p w14:paraId="15269216" w14:textId="77777777" w:rsidR="00BE0CC4" w:rsidRDefault="00000000">
      <w:pPr>
        <w:pStyle w:val="11"/>
        <w:spacing w:line="197" w:lineRule="auto"/>
        <w:ind w:firstLine="580"/>
        <w:jc w:val="both"/>
      </w:pPr>
      <w:r>
        <w:rPr>
          <w:rStyle w:val="a7"/>
        </w:rPr>
        <w:t xml:space="preserve">3619—3620. ИДУ НА ГРОЗУ. Экраниз., шэ, 1-я сер.— 8 ч., 2128 ж, 2-я сер.— 7 ч., 1947 </w:t>
      </w:r>
      <w:r>
        <w:rPr>
          <w:rStyle w:val="a7"/>
          <w:i/>
          <w:iCs/>
        </w:rPr>
        <w:t>м,</w:t>
      </w:r>
      <w:r>
        <w:rPr>
          <w:rStyle w:val="a7"/>
        </w:rPr>
        <w:t xml:space="preserve"> «Ленфильм», 1965 г., ВЭ </w:t>
      </w:r>
      <w:r>
        <w:rPr>
          <w:rStyle w:val="a7"/>
          <w:lang w:val="en-US" w:eastAsia="en-US"/>
        </w:rPr>
        <w:t xml:space="preserve">30.XI </w:t>
      </w:r>
      <w:r>
        <w:rPr>
          <w:rStyle w:val="a7"/>
        </w:rPr>
        <w:t>1965 г. (М), 21.III 1966 г.</w:t>
      </w:r>
    </w:p>
    <w:p w14:paraId="03BF1DC7" w14:textId="77777777" w:rsidR="00BE0CC4" w:rsidRDefault="00000000">
      <w:pPr>
        <w:pStyle w:val="11"/>
        <w:spacing w:after="240" w:line="197" w:lineRule="auto"/>
        <w:ind w:firstLine="580"/>
        <w:jc w:val="both"/>
      </w:pPr>
      <w:r>
        <w:rPr>
          <w:rStyle w:val="a7"/>
        </w:rPr>
        <w:t>Авт. сцен. Д. Гранин, С. Микаэлян; реж.-пост. С. Микаэлян; гл. опер. О. Куховаренко; гл. худ. Б. Бурмистров; композ. В. Чистяков; зву</w:t>
      </w:r>
      <w:r>
        <w:rPr>
          <w:rStyle w:val="a7"/>
        </w:rPr>
        <w:softHyphen/>
        <w:t>коопер. А. Шаргородский.</w:t>
      </w:r>
    </w:p>
    <w:p w14:paraId="55E60F38" w14:textId="77777777" w:rsidR="00BE0CC4" w:rsidRDefault="00000000">
      <w:pPr>
        <w:pStyle w:val="11"/>
        <w:spacing w:line="202" w:lineRule="auto"/>
        <w:ind w:firstLine="600"/>
        <w:jc w:val="both"/>
      </w:pPr>
      <w:r>
        <w:rPr>
          <w:rStyle w:val="a7"/>
        </w:rPr>
        <w:t>Реж. И. Гиндин, П. Тискин; опер. В. Фомин; худ.-костюм. Е. Амшин- ская; худ.-грим. Г. Васильева; монтаж. Г. Субаева; ассист. реж. А. Бур</w:t>
      </w:r>
      <w:r>
        <w:rPr>
          <w:rStyle w:val="a7"/>
        </w:rPr>
        <w:softHyphen/>
        <w:t>мистрова, М. Гильбо, В. Журавель; ассист. опер. Р. Русанович, А. Та</w:t>
      </w:r>
      <w:r>
        <w:rPr>
          <w:rStyle w:val="a7"/>
        </w:rPr>
        <w:softHyphen/>
        <w:t>боров; ассист. худ. А. Шкеле; комб. съемки; опер. Ю. Мурашов, худ. М. Кроткин; ред. В. Шварц; дир. картины Г. Прусовский.</w:t>
      </w:r>
    </w:p>
    <w:p w14:paraId="75E2AC76" w14:textId="77777777" w:rsidR="00BE0CC4" w:rsidRDefault="00000000">
      <w:pPr>
        <w:pStyle w:val="11"/>
        <w:spacing w:line="202" w:lineRule="auto"/>
        <w:ind w:firstLine="600"/>
        <w:jc w:val="both"/>
      </w:pPr>
      <w:r>
        <w:rPr>
          <w:rStyle w:val="a7"/>
        </w:rPr>
        <w:t>Оркестр Ленинградской государственной филармонии, дирижер О. Димитриади.</w:t>
      </w:r>
    </w:p>
    <w:p w14:paraId="13FF11E6" w14:textId="77777777" w:rsidR="00BE0CC4" w:rsidRDefault="00000000">
      <w:pPr>
        <w:pStyle w:val="11"/>
        <w:spacing w:line="202" w:lineRule="auto"/>
        <w:ind w:firstLine="600"/>
        <w:jc w:val="both"/>
      </w:pPr>
      <w:r>
        <w:rPr>
          <w:rStyle w:val="a7"/>
        </w:rPr>
        <w:t>В ролях: А. Белявский (Крылов), В. Лановой (Тулин), Р. Плятт (Данкевич), М. Астангов (Голицын), Ж. Прохоренко (Лена), В. Лепко (Женя), А. Папанов (Аникеев), Е. Лебедев (Агатов), Л. Прыгунов (Ри</w:t>
      </w:r>
      <w:r>
        <w:rPr>
          <w:rStyle w:val="a7"/>
        </w:rPr>
        <w:softHyphen/>
        <w:t>чард), Л. Дьячков (Полтавский), И. Конопацкий (Савушкин), Ф. Кор</w:t>
      </w:r>
      <w:r>
        <w:rPr>
          <w:rStyle w:val="a7"/>
        </w:rPr>
        <w:softHyphen/>
        <w:t>чагин (Лагунов), П. Панков (генерал Южин), Н. Климова (Ада), П. Луспекаев (министр), Г. Штиль (журналист), В. Трещалов (муж Ле</w:t>
      </w:r>
      <w:r>
        <w:rPr>
          <w:rStyle w:val="a7"/>
        </w:rPr>
        <w:softHyphen/>
        <w:t>ны), Э. Геллер (Гатенян); А. Абрамов, А. Астангова, С. Голубев, К. Ка- линис, Б. Лескин, В. Николаи, В. Смоляков, А. Соколов, Л. Тищенко, Г. Хованов, В. Чемберг, И. Шепетнов, В. Эренберг, А. Ян.</w:t>
      </w:r>
    </w:p>
    <w:p w14:paraId="3B5E4EBD" w14:textId="77777777" w:rsidR="00BE0CC4" w:rsidRDefault="00000000">
      <w:pPr>
        <w:pStyle w:val="11"/>
        <w:spacing w:line="202" w:lineRule="auto"/>
        <w:ind w:firstLine="600"/>
        <w:jc w:val="both"/>
      </w:pPr>
      <w:r>
        <w:rPr>
          <w:rStyle w:val="a7"/>
        </w:rPr>
        <w:t>По одноименному роману Д. Гранина.</w:t>
      </w:r>
    </w:p>
    <w:p w14:paraId="2BFF8C9E" w14:textId="77777777" w:rsidR="00BE0CC4" w:rsidRDefault="00000000">
      <w:pPr>
        <w:pStyle w:val="11"/>
        <w:spacing w:after="100" w:line="202" w:lineRule="auto"/>
        <w:ind w:firstLine="580"/>
        <w:jc w:val="both"/>
      </w:pPr>
      <w:r>
        <w:rPr>
          <w:rStyle w:val="a7"/>
        </w:rPr>
        <w:t>О честности и принципиальности ученого.</w:t>
      </w:r>
    </w:p>
    <w:p w14:paraId="05C248B7" w14:textId="77777777" w:rsidR="00BE0CC4" w:rsidRDefault="00000000">
      <w:pPr>
        <w:pStyle w:val="11"/>
        <w:spacing w:line="202" w:lineRule="auto"/>
        <w:ind w:firstLine="0"/>
        <w:jc w:val="center"/>
      </w:pPr>
      <w:r>
        <w:rPr>
          <w:rStyle w:val="a7"/>
        </w:rPr>
        <w:t>1-я серия</w:t>
      </w:r>
    </w:p>
    <w:p w14:paraId="096C5A9E" w14:textId="77777777" w:rsidR="00BE0CC4" w:rsidRDefault="00000000">
      <w:pPr>
        <w:pStyle w:val="11"/>
        <w:spacing w:after="100" w:line="202" w:lineRule="auto"/>
        <w:ind w:firstLine="600"/>
        <w:jc w:val="both"/>
      </w:pPr>
      <w:r>
        <w:rPr>
          <w:rStyle w:val="a7"/>
        </w:rPr>
        <w:t>Действие фильма охватывает более десяти лет, начавшись в 1952 году. По-разному складываются судьбы друзей по студенческой скамье— геофизиков Сергея Крылова и Олега Тулина. Вскоре после получения диплома Тулину поручают самостоятельную научную работу, и он про</w:t>
      </w:r>
      <w:r>
        <w:rPr>
          <w:rStyle w:val="a7"/>
        </w:rPr>
        <w:softHyphen/>
        <w:t>цветает, а Крылову даже не удается завершить учебу — его исключают из института за отказ признать кибернетику «буржуазной лженаукой». Ему пришлось поработать и грузчиком и лаборантом, пока, наконец, про</w:t>
      </w:r>
      <w:r>
        <w:rPr>
          <w:rStyle w:val="a7"/>
        </w:rPr>
        <w:softHyphen/>
        <w:t>явив исключительное упорство, он не добился возможности работать в исследовательском институте под руководством известного ученого Дан</w:t>
      </w:r>
      <w:r>
        <w:rPr>
          <w:rStyle w:val="a7"/>
        </w:rPr>
        <w:softHyphen/>
        <w:t>кевича. Но кропотливая черновая обыденность без осязаемых результа</w:t>
      </w:r>
      <w:r>
        <w:rPr>
          <w:rStyle w:val="a7"/>
        </w:rPr>
        <w:softHyphen/>
        <w:t>тов и непризнание официальными инстанциями направления поисков группы Данкевича разочаровывают Крылова, и в трудный для своего учителя момент он малодушно бросает дело и отправляется в кругосвет</w:t>
      </w:r>
      <w:r>
        <w:rPr>
          <w:rStyle w:val="a7"/>
        </w:rPr>
        <w:softHyphen/>
        <w:t>ную геофизическую экспедицию для сбора материала к диссертации. К неудачам научным примешалась его ссора с любимой, с Леной, и, вернувшись из экспедиции, он узнает о ее замужестве и о смерти Дан</w:t>
      </w:r>
      <w:r>
        <w:rPr>
          <w:rStyle w:val="a7"/>
        </w:rPr>
        <w:softHyphen/>
        <w:t>кевича... Проходит время. Направление поисков Данкевича получает признание, и теперь Крылова, как одного из его учеников, избирают во всевозможные комитеты и советы. Но он находит в себе силы порвать с подобной деятельностью и вернуться к изучению проблем атмосферного электричества — своему истинному призванию исследователя.</w:t>
      </w:r>
    </w:p>
    <w:p w14:paraId="1CDD137A" w14:textId="77777777" w:rsidR="00BE0CC4" w:rsidRDefault="00000000">
      <w:pPr>
        <w:pStyle w:val="11"/>
        <w:spacing w:line="197" w:lineRule="auto"/>
        <w:ind w:firstLine="0"/>
        <w:jc w:val="center"/>
      </w:pPr>
      <w:r>
        <w:rPr>
          <w:rStyle w:val="a7"/>
        </w:rPr>
        <w:t>2-я серия</w:t>
      </w:r>
    </w:p>
    <w:p w14:paraId="6840EC03" w14:textId="77777777" w:rsidR="00BE0CC4" w:rsidRDefault="00000000">
      <w:pPr>
        <w:pStyle w:val="11"/>
        <w:spacing w:after="60" w:line="197" w:lineRule="auto"/>
        <w:ind w:firstLine="600"/>
        <w:jc w:val="both"/>
      </w:pPr>
      <w:r>
        <w:rPr>
          <w:rStyle w:val="a7"/>
        </w:rPr>
        <w:t>Крылова назначают заведовать крупной лабораторией. Бездарный и тщеславный Агатов всячески препятствует работе Крылова, пишет доно</w:t>
      </w:r>
      <w:r>
        <w:rPr>
          <w:rStyle w:val="a7"/>
        </w:rPr>
        <w:softHyphen/>
        <w:t xml:space="preserve">сы и добивается в конце концов, что тот отказывается от заведования </w:t>
      </w:r>
      <w:r>
        <w:rPr>
          <w:rStyle w:val="a7"/>
        </w:rPr>
        <w:lastRenderedPageBreak/>
        <w:t>лабораторией. В это время Тулин загорелся идеей управления погодой, возможности полетов в любую грозу. Он добивается разрешения на по</w:t>
      </w:r>
      <w:r>
        <w:rPr>
          <w:rStyle w:val="a7"/>
        </w:rPr>
        <w:softHyphen/>
        <w:t>леты для испытания грозоуказателя. Он забирает с собой и сотрудников лаборатории Крылова. Когда при очередном опыте старшим остается Крылов, Агатов отключает прибор, самолет попадает в эпицентр грозы и гибнет один из сотрудников, Ричард. При расследовании Агатов всю вину сваливает на Крылова. Испугавшись ответственности, Тулин мало</w:t>
      </w:r>
      <w:r>
        <w:rPr>
          <w:rStyle w:val="a7"/>
        </w:rPr>
        <w:softHyphen/>
        <w:t>душно уходит в новое ведомство. Проверив данные приборов, Крылов обнаруживает, что датчик был отключен. Его доклад в институте физики имеет успех. Его поддерживают авторитетные ученые. Сознавая слож</w:t>
      </w:r>
      <w:r>
        <w:rPr>
          <w:rStyle w:val="a7"/>
        </w:rPr>
        <w:softHyphen/>
        <w:t>ное душевное состояние Тулина, Крылов первым делает шаг навстречу товарищу — он приглашает его в новую экспедицию.</w:t>
      </w:r>
    </w:p>
    <w:p w14:paraId="1DAB0DE0" w14:textId="77777777" w:rsidR="00BE0CC4" w:rsidRDefault="00000000">
      <w:pPr>
        <w:pStyle w:val="20"/>
        <w:spacing w:after="220" w:line="240" w:lineRule="auto"/>
        <w:ind w:firstLine="0"/>
        <w:jc w:val="center"/>
        <w:rPr>
          <w:sz w:val="26"/>
          <w:szCs w:val="26"/>
        </w:rPr>
      </w:pPr>
      <w:r>
        <w:rPr>
          <w:rStyle w:val="2"/>
          <w:sz w:val="26"/>
          <w:szCs w:val="26"/>
        </w:rPr>
        <w:t>БИБЛИОГРАФИЯ</w:t>
      </w:r>
    </w:p>
    <w:p w14:paraId="46401B99" w14:textId="77777777" w:rsidR="00BE0CC4" w:rsidRDefault="00000000">
      <w:pPr>
        <w:pStyle w:val="20"/>
        <w:spacing w:line="254" w:lineRule="auto"/>
        <w:ind w:left="560" w:firstLine="0"/>
      </w:pPr>
      <w:r>
        <w:rPr>
          <w:rStyle w:val="2"/>
        </w:rPr>
        <w:t>АПЕНЧЕНКО Ю. Туда ли повернуто окно? —«Сов. культура», 1966, 21 июля. АРХАНГЕЛЬСКИЙ А. Иду на грозу. — «Призыв» (Владимир), 1966, 13 мар.</w:t>
      </w:r>
    </w:p>
    <w:p w14:paraId="246F9287" w14:textId="77777777" w:rsidR="00BE0CC4" w:rsidRDefault="00000000">
      <w:pPr>
        <w:pStyle w:val="20"/>
        <w:spacing w:line="254" w:lineRule="auto"/>
        <w:ind w:firstLine="560"/>
      </w:pPr>
      <w:r>
        <w:rPr>
          <w:rStyle w:val="2"/>
        </w:rPr>
        <w:t>ВАРТАНОВ А. Иду на грозу. На экране — драма идей. — «Спутник кинозрителя», 1966, № 3, с. 2—3.</w:t>
      </w:r>
    </w:p>
    <w:p w14:paraId="675505A1" w14:textId="77777777" w:rsidR="00BE0CC4" w:rsidRDefault="00000000">
      <w:pPr>
        <w:pStyle w:val="20"/>
        <w:spacing w:line="254" w:lineRule="auto"/>
        <w:ind w:firstLine="560"/>
      </w:pPr>
      <w:r>
        <w:rPr>
          <w:rStyle w:val="2"/>
        </w:rPr>
        <w:t>ВАРУСТИН Л. Одна, но пламенная страсть. — «Ленингр. правда», 1966, 7 апр.</w:t>
      </w:r>
    </w:p>
    <w:p w14:paraId="43C5E15B" w14:textId="77777777" w:rsidR="00BE0CC4" w:rsidRDefault="00000000">
      <w:pPr>
        <w:pStyle w:val="20"/>
        <w:spacing w:line="254" w:lineRule="auto"/>
        <w:ind w:firstLine="560"/>
      </w:pPr>
      <w:r>
        <w:rPr>
          <w:rStyle w:val="2"/>
        </w:rPr>
        <w:t>ВАСИЛЬЕВ И. Голосую за Крылова! — «Ленинская смена» (Горький), 1966, 6 апр.</w:t>
      </w:r>
    </w:p>
    <w:p w14:paraId="1963412B" w14:textId="77777777" w:rsidR="00BE0CC4" w:rsidRDefault="00000000">
      <w:pPr>
        <w:pStyle w:val="20"/>
        <w:spacing w:line="254" w:lineRule="auto"/>
        <w:ind w:firstLine="560"/>
      </w:pPr>
      <w:r>
        <w:rPr>
          <w:rStyle w:val="2"/>
        </w:rPr>
        <w:t>ГЕРАСИМОВ В. Идти на грозу! — «Кавк, здравница» (Пятигорск), 1966, 5 апр.</w:t>
      </w:r>
    </w:p>
    <w:p w14:paraId="0FC7D1AF" w14:textId="77777777" w:rsidR="00BE0CC4" w:rsidRDefault="00000000">
      <w:pPr>
        <w:pStyle w:val="20"/>
        <w:spacing w:line="254" w:lineRule="auto"/>
        <w:ind w:firstLine="560"/>
      </w:pPr>
      <w:r>
        <w:rPr>
          <w:rStyle w:val="2"/>
        </w:rPr>
        <w:t>ГУТМАН Р. Не все удалось. — «Сов. кино», 1966, 26 мар.</w:t>
      </w:r>
    </w:p>
    <w:p w14:paraId="7FC3EFDA" w14:textId="77777777" w:rsidR="00BE0CC4" w:rsidRDefault="00000000">
      <w:pPr>
        <w:pStyle w:val="20"/>
        <w:spacing w:line="254" w:lineRule="auto"/>
        <w:ind w:firstLine="560"/>
      </w:pPr>
      <w:r>
        <w:rPr>
          <w:rStyle w:val="2"/>
        </w:rPr>
        <w:t>ЖУРАВЛЕВ И. Иду на грозу. — «Веч. Ленинград», 1966, 5 апр.</w:t>
      </w:r>
    </w:p>
    <w:p w14:paraId="1AD570C3" w14:textId="77777777" w:rsidR="00BE0CC4" w:rsidRDefault="00000000">
      <w:pPr>
        <w:pStyle w:val="20"/>
        <w:spacing w:line="254" w:lineRule="auto"/>
        <w:ind w:firstLine="560"/>
      </w:pPr>
      <w:r>
        <w:rPr>
          <w:rStyle w:val="2"/>
        </w:rPr>
        <w:t>ЗАК М. Идти к цели. — «И. К », 1966, № 2, с. 15—18.</w:t>
      </w:r>
    </w:p>
    <w:p w14:paraId="0953B858" w14:textId="77777777" w:rsidR="00BE0CC4" w:rsidRDefault="00000000">
      <w:pPr>
        <w:pStyle w:val="20"/>
        <w:spacing w:line="254" w:lineRule="auto"/>
        <w:ind w:firstLine="560"/>
      </w:pPr>
      <w:r>
        <w:rPr>
          <w:rStyle w:val="2"/>
        </w:rPr>
        <w:t>ЗАКРЖЕВСКАЯ Л. Иду на грозу. — «С. Э.», 1964, № 22, с. 8—9</w:t>
      </w:r>
    </w:p>
    <w:p w14:paraId="6BD3B0BA" w14:textId="77777777" w:rsidR="00BE0CC4" w:rsidRDefault="00000000">
      <w:pPr>
        <w:pStyle w:val="20"/>
        <w:spacing w:line="254" w:lineRule="auto"/>
        <w:ind w:firstLine="560"/>
      </w:pPr>
      <w:r>
        <w:rPr>
          <w:rStyle w:val="2"/>
        </w:rPr>
        <w:t>ИДУ НА ГРОЗУ. — «Новые фильмы», 1966, № 3, с. 7—8.</w:t>
      </w:r>
    </w:p>
    <w:p w14:paraId="332FC895" w14:textId="77777777" w:rsidR="00BE0CC4" w:rsidRDefault="00000000">
      <w:pPr>
        <w:pStyle w:val="20"/>
        <w:spacing w:line="254" w:lineRule="auto"/>
        <w:ind w:firstLine="560"/>
      </w:pPr>
      <w:r>
        <w:rPr>
          <w:rStyle w:val="2"/>
        </w:rPr>
        <w:t>КЕКЕЛИДЗЕ М. В науке и около нее. — «Веч. Тбилиси», 1966, 7 апр.</w:t>
      </w:r>
    </w:p>
    <w:p w14:paraId="4B2EBD17" w14:textId="77777777" w:rsidR="00BE0CC4" w:rsidRDefault="00000000">
      <w:pPr>
        <w:pStyle w:val="20"/>
        <w:spacing w:line="254" w:lineRule="auto"/>
        <w:ind w:firstLine="560"/>
      </w:pPr>
      <w:r>
        <w:rPr>
          <w:rStyle w:val="2"/>
        </w:rPr>
        <w:t>КЛЮЧЕРОВ Г. Не уходи от грозы. — «Комсомолец Кубани», 1966, 10 мар.</w:t>
      </w:r>
    </w:p>
    <w:p w14:paraId="5B1907B3" w14:textId="77777777" w:rsidR="00BE0CC4" w:rsidRDefault="00000000">
      <w:pPr>
        <w:pStyle w:val="20"/>
        <w:spacing w:line="254" w:lineRule="auto"/>
        <w:ind w:firstLine="560"/>
      </w:pPr>
      <w:r>
        <w:rPr>
          <w:rStyle w:val="2"/>
        </w:rPr>
        <w:t>КУЧКИНА О. Крылов или Тулин? — «Коме, правда», 1965, 27 нояб.</w:t>
      </w:r>
    </w:p>
    <w:p w14:paraId="6A4950E4" w14:textId="77777777" w:rsidR="00BE0CC4" w:rsidRDefault="00000000">
      <w:pPr>
        <w:pStyle w:val="20"/>
        <w:spacing w:line="254" w:lineRule="auto"/>
        <w:ind w:left="560" w:firstLine="0"/>
      </w:pPr>
      <w:r>
        <w:rPr>
          <w:rStyle w:val="2"/>
        </w:rPr>
        <w:t>ЛИНЕЦКАЯ М. Анатолий Папанов. М., «Искусство», 1972, с. 107—111. - НИСНЕВИЧ Л. Василий Лановой — Тулин.— «Сов. культура», 1965, 6 февр. ПАШКОВ Ю. Встреча с грозой. — «Рабочий путь» (Смоленск), 1966, 11 мар.</w:t>
      </w:r>
    </w:p>
    <w:p w14:paraId="19B12621" w14:textId="77777777" w:rsidR="00BE0CC4" w:rsidRDefault="00000000">
      <w:pPr>
        <w:pStyle w:val="20"/>
        <w:spacing w:line="254" w:lineRule="auto"/>
        <w:ind w:left="560" w:firstLine="0"/>
      </w:pPr>
      <w:r>
        <w:rPr>
          <w:rStyle w:val="2"/>
        </w:rPr>
        <w:t>ПОПОВ В. Формула счастья. — «Новгор. правда», 1965, 23 мая</w:t>
      </w:r>
    </w:p>
    <w:p w14:paraId="3C1077A9" w14:textId="77777777" w:rsidR="00BE0CC4" w:rsidRDefault="00000000">
      <w:pPr>
        <w:pStyle w:val="20"/>
        <w:spacing w:line="254" w:lineRule="auto"/>
        <w:ind w:left="560" w:firstLine="0"/>
      </w:pPr>
      <w:r>
        <w:rPr>
          <w:rStyle w:val="2"/>
        </w:rPr>
        <w:t>ПОСПЕЛОВ Р. Храни чистоту цели. — «Моск, правда», 1965, 18 дек.</w:t>
      </w:r>
    </w:p>
    <w:p w14:paraId="5ECB66A9" w14:textId="77777777" w:rsidR="00BE0CC4" w:rsidRDefault="00000000">
      <w:pPr>
        <w:pStyle w:val="20"/>
        <w:spacing w:line="254" w:lineRule="auto"/>
        <w:ind w:firstLine="560"/>
      </w:pPr>
      <w:r>
        <w:rPr>
          <w:rStyle w:val="2"/>
        </w:rPr>
        <w:t>РОЗЕНТАЛЬ Г. Информационный материал по фильму «Иду на грозу», М., Ин</w:t>
      </w:r>
      <w:r>
        <w:rPr>
          <w:rStyle w:val="2"/>
        </w:rPr>
        <w:softHyphen/>
        <w:t>форм.-реклам. бюро, 1966, 12 с.</w:t>
      </w:r>
    </w:p>
    <w:p w14:paraId="3C2E3A2F" w14:textId="77777777" w:rsidR="00BE0CC4" w:rsidRDefault="00000000">
      <w:pPr>
        <w:pStyle w:val="20"/>
        <w:spacing w:line="254" w:lineRule="auto"/>
        <w:ind w:firstLine="560"/>
      </w:pPr>
      <w:r>
        <w:rPr>
          <w:rStyle w:val="2"/>
        </w:rPr>
        <w:t>САБЛИНА М. Испытание грозой. — «Сов. Россия», 1965, 21 дек.</w:t>
      </w:r>
    </w:p>
    <w:p w14:paraId="547B0047" w14:textId="77777777" w:rsidR="00BE0CC4" w:rsidRDefault="00000000">
      <w:pPr>
        <w:pStyle w:val="20"/>
        <w:spacing w:line="254" w:lineRule="auto"/>
        <w:ind w:firstLine="560"/>
      </w:pPr>
      <w:r>
        <w:rPr>
          <w:rStyle w:val="2"/>
        </w:rPr>
        <w:t>СТАРЦЕВ Б. Иду на грозу. — «Волж. коммуна» (Куйбышев), 1965, 2 нояб.</w:t>
      </w:r>
    </w:p>
    <w:p w14:paraId="0DC69084" w14:textId="77777777" w:rsidR="00BE0CC4" w:rsidRDefault="00000000">
      <w:pPr>
        <w:pStyle w:val="20"/>
        <w:spacing w:line="254" w:lineRule="auto"/>
        <w:ind w:firstLine="560"/>
      </w:pPr>
      <w:r>
        <w:rPr>
          <w:rStyle w:val="2"/>
        </w:rPr>
        <w:t>СТРЕЛКОВ Ф. Расчеты и просчеты. — «Веч. Свердловск», 1966, 5 апр.</w:t>
      </w:r>
    </w:p>
    <w:p w14:paraId="15A2E0F0" w14:textId="77777777" w:rsidR="00BE0CC4" w:rsidRDefault="00000000">
      <w:pPr>
        <w:pStyle w:val="20"/>
        <w:spacing w:line="254" w:lineRule="auto"/>
        <w:ind w:left="560" w:firstLine="0"/>
      </w:pPr>
      <w:r>
        <w:rPr>
          <w:rStyle w:val="2"/>
        </w:rPr>
        <w:t>СУРПИН М. Иду на грозу. — «Сев. рабочий» (Ярославль), 1966, 20 мар. СУХОРУЧЕНКО Г. Победить грозу. — «Таганрог, правда», 1966, 17 апр. ТИШКИНА В. Иду на грозу. — «Сов. фильм», 1966, № 3, с. 9—10.</w:t>
      </w:r>
    </w:p>
    <w:p w14:paraId="249C0785" w14:textId="77777777" w:rsidR="00BE0CC4" w:rsidRDefault="00000000">
      <w:pPr>
        <w:pStyle w:val="20"/>
        <w:spacing w:line="254" w:lineRule="auto"/>
        <w:ind w:firstLine="560"/>
        <w:jc w:val="both"/>
      </w:pPr>
      <w:r>
        <w:rPr>
          <w:rStyle w:val="2"/>
        </w:rPr>
        <w:t>ТЫЛЕВИЧ А. Иду на грозу. — «Тихоокеан. комсомолец» (Владивосток), 1966, 4 мар.</w:t>
      </w:r>
    </w:p>
    <w:p w14:paraId="10D932DD" w14:textId="77777777" w:rsidR="00BE0CC4" w:rsidRDefault="00000000">
      <w:pPr>
        <w:pStyle w:val="20"/>
        <w:spacing w:line="254" w:lineRule="auto"/>
        <w:ind w:firstLine="560"/>
      </w:pPr>
      <w:r>
        <w:rPr>
          <w:rStyle w:val="2"/>
        </w:rPr>
        <w:t>ФРОЛОВ В. Роман и экран. — «С. Э.», 1966, № 5, с. 5—6.</w:t>
      </w:r>
    </w:p>
    <w:p w14:paraId="77810EF1" w14:textId="77777777" w:rsidR="00BE0CC4" w:rsidRDefault="00000000">
      <w:pPr>
        <w:pStyle w:val="20"/>
        <w:spacing w:line="254" w:lineRule="auto"/>
        <w:ind w:firstLine="560"/>
      </w:pPr>
      <w:r>
        <w:rPr>
          <w:rStyle w:val="2"/>
        </w:rPr>
        <w:t>ЦАРЕВ А. Верность жизни. — «Сов. кино», 1966, 26 мар.</w:t>
      </w:r>
    </w:p>
    <w:p w14:paraId="2D271868" w14:textId="77777777" w:rsidR="00BE0CC4" w:rsidRDefault="00000000">
      <w:pPr>
        <w:pStyle w:val="20"/>
        <w:spacing w:after="380" w:line="254" w:lineRule="auto"/>
        <w:ind w:firstLine="560"/>
      </w:pPr>
      <w:r>
        <w:rPr>
          <w:rStyle w:val="2"/>
        </w:rPr>
        <w:t>ШВАРЦ В. Иду на грозу. — «Кадр», Л., 1965, 18 сент.</w:t>
      </w:r>
    </w:p>
    <w:p w14:paraId="4FE01423" w14:textId="77777777" w:rsidR="00BE0CC4" w:rsidRDefault="00000000">
      <w:pPr>
        <w:pStyle w:val="11"/>
        <w:spacing w:line="221" w:lineRule="auto"/>
        <w:ind w:firstLine="560"/>
        <w:jc w:val="both"/>
      </w:pPr>
      <w:r>
        <w:rPr>
          <w:rStyle w:val="a7"/>
          <w:rFonts w:ascii="Arial" w:eastAsia="Arial" w:hAnsi="Arial" w:cs="Arial"/>
          <w:b/>
          <w:bCs/>
          <w:sz w:val="24"/>
          <w:szCs w:val="24"/>
        </w:rPr>
        <w:t xml:space="preserve">3621. </w:t>
      </w:r>
      <w:r>
        <w:rPr>
          <w:rStyle w:val="a7"/>
        </w:rPr>
        <w:t xml:space="preserve">ИМ БЫЛО ВОСЕМНАДЦАТЬ. Киноповесть, 10 ч., 2557 </w:t>
      </w:r>
      <w:r>
        <w:rPr>
          <w:rStyle w:val="a7"/>
          <w:i/>
          <w:iCs/>
        </w:rPr>
        <w:t xml:space="preserve">м, </w:t>
      </w:r>
      <w:r>
        <w:rPr>
          <w:rStyle w:val="a7"/>
        </w:rPr>
        <w:t>«Таллинфильм», 1965 г., ВЭ 10.XI 1966 г.</w:t>
      </w:r>
    </w:p>
    <w:p w14:paraId="6271720E" w14:textId="77777777" w:rsidR="00BE0CC4" w:rsidRDefault="00000000">
      <w:pPr>
        <w:pStyle w:val="11"/>
        <w:spacing w:line="199" w:lineRule="auto"/>
        <w:ind w:firstLine="560"/>
        <w:jc w:val="both"/>
      </w:pPr>
      <w:r>
        <w:rPr>
          <w:rStyle w:val="a7"/>
        </w:rPr>
        <w:t>Авт. сцен. А. Саар; пеж.-пост. К. Кийск; гл. опер. Ю. Гаршнек; худ. П. Линцбах; композ. Л. Веэво; звукоопер. Р. Сабсай.</w:t>
      </w:r>
    </w:p>
    <w:p w14:paraId="35318024" w14:textId="77777777" w:rsidR="00BE0CC4" w:rsidRDefault="00000000">
      <w:pPr>
        <w:pStyle w:val="11"/>
        <w:spacing w:line="199" w:lineRule="auto"/>
        <w:ind w:firstLine="420"/>
        <w:jc w:val="both"/>
      </w:pPr>
      <w:r>
        <w:rPr>
          <w:rStyle w:val="a7"/>
        </w:rPr>
        <w:t>Реж. Р. Фельд; опер. Т. Тауми; монтаж. А. Лоотус; дир. картины А. Песегов.</w:t>
      </w:r>
    </w:p>
    <w:p w14:paraId="470DC4FC" w14:textId="77777777" w:rsidR="00BE0CC4" w:rsidRDefault="00000000">
      <w:pPr>
        <w:pStyle w:val="11"/>
        <w:spacing w:line="199" w:lineRule="auto"/>
        <w:ind w:firstLine="560"/>
        <w:jc w:val="both"/>
      </w:pPr>
      <w:r>
        <w:rPr>
          <w:rStyle w:val="a7"/>
        </w:rPr>
        <w:t>Оркестр Государственного академического театра «Эстония», дири</w:t>
      </w:r>
      <w:r>
        <w:rPr>
          <w:rStyle w:val="a7"/>
        </w:rPr>
        <w:softHyphen/>
        <w:t>жер Н. Ярви.</w:t>
      </w:r>
    </w:p>
    <w:p w14:paraId="764AE491" w14:textId="77777777" w:rsidR="00BE0CC4" w:rsidRDefault="00000000">
      <w:pPr>
        <w:pStyle w:val="11"/>
        <w:spacing w:line="199" w:lineRule="auto"/>
        <w:ind w:firstLine="560"/>
        <w:jc w:val="both"/>
      </w:pPr>
      <w:r>
        <w:rPr>
          <w:rStyle w:val="a7"/>
        </w:rPr>
        <w:t>Фильм дублирован Центральной студией киноактера «Мосфильм».</w:t>
      </w:r>
    </w:p>
    <w:p w14:paraId="322F7388" w14:textId="77777777" w:rsidR="00BE0CC4" w:rsidRDefault="00000000">
      <w:pPr>
        <w:pStyle w:val="11"/>
        <w:spacing w:line="199" w:lineRule="auto"/>
        <w:ind w:firstLine="560"/>
      </w:pPr>
      <w:r>
        <w:rPr>
          <w:rStyle w:val="a7"/>
        </w:rPr>
        <w:t>Реж. дубляжа А. Алексеев; звукоопер. А. Рябов.</w:t>
      </w:r>
    </w:p>
    <w:p w14:paraId="616FEEC3" w14:textId="77777777" w:rsidR="00BE0CC4" w:rsidRDefault="00000000">
      <w:pPr>
        <w:pStyle w:val="11"/>
        <w:spacing w:after="220" w:line="199" w:lineRule="auto"/>
        <w:ind w:firstLine="560"/>
        <w:jc w:val="both"/>
      </w:pPr>
      <w:r>
        <w:rPr>
          <w:rStyle w:val="a7"/>
        </w:rPr>
        <w:t xml:space="preserve">В ролях: Э. Хермакюла, дубл. Н. Погодин (Эльмар Уудам). М. Хел- ласте, </w:t>
      </w:r>
      <w:r>
        <w:rPr>
          <w:rStyle w:val="a7"/>
        </w:rPr>
        <w:lastRenderedPageBreak/>
        <w:t>дубл. Р. Макагонова (Вирве Тээнус), П. Кард, дубл. В. Ферапон</w:t>
      </w:r>
      <w:r>
        <w:rPr>
          <w:rStyle w:val="a7"/>
        </w:rPr>
        <w:softHyphen/>
        <w:t>тов (Рикс Парка). Р. Коппельман, дубл. В. Гуляев (Харри), Т. Аав, дубл. В. Грачев (Ээрик), Т. Идэон. дубл. Н. Головина (Лейда), Э. Коппель, дубл. С. Чекан (Феликс), К. Карм, дубл. К. Тыртов (Уудам), X. Мандри, дубл. А. Толбузин (Тросси), Ф. Малмстен, дубл. Я. Беленький (Парка), X. Лаур, дубл. А. Алексеев (Тээнус), А. Эскола, дубл. О. Мокшанцев (Линнус), А. Сярев, дубл. С. Курилов (директор), О. Лийганд, дубл. П. Савин (Ринк), О. Эскола, дубл. Г. Юдин (Виккель), Ю. Мююр, дубл. О. Голубицкий (Кюльванд).</w:t>
      </w:r>
    </w:p>
    <w:p w14:paraId="1E279E30" w14:textId="77777777" w:rsidR="00BE0CC4" w:rsidRDefault="00000000">
      <w:pPr>
        <w:pStyle w:val="11"/>
        <w:spacing w:line="199" w:lineRule="auto"/>
        <w:ind w:firstLine="600"/>
        <w:jc w:val="both"/>
      </w:pPr>
      <w:r>
        <w:rPr>
          <w:rStyle w:val="a7"/>
        </w:rPr>
        <w:t>О выборе жизненного пути молодежью Эстонии.</w:t>
      </w:r>
    </w:p>
    <w:p w14:paraId="70EC47C3" w14:textId="77777777" w:rsidR="00BE0CC4" w:rsidRDefault="00000000">
      <w:pPr>
        <w:pStyle w:val="11"/>
        <w:spacing w:after="200" w:line="199" w:lineRule="auto"/>
        <w:ind w:firstLine="620"/>
        <w:jc w:val="both"/>
      </w:pPr>
      <w:r>
        <w:rPr>
          <w:rStyle w:val="a7"/>
        </w:rPr>
        <w:t>1940 год — канун важных перемен и тяжелых испытаний в жизни эстонского народа. Небольшой провинциальный городок живет отзвука</w:t>
      </w:r>
      <w:r>
        <w:rPr>
          <w:rStyle w:val="a7"/>
        </w:rPr>
        <w:softHyphen/>
        <w:t>ми будоражащих мир событий. Радио ежедневно доносит вести о войне, развязанной немецкими фашистами, передает призывы переселяться в Германию, германский полковник, выступая перед школьниками, призы</w:t>
      </w:r>
      <w:r>
        <w:rPr>
          <w:rStyle w:val="a7"/>
        </w:rPr>
        <w:softHyphen/>
        <w:t>вает их быть готовыми к войне с Советским Союзом; в городе проходят собрания коммунистов... Трудно ученикам последнего класса гимназии Эльмару Уудаму, Вирве Тээнус, Риксу Парка, Харри и другим их това</w:t>
      </w:r>
      <w:r>
        <w:rPr>
          <w:rStyle w:val="a7"/>
        </w:rPr>
        <w:softHyphen/>
        <w:t>рищам разобраться в происходящем, определить свой жизненный путь. Еще продолжается школьная жизнь, еще дружной ватагой бродят ребя</w:t>
      </w:r>
      <w:r>
        <w:rPr>
          <w:rStyle w:val="a7"/>
        </w:rPr>
        <w:softHyphen/>
        <w:t>та по улицам городка, но уже разделяются их склонности. Ученики, в том числе Рикс и Харри, во главе с лейтенантом Кюльвандом тайно вы</w:t>
      </w:r>
      <w:r>
        <w:rPr>
          <w:rStyle w:val="a7"/>
        </w:rPr>
        <w:softHyphen/>
        <w:t>носят учебное оружие и прячут его в церкви. Эльмар посещает собра</w:t>
      </w:r>
      <w:r>
        <w:rPr>
          <w:rStyle w:val="a7"/>
        </w:rPr>
        <w:softHyphen/>
        <w:t>ния коммунистов; он не понимает необходимости союза с русскими, ему объясняют его националистические заблуждения. Когда в город, вспо</w:t>
      </w:r>
      <w:r>
        <w:rPr>
          <w:rStyle w:val="a7"/>
        </w:rPr>
        <w:softHyphen/>
        <w:t>лошенный вестями из Таллина, где к власти пришел народ, приезжает таллинский представитель, одноклассники впервые разделяются: Хар</w:t>
      </w:r>
      <w:r>
        <w:rPr>
          <w:rStyle w:val="a7"/>
        </w:rPr>
        <w:softHyphen/>
        <w:t>ри и другие гимназисты пытаются помешать выступающему, Эльмар вступается за него... С установлением Советской власти в городе в гим</w:t>
      </w:r>
      <w:r>
        <w:rPr>
          <w:rStyle w:val="a7"/>
        </w:rPr>
        <w:softHyphen/>
        <w:t>назии возникает комсомольская ячейка. Националистически настроен</w:t>
      </w:r>
      <w:r>
        <w:rPr>
          <w:rStyle w:val="a7"/>
        </w:rPr>
        <w:softHyphen/>
        <w:t>ные гимназисты с Харри оскорбляют комсомольцев Эльмара и Лейду, называют их изменниками. Вирве, которая любит Эльмара, поддается настроению, садится за пианино, играет и поет эстонский национальный гимн. А через несколько дней группа националистов поджигает дом Уудамов, гибнет отец Эльмара. Среди убийц были одноклассники Эль</w:t>
      </w:r>
      <w:r>
        <w:rPr>
          <w:rStyle w:val="a7"/>
        </w:rPr>
        <w:softHyphen/>
        <w:t>мара Рикс и Харри, они вместе с лейтенантом Кюльвандом прячутся в церкви. Когда же фашисты нападают на Эстонию, националисты откры</w:t>
      </w:r>
      <w:r>
        <w:rPr>
          <w:rStyle w:val="a7"/>
        </w:rPr>
        <w:softHyphen/>
        <w:t>то начинают расправляться с коммунистами и комсомольцами. Убит ком</w:t>
      </w:r>
      <w:r>
        <w:rPr>
          <w:rStyle w:val="a7"/>
        </w:rPr>
        <w:softHyphen/>
        <w:t>сомолец Ээрик, тело его лежит в темной классной комнате. Сюда при</w:t>
      </w:r>
      <w:r>
        <w:rPr>
          <w:rStyle w:val="a7"/>
        </w:rPr>
        <w:softHyphen/>
        <w:t>ходит проститься с Эльмаром Вирве, уезжающая с дедом в Германию. Появляются Рикс и Харри, девушка криком предупреждает Эльмара об опасности. И вчерашние одноклассники стреляют в нее...</w:t>
      </w:r>
    </w:p>
    <w:p w14:paraId="338A0A1D" w14:textId="77777777" w:rsidR="00BE0CC4" w:rsidRDefault="00000000">
      <w:pPr>
        <w:pStyle w:val="20"/>
        <w:spacing w:line="252" w:lineRule="auto"/>
        <w:ind w:firstLine="0"/>
        <w:jc w:val="center"/>
      </w:pPr>
      <w:r>
        <w:rPr>
          <w:rStyle w:val="2"/>
        </w:rPr>
        <w:t>БИБЛИОГРАФИЯ</w:t>
      </w:r>
    </w:p>
    <w:p w14:paraId="51B2C131" w14:textId="77777777" w:rsidR="00BE0CC4" w:rsidRDefault="00000000">
      <w:pPr>
        <w:pStyle w:val="20"/>
        <w:spacing w:line="252" w:lineRule="auto"/>
        <w:ind w:left="600" w:firstLine="20"/>
        <w:jc w:val="both"/>
      </w:pPr>
      <w:r>
        <w:rPr>
          <w:rStyle w:val="2"/>
        </w:rPr>
        <w:t>АЛЕКСАНДРОВ Р. В кругу изведанного. — &lt;Сов. кино», 1966, 19 нояб. ВИНОНЕН Р. Им восемнадцать. — «Сов. Эстония», 1965, 6 мая.</w:t>
      </w:r>
    </w:p>
    <w:p w14:paraId="51AA59A7" w14:textId="77777777" w:rsidR="00BE0CC4" w:rsidRDefault="00000000">
      <w:pPr>
        <w:pStyle w:val="20"/>
        <w:spacing w:line="252" w:lineRule="auto"/>
        <w:ind w:left="600" w:firstLine="20"/>
        <w:jc w:val="both"/>
      </w:pPr>
      <w:r>
        <w:rPr>
          <w:rStyle w:val="2"/>
        </w:rPr>
        <w:t>ЗАКРЖЕВСКАЯ Л. Заблуждение Вирве Тээнус.— «С. Э.», 1966, № 22, с. 4. ИГНАТЬЕВА Н. Оправдывая надежды.— «И. К.», 1965, № 11, с. 37—40.</w:t>
      </w:r>
    </w:p>
    <w:p w14:paraId="0F3E483E" w14:textId="77777777" w:rsidR="00BE0CC4" w:rsidRDefault="00000000">
      <w:pPr>
        <w:pStyle w:val="20"/>
        <w:spacing w:line="252" w:lineRule="auto"/>
        <w:ind w:left="600" w:firstLine="20"/>
        <w:jc w:val="both"/>
      </w:pPr>
      <w:r>
        <w:rPr>
          <w:rStyle w:val="2"/>
        </w:rPr>
        <w:t>ИМ БЫЛО ВОСЕМНАДЦАТЬ. — «Новые фильмы», 1966, № 11, с. 20.</w:t>
      </w:r>
    </w:p>
    <w:p w14:paraId="63662D91" w14:textId="77777777" w:rsidR="00BE0CC4" w:rsidRDefault="00000000">
      <w:pPr>
        <w:pStyle w:val="20"/>
        <w:spacing w:line="252" w:lineRule="auto"/>
        <w:ind w:left="600" w:firstLine="20"/>
        <w:jc w:val="both"/>
      </w:pPr>
      <w:r>
        <w:rPr>
          <w:rStyle w:val="2"/>
        </w:rPr>
        <w:t>СААР А. Им было восемнадцать. — «С. Э.», 1964, № 21, с. 3.</w:t>
      </w:r>
    </w:p>
    <w:p w14:paraId="61EEF29C" w14:textId="77777777" w:rsidR="00BE0CC4" w:rsidRDefault="00000000">
      <w:pPr>
        <w:pStyle w:val="20"/>
        <w:spacing w:line="252" w:lineRule="auto"/>
        <w:ind w:left="600" w:firstLine="20"/>
        <w:jc w:val="both"/>
      </w:pPr>
      <w:r>
        <w:rPr>
          <w:rStyle w:val="2"/>
        </w:rPr>
        <w:t>СЕМЕНОВ М. Юность отцов. — «С. Э.», 1965, № 11, с. 14—15.</w:t>
      </w:r>
    </w:p>
    <w:p w14:paraId="26DE29D5" w14:textId="77777777" w:rsidR="00BE0CC4" w:rsidRDefault="00000000">
      <w:pPr>
        <w:pStyle w:val="20"/>
        <w:spacing w:after="600" w:line="252" w:lineRule="auto"/>
        <w:ind w:left="600" w:firstLine="20"/>
        <w:jc w:val="both"/>
      </w:pPr>
      <w:r>
        <w:rPr>
          <w:rStyle w:val="2"/>
        </w:rPr>
        <w:t>УЙБО К. В поисках правды. — «Сов. Эстония», 1965, 28 июля.</w:t>
      </w:r>
    </w:p>
    <w:p w14:paraId="33F79E15" w14:textId="77777777" w:rsidR="00BE0CC4" w:rsidRDefault="00000000">
      <w:pPr>
        <w:pStyle w:val="11"/>
        <w:spacing w:line="199" w:lineRule="auto"/>
        <w:ind w:firstLine="620"/>
        <w:jc w:val="both"/>
      </w:pPr>
      <w:r>
        <w:rPr>
          <w:rStyle w:val="a7"/>
        </w:rPr>
        <w:t xml:space="preserve">3622. ИНОСТРАНКА. Кинокомедия, цв., 7 ч., 2028 л, Одесская киностудия, 1965 г., ВЭ 24.IV 1966г. (М), </w:t>
      </w:r>
      <w:r>
        <w:rPr>
          <w:rStyle w:val="a7"/>
          <w:lang w:val="en-US" w:eastAsia="en-US"/>
        </w:rPr>
        <w:t xml:space="preserve">5.V </w:t>
      </w:r>
      <w:r>
        <w:rPr>
          <w:rStyle w:val="a7"/>
        </w:rPr>
        <w:t>1966 г.</w:t>
      </w:r>
    </w:p>
    <w:p w14:paraId="3D784CF8" w14:textId="77777777" w:rsidR="00BE0CC4" w:rsidRDefault="00000000">
      <w:pPr>
        <w:pStyle w:val="11"/>
        <w:spacing w:line="199" w:lineRule="auto"/>
        <w:ind w:firstLine="620"/>
        <w:jc w:val="both"/>
      </w:pPr>
      <w:r>
        <w:rPr>
          <w:rStyle w:val="a7"/>
        </w:rPr>
        <w:t>Авт. сцен. А. Воинов; реж.-пост. К. Жук, А. Серый; опер. Н. Лука- нев; худ. М. Заяц; композ. М. Кажлаев; авт. текста пионерской песни Н. Матвеева; звукоопер. В. Фролков.</w:t>
      </w:r>
    </w:p>
    <w:p w14:paraId="4B2D888E" w14:textId="77777777" w:rsidR="00BE0CC4" w:rsidRDefault="00000000">
      <w:pPr>
        <w:pStyle w:val="11"/>
        <w:spacing w:line="199" w:lineRule="auto"/>
        <w:ind w:firstLine="620"/>
        <w:jc w:val="both"/>
      </w:pPr>
      <w:r>
        <w:rPr>
          <w:rStyle w:val="a7"/>
        </w:rPr>
        <w:t xml:space="preserve">Реж. В. Винников, П. Гранкин; костюм. 3. Лагутина; грим. П. Ор- ленко; </w:t>
      </w:r>
      <w:r>
        <w:rPr>
          <w:rStyle w:val="a7"/>
        </w:rPr>
        <w:lastRenderedPageBreak/>
        <w:t>монтаж. Н. Яворская; ред. И. Неверов; дир. картины Н. Семенов.</w:t>
      </w:r>
    </w:p>
    <w:p w14:paraId="2CDC8DD9" w14:textId="77777777" w:rsidR="00BE0CC4" w:rsidRDefault="00000000">
      <w:pPr>
        <w:pStyle w:val="11"/>
        <w:spacing w:after="100" w:line="199" w:lineRule="auto"/>
        <w:ind w:firstLine="620"/>
        <w:jc w:val="both"/>
      </w:pPr>
      <w:r>
        <w:rPr>
          <w:rStyle w:val="a7"/>
        </w:rPr>
        <w:t>В ролях: Люда Шабанова (Мадлен), Азер Курбанов (Джафар), Игорь Крюков (Алеша), Юра Бондаренко (Толя), Валя Соколова (Ле</w:t>
      </w:r>
      <w:r>
        <w:rPr>
          <w:rStyle w:val="a7"/>
        </w:rPr>
        <w:softHyphen/>
        <w:t>на), Р. Зеленая (мадам Жубер), С. Филиппов (Абдулла), Ю. Прокопо</w:t>
      </w:r>
      <w:r>
        <w:rPr>
          <w:rStyle w:val="a7"/>
        </w:rPr>
        <w:softHyphen/>
        <w:t>вич (Бреке), Е. Весник (профессор), И. Рутберг (гид), Р. Хомятов (лей</w:t>
      </w:r>
      <w:r>
        <w:rPr>
          <w:rStyle w:val="a7"/>
        </w:rPr>
        <w:softHyphen/>
        <w:t>тенант милиции), Е. Котов (Михаил Иванович); Н. Зиновьева, Л. Поля-</w:t>
      </w:r>
    </w:p>
    <w:p w14:paraId="243A84A4" w14:textId="77777777" w:rsidR="00BE0CC4" w:rsidRDefault="00000000">
      <w:pPr>
        <w:pStyle w:val="11"/>
        <w:spacing w:line="199" w:lineRule="auto"/>
        <w:ind w:firstLine="0"/>
        <w:jc w:val="both"/>
      </w:pPr>
      <w:r>
        <w:rPr>
          <w:rStyle w:val="a7"/>
        </w:rPr>
        <w:t>кова, А. Кримнус, А. Файт, Л. Малиновская, 3. Федорова, Н. Кочкин, С. Чекан.</w:t>
      </w:r>
    </w:p>
    <w:p w14:paraId="73FF5401" w14:textId="77777777" w:rsidR="00BE0CC4" w:rsidRDefault="00000000">
      <w:pPr>
        <w:pStyle w:val="11"/>
        <w:spacing w:after="40" w:line="199" w:lineRule="auto"/>
        <w:ind w:firstLine="660"/>
        <w:jc w:val="both"/>
      </w:pPr>
      <w:r>
        <w:rPr>
          <w:rStyle w:val="a7"/>
        </w:rPr>
        <w:t>Инструментально-вокальный ансамбль «Гайя» под управлением Р, Бабаева.</w:t>
      </w:r>
    </w:p>
    <w:p w14:paraId="25468EB2" w14:textId="77777777" w:rsidR="00BE0CC4" w:rsidRDefault="00000000">
      <w:pPr>
        <w:pStyle w:val="11"/>
        <w:spacing w:line="199" w:lineRule="auto"/>
        <w:ind w:firstLine="660"/>
        <w:jc w:val="both"/>
      </w:pPr>
      <w:r>
        <w:rPr>
          <w:rStyle w:val="a7"/>
        </w:rPr>
        <w:t>О приключениях двух ребят-иностранцев, приехавших в советскую страну, об интернационализме.</w:t>
      </w:r>
    </w:p>
    <w:p w14:paraId="1EDCFE89" w14:textId="77777777" w:rsidR="00BE0CC4" w:rsidRDefault="00000000">
      <w:pPr>
        <w:pStyle w:val="11"/>
        <w:spacing w:after="140" w:line="199" w:lineRule="auto"/>
        <w:ind w:firstLine="660"/>
        <w:jc w:val="both"/>
      </w:pPr>
      <w:r>
        <w:rPr>
          <w:rStyle w:val="a7"/>
        </w:rPr>
        <w:t>В Одессу с группой иностранных туристов приезжает эмигрантка мадам Жубер с внучкой Мадлен. Посещение Одессы связано у мадам Жубер не только с понятным желанием запоздалого свидания с родной землей. Ее обуревает вздорная идея, внушенная реакционной белоэми- грацией. Мадам Жубер хотела бы получить денежную компенсацию за принадлежавший ей до революции дом на одной из одесских улиц. Ма</w:t>
      </w:r>
      <w:r>
        <w:rPr>
          <w:rStyle w:val="a7"/>
        </w:rPr>
        <w:softHyphen/>
        <w:t>дам Жубер не стяжательница, но трудна жизнь во Франции без боль</w:t>
      </w:r>
      <w:r>
        <w:rPr>
          <w:rStyle w:val="a7"/>
        </w:rPr>
        <w:softHyphen/>
        <w:t>ших средств. У внучки Мадлен — хороший голос, и для того, чтобы она могла учиться пению, нужны деньги. На этом же теплоходе в Одессу прибывает двадцать седьмой сын Мухаммеда Девятнадцатого — мало</w:t>
      </w:r>
      <w:r>
        <w:rPr>
          <w:rStyle w:val="a7"/>
        </w:rPr>
        <w:softHyphen/>
        <w:t>летний принц Джафар — и сопровождающий его Абдулла. Они отправ</w:t>
      </w:r>
      <w:r>
        <w:rPr>
          <w:rStyle w:val="a7"/>
        </w:rPr>
        <w:softHyphen/>
        <w:t>ляются в консульство, а мадам Жубер — к адвокату выяснить свои пра</w:t>
      </w:r>
      <w:r>
        <w:rPr>
          <w:rStyle w:val="a7"/>
        </w:rPr>
        <w:softHyphen/>
        <w:t>ва на дом. Мадлен тем временем, гуляя по городу, знакомится со свои</w:t>
      </w:r>
      <w:r>
        <w:rPr>
          <w:rStyle w:val="a7"/>
        </w:rPr>
        <w:softHyphen/>
        <w:t>ми сверстниками — Алешей, Толей и Леной. Пионеры по-своему решают проблему обучения Мадлен. Они хотят показать Мадлен знакомому про</w:t>
      </w:r>
      <w:r>
        <w:rPr>
          <w:rStyle w:val="a7"/>
        </w:rPr>
        <w:softHyphen/>
        <w:t>фессору — известному музыкальному педагогу. Но найти профессора в воскресный день оказывается не так-то легко. К тому же и Мадлен и ма</w:t>
      </w:r>
      <w:r>
        <w:rPr>
          <w:rStyle w:val="a7"/>
        </w:rPr>
        <w:softHyphen/>
        <w:t>ленький принц Джафар, примкнувший к ребячьей компании, доставля</w:t>
      </w:r>
      <w:r>
        <w:rPr>
          <w:rStyle w:val="a7"/>
        </w:rPr>
        <w:softHyphen/>
        <w:t>ют немало хлопот своим советским друзьям. Непонимание маленькими туристами самых обычных явлений порождает комедийные ситуации. В смешные положения попадают и взрослые иностранные гости — ма</w:t>
      </w:r>
      <w:r>
        <w:rPr>
          <w:rStyle w:val="a7"/>
        </w:rPr>
        <w:softHyphen/>
        <w:t>дам Жубер и наставник принца — Абдулла. После того как адвокат объяснил мадам Жубер, что нет такого закона, по которому ей могут вернуть дом, расстроенная «домовладелица» обнаруживает исчезнове</w:t>
      </w:r>
      <w:r>
        <w:rPr>
          <w:rStyle w:val="a7"/>
        </w:rPr>
        <w:softHyphen/>
        <w:t>ние внучки. Подогреваемые жаждущим скандальной сенсации журнали</w:t>
      </w:r>
      <w:r>
        <w:rPr>
          <w:rStyle w:val="a7"/>
        </w:rPr>
        <w:softHyphen/>
        <w:t>стом Брексом, мадам Жубер и Абдулла решают, что пропажа детей — «дело рук гангстеров». В розыск включается одесская милиция. Все, ко</w:t>
      </w:r>
      <w:r>
        <w:rPr>
          <w:rStyle w:val="a7"/>
        </w:rPr>
        <w:softHyphen/>
        <w:t>нечно, заканчивается благополучно. Но Мадлен и Джафар покидают Одессу, оставив здесь частицы своих сердец. Один день на советской земле запомнился им навсегда.</w:t>
      </w:r>
    </w:p>
    <w:p w14:paraId="1F1D8645" w14:textId="77777777" w:rsidR="00BE0CC4" w:rsidRDefault="00000000">
      <w:pPr>
        <w:pStyle w:val="20"/>
        <w:spacing w:after="40" w:line="259" w:lineRule="auto"/>
        <w:ind w:firstLine="0"/>
        <w:jc w:val="center"/>
      </w:pPr>
      <w:r>
        <w:rPr>
          <w:rStyle w:val="2"/>
        </w:rPr>
        <w:t>БИБЛИОГРАФИЯ</w:t>
      </w:r>
    </w:p>
    <w:p w14:paraId="4AB4B6E5" w14:textId="77777777" w:rsidR="00BE0CC4" w:rsidRDefault="00000000">
      <w:pPr>
        <w:pStyle w:val="20"/>
        <w:spacing w:line="259" w:lineRule="auto"/>
        <w:ind w:left="540" w:firstLine="20"/>
        <w:jc w:val="both"/>
      </w:pPr>
      <w:r>
        <w:rPr>
          <w:rStyle w:val="2"/>
        </w:rPr>
        <w:t>БЫКОВСКИЙ П. Автор музыки — М. Кажлаев. — «Даг. правда», 1965, 5 сент. ИБАДОВ Н. Еще одна роль Авера. — «Баку», 1965, 11 дек.</w:t>
      </w:r>
    </w:p>
    <w:p w14:paraId="11D94104" w14:textId="77777777" w:rsidR="00BE0CC4" w:rsidRDefault="00000000">
      <w:pPr>
        <w:pStyle w:val="20"/>
        <w:spacing w:line="259" w:lineRule="auto"/>
        <w:ind w:left="540" w:firstLine="20"/>
        <w:jc w:val="both"/>
      </w:pPr>
      <w:r>
        <w:rPr>
          <w:rStyle w:val="2"/>
        </w:rPr>
        <w:t>ИНОСТРАНКА. — «Новые фильмы», 1966, № 4, с. 17—18.</w:t>
      </w:r>
    </w:p>
    <w:p w14:paraId="569FF76A" w14:textId="77777777" w:rsidR="00BE0CC4" w:rsidRDefault="00000000">
      <w:pPr>
        <w:pStyle w:val="20"/>
        <w:spacing w:line="259" w:lineRule="auto"/>
        <w:ind w:left="540" w:firstLine="20"/>
        <w:jc w:val="both"/>
      </w:pPr>
      <w:r>
        <w:rPr>
          <w:rStyle w:val="2"/>
        </w:rPr>
        <w:t>ОРЛОВ В. Чуть-чуть. — &lt;С. Э.», 1966, № 7, с. 6—7.</w:t>
      </w:r>
    </w:p>
    <w:p w14:paraId="51E389DA" w14:textId="77777777" w:rsidR="00BE0CC4" w:rsidRDefault="00000000">
      <w:pPr>
        <w:pStyle w:val="20"/>
        <w:spacing w:after="600" w:line="259" w:lineRule="auto"/>
        <w:ind w:left="540" w:firstLine="20"/>
        <w:jc w:val="both"/>
      </w:pPr>
      <w:r>
        <w:rPr>
          <w:rStyle w:val="2"/>
        </w:rPr>
        <w:t>ФЕДОРОВ С. Интересно и весело. — «Водж. коммуна» (Куйбышев), 1966, 26 мая.</w:t>
      </w:r>
    </w:p>
    <w:p w14:paraId="212C6310" w14:textId="77777777" w:rsidR="00BE0CC4" w:rsidRDefault="00000000">
      <w:pPr>
        <w:pStyle w:val="11"/>
        <w:numPr>
          <w:ilvl w:val="0"/>
          <w:numId w:val="23"/>
        </w:numPr>
        <w:tabs>
          <w:tab w:val="left" w:pos="1371"/>
        </w:tabs>
        <w:spacing w:line="199" w:lineRule="auto"/>
        <w:ind w:firstLine="560"/>
        <w:jc w:val="both"/>
      </w:pPr>
      <w:r>
        <w:rPr>
          <w:rStyle w:val="a7"/>
        </w:rPr>
        <w:t>ИНЫЕ НЫНЧЕ ВРЕМЕНА. Экраниз., цв., 8 ч., 2186 ж, «Гру- зия-фильм», 1965 г., ВЭ 14.11 1967 г.</w:t>
      </w:r>
    </w:p>
    <w:p w14:paraId="3EE121BF" w14:textId="77777777" w:rsidR="00BE0CC4" w:rsidRDefault="00000000">
      <w:pPr>
        <w:pStyle w:val="11"/>
        <w:spacing w:line="199" w:lineRule="auto"/>
        <w:ind w:firstLine="560"/>
        <w:jc w:val="both"/>
      </w:pPr>
      <w:r>
        <w:rPr>
          <w:rStyle w:val="a7"/>
        </w:rPr>
        <w:t>Авт. сцен. Н. Цулейскири, М. Чиаурели; реж.-пост. М. Чиаурели; гл. опер. Д. Маргиев; гл. худ. С. Вацадзе; компоэ. Р. Лагидзе; эвуко- опер. Д. Ломидзе, Е. Джебашвили, Ш. Читидзе.</w:t>
      </w:r>
    </w:p>
    <w:p w14:paraId="5DD87A6C" w14:textId="77777777" w:rsidR="00BE0CC4" w:rsidRDefault="00000000">
      <w:pPr>
        <w:pStyle w:val="11"/>
        <w:spacing w:after="80" w:line="199" w:lineRule="auto"/>
        <w:ind w:firstLine="560"/>
        <w:jc w:val="both"/>
        <w:sectPr w:rsidR="00BE0CC4">
          <w:footerReference w:type="even" r:id="rId156"/>
          <w:footerReference w:type="default" r:id="rId157"/>
          <w:footnotePr>
            <w:numFmt w:val="chicago"/>
          </w:footnotePr>
          <w:type w:val="continuous"/>
          <w:pgSz w:w="16838" w:h="23810"/>
          <w:pgMar w:top="3278" w:right="3405" w:bottom="3752" w:left="3420" w:header="0" w:footer="3" w:gutter="0"/>
          <w:cols w:space="720"/>
          <w:noEndnote/>
          <w:docGrid w:linePitch="360"/>
          <w15:footnoteColumns w:val="1"/>
        </w:sectPr>
      </w:pPr>
      <w:r>
        <w:rPr>
          <w:rStyle w:val="a7"/>
        </w:rPr>
        <w:t xml:space="preserve">Реж. И. Тархнишвили, Э. Гедеванишвили; худ.-декор. Р. Саришви- ли; худ-грим. 3. Уригашвили; худ.-костюм. П. Лалиашвили, К. Квалиа- швили; реж.-моитаж. В. Доленко; ассист. реж. М. Эристави, Д. Чичинад- зс, ассист. опер. Н. Эркомайшвили, Д. Кристесашвили; ассист. монтаж. Р. Джикаева; комб. съемки: опер. О. Магакян, И. Онопришвилн, худ. Р. Вашадзе; хореограф </w:t>
      </w:r>
      <w:r>
        <w:rPr>
          <w:rStyle w:val="a7"/>
        </w:rPr>
        <w:lastRenderedPageBreak/>
        <w:t>Б. Дарахвелидзе; ред. А. Салуквадзе, М. Квли- видзе; дир. картины Т. Барамидзе.</w:t>
      </w:r>
    </w:p>
    <w:p w14:paraId="54DD5980" w14:textId="77777777" w:rsidR="00BE0CC4" w:rsidRDefault="00000000">
      <w:pPr>
        <w:pStyle w:val="11"/>
        <w:spacing w:line="202" w:lineRule="auto"/>
        <w:ind w:firstLine="600"/>
        <w:jc w:val="both"/>
      </w:pPr>
      <w:r>
        <w:rPr>
          <w:rStyle w:val="a7"/>
        </w:rPr>
        <w:lastRenderedPageBreak/>
        <w:t>Оркестр Грузинского радио и телевидения, дирижер Л. Киладзе; ансамбль дудукистов под руководством Г. Захаряна.</w:t>
      </w:r>
    </w:p>
    <w:p w14:paraId="4ABF5C4A" w14:textId="77777777" w:rsidR="00BE0CC4" w:rsidRDefault="00000000">
      <w:pPr>
        <w:pStyle w:val="11"/>
        <w:spacing w:line="202" w:lineRule="auto"/>
        <w:ind w:firstLine="600"/>
        <w:jc w:val="both"/>
      </w:pPr>
      <w:r>
        <w:rPr>
          <w:rStyle w:val="a7"/>
        </w:rPr>
        <w:t>В ролях: С. Чиаурели (Тасиа), Г. Шенгелая (Гогиа), А. Хорава (Гижуа), В. Годзиашвили (Аветик), В. Анджапаридзе (княгиня), В. Ни- нуа (князь Автандил), С. Мартинсон (князь Борис), А. Кванталиани (Лазаре), П. Сонгулашвили (управляющий), А. Гомиашвили (Кохтая), Ц. Амиреджиби (Мелано), М. Давиташвили (Марта), К. Даушвили (священник); Э. Апхаидзе, И. Бакакури, Р. Барамидзе, Е. Верула- швили, Э. Магалашвили, Э. Султанишвили, Г. Тохадзе, К. Толорая, М. Ходжава.</w:t>
      </w:r>
    </w:p>
    <w:p w14:paraId="2A446617" w14:textId="77777777" w:rsidR="00BE0CC4" w:rsidRDefault="00000000">
      <w:pPr>
        <w:pStyle w:val="11"/>
        <w:spacing w:line="202" w:lineRule="auto"/>
        <w:ind w:firstLine="600"/>
        <w:jc w:val="both"/>
      </w:pPr>
      <w:r>
        <w:rPr>
          <w:rStyle w:val="a7"/>
        </w:rPr>
        <w:t>По одноименной пьесе А. Цагарели.</w:t>
      </w:r>
    </w:p>
    <w:p w14:paraId="1D0D46B7" w14:textId="77777777" w:rsidR="00BE0CC4" w:rsidRDefault="00000000">
      <w:pPr>
        <w:pStyle w:val="11"/>
        <w:spacing w:line="202" w:lineRule="auto"/>
        <w:ind w:firstLine="440"/>
        <w:jc w:val="both"/>
      </w:pPr>
      <w:r>
        <w:rPr>
          <w:rStyle w:val="a7"/>
        </w:rPr>
        <w:t>О созревании чувства товарищества и взаимопомощи у бывших кре</w:t>
      </w:r>
      <w:r>
        <w:rPr>
          <w:rStyle w:val="a7"/>
        </w:rPr>
        <w:softHyphen/>
        <w:t>постных.</w:t>
      </w:r>
    </w:p>
    <w:p w14:paraId="215EA376" w14:textId="77777777" w:rsidR="00BE0CC4" w:rsidRDefault="00000000">
      <w:pPr>
        <w:pStyle w:val="11"/>
        <w:spacing w:after="160" w:line="202" w:lineRule="auto"/>
        <w:ind w:firstLine="600"/>
        <w:jc w:val="both"/>
      </w:pPr>
      <w:r>
        <w:rPr>
          <w:rStyle w:val="a7"/>
        </w:rPr>
        <w:t>Молодая крестьянка Тасиа с дедом приезжает на ярмарку в ста</w:t>
      </w:r>
      <w:r>
        <w:rPr>
          <w:rStyle w:val="a7"/>
        </w:rPr>
        <w:softHyphen/>
        <w:t>рый Тбилиси в тот день, когда обнародуется царский манифест об от</w:t>
      </w:r>
      <w:r>
        <w:rPr>
          <w:rStyle w:val="a7"/>
        </w:rPr>
        <w:softHyphen/>
        <w:t>мене крепостного права. Здесь она знакомится с ремесленником Гогиа. Молодые люди нравятся друг другу, и вскоре Гогиа приезжает в дерев</w:t>
      </w:r>
      <w:r>
        <w:rPr>
          <w:rStyle w:val="a7"/>
        </w:rPr>
        <w:softHyphen/>
        <w:t>ню сватать Тасиа. Однако по приказу управляющего барским имением Тасиа силой уводят в барский дом, в услужение сумасбродной, каприз</w:t>
      </w:r>
      <w:r>
        <w:rPr>
          <w:rStyle w:val="a7"/>
        </w:rPr>
        <w:softHyphen/>
        <w:t>ной старухе княгине. Узнав об этом, Гогиа и его приятели грозятся раз</w:t>
      </w:r>
      <w:r>
        <w:rPr>
          <w:rStyle w:val="a7"/>
        </w:rPr>
        <w:softHyphen/>
        <w:t>нести имение. Но миролюбивый Аветик отговаривает друзей от опасных действий и один отправляется в княжеский дом, чтобы вызволить неве</w:t>
      </w:r>
      <w:r>
        <w:rPr>
          <w:rStyle w:val="a7"/>
        </w:rPr>
        <w:softHyphen/>
        <w:t>сту по-хорошему. Однако пьяные князья Борис и Автандил выгоняют его из дома. Увидев юную Тасиа, уже немолодой князь Автандил ре</w:t>
      </w:r>
      <w:r>
        <w:rPr>
          <w:rStyle w:val="a7"/>
        </w:rPr>
        <w:softHyphen/>
        <w:t>шает сам завтра же жениться на ней и приказывает готовить девушку к свадьбе. Напрасно Аветик, Гогиа и его отец Гижуа обращаются за помощью к судье и старшине. Тем временем на свадьбу князя съезжа</w:t>
      </w:r>
      <w:r>
        <w:rPr>
          <w:rStyle w:val="a7"/>
        </w:rPr>
        <w:softHyphen/>
        <w:t>ются гости. Узнав, что невеста из крестьян, книягиня-мать падает в об</w:t>
      </w:r>
      <w:r>
        <w:rPr>
          <w:rStyle w:val="a7"/>
        </w:rPr>
        <w:softHyphen/>
        <w:t>морок. И пока гости хлопочут вокруг нее, Тасиа убегает к Гогиа. Гости князя бросаются в погоню за девушкой, пытаются отбить ее. Но време</w:t>
      </w:r>
      <w:r>
        <w:rPr>
          <w:rStyle w:val="a7"/>
        </w:rPr>
        <w:softHyphen/>
        <w:t>на переменились. Народ почувствовал вкус к свободе. Разными путя</w:t>
      </w:r>
      <w:r>
        <w:rPr>
          <w:rStyle w:val="a7"/>
        </w:rPr>
        <w:softHyphen/>
        <w:t>ми — где хитростью, а где силой—друзья влюбленных добиваются своего: Тасиа и Гогиа остаются ©месте.</w:t>
      </w:r>
    </w:p>
    <w:p w14:paraId="46B1BC8F" w14:textId="77777777" w:rsidR="00BE0CC4" w:rsidRDefault="00000000">
      <w:pPr>
        <w:pStyle w:val="20"/>
        <w:ind w:firstLine="0"/>
        <w:jc w:val="center"/>
      </w:pPr>
      <w:r>
        <w:rPr>
          <w:rStyle w:val="2"/>
        </w:rPr>
        <w:t>БИБЛИОГРАФИЯ</w:t>
      </w:r>
    </w:p>
    <w:p w14:paraId="2B9B99DC" w14:textId="77777777" w:rsidR="00BE0CC4" w:rsidRDefault="00000000">
      <w:pPr>
        <w:pStyle w:val="20"/>
        <w:ind w:firstLine="600"/>
        <w:jc w:val="both"/>
      </w:pPr>
      <w:r>
        <w:rPr>
          <w:rStyle w:val="2"/>
        </w:rPr>
        <w:t>АМАШУКЕЛИ Н. В мире простых человеческих эмоций. — «Веч. Тбилиси», 1965, 16 июня.</w:t>
      </w:r>
    </w:p>
    <w:p w14:paraId="0B6A5395" w14:textId="77777777" w:rsidR="00BE0CC4" w:rsidRDefault="00000000">
      <w:pPr>
        <w:pStyle w:val="20"/>
        <w:jc w:val="both"/>
      </w:pPr>
      <w:r>
        <w:rPr>
          <w:rStyle w:val="2"/>
        </w:rPr>
        <w:t>ГАЛАНОВ Б. Иные нынче времена.— «Спутник кинозрителя», 1967, № 2, с. 11.</w:t>
      </w:r>
    </w:p>
    <w:p w14:paraId="0915399F" w14:textId="77777777" w:rsidR="00BE0CC4" w:rsidRDefault="00000000">
      <w:pPr>
        <w:pStyle w:val="20"/>
        <w:jc w:val="both"/>
      </w:pPr>
      <w:r>
        <w:rPr>
          <w:rStyle w:val="2"/>
        </w:rPr>
        <w:t>ИВАНОВА Т. Доброта комедии. — «Сов. кино», 1967, 25 февр., с. 3.</w:t>
      </w:r>
    </w:p>
    <w:p w14:paraId="0E504EF9" w14:textId="77777777" w:rsidR="00BE0CC4" w:rsidRDefault="00000000">
      <w:pPr>
        <w:pStyle w:val="20"/>
        <w:jc w:val="both"/>
      </w:pPr>
      <w:r>
        <w:rPr>
          <w:rStyle w:val="2"/>
        </w:rPr>
        <w:t>ИНЫЕ НЫНЧЕ ВРЕМЕНА — «Новые фильмы», 1966, № 7, с. 11.</w:t>
      </w:r>
    </w:p>
    <w:p w14:paraId="39F26180" w14:textId="77777777" w:rsidR="00BE0CC4" w:rsidRDefault="00000000">
      <w:pPr>
        <w:pStyle w:val="20"/>
        <w:spacing w:after="300"/>
        <w:ind w:left="580" w:firstLine="20"/>
        <w:jc w:val="both"/>
      </w:pPr>
      <w:r>
        <w:rPr>
          <w:rStyle w:val="2"/>
        </w:rPr>
        <w:t>ИСАШВИЛИ С. Иные нынче времена. — «Заря Востока» (Тбилиси), 1964, 25 сент. ИСАШВИЛИ С. Иные нынче времена. — «На экранах Подмосковья», 1964, 12 дек. ЦЕРЕТЕЛИ К. Знакомые незнакомцы. — «Заря Востока» (Тбилиси), 1965, 8 июня.</w:t>
      </w:r>
    </w:p>
    <w:p w14:paraId="22934A70" w14:textId="77777777" w:rsidR="00BE0CC4" w:rsidRDefault="00000000">
      <w:pPr>
        <w:pStyle w:val="11"/>
        <w:numPr>
          <w:ilvl w:val="0"/>
          <w:numId w:val="23"/>
        </w:numPr>
        <w:tabs>
          <w:tab w:val="left" w:pos="1371"/>
        </w:tabs>
        <w:spacing w:line="202" w:lineRule="auto"/>
        <w:ind w:firstLine="600"/>
        <w:jc w:val="both"/>
      </w:pPr>
      <w:r>
        <w:rPr>
          <w:rStyle w:val="a7"/>
        </w:rPr>
        <w:t xml:space="preserve">КАК ВАС ТЕПЕРЬ НАЗЫВАТЬ? Приключ., шэ, 10 ч., 2810 л, «Мосфильм», 1965 г., ВЭ </w:t>
      </w:r>
      <w:r>
        <w:rPr>
          <w:rStyle w:val="a7"/>
          <w:lang w:val="en-US" w:eastAsia="en-US"/>
        </w:rPr>
        <w:t xml:space="preserve">1.VI </w:t>
      </w:r>
      <w:r>
        <w:rPr>
          <w:rStyle w:val="a7"/>
        </w:rPr>
        <w:t>1965 г.</w:t>
      </w:r>
    </w:p>
    <w:p w14:paraId="079B637D" w14:textId="77777777" w:rsidR="00BE0CC4" w:rsidRDefault="00000000">
      <w:pPr>
        <w:pStyle w:val="11"/>
        <w:spacing w:line="202" w:lineRule="auto"/>
        <w:ind w:firstLine="600"/>
        <w:jc w:val="both"/>
      </w:pPr>
      <w:r>
        <w:rPr>
          <w:rStyle w:val="a7"/>
        </w:rPr>
        <w:t>Авт. сцен. Ю. Лукин, М. Прудников, В. Чеботарев; реж.-пост. В. Че</w:t>
      </w:r>
      <w:r>
        <w:rPr>
          <w:rStyle w:val="a7"/>
        </w:rPr>
        <w:softHyphen/>
        <w:t>ботарев; гл. опер. И. Слабневич; гл. худ. Е. Серганов; композ. В. Бас</w:t>
      </w:r>
      <w:r>
        <w:rPr>
          <w:rStyle w:val="a7"/>
        </w:rPr>
        <w:softHyphen/>
        <w:t>нер; звукоопер. А. Павлов.</w:t>
      </w:r>
    </w:p>
    <w:p w14:paraId="6F4459BF" w14:textId="77777777" w:rsidR="00BE0CC4" w:rsidRDefault="00000000">
      <w:pPr>
        <w:pStyle w:val="11"/>
        <w:spacing w:line="202" w:lineRule="auto"/>
        <w:ind w:firstLine="600"/>
        <w:jc w:val="both"/>
      </w:pPr>
      <w:r>
        <w:rPr>
          <w:rStyle w:val="a7"/>
        </w:rPr>
        <w:t>Реж. С. Пучинян; опер. В. Гусев; худ-грим. И. Антимонов; худ. костюм. С. Портной; монтаж. Н. Аникеева; комб. съемки: опер. Г. Зай</w:t>
      </w:r>
      <w:r>
        <w:rPr>
          <w:rStyle w:val="a7"/>
        </w:rPr>
        <w:softHyphen/>
        <w:t>цев, худ. С. Мухин; консульт. X. Браун, полковники В. Иванов, В. Ко</w:t>
      </w:r>
      <w:r>
        <w:rPr>
          <w:rStyle w:val="a7"/>
        </w:rPr>
        <w:softHyphen/>
        <w:t>пытов; дирижер Э. Хачатурян; ред. О. Курганов; дир. картины К. Стень</w:t>
      </w:r>
      <w:r>
        <w:rPr>
          <w:rStyle w:val="a7"/>
        </w:rPr>
        <w:softHyphen/>
        <w:t>кин, С. Марьяхин.</w:t>
      </w:r>
    </w:p>
    <w:p w14:paraId="2C33DC17" w14:textId="77777777" w:rsidR="00BE0CC4" w:rsidRDefault="00000000">
      <w:pPr>
        <w:pStyle w:val="11"/>
        <w:spacing w:after="100" w:line="262" w:lineRule="auto"/>
        <w:ind w:firstLine="440"/>
        <w:jc w:val="both"/>
        <w:rPr>
          <w:sz w:val="24"/>
          <w:szCs w:val="24"/>
        </w:rPr>
        <w:sectPr w:rsidR="00BE0CC4">
          <w:footerReference w:type="even" r:id="rId158"/>
          <w:footerReference w:type="default" r:id="rId159"/>
          <w:footnotePr>
            <w:numFmt w:val="chicago"/>
          </w:footnotePr>
          <w:pgSz w:w="16838" w:h="23810"/>
          <w:pgMar w:top="3478" w:right="3478" w:bottom="3149" w:left="3474" w:header="0" w:footer="3" w:gutter="0"/>
          <w:pgNumType w:start="226"/>
          <w:cols w:space="720"/>
          <w:noEndnote/>
          <w:docGrid w:linePitch="360"/>
          <w15:footnoteColumns w:val="1"/>
        </w:sectPr>
      </w:pPr>
      <w:r>
        <w:rPr>
          <w:rStyle w:val="a7"/>
        </w:rPr>
        <w:t>В ролях: А. Азо (Валерий), В. Стржельчик (Готтбург), М. Глуз</w:t>
      </w:r>
      <w:r>
        <w:rPr>
          <w:rStyle w:val="a7"/>
        </w:rPr>
        <w:softHyphen/>
        <w:t xml:space="preserve">ский (командир партизанской бригады), Е. Копелян (Кольвиц), Л. Голубкина (Лидия Костюк), В. Самойлов (Майков), П. Мас- </w:t>
      </w:r>
      <w:r>
        <w:rPr>
          <w:rStyle w:val="a7"/>
          <w:sz w:val="24"/>
          <w:szCs w:val="24"/>
        </w:rPr>
        <w:t>224</w:t>
      </w:r>
    </w:p>
    <w:p w14:paraId="5C8F20D1" w14:textId="77777777" w:rsidR="00BE0CC4" w:rsidRDefault="00000000">
      <w:pPr>
        <w:pStyle w:val="11"/>
        <w:spacing w:before="400" w:line="197" w:lineRule="auto"/>
        <w:ind w:firstLine="0"/>
        <w:jc w:val="both"/>
      </w:pPr>
      <w:r>
        <w:rPr>
          <w:rStyle w:val="a7"/>
        </w:rPr>
        <w:lastRenderedPageBreak/>
        <w:t>сальский (фои Рогге); Г. Воропаев, В. Абрамов, В. Гуляев, Л. Поляков, В. Тыккс, В. Ларионов, В. Маркин, Д. Орловский, И. Федо</w:t>
      </w:r>
      <w:r>
        <w:rPr>
          <w:rStyle w:val="a7"/>
        </w:rPr>
        <w:softHyphen/>
        <w:t>рова, В. Гостинский, В. Красильников, В. Сафонов, С. Михин, Б. Дуров, А. Будницкая, Л. Шляхтур, Т. Чернова, К. Грабовский, Н. Граббе, В. Коренев, В. Пицек, С. Бабич, А. Елинсон. Перевод читает Ю. Яков</w:t>
      </w:r>
      <w:r>
        <w:rPr>
          <w:rStyle w:val="a7"/>
        </w:rPr>
        <w:softHyphen/>
        <w:t>лев.</w:t>
      </w:r>
    </w:p>
    <w:p w14:paraId="79EAD02F" w14:textId="77777777" w:rsidR="00BE0CC4" w:rsidRDefault="00000000">
      <w:pPr>
        <w:pStyle w:val="11"/>
        <w:spacing w:line="199" w:lineRule="auto"/>
        <w:ind w:firstLine="600"/>
        <w:jc w:val="both"/>
      </w:pPr>
      <w:r>
        <w:rPr>
          <w:rStyle w:val="a7"/>
        </w:rPr>
        <w:t>О героизме советского разведчика, предотвратившего важную воен</w:t>
      </w:r>
      <w:r>
        <w:rPr>
          <w:rStyle w:val="a7"/>
        </w:rPr>
        <w:softHyphen/>
        <w:t>ную операцию фашистов.</w:t>
      </w:r>
    </w:p>
    <w:p w14:paraId="4041883F" w14:textId="77777777" w:rsidR="00BE0CC4" w:rsidRDefault="00000000">
      <w:pPr>
        <w:pStyle w:val="11"/>
        <w:spacing w:after="120" w:line="199" w:lineRule="auto"/>
        <w:ind w:firstLine="600"/>
        <w:jc w:val="both"/>
      </w:pPr>
      <w:r>
        <w:rPr>
          <w:rStyle w:val="a7"/>
        </w:rPr>
        <w:t>Во время парада на Красной площади полковник госбезопасности узнает в иностранном туристе с кинокамерой нацистского генерала Готтбурга, с которым уже однажды судьба свела его... Это было в годы войны в глубоком фашистском тылу. Во время бомбежки советскими самолетами немецкого аэродрома кто-то открыл портфель генерала фон Рогге и сфотографировал секретные документы — планы военной опе</w:t>
      </w:r>
      <w:r>
        <w:rPr>
          <w:rStyle w:val="a7"/>
        </w:rPr>
        <w:softHyphen/>
        <w:t>рации «Зубр». Эсэсовский генерал Готтбург рассеивает подозрения Рог</w:t>
      </w:r>
      <w:r>
        <w:rPr>
          <w:rStyle w:val="a7"/>
        </w:rPr>
        <w:softHyphen/>
        <w:t>ге, что кто-то вскрывал его портфель, и генерал вылетает на фронт. Про- исшедший во время бомбежки взрыв нефтебазы гораздо больше зани</w:t>
      </w:r>
      <w:r>
        <w:rPr>
          <w:rStyle w:val="a7"/>
        </w:rPr>
        <w:softHyphen/>
        <w:t>мает Готтбурга и полковника Кольвица, и они приказывают произвести аресты всех подозрительных лиц. Среди арестованных оказывается раз</w:t>
      </w:r>
      <w:r>
        <w:rPr>
          <w:rStyle w:val="a7"/>
        </w:rPr>
        <w:softHyphen/>
        <w:t>ведчик Валерий, известный немцам как повар ресторана «Глория» мсье Жак. Связь разведчика с партизанами потеряна. В омере Валерий— Жак знакомится с румынским коммерсантом и с ним переправляет пар</w:t>
      </w:r>
      <w:r>
        <w:rPr>
          <w:rStyle w:val="a7"/>
        </w:rPr>
        <w:softHyphen/>
        <w:t>тизанам микропленку с отснятыми документами. Готтбург подозревает в поваре Жаке разведчика, а вскоре его подозрения подтверждаются полученными из Берлина фотографиями и документами... И Валерий вступает в сложный поединок с Готтбургом. Ему необходимо выиграть время, чтобы дать партизанам возможность переправить пленку в Мо</w:t>
      </w:r>
      <w:r>
        <w:rPr>
          <w:rStyle w:val="a7"/>
        </w:rPr>
        <w:softHyphen/>
        <w:t>скву. Выждав положенный срок, Валерий признается, что он действи</w:t>
      </w:r>
      <w:r>
        <w:rPr>
          <w:rStyle w:val="a7"/>
        </w:rPr>
        <w:softHyphen/>
        <w:t xml:space="preserve">тельно советский разведчик и что он сфотографировал бумаги Рогге. Готтбург понимает, что вину за провал операции «Зубр» и фон Рогге и </w:t>
      </w:r>
      <w:r>
        <w:rPr>
          <w:rStyle w:val="a7"/>
          <w:smallCaps/>
        </w:rPr>
        <w:t>Кольбиц, к</w:t>
      </w:r>
      <w:r>
        <w:rPr>
          <w:rStyle w:val="a7"/>
        </w:rPr>
        <w:t xml:space="preserve"> которому он обратился за советом, свалят на него. Поэто</w:t>
      </w:r>
      <w:r>
        <w:rPr>
          <w:rStyle w:val="a7"/>
        </w:rPr>
        <w:softHyphen/>
        <w:t>му, чтобы спасти себя, свою карьеру, он принимает все условия Вале</w:t>
      </w:r>
      <w:r>
        <w:rPr>
          <w:rStyle w:val="a7"/>
        </w:rPr>
        <w:softHyphen/>
        <w:t>рия, признает себя проигравшим. Он освобождает повара Жака из тюрь</w:t>
      </w:r>
      <w:r>
        <w:rPr>
          <w:rStyle w:val="a7"/>
        </w:rPr>
        <w:softHyphen/>
        <w:t>мы, ликвидирует Кольвица, вместе с Валерием устраивает взрыв само</w:t>
      </w:r>
      <w:r>
        <w:rPr>
          <w:rStyle w:val="a7"/>
        </w:rPr>
        <w:softHyphen/>
        <w:t>лета, на котором фон Рогге летит в Берлин для доклада после провала операции «Зубр».</w:t>
      </w:r>
    </w:p>
    <w:p w14:paraId="2D14A564" w14:textId="77777777" w:rsidR="00BE0CC4" w:rsidRDefault="00000000">
      <w:pPr>
        <w:pStyle w:val="20"/>
        <w:spacing w:line="254" w:lineRule="auto"/>
        <w:ind w:firstLine="0"/>
        <w:jc w:val="center"/>
      </w:pPr>
      <w:r>
        <w:rPr>
          <w:rStyle w:val="2"/>
        </w:rPr>
        <w:t>БИБЛИОГРАФИЯ</w:t>
      </w:r>
    </w:p>
    <w:p w14:paraId="0C19B244" w14:textId="77777777" w:rsidR="00BE0CC4" w:rsidRDefault="00000000">
      <w:pPr>
        <w:pStyle w:val="20"/>
        <w:spacing w:line="252" w:lineRule="auto"/>
        <w:ind w:left="580" w:firstLine="20"/>
        <w:jc w:val="both"/>
      </w:pPr>
      <w:r>
        <w:rPr>
          <w:rStyle w:val="2"/>
        </w:rPr>
        <w:t>АНДРЕЕВ В. Победа разведчика. — «Коммунист» (Саратов), 1965, 19 сент. АНИСИМОВА Л. Баллада о чекистах. — «Сов. Россия», 1965, 6 апр.</w:t>
      </w:r>
    </w:p>
    <w:p w14:paraId="50D89260" w14:textId="77777777" w:rsidR="00BE0CC4" w:rsidRDefault="00000000">
      <w:pPr>
        <w:pStyle w:val="20"/>
        <w:spacing w:line="252" w:lineRule="auto"/>
        <w:ind w:left="580" w:firstLine="20"/>
        <w:jc w:val="both"/>
      </w:pPr>
      <w:r>
        <w:rPr>
          <w:rStyle w:val="2"/>
        </w:rPr>
        <w:t>БАБИЦКАЯ 3. Сильные духом. — «Коммунист Таджикистана», 1965, 28 нояб. БАЛУЕВ Б. Не по схеме. —«С. Э.», 1965, № 23, с. 6—7.</w:t>
      </w:r>
    </w:p>
    <w:p w14:paraId="1F744525" w14:textId="77777777" w:rsidR="00BE0CC4" w:rsidRDefault="00000000">
      <w:pPr>
        <w:pStyle w:val="20"/>
        <w:spacing w:line="252" w:lineRule="auto"/>
        <w:ind w:firstLine="600"/>
        <w:jc w:val="both"/>
      </w:pPr>
      <w:r>
        <w:rPr>
          <w:rStyle w:val="2"/>
        </w:rPr>
        <w:t>БАХТИЯРОВА Г. Герои «молчаливого фронта». — «Сов. кино», 1964, 5 сент.</w:t>
      </w:r>
    </w:p>
    <w:p w14:paraId="4A8D4EDE" w14:textId="77777777" w:rsidR="00BE0CC4" w:rsidRDefault="00000000">
      <w:pPr>
        <w:pStyle w:val="20"/>
        <w:spacing w:line="271" w:lineRule="auto"/>
        <w:ind w:firstLine="600"/>
        <w:jc w:val="both"/>
      </w:pPr>
      <w:r>
        <w:rPr>
          <w:rStyle w:val="2"/>
        </w:rPr>
        <w:t>БАЦЕР И. Законы жанра и облик героя. — «Ленинская правда» (Петрозаводск), 1965, 19 нояб.</w:t>
      </w:r>
    </w:p>
    <w:p w14:paraId="2A177DDB" w14:textId="77777777" w:rsidR="00BE0CC4" w:rsidRDefault="00000000">
      <w:pPr>
        <w:pStyle w:val="20"/>
        <w:spacing w:line="259" w:lineRule="auto"/>
        <w:jc w:val="both"/>
      </w:pPr>
      <w:r>
        <w:rPr>
          <w:rStyle w:val="2"/>
        </w:rPr>
        <w:t>БЕЛЯВСКИЙ О. Положений парадокс. — «Сов. фильм», 1965, № 3, с. 26.</w:t>
      </w:r>
    </w:p>
    <w:p w14:paraId="624400EA" w14:textId="77777777" w:rsidR="00BE0CC4" w:rsidRDefault="00000000">
      <w:pPr>
        <w:pStyle w:val="20"/>
        <w:spacing w:line="259" w:lineRule="auto"/>
        <w:ind w:left="580" w:firstLine="20"/>
        <w:jc w:val="both"/>
      </w:pPr>
      <w:r>
        <w:rPr>
          <w:rStyle w:val="2"/>
        </w:rPr>
        <w:t>БЕРЕЗОВ А Как вас теперь называть? — «Волгогр. правда», 1965, 10 нояб. БЛАЖКО Р. Поединок. — «Забайк. рабочий» (Чита), 1965, 26 нояб.</w:t>
      </w:r>
    </w:p>
    <w:p w14:paraId="65E40059" w14:textId="77777777" w:rsidR="00BE0CC4" w:rsidRDefault="00000000">
      <w:pPr>
        <w:pStyle w:val="20"/>
        <w:spacing w:line="259" w:lineRule="auto"/>
        <w:ind w:firstLine="600"/>
        <w:jc w:val="both"/>
      </w:pPr>
      <w:r>
        <w:rPr>
          <w:rStyle w:val="2"/>
        </w:rPr>
        <w:t>БОГОМОЛОВ Ю., КУШНИРОВ М. Романтика и проза. — «И. К-&gt;, 1965, № 10, с 42—44.</w:t>
      </w:r>
    </w:p>
    <w:p w14:paraId="76EE5362" w14:textId="77777777" w:rsidR="00BE0CC4" w:rsidRDefault="00000000">
      <w:pPr>
        <w:pStyle w:val="20"/>
        <w:spacing w:line="259" w:lineRule="auto"/>
        <w:ind w:firstLine="600"/>
        <w:jc w:val="both"/>
      </w:pPr>
      <w:r>
        <w:rPr>
          <w:rStyle w:val="2"/>
        </w:rPr>
        <w:t>БОРЗЕНКО С., ДЕНИСОВ Н. Поединок продолжается. — «Сов. Россия», 1965, 18 июня.</w:t>
      </w:r>
    </w:p>
    <w:p w14:paraId="3001DCE0" w14:textId="77777777" w:rsidR="00BE0CC4" w:rsidRDefault="00000000">
      <w:pPr>
        <w:pStyle w:val="20"/>
        <w:spacing w:line="240" w:lineRule="auto"/>
        <w:ind w:left="580" w:firstLine="20"/>
        <w:jc w:val="both"/>
      </w:pPr>
      <w:r>
        <w:rPr>
          <w:rStyle w:val="2"/>
        </w:rPr>
        <w:t>БУДИЛОВ 3., ГАШЕВ Н. О мужестве чекистов. — «Звезда» (Пермь), 1965, 31 окт. ВАСИЛЬЕВ И. Кто вы, мсье Жак? —«Труд», 1966, 1 июня.</w:t>
      </w:r>
    </w:p>
    <w:p w14:paraId="52834408" w14:textId="77777777" w:rsidR="00BE0CC4" w:rsidRDefault="00000000">
      <w:pPr>
        <w:pStyle w:val="20"/>
        <w:spacing w:line="240" w:lineRule="auto"/>
        <w:ind w:left="580" w:firstLine="20"/>
        <w:jc w:val="both"/>
      </w:pPr>
      <w:r>
        <w:rPr>
          <w:rStyle w:val="2"/>
        </w:rPr>
        <w:t>ВАСИЛЬЕВ Л. Как вас теперь называть? — «Тихоокеан. звезда», 1965, 30 иояб. ВЕЛЬШЕР Б. Положений парадокс.— «Сов. фильм», 1964, 8 окт.</w:t>
      </w:r>
    </w:p>
    <w:p w14:paraId="10D5CBC3" w14:textId="77777777" w:rsidR="00BE0CC4" w:rsidRDefault="00000000">
      <w:pPr>
        <w:pStyle w:val="20"/>
        <w:spacing w:line="240" w:lineRule="auto"/>
        <w:ind w:left="580" w:firstLine="20"/>
        <w:jc w:val="both"/>
      </w:pPr>
      <w:r>
        <w:rPr>
          <w:rStyle w:val="2"/>
        </w:rPr>
        <w:t>ВЕЛЬШЕР Б. Мосфильмовцы в Вильнюсе. — «Сов. фильм», 1964, 24 дек.</w:t>
      </w:r>
    </w:p>
    <w:p w14:paraId="74F6BE0B" w14:textId="77777777" w:rsidR="00BE0CC4" w:rsidRDefault="00000000">
      <w:pPr>
        <w:pStyle w:val="20"/>
        <w:spacing w:line="252" w:lineRule="auto"/>
        <w:ind w:firstLine="560"/>
      </w:pPr>
      <w:r>
        <w:rPr>
          <w:rStyle w:val="2"/>
        </w:rPr>
        <w:t>ВЕЛЬШЕР Б. Положский парадокс. — «Сов. фильм», 1965, 25 февр.</w:t>
      </w:r>
    </w:p>
    <w:p w14:paraId="38E5B3C4" w14:textId="77777777" w:rsidR="00BE0CC4" w:rsidRDefault="00000000">
      <w:pPr>
        <w:pStyle w:val="20"/>
        <w:spacing w:line="252" w:lineRule="auto"/>
        <w:ind w:left="560" w:firstLine="40"/>
      </w:pPr>
      <w:r>
        <w:rPr>
          <w:rStyle w:val="2"/>
        </w:rPr>
        <w:t>ВЕЛЬШЕР Б. Фильм о герое-разведчике. — «Горьк. рабочий», 1965, 23 июня. ВИКТОРОВА К. Как вас теперь называть? — «Ленингр. правда», 1965, 14 дек. ВЫДРИНА В. В защиту жанра. — «Ферган. правда», 1965, 16 нояб.</w:t>
      </w:r>
    </w:p>
    <w:p w14:paraId="5F2E4523" w14:textId="77777777" w:rsidR="00BE0CC4" w:rsidRDefault="00000000">
      <w:pPr>
        <w:pStyle w:val="20"/>
        <w:spacing w:line="252" w:lineRule="auto"/>
        <w:ind w:firstLine="600"/>
        <w:jc w:val="both"/>
      </w:pPr>
      <w:r>
        <w:rPr>
          <w:rStyle w:val="2"/>
        </w:rPr>
        <w:t>ГАВРИЛЕНКО В. Героям чекистам посвящается. — «Призыв» (Владимир), 1965, 4 нояб.</w:t>
      </w:r>
    </w:p>
    <w:p w14:paraId="0D1F2EE1" w14:textId="77777777" w:rsidR="00BE0CC4" w:rsidRDefault="00000000">
      <w:pPr>
        <w:pStyle w:val="20"/>
        <w:spacing w:line="252" w:lineRule="auto"/>
        <w:ind w:firstLine="560"/>
      </w:pPr>
      <w:r>
        <w:rPr>
          <w:rStyle w:val="2"/>
        </w:rPr>
        <w:t>ГАСАНОВА Н. Сильнее смерти. — «Даг. правда», 1965, 23 нояб.</w:t>
      </w:r>
    </w:p>
    <w:p w14:paraId="00561514" w14:textId="77777777" w:rsidR="00BE0CC4" w:rsidRDefault="00000000">
      <w:pPr>
        <w:pStyle w:val="20"/>
        <w:spacing w:line="252" w:lineRule="auto"/>
        <w:ind w:firstLine="560"/>
      </w:pPr>
      <w:r>
        <w:rPr>
          <w:rStyle w:val="2"/>
        </w:rPr>
        <w:lastRenderedPageBreak/>
        <w:t>ГОЛАНД В. Пока стучит сердце. — «Моск, правда», 1965, 12 июня.</w:t>
      </w:r>
    </w:p>
    <w:p w14:paraId="0173619B" w14:textId="77777777" w:rsidR="00BE0CC4" w:rsidRDefault="00000000">
      <w:pPr>
        <w:pStyle w:val="20"/>
        <w:spacing w:line="252" w:lineRule="auto"/>
        <w:ind w:firstLine="600"/>
        <w:jc w:val="both"/>
      </w:pPr>
      <w:r>
        <w:rPr>
          <w:rStyle w:val="2"/>
        </w:rPr>
        <w:t>ГОЛОВИН М. Поединок. Заметки кинозрителя. — «Красный Октябрь» (Сызрань), 1965, 1 дек.</w:t>
      </w:r>
    </w:p>
    <w:p w14:paraId="427439C6" w14:textId="77777777" w:rsidR="00BE0CC4" w:rsidRDefault="00000000">
      <w:pPr>
        <w:pStyle w:val="20"/>
        <w:spacing w:line="252" w:lineRule="auto"/>
        <w:ind w:firstLine="600"/>
        <w:jc w:val="both"/>
      </w:pPr>
      <w:r>
        <w:rPr>
          <w:rStyle w:val="2"/>
        </w:rPr>
        <w:t>ЕВГЕНЬЕВ Б. Поединок, выигранный чекистом. — «Поляр, правда» (Мурманск), 1965, 7 дек.</w:t>
      </w:r>
    </w:p>
    <w:p w14:paraId="7FD92732" w14:textId="77777777" w:rsidR="00BE0CC4" w:rsidRDefault="00000000">
      <w:pPr>
        <w:pStyle w:val="20"/>
        <w:spacing w:line="252" w:lineRule="auto"/>
        <w:ind w:firstLine="560"/>
      </w:pPr>
      <w:r>
        <w:rPr>
          <w:rStyle w:val="2"/>
        </w:rPr>
        <w:t>ЕЛЬНИЦКАЯ К. По ту сторону фронта. — «Красная звезда», 1965, 29 нюня.</w:t>
      </w:r>
    </w:p>
    <w:p w14:paraId="48C1AC83" w14:textId="77777777" w:rsidR="00BE0CC4" w:rsidRDefault="00000000">
      <w:pPr>
        <w:pStyle w:val="20"/>
        <w:spacing w:line="252" w:lineRule="auto"/>
        <w:ind w:firstLine="600"/>
        <w:jc w:val="both"/>
      </w:pPr>
      <w:r>
        <w:rPr>
          <w:rStyle w:val="2"/>
        </w:rPr>
        <w:t>ЕФИМОВА Л. Отвага плюс хладнокровие. — «Кавк, здравница» (Пятигорск), 1965, 17 нояб.</w:t>
      </w:r>
    </w:p>
    <w:p w14:paraId="49040777" w14:textId="77777777" w:rsidR="00BE0CC4" w:rsidRDefault="00000000">
      <w:pPr>
        <w:pStyle w:val="20"/>
        <w:spacing w:line="252" w:lineRule="auto"/>
        <w:ind w:firstLine="560"/>
      </w:pPr>
      <w:r>
        <w:rPr>
          <w:rStyle w:val="2"/>
        </w:rPr>
        <w:t>ЗОРКИЙ А. Сюжет человеческий. — «Сов. культура», 1965, 9 дек.</w:t>
      </w:r>
    </w:p>
    <w:p w14:paraId="3A9F2CF5" w14:textId="77777777" w:rsidR="00BE0CC4" w:rsidRDefault="00000000">
      <w:pPr>
        <w:pStyle w:val="20"/>
        <w:spacing w:line="252" w:lineRule="auto"/>
        <w:ind w:firstLine="560"/>
      </w:pPr>
      <w:r>
        <w:rPr>
          <w:rStyle w:val="2"/>
        </w:rPr>
        <w:t>ИЛЬИНА Н. Положский парадокс. — «Моск, кинонеделя», 1964, 13 сент.</w:t>
      </w:r>
    </w:p>
    <w:p w14:paraId="078C8CD9" w14:textId="77777777" w:rsidR="00BE0CC4" w:rsidRDefault="00000000">
      <w:pPr>
        <w:pStyle w:val="20"/>
        <w:spacing w:line="252" w:lineRule="auto"/>
        <w:ind w:left="560" w:firstLine="40"/>
      </w:pPr>
      <w:r>
        <w:rPr>
          <w:rStyle w:val="2"/>
        </w:rPr>
        <w:t>КАЗАНЦЕВ А. Как вас теперь называть? — «Сов. Татария», 1965, 17 нояб. КАК ВАС ТЕПЕРЬ НАЗЫВАТЬ? — «Новые фильмы», 1965, № 11, с. 5—7. КИРШТЕЙН Я. Фильм о чекистах. — «Сов. Латвия», 1965, 28 нояб.</w:t>
      </w:r>
    </w:p>
    <w:p w14:paraId="36040C24" w14:textId="77777777" w:rsidR="00BE0CC4" w:rsidRDefault="00000000">
      <w:pPr>
        <w:pStyle w:val="20"/>
        <w:spacing w:line="252" w:lineRule="auto"/>
        <w:ind w:firstLine="600"/>
        <w:jc w:val="both"/>
      </w:pPr>
      <w:r>
        <w:rPr>
          <w:rStyle w:val="2"/>
        </w:rPr>
        <w:t>КОЛЕСНИКОВА Н, Как вас теперь называть? — «Спутник кинозрителя», 1965, № 11, с. 4—7.</w:t>
      </w:r>
    </w:p>
    <w:p w14:paraId="54529A77" w14:textId="77777777" w:rsidR="00BE0CC4" w:rsidRDefault="00000000">
      <w:pPr>
        <w:pStyle w:val="20"/>
        <w:spacing w:line="252" w:lineRule="auto"/>
        <w:ind w:firstLine="560"/>
      </w:pPr>
      <w:r>
        <w:rPr>
          <w:rStyle w:val="2"/>
        </w:rPr>
        <w:t>КОТОВСКОВ В. Подвиг чекиста. — «Молот» (Ростов н/Д), 1965, 18 нояб.</w:t>
      </w:r>
    </w:p>
    <w:p w14:paraId="7FFCBBD1" w14:textId="77777777" w:rsidR="00BE0CC4" w:rsidRDefault="00000000">
      <w:pPr>
        <w:pStyle w:val="20"/>
        <w:spacing w:line="252" w:lineRule="auto"/>
        <w:ind w:firstLine="560"/>
      </w:pPr>
      <w:r>
        <w:rPr>
          <w:rStyle w:val="2"/>
        </w:rPr>
        <w:t>КРИВИЦКИЙ А. Раздумья после сеанса. — «Правда», 1965, 21 июня.</w:t>
      </w:r>
    </w:p>
    <w:p w14:paraId="1DBE330B" w14:textId="77777777" w:rsidR="00BE0CC4" w:rsidRDefault="00000000">
      <w:pPr>
        <w:pStyle w:val="20"/>
        <w:spacing w:line="252" w:lineRule="auto"/>
        <w:ind w:firstLine="560"/>
      </w:pPr>
      <w:r>
        <w:rPr>
          <w:rStyle w:val="2"/>
        </w:rPr>
        <w:t>КУКАНОВ Ю. Поединок. — «Псков, правда», 1965, 5 нояб.</w:t>
      </w:r>
    </w:p>
    <w:p w14:paraId="24B8F90D" w14:textId="77777777" w:rsidR="00BE0CC4" w:rsidRDefault="00000000">
      <w:pPr>
        <w:pStyle w:val="20"/>
        <w:spacing w:line="252" w:lineRule="auto"/>
        <w:ind w:firstLine="560"/>
      </w:pPr>
      <w:r>
        <w:rPr>
          <w:rStyle w:val="2"/>
        </w:rPr>
        <w:t>КУЛАКОВСКАЯ Т. Положский парадокс. — «С. Э.», 1965, № 4, с. 9.</w:t>
      </w:r>
    </w:p>
    <w:p w14:paraId="67372935" w14:textId="77777777" w:rsidR="00BE0CC4" w:rsidRDefault="00000000">
      <w:pPr>
        <w:pStyle w:val="20"/>
        <w:spacing w:line="252" w:lineRule="auto"/>
        <w:ind w:firstLine="560"/>
      </w:pPr>
      <w:r>
        <w:rPr>
          <w:rStyle w:val="2"/>
        </w:rPr>
        <w:t>КУШНЕРЕВ Л. Сын народа. — «Сов. Сибирь», 1965, 10 нояб.</w:t>
      </w:r>
    </w:p>
    <w:p w14:paraId="4A34CD04" w14:textId="77777777" w:rsidR="00BE0CC4" w:rsidRDefault="00000000">
      <w:pPr>
        <w:pStyle w:val="20"/>
        <w:spacing w:line="252" w:lineRule="auto"/>
        <w:ind w:left="560" w:firstLine="40"/>
      </w:pPr>
      <w:r>
        <w:rPr>
          <w:rStyle w:val="2"/>
        </w:rPr>
        <w:t>ЛАВРОВА Н. Повесть о мужестве. — «Волга» (Астрахань), 1965, 23 нояб. ЛАРИН А. Рассказ о мужестве. — «Сельск. газ.» (Минск), 1965, 7 дек. ЛОМОНОСОВ А. Боец невидимого франта? — «Сов. Кубань», 1965, 20 нояб. МЕЖОВА В. Как вас теперь называть? — «Тувин. правда», 1965, 14 нояб.</w:t>
      </w:r>
    </w:p>
    <w:p w14:paraId="66A9E878" w14:textId="77777777" w:rsidR="00BE0CC4" w:rsidRDefault="00000000">
      <w:pPr>
        <w:pStyle w:val="20"/>
        <w:spacing w:line="252" w:lineRule="auto"/>
        <w:ind w:firstLine="560"/>
      </w:pPr>
      <w:r>
        <w:rPr>
          <w:rStyle w:val="2"/>
        </w:rPr>
        <w:t>НАЗАРОВ М. Как вас теперь называть? ^- «Ставрот. правда», 1965, 2 нояб.</w:t>
      </w:r>
    </w:p>
    <w:p w14:paraId="1F483184" w14:textId="77777777" w:rsidR="00BE0CC4" w:rsidRDefault="00000000">
      <w:pPr>
        <w:pStyle w:val="20"/>
        <w:spacing w:line="271" w:lineRule="auto"/>
        <w:ind w:firstLine="600"/>
        <w:jc w:val="both"/>
      </w:pPr>
      <w:r>
        <w:rPr>
          <w:rStyle w:val="2"/>
        </w:rPr>
        <w:t>НАЙДЕНОВ Н. В жанре приключенческом. — «Ленинское знамя» (Петропав</w:t>
      </w:r>
      <w:r>
        <w:rPr>
          <w:rStyle w:val="2"/>
        </w:rPr>
        <w:softHyphen/>
        <w:t>ловск), 1965, 21 нояб.</w:t>
      </w:r>
    </w:p>
    <w:p w14:paraId="2FA05A57" w14:textId="77777777" w:rsidR="00BE0CC4" w:rsidRDefault="00000000">
      <w:pPr>
        <w:pStyle w:val="20"/>
        <w:spacing w:line="276" w:lineRule="auto"/>
        <w:ind w:firstLine="600"/>
        <w:jc w:val="both"/>
      </w:pPr>
      <w:r>
        <w:rPr>
          <w:rStyle w:val="2"/>
        </w:rPr>
        <w:t>НЕЖДАНОВ В. Как вас теперь называть? — «Сев. рабочий» (Ярославль), 1965, 25 нояб.</w:t>
      </w:r>
    </w:p>
    <w:p w14:paraId="35B676BA" w14:textId="77777777" w:rsidR="00BE0CC4" w:rsidRDefault="00000000">
      <w:pPr>
        <w:pStyle w:val="20"/>
        <w:spacing w:line="252" w:lineRule="auto"/>
        <w:ind w:firstLine="560"/>
      </w:pPr>
      <w:r>
        <w:rPr>
          <w:rStyle w:val="2"/>
        </w:rPr>
        <w:t>НИКОЛАЕВ В. За барьером жизни. — «Правда Бурятии», 1965, 23 нояб.</w:t>
      </w:r>
    </w:p>
    <w:p w14:paraId="33F57D1C" w14:textId="77777777" w:rsidR="00BE0CC4" w:rsidRDefault="00000000">
      <w:pPr>
        <w:pStyle w:val="20"/>
        <w:spacing w:line="271" w:lineRule="auto"/>
        <w:ind w:firstLine="600"/>
        <w:jc w:val="both"/>
      </w:pPr>
      <w:r>
        <w:rPr>
          <w:rStyle w:val="2"/>
        </w:rPr>
        <w:t>НИКОЛАЕВ Е. Генерал Готтбург проигрывает. — «Волж. комсомолец» (Куйбы</w:t>
      </w:r>
      <w:r>
        <w:rPr>
          <w:rStyle w:val="2"/>
        </w:rPr>
        <w:softHyphen/>
        <w:t>шев), 1965, 14 нояб.</w:t>
      </w:r>
    </w:p>
    <w:p w14:paraId="6BCD7635" w14:textId="77777777" w:rsidR="00BE0CC4" w:rsidRDefault="00000000">
      <w:pPr>
        <w:pStyle w:val="20"/>
        <w:spacing w:line="259" w:lineRule="auto"/>
        <w:ind w:firstLine="560"/>
      </w:pPr>
      <w:r>
        <w:rPr>
          <w:rStyle w:val="2"/>
        </w:rPr>
        <w:t>НИКОЛАЕВА Д' Поединок идей и характеров. — «Сов. Белоруссия», 1965, 5 дек.</w:t>
      </w:r>
    </w:p>
    <w:p w14:paraId="443CC3B1" w14:textId="77777777" w:rsidR="00BE0CC4" w:rsidRDefault="00000000">
      <w:pPr>
        <w:pStyle w:val="20"/>
        <w:spacing w:line="259" w:lineRule="auto"/>
        <w:ind w:firstLine="560"/>
      </w:pPr>
      <w:r>
        <w:rPr>
          <w:rStyle w:val="2"/>
        </w:rPr>
        <w:t>ПИМЕНОВ С. Поединок. — «Калинин, правда», 1965, 14 нояб.</w:t>
      </w:r>
    </w:p>
    <w:p w14:paraId="6A2C41A1" w14:textId="77777777" w:rsidR="00BE0CC4" w:rsidRDefault="00000000">
      <w:pPr>
        <w:pStyle w:val="20"/>
        <w:spacing w:line="259" w:lineRule="auto"/>
        <w:ind w:firstLine="560"/>
      </w:pPr>
      <w:r>
        <w:rPr>
          <w:rStyle w:val="2"/>
        </w:rPr>
        <w:t>ПОЛОЖСКИЙ ПАРАДОКС. —«Сов. фильм», 1964, 13 авг.</w:t>
      </w:r>
    </w:p>
    <w:p w14:paraId="3EDE9FA5" w14:textId="77777777" w:rsidR="00BE0CC4" w:rsidRDefault="00000000">
      <w:pPr>
        <w:pStyle w:val="20"/>
        <w:spacing w:line="259" w:lineRule="auto"/>
        <w:ind w:firstLine="560"/>
      </w:pPr>
      <w:r>
        <w:rPr>
          <w:rStyle w:val="2"/>
        </w:rPr>
        <w:t>РЕВОДЬКО А. Ошибка генерала Готтбурга. — «Сов. Мордовия», 1965, 14 нояб.</w:t>
      </w:r>
    </w:p>
    <w:p w14:paraId="7D9F54D4" w14:textId="77777777" w:rsidR="00BE0CC4" w:rsidRDefault="00000000">
      <w:pPr>
        <w:pStyle w:val="20"/>
        <w:spacing w:line="259" w:lineRule="auto"/>
        <w:ind w:firstLine="560"/>
      </w:pPr>
      <w:r>
        <w:rPr>
          <w:rStyle w:val="2"/>
        </w:rPr>
        <w:t>РОМАНОВ М. Герои незримого фронта. — «Веч. Москва», 1965, 6 янв.</w:t>
      </w:r>
    </w:p>
    <w:p w14:paraId="64864BB0" w14:textId="77777777" w:rsidR="00BE0CC4" w:rsidRDefault="00000000">
      <w:pPr>
        <w:pStyle w:val="20"/>
        <w:spacing w:line="259" w:lineRule="auto"/>
        <w:ind w:left="560" w:firstLine="40"/>
      </w:pPr>
      <w:r>
        <w:rPr>
          <w:rStyle w:val="2"/>
        </w:rPr>
        <w:t>СЕМЕНОВ В. Мудрость подвига. — «Рабочий край» (Иваново), 1965, 26 нояб. СИНЯ ЕВА И. Имя этому — подвиг. — «Красное знамя» (Томск), 1965, 13 нояб. СЛЕТИН В. Герои незримого фронта. — «Новгор. правда», 1965, 7 нояб.</w:t>
      </w:r>
    </w:p>
    <w:p w14:paraId="0F1296C0" w14:textId="77777777" w:rsidR="00BE0CC4" w:rsidRDefault="00000000">
      <w:pPr>
        <w:pStyle w:val="20"/>
        <w:spacing w:line="259" w:lineRule="auto"/>
        <w:ind w:firstLine="600"/>
        <w:jc w:val="both"/>
      </w:pPr>
      <w:r>
        <w:rPr>
          <w:rStyle w:val="2"/>
        </w:rPr>
        <w:t>СОЛОМЕННА Л. О людях незримого фронта.— «Амур, правда» (Благовещенск), 1965, 18 нояб.</w:t>
      </w:r>
    </w:p>
    <w:p w14:paraId="572E083C" w14:textId="77777777" w:rsidR="00BE0CC4" w:rsidRDefault="00000000">
      <w:pPr>
        <w:pStyle w:val="20"/>
        <w:spacing w:line="262" w:lineRule="auto"/>
        <w:ind w:firstLine="560"/>
      </w:pPr>
      <w:r>
        <w:rPr>
          <w:rStyle w:val="2"/>
        </w:rPr>
        <w:t>СТРАТЬЕВА А. От факта до фильма. — «Веч. Тбилиси», 1965, 29 дек.</w:t>
      </w:r>
    </w:p>
    <w:p w14:paraId="1BFEC063" w14:textId="77777777" w:rsidR="00BE0CC4" w:rsidRDefault="00000000">
      <w:pPr>
        <w:pStyle w:val="20"/>
        <w:spacing w:line="262" w:lineRule="auto"/>
        <w:ind w:firstLine="560"/>
      </w:pPr>
      <w:r>
        <w:rPr>
          <w:rStyle w:val="2"/>
        </w:rPr>
        <w:t>СУРОВ В. О героях-чекистах. — «Калннингр. правда», 1965, 17 нояб.</w:t>
      </w:r>
    </w:p>
    <w:p w14:paraId="17276099" w14:textId="77777777" w:rsidR="00BE0CC4" w:rsidRDefault="00000000">
      <w:pPr>
        <w:pStyle w:val="20"/>
        <w:spacing w:line="262" w:lineRule="auto"/>
        <w:ind w:firstLine="560"/>
      </w:pPr>
      <w:r>
        <w:rPr>
          <w:rStyle w:val="2"/>
        </w:rPr>
        <w:t>ТИШКИНА В. Как вас теперь называть? — «Сов. фильм», 1965, № 11, с. 21.</w:t>
      </w:r>
    </w:p>
    <w:p w14:paraId="5CB17DC2" w14:textId="77777777" w:rsidR="00BE0CC4" w:rsidRDefault="00000000">
      <w:pPr>
        <w:pStyle w:val="20"/>
        <w:spacing w:line="262" w:lineRule="auto"/>
        <w:ind w:firstLine="600"/>
      </w:pPr>
      <w:r>
        <w:rPr>
          <w:rStyle w:val="2"/>
        </w:rPr>
        <w:t>ТУМАНОВСКАЯ И. Кто вы теперь, генерал? — «Волж. коммуна» (Куйбышев), 1965, 14 нояб.</w:t>
      </w:r>
    </w:p>
    <w:p w14:paraId="203273D0" w14:textId="77777777" w:rsidR="00BE0CC4" w:rsidRDefault="00000000">
      <w:pPr>
        <w:pStyle w:val="20"/>
        <w:spacing w:line="252" w:lineRule="auto"/>
        <w:ind w:firstLine="560"/>
      </w:pPr>
      <w:r>
        <w:rPr>
          <w:rStyle w:val="2"/>
        </w:rPr>
        <w:t>ФАИНГЕЛЕРИНТ Д. Подвиг «неуловимых». — «Смена» (Калинин), 1965, 13 нояб.</w:t>
      </w:r>
    </w:p>
    <w:p w14:paraId="4A91C176" w14:textId="77777777" w:rsidR="00BE0CC4" w:rsidRDefault="00000000">
      <w:pPr>
        <w:pStyle w:val="20"/>
        <w:spacing w:line="252" w:lineRule="auto"/>
        <w:ind w:firstLine="560"/>
        <w:sectPr w:rsidR="00BE0CC4">
          <w:footnotePr>
            <w:numFmt w:val="chicago"/>
          </w:footnotePr>
          <w:pgSz w:w="16838" w:h="23810"/>
          <w:pgMar w:top="3160" w:right="3432" w:bottom="3791" w:left="3447" w:header="0" w:footer="3" w:gutter="0"/>
          <w:cols w:space="720"/>
          <w:noEndnote/>
          <w:docGrid w:linePitch="360"/>
          <w15:footnoteColumns w:val="1"/>
        </w:sectPr>
      </w:pPr>
      <w:r>
        <w:rPr>
          <w:rStyle w:val="2"/>
        </w:rPr>
        <w:t>ФЕДОРОВА Л. Детектив, если он настоящий. — «Огонек», 1965, № 33.</w:t>
      </w:r>
    </w:p>
    <w:p w14:paraId="54B7AFF8" w14:textId="77777777" w:rsidR="00BE0CC4" w:rsidRDefault="00000000">
      <w:pPr>
        <w:pStyle w:val="20"/>
        <w:spacing w:line="252" w:lineRule="auto"/>
        <w:ind w:firstLine="600"/>
        <w:jc w:val="both"/>
      </w:pPr>
      <w:r>
        <w:rPr>
          <w:rStyle w:val="2"/>
        </w:rPr>
        <w:lastRenderedPageBreak/>
        <w:t>ХИКМАТУЛЛАЕВ Н. Бойцы невидимого фронта. — «Ленинский путь» (Самар</w:t>
      </w:r>
      <w:r>
        <w:rPr>
          <w:rStyle w:val="2"/>
        </w:rPr>
        <w:softHyphen/>
        <w:t>канд), 1965, 14 нояб.</w:t>
      </w:r>
    </w:p>
    <w:p w14:paraId="25E6B0B6" w14:textId="77777777" w:rsidR="00BE0CC4" w:rsidRDefault="00000000">
      <w:pPr>
        <w:pStyle w:val="20"/>
        <w:spacing w:line="252" w:lineRule="auto"/>
        <w:ind w:left="580" w:firstLine="20"/>
        <w:jc w:val="both"/>
      </w:pPr>
      <w:r>
        <w:rPr>
          <w:rStyle w:val="2"/>
        </w:rPr>
        <w:t>ХЛОПЛЯНКИНА Т. За линией фронта. — «Сов. кино», 1965, 12 июня. ЧУНДЫШКО Ч. Сотрудник ЧК. — «Адыг, правда», 1965, 17 нояб.</w:t>
      </w:r>
    </w:p>
    <w:p w14:paraId="1E15F403" w14:textId="77777777" w:rsidR="00BE0CC4" w:rsidRDefault="00000000">
      <w:pPr>
        <w:pStyle w:val="20"/>
        <w:spacing w:line="252" w:lineRule="auto"/>
        <w:ind w:left="580" w:firstLine="20"/>
      </w:pPr>
      <w:r>
        <w:rPr>
          <w:rStyle w:val="2"/>
        </w:rPr>
        <w:t>ШЛЕВКОВ В. Фильм о молчаливом фронте. — «Моск, правда», 1965, 28 апр. ШУТОВА Т. Мы называем его чекист. — «Сов. Зауралье» (Курган), 1965, 24 нояб. ЩЕГЛОВ А. Как вас теперь называть? — «Знамя» (Калуга), 1965, 14 нояб.</w:t>
      </w:r>
    </w:p>
    <w:p w14:paraId="4B3ECBEA" w14:textId="77777777" w:rsidR="00BE0CC4" w:rsidRDefault="00000000">
      <w:pPr>
        <w:pStyle w:val="20"/>
        <w:spacing w:line="252" w:lineRule="auto"/>
        <w:ind w:firstLine="600"/>
        <w:jc w:val="both"/>
      </w:pPr>
      <w:r>
        <w:rPr>
          <w:rStyle w:val="2"/>
        </w:rPr>
        <w:t>ЩЕГОЛ ИХИН Б. Как вас теперь называть? — «Целин. край» (Целиноград), 1965, 14 нояб.</w:t>
      </w:r>
    </w:p>
    <w:p w14:paraId="4321AC05" w14:textId="77777777" w:rsidR="00BE0CC4" w:rsidRDefault="00000000">
      <w:pPr>
        <w:pStyle w:val="20"/>
        <w:spacing w:line="252" w:lineRule="auto"/>
        <w:ind w:firstLine="600"/>
        <w:jc w:val="both"/>
      </w:pPr>
      <w:r>
        <w:rPr>
          <w:rStyle w:val="2"/>
        </w:rPr>
        <w:t>ЩЕРБАКОВ К. Жанр обязывает. — «С. Э.», 1967, № 3, с. 2.</w:t>
      </w:r>
    </w:p>
    <w:p w14:paraId="7DD117C0" w14:textId="77777777" w:rsidR="00BE0CC4" w:rsidRDefault="00000000">
      <w:pPr>
        <w:pStyle w:val="20"/>
        <w:spacing w:line="252" w:lineRule="auto"/>
        <w:ind w:left="580" w:firstLine="20"/>
        <w:jc w:val="both"/>
      </w:pPr>
      <w:r>
        <w:rPr>
          <w:rStyle w:val="2"/>
        </w:rPr>
        <w:t>ЭПОВА К- «Геркулес» проигрывает человеку. — «Веч. Новосибирск», 1965, 18 нояб. ЮРОВСКИЙ А. Сюрпризы жанра. — «Коме, правда», 1965, 18 нояб.</w:t>
      </w:r>
    </w:p>
    <w:p w14:paraId="59891C15" w14:textId="77777777" w:rsidR="00BE0CC4" w:rsidRDefault="00000000">
      <w:pPr>
        <w:pStyle w:val="20"/>
        <w:spacing w:after="240" w:line="252" w:lineRule="auto"/>
        <w:ind w:left="580" w:firstLine="20"/>
        <w:jc w:val="both"/>
      </w:pPr>
      <w:r>
        <w:rPr>
          <w:rStyle w:val="2"/>
        </w:rPr>
        <w:t>ЯКОВЛЕВ А. Как вас теперь называть? — «Заря» (Брест), 1965, 30 нояб. ЯРОВ В. О чекистах. — «Сов. Башкирия», 1965, 21 окт.</w:t>
      </w:r>
    </w:p>
    <w:p w14:paraId="7C072ADD" w14:textId="77777777" w:rsidR="00BE0CC4" w:rsidRDefault="00000000">
      <w:pPr>
        <w:pStyle w:val="11"/>
        <w:numPr>
          <w:ilvl w:val="0"/>
          <w:numId w:val="23"/>
        </w:numPr>
        <w:tabs>
          <w:tab w:val="left" w:pos="1371"/>
        </w:tabs>
        <w:spacing w:line="202" w:lineRule="auto"/>
        <w:ind w:firstLine="600"/>
        <w:jc w:val="both"/>
      </w:pPr>
      <w:r>
        <w:rPr>
          <w:rStyle w:val="a7"/>
        </w:rPr>
        <w:t xml:space="preserve">КЛЯТВА ГИППОКРАТА. Киноповесть, шэ, 9 ч., 2532 л, Рижская киностудия, 1965 г., ВЭ </w:t>
      </w:r>
      <w:r>
        <w:rPr>
          <w:rStyle w:val="a7"/>
          <w:lang w:val="en-US" w:eastAsia="en-US"/>
        </w:rPr>
        <w:t xml:space="preserve">12.IX </w:t>
      </w:r>
      <w:r>
        <w:rPr>
          <w:rStyle w:val="a7"/>
        </w:rPr>
        <w:t>1966 г.</w:t>
      </w:r>
    </w:p>
    <w:p w14:paraId="3A046D4D" w14:textId="77777777" w:rsidR="00BE0CC4" w:rsidRDefault="00000000">
      <w:pPr>
        <w:pStyle w:val="11"/>
        <w:spacing w:line="202" w:lineRule="auto"/>
        <w:ind w:firstLine="600"/>
        <w:jc w:val="both"/>
      </w:pPr>
      <w:r>
        <w:rPr>
          <w:rStyle w:val="a7"/>
        </w:rPr>
        <w:t>Авт. сцен. Е. Баренбойм; реж.-пост. А. Неретниеце; гл. опер. 3. Ви</w:t>
      </w:r>
      <w:r>
        <w:rPr>
          <w:rStyle w:val="a7"/>
        </w:rPr>
        <w:softHyphen/>
        <w:t>толе; худ.-пост. А. Бауманис; композ. Р. Оре; звукоопер. Я- Зиверт.</w:t>
      </w:r>
    </w:p>
    <w:p w14:paraId="56E1F71E" w14:textId="77777777" w:rsidR="00BE0CC4" w:rsidRDefault="00000000">
      <w:pPr>
        <w:pStyle w:val="11"/>
        <w:spacing w:line="202" w:lineRule="auto"/>
        <w:ind w:firstLine="600"/>
        <w:jc w:val="both"/>
      </w:pPr>
      <w:r>
        <w:rPr>
          <w:rStyle w:val="a7"/>
        </w:rPr>
        <w:t>Реж. Э. Лацис; опер. Я. Рикш; худ.-костюм. Н. Шапорин; худ.-грим. К. Лапинь; ассист. реж. Р. Буш, В. Дудынь; ассист. опер. А. Пяткин; консульт. засл, полярник СССР К. Якубов, хирург Ю. Стурис; ред. Е. Вахрушева; дир. картины 3. Кравалис.</w:t>
      </w:r>
    </w:p>
    <w:p w14:paraId="35D21310" w14:textId="77777777" w:rsidR="00BE0CC4" w:rsidRDefault="00000000">
      <w:pPr>
        <w:pStyle w:val="11"/>
        <w:spacing w:line="202" w:lineRule="auto"/>
        <w:ind w:firstLine="600"/>
        <w:jc w:val="both"/>
      </w:pPr>
      <w:r>
        <w:rPr>
          <w:rStyle w:val="a7"/>
        </w:rPr>
        <w:t>В ролях: И. Буткевич (Имант), А. Завьялова (Томилова), В. Гав</w:t>
      </w:r>
      <w:r>
        <w:rPr>
          <w:rStyle w:val="a7"/>
        </w:rPr>
        <w:softHyphen/>
        <w:t>рилов (Плюхин), А. Миронов (Андрей Костюченко), С. Гурзо (Марат), А. Темербек (Вася), Э. Радзинь (мать Иманта), О. Круминя (медсест</w:t>
      </w:r>
      <w:r>
        <w:rPr>
          <w:rStyle w:val="a7"/>
        </w:rPr>
        <w:softHyphen/>
        <w:t>ра); Е. Романова, В. Фреймуте, Э. Шалапенок, Э. Валтер, А. Видениек, Л. Шмит, В. Саввин, 3. Винерт, Т. Миреева, А. Милбрет, В. Зевакин, О. Дреге, Р. Церинь, О. Шалконис, Л. Девица, X. Авенс, А. Зиемеле, Э. Гиргенсон, Ю. Каминский.</w:t>
      </w:r>
    </w:p>
    <w:p w14:paraId="57322C7F" w14:textId="77777777" w:rsidR="00BE0CC4" w:rsidRDefault="00000000">
      <w:pPr>
        <w:pStyle w:val="11"/>
        <w:spacing w:line="221" w:lineRule="auto"/>
        <w:ind w:firstLine="600"/>
        <w:jc w:val="both"/>
      </w:pPr>
      <w:r>
        <w:rPr>
          <w:rStyle w:val="a7"/>
        </w:rPr>
        <w:t>О гуманной профессии врача, о его ответственности за жизнь лю</w:t>
      </w:r>
      <w:r>
        <w:rPr>
          <w:rStyle w:val="a7"/>
        </w:rPr>
        <w:softHyphen/>
        <w:t>дей.</w:t>
      </w:r>
    </w:p>
    <w:p w14:paraId="3AE1DC41" w14:textId="77777777" w:rsidR="00BE0CC4" w:rsidRDefault="00000000">
      <w:pPr>
        <w:pStyle w:val="11"/>
        <w:spacing w:line="199" w:lineRule="auto"/>
        <w:ind w:firstLine="600"/>
        <w:jc w:val="both"/>
      </w:pPr>
      <w:r>
        <w:rPr>
          <w:rStyle w:val="a7"/>
        </w:rPr>
        <w:t>Молодой хирург Имант Вейде, только что окончивший медицинский институт, получает назначение на траулер. Отсутствие опыта и излиш</w:t>
      </w:r>
      <w:r>
        <w:rPr>
          <w:rStyle w:val="a7"/>
        </w:rPr>
        <w:softHyphen/>
        <w:t>няя самоуверенность молодого врача приводят к тяжелым последстви</w:t>
      </w:r>
      <w:r>
        <w:rPr>
          <w:rStyle w:val="a7"/>
        </w:rPr>
        <w:softHyphen/>
        <w:t>ям. Имант совершает непоправимое: неправильно установив диагноз, он оперирует одного из пассажиров. Диагностическая ошибка приводит к трагедии — больной, оперированный по подозрению на аппендицит, умирает от воспаления легких. Получив по приговору суда условное на</w:t>
      </w:r>
      <w:r>
        <w:rPr>
          <w:rStyle w:val="a7"/>
        </w:rPr>
        <w:softHyphen/>
        <w:t>казание, Имант уезжает на зимовку в Заполярье. Терзаемый угрызени</w:t>
      </w:r>
      <w:r>
        <w:rPr>
          <w:rStyle w:val="a7"/>
        </w:rPr>
        <w:softHyphen/>
        <w:t>ями совести, решив (никогда больше не возвращаться к профессии врача, он устраивается поваром полярной станции. «По совместительству» Имаиту поручают аптечку... Тянутся будни полярной станции. Имант неплохо справляется со своими обязанностями. Вот только гидролог Плюхин не доволен обедами — у него язва и он нуждается в диетичес</w:t>
      </w:r>
      <w:r>
        <w:rPr>
          <w:rStyle w:val="a7"/>
        </w:rPr>
        <w:softHyphen/>
        <w:t>ком питании. Но случилось так, что именно Имант спас жизнь Плюхи- ну. 8 марта, когда несмотря на пургу, разыгравшуюся в этот день не на шутку, маленький дружный коллектив поздравлял с праздником един</w:t>
      </w:r>
      <w:r>
        <w:rPr>
          <w:rStyle w:val="a7"/>
        </w:rPr>
        <w:softHyphen/>
        <w:t>ственную на станции женщину — радистку Томилову, у Илюхина на</w:t>
      </w:r>
      <w:r>
        <w:rPr>
          <w:rStyle w:val="a7"/>
        </w:rPr>
        <w:softHyphen/>
        <w:t>чался приступ язвы. Хирург Бармин, прооперировавший Илюхина, по</w:t>
      </w:r>
      <w:r>
        <w:rPr>
          <w:rStyle w:val="a7"/>
        </w:rPr>
        <w:softHyphen/>
        <w:t>ручает Им анту наблюдать за больным в самый сложный послеопераци</w:t>
      </w:r>
      <w:r>
        <w:rPr>
          <w:rStyle w:val="a7"/>
        </w:rPr>
        <w:softHyphen/>
        <w:t>онный период. В глубине души Имант никогда не оставлял надежды вернуться к врачебной деятельности — на далекую зимовку он взял с собой учебники по хирургии. Бессонные ночи у постели больного окон</w:t>
      </w:r>
      <w:r>
        <w:rPr>
          <w:rStyle w:val="a7"/>
        </w:rPr>
        <w:softHyphen/>
        <w:t>чательно убеждают Иманта в том, что медицина — дело его жизни. Он снова обретает веру в себя, в свои силы и снова повторяет клятву Гип- пократа.</w:t>
      </w:r>
    </w:p>
    <w:p w14:paraId="05CB7478" w14:textId="77777777" w:rsidR="00BE0CC4" w:rsidRDefault="00000000">
      <w:pPr>
        <w:pStyle w:val="20"/>
        <w:spacing w:line="262" w:lineRule="auto"/>
        <w:ind w:firstLine="0"/>
        <w:jc w:val="center"/>
      </w:pPr>
      <w:r>
        <w:rPr>
          <w:rStyle w:val="2"/>
        </w:rPr>
        <w:t>БИБЛИОГРАФИЯ</w:t>
      </w:r>
    </w:p>
    <w:p w14:paraId="693FE4AD" w14:textId="77777777" w:rsidR="00BE0CC4" w:rsidRDefault="00000000">
      <w:pPr>
        <w:pStyle w:val="20"/>
        <w:spacing w:line="262" w:lineRule="auto"/>
        <w:ind w:firstLine="560"/>
        <w:jc w:val="both"/>
      </w:pPr>
      <w:r>
        <w:rPr>
          <w:rStyle w:val="2"/>
        </w:rPr>
        <w:t>БАРХАТ В. Клятва Гиппократа.—«Соц. Якутия», 1965, 21 мая.</w:t>
      </w:r>
    </w:p>
    <w:p w14:paraId="5334ACD2" w14:textId="77777777" w:rsidR="00BE0CC4" w:rsidRDefault="00000000">
      <w:pPr>
        <w:pStyle w:val="20"/>
        <w:spacing w:line="262" w:lineRule="auto"/>
        <w:ind w:firstLine="560"/>
        <w:jc w:val="both"/>
      </w:pPr>
      <w:r>
        <w:rPr>
          <w:rStyle w:val="2"/>
        </w:rPr>
        <w:t>БУТКЕВИЧ П. Творчество, рожденное в коллективе.— «Голос Риги», 1966, 16 февр.</w:t>
      </w:r>
    </w:p>
    <w:p w14:paraId="26D6C450" w14:textId="77777777" w:rsidR="00BE0CC4" w:rsidRDefault="00000000">
      <w:pPr>
        <w:pStyle w:val="20"/>
        <w:spacing w:line="262" w:lineRule="auto"/>
        <w:ind w:firstLine="560"/>
        <w:jc w:val="both"/>
      </w:pPr>
      <w:r>
        <w:rPr>
          <w:rStyle w:val="2"/>
        </w:rPr>
        <w:t>КЛЯТВА ГИППОКРАТА. — «Новые фильмы», 1966, № 9, с. 11.</w:t>
      </w:r>
    </w:p>
    <w:p w14:paraId="18360A9B" w14:textId="77777777" w:rsidR="00BE0CC4" w:rsidRDefault="00000000">
      <w:pPr>
        <w:pStyle w:val="20"/>
        <w:spacing w:line="286" w:lineRule="auto"/>
        <w:ind w:firstLine="560"/>
        <w:jc w:val="both"/>
      </w:pPr>
      <w:r>
        <w:rPr>
          <w:rStyle w:val="2"/>
        </w:rPr>
        <w:t xml:space="preserve">КРАВАЛИС 3. Консультируют полярники, летчики, метеорологи. — «Голос Риги», 1966, </w:t>
      </w:r>
      <w:r>
        <w:rPr>
          <w:rStyle w:val="2"/>
        </w:rPr>
        <w:lastRenderedPageBreak/>
        <w:t>16 февр.</w:t>
      </w:r>
    </w:p>
    <w:p w14:paraId="6C41921B" w14:textId="77777777" w:rsidR="00BE0CC4" w:rsidRDefault="00000000">
      <w:pPr>
        <w:pStyle w:val="20"/>
        <w:spacing w:line="218" w:lineRule="auto"/>
        <w:ind w:firstLine="560"/>
        <w:jc w:val="both"/>
      </w:pPr>
      <w:r>
        <w:rPr>
          <w:rStyle w:val="2"/>
        </w:rPr>
        <w:t>НЕРЕТНИЕЦЕ А. Большой гуманизм. — «Голос Риги», 1966, 16 февр.</w:t>
      </w:r>
    </w:p>
    <w:p w14:paraId="2A8EFFAF" w14:textId="77777777" w:rsidR="00BE0CC4" w:rsidRDefault="00000000">
      <w:pPr>
        <w:pStyle w:val="20"/>
        <w:spacing w:line="286" w:lineRule="auto"/>
        <w:ind w:firstLine="560"/>
        <w:jc w:val="both"/>
      </w:pPr>
      <w:r>
        <w:rPr>
          <w:rStyle w:val="2"/>
        </w:rPr>
        <w:t xml:space="preserve">ПОНОМАРЕНКО Л. Клятва Гиппократа. — «Пресс-информация», 1966, </w:t>
      </w:r>
      <w:r>
        <w:rPr>
          <w:rStyle w:val="2"/>
          <w:lang w:val="en-US" w:eastAsia="en-US"/>
        </w:rPr>
        <w:t xml:space="preserve">Ns </w:t>
      </w:r>
      <w:r>
        <w:rPr>
          <w:rStyle w:val="2"/>
        </w:rPr>
        <w:t>4 (32), с. 17—23.</w:t>
      </w:r>
    </w:p>
    <w:p w14:paraId="4AF3A960" w14:textId="77777777" w:rsidR="00BE0CC4" w:rsidRDefault="00000000">
      <w:pPr>
        <w:pStyle w:val="20"/>
        <w:spacing w:line="262" w:lineRule="auto"/>
        <w:ind w:firstLine="560"/>
        <w:jc w:val="both"/>
      </w:pPr>
      <w:r>
        <w:rPr>
          <w:rStyle w:val="2"/>
        </w:rPr>
        <w:t>ПОШКУВЕНЕ А. Клятва быть человеком. — «Сов. Клайпеда», 1966, 25 сент.</w:t>
      </w:r>
    </w:p>
    <w:p w14:paraId="00B5A8B0" w14:textId="77777777" w:rsidR="00BE0CC4" w:rsidRDefault="00000000">
      <w:pPr>
        <w:pStyle w:val="20"/>
        <w:spacing w:line="262" w:lineRule="auto"/>
        <w:ind w:firstLine="560"/>
        <w:jc w:val="both"/>
      </w:pPr>
      <w:r>
        <w:rPr>
          <w:rStyle w:val="2"/>
        </w:rPr>
        <w:t>РИЕКСТИНЬ Э. Во власти схемы. — «Со®. Латвия», 1966, 19 февр.</w:t>
      </w:r>
    </w:p>
    <w:p w14:paraId="54150F20" w14:textId="77777777" w:rsidR="00BE0CC4" w:rsidRDefault="00000000">
      <w:pPr>
        <w:pStyle w:val="20"/>
        <w:spacing w:line="262" w:lineRule="auto"/>
        <w:ind w:firstLine="560"/>
        <w:jc w:val="both"/>
      </w:pPr>
      <w:r>
        <w:rPr>
          <w:rStyle w:val="2"/>
        </w:rPr>
        <w:t>СМИРНОВ Г. Клятва Гиппократа. — «Приок. правда» (Рязань), 1966, 21 сент.</w:t>
      </w:r>
    </w:p>
    <w:p w14:paraId="46F21864" w14:textId="77777777" w:rsidR="00BE0CC4" w:rsidRDefault="00000000">
      <w:pPr>
        <w:pStyle w:val="20"/>
        <w:spacing w:line="262" w:lineRule="auto"/>
        <w:ind w:firstLine="560"/>
        <w:jc w:val="both"/>
      </w:pPr>
      <w:r>
        <w:rPr>
          <w:rStyle w:val="2"/>
        </w:rPr>
        <w:t>ФИЛЬМ СНИМАЕТСЯ В... ТИКСИ. — «Водный транспорт», 1965, 17 июля.</w:t>
      </w:r>
    </w:p>
    <w:p w14:paraId="509E8A7F" w14:textId="77777777" w:rsidR="00BE0CC4" w:rsidRDefault="00000000">
      <w:pPr>
        <w:pStyle w:val="20"/>
        <w:spacing w:line="262" w:lineRule="auto"/>
        <w:ind w:firstLine="560"/>
        <w:jc w:val="both"/>
      </w:pPr>
      <w:r>
        <w:rPr>
          <w:rStyle w:val="2"/>
        </w:rPr>
        <w:t xml:space="preserve">ШАЛУНОВСКИИ В. Клятва Гиппократа. Человек в белом халате. — «Спутник кинозрителя», 1966, </w:t>
      </w:r>
      <w:r>
        <w:rPr>
          <w:rStyle w:val="2"/>
          <w:lang w:val="en-US" w:eastAsia="en-US"/>
        </w:rPr>
        <w:t xml:space="preserve">Ne </w:t>
      </w:r>
      <w:r>
        <w:rPr>
          <w:rStyle w:val="2"/>
        </w:rPr>
        <w:t>9, с. 20—21.</w:t>
      </w:r>
    </w:p>
    <w:p w14:paraId="6D33FFA1" w14:textId="77777777" w:rsidR="00BE0CC4" w:rsidRDefault="00000000">
      <w:pPr>
        <w:pStyle w:val="20"/>
        <w:spacing w:after="420" w:line="262" w:lineRule="auto"/>
        <w:ind w:firstLine="560"/>
        <w:jc w:val="both"/>
      </w:pPr>
      <w:r>
        <w:rPr>
          <w:rStyle w:val="2"/>
        </w:rPr>
        <w:t>ЯНСОН Р. Клятва Гиппократа. — «Голос Риги», 1965, 21 сент.</w:t>
      </w:r>
    </w:p>
    <w:p w14:paraId="7EE2A6FD" w14:textId="77777777" w:rsidR="00BE0CC4" w:rsidRDefault="00000000">
      <w:pPr>
        <w:pStyle w:val="11"/>
        <w:numPr>
          <w:ilvl w:val="0"/>
          <w:numId w:val="23"/>
        </w:numPr>
        <w:tabs>
          <w:tab w:val="left" w:pos="1371"/>
        </w:tabs>
        <w:spacing w:line="202" w:lineRule="auto"/>
        <w:ind w:firstLine="560"/>
        <w:jc w:val="both"/>
      </w:pPr>
      <w:r>
        <w:rPr>
          <w:rStyle w:val="a7"/>
        </w:rPr>
        <w:t xml:space="preserve">КОМЭСК. Киноновелла, 3 ч., 875 л, Одесская киностудия, 1965 г., </w:t>
      </w:r>
      <w:r>
        <w:rPr>
          <w:rStyle w:val="a7"/>
          <w:lang w:val="en-US" w:eastAsia="en-US"/>
        </w:rPr>
        <w:t xml:space="preserve">B3VI </w:t>
      </w:r>
      <w:r>
        <w:rPr>
          <w:rStyle w:val="a7"/>
        </w:rPr>
        <w:t>1966 г.</w:t>
      </w:r>
    </w:p>
    <w:p w14:paraId="582D4081" w14:textId="77777777" w:rsidR="00BE0CC4" w:rsidRDefault="00000000">
      <w:pPr>
        <w:pStyle w:val="11"/>
        <w:spacing w:line="202" w:lineRule="auto"/>
        <w:ind w:firstLine="560"/>
        <w:jc w:val="both"/>
      </w:pPr>
      <w:r>
        <w:rPr>
          <w:rStyle w:val="a7"/>
        </w:rPr>
        <w:t>Авт. сцен. В. Валуцкий, М. Коршунов; реж.-пост. Г. Костюков; опер. Д. Федоровский; худ. Р. Мурадян;. композ. Ю. Знатоков; звукоопер. Г. Коненкин.</w:t>
      </w:r>
    </w:p>
    <w:p w14:paraId="5B1073CC" w14:textId="77777777" w:rsidR="00BE0CC4" w:rsidRDefault="00000000">
      <w:pPr>
        <w:pStyle w:val="11"/>
        <w:spacing w:line="202" w:lineRule="auto"/>
        <w:ind w:firstLine="560"/>
        <w:jc w:val="both"/>
      </w:pPr>
      <w:r>
        <w:rPr>
          <w:rStyle w:val="a7"/>
        </w:rPr>
        <w:t>Реж. Г. Чернышева; костюм. Л. Толстых; грим. В. Курносенко; мон</w:t>
      </w:r>
      <w:r>
        <w:rPr>
          <w:rStyle w:val="a7"/>
        </w:rPr>
        <w:softHyphen/>
        <w:t>таж. Л. Кочержина; ассист. опер. А. Ляшенко; асоист. худ. Б. Сапожни</w:t>
      </w:r>
      <w:r>
        <w:rPr>
          <w:rStyle w:val="a7"/>
        </w:rPr>
        <w:softHyphen/>
        <w:t>ков; ред. И. Воробьев; дир. картины М. Бараболько.</w:t>
      </w:r>
    </w:p>
    <w:p w14:paraId="21373845" w14:textId="77777777" w:rsidR="00BE0CC4" w:rsidRDefault="00000000">
      <w:pPr>
        <w:pStyle w:val="11"/>
        <w:spacing w:after="60" w:line="202" w:lineRule="auto"/>
        <w:ind w:firstLine="560"/>
        <w:jc w:val="both"/>
      </w:pPr>
      <w:r>
        <w:rPr>
          <w:rStyle w:val="a7"/>
        </w:rPr>
        <w:t>В ролях: Н. Крючков (Комэск), Лора Ельчанинова (Зая), А. Деми</w:t>
      </w:r>
      <w:r>
        <w:rPr>
          <w:rStyle w:val="a7"/>
        </w:rPr>
        <w:softHyphen/>
        <w:t>дова (Лида Линяева), В. Шалевич (Цыганков), А. Дмитриева (Зиноч</w:t>
      </w:r>
      <w:r>
        <w:rPr>
          <w:rStyle w:val="a7"/>
        </w:rPr>
        <w:softHyphen/>
        <w:t>ка), Г. Юхтин (Максим), Р. Хомятов (Марат), Д. Масанов (Роман Ан</w:t>
      </w:r>
      <w:r>
        <w:rPr>
          <w:rStyle w:val="a7"/>
        </w:rPr>
        <w:softHyphen/>
        <w:t>тонович), К. Маринченко (шофер), Р. Василевский (зверолов), М. Ба</w:t>
      </w:r>
      <w:r>
        <w:rPr>
          <w:rStyle w:val="a7"/>
        </w:rPr>
        <w:softHyphen/>
        <w:t>раболько, И. Старков, К. Смирнов, О. Фандера (летчики), Л. Платоно</w:t>
      </w:r>
      <w:r>
        <w:rPr>
          <w:rStyle w:val="a7"/>
        </w:rPr>
        <w:softHyphen/>
        <w:t>ва (стюардесса).</w:t>
      </w:r>
    </w:p>
    <w:p w14:paraId="5E767CC4" w14:textId="77777777" w:rsidR="00BE0CC4" w:rsidRDefault="00000000">
      <w:pPr>
        <w:pStyle w:val="11"/>
        <w:spacing w:line="202" w:lineRule="auto"/>
        <w:ind w:firstLine="560"/>
        <w:jc w:val="both"/>
      </w:pPr>
      <w:r>
        <w:rPr>
          <w:rStyle w:val="a7"/>
        </w:rPr>
        <w:t>О любви к делу своей жизни, о преемственности поколений.</w:t>
      </w:r>
    </w:p>
    <w:p w14:paraId="029D52E8" w14:textId="77777777" w:rsidR="00BE0CC4" w:rsidRDefault="00000000">
      <w:pPr>
        <w:pStyle w:val="11"/>
        <w:spacing w:after="160" w:line="202" w:lineRule="auto"/>
        <w:ind w:firstLine="560"/>
        <w:jc w:val="both"/>
      </w:pPr>
      <w:r>
        <w:rPr>
          <w:rStyle w:val="a7"/>
        </w:rPr>
        <w:t>Старый летчик, которого товарищи по работе дружески зовут Ко- мэском, давно уже на пенсии. В прошлом командир эскадрильи, он мно</w:t>
      </w:r>
      <w:r>
        <w:rPr>
          <w:rStyle w:val="a7"/>
        </w:rPr>
        <w:softHyphen/>
        <w:t>го лет проработал на маленьком, затерявшемся вдали от больших горо</w:t>
      </w:r>
      <w:r>
        <w:rPr>
          <w:rStyle w:val="a7"/>
        </w:rPr>
        <w:softHyphen/>
        <w:t>дов и магистралей аэродроме. Тихая жизнь пенсионера не по душе Ко- мэску. Вместе с маленькой внучкой Заей он часто приходит на аэро</w:t>
      </w:r>
      <w:r>
        <w:rPr>
          <w:rStyle w:val="a7"/>
        </w:rPr>
        <w:softHyphen/>
        <w:t>дром. Однажды мирную жизнь аэродрома нарушает неприятное проис</w:t>
      </w:r>
      <w:r>
        <w:rPr>
          <w:rStyle w:val="a7"/>
        </w:rPr>
        <w:softHyphen/>
        <w:t>шествие — попадает в аварию летчик вертолета Цыганков. Формально в аварии виновата синоптик Лида Линяева, которая после долгих просьб Цыганкова разрешила ему вылет в тяжелых погодных условиях. Коман</w:t>
      </w:r>
      <w:r>
        <w:rPr>
          <w:rStyle w:val="a7"/>
        </w:rPr>
        <w:softHyphen/>
        <w:t>дир отряда собирается уволить Лиду. Заменить ее он просит Комэска. Но тот считает, что нельзя после первой же ошибки увольнять молодого работника. Летчик Марат, комсорг аэродрома, предлагает Комэску и Зае слетать вместе с ним в Адлер. Тем временем командир отряда, ко</w:t>
      </w:r>
      <w:r>
        <w:rPr>
          <w:rStyle w:val="a7"/>
        </w:rPr>
        <w:softHyphen/>
        <w:t>торому некем заменить Лиду, вынужден отменить приказ об увольнении. В Адлере Марат принимает радиограмму со своего аэродрома за под</w:t>
      </w:r>
      <w:r>
        <w:rPr>
          <w:rStyle w:val="a7"/>
        </w:rPr>
        <w:softHyphen/>
        <w:t>писью синоптика Линяевой.</w:t>
      </w:r>
    </w:p>
    <w:p w14:paraId="688250BE" w14:textId="77777777" w:rsidR="00BE0CC4" w:rsidRDefault="00000000">
      <w:pPr>
        <w:pStyle w:val="20"/>
        <w:spacing w:after="60" w:line="262" w:lineRule="auto"/>
        <w:ind w:firstLine="0"/>
        <w:jc w:val="center"/>
      </w:pPr>
      <w:r>
        <w:rPr>
          <w:rStyle w:val="2"/>
        </w:rPr>
        <w:t>БИБЛИОГРАФИЯ</w:t>
      </w:r>
    </w:p>
    <w:p w14:paraId="6A606749" w14:textId="77777777" w:rsidR="00BE0CC4" w:rsidRDefault="00000000">
      <w:pPr>
        <w:pStyle w:val="20"/>
        <w:spacing w:after="320" w:line="262" w:lineRule="auto"/>
        <w:ind w:firstLine="640"/>
        <w:jc w:val="both"/>
      </w:pPr>
      <w:r>
        <w:rPr>
          <w:rStyle w:val="2"/>
        </w:rPr>
        <w:t>КОМЭСК. — «Новые фильмы», 1966, № 6, с. 13.</w:t>
      </w:r>
    </w:p>
    <w:p w14:paraId="0F673955" w14:textId="77777777" w:rsidR="00BE0CC4" w:rsidRDefault="00000000">
      <w:pPr>
        <w:pStyle w:val="11"/>
        <w:numPr>
          <w:ilvl w:val="0"/>
          <w:numId w:val="23"/>
        </w:numPr>
        <w:tabs>
          <w:tab w:val="left" w:pos="1371"/>
        </w:tabs>
        <w:spacing w:line="202" w:lineRule="auto"/>
        <w:ind w:firstLine="640"/>
        <w:jc w:val="both"/>
      </w:pPr>
      <w:r>
        <w:rPr>
          <w:rStyle w:val="a7"/>
        </w:rPr>
        <w:t>ЛЕБЕДИНАЯ ПЕСНЯ. Экраниз,, 2 ч., 482 -и, «Ленфильм», 1965 г., ВЭ IX 1966 г.</w:t>
      </w:r>
    </w:p>
    <w:p w14:paraId="060F353E" w14:textId="77777777" w:rsidR="00BE0CC4" w:rsidRDefault="00000000">
      <w:pPr>
        <w:pStyle w:val="11"/>
        <w:spacing w:after="40" w:line="209" w:lineRule="auto"/>
        <w:ind w:firstLine="640"/>
        <w:jc w:val="both"/>
      </w:pPr>
      <w:r>
        <w:rPr>
          <w:rStyle w:val="a7"/>
        </w:rPr>
        <w:t>Авт. сцен, и реж. Ю. Могилевцев; опер. Б. Тимковский; худ. Ю. Ку</w:t>
      </w:r>
      <w:r>
        <w:rPr>
          <w:rStyle w:val="a7"/>
        </w:rPr>
        <w:softHyphen/>
        <w:t>ликов; звукоопер. К. Тихомиров.</w:t>
      </w:r>
    </w:p>
    <w:p w14:paraId="107A4A51" w14:textId="77777777" w:rsidR="00BE0CC4" w:rsidRDefault="00000000">
      <w:pPr>
        <w:pStyle w:val="11"/>
        <w:spacing w:line="197" w:lineRule="auto"/>
        <w:ind w:firstLine="460"/>
        <w:jc w:val="both"/>
      </w:pPr>
      <w:r>
        <w:rPr>
          <w:rStyle w:val="a7"/>
        </w:rPr>
        <w:t>В ролях: Ф. Никитин (комик Светловидов), К. Гун (суфлер Никита Иваныч).</w:t>
      </w:r>
    </w:p>
    <w:p w14:paraId="3E81C125" w14:textId="77777777" w:rsidR="00BE0CC4" w:rsidRDefault="00000000">
      <w:pPr>
        <w:pStyle w:val="11"/>
        <w:spacing w:line="197" w:lineRule="auto"/>
        <w:ind w:firstLine="560"/>
      </w:pPr>
      <w:r>
        <w:rPr>
          <w:rStyle w:val="a7"/>
        </w:rPr>
        <w:t>По рассказу А. П. Чехова «Калхас».</w:t>
      </w:r>
    </w:p>
    <w:p w14:paraId="12DB795E" w14:textId="77777777" w:rsidR="00BE0CC4" w:rsidRDefault="00000000">
      <w:pPr>
        <w:pStyle w:val="11"/>
        <w:spacing w:line="199" w:lineRule="auto"/>
        <w:ind w:firstLine="580"/>
        <w:jc w:val="both"/>
      </w:pPr>
      <w:r>
        <w:rPr>
          <w:rStyle w:val="a7"/>
        </w:rPr>
        <w:t>О нелегком пути в искусстве.</w:t>
      </w:r>
    </w:p>
    <w:p w14:paraId="08CBC539" w14:textId="77777777" w:rsidR="00BE0CC4" w:rsidRDefault="00000000">
      <w:pPr>
        <w:pStyle w:val="11"/>
        <w:spacing w:after="280" w:line="199" w:lineRule="auto"/>
        <w:ind w:firstLine="580"/>
        <w:jc w:val="both"/>
      </w:pPr>
      <w:r>
        <w:rPr>
          <w:rStyle w:val="a7"/>
        </w:rPr>
        <w:t xml:space="preserve">Кончился бенефис старого комика Светловидова. Актер задремал в своей гримерной после шумного и утомительного приема. Проснувшись ночью в пустом театре, он остро почувствовал свое одиночество, годы и горечь потерь. </w:t>
      </w:r>
      <w:r>
        <w:rPr>
          <w:rStyle w:val="a7"/>
        </w:rPr>
        <w:lastRenderedPageBreak/>
        <w:t>Он, всю жизнь мечтавший играть героев Шекспира, стал шутом — и вот награда за труд и талант: о нем все забыли, и единствен</w:t>
      </w:r>
      <w:r>
        <w:rPr>
          <w:rStyle w:val="a7"/>
        </w:rPr>
        <w:softHyphen/>
        <w:t>ный человек, который .сочувствует ему, — бездомный старый суфлер Ни</w:t>
      </w:r>
      <w:r>
        <w:rPr>
          <w:rStyle w:val="a7"/>
        </w:rPr>
        <w:softHyphen/>
        <w:t>кита. Светловидов рассказывает ему о том, как потерял свою любовь. Потом старый комик читает монолог Лира, а суфлер «подает» ему реп</w:t>
      </w:r>
      <w:r>
        <w:rPr>
          <w:rStyle w:val="a7"/>
        </w:rPr>
        <w:softHyphen/>
        <w:t>лики Шута.</w:t>
      </w:r>
    </w:p>
    <w:p w14:paraId="0C59C66B" w14:textId="77777777" w:rsidR="00BE0CC4" w:rsidRDefault="00000000">
      <w:pPr>
        <w:pStyle w:val="11"/>
        <w:numPr>
          <w:ilvl w:val="0"/>
          <w:numId w:val="23"/>
        </w:numPr>
        <w:tabs>
          <w:tab w:val="left" w:pos="1371"/>
        </w:tabs>
        <w:spacing w:line="199" w:lineRule="auto"/>
        <w:ind w:firstLine="580"/>
        <w:jc w:val="both"/>
      </w:pPr>
      <w:r>
        <w:rPr>
          <w:rStyle w:val="a7"/>
        </w:rPr>
        <w:t xml:space="preserve">ЛЕГКАЯ РУКА (Супернова). Киноповесть, шэ, цв., 9 ч., 2417 </w:t>
      </w:r>
      <w:r>
        <w:rPr>
          <w:rStyle w:val="a7"/>
          <w:i/>
          <w:iCs/>
        </w:rPr>
        <w:t>м,</w:t>
      </w:r>
      <w:r>
        <w:rPr>
          <w:rStyle w:val="a7"/>
        </w:rPr>
        <w:t xml:space="preserve"> «Таллинфильм», 1965 г., РУ </w:t>
      </w:r>
      <w:r>
        <w:rPr>
          <w:rStyle w:val="a7"/>
          <w:lang w:val="en-US" w:eastAsia="en-US"/>
        </w:rPr>
        <w:t xml:space="preserve">7.IV </w:t>
      </w:r>
      <w:r>
        <w:rPr>
          <w:rStyle w:val="a7"/>
        </w:rPr>
        <w:t>1967 г.</w:t>
      </w:r>
    </w:p>
    <w:p w14:paraId="6B1DBEE0" w14:textId="77777777" w:rsidR="00BE0CC4" w:rsidRDefault="00000000">
      <w:pPr>
        <w:pStyle w:val="11"/>
        <w:spacing w:line="199" w:lineRule="auto"/>
        <w:ind w:firstLine="580"/>
        <w:jc w:val="both"/>
      </w:pPr>
      <w:r>
        <w:rPr>
          <w:rStyle w:val="a7"/>
        </w:rPr>
        <w:t>Авт. сцен. И. Авербах, А. Ромов; реж. В. Кяспер; опер. X. Рехе; худ. X. Клаар; композ. Я. Ряятс; звукоопер. К. Вихалем.</w:t>
      </w:r>
    </w:p>
    <w:p w14:paraId="6F308691" w14:textId="77777777" w:rsidR="00BE0CC4" w:rsidRDefault="00000000">
      <w:pPr>
        <w:pStyle w:val="11"/>
        <w:spacing w:line="199" w:lineRule="auto"/>
        <w:ind w:left="560" w:firstLine="20"/>
      </w:pPr>
      <w:r>
        <w:rPr>
          <w:rStyle w:val="a7"/>
        </w:rPr>
        <w:t>Научн. консульт. Ч. Виллман, Л. Лууд; дир. картины К. Муст. Фильм дублирован на киностудии «Ленфильм».</w:t>
      </w:r>
    </w:p>
    <w:p w14:paraId="33A757CC" w14:textId="77777777" w:rsidR="00BE0CC4" w:rsidRDefault="00000000">
      <w:pPr>
        <w:pStyle w:val="11"/>
        <w:spacing w:line="199" w:lineRule="auto"/>
        <w:ind w:firstLine="560"/>
      </w:pPr>
      <w:r>
        <w:rPr>
          <w:rStyle w:val="a7"/>
        </w:rPr>
        <w:t>Реж. дубляжа В. Скворцов; звукоопер. И. Волкова.</w:t>
      </w:r>
    </w:p>
    <w:p w14:paraId="35DFEEF9" w14:textId="77777777" w:rsidR="00BE0CC4" w:rsidRDefault="00000000">
      <w:pPr>
        <w:pStyle w:val="11"/>
        <w:spacing w:line="199" w:lineRule="auto"/>
        <w:ind w:firstLine="580"/>
        <w:jc w:val="both"/>
      </w:pPr>
      <w:r>
        <w:rPr>
          <w:rStyle w:val="a7"/>
        </w:rPr>
        <w:t>В ролях: Э. Керге, дубл. В. Костин (Эрик Круус), А. Эскола, дубл. А. Подгур (профессор Канне), А. Петерсон, дубл. Г. Теплинская (Ило</w:t>
      </w:r>
      <w:r>
        <w:rPr>
          <w:rStyle w:val="a7"/>
        </w:rPr>
        <w:softHyphen/>
        <w:t>на), Л. Орлова, дубл. В. Пугачева (Малле), М. Клоорен, дубл. В. Соко</w:t>
      </w:r>
      <w:r>
        <w:rPr>
          <w:rStyle w:val="a7"/>
        </w:rPr>
        <w:softHyphen/>
        <w:t>лов (Вальдре).</w:t>
      </w:r>
    </w:p>
    <w:p w14:paraId="6ADF9355" w14:textId="77777777" w:rsidR="00BE0CC4" w:rsidRDefault="00000000">
      <w:pPr>
        <w:pStyle w:val="11"/>
        <w:spacing w:line="199" w:lineRule="auto"/>
        <w:ind w:firstLine="580"/>
        <w:jc w:val="both"/>
      </w:pPr>
      <w:r>
        <w:rPr>
          <w:rStyle w:val="a7"/>
        </w:rPr>
        <w:t>О верности призванию.</w:t>
      </w:r>
    </w:p>
    <w:p w14:paraId="1E240BA8" w14:textId="77777777" w:rsidR="00BE0CC4" w:rsidRDefault="00000000">
      <w:pPr>
        <w:pStyle w:val="11"/>
        <w:spacing w:after="140" w:line="199" w:lineRule="auto"/>
        <w:ind w:firstLine="580"/>
        <w:jc w:val="both"/>
      </w:pPr>
      <w:r>
        <w:rPr>
          <w:rStyle w:val="a7"/>
        </w:rPr>
        <w:t>Выпускник Тартусского университета Эрик Круус вместо прохож</w:t>
      </w:r>
      <w:r>
        <w:rPr>
          <w:rStyle w:val="a7"/>
        </w:rPr>
        <w:softHyphen/>
        <w:t>дения дипломной практики в школе устраивается в обсерваторию, кото</w:t>
      </w:r>
      <w:r>
        <w:rPr>
          <w:rStyle w:val="a7"/>
        </w:rPr>
        <w:softHyphen/>
        <w:t>рой руководит крупный ученый, профессор Канне. Известный астроном принимает его в свой коллектив. В эти же дни к своему отцу Канне при</w:t>
      </w:r>
      <w:r>
        <w:rPr>
          <w:rStyle w:val="a7"/>
        </w:rPr>
        <w:softHyphen/>
        <w:t>езжает в отпуск Илона, известная балерина. В последнее время она по</w:t>
      </w:r>
      <w:r>
        <w:rPr>
          <w:rStyle w:val="a7"/>
        </w:rPr>
        <w:softHyphen/>
        <w:t>терпела в театре ряд неудач и теперь мучительно обдумывает решение об уходе со сцены. Эрик безуспешно ухаживает за Илоной, но потом его внимание привлекает Малле, сотрудница обсерватории. Работа в (кол</w:t>
      </w:r>
      <w:r>
        <w:rPr>
          <w:rStyle w:val="a7"/>
        </w:rPr>
        <w:softHyphen/>
        <w:t>лективе дается Эрику без особых усилий, за что коллеги называют его «легкой рукой». И неожиданно счастье улыбается Эрику Круусу — ему удается открыть Супернову — сверхновую звезду галактики. Но выяс</w:t>
      </w:r>
      <w:r>
        <w:rPr>
          <w:rStyle w:val="a7"/>
        </w:rPr>
        <w:softHyphen/>
        <w:t>няется, что открытие оказалось ложным, произошла ошибка. И в этот нелёгкий для себя момент Эрик начинает признавать то, что подспудно в нем копилось за время практики: он до конца осознает, что научная работа — кропотливый труд, неустанное стремление в будущее. И об</w:t>
      </w:r>
      <w:r>
        <w:rPr>
          <w:rStyle w:val="a7"/>
        </w:rPr>
        <w:softHyphen/>
        <w:t>разцом этого служит отношение к своему делу профессора Канне. При</w:t>
      </w:r>
      <w:r>
        <w:rPr>
          <w:rStyle w:val="a7"/>
        </w:rPr>
        <w:softHyphen/>
        <w:t>мер отца благотворно сказывается и на Илоне — она возвращается па сцену. Эрик Круус полон решимости продолжать научные изыскания.</w:t>
      </w:r>
    </w:p>
    <w:p w14:paraId="67DFF589" w14:textId="77777777" w:rsidR="00BE0CC4" w:rsidRDefault="00000000">
      <w:pPr>
        <w:pStyle w:val="20"/>
        <w:spacing w:line="240" w:lineRule="auto"/>
        <w:ind w:firstLine="0"/>
        <w:jc w:val="center"/>
      </w:pPr>
      <w:r>
        <w:rPr>
          <w:rStyle w:val="2"/>
        </w:rPr>
        <w:t>БИБЛИОГРАФИЯ</w:t>
      </w:r>
    </w:p>
    <w:p w14:paraId="15DB69E1" w14:textId="77777777" w:rsidR="00BE0CC4" w:rsidRDefault="00000000">
      <w:pPr>
        <w:pStyle w:val="20"/>
        <w:spacing w:line="240" w:lineRule="auto"/>
        <w:ind w:left="560" w:firstLine="20"/>
      </w:pPr>
      <w:r>
        <w:rPr>
          <w:rStyle w:val="2"/>
        </w:rPr>
        <w:t>АЛЕКСАНДРОВА М. Легкая рука. — «Ленингр. правда», 1967, 15 июня. АЛЕКСАНДРОВА С. Ложный феномен. — «Сов. кяно», 1967, 20 мая, с. 2. ЗАКРЖЕВСКАЯ Л. «Сальери» воспитывает. — «С. Э.», 1967, № 10, с. 2—3. КУПЦОВА В. Сулернова. — «Сов. фильм», 1965, № 10, с, 22—23.</w:t>
      </w:r>
    </w:p>
    <w:p w14:paraId="1D799FCD" w14:textId="77777777" w:rsidR="00BE0CC4" w:rsidRDefault="00000000">
      <w:pPr>
        <w:pStyle w:val="20"/>
        <w:spacing w:line="240" w:lineRule="auto"/>
        <w:ind w:firstLine="560"/>
        <w:jc w:val="both"/>
      </w:pPr>
      <w:r>
        <w:rPr>
          <w:rStyle w:val="2"/>
        </w:rPr>
        <w:t>ЛЕГКАЯ РУКА. — «Новые фильмы», 1967, № 5, с. 16,</w:t>
      </w:r>
    </w:p>
    <w:p w14:paraId="5DF444C0" w14:textId="77777777" w:rsidR="00BE0CC4" w:rsidRDefault="00000000">
      <w:pPr>
        <w:pStyle w:val="20"/>
        <w:spacing w:after="280" w:line="240" w:lineRule="auto"/>
        <w:jc w:val="both"/>
      </w:pPr>
      <w:r>
        <w:rPr>
          <w:rStyle w:val="2"/>
        </w:rPr>
        <w:t>ПОЛУЯНОВ Л. Открытие не состоялось. — «Комсомолец» (Петрозаводск), 1967, 30 мая.</w:t>
      </w:r>
    </w:p>
    <w:p w14:paraId="7EFE6C50" w14:textId="77777777" w:rsidR="00BE0CC4" w:rsidRDefault="00000000">
      <w:pPr>
        <w:pStyle w:val="11"/>
        <w:numPr>
          <w:ilvl w:val="0"/>
          <w:numId w:val="23"/>
        </w:numPr>
        <w:tabs>
          <w:tab w:val="left" w:pos="1371"/>
        </w:tabs>
        <w:spacing w:after="80" w:line="209" w:lineRule="auto"/>
        <w:ind w:firstLine="460"/>
        <w:jc w:val="both"/>
      </w:pPr>
      <w:r>
        <w:rPr>
          <w:rStyle w:val="a7"/>
        </w:rPr>
        <w:t xml:space="preserve">ЛЕНИН В ПОЛЬШЕ. Ист.-револ., шф, 10 ч., 2696 </w:t>
      </w:r>
      <w:r>
        <w:rPr>
          <w:rStyle w:val="a7"/>
          <w:i/>
          <w:iCs/>
        </w:rPr>
        <w:t xml:space="preserve">м, </w:t>
      </w:r>
      <w:r>
        <w:rPr>
          <w:rStyle w:val="a7"/>
        </w:rPr>
        <w:t xml:space="preserve">&lt;Мосфильм» (СССР) и творческое объединение &lt;Студио» (Польша), 1965 г. ВЭ 6Л1 1966 г., </w:t>
      </w:r>
      <w:r>
        <w:rPr>
          <w:rStyle w:val="a7"/>
          <w:lang w:val="en-US" w:eastAsia="en-US"/>
        </w:rPr>
        <w:t xml:space="preserve">21.IV </w:t>
      </w:r>
      <w:r>
        <w:rPr>
          <w:rStyle w:val="a7"/>
        </w:rPr>
        <w:t>1966 г. (М).</w:t>
      </w:r>
    </w:p>
    <w:p w14:paraId="018E2EDB" w14:textId="77777777" w:rsidR="00BE0CC4" w:rsidRDefault="00000000">
      <w:pPr>
        <w:pStyle w:val="11"/>
        <w:spacing w:line="202" w:lineRule="auto"/>
        <w:ind w:firstLine="600"/>
        <w:jc w:val="both"/>
      </w:pPr>
      <w:r>
        <w:rPr>
          <w:rStyle w:val="a7"/>
        </w:rPr>
        <w:t>Авт. сцен. Е. ГабрйлОвич, С. Юткевич; реж.-пост. С. Юткевич; гл. опер. Я. Лясковокий; гл. худ. Я- Грандыс; композ. А. Валячипский; зву</w:t>
      </w:r>
      <w:r>
        <w:rPr>
          <w:rStyle w:val="a7"/>
        </w:rPr>
        <w:softHyphen/>
        <w:t>коопер. Ю. Бартчак; звукооформ. М. Люштиг.</w:t>
      </w:r>
    </w:p>
    <w:p w14:paraId="46A8295A" w14:textId="77777777" w:rsidR="00BE0CC4" w:rsidRDefault="00000000">
      <w:pPr>
        <w:pStyle w:val="11"/>
        <w:spacing w:line="202" w:lineRule="auto"/>
        <w:ind w:firstLine="600"/>
        <w:jc w:val="both"/>
      </w:pPr>
      <w:r>
        <w:rPr>
          <w:rStyle w:val="a7"/>
        </w:rPr>
        <w:t>Реж. Я- Руткевич, Л. Охрименко; опер. К. Мадейский, В. Пищаль</w:t>
      </w:r>
      <w:r>
        <w:rPr>
          <w:rStyle w:val="a7"/>
        </w:rPr>
        <w:softHyphen/>
        <w:t>ников; костюм. Л. Захорский, О. Кручинина; грим. В. Яков</w:t>
      </w:r>
      <w:r>
        <w:rPr>
          <w:rStyle w:val="a7"/>
        </w:rPr>
        <w:softHyphen/>
        <w:t>лев, Р. Кенсиковский; ассист. реж. 3. Коцюба, 3. Альтшуллер; ассист. худ. Т. Лесман, М. Кармолинская, Э. Ролинский, Е. Владимиро</w:t>
      </w:r>
      <w:r>
        <w:rPr>
          <w:rStyle w:val="a7"/>
        </w:rPr>
        <w:softHyphen/>
        <w:t>ва; ассист. директора В. Кармолинский, Я. Мочидловский, Л. Коновалов; фотографы П. Артемьева, В. Урбаневич; монтаж. К. Алеева, Я. Кондэе- ла; ком б. съемки: опер. Б. Травкин, худ. А. Рудаченко; консульт. проф. В. Найдус, канд. ист. наук В. Логинов; ред. Б. Кремнев, В. Шитова; дир. картины А. Ашкинаэи, Я- Шиманский, М. Новак.</w:t>
      </w:r>
    </w:p>
    <w:p w14:paraId="3C473877" w14:textId="77777777" w:rsidR="00BE0CC4" w:rsidRDefault="00000000">
      <w:pPr>
        <w:pStyle w:val="11"/>
        <w:spacing w:line="202" w:lineRule="auto"/>
        <w:ind w:firstLine="600"/>
        <w:jc w:val="both"/>
      </w:pPr>
      <w:r>
        <w:rPr>
          <w:rStyle w:val="a7"/>
        </w:rPr>
        <w:t>Оркестр Большого театра в Варшаве, дирижер А. Вихерек.</w:t>
      </w:r>
    </w:p>
    <w:p w14:paraId="134DF936" w14:textId="77777777" w:rsidR="00BE0CC4" w:rsidRDefault="00000000">
      <w:pPr>
        <w:pStyle w:val="11"/>
        <w:spacing w:after="260" w:line="202" w:lineRule="auto"/>
        <w:ind w:firstLine="600"/>
        <w:jc w:val="both"/>
      </w:pPr>
      <w:r>
        <w:rPr>
          <w:rStyle w:val="a7"/>
        </w:rPr>
        <w:lastRenderedPageBreak/>
        <w:t>В ролях: М. Штраух (В. И. Ленин), А. Лисянская (Крупская), А. Павлычева (мать Крупской), И. Кусмерская (Улька), Э. Феттинг (Ганецкий), К. Кальчииский (Анджей); В. Акимов, Л. Бенуа, Т. Фиев- ский, Г. Гунко, Н. Каширский, Г. Люткевич, В. Манахов, А. Петров, К. Рудзкий, 3. Сковроньский, Я. Стемповский, Г. Юхтин, Я. Груца, Э. Ежевская, В. Якубиньская, А. Юрчак, А. Лодзинский, Я. Маршанд, Б. Михальский, Е. Мос, Е. Новак, А. Потапов, В. Раевский, А. Скупень, Р. Заорский, А. Жулмнский и другие.</w:t>
      </w:r>
    </w:p>
    <w:p w14:paraId="315E4723" w14:textId="77777777" w:rsidR="00BE0CC4" w:rsidRDefault="00000000">
      <w:pPr>
        <w:pStyle w:val="11"/>
        <w:spacing w:line="199" w:lineRule="auto"/>
        <w:ind w:firstLine="600"/>
        <w:jc w:val="both"/>
      </w:pPr>
      <w:r>
        <w:rPr>
          <w:rStyle w:val="a7"/>
        </w:rPr>
        <w:t>О политической и организаторской деятельности В. И. Ленина в. период его эмиграции в Польше в 1912—1914 годах.</w:t>
      </w:r>
    </w:p>
    <w:p w14:paraId="08DBDE3D" w14:textId="77777777" w:rsidR="00BE0CC4" w:rsidRDefault="00000000">
      <w:pPr>
        <w:pStyle w:val="11"/>
        <w:spacing w:line="199" w:lineRule="auto"/>
        <w:ind w:firstLine="600"/>
        <w:jc w:val="both"/>
      </w:pPr>
      <w:r>
        <w:rPr>
          <w:rStyle w:val="a7"/>
        </w:rPr>
        <w:t>В августе 1914 года В. И. Ленина, арестованного по нелепому обви</w:t>
      </w:r>
      <w:r>
        <w:rPr>
          <w:rStyle w:val="a7"/>
        </w:rPr>
        <w:softHyphen/>
        <w:t>нению в шпионаже в пользу русского царя, заключают в одиночную ка</w:t>
      </w:r>
      <w:r>
        <w:rPr>
          <w:rStyle w:val="a7"/>
        </w:rPr>
        <w:softHyphen/>
        <w:t>меру тюрьмы польского городка Новый Тарг. Владимир Ильич огорчен тем, что в такой сложный исторический момент начала мировой войны, когда необходимо действовать, он обречен на бездействие. Ему вспоми</w:t>
      </w:r>
      <w:r>
        <w:rPr>
          <w:rStyle w:val="a7"/>
        </w:rPr>
        <w:softHyphen/>
        <w:t>нается переезд в Краков с Надеждой Константиновной и ее матерью Елизаветой Васильевной из парижской эмиграции, чтобы быть ближе к России в период назревания военного конфликта. Конспиративная квар</w:t>
      </w:r>
      <w:r>
        <w:rPr>
          <w:rStyle w:val="a7"/>
        </w:rPr>
        <w:softHyphen/>
        <w:t>тира Ильича в Кракове — это и редакция «Правды», и революционный стратегический штаб, и убежище для русских большевиков, нелегально приезжающих из-за границы. Здесь складывалась ленинская революци</w:t>
      </w:r>
      <w:r>
        <w:rPr>
          <w:rStyle w:val="a7"/>
        </w:rPr>
        <w:softHyphen/>
        <w:t>онная тактика русской социал-демократии по отношению к войне... В тюрьме на допросе у следователя Ленин просит посмотреть газету, чтобы убедиться, что немецкие социал-демократы голосовали за войну. Когда конвоир ведет Ленина в фотографию, Владимир Ильич вспоминает, как они перебрались из Кракова в Поронино на летние ме</w:t>
      </w:r>
      <w:r>
        <w:rPr>
          <w:rStyle w:val="a7"/>
        </w:rPr>
        <w:softHyphen/>
        <w:t>сяцы. Сотни писем приходили туда со всех концов света. И они с Надеж</w:t>
      </w:r>
      <w:r>
        <w:rPr>
          <w:rStyle w:val="a7"/>
        </w:rPr>
        <w:softHyphen/>
        <w:t>дой Константиновной успевали вести всю переписку... В тюрьме проис</w:t>
      </w:r>
      <w:r>
        <w:rPr>
          <w:rStyle w:val="a7"/>
        </w:rPr>
        <w:softHyphen/>
        <w:t>ходит свидание Ленина с Крупской» Она сообщает, что в России рабо</w:t>
      </w:r>
      <w:r>
        <w:rPr>
          <w:rStyle w:val="a7"/>
        </w:rPr>
        <w:softHyphen/>
        <w:t>чие депутаты Думы голосовали против военных кредитов. Радости Ленина нет предела. Он вспоминает, как эти самые рабочие депутаты приезжали в Поронино, пили чай с пирогами и вели горячие споры. Вспоминает, как самоотверженно, пренебрегая опасностями, русские и польские рабочие перебрасывали через границу нелегальную литера</w:t>
      </w:r>
      <w:r>
        <w:rPr>
          <w:rStyle w:val="a7"/>
        </w:rPr>
        <w:softHyphen/>
        <w:t>туру. А когда Германия объявила войну России, Ленин присутствовал на митинге в железнодорожном депо Кракова, где происходила поле</w:t>
      </w:r>
      <w:r>
        <w:rPr>
          <w:rStyle w:val="a7"/>
        </w:rPr>
        <w:softHyphen/>
        <w:t>мика между шовинистически настроенными противниками России и теми, кто понимал необходимость союза с русским пролетариатом, не</w:t>
      </w:r>
      <w:r>
        <w:rPr>
          <w:rStyle w:val="a7"/>
        </w:rPr>
        <w:softHyphen/>
        <w:t>обходимость революционных действий... И вот теперь Ленин идет под конвоем на прогулку во двор тюрьмы и лихорадочно думает о шовини</w:t>
      </w:r>
      <w:r>
        <w:rPr>
          <w:rStyle w:val="a7"/>
        </w:rPr>
        <w:softHyphen/>
        <w:t>стической свистопляске, которая разыгрывается в Европе. Но мысль Ильича о солидарности пролетариата подтверждается самой жизнью: под давлением общественности, рабочих и социал-демократов Ленина</w:t>
      </w:r>
    </w:p>
    <w:p w14:paraId="75E97970" w14:textId="77777777" w:rsidR="00BE0CC4" w:rsidRDefault="00000000">
      <w:pPr>
        <w:pStyle w:val="11"/>
        <w:spacing w:line="194" w:lineRule="auto"/>
        <w:ind w:firstLine="0"/>
        <w:jc w:val="both"/>
      </w:pPr>
      <w:r>
        <w:rPr>
          <w:rStyle w:val="a7"/>
        </w:rPr>
        <w:t>освобождают из тюрьмы. В. И. Ленин и Н. К. Крупская едут в Вену, а затем в Швейцарию, чтобы оттуда продолжать борьбу.</w:t>
      </w:r>
    </w:p>
    <w:p w14:paraId="18E4AF22" w14:textId="77777777" w:rsidR="00BE0CC4" w:rsidRDefault="00000000">
      <w:pPr>
        <w:pStyle w:val="11"/>
        <w:spacing w:line="194" w:lineRule="auto"/>
        <w:ind w:firstLine="580"/>
        <w:jc w:val="both"/>
      </w:pPr>
      <w:r>
        <w:rPr>
          <w:rStyle w:val="a7"/>
        </w:rPr>
        <w:t>На XIX Международном кинофестивале в Канне (1966) премии: за лучшую режиссуру, за лучший фильм для молодежи; «Золотой скара</w:t>
      </w:r>
      <w:r>
        <w:rPr>
          <w:rStyle w:val="a7"/>
        </w:rPr>
        <w:softHyphen/>
        <w:t>бей» — личный приз режиссеру С. Юткевичу.</w:t>
      </w:r>
    </w:p>
    <w:p w14:paraId="181F5F21" w14:textId="77777777" w:rsidR="00BE0CC4" w:rsidRDefault="00000000">
      <w:pPr>
        <w:pStyle w:val="11"/>
        <w:spacing w:after="320" w:line="194" w:lineRule="auto"/>
        <w:ind w:firstLine="580"/>
        <w:jc w:val="both"/>
      </w:pPr>
      <w:r>
        <w:rPr>
          <w:rStyle w:val="a7"/>
        </w:rPr>
        <w:t>На Всесоюзном кинофестивале в Киеве (1966) первая премия по разделу историко-революционных фильмов.</w:t>
      </w:r>
    </w:p>
    <w:p w14:paraId="06913C2D" w14:textId="77777777" w:rsidR="00BE0CC4" w:rsidRDefault="00000000">
      <w:pPr>
        <w:pStyle w:val="20"/>
        <w:spacing w:after="180" w:line="252" w:lineRule="auto"/>
        <w:ind w:firstLine="0"/>
        <w:jc w:val="center"/>
      </w:pPr>
      <w:r>
        <w:rPr>
          <w:rStyle w:val="2"/>
        </w:rPr>
        <w:t>БИБЛИОГРАФИЯ</w:t>
      </w:r>
    </w:p>
    <w:p w14:paraId="0CBE2CE5" w14:textId="77777777" w:rsidR="00BE0CC4" w:rsidRDefault="00000000">
      <w:pPr>
        <w:pStyle w:val="20"/>
        <w:spacing w:line="252" w:lineRule="auto"/>
        <w:jc w:val="both"/>
      </w:pPr>
      <w:r>
        <w:rPr>
          <w:rStyle w:val="2"/>
        </w:rPr>
        <w:t>ФИЛЬМ О СЧАСТЛИВОМ ЧЕЛОВЕКЕ. Ленин в Польше. Сценарий и фильм. [Сб.] М., «Искусство», 1968, 176 с., ил. (Содержание: Габрилович Е., Юткевич С. Ленин в Польше. Лит. сценарий; Габрилович Е. Из опыта сценарной работы над образом Ленина; Блейман М. На главном направлении; Вайда А. Некоторые мыс</w:t>
      </w:r>
      <w:r>
        <w:rPr>
          <w:rStyle w:val="2"/>
        </w:rPr>
        <w:softHyphen/>
        <w:t>ли о фильме «Ленин в Польше»; Козинцев Г. Верность молодости; Плажев- ский Е. Изобразительное и звуковое решение фильма; Шкловский В. Фильм о счастливом человеке; Юткевич С. Мьгсли одинакового цвета; Пресса о фильме; Фильмогр. справка).</w:t>
      </w:r>
    </w:p>
    <w:p w14:paraId="76CCF68C" w14:textId="77777777" w:rsidR="00BE0CC4" w:rsidRDefault="00000000">
      <w:pPr>
        <w:pStyle w:val="20"/>
        <w:spacing w:line="252" w:lineRule="auto"/>
        <w:jc w:val="both"/>
      </w:pPr>
      <w:r>
        <w:rPr>
          <w:rStyle w:val="2"/>
        </w:rPr>
        <w:lastRenderedPageBreak/>
        <w:t>АВТОРЫ О ФИЛЬМЕ: С. Юткевич, В. Най Дус, Е. Габрилович, М. Штраух, Я. Лясковский. — «Сов. фильм», 1966, 21 апр., с. 2, 3.</w:t>
      </w:r>
    </w:p>
    <w:p w14:paraId="301B6341" w14:textId="77777777" w:rsidR="00BE0CC4" w:rsidRDefault="00000000">
      <w:pPr>
        <w:pStyle w:val="20"/>
        <w:spacing w:line="252" w:lineRule="auto"/>
        <w:jc w:val="both"/>
      </w:pPr>
      <w:r>
        <w:rPr>
          <w:rStyle w:val="2"/>
        </w:rPr>
        <w:t>АЛЕШКИН А. На крутом повороте истории. — «Забайк. рабочий» (Чита), 1966, 24 апр.</w:t>
      </w:r>
    </w:p>
    <w:p w14:paraId="25BB7AF9" w14:textId="77777777" w:rsidR="00BE0CC4" w:rsidRDefault="00000000">
      <w:pPr>
        <w:pStyle w:val="20"/>
        <w:spacing w:line="252" w:lineRule="auto"/>
        <w:ind w:firstLine="560"/>
        <w:jc w:val="both"/>
      </w:pPr>
      <w:r>
        <w:rPr>
          <w:rStyle w:val="2"/>
        </w:rPr>
        <w:t>АЛИЕВ А. Ленин в Польше. — «Молодежь Азербайджана», 1966, 24 апр.</w:t>
      </w:r>
    </w:p>
    <w:p w14:paraId="24696B70" w14:textId="77777777" w:rsidR="00BE0CC4" w:rsidRDefault="00000000">
      <w:pPr>
        <w:pStyle w:val="20"/>
        <w:spacing w:line="252" w:lineRule="auto"/>
        <w:ind w:firstLine="560"/>
        <w:jc w:val="both"/>
      </w:pPr>
      <w:r>
        <w:rPr>
          <w:rStyle w:val="2"/>
        </w:rPr>
        <w:t>АСТАФЬЕВ Г. Поэма о Ленине. — «Калинин, правда», 1966, 16 апр.</w:t>
      </w:r>
    </w:p>
    <w:p w14:paraId="7B4B7E60" w14:textId="77777777" w:rsidR="00BE0CC4" w:rsidRDefault="00000000">
      <w:pPr>
        <w:pStyle w:val="20"/>
        <w:spacing w:line="252" w:lineRule="auto"/>
        <w:ind w:firstLine="560"/>
        <w:jc w:val="both"/>
      </w:pPr>
      <w:r>
        <w:rPr>
          <w:rStyle w:val="2"/>
        </w:rPr>
        <w:t>БАИБИК В. Ленин в Польше. — «Грозн. рабочий», 1966, 23 апр.</w:t>
      </w:r>
    </w:p>
    <w:p w14:paraId="1A3C2F26" w14:textId="77777777" w:rsidR="00BE0CC4" w:rsidRDefault="00000000">
      <w:pPr>
        <w:pStyle w:val="20"/>
        <w:spacing w:line="252" w:lineRule="auto"/>
        <w:ind w:firstLine="560"/>
        <w:jc w:val="both"/>
      </w:pPr>
      <w:r>
        <w:rPr>
          <w:rStyle w:val="2"/>
        </w:rPr>
        <w:t>БАРАНОВА Ф. Ленин в Польше. — «На экранах Подмосковья», 1964, 8 авг.</w:t>
      </w:r>
    </w:p>
    <w:p w14:paraId="11E98B77" w14:textId="77777777" w:rsidR="00BE0CC4" w:rsidRDefault="00000000">
      <w:pPr>
        <w:pStyle w:val="20"/>
        <w:spacing w:line="252" w:lineRule="auto"/>
        <w:ind w:firstLine="560"/>
        <w:jc w:val="both"/>
      </w:pPr>
      <w:r>
        <w:rPr>
          <w:rStyle w:val="2"/>
        </w:rPr>
        <w:t>БАСКАКОВ В. Хорошая работа. — «И. К.», 1968, № 1, с. 1—4.</w:t>
      </w:r>
    </w:p>
    <w:p w14:paraId="479812B8" w14:textId="77777777" w:rsidR="00BE0CC4" w:rsidRDefault="00000000">
      <w:pPr>
        <w:pStyle w:val="20"/>
        <w:spacing w:line="252" w:lineRule="auto"/>
        <w:ind w:firstLine="560"/>
        <w:jc w:val="both"/>
      </w:pPr>
      <w:r>
        <w:rPr>
          <w:rStyle w:val="2"/>
        </w:rPr>
        <w:t>БАУЛИН В. Ленин в Польше. — «Тувин. правда», 1964, 13 дек.</w:t>
      </w:r>
    </w:p>
    <w:p w14:paraId="3013096B" w14:textId="77777777" w:rsidR="00BE0CC4" w:rsidRDefault="00000000">
      <w:pPr>
        <w:pStyle w:val="20"/>
        <w:tabs>
          <w:tab w:val="left" w:pos="2712"/>
        </w:tabs>
        <w:spacing w:line="276" w:lineRule="auto"/>
        <w:jc w:val="both"/>
      </w:pPr>
      <w:r>
        <w:rPr>
          <w:rStyle w:val="2"/>
        </w:rPr>
        <w:t>БАЦЕР И. Это был трудный путь. — «Ленинская правда» (Петрозаводск), 1966, 7 апр.</w:t>
      </w:r>
      <w:r>
        <w:rPr>
          <w:rStyle w:val="2"/>
        </w:rPr>
        <w:tab/>
        <w:t>'</w:t>
      </w:r>
    </w:p>
    <w:p w14:paraId="655D08EA" w14:textId="77777777" w:rsidR="00BE0CC4" w:rsidRDefault="00000000">
      <w:pPr>
        <w:pStyle w:val="20"/>
        <w:spacing w:line="254" w:lineRule="auto"/>
        <w:jc w:val="both"/>
      </w:pPr>
      <w:r>
        <w:rPr>
          <w:rStyle w:val="2"/>
        </w:rPr>
        <w:t>БЕЛЫХ Е. Светлые встречи.— «Горьк. правда», 1966, 8 мая.</w:t>
      </w:r>
    </w:p>
    <w:p w14:paraId="3D2BD7F1" w14:textId="77777777" w:rsidR="00BE0CC4" w:rsidRDefault="00000000">
      <w:pPr>
        <w:pStyle w:val="20"/>
        <w:spacing w:line="254" w:lineRule="auto"/>
        <w:ind w:firstLine="560"/>
        <w:jc w:val="both"/>
      </w:pPr>
      <w:r>
        <w:rPr>
          <w:rStyle w:val="2"/>
        </w:rPr>
        <w:t>БЕЛЯВСКИЙ М. С Лениным вместе. — «Моск, правда», 1966, 21 апр.</w:t>
      </w:r>
    </w:p>
    <w:p w14:paraId="560817B5" w14:textId="77777777" w:rsidR="00BE0CC4" w:rsidRDefault="00000000">
      <w:pPr>
        <w:pStyle w:val="20"/>
        <w:spacing w:line="254" w:lineRule="auto"/>
        <w:ind w:firstLine="560"/>
        <w:jc w:val="both"/>
      </w:pPr>
      <w:r>
        <w:rPr>
          <w:rStyle w:val="2"/>
        </w:rPr>
        <w:t>БИРЮКОВ Е. Ленин в Польше. — «Сов. Башкирия», 1966, 13 апр.</w:t>
      </w:r>
    </w:p>
    <w:p w14:paraId="0F826ED2" w14:textId="77777777" w:rsidR="00BE0CC4" w:rsidRDefault="00000000">
      <w:pPr>
        <w:pStyle w:val="20"/>
        <w:spacing w:line="254" w:lineRule="auto"/>
        <w:ind w:firstLine="560"/>
        <w:jc w:val="both"/>
      </w:pPr>
      <w:r>
        <w:rPr>
          <w:rStyle w:val="2"/>
        </w:rPr>
        <w:t>БЛЕЙМАН М. Трудный усиех. —«И. К.», 1966, № 1, с. 11^15.</w:t>
      </w:r>
    </w:p>
    <w:p w14:paraId="19E22FA1" w14:textId="77777777" w:rsidR="00BE0CC4" w:rsidRDefault="00000000">
      <w:pPr>
        <w:pStyle w:val="20"/>
        <w:spacing w:line="254" w:lineRule="auto"/>
        <w:ind w:firstLine="560"/>
        <w:jc w:val="both"/>
      </w:pPr>
      <w:r>
        <w:rPr>
          <w:rStyle w:val="2"/>
        </w:rPr>
        <w:t>БУШИН В. Бцение ленинской мысли. — «Красная звезда», 1966, 21 апр.</w:t>
      </w:r>
    </w:p>
    <w:p w14:paraId="1549F5F4" w14:textId="77777777" w:rsidR="00BE0CC4" w:rsidRDefault="00000000">
      <w:pPr>
        <w:pStyle w:val="20"/>
        <w:spacing w:line="254" w:lineRule="auto"/>
        <w:ind w:firstLine="560"/>
        <w:jc w:val="both"/>
      </w:pPr>
      <w:r>
        <w:rPr>
          <w:rStyle w:val="2"/>
        </w:rPr>
        <w:t>ВАЙСФЕЛЬД И. Завтра и сегодня. М., «Искусство», 1968, с. 193—4201.</w:t>
      </w:r>
    </w:p>
    <w:p w14:paraId="516D4989" w14:textId="77777777" w:rsidR="00BE0CC4" w:rsidRDefault="00000000">
      <w:pPr>
        <w:pStyle w:val="20"/>
        <w:spacing w:line="254" w:lineRule="auto"/>
      </w:pPr>
      <w:r>
        <w:rPr>
          <w:rStyle w:val="2"/>
        </w:rPr>
        <w:t>ВАРТАНОВ А. Мысль, ожившая на экране.— «Мюск. правда», 1967, 12 апр. ВАСИЛЬЕВА В. Дум высокое стремленье. — «Смена», 1965, № 21, с. 12—14. ВЕЙЦМАН Е. Движение ленинской мысли.— «Сов. культура», 1966, 27 янв. ВЕЙЦМАН Е. Киноэкран размышляет, спорит, доказывает, М., Бюро пропаганды сов. киноискусства, 1969, с. 62—71.</w:t>
      </w:r>
    </w:p>
    <w:p w14:paraId="68AAF9F0" w14:textId="77777777" w:rsidR="00BE0CC4" w:rsidRDefault="00000000">
      <w:pPr>
        <w:pStyle w:val="20"/>
        <w:spacing w:line="286" w:lineRule="auto"/>
        <w:jc w:val="both"/>
      </w:pPr>
      <w:r>
        <w:rPr>
          <w:rStyle w:val="2"/>
        </w:rPr>
        <w:t>ВЕРНЕНЬСКА М. Как в одном местечке. — «Уральск, рабочий» (Свердловск), 1960, 8 апр.</w:t>
      </w:r>
    </w:p>
    <w:p w14:paraId="02435EFB" w14:textId="77777777" w:rsidR="00BE0CC4" w:rsidRDefault="00000000">
      <w:pPr>
        <w:pStyle w:val="20"/>
        <w:spacing w:line="269" w:lineRule="auto"/>
        <w:jc w:val="both"/>
      </w:pPr>
      <w:r>
        <w:rPr>
          <w:rStyle w:val="2"/>
        </w:rPr>
        <w:t>ВИШНЯКОВ В. Новое слово о Ленине.— «Сов. фильм», 1966, 24 мар., с. 1.</w:t>
      </w:r>
    </w:p>
    <w:p w14:paraId="6D9F8126" w14:textId="77777777" w:rsidR="00BE0CC4" w:rsidRDefault="00000000">
      <w:pPr>
        <w:pStyle w:val="20"/>
        <w:spacing w:line="269" w:lineRule="auto"/>
        <w:jc w:val="both"/>
      </w:pPr>
      <w:r>
        <w:rPr>
          <w:rStyle w:val="2"/>
        </w:rPr>
        <w:t>ВИШНЯКОВ В. Новая страница «Ленинианы». — «Моск, комсомолец», 1966, 1 апр.</w:t>
      </w:r>
    </w:p>
    <w:p w14:paraId="1B2A70F7" w14:textId="77777777" w:rsidR="00BE0CC4" w:rsidRDefault="00000000">
      <w:pPr>
        <w:pStyle w:val="20"/>
        <w:spacing w:line="269" w:lineRule="auto"/>
        <w:jc w:val="both"/>
      </w:pPr>
      <w:r>
        <w:rPr>
          <w:rStyle w:val="2"/>
        </w:rPr>
        <w:t xml:space="preserve">ГАБРИЛОВИЧ </w:t>
      </w:r>
      <w:r>
        <w:rPr>
          <w:rStyle w:val="2"/>
          <w:lang w:val="en-US" w:eastAsia="en-US"/>
        </w:rPr>
        <w:t xml:space="preserve">L </w:t>
      </w:r>
      <w:r>
        <w:rPr>
          <w:rStyle w:val="2"/>
        </w:rPr>
        <w:t>Ленин в Польше. Великий образ. — «Октябрь», 1962, № 1, с. 62—67.</w:t>
      </w:r>
    </w:p>
    <w:p w14:paraId="463C7C56" w14:textId="77777777" w:rsidR="00BE0CC4" w:rsidRDefault="00000000">
      <w:pPr>
        <w:pStyle w:val="20"/>
        <w:spacing w:line="262" w:lineRule="auto"/>
        <w:jc w:val="both"/>
      </w:pPr>
      <w:r>
        <w:rPr>
          <w:rStyle w:val="2"/>
        </w:rPr>
        <w:t>ГАБРИЛОВИЧ Е. Ленин в Польше. Фрагменты киносценария. — «Октябрь», 1962, № 1, с. 68—81.</w:t>
      </w:r>
    </w:p>
    <w:p w14:paraId="197AC975" w14:textId="77777777" w:rsidR="00BE0CC4" w:rsidRDefault="00000000">
      <w:pPr>
        <w:pStyle w:val="20"/>
        <w:spacing w:line="240" w:lineRule="auto"/>
        <w:ind w:firstLine="560"/>
        <w:jc w:val="both"/>
      </w:pPr>
      <w:r>
        <w:rPr>
          <w:rStyle w:val="2"/>
        </w:rPr>
        <w:t>ГАБРИЛОВИЧ Е. Перед фильмом о Ленине. — «Лит. газ.», 1964, 23 япв.</w:t>
      </w:r>
    </w:p>
    <w:p w14:paraId="168F5BA8" w14:textId="77777777" w:rsidR="00BE0CC4" w:rsidRDefault="00000000">
      <w:pPr>
        <w:pStyle w:val="20"/>
        <w:spacing w:line="240" w:lineRule="auto"/>
        <w:jc w:val="both"/>
      </w:pPr>
      <w:r>
        <w:rPr>
          <w:rStyle w:val="2"/>
        </w:rPr>
        <w:t>ГАБРИЛОВИЧ Е. Ленин в Польше. — В кн.: «Ваше слово, товарищ автор». «Мос</w:t>
      </w:r>
      <w:r>
        <w:rPr>
          <w:rStyle w:val="2"/>
        </w:rPr>
        <w:softHyphen/>
        <w:t>фильм» V. М., «Искусство»,. 1965, с. 30—37.</w:t>
      </w:r>
    </w:p>
    <w:p w14:paraId="14BC00D2" w14:textId="77777777" w:rsidR="00BE0CC4" w:rsidRDefault="00000000">
      <w:pPr>
        <w:pStyle w:val="20"/>
        <w:spacing w:line="240" w:lineRule="auto"/>
        <w:ind w:firstLine="560"/>
        <w:jc w:val="both"/>
      </w:pPr>
      <w:r>
        <w:rPr>
          <w:rStyle w:val="2"/>
        </w:rPr>
        <w:t>ГАБРИЛОВИЧ Е. О том, что прошло. М., «Искусство», 1967, с. 198—202.</w:t>
      </w:r>
    </w:p>
    <w:p w14:paraId="0B782207" w14:textId="77777777" w:rsidR="00BE0CC4" w:rsidRDefault="00000000">
      <w:pPr>
        <w:pStyle w:val="20"/>
        <w:spacing w:line="240" w:lineRule="auto"/>
        <w:ind w:firstLine="560"/>
        <w:jc w:val="both"/>
      </w:pPr>
      <w:r>
        <w:rPr>
          <w:rStyle w:val="2"/>
        </w:rPr>
        <w:t>ГИНЗБУРГ С. ЛбНин в Польше. — «Веч. Москва», 1966, 4 апр.</w:t>
      </w:r>
    </w:p>
    <w:p w14:paraId="1ABE20B1" w14:textId="77777777" w:rsidR="00BE0CC4" w:rsidRDefault="00000000">
      <w:pPr>
        <w:pStyle w:val="20"/>
        <w:spacing w:line="240" w:lineRule="auto"/>
        <w:ind w:firstLine="560"/>
        <w:jc w:val="both"/>
      </w:pPr>
      <w:r>
        <w:rPr>
          <w:rStyle w:val="2"/>
        </w:rPr>
        <w:t>/ГИНЗБУРГ С. Ленин в Польше. — «Сов. фильм», 1966, № 4, с. 2—4.</w:t>
      </w:r>
    </w:p>
    <w:p w14:paraId="0AF8D7FB" w14:textId="77777777" w:rsidR="00BE0CC4" w:rsidRDefault="00000000">
      <w:pPr>
        <w:pStyle w:val="20"/>
        <w:spacing w:line="240" w:lineRule="auto"/>
        <w:ind w:firstLine="560"/>
        <w:jc w:val="both"/>
      </w:pPr>
      <w:r>
        <w:rPr>
          <w:rStyle w:val="2"/>
        </w:rPr>
        <w:t>ГОЛОС ЛЕНИНСКОЙ МЫСЛИ. —«Молодежь Эстонии», 1966, 19 апр.</w:t>
      </w:r>
    </w:p>
    <w:p w14:paraId="07827C13" w14:textId="77777777" w:rsidR="00BE0CC4" w:rsidRDefault="00000000">
      <w:pPr>
        <w:pStyle w:val="20"/>
        <w:spacing w:line="240" w:lineRule="auto"/>
        <w:ind w:firstLine="560"/>
        <w:jc w:val="both"/>
      </w:pPr>
      <w:r>
        <w:rPr>
          <w:rStyle w:val="2"/>
        </w:rPr>
        <w:t>ГОРЛОВСКИЙ, А. Замысел и свобода художника.—«Лит. Россия», 1966, 22июля.</w:t>
      </w:r>
    </w:p>
    <w:p w14:paraId="33DE87BF" w14:textId="77777777" w:rsidR="00BE0CC4" w:rsidRDefault="00000000">
      <w:pPr>
        <w:pStyle w:val="20"/>
        <w:spacing w:line="240" w:lineRule="auto"/>
        <w:jc w:val="both"/>
      </w:pPr>
      <w:r>
        <w:rPr>
          <w:rStyle w:val="2"/>
        </w:rPr>
        <w:t>ДЕДКОВ И. Монолог о человеке революции. — «Сев. правда» (Кострома), 1966, 24 апр.</w:t>
      </w:r>
    </w:p>
    <w:p w14:paraId="7B0A6F9E" w14:textId="77777777" w:rsidR="00BE0CC4" w:rsidRDefault="00000000">
      <w:pPr>
        <w:pStyle w:val="20"/>
        <w:spacing w:line="240" w:lineRule="auto"/>
        <w:jc w:val="both"/>
      </w:pPr>
      <w:r>
        <w:rPr>
          <w:rStyle w:val="2"/>
        </w:rPr>
        <w:t>ДУЧИЦКАЯ И. Ленин в Польше. — «Волж. коммуна» (Куйбышев), 1966, 13 мая.</w:t>
      </w:r>
    </w:p>
    <w:p w14:paraId="5A68FA4E" w14:textId="77777777" w:rsidR="00BE0CC4" w:rsidRDefault="00000000">
      <w:pPr>
        <w:pStyle w:val="20"/>
        <w:spacing w:line="240" w:lineRule="auto"/>
        <w:jc w:val="both"/>
      </w:pPr>
      <w:r>
        <w:rPr>
          <w:rStyle w:val="2"/>
        </w:rPr>
        <w:t>ДЫМОВ Н. 90 минут с Ильичем. — «Правда», 1967, 5 окт.</w:t>
      </w:r>
    </w:p>
    <w:p w14:paraId="0857708F" w14:textId="77777777" w:rsidR="00BE0CC4" w:rsidRDefault="00000000">
      <w:pPr>
        <w:pStyle w:val="20"/>
        <w:spacing w:line="240" w:lineRule="auto"/>
        <w:jc w:val="both"/>
      </w:pPr>
      <w:r>
        <w:rPr>
          <w:rStyle w:val="2"/>
        </w:rPr>
        <w:t xml:space="preserve">ДЫМШИЦ А. Кинолениниана.— «Огонек», 1966, </w:t>
      </w:r>
      <w:r>
        <w:rPr>
          <w:rStyle w:val="2"/>
          <w:lang w:val="en-US" w:eastAsia="en-US"/>
        </w:rPr>
        <w:t xml:space="preserve">Ns </w:t>
      </w:r>
      <w:r>
        <w:rPr>
          <w:rStyle w:val="2"/>
        </w:rPr>
        <w:t>32, с. 22.</w:t>
      </w:r>
    </w:p>
    <w:p w14:paraId="1D85D8D8" w14:textId="77777777" w:rsidR="00BE0CC4" w:rsidRDefault="00000000">
      <w:pPr>
        <w:pStyle w:val="20"/>
        <w:spacing w:line="240" w:lineRule="auto"/>
        <w:ind w:firstLine="560"/>
        <w:jc w:val="both"/>
      </w:pPr>
      <w:r>
        <w:rPr>
          <w:rStyle w:val="2"/>
        </w:rPr>
        <w:t>ЕВГЕНЬЕВ Е. Лениниана. — «Кавк, здравница» (Пятигорск), 1965, 29 июня.</w:t>
      </w:r>
    </w:p>
    <w:p w14:paraId="32DCA778" w14:textId="77777777" w:rsidR="00BE0CC4" w:rsidRDefault="00000000">
      <w:pPr>
        <w:pStyle w:val="20"/>
        <w:spacing w:line="240" w:lineRule="auto"/>
        <w:ind w:firstLine="560"/>
        <w:jc w:val="both"/>
      </w:pPr>
      <w:r>
        <w:rPr>
          <w:rStyle w:val="2"/>
        </w:rPr>
        <w:t>ЗАЙЦЕВ Н. Диалог с эпохой. — «Ленингр. правда», 1966, 19 апр.</w:t>
      </w:r>
    </w:p>
    <w:p w14:paraId="561167A1" w14:textId="77777777" w:rsidR="00BE0CC4" w:rsidRDefault="00000000">
      <w:pPr>
        <w:pStyle w:val="20"/>
        <w:spacing w:line="240" w:lineRule="auto"/>
        <w:ind w:firstLine="560"/>
        <w:jc w:val="both"/>
      </w:pPr>
      <w:r>
        <w:rPr>
          <w:rStyle w:val="2"/>
        </w:rPr>
        <w:t>ЗАЙЦЕВ Н. Правда и поэзия ленинского образа. Л., «Искусство», 1967, с. 246—250.</w:t>
      </w:r>
    </w:p>
    <w:p w14:paraId="74C17ECD" w14:textId="77777777" w:rsidR="00BE0CC4" w:rsidRDefault="00000000">
      <w:pPr>
        <w:pStyle w:val="20"/>
        <w:spacing w:line="240" w:lineRule="auto"/>
        <w:jc w:val="both"/>
      </w:pPr>
      <w:r>
        <w:rPr>
          <w:rStyle w:val="2"/>
        </w:rPr>
        <w:t>ЗАК М. Экранизация сознания. — В кн.: «Вопросы киноискусства». Вып. 12. М., «Наука», 1970, с. 94—96.</w:t>
      </w:r>
    </w:p>
    <w:p w14:paraId="3E2A6D38" w14:textId="77777777" w:rsidR="00BE0CC4" w:rsidRDefault="00000000">
      <w:pPr>
        <w:pStyle w:val="20"/>
        <w:spacing w:line="240" w:lineRule="auto"/>
        <w:ind w:firstLine="560"/>
      </w:pPr>
      <w:r>
        <w:rPr>
          <w:rStyle w:val="2"/>
        </w:rPr>
        <w:t>ИВАНОВ А. Польша, Поронино. — «Строит, рабочий», Л., 1966, 20 апр.</w:t>
      </w:r>
    </w:p>
    <w:p w14:paraId="7CACC2CD" w14:textId="77777777" w:rsidR="00BE0CC4" w:rsidRDefault="00000000">
      <w:pPr>
        <w:pStyle w:val="20"/>
        <w:spacing w:line="240" w:lineRule="auto"/>
        <w:ind w:firstLine="560"/>
        <w:jc w:val="both"/>
      </w:pPr>
      <w:r>
        <w:rPr>
          <w:rStyle w:val="2"/>
        </w:rPr>
        <w:t>ИВАНОВ Ю. О самом человечном человеке. — «Львов, правда», 1966, 24 апр.</w:t>
      </w:r>
    </w:p>
    <w:p w14:paraId="0ABA1AED" w14:textId="77777777" w:rsidR="00BE0CC4" w:rsidRDefault="00000000">
      <w:pPr>
        <w:pStyle w:val="20"/>
        <w:spacing w:line="240" w:lineRule="auto"/>
        <w:ind w:firstLine="560"/>
        <w:jc w:val="both"/>
      </w:pPr>
      <w:r>
        <w:rPr>
          <w:rStyle w:val="2"/>
        </w:rPr>
        <w:t>ИГРИН Г. Ленин в Польше. — «Сов. Абхазия», 1964, 20 сент.</w:t>
      </w:r>
    </w:p>
    <w:p w14:paraId="20A7B1AB" w14:textId="77777777" w:rsidR="00BE0CC4" w:rsidRDefault="00000000">
      <w:pPr>
        <w:pStyle w:val="20"/>
        <w:spacing w:line="240" w:lineRule="auto"/>
        <w:ind w:firstLine="560"/>
        <w:jc w:val="both"/>
      </w:pPr>
      <w:r>
        <w:rPr>
          <w:rStyle w:val="2"/>
        </w:rPr>
        <w:t>ИСМАИЛОВА Н. Голос ленинской мысли. — «Известия», 1966, 19 апр.</w:t>
      </w:r>
    </w:p>
    <w:p w14:paraId="5C57B01B" w14:textId="77777777" w:rsidR="00BE0CC4" w:rsidRDefault="00000000">
      <w:pPr>
        <w:pStyle w:val="20"/>
        <w:spacing w:line="240" w:lineRule="auto"/>
        <w:ind w:firstLine="560"/>
        <w:jc w:val="both"/>
      </w:pPr>
      <w:r>
        <w:rPr>
          <w:rStyle w:val="2"/>
        </w:rPr>
        <w:t>КАПРАЛОВ Г., КАПУСТИН М. Ленину посвящается. — «Правда», 1965, 7 нояб.</w:t>
      </w:r>
    </w:p>
    <w:p w14:paraId="2B0BE47C" w14:textId="77777777" w:rsidR="00BE0CC4" w:rsidRDefault="00000000">
      <w:pPr>
        <w:pStyle w:val="20"/>
        <w:spacing w:line="240" w:lineRule="auto"/>
        <w:ind w:firstLine="560"/>
      </w:pPr>
      <w:r>
        <w:rPr>
          <w:rStyle w:val="2"/>
        </w:rPr>
        <w:t>КАПРАЛОВ Г. Чтобы плыть в революцию дальше. — «Лит. газ.», 1965, 23 нояб.</w:t>
      </w:r>
    </w:p>
    <w:p w14:paraId="02493960" w14:textId="77777777" w:rsidR="00BE0CC4" w:rsidRDefault="00000000">
      <w:pPr>
        <w:pStyle w:val="20"/>
        <w:spacing w:line="240" w:lineRule="auto"/>
        <w:jc w:val="both"/>
      </w:pPr>
      <w:r>
        <w:rPr>
          <w:rStyle w:val="2"/>
        </w:rPr>
        <w:t>КАПРАЛОВ Г., КОТОВ Б. На экране — фильм о Ленине. — «Правда», 1966, 21 мая.</w:t>
      </w:r>
    </w:p>
    <w:p w14:paraId="4E2AC08F" w14:textId="77777777" w:rsidR="00BE0CC4" w:rsidRDefault="00000000">
      <w:pPr>
        <w:pStyle w:val="20"/>
        <w:spacing w:line="240" w:lineRule="auto"/>
        <w:ind w:firstLine="560"/>
      </w:pPr>
      <w:r>
        <w:rPr>
          <w:rStyle w:val="2"/>
        </w:rPr>
        <w:t>КАРАГАНОВ А. Фильмы о Ленине, о революции. М., «Знание», 1966, с. 53—56.</w:t>
      </w:r>
    </w:p>
    <w:p w14:paraId="592A1FFE" w14:textId="77777777" w:rsidR="00BE0CC4" w:rsidRDefault="00000000">
      <w:pPr>
        <w:pStyle w:val="20"/>
        <w:spacing w:line="240" w:lineRule="auto"/>
        <w:jc w:val="both"/>
      </w:pPr>
      <w:r>
        <w:rPr>
          <w:rStyle w:val="2"/>
        </w:rPr>
        <w:t>КАРАГАНОВ А. Образ В. И. Ленина в кино. — В кн.: «Великий образ». М., «Искусство», 1970, с. 136—138.</w:t>
      </w:r>
    </w:p>
    <w:p w14:paraId="401A2F49" w14:textId="77777777" w:rsidR="00BE0CC4" w:rsidRDefault="00000000">
      <w:pPr>
        <w:pStyle w:val="20"/>
        <w:spacing w:line="240" w:lineRule="auto"/>
        <w:ind w:firstLine="560"/>
      </w:pPr>
      <w:r>
        <w:rPr>
          <w:rStyle w:val="2"/>
        </w:rPr>
        <w:t>КЕРТМАН Л. Полтора часа с Лениным. — «Звезда» (Пермь), 1966, 22 апр.</w:t>
      </w:r>
    </w:p>
    <w:p w14:paraId="4794DF75" w14:textId="77777777" w:rsidR="00BE0CC4" w:rsidRDefault="00000000">
      <w:pPr>
        <w:pStyle w:val="20"/>
        <w:spacing w:line="240" w:lineRule="auto"/>
        <w:jc w:val="both"/>
      </w:pPr>
      <w:r>
        <w:rPr>
          <w:rStyle w:val="2"/>
        </w:rPr>
        <w:t>КИРИЛЛОВ В. Шаги в бурю. — «Ульян, правда», 1966, 21 апр.</w:t>
      </w:r>
    </w:p>
    <w:p w14:paraId="354D6079" w14:textId="77777777" w:rsidR="00BE0CC4" w:rsidRDefault="00000000">
      <w:pPr>
        <w:pStyle w:val="20"/>
        <w:spacing w:line="240" w:lineRule="auto"/>
        <w:jc w:val="both"/>
      </w:pPr>
      <w:r>
        <w:rPr>
          <w:rStyle w:val="2"/>
        </w:rPr>
        <w:t>КОВАРСКИЙ Н. Ленин в Польше. Продолжение Лениннаны. — «Спутник кино</w:t>
      </w:r>
      <w:r>
        <w:rPr>
          <w:rStyle w:val="2"/>
        </w:rPr>
        <w:softHyphen/>
        <w:t xml:space="preserve">зрителя», 1966, </w:t>
      </w:r>
      <w:r>
        <w:rPr>
          <w:rStyle w:val="2"/>
          <w:lang w:val="en-US" w:eastAsia="en-US"/>
        </w:rPr>
        <w:t xml:space="preserve">Ns </w:t>
      </w:r>
      <w:r>
        <w:rPr>
          <w:rStyle w:val="2"/>
        </w:rPr>
        <w:t>4, с. 2—6.</w:t>
      </w:r>
    </w:p>
    <w:p w14:paraId="747ADB0B" w14:textId="77777777" w:rsidR="00BE0CC4" w:rsidRDefault="00000000">
      <w:pPr>
        <w:pStyle w:val="20"/>
        <w:spacing w:line="240" w:lineRule="auto"/>
        <w:jc w:val="both"/>
      </w:pPr>
      <w:r>
        <w:rPr>
          <w:rStyle w:val="2"/>
        </w:rPr>
        <w:t>КОЗИНЦЕВ Г. Масштаб мышления. — «Лит. газ.», 1967, 30 авг.</w:t>
      </w:r>
    </w:p>
    <w:p w14:paraId="28323414" w14:textId="77777777" w:rsidR="00BE0CC4" w:rsidRDefault="00000000">
      <w:pPr>
        <w:pStyle w:val="20"/>
        <w:spacing w:line="240" w:lineRule="auto"/>
        <w:jc w:val="both"/>
      </w:pPr>
      <w:r>
        <w:rPr>
          <w:rStyle w:val="2"/>
        </w:rPr>
        <w:t xml:space="preserve">КРЫЖАНОВСКИЙ А. Фильм о революционере и мыслителе. — «Кабард.-Балкар. правда», </w:t>
      </w:r>
      <w:r>
        <w:rPr>
          <w:rStyle w:val="2"/>
        </w:rPr>
        <w:lastRenderedPageBreak/>
        <w:t>1966, 26 апр.</w:t>
      </w:r>
    </w:p>
    <w:p w14:paraId="29049924" w14:textId="77777777" w:rsidR="00BE0CC4" w:rsidRDefault="00000000">
      <w:pPr>
        <w:pStyle w:val="20"/>
        <w:spacing w:line="240" w:lineRule="auto"/>
        <w:jc w:val="both"/>
      </w:pPr>
      <w:r>
        <w:rPr>
          <w:rStyle w:val="2"/>
        </w:rPr>
        <w:t>КУЗНЕЦОВ М. Современник и экран. М., «Знание», 1966, с. 74—77.</w:t>
      </w:r>
    </w:p>
    <w:p w14:paraId="3073C48F" w14:textId="77777777" w:rsidR="00BE0CC4" w:rsidRDefault="00000000">
      <w:pPr>
        <w:pStyle w:val="20"/>
        <w:spacing w:line="240" w:lineRule="auto"/>
        <w:jc w:val="both"/>
      </w:pPr>
      <w:r>
        <w:rPr>
          <w:rStyle w:val="2"/>
        </w:rPr>
        <w:t>КУЛАКОВ Н. Ленинский монолог. — «Поляр, правда» (Мурманск), 1966, 17 апр.</w:t>
      </w:r>
    </w:p>
    <w:p w14:paraId="64486A8E" w14:textId="77777777" w:rsidR="00BE0CC4" w:rsidRDefault="00000000">
      <w:pPr>
        <w:pStyle w:val="20"/>
        <w:spacing w:line="240" w:lineRule="auto"/>
        <w:jc w:val="both"/>
      </w:pPr>
      <w:r>
        <w:rPr>
          <w:rStyle w:val="2"/>
        </w:rPr>
        <w:t>ЛЕНИН В ПОЛЬШЕ. — «Моск, правда», 1964, 11 нояб.</w:t>
      </w:r>
    </w:p>
    <w:p w14:paraId="492CA3CD" w14:textId="77777777" w:rsidR="00BE0CC4" w:rsidRDefault="00000000">
      <w:pPr>
        <w:pStyle w:val="20"/>
        <w:spacing w:line="240" w:lineRule="auto"/>
        <w:jc w:val="both"/>
      </w:pPr>
      <w:r>
        <w:rPr>
          <w:rStyle w:val="2"/>
        </w:rPr>
        <w:t>ЛЕНИН В ПОЛЬШЕ. —«С. Э.», 1964, № 21, с. 6—7.</w:t>
      </w:r>
    </w:p>
    <w:p w14:paraId="5094BD9F" w14:textId="77777777" w:rsidR="00BE0CC4" w:rsidRDefault="00000000">
      <w:pPr>
        <w:pStyle w:val="20"/>
        <w:spacing w:line="240" w:lineRule="auto"/>
        <w:jc w:val="both"/>
      </w:pPr>
      <w:r>
        <w:rPr>
          <w:rStyle w:val="2"/>
        </w:rPr>
        <w:t>ЛЕНИН В ПОЛЬШЕ. — «Учит, газ.», 1965, 20 нояб.</w:t>
      </w:r>
    </w:p>
    <w:p w14:paraId="753B67E8" w14:textId="77777777" w:rsidR="00BE0CC4" w:rsidRDefault="00000000">
      <w:pPr>
        <w:pStyle w:val="20"/>
        <w:spacing w:line="240" w:lineRule="auto"/>
        <w:jc w:val="both"/>
      </w:pPr>
      <w:r>
        <w:rPr>
          <w:rStyle w:val="2"/>
        </w:rPr>
        <w:t>ЛЕНИН В ПОЛЬШЕ, —«Новые фильмы», 1966, № 4, с. 3—5.</w:t>
      </w:r>
    </w:p>
    <w:p w14:paraId="030E25BF" w14:textId="77777777" w:rsidR="00BE0CC4" w:rsidRDefault="00000000">
      <w:pPr>
        <w:pStyle w:val="20"/>
        <w:spacing w:line="276" w:lineRule="auto"/>
        <w:jc w:val="both"/>
      </w:pPr>
      <w:r>
        <w:rPr>
          <w:rStyle w:val="2"/>
        </w:rPr>
        <w:t>ЛЕНИН В ПОЛЬШЕ. —В кя.: «Фильмы о Ленине». М., «Искусство», 1971, с. 32— 38, 138—142.</w:t>
      </w:r>
    </w:p>
    <w:p w14:paraId="50CACA9B" w14:textId="77777777" w:rsidR="00BE0CC4" w:rsidRDefault="00000000">
      <w:pPr>
        <w:pStyle w:val="20"/>
        <w:spacing w:line="240" w:lineRule="auto"/>
        <w:jc w:val="both"/>
      </w:pPr>
      <w:r>
        <w:rPr>
          <w:rStyle w:val="2"/>
        </w:rPr>
        <w:t>ЛУЧИНА Н. Революционер и мыслитель. — «Правда Украины», 1965, 4 дек.</w:t>
      </w:r>
    </w:p>
    <w:p w14:paraId="0ECB7B53" w14:textId="77777777" w:rsidR="00BE0CC4" w:rsidRDefault="00000000">
      <w:pPr>
        <w:pStyle w:val="20"/>
        <w:spacing w:line="240" w:lineRule="auto"/>
        <w:jc w:val="both"/>
      </w:pPr>
      <w:r>
        <w:rPr>
          <w:rStyle w:val="2"/>
        </w:rPr>
        <w:t>МАКАРЕНКО Я. Успех фильма. — «Правда», 1966, 29 апр.</w:t>
      </w:r>
    </w:p>
    <w:p w14:paraId="2F46CF8F" w14:textId="77777777" w:rsidR="00BE0CC4" w:rsidRDefault="00000000">
      <w:pPr>
        <w:pStyle w:val="20"/>
        <w:spacing w:line="240" w:lineRule="auto"/>
        <w:jc w:val="both"/>
      </w:pPr>
      <w:r>
        <w:rPr>
          <w:rStyle w:val="2"/>
        </w:rPr>
        <w:t>МАСЛЯКОВ Л. Живой Ленин. — «Сов. Литва», 1966, 22 апр.</w:t>
      </w:r>
    </w:p>
    <w:p w14:paraId="4A956176" w14:textId="77777777" w:rsidR="00BE0CC4" w:rsidRDefault="00000000">
      <w:pPr>
        <w:pStyle w:val="20"/>
        <w:spacing w:line="240" w:lineRule="auto"/>
        <w:jc w:val="both"/>
      </w:pPr>
      <w:r>
        <w:rPr>
          <w:rStyle w:val="2"/>
        </w:rPr>
        <w:t>МЕДВЕДЕВ Б. Еще один шаг. —«Труд», 1966, 13 апр.</w:t>
      </w:r>
    </w:p>
    <w:p w14:paraId="5FC8D4C4" w14:textId="77777777" w:rsidR="00BE0CC4" w:rsidRDefault="00000000">
      <w:pPr>
        <w:pStyle w:val="20"/>
        <w:spacing w:line="240" w:lineRule="auto"/>
        <w:ind w:firstLine="560"/>
      </w:pPr>
      <w:r>
        <w:rPr>
          <w:rStyle w:val="2"/>
        </w:rPr>
        <w:t>МЕССЕР Р. Дорога открытий и путь штампа. —«И. К-», 1966, № 9, с. 44—49.</w:t>
      </w:r>
    </w:p>
    <w:p w14:paraId="3697486F" w14:textId="77777777" w:rsidR="00BE0CC4" w:rsidRDefault="00000000">
      <w:pPr>
        <w:pStyle w:val="20"/>
        <w:spacing w:line="240" w:lineRule="auto"/>
        <w:jc w:val="both"/>
      </w:pPr>
      <w:r>
        <w:rPr>
          <w:rStyle w:val="2"/>
        </w:rPr>
        <w:t>МИХАЙЛОВА И. Левин в Польше. — «Гродн. правда», 1966, 24 апр.</w:t>
      </w:r>
    </w:p>
    <w:p w14:paraId="64C28D02" w14:textId="77777777" w:rsidR="00BE0CC4" w:rsidRDefault="00000000">
      <w:pPr>
        <w:pStyle w:val="20"/>
        <w:spacing w:line="240" w:lineRule="auto"/>
        <w:jc w:val="both"/>
      </w:pPr>
      <w:r>
        <w:rPr>
          <w:rStyle w:val="2"/>
        </w:rPr>
        <w:t>НАСИННИК М. Ленин в Польше. — «Брян. рабочий», 1966, 24 апр.</w:t>
      </w:r>
    </w:p>
    <w:p w14:paraId="16A878E5" w14:textId="77777777" w:rsidR="00BE0CC4" w:rsidRDefault="00000000">
      <w:pPr>
        <w:pStyle w:val="20"/>
        <w:spacing w:line="271" w:lineRule="auto"/>
        <w:jc w:val="both"/>
      </w:pPr>
      <w:r>
        <w:rPr>
          <w:rStyle w:val="2"/>
        </w:rPr>
        <w:t>НЕКРАСОВ П. Рассказ ведет Ленин. — «Правда Севера» (Архангельск), 1966, 23 апр.</w:t>
      </w:r>
    </w:p>
    <w:p w14:paraId="5832A3A2" w14:textId="77777777" w:rsidR="00BE0CC4" w:rsidRDefault="00000000">
      <w:pPr>
        <w:pStyle w:val="20"/>
        <w:spacing w:line="271" w:lineRule="auto"/>
        <w:jc w:val="both"/>
      </w:pPr>
      <w:r>
        <w:rPr>
          <w:rStyle w:val="2"/>
        </w:rPr>
        <w:t>НЕХОРОШЕВ Л. Течение фильма. О кинематографическом сюжете, М., «Искус</w:t>
      </w:r>
      <w:r>
        <w:rPr>
          <w:rStyle w:val="2"/>
        </w:rPr>
        <w:softHyphen/>
        <w:t>ство», 1971, с. 29—30.</w:t>
      </w:r>
    </w:p>
    <w:p w14:paraId="29BC71C4" w14:textId="77777777" w:rsidR="00BE0CC4" w:rsidRDefault="00000000">
      <w:pPr>
        <w:pStyle w:val="20"/>
        <w:spacing w:line="266" w:lineRule="auto"/>
        <w:jc w:val="both"/>
      </w:pPr>
      <w:r>
        <w:rPr>
          <w:rStyle w:val="2"/>
        </w:rPr>
        <w:t>ОБЕТКОВСКИЙ Н. Новый фильм об Ильиче. —«Амур, правда» (Благовещенск), 1966, 3 апр.</w:t>
      </w:r>
    </w:p>
    <w:p w14:paraId="3D6545F8" w14:textId="77777777" w:rsidR="00BE0CC4" w:rsidRDefault="00000000">
      <w:pPr>
        <w:pStyle w:val="20"/>
        <w:spacing w:line="259" w:lineRule="auto"/>
        <w:jc w:val="both"/>
      </w:pPr>
      <w:r>
        <w:rPr>
          <w:rStyle w:val="2"/>
        </w:rPr>
        <w:t>ОЛЬГИНА О. О самом человечном. — «С. Э.», 1967, № 8, с. 1.</w:t>
      </w:r>
    </w:p>
    <w:p w14:paraId="713A05CB" w14:textId="77777777" w:rsidR="00BE0CC4" w:rsidRDefault="00000000">
      <w:pPr>
        <w:pStyle w:val="20"/>
        <w:spacing w:line="259" w:lineRule="auto"/>
        <w:ind w:firstLine="560"/>
      </w:pPr>
      <w:r>
        <w:rPr>
          <w:rStyle w:val="2"/>
        </w:rPr>
        <w:t>ОСИПОВА Э. Ленин в Польше. — «Иртыш» (Семипалатинск), 1966, 22 апр.</w:t>
      </w:r>
    </w:p>
    <w:p w14:paraId="59FD409E" w14:textId="77777777" w:rsidR="00BE0CC4" w:rsidRDefault="00000000">
      <w:pPr>
        <w:pStyle w:val="20"/>
        <w:spacing w:line="259" w:lineRule="auto"/>
        <w:jc w:val="both"/>
      </w:pPr>
      <w:r>
        <w:rPr>
          <w:rStyle w:val="2"/>
        </w:rPr>
        <w:t>ПЕСКИН Б., АДАМАЦКИЙ И. Фильм начинается со сценария. — «Кн. обозре</w:t>
      </w:r>
      <w:r>
        <w:rPr>
          <w:rStyle w:val="2"/>
        </w:rPr>
        <w:softHyphen/>
        <w:t>ние», 1969, 8 авг.</w:t>
      </w:r>
    </w:p>
    <w:p w14:paraId="63A4E19C" w14:textId="77777777" w:rsidR="00BE0CC4" w:rsidRDefault="00000000">
      <w:pPr>
        <w:pStyle w:val="20"/>
        <w:spacing w:line="259" w:lineRule="auto"/>
        <w:ind w:firstLine="560"/>
      </w:pPr>
      <w:r>
        <w:rPr>
          <w:rStyle w:val="2"/>
        </w:rPr>
        <w:t>ПИСАРЕВСКИЙ Д. 100 фильмов советского кино. М., «Искусство», 1967.</w:t>
      </w:r>
    </w:p>
    <w:p w14:paraId="4770134F" w14:textId="77777777" w:rsidR="00BE0CC4" w:rsidRDefault="00000000">
      <w:pPr>
        <w:pStyle w:val="20"/>
        <w:spacing w:line="259" w:lineRule="auto"/>
        <w:ind w:firstLine="560"/>
        <w:jc w:val="both"/>
      </w:pPr>
      <w:r>
        <w:rPr>
          <w:rStyle w:val="2"/>
        </w:rPr>
        <w:t>С. 308—311: «Ленин в Польше».</w:t>
      </w:r>
    </w:p>
    <w:p w14:paraId="31A19E48" w14:textId="77777777" w:rsidR="00BE0CC4" w:rsidRDefault="00000000">
      <w:pPr>
        <w:pStyle w:val="20"/>
        <w:spacing w:line="259" w:lineRule="auto"/>
        <w:ind w:firstLine="560"/>
        <w:jc w:val="both"/>
      </w:pPr>
      <w:r>
        <w:rPr>
          <w:rStyle w:val="2"/>
        </w:rPr>
        <w:t>ПИЧУЖКИН Н. Ленин в Польше. — «Прнок. правда» (Рязань), 1966, 28 апр.</w:t>
      </w:r>
    </w:p>
    <w:p w14:paraId="20420F2B" w14:textId="77777777" w:rsidR="00BE0CC4" w:rsidRDefault="00000000">
      <w:pPr>
        <w:pStyle w:val="20"/>
        <w:spacing w:line="259" w:lineRule="auto"/>
        <w:ind w:firstLine="560"/>
      </w:pPr>
      <w:r>
        <w:rPr>
          <w:rStyle w:val="2"/>
        </w:rPr>
        <w:t>ПИЩАЛЬНИКОВ В. Ленин в Польше. — «Сов. Союз», 1965, № Э, с. 21.</w:t>
      </w:r>
    </w:p>
    <w:p w14:paraId="214CA463" w14:textId="77777777" w:rsidR="00BE0CC4" w:rsidRDefault="00000000">
      <w:pPr>
        <w:pStyle w:val="20"/>
        <w:ind w:firstLine="560"/>
        <w:jc w:val="both"/>
      </w:pPr>
      <w:r>
        <w:rPr>
          <w:rStyle w:val="2"/>
        </w:rPr>
        <w:t>ПЛОТНИКОВ Ю. Живой, как жизнь. — «Звезда Прииртышья», 1966, 22 апр.</w:t>
      </w:r>
    </w:p>
    <w:p w14:paraId="144B338C" w14:textId="77777777" w:rsidR="00BE0CC4" w:rsidRDefault="00000000">
      <w:pPr>
        <w:pStyle w:val="20"/>
        <w:spacing w:line="262" w:lineRule="auto"/>
        <w:ind w:firstLine="560"/>
        <w:jc w:val="both"/>
      </w:pPr>
      <w:r>
        <w:rPr>
          <w:rStyle w:val="2"/>
        </w:rPr>
        <w:t>ПОПОВ В. Великий мыслитель. — «Челяб. рабочий», 1966, 23 апр.</w:t>
      </w:r>
    </w:p>
    <w:p w14:paraId="24054393" w14:textId="77777777" w:rsidR="00BE0CC4" w:rsidRDefault="00000000">
      <w:pPr>
        <w:pStyle w:val="20"/>
        <w:spacing w:line="262" w:lineRule="auto"/>
        <w:ind w:firstLine="600"/>
        <w:jc w:val="both"/>
      </w:pPr>
      <w:r>
        <w:rPr>
          <w:rStyle w:val="2"/>
        </w:rPr>
        <w:t>ПРОЗОРОВА Л. Как живой с живыми говоря. — «Кавк, здравница» (Пятигорск), 1966, 23 апр.</w:t>
      </w:r>
    </w:p>
    <w:p w14:paraId="78FE1D57" w14:textId="77777777" w:rsidR="00BE0CC4" w:rsidRDefault="00000000">
      <w:pPr>
        <w:pStyle w:val="20"/>
        <w:ind w:firstLine="560"/>
        <w:jc w:val="both"/>
      </w:pPr>
      <w:r>
        <w:rPr>
          <w:rStyle w:val="2"/>
        </w:rPr>
        <w:t>РЕКЕМЧУК А. Верность правде. — «Сов. фильм», 1966, 21 апр., с. 3.</w:t>
      </w:r>
    </w:p>
    <w:p w14:paraId="47B882A0" w14:textId="77777777" w:rsidR="00BE0CC4" w:rsidRDefault="00000000">
      <w:pPr>
        <w:pStyle w:val="20"/>
        <w:ind w:firstLine="560"/>
        <w:jc w:val="both"/>
      </w:pPr>
      <w:r>
        <w:rPr>
          <w:rStyle w:val="2"/>
        </w:rPr>
        <w:t>РИНОВ Н. Ленин в Польше. — «Тамб. правда», 1966, 29 апр.</w:t>
      </w:r>
    </w:p>
    <w:p w14:paraId="0C77FCE2" w14:textId="77777777" w:rsidR="00BE0CC4" w:rsidRDefault="00000000">
      <w:pPr>
        <w:pStyle w:val="20"/>
        <w:ind w:firstLine="560"/>
        <w:jc w:val="both"/>
      </w:pPr>
      <w:r>
        <w:rPr>
          <w:rStyle w:val="2"/>
        </w:rPr>
        <w:t>РОЖКОВСКИЙ В. Увидеть и пережить каждому.—&lt;Сов. Молдавия», 1966, 22 апр.</w:t>
      </w:r>
    </w:p>
    <w:p w14:paraId="722D2BE3" w14:textId="77777777" w:rsidR="00BE0CC4" w:rsidRDefault="00000000">
      <w:pPr>
        <w:pStyle w:val="20"/>
        <w:ind w:firstLine="560"/>
        <w:jc w:val="both"/>
      </w:pPr>
      <w:r>
        <w:rPr>
          <w:rStyle w:val="2"/>
        </w:rPr>
        <w:t>РОЗАНОВА Е. Ленинианы новая глава. — «Голос Риги», 1966, 22 апр.</w:t>
      </w:r>
    </w:p>
    <w:p w14:paraId="49F98FBC" w14:textId="77777777" w:rsidR="00BE0CC4" w:rsidRDefault="00000000">
      <w:pPr>
        <w:pStyle w:val="20"/>
        <w:ind w:firstLine="560"/>
        <w:jc w:val="both"/>
      </w:pPr>
      <w:r>
        <w:rPr>
          <w:rStyle w:val="2"/>
        </w:rPr>
        <w:t>САБЛИНА М. Животворная мысль. — «Сов. Россия», 1966, 22 апр.</w:t>
      </w:r>
    </w:p>
    <w:p w14:paraId="060C0B46" w14:textId="77777777" w:rsidR="00BE0CC4" w:rsidRDefault="00000000">
      <w:pPr>
        <w:pStyle w:val="20"/>
        <w:ind w:firstLine="560"/>
        <w:jc w:val="both"/>
      </w:pPr>
      <w:r>
        <w:rPr>
          <w:rStyle w:val="2"/>
        </w:rPr>
        <w:t>САМОЙЛОВ Е. Живая мысль Ленина. — «Лит. газ.», 1967, № 14, с. 2.</w:t>
      </w:r>
    </w:p>
    <w:p w14:paraId="17192618" w14:textId="77777777" w:rsidR="00BE0CC4" w:rsidRDefault="00000000">
      <w:pPr>
        <w:pStyle w:val="20"/>
        <w:ind w:firstLine="560"/>
        <w:jc w:val="both"/>
      </w:pPr>
      <w:r>
        <w:rPr>
          <w:rStyle w:val="2"/>
        </w:rPr>
        <w:t>СИДОРОВ В. Всего несколько дней. — «Сов. фильм», 1966, 21 апр., с. 2.</w:t>
      </w:r>
    </w:p>
    <w:p w14:paraId="3AD719E5" w14:textId="77777777" w:rsidR="00BE0CC4" w:rsidRDefault="00000000">
      <w:pPr>
        <w:pStyle w:val="20"/>
        <w:ind w:firstLine="560"/>
        <w:jc w:val="both"/>
      </w:pPr>
      <w:r>
        <w:rPr>
          <w:rStyle w:val="2"/>
        </w:rPr>
        <w:t>СЛЕСАРЕВ Г. Ленин в Польше. — «Турки, искра», 1966, 21 апр.</w:t>
      </w:r>
    </w:p>
    <w:p w14:paraId="6909425A" w14:textId="77777777" w:rsidR="00BE0CC4" w:rsidRDefault="00000000">
      <w:pPr>
        <w:pStyle w:val="20"/>
        <w:ind w:firstLine="600"/>
        <w:jc w:val="both"/>
      </w:pPr>
      <w:r>
        <w:rPr>
          <w:rStyle w:val="2"/>
        </w:rPr>
        <w:t>СЛЕСАРЕНКО Г. Внимание, идет съемка! — «Красное знамя» (Харьков), 1964, 8 янв.</w:t>
      </w:r>
    </w:p>
    <w:p w14:paraId="23436092" w14:textId="77777777" w:rsidR="00BE0CC4" w:rsidRDefault="00000000">
      <w:pPr>
        <w:pStyle w:val="20"/>
        <w:ind w:firstLine="600"/>
        <w:jc w:val="both"/>
      </w:pPr>
      <w:r>
        <w:rPr>
          <w:rStyle w:val="2"/>
        </w:rPr>
        <w:t>СМИРНОВ Д. Живая ленинская мысль. — «Рабочий край» (Иваново), 1966, 27 апр.</w:t>
      </w:r>
    </w:p>
    <w:p w14:paraId="6ADC8DC3" w14:textId="77777777" w:rsidR="00BE0CC4" w:rsidRDefault="00000000">
      <w:pPr>
        <w:pStyle w:val="20"/>
        <w:ind w:firstLine="560"/>
        <w:jc w:val="both"/>
      </w:pPr>
      <w:r>
        <w:rPr>
          <w:rStyle w:val="2"/>
        </w:rPr>
        <w:t>СТЕПАНОВ Ю. Рассказ о великом друге. — «Водный транспорт», 1960, 6 авг.</w:t>
      </w:r>
    </w:p>
    <w:p w14:paraId="2A37720B" w14:textId="77777777" w:rsidR="00BE0CC4" w:rsidRDefault="00000000">
      <w:pPr>
        <w:pStyle w:val="20"/>
        <w:ind w:firstLine="560"/>
        <w:jc w:val="both"/>
      </w:pPr>
      <w:r>
        <w:rPr>
          <w:rStyle w:val="2"/>
        </w:rPr>
        <w:t>СТЕПАНОВ Ю. Свет добрый и мужественный. — «Горьк. правда», 1965, 8 дек.</w:t>
      </w:r>
    </w:p>
    <w:p w14:paraId="2C1EE1BF" w14:textId="77777777" w:rsidR="00BE0CC4" w:rsidRDefault="00000000">
      <w:pPr>
        <w:pStyle w:val="20"/>
        <w:ind w:firstLine="560"/>
        <w:jc w:val="both"/>
      </w:pPr>
      <w:r>
        <w:rPr>
          <w:rStyle w:val="2"/>
        </w:rPr>
        <w:t>ТАТАРИНОВ М. Ленин в Польше. — «Моск, комсомолец», 1965, 5 нояб.</w:t>
      </w:r>
    </w:p>
    <w:p w14:paraId="37C71662" w14:textId="77777777" w:rsidR="00BE0CC4" w:rsidRDefault="00000000">
      <w:pPr>
        <w:pStyle w:val="20"/>
        <w:ind w:firstLine="600"/>
        <w:jc w:val="both"/>
      </w:pPr>
      <w:r>
        <w:rPr>
          <w:rStyle w:val="2"/>
        </w:rPr>
        <w:t>ТАТАРИНОВ М. Сквозь призму ленинской мысли. Пять интервью с авторами фильма «Ленин в Польше». — «Веч. Москва», 1965, 24 нояб.</w:t>
      </w:r>
    </w:p>
    <w:p w14:paraId="6BB277B4" w14:textId="77777777" w:rsidR="00BE0CC4" w:rsidRDefault="00000000">
      <w:pPr>
        <w:pStyle w:val="20"/>
        <w:ind w:firstLine="600"/>
        <w:jc w:val="both"/>
      </w:pPr>
      <w:r>
        <w:rPr>
          <w:rStyle w:val="2"/>
        </w:rPr>
        <w:t>ТИМУРОВ А. Раздвинув стены тюрьмы. — «Сов. Каракалпакия», 1966, 15 апр.</w:t>
      </w:r>
    </w:p>
    <w:p w14:paraId="38A726E2" w14:textId="77777777" w:rsidR="00BE0CC4" w:rsidRDefault="00000000">
      <w:pPr>
        <w:pStyle w:val="20"/>
        <w:ind w:firstLine="600"/>
        <w:jc w:val="both"/>
      </w:pPr>
      <w:r>
        <w:rPr>
          <w:rStyle w:val="2"/>
        </w:rPr>
        <w:t>ТУРОВ А. Ленин в Польше. — «Ставроп. правда», 1966, 19 апр.</w:t>
      </w:r>
    </w:p>
    <w:p w14:paraId="7F8B748E" w14:textId="77777777" w:rsidR="00BE0CC4" w:rsidRDefault="00000000">
      <w:pPr>
        <w:pStyle w:val="20"/>
        <w:ind w:firstLine="600"/>
        <w:jc w:val="both"/>
      </w:pPr>
      <w:r>
        <w:rPr>
          <w:rStyle w:val="2"/>
        </w:rPr>
        <w:t>ТУРОВСКАЯ М. Перед разломом истории.— «С. Э.», 1966, № 8, с. 3.</w:t>
      </w:r>
    </w:p>
    <w:p w14:paraId="24035E3A" w14:textId="77777777" w:rsidR="00BE0CC4" w:rsidRDefault="00000000">
      <w:pPr>
        <w:pStyle w:val="20"/>
        <w:ind w:firstLine="600"/>
        <w:jc w:val="both"/>
      </w:pPr>
      <w:r>
        <w:rPr>
          <w:rStyle w:val="2"/>
        </w:rPr>
        <w:t>ТЭСС Т. Главная тема. — «С. Э.», 1966, Кв 8, с. 1—2.</w:t>
      </w:r>
    </w:p>
    <w:p w14:paraId="3042AD9D" w14:textId="77777777" w:rsidR="00BE0CC4" w:rsidRDefault="00000000">
      <w:pPr>
        <w:pStyle w:val="20"/>
        <w:ind w:firstLine="600"/>
        <w:jc w:val="both"/>
      </w:pPr>
      <w:r>
        <w:rPr>
          <w:rStyle w:val="2"/>
        </w:rPr>
        <w:t>УШАКОВА Н. Заветное желание. — «Веч. Москва», 1960, 28 мая.</w:t>
      </w:r>
    </w:p>
    <w:p w14:paraId="090B3203" w14:textId="77777777" w:rsidR="00BE0CC4" w:rsidRDefault="00000000">
      <w:pPr>
        <w:pStyle w:val="20"/>
        <w:ind w:firstLine="600"/>
        <w:jc w:val="both"/>
      </w:pPr>
      <w:r>
        <w:rPr>
          <w:rStyle w:val="2"/>
        </w:rPr>
        <w:t>ХААК И. На экране — Ильич. — «Сов. Эстония», 1966, 22 апр.</w:t>
      </w:r>
    </w:p>
    <w:p w14:paraId="0D8A45A1" w14:textId="77777777" w:rsidR="00BE0CC4" w:rsidRDefault="00000000">
      <w:pPr>
        <w:pStyle w:val="20"/>
        <w:ind w:firstLine="600"/>
        <w:jc w:val="both"/>
      </w:pPr>
      <w:r>
        <w:rPr>
          <w:rStyle w:val="2"/>
        </w:rPr>
        <w:t>ХАРЧЕНКО Р. Ленин в Польше. — «Веч. Ростов», 1966, 26 мар.,</w:t>
      </w:r>
    </w:p>
    <w:p w14:paraId="0C9DEF3C" w14:textId="77777777" w:rsidR="00BE0CC4" w:rsidRDefault="00000000">
      <w:pPr>
        <w:pStyle w:val="20"/>
        <w:ind w:firstLine="600"/>
        <w:jc w:val="both"/>
      </w:pPr>
      <w:r>
        <w:rPr>
          <w:rStyle w:val="2"/>
        </w:rPr>
        <w:t>ЦЕНИН Ю. Фильм о Ленине в Венгрии. — «Сов. культура», 1966, 7 нояб.</w:t>
      </w:r>
    </w:p>
    <w:p w14:paraId="21EF77B0" w14:textId="77777777" w:rsidR="00BE0CC4" w:rsidRDefault="00000000">
      <w:pPr>
        <w:pStyle w:val="20"/>
        <w:ind w:firstLine="600"/>
        <w:jc w:val="both"/>
      </w:pPr>
      <w:r>
        <w:rPr>
          <w:rStyle w:val="2"/>
        </w:rPr>
        <w:t>ШИТОВА В. Фильм в пути.— «Сов. фильм», 1964, 5 нояб.</w:t>
      </w:r>
    </w:p>
    <w:p w14:paraId="7ACF58D3" w14:textId="77777777" w:rsidR="00BE0CC4" w:rsidRDefault="00000000">
      <w:pPr>
        <w:pStyle w:val="20"/>
        <w:ind w:firstLine="600"/>
        <w:jc w:val="both"/>
      </w:pPr>
      <w:r>
        <w:rPr>
          <w:rStyle w:val="2"/>
        </w:rPr>
        <w:lastRenderedPageBreak/>
        <w:t>ШИТОВА В. Постигая великий образ. — «Сов. фильм», 1966, 21 апр., с. 2—3.</w:t>
      </w:r>
    </w:p>
    <w:p w14:paraId="7F8F9833" w14:textId="77777777" w:rsidR="00BE0CC4" w:rsidRDefault="00000000">
      <w:pPr>
        <w:pStyle w:val="20"/>
        <w:ind w:firstLine="600"/>
        <w:jc w:val="both"/>
      </w:pPr>
      <w:r>
        <w:rPr>
          <w:rStyle w:val="2"/>
        </w:rPr>
        <w:t>ШИТОВА В. Информационный материал по фильму «Ленин в Польше». М., Ин* форм.-реклам. бюро, 1966, 8 с.</w:t>
      </w:r>
    </w:p>
    <w:p w14:paraId="42CEDEFA" w14:textId="77777777" w:rsidR="00BE0CC4" w:rsidRDefault="00000000">
      <w:pPr>
        <w:pStyle w:val="20"/>
        <w:ind w:firstLine="600"/>
        <w:jc w:val="both"/>
      </w:pPr>
      <w:r>
        <w:rPr>
          <w:rStyle w:val="2"/>
        </w:rPr>
        <w:t>ШТРАУХ М. Ленин в Польше. — «Веч. Москва», 1965, 17 апр.</w:t>
      </w:r>
    </w:p>
    <w:p w14:paraId="154CFFCE" w14:textId="77777777" w:rsidR="00BE0CC4" w:rsidRDefault="00000000">
      <w:pPr>
        <w:pStyle w:val="20"/>
        <w:ind w:firstLine="560"/>
        <w:jc w:val="both"/>
      </w:pPr>
      <w:r>
        <w:rPr>
          <w:rStyle w:val="2"/>
        </w:rPr>
        <w:t>ШТРАУХ М. Главная тема всей жизни. — «Ленинское знамя», М., 1966, 20 апр.</w:t>
      </w:r>
    </w:p>
    <w:p w14:paraId="45FE334A" w14:textId="77777777" w:rsidR="00BE0CC4" w:rsidRDefault="00000000">
      <w:pPr>
        <w:pStyle w:val="20"/>
        <w:ind w:firstLine="560"/>
        <w:jc w:val="both"/>
      </w:pPr>
      <w:r>
        <w:rPr>
          <w:rStyle w:val="2"/>
        </w:rPr>
        <w:t>ЮРОВСКИЙ А. Мысль Ленина, сердце Ленина. — «Коме, правда», 1966, 27 апр.</w:t>
      </w:r>
    </w:p>
    <w:p w14:paraId="4402733A" w14:textId="77777777" w:rsidR="00BE0CC4" w:rsidRDefault="00000000">
      <w:pPr>
        <w:pStyle w:val="20"/>
        <w:ind w:firstLine="560"/>
        <w:jc w:val="both"/>
      </w:pPr>
      <w:r>
        <w:rPr>
          <w:rStyle w:val="2"/>
        </w:rPr>
        <w:t>ЮТКЕВИЧ С. Движение ленинской мысли.— «Сов. культура», 1965, 17 апр.</w:t>
      </w:r>
    </w:p>
    <w:p w14:paraId="2D0B4DA4" w14:textId="77777777" w:rsidR="00BE0CC4" w:rsidRDefault="00000000">
      <w:pPr>
        <w:pStyle w:val="20"/>
        <w:ind w:firstLine="560"/>
        <w:jc w:val="both"/>
      </w:pPr>
      <w:r>
        <w:rPr>
          <w:rStyle w:val="2"/>
        </w:rPr>
        <w:t>ЮТКЕВИЧ С. Наш четвертый фильм о Ленине. — «Сов. фильм», 1964, 23 апр.</w:t>
      </w:r>
    </w:p>
    <w:p w14:paraId="25AE50B1" w14:textId="77777777" w:rsidR="00BE0CC4" w:rsidRDefault="00000000">
      <w:pPr>
        <w:pStyle w:val="20"/>
        <w:ind w:firstLine="560"/>
        <w:jc w:val="both"/>
      </w:pPr>
      <w:r>
        <w:rPr>
          <w:rStyle w:val="2"/>
        </w:rPr>
        <w:t>ЮТКЕВИЧ С. И снова поиск. — «Культура и жизнь», 1965, № 4, с. 16—17.</w:t>
      </w:r>
    </w:p>
    <w:p w14:paraId="2B5A4E0D" w14:textId="77777777" w:rsidR="00BE0CC4" w:rsidRDefault="00000000">
      <w:pPr>
        <w:pStyle w:val="20"/>
        <w:ind w:firstLine="600"/>
        <w:jc w:val="both"/>
      </w:pPr>
      <w:r>
        <w:rPr>
          <w:rStyle w:val="2"/>
        </w:rPr>
        <w:t>ЮТКЕВИЧ С. Мы стремились показать движение ленинской мысли. — «Лит. Рос</w:t>
      </w:r>
      <w:r>
        <w:rPr>
          <w:rStyle w:val="2"/>
        </w:rPr>
        <w:softHyphen/>
        <w:t>сия», 1966, 21 янв.</w:t>
      </w:r>
    </w:p>
    <w:p w14:paraId="42710198" w14:textId="77777777" w:rsidR="00BE0CC4" w:rsidRDefault="00000000">
      <w:pPr>
        <w:pStyle w:val="20"/>
        <w:ind w:firstLine="600"/>
        <w:jc w:val="both"/>
      </w:pPr>
      <w:r>
        <w:rPr>
          <w:rStyle w:val="2"/>
        </w:rPr>
        <w:t>ЮТКЕВИЧ С. Движение мысли—движение сюжета. — В кн.: «Экран 1965». М., «Искусство», 1966, с. 14—2).</w:t>
      </w:r>
    </w:p>
    <w:p w14:paraId="0456F8E4" w14:textId="77777777" w:rsidR="00BE0CC4" w:rsidRDefault="00000000">
      <w:pPr>
        <w:pStyle w:val="20"/>
        <w:ind w:firstLine="560"/>
        <w:jc w:val="both"/>
      </w:pPr>
      <w:r>
        <w:rPr>
          <w:rStyle w:val="2"/>
        </w:rPr>
        <w:t>ЮТКЕВИЧ С. Раздумья перед фильмом. — «Веч. Москва», 1967, 26 апр.</w:t>
      </w:r>
    </w:p>
    <w:p w14:paraId="1797000C" w14:textId="77777777" w:rsidR="00BE0CC4" w:rsidRDefault="00000000">
      <w:pPr>
        <w:pStyle w:val="20"/>
        <w:spacing w:after="540"/>
        <w:ind w:firstLine="600"/>
        <w:jc w:val="both"/>
      </w:pPr>
      <w:r>
        <w:rPr>
          <w:rStyle w:val="2"/>
        </w:rPr>
        <w:t>ЮТКЕВИЧ С. Формула боя. (Из опыта работы над фильмом «Ленин в Поль</w:t>
      </w:r>
      <w:r>
        <w:rPr>
          <w:rStyle w:val="2"/>
        </w:rPr>
        <w:softHyphen/>
        <w:t>ше»).— В кн/. «Вопросы киноискусства». Вып. 10. М., «Наука», 1967, с. 30—78.</w:t>
      </w:r>
    </w:p>
    <w:p w14:paraId="16E98F33" w14:textId="77777777" w:rsidR="00BE0CC4" w:rsidRDefault="00000000">
      <w:pPr>
        <w:pStyle w:val="11"/>
        <w:numPr>
          <w:ilvl w:val="0"/>
          <w:numId w:val="23"/>
        </w:numPr>
        <w:tabs>
          <w:tab w:val="left" w:pos="1434"/>
        </w:tabs>
        <w:spacing w:line="197" w:lineRule="auto"/>
        <w:ind w:firstLine="600"/>
        <w:jc w:val="both"/>
      </w:pPr>
      <w:r>
        <w:rPr>
          <w:rStyle w:val="a7"/>
        </w:rPr>
        <w:t>ЛЕСНАЯ СКАЗКА. Кинорассказ, цв., 1 ч., 226 л, любитель</w:t>
      </w:r>
      <w:r>
        <w:rPr>
          <w:rStyle w:val="a7"/>
        </w:rPr>
        <w:softHyphen/>
        <w:t>ский фильм Загорского кинотехникума, 1965 г., РУ 21.XII 1965 г.</w:t>
      </w:r>
    </w:p>
    <w:p w14:paraId="19274BE8" w14:textId="77777777" w:rsidR="00BE0CC4" w:rsidRDefault="00000000">
      <w:pPr>
        <w:pStyle w:val="11"/>
        <w:spacing w:line="197" w:lineRule="auto"/>
        <w:ind w:firstLine="600"/>
        <w:jc w:val="both"/>
      </w:pPr>
      <w:r>
        <w:rPr>
          <w:rStyle w:val="a7"/>
        </w:rPr>
        <w:t>Авт. сцен, и реж. Б. Хорошилов.</w:t>
      </w:r>
    </w:p>
    <w:p w14:paraId="1397B57C" w14:textId="77777777" w:rsidR="00BE0CC4" w:rsidRDefault="00000000">
      <w:pPr>
        <w:pStyle w:val="11"/>
        <w:spacing w:after="40" w:line="197" w:lineRule="auto"/>
        <w:ind w:firstLine="600"/>
        <w:jc w:val="both"/>
      </w:pPr>
      <w:r>
        <w:rPr>
          <w:rStyle w:val="a7"/>
        </w:rPr>
        <w:t>В ролях: Л. Рогозина, Ю. Скворцов.</w:t>
      </w:r>
    </w:p>
    <w:p w14:paraId="3E1A2459" w14:textId="77777777" w:rsidR="00BE0CC4" w:rsidRDefault="00000000">
      <w:pPr>
        <w:pStyle w:val="11"/>
        <w:spacing w:line="194" w:lineRule="auto"/>
        <w:ind w:firstLine="560"/>
        <w:jc w:val="both"/>
      </w:pPr>
      <w:r>
        <w:rPr>
          <w:rStyle w:val="a7"/>
        </w:rPr>
        <w:t>О доверял к людям.</w:t>
      </w:r>
    </w:p>
    <w:p w14:paraId="0BF13D0E" w14:textId="77777777" w:rsidR="00BE0CC4" w:rsidRDefault="00000000">
      <w:pPr>
        <w:pStyle w:val="11"/>
        <w:spacing w:after="40" w:line="194" w:lineRule="auto"/>
        <w:ind w:firstLine="600"/>
        <w:jc w:val="both"/>
      </w:pPr>
      <w:r>
        <w:rPr>
          <w:rStyle w:val="a7"/>
        </w:rPr>
        <w:t>В лесу от компании отстала девушка. На ее крики выходит юноша- лесник, угрюмый, грубоватый парень. Девушка пугается, но ее опасения напрасны, он оказывается хорошим человеком. Юноша выводит девуш</w:t>
      </w:r>
      <w:r>
        <w:rPr>
          <w:rStyle w:val="a7"/>
        </w:rPr>
        <w:softHyphen/>
        <w:t>ку на поляну, где ее ожидают друзья.</w:t>
      </w:r>
    </w:p>
    <w:p w14:paraId="40C009F1" w14:textId="77777777" w:rsidR="00BE0CC4" w:rsidRDefault="00000000">
      <w:pPr>
        <w:pStyle w:val="11"/>
        <w:numPr>
          <w:ilvl w:val="0"/>
          <w:numId w:val="23"/>
        </w:numPr>
        <w:tabs>
          <w:tab w:val="left" w:pos="1371"/>
        </w:tabs>
        <w:spacing w:line="216" w:lineRule="auto"/>
        <w:ind w:firstLine="580"/>
        <w:jc w:val="both"/>
      </w:pPr>
      <w:r>
        <w:rPr>
          <w:rStyle w:val="a7"/>
        </w:rPr>
        <w:t xml:space="preserve">ЛИСТОК из БЛОКНОТА. Киноповесть, шэ, 10 ч., 2603 </w:t>
      </w:r>
      <w:r>
        <w:rPr>
          <w:rStyle w:val="a7"/>
          <w:i/>
          <w:iCs/>
        </w:rPr>
        <w:t xml:space="preserve">м, </w:t>
      </w:r>
      <w:r>
        <w:rPr>
          <w:rStyle w:val="a7"/>
        </w:rPr>
        <w:t xml:space="preserve">«Уэбекфильм», 1965 г., ВЭ </w:t>
      </w:r>
      <w:r>
        <w:rPr>
          <w:rStyle w:val="a7"/>
          <w:lang w:val="en-US" w:eastAsia="en-US"/>
        </w:rPr>
        <w:t xml:space="preserve">20.XII </w:t>
      </w:r>
      <w:r>
        <w:rPr>
          <w:rStyle w:val="a7"/>
        </w:rPr>
        <w:t>1965 г.</w:t>
      </w:r>
    </w:p>
    <w:p w14:paraId="224A43CF" w14:textId="77777777" w:rsidR="00BE0CC4" w:rsidRDefault="00000000">
      <w:pPr>
        <w:pStyle w:val="11"/>
        <w:spacing w:line="211" w:lineRule="auto"/>
        <w:ind w:firstLine="580"/>
        <w:jc w:val="both"/>
      </w:pPr>
      <w:r>
        <w:rPr>
          <w:rStyle w:val="a7"/>
        </w:rPr>
        <w:t>Авт. сцен. С. Азимов, Н. Рожков; реж.-пост. Ю. Агзамов; опер. А. Мукаррамов, Л. Травицкий; худ.-пост. В. Синиченко; композ. М. Ле</w:t>
      </w:r>
      <w:r>
        <w:rPr>
          <w:rStyle w:val="a7"/>
        </w:rPr>
        <w:softHyphen/>
        <w:t>виев; звукоопер. Д. Ахмедов.</w:t>
      </w:r>
    </w:p>
    <w:p w14:paraId="16182D33" w14:textId="77777777" w:rsidR="00BE0CC4" w:rsidRDefault="00000000">
      <w:pPr>
        <w:pStyle w:val="11"/>
        <w:spacing w:line="204" w:lineRule="auto"/>
        <w:ind w:firstLine="580"/>
        <w:jc w:val="both"/>
      </w:pPr>
      <w:r>
        <w:rPr>
          <w:rStyle w:val="a7"/>
        </w:rPr>
        <w:t>Реж. А. Кабулов, Э. Каримов; худ.-костюм. М. Пашковская; худ.- грим. Р. Аранышева, Г. Заиров; монтаж. В. Макарова; ассист. реж. X. Вахидов, К. Халилов, Г. Сегеди, В. Жирнова; ассист. опер. Э. Агэа- мов, М. Мухамедов; ассист. худ. В. Киселев; комб. съемки: опер. В. Мо</w:t>
      </w:r>
      <w:r>
        <w:rPr>
          <w:rStyle w:val="a7"/>
        </w:rPr>
        <w:softHyphen/>
        <w:t>розов, худ. X. Рашитов; ред. Д. Булгаков; дир. картины Ю. Рашрагович.</w:t>
      </w:r>
    </w:p>
    <w:p w14:paraId="388ABE91" w14:textId="77777777" w:rsidR="00BE0CC4" w:rsidRDefault="00000000">
      <w:pPr>
        <w:pStyle w:val="11"/>
        <w:spacing w:line="204" w:lineRule="auto"/>
        <w:ind w:firstLine="580"/>
        <w:jc w:val="both"/>
      </w:pPr>
      <w:r>
        <w:rPr>
          <w:rStyle w:val="a7"/>
        </w:rPr>
        <w:t>Оркестр Главного управления Государственного комитета кинема</w:t>
      </w:r>
      <w:r>
        <w:rPr>
          <w:rStyle w:val="a7"/>
        </w:rPr>
        <w:softHyphen/>
        <w:t>тографии, дирижер Г. Дугашев.</w:t>
      </w:r>
    </w:p>
    <w:p w14:paraId="3DBD8DA1" w14:textId="77777777" w:rsidR="00BE0CC4" w:rsidRDefault="00000000">
      <w:pPr>
        <w:pStyle w:val="11"/>
        <w:spacing w:after="40" w:line="204" w:lineRule="auto"/>
        <w:ind w:firstLine="580"/>
        <w:jc w:val="both"/>
      </w:pPr>
      <w:r>
        <w:rPr>
          <w:rStyle w:val="a7"/>
        </w:rPr>
        <w:t>В ролях: М. Ага-Мирзаев (Камиль Рустамов), Г. Луковникова-Ма</w:t>
      </w:r>
      <w:r>
        <w:rPr>
          <w:rStyle w:val="a7"/>
        </w:rPr>
        <w:softHyphen/>
        <w:t>медова (Гюльчехра), Г. Тонунц (Марданбек), В. Рождественский (Ан</w:t>
      </w:r>
      <w:r>
        <w:rPr>
          <w:rStyle w:val="a7"/>
        </w:rPr>
        <w:softHyphen/>
        <w:t>дрей Табаков), А. Фалькович (Фирсов); Ю. Агзамов, Р. Пирмухамедов, В. Абдуллаев, М. Хамидова, X. Латыпов, У. Абдуллаев, Б. Джамалов, С. Салихов, А. Кабулов, В. Мотренко, Л. Безбородько, Л. Чинйджанц, М. Закиров, С. Юсупов, Н. Ишмухамедов, Л. Мельникова.</w:t>
      </w:r>
    </w:p>
    <w:p w14:paraId="2BEF21DF" w14:textId="77777777" w:rsidR="00BE0CC4" w:rsidRDefault="00000000">
      <w:pPr>
        <w:pStyle w:val="11"/>
        <w:spacing w:line="202" w:lineRule="auto"/>
        <w:ind w:firstLine="580"/>
        <w:jc w:val="both"/>
      </w:pPr>
      <w:r>
        <w:rPr>
          <w:rStyle w:val="a7"/>
        </w:rPr>
        <w:t>О врагах коммунизма и о трудной жизни тех, кто др конца предан его светлым идеалам.</w:t>
      </w:r>
    </w:p>
    <w:p w14:paraId="0FF32D53" w14:textId="77777777" w:rsidR="00BE0CC4" w:rsidRDefault="00000000">
      <w:pPr>
        <w:pStyle w:val="11"/>
        <w:spacing w:after="40" w:line="202" w:lineRule="auto"/>
        <w:ind w:firstLine="580"/>
        <w:jc w:val="both"/>
      </w:pPr>
      <w:r>
        <w:rPr>
          <w:rStyle w:val="a7"/>
        </w:rPr>
        <w:t>За отцовские долги Гюльчехра была отдана в жены нелюбимому ею Марданбеку. У них родилась дочь Нафиса. После революции Мар</w:t>
      </w:r>
      <w:r>
        <w:rPr>
          <w:rStyle w:val="a7"/>
        </w:rPr>
        <w:softHyphen/>
        <w:t>данбек стал главарем басмачей, а Гюльчехра поехала в Москву учиться в Комуниверситете трудящихся Востока, где познакомилась с комсо</w:t>
      </w:r>
      <w:r>
        <w:rPr>
          <w:rStyle w:val="a7"/>
        </w:rPr>
        <w:softHyphen/>
        <w:t>мольцем Камилем Рустамовым и вышла за него замуж. Одно событие определяет всю дальнейшую судьбу Камиля Рустамова — встреча с Ильичем и короткие ленинские фразы, записанные рукой вождя в блок</w:t>
      </w:r>
      <w:r>
        <w:rPr>
          <w:rStyle w:val="a7"/>
        </w:rPr>
        <w:softHyphen/>
        <w:t>нот студента. Этот листок Камиль хранит у сердца — рядом с партби</w:t>
      </w:r>
      <w:r>
        <w:rPr>
          <w:rStyle w:val="a7"/>
        </w:rPr>
        <w:softHyphen/>
        <w:t>летом. Он возвращается в Узбекистан, где Марданбек со своими «вои</w:t>
      </w:r>
      <w:r>
        <w:rPr>
          <w:rStyle w:val="a7"/>
        </w:rPr>
        <w:softHyphen/>
        <w:t xml:space="preserve">нами Ислама» озверело борется против Советской власти, устраивая диверсии и поджоги. Но, почувствовав </w:t>
      </w:r>
      <w:r>
        <w:rPr>
          <w:rStyle w:val="a7"/>
        </w:rPr>
        <w:lastRenderedPageBreak/>
        <w:t>бессмысленность открытой борь</w:t>
      </w:r>
      <w:r>
        <w:rPr>
          <w:rStyle w:val="a7"/>
        </w:rPr>
        <w:softHyphen/>
        <w:t>бы, Марданбек предлагает басмачам сдаться и действовать хитростью. Он кается перед Рустамовым, и комсомолец верит ему, не подозревая, что Марданбек тайно занимается вредительством — он взрывает дамбу канала. Дехкане борются с водой, разрушающей селения и затопляю</w:t>
      </w:r>
      <w:r>
        <w:rPr>
          <w:rStyle w:val="a7"/>
        </w:rPr>
        <w:softHyphen/>
        <w:t>щей поля. Марданбека арестовывают... Конец 30-х годов. Уполномочен</w:t>
      </w:r>
      <w:r>
        <w:rPr>
          <w:rStyle w:val="a7"/>
        </w:rPr>
        <w:softHyphen/>
        <w:t>ный из Ташкента уговаривает Рустамова сдать гидростанцию к юбилею, а потом только достроить один из участков. Рустамов отказывается. Тогда уполномоченный начинает подозревать Рустамова в сговоре с Марданбеком, который, отсидев, работает на этом же строительстве де</w:t>
      </w:r>
      <w:r>
        <w:rPr>
          <w:rStyle w:val="a7"/>
        </w:rPr>
        <w:softHyphen/>
        <w:t>сятником. И Рустамова отстраняют от должности начальника, но Ка</w:t>
      </w:r>
      <w:r>
        <w:rPr>
          <w:rStyle w:val="a7"/>
        </w:rPr>
        <w:softHyphen/>
        <w:t>миль не может бросить строительство. Он поступает подсобным рабо</w:t>
      </w:r>
      <w:r>
        <w:rPr>
          <w:rStyle w:val="a7"/>
        </w:rPr>
        <w:softHyphen/>
        <w:t>чим в бригаду Марданбека. Поверив клевете бывшего басмача, Рустамо</w:t>
      </w:r>
      <w:r>
        <w:rPr>
          <w:rStyle w:val="a7"/>
        </w:rPr>
        <w:softHyphen/>
        <w:t>ва осуждают на 15 лет. 50-е годы. В одну из европейских столиц в ка</w:t>
      </w:r>
      <w:r>
        <w:rPr>
          <w:rStyle w:val="a7"/>
        </w:rPr>
        <w:softHyphen/>
        <w:t>честве советского дипломата приезжает Камиль Рустамов. Сбежавший за границу во время войны Марданбек, увидев его, пытается застрелить. Марданбека судят, и на суде Рустамов рассказывает о зверствах про</w:t>
      </w:r>
      <w:r>
        <w:rPr>
          <w:rStyle w:val="a7"/>
        </w:rPr>
        <w:softHyphen/>
        <w:t>давшегося фашистам Марданбека во время войны. Он требует выдать Советскому Союзу военного преступника Марданбека... Рустамов внодь вспоминает слова, записанные когда-то Лениным в его блокнот.</w:t>
      </w:r>
    </w:p>
    <w:p w14:paraId="7F1E7D4D" w14:textId="77777777" w:rsidR="00BE0CC4" w:rsidRDefault="00000000">
      <w:pPr>
        <w:pStyle w:val="11"/>
        <w:spacing w:after="40" w:line="194" w:lineRule="auto"/>
        <w:ind w:firstLine="580"/>
        <w:jc w:val="both"/>
      </w:pPr>
      <w:r>
        <w:rPr>
          <w:rStyle w:val="a7"/>
        </w:rPr>
        <w:t>На V смотре-соревновании кинематографистов Средней Азии и Ка</w:t>
      </w:r>
      <w:r>
        <w:rPr>
          <w:rStyle w:val="a7"/>
        </w:rPr>
        <w:softHyphen/>
        <w:t>захстана в Ашхабаде (1966) присужден Почетный диплом оператору Л. Травицкому за удачный кинематографический дебют (фильмы «Одержимый» и «Листок из блокнота»).</w:t>
      </w:r>
    </w:p>
    <w:p w14:paraId="4FB9DCFF" w14:textId="77777777" w:rsidR="00BE0CC4" w:rsidRDefault="00000000">
      <w:pPr>
        <w:pStyle w:val="20"/>
        <w:spacing w:line="252" w:lineRule="auto"/>
        <w:ind w:firstLine="0"/>
        <w:jc w:val="center"/>
      </w:pPr>
      <w:r>
        <w:rPr>
          <w:rStyle w:val="2"/>
        </w:rPr>
        <w:t>БИБЛИОГРАФИЯ</w:t>
      </w:r>
    </w:p>
    <w:p w14:paraId="285FFD60" w14:textId="77777777" w:rsidR="00BE0CC4" w:rsidRDefault="00000000">
      <w:pPr>
        <w:pStyle w:val="20"/>
        <w:spacing w:line="252" w:lineRule="auto"/>
        <w:ind w:firstLine="560"/>
        <w:jc w:val="both"/>
      </w:pPr>
      <w:r>
        <w:rPr>
          <w:rStyle w:val="2"/>
        </w:rPr>
        <w:t>АГЗАМОВ Ю. Листок из блокнота. — «Новые фильмы», 1965, № 12, с. 3—5.</w:t>
      </w:r>
    </w:p>
    <w:p w14:paraId="05882472" w14:textId="77777777" w:rsidR="00BE0CC4" w:rsidRDefault="00000000">
      <w:pPr>
        <w:pStyle w:val="20"/>
        <w:spacing w:line="252" w:lineRule="auto"/>
        <w:jc w:val="both"/>
      </w:pPr>
      <w:r>
        <w:rPr>
          <w:rStyle w:val="2"/>
        </w:rPr>
        <w:t>АЙТМАТОВ Ч. Национальное — социалистическое — интернациональное. — «С. Э.», 1967, Хе 2, с. 1, 4.</w:t>
      </w:r>
    </w:p>
    <w:p w14:paraId="52EAD15A" w14:textId="77777777" w:rsidR="00BE0CC4" w:rsidRDefault="00000000">
      <w:pPr>
        <w:pStyle w:val="20"/>
        <w:spacing w:line="252" w:lineRule="auto"/>
        <w:jc w:val="both"/>
      </w:pPr>
      <w:r>
        <w:rPr>
          <w:rStyle w:val="2"/>
        </w:rPr>
        <w:t>АЙТМАТОВ Ч. Национальное и интернациональное. — В кн.: «Вопросы киноис</w:t>
      </w:r>
      <w:r>
        <w:rPr>
          <w:rStyle w:val="2"/>
        </w:rPr>
        <w:softHyphen/>
        <w:t>кусства». Вып. 11. М., «Наука», 1968, с. 43—44.</w:t>
      </w:r>
    </w:p>
    <w:p w14:paraId="156E3C6B" w14:textId="77777777" w:rsidR="00BE0CC4" w:rsidRDefault="00000000">
      <w:pPr>
        <w:pStyle w:val="20"/>
        <w:spacing w:line="252" w:lineRule="auto"/>
        <w:jc w:val="both"/>
      </w:pPr>
      <w:r>
        <w:rPr>
          <w:rStyle w:val="2"/>
        </w:rPr>
        <w:t>БОРИСОВА А. Листок из блокнота. — «Веч. Ростов», 1963, 17 нояб.</w:t>
      </w:r>
    </w:p>
    <w:p w14:paraId="41109CBA" w14:textId="77777777" w:rsidR="00BE0CC4" w:rsidRDefault="00000000">
      <w:pPr>
        <w:pStyle w:val="20"/>
        <w:spacing w:line="252" w:lineRule="auto"/>
        <w:ind w:firstLine="560"/>
        <w:jc w:val="both"/>
      </w:pPr>
      <w:r>
        <w:rPr>
          <w:rStyle w:val="2"/>
        </w:rPr>
        <w:t>ДМИТРИЕВ В. Листок из блокнота. — «Таганрог, правда», 1965, 23 нояб.</w:t>
      </w:r>
    </w:p>
    <w:p w14:paraId="35596CD4" w14:textId="77777777" w:rsidR="00BE0CC4" w:rsidRDefault="00000000">
      <w:pPr>
        <w:pStyle w:val="20"/>
        <w:spacing w:line="252" w:lineRule="auto"/>
        <w:jc w:val="both"/>
      </w:pPr>
      <w:r>
        <w:rPr>
          <w:rStyle w:val="2"/>
        </w:rPr>
        <w:t>ЗАДОРОЖНЫЙ В. Сорок лет коммуниста Рустамова. — «Мол. ленинец» (Став</w:t>
      </w:r>
      <w:r>
        <w:rPr>
          <w:rStyle w:val="2"/>
        </w:rPr>
        <w:softHyphen/>
        <w:t>рополь), 1965, 19 дек.</w:t>
      </w:r>
    </w:p>
    <w:p w14:paraId="42B0D203" w14:textId="77777777" w:rsidR="00BE0CC4" w:rsidRDefault="00000000">
      <w:pPr>
        <w:pStyle w:val="20"/>
        <w:spacing w:line="252" w:lineRule="auto"/>
        <w:jc w:val="both"/>
      </w:pPr>
      <w:r>
        <w:rPr>
          <w:rStyle w:val="2"/>
        </w:rPr>
        <w:t>ИГНАТЬЕВА Н. Листок из блокнота. Две судьбы. — «Спутник кинозрителя», 1965, № 12, с: 2—3.</w:t>
      </w:r>
    </w:p>
    <w:p w14:paraId="1475A47E" w14:textId="77777777" w:rsidR="00BE0CC4" w:rsidRDefault="00000000">
      <w:pPr>
        <w:pStyle w:val="20"/>
        <w:spacing w:after="480" w:line="252" w:lineRule="auto"/>
        <w:jc w:val="both"/>
      </w:pPr>
      <w:r>
        <w:rPr>
          <w:rStyle w:val="2"/>
        </w:rPr>
        <w:t>МИХАСИК Н. Ленинский листок. — «Брян. рабочий», 1965, 24 дек.</w:t>
      </w:r>
    </w:p>
    <w:p w14:paraId="003442BB" w14:textId="77777777" w:rsidR="00BE0CC4" w:rsidRDefault="00000000">
      <w:pPr>
        <w:pStyle w:val="11"/>
        <w:numPr>
          <w:ilvl w:val="0"/>
          <w:numId w:val="23"/>
        </w:numPr>
        <w:tabs>
          <w:tab w:val="left" w:pos="1371"/>
        </w:tabs>
        <w:spacing w:line="202" w:lineRule="auto"/>
        <w:ind w:firstLine="580"/>
        <w:jc w:val="both"/>
      </w:pPr>
      <w:r>
        <w:rPr>
          <w:rStyle w:val="a7"/>
        </w:rPr>
        <w:t xml:space="preserve">ЛЮБИМАЯ. Экраниз., 8 ч., 2294 </w:t>
      </w:r>
      <w:r>
        <w:rPr>
          <w:rStyle w:val="a7"/>
          <w:i/>
          <w:iCs/>
        </w:rPr>
        <w:t>м,</w:t>
      </w:r>
      <w:r>
        <w:rPr>
          <w:rStyle w:val="a7"/>
        </w:rPr>
        <w:t xml:space="preserve"> «Беларусьфильм», 1965 г., ВЭ X 1965 г.</w:t>
      </w:r>
    </w:p>
    <w:p w14:paraId="6FF0A1F3" w14:textId="77777777" w:rsidR="00BE0CC4" w:rsidRDefault="00000000">
      <w:pPr>
        <w:pStyle w:val="11"/>
        <w:spacing w:line="202" w:lineRule="auto"/>
        <w:ind w:firstLine="580"/>
        <w:jc w:val="both"/>
      </w:pPr>
      <w:r>
        <w:rPr>
          <w:rStyle w:val="a7"/>
        </w:rPr>
        <w:t>Авт. сцен. О. Стукалов; реж.-пост. Р. Викторов; гл. опер. Ю. Мару- хин; худ.-пост. В. Дементьев; композ. и дирижер Е. Глебов; авт. текста песни В. Орлов; звукоопер. Б. Шангин.</w:t>
      </w:r>
    </w:p>
    <w:p w14:paraId="7D81D2F3" w14:textId="77777777" w:rsidR="00BE0CC4" w:rsidRDefault="00000000">
      <w:pPr>
        <w:pStyle w:val="11"/>
        <w:spacing w:line="202" w:lineRule="auto"/>
        <w:ind w:firstLine="580"/>
        <w:jc w:val="both"/>
      </w:pPr>
      <w:r>
        <w:rPr>
          <w:rStyle w:val="a7"/>
        </w:rPr>
        <w:t>Реж. Л. Чижевская; опер. С. Петровский, В. Николаев; худ.-костюм. А. Грибова; худ.-грим. Л. Емельянов; ассист. реж. В. Киселев; ассист. опер. Л. Сушкевич; ассист. по монтажу Л. Кузьмич; ред. М. Березко; дир. картины Г. Вольский, А. Слюнков.</w:t>
      </w:r>
    </w:p>
    <w:p w14:paraId="78869D40" w14:textId="77777777" w:rsidR="00BE0CC4" w:rsidRDefault="00000000">
      <w:pPr>
        <w:pStyle w:val="11"/>
        <w:spacing w:line="202" w:lineRule="auto"/>
        <w:ind w:firstLine="580"/>
        <w:jc w:val="both"/>
      </w:pPr>
      <w:r>
        <w:rPr>
          <w:rStyle w:val="a7"/>
        </w:rPr>
        <w:t>Худ. рук. творческого объединения С. Скворцов.</w:t>
      </w:r>
    </w:p>
    <w:p w14:paraId="5F4B8C85" w14:textId="77777777" w:rsidR="00BE0CC4" w:rsidRDefault="00000000">
      <w:pPr>
        <w:pStyle w:val="11"/>
        <w:spacing w:line="202" w:lineRule="auto"/>
        <w:ind w:firstLine="580"/>
        <w:jc w:val="both"/>
      </w:pPr>
      <w:r>
        <w:rPr>
          <w:rStyle w:val="a7"/>
        </w:rPr>
        <w:t>В ролях: А. Назарова (Ира Егорова), В. Соломин (Володя Лева- дов), И. Добролюбов (Ростик), В. Бровкин (Бляхин), С. Дружинина (Софья), Б. Платонов (Иван Егорович), Е. Максимова (Нина Петров</w:t>
      </w:r>
      <w:r>
        <w:rPr>
          <w:rStyle w:val="a7"/>
        </w:rPr>
        <w:softHyphen/>
        <w:t>на), Зара Долуханова (певица), Н. Семенцова (Римма), А. Дубровина (Ксюша), Т. Сапего (Клава), Л. Сатановский (Петя); А. Грачев, Л. Елагин, О. Янченко, А. Барановский.</w:t>
      </w:r>
    </w:p>
    <w:p w14:paraId="705AB649" w14:textId="77777777" w:rsidR="00BE0CC4" w:rsidRDefault="00000000">
      <w:pPr>
        <w:pStyle w:val="11"/>
        <w:spacing w:line="202" w:lineRule="auto"/>
        <w:ind w:firstLine="580"/>
        <w:jc w:val="both"/>
      </w:pPr>
      <w:r>
        <w:rPr>
          <w:rStyle w:val="a7"/>
        </w:rPr>
        <w:t>По роману Н. Погодина «Янтарное ожерелье».</w:t>
      </w:r>
    </w:p>
    <w:p w14:paraId="631004E8" w14:textId="77777777" w:rsidR="00BE0CC4" w:rsidRDefault="00000000">
      <w:pPr>
        <w:pStyle w:val="11"/>
        <w:spacing w:line="216" w:lineRule="auto"/>
        <w:ind w:firstLine="580"/>
        <w:jc w:val="both"/>
      </w:pPr>
      <w:r>
        <w:rPr>
          <w:rStyle w:val="a7"/>
        </w:rPr>
        <w:t>О чистоте и честности в человеческих отношениях, о моральной от^ ветственности.</w:t>
      </w:r>
    </w:p>
    <w:p w14:paraId="789911D1" w14:textId="77777777" w:rsidR="00BE0CC4" w:rsidRDefault="00000000">
      <w:pPr>
        <w:pStyle w:val="11"/>
        <w:spacing w:line="197" w:lineRule="auto"/>
        <w:ind w:firstLine="580"/>
        <w:jc w:val="both"/>
      </w:pPr>
      <w:r>
        <w:rPr>
          <w:rStyle w:val="a7"/>
        </w:rPr>
        <w:t xml:space="preserve">Ирина только что кончила десятилетку. Она знакомится с Володей Левадовым, мастером-фасадчиком в бригаде маляров Дементия Бляхи-, на. </w:t>
      </w:r>
      <w:r>
        <w:rPr>
          <w:rStyle w:val="a7"/>
        </w:rPr>
        <w:lastRenderedPageBreak/>
        <w:t>Открытый, немного легкомысленный, Володя привык нравиться де</w:t>
      </w:r>
      <w:r>
        <w:rPr>
          <w:rStyle w:val="a7"/>
        </w:rPr>
        <w:softHyphen/>
        <w:t>вушкам. До встречи с Ириной все было ясно в его жизни: он умел тру-, диться, стремился побольше зарабатывать, жить легко и весело. Вскоре Володя убеждается, что дороже Ирины у него нет никого на свете. У этой маленькой, хрупкой и избалованной на первый взгляд девушки твердый характер. Бригадир Бляхин, рвач и взяточник, недружелюбно' встречает Ирину. Бескомпромиссность бывшей десятиклассницы, кото</w:t>
      </w:r>
      <w:r>
        <w:rPr>
          <w:rStyle w:val="a7"/>
        </w:rPr>
        <w:softHyphen/>
        <w:t>рая пришла на стройку действительно работать, а не только «накопить» стаж для поступления в институт, не по душе бесчестному бригадиру. Попытки Бляхи на склонить Ирину на свою сторону, задобрить ее ни к чему не приводят. Когда Ирина получает первую зарплату, у нее берут’ пятерку для Бляхина. Вечером Ира приходит к Бляхину, возмущенная тем, что тот берет взятки. Она же заставляет Володю задуматься над' своей жизнью. До сих пор он не придавал значения своим отношениям с нечистым на руку бригадиром Бляхиным, который прочил его в жени</w:t>
      </w:r>
      <w:r>
        <w:rPr>
          <w:rStyle w:val="a7"/>
        </w:rPr>
        <w:softHyphen/>
        <w:t>хи своей племяннице Софье. После поездки с Ириной на дачу к ее дяде,. Ивану Егоровичу, Володя, почувствовав, что по-настоящему полюбил Ирину, решает уйти из дома Бляхиных. Он уходит, навсегда зачеркивая, свое прошлое. Ирина не сразу узнает о решении Володи. Услышав на стройке сплетни о Володе и Софье, она ссорится с Володей и тяжело переживает эту ссору. Тем временем девушки из бригады Бляхина от-</w:t>
      </w:r>
    </w:p>
    <w:p w14:paraId="234D8174" w14:textId="77777777" w:rsidR="00BE0CC4" w:rsidRDefault="00000000">
      <w:pPr>
        <w:pStyle w:val="11"/>
        <w:spacing w:after="140" w:line="202" w:lineRule="auto"/>
        <w:ind w:firstLine="0"/>
        <w:jc w:val="both"/>
      </w:pPr>
      <w:r>
        <w:rPr>
          <w:rStyle w:val="a7"/>
        </w:rPr>
        <w:t>называются дать очередную взятку бригадиру, и Володя поддерживает их. А Ирина, решив, что Володя предал их любовь, встречается с теле</w:t>
      </w:r>
      <w:r>
        <w:rPr>
          <w:rStyle w:val="a7"/>
        </w:rPr>
        <w:softHyphen/>
        <w:t>репортером Ростиком, с которым познакомилась летом, когда Ростик делал передачу о выпускниках городских школ. Ирина с Ростиком едут к нему на дачу. На обратном пути Ирина встречает Володю и понимает, что их связывает настоящее глубокое чувство.</w:t>
      </w:r>
    </w:p>
    <w:p w14:paraId="6F6C02CC" w14:textId="77777777" w:rsidR="00BE0CC4" w:rsidRDefault="00000000">
      <w:pPr>
        <w:pStyle w:val="20"/>
        <w:spacing w:line="254" w:lineRule="auto"/>
        <w:ind w:firstLine="0"/>
        <w:jc w:val="center"/>
      </w:pPr>
      <w:r>
        <w:rPr>
          <w:rStyle w:val="2"/>
        </w:rPr>
        <w:t>БИБЛИОГРАФИЯ</w:t>
      </w:r>
    </w:p>
    <w:p w14:paraId="1DB44D23" w14:textId="77777777" w:rsidR="00BE0CC4" w:rsidRDefault="00000000">
      <w:pPr>
        <w:pStyle w:val="20"/>
        <w:spacing w:line="254" w:lineRule="auto"/>
      </w:pPr>
      <w:r>
        <w:rPr>
          <w:rStyle w:val="2"/>
        </w:rPr>
        <w:t>АГАПОВА Э. Любимая. — «Спутник кинозрителям 1965, № 10, с. 8—9. АХТЫРСКИП К. Любимая. — «На экранах Подмосковья», 1965, 29 мая. БОНДАРЕВА Е. И еще р^з о любви. — «Сов. Белоруссия», 1965, 30 окт. ВАСИЛЬЕВ И. А при чем тут Погодин? — «Ленинская смена» (Горький), 1965, 27 окт.</w:t>
      </w:r>
    </w:p>
    <w:p w14:paraId="29000977" w14:textId="77777777" w:rsidR="00BE0CC4" w:rsidRDefault="00000000">
      <w:pPr>
        <w:pStyle w:val="20"/>
        <w:spacing w:line="254" w:lineRule="auto"/>
        <w:ind w:firstLine="540"/>
        <w:jc w:val="both"/>
      </w:pPr>
      <w:r>
        <w:rPr>
          <w:rStyle w:val="2"/>
        </w:rPr>
        <w:t>ВОЛНИН А. Любимая. — «Ленинскюе знамя» (Липецк), 1965, 5 окт.</w:t>
      </w:r>
    </w:p>
    <w:p w14:paraId="0177D43B" w14:textId="77777777" w:rsidR="00BE0CC4" w:rsidRDefault="00000000">
      <w:pPr>
        <w:pStyle w:val="20"/>
        <w:spacing w:line="254" w:lineRule="auto"/>
        <w:ind w:firstLine="540"/>
        <w:jc w:val="both"/>
      </w:pPr>
      <w:r>
        <w:rPr>
          <w:rStyle w:val="2"/>
        </w:rPr>
        <w:t>ГОВОР В. Последний кадр.— «Знамя юности» (Минск), 1965, 28 мая.</w:t>
      </w:r>
    </w:p>
    <w:p w14:paraId="6D157F2C" w14:textId="77777777" w:rsidR="00BE0CC4" w:rsidRDefault="00000000">
      <w:pPr>
        <w:pStyle w:val="20"/>
        <w:spacing w:line="254" w:lineRule="auto"/>
        <w:ind w:firstLine="540"/>
        <w:jc w:val="both"/>
      </w:pPr>
      <w:r>
        <w:rPr>
          <w:rStyle w:val="2"/>
        </w:rPr>
        <w:t>ГОРЕВ Р. Почему так случилось. — «Веч. Новосибирск», 1965, 20 окт.</w:t>
      </w:r>
    </w:p>
    <w:p w14:paraId="6CBCAD79" w14:textId="77777777" w:rsidR="00BE0CC4" w:rsidRDefault="00000000">
      <w:pPr>
        <w:pStyle w:val="20"/>
        <w:spacing w:line="240" w:lineRule="auto"/>
        <w:jc w:val="both"/>
      </w:pPr>
      <w:r>
        <w:rPr>
          <w:rStyle w:val="2"/>
        </w:rPr>
        <w:t>ЕЛИСЕЕВА Л. Громко о человеческом достоинстве. — «Красное знамя» (Сыктыв</w:t>
      </w:r>
      <w:r>
        <w:rPr>
          <w:rStyle w:val="2"/>
        </w:rPr>
        <w:softHyphen/>
        <w:t>кар), 1965, 16 окт.</w:t>
      </w:r>
    </w:p>
    <w:p w14:paraId="1D57F551" w14:textId="77777777" w:rsidR="00BE0CC4" w:rsidRDefault="00000000">
      <w:pPr>
        <w:pStyle w:val="20"/>
        <w:spacing w:line="240" w:lineRule="auto"/>
        <w:jc w:val="both"/>
      </w:pPr>
      <w:r>
        <w:rPr>
          <w:rStyle w:val="2"/>
        </w:rPr>
        <w:t>ЛЮБИМАЯ. — «Новые фильмы», 1965, № 10, с. 10—11.</w:t>
      </w:r>
    </w:p>
    <w:p w14:paraId="526AEFBA" w14:textId="77777777" w:rsidR="00BE0CC4" w:rsidRDefault="00000000">
      <w:pPr>
        <w:pStyle w:val="20"/>
        <w:spacing w:line="240" w:lineRule="auto"/>
        <w:jc w:val="both"/>
      </w:pPr>
      <w:r>
        <w:rPr>
          <w:rStyle w:val="2"/>
        </w:rPr>
        <w:t>МЕЛЬНИЦКАЯ Л. Как быть любимой. — «Сев. комсомолец» (Архангельск), 1965, 15 окт.</w:t>
      </w:r>
    </w:p>
    <w:p w14:paraId="6B7BA176" w14:textId="77777777" w:rsidR="00BE0CC4" w:rsidRDefault="00000000">
      <w:pPr>
        <w:pStyle w:val="20"/>
        <w:spacing w:line="254" w:lineRule="auto"/>
        <w:jc w:val="both"/>
      </w:pPr>
      <w:r>
        <w:rPr>
          <w:rStyle w:val="2"/>
        </w:rPr>
        <w:t>МИХАЙЛОВА С. И существует объединение. — «И. К-&gt;, 1967, № 7, с. 99—100.</w:t>
      </w:r>
    </w:p>
    <w:p w14:paraId="00EE257B" w14:textId="77777777" w:rsidR="00BE0CC4" w:rsidRDefault="00000000">
      <w:pPr>
        <w:pStyle w:val="20"/>
        <w:spacing w:line="254" w:lineRule="auto"/>
        <w:jc w:val="both"/>
      </w:pPr>
      <w:r>
        <w:rPr>
          <w:rStyle w:val="2"/>
        </w:rPr>
        <w:t>НАЗАРОВА А. Жила-была девушка. — «Сов. кино», 1965, 3 апр.</w:t>
      </w:r>
    </w:p>
    <w:p w14:paraId="4B208BAB" w14:textId="77777777" w:rsidR="00BE0CC4" w:rsidRDefault="00000000">
      <w:pPr>
        <w:pStyle w:val="20"/>
        <w:spacing w:after="300" w:line="254" w:lineRule="auto"/>
        <w:jc w:val="both"/>
      </w:pPr>
      <w:r>
        <w:rPr>
          <w:rStyle w:val="2"/>
        </w:rPr>
        <w:t>ЩЕРБАКОВ К. По мотивам. — «С Э.», 1965, № 18, с. 6—7.</w:t>
      </w:r>
    </w:p>
    <w:p w14:paraId="3A9AEA80" w14:textId="77777777" w:rsidR="00BE0CC4" w:rsidRDefault="00000000">
      <w:pPr>
        <w:pStyle w:val="11"/>
        <w:numPr>
          <w:ilvl w:val="0"/>
          <w:numId w:val="23"/>
        </w:numPr>
        <w:tabs>
          <w:tab w:val="left" w:pos="1371"/>
        </w:tabs>
        <w:spacing w:line="202" w:lineRule="auto"/>
        <w:ind w:firstLine="580"/>
        <w:jc w:val="both"/>
      </w:pPr>
      <w:r>
        <w:rPr>
          <w:rStyle w:val="a7"/>
        </w:rPr>
        <w:t xml:space="preserve">МЕСЯЦ МАИ. Киноповесть, цв., 8 ч., 2156 </w:t>
      </w:r>
      <w:r>
        <w:rPr>
          <w:rStyle w:val="a7"/>
          <w:i/>
          <w:iCs/>
        </w:rPr>
        <w:t>м,</w:t>
      </w:r>
      <w:r>
        <w:rPr>
          <w:rStyle w:val="a7"/>
        </w:rPr>
        <w:t xml:space="preserve"> Киевская кино</w:t>
      </w:r>
      <w:r>
        <w:rPr>
          <w:rStyle w:val="a7"/>
        </w:rPr>
        <w:softHyphen/>
        <w:t xml:space="preserve">студия мм. А. П. Довженко, 1965 г., ВЭ </w:t>
      </w:r>
      <w:r>
        <w:rPr>
          <w:rStyle w:val="a7"/>
          <w:lang w:val="en-US" w:eastAsia="en-US"/>
        </w:rPr>
        <w:t xml:space="preserve">4.V </w:t>
      </w:r>
      <w:r>
        <w:rPr>
          <w:rStyle w:val="a7"/>
        </w:rPr>
        <w:t>1966 г.</w:t>
      </w:r>
    </w:p>
    <w:p w14:paraId="64230B76" w14:textId="77777777" w:rsidR="00BE0CC4" w:rsidRDefault="00000000">
      <w:pPr>
        <w:pStyle w:val="11"/>
        <w:spacing w:line="202" w:lineRule="auto"/>
        <w:ind w:firstLine="580"/>
        <w:jc w:val="both"/>
      </w:pPr>
      <w:r>
        <w:rPr>
          <w:rStyle w:val="a7"/>
        </w:rPr>
        <w:t>Авт. сцен. Ф. Миронер; реж.-пост. Г. Липшиц; опер.-пост. А. Пищи</w:t>
      </w:r>
      <w:r>
        <w:rPr>
          <w:rStyle w:val="a7"/>
        </w:rPr>
        <w:softHyphen/>
        <w:t>ков; худ.-пост. Г. Прокопец, Н. Тумина; композ. О. Сандлер; авт. тек</w:t>
      </w:r>
      <w:r>
        <w:rPr>
          <w:rStyle w:val="a7"/>
        </w:rPr>
        <w:softHyphen/>
        <w:t>стов песен Н. Коростылев, Н. Сом; звукоопер. К. Коган.</w:t>
      </w:r>
    </w:p>
    <w:p w14:paraId="2F7B9B57" w14:textId="77777777" w:rsidR="00BE0CC4" w:rsidRDefault="00000000">
      <w:pPr>
        <w:pStyle w:val="11"/>
        <w:spacing w:line="202" w:lineRule="auto"/>
        <w:ind w:firstLine="580"/>
        <w:jc w:val="both"/>
      </w:pPr>
      <w:r>
        <w:rPr>
          <w:rStyle w:val="a7"/>
        </w:rPr>
        <w:t>Реж. Н. Мокроусов; опер. М. Сергиенко; грим. А. Матвеев; монтаж. Е. Рыбак; ассист. реж. Д. Шевченко, Ю. Цупко; ассист. опер. А. Лен; ассист. худ. А. Шестеренко, Ф. Кузин; ком б. съемки: опер. П. Король, худ. М. Полунин; ред. Е. Левин; дир. картины Л. Низгурецкий.</w:t>
      </w:r>
    </w:p>
    <w:p w14:paraId="34031A8B" w14:textId="77777777" w:rsidR="00BE0CC4" w:rsidRDefault="00000000">
      <w:pPr>
        <w:pStyle w:val="11"/>
        <w:spacing w:line="202" w:lineRule="auto"/>
        <w:ind w:firstLine="580"/>
        <w:jc w:val="both"/>
      </w:pPr>
      <w:r>
        <w:rPr>
          <w:rStyle w:val="a7"/>
        </w:rPr>
        <w:t>Инструментальный ансамбль «Маяк» Всесоюзного радио и телеви</w:t>
      </w:r>
      <w:r>
        <w:rPr>
          <w:rStyle w:val="a7"/>
        </w:rPr>
        <w:softHyphen/>
        <w:t>дения под управлением Б. Карамышева.</w:t>
      </w:r>
    </w:p>
    <w:p w14:paraId="761E1A56" w14:textId="77777777" w:rsidR="00BE0CC4" w:rsidRDefault="00000000">
      <w:pPr>
        <w:pStyle w:val="11"/>
        <w:spacing w:line="202" w:lineRule="auto"/>
        <w:ind w:firstLine="580"/>
        <w:jc w:val="both"/>
      </w:pPr>
      <w:r>
        <w:rPr>
          <w:rStyle w:val="a7"/>
        </w:rPr>
        <w:t>В ролях: А. Чернова (Галя), В. Бабятинский (Сергей), Г. Ялович (Антон), Г. Соколова (Валя.Донченко), Б. Савченко (Иван Донченко), Витя Грачев (Женечка), В. Дорошенко (Виталий), Г. Кобахидзе (Ре</w:t>
      </w:r>
      <w:r>
        <w:rPr>
          <w:rStyle w:val="a7"/>
        </w:rPr>
        <w:softHyphen/>
        <w:t>зо), В. Абдулов (Лева), Н. Копержинская (Мария Семеновна), Л. Ива</w:t>
      </w:r>
      <w:r>
        <w:rPr>
          <w:rStyle w:val="a7"/>
        </w:rPr>
        <w:softHyphen/>
        <w:t>нова (Елена Васильевна), Е. Опалова (тетя Дуся), В. Халатов (заведу</w:t>
      </w:r>
      <w:r>
        <w:rPr>
          <w:rStyle w:val="a7"/>
        </w:rPr>
        <w:softHyphen/>
        <w:t xml:space="preserve">ющий загсом), Н. Яковченко </w:t>
      </w:r>
      <w:r>
        <w:rPr>
          <w:rStyle w:val="a7"/>
        </w:rPr>
        <w:lastRenderedPageBreak/>
        <w:t>(комендант); А. Гюльцен, Л. Сосюра, Т. Грибкова, А. Губская, С. Сибель, В. Зозулин, 3. Друкер.</w:t>
      </w:r>
    </w:p>
    <w:p w14:paraId="7BE55F42" w14:textId="77777777" w:rsidR="00BE0CC4" w:rsidRDefault="00000000">
      <w:pPr>
        <w:pStyle w:val="11"/>
        <w:spacing w:line="199" w:lineRule="auto"/>
        <w:ind w:firstLine="580"/>
        <w:jc w:val="both"/>
      </w:pPr>
      <w:r>
        <w:rPr>
          <w:rStyle w:val="a7"/>
        </w:rPr>
        <w:t>О первых шагах совместной жизни студентов-молодоженов.</w:t>
      </w:r>
    </w:p>
    <w:p w14:paraId="2984574C" w14:textId="77777777" w:rsidR="00BE0CC4" w:rsidRDefault="00000000">
      <w:pPr>
        <w:pStyle w:val="11"/>
        <w:spacing w:line="199" w:lineRule="auto"/>
        <w:ind w:firstLine="580"/>
        <w:jc w:val="both"/>
      </w:pPr>
      <w:r>
        <w:rPr>
          <w:rStyle w:val="a7"/>
        </w:rPr>
        <w:t>Двое молодых людей, Галя и Сергей, подают заявление в загс. Им дают предусмотренный законом месячный срок. В общежитии их ждет сюрприз — ребята уговорили аспиранта Антона уступить свою комнату молодоженам. Собираются друзья, пьют за Галю и Сергея. Провозгла</w:t>
      </w:r>
      <w:r>
        <w:rPr>
          <w:rStyle w:val="a7"/>
        </w:rPr>
        <w:softHyphen/>
        <w:t>шаются тосты, высказываются пожелания. Наконец, Сергей и Галя од</w:t>
      </w:r>
      <w:r>
        <w:rPr>
          <w:rStyle w:val="a7"/>
        </w:rPr>
        <w:softHyphen/>
        <w:t>ни. Но тут Антон вызывает Сергея в коридор, где они до двух часов ночи обсуждают одну «мысль», исписав формулами всю дверь. На сле</w:t>
      </w:r>
      <w:r>
        <w:rPr>
          <w:rStyle w:val="a7"/>
        </w:rPr>
        <w:softHyphen/>
        <w:t>дующий день Галя после занятий спешит на репетицию концерта худо</w:t>
      </w:r>
      <w:r>
        <w:rPr>
          <w:rStyle w:val="a7"/>
        </w:rPr>
        <w:softHyphen/>
        <w:t>жественной самодеятельности. Сергей недоволен. Галя соглашается не идти на репетицию, но студенты уводят Сергея в лабораторию до самой ночи. Когда он возвращается, происходит первая ссора. Сергей уходит, а Галя беспокоится. Ей уже кажется, что с ним случилось несчастье. Она звонит в «Скорую помощь», а Сергей в это время играет в шахматы с</w:t>
      </w:r>
    </w:p>
    <w:p w14:paraId="5515BCE0" w14:textId="77777777" w:rsidR="00BE0CC4" w:rsidRDefault="00000000">
      <w:pPr>
        <w:pStyle w:val="11"/>
        <w:spacing w:after="140" w:line="197" w:lineRule="auto"/>
        <w:ind w:firstLine="0"/>
        <w:jc w:val="both"/>
      </w:pPr>
      <w:r>
        <w:rPr>
          <w:rStyle w:val="a7"/>
        </w:rPr>
        <w:t>друзьями. Так и проходит этот месяц — в недоразумениях и размолвках, в ссорах и примирениях. Приезд в общежитие матерей молодой пары еще более обостряет обстановку. Сергей и Галя решают расстаться. Они едут в загс, чтобы забрать свое заявление. По дороге они вспоминают события своего первого месяца, понимают, что были не правы друг пе</w:t>
      </w:r>
      <w:r>
        <w:rPr>
          <w:rStyle w:val="a7"/>
        </w:rPr>
        <w:softHyphen/>
        <w:t>ред другом. В загсе события развиваются с такой быстротой, что Сергей и Галя не успевают сказать о своем намерении. Их регистрируют. А в это время друзья молодоженов стараются задержать мамаш, пытаю</w:t>
      </w:r>
      <w:r>
        <w:rPr>
          <w:rStyle w:val="a7"/>
        </w:rPr>
        <w:softHyphen/>
        <w:t>щихся прорваться в загс и расстроить брак.</w:t>
      </w:r>
    </w:p>
    <w:p w14:paraId="3DFBB50B" w14:textId="77777777" w:rsidR="00BE0CC4" w:rsidRDefault="00000000">
      <w:pPr>
        <w:pStyle w:val="20"/>
        <w:spacing w:line="259" w:lineRule="auto"/>
        <w:ind w:firstLine="0"/>
        <w:jc w:val="center"/>
      </w:pPr>
      <w:r>
        <w:rPr>
          <w:rStyle w:val="2"/>
        </w:rPr>
        <w:t>БИБЛИОГРАФИЯ</w:t>
      </w:r>
    </w:p>
    <w:p w14:paraId="7C5D2E66" w14:textId="77777777" w:rsidR="00BE0CC4" w:rsidRDefault="00000000">
      <w:pPr>
        <w:pStyle w:val="20"/>
        <w:spacing w:line="259" w:lineRule="auto"/>
        <w:jc w:val="both"/>
      </w:pPr>
      <w:r>
        <w:rPr>
          <w:rStyle w:val="2"/>
        </w:rPr>
        <w:t>АЛЕКСЕЕВА А. Зеленый и лучистый месяц май. — «Тагильск. рабочий», 1966, 1 мая.</w:t>
      </w:r>
    </w:p>
    <w:p w14:paraId="1DCA033B" w14:textId="77777777" w:rsidR="00BE0CC4" w:rsidRDefault="00000000">
      <w:pPr>
        <w:pStyle w:val="20"/>
        <w:spacing w:line="259" w:lineRule="auto"/>
        <w:jc w:val="both"/>
      </w:pPr>
      <w:r>
        <w:rPr>
          <w:rStyle w:val="2"/>
        </w:rPr>
        <w:t>МЕСЯЦ МАЙ. — «Новые фильмы», 1966, № 5, с. 13.</w:t>
      </w:r>
    </w:p>
    <w:p w14:paraId="69EAB1CB" w14:textId="77777777" w:rsidR="00BE0CC4" w:rsidRDefault="00000000">
      <w:pPr>
        <w:pStyle w:val="20"/>
        <w:spacing w:line="259" w:lineRule="auto"/>
        <w:ind w:firstLine="560"/>
        <w:jc w:val="both"/>
      </w:pPr>
      <w:r>
        <w:rPr>
          <w:rStyle w:val="2"/>
        </w:rPr>
        <w:t>МИНЧЕВСКИЙ Р. Любовный марафон. — «Коме, правда», 1966, 24 июля.</w:t>
      </w:r>
    </w:p>
    <w:p w14:paraId="6BB39DE6" w14:textId="77777777" w:rsidR="00BE0CC4" w:rsidRDefault="00000000">
      <w:pPr>
        <w:pStyle w:val="20"/>
        <w:spacing w:after="300" w:line="259" w:lineRule="auto"/>
        <w:ind w:firstLine="560"/>
        <w:jc w:val="both"/>
      </w:pPr>
      <w:r>
        <w:rPr>
          <w:rStyle w:val="2"/>
        </w:rPr>
        <w:t>СОЛНЦЕВ В. Беспокойный май. — «Поляр, правда» (Мурманск), 1966, 26 июня.</w:t>
      </w:r>
    </w:p>
    <w:p w14:paraId="64BD62A2" w14:textId="77777777" w:rsidR="00BE0CC4" w:rsidRDefault="00000000">
      <w:pPr>
        <w:pStyle w:val="11"/>
        <w:numPr>
          <w:ilvl w:val="0"/>
          <w:numId w:val="23"/>
        </w:numPr>
        <w:tabs>
          <w:tab w:val="left" w:pos="1371"/>
        </w:tabs>
        <w:spacing w:line="199" w:lineRule="auto"/>
        <w:ind w:firstLine="580"/>
        <w:jc w:val="both"/>
      </w:pPr>
      <w:r>
        <w:rPr>
          <w:rStyle w:val="a7"/>
        </w:rPr>
        <w:t xml:space="preserve">МЕЧТА МОЯ. Киноповесть, цв., 8 ч., 2178 </w:t>
      </w:r>
      <w:r>
        <w:rPr>
          <w:rStyle w:val="a7"/>
          <w:i/>
          <w:iCs/>
        </w:rPr>
        <w:t>м,</w:t>
      </w:r>
      <w:r>
        <w:rPr>
          <w:rStyle w:val="a7"/>
        </w:rPr>
        <w:t xml:space="preserve"> «Казахфильм*, 1965 г., ВЭ </w:t>
      </w:r>
      <w:r>
        <w:rPr>
          <w:rStyle w:val="a7"/>
          <w:lang w:val="en-US" w:eastAsia="en-US"/>
        </w:rPr>
        <w:t xml:space="preserve">19.IX </w:t>
      </w:r>
      <w:r>
        <w:rPr>
          <w:rStyle w:val="a7"/>
        </w:rPr>
        <w:t>1966 г.</w:t>
      </w:r>
    </w:p>
    <w:p w14:paraId="507DD836" w14:textId="77777777" w:rsidR="00BE0CC4" w:rsidRDefault="00000000">
      <w:pPr>
        <w:pStyle w:val="11"/>
        <w:spacing w:line="199" w:lineRule="auto"/>
        <w:ind w:firstLine="580"/>
        <w:jc w:val="both"/>
      </w:pPr>
      <w:r>
        <w:rPr>
          <w:rStyle w:val="a7"/>
        </w:rPr>
        <w:t>Авт. сцен. М. Ерзинкян; реж.-пост. X. Абусеитов; гл. опер. Ян Вон Спк; худ. В. Леднев; композ. С. Мухамеджанов; звукоопер. Б. Левкович.</w:t>
      </w:r>
    </w:p>
    <w:p w14:paraId="06DC7706" w14:textId="77777777" w:rsidR="00BE0CC4" w:rsidRDefault="00000000">
      <w:pPr>
        <w:pStyle w:val="11"/>
        <w:spacing w:line="199" w:lineRule="auto"/>
        <w:ind w:firstLine="580"/>
        <w:jc w:val="both"/>
      </w:pPr>
      <w:r>
        <w:rPr>
          <w:rStyle w:val="a7"/>
        </w:rPr>
        <w:t>Реж. Цой Гук Ин, Т. Дуйсебаев; опер. Ю. Стебут; ред. К. Шангит- баев, В. Старков; дир. картины А. Шевелев.</w:t>
      </w:r>
    </w:p>
    <w:p w14:paraId="52CEC7C4" w14:textId="77777777" w:rsidR="00BE0CC4" w:rsidRDefault="00000000">
      <w:pPr>
        <w:pStyle w:val="11"/>
        <w:spacing w:line="199" w:lineRule="auto"/>
        <w:ind w:firstLine="580"/>
        <w:jc w:val="both"/>
      </w:pPr>
      <w:r>
        <w:rPr>
          <w:rStyle w:val="a7"/>
        </w:rPr>
        <w:t>Государственный симфонический оркестр Казахской ССР, дирижер И. Островский.</w:t>
      </w:r>
    </w:p>
    <w:p w14:paraId="61D298F2" w14:textId="77777777" w:rsidR="00BE0CC4" w:rsidRDefault="00000000">
      <w:pPr>
        <w:pStyle w:val="11"/>
        <w:spacing w:line="199" w:lineRule="auto"/>
        <w:ind w:left="560" w:firstLine="20"/>
        <w:jc w:val="both"/>
      </w:pPr>
      <w:r>
        <w:rPr>
          <w:rStyle w:val="a7"/>
        </w:rPr>
        <w:t>Фильм дублирован Центральной студией киноактера &lt;Мосфильм». Реж. дубляжа А. Фролов; звукоопер. Л. Булгаков.</w:t>
      </w:r>
    </w:p>
    <w:p w14:paraId="67426795" w14:textId="77777777" w:rsidR="00BE0CC4" w:rsidRDefault="00000000">
      <w:pPr>
        <w:pStyle w:val="11"/>
        <w:spacing w:line="199" w:lineRule="auto"/>
        <w:ind w:firstLine="580"/>
        <w:jc w:val="both"/>
      </w:pPr>
      <w:r>
        <w:rPr>
          <w:rStyle w:val="a7"/>
        </w:rPr>
        <w:t>В ролях: И. Марин (Степаныч), М. Зорина (Батима), Б. Жусуп- беков (Сапар), И. Ногайбаев (Асанов), Э. Бредун (Пахомов), И. Из</w:t>
      </w:r>
      <w:r>
        <w:rPr>
          <w:rStyle w:val="a7"/>
        </w:rPr>
        <w:softHyphen/>
        <w:t>вицкая (Людмила), Р. Исхаков (Шарип), В. Брылеев (Копейка), Р. Куркина (Мария), А. Денисова (Прасковья), К. Куанышпаев (Ма</w:t>
      </w:r>
      <w:r>
        <w:rPr>
          <w:rStyle w:val="a7"/>
        </w:rPr>
        <w:softHyphen/>
        <w:t>кеи), С. Маиканова (Шолпан).</w:t>
      </w:r>
    </w:p>
    <w:p w14:paraId="798CC001" w14:textId="77777777" w:rsidR="00BE0CC4" w:rsidRDefault="00000000">
      <w:pPr>
        <w:pStyle w:val="11"/>
        <w:spacing w:line="199" w:lineRule="auto"/>
        <w:ind w:firstLine="580"/>
        <w:jc w:val="both"/>
      </w:pPr>
      <w:r>
        <w:rPr>
          <w:rStyle w:val="a7"/>
        </w:rPr>
        <w:t>Роли дубл.: Е. Дубасов, Б. Кордунов, К. Тыртов, В. Ферапонтов, Л. Карауш, Н. Чередниченко, С. Холина.</w:t>
      </w:r>
    </w:p>
    <w:p w14:paraId="27AED063" w14:textId="77777777" w:rsidR="00BE0CC4" w:rsidRDefault="00000000">
      <w:pPr>
        <w:pStyle w:val="11"/>
        <w:spacing w:line="199" w:lineRule="auto"/>
        <w:ind w:firstLine="580"/>
        <w:jc w:val="both"/>
      </w:pPr>
      <w:r>
        <w:rPr>
          <w:rStyle w:val="a7"/>
        </w:rPr>
        <w:t>О поисках своего места в жизни.</w:t>
      </w:r>
    </w:p>
    <w:p w14:paraId="787D40B3" w14:textId="77777777" w:rsidR="00BE0CC4" w:rsidRDefault="00000000">
      <w:pPr>
        <w:pStyle w:val="11"/>
        <w:spacing w:after="80" w:line="199" w:lineRule="auto"/>
        <w:ind w:firstLine="580"/>
        <w:jc w:val="both"/>
      </w:pPr>
      <w:r>
        <w:rPr>
          <w:rStyle w:val="a7"/>
        </w:rPr>
        <w:t>Молодой парень Сапар, не поступив в институт, уезжает на работу в Джезказган. На маленькой станции он уступает свой билет женщине с ребенком. Свидетельница этого доброго поступка старая женщина Прасковья приглашает Сапара к себе в гости. Она рассказывает па</w:t>
      </w:r>
      <w:r>
        <w:rPr>
          <w:rStyle w:val="a7"/>
        </w:rPr>
        <w:softHyphen/>
        <w:t>реньку о Степаныче, старом горняке, живущем в Джезказгане. Сын Степаныча погиб на войне, спасая чужого ребенка, и старик вот уже 20 лет безрезультатно разыскивает этого ребенка... Продолжая путь, Сапар знакомится в поезде со своим сверстником Шарипом, который тоже едет в Джезказган. Приехав в город, Сапар навещает Степаныча и, чтобы доставить радость одинокому человеку, выдает себя за ребен</w:t>
      </w:r>
      <w:r>
        <w:rPr>
          <w:rStyle w:val="a7"/>
        </w:rPr>
        <w:softHyphen/>
        <w:t xml:space="preserve">ка, спасенного сыном Степаныча. Старик счастлив. Он </w:t>
      </w:r>
      <w:r>
        <w:rPr>
          <w:rStyle w:val="a7"/>
        </w:rPr>
        <w:lastRenderedPageBreak/>
        <w:t>помогает Сапару и Шарипу устроиться на работу в рудник. Поначалу ребятам приходит</w:t>
      </w:r>
      <w:r>
        <w:rPr>
          <w:rStyle w:val="a7"/>
        </w:rPr>
        <w:softHyphen/>
        <w:t>ся нелегко. Но скоро с помощью Степаныча и других рабочих Сапар становится толковым бригадиром. А Шарип собирается уезжать, ему не нравится горняцкое дело. К тому же девушка Батима, которую любит Шарип, отдает предпочтение Сапару. И хотя не сразу складываются хорошие отношения между влюбленными, все же через некоторое вре</w:t>
      </w:r>
      <w:r>
        <w:rPr>
          <w:rStyle w:val="a7"/>
        </w:rPr>
        <w:softHyphen/>
        <w:t>мя Сапар и Батима поженились и переехали жить к Степанычу. Неожи</w:t>
      </w:r>
      <w:r>
        <w:rPr>
          <w:rStyle w:val="a7"/>
        </w:rPr>
        <w:softHyphen/>
        <w:t>данно Шарип получает письмо от матери. Из письма он узнает, что это его спас сын Степаныча, а не Сапара. И Шарип решает остаться на руднике навсегда, а Степанычу ничего не говорить. Он не хочет разру</w:t>
      </w:r>
      <w:r>
        <w:rPr>
          <w:rStyle w:val="a7"/>
        </w:rPr>
        <w:softHyphen/>
        <w:t>шать счастье старика. И все же тайна раскрывается: пьяница и дебошир</w:t>
      </w:r>
    </w:p>
    <w:p w14:paraId="782811F4" w14:textId="77777777" w:rsidR="00BE0CC4" w:rsidRDefault="00000000">
      <w:pPr>
        <w:pStyle w:val="11"/>
        <w:spacing w:after="140" w:line="204" w:lineRule="auto"/>
        <w:ind w:firstLine="0"/>
        <w:jc w:val="both"/>
      </w:pPr>
      <w:r>
        <w:rPr>
          <w:rStyle w:val="a7"/>
        </w:rPr>
        <w:t>Копейка спьяну рассказывает Степанычу, что Сапар — не тот, за кого себя выдает. Однако Степаныч понимает, что Сапар поступил так из добрых побуждений, а не из-за корысти. Поэтому он и Батима выгоняют Копейку из своего дома.</w:t>
      </w:r>
    </w:p>
    <w:p w14:paraId="3445B274" w14:textId="77777777" w:rsidR="00BE0CC4" w:rsidRDefault="00000000">
      <w:pPr>
        <w:pStyle w:val="20"/>
        <w:spacing w:line="240" w:lineRule="auto"/>
        <w:ind w:firstLine="0"/>
        <w:jc w:val="center"/>
      </w:pPr>
      <w:r>
        <w:rPr>
          <w:rStyle w:val="2"/>
        </w:rPr>
        <w:t>БИБЛИОГРАФИЯ</w:t>
      </w:r>
    </w:p>
    <w:p w14:paraId="70DBECDF" w14:textId="77777777" w:rsidR="00BE0CC4" w:rsidRDefault="00000000">
      <w:pPr>
        <w:pStyle w:val="20"/>
        <w:spacing w:line="240" w:lineRule="auto"/>
        <w:jc w:val="both"/>
      </w:pPr>
      <w:r>
        <w:rPr>
          <w:rStyle w:val="2"/>
        </w:rPr>
        <w:t>КОПАЕВ Л. Хочу видеть океан. — «Казахст. правда», 1965, 10 июня.</w:t>
      </w:r>
    </w:p>
    <w:p w14:paraId="401B13F5" w14:textId="77777777" w:rsidR="00BE0CC4" w:rsidRDefault="00000000">
      <w:pPr>
        <w:pStyle w:val="20"/>
        <w:spacing w:line="240" w:lineRule="auto"/>
        <w:jc w:val="both"/>
      </w:pPr>
      <w:r>
        <w:rPr>
          <w:rStyle w:val="2"/>
        </w:rPr>
        <w:t>МЕЧТА МОЯ. —«Новые фильмы», 1966, № 12, с. 16.</w:t>
      </w:r>
    </w:p>
    <w:p w14:paraId="69D97C09" w14:textId="77777777" w:rsidR="00BE0CC4" w:rsidRDefault="00000000">
      <w:pPr>
        <w:pStyle w:val="20"/>
        <w:spacing w:line="240" w:lineRule="auto"/>
        <w:jc w:val="both"/>
      </w:pPr>
      <w:r>
        <w:rPr>
          <w:rStyle w:val="2"/>
        </w:rPr>
        <w:t>МЕЧТА МОЯ. — «Моск, кинонеделя», 1966, 18 дек., с. 2.</w:t>
      </w:r>
    </w:p>
    <w:p w14:paraId="577863E6" w14:textId="77777777" w:rsidR="00BE0CC4" w:rsidRDefault="00000000">
      <w:pPr>
        <w:pStyle w:val="20"/>
        <w:spacing w:line="240" w:lineRule="auto"/>
        <w:jc w:val="both"/>
      </w:pPr>
      <w:r>
        <w:rPr>
          <w:rStyle w:val="2"/>
        </w:rPr>
        <w:t>МЕЧТА МОЯ- — «На экранах Подмосковья», 1966, 18 дек., с. 2.</w:t>
      </w:r>
    </w:p>
    <w:p w14:paraId="409D4758" w14:textId="77777777" w:rsidR="00BE0CC4" w:rsidRDefault="00000000">
      <w:pPr>
        <w:pStyle w:val="20"/>
        <w:spacing w:after="320" w:line="240" w:lineRule="auto"/>
        <w:jc w:val="both"/>
      </w:pPr>
      <w:r>
        <w:rPr>
          <w:rStyle w:val="2"/>
        </w:rPr>
        <w:t>НОВАЯ РАБОТА «КАЗАХФИЛЬМА». — «Огни Ала-Тау» (Алма-Ата), 1966, 16 окт.</w:t>
      </w:r>
    </w:p>
    <w:p w14:paraId="6CC6DE2C" w14:textId="77777777" w:rsidR="00BE0CC4" w:rsidRDefault="00000000">
      <w:pPr>
        <w:pStyle w:val="11"/>
        <w:numPr>
          <w:ilvl w:val="0"/>
          <w:numId w:val="23"/>
        </w:numPr>
        <w:tabs>
          <w:tab w:val="left" w:pos="1371"/>
        </w:tabs>
        <w:spacing w:line="199" w:lineRule="auto"/>
        <w:ind w:firstLine="580"/>
        <w:jc w:val="both"/>
      </w:pPr>
      <w:r>
        <w:rPr>
          <w:rStyle w:val="a7"/>
        </w:rPr>
        <w:t xml:space="preserve">МИМО ОКОН ИДУТ ПОЕЗДА. Киноповесть, шэ, 10 ч., 2676 </w:t>
      </w:r>
      <w:r>
        <w:rPr>
          <w:rStyle w:val="a7"/>
          <w:i/>
          <w:iCs/>
        </w:rPr>
        <w:t>м,</w:t>
      </w:r>
      <w:r>
        <w:rPr>
          <w:rStyle w:val="a7"/>
        </w:rPr>
        <w:t xml:space="preserve"> «Мосфильм», 1965 г., ВЭ 21.XI 1966 г. (М).</w:t>
      </w:r>
    </w:p>
    <w:p w14:paraId="24462AB5" w14:textId="77777777" w:rsidR="00BE0CC4" w:rsidRDefault="00000000">
      <w:pPr>
        <w:pStyle w:val="11"/>
        <w:spacing w:line="199" w:lineRule="auto"/>
        <w:ind w:firstLine="580"/>
        <w:jc w:val="both"/>
      </w:pPr>
      <w:r>
        <w:rPr>
          <w:rStyle w:val="a7"/>
        </w:rPr>
        <w:t>Авт. сцен. Л. Кабо, А. Хмелик; реж.-пост. Э. Гаврилов, В. Кремнев; гл. опер. С. Зайцев; худ.-пост. Ф. Ясюкевич; композ. Г. Фиртич; звуко</w:t>
      </w:r>
      <w:r>
        <w:rPr>
          <w:rStyle w:val="a7"/>
        </w:rPr>
        <w:softHyphen/>
        <w:t>опер. В. Шарун.</w:t>
      </w:r>
    </w:p>
    <w:p w14:paraId="32E12ACF" w14:textId="77777777" w:rsidR="00BE0CC4" w:rsidRDefault="00000000">
      <w:pPr>
        <w:pStyle w:val="11"/>
        <w:spacing w:line="199" w:lineRule="auto"/>
        <w:ind w:firstLine="580"/>
        <w:jc w:val="both"/>
      </w:pPr>
      <w:r>
        <w:rPr>
          <w:rStyle w:val="a7"/>
        </w:rPr>
        <w:t>Реж. Э. Ходжикян; опер. А. Егоров; костюм. А. Мартинсон; грим. Л. Баскакова; монтаж. Л. Тюрина; ассист. реж. В. Селезнев, Ф. Хали</w:t>
      </w:r>
      <w:r>
        <w:rPr>
          <w:rStyle w:val="a7"/>
        </w:rPr>
        <w:softHyphen/>
        <w:t>кова; ассист. опер. С. Малаев; опер. комб. съемок В. Рылач; дирижер В. Дударова; ред. Н. Лозинская; дир. картины А. Бут.</w:t>
      </w:r>
    </w:p>
    <w:p w14:paraId="033424DD" w14:textId="77777777" w:rsidR="00BE0CC4" w:rsidRDefault="00000000">
      <w:pPr>
        <w:pStyle w:val="11"/>
        <w:spacing w:line="199" w:lineRule="auto"/>
        <w:ind w:firstLine="580"/>
        <w:jc w:val="both"/>
      </w:pPr>
      <w:r>
        <w:rPr>
          <w:rStyle w:val="a7"/>
        </w:rPr>
        <w:t>В съемках фильма принимали участие школьники Москвы и Ка</w:t>
      </w:r>
      <w:r>
        <w:rPr>
          <w:rStyle w:val="a7"/>
        </w:rPr>
        <w:softHyphen/>
        <w:t>линина.</w:t>
      </w:r>
    </w:p>
    <w:p w14:paraId="0276E7B7" w14:textId="77777777" w:rsidR="00BE0CC4" w:rsidRDefault="00000000">
      <w:pPr>
        <w:pStyle w:val="11"/>
        <w:spacing w:line="202" w:lineRule="auto"/>
        <w:ind w:firstLine="580"/>
        <w:jc w:val="both"/>
      </w:pPr>
      <w:r>
        <w:rPr>
          <w:rStyle w:val="a7"/>
        </w:rPr>
        <w:t>В ролях: М. Стерникова (Лидия Сергеевна), Э. Некрасова (Раиса Васильевна), И. Выходцева (Евгения Ивановна), Р. Хомятов (Валерий Павлович), С. Яковлев (Николай Степанович), А. Трусов (Прокопий Гудима), Е. Мазурова (тетя Агаша), Витя Косых (Саня Зенков), Боря Кузнецов (Гена Ласковый), Лида Волкова (Сима Семечкина), Миша Метелкин (Юрка Богатырев), Володя Чевелев (Богун), Таня Корзин- кина (Лелька Лихачева), Валерий Васильев (Мухомор), Лена Борисова (Наташа-второклассница); Люда Гладышева, В. Ананьина, В. Влади</w:t>
      </w:r>
      <w:r>
        <w:rPr>
          <w:rStyle w:val="a7"/>
        </w:rPr>
        <w:softHyphen/>
        <w:t>мирова, 3. Исаева, В. Камаев, Л. Королева, К. Козьмина, Ю. Киреев, К. Хабарова, Г. Савинов, И. Титова.</w:t>
      </w:r>
    </w:p>
    <w:p w14:paraId="26A3F827" w14:textId="77777777" w:rsidR="00BE0CC4" w:rsidRDefault="00000000">
      <w:pPr>
        <w:pStyle w:val="11"/>
        <w:spacing w:line="199" w:lineRule="auto"/>
        <w:ind w:firstLine="580"/>
        <w:jc w:val="both"/>
      </w:pPr>
      <w:r>
        <w:rPr>
          <w:rStyle w:val="a7"/>
        </w:rPr>
        <w:t>О борьбе с формализмом и равнодушием в воспитании детей.</w:t>
      </w:r>
    </w:p>
    <w:p w14:paraId="7B73C222" w14:textId="77777777" w:rsidR="00BE0CC4" w:rsidRDefault="00000000">
      <w:pPr>
        <w:pStyle w:val="11"/>
        <w:spacing w:line="199" w:lineRule="auto"/>
        <w:ind w:firstLine="580"/>
        <w:jc w:val="both"/>
      </w:pPr>
      <w:r>
        <w:rPr>
          <w:rStyle w:val="a7"/>
        </w:rPr>
        <w:t>В один из сибирских интернатов приезжает новая учительница Лидия Сергеевна. Директор рассказывает ей о жизни интерната и наз</w:t>
      </w:r>
      <w:r>
        <w:rPr>
          <w:rStyle w:val="a7"/>
        </w:rPr>
        <w:softHyphen/>
        <w:t>начает руководителем седьмого класса. А бывшая руководительница класса Раиса Васильевна знакомит Лидию Сергеевну с ребятами и кол</w:t>
      </w:r>
      <w:r>
        <w:rPr>
          <w:rStyle w:val="a7"/>
        </w:rPr>
        <w:softHyphen/>
        <w:t>легами по работе. Вскоре Лидия Сергеевна убеждается, что ребятам скучно жить в интернате, педагоги и директор равнодушны к детям, воспитательная работа проводится формально. Формальны, например, ежедневные утренние линейки, введенные директором, на которых ре</w:t>
      </w:r>
      <w:r>
        <w:rPr>
          <w:rStyle w:val="a7"/>
        </w:rPr>
        <w:softHyphen/>
        <w:t>бята должны отчитываться о своих делах. И в эти серые, унылые буд</w:t>
      </w:r>
      <w:r>
        <w:rPr>
          <w:rStyle w:val="a7"/>
        </w:rPr>
        <w:softHyphen/>
        <w:t>ни Лидия Сергеевна пытается влить живую, свежую струю. Она увле</w:t>
      </w:r>
      <w:r>
        <w:rPr>
          <w:rStyle w:val="a7"/>
        </w:rPr>
        <w:softHyphen/>
        <w:t>кает ребят постановкой пьесы «Недоросль» в виде капустника. Но пе</w:t>
      </w:r>
      <w:r>
        <w:rPr>
          <w:rStyle w:val="a7"/>
        </w:rPr>
        <w:softHyphen/>
        <w:t>дагоги и директор недовольны этим. Ученики Лидии Сергеевны Гена и Саня постоянно шалят, н директор бранит за это учительницу. Как-то Саня украл у Раисы Васильевны деньги. Лидия Сергеевна добивается, чтобы ребята сами нашли вора. Саня пишет записку, в которой при</w:t>
      </w:r>
      <w:r>
        <w:rPr>
          <w:rStyle w:val="a7"/>
        </w:rPr>
        <w:softHyphen/>
        <w:t>знается в краже, но не подписывает ее. Сличив почерк, директор дога</w:t>
      </w:r>
      <w:r>
        <w:rPr>
          <w:rStyle w:val="a7"/>
        </w:rPr>
        <w:softHyphen/>
        <w:t xml:space="preserve">дывается, кто вор. По его указанию ребята клеймят Саню позором. </w:t>
      </w:r>
      <w:r>
        <w:rPr>
          <w:rStyle w:val="a7"/>
        </w:rPr>
        <w:lastRenderedPageBreak/>
        <w:t>Обозленный мальчик убегает из интерната. Воспользовавшись этим слу</w:t>
      </w:r>
      <w:r>
        <w:rPr>
          <w:rStyle w:val="a7"/>
        </w:rPr>
        <w:softHyphen/>
        <w:t>чаем, директор предлагает Лидии Сергеевне — человеку неспокойному, «неудобному» — уйти с работы. В седьмой класс руководителем вновь назначают Раису Васильевну, но ребята требуют вернуть Лидию Сер</w:t>
      </w:r>
      <w:r>
        <w:rPr>
          <w:rStyle w:val="a7"/>
        </w:rPr>
        <w:softHyphen/>
        <w:t>геевну. И хотя она не соглашается и уезжает, отныне жизнь в интерна</w:t>
      </w:r>
      <w:r>
        <w:rPr>
          <w:rStyle w:val="a7"/>
        </w:rPr>
        <w:softHyphen/>
        <w:t>те уже не сможет идти по-старому. Это понимают и педагоги и дети.</w:t>
      </w:r>
    </w:p>
    <w:p w14:paraId="22EB7FF9" w14:textId="77777777" w:rsidR="00BE0CC4" w:rsidRDefault="00000000">
      <w:pPr>
        <w:pStyle w:val="11"/>
        <w:spacing w:after="360" w:line="197" w:lineRule="auto"/>
        <w:ind w:firstLine="580"/>
        <w:jc w:val="both"/>
      </w:pPr>
      <w:r>
        <w:rPr>
          <w:rStyle w:val="a7"/>
        </w:rPr>
        <w:t>«Золотая роза» — приз II Международного кинофестиваля Детских и юношеских фильмов в Готвальдове (1967) и специальный приз Гос- издательства педагогической литературы ЧССР на том же фестивале.</w:t>
      </w:r>
    </w:p>
    <w:p w14:paraId="3F994368" w14:textId="77777777" w:rsidR="00BE0CC4" w:rsidRDefault="00000000">
      <w:pPr>
        <w:pStyle w:val="20"/>
        <w:spacing w:after="80" w:line="240" w:lineRule="auto"/>
        <w:ind w:firstLine="0"/>
        <w:jc w:val="center"/>
      </w:pPr>
      <w:r>
        <w:rPr>
          <w:rStyle w:val="2"/>
        </w:rPr>
        <w:t>БИБЛИОГРАФИЯ</w:t>
      </w:r>
    </w:p>
    <w:p w14:paraId="75BBBF59" w14:textId="77777777" w:rsidR="00BE0CC4" w:rsidRDefault="00000000">
      <w:pPr>
        <w:pStyle w:val="20"/>
        <w:spacing w:line="240" w:lineRule="auto"/>
        <w:ind w:firstLine="560"/>
        <w:jc w:val="both"/>
      </w:pPr>
      <w:r>
        <w:rPr>
          <w:rStyle w:val="2"/>
        </w:rPr>
        <w:t>АЛЕКСАНДРОВ А. Посмотрите этот фильм. — «Челяб. рабочий», 1966, 17 дек.</w:t>
      </w:r>
    </w:p>
    <w:p w14:paraId="3EA8BFFB" w14:textId="77777777" w:rsidR="00BE0CC4" w:rsidRDefault="00000000">
      <w:pPr>
        <w:pStyle w:val="20"/>
        <w:spacing w:line="240" w:lineRule="auto"/>
        <w:ind w:firstLine="560"/>
        <w:jc w:val="both"/>
      </w:pPr>
      <w:r>
        <w:rPr>
          <w:rStyle w:val="2"/>
        </w:rPr>
        <w:t>АЛЕКСАНДРОВА М. Мимо окон идут поезда. — «Ленингр. правда», 1966, 9 дек.</w:t>
      </w:r>
    </w:p>
    <w:p w14:paraId="6AD9C364" w14:textId="77777777" w:rsidR="00BE0CC4" w:rsidRDefault="00000000">
      <w:pPr>
        <w:pStyle w:val="20"/>
        <w:spacing w:line="240" w:lineRule="auto"/>
        <w:ind w:firstLine="560"/>
        <w:jc w:val="both"/>
      </w:pPr>
      <w:r>
        <w:rPr>
          <w:rStyle w:val="2"/>
        </w:rPr>
        <w:t>БАННИКОВ Г. Мимо окон идут поезда. — «Смена» (Смоленск), 1966, 21 дек.</w:t>
      </w:r>
    </w:p>
    <w:p w14:paraId="3F29D0E9" w14:textId="77777777" w:rsidR="00BE0CC4" w:rsidRDefault="00000000">
      <w:pPr>
        <w:pStyle w:val="20"/>
        <w:spacing w:line="240" w:lineRule="auto"/>
        <w:jc w:val="both"/>
      </w:pPr>
      <w:r>
        <w:rPr>
          <w:rStyle w:val="2"/>
        </w:rPr>
        <w:t>БЕ Л ОС ЛУЦКИЙ М. Когда бездействует коллектив. — «Тюмен. правда», 1967, 7 янв.</w:t>
      </w:r>
    </w:p>
    <w:p w14:paraId="42403E9B" w14:textId="77777777" w:rsidR="00BE0CC4" w:rsidRDefault="00000000">
      <w:pPr>
        <w:pStyle w:val="20"/>
        <w:spacing w:line="240" w:lineRule="auto"/>
        <w:ind w:firstLine="560"/>
        <w:jc w:val="both"/>
      </w:pPr>
      <w:r>
        <w:rPr>
          <w:rStyle w:val="2"/>
        </w:rPr>
        <w:t>БЕРЕЗИН В. Мимо окон идут поезда. — «Новгор. правда», 1966, 11 дек.</w:t>
      </w:r>
    </w:p>
    <w:p w14:paraId="35AE907C" w14:textId="77777777" w:rsidR="00BE0CC4" w:rsidRDefault="00000000">
      <w:pPr>
        <w:pStyle w:val="20"/>
        <w:spacing w:line="240" w:lineRule="auto"/>
        <w:ind w:firstLine="560"/>
        <w:jc w:val="both"/>
      </w:pPr>
      <w:r>
        <w:rPr>
          <w:rStyle w:val="2"/>
        </w:rPr>
        <w:t>БЛЯНК Р- Человек не проходит мимо. — «Сев. правда» (Кострома), 1966, 16 дек.</w:t>
      </w:r>
    </w:p>
    <w:p w14:paraId="04E9A62A" w14:textId="77777777" w:rsidR="00BE0CC4" w:rsidRDefault="00000000">
      <w:pPr>
        <w:pStyle w:val="20"/>
        <w:spacing w:line="240" w:lineRule="auto"/>
        <w:ind w:firstLine="560"/>
        <w:jc w:val="both"/>
      </w:pPr>
      <w:r>
        <w:rPr>
          <w:rStyle w:val="2"/>
        </w:rPr>
        <w:t>БОРИСОВА К- А поезда идут. — «Златоуст, рабочий», 1966, 22 нояб.</w:t>
      </w:r>
    </w:p>
    <w:p w14:paraId="129846D1" w14:textId="77777777" w:rsidR="00BE0CC4" w:rsidRDefault="00000000">
      <w:pPr>
        <w:pStyle w:val="20"/>
        <w:spacing w:line="240" w:lineRule="auto"/>
        <w:jc w:val="both"/>
      </w:pPr>
      <w:r>
        <w:rPr>
          <w:rStyle w:val="2"/>
        </w:rPr>
        <w:t>БРИМАН М. Ради Санькиной судьбы. — «Красное знамя» (Сыктывкар), 1966, 15 дек.</w:t>
      </w:r>
    </w:p>
    <w:p w14:paraId="76E1842F" w14:textId="77777777" w:rsidR="00BE0CC4" w:rsidRDefault="00000000">
      <w:pPr>
        <w:pStyle w:val="20"/>
        <w:spacing w:line="240" w:lineRule="auto"/>
        <w:jc w:val="both"/>
      </w:pPr>
      <w:r>
        <w:rPr>
          <w:rStyle w:val="2"/>
        </w:rPr>
        <w:t>БУГАЕВ В. Куда идут «поезда»? — «Тюмен. правда», 1966, 21 дек.</w:t>
      </w:r>
    </w:p>
    <w:p w14:paraId="4498EB1F" w14:textId="77777777" w:rsidR="00BE0CC4" w:rsidRDefault="00000000">
      <w:pPr>
        <w:pStyle w:val="20"/>
        <w:spacing w:line="240" w:lineRule="auto"/>
        <w:ind w:firstLine="560"/>
        <w:jc w:val="both"/>
      </w:pPr>
      <w:r>
        <w:rPr>
          <w:rStyle w:val="2"/>
        </w:rPr>
        <w:t>ВАРТАНОВ А. Профессия — учитель. — «Моск, комсомолец», 1967, 5 апр., с. 4.</w:t>
      </w:r>
    </w:p>
    <w:p w14:paraId="3980DB67" w14:textId="77777777" w:rsidR="00BE0CC4" w:rsidRDefault="00000000">
      <w:pPr>
        <w:pStyle w:val="20"/>
        <w:spacing w:line="240" w:lineRule="auto"/>
        <w:jc w:val="both"/>
      </w:pPr>
      <w:r>
        <w:rPr>
          <w:rStyle w:val="2"/>
        </w:rPr>
        <w:t>ВИНОГРАДОВ И. Мимо окон идут поезда. — «Пресс-информация», 1966, № 7 (35), с. 3—11.</w:t>
      </w:r>
    </w:p>
    <w:p w14:paraId="1F6DE1C6" w14:textId="77777777" w:rsidR="00BE0CC4" w:rsidRDefault="00000000">
      <w:pPr>
        <w:pStyle w:val="20"/>
        <w:spacing w:line="240" w:lineRule="auto"/>
        <w:jc w:val="both"/>
      </w:pPr>
      <w:r>
        <w:rPr>
          <w:rStyle w:val="2"/>
        </w:rPr>
        <w:t>ВИТАЛЬЕВ Т. Фильм — о педагогах, педагоги — о фильме. — «Марийск. правда», 1966, 16 дек.</w:t>
      </w:r>
    </w:p>
    <w:p w14:paraId="557B3D39" w14:textId="77777777" w:rsidR="00BE0CC4" w:rsidRDefault="00000000">
      <w:pPr>
        <w:pStyle w:val="20"/>
        <w:spacing w:line="240" w:lineRule="auto"/>
        <w:ind w:firstLine="560"/>
        <w:jc w:val="both"/>
      </w:pPr>
      <w:r>
        <w:rPr>
          <w:rStyle w:val="2"/>
        </w:rPr>
        <w:t>ВИШНЯКОВ В. Снимаем последние метры. — «Сов. фильм», 1965, 2 дек.</w:t>
      </w:r>
    </w:p>
    <w:p w14:paraId="73E89ACE" w14:textId="77777777" w:rsidR="00BE0CC4" w:rsidRDefault="00000000">
      <w:pPr>
        <w:pStyle w:val="20"/>
        <w:spacing w:line="240" w:lineRule="auto"/>
        <w:jc w:val="both"/>
      </w:pPr>
      <w:r>
        <w:rPr>
          <w:rStyle w:val="2"/>
        </w:rPr>
        <w:t>ВОРОНЦОВА Л. Мимо окон идут поезда. Четыре дебюта в одном фильме.— «Моск, правда», 1965, 12 сент., с. 3.</w:t>
      </w:r>
    </w:p>
    <w:p w14:paraId="3D87CEA4" w14:textId="77777777" w:rsidR="00BE0CC4" w:rsidRDefault="00000000">
      <w:pPr>
        <w:pStyle w:val="20"/>
        <w:spacing w:line="240" w:lineRule="auto"/>
        <w:ind w:firstLine="560"/>
        <w:jc w:val="both"/>
      </w:pPr>
      <w:r>
        <w:rPr>
          <w:rStyle w:val="2"/>
        </w:rPr>
        <w:t>ГАВРИЛЮК Л. Мои семиклассники. — «Тюмен. правда», 1967, 7 янв.</w:t>
      </w:r>
    </w:p>
    <w:p w14:paraId="1E0F4285" w14:textId="77777777" w:rsidR="00BE0CC4" w:rsidRDefault="00000000">
      <w:pPr>
        <w:pStyle w:val="20"/>
        <w:spacing w:line="240" w:lineRule="auto"/>
        <w:ind w:firstLine="560"/>
        <w:jc w:val="both"/>
      </w:pPr>
      <w:r>
        <w:rPr>
          <w:rStyle w:val="2"/>
        </w:rPr>
        <w:t>ГЕНН М. Временное отступление. — «Комсомолец» (Петрозаводск), 1966, 10 дек.</w:t>
      </w:r>
    </w:p>
    <w:p w14:paraId="4A77B318" w14:textId="77777777" w:rsidR="00BE0CC4" w:rsidRDefault="00000000">
      <w:pPr>
        <w:pStyle w:val="20"/>
        <w:spacing w:line="240" w:lineRule="auto"/>
        <w:ind w:firstLine="560"/>
        <w:jc w:val="both"/>
      </w:pPr>
      <w:r>
        <w:rPr>
          <w:rStyle w:val="2"/>
        </w:rPr>
        <w:t>ДЯДЮЧЕНКО Л. Мимо окон идут поезда. — «Сов. Киргизия», 1966, И дек.</w:t>
      </w:r>
    </w:p>
    <w:p w14:paraId="6D1E8432" w14:textId="77777777" w:rsidR="00BE0CC4" w:rsidRDefault="00000000">
      <w:pPr>
        <w:pStyle w:val="20"/>
        <w:spacing w:line="240" w:lineRule="auto"/>
        <w:ind w:firstLine="560"/>
        <w:jc w:val="both"/>
      </w:pPr>
      <w:r>
        <w:rPr>
          <w:rStyle w:val="2"/>
        </w:rPr>
        <w:t>ЕВГЕНЬЕВА М. Человек против роботов. — «Сов. Сибирь», 1966, 3 дек.</w:t>
      </w:r>
    </w:p>
    <w:p w14:paraId="46C26242" w14:textId="77777777" w:rsidR="00BE0CC4" w:rsidRDefault="00000000">
      <w:pPr>
        <w:pStyle w:val="20"/>
        <w:spacing w:line="240" w:lineRule="auto"/>
        <w:ind w:firstLine="560"/>
        <w:jc w:val="both"/>
      </w:pPr>
      <w:r>
        <w:rPr>
          <w:rStyle w:val="2"/>
        </w:rPr>
        <w:t>ИГНАТЬЕВА Н. За блеском паркета. — «Сов. кино», 1966, 12 нояб.</w:t>
      </w:r>
    </w:p>
    <w:p w14:paraId="2A404DA1" w14:textId="77777777" w:rsidR="00BE0CC4" w:rsidRDefault="00000000">
      <w:pPr>
        <w:pStyle w:val="20"/>
        <w:spacing w:line="240" w:lineRule="auto"/>
        <w:jc w:val="both"/>
      </w:pPr>
      <w:r>
        <w:rPr>
          <w:rStyle w:val="2"/>
        </w:rPr>
        <w:t>ИГНАТЬЕВА Н. Продолжение разговора. — В кн.: «Экран 1966—1967». М., «Ис</w:t>
      </w:r>
      <w:r>
        <w:rPr>
          <w:rStyle w:val="2"/>
        </w:rPr>
        <w:softHyphen/>
        <w:t xml:space="preserve">кусство», 1967, с. </w:t>
      </w:r>
      <w:r>
        <w:rPr>
          <w:rStyle w:val="2"/>
          <w:lang w:val="en-US" w:eastAsia="en-US"/>
        </w:rPr>
        <w:t>2S—</w:t>
      </w:r>
      <w:r>
        <w:rPr>
          <w:rStyle w:val="2"/>
        </w:rPr>
        <w:t>30.</w:t>
      </w:r>
    </w:p>
    <w:p w14:paraId="7FEED02F" w14:textId="77777777" w:rsidR="00BE0CC4" w:rsidRDefault="00000000">
      <w:pPr>
        <w:pStyle w:val="20"/>
        <w:spacing w:line="240" w:lineRule="auto"/>
        <w:jc w:val="both"/>
      </w:pPr>
      <w:r>
        <w:rPr>
          <w:rStyle w:val="2"/>
        </w:rPr>
        <w:t>ИНОЗЕМЦЕВ А. Тема диспута - кинофильм. — «Сов. Зауралье» (Курган), 1966, 25 дек.</w:t>
      </w:r>
    </w:p>
    <w:p w14:paraId="07B58BD8" w14:textId="77777777" w:rsidR="00BE0CC4" w:rsidRDefault="00000000">
      <w:pPr>
        <w:pStyle w:val="20"/>
        <w:spacing w:line="240" w:lineRule="auto"/>
        <w:jc w:val="both"/>
      </w:pPr>
      <w:r>
        <w:rPr>
          <w:rStyle w:val="2"/>
        </w:rPr>
        <w:t>ИРОДОВА П. Проблемы воспитания. После показа фильма. — «Коммунист» (Ус</w:t>
      </w:r>
      <w:r>
        <w:rPr>
          <w:rStyle w:val="2"/>
        </w:rPr>
        <w:softHyphen/>
        <w:t>сурийск), 1966, 16 дек.</w:t>
      </w:r>
    </w:p>
    <w:p w14:paraId="5AC29F2E" w14:textId="77777777" w:rsidR="00BE0CC4" w:rsidRDefault="00000000">
      <w:pPr>
        <w:pStyle w:val="20"/>
        <w:spacing w:line="240" w:lineRule="auto"/>
        <w:jc w:val="both"/>
      </w:pPr>
      <w:r>
        <w:rPr>
          <w:rStyle w:val="2"/>
        </w:rPr>
        <w:t>КИРИЛЛОВ Ю. Осторожно: школа! — «Сов. Сахалин», 1966, 19 нояб.</w:t>
      </w:r>
    </w:p>
    <w:p w14:paraId="77618D03" w14:textId="77777777" w:rsidR="00BE0CC4" w:rsidRDefault="00000000">
      <w:pPr>
        <w:pStyle w:val="20"/>
        <w:spacing w:line="240" w:lineRule="auto"/>
        <w:ind w:firstLine="560"/>
        <w:jc w:val="both"/>
      </w:pPr>
      <w:r>
        <w:rPr>
          <w:rStyle w:val="2"/>
        </w:rPr>
        <w:t>КИТОВА Т. Мимо окон идут поезда. — «Волж. комсомолец», 1966, 16 дек.</w:t>
      </w:r>
    </w:p>
    <w:p w14:paraId="746B9C1B" w14:textId="77777777" w:rsidR="00BE0CC4" w:rsidRDefault="00000000">
      <w:pPr>
        <w:pStyle w:val="20"/>
        <w:spacing w:line="240" w:lineRule="auto"/>
        <w:jc w:val="both"/>
      </w:pPr>
      <w:r>
        <w:rPr>
          <w:rStyle w:val="2"/>
        </w:rPr>
        <w:t>КОКОРЕВА И. Мимо окон идут поезда. — «Спутник кинозрителя», 1966, № 12, с. 16—19.</w:t>
      </w:r>
    </w:p>
    <w:p w14:paraId="5F50A6ED" w14:textId="77777777" w:rsidR="00BE0CC4" w:rsidRDefault="00000000">
      <w:pPr>
        <w:pStyle w:val="20"/>
        <w:spacing w:line="240" w:lineRule="auto"/>
        <w:jc w:val="both"/>
      </w:pPr>
      <w:r>
        <w:rPr>
          <w:rStyle w:val="2"/>
        </w:rPr>
        <w:t>КОНДРАТОВ Э. На честный бой. Размышления об одном фильме. — «Волж. ком</w:t>
      </w:r>
      <w:r>
        <w:rPr>
          <w:rStyle w:val="2"/>
        </w:rPr>
        <w:softHyphen/>
        <w:t>муна» (Куйбышев), 1966, 14 дек.</w:t>
      </w:r>
    </w:p>
    <w:p w14:paraId="3420BA53" w14:textId="77777777" w:rsidR="00BE0CC4" w:rsidRDefault="00000000">
      <w:pPr>
        <w:pStyle w:val="20"/>
        <w:spacing w:line="240" w:lineRule="auto"/>
        <w:ind w:firstLine="560"/>
        <w:jc w:val="both"/>
      </w:pPr>
      <w:r>
        <w:rPr>
          <w:rStyle w:val="2"/>
        </w:rPr>
        <w:t>КОНСТАНТИНОВ Ю. Острожно! Дети! — «Моск, кинонеделя», 1966, 6 февр., с. 4.</w:t>
      </w:r>
    </w:p>
    <w:p w14:paraId="6698CF07" w14:textId="77777777" w:rsidR="00BE0CC4" w:rsidRDefault="00000000">
      <w:pPr>
        <w:pStyle w:val="20"/>
        <w:spacing w:line="240" w:lineRule="auto"/>
        <w:ind w:firstLine="560"/>
        <w:jc w:val="both"/>
      </w:pPr>
      <w:r>
        <w:rPr>
          <w:rStyle w:val="2"/>
        </w:rPr>
        <w:t>КРЕМЛЕВ В. Расскажите зрителям. — «Сов. Россия», 1966, 9 июня.</w:t>
      </w:r>
    </w:p>
    <w:p w14:paraId="0F4B2752" w14:textId="77777777" w:rsidR="00BE0CC4" w:rsidRDefault="00000000">
      <w:pPr>
        <w:pStyle w:val="20"/>
        <w:spacing w:line="240" w:lineRule="auto"/>
        <w:ind w:firstLine="560"/>
        <w:jc w:val="both"/>
      </w:pPr>
      <w:r>
        <w:rPr>
          <w:rStyle w:val="2"/>
        </w:rPr>
        <w:t>ЛОЗИНСКАЯ Н. Мимо окон идут поезда. — «Сов. фильм», 1965, 3 июня.</w:t>
      </w:r>
    </w:p>
    <w:p w14:paraId="51303E38" w14:textId="77777777" w:rsidR="00BE0CC4" w:rsidRDefault="00000000">
      <w:pPr>
        <w:pStyle w:val="20"/>
        <w:spacing w:line="240" w:lineRule="auto"/>
        <w:ind w:firstLine="560"/>
        <w:jc w:val="both"/>
      </w:pPr>
      <w:r>
        <w:rPr>
          <w:rStyle w:val="2"/>
        </w:rPr>
        <w:t>ЛУШНИКОВ И. Давайте проанализируем. — «Тюмен. правда», 1967, 7 янв.</w:t>
      </w:r>
    </w:p>
    <w:p w14:paraId="42CFC47C" w14:textId="77777777" w:rsidR="00BE0CC4" w:rsidRDefault="00000000">
      <w:pPr>
        <w:pStyle w:val="20"/>
        <w:spacing w:line="226" w:lineRule="auto"/>
        <w:jc w:val="both"/>
      </w:pPr>
      <w:r>
        <w:rPr>
          <w:rStyle w:val="2"/>
        </w:rPr>
        <w:t>(МИМО ОКОН ИДУТ ПОЕЗДА]. Отзывы первых зрителей. — «Сов. фильм», 1966, 2 июня, с. 2.</w:t>
      </w:r>
    </w:p>
    <w:p w14:paraId="37B1903B" w14:textId="77777777" w:rsidR="00BE0CC4" w:rsidRDefault="00000000">
      <w:pPr>
        <w:pStyle w:val="20"/>
        <w:spacing w:line="240" w:lineRule="auto"/>
        <w:jc w:val="both"/>
      </w:pPr>
      <w:r>
        <w:rPr>
          <w:rStyle w:val="2"/>
        </w:rPr>
        <w:t>МИМО ОКОН ИДУТ ПОЕЗДА. — «Новые фильмы», 1966, № 12, с. 8—9.</w:t>
      </w:r>
    </w:p>
    <w:p w14:paraId="31F6F057" w14:textId="77777777" w:rsidR="00BE0CC4" w:rsidRDefault="00000000">
      <w:pPr>
        <w:pStyle w:val="20"/>
        <w:spacing w:line="240" w:lineRule="auto"/>
        <w:jc w:val="both"/>
      </w:pPr>
      <w:r>
        <w:rPr>
          <w:rStyle w:val="2"/>
        </w:rPr>
        <w:t>МИМО ОКОН ИДУТ ПОЕЗДА. О человеке, которого мы знали. Обсуждаем ки</w:t>
      </w:r>
      <w:r>
        <w:rPr>
          <w:rStyle w:val="2"/>
        </w:rPr>
        <w:softHyphen/>
        <w:t>нофильм.— «Ленинская смена» (Горький), 1967, 25 февр</w:t>
      </w:r>
    </w:p>
    <w:p w14:paraId="696F0954" w14:textId="77777777" w:rsidR="00BE0CC4" w:rsidRDefault="00000000">
      <w:pPr>
        <w:pStyle w:val="20"/>
        <w:spacing w:after="80" w:line="209" w:lineRule="auto"/>
        <w:jc w:val="both"/>
      </w:pPr>
      <w:r>
        <w:rPr>
          <w:rStyle w:val="2"/>
        </w:rPr>
        <w:t>МИХАЙЛОВА И. Доброго пути, Лидия Сергеевна! — «Гродн^ правда», 1966, 10 дек.</w:t>
      </w:r>
    </w:p>
    <w:p w14:paraId="63C5BF8B" w14:textId="77777777" w:rsidR="00BE0CC4" w:rsidRDefault="00000000">
      <w:pPr>
        <w:pStyle w:val="20"/>
        <w:spacing w:line="252" w:lineRule="auto"/>
        <w:jc w:val="both"/>
      </w:pPr>
      <w:r>
        <w:rPr>
          <w:rStyle w:val="2"/>
        </w:rPr>
        <w:t>МУДРИК М. Это было в Гусеве. — «Омск, правда», 1966, 18 дек.</w:t>
      </w:r>
    </w:p>
    <w:p w14:paraId="34522425" w14:textId="77777777" w:rsidR="00BE0CC4" w:rsidRDefault="00000000">
      <w:pPr>
        <w:pStyle w:val="20"/>
        <w:spacing w:line="252" w:lineRule="auto"/>
        <w:jc w:val="both"/>
      </w:pPr>
      <w:r>
        <w:rPr>
          <w:rStyle w:val="2"/>
        </w:rPr>
        <w:t>НАЗМУТДИНОВ Р. Множество единства.— «Комсомолец Таджикистана», 1967, 5 янв.</w:t>
      </w:r>
    </w:p>
    <w:p w14:paraId="4E416174" w14:textId="77777777" w:rsidR="00BE0CC4" w:rsidRDefault="00000000">
      <w:pPr>
        <w:pStyle w:val="50"/>
        <w:spacing w:after="0" w:line="252" w:lineRule="auto"/>
        <w:ind w:firstLine="560"/>
        <w:jc w:val="both"/>
      </w:pPr>
      <w:r>
        <w:rPr>
          <w:rStyle w:val="5"/>
          <w:b/>
          <w:bCs/>
        </w:rPr>
        <w:t>НЕЙМАН М. С позиций бескомпромиссности. — «Сов. филмо, 1967, 22 нюня, с. 1.</w:t>
      </w:r>
    </w:p>
    <w:p w14:paraId="3D4479F4" w14:textId="77777777" w:rsidR="00BE0CC4" w:rsidRDefault="00000000">
      <w:pPr>
        <w:pStyle w:val="20"/>
        <w:spacing w:line="271" w:lineRule="auto"/>
        <w:jc w:val="both"/>
      </w:pPr>
      <w:r>
        <w:rPr>
          <w:rStyle w:val="2"/>
        </w:rPr>
        <w:t>НЕМИРОВСКИЙ К. Мимо окон идут поезда. — «Правда Востока» (Ташкент), 1966, 30 дек.</w:t>
      </w:r>
    </w:p>
    <w:p w14:paraId="0707652E" w14:textId="77777777" w:rsidR="00BE0CC4" w:rsidRDefault="00000000">
      <w:pPr>
        <w:pStyle w:val="20"/>
        <w:spacing w:line="266" w:lineRule="auto"/>
        <w:jc w:val="both"/>
      </w:pPr>
      <w:r>
        <w:rPr>
          <w:rStyle w:val="2"/>
        </w:rPr>
        <w:t>ОГНЕВ Г. Наш друг— молодой герой, —«Сов. культура», 1967, 7 февр., с. 3.</w:t>
      </w:r>
    </w:p>
    <w:p w14:paraId="41C13987" w14:textId="77777777" w:rsidR="00BE0CC4" w:rsidRDefault="00000000">
      <w:pPr>
        <w:pStyle w:val="20"/>
        <w:spacing w:line="266" w:lineRule="auto"/>
        <w:jc w:val="both"/>
      </w:pPr>
      <w:r>
        <w:rPr>
          <w:rStyle w:val="2"/>
        </w:rPr>
        <w:lastRenderedPageBreak/>
        <w:t>ПАДАС 3. Педагогика человечности. — «Мол. гвардия» (Пермь), 1966, 21 дек.</w:t>
      </w:r>
    </w:p>
    <w:p w14:paraId="2CC8C324" w14:textId="77777777" w:rsidR="00BE0CC4" w:rsidRDefault="00000000">
      <w:pPr>
        <w:pStyle w:val="20"/>
        <w:spacing w:line="266" w:lineRule="auto"/>
        <w:jc w:val="both"/>
      </w:pPr>
      <w:r>
        <w:rPr>
          <w:rStyle w:val="2"/>
        </w:rPr>
        <w:t>ПАЖИТНОВА Л. Мария Стерникова. — «С. Э.», 1967, № 2, с. 8.</w:t>
      </w:r>
    </w:p>
    <w:p w14:paraId="2CF3006A" w14:textId="77777777" w:rsidR="00BE0CC4" w:rsidRDefault="00000000">
      <w:pPr>
        <w:pStyle w:val="20"/>
        <w:spacing w:line="266" w:lineRule="auto"/>
        <w:jc w:val="both"/>
      </w:pPr>
      <w:r>
        <w:rPr>
          <w:rStyle w:val="2"/>
        </w:rPr>
        <w:t>ПОДБЕРЕЗСКИИ Г. Мимо окон идут поезда. — «Сельск, газ.» (Минск), 1966, 14 дек.</w:t>
      </w:r>
    </w:p>
    <w:p w14:paraId="0163AF2A" w14:textId="77777777" w:rsidR="00BE0CC4" w:rsidRDefault="00000000">
      <w:pPr>
        <w:pStyle w:val="20"/>
        <w:spacing w:line="254" w:lineRule="auto"/>
        <w:jc w:val="both"/>
      </w:pPr>
      <w:r>
        <w:rPr>
          <w:rStyle w:val="2"/>
        </w:rPr>
        <w:t>ПОГОЖЕВА Л. Молодые о молодых. — «Правда», 1966, 24 дек., с. 4.</w:t>
      </w:r>
    </w:p>
    <w:p w14:paraId="68438AC3" w14:textId="77777777" w:rsidR="00BE0CC4" w:rsidRDefault="00000000">
      <w:pPr>
        <w:pStyle w:val="20"/>
        <w:spacing w:line="254" w:lineRule="auto"/>
        <w:jc w:val="both"/>
      </w:pPr>
      <w:r>
        <w:rPr>
          <w:rStyle w:val="2"/>
        </w:rPr>
        <w:t>ПОНОМАРЕВА В. Близкая тема. — «Сов. фильм», 1966, 2 июня, с. 2.</w:t>
      </w:r>
    </w:p>
    <w:p w14:paraId="022F5700" w14:textId="77777777" w:rsidR="00BE0CC4" w:rsidRDefault="00000000">
      <w:pPr>
        <w:pStyle w:val="20"/>
        <w:spacing w:line="254" w:lineRule="auto"/>
        <w:ind w:firstLine="560"/>
        <w:jc w:val="both"/>
      </w:pPr>
      <w:r>
        <w:rPr>
          <w:rStyle w:val="2"/>
        </w:rPr>
        <w:t>ПОТАПОВ А. А что там за окнами? — «Белгор, правда», 1966, 11 дек.</w:t>
      </w:r>
    </w:p>
    <w:p w14:paraId="6D29591D" w14:textId="77777777" w:rsidR="00BE0CC4" w:rsidRDefault="00000000">
      <w:pPr>
        <w:pStyle w:val="20"/>
        <w:spacing w:line="254" w:lineRule="auto"/>
        <w:jc w:val="both"/>
      </w:pPr>
      <w:r>
        <w:rPr>
          <w:rStyle w:val="2"/>
        </w:rPr>
        <w:t>ПУДАЛОВ А. Достоверность, острота, оптимизм. — «Сов. фильм», 1966, 10 февр., с. 1.</w:t>
      </w:r>
    </w:p>
    <w:p w14:paraId="664C9DA1" w14:textId="77777777" w:rsidR="00BE0CC4" w:rsidRDefault="00000000">
      <w:pPr>
        <w:pStyle w:val="20"/>
        <w:spacing w:line="254" w:lineRule="auto"/>
        <w:jc w:val="both"/>
      </w:pPr>
      <w:r>
        <w:rPr>
          <w:rStyle w:val="2"/>
        </w:rPr>
        <w:t>ПУРТОВА Р. Все не так просто. — «Тюмен. правда», 1967, 7 янв.</w:t>
      </w:r>
    </w:p>
    <w:p w14:paraId="24481038" w14:textId="77777777" w:rsidR="00BE0CC4" w:rsidRDefault="00000000">
      <w:pPr>
        <w:pStyle w:val="20"/>
        <w:spacing w:line="254" w:lineRule="auto"/>
        <w:jc w:val="both"/>
      </w:pPr>
      <w:r>
        <w:rPr>
          <w:rStyle w:val="2"/>
        </w:rPr>
        <w:t>РУБАНОВА И. Отрицание двоедушия. — «С. Э.», 1966, № 22, с. 5.</w:t>
      </w:r>
    </w:p>
    <w:p w14:paraId="7BA2E8F1" w14:textId="77777777" w:rsidR="00BE0CC4" w:rsidRDefault="00000000">
      <w:pPr>
        <w:pStyle w:val="20"/>
        <w:spacing w:line="254" w:lineRule="auto"/>
        <w:jc w:val="both"/>
      </w:pPr>
      <w:r>
        <w:rPr>
          <w:rStyle w:val="2"/>
        </w:rPr>
        <w:t>РЫБАК Л. Инерция невнимания. — «И. К.», 1966, № 8, с. 12—17.</w:t>
      </w:r>
    </w:p>
    <w:p w14:paraId="33CF5306" w14:textId="77777777" w:rsidR="00BE0CC4" w:rsidRDefault="00000000">
      <w:pPr>
        <w:pStyle w:val="20"/>
        <w:spacing w:line="254" w:lineRule="auto"/>
        <w:jc w:val="both"/>
      </w:pPr>
      <w:r>
        <w:rPr>
          <w:rStyle w:val="2"/>
        </w:rPr>
        <w:t>СИДОРОВ В. Куда идут поезда. — «Сов. фильм», 1966, 2 июня, с. 2.</w:t>
      </w:r>
    </w:p>
    <w:p w14:paraId="33B0CF31" w14:textId="77777777" w:rsidR="00BE0CC4" w:rsidRDefault="00000000">
      <w:pPr>
        <w:pStyle w:val="20"/>
        <w:spacing w:line="254" w:lineRule="auto"/>
        <w:jc w:val="both"/>
      </w:pPr>
      <w:r>
        <w:rPr>
          <w:rStyle w:val="2"/>
        </w:rPr>
        <w:t>ТИХОНОВА Л. Живая душа. — «Вост.-Сиб. правда» (Иркутск), 1967, 5 янв.</w:t>
      </w:r>
    </w:p>
    <w:p w14:paraId="2109659E" w14:textId="77777777" w:rsidR="00BE0CC4" w:rsidRDefault="00000000">
      <w:pPr>
        <w:pStyle w:val="20"/>
        <w:spacing w:line="254" w:lineRule="auto"/>
        <w:jc w:val="both"/>
      </w:pPr>
      <w:r>
        <w:rPr>
          <w:rStyle w:val="2"/>
        </w:rPr>
        <w:t>ФИЛЬМ ПРОВЕРЯЕТСЯ ЖИЗНЬЮ. От редакции. — «Тюмен. правда», 1967, 7 янв.</w:t>
      </w:r>
    </w:p>
    <w:p w14:paraId="008C1793" w14:textId="77777777" w:rsidR="00BE0CC4" w:rsidRDefault="00000000">
      <w:pPr>
        <w:pStyle w:val="20"/>
        <w:spacing w:line="254" w:lineRule="auto"/>
        <w:jc w:val="both"/>
      </w:pPr>
      <w:r>
        <w:rPr>
          <w:rStyle w:val="2"/>
        </w:rPr>
        <w:t>ФУРИКОВ Л. Победа учительницы. — «Труд», 1966, 30 дек.</w:t>
      </w:r>
    </w:p>
    <w:p w14:paraId="19710639" w14:textId="77777777" w:rsidR="00BE0CC4" w:rsidRDefault="00000000">
      <w:pPr>
        <w:pStyle w:val="20"/>
        <w:spacing w:line="254" w:lineRule="auto"/>
        <w:jc w:val="both"/>
      </w:pPr>
      <w:r>
        <w:rPr>
          <w:rStyle w:val="2"/>
        </w:rPr>
        <w:t>ХВОРОСТОВ М. Спорят о картине. — «Брян. рабочий», 1967, 22 янв.</w:t>
      </w:r>
    </w:p>
    <w:p w14:paraId="20086571" w14:textId="77777777" w:rsidR="00BE0CC4" w:rsidRDefault="00000000">
      <w:pPr>
        <w:pStyle w:val="20"/>
        <w:spacing w:line="240" w:lineRule="auto"/>
        <w:jc w:val="both"/>
      </w:pPr>
      <w:r>
        <w:rPr>
          <w:rStyle w:val="2"/>
        </w:rPr>
        <w:t>ХЛОПЛЯНКИНА Т. Лидия Сергеевна приходит в класс. — «Сов. Россия», 1966, 19 нояб., с. 2.</w:t>
      </w:r>
    </w:p>
    <w:p w14:paraId="7D286FE2" w14:textId="77777777" w:rsidR="00BE0CC4" w:rsidRDefault="00000000">
      <w:pPr>
        <w:pStyle w:val="20"/>
        <w:spacing w:line="240" w:lineRule="auto"/>
        <w:jc w:val="both"/>
      </w:pPr>
      <w:r>
        <w:rPr>
          <w:rStyle w:val="2"/>
        </w:rPr>
        <w:t>ХОДЖИКЯН Э. Мимо окон идут поезда. Репортаж со съемок. — «Пресс-информа</w:t>
      </w:r>
      <w:r>
        <w:rPr>
          <w:rStyle w:val="2"/>
        </w:rPr>
        <w:softHyphen/>
        <w:t>ция», 1966, № 1, с. 13—16.</w:t>
      </w:r>
    </w:p>
    <w:p w14:paraId="135932C5" w14:textId="77777777" w:rsidR="00BE0CC4" w:rsidRDefault="00000000">
      <w:pPr>
        <w:pStyle w:val="20"/>
        <w:spacing w:line="254" w:lineRule="auto"/>
        <w:jc w:val="both"/>
      </w:pPr>
      <w:r>
        <w:rPr>
          <w:rStyle w:val="2"/>
        </w:rPr>
        <w:t>ЮРОВСКИЙ Ю. Это не так просто. — «Коммунист» (Саратов), 1966, 25 дек.</w:t>
      </w:r>
    </w:p>
    <w:p w14:paraId="5FFD5C99" w14:textId="77777777" w:rsidR="00BE0CC4" w:rsidRDefault="00000000">
      <w:pPr>
        <w:pStyle w:val="20"/>
        <w:spacing w:line="254" w:lineRule="auto"/>
        <w:jc w:val="both"/>
      </w:pPr>
      <w:r>
        <w:rPr>
          <w:rStyle w:val="2"/>
        </w:rPr>
        <w:t>ЮШМАНОВА Н. Так кто же прав? Экран приглашает подумать. — «Уральск, ра</w:t>
      </w:r>
      <w:r>
        <w:rPr>
          <w:rStyle w:val="2"/>
        </w:rPr>
        <w:softHyphen/>
        <w:t>бочий» (Свердловск), 1966, 17 дек.</w:t>
      </w:r>
    </w:p>
    <w:p w14:paraId="15D639CB" w14:textId="77777777" w:rsidR="00BE0CC4" w:rsidRDefault="00000000">
      <w:pPr>
        <w:pStyle w:val="20"/>
        <w:spacing w:after="480" w:line="254" w:lineRule="auto"/>
        <w:jc w:val="both"/>
      </w:pPr>
      <w:r>
        <w:rPr>
          <w:rStyle w:val="2"/>
        </w:rPr>
        <w:t>ЯКОВЛЕВА К. Мимо окон идут поезда. Размышления после фильма. — «Комсо</w:t>
      </w:r>
      <w:r>
        <w:rPr>
          <w:rStyle w:val="2"/>
        </w:rPr>
        <w:softHyphen/>
        <w:t>молец Узбекистана», 1966, 24 дек.</w:t>
      </w:r>
    </w:p>
    <w:p w14:paraId="5673DCEA" w14:textId="77777777" w:rsidR="00BE0CC4" w:rsidRDefault="00000000">
      <w:pPr>
        <w:pStyle w:val="11"/>
        <w:numPr>
          <w:ilvl w:val="0"/>
          <w:numId w:val="23"/>
        </w:numPr>
        <w:tabs>
          <w:tab w:val="left" w:pos="1671"/>
        </w:tabs>
        <w:spacing w:line="204" w:lineRule="auto"/>
        <w:ind w:left="300" w:firstLine="280"/>
        <w:jc w:val="both"/>
      </w:pPr>
      <w:r>
        <w:rPr>
          <w:rStyle w:val="a7"/>
        </w:rPr>
        <w:t>МОЛОЧНИК ИЗ МЯЭКЮЛА. Экраниз., 9 ч., 2420 ж, «Тал</w:t>
      </w:r>
      <w:r>
        <w:rPr>
          <w:rStyle w:val="a7"/>
        </w:rPr>
        <w:softHyphen/>
        <w:t xml:space="preserve">линфильм», 1965 г., ВЭ </w:t>
      </w:r>
      <w:r>
        <w:rPr>
          <w:rStyle w:val="a7"/>
          <w:lang w:val="en-US" w:eastAsia="en-US"/>
        </w:rPr>
        <w:t xml:space="preserve">11.V </w:t>
      </w:r>
      <w:r>
        <w:rPr>
          <w:rStyle w:val="a7"/>
        </w:rPr>
        <w:t>1966 г.</w:t>
      </w:r>
    </w:p>
    <w:p w14:paraId="35EED161" w14:textId="77777777" w:rsidR="00BE0CC4" w:rsidRDefault="00000000">
      <w:pPr>
        <w:pStyle w:val="11"/>
        <w:spacing w:line="204" w:lineRule="auto"/>
        <w:ind w:firstLine="580"/>
        <w:jc w:val="both"/>
      </w:pPr>
      <w:r>
        <w:rPr>
          <w:rStyle w:val="a7"/>
        </w:rPr>
        <w:t>Авт. сцен. В. Пансо; реж.-пост. Л. Лайус; гл. опер. М. Дороватов- ский; худ. Р. Раамат; композ. А. Пярт; звукоопер. X. Лаанеметс.</w:t>
      </w:r>
    </w:p>
    <w:p w14:paraId="25E33DF2" w14:textId="77777777" w:rsidR="00BE0CC4" w:rsidRDefault="00000000">
      <w:pPr>
        <w:pStyle w:val="11"/>
        <w:spacing w:line="204" w:lineRule="auto"/>
        <w:ind w:firstLine="580"/>
        <w:jc w:val="both"/>
      </w:pPr>
      <w:r>
        <w:rPr>
          <w:rStyle w:val="a7"/>
        </w:rPr>
        <w:t>Ред. А. Ремельгас; дир. картины В. Лунт.</w:t>
      </w:r>
    </w:p>
    <w:p w14:paraId="19CC403D" w14:textId="77777777" w:rsidR="00BE0CC4" w:rsidRDefault="00000000">
      <w:pPr>
        <w:pStyle w:val="11"/>
        <w:spacing w:line="204" w:lineRule="auto"/>
        <w:ind w:firstLine="580"/>
        <w:jc w:val="both"/>
      </w:pPr>
      <w:r>
        <w:rPr>
          <w:rStyle w:val="a7"/>
        </w:rPr>
        <w:t>Симфонический оркестр Эстонского радио, дирижер Э. Клас.</w:t>
      </w:r>
    </w:p>
    <w:p w14:paraId="4BC91709" w14:textId="77777777" w:rsidR="00BE0CC4" w:rsidRDefault="00000000">
      <w:pPr>
        <w:pStyle w:val="11"/>
        <w:spacing w:line="204" w:lineRule="auto"/>
        <w:ind w:firstLine="580"/>
        <w:jc w:val="both"/>
      </w:pPr>
      <w:r>
        <w:rPr>
          <w:rStyle w:val="a7"/>
        </w:rPr>
        <w:t>Фильм дублирован на Центральной киностудии детских и юноше</w:t>
      </w:r>
      <w:r>
        <w:rPr>
          <w:rStyle w:val="a7"/>
        </w:rPr>
        <w:softHyphen/>
        <w:t>ских фильмов им. М. Горького.</w:t>
      </w:r>
    </w:p>
    <w:p w14:paraId="7C859AEB" w14:textId="77777777" w:rsidR="00BE0CC4" w:rsidRDefault="00000000">
      <w:pPr>
        <w:pStyle w:val="11"/>
        <w:spacing w:line="204" w:lineRule="auto"/>
        <w:ind w:firstLine="580"/>
        <w:jc w:val="both"/>
      </w:pPr>
      <w:r>
        <w:rPr>
          <w:rStyle w:val="a7"/>
        </w:rPr>
        <w:t>Реж. Дубляжа А. Золотницкий; звукоопер. А. Беляев.</w:t>
      </w:r>
    </w:p>
    <w:p w14:paraId="2C9523BB" w14:textId="77777777" w:rsidR="00BE0CC4" w:rsidRDefault="00000000">
      <w:pPr>
        <w:pStyle w:val="11"/>
        <w:spacing w:line="204" w:lineRule="auto"/>
        <w:ind w:firstLine="580"/>
        <w:jc w:val="both"/>
      </w:pPr>
      <w:r>
        <w:rPr>
          <w:rStyle w:val="a7"/>
        </w:rPr>
        <w:t>В ролях: Ю. Ярвет, дубл. М. Глузский (Тыну Приллуп), Э. Эха, дубл. М. Виноградова (Мари), А. Лаутер, дубл. К. Николаев (барон фон Кремер), Я. Саммуль, дубл. Я- Беленький (Яан), Э. Хермакюла, дубл. Ю. Саранцев (Юхан).</w:t>
      </w:r>
    </w:p>
    <w:p w14:paraId="7088883C" w14:textId="77777777" w:rsidR="00BE0CC4" w:rsidRDefault="00000000">
      <w:pPr>
        <w:pStyle w:val="11"/>
        <w:spacing w:line="204" w:lineRule="auto"/>
        <w:ind w:firstLine="580"/>
        <w:jc w:val="both"/>
      </w:pPr>
      <w:r>
        <w:rPr>
          <w:rStyle w:val="a7"/>
        </w:rPr>
        <w:t>По одноименному роману Э. Вильде.</w:t>
      </w:r>
    </w:p>
    <w:p w14:paraId="40DF54B1" w14:textId="77777777" w:rsidR="00BE0CC4" w:rsidRDefault="00000000">
      <w:pPr>
        <w:pStyle w:val="11"/>
        <w:spacing w:line="199" w:lineRule="auto"/>
        <w:ind w:firstLine="580"/>
        <w:jc w:val="both"/>
      </w:pPr>
      <w:r>
        <w:rPr>
          <w:rStyle w:val="a7"/>
        </w:rPr>
        <w:t>О горькой участи крестьян эстонской деревни в конце XIX века.</w:t>
      </w:r>
    </w:p>
    <w:p w14:paraId="52C0DD8C" w14:textId="77777777" w:rsidR="00BE0CC4" w:rsidRDefault="00000000">
      <w:pPr>
        <w:pStyle w:val="11"/>
        <w:spacing w:line="199" w:lineRule="auto"/>
        <w:ind w:firstLine="580"/>
        <w:jc w:val="both"/>
        <w:sectPr w:rsidR="00BE0CC4">
          <w:footerReference w:type="even" r:id="rId160"/>
          <w:footerReference w:type="default" r:id="rId161"/>
          <w:footerReference w:type="first" r:id="rId162"/>
          <w:footnotePr>
            <w:numFmt w:val="chicago"/>
          </w:footnotePr>
          <w:pgSz w:w="16838" w:h="23810"/>
          <w:pgMar w:top="3160" w:right="3432" w:bottom="3791" w:left="3447" w:header="0" w:footer="3" w:gutter="0"/>
          <w:pgNumType w:start="227"/>
          <w:cols w:space="720"/>
          <w:noEndnote/>
          <w:titlePg/>
          <w:docGrid w:linePitch="360"/>
          <w15:footnoteColumns w:val="1"/>
        </w:sectPr>
      </w:pPr>
      <w:r>
        <w:rPr>
          <w:rStyle w:val="a7"/>
        </w:rPr>
        <w:t>Помещик Ульрих фон Кремер ведет однообразное и ничтожное су</w:t>
      </w:r>
      <w:r>
        <w:rPr>
          <w:rStyle w:val="a7"/>
        </w:rPr>
        <w:softHyphen/>
        <w:t>ществование в своем развалившемся имении. Единственный источник доходов — молочное хозяйство, которое он сдает в аренду. Однажды слоняясь без дела по дому, Кремер замечает Мари, молодую жену Тыну Приллупа, которая пришла убирать вместо заболевшей служанки. Кра</w:t>
      </w:r>
      <w:r>
        <w:rPr>
          <w:rStyle w:val="a7"/>
        </w:rPr>
        <w:softHyphen/>
        <w:t>сивая женщина приглянулась помещику. Не имея старых феодальных привилегий, которые давали ему право распоряжаться крестьянами по своему усмотрению, Кремер пытается пойти на сговор с Тыну, предла</w:t>
      </w:r>
      <w:r>
        <w:rPr>
          <w:rStyle w:val="a7"/>
        </w:rPr>
        <w:softHyphen/>
        <w:t>гая ему аренду молочного хозяйства. Для бедняка стать молочником — это значит покончить с нищенским существованием, приобрести значи-</w:t>
      </w:r>
    </w:p>
    <w:p w14:paraId="4C001621" w14:textId="77777777" w:rsidR="00BE0CC4" w:rsidRDefault="00000000">
      <w:pPr>
        <w:pStyle w:val="11"/>
        <w:spacing w:after="40" w:line="197" w:lineRule="auto"/>
        <w:ind w:firstLine="0"/>
        <w:jc w:val="both"/>
      </w:pPr>
      <w:r>
        <w:rPr>
          <w:rStyle w:val="a7"/>
        </w:rPr>
        <w:lastRenderedPageBreak/>
        <w:t>тельность в глазах окружающих. Страсть к наживе побеждает мысли о неприглядности сделки. Вначале Мари не соглашается на уговоры мужа. Но помещик угрожает выгнать Тыну из его бедной лачуги. Со</w:t>
      </w:r>
      <w:r>
        <w:rPr>
          <w:rStyle w:val="a7"/>
        </w:rPr>
        <w:softHyphen/>
        <w:t>чувствие несчастному мужу, страх за будущее семьи сломили Мари. Она пошла на гнусную сделку. Тыну понимает подлость своего поступка и глубоко страдает. И молочная не приносит ему счастья. Между тем тайна «договора» перестает быть секретом для соседей. Приллуп ста</w:t>
      </w:r>
      <w:r>
        <w:rPr>
          <w:rStyle w:val="a7"/>
        </w:rPr>
        <w:softHyphen/>
        <w:t>новится всеобщим посмешищем. Людское злоязычье не щадит и Мари. Когда она разочаровывается в человеке, которого полюбила по-настоя</w:t>
      </w:r>
      <w:r>
        <w:rPr>
          <w:rStyle w:val="a7"/>
        </w:rPr>
        <w:softHyphen/>
        <w:t>щему, в кузнеце Юхане, оказавшемся трусом и не сумевшем ее защи</w:t>
      </w:r>
      <w:r>
        <w:rPr>
          <w:rStyle w:val="a7"/>
        </w:rPr>
        <w:softHyphen/>
        <w:t>тить, Мари решает покончить со своей жизнью. Судьба сама развязы</w:t>
      </w:r>
      <w:r>
        <w:rPr>
          <w:rStyle w:val="a7"/>
        </w:rPr>
        <w:softHyphen/>
        <w:t>вает тот узел, который Мари собралась разрубить. Выйдя навстречу мужу, приехавшему из города, Мари находит его замерзшим на дров</w:t>
      </w:r>
      <w:r>
        <w:rPr>
          <w:rStyle w:val="a7"/>
        </w:rPr>
        <w:softHyphen/>
        <w:t>нях. Смерть Тыну принесла Мари свободу и возможность самой решать свою судьбу. Она не останется содержанкой Кремера, а уйдет в город, где, возможно, ее ждет новая жизнь и счастье.</w:t>
      </w:r>
    </w:p>
    <w:p w14:paraId="3A5DDAC3" w14:textId="77777777" w:rsidR="00BE0CC4" w:rsidRDefault="00000000">
      <w:pPr>
        <w:pStyle w:val="11"/>
        <w:spacing w:after="260" w:line="199" w:lineRule="auto"/>
        <w:ind w:firstLine="560"/>
        <w:jc w:val="both"/>
      </w:pPr>
      <w:r>
        <w:rPr>
          <w:rStyle w:val="a7"/>
        </w:rPr>
        <w:t>На VI кинофестивале республик Прибалтики, Белоруссии и Молда</w:t>
      </w:r>
      <w:r>
        <w:rPr>
          <w:rStyle w:val="a7"/>
        </w:rPr>
        <w:softHyphen/>
        <w:t>вии (1966) Почетный диплом Союза Кинематографистов СССР присуж</w:t>
      </w:r>
      <w:r>
        <w:rPr>
          <w:rStyle w:val="a7"/>
        </w:rPr>
        <w:softHyphen/>
        <w:t>ден Ю. Ярвету за лучшее исполнение мужской роли.</w:t>
      </w:r>
    </w:p>
    <w:p w14:paraId="3D9E3E76" w14:textId="77777777" w:rsidR="00BE0CC4" w:rsidRDefault="00000000">
      <w:pPr>
        <w:pStyle w:val="20"/>
        <w:spacing w:after="40" w:line="240" w:lineRule="auto"/>
        <w:ind w:firstLine="0"/>
        <w:jc w:val="center"/>
      </w:pPr>
      <w:r>
        <w:rPr>
          <w:rStyle w:val="2"/>
        </w:rPr>
        <w:t>БИБЛИОГРАФИЯ</w:t>
      </w:r>
    </w:p>
    <w:p w14:paraId="7ACF039D" w14:textId="77777777" w:rsidR="00BE0CC4" w:rsidRDefault="00000000">
      <w:pPr>
        <w:pStyle w:val="20"/>
        <w:spacing w:line="240" w:lineRule="auto"/>
        <w:ind w:firstLine="540"/>
        <w:jc w:val="both"/>
      </w:pPr>
      <w:r>
        <w:rPr>
          <w:rStyle w:val="2"/>
        </w:rPr>
        <w:t>БАУМАН Е. Средним планом. — &lt;Сов. кино», 1966, 14 мая.</w:t>
      </w:r>
    </w:p>
    <w:p w14:paraId="72CA9A90" w14:textId="77777777" w:rsidR="00BE0CC4" w:rsidRDefault="00000000">
      <w:pPr>
        <w:pStyle w:val="20"/>
        <w:spacing w:line="240" w:lineRule="auto"/>
        <w:ind w:firstLine="560"/>
      </w:pPr>
      <w:r>
        <w:rPr>
          <w:rStyle w:val="2"/>
        </w:rPr>
        <w:t>ВОРОНИНА Н. Молочник из Мяэкюла. — «Сов. Эстония», 1965, 31 июля. ИГНАТЬЕВА Н. Оправдывая надежды. — «И. К.», 1965, № 11, с. 40—42. КРАХМАЛЬНИКОВА 3. Еще одна экранизация. — &lt;С. Э.», 1966, № 10, с. 3. КРЕМЛЕВ Г. Молочник из Мяэкюла. — «Спутник кинозрителя», 1966, Кв 5, с. 15— 16.</w:t>
      </w:r>
    </w:p>
    <w:p w14:paraId="61988251" w14:textId="77777777" w:rsidR="00BE0CC4" w:rsidRDefault="00000000">
      <w:pPr>
        <w:pStyle w:val="20"/>
        <w:spacing w:line="240" w:lineRule="auto"/>
        <w:ind w:firstLine="540"/>
        <w:jc w:val="both"/>
      </w:pPr>
      <w:r>
        <w:rPr>
          <w:rStyle w:val="2"/>
        </w:rPr>
        <w:t>ЛУГОВСКОИ П. Молочник из Мяэкюла. — «Молодежь Эстонии», 1964, 22 окт.</w:t>
      </w:r>
    </w:p>
    <w:p w14:paraId="32CC4EF1" w14:textId="77777777" w:rsidR="00BE0CC4" w:rsidRDefault="00000000">
      <w:pPr>
        <w:pStyle w:val="20"/>
        <w:spacing w:line="240" w:lineRule="auto"/>
        <w:ind w:firstLine="540"/>
        <w:jc w:val="both"/>
      </w:pPr>
      <w:r>
        <w:rPr>
          <w:rStyle w:val="2"/>
        </w:rPr>
        <w:t>ЛУГОВСКОИ П. Герои Эдуарда Вильде. — «Сов. культура», 1965, 7 янв.</w:t>
      </w:r>
    </w:p>
    <w:p w14:paraId="62FD5482" w14:textId="77777777" w:rsidR="00BE0CC4" w:rsidRDefault="00000000">
      <w:pPr>
        <w:pStyle w:val="20"/>
        <w:spacing w:line="240" w:lineRule="auto"/>
        <w:ind w:firstLine="560"/>
        <w:jc w:val="both"/>
      </w:pPr>
      <w:r>
        <w:rPr>
          <w:rStyle w:val="2"/>
        </w:rPr>
        <w:t>ЛУГОВСКОИ П. На съемках нового фильма «Молочник из Мяэкюла». — «Мол. целинник» (Целиноград), 1965, 6 мар.</w:t>
      </w:r>
    </w:p>
    <w:p w14:paraId="2B9FDAB7" w14:textId="77777777" w:rsidR="00BE0CC4" w:rsidRDefault="00000000">
      <w:pPr>
        <w:pStyle w:val="20"/>
        <w:spacing w:line="240" w:lineRule="auto"/>
        <w:ind w:firstLine="560"/>
        <w:jc w:val="both"/>
      </w:pPr>
      <w:r>
        <w:rPr>
          <w:rStyle w:val="2"/>
        </w:rPr>
        <w:t>МОЛОЧНИК ИЗ МЯЭКЮЛА. — «Новые фильмы», 1966, Кв 5, с. 7—8.</w:t>
      </w:r>
    </w:p>
    <w:p w14:paraId="2E967001" w14:textId="77777777" w:rsidR="00BE0CC4" w:rsidRDefault="00000000">
      <w:pPr>
        <w:pStyle w:val="20"/>
        <w:spacing w:line="240" w:lineRule="auto"/>
        <w:ind w:firstLine="560"/>
        <w:jc w:val="both"/>
      </w:pPr>
      <w:r>
        <w:rPr>
          <w:rStyle w:val="2"/>
        </w:rPr>
        <w:t>РАУД Л. Молочник из Мяэкюла. — «Сов. Эстония», 1964, 22 окт.</w:t>
      </w:r>
    </w:p>
    <w:p w14:paraId="5C53A1D1" w14:textId="77777777" w:rsidR="00BE0CC4" w:rsidRDefault="00000000">
      <w:pPr>
        <w:pStyle w:val="20"/>
        <w:spacing w:line="240" w:lineRule="auto"/>
        <w:ind w:firstLine="560"/>
        <w:jc w:val="both"/>
      </w:pPr>
      <w:r>
        <w:rPr>
          <w:rStyle w:val="2"/>
        </w:rPr>
        <w:t>РЯЗАНЦЕВА Н. Вступление в кино. — «Коме, правда», 1964, 18 нояб.</w:t>
      </w:r>
    </w:p>
    <w:p w14:paraId="0F73A565" w14:textId="77777777" w:rsidR="00BE0CC4" w:rsidRDefault="00000000">
      <w:pPr>
        <w:pStyle w:val="20"/>
        <w:spacing w:after="420" w:line="240" w:lineRule="auto"/>
        <w:ind w:firstLine="560"/>
        <w:jc w:val="both"/>
      </w:pPr>
      <w:r>
        <w:rPr>
          <w:rStyle w:val="2"/>
        </w:rPr>
        <w:t>СЕРГЕЕВА Н. Трагедия Тыну Приллупа. — «Сов. фильм», 1966, Кв 4, с. 19.</w:t>
      </w:r>
    </w:p>
    <w:p w14:paraId="629CDEB1" w14:textId="77777777" w:rsidR="00BE0CC4" w:rsidRDefault="00000000">
      <w:pPr>
        <w:pStyle w:val="11"/>
        <w:numPr>
          <w:ilvl w:val="0"/>
          <w:numId w:val="23"/>
        </w:numPr>
        <w:tabs>
          <w:tab w:val="left" w:pos="1371"/>
        </w:tabs>
        <w:spacing w:line="206" w:lineRule="auto"/>
        <w:ind w:firstLine="560"/>
        <w:jc w:val="both"/>
      </w:pPr>
      <w:r>
        <w:rPr>
          <w:rStyle w:val="a7"/>
        </w:rPr>
        <w:t xml:space="preserve">МУЗЫКАНТЫ ОДНОГО ПОЛКА. Кинокомедия, цв., 9 ч., 2344 ж, «Ленфильм», 1965 г., ВЭ </w:t>
      </w:r>
      <w:r>
        <w:rPr>
          <w:rStyle w:val="a7"/>
          <w:lang w:val="en-US" w:eastAsia="en-US"/>
        </w:rPr>
        <w:t xml:space="preserve">13.IX </w:t>
      </w:r>
      <w:r>
        <w:rPr>
          <w:rStyle w:val="a7"/>
        </w:rPr>
        <w:t>1965 г.</w:t>
      </w:r>
    </w:p>
    <w:p w14:paraId="371825AF" w14:textId="77777777" w:rsidR="00BE0CC4" w:rsidRDefault="00000000">
      <w:pPr>
        <w:pStyle w:val="11"/>
        <w:spacing w:line="206" w:lineRule="auto"/>
        <w:ind w:firstLine="560"/>
        <w:jc w:val="both"/>
      </w:pPr>
      <w:r>
        <w:rPr>
          <w:rStyle w:val="a7"/>
        </w:rPr>
        <w:t>Авт. сцен. Д. Дэль; реж.-пост. П. Кадочников, Г. Казанский; гл. опер. Г. Черешко; худ* И. Иванов; компоэ. В. Кладницкий; звукоопер. Н. Косырев.</w:t>
      </w:r>
    </w:p>
    <w:p w14:paraId="346A8E4E" w14:textId="77777777" w:rsidR="00BE0CC4" w:rsidRDefault="00000000">
      <w:pPr>
        <w:pStyle w:val="11"/>
        <w:spacing w:line="199" w:lineRule="auto"/>
        <w:ind w:firstLine="560"/>
        <w:jc w:val="both"/>
      </w:pPr>
      <w:r>
        <w:rPr>
          <w:rStyle w:val="a7"/>
        </w:rPr>
        <w:t>Реж. А. Тубеншляк; опер. В. Коротков; худ.-костюм. Н. Курникова; худ.-грим. Р. Кравченко, Б. Соловьев; монтаж. Л. Обраэумова; ассист. реж. А. Брянцева; ассист. опер. Б. Александровский; комб. съемки: опер. А. Зазулин, худ. В. Лукьянов; ред. Д. Молдавский; дир. картины П. Бо</w:t>
      </w:r>
      <w:r>
        <w:rPr>
          <w:rStyle w:val="a7"/>
        </w:rPr>
        <w:softHyphen/>
        <w:t>рисова.</w:t>
      </w:r>
    </w:p>
    <w:p w14:paraId="76E2171B" w14:textId="77777777" w:rsidR="00BE0CC4" w:rsidRDefault="00000000">
      <w:pPr>
        <w:pStyle w:val="11"/>
        <w:spacing w:line="199" w:lineRule="auto"/>
        <w:ind w:firstLine="560"/>
        <w:jc w:val="both"/>
      </w:pPr>
      <w:r>
        <w:rPr>
          <w:rStyle w:val="a7"/>
        </w:rPr>
        <w:t>В ролях: Ю. Соломин (Илютинский), Н. Еременко (Макеев), П. Ка</w:t>
      </w:r>
      <w:r>
        <w:rPr>
          <w:rStyle w:val="a7"/>
        </w:rPr>
        <w:softHyphen/>
        <w:t>дочников (Чулковский), Н. Боярский (адъютант), К. Адашевский (фельдфебель), К. Никитин (Куракин), И. Горбачев (Далецкий), А. Подшивалов (Еремеев), А. Суснин (Михалыч), В. Иванова (Валя), А. Трусов (Кутюмин), С. Крылов (Щапин), В. Маренков (Линев), Л. Чубаров (Рогачев), Г. Михайлов (Руденков), Б. Чирков (старик могильщик), Г. Нилов (парень-могильщик), А. Столбов (Сивков); Э. Агу, Е. Барков, О. Белов, Н. Варламов, К* Варшавский, В. Васильев, Л. Жуков, А. Зуев, А. Карпак, В. Карпенко, С. Коваль, К. Малахов, А. Мельников, А. Олеванов, А. Печников, А. Ростовцев, Ю. Сахаров,</w:t>
      </w:r>
    </w:p>
    <w:p w14:paraId="5A9D5FAB" w14:textId="77777777" w:rsidR="00BE0CC4" w:rsidRDefault="00000000">
      <w:pPr>
        <w:pStyle w:val="11"/>
        <w:spacing w:line="199" w:lineRule="auto"/>
        <w:ind w:firstLine="0"/>
        <w:jc w:val="both"/>
      </w:pPr>
      <w:r>
        <w:rPr>
          <w:rStyle w:val="a7"/>
        </w:rPr>
        <w:t>И. Сивачек, Л. Степанов (музыканты); И. Боголюбов, Т. Волкова, Н. Кузьмин, Н. Лукинов, П. Первушин, Ира Соловьева, А. Степанов, Е. Тетерин, А. Трей, С. Фесюнов.</w:t>
      </w:r>
    </w:p>
    <w:p w14:paraId="626BFC82" w14:textId="77777777" w:rsidR="00BE0CC4" w:rsidRDefault="00000000">
      <w:pPr>
        <w:pStyle w:val="11"/>
        <w:spacing w:line="202" w:lineRule="auto"/>
        <w:ind w:firstLine="600"/>
        <w:jc w:val="both"/>
      </w:pPr>
      <w:r>
        <w:rPr>
          <w:rStyle w:val="a7"/>
        </w:rPr>
        <w:t>О росте революционного сознания среди простых солдат белой армии.</w:t>
      </w:r>
    </w:p>
    <w:p w14:paraId="63C2FBD0" w14:textId="77777777" w:rsidR="00BE0CC4" w:rsidRDefault="00000000">
      <w:pPr>
        <w:pStyle w:val="11"/>
        <w:spacing w:after="140" w:line="202" w:lineRule="auto"/>
        <w:ind w:firstLine="600"/>
        <w:jc w:val="both"/>
      </w:pPr>
      <w:r>
        <w:rPr>
          <w:rStyle w:val="a7"/>
        </w:rPr>
        <w:t>Северный городок молодой Республики Советов. Чувствуя прибли</w:t>
      </w:r>
      <w:r>
        <w:rPr>
          <w:rStyle w:val="a7"/>
        </w:rPr>
        <w:softHyphen/>
        <w:t>жение Красной Армии, удирают восвояси интервенты. Но чтобы у обы</w:t>
      </w:r>
      <w:r>
        <w:rPr>
          <w:rStyle w:val="a7"/>
        </w:rPr>
        <w:softHyphen/>
        <w:t xml:space="preserve">вателей не </w:t>
      </w:r>
      <w:r>
        <w:rPr>
          <w:rStyle w:val="a7"/>
        </w:rPr>
        <w:lastRenderedPageBreak/>
        <w:t>возникло подозрение, будто «союзники» оставляют белых на произвол судьбы, для поднятия духа населения играет духовой оркестр. В эти суматошные дни с приходом в музкоманду нового музыканта, Илютинского, начинаются странные приключения. Никто не подозрева</w:t>
      </w:r>
      <w:r>
        <w:rPr>
          <w:rStyle w:val="a7"/>
        </w:rPr>
        <w:softHyphen/>
        <w:t>ет, что новый валторнист, начисто лишенный слуха, это подпольщик. Именно он передал красным план обороны белых. Адъютант полка по</w:t>
      </w:r>
      <w:r>
        <w:rPr>
          <w:rStyle w:val="a7"/>
        </w:rPr>
        <w:softHyphen/>
        <w:t>ручик Богомолов, он же начальник музкоманды, пытается выяснить, кто принес к его музыкантам брошюру Ленина. Ничего не добившись, он отменяет все отпуска и увольнения. Это осложняет действия Илютин</w:t>
      </w:r>
      <w:r>
        <w:rPr>
          <w:rStyle w:val="a7"/>
        </w:rPr>
        <w:softHyphen/>
        <w:t>ского, тем более, что надо спасти большевика Макеева, попавшего в руки белых. Все же Илютинскому удается вырваться в город. Вместе с друзьями-подпольщиками он обсуждает план спасения Макеева и, благодаря своевременным действиям музыкантов, отважного большеви</w:t>
      </w:r>
      <w:r>
        <w:rPr>
          <w:rStyle w:val="a7"/>
        </w:rPr>
        <w:softHyphen/>
        <w:t>ка спасают от расстрела. Попытки фельдфебеля узнать, кто из музко</w:t>
      </w:r>
      <w:r>
        <w:rPr>
          <w:rStyle w:val="a7"/>
        </w:rPr>
        <w:softHyphen/>
        <w:t>манды участвовал в этой операции, кончаются провалом. Музыканты не выдают Илютинского. Но его узнает солдат, отражавший нападение подпольщиков. Теперь Илютинскому грозит беда. Однако наступление Красной Армии ускоряет все события, и, когда Красная, конница всту</w:t>
      </w:r>
      <w:r>
        <w:rPr>
          <w:rStyle w:val="a7"/>
        </w:rPr>
        <w:softHyphen/>
        <w:t>пает в город, музкоманда вместе с ликующим народом встречает осво</w:t>
      </w:r>
      <w:r>
        <w:rPr>
          <w:rStyle w:val="a7"/>
        </w:rPr>
        <w:softHyphen/>
        <w:t>бодителей.</w:t>
      </w:r>
    </w:p>
    <w:p w14:paraId="4A434CAE" w14:textId="77777777" w:rsidR="00BE0CC4" w:rsidRDefault="00000000">
      <w:pPr>
        <w:pStyle w:val="20"/>
        <w:spacing w:line="252" w:lineRule="auto"/>
        <w:ind w:firstLine="0"/>
        <w:jc w:val="center"/>
      </w:pPr>
      <w:r>
        <w:rPr>
          <w:rStyle w:val="2"/>
        </w:rPr>
        <w:t>БИБЛИОГРАФИЯ</w:t>
      </w:r>
    </w:p>
    <w:p w14:paraId="12E17B31" w14:textId="77777777" w:rsidR="00BE0CC4" w:rsidRDefault="00000000">
      <w:pPr>
        <w:pStyle w:val="20"/>
        <w:spacing w:line="252" w:lineRule="auto"/>
        <w:ind w:firstLine="600"/>
      </w:pPr>
      <w:r>
        <w:rPr>
          <w:rStyle w:val="2"/>
        </w:rPr>
        <w:t>АХВЛЕДИАНИ Л. Победный марш. — «На экранах Подмюскозья», 1965, 9 янв. ДОЛИНИН Б. Актер становится режиссером. — «Сов. фильм», 1965, № 9, с. 6—7. ДЭЛЬ Д. Победный марш. Отрывок из сценария. — «Кадр», Л., 1964, 16 июня. ЕРЕМИЧЕВА И., ЯБЛОНИЦКИИ А. Павел Кадочников снимает фильм. — «Крас</w:t>
      </w:r>
      <w:r>
        <w:rPr>
          <w:rStyle w:val="2"/>
        </w:rPr>
        <w:softHyphen/>
        <w:t>ный Север» (Архангельск), 1965, 16 янв.</w:t>
      </w:r>
    </w:p>
    <w:p w14:paraId="6F3FC151" w14:textId="77777777" w:rsidR="00BE0CC4" w:rsidRDefault="00000000">
      <w:pPr>
        <w:pStyle w:val="20"/>
        <w:spacing w:line="276" w:lineRule="auto"/>
        <w:ind w:firstLine="600"/>
      </w:pPr>
      <w:r>
        <w:rPr>
          <w:rStyle w:val="2"/>
        </w:rPr>
        <w:t>ЕСЕНКОВ В. Музыканты одного полка. — «Сев. рабочий» (Ярославль), 1965, 9 сент.</w:t>
      </w:r>
    </w:p>
    <w:p w14:paraId="7BE83B4E" w14:textId="77777777" w:rsidR="00BE0CC4" w:rsidRDefault="00000000">
      <w:pPr>
        <w:pStyle w:val="20"/>
        <w:spacing w:line="252" w:lineRule="auto"/>
        <w:ind w:left="580" w:firstLine="20"/>
      </w:pPr>
      <w:r>
        <w:rPr>
          <w:rStyle w:val="2"/>
        </w:rPr>
        <w:t>ЗОРКИЙ А. Комментарии к приключениям. — «И. К.», 1966, № 1, с. 33—35. КАДОЧНИКОВ П. Победный марш. — «Моск, правда», 1965, 24 янв.</w:t>
      </w:r>
    </w:p>
    <w:p w14:paraId="17381B58" w14:textId="77777777" w:rsidR="00BE0CC4" w:rsidRDefault="00000000">
      <w:pPr>
        <w:pStyle w:val="20"/>
        <w:spacing w:line="276" w:lineRule="auto"/>
        <w:ind w:firstLine="600"/>
        <w:jc w:val="both"/>
      </w:pPr>
      <w:r>
        <w:rPr>
          <w:rStyle w:val="2"/>
        </w:rPr>
        <w:t>КАДОЧНИКОВ П. Здравствуй, тревожная молодость! — «Комсомолец Донбасса», 1965, 12 сент.</w:t>
      </w:r>
    </w:p>
    <w:p w14:paraId="5E7DCA1F" w14:textId="77777777" w:rsidR="00BE0CC4" w:rsidRDefault="00000000">
      <w:pPr>
        <w:pStyle w:val="20"/>
        <w:spacing w:line="271" w:lineRule="auto"/>
        <w:ind w:firstLine="600"/>
        <w:jc w:val="both"/>
      </w:pPr>
      <w:r>
        <w:rPr>
          <w:rStyle w:val="2"/>
        </w:rPr>
        <w:t>КАДОЧНИКОВ П. Музыканты одного полка. — «Новые фильмы»,. 1965, № 9, с. 10—12.</w:t>
      </w:r>
    </w:p>
    <w:p w14:paraId="1ABFE839" w14:textId="77777777" w:rsidR="00BE0CC4" w:rsidRDefault="00000000">
      <w:pPr>
        <w:pStyle w:val="20"/>
        <w:spacing w:line="271" w:lineRule="auto"/>
        <w:ind w:firstLine="600"/>
        <w:jc w:val="both"/>
      </w:pPr>
      <w:r>
        <w:rPr>
          <w:rStyle w:val="2"/>
        </w:rPr>
        <w:t>КОРОТКАЯ Е. Смех —дело серьезное. — «Сов. комсомолец» (Архангельск), 1965, 10 окт.</w:t>
      </w:r>
    </w:p>
    <w:p w14:paraId="4F3C87D5" w14:textId="77777777" w:rsidR="00BE0CC4" w:rsidRDefault="00000000">
      <w:pPr>
        <w:pStyle w:val="20"/>
        <w:spacing w:line="252" w:lineRule="auto"/>
        <w:ind w:left="580" w:firstLine="20"/>
        <w:jc w:val="both"/>
      </w:pPr>
      <w:r>
        <w:rPr>
          <w:rStyle w:val="2"/>
        </w:rPr>
        <w:t>ЛОМАКИН Г. Служили в полку музыканты. — «Магадан, правда», 1965, 18 сент. МЕДВЕДЕВА Г. Репертуар: свет и тени. —«С. Э.», 1965, № 17, с. 4.</w:t>
      </w:r>
    </w:p>
    <w:p w14:paraId="6033C7E6" w14:textId="77777777" w:rsidR="00BE0CC4" w:rsidRDefault="00000000">
      <w:pPr>
        <w:pStyle w:val="20"/>
        <w:spacing w:line="252" w:lineRule="auto"/>
        <w:ind w:left="580" w:firstLine="20"/>
        <w:jc w:val="both"/>
      </w:pPr>
      <w:r>
        <w:rPr>
          <w:rStyle w:val="2"/>
        </w:rPr>
        <w:t>МЕДВЕДЕВ Б. Комедийным ключом. — «Сов. кино», 1965, 18 сент.</w:t>
      </w:r>
    </w:p>
    <w:p w14:paraId="3D88B45F" w14:textId="77777777" w:rsidR="00BE0CC4" w:rsidRDefault="00000000">
      <w:pPr>
        <w:pStyle w:val="20"/>
        <w:spacing w:line="271" w:lineRule="auto"/>
        <w:ind w:firstLine="600"/>
        <w:jc w:val="both"/>
      </w:pPr>
      <w:r>
        <w:rPr>
          <w:rStyle w:val="2"/>
        </w:rPr>
        <w:t>ОВСЯННИКОВ О. Команда музыкантов. — «Правда Севера» (Архангельск), 1966, 30 явв.</w:t>
      </w:r>
    </w:p>
    <w:p w14:paraId="407C76FB" w14:textId="77777777" w:rsidR="00BE0CC4" w:rsidRDefault="00000000">
      <w:pPr>
        <w:pStyle w:val="20"/>
        <w:spacing w:line="266" w:lineRule="auto"/>
        <w:ind w:firstLine="600"/>
        <w:jc w:val="both"/>
      </w:pPr>
      <w:r>
        <w:rPr>
          <w:rStyle w:val="2"/>
        </w:rPr>
        <w:t>ОРЛЕАНСКИЙ А. Дебют П. Кадочникова. — «Со?, кино», 1965. 9 янв.</w:t>
      </w:r>
    </w:p>
    <w:p w14:paraId="01ED4631" w14:textId="77777777" w:rsidR="00BE0CC4" w:rsidRDefault="00000000">
      <w:pPr>
        <w:pStyle w:val="20"/>
        <w:spacing w:line="266" w:lineRule="auto"/>
        <w:ind w:firstLine="600"/>
        <w:jc w:val="both"/>
      </w:pPr>
      <w:r>
        <w:rPr>
          <w:rStyle w:val="2"/>
        </w:rPr>
        <w:t>ОРЛОВСКАЯ Т. Неожиданности одной комедии. — «Комсомолец» (Ростов н/Д), 1965, 26 сент.</w:t>
      </w:r>
    </w:p>
    <w:p w14:paraId="06AA7276" w14:textId="77777777" w:rsidR="00BE0CC4" w:rsidRDefault="00000000">
      <w:pPr>
        <w:pStyle w:val="20"/>
        <w:spacing w:line="252" w:lineRule="auto"/>
        <w:ind w:firstLine="600"/>
        <w:jc w:val="both"/>
      </w:pPr>
      <w:r>
        <w:rPr>
          <w:rStyle w:val="2"/>
        </w:rPr>
        <w:t>РОШАЛЬ Л/Ракурсы одной темы. — «Коме, правда», 1965, 8 окт.</w:t>
      </w:r>
    </w:p>
    <w:p w14:paraId="53F5D63C" w14:textId="77777777" w:rsidR="00BE0CC4" w:rsidRDefault="00000000">
      <w:pPr>
        <w:pStyle w:val="20"/>
        <w:spacing w:line="252" w:lineRule="auto"/>
        <w:ind w:firstLine="600"/>
      </w:pPr>
      <w:r>
        <w:rPr>
          <w:rStyle w:val="2"/>
        </w:rPr>
        <w:t>РУДАЛЕВ В. Редкая гостья. — «Правда Севера» (Архангельск), 1965, 7 окт. САВЕЛЬЕВ А Когда нет единства стиля. — «Белгор. правда», 1965, 21 сент. СУХАРЕВИЧ В. Музыканты одного полка. Музыка одного оркестра. — «Спутник кинозрителя», 1965, с. 12—13.</w:t>
      </w:r>
    </w:p>
    <w:p w14:paraId="1928A391" w14:textId="77777777" w:rsidR="00BE0CC4" w:rsidRDefault="00000000">
      <w:pPr>
        <w:pStyle w:val="20"/>
        <w:spacing w:line="259" w:lineRule="auto"/>
        <w:ind w:firstLine="680"/>
        <w:jc w:val="both"/>
      </w:pPr>
      <w:r>
        <w:rPr>
          <w:rStyle w:val="2"/>
        </w:rPr>
        <w:t>ТИХОНОВ К. Музыканты одного полка. — «Забайк. рабочий» (Чита), 1965, 23 сент.</w:t>
      </w:r>
    </w:p>
    <w:p w14:paraId="4717ABD2" w14:textId="77777777" w:rsidR="00BE0CC4" w:rsidRDefault="00000000">
      <w:pPr>
        <w:pStyle w:val="20"/>
        <w:spacing w:after="460" w:line="228" w:lineRule="auto"/>
        <w:ind w:firstLine="680"/>
        <w:jc w:val="both"/>
      </w:pPr>
      <w:r>
        <w:rPr>
          <w:rStyle w:val="2"/>
        </w:rPr>
        <w:t>ФРОЛОВ В. Музыканты одного полка. — «Веч. Ленинград», 1965, 16 сент.</w:t>
      </w:r>
    </w:p>
    <w:p w14:paraId="72276F54" w14:textId="77777777" w:rsidR="00BE0CC4" w:rsidRDefault="00000000">
      <w:pPr>
        <w:pStyle w:val="11"/>
        <w:spacing w:line="199" w:lineRule="auto"/>
        <w:ind w:firstLine="680"/>
        <w:jc w:val="both"/>
      </w:pPr>
      <w:r>
        <w:rPr>
          <w:rStyle w:val="a7"/>
        </w:rPr>
        <w:t xml:space="preserve">3638—3639. МЫ, РУССКИЙ НАРОД. Экраниз., цв., шф., 17 ч., 1-я сер.— 8 ч., 2545 </w:t>
      </w:r>
      <w:r>
        <w:rPr>
          <w:rStyle w:val="a7"/>
          <w:i/>
          <w:iCs/>
        </w:rPr>
        <w:t>м,</w:t>
      </w:r>
      <w:r>
        <w:rPr>
          <w:rStyle w:val="a7"/>
        </w:rPr>
        <w:t xml:space="preserve"> 2-я сер.,— 9 ч., 2780 </w:t>
      </w:r>
      <w:r>
        <w:rPr>
          <w:rStyle w:val="a7"/>
          <w:i/>
          <w:iCs/>
        </w:rPr>
        <w:t>м,</w:t>
      </w:r>
      <w:r>
        <w:rPr>
          <w:rStyle w:val="a7"/>
        </w:rPr>
        <w:t xml:space="preserve"> «Мосфильм», 1965 г., ВЭ XI 1965 г.</w:t>
      </w:r>
    </w:p>
    <w:p w14:paraId="6DE6D3C3" w14:textId="77777777" w:rsidR="00BE0CC4" w:rsidRDefault="00000000">
      <w:pPr>
        <w:pStyle w:val="11"/>
        <w:spacing w:line="199" w:lineRule="auto"/>
        <w:ind w:firstLine="680"/>
        <w:jc w:val="both"/>
      </w:pPr>
      <w:r>
        <w:rPr>
          <w:rStyle w:val="a7"/>
        </w:rPr>
        <w:t>Авт. сцен. С. Вишневецкая, А. Марьямов, В. Строева; реж.-пост. В. Строева; гл. опер. А. Эгина, В. Домбровский; гл. худ. Н. Усачев, Ю. Кладиенко; композ. Р. Леденев; звукоопер. Я. Харон, В. Беляров.</w:t>
      </w:r>
    </w:p>
    <w:p w14:paraId="4B56CF8F" w14:textId="77777777" w:rsidR="00BE0CC4" w:rsidRDefault="00000000">
      <w:pPr>
        <w:pStyle w:val="11"/>
        <w:spacing w:line="199" w:lineRule="auto"/>
        <w:ind w:firstLine="680"/>
        <w:jc w:val="both"/>
      </w:pPr>
      <w:r>
        <w:rPr>
          <w:rStyle w:val="a7"/>
        </w:rPr>
        <w:t>Реж. В. Кузнецова, Л. Ефимов; опер. В. Потехин; грим. А. Дубров; костюм. А. Харко; монтаж. Н. Петрыкина; ассист. реж. Н. Маслов, Л. Юрова, Л. Кутузова; комб. съемки: опер. И. Фелицын, худ. Н. Зво</w:t>
      </w:r>
      <w:r>
        <w:rPr>
          <w:rStyle w:val="a7"/>
        </w:rPr>
        <w:softHyphen/>
        <w:t>нарев; гл. воен, консульт. генерал-майор Н. Стрельбицкий, консульт. А. Макаров, Н. Феофанов; дирижёр В. Дударова; ред. Э. Смирнов; дир. ■картины А. Бут. *</w:t>
      </w:r>
    </w:p>
    <w:p w14:paraId="5C657431" w14:textId="77777777" w:rsidR="00BE0CC4" w:rsidRDefault="00000000">
      <w:pPr>
        <w:pStyle w:val="11"/>
        <w:spacing w:line="199" w:lineRule="auto"/>
        <w:ind w:firstLine="260"/>
        <w:jc w:val="both"/>
      </w:pPr>
      <w:r>
        <w:rPr>
          <w:rStyle w:val="a7"/>
        </w:rPr>
        <w:lastRenderedPageBreak/>
        <w:t>- В ролях: Д.</w:t>
      </w:r>
      <w:r>
        <w:rPr>
          <w:rStyle w:val="a7"/>
          <w:vertAlign w:val="superscript"/>
        </w:rPr>
        <w:t>:</w:t>
      </w:r>
      <w:r>
        <w:rPr>
          <w:rStyle w:val="a7"/>
        </w:rPr>
        <w:t xml:space="preserve"> Смирнов (Орел); Н. Гринько (Иван Чертомлык), И. Савкин (быйалый солдат Васильев), В. Гафт (одессит Боер), Г. Нек</w:t>
      </w:r>
      <w:r>
        <w:rPr>
          <w:rStyle w:val="a7"/>
        </w:rPr>
        <w:softHyphen/>
        <w:t>расов (Ермолай Тимофеев), В. Трещалов (Алешка'Медведев), Н. Пого</w:t>
      </w:r>
      <w:r>
        <w:rPr>
          <w:rStyle w:val="a7"/>
        </w:rPr>
        <w:softHyphen/>
        <w:t>дин (веселый гармонист), А. Орлов (Ванятка), Ф. Глйдков (Федоров- отец), А. Шаляпин,</w:t>
      </w:r>
      <w:r>
        <w:rPr>
          <w:rStyle w:val="a7"/>
          <w:vertAlign w:val="superscript"/>
        </w:rPr>
        <w:t>1</w:t>
      </w:r>
      <w:r>
        <w:rPr>
          <w:rStyle w:val="a7"/>
        </w:rPr>
        <w:t xml:space="preserve"> Н. Трифонов (сыновья Федорова), ^И. Бондарь (Никифор Онипко), С. Юртайкин (мордвин), X. Арданов (кавказец), ■Д. Миргородский (Головачев), Б</w:t>
      </w:r>
      <w:r>
        <w:rPr>
          <w:rStyle w:val="a7"/>
          <w:vertAlign w:val="subscript"/>
        </w:rPr>
        <w:t>;</w:t>
      </w:r>
      <w:r>
        <w:rPr>
          <w:rStyle w:val="a7"/>
        </w:rPr>
        <w:t xml:space="preserve"> Буткеев (Федор Матвеев), Ю. Гре</w:t>
      </w:r>
      <w:r>
        <w:rPr>
          <w:rStyle w:val="a7"/>
        </w:rPr>
        <w:softHyphen/>
        <w:t>бенщиков (Сергей Ильюхин), Л. Вольская, Л. Новоселова, В. Кулакова, Е. Д. Санько, Е. И. Санько, Е. Савченко, И. Федорова (партизанки), М.-Болдуман (полковник Бутурлин), Ю. Дубровин (Вятский), С. Чекан (фельдфебель Варварин), В. Сомов (поручик Долгорукий), Ю. Марты</w:t>
      </w:r>
      <w:r>
        <w:rPr>
          <w:rStyle w:val="a7"/>
        </w:rPr>
        <w:softHyphen/>
        <w:t>нов (Ядьютант), С. Кузнецов (йрапорщик). Н. Бармин, И. Сретенский (офицеры), А. Аннаттольский, А. Спивак, Ф. Слидовкер, Ю. Рогозин (немцы); А. Бахарь, С. ГореМыкиН; А. Елецков, К. Забелин, Ю. Киреев, Н; Сибёйкйн, И. Уланов, Н. Нёронов-Калашников.</w:t>
      </w:r>
    </w:p>
    <w:p w14:paraId="3B277470" w14:textId="77777777" w:rsidR="00BE0CC4" w:rsidRDefault="00000000">
      <w:pPr>
        <w:pStyle w:val="11"/>
        <w:spacing w:line="199" w:lineRule="auto"/>
        <w:ind w:firstLine="680"/>
        <w:jc w:val="both"/>
      </w:pPr>
      <w:r>
        <w:rPr>
          <w:rStyle w:val="a7"/>
        </w:rPr>
        <w:t>В съемках фильма принимали участие войска Московского:военного округа и Московского округа ПВО. '</w:t>
      </w:r>
      <w:r>
        <w:rPr>
          <w:rStyle w:val="a7"/>
          <w:vertAlign w:val="superscript"/>
        </w:rPr>
        <w:t>(</w:t>
      </w:r>
      <w:r>
        <w:rPr>
          <w:rStyle w:val="a7"/>
        </w:rPr>
        <w:t xml:space="preserve"> </w:t>
      </w:r>
      <w:r>
        <w:rPr>
          <w:rStyle w:val="a7"/>
          <w:lang w:val="en-US" w:eastAsia="en-US"/>
        </w:rPr>
        <w:t>i</w:t>
      </w:r>
    </w:p>
    <w:p w14:paraId="73AAB118" w14:textId="77777777" w:rsidR="00BE0CC4" w:rsidRDefault="00000000">
      <w:pPr>
        <w:pStyle w:val="11"/>
        <w:spacing w:line="199" w:lineRule="auto"/>
        <w:ind w:firstLine="680"/>
        <w:jc w:val="both"/>
      </w:pPr>
      <w:r>
        <w:rPr>
          <w:rStyle w:val="a7"/>
        </w:rPr>
        <w:t>По одноименному</w:t>
      </w:r>
      <w:r>
        <w:rPr>
          <w:rStyle w:val="a7"/>
          <w:vertAlign w:val="superscript"/>
        </w:rPr>
        <w:t>1</w:t>
      </w:r>
      <w:r>
        <w:rPr>
          <w:rStyle w:val="a7"/>
        </w:rPr>
        <w:t xml:space="preserve"> роману Вс. Вишневского.</w:t>
      </w:r>
    </w:p>
    <w:p w14:paraId="7658DFB3" w14:textId="77777777" w:rsidR="00BE0CC4" w:rsidRDefault="00000000">
      <w:pPr>
        <w:pStyle w:val="11"/>
        <w:spacing w:line="206" w:lineRule="auto"/>
        <w:jc w:val="both"/>
      </w:pPr>
      <w:r>
        <w:rPr>
          <w:rStyle w:val="a7"/>
        </w:rPr>
        <w:t>/ 6 том, как в солдатах царской армии под воздействием февральских и октябрьских событий постепенно формируется революционное созна</w:t>
      </w:r>
      <w:r>
        <w:rPr>
          <w:rStyle w:val="a7"/>
        </w:rPr>
        <w:softHyphen/>
        <w:t>ние. *</w:t>
      </w:r>
    </w:p>
    <w:p w14:paraId="4A8ACB24" w14:textId="77777777" w:rsidR="00BE0CC4" w:rsidRDefault="00000000">
      <w:pPr>
        <w:pStyle w:val="11"/>
        <w:spacing w:line="199" w:lineRule="auto"/>
        <w:ind w:firstLine="0"/>
        <w:jc w:val="center"/>
      </w:pPr>
      <w:r>
        <w:rPr>
          <w:rStyle w:val="a7"/>
        </w:rPr>
        <w:t>Ъя серия</w:t>
      </w:r>
    </w:p>
    <w:p w14:paraId="499FFA52" w14:textId="77777777" w:rsidR="00BE0CC4" w:rsidRDefault="00000000">
      <w:pPr>
        <w:pStyle w:val="11"/>
        <w:spacing w:line="199" w:lineRule="auto"/>
        <w:ind w:firstLine="260"/>
        <w:jc w:val="both"/>
      </w:pPr>
      <w:r>
        <w:rPr>
          <w:rStyle w:val="a7"/>
          <w:vertAlign w:val="superscript"/>
        </w:rPr>
        <w:t>9</w:t>
      </w:r>
      <w:r>
        <w:rPr>
          <w:rStyle w:val="a7"/>
        </w:rPr>
        <w:t xml:space="preserve"> Нй третьем году бессмысленной кровопролитной 'войны царского правительства русское село провожает новобранцев на</w:t>
      </w:r>
      <w:r>
        <w:rPr>
          <w:rStyle w:val="a7"/>
          <w:vertAlign w:val="superscript"/>
        </w:rPr>
        <w:t>1</w:t>
      </w:r>
      <w:r>
        <w:rPr>
          <w:rStyle w:val="a7"/>
        </w:rPr>
        <w:t xml:space="preserve"> фронт. Движется эшелон к передовой, и все больше людского горя, страданий и разруше</w:t>
      </w:r>
      <w:r>
        <w:rPr>
          <w:rStyle w:val="a7"/>
        </w:rPr>
        <w:softHyphen/>
        <w:t>ний видят солдаты. Пополнение встречает старый кадровый офицер пол</w:t>
      </w:r>
      <w:r>
        <w:rPr>
          <w:rStyle w:val="a7"/>
        </w:rPr>
        <w:softHyphen/>
        <w:t>ковник Бутурлин. Поручик Долгорукий сообщает ему, что солдат Яков Орел, кажется, политический. Однако полковник приказывает не при</w:t>
      </w:r>
      <w:r>
        <w:rPr>
          <w:rStyle w:val="a7"/>
        </w:rPr>
        <w:softHyphen/>
        <w:t>держивать солдата в"тылу, а бросить в огонь, на передовую, где люди вйднее. И первую же проверку огнем рабочий с Путиловского завода Яков Орел выдерживает с честью, проявляет мужество и находчивость, а через некоторое время он, рискуя жизнью, спасает раненого Вятского. Полковник Бутурлин по достоинству оценивает подвиг солдата и реша</w:t>
      </w:r>
      <w:r>
        <w:rPr>
          <w:rStyle w:val="a7"/>
        </w:rPr>
        <w:softHyphen/>
        <w:t>ет представить «политического» к награде. Но, выполняя свой воинский долг, Орел позволяет себе выразить вслух неодобрение действий царской армии. По настоянию поручика Долгорукого и фельдфебеля-держимор</w:t>
      </w:r>
      <w:r>
        <w:rPr>
          <w:rStyle w:val="a7"/>
        </w:rPr>
        <w:softHyphen/>
        <w:t>ды Варварина, против своей воли, Бутурлин отдает Якова Орла под суд, который приговаривает его к смертной казни. С пламенным больше</w:t>
      </w:r>
      <w:r>
        <w:rPr>
          <w:rStyle w:val="a7"/>
        </w:rPr>
        <w:softHyphen/>
        <w:t>вистским словом обращается Орел перед расстрелом к солдатам, и од</w:t>
      </w:r>
      <w:r>
        <w:rPr>
          <w:rStyle w:val="a7"/>
        </w:rPr>
        <w:softHyphen/>
        <w:t>нополчане отказываются стрелять в товарища, вспыхивает стихийный</w:t>
      </w:r>
    </w:p>
    <w:p w14:paraId="1952F841" w14:textId="77777777" w:rsidR="00BE0CC4" w:rsidRDefault="00000000">
      <w:pPr>
        <w:pStyle w:val="11"/>
        <w:spacing w:after="120" w:line="197" w:lineRule="auto"/>
        <w:ind w:firstLine="0"/>
        <w:jc w:val="both"/>
      </w:pPr>
      <w:r>
        <w:rPr>
          <w:rStyle w:val="a7"/>
        </w:rPr>
        <w:t>бунт. И в этот момент в полк приходит сообщение о февральской рево</w:t>
      </w:r>
      <w:r>
        <w:rPr>
          <w:rStyle w:val="a7"/>
        </w:rPr>
        <w:softHyphen/>
        <w:t>люции, о свержении самодержавия. Главной задачей Бутурлина стано</w:t>
      </w:r>
      <w:r>
        <w:rPr>
          <w:rStyle w:val="a7"/>
        </w:rPr>
        <w:softHyphen/>
        <w:t>вится теперь «сохранить армию» для Временного правительства. На словах Бутурлин — за демократию, а на деле — видит в Якове Орле и его друзьях своих кровных врагов. Он не останавливается перед прово</w:t>
      </w:r>
      <w:r>
        <w:rPr>
          <w:rStyle w:val="a7"/>
        </w:rPr>
        <w:softHyphen/>
        <w:t>кацией. Когда в полку празднуется Первое мая, с благословения Бу</w:t>
      </w:r>
      <w:r>
        <w:rPr>
          <w:rStyle w:val="a7"/>
        </w:rPr>
        <w:softHyphen/>
        <w:t>турлина фельдфебель Варварин и его дружки организуют разгром вино</w:t>
      </w:r>
      <w:r>
        <w:rPr>
          <w:rStyle w:val="a7"/>
        </w:rPr>
        <w:softHyphen/>
        <w:t>куренного завода.</w:t>
      </w:r>
    </w:p>
    <w:p w14:paraId="1F0A8EA3" w14:textId="77777777" w:rsidR="00BE0CC4" w:rsidRDefault="00000000">
      <w:pPr>
        <w:pStyle w:val="11"/>
        <w:spacing w:after="40" w:line="202" w:lineRule="auto"/>
        <w:ind w:firstLine="0"/>
        <w:jc w:val="center"/>
      </w:pPr>
      <w:r>
        <w:rPr>
          <w:rStyle w:val="a7"/>
        </w:rPr>
        <w:t>2-я серия</w:t>
      </w:r>
    </w:p>
    <w:p w14:paraId="730EBF74" w14:textId="77777777" w:rsidR="00BE0CC4" w:rsidRDefault="00000000">
      <w:pPr>
        <w:pStyle w:val="11"/>
        <w:spacing w:after="120" w:line="202" w:lineRule="auto"/>
        <w:ind w:firstLine="600"/>
        <w:jc w:val="both"/>
      </w:pPr>
      <w:r>
        <w:rPr>
          <w:rStyle w:val="a7"/>
        </w:rPr>
        <w:t>В бесчинствах и пожаре на винокуренном заводе обвиняются боль</w:t>
      </w:r>
      <w:r>
        <w:rPr>
          <w:rStyle w:val="a7"/>
        </w:rPr>
        <w:softHyphen/>
        <w:t>шевики— Яков Орел, Ермолай, одесский грузчик Боер. Их бросают в тюрьму. Но растут силы Революции. Ленин возвращается в Петроград. На повестку дня ставится вопрос о вооруженном восстании пролетариа</w:t>
      </w:r>
      <w:r>
        <w:rPr>
          <w:rStyle w:val="a7"/>
        </w:rPr>
        <w:softHyphen/>
        <w:t>та. Обо всем этом рассказывает солдатам Орел, освобожденный рево</w:t>
      </w:r>
      <w:r>
        <w:rPr>
          <w:rStyle w:val="a7"/>
        </w:rPr>
        <w:softHyphen/>
        <w:t>люционерами и вернувшийся в полк. Благодаря революционной бди</w:t>
      </w:r>
      <w:r>
        <w:rPr>
          <w:rStyle w:val="a7"/>
        </w:rPr>
        <w:softHyphen/>
        <w:t>тельности Якова Орла и его друзей срывается план Бутурлина бросить полк на помощь генералу Корнилову, наступающему на Петроград. И вот свершается долгожданное — в Петрограде низложено Временное правительство. Теперь перед партией возникает задача создать Рабоче- Крестьянскую Красную Армию. Нелегко Якову Орлу убедить одно</w:t>
      </w:r>
      <w:r>
        <w:rPr>
          <w:rStyle w:val="a7"/>
        </w:rPr>
        <w:softHyphen/>
        <w:t>полчан в том, что Республика Советов нуждается в защите. Многие по</w:t>
      </w:r>
      <w:r>
        <w:rPr>
          <w:rStyle w:val="a7"/>
        </w:rPr>
        <w:softHyphen/>
        <w:t xml:space="preserve">кидают позиции, тянутся домой. С теми, кто не покинул </w:t>
      </w:r>
      <w:r>
        <w:rPr>
          <w:rStyle w:val="a7"/>
        </w:rPr>
        <w:lastRenderedPageBreak/>
        <w:t>строя, остается штабс-капитан Головачев. Своей рукой убивает его Бутурлин, полу</w:t>
      </w:r>
      <w:r>
        <w:rPr>
          <w:rStyle w:val="a7"/>
        </w:rPr>
        <w:softHyphen/>
        <w:t>чивший от «мятежного» офицера пощечину. Лучшие из лучших — большевики, передовые солдаты принимают неравный бой и все погибают. Трагическая участь постигает и тех, кто направился по домам — бывший полковник Бутурлин идет на прямое предательство, сообщая немецкому командованию маршрут движения отряда. Хладно</w:t>
      </w:r>
      <w:r>
        <w:rPr>
          <w:rStyle w:val="a7"/>
        </w:rPr>
        <w:softHyphen/>
        <w:t>кровно наблюдает он за расправой над теми, кто виновен перед ним лишь в том, что отказался защищать интересы его класса. Пленные роют окоп, еще не зная, что он станет их братской могилой. Среди них и Яков Орел, прибежавший вернуть ушедших. Звучат залпы карателей, зака</w:t>
      </w:r>
      <w:r>
        <w:rPr>
          <w:rStyle w:val="a7"/>
        </w:rPr>
        <w:softHyphen/>
        <w:t>пывают в ров убитых, раненых, живого Орла. Но не окончен, а начинает</w:t>
      </w:r>
      <w:r>
        <w:rPr>
          <w:rStyle w:val="a7"/>
        </w:rPr>
        <w:softHyphen/>
        <w:t>ся путь боевой славы нового полка, рожденного Революцией. Крестьяне откапывают уцелевших, местные жители присоединяются к солдатам. Спасшийся от смерти Орел принимает над ними командование. Полк выступает в поход.</w:t>
      </w:r>
    </w:p>
    <w:p w14:paraId="17D3C6D8" w14:textId="77777777" w:rsidR="00BE0CC4" w:rsidRDefault="00000000">
      <w:pPr>
        <w:pStyle w:val="20"/>
        <w:spacing w:line="252" w:lineRule="auto"/>
        <w:ind w:firstLine="0"/>
        <w:jc w:val="center"/>
      </w:pPr>
      <w:r>
        <w:rPr>
          <w:rStyle w:val="2"/>
        </w:rPr>
        <w:t>БИБЛИОГРАФИЯ</w:t>
      </w:r>
    </w:p>
    <w:p w14:paraId="32801021" w14:textId="77777777" w:rsidR="00BE0CC4" w:rsidRDefault="00000000">
      <w:pPr>
        <w:pStyle w:val="20"/>
        <w:spacing w:line="252" w:lineRule="auto"/>
        <w:ind w:left="580" w:firstLine="20"/>
        <w:jc w:val="both"/>
      </w:pPr>
      <w:r>
        <w:rPr>
          <w:rStyle w:val="2"/>
        </w:rPr>
        <w:t>АЗЕРНИКОВА А. Мы, русский народ. — «Моск, кинонеделя», 1965, 27 июня, с. 2. АНДРЕЕВ М. Народ бессмертен.— «Коммунар» (Тула), 1966, 29 мар.</w:t>
      </w:r>
    </w:p>
    <w:p w14:paraId="75F79CA6" w14:textId="77777777" w:rsidR="00BE0CC4" w:rsidRDefault="00000000">
      <w:pPr>
        <w:pStyle w:val="20"/>
        <w:spacing w:line="252" w:lineRule="auto"/>
      </w:pPr>
      <w:r>
        <w:rPr>
          <w:rStyle w:val="2"/>
        </w:rPr>
        <w:t>АРСИРИЙ А. Так начиналось. — «Закарпат. правда», 1966, 15 июня.</w:t>
      </w:r>
    </w:p>
    <w:p w14:paraId="37418444" w14:textId="77777777" w:rsidR="00BE0CC4" w:rsidRDefault="00000000">
      <w:pPr>
        <w:pStyle w:val="20"/>
        <w:spacing w:line="252" w:lineRule="auto"/>
      </w:pPr>
      <w:r>
        <w:rPr>
          <w:rStyle w:val="2"/>
        </w:rPr>
        <w:t>БАУЛИН В. Мы, русский народ. — «Сов. культура», 1964, 16 июня.</w:t>
      </w:r>
    </w:p>
    <w:p w14:paraId="677BF732" w14:textId="77777777" w:rsidR="00BE0CC4" w:rsidRDefault="00000000">
      <w:pPr>
        <w:pStyle w:val="20"/>
        <w:spacing w:line="252" w:lineRule="auto"/>
        <w:ind w:left="580" w:firstLine="20"/>
      </w:pPr>
      <w:r>
        <w:rPr>
          <w:rStyle w:val="2"/>
        </w:rPr>
        <w:t>БЕЛОУСОВ Ю. Мы, русский народ. — «Веч. Москва», 1966, 23 февр., с. 3. БЕЛЯВСКИЙ О. Мы — русский народ. — «Сов. фильм», 1964, № 9, с. 5. БЕЛЯЕВ Б. Героическая эпопея. — «Луган. правда», 1966, 7 янв.</w:t>
      </w:r>
    </w:p>
    <w:p w14:paraId="19C738D8" w14:textId="77777777" w:rsidR="00BE0CC4" w:rsidRDefault="00000000">
      <w:pPr>
        <w:pStyle w:val="20"/>
        <w:spacing w:line="252" w:lineRule="auto"/>
        <w:ind w:left="580" w:firstLine="20"/>
      </w:pPr>
      <w:r>
        <w:rPr>
          <w:rStyle w:val="2"/>
        </w:rPr>
        <w:t>БЕРЕТАРЬ X. Поэма о богатырях революции. — «Сов. Кубань», 1966, 23 июня. ВАХРАМЕЕВ А. Мы, русский народ. — «Комсомолец Кубани», 1966, 6 июля. ВОЛГИН Б. Эпопея судьбы народной. — «Моск, правда», 1966, 25 янв., с. 3. ВОЛОДИН М. Мы, русский народ. — «Приок. правда* (Рязань), 1966, 31 мая. ГАНЕЛИНА Д. Мы, русский народ. — «Моск, правда», 1965, 2 февр., с. 3.</w:t>
      </w:r>
    </w:p>
    <w:p w14:paraId="0ADC7DBB" w14:textId="77777777" w:rsidR="00BE0CC4" w:rsidRDefault="00000000">
      <w:pPr>
        <w:pStyle w:val="20"/>
        <w:spacing w:line="252" w:lineRule="auto"/>
        <w:ind w:firstLine="600"/>
      </w:pPr>
      <w:r>
        <w:rPr>
          <w:rStyle w:val="2"/>
        </w:rPr>
        <w:t>ГЛУШКОВ Н. Революционный подвиг народа. — «Молот* (Ростов н/Д), 1965, 30 окт.</w:t>
      </w:r>
    </w:p>
    <w:p w14:paraId="47D01872" w14:textId="77777777" w:rsidR="00BE0CC4" w:rsidRDefault="00000000">
      <w:pPr>
        <w:pStyle w:val="20"/>
        <w:spacing w:line="252" w:lineRule="auto"/>
        <w:ind w:firstLine="600"/>
      </w:pPr>
      <w:r>
        <w:rPr>
          <w:rStyle w:val="2"/>
        </w:rPr>
        <w:t>ГРЕБЕНЩИКОВ А. Под алым знаменем революции. —«Ленингр. правда», 1966, 22 янв.</w:t>
      </w:r>
    </w:p>
    <w:p w14:paraId="15469905" w14:textId="77777777" w:rsidR="00BE0CC4" w:rsidRDefault="00000000">
      <w:pPr>
        <w:pStyle w:val="20"/>
        <w:spacing w:line="252" w:lineRule="auto"/>
        <w:jc w:val="both"/>
      </w:pPr>
      <w:r>
        <w:rPr>
          <w:rStyle w:val="2"/>
        </w:rPr>
        <w:t>ИВАНОВА И. Мы, русский народ. — «Моск, кинонеделя», 1964, 12 апр., с. 3.</w:t>
      </w:r>
    </w:p>
    <w:p w14:paraId="506912DB" w14:textId="77777777" w:rsidR="00BE0CC4" w:rsidRDefault="00000000">
      <w:pPr>
        <w:pStyle w:val="20"/>
        <w:spacing w:after="80" w:line="252" w:lineRule="auto"/>
        <w:jc w:val="both"/>
        <w:sectPr w:rsidR="00BE0CC4">
          <w:footerReference w:type="even" r:id="rId163"/>
          <w:footerReference w:type="default" r:id="rId164"/>
          <w:footerReference w:type="first" r:id="rId165"/>
          <w:footnotePr>
            <w:numFmt w:val="chicago"/>
          </w:footnotePr>
          <w:pgSz w:w="16838" w:h="23810"/>
          <w:pgMar w:top="3160" w:right="3432" w:bottom="3791" w:left="3447" w:header="0" w:footer="3" w:gutter="0"/>
          <w:cols w:space="720"/>
          <w:noEndnote/>
          <w:titlePg/>
          <w:docGrid w:linePitch="360"/>
          <w15:footnoteColumns w:val="1"/>
        </w:sectPr>
      </w:pPr>
      <w:r>
        <w:rPr>
          <w:rStyle w:val="2"/>
        </w:rPr>
        <w:t>ИВАНОВА Т. На экране — эпопея. — «С. Э.», 1966, № 2, с. 2.</w:t>
      </w:r>
    </w:p>
    <w:p w14:paraId="6A0544AE" w14:textId="77777777" w:rsidR="00BE0CC4" w:rsidRDefault="00000000">
      <w:pPr>
        <w:pStyle w:val="20"/>
        <w:spacing w:line="262" w:lineRule="auto"/>
        <w:jc w:val="both"/>
      </w:pPr>
      <w:r>
        <w:rPr>
          <w:rStyle w:val="2"/>
        </w:rPr>
        <w:t>КАЛИНИНА В. Мы, русский народ. Снимается новая картина. — &lt;Веч. Москва», 1964, 7 мая, с. 3.</w:t>
      </w:r>
    </w:p>
    <w:p w14:paraId="6728C158" w14:textId="77777777" w:rsidR="00BE0CC4" w:rsidRDefault="00000000">
      <w:pPr>
        <w:pStyle w:val="20"/>
        <w:spacing w:line="262" w:lineRule="auto"/>
        <w:ind w:firstLine="540"/>
        <w:jc w:val="both"/>
      </w:pPr>
      <w:r>
        <w:rPr>
          <w:rStyle w:val="2"/>
        </w:rPr>
        <w:t>КОЛБИНА А. Мы, русский народ. — «Удм. правда», 1966, 1 июня, с. 3.</w:t>
      </w:r>
    </w:p>
    <w:p w14:paraId="218E29A8" w14:textId="77777777" w:rsidR="00BE0CC4" w:rsidRDefault="00000000">
      <w:pPr>
        <w:pStyle w:val="20"/>
        <w:spacing w:line="262" w:lineRule="auto"/>
        <w:jc w:val="both"/>
      </w:pPr>
      <w:r>
        <w:rPr>
          <w:rStyle w:val="2"/>
        </w:rPr>
        <w:t>КОЛЕСНИКОВА Н. Мы, русский народ. — «Спутник кинозрителя», 1965, № 11, с. 12—13.</w:t>
      </w:r>
    </w:p>
    <w:p w14:paraId="65E0DFF4" w14:textId="77777777" w:rsidR="00BE0CC4" w:rsidRDefault="00000000">
      <w:pPr>
        <w:pStyle w:val="20"/>
        <w:spacing w:line="269" w:lineRule="auto"/>
        <w:jc w:val="both"/>
      </w:pPr>
      <w:r>
        <w:rPr>
          <w:rStyle w:val="2"/>
        </w:rPr>
        <w:t>КОРНИЛОВ Б. Когда режиссер забывает о герое.— «Веч. Москва», 1966, 15 мар., с. 3.</w:t>
      </w:r>
    </w:p>
    <w:p w14:paraId="7EFC903E" w14:textId="77777777" w:rsidR="00BE0CC4" w:rsidRDefault="00000000">
      <w:pPr>
        <w:pStyle w:val="20"/>
        <w:spacing w:line="266" w:lineRule="auto"/>
        <w:ind w:firstLine="540"/>
        <w:jc w:val="both"/>
      </w:pPr>
      <w:r>
        <w:rPr>
          <w:rStyle w:val="2"/>
        </w:rPr>
        <w:t>КРУПЕНЯ Е. Мы, русский народ. — «Сов. Белоруссия», 1966, 26 янв., с. 4.</w:t>
      </w:r>
    </w:p>
    <w:p w14:paraId="3A369D59" w14:textId="77777777" w:rsidR="00BE0CC4" w:rsidRDefault="00000000">
      <w:pPr>
        <w:pStyle w:val="20"/>
        <w:spacing w:line="266" w:lineRule="auto"/>
        <w:ind w:firstLine="540"/>
        <w:jc w:val="both"/>
      </w:pPr>
      <w:r>
        <w:rPr>
          <w:rStyle w:val="2"/>
        </w:rPr>
        <w:t>ЛОГУТЕВ В. Народная эпопея, — «Биробидж. звезда», 1966, 5 июня.</w:t>
      </w:r>
    </w:p>
    <w:p w14:paraId="5C3F3EDD" w14:textId="77777777" w:rsidR="00BE0CC4" w:rsidRDefault="00000000">
      <w:pPr>
        <w:pStyle w:val="20"/>
        <w:spacing w:line="266" w:lineRule="auto"/>
        <w:ind w:firstLine="540"/>
        <w:jc w:val="both"/>
      </w:pPr>
      <w:r>
        <w:rPr>
          <w:rStyle w:val="2"/>
        </w:rPr>
        <w:t>МАРЬЯМОВ А. Мы, русский народ. — «Сов. фильм», 1966, Кв 6, с. 14—16.</w:t>
      </w:r>
    </w:p>
    <w:p w14:paraId="015B94D5" w14:textId="77777777" w:rsidR="00BE0CC4" w:rsidRDefault="00000000">
      <w:pPr>
        <w:pStyle w:val="20"/>
        <w:spacing w:line="266" w:lineRule="auto"/>
        <w:ind w:firstLine="540"/>
        <w:jc w:val="both"/>
      </w:pPr>
      <w:r>
        <w:rPr>
          <w:rStyle w:val="2"/>
        </w:rPr>
        <w:t>МИХАЙЛОВ А. Мы, русский народ. — «Горьк. рабочий», 1965, 5 нояб.</w:t>
      </w:r>
    </w:p>
    <w:p w14:paraId="31695C1D" w14:textId="77777777" w:rsidR="00BE0CC4" w:rsidRDefault="00000000">
      <w:pPr>
        <w:pStyle w:val="20"/>
        <w:spacing w:line="266" w:lineRule="auto"/>
        <w:jc w:val="both"/>
      </w:pPr>
      <w:r>
        <w:rPr>
          <w:rStyle w:val="2"/>
        </w:rPr>
        <w:t>МИХАЙЛОВ О. Мы, русский народ. — «На экранах Подмосковья», 1964, 30 мая, с. 2.</w:t>
      </w:r>
    </w:p>
    <w:p w14:paraId="31FF88DF" w14:textId="77777777" w:rsidR="00BE0CC4" w:rsidRDefault="00000000">
      <w:pPr>
        <w:pStyle w:val="20"/>
        <w:spacing w:line="254" w:lineRule="auto"/>
        <w:ind w:firstLine="540"/>
        <w:jc w:val="both"/>
      </w:pPr>
      <w:r>
        <w:rPr>
          <w:rStyle w:val="2"/>
        </w:rPr>
        <w:t>МЫ, РУССКИЙ НАРОД. —«Сов. фильм», 1964, 17 апр.</w:t>
      </w:r>
    </w:p>
    <w:p w14:paraId="3332AB2A" w14:textId="77777777" w:rsidR="00BE0CC4" w:rsidRDefault="00000000">
      <w:pPr>
        <w:pStyle w:val="20"/>
        <w:spacing w:line="254" w:lineRule="auto"/>
        <w:jc w:val="both"/>
      </w:pPr>
      <w:r>
        <w:rPr>
          <w:rStyle w:val="2"/>
        </w:rPr>
        <w:t>(МЫ, РУССКИЙ НАРОД]. О народе русском, богатырском. (Пресса о фильме].— «Сов. фильм», 1965, 25 нояб.</w:t>
      </w:r>
    </w:p>
    <w:p w14:paraId="39DD4BC7" w14:textId="77777777" w:rsidR="00BE0CC4" w:rsidRDefault="00000000">
      <w:pPr>
        <w:pStyle w:val="20"/>
        <w:spacing w:line="254" w:lineRule="auto"/>
        <w:jc w:val="both"/>
      </w:pPr>
      <w:r>
        <w:rPr>
          <w:rStyle w:val="2"/>
        </w:rPr>
        <w:t xml:space="preserve">МЫ, РУССКИЙ НАРОД. — «Новые фильмы», 1965, № 11, с. 15—17; 1966, </w:t>
      </w:r>
      <w:r>
        <w:rPr>
          <w:rStyle w:val="2"/>
          <w:lang w:val="en-US" w:eastAsia="en-US"/>
        </w:rPr>
        <w:t xml:space="preserve">Ke </w:t>
      </w:r>
      <w:r>
        <w:rPr>
          <w:rStyle w:val="2"/>
        </w:rPr>
        <w:t>1, с. 5—7.</w:t>
      </w:r>
    </w:p>
    <w:p w14:paraId="79B0E77F" w14:textId="77777777" w:rsidR="00BE0CC4" w:rsidRDefault="00000000">
      <w:pPr>
        <w:pStyle w:val="20"/>
        <w:spacing w:line="254" w:lineRule="auto"/>
        <w:jc w:val="both"/>
      </w:pPr>
      <w:r>
        <w:rPr>
          <w:rStyle w:val="2"/>
        </w:rPr>
        <w:t>МЫ, РУССКИЙ НАРОД. Информационный материал по фильму. М., Информ.- реклам. бюро, 1965, 14 с.</w:t>
      </w:r>
    </w:p>
    <w:p w14:paraId="12ADDF56" w14:textId="77777777" w:rsidR="00BE0CC4" w:rsidRDefault="00000000">
      <w:pPr>
        <w:pStyle w:val="20"/>
        <w:spacing w:line="254" w:lineRule="auto"/>
        <w:jc w:val="both"/>
      </w:pPr>
      <w:r>
        <w:rPr>
          <w:rStyle w:val="2"/>
        </w:rPr>
        <w:t>МЫ, РУССКИЙ НАРОД. Зрители о новом фильме. — «Веч. Ленинград», 1966, 21 янв.</w:t>
      </w:r>
    </w:p>
    <w:p w14:paraId="335DA4CF" w14:textId="77777777" w:rsidR="00BE0CC4" w:rsidRDefault="00000000">
      <w:pPr>
        <w:pStyle w:val="20"/>
        <w:spacing w:line="254" w:lineRule="auto"/>
        <w:ind w:firstLine="540"/>
        <w:jc w:val="both"/>
      </w:pPr>
      <w:r>
        <w:rPr>
          <w:rStyle w:val="2"/>
        </w:rPr>
        <w:t>НИКОЛАЕВ К. Мы, русский народ. — «Смена», Л., 1966, 22 янв.</w:t>
      </w:r>
    </w:p>
    <w:p w14:paraId="2A886661" w14:textId="77777777" w:rsidR="00BE0CC4" w:rsidRDefault="00000000">
      <w:pPr>
        <w:pStyle w:val="20"/>
        <w:spacing w:line="254" w:lineRule="auto"/>
        <w:jc w:val="both"/>
      </w:pPr>
      <w:r>
        <w:rPr>
          <w:rStyle w:val="2"/>
        </w:rPr>
        <w:t>РЕШЕТНИКОВ В. Мы, русский народ. — «Знамя коммунизма» (Одесса), 1965, 16 окт.</w:t>
      </w:r>
    </w:p>
    <w:p w14:paraId="4DCC4E29" w14:textId="77777777" w:rsidR="00BE0CC4" w:rsidRDefault="00000000">
      <w:pPr>
        <w:pStyle w:val="20"/>
        <w:spacing w:line="254" w:lineRule="auto"/>
        <w:ind w:firstLine="540"/>
        <w:jc w:val="both"/>
      </w:pPr>
      <w:r>
        <w:rPr>
          <w:rStyle w:val="2"/>
        </w:rPr>
        <w:t>СКОРОДУМОВ М. Мы, русский народ. — «Голос Риги», 1966, 13 янв., с. 4.</w:t>
      </w:r>
    </w:p>
    <w:p w14:paraId="31DF5A34" w14:textId="77777777" w:rsidR="00BE0CC4" w:rsidRDefault="00000000">
      <w:pPr>
        <w:pStyle w:val="20"/>
        <w:spacing w:line="254" w:lineRule="auto"/>
        <w:jc w:val="both"/>
      </w:pPr>
      <w:r>
        <w:rPr>
          <w:rStyle w:val="2"/>
        </w:rPr>
        <w:t>СОЛОВЬЕВ В. Мы, русский народ. — «Крым, правда» (Симферополь), 1965, 5 нояб.</w:t>
      </w:r>
    </w:p>
    <w:p w14:paraId="60945887" w14:textId="77777777" w:rsidR="00BE0CC4" w:rsidRDefault="00000000">
      <w:pPr>
        <w:pStyle w:val="20"/>
        <w:spacing w:line="271" w:lineRule="auto"/>
        <w:jc w:val="both"/>
      </w:pPr>
      <w:r>
        <w:rPr>
          <w:rStyle w:val="2"/>
        </w:rPr>
        <w:t>СОЛОДОВНИКОВ А. Мы, русский народ. — «Культура и жизнь», 1965, № 11, с. 39-41.</w:t>
      </w:r>
    </w:p>
    <w:p w14:paraId="36151281" w14:textId="77777777" w:rsidR="00BE0CC4" w:rsidRDefault="00000000">
      <w:pPr>
        <w:pStyle w:val="20"/>
        <w:spacing w:line="228" w:lineRule="auto"/>
        <w:ind w:firstLine="540"/>
        <w:jc w:val="both"/>
      </w:pPr>
      <w:r>
        <w:rPr>
          <w:rStyle w:val="2"/>
        </w:rPr>
        <w:t>СТРОЕВА В. Мы — русский народ. — «С. Э.», 1964, Кв 21, с. 15.</w:t>
      </w:r>
    </w:p>
    <w:p w14:paraId="6173A212" w14:textId="77777777" w:rsidR="00BE0CC4" w:rsidRDefault="00000000">
      <w:pPr>
        <w:pStyle w:val="20"/>
        <w:spacing w:line="262" w:lineRule="auto"/>
        <w:ind w:firstLine="540"/>
        <w:jc w:val="both"/>
      </w:pPr>
      <w:r>
        <w:rPr>
          <w:rStyle w:val="2"/>
        </w:rPr>
        <w:t>СТРОЕВА В. Голос эпохи. — «Сов. кино», 1905, 27 мар.</w:t>
      </w:r>
    </w:p>
    <w:p w14:paraId="2C1D8A1F" w14:textId="77777777" w:rsidR="00BE0CC4" w:rsidRDefault="00000000">
      <w:pPr>
        <w:pStyle w:val="20"/>
        <w:spacing w:line="262" w:lineRule="auto"/>
        <w:ind w:firstLine="540"/>
        <w:jc w:val="both"/>
      </w:pPr>
      <w:r>
        <w:rPr>
          <w:rStyle w:val="2"/>
        </w:rPr>
        <w:t>СУЕТИН В. Подвиг русского народа. — «Коммунист Таджикистана», 1966, 16 янв.</w:t>
      </w:r>
    </w:p>
    <w:p w14:paraId="04488B3A" w14:textId="77777777" w:rsidR="00BE0CC4" w:rsidRDefault="00000000">
      <w:pPr>
        <w:pStyle w:val="20"/>
        <w:spacing w:line="262" w:lineRule="auto"/>
        <w:ind w:firstLine="540"/>
        <w:jc w:val="both"/>
      </w:pPr>
      <w:r>
        <w:rPr>
          <w:rStyle w:val="2"/>
        </w:rPr>
        <w:lastRenderedPageBreak/>
        <w:t>ХЕРСОНСКИЙ X. Шаг вперед — шаг назад. — «И. К.», 1966, Кв 9, с. 55—57.</w:t>
      </w:r>
    </w:p>
    <w:p w14:paraId="6E11D9E1" w14:textId="77777777" w:rsidR="00BE0CC4" w:rsidRDefault="00000000">
      <w:pPr>
        <w:pStyle w:val="20"/>
        <w:spacing w:line="266" w:lineRule="auto"/>
        <w:jc w:val="both"/>
      </w:pPr>
      <w:r>
        <w:rPr>
          <w:rStyle w:val="2"/>
        </w:rPr>
        <w:t>ШЛЕВКОВ В. Киноэпопея о русском народе. — «Моск, правда», 1965, 22 мая, с. 3.</w:t>
      </w:r>
    </w:p>
    <w:p w14:paraId="3DE07437" w14:textId="77777777" w:rsidR="00BE0CC4" w:rsidRDefault="00000000">
      <w:pPr>
        <w:pStyle w:val="20"/>
        <w:spacing w:after="480" w:line="230" w:lineRule="auto"/>
        <w:ind w:firstLine="540"/>
        <w:jc w:val="both"/>
      </w:pPr>
      <w:r>
        <w:rPr>
          <w:rStyle w:val="2"/>
        </w:rPr>
        <w:t>ЯКОВИШИН Л. Гимн народу. — «Кузбасс», 1966, 4 нояб.</w:t>
      </w:r>
    </w:p>
    <w:p w14:paraId="66D735F9" w14:textId="77777777" w:rsidR="00BE0CC4" w:rsidRDefault="00000000">
      <w:pPr>
        <w:pStyle w:val="11"/>
        <w:numPr>
          <w:ilvl w:val="0"/>
          <w:numId w:val="24"/>
        </w:numPr>
        <w:tabs>
          <w:tab w:val="left" w:pos="1366"/>
        </w:tabs>
        <w:spacing w:line="199" w:lineRule="auto"/>
        <w:ind w:firstLine="580"/>
        <w:jc w:val="both"/>
      </w:pPr>
      <w:r>
        <w:rPr>
          <w:rStyle w:val="a7"/>
        </w:rPr>
        <w:t>НАВСТРЕЧУ СОВЕСТИ. Киноповесть, шэ, 9 ч., 2311 ж, «Уз- бекфильм», 1965 г., ВЭ 29.1 1966 г.</w:t>
      </w:r>
    </w:p>
    <w:p w14:paraId="693E830C" w14:textId="77777777" w:rsidR="00BE0CC4" w:rsidRDefault="00000000">
      <w:pPr>
        <w:pStyle w:val="11"/>
        <w:spacing w:line="199" w:lineRule="auto"/>
        <w:ind w:firstLine="580"/>
        <w:jc w:val="both"/>
      </w:pPr>
      <w:r>
        <w:rPr>
          <w:rStyle w:val="a7"/>
        </w:rPr>
        <w:t>Авт. сцен. Ф. Захидов; реж.-пост. А. Хачатуров; гл. опер. X. Фай- зиев; худ. Е. Путин; композ. И. Акбаров; звукоопер. Е. Шацкий.</w:t>
      </w:r>
    </w:p>
    <w:p w14:paraId="1E364B4A" w14:textId="77777777" w:rsidR="00BE0CC4" w:rsidRDefault="00000000">
      <w:pPr>
        <w:pStyle w:val="11"/>
        <w:spacing w:line="199" w:lineRule="auto"/>
        <w:ind w:firstLine="580"/>
        <w:jc w:val="both"/>
      </w:pPr>
      <w:r>
        <w:rPr>
          <w:rStyle w:val="a7"/>
        </w:rPr>
        <w:t>Дир. картины М. Ишевский.</w:t>
      </w:r>
    </w:p>
    <w:p w14:paraId="23F306E3" w14:textId="77777777" w:rsidR="00BE0CC4" w:rsidRDefault="00000000">
      <w:pPr>
        <w:pStyle w:val="11"/>
        <w:spacing w:line="199" w:lineRule="auto"/>
        <w:ind w:firstLine="580"/>
        <w:jc w:val="both"/>
      </w:pPr>
      <w:r>
        <w:rPr>
          <w:rStyle w:val="a7"/>
        </w:rPr>
        <w:t>Фильм дублирован на киностудии «Ленфильм».</w:t>
      </w:r>
    </w:p>
    <w:p w14:paraId="3D5C045D" w14:textId="77777777" w:rsidR="00BE0CC4" w:rsidRDefault="00000000">
      <w:pPr>
        <w:pStyle w:val="11"/>
        <w:spacing w:line="199" w:lineRule="auto"/>
        <w:ind w:firstLine="580"/>
        <w:jc w:val="both"/>
      </w:pPr>
      <w:r>
        <w:rPr>
          <w:rStyle w:val="a7"/>
        </w:rPr>
        <w:t>Реж. рубляжа М. Руф; звукоопер. И. Волкова.</w:t>
      </w:r>
    </w:p>
    <w:p w14:paraId="0E202BB8" w14:textId="77777777" w:rsidR="00BE0CC4" w:rsidRDefault="00000000">
      <w:pPr>
        <w:pStyle w:val="11"/>
        <w:spacing w:after="100" w:line="199" w:lineRule="auto"/>
        <w:ind w:firstLine="580"/>
        <w:jc w:val="both"/>
      </w:pPr>
      <w:r>
        <w:rPr>
          <w:rStyle w:val="a7"/>
        </w:rPr>
        <w:t>В ролях: Ш. Бурханов, дубл. Г. Гай (Махмудов), Г. Тонунц (Сарва</w:t>
      </w:r>
      <w:r>
        <w:rPr>
          <w:rStyle w:val="a7"/>
        </w:rPr>
        <w:softHyphen/>
        <w:t>ров), Н. Латипов, дубл. В. Костин (Садык), Л. Умарова, дубл. И. Губа</w:t>
      </w:r>
      <w:r>
        <w:rPr>
          <w:rStyle w:val="a7"/>
        </w:rPr>
        <w:softHyphen/>
        <w:t>нова (Азада), В. Козлов, дубл. Н. Гаврилов (Постолов), Я. Абдуллаева, дубл. Л. Гурова (Хатира).</w:t>
      </w:r>
    </w:p>
    <w:p w14:paraId="0339F3B6" w14:textId="77777777" w:rsidR="00BE0CC4" w:rsidRDefault="00000000">
      <w:pPr>
        <w:pStyle w:val="11"/>
        <w:spacing w:line="194" w:lineRule="auto"/>
        <w:ind w:firstLine="580"/>
        <w:jc w:val="both"/>
      </w:pPr>
      <w:r>
        <w:rPr>
          <w:rStyle w:val="a7"/>
        </w:rPr>
        <w:t>О проницательности ученого.</w:t>
      </w:r>
    </w:p>
    <w:p w14:paraId="614733A1" w14:textId="77777777" w:rsidR="00BE0CC4" w:rsidRDefault="00000000">
      <w:pPr>
        <w:pStyle w:val="11"/>
        <w:spacing w:after="100" w:line="194" w:lineRule="auto"/>
        <w:ind w:firstLine="580"/>
        <w:jc w:val="both"/>
      </w:pPr>
      <w:r>
        <w:rPr>
          <w:rStyle w:val="a7"/>
        </w:rPr>
        <w:t>На одной из шахт Узбекистана произошла авария: не сработало за</w:t>
      </w:r>
      <w:r>
        <w:rPr>
          <w:rStyle w:val="a7"/>
        </w:rPr>
        <w:softHyphen/>
        <w:t>щитное устройство, сконструированное профессором Махмудовым двад</w:t>
      </w:r>
      <w:r>
        <w:rPr>
          <w:rStyle w:val="a7"/>
        </w:rPr>
        <w:softHyphen/>
        <w:t>цать лет назад. В те далекие годы аспиранты Фосил Махмудов и Мирза Сарваров работали над важнейшими научными проблемами защиты в условиях взрыва в шахте. Не стесняясь в средствах, проявив подлость по отношению к коллеге, Махмудов реализовал свою сомнительную</w:t>
      </w:r>
    </w:p>
    <w:p w14:paraId="03948F45" w14:textId="77777777" w:rsidR="00BE0CC4" w:rsidRDefault="00000000">
      <w:pPr>
        <w:pStyle w:val="11"/>
        <w:spacing w:after="240" w:line="199" w:lineRule="auto"/>
        <w:ind w:firstLine="0"/>
        <w:jc w:val="both"/>
      </w:pPr>
      <w:r>
        <w:rPr>
          <w:rStyle w:val="a7"/>
        </w:rPr>
        <w:t>идею газовой защиты. Началась Великая Отечественная война. Ушел на фронт Мирза Сарваров. В одном из боев он был тяжело ранен и потерял память. Спустя двадцать лет профессор Махмудов узнает в продавце детских игрушек Мирзу Сарварова. Глубоко осознав за эти годы свою вину перед этим человеком, Махмудов прилагает все усилия, чтобы вер</w:t>
      </w:r>
      <w:r>
        <w:rPr>
          <w:rStyle w:val="a7"/>
        </w:rPr>
        <w:softHyphen/>
        <w:t>нуть его науке. Махмудов вместе с врачом Постоловым, занимающимся проблемой возвращения профессиональной памяти, и Садыком и Аза</w:t>
      </w:r>
      <w:r>
        <w:rPr>
          <w:rStyle w:val="a7"/>
        </w:rPr>
        <w:softHyphen/>
        <w:t>дой, молодыми сотрудниками его лаборатории, решает сделать все воз</w:t>
      </w:r>
      <w:r>
        <w:rPr>
          <w:rStyle w:val="a7"/>
        </w:rPr>
        <w:softHyphen/>
        <w:t>можное, чтобы вернуть Сарварову память. Первые попытки в этом на</w:t>
      </w:r>
      <w:r>
        <w:rPr>
          <w:rStyle w:val="a7"/>
        </w:rPr>
        <w:softHyphen/>
        <w:t>правлении не дают желаемого результата. Тогда Махмудов и Постолов решают имитировать первое испытание аппарата Сарварова и воспро</w:t>
      </w:r>
      <w:r>
        <w:rPr>
          <w:rStyle w:val="a7"/>
        </w:rPr>
        <w:softHyphen/>
        <w:t>извести взрыв, случившийся тогда. Глубокое потрясение, пережитое Сарваровым, возвращает ему память. Он вспоминает, какие усовершен</w:t>
      </w:r>
      <w:r>
        <w:rPr>
          <w:rStyle w:val="a7"/>
        </w:rPr>
        <w:softHyphen/>
        <w:t>ствования собирался внести в аппарат. Чрезвычайно важная для горно</w:t>
      </w:r>
      <w:r>
        <w:rPr>
          <w:rStyle w:val="a7"/>
        </w:rPr>
        <w:softHyphen/>
        <w:t>добывающей промышленности проблема будет решена. Сарваров вместе с Махмудовым и своими молодыми последователями продолжает неза</w:t>
      </w:r>
      <w:r>
        <w:rPr>
          <w:rStyle w:val="a7"/>
        </w:rPr>
        <w:softHyphen/>
        <w:t>конченную работу над опережающим отключателем.</w:t>
      </w:r>
    </w:p>
    <w:p w14:paraId="75490422" w14:textId="77777777" w:rsidR="00BE0CC4" w:rsidRDefault="00000000">
      <w:pPr>
        <w:pStyle w:val="20"/>
        <w:spacing w:after="80" w:line="240" w:lineRule="auto"/>
        <w:ind w:firstLine="0"/>
        <w:jc w:val="center"/>
      </w:pPr>
      <w:r>
        <w:rPr>
          <w:rStyle w:val="2"/>
        </w:rPr>
        <w:t>БИБЛИОГРАФИЯ</w:t>
      </w:r>
    </w:p>
    <w:p w14:paraId="0D3083CA" w14:textId="77777777" w:rsidR="00BE0CC4" w:rsidRDefault="00000000">
      <w:pPr>
        <w:pStyle w:val="20"/>
        <w:spacing w:line="240" w:lineRule="auto"/>
        <w:ind w:left="580" w:firstLine="20"/>
        <w:jc w:val="both"/>
      </w:pPr>
      <w:r>
        <w:rPr>
          <w:rStyle w:val="2"/>
        </w:rPr>
        <w:t>КОЛЕСНИКОВА Н. О чувстве современности. — «С. Э.&gt;, 1966, № 4, с. 11. НАВСТРЕЧУ СОВЕСТИ. На съемках фильма.— «Баку», 1966, 2 фейр.</w:t>
      </w:r>
    </w:p>
    <w:p w14:paraId="193CA48B" w14:textId="77777777" w:rsidR="00BE0CC4" w:rsidRDefault="00000000">
      <w:pPr>
        <w:pStyle w:val="20"/>
        <w:spacing w:line="240" w:lineRule="auto"/>
        <w:ind w:left="580" w:firstLine="20"/>
        <w:jc w:val="both"/>
      </w:pPr>
      <w:r>
        <w:rPr>
          <w:rStyle w:val="2"/>
        </w:rPr>
        <w:t>НАВСТРЕЧУ СОВЕСТИ. — «Новые фильмы», 1967, № 4, с. 15.</w:t>
      </w:r>
    </w:p>
    <w:p w14:paraId="468118E6" w14:textId="77777777" w:rsidR="00BE0CC4" w:rsidRDefault="00000000">
      <w:pPr>
        <w:pStyle w:val="20"/>
        <w:spacing w:after="500" w:line="240" w:lineRule="auto"/>
        <w:ind w:firstLine="600"/>
        <w:jc w:val="both"/>
      </w:pPr>
      <w:r>
        <w:rPr>
          <w:rStyle w:val="2"/>
        </w:rPr>
        <w:t>ХЛОПЛЯНКИНА Т. Газовая защита — или опережающий отклютатель? — &lt;С. Э.*, 1967, № 10, с. 2—3.</w:t>
      </w:r>
    </w:p>
    <w:p w14:paraId="61A5166E" w14:textId="77777777" w:rsidR="00BE0CC4" w:rsidRDefault="00000000">
      <w:pPr>
        <w:pStyle w:val="11"/>
        <w:numPr>
          <w:ilvl w:val="0"/>
          <w:numId w:val="24"/>
        </w:numPr>
        <w:tabs>
          <w:tab w:val="left" w:pos="1336"/>
        </w:tabs>
        <w:spacing w:line="202" w:lineRule="auto"/>
        <w:ind w:firstLine="600"/>
        <w:jc w:val="both"/>
      </w:pPr>
      <w:r>
        <w:rPr>
          <w:rStyle w:val="a7"/>
        </w:rPr>
        <w:t>НАД НАМИ ЮЖНЫЙ КРЕСТ. Киноповесть, цв., 8 ч., 2207 л, Киевская киностудия им. А. П. Довженко, 1965 г., ВЭ 4.XI 1965 г.</w:t>
      </w:r>
    </w:p>
    <w:p w14:paraId="155A62DD" w14:textId="77777777" w:rsidR="00BE0CC4" w:rsidRDefault="00000000">
      <w:pPr>
        <w:pStyle w:val="11"/>
        <w:spacing w:line="202" w:lineRule="auto"/>
        <w:ind w:firstLine="600"/>
        <w:jc w:val="both"/>
      </w:pPr>
      <w:r>
        <w:rPr>
          <w:rStyle w:val="a7"/>
        </w:rPr>
        <w:t>Авт. сцен. И. Болгарин, С; Наумов; реж.-пост. И. Болгарин, В. Иль</w:t>
      </w:r>
      <w:r>
        <w:rPr>
          <w:rStyle w:val="a7"/>
        </w:rPr>
        <w:softHyphen/>
        <w:t>енко; опер. В. Ильенко; худ. А. Бобровников; композ. Л. Грабовский; авт. текста песни Г. Поженян; музыка к песне П. Тодоровского; звуко</w:t>
      </w:r>
      <w:r>
        <w:rPr>
          <w:rStyle w:val="a7"/>
        </w:rPr>
        <w:softHyphen/>
        <w:t>опер. Г. Салов.</w:t>
      </w:r>
    </w:p>
    <w:p w14:paraId="478F7726" w14:textId="77777777" w:rsidR="00BE0CC4" w:rsidRDefault="00000000">
      <w:pPr>
        <w:pStyle w:val="11"/>
        <w:spacing w:line="202" w:lineRule="auto"/>
        <w:ind w:firstLine="600"/>
        <w:jc w:val="both"/>
      </w:pPr>
      <w:r>
        <w:rPr>
          <w:rStyle w:val="a7"/>
        </w:rPr>
        <w:t xml:space="preserve">Реж. В. Коиарский; опер. В. Калюта; худ.-декор. Н. Аристов; ассист. Т. Воробьева, Э. Ильенко, Ю. Цупко, П. Соколовский, В. Дембский, Ф.Цельмер; худ.-грим. Н. Решетило; костюм. Г. Нестеровская; монтаж. С. Роженко; комб. съемки: опер. А. Пастухов, худ. В. Деминский; консулы. Герой Советского </w:t>
      </w:r>
      <w:r>
        <w:rPr>
          <w:rStyle w:val="a7"/>
        </w:rPr>
        <w:lastRenderedPageBreak/>
        <w:t>Союза полярный летчик И. Мазурук; ред. В. Сбсюра; дир. картины В. Веселов.</w:t>
      </w:r>
    </w:p>
    <w:p w14:paraId="65DAD5DA" w14:textId="77777777" w:rsidR="00BE0CC4" w:rsidRDefault="00000000">
      <w:pPr>
        <w:pStyle w:val="11"/>
        <w:tabs>
          <w:tab w:val="left" w:pos="7966"/>
        </w:tabs>
        <w:spacing w:line="202" w:lineRule="auto"/>
        <w:ind w:firstLine="600"/>
        <w:jc w:val="both"/>
      </w:pPr>
      <w:r>
        <w:rPr>
          <w:rStyle w:val="a7"/>
        </w:rPr>
        <w:t>В ролях: Б. Андреев (Федосеенко),</w:t>
      </w:r>
      <w:r>
        <w:rPr>
          <w:rStyle w:val="a7"/>
          <w:vertAlign w:val="subscript"/>
        </w:rPr>
        <w:t>Г</w:t>
      </w:r>
      <w:r>
        <w:rPr>
          <w:rStyle w:val="a7"/>
        </w:rPr>
        <w:t>А. Барсов (Федька.в.детстве), П. Морозенко (Федя), А. ВёСёлойский ^ВЬвК^</w:t>
      </w:r>
      <w:r>
        <w:rPr>
          <w:rStyle w:val="a7"/>
        </w:rPr>
        <w:tab/>
        <w:t>Ю. Саранцев</w:t>
      </w:r>
    </w:p>
    <w:p w14:paraId="174AFF5D" w14:textId="77777777" w:rsidR="00BE0CC4" w:rsidRDefault="00000000">
      <w:pPr>
        <w:pStyle w:val="11"/>
        <w:spacing w:line="202" w:lineRule="auto"/>
        <w:ind w:firstLine="0"/>
        <w:jc w:val="both"/>
      </w:pPr>
      <w:r>
        <w:rPr>
          <w:rStyle w:val="a7"/>
        </w:rPr>
        <w:t xml:space="preserve">(Володя), Л. Калюжная (тетя Груша), С. Крылов' (Руденко); </w:t>
      </w:r>
      <w:r>
        <w:rPr>
          <w:rStyle w:val="a7"/>
          <w:lang w:val="en-US" w:eastAsia="en-US"/>
        </w:rPr>
        <w:t xml:space="preserve">C. Xnt- </w:t>
      </w:r>
      <w:r>
        <w:rPr>
          <w:rStyle w:val="a7"/>
        </w:rPr>
        <w:t>ров, Б. Новиков, Э. Трактовейко/</w:t>
      </w:r>
      <w:r>
        <w:rPr>
          <w:rStyle w:val="a7"/>
          <w:lang w:val="en-US" w:eastAsia="en-US"/>
        </w:rPr>
        <w:t xml:space="preserve">R </w:t>
      </w:r>
      <w:r>
        <w:rPr>
          <w:rStyle w:val="a7"/>
        </w:rPr>
        <w:t>Муратбв, Л. Данчишин, А. Дени</w:t>
      </w:r>
      <w:r>
        <w:rPr>
          <w:rStyle w:val="a7"/>
        </w:rPr>
        <w:softHyphen/>
        <w:t>сова, В. Токаревский, Е. Леонов, В. Попов, С. Шеметило, Н. Краков, В. Белый, В. Панарин, Ф. Ищенко, В. Хорошко, Б. Макаров, М. Пугов- кин, Л. Жернова.</w:t>
      </w:r>
    </w:p>
    <w:p w14:paraId="33334D3B" w14:textId="77777777" w:rsidR="00BE0CC4" w:rsidRDefault="00000000">
      <w:pPr>
        <w:pStyle w:val="11"/>
        <w:spacing w:line="199" w:lineRule="auto"/>
        <w:ind w:firstLine="600"/>
        <w:jc w:val="both"/>
      </w:pPr>
      <w:r>
        <w:rPr>
          <w:rStyle w:val="a7"/>
        </w:rPr>
        <w:t>О смелой мечте, воплотившейся в жизнь,,</w:t>
      </w:r>
    </w:p>
    <w:p w14:paraId="52269DFC" w14:textId="77777777" w:rsidR="00BE0CC4" w:rsidRDefault="00000000">
      <w:pPr>
        <w:pStyle w:val="11"/>
        <w:spacing w:after="40" w:line="199" w:lineRule="auto"/>
        <w:ind w:firstLine="600"/>
        <w:jc w:val="both"/>
      </w:pPr>
      <w:r>
        <w:rPr>
          <w:rStyle w:val="a7"/>
        </w:rPr>
        <w:t>В антарктическом поселке Мирный встречаются полярники Влади</w:t>
      </w:r>
      <w:r>
        <w:rPr>
          <w:rStyle w:val="a7"/>
        </w:rPr>
        <w:softHyphen/>
        <w:t>мир Сазонов, и Федор Бойко — старые, друзья, не видевшиеся много лет, вспоминают детство... Жил в небольшом приморском городке задири</w:t>
      </w:r>
      <w:r>
        <w:rPr>
          <w:rStyle w:val="a7"/>
        </w:rPr>
        <w:softHyphen/>
        <w:t>стый парнишка Федька Бойко. Гроза мальчишек-голубятников, он был по-настоящему привязан только к своему тихому и верному другу Вов</w:t>
      </w:r>
      <w:r>
        <w:rPr>
          <w:rStyle w:val="a7"/>
        </w:rPr>
        <w:softHyphen/>
        <w:t>ке. Однажды кто-то выбросил из окна дома на маленьком парашютике записку с просьбой вызвать врача. Федька и Вовка выполняют просьбу и через некоторое время навещают больного. Так в их жизнь входит необыкновенный человек — полярный летчик Павел Иванович Федосе</w:t>
      </w:r>
      <w:r>
        <w:rPr>
          <w:rStyle w:val="a7"/>
        </w:rPr>
        <w:softHyphen/>
        <w:t>енко. Настоящая дружба связывает Федосеенко-с ребятами. Их трога</w:t>
      </w:r>
      <w:r>
        <w:rPr>
          <w:rStyle w:val="a7"/>
        </w:rPr>
        <w:softHyphen/>
        <w:t>тельная привязанность согрета мечтой полярного летчика о далекой</w:t>
      </w:r>
    </w:p>
    <w:p w14:paraId="2E87A650" w14:textId="77777777" w:rsidR="00BE0CC4" w:rsidRDefault="00000000">
      <w:pPr>
        <w:pStyle w:val="11"/>
        <w:spacing w:after="200" w:line="197" w:lineRule="auto"/>
        <w:ind w:firstLine="0"/>
        <w:jc w:val="both"/>
      </w:pPr>
      <w:r>
        <w:rPr>
          <w:rStyle w:val="a7"/>
        </w:rPr>
        <w:t>Антарктиде. Захватывающие рассказы Федосеенко о первооткрывателях Антарктиды, наполненные романтикой дальних странствий, пробуждают в ребятах желание посвятить свою жизнь покорению шестого континен</w:t>
      </w:r>
      <w:r>
        <w:rPr>
          <w:rStyle w:val="a7"/>
        </w:rPr>
        <w:softHyphen/>
        <w:t>та. Однажды Федька замечает на столе у Федосеенко фото молодого человека в кителе. Решив, что это сын полярника, Федька отправляется разыскивать младшего Федосеенко. Он едет на Херсонскую судоверфь. В отделе кадров ему сообщают, что действительно работал на судовер</w:t>
      </w:r>
      <w:r>
        <w:rPr>
          <w:rStyle w:val="a7"/>
        </w:rPr>
        <w:softHyphen/>
        <w:t>фи Федосеенко Павел Иванович, но давно, в 1924 году, а потом уволил</w:t>
      </w:r>
      <w:r>
        <w:rPr>
          <w:rStyle w:val="a7"/>
        </w:rPr>
        <w:softHyphen/>
        <w:t>ся в школу Красных летчиков. И фотографию на анкете ему показали — ту же, что на столе у полярника... Вернувшись домой, Федька сразу же побежал к Федосеенко. Старый полярник умер в тот вечер, когда Федь</w:t>
      </w:r>
      <w:r>
        <w:rPr>
          <w:rStyle w:val="a7"/>
        </w:rPr>
        <w:softHyphen/>
        <w:t>ка уехал в Херсон. Вовка в это время болел свинкой и не мог выйти из дому, а маленький парашютик с просьбой о помощи, который Федосеен</w:t>
      </w:r>
      <w:r>
        <w:rPr>
          <w:rStyle w:val="a7"/>
        </w:rPr>
        <w:softHyphen/>
        <w:t>ко выбросил из окна, зацепился за фонарь... Федька и Вовка поклялись стать полярниками. И вот через много лет они встретились в Мирном. Над их головами засияло созвездие Южного Креста, их воле и смелости покорилась загадочная Антарктида.</w:t>
      </w:r>
    </w:p>
    <w:p w14:paraId="250415C5" w14:textId="77777777" w:rsidR="00BE0CC4" w:rsidRDefault="00000000">
      <w:pPr>
        <w:pStyle w:val="20"/>
        <w:spacing w:after="80" w:line="240" w:lineRule="auto"/>
        <w:ind w:firstLine="0"/>
        <w:jc w:val="center"/>
      </w:pPr>
      <w:r>
        <w:rPr>
          <w:rStyle w:val="2"/>
        </w:rPr>
        <w:t>БИБЛИОГРАФИЯ</w:t>
      </w:r>
    </w:p>
    <w:p w14:paraId="28C3DDB7" w14:textId="77777777" w:rsidR="00BE0CC4" w:rsidRDefault="00000000">
      <w:pPr>
        <w:pStyle w:val="20"/>
        <w:spacing w:line="240" w:lineRule="auto"/>
        <w:ind w:firstLine="640"/>
        <w:jc w:val="both"/>
      </w:pPr>
      <w:r>
        <w:rPr>
          <w:rStyle w:val="2"/>
        </w:rPr>
        <w:t>АЛЕКСЕЕВ Р. За мечтой! — «Труд», 1965, 17 окт.</w:t>
      </w:r>
    </w:p>
    <w:p w14:paraId="7D1D8354" w14:textId="77777777" w:rsidR="00BE0CC4" w:rsidRDefault="00000000">
      <w:pPr>
        <w:pStyle w:val="20"/>
        <w:spacing w:line="240" w:lineRule="auto"/>
        <w:ind w:firstLine="640"/>
        <w:jc w:val="both"/>
      </w:pPr>
      <w:r>
        <w:rPr>
          <w:rStyle w:val="2"/>
        </w:rPr>
        <w:t>АНДРЕЕВА К- Над нами Южный Крест. — «Ленингр. правда», 1965, 4 нояб.</w:t>
      </w:r>
    </w:p>
    <w:p w14:paraId="70442327" w14:textId="77777777" w:rsidR="00BE0CC4" w:rsidRDefault="00000000">
      <w:pPr>
        <w:pStyle w:val="20"/>
        <w:spacing w:line="240" w:lineRule="auto"/>
        <w:ind w:firstLine="640"/>
        <w:jc w:val="both"/>
      </w:pPr>
      <w:r>
        <w:rPr>
          <w:rStyle w:val="2"/>
        </w:rPr>
        <w:t>БОЛГАРИН И., НАУМОВ С. Над нами Южный Крест. Киноповесть, М., «Искус</w:t>
      </w:r>
      <w:r>
        <w:rPr>
          <w:rStyle w:val="2"/>
        </w:rPr>
        <w:softHyphen/>
        <w:t>ство», 1965, 78 с., ил. (Б-ка кинодраматургии).</w:t>
      </w:r>
    </w:p>
    <w:p w14:paraId="01056FE8" w14:textId="77777777" w:rsidR="00BE0CC4" w:rsidRDefault="00000000">
      <w:pPr>
        <w:pStyle w:val="20"/>
        <w:spacing w:line="240" w:lineRule="auto"/>
        <w:ind w:firstLine="640"/>
        <w:jc w:val="both"/>
      </w:pPr>
      <w:r>
        <w:rPr>
          <w:rStyle w:val="2"/>
        </w:rPr>
        <w:t>ВАРТАНОВ А. Соблазны романтики. — «И. К.», 1965, № 12, с. 23—25.</w:t>
      </w:r>
    </w:p>
    <w:p w14:paraId="48A2B793" w14:textId="77777777" w:rsidR="00BE0CC4" w:rsidRDefault="00000000">
      <w:pPr>
        <w:pStyle w:val="20"/>
        <w:spacing w:after="420" w:line="240" w:lineRule="auto"/>
        <w:ind w:left="620" w:firstLine="20"/>
      </w:pPr>
      <w:r>
        <w:rPr>
          <w:rStyle w:val="2"/>
        </w:rPr>
        <w:t>ДАУТОВА Л. В гостях у актера и его героя. — «С. Э.», 1965, № 5, с. 10—11. НАД НАМИ ЮЖНЫЙ КРЕСТ. — «Новые фильмы», 1965, № 11, с. 12—13. РАЗДОРСКИЙ И. Над нами Южный Крест. — «Моск, кинонеделя», 1965, 17 янв. СЕРВЕР М. Продолжение подвига. — «Моск, кинонеделя», 1964, 19 сент. ХЛОПЛЯНКИНА Т. Звонят, откройте сердце. — «Сов. Россия», 1965, 30 нояб. ЯГУНКОВА Л. Рассказы летчика Федосеенко. — «С. Э.», 1965, № 19, с. 2—3.</w:t>
      </w:r>
    </w:p>
    <w:p w14:paraId="25696742" w14:textId="77777777" w:rsidR="00BE0CC4" w:rsidRDefault="00000000">
      <w:pPr>
        <w:pStyle w:val="11"/>
        <w:numPr>
          <w:ilvl w:val="0"/>
          <w:numId w:val="24"/>
        </w:numPr>
        <w:tabs>
          <w:tab w:val="left" w:pos="1344"/>
        </w:tabs>
        <w:spacing w:line="199" w:lineRule="auto"/>
        <w:ind w:firstLine="640"/>
        <w:jc w:val="both"/>
      </w:pPr>
      <w:r>
        <w:rPr>
          <w:rStyle w:val="a7"/>
        </w:rPr>
        <w:t>НА ЗАВТРАШНЕЙ УЛИЦЕ. Экраниз., 10 ч., 2748 л, «Мос</w:t>
      </w:r>
      <w:r>
        <w:rPr>
          <w:rStyle w:val="a7"/>
        </w:rPr>
        <w:softHyphen/>
        <w:t xml:space="preserve">фильм», 1965 г., ВЭ </w:t>
      </w:r>
      <w:r>
        <w:rPr>
          <w:rStyle w:val="a7"/>
          <w:lang w:val="en-US" w:eastAsia="en-US"/>
        </w:rPr>
        <w:t xml:space="preserve">6.IX </w:t>
      </w:r>
      <w:r>
        <w:rPr>
          <w:rStyle w:val="a7"/>
        </w:rPr>
        <w:t>1965 г.</w:t>
      </w:r>
    </w:p>
    <w:p w14:paraId="57AB20A6" w14:textId="77777777" w:rsidR="00BE0CC4" w:rsidRDefault="00000000">
      <w:pPr>
        <w:pStyle w:val="11"/>
        <w:spacing w:line="199" w:lineRule="auto"/>
        <w:ind w:firstLine="640"/>
        <w:jc w:val="both"/>
      </w:pPr>
      <w:r>
        <w:rPr>
          <w:rStyle w:val="a7"/>
        </w:rPr>
        <w:t>Авт. сцен. И. Куприянов; реж.-пост. Ф. Филиппов; гл. опер. И. Чер</w:t>
      </w:r>
      <w:r>
        <w:rPr>
          <w:rStyle w:val="a7"/>
        </w:rPr>
        <w:softHyphen/>
        <w:t>ных; гл. худ. А. Мягков; авт. текстов песен Л. Дербенев; композ. А. За</w:t>
      </w:r>
      <w:r>
        <w:rPr>
          <w:rStyle w:val="a7"/>
        </w:rPr>
        <w:softHyphen/>
        <w:t>цепин; звукоопер. Ю. Рабинович.</w:t>
      </w:r>
    </w:p>
    <w:p w14:paraId="5B1059B1" w14:textId="77777777" w:rsidR="00BE0CC4" w:rsidRDefault="00000000">
      <w:pPr>
        <w:pStyle w:val="11"/>
        <w:spacing w:line="199" w:lineRule="auto"/>
        <w:ind w:firstLine="640"/>
        <w:jc w:val="both"/>
      </w:pPr>
      <w:r>
        <w:rPr>
          <w:rStyle w:val="a7"/>
        </w:rPr>
        <w:t>Реж. Е. Скачко; опер. В. Абрамов; костюм. А. Докучаева: грим. А. Маслова; монтаж. Н. Белевцева; ассист. реж. А. Жутаев, Ф. Халико</w:t>
      </w:r>
      <w:r>
        <w:rPr>
          <w:rStyle w:val="a7"/>
        </w:rPr>
        <w:softHyphen/>
        <w:t>ва, М. Яндульский; комб. съемки: опер. Г. Зайцев, худ. С. Зябликов; консульт. Л. Богач; дирижер В. Людвиковский; ред. Э. Смирнов, О. Зво</w:t>
      </w:r>
      <w:r>
        <w:rPr>
          <w:rStyle w:val="a7"/>
        </w:rPr>
        <w:softHyphen/>
        <w:t xml:space="preserve">нарева; дир. </w:t>
      </w:r>
      <w:r>
        <w:rPr>
          <w:rStyle w:val="a7"/>
        </w:rPr>
        <w:lastRenderedPageBreak/>
        <w:t>картины Л. Капилевич, В. Биязи.</w:t>
      </w:r>
    </w:p>
    <w:p w14:paraId="1D4DCFE4" w14:textId="77777777" w:rsidR="00BE0CC4" w:rsidRDefault="00000000">
      <w:pPr>
        <w:pStyle w:val="11"/>
        <w:spacing w:line="199" w:lineRule="auto"/>
        <w:ind w:firstLine="640"/>
        <w:jc w:val="both"/>
      </w:pPr>
      <w:r>
        <w:rPr>
          <w:rStyle w:val="a7"/>
        </w:rPr>
        <w:t>В ролях: Г. Куликов (Большаков), В. Самойлов (Платонов), Н. Ба</w:t>
      </w:r>
      <w:r>
        <w:rPr>
          <w:rStyle w:val="a7"/>
        </w:rPr>
        <w:softHyphen/>
        <w:t>рабанов (Толстопятов), Л. Овчинникова (Настя), Н. Абрашин (Ребров), Н. Волошин (Заприводин), Е. Тетерин (Родионов), В. Высоцкий (Мар</w:t>
      </w:r>
      <w:r>
        <w:rPr>
          <w:rStyle w:val="a7"/>
        </w:rPr>
        <w:softHyphen/>
        <w:t>кин), В. Березуцкая (Прасковья); В. Абдулов, В. Васильева, Е. Ва</w:t>
      </w:r>
      <w:r>
        <w:rPr>
          <w:rStyle w:val="a7"/>
        </w:rPr>
        <w:softHyphen/>
        <w:t>сильева, С. Ермилов, И. Кузнецов, И. Лопатин, Е. Муратова, С. Нико</w:t>
      </w:r>
      <w:r>
        <w:rPr>
          <w:rStyle w:val="a7"/>
        </w:rPr>
        <w:softHyphen/>
        <w:t>лаев, Г. Ненашев, Э. Некрасова, Л. Ольшанская, В. Пешкин, А. Румян</w:t>
      </w:r>
      <w:r>
        <w:rPr>
          <w:rStyle w:val="a7"/>
        </w:rPr>
        <w:softHyphen/>
        <w:t>цева, П. Репнин, П. Суханов, Е. Ситко, В. Спирин, А. Титов, А. Уша</w:t>
      </w:r>
      <w:r>
        <w:rPr>
          <w:rStyle w:val="a7"/>
        </w:rPr>
        <w:softHyphen/>
        <w:t>ков, Н. Хангажиев, В. Хмара, О. Штбда, Н. Эсадзе, Г. Яловйч.</w:t>
      </w:r>
    </w:p>
    <w:p w14:paraId="4D2D2995" w14:textId="77777777" w:rsidR="00BE0CC4" w:rsidRDefault="00000000">
      <w:pPr>
        <w:pStyle w:val="11"/>
        <w:spacing w:after="80" w:line="199" w:lineRule="auto"/>
        <w:ind w:firstLine="640"/>
        <w:jc w:val="both"/>
      </w:pPr>
      <w:r>
        <w:rPr>
          <w:rStyle w:val="a7"/>
        </w:rPr>
        <w:t>По пьесе И. Куприянова «Сын века».</w:t>
      </w:r>
    </w:p>
    <w:p w14:paraId="58A1051B" w14:textId="77777777" w:rsidR="00BE0CC4" w:rsidRDefault="00000000">
      <w:pPr>
        <w:pStyle w:val="11"/>
        <w:spacing w:line="197" w:lineRule="auto"/>
        <w:ind w:firstLine="640"/>
        <w:jc w:val="both"/>
      </w:pPr>
      <w:r>
        <w:rPr>
          <w:rStyle w:val="a7"/>
        </w:rPr>
        <w:t>О строителях одной из крупных сибирских гидроэлектростанций, о тесной связи партии с народом.</w:t>
      </w:r>
    </w:p>
    <w:p w14:paraId="344DBDB1" w14:textId="77777777" w:rsidR="00BE0CC4" w:rsidRDefault="00000000">
      <w:pPr>
        <w:pStyle w:val="11"/>
        <w:spacing w:after="40" w:line="197" w:lineRule="auto"/>
        <w:ind w:firstLine="640"/>
        <w:jc w:val="both"/>
      </w:pPr>
      <w:r>
        <w:rPr>
          <w:rStyle w:val="a7"/>
        </w:rPr>
        <w:t>На.одну из крупных строек Сибири приезжает новый парторг Боль</w:t>
      </w:r>
      <w:r>
        <w:rPr>
          <w:rStyle w:val="a7"/>
        </w:rPr>
        <w:softHyphen/>
        <w:t>шаков. Начальник строительства Платонов и Большаков — друзья. Но они разные люди, с разными характерами и убеждениями. Платонов считает, что, стремясь к важной цели, нужно отбросить все второстепен-</w:t>
      </w:r>
    </w:p>
    <w:p w14:paraId="257303D2" w14:textId="77777777" w:rsidR="00BE0CC4" w:rsidRDefault="00000000">
      <w:pPr>
        <w:pStyle w:val="11"/>
        <w:spacing w:after="400" w:line="199" w:lineRule="auto"/>
        <w:ind w:firstLine="0"/>
        <w:jc w:val="both"/>
      </w:pPr>
      <w:r>
        <w:rPr>
          <w:rStyle w:val="a7"/>
        </w:rPr>
        <w:t>ное. Главный инженер Толстопятов не разделяет волюнтаристских воз</w:t>
      </w:r>
      <w:r>
        <w:rPr>
          <w:rStyle w:val="a7"/>
        </w:rPr>
        <w:softHyphen/>
        <w:t>зрений Платонова. Тому в свою очередь не по душе чрезмерная мягкость и деликатность Толстопятова. Нелепым, «нерациональным» кажется Платонову и поступок нового парторга, отдавшего свой ордер на квар</w:t>
      </w:r>
      <w:r>
        <w:rPr>
          <w:rStyle w:val="a7"/>
        </w:rPr>
        <w:softHyphen/>
        <w:t>тиру многодетной семье бригадира Маркина. Платонову нет дела до чужих горестей и личных переживаний. А Большакову небезразличны судьбы людей, работающих на стройке. Нелегко сложилась судьба Нас</w:t>
      </w:r>
      <w:r>
        <w:rPr>
          <w:rStyle w:val="a7"/>
        </w:rPr>
        <w:softHyphen/>
        <w:t>ти Булановой. Молодая женщина перестала верить в себя, разочарова</w:t>
      </w:r>
      <w:r>
        <w:rPr>
          <w:rStyle w:val="a7"/>
        </w:rPr>
        <w:softHyphen/>
        <w:t>лась в людях. Большаков помогает ей найти свое место в жизни. Всту</w:t>
      </w:r>
      <w:r>
        <w:rPr>
          <w:rStyle w:val="a7"/>
        </w:rPr>
        <w:softHyphen/>
        <w:t>пается он и за Толстопятова, когда тот, не выдержав необоснованных придирок Платонова, собирается уходить со стройки. Конфликт Платоно</w:t>
      </w:r>
      <w:r>
        <w:rPr>
          <w:rStyle w:val="a7"/>
        </w:rPr>
        <w:softHyphen/>
        <w:t>ва с Большаковым неизбежен. Чуткий, думающий, отзывчивый парторг внешне мягок и уступчив, но обладает железной волей и непримиримо</w:t>
      </w:r>
      <w:r>
        <w:rPr>
          <w:rStyle w:val="a7"/>
        </w:rPr>
        <w:softHyphen/>
        <w:t>стью. Происходит ссора — Платонов считает, что Большаков не должен был вмешиваться и уговаривать Толстопятова остаться на стройке. Жизнь сама решает спор о том, нужен или не нужен на строительстве Толстопятов. На стройке — аварийная ситуация: вода в реке поднялась и угрожает смыть насыпь. Срочно засыпают в прорыв грунт. Руководит работами Толстопятов. Большаков и Платонов помогают ему. Мужество главного инженера, его многолетние профессиональные навыки помога</w:t>
      </w:r>
      <w:r>
        <w:rPr>
          <w:rStyle w:val="a7"/>
        </w:rPr>
        <w:softHyphen/>
        <w:t>ют ликвидировать аварию. Случившееся заставляет Платонова усом</w:t>
      </w:r>
      <w:r>
        <w:rPr>
          <w:rStyle w:val="a7"/>
        </w:rPr>
        <w:softHyphen/>
        <w:t>ниться в правильности своей жизненной позиции. Вскоре Платонова вы</w:t>
      </w:r>
      <w:r>
        <w:rPr>
          <w:rStyle w:val="a7"/>
        </w:rPr>
        <w:softHyphen/>
        <w:t>зывают на коллегию министерства. Он уезжает, оставив своим замести</w:t>
      </w:r>
      <w:r>
        <w:rPr>
          <w:rStyle w:val="a7"/>
        </w:rPr>
        <w:softHyphen/>
        <w:t>телем главного инженера Толстопятова.</w:t>
      </w:r>
    </w:p>
    <w:p w14:paraId="486664EF" w14:textId="77777777" w:rsidR="00BE0CC4" w:rsidRDefault="00000000">
      <w:pPr>
        <w:pStyle w:val="20"/>
        <w:spacing w:after="120" w:line="254" w:lineRule="auto"/>
        <w:ind w:firstLine="0"/>
        <w:jc w:val="center"/>
      </w:pPr>
      <w:r>
        <w:rPr>
          <w:rStyle w:val="2"/>
        </w:rPr>
        <w:t>БИБЛИОГРАФИЯ</w:t>
      </w:r>
    </w:p>
    <w:p w14:paraId="1B3AEFE8" w14:textId="77777777" w:rsidR="00BE0CC4" w:rsidRDefault="00000000">
      <w:pPr>
        <w:pStyle w:val="20"/>
        <w:spacing w:line="271" w:lineRule="auto"/>
        <w:ind w:firstLine="600"/>
        <w:jc w:val="both"/>
      </w:pPr>
      <w:r>
        <w:rPr>
          <w:rStyle w:val="2"/>
        </w:rPr>
        <w:t>АЛЕКСИНА-С. Вчерашний день на завтрашней улице. — «Сов. культура», 1965, 20 нояб.</w:t>
      </w:r>
    </w:p>
    <w:p w14:paraId="3F124AE8" w14:textId="77777777" w:rsidR="00BE0CC4" w:rsidRDefault="00000000">
      <w:pPr>
        <w:pStyle w:val="20"/>
        <w:spacing w:line="254" w:lineRule="auto"/>
        <w:ind w:left="560" w:firstLine="40"/>
      </w:pPr>
      <w:r>
        <w:rPr>
          <w:rStyle w:val="2"/>
        </w:rPr>
        <w:t>АЛЕШИНА Л. Это очень важно. — «Ленинский путь» (Кустанай), 1965, 14 сент. БУЛАТОВ Л. Разные судьбы. — «Ставроп. правда», 1965, 22 авг.</w:t>
      </w:r>
    </w:p>
    <w:p w14:paraId="3BD085E4" w14:textId="77777777" w:rsidR="00BE0CC4" w:rsidRDefault="00000000">
      <w:pPr>
        <w:pStyle w:val="20"/>
        <w:spacing w:line="254" w:lineRule="auto"/>
        <w:ind w:firstLine="600"/>
      </w:pPr>
      <w:r>
        <w:rPr>
          <w:rStyle w:val="2"/>
        </w:rPr>
        <w:t>ВДОВКИНА Г. Хорошее останется с намц. — «Ульян, правда», 1965, 23 сент. ВЕНИАМИНОВ Э. На завтрашней улице. — «Моск, кинонеделя», 1964, 5 июля. ВИТАРСКИИ Н. На экране — самое жизненное. — «Новгор. правда», 1965, 19 сент.</w:t>
      </w:r>
    </w:p>
    <w:p w14:paraId="49AD4CFA" w14:textId="77777777" w:rsidR="00BE0CC4" w:rsidRDefault="00000000">
      <w:pPr>
        <w:pStyle w:val="20"/>
        <w:spacing w:line="254" w:lineRule="auto"/>
        <w:ind w:firstLine="560"/>
      </w:pPr>
      <w:r>
        <w:rPr>
          <w:rStyle w:val="2"/>
        </w:rPr>
        <w:t>ГУРФИНКЕЛЬ В. На завтрашней улице. — «Удм. правда», 1965, 8 сент.</w:t>
      </w:r>
    </w:p>
    <w:p w14:paraId="186EE1CC" w14:textId="77777777" w:rsidR="00BE0CC4" w:rsidRDefault="00000000">
      <w:pPr>
        <w:pStyle w:val="20"/>
        <w:spacing w:line="254" w:lineRule="auto"/>
        <w:ind w:firstLine="600"/>
      </w:pPr>
      <w:r>
        <w:rPr>
          <w:rStyle w:val="2"/>
        </w:rPr>
        <w:t>ЗЮКОВ Б. На завтрашней улице. — «Моск, кинонеделя», 1964, 20 дек. ИНЮШКИН Н. На завтрашней улице.— «Пенз. правда», 1965, 4 сент. КЛИМАКОВА М. О людях щедрой души.— «Сов. кино», 1964, 31 окт. ЛОРДКИПАНИДЗЕ Н. Самое опасное. — В кн.: «Экран 1966—1967». М., «Ис</w:t>
      </w:r>
      <w:r>
        <w:rPr>
          <w:rStyle w:val="2"/>
        </w:rPr>
        <w:softHyphen/>
        <w:t>кусство», 1967, с. 179—181.</w:t>
      </w:r>
    </w:p>
    <w:p w14:paraId="70D913D1" w14:textId="77777777" w:rsidR="00BE0CC4" w:rsidRDefault="00000000">
      <w:pPr>
        <w:pStyle w:val="20"/>
        <w:spacing w:line="276" w:lineRule="auto"/>
        <w:ind w:firstLine="600"/>
        <w:jc w:val="both"/>
      </w:pPr>
      <w:r>
        <w:rPr>
          <w:rStyle w:val="2"/>
        </w:rPr>
        <w:t>МАРГОЛИН Е., МОТЕЛЬ Я. Приготовились! Начали! — «Сов. молодежь» (Рига), 1964, 8 авг.</w:t>
      </w:r>
    </w:p>
    <w:p w14:paraId="52DA286B" w14:textId="77777777" w:rsidR="00BE0CC4" w:rsidRDefault="00000000">
      <w:pPr>
        <w:pStyle w:val="20"/>
        <w:spacing w:line="262" w:lineRule="auto"/>
        <w:ind w:firstLine="600"/>
        <w:jc w:val="both"/>
      </w:pPr>
      <w:r>
        <w:rPr>
          <w:rStyle w:val="2"/>
        </w:rPr>
        <w:t>МАРКОВА А. На завтрашней улице. — «Амур, првда» (Благовещенск), 1965, 27 авг.</w:t>
      </w:r>
    </w:p>
    <w:p w14:paraId="164D7581" w14:textId="77777777" w:rsidR="00BE0CC4" w:rsidRDefault="00000000">
      <w:pPr>
        <w:pStyle w:val="20"/>
        <w:spacing w:line="240" w:lineRule="auto"/>
        <w:ind w:firstLine="560"/>
      </w:pPr>
      <w:r>
        <w:rPr>
          <w:rStyle w:val="2"/>
        </w:rPr>
        <w:t>МЕДАЛЕВ Г. и др. Как в кино. — «Труд», 1965, 10 Сент.</w:t>
      </w:r>
    </w:p>
    <w:p w14:paraId="34A1872B" w14:textId="77777777" w:rsidR="00BE0CC4" w:rsidRDefault="00000000">
      <w:pPr>
        <w:pStyle w:val="20"/>
        <w:spacing w:line="240" w:lineRule="auto"/>
        <w:ind w:firstLine="560"/>
      </w:pPr>
      <w:r>
        <w:rPr>
          <w:rStyle w:val="2"/>
        </w:rPr>
        <w:t>МЕДВЕДЕВА Г. Репертуар: свет и тени. — «С. Э.», 1965, № 17, с. 4.</w:t>
      </w:r>
    </w:p>
    <w:p w14:paraId="33CB4407" w14:textId="77777777" w:rsidR="00BE0CC4" w:rsidRDefault="00000000">
      <w:pPr>
        <w:pStyle w:val="20"/>
        <w:spacing w:line="240" w:lineRule="auto"/>
        <w:ind w:left="560" w:firstLine="40"/>
        <w:jc w:val="both"/>
      </w:pPr>
      <w:r>
        <w:rPr>
          <w:rStyle w:val="2"/>
        </w:rPr>
        <w:lastRenderedPageBreak/>
        <w:t>МИХЕЕВ В. Замысел и воплощение. — «Степной маяк» (Кокчетав), 1965, 11 сент. НА ЗАВТРАШНЕЙ УЛИЦЕ. — «Сов. фильм», 1964, 2 июля.</w:t>
      </w:r>
    </w:p>
    <w:p w14:paraId="17FD9E5B" w14:textId="77777777" w:rsidR="00BE0CC4" w:rsidRDefault="00000000">
      <w:pPr>
        <w:pStyle w:val="20"/>
        <w:spacing w:line="240" w:lineRule="auto"/>
        <w:ind w:firstLine="560"/>
      </w:pPr>
      <w:r>
        <w:rPr>
          <w:rStyle w:val="2"/>
        </w:rPr>
        <w:t>РУДЕНКО А. А тема важная. — «Сов. кино», 1965, 11 сент. .</w:t>
      </w:r>
    </w:p>
    <w:p w14:paraId="77B0CC6B" w14:textId="77777777" w:rsidR="00BE0CC4" w:rsidRDefault="00000000">
      <w:pPr>
        <w:pStyle w:val="20"/>
        <w:spacing w:line="240" w:lineRule="auto"/>
        <w:ind w:firstLine="600"/>
        <w:jc w:val="both"/>
      </w:pPr>
      <w:r>
        <w:rPr>
          <w:rStyle w:val="2"/>
        </w:rPr>
        <w:t>САВРИЙ А. «Завтрашняя улица» шагает по экранам. — «Магадан, правда», 1965, 26 сент.</w:t>
      </w:r>
    </w:p>
    <w:p w14:paraId="549F0A06" w14:textId="77777777" w:rsidR="00BE0CC4" w:rsidRDefault="00000000">
      <w:pPr>
        <w:pStyle w:val="20"/>
        <w:spacing w:line="240" w:lineRule="auto"/>
        <w:ind w:left="560" w:firstLine="40"/>
      </w:pPr>
      <w:r>
        <w:rPr>
          <w:rStyle w:val="2"/>
        </w:rPr>
        <w:t>СИНЯЕВА И. С открытым сердцем. — «Красное знамя» (Томск), 1965, 8 сент. СМЕЛКОВ Ю. На вчерашней улице. — «Моск, комсомолец», 1965, 1 окт.</w:t>
      </w:r>
    </w:p>
    <w:p w14:paraId="74506A68" w14:textId="77777777" w:rsidR="00BE0CC4" w:rsidRDefault="00000000">
      <w:pPr>
        <w:pStyle w:val="20"/>
        <w:spacing w:line="240" w:lineRule="auto"/>
        <w:ind w:firstLine="560"/>
      </w:pPr>
      <w:r>
        <w:rPr>
          <w:rStyle w:val="2"/>
        </w:rPr>
        <w:t>СТЕПАНОВ К. Улица будет! — «Звезда» (Пермь), 1965, 21 авг.</w:t>
      </w:r>
    </w:p>
    <w:p w14:paraId="4C0F1D01" w14:textId="77777777" w:rsidR="00BE0CC4" w:rsidRDefault="00000000">
      <w:pPr>
        <w:pStyle w:val="20"/>
        <w:spacing w:line="240" w:lineRule="auto"/>
        <w:ind w:firstLine="600"/>
        <w:jc w:val="both"/>
      </w:pPr>
      <w:r>
        <w:rPr>
          <w:rStyle w:val="2"/>
        </w:rPr>
        <w:t>СУХАРЕВИЧ В. На завтрашней улице. Крушение Платонова. — «Спутник кино</w:t>
      </w:r>
      <w:r>
        <w:rPr>
          <w:rStyle w:val="2"/>
        </w:rPr>
        <w:softHyphen/>
        <w:t>зрителя», 1965, № 9, с. 8—9.</w:t>
      </w:r>
    </w:p>
    <w:p w14:paraId="7AD887B3" w14:textId="77777777" w:rsidR="00BE0CC4" w:rsidRDefault="00000000">
      <w:pPr>
        <w:pStyle w:val="20"/>
        <w:spacing w:line="240" w:lineRule="auto"/>
        <w:ind w:firstLine="600"/>
        <w:jc w:val="both"/>
      </w:pPr>
      <w:r>
        <w:rPr>
          <w:rStyle w:val="2"/>
        </w:rPr>
        <w:t>ФЕДОРОВ С. На завтрашней улице. — «Волж. коммуна» (Куйбышев), 1965, 5 сент.</w:t>
      </w:r>
    </w:p>
    <w:p w14:paraId="5FDAE426" w14:textId="77777777" w:rsidR="00BE0CC4" w:rsidRDefault="00000000">
      <w:pPr>
        <w:pStyle w:val="20"/>
        <w:spacing w:line="240" w:lineRule="auto"/>
        <w:ind w:left="560" w:firstLine="40"/>
        <w:jc w:val="both"/>
      </w:pPr>
      <w:r>
        <w:rPr>
          <w:rStyle w:val="2"/>
        </w:rPr>
        <w:t>ФИЛИППОВ Ф. На завтрашней улице. — «Новые фильмы», 1965, № 9, с. 5—6. ФИРСОВ Ф. На завтрашней улице. — «Сов. фильм», 1966, 29 апр.</w:t>
      </w:r>
    </w:p>
    <w:p w14:paraId="6B6F6509" w14:textId="77777777" w:rsidR="00BE0CC4" w:rsidRDefault="00000000">
      <w:pPr>
        <w:pStyle w:val="20"/>
        <w:spacing w:after="540" w:line="240" w:lineRule="auto"/>
        <w:ind w:firstLine="560"/>
        <w:jc w:val="both"/>
      </w:pPr>
      <w:r>
        <w:rPr>
          <w:rStyle w:val="2"/>
        </w:rPr>
        <w:t>ЧЕБОТАРЕВ А. Человек для нас главное. — «Горьк. правда», 1965, 16 сент.</w:t>
      </w:r>
    </w:p>
    <w:p w14:paraId="2B84054E" w14:textId="77777777" w:rsidR="00BE0CC4" w:rsidRDefault="00000000">
      <w:pPr>
        <w:pStyle w:val="11"/>
        <w:numPr>
          <w:ilvl w:val="0"/>
          <w:numId w:val="24"/>
        </w:numPr>
        <w:tabs>
          <w:tab w:val="left" w:pos="1321"/>
        </w:tabs>
        <w:spacing w:line="199" w:lineRule="auto"/>
        <w:ind w:firstLine="600"/>
        <w:jc w:val="both"/>
      </w:pPr>
      <w:r>
        <w:rPr>
          <w:rStyle w:val="a7"/>
        </w:rPr>
        <w:t xml:space="preserve">НА ОДНОЙ ПЛАНЕТЕ. Ист.-револ., шэ, 10 ч., 2817 </w:t>
      </w:r>
      <w:r>
        <w:rPr>
          <w:rStyle w:val="a7"/>
          <w:i/>
          <w:iCs/>
        </w:rPr>
        <w:t>м,</w:t>
      </w:r>
      <w:r>
        <w:rPr>
          <w:rStyle w:val="a7"/>
        </w:rPr>
        <w:t xml:space="preserve"> «Лен</w:t>
      </w:r>
      <w:r>
        <w:rPr>
          <w:rStyle w:val="a7"/>
        </w:rPr>
        <w:softHyphen/>
        <w:t>фильм», 1965 г., ВЭ 4.XI 1966 г.</w:t>
      </w:r>
    </w:p>
    <w:p w14:paraId="02CC3EB5" w14:textId="77777777" w:rsidR="00BE0CC4" w:rsidRDefault="00000000">
      <w:pPr>
        <w:pStyle w:val="11"/>
        <w:spacing w:line="199" w:lineRule="auto"/>
        <w:ind w:firstLine="600"/>
        <w:jc w:val="both"/>
      </w:pPr>
      <w:r>
        <w:rPr>
          <w:rStyle w:val="a7"/>
        </w:rPr>
        <w:t>Авт. сцен. С. Дангулов, М. Папава; реж.-пост. И. Ольшвангер; гл. опер. Е. Шапиро, гл. худ. Е. Еней; композ. Б. Тищенко; звукоопер. А. Беккер.</w:t>
      </w:r>
    </w:p>
    <w:p w14:paraId="708E5029" w14:textId="77777777" w:rsidR="00BE0CC4" w:rsidRDefault="00000000">
      <w:pPr>
        <w:pStyle w:val="11"/>
        <w:spacing w:line="199" w:lineRule="auto"/>
        <w:ind w:firstLine="600"/>
        <w:jc w:val="both"/>
      </w:pPr>
      <w:r>
        <w:rPr>
          <w:rStyle w:val="a7"/>
        </w:rPr>
        <w:t>Реж. А. Апсолон; опер. Р. Давыдов; худ.-костюм. Л. Шилова; худ.- декор. Ю. Куликов; худ.-грим. В. Соколов, А. Грибов; монтаж. Е. Миро</w:t>
      </w:r>
      <w:r>
        <w:rPr>
          <w:rStyle w:val="a7"/>
        </w:rPr>
        <w:softHyphen/>
        <w:t>нова, Т. Денисова; ассист. реж. А. Швец, О. Баранова, М. Полынова; ассист. опер. Г. Нестеренков, В. Капустин, В. Комаров; ассист. худ. Л. Дудко; комб. съемки: опер. Н. Покопцев, худ. И. Денисов; консульт. П. Никитин, Б. Грудинко; ред. Л. Жежеленко; дир. картины А. Тарасов.</w:t>
      </w:r>
    </w:p>
    <w:p w14:paraId="1EA62DC2" w14:textId="77777777" w:rsidR="00BE0CC4" w:rsidRDefault="00000000">
      <w:pPr>
        <w:pStyle w:val="11"/>
        <w:spacing w:line="199" w:lineRule="auto"/>
        <w:ind w:firstLine="600"/>
        <w:jc w:val="both"/>
      </w:pPr>
      <w:r>
        <w:rPr>
          <w:rStyle w:val="a7"/>
        </w:rPr>
        <w:t>Оркестр Ленинградской государственной филармонии, дирижер О. Димитриади.</w:t>
      </w:r>
    </w:p>
    <w:p w14:paraId="6836356E" w14:textId="77777777" w:rsidR="00BE0CC4" w:rsidRDefault="00000000">
      <w:pPr>
        <w:pStyle w:val="11"/>
        <w:spacing w:after="100" w:line="199" w:lineRule="auto"/>
        <w:ind w:firstLine="600"/>
        <w:jc w:val="both"/>
      </w:pPr>
      <w:r>
        <w:rPr>
          <w:rStyle w:val="a7"/>
        </w:rPr>
        <w:t>В ролях: И. Смоктуновский (В. И. Ленин), Э. Попова (Н. К. Круп</w:t>
      </w:r>
      <w:r>
        <w:rPr>
          <w:rStyle w:val="a7"/>
        </w:rPr>
        <w:softHyphen/>
        <w:t>ская), Ю. Балмусов (Ф. Э. Дзержинский), И. Заблудовский (Н. И. Под</w:t>
      </w:r>
      <w:r>
        <w:rPr>
          <w:rStyle w:val="a7"/>
        </w:rPr>
        <w:softHyphen/>
        <w:t>войский), А. Кобаладзе (И. В. Сталин), П. Луспекаев (Н. Г. Маркин), Ю. Волков (Фриц Платтен), П. Крымов (Решетов), Е. Лебедев (Спи</w:t>
      </w:r>
      <w:r>
        <w:rPr>
          <w:rStyle w:val="a7"/>
        </w:rPr>
        <w:softHyphen/>
        <w:t>ридонов), Ф. Никитин (Оболенский), Н. Симонов (полковник Робинс), Б. Оя (Рис Вильямс), В. Янцат (американский посол), Е. Копелян (ис</w:t>
      </w:r>
      <w:r>
        <w:rPr>
          <w:rStyle w:val="a7"/>
        </w:rPr>
        <w:softHyphen/>
        <w:t>панский посол); Е. Деммени, Л. Жуков, В. Иллич, И. Лепешенкова, К. Никитин, В. Осокина, Г. Рычков, Ю. Сахаров, В. Соколов, Г. Тейх, С. Фесюнов, Г. Штиль.</w:t>
      </w:r>
    </w:p>
    <w:p w14:paraId="02ACA185" w14:textId="77777777" w:rsidR="00BE0CC4" w:rsidRDefault="00000000">
      <w:pPr>
        <w:pStyle w:val="11"/>
        <w:spacing w:line="197" w:lineRule="auto"/>
        <w:ind w:firstLine="560"/>
        <w:jc w:val="both"/>
      </w:pPr>
      <w:r>
        <w:rPr>
          <w:rStyle w:val="a7"/>
        </w:rPr>
        <w:t>О международной политике молодого Советского государства.</w:t>
      </w:r>
    </w:p>
    <w:p w14:paraId="33BD15A7" w14:textId="77777777" w:rsidR="00BE0CC4" w:rsidRDefault="00000000">
      <w:pPr>
        <w:pStyle w:val="11"/>
        <w:spacing w:after="100" w:line="197" w:lineRule="auto"/>
        <w:ind w:firstLine="600"/>
        <w:jc w:val="both"/>
      </w:pPr>
      <w:r>
        <w:rPr>
          <w:rStyle w:val="a7"/>
        </w:rPr>
        <w:t>Молодому Советскому государству необходим мир. Ноты с предло</w:t>
      </w:r>
      <w:r>
        <w:rPr>
          <w:rStyle w:val="a7"/>
        </w:rPr>
        <w:softHyphen/>
        <w:t>жениями перемирия, направленные правительствам капиталистических стран, остаются без ответа. Тем временем с фронтов разбегаются солда</w:t>
      </w:r>
      <w:r>
        <w:rPr>
          <w:rStyle w:val="a7"/>
        </w:rPr>
        <w:softHyphen/>
        <w:t>ты, находящиеся в окопах со времен империалистической войны. С од</w:t>
      </w:r>
      <w:r>
        <w:rPr>
          <w:rStyle w:val="a7"/>
        </w:rPr>
        <w:softHyphen/>
        <w:t>ного из участков румынского фронта пробирается в Петроград штабс- капитан Решетов, намеревающийся, убив Ленина, положить конец тво</w:t>
      </w:r>
      <w:r>
        <w:rPr>
          <w:rStyle w:val="a7"/>
        </w:rPr>
        <w:softHyphen/>
        <w:t>рящемуся вокруг «безобразию». 31 декабря 1917 года в Петрограде вместе с другими «защитниками отечества» Решетов обсуждает подроб</w:t>
      </w:r>
      <w:r>
        <w:rPr>
          <w:rStyle w:val="a7"/>
        </w:rPr>
        <w:softHyphen/>
        <w:t>ности покушения на Ленина. В этот день Ленин принимает рискованное, выходящее за рамки дипломатических условностей решение об аресте румынского посла в ответ на задержку и расстрел румынским прави</w:t>
      </w:r>
      <w:r>
        <w:rPr>
          <w:rStyle w:val="a7"/>
        </w:rPr>
        <w:softHyphen/>
        <w:t>тельством солдатских комитетов русских полков, возвращающихся до</w:t>
      </w:r>
      <w:r>
        <w:rPr>
          <w:rStyle w:val="a7"/>
        </w:rPr>
        <w:softHyphen/>
        <w:t>мой. Представительства государств, аккредитованные в Петрограде, протестуют против нарушения дипломатической неприкосновенности. Ленин назначает встречу с послами на 1 января 1918 года. Вечером 31-го, вместе с Крупской и швейцарским коммунистом Фрицем Платте- ном, они едут встречать Новый год к рабочим Выборгской стороны. Вместе с рабочими выступление Ленина слушают американский атташе в России полковник Робинс и американский журналист Альберт Рис Вильямс, сочувственно принимающие первые шаги молодого государст</w:t>
      </w:r>
      <w:r>
        <w:rPr>
          <w:rStyle w:val="a7"/>
        </w:rPr>
        <w:softHyphen/>
        <w:t>ва Советов... 1 января 1918 года во встрече с послами Ленин умело и остроумно берет инициативу в свои руки. Послы, пришедшие с про</w:t>
      </w:r>
      <w:r>
        <w:rPr>
          <w:rStyle w:val="a7"/>
        </w:rPr>
        <w:softHyphen/>
        <w:t>тестом, заинтересовываются перспективами будущего сотрудничества с Советской Россией... В этот же день Ленин выступает на митинге, по</w:t>
      </w:r>
      <w:r>
        <w:rPr>
          <w:rStyle w:val="a7"/>
        </w:rPr>
        <w:softHyphen/>
        <w:t xml:space="preserve">священном </w:t>
      </w:r>
      <w:r>
        <w:rPr>
          <w:rStyle w:val="a7"/>
        </w:rPr>
        <w:lastRenderedPageBreak/>
        <w:t>организации первых красногвардейских отрядов. Там же вы</w:t>
      </w:r>
      <w:r>
        <w:rPr>
          <w:rStyle w:val="a7"/>
        </w:rPr>
        <w:softHyphen/>
        <w:t>ступает и Альберт Рис Вильямс. Он говорит о солидарности американ</w:t>
      </w:r>
      <w:r>
        <w:rPr>
          <w:rStyle w:val="a7"/>
        </w:rPr>
        <w:softHyphen/>
        <w:t>ских рабочих с рабочими России в их борьбе. На митинге Решетов не</w:t>
      </w:r>
    </w:p>
    <w:p w14:paraId="77F47332" w14:textId="77777777" w:rsidR="00BE0CC4" w:rsidRDefault="00000000">
      <w:pPr>
        <w:pStyle w:val="11"/>
        <w:spacing w:after="200" w:line="199" w:lineRule="auto"/>
        <w:ind w:firstLine="0"/>
        <w:jc w:val="both"/>
      </w:pPr>
      <w:r>
        <w:rPr>
          <w:rStyle w:val="a7"/>
        </w:rPr>
        <w:t>решается стрелять в Ленина, но на обратном пути машину Ленина обст</w:t>
      </w:r>
      <w:r>
        <w:rPr>
          <w:rStyle w:val="a7"/>
        </w:rPr>
        <w:softHyphen/>
        <w:t>реляли сообщники Решетова. Ранен Платтен. На допросе у Дзержинско</w:t>
      </w:r>
      <w:r>
        <w:rPr>
          <w:rStyle w:val="a7"/>
        </w:rPr>
        <w:softHyphen/>
        <w:t>го Решетов не может понять, почему его поразили мечты Ленина о бу</w:t>
      </w:r>
      <w:r>
        <w:rPr>
          <w:rStyle w:val="a7"/>
        </w:rPr>
        <w:softHyphen/>
        <w:t>дущей России... От лица всех дипломатов американский посол уведомля</w:t>
      </w:r>
      <w:r>
        <w:rPr>
          <w:rStyle w:val="a7"/>
        </w:rPr>
        <w:softHyphen/>
        <w:t>ет Ленина о протесте, направленном Румынии по поводу ее незаконных действий... Вечером Платтен, Ленин и Крупская вспоминают Швейца</w:t>
      </w:r>
      <w:r>
        <w:rPr>
          <w:rStyle w:val="a7"/>
        </w:rPr>
        <w:softHyphen/>
        <w:t>рию, в которой они подружились. Они мечтают о будущем. Так заканчи</w:t>
      </w:r>
      <w:r>
        <w:rPr>
          <w:rStyle w:val="a7"/>
        </w:rPr>
        <w:softHyphen/>
        <w:t>вается еще один день деятельности Ленина, как главы нового, Советско</w:t>
      </w:r>
      <w:r>
        <w:rPr>
          <w:rStyle w:val="a7"/>
        </w:rPr>
        <w:softHyphen/>
        <w:t>го государства.</w:t>
      </w:r>
    </w:p>
    <w:p w14:paraId="77F43999" w14:textId="77777777" w:rsidR="00BE0CC4" w:rsidRDefault="00000000">
      <w:pPr>
        <w:pStyle w:val="20"/>
        <w:spacing w:line="252" w:lineRule="auto"/>
        <w:ind w:firstLine="0"/>
        <w:jc w:val="center"/>
      </w:pPr>
      <w:r>
        <w:rPr>
          <w:rStyle w:val="2"/>
        </w:rPr>
        <w:t>БИБЛИОГРАФИЯ</w:t>
      </w:r>
    </w:p>
    <w:p w14:paraId="6F52AD46" w14:textId="77777777" w:rsidR="00BE0CC4" w:rsidRDefault="00000000">
      <w:pPr>
        <w:pStyle w:val="20"/>
        <w:spacing w:line="252" w:lineRule="auto"/>
        <w:ind w:firstLine="560"/>
        <w:jc w:val="both"/>
      </w:pPr>
      <w:r>
        <w:rPr>
          <w:rStyle w:val="2"/>
        </w:rPr>
        <w:t>БАУЛИН В. На одной планете. — «Звезда» (Пермь), 1965, 12 авг.</w:t>
      </w:r>
    </w:p>
    <w:p w14:paraId="51CE38A9" w14:textId="77777777" w:rsidR="00BE0CC4" w:rsidRDefault="00000000">
      <w:pPr>
        <w:pStyle w:val="20"/>
        <w:spacing w:line="252" w:lineRule="auto"/>
        <w:ind w:left="560" w:firstLine="20"/>
      </w:pPr>
      <w:r>
        <w:rPr>
          <w:rStyle w:val="2"/>
        </w:rPr>
        <w:t xml:space="preserve">БАХТИН В. Работая над образом В. И. Ленина. — «Кадр», Л., 1965, 29 янв. ВОЛЬФСОН И. На одной планете. — «С. Э.», 1965, № </w:t>
      </w:r>
      <w:r>
        <w:rPr>
          <w:rStyle w:val="2"/>
          <w:lang w:val="en-US" w:eastAsia="en-US"/>
        </w:rPr>
        <w:t xml:space="preserve">S, </w:t>
      </w:r>
      <w:r>
        <w:rPr>
          <w:rStyle w:val="2"/>
        </w:rPr>
        <w:t>с. 3.</w:t>
      </w:r>
    </w:p>
    <w:p w14:paraId="6F608A53" w14:textId="77777777" w:rsidR="00BE0CC4" w:rsidRDefault="00000000">
      <w:pPr>
        <w:pStyle w:val="20"/>
        <w:spacing w:line="252" w:lineRule="auto"/>
        <w:jc w:val="both"/>
      </w:pPr>
      <w:r>
        <w:rPr>
          <w:rStyle w:val="2"/>
        </w:rPr>
        <w:t>ВОЛЬФСОН И. В глубь характера. — «С. Э.», 1965, № 14, с. 14—15.</w:t>
      </w:r>
    </w:p>
    <w:p w14:paraId="65A797AC" w14:textId="77777777" w:rsidR="00BE0CC4" w:rsidRDefault="00000000">
      <w:pPr>
        <w:pStyle w:val="20"/>
        <w:spacing w:line="252" w:lineRule="auto"/>
        <w:jc w:val="both"/>
      </w:pPr>
      <w:r>
        <w:rPr>
          <w:rStyle w:val="2"/>
        </w:rPr>
        <w:t>ВОРОНОВ В. Встреча с Ильичем. — «Соц. Осетия», 1966, 5 нояб.</w:t>
      </w:r>
    </w:p>
    <w:p w14:paraId="697295B2" w14:textId="77777777" w:rsidR="00BE0CC4" w:rsidRDefault="00000000">
      <w:pPr>
        <w:pStyle w:val="20"/>
        <w:spacing w:line="252" w:lineRule="auto"/>
        <w:jc w:val="both"/>
      </w:pPr>
      <w:r>
        <w:rPr>
          <w:rStyle w:val="2"/>
        </w:rPr>
        <w:t>ГАРИН А. Только два дня. — «Путь к коммунизму» (Актюбинск), 1966, 7 нояб.</w:t>
      </w:r>
    </w:p>
    <w:p w14:paraId="6BE5C34D" w14:textId="77777777" w:rsidR="00BE0CC4" w:rsidRDefault="00000000">
      <w:pPr>
        <w:pStyle w:val="20"/>
        <w:spacing w:line="252" w:lineRule="auto"/>
        <w:jc w:val="both"/>
      </w:pPr>
      <w:r>
        <w:rPr>
          <w:rStyle w:val="2"/>
        </w:rPr>
        <w:t>ГРИГОРЬЕВ А. Ленин — Смоктуновский. — «Комсомолец Киргизии», 1966, 4 нояб.</w:t>
      </w:r>
    </w:p>
    <w:p w14:paraId="6882418E" w14:textId="77777777" w:rsidR="00BE0CC4" w:rsidRDefault="00000000">
      <w:pPr>
        <w:pStyle w:val="20"/>
        <w:spacing w:line="252" w:lineRule="auto"/>
        <w:jc w:val="both"/>
      </w:pPr>
      <w:r>
        <w:rPr>
          <w:rStyle w:val="2"/>
        </w:rPr>
        <w:t>ЗАЙЦЕВ Н. Традиции и поиск. — «Звезда», 1966, № 4, с. 178.</w:t>
      </w:r>
    </w:p>
    <w:p w14:paraId="6819C3AB" w14:textId="77777777" w:rsidR="00BE0CC4" w:rsidRDefault="00000000">
      <w:pPr>
        <w:pStyle w:val="20"/>
        <w:spacing w:line="252" w:lineRule="auto"/>
        <w:jc w:val="both"/>
      </w:pPr>
      <w:r>
        <w:rPr>
          <w:rStyle w:val="2"/>
        </w:rPr>
        <w:t>ЗАЙЦЕВ Н. Правда и поэзия ленинского образа. Л., «Искусство», 1967, с. 270—281.</w:t>
      </w:r>
    </w:p>
    <w:p w14:paraId="3F746438" w14:textId="77777777" w:rsidR="00BE0CC4" w:rsidRDefault="00000000">
      <w:pPr>
        <w:pStyle w:val="20"/>
        <w:spacing w:line="252" w:lineRule="auto"/>
        <w:jc w:val="both"/>
      </w:pPr>
      <w:r>
        <w:rPr>
          <w:rStyle w:val="2"/>
        </w:rPr>
        <w:t>ЗАЛЮБОВСКИЙ Г. Двадцать четыре часа из жизни Ильича. — «Красное знамя», 1966, 2 нояб.</w:t>
      </w:r>
    </w:p>
    <w:p w14:paraId="6F357DCD" w14:textId="77777777" w:rsidR="00BE0CC4" w:rsidRDefault="00000000">
      <w:pPr>
        <w:pStyle w:val="20"/>
        <w:spacing w:line="252" w:lineRule="auto"/>
        <w:jc w:val="both"/>
      </w:pPr>
      <w:r>
        <w:rPr>
          <w:rStyle w:val="2"/>
        </w:rPr>
        <w:t>ИЛЬИНА М. Только один день. — «Ленингр. правда», 1965, 25 авг.</w:t>
      </w:r>
    </w:p>
    <w:p w14:paraId="722809EC" w14:textId="77777777" w:rsidR="00BE0CC4" w:rsidRDefault="00000000">
      <w:pPr>
        <w:pStyle w:val="20"/>
        <w:spacing w:line="252" w:lineRule="auto"/>
        <w:ind w:left="560" w:firstLine="20"/>
        <w:jc w:val="both"/>
      </w:pPr>
      <w:r>
        <w:rPr>
          <w:rStyle w:val="2"/>
        </w:rPr>
        <w:t>КАПРАЛОВ Г. Чтобы плыть в революцию дальше. — «Лит. газ.», 1965, 23 нояб. КОСТИН Г. В поисках образа. — «Волж. комсомолец» (Куйбышев), 1966, 9 окт. МАКАРСКАЯ Т. С трепетным волнением.— «Белгор. правда», 1966, 26 окт.</w:t>
      </w:r>
    </w:p>
    <w:p w14:paraId="051184AB" w14:textId="77777777" w:rsidR="00BE0CC4" w:rsidRDefault="00000000">
      <w:pPr>
        <w:pStyle w:val="20"/>
        <w:spacing w:line="252" w:lineRule="auto"/>
        <w:jc w:val="both"/>
      </w:pPr>
      <w:r>
        <w:rPr>
          <w:rStyle w:val="2"/>
        </w:rPr>
        <w:t>МЕССЕР Р. Дорога открытий и путь штампа. — «И. К-»* 1966, № 9, с. 45—46.</w:t>
      </w:r>
    </w:p>
    <w:p w14:paraId="0C1B572F" w14:textId="77777777" w:rsidR="00BE0CC4" w:rsidRDefault="00000000">
      <w:pPr>
        <w:pStyle w:val="20"/>
        <w:spacing w:line="264" w:lineRule="auto"/>
        <w:jc w:val="both"/>
      </w:pPr>
      <w:r>
        <w:rPr>
          <w:rStyle w:val="2"/>
          <w:rFonts w:ascii="Arial" w:eastAsia="Arial" w:hAnsi="Arial" w:cs="Arial"/>
          <w:b/>
          <w:bCs/>
        </w:rPr>
        <w:t xml:space="preserve">МИХАЙЛОВА М. В перерыве между </w:t>
      </w:r>
      <w:r>
        <w:rPr>
          <w:rStyle w:val="2"/>
        </w:rPr>
        <w:t>съемками. — «Моск, комсомолец», 1965, 22 авг.</w:t>
      </w:r>
    </w:p>
    <w:p w14:paraId="0FEC6F5B" w14:textId="77777777" w:rsidR="00BE0CC4" w:rsidRDefault="00000000">
      <w:pPr>
        <w:pStyle w:val="20"/>
        <w:spacing w:line="276" w:lineRule="auto"/>
        <w:jc w:val="both"/>
      </w:pPr>
      <w:r>
        <w:rPr>
          <w:rStyle w:val="2"/>
        </w:rPr>
        <w:t>МОЛДАВСКИЙ Д. Ученый, революционер, философ. — «Смена», Л., 1965, 11 сент.</w:t>
      </w:r>
    </w:p>
    <w:p w14:paraId="7C78C242" w14:textId="77777777" w:rsidR="00BE0CC4" w:rsidRDefault="00000000">
      <w:pPr>
        <w:pStyle w:val="20"/>
        <w:spacing w:line="221" w:lineRule="auto"/>
        <w:jc w:val="both"/>
      </w:pPr>
      <w:r>
        <w:rPr>
          <w:rStyle w:val="2"/>
        </w:rPr>
        <w:t>НА ОДНОЙ ПЛАНЕТЕ. — «Новые фильмы», 1966, № 10, с. 7—8.</w:t>
      </w:r>
    </w:p>
    <w:p w14:paraId="3FC153C4" w14:textId="77777777" w:rsidR="00BE0CC4" w:rsidRDefault="00000000">
      <w:pPr>
        <w:pStyle w:val="20"/>
        <w:spacing w:line="276" w:lineRule="auto"/>
        <w:jc w:val="both"/>
      </w:pPr>
      <w:r>
        <w:rPr>
          <w:rStyle w:val="2"/>
        </w:rPr>
        <w:t>НА ОДНОЙ ПЛАНЕТЕ.— В кн.: «Фильмы о Ленине». М., «Искусство», 1971, с. 39—41.</w:t>
      </w:r>
    </w:p>
    <w:p w14:paraId="76B74E5B" w14:textId="77777777" w:rsidR="00BE0CC4" w:rsidRDefault="00000000">
      <w:pPr>
        <w:pStyle w:val="20"/>
        <w:spacing w:line="286" w:lineRule="auto"/>
        <w:ind w:firstLine="440"/>
        <w:jc w:val="both"/>
      </w:pPr>
      <w:r>
        <w:rPr>
          <w:rStyle w:val="2"/>
        </w:rPr>
        <w:t>ОЛЬШВАНГЕР И. На одной планете. Из режиссерской экспликации. — «Кадр», Л., 1964, 12 окт.</w:t>
      </w:r>
    </w:p>
    <w:p w14:paraId="7145F630" w14:textId="77777777" w:rsidR="00BE0CC4" w:rsidRDefault="00000000">
      <w:pPr>
        <w:pStyle w:val="20"/>
        <w:spacing w:line="221" w:lineRule="auto"/>
        <w:jc w:val="both"/>
      </w:pPr>
      <w:r>
        <w:rPr>
          <w:rStyle w:val="2"/>
        </w:rPr>
        <w:t>ОЛЬШВАНГЕР И. Только одни сутки. — «Строит, рабочий», Л., 1964, 12 дек.</w:t>
      </w:r>
    </w:p>
    <w:p w14:paraId="24027677" w14:textId="77777777" w:rsidR="00BE0CC4" w:rsidRDefault="00000000">
      <w:pPr>
        <w:pStyle w:val="20"/>
        <w:spacing w:line="288" w:lineRule="auto"/>
        <w:jc w:val="both"/>
      </w:pPr>
      <w:r>
        <w:rPr>
          <w:rStyle w:val="2"/>
        </w:rPr>
        <w:t>ОЛЬШВАНГЕР И. Незабываема радость коллективного труда. — «Кадр», Л., 1965, 5 окт.</w:t>
      </w:r>
    </w:p>
    <w:p w14:paraId="0D8783C8" w14:textId="77777777" w:rsidR="00BE0CC4" w:rsidRDefault="00000000">
      <w:pPr>
        <w:pStyle w:val="20"/>
        <w:spacing w:line="286" w:lineRule="auto"/>
        <w:jc w:val="both"/>
      </w:pPr>
      <w:r>
        <w:rPr>
          <w:rStyle w:val="2"/>
        </w:rPr>
        <w:t>ОСИНСКИЙ В. Лениниана, «Ленфильм». — «Целин. край» (Целиноград), 1965, 18 нояб.</w:t>
      </w:r>
    </w:p>
    <w:p w14:paraId="22D74D40" w14:textId="77777777" w:rsidR="00BE0CC4" w:rsidRDefault="00000000">
      <w:pPr>
        <w:pStyle w:val="20"/>
        <w:spacing w:line="240" w:lineRule="auto"/>
        <w:ind w:left="560" w:firstLine="20"/>
      </w:pPr>
      <w:r>
        <w:rPr>
          <w:rStyle w:val="2"/>
        </w:rPr>
        <w:t>РАЧУ К И. На одной планете. — «Спутник кинозрителя», 1966, № 10, с. 6—7. СЕРГЕЕВА Р. На одной планете. — «Ленингр. правда», 1966, 1 нояб.</w:t>
      </w:r>
    </w:p>
    <w:p w14:paraId="38BB4F91" w14:textId="77777777" w:rsidR="00BE0CC4" w:rsidRDefault="00000000">
      <w:pPr>
        <w:pStyle w:val="20"/>
        <w:spacing w:line="240" w:lineRule="auto"/>
        <w:ind w:firstLine="560"/>
        <w:jc w:val="both"/>
      </w:pPr>
      <w:r>
        <w:rPr>
          <w:rStyle w:val="2"/>
        </w:rPr>
        <w:t>СМОКТУНОВСКИЙ И. Когда фильм на экране.— «Сов. кино», 1966, 29 окт.</w:t>
      </w:r>
    </w:p>
    <w:p w14:paraId="04E833D0" w14:textId="77777777" w:rsidR="00BE0CC4" w:rsidRDefault="00000000">
      <w:pPr>
        <w:pStyle w:val="20"/>
        <w:spacing w:line="240" w:lineRule="auto"/>
        <w:ind w:left="560" w:firstLine="20"/>
        <w:jc w:val="both"/>
      </w:pPr>
      <w:r>
        <w:rPr>
          <w:rStyle w:val="2"/>
        </w:rPr>
        <w:t>ХАРЧЕНКО Н. О самом человечном человеке. — «Белгор. правда», 1966, 11 февр. ХЕРСОНСКИЙ X. Шаг вперед — шаг назад. — «И. К-», 1966, № 9, с. 53.</w:t>
      </w:r>
    </w:p>
    <w:p w14:paraId="5B1866A3" w14:textId="77777777" w:rsidR="00BE0CC4" w:rsidRDefault="00000000">
      <w:pPr>
        <w:pStyle w:val="20"/>
        <w:spacing w:line="240" w:lineRule="auto"/>
        <w:ind w:left="560" w:firstLine="20"/>
        <w:jc w:val="both"/>
      </w:pPr>
      <w:r>
        <w:rPr>
          <w:rStyle w:val="2"/>
        </w:rPr>
        <w:t>ЧЕКИН И. Рождение образа. — «Моск, комсомолец», 1965, 16 окт.</w:t>
      </w:r>
    </w:p>
    <w:p w14:paraId="52265E45" w14:textId="77777777" w:rsidR="00BE0CC4" w:rsidRDefault="00000000">
      <w:pPr>
        <w:pStyle w:val="20"/>
        <w:spacing w:line="271" w:lineRule="auto"/>
        <w:jc w:val="both"/>
      </w:pPr>
      <w:r>
        <w:rPr>
          <w:rStyle w:val="2"/>
        </w:rPr>
        <w:t>ЩЕРБАКОВ А. Два фильмд о вожде. — «Знамя коммунизма» (Одесса), 1966, 5 нояб.</w:t>
      </w:r>
    </w:p>
    <w:p w14:paraId="24FB5BDA" w14:textId="77777777" w:rsidR="00BE0CC4" w:rsidRDefault="00000000">
      <w:pPr>
        <w:pStyle w:val="20"/>
        <w:spacing w:after="520" w:line="271" w:lineRule="auto"/>
        <w:jc w:val="both"/>
      </w:pPr>
      <w:r>
        <w:rPr>
          <w:rStyle w:val="2"/>
        </w:rPr>
        <w:t>ЯВЧУНОВСКИЙ Я. Новая страница . Ленинианы.— «Коммунист» (Саратов), 1965, 23 от.</w:t>
      </w:r>
    </w:p>
    <w:p w14:paraId="59FF8B6B" w14:textId="77777777" w:rsidR="00BE0CC4" w:rsidRDefault="00000000">
      <w:pPr>
        <w:pStyle w:val="11"/>
        <w:spacing w:line="216" w:lineRule="auto"/>
        <w:ind w:firstLine="580"/>
        <w:jc w:val="both"/>
      </w:pPr>
      <w:r>
        <w:rPr>
          <w:rStyle w:val="a7"/>
        </w:rPr>
        <w:t>3644, НАШ ДОМ. Киноповесть, шэ, 10 ч., 2714 ж, «Мосфильм», 1965 г., ВЭ З.ХП 1965 г.</w:t>
      </w:r>
    </w:p>
    <w:p w14:paraId="3B945DD0" w14:textId="77777777" w:rsidR="00BE0CC4" w:rsidRDefault="00000000">
      <w:pPr>
        <w:pStyle w:val="11"/>
        <w:spacing w:line="199" w:lineRule="auto"/>
        <w:ind w:left="180" w:firstLine="580"/>
        <w:jc w:val="both"/>
      </w:pPr>
      <w:r>
        <w:rPr>
          <w:rStyle w:val="a7"/>
        </w:rPr>
        <w:t>Авт. сцен. Е. Григорьев; реж.-пост. В. Пронин; опер. Э. Савельева; гл. худ. Л. Шенгелия; композ. Н. Каретников; звукоопер. А. Рябов.</w:t>
      </w:r>
    </w:p>
    <w:p w14:paraId="45DFDB84" w14:textId="77777777" w:rsidR="00BE0CC4" w:rsidRDefault="00000000">
      <w:pPr>
        <w:pStyle w:val="11"/>
        <w:spacing w:line="199" w:lineRule="auto"/>
        <w:ind w:left="180" w:firstLine="580"/>
        <w:jc w:val="both"/>
      </w:pPr>
      <w:r>
        <w:rPr>
          <w:rStyle w:val="a7"/>
        </w:rPr>
        <w:t>Реж. И. Мансурова; опер. С. Шемахов; худ. К. Ходатаев; костюм. Л. Мочалина; грим. Н. Антонова; монтаж. Н. Майорова; опер. комб. съемок В. Рылач; дирижер А. Ройтман; ред. М. Папава; дир. картины Г. Абрамов.</w:t>
      </w:r>
    </w:p>
    <w:p w14:paraId="37F52075" w14:textId="77777777" w:rsidR="00BE0CC4" w:rsidRDefault="00000000">
      <w:pPr>
        <w:pStyle w:val="11"/>
        <w:spacing w:after="60" w:line="199" w:lineRule="auto"/>
        <w:ind w:left="180" w:firstLine="580"/>
        <w:jc w:val="both"/>
      </w:pPr>
      <w:r>
        <w:rPr>
          <w:rStyle w:val="a7"/>
        </w:rPr>
        <w:t>В ролях: А. Папанов (отец), Н. Сазонова (мать), И. Лапиков (дядя Коля), В. Бероев (Николай), А. Локтев (Володя), Г. Бортников (Дима), Саша Сесин (Сережа), Т. Додина (Нина), Н. Корниенко (Таня); Н. Бар</w:t>
      </w:r>
      <w:r>
        <w:rPr>
          <w:rStyle w:val="a7"/>
        </w:rPr>
        <w:softHyphen/>
        <w:t xml:space="preserve">мин, В. Бурлакова, </w:t>
      </w:r>
      <w:r>
        <w:rPr>
          <w:rStyle w:val="a7"/>
        </w:rPr>
        <w:lastRenderedPageBreak/>
        <w:t>В. Бутенко, В. Высоцкий, Г. Ванюшкина, Ю. Кузь</w:t>
      </w:r>
      <w:r>
        <w:rPr>
          <w:rStyle w:val="a7"/>
        </w:rPr>
        <w:softHyphen/>
        <w:t>менков, И. Пушкарев, Ю. Медведев, Н. Самсонова, С. Соколова, А. Си</w:t>
      </w:r>
      <w:r>
        <w:rPr>
          <w:rStyle w:val="a7"/>
        </w:rPr>
        <w:softHyphen/>
        <w:t>лин, Ю. Фомичев, С. Цейц, И. Чипиженко, О. Шахова, В. Шиловский, Н. Юдин, Г. Ялович.</w:t>
      </w:r>
    </w:p>
    <w:p w14:paraId="51EB099C" w14:textId="77777777" w:rsidR="00BE0CC4" w:rsidRDefault="00000000">
      <w:pPr>
        <w:pStyle w:val="11"/>
        <w:spacing w:line="199" w:lineRule="auto"/>
        <w:ind w:firstLine="740"/>
      </w:pPr>
      <w:r>
        <w:rPr>
          <w:rStyle w:val="a7"/>
        </w:rPr>
        <w:t>О преемственности традиций старшего поколения.</w:t>
      </w:r>
    </w:p>
    <w:p w14:paraId="40DC8F19" w14:textId="77777777" w:rsidR="00BE0CC4" w:rsidRDefault="00000000">
      <w:pPr>
        <w:pStyle w:val="11"/>
        <w:tabs>
          <w:tab w:val="left" w:pos="5730"/>
        </w:tabs>
        <w:spacing w:line="199" w:lineRule="auto"/>
        <w:ind w:left="180" w:firstLine="580"/>
        <w:jc w:val="both"/>
      </w:pPr>
      <w:r>
        <w:rPr>
          <w:rStyle w:val="a7"/>
        </w:rPr>
        <w:t>Дружно живет московская рабочая семья Ивановых — отец, мать, четверо сыновей/дп ещё дядй' Коля, брат .матери. Двое старших сыно</w:t>
      </w:r>
      <w:r>
        <w:rPr>
          <w:rStyle w:val="a7"/>
        </w:rPr>
        <w:softHyphen/>
        <w:t>вей — Николай' и ВЬлоДя — работают шоферами, как и отец. Дима, учит</w:t>
      </w:r>
      <w:r>
        <w:rPr>
          <w:rStyle w:val="a7"/>
        </w:rPr>
        <w:softHyphen/>
        <w:t>ся в музыкальной школе, а младшему Сереже еще тринадцать лет. По вечерам вся семЬя любит собираться вместе, Посидеть за столом — хо</w:t>
      </w:r>
      <w:r>
        <w:rPr>
          <w:rStyle w:val="a7"/>
        </w:rPr>
        <w:softHyphen/>
        <w:t>ром спеть песню, послушать рассказы отца, который деревенским парнем пришел скроить'мет^ОпоДи^</w:t>
      </w:r>
      <w:r>
        <w:rPr>
          <w:rStyle w:val="a7"/>
        </w:rPr>
        <w:tab/>
        <w:t>Коли, участвовавшего в Вели</w:t>
      </w:r>
      <w:r>
        <w:rPr>
          <w:rStyle w:val="a7"/>
        </w:rPr>
        <w:softHyphen/>
      </w:r>
    </w:p>
    <w:p w14:paraId="686A7B5C" w14:textId="77777777" w:rsidR="00BE0CC4" w:rsidRDefault="00000000">
      <w:pPr>
        <w:pStyle w:val="11"/>
        <w:spacing w:after="140" w:line="199" w:lineRule="auto"/>
        <w:ind w:firstLine="200"/>
        <w:jc w:val="both"/>
      </w:pPr>
      <w:r>
        <w:rPr>
          <w:rStyle w:val="a7"/>
        </w:rPr>
        <w:t>кой Отечественной 'Вбйнё. Но^жизнь уготовила /Ивановым ре только при</w:t>
      </w:r>
      <w:r>
        <w:rPr>
          <w:rStyle w:val="a7"/>
        </w:rPr>
        <w:softHyphen/>
        <w:t>ятные вечера и семейные радости, но горечь разлук И разногласий. Первым покидает дбм старший, Николай, поехавший с отрядом москви</w:t>
      </w:r>
      <w:r>
        <w:rPr>
          <w:rStyle w:val="a7"/>
        </w:rPr>
        <w:softHyphen/>
        <w:t>чей на нбвостр'ойкн Сибири. Трудно складывается лйчй а я жизнь у Во</w:t>
      </w:r>
      <w:r>
        <w:rPr>
          <w:rStyle w:val="a7"/>
        </w:rPr>
        <w:softHyphen/>
        <w:t xml:space="preserve">лоди. Познакомившись как-то с ТйнеЙ/Володя полюбил, </w:t>
      </w:r>
      <w:r>
        <w:rPr>
          <w:rStyle w:val="a7"/>
          <w:vertAlign w:val="subscript"/>
        </w:rPr>
        <w:t>;</w:t>
      </w:r>
      <w:r>
        <w:rPr>
          <w:rStyle w:val="a7"/>
        </w:rPr>
        <w:t>ее, стал с ней встречаться. Родители' упрёка ют его в непорядочности по отношению к жене Нине. Возмущенный их вмешательством, в свою</w:t>
      </w:r>
      <w:r>
        <w:rPr>
          <w:rStyle w:val="a7"/>
          <w:vertAlign w:val="superscript"/>
        </w:rPr>
        <w:t>1</w:t>
      </w:r>
      <w:r>
        <w:rPr>
          <w:rStyle w:val="a7"/>
        </w:rPr>
        <w:t xml:space="preserve"> личную жизнь, Володя после редкого разговора с отцом уходит из дома. Мучительно переживает свой провал на вступительном экзамене в консерваторию Дима. Он. решает уехать в другой город, чтобы вдали от родительской заботы и ррекц йачрть самостоятельную жизнь, и‘работу в музыкальной школе. Провожая’брата, на вокзале Володя Впервые после размолвки встречается с отцом.</w:t>
      </w:r>
      <w:r>
        <w:rPr>
          <w:rStyle w:val="a7"/>
          <w:vertAlign w:val="superscript"/>
        </w:rPr>
        <w:t>1</w:t>
      </w:r>
      <w:r>
        <w:rPr>
          <w:rStyle w:val="a7"/>
        </w:rPr>
        <w:t xml:space="preserve"> Оставшись одни, отец и сын долго говорят о даль</w:t>
      </w:r>
      <w:r>
        <w:rPr>
          <w:rStyle w:val="a7"/>
        </w:rPr>
        <w:softHyphen/>
        <w:t>нейших жизненных плёнах ВолоДи. Все происходящее в семье глубоко волнует младшего, Сережку, вызывает у него массу вопросов, на кото</w:t>
      </w:r>
      <w:r>
        <w:rPr>
          <w:rStyle w:val="a7"/>
        </w:rPr>
        <w:softHyphen/>
        <w:t>рые родителям порой трудно ответить. Конечно, отец понимает, что сы</w:t>
      </w:r>
      <w:r>
        <w:rPr>
          <w:rStyle w:val="a7"/>
        </w:rPr>
        <w:softHyphen/>
        <w:t>новья не повторят его путь, потому что они —люди нового поколения. ' Но он спокоен за сыновей каждЫй из них открыто и честно ищет свой путь в жизни, не забывая прекрасных традиций семьи, традиций старше</w:t>
      </w:r>
      <w:r>
        <w:rPr>
          <w:rStyle w:val="a7"/>
        </w:rPr>
        <w:softHyphen/>
        <w:t>го поколения.</w:t>
      </w:r>
    </w:p>
    <w:p w14:paraId="580B6AFC" w14:textId="77777777" w:rsidR="00BE0CC4" w:rsidRDefault="00000000">
      <w:pPr>
        <w:pStyle w:val="20"/>
        <w:spacing w:after="60" w:line="240" w:lineRule="auto"/>
        <w:ind w:firstLine="0"/>
        <w:jc w:val="center"/>
      </w:pPr>
      <w:r>
        <w:rPr>
          <w:rStyle w:val="2"/>
        </w:rPr>
        <w:t>'БИБЛИОГРАФИЯ</w:t>
      </w:r>
    </w:p>
    <w:p w14:paraId="49143B55" w14:textId="77777777" w:rsidR="00BE0CC4" w:rsidRDefault="00000000">
      <w:pPr>
        <w:pStyle w:val="20"/>
        <w:spacing w:line="240" w:lineRule="auto"/>
        <w:ind w:left="740" w:firstLine="20"/>
        <w:jc w:val="both"/>
      </w:pPr>
      <w:r>
        <w:rPr>
          <w:rStyle w:val="2"/>
        </w:rPr>
        <w:t>АЛЕКСАНДРОВ А. {«Наш дам» в. Копенгагене]. — &lt;Сов. культура», 1965, 11 дек. АНТОНОВ А. Наш дом —«Красное знамя» (Владивосток), 1965, 26 окт. БАБИНА Н. На пороге отчего дома. — «Смена» (Калинин), 1965, 21 окт.</w:t>
      </w:r>
    </w:p>
    <w:p w14:paraId="28351A66" w14:textId="77777777" w:rsidR="00BE0CC4" w:rsidRDefault="00000000">
      <w:pPr>
        <w:pStyle w:val="20"/>
        <w:spacing w:line="240" w:lineRule="auto"/>
        <w:ind w:firstLine="740"/>
      </w:pPr>
      <w:r>
        <w:rPr>
          <w:rStyle w:val="2"/>
        </w:rPr>
        <w:t>ВАСИЛЬЕВ Т. Наш дом.— «Сов. Молдавия». 1965, 20 нояб.</w:t>
      </w:r>
    </w:p>
    <w:p w14:paraId="184291D3" w14:textId="77777777" w:rsidR="00BE0CC4" w:rsidRDefault="00000000">
      <w:pPr>
        <w:pStyle w:val="20"/>
        <w:spacing w:line="240" w:lineRule="auto"/>
        <w:ind w:firstLine="740"/>
      </w:pPr>
      <w:r>
        <w:rPr>
          <w:rStyle w:val="2"/>
        </w:rPr>
        <w:t xml:space="preserve">ГАШЕВ Н. </w:t>
      </w:r>
      <w:r>
        <w:rPr>
          <w:rStyle w:val="2"/>
          <w:lang w:val="en-US" w:eastAsia="en-US"/>
        </w:rPr>
        <w:t xml:space="preserve">Hani </w:t>
      </w:r>
      <w:r>
        <w:rPr>
          <w:rStyle w:val="2"/>
        </w:rPr>
        <w:t>дом.— «Звезда» (Пермь), 1965. 28 окт.</w:t>
      </w:r>
    </w:p>
    <w:p w14:paraId="4CE10C2A" w14:textId="77777777" w:rsidR="00BE0CC4" w:rsidRDefault="00000000">
      <w:pPr>
        <w:pStyle w:val="20"/>
        <w:spacing w:line="240" w:lineRule="auto"/>
        <w:ind w:left="740" w:firstLine="20"/>
      </w:pPr>
      <w:r>
        <w:rPr>
          <w:rStyle w:val="2"/>
        </w:rPr>
        <w:t xml:space="preserve">ГЛУШКОВА Ю. Наш дом. —«Юж. Урал» (Оренбург), 1965, 19 нояб. ГРИГОРЬЕВ Е. </w:t>
      </w:r>
      <w:r>
        <w:rPr>
          <w:rStyle w:val="2"/>
          <w:lang w:val="en-US" w:eastAsia="en-US"/>
        </w:rPr>
        <w:t xml:space="preserve">Hain </w:t>
      </w:r>
      <w:r>
        <w:rPr>
          <w:rStyle w:val="2"/>
        </w:rPr>
        <w:t>дом. Сценарий. — «И. К.». 1964, № 6, с. 103—160. ТО ЖЕ. Отд. изд. М., «Искусств^. 1965, 122 с., ил. (Б-к* кинодраматургии)., ДМИТРИЕВ Н. Фильм без героя. — «Ленинское знамя» (Черкесск), 1965» 26 окт. ИГНАТЬЕВА Н. Наш дом. —«Веч. Москва», 1965, 1 нояб.</w:t>
      </w:r>
    </w:p>
    <w:p w14:paraId="709C9028" w14:textId="77777777" w:rsidR="00BE0CC4" w:rsidRDefault="00000000">
      <w:pPr>
        <w:pStyle w:val="20"/>
        <w:spacing w:line="197" w:lineRule="auto"/>
        <w:ind w:firstLine="740"/>
      </w:pPr>
      <w:r>
        <w:rPr>
          <w:rStyle w:val="2"/>
          <w:smallCaps/>
          <w:sz w:val="30"/>
          <w:szCs w:val="30"/>
        </w:rPr>
        <w:t>Игнатьева н.</w:t>
      </w:r>
      <w:r>
        <w:rPr>
          <w:rStyle w:val="2"/>
        </w:rPr>
        <w:t xml:space="preserve"> наш дом. —«Сов. фильм», 1966, № 6, с. 1.</w:t>
      </w:r>
    </w:p>
    <w:p w14:paraId="415333C2" w14:textId="77777777" w:rsidR="00BE0CC4" w:rsidRDefault="00000000">
      <w:pPr>
        <w:pStyle w:val="20"/>
        <w:spacing w:line="240" w:lineRule="auto"/>
        <w:ind w:firstLine="740"/>
      </w:pPr>
      <w:r>
        <w:rPr>
          <w:rStyle w:val="2"/>
        </w:rPr>
        <w:t>КАПРАЛОВ Г;'Наши Знакомые. —«Правда», 1965, 13 нояб.</w:t>
      </w:r>
    </w:p>
    <w:p w14:paraId="2FF5829A" w14:textId="77777777" w:rsidR="00BE0CC4" w:rsidRDefault="00000000">
      <w:pPr>
        <w:pStyle w:val="20"/>
        <w:spacing w:line="240" w:lineRule="auto"/>
        <w:ind w:firstLine="740"/>
      </w:pPr>
      <w:r>
        <w:rPr>
          <w:rStyle w:val="2"/>
        </w:rPr>
        <w:t xml:space="preserve">КОЛЕСНИКОВА </w:t>
      </w:r>
      <w:r>
        <w:rPr>
          <w:rStyle w:val="2"/>
          <w:lang w:val="en-US" w:eastAsia="en-US"/>
        </w:rPr>
        <w:t xml:space="preserve">H. </w:t>
      </w:r>
      <w:r>
        <w:rPr>
          <w:rStyle w:val="2"/>
        </w:rPr>
        <w:t>Наш дом, — «Спутник кинозрителя». 1965, № 11, с. 2—3.</w:t>
      </w:r>
    </w:p>
    <w:p w14:paraId="78A021B6" w14:textId="77777777" w:rsidR="00BE0CC4" w:rsidRDefault="00000000">
      <w:pPr>
        <w:pStyle w:val="20"/>
        <w:spacing w:line="240" w:lineRule="auto"/>
        <w:ind w:firstLine="740"/>
      </w:pPr>
      <w:r>
        <w:rPr>
          <w:rStyle w:val="2"/>
        </w:rPr>
        <w:t>КОРЫТНАЯ С. Ивановы и Их: сыновья/— «И. К», 1965, № 7, с. 33—36.</w:t>
      </w:r>
    </w:p>
    <w:p w14:paraId="323A462B" w14:textId="77777777" w:rsidR="00BE0CC4" w:rsidRDefault="00000000">
      <w:pPr>
        <w:pStyle w:val="20"/>
        <w:spacing w:line="254" w:lineRule="auto"/>
        <w:ind w:firstLine="560"/>
        <w:jc w:val="both"/>
      </w:pPr>
      <w:r>
        <w:rPr>
          <w:rStyle w:val="2"/>
        </w:rPr>
        <w:t>КРЮЧЕЧНИКОВ Н. Рядом с нами. — «Сов. кино», 1965, 13 нояб.</w:t>
      </w:r>
    </w:p>
    <w:p w14:paraId="00A2ADA0" w14:textId="77777777" w:rsidR="00BE0CC4" w:rsidRDefault="00000000">
      <w:pPr>
        <w:pStyle w:val="20"/>
        <w:spacing w:line="254" w:lineRule="auto"/>
        <w:ind w:firstLine="560"/>
        <w:jc w:val="both"/>
      </w:pPr>
      <w:r>
        <w:rPr>
          <w:rStyle w:val="2"/>
        </w:rPr>
        <w:t>ЛИНЕЦКАЯ М. Анатолий Папанов. М., «Искусство», 1972, с. 160—168.</w:t>
      </w:r>
    </w:p>
    <w:p w14:paraId="7BEB89F8" w14:textId="77777777" w:rsidR="00BE0CC4" w:rsidRDefault="00000000">
      <w:pPr>
        <w:pStyle w:val="20"/>
        <w:spacing w:line="254" w:lineRule="auto"/>
        <w:ind w:firstLine="560"/>
        <w:jc w:val="both"/>
      </w:pPr>
      <w:r>
        <w:rPr>
          <w:rStyle w:val="2"/>
        </w:rPr>
        <w:t>МАКАРОВА О. Трудное права отцов. — «Голос Риги», 1965, 29 окт.</w:t>
      </w:r>
    </w:p>
    <w:p w14:paraId="1618EDCD" w14:textId="77777777" w:rsidR="00BE0CC4" w:rsidRDefault="00000000">
      <w:pPr>
        <w:pStyle w:val="20"/>
        <w:spacing w:line="254" w:lineRule="auto"/>
        <w:ind w:firstLine="560"/>
        <w:jc w:val="both"/>
      </w:pPr>
      <w:r>
        <w:rPr>
          <w:rStyle w:val="2"/>
        </w:rPr>
        <w:t>МАКСИМОВА В. Такие они, Ивановы. — «Моск, правда», 1965, 5 нояб.</w:t>
      </w:r>
    </w:p>
    <w:p w14:paraId="5567967B" w14:textId="77777777" w:rsidR="00BE0CC4" w:rsidRDefault="00000000">
      <w:pPr>
        <w:pStyle w:val="20"/>
        <w:spacing w:line="254" w:lineRule="auto"/>
        <w:ind w:firstLine="560"/>
        <w:jc w:val="both"/>
      </w:pPr>
      <w:r>
        <w:rPr>
          <w:rStyle w:val="2"/>
        </w:rPr>
        <w:t>НАШ ДОМ. — «Новые фильмы», 1965, № 11, с. 3—5.</w:t>
      </w:r>
    </w:p>
    <w:p w14:paraId="0204D1B1" w14:textId="77777777" w:rsidR="00BE0CC4" w:rsidRDefault="00000000">
      <w:pPr>
        <w:pStyle w:val="20"/>
        <w:spacing w:line="254" w:lineRule="auto"/>
        <w:ind w:firstLine="560"/>
        <w:jc w:val="both"/>
      </w:pPr>
      <w:r>
        <w:rPr>
          <w:rStyle w:val="2"/>
        </w:rPr>
        <w:t>ПОЛУНИН Е. Герой — семья. — «Сов. кино», 1965, 13 февр.</w:t>
      </w:r>
    </w:p>
    <w:p w14:paraId="0DED2116" w14:textId="77777777" w:rsidR="00BE0CC4" w:rsidRDefault="00000000">
      <w:pPr>
        <w:pStyle w:val="20"/>
        <w:spacing w:line="254" w:lineRule="auto"/>
        <w:ind w:firstLine="560"/>
        <w:jc w:val="both"/>
      </w:pPr>
      <w:r>
        <w:rPr>
          <w:rStyle w:val="2"/>
        </w:rPr>
        <w:t>ПОПОВА М. Люди, братья мои. — «Сов. Сибирь», 1965, 11 нояб.</w:t>
      </w:r>
    </w:p>
    <w:p w14:paraId="5D1AFBCB" w14:textId="77777777" w:rsidR="00BE0CC4" w:rsidRDefault="00000000">
      <w:pPr>
        <w:pStyle w:val="20"/>
        <w:spacing w:line="254" w:lineRule="auto"/>
        <w:ind w:firstLine="560"/>
        <w:jc w:val="both"/>
      </w:pPr>
      <w:r>
        <w:rPr>
          <w:rStyle w:val="2"/>
        </w:rPr>
        <w:t>РУДЕНКО А. Отец и сыновья. — «Гудок», 1965, 5 нояб.</w:t>
      </w:r>
    </w:p>
    <w:p w14:paraId="6F3A916E" w14:textId="77777777" w:rsidR="00BE0CC4" w:rsidRDefault="00000000">
      <w:pPr>
        <w:pStyle w:val="20"/>
        <w:spacing w:line="254" w:lineRule="auto"/>
        <w:ind w:firstLine="560"/>
        <w:jc w:val="both"/>
      </w:pPr>
      <w:r>
        <w:rPr>
          <w:rStyle w:val="2"/>
        </w:rPr>
        <w:t>ФОНЯКОВА Э. Свет в окнах. — «Веч. Новосибирск», 1965, 11 нояб.</w:t>
      </w:r>
    </w:p>
    <w:p w14:paraId="34EA1E60" w14:textId="77777777" w:rsidR="00BE0CC4" w:rsidRDefault="00000000">
      <w:pPr>
        <w:pStyle w:val="20"/>
        <w:spacing w:line="254" w:lineRule="auto"/>
        <w:ind w:firstLine="560"/>
        <w:jc w:val="both"/>
      </w:pPr>
      <w:r>
        <w:rPr>
          <w:rStyle w:val="2"/>
        </w:rPr>
        <w:t>ФРЕИЛИХ С. Ивановы. — «С. Э.», 1965, № 20, с. 2—3.</w:t>
      </w:r>
    </w:p>
    <w:p w14:paraId="149C14A1" w14:textId="77777777" w:rsidR="00BE0CC4" w:rsidRDefault="00000000">
      <w:pPr>
        <w:pStyle w:val="20"/>
        <w:spacing w:line="254" w:lineRule="auto"/>
        <w:ind w:firstLine="600"/>
        <w:jc w:val="both"/>
      </w:pPr>
      <w:r>
        <w:rPr>
          <w:rStyle w:val="2"/>
        </w:rPr>
        <w:t>ФРИДМАН Е. Фильм больших раздумий. — «Комсомолец» (Ростов н/Д), 1965, 19 нояб.</w:t>
      </w:r>
    </w:p>
    <w:p w14:paraId="42D03077" w14:textId="77777777" w:rsidR="00BE0CC4" w:rsidRDefault="00000000">
      <w:pPr>
        <w:pStyle w:val="20"/>
        <w:spacing w:line="254" w:lineRule="auto"/>
        <w:ind w:firstLine="560"/>
        <w:jc w:val="both"/>
      </w:pPr>
      <w:r>
        <w:rPr>
          <w:rStyle w:val="2"/>
        </w:rPr>
        <w:t>ФУРИКОВ Л. Наш дом. — «Труд», 1965, 27 окт.</w:t>
      </w:r>
    </w:p>
    <w:p w14:paraId="47E0261D" w14:textId="77777777" w:rsidR="00BE0CC4" w:rsidRDefault="00000000">
      <w:pPr>
        <w:pStyle w:val="20"/>
        <w:spacing w:after="320" w:line="254" w:lineRule="auto"/>
        <w:ind w:firstLine="560"/>
        <w:jc w:val="both"/>
      </w:pPr>
      <w:r>
        <w:rPr>
          <w:rStyle w:val="2"/>
        </w:rPr>
        <w:t>ШИПИЦЫН С. Семья. — «На смену» (Свердловск), 1965, 25 нояб.</w:t>
      </w:r>
    </w:p>
    <w:p w14:paraId="7D22FB0D" w14:textId="77777777" w:rsidR="00BE0CC4" w:rsidRDefault="00000000">
      <w:pPr>
        <w:pStyle w:val="11"/>
        <w:numPr>
          <w:ilvl w:val="0"/>
          <w:numId w:val="25"/>
        </w:numPr>
        <w:tabs>
          <w:tab w:val="left" w:pos="1387"/>
        </w:tabs>
        <w:spacing w:line="199" w:lineRule="auto"/>
        <w:ind w:firstLine="600"/>
        <w:jc w:val="both"/>
      </w:pPr>
      <w:r>
        <w:rPr>
          <w:rStyle w:val="a7"/>
        </w:rPr>
        <w:lastRenderedPageBreak/>
        <w:t xml:space="preserve">НЕПОКОРЕННЫЙ БАТАЛЬОН. Киноповесть, 9 ч., 2476 к, «Азербайджанфильм» им. Дж. Джабарлы, 1965 г., ВЭ </w:t>
      </w:r>
      <w:r>
        <w:rPr>
          <w:rStyle w:val="a7"/>
          <w:lang w:val="en-US" w:eastAsia="en-US"/>
        </w:rPr>
        <w:t xml:space="preserve">15.XI </w:t>
      </w:r>
      <w:r>
        <w:rPr>
          <w:rStyle w:val="a7"/>
        </w:rPr>
        <w:t>1966 г.</w:t>
      </w:r>
    </w:p>
    <w:p w14:paraId="42061DBB" w14:textId="77777777" w:rsidR="00BE0CC4" w:rsidRDefault="00000000">
      <w:pPr>
        <w:pStyle w:val="11"/>
        <w:spacing w:line="199" w:lineRule="auto"/>
        <w:ind w:firstLine="600"/>
        <w:jc w:val="both"/>
      </w:pPr>
      <w:r>
        <w:rPr>
          <w:rStyle w:val="a7"/>
        </w:rPr>
        <w:t>Авт. сцен. Г. Мусаев; реж.-пост. Г. Сеид-заде; гл. опер. X. Бабаев, Р. Исмаилов; худ.-пост. Н. Зейналов; композ. Д. Джангиров; звукоопер. А. Шейхов.</w:t>
      </w:r>
    </w:p>
    <w:p w14:paraId="7FAF5A15" w14:textId="77777777" w:rsidR="00BE0CC4" w:rsidRDefault="00000000">
      <w:pPr>
        <w:pStyle w:val="11"/>
        <w:spacing w:line="199" w:lineRule="auto"/>
        <w:ind w:firstLine="600"/>
        <w:jc w:val="both"/>
      </w:pPr>
      <w:r>
        <w:rPr>
          <w:rStyle w:val="a7"/>
        </w:rPr>
        <w:t>Реж. К. Мравладзе, Р. Алиев; опер. Б. Власов; ассист. реж. А. Мамаев; ассист. опер. Ш. Шарифов, В. Иващенко, Е. Галакчиев; ас</w:t>
      </w:r>
      <w:r>
        <w:rPr>
          <w:rStyle w:val="a7"/>
        </w:rPr>
        <w:softHyphen/>
        <w:t>сист. худ. Р. Исмайлов, М. Сафаралиева; монтаж. А. Филимонова; худ.- костюм. А. Кязимов; грим. М. Цицикашвили; комб. съемки: опер. М. Му</w:t>
      </w:r>
      <w:r>
        <w:rPr>
          <w:rStyle w:val="a7"/>
        </w:rPr>
        <w:softHyphen/>
        <w:t>стафаев, худ. М. Рафиев; воен, консульт. полковник М. Вейсов; ред. Н. Шнеер; дир. картины Н. Алекперов.</w:t>
      </w:r>
    </w:p>
    <w:p w14:paraId="051FDEF4" w14:textId="77777777" w:rsidR="00BE0CC4" w:rsidRDefault="00000000">
      <w:pPr>
        <w:pStyle w:val="11"/>
        <w:spacing w:line="199" w:lineRule="auto"/>
        <w:ind w:firstLine="600"/>
        <w:jc w:val="both"/>
      </w:pPr>
      <w:r>
        <w:rPr>
          <w:rStyle w:val="a7"/>
        </w:rPr>
        <w:t>Оркестр Главного управления по производству фильмов, дирижеры Г. Гамбург, Г. Дугашев.</w:t>
      </w:r>
    </w:p>
    <w:p w14:paraId="32B8EBEA" w14:textId="77777777" w:rsidR="00BE0CC4" w:rsidRDefault="00000000">
      <w:pPr>
        <w:pStyle w:val="11"/>
        <w:spacing w:line="199" w:lineRule="auto"/>
        <w:ind w:left="560" w:firstLine="40"/>
        <w:jc w:val="both"/>
      </w:pPr>
      <w:r>
        <w:rPr>
          <w:rStyle w:val="a7"/>
        </w:rPr>
        <w:t>Фильм дублирован Центральной студией киноактера «Мосфильм*. Реж. дубляжа Н. Юдкин; звукоопер. А. Рябов.</w:t>
      </w:r>
    </w:p>
    <w:p w14:paraId="7B3F4F77" w14:textId="77777777" w:rsidR="00BE0CC4" w:rsidRDefault="00000000">
      <w:pPr>
        <w:pStyle w:val="11"/>
        <w:spacing w:line="199" w:lineRule="auto"/>
        <w:ind w:firstLine="600"/>
        <w:jc w:val="both"/>
      </w:pPr>
      <w:r>
        <w:rPr>
          <w:rStyle w:val="a7"/>
        </w:rPr>
        <w:t>В ролях: Т. Агамирова (Хавер), В. Емельянов (Добровольский), И. Османлы (портной), А. Юрченко (Степан Лемешко), М. Джани-эаде (Нариман Тагиев), М. Орлов (Виктор Алексеев), И. Прозат (Фейзулла), Ш. Махмудбеков (Аллимардан), В. Кулик (Григорий Ро</w:t>
      </w:r>
      <w:r>
        <w:rPr>
          <w:rStyle w:val="a7"/>
        </w:rPr>
        <w:softHyphen/>
        <w:t>манов), О. Абасова (Роза), М. Пуговкин (Колпаков), Д. Мирзоев (Тей</w:t>
      </w:r>
      <w:r>
        <w:rPr>
          <w:rStyle w:val="a7"/>
        </w:rPr>
        <w:softHyphen/>
        <w:t>мур), П. Винник (Варламов), Г. Садыхов (фельдфебель), 3. Чекулаева (Колпакова), Юсиф Юлдуз (Гаджи Хайри), М. Авшаров (Раси).</w:t>
      </w:r>
    </w:p>
    <w:p w14:paraId="46D871CE" w14:textId="77777777" w:rsidR="00BE0CC4" w:rsidRDefault="00000000">
      <w:pPr>
        <w:pStyle w:val="11"/>
        <w:spacing w:line="199" w:lineRule="auto"/>
        <w:ind w:firstLine="600"/>
        <w:jc w:val="both"/>
      </w:pPr>
      <w:r>
        <w:rPr>
          <w:rStyle w:val="a7"/>
        </w:rPr>
        <w:t>Роли дубл.: П. Шпрингфельд, Г. Юдин, Р. Муратов, С. Коновалова, К. Худяков, В. Файнлейб, А. Кмит, А. Кубацкий, Е. Шутов.</w:t>
      </w:r>
    </w:p>
    <w:p w14:paraId="7892C320" w14:textId="77777777" w:rsidR="00BE0CC4" w:rsidRDefault="00000000">
      <w:pPr>
        <w:pStyle w:val="11"/>
        <w:spacing w:line="199" w:lineRule="auto"/>
        <w:ind w:firstLine="600"/>
        <w:jc w:val="both"/>
      </w:pPr>
      <w:r>
        <w:rPr>
          <w:rStyle w:val="a7"/>
        </w:rPr>
        <w:t>О революционной борьбе в эпоху царской реакции.</w:t>
      </w:r>
    </w:p>
    <w:p w14:paraId="315493EB" w14:textId="77777777" w:rsidR="00BE0CC4" w:rsidRDefault="00000000">
      <w:pPr>
        <w:pStyle w:val="11"/>
        <w:spacing w:after="160" w:line="199" w:lineRule="auto"/>
        <w:ind w:firstLine="600"/>
        <w:jc w:val="both"/>
      </w:pPr>
      <w:r>
        <w:rPr>
          <w:rStyle w:val="a7"/>
        </w:rPr>
        <w:t>1907 год. После подавления восстания на судах Черноморского фло</w:t>
      </w:r>
      <w:r>
        <w:rPr>
          <w:rStyle w:val="a7"/>
        </w:rPr>
        <w:softHyphen/>
        <w:t>та политически неблагонадежные матросы высланы в небольшой азер</w:t>
      </w:r>
      <w:r>
        <w:rPr>
          <w:rStyle w:val="a7"/>
        </w:rPr>
        <w:softHyphen/>
        <w:t>байджанский городок Закаталы. Власти надеются, что среди «мирного мусульманского населения» опальный батальон окажется в изоляции и матросы не смогут продолжать революционную деятельность. Но ба</w:t>
      </w:r>
      <w:r>
        <w:rPr>
          <w:rStyle w:val="a7"/>
        </w:rPr>
        <w:softHyphen/>
        <w:t>кинская подпольная организация узнает о прибытии матросов раньше, чем местные власти. Для связи с партийной организацией батальона в Закаталы под видом страхового агента приезжает подпольщик Тагиев. Хавер, вдова большевика, умершего в ссылке, помогает Тагиеву органи</w:t>
      </w:r>
      <w:r>
        <w:rPr>
          <w:rStyle w:val="a7"/>
        </w:rPr>
        <w:softHyphen/>
        <w:t>зовать связь с Алексеевым, членом парторганизации батальона. Матро</w:t>
      </w:r>
      <w:r>
        <w:rPr>
          <w:rStyle w:val="a7"/>
        </w:rPr>
        <w:softHyphen/>
        <w:t>сы получают от Тагиева нелегальную литературу. Через Тагиева матро</w:t>
      </w:r>
      <w:r>
        <w:rPr>
          <w:rStyle w:val="a7"/>
        </w:rPr>
        <w:softHyphen/>
        <w:t>сы передают оружие для банды разбойника Алимардана. Тагиев разъ</w:t>
      </w:r>
      <w:r>
        <w:rPr>
          <w:rStyle w:val="a7"/>
        </w:rPr>
        <w:softHyphen/>
        <w:t>ясняет Алимардану, что тот избрал неверный путь, чтобы отомстить за своего брата-революционера, отдавшего жизнь за народ. Анархист-оди</w:t>
      </w:r>
      <w:r>
        <w:rPr>
          <w:rStyle w:val="a7"/>
        </w:rPr>
        <w:softHyphen/>
        <w:t>ночка Алимардан под влиянием революционера-подпольщика становится предводителем крестьянского отряда, поднявшегося на организованную борьбу с самодержавием. Тем временем на складах купца Хайри начина-</w:t>
      </w:r>
    </w:p>
    <w:p w14:paraId="14BB6A6D" w14:textId="77777777" w:rsidR="00BE0CC4" w:rsidRDefault="00000000">
      <w:pPr>
        <w:pStyle w:val="11"/>
        <w:spacing w:after="320" w:line="199" w:lineRule="auto"/>
        <w:ind w:firstLine="0"/>
        <w:jc w:val="both"/>
      </w:pPr>
      <w:r>
        <w:rPr>
          <w:rStyle w:val="a7"/>
        </w:rPr>
        <w:t>ется забастовка. Командир батальона подполковник Добровольский по</w:t>
      </w:r>
      <w:r>
        <w:rPr>
          <w:rStyle w:val="a7"/>
        </w:rPr>
        <w:softHyphen/>
        <w:t>сылает матросов на разгрузку. Но матросы из солидарности с бастую</w:t>
      </w:r>
      <w:r>
        <w:rPr>
          <w:rStyle w:val="a7"/>
        </w:rPr>
        <w:softHyphen/>
        <w:t>щими грузчиками отказываются работать. Офицер, приехавший из соседнего гарнизона, сообщает, что солдаты отказались стрелять в своих товарищей, приговоренных к смерти. Матросы не выпускают из крепости взвод солдат, направляемых в Лагодеху. Назревает бунт. Алексеева арестовывают как зачинщика. Добровольский стреляет в.матроса Романова, назвавшего его палачом. Подпоручик Фейзулла, сочувствующий революционерам, помогает Алексееву бежать. Матрос Лемешко убивает Добровольского и скрывается у Хавер. Тагиев едет в Баку за оружием, но погибает в перестрелке с полицией. Лемешко и Фейзулла приговорены к расстрелу. Но напрасно капитан Варламов приказывает роте сравнять с землей могилы расстрелянных. Склонив го</w:t>
      </w:r>
      <w:r>
        <w:rPr>
          <w:rStyle w:val="a7"/>
        </w:rPr>
        <w:softHyphen/>
        <w:t>ловы, матросы отдают последний долг погибшим товарищам.</w:t>
      </w:r>
    </w:p>
    <w:p w14:paraId="74EE9915" w14:textId="77777777" w:rsidR="00BE0CC4" w:rsidRDefault="00000000">
      <w:pPr>
        <w:pStyle w:val="20"/>
        <w:spacing w:after="100" w:line="240" w:lineRule="auto"/>
        <w:ind w:firstLine="0"/>
        <w:jc w:val="center"/>
      </w:pPr>
      <w:r>
        <w:rPr>
          <w:rStyle w:val="2"/>
        </w:rPr>
        <w:t>БИБЛИОГРАФИЯ</w:t>
      </w:r>
    </w:p>
    <w:p w14:paraId="0073B165" w14:textId="77777777" w:rsidR="00BE0CC4" w:rsidRDefault="00000000">
      <w:pPr>
        <w:pStyle w:val="20"/>
        <w:spacing w:line="240" w:lineRule="auto"/>
        <w:jc w:val="both"/>
      </w:pPr>
      <w:r>
        <w:rPr>
          <w:rStyle w:val="2"/>
        </w:rPr>
        <w:lastRenderedPageBreak/>
        <w:t>АЛИЕВ А. Непокоренный батальон. — «Баку», 1966, 22 февр.</w:t>
      </w:r>
    </w:p>
    <w:p w14:paraId="71691F6B" w14:textId="77777777" w:rsidR="00BE0CC4" w:rsidRDefault="00000000">
      <w:pPr>
        <w:pStyle w:val="20"/>
        <w:spacing w:line="240" w:lineRule="auto"/>
        <w:jc w:val="both"/>
      </w:pPr>
      <w:r>
        <w:rPr>
          <w:rStyle w:val="2"/>
        </w:rPr>
        <w:t>ВАСИЛЬЕВ П. Непокоренный батальон. — «Рабочий путь» (Смоленск), 1966, 16 нояб.</w:t>
      </w:r>
    </w:p>
    <w:p w14:paraId="68E740C2" w14:textId="77777777" w:rsidR="00BE0CC4" w:rsidRDefault="00000000">
      <w:pPr>
        <w:pStyle w:val="20"/>
        <w:spacing w:line="240" w:lineRule="auto"/>
        <w:jc w:val="both"/>
      </w:pPr>
      <w:r>
        <w:rPr>
          <w:rStyle w:val="2"/>
        </w:rPr>
        <w:t>ГЕРЧИКОВ Л. Интервью за год до премьеры. — «Баку», 1964, 14 мая.</w:t>
      </w:r>
    </w:p>
    <w:p w14:paraId="0AAC45A5" w14:textId="77777777" w:rsidR="00BE0CC4" w:rsidRDefault="00000000">
      <w:pPr>
        <w:pStyle w:val="20"/>
        <w:spacing w:line="240" w:lineRule="auto"/>
        <w:jc w:val="both"/>
      </w:pPr>
      <w:r>
        <w:rPr>
          <w:rStyle w:val="2"/>
        </w:rPr>
        <w:t>КУРБАНОВ М., КУЛИБЕКОВ Э. Кино Советского Азербайджана. Баку, Азгос</w:t>
      </w:r>
      <w:r>
        <w:rPr>
          <w:rStyle w:val="2"/>
        </w:rPr>
        <w:softHyphen/>
        <w:t>издат, 1969, с. 40—41.</w:t>
      </w:r>
    </w:p>
    <w:p w14:paraId="0DF88564" w14:textId="77777777" w:rsidR="00BE0CC4" w:rsidRDefault="00000000">
      <w:pPr>
        <w:pStyle w:val="20"/>
        <w:spacing w:line="240" w:lineRule="auto"/>
        <w:ind w:left="580" w:firstLine="0"/>
      </w:pPr>
      <w:r>
        <w:rPr>
          <w:rStyle w:val="2"/>
        </w:rPr>
        <w:t>МАРКУЦА В. Продолжение подвига. — «Веч. Ростов», 1966, 19 нояб. МИХАЙЛОВА Т. Непокоренный батальон. — «С. Э.», 1965, № 20, с. 7. МИХАЙЛОВА Т. Непокоренный батальон. — «Веч. Ленинград», 1965, 11 дек. НЕПОКОРЕННЫЙ БАТАЛЬОН. —«Новые фильмы», 1966, № 11, с. 19.</w:t>
      </w:r>
    </w:p>
    <w:p w14:paraId="1221F485" w14:textId="77777777" w:rsidR="00BE0CC4" w:rsidRDefault="00000000">
      <w:pPr>
        <w:pStyle w:val="20"/>
        <w:spacing w:line="240" w:lineRule="auto"/>
        <w:jc w:val="both"/>
      </w:pPr>
      <w:r>
        <w:rPr>
          <w:rStyle w:val="2"/>
        </w:rPr>
        <w:t>СЕРВЕР М. Непокоренный батальон. — «Пресс-информация», 1966, № 7 (36), с. 38—43.</w:t>
      </w:r>
    </w:p>
    <w:p w14:paraId="3BAE45B8" w14:textId="77777777" w:rsidR="00BE0CC4" w:rsidRDefault="00000000">
      <w:pPr>
        <w:pStyle w:val="20"/>
        <w:spacing w:after="320" w:line="240" w:lineRule="auto"/>
        <w:jc w:val="both"/>
      </w:pPr>
      <w:r>
        <w:rPr>
          <w:rStyle w:val="2"/>
        </w:rPr>
        <w:t>СЕРГЕЕВА Н. Непокоренный батальон.—«Кавк, здравница» (Пятигорск), 1966, 29 окт.</w:t>
      </w:r>
    </w:p>
    <w:p w14:paraId="27B56E8D" w14:textId="77777777" w:rsidR="00BE0CC4" w:rsidRDefault="00000000">
      <w:pPr>
        <w:pStyle w:val="11"/>
        <w:numPr>
          <w:ilvl w:val="0"/>
          <w:numId w:val="25"/>
        </w:numPr>
        <w:tabs>
          <w:tab w:val="left" w:pos="1387"/>
        </w:tabs>
        <w:spacing w:line="202" w:lineRule="auto"/>
        <w:ind w:firstLine="580"/>
        <w:jc w:val="both"/>
      </w:pPr>
      <w:r>
        <w:rPr>
          <w:rStyle w:val="a7"/>
        </w:rPr>
        <w:t xml:space="preserve">НИКТО НЕ ХОТЕЛ УМИРАТЬ. Киноповесть, шэ, 10 ч., 2909 л, Литовская киностудия, 1965 г., ВЭ </w:t>
      </w:r>
      <w:r>
        <w:rPr>
          <w:rStyle w:val="a7"/>
          <w:lang w:val="en-US" w:eastAsia="en-US"/>
        </w:rPr>
        <w:t xml:space="preserve">5.IX </w:t>
      </w:r>
      <w:r>
        <w:rPr>
          <w:rStyle w:val="a7"/>
        </w:rPr>
        <w:t>1966 г.</w:t>
      </w:r>
    </w:p>
    <w:p w14:paraId="765ECE5E" w14:textId="77777777" w:rsidR="00BE0CC4" w:rsidRDefault="00000000">
      <w:pPr>
        <w:pStyle w:val="11"/>
        <w:spacing w:line="202" w:lineRule="auto"/>
        <w:ind w:firstLine="580"/>
        <w:jc w:val="both"/>
      </w:pPr>
      <w:r>
        <w:rPr>
          <w:rStyle w:val="a7"/>
        </w:rPr>
        <w:t>Авт. сцен и реж.-пост. В. Жалакявичус; гл. опер. И. Грицюс; худ. В. Калинаускас, А. Ничус, В. Бимбайте; композ. А. Апанавичус; эвуко- опер. Ю. Батунер; дир. картины Э. Жабинскас.</w:t>
      </w:r>
    </w:p>
    <w:p w14:paraId="2E1FE05D" w14:textId="77777777" w:rsidR="00BE0CC4" w:rsidRDefault="00000000">
      <w:pPr>
        <w:pStyle w:val="11"/>
        <w:spacing w:line="202" w:lineRule="auto"/>
        <w:ind w:firstLine="580"/>
        <w:jc w:val="both"/>
      </w:pPr>
      <w:r>
        <w:rPr>
          <w:rStyle w:val="a7"/>
        </w:rPr>
        <w:t>Фильм дублирован на киностудии «Ленфильм».</w:t>
      </w:r>
    </w:p>
    <w:p w14:paraId="17EF1F23" w14:textId="77777777" w:rsidR="00BE0CC4" w:rsidRDefault="00000000">
      <w:pPr>
        <w:pStyle w:val="11"/>
        <w:spacing w:line="202" w:lineRule="auto"/>
        <w:ind w:firstLine="580"/>
        <w:jc w:val="both"/>
      </w:pPr>
      <w:r>
        <w:rPr>
          <w:rStyle w:val="a7"/>
        </w:rPr>
        <w:t>Реж. дубляжа М. Короткевич; звукоопер. А. Волохова.</w:t>
      </w:r>
    </w:p>
    <w:p w14:paraId="4B8A42E7" w14:textId="77777777" w:rsidR="00BE0CC4" w:rsidRDefault="00000000">
      <w:pPr>
        <w:pStyle w:val="11"/>
        <w:spacing w:line="202" w:lineRule="auto"/>
        <w:ind w:firstLine="580"/>
        <w:jc w:val="both"/>
      </w:pPr>
      <w:r>
        <w:rPr>
          <w:rStyle w:val="a7"/>
        </w:rPr>
        <w:t>В ролях: К. Виткус (Локис), Р. Адомайтис, дубл. Э. Шварцберг (Донатас), Ю. Будрайтис, дубл. Ю. Соловьев (Ионас), А. Масюлис, дубл. И. Ефимов (Миколае), Б. Оя, дубл. А. Шестаков (Бронюс), Е. Шульгайте, дубл. Е. Лосакевич (мать), Д. Банионис, дубл. А. Демья</w:t>
      </w:r>
      <w:r>
        <w:rPr>
          <w:rStyle w:val="a7"/>
        </w:rPr>
        <w:softHyphen/>
        <w:t>ненко (преседатель Вайткус), В. Артмане, дубл. В Липсток (Она), Д. Баукайте, дубл.Т. Теплинская (Алдона), А. Шурна, дубл. Л. Жуков (секретарь), Б. Бабкаускас, дубл. Н. Гаврилов (Марцинкус), Л. Но- рейка, дубл. Е. Копелян («святой Юозапас» — «Домовой»), В. Томкус, дубл. Г. Гай (Филин).</w:t>
      </w:r>
    </w:p>
    <w:p w14:paraId="123572CF" w14:textId="77777777" w:rsidR="00BE0CC4" w:rsidRDefault="00000000">
      <w:pPr>
        <w:pStyle w:val="11"/>
        <w:spacing w:line="197" w:lineRule="auto"/>
        <w:ind w:firstLine="580"/>
      </w:pPr>
      <w:r>
        <w:rPr>
          <w:rStyle w:val="a7"/>
        </w:rPr>
        <w:t>О борьбе за Советскую власть в послевоенной Литве.</w:t>
      </w:r>
    </w:p>
    <w:p w14:paraId="27822F57" w14:textId="77777777" w:rsidR="00BE0CC4" w:rsidRDefault="00000000">
      <w:pPr>
        <w:pStyle w:val="11"/>
        <w:spacing w:line="197" w:lineRule="auto"/>
        <w:ind w:firstLine="300"/>
        <w:jc w:val="both"/>
      </w:pPr>
      <w:r>
        <w:rPr>
          <w:rStyle w:val="a7"/>
        </w:rPr>
        <w:t>Председатель сельсовета, старый Локис, убит бандитами. Четверо братьев — Бронюс, Миколае, Донатас и Ионас — собираются у его гро</w:t>
      </w:r>
      <w:r>
        <w:rPr>
          <w:rStyle w:val="a7"/>
        </w:rPr>
        <w:softHyphen/>
        <w:t>ба. Жители деревни боятся бандитов, никто не решается занять место убитого председателя. Ионас и Донатас заставляют Вайткуса, который прежде был связан с бандитами, занять место председателя. Тревожно в деревне. Вайткус предупреждает братьев Локисов, что им готовят за</w:t>
      </w:r>
      <w:r>
        <w:rPr>
          <w:rStyle w:val="a7"/>
        </w:rPr>
        <w:softHyphen/>
        <w:t>саду на старой мельнице. Братья принимают бой. Лишь одному банди</w:t>
      </w:r>
      <w:r>
        <w:rPr>
          <w:rStyle w:val="a7"/>
        </w:rPr>
        <w:softHyphen/>
        <w:t>ту удается уйти живым из перестрелки. Он и рассказывает об измене</w:t>
      </w:r>
    </w:p>
    <w:p w14:paraId="485EE2AA" w14:textId="77777777" w:rsidR="00BE0CC4" w:rsidRDefault="00000000">
      <w:pPr>
        <w:pStyle w:val="11"/>
        <w:spacing w:line="199" w:lineRule="auto"/>
        <w:ind w:firstLine="0"/>
        <w:jc w:val="both"/>
      </w:pPr>
      <w:r>
        <w:rPr>
          <w:rStyle w:val="a7"/>
        </w:rPr>
        <w:t>Вайткуса местному корчмарю «святому Юозапасу», не подозревая, что это и есть главарь банды «Домовой». Старший из братьев, Бронюс, при; зывает крестьян покончить с бандитами. Жители деревни вооружаются для предстоящего боя. Тем временем Она, любовница Вайткуса, пред</w:t>
      </w:r>
      <w:r>
        <w:rPr>
          <w:rStyle w:val="a7"/>
        </w:rPr>
        <w:softHyphen/>
        <w:t>чувствуя недоброе, уговаривает его бежать из деревни. С дороги Вайт- кус возвращается, чтобы вернуть ключи от сельсовета и предупредить о своем отъезде. Пул я ■ «Домового» настигает его в тот момент, когда он пишет прощальную записку Локисам. Этот выстрел служит бандитам сигналом к нападению на* деревню. В бою гибнет Донатас. В решаю</w:t>
      </w:r>
      <w:r>
        <w:rPr>
          <w:rStyle w:val="a7"/>
        </w:rPr>
        <w:softHyphen/>
        <w:t>щую минуту схватки на помощь крестьянам прибывает милиция. «До</w:t>
      </w:r>
      <w:r>
        <w:rPr>
          <w:rStyle w:val="a7"/>
        </w:rPr>
        <w:softHyphen/>
        <w:t>мовой» пытается бежать, но Бронюс приканчивает его. Бой окончен. На улице собираются возбужденные победой крестьяне. Некоторое время Бронюс не слышит смеха и шуток собравшихся. Но светлое чувство ос</w:t>
      </w:r>
      <w:r>
        <w:rPr>
          <w:rStyle w:val="a7"/>
        </w:rPr>
        <w:softHyphen/>
        <w:t>вобождения понемногу наполняет его сердце.</w:t>
      </w:r>
    </w:p>
    <w:p w14:paraId="7B2A673A" w14:textId="77777777" w:rsidR="00BE0CC4" w:rsidRDefault="00000000">
      <w:pPr>
        <w:pStyle w:val="11"/>
        <w:spacing w:line="202" w:lineRule="auto"/>
        <w:ind w:firstLine="600"/>
        <w:jc w:val="both"/>
      </w:pPr>
      <w:r>
        <w:rPr>
          <w:rStyle w:val="a7"/>
        </w:rPr>
        <w:t>На XV Международном кинофестивале в Карловых Варах (1966) присуждена премия актеру Д. Банионису за лучшее исполнение муж</w:t>
      </w:r>
      <w:r>
        <w:rPr>
          <w:rStyle w:val="a7"/>
        </w:rPr>
        <w:softHyphen/>
        <w:t>ской роли.</w:t>
      </w:r>
    </w:p>
    <w:p w14:paraId="24C70340" w14:textId="77777777" w:rsidR="00BE0CC4" w:rsidRDefault="00000000">
      <w:pPr>
        <w:pStyle w:val="11"/>
        <w:spacing w:line="202" w:lineRule="auto"/>
        <w:ind w:firstLine="600"/>
        <w:jc w:val="both"/>
      </w:pPr>
      <w:r>
        <w:rPr>
          <w:rStyle w:val="a7"/>
        </w:rPr>
        <w:t>На Всесоюзном кинофестивале в Киеве (1966) —первая премия по разделу фильмов революционной тематики; первые премии В. Жалакя</w:t>
      </w:r>
      <w:r>
        <w:rPr>
          <w:rStyle w:val="a7"/>
        </w:rPr>
        <w:softHyphen/>
        <w:t>вичусу за лучший сценарий и Д. Банионису за лучшую- мужскую роль.</w:t>
      </w:r>
    </w:p>
    <w:p w14:paraId="01D46660" w14:textId="77777777" w:rsidR="00BE0CC4" w:rsidRDefault="00000000">
      <w:pPr>
        <w:pStyle w:val="11"/>
        <w:tabs>
          <w:tab w:val="left" w:pos="6450"/>
        </w:tabs>
        <w:spacing w:line="202" w:lineRule="auto"/>
        <w:ind w:firstLine="600"/>
        <w:jc w:val="both"/>
      </w:pPr>
      <w:r>
        <w:rPr>
          <w:rStyle w:val="a7"/>
        </w:rPr>
        <w:t>На VI кинофестивале республик Прибалтики, Белоруссии и Молда</w:t>
      </w:r>
      <w:r>
        <w:rPr>
          <w:rStyle w:val="a7"/>
        </w:rPr>
        <w:softHyphen/>
        <w:t>вии (1966) фильм завоевал главный приз — «Большой янтарь»^ Почет</w:t>
      </w:r>
      <w:r>
        <w:rPr>
          <w:rStyle w:val="a7"/>
        </w:rPr>
        <w:softHyphen/>
        <w:t xml:space="preserve">ного </w:t>
      </w:r>
      <w:r>
        <w:rPr>
          <w:rStyle w:val="a7"/>
        </w:rPr>
        <w:lastRenderedPageBreak/>
        <w:t>диплома Союза Кинематографистов СССР удостоен ^ Жалакяви</w:t>
      </w:r>
      <w:r>
        <w:rPr>
          <w:rStyle w:val="a7"/>
        </w:rPr>
        <w:softHyphen/>
        <w:t>чус за лучший сценарий.</w:t>
      </w:r>
      <w:r>
        <w:rPr>
          <w:rStyle w:val="a7"/>
        </w:rPr>
        <w:tab/>
        <w:t>\</w:t>
      </w:r>
    </w:p>
    <w:p w14:paraId="4C682639" w14:textId="77777777" w:rsidR="00BE0CC4" w:rsidRDefault="00000000">
      <w:pPr>
        <w:pStyle w:val="11"/>
        <w:numPr>
          <w:ilvl w:val="0"/>
          <w:numId w:val="26"/>
        </w:numPr>
        <w:tabs>
          <w:tab w:val="left" w:pos="1021"/>
        </w:tabs>
        <w:spacing w:line="202" w:lineRule="auto"/>
        <w:ind w:firstLine="600"/>
        <w:jc w:val="both"/>
      </w:pPr>
      <w:r>
        <w:rPr>
          <w:rStyle w:val="a7"/>
        </w:rPr>
        <w:t>Жалакявичусу за сценарий и режиссуру присуждена премия Ленинского комсомола за 1966 год.</w:t>
      </w:r>
    </w:p>
    <w:p w14:paraId="528F3F23" w14:textId="77777777" w:rsidR="00BE0CC4" w:rsidRDefault="00000000">
      <w:pPr>
        <w:pStyle w:val="11"/>
        <w:spacing w:after="420" w:line="202" w:lineRule="auto"/>
        <w:ind w:firstLine="600"/>
        <w:jc w:val="both"/>
      </w:pPr>
      <w:r>
        <w:rPr>
          <w:rStyle w:val="a7"/>
        </w:rPr>
        <w:t>Государственные премии СССР за 1967 год присуждены: В. Жала</w:t>
      </w:r>
      <w:r>
        <w:rPr>
          <w:rStyle w:val="a7"/>
        </w:rPr>
        <w:softHyphen/>
        <w:t>кявичусу-— автору сценария и режиссеру; И. Грицюсу — оператору; Д. Банионису и Б. Ойе — актерам.</w:t>
      </w:r>
    </w:p>
    <w:p w14:paraId="5C75F7CE" w14:textId="77777777" w:rsidR="00BE0CC4" w:rsidRDefault="00000000">
      <w:pPr>
        <w:pStyle w:val="20"/>
        <w:spacing w:line="240" w:lineRule="auto"/>
        <w:ind w:firstLine="0"/>
        <w:jc w:val="center"/>
      </w:pPr>
      <w:r>
        <w:rPr>
          <w:rStyle w:val="2"/>
        </w:rPr>
        <w:t>БИБЛИОГРАФИЯ</w:t>
      </w:r>
    </w:p>
    <w:p w14:paraId="34B08EBA" w14:textId="77777777" w:rsidR="00BE0CC4" w:rsidRDefault="00000000">
      <w:pPr>
        <w:pStyle w:val="20"/>
        <w:tabs>
          <w:tab w:val="left" w:pos="8446"/>
        </w:tabs>
        <w:spacing w:line="240" w:lineRule="auto"/>
        <w:ind w:firstLine="600"/>
        <w:jc w:val="both"/>
      </w:pPr>
      <w:r>
        <w:rPr>
          <w:rStyle w:val="2"/>
        </w:rPr>
        <w:t>АЙТМАТОВ Ч. Национальное и интернациональное. — В кн.: «Вопросы киноискус</w:t>
      </w:r>
      <w:r>
        <w:rPr>
          <w:rStyle w:val="2"/>
        </w:rPr>
        <w:softHyphen/>
        <w:t>ства». Вып. 11. М., «Наука», 1968, с. 40—43. -</w:t>
      </w:r>
      <w:r>
        <w:rPr>
          <w:rStyle w:val="2"/>
        </w:rPr>
        <w:tab/>
        <w:t>*</w:t>
      </w:r>
    </w:p>
    <w:p w14:paraId="746036D4" w14:textId="77777777" w:rsidR="00BE0CC4" w:rsidRDefault="00000000">
      <w:pPr>
        <w:pStyle w:val="20"/>
        <w:spacing w:line="240" w:lineRule="auto"/>
        <w:ind w:firstLine="600"/>
        <w:jc w:val="both"/>
      </w:pPr>
      <w:r>
        <w:rPr>
          <w:rStyle w:val="2"/>
        </w:rPr>
        <w:t>АЛЕКСАНДРОВ Ю. Обретение мира. — «Красное знамя» (Сыктывкар), 1966, 13 сент.</w:t>
      </w:r>
    </w:p>
    <w:p w14:paraId="2A246B3D" w14:textId="77777777" w:rsidR="00BE0CC4" w:rsidRDefault="00000000">
      <w:pPr>
        <w:pStyle w:val="20"/>
        <w:spacing w:line="240" w:lineRule="auto"/>
        <w:ind w:left="580" w:firstLine="20"/>
        <w:jc w:val="both"/>
      </w:pPr>
      <w:r>
        <w:rPr>
          <w:rStyle w:val="2"/>
        </w:rPr>
        <w:t>АЛЕКСАНДРОВА Л., ГЛУХИХ Ю. Возмездие. — «Омск, правда», 1966, 14 сент. АЛИЕВ А. Сага о ЛокисаХ.</w:t>
      </w:r>
      <w:r>
        <w:rPr>
          <w:rStyle w:val="2"/>
          <w:vertAlign w:val="superscript"/>
        </w:rPr>
        <w:t>1</w:t>
      </w:r>
      <w:r>
        <w:rPr>
          <w:rStyle w:val="2"/>
        </w:rPr>
        <w:t>— «Баку», '1906, 13 Сент/</w:t>
      </w:r>
    </w:p>
    <w:p w14:paraId="5232BF54" w14:textId="77777777" w:rsidR="00BE0CC4" w:rsidRDefault="00000000">
      <w:pPr>
        <w:pStyle w:val="20"/>
        <w:spacing w:line="240" w:lineRule="auto"/>
        <w:ind w:left="580" w:firstLine="20"/>
        <w:jc w:val="both"/>
      </w:pPr>
      <w:r>
        <w:rPr>
          <w:rStyle w:val="2"/>
        </w:rPr>
        <w:t>АННИНСКИЙ Л. Цена тишины. —&lt; «Сов. кино», 1966,21 мая.</w:t>
      </w:r>
    </w:p>
    <w:p w14:paraId="7FE2CDE2" w14:textId="77777777" w:rsidR="00BE0CC4" w:rsidRDefault="00000000">
      <w:pPr>
        <w:pStyle w:val="20"/>
        <w:spacing w:line="240" w:lineRule="auto"/>
        <w:ind w:left="580" w:firstLine="20"/>
      </w:pPr>
      <w:r>
        <w:rPr>
          <w:rStyle w:val="2"/>
        </w:rPr>
        <w:t>АРТЮХОВ О. Никто не хотел умирать. — «Сов. Киргизия», 1966, 9 сент. АРУТЮНОВА М. Никто не хотел умирать. — «Андиж. правда», 1966, 10 сент. БАРЕБЫШЕВ В. Никто не хотел умирать.—«Калинингр. правда», 1966, 24 сент. БАСКАКОВ В. Хорошая работа. —«И. К&gt;, 1968, № 1, с. Г—4.</w:t>
      </w:r>
    </w:p>
    <w:p w14:paraId="3B01452C" w14:textId="77777777" w:rsidR="00BE0CC4" w:rsidRDefault="00000000">
      <w:pPr>
        <w:pStyle w:val="20"/>
        <w:spacing w:line="240" w:lineRule="auto"/>
        <w:ind w:firstLine="600"/>
        <w:jc w:val="both"/>
      </w:pPr>
      <w:r>
        <w:rPr>
          <w:rStyle w:val="2"/>
        </w:rPr>
        <w:t>БОРОДОВСКИЙ Я. Право жить и любить. — «Голос Риги», -1966, 13 сент.</w:t>
      </w:r>
    </w:p>
    <w:p w14:paraId="3AC77C61" w14:textId="77777777" w:rsidR="00BE0CC4" w:rsidRDefault="00000000">
      <w:pPr>
        <w:pStyle w:val="20"/>
        <w:spacing w:line="240" w:lineRule="auto"/>
        <w:ind w:firstLine="600"/>
        <w:jc w:val="both"/>
      </w:pPr>
      <w:r>
        <w:rPr>
          <w:rStyle w:val="2"/>
        </w:rPr>
        <w:t>БРАТЧИКОВ Н. Месть молодых Л окисав. — «Комсомолец Забайкалья» (Чита), 1966, 11. сент.</w:t>
      </w:r>
    </w:p>
    <w:p w14:paraId="11FB7573" w14:textId="77777777" w:rsidR="00BE0CC4" w:rsidRDefault="00000000">
      <w:pPr>
        <w:pStyle w:val="20"/>
        <w:spacing w:line="240" w:lineRule="auto"/>
        <w:ind w:firstLine="600"/>
        <w:jc w:val="both"/>
      </w:pPr>
      <w:r>
        <w:rPr>
          <w:rStyle w:val="2"/>
        </w:rPr>
        <w:t>БРЕЖГИС Ю. Цена жизни.--«Голос Риги», 1966, 17 сент.</w:t>
      </w:r>
    </w:p>
    <w:p w14:paraId="76D578F1" w14:textId="77777777" w:rsidR="00BE0CC4" w:rsidRDefault="00000000">
      <w:pPr>
        <w:pStyle w:val="20"/>
        <w:spacing w:line="240" w:lineRule="auto"/>
        <w:ind w:firstLine="600"/>
        <w:jc w:val="both"/>
      </w:pPr>
      <w:r>
        <w:rPr>
          <w:rStyle w:val="2"/>
        </w:rPr>
        <w:t>ВАЙНТРАУБАС С. Международный успех. — «Веч. новости» (Вильнюс), 1966, 23 нояб.</w:t>
      </w:r>
    </w:p>
    <w:p w14:paraId="768DB048" w14:textId="77777777" w:rsidR="00BE0CC4" w:rsidRDefault="00000000">
      <w:pPr>
        <w:pStyle w:val="20"/>
        <w:spacing w:line="240" w:lineRule="auto"/>
        <w:ind w:firstLine="600"/>
        <w:jc w:val="both"/>
      </w:pPr>
      <w:r>
        <w:rPr>
          <w:rStyle w:val="2"/>
        </w:rPr>
        <w:t>ВАЙСФЕЛЬД И. Завтра и сегодня. М., «Искусство», 1968, с. 27—40.</w:t>
      </w:r>
    </w:p>
    <w:p w14:paraId="34B0A860" w14:textId="77777777" w:rsidR="00BE0CC4" w:rsidRDefault="00000000">
      <w:pPr>
        <w:pStyle w:val="20"/>
        <w:spacing w:line="240" w:lineRule="auto"/>
        <w:ind w:firstLine="600"/>
        <w:jc w:val="both"/>
      </w:pPr>
      <w:r>
        <w:rPr>
          <w:rStyle w:val="2"/>
        </w:rPr>
        <w:t>ВАЛИН И. Люди и время. — «Сов; Латвия», 1966, 14 сент.</w:t>
      </w:r>
    </w:p>
    <w:p w14:paraId="78384C34" w14:textId="77777777" w:rsidR="00BE0CC4" w:rsidRDefault="00000000">
      <w:pPr>
        <w:pStyle w:val="20"/>
        <w:spacing w:line="240" w:lineRule="auto"/>
        <w:ind w:firstLine="600"/>
        <w:jc w:val="both"/>
      </w:pPr>
      <w:r>
        <w:rPr>
          <w:rStyle w:val="2"/>
        </w:rPr>
        <w:t>ВАСИЛЬЕВ Н. Рождено жизнью, создано талантом. — «Коммунар» (Тула), 1966, 9 сент.</w:t>
      </w:r>
    </w:p>
    <w:p w14:paraId="22D06539" w14:textId="77777777" w:rsidR="00BE0CC4" w:rsidRDefault="00000000">
      <w:pPr>
        <w:pStyle w:val="20"/>
        <w:spacing w:line="276" w:lineRule="auto"/>
        <w:ind w:firstLine="600"/>
        <w:jc w:val="both"/>
      </w:pPr>
      <w:r>
        <w:rPr>
          <w:rStyle w:val="2"/>
        </w:rPr>
        <w:t>ВОЛНИН А. Никто не хотел умирать. — «Ленинское знамя» (Липецк), 1966, 11 сент.</w:t>
      </w:r>
    </w:p>
    <w:p w14:paraId="2FC7F8C6" w14:textId="77777777" w:rsidR="00BE0CC4" w:rsidRDefault="00000000">
      <w:pPr>
        <w:pStyle w:val="20"/>
        <w:spacing w:line="286" w:lineRule="auto"/>
        <w:ind w:firstLine="600"/>
        <w:jc w:val="both"/>
      </w:pPr>
      <w:r>
        <w:rPr>
          <w:rStyle w:val="2"/>
        </w:rPr>
        <w:t>ВОЛОДИН Л. Несколько вопросов режиссеру В. Жалакявичусу. — «С. Э.», 1967, № 10, с. 1.</w:t>
      </w:r>
    </w:p>
    <w:p w14:paraId="259F9F32" w14:textId="77777777" w:rsidR="00BE0CC4" w:rsidRDefault="00000000">
      <w:pPr>
        <w:pStyle w:val="20"/>
        <w:spacing w:line="252" w:lineRule="auto"/>
        <w:ind w:firstLine="560"/>
      </w:pPr>
      <w:r>
        <w:rPr>
          <w:rStyle w:val="2"/>
        </w:rPr>
        <w:t>ГАЛКИН А. Сыновья председателя. — «Юж. Казахстан» (Чимкент), 1966, 31 авг. ГЕРАСИМОВ В. Суровое дыхание борьбы. — «Марийск. правда», 1966, 2 сент. ГЛИБКО-ДОЛИНСКАЯ Л. Никто не хотел умирать. — «Знамя коммунизма» (Одесса), 1966, 23 сент.</w:t>
      </w:r>
    </w:p>
    <w:p w14:paraId="77AAFDC7" w14:textId="77777777" w:rsidR="00BE0CC4" w:rsidRDefault="00000000">
      <w:pPr>
        <w:pStyle w:val="20"/>
        <w:spacing w:line="252" w:lineRule="auto"/>
        <w:ind w:firstLine="560"/>
        <w:jc w:val="both"/>
      </w:pPr>
      <w:r>
        <w:rPr>
          <w:rStyle w:val="2"/>
        </w:rPr>
        <w:t>ГОНЧАРОВ В. Никто не хотел умирать. — «Рабочий путь» (Смоленск), 1966, 23 авг.</w:t>
      </w:r>
    </w:p>
    <w:p w14:paraId="75D6B978" w14:textId="77777777" w:rsidR="00BE0CC4" w:rsidRDefault="00000000">
      <w:pPr>
        <w:pStyle w:val="20"/>
        <w:spacing w:line="252" w:lineRule="auto"/>
        <w:ind w:firstLine="560"/>
        <w:jc w:val="both"/>
      </w:pPr>
      <w:r>
        <w:rPr>
          <w:rStyle w:val="2"/>
        </w:rPr>
        <w:t>ДМИТРИЧЕНКО Н. Цена пролитой крови. — «Поляр, правда» (Мурманск), 1966, 7 окт.</w:t>
      </w:r>
    </w:p>
    <w:p w14:paraId="49962C4D" w14:textId="77777777" w:rsidR="00BE0CC4" w:rsidRDefault="00000000">
      <w:pPr>
        <w:pStyle w:val="20"/>
        <w:spacing w:line="252" w:lineRule="auto"/>
        <w:ind w:firstLine="540"/>
      </w:pPr>
      <w:r>
        <w:rPr>
          <w:rStyle w:val="2"/>
        </w:rPr>
        <w:t>ДНЕПРОВ В. Никто не хотел умирать. — «Знамя» (Калуга), 1966, 27 окт.</w:t>
      </w:r>
    </w:p>
    <w:p w14:paraId="212E5B9E" w14:textId="77777777" w:rsidR="00BE0CC4" w:rsidRDefault="00000000">
      <w:pPr>
        <w:pStyle w:val="20"/>
        <w:spacing w:line="252" w:lineRule="auto"/>
        <w:ind w:firstLine="560"/>
        <w:jc w:val="both"/>
      </w:pPr>
      <w:r>
        <w:rPr>
          <w:rStyle w:val="2"/>
        </w:rPr>
        <w:t>ДУБОВЦЕВА И. Никто не хотел умирать. — «Вост.-Сиб. правда» (Иркутск), 1966, 27 сент.</w:t>
      </w:r>
    </w:p>
    <w:p w14:paraId="0A7D877B" w14:textId="77777777" w:rsidR="00BE0CC4" w:rsidRDefault="00000000">
      <w:pPr>
        <w:pStyle w:val="20"/>
        <w:spacing w:line="252" w:lineRule="auto"/>
        <w:ind w:left="540" w:firstLine="20"/>
      </w:pPr>
      <w:r>
        <w:rPr>
          <w:rStyle w:val="2"/>
        </w:rPr>
        <w:t>ДУДКИН Д. Л окис и его сыновья. — «Комсомолец Таджикистана», 1966, 7 сент. ЕВЗОВИЧ Ж. Цена крови.— «С. Э.», 1965, № 18, с. 10—11.</w:t>
      </w:r>
    </w:p>
    <w:p w14:paraId="0CC32D50" w14:textId="77777777" w:rsidR="00BE0CC4" w:rsidRDefault="00000000">
      <w:pPr>
        <w:pStyle w:val="20"/>
        <w:spacing w:line="252" w:lineRule="auto"/>
        <w:ind w:firstLine="560"/>
        <w:jc w:val="both"/>
      </w:pPr>
      <w:r>
        <w:rPr>
          <w:rStyle w:val="2"/>
        </w:rPr>
        <w:t>ЖАЛАКЯВИЧУС В. Никто не хотел умирать. Киносценарий. — «И. К», 1965, № 6, с. 135—176.</w:t>
      </w:r>
    </w:p>
    <w:p w14:paraId="36AE0F4F" w14:textId="77777777" w:rsidR="00BE0CC4" w:rsidRDefault="00000000">
      <w:pPr>
        <w:pStyle w:val="20"/>
        <w:spacing w:line="252" w:lineRule="auto"/>
        <w:ind w:firstLine="540"/>
      </w:pPr>
      <w:r>
        <w:rPr>
          <w:rStyle w:val="2"/>
        </w:rPr>
        <w:t>ТО ЖЕ. Отд. изд. М., «Искусство», 1966, 144 с., ил. (Б-ка кинодраматургии). ;</w:t>
      </w:r>
    </w:p>
    <w:p w14:paraId="4E8E1AD9" w14:textId="77777777" w:rsidR="00BE0CC4" w:rsidRDefault="00000000">
      <w:pPr>
        <w:pStyle w:val="20"/>
        <w:spacing w:line="252" w:lineRule="auto"/>
        <w:ind w:firstLine="560"/>
      </w:pPr>
      <w:r>
        <w:rPr>
          <w:rStyle w:val="2"/>
        </w:rPr>
        <w:t>ЖАЛАКЯВИЧУС В. Никто не хотел умирать. — «Пресс-информация», 1966, №3 (31), с. 12—18.</w:t>
      </w:r>
    </w:p>
    <w:p w14:paraId="3CA8C5CF" w14:textId="77777777" w:rsidR="00BE0CC4" w:rsidRDefault="00000000">
      <w:pPr>
        <w:pStyle w:val="20"/>
        <w:spacing w:line="252" w:lineRule="auto"/>
        <w:ind w:firstLine="540"/>
      </w:pPr>
      <w:r>
        <w:rPr>
          <w:rStyle w:val="2"/>
        </w:rPr>
        <w:t>ЖАЛАКЯВИЧУС В. Цена крови. — «На экранах Подмосковья», 1966, 4 сент.</w:t>
      </w:r>
    </w:p>
    <w:p w14:paraId="31B95AE9" w14:textId="77777777" w:rsidR="00BE0CC4" w:rsidRDefault="00000000">
      <w:pPr>
        <w:pStyle w:val="20"/>
        <w:spacing w:line="252" w:lineRule="auto"/>
        <w:ind w:firstLine="540"/>
      </w:pPr>
      <w:r>
        <w:rPr>
          <w:rStyle w:val="2"/>
        </w:rPr>
        <w:t>ЗАМАНСКИИ С. Рассвет. — «Гудок», 1966, 24 июня.</w:t>
      </w:r>
    </w:p>
    <w:p w14:paraId="2EE165C7" w14:textId="77777777" w:rsidR="00BE0CC4" w:rsidRDefault="00000000">
      <w:pPr>
        <w:pStyle w:val="20"/>
        <w:spacing w:line="252" w:lineRule="auto"/>
        <w:ind w:firstLine="540"/>
      </w:pPr>
      <w:r>
        <w:rPr>
          <w:rStyle w:val="2"/>
        </w:rPr>
        <w:t>ЗВЯГИН Я- Так это было. — «Калинин, правда», 1966, 15 сент.</w:t>
      </w:r>
    </w:p>
    <w:p w14:paraId="180A4190" w14:textId="77777777" w:rsidR="00BE0CC4" w:rsidRDefault="00000000">
      <w:pPr>
        <w:pStyle w:val="20"/>
        <w:spacing w:line="252" w:lineRule="auto"/>
        <w:ind w:firstLine="540"/>
      </w:pPr>
      <w:r>
        <w:rPr>
          <w:rStyle w:val="2"/>
        </w:rPr>
        <w:t>ИВАНОВА Т. Сценарий становится фильмом. — «Сов. культура», 1965, 29 июня.</w:t>
      </w:r>
    </w:p>
    <w:p w14:paraId="5C81E29D" w14:textId="77777777" w:rsidR="00BE0CC4" w:rsidRDefault="00000000">
      <w:pPr>
        <w:pStyle w:val="20"/>
        <w:spacing w:line="252" w:lineRule="auto"/>
        <w:ind w:firstLine="560"/>
      </w:pPr>
      <w:r>
        <w:rPr>
          <w:rStyle w:val="2"/>
        </w:rPr>
        <w:t>КАДЖЮЛИТЕ Д. Никто не хотел умирать. — «Коме, правда» (Вильнюс), 1966, 11 янв.</w:t>
      </w:r>
    </w:p>
    <w:p w14:paraId="7DDF8ECD" w14:textId="77777777" w:rsidR="00BE0CC4" w:rsidRDefault="00000000">
      <w:pPr>
        <w:pStyle w:val="20"/>
        <w:spacing w:line="252" w:lineRule="auto"/>
        <w:ind w:firstLine="540"/>
      </w:pPr>
      <w:r>
        <w:rPr>
          <w:rStyle w:val="2"/>
        </w:rPr>
        <w:t>КАРМЕН Р. Мужественно, по-мужски.— «Моск, комсомолец», 1966, 22 мая.</w:t>
      </w:r>
    </w:p>
    <w:p w14:paraId="047652A6" w14:textId="77777777" w:rsidR="00BE0CC4" w:rsidRDefault="00000000">
      <w:pPr>
        <w:pStyle w:val="20"/>
        <w:spacing w:line="252" w:lineRule="auto"/>
        <w:ind w:firstLine="560"/>
      </w:pPr>
      <w:r>
        <w:rPr>
          <w:rStyle w:val="2"/>
        </w:rPr>
        <w:t>КЛИМОВА Л. Никто не хотел умирать. — «Грозн. рабочий», 1966, 31 авг. КОСОЛАПОВ Г. Никто не хотел умирать.— «Горьк. рабочий», 1966, 13 сент. КРАСНИКОВ А. Никто не хотел умирать. — «Ленинское знамя» (Петропавловск), 1966, 11 сент.</w:t>
      </w:r>
    </w:p>
    <w:p w14:paraId="4A4D6DAA" w14:textId="77777777" w:rsidR="00BE0CC4" w:rsidRDefault="00000000">
      <w:pPr>
        <w:pStyle w:val="20"/>
        <w:spacing w:line="252" w:lineRule="auto"/>
        <w:ind w:firstLine="540"/>
      </w:pPr>
      <w:r>
        <w:rPr>
          <w:rStyle w:val="2"/>
        </w:rPr>
        <w:t>КУЗНЕЦОВ М. Жизнь прекрасна и беспощадна. — «Коме, правда», 1966, 5 мая.</w:t>
      </w:r>
    </w:p>
    <w:p w14:paraId="1774F7EA" w14:textId="77777777" w:rsidR="00BE0CC4" w:rsidRDefault="00000000">
      <w:pPr>
        <w:pStyle w:val="20"/>
        <w:spacing w:line="252" w:lineRule="auto"/>
        <w:ind w:firstLine="540"/>
      </w:pPr>
      <w:r>
        <w:rPr>
          <w:rStyle w:val="2"/>
        </w:rPr>
        <w:t>КУЗНЕЦОВ М. Современник на экране. М., «Знание», 1966, с. 36—40.</w:t>
      </w:r>
    </w:p>
    <w:p w14:paraId="7D5787B9" w14:textId="77777777" w:rsidR="00BE0CC4" w:rsidRDefault="00000000">
      <w:pPr>
        <w:pStyle w:val="20"/>
        <w:spacing w:line="252" w:lineRule="auto"/>
        <w:ind w:left="540" w:firstLine="20"/>
      </w:pPr>
      <w:r>
        <w:rPr>
          <w:rStyle w:val="2"/>
        </w:rPr>
        <w:t>КУЗЬМИН Л. Утверждая жизнь. — «Магнитогор. рабочий», 1966, 18 сент. КУКАНОВ Ю. Сыновья старого Локиса. — «Псков, правда», 1966, 10 сент. ЛАНИН С. На пути к герою. — «Моск, комсомолец», 1967, 7 июня.</w:t>
      </w:r>
    </w:p>
    <w:p w14:paraId="21FEBB7F" w14:textId="77777777" w:rsidR="00BE0CC4" w:rsidRDefault="00000000">
      <w:pPr>
        <w:pStyle w:val="20"/>
        <w:spacing w:line="252" w:lineRule="auto"/>
        <w:ind w:left="540" w:firstLine="20"/>
      </w:pPr>
      <w:r>
        <w:rPr>
          <w:rStyle w:val="2"/>
        </w:rPr>
        <w:lastRenderedPageBreak/>
        <w:t>ЛАШХИ Н. Языком символов. — «Веч. Тбилиси», Л966, 21 сент.</w:t>
      </w:r>
    </w:p>
    <w:p w14:paraId="446BB135" w14:textId="77777777" w:rsidR="00BE0CC4" w:rsidRDefault="00000000">
      <w:pPr>
        <w:pStyle w:val="20"/>
        <w:spacing w:line="252" w:lineRule="auto"/>
        <w:ind w:firstLine="560"/>
        <w:jc w:val="both"/>
      </w:pPr>
      <w:r>
        <w:rPr>
          <w:rStyle w:val="2"/>
        </w:rPr>
        <w:t>ЛЕВИТИНА Ж- Лучший фильм фестиваля. — «Новости экрана».</w:t>
      </w:r>
      <w:r>
        <w:rPr>
          <w:rStyle w:val="2"/>
          <w:vertAlign w:val="superscript"/>
        </w:rPr>
        <w:t>1</w:t>
      </w:r>
      <w:r>
        <w:rPr>
          <w:rStyle w:val="2"/>
        </w:rPr>
        <w:t xml:space="preserve"> (Вильнюс), 1966, № 24.</w:t>
      </w:r>
    </w:p>
    <w:p w14:paraId="727A0F53" w14:textId="77777777" w:rsidR="00BE0CC4" w:rsidRDefault="00000000">
      <w:pPr>
        <w:pStyle w:val="20"/>
        <w:spacing w:line="252" w:lineRule="auto"/>
        <w:ind w:firstLine="540"/>
      </w:pPr>
      <w:r>
        <w:rPr>
          <w:rStyle w:val="2"/>
        </w:rPr>
        <w:t>ЛОРДКИПАНИДЗЕ Н. Люди и обстоятельства. — «Неделя», 1966, 15 янв.</w:t>
      </w:r>
    </w:p>
    <w:p w14:paraId="4FAAD185" w14:textId="77777777" w:rsidR="00BE0CC4" w:rsidRDefault="00000000">
      <w:pPr>
        <w:pStyle w:val="20"/>
        <w:spacing w:line="266" w:lineRule="auto"/>
        <w:ind w:firstLine="560"/>
      </w:pPr>
      <w:r>
        <w:rPr>
          <w:rStyle w:val="2"/>
        </w:rPr>
        <w:t>ЛОРДКИПАНИДЗЕ Н. Никто не хотел умирать. — «Культура и жизнь», 1966, №2, с. 31—33.</w:t>
      </w:r>
    </w:p>
    <w:p w14:paraId="6734CA95" w14:textId="77777777" w:rsidR="00BE0CC4" w:rsidRDefault="00000000">
      <w:pPr>
        <w:pStyle w:val="20"/>
        <w:spacing w:line="240" w:lineRule="auto"/>
        <w:ind w:firstLine="540"/>
      </w:pPr>
      <w:r>
        <w:rPr>
          <w:rStyle w:val="2"/>
        </w:rPr>
        <w:t>ЛОРДКИПАНИДЗЕ Н. Донатас Банионисам., «Искусство», 1972, с. 1.17—136.</w:t>
      </w:r>
    </w:p>
    <w:p w14:paraId="6F4CAC37" w14:textId="77777777" w:rsidR="00BE0CC4" w:rsidRDefault="00000000">
      <w:pPr>
        <w:pStyle w:val="20"/>
        <w:spacing w:line="240" w:lineRule="auto"/>
        <w:ind w:firstLine="540"/>
      </w:pPr>
      <w:r>
        <w:rPr>
          <w:rStyle w:val="2"/>
        </w:rPr>
        <w:t>ЛЬВОВ В. Мир, который принадлежит мужчинам. — «Моск, правда», 1967, 5февр.</w:t>
      </w:r>
    </w:p>
    <w:p w14:paraId="6B779E02" w14:textId="77777777" w:rsidR="00BE0CC4" w:rsidRDefault="00000000">
      <w:pPr>
        <w:pStyle w:val="20"/>
        <w:spacing w:line="240" w:lineRule="auto"/>
        <w:ind w:firstLine="540"/>
      </w:pPr>
      <w:r>
        <w:rPr>
          <w:rStyle w:val="2"/>
        </w:rPr>
        <w:t>МАКСИМОВА В. Никто не хотел умирать. — «Моск, правда», 1966, 7 сент.</w:t>
      </w:r>
    </w:p>
    <w:p w14:paraId="66F59F72" w14:textId="77777777" w:rsidR="00BE0CC4" w:rsidRDefault="00000000">
      <w:pPr>
        <w:pStyle w:val="20"/>
        <w:spacing w:line="240" w:lineRule="auto"/>
        <w:ind w:left="540" w:firstLine="20"/>
      </w:pPr>
      <w:r>
        <w:rPr>
          <w:rStyle w:val="2"/>
        </w:rPr>
        <w:t>МАРКИНА Л. Победившие страх. — «Уральск, рабочий», 1966, 6 сент. МЕДВЕДЕВ А. Кто он? М., «Искусство», 1968, с. Ы6—117.</w:t>
      </w:r>
    </w:p>
    <w:p w14:paraId="77F2C7D4" w14:textId="77777777" w:rsidR="00BE0CC4" w:rsidRDefault="00000000">
      <w:pPr>
        <w:pStyle w:val="20"/>
        <w:tabs>
          <w:tab w:val="left" w:pos="3364"/>
        </w:tabs>
        <w:spacing w:line="240" w:lineRule="auto"/>
        <w:ind w:firstLine="560"/>
      </w:pPr>
      <w:r>
        <w:rPr>
          <w:rStyle w:val="2"/>
        </w:rPr>
        <w:t>МИХАЙЛОВА И</w:t>
      </w:r>
      <w:r>
        <w:rPr>
          <w:rStyle w:val="2"/>
          <w:vertAlign w:val="subscript"/>
        </w:rPr>
        <w:t>;</w:t>
      </w:r>
      <w:r>
        <w:rPr>
          <w:rStyle w:val="2"/>
        </w:rPr>
        <w:t xml:space="preserve"> Никто не хотел умирать. — «Гродн. правда», 1966, 18 сент. МИШИН Л. За право жить и любить. — «На смену» (Свердловск), 1966, 8 сент. НАЗИРОВ Р. Никто не хотел умирать. — «Ленинец» (Уфа), 1966, 6 сент. НАТРОШВИЛИ К. Он оставил четырех сыновей. — «Веч. Тбилиси», 1966, 24 сент. НЕМИРОВСКИЙ</w:t>
      </w:r>
      <w:r>
        <w:rPr>
          <w:rStyle w:val="2"/>
          <w:vertAlign w:val="superscript"/>
        </w:rPr>
        <w:t>1</w:t>
      </w:r>
      <w:r>
        <w:rPr>
          <w:rStyle w:val="2"/>
        </w:rPr>
        <w:t xml:space="preserve"> Ж- Умирать — 4» что? — «Комсомолец Узбекистана», 1966, 22 сент. . &lt; I■ </w:t>
      </w:r>
      <w:r>
        <w:rPr>
          <w:rStyle w:val="2"/>
          <w:vertAlign w:val="superscript"/>
        </w:rPr>
        <w:t>;</w:t>
      </w:r>
      <w:r>
        <w:rPr>
          <w:rStyle w:val="2"/>
        </w:rPr>
        <w:t>-• &lt;</w:t>
      </w:r>
      <w:r>
        <w:rPr>
          <w:rStyle w:val="2"/>
        </w:rPr>
        <w:tab/>
        <w:t>•' -</w:t>
      </w:r>
    </w:p>
    <w:p w14:paraId="37E9140A" w14:textId="77777777" w:rsidR="00BE0CC4" w:rsidRDefault="00000000">
      <w:pPr>
        <w:pStyle w:val="20"/>
        <w:spacing w:line="240" w:lineRule="auto"/>
        <w:ind w:firstLine="560"/>
      </w:pPr>
      <w:r>
        <w:rPr>
          <w:rStyle w:val="2"/>
        </w:rPr>
        <w:t>НЕЧАЕВА Л. Гимн жизни.—«Сов. Башкирия», 1966, 6 сент.</w:t>
      </w:r>
    </w:p>
    <w:p w14:paraId="03B29F93" w14:textId="77777777" w:rsidR="00BE0CC4" w:rsidRDefault="00000000">
      <w:pPr>
        <w:pStyle w:val="20"/>
        <w:spacing w:line="240" w:lineRule="auto"/>
        <w:ind w:firstLine="560"/>
      </w:pPr>
      <w:r>
        <w:rPr>
          <w:rStyle w:val="2"/>
        </w:rPr>
        <w:t>НИКТО НЕ ХОТЕЛ УМИРАТЬ. О фильме В. Жалакявичуса. Слово зрителю.— «Молодежь Грузии», 1966, 24 сент.</w:t>
      </w:r>
    </w:p>
    <w:p w14:paraId="76A07901" w14:textId="77777777" w:rsidR="00BE0CC4" w:rsidRDefault="00000000">
      <w:pPr>
        <w:pStyle w:val="20"/>
        <w:spacing w:line="240" w:lineRule="auto"/>
        <w:ind w:firstLine="540"/>
      </w:pPr>
      <w:r>
        <w:rPr>
          <w:rStyle w:val="2"/>
        </w:rPr>
        <w:t>НИКТО НЕ ХОТЕЛ УМИРАТЬ. — «Новые фильмы», 1966, № 9, с. 3—5.</w:t>
      </w:r>
    </w:p>
    <w:p w14:paraId="054F1AD2" w14:textId="77777777" w:rsidR="00BE0CC4" w:rsidRDefault="00000000">
      <w:pPr>
        <w:pStyle w:val="20"/>
        <w:tabs>
          <w:tab w:val="left" w:pos="4648"/>
        </w:tabs>
        <w:spacing w:line="240" w:lineRule="auto"/>
        <w:ind w:firstLine="560"/>
      </w:pPr>
      <w:r>
        <w:rPr>
          <w:rStyle w:val="2"/>
        </w:rPr>
        <w:t xml:space="preserve">[НИКТО НЕ ХОТЕЛ УМИРАТЬ]. Польские кинокритики о литовском фильме. — «Сов. Литва», 1966, </w:t>
      </w:r>
      <w:r>
        <w:rPr>
          <w:rStyle w:val="2"/>
          <w:lang w:val="en-US" w:eastAsia="en-US"/>
        </w:rPr>
        <w:t xml:space="preserve">111 </w:t>
      </w:r>
      <w:r>
        <w:rPr>
          <w:rStyle w:val="2"/>
        </w:rPr>
        <w:t>нояб.</w:t>
      </w:r>
      <w:r>
        <w:rPr>
          <w:rStyle w:val="2"/>
        </w:rPr>
        <w:tab/>
      </w:r>
      <w:r>
        <w:rPr>
          <w:rStyle w:val="2"/>
          <w:vertAlign w:val="superscript"/>
        </w:rPr>
        <w:t>1</w:t>
      </w:r>
    </w:p>
    <w:p w14:paraId="46C49CB7" w14:textId="77777777" w:rsidR="00BE0CC4" w:rsidRDefault="00000000">
      <w:pPr>
        <w:pStyle w:val="20"/>
        <w:spacing w:line="266" w:lineRule="auto"/>
        <w:jc w:val="both"/>
      </w:pPr>
      <w:r>
        <w:rPr>
          <w:rStyle w:val="2"/>
        </w:rPr>
        <w:t>(НИКТО НЕ ХОТЕЛ УМИРАТЬ]. Международный успех. — «Коме. правда» (Вильнюс), 1966, 12 нояб.</w:t>
      </w:r>
    </w:p>
    <w:p w14:paraId="7FBCFBAF" w14:textId="77777777" w:rsidR="00BE0CC4" w:rsidRDefault="00000000">
      <w:pPr>
        <w:pStyle w:val="20"/>
        <w:spacing w:line="269" w:lineRule="auto"/>
        <w:jc w:val="both"/>
      </w:pPr>
      <w:r>
        <w:rPr>
          <w:rStyle w:val="2"/>
        </w:rPr>
        <w:t>(НИКТО НЕ ХОТЕЛ УМИРАТЬ]. Литовский фильм в Париже. — &lt;Веч. новости» (Вильнюс), 1966, 1 дек.</w:t>
      </w:r>
    </w:p>
    <w:p w14:paraId="1010554C" w14:textId="77777777" w:rsidR="00BE0CC4" w:rsidRDefault="00000000">
      <w:pPr>
        <w:pStyle w:val="20"/>
        <w:spacing w:line="262" w:lineRule="auto"/>
        <w:jc w:val="both"/>
      </w:pPr>
      <w:r>
        <w:rPr>
          <w:rStyle w:val="2"/>
        </w:rPr>
        <w:t>(НИКТО НЕ ХОТЕЛ УМИРАТЬ]. Признание народа вдохновляет. — «Сов. Лит</w:t>
      </w:r>
      <w:r>
        <w:rPr>
          <w:rStyle w:val="2"/>
        </w:rPr>
        <w:softHyphen/>
        <w:t xml:space="preserve">ва», 1967, </w:t>
      </w:r>
      <w:r>
        <w:rPr>
          <w:rStyle w:val="2"/>
          <w:lang w:val="en-US" w:eastAsia="en-US"/>
        </w:rPr>
        <w:t xml:space="preserve">il </w:t>
      </w:r>
      <w:r>
        <w:rPr>
          <w:rStyle w:val="2"/>
        </w:rPr>
        <w:t>1 нояб.</w:t>
      </w:r>
    </w:p>
    <w:p w14:paraId="5DA50DAA" w14:textId="77777777" w:rsidR="00BE0CC4" w:rsidRDefault="00000000">
      <w:pPr>
        <w:pStyle w:val="20"/>
        <w:spacing w:line="259" w:lineRule="auto"/>
        <w:jc w:val="both"/>
      </w:pPr>
      <w:r>
        <w:rPr>
          <w:rStyle w:val="2"/>
        </w:rPr>
        <w:t>ОДИНЦОВА С. Никто не хотел умирать. — «Сов. Зауралье» (Курган), 1966, 2 окт.</w:t>
      </w:r>
    </w:p>
    <w:p w14:paraId="200A106C" w14:textId="77777777" w:rsidR="00BE0CC4" w:rsidRDefault="00000000">
      <w:pPr>
        <w:pStyle w:val="20"/>
        <w:spacing w:line="259" w:lineRule="auto"/>
        <w:ind w:firstLine="540"/>
        <w:jc w:val="both"/>
      </w:pPr>
      <w:r>
        <w:rPr>
          <w:rStyle w:val="2"/>
        </w:rPr>
        <w:t>ПАВЛОВА В. Удача? Да! — «Индустр. Запорожье», 1966, 23 окт.</w:t>
      </w:r>
    </w:p>
    <w:p w14:paraId="3D24B4A9" w14:textId="77777777" w:rsidR="00BE0CC4" w:rsidRDefault="00000000">
      <w:pPr>
        <w:pStyle w:val="20"/>
        <w:spacing w:line="259" w:lineRule="auto"/>
        <w:ind w:firstLine="540"/>
        <w:jc w:val="both"/>
      </w:pPr>
      <w:r>
        <w:rPr>
          <w:rStyle w:val="2"/>
        </w:rPr>
        <w:t>ПАВЛОВА С. Суровая правда. — «Ленинский путь» (Кустанай), 1966, 2 окт.</w:t>
      </w:r>
    </w:p>
    <w:p w14:paraId="44337E6D" w14:textId="77777777" w:rsidR="00BE0CC4" w:rsidRDefault="00000000">
      <w:pPr>
        <w:pStyle w:val="20"/>
        <w:spacing w:line="259" w:lineRule="auto"/>
        <w:ind w:firstLine="540"/>
        <w:jc w:val="both"/>
      </w:pPr>
      <w:r>
        <w:rPr>
          <w:rStyle w:val="2"/>
        </w:rPr>
        <w:t>ПИСАРЕВСКИЙ Д. 100 фильмов советского кино. М., «Искусство», 1967.</w:t>
      </w:r>
    </w:p>
    <w:p w14:paraId="0685FCEF" w14:textId="77777777" w:rsidR="00BE0CC4" w:rsidRDefault="00000000">
      <w:pPr>
        <w:pStyle w:val="20"/>
        <w:numPr>
          <w:ilvl w:val="0"/>
          <w:numId w:val="26"/>
        </w:numPr>
        <w:tabs>
          <w:tab w:val="left" w:pos="938"/>
        </w:tabs>
        <w:spacing w:line="259" w:lineRule="auto"/>
        <w:ind w:firstLine="540"/>
        <w:jc w:val="both"/>
      </w:pPr>
      <w:r>
        <w:rPr>
          <w:rStyle w:val="2"/>
        </w:rPr>
        <w:t>300—301: «Никто не хотел умирать».</w:t>
      </w:r>
    </w:p>
    <w:p w14:paraId="5D450E6D" w14:textId="77777777" w:rsidR="00BE0CC4" w:rsidRDefault="00000000">
      <w:pPr>
        <w:pStyle w:val="20"/>
        <w:spacing w:line="259" w:lineRule="auto"/>
        <w:ind w:firstLine="540"/>
        <w:jc w:val="both"/>
      </w:pPr>
      <w:r>
        <w:rPr>
          <w:rStyle w:val="2"/>
        </w:rPr>
        <w:t>ПЛАКСУН Н. Не дано стоять в стороне. — «Правда Севера», 1966, 28 сент.</w:t>
      </w:r>
    </w:p>
    <w:p w14:paraId="3D474EE1" w14:textId="77777777" w:rsidR="00BE0CC4" w:rsidRDefault="00000000">
      <w:pPr>
        <w:pStyle w:val="20"/>
        <w:spacing w:line="259" w:lineRule="auto"/>
        <w:ind w:firstLine="540"/>
        <w:jc w:val="both"/>
      </w:pPr>
      <w:r>
        <w:rPr>
          <w:rStyle w:val="2"/>
        </w:rPr>
        <w:t>ПОГОЖЕВА Л. Никто не хотел умирать. — «Лит. газ.», 11966, 18 янв.</w:t>
      </w:r>
    </w:p>
    <w:p w14:paraId="73A9DB10" w14:textId="77777777" w:rsidR="00BE0CC4" w:rsidRDefault="00000000">
      <w:pPr>
        <w:pStyle w:val="20"/>
        <w:spacing w:line="259" w:lineRule="auto"/>
        <w:jc w:val="both"/>
      </w:pPr>
      <w:r>
        <w:rPr>
          <w:rStyle w:val="2"/>
        </w:rPr>
        <w:t>ПОДБЕРЕЗСКИЙ Г. Хмурое утро над Неманом. — «Сельск. газ.» (Минск), 1966, 18 сент.</w:t>
      </w:r>
    </w:p>
    <w:p w14:paraId="5645E009" w14:textId="77777777" w:rsidR="00BE0CC4" w:rsidRDefault="00000000">
      <w:pPr>
        <w:pStyle w:val="20"/>
        <w:spacing w:line="259" w:lineRule="auto"/>
        <w:jc w:val="both"/>
      </w:pPr>
      <w:r>
        <w:rPr>
          <w:rStyle w:val="2"/>
        </w:rPr>
        <w:t>ПОТУХ В. Цена крови. — «Веч. Ростов», 1966, 17 сент.</w:t>
      </w:r>
    </w:p>
    <w:p w14:paraId="51B09069" w14:textId="77777777" w:rsidR="00BE0CC4" w:rsidRDefault="00000000">
      <w:pPr>
        <w:pStyle w:val="20"/>
        <w:spacing w:line="259" w:lineRule="auto"/>
        <w:jc w:val="both"/>
      </w:pPr>
      <w:r>
        <w:rPr>
          <w:rStyle w:val="2"/>
        </w:rPr>
        <w:t>РУТКЕВИЧ Я. Эмоциональный, драматический. — «Новости экрана» (Вильнюс), 1966, №8.</w:t>
      </w:r>
    </w:p>
    <w:p w14:paraId="7DA0EF7F" w14:textId="77777777" w:rsidR="00BE0CC4" w:rsidRDefault="00000000">
      <w:pPr>
        <w:pStyle w:val="20"/>
        <w:spacing w:line="259" w:lineRule="auto"/>
        <w:jc w:val="both"/>
      </w:pPr>
      <w:r>
        <w:rPr>
          <w:rStyle w:val="2"/>
        </w:rPr>
        <w:t>САРАПАС Л. Даже ценой жизни. — «Амур, правда» (Благовещенск), 1966, 8сент.</w:t>
      </w:r>
    </w:p>
    <w:p w14:paraId="2210D5CC" w14:textId="77777777" w:rsidR="00BE0CC4" w:rsidRDefault="00000000">
      <w:pPr>
        <w:pStyle w:val="20"/>
        <w:spacing w:line="259" w:lineRule="auto"/>
        <w:ind w:firstLine="540"/>
        <w:jc w:val="both"/>
      </w:pPr>
      <w:r>
        <w:rPr>
          <w:rStyle w:val="2"/>
        </w:rPr>
        <w:t>СВИТЕЛЬСКИЙ В. Цена человечности. — «Коммуна» (Воронеж), 1966, 27 сент.</w:t>
      </w:r>
    </w:p>
    <w:p w14:paraId="7AE6B3EB" w14:textId="77777777" w:rsidR="00BE0CC4" w:rsidRDefault="00000000">
      <w:pPr>
        <w:pStyle w:val="20"/>
        <w:spacing w:line="259" w:lineRule="auto"/>
        <w:ind w:firstLine="540"/>
        <w:jc w:val="both"/>
      </w:pPr>
      <w:r>
        <w:rPr>
          <w:rStyle w:val="2"/>
        </w:rPr>
        <w:t>СЕМЕНОВА Е. Медведи. — «На экранах Подмосковья», 1965, (16 окт.</w:t>
      </w:r>
    </w:p>
    <w:p w14:paraId="7F914324" w14:textId="77777777" w:rsidR="00BE0CC4" w:rsidRDefault="00000000">
      <w:pPr>
        <w:pStyle w:val="20"/>
        <w:spacing w:line="259" w:lineRule="auto"/>
        <w:ind w:left="540" w:firstLine="40"/>
      </w:pPr>
      <w:r>
        <w:rPr>
          <w:rStyle w:val="2"/>
        </w:rPr>
        <w:t>СЕРГЕЕВ В. Никто не хотел умирать. — «Ташк. правда», 1966, 18 сент. СОЛОВЬЕВА И. Люди, память и история. — «И. К.», 1966, Хе 3, с. 20—30. СОЛОВЬЕВА И. Никто не хотел умирать. — «Сов. фильм», 1966, № 5, с. 6—7.</w:t>
      </w:r>
    </w:p>
    <w:p w14:paraId="02C9B730" w14:textId="77777777" w:rsidR="00BE0CC4" w:rsidRDefault="00000000">
      <w:pPr>
        <w:pStyle w:val="20"/>
        <w:spacing w:line="259" w:lineRule="auto"/>
        <w:jc w:val="both"/>
      </w:pPr>
      <w:r>
        <w:rPr>
          <w:rStyle w:val="2"/>
        </w:rPr>
        <w:t>СОСНОВСКИЙ И. Вия Артмане (Диалог с актрисой). М., «Искусство», 1969, с. 45—46, 63, 61.</w:t>
      </w:r>
    </w:p>
    <w:p w14:paraId="0F8570B3" w14:textId="77777777" w:rsidR="00BE0CC4" w:rsidRDefault="00000000">
      <w:pPr>
        <w:pStyle w:val="20"/>
        <w:spacing w:line="259" w:lineRule="auto"/>
        <w:jc w:val="both"/>
      </w:pPr>
      <w:r>
        <w:rPr>
          <w:rStyle w:val="2"/>
        </w:rPr>
        <w:t>СТЕПАНОВА Е. Мужественно, талантливо. — «Сов. Белоруссия», 1966, .16 сент.</w:t>
      </w:r>
    </w:p>
    <w:p w14:paraId="0D4148B7" w14:textId="77777777" w:rsidR="00BE0CC4" w:rsidRDefault="00000000">
      <w:pPr>
        <w:pStyle w:val="20"/>
        <w:spacing w:line="259" w:lineRule="auto"/>
        <w:jc w:val="both"/>
      </w:pPr>
      <w:r>
        <w:rPr>
          <w:rStyle w:val="2"/>
        </w:rPr>
        <w:t>СТОНИС В. Прошлому возврата нет. — «Заполярье» (Воркута), 1967, 3 окт.</w:t>
      </w:r>
    </w:p>
    <w:p w14:paraId="1C8F5C1D" w14:textId="77777777" w:rsidR="00BE0CC4" w:rsidRDefault="00000000">
      <w:pPr>
        <w:pStyle w:val="20"/>
        <w:spacing w:line="259" w:lineRule="auto"/>
        <w:ind w:firstLine="540"/>
      </w:pPr>
      <w:r>
        <w:rPr>
          <w:rStyle w:val="2"/>
        </w:rPr>
        <w:t>СУББОТИН Б. Литовский фильм в Исландии. — «Сов. Клайпеда», 1966, 8 окт.</w:t>
      </w:r>
    </w:p>
    <w:p w14:paraId="42CD90E3" w14:textId="77777777" w:rsidR="00BE0CC4" w:rsidRDefault="00000000">
      <w:pPr>
        <w:pStyle w:val="20"/>
        <w:spacing w:line="259" w:lineRule="auto"/>
        <w:jc w:val="both"/>
      </w:pPr>
      <w:r>
        <w:rPr>
          <w:rStyle w:val="2"/>
        </w:rPr>
        <w:t>ТАБУКАШВИЛИ О. Фильм-трагедия, фильм-утверждение. — «Молодежь Грузии», 1966, 24 сент.</w:t>
      </w:r>
    </w:p>
    <w:p w14:paraId="633C31D3" w14:textId="77777777" w:rsidR="00BE0CC4" w:rsidRDefault="00000000">
      <w:pPr>
        <w:pStyle w:val="20"/>
        <w:spacing w:line="259" w:lineRule="auto"/>
        <w:jc w:val="both"/>
      </w:pPr>
      <w:r>
        <w:rPr>
          <w:rStyle w:val="2"/>
        </w:rPr>
        <w:t>ТОЛЧЕНОВА Н. Сага о медведях. — «Огонек*, 1966, Кв 13, с. 28.</w:t>
      </w:r>
    </w:p>
    <w:p w14:paraId="175051EF" w14:textId="77777777" w:rsidR="00BE0CC4" w:rsidRDefault="00000000">
      <w:pPr>
        <w:pStyle w:val="20"/>
        <w:spacing w:line="259" w:lineRule="auto"/>
        <w:jc w:val="both"/>
      </w:pPr>
      <w:r>
        <w:rPr>
          <w:rStyle w:val="2"/>
        </w:rPr>
        <w:t>ТУЛИНЦЕВ Б., ГРИГОРЬЕВ М. Победа братьев Локис. — «Юж. Урал» (Орен</w:t>
      </w:r>
      <w:r>
        <w:rPr>
          <w:rStyle w:val="2"/>
        </w:rPr>
        <w:softHyphen/>
        <w:t>бург), 1966, 30 сент.</w:t>
      </w:r>
    </w:p>
    <w:p w14:paraId="7F63EEF9" w14:textId="77777777" w:rsidR="00BE0CC4" w:rsidRDefault="00000000">
      <w:pPr>
        <w:pStyle w:val="20"/>
        <w:spacing w:line="259" w:lineRule="auto"/>
        <w:jc w:val="both"/>
      </w:pPr>
      <w:r>
        <w:rPr>
          <w:rStyle w:val="2"/>
        </w:rPr>
        <w:t>ФЕДОРОВ Е. Никто не хотел умирать. — «Тихоокеан. комсомолец» (Владивос</w:t>
      </w:r>
      <w:r>
        <w:rPr>
          <w:rStyle w:val="2"/>
        </w:rPr>
        <w:softHyphen/>
        <w:t>ток), 1966, 3(1 авг.</w:t>
      </w:r>
    </w:p>
    <w:p w14:paraId="37D3CCA8" w14:textId="77777777" w:rsidR="00BE0CC4" w:rsidRDefault="00000000">
      <w:pPr>
        <w:pStyle w:val="20"/>
        <w:spacing w:line="271" w:lineRule="auto"/>
        <w:jc w:val="both"/>
      </w:pPr>
      <w:r>
        <w:rPr>
          <w:rStyle w:val="2"/>
        </w:rPr>
        <w:t>ФИЛИППОВ Р. «Медвежата» дают бой. — «Забайк. рабочий» (Чита), 1966, 30 авг.</w:t>
      </w:r>
    </w:p>
    <w:p w14:paraId="535F08CB" w14:textId="77777777" w:rsidR="00BE0CC4" w:rsidRDefault="00000000">
      <w:pPr>
        <w:pStyle w:val="20"/>
        <w:spacing w:line="271" w:lineRule="auto"/>
        <w:ind w:firstLine="540"/>
        <w:jc w:val="both"/>
      </w:pPr>
      <w:r>
        <w:rPr>
          <w:rStyle w:val="2"/>
        </w:rPr>
        <w:t>ФОНЯКОВА Э. Такое было время. —«Веч. Новосибирск», 1966, 6 сент.</w:t>
      </w:r>
    </w:p>
    <w:p w14:paraId="7FE143AF" w14:textId="77777777" w:rsidR="00BE0CC4" w:rsidRDefault="00000000">
      <w:pPr>
        <w:pStyle w:val="20"/>
        <w:spacing w:line="271" w:lineRule="auto"/>
        <w:ind w:firstLine="540"/>
        <w:jc w:val="both"/>
      </w:pPr>
      <w:r>
        <w:rPr>
          <w:rStyle w:val="2"/>
        </w:rPr>
        <w:lastRenderedPageBreak/>
        <w:t>ФРЕЙЛИХ С. Правда братьев Локис. — «Известия», 1966, 22 сент.</w:t>
      </w:r>
    </w:p>
    <w:p w14:paraId="7FEE9F02" w14:textId="77777777" w:rsidR="00BE0CC4" w:rsidRDefault="00000000">
      <w:pPr>
        <w:pStyle w:val="20"/>
        <w:spacing w:line="271" w:lineRule="auto"/>
        <w:jc w:val="both"/>
      </w:pPr>
      <w:r>
        <w:rPr>
          <w:rStyle w:val="2"/>
        </w:rPr>
        <w:t>ФРЕЙЛИХ С. Лицо героя. — В кн.: «Вопросы киноискусства». Вып. 14. М., «Нау</w:t>
      </w:r>
      <w:r>
        <w:rPr>
          <w:rStyle w:val="2"/>
        </w:rPr>
        <w:softHyphen/>
        <w:t>ка», 1972, с. 32—36.</w:t>
      </w:r>
    </w:p>
    <w:p w14:paraId="00571B79" w14:textId="77777777" w:rsidR="00BE0CC4" w:rsidRDefault="00000000">
      <w:pPr>
        <w:pStyle w:val="20"/>
        <w:spacing w:line="259" w:lineRule="auto"/>
        <w:jc w:val="both"/>
      </w:pPr>
      <w:r>
        <w:rPr>
          <w:rStyle w:val="2"/>
        </w:rPr>
        <w:t>ФРЕЙЛИХ С. Герой сквозь призму жанра. — В кн.: Фрейлих С. Чувство эк</w:t>
      </w:r>
      <w:r>
        <w:rPr>
          <w:rStyle w:val="2"/>
        </w:rPr>
        <w:softHyphen/>
        <w:t>рана. М., «Искусство», 1972, с. 49—51.</w:t>
      </w:r>
    </w:p>
    <w:p w14:paraId="28C59B4B" w14:textId="77777777" w:rsidR="00BE0CC4" w:rsidRDefault="00000000">
      <w:pPr>
        <w:pStyle w:val="20"/>
        <w:spacing w:line="252" w:lineRule="auto"/>
        <w:jc w:val="both"/>
      </w:pPr>
      <w:r>
        <w:rPr>
          <w:rStyle w:val="2"/>
        </w:rPr>
        <w:t>ХААК И. Первая симфония. — «Сов. Эстония», 11966, 30 окт.</w:t>
      </w:r>
    </w:p>
    <w:p w14:paraId="3FE357C7" w14:textId="77777777" w:rsidR="00BE0CC4" w:rsidRDefault="00000000">
      <w:pPr>
        <w:pStyle w:val="20"/>
        <w:spacing w:line="252" w:lineRule="auto"/>
        <w:ind w:firstLine="540"/>
      </w:pPr>
      <w:r>
        <w:rPr>
          <w:rStyle w:val="2"/>
        </w:rPr>
        <w:t>ХЕРСОНСКИЙ X. Эстетика в действии. — «И. К», 1967, № 9, с. 76—77.</w:t>
      </w:r>
    </w:p>
    <w:p w14:paraId="0FAB32C1" w14:textId="77777777" w:rsidR="00BE0CC4" w:rsidRDefault="00000000">
      <w:pPr>
        <w:pStyle w:val="20"/>
        <w:spacing w:line="252" w:lineRule="auto"/>
        <w:ind w:firstLine="540"/>
        <w:jc w:val="both"/>
      </w:pPr>
      <w:r>
        <w:rPr>
          <w:rStyle w:val="2"/>
        </w:rPr>
        <w:t>ЧЕРКАСОВ А. Оплачено кровью. — «Звезда» (Пермь), 1966, 7 сент.</w:t>
      </w:r>
    </w:p>
    <w:p w14:paraId="35C6D833" w14:textId="77777777" w:rsidR="00BE0CC4" w:rsidRDefault="00000000">
      <w:pPr>
        <w:pStyle w:val="20"/>
        <w:spacing w:line="252" w:lineRule="auto"/>
        <w:ind w:firstLine="540"/>
      </w:pPr>
      <w:r>
        <w:rPr>
          <w:rStyle w:val="2"/>
        </w:rPr>
        <w:t>ЧЕРКАСОВ В. Судьи истории. — «Комсомолец» (Петрозаводск), 1966, 24 сент.</w:t>
      </w:r>
    </w:p>
    <w:p w14:paraId="2860FE4F" w14:textId="77777777" w:rsidR="00BE0CC4" w:rsidRDefault="00000000">
      <w:pPr>
        <w:pStyle w:val="20"/>
        <w:spacing w:line="252" w:lineRule="auto"/>
        <w:ind w:firstLine="540"/>
        <w:jc w:val="both"/>
      </w:pPr>
      <w:r>
        <w:rPr>
          <w:rStyle w:val="2"/>
        </w:rPr>
        <w:t>ЧУРСИН Ф. Схватка за жизнь. — «Тюмен. правда», 1966, 27 сеат.</w:t>
      </w:r>
    </w:p>
    <w:p w14:paraId="2C08F81D" w14:textId="77777777" w:rsidR="00BE0CC4" w:rsidRDefault="00000000">
      <w:pPr>
        <w:pStyle w:val="20"/>
        <w:spacing w:line="252" w:lineRule="auto"/>
        <w:ind w:firstLine="540"/>
        <w:jc w:val="both"/>
      </w:pPr>
      <w:r>
        <w:rPr>
          <w:rStyle w:val="2"/>
        </w:rPr>
        <w:t>ЦЕРЕТЕЛИ К. Размышляя о жизни. —«Веч. Тбилиси», 1966, 21 сент.</w:t>
      </w:r>
    </w:p>
    <w:p w14:paraId="6F233B16" w14:textId="77777777" w:rsidR="00BE0CC4" w:rsidRDefault="00000000">
      <w:pPr>
        <w:pStyle w:val="20"/>
        <w:spacing w:line="252" w:lineRule="auto"/>
        <w:jc w:val="both"/>
      </w:pPr>
      <w:r>
        <w:rPr>
          <w:rStyle w:val="2"/>
        </w:rPr>
        <w:t>ШАЛУНОВСКИИ В. Никто не хотел умирать. Быль, ставшая легендой.—«Спут</w:t>
      </w:r>
      <w:r>
        <w:rPr>
          <w:rStyle w:val="2"/>
        </w:rPr>
        <w:softHyphen/>
        <w:t>ник кинозрителя», 1966, Кв 9, с. 2—7.</w:t>
      </w:r>
    </w:p>
    <w:p w14:paraId="359EB0EE" w14:textId="77777777" w:rsidR="00BE0CC4" w:rsidRDefault="00000000">
      <w:pPr>
        <w:pStyle w:val="20"/>
        <w:spacing w:line="252" w:lineRule="auto"/>
        <w:jc w:val="both"/>
      </w:pPr>
      <w:r>
        <w:rPr>
          <w:rStyle w:val="2"/>
        </w:rPr>
        <w:t>ШЕРЕШЕВСКИр Л. Не прожить без правды сущей. — «Ленинская смена» (Горь</w:t>
      </w:r>
      <w:r>
        <w:rPr>
          <w:rStyle w:val="2"/>
        </w:rPr>
        <w:softHyphen/>
        <w:t>кий), 1966, 15 сент.</w:t>
      </w:r>
    </w:p>
    <w:p w14:paraId="23F670B5" w14:textId="77777777" w:rsidR="00BE0CC4" w:rsidRDefault="00000000">
      <w:pPr>
        <w:pStyle w:val="20"/>
        <w:spacing w:line="252" w:lineRule="auto"/>
        <w:ind w:firstLine="540"/>
      </w:pPr>
      <w:r>
        <w:rPr>
          <w:rStyle w:val="2"/>
        </w:rPr>
        <w:t>ШИРОКИЙ В. Никто не хотел умирать. — «Сов. Молдавия», 1966, 28 сент.</w:t>
      </w:r>
    </w:p>
    <w:p w14:paraId="404E85DA" w14:textId="77777777" w:rsidR="00BE0CC4" w:rsidRDefault="00000000">
      <w:pPr>
        <w:pStyle w:val="20"/>
        <w:spacing w:line="252" w:lineRule="auto"/>
        <w:ind w:firstLine="540"/>
        <w:jc w:val="both"/>
        <w:sectPr w:rsidR="00BE0CC4">
          <w:footerReference w:type="even" r:id="rId166"/>
          <w:footerReference w:type="default" r:id="rId167"/>
          <w:footnotePr>
            <w:numFmt w:val="chicago"/>
          </w:footnotePr>
          <w:type w:val="continuous"/>
          <w:pgSz w:w="16838" w:h="23810"/>
          <w:pgMar w:top="3160" w:right="3432" w:bottom="3791" w:left="3447" w:header="0" w:footer="3" w:gutter="0"/>
          <w:cols w:space="720"/>
          <w:noEndnote/>
          <w:docGrid w:linePitch="360"/>
          <w15:footnoteColumns w:val="1"/>
        </w:sectPr>
      </w:pPr>
      <w:r>
        <w:rPr>
          <w:rStyle w:val="2"/>
        </w:rPr>
        <w:t>ЭНДРЮШКАЙТЕ А. Цена жизни. — «Сов. Литва», 1966, 18 янв.</w:t>
      </w:r>
    </w:p>
    <w:p w14:paraId="1F71DB95" w14:textId="77777777" w:rsidR="00BE0CC4" w:rsidRDefault="00000000">
      <w:pPr>
        <w:pStyle w:val="20"/>
        <w:spacing w:line="240" w:lineRule="auto"/>
        <w:ind w:firstLine="560"/>
        <w:jc w:val="both"/>
      </w:pPr>
      <w:r>
        <w:rPr>
          <w:rStyle w:val="2"/>
        </w:rPr>
        <w:lastRenderedPageBreak/>
        <w:t>ЮРЕНЕВ Р. Народная драма. — &lt;Веч. Москва», 1966, 12 сент.</w:t>
      </w:r>
    </w:p>
    <w:p w14:paraId="6E019F5E" w14:textId="77777777" w:rsidR="00BE0CC4" w:rsidRDefault="00000000">
      <w:pPr>
        <w:pStyle w:val="20"/>
        <w:spacing w:after="600" w:line="240" w:lineRule="auto"/>
        <w:ind w:left="560" w:firstLine="40"/>
        <w:jc w:val="both"/>
      </w:pPr>
      <w:r>
        <w:rPr>
          <w:rStyle w:val="2"/>
        </w:rPr>
        <w:t>ЯКОВЛЕВ Л. Никто не хотел умирать. — «Тамб. правда», 1966, 17 сент. ЯСЮНАС Л. Все высокого класса. — «Новости экрана» (Вильнюс), 1966, Хе 8.</w:t>
      </w:r>
    </w:p>
    <w:p w14:paraId="4F4BDAD9" w14:textId="77777777" w:rsidR="00BE0CC4" w:rsidRDefault="00000000">
      <w:pPr>
        <w:pStyle w:val="11"/>
        <w:numPr>
          <w:ilvl w:val="0"/>
          <w:numId w:val="27"/>
        </w:numPr>
        <w:tabs>
          <w:tab w:val="left" w:pos="1349"/>
        </w:tabs>
        <w:spacing w:line="202" w:lineRule="auto"/>
        <w:ind w:firstLine="600"/>
        <w:jc w:val="both"/>
      </w:pPr>
      <w:r>
        <w:rPr>
          <w:rStyle w:val="a7"/>
        </w:rPr>
        <w:t xml:space="preserve">НИССО. Экраниз., 8 ч., 2147 л, «Таджикфильм», 1965 г., ВЭ </w:t>
      </w:r>
      <w:r>
        <w:rPr>
          <w:rStyle w:val="a7"/>
          <w:lang w:val="en-US" w:eastAsia="en-US"/>
        </w:rPr>
        <w:t xml:space="preserve">2.I1I </w:t>
      </w:r>
      <w:r>
        <w:rPr>
          <w:rStyle w:val="a7"/>
        </w:rPr>
        <w:t>1967 г.</w:t>
      </w:r>
    </w:p>
    <w:p w14:paraId="2C17A0DB" w14:textId="77777777" w:rsidR="00BE0CC4" w:rsidRDefault="00000000">
      <w:pPr>
        <w:pStyle w:val="11"/>
        <w:spacing w:line="202" w:lineRule="auto"/>
        <w:ind w:firstLine="600"/>
        <w:jc w:val="both"/>
      </w:pPr>
      <w:r>
        <w:rPr>
          <w:rStyle w:val="a7"/>
        </w:rPr>
        <w:t>Авт. сцен. П, Лукницкий, Л. Рутицкий; реж.-пост. М. Арипов; гл. опер. Б. Середин; худ. X. Бакаев; композ. Э. Хагагортян; звукоопер. И. Аркашевский; дир. картины Б. Яковлев.</w:t>
      </w:r>
    </w:p>
    <w:p w14:paraId="2182CC39" w14:textId="77777777" w:rsidR="00BE0CC4" w:rsidRDefault="00000000">
      <w:pPr>
        <w:pStyle w:val="11"/>
        <w:spacing w:line="202" w:lineRule="auto"/>
        <w:ind w:firstLine="600"/>
        <w:jc w:val="both"/>
      </w:pPr>
      <w:r>
        <w:rPr>
          <w:rStyle w:val="a7"/>
        </w:rPr>
        <w:t>Фильм дублирован на киностудии «Ленфильм».</w:t>
      </w:r>
    </w:p>
    <w:p w14:paraId="31E1784E" w14:textId="77777777" w:rsidR="00BE0CC4" w:rsidRDefault="00000000">
      <w:pPr>
        <w:pStyle w:val="11"/>
        <w:spacing w:line="202" w:lineRule="auto"/>
        <w:ind w:firstLine="600"/>
        <w:jc w:val="both"/>
      </w:pPr>
      <w:r>
        <w:rPr>
          <w:rStyle w:val="a7"/>
        </w:rPr>
        <w:t>Реж. дубляжа В. Скворцов; звукоопер. А. Шаргородский.</w:t>
      </w:r>
    </w:p>
    <w:p w14:paraId="31D11AC2" w14:textId="77777777" w:rsidR="00BE0CC4" w:rsidRDefault="00000000">
      <w:pPr>
        <w:pStyle w:val="11"/>
        <w:spacing w:line="202" w:lineRule="auto"/>
        <w:ind w:firstLine="600"/>
        <w:jc w:val="both"/>
      </w:pPr>
      <w:r>
        <w:rPr>
          <w:rStyle w:val="a7"/>
        </w:rPr>
        <w:t>В ролях: Г. Пулатова (Ниссо), С. Багашвили (Бобо-Калон), Ю. Назаров (Саша Медведев), К. Холов (Бахтиор), М. Тахири (Мир- зо-хур), Н. Хасанов (Карашир), Г. Ниязов (Азиз-хан), М. Хаджикулов (Кендыри), М. Аминова (Марьям).</w:t>
      </w:r>
    </w:p>
    <w:p w14:paraId="3DFC56D3" w14:textId="77777777" w:rsidR="00BE0CC4" w:rsidRDefault="00000000">
      <w:pPr>
        <w:pStyle w:val="11"/>
        <w:spacing w:line="202" w:lineRule="auto"/>
        <w:ind w:firstLine="600"/>
        <w:jc w:val="both"/>
      </w:pPr>
      <w:r>
        <w:rPr>
          <w:rStyle w:val="a7"/>
        </w:rPr>
        <w:t>Роли дубл.: И. Губанова, И. Ефимов, В. Костин, Е. Копелян, Е. Бар</w:t>
      </w:r>
      <w:r>
        <w:rPr>
          <w:rStyle w:val="a7"/>
        </w:rPr>
        <w:softHyphen/>
        <w:t>ков, Г. Гай, Н. Гаврилов.</w:t>
      </w:r>
    </w:p>
    <w:p w14:paraId="149BA808" w14:textId="77777777" w:rsidR="00BE0CC4" w:rsidRDefault="00000000">
      <w:pPr>
        <w:pStyle w:val="11"/>
        <w:spacing w:after="80" w:line="202" w:lineRule="auto"/>
        <w:ind w:firstLine="600"/>
        <w:jc w:val="both"/>
      </w:pPr>
      <w:r>
        <w:rPr>
          <w:rStyle w:val="a7"/>
        </w:rPr>
        <w:t>По одноименному роману П. Лукницкого.</w:t>
      </w:r>
    </w:p>
    <w:p w14:paraId="328A0A68" w14:textId="77777777" w:rsidR="00BE0CC4" w:rsidRDefault="00000000">
      <w:pPr>
        <w:pStyle w:val="11"/>
        <w:spacing w:line="202" w:lineRule="auto"/>
        <w:ind w:firstLine="600"/>
        <w:jc w:val="both"/>
      </w:pPr>
      <w:r>
        <w:rPr>
          <w:rStyle w:val="a7"/>
        </w:rPr>
        <w:t>О становлении Советской власти в Таджикистане.</w:t>
      </w:r>
    </w:p>
    <w:p w14:paraId="74BE06E7" w14:textId="77777777" w:rsidR="00BE0CC4" w:rsidRDefault="00000000">
      <w:pPr>
        <w:pStyle w:val="11"/>
        <w:spacing w:after="80" w:line="202" w:lineRule="auto"/>
        <w:ind w:firstLine="600"/>
        <w:jc w:val="both"/>
      </w:pPr>
      <w:r>
        <w:rPr>
          <w:rStyle w:val="a7"/>
        </w:rPr>
        <w:t>За большую пограничную реку, во владения Аэиз-хана, уводят кра</w:t>
      </w:r>
      <w:r>
        <w:rPr>
          <w:rStyle w:val="a7"/>
        </w:rPr>
        <w:softHyphen/>
        <w:t>савицу Ниссо. Старая тетка продала сироту Ниссо за долги сборщику налогов. В это время в один из далеких кишлаков, расположенных на советском берегу реки, приходит демобилизованный красноармеец Александр Медведев. Приходит, чтобы строить новую жизнь. Местные жители называют Медведева Шопиром, по-своему переиначив название профессии бывшего шофера. Ниссо удается бежать от Азиз-хана и най</w:t>
      </w:r>
      <w:r>
        <w:rPr>
          <w:rStyle w:val="a7"/>
        </w:rPr>
        <w:softHyphen/>
        <w:t>ти приют в одном из кишлаков, где дехкане, сплоченные Медведевым, решительно ломают пережитки старого мира. Но старые предрассудки еще живы в сознании людей. Враждебно встречают в селении Ниссо, наивно думая, что она принесла в их семьи несчастье и голод. Дехкане собираются на совет, чтобы решить, что делать с Ниссо. Купец Мирзо- хур требует вернуть ее хану за обещанную награду. За Ниссо заступа</w:t>
      </w:r>
      <w:r>
        <w:rPr>
          <w:rStyle w:val="a7"/>
        </w:rPr>
        <w:softHyphen/>
        <w:t>ются брадобрей Кендыри и Медведев. Дехканин Бахтиор отправляется в город за мукой и возвращается из города вместе с учительницей Марьям. Вместо хлеба он привозит учебные пособия для школы. Мино</w:t>
      </w:r>
      <w:r>
        <w:rPr>
          <w:rStyle w:val="a7"/>
        </w:rPr>
        <w:softHyphen/>
        <w:t>вала тяжелая зима, полная лишений и трудностей. С наступлением вес</w:t>
      </w:r>
      <w:r>
        <w:rPr>
          <w:rStyle w:val="a7"/>
        </w:rPr>
        <w:softHyphen/>
        <w:t>ны ушел в город за караваном Медведев. С нетерпением ожидал его возвращения кишлак. Но святой отец Бобо-Калон вместе с Кендыри и Мирзо-хуром навлекают на кишлак большое несчастье: Азиз-хан, давно мечтавший вернуть Ниссо, врывается в селение с отрядом воинов. Бра</w:t>
      </w:r>
      <w:r>
        <w:rPr>
          <w:rStyle w:val="a7"/>
        </w:rPr>
        <w:softHyphen/>
        <w:t>добрей Кендыри, втайне мечтавший о возвращении старых порядков, прячет Ниссо и предлагает вначале перебить всех красных, а потом за</w:t>
      </w:r>
      <w:r>
        <w:rPr>
          <w:rStyle w:val="a7"/>
        </w:rPr>
        <w:softHyphen/>
        <w:t>брать девушку. Подоспевший отряд пограничников помогает дехканам разгромить Азиз-хана, встретить караван и спасти Ниссо от рабства и унижений.</w:t>
      </w:r>
    </w:p>
    <w:p w14:paraId="391BC4EE" w14:textId="77777777" w:rsidR="00BE0CC4" w:rsidRDefault="00000000">
      <w:pPr>
        <w:pStyle w:val="11"/>
        <w:spacing w:after="300" w:line="197" w:lineRule="auto"/>
        <w:ind w:firstLine="600"/>
        <w:jc w:val="both"/>
      </w:pPr>
      <w:r>
        <w:rPr>
          <w:rStyle w:val="a7"/>
        </w:rPr>
        <w:t>На V смотре-соревновании кинематографистов Средней Азии и Ка</w:t>
      </w:r>
      <w:r>
        <w:rPr>
          <w:rStyle w:val="a7"/>
        </w:rPr>
        <w:softHyphen/>
        <w:t>захстана в Ашхабаде (1966) присуждены Почетные дипломы: М. Ари</w:t>
      </w:r>
      <w:r>
        <w:rPr>
          <w:rStyle w:val="a7"/>
        </w:rPr>
        <w:softHyphen/>
        <w:t>пову — за лучший режиссерский дебют; Г. Пулатовой — за лучший ак</w:t>
      </w:r>
      <w:r>
        <w:rPr>
          <w:rStyle w:val="a7"/>
        </w:rPr>
        <w:softHyphen/>
        <w:t>терский дебют.</w:t>
      </w:r>
    </w:p>
    <w:p w14:paraId="795E9F6C" w14:textId="77777777" w:rsidR="00BE0CC4" w:rsidRDefault="00000000">
      <w:pPr>
        <w:pStyle w:val="20"/>
        <w:spacing w:line="240" w:lineRule="auto"/>
        <w:ind w:firstLine="0"/>
        <w:jc w:val="center"/>
      </w:pPr>
      <w:r>
        <w:rPr>
          <w:rStyle w:val="2"/>
        </w:rPr>
        <w:t>БИБЛИОГРАФИЯ</w:t>
      </w:r>
    </w:p>
    <w:p w14:paraId="3E16DE95" w14:textId="77777777" w:rsidR="00BE0CC4" w:rsidRDefault="00000000">
      <w:pPr>
        <w:pStyle w:val="20"/>
        <w:spacing w:line="240" w:lineRule="auto"/>
        <w:ind w:firstLine="560"/>
        <w:jc w:val="both"/>
      </w:pPr>
      <w:r>
        <w:rPr>
          <w:rStyle w:val="2"/>
        </w:rPr>
        <w:t>АБРАМОВА Д. Судьба Ниссо. — «Сов. кино», 1967, 8 апр., с. 3.</w:t>
      </w:r>
    </w:p>
    <w:p w14:paraId="0E65C6C9" w14:textId="77777777" w:rsidR="00BE0CC4" w:rsidRDefault="00000000">
      <w:pPr>
        <w:pStyle w:val="20"/>
        <w:spacing w:line="223" w:lineRule="auto"/>
        <w:ind w:firstLine="600"/>
        <w:jc w:val="both"/>
      </w:pPr>
      <w:r>
        <w:rPr>
          <w:rStyle w:val="2"/>
        </w:rPr>
        <w:t>АХРОРОВ А. Таджикское кино (1929—1969). Душанбе, «Дониш», 1971, с. 187—188.</w:t>
      </w:r>
    </w:p>
    <w:p w14:paraId="7187B986" w14:textId="77777777" w:rsidR="00BE0CC4" w:rsidRDefault="00000000">
      <w:pPr>
        <w:pStyle w:val="20"/>
        <w:spacing w:after="40" w:line="240" w:lineRule="auto"/>
        <w:ind w:firstLine="560"/>
        <w:jc w:val="both"/>
        <w:sectPr w:rsidR="00BE0CC4">
          <w:footerReference w:type="even" r:id="rId168"/>
          <w:footerReference w:type="default" r:id="rId169"/>
          <w:footnotePr>
            <w:numFmt w:val="chicago"/>
          </w:footnotePr>
          <w:pgSz w:w="16838" w:h="23810"/>
          <w:pgMar w:top="3160" w:right="3432" w:bottom="3791" w:left="3447" w:header="2732" w:footer="3" w:gutter="0"/>
          <w:pgNumType w:start="259"/>
          <w:cols w:space="720"/>
          <w:noEndnote/>
          <w:docGrid w:linePitch="360"/>
          <w15:footnoteColumns w:val="1"/>
        </w:sectPr>
      </w:pPr>
      <w:r>
        <w:rPr>
          <w:rStyle w:val="2"/>
        </w:rPr>
        <w:t>ДУНИНА С. Ниссо. — «Спутник кинозрителя», 1967, № 3, с. 10—11.</w:t>
      </w:r>
    </w:p>
    <w:p w14:paraId="7EE545D5" w14:textId="77777777" w:rsidR="00BE0CC4" w:rsidRDefault="00000000">
      <w:pPr>
        <w:pStyle w:val="20"/>
        <w:spacing w:line="240" w:lineRule="auto"/>
        <w:ind w:left="580" w:firstLine="40"/>
        <w:jc w:val="both"/>
      </w:pPr>
      <w:r>
        <w:rPr>
          <w:rStyle w:val="2"/>
        </w:rPr>
        <w:lastRenderedPageBreak/>
        <w:t>КОВАС С. Дебют, подающий Надежды.—«Веч. новости» (Вильнюс), 1967, 6 апр. МАРКОВ С. Ниссо. — «С. Э.», 1966, № 2, с. 13.</w:t>
      </w:r>
    </w:p>
    <w:p w14:paraId="3CB4FBD5" w14:textId="77777777" w:rsidR="00BE0CC4" w:rsidRDefault="00000000">
      <w:pPr>
        <w:pStyle w:val="20"/>
        <w:spacing w:line="240" w:lineRule="auto"/>
        <w:ind w:left="580" w:firstLine="40"/>
        <w:jc w:val="both"/>
      </w:pPr>
      <w:r>
        <w:rPr>
          <w:rStyle w:val="2"/>
        </w:rPr>
        <w:t>НЕСТЕРЕНКО Ю. Дочь Памира. — «Коммунист Таджикистана», 1966, 19 авг.</w:t>
      </w:r>
    </w:p>
    <w:p w14:paraId="062DF32C" w14:textId="77777777" w:rsidR="00BE0CC4" w:rsidRDefault="00000000">
      <w:pPr>
        <w:pStyle w:val="20"/>
        <w:spacing w:line="302" w:lineRule="auto"/>
        <w:ind w:firstLine="620"/>
        <w:jc w:val="both"/>
      </w:pPr>
      <w:r>
        <w:rPr>
          <w:rStyle w:val="2"/>
        </w:rPr>
        <w:t>НЮКИВОЙ Е. Страна кинематографа. — «Комсомолец Таджикистана», 1965, 15 сент.</w:t>
      </w:r>
    </w:p>
    <w:p w14:paraId="2BD69BD4" w14:textId="77777777" w:rsidR="00BE0CC4" w:rsidRDefault="00000000">
      <w:pPr>
        <w:pStyle w:val="20"/>
        <w:spacing w:line="204" w:lineRule="auto"/>
        <w:ind w:firstLine="620"/>
        <w:jc w:val="both"/>
      </w:pPr>
      <w:r>
        <w:rPr>
          <w:rStyle w:val="2"/>
        </w:rPr>
        <w:t>НИССО. —«Новые фильмы», 1967, № 3, с. 11.</w:t>
      </w:r>
    </w:p>
    <w:p w14:paraId="6324DA5F" w14:textId="77777777" w:rsidR="00BE0CC4" w:rsidRDefault="00000000">
      <w:pPr>
        <w:pStyle w:val="20"/>
        <w:spacing w:after="580" w:line="276" w:lineRule="auto"/>
        <w:ind w:firstLine="620"/>
        <w:jc w:val="both"/>
      </w:pPr>
      <w:r>
        <w:rPr>
          <w:rStyle w:val="2"/>
        </w:rPr>
        <w:t xml:space="preserve">СЕМЕНОВ Е. Снимается Ниссо. — «Коммунист Таджикистана», </w:t>
      </w:r>
      <w:r>
        <w:rPr>
          <w:rStyle w:val="2"/>
          <w:lang w:val="en-US" w:eastAsia="en-US"/>
        </w:rPr>
        <w:t xml:space="preserve">J965, </w:t>
      </w:r>
      <w:r>
        <w:rPr>
          <w:rStyle w:val="2"/>
        </w:rPr>
        <w:t>15 сент.</w:t>
      </w:r>
    </w:p>
    <w:p w14:paraId="17DA5DDC" w14:textId="77777777" w:rsidR="00BE0CC4" w:rsidRDefault="00000000">
      <w:pPr>
        <w:pStyle w:val="11"/>
        <w:numPr>
          <w:ilvl w:val="0"/>
          <w:numId w:val="27"/>
        </w:numPr>
        <w:tabs>
          <w:tab w:val="left" w:pos="1349"/>
        </w:tabs>
        <w:spacing w:line="204" w:lineRule="auto"/>
        <w:ind w:firstLine="620"/>
        <w:jc w:val="both"/>
      </w:pPr>
      <w:r>
        <w:rPr>
          <w:rStyle w:val="a7"/>
        </w:rPr>
        <w:t xml:space="preserve">ОДЕРЖИМЫЙ. Киноповесть, шэ, 9 ч., 2427 л«, «Узбекфильм», 1965 г., ВЭ </w:t>
      </w:r>
      <w:r>
        <w:rPr>
          <w:rStyle w:val="a7"/>
          <w:lang w:val="en-US" w:eastAsia="en-US"/>
        </w:rPr>
        <w:t xml:space="preserve">12.XII </w:t>
      </w:r>
      <w:r>
        <w:rPr>
          <w:rStyle w:val="a7"/>
        </w:rPr>
        <w:t>1966 г.</w:t>
      </w:r>
    </w:p>
    <w:p w14:paraId="2F4F7141" w14:textId="77777777" w:rsidR="00BE0CC4" w:rsidRDefault="00000000">
      <w:pPr>
        <w:pStyle w:val="11"/>
        <w:spacing w:line="204" w:lineRule="auto"/>
        <w:ind w:firstLine="620"/>
        <w:jc w:val="both"/>
      </w:pPr>
      <w:r>
        <w:rPr>
          <w:rStyle w:val="a7"/>
        </w:rPr>
        <w:t>Авт. сцен. И. Султанов; реж.-пост. 3. Сабитов; гл. опер. Л. Травиц- кий; гл. худ. В. Синиченко; композ. В. Юровский; звукоопер. Г. Сенчило.</w:t>
      </w:r>
    </w:p>
    <w:p w14:paraId="15B88429" w14:textId="77777777" w:rsidR="00BE0CC4" w:rsidRDefault="00000000">
      <w:pPr>
        <w:pStyle w:val="11"/>
        <w:spacing w:line="204" w:lineRule="auto"/>
        <w:ind w:firstLine="620"/>
        <w:jc w:val="both"/>
      </w:pPr>
      <w:r>
        <w:rPr>
          <w:rStyle w:val="a7"/>
        </w:rPr>
        <w:t>Реж. А. Кабулов; опер. Л. Симбирцев; монтаж. И. Гордон; ассист. по монтажу В. Лагутина; комб. съемки: опер. В. Морозов, худ. В. Мя</w:t>
      </w:r>
      <w:r>
        <w:rPr>
          <w:rStyle w:val="a7"/>
        </w:rPr>
        <w:softHyphen/>
        <w:t>котных; ред. А. Мадорский; дир. картины С. Кутиков.</w:t>
      </w:r>
    </w:p>
    <w:p w14:paraId="62B2DF8D" w14:textId="77777777" w:rsidR="00BE0CC4" w:rsidRDefault="00000000">
      <w:pPr>
        <w:pStyle w:val="11"/>
        <w:spacing w:line="204" w:lineRule="auto"/>
        <w:ind w:firstLine="620"/>
        <w:jc w:val="both"/>
      </w:pPr>
      <w:r>
        <w:rPr>
          <w:rStyle w:val="a7"/>
        </w:rPr>
        <w:t>Фильм дублирован на Центральной киностудии детских и юноше</w:t>
      </w:r>
      <w:r>
        <w:rPr>
          <w:rStyle w:val="a7"/>
        </w:rPr>
        <w:softHyphen/>
        <w:t>ских фильмов им. М. Горького.</w:t>
      </w:r>
    </w:p>
    <w:p w14:paraId="03370915" w14:textId="77777777" w:rsidR="00BE0CC4" w:rsidRDefault="00000000">
      <w:pPr>
        <w:pStyle w:val="11"/>
        <w:spacing w:line="204" w:lineRule="auto"/>
        <w:ind w:firstLine="620"/>
        <w:jc w:val="both"/>
      </w:pPr>
      <w:r>
        <w:rPr>
          <w:rStyle w:val="a7"/>
        </w:rPr>
        <w:t>Реж. дубляжа Г. Водяницкая; звукоопер. А. Избуцкий.</w:t>
      </w:r>
    </w:p>
    <w:p w14:paraId="71640A79" w14:textId="77777777" w:rsidR="00BE0CC4" w:rsidRDefault="00000000">
      <w:pPr>
        <w:pStyle w:val="11"/>
        <w:spacing w:after="160" w:line="204" w:lineRule="auto"/>
        <w:ind w:firstLine="620"/>
        <w:jc w:val="both"/>
      </w:pPr>
      <w:r>
        <w:rPr>
          <w:rStyle w:val="a7"/>
        </w:rPr>
        <w:t>В ролях: Т. Режаметов, дубл. А. Сафонов (мулла Назир), 3. Му- хамеджанов, дубл. В. Дружников (Максуд), С. Нарбаева, дубл. Р. Ма- кагонова (Замира), А. Ходжаев, дубл. С. Курилов (шейх Аббас), Г. То- нунц (Рахманкул), Г. Агзамов, дубл. Ч. Сушкевич (Камалетдин), Н. Ра</w:t>
      </w:r>
      <w:r>
        <w:rPr>
          <w:rStyle w:val="a7"/>
        </w:rPr>
        <w:softHyphen/>
        <w:t>химов, дубл. Н. Граббе (Акбарали), А. Рустамова, дубл. Л. Матвеенко (Айгюль), X. Умаров, дубл. В. Ковальков (Азим), С. Талипов, дубл. Я. Беленький (Сафар-бай), Н. Латипов, дубл. Ю. Чекулаев (шейх Аг- зам), А. Кабулов, дубл. М. Глузский (юродивый).</w:t>
      </w:r>
    </w:p>
    <w:p w14:paraId="25F2A55E" w14:textId="77777777" w:rsidR="00BE0CC4" w:rsidRDefault="00000000">
      <w:pPr>
        <w:pStyle w:val="11"/>
        <w:spacing w:after="60" w:line="202" w:lineRule="auto"/>
        <w:ind w:firstLine="620"/>
        <w:jc w:val="both"/>
      </w:pPr>
      <w:r>
        <w:rPr>
          <w:rStyle w:val="a7"/>
        </w:rPr>
        <w:t>О становлении Советской власти в Узбекистане.</w:t>
      </w:r>
    </w:p>
    <w:p w14:paraId="68BED6CC" w14:textId="77777777" w:rsidR="00BE0CC4" w:rsidRDefault="00000000">
      <w:pPr>
        <w:pStyle w:val="11"/>
        <w:spacing w:line="202" w:lineRule="auto"/>
        <w:ind w:firstLine="620"/>
        <w:jc w:val="both"/>
      </w:pPr>
      <w:r>
        <w:rPr>
          <w:rStyle w:val="a7"/>
        </w:rPr>
        <w:t>Красноармеец Максуд возвращается вместе с отрядом Красной Армии в родной кишлак. Максуд видит, что в кишлаке ничего не изме</w:t>
      </w:r>
      <w:r>
        <w:rPr>
          <w:rStyle w:val="a7"/>
        </w:rPr>
        <w:softHyphen/>
        <w:t>нилось— так же, как в старые времена, бесчинствуют баи, притесняя народ: бек Рахманкул приказал повесить двух дехкан, пахавших зем</w:t>
      </w:r>
      <w:r>
        <w:rPr>
          <w:rStyle w:val="a7"/>
        </w:rPr>
        <w:softHyphen/>
        <w:t>лю, которую им дала Советская власть. Одержимый ненавистью к но</w:t>
      </w:r>
      <w:r>
        <w:rPr>
          <w:rStyle w:val="a7"/>
        </w:rPr>
        <w:softHyphen/>
        <w:t>вым порядкам, Рахманкул просит шейха Аббаса передать ему сокрови</w:t>
      </w:r>
      <w:r>
        <w:rPr>
          <w:rStyle w:val="a7"/>
        </w:rPr>
        <w:softHyphen/>
        <w:t>ща мечети для вооружения своей банды. Предстоящая свадьба бека — только предлог для переговоров с шейхом. Мулла Назир, приемный сын и главный советник шейха, отказывается венчать бека с Замирой — за</w:t>
      </w:r>
      <w:r>
        <w:rPr>
          <w:rStyle w:val="a7"/>
        </w:rPr>
        <w:softHyphen/>
        <w:t>кон запрещает красть мусульманок. В это время мечеть окружают крас</w:t>
      </w:r>
      <w:r>
        <w:rPr>
          <w:rStyle w:val="a7"/>
        </w:rPr>
        <w:softHyphen/>
        <w:t>ноармейцы. Приближенные Рахманкула бегут. Замира, убежав от Рах- манкула, ищет помощи у Максуда. Максуд узнает в мулле Назире своего сына Хакима, которого он много лет назад оставил в кишлаке. Шейх Аббас, воспитавший маленького Хакима, настраивает его против отца, и мулла Назир не желает признавать Максуда. Мулла Назир убежден, что только бог может установить справедливость на земле. Он не может понять отца, прошедшего суровую школу гражданской войны. Максуд призывает дехкан к борьбе против разбойников Рахманкула. Шейх Аб</w:t>
      </w:r>
      <w:r>
        <w:rPr>
          <w:rStyle w:val="a7"/>
        </w:rPr>
        <w:softHyphen/>
        <w:t>бас передает Максуду через своего приближенного Камалетдина боль</w:t>
      </w:r>
      <w:r>
        <w:rPr>
          <w:rStyle w:val="a7"/>
        </w:rPr>
        <w:softHyphen/>
        <w:t>шую сумму денег с условием, что Максуд покинет кишлак. Но красно</w:t>
      </w:r>
      <w:r>
        <w:rPr>
          <w:rStyle w:val="a7"/>
        </w:rPr>
        <w:softHyphen/>
        <w:t>армеец раздает деньги безлошадным дехканам. Люди Рахманкула гро</w:t>
      </w:r>
      <w:r>
        <w:rPr>
          <w:rStyle w:val="a7"/>
        </w:rPr>
        <w:softHyphen/>
        <w:t>зятся убить Максуда, если он не покинет кишлак. Максуд уговаривает дехкан разделить землю, но они боятся мести баев. Шейх Аббас пыта</w:t>
      </w:r>
      <w:r>
        <w:rPr>
          <w:rStyle w:val="a7"/>
        </w:rPr>
        <w:softHyphen/>
        <w:t>ется восстановить народ против Максуда. Назир начинает понимать, что правда на стороне красноармейцев, и просит шейха Аббаса не пре</w:t>
      </w:r>
      <w:r>
        <w:rPr>
          <w:rStyle w:val="a7"/>
        </w:rPr>
        <w:softHyphen/>
        <w:t>следовать Максуда. Когда Назир становится на сторону отца, Камалет</w:t>
      </w:r>
      <w:r>
        <w:rPr>
          <w:rStyle w:val="a7"/>
        </w:rPr>
        <w:softHyphen/>
        <w:t>дин предательски убивает его.</w:t>
      </w:r>
    </w:p>
    <w:p w14:paraId="7C432D2B" w14:textId="77777777" w:rsidR="00BE0CC4" w:rsidRDefault="00000000">
      <w:pPr>
        <w:pStyle w:val="11"/>
        <w:spacing w:line="202" w:lineRule="auto"/>
        <w:ind w:firstLine="580"/>
        <w:jc w:val="both"/>
        <w:sectPr w:rsidR="00BE0CC4">
          <w:footerReference w:type="even" r:id="rId170"/>
          <w:footerReference w:type="default" r:id="rId171"/>
          <w:footnotePr>
            <w:numFmt w:val="chicago"/>
          </w:footnotePr>
          <w:pgSz w:w="16838" w:h="23810"/>
          <w:pgMar w:top="3160" w:right="3432" w:bottom="3791" w:left="3447" w:header="2732" w:footer="3" w:gutter="0"/>
          <w:pgNumType w:start="258"/>
          <w:cols w:space="720"/>
          <w:noEndnote/>
          <w:docGrid w:linePitch="360"/>
          <w15:footnoteColumns w:val="1"/>
        </w:sectPr>
      </w:pPr>
      <w:r>
        <w:rPr>
          <w:rStyle w:val="a7"/>
        </w:rPr>
        <w:t>На V смотре-соревновании кинематографистов Средней Азии и Ка-</w:t>
      </w:r>
    </w:p>
    <w:p w14:paraId="3828BB64" w14:textId="77777777" w:rsidR="00BE0CC4" w:rsidRDefault="00000000">
      <w:pPr>
        <w:pStyle w:val="11"/>
        <w:spacing w:after="160" w:line="204" w:lineRule="auto"/>
        <w:ind w:firstLine="0"/>
        <w:jc w:val="both"/>
      </w:pPr>
      <w:r>
        <w:rPr>
          <w:rStyle w:val="a7"/>
        </w:rPr>
        <w:lastRenderedPageBreak/>
        <w:t>захстана п Ашхабаде (1966) фильм получил Почетный диплом второй степени; оператору Л. Травицкому вручен Почетный диплом за удачный дебют.</w:t>
      </w:r>
    </w:p>
    <w:p w14:paraId="0DA9AD0B" w14:textId="77777777" w:rsidR="00BE0CC4" w:rsidRDefault="00000000">
      <w:pPr>
        <w:pStyle w:val="20"/>
        <w:spacing w:line="240" w:lineRule="auto"/>
        <w:ind w:firstLine="0"/>
        <w:jc w:val="center"/>
      </w:pPr>
      <w:r>
        <w:rPr>
          <w:rStyle w:val="2"/>
        </w:rPr>
        <w:t>БИБЛИОГРАФИЯ</w:t>
      </w:r>
    </w:p>
    <w:p w14:paraId="41603DF0" w14:textId="77777777" w:rsidR="00BE0CC4" w:rsidRDefault="00000000">
      <w:pPr>
        <w:pStyle w:val="20"/>
        <w:spacing w:line="240" w:lineRule="auto"/>
        <w:ind w:firstLine="620"/>
        <w:jc w:val="both"/>
      </w:pPr>
      <w:r>
        <w:rPr>
          <w:rStyle w:val="2"/>
        </w:rPr>
        <w:t>КОЛЕСНИКОВА Н. О чувстве современности. — «С. Э.», 1966, № 4, с. 10.</w:t>
      </w:r>
    </w:p>
    <w:p w14:paraId="2434E9D8" w14:textId="77777777" w:rsidR="00BE0CC4" w:rsidRDefault="00000000">
      <w:pPr>
        <w:pStyle w:val="20"/>
        <w:spacing w:line="240" w:lineRule="auto"/>
        <w:ind w:firstLine="620"/>
        <w:jc w:val="both"/>
      </w:pPr>
      <w:r>
        <w:rPr>
          <w:rStyle w:val="2"/>
        </w:rPr>
        <w:t>ОДЕРЖИМЫЙ. — «Новые фильмы», 1966, № 12, с. 10—11.</w:t>
      </w:r>
    </w:p>
    <w:p w14:paraId="1CFBCC27" w14:textId="77777777" w:rsidR="00BE0CC4" w:rsidRDefault="00000000">
      <w:pPr>
        <w:pStyle w:val="20"/>
        <w:spacing w:line="240" w:lineRule="auto"/>
        <w:ind w:firstLine="620"/>
        <w:jc w:val="both"/>
      </w:pPr>
      <w:r>
        <w:rPr>
          <w:rStyle w:val="2"/>
        </w:rPr>
        <w:t>САБИТОВ 3. Фильм-диспут, —«Сов. культура», 1965, 13 нояб.</w:t>
      </w:r>
    </w:p>
    <w:p w14:paraId="02D3AEFE" w14:textId="77777777" w:rsidR="00BE0CC4" w:rsidRDefault="00000000">
      <w:pPr>
        <w:pStyle w:val="20"/>
        <w:spacing w:after="700" w:line="240" w:lineRule="auto"/>
        <w:ind w:firstLine="620"/>
        <w:jc w:val="both"/>
      </w:pPr>
      <w:r>
        <w:rPr>
          <w:rStyle w:val="2"/>
        </w:rPr>
        <w:t>ХЛОПЛЯНКИНА Т. Поиски. — «С. Э.», 1966, № 19, с. 2.</w:t>
      </w:r>
    </w:p>
    <w:p w14:paraId="0DECE9F1" w14:textId="77777777" w:rsidR="00BE0CC4" w:rsidRDefault="00000000">
      <w:pPr>
        <w:pStyle w:val="11"/>
        <w:numPr>
          <w:ilvl w:val="0"/>
          <w:numId w:val="27"/>
        </w:numPr>
        <w:tabs>
          <w:tab w:val="left" w:pos="1349"/>
        </w:tabs>
        <w:spacing w:line="204" w:lineRule="auto"/>
        <w:ind w:firstLine="620"/>
        <w:jc w:val="both"/>
      </w:pPr>
      <w:r>
        <w:rPr>
          <w:rStyle w:val="a7"/>
        </w:rPr>
        <w:t>ОДЕССКИЕ КАНИКУЛЫ. Киноповесть, 8 ч., 2266 ж, Одес- ская киностудия, 1965 г., ВЭ З.Х 1966 г.</w:t>
      </w:r>
    </w:p>
    <w:p w14:paraId="54D787B6" w14:textId="77777777" w:rsidR="00BE0CC4" w:rsidRDefault="00000000">
      <w:pPr>
        <w:pStyle w:val="11"/>
        <w:spacing w:line="204" w:lineRule="auto"/>
        <w:ind w:firstLine="620"/>
        <w:jc w:val="both"/>
      </w:pPr>
      <w:r>
        <w:rPr>
          <w:rStyle w:val="a7"/>
        </w:rPr>
        <w:t>Авт. сцен. Л. Аркадьев; реж.-пост. Ю. Петров; гл. опер. Ф. Силь</w:t>
      </w:r>
      <w:r>
        <w:rPr>
          <w:rStyle w:val="a7"/>
        </w:rPr>
        <w:softHyphen/>
        <w:t>ченко; худ.-пост. М. Панаева; компоэ. Э. Лазарев; звукоопер. Г. Ко- ненкин.</w:t>
      </w:r>
    </w:p>
    <w:p w14:paraId="6B7E34B2" w14:textId="77777777" w:rsidR="00BE0CC4" w:rsidRDefault="00000000">
      <w:pPr>
        <w:pStyle w:val="11"/>
        <w:spacing w:line="199" w:lineRule="auto"/>
        <w:ind w:firstLine="620"/>
        <w:jc w:val="both"/>
      </w:pPr>
      <w:r>
        <w:rPr>
          <w:rStyle w:val="a7"/>
        </w:rPr>
        <w:t>Реж. Р. Степанова; опер. А. Мосиенко; худ.-костюм. Г. Заслав</w:t>
      </w:r>
      <w:r>
        <w:rPr>
          <w:rStyle w:val="a7"/>
        </w:rPr>
        <w:softHyphen/>
        <w:t>ский; грим. 3. Губина; монтаж. О. Харькова; ассист. реж. В. Каминская; ассист. опер. А. Добрынин; ассист. худ. Б. Сапожников; комб. съемки: опер. Б. Мачерет, худ. И. Пуленко; воен, консульт. вице-адмирал И. Аза</w:t>
      </w:r>
      <w:r>
        <w:rPr>
          <w:rStyle w:val="a7"/>
        </w:rPr>
        <w:softHyphen/>
        <w:t>ров; ред. Е. Рудых; дир. картины Р. Федина.</w:t>
      </w:r>
    </w:p>
    <w:p w14:paraId="63B879DD" w14:textId="77777777" w:rsidR="00BE0CC4" w:rsidRDefault="00000000">
      <w:pPr>
        <w:pStyle w:val="11"/>
        <w:spacing w:line="199" w:lineRule="auto"/>
        <w:ind w:firstLine="62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 Д. Штильман.</w:t>
      </w:r>
    </w:p>
    <w:p w14:paraId="3727EE06" w14:textId="77777777" w:rsidR="00BE0CC4" w:rsidRDefault="00000000">
      <w:pPr>
        <w:pStyle w:val="11"/>
        <w:spacing w:after="100" w:line="199" w:lineRule="auto"/>
        <w:ind w:firstLine="620"/>
        <w:jc w:val="both"/>
      </w:pPr>
      <w:r>
        <w:rPr>
          <w:rStyle w:val="a7"/>
        </w:rPr>
        <w:t>В ролях: Галя Орлова (Вика), Сережа Гурзо (Костя), Слава Пет</w:t>
      </w:r>
      <w:r>
        <w:rPr>
          <w:rStyle w:val="a7"/>
        </w:rPr>
        <w:softHyphen/>
        <w:t>ров (Леня), Ира Савченко (Ира), Саша Метелкин (Митя), Люда Ицек- зон (Лиля), Гриша Патлас (Гриша), А. Яббаров (Таран), М. Чебота- ренко (Марьяна), П. Махотин (Усенко), Н. Твердынская (мать Лени), Л. Полякова (мать Вики); 3. Дьяконова, В. Исаев, П. Михайлов, А. Александровский, А. Стародуб, Г. Бутовская, В. Векшин, А. Арефьев, В. Стороженко, Г. Сысоев.</w:t>
      </w:r>
    </w:p>
    <w:p w14:paraId="11E334C0" w14:textId="77777777" w:rsidR="00BE0CC4" w:rsidRDefault="00000000">
      <w:pPr>
        <w:pStyle w:val="11"/>
        <w:spacing w:line="197" w:lineRule="auto"/>
        <w:ind w:firstLine="620"/>
        <w:jc w:val="both"/>
      </w:pPr>
      <w:r>
        <w:rPr>
          <w:rStyle w:val="a7"/>
        </w:rPr>
        <w:t>О молодых защитниках Родины в годы Великой Отечественной войны.</w:t>
      </w:r>
    </w:p>
    <w:p w14:paraId="546B51B0" w14:textId="77777777" w:rsidR="00BE0CC4" w:rsidRDefault="00000000">
      <w:pPr>
        <w:pStyle w:val="11"/>
        <w:spacing w:line="197" w:lineRule="auto"/>
        <w:ind w:firstLine="620"/>
        <w:jc w:val="both"/>
      </w:pPr>
      <w:r>
        <w:rPr>
          <w:rStyle w:val="a7"/>
        </w:rPr>
        <w:t>В девятом классе «Б» сдан последний экзамен — история СССР. Впереди каникулы. Но вот в безмятежность летних дней кошмаром вры</w:t>
      </w:r>
      <w:r>
        <w:rPr>
          <w:rStyle w:val="a7"/>
        </w:rPr>
        <w:softHyphen/>
        <w:t>вается война. На город падают первые бомбы. Отцы и старшие братья уходят на фронт. По их примеру ребята надевают сумки с противогазами, значки ПВХО и все вместе отправляются в военкомат. А самую красивую девочку класса — Вику — мама увозит из города. Но в последний момент Вика спрыгивает с тра</w:t>
      </w:r>
      <w:r>
        <w:rPr>
          <w:rStyle w:val="a7"/>
        </w:rPr>
        <w:softHyphen/>
        <w:t>па отчаливающего парохода. Она остается защищать город. Вика очень нравится двум мальчикам — своему соученику Ленечке, которого про</w:t>
      </w:r>
      <w:r>
        <w:rPr>
          <w:rStyle w:val="a7"/>
        </w:rPr>
        <w:softHyphen/>
        <w:t>звали маменькиным сынком, и предводителю «молдаванской шпаны» Косте. Но вражда двух ребячьих компаний примиряется в общей борьбе и общей работе: райком комсомола направляет ребят строить баррика</w:t>
      </w:r>
      <w:r>
        <w:rPr>
          <w:rStyle w:val="a7"/>
        </w:rPr>
        <w:softHyphen/>
        <w:t>ды и помогать Январскому заводу, ремонтирующему танки. Вика и Кос</w:t>
      </w:r>
      <w:r>
        <w:rPr>
          <w:rStyle w:val="a7"/>
        </w:rPr>
        <w:softHyphen/>
        <w:t>тя работают на заводе. После отъезда матери Вика живет у своего од</w:t>
      </w:r>
      <w:r>
        <w:rPr>
          <w:rStyle w:val="a7"/>
        </w:rPr>
        <w:softHyphen/>
        <w:t>ноклассника Лени. По ночам ребята дежурят на крыше, тушат пожары. Сопровождая на фронт подарки, гибнет в пути Леня... Фашистские тан</w:t>
      </w:r>
      <w:r>
        <w:rPr>
          <w:rStyle w:val="a7"/>
        </w:rPr>
        <w:softHyphen/>
        <w:t>ки прорываются в город. Секретарь обкома сообщает решение Ставки — ^оставить Одессу. Ополченцы и комсомольцы должны прикрывать отход войск. В окопах — вчерашние школьники. Они готовы принять первый бой.</w:t>
      </w:r>
    </w:p>
    <w:p w14:paraId="34299FA9" w14:textId="77777777" w:rsidR="00BE0CC4" w:rsidRDefault="00000000">
      <w:pPr>
        <w:pStyle w:val="20"/>
        <w:spacing w:line="240" w:lineRule="auto"/>
        <w:ind w:firstLine="0"/>
        <w:jc w:val="center"/>
      </w:pPr>
      <w:r>
        <w:rPr>
          <w:rStyle w:val="2"/>
        </w:rPr>
        <w:t>БИБЛИОГРАФИЯ</w:t>
      </w:r>
    </w:p>
    <w:p w14:paraId="3BDEDE40" w14:textId="77777777" w:rsidR="00BE0CC4" w:rsidRDefault="00000000">
      <w:pPr>
        <w:pStyle w:val="20"/>
        <w:spacing w:line="240" w:lineRule="auto"/>
        <w:ind w:left="140" w:firstLine="640"/>
        <w:jc w:val="both"/>
      </w:pPr>
      <w:r>
        <w:rPr>
          <w:rStyle w:val="2"/>
        </w:rPr>
        <w:t>ЗЕЛЕНКО Н. Скользя по поверхности. — «С. Э.», 1966, № (20, с. 6.</w:t>
      </w:r>
    </w:p>
    <w:p w14:paraId="70011E81" w14:textId="77777777" w:rsidR="00BE0CC4" w:rsidRDefault="00000000">
      <w:pPr>
        <w:pStyle w:val="20"/>
        <w:spacing w:line="240" w:lineRule="auto"/>
        <w:ind w:left="140" w:firstLine="640"/>
        <w:jc w:val="both"/>
        <w:sectPr w:rsidR="00BE0CC4">
          <w:footerReference w:type="even" r:id="rId172"/>
          <w:footerReference w:type="default" r:id="rId173"/>
          <w:footnotePr>
            <w:numFmt w:val="chicago"/>
          </w:footnotePr>
          <w:pgSz w:w="16838" w:h="23810"/>
          <w:pgMar w:top="3160" w:right="3432" w:bottom="3791" w:left="3447" w:header="2732" w:footer="3" w:gutter="0"/>
          <w:pgNumType w:start="261"/>
          <w:cols w:space="720"/>
          <w:noEndnote/>
          <w:docGrid w:linePitch="360"/>
          <w15:footnoteColumns w:val="1"/>
        </w:sectPr>
      </w:pPr>
      <w:r>
        <w:rPr>
          <w:rStyle w:val="2"/>
        </w:rPr>
        <w:t>ЗОРИН В. Юность принимает бой. — «Черномор, здравница» (Сочи), 1966, 10 сент.</w:t>
      </w:r>
    </w:p>
    <w:p w14:paraId="75FC3239" w14:textId="77777777" w:rsidR="00BE0CC4" w:rsidRDefault="00000000">
      <w:pPr>
        <w:pStyle w:val="20"/>
        <w:spacing w:line="269" w:lineRule="auto"/>
        <w:ind w:firstLine="620"/>
        <w:jc w:val="both"/>
      </w:pPr>
      <w:r>
        <w:rPr>
          <w:rStyle w:val="2"/>
        </w:rPr>
        <w:lastRenderedPageBreak/>
        <w:t>ЗОРКИИ А. Диссонансы. — «Сов. культура», 1966, 4 окт.</w:t>
      </w:r>
    </w:p>
    <w:p w14:paraId="671F9C2E" w14:textId="77777777" w:rsidR="00BE0CC4" w:rsidRDefault="00000000">
      <w:pPr>
        <w:pStyle w:val="20"/>
        <w:spacing w:line="240" w:lineRule="auto"/>
        <w:ind w:firstLine="620"/>
        <w:jc w:val="both"/>
      </w:pPr>
      <w:r>
        <w:rPr>
          <w:rStyle w:val="2"/>
        </w:rPr>
        <w:t>ОДЕССКИЕ КАНИКУЛЫ. — «Новые фильмы», 1966, № ЛО, с. 14.</w:t>
      </w:r>
    </w:p>
    <w:p w14:paraId="42B78B12" w14:textId="77777777" w:rsidR="00BE0CC4" w:rsidRDefault="00000000">
      <w:pPr>
        <w:pStyle w:val="20"/>
        <w:spacing w:after="600" w:line="240" w:lineRule="auto"/>
        <w:ind w:firstLine="620"/>
        <w:jc w:val="both"/>
      </w:pPr>
      <w:r>
        <w:rPr>
          <w:rStyle w:val="2"/>
        </w:rPr>
        <w:t>ПОДПАЛЫИ А. Одесские каникулы. — «Сов. Клайпеда», 1966, 21 окт.</w:t>
      </w:r>
    </w:p>
    <w:p w14:paraId="165EFCC5" w14:textId="77777777" w:rsidR="00BE0CC4" w:rsidRDefault="00000000">
      <w:pPr>
        <w:pStyle w:val="11"/>
        <w:numPr>
          <w:ilvl w:val="0"/>
          <w:numId w:val="27"/>
        </w:numPr>
        <w:tabs>
          <w:tab w:val="left" w:pos="1349"/>
        </w:tabs>
        <w:spacing w:line="202" w:lineRule="auto"/>
        <w:ind w:firstLine="620"/>
        <w:jc w:val="both"/>
      </w:pPr>
      <w:r>
        <w:rPr>
          <w:rStyle w:val="a7"/>
        </w:rPr>
        <w:t xml:space="preserve">ОНИ НЕ ПРОЙДУТ. Киноповесть, 9 ч., 2259 </w:t>
      </w:r>
      <w:r>
        <w:rPr>
          <w:rStyle w:val="a7"/>
          <w:i/>
          <w:iCs/>
        </w:rPr>
        <w:t>м,</w:t>
      </w:r>
      <w:r>
        <w:rPr>
          <w:rStyle w:val="a7"/>
        </w:rPr>
        <w:t xml:space="preserve"> «Мосфильм», 1965 г., ВЭ З.ХП 1965 г.</w:t>
      </w:r>
    </w:p>
    <w:p w14:paraId="5513D321" w14:textId="77777777" w:rsidR="00BE0CC4" w:rsidRDefault="00000000">
      <w:pPr>
        <w:pStyle w:val="11"/>
        <w:spacing w:line="202" w:lineRule="auto"/>
        <w:ind w:firstLine="620"/>
        <w:jc w:val="both"/>
      </w:pPr>
      <w:r>
        <w:rPr>
          <w:rStyle w:val="a7"/>
        </w:rPr>
        <w:t>Авт. сцен. А. Рекемчук; реж.-пост. 3. Кюн; гл. опер. В. Минаев; худ. К. Степанов, Н. Мешкова; композ. М. Вайнберг; звукоопер. Б. Вольский.</w:t>
      </w:r>
    </w:p>
    <w:p w14:paraId="7497705A" w14:textId="77777777" w:rsidR="00BE0CC4" w:rsidRDefault="00000000">
      <w:pPr>
        <w:pStyle w:val="11"/>
        <w:spacing w:line="202" w:lineRule="auto"/>
        <w:ind w:firstLine="620"/>
        <w:jc w:val="both"/>
      </w:pPr>
      <w:r>
        <w:rPr>
          <w:rStyle w:val="a7"/>
        </w:rPr>
        <w:t>Реж. Г. Комаровский; ассист. реж. Л. Никитина; монтаж. В. Мас- сино; грим. Н. Минаева; опер. комб. съемок В. Рылач; ред. Л. Цицина; дирижер Э. Хачатурян; дир. картины Г. Пастушков.</w:t>
      </w:r>
    </w:p>
    <w:p w14:paraId="70BE24F4" w14:textId="77777777" w:rsidR="00BE0CC4" w:rsidRDefault="00000000">
      <w:pPr>
        <w:pStyle w:val="11"/>
        <w:spacing w:after="120" w:line="202" w:lineRule="auto"/>
        <w:ind w:firstLine="620"/>
        <w:jc w:val="both"/>
      </w:pPr>
      <w:r>
        <w:rPr>
          <w:rStyle w:val="a7"/>
        </w:rPr>
        <w:t>В ролях: Ю. Фрорип (Ганс Мюллер), Л. Шпара (Галина Рымаре- ва), С. Столяров (Алексей Якимов), И. Макарова (Софья Якимова), Женя Герасимов, Витя Глазков (Санька Рымарев), Лида Волкова, Эля Романова (Таня Якимова), X. Пээп (Карл Рауш), И. Прейс (Эльза Рауш), П. Алейников (старик у костра); 3. Воркуль, 3. Занони, 3. Исаева, Ю. Киреев, Е. Максимова, А. Павлова, Н. Погодин, К. Ру- мянова, Г. Самохина.</w:t>
      </w:r>
    </w:p>
    <w:p w14:paraId="499C9302" w14:textId="77777777" w:rsidR="00BE0CC4" w:rsidRDefault="00000000">
      <w:pPr>
        <w:pStyle w:val="11"/>
        <w:spacing w:line="202" w:lineRule="auto"/>
        <w:ind w:firstLine="620"/>
        <w:jc w:val="both"/>
      </w:pPr>
      <w:r>
        <w:rPr>
          <w:rStyle w:val="a7"/>
        </w:rPr>
        <w:t>О солидарности трудящихся разных стран в борьбе против фа</w:t>
      </w:r>
      <w:r>
        <w:rPr>
          <w:rStyle w:val="a7"/>
        </w:rPr>
        <w:softHyphen/>
        <w:t>шизма, о судьбе австрийского коммуниста.</w:t>
      </w:r>
    </w:p>
    <w:p w14:paraId="16C0A2FF" w14:textId="77777777" w:rsidR="00BE0CC4" w:rsidRDefault="00000000">
      <w:pPr>
        <w:pStyle w:val="11"/>
        <w:spacing w:after="500" w:line="202" w:lineRule="auto"/>
        <w:ind w:firstLine="620"/>
        <w:jc w:val="both"/>
      </w:pPr>
      <w:r>
        <w:rPr>
          <w:rStyle w:val="a7"/>
        </w:rPr>
        <w:t>В 1934 году, когда австрийское правительство подавило восстание рабочих-шуцбундовцев, Ганс Мюллер эмигрировал в СССР. Инженер по профессии, он встает к станку как простой рабочий. В России Ганс на</w:t>
      </w:r>
      <w:r>
        <w:rPr>
          <w:rStyle w:val="a7"/>
        </w:rPr>
        <w:softHyphen/>
        <w:t>ходит и свою любовь. Непросто складываются его отношения с Галей Рымаревой. Сын Гали, Санька, мучительно и трудно переживает при</w:t>
      </w:r>
      <w:r>
        <w:rPr>
          <w:rStyle w:val="a7"/>
        </w:rPr>
        <w:softHyphen/>
        <w:t>ход в дом чужого человека. Много такта й душевной теплоты тре</w:t>
      </w:r>
      <w:r>
        <w:rPr>
          <w:rStyle w:val="a7"/>
        </w:rPr>
        <w:softHyphen/>
        <w:t>буется Гансу, чтобы Санька назвал его отцом. Ганс обретает семью и друзей, активно участвует в жизни страны. Когда в Испании начинает</w:t>
      </w:r>
      <w:r>
        <w:rPr>
          <w:rStyle w:val="a7"/>
        </w:rPr>
        <w:softHyphen/>
        <w:t>ся франкистский мятеж, Ганс добровольно едет сражаться за Испан</w:t>
      </w:r>
      <w:r>
        <w:rPr>
          <w:rStyle w:val="a7"/>
        </w:rPr>
        <w:softHyphen/>
        <w:t>скую республику в рядах интербригады. Финал испанской трагедии становится прологом трагедии мировой: немцы оккупируют Чехослова</w:t>
      </w:r>
      <w:r>
        <w:rPr>
          <w:rStyle w:val="a7"/>
        </w:rPr>
        <w:softHyphen/>
        <w:t>кию. Когда начинается Великая Отечественная война, Ганс просит, что</w:t>
      </w:r>
      <w:r>
        <w:rPr>
          <w:rStyle w:val="a7"/>
        </w:rPr>
        <w:softHyphen/>
        <w:t>бы его послали на фронт. Но инженер Ганс Мюллер нужнее на заводе. Вместе с семьей Ганс эвакуируется в Сибирь и продолжает работать на оборонном предприятии. Вместе с советским народом австрийский по</w:t>
      </w:r>
      <w:r>
        <w:rPr>
          <w:rStyle w:val="a7"/>
        </w:rPr>
        <w:softHyphen/>
        <w:t>литэмигрант стойко переносит трудности военных лет. Друзья Ганса и Гали, политэмигранты из разных стран, сражаются против фашизма на фронтах второй мировой войны. 13 апреля войска Советской Армии освобождают Вену. По решению Австрийской компартии, которая по</w:t>
      </w:r>
      <w:r>
        <w:rPr>
          <w:rStyle w:val="a7"/>
        </w:rPr>
        <w:softHyphen/>
        <w:t>несла большие потери в борьбе с гитлеризмом, коммунист Ганс Мюл</w:t>
      </w:r>
      <w:r>
        <w:rPr>
          <w:rStyle w:val="a7"/>
        </w:rPr>
        <w:softHyphen/>
        <w:t>лер должен навсегда вернуться на родину. Несмотря на то, что ему тяжело расставаться с семьей, Ганс уезжает в Вену. Ганс, так же как его жена Галя и приемный сын Санька, понимает, что борьба против фашизма не прекращается с окончанием войны. Каждый должен быть на своем месте в этой борьбе.</w:t>
      </w:r>
    </w:p>
    <w:p w14:paraId="7739E05B" w14:textId="77777777" w:rsidR="00BE0CC4" w:rsidRDefault="00000000">
      <w:pPr>
        <w:pStyle w:val="20"/>
        <w:spacing w:after="60" w:line="269" w:lineRule="auto"/>
        <w:ind w:firstLine="0"/>
        <w:jc w:val="center"/>
      </w:pPr>
      <w:r>
        <w:rPr>
          <w:rStyle w:val="2"/>
        </w:rPr>
        <w:t>БИБЛИОГРАФИЯ</w:t>
      </w:r>
    </w:p>
    <w:p w14:paraId="02610D75" w14:textId="77777777" w:rsidR="00BE0CC4" w:rsidRDefault="00000000">
      <w:pPr>
        <w:pStyle w:val="20"/>
        <w:spacing w:line="269" w:lineRule="auto"/>
        <w:ind w:firstLine="620"/>
        <w:jc w:val="both"/>
      </w:pPr>
      <w:r>
        <w:rPr>
          <w:rStyle w:val="2"/>
        </w:rPr>
        <w:t>БЕЛОВЕЦКИИ В, Они не пройдут. — «Гроэн. рабочий», 1965, 16 нояб.</w:t>
      </w:r>
    </w:p>
    <w:p w14:paraId="604DE17F" w14:textId="77777777" w:rsidR="00BE0CC4" w:rsidRDefault="00000000">
      <w:pPr>
        <w:pStyle w:val="20"/>
        <w:spacing w:line="269" w:lineRule="auto"/>
        <w:ind w:firstLine="620"/>
        <w:jc w:val="both"/>
      </w:pPr>
      <w:r>
        <w:rPr>
          <w:rStyle w:val="2"/>
        </w:rPr>
        <w:t>КОЗЛОВ В. Но пасаран! — «Красный Север» (Вологда), 1965, 26 нояб.</w:t>
      </w:r>
    </w:p>
    <w:p w14:paraId="26D0B47C" w14:textId="77777777" w:rsidR="00BE0CC4" w:rsidRDefault="00000000">
      <w:pPr>
        <w:pStyle w:val="20"/>
        <w:spacing w:line="269" w:lineRule="auto"/>
        <w:ind w:firstLine="620"/>
        <w:jc w:val="both"/>
      </w:pPr>
      <w:r>
        <w:rPr>
          <w:rStyle w:val="2"/>
        </w:rPr>
        <w:t xml:space="preserve">КОЛЕСНИКОВА Н. Они не пройдут. — «Спутник кинозрителя», 1965, № </w:t>
      </w:r>
      <w:r>
        <w:rPr>
          <w:rStyle w:val="2"/>
          <w:lang w:val="en-US" w:eastAsia="en-US"/>
        </w:rPr>
        <w:t xml:space="preserve">111, </w:t>
      </w:r>
      <w:r>
        <w:rPr>
          <w:rStyle w:val="2"/>
        </w:rPr>
        <w:t>с. 14—15.</w:t>
      </w:r>
    </w:p>
    <w:p w14:paraId="2FA8C061" w14:textId="77777777" w:rsidR="00BE0CC4" w:rsidRDefault="00000000">
      <w:pPr>
        <w:pStyle w:val="20"/>
        <w:spacing w:line="240" w:lineRule="auto"/>
        <w:ind w:firstLine="620"/>
        <w:jc w:val="both"/>
      </w:pPr>
      <w:r>
        <w:rPr>
          <w:rStyle w:val="2"/>
        </w:rPr>
        <w:t xml:space="preserve">ЛАРИНА Л. Но пасаран! — «С. Э.», 1965, </w:t>
      </w:r>
      <w:r>
        <w:rPr>
          <w:rStyle w:val="2"/>
          <w:smallCaps/>
          <w:sz w:val="30"/>
          <w:szCs w:val="30"/>
          <w:lang w:val="en-US" w:eastAsia="en-US"/>
        </w:rPr>
        <w:t>Nj</w:t>
      </w:r>
      <w:r>
        <w:rPr>
          <w:rStyle w:val="2"/>
          <w:lang w:val="en-US" w:eastAsia="en-US"/>
        </w:rPr>
        <w:t xml:space="preserve"> </w:t>
      </w:r>
      <w:r>
        <w:rPr>
          <w:rStyle w:val="2"/>
        </w:rPr>
        <w:t>6, с. 6—7.</w:t>
      </w:r>
    </w:p>
    <w:p w14:paraId="77E92014" w14:textId="77777777" w:rsidR="00BE0CC4" w:rsidRDefault="00000000">
      <w:pPr>
        <w:pStyle w:val="20"/>
        <w:spacing w:after="100" w:line="240" w:lineRule="auto"/>
        <w:jc w:val="both"/>
      </w:pPr>
      <w:r>
        <w:rPr>
          <w:rStyle w:val="2"/>
        </w:rPr>
        <w:t>МИНАСОВ Р. Дебют Зигфрида Кюна. — «Моск, кинонеделя», 1964’, 22 нояб.</w:t>
      </w:r>
    </w:p>
    <w:p w14:paraId="45808D1C" w14:textId="77777777" w:rsidR="00BE0CC4" w:rsidRDefault="00000000">
      <w:pPr>
        <w:pStyle w:val="20"/>
        <w:spacing w:line="266" w:lineRule="auto"/>
        <w:ind w:firstLine="560"/>
        <w:jc w:val="both"/>
      </w:pPr>
      <w:r>
        <w:rPr>
          <w:rStyle w:val="2"/>
        </w:rPr>
        <w:t>ОНИ НЕ ПРОЙДУТ. — «Новые фильмы», 1965, № 1:1, с. 1!—12.</w:t>
      </w:r>
    </w:p>
    <w:p w14:paraId="6FB25019" w14:textId="77777777" w:rsidR="00BE0CC4" w:rsidRDefault="00000000">
      <w:pPr>
        <w:pStyle w:val="20"/>
        <w:spacing w:line="266" w:lineRule="auto"/>
        <w:ind w:firstLine="560"/>
        <w:jc w:val="both"/>
      </w:pPr>
      <w:r>
        <w:rPr>
          <w:rStyle w:val="2"/>
        </w:rPr>
        <w:t>ОРЛОВ В. Бойцам антифашистских баррикад. — «С. Э.», 1965, № 19, с. 2—3.</w:t>
      </w:r>
    </w:p>
    <w:p w14:paraId="26B7C2A0" w14:textId="77777777" w:rsidR="00BE0CC4" w:rsidRDefault="00000000">
      <w:pPr>
        <w:pStyle w:val="20"/>
        <w:spacing w:line="266" w:lineRule="auto"/>
        <w:jc w:val="both"/>
      </w:pPr>
      <w:r>
        <w:rPr>
          <w:rStyle w:val="2"/>
        </w:rPr>
        <w:t>ПИРОГОВА И. За все, что было, есть и будет.—«Мол. ленинец» (Ставрополь), 1965, 24 нояб.</w:t>
      </w:r>
    </w:p>
    <w:p w14:paraId="72B22B32" w14:textId="77777777" w:rsidR="00BE0CC4" w:rsidRDefault="00000000">
      <w:pPr>
        <w:pStyle w:val="20"/>
        <w:spacing w:line="223" w:lineRule="auto"/>
        <w:jc w:val="both"/>
      </w:pPr>
      <w:r>
        <w:rPr>
          <w:rStyle w:val="2"/>
        </w:rPr>
        <w:t>РЕКЕМЧУК А. Они не пройдут. Киноповесть.— «И. К.&gt;, 1963, № 2, с. 24—7:1.</w:t>
      </w:r>
    </w:p>
    <w:p w14:paraId="38300A69" w14:textId="77777777" w:rsidR="00BE0CC4" w:rsidRDefault="00000000">
      <w:pPr>
        <w:pStyle w:val="20"/>
        <w:spacing w:line="266" w:lineRule="auto"/>
        <w:jc w:val="both"/>
      </w:pPr>
      <w:r>
        <w:rPr>
          <w:rStyle w:val="2"/>
        </w:rPr>
        <w:lastRenderedPageBreak/>
        <w:t>РОМАНОВ М. Они не пройдут.— «Веч. Москва», 1964, 10 июня.</w:t>
      </w:r>
    </w:p>
    <w:p w14:paraId="260C31B1" w14:textId="77777777" w:rsidR="00BE0CC4" w:rsidRDefault="00000000">
      <w:pPr>
        <w:pStyle w:val="20"/>
        <w:spacing w:line="266" w:lineRule="auto"/>
        <w:jc w:val="both"/>
      </w:pPr>
      <w:r>
        <w:rPr>
          <w:rStyle w:val="2"/>
        </w:rPr>
        <w:t>САЗОНОВ В. Великая сила интернационализма.— «Поляр, правда» (Мурманск), 1965, 2 нояб.</w:t>
      </w:r>
    </w:p>
    <w:p w14:paraId="3CDB1B15" w14:textId="77777777" w:rsidR="00BE0CC4" w:rsidRDefault="00000000">
      <w:pPr>
        <w:pStyle w:val="20"/>
        <w:spacing w:line="262" w:lineRule="auto"/>
        <w:jc w:val="both"/>
      </w:pPr>
      <w:r>
        <w:rPr>
          <w:rStyle w:val="2"/>
        </w:rPr>
        <w:t>САМАРИН Б. Жизнь против смерти.—«Амур, правда» (Благовещенск), 1965, 16 нояб.</w:t>
      </w:r>
    </w:p>
    <w:p w14:paraId="3CAACEEB" w14:textId="77777777" w:rsidR="00BE0CC4" w:rsidRDefault="00000000">
      <w:pPr>
        <w:pStyle w:val="20"/>
        <w:spacing w:line="240" w:lineRule="auto"/>
        <w:jc w:val="both"/>
      </w:pPr>
      <w:r>
        <w:rPr>
          <w:rStyle w:val="2"/>
        </w:rPr>
        <w:t>СНЕГИРЕВА Л. Они не пройдут.— «Сов. фильм», 1964, 26 нояб.</w:t>
      </w:r>
    </w:p>
    <w:p w14:paraId="7FD0E27C" w14:textId="77777777" w:rsidR="00BE0CC4" w:rsidRDefault="00000000">
      <w:pPr>
        <w:pStyle w:val="20"/>
        <w:spacing w:line="266" w:lineRule="auto"/>
        <w:jc w:val="both"/>
      </w:pPr>
      <w:r>
        <w:rPr>
          <w:rStyle w:val="2"/>
        </w:rPr>
        <w:t>ТУМАНОВ М. Они не пройдут.— «Тувин. правда», 1965, 17 нояб.</w:t>
      </w:r>
    </w:p>
    <w:p w14:paraId="0B8DBC71" w14:textId="77777777" w:rsidR="00BE0CC4" w:rsidRDefault="00000000">
      <w:pPr>
        <w:pStyle w:val="20"/>
        <w:spacing w:after="580" w:line="266" w:lineRule="auto"/>
        <w:ind w:firstLine="560"/>
        <w:jc w:val="both"/>
      </w:pPr>
      <w:r>
        <w:rPr>
          <w:rStyle w:val="2"/>
        </w:rPr>
        <w:t>ХОДЕЕВ В. Великое противостояние.— «Ставроп. правда», 1965, 10 дек.</w:t>
      </w:r>
    </w:p>
    <w:p w14:paraId="5782E53C" w14:textId="77777777" w:rsidR="00BE0CC4" w:rsidRDefault="00000000">
      <w:pPr>
        <w:pStyle w:val="11"/>
        <w:numPr>
          <w:ilvl w:val="0"/>
          <w:numId w:val="27"/>
        </w:numPr>
        <w:tabs>
          <w:tab w:val="left" w:pos="1349"/>
        </w:tabs>
        <w:spacing w:line="199" w:lineRule="auto"/>
        <w:ind w:firstLine="580"/>
        <w:jc w:val="both"/>
      </w:pPr>
      <w:r>
        <w:rPr>
          <w:rStyle w:val="a7"/>
        </w:rPr>
        <w:t xml:space="preserve">ОПЕРАЦИЯ «Ы» И ДРУГИЕ ПРИКЛЮЧЕНИЯ ШУРИКА. Кинокомедия, три новеллы, цв., 9 ч., 2624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«Мосфильм», 1965 г., ВЭ </w:t>
      </w:r>
      <w:r>
        <w:rPr>
          <w:rStyle w:val="a7"/>
          <w:lang w:val="en-US" w:eastAsia="en-US"/>
        </w:rPr>
        <w:t xml:space="preserve">23.VII </w:t>
      </w:r>
      <w:r>
        <w:rPr>
          <w:rStyle w:val="a7"/>
        </w:rPr>
        <w:t>1965 г.</w:t>
      </w:r>
    </w:p>
    <w:p w14:paraId="53A112C0" w14:textId="77777777" w:rsidR="00BE0CC4" w:rsidRDefault="00000000">
      <w:pPr>
        <w:pStyle w:val="11"/>
        <w:spacing w:line="199" w:lineRule="auto"/>
        <w:ind w:firstLine="580"/>
        <w:jc w:val="both"/>
      </w:pPr>
      <w:r>
        <w:rPr>
          <w:rStyle w:val="a7"/>
        </w:rPr>
        <w:t>Авт. сцен. Я- Костюковский, М. Слободской, Л. Гайдай; реж.-пост. Л. Гайдай; опер.-пост. К. Бровин; худ.-пост. А. Бергер; композ. А. За</w:t>
      </w:r>
      <w:r>
        <w:rPr>
          <w:rStyle w:val="a7"/>
        </w:rPr>
        <w:softHyphen/>
        <w:t>цепин; звукоопер. В. Лещев, В. Бабушкин.</w:t>
      </w:r>
    </w:p>
    <w:p w14:paraId="6559356D" w14:textId="77777777" w:rsidR="00BE0CC4" w:rsidRDefault="00000000">
      <w:pPr>
        <w:pStyle w:val="11"/>
        <w:spacing w:line="199" w:lineRule="auto"/>
        <w:ind w:firstLine="580"/>
        <w:jc w:val="both"/>
      </w:pPr>
      <w:r>
        <w:rPr>
          <w:rStyle w:val="a7"/>
        </w:rPr>
        <w:t>Реж. А. Голованов, И. Должиков, О. Герц; опер. А. Егоров; худ. А. Макаров; худ.-грим. Н. Митюшкин; худ.-костюм. К. Савицкий; монтаж. В. Янковская; комб. съемки: опер. Н. Ренков, худ. С. Мухин; дирижер В. Васильев; фехтование Л. Блох; ред. А. Иванов, А. Степанов; дир. картины П. Феллер.</w:t>
      </w:r>
    </w:p>
    <w:p w14:paraId="2A638318" w14:textId="77777777" w:rsidR="00BE0CC4" w:rsidRDefault="00000000">
      <w:pPr>
        <w:pStyle w:val="11"/>
        <w:spacing w:line="199" w:lineRule="auto"/>
        <w:ind w:firstLine="580"/>
        <w:jc w:val="both"/>
      </w:pPr>
      <w:r>
        <w:rPr>
          <w:rStyle w:val="a7"/>
        </w:rPr>
        <w:t>Эксцентрическая кинокомедия о веселых приключениях студента Шурика.</w:t>
      </w:r>
    </w:p>
    <w:p w14:paraId="46A90A28" w14:textId="77777777" w:rsidR="00BE0CC4" w:rsidRDefault="00000000">
      <w:pPr>
        <w:pStyle w:val="11"/>
        <w:spacing w:line="199" w:lineRule="auto"/>
        <w:ind w:firstLine="580"/>
        <w:jc w:val="both"/>
      </w:pPr>
      <w:r>
        <w:rPr>
          <w:rStyle w:val="a7"/>
        </w:rPr>
        <w:t>Напарник. В ролях: А. Демьяненко (Шурик), А. Смирнов (Верзила), М. Пуговкин (прораб), В. Басов (суровый милицио</w:t>
      </w:r>
      <w:r>
        <w:rPr>
          <w:rStyle w:val="a7"/>
        </w:rPr>
        <w:softHyphen/>
        <w:t>нер); Э. Геллер, Р. Зеленая, В. Уральский, Г. Ахундов, В. Березуцкая, С. Агеева.</w:t>
      </w:r>
    </w:p>
    <w:p w14:paraId="5DF78396" w14:textId="77777777" w:rsidR="00BE0CC4" w:rsidRDefault="00000000">
      <w:pPr>
        <w:pStyle w:val="11"/>
        <w:spacing w:line="199" w:lineRule="auto"/>
        <w:ind w:firstLine="580"/>
        <w:jc w:val="both"/>
      </w:pPr>
      <w:r>
        <w:rPr>
          <w:rStyle w:val="a7"/>
        </w:rPr>
        <w:t>Шурик учится в институте и подрабатывает на стройке. Однажды ему дают в подручные пьяницу, осужденного за ху</w:t>
      </w:r>
      <w:r>
        <w:rPr>
          <w:rStyle w:val="a7"/>
        </w:rPr>
        <w:softHyphen/>
        <w:t>лиганство на пятнадцать суток. Полдня пытается Шурик заставить Вер</w:t>
      </w:r>
      <w:r>
        <w:rPr>
          <w:rStyle w:val="a7"/>
        </w:rPr>
        <w:softHyphen/>
        <w:t>зилу работать, но безуспешно. Обед пьянице привозят на милицейской машине. Пообедав, он заваливается спать. Возмущению Шурика нет предела, он бьет Верзилу газетой по физиономии. Верзила пытается избить Шурика, долго гоняется за ним. Наконец Шурику удается зака</w:t>
      </w:r>
      <w:r>
        <w:rPr>
          <w:rStyle w:val="a7"/>
        </w:rPr>
        <w:softHyphen/>
        <w:t>тать Верзилу в дорожку из обоев, и он с удовольствием наказывает роз</w:t>
      </w:r>
      <w:r>
        <w:rPr>
          <w:rStyle w:val="a7"/>
        </w:rPr>
        <w:softHyphen/>
        <w:t>гами обнаглевшего хулигана.</w:t>
      </w:r>
    </w:p>
    <w:p w14:paraId="7B7FF046" w14:textId="77777777" w:rsidR="00BE0CC4" w:rsidRDefault="00000000">
      <w:pPr>
        <w:pStyle w:val="11"/>
        <w:spacing w:line="199" w:lineRule="auto"/>
        <w:ind w:firstLine="580"/>
        <w:jc w:val="both"/>
      </w:pPr>
      <w:r>
        <w:rPr>
          <w:rStyle w:val="a7"/>
        </w:rPr>
        <w:t>Наваждение. В ролях: А. Демьяненко (Шурик), Н. Селезне</w:t>
      </w:r>
      <w:r>
        <w:rPr>
          <w:rStyle w:val="a7"/>
        </w:rPr>
        <w:softHyphen/>
        <w:t>ва (Лида), В. Раутбарт (профессор), В. Павлов (Дуб); В. Носик, Г. Георгиу, Н. Гицерот, 3. Федорова, С. Жирнов, Л. Ковалец, В. Зозу</w:t>
      </w:r>
      <w:r>
        <w:rPr>
          <w:rStyle w:val="a7"/>
        </w:rPr>
        <w:softHyphen/>
        <w:t>лин.</w:t>
      </w:r>
    </w:p>
    <w:p w14:paraId="7631A503" w14:textId="77777777" w:rsidR="00BE0CC4" w:rsidRDefault="00000000">
      <w:pPr>
        <w:pStyle w:val="11"/>
        <w:spacing w:line="199" w:lineRule="auto"/>
        <w:ind w:firstLine="580"/>
        <w:jc w:val="both"/>
      </w:pPr>
      <w:r>
        <w:rPr>
          <w:rStyle w:val="a7"/>
        </w:rPr>
        <w:t>До экзаменов осталось всего несколько часов, а Шурик нигде не может найти конспекта. Вдруг в трамвае он видит вожделенный конс</w:t>
      </w:r>
      <w:r>
        <w:rPr>
          <w:rStyle w:val="a7"/>
        </w:rPr>
        <w:softHyphen/>
        <w:t>пект в руках незнакомой девушки и, как лунатик, идет за ней, не отры</w:t>
      </w:r>
      <w:r>
        <w:rPr>
          <w:rStyle w:val="a7"/>
        </w:rPr>
        <w:softHyphen/>
        <w:t>ваясь от записей. Он ничего не замечает вокруг: ни людей, ни машин, ни комнаты, куда он пришел вслед за девушкой. Читая страницу за страницей, Шурик и девушка доходят до института. А после экзамена Шурика знакомят с Лидой, но они не узнают друг друга, хотя провели рядом полдня. Лида приглашает Шурика в гости, и тут он чувствует, что обстановка ее квартиры ему почему-то знакома, но Лида только смеется — ведь они совсем недавно познакомились.</w:t>
      </w:r>
    </w:p>
    <w:p w14:paraId="69946065" w14:textId="77777777" w:rsidR="00BE0CC4" w:rsidRDefault="00000000">
      <w:pPr>
        <w:pStyle w:val="11"/>
        <w:spacing w:line="199" w:lineRule="auto"/>
        <w:ind w:firstLine="580"/>
        <w:jc w:val="both"/>
      </w:pPr>
      <w:r>
        <w:rPr>
          <w:rStyle w:val="a7"/>
        </w:rPr>
        <w:t>Операция &lt;Ы&gt;. В ролях: А. Демьяненко (Шурик), Ю. Никулин (Балбес), Г. Вицин (Трус), Е. Моргунов (Бывалый), В. Владиславский</w:t>
      </w:r>
    </w:p>
    <w:p w14:paraId="7C42E9B7" w14:textId="77777777" w:rsidR="00BE0CC4" w:rsidRDefault="00000000">
      <w:pPr>
        <w:pStyle w:val="11"/>
        <w:spacing w:line="199" w:lineRule="auto"/>
        <w:ind w:firstLine="0"/>
        <w:jc w:val="both"/>
      </w:pPr>
      <w:r>
        <w:rPr>
          <w:rStyle w:val="a7"/>
        </w:rPr>
        <w:t>(директор), М. Кравчуновская (бабуля — «божий одуванчик»); В. Ко</w:t>
      </w:r>
      <w:r>
        <w:rPr>
          <w:rStyle w:val="a7"/>
        </w:rPr>
        <w:softHyphen/>
        <w:t>маровский, Таня Градова.</w:t>
      </w:r>
    </w:p>
    <w:p w14:paraId="2E0D0851" w14:textId="77777777" w:rsidR="00BE0CC4" w:rsidRDefault="00000000">
      <w:pPr>
        <w:pStyle w:val="11"/>
        <w:spacing w:after="80" w:line="199" w:lineRule="auto"/>
        <w:ind w:firstLine="600"/>
        <w:jc w:val="both"/>
      </w:pPr>
      <w:r>
        <w:rPr>
          <w:rStyle w:val="a7"/>
        </w:rPr>
        <w:t>Проворовавшийся директор базы хочет инсценировать кражу, что</w:t>
      </w:r>
      <w:r>
        <w:rPr>
          <w:rStyle w:val="a7"/>
        </w:rPr>
        <w:softHyphen/>
        <w:t>бы скрыть следы собственного преступления. Для этого он приглашает Труса, Балбеса и Бывалого. В день, когда все должно произойти, вме</w:t>
      </w:r>
      <w:r>
        <w:rPr>
          <w:rStyle w:val="a7"/>
        </w:rPr>
        <w:softHyphen/>
        <w:t>сто старой бабушки на дежурстве оказывается Шурик. Трус, которому поручено «нейтрализовать» сторожа, падает в обморок, увидев его. Притащив Труса в складское помещение, Шурик застает там Балбеса. После продолжительной схватки ему удается связать «вора», но на свисток появляется Бывалый, и снова начинается борьба. Подоспевшей бабушке остается только отправить связанных «грабителей» в мили</w:t>
      </w:r>
      <w:r>
        <w:rPr>
          <w:rStyle w:val="a7"/>
        </w:rPr>
        <w:softHyphen/>
        <w:t>цию.</w:t>
      </w:r>
    </w:p>
    <w:p w14:paraId="4504E890" w14:textId="77777777" w:rsidR="00BE0CC4" w:rsidRDefault="00000000">
      <w:pPr>
        <w:pStyle w:val="11"/>
        <w:spacing w:after="220" w:line="192" w:lineRule="auto"/>
        <w:ind w:firstLine="600"/>
        <w:jc w:val="both"/>
      </w:pPr>
      <w:r>
        <w:rPr>
          <w:rStyle w:val="a7"/>
        </w:rPr>
        <w:lastRenderedPageBreak/>
        <w:t>«Серебряный дракон Вавеля» — вторая премия II Международного кинофестиваля короткометражных фильмов в Кракове (1965) за новел</w:t>
      </w:r>
      <w:r>
        <w:rPr>
          <w:rStyle w:val="a7"/>
        </w:rPr>
        <w:softHyphen/>
        <w:t>лу «Наваждение».</w:t>
      </w:r>
    </w:p>
    <w:p w14:paraId="685AADAF" w14:textId="77777777" w:rsidR="00BE0CC4" w:rsidRDefault="00000000">
      <w:pPr>
        <w:pStyle w:val="20"/>
        <w:spacing w:line="259" w:lineRule="auto"/>
        <w:ind w:firstLine="0"/>
        <w:jc w:val="center"/>
      </w:pPr>
      <w:r>
        <w:rPr>
          <w:rStyle w:val="2"/>
        </w:rPr>
        <w:t>БИБЛИОГРАФИЯ</w:t>
      </w:r>
    </w:p>
    <w:p w14:paraId="79C5F673" w14:textId="77777777" w:rsidR="00BE0CC4" w:rsidRDefault="00000000">
      <w:pPr>
        <w:pStyle w:val="20"/>
        <w:spacing w:line="259" w:lineRule="auto"/>
        <w:ind w:firstLine="600"/>
        <w:jc w:val="both"/>
      </w:pPr>
      <w:r>
        <w:rPr>
          <w:rStyle w:val="2"/>
        </w:rPr>
        <w:t>БАРЕБЫШЕВ В. Традиции комедии и современность. — «Калинингр. правда», 1966, 9 сент.</w:t>
      </w:r>
    </w:p>
    <w:p w14:paraId="3A8C9EDA" w14:textId="77777777" w:rsidR="00BE0CC4" w:rsidRDefault="00000000">
      <w:pPr>
        <w:pStyle w:val="20"/>
        <w:spacing w:line="259" w:lineRule="auto"/>
        <w:ind w:firstLine="600"/>
        <w:jc w:val="both"/>
      </w:pPr>
      <w:r>
        <w:rPr>
          <w:rStyle w:val="2"/>
        </w:rPr>
        <w:t>БОРИСОВ П. Веселая и боевая. —«Белгор. правда», 1965, 21 сент.</w:t>
      </w:r>
    </w:p>
    <w:p w14:paraId="3FB6DB73" w14:textId="77777777" w:rsidR="00BE0CC4" w:rsidRDefault="00000000">
      <w:pPr>
        <w:pStyle w:val="20"/>
        <w:spacing w:line="259" w:lineRule="auto"/>
        <w:ind w:firstLine="600"/>
        <w:jc w:val="both"/>
      </w:pPr>
      <w:r>
        <w:rPr>
          <w:rStyle w:val="2"/>
        </w:rPr>
        <w:t>ВАРШАВСКИЙ Я. Отчего смешно? — «Коме, правда», 1965, 3 авг.</w:t>
      </w:r>
    </w:p>
    <w:p w14:paraId="650DA4D7" w14:textId="77777777" w:rsidR="00BE0CC4" w:rsidRDefault="00000000">
      <w:pPr>
        <w:pStyle w:val="20"/>
        <w:spacing w:line="259" w:lineRule="auto"/>
        <w:ind w:firstLine="600"/>
        <w:jc w:val="both"/>
      </w:pPr>
      <w:r>
        <w:rPr>
          <w:rStyle w:val="2"/>
        </w:rPr>
        <w:t>ВЕСУЛАС А. Шурик побеждает. — «Сов. Латвия», 1965, 31 авг.</w:t>
      </w:r>
    </w:p>
    <w:p w14:paraId="5779B2AE" w14:textId="77777777" w:rsidR="00BE0CC4" w:rsidRDefault="00000000">
      <w:pPr>
        <w:pStyle w:val="20"/>
        <w:spacing w:line="259" w:lineRule="auto"/>
        <w:ind w:firstLine="600"/>
        <w:jc w:val="both"/>
      </w:pPr>
      <w:r>
        <w:rPr>
          <w:rStyle w:val="2"/>
        </w:rPr>
        <w:t>ГАЙДАЙ Л. Операция &lt;Ы» и другие приключения Шурика. — «Новые фильмы», 1965, Кв 8, с. 17.</w:t>
      </w:r>
    </w:p>
    <w:p w14:paraId="72C8B099" w14:textId="77777777" w:rsidR="00BE0CC4" w:rsidRDefault="00000000">
      <w:pPr>
        <w:pStyle w:val="20"/>
        <w:spacing w:line="259" w:lineRule="auto"/>
        <w:ind w:firstLine="600"/>
        <w:jc w:val="both"/>
      </w:pPr>
      <w:r>
        <w:rPr>
          <w:rStyle w:val="2"/>
        </w:rPr>
        <w:t>ГАЙДАЙ Л. Наталья Селезнева. — «Сов. кино», 1965, 26 сент.</w:t>
      </w:r>
    </w:p>
    <w:p w14:paraId="182BD34C" w14:textId="77777777" w:rsidR="00BE0CC4" w:rsidRDefault="00000000">
      <w:pPr>
        <w:pStyle w:val="20"/>
        <w:spacing w:line="264" w:lineRule="auto"/>
        <w:ind w:firstLine="600"/>
        <w:jc w:val="both"/>
      </w:pPr>
      <w:r>
        <w:rPr>
          <w:rStyle w:val="2"/>
        </w:rPr>
        <w:t>ГАЙДАЙ Л, Операция «Ы» продолжается. — «Сов. кино», 1965, 25 дек.</w:t>
      </w:r>
    </w:p>
    <w:p w14:paraId="6455CBDF" w14:textId="77777777" w:rsidR="00BE0CC4" w:rsidRDefault="00000000">
      <w:pPr>
        <w:pStyle w:val="20"/>
        <w:spacing w:line="264" w:lineRule="auto"/>
        <w:ind w:firstLine="600"/>
        <w:jc w:val="both"/>
      </w:pPr>
      <w:r>
        <w:rPr>
          <w:rStyle w:val="2"/>
        </w:rPr>
        <w:t>ГИНЗБУРГ И. Смешные истории. — «Черномор, здравница» (Сочи), 1964, 17 окт.</w:t>
      </w:r>
    </w:p>
    <w:p w14:paraId="4A7B0BDE" w14:textId="77777777" w:rsidR="00BE0CC4" w:rsidRDefault="00000000">
      <w:pPr>
        <w:pStyle w:val="20"/>
        <w:spacing w:line="264" w:lineRule="auto"/>
        <w:ind w:firstLine="600"/>
        <w:jc w:val="both"/>
      </w:pPr>
      <w:r>
        <w:rPr>
          <w:rStyle w:val="2"/>
        </w:rPr>
        <w:t>ГОРИН Р. Операция «Ы» прошла успешно. — «Веч. Новосибирск», 1965, 4 сент.</w:t>
      </w:r>
    </w:p>
    <w:p w14:paraId="6D832607" w14:textId="77777777" w:rsidR="00BE0CC4" w:rsidRDefault="00000000">
      <w:pPr>
        <w:pStyle w:val="20"/>
        <w:spacing w:line="264" w:lineRule="auto"/>
        <w:ind w:firstLine="600"/>
        <w:jc w:val="both"/>
      </w:pPr>
      <w:r>
        <w:rPr>
          <w:rStyle w:val="2"/>
        </w:rPr>
        <w:t>ДЕЕВА И. Поиск продолжается. — «Сов. Латвия», 1965, 4 сент.</w:t>
      </w:r>
    </w:p>
    <w:p w14:paraId="5B56C756" w14:textId="77777777" w:rsidR="00BE0CC4" w:rsidRDefault="00000000">
      <w:pPr>
        <w:pStyle w:val="20"/>
        <w:spacing w:line="264" w:lineRule="auto"/>
        <w:ind w:firstLine="600"/>
        <w:jc w:val="both"/>
      </w:pPr>
      <w:r>
        <w:rPr>
          <w:rStyle w:val="2"/>
        </w:rPr>
        <w:t>ДИМИТРИЕВ А. В комедийном жанре. — «Приок. правда» (Рязань), 1965, 28 авг.</w:t>
      </w:r>
    </w:p>
    <w:p w14:paraId="2B2A248E" w14:textId="77777777" w:rsidR="00BE0CC4" w:rsidRDefault="00000000">
      <w:pPr>
        <w:pStyle w:val="20"/>
        <w:spacing w:line="264" w:lineRule="auto"/>
        <w:ind w:firstLine="600"/>
        <w:jc w:val="both"/>
      </w:pPr>
      <w:r>
        <w:rPr>
          <w:rStyle w:val="2"/>
        </w:rPr>
        <w:t>ЗАЛЮБОВСКИЙ Г. Оружием смеха. — «Красное знамя» (Харьков), 1965, 7 сент.</w:t>
      </w:r>
    </w:p>
    <w:p w14:paraId="0AC92E29" w14:textId="77777777" w:rsidR="00BE0CC4" w:rsidRDefault="00000000">
      <w:pPr>
        <w:pStyle w:val="20"/>
        <w:spacing w:line="264" w:lineRule="auto"/>
        <w:ind w:firstLine="600"/>
        <w:jc w:val="both"/>
      </w:pPr>
      <w:r>
        <w:rPr>
          <w:rStyle w:val="2"/>
        </w:rPr>
        <w:t>ЗОРКИЙ А. Неправдоподобная правда. — «Труд», 1965, 13 авг.</w:t>
      </w:r>
    </w:p>
    <w:p w14:paraId="62FC94D0" w14:textId="77777777" w:rsidR="00BE0CC4" w:rsidRDefault="00000000">
      <w:pPr>
        <w:pStyle w:val="20"/>
        <w:spacing w:line="264" w:lineRule="auto"/>
        <w:ind w:firstLine="600"/>
        <w:jc w:val="both"/>
      </w:pPr>
      <w:r>
        <w:rPr>
          <w:rStyle w:val="2"/>
        </w:rPr>
        <w:t>ЗЮКОВ Б. Операция «Ы». — «Веч. Москва», 1965, 29 апр.</w:t>
      </w:r>
    </w:p>
    <w:p w14:paraId="0EE5D911" w14:textId="77777777" w:rsidR="00BE0CC4" w:rsidRDefault="00000000">
      <w:pPr>
        <w:pStyle w:val="20"/>
        <w:spacing w:line="264" w:lineRule="auto"/>
        <w:ind w:firstLine="600"/>
        <w:jc w:val="both"/>
      </w:pPr>
      <w:r>
        <w:rPr>
          <w:rStyle w:val="2"/>
        </w:rPr>
        <w:t>ИГНАТЬЕВА Н. И серьезно, и весело. — «Ленингр. правда», 1905, 3 нояб.</w:t>
      </w:r>
    </w:p>
    <w:p w14:paraId="22C50B10" w14:textId="77777777" w:rsidR="00BE0CC4" w:rsidRDefault="00000000">
      <w:pPr>
        <w:pStyle w:val="20"/>
        <w:spacing w:line="264" w:lineRule="auto"/>
        <w:ind w:firstLine="600"/>
        <w:jc w:val="both"/>
      </w:pPr>
      <w:r>
        <w:rPr>
          <w:rStyle w:val="2"/>
        </w:rPr>
        <w:t>ИГРИН Г. О смешном. — «Комсомолец Узбекистана», 1964, 22 дек.</w:t>
      </w:r>
    </w:p>
    <w:p w14:paraId="7C462CE4" w14:textId="77777777" w:rsidR="00BE0CC4" w:rsidRDefault="00000000">
      <w:pPr>
        <w:pStyle w:val="20"/>
        <w:spacing w:line="264" w:lineRule="auto"/>
        <w:ind w:firstLine="600"/>
        <w:jc w:val="both"/>
      </w:pPr>
      <w:r>
        <w:rPr>
          <w:rStyle w:val="2"/>
        </w:rPr>
        <w:t>КЕКЕЛИДЗЕ М. Смешно... о смешном. — «Веч. Тбилиси», 1965, 31 авг.</w:t>
      </w:r>
    </w:p>
    <w:p w14:paraId="2B351CFE" w14:textId="77777777" w:rsidR="00BE0CC4" w:rsidRDefault="00000000">
      <w:pPr>
        <w:pStyle w:val="20"/>
        <w:spacing w:line="264" w:lineRule="auto"/>
        <w:ind w:firstLine="600"/>
        <w:jc w:val="both"/>
      </w:pPr>
      <w:r>
        <w:rPr>
          <w:rStyle w:val="2"/>
        </w:rPr>
        <w:t>КОВАЛЬ Л. Внешне невероятно. — «Юж. правда» (Николаев), 1965, 11 сент.</w:t>
      </w:r>
    </w:p>
    <w:p w14:paraId="2FA600FC" w14:textId="77777777" w:rsidR="00BE0CC4" w:rsidRDefault="00000000">
      <w:pPr>
        <w:pStyle w:val="20"/>
        <w:spacing w:line="264" w:lineRule="auto"/>
        <w:ind w:firstLine="600"/>
        <w:jc w:val="both"/>
      </w:pPr>
      <w:r>
        <w:rPr>
          <w:rStyle w:val="2"/>
        </w:rPr>
        <w:t>КОЛОБОВ Г. Шурик обнажает шпагу. — «Юж. Казахстан» (Чимкент), 1965, 12 сент.</w:t>
      </w:r>
    </w:p>
    <w:p w14:paraId="0E808CAE" w14:textId="77777777" w:rsidR="00BE0CC4" w:rsidRDefault="00000000">
      <w:pPr>
        <w:pStyle w:val="20"/>
        <w:spacing w:line="262" w:lineRule="auto"/>
        <w:ind w:firstLine="600"/>
        <w:jc w:val="both"/>
      </w:pPr>
      <w:r>
        <w:rPr>
          <w:rStyle w:val="2"/>
        </w:rPr>
        <w:t>КОРОБОВ Л. Два комедийных фильма. — «Челяб. рабочий», 1965, 26 авг.</w:t>
      </w:r>
    </w:p>
    <w:p w14:paraId="74A1AD79" w14:textId="77777777" w:rsidR="00BE0CC4" w:rsidRDefault="00000000">
      <w:pPr>
        <w:pStyle w:val="20"/>
        <w:spacing w:line="262" w:lineRule="auto"/>
        <w:ind w:firstLine="600"/>
        <w:jc w:val="both"/>
      </w:pPr>
      <w:r>
        <w:rPr>
          <w:rStyle w:val="2"/>
        </w:rPr>
        <w:t>КРЕМЛЕВ Г. Рождается комическая. — В кн.: «Экран 1965». М., «Искусство», 1966, с. 108—110.</w:t>
      </w:r>
    </w:p>
    <w:p w14:paraId="7988F8FC" w14:textId="77777777" w:rsidR="00BE0CC4" w:rsidRDefault="00000000">
      <w:pPr>
        <w:pStyle w:val="20"/>
        <w:spacing w:line="240" w:lineRule="auto"/>
        <w:ind w:firstLine="600"/>
        <w:jc w:val="both"/>
      </w:pPr>
      <w:r>
        <w:rPr>
          <w:rStyle w:val="2"/>
        </w:rPr>
        <w:t>ЛЕБЕДЕВА Е. Кто сыграет Владика Арькова. — «Сов. кино», 1964, 1 авг.</w:t>
      </w:r>
    </w:p>
    <w:p w14:paraId="16C4C978" w14:textId="77777777" w:rsidR="00BE0CC4" w:rsidRDefault="00000000">
      <w:pPr>
        <w:pStyle w:val="20"/>
        <w:spacing w:line="240" w:lineRule="auto"/>
        <w:ind w:firstLine="600"/>
        <w:jc w:val="both"/>
      </w:pPr>
      <w:r>
        <w:rPr>
          <w:rStyle w:val="2"/>
        </w:rPr>
        <w:t>ЛОМОНОСОВ А. Смешное на экране. — «Комсомолец Кубани», 1965, 7 сент.</w:t>
      </w:r>
    </w:p>
    <w:p w14:paraId="1671C60E" w14:textId="77777777" w:rsidR="00BE0CC4" w:rsidRDefault="00000000">
      <w:pPr>
        <w:pStyle w:val="20"/>
        <w:spacing w:line="240" w:lineRule="auto"/>
        <w:ind w:firstLine="600"/>
        <w:jc w:val="both"/>
      </w:pPr>
      <w:r>
        <w:rPr>
          <w:rStyle w:val="2"/>
        </w:rPr>
        <w:t>ЛЬВОВ С. Смеяться, право, не грешно. — «И. К.», 1965, Кв 10, с. 33—41.</w:t>
      </w:r>
    </w:p>
    <w:p w14:paraId="25C7C92D" w14:textId="77777777" w:rsidR="00BE0CC4" w:rsidRDefault="00000000">
      <w:pPr>
        <w:pStyle w:val="20"/>
        <w:spacing w:line="240" w:lineRule="auto"/>
        <w:ind w:firstLine="600"/>
        <w:jc w:val="both"/>
      </w:pPr>
      <w:r>
        <w:rPr>
          <w:rStyle w:val="2"/>
        </w:rPr>
        <w:t>МАНАЕВА Д. Шурик обнажает шпагу. — «Сов. Белоруссия», 1965, 3 сент.</w:t>
      </w:r>
    </w:p>
    <w:p w14:paraId="7C7D7EC3" w14:textId="77777777" w:rsidR="00BE0CC4" w:rsidRDefault="00000000">
      <w:pPr>
        <w:pStyle w:val="20"/>
        <w:spacing w:line="240" w:lineRule="auto"/>
        <w:ind w:firstLine="600"/>
        <w:jc w:val="both"/>
      </w:pPr>
      <w:r>
        <w:rPr>
          <w:rStyle w:val="2"/>
        </w:rPr>
        <w:t>МИНАСОВ Р. Снова — великолепная троица. — «Моск, кинонеделя», 1965, 14 мар.</w:t>
      </w:r>
    </w:p>
    <w:p w14:paraId="7575009D" w14:textId="77777777" w:rsidR="00BE0CC4" w:rsidRDefault="00000000">
      <w:pPr>
        <w:pStyle w:val="20"/>
        <w:spacing w:line="240" w:lineRule="auto"/>
        <w:ind w:firstLine="600"/>
        <w:jc w:val="both"/>
      </w:pPr>
      <w:r>
        <w:rPr>
          <w:rStyle w:val="2"/>
        </w:rPr>
        <w:t>ОСТРОВСКИЙ Я. «Суд» в Дубне. — «Лит. газ.», 1965, 15 июня.</w:t>
      </w:r>
    </w:p>
    <w:p w14:paraId="24A577F4" w14:textId="77777777" w:rsidR="00BE0CC4" w:rsidRDefault="00000000">
      <w:pPr>
        <w:pStyle w:val="20"/>
        <w:spacing w:line="240" w:lineRule="auto"/>
        <w:ind w:firstLine="600"/>
        <w:jc w:val="both"/>
      </w:pPr>
      <w:r>
        <w:rPr>
          <w:rStyle w:val="2"/>
        </w:rPr>
        <w:t>ПРИВАЛОВ Б. Три комедии, сто рецептов.—«Лит. газ.», 1965, 26 авг.</w:t>
      </w:r>
    </w:p>
    <w:p w14:paraId="7AF79B49" w14:textId="77777777" w:rsidR="00BE0CC4" w:rsidRDefault="00000000">
      <w:pPr>
        <w:pStyle w:val="20"/>
        <w:spacing w:line="240" w:lineRule="auto"/>
        <w:ind w:firstLine="600"/>
        <w:jc w:val="both"/>
      </w:pPr>
      <w:r>
        <w:rPr>
          <w:rStyle w:val="2"/>
        </w:rPr>
        <w:t>РЕЗНИЧЕНКО 3. Комедия? Да! — «Ленинское знамя» (Петропавловск), 1965, 1 сент.</w:t>
      </w:r>
    </w:p>
    <w:p w14:paraId="080D42F3" w14:textId="77777777" w:rsidR="00BE0CC4" w:rsidRDefault="00000000">
      <w:pPr>
        <w:pStyle w:val="20"/>
        <w:spacing w:line="240" w:lineRule="auto"/>
        <w:ind w:firstLine="600"/>
        <w:jc w:val="both"/>
      </w:pPr>
      <w:r>
        <w:rPr>
          <w:rStyle w:val="2"/>
        </w:rPr>
        <w:t>РУБИНА М. Полтора веселых часа. — «Сов. Сибирь», 1965, 29 авг.</w:t>
      </w:r>
    </w:p>
    <w:p w14:paraId="7FCE0877" w14:textId="77777777" w:rsidR="00BE0CC4" w:rsidRDefault="00000000">
      <w:pPr>
        <w:pStyle w:val="20"/>
        <w:spacing w:line="240" w:lineRule="auto"/>
        <w:ind w:firstLine="600"/>
        <w:jc w:val="both"/>
      </w:pPr>
      <w:r>
        <w:rPr>
          <w:rStyle w:val="2"/>
        </w:rPr>
        <w:t>СИЛЬВЕСТРОВА С. Пытка смехом. — «Молодежь Азербайджана», 1966, 11 авг.</w:t>
      </w:r>
    </w:p>
    <w:p w14:paraId="1E27B32C" w14:textId="77777777" w:rsidR="00BE0CC4" w:rsidRDefault="00000000">
      <w:pPr>
        <w:pStyle w:val="20"/>
        <w:spacing w:line="269" w:lineRule="auto"/>
        <w:ind w:firstLine="600"/>
        <w:jc w:val="both"/>
      </w:pPr>
      <w:r>
        <w:rPr>
          <w:rStyle w:val="2"/>
        </w:rPr>
        <w:t>СЛОБОДСКОЙ М., ГАЙДАЙ Л. Какой будет новая комедия. — «Сов. фильм», 1964, 18 июня.</w:t>
      </w:r>
    </w:p>
    <w:p w14:paraId="74114EDC" w14:textId="77777777" w:rsidR="00BE0CC4" w:rsidRDefault="00000000">
      <w:pPr>
        <w:pStyle w:val="20"/>
        <w:spacing w:line="240" w:lineRule="auto"/>
        <w:jc w:val="both"/>
      </w:pPr>
      <w:r>
        <w:rPr>
          <w:rStyle w:val="2"/>
        </w:rPr>
        <w:t>СОРОКИН Г. «Операция «Ы&gt; и другие фильмы Александра Демьяненко. — «Ком</w:t>
      </w:r>
      <w:r>
        <w:rPr>
          <w:rStyle w:val="2"/>
        </w:rPr>
        <w:softHyphen/>
        <w:t>сомолец» (Петрозаводск), 1971, 28 сент.</w:t>
      </w:r>
    </w:p>
    <w:p w14:paraId="570B50BF" w14:textId="77777777" w:rsidR="00BE0CC4" w:rsidRDefault="00000000">
      <w:pPr>
        <w:pStyle w:val="20"/>
        <w:spacing w:line="240" w:lineRule="auto"/>
        <w:jc w:val="both"/>
      </w:pPr>
      <w:r>
        <w:rPr>
          <w:rStyle w:val="2"/>
        </w:rPr>
        <w:t>СУХЛРЕВИЧ В. Единство стиля — закон комедии. — «Лит. газ.», 1965, 4 сент.</w:t>
      </w:r>
    </w:p>
    <w:p w14:paraId="68258EEB" w14:textId="77777777" w:rsidR="00BE0CC4" w:rsidRDefault="00000000">
      <w:pPr>
        <w:pStyle w:val="20"/>
        <w:spacing w:line="240" w:lineRule="auto"/>
        <w:jc w:val="both"/>
      </w:pPr>
      <w:r>
        <w:rPr>
          <w:rStyle w:val="2"/>
        </w:rPr>
        <w:t>ТИЩЕНКО Л. Здравствуй, Шурик! — «Горьк. рабочий», 1965, 3 сент.</w:t>
      </w:r>
    </w:p>
    <w:p w14:paraId="03E8BDEB" w14:textId="77777777" w:rsidR="00BE0CC4" w:rsidRDefault="00000000">
      <w:pPr>
        <w:pStyle w:val="20"/>
        <w:spacing w:line="240" w:lineRule="auto"/>
        <w:jc w:val="both"/>
      </w:pPr>
      <w:r>
        <w:rPr>
          <w:rStyle w:val="2"/>
        </w:rPr>
        <w:t>ТОЛЧЕНОВА Н. Рыцари смеха. — «Огонек», 1965, № 8, с 6.</w:t>
      </w:r>
    </w:p>
    <w:p w14:paraId="12CA8D1B" w14:textId="77777777" w:rsidR="00BE0CC4" w:rsidRDefault="00000000">
      <w:pPr>
        <w:pStyle w:val="20"/>
        <w:spacing w:line="240" w:lineRule="auto"/>
        <w:jc w:val="both"/>
      </w:pPr>
      <w:r>
        <w:rPr>
          <w:rStyle w:val="2"/>
        </w:rPr>
        <w:t>ФИЛИППОВ С. Смешно и не смешно. - «Известия», 1965, 10 сент.</w:t>
      </w:r>
    </w:p>
    <w:p w14:paraId="7F940924" w14:textId="77777777" w:rsidR="00BE0CC4" w:rsidRDefault="00000000">
      <w:pPr>
        <w:pStyle w:val="20"/>
        <w:spacing w:line="240" w:lineRule="auto"/>
        <w:jc w:val="both"/>
      </w:pPr>
      <w:r>
        <w:rPr>
          <w:rStyle w:val="2"/>
        </w:rPr>
        <w:t>ХАНЮТИН Ю. Воскрешение «комической». — «Сов. кино», 1966, 31 июля.</w:t>
      </w:r>
    </w:p>
    <w:p w14:paraId="6D2F9D17" w14:textId="77777777" w:rsidR="00BE0CC4" w:rsidRDefault="00000000">
      <w:pPr>
        <w:pStyle w:val="20"/>
        <w:spacing w:line="240" w:lineRule="auto"/>
        <w:jc w:val="both"/>
      </w:pPr>
      <w:r>
        <w:rPr>
          <w:rStyle w:val="2"/>
        </w:rPr>
        <w:t>ХЛОПЛЯНКИНА Т. Улыбка идет в наступление.—«Сов. Россия», 1965, 18 сент.</w:t>
      </w:r>
    </w:p>
    <w:p w14:paraId="56AA74AA" w14:textId="77777777" w:rsidR="00BE0CC4" w:rsidRDefault="00000000">
      <w:pPr>
        <w:pStyle w:val="20"/>
        <w:spacing w:line="240" w:lineRule="auto"/>
        <w:jc w:val="both"/>
      </w:pPr>
      <w:r>
        <w:rPr>
          <w:rStyle w:val="2"/>
        </w:rPr>
        <w:t>ХЛОПЛЯНКИНА Т. Тронулся ли лед? — В кн.: «Экран 1966». М., «Искусство», 1966, с. 100.</w:t>
      </w:r>
    </w:p>
    <w:p w14:paraId="644A7A98" w14:textId="77777777" w:rsidR="00BE0CC4" w:rsidRDefault="00000000">
      <w:pPr>
        <w:pStyle w:val="20"/>
        <w:spacing w:line="240" w:lineRule="auto"/>
        <w:jc w:val="both"/>
      </w:pPr>
      <w:r>
        <w:rPr>
          <w:rStyle w:val="2"/>
        </w:rPr>
        <w:t>ХОДЕЕВ В. Успех комедии. — «Ставроп. правда», 1965, .17 сент.</w:t>
      </w:r>
    </w:p>
    <w:p w14:paraId="184DF515" w14:textId="77777777" w:rsidR="00BE0CC4" w:rsidRDefault="00000000">
      <w:pPr>
        <w:pStyle w:val="20"/>
        <w:spacing w:line="240" w:lineRule="auto"/>
        <w:jc w:val="both"/>
      </w:pPr>
      <w:r>
        <w:rPr>
          <w:rStyle w:val="2"/>
        </w:rPr>
        <w:t>ЧАНЫШЕВ И. Вот какая история. — «С. Э.», 1964, № 21, с. 21.</w:t>
      </w:r>
    </w:p>
    <w:p w14:paraId="01BFF4A2" w14:textId="77777777" w:rsidR="00BE0CC4" w:rsidRDefault="00000000">
      <w:pPr>
        <w:pStyle w:val="20"/>
        <w:spacing w:after="220" w:line="240" w:lineRule="auto"/>
        <w:jc w:val="both"/>
      </w:pPr>
      <w:r>
        <w:rPr>
          <w:rStyle w:val="2"/>
        </w:rPr>
        <w:t>ЧЕКРИЗОВ О. Слова просит Шурик. — «Красное знамя» (Владивосток), 1965, 29 авг.</w:t>
      </w:r>
    </w:p>
    <w:p w14:paraId="3C18A1B3" w14:textId="77777777" w:rsidR="00BE0CC4" w:rsidRDefault="00000000">
      <w:pPr>
        <w:pStyle w:val="11"/>
        <w:numPr>
          <w:ilvl w:val="0"/>
          <w:numId w:val="27"/>
        </w:numPr>
        <w:tabs>
          <w:tab w:val="left" w:pos="1349"/>
        </w:tabs>
        <w:spacing w:line="197" w:lineRule="auto"/>
        <w:ind w:firstLine="580"/>
        <w:jc w:val="both"/>
      </w:pPr>
      <w:r>
        <w:rPr>
          <w:rStyle w:val="a7"/>
        </w:rPr>
        <w:t>ОСЕТИНСКАЯ ЛЕГЕНДА. Экраниз., 8 ч., 2275 д, производ</w:t>
      </w:r>
      <w:r>
        <w:rPr>
          <w:rStyle w:val="a7"/>
        </w:rPr>
        <w:softHyphen/>
        <w:t>ство кинолюбителей Северной Осетии, подготовлен к выпуску Сверд</w:t>
      </w:r>
      <w:r>
        <w:rPr>
          <w:rStyle w:val="a7"/>
        </w:rPr>
        <w:softHyphen/>
        <w:t xml:space="preserve">ловской киностудией, 1965 г., ВЭ </w:t>
      </w:r>
      <w:r>
        <w:rPr>
          <w:rStyle w:val="a7"/>
          <w:lang w:val="en-US" w:eastAsia="en-US"/>
        </w:rPr>
        <w:t xml:space="preserve">25.VII </w:t>
      </w:r>
      <w:r>
        <w:rPr>
          <w:rStyle w:val="a7"/>
        </w:rPr>
        <w:t>1966 г.</w:t>
      </w:r>
    </w:p>
    <w:p w14:paraId="1800285F" w14:textId="77777777" w:rsidR="00BE0CC4" w:rsidRDefault="00000000">
      <w:pPr>
        <w:pStyle w:val="11"/>
        <w:spacing w:line="197" w:lineRule="auto"/>
        <w:ind w:firstLine="580"/>
        <w:jc w:val="both"/>
      </w:pPr>
      <w:r>
        <w:rPr>
          <w:rStyle w:val="a7"/>
        </w:rPr>
        <w:lastRenderedPageBreak/>
        <w:t>Авт. сцен., реж. и худ. А. Джанаев; опер. А. Джанаев, М. Шурупов, М. Темиряев; ассист. реж. С. Мамсуров; использована музыка композ. Д. Хоханова, И. Габараева, Б. Кулиева.</w:t>
      </w:r>
    </w:p>
    <w:p w14:paraId="591994E9" w14:textId="77777777" w:rsidR="00BE0CC4" w:rsidRDefault="00000000">
      <w:pPr>
        <w:pStyle w:val="11"/>
        <w:spacing w:line="197" w:lineRule="auto"/>
        <w:ind w:firstLine="580"/>
        <w:jc w:val="both"/>
      </w:pPr>
      <w:r>
        <w:rPr>
          <w:rStyle w:val="a7"/>
        </w:rPr>
        <w:t>В ролях: А. Калицев (Урусхан), К. Джимиева (Залихан), Б. Ка</w:t>
      </w:r>
      <w:r>
        <w:rPr>
          <w:rStyle w:val="a7"/>
        </w:rPr>
        <w:softHyphen/>
        <w:t>лоев (Дзаур), В. Комаева (мать), Ф. Суанов (Гургок), Ш. Козонов (Дзураб), Г. Бохов (Крим); А. Плиева, Э. Калоев, С. Мамсуров, И. Енальдиев, Б. Торчинов, И. Кантимиров, Б. Салбиев, К. Караев, Г. Томаев.</w:t>
      </w:r>
    </w:p>
    <w:p w14:paraId="457284AA" w14:textId="77777777" w:rsidR="00BE0CC4" w:rsidRDefault="00000000">
      <w:pPr>
        <w:pStyle w:val="11"/>
        <w:spacing w:line="197" w:lineRule="auto"/>
        <w:ind w:firstLine="580"/>
        <w:jc w:val="both"/>
      </w:pPr>
      <w:r>
        <w:rPr>
          <w:rStyle w:val="a7"/>
        </w:rPr>
        <w:t>Фильм подготовлен к выпуску при участии творческих работников Свердловской киностудии: А. Ильина, И. Лукшина, Б. Глекова, Т. Про</w:t>
      </w:r>
      <w:r>
        <w:rPr>
          <w:rStyle w:val="a7"/>
        </w:rPr>
        <w:softHyphen/>
        <w:t>топоповой, А. Кузнецовой.</w:t>
      </w:r>
    </w:p>
    <w:p w14:paraId="55583550" w14:textId="77777777" w:rsidR="00BE0CC4" w:rsidRDefault="00000000">
      <w:pPr>
        <w:pStyle w:val="11"/>
        <w:spacing w:after="40" w:line="199" w:lineRule="auto"/>
        <w:ind w:firstLine="580"/>
        <w:jc w:val="both"/>
      </w:pPr>
      <w:r>
        <w:rPr>
          <w:rStyle w:val="a7"/>
        </w:rPr>
        <w:t>По повести Искуля «Гора святого Ильи».</w:t>
      </w:r>
    </w:p>
    <w:p w14:paraId="340229CF" w14:textId="77777777" w:rsidR="00BE0CC4" w:rsidRDefault="00000000">
      <w:pPr>
        <w:pStyle w:val="11"/>
        <w:spacing w:line="199" w:lineRule="auto"/>
        <w:ind w:firstLine="560"/>
        <w:jc w:val="both"/>
      </w:pPr>
      <w:r>
        <w:rPr>
          <w:rStyle w:val="a7"/>
        </w:rPr>
        <w:t>О трагической и самоотверженной любви.</w:t>
      </w:r>
    </w:p>
    <w:p w14:paraId="520ACBAE" w14:textId="77777777" w:rsidR="00BE0CC4" w:rsidRDefault="00000000">
      <w:pPr>
        <w:pStyle w:val="11"/>
        <w:spacing w:line="199" w:lineRule="auto"/>
        <w:ind w:firstLine="580"/>
        <w:jc w:val="both"/>
      </w:pPr>
      <w:r>
        <w:rPr>
          <w:rStyle w:val="a7"/>
        </w:rPr>
        <w:t>Действие фильма происходит в начале XIX века в Осетии — стране гордых, свободолюбивых людей, над которыми довлеют жестокие зако</w:t>
      </w:r>
      <w:r>
        <w:rPr>
          <w:rStyle w:val="a7"/>
        </w:rPr>
        <w:softHyphen/>
        <w:t>ны Адата... Юноша Урусхан, заступившись за бедного пастуха, убил есаула, и с тех пор стал абреком, то есть человеком вне закона. Его го</w:t>
      </w:r>
      <w:r>
        <w:rPr>
          <w:rStyle w:val="a7"/>
        </w:rPr>
        <w:softHyphen/>
        <w:t>лова оценена властями в 500 рублей. Скитаясь в горах, Урусхан тоску</w:t>
      </w:r>
      <w:r>
        <w:rPr>
          <w:rStyle w:val="a7"/>
        </w:rPr>
        <w:softHyphen/>
        <w:t>ет по людям, по человеческому пристанищу. Однажды, не выдержав одиночества, он заходит в ближайший аул и остается ночевать в доме священнослужителя Дзаура. Здесь он встречается с дочерью хозяина — красавицей Залихан. Проникшись доверием к доброй и отзывчивой де</w:t>
      </w:r>
      <w:r>
        <w:rPr>
          <w:rStyle w:val="a7"/>
        </w:rPr>
        <w:softHyphen/>
        <w:t>вушке, Урусхан сообщает ей, что собирается скрываться в священной роще, где, по древним поверьям, обитает божество — всемогущий Тбауа цилла. Дзураб, друг богача Крима, сватающегося к Залихан, вы</w:t>
      </w:r>
      <w:r>
        <w:rPr>
          <w:rStyle w:val="a7"/>
        </w:rPr>
        <w:softHyphen/>
        <w:t>слеживает Урусхана. В глазах жителей аула Урусхан становится свя</w:t>
      </w:r>
      <w:r>
        <w:rPr>
          <w:rStyle w:val="a7"/>
        </w:rPr>
        <w:softHyphen/>
        <w:t>тотатцем — ведь никто не имеет права входить в обитель Тбауациллы. Раненого и связанного Урусхана приводят в дом Дзаура. Только глу</w:t>
      </w:r>
      <w:r>
        <w:rPr>
          <w:rStyle w:val="a7"/>
        </w:rPr>
        <w:softHyphen/>
        <w:t>бокие и сильные чувства, вопреки законам Адата, сблизившие Урусхана и Залихан, помогают изгнаннику на время обрести свободу. Залихан освобождает своего возлюбленного. По совету Залихан Урусхан целует грудь ее матери, после чего, по древнему закону, ой становится братом девушки и сыном старого Дзаура. Теперь Дзаур и весь его род обязаны оберегать Урусхана, но и Залихан не должна думать о своем любимом иначе, чем о брате. Вместо того, чтобы выдать абрека властям, Дзаур вынужден отправить его далеко в горы. Залихан же, согласно воле от</w:t>
      </w:r>
      <w:r>
        <w:rPr>
          <w:rStyle w:val="a7"/>
        </w:rPr>
        <w:softHyphen/>
        <w:t>ца, должна выйти замуж за Крима. Узнав об этом, Урусхан покидает свое убежище и похищает Залихан. За беглецами устраивают погоню. Дзаур предлагает Урусхану сразиться в поединке с Кримом — пусть</w:t>
      </w:r>
    </w:p>
    <w:p w14:paraId="0334B81E" w14:textId="77777777" w:rsidR="00BE0CC4" w:rsidRDefault="00000000">
      <w:pPr>
        <w:pStyle w:val="11"/>
        <w:spacing w:after="160" w:line="199" w:lineRule="auto"/>
        <w:ind w:firstLine="0"/>
        <w:jc w:val="both"/>
      </w:pPr>
      <w:r>
        <w:rPr>
          <w:rStyle w:val="a7"/>
        </w:rPr>
        <w:t>боги поразят виновного, а оставшийся в живых удалится вместе с де</w:t>
      </w:r>
      <w:r>
        <w:rPr>
          <w:rStyle w:val="a7"/>
        </w:rPr>
        <w:softHyphen/>
        <w:t>вушкой. Вместо Крима на поединок с Урусханом выходит Дзураб. Урус- хан закалывает его и уводит Залихан. Только предательский выстрел Крима обрывает надежду на счастье: пуля, направленная в Урусхана, попадает в Залихан, которая своим телом закрыла любимого.</w:t>
      </w:r>
    </w:p>
    <w:p w14:paraId="18880B93" w14:textId="77777777" w:rsidR="00BE0CC4" w:rsidRDefault="00000000">
      <w:pPr>
        <w:pStyle w:val="20"/>
        <w:spacing w:line="254" w:lineRule="auto"/>
        <w:ind w:firstLine="0"/>
        <w:jc w:val="center"/>
      </w:pPr>
      <w:r>
        <w:rPr>
          <w:rStyle w:val="2"/>
        </w:rPr>
        <w:t>БИБЛИОГРАФИЯ</w:t>
      </w:r>
    </w:p>
    <w:p w14:paraId="3630D47B" w14:textId="77777777" w:rsidR="00BE0CC4" w:rsidRDefault="00000000">
      <w:pPr>
        <w:pStyle w:val="20"/>
        <w:spacing w:line="254" w:lineRule="auto"/>
        <w:jc w:val="both"/>
      </w:pPr>
      <w:r>
        <w:rPr>
          <w:rStyle w:val="2"/>
        </w:rPr>
        <w:t>ГРАФОВА Л. Дважды легенда. — «Коме. правда», 1966, 4 окт.</w:t>
      </w:r>
    </w:p>
    <w:p w14:paraId="0A544782" w14:textId="77777777" w:rsidR="00BE0CC4" w:rsidRDefault="00000000">
      <w:pPr>
        <w:pStyle w:val="20"/>
        <w:spacing w:line="254" w:lineRule="auto"/>
        <w:jc w:val="both"/>
      </w:pPr>
      <w:r>
        <w:rPr>
          <w:rStyle w:val="2"/>
        </w:rPr>
        <w:t>ДАШКЕВИЧ Н. Хамет — сын джигита. — «Сов. кино», 1969, 5 дек., с. 2—3.</w:t>
      </w:r>
    </w:p>
    <w:p w14:paraId="5E47EB04" w14:textId="77777777" w:rsidR="00BE0CC4" w:rsidRDefault="00000000">
      <w:pPr>
        <w:pStyle w:val="20"/>
        <w:spacing w:line="254" w:lineRule="auto"/>
        <w:jc w:val="both"/>
      </w:pPr>
      <w:r>
        <w:rPr>
          <w:rStyle w:val="2"/>
        </w:rPr>
        <w:t>КРЮКОВ М. В пылу конфликта. — «Правда», 1969, 27 мая.</w:t>
      </w:r>
    </w:p>
    <w:p w14:paraId="080FD96A" w14:textId="77777777" w:rsidR="00BE0CC4" w:rsidRDefault="00000000">
      <w:pPr>
        <w:pStyle w:val="20"/>
        <w:spacing w:line="254" w:lineRule="auto"/>
        <w:jc w:val="both"/>
      </w:pPr>
      <w:r>
        <w:rPr>
          <w:rStyle w:val="2"/>
        </w:rPr>
        <w:t>ОСЕТИНСКАЯ ЛЕГЕНДА. —«Новые фильмы», 1966, №8, с. 10—11.</w:t>
      </w:r>
    </w:p>
    <w:p w14:paraId="63146CA1" w14:textId="77777777" w:rsidR="00BE0CC4" w:rsidRDefault="00000000">
      <w:pPr>
        <w:pStyle w:val="20"/>
        <w:spacing w:line="254" w:lineRule="auto"/>
        <w:jc w:val="both"/>
      </w:pPr>
      <w:r>
        <w:rPr>
          <w:rStyle w:val="2"/>
        </w:rPr>
        <w:t>СЕМЕНОВ Е. Легенда, возвращенная к жизни. — «Лит. газ.», 1966, 20 апг.</w:t>
      </w:r>
    </w:p>
    <w:p w14:paraId="21985460" w14:textId="77777777" w:rsidR="00BE0CC4" w:rsidRDefault="00000000">
      <w:pPr>
        <w:pStyle w:val="20"/>
        <w:spacing w:line="254" w:lineRule="auto"/>
        <w:jc w:val="both"/>
      </w:pPr>
      <w:r>
        <w:rPr>
          <w:rStyle w:val="2"/>
        </w:rPr>
        <w:t>СОБОЛЕВ Р. Осетинская легенда. — «Спутник кинозрителя», 1966, № 8, с. 12— 13.</w:t>
      </w:r>
    </w:p>
    <w:p w14:paraId="6BE9B253" w14:textId="77777777" w:rsidR="00BE0CC4" w:rsidRDefault="00000000">
      <w:pPr>
        <w:pStyle w:val="20"/>
        <w:spacing w:line="254" w:lineRule="auto"/>
        <w:jc w:val="both"/>
      </w:pPr>
      <w:r>
        <w:rPr>
          <w:rStyle w:val="2"/>
        </w:rPr>
        <w:t>ТРЕТЬЯКОВА Л. Первая ласточка. — «С. Э.», 1966, № 15, с. 4—5.</w:t>
      </w:r>
    </w:p>
    <w:p w14:paraId="7F6B16FB" w14:textId="77777777" w:rsidR="00BE0CC4" w:rsidRDefault="00000000">
      <w:pPr>
        <w:pStyle w:val="20"/>
        <w:spacing w:after="360" w:line="254" w:lineRule="auto"/>
        <w:jc w:val="both"/>
      </w:pPr>
      <w:r>
        <w:rPr>
          <w:rStyle w:val="2"/>
        </w:rPr>
        <w:t>ШАРОЕВ И. Путешествие в легенду. —«Сов. кино», 1966, 9 июля.</w:t>
      </w:r>
    </w:p>
    <w:p w14:paraId="4A5D8CB3" w14:textId="77777777" w:rsidR="00BE0CC4" w:rsidRDefault="00000000">
      <w:pPr>
        <w:pStyle w:val="11"/>
        <w:numPr>
          <w:ilvl w:val="0"/>
          <w:numId w:val="27"/>
        </w:numPr>
        <w:tabs>
          <w:tab w:val="left" w:pos="1375"/>
        </w:tabs>
        <w:spacing w:line="202" w:lineRule="auto"/>
        <w:ind w:firstLine="580"/>
        <w:jc w:val="both"/>
      </w:pPr>
      <w:r>
        <w:rPr>
          <w:rStyle w:val="a7"/>
        </w:rPr>
        <w:t>ОТ СЕМИ ДО ДВЕНАДЦАТИ. Альманах комедийных дет</w:t>
      </w:r>
      <w:r>
        <w:rPr>
          <w:rStyle w:val="a7"/>
        </w:rPr>
        <w:softHyphen/>
        <w:t xml:space="preserve">ских фильмов, цв., 8 ч., 2069 </w:t>
      </w:r>
      <w:r>
        <w:rPr>
          <w:rStyle w:val="a7"/>
          <w:i/>
          <w:iCs/>
        </w:rPr>
        <w:t>м,</w:t>
      </w:r>
      <w:r>
        <w:rPr>
          <w:rStyle w:val="a7"/>
        </w:rPr>
        <w:t xml:space="preserve"> «Мосфильм», 1965 г., ВЭ 4.Х 1965 г.</w:t>
      </w:r>
    </w:p>
    <w:p w14:paraId="01EB9010" w14:textId="77777777" w:rsidR="00BE0CC4" w:rsidRDefault="00000000">
      <w:pPr>
        <w:pStyle w:val="11"/>
        <w:spacing w:line="202" w:lineRule="auto"/>
        <w:ind w:firstLine="580"/>
        <w:jc w:val="both"/>
      </w:pPr>
      <w:r>
        <w:rPr>
          <w:rStyle w:val="a7"/>
        </w:rPr>
        <w:t>Худ. В. Харитонов, П. Веременко, И. Лягин; композ. Г. Фиртич, М. Зив; звукоопер. М. Бляхина, М. Лексоченко.</w:t>
      </w:r>
    </w:p>
    <w:p w14:paraId="450271E8" w14:textId="77777777" w:rsidR="00BE0CC4" w:rsidRDefault="00000000">
      <w:pPr>
        <w:pStyle w:val="11"/>
        <w:spacing w:line="202" w:lineRule="auto"/>
        <w:ind w:firstLine="580"/>
        <w:jc w:val="both"/>
      </w:pPr>
      <w:r>
        <w:rPr>
          <w:rStyle w:val="a7"/>
        </w:rPr>
        <w:t>Реж. А. Маркелов; худ.-костюм. М. Квятковская; худ.-грим. М. Рож</w:t>
      </w:r>
      <w:r>
        <w:rPr>
          <w:rStyle w:val="a7"/>
        </w:rPr>
        <w:softHyphen/>
        <w:t xml:space="preserve">ков, </w:t>
      </w:r>
      <w:r>
        <w:rPr>
          <w:rStyle w:val="a7"/>
        </w:rPr>
        <w:lastRenderedPageBreak/>
        <w:t>В. Седова; монтаж. Л. Чалова, Е. Карпова; опер. комб. съемок С. Хижняк; дирижеры Г. Гамбург, А. Ройтман; ред. Л. Голубкина; дир. картины И. Харитонов.</w:t>
      </w:r>
    </w:p>
    <w:p w14:paraId="09D89EB0" w14:textId="77777777" w:rsidR="00BE0CC4" w:rsidRDefault="00000000">
      <w:pPr>
        <w:pStyle w:val="11"/>
        <w:spacing w:line="202" w:lineRule="auto"/>
        <w:ind w:firstLine="580"/>
        <w:jc w:val="both"/>
      </w:pPr>
      <w:r>
        <w:rPr>
          <w:rStyle w:val="a7"/>
        </w:rPr>
        <w:t>ЧП в пятом «Б». Авт. сцен. Ю. Сотник; реж.-пост. X. Бакаев; опер. В. Тарусов.</w:t>
      </w:r>
    </w:p>
    <w:p w14:paraId="564C8267" w14:textId="77777777" w:rsidR="00BE0CC4" w:rsidRDefault="00000000">
      <w:pPr>
        <w:pStyle w:val="11"/>
        <w:spacing w:line="199" w:lineRule="auto"/>
        <w:ind w:firstLine="580"/>
        <w:jc w:val="both"/>
      </w:pPr>
      <w:r>
        <w:rPr>
          <w:rStyle w:val="a7"/>
        </w:rPr>
        <w:t>В ролях: Стасик Лыкин (Петя), Т. Сапожникова (пионервожатая), Слава Тырлов (Владик, председатель совета отряда), Валя Соколова, Сережа Осипов, Саша Сингин, Гриша Плоткин, Лена Корхина, Оля Ни</w:t>
      </w:r>
      <w:r>
        <w:rPr>
          <w:rStyle w:val="a7"/>
        </w:rPr>
        <w:softHyphen/>
        <w:t>кольская, Боря Кузнецов (пионеры).</w:t>
      </w:r>
    </w:p>
    <w:p w14:paraId="503399A9" w14:textId="77777777" w:rsidR="00BE0CC4" w:rsidRDefault="00000000">
      <w:pPr>
        <w:pStyle w:val="11"/>
        <w:spacing w:line="199" w:lineRule="auto"/>
        <w:ind w:firstLine="580"/>
        <w:jc w:val="both"/>
      </w:pPr>
      <w:r>
        <w:rPr>
          <w:rStyle w:val="a7"/>
        </w:rPr>
        <w:t>О том, как общее увлекательное дело помогает сдружиться.</w:t>
      </w:r>
    </w:p>
    <w:p w14:paraId="669AC5FA" w14:textId="77777777" w:rsidR="00BE0CC4" w:rsidRDefault="00000000">
      <w:pPr>
        <w:pStyle w:val="11"/>
        <w:spacing w:line="199" w:lineRule="auto"/>
        <w:ind w:firstLine="580"/>
        <w:jc w:val="both"/>
      </w:pPr>
      <w:r>
        <w:rPr>
          <w:rStyle w:val="a7"/>
        </w:rPr>
        <w:t>Еще летом перессорились ребята из одного звена в пятом «Б» и никому не удается помирить их. Они сами уже успели забыть, с чего началась вражда, а стычки продолжаются. Случайно Владик узнает, что Оське в парке готовят засаду, и предупреждает друга. Оська орга</w:t>
      </w:r>
      <w:r>
        <w:rPr>
          <w:rStyle w:val="a7"/>
        </w:rPr>
        <w:softHyphen/>
        <w:t>низовал других ребят из звена, и вечером в парке начинается всеобщая потасовка. По просьбе Владика Петя снимает драку на кинопленку. Обнаружив «кинохроникера», ребята сначала хотят его побить, а потом требуют, чтобы Петя продолжал съемку, и изо всех сил изображают драку. Дома они с восторгом смотрят «кино», узнавая друг друга. По</w:t>
      </w:r>
      <w:r>
        <w:rPr>
          <w:rStyle w:val="a7"/>
        </w:rPr>
        <w:softHyphen/>
        <w:t>является мысль купить кинокамеру и всем вместе снимать фильмы. Ув</w:t>
      </w:r>
      <w:r>
        <w:rPr>
          <w:rStyle w:val="a7"/>
        </w:rPr>
        <w:softHyphen/>
        <w:t>леченные этой мечтой, ребята забывают о былой вражде.</w:t>
      </w:r>
    </w:p>
    <w:p w14:paraId="5AAA0300" w14:textId="77777777" w:rsidR="00BE0CC4" w:rsidRDefault="00000000">
      <w:pPr>
        <w:pStyle w:val="11"/>
        <w:spacing w:line="199" w:lineRule="auto"/>
        <w:ind w:firstLine="580"/>
        <w:jc w:val="both"/>
      </w:pPr>
      <w:r>
        <w:rPr>
          <w:rStyle w:val="a7"/>
        </w:rPr>
        <w:t>Черный котенок. Авт. сцен. А. Барто; реж.-пост. Е. Наро- дицкая, Ю. Фридман; опер. Е. Васильев.</w:t>
      </w:r>
    </w:p>
    <w:p w14:paraId="47420884" w14:textId="77777777" w:rsidR="00BE0CC4" w:rsidRDefault="00000000">
      <w:pPr>
        <w:pStyle w:val="11"/>
        <w:spacing w:line="199" w:lineRule="auto"/>
        <w:ind w:firstLine="580"/>
        <w:jc w:val="both"/>
      </w:pPr>
      <w:r>
        <w:rPr>
          <w:rStyle w:val="a7"/>
        </w:rPr>
        <w:t>В ролях: Г. Качин (Бычков), Саша Гуров (Боря), Миша Молоко- едов (Алик), 3. Федорова (бабушка Алика), О. Даль (Шурик), Н. Ага</w:t>
      </w:r>
      <w:r>
        <w:rPr>
          <w:rStyle w:val="a7"/>
        </w:rPr>
        <w:softHyphen/>
        <w:t>пова (мама Бори), Д. Нетребин (папа Бори).</w:t>
      </w:r>
    </w:p>
    <w:p w14:paraId="4B4D90E9" w14:textId="77777777" w:rsidR="00BE0CC4" w:rsidRDefault="00000000">
      <w:pPr>
        <w:pStyle w:val="11"/>
        <w:spacing w:line="199" w:lineRule="auto"/>
        <w:ind w:firstLine="580"/>
        <w:jc w:val="both"/>
      </w:pPr>
      <w:r>
        <w:rPr>
          <w:rStyle w:val="a7"/>
        </w:rPr>
        <w:t>О предрассудках, способных заглушить в человеке добрые чувства.</w:t>
      </w:r>
    </w:p>
    <w:p w14:paraId="79BD1621" w14:textId="77777777" w:rsidR="00BE0CC4" w:rsidRDefault="00000000">
      <w:pPr>
        <w:pStyle w:val="11"/>
        <w:spacing w:after="80" w:line="199" w:lineRule="auto"/>
        <w:ind w:firstLine="580"/>
        <w:jc w:val="both"/>
      </w:pPr>
      <w:r>
        <w:rPr>
          <w:rStyle w:val="a7"/>
        </w:rPr>
        <w:t>В день матча футбольных команд «Молния» и «Птицеферма» бо</w:t>
      </w:r>
      <w:r>
        <w:rPr>
          <w:rStyle w:val="a7"/>
        </w:rPr>
        <w:softHyphen/>
        <w:t>лельщики осаждают кассу стадиона. Вратаря «Молнии» Бычкова пуга</w:t>
      </w:r>
      <w:r>
        <w:rPr>
          <w:rStyle w:val="a7"/>
        </w:rPr>
        <w:softHyphen/>
        <w:t>ет на улице черный котенок. Болельщики гонятся за ним, но котенка спасают Боря и Алик. Однако им не повезло. Сначала Борина мама, рассердившись за разбитую чашку, требует убрать котенка из дому. Потом Шурик, брат Алика, гонит его прочь. Грустные Боря и Алик не знают, что им делать с котенком. Вместе с ним ребятам удается про</w:t>
      </w:r>
      <w:r>
        <w:rPr>
          <w:rStyle w:val="a7"/>
        </w:rPr>
        <w:softHyphen/>
        <w:t>никнуть на стадион, н здесь котенок приносит удачу «Птицеферме», за</w:t>
      </w:r>
    </w:p>
    <w:p w14:paraId="6606E7DF" w14:textId="77777777" w:rsidR="00BE0CC4" w:rsidRDefault="00000000">
      <w:pPr>
        <w:pStyle w:val="11"/>
        <w:spacing w:line="199" w:lineRule="auto"/>
        <w:ind w:firstLine="0"/>
        <w:jc w:val="both"/>
      </w:pPr>
      <w:r>
        <w:rPr>
          <w:rStyle w:val="a7"/>
        </w:rPr>
        <w:t>которую болеют мальчики: выбежав на поле, котенок повергает в ужас вратаря Бычкова, и тот забивает гол в свои ворота. Счастливые бо</w:t>
      </w:r>
      <w:r>
        <w:rPr>
          <w:rStyle w:val="a7"/>
        </w:rPr>
        <w:softHyphen/>
        <w:t>лельщики увенчивают котенка венком.</w:t>
      </w:r>
    </w:p>
    <w:p w14:paraId="31FA47D4" w14:textId="77777777" w:rsidR="00BE0CC4" w:rsidRDefault="00000000">
      <w:pPr>
        <w:pStyle w:val="11"/>
        <w:spacing w:line="199" w:lineRule="auto"/>
        <w:ind w:firstLine="580"/>
        <w:jc w:val="both"/>
      </w:pPr>
      <w:r>
        <w:rPr>
          <w:rStyle w:val="a7"/>
        </w:rPr>
        <w:t>Зонтик. Авт. сцен. Р. Амусина; реж.-пост. Ю. Фридман; опер. Е. Васильев.</w:t>
      </w:r>
    </w:p>
    <w:p w14:paraId="69A2667B" w14:textId="77777777" w:rsidR="00BE0CC4" w:rsidRDefault="00000000">
      <w:pPr>
        <w:pStyle w:val="11"/>
        <w:spacing w:line="199" w:lineRule="auto"/>
        <w:ind w:firstLine="580"/>
        <w:jc w:val="both"/>
      </w:pPr>
      <w:r>
        <w:rPr>
          <w:rStyle w:val="a7"/>
        </w:rPr>
        <w:t>В ролях: Игорь Агапкин (Димка), Женя Орлов (Толик), Юра Ти</w:t>
      </w:r>
      <w:r>
        <w:rPr>
          <w:rStyle w:val="a7"/>
        </w:rPr>
        <w:softHyphen/>
        <w:t>тов (Славка), Сережа Шалаевский (Андрюшка), Лена Пронина (Лю</w:t>
      </w:r>
      <w:r>
        <w:rPr>
          <w:rStyle w:val="a7"/>
        </w:rPr>
        <w:softHyphen/>
        <w:t>ся), Л. Шагалова (мама), В. Зубков (папа).</w:t>
      </w:r>
    </w:p>
    <w:p w14:paraId="16426E0E" w14:textId="77777777" w:rsidR="00BE0CC4" w:rsidRDefault="00000000">
      <w:pPr>
        <w:pStyle w:val="11"/>
        <w:spacing w:line="199" w:lineRule="auto"/>
        <w:ind w:firstLine="580"/>
        <w:jc w:val="both"/>
      </w:pPr>
      <w:r>
        <w:rPr>
          <w:rStyle w:val="a7"/>
        </w:rPr>
        <w:t>О верности ребят данному слову.</w:t>
      </w:r>
    </w:p>
    <w:p w14:paraId="0D84BBBF" w14:textId="77777777" w:rsidR="00BE0CC4" w:rsidRDefault="00000000">
      <w:pPr>
        <w:pStyle w:val="11"/>
        <w:spacing w:after="120" w:line="199" w:lineRule="auto"/>
        <w:ind w:firstLine="580"/>
        <w:jc w:val="both"/>
      </w:pPr>
      <w:r>
        <w:rPr>
          <w:rStyle w:val="a7"/>
        </w:rPr>
        <w:t>Пионеров, расходящихся с репетиции парада, застает дождь. То</w:t>
      </w:r>
      <w:r>
        <w:rPr>
          <w:rStyle w:val="a7"/>
        </w:rPr>
        <w:softHyphen/>
        <w:t>лик и Димка просят зонтик у незнакомых им людей и дают слово вер</w:t>
      </w:r>
      <w:r>
        <w:rPr>
          <w:rStyle w:val="a7"/>
        </w:rPr>
        <w:softHyphen/>
        <w:t>нуть его на следующий день. Потом они выручают Славку, а Славка дает зонтик Люсе. Девочка приходит домой, и родители узнают свой зонтик. Мама не разрешает Люсе отнести зонтик Славке, раз уж он до</w:t>
      </w:r>
      <w:r>
        <w:rPr>
          <w:rStyle w:val="a7"/>
        </w:rPr>
        <w:softHyphen/>
        <w:t>ма. Но, чтобы ребята могли сдержать слово, Люся с помощью папы утром уносит зонтик. Славка торопится передать его Толику и Димке. Мальчикам пришлось испытать всякие приключения, прежде чем они собрались до дома, где живет Люся. И все же зонтик был возвращен вовремя.</w:t>
      </w:r>
    </w:p>
    <w:p w14:paraId="38234BC1" w14:textId="77777777" w:rsidR="00BE0CC4" w:rsidRDefault="00000000">
      <w:pPr>
        <w:pStyle w:val="11"/>
        <w:spacing w:after="320" w:line="197" w:lineRule="auto"/>
        <w:ind w:firstLine="580"/>
        <w:jc w:val="both"/>
      </w:pPr>
      <w:r>
        <w:rPr>
          <w:rStyle w:val="a7"/>
        </w:rPr>
        <w:t>На VI Международном кинофестивале детских фильмов в Ла-Пла</w:t>
      </w:r>
      <w:r>
        <w:rPr>
          <w:rStyle w:val="a7"/>
        </w:rPr>
        <w:softHyphen/>
        <w:t>те (Аргентина) в 1967 году фильм удостоен Серебряного жетона.</w:t>
      </w:r>
    </w:p>
    <w:p w14:paraId="3D1DFBE3" w14:textId="77777777" w:rsidR="00BE0CC4" w:rsidRDefault="00000000">
      <w:pPr>
        <w:pStyle w:val="11"/>
        <w:numPr>
          <w:ilvl w:val="0"/>
          <w:numId w:val="27"/>
        </w:numPr>
        <w:tabs>
          <w:tab w:val="left" w:pos="1349"/>
        </w:tabs>
        <w:spacing w:line="197" w:lineRule="auto"/>
        <w:ind w:firstLine="580"/>
        <w:jc w:val="both"/>
      </w:pPr>
      <w:r>
        <w:rPr>
          <w:rStyle w:val="a7"/>
        </w:rPr>
        <w:t>О ЧЕМ МОЛЧАЛА ТАЙГА. Киноповесть, цв., 8 ч., 2313 ле. Центральная киностудия детских и юношеских фильмов им. М. Горько</w:t>
      </w:r>
      <w:r>
        <w:rPr>
          <w:rStyle w:val="a7"/>
        </w:rPr>
        <w:softHyphen/>
        <w:t xml:space="preserve">го, 1965 г., ВЭ </w:t>
      </w:r>
      <w:r>
        <w:rPr>
          <w:rStyle w:val="a7"/>
          <w:lang w:val="en-US" w:eastAsia="en-US"/>
        </w:rPr>
        <w:t xml:space="preserve">24.IV </w:t>
      </w:r>
      <w:r>
        <w:rPr>
          <w:rStyle w:val="a7"/>
        </w:rPr>
        <w:t xml:space="preserve">1966 г. (М), </w:t>
      </w:r>
      <w:r>
        <w:rPr>
          <w:rStyle w:val="a7"/>
          <w:lang w:val="en-US" w:eastAsia="en-US"/>
        </w:rPr>
        <w:t xml:space="preserve">5.V </w:t>
      </w:r>
      <w:r>
        <w:rPr>
          <w:rStyle w:val="a7"/>
        </w:rPr>
        <w:t>1966 г.</w:t>
      </w:r>
    </w:p>
    <w:p w14:paraId="425505F6" w14:textId="77777777" w:rsidR="00BE0CC4" w:rsidRDefault="00000000">
      <w:pPr>
        <w:pStyle w:val="11"/>
        <w:spacing w:line="197" w:lineRule="auto"/>
        <w:ind w:firstLine="580"/>
        <w:jc w:val="both"/>
      </w:pPr>
      <w:r>
        <w:rPr>
          <w:rStyle w:val="a7"/>
        </w:rPr>
        <w:lastRenderedPageBreak/>
        <w:t>Авт. сцен. И. Пономарев: реж.-пост. А. Курочкин; опер. Ю. Мали</w:t>
      </w:r>
      <w:r>
        <w:rPr>
          <w:rStyle w:val="a7"/>
        </w:rPr>
        <w:softHyphen/>
        <w:t>новский. А. Масленников; худ. П. Слабинский; композ. В. Петров; зву</w:t>
      </w:r>
      <w:r>
        <w:rPr>
          <w:rStyle w:val="a7"/>
        </w:rPr>
        <w:softHyphen/>
        <w:t>коопер. Б. Голев.</w:t>
      </w:r>
    </w:p>
    <w:p w14:paraId="52D287AE" w14:textId="77777777" w:rsidR="00BE0CC4" w:rsidRDefault="00000000">
      <w:pPr>
        <w:pStyle w:val="11"/>
        <w:spacing w:line="197" w:lineRule="auto"/>
        <w:ind w:firstLine="580"/>
        <w:jc w:val="both"/>
      </w:pPr>
      <w:r>
        <w:rPr>
          <w:rStyle w:val="a7"/>
        </w:rPr>
        <w:t>Реж. П. Сыров; опер. М. Царькова; грим. Н. Маркзицео; ко</w:t>
      </w:r>
      <w:r>
        <w:rPr>
          <w:rStyle w:val="a7"/>
        </w:rPr>
        <w:softHyphen/>
        <w:t>стюм. Е. Александрова; монтаж. Г. Садовникова; ассист. реж. Н. Ку</w:t>
      </w:r>
      <w:r>
        <w:rPr>
          <w:rStyle w:val="a7"/>
        </w:rPr>
        <w:softHyphen/>
        <w:t>приянова. Б. Тоценко; ассист. опер. А. Мачильский, Д. Шадчинев; кон</w:t>
      </w:r>
      <w:r>
        <w:rPr>
          <w:rStyle w:val="a7"/>
        </w:rPr>
        <w:softHyphen/>
        <w:t>сульт. А. Власов; ред. В. Погожева; дир. картины А. Кравецкий.</w:t>
      </w:r>
    </w:p>
    <w:p w14:paraId="71AC0BD4" w14:textId="77777777" w:rsidR="00BE0CC4" w:rsidRDefault="00000000">
      <w:pPr>
        <w:pStyle w:val="11"/>
        <w:spacing w:line="197" w:lineRule="auto"/>
        <w:ind w:firstLine="580"/>
        <w:jc w:val="both"/>
      </w:pPr>
      <w:r>
        <w:rPr>
          <w:rStyle w:val="a7"/>
        </w:rPr>
        <w:t>Оркестр Государственного комитета кинематографии Совета Ми</w:t>
      </w:r>
      <w:r>
        <w:rPr>
          <w:rStyle w:val="a7"/>
        </w:rPr>
        <w:softHyphen/>
        <w:t>нистров СССР, дирижер А. Ройтман.</w:t>
      </w:r>
    </w:p>
    <w:p w14:paraId="704EBA40" w14:textId="77777777" w:rsidR="00BE0CC4" w:rsidRDefault="00000000">
      <w:pPr>
        <w:pStyle w:val="11"/>
        <w:spacing w:after="40" w:line="197" w:lineRule="auto"/>
        <w:ind w:firstLine="580"/>
        <w:jc w:val="both"/>
      </w:pPr>
      <w:r>
        <w:rPr>
          <w:rStyle w:val="a7"/>
        </w:rPr>
        <w:t>В ролях: Сережа Наплавков (Яшка), Юра Бобков (Оська), Мурат Ахмадиев (Алеша), Люда Алпатова (Крестя), М. Хатунцева (Орлова), Г. Жженов (Григорий Аникин), А. Трусов (дед Макар), Л. Поляков (отец Николай), К- Козленкова (мать Яшки), Г. Котожеков (охотник Маганаков). Витя Севрюгин (Леня Шпунт). Сережа Стельмах (Петя Феклин); Саша Алешин, Витя Балябин, Витя Война, М. Жарова, А. Игнатьев, Л. Королева, Володя Курочкин, Тамаоа Лобанова, Л. Рю</w:t>
      </w:r>
      <w:r>
        <w:rPr>
          <w:rStyle w:val="a7"/>
        </w:rPr>
        <w:softHyphen/>
        <w:t>мина, П. Савин, Ира Сорокина, Ира Тарасова, Валя Фетисов, Галя Чубаркина.</w:t>
      </w:r>
    </w:p>
    <w:p w14:paraId="174C1B5E" w14:textId="77777777" w:rsidR="00BE0CC4" w:rsidRDefault="00000000">
      <w:pPr>
        <w:pStyle w:val="11"/>
        <w:spacing w:line="216" w:lineRule="auto"/>
        <w:ind w:firstLine="580"/>
        <w:jc w:val="both"/>
      </w:pPr>
      <w:r>
        <w:rPr>
          <w:rStyle w:val="a7"/>
        </w:rPr>
        <w:t>О смелости и находчивости советских школьников, об их любви к природе, к родному краю.</w:t>
      </w:r>
    </w:p>
    <w:p w14:paraId="5DC2B133" w14:textId="77777777" w:rsidR="00BE0CC4" w:rsidRDefault="00000000">
      <w:pPr>
        <w:pStyle w:val="11"/>
        <w:spacing w:line="194" w:lineRule="auto"/>
        <w:ind w:firstLine="580"/>
        <w:jc w:val="both"/>
      </w:pPr>
      <w:r>
        <w:rPr>
          <w:rStyle w:val="a7"/>
        </w:rPr>
        <w:t>Смелыми охотниками растут пионеры Яшка Бухов, Оська Лапин и Алеша Техов. Даже рыси не удается уйти от них. Повесив на палку убитого зверя, гордые ребята возвращаются из тайги в поселок... Вско</w:t>
      </w:r>
      <w:r>
        <w:rPr>
          <w:rStyle w:val="a7"/>
        </w:rPr>
        <w:softHyphen/>
        <w:t>ре, разбирая печку в давно сгоревшем доме Аникиных, мальчики нахо</w:t>
      </w:r>
      <w:r>
        <w:rPr>
          <w:rStyle w:val="a7"/>
        </w:rPr>
        <w:softHyphen/>
        <w:t>дят медный обломок с надписью «Лето 1885...». А когда случай приво</w:t>
      </w:r>
      <w:r>
        <w:rPr>
          <w:rStyle w:val="a7"/>
        </w:rPr>
        <w:softHyphen/>
        <w:t>дит Яшку в церковную кладовую, он натыкается там на старый колокол с отбитым краем. Церковный звонарь дед Макар рассказывает ребятам историю колокола и сообщает, что руду для его отливки брали далеко в горах, у Чертова Зуба, подле горного озера... Тем временем в школе готовится поход отряда в тайгу. В первую же ночь, как только отряд оказался в тайге, сбегают Яшка, Оська и Алеша. Учительница сообщает</w:t>
      </w:r>
    </w:p>
    <w:p w14:paraId="1114D962" w14:textId="77777777" w:rsidR="00BE0CC4" w:rsidRDefault="00000000">
      <w:pPr>
        <w:pStyle w:val="11"/>
        <w:spacing w:after="180" w:line="204" w:lineRule="auto"/>
        <w:ind w:firstLine="0"/>
        <w:jc w:val="both"/>
      </w:pPr>
      <w:r>
        <w:rPr>
          <w:rStyle w:val="a7"/>
        </w:rPr>
        <w:t>об этом по рации директору школы, и тот посылает па поиски ребят отряд во главе с охотником Магапаковым. А трое беглецов между тем спешат к Чертову Зубу. Вскоре ребята замечают, что кто-то неотступно преследует их: стреляет картечью, устраивает обвалы или, желая спуг</w:t>
      </w:r>
      <w:r>
        <w:rPr>
          <w:rStyle w:val="a7"/>
        </w:rPr>
        <w:softHyphen/>
        <w:t>нуть, кричит по-медвежьи. Однажды они встречают в тайге односель</w:t>
      </w:r>
      <w:r>
        <w:rPr>
          <w:rStyle w:val="a7"/>
        </w:rPr>
        <w:softHyphen/>
        <w:t>чанина Григория Аникина, идущего якобы на лесосплав, и рассказыва</w:t>
      </w:r>
      <w:r>
        <w:rPr>
          <w:rStyle w:val="a7"/>
        </w:rPr>
        <w:softHyphen/>
        <w:t>ют ему о медном руднике. Аникин указывает ребятам «кратчайший» путь через топкое болото, в котором чуть не тонет Яшка. Через горы, сквозь тайгу, через ледник идут ребята к своей цели. Наконец, они до</w:t>
      </w:r>
      <w:r>
        <w:rPr>
          <w:rStyle w:val="a7"/>
        </w:rPr>
        <w:softHyphen/>
        <w:t>бираются до старой заброшенной штольни, и там находят медный руд</w:t>
      </w:r>
      <w:r>
        <w:rPr>
          <w:rStyle w:val="a7"/>
        </w:rPr>
        <w:softHyphen/>
        <w:t>ник. В пустой избушке мальчики обнаруживают слитки золота. И лишь увидев появившегося в избушке Аникина, понимают, наконец, кто пре</w:t>
      </w:r>
      <w:r>
        <w:rPr>
          <w:rStyle w:val="a7"/>
        </w:rPr>
        <w:softHyphen/>
        <w:t>следовал их в тайге... Подоспевший отряд Маганакова связывает «зо</w:t>
      </w:r>
      <w:r>
        <w:rPr>
          <w:rStyle w:val="a7"/>
        </w:rPr>
        <w:softHyphen/>
        <w:t>лотоискателя».</w:t>
      </w:r>
    </w:p>
    <w:p w14:paraId="67E42EA2" w14:textId="77777777" w:rsidR="00BE0CC4" w:rsidRDefault="00000000">
      <w:pPr>
        <w:pStyle w:val="20"/>
        <w:spacing w:line="254" w:lineRule="auto"/>
        <w:ind w:firstLine="0"/>
        <w:jc w:val="center"/>
      </w:pPr>
      <w:r>
        <w:rPr>
          <w:rStyle w:val="2"/>
        </w:rPr>
        <w:t>БИБЛИОГРАФИЯ</w:t>
      </w:r>
    </w:p>
    <w:p w14:paraId="37DDF93C" w14:textId="77777777" w:rsidR="00BE0CC4" w:rsidRDefault="00000000">
      <w:pPr>
        <w:pStyle w:val="20"/>
        <w:spacing w:line="254" w:lineRule="auto"/>
        <w:ind w:left="580" w:firstLine="0"/>
        <w:jc w:val="both"/>
      </w:pPr>
      <w:r>
        <w:rPr>
          <w:rStyle w:val="2"/>
        </w:rPr>
        <w:t>БОЛТИН Н. Рождение фильма. — «Курорт, газ.» (Ялта), 1965, 31 окт. КАШЛИКОВ Г. Дорога к тайне. — «Веч. Новосибирск», 1966. 20 мая.</w:t>
      </w:r>
    </w:p>
    <w:p w14:paraId="59AF3A5A" w14:textId="77777777" w:rsidR="00BE0CC4" w:rsidRDefault="00000000">
      <w:pPr>
        <w:pStyle w:val="20"/>
        <w:spacing w:line="254" w:lineRule="auto"/>
        <w:jc w:val="both"/>
      </w:pPr>
      <w:r>
        <w:rPr>
          <w:rStyle w:val="2"/>
        </w:rPr>
        <w:t>О ЧЕМ МОЛЧАЛА ТАНГА. — «Новые фильмы», 1966, № б, с. 11.</w:t>
      </w:r>
    </w:p>
    <w:p w14:paraId="325E7A71" w14:textId="77777777" w:rsidR="00BE0CC4" w:rsidRDefault="00000000">
      <w:pPr>
        <w:pStyle w:val="20"/>
        <w:spacing w:after="600" w:line="254" w:lineRule="auto"/>
        <w:ind w:left="580" w:firstLine="0"/>
        <w:jc w:val="both"/>
      </w:pPr>
      <w:r>
        <w:rPr>
          <w:rStyle w:val="2"/>
        </w:rPr>
        <w:t>ЛУРЬЕ Э. О чем молчала тайга. — «Молодежь Эстонии», 1966, 21 мая. ЯЛОВЕЦКАЯ Р. О чем молчала тайга. — «Моск, кинонеделя», 1966, 21 мар.</w:t>
      </w:r>
    </w:p>
    <w:p w14:paraId="6D8C2288" w14:textId="77777777" w:rsidR="00BE0CC4" w:rsidRDefault="00000000">
      <w:pPr>
        <w:pStyle w:val="11"/>
        <w:numPr>
          <w:ilvl w:val="0"/>
          <w:numId w:val="27"/>
        </w:numPr>
        <w:tabs>
          <w:tab w:val="left" w:pos="1351"/>
        </w:tabs>
        <w:spacing w:line="204" w:lineRule="auto"/>
        <w:ind w:firstLine="580"/>
        <w:jc w:val="both"/>
      </w:pPr>
      <w:r>
        <w:rPr>
          <w:rStyle w:val="a7"/>
        </w:rPr>
        <w:t xml:space="preserve">ПЕРВАЯ БАСТИЛИЯ. Ист.-револ., шэ, 8 ч., 2049 </w:t>
      </w:r>
      <w:r>
        <w:rPr>
          <w:rStyle w:val="a7"/>
          <w:i/>
          <w:iCs/>
        </w:rPr>
        <w:t>м,</w:t>
      </w:r>
      <w:r>
        <w:rPr>
          <w:rStyle w:val="a7"/>
        </w:rPr>
        <w:t xml:space="preserve"> «Лен</w:t>
      </w:r>
      <w:r>
        <w:rPr>
          <w:rStyle w:val="a7"/>
        </w:rPr>
        <w:softHyphen/>
        <w:t>фильм», 1965 г., ВЭ 17.1 1966 г.</w:t>
      </w:r>
    </w:p>
    <w:p w14:paraId="3415A14F" w14:textId="77777777" w:rsidR="00BE0CC4" w:rsidRDefault="00000000">
      <w:pPr>
        <w:pStyle w:val="11"/>
        <w:spacing w:line="204" w:lineRule="auto"/>
        <w:ind w:firstLine="580"/>
        <w:jc w:val="both"/>
      </w:pPr>
      <w:r>
        <w:rPr>
          <w:rStyle w:val="a7"/>
        </w:rPr>
        <w:t>Авт. сцен. Ю. Яковлев; реж.-пост. М. Ершов; опер. Д. Долинин, А. Чечулин; гл. худ. А. Федотов; композ. В. Баснер; звукоопер. Г. Гав</w:t>
      </w:r>
      <w:r>
        <w:rPr>
          <w:rStyle w:val="a7"/>
        </w:rPr>
        <w:softHyphen/>
        <w:t>рилова, Б. Хуторянский.</w:t>
      </w:r>
    </w:p>
    <w:p w14:paraId="3CDA2EBD" w14:textId="77777777" w:rsidR="00BE0CC4" w:rsidRDefault="00000000">
      <w:pPr>
        <w:pStyle w:val="11"/>
        <w:spacing w:line="204" w:lineRule="auto"/>
        <w:ind w:firstLine="580"/>
        <w:jc w:val="both"/>
      </w:pPr>
      <w:r>
        <w:rPr>
          <w:rStyle w:val="a7"/>
        </w:rPr>
        <w:t>Реж. Г. Цорин; костюм. Н. Холмова; худ.-гример В. Ульянов; мон</w:t>
      </w:r>
      <w:r>
        <w:rPr>
          <w:rStyle w:val="a7"/>
        </w:rPr>
        <w:softHyphen/>
        <w:t xml:space="preserve">таж. А. </w:t>
      </w:r>
      <w:r>
        <w:rPr>
          <w:rStyle w:val="a7"/>
        </w:rPr>
        <w:lastRenderedPageBreak/>
        <w:t>Боровская; ассист. реж. Г. Беглов, В. Синило: ассист. опер. Н. Родионов, В. Соловьев; ассист. худ. О. Грибов, Л. Смелова; комб. съемки: опер. Б. Дудов, худ. М. Бологовская; ред. А. Витоль; дир. кар</w:t>
      </w:r>
      <w:r>
        <w:rPr>
          <w:rStyle w:val="a7"/>
        </w:rPr>
        <w:softHyphen/>
        <w:t>тины И. Шорохов.</w:t>
      </w:r>
    </w:p>
    <w:p w14:paraId="193FD6BD" w14:textId="77777777" w:rsidR="00BE0CC4" w:rsidRDefault="00000000">
      <w:pPr>
        <w:pStyle w:val="11"/>
        <w:spacing w:line="204" w:lineRule="auto"/>
        <w:ind w:firstLine="580"/>
        <w:jc w:val="both"/>
      </w:pPr>
      <w:r>
        <w:rPr>
          <w:rStyle w:val="a7"/>
        </w:rPr>
        <w:t>Оркестр Ленинградской Государственной филармонии, дирижер К. Элиасберг.</w:t>
      </w:r>
    </w:p>
    <w:p w14:paraId="411DCE7A" w14:textId="77777777" w:rsidR="00BE0CC4" w:rsidRDefault="00000000">
      <w:pPr>
        <w:pStyle w:val="11"/>
        <w:spacing w:line="202" w:lineRule="auto"/>
        <w:ind w:firstLine="580"/>
        <w:jc w:val="both"/>
      </w:pPr>
      <w:r>
        <w:rPr>
          <w:rStyle w:val="a7"/>
        </w:rPr>
        <w:t>В ролях: В. Головненков (Владимир Ульянов), Е. Солодова (Ма</w:t>
      </w:r>
      <w:r>
        <w:rPr>
          <w:rStyle w:val="a7"/>
        </w:rPr>
        <w:softHyphen/>
        <w:t>рия Александровна), Е. Матвеев (Потапов), С. Беляцкий (Стариков), Н. Сикорская (Даша), М. Харисов (Мустафа), Н. Муравьев (Емельян), А. Гюльцен (Кремлев), Л. Суздальская (Ольга Ульянова), В. Садов</w:t>
      </w:r>
      <w:r>
        <w:rPr>
          <w:rStyle w:val="a7"/>
        </w:rPr>
        <w:softHyphen/>
        <w:t>ников (Дмитрий Ульянов), Е. Егорова (Маняша Ульянова); Е. Агафо</w:t>
      </w:r>
      <w:r>
        <w:rPr>
          <w:rStyle w:val="a7"/>
        </w:rPr>
        <w:softHyphen/>
        <w:t>нов, С. Воронин, В. Гужва, В. Денисов, И. Демидов, С. Карнович- Валуа, И. Кузьмичев, Ю. Крюков, В. Костецкий, А. Макаров, Е. На- зарчук, А. Пронин, А. Попов, П. Первушин, Ю. Сущев, И. Тыршклевич, В. Таренков, М. Чечулин.</w:t>
      </w:r>
    </w:p>
    <w:p w14:paraId="2F86F28B" w14:textId="77777777" w:rsidR="00BE0CC4" w:rsidRDefault="00000000">
      <w:pPr>
        <w:pStyle w:val="11"/>
        <w:spacing w:line="199" w:lineRule="auto"/>
        <w:ind w:firstLine="580"/>
        <w:jc w:val="both"/>
      </w:pPr>
      <w:r>
        <w:rPr>
          <w:rStyle w:val="a7"/>
        </w:rPr>
        <w:t>О революционном «крещении» Владимира Ульянова.</w:t>
      </w:r>
    </w:p>
    <w:p w14:paraId="67137844" w14:textId="77777777" w:rsidR="00BE0CC4" w:rsidRDefault="00000000">
      <w:pPr>
        <w:pStyle w:val="11"/>
        <w:spacing w:after="100" w:line="199" w:lineRule="auto"/>
        <w:ind w:firstLine="580"/>
        <w:jc w:val="both"/>
      </w:pPr>
      <w:r>
        <w:rPr>
          <w:rStyle w:val="a7"/>
        </w:rPr>
        <w:t>Летом 1887 года семья Ульяновых навсегда покидает город Сим</w:t>
      </w:r>
      <w:r>
        <w:rPr>
          <w:rStyle w:val="a7"/>
        </w:rPr>
        <w:softHyphen/>
        <w:t>бирск. Кончилось детство Володи, пришла трагическая весть о казни Александра Ильича. Старшая сестра — Анна — в тюрьме. Ольга, Ма</w:t>
      </w:r>
      <w:r>
        <w:rPr>
          <w:rStyle w:val="a7"/>
        </w:rPr>
        <w:softHyphen/>
        <w:t>няша и Дмитрий еще дети. Все надежды у матери, Марии Александров</w:t>
      </w:r>
      <w:r>
        <w:rPr>
          <w:rStyle w:val="a7"/>
        </w:rPr>
        <w:softHyphen/>
        <w:t>ны, на семнадцатилетнего Володю. После множества затруднений сбывается его мечта — он принят в Казанский университет. Здесь он знакомится с революционно настроенным студенчеством, напряженно размышляет о путях и судьбах революции. Метод террора, избранный казненным братом, не верен. К этому выводу Володя Ульянов приходит не сразу. Встречи с рабочими, дискуссии на студенческих тайных сход</w:t>
      </w:r>
      <w:r>
        <w:rPr>
          <w:rStyle w:val="a7"/>
        </w:rPr>
        <w:softHyphen/>
        <w:t>ках, ожесточенные споры народников с первыми русскими марксистами, книги Чернышевского, Добролюбова, Маркса... Постоянная работа над</w:t>
      </w:r>
    </w:p>
    <w:p w14:paraId="70F9A443" w14:textId="77777777" w:rsidR="00BE0CC4" w:rsidRDefault="00000000">
      <w:pPr>
        <w:pStyle w:val="11"/>
        <w:spacing w:after="220" w:line="197" w:lineRule="auto"/>
        <w:ind w:firstLine="0"/>
        <w:jc w:val="both"/>
      </w:pPr>
      <w:r>
        <w:rPr>
          <w:rStyle w:val="a7"/>
        </w:rPr>
        <w:t>собой, анализ событий приводит Владимира Ульянова к мысли, что учение Маркса наиболее верно, именно оно и только оно способно на</w:t>
      </w:r>
      <w:r>
        <w:rPr>
          <w:rStyle w:val="a7"/>
        </w:rPr>
        <w:softHyphen/>
        <w:t>править революционную деятельность народных масс по верному пути... В Казанском университете Владимир принимает участие в знаменитом студенченском выступлении против произвола властей. Первый арест и первая ссылка завершают суровую проверку его чувств и взглядов, окончательно формируют его мировоззрение. Перед Володей Ульяновым открывается единственно верный путь в жизни — путь профессиональ</w:t>
      </w:r>
      <w:r>
        <w:rPr>
          <w:rStyle w:val="a7"/>
        </w:rPr>
        <w:softHyphen/>
        <w:t>ного революционера. Первая победа — нравственная, идейная — одер</w:t>
      </w:r>
      <w:r>
        <w:rPr>
          <w:rStyle w:val="a7"/>
        </w:rPr>
        <w:softHyphen/>
        <w:t>жана. Первая Бастилия взята.</w:t>
      </w:r>
    </w:p>
    <w:p w14:paraId="341F9D32" w14:textId="77777777" w:rsidR="00BE0CC4" w:rsidRDefault="00000000">
      <w:pPr>
        <w:pStyle w:val="20"/>
        <w:spacing w:line="240" w:lineRule="auto"/>
        <w:ind w:firstLine="0"/>
        <w:jc w:val="center"/>
      </w:pPr>
      <w:r>
        <w:rPr>
          <w:rStyle w:val="2"/>
        </w:rPr>
        <w:t>БИБЛИОГРАФИЯ</w:t>
      </w:r>
    </w:p>
    <w:p w14:paraId="3BDE4E92" w14:textId="77777777" w:rsidR="00BE0CC4" w:rsidRDefault="00000000">
      <w:pPr>
        <w:pStyle w:val="20"/>
        <w:spacing w:line="240" w:lineRule="auto"/>
        <w:ind w:left="540" w:firstLine="20"/>
        <w:jc w:val="both"/>
      </w:pPr>
      <w:r>
        <w:rPr>
          <w:rStyle w:val="2"/>
        </w:rPr>
        <w:t xml:space="preserve">А КАК НАМ БЫТЬ? В газетах о кино. — &lt;Сов. кино», 1966, 26 февр. АЛЕКСАНДРОВА!. Первая Бастилия. — «С. Э.», 1965, </w:t>
      </w:r>
      <w:r>
        <w:rPr>
          <w:rStyle w:val="2"/>
          <w:lang w:val="en-US" w:eastAsia="en-US"/>
        </w:rPr>
        <w:t xml:space="preserve">Ns </w:t>
      </w:r>
      <w:r>
        <w:rPr>
          <w:rStyle w:val="2"/>
        </w:rPr>
        <w:t>8.</w:t>
      </w:r>
    </w:p>
    <w:p w14:paraId="5A7914D9" w14:textId="77777777" w:rsidR="00BE0CC4" w:rsidRDefault="00000000">
      <w:pPr>
        <w:pStyle w:val="20"/>
        <w:spacing w:line="240" w:lineRule="auto"/>
        <w:ind w:firstLine="540"/>
        <w:jc w:val="both"/>
      </w:pPr>
      <w:r>
        <w:rPr>
          <w:rStyle w:val="2"/>
        </w:rPr>
        <w:t>БАУЛИН В. Первая Бастилия. — «Магадан, правда», 1964, 26 сент.</w:t>
      </w:r>
    </w:p>
    <w:p w14:paraId="7221B28E" w14:textId="77777777" w:rsidR="00BE0CC4" w:rsidRDefault="00000000">
      <w:pPr>
        <w:pStyle w:val="20"/>
        <w:spacing w:line="240" w:lineRule="auto"/>
        <w:ind w:firstLine="540"/>
        <w:jc w:val="both"/>
      </w:pPr>
      <w:r>
        <w:rPr>
          <w:rStyle w:val="2"/>
        </w:rPr>
        <w:t>ВАРЖАПЕТЯН В. Первая Бастилия. — «Моск, комсомолец», 1965, 14 мар.</w:t>
      </w:r>
    </w:p>
    <w:p w14:paraId="11CBD6BE" w14:textId="77777777" w:rsidR="00BE0CC4" w:rsidRDefault="00000000">
      <w:pPr>
        <w:pStyle w:val="20"/>
        <w:spacing w:line="240" w:lineRule="auto"/>
        <w:ind w:firstLine="540"/>
        <w:jc w:val="both"/>
      </w:pPr>
      <w:r>
        <w:rPr>
          <w:rStyle w:val="2"/>
        </w:rPr>
        <w:t>ВАРШАВСКИЙ Я. Первая Бастилия. — «Спутник кинозрителя», 1966, № 1, с. 8*—9.</w:t>
      </w:r>
    </w:p>
    <w:p w14:paraId="53F9F2E4" w14:textId="77777777" w:rsidR="00BE0CC4" w:rsidRDefault="00000000">
      <w:pPr>
        <w:pStyle w:val="20"/>
        <w:spacing w:line="240" w:lineRule="auto"/>
        <w:ind w:firstLine="560"/>
        <w:jc w:val="both"/>
      </w:pPr>
      <w:r>
        <w:rPr>
          <w:rStyle w:val="2"/>
        </w:rPr>
        <w:t>ГУБИН Н. Страницы юности вождя. — «Черномор, здравница» (Сочи), 1966, 23 янв.</w:t>
      </w:r>
    </w:p>
    <w:p w14:paraId="36E7F3B0" w14:textId="77777777" w:rsidR="00BE0CC4" w:rsidRDefault="00000000">
      <w:pPr>
        <w:pStyle w:val="20"/>
        <w:spacing w:line="240" w:lineRule="auto"/>
        <w:ind w:firstLine="540"/>
        <w:jc w:val="both"/>
      </w:pPr>
      <w:r>
        <w:rPr>
          <w:rStyle w:val="2"/>
        </w:rPr>
        <w:t xml:space="preserve">ЕРШОВ М. О Ленине, о революции. — «Лит. Россия», 1964, </w:t>
      </w:r>
      <w:r>
        <w:rPr>
          <w:rStyle w:val="2"/>
          <w:lang w:val="en-US" w:eastAsia="en-US"/>
        </w:rPr>
        <w:t xml:space="preserve">Ns </w:t>
      </w:r>
      <w:r>
        <w:rPr>
          <w:rStyle w:val="2"/>
        </w:rPr>
        <w:t>45, с. 8.</w:t>
      </w:r>
    </w:p>
    <w:p w14:paraId="7B7C7F20" w14:textId="77777777" w:rsidR="00BE0CC4" w:rsidRDefault="00000000">
      <w:pPr>
        <w:pStyle w:val="20"/>
        <w:spacing w:line="240" w:lineRule="auto"/>
        <w:ind w:firstLine="540"/>
        <w:jc w:val="both"/>
      </w:pPr>
      <w:r>
        <w:rPr>
          <w:rStyle w:val="2"/>
        </w:rPr>
        <w:t xml:space="preserve">ЕРШОВ М. Первая Бастилия. —«Пресс-информация», 1965, </w:t>
      </w:r>
      <w:r>
        <w:rPr>
          <w:rStyle w:val="2"/>
          <w:lang w:val="en-US" w:eastAsia="en-US"/>
        </w:rPr>
        <w:t xml:space="preserve">Ns </w:t>
      </w:r>
      <w:r>
        <w:rPr>
          <w:rStyle w:val="2"/>
        </w:rPr>
        <w:t>25, с. 10—15.</w:t>
      </w:r>
    </w:p>
    <w:p w14:paraId="7225E6CF" w14:textId="77777777" w:rsidR="00BE0CC4" w:rsidRDefault="00000000">
      <w:pPr>
        <w:pStyle w:val="20"/>
        <w:spacing w:line="240" w:lineRule="auto"/>
        <w:ind w:firstLine="560"/>
        <w:jc w:val="both"/>
      </w:pPr>
      <w:r>
        <w:rPr>
          <w:rStyle w:val="2"/>
        </w:rPr>
        <w:t>ЗАЙЦЕВ Н. Правда и поэзия ленинского образа, Л., «Искусство», 1967, с. 210— 213.</w:t>
      </w:r>
    </w:p>
    <w:p w14:paraId="33147A87" w14:textId="77777777" w:rsidR="00BE0CC4" w:rsidRDefault="00000000">
      <w:pPr>
        <w:pStyle w:val="20"/>
        <w:spacing w:line="240" w:lineRule="auto"/>
        <w:ind w:left="540" w:firstLine="20"/>
        <w:jc w:val="both"/>
      </w:pPr>
      <w:r>
        <w:rPr>
          <w:rStyle w:val="2"/>
        </w:rPr>
        <w:t>ИВАНОВ К- Новый фильм о В. И. Ленине. — «Сов. Татария», 1964, 5 авг. ИВАНОВА Т. Тема и ее решение. — «Сов. кино», 1966, 8 янв.</w:t>
      </w:r>
    </w:p>
    <w:p w14:paraId="33AD531A" w14:textId="77777777" w:rsidR="00BE0CC4" w:rsidRDefault="00000000">
      <w:pPr>
        <w:pStyle w:val="20"/>
        <w:spacing w:line="240" w:lineRule="auto"/>
        <w:ind w:firstLine="560"/>
        <w:jc w:val="both"/>
      </w:pPr>
      <w:r>
        <w:rPr>
          <w:rStyle w:val="2"/>
        </w:rPr>
        <w:t>ИГРИН Г. Новая лента киноленинианы «Первая Бастилия». — «Сов. Абхазия», 1965, 2 февр.</w:t>
      </w:r>
    </w:p>
    <w:p w14:paraId="1B59DFEB" w14:textId="77777777" w:rsidR="00BE0CC4" w:rsidRDefault="00000000">
      <w:pPr>
        <w:pStyle w:val="20"/>
        <w:spacing w:line="240" w:lineRule="auto"/>
        <w:ind w:firstLine="540"/>
        <w:jc w:val="both"/>
      </w:pPr>
      <w:r>
        <w:rPr>
          <w:rStyle w:val="2"/>
        </w:rPr>
        <w:t>КАРАГАНОВ А. Фильм о Ленине, о революции. М</w:t>
      </w:r>
      <w:r>
        <w:rPr>
          <w:rStyle w:val="2"/>
          <w:vertAlign w:val="subscript"/>
        </w:rPr>
        <w:t>ч</w:t>
      </w:r>
      <w:r>
        <w:rPr>
          <w:rStyle w:val="2"/>
        </w:rPr>
        <w:t xml:space="preserve"> «Знание», 1966, с. 57—59.</w:t>
      </w:r>
    </w:p>
    <w:p w14:paraId="61EFFB2F" w14:textId="77777777" w:rsidR="00BE0CC4" w:rsidRDefault="00000000">
      <w:pPr>
        <w:pStyle w:val="20"/>
        <w:spacing w:line="240" w:lineRule="auto"/>
        <w:ind w:firstLine="560"/>
        <w:jc w:val="both"/>
      </w:pPr>
      <w:r>
        <w:rPr>
          <w:rStyle w:val="2"/>
        </w:rPr>
        <w:t>КАРАГАНОВ А. Образ В. И. Ленина в кино. — В кн.: «Великий образ». М., «Ис</w:t>
      </w:r>
      <w:r>
        <w:rPr>
          <w:rStyle w:val="2"/>
        </w:rPr>
        <w:softHyphen/>
        <w:t>кусство», 1970, с. 143.</w:t>
      </w:r>
    </w:p>
    <w:p w14:paraId="4E84187C" w14:textId="77777777" w:rsidR="00BE0CC4" w:rsidRDefault="00000000">
      <w:pPr>
        <w:pStyle w:val="20"/>
        <w:spacing w:line="240" w:lineRule="auto"/>
        <w:ind w:firstLine="540"/>
        <w:jc w:val="both"/>
      </w:pPr>
      <w:r>
        <w:rPr>
          <w:rStyle w:val="2"/>
        </w:rPr>
        <w:t>КИРИЛЛОВА И. Первые страницы борьбы. — «Сов. кино», 1964, 7 нояб.</w:t>
      </w:r>
    </w:p>
    <w:p w14:paraId="3CAC21CB" w14:textId="77777777" w:rsidR="00BE0CC4" w:rsidRDefault="00000000">
      <w:pPr>
        <w:pStyle w:val="20"/>
        <w:spacing w:line="240" w:lineRule="auto"/>
        <w:ind w:firstLine="560"/>
      </w:pPr>
      <w:r>
        <w:rPr>
          <w:rStyle w:val="2"/>
        </w:rPr>
        <w:t xml:space="preserve">ЛАРИОНОВ Г. Нашим семнадцатилетним. — «Уральск, рабочий», 1966, 21 янв. ЛЕБЕДЕВА Л. Первая Бастилия. — «На экранах Подмосковья», 1965, 23 янв. МЕДВЕДЕВ Ю. Фильм «Первая Бастилия» завершен досрочно.— «Кадр», Л., 1965, </w:t>
      </w:r>
      <w:r>
        <w:rPr>
          <w:rStyle w:val="2"/>
          <w:lang w:val="en-US" w:eastAsia="en-US"/>
        </w:rPr>
        <w:t xml:space="preserve">2i2 </w:t>
      </w:r>
      <w:r>
        <w:rPr>
          <w:rStyle w:val="2"/>
        </w:rPr>
        <w:t>апр.</w:t>
      </w:r>
    </w:p>
    <w:p w14:paraId="32992CEF" w14:textId="77777777" w:rsidR="00BE0CC4" w:rsidRDefault="00000000">
      <w:pPr>
        <w:pStyle w:val="20"/>
        <w:spacing w:line="240" w:lineRule="auto"/>
        <w:ind w:firstLine="540"/>
        <w:jc w:val="both"/>
      </w:pPr>
      <w:r>
        <w:rPr>
          <w:rStyle w:val="2"/>
        </w:rPr>
        <w:t xml:space="preserve">ПЕРВАЯ БАСТИЛИЯ.— «Новые фильмы», 1966, </w:t>
      </w:r>
      <w:r>
        <w:rPr>
          <w:rStyle w:val="2"/>
          <w:lang w:val="en-US" w:eastAsia="en-US"/>
        </w:rPr>
        <w:t xml:space="preserve">Ns </w:t>
      </w:r>
      <w:r>
        <w:rPr>
          <w:rStyle w:val="2"/>
        </w:rPr>
        <w:t>1, с. 7—8.</w:t>
      </w:r>
    </w:p>
    <w:p w14:paraId="395D8B8A" w14:textId="77777777" w:rsidR="00BE0CC4" w:rsidRDefault="00000000">
      <w:pPr>
        <w:pStyle w:val="20"/>
        <w:spacing w:line="240" w:lineRule="auto"/>
        <w:ind w:left="540" w:firstLine="20"/>
        <w:jc w:val="both"/>
      </w:pPr>
      <w:r>
        <w:rPr>
          <w:rStyle w:val="2"/>
        </w:rPr>
        <w:t xml:space="preserve">ПЕРВАЯ БАСТИЛИЯ. — В кн.: «Фильмы о Ленине». М., «Искусство», 1971, с. 43. </w:t>
      </w:r>
      <w:r>
        <w:rPr>
          <w:rStyle w:val="2"/>
        </w:rPr>
        <w:lastRenderedPageBreak/>
        <w:t>САПРОНОВА Ю. Юность вождя.— «Мол. сибиряк» (Омск), 1966, 21 янв.</w:t>
      </w:r>
    </w:p>
    <w:p w14:paraId="54BF083F" w14:textId="77777777" w:rsidR="00BE0CC4" w:rsidRDefault="00000000">
      <w:pPr>
        <w:pStyle w:val="20"/>
        <w:spacing w:line="240" w:lineRule="auto"/>
        <w:ind w:left="540" w:firstLine="20"/>
        <w:jc w:val="both"/>
      </w:pPr>
      <w:r>
        <w:rPr>
          <w:rStyle w:val="2"/>
        </w:rPr>
        <w:t>СЕРЕЖИН И. Первая Бастилия. — «Моск, кинонеделя», 1965, 4 апр.</w:t>
      </w:r>
    </w:p>
    <w:p w14:paraId="3FAC2DEE" w14:textId="77777777" w:rsidR="00BE0CC4" w:rsidRDefault="00000000">
      <w:pPr>
        <w:pStyle w:val="20"/>
        <w:spacing w:line="240" w:lineRule="auto"/>
        <w:ind w:left="540" w:firstLine="20"/>
        <w:jc w:val="both"/>
      </w:pPr>
      <w:r>
        <w:rPr>
          <w:rStyle w:val="2"/>
        </w:rPr>
        <w:t>СТОЛПНИК С. Фильм о юном Ленине. — «Моск, правда», 1966, 28 янв.</w:t>
      </w:r>
    </w:p>
    <w:p w14:paraId="4B6AE385" w14:textId="77777777" w:rsidR="00BE0CC4" w:rsidRDefault="00000000">
      <w:pPr>
        <w:pStyle w:val="20"/>
        <w:spacing w:line="240" w:lineRule="auto"/>
        <w:ind w:firstLine="560"/>
      </w:pPr>
      <w:r>
        <w:rPr>
          <w:rStyle w:val="2"/>
        </w:rPr>
        <w:t>ТИХОНОВ К. Первая Бастилия. — «Забайк. рабочий» (Чита), 11966, 19 янв. ФЕДОТОВ А. Документальность и достоверность. — «Кадр», Л., 1965, 22 апр. ХАРЧЕНКО Н. О самом человечном человеке. — «Белгор. правда», 1966, 11 февр. ХЕРСОНСКИЙ X. Шаг вперед —шаг назад. —«И. К.», 1966, № 9, с. 5О—5Й, 55. ЯКОВЛЕВ Ю. Первая Бастилия. Отрывок из сценария. — «Кадр», Л., 1964, 21 апр.</w:t>
      </w:r>
    </w:p>
    <w:p w14:paraId="5EA739E9" w14:textId="77777777" w:rsidR="00BE0CC4" w:rsidRDefault="00000000">
      <w:pPr>
        <w:pStyle w:val="20"/>
        <w:spacing w:after="600" w:line="240" w:lineRule="auto"/>
        <w:ind w:firstLine="540"/>
        <w:jc w:val="both"/>
      </w:pPr>
      <w:r>
        <w:rPr>
          <w:rStyle w:val="2"/>
        </w:rPr>
        <w:t>ЯШИН И. Фильм «Первая Бастилия». — «Алтайск. правда», 1965, 6 мар.</w:t>
      </w:r>
    </w:p>
    <w:p w14:paraId="50657C41" w14:textId="77777777" w:rsidR="00BE0CC4" w:rsidRDefault="00000000">
      <w:pPr>
        <w:pStyle w:val="11"/>
        <w:numPr>
          <w:ilvl w:val="0"/>
          <w:numId w:val="27"/>
        </w:numPr>
        <w:tabs>
          <w:tab w:val="left" w:pos="1349"/>
        </w:tabs>
        <w:spacing w:line="194" w:lineRule="auto"/>
        <w:ind w:firstLine="560"/>
        <w:jc w:val="both"/>
      </w:pPr>
      <w:r>
        <w:rPr>
          <w:rStyle w:val="a7"/>
        </w:rPr>
        <w:t>ПЕРВЫЙ ПОСЕТИТЕЛЬ. Ист.-револ., шэ, 8 ч., 2146 л, «Лен</w:t>
      </w:r>
      <w:r>
        <w:rPr>
          <w:rStyle w:val="a7"/>
        </w:rPr>
        <w:softHyphen/>
        <w:t xml:space="preserve">фильм», 1965 г., ВЭ </w:t>
      </w:r>
      <w:r>
        <w:rPr>
          <w:rStyle w:val="a7"/>
          <w:lang w:val="en-US" w:eastAsia="en-US"/>
        </w:rPr>
        <w:t xml:space="preserve">4.XI </w:t>
      </w:r>
      <w:r>
        <w:rPr>
          <w:rStyle w:val="a7"/>
        </w:rPr>
        <w:t>1966 г.</w:t>
      </w:r>
    </w:p>
    <w:p w14:paraId="605CB6EF" w14:textId="77777777" w:rsidR="00BE0CC4" w:rsidRDefault="00000000">
      <w:pPr>
        <w:pStyle w:val="11"/>
        <w:spacing w:line="194" w:lineRule="auto"/>
        <w:ind w:firstLine="560"/>
        <w:jc w:val="both"/>
      </w:pPr>
      <w:r>
        <w:rPr>
          <w:rStyle w:val="a7"/>
        </w:rPr>
        <w:t>Авт. сцеп. Д. Гранин; реж.-пост. Л. Квинихидзе; гл. опер. М. Магид, Л. Сокольский; гл. худ. А. Блэк; композ. В. Соловьев-Седой; звукоопер. Л. Вальтер.</w:t>
      </w:r>
    </w:p>
    <w:p w14:paraId="5FE2C930" w14:textId="77777777" w:rsidR="00BE0CC4" w:rsidRDefault="00000000">
      <w:pPr>
        <w:pStyle w:val="11"/>
        <w:spacing w:line="194" w:lineRule="auto"/>
        <w:ind w:firstLine="560"/>
        <w:jc w:val="both"/>
      </w:pPr>
      <w:r>
        <w:rPr>
          <w:rStyle w:val="a7"/>
        </w:rPr>
        <w:t>Реж. И. Гиндин; опер. Е. Мезенцев; худ.-костюм. Л. Мошкина; де</w:t>
      </w:r>
      <w:r>
        <w:rPr>
          <w:rStyle w:val="a7"/>
        </w:rPr>
        <w:softHyphen/>
        <w:t>кор. Е. Гуков; худ.-грим. Р. Кравченко, Б. Соловьев; монтаж. Р. Шварц; ассист. реж. В. Журавель, Н. Окунцова, Ю. Чечельницкий; ассист. опер.</w:t>
      </w:r>
    </w:p>
    <w:p w14:paraId="1A4D1287" w14:textId="77777777" w:rsidR="00BE0CC4" w:rsidRDefault="00000000">
      <w:pPr>
        <w:pStyle w:val="11"/>
        <w:spacing w:line="202" w:lineRule="auto"/>
        <w:ind w:firstLine="0"/>
        <w:jc w:val="both"/>
      </w:pPr>
      <w:r>
        <w:rPr>
          <w:rStyle w:val="a7"/>
        </w:rPr>
        <w:t>Г. Иванов, А. Ярошевский; ассист. худ. В. Могилянская, Л. Смелова; ком б. съемки: опер. Г. Варгин, худ. В. Соловьев; консульт. А. Войтов, С. Вяземский; ред. С. Пономаренко; дир. картины Я. Родин.</w:t>
      </w:r>
    </w:p>
    <w:p w14:paraId="19CC8196" w14:textId="77777777" w:rsidR="00BE0CC4" w:rsidRDefault="00000000">
      <w:pPr>
        <w:pStyle w:val="11"/>
        <w:spacing w:line="202" w:lineRule="auto"/>
        <w:ind w:firstLine="640"/>
        <w:jc w:val="both"/>
      </w:pPr>
      <w:r>
        <w:rPr>
          <w:rStyle w:val="a7"/>
        </w:rPr>
        <w:t>Оркестр Ленинградского академического малого театра оперы и ба</w:t>
      </w:r>
      <w:r>
        <w:rPr>
          <w:rStyle w:val="a7"/>
        </w:rPr>
        <w:softHyphen/>
        <w:t>лета, дирижер В. Федотов.</w:t>
      </w:r>
    </w:p>
    <w:p w14:paraId="55942857" w14:textId="77777777" w:rsidR="00BE0CC4" w:rsidRDefault="00000000">
      <w:pPr>
        <w:pStyle w:val="11"/>
        <w:spacing w:line="202" w:lineRule="auto"/>
        <w:ind w:firstLine="640"/>
        <w:jc w:val="both"/>
      </w:pPr>
      <w:r>
        <w:rPr>
          <w:rStyle w:val="a7"/>
        </w:rPr>
        <w:t>В ролях: Ю. Дубровин (Василий Шубин), Р. Нифонтова (Коллон</w:t>
      </w:r>
      <w:r>
        <w:rPr>
          <w:rStyle w:val="a7"/>
        </w:rPr>
        <w:softHyphen/>
        <w:t>тай), И. Смоктуновский (В. И. Ленин), И. Ясулович (Григорий), И. Гор</w:t>
      </w:r>
      <w:r>
        <w:rPr>
          <w:rStyle w:val="a7"/>
        </w:rPr>
        <w:softHyphen/>
        <w:t>бачев (Велихов), Б. Чирков (дядя Федя), А. Фрейндлих (Таня); А. По</w:t>
      </w:r>
      <w:r>
        <w:rPr>
          <w:rStyle w:val="a7"/>
        </w:rPr>
        <w:softHyphen/>
        <w:t>пов, В. Быченков, П. Панков, Г. Муравьев, С. Филиппов, А. Шведер- ский, Б. Лескин, В. Крунчак, О. Белов, К. Гун, П. Крымов, В. Момбели, Ф. Никитин, Н. Невельский, Г. Нилов, А. Пустохин, Ф. Раневская, Ю. Соловьев, С. Свистунов, Е. Басов, В. Васильев, Г. Воропаев, И. Гри</w:t>
      </w:r>
      <w:r>
        <w:rPr>
          <w:rStyle w:val="a7"/>
        </w:rPr>
        <w:softHyphen/>
        <w:t>шечкин, 3. Дорогова, Е. Демина, М. Кузнецова, В. Татосов, Д. Тух, В. Щенников.</w:t>
      </w:r>
    </w:p>
    <w:p w14:paraId="2FDC6B12" w14:textId="77777777" w:rsidR="00BE0CC4" w:rsidRDefault="00000000">
      <w:pPr>
        <w:pStyle w:val="11"/>
        <w:spacing w:line="202" w:lineRule="auto"/>
        <w:ind w:firstLine="640"/>
        <w:jc w:val="both"/>
      </w:pPr>
      <w:r>
        <w:rPr>
          <w:rStyle w:val="a7"/>
        </w:rPr>
        <w:t>О первых днях Советской власти, о том, как изменялось сознание крестьянина под влиянием революционных событий.</w:t>
      </w:r>
    </w:p>
    <w:p w14:paraId="360466BC" w14:textId="77777777" w:rsidR="00BE0CC4" w:rsidRDefault="00000000">
      <w:pPr>
        <w:pStyle w:val="11"/>
        <w:spacing w:after="120" w:line="202" w:lineRule="auto"/>
        <w:ind w:firstLine="640"/>
        <w:jc w:val="both"/>
      </w:pPr>
      <w:r>
        <w:rPr>
          <w:rStyle w:val="a7"/>
        </w:rPr>
        <w:t>В октябрьские дни 1917 года новгородский крестьянин Василий Шубин приезжает в столицу получить деньги за реквизированную еще при царе лощадь. Но в департаментах Временного правительства он ни</w:t>
      </w:r>
      <w:r>
        <w:rPr>
          <w:rStyle w:val="a7"/>
        </w:rPr>
        <w:softHyphen/>
        <w:t>чего не может добиться. Все взволнованы слухами о начавшемся в горо</w:t>
      </w:r>
      <w:r>
        <w:rPr>
          <w:rStyle w:val="a7"/>
        </w:rPr>
        <w:softHyphen/>
        <w:t>де вооруженном восстании, никому нет дела до просьбы Шубина. Доса</w:t>
      </w:r>
      <w:r>
        <w:rPr>
          <w:rStyle w:val="a7"/>
        </w:rPr>
        <w:softHyphen/>
        <w:t>дуя на непорядки, задерживающие его в городе, крестьянин бредет по улице. Боец красногвардейского отряда Григорий устраивает его у себя ночевать. На следующий день после взятия Зимнего Григорий советует Шубину идти в Смольный со своим делом—там теперь новая власть. Василий оказывается первым посетителем Ленина после свержения Временного правительства. Ленин беседует с ним о жизни деревни, и из этой беседы Василию становится ясен смысл происходящих событий. Владимир Ильич поручает Коллонтай — наркому социального обеспечения — разобраться с делом Шубина. Вместе с красногвардейца</w:t>
      </w:r>
      <w:r>
        <w:rPr>
          <w:rStyle w:val="a7"/>
        </w:rPr>
        <w:softHyphen/>
        <w:t>ми Шубин занимает здание министерства, чиновники которого саботи</w:t>
      </w:r>
      <w:r>
        <w:rPr>
          <w:rStyle w:val="a7"/>
        </w:rPr>
        <w:softHyphen/>
        <w:t>руют работу, выбрасывают ключи и бумаги, не желая сотрудничать с новой властью. Представители приютов, госпиталей, больниц требуют денег, но их нет в кассе министерства. Коллонтай требует, чтобы чинов</w:t>
      </w:r>
      <w:r>
        <w:rPr>
          <w:rStyle w:val="a7"/>
        </w:rPr>
        <w:softHyphen/>
        <w:t>ник Велихов вернул деньги, отправленные им в кассу Татьянинского ко</w:t>
      </w:r>
      <w:r>
        <w:rPr>
          <w:rStyle w:val="a7"/>
        </w:rPr>
        <w:softHyphen/>
        <w:t>митета. Сопровождающими она посылает Григория и Василия Шубина. Григорий гибнет в перестрелке, и Василию с большим трудом удается выполнить поручение. Он доставляет в министерство баул с деньгами, и первая выдача денег учреждениям и пособий инвалидам при новой власти состоялась. Взяв с собой винтовку убитого Григория, Шубин возвращается в деревню устанавливать там Советскую власть.</w:t>
      </w:r>
    </w:p>
    <w:p w14:paraId="61E601ED" w14:textId="77777777" w:rsidR="00BE0CC4" w:rsidRDefault="00000000">
      <w:pPr>
        <w:pStyle w:val="20"/>
        <w:spacing w:line="271" w:lineRule="auto"/>
        <w:ind w:firstLine="0"/>
        <w:jc w:val="center"/>
      </w:pPr>
      <w:r>
        <w:rPr>
          <w:rStyle w:val="2"/>
        </w:rPr>
        <w:lastRenderedPageBreak/>
        <w:t>БИБЛИОГРАФИЯ</w:t>
      </w:r>
    </w:p>
    <w:p w14:paraId="4FE4D3D0" w14:textId="77777777" w:rsidR="00BE0CC4" w:rsidRDefault="00000000">
      <w:pPr>
        <w:pStyle w:val="20"/>
        <w:spacing w:line="266" w:lineRule="auto"/>
        <w:ind w:firstLine="640"/>
        <w:jc w:val="both"/>
      </w:pPr>
      <w:r>
        <w:rPr>
          <w:rStyle w:val="2"/>
        </w:rPr>
        <w:t>АЛЕКСАНДРОВ А. На экране — Ленин. — «Ленинское знамя», М., 1966, 3 нояб. ГРАНИН Д. Первый посетитель. Киносценарий. — «Звезда», 1964, № 4, с. 7—40. ГРИГОРЬЕВ И. Первый посетитель. — «Черномор, здравница» (Сочи), 1966, 22 окт.</w:t>
      </w:r>
    </w:p>
    <w:p w14:paraId="189EAFED" w14:textId="77777777" w:rsidR="00BE0CC4" w:rsidRDefault="00000000">
      <w:pPr>
        <w:pStyle w:val="20"/>
        <w:spacing w:line="204" w:lineRule="auto"/>
        <w:ind w:left="140" w:firstLine="500"/>
        <w:jc w:val="both"/>
      </w:pPr>
      <w:r>
        <w:rPr>
          <w:rStyle w:val="2"/>
        </w:rPr>
        <w:t>ГРИГОРЬЕВ М. Первый посетитель. — «Юж. Урал» (Оренбург), 1966, 2 нояб.</w:t>
      </w:r>
    </w:p>
    <w:p w14:paraId="1ACFD704" w14:textId="77777777" w:rsidR="00BE0CC4" w:rsidRDefault="00000000">
      <w:pPr>
        <w:pStyle w:val="20"/>
        <w:spacing w:line="271" w:lineRule="auto"/>
        <w:ind w:left="140" w:firstLine="500"/>
        <w:jc w:val="both"/>
      </w:pPr>
      <w:r>
        <w:rPr>
          <w:rStyle w:val="2"/>
        </w:rPr>
        <w:t>ЗАЙЦЕВ Н. Первый посетитель. — «Ленингр. правда», 1966, 11 нояб.</w:t>
      </w:r>
    </w:p>
    <w:p w14:paraId="3278659B" w14:textId="77777777" w:rsidR="00BE0CC4" w:rsidRDefault="00000000">
      <w:pPr>
        <w:pStyle w:val="20"/>
        <w:spacing w:line="293" w:lineRule="auto"/>
        <w:ind w:left="140" w:firstLine="500"/>
        <w:jc w:val="both"/>
      </w:pPr>
      <w:r>
        <w:rPr>
          <w:rStyle w:val="2"/>
        </w:rPr>
        <w:t>ЗАЙЦЕВ Н. Правда и поэзия ленинского образа. Л., «Искусство», 1967, с. 224— 231.</w:t>
      </w:r>
    </w:p>
    <w:p w14:paraId="4FDECB24" w14:textId="77777777" w:rsidR="00BE0CC4" w:rsidRDefault="00000000">
      <w:pPr>
        <w:pStyle w:val="20"/>
        <w:spacing w:line="218" w:lineRule="auto"/>
        <w:ind w:left="140" w:firstLine="500"/>
        <w:jc w:val="both"/>
      </w:pPr>
      <w:r>
        <w:rPr>
          <w:rStyle w:val="2"/>
        </w:rPr>
        <w:t>ИВАНОВ Г. В Смольный, к Ильичу. — «С. Э.», 19*65, № 8, с. 2.</w:t>
      </w:r>
    </w:p>
    <w:p w14:paraId="31240A22" w14:textId="77777777" w:rsidR="00BE0CC4" w:rsidRDefault="00000000">
      <w:pPr>
        <w:pStyle w:val="20"/>
        <w:spacing w:line="240" w:lineRule="auto"/>
        <w:ind w:left="140" w:firstLine="500"/>
        <w:jc w:val="both"/>
      </w:pPr>
      <w:r>
        <w:rPr>
          <w:rStyle w:val="2"/>
        </w:rPr>
        <w:t>ИЛЬИНА Л. Два фильма о Ленине. — «Ленингр. правда», 1965, 4 июня.</w:t>
      </w:r>
    </w:p>
    <w:p w14:paraId="4EA57CF6" w14:textId="77777777" w:rsidR="00BE0CC4" w:rsidRDefault="00000000">
      <w:pPr>
        <w:pStyle w:val="20"/>
        <w:spacing w:line="276" w:lineRule="auto"/>
        <w:ind w:left="140" w:firstLine="500"/>
        <w:jc w:val="both"/>
      </w:pPr>
      <w:r>
        <w:rPr>
          <w:rStyle w:val="2"/>
        </w:rPr>
        <w:t>КАНЕВСКАЯ Е. Первый посетитель. — «Пресс-информация», 1966, № 6 (34), с. 3— 12.</w:t>
      </w:r>
    </w:p>
    <w:p w14:paraId="3DB7D590" w14:textId="77777777" w:rsidR="00BE0CC4" w:rsidRDefault="00000000">
      <w:pPr>
        <w:pStyle w:val="20"/>
        <w:spacing w:line="254" w:lineRule="auto"/>
        <w:ind w:left="580" w:firstLine="60"/>
        <w:jc w:val="both"/>
      </w:pPr>
      <w:r>
        <w:rPr>
          <w:rStyle w:val="2"/>
        </w:rPr>
        <w:t>КОСТИН Г. В пойсках образа. — «Волж. комсомолец» (Куйбышев), 1966, 9 окт. ЛАРИНА Л. Первый посетитель. — «С. Э.», 1965, № 19, с. 1—2.</w:t>
      </w:r>
    </w:p>
    <w:p w14:paraId="5088DA3D" w14:textId="77777777" w:rsidR="00BE0CC4" w:rsidRDefault="00000000">
      <w:pPr>
        <w:pStyle w:val="20"/>
        <w:spacing w:line="240" w:lineRule="auto"/>
        <w:ind w:left="560" w:firstLine="40"/>
        <w:jc w:val="both"/>
      </w:pPr>
      <w:r>
        <w:rPr>
          <w:rStyle w:val="2"/>
        </w:rPr>
        <w:t>ЛЕВИН Д. В съемочной группе «Первый посетитель». — «Кадр», Л., 1965, 22 апр. ЛЮБАРСКИЙ А. Первый посетитель. — «Веч. Ленинград», 1965, '11 мая.</w:t>
      </w:r>
    </w:p>
    <w:p w14:paraId="2D2949B3" w14:textId="77777777" w:rsidR="00BE0CC4" w:rsidRDefault="00000000">
      <w:pPr>
        <w:pStyle w:val="20"/>
        <w:spacing w:line="240" w:lineRule="auto"/>
        <w:ind w:left="560" w:firstLine="40"/>
        <w:jc w:val="both"/>
      </w:pPr>
      <w:r>
        <w:rPr>
          <w:rStyle w:val="2"/>
        </w:rPr>
        <w:t>МЕССЕР Р. Дорога открытий и путь штампа.— «И. К.», 1966, Кв 9, с. 46. НИТАВСКИЙ И. Первый посетитель у Ленина. — «Сов. Молдавия», 1966, 6 нояб. ПЕРВЫЙ ПОСЕТИТЕЛЬ. — «Новые фильмы», 1966, Кв 1:1, с. 13—14.</w:t>
      </w:r>
    </w:p>
    <w:p w14:paraId="23FD3551" w14:textId="77777777" w:rsidR="00BE0CC4" w:rsidRDefault="00000000">
      <w:pPr>
        <w:pStyle w:val="20"/>
        <w:spacing w:line="269" w:lineRule="auto"/>
        <w:ind w:firstLine="600"/>
        <w:jc w:val="both"/>
      </w:pPr>
      <w:r>
        <w:rPr>
          <w:rStyle w:val="2"/>
        </w:rPr>
        <w:t>ПЕРВЫЙ ПОСЕТИТЕЛЬ. — В кн.: «Фильмы о Ленине». М., «Искусство», 1971, с. 76.</w:t>
      </w:r>
    </w:p>
    <w:p w14:paraId="43F31D5F" w14:textId="77777777" w:rsidR="00BE0CC4" w:rsidRDefault="00000000">
      <w:pPr>
        <w:pStyle w:val="20"/>
        <w:spacing w:line="240" w:lineRule="auto"/>
        <w:ind w:firstLine="560"/>
        <w:jc w:val="both"/>
      </w:pPr>
      <w:r>
        <w:rPr>
          <w:rStyle w:val="2"/>
        </w:rPr>
        <w:t>ПОПКОВА В. Первый посетитель. — «Ленинское знамя» (Липецк), 1966, 11 нояб.</w:t>
      </w:r>
    </w:p>
    <w:p w14:paraId="60BAA126" w14:textId="77777777" w:rsidR="00BE0CC4" w:rsidRDefault="00000000">
      <w:pPr>
        <w:pStyle w:val="20"/>
        <w:spacing w:line="240" w:lineRule="auto"/>
        <w:ind w:firstLine="560"/>
        <w:jc w:val="both"/>
      </w:pPr>
      <w:r>
        <w:rPr>
          <w:rStyle w:val="2"/>
        </w:rPr>
        <w:t>ХЕЙФИЦ И. Стратегия и тактика. — «Кадр», Л., 1967, 20 мая, с. 3.</w:t>
      </w:r>
    </w:p>
    <w:p w14:paraId="72C50E43" w14:textId="77777777" w:rsidR="00BE0CC4" w:rsidRDefault="00000000">
      <w:pPr>
        <w:pStyle w:val="20"/>
        <w:spacing w:line="240" w:lineRule="auto"/>
        <w:ind w:firstLine="600"/>
        <w:jc w:val="both"/>
      </w:pPr>
      <w:r>
        <w:rPr>
          <w:rStyle w:val="2"/>
        </w:rPr>
        <w:t>ШЕВЧЕНКО В. Революция — крупным планом. — «Тихоокеан. звезда» (Хаба</w:t>
      </w:r>
      <w:r>
        <w:rPr>
          <w:rStyle w:val="2"/>
        </w:rPr>
        <w:softHyphen/>
        <w:t>ровск), 1966, 10 нояб.</w:t>
      </w:r>
    </w:p>
    <w:p w14:paraId="0CC109EB" w14:textId="77777777" w:rsidR="00BE0CC4" w:rsidRDefault="00000000">
      <w:pPr>
        <w:pStyle w:val="20"/>
        <w:spacing w:line="240" w:lineRule="auto"/>
        <w:ind w:firstLine="600"/>
        <w:jc w:val="both"/>
      </w:pPr>
      <w:r>
        <w:rPr>
          <w:rStyle w:val="2"/>
        </w:rPr>
        <w:t>ЩЕРБАКОВ А. Два фильма о вожде. — «Знамя коммунизма» (Одесса), 1966, 5 нояб.</w:t>
      </w:r>
    </w:p>
    <w:p w14:paraId="64A62D4C" w14:textId="77777777" w:rsidR="00BE0CC4" w:rsidRDefault="00000000">
      <w:pPr>
        <w:pStyle w:val="20"/>
        <w:spacing w:line="240" w:lineRule="auto"/>
        <w:ind w:firstLine="600"/>
        <w:jc w:val="both"/>
      </w:pPr>
      <w:r>
        <w:rPr>
          <w:rStyle w:val="2"/>
        </w:rPr>
        <w:t>ЯВЧУНОВСКИЙ Я. Первый посетитель. — «Коммунист» (Саратов), 1966, 4 нояб.</w:t>
      </w:r>
    </w:p>
    <w:p w14:paraId="5624ADE6" w14:textId="77777777" w:rsidR="00BE0CC4" w:rsidRDefault="00000000">
      <w:pPr>
        <w:pStyle w:val="20"/>
        <w:spacing w:after="500" w:line="240" w:lineRule="auto"/>
        <w:ind w:firstLine="600"/>
        <w:jc w:val="both"/>
      </w:pPr>
      <w:r>
        <w:rPr>
          <w:rStyle w:val="2"/>
        </w:rPr>
        <w:t>ЯЛОВЕЦКАЯ Р. Первый посетитель В. И. Ленина. — «Моск, кинонеделя», 1965, 20 июня.</w:t>
      </w:r>
    </w:p>
    <w:p w14:paraId="583042F8" w14:textId="77777777" w:rsidR="00BE0CC4" w:rsidRDefault="00000000">
      <w:pPr>
        <w:pStyle w:val="11"/>
        <w:numPr>
          <w:ilvl w:val="0"/>
          <w:numId w:val="27"/>
        </w:numPr>
        <w:tabs>
          <w:tab w:val="left" w:pos="1349"/>
        </w:tabs>
        <w:spacing w:line="199" w:lineRule="auto"/>
        <w:ind w:firstLine="600"/>
        <w:jc w:val="both"/>
      </w:pPr>
      <w:r>
        <w:rPr>
          <w:rStyle w:val="a7"/>
        </w:rPr>
        <w:t xml:space="preserve">ПЕРВЫЙ УЧИТЕЛЬ. Киноповесть, 10 ч., 2779 </w:t>
      </w:r>
      <w:r>
        <w:rPr>
          <w:rStyle w:val="a7"/>
          <w:i/>
          <w:iCs/>
        </w:rPr>
        <w:t>м,</w:t>
      </w:r>
      <w:r>
        <w:rPr>
          <w:rStyle w:val="a7"/>
        </w:rPr>
        <w:t xml:space="preserve"> «Киргиз- фильм» и «Мосфильм», 1965 г., ВЭ </w:t>
      </w:r>
      <w:r>
        <w:rPr>
          <w:rStyle w:val="a7"/>
          <w:lang w:val="en-US" w:eastAsia="en-US"/>
        </w:rPr>
        <w:t xml:space="preserve">15.VIII </w:t>
      </w:r>
      <w:r>
        <w:rPr>
          <w:rStyle w:val="a7"/>
        </w:rPr>
        <w:t>1966 г.</w:t>
      </w:r>
    </w:p>
    <w:p w14:paraId="4E860BF2" w14:textId="77777777" w:rsidR="00BE0CC4" w:rsidRDefault="00000000">
      <w:pPr>
        <w:pStyle w:val="11"/>
        <w:spacing w:line="199" w:lineRule="auto"/>
        <w:ind w:firstLine="600"/>
        <w:jc w:val="both"/>
      </w:pPr>
      <w:r>
        <w:rPr>
          <w:rStyle w:val="a7"/>
        </w:rPr>
        <w:t>Авт. сцен. Ч. Айтматов, Б. Добродеев, при участии А. Михалкова- Кончаловского; реж.-пост. А. Михалков-Кончаловский; опер. Г. Рерберг; худ. М. Ромадин; композ. и дирижер В. Овчинников; звукоопер. Е. Каш- кевич, С. Каценеленбоген.</w:t>
      </w:r>
    </w:p>
    <w:p w14:paraId="07851351" w14:textId="77777777" w:rsidR="00BE0CC4" w:rsidRDefault="00000000">
      <w:pPr>
        <w:pStyle w:val="11"/>
        <w:spacing w:line="199" w:lineRule="auto"/>
        <w:ind w:firstLine="600"/>
        <w:jc w:val="both"/>
      </w:pPr>
      <w:r>
        <w:rPr>
          <w:rStyle w:val="a7"/>
        </w:rPr>
        <w:t>Реж. А. Киргизбаев, И. Ольшанецкий; опер. В. Ошеров; худ.-костюм. М. Абдиев, М. Ромадин; худ.-грим. В. Белякова; реж.-монтаж. Е. Лады</w:t>
      </w:r>
      <w:r>
        <w:rPr>
          <w:rStyle w:val="a7"/>
        </w:rPr>
        <w:softHyphen/>
        <w:t>женская; ассист. реж. Ю. Любименко, В. Аристанов; ассист. опер. А. Кошмуратов; опер. комб. съемок Б. Травкин; ред. Н. Рудакова; дир. картины М. Воловик, И. Абдылкуев.</w:t>
      </w:r>
    </w:p>
    <w:p w14:paraId="1742BA15" w14:textId="77777777" w:rsidR="00BE0CC4" w:rsidRDefault="00000000">
      <w:pPr>
        <w:pStyle w:val="11"/>
        <w:spacing w:after="100" w:line="199" w:lineRule="auto"/>
        <w:ind w:firstLine="600"/>
        <w:jc w:val="both"/>
      </w:pPr>
      <w:r>
        <w:rPr>
          <w:rStyle w:val="a7"/>
        </w:rPr>
        <w:t>В ролях: Б. Бейшеналиев (Дюйшен), Н. Аринбасарова (Алтынай), Д. Куюкова (Колтонай), И. Ногайбаев (Нормагамбет), М. Кыштобаев (Салтымкул), К. Жаркинбаев (Картынбай), С. Джумадылов (Каим- бай), Б. Кыдыкеева (Чернуха), К. Юсупжанова (Бурма), Н. Дубашев, А. Кыдырназаров, К. Кыдырназаров, У. Кыдырназаров, Г. Сатаркулова, Р. Боронбаев, Г. Иманкулова (ученики Дюйшена); К. Рысмендеевй, А. Кыдырназаров, Н. Чокубаев, И. Рыскулов, М. Маниязов, А. Айтали- ев, 3. Асанкулов, А. Бердыбаев, К. Джаманова, Д. Сыдыкбекова, Р. Та- балдиева, Л. Малышева.</w:t>
      </w:r>
    </w:p>
    <w:p w14:paraId="75E97F2F" w14:textId="77777777" w:rsidR="00BE0CC4" w:rsidRDefault="00000000">
      <w:pPr>
        <w:pStyle w:val="11"/>
        <w:spacing w:line="197" w:lineRule="auto"/>
        <w:ind w:firstLine="600"/>
        <w:jc w:val="both"/>
      </w:pPr>
      <w:r>
        <w:rPr>
          <w:rStyle w:val="a7"/>
        </w:rPr>
        <w:t>О становлении Советской власти в Киргизии.</w:t>
      </w:r>
    </w:p>
    <w:p w14:paraId="19C119D3" w14:textId="77777777" w:rsidR="00BE0CC4" w:rsidRDefault="00000000">
      <w:pPr>
        <w:pStyle w:val="11"/>
        <w:spacing w:line="197" w:lineRule="auto"/>
        <w:ind w:firstLine="600"/>
        <w:jc w:val="both"/>
      </w:pPr>
      <w:r>
        <w:rPr>
          <w:rStyle w:val="a7"/>
        </w:rPr>
        <w:t>Отгремели революционные битвы. В высокогорный киргизский аил прислан учителем красноармеец Дюйшен. И хотя никто из декхан не хочет помогать ему строить школу, он, оставаясь революционным бой</w:t>
      </w:r>
      <w:r>
        <w:rPr>
          <w:rStyle w:val="a7"/>
        </w:rPr>
        <w:softHyphen/>
        <w:t>цом, сам устраивает школу в заброшенной байской конюшне, а с наступ</w:t>
      </w:r>
      <w:r>
        <w:rPr>
          <w:rStyle w:val="a7"/>
        </w:rPr>
        <w:softHyphen/>
        <w:t>лением осени строит переправу через реку, чтобы не переносить учени</w:t>
      </w:r>
      <w:r>
        <w:rPr>
          <w:rStyle w:val="a7"/>
        </w:rPr>
        <w:softHyphen/>
        <w:t>ков на руках по ледяной воде. Не много знаний у Дюйшена, но верой в прекрасное будущее своей родины, в торжество идей ленинизма он за</w:t>
      </w:r>
      <w:r>
        <w:rPr>
          <w:rStyle w:val="a7"/>
        </w:rPr>
        <w:softHyphen/>
        <w:t>воевывает симпатии школьников. Во время отъезда Дюйшена в город, крестьяне загоняют в школу овец, спасая их от волков. Дехкане оказы</w:t>
      </w:r>
      <w:r>
        <w:rPr>
          <w:rStyle w:val="a7"/>
        </w:rPr>
        <w:softHyphen/>
        <w:t xml:space="preserve">ваются на стороне учителя, когда Дюйшен ввязывается в ссору с баем на празднике. За него борется с баем </w:t>
      </w:r>
      <w:r>
        <w:rPr>
          <w:rStyle w:val="a7"/>
        </w:rPr>
        <w:lastRenderedPageBreak/>
        <w:t>кузнец. Когда же Дюйшен пыта</w:t>
      </w:r>
      <w:r>
        <w:rPr>
          <w:rStyle w:val="a7"/>
        </w:rPr>
        <w:softHyphen/>
        <w:t>ется защитить свою ученицу Алтынай от сватовства бая, он оказывает</w:t>
      </w:r>
      <w:r>
        <w:rPr>
          <w:rStyle w:val="a7"/>
        </w:rPr>
        <w:softHyphen/>
        <w:t>ся в одиночестве, его избивает бай с братьями. С помощью милиционе</w:t>
      </w:r>
      <w:r>
        <w:rPr>
          <w:rStyle w:val="a7"/>
        </w:rPr>
        <w:softHyphen/>
        <w:t>ров Дюйшен арестовывает бая и увозит Алтынай. Однако декхане вра</w:t>
      </w:r>
      <w:r>
        <w:rPr>
          <w:rStyle w:val="a7"/>
        </w:rPr>
        <w:softHyphen/>
        <w:t>ждебно встречают Дюйшена и Алтынай, из поступок кажется им нару</w:t>
      </w:r>
      <w:r>
        <w:rPr>
          <w:rStyle w:val="a7"/>
        </w:rPr>
        <w:softHyphen/>
        <w:t>шением исконных обычаев. Картынбай, приютивший Дюйшена и Алты</w:t>
      </w:r>
      <w:r>
        <w:rPr>
          <w:rStyle w:val="a7"/>
        </w:rPr>
        <w:softHyphen/>
        <w:t>най, советует им уехать. И Дюйшен отправляет Алтынай в Ташкент учиться, но сам возвращается в аил. На месте школы он застает обго-</w:t>
      </w:r>
    </w:p>
    <w:p w14:paraId="20086EEC" w14:textId="77777777" w:rsidR="00BE0CC4" w:rsidRDefault="00000000">
      <w:pPr>
        <w:pStyle w:val="11"/>
        <w:spacing w:after="40" w:line="202" w:lineRule="auto"/>
        <w:ind w:firstLine="0"/>
        <w:jc w:val="both"/>
      </w:pPr>
      <w:r>
        <w:rPr>
          <w:rStyle w:val="a7"/>
        </w:rPr>
        <w:t>ревшие степы. Собравшихся на площади декхан он ругает за то, что они позволили бандитам сжечь школу. Расступившиеся декхане показывают труп маленького Сувана, который погиб, спасая школу. Они тоже по стояли сложа руки. Но теперь они требуют, чтобы учитель ушел из аила, его школа принесла только несчастья. Потрясенный, Дюйшен уходит, изгоняемый толпой декхан. Но внезапно он решает остаться до тех пор, пока не построит новую школу и не назовет ее именем Сувана. Он на</w:t>
      </w:r>
      <w:r>
        <w:rPr>
          <w:rStyle w:val="a7"/>
        </w:rPr>
        <w:softHyphen/>
        <w:t>чинает рубить единственный в аиле тополь старого Картынбая. Побеж</w:t>
      </w:r>
      <w:r>
        <w:rPr>
          <w:rStyle w:val="a7"/>
        </w:rPr>
        <w:softHyphen/>
        <w:t>денный непоколебимой верой учителя, помогает ему рубить сам Картын- бай.</w:t>
      </w:r>
    </w:p>
    <w:p w14:paraId="7E942135" w14:textId="77777777" w:rsidR="00BE0CC4" w:rsidRDefault="00000000">
      <w:pPr>
        <w:pStyle w:val="11"/>
        <w:spacing w:line="204" w:lineRule="auto"/>
        <w:ind w:firstLine="580"/>
        <w:jc w:val="both"/>
      </w:pPr>
      <w:r>
        <w:rPr>
          <w:rStyle w:val="a7"/>
        </w:rPr>
        <w:t>На XXVII Международном кинофестивале в Венеции (1966) испол</w:t>
      </w:r>
      <w:r>
        <w:rPr>
          <w:rStyle w:val="a7"/>
        </w:rPr>
        <w:softHyphen/>
        <w:t>нительнице роли Алтынай Н. Аринбасаровой присужден «Кубок Воль- пи» за лучшее исполнение женской роли; фильм награжден «Серебря</w:t>
      </w:r>
      <w:r>
        <w:rPr>
          <w:rStyle w:val="a7"/>
        </w:rPr>
        <w:softHyphen/>
        <w:t>ной медалью Озелла».</w:t>
      </w:r>
    </w:p>
    <w:p w14:paraId="13CAE76A" w14:textId="77777777" w:rsidR="00BE0CC4" w:rsidRDefault="00000000">
      <w:pPr>
        <w:pStyle w:val="11"/>
        <w:spacing w:line="204" w:lineRule="auto"/>
        <w:ind w:firstLine="580"/>
        <w:jc w:val="both"/>
      </w:pPr>
      <w:r>
        <w:rPr>
          <w:rStyle w:val="a7"/>
        </w:rPr>
        <w:t>На Всесоюзном кинофестивале в Киеве (1966)—приз журнала «Советский экран» «За революционность содержания и мастерство формы».</w:t>
      </w:r>
    </w:p>
    <w:p w14:paraId="6A1C9C68" w14:textId="77777777" w:rsidR="00BE0CC4" w:rsidRDefault="00000000">
      <w:pPr>
        <w:pStyle w:val="11"/>
        <w:spacing w:after="180" w:line="204" w:lineRule="auto"/>
        <w:ind w:firstLine="580"/>
        <w:jc w:val="both"/>
      </w:pPr>
      <w:r>
        <w:rPr>
          <w:rStyle w:val="a7"/>
        </w:rPr>
        <w:t>На II Международном кинообозрении «Капитолийский Юпитер» в Риме (1966) — премия Национального института по социальным наукам.</w:t>
      </w:r>
    </w:p>
    <w:p w14:paraId="66A925E2" w14:textId="77777777" w:rsidR="00BE0CC4" w:rsidRDefault="00000000">
      <w:pPr>
        <w:pStyle w:val="20"/>
        <w:spacing w:after="100" w:line="254" w:lineRule="auto"/>
        <w:ind w:firstLine="0"/>
        <w:jc w:val="center"/>
      </w:pPr>
      <w:r>
        <w:rPr>
          <w:rStyle w:val="2"/>
        </w:rPr>
        <w:t>БИБЛИОГРАФИЯ</w:t>
      </w:r>
    </w:p>
    <w:p w14:paraId="021F42B8" w14:textId="77777777" w:rsidR="00BE0CC4" w:rsidRDefault="00000000">
      <w:pPr>
        <w:pStyle w:val="20"/>
        <w:spacing w:line="254" w:lineRule="auto"/>
        <w:ind w:firstLine="560"/>
      </w:pPr>
      <w:r>
        <w:rPr>
          <w:rStyle w:val="2"/>
        </w:rPr>
        <w:t>АННИНСКИЙ Л. Для чего в кино ходим. — «С. Э.», 1966, № 12, с. 7—8.</w:t>
      </w:r>
    </w:p>
    <w:p w14:paraId="044F4ABD" w14:textId="77777777" w:rsidR="00BE0CC4" w:rsidRDefault="00000000">
      <w:pPr>
        <w:pStyle w:val="20"/>
        <w:spacing w:line="254" w:lineRule="auto"/>
        <w:ind w:left="560" w:firstLine="20"/>
        <w:jc w:val="both"/>
      </w:pPr>
      <w:r>
        <w:rPr>
          <w:rStyle w:val="2"/>
        </w:rPr>
        <w:t>БАЦЕР И. Характер и время. — «Ленинская правда» (Петрозаводск), 1966, 22 окт. БОБРОВ В. Встреча. — «Сов. Россия», 1970, 12 мар.</w:t>
      </w:r>
    </w:p>
    <w:p w14:paraId="70F2E97C" w14:textId="77777777" w:rsidR="00BE0CC4" w:rsidRDefault="00000000">
      <w:pPr>
        <w:pStyle w:val="20"/>
        <w:spacing w:line="254" w:lineRule="auto"/>
        <w:ind w:firstLine="560"/>
      </w:pPr>
      <w:r>
        <w:rPr>
          <w:rStyle w:val="2"/>
        </w:rPr>
        <w:t>БУШИН В. Дюйшен — учитель и ученик. — «Труд», 1966, 23 янв.</w:t>
      </w:r>
    </w:p>
    <w:p w14:paraId="31F42D0E" w14:textId="77777777" w:rsidR="00BE0CC4" w:rsidRDefault="00000000">
      <w:pPr>
        <w:pStyle w:val="20"/>
        <w:spacing w:line="254" w:lineRule="auto"/>
        <w:ind w:left="560" w:firstLine="20"/>
      </w:pPr>
      <w:r>
        <w:rPr>
          <w:rStyle w:val="2"/>
        </w:rPr>
        <w:t>ВАИСФЕЛЬД И. Завтра и сегодня. М., «Искусство», 1968, с. 136—143. ВАРТАНОВ А. Профессия — учитель.—-«Моск, комсомолец», 1967, 5 апр. ВАРШАВСКИЙ Я- Первый учитель. — «Спутник кинозрителя», 1966, № 1, с. 2—5. ВАРШАВСКИЙ Я. Первый учитель. — «Сов. фильм», 1966, № 2, с. 16—17.</w:t>
      </w:r>
    </w:p>
    <w:p w14:paraId="7F7135BE" w14:textId="77777777" w:rsidR="00BE0CC4" w:rsidRDefault="00000000">
      <w:pPr>
        <w:pStyle w:val="20"/>
        <w:spacing w:line="254" w:lineRule="auto"/>
        <w:ind w:left="560" w:firstLine="20"/>
      </w:pPr>
      <w:r>
        <w:rPr>
          <w:rStyle w:val="2"/>
        </w:rPr>
        <w:t>ВАРШАВСКИЙ Я. Сложно, как в жизни. — «Моск, правда», 1966, 18 авг. ВЕРЕЩАГИН Н. Хороший дебют. — «Магнитогор. рабочий», '1966, 28 сент. ВОЛКОВ А. Боль за людей.—«Ленинец» (Иваново), 1966, 8 окт.</w:t>
      </w:r>
    </w:p>
    <w:p w14:paraId="3527BB0D" w14:textId="77777777" w:rsidR="00BE0CC4" w:rsidRDefault="00000000">
      <w:pPr>
        <w:pStyle w:val="20"/>
        <w:spacing w:line="254" w:lineRule="auto"/>
        <w:ind w:firstLine="560"/>
      </w:pPr>
      <w:r>
        <w:rPr>
          <w:rStyle w:val="2"/>
        </w:rPr>
        <w:t>ГЕРАСИМОВ В. Героика прошлого. — «Марийск. правда», 1966, 7 окт.</w:t>
      </w:r>
    </w:p>
    <w:p w14:paraId="503FB378" w14:textId="77777777" w:rsidR="00BE0CC4" w:rsidRDefault="00000000">
      <w:pPr>
        <w:pStyle w:val="20"/>
        <w:spacing w:line="254" w:lineRule="auto"/>
        <w:jc w:val="both"/>
      </w:pPr>
      <w:r>
        <w:rPr>
          <w:rStyle w:val="2"/>
        </w:rPr>
        <w:t>ГЕРАСИМОВ С. Поиски ведут к успеху. — В кн.: Герасимов С. Жизнь. Фильмы. Споры. М., «Искусство», 1971, с. 236—237.</w:t>
      </w:r>
    </w:p>
    <w:p w14:paraId="36D4E2F4" w14:textId="77777777" w:rsidR="00BE0CC4" w:rsidRDefault="00000000">
      <w:pPr>
        <w:pStyle w:val="20"/>
        <w:spacing w:line="254" w:lineRule="auto"/>
        <w:jc w:val="both"/>
      </w:pPr>
      <w:r>
        <w:rPr>
          <w:rStyle w:val="2"/>
        </w:rPr>
        <w:t>ДОБРОДЕЕВ Б. Наталья Аринбасарова. — «Сов. кино», 1965, 6 нояб.</w:t>
      </w:r>
    </w:p>
    <w:p w14:paraId="201374BF" w14:textId="77777777" w:rsidR="00BE0CC4" w:rsidRDefault="00000000">
      <w:pPr>
        <w:pStyle w:val="20"/>
        <w:spacing w:line="254" w:lineRule="auto"/>
        <w:ind w:firstLine="560"/>
      </w:pPr>
      <w:r>
        <w:rPr>
          <w:rStyle w:val="2"/>
        </w:rPr>
        <w:t>ИВАНОВА Т. Не забывайте, как это было. — «Сов. культура», 1966, 18 окт.</w:t>
      </w:r>
    </w:p>
    <w:p w14:paraId="25728F84" w14:textId="77777777" w:rsidR="00BE0CC4" w:rsidRDefault="00000000">
      <w:pPr>
        <w:pStyle w:val="20"/>
        <w:spacing w:line="254" w:lineRule="auto"/>
        <w:jc w:val="both"/>
      </w:pPr>
      <w:r>
        <w:rPr>
          <w:rStyle w:val="2"/>
        </w:rPr>
        <w:t>КАРАГАНОВ А. Рожденное революцией. Советское кино вчера и сегодня. М., Бюро пропаганды сов. киноискусства, 1970, с. 83—84.</w:t>
      </w:r>
    </w:p>
    <w:p w14:paraId="36F88369" w14:textId="77777777" w:rsidR="00BE0CC4" w:rsidRDefault="00000000">
      <w:pPr>
        <w:pStyle w:val="20"/>
        <w:spacing w:line="254" w:lineRule="auto"/>
        <w:ind w:left="560" w:firstLine="20"/>
      </w:pPr>
      <w:r>
        <w:rPr>
          <w:rStyle w:val="2"/>
        </w:rPr>
        <w:t>КАЧУРОВСКАЯ Р- Учитель Дюйшен. — «Курск, правда», 1966, 24 сент. КЛИМОВА Л. Они были первыми. — «Грозней, рабочий», 1966, 16 сент. КУЗНЕЦОВ М. Современник на экране. М., «Знание», 1966, с. 50—52. КУЛЕШОВ Л. Первый успех. — «Сов. кино», 1966, .17 сент.</w:t>
      </w:r>
    </w:p>
    <w:p w14:paraId="76D61F6B" w14:textId="77777777" w:rsidR="00BE0CC4" w:rsidRDefault="00000000">
      <w:pPr>
        <w:pStyle w:val="20"/>
        <w:spacing w:line="276" w:lineRule="auto"/>
        <w:jc w:val="both"/>
      </w:pPr>
      <w:r>
        <w:rPr>
          <w:rStyle w:val="2"/>
        </w:rPr>
        <w:t>ЛИХАНОВА В. Жестокая и добрая правда. — «Правда Севера» (Архангельск), 1966, 21 окт.</w:t>
      </w:r>
    </w:p>
    <w:p w14:paraId="0F8048A1" w14:textId="77777777" w:rsidR="00BE0CC4" w:rsidRDefault="00000000">
      <w:pPr>
        <w:pStyle w:val="20"/>
        <w:spacing w:line="262" w:lineRule="auto"/>
        <w:ind w:firstLine="560"/>
      </w:pPr>
      <w:r>
        <w:rPr>
          <w:rStyle w:val="2"/>
        </w:rPr>
        <w:t>ЛОРДКИПАНИДЗЕ Н. Другими глазами. —«И. К.», 1965, № 12, с. 17—19.</w:t>
      </w:r>
    </w:p>
    <w:p w14:paraId="476F0C99" w14:textId="77777777" w:rsidR="00BE0CC4" w:rsidRDefault="00000000">
      <w:pPr>
        <w:pStyle w:val="20"/>
        <w:spacing w:line="262" w:lineRule="auto"/>
        <w:ind w:firstLine="560"/>
      </w:pPr>
      <w:r>
        <w:rPr>
          <w:rStyle w:val="2"/>
        </w:rPr>
        <w:t>ТО ЖЕ. В кн.: «Экран .1965». М., «Искусство», 1966, с. 133—137.</w:t>
      </w:r>
    </w:p>
    <w:p w14:paraId="0A4327B2" w14:textId="77777777" w:rsidR="00BE0CC4" w:rsidRDefault="00000000">
      <w:pPr>
        <w:pStyle w:val="20"/>
        <w:spacing w:line="262" w:lineRule="auto"/>
        <w:ind w:firstLine="560"/>
      </w:pPr>
      <w:r>
        <w:rPr>
          <w:rStyle w:val="2"/>
        </w:rPr>
        <w:t>МЕДВЕДЕВ А. Кто он? М., «Искусство», 1968, с. 100.</w:t>
      </w:r>
    </w:p>
    <w:p w14:paraId="4D569089" w14:textId="77777777" w:rsidR="00BE0CC4" w:rsidRDefault="00000000">
      <w:pPr>
        <w:pStyle w:val="20"/>
        <w:spacing w:line="262" w:lineRule="auto"/>
        <w:ind w:firstLine="560"/>
      </w:pPr>
      <w:r>
        <w:rPr>
          <w:rStyle w:val="2"/>
        </w:rPr>
        <w:t>МИХАЙЛОВА М. После дебюта. — «Моск, комсомолец», 1966, 20 янв.</w:t>
      </w:r>
    </w:p>
    <w:p w14:paraId="0CF3AC71" w14:textId="77777777" w:rsidR="00BE0CC4" w:rsidRDefault="00000000">
      <w:pPr>
        <w:pStyle w:val="20"/>
        <w:spacing w:line="262" w:lineRule="auto"/>
        <w:jc w:val="both"/>
      </w:pPr>
      <w:r>
        <w:rPr>
          <w:rStyle w:val="2"/>
        </w:rPr>
        <w:t>МИХАЛКОВ-КОНЧАЛОВСКИЙ А. Некоторые соображения по постановке «Пер</w:t>
      </w:r>
      <w:r>
        <w:rPr>
          <w:rStyle w:val="2"/>
        </w:rPr>
        <w:softHyphen/>
        <w:t>вого учителя». — «И. К.», 1967, № 1, с. 36—42.</w:t>
      </w:r>
    </w:p>
    <w:p w14:paraId="7B2B2844" w14:textId="77777777" w:rsidR="00BE0CC4" w:rsidRDefault="00000000">
      <w:pPr>
        <w:pStyle w:val="20"/>
        <w:spacing w:line="269" w:lineRule="auto"/>
        <w:jc w:val="both"/>
      </w:pPr>
      <w:r>
        <w:rPr>
          <w:rStyle w:val="2"/>
        </w:rPr>
        <w:t>МИШИН Л. Подвиг учителя Дюйшена. — «Уральск, рабочий» (Свердловск), 1966, 19 окт.</w:t>
      </w:r>
    </w:p>
    <w:p w14:paraId="41B4A1E7" w14:textId="77777777" w:rsidR="00BE0CC4" w:rsidRDefault="00000000">
      <w:pPr>
        <w:pStyle w:val="20"/>
        <w:spacing w:line="240" w:lineRule="auto"/>
        <w:ind w:left="560" w:firstLine="20"/>
      </w:pPr>
      <w:r>
        <w:rPr>
          <w:rStyle w:val="2"/>
        </w:rPr>
        <w:t xml:space="preserve">НЕЖИВОЙ Е. Первый учитель. — «Комсомолец Таджикистана», 1966. И авг. ПЕРВЫЙ </w:t>
      </w:r>
      <w:r>
        <w:rPr>
          <w:rStyle w:val="2"/>
        </w:rPr>
        <w:lastRenderedPageBreak/>
        <w:t>УЧИТЕЛЬ. — «Пресс-информация», 1965, № 25, с. 90—34.</w:t>
      </w:r>
    </w:p>
    <w:p w14:paraId="49B3F5A8" w14:textId="77777777" w:rsidR="00BE0CC4" w:rsidRDefault="00000000">
      <w:pPr>
        <w:pStyle w:val="20"/>
        <w:spacing w:after="80" w:line="240" w:lineRule="auto"/>
        <w:ind w:firstLine="560"/>
      </w:pPr>
      <w:r>
        <w:rPr>
          <w:rStyle w:val="2"/>
        </w:rPr>
        <w:t>ПЕРВЫЙ УЧИТЕЛЬ. —«Новые фильмы», 1966, № 1. с. '10—11.</w:t>
      </w:r>
    </w:p>
    <w:p w14:paraId="17E40699" w14:textId="77777777" w:rsidR="00BE0CC4" w:rsidRDefault="00000000">
      <w:pPr>
        <w:pStyle w:val="20"/>
        <w:spacing w:line="240" w:lineRule="auto"/>
        <w:ind w:firstLine="560"/>
        <w:jc w:val="both"/>
      </w:pPr>
      <w:r>
        <w:rPr>
          <w:rStyle w:val="2"/>
        </w:rPr>
        <w:t>ПРОЗОРОВА Л, Первый учитель. — «Кавк. здравница» (Пятигорск), 1966, 16сент.</w:t>
      </w:r>
    </w:p>
    <w:p w14:paraId="21DDE9E2" w14:textId="77777777" w:rsidR="00BE0CC4" w:rsidRDefault="00000000">
      <w:pPr>
        <w:pStyle w:val="20"/>
        <w:spacing w:line="240" w:lineRule="auto"/>
        <w:ind w:firstLine="560"/>
        <w:jc w:val="both"/>
      </w:pPr>
      <w:r>
        <w:rPr>
          <w:rStyle w:val="2"/>
        </w:rPr>
        <w:t>РАССАДИН С. Во имя добра. —«С. Э.», 1965, Кв 22, с. 14—15.</w:t>
      </w:r>
    </w:p>
    <w:p w14:paraId="596255D2" w14:textId="77777777" w:rsidR="00BE0CC4" w:rsidRDefault="00000000">
      <w:pPr>
        <w:pStyle w:val="20"/>
        <w:spacing w:line="240" w:lineRule="auto"/>
        <w:ind w:firstLine="560"/>
        <w:jc w:val="both"/>
      </w:pPr>
      <w:r>
        <w:rPr>
          <w:rStyle w:val="2"/>
        </w:rPr>
        <w:t>РАССАДИН С. Начало. —«С. Э.», 1966, № 21, с. 10—11.</w:t>
      </w:r>
    </w:p>
    <w:p w14:paraId="2C834783" w14:textId="77777777" w:rsidR="00BE0CC4" w:rsidRDefault="00000000">
      <w:pPr>
        <w:pStyle w:val="20"/>
        <w:spacing w:line="240" w:lineRule="auto"/>
        <w:ind w:firstLine="560"/>
        <w:jc w:val="both"/>
      </w:pPr>
      <w:r>
        <w:rPr>
          <w:rStyle w:val="2"/>
        </w:rPr>
        <w:t>РУБИНОВ А. Бой под облаками. — «Комсомолец Донбасса», 1966, 2 нояб.</w:t>
      </w:r>
    </w:p>
    <w:p w14:paraId="435B277C" w14:textId="77777777" w:rsidR="00BE0CC4" w:rsidRDefault="00000000">
      <w:pPr>
        <w:pStyle w:val="20"/>
        <w:spacing w:line="288" w:lineRule="auto"/>
        <w:ind w:firstLine="600"/>
        <w:jc w:val="both"/>
      </w:pPr>
      <w:r>
        <w:rPr>
          <w:rStyle w:val="2"/>
        </w:rPr>
        <w:t>СИМОНОВ К. Земная правда романтики. Заметки писателя. — «Правда», 1965, 13 дек.</w:t>
      </w:r>
    </w:p>
    <w:p w14:paraId="1B06910C" w14:textId="77777777" w:rsidR="00BE0CC4" w:rsidRDefault="00000000">
      <w:pPr>
        <w:pStyle w:val="20"/>
        <w:spacing w:line="276" w:lineRule="auto"/>
        <w:ind w:firstLine="600"/>
        <w:jc w:val="both"/>
      </w:pPr>
      <w:r>
        <w:rPr>
          <w:rStyle w:val="2"/>
        </w:rPr>
        <w:t>ТАНХЕЛЬСОН А. Стучит топор Дюйшена. — «Ленинский путь» (Самарканд), 1966, 11 сент.</w:t>
      </w:r>
    </w:p>
    <w:p w14:paraId="65F73A65" w14:textId="77777777" w:rsidR="00BE0CC4" w:rsidRDefault="00000000">
      <w:pPr>
        <w:pStyle w:val="20"/>
        <w:spacing w:line="214" w:lineRule="auto"/>
        <w:ind w:firstLine="560"/>
        <w:jc w:val="both"/>
      </w:pPr>
      <w:r>
        <w:rPr>
          <w:rStyle w:val="2"/>
        </w:rPr>
        <w:t>УСУБАЛИЕВ Ш. Плюсы и минусы. — «Сов. Киргизия», 1965, 17 нояб.</w:t>
      </w:r>
    </w:p>
    <w:p w14:paraId="58882801" w14:textId="77777777" w:rsidR="00BE0CC4" w:rsidRDefault="00000000">
      <w:pPr>
        <w:pStyle w:val="20"/>
        <w:spacing w:line="286" w:lineRule="auto"/>
        <w:ind w:firstLine="600"/>
        <w:jc w:val="both"/>
      </w:pPr>
      <w:r>
        <w:rPr>
          <w:rStyle w:val="2"/>
        </w:rPr>
        <w:t>ФРЕИ-ПИХ С. Лицо героя.— В кн.: «Вопросы киноискусства». Вып. 14. М., «Нау</w:t>
      </w:r>
      <w:r>
        <w:rPr>
          <w:rStyle w:val="2"/>
        </w:rPr>
        <w:softHyphen/>
        <w:t>ка», 1972, с. 27—32.</w:t>
      </w:r>
    </w:p>
    <w:p w14:paraId="7A739D1B" w14:textId="77777777" w:rsidR="00BE0CC4" w:rsidRDefault="00000000">
      <w:pPr>
        <w:pStyle w:val="20"/>
        <w:spacing w:line="266" w:lineRule="auto"/>
        <w:ind w:firstLine="600"/>
        <w:jc w:val="both"/>
      </w:pPr>
      <w:r>
        <w:rPr>
          <w:rStyle w:val="2"/>
        </w:rPr>
        <w:t>ФРЕЙ ЛИХ С. Герой сквозь призму жанра.— В кн.: Фрейлих С. Чувство эк</w:t>
      </w:r>
      <w:r>
        <w:rPr>
          <w:rStyle w:val="2"/>
        </w:rPr>
        <w:softHyphen/>
        <w:t>рана. М., «Искусство», 1972, с. 44—48.</w:t>
      </w:r>
    </w:p>
    <w:p w14:paraId="405F007B" w14:textId="77777777" w:rsidR="00BE0CC4" w:rsidRDefault="00000000">
      <w:pPr>
        <w:pStyle w:val="20"/>
        <w:spacing w:line="266" w:lineRule="auto"/>
        <w:ind w:firstLine="600"/>
        <w:jc w:val="both"/>
      </w:pPr>
      <w:r>
        <w:rPr>
          <w:rStyle w:val="2"/>
        </w:rPr>
        <w:t>ЧАЙКОВСКАЯ О. Уроки жизни. — «Известия», 1966, 20 авг.</w:t>
      </w:r>
    </w:p>
    <w:p w14:paraId="17A24946" w14:textId="77777777" w:rsidR="00BE0CC4" w:rsidRDefault="00000000">
      <w:pPr>
        <w:pStyle w:val="20"/>
        <w:spacing w:after="560" w:line="266" w:lineRule="auto"/>
        <w:ind w:firstLine="600"/>
        <w:jc w:val="both"/>
      </w:pPr>
      <w:r>
        <w:rPr>
          <w:rStyle w:val="2"/>
        </w:rPr>
        <w:t>ШАЛУНОВСКИЙ В. Учитель Дюйшен во Дворце на Лидо. — «Сов. культура», 1966, 8 сент.</w:t>
      </w:r>
    </w:p>
    <w:p w14:paraId="47E1CD0F" w14:textId="77777777" w:rsidR="00BE0CC4" w:rsidRDefault="00000000">
      <w:pPr>
        <w:pStyle w:val="11"/>
        <w:numPr>
          <w:ilvl w:val="0"/>
          <w:numId w:val="27"/>
        </w:numPr>
        <w:tabs>
          <w:tab w:val="left" w:pos="1349"/>
        </w:tabs>
        <w:spacing w:line="202" w:lineRule="auto"/>
        <w:ind w:firstLine="600"/>
        <w:jc w:val="both"/>
      </w:pPr>
      <w:r>
        <w:rPr>
          <w:rStyle w:val="a7"/>
        </w:rPr>
        <w:t xml:space="preserve">ПЕРЕД СУДОМ ИСТОРИИ. Истории., шэ, 10 ч., 2728 л, «Ленфильм», 1965 г., ВЭ </w:t>
      </w:r>
      <w:r>
        <w:rPr>
          <w:rStyle w:val="a7"/>
          <w:lang w:val="en-US" w:eastAsia="en-US"/>
        </w:rPr>
        <w:t xml:space="preserve">30.XI </w:t>
      </w:r>
      <w:r>
        <w:rPr>
          <w:rStyle w:val="a7"/>
        </w:rPr>
        <w:t>1965 г.</w:t>
      </w:r>
    </w:p>
    <w:p w14:paraId="3C848EFE" w14:textId="77777777" w:rsidR="00BE0CC4" w:rsidRDefault="00000000">
      <w:pPr>
        <w:pStyle w:val="11"/>
        <w:spacing w:line="202" w:lineRule="auto"/>
        <w:ind w:firstLine="600"/>
        <w:jc w:val="both"/>
      </w:pPr>
      <w:r>
        <w:rPr>
          <w:rStyle w:val="a7"/>
        </w:rPr>
        <w:t>Авт. сцен. В. Владимиров, при участии М. Блеймана; реж.-пост. Ф. Эрмлер; гл. опер. М. Магид, Л. Сокольский; гл. худ. А. Блэк; ком</w:t>
      </w:r>
      <w:r>
        <w:rPr>
          <w:rStyle w:val="a7"/>
        </w:rPr>
        <w:softHyphen/>
        <w:t>поз. С. Слонимский; звукоопер. Л. Вальтер.</w:t>
      </w:r>
    </w:p>
    <w:p w14:paraId="446E783F" w14:textId="77777777" w:rsidR="00BE0CC4" w:rsidRDefault="00000000">
      <w:pPr>
        <w:pStyle w:val="11"/>
        <w:spacing w:line="202" w:lineRule="auto"/>
        <w:ind w:firstLine="600"/>
        <w:jc w:val="both"/>
      </w:pPr>
      <w:r>
        <w:rPr>
          <w:rStyle w:val="a7"/>
        </w:rPr>
        <w:t>Реж. Л. Квинихидзе, О. Квинихидзе; опер. Е. Мезенцев; худ. Н. Кур</w:t>
      </w:r>
      <w:r>
        <w:rPr>
          <w:rStyle w:val="a7"/>
        </w:rPr>
        <w:softHyphen/>
        <w:t>никова; монтаж. Р. Шварц; ассист. реж. А. Брянцева, Г. Марасаева; ассист. опер. Г. Иванов, Р. Русанович; комб. съемки: опер. Б. Дудов, В. Кабанов, худ. В. Лукьянов; дирижер И. Блажков; ред. X. Элкен; дир. картины Н. Елисеев.</w:t>
      </w:r>
    </w:p>
    <w:p w14:paraId="5D07D7C9" w14:textId="77777777" w:rsidR="00BE0CC4" w:rsidRDefault="00000000">
      <w:pPr>
        <w:pStyle w:val="11"/>
        <w:spacing w:line="202" w:lineRule="auto"/>
        <w:ind w:firstLine="600"/>
        <w:jc w:val="both"/>
      </w:pPr>
      <w:r>
        <w:rPr>
          <w:rStyle w:val="a7"/>
        </w:rPr>
        <w:t>Участвуют: Василий Витальевич Шульгин, Федор Николаевич Пет</w:t>
      </w:r>
      <w:r>
        <w:rPr>
          <w:rStyle w:val="a7"/>
        </w:rPr>
        <w:softHyphen/>
        <w:t>ров. В роли Историка — С. Свистунов.</w:t>
      </w:r>
    </w:p>
    <w:p w14:paraId="10EE1E20" w14:textId="77777777" w:rsidR="00BE0CC4" w:rsidRDefault="00000000">
      <w:pPr>
        <w:pStyle w:val="11"/>
        <w:spacing w:line="199" w:lineRule="auto"/>
        <w:ind w:firstLine="600"/>
        <w:jc w:val="both"/>
      </w:pPr>
      <w:r>
        <w:rPr>
          <w:rStyle w:val="a7"/>
        </w:rPr>
        <w:t>Фильм, построенный на диалоге Историка с В. В. Шульгиным, раз</w:t>
      </w:r>
      <w:r>
        <w:rPr>
          <w:rStyle w:val="a7"/>
        </w:rPr>
        <w:softHyphen/>
        <w:t>вивается как философско-политический диспут, охватывающий вопросы Февральской революции, крушения самодержавия, судеб белоэмиграции и идейного краха контрреволюции.</w:t>
      </w:r>
    </w:p>
    <w:p w14:paraId="1A067EE1" w14:textId="77777777" w:rsidR="00BE0CC4" w:rsidRDefault="00000000">
      <w:pPr>
        <w:pStyle w:val="11"/>
        <w:spacing w:line="199" w:lineRule="auto"/>
        <w:ind w:firstLine="600"/>
        <w:jc w:val="both"/>
      </w:pPr>
      <w:r>
        <w:rPr>
          <w:rStyle w:val="a7"/>
        </w:rPr>
        <w:t>Около сорока лет Василий Витальевич Шульгин, лидер Государст</w:t>
      </w:r>
      <w:r>
        <w:rPr>
          <w:rStyle w:val="a7"/>
        </w:rPr>
        <w:softHyphen/>
        <w:t>венной думы, один из организаторов белой армии, не был в России. И вот он в Ленинграде и с трудом узнает когда-то хорошо знакомый город. В зале заседаний Таврического дворца Шульгин вспоминает, как в 1915 году на заседании Государственной думы правительство обвини</w:t>
      </w:r>
      <w:r>
        <w:rPr>
          <w:rStyle w:val="a7"/>
        </w:rPr>
        <w:softHyphen/>
        <w:t>ли в измене, как в феврале 1917 года началась революция, и рядом с за</w:t>
      </w:r>
      <w:r>
        <w:rPr>
          <w:rStyle w:val="a7"/>
        </w:rPr>
        <w:softHyphen/>
        <w:t>седающим Комитетом Думы появился Совет рабочих и солдатских депу</w:t>
      </w:r>
      <w:r>
        <w:rPr>
          <w:rStyle w:val="a7"/>
        </w:rPr>
        <w:softHyphen/>
        <w:t>татов. В те дни Шульгин с Гучковым ездили к царю Николаю II с пред</w:t>
      </w:r>
      <w:r>
        <w:rPr>
          <w:rStyle w:val="a7"/>
        </w:rPr>
        <w:softHyphen/>
        <w:t>ложением отречься от престола. Шульгин вспоминает, как царь передал ему текст отречения. Это отречение было прочитано народу, и войскам, но оно не остановило революцию. И теперь, спустя несколько десятиле</w:t>
      </w:r>
      <w:r>
        <w:rPr>
          <w:rStyle w:val="a7"/>
        </w:rPr>
        <w:softHyphen/>
        <w:t>тий, Шульгин понимает, что для русской монархии не было спасения. Теперь он понимает, что русская эмиграция, приверженцы «белой идеи» не были способны выстоять идейно и духовно, потому что их идея не могла стать целью жизни для многих миллионов людей. Он, ощущавший эмиграцию как малую часть России, нелегально отправился в свою стра</w:t>
      </w:r>
      <w:r>
        <w:rPr>
          <w:rStyle w:val="a7"/>
        </w:rPr>
        <w:softHyphen/>
        <w:t>ну посмотреть, как она живет «под властью коммунистов». И хотя он признал, что страна возрождается, все-таки считал необходимым во главе такого государства диктатора или монарха. «Белая мысль», по мнению Шульгина, рано или поздно должна была покорить весь мир. Историк вспоминает, что первым по ее стопам пошел Муссолини. Но в борьбе с мировыми притязаниями фашизма сумел выстоять один Совет</w:t>
      </w:r>
      <w:r>
        <w:rPr>
          <w:rStyle w:val="a7"/>
        </w:rPr>
        <w:softHyphen/>
        <w:t>ский Союз. Шульгин говорит, что эмигрантом он перестал чувствовать</w:t>
      </w:r>
    </w:p>
    <w:p w14:paraId="063E3BA2" w14:textId="77777777" w:rsidR="00BE0CC4" w:rsidRDefault="00000000">
      <w:pPr>
        <w:pStyle w:val="11"/>
        <w:spacing w:after="260" w:line="199" w:lineRule="auto"/>
        <w:ind w:firstLine="0"/>
        <w:jc w:val="both"/>
      </w:pPr>
      <w:r>
        <w:rPr>
          <w:rStyle w:val="a7"/>
        </w:rPr>
        <w:t xml:space="preserve">себя лишь тогда, когда самой великой идеей он осознал идею мира. Во Дворце </w:t>
      </w:r>
      <w:r>
        <w:rPr>
          <w:rStyle w:val="a7"/>
        </w:rPr>
        <w:lastRenderedPageBreak/>
        <w:t>съездов он встречается и беседует об этом со старейшим боль</w:t>
      </w:r>
      <w:r>
        <w:rPr>
          <w:rStyle w:val="a7"/>
        </w:rPr>
        <w:softHyphen/>
        <w:t>шевиком Ф. Н. Петровым.</w:t>
      </w:r>
    </w:p>
    <w:p w14:paraId="1C826AAE" w14:textId="77777777" w:rsidR="00BE0CC4" w:rsidRDefault="00000000">
      <w:pPr>
        <w:pStyle w:val="20"/>
        <w:spacing w:line="240" w:lineRule="auto"/>
        <w:ind w:firstLine="0"/>
        <w:jc w:val="center"/>
      </w:pPr>
      <w:r>
        <w:rPr>
          <w:rStyle w:val="2"/>
        </w:rPr>
        <w:t>БИБЛИОГРАФИЯ</w:t>
      </w:r>
    </w:p>
    <w:p w14:paraId="52434ADC" w14:textId="77777777" w:rsidR="00BE0CC4" w:rsidRDefault="00000000">
      <w:pPr>
        <w:pStyle w:val="20"/>
        <w:spacing w:line="240" w:lineRule="auto"/>
        <w:jc w:val="both"/>
      </w:pPr>
      <w:r>
        <w:rPr>
          <w:rStyle w:val="2"/>
        </w:rPr>
        <w:t>БАУЛИН В. С убеждающей силой. — «Красное знамя» (Сыктывкар), 1966, 18 мар.</w:t>
      </w:r>
    </w:p>
    <w:p w14:paraId="7A9BB5DB" w14:textId="77777777" w:rsidR="00BE0CC4" w:rsidRDefault="00000000">
      <w:pPr>
        <w:pStyle w:val="20"/>
        <w:spacing w:line="240" w:lineRule="auto"/>
        <w:jc w:val="both"/>
      </w:pPr>
      <w:r>
        <w:rPr>
          <w:rStyle w:val="2"/>
        </w:rPr>
        <w:t>БОРИСОВ Н. Перед судом истории. — «Ленингр, правда», 1965, 24 сент.</w:t>
      </w:r>
    </w:p>
    <w:p w14:paraId="429C8DE4" w14:textId="77777777" w:rsidR="00BE0CC4" w:rsidRDefault="00000000">
      <w:pPr>
        <w:pStyle w:val="20"/>
        <w:spacing w:line="240" w:lineRule="auto"/>
        <w:jc w:val="both"/>
      </w:pPr>
      <w:r>
        <w:rPr>
          <w:rStyle w:val="2"/>
        </w:rPr>
        <w:t>БУЛАТОВ Л. Приговор истории. —• «Ставроп. правда», 1965, 26 дек.</w:t>
      </w:r>
    </w:p>
    <w:p w14:paraId="0AFC3D12" w14:textId="77777777" w:rsidR="00BE0CC4" w:rsidRDefault="00000000">
      <w:pPr>
        <w:pStyle w:val="20"/>
        <w:spacing w:line="240" w:lineRule="auto"/>
        <w:jc w:val="both"/>
      </w:pPr>
      <w:r>
        <w:rPr>
          <w:rStyle w:val="2"/>
        </w:rPr>
        <w:t>БЫХОВСКИЙ Д. История памятлива. — «Целин. правда» (Целиноград), 1965, 8 дек.</w:t>
      </w:r>
    </w:p>
    <w:p w14:paraId="09BF9BD5" w14:textId="77777777" w:rsidR="00BE0CC4" w:rsidRDefault="00000000">
      <w:pPr>
        <w:pStyle w:val="20"/>
        <w:spacing w:line="240" w:lineRule="auto"/>
        <w:jc w:val="both"/>
      </w:pPr>
      <w:r>
        <w:rPr>
          <w:rStyle w:val="2"/>
        </w:rPr>
        <w:t>ВОЛЬФСОН И. Перед судом истории. — «С. Э.», 1965, № 21, с. 12—13.</w:t>
      </w:r>
    </w:p>
    <w:p w14:paraId="16C9E803" w14:textId="77777777" w:rsidR="00BE0CC4" w:rsidRDefault="00000000">
      <w:pPr>
        <w:pStyle w:val="20"/>
        <w:spacing w:line="240" w:lineRule="auto"/>
        <w:jc w:val="both"/>
      </w:pPr>
      <w:r>
        <w:rPr>
          <w:rStyle w:val="2"/>
        </w:rPr>
        <w:t>ЖУКОВ Ю. Крах «белой мысли». — «Огонек», 1965, № 48, с. 28.</w:t>
      </w:r>
    </w:p>
    <w:p w14:paraId="5AD68651" w14:textId="77777777" w:rsidR="00BE0CC4" w:rsidRDefault="00000000">
      <w:pPr>
        <w:pStyle w:val="20"/>
        <w:spacing w:line="240" w:lineRule="auto"/>
        <w:jc w:val="both"/>
      </w:pPr>
      <w:r>
        <w:rPr>
          <w:rStyle w:val="2"/>
        </w:rPr>
        <w:t>ИВАНОВ А. Встреча с врагом. — «Кадр», Л., 1965, 19 янв.</w:t>
      </w:r>
    </w:p>
    <w:p w14:paraId="72EBB959" w14:textId="77777777" w:rsidR="00BE0CC4" w:rsidRDefault="00000000">
      <w:pPr>
        <w:pStyle w:val="20"/>
        <w:spacing w:line="240" w:lineRule="auto"/>
        <w:jc w:val="both"/>
      </w:pPr>
      <w:r>
        <w:rPr>
          <w:rStyle w:val="2"/>
        </w:rPr>
        <w:t>ИГНАТЬЕВА Н. Перед судом истории. В споре с самим собой. — «Спутник кино</w:t>
      </w:r>
      <w:r>
        <w:rPr>
          <w:rStyle w:val="2"/>
        </w:rPr>
        <w:softHyphen/>
        <w:t>зрителя», 1965, № 12, с. 4—5.</w:t>
      </w:r>
    </w:p>
    <w:p w14:paraId="58328910" w14:textId="77777777" w:rsidR="00BE0CC4" w:rsidRDefault="00000000">
      <w:pPr>
        <w:pStyle w:val="20"/>
        <w:spacing w:line="240" w:lineRule="auto"/>
        <w:jc w:val="both"/>
      </w:pPr>
      <w:r>
        <w:rPr>
          <w:rStyle w:val="2"/>
        </w:rPr>
        <w:t>ИСМАГИЛОВ Н. Приговоренный историей. — «Ленинец» (Уфа), 1965, 23 дек.</w:t>
      </w:r>
    </w:p>
    <w:p w14:paraId="25C0FCDC" w14:textId="77777777" w:rsidR="00BE0CC4" w:rsidRDefault="00000000">
      <w:pPr>
        <w:pStyle w:val="20"/>
        <w:spacing w:line="240" w:lineRule="auto"/>
        <w:jc w:val="both"/>
      </w:pPr>
      <w:r>
        <w:rPr>
          <w:rStyle w:val="2"/>
        </w:rPr>
        <w:t>КАРАГАНОВ А. Раздумья о Великой революции. — «Голос Риги», 1965, 26 нояб.</w:t>
      </w:r>
    </w:p>
    <w:p w14:paraId="77B159C9" w14:textId="77777777" w:rsidR="00BE0CC4" w:rsidRDefault="00000000">
      <w:pPr>
        <w:pStyle w:val="20"/>
        <w:spacing w:line="240" w:lineRule="auto"/>
        <w:jc w:val="both"/>
      </w:pPr>
      <w:r>
        <w:rPr>
          <w:rStyle w:val="2"/>
        </w:rPr>
        <w:t>КИСЕЛЕВ И. Оружие большого калибра. — «Кадр», Л., 11965, 19 янв.</w:t>
      </w:r>
    </w:p>
    <w:p w14:paraId="69CE7A5D" w14:textId="77777777" w:rsidR="00BE0CC4" w:rsidRDefault="00000000">
      <w:pPr>
        <w:pStyle w:val="20"/>
        <w:spacing w:line="240" w:lineRule="auto"/>
        <w:jc w:val="both"/>
      </w:pPr>
      <w:r>
        <w:rPr>
          <w:rStyle w:val="2"/>
        </w:rPr>
        <w:t>КОВАРСКИЙ Н. Суд истории.— «И. К.», 1965, № 12, с. 11—16.</w:t>
      </w:r>
    </w:p>
    <w:p w14:paraId="313935DA" w14:textId="77777777" w:rsidR="00BE0CC4" w:rsidRDefault="00000000">
      <w:pPr>
        <w:pStyle w:val="20"/>
        <w:spacing w:line="240" w:lineRule="auto"/>
        <w:jc w:val="both"/>
      </w:pPr>
      <w:r>
        <w:rPr>
          <w:rStyle w:val="2"/>
        </w:rPr>
        <w:t>КОНОВАЛОВ Ф. Фильм—документ. — «Ульян, правда», 1965, 22 дек.</w:t>
      </w:r>
    </w:p>
    <w:p w14:paraId="7AD3AD88" w14:textId="77777777" w:rsidR="00BE0CC4" w:rsidRDefault="00000000">
      <w:pPr>
        <w:pStyle w:val="20"/>
        <w:spacing w:line="240" w:lineRule="auto"/>
        <w:jc w:val="both"/>
      </w:pPr>
      <w:r>
        <w:rPr>
          <w:rStyle w:val="2"/>
        </w:rPr>
        <w:t>КОСТИН К. Судит история. — «Киров, правда», 1965, 22 дек.</w:t>
      </w:r>
    </w:p>
    <w:p w14:paraId="25B5233C" w14:textId="77777777" w:rsidR="00BE0CC4" w:rsidRDefault="00000000">
      <w:pPr>
        <w:pStyle w:val="20"/>
        <w:spacing w:line="240" w:lineRule="auto"/>
        <w:jc w:val="both"/>
      </w:pPr>
      <w:r>
        <w:rPr>
          <w:rStyle w:val="2"/>
        </w:rPr>
        <w:t xml:space="preserve">ЛЕДНЕВ В. Перед судом истории. — «Сов. фильм», 1966, </w:t>
      </w:r>
      <w:r>
        <w:rPr>
          <w:rStyle w:val="2"/>
          <w:lang w:val="en-US" w:eastAsia="en-US"/>
        </w:rPr>
        <w:t xml:space="preserve">Ne </w:t>
      </w:r>
      <w:r>
        <w:rPr>
          <w:rStyle w:val="2"/>
        </w:rPr>
        <w:t>1, с. 14—15.</w:t>
      </w:r>
    </w:p>
    <w:p w14:paraId="31156CC5" w14:textId="77777777" w:rsidR="00BE0CC4" w:rsidRDefault="00000000">
      <w:pPr>
        <w:pStyle w:val="20"/>
        <w:spacing w:line="240" w:lineRule="auto"/>
        <w:jc w:val="both"/>
      </w:pPr>
      <w:r>
        <w:rPr>
          <w:rStyle w:val="2"/>
        </w:rPr>
        <w:t>ЛЕОНИДОВ В. Поступь истории. — «Ленинское знамя» (Николаев н/А), 1966, 19 янв.</w:t>
      </w:r>
    </w:p>
    <w:p w14:paraId="1DFA8F58" w14:textId="77777777" w:rsidR="00BE0CC4" w:rsidRDefault="00000000">
      <w:pPr>
        <w:pStyle w:val="20"/>
        <w:spacing w:line="254" w:lineRule="auto"/>
        <w:jc w:val="both"/>
      </w:pPr>
      <w:r>
        <w:rPr>
          <w:rStyle w:val="2"/>
        </w:rPr>
        <w:t>МАР Н. Суд истории. — «Лит. газ.», 1965, 7 сент.</w:t>
      </w:r>
    </w:p>
    <w:p w14:paraId="3059EB47" w14:textId="77777777" w:rsidR="00BE0CC4" w:rsidRDefault="00000000">
      <w:pPr>
        <w:pStyle w:val="20"/>
        <w:spacing w:line="254" w:lineRule="auto"/>
        <w:jc w:val="both"/>
      </w:pPr>
      <w:r>
        <w:rPr>
          <w:rStyle w:val="2"/>
        </w:rPr>
        <w:t>МАРКОВ Л. Перед судом истории. — «Калинингр. правда», 1966, 15 янв.</w:t>
      </w:r>
    </w:p>
    <w:p w14:paraId="04A3C123" w14:textId="77777777" w:rsidR="00BE0CC4" w:rsidRDefault="00000000">
      <w:pPr>
        <w:pStyle w:val="20"/>
        <w:spacing w:line="254" w:lineRule="auto"/>
        <w:jc w:val="both"/>
      </w:pPr>
      <w:r>
        <w:rPr>
          <w:rStyle w:val="2"/>
        </w:rPr>
        <w:t>МАРКУЛАН Я. Последовательность художника. — «Кадр», Л., 1965, 19 янв.</w:t>
      </w:r>
    </w:p>
    <w:p w14:paraId="193513FD" w14:textId="77777777" w:rsidR="00BE0CC4" w:rsidRDefault="00000000">
      <w:pPr>
        <w:pStyle w:val="20"/>
        <w:spacing w:line="254" w:lineRule="auto"/>
        <w:jc w:val="both"/>
      </w:pPr>
      <w:r>
        <w:rPr>
          <w:rStyle w:val="2"/>
        </w:rPr>
        <w:t>МЕНДЕЛЕВИЧ Г. Разные судьбы. — «Рабочая газ.» (Киев), 1965, 21 дек.</w:t>
      </w:r>
    </w:p>
    <w:p w14:paraId="244C9433" w14:textId="77777777" w:rsidR="00BE0CC4" w:rsidRDefault="00000000">
      <w:pPr>
        <w:pStyle w:val="20"/>
        <w:spacing w:line="254" w:lineRule="auto"/>
        <w:jc w:val="both"/>
      </w:pPr>
      <w:r>
        <w:rPr>
          <w:rStyle w:val="2"/>
        </w:rPr>
        <w:t>МИНУТКО И. Неравный бой. — «Коммунар» (Тула), 1965, 19 дек.</w:t>
      </w:r>
    </w:p>
    <w:p w14:paraId="28DE205A" w14:textId="77777777" w:rsidR="00BE0CC4" w:rsidRDefault="00000000">
      <w:pPr>
        <w:pStyle w:val="20"/>
        <w:spacing w:line="254" w:lineRule="auto"/>
        <w:jc w:val="both"/>
      </w:pPr>
      <w:r>
        <w:rPr>
          <w:rStyle w:val="2"/>
        </w:rPr>
        <w:t>МОЛЧАНОВ Г. Перед судом истории. — «Красная звезда», 1965, 7 дек.</w:t>
      </w:r>
    </w:p>
    <w:p w14:paraId="6C8BDC88" w14:textId="77777777" w:rsidR="00BE0CC4" w:rsidRDefault="00000000">
      <w:pPr>
        <w:pStyle w:val="20"/>
        <w:spacing w:line="254" w:lineRule="auto"/>
        <w:jc w:val="both"/>
      </w:pPr>
      <w:r>
        <w:rPr>
          <w:rStyle w:val="2"/>
        </w:rPr>
        <w:t>РАХМАНОВ Л. Живое дыхание истории. — «Кадр», Л., 1965, 19 янв.</w:t>
      </w:r>
    </w:p>
    <w:p w14:paraId="4C984451" w14:textId="77777777" w:rsidR="00BE0CC4" w:rsidRDefault="00000000">
      <w:pPr>
        <w:pStyle w:val="20"/>
        <w:spacing w:line="254" w:lineRule="auto"/>
        <w:jc w:val="both"/>
      </w:pPr>
      <w:r>
        <w:rPr>
          <w:rStyle w:val="2"/>
        </w:rPr>
        <w:t xml:space="preserve">САРАХАТУНОВ Б. Перед судом истории. — «Тихоокеан. звезда» (Хабаровск), 1965, </w:t>
      </w:r>
      <w:r>
        <w:rPr>
          <w:rStyle w:val="2"/>
          <w:lang w:val="en-US" w:eastAsia="en-US"/>
        </w:rPr>
        <w:t xml:space="preserve">tl4 </w:t>
      </w:r>
      <w:r>
        <w:rPr>
          <w:rStyle w:val="2"/>
        </w:rPr>
        <w:t>дек.</w:t>
      </w:r>
    </w:p>
    <w:p w14:paraId="0881BB75" w14:textId="77777777" w:rsidR="00BE0CC4" w:rsidRDefault="00000000">
      <w:pPr>
        <w:pStyle w:val="20"/>
        <w:spacing w:line="254" w:lineRule="auto"/>
        <w:jc w:val="both"/>
      </w:pPr>
      <w:r>
        <w:rPr>
          <w:rStyle w:val="2"/>
        </w:rPr>
        <w:t>ЧЕКИН И. Перед судом истории. — «Сов. Латвия», 1965, 25 авг.</w:t>
      </w:r>
    </w:p>
    <w:p w14:paraId="74013DC9" w14:textId="77777777" w:rsidR="00BE0CC4" w:rsidRDefault="00000000">
      <w:pPr>
        <w:pStyle w:val="20"/>
        <w:spacing w:line="254" w:lineRule="auto"/>
        <w:jc w:val="both"/>
      </w:pPr>
      <w:r>
        <w:rPr>
          <w:rStyle w:val="2"/>
        </w:rPr>
        <w:t>ШНЕЙДЕРМАН И. Эрмлеровский масштаб. — «Кадр», Л., 1965, 19 янв.</w:t>
      </w:r>
    </w:p>
    <w:p w14:paraId="6EAC3064" w14:textId="77777777" w:rsidR="00BE0CC4" w:rsidRDefault="00000000">
      <w:pPr>
        <w:pStyle w:val="20"/>
        <w:spacing w:line="254" w:lineRule="auto"/>
        <w:jc w:val="both"/>
      </w:pPr>
      <w:r>
        <w:rPr>
          <w:rStyle w:val="2"/>
        </w:rPr>
        <w:t>ЭРМЛЕР Ф. Убежденность коллектива. — «Кадр», Л., 4965, 19 янв.</w:t>
      </w:r>
    </w:p>
    <w:p w14:paraId="5EC96D94" w14:textId="77777777" w:rsidR="00BE0CC4" w:rsidRDefault="00000000">
      <w:pPr>
        <w:pStyle w:val="20"/>
        <w:spacing w:after="600" w:line="254" w:lineRule="auto"/>
        <w:jc w:val="both"/>
      </w:pPr>
      <w:r>
        <w:rPr>
          <w:rStyle w:val="2"/>
        </w:rPr>
        <w:t>ЭРМЛЕР Ф. Перед судом истории. — «Новые фильмы», 1965, № 12, с. 6—7.</w:t>
      </w:r>
    </w:p>
    <w:p w14:paraId="707DAD57" w14:textId="77777777" w:rsidR="00BE0CC4" w:rsidRDefault="00000000">
      <w:pPr>
        <w:pStyle w:val="11"/>
        <w:numPr>
          <w:ilvl w:val="0"/>
          <w:numId w:val="27"/>
        </w:numPr>
        <w:tabs>
          <w:tab w:val="left" w:pos="1404"/>
        </w:tabs>
        <w:spacing w:line="202" w:lineRule="auto"/>
        <w:ind w:firstLine="580"/>
        <w:jc w:val="both"/>
      </w:pPr>
      <w:r>
        <w:rPr>
          <w:rStyle w:val="a7"/>
        </w:rPr>
        <w:t xml:space="preserve">ПЕРЕКЛИЧКА. Киноповесть, шэ, 12 ч., 3191 </w:t>
      </w:r>
      <w:r>
        <w:rPr>
          <w:rStyle w:val="a7"/>
          <w:i/>
          <w:iCs/>
        </w:rPr>
        <w:t>м,</w:t>
      </w:r>
      <w:r>
        <w:rPr>
          <w:rStyle w:val="a7"/>
        </w:rPr>
        <w:t xml:space="preserve"> «Таджик- фильм», 1965 г., ВЭ </w:t>
      </w:r>
      <w:r>
        <w:rPr>
          <w:rStyle w:val="a7"/>
          <w:lang w:val="en-US" w:eastAsia="en-US"/>
        </w:rPr>
        <w:t xml:space="preserve">10.XI </w:t>
      </w:r>
      <w:r>
        <w:rPr>
          <w:rStyle w:val="a7"/>
        </w:rPr>
        <w:t>1966 г.</w:t>
      </w:r>
    </w:p>
    <w:p w14:paraId="206FD5FF" w14:textId="77777777" w:rsidR="00BE0CC4" w:rsidRDefault="00000000">
      <w:pPr>
        <w:pStyle w:val="11"/>
        <w:spacing w:line="202" w:lineRule="auto"/>
        <w:ind w:firstLine="580"/>
        <w:jc w:val="both"/>
      </w:pPr>
      <w:r>
        <w:rPr>
          <w:rStyle w:val="a7"/>
        </w:rPr>
        <w:t>Авт. сцен, и реж.-пост. Д. Храбровицкий; худ. Т. Васильковская, В. Улитко, В. Тараканов; композ. М. Вайнберг; звукоопер. В. Лещев.</w:t>
      </w:r>
    </w:p>
    <w:p w14:paraId="7D7166FB" w14:textId="77777777" w:rsidR="00BE0CC4" w:rsidRDefault="00000000">
      <w:pPr>
        <w:pStyle w:val="11"/>
        <w:spacing w:line="202" w:lineRule="auto"/>
        <w:ind w:firstLine="580"/>
        <w:jc w:val="both"/>
      </w:pPr>
      <w:r>
        <w:rPr>
          <w:rStyle w:val="a7"/>
        </w:rPr>
        <w:t>Реж. X. Файзиев, Б. Урецкий; опер. В. Боголюбов, Н. Михеева; худ.- грим. Е. Эмма; монтаж. А. Боровская; ассист. реж. Р. Бовэ, И. Гуськов, А. Кудусов; ассист. опер. А. Кошмуратов, С. Чадин; ассист. худ. В. Алек</w:t>
      </w:r>
      <w:r>
        <w:rPr>
          <w:rStyle w:val="a7"/>
        </w:rPr>
        <w:softHyphen/>
        <w:t>сандров, Н. Чернышева, Н. Юдин; пиротехники Ив. и Иг. Лихачевы; воен, консульт. генерал-лейтенант И. Владимиров, подполковник Ю. Мо</w:t>
      </w:r>
      <w:r>
        <w:rPr>
          <w:rStyle w:val="a7"/>
        </w:rPr>
        <w:softHyphen/>
        <w:t>розов; консульт. по космонавтике полковник Е. Карпов, полковник А. Беспалов; дирижер Э. Хачатурян; ред. М. Муллоджанов; дир. кар</w:t>
      </w:r>
      <w:r>
        <w:rPr>
          <w:rStyle w:val="a7"/>
        </w:rPr>
        <w:softHyphen/>
        <w:t>тины Н. Слиозберг.</w:t>
      </w:r>
    </w:p>
    <w:p w14:paraId="0288B91A" w14:textId="77777777" w:rsidR="00BE0CC4" w:rsidRDefault="00000000">
      <w:pPr>
        <w:pStyle w:val="11"/>
        <w:spacing w:line="202" w:lineRule="auto"/>
        <w:ind w:firstLine="580"/>
        <w:jc w:val="both"/>
        <w:sectPr w:rsidR="00BE0CC4">
          <w:footerReference w:type="even" r:id="rId174"/>
          <w:footerReference w:type="default" r:id="rId175"/>
          <w:footnotePr>
            <w:numFmt w:val="chicago"/>
          </w:footnotePr>
          <w:pgSz w:w="16838" w:h="23810"/>
          <w:pgMar w:top="3160" w:right="3432" w:bottom="3791" w:left="3447" w:header="0" w:footer="3" w:gutter="0"/>
          <w:pgNumType w:start="260"/>
          <w:cols w:space="720"/>
          <w:noEndnote/>
          <w:docGrid w:linePitch="360"/>
          <w15:footnoteColumns w:val="1"/>
        </w:sectPr>
      </w:pPr>
      <w:r>
        <w:rPr>
          <w:rStyle w:val="a7"/>
        </w:rPr>
        <w:t>В ролях: Н. Михалков (Сергей Бородин), О. Стриженов (Алек</w:t>
      </w:r>
      <w:r>
        <w:rPr>
          <w:rStyle w:val="a7"/>
        </w:rPr>
        <w:softHyphen/>
        <w:t>сей Бородин), М. Вертинская (Катя), Т. Доронина (Ника), В. Мер</w:t>
      </w:r>
      <w:r>
        <w:rPr>
          <w:rStyle w:val="a7"/>
        </w:rPr>
        <w:softHyphen/>
        <w:t>курьев (Журавлев), Е. Стеблов (Саша Омельченко), Ш. Га</w:t>
      </w:r>
      <w:r>
        <w:rPr>
          <w:rStyle w:val="a7"/>
        </w:rPr>
        <w:softHyphen/>
        <w:t>зиев (Анвар), А. Касымов (председатель колхоза), В. Санаев (Варенцов); Е. Захода, Е. Весник, М. Мансуров, В. Никулин,</w:t>
      </w:r>
    </w:p>
    <w:p w14:paraId="5231CF1E" w14:textId="77777777" w:rsidR="00BE0CC4" w:rsidRDefault="00000000">
      <w:pPr>
        <w:pStyle w:val="11"/>
        <w:spacing w:line="190" w:lineRule="auto"/>
        <w:ind w:firstLine="0"/>
        <w:jc w:val="both"/>
      </w:pPr>
      <w:r>
        <w:rPr>
          <w:rStyle w:val="a7"/>
        </w:rPr>
        <w:lastRenderedPageBreak/>
        <w:t>В. Кашпур, Н. Бармин, В. Подвиг, Е. Крючков, Н. Дородная, Г. Самохи</w:t>
      </w:r>
      <w:r>
        <w:rPr>
          <w:rStyle w:val="a7"/>
        </w:rPr>
        <w:softHyphen/>
        <w:t>на, В. Потапов, В. Ковальков, О. Хроменков, Т. Нецветаева, Л. Оболен</w:t>
      </w:r>
      <w:r>
        <w:rPr>
          <w:rStyle w:val="a7"/>
        </w:rPr>
        <w:softHyphen/>
        <w:t>ский, В. Чекмарев, Ф. Никитин, А. Балаев, А. Мотренко, А. Алябьев. В съемках фильма принимали участие войска Белорусского военного округа.</w:t>
      </w:r>
    </w:p>
    <w:p w14:paraId="5BE3A657" w14:textId="77777777" w:rsidR="00BE0CC4" w:rsidRDefault="00000000">
      <w:pPr>
        <w:pStyle w:val="11"/>
        <w:spacing w:line="197" w:lineRule="auto"/>
        <w:ind w:firstLine="720"/>
        <w:jc w:val="both"/>
      </w:pPr>
      <w:r>
        <w:rPr>
          <w:rStyle w:val="a7"/>
        </w:rPr>
        <w:t>Об эстафете героизма в мирное время.</w:t>
      </w:r>
    </w:p>
    <w:p w14:paraId="47712C6D" w14:textId="77777777" w:rsidR="00BE0CC4" w:rsidRDefault="00000000">
      <w:pPr>
        <w:pStyle w:val="11"/>
        <w:spacing w:line="197" w:lineRule="auto"/>
        <w:ind w:firstLine="720"/>
        <w:jc w:val="both"/>
      </w:pPr>
      <w:r>
        <w:rPr>
          <w:rStyle w:val="a7"/>
        </w:rPr>
        <w:t>Готовится запуск космического корабля с космонавтом Алексеем Бородиным на борту. В подготовке полета участвует завод, возглавляемый Журавлевым, который во время войны был членом Военного Совета одной из танковых армий. По дороге на космодром Журавлев вспоминает другого Бородина, с которым случайно свела его жизнь в 1944 году. Тогда генерал Журавлев вручал боевые награды на одном из участков фронта. Среди награжденных был сержант Сергей Бородин. Помнится, Журавлев отчитывал его за неположенную форму ответа... По-разному сложились судьбы двух Бородиных. Бородин-кос</w:t>
      </w:r>
      <w:r>
        <w:rPr>
          <w:rStyle w:val="a7"/>
        </w:rPr>
        <w:softHyphen/>
        <w:t>монавт совершает свой орбитальный полёт и благополучно заканчивает его на красной ковровой дорожке Славы Внуковского аэродрома Моск</w:t>
      </w:r>
      <w:r>
        <w:rPr>
          <w:rStyle w:val="a7"/>
        </w:rPr>
        <w:softHyphen/>
        <w:t>вы. Жизнь сержанта Бородина оборвалась трагически рано... Тот памят</w:t>
      </w:r>
      <w:r>
        <w:rPr>
          <w:rStyle w:val="a7"/>
        </w:rPr>
        <w:softHyphen/>
        <w:t>ный бой за город; в котором участвовал танковый экипаж Сергея Боро</w:t>
      </w:r>
      <w:r>
        <w:rPr>
          <w:rStyle w:val="a7"/>
        </w:rPr>
        <w:softHyphen/>
        <w:t>дина, был тяжелым и кровопролитным. Одним из'первых танк Бородина ворвался в город, разгромил немецкую комендатуру и гнал панически бежавших фашистов. В результате нелепой случайности Сергей получил тяжелое ранение. Теряя сознание; он вспомнил свою Катю, с которой они познакомились и поженились в голодную самаркандскую зиму, их промерзшую комнату, выделенную горсоветом Сергею, находящемуся в тылу на излечении после первого ранения... Попытка экипажа — ране</w:t>
      </w:r>
      <w:r>
        <w:rPr>
          <w:rStyle w:val="a7"/>
        </w:rPr>
        <w:softHyphen/>
        <w:t>ного Сергея, Омельченко и Анвара — освободить советских военноплен</w:t>
      </w:r>
      <w:r>
        <w:rPr>
          <w:rStyle w:val="a7"/>
        </w:rPr>
        <w:softHyphen/>
        <w:t>ных, наехав танком на лагерный плац, закончилась неудачей: фашисты только что расстреляли пленных. Обстреливаемый немцами танк ушел из города, но по пути врезался в церковь. Погибли Анвар, а вскоре и Омельченко. Теряющего сознание Сергея смерть настигла в тот момент, когда он вылез из горящего тайка и попытался подойти к воде... Танкист Сергей Бородин погиб, но жизнь и подвиг его повторился в подвиге Бородина-космонавта.</w:t>
      </w:r>
    </w:p>
    <w:p w14:paraId="5BC21CC0" w14:textId="77777777" w:rsidR="00BE0CC4" w:rsidRDefault="00000000">
      <w:pPr>
        <w:pStyle w:val="11"/>
        <w:spacing w:line="206" w:lineRule="auto"/>
        <w:ind w:firstLine="560"/>
        <w:jc w:val="both"/>
      </w:pPr>
      <w:r>
        <w:rPr>
          <w:rStyle w:val="a7"/>
        </w:rPr>
        <w:t>На-V смотре-соревновании кинематографистов Средней Азии и Ка</w:t>
      </w:r>
      <w:r>
        <w:rPr>
          <w:rStyle w:val="a7"/>
        </w:rPr>
        <w:softHyphen/>
        <w:t>захстана в Ашхабаде (1966) фильм получил Почетный диплом первой степени; Ю. Соколу за лучшую операторскую работу присужден Почет</w:t>
      </w:r>
      <w:r>
        <w:rPr>
          <w:rStyle w:val="a7"/>
        </w:rPr>
        <w:softHyphen/>
        <w:t>ный диплом.</w:t>
      </w:r>
    </w:p>
    <w:p w14:paraId="40D5D2B5" w14:textId="77777777" w:rsidR="00BE0CC4" w:rsidRDefault="00000000">
      <w:pPr>
        <w:pStyle w:val="20"/>
        <w:spacing w:line="264" w:lineRule="auto"/>
        <w:ind w:firstLine="0"/>
        <w:jc w:val="center"/>
      </w:pPr>
      <w:r>
        <w:rPr>
          <w:rStyle w:val="2"/>
        </w:rPr>
        <w:t>БИБЛИОГРАФИЯ</w:t>
      </w:r>
    </w:p>
    <w:p w14:paraId="6601453D" w14:textId="77777777" w:rsidR="00BE0CC4" w:rsidRDefault="00000000">
      <w:pPr>
        <w:pStyle w:val="20"/>
        <w:spacing w:line="264" w:lineRule="auto"/>
        <w:ind w:firstLine="540"/>
        <w:jc w:val="both"/>
      </w:pPr>
      <w:r>
        <w:rPr>
          <w:rStyle w:val="2"/>
        </w:rPr>
        <w:t>АЛИЕВ А. .Перекличка.— «Баку», 1966, 8 авг.</w:t>
      </w:r>
    </w:p>
    <w:p w14:paraId="59CA2D0B" w14:textId="77777777" w:rsidR="00BE0CC4" w:rsidRDefault="00000000">
      <w:pPr>
        <w:pStyle w:val="20"/>
        <w:spacing w:line="259" w:lineRule="auto"/>
        <w:ind w:firstLine="540"/>
        <w:jc w:val="both"/>
      </w:pPr>
      <w:r>
        <w:rPr>
          <w:rStyle w:val="2"/>
        </w:rPr>
        <w:t>БАРЕНЦ С. Перекличка с перебоями. — «Красная звезда», 1966, 29 мая.</w:t>
      </w:r>
    </w:p>
    <w:p w14:paraId="3C2EF0D0" w14:textId="77777777" w:rsidR="00BE0CC4" w:rsidRDefault="00000000">
      <w:pPr>
        <w:pStyle w:val="20"/>
        <w:tabs>
          <w:tab w:val="left" w:pos="6107"/>
        </w:tabs>
        <w:spacing w:line="259" w:lineRule="auto"/>
        <w:ind w:firstLine="560"/>
        <w:jc w:val="both"/>
      </w:pPr>
      <w:r>
        <w:rPr>
          <w:rStyle w:val="2"/>
        </w:rPr>
        <w:t>БАУЛИН В. Даниил Храбровицкий о своем фильме. — «Смена», 1966, № 7, с. 18. БЕЛЯВСКИЙ О. Перекличка. — «Пресс-информация», 1966, № 5 (33), с. 3—6. ВАРТАНОВ А. В Преддверии могучей мысли. Слово критйка. — «С. Э.», 1966, № 20, с. 4—5.</w:t>
      </w:r>
      <w:r>
        <w:rPr>
          <w:rStyle w:val="2"/>
        </w:rPr>
        <w:tab/>
        <w:t>' ,</w:t>
      </w:r>
    </w:p>
    <w:p w14:paraId="6FD93207" w14:textId="77777777" w:rsidR="00BE0CC4" w:rsidRDefault="00000000">
      <w:pPr>
        <w:pStyle w:val="20"/>
        <w:spacing w:line="266" w:lineRule="auto"/>
        <w:ind w:firstLine="560"/>
        <w:jc w:val="both"/>
      </w:pPr>
      <w:r>
        <w:rPr>
          <w:rStyle w:val="2"/>
        </w:rPr>
        <w:t>ВАСИЛЬЕВ А. Никто не забыт, ничто не забыто. — ^Красный Октябрь» (Сыз</w:t>
      </w:r>
      <w:r>
        <w:rPr>
          <w:rStyle w:val="2"/>
        </w:rPr>
        <w:softHyphen/>
        <w:t>рань), 1966, 23 дек.</w:t>
      </w:r>
    </w:p>
    <w:p w14:paraId="7A6127E8" w14:textId="77777777" w:rsidR="00BE0CC4" w:rsidRDefault="00000000">
      <w:pPr>
        <w:pStyle w:val="20"/>
        <w:spacing w:line="230" w:lineRule="auto"/>
        <w:ind w:firstLine="540"/>
        <w:jc w:val="both"/>
      </w:pPr>
      <w:r>
        <w:rPr>
          <w:rStyle w:val="2"/>
        </w:rPr>
        <w:t>ВИТЮШИН Г. Человек, поколение, время. — «Ульян, правда», 1966, 2 дек.</w:t>
      </w:r>
    </w:p>
    <w:p w14:paraId="7C44E8BD" w14:textId="77777777" w:rsidR="00BE0CC4" w:rsidRDefault="00000000">
      <w:pPr>
        <w:pStyle w:val="20"/>
        <w:spacing w:line="264" w:lineRule="auto"/>
        <w:ind w:firstLine="560"/>
        <w:jc w:val="both"/>
      </w:pPr>
      <w:r>
        <w:rPr>
          <w:rStyle w:val="2"/>
        </w:rPr>
        <w:t>ГЛАУБЕРЗОН Л. Рождение «Переклички». — «Правда Востока» (Ташкент), 1965, 14 мар.</w:t>
      </w:r>
    </w:p>
    <w:p w14:paraId="7AA1856E" w14:textId="77777777" w:rsidR="00BE0CC4" w:rsidRDefault="00000000">
      <w:pPr>
        <w:pStyle w:val="20"/>
        <w:spacing w:line="240" w:lineRule="auto"/>
        <w:ind w:firstLine="540"/>
        <w:jc w:val="both"/>
      </w:pPr>
      <w:r>
        <w:rPr>
          <w:rStyle w:val="2"/>
        </w:rPr>
        <w:t>ДУЧИЦКАЯ И? Перекличка. — «Волж. коммуна» (Куйбышев), 1966, 25 нояб.</w:t>
      </w:r>
    </w:p>
    <w:p w14:paraId="2188C705" w14:textId="77777777" w:rsidR="00BE0CC4" w:rsidRDefault="00000000">
      <w:pPr>
        <w:pStyle w:val="20"/>
        <w:spacing w:line="240" w:lineRule="auto"/>
        <w:ind w:firstLine="540"/>
        <w:jc w:val="both"/>
      </w:pPr>
      <w:r>
        <w:rPr>
          <w:rStyle w:val="2"/>
        </w:rPr>
        <w:t>КАПРАЛОВ Г. Герой рядом. — «Правда», 1966, 23 мар.</w:t>
      </w:r>
    </w:p>
    <w:p w14:paraId="1747E09D" w14:textId="77777777" w:rsidR="00BE0CC4" w:rsidRDefault="00000000">
      <w:pPr>
        <w:pStyle w:val="20"/>
        <w:spacing w:line="240" w:lineRule="auto"/>
        <w:ind w:firstLine="540"/>
        <w:jc w:val="both"/>
      </w:pPr>
      <w:r>
        <w:rPr>
          <w:rStyle w:val="2"/>
        </w:rPr>
        <w:t>КАПРАЛОВ Г. Перекличка поколений. — «Сов. фильм», 1966, № 9, с. 2 5.</w:t>
      </w:r>
    </w:p>
    <w:p w14:paraId="3B8099B0" w14:textId="77777777" w:rsidR="00BE0CC4" w:rsidRDefault="00000000">
      <w:pPr>
        <w:pStyle w:val="20"/>
        <w:spacing w:line="266" w:lineRule="auto"/>
        <w:ind w:firstLine="560"/>
        <w:jc w:val="both"/>
      </w:pPr>
      <w:r>
        <w:rPr>
          <w:rStyle w:val="2"/>
        </w:rPr>
        <w:t>КОРОЛЬКЕВИЧ Н. Космонавты... под Ленинградом. — «Коммунист Таджики</w:t>
      </w:r>
      <w:r>
        <w:rPr>
          <w:rStyle w:val="2"/>
        </w:rPr>
        <w:softHyphen/>
        <w:t>стана», 1965, 8 авг.</w:t>
      </w:r>
    </w:p>
    <w:p w14:paraId="4F94C6AF" w14:textId="77777777" w:rsidR="00BE0CC4" w:rsidRDefault="00000000">
      <w:pPr>
        <w:pStyle w:val="20"/>
        <w:spacing w:line="264" w:lineRule="auto"/>
        <w:ind w:firstLine="540"/>
        <w:jc w:val="both"/>
      </w:pPr>
      <w:r>
        <w:rPr>
          <w:rStyle w:val="2"/>
        </w:rPr>
        <w:t>МАЦАИТИС С. Перекличка поколений. — «Сов. Литва», 1966, 8 дек.</w:t>
      </w:r>
    </w:p>
    <w:p w14:paraId="199707EF" w14:textId="77777777" w:rsidR="00BE0CC4" w:rsidRDefault="00000000">
      <w:pPr>
        <w:pStyle w:val="20"/>
        <w:spacing w:line="240" w:lineRule="auto"/>
        <w:ind w:left="560" w:firstLine="40"/>
        <w:jc w:val="both"/>
      </w:pPr>
      <w:r>
        <w:rPr>
          <w:rStyle w:val="2"/>
        </w:rPr>
        <w:t>НЕМИРОВСКИЙ К. Перекличка. — «Комсомолец Узбекистана», 1966, 27 нояб. НОВИКОВ М. Сначала были они. — «Рудный Алтай», 1966, 11 дек.</w:t>
      </w:r>
    </w:p>
    <w:p w14:paraId="521825ED" w14:textId="77777777" w:rsidR="00BE0CC4" w:rsidRDefault="00000000">
      <w:pPr>
        <w:pStyle w:val="20"/>
        <w:spacing w:line="240" w:lineRule="auto"/>
        <w:ind w:left="560" w:firstLine="40"/>
        <w:jc w:val="both"/>
      </w:pPr>
      <w:r>
        <w:rPr>
          <w:rStyle w:val="2"/>
        </w:rPr>
        <w:t>ПЕРЕКЛИЧКА. — «Новые фильмы», 1966, № 11, с. 15—16.</w:t>
      </w:r>
    </w:p>
    <w:p w14:paraId="0373E798" w14:textId="77777777" w:rsidR="00BE0CC4" w:rsidRDefault="00000000">
      <w:pPr>
        <w:pStyle w:val="20"/>
        <w:spacing w:line="240" w:lineRule="auto"/>
        <w:ind w:left="560" w:firstLine="40"/>
        <w:jc w:val="both"/>
      </w:pPr>
      <w:r>
        <w:rPr>
          <w:rStyle w:val="2"/>
        </w:rPr>
        <w:t>СЕМЕНОВ Е. Продолжение подвига. — «Сов. кино», 1964, 19 дек.</w:t>
      </w:r>
    </w:p>
    <w:p w14:paraId="10885450" w14:textId="77777777" w:rsidR="00BE0CC4" w:rsidRDefault="00000000">
      <w:pPr>
        <w:pStyle w:val="20"/>
        <w:spacing w:line="276" w:lineRule="auto"/>
        <w:ind w:firstLine="600"/>
        <w:jc w:val="both"/>
      </w:pPr>
      <w:r>
        <w:rPr>
          <w:rStyle w:val="2"/>
        </w:rPr>
        <w:t>ТАРАСЕВИЧ С. Перекличка, ставшая монологом.—«Сов. кино», 1967, 21 янв., с. 2.</w:t>
      </w:r>
    </w:p>
    <w:p w14:paraId="59174D57" w14:textId="77777777" w:rsidR="00BE0CC4" w:rsidRDefault="00000000">
      <w:pPr>
        <w:pStyle w:val="20"/>
        <w:spacing w:line="218" w:lineRule="auto"/>
        <w:ind w:firstLine="560"/>
        <w:jc w:val="both"/>
      </w:pPr>
      <w:r>
        <w:rPr>
          <w:rStyle w:val="2"/>
        </w:rPr>
        <w:t>ТКАЧЕВА Т. Перекличка поколений. — «Слава Севастополя», 1966, 5 нояб.</w:t>
      </w:r>
    </w:p>
    <w:p w14:paraId="6DFED8FF" w14:textId="77777777" w:rsidR="00BE0CC4" w:rsidRDefault="00000000">
      <w:pPr>
        <w:pStyle w:val="20"/>
        <w:spacing w:line="276" w:lineRule="auto"/>
        <w:ind w:firstLine="600"/>
        <w:jc w:val="both"/>
      </w:pPr>
      <w:r>
        <w:rPr>
          <w:rStyle w:val="2"/>
        </w:rPr>
        <w:t>ХРАБРОВИЦКИЙ Д. Это было в Борисове.— «Коммунист Таджикистана», 1966, 14 янв.</w:t>
      </w:r>
    </w:p>
    <w:p w14:paraId="64D79908" w14:textId="77777777" w:rsidR="00BE0CC4" w:rsidRDefault="00000000">
      <w:pPr>
        <w:pStyle w:val="20"/>
        <w:spacing w:line="271" w:lineRule="auto"/>
        <w:ind w:firstLine="600"/>
        <w:jc w:val="both"/>
      </w:pPr>
      <w:r>
        <w:rPr>
          <w:rStyle w:val="2"/>
        </w:rPr>
        <w:lastRenderedPageBreak/>
        <w:t>ХРАБРОВИЦКИЙ Д. Живая связь времен. Слово автора. — «С. Э.», 1966, № 20, с. 2-4.</w:t>
      </w:r>
    </w:p>
    <w:p w14:paraId="3E16C569" w14:textId="77777777" w:rsidR="00BE0CC4" w:rsidRDefault="00000000">
      <w:pPr>
        <w:pStyle w:val="20"/>
        <w:spacing w:line="276" w:lineRule="auto"/>
        <w:ind w:firstLine="600"/>
        <w:jc w:val="both"/>
      </w:pPr>
      <w:r>
        <w:rPr>
          <w:rStyle w:val="2"/>
        </w:rPr>
        <w:t>ХРАБРОВИЦКИЙ Д. Хорошо, что мы встретились. — «Сов. кино», 1967, И мар., с. 3.</w:t>
      </w:r>
    </w:p>
    <w:p w14:paraId="0AA03081" w14:textId="77777777" w:rsidR="00BE0CC4" w:rsidRDefault="00000000">
      <w:pPr>
        <w:pStyle w:val="20"/>
        <w:spacing w:after="320" w:line="240" w:lineRule="auto"/>
        <w:ind w:firstLine="560"/>
        <w:jc w:val="both"/>
      </w:pPr>
      <w:r>
        <w:rPr>
          <w:rStyle w:val="2"/>
        </w:rPr>
        <w:t>ЩЕРБАКОВ К. На перекличке. — «И. К », 1966, № 8, с. 4—7.</w:t>
      </w:r>
    </w:p>
    <w:p w14:paraId="3E7172CB" w14:textId="77777777" w:rsidR="00BE0CC4" w:rsidRDefault="00000000">
      <w:pPr>
        <w:pStyle w:val="11"/>
        <w:numPr>
          <w:ilvl w:val="0"/>
          <w:numId w:val="27"/>
        </w:numPr>
        <w:tabs>
          <w:tab w:val="left" w:pos="1349"/>
        </w:tabs>
        <w:spacing w:line="202" w:lineRule="auto"/>
        <w:ind w:firstLine="600"/>
        <w:jc w:val="both"/>
      </w:pPr>
      <w:r>
        <w:rPr>
          <w:rStyle w:val="a7"/>
        </w:rPr>
        <w:t xml:space="preserve">ПЕТУХ. Кинокомедия, шэ, 8 ч., 2280 </w:t>
      </w:r>
      <w:r>
        <w:rPr>
          <w:rStyle w:val="a7"/>
          <w:i/>
          <w:iCs/>
        </w:rPr>
        <w:t>м,</w:t>
      </w:r>
      <w:r>
        <w:rPr>
          <w:rStyle w:val="a7"/>
        </w:rPr>
        <w:t xml:space="preserve"> «Туркменфильм», 1965 г., ВЭ </w:t>
      </w:r>
      <w:r>
        <w:rPr>
          <w:rStyle w:val="a7"/>
          <w:lang w:val="en-US" w:eastAsia="en-US"/>
        </w:rPr>
        <w:t xml:space="preserve">22.VI </w:t>
      </w:r>
      <w:r>
        <w:rPr>
          <w:rStyle w:val="a7"/>
        </w:rPr>
        <w:t>1966 г.</w:t>
      </w:r>
    </w:p>
    <w:p w14:paraId="214DBCDA" w14:textId="77777777" w:rsidR="00BE0CC4" w:rsidRDefault="00000000">
      <w:pPr>
        <w:pStyle w:val="11"/>
        <w:spacing w:line="202" w:lineRule="auto"/>
        <w:ind w:firstLine="600"/>
        <w:jc w:val="both"/>
      </w:pPr>
      <w:r>
        <w:rPr>
          <w:rStyle w:val="a7"/>
        </w:rPr>
        <w:t>Авт. сцен. Н. Зелеранский, Ю. Строев, при участии М. Блеймана; реж.-пост. X. Агаханов, Н. Зелеранский; гл. опер. В. Мейбом; худ. Г. Колганов; композ. А. Зацепин; авт. текстов песен Л. Дербенев; зву</w:t>
      </w:r>
      <w:r>
        <w:rPr>
          <w:rStyle w:val="a7"/>
        </w:rPr>
        <w:softHyphen/>
        <w:t>коопер. Б. Лыткин.</w:t>
      </w:r>
    </w:p>
    <w:p w14:paraId="3E52A846" w14:textId="77777777" w:rsidR="00BE0CC4" w:rsidRDefault="00000000">
      <w:pPr>
        <w:pStyle w:val="11"/>
        <w:spacing w:line="202" w:lineRule="auto"/>
        <w:ind w:firstLine="600"/>
        <w:jc w:val="both"/>
      </w:pPr>
      <w:r>
        <w:rPr>
          <w:rStyle w:val="a7"/>
        </w:rPr>
        <w:t>Реж. В. Мухаммедов; опер. У. Сапаров; худ.-костюм. А. Чернов; худ.-грим. И. Хаджиев; комб. съемки: опер. А. Нисский, Г. Никитин; монтаж. В. Сухобоков, А. Чудинова; ред. Ф. Таирова; Хир. картины С. Алиев.</w:t>
      </w:r>
    </w:p>
    <w:p w14:paraId="040E5E4C" w14:textId="77777777" w:rsidR="00BE0CC4" w:rsidRDefault="00000000">
      <w:pPr>
        <w:pStyle w:val="11"/>
        <w:spacing w:line="202" w:lineRule="auto"/>
        <w:ind w:firstLine="600"/>
        <w:jc w:val="both"/>
      </w:pPr>
      <w:r>
        <w:rPr>
          <w:rStyle w:val="a7"/>
        </w:rPr>
        <w:t>Государственный симфонический оркестр кинематографии, дири</w:t>
      </w:r>
      <w:r>
        <w:rPr>
          <w:rStyle w:val="a7"/>
        </w:rPr>
        <w:softHyphen/>
        <w:t>жер И. Срабиан.</w:t>
      </w:r>
    </w:p>
    <w:p w14:paraId="36444D6C" w14:textId="77777777" w:rsidR="00BE0CC4" w:rsidRDefault="00000000">
      <w:pPr>
        <w:pStyle w:val="11"/>
        <w:spacing w:after="40" w:line="202" w:lineRule="auto"/>
        <w:ind w:firstLine="600"/>
        <w:jc w:val="both"/>
      </w:pPr>
      <w:r>
        <w:rPr>
          <w:rStyle w:val="a7"/>
        </w:rPr>
        <w:t>В ролях: Л. Реутов (Чары Мурадов), В. Сошальская (Джамал), Л. Курбанмухамедова (Айджан), Л. Блохин (Овез), К. Ходжаев (Довран-ага), А. Бердыева (Мамагуль), X. Аннадурдыев (Артык-ага), К. Кельджаев (Ашир), С. Каррыев (Дурды-ага), М. Кириллов (Берды- ага), П. Суханов (Сахатов), В. Мухаммедов (Бердыев), Б. Чарыев (Се</w:t>
      </w:r>
      <w:r>
        <w:rPr>
          <w:rStyle w:val="a7"/>
        </w:rPr>
        <w:softHyphen/>
        <w:t>лим), А. Бяшимов (Акмурад), Е. Феофанов (тренер).</w:t>
      </w:r>
    </w:p>
    <w:p w14:paraId="755AEA78" w14:textId="77777777" w:rsidR="00BE0CC4" w:rsidRDefault="00000000">
      <w:pPr>
        <w:pStyle w:val="11"/>
        <w:spacing w:line="199" w:lineRule="auto"/>
        <w:ind w:firstLine="600"/>
        <w:jc w:val="both"/>
      </w:pPr>
      <w:r>
        <w:rPr>
          <w:rStyle w:val="a7"/>
        </w:rPr>
        <w:t>О воспитании чувства ответственности.</w:t>
      </w:r>
    </w:p>
    <w:p w14:paraId="3BE1ED50" w14:textId="77777777" w:rsidR="00BE0CC4" w:rsidRDefault="00000000">
      <w:pPr>
        <w:pStyle w:val="11"/>
        <w:spacing w:line="199" w:lineRule="auto"/>
        <w:ind w:firstLine="600"/>
        <w:jc w:val="both"/>
        <w:sectPr w:rsidR="00BE0CC4">
          <w:footerReference w:type="even" r:id="rId176"/>
          <w:footerReference w:type="default" r:id="rId177"/>
          <w:footerReference w:type="first" r:id="rId178"/>
          <w:footnotePr>
            <w:numFmt w:val="chicago"/>
          </w:footnotePr>
          <w:pgSz w:w="16838" w:h="23810"/>
          <w:pgMar w:top="3160" w:right="3432" w:bottom="3791" w:left="3447" w:header="0" w:footer="3" w:gutter="0"/>
          <w:cols w:space="720"/>
          <w:noEndnote/>
          <w:titlePg/>
          <w:docGrid w:linePitch="360"/>
          <w15:footnoteColumns w:val="1"/>
        </w:sectPr>
      </w:pPr>
      <w:r>
        <w:rPr>
          <w:rStyle w:val="a7"/>
        </w:rPr>
        <w:t>Чары Мурадов — один из самых способных студентов в институте не только в учебе, но и в спорте: недавно он выиграл соревнования по боксу и завоевал право на поездку в Прагу на международный матч. Чары готов работать на самом сложном и ответственном участке. Но жизнь распорядилась иначе — Мурадова направляют инженером в кол</w:t>
      </w:r>
      <w:r>
        <w:rPr>
          <w:rStyle w:val="a7"/>
        </w:rPr>
        <w:softHyphen/>
        <w:t>хоз. Здесь-то и начинаются его злоключения. Воинственно настроенный Чары категорически отказывается мириться с недостатками. Над Мура</w:t>
      </w:r>
      <w:r>
        <w:rPr>
          <w:rStyle w:val="a7"/>
        </w:rPr>
        <w:softHyphen/>
        <w:t>довым посмеиваются, его называют «электронным петухом». И хотя молодежь держит сторону Чары, пожилые колхозники не могут про</w:t>
      </w:r>
      <w:r>
        <w:rPr>
          <w:rStyle w:val="a7"/>
        </w:rPr>
        <w:softHyphen/>
        <w:t>стить инженеру задиристости, бескомпромиссной требовательности. Председатель колхоза Джамал Назаровна понимает, что недостатки инженера объясняются его молодостью. Но даже она не в состоянии вынести очередную затею Чары. В разгар уборки хлопка инженер при</w:t>
      </w:r>
      <w:r>
        <w:rPr>
          <w:rStyle w:val="a7"/>
        </w:rPr>
        <w:softHyphen/>
        <w:t>казывает закрыть склады, чтобы отстоялось горючее,— до этого в нару</w:t>
      </w:r>
      <w:r>
        <w:rPr>
          <w:rStyle w:val="a7"/>
        </w:rPr>
        <w:softHyphen/>
        <w:t>шение правил тракторы работали на неотстоявшемся бензине. Под уг</w:t>
      </w:r>
      <w:r>
        <w:rPr>
          <w:rStyle w:val="a7"/>
        </w:rPr>
        <w:softHyphen/>
        <w:t>розой срыва уборочных работ председатель отстраняет Чары от долж</w:t>
      </w:r>
      <w:r>
        <w:rPr>
          <w:rStyle w:val="a7"/>
        </w:rPr>
        <w:softHyphen/>
        <w:t>ности и уезжает в райцентр. В отсутствие председателя Чары сообщает в редакцию районной газеты, что колхоз перевыполнил план уборки. В райцентре все поздравляют Джамал Назаровну — только что вышла газета с «молнией» о рекордных результатах уборочных работ в колхо</w:t>
      </w:r>
      <w:r>
        <w:rPr>
          <w:rStyle w:val="a7"/>
        </w:rPr>
        <w:softHyphen/>
        <w:t>зе «Победа». Чары не остается ничего другого, как выполнить данное наобум обещание. Вместе с молодыми механизаторами и друзьями-бок</w:t>
      </w:r>
      <w:r>
        <w:rPr>
          <w:rStyle w:val="a7"/>
        </w:rPr>
        <w:softHyphen/>
        <w:t>серами, которых он вызвал телеграммой, Чары организует двухсменную</w:t>
      </w:r>
    </w:p>
    <w:p w14:paraId="6559E94E" w14:textId="77777777" w:rsidR="00BE0CC4" w:rsidRDefault="00000000">
      <w:pPr>
        <w:pStyle w:val="11"/>
        <w:spacing w:after="200" w:line="199" w:lineRule="auto"/>
        <w:ind w:firstLine="0"/>
        <w:jc w:val="both"/>
      </w:pPr>
      <w:r>
        <w:rPr>
          <w:rStyle w:val="a7"/>
        </w:rPr>
        <w:lastRenderedPageBreak/>
        <w:t>работу. Энтузиасты работают ночью при электрическом свете. Колхоз перевыполняет план. А Чары настолько увлекся работой, что уже не хочет уезжать из колхоза. Колхозники тоже полюбили «электронутого» инженера, и когда он с победой возвращается с пражских соревнова</w:t>
      </w:r>
      <w:r>
        <w:rPr>
          <w:rStyle w:val="a7"/>
        </w:rPr>
        <w:softHyphen/>
        <w:t>ний, все радостно встречают его.</w:t>
      </w:r>
    </w:p>
    <w:p w14:paraId="45584DF8" w14:textId="77777777" w:rsidR="00BE0CC4" w:rsidRDefault="00000000">
      <w:pPr>
        <w:pStyle w:val="20"/>
        <w:spacing w:after="40" w:line="240" w:lineRule="auto"/>
        <w:ind w:firstLine="0"/>
        <w:jc w:val="center"/>
      </w:pPr>
      <w:r>
        <w:rPr>
          <w:rStyle w:val="2"/>
        </w:rPr>
        <w:t>БИБЛИОГРАФИЯ</w:t>
      </w:r>
    </w:p>
    <w:p w14:paraId="67B40DDD" w14:textId="77777777" w:rsidR="00BE0CC4" w:rsidRDefault="00000000">
      <w:pPr>
        <w:pStyle w:val="20"/>
        <w:spacing w:line="252" w:lineRule="auto"/>
        <w:ind w:firstLine="560"/>
        <w:jc w:val="both"/>
      </w:pPr>
      <w:r>
        <w:rPr>
          <w:rStyle w:val="2"/>
        </w:rPr>
        <w:t>АВАНЕСОВ Э. Две пятерки. — «Сов. спорт», 1964, 17 дек.</w:t>
      </w:r>
    </w:p>
    <w:p w14:paraId="0184D146" w14:textId="77777777" w:rsidR="00BE0CC4" w:rsidRDefault="00000000">
      <w:pPr>
        <w:pStyle w:val="20"/>
        <w:spacing w:line="252" w:lineRule="auto"/>
        <w:ind w:left="560" w:firstLine="40"/>
        <w:jc w:val="both"/>
      </w:pPr>
      <w:r>
        <w:rPr>
          <w:rStyle w:val="2"/>
        </w:rPr>
        <w:t>НОРОВ М. «Петух», новая кинокомедия. — «Туркм. искра» (Ашхабад), 1964, 11 окт. ПЕТУХ. — «Новые фильмы», 1966, № 6, с. И.</w:t>
      </w:r>
    </w:p>
    <w:p w14:paraId="5F5D12D1" w14:textId="77777777" w:rsidR="00BE0CC4" w:rsidRDefault="00000000">
      <w:pPr>
        <w:pStyle w:val="20"/>
        <w:spacing w:after="300" w:line="252" w:lineRule="auto"/>
        <w:ind w:left="560" w:firstLine="40"/>
        <w:jc w:val="both"/>
      </w:pPr>
      <w:r>
        <w:rPr>
          <w:rStyle w:val="2"/>
        </w:rPr>
        <w:t xml:space="preserve">СЕРГЕЕВА И. Аш два О. — «С. Э.», 4966, № </w:t>
      </w:r>
      <w:r>
        <w:rPr>
          <w:rStyle w:val="2"/>
          <w:lang w:val="en-US" w:eastAsia="en-US"/>
        </w:rPr>
        <w:t>1</w:t>
      </w:r>
      <w:r>
        <w:rPr>
          <w:rStyle w:val="2"/>
        </w:rPr>
        <w:t>1, с. 5.</w:t>
      </w:r>
    </w:p>
    <w:p w14:paraId="10A7B219" w14:textId="77777777" w:rsidR="00BE0CC4" w:rsidRDefault="00000000">
      <w:pPr>
        <w:pStyle w:val="11"/>
        <w:numPr>
          <w:ilvl w:val="0"/>
          <w:numId w:val="27"/>
        </w:numPr>
        <w:tabs>
          <w:tab w:val="left" w:pos="1349"/>
        </w:tabs>
        <w:spacing w:line="202" w:lineRule="auto"/>
        <w:ind w:firstLine="600"/>
        <w:jc w:val="both"/>
      </w:pPr>
      <w:r>
        <w:rPr>
          <w:rStyle w:val="a7"/>
        </w:rPr>
        <w:t xml:space="preserve">ПОГОНЯ. Экраниз., 7 ч., 2009 </w:t>
      </w:r>
      <w:r>
        <w:rPr>
          <w:rStyle w:val="a7"/>
          <w:smallCaps/>
          <w:lang w:val="en-US" w:eastAsia="en-US"/>
        </w:rPr>
        <w:t>jw,</w:t>
      </w:r>
      <w:r>
        <w:rPr>
          <w:rStyle w:val="a7"/>
          <w:lang w:val="en-US" w:eastAsia="en-US"/>
        </w:rPr>
        <w:t xml:space="preserve"> </w:t>
      </w:r>
      <w:r>
        <w:rPr>
          <w:rStyle w:val="a7"/>
        </w:rPr>
        <w:t xml:space="preserve">Одесская киностудия, 1965 г., ВЭ </w:t>
      </w:r>
      <w:r>
        <w:rPr>
          <w:rStyle w:val="a7"/>
          <w:lang w:val="en-US" w:eastAsia="en-US"/>
        </w:rPr>
        <w:t xml:space="preserve">18.VII </w:t>
      </w:r>
      <w:r>
        <w:rPr>
          <w:rStyle w:val="a7"/>
        </w:rPr>
        <w:t>1966 г.</w:t>
      </w:r>
    </w:p>
    <w:p w14:paraId="0C6823AE" w14:textId="77777777" w:rsidR="00BE0CC4" w:rsidRDefault="00000000">
      <w:pPr>
        <w:pStyle w:val="11"/>
        <w:spacing w:line="202" w:lineRule="auto"/>
        <w:ind w:firstLine="600"/>
        <w:jc w:val="both"/>
      </w:pPr>
      <w:r>
        <w:rPr>
          <w:rStyle w:val="a7"/>
        </w:rPr>
        <w:t>Авт. сцен. Ю. Нагибин; реж.-пост. В. Исаков, Р. Василевский; опер. В. Кирбижеков; худ. О. Передерий, А. Конардова; композ. и дирижер О. Каравайчук; звукоопер. Э. Гончаренко.</w:t>
      </w:r>
    </w:p>
    <w:p w14:paraId="122D7F57" w14:textId="77777777" w:rsidR="00BE0CC4" w:rsidRDefault="00000000">
      <w:pPr>
        <w:pStyle w:val="11"/>
        <w:spacing w:line="202" w:lineRule="auto"/>
        <w:ind w:firstLine="600"/>
        <w:jc w:val="both"/>
      </w:pPr>
      <w:r>
        <w:rPr>
          <w:rStyle w:val="a7"/>
        </w:rPr>
        <w:t>Реж. А. Боголюбов; худ.-грим. Г. Волошин; монтаж. Т. Дон; ред. В. Березинский; дир. картины А. Фрадис, Б. Субботин.</w:t>
      </w:r>
    </w:p>
    <w:p w14:paraId="767AD7C3" w14:textId="77777777" w:rsidR="00BE0CC4" w:rsidRDefault="00000000">
      <w:pPr>
        <w:pStyle w:val="11"/>
        <w:spacing w:line="202" w:lineRule="auto"/>
        <w:ind w:firstLine="600"/>
        <w:jc w:val="both"/>
      </w:pPr>
      <w:r>
        <w:rPr>
          <w:rStyle w:val="a7"/>
        </w:rPr>
        <w:t>В ролях: Н. Еременко (Анатолий Иванович), А. Суснин (Сашка), В. Кузнецов (Буренков), Д. Орловский (Зенин), М. Васильев (Квоч- кин), В. Хохряков (генерал), Ю. Соломин (майор), В. Васильева (Шу</w:t>
      </w:r>
      <w:r>
        <w:rPr>
          <w:rStyle w:val="a7"/>
        </w:rPr>
        <w:softHyphen/>
        <w:t>ра), И. Селянин (Пинчуков); А. Макаров, Л. Чурсина, Н. Новлянский, В. Семенова, С. Юртайкин, Г. Дегтярева, Н. Ефимова, В. Исаков, Коля Копотиенко, Жанна Литвинова.</w:t>
      </w:r>
    </w:p>
    <w:p w14:paraId="61B445A7" w14:textId="77777777" w:rsidR="00BE0CC4" w:rsidRDefault="00000000">
      <w:pPr>
        <w:pStyle w:val="11"/>
        <w:spacing w:after="40" w:line="202" w:lineRule="auto"/>
        <w:ind w:firstLine="600"/>
        <w:jc w:val="both"/>
      </w:pPr>
      <w:r>
        <w:rPr>
          <w:rStyle w:val="a7"/>
        </w:rPr>
        <w:t>По одноименному рассказу Ю. Нагибина.</w:t>
      </w:r>
    </w:p>
    <w:p w14:paraId="5BE11492" w14:textId="77777777" w:rsidR="00BE0CC4" w:rsidRDefault="00000000">
      <w:pPr>
        <w:pStyle w:val="11"/>
        <w:spacing w:line="199" w:lineRule="auto"/>
        <w:ind w:firstLine="600"/>
        <w:jc w:val="both"/>
      </w:pPr>
      <w:r>
        <w:rPr>
          <w:rStyle w:val="a7"/>
        </w:rPr>
        <w:t>Об ответственности человека за порученное дело.</w:t>
      </w:r>
    </w:p>
    <w:p w14:paraId="64DF1D5F" w14:textId="77777777" w:rsidR="00BE0CC4" w:rsidRDefault="00000000">
      <w:pPr>
        <w:pStyle w:val="11"/>
        <w:spacing w:after="140" w:line="199" w:lineRule="auto"/>
        <w:ind w:firstLine="600"/>
        <w:jc w:val="both"/>
      </w:pPr>
      <w:r>
        <w:rPr>
          <w:rStyle w:val="a7"/>
        </w:rPr>
        <w:t>Директор охотбазы Буренков увольняет с работы лучшего егеря Анатолия Ивановича как бы по инвалидности, а на самом деле за прин</w:t>
      </w:r>
      <w:r>
        <w:rPr>
          <w:rStyle w:val="a7"/>
        </w:rPr>
        <w:softHyphen/>
        <w:t>ципиальность его в борьбе с браконьерством. Буренков направляет приезжающих из города охотников в различные места охоты. А к концу дня с опозданием приезжают на охотбаэу генерал и майор. За неиме</w:t>
      </w:r>
      <w:r>
        <w:rPr>
          <w:rStyle w:val="a7"/>
        </w:rPr>
        <w:softHyphen/>
        <w:t>нием других егерей Буренкову приходится направить с ними Анатолия Ивановича. Доставив генерала и майора на место охоты, Анатолий Ива</w:t>
      </w:r>
      <w:r>
        <w:rPr>
          <w:rStyle w:val="a7"/>
        </w:rPr>
        <w:softHyphen/>
        <w:t>нович возвращается обратно. По пути он сталкивается с браконьером Сашкой, который тотчас же скрывается в чаще. Заподозрив неладное, Анатолий Иванович пытается нагнать его. Сашка отстреливается и ра</w:t>
      </w:r>
      <w:r>
        <w:rPr>
          <w:rStyle w:val="a7"/>
        </w:rPr>
        <w:softHyphen/>
        <w:t>нит охотоведа Зенина, случайно оказавшегося поблизости. Пока охот</w:t>
      </w:r>
      <w:r>
        <w:rPr>
          <w:rStyle w:val="a7"/>
        </w:rPr>
        <w:softHyphen/>
        <w:t>ники, генерал и майор ищут исчезнувшего егеря, Анатолий Иванович на мотоцикле преследует грузовик, куда забрался Сашка. Хотя бра</w:t>
      </w:r>
      <w:r>
        <w:rPr>
          <w:rStyle w:val="a7"/>
        </w:rPr>
        <w:softHyphen/>
        <w:t>коньеру и удается, выпрыгнув из машины, снова уйти в лес, обессилен</w:t>
      </w:r>
      <w:r>
        <w:rPr>
          <w:rStyle w:val="a7"/>
        </w:rPr>
        <w:softHyphen/>
        <w:t>ный егерь все же нагоняет его и обезоруживает. Препровождая Сашку по реке в челне, Анатолий Иванович остается глух к его просьбам и посулам. Однако на охотбазе Буренков просто отпускает Сашку после его короткой покаянной речи, тогда как Анатолия Ивановича, вместо благодарности, гонит с базы. Даже сам Сашка возмущен Буренковым и уговаривает Анатолия Ивановича писать докладную: он, Сашка, под</w:t>
      </w:r>
      <w:r>
        <w:rPr>
          <w:rStyle w:val="a7"/>
        </w:rPr>
        <w:softHyphen/>
        <w:t>твердит все, что скажет егерь.</w:t>
      </w:r>
    </w:p>
    <w:p w14:paraId="5E76BAC6" w14:textId="77777777" w:rsidR="00BE0CC4" w:rsidRDefault="00000000">
      <w:pPr>
        <w:pStyle w:val="20"/>
        <w:spacing w:line="240" w:lineRule="auto"/>
        <w:ind w:firstLine="0"/>
        <w:jc w:val="center"/>
      </w:pPr>
      <w:r>
        <w:rPr>
          <w:rStyle w:val="2"/>
        </w:rPr>
        <w:t>БИБЛИОГРАФИЯ</w:t>
      </w:r>
    </w:p>
    <w:p w14:paraId="0BE8220A" w14:textId="77777777" w:rsidR="00BE0CC4" w:rsidRDefault="00000000">
      <w:pPr>
        <w:pStyle w:val="20"/>
        <w:spacing w:line="240" w:lineRule="auto"/>
        <w:ind w:firstLine="560"/>
        <w:jc w:val="both"/>
      </w:pPr>
      <w:r>
        <w:rPr>
          <w:rStyle w:val="2"/>
        </w:rPr>
        <w:t>КИЯН Э. Рядовой остается в строю. — «С. Э.», 1966, № 16, с. 4—5.</w:t>
      </w:r>
    </w:p>
    <w:p w14:paraId="636E8085" w14:textId="77777777" w:rsidR="00BE0CC4" w:rsidRDefault="00000000">
      <w:pPr>
        <w:pStyle w:val="20"/>
        <w:spacing w:line="240" w:lineRule="auto"/>
        <w:ind w:firstLine="560"/>
        <w:jc w:val="both"/>
      </w:pPr>
      <w:r>
        <w:rPr>
          <w:rStyle w:val="2"/>
        </w:rPr>
        <w:t>КЛЕЙМАН Л. Разные взгляды.— «Курск, правда», 1966, 19 авг.</w:t>
      </w:r>
    </w:p>
    <w:p w14:paraId="21455293" w14:textId="77777777" w:rsidR="00BE0CC4" w:rsidRDefault="00000000">
      <w:pPr>
        <w:pStyle w:val="20"/>
        <w:spacing w:line="240" w:lineRule="auto"/>
        <w:ind w:left="560" w:firstLine="40"/>
        <w:jc w:val="both"/>
      </w:pPr>
      <w:r>
        <w:rPr>
          <w:rStyle w:val="2"/>
        </w:rPr>
        <w:t>КРАСНОПЕВЦЕВ В. Борьба продолжается. — «Псков, правда», 1966, 11 авг. ПЕТРОВ Е. Погоня. — «Рабочий путь» (Смоленск),/1966, 9 июля.</w:t>
      </w:r>
    </w:p>
    <w:p w14:paraId="7B7D8639" w14:textId="77777777" w:rsidR="00BE0CC4" w:rsidRDefault="00000000">
      <w:pPr>
        <w:pStyle w:val="20"/>
        <w:spacing w:line="240" w:lineRule="auto"/>
        <w:ind w:firstLine="560"/>
        <w:jc w:val="both"/>
      </w:pPr>
      <w:r>
        <w:rPr>
          <w:rStyle w:val="2"/>
        </w:rPr>
        <w:t>ПОГОНЯ. — «Новые фильмы», 1966, № 8, с. 5—6.</w:t>
      </w:r>
    </w:p>
    <w:p w14:paraId="19933B16" w14:textId="77777777" w:rsidR="00BE0CC4" w:rsidRDefault="00000000">
      <w:pPr>
        <w:pStyle w:val="20"/>
        <w:spacing w:after="100" w:line="240" w:lineRule="auto"/>
        <w:ind w:left="560" w:firstLine="40"/>
        <w:jc w:val="both"/>
        <w:sectPr w:rsidR="00BE0CC4">
          <w:footerReference w:type="even" r:id="rId179"/>
          <w:footerReference w:type="default" r:id="rId180"/>
          <w:footnotePr>
            <w:numFmt w:val="chicago"/>
          </w:footnotePr>
          <w:pgSz w:w="16838" w:h="23810"/>
          <w:pgMar w:top="3160" w:right="3432" w:bottom="3791" w:left="3447" w:header="2732" w:footer="3" w:gutter="0"/>
          <w:pgNumType w:start="277"/>
          <w:cols w:space="720"/>
          <w:noEndnote/>
          <w:docGrid w:linePitch="360"/>
          <w15:footnoteColumns w:val="1"/>
        </w:sectPr>
      </w:pPr>
      <w:r>
        <w:rPr>
          <w:rStyle w:val="2"/>
        </w:rPr>
        <w:t>СТОРЧЕВАЯ Г. Мое мнение. — «Знамя коммунизма» (Одесса), 1967, 4 февр. ЮГОВ В. Человек и лес. — «Моск, кинонеделя», 1966, 27 июня.</w:t>
      </w:r>
    </w:p>
    <w:p w14:paraId="404E7091" w14:textId="77777777" w:rsidR="00BE0CC4" w:rsidRDefault="00000000">
      <w:pPr>
        <w:pStyle w:val="11"/>
        <w:numPr>
          <w:ilvl w:val="0"/>
          <w:numId w:val="27"/>
        </w:numPr>
        <w:tabs>
          <w:tab w:val="left" w:pos="1349"/>
        </w:tabs>
        <w:spacing w:line="206" w:lineRule="auto"/>
        <w:ind w:firstLine="600"/>
        <w:jc w:val="both"/>
      </w:pPr>
      <w:r>
        <w:rPr>
          <w:rStyle w:val="a7"/>
        </w:rPr>
        <w:lastRenderedPageBreak/>
        <w:t xml:space="preserve">ПОСЛЕДНИЙ МЕСЯЦ ОСЕНИ. Киноповесть, шэ, 8 ч., 2253 </w:t>
      </w:r>
      <w:r>
        <w:rPr>
          <w:rStyle w:val="a7"/>
          <w:i/>
          <w:iCs/>
        </w:rPr>
        <w:t>м,</w:t>
      </w:r>
      <w:r>
        <w:rPr>
          <w:rStyle w:val="a7"/>
        </w:rPr>
        <w:t xml:space="preserve"> «Молдова-филм», 1965 г., ВЭ VI 1966 г.</w:t>
      </w:r>
    </w:p>
    <w:p w14:paraId="1C413FA6" w14:textId="77777777" w:rsidR="00BE0CC4" w:rsidRDefault="00000000">
      <w:pPr>
        <w:pStyle w:val="11"/>
        <w:spacing w:line="216" w:lineRule="auto"/>
        <w:ind w:firstLine="600"/>
        <w:jc w:val="both"/>
      </w:pPr>
      <w:r>
        <w:rPr>
          <w:rStyle w:val="a7"/>
        </w:rPr>
        <w:t>Авт. сцен. И. Друцэ; реж.-пост. В. Дербенев; опер. В. Дербенев, Д. Моторный; худ. А. Матер; композ. Э. Лазарев; звукоопер. В. Лав- рик.</w:t>
      </w:r>
    </w:p>
    <w:p w14:paraId="0E337609" w14:textId="77777777" w:rsidR="00BE0CC4" w:rsidRDefault="00000000">
      <w:pPr>
        <w:pStyle w:val="11"/>
        <w:spacing w:line="209" w:lineRule="auto"/>
        <w:ind w:firstLine="600"/>
        <w:jc w:val="both"/>
      </w:pPr>
      <w:r>
        <w:rPr>
          <w:rStyle w:val="a7"/>
        </w:rPr>
        <w:t>Реж. А. Матвеев; опер. В. Брусин; худ.-костюм. В. Мушникова; худ.-грим. Т. Колосова; монтаж. Л. Жучкова; ред. Д. Мовилэ; дир. кар</w:t>
      </w:r>
      <w:r>
        <w:rPr>
          <w:rStyle w:val="a7"/>
        </w:rPr>
        <w:softHyphen/>
        <w:t>тины В. Хохотов.</w:t>
      </w:r>
    </w:p>
    <w:p w14:paraId="6743E99F" w14:textId="77777777" w:rsidR="00BE0CC4" w:rsidRDefault="00000000">
      <w:pPr>
        <w:pStyle w:val="11"/>
        <w:spacing w:line="209" w:lineRule="auto"/>
        <w:ind w:firstLine="600"/>
        <w:jc w:val="both"/>
      </w:pPr>
      <w:r>
        <w:rPr>
          <w:rStyle w:val="a7"/>
        </w:rPr>
        <w:t>Оркестр Государственного комитета кинематографии СССР, дири</w:t>
      </w:r>
      <w:r>
        <w:rPr>
          <w:rStyle w:val="a7"/>
        </w:rPr>
        <w:softHyphen/>
        <w:t>жер Д. Штильман.</w:t>
      </w:r>
    </w:p>
    <w:p w14:paraId="33665500" w14:textId="77777777" w:rsidR="00BE0CC4" w:rsidRDefault="00000000">
      <w:pPr>
        <w:pStyle w:val="11"/>
        <w:spacing w:line="204" w:lineRule="auto"/>
        <w:ind w:firstLine="600"/>
        <w:jc w:val="both"/>
      </w:pPr>
      <w:r>
        <w:rPr>
          <w:rStyle w:val="a7"/>
        </w:rPr>
        <w:t>В ролях: Е. Лебедев (отец), В. Сперантова (мать), М. Кремнева (Марина), Н. Тимофеев (Андрей), М. Булгакова (жена Андрея), В. Фа</w:t>
      </w:r>
      <w:r>
        <w:rPr>
          <w:rStyle w:val="a7"/>
        </w:rPr>
        <w:softHyphen/>
        <w:t>деев (Антон), Е. Понсова (старуха), В. Смирнитский (Серафим); Н. Ха</w:t>
      </w:r>
      <w:r>
        <w:rPr>
          <w:rStyle w:val="a7"/>
        </w:rPr>
        <w:softHyphen/>
        <w:t>рин, Н. Танасоглу, 3. Петрова, И. Мардарь. Текст от автора читает И. Смоктуновский.</w:t>
      </w:r>
    </w:p>
    <w:p w14:paraId="77D7AB7A" w14:textId="77777777" w:rsidR="00BE0CC4" w:rsidRDefault="00000000">
      <w:pPr>
        <w:pStyle w:val="11"/>
        <w:spacing w:line="204" w:lineRule="auto"/>
        <w:ind w:firstLine="600"/>
        <w:jc w:val="both"/>
      </w:pPr>
      <w:r>
        <w:rPr>
          <w:rStyle w:val="a7"/>
        </w:rPr>
        <w:t>Об отношениях отцов и детей, о преемственности поколений.</w:t>
      </w:r>
    </w:p>
    <w:p w14:paraId="27DA564A" w14:textId="77777777" w:rsidR="00BE0CC4" w:rsidRDefault="00000000">
      <w:pPr>
        <w:pStyle w:val="11"/>
        <w:spacing w:line="204" w:lineRule="auto"/>
        <w:ind w:firstLine="600"/>
        <w:jc w:val="both"/>
      </w:pPr>
      <w:r>
        <w:rPr>
          <w:rStyle w:val="a7"/>
        </w:rPr>
        <w:t>В Молдавии осень — время свадеб и гостей. В доме на окраине села старик со старухой каждый год ждут в гости детей, разлетевшихся далеко от родного гнезда. Но только дочь Марина время от времени навещает родителей. И старик решает сам проведать сыновей. Радостно встречает старика семья Андрея. Вечером собираются гости и Андрей поет песню отца, которую тот с годами забыл, а сын запомнил и сберег. Попрощавшись с Андреем, старик держит путь к другому сыну — лес</w:t>
      </w:r>
      <w:r>
        <w:rPr>
          <w:rStyle w:val="a7"/>
        </w:rPr>
        <w:softHyphen/>
        <w:t>нику Антону, который живет одиноко и замкнуто, тоскуя об умершей жене. Напрасно отец расхваливает крестины, где они гуляли, и моло</w:t>
      </w:r>
      <w:r>
        <w:rPr>
          <w:rStyle w:val="a7"/>
        </w:rPr>
        <w:softHyphen/>
        <w:t>духу, что пригласила Антона на танец. Сын глух к таким разговорам. И грустно старику, что ничем он не может помочь сыну. От Антона едет старик в город, где учится в техникуме его любимец Серафим. Тот сразу сообщает, что надумал жениться, и знакомит отца со своей невестой. Старик зовет Серафима на работу в свой колхоз — ему хочется, чтобы хоть кто-нибудь из сыновей жил рядом. Но Серафим уклоняется от прямого ответа. Старшего сына — писателя — старику не удается по</w:t>
      </w:r>
      <w:r>
        <w:rPr>
          <w:rStyle w:val="a7"/>
        </w:rPr>
        <w:softHyphen/>
        <w:t>видать: тот в отъезде. Возвращаясь из Кишинева домой, старик долго рассказывает о своих детях попутчику. Кончился последний месяц осе</w:t>
      </w:r>
      <w:r>
        <w:rPr>
          <w:rStyle w:val="a7"/>
        </w:rPr>
        <w:softHyphen/>
        <w:t>ни, и старик торопится в родную деревнко, к своим повседневным делам.</w:t>
      </w:r>
    </w:p>
    <w:p w14:paraId="7E2D2F2B" w14:textId="77777777" w:rsidR="00BE0CC4" w:rsidRDefault="00000000">
      <w:pPr>
        <w:pStyle w:val="11"/>
        <w:spacing w:line="202" w:lineRule="auto"/>
        <w:ind w:firstLine="600"/>
        <w:jc w:val="both"/>
      </w:pPr>
      <w:r>
        <w:rPr>
          <w:rStyle w:val="a7"/>
        </w:rPr>
        <w:t>На VII Международной встрече фильмов для молодежи в Канне (1966) фильму присуждена премия жюри фестиваля.</w:t>
      </w:r>
    </w:p>
    <w:p w14:paraId="2677801B" w14:textId="77777777" w:rsidR="00BE0CC4" w:rsidRDefault="00000000">
      <w:pPr>
        <w:pStyle w:val="11"/>
        <w:spacing w:line="202" w:lineRule="auto"/>
        <w:ind w:firstLine="600"/>
        <w:jc w:val="both"/>
      </w:pPr>
      <w:r>
        <w:rPr>
          <w:rStyle w:val="a7"/>
        </w:rPr>
        <w:t>На VII Международном кинофестивале в Мар-дель-Плата (1966) приз «Южный Кресп и специальная премия актерской ассоциации Аргентины «Премия — симпатия» присуждены Е. Лебедеву как лучше</w:t>
      </w:r>
      <w:r>
        <w:rPr>
          <w:rStyle w:val="a7"/>
        </w:rPr>
        <w:softHyphen/>
        <w:t>му исполнителю мужской роли; премия режиссеру В. Дербеневу «За совершенное проникновение в поэтическую атмосферу фильма».</w:t>
      </w:r>
    </w:p>
    <w:p w14:paraId="517A4C79" w14:textId="77777777" w:rsidR="00BE0CC4" w:rsidRDefault="00000000">
      <w:pPr>
        <w:pStyle w:val="11"/>
        <w:spacing w:line="202" w:lineRule="auto"/>
        <w:ind w:firstLine="600"/>
        <w:jc w:val="both"/>
      </w:pPr>
      <w:r>
        <w:rPr>
          <w:rStyle w:val="a7"/>
        </w:rPr>
        <w:t>На Всесоюзном кинофестивале в Киеве (1966) приз жюри за та</w:t>
      </w:r>
      <w:r>
        <w:rPr>
          <w:rStyle w:val="a7"/>
        </w:rPr>
        <w:softHyphen/>
        <w:t>лантливую разработку современной темы вручен режиссеру В. Дербе</w:t>
      </w:r>
      <w:r>
        <w:rPr>
          <w:rStyle w:val="a7"/>
        </w:rPr>
        <w:softHyphen/>
        <w:t>неву; премии за лучшую музыку в фильме удостоен композитор Э. Ла</w:t>
      </w:r>
      <w:r>
        <w:rPr>
          <w:rStyle w:val="a7"/>
        </w:rPr>
        <w:softHyphen/>
        <w:t>зарев.</w:t>
      </w:r>
    </w:p>
    <w:p w14:paraId="5BD48E6E" w14:textId="77777777" w:rsidR="00BE0CC4" w:rsidRDefault="00000000">
      <w:pPr>
        <w:pStyle w:val="11"/>
        <w:spacing w:after="300" w:line="202" w:lineRule="auto"/>
        <w:ind w:firstLine="600"/>
        <w:jc w:val="both"/>
      </w:pPr>
      <w:r>
        <w:rPr>
          <w:rStyle w:val="a7"/>
        </w:rPr>
        <w:t>На VI кинофестивале республик Прибалтики, Белоруссии и Мол</w:t>
      </w:r>
      <w:r>
        <w:rPr>
          <w:rStyle w:val="a7"/>
        </w:rPr>
        <w:softHyphen/>
        <w:t>давии (1966) фильм удостоен специального Почетного диплома жюри «За отличную режиссуру и поэтическое раскрытие народного характе</w:t>
      </w:r>
      <w:r>
        <w:rPr>
          <w:rStyle w:val="a7"/>
        </w:rPr>
        <w:softHyphen/>
        <w:t>ра», Почетный диплом Союза кинематографистов СССР вручен ком</w:t>
      </w:r>
      <w:r>
        <w:rPr>
          <w:rStyle w:val="a7"/>
        </w:rPr>
        <w:softHyphen/>
        <w:t>позитору Э. Лазареву.</w:t>
      </w:r>
    </w:p>
    <w:p w14:paraId="0468EEF3" w14:textId="77777777" w:rsidR="00BE0CC4" w:rsidRDefault="00000000">
      <w:pPr>
        <w:pStyle w:val="20"/>
        <w:spacing w:after="80" w:line="240" w:lineRule="auto"/>
        <w:ind w:firstLine="0"/>
        <w:jc w:val="center"/>
      </w:pPr>
      <w:r>
        <w:rPr>
          <w:rStyle w:val="2"/>
        </w:rPr>
        <w:t>БИБЛИОГРАФИЯ</w:t>
      </w:r>
    </w:p>
    <w:p w14:paraId="48A3A3B6" w14:textId="77777777" w:rsidR="00BE0CC4" w:rsidRDefault="00000000">
      <w:pPr>
        <w:pStyle w:val="20"/>
        <w:spacing w:line="240" w:lineRule="auto"/>
        <w:ind w:firstLine="600"/>
        <w:jc w:val="both"/>
      </w:pPr>
      <w:r>
        <w:rPr>
          <w:rStyle w:val="2"/>
        </w:rPr>
        <w:t>БЕНЬЯШ Р. Евгений Лебедев. — В кн.: Б е н ь я ш Р. Без грима и в гриме. Театральные портреты. Л., «Искусство», 1971, с. 185—&gt;187.</w:t>
      </w:r>
    </w:p>
    <w:p w14:paraId="48CC693D" w14:textId="77777777" w:rsidR="00BE0CC4" w:rsidRDefault="00000000">
      <w:pPr>
        <w:pStyle w:val="20"/>
        <w:spacing w:after="40" w:line="240" w:lineRule="auto"/>
        <w:ind w:firstLine="600"/>
        <w:jc w:val="both"/>
      </w:pPr>
      <w:r>
        <w:rPr>
          <w:rStyle w:val="2"/>
        </w:rPr>
        <w:t>БОГДАНОВА 3. Доброта человечности. — «Лит. газ.», 1965, 23 нояб.</w:t>
      </w:r>
    </w:p>
    <w:p w14:paraId="64EE271E" w14:textId="77777777" w:rsidR="00BE0CC4" w:rsidRDefault="00000000">
      <w:pPr>
        <w:pStyle w:val="20"/>
        <w:spacing w:line="259" w:lineRule="auto"/>
        <w:ind w:firstLine="540"/>
        <w:jc w:val="both"/>
      </w:pPr>
      <w:r>
        <w:rPr>
          <w:rStyle w:val="2"/>
        </w:rPr>
        <w:t>БРУСЕНЦОВ В. Люди, нужные людям. — «Огонек», 1966, № 13, с. 29.</w:t>
      </w:r>
    </w:p>
    <w:p w14:paraId="1F5FA190" w14:textId="77777777" w:rsidR="00BE0CC4" w:rsidRDefault="00000000">
      <w:pPr>
        <w:pStyle w:val="20"/>
        <w:spacing w:line="259" w:lineRule="auto"/>
        <w:ind w:firstLine="540"/>
        <w:jc w:val="both"/>
      </w:pPr>
      <w:r>
        <w:rPr>
          <w:rStyle w:val="2"/>
        </w:rPr>
        <w:t>ВАПСФЕЛЬД И, Завтра и сегодня. М., «Искусство», 1968, с. 44—53.</w:t>
      </w:r>
    </w:p>
    <w:p w14:paraId="32C5C7DD" w14:textId="77777777" w:rsidR="00BE0CC4" w:rsidRDefault="00000000">
      <w:pPr>
        <w:pStyle w:val="20"/>
        <w:spacing w:line="259" w:lineRule="auto"/>
        <w:ind w:firstLine="540"/>
        <w:jc w:val="both"/>
      </w:pPr>
      <w:r>
        <w:rPr>
          <w:rStyle w:val="2"/>
        </w:rPr>
        <w:t>ГЕРАСИМОВ И. Отец и его сыновья. — «Коме, правда», 1965, 7 док.</w:t>
      </w:r>
    </w:p>
    <w:p w14:paraId="689125C0" w14:textId="77777777" w:rsidR="00BE0CC4" w:rsidRDefault="00000000">
      <w:pPr>
        <w:pStyle w:val="20"/>
        <w:spacing w:line="259" w:lineRule="auto"/>
        <w:ind w:firstLine="540"/>
        <w:jc w:val="both"/>
      </w:pPr>
      <w:r>
        <w:rPr>
          <w:rStyle w:val="2"/>
        </w:rPr>
        <w:t>ИГНАТЬЕВА Н. Прощальная краса. — «И. К.», 1966, № 2, с. 7—10.</w:t>
      </w:r>
    </w:p>
    <w:p w14:paraId="236226FF" w14:textId="77777777" w:rsidR="00BE0CC4" w:rsidRDefault="00000000">
      <w:pPr>
        <w:pStyle w:val="20"/>
        <w:spacing w:line="259" w:lineRule="auto"/>
        <w:ind w:firstLine="560"/>
        <w:jc w:val="both"/>
      </w:pPr>
      <w:r>
        <w:rPr>
          <w:rStyle w:val="2"/>
        </w:rPr>
        <w:t>ИГНАТЬЕВА Н. Юмор, поэзия, мудрость. — В кн.: «Экран ■!965». М., «Искусст</w:t>
      </w:r>
      <w:r>
        <w:rPr>
          <w:rStyle w:val="2"/>
        </w:rPr>
        <w:softHyphen/>
        <w:t>во», 1966, с. 52—55.</w:t>
      </w:r>
    </w:p>
    <w:p w14:paraId="077EBBDD" w14:textId="77777777" w:rsidR="00BE0CC4" w:rsidRDefault="00000000">
      <w:pPr>
        <w:pStyle w:val="20"/>
        <w:spacing w:line="252" w:lineRule="auto"/>
        <w:ind w:firstLine="560"/>
        <w:jc w:val="both"/>
      </w:pPr>
      <w:r>
        <w:rPr>
          <w:rStyle w:val="2"/>
        </w:rPr>
        <w:lastRenderedPageBreak/>
        <w:t>КОВАРСКИЙ Н. Фильмы, близкие друг другу. Последний месяц осени.— «Спутник кинозрителя», 1966, № 4, с. 17—21.</w:t>
      </w:r>
    </w:p>
    <w:p w14:paraId="23F9BBBE" w14:textId="77777777" w:rsidR="00BE0CC4" w:rsidRDefault="00000000">
      <w:pPr>
        <w:pStyle w:val="20"/>
        <w:spacing w:line="252" w:lineRule="auto"/>
        <w:ind w:firstLine="540"/>
        <w:jc w:val="both"/>
      </w:pPr>
      <w:r>
        <w:rPr>
          <w:rStyle w:val="2"/>
        </w:rPr>
        <w:t>ЛЕБЕДЕВ Л. Последний смотр. — «Комсомолец» (Петрозаводск), 1966, 14 июня.</w:t>
      </w:r>
    </w:p>
    <w:p w14:paraId="3EA4332D" w14:textId="77777777" w:rsidR="00BE0CC4" w:rsidRDefault="00000000">
      <w:pPr>
        <w:pStyle w:val="20"/>
        <w:spacing w:line="252" w:lineRule="auto"/>
        <w:ind w:firstLine="560"/>
        <w:jc w:val="both"/>
      </w:pPr>
      <w:r>
        <w:rPr>
          <w:rStyle w:val="2"/>
        </w:rPr>
        <w:t>МАЛАРЧУК Г. Доброго пути, отец! — «Сов. Молдавия» (Кишинев), 1965, 16 июля.</w:t>
      </w:r>
    </w:p>
    <w:p w14:paraId="3C4C264E" w14:textId="77777777" w:rsidR="00BE0CC4" w:rsidRDefault="00000000">
      <w:pPr>
        <w:pStyle w:val="20"/>
        <w:spacing w:line="252" w:lineRule="auto"/>
        <w:ind w:firstLine="560"/>
        <w:jc w:val="both"/>
      </w:pPr>
      <w:r>
        <w:rPr>
          <w:rStyle w:val="2"/>
        </w:rPr>
        <w:t>МИЩЕНКО Л. Добрая тайна таланта.—«Молодежь Молдавии», 1965, 30 июля.</w:t>
      </w:r>
    </w:p>
    <w:p w14:paraId="506659D3" w14:textId="77777777" w:rsidR="00BE0CC4" w:rsidRDefault="00000000">
      <w:pPr>
        <w:pStyle w:val="20"/>
        <w:spacing w:line="252" w:lineRule="auto"/>
        <w:ind w:firstLine="560"/>
        <w:jc w:val="both"/>
      </w:pPr>
      <w:r>
        <w:rPr>
          <w:rStyle w:val="2"/>
        </w:rPr>
        <w:t>ПИСАРЕВСКИЙ Д. 100 фильмов советского кино. М., «Искусство», 1967.</w:t>
      </w:r>
    </w:p>
    <w:p w14:paraId="0190C52E" w14:textId="77777777" w:rsidR="00BE0CC4" w:rsidRDefault="00000000">
      <w:pPr>
        <w:pStyle w:val="20"/>
        <w:spacing w:line="252" w:lineRule="auto"/>
        <w:ind w:firstLine="560"/>
        <w:jc w:val="both"/>
      </w:pPr>
      <w:r>
        <w:rPr>
          <w:rStyle w:val="2"/>
        </w:rPr>
        <w:t>С. 288—289: «Последний месяц осени».</w:t>
      </w:r>
    </w:p>
    <w:p w14:paraId="29E91ACD" w14:textId="77777777" w:rsidR="00BE0CC4" w:rsidRDefault="00000000">
      <w:pPr>
        <w:pStyle w:val="20"/>
        <w:spacing w:line="252" w:lineRule="auto"/>
        <w:ind w:firstLine="560"/>
        <w:jc w:val="both"/>
      </w:pPr>
      <w:r>
        <w:rPr>
          <w:rStyle w:val="2"/>
        </w:rPr>
        <w:t>ПОДБЕРЕЗСКИЙ Г. Прожито не напрасно. — «Сельск. газ.» (Минск), 1966, 1 июля.</w:t>
      </w:r>
    </w:p>
    <w:p w14:paraId="6EB600F0" w14:textId="77777777" w:rsidR="00BE0CC4" w:rsidRDefault="00000000">
      <w:pPr>
        <w:pStyle w:val="20"/>
        <w:spacing w:line="252" w:lineRule="auto"/>
        <w:ind w:firstLine="540"/>
        <w:jc w:val="both"/>
      </w:pPr>
      <w:r>
        <w:rPr>
          <w:rStyle w:val="2"/>
        </w:rPr>
        <w:t xml:space="preserve">ПОСЛЕДНИЙ МЕСЯЦ ОСЕНИ. — «Новые фильмы», 1966, № 4, с. </w:t>
      </w:r>
      <w:r>
        <w:rPr>
          <w:rStyle w:val="2"/>
          <w:lang w:val="en-US" w:eastAsia="en-US"/>
        </w:rPr>
        <w:t>J4—</w:t>
      </w:r>
      <w:r>
        <w:rPr>
          <w:rStyle w:val="2"/>
        </w:rPr>
        <w:t>15.</w:t>
      </w:r>
    </w:p>
    <w:p w14:paraId="574EF40E" w14:textId="77777777" w:rsidR="00BE0CC4" w:rsidRDefault="00000000">
      <w:pPr>
        <w:pStyle w:val="20"/>
        <w:spacing w:line="252" w:lineRule="auto"/>
        <w:ind w:firstLine="540"/>
        <w:jc w:val="both"/>
      </w:pPr>
      <w:r>
        <w:rPr>
          <w:rStyle w:val="2"/>
        </w:rPr>
        <w:t>РАБИНЯНЦ Н. Евгений Лебедев. Л., «Искусство», 4 969, с. 56—59.</w:t>
      </w:r>
    </w:p>
    <w:p w14:paraId="0AF59EDF" w14:textId="77777777" w:rsidR="00BE0CC4" w:rsidRDefault="00000000">
      <w:pPr>
        <w:pStyle w:val="20"/>
        <w:spacing w:line="252" w:lineRule="auto"/>
        <w:ind w:firstLine="540"/>
        <w:jc w:val="both"/>
      </w:pPr>
      <w:r>
        <w:rPr>
          <w:rStyle w:val="2"/>
        </w:rPr>
        <w:t>РЖЕУТСКИЙ И. Последний месяц осени. — «Сов. Клайпеда», 1966, 6 июля.</w:t>
      </w:r>
    </w:p>
    <w:p w14:paraId="0BDC8611" w14:textId="77777777" w:rsidR="00BE0CC4" w:rsidRDefault="00000000">
      <w:pPr>
        <w:pStyle w:val="20"/>
        <w:spacing w:line="252" w:lineRule="auto"/>
        <w:ind w:firstLine="540"/>
        <w:jc w:val="both"/>
      </w:pPr>
      <w:r>
        <w:rPr>
          <w:rStyle w:val="2"/>
        </w:rPr>
        <w:t>РОЗАНОВА Е. Души золотые россыпи. — «Голос Риги», 1966, 18 мая.</w:t>
      </w:r>
    </w:p>
    <w:p w14:paraId="260FDE5E" w14:textId="77777777" w:rsidR="00BE0CC4" w:rsidRDefault="00000000">
      <w:pPr>
        <w:pStyle w:val="20"/>
        <w:spacing w:line="252" w:lineRule="auto"/>
        <w:ind w:firstLine="540"/>
        <w:jc w:val="both"/>
      </w:pPr>
      <w:r>
        <w:rPr>
          <w:rStyle w:val="2"/>
        </w:rPr>
        <w:t>СВЕТЛОВА О. Последний месяц осени. — «Ленингр. правда», 1966, 28 апр.</w:t>
      </w:r>
    </w:p>
    <w:p w14:paraId="49D28BB9" w14:textId="77777777" w:rsidR="00BE0CC4" w:rsidRDefault="00000000">
      <w:pPr>
        <w:pStyle w:val="20"/>
        <w:spacing w:line="252" w:lineRule="auto"/>
        <w:ind w:firstLine="540"/>
        <w:jc w:val="both"/>
      </w:pPr>
      <w:r>
        <w:rPr>
          <w:rStyle w:val="2"/>
        </w:rPr>
        <w:t>СВОБОДИН А. Поэзия простых истин. — «С. Э.», 1966, № 1, с. 2—3.</w:t>
      </w:r>
    </w:p>
    <w:p w14:paraId="2D470E4D" w14:textId="77777777" w:rsidR="00BE0CC4" w:rsidRDefault="00000000">
      <w:pPr>
        <w:pStyle w:val="20"/>
        <w:spacing w:line="252" w:lineRule="auto"/>
        <w:ind w:firstLine="540"/>
        <w:jc w:val="both"/>
      </w:pPr>
      <w:r>
        <w:rPr>
          <w:rStyle w:val="2"/>
        </w:rPr>
        <w:t>СЕНЧАКОВА Г. Вместо рецензии. — «Сов. кино», 1965, 4 дек.</w:t>
      </w:r>
    </w:p>
    <w:p w14:paraId="19FC6E80" w14:textId="77777777" w:rsidR="00BE0CC4" w:rsidRDefault="00000000">
      <w:pPr>
        <w:pStyle w:val="20"/>
        <w:spacing w:line="252" w:lineRule="auto"/>
        <w:ind w:firstLine="540"/>
        <w:jc w:val="both"/>
      </w:pPr>
      <w:r>
        <w:rPr>
          <w:rStyle w:val="2"/>
        </w:rPr>
        <w:t>СИРКЕС П. Месяц Ковша. — «С. Э.», 1964, № 24, с. 9.</w:t>
      </w:r>
    </w:p>
    <w:p w14:paraId="0427E5C4" w14:textId="77777777" w:rsidR="00BE0CC4" w:rsidRDefault="00000000">
      <w:pPr>
        <w:pStyle w:val="20"/>
        <w:spacing w:line="252" w:lineRule="auto"/>
        <w:ind w:firstLine="540"/>
        <w:jc w:val="both"/>
      </w:pPr>
      <w:r>
        <w:rPr>
          <w:rStyle w:val="2"/>
        </w:rPr>
        <w:t>СЫТИНА И. Последний месяц осени. — «Сов. Литва», 1966, 6 июля.</w:t>
      </w:r>
    </w:p>
    <w:p w14:paraId="09A64BB3" w14:textId="77777777" w:rsidR="00BE0CC4" w:rsidRDefault="00000000">
      <w:pPr>
        <w:pStyle w:val="20"/>
        <w:spacing w:line="252" w:lineRule="auto"/>
        <w:ind w:firstLine="560"/>
        <w:jc w:val="both"/>
      </w:pPr>
      <w:r>
        <w:rPr>
          <w:rStyle w:val="2"/>
        </w:rPr>
        <w:t>ШЕР Ю. Последний месяц осени. — «Пресс-информация», 1966, № 1 (29), с. 29—35.</w:t>
      </w:r>
    </w:p>
    <w:p w14:paraId="4BB2CE0B" w14:textId="77777777" w:rsidR="00BE0CC4" w:rsidRDefault="00000000">
      <w:pPr>
        <w:pStyle w:val="20"/>
        <w:spacing w:line="252" w:lineRule="auto"/>
        <w:ind w:firstLine="540"/>
        <w:jc w:val="both"/>
      </w:pPr>
      <w:r>
        <w:rPr>
          <w:rStyle w:val="2"/>
        </w:rPr>
        <w:t>ТО ЖЕ- Отд. изд. М., Информ.-реклам, бюро, 1966, 16 с., ил.</w:t>
      </w:r>
    </w:p>
    <w:p w14:paraId="259768CB" w14:textId="77777777" w:rsidR="00BE0CC4" w:rsidRDefault="00000000">
      <w:pPr>
        <w:pStyle w:val="20"/>
        <w:spacing w:line="252" w:lineRule="auto"/>
        <w:ind w:firstLine="540"/>
        <w:jc w:val="both"/>
      </w:pPr>
      <w:r>
        <w:rPr>
          <w:rStyle w:val="2"/>
        </w:rPr>
        <w:t>ШИРОКИЙ В. Последний месяц осени. — «Сов. Молдавия», 1965, 4 окт.</w:t>
      </w:r>
    </w:p>
    <w:p w14:paraId="3C9C03B2" w14:textId="77777777" w:rsidR="00BE0CC4" w:rsidRDefault="00000000">
      <w:pPr>
        <w:pStyle w:val="20"/>
        <w:spacing w:line="252" w:lineRule="auto"/>
        <w:ind w:firstLine="540"/>
        <w:jc w:val="both"/>
      </w:pPr>
      <w:r>
        <w:rPr>
          <w:rStyle w:val="2"/>
        </w:rPr>
        <w:t>ЮРЕНЕВ Р. Последний месяц осени. — «Правда», 1965, 30 нояб.</w:t>
      </w:r>
    </w:p>
    <w:p w14:paraId="4846963C" w14:textId="77777777" w:rsidR="00BE0CC4" w:rsidRDefault="00000000">
      <w:pPr>
        <w:pStyle w:val="20"/>
        <w:spacing w:after="480" w:line="252" w:lineRule="auto"/>
        <w:ind w:firstLine="540"/>
        <w:jc w:val="both"/>
      </w:pPr>
      <w:r>
        <w:rPr>
          <w:rStyle w:val="2"/>
        </w:rPr>
        <w:t>ЮРЕНЕВ Р. Последний месяц осени. — «Сов. фильм», 1966, № 6, с. 18.</w:t>
      </w:r>
    </w:p>
    <w:p w14:paraId="56FE5C14" w14:textId="77777777" w:rsidR="00BE0CC4" w:rsidRDefault="00000000">
      <w:pPr>
        <w:pStyle w:val="11"/>
        <w:numPr>
          <w:ilvl w:val="0"/>
          <w:numId w:val="27"/>
        </w:numPr>
        <w:tabs>
          <w:tab w:val="left" w:pos="1373"/>
        </w:tabs>
        <w:spacing w:line="199" w:lineRule="auto"/>
        <w:ind w:firstLine="560"/>
        <w:jc w:val="both"/>
      </w:pPr>
      <w:r>
        <w:rPr>
          <w:rStyle w:val="a7"/>
        </w:rPr>
        <w:t>ПОХОЖДЕНИЯ ЗУБНОГО ВРАЧА. Кинокомедия, шэ, 8 ч., 2236 л, «Мосфильм», 1965 г., ВЭ 24.Х 1965 г.</w:t>
      </w:r>
    </w:p>
    <w:p w14:paraId="771F54C3" w14:textId="77777777" w:rsidR="00BE0CC4" w:rsidRDefault="00000000">
      <w:pPr>
        <w:pStyle w:val="11"/>
        <w:spacing w:line="199" w:lineRule="auto"/>
        <w:ind w:firstLine="560"/>
        <w:jc w:val="both"/>
      </w:pPr>
      <w:r>
        <w:rPr>
          <w:rStyle w:val="a7"/>
        </w:rPr>
        <w:t>Авт. сцен. А. Володин; реж.-пост. Э. Климов; гл. опер. С. Рубаш</w:t>
      </w:r>
      <w:r>
        <w:rPr>
          <w:rStyle w:val="a7"/>
        </w:rPr>
        <w:softHyphen/>
        <w:t>кин; худ. Б. Бланк, В. Камский; композ. А. Шнитке; авт. текстов песен Н. Матвеева и Ю. Ким; звукоопер. В. Киршенбаум.</w:t>
      </w:r>
    </w:p>
    <w:p w14:paraId="0803B374" w14:textId="77777777" w:rsidR="00BE0CC4" w:rsidRDefault="00000000">
      <w:pPr>
        <w:pStyle w:val="11"/>
        <w:spacing w:line="199" w:lineRule="auto"/>
        <w:ind w:firstLine="560"/>
        <w:jc w:val="both"/>
      </w:pPr>
      <w:r>
        <w:rPr>
          <w:rStyle w:val="a7"/>
        </w:rPr>
        <w:t>Реж. Е. Зильберштейн; опер. Г. Абрамян; худ.-костюм. Т. Каспа</w:t>
      </w:r>
      <w:r>
        <w:rPr>
          <w:rStyle w:val="a7"/>
        </w:rPr>
        <w:softHyphen/>
        <w:t>рова; худ.-грим. В. Фетисов; монтаж. В. Белова; ассист. реж. О. Зер</w:t>
      </w:r>
      <w:r>
        <w:rPr>
          <w:rStyle w:val="a7"/>
        </w:rPr>
        <w:softHyphen/>
        <w:t>нов, В. Казанский; ассист. опер. Р. Цурцумия; комб. съемки: опер. И. Фелицин, Г. Зайцев, худ. Н. Звонарев; дирижер В. Дударова; ред. И. Цизин; дир. картины В. Канторович.</w:t>
      </w:r>
    </w:p>
    <w:p w14:paraId="1108314D" w14:textId="77777777" w:rsidR="00BE0CC4" w:rsidRDefault="00000000">
      <w:pPr>
        <w:pStyle w:val="11"/>
        <w:spacing w:after="100" w:line="199" w:lineRule="auto"/>
        <w:ind w:firstLine="560"/>
        <w:jc w:val="both"/>
      </w:pPr>
      <w:r>
        <w:rPr>
          <w:rStyle w:val="a7"/>
        </w:rPr>
        <w:t>В ролях: А. Мягков (Сергей Чесноков), В. Васильева (Людмила Ласточкина), А. Фрейндлих (Маша), П. Крымов (учитель), А. Петров (Котиков), Е. Перов (Рубахин), О. Гобэева (Таня), И. Кваша (Мереж</w:t>
      </w:r>
      <w:r>
        <w:rPr>
          <w:rStyle w:val="a7"/>
        </w:rPr>
        <w:softHyphen/>
        <w:t>ковский), В. Никулин (Никулин), Л. Дьячков (Костя), Е. Никищихина (Завальнюк), А. Максимова (мать Чеснокова), П. Панков (отец Чес</w:t>
      </w:r>
      <w:r>
        <w:rPr>
          <w:rStyle w:val="a7"/>
        </w:rPr>
        <w:softHyphen/>
        <w:t>нокова); А. Шаляпин, В. Кольцов, В. Казанский, Л. Корнева, А. Лебе</w:t>
      </w:r>
      <w:r>
        <w:rPr>
          <w:rStyle w:val="a7"/>
        </w:rPr>
        <w:softHyphen/>
        <w:t>дев, В. Малиновская, Е. Милиотти, А. Жеромский, Коля Кодин.</w:t>
      </w:r>
    </w:p>
    <w:p w14:paraId="02580761" w14:textId="77777777" w:rsidR="00BE0CC4" w:rsidRDefault="00000000">
      <w:pPr>
        <w:pStyle w:val="11"/>
        <w:spacing w:line="194" w:lineRule="auto"/>
        <w:ind w:firstLine="560"/>
        <w:jc w:val="both"/>
      </w:pPr>
      <w:r>
        <w:rPr>
          <w:rStyle w:val="a7"/>
        </w:rPr>
        <w:t>О сложностях поисков сроего пути, своей линии в жизни.</w:t>
      </w:r>
    </w:p>
    <w:p w14:paraId="061FD4C1" w14:textId="77777777" w:rsidR="00BE0CC4" w:rsidRDefault="00000000">
      <w:pPr>
        <w:pStyle w:val="11"/>
        <w:spacing w:after="280" w:line="194" w:lineRule="auto"/>
        <w:ind w:firstLine="560"/>
        <w:jc w:val="both"/>
      </w:pPr>
      <w:r>
        <w:rPr>
          <w:rStyle w:val="a7"/>
        </w:rPr>
        <w:t>Еще со студеческих времен после неудачи на экзамене зубной врач Чесноков боится лечить зубы. Делая над собой усилие, он приходит на работу в поликлинику, и коллеге с трудом удается заставить его при</w:t>
      </w:r>
      <w:r>
        <w:rPr>
          <w:rStyle w:val="a7"/>
        </w:rPr>
        <w:softHyphen/>
        <w:t>нять первого больного. Неожиданно для себя Чесноков легко и безбо</w:t>
      </w:r>
      <w:r>
        <w:rPr>
          <w:rStyle w:val="a7"/>
        </w:rPr>
        <w:softHyphen/>
        <w:t>лезненно удаляет пациенту зуб, потом другому, третьему. Скоро он ста</w:t>
      </w:r>
      <w:r>
        <w:rPr>
          <w:rStyle w:val="a7"/>
        </w:rPr>
        <w:softHyphen/>
        <w:t>новится популярным в городе, больные стараются попасть на прием</w:t>
      </w:r>
    </w:p>
    <w:p w14:paraId="0E31B2A8" w14:textId="77777777" w:rsidR="00BE0CC4" w:rsidRDefault="00000000">
      <w:pPr>
        <w:pStyle w:val="11"/>
        <w:spacing w:after="160" w:line="199" w:lineRule="auto"/>
        <w:ind w:firstLine="0"/>
        <w:jc w:val="both"/>
      </w:pPr>
      <w:r>
        <w:rPr>
          <w:rStyle w:val="a7"/>
        </w:rPr>
        <w:t>только к нему. Но однажды, не желая рисковать в присутствии област</w:t>
      </w:r>
      <w:r>
        <w:rPr>
          <w:rStyle w:val="a7"/>
        </w:rPr>
        <w:softHyphen/>
        <w:t>ной комиссии, Чесноков отказывается вырвать зуб у девушки Маши. Случай этот расстраивает свадьбу Маши и Кости, а в городе заговори</w:t>
      </w:r>
      <w:r>
        <w:rPr>
          <w:rStyle w:val="a7"/>
        </w:rPr>
        <w:softHyphen/>
        <w:t>ли о том, что и Чесноков не все может. Один из горожан, желая восста</w:t>
      </w:r>
      <w:r>
        <w:rPr>
          <w:rStyle w:val="a7"/>
        </w:rPr>
        <w:softHyphen/>
        <w:t>новить пошатнувшуюся славу врача, приходит на прием со здоровым зубом. Когда же врач вырывает зуб, пациент кричит от боли. Удручен</w:t>
      </w:r>
      <w:r>
        <w:rPr>
          <w:rStyle w:val="a7"/>
        </w:rPr>
        <w:softHyphen/>
        <w:t xml:space="preserve">ный этой новой неудачей, Чесноков запирается дома, никого не хочет видеть, не ходит на работу. А потом и вовсе уходит из поликлиники и становится преподавателем медучилища. Он читает скучные лекции, сам не занимается лечением и </w:t>
      </w:r>
      <w:r>
        <w:rPr>
          <w:rStyle w:val="a7"/>
        </w:rPr>
        <w:lastRenderedPageBreak/>
        <w:t>студентам не дает практиковаться, жи</w:t>
      </w:r>
      <w:r>
        <w:rPr>
          <w:rStyle w:val="a7"/>
        </w:rPr>
        <w:softHyphen/>
        <w:t>вет одиноко и замкнуто, и ему кажется, что только так можно избе</w:t>
      </w:r>
      <w:r>
        <w:rPr>
          <w:rStyle w:val="a7"/>
        </w:rPr>
        <w:softHyphen/>
        <w:t>жать неприятностей в жизни. Но Маша обвиняет Чеснокова в том, что он слишком заботится о своем спокойствии, и это часто дорого обхо</w:t>
      </w:r>
      <w:r>
        <w:rPr>
          <w:rStyle w:val="a7"/>
        </w:rPr>
        <w:softHyphen/>
        <w:t>дится другим. Врач понимает постепенно, что его долг — лечить людей и учить этому молодых. На практических занятиях в училище он вновь берет в руки щипцы, показывает студентам, как нужно удалять зубы. И вот уже одна из студенток делает это так же удачно, как и Чесноков.</w:t>
      </w:r>
    </w:p>
    <w:p w14:paraId="239F8687" w14:textId="77777777" w:rsidR="00BE0CC4" w:rsidRDefault="00000000">
      <w:pPr>
        <w:pStyle w:val="20"/>
        <w:spacing w:line="240" w:lineRule="auto"/>
        <w:ind w:firstLine="0"/>
        <w:jc w:val="center"/>
      </w:pPr>
      <w:r>
        <w:rPr>
          <w:rStyle w:val="2"/>
        </w:rPr>
        <w:t>БИБЛИОГРАФИЯ</w:t>
      </w:r>
    </w:p>
    <w:p w14:paraId="39F8B9C7" w14:textId="77777777" w:rsidR="00BE0CC4" w:rsidRDefault="00000000">
      <w:pPr>
        <w:pStyle w:val="20"/>
        <w:spacing w:line="240" w:lineRule="auto"/>
        <w:jc w:val="both"/>
      </w:pPr>
      <w:r>
        <w:rPr>
          <w:rStyle w:val="2"/>
        </w:rPr>
        <w:t>ВОЛОДИН А. Похождения зубного врача. Сценарий. — &lt;И. К.», 1964, № 9, с. 118—149.</w:t>
      </w:r>
    </w:p>
    <w:p w14:paraId="15FBE97D" w14:textId="77777777" w:rsidR="00BE0CC4" w:rsidRDefault="00000000">
      <w:pPr>
        <w:pStyle w:val="20"/>
        <w:spacing w:line="240" w:lineRule="auto"/>
        <w:jc w:val="both"/>
      </w:pPr>
      <w:r>
        <w:rPr>
          <w:rStyle w:val="2"/>
        </w:rPr>
        <w:t>ТО ЖЕ. — В кн.: Володин А. Для театра и кино. М., «Искусство», 1967, с. 195-236.</w:t>
      </w:r>
    </w:p>
    <w:p w14:paraId="7C3928A3" w14:textId="77777777" w:rsidR="00BE0CC4" w:rsidRDefault="00000000">
      <w:pPr>
        <w:pStyle w:val="20"/>
        <w:spacing w:line="240" w:lineRule="auto"/>
        <w:jc w:val="both"/>
      </w:pPr>
      <w:r>
        <w:rPr>
          <w:rStyle w:val="2"/>
        </w:rPr>
        <w:t>БАРАНОВА Ф. Похождения зубного врача. — «Моск, кинонеделя», 1965, 24 ок'г ГОЛУБКИНА Л. Противоречивые впечатления. — «Сов. фильм», 1966, 24 февр., с. ,1.</w:t>
      </w:r>
    </w:p>
    <w:p w14:paraId="37D8F950" w14:textId="77777777" w:rsidR="00BE0CC4" w:rsidRDefault="00000000">
      <w:pPr>
        <w:pStyle w:val="20"/>
        <w:spacing w:line="240" w:lineRule="auto"/>
        <w:jc w:val="both"/>
      </w:pPr>
      <w:r>
        <w:rPr>
          <w:rStyle w:val="2"/>
        </w:rPr>
        <w:t>КНЯЗЕВ А. Похождения зубного врача, —«С. Э.», 1965, № 43, с. 16—17. ЛИТВИНОВ В. Похождения зубного врача.— «Мед. газ.», 1966, 11 янв. ЛУНГИН С., НУСИНОВ И. Ревнивые заметки.— «Сов. фильм», 1966, 24 февр., с. 1.</w:t>
      </w:r>
    </w:p>
    <w:p w14:paraId="19E154E5" w14:textId="77777777" w:rsidR="00BE0CC4" w:rsidRDefault="00000000">
      <w:pPr>
        <w:pStyle w:val="20"/>
        <w:spacing w:line="240" w:lineRule="auto"/>
        <w:jc w:val="both"/>
      </w:pPr>
      <w:r>
        <w:rPr>
          <w:rStyle w:val="2"/>
        </w:rPr>
        <w:t>МИХАЙЛОВА М. Второй фильм Элема Климова. — «Моск, комсомолец», 1965, 19 авг.</w:t>
      </w:r>
    </w:p>
    <w:p w14:paraId="74829F11" w14:textId="77777777" w:rsidR="00BE0CC4" w:rsidRDefault="00000000">
      <w:pPr>
        <w:pStyle w:val="20"/>
        <w:spacing w:line="240" w:lineRule="auto"/>
        <w:jc w:val="both"/>
      </w:pPr>
      <w:r>
        <w:rPr>
          <w:rStyle w:val="2"/>
        </w:rPr>
        <w:t>ОРЛОВ В. А что будет на экране? — «Лит. газ.», 1964, 24 нояб.</w:t>
      </w:r>
    </w:p>
    <w:p w14:paraId="521D5320" w14:textId="77777777" w:rsidR="00BE0CC4" w:rsidRDefault="00000000">
      <w:pPr>
        <w:pStyle w:val="20"/>
        <w:spacing w:line="240" w:lineRule="auto"/>
        <w:jc w:val="both"/>
      </w:pPr>
      <w:r>
        <w:rPr>
          <w:rStyle w:val="2"/>
        </w:rPr>
        <w:t>СВОБОДИН А. Точка отсчета. — «И. К.», 1967, № 3, с. 34—41.</w:t>
      </w:r>
    </w:p>
    <w:p w14:paraId="4A0AC785" w14:textId="77777777" w:rsidR="00BE0CC4" w:rsidRDefault="00000000">
      <w:pPr>
        <w:pStyle w:val="20"/>
        <w:spacing w:line="240" w:lineRule="auto"/>
        <w:jc w:val="both"/>
      </w:pPr>
      <w:r>
        <w:rPr>
          <w:rStyle w:val="2"/>
        </w:rPr>
        <w:t>СЕРГЕЕВ Е„ ТРОШИН А. Внимание: рождается фильм. — «Ленинец» (Ивано</w:t>
      </w:r>
      <w:r>
        <w:rPr>
          <w:rStyle w:val="2"/>
        </w:rPr>
        <w:softHyphen/>
        <w:t>во), 1965, 28 нояб.</w:t>
      </w:r>
    </w:p>
    <w:p w14:paraId="1A950B71" w14:textId="77777777" w:rsidR="00BE0CC4" w:rsidRDefault="00000000">
      <w:pPr>
        <w:pStyle w:val="20"/>
        <w:spacing w:after="380" w:line="240" w:lineRule="auto"/>
        <w:jc w:val="both"/>
      </w:pPr>
      <w:r>
        <w:rPr>
          <w:rStyle w:val="2"/>
        </w:rPr>
        <w:t>ЧЕРНОУСОВ М. Герои спешат на экране. — «Коме, правда», 1965, 12 сент.</w:t>
      </w:r>
    </w:p>
    <w:p w14:paraId="62E4A486" w14:textId="77777777" w:rsidR="00BE0CC4" w:rsidRDefault="00000000">
      <w:pPr>
        <w:pStyle w:val="11"/>
        <w:numPr>
          <w:ilvl w:val="0"/>
          <w:numId w:val="27"/>
        </w:numPr>
        <w:tabs>
          <w:tab w:val="left" w:pos="1367"/>
        </w:tabs>
        <w:spacing w:line="202" w:lineRule="auto"/>
        <w:ind w:firstLine="580"/>
        <w:jc w:val="both"/>
      </w:pPr>
      <w:r>
        <w:rPr>
          <w:rStyle w:val="a7"/>
        </w:rPr>
        <w:t xml:space="preserve">ПРИЕЗЖАЙТЕ НА БАЙКАЛ. Муз. кинокомедия, цв., 8 ч., 2045 </w:t>
      </w:r>
      <w:r>
        <w:rPr>
          <w:rStyle w:val="a7"/>
          <w:i/>
          <w:iCs/>
        </w:rPr>
        <w:t>м,</w:t>
      </w:r>
      <w:r>
        <w:rPr>
          <w:rStyle w:val="a7"/>
        </w:rPr>
        <w:t xml:space="preserve"> Центральная киностудия детских и юношеских фильмов им. М. Горького, 1965 г., ВЭ </w:t>
      </w:r>
      <w:r>
        <w:rPr>
          <w:rStyle w:val="a7"/>
          <w:lang w:val="en-US" w:eastAsia="en-US"/>
        </w:rPr>
        <w:t xml:space="preserve">5.V </w:t>
      </w:r>
      <w:r>
        <w:rPr>
          <w:rStyle w:val="a7"/>
        </w:rPr>
        <w:t>1966 г.</w:t>
      </w:r>
    </w:p>
    <w:p w14:paraId="7888848A" w14:textId="77777777" w:rsidR="00BE0CC4" w:rsidRDefault="00000000">
      <w:pPr>
        <w:pStyle w:val="11"/>
        <w:spacing w:line="202" w:lineRule="auto"/>
        <w:ind w:firstLine="580"/>
        <w:jc w:val="both"/>
      </w:pPr>
      <w:r>
        <w:rPr>
          <w:rStyle w:val="a7"/>
        </w:rPr>
        <w:t>Авт. сцен. Б. Медовой; реж.-пост. В. Дорман; гл. опер. К. Арутюнов; худ.-пост. М. Горелик; композ. Н. Богословский; авт. текстов песен М. Матусовский, Е. Агранович; звукоопер. Д. Белевич.</w:t>
      </w:r>
    </w:p>
    <w:p w14:paraId="28519680" w14:textId="77777777" w:rsidR="00BE0CC4" w:rsidRDefault="00000000">
      <w:pPr>
        <w:pStyle w:val="11"/>
        <w:spacing w:line="202" w:lineRule="auto"/>
        <w:ind w:firstLine="580"/>
        <w:jc w:val="both"/>
      </w:pPr>
      <w:r>
        <w:rPr>
          <w:rStyle w:val="a7"/>
        </w:rPr>
        <w:t>Реж. В. Роговой; опер. X. Трандафилов; грим. М. Шелег; костюм. Е. Александрова, Б. Куратова; монтаж. Б. Погребинская; ассист. реж. И. Чистова; ассист. опер. А. Буравчиков; ассист. худ. С. Казанцев; комб. съемки; опер. А. Петухов, худ. Ю. Мидовский; мультипликация: реж. М. Ботов, худ. М. Рудаченко, опер. Б. Котов; ред. В. Погожева; дир. картины Н. Гофман.</w:t>
      </w:r>
    </w:p>
    <w:p w14:paraId="5D07636C" w14:textId="77777777" w:rsidR="00BE0CC4" w:rsidRDefault="00000000">
      <w:pPr>
        <w:pStyle w:val="11"/>
        <w:spacing w:line="202" w:lineRule="auto"/>
        <w:ind w:firstLine="580"/>
        <w:jc w:val="both"/>
      </w:pPr>
      <w:r>
        <w:rPr>
          <w:rStyle w:val="a7"/>
        </w:rPr>
        <w:t>Государственный симфонический оркестр кинематографии, дирижеры В. Дударова, Н. Богословский.</w:t>
      </w:r>
    </w:p>
    <w:p w14:paraId="7F7E058A" w14:textId="77777777" w:rsidR="00BE0CC4" w:rsidRDefault="00000000">
      <w:pPr>
        <w:pStyle w:val="11"/>
        <w:spacing w:line="202" w:lineRule="auto"/>
        <w:ind w:firstLine="580"/>
        <w:jc w:val="both"/>
      </w:pPr>
      <w:r>
        <w:rPr>
          <w:rStyle w:val="a7"/>
        </w:rPr>
        <w:t>В ролях: Л. Земляникина (Валя), С. Хитров (Семен Лапин), В. Васильева (Клава Гольцова), Е. Шутов (Калач), А. Миронов (Шта- нишкин), И. Рыжов (Игнат), В. Попова (Мелитониха); А. Крамская, С. Швайко, Р. Рудин, Л. Сатановский, С. Агеева, Э. Бичик, Н. Василье</w:t>
      </w:r>
      <w:r>
        <w:rPr>
          <w:rStyle w:val="a7"/>
        </w:rPr>
        <w:softHyphen/>
        <w:t>ва, Н. Горлов, И. Доржиева, О. Есауленко, А. Кекиш, Н. Мартынова,</w:t>
      </w:r>
    </w:p>
    <w:p w14:paraId="20A78123" w14:textId="77777777" w:rsidR="00BE0CC4" w:rsidRDefault="00000000">
      <w:pPr>
        <w:pStyle w:val="11"/>
        <w:spacing w:line="192" w:lineRule="auto"/>
        <w:ind w:firstLine="0"/>
        <w:jc w:val="both"/>
      </w:pPr>
      <w:r>
        <w:rPr>
          <w:rStyle w:val="a7"/>
        </w:rPr>
        <w:t>Л. Попова, В. Рудый, В. Суворов, П. Тимченко, В. Уральский, Н. Хан- гажиев, Г. Тусузов, А. Зайцев.</w:t>
      </w:r>
    </w:p>
    <w:p w14:paraId="5511D4E2" w14:textId="77777777" w:rsidR="00BE0CC4" w:rsidRDefault="00000000">
      <w:pPr>
        <w:pStyle w:val="11"/>
        <w:spacing w:line="199" w:lineRule="auto"/>
        <w:ind w:firstLine="540"/>
        <w:jc w:val="both"/>
      </w:pPr>
      <w:r>
        <w:rPr>
          <w:rStyle w:val="a7"/>
        </w:rPr>
        <w:t>О борьбе с показухой и очковтирательством в народном хозяйстве.</w:t>
      </w:r>
    </w:p>
    <w:p w14:paraId="2820D2A5" w14:textId="77777777" w:rsidR="00BE0CC4" w:rsidRDefault="00000000">
      <w:pPr>
        <w:pStyle w:val="11"/>
        <w:spacing w:line="199" w:lineRule="auto"/>
        <w:ind w:firstLine="580"/>
        <w:jc w:val="both"/>
      </w:pPr>
      <w:r>
        <w:rPr>
          <w:rStyle w:val="a7"/>
        </w:rPr>
        <w:t>Не в первый раз бригадир отстающей рыболовецкой бригады Кла</w:t>
      </w:r>
      <w:r>
        <w:rPr>
          <w:rStyle w:val="a7"/>
        </w:rPr>
        <w:softHyphen/>
        <w:t>ва ругается с начальником райконторы Штанишкиным. И все потому, что ради показухи и очковтирательства лучшую технику Штанишкин всегда отдает соседней, образцово-показательной бригаде Калача. Вот и сейчас, прослышав, что в район едут кинооператоры для съемки филь</w:t>
      </w:r>
      <w:r>
        <w:rPr>
          <w:rStyle w:val="a7"/>
        </w:rPr>
        <w:softHyphen/>
        <w:t>ма о рыбаках, Штанишкин и Калач наводят внешний лоск в своем хо</w:t>
      </w:r>
      <w:r>
        <w:rPr>
          <w:rStyle w:val="a7"/>
        </w:rPr>
        <w:softHyphen/>
        <w:t>зяйстве. Вся бригада Калача готовится к торжественной встрече опе</w:t>
      </w:r>
      <w:r>
        <w:rPr>
          <w:rStyle w:val="a7"/>
        </w:rPr>
        <w:softHyphen/>
        <w:t>раторов. Но находчивому Сеньке Лапину, рыбаку из «плохой» бригады, удается перехитрить Штанишкина и Калача. Вместе с товарищами он «перехватывает» на предыдущей станции едущих в поезде кинооперато</w:t>
      </w:r>
      <w:r>
        <w:rPr>
          <w:rStyle w:val="a7"/>
        </w:rPr>
        <w:softHyphen/>
        <w:t>ров и привозит в свою бригаду. А чтобы удержать операторов в своей бригаде, Сенька развлекает их рыбной ловлей, показывает достоприме</w:t>
      </w:r>
      <w:r>
        <w:rPr>
          <w:rStyle w:val="a7"/>
        </w:rPr>
        <w:softHyphen/>
        <w:t>чательные места Байкала. В свою очередь Штанишкину, разыскавшему его, Сенька предостерегающе заявляет, что операторы крайне удивле</w:t>
      </w:r>
      <w:r>
        <w:rPr>
          <w:rStyle w:val="a7"/>
        </w:rPr>
        <w:softHyphen/>
        <w:t>ны отсталым оборудованием в его бригаде. Хитрый Штанишкин, быст</w:t>
      </w:r>
      <w:r>
        <w:rPr>
          <w:rStyle w:val="a7"/>
        </w:rPr>
        <w:softHyphen/>
        <w:t xml:space="preserve">ро оценивает ситуацию, начинает </w:t>
      </w:r>
      <w:r>
        <w:rPr>
          <w:rStyle w:val="a7"/>
        </w:rPr>
        <w:lastRenderedPageBreak/>
        <w:t>разглагольствовать перед киноопера</w:t>
      </w:r>
      <w:r>
        <w:rPr>
          <w:rStyle w:val="a7"/>
        </w:rPr>
        <w:softHyphen/>
        <w:t>торами о том, как передовая бригада Калача помогает отстающей. Вос</w:t>
      </w:r>
      <w:r>
        <w:rPr>
          <w:rStyle w:val="a7"/>
        </w:rPr>
        <w:softHyphen/>
        <w:t>пользовавшись этим, Сенька с товарищами перетаскивают в свою бригаду новые моторы и сети. К тому же бабка Мелитониха, возмущен</w:t>
      </w:r>
      <w:r>
        <w:rPr>
          <w:rStyle w:val="a7"/>
        </w:rPr>
        <w:softHyphen/>
        <w:t>ная потребительским отношением руководства к рыбным богатствам Байкала, передает Сеньке старинные записи о местонахождении рыбы. Благодаря этим записям и новой технике Сенькина бригада получает большой улов. Калач же ради выполнения плана толкает бригаду на браконьерство. Таким образом Сеньке и его бригаде удается разобла</w:t>
      </w:r>
      <w:r>
        <w:rPr>
          <w:rStyle w:val="a7"/>
        </w:rPr>
        <w:softHyphen/>
        <w:t>чить дутую славу своих соседей, и приехавшие кинематографисты, ко</w:t>
      </w:r>
      <w:r>
        <w:rPr>
          <w:rStyle w:val="a7"/>
        </w:rPr>
        <w:softHyphen/>
        <w:t>торые оказались участниками этого разоблачения, снимают фильм для «Фитиля».</w:t>
      </w:r>
    </w:p>
    <w:p w14:paraId="0E3DD70A" w14:textId="77777777" w:rsidR="00BE0CC4" w:rsidRDefault="00000000">
      <w:pPr>
        <w:pStyle w:val="20"/>
        <w:spacing w:line="240" w:lineRule="auto"/>
        <w:ind w:firstLine="0"/>
        <w:jc w:val="center"/>
      </w:pPr>
      <w:r>
        <w:rPr>
          <w:rStyle w:val="2"/>
        </w:rPr>
        <w:t>БИБЛИОГРАФИЯ</w:t>
      </w:r>
    </w:p>
    <w:p w14:paraId="756F5EF7" w14:textId="77777777" w:rsidR="00BE0CC4" w:rsidRDefault="00000000">
      <w:pPr>
        <w:pStyle w:val="20"/>
        <w:spacing w:line="259" w:lineRule="auto"/>
        <w:ind w:firstLine="540"/>
      </w:pPr>
      <w:r>
        <w:rPr>
          <w:rStyle w:val="2"/>
        </w:rPr>
        <w:t>АРСЛАНОВ В. Не смешно. — «Молодежь Алтая», 1966, 4 июня.</w:t>
      </w:r>
    </w:p>
    <w:p w14:paraId="4C9B1CBF" w14:textId="77777777" w:rsidR="00BE0CC4" w:rsidRDefault="00000000">
      <w:pPr>
        <w:pStyle w:val="20"/>
        <w:spacing w:line="259" w:lineRule="auto"/>
        <w:jc w:val="both"/>
      </w:pPr>
      <w:r>
        <w:rPr>
          <w:rStyle w:val="2"/>
        </w:rPr>
        <w:t>БАУМАН Е. Бюрократ, новатор и пара влюбленных в придачу. — В кн.: «Экран 1966—1967». М., «Искусство», 1967, с. 173.</w:t>
      </w:r>
    </w:p>
    <w:p w14:paraId="75AA9E54" w14:textId="77777777" w:rsidR="00BE0CC4" w:rsidRDefault="00000000">
      <w:pPr>
        <w:pStyle w:val="20"/>
        <w:spacing w:line="259" w:lineRule="auto"/>
        <w:ind w:firstLine="540"/>
      </w:pPr>
      <w:r>
        <w:rPr>
          <w:rStyle w:val="2"/>
        </w:rPr>
        <w:t>БЕЛЬЧИК А. А ведь не смешно. — «Кузбасс», 1966, 13 июня.</w:t>
      </w:r>
    </w:p>
    <w:p w14:paraId="2D88FFA4" w14:textId="77777777" w:rsidR="00BE0CC4" w:rsidRDefault="00000000">
      <w:pPr>
        <w:pStyle w:val="20"/>
        <w:spacing w:line="259" w:lineRule="auto"/>
        <w:ind w:firstLine="540"/>
      </w:pPr>
      <w:r>
        <w:rPr>
          <w:rStyle w:val="2"/>
        </w:rPr>
        <w:t>БЕЛЯВСКИИ О. Приезжайте на Байкал. — «Моск, кинонеделя», 1965, 24 окт.</w:t>
      </w:r>
    </w:p>
    <w:p w14:paraId="7BC40B9E" w14:textId="77777777" w:rsidR="00BE0CC4" w:rsidRDefault="00000000">
      <w:pPr>
        <w:pStyle w:val="20"/>
        <w:spacing w:line="259" w:lineRule="auto"/>
        <w:jc w:val="both"/>
      </w:pPr>
      <w:r>
        <w:rPr>
          <w:rStyle w:val="2"/>
        </w:rPr>
        <w:t>КРЕМЛЕВ Г. Приезжайте на Байкал. — «Спутник, кинозрителя», 1966, № 5, с. 1—15.</w:t>
      </w:r>
    </w:p>
    <w:p w14:paraId="2AFEB2D2" w14:textId="77777777" w:rsidR="00BE0CC4" w:rsidRDefault="00000000">
      <w:pPr>
        <w:pStyle w:val="20"/>
        <w:spacing w:line="240" w:lineRule="auto"/>
        <w:ind w:firstLine="540"/>
      </w:pPr>
      <w:r>
        <w:rPr>
          <w:rStyle w:val="2"/>
        </w:rPr>
        <w:t>МЕДОВОЙ Б. Этим летом на Байкале. — «Правда Бурятии», 1965, 13 июня.</w:t>
      </w:r>
    </w:p>
    <w:p w14:paraId="081EF709" w14:textId="77777777" w:rsidR="00BE0CC4" w:rsidRDefault="00000000">
      <w:pPr>
        <w:pStyle w:val="20"/>
        <w:spacing w:line="240" w:lineRule="auto"/>
        <w:jc w:val="both"/>
      </w:pPr>
      <w:r>
        <w:rPr>
          <w:rStyle w:val="2"/>
        </w:rPr>
        <w:t>НИКОЛАЕВ В. На Байкале снимается фильм. — «Правда Бурятии», 1965, 4 июля.</w:t>
      </w:r>
    </w:p>
    <w:p w14:paraId="26F7D875" w14:textId="77777777" w:rsidR="00BE0CC4" w:rsidRDefault="00000000">
      <w:pPr>
        <w:pStyle w:val="20"/>
        <w:spacing w:line="240" w:lineRule="auto"/>
        <w:ind w:firstLine="540"/>
      </w:pPr>
      <w:r>
        <w:rPr>
          <w:rStyle w:val="2"/>
        </w:rPr>
        <w:t>ПОГОЖЕВА В. На Байкале. — «Буревестник», 1965, 13 авг., с. 1.</w:t>
      </w:r>
    </w:p>
    <w:p w14:paraId="0D37BF39" w14:textId="77777777" w:rsidR="00BE0CC4" w:rsidRDefault="00000000">
      <w:pPr>
        <w:pStyle w:val="20"/>
        <w:spacing w:line="240" w:lineRule="auto"/>
      </w:pPr>
      <w:r>
        <w:rPr>
          <w:rStyle w:val="2"/>
        </w:rPr>
        <w:t>ПОГОЖЕВА В. (Приезжайте на Байкал]. — «С. Э.», 1965, № 18, с. 8. ПРИЕЗЖАЙТЕ НА БАЙКАЛ. — «Буревестник», 1965, 18 июля, с. 2. (ПРИЕЗЖАЙТЕ НА БАЙКАЛ]. Разговор о комедии. [Материалы обсуждения фильма],—«Буревестник», 1965, 20 нояб., с. 1—2.</w:t>
      </w:r>
    </w:p>
    <w:p w14:paraId="2EAFA275" w14:textId="77777777" w:rsidR="00BE0CC4" w:rsidRDefault="00000000">
      <w:pPr>
        <w:pStyle w:val="20"/>
        <w:spacing w:line="240" w:lineRule="auto"/>
        <w:ind w:left="540" w:firstLine="40"/>
        <w:jc w:val="both"/>
      </w:pPr>
      <w:r>
        <w:rPr>
          <w:rStyle w:val="2"/>
        </w:rPr>
        <w:t>ПРИЕЗЖАЙТЕ НА БАЙКАЛ.-«Пресс-информация», 1966, № 2 (30), с. 19—26. ПРИЕЗЖАЙТЕ НА БАЙКАЛ, —«Новые фильмы», 1966, № 5. с. 12.</w:t>
      </w:r>
    </w:p>
    <w:p w14:paraId="22F8378D" w14:textId="77777777" w:rsidR="00BE0CC4" w:rsidRDefault="00000000">
      <w:pPr>
        <w:pStyle w:val="20"/>
        <w:spacing w:after="420" w:line="240" w:lineRule="auto"/>
        <w:ind w:firstLine="540"/>
      </w:pPr>
      <w:r>
        <w:rPr>
          <w:rStyle w:val="2"/>
        </w:rPr>
        <w:t>РОГОВОЙ В. Поезжайте на Байкал. — «Буревестник», 1965, 24 сент., с. 2.</w:t>
      </w:r>
    </w:p>
    <w:p w14:paraId="2777D5EB" w14:textId="77777777" w:rsidR="00BE0CC4" w:rsidRDefault="00000000">
      <w:pPr>
        <w:pStyle w:val="11"/>
        <w:numPr>
          <w:ilvl w:val="0"/>
          <w:numId w:val="27"/>
        </w:numPr>
        <w:tabs>
          <w:tab w:val="left" w:pos="1349"/>
        </w:tabs>
        <w:spacing w:line="197" w:lineRule="auto"/>
        <w:ind w:firstLine="580"/>
        <w:jc w:val="both"/>
      </w:pPr>
      <w:r>
        <w:rPr>
          <w:rStyle w:val="a7"/>
        </w:rPr>
        <w:t xml:space="preserve">ПРИНИМАЮ БОИ. Киноповесть, 9 ч., 2308 я, «Ленфильм», 1965 г., ВЭ </w:t>
      </w:r>
      <w:r>
        <w:rPr>
          <w:rStyle w:val="a7"/>
          <w:lang w:val="en-US" w:eastAsia="en-US"/>
        </w:rPr>
        <w:t xml:space="preserve">12.IV </w:t>
      </w:r>
      <w:r>
        <w:rPr>
          <w:rStyle w:val="a7"/>
        </w:rPr>
        <w:t>1966 г.</w:t>
      </w:r>
    </w:p>
    <w:p w14:paraId="3B566CF7" w14:textId="77777777" w:rsidR="00BE0CC4" w:rsidRDefault="00000000">
      <w:pPr>
        <w:pStyle w:val="11"/>
        <w:spacing w:line="197" w:lineRule="auto"/>
        <w:ind w:firstLine="580"/>
        <w:jc w:val="both"/>
      </w:pPr>
      <w:r>
        <w:rPr>
          <w:rStyle w:val="a7"/>
        </w:rPr>
        <w:t>Авт. сцен. А. Каплер; реж.-пост. С. Микаэлян; худ. Б. Бурмистров; компоэ. А. Петров; авт. текстов песен Ю. Друнина; авт. стихов В. Гор- дейчев; звукоопер. К. Лашков.</w:t>
      </w:r>
    </w:p>
    <w:p w14:paraId="7D9F1C57" w14:textId="77777777" w:rsidR="00BE0CC4" w:rsidRDefault="00000000">
      <w:pPr>
        <w:pStyle w:val="11"/>
        <w:spacing w:line="197" w:lineRule="auto"/>
        <w:ind w:firstLine="540"/>
        <w:jc w:val="both"/>
      </w:pPr>
      <w:r>
        <w:rPr>
          <w:rStyle w:val="a7"/>
        </w:rPr>
        <w:t>Реж. И. Гиндин; опер. В. Пономарев; худ.-декор. Е. Федоров; худ.-</w:t>
      </w:r>
    </w:p>
    <w:p w14:paraId="5C0F22ED" w14:textId="77777777" w:rsidR="00BE0CC4" w:rsidRDefault="00000000">
      <w:pPr>
        <w:pStyle w:val="11"/>
        <w:spacing w:line="202" w:lineRule="auto"/>
        <w:ind w:firstLine="0"/>
        <w:jc w:val="both"/>
      </w:pPr>
      <w:r>
        <w:rPr>
          <w:rStyle w:val="a7"/>
        </w:rPr>
        <w:t>костюм. В. Кропачев; худ.-грим. Р. Кравченко, Б. Соловьев; монтаж. Л. Ивановский; ассйст. реж. М. Давыдова, В. Журавель, Г. Мочалов; комб. съемки: опер. Ю. Мурашов, худ. Ю. Боровков; ред. С. Понома</w:t>
      </w:r>
      <w:r>
        <w:rPr>
          <w:rStyle w:val="a7"/>
        </w:rPr>
        <w:softHyphen/>
        <w:t>ренко; дир. картины Б. Гринер, Н. Елисеев.</w:t>
      </w:r>
    </w:p>
    <w:p w14:paraId="4BBBB889" w14:textId="77777777" w:rsidR="00BE0CC4" w:rsidRDefault="00000000">
      <w:pPr>
        <w:pStyle w:val="11"/>
        <w:spacing w:line="202" w:lineRule="auto"/>
        <w:ind w:firstLine="620"/>
        <w:jc w:val="both"/>
      </w:pPr>
      <w:r>
        <w:rPr>
          <w:rStyle w:val="a7"/>
        </w:rPr>
        <w:t>Эстрадный оркестр Ленинградского радио и телевидения, дирижер А. Владимирцев.</w:t>
      </w:r>
    </w:p>
    <w:p w14:paraId="7BA342D2" w14:textId="77777777" w:rsidR="00BE0CC4" w:rsidRDefault="00000000">
      <w:pPr>
        <w:pStyle w:val="11"/>
        <w:spacing w:after="100" w:line="202" w:lineRule="auto"/>
        <w:ind w:firstLine="620"/>
        <w:jc w:val="both"/>
      </w:pPr>
      <w:r>
        <w:rPr>
          <w:rStyle w:val="a7"/>
        </w:rPr>
        <w:t>В ролях: Ю. Беркун (Алеша Уточкин), Л. Дьячков (Михаил Вале</w:t>
      </w:r>
      <w:r>
        <w:rPr>
          <w:rStyle w:val="a7"/>
        </w:rPr>
        <w:softHyphen/>
        <w:t>тов), О. Лысенко (Лиза), С. Очкина (Зоя), П. Кашлаков (Митя), В. Меркурьев (Сергей Сергеевич), И. Губанова, (Тамара), Н. Дмитрие</w:t>
      </w:r>
      <w:r>
        <w:rPr>
          <w:rStyle w:val="a7"/>
        </w:rPr>
        <w:softHyphen/>
        <w:t>ва (Нюра), В. Егоренкова (Маша), Т. Крылова (Таня), О. Белов (Ка</w:t>
      </w:r>
      <w:r>
        <w:rPr>
          <w:rStyle w:val="a7"/>
        </w:rPr>
        <w:softHyphen/>
        <w:t>расев), Ю. Овсянко (Шурик), А. Попов (Олег); 3. Александрова, В. Васильев, Н. Мельников, А. Соколов, Г. Сысоев, Ф. Федоровский, В. Флоринский, В. Чобур.</w:t>
      </w:r>
    </w:p>
    <w:p w14:paraId="41477770" w14:textId="77777777" w:rsidR="00BE0CC4" w:rsidRDefault="00000000">
      <w:pPr>
        <w:pStyle w:val="11"/>
        <w:spacing w:line="202" w:lineRule="auto"/>
        <w:ind w:firstLine="620"/>
        <w:jc w:val="both"/>
      </w:pPr>
      <w:r>
        <w:rPr>
          <w:rStyle w:val="a7"/>
        </w:rPr>
        <w:t>О личной ответственности каждого в борьбе за высокие принципы коммунистической морали.</w:t>
      </w:r>
    </w:p>
    <w:p w14:paraId="6DBDD4FB" w14:textId="77777777" w:rsidR="00BE0CC4" w:rsidRDefault="00000000">
      <w:pPr>
        <w:pStyle w:val="11"/>
        <w:spacing w:after="240" w:line="202" w:lineRule="auto"/>
        <w:ind w:firstLine="620"/>
        <w:jc w:val="both"/>
      </w:pPr>
      <w:r>
        <w:rPr>
          <w:rStyle w:val="a7"/>
        </w:rPr>
        <w:t>Алеша Уточкин, тихий, мечтательный юноша, только начинает свою трудовую жизнь. Случайно он оказывается вовлеченным в компа</w:t>
      </w:r>
      <w:r>
        <w:rPr>
          <w:rStyle w:val="a7"/>
        </w:rPr>
        <w:softHyphen/>
        <w:t>нию циников и шалопаев во главе с неким Валетовым. Эти люди отри</w:t>
      </w:r>
      <w:r>
        <w:rPr>
          <w:rStyle w:val="a7"/>
        </w:rPr>
        <w:softHyphen/>
        <w:t>цают все, что составляет смысл и ценность жизни. Они стремятся отра</w:t>
      </w:r>
      <w:r>
        <w:rPr>
          <w:rStyle w:val="a7"/>
        </w:rPr>
        <w:softHyphen/>
        <w:t>вить сознание юноши скептицизмом, внушить ему презрение к людям труда. На заводе, куда Алеша поступает работать, ему приходится не</w:t>
      </w:r>
      <w:r>
        <w:rPr>
          <w:rStyle w:val="a7"/>
        </w:rPr>
        <w:softHyphen/>
        <w:t>легко: он попадает в бригаду девушек, которые встречают его насмешли</w:t>
      </w:r>
      <w:r>
        <w:rPr>
          <w:rStyle w:val="a7"/>
        </w:rPr>
        <w:softHyphen/>
        <w:t>во и неприязненно, как одного из валетовской компании. Парень чув</w:t>
      </w:r>
      <w:r>
        <w:rPr>
          <w:rStyle w:val="a7"/>
        </w:rPr>
        <w:softHyphen/>
        <w:t xml:space="preserve">ствует себя одиноким, жалким, работа у пего не ладится — не хватает опыта, сноровки. А тут еще он влюбляется в </w:t>
      </w:r>
      <w:r>
        <w:rPr>
          <w:rStyle w:val="a7"/>
        </w:rPr>
        <w:lastRenderedPageBreak/>
        <w:t>Лизу, своего бригадира, по девушка нс замечает его. Алеша готов совсем впасть в отчаяние, слу</w:t>
      </w:r>
      <w:r>
        <w:rPr>
          <w:rStyle w:val="a7"/>
        </w:rPr>
        <w:softHyphen/>
        <w:t>чайно оказавшись свидетелем ночного свидания Лизы с одним из друж</w:t>
      </w:r>
      <w:r>
        <w:rPr>
          <w:rStyle w:val="a7"/>
        </w:rPr>
        <w:softHyphen/>
        <w:t>ков Валетова — Митей. Казалось бы, все на руку этой гнусной компа</w:t>
      </w:r>
      <w:r>
        <w:rPr>
          <w:rStyle w:val="a7"/>
        </w:rPr>
        <w:softHyphen/>
        <w:t>нии. И все же расчет их терпит крах. Алеша не только порывает с Валетовым и его дружками — он начинает против них яростную и бес</w:t>
      </w:r>
      <w:r>
        <w:rPr>
          <w:rStyle w:val="a7"/>
        </w:rPr>
        <w:softHyphen/>
        <w:t>компромиссную борьбу вместе с бригадой, старшими товарищами, вме</w:t>
      </w:r>
      <w:r>
        <w:rPr>
          <w:rStyle w:val="a7"/>
        </w:rPr>
        <w:softHyphen/>
        <w:t>сте с Митей, постепенно понявшим его правоту. Бригада Лизы, в кото</w:t>
      </w:r>
      <w:r>
        <w:rPr>
          <w:rStyle w:val="a7"/>
        </w:rPr>
        <w:softHyphen/>
        <w:t>рой работает Алеша Уточкин, досрочно выполнила важный заказ, и в Доме культуры коллектив завода чествует героев труда. Воэле Дома культуры Валетов и его пьяная компания кидают комья грязи в порт</w:t>
      </w:r>
      <w:r>
        <w:rPr>
          <w:rStyle w:val="a7"/>
        </w:rPr>
        <w:softHyphen/>
        <w:t>рет Лизы. Увидев это, Алеша пытается их остановить и один принимает неравный бой. Озлобленные хулиганы убивают его.</w:t>
      </w:r>
    </w:p>
    <w:p w14:paraId="26A0A476" w14:textId="77777777" w:rsidR="00BE0CC4" w:rsidRDefault="00000000">
      <w:pPr>
        <w:pStyle w:val="20"/>
        <w:spacing w:line="262" w:lineRule="auto"/>
        <w:ind w:firstLine="0"/>
        <w:jc w:val="center"/>
      </w:pPr>
      <w:r>
        <w:rPr>
          <w:rStyle w:val="2"/>
        </w:rPr>
        <w:t>БИБЛИОГРАФИЯ</w:t>
      </w:r>
    </w:p>
    <w:p w14:paraId="7BD1FF55" w14:textId="77777777" w:rsidR="00BE0CC4" w:rsidRDefault="00000000">
      <w:pPr>
        <w:pStyle w:val="20"/>
        <w:spacing w:line="271" w:lineRule="auto"/>
        <w:ind w:firstLine="620"/>
        <w:jc w:val="both"/>
      </w:pPr>
      <w:r>
        <w:rPr>
          <w:rStyle w:val="2"/>
        </w:rPr>
        <w:t>АЛЕКСАНДРОВА О. Берегите сердце от валетовых. — «Сов. Сибирь», 1966. 12 апр.</w:t>
      </w:r>
    </w:p>
    <w:p w14:paraId="423D501F" w14:textId="77777777" w:rsidR="00BE0CC4" w:rsidRDefault="00000000">
      <w:pPr>
        <w:pStyle w:val="20"/>
        <w:spacing w:line="259" w:lineRule="auto"/>
        <w:jc w:val="both"/>
      </w:pPr>
      <w:r>
        <w:rPr>
          <w:rStyle w:val="2"/>
        </w:rPr>
        <w:t>КАПЛЕР А. Мечтатели. Сценарий. — «И. К », 1962, № 3, с. 5—62.</w:t>
      </w:r>
    </w:p>
    <w:p w14:paraId="453792FF" w14:textId="77777777" w:rsidR="00BE0CC4" w:rsidRDefault="00000000">
      <w:pPr>
        <w:pStyle w:val="20"/>
        <w:spacing w:line="259" w:lineRule="auto"/>
        <w:ind w:left="580" w:firstLine="40"/>
        <w:jc w:val="both"/>
      </w:pPr>
      <w:r>
        <w:rPr>
          <w:rStyle w:val="2"/>
        </w:rPr>
        <w:t>ТО ЖЕ. В кн.: Кап лер А. Кнноповести. М., «Искусство», 1962, с. 393—478. МОТЯШОВ В. С кем еще драться? — «Смена» (Калинин), 1966, 2 апр.</w:t>
      </w:r>
    </w:p>
    <w:p w14:paraId="000F2365" w14:textId="77777777" w:rsidR="00BE0CC4" w:rsidRDefault="00000000">
      <w:pPr>
        <w:pStyle w:val="20"/>
        <w:spacing w:line="259" w:lineRule="auto"/>
        <w:ind w:firstLine="620"/>
        <w:jc w:val="both"/>
      </w:pPr>
      <w:r>
        <w:rPr>
          <w:rStyle w:val="2"/>
        </w:rPr>
        <w:t>ПЕТРОВА В. Рыцарь немедленного действия. — «Магнитогор. рабочий», 1966, 1! мая.</w:t>
      </w:r>
    </w:p>
    <w:p w14:paraId="5FCD9C9A" w14:textId="77777777" w:rsidR="00BE0CC4" w:rsidRDefault="00000000">
      <w:pPr>
        <w:pStyle w:val="20"/>
        <w:spacing w:line="266" w:lineRule="auto"/>
        <w:ind w:firstLine="620"/>
        <w:jc w:val="both"/>
      </w:pPr>
      <w:r>
        <w:rPr>
          <w:rStyle w:val="2"/>
        </w:rPr>
        <w:t>ПОСТОВ Л. Сердце стучит.— «Камчат. правда» (Петропавловск), 1966, 17 мая.</w:t>
      </w:r>
    </w:p>
    <w:p w14:paraId="6DFDA1A7" w14:textId="77777777" w:rsidR="00BE0CC4" w:rsidRDefault="00000000">
      <w:pPr>
        <w:pStyle w:val="20"/>
        <w:spacing w:line="266" w:lineRule="auto"/>
        <w:ind w:firstLine="620"/>
        <w:jc w:val="both"/>
      </w:pPr>
      <w:r>
        <w:rPr>
          <w:rStyle w:val="2"/>
        </w:rPr>
        <w:t>ПРИНИМАЮ БОЙ. — «Новые фильмы»; 1966, № 4, с. 21.</w:t>
      </w:r>
    </w:p>
    <w:p w14:paraId="362F65C0" w14:textId="77777777" w:rsidR="00BE0CC4" w:rsidRDefault="00000000">
      <w:pPr>
        <w:pStyle w:val="20"/>
        <w:spacing w:line="266" w:lineRule="auto"/>
        <w:ind w:firstLine="620"/>
        <w:jc w:val="both"/>
      </w:pPr>
      <w:r>
        <w:rPr>
          <w:rStyle w:val="2"/>
        </w:rPr>
        <w:t>РЫБАКОВА Е. Почему не повезло героям. — «Горьк. правда», 1966, 19 апр.</w:t>
      </w:r>
    </w:p>
    <w:p w14:paraId="535F47BF" w14:textId="77777777" w:rsidR="00BE0CC4" w:rsidRDefault="00000000">
      <w:pPr>
        <w:pStyle w:val="20"/>
        <w:spacing w:line="266" w:lineRule="auto"/>
        <w:ind w:firstLine="620"/>
        <w:jc w:val="both"/>
      </w:pPr>
      <w:r>
        <w:rPr>
          <w:rStyle w:val="2"/>
        </w:rPr>
        <w:t>СЕРЕБРЯКОВ Г. Бой подлости, бой равнодушию. — «Ленинец» (Уфа), 1966, 24 апр.</w:t>
      </w:r>
    </w:p>
    <w:p w14:paraId="095051CB" w14:textId="77777777" w:rsidR="00BE0CC4" w:rsidRDefault="00000000">
      <w:pPr>
        <w:pStyle w:val="20"/>
        <w:spacing w:after="380" w:line="254" w:lineRule="auto"/>
        <w:ind w:firstLine="620"/>
        <w:jc w:val="both"/>
      </w:pPr>
      <w:r>
        <w:rPr>
          <w:rStyle w:val="2"/>
        </w:rPr>
        <w:t>ФЕДОРОВ А. Рассказ о смерти Алеши Уточкина. — «Челяб. рабочий», 1966, 19 апр.</w:t>
      </w:r>
    </w:p>
    <w:p w14:paraId="695E7F55" w14:textId="77777777" w:rsidR="00BE0CC4" w:rsidRDefault="00000000">
      <w:pPr>
        <w:pStyle w:val="11"/>
        <w:numPr>
          <w:ilvl w:val="0"/>
          <w:numId w:val="27"/>
        </w:numPr>
        <w:tabs>
          <w:tab w:val="left" w:pos="1349"/>
        </w:tabs>
        <w:spacing w:after="180" w:line="211" w:lineRule="auto"/>
        <w:ind w:firstLine="620"/>
        <w:jc w:val="both"/>
        <w:sectPr w:rsidR="00BE0CC4">
          <w:footerReference w:type="even" r:id="rId181"/>
          <w:footerReference w:type="default" r:id="rId182"/>
          <w:footnotePr>
            <w:numFmt w:val="chicago"/>
          </w:footnotePr>
          <w:pgSz w:w="16838" w:h="23810"/>
          <w:pgMar w:top="3160" w:right="3432" w:bottom="3791" w:left="3447" w:header="0" w:footer="3" w:gutter="0"/>
          <w:pgNumType w:start="276"/>
          <w:cols w:space="720"/>
          <w:noEndnote/>
          <w:docGrid w:linePitch="360"/>
          <w15:footnoteColumns w:val="1"/>
        </w:sectPr>
      </w:pPr>
      <w:r>
        <w:rPr>
          <w:rStyle w:val="a7"/>
        </w:rPr>
        <w:t>ПРИ ПОПЫТКЕ К БЕГСТВУ. Киноповесть. 8 ч., 2135 я, «Молдова-филм», 1965 г., ВЭ 13.ХП 1965 г.</w:t>
      </w:r>
    </w:p>
    <w:p w14:paraId="6947CE9F" w14:textId="77777777" w:rsidR="00BE0CC4" w:rsidRDefault="00000000">
      <w:pPr>
        <w:pStyle w:val="11"/>
        <w:spacing w:line="199" w:lineRule="auto"/>
        <w:ind w:firstLine="580"/>
        <w:jc w:val="both"/>
      </w:pPr>
      <w:r>
        <w:rPr>
          <w:rStyle w:val="a7"/>
        </w:rPr>
        <w:lastRenderedPageBreak/>
        <w:t>Авт. сцен. К- Кондря, С. Шляху, при участии А. Витензона; реж.- пост. Т. Березанцева; гл. опер. Л. Проскуров; худ. С. Булгаков, А. Ро</w:t>
      </w:r>
      <w:r>
        <w:rPr>
          <w:rStyle w:val="a7"/>
        </w:rPr>
        <w:softHyphen/>
        <w:t>ман; композ. В. Загорский; звукоопер. Б. Опачевский.</w:t>
      </w:r>
    </w:p>
    <w:p w14:paraId="02CE9570" w14:textId="77777777" w:rsidR="00BE0CC4" w:rsidRDefault="00000000">
      <w:pPr>
        <w:pStyle w:val="11"/>
        <w:spacing w:line="199" w:lineRule="auto"/>
        <w:ind w:firstLine="580"/>
        <w:jc w:val="both"/>
      </w:pPr>
      <w:r>
        <w:rPr>
          <w:rStyle w:val="a7"/>
        </w:rPr>
        <w:t>Реж. М. Бадиков; опер. В. Одольский; грим. П. Климов; монтаж. В. Дзык; ассист. реж. В. Бурлаку, Е. Маларчук; ассист. опер. Н. Дег</w:t>
      </w:r>
      <w:r>
        <w:rPr>
          <w:rStyle w:val="a7"/>
        </w:rPr>
        <w:softHyphen/>
        <w:t>тярь, В. Соснин, А. Гиба; ред. Н. Савостин; дир. картины М. Усольцев.</w:t>
      </w:r>
    </w:p>
    <w:p w14:paraId="4A479DD6" w14:textId="77777777" w:rsidR="00BE0CC4" w:rsidRDefault="00000000">
      <w:pPr>
        <w:pStyle w:val="11"/>
        <w:spacing w:line="199" w:lineRule="auto"/>
        <w:ind w:firstLine="580"/>
        <w:jc w:val="both"/>
      </w:pPr>
      <w:r>
        <w:rPr>
          <w:rStyle w:val="a7"/>
        </w:rPr>
        <w:t>Оркестр Государственного комитета коинематографии при Со</w:t>
      </w:r>
      <w:r>
        <w:rPr>
          <w:rStyle w:val="a7"/>
        </w:rPr>
        <w:softHyphen/>
        <w:t>вете Министров СССР, дирижер Д. Штильман.</w:t>
      </w:r>
    </w:p>
    <w:p w14:paraId="387F04C5" w14:textId="77777777" w:rsidR="00BE0CC4" w:rsidRDefault="00000000">
      <w:pPr>
        <w:pStyle w:val="11"/>
        <w:spacing w:after="80" w:line="199" w:lineRule="auto"/>
        <w:ind w:firstLine="580"/>
        <w:jc w:val="both"/>
      </w:pPr>
      <w:r>
        <w:rPr>
          <w:rStyle w:val="a7"/>
        </w:rPr>
        <w:t>В ролях: В. Брескану (Штефан Бребу), С. Дворецкий (Бачу), В. Квитка (Тутовяну), Д. Осмоловская (Луминица), В. Стоянов (Ма- ковей), И. Музика (шофер); Н. Оксанченко, В. Савка, Т. Грузин, А. На</w:t>
      </w:r>
      <w:r>
        <w:rPr>
          <w:rStyle w:val="a7"/>
        </w:rPr>
        <w:softHyphen/>
        <w:t>гни, Д. Никифор, К. Константинов, М. Апостолов, В. Белов, Б. Дикан- ский, Я. Камышов, М. Кулешов, Л. Бадаш, В. Запуниди, Д. Боксан, С. Харет, М. Бадиков, С. Яковлев, Г. Чеботару, Е. Никуда, В. Кику, И' Заплитный, В. Богату, А. Александровский, Е. Уреке-Ясницкая, Б. Карьев, Сильвика Станчу, Виктор Няга.</w:t>
      </w:r>
    </w:p>
    <w:p w14:paraId="7BE6C4DE" w14:textId="77777777" w:rsidR="00BE0CC4" w:rsidRDefault="00000000">
      <w:pPr>
        <w:pStyle w:val="11"/>
        <w:spacing w:line="199" w:lineRule="auto"/>
        <w:ind w:firstLine="580"/>
        <w:jc w:val="both"/>
      </w:pPr>
      <w:r>
        <w:rPr>
          <w:rStyle w:val="a7"/>
        </w:rPr>
        <w:t>О простых, честных людях, осознающих необходимость борьбы с со</w:t>
      </w:r>
      <w:r>
        <w:rPr>
          <w:rStyle w:val="a7"/>
        </w:rPr>
        <w:softHyphen/>
        <w:t>циальным неравенством.</w:t>
      </w:r>
    </w:p>
    <w:p w14:paraId="5F1B678A" w14:textId="77777777" w:rsidR="00BE0CC4" w:rsidRDefault="00000000">
      <w:pPr>
        <w:pStyle w:val="11"/>
        <w:spacing w:after="300" w:line="199" w:lineRule="auto"/>
        <w:ind w:firstLine="580"/>
        <w:jc w:val="both"/>
      </w:pPr>
      <w:r>
        <w:rPr>
          <w:rStyle w:val="a7"/>
        </w:rPr>
        <w:t>Бессарабия накануне второй мировой войны. По проселочной до</w:t>
      </w:r>
      <w:r>
        <w:rPr>
          <w:rStyle w:val="a7"/>
        </w:rPr>
        <w:softHyphen/>
        <w:t>роге мчится тюремная автомашина. В ней везут на трибунал, в каче</w:t>
      </w:r>
      <w:r>
        <w:rPr>
          <w:rStyle w:val="a7"/>
        </w:rPr>
        <w:softHyphen/>
        <w:t>стве свидетеля, арестованного солдата Штефана Бребу, отказавшегося стрелять в безоружных крестьян. Но вместе с тем присутствие Штефана Бребу на суде нежелательно для властей, ибо он может разоблачить тех, кто пытается свалить вину за расстрел безоружных крестьян на коммунистов. Ведь Бребу единственный, у кого не поднялась рука вы</w:t>
      </w:r>
      <w:r>
        <w:rPr>
          <w:rStyle w:val="a7"/>
        </w:rPr>
        <w:softHyphen/>
        <w:t>полнить изуверский приказ. Поэтому сопровождающему Маковею начальник тюрьмы дает секретное указание убить Бребу «при попытке к бегству». Есть, правда, еще одна возможность — убедить Штефана дать ложные показания, нужные властям. Поэтому второй сопровож</w:t>
      </w:r>
      <w:r>
        <w:rPr>
          <w:rStyle w:val="a7"/>
        </w:rPr>
        <w:softHyphen/>
        <w:t>дающий— сержант Тутовяну, играющий в либерала, пытается воздей</w:t>
      </w:r>
      <w:r>
        <w:rPr>
          <w:rStyle w:val="a7"/>
        </w:rPr>
        <w:softHyphen/>
        <w:t>ствовать на Штефана психологически. Исподволь втолковывает он ему, что стреляли в крестьян, якобы, коммунисты, а не солдаты. Но, слушая в дороге антикоммунистическую агитацию сержанта Тутовяну, солдат Бребу постепенно приходит к выводу, что его место рядом с теми, кого порочит Тутовяну... Шофер догадывается, что сопровождающие хотят пристрелить Штефана «при попытке к бегству». Но этот молодой па</w:t>
      </w:r>
      <w:r>
        <w:rPr>
          <w:rStyle w:val="a7"/>
        </w:rPr>
        <w:softHyphen/>
        <w:t>рень чем-то симпатичен шоферу. Увидев, что во время остановки Туто- вяиу из укрытия целится в Штефана, шофер предупреждает Штефана гудком. Он уговаривает Штефана бежать тайком от сопровождающих, иначе его не довезут до суда — пристрелят по дороге. И Штефан бежит. Ему удается скрыться от преследования Тутовяну и Маковея. Крестьян</w:t>
      </w:r>
      <w:r>
        <w:rPr>
          <w:rStyle w:val="a7"/>
        </w:rPr>
        <w:softHyphen/>
        <w:t>ская девушка Луминица привозит его в город на телеге. И в тот момент, когда председатель суда объявляет, что свидетель Штефан Бребу убит «при попытке к бегству», из зала раздается голос появившегося Штефа</w:t>
      </w:r>
      <w:r>
        <w:rPr>
          <w:rStyle w:val="a7"/>
        </w:rPr>
        <w:softHyphen/>
        <w:t>на. Показания Штефана Бребу меняют весь ход процесса. Но самого Штефана после окончания суда снова везут в тюрьму.</w:t>
      </w:r>
    </w:p>
    <w:p w14:paraId="396012BE" w14:textId="77777777" w:rsidR="00BE0CC4" w:rsidRDefault="00000000">
      <w:pPr>
        <w:pStyle w:val="20"/>
        <w:spacing w:after="80" w:line="266" w:lineRule="auto"/>
        <w:ind w:firstLine="0"/>
        <w:jc w:val="center"/>
      </w:pPr>
      <w:r>
        <w:rPr>
          <w:rStyle w:val="2"/>
        </w:rPr>
        <w:t>БИБЛИОГРАФИЯ</w:t>
      </w:r>
    </w:p>
    <w:p w14:paraId="35BBD54C" w14:textId="77777777" w:rsidR="00BE0CC4" w:rsidRDefault="00000000">
      <w:pPr>
        <w:pStyle w:val="20"/>
        <w:spacing w:line="266" w:lineRule="auto"/>
        <w:jc w:val="both"/>
      </w:pPr>
      <w:r>
        <w:rPr>
          <w:rStyle w:val="2"/>
        </w:rPr>
        <w:t>АНДОН В. Пробуждение. — «Сов. Молдавия», 1965, 20 мая.</w:t>
      </w:r>
    </w:p>
    <w:p w14:paraId="01F28906" w14:textId="77777777" w:rsidR="00BE0CC4" w:rsidRDefault="00000000">
      <w:pPr>
        <w:pStyle w:val="20"/>
        <w:spacing w:line="240" w:lineRule="auto"/>
        <w:jc w:val="both"/>
      </w:pPr>
      <w:r>
        <w:rPr>
          <w:rStyle w:val="2"/>
        </w:rPr>
        <w:t>АНДРЕЕВА К. При попытке к бегству. — «Лениигр. правда», 1965. 29 дек.</w:t>
      </w:r>
    </w:p>
    <w:p w14:paraId="507F5870" w14:textId="77777777" w:rsidR="00BE0CC4" w:rsidRDefault="00000000">
      <w:pPr>
        <w:pStyle w:val="20"/>
        <w:spacing w:line="266" w:lineRule="auto"/>
        <w:jc w:val="both"/>
      </w:pPr>
      <w:r>
        <w:rPr>
          <w:rStyle w:val="2"/>
        </w:rPr>
        <w:t>БЕЛОВОЛОВ Ю. При попытке к бегству. — «Молодежь Молдавия», 1964, 18 дек.</w:t>
      </w:r>
    </w:p>
    <w:p w14:paraId="40708F71" w14:textId="77777777" w:rsidR="00BE0CC4" w:rsidRDefault="00000000">
      <w:pPr>
        <w:pStyle w:val="20"/>
        <w:spacing w:line="221" w:lineRule="auto"/>
        <w:jc w:val="both"/>
      </w:pPr>
      <w:r>
        <w:rPr>
          <w:rStyle w:val="2"/>
        </w:rPr>
        <w:t>ВИНОГРАДОВА Л. При попытке к бегству. — «Сов. Молдавия», 1964, 6 севт.</w:t>
      </w:r>
    </w:p>
    <w:p w14:paraId="393BA8DC" w14:textId="77777777" w:rsidR="00BE0CC4" w:rsidRDefault="00000000">
      <w:pPr>
        <w:pStyle w:val="20"/>
        <w:spacing w:line="269" w:lineRule="auto"/>
        <w:jc w:val="both"/>
      </w:pPr>
      <w:r>
        <w:rPr>
          <w:rStyle w:val="2"/>
        </w:rPr>
        <w:t>ИГНАТЬЕВА Н. При попытке к бегству. — «Спутник кинозрителя», 1965, М 12. с. 10-11.</w:t>
      </w:r>
    </w:p>
    <w:p w14:paraId="40C9CC59" w14:textId="77777777" w:rsidR="00BE0CC4" w:rsidRDefault="00000000">
      <w:pPr>
        <w:pStyle w:val="20"/>
        <w:spacing w:after="180" w:line="221" w:lineRule="auto"/>
        <w:jc w:val="both"/>
        <w:sectPr w:rsidR="00BE0CC4">
          <w:footerReference w:type="even" r:id="rId183"/>
          <w:footerReference w:type="default" r:id="rId184"/>
          <w:footnotePr>
            <w:numFmt w:val="chicago"/>
          </w:footnotePr>
          <w:pgSz w:w="16838" w:h="23810"/>
          <w:pgMar w:top="3160" w:right="3432" w:bottom="3791" w:left="3447" w:header="2732" w:footer="3" w:gutter="0"/>
          <w:pgNumType w:start="283"/>
          <w:cols w:space="720"/>
          <w:noEndnote/>
          <w:docGrid w:linePitch="360"/>
          <w15:footnoteColumns w:val="1"/>
        </w:sectPr>
      </w:pPr>
      <w:r>
        <w:rPr>
          <w:rStyle w:val="2"/>
        </w:rPr>
        <w:t>ОРЛОВ В. Героика без крыльев. — «Труд», 1966, 7 янв.</w:t>
      </w:r>
    </w:p>
    <w:p w14:paraId="18B156AA" w14:textId="77777777" w:rsidR="00BE0CC4" w:rsidRDefault="00000000">
      <w:pPr>
        <w:pStyle w:val="20"/>
        <w:spacing w:line="240" w:lineRule="auto"/>
        <w:ind w:firstLine="600"/>
        <w:jc w:val="both"/>
      </w:pPr>
      <w:r>
        <w:rPr>
          <w:rStyle w:val="2"/>
        </w:rPr>
        <w:lastRenderedPageBreak/>
        <w:t>ПРИ ПОПЫТКЕ К БЕГСТВУ. — «Новые фильмы», 1965, № 12, с. 20—21.</w:t>
      </w:r>
    </w:p>
    <w:p w14:paraId="6656738C" w14:textId="77777777" w:rsidR="00BE0CC4" w:rsidRDefault="00000000">
      <w:pPr>
        <w:pStyle w:val="20"/>
        <w:spacing w:after="200" w:line="240" w:lineRule="auto"/>
        <w:ind w:firstLine="600"/>
        <w:jc w:val="both"/>
      </w:pPr>
      <w:r>
        <w:rPr>
          <w:rStyle w:val="2"/>
        </w:rPr>
        <w:t>ПРИ ПОПЫТКЕ К БЕГСТВУ. — «Пресс-информация», 1965, № 23, с. 15—18.</w:t>
      </w:r>
    </w:p>
    <w:p w14:paraId="1D9BC01E" w14:textId="77777777" w:rsidR="00BE0CC4" w:rsidRDefault="00000000">
      <w:pPr>
        <w:pStyle w:val="11"/>
        <w:numPr>
          <w:ilvl w:val="0"/>
          <w:numId w:val="27"/>
        </w:numPr>
        <w:tabs>
          <w:tab w:val="left" w:pos="1351"/>
        </w:tabs>
        <w:spacing w:line="204" w:lineRule="auto"/>
        <w:ind w:firstLine="600"/>
        <w:jc w:val="both"/>
      </w:pPr>
      <w:r>
        <w:rPr>
          <w:rStyle w:val="a7"/>
        </w:rPr>
        <w:t xml:space="preserve">ПРОВЕРЕНО — МИН НЕТ. Киноповесть, 9 ч., 2380 </w:t>
      </w:r>
      <w:r>
        <w:rPr>
          <w:rStyle w:val="a7"/>
          <w:i/>
          <w:iCs/>
        </w:rPr>
        <w:t>м,</w:t>
      </w:r>
      <w:r>
        <w:rPr>
          <w:rStyle w:val="a7"/>
        </w:rPr>
        <w:t xml:space="preserve"> Киев</w:t>
      </w:r>
      <w:r>
        <w:rPr>
          <w:rStyle w:val="a7"/>
        </w:rPr>
        <w:softHyphen/>
        <w:t>ская киностудия им. А. П. Довженко (СССР) и «Ловчен-фильм» (Юго</w:t>
      </w:r>
      <w:r>
        <w:rPr>
          <w:rStyle w:val="a7"/>
        </w:rPr>
        <w:softHyphen/>
        <w:t>славия), 1965 г., ВЭ 17. V 1965 г. (М), 28.11 1966 г.</w:t>
      </w:r>
    </w:p>
    <w:p w14:paraId="7B25F4D8" w14:textId="77777777" w:rsidR="00BE0CC4" w:rsidRDefault="00000000">
      <w:pPr>
        <w:pStyle w:val="11"/>
        <w:spacing w:line="204" w:lineRule="auto"/>
        <w:ind w:firstLine="600"/>
        <w:jc w:val="both"/>
      </w:pPr>
      <w:r>
        <w:rPr>
          <w:rStyle w:val="a7"/>
        </w:rPr>
        <w:t>Авт. сцен. П. Голубович, А. Сацкий, Р. Джурович, Ю. Лысенко, 3. Велимирович, П. Загребельный; реж.-пост. Ю. Лысенко, 3. Велими</w:t>
      </w:r>
      <w:r>
        <w:rPr>
          <w:rStyle w:val="a7"/>
        </w:rPr>
        <w:softHyphen/>
        <w:t>рович; гл. опер. С. Лисецкий; гл. худ. В. Гилич; композ. Д. Радич; авт. муз. и текста песни О. Анофриев; звукоопер. Р. Максимцов, С. Цвет</w:t>
      </w:r>
      <w:r>
        <w:rPr>
          <w:rStyle w:val="a7"/>
        </w:rPr>
        <w:softHyphen/>
        <w:t>кович.</w:t>
      </w:r>
    </w:p>
    <w:p w14:paraId="7A2EFA47" w14:textId="77777777" w:rsidR="00BE0CC4" w:rsidRDefault="00000000">
      <w:pPr>
        <w:pStyle w:val="11"/>
        <w:spacing w:line="204" w:lineRule="auto"/>
        <w:ind w:firstLine="600"/>
        <w:jc w:val="both"/>
      </w:pPr>
      <w:r>
        <w:rPr>
          <w:rStyle w:val="a7"/>
        </w:rPr>
        <w:t>Реж. М. Стаменкович, В. Масарик, И. Левченко; худ. А. Кудря, В. Кузьменко, М. Аранджелович; грим. А. Матвеев, И. Лалич, И. Алек</w:t>
      </w:r>
      <w:r>
        <w:rPr>
          <w:rStyle w:val="a7"/>
        </w:rPr>
        <w:softHyphen/>
        <w:t>сич; костюм. Б. Гобецки, Е. Лысенко; монтаж. Т. Сивчикова; ассист. реж. Д. Вуйнович, В. Любимович, Б. Зеленецкий, Д. Лончар; ассист. опер. В. Зимовец, М. Живкович, К. Бойко, В. Осадчий; комб. съемки: опер. П. Король, худ. М. Полунин; консульт. Г. Кралевич, М. Вучкович; ред. Л. Чумакова; дир. картины Б. Жолков, Н. Попович.</w:t>
      </w:r>
    </w:p>
    <w:p w14:paraId="774460B6" w14:textId="77777777" w:rsidR="00BE0CC4" w:rsidRDefault="00000000">
      <w:pPr>
        <w:pStyle w:val="11"/>
        <w:spacing w:line="204" w:lineRule="auto"/>
        <w:ind w:firstLine="600"/>
        <w:jc w:val="both"/>
      </w:pPr>
      <w:r>
        <w:rPr>
          <w:rStyle w:val="a7"/>
        </w:rPr>
        <w:t>Государственный заслуженный симфонический оркестр УССР, ди</w:t>
      </w:r>
      <w:r>
        <w:rPr>
          <w:rStyle w:val="a7"/>
        </w:rPr>
        <w:softHyphen/>
        <w:t>рижер С. Турчак.</w:t>
      </w:r>
    </w:p>
    <w:p w14:paraId="153F2E1D" w14:textId="77777777" w:rsidR="00BE0CC4" w:rsidRDefault="00000000">
      <w:pPr>
        <w:pStyle w:val="11"/>
        <w:spacing w:after="40" w:line="204" w:lineRule="auto"/>
        <w:ind w:firstLine="600"/>
        <w:jc w:val="both"/>
      </w:pPr>
      <w:r>
        <w:rPr>
          <w:rStyle w:val="a7"/>
        </w:rPr>
        <w:t>В ролях: О. Лысенко (Ольга), Б. Плеша (Раде), Н. Попович (Чи</w:t>
      </w:r>
      <w:r>
        <w:rPr>
          <w:rStyle w:val="a7"/>
        </w:rPr>
        <w:softHyphen/>
        <w:t>ча), М. Балох (Марко), Б. Бегович (Стеван), И. Умурзаков (Шакен), О. Анофриев (Мамалыжкин), X. Чокич (Иве), К. Степанков (ефрейтор Пауль), Л. Тарабаринов (Демид); М. Алексич, К. Булич, Н. Ризнич, И. Ранчич, Б. Хаузер, Е. Лицканович, В. Фушич, Г. Маркович, М. Валан- чус. Текст читает Н. Крюков.</w:t>
      </w:r>
    </w:p>
    <w:p w14:paraId="33D8DC16" w14:textId="77777777" w:rsidR="00BE0CC4" w:rsidRDefault="00000000">
      <w:pPr>
        <w:pStyle w:val="11"/>
        <w:spacing w:line="202" w:lineRule="auto"/>
        <w:ind w:firstLine="600"/>
        <w:jc w:val="both"/>
      </w:pPr>
      <w:r>
        <w:rPr>
          <w:rStyle w:val="a7"/>
        </w:rPr>
        <w:t>О мужестве солдат, освобождавших Белград.</w:t>
      </w:r>
    </w:p>
    <w:p w14:paraId="218011C2" w14:textId="77777777" w:rsidR="00BE0CC4" w:rsidRDefault="00000000">
      <w:pPr>
        <w:pStyle w:val="11"/>
        <w:spacing w:after="40" w:line="202" w:lineRule="auto"/>
        <w:ind w:firstLine="600"/>
        <w:jc w:val="both"/>
      </w:pPr>
      <w:r>
        <w:rPr>
          <w:rStyle w:val="a7"/>
        </w:rPr>
        <w:t>Октябрь 1944 года. Столица Югославии встречает воинов-освободи</w:t>
      </w:r>
      <w:r>
        <w:rPr>
          <w:rStyle w:val="a7"/>
        </w:rPr>
        <w:softHyphen/>
        <w:t>телей. Город, истерзанный войной, празднует победу. Но война еще не окончена — в канализации под Белградом скрываются немцы. Из са</w:t>
      </w:r>
      <w:r>
        <w:rPr>
          <w:rStyle w:val="a7"/>
        </w:rPr>
        <w:softHyphen/>
        <w:t>мых опытных бойцов — саперов, разведчиков, связистов — срочно фор</w:t>
      </w:r>
      <w:r>
        <w:rPr>
          <w:rStyle w:val="a7"/>
        </w:rPr>
        <w:softHyphen/>
        <w:t>мируются небольшие оперативные группы, которые должны обезвредить врага. В одной из таких групп девять советских и югославских воинов. У них одна цель — спасти тысячи жизней. По условиям ближнего боя в темноте каналов группы должны быть малочисленными. Командир от</w:t>
      </w:r>
      <w:r>
        <w:rPr>
          <w:rStyle w:val="a7"/>
        </w:rPr>
        <w:softHyphen/>
        <w:t>ряда, югославский лейтенант Раде, берет с собой только троих — черно</w:t>
      </w:r>
      <w:r>
        <w:rPr>
          <w:rStyle w:val="a7"/>
        </w:rPr>
        <w:softHyphen/>
        <w:t>горца Стевана, неразлучного с ним еще с партизанских времен смотри</w:t>
      </w:r>
      <w:r>
        <w:rPr>
          <w:rStyle w:val="a7"/>
        </w:rPr>
        <w:softHyphen/>
        <w:t>теля городской канализационной системы Чичу и молодого советского сапера Шакена. Остальные идут с радисткой Олей по праздничному го</w:t>
      </w:r>
      <w:r>
        <w:rPr>
          <w:rStyle w:val="a7"/>
        </w:rPr>
        <w:softHyphen/>
        <w:t>роду, поддерживая радиосвязь между штабом и группой Раде. Под зем</w:t>
      </w:r>
      <w:r>
        <w:rPr>
          <w:rStyle w:val="a7"/>
        </w:rPr>
        <w:softHyphen/>
        <w:t>лей, в каналах, опасность подстерегает бойцов на каждом шагу. В пер</w:t>
      </w:r>
      <w:r>
        <w:rPr>
          <w:rStyle w:val="a7"/>
        </w:rPr>
        <w:softHyphen/>
        <w:t>вой рукопашной схватке гибнет Стеван. Взятый в плен немец сообщает, что готовится крупная диверсия — в восемь часов вечера, к началу на</w:t>
      </w:r>
      <w:r>
        <w:rPr>
          <w:rStyle w:val="a7"/>
        </w:rPr>
        <w:softHyphen/>
        <w:t>родного гуляния, город должен взлететь на воздух. Сгущаются сумерки. Время приближается к восьми. Тяжело ранен Шакен, и его отправляют на поверхность. Спускаются в канал один за другим на смену погибшим бойцы из группы Ольги. До восьми остаются считанные минуты, когда Ольга принимает последний сигнал Раде, который сообщает, что видит немцев. Они готовят к пуску подрывную машину. Ольга спускается в сток, чтобы отвлечь на себя внимание врагов. За это время Раде успе</w:t>
      </w:r>
      <w:r>
        <w:rPr>
          <w:rStyle w:val="a7"/>
        </w:rPr>
        <w:softHyphen/>
        <w:t>вает пробраться к шлюзу и взорвать его. Ольга погибает, сраженная автоматной очередью. В потоках воды, ворвавшихся в канал, вместе с немецкими диверсантами погибают лейтенант Раде и молодой югослав</w:t>
      </w:r>
      <w:r>
        <w:rPr>
          <w:rStyle w:val="a7"/>
        </w:rPr>
        <w:softHyphen/>
        <w:t>ский солдат Марко. Они выполнили свой солдатский и человеческий долг. Столица Югославии была спасена.</w:t>
      </w:r>
    </w:p>
    <w:p w14:paraId="49360A2E" w14:textId="77777777" w:rsidR="00BE0CC4" w:rsidRDefault="00000000">
      <w:pPr>
        <w:pStyle w:val="11"/>
        <w:spacing w:after="120" w:line="206" w:lineRule="auto"/>
        <w:ind w:firstLine="600"/>
        <w:jc w:val="both"/>
      </w:pPr>
      <w:r>
        <w:rPr>
          <w:rStyle w:val="a7"/>
        </w:rPr>
        <w:t>На фестивале югославских фильмов в Пуле (1965) специального диплома удостоена актриса О. Лысенко.</w:t>
      </w:r>
    </w:p>
    <w:p w14:paraId="39316439" w14:textId="77777777" w:rsidR="00BE0CC4" w:rsidRDefault="00000000">
      <w:pPr>
        <w:pStyle w:val="20"/>
        <w:spacing w:after="40" w:line="240" w:lineRule="auto"/>
        <w:ind w:firstLine="0"/>
        <w:jc w:val="center"/>
      </w:pPr>
      <w:r>
        <w:rPr>
          <w:rStyle w:val="2"/>
        </w:rPr>
        <w:t>БИБЛИОГРАФИЯ</w:t>
      </w:r>
    </w:p>
    <w:p w14:paraId="36DEAC8F" w14:textId="77777777" w:rsidR="00BE0CC4" w:rsidRDefault="00000000">
      <w:pPr>
        <w:pStyle w:val="20"/>
        <w:spacing w:line="240" w:lineRule="auto"/>
        <w:jc w:val="both"/>
      </w:pPr>
      <w:r>
        <w:rPr>
          <w:rStyle w:val="2"/>
        </w:rPr>
        <w:t>АНДРЕЕВ Ф. Киев—Белград. — «Сов. культура», 1965, 20 мая.</w:t>
      </w:r>
    </w:p>
    <w:p w14:paraId="178EB93A" w14:textId="77777777" w:rsidR="00BE0CC4" w:rsidRDefault="00000000">
      <w:pPr>
        <w:pStyle w:val="20"/>
        <w:spacing w:line="240" w:lineRule="auto"/>
        <w:jc w:val="both"/>
      </w:pPr>
      <w:r>
        <w:rPr>
          <w:rStyle w:val="2"/>
        </w:rPr>
        <w:lastRenderedPageBreak/>
        <w:t>АНОХИН И. Белград, «Авала-фильм». — «Сов. культура», 1965, 11 февр.</w:t>
      </w:r>
    </w:p>
    <w:p w14:paraId="5964A04A" w14:textId="77777777" w:rsidR="00BE0CC4" w:rsidRDefault="00000000">
      <w:pPr>
        <w:pStyle w:val="20"/>
        <w:spacing w:line="240" w:lineRule="auto"/>
        <w:jc w:val="both"/>
      </w:pPr>
      <w:r>
        <w:rPr>
          <w:rStyle w:val="2"/>
        </w:rPr>
        <w:t>АРШБА Т. О новом фильме и о себе. — «Сов. Абхазия», 1965, 29 авг.</w:t>
      </w:r>
    </w:p>
    <w:p w14:paraId="046615E5" w14:textId="77777777" w:rsidR="00BE0CC4" w:rsidRDefault="00000000">
      <w:pPr>
        <w:pStyle w:val="20"/>
        <w:spacing w:line="240" w:lineRule="auto"/>
        <w:jc w:val="both"/>
      </w:pPr>
      <w:r>
        <w:rPr>
          <w:rStyle w:val="2"/>
        </w:rPr>
        <w:t>БАБОШИН Н. Товарищи по оружию. — «Каэахст. правда», 1965, 5 июня.</w:t>
      </w:r>
    </w:p>
    <w:p w14:paraId="5B62B1F4" w14:textId="77777777" w:rsidR="00BE0CC4" w:rsidRDefault="00000000">
      <w:pPr>
        <w:pStyle w:val="20"/>
        <w:spacing w:line="240" w:lineRule="auto"/>
        <w:jc w:val="both"/>
      </w:pPr>
      <w:r>
        <w:rPr>
          <w:rStyle w:val="2"/>
        </w:rPr>
        <w:t>БОРЩЕВ В. Чтобы жил Белград. — «Правда Украины», 4965, 31 янв.</w:t>
      </w:r>
    </w:p>
    <w:p w14:paraId="7451CD95" w14:textId="77777777" w:rsidR="00BE0CC4" w:rsidRDefault="00000000">
      <w:pPr>
        <w:pStyle w:val="20"/>
        <w:spacing w:line="240" w:lineRule="auto"/>
        <w:jc w:val="both"/>
      </w:pPr>
      <w:r>
        <w:rPr>
          <w:rStyle w:val="2"/>
        </w:rPr>
        <w:t>БОРЩЕВ В. Братья — вчера, братья — сегодня. — «Сов. культура», 1965, 27 февр.</w:t>
      </w:r>
    </w:p>
    <w:p w14:paraId="0148B535" w14:textId="77777777" w:rsidR="00BE0CC4" w:rsidRDefault="00000000">
      <w:pPr>
        <w:pStyle w:val="20"/>
        <w:spacing w:line="240" w:lineRule="auto"/>
        <w:jc w:val="both"/>
      </w:pPr>
      <w:r>
        <w:rPr>
          <w:rStyle w:val="2"/>
        </w:rPr>
        <w:t>БУРЯКОВСКАЯ Н. Проверено — мин нет.— «С. Э.», 1965, № 9, с. 12.</w:t>
      </w:r>
    </w:p>
    <w:p w14:paraId="5D5C7144" w14:textId="77777777" w:rsidR="00BE0CC4" w:rsidRDefault="00000000">
      <w:pPr>
        <w:pStyle w:val="20"/>
        <w:spacing w:line="240" w:lineRule="auto"/>
        <w:jc w:val="both"/>
      </w:pPr>
      <w:r>
        <w:rPr>
          <w:rStyle w:val="2"/>
        </w:rPr>
        <w:t>ВЕЛИМИРОВИЧ 3. Проверено — мин нет. — «Пресс-информация», 1965, № 25, с. 16—20.</w:t>
      </w:r>
    </w:p>
    <w:p w14:paraId="3E7234B1" w14:textId="77777777" w:rsidR="00BE0CC4" w:rsidRDefault="00000000">
      <w:pPr>
        <w:pStyle w:val="20"/>
        <w:spacing w:line="240" w:lineRule="auto"/>
        <w:jc w:val="both"/>
      </w:pPr>
      <w:r>
        <w:rPr>
          <w:rStyle w:val="2"/>
        </w:rPr>
        <w:t>ВЛАДИМИРОВА Г. Сердца бьются в такт. — «На смену» (Свердловск), 1965, 22 июня.</w:t>
      </w:r>
    </w:p>
    <w:p w14:paraId="3E5C3A53" w14:textId="77777777" w:rsidR="00BE0CC4" w:rsidRDefault="00000000">
      <w:pPr>
        <w:pStyle w:val="20"/>
        <w:spacing w:line="240" w:lineRule="auto"/>
        <w:jc w:val="both"/>
      </w:pPr>
      <w:r>
        <w:rPr>
          <w:rStyle w:val="2"/>
        </w:rPr>
        <w:t>ГРЕШИЛОВА Г. Я погиб за тебя. — «Львов, правда», 1966, 27 февр.</w:t>
      </w:r>
    </w:p>
    <w:p w14:paraId="73365BB0" w14:textId="77777777" w:rsidR="00BE0CC4" w:rsidRDefault="00000000">
      <w:pPr>
        <w:pStyle w:val="20"/>
        <w:spacing w:line="240" w:lineRule="auto"/>
        <w:jc w:val="both"/>
      </w:pPr>
      <w:r>
        <w:rPr>
          <w:rStyle w:val="2"/>
        </w:rPr>
        <w:t>ДАНИН В. Погибли за нас. — «Веч. Свердловск», 1965, 23 июня.</w:t>
      </w:r>
    </w:p>
    <w:p w14:paraId="07687177" w14:textId="77777777" w:rsidR="00BE0CC4" w:rsidRDefault="00000000">
      <w:pPr>
        <w:pStyle w:val="20"/>
        <w:spacing w:line="240" w:lineRule="auto"/>
        <w:jc w:val="both"/>
      </w:pPr>
      <w:r>
        <w:rPr>
          <w:rStyle w:val="2"/>
        </w:rPr>
        <w:t>ДНЕПРОВ В. Проверено — мин нет. — «Знамя» (Калуга), 1966, 27 февр.</w:t>
      </w:r>
    </w:p>
    <w:p w14:paraId="4CD5A5E4" w14:textId="77777777" w:rsidR="00BE0CC4" w:rsidRDefault="00000000">
      <w:pPr>
        <w:pStyle w:val="20"/>
        <w:spacing w:line="240" w:lineRule="auto"/>
        <w:jc w:val="both"/>
      </w:pPr>
      <w:r>
        <w:rPr>
          <w:rStyle w:val="2"/>
        </w:rPr>
        <w:t>КИНОПАМЯТНИК ГЕРОЯМ ВОИНЫ. — «Ленинское знамя», М., 1965, 23 мая.</w:t>
      </w:r>
    </w:p>
    <w:p w14:paraId="3B49F67E" w14:textId="77777777" w:rsidR="00BE0CC4" w:rsidRDefault="00000000">
      <w:pPr>
        <w:pStyle w:val="20"/>
        <w:spacing w:line="240" w:lineRule="auto"/>
        <w:jc w:val="both"/>
      </w:pPr>
      <w:r>
        <w:rPr>
          <w:rStyle w:val="2"/>
        </w:rPr>
        <w:t>КОЗЛОВА С. Я погиб за тебя. — «Коме, правда», 1966, 6 мар.</w:t>
      </w:r>
    </w:p>
    <w:p w14:paraId="1F82115F" w14:textId="77777777" w:rsidR="00BE0CC4" w:rsidRDefault="00000000">
      <w:pPr>
        <w:pStyle w:val="20"/>
        <w:spacing w:line="240" w:lineRule="auto"/>
        <w:jc w:val="both"/>
      </w:pPr>
      <w:r>
        <w:rPr>
          <w:rStyle w:val="2"/>
        </w:rPr>
        <w:t>КОПЫЛЕНКО Л. Проверено — мин нет. — «Сов. Белоруссия», 1964, 11 нояб.</w:t>
      </w:r>
    </w:p>
    <w:p w14:paraId="5BE13BEE" w14:textId="77777777" w:rsidR="00BE0CC4" w:rsidRDefault="00000000">
      <w:pPr>
        <w:pStyle w:val="20"/>
        <w:spacing w:line="240" w:lineRule="auto"/>
        <w:jc w:val="both"/>
      </w:pPr>
      <w:r>
        <w:rPr>
          <w:rStyle w:val="2"/>
        </w:rPr>
        <w:t>КРЕВЦОВА Л. Страница, прочтенная вслух. — «Рабочая газ.» (Киев), 1965, 14 мая.</w:t>
      </w:r>
    </w:p>
    <w:p w14:paraId="6AC5122B" w14:textId="77777777" w:rsidR="00BE0CC4" w:rsidRDefault="00000000">
      <w:pPr>
        <w:pStyle w:val="20"/>
        <w:spacing w:line="240" w:lineRule="auto"/>
        <w:jc w:val="both"/>
      </w:pPr>
      <w:r>
        <w:rPr>
          <w:rStyle w:val="2"/>
        </w:rPr>
        <w:t>ЛЕОНИДОВ Л. Проверено — мин нет. — «Огонек», 1967, № 16, с. 15.</w:t>
      </w:r>
    </w:p>
    <w:p w14:paraId="2556ED5D" w14:textId="77777777" w:rsidR="00BE0CC4" w:rsidRDefault="00000000">
      <w:pPr>
        <w:pStyle w:val="20"/>
        <w:spacing w:line="240" w:lineRule="auto"/>
        <w:jc w:val="both"/>
      </w:pPr>
      <w:r>
        <w:rPr>
          <w:rStyle w:val="2"/>
        </w:rPr>
        <w:t>ЛОБАС Э. Истоки дружбы. — «Вост.-Сиб. правда» (Иркутск), 1965, 27 июня.</w:t>
      </w:r>
    </w:p>
    <w:p w14:paraId="12DCD870" w14:textId="77777777" w:rsidR="00BE0CC4" w:rsidRDefault="00000000">
      <w:pPr>
        <w:pStyle w:val="20"/>
        <w:spacing w:line="240" w:lineRule="auto"/>
        <w:jc w:val="both"/>
      </w:pPr>
      <w:r>
        <w:rPr>
          <w:rStyle w:val="2"/>
        </w:rPr>
        <w:t>ОРЛОВ В. Правда и ее подобие. — «С. Э.», 1966, № 3, с. 3.</w:t>
      </w:r>
    </w:p>
    <w:p w14:paraId="3D67F763" w14:textId="77777777" w:rsidR="00BE0CC4" w:rsidRDefault="00000000">
      <w:pPr>
        <w:pStyle w:val="20"/>
        <w:spacing w:line="240" w:lineRule="auto"/>
        <w:jc w:val="both"/>
      </w:pPr>
      <w:r>
        <w:rPr>
          <w:rStyle w:val="2"/>
        </w:rPr>
        <w:t>ПОПОВИЧ Н. Ольга Лысенко. — «Сов. кино», 1965, 6 нояб.</w:t>
      </w:r>
    </w:p>
    <w:p w14:paraId="588A5B5E" w14:textId="77777777" w:rsidR="00BE0CC4" w:rsidRDefault="00000000">
      <w:pPr>
        <w:pStyle w:val="20"/>
        <w:spacing w:line="240" w:lineRule="auto"/>
        <w:jc w:val="both"/>
      </w:pPr>
      <w:r>
        <w:rPr>
          <w:rStyle w:val="2"/>
        </w:rPr>
        <w:t>ПРОВЕРЕНО — МИН НЕТ. — «Новые фильмы», 1966, № 2, с. 8—9.</w:t>
      </w:r>
    </w:p>
    <w:p w14:paraId="4EE00D26" w14:textId="77777777" w:rsidR="00BE0CC4" w:rsidRDefault="00000000">
      <w:pPr>
        <w:pStyle w:val="20"/>
        <w:spacing w:line="240" w:lineRule="auto"/>
        <w:jc w:val="both"/>
      </w:pPr>
      <w:r>
        <w:rPr>
          <w:rStyle w:val="2"/>
        </w:rPr>
        <w:t>САМОЙЛЕНКО Н. Это было в Белграде. — «Индустр. Запорожье», 1965, 4 июня.</w:t>
      </w:r>
    </w:p>
    <w:p w14:paraId="04654925" w14:textId="77777777" w:rsidR="00BE0CC4" w:rsidRDefault="00000000">
      <w:pPr>
        <w:pStyle w:val="20"/>
        <w:spacing w:line="240" w:lineRule="auto"/>
        <w:jc w:val="both"/>
      </w:pPr>
      <w:r>
        <w:rPr>
          <w:rStyle w:val="2"/>
        </w:rPr>
        <w:t>СЛУЦКИЙ Б. Под мостовыми Белграда. — «И. К.», 1965, № 9, с. 25—27.</w:t>
      </w:r>
    </w:p>
    <w:p w14:paraId="3CB3B7DB" w14:textId="77777777" w:rsidR="00BE0CC4" w:rsidRDefault="00000000">
      <w:pPr>
        <w:pStyle w:val="20"/>
        <w:spacing w:line="240" w:lineRule="auto"/>
        <w:jc w:val="both"/>
      </w:pPr>
      <w:r>
        <w:rPr>
          <w:rStyle w:val="2"/>
        </w:rPr>
        <w:t>СТРИЖЕВСКИЙ А. Проверено — мин нет. — «Сов. кино», 4965, 1 мая.</w:t>
      </w:r>
    </w:p>
    <w:p w14:paraId="55A114DD" w14:textId="77777777" w:rsidR="00BE0CC4" w:rsidRDefault="00000000">
      <w:pPr>
        <w:pStyle w:val="20"/>
        <w:spacing w:line="240" w:lineRule="auto"/>
        <w:jc w:val="both"/>
      </w:pPr>
      <w:r>
        <w:rPr>
          <w:rStyle w:val="2"/>
        </w:rPr>
        <w:t>ТАРАСОВ С. Югославия — СССР. — «Сов. фильм», 1965, № 6, с. 8—9.</w:t>
      </w:r>
    </w:p>
    <w:p w14:paraId="1FAA46FE" w14:textId="77777777" w:rsidR="00BE0CC4" w:rsidRDefault="00000000">
      <w:pPr>
        <w:pStyle w:val="20"/>
        <w:spacing w:after="240" w:line="240" w:lineRule="auto"/>
        <w:jc w:val="both"/>
      </w:pPr>
      <w:r>
        <w:rPr>
          <w:rStyle w:val="2"/>
        </w:rPr>
        <w:t>ХАНЮТИН Ю. Проверено — мин нет. Сквозь бастионы времени. — «Спутник кинозрителя», (1966, № 2, с. 8—9.</w:t>
      </w:r>
    </w:p>
    <w:p w14:paraId="6272368B" w14:textId="77777777" w:rsidR="00BE0CC4" w:rsidRDefault="00000000">
      <w:pPr>
        <w:pStyle w:val="11"/>
        <w:numPr>
          <w:ilvl w:val="0"/>
          <w:numId w:val="27"/>
        </w:numPr>
        <w:tabs>
          <w:tab w:val="left" w:pos="1373"/>
        </w:tabs>
        <w:spacing w:line="199" w:lineRule="auto"/>
        <w:ind w:firstLine="580"/>
        <w:jc w:val="both"/>
      </w:pPr>
      <w:r>
        <w:rPr>
          <w:rStyle w:val="a7"/>
        </w:rPr>
        <w:t xml:space="preserve">ПРОЗРЕНИЕ. Киноповесть, 10 ч., 2662 </w:t>
      </w:r>
      <w:r>
        <w:rPr>
          <w:rStyle w:val="a7"/>
          <w:i/>
          <w:iCs/>
        </w:rPr>
        <w:t>м,</w:t>
      </w:r>
      <w:r>
        <w:rPr>
          <w:rStyle w:val="a7"/>
        </w:rPr>
        <w:t xml:space="preserve"> «Уэбекфильм», 1965 г., ВЭ 17.Х 1966 г.</w:t>
      </w:r>
    </w:p>
    <w:p w14:paraId="52A35C25" w14:textId="77777777" w:rsidR="00BE0CC4" w:rsidRDefault="00000000">
      <w:pPr>
        <w:pStyle w:val="11"/>
        <w:spacing w:line="199" w:lineRule="auto"/>
        <w:ind w:firstLine="580"/>
        <w:jc w:val="both"/>
      </w:pPr>
      <w:r>
        <w:rPr>
          <w:rStyle w:val="a7"/>
        </w:rPr>
        <w:t>Авт. сцен. И. Рахимов, Ш. Аббасов; реж.-пост. Ш. Аббасов; опер. М. Пенсон, Т. Эфтимовский; худ. Э. Калантаров; композ. Э. Салихов; звукоопер. Н. Шадиев.</w:t>
      </w:r>
    </w:p>
    <w:p w14:paraId="6012D5A0" w14:textId="77777777" w:rsidR="00BE0CC4" w:rsidRDefault="00000000">
      <w:pPr>
        <w:pStyle w:val="11"/>
        <w:spacing w:line="199" w:lineRule="auto"/>
        <w:ind w:firstLine="580"/>
        <w:jc w:val="both"/>
      </w:pPr>
      <w:r>
        <w:rPr>
          <w:rStyle w:val="a7"/>
        </w:rPr>
        <w:t>Реж. Э. Каримов, Н. Талипов; худ.-грим. Г. Заиров; ассист. по мон</w:t>
      </w:r>
      <w:r>
        <w:rPr>
          <w:rStyle w:val="a7"/>
        </w:rPr>
        <w:softHyphen/>
        <w:t>тажу X. Умарова; комб. съемки: опер. М. Пономарев, худ. X. Рашитов; пиротехник Ф. Тюменев; дир. картины И. Газиев.</w:t>
      </w:r>
    </w:p>
    <w:p w14:paraId="4D9A4154" w14:textId="77777777" w:rsidR="00BE0CC4" w:rsidRDefault="00000000">
      <w:pPr>
        <w:pStyle w:val="11"/>
        <w:spacing w:line="199" w:lineRule="auto"/>
        <w:ind w:firstLine="580"/>
        <w:jc w:val="both"/>
      </w:pPr>
      <w:r>
        <w:rPr>
          <w:rStyle w:val="a7"/>
        </w:rPr>
        <w:t>Оркестр Государственного комитета кинематографии при Совете Министров СССР, дирижер Г. Дугашев.</w:t>
      </w:r>
    </w:p>
    <w:p w14:paraId="31C90411" w14:textId="77777777" w:rsidR="00BE0CC4" w:rsidRDefault="00000000">
      <w:pPr>
        <w:pStyle w:val="11"/>
        <w:spacing w:after="40" w:line="199" w:lineRule="auto"/>
        <w:ind w:firstLine="580"/>
        <w:jc w:val="both"/>
      </w:pPr>
      <w:r>
        <w:rPr>
          <w:rStyle w:val="a7"/>
        </w:rPr>
        <w:t>В ролях: X. Муллык, дубл. А. Консовский (Акбар Садыков), С. Исаева, дубл. С. Холина (Фарида), М. Ага-Мирзаев, дубл. С. Бубнов (Рустам Хакимов), Г. Джамилова, дубл. Р. Макагонова (Гульчехра), X. Юнусов, дубл. В. Шпаков (Камал), С. Нарбаева, дубл. И. Карташева (Хадича), Н. Латипов, дубл. В. Рождественский (Мурад); Л. Сарым- сакова, М. Якубова, Э. Каримов, X. Латыпов, А. Атакулов, Б. Хайдаров, X. Кадиров, В. Абдуллаев, И. Шаюсупов.</w:t>
      </w:r>
    </w:p>
    <w:p w14:paraId="07ADBDC5" w14:textId="77777777" w:rsidR="00BE0CC4" w:rsidRDefault="00000000">
      <w:pPr>
        <w:pStyle w:val="11"/>
        <w:spacing w:line="194" w:lineRule="auto"/>
        <w:ind w:firstLine="580"/>
        <w:jc w:val="both"/>
      </w:pPr>
      <w:r>
        <w:rPr>
          <w:rStyle w:val="a7"/>
        </w:rPr>
        <w:t>О нелегком пути к правде.</w:t>
      </w:r>
    </w:p>
    <w:p w14:paraId="2F55EDE2" w14:textId="77777777" w:rsidR="00BE0CC4" w:rsidRDefault="00000000">
      <w:pPr>
        <w:pStyle w:val="11"/>
        <w:spacing w:line="194" w:lineRule="auto"/>
        <w:ind w:firstLine="580"/>
        <w:jc w:val="both"/>
      </w:pPr>
      <w:r>
        <w:rPr>
          <w:rStyle w:val="a7"/>
        </w:rPr>
        <w:t>Счастливый сегодня день у супругов Акбара и Фариды Садыко</w:t>
      </w:r>
      <w:r>
        <w:rPr>
          <w:rStyle w:val="a7"/>
        </w:rPr>
        <w:softHyphen/>
        <w:t>вых — из тюрьмы выходит их сын Камал. Но не зря Акбар боялся этой встречи. Сын не простил отца, виновного в его заключении. Он даже не подошел к Акбару. Оставшись один, Камал вспоминает давнюю исто</w:t>
      </w:r>
      <w:r>
        <w:rPr>
          <w:rStyle w:val="a7"/>
        </w:rPr>
        <w:softHyphen/>
        <w:t>рию, рассказанную отцом... Шла Великая Отечественная война. Акбар</w:t>
      </w:r>
    </w:p>
    <w:p w14:paraId="0E93BD3D" w14:textId="77777777" w:rsidR="00BE0CC4" w:rsidRDefault="00000000">
      <w:pPr>
        <w:pStyle w:val="11"/>
        <w:spacing w:after="140" w:line="199" w:lineRule="auto"/>
        <w:ind w:firstLine="0"/>
        <w:jc w:val="both"/>
      </w:pPr>
      <w:r>
        <w:rPr>
          <w:rStyle w:val="a7"/>
        </w:rPr>
        <w:t>Садыков уходит на фронт, а его друг Рустам остается в тылу. Вернув</w:t>
      </w:r>
      <w:r>
        <w:rPr>
          <w:rStyle w:val="a7"/>
        </w:rPr>
        <w:softHyphen/>
        <w:t>шись с фронта ослепшим, Акбар стал работать в артели слепых, руко</w:t>
      </w:r>
      <w:r>
        <w:rPr>
          <w:rStyle w:val="a7"/>
        </w:rPr>
        <w:softHyphen/>
        <w:t>водителем которой назначили Рустама. Слепота не ожесточила душу Акбара. Он по-прежнему активно участвовал в жизни, любил людей, стремился помочь им. Встретив однажды на базаре гадальщика Мурада, он стал стыдить его за то, что тот обманывает доверчивых людей свои</w:t>
      </w:r>
      <w:r>
        <w:rPr>
          <w:rStyle w:val="a7"/>
        </w:rPr>
        <w:softHyphen/>
        <w:t>ми «предсказаниями». И убедил Мурада бросить этот унизительный для фронтовика легкий заработок, вернуться в артель... Может быть, Камал слишком жестоко обошелся сегодня с отцом?.. Погруженный в свои мыс</w:t>
      </w:r>
      <w:r>
        <w:rPr>
          <w:rStyle w:val="a7"/>
        </w:rPr>
        <w:softHyphen/>
        <w:t xml:space="preserve">ли, Камал вдруг замечает, что хулиганы, его бывшие дружки, пристают к девушке. Он узнает в ней Гульчехру, с </w:t>
      </w:r>
      <w:r>
        <w:rPr>
          <w:rStyle w:val="a7"/>
        </w:rPr>
        <w:lastRenderedPageBreak/>
        <w:t>которой познакомился, когда она была слепая. Именно отец Камала настоял тогда на том, чтобы Гульчехра ехала оперироваться к глазному врачу. И сейчас она впервые видит Камала, защитившего ее от хулиганов. Камал рассказывает де</w:t>
      </w:r>
      <w:r>
        <w:rPr>
          <w:rStyle w:val="a7"/>
        </w:rPr>
        <w:softHyphen/>
        <w:t>вушке о случившемся с ним за эти годы... В благодарность за то, что Камал помогал директору артели Рустаму сбывать на базаре ворован</w:t>
      </w:r>
      <w:r>
        <w:rPr>
          <w:rStyle w:val="a7"/>
        </w:rPr>
        <w:softHyphen/>
        <w:t>ный товар, тот устраивает Камала в институт. Однако за подделку экза</w:t>
      </w:r>
      <w:r>
        <w:rPr>
          <w:rStyle w:val="a7"/>
        </w:rPr>
        <w:softHyphen/>
        <w:t>менационных оценок Камала вскоре исключают из института. Между тем, пользуясь слепотой Акбара, Рустам снова пытается подсунуть ему фальшивый акт о списании якобы бракованных товаров. Но подлог раскрывается, и несмотря на просьбы Рустама и сына, Акбар заявляет о хищении в ОБХСС... И вот теперь Камал не может простить отцу по</w:t>
      </w:r>
      <w:r>
        <w:rPr>
          <w:rStyle w:val="a7"/>
        </w:rPr>
        <w:softHyphen/>
        <w:t>терянных в заключении двух лет жизни. Гульчехра упрекает его в жестокости, убеждает вернуться домой, к отцу. Требовательная любовь отца и Гульчехры помогают Камалу духовно прозреть.</w:t>
      </w:r>
    </w:p>
    <w:p w14:paraId="54CF813C" w14:textId="77777777" w:rsidR="00BE0CC4" w:rsidRDefault="00000000">
      <w:pPr>
        <w:pStyle w:val="20"/>
        <w:spacing w:line="240" w:lineRule="auto"/>
        <w:ind w:firstLine="0"/>
        <w:jc w:val="center"/>
      </w:pPr>
      <w:r>
        <w:rPr>
          <w:rStyle w:val="2"/>
        </w:rPr>
        <w:t>БИБЛИОГРАФИЯ</w:t>
      </w:r>
    </w:p>
    <w:p w14:paraId="379DBDDA" w14:textId="77777777" w:rsidR="00BE0CC4" w:rsidRDefault="00000000">
      <w:pPr>
        <w:pStyle w:val="20"/>
        <w:spacing w:line="240" w:lineRule="auto"/>
        <w:jc w:val="both"/>
      </w:pPr>
      <w:r>
        <w:rPr>
          <w:rStyle w:val="2"/>
        </w:rPr>
        <w:t>ГУРЕВИЧ Л. Высокопарность. — «Сов. кино», 1966, 17 сент.</w:t>
      </w:r>
    </w:p>
    <w:p w14:paraId="398932FB" w14:textId="77777777" w:rsidR="00BE0CC4" w:rsidRDefault="00000000">
      <w:pPr>
        <w:pStyle w:val="20"/>
        <w:spacing w:line="240" w:lineRule="auto"/>
        <w:ind w:left="580" w:firstLine="20"/>
        <w:jc w:val="both"/>
      </w:pPr>
      <w:r>
        <w:rPr>
          <w:rStyle w:val="2"/>
        </w:rPr>
        <w:t>ГУРЕВИЧ Л. Высокопарный экран. — «И. К.», 1966, № 10, с. 36—40. ПРОЗРЕНИЕ. — «Новые фильмы», 1966 №, 10, с. 12.</w:t>
      </w:r>
    </w:p>
    <w:p w14:paraId="5F759867" w14:textId="77777777" w:rsidR="00BE0CC4" w:rsidRDefault="00000000">
      <w:pPr>
        <w:pStyle w:val="20"/>
        <w:spacing w:after="320" w:line="240" w:lineRule="auto"/>
        <w:ind w:left="580" w:firstLine="20"/>
        <w:jc w:val="both"/>
      </w:pPr>
      <w:r>
        <w:rPr>
          <w:rStyle w:val="2"/>
        </w:rPr>
        <w:t>ХЛОПЛЯНКИНА Т. Поиски.— «С. Э.», 1966, № 19, с. 3. ШУРКО А. Солнце в тебе. — «Сов. кино», 1965, 18 дек.</w:t>
      </w:r>
    </w:p>
    <w:p w14:paraId="3D64A3B9" w14:textId="77777777" w:rsidR="00BE0CC4" w:rsidRDefault="00000000">
      <w:pPr>
        <w:pStyle w:val="11"/>
        <w:numPr>
          <w:ilvl w:val="0"/>
          <w:numId w:val="27"/>
        </w:numPr>
        <w:tabs>
          <w:tab w:val="left" w:pos="1349"/>
        </w:tabs>
        <w:spacing w:line="209" w:lineRule="auto"/>
        <w:ind w:firstLine="600"/>
        <w:jc w:val="both"/>
      </w:pPr>
      <w:r>
        <w:rPr>
          <w:rStyle w:val="a7"/>
        </w:rPr>
        <w:t>ПРОСТИТЕ, ВАС ОЖИДАЕТ СМЕРТЬ. Кинокомедия, 7 ч., 1892 л, «Грузия-фильм», 1965 г., ВЭ 27.VI 1966 г.</w:t>
      </w:r>
    </w:p>
    <w:p w14:paraId="58E9D728" w14:textId="77777777" w:rsidR="00BE0CC4" w:rsidRDefault="00000000">
      <w:pPr>
        <w:pStyle w:val="11"/>
        <w:spacing w:line="209" w:lineRule="auto"/>
        <w:ind w:firstLine="600"/>
        <w:jc w:val="both"/>
      </w:pPr>
      <w:r>
        <w:rPr>
          <w:rStyle w:val="a7"/>
        </w:rPr>
        <w:t>Авт. сцен. А. Такайшвили, 3. Джапаридзе; реж.-пост. Г. Мгеладзе; гл. опер. Г. Рачвелишвили; худ. Г. Гигаури; композ. И. Геджадзе; зву</w:t>
      </w:r>
      <w:r>
        <w:rPr>
          <w:rStyle w:val="a7"/>
        </w:rPr>
        <w:softHyphen/>
        <w:t>коопер. О. Гегечкори.</w:t>
      </w:r>
    </w:p>
    <w:p w14:paraId="1DF00967" w14:textId="77777777" w:rsidR="00BE0CC4" w:rsidRDefault="00000000">
      <w:pPr>
        <w:pStyle w:val="11"/>
        <w:spacing w:line="216" w:lineRule="auto"/>
        <w:ind w:firstLine="600"/>
        <w:jc w:val="both"/>
      </w:pPr>
      <w:r>
        <w:rPr>
          <w:rStyle w:val="a7"/>
        </w:rPr>
        <w:t>Реж. Д. Абашидзе; комб. съемки: опер. Г. Касрадзе, худ. Л. Алек</w:t>
      </w:r>
      <w:r>
        <w:rPr>
          <w:rStyle w:val="a7"/>
        </w:rPr>
        <w:softHyphen/>
        <w:t>сеева; дир. картины Ш. Ходжава.</w:t>
      </w:r>
    </w:p>
    <w:p w14:paraId="1CA56F2A" w14:textId="77777777" w:rsidR="00BE0CC4" w:rsidRDefault="00000000">
      <w:pPr>
        <w:pStyle w:val="11"/>
        <w:spacing w:line="216" w:lineRule="auto"/>
        <w:ind w:firstLine="600"/>
        <w:jc w:val="both"/>
      </w:pPr>
      <w:r>
        <w:rPr>
          <w:rStyle w:val="a7"/>
        </w:rPr>
        <w:t>Государственный симфонический оркестр кинематографии, дири</w:t>
      </w:r>
      <w:r>
        <w:rPr>
          <w:rStyle w:val="a7"/>
        </w:rPr>
        <w:softHyphen/>
        <w:t>жер Г. Гамбург.</w:t>
      </w:r>
    </w:p>
    <w:p w14:paraId="11A66152" w14:textId="77777777" w:rsidR="00BE0CC4" w:rsidRDefault="00000000">
      <w:pPr>
        <w:pStyle w:val="11"/>
        <w:spacing w:line="202" w:lineRule="auto"/>
        <w:ind w:left="580" w:firstLine="20"/>
        <w:jc w:val="both"/>
      </w:pPr>
      <w:r>
        <w:rPr>
          <w:rStyle w:val="a7"/>
        </w:rPr>
        <w:t>Фильм дублирован Центральной студией киноактера «Мосфильм». Реж. дубляжа Н. Юдкин; звукоопер. Н. Прилуцкий.</w:t>
      </w:r>
    </w:p>
    <w:p w14:paraId="36F05012" w14:textId="77777777" w:rsidR="00BE0CC4" w:rsidRDefault="00000000">
      <w:pPr>
        <w:pStyle w:val="11"/>
        <w:spacing w:line="202" w:lineRule="auto"/>
        <w:ind w:firstLine="600"/>
        <w:jc w:val="both"/>
      </w:pPr>
      <w:r>
        <w:rPr>
          <w:rStyle w:val="a7"/>
        </w:rPr>
        <w:t>В ролях: Д. Ратиани (Нани), С. Орджоникидзе (Дато), С. Такай</w:t>
      </w:r>
      <w:r>
        <w:rPr>
          <w:rStyle w:val="a7"/>
        </w:rPr>
        <w:softHyphen/>
        <w:t>швили (Сашико), Э. Манджгаладзе (Бондо), И. Хвичия (Караман), Д. Абашидзе (Афрасион); М. Пясецкий, Е. Кипшидзе, А. Гомиашвили, В. Запашный, М. Мгеладзе, Н. Маргвелашвили, Р. Хобуа, Е. Верула- швили. Роли дубл.: В. Валентинова, А. Карапетян, Е. Весник, М. Глуз</w:t>
      </w:r>
      <w:r>
        <w:rPr>
          <w:rStyle w:val="a7"/>
        </w:rPr>
        <w:softHyphen/>
        <w:t>ский, Р. Мака гонов а, К. Худяков, Н. Зорская, Ю. Белов.</w:t>
      </w:r>
    </w:p>
    <w:p w14:paraId="3C3C8EBE" w14:textId="77777777" w:rsidR="00BE0CC4" w:rsidRDefault="00000000">
      <w:pPr>
        <w:pStyle w:val="11"/>
        <w:spacing w:line="199" w:lineRule="auto"/>
        <w:ind w:firstLine="600"/>
        <w:jc w:val="both"/>
      </w:pPr>
      <w:r>
        <w:rPr>
          <w:rStyle w:val="a7"/>
        </w:rPr>
        <w:t>О торжестве справедливости.</w:t>
      </w:r>
    </w:p>
    <w:p w14:paraId="7A3CDE72" w14:textId="77777777" w:rsidR="00BE0CC4" w:rsidRDefault="00000000">
      <w:pPr>
        <w:pStyle w:val="11"/>
        <w:spacing w:line="199" w:lineRule="auto"/>
        <w:ind w:firstLine="600"/>
        <w:jc w:val="both"/>
      </w:pPr>
      <w:r>
        <w:rPr>
          <w:rStyle w:val="a7"/>
        </w:rPr>
        <w:t>Служащая телеграфа молоденькая девушка Нани находит в авто</w:t>
      </w:r>
      <w:r>
        <w:rPr>
          <w:rStyle w:val="a7"/>
        </w:rPr>
        <w:softHyphen/>
        <w:t>бусе чей-то блокнот. Листая его, она видит запись о намеченном убийст</w:t>
      </w:r>
      <w:r>
        <w:rPr>
          <w:rStyle w:val="a7"/>
        </w:rPr>
        <w:softHyphen/>
        <w:t>ве трех человек: Хуцишвили, Хускивадзе, Канделаки. Милиция, куда об</w:t>
      </w:r>
      <w:r>
        <w:rPr>
          <w:rStyle w:val="a7"/>
        </w:rPr>
        <w:softHyphen/>
        <w:t>ращается Нани, принимает это за неудачную шутку. И тогда Нанн на</w:t>
      </w:r>
      <w:r>
        <w:rPr>
          <w:rStyle w:val="a7"/>
        </w:rPr>
        <w:softHyphen/>
        <w:t>чинает действовать самостоятельно. Узнав в адресном столе адреса лю</w:t>
      </w:r>
      <w:r>
        <w:rPr>
          <w:rStyle w:val="a7"/>
        </w:rPr>
        <w:softHyphen/>
        <w:t>дей с фамилиями, названными в блокноте, она решает предупредить</w:t>
      </w:r>
    </w:p>
    <w:p w14:paraId="0C2EA9F0" w14:textId="77777777" w:rsidR="00BE0CC4" w:rsidRDefault="00000000">
      <w:pPr>
        <w:pStyle w:val="11"/>
        <w:spacing w:after="80" w:line="197" w:lineRule="auto"/>
        <w:ind w:firstLine="0"/>
        <w:jc w:val="both"/>
      </w:pPr>
      <w:r>
        <w:rPr>
          <w:rStyle w:val="a7"/>
        </w:rPr>
        <w:t>всех, кому угрожает опасность. Решимость Нани не смутило даже то обстоятельство, что людей с такими фамилиями оказалось в городе не</w:t>
      </w:r>
      <w:r>
        <w:rPr>
          <w:rStyle w:val="a7"/>
        </w:rPr>
        <w:softHyphen/>
        <w:t>мало. Некоторые не принимают предупреждения Нани всерьез. Как на остроумную шутку, реагируют на него велосипедист Дато Хуцишвили и дрессировщик львов Давид Хуцишвили. Но находятся и люди с нечи</w:t>
      </w:r>
      <w:r>
        <w:rPr>
          <w:rStyle w:val="a7"/>
        </w:rPr>
        <w:softHyphen/>
        <w:t>стой совестью, пугающиеся всерьез. В ужас повергает предупреждение о смерти подпольного маклера по обмену и продаже жилплощади Кара- мана Хускивадзе. Серьезно обеспокоен хорист Александр Канделаки, пишущий оскорбительные анонимные письма дирижеру капеллы. Нечи</w:t>
      </w:r>
      <w:r>
        <w:rPr>
          <w:rStyle w:val="a7"/>
        </w:rPr>
        <w:softHyphen/>
        <w:t xml:space="preserve">ста совесть и у гида Давида Хуцишвили, обманувшего многих женщин, и у косметолога Сашико Канделаки, незаконно отобравшей комнату у своего племянника с женой. Каждый из них, страшась мести со стороны обиженных, </w:t>
      </w:r>
      <w:r>
        <w:rPr>
          <w:rStyle w:val="a7"/>
        </w:rPr>
        <w:lastRenderedPageBreak/>
        <w:t>предпринимает шаги к спасению своей жизни. Александр Канделаки спешит забрать с почты очередную анонимку. Сашико Кан</w:t>
      </w:r>
      <w:r>
        <w:rPr>
          <w:rStyle w:val="a7"/>
        </w:rPr>
        <w:softHyphen/>
        <w:t>делаки «добровольно* уступает племяннику с женой комнату. Караман покупает для самозащиты собаку, но, не надеясь на нее вполне, умоляет милиционера посадить его в тюрьму. Между тем выясняется, что смерть угрожает вымышленным писательницей Думбадзе персонажам из де</w:t>
      </w:r>
      <w:r>
        <w:rPr>
          <w:rStyle w:val="a7"/>
        </w:rPr>
        <w:softHyphen/>
        <w:t>тективного романа, который она пишет. Узнав об этом, предполагаемые реальные «жертвы» с легкостью отказываются от своих благих намере</w:t>
      </w:r>
      <w:r>
        <w:rPr>
          <w:rStyle w:val="a7"/>
        </w:rPr>
        <w:softHyphen/>
        <w:t>ний. Но справедливость торжествует. И каждый из четверых получает в конце концов вполне заслуженное наказание. Сашико уже не вернуть комнату. Караман добровольно идет в милицию, а анонимщик попадает в больницу,— может быть, там он излечится от кляузничества.</w:t>
      </w:r>
    </w:p>
    <w:p w14:paraId="753A0CAA" w14:textId="77777777" w:rsidR="00BE0CC4" w:rsidRDefault="00000000">
      <w:pPr>
        <w:pStyle w:val="20"/>
        <w:spacing w:line="240" w:lineRule="auto"/>
        <w:ind w:firstLine="0"/>
        <w:jc w:val="center"/>
      </w:pPr>
      <w:r>
        <w:rPr>
          <w:rStyle w:val="2"/>
        </w:rPr>
        <w:t>БИБЛИОГРАФИЯ</w:t>
      </w:r>
    </w:p>
    <w:p w14:paraId="4F04C39A" w14:textId="77777777" w:rsidR="00BE0CC4" w:rsidRDefault="00000000">
      <w:pPr>
        <w:pStyle w:val="20"/>
        <w:spacing w:line="240" w:lineRule="auto"/>
        <w:ind w:firstLine="540"/>
        <w:jc w:val="both"/>
      </w:pPr>
      <w:r>
        <w:rPr>
          <w:rStyle w:val="2"/>
        </w:rPr>
        <w:t>ВИКТОРОВА Е. Просто усмешка. — «Труд», .1966, 29 июля.</w:t>
      </w:r>
    </w:p>
    <w:p w14:paraId="04D0CFE1" w14:textId="77777777" w:rsidR="00BE0CC4" w:rsidRDefault="00000000">
      <w:pPr>
        <w:pStyle w:val="20"/>
        <w:spacing w:line="240" w:lineRule="auto"/>
        <w:ind w:firstLine="540"/>
        <w:jc w:val="both"/>
      </w:pPr>
      <w:r>
        <w:rPr>
          <w:rStyle w:val="2"/>
        </w:rPr>
        <w:t>ЗОРКИМ А. Будни. — «С. Э.», 1966, № &lt;13, с. 5.</w:t>
      </w:r>
    </w:p>
    <w:p w14:paraId="59C3918D" w14:textId="77777777" w:rsidR="00BE0CC4" w:rsidRDefault="00000000">
      <w:pPr>
        <w:pStyle w:val="20"/>
        <w:spacing w:line="240" w:lineRule="auto"/>
        <w:ind w:firstLine="540"/>
        <w:jc w:val="both"/>
      </w:pPr>
      <w:r>
        <w:rPr>
          <w:rStyle w:val="2"/>
        </w:rPr>
        <w:t>ЛЕВШИНА И. А вы считаете, это хорошо? — «Сов. кино», 1966, 3 сент.</w:t>
      </w:r>
    </w:p>
    <w:p w14:paraId="3EB3AB82" w14:textId="77777777" w:rsidR="00BE0CC4" w:rsidRDefault="00000000">
      <w:pPr>
        <w:pStyle w:val="20"/>
        <w:spacing w:line="271" w:lineRule="auto"/>
        <w:jc w:val="both"/>
      </w:pPr>
      <w:r>
        <w:rPr>
          <w:rStyle w:val="2"/>
        </w:rPr>
        <w:t>ПРОСТИТЕ, ВАС ОЖИДАЕТ СМЕРТЬ. [На съемках фильма]. — «Мол. комму</w:t>
      </w:r>
      <w:r>
        <w:rPr>
          <w:rStyle w:val="2"/>
        </w:rPr>
        <w:softHyphen/>
        <w:t>нар» (Тула), 1965, 21 янв.</w:t>
      </w:r>
    </w:p>
    <w:p w14:paraId="0DC7798A" w14:textId="77777777" w:rsidR="00BE0CC4" w:rsidRDefault="00000000">
      <w:pPr>
        <w:pStyle w:val="20"/>
        <w:spacing w:line="228" w:lineRule="auto"/>
        <w:ind w:firstLine="540"/>
        <w:jc w:val="both"/>
      </w:pPr>
      <w:r>
        <w:rPr>
          <w:rStyle w:val="2"/>
        </w:rPr>
        <w:t>ПРОСТИТЕ, ВАС ОЖИДАЕТ СМЕРТЬ. — «Новые фильмы», 1966, № 7, с. 10.</w:t>
      </w:r>
    </w:p>
    <w:p w14:paraId="388E5868" w14:textId="77777777" w:rsidR="00BE0CC4" w:rsidRDefault="00000000">
      <w:pPr>
        <w:pStyle w:val="20"/>
        <w:spacing w:line="271" w:lineRule="auto"/>
        <w:jc w:val="both"/>
      </w:pPr>
      <w:r>
        <w:rPr>
          <w:rStyle w:val="2"/>
        </w:rPr>
        <w:t>РАЗУМНЫЙ В. Простите, вас ожидает смерть! — «Спутник кинозрителя», 1966, № 7, с. 15.</w:t>
      </w:r>
    </w:p>
    <w:p w14:paraId="47E26D3D" w14:textId="77777777" w:rsidR="00BE0CC4" w:rsidRDefault="00000000">
      <w:pPr>
        <w:pStyle w:val="20"/>
        <w:spacing w:line="221" w:lineRule="auto"/>
        <w:ind w:firstLine="540"/>
        <w:jc w:val="both"/>
      </w:pPr>
      <w:r>
        <w:rPr>
          <w:rStyle w:val="2"/>
        </w:rPr>
        <w:t>РОБАКИДЗЕ Р. Нелирическая комедия. — «Молодежь Грузии», 1965, 12 июня.</w:t>
      </w:r>
    </w:p>
    <w:p w14:paraId="5485A6BC" w14:textId="77777777" w:rsidR="00BE0CC4" w:rsidRDefault="00000000">
      <w:pPr>
        <w:pStyle w:val="20"/>
        <w:spacing w:line="276" w:lineRule="auto"/>
        <w:jc w:val="both"/>
      </w:pPr>
      <w:r>
        <w:rPr>
          <w:rStyle w:val="2"/>
        </w:rPr>
        <w:t xml:space="preserve">ЦЕРЕТЕЛИ К. Знакомые незнакомцы. — «Заря Востока» (Тбилиси), 1965, </w:t>
      </w:r>
      <w:r>
        <w:rPr>
          <w:rStyle w:val="2"/>
          <w:rFonts w:ascii="Arial" w:eastAsia="Arial" w:hAnsi="Arial" w:cs="Arial"/>
          <w:b/>
          <w:bCs/>
        </w:rPr>
        <w:t>8 июня.</w:t>
      </w:r>
    </w:p>
    <w:p w14:paraId="265A5184" w14:textId="77777777" w:rsidR="00BE0CC4" w:rsidRDefault="00000000">
      <w:pPr>
        <w:pStyle w:val="20"/>
        <w:spacing w:after="240" w:line="218" w:lineRule="auto"/>
        <w:ind w:firstLine="540"/>
        <w:jc w:val="both"/>
      </w:pPr>
      <w:r>
        <w:rPr>
          <w:rStyle w:val="2"/>
        </w:rPr>
        <w:t>ЦЕРЕТЕЛИ К. Смеяться, право, не грешно. — «Веч. Тбилиси», 1965, 15 июня.</w:t>
      </w:r>
    </w:p>
    <w:p w14:paraId="71F5F8E9" w14:textId="77777777" w:rsidR="00BE0CC4" w:rsidRDefault="00000000">
      <w:pPr>
        <w:pStyle w:val="11"/>
        <w:numPr>
          <w:ilvl w:val="0"/>
          <w:numId w:val="27"/>
        </w:numPr>
        <w:tabs>
          <w:tab w:val="left" w:pos="1349"/>
        </w:tabs>
        <w:spacing w:line="202" w:lineRule="auto"/>
        <w:ind w:firstLine="580"/>
        <w:jc w:val="both"/>
      </w:pPr>
      <w:r>
        <w:rPr>
          <w:rStyle w:val="a7"/>
        </w:rPr>
        <w:t xml:space="preserve">ПУТЕШЕСТВЕННИК С БАГАЖОМ. Экраниз., шэ, цв., 9 ч., 2372 </w:t>
      </w:r>
      <w:r>
        <w:rPr>
          <w:rStyle w:val="a7"/>
          <w:i/>
          <w:iCs/>
        </w:rPr>
        <w:t>м,</w:t>
      </w:r>
      <w:r>
        <w:rPr>
          <w:rStyle w:val="a7"/>
        </w:rPr>
        <w:t xml:space="preserve"> Центральная киностудия детских и юношеских фильмов им. М. Горького, 1965 г., ВЭ </w:t>
      </w:r>
      <w:r>
        <w:rPr>
          <w:rStyle w:val="a7"/>
          <w:lang w:val="en-US" w:eastAsia="en-US"/>
        </w:rPr>
        <w:t xml:space="preserve">26.VIII </w:t>
      </w:r>
      <w:r>
        <w:rPr>
          <w:rStyle w:val="a7"/>
        </w:rPr>
        <w:t>1966 г.</w:t>
      </w:r>
    </w:p>
    <w:p w14:paraId="045AF92F" w14:textId="77777777" w:rsidR="00BE0CC4" w:rsidRDefault="00000000">
      <w:pPr>
        <w:pStyle w:val="11"/>
        <w:spacing w:line="202" w:lineRule="auto"/>
        <w:ind w:firstLine="580"/>
        <w:jc w:val="both"/>
      </w:pPr>
      <w:r>
        <w:rPr>
          <w:rStyle w:val="a7"/>
        </w:rPr>
        <w:t>Авт. сцен. В. Железников, при участии И. Фрэза; реж.-пост. И. Фрэз; гл. опер. М. Кириллов; худ. А. Дихтяр: композ. Н. Яковлев; звукоопер. Д. Флянгольц.</w:t>
      </w:r>
    </w:p>
    <w:p w14:paraId="31164157" w14:textId="77777777" w:rsidR="00BE0CC4" w:rsidRDefault="00000000">
      <w:pPr>
        <w:pStyle w:val="11"/>
        <w:spacing w:line="202" w:lineRule="auto"/>
        <w:ind w:firstLine="580"/>
        <w:jc w:val="both"/>
      </w:pPr>
      <w:r>
        <w:rPr>
          <w:rStyle w:val="a7"/>
        </w:rPr>
        <w:t>Реж. П. Познанская; опер. Л. Петров; худ.-декор. Б. Дукшт; костюм. Н. Панова; грим. Л. Кузнецова; монтаж В. Васильева; ассист. реж. Ю. Гибадулина, Г. Шмованов; ассист. опер. С. Ветчинин; комб. съемки: опер. Г. Никитин, худ. С. Иванов; ред. В. Погожева; дир. картины Я. Звонков.</w:t>
      </w:r>
    </w:p>
    <w:p w14:paraId="3DD56219" w14:textId="77777777" w:rsidR="00BE0CC4" w:rsidRDefault="00000000">
      <w:pPr>
        <w:pStyle w:val="11"/>
        <w:spacing w:line="204" w:lineRule="auto"/>
        <w:ind w:firstLine="580"/>
        <w:jc w:val="both"/>
      </w:pPr>
      <w:r>
        <w:rPr>
          <w:rStyle w:val="a7"/>
        </w:rPr>
        <w:t>Государственный симфонический оркестр кинематографии, дири</w:t>
      </w:r>
      <w:r>
        <w:rPr>
          <w:rStyle w:val="a7"/>
        </w:rPr>
        <w:softHyphen/>
        <w:t>жер А. Ройтман.</w:t>
      </w:r>
    </w:p>
    <w:p w14:paraId="3E213B77" w14:textId="77777777" w:rsidR="00BE0CC4" w:rsidRDefault="00000000">
      <w:pPr>
        <w:pStyle w:val="11"/>
        <w:spacing w:after="40" w:line="192" w:lineRule="auto"/>
        <w:ind w:firstLine="580"/>
        <w:jc w:val="both"/>
        <w:sectPr w:rsidR="00BE0CC4">
          <w:footerReference w:type="even" r:id="rId185"/>
          <w:footerReference w:type="default" r:id="rId186"/>
          <w:footnotePr>
            <w:numFmt w:val="chicago"/>
          </w:footnotePr>
          <w:pgSz w:w="16838" w:h="23810"/>
          <w:pgMar w:top="3160" w:right="3432" w:bottom="3791" w:left="3447" w:header="0" w:footer="3" w:gutter="0"/>
          <w:pgNumType w:start="282"/>
          <w:cols w:space="720"/>
          <w:noEndnote/>
          <w:docGrid w:linePitch="360"/>
          <w15:footnoteColumns w:val="1"/>
        </w:sectPr>
      </w:pPr>
      <w:r>
        <w:rPr>
          <w:rStyle w:val="a7"/>
        </w:rPr>
        <w:t>В ролях: Володя Костин (Сева Щеглов), Витя Климов (Гелий), Л. Хитяева (мать Севки), М. Пуговкин (шофер такси), В. Земляникин (отец Севки); В. Авдюшко, Т. Пельтцер, Е. Весник, Н. Смирнов, Г. Епи</w:t>
      </w:r>
      <w:r>
        <w:rPr>
          <w:rStyle w:val="a7"/>
        </w:rPr>
        <w:softHyphen/>
        <w:t>фанцев, И. Жеваго, П. Волков, Д. Щербаков, В. Рудый, А. Шумская, Е. Кузюрина, А. Строганова, В. Попова, В. Рыжаков, О. Наровчатова, 3, Нарышкина, А. Юшко, В. Хмара.</w:t>
      </w:r>
    </w:p>
    <w:p w14:paraId="1BF30AAA" w14:textId="77777777" w:rsidR="00BE0CC4" w:rsidRDefault="00000000">
      <w:pPr>
        <w:pStyle w:val="11"/>
        <w:spacing w:after="40" w:line="202" w:lineRule="auto"/>
        <w:ind w:firstLine="560"/>
        <w:jc w:val="both"/>
      </w:pPr>
      <w:r>
        <w:rPr>
          <w:rStyle w:val="a7"/>
        </w:rPr>
        <w:lastRenderedPageBreak/>
        <w:t>По одноименной повести В. Железникова.</w:t>
      </w:r>
    </w:p>
    <w:p w14:paraId="55ECEBB5" w14:textId="77777777" w:rsidR="00BE0CC4" w:rsidRDefault="00000000">
      <w:pPr>
        <w:pStyle w:val="11"/>
        <w:spacing w:line="202" w:lineRule="auto"/>
        <w:ind w:firstLine="560"/>
        <w:jc w:val="both"/>
      </w:pPr>
      <w:r>
        <w:rPr>
          <w:rStyle w:val="a7"/>
        </w:rPr>
        <w:t>О душевной доброте и человечности, о чувстве долга.</w:t>
      </w:r>
    </w:p>
    <w:p w14:paraId="7D1B5152" w14:textId="77777777" w:rsidR="00BE0CC4" w:rsidRDefault="00000000">
      <w:pPr>
        <w:pStyle w:val="11"/>
        <w:spacing w:after="160" w:line="202" w:lineRule="auto"/>
        <w:ind w:firstLine="580"/>
        <w:jc w:val="both"/>
      </w:pPr>
      <w:r>
        <w:rPr>
          <w:rStyle w:val="a7"/>
        </w:rPr>
        <w:t>Севка живет в целинном совхозе на Алтае, где его мать работает зоотехником. Да и сам Севка — «старый целинник», за что его и преми</w:t>
      </w:r>
      <w:r>
        <w:rPr>
          <w:rStyle w:val="a7"/>
        </w:rPr>
        <w:softHyphen/>
        <w:t>руют путевкой в Артек. Одно у Севки горе — не видел он своего отца. Знает только, что когда-то и он здесь работал, но потом мать выгнала его. А Севка мечтает увидеть этого человека. И созревает у него план — остаться на день в Москве и встретиться с отцом. Когда мальчик приез</w:t>
      </w:r>
      <w:r>
        <w:rPr>
          <w:rStyle w:val="a7"/>
        </w:rPr>
        <w:softHyphen/>
        <w:t>жает по адресу, выясняется, что дом, где жил отец, сносят. Тогда Сева узнает в Справочном бюро новый адрес и едет к отцу. Совсем неожи</w:t>
      </w:r>
      <w:r>
        <w:rPr>
          <w:rStyle w:val="a7"/>
        </w:rPr>
        <w:softHyphen/>
        <w:t>данно Сева становится невольной причиной катастрофы на улице. Обо</w:t>
      </w:r>
      <w:r>
        <w:rPr>
          <w:rStyle w:val="a7"/>
        </w:rPr>
        <w:softHyphen/>
        <w:t>зленный шофер такси хочет взять с Севы стоимость ремонта. У Севы нет денег. Шофер возит его с собой, чтоб, приехав в гараж, разобраться. Вот так, разъезжая по Москве, Сева проникается доверием к шоферу, да и таксист уже остыл от гнева и становится парнишке добрым другом. Он помогает найти дом, где живет отец. Отца дома нет. Сева знакомится с мальчиком по имени Гелий. Когда отец Севки возвращается, Севка с Гелием заходят к нему якобы за бумажной макулатурой. Встреча с от</w:t>
      </w:r>
      <w:r>
        <w:rPr>
          <w:rStyle w:val="a7"/>
        </w:rPr>
        <w:softHyphen/>
        <w:t>цом разочаровывает Севку—перед ним оказывается равнодушный, пу</w:t>
      </w:r>
      <w:r>
        <w:rPr>
          <w:rStyle w:val="a7"/>
        </w:rPr>
        <w:softHyphen/>
        <w:t>стой человек. Севка уезжает, оставив Гелию вазу — подарок, который предназначался отцу. А отец Севки, встретив Гелия и узнав, что Севка приезжал из целинного совхоза, только теперь обо всем догадывается. Он спешит на вокзал, откуда пионеры едут в Артек. Но с Севкой они так и не встречаются.</w:t>
      </w:r>
    </w:p>
    <w:p w14:paraId="1C0BBD70" w14:textId="77777777" w:rsidR="00BE0CC4" w:rsidRDefault="00000000">
      <w:pPr>
        <w:pStyle w:val="20"/>
        <w:ind w:firstLine="0"/>
        <w:jc w:val="center"/>
      </w:pPr>
      <w:r>
        <w:rPr>
          <w:rStyle w:val="2"/>
        </w:rPr>
        <w:t>БИБЛИОГРАФИЯ</w:t>
      </w:r>
    </w:p>
    <w:p w14:paraId="096F34E7" w14:textId="77777777" w:rsidR="00BE0CC4" w:rsidRDefault="00000000">
      <w:pPr>
        <w:pStyle w:val="20"/>
        <w:jc w:val="both"/>
      </w:pPr>
      <w:r>
        <w:rPr>
          <w:rStyle w:val="2"/>
        </w:rPr>
        <w:t>АЛЕКСАНДРОВА М. Путешественник с багажом. — «Ленингр. правда», 1966, 27 дек.</w:t>
      </w:r>
    </w:p>
    <w:p w14:paraId="0A4D32C6" w14:textId="77777777" w:rsidR="00BE0CC4" w:rsidRDefault="00000000">
      <w:pPr>
        <w:pStyle w:val="20"/>
        <w:jc w:val="both"/>
      </w:pPr>
      <w:r>
        <w:rPr>
          <w:rStyle w:val="2"/>
        </w:rPr>
        <w:t>БАУЛИН В. Путешественник с багажом. — «Красное знамя» (Сыктывкар), 1965, 11 июля.</w:t>
      </w:r>
    </w:p>
    <w:p w14:paraId="4EA199E4" w14:textId="77777777" w:rsidR="00BE0CC4" w:rsidRDefault="00000000">
      <w:pPr>
        <w:pStyle w:val="20"/>
        <w:jc w:val="both"/>
      </w:pPr>
      <w:r>
        <w:rPr>
          <w:rStyle w:val="2"/>
        </w:rPr>
        <w:t>ВЛАДИМИРОВ М. Заглянув в детскую душу. — «Ленинец» (Иваново), 1966, 4 окт.</w:t>
      </w:r>
    </w:p>
    <w:p w14:paraId="28999001" w14:textId="77777777" w:rsidR="00BE0CC4" w:rsidRDefault="00000000">
      <w:pPr>
        <w:pStyle w:val="20"/>
        <w:jc w:val="both"/>
      </w:pPr>
      <w:r>
        <w:rPr>
          <w:rStyle w:val="2"/>
        </w:rPr>
        <w:t>ДЕРЕВЦОВА О. Путешественник с багажом. — «Красное знамя» (Владивосток), 1966, 11 сент.</w:t>
      </w:r>
    </w:p>
    <w:p w14:paraId="2636377A" w14:textId="77777777" w:rsidR="00BE0CC4" w:rsidRDefault="00000000">
      <w:pPr>
        <w:pStyle w:val="20"/>
        <w:jc w:val="both"/>
      </w:pPr>
      <w:r>
        <w:rPr>
          <w:rStyle w:val="2"/>
        </w:rPr>
        <w:t>КИРИЛЛОВА И. Севка едет в Артек. — «Сов. кино», 1965, 14 авг.</w:t>
      </w:r>
    </w:p>
    <w:p w14:paraId="08FB173E" w14:textId="77777777" w:rsidR="00BE0CC4" w:rsidRDefault="00000000">
      <w:pPr>
        <w:pStyle w:val="20"/>
        <w:jc w:val="both"/>
      </w:pPr>
      <w:r>
        <w:rPr>
          <w:rStyle w:val="2"/>
        </w:rPr>
        <w:t>НАЗАРОВА Л. Детям до 16. — «Труд», .1967, 4 янв.</w:t>
      </w:r>
    </w:p>
    <w:p w14:paraId="23B769C9" w14:textId="77777777" w:rsidR="00BE0CC4" w:rsidRDefault="00000000">
      <w:pPr>
        <w:pStyle w:val="20"/>
        <w:ind w:left="560" w:firstLine="20"/>
      </w:pPr>
      <w:r>
        <w:rPr>
          <w:rStyle w:val="2"/>
        </w:rPr>
        <w:t>ПАЖИТНОВА Л. Сироткой оказался отец. — «С. Э.», 1966, № ,14, с. 2—3. ПУТЕШЕСТВЕННИК С БАГАЖОМ. — «Новые фильмы», 1966, № 9, с. 12. РЫСС Е. Загадки детского кино. — «С. Э.», 1966, № 18, с. 2.</w:t>
      </w:r>
    </w:p>
    <w:p w14:paraId="4E6209B4" w14:textId="77777777" w:rsidR="00BE0CC4" w:rsidRDefault="00000000">
      <w:pPr>
        <w:pStyle w:val="20"/>
        <w:spacing w:line="271" w:lineRule="auto"/>
        <w:jc w:val="both"/>
      </w:pPr>
      <w:r>
        <w:rPr>
          <w:rStyle w:val="2"/>
        </w:rPr>
        <w:t>ШАЛУНОВСКИЙ В. Путешественник с багажом. — «Спутник кинозрителя», 1966, № 9, с. 14—15.</w:t>
      </w:r>
    </w:p>
    <w:p w14:paraId="221B1562" w14:textId="77777777" w:rsidR="00BE0CC4" w:rsidRDefault="00000000">
      <w:pPr>
        <w:pStyle w:val="20"/>
        <w:spacing w:after="420"/>
        <w:jc w:val="both"/>
      </w:pPr>
      <w:r>
        <w:rPr>
          <w:rStyle w:val="2"/>
        </w:rPr>
        <w:t>ЯГУНКОВА Л. Путешествия без багажа. — «Веч. Москва», 1966, 1 окт.</w:t>
      </w:r>
    </w:p>
    <w:p w14:paraId="04102606" w14:textId="77777777" w:rsidR="00BE0CC4" w:rsidRDefault="00000000">
      <w:pPr>
        <w:pStyle w:val="11"/>
        <w:numPr>
          <w:ilvl w:val="0"/>
          <w:numId w:val="27"/>
        </w:numPr>
        <w:tabs>
          <w:tab w:val="left" w:pos="1359"/>
        </w:tabs>
        <w:spacing w:line="204" w:lineRule="auto"/>
        <w:ind w:firstLine="580"/>
        <w:jc w:val="both"/>
      </w:pPr>
      <w:r>
        <w:rPr>
          <w:rStyle w:val="a7"/>
        </w:rPr>
        <w:t xml:space="preserve">ПУЩИК ЕДЕТ В ПРАГУ. Киноповесть, цв., 9 ч., 2479 </w:t>
      </w:r>
      <w:r>
        <w:rPr>
          <w:rStyle w:val="a7"/>
          <w:i/>
          <w:iCs/>
        </w:rPr>
        <w:t>м,</w:t>
      </w:r>
      <w:r>
        <w:rPr>
          <w:rStyle w:val="a7"/>
        </w:rPr>
        <w:t xml:space="preserve"> «Бе- ларусьфильм» (СССР) и «Баррандов» (Чехословакия), 1965 г., ВЭ 3.1 1966 г.</w:t>
      </w:r>
    </w:p>
    <w:p w14:paraId="7A8F6A59" w14:textId="77777777" w:rsidR="00BE0CC4" w:rsidRDefault="00000000">
      <w:pPr>
        <w:pStyle w:val="11"/>
        <w:spacing w:line="204" w:lineRule="auto"/>
        <w:ind w:firstLine="580"/>
        <w:jc w:val="both"/>
      </w:pPr>
      <w:r>
        <w:rPr>
          <w:rStyle w:val="a7"/>
        </w:rPr>
        <w:t>Авт. сцен. Ю. Яковлев, И. Плахетка; реж.-пост. Л. Голуб; опер. Г. Вдовенков; худ.-пост. Ю. Булычев, Я. Пацак; композ. И. Срнка; зву</w:t>
      </w:r>
      <w:r>
        <w:rPr>
          <w:rStyle w:val="a7"/>
        </w:rPr>
        <w:softHyphen/>
        <w:t>коопер. Н. Веденеев, С. Вондраж.</w:t>
      </w:r>
    </w:p>
    <w:p w14:paraId="6AEFE50C" w14:textId="77777777" w:rsidR="00BE0CC4" w:rsidRDefault="00000000">
      <w:pPr>
        <w:pStyle w:val="11"/>
        <w:spacing w:line="204" w:lineRule="auto"/>
        <w:ind w:firstLine="580"/>
        <w:jc w:val="both"/>
      </w:pPr>
      <w:r>
        <w:rPr>
          <w:rStyle w:val="a7"/>
        </w:rPr>
        <w:t>Реж. Л. Вацкова, В. Рубинчик; опер. Ю. Цветков; худ.-грим. В. Ан</w:t>
      </w:r>
      <w:r>
        <w:rPr>
          <w:rStyle w:val="a7"/>
        </w:rPr>
        <w:softHyphen/>
        <w:t>типов, Ф. Новотный; ассист. по монтажу С. Ефимова, И. Лукашева; дрессировщики Н. Кузнецова, А. Червинка; ред. К. Губаревич; дир. картины С. Тульман, И. Беран.</w:t>
      </w:r>
    </w:p>
    <w:p w14:paraId="1032DBFF" w14:textId="77777777" w:rsidR="00BE0CC4" w:rsidRDefault="00000000">
      <w:pPr>
        <w:pStyle w:val="11"/>
        <w:spacing w:line="204" w:lineRule="auto"/>
        <w:ind w:firstLine="580"/>
        <w:jc w:val="both"/>
      </w:pPr>
      <w:r>
        <w:rPr>
          <w:rStyle w:val="a7"/>
        </w:rPr>
        <w:t>Государственный симфонический оркестр кинематографии, дири</w:t>
      </w:r>
      <w:r>
        <w:rPr>
          <w:rStyle w:val="a7"/>
        </w:rPr>
        <w:softHyphen/>
        <w:t>жер Ф. Белфин.</w:t>
      </w:r>
    </w:p>
    <w:p w14:paraId="0A2E8900" w14:textId="77777777" w:rsidR="00BE0CC4" w:rsidRDefault="00000000">
      <w:pPr>
        <w:pStyle w:val="11"/>
        <w:spacing w:after="100" w:line="290" w:lineRule="auto"/>
        <w:ind w:firstLine="580"/>
        <w:jc w:val="both"/>
        <w:rPr>
          <w:sz w:val="24"/>
          <w:szCs w:val="24"/>
        </w:rPr>
        <w:sectPr w:rsidR="00BE0CC4">
          <w:footerReference w:type="even" r:id="rId187"/>
          <w:footerReference w:type="default" r:id="rId188"/>
          <w:footnotePr>
            <w:numFmt w:val="chicago"/>
          </w:footnotePr>
          <w:pgSz w:w="16838" w:h="23810"/>
          <w:pgMar w:top="3425" w:right="3482" w:bottom="3061" w:left="3497" w:header="2997" w:footer="2633" w:gutter="0"/>
          <w:pgNumType w:start="288"/>
          <w:cols w:space="720"/>
          <w:noEndnote/>
          <w:docGrid w:linePitch="360"/>
          <w15:footnoteColumns w:val="1"/>
        </w:sectPr>
      </w:pPr>
      <w:r>
        <w:rPr>
          <w:rStyle w:val="a7"/>
        </w:rPr>
        <w:t xml:space="preserve">В ролях: Андрей Филатов (Юра), Вова Семенов (Михась), Катар- жина Травничкова (Здена), А. Дегтярь (отец Михася), В. Ушакова </w:t>
      </w:r>
      <w:r>
        <w:rPr>
          <w:rStyle w:val="a7"/>
          <w:rFonts w:ascii="Arial" w:eastAsia="Arial" w:hAnsi="Arial" w:cs="Arial"/>
          <w:b/>
          <w:bCs/>
          <w:sz w:val="24"/>
          <w:szCs w:val="24"/>
        </w:rPr>
        <w:t>286</w:t>
      </w:r>
    </w:p>
    <w:p w14:paraId="364A83CA" w14:textId="77777777" w:rsidR="00BE0CC4" w:rsidRDefault="00000000">
      <w:pPr>
        <w:pStyle w:val="11"/>
        <w:spacing w:before="420" w:line="197" w:lineRule="auto"/>
        <w:ind w:firstLine="0"/>
        <w:jc w:val="both"/>
      </w:pPr>
      <w:r>
        <w:rPr>
          <w:rStyle w:val="a7"/>
        </w:rPr>
        <w:lastRenderedPageBreak/>
        <w:t>(мать Юры), Р. Дейл (Яп Отважный), 3. Федорова (тетя Фекла), В. До</w:t>
      </w:r>
      <w:r>
        <w:rPr>
          <w:rStyle w:val="a7"/>
        </w:rPr>
        <w:softHyphen/>
        <w:t>рофеев (Прохор Иванович); Миренка Зихова, Влада Затка, Гелена Каченова, М. Мартинкова, И. Бейвл, В. Меньшик, Д. Рафальский, Ф. Крута, 3. Дите, А. Бендова.</w:t>
      </w:r>
    </w:p>
    <w:p w14:paraId="63AEBE76" w14:textId="77777777" w:rsidR="00BE0CC4" w:rsidRDefault="00000000">
      <w:pPr>
        <w:pStyle w:val="11"/>
        <w:spacing w:line="197" w:lineRule="auto"/>
        <w:ind w:firstLine="580"/>
        <w:jc w:val="both"/>
      </w:pPr>
      <w:r>
        <w:rPr>
          <w:rStyle w:val="a7"/>
        </w:rPr>
        <w:t>О дружбе советских и чешских ребят.</w:t>
      </w:r>
    </w:p>
    <w:p w14:paraId="41CDAC27" w14:textId="77777777" w:rsidR="00BE0CC4" w:rsidRDefault="00000000">
      <w:pPr>
        <w:pStyle w:val="11"/>
        <w:spacing w:line="197" w:lineRule="auto"/>
        <w:ind w:firstLine="580"/>
        <w:jc w:val="both"/>
      </w:pPr>
      <w:r>
        <w:rPr>
          <w:rStyle w:val="a7"/>
        </w:rPr>
        <w:t>Кончилось веселое артековское лето. На прощание советский маль- фик Юра обещает чешской девочке Здене прислать ей в подарок медве</w:t>
      </w:r>
      <w:r>
        <w:rPr>
          <w:rStyle w:val="a7"/>
        </w:rPr>
        <w:softHyphen/>
        <w:t>жонка из Беловежской пущи. Здена помнит Юрино обещание и шлет ему из Праги открытки с изображением медвежат. Юра и его друг Михась решают поймать медвежонка. Михась вспоминает, что у его отца, быв</w:t>
      </w:r>
      <w:r>
        <w:rPr>
          <w:rStyle w:val="a7"/>
        </w:rPr>
        <w:softHyphen/>
        <w:t>шего партизана, был в отряде друг — чех Ян, который поймал в пуще медвежонка и назвал его Пущиком. Юра обращается с письмом к Здене и ее друзьям, чтобы те помогли найти Яна Отважного. Чешские пионеры принимаются за дело. А их советские друзья тем временем уходят в пу</w:t>
      </w:r>
      <w:r>
        <w:rPr>
          <w:rStyle w:val="a7"/>
        </w:rPr>
        <w:softHyphen/>
        <w:t>щу за медвежонком. Спохватившиеся родители отправляются на розыс</w:t>
      </w:r>
      <w:r>
        <w:rPr>
          <w:rStyle w:val="a7"/>
        </w:rPr>
        <w:softHyphen/>
        <w:t>ки — в пуще маленьких охотников на каждом шагу подстерегает опас</w:t>
      </w:r>
      <w:r>
        <w:rPr>
          <w:rStyle w:val="a7"/>
        </w:rPr>
        <w:softHyphen/>
        <w:t>ность, а тем более опасно отбирать у медведицы медвежонка. Ловким ребятам все же удается украсть медвежьего детеныша и скрыть</w:t>
      </w:r>
      <w:r>
        <w:rPr>
          <w:rStyle w:val="a7"/>
        </w:rPr>
        <w:softHyphen/>
        <w:t>ся с ним в бывшем партизанском лагере. Но идущая следом медведица все же уводит своего малыша. Незадачливых охотников обна</w:t>
      </w:r>
      <w:r>
        <w:rPr>
          <w:rStyle w:val="a7"/>
        </w:rPr>
        <w:softHyphen/>
        <w:t>руживают пограничники. По пути домой ребята замечают с вертолета медвежонка, сорвавшегося с обрыва в реку. Наконец-то Юра и Михась могут выполнить свое обещание и подарить чешским ребятам малень</w:t>
      </w:r>
      <w:r>
        <w:rPr>
          <w:rStyle w:val="a7"/>
        </w:rPr>
        <w:softHyphen/>
        <w:t>кого Пущина. Юра и Михась с Пущиком летят в Прагу. Пущина в аэро</w:t>
      </w:r>
      <w:r>
        <w:rPr>
          <w:rStyle w:val="a7"/>
        </w:rPr>
        <w:softHyphen/>
        <w:t>порту радостно встречают пражские пионеры. Здесь же и Ян Отважный, который пришел вместе с внучкой посмотреть на медвежонка из Бело</w:t>
      </w:r>
      <w:r>
        <w:rPr>
          <w:rStyle w:val="a7"/>
        </w:rPr>
        <w:softHyphen/>
        <w:t>вежской пущи. Михась передает Яну нож, который его отец долгие годы хранил в память о своем боевом друге.</w:t>
      </w:r>
    </w:p>
    <w:p w14:paraId="0A52349B" w14:textId="77777777" w:rsidR="00BE0CC4" w:rsidRDefault="00000000">
      <w:pPr>
        <w:pStyle w:val="11"/>
        <w:spacing w:after="120" w:line="202" w:lineRule="auto"/>
        <w:ind w:firstLine="580"/>
        <w:jc w:val="both"/>
      </w:pPr>
      <w:r>
        <w:rPr>
          <w:rStyle w:val="a7"/>
        </w:rPr>
        <w:t>Приз ЦК Чехословацкого Союза молодежи на I Международном кинофестивале фильмов для детей и юношества в Готвальдове (1965).</w:t>
      </w:r>
    </w:p>
    <w:p w14:paraId="0EB8C905" w14:textId="77777777" w:rsidR="00BE0CC4" w:rsidRDefault="00000000">
      <w:pPr>
        <w:pStyle w:val="20"/>
        <w:spacing w:line="240" w:lineRule="auto"/>
        <w:ind w:firstLine="0"/>
        <w:jc w:val="center"/>
      </w:pPr>
      <w:r>
        <w:rPr>
          <w:rStyle w:val="2"/>
        </w:rPr>
        <w:t>БИБЛИОГРАФИЯ</w:t>
      </w:r>
    </w:p>
    <w:p w14:paraId="62048CD2" w14:textId="77777777" w:rsidR="00BE0CC4" w:rsidRDefault="00000000">
      <w:pPr>
        <w:pStyle w:val="20"/>
        <w:spacing w:line="240" w:lineRule="auto"/>
        <w:ind w:firstLine="560"/>
        <w:jc w:val="both"/>
      </w:pPr>
      <w:r>
        <w:rPr>
          <w:rStyle w:val="2"/>
        </w:rPr>
        <w:t xml:space="preserve">ГОЛУБ Л. Пущин едет в Прагу. — &lt;Сов. кино, 1965, </w:t>
      </w:r>
      <w:r>
        <w:rPr>
          <w:rStyle w:val="2"/>
          <w:lang w:val="en-US" w:eastAsia="en-US"/>
        </w:rPr>
        <w:t xml:space="preserve">J </w:t>
      </w:r>
      <w:r>
        <w:rPr>
          <w:rStyle w:val="2"/>
        </w:rPr>
        <w:t>мая.</w:t>
      </w:r>
    </w:p>
    <w:p w14:paraId="639B437B" w14:textId="77777777" w:rsidR="00BE0CC4" w:rsidRDefault="00000000">
      <w:pPr>
        <w:pStyle w:val="20"/>
        <w:spacing w:line="240" w:lineRule="auto"/>
        <w:ind w:firstLine="560"/>
        <w:jc w:val="both"/>
      </w:pPr>
      <w:r>
        <w:rPr>
          <w:rStyle w:val="2"/>
        </w:rPr>
        <w:t>ИЛЬИН Н. Юра, Михась и Здена. — &lt;С. Э.», 1965, № &lt;18, с. 7.</w:t>
      </w:r>
    </w:p>
    <w:p w14:paraId="5678B4CD" w14:textId="77777777" w:rsidR="00BE0CC4" w:rsidRDefault="00000000">
      <w:pPr>
        <w:pStyle w:val="20"/>
        <w:spacing w:line="240" w:lineRule="auto"/>
        <w:ind w:firstLine="560"/>
        <w:jc w:val="both"/>
      </w:pPr>
      <w:r>
        <w:rPr>
          <w:rStyle w:val="2"/>
        </w:rPr>
        <w:t>СИТАЛЕВ П. Пущин едет в Прагу. — «Огонек», 1967, № 16, с. 15.</w:t>
      </w:r>
    </w:p>
    <w:p w14:paraId="6FBD049F" w14:textId="77777777" w:rsidR="00BE0CC4" w:rsidRDefault="00000000">
      <w:pPr>
        <w:pStyle w:val="20"/>
        <w:spacing w:after="320" w:line="240" w:lineRule="auto"/>
        <w:ind w:firstLine="560"/>
        <w:jc w:val="both"/>
      </w:pPr>
      <w:r>
        <w:rPr>
          <w:rStyle w:val="2"/>
        </w:rPr>
        <w:t>ЯКОВЛЕВ Ю. Пущик едет в Прагу. — «Новые фильмы», 1966, № 1, с. 8—9.</w:t>
      </w:r>
    </w:p>
    <w:p w14:paraId="41673409" w14:textId="77777777" w:rsidR="00BE0CC4" w:rsidRDefault="00000000">
      <w:pPr>
        <w:pStyle w:val="11"/>
        <w:numPr>
          <w:ilvl w:val="0"/>
          <w:numId w:val="27"/>
        </w:numPr>
        <w:tabs>
          <w:tab w:val="left" w:pos="1478"/>
        </w:tabs>
        <w:spacing w:line="199" w:lineRule="auto"/>
        <w:ind w:firstLine="580"/>
        <w:jc w:val="both"/>
      </w:pPr>
      <w:r>
        <w:rPr>
          <w:rStyle w:val="a7"/>
        </w:rPr>
        <w:t>ПЬЕР — СОТРУДНИК МИЛИЦИИ. Кинокомедия, 9 ч., 2391 ж, «Грузия-фильм», 1965 г., ВЭ 25. VII 1966 г.</w:t>
      </w:r>
    </w:p>
    <w:p w14:paraId="2F4402E1" w14:textId="77777777" w:rsidR="00BE0CC4" w:rsidRDefault="00000000">
      <w:pPr>
        <w:pStyle w:val="11"/>
        <w:spacing w:line="199" w:lineRule="auto"/>
        <w:ind w:firstLine="580"/>
        <w:jc w:val="both"/>
      </w:pPr>
      <w:r>
        <w:rPr>
          <w:rStyle w:val="a7"/>
        </w:rPr>
        <w:t>Авт. сцен. Л. Челидзе; реж.-пост. Д. Рондели; опер. А. Майсурадзе, Ю. Феднев; гл. худ. К. Хуцишвили; композ. Н. Вацадэе; звукоопер. Г. Бериашвили, Д. Ломидзе.</w:t>
      </w:r>
    </w:p>
    <w:p w14:paraId="5F2F41C3" w14:textId="77777777" w:rsidR="00BE0CC4" w:rsidRDefault="00000000">
      <w:pPr>
        <w:pStyle w:val="11"/>
        <w:spacing w:line="199" w:lineRule="auto"/>
        <w:ind w:firstLine="580"/>
        <w:jc w:val="both"/>
      </w:pPr>
      <w:r>
        <w:rPr>
          <w:rStyle w:val="a7"/>
        </w:rPr>
        <w:t>Реж. Т. Гомелаури; худ.-костюм. Ш. Гоголашвили; худ.-грим. Т. Ка- чарава; монтаж. Л. Дигмелова; ассист. реж. И. Биланишвили, А. Мо- шиашвили, Е. Санадирадзе; ассист. опер. Л. Мачаидзе, Н. Намгаладзе; ассист. худ. Г. Дарахвелидзе; ассист. монтаж, М. Маргвелашвили; кон</w:t>
      </w:r>
      <w:r>
        <w:rPr>
          <w:rStyle w:val="a7"/>
        </w:rPr>
        <w:softHyphen/>
        <w:t>сульт. полковник милиции X. Георгадзе; ред. А. Махарадзе, Р. Чейшви- ли; дир. картины С. Сихарулидзе.</w:t>
      </w:r>
    </w:p>
    <w:p w14:paraId="32FAAF61" w14:textId="77777777" w:rsidR="00BE0CC4" w:rsidRDefault="00000000">
      <w:pPr>
        <w:pStyle w:val="11"/>
        <w:spacing w:line="199" w:lineRule="auto"/>
        <w:ind w:firstLine="580"/>
        <w:jc w:val="both"/>
      </w:pPr>
      <w:r>
        <w:rPr>
          <w:rStyle w:val="a7"/>
        </w:rPr>
        <w:t>Симфонический орекстр Государственного комитета кинематогра</w:t>
      </w:r>
      <w:r>
        <w:rPr>
          <w:rStyle w:val="a7"/>
        </w:rPr>
        <w:softHyphen/>
        <w:t>фии при Совете Министров СССР, дирижер Г. Дугашев.</w:t>
      </w:r>
    </w:p>
    <w:p w14:paraId="5626F866" w14:textId="77777777" w:rsidR="00BE0CC4" w:rsidRDefault="00000000">
      <w:pPr>
        <w:pStyle w:val="11"/>
        <w:spacing w:line="199" w:lineRule="auto"/>
        <w:ind w:left="560" w:firstLine="20"/>
        <w:jc w:val="both"/>
      </w:pPr>
      <w:r>
        <w:rPr>
          <w:rStyle w:val="a7"/>
        </w:rPr>
        <w:t>Фильм дублирован Центральной студией киноактера «Мосфильм». Звукоопер. дубляжа Н. Калениченко.</w:t>
      </w:r>
    </w:p>
    <w:p w14:paraId="30144AEE" w14:textId="77777777" w:rsidR="00BE0CC4" w:rsidRDefault="00000000">
      <w:pPr>
        <w:pStyle w:val="11"/>
        <w:spacing w:line="197" w:lineRule="auto"/>
        <w:ind w:firstLine="580"/>
        <w:jc w:val="both"/>
      </w:pPr>
      <w:r>
        <w:rPr>
          <w:rStyle w:val="a7"/>
        </w:rPr>
        <w:t>В ролях: И. Кахиани (Пьер), Л. Месхи (Нани), С. Такайшвили (Лиза), Д. Жоржолиани (Тина), А. Кванталиани (профессор), А. Жор- жолиани (старик), В. Мегрелишвили (прохожий), Б. Закариадзе (гражданин в галифе), И. Хвичия (милиционер Макашавидэе), К. Амаглобели (Табагуа), М. Горгиладзе (Резо), Д. Абашидзе (на-</w:t>
      </w:r>
    </w:p>
    <w:p w14:paraId="158B5931" w14:textId="77777777" w:rsidR="00BE0CC4" w:rsidRDefault="00000000">
      <w:pPr>
        <w:pStyle w:val="11"/>
        <w:spacing w:line="202" w:lineRule="auto"/>
        <w:ind w:firstLine="0"/>
        <w:jc w:val="both"/>
      </w:pPr>
      <w:r>
        <w:rPr>
          <w:rStyle w:val="a7"/>
        </w:rPr>
        <w:t>чальник отделения милиции), Л. Шенгелия (толстяк), В. Нинуа (сто</w:t>
      </w:r>
      <w:r>
        <w:rPr>
          <w:rStyle w:val="a7"/>
        </w:rPr>
        <w:softHyphen/>
        <w:t xml:space="preserve">рож), И. Маркаров (Чупа), А. Лория (парикмахер), В. Гвенцадзе (человек в шляпе), Г. </w:t>
      </w:r>
      <w:r>
        <w:rPr>
          <w:rStyle w:val="a7"/>
        </w:rPr>
        <w:lastRenderedPageBreak/>
        <w:t>Кокеладзе (человек с портфелем), В. Дейсадзе (весовщик), К. Саканделидзе (Карло), М. Тавадзе (Анзор), Н. Пира- нишвили (Тариэл), Г. Жвания (Гарганджия); Ц. Долбадзе, Ш. Геде- ванишвили, Ш. Геджадзе, Г. Георгадзе, М. Элиозишвили, К. Толорая, Б. Кокеладзе, В. Канделаки, Г. Ласхишвили, Т. Майсурадзе, Н. Мача- вариани, Д. Папуашвили, Е. Сванадзе, В. Чхаидзе, М. Цицуашвили, Б. Цуладзе, Г. Лежава, Л. Шотадзе, Т. Чарквиани,</w:t>
      </w:r>
    </w:p>
    <w:p w14:paraId="1DE96047" w14:textId="77777777" w:rsidR="00BE0CC4" w:rsidRDefault="00000000">
      <w:pPr>
        <w:pStyle w:val="11"/>
        <w:spacing w:after="40" w:line="202" w:lineRule="auto"/>
        <w:ind w:firstLine="580"/>
        <w:jc w:val="both"/>
      </w:pPr>
      <w:r>
        <w:rPr>
          <w:rStyle w:val="a7"/>
        </w:rPr>
        <w:t>Роли дубл.: В. Ферапонтов, Р. Макагонова, А. Панова, Н. Фатеева, П. Шпрингфельд, Г. Милляр, О. Мокшанцев, Н. Граббе, Ю. Белов, С. Коренев, Ю. Мартынов, Г. Шпигель, М. Глузский, Ю. Саранцев, Б. Цуладзе, Г. Лежава, Л. Шотадзе, Т. Чарквиани, Е. Кипшидзе, Г. Бе- рикашвили.</w:t>
      </w:r>
    </w:p>
    <w:p w14:paraId="1D1F5578" w14:textId="77777777" w:rsidR="00BE0CC4" w:rsidRDefault="00000000">
      <w:pPr>
        <w:pStyle w:val="11"/>
        <w:spacing w:line="202" w:lineRule="auto"/>
        <w:ind w:firstLine="580"/>
        <w:jc w:val="both"/>
      </w:pPr>
      <w:r>
        <w:rPr>
          <w:rStyle w:val="a7"/>
        </w:rPr>
        <w:t>О трудной и благородной работе сотрудников милиции.</w:t>
      </w:r>
    </w:p>
    <w:p w14:paraId="561E8F9E" w14:textId="77777777" w:rsidR="00BE0CC4" w:rsidRDefault="00000000">
      <w:pPr>
        <w:pStyle w:val="11"/>
        <w:spacing w:after="140" w:line="202" w:lineRule="auto"/>
        <w:ind w:firstLine="580"/>
        <w:jc w:val="both"/>
      </w:pPr>
      <w:r>
        <w:rPr>
          <w:rStyle w:val="a7"/>
        </w:rPr>
        <w:t>Вернувшись из армии, Пьер Челидзе, когда-то лучший барабанщик города, решает заняться работой более серьезной. Он становится мили</w:t>
      </w:r>
      <w:r>
        <w:rPr>
          <w:rStyle w:val="a7"/>
        </w:rPr>
        <w:softHyphen/>
        <w:t>ционером. Много насмешек друзей, знакомых приходится сносить Пьеру, когда он приступает к своим обязанностям. Все друзья Пьера хорошо устроены. Один учится в институте, другой — Резо — работает на авто</w:t>
      </w:r>
      <w:r>
        <w:rPr>
          <w:rStyle w:val="a7"/>
        </w:rPr>
        <w:softHyphen/>
        <w:t>заводе. Солисткой ансамбля в Тбилиси стала любимая девушка Пьера, Тина. А вот его труд никто не ценит. Одна тетя Лиза убеждает его, что милиция сейчас в почете — только Пьеру учиться нужно... Когда-то, на</w:t>
      </w:r>
      <w:r>
        <w:rPr>
          <w:rStyle w:val="a7"/>
        </w:rPr>
        <w:softHyphen/>
        <w:t>ходясь в армии, круглый сирота Пьер переписывался со своим однофа</w:t>
      </w:r>
      <w:r>
        <w:rPr>
          <w:rStyle w:val="a7"/>
        </w:rPr>
        <w:softHyphen/>
        <w:t>мильцем профессором Челидзе. Теперь же, навестив его, Пьер с горечью узнает, что читал и отвечал на его письма не профессор, а его молодень</w:t>
      </w:r>
      <w:r>
        <w:rPr>
          <w:rStyle w:val="a7"/>
        </w:rPr>
        <w:softHyphen/>
        <w:t>кая родственница Нани... Занятые расследованием крупного ограбле</w:t>
      </w:r>
      <w:r>
        <w:rPr>
          <w:rStyle w:val="a7"/>
        </w:rPr>
        <w:softHyphen/>
        <w:t>ния, сотрудники милиции поручают Пьеру дело всего лишь какого-то пьяного дебошира. Им оказывается друг детства Пьера боксер Табагуа. В это время в город приезжает Тина с ансамблем. Но Пьер отказывает</w:t>
      </w:r>
      <w:r>
        <w:rPr>
          <w:rStyle w:val="a7"/>
        </w:rPr>
        <w:softHyphen/>
        <w:t>ся встретиться с ней, несмотря на уговоры Резо. При встрече с Пьером Тина упрекает его за невнимание, приглашает на концерт. Между тем забравшиеся в квартиру к профессору Челидзе грабители требуют у не</w:t>
      </w:r>
      <w:r>
        <w:rPr>
          <w:rStyle w:val="a7"/>
        </w:rPr>
        <w:softHyphen/>
        <w:t>го золото. Пришедший к профессору Пьер вступает с ними в борьбу, а профессор, выйдя незаметно из квартиры, звонит в милицию. Мужест</w:t>
      </w:r>
      <w:r>
        <w:rPr>
          <w:rStyle w:val="a7"/>
        </w:rPr>
        <w:softHyphen/>
        <w:t>венный поступок завоевывает Пьеру всеобщее уважение.</w:t>
      </w:r>
    </w:p>
    <w:p w14:paraId="6D7894FC" w14:textId="77777777" w:rsidR="00BE0CC4" w:rsidRDefault="00000000">
      <w:pPr>
        <w:pStyle w:val="20"/>
        <w:spacing w:line="240" w:lineRule="auto"/>
        <w:ind w:firstLine="0"/>
        <w:jc w:val="center"/>
      </w:pPr>
      <w:r>
        <w:rPr>
          <w:rStyle w:val="2"/>
        </w:rPr>
        <w:t>БИБЛИОГРАФИЯ</w:t>
      </w:r>
    </w:p>
    <w:p w14:paraId="45F879AA" w14:textId="77777777" w:rsidR="00BE0CC4" w:rsidRDefault="00000000">
      <w:pPr>
        <w:pStyle w:val="20"/>
        <w:spacing w:line="266" w:lineRule="auto"/>
        <w:jc w:val="both"/>
      </w:pPr>
      <w:r>
        <w:rPr>
          <w:rStyle w:val="2"/>
        </w:rPr>
        <w:t>АНДРЕЕВА К. Пьер — сотрудник милиции. — «Ленингр. правда», 1966, 30 июля.</w:t>
      </w:r>
    </w:p>
    <w:p w14:paraId="68603ACF" w14:textId="77777777" w:rsidR="00BE0CC4" w:rsidRDefault="00000000">
      <w:pPr>
        <w:pStyle w:val="20"/>
        <w:spacing w:line="266" w:lineRule="auto"/>
        <w:jc w:val="both"/>
      </w:pPr>
      <w:r>
        <w:rPr>
          <w:rStyle w:val="2"/>
        </w:rPr>
        <w:t>БАСМАНОВ Н. Про Пьера — милиционера. — «С. Э.», 1966, № 15, с. 5.</w:t>
      </w:r>
    </w:p>
    <w:p w14:paraId="4EBCFF0D" w14:textId="77777777" w:rsidR="00BE0CC4" w:rsidRDefault="00000000">
      <w:pPr>
        <w:pStyle w:val="20"/>
        <w:spacing w:line="266" w:lineRule="auto"/>
        <w:jc w:val="both"/>
      </w:pPr>
      <w:r>
        <w:rPr>
          <w:rStyle w:val="2"/>
        </w:rPr>
        <w:t>БОКЕРИЯ Н. Снимается комедия. — «Сов. Аджария», 1964, 17 нояб.</w:t>
      </w:r>
    </w:p>
    <w:p w14:paraId="4391661F" w14:textId="77777777" w:rsidR="00BE0CC4" w:rsidRDefault="00000000">
      <w:pPr>
        <w:pStyle w:val="20"/>
        <w:spacing w:line="266" w:lineRule="auto"/>
        <w:jc w:val="both"/>
      </w:pPr>
      <w:r>
        <w:rPr>
          <w:rStyle w:val="2"/>
        </w:rPr>
        <w:t>ГАБРИАДЗЕ Р. Пьер — сотрудник милиции. — «Молодежь Грузии», 1965, 11 нояб.</w:t>
      </w:r>
    </w:p>
    <w:p w14:paraId="3C078948" w14:textId="77777777" w:rsidR="00BE0CC4" w:rsidRDefault="00000000">
      <w:pPr>
        <w:pStyle w:val="20"/>
        <w:spacing w:line="262" w:lineRule="auto"/>
        <w:jc w:val="both"/>
      </w:pPr>
      <w:r>
        <w:rPr>
          <w:rStyle w:val="2"/>
        </w:rPr>
        <w:t>ИВАНОВА Т. За внешней комедийностью. — «Сов. кино», 1966, 24 сент.</w:t>
      </w:r>
    </w:p>
    <w:p w14:paraId="082A56B7" w14:textId="77777777" w:rsidR="00BE0CC4" w:rsidRDefault="00000000">
      <w:pPr>
        <w:pStyle w:val="20"/>
        <w:spacing w:line="262" w:lineRule="auto"/>
        <w:jc w:val="both"/>
      </w:pPr>
      <w:r>
        <w:rPr>
          <w:rStyle w:val="2"/>
        </w:rPr>
        <w:t>ПЬЕР — СОТРУДНИК МИЛИЦИИ. ^ «Новые фильмы», 1966, № 8, с. 9.</w:t>
      </w:r>
    </w:p>
    <w:p w14:paraId="5B4D6FDD" w14:textId="77777777" w:rsidR="00BE0CC4" w:rsidRDefault="00000000">
      <w:pPr>
        <w:pStyle w:val="20"/>
        <w:spacing w:line="262" w:lineRule="auto"/>
        <w:jc w:val="both"/>
      </w:pPr>
      <w:r>
        <w:rPr>
          <w:rStyle w:val="2"/>
        </w:rPr>
        <w:t>СОБОЛЕВ Р. Пьер — сотрудник милиции. — «Спутник кинозрителя», 1966, №8, с. 13.</w:t>
      </w:r>
    </w:p>
    <w:p w14:paraId="44C952C4" w14:textId="77777777" w:rsidR="00BE0CC4" w:rsidRDefault="00000000">
      <w:pPr>
        <w:pStyle w:val="20"/>
        <w:spacing w:line="259" w:lineRule="auto"/>
        <w:jc w:val="both"/>
      </w:pPr>
      <w:r>
        <w:rPr>
          <w:rStyle w:val="2"/>
        </w:rPr>
        <w:t>ЧЕЛИДЗЕ Л. Пьер - сотрудник милиции. Отрывки из сценария. — «Веч. Тбили</w:t>
      </w:r>
      <w:r>
        <w:rPr>
          <w:rStyle w:val="2"/>
        </w:rPr>
        <w:softHyphen/>
        <w:t>си», 1964, 4 июля.</w:t>
      </w:r>
    </w:p>
    <w:p w14:paraId="7A790F1A" w14:textId="77777777" w:rsidR="00BE0CC4" w:rsidRDefault="00000000">
      <w:pPr>
        <w:pStyle w:val="20"/>
        <w:spacing w:after="280" w:line="259" w:lineRule="auto"/>
        <w:jc w:val="both"/>
      </w:pPr>
      <w:r>
        <w:rPr>
          <w:rStyle w:val="2"/>
        </w:rPr>
        <w:t>ЧЕЛИДЗЕ Л. Пьер — сотрудник милиции. Отрывки из сценария. — «Сов. Аджа</w:t>
      </w:r>
      <w:r>
        <w:rPr>
          <w:rStyle w:val="2"/>
        </w:rPr>
        <w:softHyphen/>
        <w:t>рия», 1964, 23 дек.</w:t>
      </w:r>
    </w:p>
    <w:p w14:paraId="114559DA" w14:textId="77777777" w:rsidR="00BE0CC4" w:rsidRDefault="00000000">
      <w:pPr>
        <w:pStyle w:val="11"/>
        <w:spacing w:line="199" w:lineRule="auto"/>
        <w:ind w:firstLine="580"/>
        <w:jc w:val="both"/>
      </w:pPr>
      <w:r>
        <w:rPr>
          <w:rStyle w:val="a7"/>
        </w:rPr>
        <w:t>3673—3674. РАБОЧИЙ ПОСЕЛОК. Киноповесть, шэ, 1-я сер.— 7 ч., 1904 я, 2-я сер.— 7 ч., 1848 ж, «Ленфильм», 1965 г., ВЭ 25.IV 1966 г.</w:t>
      </w:r>
    </w:p>
    <w:p w14:paraId="2C94A7FC" w14:textId="77777777" w:rsidR="00BE0CC4" w:rsidRDefault="00000000">
      <w:pPr>
        <w:pStyle w:val="11"/>
        <w:spacing w:after="140" w:line="199" w:lineRule="auto"/>
        <w:ind w:firstLine="580"/>
        <w:jc w:val="both"/>
        <w:sectPr w:rsidR="00BE0CC4">
          <w:footerReference w:type="even" r:id="rId189"/>
          <w:footerReference w:type="default" r:id="rId190"/>
          <w:footerReference w:type="first" r:id="rId191"/>
          <w:footnotePr>
            <w:numFmt w:val="chicago"/>
          </w:footnotePr>
          <w:pgSz w:w="16838" w:h="23810"/>
          <w:pgMar w:top="3198" w:right="3424" w:bottom="3821" w:left="3452" w:header="0" w:footer="3" w:gutter="0"/>
          <w:pgNumType w:start="287"/>
          <w:cols w:space="720"/>
          <w:noEndnote/>
          <w:titlePg/>
          <w:docGrid w:linePitch="360"/>
          <w15:footnoteColumns w:val="1"/>
        </w:sectPr>
      </w:pPr>
      <w:r>
        <w:rPr>
          <w:rStyle w:val="a7"/>
        </w:rPr>
        <w:t>Авт. сцен. В. Панова; реж.-пост. В. Венгеров; опер. Г. Маранджян; худ. В. Волин; композ. И. Шварц; звукоопер. Е. Нестеров; авт. текста песни Г. Шпаликов.</w:t>
      </w:r>
    </w:p>
    <w:p w14:paraId="5DFD3354" w14:textId="77777777" w:rsidR="00BE0CC4" w:rsidRDefault="00000000">
      <w:pPr>
        <w:pStyle w:val="11"/>
        <w:spacing w:line="197" w:lineRule="auto"/>
        <w:ind w:firstLine="620"/>
        <w:jc w:val="both"/>
      </w:pPr>
      <w:r>
        <w:rPr>
          <w:rStyle w:val="a7"/>
        </w:rPr>
        <w:lastRenderedPageBreak/>
        <w:t>Реж. А. Герман; опер. С. Иванов; худ.-костюм. В. Рахматулина; худ.-декор. В. Тимофеев; худ.-грим. Е. Борейко; монтаж. С. Горакова; ассист. реж. И. Голынская, В. Перов, Е. Татарский, О. Дугладзе; ассист. худ. А. Рапопорт; ассист. опер. А. Кудрявцев, С. Филановский; комб. съемки: опер. М. Покровский, худ. Л. Холмов; ред. И. Кузмичев, X. Эл- кен; дир. картины М. Генденштейн.</w:t>
      </w:r>
    </w:p>
    <w:p w14:paraId="55A713FA" w14:textId="77777777" w:rsidR="00BE0CC4" w:rsidRDefault="00000000">
      <w:pPr>
        <w:pStyle w:val="11"/>
        <w:spacing w:after="40" w:line="197" w:lineRule="auto"/>
        <w:ind w:firstLine="620"/>
        <w:jc w:val="both"/>
      </w:pPr>
      <w:r>
        <w:rPr>
          <w:rStyle w:val="a7"/>
        </w:rPr>
        <w:t>В ролях: О. Борисов (Леонид Плещеев), Л. Гурченко (Мария), Н. Симонов (Сотников), Т. Доронина (Полина), В. Авдюшко (Григорий Шалагин); Е. Добронравова, Л. Соколова, В. Чекмарев, А. Соколов, М. Призван-Соколова, С. Чекан, Б. Рыжухин, Леня Догадаев, С. Соко</w:t>
      </w:r>
      <w:r>
        <w:rPr>
          <w:rStyle w:val="a7"/>
        </w:rPr>
        <w:softHyphen/>
        <w:t>лов, В. Трегубович, В. Зименков, Т. Коновалова, А. Белоусова, С. Евсти</w:t>
      </w:r>
      <w:r>
        <w:rPr>
          <w:rStyle w:val="a7"/>
        </w:rPr>
        <w:softHyphen/>
        <w:t>феева, Н. Серая, Б. Аракелов, Г. Теплинская, Саша Ворошнин, В. Ве</w:t>
      </w:r>
      <w:r>
        <w:rPr>
          <w:rStyle w:val="a7"/>
        </w:rPr>
        <w:softHyphen/>
        <w:t>селов. В съемках фильма принимали участие рабочие ижорского завода.</w:t>
      </w:r>
    </w:p>
    <w:p w14:paraId="05B63E55" w14:textId="77777777" w:rsidR="00BE0CC4" w:rsidRDefault="00000000">
      <w:pPr>
        <w:pStyle w:val="11"/>
        <w:spacing w:after="160" w:line="194" w:lineRule="auto"/>
        <w:ind w:firstLine="620"/>
        <w:jc w:val="both"/>
      </w:pPr>
      <w:r>
        <w:rPr>
          <w:rStyle w:val="a7"/>
        </w:rPr>
        <w:t>О том, как из пепла послевоенной разрухи восстанавливали совет</w:t>
      </w:r>
      <w:r>
        <w:rPr>
          <w:rStyle w:val="a7"/>
        </w:rPr>
        <w:softHyphen/>
        <w:t>ские люди свои дома, заводы, свою жизнь.</w:t>
      </w:r>
    </w:p>
    <w:p w14:paraId="3B81F48F" w14:textId="77777777" w:rsidR="00BE0CC4" w:rsidRDefault="00000000">
      <w:pPr>
        <w:pStyle w:val="11"/>
        <w:spacing w:after="40" w:line="199" w:lineRule="auto"/>
        <w:ind w:firstLine="0"/>
        <w:jc w:val="center"/>
      </w:pPr>
      <w:r>
        <w:rPr>
          <w:rStyle w:val="a7"/>
        </w:rPr>
        <w:t>1-я серия</w:t>
      </w:r>
    </w:p>
    <w:p w14:paraId="038FD5D7" w14:textId="77777777" w:rsidR="00BE0CC4" w:rsidRDefault="00000000">
      <w:pPr>
        <w:pStyle w:val="11"/>
        <w:spacing w:after="160" w:line="199" w:lineRule="auto"/>
        <w:ind w:firstLine="620"/>
        <w:jc w:val="both"/>
      </w:pPr>
      <w:r>
        <w:rPr>
          <w:rStyle w:val="a7"/>
        </w:rPr>
        <w:t>В разрушенный войной рабочий поселок возвращаются жители. Среди них семья Плещеевых: Мария, ослепший на войне Леонид, их сын Леня. Постепенно люди обживаются на бывших пепелищах, строят бараки, времянки. Начинают восстанавливать завод под руководством директора Сотникова. А в семье Плещеевых жизнь превращается в пытку для Марии, потому что Леонид топит свое горе в беспробудном пьянстве. Перед началом учебного года он пропил с приятелем выдан</w:t>
      </w:r>
      <w:r>
        <w:rPr>
          <w:rStyle w:val="a7"/>
        </w:rPr>
        <w:softHyphen/>
        <w:t>ную Лене одежду, через некоторое время — продовольственные карточ</w:t>
      </w:r>
      <w:r>
        <w:rPr>
          <w:rStyle w:val="a7"/>
        </w:rPr>
        <w:softHyphen/>
        <w:t>ки. Мария решает забрать сына и уехать к родственникам на Алтай, но Леня с дороги возвращается к отцу. Однако мало чем может помочь он Леониду. После отъезда Марии тот совсем пал духом. Так и водит его сын по вагонам электрички, где отец поет, собирая деньги. Из армии возвращается Григорий Шалагин — друг Леонида Плещеева и погибше</w:t>
      </w:r>
      <w:r>
        <w:rPr>
          <w:rStyle w:val="a7"/>
        </w:rPr>
        <w:softHyphen/>
        <w:t>го на войне Алеши Прохорова. Полина, жена Алеши, застает приехав</w:t>
      </w:r>
      <w:r>
        <w:rPr>
          <w:rStyle w:val="a7"/>
        </w:rPr>
        <w:softHyphen/>
        <w:t>шего уже спящим и беззвучно рыдает, прижав к лицу гимнастерку,— так же мог вернуться и не вернулся ее Алеша. С Леонидом Григорий встретился через несколько дней. Рассказывая другу о своей жизни, о своей беде, Леонид ожидает сочувствия, но Григорий сурово судит его за то, что опустился он, забыл о достоинстве и гордости солдата. Однаж</w:t>
      </w:r>
      <w:r>
        <w:rPr>
          <w:rStyle w:val="a7"/>
        </w:rPr>
        <w:softHyphen/>
        <w:t>ды, зайдя в гости, директор Сотников беседует со стариком Прохоро</w:t>
      </w:r>
      <w:r>
        <w:rPr>
          <w:rStyle w:val="a7"/>
        </w:rPr>
        <w:softHyphen/>
        <w:t>вым о том, как изменила война сознание людей, научила многих мыс</w:t>
      </w:r>
      <w:r>
        <w:rPr>
          <w:rStyle w:val="a7"/>
        </w:rPr>
        <w:softHyphen/>
        <w:t>лить самостоятельно, правильно понимать происходящее в жизни. Мошкин, заместитель Сотникова, случайно узнав об этом разговоре, пишет донос на директора.</w:t>
      </w:r>
    </w:p>
    <w:p w14:paraId="400B3BF3" w14:textId="77777777" w:rsidR="00BE0CC4" w:rsidRDefault="00000000">
      <w:pPr>
        <w:pStyle w:val="11"/>
        <w:spacing w:after="40" w:line="199" w:lineRule="auto"/>
        <w:ind w:firstLine="0"/>
        <w:jc w:val="center"/>
      </w:pPr>
      <w:r>
        <w:rPr>
          <w:rStyle w:val="a7"/>
        </w:rPr>
        <w:t>2-я серия</w:t>
      </w:r>
    </w:p>
    <w:p w14:paraId="0A079E84" w14:textId="77777777" w:rsidR="00BE0CC4" w:rsidRDefault="00000000">
      <w:pPr>
        <w:pStyle w:val="11"/>
        <w:spacing w:after="100" w:line="199" w:lineRule="auto"/>
        <w:ind w:firstLine="620"/>
        <w:jc w:val="both"/>
        <w:sectPr w:rsidR="00BE0CC4">
          <w:footerReference w:type="even" r:id="rId192"/>
          <w:footerReference w:type="default" r:id="rId193"/>
          <w:footnotePr>
            <w:numFmt w:val="chicago"/>
          </w:footnotePr>
          <w:pgSz w:w="16838" w:h="23810"/>
          <w:pgMar w:top="3198" w:right="3424" w:bottom="3821" w:left="3452" w:header="2770" w:footer="3" w:gutter="0"/>
          <w:pgNumType w:start="291"/>
          <w:cols w:space="720"/>
          <w:noEndnote/>
          <w:docGrid w:linePitch="360"/>
          <w15:footnoteColumns w:val="1"/>
        </w:sectPr>
      </w:pPr>
      <w:r>
        <w:rPr>
          <w:rStyle w:val="a7"/>
        </w:rPr>
        <w:t>Григорий Шалагин основательно устраивается в жизни, поступает работать на завод, строит дом. Он решился наконец сказать Полине о давней своей любви к ней. И Полина соглашается стать его женой. Григорий приводит на завод и Леонида, находит ему подходящую рабо</w:t>
      </w:r>
      <w:r>
        <w:rPr>
          <w:rStyle w:val="a7"/>
        </w:rPr>
        <w:softHyphen/>
        <w:t>ту. Радуются жители поселка первому построенному заводом дому. Среди новоселов — и Сотников с семьей. Но сюда, в новый дом, приез</w:t>
      </w:r>
      <w:r>
        <w:rPr>
          <w:rStyle w:val="a7"/>
        </w:rPr>
        <w:softHyphen/>
        <w:t>жают однажды за директором, чтобы увезти его надолго, на годы... Проходит время, меняется в поселке жизнь. Уже давно работает на за</w:t>
      </w:r>
      <w:r>
        <w:rPr>
          <w:rStyle w:val="a7"/>
        </w:rPr>
        <w:softHyphen/>
        <w:t>воде Леонид, бросил пить и тайно ждет возвращения Марии. Повзро</w:t>
      </w:r>
      <w:r>
        <w:rPr>
          <w:rStyle w:val="a7"/>
        </w:rPr>
        <w:softHyphen/>
        <w:t>слел Леня, а у Полины и Григория растет маленький Алеша. Решения XX съезда партии обсуждаются на заводе. Вскоре возвращается Сотни</w:t>
      </w:r>
      <w:r>
        <w:rPr>
          <w:rStyle w:val="a7"/>
        </w:rPr>
        <w:softHyphen/>
        <w:t>ков. Поздним вечером приходит он н кабинет Мошкина, замещавшего его все эти годы, чтобы сказать, как жалок тот в роли человека, живу</w:t>
      </w:r>
      <w:r>
        <w:rPr>
          <w:rStyle w:val="a7"/>
        </w:rPr>
        <w:softHyphen/>
        <w:t>щего по чужой указке, не думающего, не рассуждающего. В цеитраль-</w:t>
      </w:r>
    </w:p>
    <w:p w14:paraId="6158DB22" w14:textId="77777777" w:rsidR="00BE0CC4" w:rsidRDefault="00000000">
      <w:pPr>
        <w:pStyle w:val="11"/>
        <w:spacing w:line="204" w:lineRule="auto"/>
        <w:ind w:firstLine="0"/>
        <w:jc w:val="both"/>
      </w:pPr>
      <w:r>
        <w:rPr>
          <w:rStyle w:val="a7"/>
        </w:rPr>
        <w:lastRenderedPageBreak/>
        <w:t>ной газете Появилась сФатья о Леониде, й ой надёётёя, чтб теперь-то возвратится Мария. А Леня мало думает о матери — ее не было с ними в самое трудное время, и он никогда не простит ей этого. Сильное по</w:t>
      </w:r>
      <w:r>
        <w:rPr>
          <w:rStyle w:val="a7"/>
        </w:rPr>
        <w:softHyphen/>
        <w:t>трясение приходится пережить Лене — гибель друга от руки хулигана. Леня, как и маленькая сестра убитого Павла, не может понять, как это свои могут убивать друг друга. Заболел Леонид. Узнав об этом из пись</w:t>
      </w:r>
      <w:r>
        <w:rPr>
          <w:rStyle w:val="a7"/>
        </w:rPr>
        <w:softHyphen/>
        <w:t>ма Григория, возвращается домой Мария. Ей тяжело жилось, когда Леонид пьянствовал, но без мужа и сына было еще труднее. Робко вхо</w:t>
      </w:r>
      <w:r>
        <w:rPr>
          <w:rStyle w:val="a7"/>
        </w:rPr>
        <w:softHyphen/>
        <w:t>дит она в больничную палату, но, увидев лицо мужа, понимает — он всегда ее ждал. А через некоторое время Мария и Леонид провожают сына в летное училище.</w:t>
      </w:r>
    </w:p>
    <w:p w14:paraId="28DB957F" w14:textId="77777777" w:rsidR="00BE0CC4" w:rsidRDefault="00000000">
      <w:pPr>
        <w:pStyle w:val="11"/>
        <w:spacing w:after="200" w:line="209" w:lineRule="auto"/>
        <w:ind w:firstLine="600"/>
        <w:jc w:val="both"/>
      </w:pPr>
      <w:r>
        <w:rPr>
          <w:rStyle w:val="a7"/>
        </w:rPr>
        <w:t>На Всесоюзном кинофестивале в Киеве (1966) Г. Маранджяну присуждена премия за лучшую операторскую работу.</w:t>
      </w:r>
    </w:p>
    <w:p w14:paraId="0B03036E" w14:textId="77777777" w:rsidR="00BE0CC4" w:rsidRDefault="00000000">
      <w:pPr>
        <w:pStyle w:val="20"/>
        <w:spacing w:line="240" w:lineRule="auto"/>
        <w:ind w:firstLine="0"/>
        <w:jc w:val="center"/>
      </w:pPr>
      <w:r>
        <w:rPr>
          <w:rStyle w:val="2"/>
        </w:rPr>
        <w:t>БИБЛИОГРАФИЯ</w:t>
      </w:r>
    </w:p>
    <w:p w14:paraId="0DA741B8" w14:textId="77777777" w:rsidR="00BE0CC4" w:rsidRDefault="00000000">
      <w:pPr>
        <w:pStyle w:val="20"/>
        <w:spacing w:line="240" w:lineRule="auto"/>
        <w:ind w:firstLine="600"/>
        <w:jc w:val="both"/>
      </w:pPr>
      <w:r>
        <w:rPr>
          <w:rStyle w:val="2"/>
        </w:rPr>
        <w:t>АВЕРИН М. И снова Вера Панова. — «Ленинское знамя» (Петропавловск), 1966, 4 нюня.</w:t>
      </w:r>
    </w:p>
    <w:p w14:paraId="6490F081" w14:textId="77777777" w:rsidR="00BE0CC4" w:rsidRDefault="00000000">
      <w:pPr>
        <w:pStyle w:val="20"/>
        <w:spacing w:line="240" w:lineRule="auto"/>
        <w:ind w:firstLine="560"/>
      </w:pPr>
      <w:r>
        <w:rPr>
          <w:rStyle w:val="2"/>
        </w:rPr>
        <w:t>БАТАЛОВ А. Огромная сила жизни. — «Кадр», Л., 1965, 5 окт.</w:t>
      </w:r>
    </w:p>
    <w:p w14:paraId="27677BB4" w14:textId="77777777" w:rsidR="00BE0CC4" w:rsidRDefault="00000000">
      <w:pPr>
        <w:pStyle w:val="20"/>
        <w:spacing w:line="240" w:lineRule="auto"/>
        <w:ind w:left="560" w:firstLine="40"/>
      </w:pPr>
      <w:r>
        <w:rPr>
          <w:rStyle w:val="2"/>
        </w:rPr>
        <w:t xml:space="preserve">БАУМАН Е. Судьбы человеческие — судьбы народные. — «С. Э.», 1966, </w:t>
      </w:r>
      <w:r>
        <w:rPr>
          <w:rStyle w:val="2"/>
          <w:lang w:val="en-US" w:eastAsia="en-US"/>
        </w:rPr>
        <w:t xml:space="preserve">Xs </w:t>
      </w:r>
      <w:r>
        <w:rPr>
          <w:rStyle w:val="2"/>
        </w:rPr>
        <w:t>9. с. 2. БОРЕЦКИЙ Ю. Фильм о суровой правде. — «Челяб. рабочий», 1966, 7 мая.</w:t>
      </w:r>
    </w:p>
    <w:p w14:paraId="48015F03" w14:textId="77777777" w:rsidR="00BE0CC4" w:rsidRDefault="00000000">
      <w:pPr>
        <w:pStyle w:val="20"/>
        <w:spacing w:line="240" w:lineRule="auto"/>
        <w:ind w:left="560" w:firstLine="40"/>
      </w:pPr>
      <w:r>
        <w:rPr>
          <w:rStyle w:val="2"/>
        </w:rPr>
        <w:t>БРУСЯНИН В. Рабочий поселок. — «Строит, рабочий», 1966, 18 мая. БЫСТРОВ О. Рабочий поселок. — «Сев. рабочий» (Ярославль), 1966, 19 мая. ВАСИЛЬЕВ А. Подвиг народа. — «Красный Октябрь» (Сызрань), 1966, 29 мая. ВЕНГЕРОВ В. В рабочем поселке. — «Сов. кино», 4964, 3 окт.</w:t>
      </w:r>
    </w:p>
    <w:p w14:paraId="77A6DFE3" w14:textId="77777777" w:rsidR="00BE0CC4" w:rsidRDefault="00000000">
      <w:pPr>
        <w:pStyle w:val="20"/>
        <w:spacing w:line="240" w:lineRule="auto"/>
        <w:ind w:firstLine="560"/>
      </w:pPr>
      <w:r>
        <w:rPr>
          <w:rStyle w:val="2"/>
        </w:rPr>
        <w:t>ГЕРМАН Ю. Любовь к человеку. — «Кадр», Л., 1965,. 5 окт.</w:t>
      </w:r>
    </w:p>
    <w:p w14:paraId="57E7F396" w14:textId="77777777" w:rsidR="00BE0CC4" w:rsidRDefault="00000000">
      <w:pPr>
        <w:pStyle w:val="20"/>
        <w:spacing w:line="240" w:lineRule="auto"/>
        <w:ind w:left="560" w:firstLine="40"/>
      </w:pPr>
      <w:r>
        <w:rPr>
          <w:rStyle w:val="2"/>
        </w:rPr>
        <w:t>ГОРНИЦКАЯ Н. Рабочий поселок. — «Ленингр. правда», 1966, 21 мая. ГОРНИЦКАЯ Н. Люди и время. — «И. К-», 1966, № 5, с. 23—26.</w:t>
      </w:r>
    </w:p>
    <w:p w14:paraId="78789F86" w14:textId="77777777" w:rsidR="00BE0CC4" w:rsidRDefault="00000000">
      <w:pPr>
        <w:pStyle w:val="20"/>
        <w:spacing w:line="240" w:lineRule="auto"/>
        <w:ind w:firstLine="600"/>
        <w:jc w:val="both"/>
      </w:pPr>
      <w:r>
        <w:rPr>
          <w:rStyle w:val="2"/>
        </w:rPr>
        <w:t>ГОРНИЦКАЯ Н. Кинодраматургия В. Ф. Пановой. Л., «Искусство», 1970, с. 51—64.</w:t>
      </w:r>
    </w:p>
    <w:p w14:paraId="468CD64F" w14:textId="77777777" w:rsidR="00BE0CC4" w:rsidRDefault="00000000">
      <w:pPr>
        <w:pStyle w:val="20"/>
        <w:spacing w:line="240" w:lineRule="auto"/>
        <w:ind w:firstLine="600"/>
      </w:pPr>
      <w:r>
        <w:rPr>
          <w:rStyle w:val="2"/>
        </w:rPr>
        <w:t>ГУРЖИБЕКОВА И. Жизнь, как она есть. — «Соц. Осетия», 1966, 8 мая. ИВАНОВ А. Высокое произведение искусства.— «Кадр», Л., 1965, 5 окт. КОЗИНЦЕВ Г. Большая сила воздействия. — «Кадр», Л., 1965, 5 окт. КРЕМЛЕВ Г. Рабочий поселок. Сладкие мечты и горькая статистика. — «Спут</w:t>
      </w:r>
      <w:r>
        <w:rPr>
          <w:rStyle w:val="2"/>
        </w:rPr>
        <w:softHyphen/>
        <w:t>ник кинозрителя», 1966, № 5, с. 2—5.</w:t>
      </w:r>
    </w:p>
    <w:p w14:paraId="24066DA4" w14:textId="77777777" w:rsidR="00BE0CC4" w:rsidRDefault="00000000">
      <w:pPr>
        <w:pStyle w:val="20"/>
        <w:spacing w:line="240" w:lineRule="auto"/>
        <w:ind w:left="560" w:firstLine="40"/>
      </w:pPr>
      <w:r>
        <w:rPr>
          <w:rStyle w:val="2"/>
        </w:rPr>
        <w:t>МЕДВЕДЕВА Г. Герои Пановой — на пути к экрану. — «С. Э.», 1965, № 9, с. 6. МИТРОШИНА Г. Суть — в первой серии. — «Ленинец» (Уфа), 1966, 14 мая.</w:t>
      </w:r>
    </w:p>
    <w:p w14:paraId="25A8F75C" w14:textId="77777777" w:rsidR="00BE0CC4" w:rsidRDefault="00000000">
      <w:pPr>
        <w:pStyle w:val="20"/>
        <w:spacing w:line="240" w:lineRule="auto"/>
        <w:ind w:firstLine="600"/>
        <w:jc w:val="both"/>
      </w:pPr>
      <w:r>
        <w:rPr>
          <w:rStyle w:val="2"/>
        </w:rPr>
        <w:t>ПАНОВА В. Рабочий поселок. Киносценарий. — «Новый мир», 1964,. № 9, с. 3—43.</w:t>
      </w:r>
    </w:p>
    <w:p w14:paraId="5E264289" w14:textId="77777777" w:rsidR="00BE0CC4" w:rsidRDefault="00000000">
      <w:pPr>
        <w:pStyle w:val="20"/>
        <w:spacing w:line="240" w:lineRule="auto"/>
        <w:ind w:firstLine="560"/>
      </w:pPr>
      <w:r>
        <w:rPr>
          <w:rStyle w:val="2"/>
        </w:rPr>
        <w:t>ПАНОВА В. Спасибо, дорогие друзья. — «Кадр», Л., 1965, 5 окт.</w:t>
      </w:r>
    </w:p>
    <w:p w14:paraId="7CD371DC" w14:textId="77777777" w:rsidR="00BE0CC4" w:rsidRDefault="00000000">
      <w:pPr>
        <w:pStyle w:val="20"/>
        <w:spacing w:line="240" w:lineRule="auto"/>
        <w:ind w:firstLine="560"/>
      </w:pPr>
      <w:r>
        <w:rPr>
          <w:rStyle w:val="2"/>
        </w:rPr>
        <w:t>РАБОЧИЙ ПОСЕЛОК. — «Новые фильмы», 1966, № 5, с. 3—4.</w:t>
      </w:r>
    </w:p>
    <w:p w14:paraId="56C3FAEF" w14:textId="77777777" w:rsidR="00BE0CC4" w:rsidRDefault="00000000">
      <w:pPr>
        <w:pStyle w:val="20"/>
        <w:spacing w:line="240" w:lineRule="auto"/>
        <w:ind w:firstLine="560"/>
      </w:pPr>
      <w:r>
        <w:rPr>
          <w:rStyle w:val="2"/>
        </w:rPr>
        <w:t>РАБОЧИЙ ПОСЕЛОК. — «Сов. фильм», 1966, № 7, с. 8—9.</w:t>
      </w:r>
    </w:p>
    <w:p w14:paraId="377E7FF6" w14:textId="77777777" w:rsidR="00BE0CC4" w:rsidRDefault="00000000">
      <w:pPr>
        <w:pStyle w:val="20"/>
        <w:spacing w:line="240" w:lineRule="auto"/>
        <w:ind w:firstLine="600"/>
        <w:jc w:val="both"/>
      </w:pPr>
      <w:r>
        <w:rPr>
          <w:rStyle w:val="2"/>
        </w:rPr>
        <w:t>РАБОЧИЙ ПОСЕЛОК. Информационный материал по фильму... М., Информ.- реклам, бюро, 1966, 11 с.</w:t>
      </w:r>
    </w:p>
    <w:p w14:paraId="0AFFD1BE" w14:textId="77777777" w:rsidR="00BE0CC4" w:rsidRDefault="00000000">
      <w:pPr>
        <w:pStyle w:val="20"/>
        <w:spacing w:line="240" w:lineRule="auto"/>
        <w:ind w:firstLine="560"/>
      </w:pPr>
      <w:r>
        <w:rPr>
          <w:rStyle w:val="2"/>
        </w:rPr>
        <w:t>РЫБИН Э. Правда жизни. — «Сов. кино», 1966, 18 июня.</w:t>
      </w:r>
    </w:p>
    <w:p w14:paraId="131E238B" w14:textId="77777777" w:rsidR="00BE0CC4" w:rsidRDefault="00000000">
      <w:pPr>
        <w:pStyle w:val="20"/>
        <w:spacing w:line="240" w:lineRule="auto"/>
        <w:ind w:firstLine="560"/>
      </w:pPr>
      <w:r>
        <w:rPr>
          <w:rStyle w:val="2"/>
        </w:rPr>
        <w:t>СЕРЕЖИН И. В рабочем поселке. — «Моск, кинонеделя», 1965, 11 апр.</w:t>
      </w:r>
    </w:p>
    <w:p w14:paraId="064643D9" w14:textId="77777777" w:rsidR="00BE0CC4" w:rsidRDefault="00000000">
      <w:pPr>
        <w:pStyle w:val="20"/>
        <w:spacing w:line="240" w:lineRule="auto"/>
        <w:ind w:firstLine="600"/>
        <w:jc w:val="both"/>
      </w:pPr>
      <w:r>
        <w:rPr>
          <w:rStyle w:val="2"/>
        </w:rPr>
        <w:t>ТАРАСЕНКО Ж- Поэма о рабочем поселке. — «Юж. Казахстан» (Чимкент), 1966, 8 июня.</w:t>
      </w:r>
    </w:p>
    <w:p w14:paraId="50A57FB9" w14:textId="77777777" w:rsidR="00BE0CC4" w:rsidRDefault="00000000">
      <w:pPr>
        <w:pStyle w:val="20"/>
        <w:spacing w:line="240" w:lineRule="auto"/>
        <w:ind w:left="560" w:firstLine="40"/>
      </w:pPr>
      <w:r>
        <w:rPr>
          <w:rStyle w:val="2"/>
        </w:rPr>
        <w:t>ТИХОМИРОВ А. Выдержал человек. — «Тагильск. рабочий», 1966, 22 мая. ХЛОПЛЯНКИНА Т. Десять лет спустя. — «И. К.», 1966, № 9, с. 89—91. ЧЕРКАСОВ В. Рабочий поселок. — «Веч. Ленинград», 4965, 17 нояб.</w:t>
      </w:r>
    </w:p>
    <w:p w14:paraId="7821B645" w14:textId="77777777" w:rsidR="00BE0CC4" w:rsidRDefault="00000000">
      <w:pPr>
        <w:pStyle w:val="20"/>
        <w:spacing w:line="240" w:lineRule="auto"/>
        <w:ind w:firstLine="680"/>
      </w:pPr>
      <w:r>
        <w:rPr>
          <w:rStyle w:val="2"/>
        </w:rPr>
        <w:t>ЭРМЛЕР Ф. Творческая победа. — «Кадр», Л., 1965, 5 окт.</w:t>
      </w:r>
    </w:p>
    <w:p w14:paraId="405A5BA5" w14:textId="77777777" w:rsidR="00BE0CC4" w:rsidRDefault="00000000">
      <w:pPr>
        <w:pStyle w:val="20"/>
        <w:spacing w:after="600" w:line="240" w:lineRule="auto"/>
        <w:ind w:firstLine="680"/>
      </w:pPr>
      <w:r>
        <w:rPr>
          <w:rStyle w:val="2"/>
        </w:rPr>
        <w:t>ЮРЕНЕВ Р. На подступах к кинороману. — «Сов. культура», 1966, 7 мая.</w:t>
      </w:r>
    </w:p>
    <w:p w14:paraId="657A960A" w14:textId="77777777" w:rsidR="00BE0CC4" w:rsidRDefault="00000000">
      <w:pPr>
        <w:pStyle w:val="11"/>
        <w:spacing w:line="197" w:lineRule="auto"/>
        <w:ind w:firstLine="680"/>
        <w:jc w:val="both"/>
      </w:pPr>
      <w:r>
        <w:rPr>
          <w:rStyle w:val="a7"/>
        </w:rPr>
        <w:t xml:space="preserve">3675. РАНО УТРОМ. Киноповесть, шэ, 10 ч., 2676 </w:t>
      </w:r>
      <w:r>
        <w:rPr>
          <w:rStyle w:val="a7"/>
          <w:i/>
          <w:iCs/>
        </w:rPr>
        <w:t>м,</w:t>
      </w:r>
      <w:r>
        <w:rPr>
          <w:rStyle w:val="a7"/>
        </w:rPr>
        <w:t xml:space="preserve"> Центральная киностудия детских и юношеских фильмов им. М. Горького, 1965 г., ВЭ </w:t>
      </w:r>
      <w:r>
        <w:rPr>
          <w:rStyle w:val="a7"/>
          <w:lang w:val="en-US" w:eastAsia="en-US"/>
        </w:rPr>
        <w:t xml:space="preserve">21.III </w:t>
      </w:r>
      <w:r>
        <w:rPr>
          <w:rStyle w:val="a7"/>
        </w:rPr>
        <w:t>1966 г.</w:t>
      </w:r>
    </w:p>
    <w:p w14:paraId="2ADAFA51" w14:textId="77777777" w:rsidR="00BE0CC4" w:rsidRDefault="00000000">
      <w:pPr>
        <w:pStyle w:val="11"/>
        <w:spacing w:line="199" w:lineRule="auto"/>
        <w:ind w:firstLine="580"/>
        <w:jc w:val="both"/>
      </w:pPr>
      <w:r>
        <w:rPr>
          <w:rStyle w:val="a7"/>
        </w:rPr>
        <w:t>Авт. сцеп. В. Панова; реж.-пост. Т. Лиозиова; гл. опер. П. Катаев; худ.-пост. А. Таланцсв, М. Фншгойт; композ. М. Фрадкин; авт. текстов иссоп В. Лазарев; звукоопер. Н. Озорнов.</w:t>
      </w:r>
    </w:p>
    <w:p w14:paraId="2DC1B27E" w14:textId="77777777" w:rsidR="00BE0CC4" w:rsidRDefault="00000000">
      <w:pPr>
        <w:pStyle w:val="11"/>
        <w:spacing w:line="199" w:lineRule="auto"/>
        <w:ind w:firstLine="580"/>
        <w:jc w:val="both"/>
      </w:pPr>
      <w:r>
        <w:rPr>
          <w:rStyle w:val="a7"/>
        </w:rPr>
        <w:t>Реж. 3. Тензор; опер. В. Чибисов, В. Головненко; худ.-костюм. Л. Ду</w:t>
      </w:r>
      <w:r>
        <w:rPr>
          <w:rStyle w:val="a7"/>
        </w:rPr>
        <w:softHyphen/>
        <w:t>шина; грим. В. Захарченко; ассист. реж. Б. Киселев, 3. Царевская; ассист. опер. И. Проскурин; монтаж. К. Блинова; ред. В. Погожева; дир. картины В. Марон.</w:t>
      </w:r>
    </w:p>
    <w:p w14:paraId="7AE96708" w14:textId="77777777" w:rsidR="00BE0CC4" w:rsidRDefault="00000000">
      <w:pPr>
        <w:pStyle w:val="11"/>
        <w:spacing w:after="100" w:line="199" w:lineRule="auto"/>
        <w:ind w:firstLine="580"/>
        <w:jc w:val="both"/>
      </w:pPr>
      <w:r>
        <w:rPr>
          <w:rStyle w:val="a7"/>
        </w:rPr>
        <w:t>В ролях: Н. Мерзликин (Алеша Смирнов), Оля Бобкова и Н. Никитина (Надя Смирнова), О. Жаков (Николай Николае</w:t>
      </w:r>
      <w:r>
        <w:rPr>
          <w:rStyle w:val="a7"/>
        </w:rPr>
        <w:softHyphen/>
        <w:t xml:space="preserve">вич), Н. Сазонова (Галина </w:t>
      </w:r>
      <w:r>
        <w:rPr>
          <w:rStyle w:val="a7"/>
        </w:rPr>
        <w:lastRenderedPageBreak/>
        <w:t>Петровна), 3. Воркуль (мать Оли), М. Лифанова (Жанна Васильевна), Е. Максимова (мать Димки), В. Но</w:t>
      </w:r>
      <w:r>
        <w:rPr>
          <w:rStyle w:val="a7"/>
        </w:rPr>
        <w:softHyphen/>
        <w:t>сик (Дима), И. Рыжов (Дмитрий Дмитриевич); А. Петров, Г. Крынкин, Д. Алексеев, А. Беляцкий, Р. Дуленкова, В. Захарченко, Л. Иванова, К. Козьмина, Г. Корольков, Л. Корнева, В. Марон, Э. Мильтон, Анд</w:t>
      </w:r>
      <w:r>
        <w:rPr>
          <w:rStyle w:val="a7"/>
        </w:rPr>
        <w:softHyphen/>
        <w:t>рей Мирошниченко, В. Смирнов, Н. Смирнов, Д. Столярская, Т. Труши</w:t>
      </w:r>
      <w:r>
        <w:rPr>
          <w:rStyle w:val="a7"/>
        </w:rPr>
        <w:softHyphen/>
        <w:t>на, В. Уличев, В. Щеглов, С. Харлан, С. Юдина.</w:t>
      </w:r>
    </w:p>
    <w:p w14:paraId="6722A73F" w14:textId="77777777" w:rsidR="00BE0CC4" w:rsidRDefault="00000000">
      <w:pPr>
        <w:pStyle w:val="11"/>
        <w:spacing w:line="197" w:lineRule="auto"/>
        <w:ind w:firstLine="580"/>
        <w:jc w:val="both"/>
      </w:pPr>
      <w:r>
        <w:rPr>
          <w:rStyle w:val="a7"/>
        </w:rPr>
        <w:t>О пробуждении чувства ответственности, о нравственной чистоте.</w:t>
      </w:r>
    </w:p>
    <w:p w14:paraId="37771A24" w14:textId="77777777" w:rsidR="00BE0CC4" w:rsidRDefault="00000000">
      <w:pPr>
        <w:pStyle w:val="11"/>
        <w:spacing w:after="320" w:line="197" w:lineRule="auto"/>
        <w:ind w:firstLine="580"/>
        <w:jc w:val="both"/>
      </w:pPr>
      <w:r>
        <w:rPr>
          <w:rStyle w:val="a7"/>
        </w:rPr>
        <w:t>Семья Смирновых состояла из трех человек: отец, сын Алеша, де- йятиклассник, и семилетняя дочка Надя, которой только осенью пред</w:t>
      </w:r>
      <w:r>
        <w:rPr>
          <w:rStyle w:val="a7"/>
        </w:rPr>
        <w:softHyphen/>
        <w:t>стояло идти в школу. Матери не было — она умерла несколько лет на</w:t>
      </w:r>
      <w:r>
        <w:rPr>
          <w:rStyle w:val="a7"/>
        </w:rPr>
        <w:softHyphen/>
        <w:t>зад. Вскоре второе несчастье постигает семью Смирновых — после тяже</w:t>
      </w:r>
      <w:r>
        <w:rPr>
          <w:rStyle w:val="a7"/>
        </w:rPr>
        <w:softHyphen/>
        <w:t>лой болезни умирает отец. Алеша с Надей остаются одни. Привычная и понятная до этого жизнь вдруг встала перед Алешей во всей своей слож</w:t>
      </w:r>
      <w:r>
        <w:rPr>
          <w:rStyle w:val="a7"/>
        </w:rPr>
        <w:softHyphen/>
        <w:t>ности. Что делать с маленькой Надей? Можно отдать ее в детский дом, можно отпустить жить к тете Жанне Васильевне. Но Алеша решает не рас</w:t>
      </w:r>
      <w:r>
        <w:rPr>
          <w:rStyle w:val="a7"/>
        </w:rPr>
        <w:softHyphen/>
        <w:t>ставаться с Надей. Он поступает на завод, взяв на свои плечи ответст</w:t>
      </w:r>
      <w:r>
        <w:rPr>
          <w:rStyle w:val="a7"/>
        </w:rPr>
        <w:softHyphen/>
        <w:t>венность за сестренку. Нелегко пришлось юному «главе семьи». Алеша расстается со своей девушкой, которой не нравится, что он все время за</w:t>
      </w:r>
      <w:r>
        <w:rPr>
          <w:rStyle w:val="a7"/>
        </w:rPr>
        <w:softHyphen/>
        <w:t>нят заботами о сестренке... Проходят годы. Растет и крепнет привязан</w:t>
      </w:r>
      <w:r>
        <w:rPr>
          <w:rStyle w:val="a7"/>
        </w:rPr>
        <w:softHyphen/>
        <w:t>ность брата и сестры, их доверие друг к другу. Они не одиноки, их под</w:t>
      </w:r>
      <w:r>
        <w:rPr>
          <w:rStyle w:val="a7"/>
        </w:rPr>
        <w:softHyphen/>
        <w:t>держивают взрослые друзья: соседка Галина Петровна и старый ма</w:t>
      </w:r>
      <w:r>
        <w:rPr>
          <w:rStyle w:val="a7"/>
        </w:rPr>
        <w:softHyphen/>
        <w:t>стер Дмитрий Дмитриевич. Окончив восьмой класс, Надя поступает ра</w:t>
      </w:r>
      <w:r>
        <w:rPr>
          <w:rStyle w:val="a7"/>
        </w:rPr>
        <w:softHyphen/>
        <w:t>ботать на фабрику. По-прежнему она прибегает к Алеше со всеми сво</w:t>
      </w:r>
      <w:r>
        <w:rPr>
          <w:rStyle w:val="a7"/>
        </w:rPr>
        <w:softHyphen/>
        <w:t>ими радостями и невзгодами. Впервые девушка сталкивается со слож</w:t>
      </w:r>
      <w:r>
        <w:rPr>
          <w:rStyle w:val="a7"/>
        </w:rPr>
        <w:softHyphen/>
        <w:t>ностью «взрослой» жизни. На глазах Нади печально, но закономерно оканчивается роман ее подружки Ольги, мечтавшей о красивой жизни. Ее приятеля Костика арестовывают за кражу. Воспитанное с детства нравственное чувство помогает Наде в первых шагах ее самостоятельной жизни. Она. жалеет Ольгу, но понимает всю несостоятельность ее жиз</w:t>
      </w:r>
      <w:r>
        <w:rPr>
          <w:rStyle w:val="a7"/>
        </w:rPr>
        <w:softHyphen/>
        <w:t>ненной позиции. Во время летнего отпуска Алеша и Надя едут в гости к Жанне Васильевне. Ее муж неприветливо встречает племянников. За ужином происходит ссора, и Надя с Алешей, не желая выслушивать демагогических рассуждений обывателя о современной молодежи, на следующий день уезжают домой. На работе Надю ждет сюрприз — вах</w:t>
      </w:r>
      <w:r>
        <w:rPr>
          <w:rStyle w:val="a7"/>
        </w:rPr>
        <w:softHyphen/>
        <w:t>тер дядя Саша передает ей билет в театр. Надя догадывается, что это подарок от Димы, механика закройного цеха. Но им не суждено было вместе смотреть «Ромео и Джульетту» — в день спектакля Дима попа</w:t>
      </w:r>
      <w:r>
        <w:rPr>
          <w:rStyle w:val="a7"/>
        </w:rPr>
        <w:softHyphen/>
        <w:t>дает в автомобильную катастрофу. Надя тяжело переживает смерть Димы. А вскоре Алеша знакомит сестру со своей невестой Клавой. Начи</w:t>
      </w:r>
      <w:r>
        <w:rPr>
          <w:rStyle w:val="a7"/>
        </w:rPr>
        <w:softHyphen/>
        <w:t>нается самостоятельная Надина жизнь.</w:t>
      </w:r>
    </w:p>
    <w:p w14:paraId="6F32B363" w14:textId="77777777" w:rsidR="00BE0CC4" w:rsidRDefault="00000000">
      <w:pPr>
        <w:pStyle w:val="20"/>
        <w:spacing w:line="240" w:lineRule="auto"/>
        <w:ind w:firstLine="0"/>
        <w:jc w:val="center"/>
      </w:pPr>
      <w:r>
        <w:rPr>
          <w:rStyle w:val="2"/>
        </w:rPr>
        <w:t>БИБЛИОГРАФИЯ</w:t>
      </w:r>
    </w:p>
    <w:p w14:paraId="0718D4C7" w14:textId="77777777" w:rsidR="00BE0CC4" w:rsidRDefault="00000000">
      <w:pPr>
        <w:pStyle w:val="20"/>
        <w:spacing w:line="240" w:lineRule="auto"/>
        <w:ind w:firstLine="560"/>
        <w:jc w:val="both"/>
      </w:pPr>
      <w:r>
        <w:rPr>
          <w:rStyle w:val="2"/>
        </w:rPr>
        <w:t>БАРАНОВА Ф. Рано утрой. —«Моск, правда», 1965, б нюня.</w:t>
      </w:r>
    </w:p>
    <w:p w14:paraId="5EA79ADA" w14:textId="77777777" w:rsidR="00BE0CC4" w:rsidRDefault="00000000">
      <w:pPr>
        <w:pStyle w:val="20"/>
        <w:spacing w:line="240" w:lineRule="auto"/>
        <w:ind w:firstLine="560"/>
        <w:jc w:val="both"/>
      </w:pPr>
      <w:r>
        <w:rPr>
          <w:rStyle w:val="2"/>
        </w:rPr>
        <w:t>БАРАНОВА Ф. Рано утром. — «Веч. Москва», 1966, 6 янв.</w:t>
      </w:r>
    </w:p>
    <w:p w14:paraId="5EEC7EC0" w14:textId="77777777" w:rsidR="00BE0CC4" w:rsidRDefault="00000000">
      <w:pPr>
        <w:pStyle w:val="20"/>
        <w:spacing w:line="240" w:lineRule="auto"/>
        <w:ind w:firstLine="560"/>
        <w:jc w:val="both"/>
      </w:pPr>
      <w:r>
        <w:rPr>
          <w:rStyle w:val="2"/>
        </w:rPr>
        <w:t>БАУЛИН В. Рассказ о начале жизни. — «Моск, кннонеделя», 1966, 11 янв.</w:t>
      </w:r>
    </w:p>
    <w:p w14:paraId="31C7789F" w14:textId="77777777" w:rsidR="00BE0CC4" w:rsidRDefault="00000000">
      <w:pPr>
        <w:pStyle w:val="20"/>
        <w:spacing w:after="60" w:line="240" w:lineRule="auto"/>
        <w:ind w:firstLine="560"/>
        <w:jc w:val="both"/>
      </w:pPr>
      <w:r>
        <w:rPr>
          <w:rStyle w:val="2"/>
        </w:rPr>
        <w:t>ГНЕВАШЕВ И. Рано утром. —«С. Э.», 1966, № 12, с. 6—7.</w:t>
      </w:r>
    </w:p>
    <w:p w14:paraId="4C6B42AE" w14:textId="77777777" w:rsidR="00BE0CC4" w:rsidRDefault="00000000">
      <w:pPr>
        <w:pStyle w:val="20"/>
        <w:spacing w:line="264" w:lineRule="auto"/>
        <w:ind w:firstLine="600"/>
        <w:jc w:val="both"/>
      </w:pPr>
      <w:r>
        <w:rPr>
          <w:rStyle w:val="2"/>
        </w:rPr>
        <w:t>ГОРНИЦКАЯ Н. Кинодраматургия В. Ф. Пановой. Л., «Искусство», 1970, с. 81- 86.</w:t>
      </w:r>
    </w:p>
    <w:p w14:paraId="49E9DBA9" w14:textId="77777777" w:rsidR="00BE0CC4" w:rsidRDefault="00000000">
      <w:pPr>
        <w:pStyle w:val="20"/>
        <w:spacing w:line="252" w:lineRule="auto"/>
        <w:ind w:firstLine="560"/>
      </w:pPr>
      <w:r>
        <w:rPr>
          <w:rStyle w:val="2"/>
        </w:rPr>
        <w:t xml:space="preserve">ЗЛКРЖЕВСКЛЯ Л. </w:t>
      </w:r>
      <w:r>
        <w:rPr>
          <w:rStyle w:val="2"/>
          <w:smallCaps/>
          <w:sz w:val="30"/>
          <w:szCs w:val="30"/>
        </w:rPr>
        <w:t>Только</w:t>
      </w:r>
      <w:r>
        <w:rPr>
          <w:rStyle w:val="2"/>
        </w:rPr>
        <w:t xml:space="preserve"> про Смирновых. — «С. Э.», 1966, № 10, с. 2.</w:t>
      </w:r>
    </w:p>
    <w:p w14:paraId="2B9CC30E" w14:textId="77777777" w:rsidR="00BE0CC4" w:rsidRDefault="00000000">
      <w:pPr>
        <w:pStyle w:val="20"/>
        <w:spacing w:line="252" w:lineRule="auto"/>
        <w:ind w:firstLine="560"/>
        <w:jc w:val="both"/>
      </w:pPr>
      <w:r>
        <w:rPr>
          <w:rStyle w:val="2"/>
        </w:rPr>
        <w:t>ИЛЬИНА М. Рано утром. — «Ленннгр. правда», 1966, 4 мая.</w:t>
      </w:r>
    </w:p>
    <w:p w14:paraId="37F3AFB3" w14:textId="77777777" w:rsidR="00BE0CC4" w:rsidRDefault="00000000">
      <w:pPr>
        <w:pStyle w:val="20"/>
        <w:spacing w:line="252" w:lineRule="auto"/>
        <w:ind w:left="560" w:firstLine="40"/>
      </w:pPr>
      <w:r>
        <w:rPr>
          <w:rStyle w:val="2"/>
        </w:rPr>
        <w:t>КРЕМЛЕЙ Г. Рано утром. — «Спутник кинозрителя», 1966, № 5, с. 6—9. КУРБАНОВ Ю. Правда жизни. — «Даг. правда», 1966, 12 мая.</w:t>
      </w:r>
    </w:p>
    <w:p w14:paraId="1AA84809" w14:textId="77777777" w:rsidR="00BE0CC4" w:rsidRDefault="00000000">
      <w:pPr>
        <w:pStyle w:val="20"/>
        <w:spacing w:line="252" w:lineRule="auto"/>
        <w:ind w:firstLine="560"/>
      </w:pPr>
      <w:r>
        <w:rPr>
          <w:rStyle w:val="2"/>
        </w:rPr>
        <w:t>ЛИОЗНОВА Т. Рано утром.— «Сов. фильм», 1966, № 4, с. 20—21.</w:t>
      </w:r>
    </w:p>
    <w:p w14:paraId="44E04B39" w14:textId="77777777" w:rsidR="00BE0CC4" w:rsidRDefault="00000000">
      <w:pPr>
        <w:pStyle w:val="20"/>
        <w:spacing w:line="252" w:lineRule="auto"/>
        <w:ind w:left="560" w:firstLine="40"/>
      </w:pPr>
      <w:r>
        <w:rPr>
          <w:rStyle w:val="2"/>
        </w:rPr>
        <w:t>МИХАЙЛОВА М. Рано утром. — «Моск, комсомолец», 1965, 23 июня. ПАНОВА В. Рано утром. Сценарий. — «И. К», 1964, № И, с. 128—168. ПАРАМОНОВА К. Поэзия будней. — «И. К.», 1966, № 8, с. 18—20.</w:t>
      </w:r>
    </w:p>
    <w:p w14:paraId="6BB2AE42" w14:textId="77777777" w:rsidR="00BE0CC4" w:rsidRDefault="00000000">
      <w:pPr>
        <w:pStyle w:val="20"/>
        <w:spacing w:line="252" w:lineRule="auto"/>
        <w:ind w:firstLine="560"/>
      </w:pPr>
      <w:r>
        <w:rPr>
          <w:rStyle w:val="2"/>
        </w:rPr>
        <w:t>ПОГОЖЕВА В. Только правда. — «Буревестник», 1965, 18 июля, с. 3.</w:t>
      </w:r>
    </w:p>
    <w:p w14:paraId="40D4110A" w14:textId="77777777" w:rsidR="00BE0CC4" w:rsidRDefault="00000000">
      <w:pPr>
        <w:pStyle w:val="20"/>
        <w:spacing w:line="252" w:lineRule="auto"/>
        <w:ind w:firstLine="600"/>
        <w:jc w:val="both"/>
      </w:pPr>
      <w:r>
        <w:rPr>
          <w:rStyle w:val="2"/>
        </w:rPr>
        <w:t>(РАНО УТРОМ]. Большая, принципиальная удача. [Материалы обсуждения фильма]. — «Буревестник», 1965, 3 дек., с. 2.</w:t>
      </w:r>
    </w:p>
    <w:p w14:paraId="229E783D" w14:textId="77777777" w:rsidR="00BE0CC4" w:rsidRDefault="00000000">
      <w:pPr>
        <w:pStyle w:val="20"/>
        <w:spacing w:line="252" w:lineRule="auto"/>
        <w:ind w:firstLine="560"/>
      </w:pPr>
      <w:r>
        <w:rPr>
          <w:rStyle w:val="2"/>
        </w:rPr>
        <w:t>РАНО УТРОМ. — «Пресс-информация», 1966, № 2 (30), с. 13—18.</w:t>
      </w:r>
    </w:p>
    <w:p w14:paraId="34777A34" w14:textId="77777777" w:rsidR="00BE0CC4" w:rsidRDefault="00000000">
      <w:pPr>
        <w:pStyle w:val="20"/>
        <w:spacing w:line="252" w:lineRule="auto"/>
        <w:ind w:firstLine="560"/>
      </w:pPr>
      <w:r>
        <w:rPr>
          <w:rStyle w:val="2"/>
        </w:rPr>
        <w:t>РАНО УТРОМ. — «Новые фильмы», 1966, № 5, с. 6—7.</w:t>
      </w:r>
    </w:p>
    <w:p w14:paraId="6697DFA6" w14:textId="77777777" w:rsidR="00BE0CC4" w:rsidRDefault="00000000">
      <w:pPr>
        <w:pStyle w:val="20"/>
        <w:spacing w:line="252" w:lineRule="auto"/>
        <w:ind w:firstLine="560"/>
      </w:pPr>
      <w:r>
        <w:rPr>
          <w:rStyle w:val="2"/>
        </w:rPr>
        <w:lastRenderedPageBreak/>
        <w:t>РУБЕЦКАЯ Н. Двое и целый мир. — «Моск, правда», 1965, 21 дек.</w:t>
      </w:r>
    </w:p>
    <w:p w14:paraId="6B6BDD6F" w14:textId="77777777" w:rsidR="00BE0CC4" w:rsidRDefault="00000000">
      <w:pPr>
        <w:pStyle w:val="20"/>
        <w:spacing w:after="320" w:line="252" w:lineRule="auto"/>
        <w:ind w:firstLine="560"/>
        <w:jc w:val="both"/>
      </w:pPr>
      <w:r>
        <w:rPr>
          <w:rStyle w:val="2"/>
        </w:rPr>
        <w:t>ТИХОМИРОВ В. Утро жизни. — «Орлов, правда», 1966, 25 мая.</w:t>
      </w:r>
    </w:p>
    <w:p w14:paraId="241AEE60" w14:textId="77777777" w:rsidR="00BE0CC4" w:rsidRDefault="00000000">
      <w:pPr>
        <w:pStyle w:val="11"/>
        <w:spacing w:line="202" w:lineRule="auto"/>
        <w:ind w:firstLine="600"/>
        <w:jc w:val="both"/>
      </w:pPr>
      <w:r>
        <w:rPr>
          <w:rStyle w:val="a7"/>
        </w:rPr>
        <w:t xml:space="preserve">3676—3677. РЕШАЮЩИЙ ШАГ. Экраниз., цв., </w:t>
      </w:r>
      <w:r>
        <w:rPr>
          <w:rStyle w:val="a7"/>
          <w:lang w:val="en-US" w:eastAsia="en-US"/>
        </w:rPr>
        <w:t>l</w:t>
      </w:r>
      <w:r>
        <w:rPr>
          <w:rStyle w:val="a7"/>
        </w:rPr>
        <w:t xml:space="preserve">-я сер.—10 ч., 2597 </w:t>
      </w:r>
      <w:r>
        <w:rPr>
          <w:rStyle w:val="a7"/>
          <w:i/>
          <w:iCs/>
        </w:rPr>
        <w:t>м,</w:t>
      </w:r>
      <w:r>
        <w:rPr>
          <w:rStyle w:val="a7"/>
        </w:rPr>
        <w:t xml:space="preserve"> 2-я сер.— 7 ч., 1944 ле, «Туркменфильм», 1965 г., ВЭ 31.X 1966 г.</w:t>
      </w:r>
    </w:p>
    <w:p w14:paraId="3837A6E0" w14:textId="77777777" w:rsidR="00BE0CC4" w:rsidRDefault="00000000">
      <w:pPr>
        <w:pStyle w:val="11"/>
        <w:spacing w:line="202" w:lineRule="auto"/>
        <w:ind w:firstLine="460"/>
        <w:jc w:val="both"/>
      </w:pPr>
      <w:r>
        <w:rPr>
          <w:rStyle w:val="a7"/>
        </w:rPr>
        <w:t>Авт. сцен. И. Луковский; реж.-пост. А. Карлиев; гл. опер. А. Карпу</w:t>
      </w:r>
      <w:r>
        <w:rPr>
          <w:rStyle w:val="a7"/>
        </w:rPr>
        <w:softHyphen/>
        <w:t>хин; худ.-пост. В. Богомолов; композ. Н. Халмамедов; звукоопер. С. Мол- ланиязов.</w:t>
      </w:r>
    </w:p>
    <w:p w14:paraId="4A09BC96" w14:textId="77777777" w:rsidR="00BE0CC4" w:rsidRDefault="00000000">
      <w:pPr>
        <w:pStyle w:val="11"/>
        <w:spacing w:line="202" w:lineRule="auto"/>
        <w:ind w:firstLine="600"/>
        <w:jc w:val="both"/>
      </w:pPr>
      <w:r>
        <w:rPr>
          <w:rStyle w:val="a7"/>
        </w:rPr>
        <w:t>Реж. В. Адлеров, Я- Сеидов; опер. М. Курбанклычев; худ.-костюм. Р. Кулиева; худ.-грим. Н. Коробко, Е. Тимофеева, Л. Жичкина; монтаж. В. Сухобоков, X. Агаханов; ассист. реж. И. Бекмиев, Ш. Бердыев; ассист. монтаж А. Макарьева; ред. Ф. Таирова; дир. картины А. Мурадов.</w:t>
      </w:r>
    </w:p>
    <w:p w14:paraId="72949ED4" w14:textId="77777777" w:rsidR="00BE0CC4" w:rsidRDefault="00000000">
      <w:pPr>
        <w:pStyle w:val="11"/>
        <w:spacing w:line="202" w:lineRule="auto"/>
        <w:ind w:firstLine="60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 Д. Штильман.</w:t>
      </w:r>
    </w:p>
    <w:p w14:paraId="4A9E3123" w14:textId="77777777" w:rsidR="00BE0CC4" w:rsidRDefault="00000000">
      <w:pPr>
        <w:pStyle w:val="11"/>
        <w:spacing w:line="202" w:lineRule="auto"/>
        <w:ind w:firstLine="600"/>
        <w:jc w:val="both"/>
      </w:pPr>
      <w:r>
        <w:rPr>
          <w:rStyle w:val="a7"/>
        </w:rPr>
        <w:t>В ролях: Б. Аннанов (Артык), Ж. Смелянская (Айна), В. Красно</w:t>
      </w:r>
      <w:r>
        <w:rPr>
          <w:rStyle w:val="a7"/>
        </w:rPr>
        <w:softHyphen/>
        <w:t>польский (Куйбышев), В. Петелин (Чернышев), А. Джаллыев (Ашир), X. Муллык (Мавы), Д. Сапаров (Халназар-бай), М. Черкезов (Эзиз- хан), А. Карлиев (Куллы-хан), К. Бердыев (Баба-хан), А. Якубов (Бал</w:t>
      </w:r>
      <w:r>
        <w:rPr>
          <w:rStyle w:val="a7"/>
        </w:rPr>
        <w:softHyphen/>
        <w:t>лы), С. Амангельдыев (Арслан), А. Бяшимов (Покги-Вала), С. Каррыев (Кандым), К. Ходжаев (Меред), О. Дурдыева (Нурджахан), О. Мами</w:t>
      </w:r>
      <w:r>
        <w:rPr>
          <w:rStyle w:val="a7"/>
        </w:rPr>
        <w:softHyphen/>
        <w:t>кона (мама), Д. Хуммаева (Шекер), Б. Черетанова (Гелин), И. Красно</w:t>
      </w:r>
      <w:r>
        <w:rPr>
          <w:rStyle w:val="a7"/>
        </w:rPr>
        <w:softHyphen/>
        <w:t>польская (Анна Петровна), А. Бяшимов (Сахат), Р. Назаров (Мамедве- ли), Ю. Лукин (Артамонов), Е. Кладницкий (Тыжденко), В. Михайлов (Маллесон), А. Китаев (Саша); Г. Строков, Н. Союнова, А. Гедженова, К. Кельджаев, Г. Есенмурадов, Ш. Бердыев, В. Суров, Г. Херраев, Г. Акмамедова, А. Мурадов, Д. Караджаев, П. Ильясов, А. Бердыева, Г. Сердюк, С. Чарыев, 3. Курбанова.</w:t>
      </w:r>
    </w:p>
    <w:p w14:paraId="31CFEAF3" w14:textId="77777777" w:rsidR="00BE0CC4" w:rsidRDefault="00000000">
      <w:pPr>
        <w:pStyle w:val="11"/>
        <w:spacing w:after="40" w:line="202" w:lineRule="auto"/>
        <w:ind w:firstLine="560"/>
      </w:pPr>
      <w:r>
        <w:rPr>
          <w:rStyle w:val="a7"/>
        </w:rPr>
        <w:t>По одноименному роману Б. Кербабаева.</w:t>
      </w:r>
    </w:p>
    <w:p w14:paraId="107540F3" w14:textId="77777777" w:rsidR="00BE0CC4" w:rsidRDefault="00000000">
      <w:pPr>
        <w:pStyle w:val="11"/>
        <w:spacing w:after="100" w:line="202" w:lineRule="auto"/>
        <w:ind w:firstLine="560"/>
      </w:pPr>
      <w:r>
        <w:rPr>
          <w:rStyle w:val="a7"/>
        </w:rPr>
        <w:t>О борьбе за установление Советской власти в Туркмении.</w:t>
      </w:r>
    </w:p>
    <w:p w14:paraId="7D49677E" w14:textId="77777777" w:rsidR="00BE0CC4" w:rsidRDefault="00000000">
      <w:pPr>
        <w:pStyle w:val="11"/>
        <w:spacing w:after="100" w:line="202" w:lineRule="auto"/>
        <w:ind w:firstLine="0"/>
        <w:jc w:val="center"/>
      </w:pPr>
      <w:r>
        <w:rPr>
          <w:rStyle w:val="a7"/>
        </w:rPr>
        <w:t>1-я серия</w:t>
      </w:r>
    </w:p>
    <w:p w14:paraId="041435FA" w14:textId="77777777" w:rsidR="00BE0CC4" w:rsidRDefault="00000000">
      <w:pPr>
        <w:pStyle w:val="11"/>
        <w:spacing w:after="100" w:line="202" w:lineRule="auto"/>
        <w:ind w:firstLine="460"/>
        <w:jc w:val="both"/>
        <w:sectPr w:rsidR="00BE0CC4">
          <w:footerReference w:type="even" r:id="rId194"/>
          <w:footerReference w:type="default" r:id="rId195"/>
          <w:footnotePr>
            <w:numFmt w:val="chicago"/>
          </w:footnotePr>
          <w:pgSz w:w="16838" w:h="23810"/>
          <w:pgMar w:top="3198" w:right="3424" w:bottom="3821" w:left="3452" w:header="0" w:footer="3" w:gutter="0"/>
          <w:pgNumType w:start="290"/>
          <w:cols w:space="720"/>
          <w:noEndnote/>
          <w:docGrid w:linePitch="360"/>
          <w15:footnoteColumns w:val="1"/>
        </w:sectPr>
      </w:pPr>
      <w:r>
        <w:rPr>
          <w:rStyle w:val="a7"/>
        </w:rPr>
        <w:t>Бедный дехканин Артык не может достигнуть желанной цели — же</w:t>
      </w:r>
      <w:r>
        <w:rPr>
          <w:rStyle w:val="a7"/>
        </w:rPr>
        <w:softHyphen/>
        <w:t>ниться на любимой девушке, красавице Айне. Ведь на нее заглядывается сам богач Баллы. И хотя Айна любит Артыка, но без калыма ему не отдадут девушку в жены. А чтобы собрать калым, нужно вырастить хо</w:t>
      </w:r>
      <w:r>
        <w:rPr>
          <w:rStyle w:val="a7"/>
        </w:rPr>
        <w:softHyphen/>
        <w:t>роший урожай. Не везет Артыку. Согласно царскому указу о поставке коней, отец Баллы Халназар-бай приказывает поставить от аула един</w:t>
      </w:r>
      <w:r>
        <w:rPr>
          <w:rStyle w:val="a7"/>
        </w:rPr>
        <w:softHyphen/>
        <w:t>ственного коня Артыка. Не получив даже денег за коня, возмущенный Артык избивает лошадника. Скрыться от преследования жандармов Ар</w:t>
      </w:r>
      <w:r>
        <w:rPr>
          <w:rStyle w:val="a7"/>
        </w:rPr>
        <w:softHyphen/>
        <w:t>тыку помогает машинист Чернышев. Но вскоре приходит новый царский указ — о призыве людей на войну. Халназар-бай сообщает Артыку, что ему выпал жребий идти на войну от аула. Плачет Айна, узнав об этом.</w:t>
      </w:r>
    </w:p>
    <w:p w14:paraId="16676C33" w14:textId="77777777" w:rsidR="00BE0CC4" w:rsidRDefault="00000000">
      <w:pPr>
        <w:pStyle w:val="11"/>
        <w:spacing w:after="100" w:line="194" w:lineRule="auto"/>
        <w:ind w:firstLine="0"/>
        <w:jc w:val="both"/>
      </w:pPr>
      <w:r>
        <w:rPr>
          <w:rStyle w:val="a7"/>
        </w:rPr>
        <w:t>Чтобы она не досталась в жены Баллы, Артык предлагает вместе бе</w:t>
      </w:r>
      <w:r>
        <w:rPr>
          <w:rStyle w:val="a7"/>
        </w:rPr>
        <w:softHyphen/>
        <w:t>жать. Тем более, что и жить ему здесь не на что — ведь урожай ушел на уплату долгов кредиторам. Ночью с помощью Ашира, друга Артыка, влюбленные тайком покидают село. Узнав об исчезновении невесты, Баллы бросается в погоню и, настигнув Айну, приводит ее в аул. Тяжело переживает Артык потерю любимой. Чтобы отомстить Баллы, Артык и Ашир присоединяются к Эзиз-хану, выступающему против белого царя, собирают в помощь ему людей и оружие. Но из-за предательства Куллы- хана джигиты Эзиз-хана терпят поражение в бою с царскими войсками. Артыка вместе с другими участниками восстания заключают в тюрьму.</w:t>
      </w:r>
    </w:p>
    <w:p w14:paraId="18AE92BB" w14:textId="77777777" w:rsidR="00BE0CC4" w:rsidRDefault="00000000">
      <w:pPr>
        <w:pStyle w:val="11"/>
        <w:spacing w:after="100" w:line="197" w:lineRule="auto"/>
        <w:ind w:firstLine="0"/>
        <w:jc w:val="center"/>
      </w:pPr>
      <w:r>
        <w:rPr>
          <w:rStyle w:val="a7"/>
        </w:rPr>
        <w:t>2-я серия</w:t>
      </w:r>
    </w:p>
    <w:p w14:paraId="7C3FDE3B" w14:textId="77777777" w:rsidR="00BE0CC4" w:rsidRDefault="00000000">
      <w:pPr>
        <w:pStyle w:val="11"/>
        <w:spacing w:after="40" w:line="197" w:lineRule="auto"/>
        <w:ind w:firstLine="480"/>
        <w:jc w:val="both"/>
      </w:pPr>
      <w:r>
        <w:rPr>
          <w:rStyle w:val="a7"/>
        </w:rPr>
        <w:t>Революция освобождает Артыка из царской тюрьмы, и он возвра</w:t>
      </w:r>
      <w:r>
        <w:rPr>
          <w:rStyle w:val="a7"/>
        </w:rPr>
        <w:softHyphen/>
        <w:t xml:space="preserve">щается домой. А здесь хитрый Куллы-хан учит собравшихся в чайхане баев тому, как использовать новую, Советскую власть в своих целях. Увидев Артыка, Куллы-хан и Баллы грозят убить его. Спасает Артыка внезапно появившийся Эзиз-хан. Артык готов был служить революции, пока не встретил в ревкоме </w:t>
      </w:r>
      <w:r>
        <w:rPr>
          <w:rStyle w:val="a7"/>
        </w:rPr>
        <w:lastRenderedPageBreak/>
        <w:t>Куллы-хана, замещающего Чернышева. Власть, которая доверяет таким людям, как Куллы-хан, не может быть его властью, и потому Артык снова присоединяется к Эзиз-хану. Однако хан недоволен самоуправством Артыка и других бедняков, отбирающих у Халназар-бая хлеб для голодных. Он не хочет ссориться с баями, в ко</w:t>
      </w:r>
      <w:r>
        <w:rPr>
          <w:rStyle w:val="a7"/>
        </w:rPr>
        <w:softHyphen/>
        <w:t>торых видит свою опору. Вскоре красноармейцы разбивают штаб Эзиз- хана, которому удается скрыться с помощью Куллы-хана. Дело Куллы- хана ревком передает военному трибуналу. Однако Куллы-хан бежит к Эзиз-хану, разгромившему в это время ревком с помощью англичан. Увидев предателя среди всадников Эзиз-хана, Артык чинит расправу над ним. Теперь ему до конца ясна антинародная политика Эзиз-хана, и Артык покидает его вместе с другими джигитами. Чтобы отомстить Ар- тыку, Эзиз-хан приказывает Баллы доставить к нему сестру Артыка и его жену Айну с ребенком. Айна убивает Баллы. Перешедший на сторо</w:t>
      </w:r>
      <w:r>
        <w:rPr>
          <w:rStyle w:val="a7"/>
        </w:rPr>
        <w:softHyphen/>
        <w:t>ну Советской власти Артык помогает красноармейцам во главе с Куйбы</w:t>
      </w:r>
      <w:r>
        <w:rPr>
          <w:rStyle w:val="a7"/>
        </w:rPr>
        <w:softHyphen/>
        <w:t>шевым и Чернышевым окружить Эзиз-хана. В бою они наголову разби</w:t>
      </w:r>
      <w:r>
        <w:rPr>
          <w:rStyle w:val="a7"/>
        </w:rPr>
        <w:softHyphen/>
        <w:t>вают всадников хана и прогоняют с туркменской земли его союзников — англичан.</w:t>
      </w:r>
    </w:p>
    <w:p w14:paraId="393D7685" w14:textId="77777777" w:rsidR="00BE0CC4" w:rsidRDefault="00000000">
      <w:pPr>
        <w:pStyle w:val="11"/>
        <w:spacing w:line="197" w:lineRule="auto"/>
        <w:ind w:firstLine="480"/>
        <w:jc w:val="both"/>
      </w:pPr>
      <w:r>
        <w:rPr>
          <w:rStyle w:val="a7"/>
        </w:rPr>
        <w:t>Государственная премия Туркменской ССР им. Махтумкули (1966) присуждена режиссеру А. Карлиеву, оператору А. Карпухину, актерам Б. Аннанову и Ж. Смелянской, а также писателю Б. Кербабаеву, по ро</w:t>
      </w:r>
      <w:r>
        <w:rPr>
          <w:rStyle w:val="a7"/>
        </w:rPr>
        <w:softHyphen/>
        <w:t>ману которого поставлен фильм.</w:t>
      </w:r>
    </w:p>
    <w:p w14:paraId="05F8942D" w14:textId="77777777" w:rsidR="00BE0CC4" w:rsidRDefault="00000000">
      <w:pPr>
        <w:pStyle w:val="11"/>
        <w:spacing w:line="197" w:lineRule="auto"/>
        <w:ind w:firstLine="480"/>
        <w:jc w:val="both"/>
      </w:pPr>
      <w:r>
        <w:rPr>
          <w:rStyle w:val="a7"/>
        </w:rPr>
        <w:t>На X фестивале в Дели (1966) Всеиндийская ассоциация любителей кино присудила фильму специальную премию.</w:t>
      </w:r>
    </w:p>
    <w:p w14:paraId="2C593D3E" w14:textId="77777777" w:rsidR="00BE0CC4" w:rsidRDefault="00000000">
      <w:pPr>
        <w:pStyle w:val="11"/>
        <w:spacing w:line="197" w:lineRule="auto"/>
        <w:ind w:firstLine="620"/>
        <w:jc w:val="both"/>
      </w:pPr>
      <w:r>
        <w:rPr>
          <w:rStyle w:val="a7"/>
        </w:rPr>
        <w:t>На Всесоюзном кинофестивале в Киеве (1966) фильм разделил вто</w:t>
      </w:r>
      <w:r>
        <w:rPr>
          <w:rStyle w:val="a7"/>
        </w:rPr>
        <w:softHyphen/>
        <w:t>рую премию за историко-революционные картины с фильмом «Звезда Улугбека».</w:t>
      </w:r>
    </w:p>
    <w:p w14:paraId="768F4485" w14:textId="77777777" w:rsidR="00BE0CC4" w:rsidRDefault="00000000">
      <w:pPr>
        <w:pStyle w:val="11"/>
        <w:spacing w:after="180" w:line="197" w:lineRule="auto"/>
        <w:ind w:firstLine="620"/>
        <w:jc w:val="both"/>
      </w:pPr>
      <w:r>
        <w:rPr>
          <w:rStyle w:val="a7"/>
        </w:rPr>
        <w:t>На V смотре-соревновании кинематографистов Средней Азии и Ка</w:t>
      </w:r>
      <w:r>
        <w:rPr>
          <w:rStyle w:val="a7"/>
        </w:rPr>
        <w:softHyphen/>
        <w:t>захстана в Ашхабаде (1966) Почетней диплом за лучшее исполнение женской роли присужден О. Дурдысвой; фильм удостоен Почетного ди</w:t>
      </w:r>
      <w:r>
        <w:rPr>
          <w:rStyle w:val="a7"/>
        </w:rPr>
        <w:softHyphen/>
        <w:t>плома за лучший революционно-романтический фильм для юношества.</w:t>
      </w:r>
    </w:p>
    <w:p w14:paraId="714489B7" w14:textId="77777777" w:rsidR="00BE0CC4" w:rsidRDefault="00000000">
      <w:pPr>
        <w:pStyle w:val="20"/>
        <w:spacing w:after="40" w:line="240" w:lineRule="auto"/>
        <w:ind w:firstLine="0"/>
        <w:jc w:val="center"/>
      </w:pPr>
      <w:r>
        <w:rPr>
          <w:rStyle w:val="2"/>
        </w:rPr>
        <w:t>БИБЛИОГРАФИЯ</w:t>
      </w:r>
    </w:p>
    <w:p w14:paraId="6D6424CB" w14:textId="77777777" w:rsidR="00BE0CC4" w:rsidRDefault="00000000">
      <w:pPr>
        <w:pStyle w:val="20"/>
        <w:spacing w:line="269" w:lineRule="auto"/>
        <w:ind w:firstLine="620"/>
        <w:jc w:val="both"/>
      </w:pPr>
      <w:r>
        <w:rPr>
          <w:rStyle w:val="2"/>
        </w:rPr>
        <w:t>БЯШИМОВ А, Правдиво и убедительно. — «Комсомолец Туркменистана», 1966, 3 февр.</w:t>
      </w:r>
    </w:p>
    <w:p w14:paraId="35E46E91" w14:textId="77777777" w:rsidR="00BE0CC4" w:rsidRDefault="00000000">
      <w:pPr>
        <w:pStyle w:val="20"/>
        <w:spacing w:line="240" w:lineRule="auto"/>
        <w:ind w:left="620" w:firstLine="0"/>
        <w:jc w:val="both"/>
      </w:pPr>
      <w:r>
        <w:rPr>
          <w:rStyle w:val="2"/>
        </w:rPr>
        <w:t>ГРАКИНА В. Решающий шаг. ~ «Пресс-информация», 1966, № 7 (35), с. 31—37. ДЕРЕВИЦКИЙ В. В лесках под Ашхабадом. — «Сов. кино», 1964, 20 июня. ТОЖЕ. — «На экранах Подмосковья», 1964, 18 июля.</w:t>
      </w:r>
    </w:p>
    <w:p w14:paraId="17727D08" w14:textId="77777777" w:rsidR="00BE0CC4" w:rsidRDefault="00000000">
      <w:pPr>
        <w:pStyle w:val="20"/>
        <w:spacing w:after="100" w:line="240" w:lineRule="auto"/>
        <w:ind w:left="620" w:firstLine="0"/>
        <w:jc w:val="both"/>
      </w:pPr>
      <w:r>
        <w:rPr>
          <w:rStyle w:val="2"/>
        </w:rPr>
        <w:t>ДРЯГИН Е. Поступь истории.— «Мслот» (Ростов н/Д), 1966. 23 нояб. ИВАНОВА Т. Не забывайте, как это было, — «Сов. культура», 1966, 18 окт.</w:t>
      </w:r>
    </w:p>
    <w:p w14:paraId="1E3352E8" w14:textId="77777777" w:rsidR="00BE0CC4" w:rsidRDefault="00000000">
      <w:pPr>
        <w:pStyle w:val="20"/>
        <w:spacing w:line="286" w:lineRule="auto"/>
        <w:jc w:val="both"/>
      </w:pPr>
      <w:r>
        <w:rPr>
          <w:rStyle w:val="2"/>
        </w:rPr>
        <w:t>ИГУМНОВ Е. Туркменский «Тихий Дон». — &lt;Мол. ленинец» (Волгоград), 19б6, 5 дек.</w:t>
      </w:r>
    </w:p>
    <w:p w14:paraId="32004E32" w14:textId="77777777" w:rsidR="00BE0CC4" w:rsidRDefault="00000000">
      <w:pPr>
        <w:pStyle w:val="20"/>
        <w:spacing w:line="211" w:lineRule="auto"/>
        <w:ind w:firstLine="560"/>
        <w:jc w:val="both"/>
      </w:pPr>
      <w:r>
        <w:rPr>
          <w:rStyle w:val="2"/>
        </w:rPr>
        <w:t>КАРЛИЕВ А. В солнечной Туркмении. — &lt;Сов. фильм», 1964, № 12, с. 9.</w:t>
      </w:r>
    </w:p>
    <w:p w14:paraId="50C4ABAE" w14:textId="77777777" w:rsidR="00BE0CC4" w:rsidRDefault="00000000">
      <w:pPr>
        <w:pStyle w:val="20"/>
        <w:spacing w:line="276" w:lineRule="auto"/>
        <w:jc w:val="both"/>
      </w:pPr>
      <w:r>
        <w:rPr>
          <w:rStyle w:val="2"/>
        </w:rPr>
        <w:t>КЕРИМОВ X. Встреча с любимыми героями. — &lt;Туркм. искра» (Ашхабад), 1966, 6 февр.</w:t>
      </w:r>
    </w:p>
    <w:p w14:paraId="23FB120C" w14:textId="77777777" w:rsidR="00BE0CC4" w:rsidRDefault="00000000">
      <w:pPr>
        <w:pStyle w:val="20"/>
        <w:spacing w:line="223" w:lineRule="auto"/>
        <w:jc w:val="both"/>
      </w:pPr>
      <w:r>
        <w:rPr>
          <w:rStyle w:val="2"/>
        </w:rPr>
        <w:t>ЛОКТЕВ А. Радость и гнев Артыка. — «Сов. кино», 1966, 9 июля.</w:t>
      </w:r>
    </w:p>
    <w:p w14:paraId="71F0160C" w14:textId="77777777" w:rsidR="00BE0CC4" w:rsidRDefault="00000000">
      <w:pPr>
        <w:pStyle w:val="20"/>
        <w:spacing w:line="259" w:lineRule="auto"/>
        <w:jc w:val="both"/>
      </w:pPr>
      <w:r>
        <w:rPr>
          <w:rStyle w:val="2"/>
        </w:rPr>
        <w:t>ЛУКОВСКИЙ И. Судьба Артыка. — «Сов. кино», 1964, 28 нояб.</w:t>
      </w:r>
    </w:p>
    <w:p w14:paraId="228AB356" w14:textId="77777777" w:rsidR="00BE0CC4" w:rsidRDefault="00000000">
      <w:pPr>
        <w:pStyle w:val="20"/>
        <w:spacing w:line="259" w:lineRule="auto"/>
        <w:jc w:val="both"/>
      </w:pPr>
      <w:r>
        <w:rPr>
          <w:rStyle w:val="2"/>
        </w:rPr>
        <w:t>ЛУКОВСКИЙ И. Баба Аннанов. — «Сов. кино», 1966, 7 мая.</w:t>
      </w:r>
    </w:p>
    <w:p w14:paraId="3E0EB027" w14:textId="77777777" w:rsidR="00BE0CC4" w:rsidRDefault="00000000">
      <w:pPr>
        <w:pStyle w:val="20"/>
        <w:spacing w:line="276" w:lineRule="auto"/>
        <w:jc w:val="both"/>
      </w:pPr>
      <w:r>
        <w:rPr>
          <w:rStyle w:val="2"/>
        </w:rPr>
        <w:t>МАЛЫШЕВ В. На съемках «Решающего шага». — «Туркм. искра» (Ашхабад), 1964, 9 сент.</w:t>
      </w:r>
    </w:p>
    <w:p w14:paraId="54888DB3" w14:textId="77777777" w:rsidR="00BE0CC4" w:rsidRDefault="00000000">
      <w:pPr>
        <w:pStyle w:val="20"/>
        <w:spacing w:line="259" w:lineRule="auto"/>
        <w:jc w:val="both"/>
      </w:pPr>
      <w:r>
        <w:rPr>
          <w:rStyle w:val="2"/>
        </w:rPr>
        <w:t>ПОСТОВ Л. Доброе побеждает. — «Камчат. правда», 1966, 13 нояб.</w:t>
      </w:r>
    </w:p>
    <w:p w14:paraId="15B0FB73" w14:textId="77777777" w:rsidR="00BE0CC4" w:rsidRDefault="00000000">
      <w:pPr>
        <w:pStyle w:val="20"/>
        <w:spacing w:line="259" w:lineRule="auto"/>
        <w:jc w:val="both"/>
      </w:pPr>
      <w:r>
        <w:rPr>
          <w:rStyle w:val="2"/>
        </w:rPr>
        <w:t>РЕПИН И. Решающий шаг. — «Сов. фильм», 1966, № 8, с. 18—19.</w:t>
      </w:r>
    </w:p>
    <w:p w14:paraId="41AB2213" w14:textId="77777777" w:rsidR="00BE0CC4" w:rsidRDefault="00000000">
      <w:pPr>
        <w:pStyle w:val="20"/>
        <w:spacing w:line="259" w:lineRule="auto"/>
        <w:jc w:val="both"/>
      </w:pPr>
      <w:r>
        <w:rPr>
          <w:rStyle w:val="2"/>
        </w:rPr>
        <w:t>РЕШАЮЩИЙ ШАГ. — «Новые фильмы», 1966, № 11, с. 9—10.</w:t>
      </w:r>
    </w:p>
    <w:p w14:paraId="5D470EB0" w14:textId="77777777" w:rsidR="00BE0CC4" w:rsidRDefault="00000000">
      <w:pPr>
        <w:pStyle w:val="20"/>
        <w:spacing w:line="259" w:lineRule="auto"/>
        <w:jc w:val="both"/>
      </w:pPr>
      <w:r>
        <w:rPr>
          <w:rStyle w:val="2"/>
        </w:rPr>
        <w:t xml:space="preserve">РЕШАЮЩИЙ ШАГ. — «Спутник кинозрителя», 1966, </w:t>
      </w:r>
      <w:r>
        <w:rPr>
          <w:rStyle w:val="2"/>
          <w:lang w:val="en-US" w:eastAsia="en-US"/>
        </w:rPr>
        <w:t xml:space="preserve">Na </w:t>
      </w:r>
      <w:r>
        <w:rPr>
          <w:rStyle w:val="2"/>
        </w:rPr>
        <w:t>11, с. 8.</w:t>
      </w:r>
    </w:p>
    <w:p w14:paraId="0A0B6356" w14:textId="77777777" w:rsidR="00BE0CC4" w:rsidRDefault="00000000">
      <w:pPr>
        <w:pStyle w:val="20"/>
        <w:spacing w:line="259" w:lineRule="auto"/>
        <w:jc w:val="both"/>
      </w:pPr>
      <w:r>
        <w:rPr>
          <w:rStyle w:val="2"/>
        </w:rPr>
        <w:t>РИЕПША Р. Полотно победы. — «Сов. Латвия», 1966, 2 дек.</w:t>
      </w:r>
    </w:p>
    <w:p w14:paraId="71EE9535" w14:textId="77777777" w:rsidR="00BE0CC4" w:rsidRDefault="00000000">
      <w:pPr>
        <w:pStyle w:val="20"/>
        <w:spacing w:line="259" w:lineRule="auto"/>
        <w:jc w:val="both"/>
      </w:pPr>
      <w:r>
        <w:rPr>
          <w:rStyle w:val="2"/>
        </w:rPr>
        <w:t>РЫСКИН Г. Мудрость «Решающего шага». — «Комсомолец Туркменистана», 1964, 2 июля.</w:t>
      </w:r>
    </w:p>
    <w:p w14:paraId="68DF1095" w14:textId="77777777" w:rsidR="00BE0CC4" w:rsidRDefault="00000000">
      <w:pPr>
        <w:pStyle w:val="20"/>
        <w:spacing w:line="259" w:lineRule="auto"/>
        <w:jc w:val="both"/>
      </w:pPr>
      <w:r>
        <w:rPr>
          <w:rStyle w:val="2"/>
        </w:rPr>
        <w:t>САДОВСКАЯ А. Решающий шаг.—«Юж. Урал» (Оренбург), 1966, 15 дек.</w:t>
      </w:r>
    </w:p>
    <w:p w14:paraId="508C078F" w14:textId="77777777" w:rsidR="00BE0CC4" w:rsidRDefault="00000000">
      <w:pPr>
        <w:pStyle w:val="20"/>
        <w:spacing w:line="259" w:lineRule="auto"/>
        <w:jc w:val="both"/>
      </w:pPr>
      <w:r>
        <w:rPr>
          <w:rStyle w:val="2"/>
        </w:rPr>
        <w:t>ФЕДОРОВ С. Решающий шаг. — «Ленинский путь» (Самарканд), 1966, 16 нояб.</w:t>
      </w:r>
    </w:p>
    <w:p w14:paraId="270AD437" w14:textId="77777777" w:rsidR="00BE0CC4" w:rsidRDefault="00000000">
      <w:pPr>
        <w:pStyle w:val="20"/>
        <w:spacing w:after="300" w:line="259" w:lineRule="auto"/>
        <w:jc w:val="both"/>
      </w:pPr>
      <w:r>
        <w:rPr>
          <w:rStyle w:val="2"/>
        </w:rPr>
        <w:t>ЯСТРЕБОВ А. Артык делает выбор. — «Ставроп. правда», 1966, 29 окт.</w:t>
      </w:r>
    </w:p>
    <w:p w14:paraId="657BFE98" w14:textId="77777777" w:rsidR="00BE0CC4" w:rsidRDefault="00000000">
      <w:pPr>
        <w:pStyle w:val="11"/>
        <w:numPr>
          <w:ilvl w:val="0"/>
          <w:numId w:val="28"/>
        </w:numPr>
        <w:tabs>
          <w:tab w:val="left" w:pos="1371"/>
        </w:tabs>
        <w:spacing w:line="204" w:lineRule="auto"/>
        <w:ind w:firstLine="580"/>
        <w:jc w:val="both"/>
      </w:pPr>
      <w:r>
        <w:rPr>
          <w:rStyle w:val="a7"/>
        </w:rPr>
        <w:t xml:space="preserve">РОДИВШИЙСЯ В ГРОЗУ. Киноповесть, шэ, цв., 9 ч., 2480 л&lt;, «Узбекфильм», 1965 г., ВЭ </w:t>
      </w:r>
      <w:r>
        <w:rPr>
          <w:rStyle w:val="a7"/>
          <w:lang w:val="en-US" w:eastAsia="en-US"/>
        </w:rPr>
        <w:t xml:space="preserve">28.XI </w:t>
      </w:r>
      <w:r>
        <w:rPr>
          <w:rStyle w:val="a7"/>
        </w:rPr>
        <w:t>1966 г.</w:t>
      </w:r>
    </w:p>
    <w:p w14:paraId="60E30B65" w14:textId="77777777" w:rsidR="00BE0CC4" w:rsidRDefault="00000000">
      <w:pPr>
        <w:pStyle w:val="11"/>
        <w:spacing w:line="204" w:lineRule="auto"/>
        <w:ind w:firstLine="580"/>
        <w:jc w:val="both"/>
      </w:pPr>
      <w:r>
        <w:rPr>
          <w:rStyle w:val="a7"/>
        </w:rPr>
        <w:t>Авт. сцен. С. Нагорный; реж.-пост. Л. Файзиев; реж.-сопост. А. Акбар- ходжаев, И. Якубов; гл. опер. А. Панн; худ.-пост. Н. Рахимбаев; компоэ. и дирижер М. Ашрафи; звукоопер. К* Абдурахманов.</w:t>
      </w:r>
    </w:p>
    <w:p w14:paraId="01391D67" w14:textId="77777777" w:rsidR="00BE0CC4" w:rsidRDefault="00000000">
      <w:pPr>
        <w:pStyle w:val="11"/>
        <w:spacing w:line="204" w:lineRule="auto"/>
        <w:ind w:firstLine="580"/>
        <w:jc w:val="both"/>
      </w:pPr>
      <w:r>
        <w:rPr>
          <w:rStyle w:val="a7"/>
        </w:rPr>
        <w:lastRenderedPageBreak/>
        <w:t>Опер. В. Лёндис; худ.-грим. Е. Гаспарян; монтаж. Е. Абдиркина; комб. съемки: опер. В. Морозов, худ. X. Рашитов; ассист. Э. Агзамов, Э. Аванесов, В. Бахтиев, X. Вахидов, М. Макарова, М. Мукимов, А. Тер- нян; ред. А. Мадорский, дир. картины Л. Верлоцкий.</w:t>
      </w:r>
    </w:p>
    <w:p w14:paraId="0729A7A0" w14:textId="77777777" w:rsidR="00BE0CC4" w:rsidRDefault="00000000">
      <w:pPr>
        <w:pStyle w:val="11"/>
        <w:spacing w:line="204" w:lineRule="auto"/>
        <w:ind w:firstLine="580"/>
        <w:jc w:val="both"/>
      </w:pPr>
      <w:r>
        <w:rPr>
          <w:rStyle w:val="a7"/>
        </w:rPr>
        <w:t>В ролях: У. Алиходжаев (Музаффар), О. Амалина (Наташа), Р. Пирмухамедов (Акмаль Кизикчи), И. Ергешев (Сабир), Р. Хамраева (Хасият), Ш. Пулатов (Абдулла), М. Махмудова (Айша), Р. Хамраев (ведущий актер), Г. Агзамов (суфлер), Н. Рахимов (Ишан), X. Гадоев (Низаметдин), Т. Фазылова (мать Айши), Н. Никитина (мать Наташи), Л. Фричинский (Коля), Л. Вронская (Катя), А. Атакулов (командир); Ю. Арипов, Р. Адашев, Б. Джамалов, М. Искандаров, X. Каюмов, Р. Мор- духаев, Дж. Рахимов, У. Рахманов, Э. Шукурлаев.</w:t>
      </w:r>
    </w:p>
    <w:p w14:paraId="6410693C" w14:textId="77777777" w:rsidR="00BE0CC4" w:rsidRDefault="00000000">
      <w:pPr>
        <w:pStyle w:val="11"/>
        <w:spacing w:line="199" w:lineRule="auto"/>
        <w:ind w:firstLine="580"/>
        <w:jc w:val="both"/>
      </w:pPr>
      <w:r>
        <w:rPr>
          <w:rStyle w:val="a7"/>
        </w:rPr>
        <w:t>О труппе первого революционного узбекского театра, о пути в театр первой в Узбекистане женщины-актрисы.</w:t>
      </w:r>
    </w:p>
    <w:p w14:paraId="64A20C68" w14:textId="77777777" w:rsidR="00BE0CC4" w:rsidRDefault="00000000">
      <w:pPr>
        <w:pStyle w:val="11"/>
        <w:spacing w:line="199" w:lineRule="auto"/>
        <w:ind w:firstLine="580"/>
        <w:jc w:val="both"/>
      </w:pPr>
      <w:r>
        <w:rPr>
          <w:rStyle w:val="a7"/>
        </w:rPr>
        <w:t>Музаффар руководит труппой первого узбекского передвижного ре</w:t>
      </w:r>
      <w:r>
        <w:rPr>
          <w:rStyle w:val="a7"/>
        </w:rPr>
        <w:softHyphen/>
        <w:t>волюционного театра. Из города й город, из кишлака в кишлак кочует театр, давая представления, агитирующие за Советскую власть. В горо</w:t>
      </w:r>
      <w:r>
        <w:rPr>
          <w:rStyle w:val="a7"/>
        </w:rPr>
        <w:softHyphen/>
        <w:t>де, где он вырос, Музаффар встречает Наташу. Эта русская девушка ра</w:t>
      </w:r>
      <w:r>
        <w:rPr>
          <w:rStyle w:val="a7"/>
        </w:rPr>
        <w:softHyphen/>
        <w:t>ботает в мусульманском ревкоме, вызывая ненависть слободы старове</w:t>
      </w:r>
      <w:r>
        <w:rPr>
          <w:rStyle w:val="a7"/>
        </w:rPr>
        <w:softHyphen/>
        <w:t>ров, где живет ее семья. Наташа начинает приходить на все представ</w:t>
      </w:r>
      <w:r>
        <w:rPr>
          <w:rStyle w:val="a7"/>
        </w:rPr>
        <w:softHyphen/>
        <w:t>ления театра, втайне мечтая стать актрисой. Музаффар все чаще встре</w:t>
      </w:r>
      <w:r>
        <w:rPr>
          <w:rStyle w:val="a7"/>
        </w:rPr>
        <w:softHyphen/>
        <w:t>чается с нею. И только теперь возникает у него сожаление о данном не</w:t>
      </w:r>
      <w:r>
        <w:rPr>
          <w:rStyle w:val="a7"/>
        </w:rPr>
        <w:softHyphen/>
        <w:t>сколько лет назад своему другу Сабиру слове — жениться на его сестре Айше. Лишь когда подходит время свадьбы, Музаффар узнает, что не</w:t>
      </w:r>
      <w:r>
        <w:rPr>
          <w:rStyle w:val="a7"/>
        </w:rPr>
        <w:softHyphen/>
        <w:t>весте всего 12 лет. Это определяет его решение. Однажды Музаффар про</w:t>
      </w:r>
      <w:r>
        <w:rPr>
          <w:rStyle w:val="a7"/>
        </w:rPr>
        <w:softHyphen/>
        <w:t>водил Наташу домой; в слободе это считается позором, и девушке при</w:t>
      </w:r>
      <w:r>
        <w:rPr>
          <w:rStyle w:val="a7"/>
        </w:rPr>
        <w:softHyphen/>
        <w:t>ходится уйти из дому. Она просит Музаффара взять ее в театр. Тот сразу соглашается, ведь во всем узбекском театре нет ни одной женщины- актрисы. Тщательно готовится Наташа к спектаклю, а во время первого своего представления сбрасывает на сцене паранджу. Мусульманские фанатики хотят расправиться с актрисой, но зрители им мешают. Сабир</w:t>
      </w:r>
    </w:p>
    <w:p w14:paraId="37C2DFA0" w14:textId="77777777" w:rsidR="00BE0CC4" w:rsidRDefault="00000000">
      <w:pPr>
        <w:pStyle w:val="11"/>
        <w:spacing w:line="194" w:lineRule="auto"/>
        <w:ind w:firstLine="0"/>
        <w:jc w:val="both"/>
      </w:pPr>
      <w:r>
        <w:rPr>
          <w:rStyle w:val="a7"/>
        </w:rPr>
        <w:t>нс может простить Музаффару того, что ои не женился па Айше, и ухо</w:t>
      </w:r>
      <w:r>
        <w:rPr>
          <w:rStyle w:val="a7"/>
        </w:rPr>
        <w:softHyphen/>
        <w:t>дит из театра. Не раз приходится артистам театра участвовать в боях с басмачами, иногда столкновения начинаются прямо на спектакле. Однажды зрители, спровоцированные муллой, стали ругать Наташу за то, что она — христианка и незамужняя женщина—открывает лицо. Взяв за руку Музаффара, она объявляет, что он ее муж. Сабир возвра</w:t>
      </w:r>
      <w:r>
        <w:rPr>
          <w:rStyle w:val="a7"/>
        </w:rPr>
        <w:softHyphen/>
        <w:t>щается в труппу и приводит с собой сестру, осиротевшую после нападе</w:t>
      </w:r>
      <w:r>
        <w:rPr>
          <w:rStyle w:val="a7"/>
        </w:rPr>
        <w:softHyphen/>
        <w:t>ния банды. Для них театр становится родным домом. Артисты готовят новый спектакль, но представление его кончается трагически — басмачи убивают Музаффара. Но друзья, верные его памяти, продолжают дело— театр снова отправляется в путь.</w:t>
      </w:r>
    </w:p>
    <w:p w14:paraId="4A09E1E7" w14:textId="77777777" w:rsidR="00BE0CC4" w:rsidRDefault="00000000">
      <w:pPr>
        <w:pStyle w:val="11"/>
        <w:spacing w:after="140" w:line="197" w:lineRule="auto"/>
        <w:ind w:firstLine="440"/>
        <w:jc w:val="both"/>
      </w:pPr>
      <w:r>
        <w:rPr>
          <w:rStyle w:val="a7"/>
        </w:rPr>
        <w:t>На V смотре-соревновании кинематографистов Средней Азии и Ка</w:t>
      </w:r>
      <w:r>
        <w:rPr>
          <w:rStyle w:val="a7"/>
        </w:rPr>
        <w:softHyphen/>
        <w:t>захстана (1966) присуждена премия художнику Н. Рахимбаеву.</w:t>
      </w:r>
    </w:p>
    <w:p w14:paraId="782C4085" w14:textId="77777777" w:rsidR="00BE0CC4" w:rsidRDefault="00000000">
      <w:pPr>
        <w:pStyle w:val="20"/>
        <w:spacing w:line="240" w:lineRule="auto"/>
        <w:ind w:firstLine="0"/>
        <w:jc w:val="center"/>
      </w:pPr>
      <w:r>
        <w:rPr>
          <w:rStyle w:val="2"/>
        </w:rPr>
        <w:t>БИБЛИОГРАФИЯ</w:t>
      </w:r>
    </w:p>
    <w:p w14:paraId="54B413D8" w14:textId="77777777" w:rsidR="00BE0CC4" w:rsidRDefault="00000000">
      <w:pPr>
        <w:pStyle w:val="20"/>
        <w:spacing w:line="240" w:lineRule="auto"/>
        <w:ind w:left="540" w:firstLine="20"/>
        <w:jc w:val="both"/>
      </w:pPr>
      <w:r>
        <w:rPr>
          <w:rStyle w:val="2"/>
        </w:rPr>
        <w:t>ГИРШФЕЛЬД В. И в кино, и в жизни. — «Сов. молодежь» (Рига), 1967, 44 янв. МАРЬЯНОВСКИЙ Г. Кино рассказывает о театре. — «Сов. кино», 1965, 48 сент. НАГОРНЫЙ С. Так подсказала любовь. — «Сов. кино», 1966, 26 нояб.</w:t>
      </w:r>
    </w:p>
    <w:p w14:paraId="1B6A241B" w14:textId="77777777" w:rsidR="00BE0CC4" w:rsidRDefault="00000000">
      <w:pPr>
        <w:pStyle w:val="20"/>
        <w:spacing w:line="240" w:lineRule="auto"/>
        <w:ind w:firstLine="560"/>
        <w:jc w:val="both"/>
      </w:pPr>
      <w:r>
        <w:rPr>
          <w:rStyle w:val="2"/>
        </w:rPr>
        <w:t>РОДИВШИЙСЯ В ГРОЗУ. — «Новые фильмы», 1966, № 12, с. 13.</w:t>
      </w:r>
    </w:p>
    <w:p w14:paraId="51F7E318" w14:textId="77777777" w:rsidR="00BE0CC4" w:rsidRDefault="00000000">
      <w:pPr>
        <w:pStyle w:val="20"/>
        <w:spacing w:line="240" w:lineRule="auto"/>
        <w:ind w:firstLine="560"/>
        <w:jc w:val="both"/>
      </w:pPr>
      <w:r>
        <w:rPr>
          <w:rStyle w:val="2"/>
        </w:rPr>
        <w:t>СВЕТЛОВА О. Родившийся в грозу. — «Ленингр. правда», 1966, 13 дек.</w:t>
      </w:r>
    </w:p>
    <w:p w14:paraId="2DCFEDE8" w14:textId="77777777" w:rsidR="00BE0CC4" w:rsidRDefault="00000000">
      <w:pPr>
        <w:pStyle w:val="20"/>
        <w:spacing w:line="240" w:lineRule="auto"/>
        <w:ind w:firstLine="560"/>
        <w:jc w:val="both"/>
      </w:pPr>
      <w:r>
        <w:rPr>
          <w:rStyle w:val="2"/>
        </w:rPr>
        <w:t>СОБОЛЕВ Р. Родившийся в грозу. — «Спутник кинозрителя», 1966, № 8, с. 4—5.</w:t>
      </w:r>
    </w:p>
    <w:p w14:paraId="1CE69D1F" w14:textId="77777777" w:rsidR="00BE0CC4" w:rsidRDefault="00000000">
      <w:pPr>
        <w:pStyle w:val="20"/>
        <w:spacing w:after="300" w:line="240" w:lineRule="auto"/>
        <w:ind w:firstLine="560"/>
        <w:jc w:val="both"/>
      </w:pPr>
      <w:r>
        <w:rPr>
          <w:rStyle w:val="2"/>
        </w:rPr>
        <w:t>ХЛОПЛЯНКИНА Т. Поиски. —«С. Э.», 1966, № 19, с. 2.</w:t>
      </w:r>
    </w:p>
    <w:p w14:paraId="56267ECF" w14:textId="77777777" w:rsidR="00BE0CC4" w:rsidRDefault="00000000">
      <w:pPr>
        <w:pStyle w:val="11"/>
        <w:numPr>
          <w:ilvl w:val="0"/>
          <w:numId w:val="28"/>
        </w:numPr>
        <w:tabs>
          <w:tab w:val="left" w:pos="1371"/>
        </w:tabs>
        <w:spacing w:line="202" w:lineRule="auto"/>
        <w:ind w:firstLine="560"/>
        <w:jc w:val="both"/>
      </w:pPr>
      <w:r>
        <w:rPr>
          <w:rStyle w:val="a7"/>
        </w:rPr>
        <w:t xml:space="preserve">САМАЯ ПОСЛУШНАЯ. Экраниз., шэ, 7 ч., 1901 </w:t>
      </w:r>
      <w:r>
        <w:rPr>
          <w:rStyle w:val="a7"/>
          <w:i/>
          <w:iCs/>
        </w:rPr>
        <w:t>м,</w:t>
      </w:r>
      <w:r>
        <w:rPr>
          <w:rStyle w:val="a7"/>
        </w:rPr>
        <w:t xml:space="preserve"> «Киргиз- фильм», 1965 г., ВЭ </w:t>
      </w:r>
      <w:r>
        <w:rPr>
          <w:rStyle w:val="a7"/>
          <w:lang w:val="en-US" w:eastAsia="en-US"/>
        </w:rPr>
        <w:t xml:space="preserve">27.VI </w:t>
      </w:r>
      <w:r>
        <w:rPr>
          <w:rStyle w:val="a7"/>
        </w:rPr>
        <w:t>1966 г.</w:t>
      </w:r>
    </w:p>
    <w:p w14:paraId="1DDBAF28" w14:textId="77777777" w:rsidR="00BE0CC4" w:rsidRDefault="00000000">
      <w:pPr>
        <w:pStyle w:val="11"/>
        <w:spacing w:line="202" w:lineRule="auto"/>
        <w:ind w:firstLine="560"/>
        <w:jc w:val="both"/>
      </w:pPr>
      <w:r>
        <w:rPr>
          <w:rStyle w:val="a7"/>
        </w:rPr>
        <w:t>Авт. сцен. С. Лунгин, И. Нусинов; реж.-пост. Б. Абдылдаев, Л. Гуре</w:t>
      </w:r>
      <w:r>
        <w:rPr>
          <w:rStyle w:val="a7"/>
        </w:rPr>
        <w:softHyphen/>
        <w:t>вич; гл. опер. В. Ошеров; худ.-пост. С. Ишенов; композ. В. Кончаков; звукоопер. Ю. Шеин.</w:t>
      </w:r>
    </w:p>
    <w:p w14:paraId="0FDB50D9" w14:textId="77777777" w:rsidR="00BE0CC4" w:rsidRDefault="00000000">
      <w:pPr>
        <w:pStyle w:val="11"/>
        <w:spacing w:line="202" w:lineRule="auto"/>
        <w:ind w:firstLine="560"/>
        <w:jc w:val="both"/>
      </w:pPr>
      <w:r>
        <w:rPr>
          <w:rStyle w:val="a7"/>
        </w:rPr>
        <w:t xml:space="preserve">Опер. В. Виленский; худ.-грим. Л. Потапова, худ.-кдетюм. Ч. Кырк- баев; </w:t>
      </w:r>
      <w:r>
        <w:rPr>
          <w:rStyle w:val="a7"/>
        </w:rPr>
        <w:lastRenderedPageBreak/>
        <w:t>монтаж. А. Камагорова; ред. В. Шерстюков; дир. картины Е. Не- цветаев.</w:t>
      </w:r>
    </w:p>
    <w:p w14:paraId="6BB95AF6" w14:textId="77777777" w:rsidR="00BE0CC4" w:rsidRDefault="00000000">
      <w:pPr>
        <w:pStyle w:val="11"/>
        <w:spacing w:line="197" w:lineRule="auto"/>
        <w:ind w:firstLine="440"/>
        <w:jc w:val="both"/>
      </w:pPr>
      <w:r>
        <w:rPr>
          <w:rStyle w:val="a7"/>
        </w:rPr>
        <w:t>В ролях: К. Юсупжанова (Гуляим), С. Азаматова (Аписа), Д. Сы- дыкбекова (Карамат), Н. Рахимов (Калмурэа), К. Рысмендеева (Ак- сыш), С. Комочев (Эсенаман), А. Умурэаковё (Кюльсун), Т. Бердалиёв (Бекташ), Т. Турсунбаева (Айзада), С. Тельгараев (Шералы), Н. Лан- турин (Ташимов), И. Рыскулов (Аманбай); М. Кылычева, М. Бошкоей, С. Алымкулов, Г. Дулатова, И. Раимкулова, Н. Кытаев, С. Бийназаров, Э. Асаналиев, Н. Турсунбаев, К. Толебаев, И. Абдыкулов, А. Рысмендеёв.</w:t>
      </w:r>
    </w:p>
    <w:p w14:paraId="40E3902B" w14:textId="77777777" w:rsidR="00BE0CC4" w:rsidRDefault="00000000">
      <w:pPr>
        <w:pStyle w:val="11"/>
        <w:spacing w:line="197" w:lineRule="auto"/>
        <w:ind w:firstLine="540"/>
        <w:jc w:val="both"/>
      </w:pPr>
      <w:r>
        <w:rPr>
          <w:rStyle w:val="a7"/>
        </w:rPr>
        <w:t>По повести К. Бобулова «Девушка-южанка».</w:t>
      </w:r>
    </w:p>
    <w:p w14:paraId="751EA4C0" w14:textId="77777777" w:rsidR="00BE0CC4" w:rsidRDefault="00000000">
      <w:pPr>
        <w:pStyle w:val="11"/>
        <w:spacing w:line="194" w:lineRule="auto"/>
        <w:ind w:firstLine="540"/>
        <w:jc w:val="both"/>
      </w:pPr>
      <w:r>
        <w:rPr>
          <w:rStyle w:val="a7"/>
        </w:rPr>
        <w:t>О борьбе в наши дни с пережитками и обычаями прошлого.</w:t>
      </w:r>
    </w:p>
    <w:p w14:paraId="33A33F81" w14:textId="77777777" w:rsidR="00BE0CC4" w:rsidRDefault="00000000">
      <w:pPr>
        <w:pStyle w:val="11"/>
        <w:spacing w:line="194" w:lineRule="auto"/>
        <w:ind w:firstLine="560"/>
        <w:jc w:val="both"/>
        <w:sectPr w:rsidR="00BE0CC4">
          <w:footerReference w:type="even" r:id="rId196"/>
          <w:footerReference w:type="default" r:id="rId197"/>
          <w:footnotePr>
            <w:numFmt w:val="chicago"/>
          </w:footnotePr>
          <w:type w:val="continuous"/>
          <w:pgSz w:w="16838" w:h="23810"/>
          <w:pgMar w:top="3198" w:right="3424" w:bottom="3821" w:left="3452" w:header="0" w:footer="3" w:gutter="0"/>
          <w:cols w:space="720"/>
          <w:noEndnote/>
          <w:docGrid w:linePitch="360"/>
          <w15:footnoteColumns w:val="1"/>
        </w:sectPr>
      </w:pPr>
      <w:r>
        <w:rPr>
          <w:rStyle w:val="a7"/>
        </w:rPr>
        <w:t>Самой послушной называют в аиле Гуляим. В этом году она кон</w:t>
      </w:r>
      <w:r>
        <w:rPr>
          <w:rStyle w:val="a7"/>
        </w:rPr>
        <w:softHyphen/>
        <w:t>чает школу, ей уже восемнадцать, и все соседки говорят Карамат, что лучше ее скромной и тихой дочери нет девушки в аиле. Гуляим завидует смелой Айзаде, которая сумела перехитрить свою мать, решившую от</w:t>
      </w:r>
      <w:r>
        <w:rPr>
          <w:rStyle w:val="a7"/>
        </w:rPr>
        <w:softHyphen/>
        <w:t>дать ее замуж за богатого недотепу Бекташа. Лишь позднее Мать узнает, что вместо Бекташа Айзаду увез ее любимый, студент Кемель. Но, зави</w:t>
      </w:r>
      <w:r>
        <w:rPr>
          <w:rStyle w:val="a7"/>
        </w:rPr>
        <w:softHyphen/>
        <w:t>дуя подруге, сама Гуляим никогда не решилась бы на такой шаг. Ведь родители так уверены в её послушании. И, может быть, они правы, ког</w:t>
      </w:r>
      <w:r>
        <w:rPr>
          <w:rStyle w:val="a7"/>
        </w:rPr>
        <w:softHyphen/>
        <w:t>да говорят, что любовь не самое главное?.. Узнав, что райком направляет Гуляим после окончания школы на учебу в город, мать противится. А тут еще тетка Аксыш подливает масла в огонь слухами о «бесстыжем» городе. Отец, Калмурэа, и хочет помочь дочери, но что поделаешь, если в доме верховодит жена. И на стол секретаря райкома ложится заявле</w:t>
      </w:r>
      <w:r>
        <w:rPr>
          <w:rStyle w:val="a7"/>
        </w:rPr>
        <w:softHyphen/>
        <w:t>ние от Гуляим с просьбой оставить ее «укреплять сельское хозяйство». В ответ на это секретарь райкома Ташимов предлагает Гуляим поехать на работу в Казахстан, на целину. Напуганные родители решают срочно выдать девушку замуж: замужнюю никуда не пошлют. Отец Бекташа</w:t>
      </w:r>
    </w:p>
    <w:p w14:paraId="18C8051E" w14:textId="77777777" w:rsidR="00BE0CC4" w:rsidRDefault="00000000">
      <w:pPr>
        <w:pStyle w:val="11"/>
        <w:spacing w:after="140" w:line="199" w:lineRule="auto"/>
        <w:ind w:firstLine="0"/>
        <w:jc w:val="both"/>
      </w:pPr>
      <w:r>
        <w:rPr>
          <w:rStyle w:val="a7"/>
        </w:rPr>
        <w:lastRenderedPageBreak/>
        <w:t>уговаривает их отдать дочь замуж за Бекташа, он даже дает за Гуляим большой калым. Но родители согласны выдать дочь за одноклассника Аманбая: ведь давно говорят, что он нравится Гуляим. Родители Аман- бая и Гуляим уже сговариваются о калыме. Но узнав, что Аманбай лю</w:t>
      </w:r>
      <w:r>
        <w:rPr>
          <w:rStyle w:val="a7"/>
        </w:rPr>
        <w:softHyphen/>
        <w:t>бит другую, дочь учителя Апису, недавно приехавшую в аил, Гуляим про</w:t>
      </w:r>
      <w:r>
        <w:rPr>
          <w:rStyle w:val="a7"/>
        </w:rPr>
        <w:softHyphen/>
        <w:t>сит отдать ее в жены кому годно, только не настаивать на свадьбе с Амаибаем. Она согласна даже стать женой Бекташа. Но, оскорбленный хвастовством отца Бекташа, похваляющегося богатством и связями в го</w:t>
      </w:r>
      <w:r>
        <w:rPr>
          <w:rStyle w:val="a7"/>
        </w:rPr>
        <w:softHyphen/>
        <w:t>роде, Калмурза отказывается насильно выдавать дочь замуж. Да и в самой Гуляим это нелепое сватовство вызывает чувство протеста. Все кончается тем, что семья дружно провожает Гуляим в город на учебу.</w:t>
      </w:r>
    </w:p>
    <w:p w14:paraId="4C790DCA" w14:textId="77777777" w:rsidR="00BE0CC4" w:rsidRDefault="00000000">
      <w:pPr>
        <w:pStyle w:val="20"/>
        <w:spacing w:line="240" w:lineRule="auto"/>
        <w:ind w:firstLine="0"/>
        <w:jc w:val="center"/>
      </w:pPr>
      <w:r>
        <w:rPr>
          <w:rStyle w:val="2"/>
        </w:rPr>
        <w:t>БИБЛИОГРАФИЯ</w:t>
      </w:r>
    </w:p>
    <w:p w14:paraId="5B12D992" w14:textId="77777777" w:rsidR="00BE0CC4" w:rsidRDefault="00000000">
      <w:pPr>
        <w:pStyle w:val="20"/>
        <w:spacing w:line="240" w:lineRule="auto"/>
        <w:jc w:val="both"/>
      </w:pPr>
      <w:r>
        <w:rPr>
          <w:rStyle w:val="2"/>
        </w:rPr>
        <w:t>АБДЫЛДАЕВ Б., ГУРЕВИЧ Л. Самая послушная. — «Новые фильмы», 1966, № 7, с. 1.1—12.</w:t>
      </w:r>
    </w:p>
    <w:p w14:paraId="7D31920C" w14:textId="77777777" w:rsidR="00BE0CC4" w:rsidRDefault="00000000">
      <w:pPr>
        <w:pStyle w:val="20"/>
        <w:spacing w:line="240" w:lineRule="auto"/>
        <w:jc w:val="both"/>
      </w:pPr>
      <w:r>
        <w:rPr>
          <w:rStyle w:val="2"/>
        </w:rPr>
        <w:t>ИВАНОВ А. Самая послушная. — «Мол. ленинец» (Ставрополь), 1966, 31 июля.</w:t>
      </w:r>
    </w:p>
    <w:p w14:paraId="71BCD8A8" w14:textId="77777777" w:rsidR="00BE0CC4" w:rsidRDefault="00000000">
      <w:pPr>
        <w:pStyle w:val="20"/>
        <w:spacing w:after="320" w:line="240" w:lineRule="auto"/>
        <w:jc w:val="both"/>
      </w:pPr>
      <w:r>
        <w:rPr>
          <w:rStyle w:val="2"/>
        </w:rPr>
        <w:t>СЕРГЕЕВА Р. Самая послушная. — «Ленингр. правда», 1966, 13 авг.</w:t>
      </w:r>
    </w:p>
    <w:p w14:paraId="74D0A06F" w14:textId="77777777" w:rsidR="00BE0CC4" w:rsidRDefault="00000000">
      <w:pPr>
        <w:pStyle w:val="11"/>
        <w:numPr>
          <w:ilvl w:val="0"/>
          <w:numId w:val="28"/>
        </w:numPr>
        <w:tabs>
          <w:tab w:val="left" w:pos="1371"/>
        </w:tabs>
        <w:spacing w:line="202" w:lineRule="auto"/>
        <w:ind w:firstLine="580"/>
        <w:jc w:val="both"/>
      </w:pPr>
      <w:r>
        <w:rPr>
          <w:rStyle w:val="a7"/>
        </w:rPr>
        <w:t xml:space="preserve">СЕГОДНЯ —НОВЫЙ АТТРАКЦИОН. Кинокомедия, шэ, цв., 9 ч., 2586 .и, «Ленфильм», 1965 г., ВЭ </w:t>
      </w:r>
      <w:r>
        <w:rPr>
          <w:rStyle w:val="a7"/>
          <w:lang w:val="en-US" w:eastAsia="en-US"/>
        </w:rPr>
        <w:t xml:space="preserve">19.IX </w:t>
      </w:r>
      <w:r>
        <w:rPr>
          <w:rStyle w:val="a7"/>
        </w:rPr>
        <w:t>1966 г.</w:t>
      </w:r>
    </w:p>
    <w:p w14:paraId="02A7C8D3" w14:textId="77777777" w:rsidR="00BE0CC4" w:rsidRDefault="00000000">
      <w:pPr>
        <w:pStyle w:val="11"/>
        <w:spacing w:line="202" w:lineRule="auto"/>
        <w:ind w:firstLine="580"/>
        <w:jc w:val="both"/>
      </w:pPr>
      <w:r>
        <w:rPr>
          <w:rStyle w:val="a7"/>
        </w:rPr>
        <w:t>Авт. сцен. Ю. Дунский, В. Фрид (по сюжету К. Константиновского); реж.-пост. Н. Кошеверова; сореж. А. Дудко; опер. В. Бурыкин, В. Корот</w:t>
      </w:r>
      <w:r>
        <w:rPr>
          <w:rStyle w:val="a7"/>
        </w:rPr>
        <w:softHyphen/>
        <w:t>ков, К- Соловьев; худ. И. Вускович, В. Доррер; композ. К. Хачатурян; звукоопер. К. Лашков.</w:t>
      </w:r>
    </w:p>
    <w:p w14:paraId="79CFFBEC" w14:textId="77777777" w:rsidR="00BE0CC4" w:rsidRDefault="00000000">
      <w:pPr>
        <w:pStyle w:val="11"/>
        <w:spacing w:line="202" w:lineRule="auto"/>
        <w:ind w:firstLine="580"/>
        <w:jc w:val="both"/>
      </w:pPr>
      <w:r>
        <w:rPr>
          <w:rStyle w:val="a7"/>
        </w:rPr>
        <w:t>Реж. Н. Зимацкая, С. Деревянский; опер. Л. Александров; худ.- костюм. Л. Шильдкнехт; худ.-грим. №.. Еранцева; монтаж. В. Миронова; ассист. реж. К. Кирпичева, Л. Кривицкая, С. Никитин; ассист. опер. В. Капустин, Э. Вохрин; ассист. худ. Ю. Дышленко, Э. Колчин, Н. Неми</w:t>
      </w:r>
      <w:r>
        <w:rPr>
          <w:rStyle w:val="a7"/>
        </w:rPr>
        <w:softHyphen/>
        <w:t>ровская, Е. Федоров; комб. съемки: опер. М. Шамкович, Н. Покопцев, худ. М. Кроткий; ред. Ф. Гукасян; дир. картины Ю. Джорогов.</w:t>
      </w:r>
    </w:p>
    <w:p w14:paraId="3B00928F" w14:textId="77777777" w:rsidR="00BE0CC4" w:rsidRDefault="00000000">
      <w:pPr>
        <w:pStyle w:val="11"/>
        <w:spacing w:line="202" w:lineRule="auto"/>
        <w:ind w:firstLine="580"/>
        <w:jc w:val="both"/>
      </w:pPr>
      <w:r>
        <w:rPr>
          <w:rStyle w:val="a7"/>
        </w:rPr>
        <w:t>Оркестр Ленинградской филармонии, дирижер К. Элиасберг.</w:t>
      </w:r>
    </w:p>
    <w:p w14:paraId="2003523D" w14:textId="77777777" w:rsidR="00BE0CC4" w:rsidRDefault="00000000">
      <w:pPr>
        <w:pStyle w:val="11"/>
        <w:spacing w:line="202" w:lineRule="auto"/>
        <w:ind w:firstLine="580"/>
        <w:jc w:val="both"/>
      </w:pPr>
      <w:r>
        <w:rPr>
          <w:rStyle w:val="a7"/>
        </w:rPr>
        <w:t>В ролях: М. Полбенцева (Валя), О. Коберидзе (Марат Мисхеев), Ф. Раневская (Ада Константиновна), П. Суханов (Смирнов), Г. Сысоев (Володя); И. Горбачев, М. Глузский, А. Бондарева, Е. Броверман, А. Виолинов, В. Волков, М. Запашная, М. Иванов, В. Карпова, А. Ко- ролькевич, Э. Кочинов, Н. Крудова, Л. Лемке, О. Линд, А. Матвеева, Л. Муковнина, А. Подшивалов, И. Селянин, В. Татосов; артисты цир</w:t>
      </w:r>
      <w:r>
        <w:rPr>
          <w:rStyle w:val="a7"/>
        </w:rPr>
        <w:softHyphen/>
        <w:t>ка Щетинины; дрессировщики хищников В. Запашный, К. Константинов</w:t>
      </w:r>
      <w:r>
        <w:rPr>
          <w:rStyle w:val="a7"/>
        </w:rPr>
        <w:softHyphen/>
        <w:t>ский; дрессировщики: медведя — В. Филатов, слона — Б. Баранов.</w:t>
      </w:r>
    </w:p>
    <w:p w14:paraId="3A76C348" w14:textId="77777777" w:rsidR="00BE0CC4" w:rsidRDefault="00000000">
      <w:pPr>
        <w:pStyle w:val="11"/>
        <w:spacing w:line="218" w:lineRule="auto"/>
        <w:ind w:firstLine="580"/>
        <w:jc w:val="both"/>
      </w:pPr>
      <w:r>
        <w:rPr>
          <w:rStyle w:val="a7"/>
        </w:rPr>
        <w:t>О людях цирка и их работе, о. формировании человеческих харак</w:t>
      </w:r>
      <w:r>
        <w:rPr>
          <w:rStyle w:val="a7"/>
        </w:rPr>
        <w:softHyphen/>
        <w:t>теров.</w:t>
      </w:r>
    </w:p>
    <w:p w14:paraId="792E61D1" w14:textId="77777777" w:rsidR="00BE0CC4" w:rsidRDefault="00000000">
      <w:pPr>
        <w:pStyle w:val="11"/>
        <w:spacing w:line="211" w:lineRule="auto"/>
        <w:ind w:firstLine="580"/>
        <w:jc w:val="both"/>
        <w:rPr>
          <w:sz w:val="24"/>
          <w:szCs w:val="24"/>
        </w:rPr>
        <w:sectPr w:rsidR="00BE0CC4">
          <w:footerReference w:type="even" r:id="rId198"/>
          <w:footerReference w:type="default" r:id="rId199"/>
          <w:footnotePr>
            <w:numFmt w:val="chicago"/>
          </w:footnotePr>
          <w:pgSz w:w="16838" w:h="23810"/>
          <w:pgMar w:top="3440" w:right="3459" w:bottom="3240" w:left="3474" w:header="3012" w:footer="2812" w:gutter="0"/>
          <w:pgNumType w:start="298"/>
          <w:cols w:space="720"/>
          <w:noEndnote/>
          <w:docGrid w:linePitch="360"/>
          <w15:footnoteColumns w:val="1"/>
        </w:sectPr>
      </w:pPr>
      <w:r>
        <w:rPr>
          <w:rStyle w:val="a7"/>
        </w:rPr>
        <w:t>Ассистент известного дрессировщика Марат Мисхеев получает дол</w:t>
      </w:r>
      <w:r>
        <w:rPr>
          <w:rStyle w:val="a7"/>
        </w:rPr>
        <w:softHyphen/>
        <w:t>гожданную самостоятельную работу. Окружающие с недоверием отно</w:t>
      </w:r>
      <w:r>
        <w:rPr>
          <w:rStyle w:val="a7"/>
        </w:rPr>
        <w:softHyphen/>
        <w:t>сятся к дебютанту. Чтобы «подкрепить» аттракцион, директор цирка Ада Константиновна передает Марату двух тигров, принадлежащих ки</w:t>
      </w:r>
      <w:r>
        <w:rPr>
          <w:rStyle w:val="a7"/>
        </w:rPr>
        <w:softHyphen/>
        <w:t>ностудии. Жена Марата Валя становится его партнершей по номеру. Марат дрессирует хищников, а эффектная и изящная Валя выступает с ними на манеже. Аттракцион нравится публике, гастроли по разным го</w:t>
      </w:r>
      <w:r>
        <w:rPr>
          <w:rStyle w:val="a7"/>
        </w:rPr>
        <w:softHyphen/>
        <w:t>родам проходят успешно. Самолюбивая и тщеславная Валя вскоре за</w:t>
      </w:r>
      <w:r>
        <w:rPr>
          <w:rStyle w:val="a7"/>
        </w:rPr>
        <w:softHyphen/>
        <w:t>бывает, что своим успехом она обязана Марату. Слава кружит ей голо</w:t>
      </w:r>
      <w:r>
        <w:rPr>
          <w:rStyle w:val="a7"/>
        </w:rPr>
        <w:softHyphen/>
        <w:t>ву, отношения с мужем и товарищами по работе становятся все более напряженными. И вот однажды на заседании месткома Валя требует уволить ассистента Володю. Марат против — для безалаберного Володи работа в цирке стала настоящим призванием. Валя предъявляет дирек</w:t>
      </w:r>
      <w:r>
        <w:rPr>
          <w:rStyle w:val="a7"/>
        </w:rPr>
        <w:softHyphen/>
        <w:t>ции ультиматум — «или я, или он». Из воспитательных соображений ди</w:t>
      </w:r>
      <w:r>
        <w:rPr>
          <w:rStyle w:val="a7"/>
        </w:rPr>
        <w:softHyphen/>
        <w:t xml:space="preserve">ректор дает согласие на уход Вали из цирка. Но Марат уезжает сам — он понимает, что не может больше быть вместе с Валей. Валя продол- </w:t>
      </w:r>
      <w:r>
        <w:rPr>
          <w:rStyle w:val="a7"/>
          <w:sz w:val="24"/>
          <w:szCs w:val="24"/>
        </w:rPr>
        <w:t>296</w:t>
      </w:r>
    </w:p>
    <w:p w14:paraId="036B85C4" w14:textId="77777777" w:rsidR="00BE0CC4" w:rsidRDefault="00000000">
      <w:pPr>
        <w:pStyle w:val="11"/>
        <w:spacing w:before="640" w:after="180" w:line="194" w:lineRule="auto"/>
        <w:ind w:firstLine="0"/>
        <w:jc w:val="both"/>
      </w:pPr>
      <w:r>
        <w:rPr>
          <w:rStyle w:val="a7"/>
        </w:rPr>
        <w:lastRenderedPageBreak/>
        <w:t>жает успешно гастролировать по стране. Во время выступления в Сочи происходит несчастный случай — хищники бросаются на лошадь, кото</w:t>
      </w:r>
      <w:r>
        <w:rPr>
          <w:rStyle w:val="a7"/>
        </w:rPr>
        <w:softHyphen/>
        <w:t>рую молодая дрессировщица ввела в номер для большей эффектности. Оправившись от нервного потрясения, Валя возвращается па манеж. В новом аттракционе Марата она участвует уже не как тщеславная звезда, а как товарищ по работе. Теперь Валя понимает, что прежде чем пожинать плоды успеха, человек должен стать достойным того дела, которому он служит.</w:t>
      </w:r>
    </w:p>
    <w:p w14:paraId="4EF766FA" w14:textId="77777777" w:rsidR="00BE0CC4" w:rsidRDefault="00000000">
      <w:pPr>
        <w:pStyle w:val="20"/>
        <w:spacing w:line="240" w:lineRule="auto"/>
        <w:ind w:firstLine="0"/>
        <w:jc w:val="center"/>
      </w:pPr>
      <w:r>
        <w:rPr>
          <w:rStyle w:val="2"/>
        </w:rPr>
        <w:t>БИБЛИОГРАФИЯ</w:t>
      </w:r>
    </w:p>
    <w:p w14:paraId="04365632" w14:textId="77777777" w:rsidR="00BE0CC4" w:rsidRDefault="00000000">
      <w:pPr>
        <w:pStyle w:val="20"/>
        <w:spacing w:line="240" w:lineRule="auto"/>
        <w:ind w:firstLine="560"/>
        <w:jc w:val="both"/>
      </w:pPr>
      <w:r>
        <w:rPr>
          <w:rStyle w:val="2"/>
        </w:rPr>
        <w:t>АНАТОЛЬЕВ Л. Сегодня — новый аттракцион. — «Грози. рабочий», 1966, 7 сент.</w:t>
      </w:r>
    </w:p>
    <w:p w14:paraId="339579AE" w14:textId="77777777" w:rsidR="00BE0CC4" w:rsidRDefault="00000000">
      <w:pPr>
        <w:pStyle w:val="20"/>
        <w:spacing w:line="240" w:lineRule="auto"/>
        <w:ind w:firstLine="560"/>
        <w:jc w:val="both"/>
      </w:pPr>
      <w:r>
        <w:rPr>
          <w:rStyle w:val="2"/>
        </w:rPr>
        <w:t>БАУМАН Е. Бюрократ, новатор и пара влюбленных в придачу. — В кн.: «Экран 1966—1967». М., «Искусство», 1967, с. 175.</w:t>
      </w:r>
    </w:p>
    <w:p w14:paraId="0869E6ED" w14:textId="77777777" w:rsidR="00BE0CC4" w:rsidRDefault="00000000">
      <w:pPr>
        <w:pStyle w:val="20"/>
        <w:spacing w:line="240" w:lineRule="auto"/>
        <w:ind w:firstLine="560"/>
        <w:jc w:val="both"/>
      </w:pPr>
      <w:r>
        <w:rPr>
          <w:rStyle w:val="2"/>
        </w:rPr>
        <w:t>БЕССМЕРТНЫЙ А. Арена и кулисы. — «Кадр», Л., 1966, ,19 февр.</w:t>
      </w:r>
    </w:p>
    <w:p w14:paraId="61CCB5FD" w14:textId="77777777" w:rsidR="00BE0CC4" w:rsidRDefault="00000000">
      <w:pPr>
        <w:pStyle w:val="20"/>
        <w:spacing w:line="240" w:lineRule="auto"/>
        <w:ind w:left="540" w:firstLine="20"/>
        <w:jc w:val="both"/>
      </w:pPr>
      <w:r>
        <w:rPr>
          <w:rStyle w:val="2"/>
        </w:rPr>
        <w:t>ВАРТАНОВ А. Понадеявшись на экзотику. — «Веч. Москва», 1966, 23 сент. ГЕННАДЬЕВ И. Сегодня — новый аттракцион. — «С. Э.», 1966, № 2, с. 7.</w:t>
      </w:r>
    </w:p>
    <w:p w14:paraId="056E84FA" w14:textId="77777777" w:rsidR="00BE0CC4" w:rsidRDefault="00000000">
      <w:pPr>
        <w:pStyle w:val="20"/>
        <w:spacing w:line="240" w:lineRule="auto"/>
        <w:ind w:firstLine="560"/>
        <w:jc w:val="both"/>
      </w:pPr>
      <w:r>
        <w:rPr>
          <w:rStyle w:val="2"/>
        </w:rPr>
        <w:t>ГРАКИНА В. Сегодня — новый аттракцион. — «Пресс-информация», 1966, № 5 (33), с. 16—25.</w:t>
      </w:r>
    </w:p>
    <w:p w14:paraId="7BF02B08" w14:textId="77777777" w:rsidR="00BE0CC4" w:rsidRDefault="00000000">
      <w:pPr>
        <w:pStyle w:val="20"/>
        <w:spacing w:line="240" w:lineRule="auto"/>
        <w:ind w:firstLine="560"/>
        <w:jc w:val="both"/>
      </w:pPr>
      <w:r>
        <w:rPr>
          <w:rStyle w:val="2"/>
        </w:rPr>
        <w:t>ЗЕРНОВ А. Тигру дали роль. — «Ленингр. правда», 1965, 28 февр.</w:t>
      </w:r>
    </w:p>
    <w:p w14:paraId="47AFC54C" w14:textId="77777777" w:rsidR="00BE0CC4" w:rsidRDefault="00000000">
      <w:pPr>
        <w:pStyle w:val="20"/>
        <w:spacing w:line="240" w:lineRule="auto"/>
        <w:ind w:firstLine="560"/>
        <w:jc w:val="both"/>
      </w:pPr>
      <w:r>
        <w:rPr>
          <w:rStyle w:val="2"/>
        </w:rPr>
        <w:t>ЗОРКИЙ А. Будни, —«С. Э.», 1966, № 13, с. 5.</w:t>
      </w:r>
    </w:p>
    <w:p w14:paraId="3D30C3F5" w14:textId="77777777" w:rsidR="00BE0CC4" w:rsidRDefault="00000000">
      <w:pPr>
        <w:pStyle w:val="20"/>
        <w:spacing w:line="240" w:lineRule="auto"/>
        <w:ind w:firstLine="560"/>
        <w:jc w:val="both"/>
      </w:pPr>
      <w:r>
        <w:rPr>
          <w:rStyle w:val="2"/>
        </w:rPr>
        <w:t>КОШЕВЕРОВА Н. Сегодня — новый аттракцион. — «Пресс-информация», 1966, № 2, с. 35—37.</w:t>
      </w:r>
    </w:p>
    <w:p w14:paraId="12DA758F" w14:textId="77777777" w:rsidR="00BE0CC4" w:rsidRDefault="00000000">
      <w:pPr>
        <w:pStyle w:val="20"/>
        <w:spacing w:line="240" w:lineRule="auto"/>
        <w:ind w:firstLine="560"/>
        <w:jc w:val="both"/>
      </w:pPr>
      <w:r>
        <w:rPr>
          <w:rStyle w:val="2"/>
        </w:rPr>
        <w:t>КОШЕВЕРОВА Н. Сегодня — новый аттракцион. — «Новые фильмы», 1966, №7, с. 9.</w:t>
      </w:r>
    </w:p>
    <w:p w14:paraId="61DCA379" w14:textId="77777777" w:rsidR="00BE0CC4" w:rsidRDefault="00000000">
      <w:pPr>
        <w:pStyle w:val="20"/>
        <w:spacing w:line="240" w:lineRule="auto"/>
        <w:ind w:firstLine="540"/>
        <w:jc w:val="both"/>
      </w:pPr>
      <w:r>
        <w:rPr>
          <w:rStyle w:val="2"/>
        </w:rPr>
        <w:t>ЛОКТЕВ А. О веселых тиграх и злой героине. — «Сов. кино», 1966, 3 сент.</w:t>
      </w:r>
    </w:p>
    <w:p w14:paraId="68783F75" w14:textId="77777777" w:rsidR="00BE0CC4" w:rsidRDefault="00000000">
      <w:pPr>
        <w:pStyle w:val="20"/>
        <w:spacing w:line="240" w:lineRule="auto"/>
        <w:ind w:firstLine="560"/>
      </w:pPr>
      <w:r>
        <w:rPr>
          <w:rStyle w:val="2"/>
        </w:rPr>
        <w:t>МАЕВСКАЯ Л. Аттракцион-то новый. — «Брян. комсомолец», 1966, 21 окт. МАКАРОВА О. Наедине с талантом. — «Сов. молодежь» (Рига), 1966, 16 сент. РАЗУМНЫЙ В. Сегодня — новый аттракцион. — «Спутник кинозрителя», 1966, № 7, с. 21.</w:t>
      </w:r>
    </w:p>
    <w:p w14:paraId="682757EC" w14:textId="77777777" w:rsidR="00BE0CC4" w:rsidRDefault="00000000">
      <w:pPr>
        <w:pStyle w:val="20"/>
        <w:spacing w:line="240" w:lineRule="auto"/>
        <w:ind w:firstLine="540"/>
        <w:jc w:val="both"/>
      </w:pPr>
      <w:r>
        <w:rPr>
          <w:rStyle w:val="2"/>
        </w:rPr>
        <w:t>РОСТ Ю. Человек и слон. — «Коме, правда», .1967, 15 янв.</w:t>
      </w:r>
    </w:p>
    <w:p w14:paraId="4864F291" w14:textId="77777777" w:rsidR="00BE0CC4" w:rsidRDefault="00000000">
      <w:pPr>
        <w:pStyle w:val="20"/>
        <w:spacing w:line="240" w:lineRule="auto"/>
        <w:ind w:firstLine="560"/>
        <w:jc w:val="both"/>
      </w:pPr>
      <w:r>
        <w:rPr>
          <w:rStyle w:val="2"/>
        </w:rPr>
        <w:t>СЕГОДНЯ — НОВЫЙ АТТРАКЦИОН. В съемочной группе. — «Кадр», Л., 1965, 19 июня.</w:t>
      </w:r>
    </w:p>
    <w:p w14:paraId="63BA8BDA" w14:textId="77777777" w:rsidR="00BE0CC4" w:rsidRDefault="00000000">
      <w:pPr>
        <w:pStyle w:val="20"/>
        <w:spacing w:line="254" w:lineRule="auto"/>
        <w:ind w:firstLine="560"/>
        <w:jc w:val="both"/>
      </w:pPr>
      <w:r>
        <w:rPr>
          <w:rStyle w:val="2"/>
        </w:rPr>
        <w:t>ТУМАНОВСКАЯ И. Сегодня — новый аттракцион. — «Волж. коммуна» (Куйбы</w:t>
      </w:r>
      <w:r>
        <w:rPr>
          <w:rStyle w:val="2"/>
        </w:rPr>
        <w:softHyphen/>
        <w:t>шев) , 1966, 10 сент.</w:t>
      </w:r>
    </w:p>
    <w:p w14:paraId="0694089C" w14:textId="77777777" w:rsidR="00BE0CC4" w:rsidRDefault="00000000">
      <w:pPr>
        <w:pStyle w:val="20"/>
        <w:spacing w:line="240" w:lineRule="auto"/>
        <w:ind w:firstLine="560"/>
        <w:jc w:val="both"/>
      </w:pPr>
      <w:r>
        <w:rPr>
          <w:rStyle w:val="2"/>
        </w:rPr>
        <w:t>УСТИНОВА М. Звери и люди. — «Коме, правда», 1966, 2 окт.</w:t>
      </w:r>
    </w:p>
    <w:p w14:paraId="781AF70D" w14:textId="77777777" w:rsidR="00BE0CC4" w:rsidRDefault="00000000">
      <w:pPr>
        <w:pStyle w:val="20"/>
        <w:spacing w:line="262" w:lineRule="auto"/>
        <w:ind w:firstLine="540"/>
        <w:jc w:val="both"/>
      </w:pPr>
      <w:r>
        <w:rPr>
          <w:rStyle w:val="2"/>
        </w:rPr>
        <w:t>ФРАДКИН С. Снимаются тигры. — «Сов. Россия», 1965, 12 авг.</w:t>
      </w:r>
    </w:p>
    <w:p w14:paraId="3D849845" w14:textId="77777777" w:rsidR="00BE0CC4" w:rsidRDefault="00000000">
      <w:pPr>
        <w:pStyle w:val="20"/>
        <w:spacing w:after="480" w:line="262" w:lineRule="auto"/>
        <w:ind w:firstLine="560"/>
        <w:jc w:val="both"/>
      </w:pPr>
      <w:r>
        <w:rPr>
          <w:rStyle w:val="2"/>
        </w:rPr>
        <w:t>ЯЛОВЕЦКАЯ Р. Сегодня — новый аттракцион. — «Моск, кинонеделя», 1965, 30 мая.</w:t>
      </w:r>
    </w:p>
    <w:p w14:paraId="22D2744C" w14:textId="77777777" w:rsidR="00BE0CC4" w:rsidRDefault="00000000">
      <w:pPr>
        <w:pStyle w:val="11"/>
        <w:numPr>
          <w:ilvl w:val="0"/>
          <w:numId w:val="28"/>
        </w:numPr>
        <w:tabs>
          <w:tab w:val="left" w:pos="1371"/>
        </w:tabs>
        <w:spacing w:line="206" w:lineRule="auto"/>
        <w:ind w:firstLine="560"/>
        <w:jc w:val="both"/>
      </w:pPr>
      <w:r>
        <w:rPr>
          <w:rStyle w:val="a7"/>
        </w:rPr>
        <w:t xml:space="preserve">СЕРДЦЕ МАТЕРИ. Ист.-револ., шэ, 10 ч., 2821 </w:t>
      </w:r>
      <w:r>
        <w:rPr>
          <w:rStyle w:val="a7"/>
          <w:i/>
          <w:iCs/>
        </w:rPr>
        <w:t>м,</w:t>
      </w:r>
      <w:r>
        <w:rPr>
          <w:rStyle w:val="a7"/>
        </w:rPr>
        <w:t xml:space="preserve"> Централь</w:t>
      </w:r>
      <w:r>
        <w:rPr>
          <w:rStyle w:val="a7"/>
        </w:rPr>
        <w:softHyphen/>
        <w:t xml:space="preserve">ная киностудия детских и юношеских фильмов им. М. Горького, 1965 г., ВЭ </w:t>
      </w:r>
      <w:r>
        <w:rPr>
          <w:rStyle w:val="a7"/>
          <w:lang w:val="en-US" w:eastAsia="en-US"/>
        </w:rPr>
        <w:t xml:space="preserve">24.III </w:t>
      </w:r>
      <w:r>
        <w:rPr>
          <w:rStyle w:val="a7"/>
        </w:rPr>
        <w:t>1966 г.</w:t>
      </w:r>
    </w:p>
    <w:p w14:paraId="7EC44A4B" w14:textId="77777777" w:rsidR="00BE0CC4" w:rsidRDefault="00000000">
      <w:pPr>
        <w:pStyle w:val="11"/>
        <w:spacing w:line="197" w:lineRule="auto"/>
        <w:ind w:firstLine="560"/>
        <w:jc w:val="both"/>
      </w:pPr>
      <w:r>
        <w:rPr>
          <w:rStyle w:val="a7"/>
        </w:rPr>
        <w:t>Авт. сцен. 3. Воскресенская, И. Донская; реж.-пост. М. Донской; гл. опер. М. Якович; худ.-пост. Б. Дуленков; композ. Р. Хозак; звукоопер. А. Дикан.</w:t>
      </w:r>
    </w:p>
    <w:p w14:paraId="4B631269" w14:textId="77777777" w:rsidR="00BE0CC4" w:rsidRDefault="00000000">
      <w:pPr>
        <w:pStyle w:val="11"/>
        <w:spacing w:line="197" w:lineRule="auto"/>
        <w:ind w:firstLine="440"/>
        <w:jc w:val="both"/>
      </w:pPr>
      <w:r>
        <w:rPr>
          <w:rStyle w:val="a7"/>
        </w:rPr>
        <w:t>Реж. Е. Лунина; опер. С. Филиппов; худ.-декор. Б. Кузовкин; костюм. Н. Шнайдер, Э. Горбачева; грим. В. Пустовалова, А. Пушкина; монтаж. М. Родионова; ассист. реж. В. Раенко, С. Рималис, В. Сафонова, Н. Хан- жонков; ассист. опер. В. Окунев, О. Мартынов; консульт. историки И. Пушкарева, Н. Мамай; ред. С. Рубинштейн; дир. картины Г. Рималис, Д. Пробер.</w:t>
      </w:r>
    </w:p>
    <w:p w14:paraId="32C62707" w14:textId="77777777" w:rsidR="00BE0CC4" w:rsidRDefault="00000000">
      <w:pPr>
        <w:pStyle w:val="11"/>
        <w:spacing w:line="197" w:lineRule="auto"/>
        <w:ind w:firstLine="560"/>
        <w:jc w:val="both"/>
      </w:pPr>
      <w:r>
        <w:rPr>
          <w:rStyle w:val="a7"/>
        </w:rPr>
        <w:t>Государственный симфонический оркестр кинематографии, дирижер Э. Хачатурян.</w:t>
      </w:r>
    </w:p>
    <w:p w14:paraId="76D40C0F" w14:textId="77777777" w:rsidR="00BE0CC4" w:rsidRDefault="00000000">
      <w:pPr>
        <w:pStyle w:val="11"/>
        <w:spacing w:line="197" w:lineRule="auto"/>
        <w:ind w:firstLine="440"/>
        <w:jc w:val="both"/>
      </w:pPr>
      <w:r>
        <w:rPr>
          <w:rStyle w:val="a7"/>
        </w:rPr>
        <w:t>В ролях: Е. Фадеева (Мария Александровна Ульянова), Д. Сагал, (Илья Николаевич Ульянов), Ц. Меньшикова (Анна), Г. Чертов (Алек</w:t>
      </w:r>
      <w:r>
        <w:rPr>
          <w:rStyle w:val="a7"/>
        </w:rPr>
        <w:softHyphen/>
        <w:t>сандр), Р. Нахапетов (Владимир), Н. Вильвовская (Ольга), Андрю-</w:t>
      </w:r>
    </w:p>
    <w:p w14:paraId="3FDF9775" w14:textId="77777777" w:rsidR="00BE0CC4" w:rsidRDefault="00000000">
      <w:pPr>
        <w:pStyle w:val="11"/>
        <w:spacing w:line="204" w:lineRule="auto"/>
        <w:ind w:firstLine="0"/>
        <w:jc w:val="both"/>
      </w:pPr>
      <w:r>
        <w:rPr>
          <w:rStyle w:val="a7"/>
        </w:rPr>
        <w:t>ша Богословский и Ю. Соломин (Дмитрий), Оля Изгородина и С. Бала</w:t>
      </w:r>
      <w:r>
        <w:rPr>
          <w:rStyle w:val="a7"/>
        </w:rPr>
        <w:softHyphen/>
        <w:t>шова (Мария), Г. Епифанцев (Елизаров), В. Сафонов (Ищерский), Ф. Никитин (Неклюдов), В. Мнзин (Горчилин), Н. Ашихмин (Пашка), В. Чуркин (Федька), В. Салин (Ленька).</w:t>
      </w:r>
    </w:p>
    <w:p w14:paraId="7FC22EA7" w14:textId="77777777" w:rsidR="00BE0CC4" w:rsidRDefault="00000000">
      <w:pPr>
        <w:pStyle w:val="11"/>
        <w:spacing w:line="204" w:lineRule="auto"/>
        <w:ind w:firstLine="640"/>
        <w:jc w:val="both"/>
      </w:pPr>
      <w:r>
        <w:rPr>
          <w:rStyle w:val="a7"/>
        </w:rPr>
        <w:t>О самоотверженной жизни Марии Александровны Ульяновой, о на</w:t>
      </w:r>
      <w:r>
        <w:rPr>
          <w:rStyle w:val="a7"/>
        </w:rPr>
        <w:softHyphen/>
        <w:t>чале революционной деятельности Владимира Ильича.</w:t>
      </w:r>
    </w:p>
    <w:p w14:paraId="5784C3FD" w14:textId="77777777" w:rsidR="00BE0CC4" w:rsidRDefault="00000000">
      <w:pPr>
        <w:pStyle w:val="11"/>
        <w:spacing w:after="40" w:line="204" w:lineRule="auto"/>
        <w:ind w:firstLine="640"/>
        <w:jc w:val="both"/>
      </w:pPr>
      <w:r>
        <w:rPr>
          <w:rStyle w:val="a7"/>
        </w:rPr>
        <w:t xml:space="preserve">В доме Ульяновых Мария Александровна и ее дети — Володя, Ольга, </w:t>
      </w:r>
      <w:r>
        <w:rPr>
          <w:rStyle w:val="a7"/>
        </w:rPr>
        <w:lastRenderedPageBreak/>
        <w:t>Мария, Дмитрий и Анна — с радостью встречают Илью Николаевича, вернувшегося после обследования земских школ Симбирской губернии. Но возвратился он тяжело больным. В тот же день семью Ульяновых по</w:t>
      </w:r>
      <w:r>
        <w:rPr>
          <w:rStyle w:val="a7"/>
        </w:rPr>
        <w:softHyphen/>
        <w:t>стигает горе — Илья Николаевич умирает. Все заботы о детях ложатся на плечи Марии Александровны. Как сложится их судьба? Какие дороги они выберут в жизни? Внезапно новое горе вторгается в дом Ульяновых. Старший сын Александр, студент Петербургско</w:t>
      </w:r>
      <w:r>
        <w:rPr>
          <w:rStyle w:val="a7"/>
        </w:rPr>
        <w:softHyphen/>
        <w:t>го университета, обвинен по делу народовольцев и приговорен к смерт</w:t>
      </w:r>
      <w:r>
        <w:rPr>
          <w:rStyle w:val="a7"/>
        </w:rPr>
        <w:softHyphen/>
        <w:t>ной казни. Мария Александровна спешит в Петербург, чтобы в трудную минуту быть рядом с сыном. Александр отклоняет просьбу матери по</w:t>
      </w:r>
      <w:r>
        <w:rPr>
          <w:rStyle w:val="a7"/>
        </w:rPr>
        <w:softHyphen/>
        <w:t>дать прошение о помиловании. Гневной речью на суде клеймит он цар</w:t>
      </w:r>
      <w:r>
        <w:rPr>
          <w:rStyle w:val="a7"/>
        </w:rPr>
        <w:softHyphen/>
        <w:t>ский произвол. Трагическая участь Александра не прерывает развития революционного сознания у его сестер и братьев. Мария Александровна понимает, что ее дети, ставшие участниками революционного движения, подвергаются смертельной опасности. Но она обретает мужество вместе с детьми. Дочь Анну, отправленную полицией в ссылку, Мария Алек</w:t>
      </w:r>
      <w:r>
        <w:rPr>
          <w:rStyle w:val="a7"/>
        </w:rPr>
        <w:softHyphen/>
        <w:t>сандровна старается поддержать. Хлопочет она о Володе, высланном за участие в студенческих волнениях из Казани под надзор полиции. Исклю</w:t>
      </w:r>
      <w:r>
        <w:rPr>
          <w:rStyle w:val="a7"/>
        </w:rPr>
        <w:softHyphen/>
        <w:t>ченный из Казанского университета, Владимир сдает экстерном экзаме</w:t>
      </w:r>
      <w:r>
        <w:rPr>
          <w:rStyle w:val="a7"/>
        </w:rPr>
        <w:softHyphen/>
        <w:t>ны за курс юридического факультета Петербургского университета. В самарском окружном суде он выступает в защиту голодающих крестьян. Полицейский надзор за Владимиром Ильичем еще более уси</w:t>
      </w:r>
      <w:r>
        <w:rPr>
          <w:rStyle w:val="a7"/>
        </w:rPr>
        <w:softHyphen/>
        <w:t>ливается. Он включается в подпольную революционную деятельность. На нелегальной сходке в доме Ульяновых Владимир Ильич призывает к организованной революционной борьбе. С гордостью слушает Ма</w:t>
      </w:r>
      <w:r>
        <w:rPr>
          <w:rStyle w:val="a7"/>
        </w:rPr>
        <w:softHyphen/>
        <w:t>рия Александровна выступление своего сына. Тяжелые испытания — безвременную смерть мужа, трагическую гибель сына Александра, арес</w:t>
      </w:r>
      <w:r>
        <w:rPr>
          <w:rStyle w:val="a7"/>
        </w:rPr>
        <w:softHyphen/>
        <w:t>ты, преследования детей, постоянную тревогу за их жизнь — все выдер</w:t>
      </w:r>
      <w:r>
        <w:rPr>
          <w:rStyle w:val="a7"/>
        </w:rPr>
        <w:softHyphen/>
        <w:t>жало ее материнское сердце.</w:t>
      </w:r>
    </w:p>
    <w:p w14:paraId="1B5F9C8D" w14:textId="77777777" w:rsidR="00BE0CC4" w:rsidRDefault="00000000">
      <w:pPr>
        <w:pStyle w:val="11"/>
        <w:spacing w:line="204" w:lineRule="auto"/>
        <w:ind w:firstLine="640"/>
        <w:jc w:val="both"/>
      </w:pPr>
      <w:r>
        <w:rPr>
          <w:rStyle w:val="a7"/>
        </w:rPr>
        <w:t>В 1968 году режиссеру М. Донскому, сценаристу 3. Воскресенской и актрисе Е. Фадеевой присуждены Государственные премии СССР.</w:t>
      </w:r>
    </w:p>
    <w:p w14:paraId="3E058652" w14:textId="77777777" w:rsidR="00BE0CC4" w:rsidRDefault="00000000">
      <w:pPr>
        <w:pStyle w:val="11"/>
        <w:spacing w:after="140" w:line="204" w:lineRule="auto"/>
        <w:ind w:firstLine="640"/>
        <w:jc w:val="both"/>
      </w:pPr>
      <w:r>
        <w:rPr>
          <w:rStyle w:val="a7"/>
        </w:rPr>
        <w:t>На Всесоюзном кинофестивале в Киеве (1966) первая премия при</w:t>
      </w:r>
      <w:r>
        <w:rPr>
          <w:rStyle w:val="a7"/>
        </w:rPr>
        <w:softHyphen/>
        <w:t>суждена Е. Фадеевой за лучшее исполнение женской роли.</w:t>
      </w:r>
    </w:p>
    <w:p w14:paraId="74FEBAFF" w14:textId="77777777" w:rsidR="00BE0CC4" w:rsidRDefault="00000000">
      <w:pPr>
        <w:pStyle w:val="20"/>
        <w:spacing w:after="40" w:line="254" w:lineRule="auto"/>
        <w:ind w:firstLine="0"/>
        <w:jc w:val="center"/>
      </w:pPr>
      <w:r>
        <w:rPr>
          <w:rStyle w:val="2"/>
        </w:rPr>
        <w:t>БИБЛИОГРАФИЯ</w:t>
      </w:r>
    </w:p>
    <w:p w14:paraId="6B58C637" w14:textId="77777777" w:rsidR="00BE0CC4" w:rsidRDefault="00000000">
      <w:pPr>
        <w:pStyle w:val="20"/>
        <w:spacing w:line="254" w:lineRule="auto"/>
        <w:ind w:left="600" w:firstLine="40"/>
      </w:pPr>
      <w:r>
        <w:rPr>
          <w:rStyle w:val="2"/>
        </w:rPr>
        <w:t>АРТАМОНОВ Н. Дорогой сердцу образ. — &lt;Сов. патриот&gt;, М., 1966, 20 апр. АРТЮХОВ О. Восславим женщину-мать. —«Сов. Киргизия», 1966, Э нояб. БАУЛИН В. Сердце матери. — «Краснояр. рабочий», *1965,122 апр.</w:t>
      </w:r>
    </w:p>
    <w:p w14:paraId="47B9164E" w14:textId="77777777" w:rsidR="00BE0CC4" w:rsidRDefault="00000000">
      <w:pPr>
        <w:pStyle w:val="20"/>
        <w:spacing w:line="254" w:lineRule="auto"/>
        <w:ind w:firstLine="600"/>
      </w:pPr>
      <w:r>
        <w:rPr>
          <w:rStyle w:val="2"/>
        </w:rPr>
        <w:t>БАУЛИН В. Фильм о подвиге матери. — «Смена», 1965, № 13, с. 18.</w:t>
      </w:r>
    </w:p>
    <w:p w14:paraId="22997E96" w14:textId="77777777" w:rsidR="00BE0CC4" w:rsidRDefault="00000000">
      <w:pPr>
        <w:pStyle w:val="20"/>
        <w:spacing w:line="254" w:lineRule="auto"/>
        <w:ind w:firstLine="600"/>
      </w:pPr>
      <w:r>
        <w:rPr>
          <w:rStyle w:val="2"/>
        </w:rPr>
        <w:t>БЕЛЯВСКИИ О. Сердце матери. — «Сов. кино», 1965, 13 февр.</w:t>
      </w:r>
    </w:p>
    <w:p w14:paraId="759A0892" w14:textId="77777777" w:rsidR="00BE0CC4" w:rsidRDefault="00000000">
      <w:pPr>
        <w:pStyle w:val="20"/>
        <w:spacing w:line="276" w:lineRule="auto"/>
        <w:ind w:firstLine="640"/>
        <w:jc w:val="both"/>
      </w:pPr>
      <w:r>
        <w:rPr>
          <w:rStyle w:val="2"/>
        </w:rPr>
        <w:t>БОБИН О. Две надписи на кинематографической Хлопушке. — «Ленинская смена» (Горький), 1965, 3 авг.</w:t>
      </w:r>
    </w:p>
    <w:p w14:paraId="3147BF34" w14:textId="77777777" w:rsidR="00BE0CC4" w:rsidRDefault="00000000">
      <w:pPr>
        <w:pStyle w:val="20"/>
        <w:spacing w:line="254" w:lineRule="auto"/>
        <w:ind w:firstLine="600"/>
      </w:pPr>
      <w:r>
        <w:rPr>
          <w:rStyle w:val="2"/>
        </w:rPr>
        <w:t>БРЕЖГИС Ю. Есть поэты, есть герои. — «Голос Риги», 1966, 3 нояб.</w:t>
      </w:r>
    </w:p>
    <w:p w14:paraId="287EF29A" w14:textId="77777777" w:rsidR="00BE0CC4" w:rsidRDefault="00000000">
      <w:pPr>
        <w:pStyle w:val="20"/>
        <w:spacing w:line="254" w:lineRule="auto"/>
        <w:ind w:firstLine="600"/>
      </w:pPr>
      <w:r>
        <w:rPr>
          <w:rStyle w:val="2"/>
        </w:rPr>
        <w:t>ВАНЯШОВА М. Сердце матери. — «Сев. рабочий» (Ярославль), 1966, Л3 нояб.</w:t>
      </w:r>
    </w:p>
    <w:p w14:paraId="292DC714" w14:textId="77777777" w:rsidR="00BE0CC4" w:rsidRDefault="00000000">
      <w:pPr>
        <w:pStyle w:val="20"/>
        <w:tabs>
          <w:tab w:val="left" w:pos="2221"/>
        </w:tabs>
        <w:spacing w:line="254" w:lineRule="auto"/>
        <w:ind w:firstLine="640"/>
      </w:pPr>
      <w:r>
        <w:rPr>
          <w:rStyle w:val="2"/>
        </w:rPr>
        <w:t>ВОЛГИН Б. Дорога в бессмертие. — «Моск, правда», 1966, 14 апр. ВОЛЬФОВСКАЯ О. Два сердца. — «Правда Украины», 1966, 29 дек. ГРИБКОВА К. Мать революционной семьи. — «Поляр, правда» (Мурманск), 1967, 9 февр.</w:t>
      </w:r>
      <w:r>
        <w:rPr>
          <w:rStyle w:val="2"/>
        </w:rPr>
        <w:tab/>
      </w:r>
      <w:r>
        <w:rPr>
          <w:rStyle w:val="2"/>
          <w:vertAlign w:val="superscript"/>
        </w:rPr>
        <w:t>1</w:t>
      </w:r>
    </w:p>
    <w:p w14:paraId="5C3B0888" w14:textId="77777777" w:rsidR="00BE0CC4" w:rsidRDefault="00000000">
      <w:pPr>
        <w:pStyle w:val="20"/>
        <w:spacing w:line="218" w:lineRule="auto"/>
        <w:ind w:firstLine="600"/>
      </w:pPr>
      <w:r>
        <w:rPr>
          <w:rStyle w:val="2"/>
        </w:rPr>
        <w:t>ГРИГОРЬЕВА 3. Сердце матери. — «Сов. Чурашия», 1966, 10 нояб.</w:t>
      </w:r>
    </w:p>
    <w:p w14:paraId="5FC32112" w14:textId="77777777" w:rsidR="00BE0CC4" w:rsidRDefault="00000000">
      <w:pPr>
        <w:pStyle w:val="20"/>
        <w:spacing w:after="80" w:line="254" w:lineRule="auto"/>
        <w:ind w:firstLine="600"/>
      </w:pPr>
      <w:r>
        <w:rPr>
          <w:rStyle w:val="2"/>
        </w:rPr>
        <w:t>ГУЛЯЕВА Н. Любовь и мужество матери. — «Лит. газ.», 1968, 11 сент.</w:t>
      </w:r>
    </w:p>
    <w:p w14:paraId="5BD89D4F" w14:textId="77777777" w:rsidR="00BE0CC4" w:rsidRDefault="00000000">
      <w:pPr>
        <w:pStyle w:val="20"/>
        <w:spacing w:line="254" w:lineRule="auto"/>
        <w:ind w:firstLine="540"/>
        <w:jc w:val="both"/>
      </w:pPr>
      <w:r>
        <w:rPr>
          <w:rStyle w:val="2"/>
        </w:rPr>
        <w:t>ДОНСКАЯ И. Сердце матери. — «Огонек», 1^6, № 16, с. 14.</w:t>
      </w:r>
    </w:p>
    <w:p w14:paraId="2017BD83" w14:textId="77777777" w:rsidR="00BE0CC4" w:rsidRDefault="00000000">
      <w:pPr>
        <w:pStyle w:val="20"/>
        <w:spacing w:line="254" w:lineRule="auto"/>
        <w:ind w:firstLine="540"/>
        <w:jc w:val="both"/>
      </w:pPr>
      <w:r>
        <w:rPr>
          <w:rStyle w:val="2"/>
        </w:rPr>
        <w:t>ДОНСКОЙ М. Открывать в человеке прекрасное. — «Моск, правда», 1964, 10 септ.</w:t>
      </w:r>
    </w:p>
    <w:p w14:paraId="49CE0DF3" w14:textId="77777777" w:rsidR="00BE0CC4" w:rsidRDefault="00000000">
      <w:pPr>
        <w:pStyle w:val="20"/>
        <w:spacing w:line="254" w:lineRule="auto"/>
        <w:ind w:firstLine="540"/>
        <w:jc w:val="both"/>
      </w:pPr>
      <w:r>
        <w:rPr>
          <w:rStyle w:val="2"/>
        </w:rPr>
        <w:t>ДОНСКОЙ М. Дорогие нашему сердцу черты. — «Буревестник», 1965, 22 апр., с. 1.</w:t>
      </w:r>
    </w:p>
    <w:p w14:paraId="00FA086F" w14:textId="77777777" w:rsidR="00BE0CC4" w:rsidRDefault="00000000">
      <w:pPr>
        <w:pStyle w:val="20"/>
        <w:spacing w:line="254" w:lineRule="auto"/>
        <w:ind w:firstLine="540"/>
        <w:jc w:val="both"/>
      </w:pPr>
      <w:r>
        <w:rPr>
          <w:rStyle w:val="2"/>
        </w:rPr>
        <w:t>ДОНСКОЙ М. О великой матери. — «Сов. Россия», .1965, 18 мая.</w:t>
      </w:r>
    </w:p>
    <w:p w14:paraId="1322460C" w14:textId="77777777" w:rsidR="00BE0CC4" w:rsidRDefault="00000000">
      <w:pPr>
        <w:pStyle w:val="20"/>
        <w:spacing w:line="254" w:lineRule="auto"/>
        <w:jc w:val="both"/>
      </w:pPr>
      <w:r>
        <w:rPr>
          <w:rStyle w:val="2"/>
        </w:rPr>
        <w:t>ДОНСКОЙ М. РАССКАЗЫВАЕТ (о фильме «Сердце матери»]. — «Буревестник», 1966, 20 авг.</w:t>
      </w:r>
    </w:p>
    <w:p w14:paraId="24E5E4EC" w14:textId="77777777" w:rsidR="00BE0CC4" w:rsidRDefault="00000000">
      <w:pPr>
        <w:pStyle w:val="20"/>
        <w:spacing w:line="259" w:lineRule="auto"/>
        <w:ind w:firstLine="540"/>
        <w:jc w:val="both"/>
      </w:pPr>
      <w:r>
        <w:rPr>
          <w:rStyle w:val="2"/>
        </w:rPr>
        <w:t>ЗАЙЦЕВ Н. Сердце матери. — «Правда», 1966, 20 апр.</w:t>
      </w:r>
    </w:p>
    <w:p w14:paraId="228BF74F" w14:textId="77777777" w:rsidR="00BE0CC4" w:rsidRDefault="00000000">
      <w:pPr>
        <w:pStyle w:val="20"/>
        <w:spacing w:line="259" w:lineRule="auto"/>
        <w:jc w:val="both"/>
      </w:pPr>
      <w:r>
        <w:rPr>
          <w:rStyle w:val="2"/>
        </w:rPr>
        <w:t>ЗАЙЦЕВ Н. Правда и поэзия ленинского образа. Л., «Искусство», 1967, с. 213— 217.</w:t>
      </w:r>
    </w:p>
    <w:p w14:paraId="6E9B4B0E" w14:textId="77777777" w:rsidR="00BE0CC4" w:rsidRDefault="00000000">
      <w:pPr>
        <w:pStyle w:val="20"/>
        <w:ind w:firstLine="540"/>
        <w:jc w:val="both"/>
      </w:pPr>
      <w:r>
        <w:rPr>
          <w:rStyle w:val="2"/>
        </w:rPr>
        <w:t>ЗАМОШКИН К. Когда мужают сердца. — «Смена», 1966, № 8, с. 12.</w:t>
      </w:r>
    </w:p>
    <w:p w14:paraId="569B46DE" w14:textId="77777777" w:rsidR="00BE0CC4" w:rsidRDefault="00000000">
      <w:pPr>
        <w:pStyle w:val="20"/>
        <w:ind w:firstLine="540"/>
        <w:jc w:val="both"/>
      </w:pPr>
      <w:r>
        <w:rPr>
          <w:rStyle w:val="2"/>
        </w:rPr>
        <w:t>ЗАХАРЧЕНКО А. Образ большой силы. — «Кузнецкий рабочий», 1966, 15 нояб.</w:t>
      </w:r>
    </w:p>
    <w:p w14:paraId="1DFA8EBD" w14:textId="77777777" w:rsidR="00BE0CC4" w:rsidRDefault="00000000">
      <w:pPr>
        <w:pStyle w:val="20"/>
        <w:ind w:firstLine="540"/>
        <w:jc w:val="both"/>
      </w:pPr>
      <w:r>
        <w:rPr>
          <w:rStyle w:val="2"/>
        </w:rPr>
        <w:lastRenderedPageBreak/>
        <w:t>ИЗРАИЛЬСОН М. Сердце матери. — «Приок. правда» (Рязань), 1966, 26 нояб.</w:t>
      </w:r>
    </w:p>
    <w:p w14:paraId="3042A534" w14:textId="77777777" w:rsidR="00BE0CC4" w:rsidRDefault="00000000">
      <w:pPr>
        <w:pStyle w:val="20"/>
        <w:jc w:val="both"/>
      </w:pPr>
      <w:r>
        <w:rPr>
          <w:rStyle w:val="2"/>
        </w:rPr>
        <w:t>КАРАГАНОВ А. Образ В. И. Ленина в кино. — В кн.: «Великий образ». М., «Ис</w:t>
      </w:r>
      <w:r>
        <w:rPr>
          <w:rStyle w:val="2"/>
        </w:rPr>
        <w:softHyphen/>
        <w:t>кусство», 1970, с. 138—139.</w:t>
      </w:r>
    </w:p>
    <w:p w14:paraId="07C88CBE" w14:textId="77777777" w:rsidR="00BE0CC4" w:rsidRDefault="00000000">
      <w:pPr>
        <w:pStyle w:val="20"/>
        <w:jc w:val="both"/>
      </w:pPr>
      <w:r>
        <w:rPr>
          <w:rStyle w:val="2"/>
        </w:rPr>
        <w:t>КАРПИНСКИЙ Л. «Вещество» материнского сердца. — «С. Э.», 1966, № 21, с. 2—3.</w:t>
      </w:r>
    </w:p>
    <w:p w14:paraId="33CC0820" w14:textId="77777777" w:rsidR="00BE0CC4" w:rsidRDefault="00000000">
      <w:pPr>
        <w:pStyle w:val="20"/>
        <w:spacing w:line="262" w:lineRule="auto"/>
        <w:ind w:firstLine="540"/>
        <w:jc w:val="both"/>
      </w:pPr>
      <w:r>
        <w:rPr>
          <w:rStyle w:val="2"/>
        </w:rPr>
        <w:t>КАРПОВСКИЙ Н. Страница Ленинианы. — «Сов. Латвия», 1966, 4 нояб.</w:t>
      </w:r>
    </w:p>
    <w:p w14:paraId="356088D2" w14:textId="77777777" w:rsidR="00BE0CC4" w:rsidRDefault="00000000">
      <w:pPr>
        <w:pStyle w:val="20"/>
        <w:spacing w:line="262" w:lineRule="auto"/>
        <w:ind w:firstLine="540"/>
        <w:jc w:val="both"/>
      </w:pPr>
      <w:r>
        <w:rPr>
          <w:rStyle w:val="2"/>
        </w:rPr>
        <w:t>КИСУНЬКО В. Жизнь, отданная революции. — «И. К.», 1967, № 4, с. 27—34.</w:t>
      </w:r>
    </w:p>
    <w:p w14:paraId="536DA7EB" w14:textId="77777777" w:rsidR="00BE0CC4" w:rsidRDefault="00000000">
      <w:pPr>
        <w:pStyle w:val="20"/>
        <w:spacing w:line="262" w:lineRule="auto"/>
        <w:ind w:firstLine="540"/>
        <w:jc w:val="both"/>
      </w:pPr>
      <w:r>
        <w:rPr>
          <w:rStyle w:val="2"/>
        </w:rPr>
        <w:t>КОЛЬЦОВА И. Мать. — «Калинингр. правда», 1966, 6 нояб.</w:t>
      </w:r>
    </w:p>
    <w:p w14:paraId="30CFD516" w14:textId="77777777" w:rsidR="00BE0CC4" w:rsidRDefault="00000000">
      <w:pPr>
        <w:pStyle w:val="20"/>
        <w:spacing w:line="262" w:lineRule="auto"/>
        <w:ind w:firstLine="540"/>
        <w:jc w:val="both"/>
      </w:pPr>
      <w:r>
        <w:rPr>
          <w:rStyle w:val="2"/>
        </w:rPr>
        <w:t>КУЛАКОВСКАЯ Т. Сердце матери. — «С. Э.», 1965, № 8, 2-я с. обл.</w:t>
      </w:r>
    </w:p>
    <w:p w14:paraId="302E8A5B" w14:textId="77777777" w:rsidR="00BE0CC4" w:rsidRDefault="00000000">
      <w:pPr>
        <w:pStyle w:val="20"/>
        <w:spacing w:line="262" w:lineRule="auto"/>
        <w:ind w:firstLine="540"/>
        <w:jc w:val="both"/>
      </w:pPr>
      <w:r>
        <w:rPr>
          <w:rStyle w:val="2"/>
        </w:rPr>
        <w:t>ЛАГУТИНА С., ОЗЕРОВА О. Образ матери. — «Сов. кино», 1966, 26 мар.</w:t>
      </w:r>
    </w:p>
    <w:p w14:paraId="047E84FA" w14:textId="77777777" w:rsidR="00BE0CC4" w:rsidRDefault="00000000">
      <w:pPr>
        <w:pStyle w:val="20"/>
        <w:spacing w:line="262" w:lineRule="auto"/>
        <w:ind w:firstLine="540"/>
        <w:jc w:val="both"/>
      </w:pPr>
      <w:r>
        <w:rPr>
          <w:rStyle w:val="2"/>
        </w:rPr>
        <w:t>ЛАТЫШЕВА В. Подвиг матери. — «Красное знамя» (Сыктывкар), 1966, 26 нояб.</w:t>
      </w:r>
    </w:p>
    <w:p w14:paraId="04C01BFA" w14:textId="77777777" w:rsidR="00BE0CC4" w:rsidRDefault="00000000">
      <w:pPr>
        <w:pStyle w:val="20"/>
        <w:spacing w:line="262" w:lineRule="auto"/>
        <w:ind w:firstLine="540"/>
        <w:jc w:val="both"/>
      </w:pPr>
      <w:r>
        <w:rPr>
          <w:rStyle w:val="2"/>
        </w:rPr>
        <w:t>ЛОГИНОВ И. Как пройти шесть дорог. — «Учит, газ.», 1965, 4 нояб.</w:t>
      </w:r>
    </w:p>
    <w:p w14:paraId="58FDFF4A" w14:textId="77777777" w:rsidR="00BE0CC4" w:rsidRDefault="00000000">
      <w:pPr>
        <w:pStyle w:val="20"/>
        <w:spacing w:line="262" w:lineRule="auto"/>
        <w:ind w:firstLine="540"/>
        <w:jc w:val="both"/>
      </w:pPr>
      <w:r>
        <w:rPr>
          <w:rStyle w:val="2"/>
        </w:rPr>
        <w:t>МЕССЕР Р. Дорога открытий и путь штампа. — «И. К », 1966, № 9, с. 46—47.</w:t>
      </w:r>
    </w:p>
    <w:p w14:paraId="23379FF0" w14:textId="77777777" w:rsidR="00BE0CC4" w:rsidRDefault="00000000">
      <w:pPr>
        <w:pStyle w:val="20"/>
        <w:spacing w:line="262" w:lineRule="auto"/>
        <w:ind w:firstLine="540"/>
        <w:jc w:val="both"/>
      </w:pPr>
      <w:r>
        <w:rPr>
          <w:rStyle w:val="2"/>
        </w:rPr>
        <w:t>МИНАСОВ Р. Фильм о матери Ильича. — «Ленинское знамя», М., 1965, 19 мая.</w:t>
      </w:r>
    </w:p>
    <w:p w14:paraId="27FF7CCD" w14:textId="77777777" w:rsidR="00BE0CC4" w:rsidRDefault="00000000">
      <w:pPr>
        <w:pStyle w:val="20"/>
        <w:spacing w:line="262" w:lineRule="auto"/>
        <w:ind w:firstLine="540"/>
        <w:jc w:val="both"/>
      </w:pPr>
      <w:r>
        <w:rPr>
          <w:rStyle w:val="2"/>
        </w:rPr>
        <w:t>МОРОЗ Л. Гениев растят матери. — «Рабочая газ.» (Киев), 1966, 29 мая.</w:t>
      </w:r>
    </w:p>
    <w:p w14:paraId="0F638A4F" w14:textId="77777777" w:rsidR="00BE0CC4" w:rsidRDefault="00000000">
      <w:pPr>
        <w:pStyle w:val="20"/>
        <w:spacing w:line="262" w:lineRule="auto"/>
        <w:ind w:firstLine="540"/>
        <w:jc w:val="both"/>
      </w:pPr>
      <w:r>
        <w:rPr>
          <w:rStyle w:val="2"/>
        </w:rPr>
        <w:t>НИКОЛАЕВ О. Щедрое сердце матери. — «Пенз. правда», 1966, 24 нояб.</w:t>
      </w:r>
    </w:p>
    <w:p w14:paraId="78BDB743" w14:textId="77777777" w:rsidR="00BE0CC4" w:rsidRDefault="00000000">
      <w:pPr>
        <w:pStyle w:val="20"/>
        <w:spacing w:line="262" w:lineRule="auto"/>
        <w:jc w:val="both"/>
      </w:pPr>
      <w:r>
        <w:rPr>
          <w:rStyle w:val="2"/>
        </w:rPr>
        <w:t>ОДИНЦОВА С. О фильме М. Донского «Сердце матери». — «Сов, Зауралье» (Курган), 1966, 27 нояб.</w:t>
      </w:r>
    </w:p>
    <w:p w14:paraId="212C78E2" w14:textId="77777777" w:rsidR="00BE0CC4" w:rsidRDefault="00000000">
      <w:pPr>
        <w:pStyle w:val="20"/>
        <w:spacing w:line="262" w:lineRule="auto"/>
        <w:ind w:firstLine="540"/>
        <w:jc w:val="both"/>
      </w:pPr>
      <w:r>
        <w:rPr>
          <w:rStyle w:val="2"/>
        </w:rPr>
        <w:t>ПАВЛОВ П. Сердце матери. — «Призыв» (Владимир), 1966, 18 нояб.</w:t>
      </w:r>
    </w:p>
    <w:p w14:paraId="42262D2D" w14:textId="77777777" w:rsidR="00BE0CC4" w:rsidRDefault="00000000">
      <w:pPr>
        <w:pStyle w:val="20"/>
        <w:spacing w:line="262" w:lineRule="auto"/>
        <w:ind w:firstLine="540"/>
        <w:jc w:val="both"/>
      </w:pPr>
      <w:r>
        <w:rPr>
          <w:rStyle w:val="2"/>
        </w:rPr>
        <w:t>ПАНКРАТОВА Н. Материнский подвиг. — «Веч. Москва», 1965, 6 мар.</w:t>
      </w:r>
    </w:p>
    <w:p w14:paraId="4D9FDE3B" w14:textId="77777777" w:rsidR="00BE0CC4" w:rsidRDefault="00000000">
      <w:pPr>
        <w:pStyle w:val="20"/>
        <w:spacing w:line="262" w:lineRule="auto"/>
        <w:jc w:val="both"/>
      </w:pPr>
      <w:r>
        <w:rPr>
          <w:rStyle w:val="2"/>
        </w:rPr>
        <w:t>ПАНКРАТОВА Н. Семь часов ради нескольких минут. — «Сов. культура», 1965; 11 сент.</w:t>
      </w:r>
    </w:p>
    <w:p w14:paraId="091D50D5" w14:textId="77777777" w:rsidR="00BE0CC4" w:rsidRDefault="00000000">
      <w:pPr>
        <w:pStyle w:val="20"/>
        <w:spacing w:line="262" w:lineRule="auto"/>
        <w:ind w:firstLine="540"/>
        <w:jc w:val="both"/>
      </w:pPr>
      <w:r>
        <w:rPr>
          <w:rStyle w:val="2"/>
        </w:rPr>
        <w:t>ПЕТРОВ П. Гимн матери. — «Мол. ленинец» (Ставрополь), 1966, 14 дек.</w:t>
      </w:r>
    </w:p>
    <w:p w14:paraId="44B2B539" w14:textId="77777777" w:rsidR="00BE0CC4" w:rsidRDefault="00000000">
      <w:pPr>
        <w:pStyle w:val="20"/>
        <w:spacing w:line="262" w:lineRule="auto"/>
        <w:jc w:val="both"/>
      </w:pPr>
      <w:r>
        <w:rPr>
          <w:rStyle w:val="2"/>
        </w:rPr>
        <w:t>ПОЛОНСКИЙ’В. М. Донской: «Фильм о великом материнстве мира».'—«ГорьК. рабочий», 1965, 24'июля.</w:t>
      </w:r>
    </w:p>
    <w:p w14:paraId="16DF2E3E" w14:textId="77777777" w:rsidR="00BE0CC4" w:rsidRDefault="00000000">
      <w:pPr>
        <w:pStyle w:val="20"/>
        <w:spacing w:line="262" w:lineRule="auto"/>
        <w:ind w:firstLine="540"/>
        <w:jc w:val="both"/>
      </w:pPr>
      <w:r>
        <w:rPr>
          <w:rStyle w:val="2"/>
        </w:rPr>
        <w:t>РАСКИН В. Единомышленница. —«Буревестник», 1965, 22 апр., с. 1.</w:t>
      </w:r>
    </w:p>
    <w:p w14:paraId="0AFDAE88" w14:textId="77777777" w:rsidR="00BE0CC4" w:rsidRDefault="00000000">
      <w:pPr>
        <w:pStyle w:val="20"/>
        <w:spacing w:line="262" w:lineRule="auto"/>
        <w:ind w:firstLine="540"/>
        <w:jc w:val="both"/>
      </w:pPr>
      <w:r>
        <w:rPr>
          <w:rStyle w:val="2"/>
        </w:rPr>
        <w:t>РОШАЛЬ Г. Пылающее сердце художников. — «Лит^ Россия», 1968, № 46, с. 8?</w:t>
      </w:r>
    </w:p>
    <w:p w14:paraId="411D5F1D" w14:textId="77777777" w:rsidR="00BE0CC4" w:rsidRDefault="00000000">
      <w:pPr>
        <w:pStyle w:val="20"/>
        <w:spacing w:line="262" w:lineRule="auto"/>
        <w:jc w:val="both"/>
      </w:pPr>
      <w:r>
        <w:rPr>
          <w:rStyle w:val="2"/>
        </w:rPr>
        <w:t>РУБЕЦКАЯ Н. В гостях у режиссера Марка Донского. — «Правда Севера» (Ар</w:t>
      </w:r>
      <w:r>
        <w:rPr>
          <w:rStyle w:val="2"/>
        </w:rPr>
        <w:softHyphen/>
        <w:t>хангельск), 1965, 4 июня.</w:t>
      </w:r>
    </w:p>
    <w:p w14:paraId="1ED6AEDC" w14:textId="77777777" w:rsidR="00BE0CC4" w:rsidRDefault="00000000">
      <w:pPr>
        <w:pStyle w:val="20"/>
        <w:spacing w:line="262" w:lineRule="auto"/>
        <w:ind w:firstLine="540"/>
        <w:jc w:val="both"/>
      </w:pPr>
      <w:r>
        <w:rPr>
          <w:rStyle w:val="2"/>
        </w:rPr>
        <w:t>РУБИНШТЕЙН С. Сердце матери. — «Буревестник», 1964, 15 авг., с. 2.</w:t>
      </w:r>
    </w:p>
    <w:p w14:paraId="2CFEE0CD" w14:textId="77777777" w:rsidR="00BE0CC4" w:rsidRDefault="00000000">
      <w:pPr>
        <w:pStyle w:val="20"/>
        <w:spacing w:line="262" w:lineRule="auto"/>
        <w:ind w:firstLine="540"/>
        <w:jc w:val="both"/>
      </w:pPr>
      <w:r>
        <w:rPr>
          <w:rStyle w:val="2"/>
        </w:rPr>
        <w:t>РУДИН И. На экране — семья Ульяновых. — «Сов. Молдавия», 1966, 13 мая.</w:t>
      </w:r>
    </w:p>
    <w:p w14:paraId="4902D8C3" w14:textId="77777777" w:rsidR="00BE0CC4" w:rsidRDefault="00000000">
      <w:pPr>
        <w:pStyle w:val="20"/>
        <w:spacing w:line="262" w:lineRule="auto"/>
        <w:ind w:firstLine="540"/>
        <w:jc w:val="both"/>
      </w:pPr>
      <w:r>
        <w:rPr>
          <w:rStyle w:val="2"/>
        </w:rPr>
        <w:t>СЕРДЦЕ МАТЕРИ. — «Буревестник», 1966, 25 февр., с. 1.</w:t>
      </w:r>
    </w:p>
    <w:p w14:paraId="0D4284D6" w14:textId="77777777" w:rsidR="00BE0CC4" w:rsidRDefault="00000000">
      <w:pPr>
        <w:pStyle w:val="20"/>
        <w:spacing w:line="262" w:lineRule="auto"/>
        <w:ind w:firstLine="540"/>
        <w:jc w:val="both"/>
      </w:pPr>
      <w:r>
        <w:rPr>
          <w:rStyle w:val="2"/>
        </w:rPr>
        <w:t>СЕРДЦЕ МАТЕРИ. — «Спутник кинозрителя», 1966, № 11, с. 41—7.</w:t>
      </w:r>
    </w:p>
    <w:p w14:paraId="4BEED0F8" w14:textId="77777777" w:rsidR="00BE0CC4" w:rsidRDefault="00000000">
      <w:pPr>
        <w:pStyle w:val="20"/>
        <w:spacing w:line="262" w:lineRule="auto"/>
        <w:ind w:firstLine="540"/>
        <w:jc w:val="both"/>
      </w:pPr>
      <w:r>
        <w:rPr>
          <w:rStyle w:val="2"/>
        </w:rPr>
        <w:t>СЕРДЦЕ МАТЕРИ. —«Новые фильмы», 1966, № И, с. 7—8.</w:t>
      </w:r>
    </w:p>
    <w:p w14:paraId="23D3A205" w14:textId="77777777" w:rsidR="00BE0CC4" w:rsidRDefault="00000000">
      <w:pPr>
        <w:pStyle w:val="20"/>
        <w:spacing w:line="262" w:lineRule="auto"/>
        <w:jc w:val="both"/>
      </w:pPr>
      <w:r>
        <w:rPr>
          <w:rStyle w:val="2"/>
        </w:rPr>
        <w:t>СЕРДЦЕ МАТЕРИ. Информационный материал по фильму. — М., Информ.-рек- лам. бюро, 1966, 15 с.</w:t>
      </w:r>
    </w:p>
    <w:p w14:paraId="08FB7130" w14:textId="77777777" w:rsidR="00BE0CC4" w:rsidRDefault="00000000">
      <w:pPr>
        <w:pStyle w:val="20"/>
        <w:spacing w:line="269" w:lineRule="auto"/>
        <w:jc w:val="both"/>
      </w:pPr>
      <w:r>
        <w:rPr>
          <w:rStyle w:val="2"/>
        </w:rPr>
        <w:t>СЕРДЦЕ МАТЕРИ. — В кн.: «Фильмы о Ленине». М., «Искусство», 1971, с. 45— 46.</w:t>
      </w:r>
    </w:p>
    <w:p w14:paraId="3131E9F9" w14:textId="77777777" w:rsidR="00BE0CC4" w:rsidRDefault="00000000">
      <w:pPr>
        <w:pStyle w:val="20"/>
        <w:spacing w:line="254" w:lineRule="auto"/>
        <w:jc w:val="both"/>
      </w:pPr>
      <w:r>
        <w:rPr>
          <w:rStyle w:val="2"/>
        </w:rPr>
        <w:t>СКАЗАНИЕ О ПОДВИГЕ МАТЕРИ. {Материалы обсуждения фильма]. — «Буре</w:t>
      </w:r>
      <w:r>
        <w:rPr>
          <w:rStyle w:val="2"/>
        </w:rPr>
        <w:softHyphen/>
        <w:t>вестник», 1966, 23 июля.</w:t>
      </w:r>
    </w:p>
    <w:p w14:paraId="62E9BD63" w14:textId="77777777" w:rsidR="00BE0CC4" w:rsidRDefault="00000000">
      <w:pPr>
        <w:pStyle w:val="20"/>
        <w:spacing w:line="252" w:lineRule="auto"/>
        <w:jc w:val="both"/>
      </w:pPr>
      <w:r>
        <w:rPr>
          <w:rStyle w:val="2"/>
        </w:rPr>
        <w:t>СМИРНОВА Р, Без матери пет ни поэта, ни героя. — «Знамя» (Калуга), 1966, 6 нояб.</w:t>
      </w:r>
    </w:p>
    <w:p w14:paraId="3C136731" w14:textId="77777777" w:rsidR="00BE0CC4" w:rsidRDefault="00000000">
      <w:pPr>
        <w:pStyle w:val="20"/>
        <w:spacing w:line="228" w:lineRule="auto"/>
        <w:ind w:firstLine="540"/>
        <w:jc w:val="both"/>
      </w:pPr>
      <w:r>
        <w:rPr>
          <w:rStyle w:val="2"/>
        </w:rPr>
        <w:t>СОКОЛОВ В. Восславим женщину-мать! — «Нонгор. прайда», 1967, 14 янв.</w:t>
      </w:r>
    </w:p>
    <w:p w14:paraId="4F6A8FAD" w14:textId="77777777" w:rsidR="00BE0CC4" w:rsidRDefault="00000000">
      <w:pPr>
        <w:pStyle w:val="20"/>
        <w:spacing w:line="262" w:lineRule="auto"/>
        <w:ind w:firstLine="540"/>
        <w:jc w:val="both"/>
      </w:pPr>
      <w:r>
        <w:rPr>
          <w:rStyle w:val="2"/>
        </w:rPr>
        <w:t>СОКОЛОВ Г. Величие матери. — «Лит. Россия», I960, 22 апр.</w:t>
      </w:r>
    </w:p>
    <w:p w14:paraId="4616C7A0" w14:textId="77777777" w:rsidR="00BE0CC4" w:rsidRDefault="00000000">
      <w:pPr>
        <w:pStyle w:val="20"/>
        <w:spacing w:line="262" w:lineRule="auto"/>
        <w:ind w:firstLine="540"/>
        <w:jc w:val="both"/>
      </w:pPr>
      <w:r>
        <w:rPr>
          <w:rStyle w:val="2"/>
        </w:rPr>
        <w:t>СТЕПАНОВ Ю. Живее всех живых. — «Юность» (Ярославль), 1965, 29 нюня.</w:t>
      </w:r>
    </w:p>
    <w:p w14:paraId="72F50E8D" w14:textId="77777777" w:rsidR="00BE0CC4" w:rsidRDefault="00000000">
      <w:pPr>
        <w:pStyle w:val="20"/>
        <w:spacing w:line="262" w:lineRule="auto"/>
        <w:ind w:firstLine="540"/>
        <w:jc w:val="both"/>
      </w:pPr>
      <w:r>
        <w:rPr>
          <w:rStyle w:val="2"/>
        </w:rPr>
        <w:t>ТАРАСОВА Е. Мужество материнского сердца. — «Работница», 1969, № 10, с. 24.</w:t>
      </w:r>
    </w:p>
    <w:p w14:paraId="3E3C37BA" w14:textId="77777777" w:rsidR="00BE0CC4" w:rsidRDefault="00000000">
      <w:pPr>
        <w:pStyle w:val="20"/>
        <w:spacing w:line="211" w:lineRule="auto"/>
        <w:ind w:firstLine="620"/>
        <w:jc w:val="both"/>
      </w:pPr>
      <w:r>
        <w:rPr>
          <w:rStyle w:val="2"/>
        </w:rPr>
        <w:t xml:space="preserve">ТЕЛЕГИНА В. </w:t>
      </w:r>
      <w:r>
        <w:rPr>
          <w:rStyle w:val="2"/>
          <w:smallCaps/>
          <w:sz w:val="30"/>
          <w:szCs w:val="30"/>
        </w:rPr>
        <w:t>Подвиг</w:t>
      </w:r>
      <w:r>
        <w:rPr>
          <w:rStyle w:val="2"/>
        </w:rPr>
        <w:t xml:space="preserve"> матери. — «Веч. Москва», 1966, 12 апр.</w:t>
      </w:r>
    </w:p>
    <w:p w14:paraId="2732A1D4" w14:textId="77777777" w:rsidR="00BE0CC4" w:rsidRDefault="00000000">
      <w:pPr>
        <w:pStyle w:val="20"/>
        <w:spacing w:line="264" w:lineRule="auto"/>
        <w:ind w:firstLine="620"/>
        <w:jc w:val="both"/>
      </w:pPr>
      <w:r>
        <w:rPr>
          <w:rStyle w:val="2"/>
        </w:rPr>
        <w:t>ФАДЕЕВА Е. Сердце Матери. — «Сов. кино», 1965, 15 мая.</w:t>
      </w:r>
    </w:p>
    <w:p w14:paraId="5C7711E3" w14:textId="77777777" w:rsidR="00BE0CC4" w:rsidRDefault="00000000">
      <w:pPr>
        <w:pStyle w:val="20"/>
        <w:spacing w:line="264" w:lineRule="auto"/>
        <w:ind w:firstLine="620"/>
        <w:jc w:val="both"/>
      </w:pPr>
      <w:r>
        <w:rPr>
          <w:rStyle w:val="2"/>
        </w:rPr>
        <w:t>ФАДЕЕВА Е. Моя героиня — мать Ильича. — «Моск, комсомолец», 1967, 27 янв.</w:t>
      </w:r>
    </w:p>
    <w:p w14:paraId="5EF6236E" w14:textId="77777777" w:rsidR="00BE0CC4" w:rsidRDefault="00000000">
      <w:pPr>
        <w:pStyle w:val="20"/>
        <w:spacing w:line="264" w:lineRule="auto"/>
        <w:ind w:firstLine="620"/>
        <w:jc w:val="both"/>
      </w:pPr>
      <w:r>
        <w:rPr>
          <w:rStyle w:val="2"/>
        </w:rPr>
        <w:t>ФОМИЧЕНКО А. Подвиг матери. — «Челяб, рабочий», 1966, 30 нояб.</w:t>
      </w:r>
    </w:p>
    <w:p w14:paraId="23BA175E" w14:textId="77777777" w:rsidR="00BE0CC4" w:rsidRDefault="00000000">
      <w:pPr>
        <w:pStyle w:val="20"/>
        <w:spacing w:after="560" w:line="264" w:lineRule="auto"/>
        <w:ind w:firstLine="620"/>
        <w:jc w:val="both"/>
      </w:pPr>
      <w:r>
        <w:rPr>
          <w:rStyle w:val="2"/>
        </w:rPr>
        <w:t>ЯРАЛОВА Э. Героиня фильма — Мария Александровна Ульянова. — «Сов. кино», 1968, 16 нояб., с. 1.</w:t>
      </w:r>
    </w:p>
    <w:p w14:paraId="351F33E9" w14:textId="77777777" w:rsidR="00BE0CC4" w:rsidRDefault="00000000">
      <w:pPr>
        <w:pStyle w:val="11"/>
        <w:spacing w:line="204" w:lineRule="auto"/>
        <w:ind w:firstLine="620"/>
        <w:jc w:val="both"/>
      </w:pPr>
      <w:r>
        <w:rPr>
          <w:rStyle w:val="a7"/>
        </w:rPr>
        <w:t xml:space="preserve">3682—3683. СКОЛЬКО ЛЕТ, СКОЛЬКО ЗИМ! Кипоповссть, шэ, 1-я сер. — 7 ч., 1940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2-я сер. — 7 ч., 1803 </w:t>
      </w:r>
      <w:r>
        <w:rPr>
          <w:rStyle w:val="a7"/>
          <w:i/>
          <w:iCs/>
        </w:rPr>
        <w:t>м,</w:t>
      </w:r>
      <w:r>
        <w:rPr>
          <w:rStyle w:val="a7"/>
        </w:rPr>
        <w:t xml:space="preserve"> «Беларусьфильм», 1965 г., ВЭ 24.Х 1966 г.</w:t>
      </w:r>
    </w:p>
    <w:p w14:paraId="0917456B" w14:textId="77777777" w:rsidR="00BE0CC4" w:rsidRDefault="00000000">
      <w:pPr>
        <w:pStyle w:val="11"/>
        <w:spacing w:line="204" w:lineRule="auto"/>
        <w:ind w:firstLine="620"/>
        <w:jc w:val="both"/>
      </w:pPr>
      <w:r>
        <w:rPr>
          <w:rStyle w:val="a7"/>
        </w:rPr>
        <w:t>Авт. сцен, и реж.-пост. Н. Фигуровский; гл. опер. А. Кириллов; худ.- пост. Е. Игнатьев; композ. Л. Солин; звукоопер. В. Демкин.</w:t>
      </w:r>
    </w:p>
    <w:p w14:paraId="5CCED031" w14:textId="77777777" w:rsidR="00BE0CC4" w:rsidRDefault="00000000">
      <w:pPr>
        <w:pStyle w:val="11"/>
        <w:spacing w:line="204" w:lineRule="auto"/>
        <w:ind w:firstLine="620"/>
        <w:jc w:val="both"/>
      </w:pPr>
      <w:r>
        <w:rPr>
          <w:rStyle w:val="a7"/>
        </w:rPr>
        <w:t xml:space="preserve">Реж. Ю. Рыбченок; опер. В. Симаков; декор. Н. Старых; костюм. А. </w:t>
      </w:r>
      <w:r>
        <w:rPr>
          <w:rStyle w:val="a7"/>
        </w:rPr>
        <w:lastRenderedPageBreak/>
        <w:t>Лозицкий; грим. Г. Храпуцкий; монтаж. Е. Аксененко; пом. реж. Н. Леонович, В. Баршай; ассист. реж. М. Давидович, Н. Коленда; ассист. опер. Н. Соляник, В. Шульман, Л. Слобин; реквизит. С. Савицкий; пиро</w:t>
      </w:r>
      <w:r>
        <w:rPr>
          <w:rStyle w:val="a7"/>
        </w:rPr>
        <w:softHyphen/>
        <w:t>техники Я- Мац, Ф. Никитенко, постановщики В. Гузовский, Л. Каравай; воен, консульт. генерал-майор Е. Кузьменко; ред. В. Гузанов; дир. картины И. Филоненко, В. Поршнев.</w:t>
      </w:r>
    </w:p>
    <w:p w14:paraId="0515DC18" w14:textId="77777777" w:rsidR="00BE0CC4" w:rsidRDefault="00000000">
      <w:pPr>
        <w:pStyle w:val="11"/>
        <w:spacing w:line="204" w:lineRule="auto"/>
        <w:ind w:firstLine="460"/>
        <w:jc w:val="both"/>
      </w:pPr>
      <w:r>
        <w:rPr>
          <w:rStyle w:val="a7"/>
        </w:rPr>
        <w:t>Государственный симфонический оркестр кинематографии, дирижер Г. Дугашев.</w:t>
      </w:r>
    </w:p>
    <w:p w14:paraId="32A93499" w14:textId="77777777" w:rsidR="00BE0CC4" w:rsidRDefault="00000000">
      <w:pPr>
        <w:pStyle w:val="11"/>
        <w:spacing w:after="100" w:line="204" w:lineRule="auto"/>
        <w:ind w:firstLine="620"/>
        <w:jc w:val="both"/>
      </w:pPr>
      <w:r>
        <w:rPr>
          <w:rStyle w:val="a7"/>
        </w:rPr>
        <w:t>В ролях: А. Демьяненко (Василий Ильич), В. Куценко (Катя), А. Лукьянов (Макаревич), Н. Жуковская (Клавдия), В. Васильев (Гри- гораш), Д. Орлов (Журба), А. Кмит (Кравец), А. Палеес (Кушель), Э. Коневская (Дора), Л. Малиновская (Настасья Васильевна), С. Да</w:t>
      </w:r>
      <w:r>
        <w:rPr>
          <w:rStyle w:val="a7"/>
        </w:rPr>
        <w:softHyphen/>
        <w:t>нильченко (Люба), Д. Капка (отец Любы), Т. Логинова (Коробова), А. Шелег (Бабич), А. Трусов (Татька), В. Янпавлис (Гейнц), Л. Бугай, В. Колокольцев, В. Соколов, О. Быковский (ученики), М. Глузский (пол</w:t>
      </w:r>
      <w:r>
        <w:rPr>
          <w:rStyle w:val="a7"/>
        </w:rPr>
        <w:softHyphen/>
        <w:t>ковник), А. Смирнов (начальник штаба дивизии), В. Маренков (Пинаев), В. Шрамченко (техник-интендант), В.Мельников (Соковиков), Ира Кри- вошанова (Ира), В. Махов (командир артполка), В. Поночевный (Жур</w:t>
      </w:r>
      <w:r>
        <w:rPr>
          <w:rStyle w:val="a7"/>
        </w:rPr>
        <w:softHyphen/>
        <w:t>ба-сын), Ю. Чекулаев (лейтенант в вагоне), Е. Игнатьев (старшина), Л. Жуковский (поп), Г. Петров, Д. Масанов, А. Афанасьев (команди</w:t>
      </w:r>
      <w:r>
        <w:rPr>
          <w:rStyle w:val="a7"/>
        </w:rPr>
        <w:softHyphen/>
        <w:t>ры), В. Кромберг, У. Якобсон, Я- Янакиев-Балиев, Э. Леополд, В. Свет</w:t>
      </w:r>
      <w:r>
        <w:rPr>
          <w:rStyle w:val="a7"/>
        </w:rPr>
        <w:softHyphen/>
        <w:t>лов, А. Карклиньш (немцы); П. Масоха, М. Фролов, С. Фесюнов, В. Те</w:t>
      </w:r>
      <w:r>
        <w:rPr>
          <w:rStyle w:val="a7"/>
        </w:rPr>
        <w:softHyphen/>
        <w:t>рехов, С. Самсонов, Н. Мамедов, Ю. Матраев, Р. Муратов, А. Павлова, Е. Мазурова, А. Жаров, И. Савкин, А. Гречаный, В. Чаева, В. Кудревич, И, Лазариди. Текст читает Б. Владомирский.</w:t>
      </w:r>
    </w:p>
    <w:p w14:paraId="2053AE0C" w14:textId="77777777" w:rsidR="00BE0CC4" w:rsidRDefault="00000000">
      <w:pPr>
        <w:pStyle w:val="11"/>
        <w:spacing w:after="100" w:line="204" w:lineRule="auto"/>
        <w:ind w:firstLine="620"/>
        <w:jc w:val="both"/>
      </w:pPr>
      <w:r>
        <w:rPr>
          <w:rStyle w:val="a7"/>
        </w:rPr>
        <w:t>О верности делу своей жизни.</w:t>
      </w:r>
    </w:p>
    <w:p w14:paraId="4548BB61" w14:textId="77777777" w:rsidR="00BE0CC4" w:rsidRDefault="00000000">
      <w:pPr>
        <w:pStyle w:val="11"/>
        <w:spacing w:after="100" w:line="204" w:lineRule="auto"/>
        <w:ind w:firstLine="0"/>
        <w:jc w:val="center"/>
      </w:pPr>
      <w:r>
        <w:rPr>
          <w:rStyle w:val="a7"/>
        </w:rPr>
        <w:t>1-я серия</w:t>
      </w:r>
    </w:p>
    <w:p w14:paraId="12495AD9" w14:textId="77777777" w:rsidR="00BE0CC4" w:rsidRDefault="00000000">
      <w:pPr>
        <w:pStyle w:val="11"/>
        <w:spacing w:after="100" w:line="199" w:lineRule="auto"/>
        <w:ind w:firstLine="620"/>
        <w:jc w:val="both"/>
      </w:pPr>
      <w:r>
        <w:rPr>
          <w:rStyle w:val="a7"/>
        </w:rPr>
        <w:t>Летом 1933 года в одну из деревенских школ Полесья приезжает молодой учитель географии Василий Ильич Радецкий. С осени начались трудовые школьные будни молодого учителя: уроки, тетрадки, раздумья. Растет любовь учеников к новому преподавателю. По душе приходится ребятам идея Василия Ильича построить на озере острова в виде огромной карты мира, повторяющие очертания земных континентов. Менее удачно складывается личная жизнь Василия Ильича. Любовь к дочери лесничего Любе не приносит ему счастья. Мечтая о городской жизни, Люба начинает ссориться с учителем, считает глупыми и смеш</w:t>
      </w:r>
      <w:r>
        <w:rPr>
          <w:rStyle w:val="a7"/>
        </w:rPr>
        <w:softHyphen/>
        <w:t>ными его мечты о превращении деревни в благоустроенный поселок На школу сваливается несчастье: пожар уничтожает школьное здание, и Василию Ильичу, теперь директору, приходится приложить много уси</w:t>
      </w:r>
      <w:r>
        <w:rPr>
          <w:rStyle w:val="a7"/>
        </w:rPr>
        <w:softHyphen/>
        <w:t>лий, чтобы к учебному году завершить строительство новой школы. В эти горячие дни Василий Ильич узнает, что его старый знакомый, ге</w:t>
      </w:r>
      <w:r>
        <w:rPr>
          <w:rStyle w:val="a7"/>
        </w:rPr>
        <w:softHyphen/>
        <w:t>рой гражданской войны Кулинич, арестован по клеветническому доносу.</w:t>
      </w:r>
    </w:p>
    <w:p w14:paraId="232EEBCF" w14:textId="77777777" w:rsidR="00BE0CC4" w:rsidRDefault="00000000">
      <w:pPr>
        <w:pStyle w:val="11"/>
        <w:spacing w:after="80" w:line="197" w:lineRule="auto"/>
        <w:ind w:firstLine="0"/>
        <w:jc w:val="both"/>
      </w:pPr>
      <w:r>
        <w:rPr>
          <w:rStyle w:val="a7"/>
        </w:rPr>
        <w:t>Он едет к его племяннице Кате. Выйдя замуж за Василия Ильича, Катя приезжает к нему в деревню.</w:t>
      </w:r>
    </w:p>
    <w:p w14:paraId="5A1927C9" w14:textId="77777777" w:rsidR="00BE0CC4" w:rsidRDefault="00000000">
      <w:pPr>
        <w:pStyle w:val="11"/>
        <w:spacing w:line="197" w:lineRule="auto"/>
        <w:ind w:firstLine="0"/>
        <w:jc w:val="center"/>
      </w:pPr>
      <w:r>
        <w:rPr>
          <w:rStyle w:val="a7"/>
        </w:rPr>
        <w:t>2-я с е р и я</w:t>
      </w:r>
    </w:p>
    <w:p w14:paraId="12181DB8" w14:textId="77777777" w:rsidR="00BE0CC4" w:rsidRDefault="00000000">
      <w:pPr>
        <w:pStyle w:val="11"/>
        <w:spacing w:after="200" w:line="197" w:lineRule="auto"/>
        <w:ind w:firstLine="580"/>
        <w:jc w:val="both"/>
      </w:pPr>
      <w:r>
        <w:rPr>
          <w:rStyle w:val="a7"/>
        </w:rPr>
        <w:t>Прошло еще несколько лет. Василин Ильич успел окончить трп кур</w:t>
      </w:r>
      <w:r>
        <w:rPr>
          <w:rStyle w:val="a7"/>
        </w:rPr>
        <w:softHyphen/>
        <w:t>са заочного института к тому времени, когда началась война. Васи</w:t>
      </w:r>
      <w:r>
        <w:rPr>
          <w:rStyle w:val="a7"/>
        </w:rPr>
        <w:softHyphen/>
        <w:t>лий Ильич уходит на фронт. Вошедшие в деревню фашисты занимают здание школы, и односельчанин Кравец забирает оставшуюся без крова Катю с ребенком к себе в дом. Немцы собирают по деревням детей. Катя пытается убежать из деревни, спасая ребенка, но ей не удается скрыться. Мальчика немцы увозят в детский питомник, и Кате больше не суждено его увидеть... Только после войны, когда Василий Ильич возвращается в деревню, он узнает о судьбе своего сына. Входит между тем в колею мирная жизнь с новыми делами и заботами. Заново отстраивают школу. Только теперь Василий Ильич, так и не завершивший высшего образова</w:t>
      </w:r>
      <w:r>
        <w:rPr>
          <w:rStyle w:val="a7"/>
        </w:rPr>
        <w:softHyphen/>
        <w:t xml:space="preserve">ния, должен уступить свое место директора другому. Но они с Катей решают остаться здесь. И снова Василий Ильич учит </w:t>
      </w:r>
      <w:r>
        <w:rPr>
          <w:rStyle w:val="a7"/>
        </w:rPr>
        <w:lastRenderedPageBreak/>
        <w:t>ребят — ведь он всегда мечтал быть только учителем.</w:t>
      </w:r>
    </w:p>
    <w:p w14:paraId="4238CB33" w14:textId="77777777" w:rsidR="00BE0CC4" w:rsidRDefault="00000000">
      <w:pPr>
        <w:pStyle w:val="20"/>
        <w:spacing w:line="240" w:lineRule="auto"/>
        <w:ind w:firstLine="0"/>
        <w:jc w:val="center"/>
      </w:pPr>
      <w:r>
        <w:rPr>
          <w:rStyle w:val="2"/>
        </w:rPr>
        <w:t>БИБЛИОГРАФИЯ</w:t>
      </w:r>
    </w:p>
    <w:p w14:paraId="17D83594" w14:textId="77777777" w:rsidR="00BE0CC4" w:rsidRDefault="00000000">
      <w:pPr>
        <w:pStyle w:val="20"/>
        <w:spacing w:line="240" w:lineRule="auto"/>
        <w:ind w:left="540" w:firstLine="40"/>
        <w:jc w:val="both"/>
      </w:pPr>
      <w:r>
        <w:rPr>
          <w:rStyle w:val="2"/>
        </w:rPr>
        <w:t>БОРИСОВ В. Сколько лет, сколько зим! — «Калинингр. правда», 1966, 30 окт. БОЧАРОВ А. Оттого, что бледный. — «С. Э.», 1966, № 16, с. 4—5.</w:t>
      </w:r>
    </w:p>
    <w:p w14:paraId="5C8C1E45" w14:textId="77777777" w:rsidR="00BE0CC4" w:rsidRDefault="00000000">
      <w:pPr>
        <w:pStyle w:val="20"/>
        <w:spacing w:line="240" w:lineRule="auto"/>
        <w:jc w:val="both"/>
      </w:pPr>
      <w:r>
        <w:rPr>
          <w:rStyle w:val="2"/>
        </w:rPr>
        <w:t>ГР АКИНА В. Сколько лет, сколько зим! — «Пресс-информация», 1966, № 7 (36), с. 25—30.</w:t>
      </w:r>
    </w:p>
    <w:p w14:paraId="06721D0E" w14:textId="77777777" w:rsidR="00BE0CC4" w:rsidRDefault="00000000">
      <w:pPr>
        <w:pStyle w:val="20"/>
        <w:spacing w:line="240" w:lineRule="auto"/>
        <w:jc w:val="both"/>
      </w:pPr>
      <w:r>
        <w:rPr>
          <w:rStyle w:val="2"/>
        </w:rPr>
        <w:t>КРАСИНСКИЙ А. Открытия не состоялось. — «Сов. Белоруссия», 1966, 1 дек.</w:t>
      </w:r>
    </w:p>
    <w:p w14:paraId="62D14959" w14:textId="77777777" w:rsidR="00BE0CC4" w:rsidRDefault="00000000">
      <w:pPr>
        <w:pStyle w:val="20"/>
        <w:spacing w:line="240" w:lineRule="auto"/>
        <w:jc w:val="both"/>
      </w:pPr>
      <w:r>
        <w:rPr>
          <w:rStyle w:val="2"/>
        </w:rPr>
        <w:t>ПОЗДНЯКОВА С. Испытание верности. — «Красное знамя» (Томск), 1966, 21 окт.</w:t>
      </w:r>
    </w:p>
    <w:p w14:paraId="11F7BC11" w14:textId="77777777" w:rsidR="00BE0CC4" w:rsidRDefault="00000000">
      <w:pPr>
        <w:pStyle w:val="20"/>
        <w:spacing w:line="240" w:lineRule="auto"/>
        <w:jc w:val="both"/>
      </w:pPr>
      <w:r>
        <w:rPr>
          <w:rStyle w:val="2"/>
        </w:rPr>
        <w:t>ПУХАЛЬСКАЯ Г. Учитель, друг, человек. — «Мол. ленинец» (Ставрополь), 1966, 8 окт.</w:t>
      </w:r>
    </w:p>
    <w:p w14:paraId="67F69EC2" w14:textId="77777777" w:rsidR="00BE0CC4" w:rsidRDefault="00000000">
      <w:pPr>
        <w:pStyle w:val="20"/>
        <w:spacing w:line="240" w:lineRule="auto"/>
        <w:ind w:left="540" w:firstLine="40"/>
        <w:jc w:val="both"/>
      </w:pPr>
      <w:r>
        <w:rPr>
          <w:rStyle w:val="2"/>
        </w:rPr>
        <w:t>СКОЛЬКО ЛЕТ, СКОЛЬКО ЗИМ! —«Новые фильмы», &gt;1966, № 10, с. 1'1.</w:t>
      </w:r>
    </w:p>
    <w:p w14:paraId="7B35565C" w14:textId="77777777" w:rsidR="00BE0CC4" w:rsidRDefault="00000000">
      <w:pPr>
        <w:pStyle w:val="20"/>
        <w:spacing w:after="380" w:line="240" w:lineRule="auto"/>
        <w:ind w:left="540" w:firstLine="40"/>
        <w:jc w:val="both"/>
      </w:pPr>
      <w:r>
        <w:rPr>
          <w:rStyle w:val="2"/>
        </w:rPr>
        <w:t>СЛАВИН Г. Сколько лет, сколько зим! — «Гродн. правда», 1965, 4 авг. ФИГУРОВСКИЙ Н. Неизвестному герою. — «С. Э.», 1965, № 9, с. ЙО.</w:t>
      </w:r>
    </w:p>
    <w:p w14:paraId="483EF81D" w14:textId="77777777" w:rsidR="00BE0CC4" w:rsidRDefault="00000000">
      <w:pPr>
        <w:pStyle w:val="11"/>
        <w:spacing w:line="226" w:lineRule="auto"/>
        <w:ind w:firstLine="580"/>
        <w:jc w:val="both"/>
      </w:pPr>
      <w:r>
        <w:rPr>
          <w:rStyle w:val="a7"/>
          <w:rFonts w:ascii="Arial" w:eastAsia="Arial" w:hAnsi="Arial" w:cs="Arial"/>
          <w:b/>
          <w:bCs/>
          <w:sz w:val="24"/>
          <w:szCs w:val="24"/>
        </w:rPr>
        <w:t xml:space="preserve">3684. </w:t>
      </w:r>
      <w:r>
        <w:rPr>
          <w:rStyle w:val="a7"/>
        </w:rPr>
        <w:t xml:space="preserve">СОВЕСТЬ. Киноповесть, 9 ч., 2333 л, «Мосфильм», 1965 г., ВЭ </w:t>
      </w:r>
      <w:r>
        <w:rPr>
          <w:rStyle w:val="a7"/>
          <w:lang w:val="en-US" w:eastAsia="en-US"/>
        </w:rPr>
        <w:t xml:space="preserve">6.VI </w:t>
      </w:r>
      <w:r>
        <w:rPr>
          <w:rStyle w:val="a7"/>
        </w:rPr>
        <w:t>1966 г.</w:t>
      </w:r>
    </w:p>
    <w:p w14:paraId="32C15192" w14:textId="77777777" w:rsidR="00BE0CC4" w:rsidRDefault="00000000">
      <w:pPr>
        <w:pStyle w:val="11"/>
        <w:spacing w:line="202" w:lineRule="auto"/>
        <w:ind w:firstLine="580"/>
        <w:jc w:val="both"/>
      </w:pPr>
      <w:r>
        <w:rPr>
          <w:rStyle w:val="a7"/>
        </w:rPr>
        <w:t>Авт. сцен. Б. Метальников; реж.-пост. С. Алексеев; гл. опер. Ю. Зу</w:t>
      </w:r>
      <w:r>
        <w:rPr>
          <w:rStyle w:val="a7"/>
        </w:rPr>
        <w:softHyphen/>
        <w:t>бов; гл. худ. А. Бергер; композ. В. Юровский; звукоопер. Е. Индлина.</w:t>
      </w:r>
    </w:p>
    <w:p w14:paraId="3D630A22" w14:textId="77777777" w:rsidR="00BE0CC4" w:rsidRDefault="00000000">
      <w:pPr>
        <w:pStyle w:val="11"/>
        <w:spacing w:line="202" w:lineRule="auto"/>
        <w:ind w:firstLine="580"/>
        <w:jc w:val="both"/>
      </w:pPr>
      <w:r>
        <w:rPr>
          <w:rStyle w:val="a7"/>
        </w:rPr>
        <w:t>Реж. Е. Ильинов; худ. А. Макаров; худ.-костюм. Т. Дроздова, Н. Фир</w:t>
      </w:r>
      <w:r>
        <w:rPr>
          <w:rStyle w:val="a7"/>
        </w:rPr>
        <w:softHyphen/>
        <w:t>сова; худ.-грим. В. Блинова; монтаж. М. Терауд; консульт. А. Шаронов; дирижер А. Ройтман; ред. Н. Ушакова, дир. картины М. Гершен- горин.</w:t>
      </w:r>
    </w:p>
    <w:p w14:paraId="1B8887C1" w14:textId="77777777" w:rsidR="00BE0CC4" w:rsidRDefault="00000000">
      <w:pPr>
        <w:pStyle w:val="11"/>
        <w:spacing w:line="199" w:lineRule="auto"/>
        <w:ind w:firstLine="580"/>
        <w:jc w:val="both"/>
      </w:pPr>
      <w:r>
        <w:rPr>
          <w:rStyle w:val="a7"/>
        </w:rPr>
        <w:t>В ролях: А. Кузнецов (Мартьянов), С. Астафьев (Прошин), Н. Ко- лофидин (Якимов), А. Ларионова (Наташа), Т. Семина (Валя), В. Са</w:t>
      </w:r>
      <w:r>
        <w:rPr>
          <w:rStyle w:val="a7"/>
        </w:rPr>
        <w:softHyphen/>
        <w:t>фонов (Зеленкевич), М. Глузский (Сартаков), С. Курилов (Гусев), А. Смирнов (Калитин), П. Шпрингфельд (Птенцов), И. Кузнецов (Бау</w:t>
      </w:r>
      <w:r>
        <w:rPr>
          <w:rStyle w:val="a7"/>
        </w:rPr>
        <w:softHyphen/>
        <w:t>тин), А. Хвыля (Цветаев), В. Захарченко (Усовский), Е. Максимова (Елена Евгеньевна); В. Беляева, В. Бурлакова, А. Бахарь, В. Грачев, Володя Деянов, А. Данилова, 3. Исаева, Н. Крачковская, Н. Калашни</w:t>
      </w:r>
      <w:r>
        <w:rPr>
          <w:rStyle w:val="a7"/>
        </w:rPr>
        <w:softHyphen/>
        <w:t>ков, В. Колпаков, Ю. Леонидов, А. Лебедев, Е. Муратова, В. Максимов, Р. Муратов, В. Маркин, Д. Нетребин, Л. Пирогов, В. Ушакова, Г. Шапо</w:t>
      </w:r>
      <w:r>
        <w:rPr>
          <w:rStyle w:val="a7"/>
        </w:rPr>
        <w:softHyphen/>
        <w:t>валов.</w:t>
      </w:r>
    </w:p>
    <w:p w14:paraId="5FCCC2F0" w14:textId="77777777" w:rsidR="00BE0CC4" w:rsidRDefault="00000000">
      <w:pPr>
        <w:pStyle w:val="11"/>
        <w:spacing w:line="199" w:lineRule="auto"/>
        <w:ind w:firstLine="540"/>
        <w:jc w:val="both"/>
      </w:pPr>
      <w:r>
        <w:rPr>
          <w:rStyle w:val="a7"/>
        </w:rPr>
        <w:t>По одноименному роману Д. Павловой.</w:t>
      </w:r>
    </w:p>
    <w:p w14:paraId="4D5F6A7F" w14:textId="77777777" w:rsidR="00BE0CC4" w:rsidRDefault="00000000">
      <w:pPr>
        <w:pStyle w:val="11"/>
        <w:spacing w:line="197" w:lineRule="auto"/>
        <w:ind w:firstLine="540"/>
        <w:jc w:val="both"/>
      </w:pPr>
      <w:r>
        <w:rPr>
          <w:rStyle w:val="a7"/>
        </w:rPr>
        <w:t>О партийной принципиальности.</w:t>
      </w:r>
    </w:p>
    <w:p w14:paraId="608566E5" w14:textId="77777777" w:rsidR="00BE0CC4" w:rsidRDefault="00000000">
      <w:pPr>
        <w:pStyle w:val="11"/>
        <w:spacing w:line="197" w:lineRule="auto"/>
        <w:ind w:firstLine="580"/>
        <w:jc w:val="both"/>
      </w:pPr>
      <w:r>
        <w:rPr>
          <w:rStyle w:val="a7"/>
        </w:rPr>
        <w:t>Инженер проектного института Мартьянов избран секретарем парт</w:t>
      </w:r>
      <w:r>
        <w:rPr>
          <w:rStyle w:val="a7"/>
        </w:rPr>
        <w:softHyphen/>
        <w:t>кома. Его жена рада — теперь они заживут «по-человечески». Однако Мартьянов понимает, что ему предстоит бороться с рутиной и очковтира' тельством. На заседании техсовета он становится свидетелем столкно</w:t>
      </w:r>
      <w:r>
        <w:rPr>
          <w:rStyle w:val="a7"/>
        </w:rPr>
        <w:softHyphen/>
        <w:t>вения и. о. директора Прошина с секретарем комитета комсомола Валей</w:t>
      </w:r>
    </w:p>
    <w:p w14:paraId="78C95A72" w14:textId="77777777" w:rsidR="00BE0CC4" w:rsidRDefault="00000000">
      <w:pPr>
        <w:pStyle w:val="11"/>
        <w:spacing w:after="200" w:line="202" w:lineRule="auto"/>
        <w:ind w:firstLine="0"/>
        <w:jc w:val="both"/>
      </w:pPr>
      <w:r>
        <w:rPr>
          <w:rStyle w:val="a7"/>
        </w:rPr>
        <w:t>и конструктором Гусевым, которые говорят о ненормальной обстановке п институте. После очередного столкновения Прошин решает уволить Гусева, но Мартьянов вступается за него, чем вызывает явное неудо</w:t>
      </w:r>
      <w:r>
        <w:rPr>
          <w:rStyle w:val="a7"/>
        </w:rPr>
        <w:softHyphen/>
        <w:t>вольствие Прошина. С этого времени у Мартьянова начинаются неприят</w:t>
      </w:r>
      <w:r>
        <w:rPr>
          <w:rStyle w:val="a7"/>
        </w:rPr>
        <w:softHyphen/>
        <w:t>ности. На заседании парткома Мартьянова обвиняют в том, что под ви</w:t>
      </w:r>
      <w:r>
        <w:rPr>
          <w:rStyle w:val="a7"/>
        </w:rPr>
        <w:softHyphen/>
        <w:t>дом критики Прошина он хочет опорочить весь коллектив. На общем собрании института секретарь райкома Якимов поддерживает Прошина. Однако Мартьянов снова выступает с критикой Прошина. Служебные неприятности усугубляются домашними ссорами, и он уходит из дома к своим бывшим однокурсникам, а теперь сослуживцам, среди которых и Валя. Якимов предлагает Мартьянову сделать доклад на бюро рай</w:t>
      </w:r>
      <w:r>
        <w:rPr>
          <w:rStyle w:val="a7"/>
        </w:rPr>
        <w:softHyphen/>
        <w:t>кома о работе института. Тот просит Прошина дать ему материалы. Впечатление от доклада остается очень хорошим, и институт в решении бюро выглядит в лучшем свете. Но на другой день от сотрудников инсти</w:t>
      </w:r>
      <w:r>
        <w:rPr>
          <w:rStyle w:val="a7"/>
        </w:rPr>
        <w:softHyphen/>
        <w:t>тута Мартьянов узнает, что никаких нововведений, о которых говорилось в докладе, в действительности нет, они только в планах. Мартьянов на</w:t>
      </w:r>
      <w:r>
        <w:rPr>
          <w:rStyle w:val="a7"/>
        </w:rPr>
        <w:softHyphen/>
        <w:t>стаивает на том, чтобы бюро отменило свое решение. Якимов убеждает его, что отменить решение бюро — значит опозорить весь институт. Но Мартьянов добивается восстановления истины. Тогда на очередном бюро райкома, принимается решение о снятии его с поста секретаря парткома. Однако в эту трудную минуту Мартьянова поддерживают все честные коммунисты и Валя, которая стала близким ему человеком. Справедли</w:t>
      </w:r>
      <w:r>
        <w:rPr>
          <w:rStyle w:val="a7"/>
        </w:rPr>
        <w:softHyphen/>
        <w:t xml:space="preserve">вость </w:t>
      </w:r>
      <w:r>
        <w:rPr>
          <w:rStyle w:val="a7"/>
        </w:rPr>
        <w:lastRenderedPageBreak/>
        <w:t>восстанавливается, а Прошину и Якимову предложено сдать дела.</w:t>
      </w:r>
    </w:p>
    <w:p w14:paraId="5F9FBFE6" w14:textId="77777777" w:rsidR="00BE0CC4" w:rsidRDefault="00000000">
      <w:pPr>
        <w:pStyle w:val="20"/>
        <w:tabs>
          <w:tab w:val="left" w:pos="3530"/>
        </w:tabs>
        <w:spacing w:line="254" w:lineRule="auto"/>
        <w:ind w:left="1020" w:firstLine="0"/>
      </w:pPr>
      <w:r>
        <w:rPr>
          <w:rStyle w:val="2"/>
        </w:rPr>
        <w:t>!</w:t>
      </w:r>
      <w:r>
        <w:rPr>
          <w:rStyle w:val="2"/>
        </w:rPr>
        <w:tab/>
        <w:t>БИБЛИОГРАФИЯ</w:t>
      </w:r>
    </w:p>
    <w:p w14:paraId="0E91B765" w14:textId="77777777" w:rsidR="00BE0CC4" w:rsidRDefault="00000000">
      <w:pPr>
        <w:pStyle w:val="20"/>
        <w:spacing w:line="254" w:lineRule="auto"/>
        <w:ind w:firstLine="560"/>
      </w:pPr>
      <w:r>
        <w:rPr>
          <w:rStyle w:val="2"/>
        </w:rPr>
        <w:t xml:space="preserve">АНДРЕЕВА </w:t>
      </w:r>
      <w:r>
        <w:rPr>
          <w:rStyle w:val="2"/>
          <w:smallCaps/>
          <w:sz w:val="30"/>
          <w:szCs w:val="30"/>
        </w:rPr>
        <w:t>к.</w:t>
      </w:r>
      <w:r>
        <w:rPr>
          <w:rStyle w:val="2"/>
        </w:rPr>
        <w:t xml:space="preserve"> Совесть. — «ЛенинГр. правда», 1966, 21 июня.</w:t>
      </w:r>
    </w:p>
    <w:p w14:paraId="07355332" w14:textId="77777777" w:rsidR="00BE0CC4" w:rsidRDefault="00000000">
      <w:pPr>
        <w:pStyle w:val="20"/>
        <w:spacing w:line="254" w:lineRule="auto"/>
        <w:jc w:val="both"/>
      </w:pPr>
      <w:r>
        <w:rPr>
          <w:rStyle w:val="2"/>
        </w:rPr>
        <w:t>БАЛАБАНОВ Ю. Совесть коммуниста. — «Кавк, здравница» (Пятигорск), 1966, 23 июля.</w:t>
      </w:r>
    </w:p>
    <w:p w14:paraId="23C54CCE" w14:textId="77777777" w:rsidR="00BE0CC4" w:rsidRDefault="00000000">
      <w:pPr>
        <w:pStyle w:val="20"/>
        <w:tabs>
          <w:tab w:val="left" w:pos="2438"/>
        </w:tabs>
        <w:spacing w:line="254" w:lineRule="auto"/>
        <w:jc w:val="both"/>
      </w:pPr>
      <w:r>
        <w:rPr>
          <w:rStyle w:val="2"/>
        </w:rPr>
        <w:t>БАРАНОВА Ф. Главная мера —совесть. — «Мол. целинник» (Целиноград), 1965, 31 окт.</w:t>
      </w:r>
      <w:r>
        <w:rPr>
          <w:rStyle w:val="2"/>
        </w:rPr>
        <w:tab/>
      </w:r>
      <w:r>
        <w:rPr>
          <w:rStyle w:val="2"/>
          <w:vertAlign w:val="superscript"/>
          <w:lang w:val="en-US" w:eastAsia="en-US"/>
        </w:rPr>
        <w:t>k</w:t>
      </w:r>
    </w:p>
    <w:p w14:paraId="632031AE" w14:textId="77777777" w:rsidR="00BE0CC4" w:rsidRDefault="00000000">
      <w:pPr>
        <w:pStyle w:val="20"/>
        <w:spacing w:line="254" w:lineRule="auto"/>
        <w:ind w:firstLine="560"/>
      </w:pPr>
      <w:r>
        <w:rPr>
          <w:rStyle w:val="2"/>
        </w:rPr>
        <w:t>БАРАНОВА 4&gt;. Совесть.—«Моск/ Кинонеделя», 1965, 14 нояб.</w:t>
      </w:r>
    </w:p>
    <w:p w14:paraId="651EDEEA" w14:textId="77777777" w:rsidR="00BE0CC4" w:rsidRDefault="00000000">
      <w:pPr>
        <w:pStyle w:val="20"/>
        <w:spacing w:line="254" w:lineRule="auto"/>
        <w:ind w:left="560" w:firstLine="20"/>
      </w:pPr>
      <w:r>
        <w:rPr>
          <w:rStyle w:val="2"/>
        </w:rPr>
        <w:t>БУЛАТОВ Л. Бой выигрывает Мартьянов. — «Ставроп. правда», 1966, 30 июня. ВАСИЛЕВСКАЯ Л/Совесть: — «Пресс-информация», 1966, № 5 (33), с. *7—11. ВЕЛИГИНА Р. Побеждает правда. — «Поляр, правда» (Мурманск), 1’966/9 июля. ГОРИН Р. Цена человека. — «'Веч. Новосибирск», 1966, 7 июля.</w:t>
      </w:r>
    </w:p>
    <w:p w14:paraId="6C5A96C4" w14:textId="77777777" w:rsidR="00BE0CC4" w:rsidRDefault="00000000">
      <w:pPr>
        <w:pStyle w:val="20"/>
        <w:spacing w:line="254" w:lineRule="auto"/>
        <w:ind w:firstLine="560"/>
      </w:pPr>
      <w:r>
        <w:rPr>
          <w:rStyle w:val="2"/>
        </w:rPr>
        <w:t>ДУГАНОВ Ф. А теперь фильм. -* «Сов. кино», 11965, 26 сент.</w:t>
      </w:r>
    </w:p>
    <w:p w14:paraId="6A56BC49" w14:textId="77777777" w:rsidR="00BE0CC4" w:rsidRDefault="00000000">
      <w:pPr>
        <w:pStyle w:val="20"/>
        <w:spacing w:line="254" w:lineRule="auto"/>
        <w:ind w:firstLine="560"/>
      </w:pPr>
      <w:r>
        <w:rPr>
          <w:rStyle w:val="2"/>
        </w:rPr>
        <w:t>ЗОРКИЙ А. Будни. — «С. Э.», 4966, № 13, с. 4;</w:t>
      </w:r>
    </w:p>
    <w:p w14:paraId="1C8229B1" w14:textId="77777777" w:rsidR="00BE0CC4" w:rsidRDefault="00000000">
      <w:pPr>
        <w:pStyle w:val="20"/>
        <w:spacing w:line="254" w:lineRule="auto"/>
        <w:ind w:firstLine="560"/>
      </w:pPr>
      <w:r>
        <w:rPr>
          <w:rStyle w:val="2"/>
        </w:rPr>
        <w:t>КИРЬЯНОВА Е. Совесть^ «БрЯн. комсомолец», 1966, 3 июля/</w:t>
      </w:r>
    </w:p>
    <w:p w14:paraId="488637BA" w14:textId="77777777" w:rsidR="00BE0CC4" w:rsidRDefault="00000000">
      <w:pPr>
        <w:pStyle w:val="20"/>
        <w:spacing w:line="254" w:lineRule="auto"/>
        <w:ind w:firstLine="560"/>
      </w:pPr>
      <w:r>
        <w:rPr>
          <w:rStyle w:val="2"/>
        </w:rPr>
        <w:t>КИРЬЯНОВИЧ И, Совесть; — «Юж. Урал» (Оренбург), 1966; 6. июля..</w:t>
      </w:r>
    </w:p>
    <w:p w14:paraId="6014BEE6" w14:textId="77777777" w:rsidR="00BE0CC4" w:rsidRDefault="00000000">
      <w:pPr>
        <w:pStyle w:val="20"/>
        <w:spacing w:line="276" w:lineRule="auto"/>
      </w:pPr>
      <w:r>
        <w:rPr>
          <w:rStyle w:val="2"/>
        </w:rPr>
        <w:t>ЛОРДКИПАНИДЗЕ Н. Самое опасное. — В кн.: «Экран 1966 — 1967». М., «Искус</w:t>
      </w:r>
      <w:r>
        <w:rPr>
          <w:rStyle w:val="2"/>
        </w:rPr>
        <w:softHyphen/>
        <w:t>ство», 1967, с. 178—179.</w:t>
      </w:r>
    </w:p>
    <w:p w14:paraId="16EC5FB7" w14:textId="77777777" w:rsidR="00BE0CC4" w:rsidRDefault="00000000">
      <w:pPr>
        <w:pStyle w:val="20"/>
        <w:spacing w:line="240" w:lineRule="auto"/>
        <w:ind w:firstLine="560"/>
      </w:pPr>
      <w:r>
        <w:rPr>
          <w:rStyle w:val="2"/>
        </w:rPr>
        <w:t>ЛЮБУШИН В. Совесть. — «Ленинское'знамя» (Петропавловск); 1966; 8 июля.</w:t>
      </w:r>
    </w:p>
    <w:p w14:paraId="0520A103" w14:textId="77777777" w:rsidR="00BE0CC4" w:rsidRDefault="00000000">
      <w:pPr>
        <w:pStyle w:val="20"/>
        <w:spacing w:line="240" w:lineRule="auto"/>
        <w:ind w:left="560" w:hanging="260"/>
      </w:pPr>
      <w:r>
        <w:rPr>
          <w:rStyle w:val="2"/>
        </w:rPr>
        <w:t>- НЕШАТАЕВА Н. Главный советчик.Ч-«Призыв» (Владимир), -1966, 24 июля. ПАЖИТНОВ Л., ШРАГИН/Б.: Кого любить? —&lt;И. К.», 1967, № 3, с. 72—73. РАЗУМНЫЙ, В. Совесть. ^ «Спутник кинозрителя», 1966, № 7, с. 6—7.</w:t>
      </w:r>
    </w:p>
    <w:p w14:paraId="4FCDA60A" w14:textId="77777777" w:rsidR="00BE0CC4" w:rsidRDefault="00000000">
      <w:pPr>
        <w:pStyle w:val="20"/>
        <w:spacing w:line="240" w:lineRule="auto"/>
        <w:ind w:firstLine="560"/>
        <w:jc w:val="both"/>
      </w:pPr>
      <w:r>
        <w:rPr>
          <w:rStyle w:val="2"/>
        </w:rPr>
        <w:t xml:space="preserve">РАХАЕВ И.,Фильяг </w:t>
      </w:r>
      <w:r>
        <w:rPr>
          <w:rStyle w:val="2"/>
          <w:lang w:val="en-US" w:eastAsia="en-US"/>
        </w:rPr>
        <w:t xml:space="preserve">or </w:t>
      </w:r>
      <w:r>
        <w:rPr>
          <w:rStyle w:val="2"/>
        </w:rPr>
        <w:t>партийной - совести. — «КабардлБалкар. правда», 1966;</w:t>
      </w:r>
    </w:p>
    <w:p w14:paraId="1F679F15" w14:textId="77777777" w:rsidR="00BE0CC4" w:rsidRDefault="00000000">
      <w:pPr>
        <w:pStyle w:val="20"/>
        <w:tabs>
          <w:tab w:val="left" w:pos="5352"/>
        </w:tabs>
        <w:spacing w:line="240" w:lineRule="auto"/>
        <w:ind w:firstLine="0"/>
      </w:pPr>
      <w:r>
        <w:rPr>
          <w:rStyle w:val="2"/>
        </w:rPr>
        <w:t>5 июля.</w:t>
      </w:r>
      <w:r>
        <w:rPr>
          <w:rStyle w:val="2"/>
        </w:rPr>
        <w:tab/>
        <w:t>~</w:t>
      </w:r>
    </w:p>
    <w:p w14:paraId="654EAD1D" w14:textId="77777777" w:rsidR="00BE0CC4" w:rsidRDefault="00000000">
      <w:pPr>
        <w:pStyle w:val="20"/>
        <w:tabs>
          <w:tab w:val="left" w:pos="2438"/>
        </w:tabs>
        <w:spacing w:line="276" w:lineRule="auto"/>
        <w:jc w:val="both"/>
      </w:pPr>
      <w:r>
        <w:rPr>
          <w:rStyle w:val="2"/>
        </w:rPr>
        <w:t xml:space="preserve">РЖЕУТСКЙИ И. Испытание на .душевную прочность. — «Сов. Клайпеда», 1966, 14 июля. </w:t>
      </w:r>
      <w:r>
        <w:rPr>
          <w:rStyle w:val="2"/>
          <w:vertAlign w:val="superscript"/>
        </w:rPr>
        <w:t>:</w:t>
      </w:r>
      <w:r>
        <w:rPr>
          <w:rStyle w:val="2"/>
        </w:rPr>
        <w:tab/>
      </w:r>
      <w:r>
        <w:rPr>
          <w:rStyle w:val="2"/>
          <w:lang w:val="en-US" w:eastAsia="en-US"/>
        </w:rPr>
        <w:t>j</w:t>
      </w:r>
    </w:p>
    <w:p w14:paraId="16540C20" w14:textId="77777777" w:rsidR="00BE0CC4" w:rsidRDefault="00000000">
      <w:pPr>
        <w:pStyle w:val="20"/>
        <w:spacing w:line="262" w:lineRule="auto"/>
        <w:ind w:left="560" w:firstLine="20"/>
      </w:pPr>
      <w:r>
        <w:rPr>
          <w:rStyle w:val="2"/>
        </w:rPr>
        <w:t>РОМАНОВИЧ С. Совесть. — «Приок. правда» (Рязань), 1966, 13 июля. СОВЕСТЬ. — «Новые фильмы», 1966г № 7, с. 5—6.</w:t>
      </w:r>
    </w:p>
    <w:p w14:paraId="3161F241" w14:textId="77777777" w:rsidR="00BE0CC4" w:rsidRDefault="00000000">
      <w:pPr>
        <w:pStyle w:val="20"/>
        <w:spacing w:line="259" w:lineRule="auto"/>
        <w:ind w:firstLine="560"/>
      </w:pPr>
      <w:r>
        <w:rPr>
          <w:rStyle w:val="2"/>
        </w:rPr>
        <w:t>ХЛОПЛЯНКИНА Т. В стенах одного института. — «Сов. кино», 1966, 16 июля.</w:t>
      </w:r>
    </w:p>
    <w:p w14:paraId="15977E29" w14:textId="77777777" w:rsidR="00BE0CC4" w:rsidRDefault="00000000">
      <w:pPr>
        <w:pStyle w:val="20"/>
        <w:spacing w:after="320" w:line="259" w:lineRule="auto"/>
      </w:pPr>
      <w:r>
        <w:rPr>
          <w:rStyle w:val="2"/>
        </w:rPr>
        <w:t>ЮРЗДИЦКАЯ Е. Мерой партийной совести. — «Слава Севастополя», 1966, 16 июня. .</w:t>
      </w:r>
    </w:p>
    <w:p w14:paraId="6FCF9680" w14:textId="77777777" w:rsidR="00BE0CC4" w:rsidRDefault="00000000">
      <w:pPr>
        <w:pStyle w:val="11"/>
        <w:spacing w:after="100" w:line="206" w:lineRule="auto"/>
        <w:ind w:firstLine="580"/>
      </w:pPr>
      <w:r>
        <w:rPr>
          <w:rStyle w:val="a7"/>
        </w:rPr>
        <w:t>3685. СПЯЩИЙ ЛЕВ. Кинокомедия, шэ, цв., 8 ч., 2056 л, «Мос</w:t>
      </w:r>
      <w:r>
        <w:rPr>
          <w:rStyle w:val="a7"/>
        </w:rPr>
        <w:softHyphen/>
        <w:t xml:space="preserve">фильм*, 1965 г,, ВЭ </w:t>
      </w:r>
      <w:r>
        <w:rPr>
          <w:rStyle w:val="a7"/>
          <w:lang w:val="en-US" w:eastAsia="en-US"/>
        </w:rPr>
        <w:t xml:space="preserve">27..XII </w:t>
      </w:r>
      <w:r>
        <w:rPr>
          <w:rStyle w:val="a7"/>
        </w:rPr>
        <w:t>1965 г.</w:t>
      </w:r>
    </w:p>
    <w:p w14:paraId="09CDA1C4" w14:textId="77777777" w:rsidR="00BE0CC4" w:rsidRDefault="00000000">
      <w:pPr>
        <w:pStyle w:val="11"/>
        <w:spacing w:line="194" w:lineRule="auto"/>
        <w:ind w:firstLine="600"/>
        <w:jc w:val="both"/>
      </w:pPr>
      <w:r>
        <w:rPr>
          <w:rStyle w:val="a7"/>
        </w:rPr>
        <w:t>Авт. сцен. К. Минц; реЖ.-пост. А. ФайнциММер; гл. опер. В. Павлов, худ.-пост. Б. Царев; композ. К. Хачатурян; звукоопер. И. Майоров.</w:t>
      </w:r>
    </w:p>
    <w:p w14:paraId="30C39A05" w14:textId="77777777" w:rsidR="00BE0CC4" w:rsidRDefault="00000000">
      <w:pPr>
        <w:pStyle w:val="11"/>
        <w:spacing w:line="194" w:lineRule="auto"/>
        <w:ind w:firstLine="600"/>
        <w:jc w:val="both"/>
      </w:pPr>
      <w:r>
        <w:rPr>
          <w:rStyle w:val="a7"/>
        </w:rPr>
        <w:t>Реж. К. Гаккель; опер. В. Степанов; худ.-костюм. К. Савицкий; худ.- грим. Л. Назарова; монтаж. В. Коровкина; комб. съемки; опер. П. Мала- ничев, худ. М. Семенов; дирижер Э. Хачатурян; ред. В. Крепе; дир. кар</w:t>
      </w:r>
      <w:r>
        <w:rPr>
          <w:rStyle w:val="a7"/>
        </w:rPr>
        <w:softHyphen/>
        <w:t>тины Г. Лукин.</w:t>
      </w:r>
    </w:p>
    <w:p w14:paraId="5AF88609" w14:textId="77777777" w:rsidR="00BE0CC4" w:rsidRDefault="00000000">
      <w:pPr>
        <w:pStyle w:val="11"/>
        <w:spacing w:after="100" w:line="194" w:lineRule="auto"/>
        <w:ind w:firstLine="600"/>
        <w:jc w:val="both"/>
      </w:pPr>
      <w:r>
        <w:rPr>
          <w:rStyle w:val="a7"/>
        </w:rPr>
        <w:t>В ролях: К. Сорокин (Цветков), С. Мартинсон (Телегин), Н. Ку- стинская (Наташа), Ю. Белов (Стрельцов), С. Филиппов (Голоскопов), I. Носова (Олимпиада Андреевна), М. Пуговкин (сержант милиции), Э. Геллер (Никонов), А. Смирнов (Гриценко), Л. Иванова (Леля); А. Максимова, Е. Одинцова, И. Титова, 3. Федорова, Э. Цесарская, 3. Чекулаева.</w:t>
      </w:r>
    </w:p>
    <w:p w14:paraId="0B3AE768" w14:textId="77777777" w:rsidR="00BE0CC4" w:rsidRDefault="00000000">
      <w:pPr>
        <w:pStyle w:val="11"/>
        <w:spacing w:line="197" w:lineRule="auto"/>
        <w:ind w:firstLine="600"/>
        <w:jc w:val="both"/>
      </w:pPr>
      <w:r>
        <w:rPr>
          <w:rStyle w:val="a7"/>
        </w:rPr>
        <w:t>О воспитании принципиальности.</w:t>
      </w:r>
    </w:p>
    <w:p w14:paraId="6DCC35FA" w14:textId="77777777" w:rsidR="00BE0CC4" w:rsidRDefault="00000000">
      <w:pPr>
        <w:pStyle w:val="11"/>
        <w:spacing w:after="60" w:line="197" w:lineRule="auto"/>
        <w:ind w:firstLine="600"/>
        <w:jc w:val="both"/>
      </w:pPr>
      <w:r>
        <w:rPr>
          <w:rStyle w:val="a7"/>
        </w:rPr>
        <w:t>Кассир Цветков—скромный и честный работник банка. У него одна слабость: робость перед начальством. Его начальник Телегин говорит с ним на «ты», а в ответ всегда слышит: «Слушаюсь». Цветков заме</w:t>
      </w:r>
      <w:r>
        <w:rPr>
          <w:rStyle w:val="a7"/>
        </w:rPr>
        <w:softHyphen/>
        <w:t>щает инкассатора, получает пистолет и, преодолевая страх, стреляет в тире. Дома Цветков читает рыцарский роман и ему очень хочется ни</w:t>
      </w:r>
      <w:r>
        <w:rPr>
          <w:rStyle w:val="a7"/>
        </w:rPr>
        <w:softHyphen/>
        <w:t>чего не бояться. Но Телегина Цветков боится. На общем собрании в бан</w:t>
      </w:r>
      <w:r>
        <w:rPr>
          <w:rStyle w:val="a7"/>
        </w:rPr>
        <w:softHyphen/>
        <w:t>ке он не решается выступить в защиту сотрудника Стрельцова, который критикует начальника за бесхозяйственность. Неожиданно Цветков ста</w:t>
      </w:r>
      <w:r>
        <w:rPr>
          <w:rStyle w:val="a7"/>
        </w:rPr>
        <w:softHyphen/>
        <w:t>новится героем дня: с помощью своего инкассаторского пистолета он за</w:t>
      </w:r>
      <w:r>
        <w:rPr>
          <w:rStyle w:val="a7"/>
        </w:rPr>
        <w:softHyphen/>
        <w:t>держал двух грабителей. Все считают, что скромный Цветков — лев в душе. Однако лев еще спит в Цветкове, потому что на следующем соб</w:t>
      </w:r>
      <w:r>
        <w:rPr>
          <w:rStyle w:val="a7"/>
        </w:rPr>
        <w:softHyphen/>
        <w:t xml:space="preserve">рании банка, оробев перед Телегиным, кассир голосует за увольнение Стрельцова. Цветкову стыдно за </w:t>
      </w:r>
      <w:r>
        <w:rPr>
          <w:rStyle w:val="a7"/>
        </w:rPr>
        <w:lastRenderedPageBreak/>
        <w:t>свою трусость, ему теперь везде мере</w:t>
      </w:r>
      <w:r>
        <w:rPr>
          <w:rStyle w:val="a7"/>
        </w:rPr>
        <w:softHyphen/>
        <w:t>щатся зайцы. Во сне он видит рыцарский турнир, где Телегин побеждает Стрельцова и вызывает желающих помериться силой. Тогда выезжает дон Родриго — Цветков и повергает Телегина. И тут в душе Цветкова действительно пробуждается лев. На работе он открыто, в глаза обви</w:t>
      </w:r>
      <w:r>
        <w:rPr>
          <w:rStyle w:val="a7"/>
        </w:rPr>
        <w:softHyphen/>
        <w:t>няет Телегина в бесхозяйственности и грубости. На стороне кассира все сотрудники банка. Стрельцов восстановлен на работе, Телегин 'посрам</w:t>
      </w:r>
      <w:r>
        <w:rPr>
          <w:rStyle w:val="a7"/>
        </w:rPr>
        <w:softHyphen/>
        <w:t>лен, отважному Цветкову сотрудники Устраивают юбилей в честь соро</w:t>
      </w:r>
      <w:r>
        <w:rPr>
          <w:rStyle w:val="a7"/>
        </w:rPr>
        <w:softHyphen/>
        <w:t>калетия его работы.</w:t>
      </w:r>
    </w:p>
    <w:p w14:paraId="4E3FB6AC" w14:textId="77777777" w:rsidR="00BE0CC4" w:rsidRDefault="00000000">
      <w:pPr>
        <w:pStyle w:val="20"/>
        <w:spacing w:after="60" w:line="240" w:lineRule="auto"/>
        <w:ind w:firstLine="0"/>
        <w:jc w:val="center"/>
      </w:pPr>
      <w:r>
        <w:rPr>
          <w:rStyle w:val="2"/>
        </w:rPr>
        <w:t>БИБЛИОГРАФИЯ</w:t>
      </w:r>
    </w:p>
    <w:p w14:paraId="7D4FD240" w14:textId="77777777" w:rsidR="00BE0CC4" w:rsidRDefault="00000000">
      <w:pPr>
        <w:pStyle w:val="20"/>
        <w:spacing w:line="240" w:lineRule="auto"/>
        <w:ind w:left="580" w:firstLine="20"/>
        <w:jc w:val="both"/>
      </w:pPr>
      <w:r>
        <w:rPr>
          <w:rStyle w:val="2"/>
        </w:rPr>
        <w:t>А КАК НАМ БЫТЬ? В газетах о кино. — «Сов. кино», 1966, 26 февр. БАЛАШОВА Г. Спящий лев. —«Моск, кинонеделя», 1964, 24 мая.</w:t>
      </w:r>
    </w:p>
    <w:p w14:paraId="7A41E56C" w14:textId="77777777" w:rsidR="00BE0CC4" w:rsidRDefault="00000000">
      <w:pPr>
        <w:pStyle w:val="20"/>
        <w:spacing w:line="240" w:lineRule="auto"/>
        <w:jc w:val="both"/>
      </w:pPr>
      <w:r>
        <w:rPr>
          <w:rStyle w:val="2"/>
        </w:rPr>
        <w:t>БАРАНОВА Ф. Спящий лев. — «Ленинское знамя», М., 1965, 8 сент.</w:t>
      </w:r>
    </w:p>
    <w:p w14:paraId="4D0B49F5" w14:textId="77777777" w:rsidR="00BE0CC4" w:rsidRDefault="00000000">
      <w:pPr>
        <w:pStyle w:val="20"/>
        <w:spacing w:line="240" w:lineRule="auto"/>
        <w:ind w:left="580" w:firstLine="20"/>
        <w:jc w:val="both"/>
      </w:pPr>
      <w:r>
        <w:rPr>
          <w:rStyle w:val="2"/>
        </w:rPr>
        <w:t>БЛЕЙМАН М. Когда умирает комедия. -«Сов. культура», 1965, 19 окт. БОРИСОВ П. Когда нечего сказать зрителю. — «Белгор. правда», 1966/17 февр! БУТУЗОВ Е. Лев зайцу не товарищ. — «Калинин, правда», 1965, 39 дек.</w:t>
      </w:r>
    </w:p>
    <w:p w14:paraId="4521213B" w14:textId="77777777" w:rsidR="00BE0CC4" w:rsidRDefault="00000000">
      <w:pPr>
        <w:pStyle w:val="20"/>
        <w:spacing w:line="240" w:lineRule="auto"/>
        <w:ind w:firstLine="600"/>
        <w:jc w:val="both"/>
      </w:pPr>
      <w:r>
        <w:rPr>
          <w:rStyle w:val="2"/>
        </w:rPr>
        <w:t xml:space="preserve">ГУБАРЕВ В. Когда же проснется лев.— «Коме; правда», </w:t>
      </w:r>
      <w:r>
        <w:rPr>
          <w:rStyle w:val="2"/>
          <w:lang w:val="en-US" w:eastAsia="en-US"/>
        </w:rPr>
        <w:t xml:space="preserve">d </w:t>
      </w:r>
      <w:r>
        <w:rPr>
          <w:rStyle w:val="2"/>
        </w:rPr>
        <w:t>966, 16 янв.</w:t>
      </w:r>
    </w:p>
    <w:p w14:paraId="2304BD7C" w14:textId="77777777" w:rsidR="00BE0CC4" w:rsidRDefault="00000000">
      <w:pPr>
        <w:pStyle w:val="20"/>
        <w:spacing w:line="240" w:lineRule="auto"/>
        <w:ind w:firstLine="600"/>
        <w:jc w:val="both"/>
      </w:pPr>
      <w:r>
        <w:rPr>
          <w:rStyle w:val="2"/>
        </w:rPr>
        <w:t>ЗЮКОВ Б. Спящий лев. — «Моск, кинонеделя», 1964, 7 нояб.</w:t>
      </w:r>
    </w:p>
    <w:p w14:paraId="07E60ADA" w14:textId="77777777" w:rsidR="00BE0CC4" w:rsidRDefault="00000000">
      <w:pPr>
        <w:pStyle w:val="20"/>
        <w:spacing w:line="240" w:lineRule="auto"/>
        <w:ind w:firstLine="600"/>
        <w:jc w:val="both"/>
      </w:pPr>
      <w:r>
        <w:rPr>
          <w:rStyle w:val="2"/>
        </w:rPr>
        <w:t>ЖУКОВ И. Спящий лев. — «Псков, правда», 1966, 27 янв.</w:t>
      </w:r>
    </w:p>
    <w:p w14:paraId="1F3B07A4" w14:textId="77777777" w:rsidR="00BE0CC4" w:rsidRDefault="00000000">
      <w:pPr>
        <w:pStyle w:val="20"/>
        <w:spacing w:line="240" w:lineRule="auto"/>
        <w:ind w:firstLine="600"/>
        <w:jc w:val="both"/>
      </w:pPr>
      <w:r>
        <w:rPr>
          <w:rStyle w:val="2"/>
        </w:rPr>
        <w:t>КАЗАНИН В. Спящий зритель. — «Веч. Новосибирск», 1966, 26 янв.</w:t>
      </w:r>
    </w:p>
    <w:p w14:paraId="36A0EC21" w14:textId="77777777" w:rsidR="00BE0CC4" w:rsidRDefault="00000000">
      <w:pPr>
        <w:pStyle w:val="20"/>
        <w:spacing w:line="240" w:lineRule="auto"/>
        <w:ind w:firstLine="600"/>
        <w:jc w:val="both"/>
      </w:pPr>
      <w:r>
        <w:rPr>
          <w:rStyle w:val="2"/>
        </w:rPr>
        <w:t>КАЗАНЦЕВ А. Смех веселый и умный. - «Сов. Татария», 1966, 30 дек.</w:t>
      </w:r>
    </w:p>
    <w:p w14:paraId="568F87C0" w14:textId="77777777" w:rsidR="00BE0CC4" w:rsidRDefault="00000000">
      <w:pPr>
        <w:pStyle w:val="20"/>
        <w:spacing w:line="240" w:lineRule="auto"/>
        <w:ind w:firstLine="600"/>
        <w:jc w:val="both"/>
      </w:pPr>
      <w:r>
        <w:rPr>
          <w:rStyle w:val="2"/>
        </w:rPr>
        <w:t>КОТОВ К. А лев-то не проснулся. — «Киров, правда», 1966, 28 янв.</w:t>
      </w:r>
    </w:p>
    <w:p w14:paraId="5B57C1D1" w14:textId="77777777" w:rsidR="00BE0CC4" w:rsidRDefault="00000000">
      <w:pPr>
        <w:pStyle w:val="20"/>
        <w:spacing w:line="240" w:lineRule="auto"/>
        <w:ind w:firstLine="600"/>
        <w:jc w:val="both"/>
      </w:pPr>
      <w:r>
        <w:rPr>
          <w:rStyle w:val="2"/>
        </w:rPr>
        <w:t>МИНЦ К., ФАЙНЦИММЕР А. Спящий лев. — «Сов. фильм», 1964, 20 авг.</w:t>
      </w:r>
    </w:p>
    <w:p w14:paraId="50B34C70" w14:textId="77777777" w:rsidR="00BE0CC4" w:rsidRDefault="00000000">
      <w:pPr>
        <w:pStyle w:val="20"/>
        <w:spacing w:line="271" w:lineRule="auto"/>
        <w:ind w:firstLine="600"/>
        <w:jc w:val="both"/>
      </w:pPr>
      <w:r>
        <w:rPr>
          <w:rStyle w:val="2"/>
        </w:rPr>
        <w:t>ОРЛОВ В. Спящий лев комедии.— В кн.: «Экран 1965». М., «Искусство», 1966, с. 112—114.</w:t>
      </w:r>
    </w:p>
    <w:p w14:paraId="0988328B" w14:textId="77777777" w:rsidR="00BE0CC4" w:rsidRDefault="00000000">
      <w:pPr>
        <w:pStyle w:val="20"/>
        <w:spacing w:line="266" w:lineRule="auto"/>
        <w:ind w:firstLine="600"/>
        <w:jc w:val="both"/>
      </w:pPr>
      <w:r>
        <w:rPr>
          <w:rStyle w:val="2"/>
        </w:rPr>
        <w:t>ПОЛЮХОВ Н. Зачем пробуждался «Спящий лев». — «Сов. Молдавия». 1966, 9 янв.</w:t>
      </w:r>
    </w:p>
    <w:p w14:paraId="4907A768" w14:textId="77777777" w:rsidR="00BE0CC4" w:rsidRDefault="00000000">
      <w:pPr>
        <w:pStyle w:val="20"/>
        <w:spacing w:line="221" w:lineRule="auto"/>
        <w:jc w:val="both"/>
      </w:pPr>
      <w:r>
        <w:rPr>
          <w:rStyle w:val="2"/>
        </w:rPr>
        <w:t>СИРКЕС П. Да пробудится «Спящий лев». — «С. Э.», 1965, № 2, с. 6—7.</w:t>
      </w:r>
    </w:p>
    <w:p w14:paraId="45AE215D" w14:textId="77777777" w:rsidR="00BE0CC4" w:rsidRDefault="00000000">
      <w:pPr>
        <w:pStyle w:val="20"/>
        <w:spacing w:line="240" w:lineRule="auto"/>
        <w:jc w:val="both"/>
      </w:pPr>
      <w:r>
        <w:rPr>
          <w:rStyle w:val="2"/>
        </w:rPr>
        <w:t>СПЯЩИЙ ЛЕВ. - «Пресс-информация», :1965, № 23, С. 3—7. .</w:t>
      </w:r>
    </w:p>
    <w:p w14:paraId="4442CBCB" w14:textId="77777777" w:rsidR="00BE0CC4" w:rsidRDefault="00000000">
      <w:pPr>
        <w:pStyle w:val="20"/>
        <w:spacing w:line="240" w:lineRule="auto"/>
        <w:jc w:val="both"/>
      </w:pPr>
      <w:r>
        <w:rPr>
          <w:rStyle w:val="2"/>
        </w:rPr>
        <w:t xml:space="preserve">СПЯЩИЙ ЛЕВ.— «Новые фильмы», 1965, </w:t>
      </w:r>
      <w:r>
        <w:rPr>
          <w:rStyle w:val="2"/>
          <w:lang w:val="en-US" w:eastAsia="en-US"/>
        </w:rPr>
        <w:t xml:space="preserve">Ne </w:t>
      </w:r>
      <w:r>
        <w:rPr>
          <w:rStyle w:val="2"/>
        </w:rPr>
        <w:t>12, с. 12—13.</w:t>
      </w:r>
    </w:p>
    <w:p w14:paraId="519110DF" w14:textId="77777777" w:rsidR="00BE0CC4" w:rsidRDefault="00000000">
      <w:pPr>
        <w:pStyle w:val="20"/>
        <w:spacing w:line="240" w:lineRule="auto"/>
        <w:jc w:val="both"/>
      </w:pPr>
      <w:r>
        <w:rPr>
          <w:rStyle w:val="2"/>
        </w:rPr>
        <w:t>СУХАРЕВИЧ В. Лучше бы не пробуждался. — «Веч. Москва», 1966, 11 янв.</w:t>
      </w:r>
    </w:p>
    <w:p w14:paraId="45412AF4" w14:textId="77777777" w:rsidR="00BE0CC4" w:rsidRDefault="00000000">
      <w:pPr>
        <w:pStyle w:val="20"/>
        <w:spacing w:line="240" w:lineRule="auto"/>
        <w:ind w:firstLine="600"/>
        <w:jc w:val="both"/>
      </w:pPr>
      <w:r>
        <w:rPr>
          <w:rStyle w:val="2"/>
        </w:rPr>
        <w:t>ХЛОПЛЯНКИНА Т. Осуждение и защита. —«И. К.», 1966, № 5, с. 32—37.</w:t>
      </w:r>
    </w:p>
    <w:p w14:paraId="7019BAB7" w14:textId="77777777" w:rsidR="00BE0CC4" w:rsidRDefault="00000000">
      <w:pPr>
        <w:pStyle w:val="20"/>
        <w:spacing w:after="500" w:line="240" w:lineRule="auto"/>
        <w:ind w:firstLine="600"/>
        <w:jc w:val="both"/>
      </w:pPr>
      <w:r>
        <w:rPr>
          <w:rStyle w:val="2"/>
        </w:rPr>
        <w:t>ЧУДАКОВ С. Се лев, а не собака. — «Моск, комсомолец», 1966, 8 янв.</w:t>
      </w:r>
    </w:p>
    <w:p w14:paraId="261CE3C9" w14:textId="77777777" w:rsidR="00BE0CC4" w:rsidRDefault="00000000">
      <w:pPr>
        <w:pStyle w:val="11"/>
        <w:numPr>
          <w:ilvl w:val="0"/>
          <w:numId w:val="29"/>
        </w:numPr>
        <w:tabs>
          <w:tab w:val="left" w:pos="1371"/>
        </w:tabs>
        <w:spacing w:line="211" w:lineRule="auto"/>
        <w:ind w:firstLine="600"/>
        <w:jc w:val="both"/>
      </w:pPr>
      <w:r>
        <w:rPr>
          <w:rStyle w:val="a7"/>
        </w:rPr>
        <w:t>СРОК ИСТЕКАЕТ НА РАССВЕТЕ. Экраниз., 8 ч., 2306 .и, &lt;Грузия-фильм», 1965 г., ВЭ XII 1966 г.</w:t>
      </w:r>
    </w:p>
    <w:p w14:paraId="3D5B5FAD" w14:textId="77777777" w:rsidR="00BE0CC4" w:rsidRDefault="00000000">
      <w:pPr>
        <w:pStyle w:val="11"/>
        <w:spacing w:line="209" w:lineRule="auto"/>
        <w:ind w:firstLine="600"/>
        <w:jc w:val="both"/>
      </w:pPr>
      <w:r>
        <w:rPr>
          <w:rStyle w:val="a7"/>
        </w:rPr>
        <w:t>Авт. сцен, и реж.-пост. Н. Ненова, Г. Цулая; гл. опер. Г. Рачвели- швили; гл. худ. А. Макаров; муз. оформ. О. Гордели; звукоопер. Г. Бе- риашвили.</w:t>
      </w:r>
    </w:p>
    <w:p w14:paraId="75723886" w14:textId="77777777" w:rsidR="00BE0CC4" w:rsidRDefault="00000000">
      <w:pPr>
        <w:pStyle w:val="11"/>
        <w:spacing w:line="204" w:lineRule="auto"/>
        <w:ind w:firstLine="600"/>
        <w:jc w:val="both"/>
      </w:pPr>
      <w:r>
        <w:rPr>
          <w:rStyle w:val="a7"/>
        </w:rPr>
        <w:t>Реж. Р. Чархалашвили; опер. Ш. Киладзе; худ.-костюм. Т. Крымков- ская; грим. С. Аскерова; монтаж. Л. Вартикян; ассист. реж. М. Магирия, Г. Мачаидзе; ассист. опер. П. Размадэе, М. Сигуа, О. Николадзе: ассист. худ. Г. Саладзе; ассист. по монтажу Н. Кафиан, Н. Девнозашвили; комб. съемки: опер. А. Парезишвили, худ. Р. Вашадзе; ред. Г. Бараташвили, П. Чарквиани; дир. картины С. Кварацхелия.</w:t>
      </w:r>
    </w:p>
    <w:p w14:paraId="39EF743A" w14:textId="77777777" w:rsidR="00BE0CC4" w:rsidRDefault="00000000">
      <w:pPr>
        <w:pStyle w:val="11"/>
        <w:spacing w:line="204" w:lineRule="auto"/>
        <w:ind w:firstLine="600"/>
        <w:jc w:val="both"/>
      </w:pPr>
      <w:r>
        <w:rPr>
          <w:rStyle w:val="a7"/>
        </w:rPr>
        <w:t>В ролях: А. Шенгелая (Брикки Кольман), М. Тавадзе (Тони Гарей), Г. Габуния (Джоан Бристоль), Т. Даушвили (Гриффит), В. Цхвариа- швили (Артур Омли); Р. Хобуа, А. Маргарян, В. Токарская, О. Левин</w:t>
      </w:r>
      <w:r>
        <w:rPr>
          <w:rStyle w:val="a7"/>
        </w:rPr>
        <w:softHyphen/>
        <w:t>сон, Л. Хмельницкая, Г. Качин, А. Смирнов, А. Хаскин, С. Эмирзиади, И. Корнейчук, Г. Зелинский, А. Войтенко, А. Махмудов, А. Касапов, Э. Адамовская, Е. Попкова, О. Маротти.</w:t>
      </w:r>
    </w:p>
    <w:p w14:paraId="324A9F2D" w14:textId="77777777" w:rsidR="00BE0CC4" w:rsidRDefault="00000000">
      <w:pPr>
        <w:pStyle w:val="11"/>
        <w:spacing w:line="204" w:lineRule="auto"/>
        <w:ind w:firstLine="600"/>
        <w:jc w:val="both"/>
      </w:pPr>
      <w:r>
        <w:rPr>
          <w:rStyle w:val="a7"/>
        </w:rPr>
        <w:t>По одноименной повести Уильяма Айриша.</w:t>
      </w:r>
    </w:p>
    <w:p w14:paraId="73C94D79" w14:textId="77777777" w:rsidR="00BE0CC4" w:rsidRDefault="00000000">
      <w:pPr>
        <w:pStyle w:val="11"/>
        <w:spacing w:line="202" w:lineRule="auto"/>
        <w:ind w:firstLine="600"/>
        <w:jc w:val="both"/>
      </w:pPr>
      <w:r>
        <w:rPr>
          <w:rStyle w:val="a7"/>
        </w:rPr>
        <w:t>О трагической судьбе двух молодых американцев.</w:t>
      </w:r>
    </w:p>
    <w:p w14:paraId="0CAE09C8" w14:textId="77777777" w:rsidR="00BE0CC4" w:rsidRDefault="00000000">
      <w:pPr>
        <w:pStyle w:val="11"/>
        <w:spacing w:after="380" w:line="202" w:lineRule="auto"/>
        <w:ind w:firstLine="600"/>
        <w:jc w:val="both"/>
      </w:pPr>
      <w:r>
        <w:rPr>
          <w:rStyle w:val="a7"/>
        </w:rPr>
        <w:t>Тони Гарей, житель небольшого провинциального городка Глен- Фолза, приезжает в поисках счастья в крупный промышленный город. Капиталистическая действительность быстро разрушает наивные иллю</w:t>
      </w:r>
      <w:r>
        <w:rPr>
          <w:rStyle w:val="a7"/>
        </w:rPr>
        <w:softHyphen/>
        <w:t>зии молодого провинциала. Отчаявшись найти работу по специальности, поддавшись минутной слабости, Тони идет на преступление. Работая в доме богатого дельца Грейвза, Тони берет в сейфе крупную сумму де</w:t>
      </w:r>
      <w:r>
        <w:rPr>
          <w:rStyle w:val="a7"/>
        </w:rPr>
        <w:softHyphen/>
        <w:t xml:space="preserve">нег. Будучи по натуре честным человеком, он тут же раскаивается в своем поступке. </w:t>
      </w:r>
      <w:r>
        <w:rPr>
          <w:rStyle w:val="a7"/>
        </w:rPr>
        <w:lastRenderedPageBreak/>
        <w:t>Сознавая всю безвыходность своего положения, в ожи</w:t>
      </w:r>
      <w:r>
        <w:rPr>
          <w:rStyle w:val="a7"/>
        </w:rPr>
        <w:softHyphen/>
        <w:t>дании неминуемого ареста Тони заходит в дансинг, чтобы хоть немного забыться. В дансинге Тони знакомится с девушкой. Брикки Кольман — платная партнерша. Вскоре выясняется, что родом они из одного горо</w:t>
      </w:r>
      <w:r>
        <w:rPr>
          <w:rStyle w:val="a7"/>
        </w:rPr>
        <w:softHyphen/>
        <w:t>да и даже ходили в одну школу. Брикки мечтала стать актрисой. Но ее мечте не суждено было осуществиться. Много раз девушка хотела уехать из этого города, который не принес ей счастья. Но всякий раз ее оста</w:t>
      </w:r>
      <w:r>
        <w:rPr>
          <w:rStyle w:val="a7"/>
        </w:rPr>
        <w:softHyphen/>
        <w:t>навливал стыд перед родственниками, которых она обманывала все эти годы, рисуя в письмах свою якобы счастливую жизнь. Разными путями пришли молодые люди к крушению своих иллюзий. Тони и Брикки ре</w:t>
      </w:r>
      <w:r>
        <w:rPr>
          <w:rStyle w:val="a7"/>
        </w:rPr>
        <w:softHyphen/>
        <w:t>шают вместе навсегда покинуть большой город. Но сначала надо воз</w:t>
      </w:r>
      <w:r>
        <w:rPr>
          <w:rStyle w:val="a7"/>
        </w:rPr>
        <w:softHyphen/>
        <w:t>вратить владельцу деньги, которые украл Тони,— тогда они смогут уехать с первым же автобусом. Когда Тони и Брикки проникают в дом Грейвза, чтобы подложить обратно деньги, они находят хозяина мерт</w:t>
      </w:r>
      <w:r>
        <w:rPr>
          <w:rStyle w:val="a7"/>
        </w:rPr>
        <w:softHyphen/>
        <w:t>вым. Чтобы подозрение не пало на Тони, Брикки предлагает найти убий</w:t>
      </w:r>
      <w:r>
        <w:rPr>
          <w:rStyle w:val="a7"/>
        </w:rPr>
        <w:softHyphen/>
        <w:t>цу раньше, чем этим займется полиция. В их распоряжении всего не</w:t>
      </w:r>
      <w:r>
        <w:rPr>
          <w:rStyle w:val="a7"/>
        </w:rPr>
        <w:softHyphen/>
        <w:t>сколько часов — срок истекает на рассвете. Однако отчаянная попытка Тони и Брикки выйти из создавшегося положения кончается неудачей. Тони арестовывают по подозрению в убийстве, которого он не совершал, а Брикки попадает в руки наемных убийц. Они уже никуда не уедут утренним автобусом.</w:t>
      </w:r>
    </w:p>
    <w:p w14:paraId="0BB9E3A6" w14:textId="77777777" w:rsidR="00BE0CC4" w:rsidRDefault="00000000">
      <w:pPr>
        <w:pStyle w:val="20"/>
        <w:spacing w:after="160" w:line="252" w:lineRule="auto"/>
        <w:ind w:firstLine="0"/>
        <w:jc w:val="center"/>
      </w:pPr>
      <w:r>
        <w:rPr>
          <w:rStyle w:val="2"/>
        </w:rPr>
        <w:t>ВИ БЛИО ГРАФИ я</w:t>
      </w:r>
    </w:p>
    <w:p w14:paraId="755F0E4D" w14:textId="77777777" w:rsidR="00BE0CC4" w:rsidRDefault="00000000">
      <w:pPr>
        <w:pStyle w:val="20"/>
        <w:spacing w:line="252" w:lineRule="auto"/>
        <w:ind w:firstLine="600"/>
        <w:jc w:val="both"/>
      </w:pPr>
      <w:r>
        <w:rPr>
          <w:rStyle w:val="2"/>
        </w:rPr>
        <w:t>АСТАФЬЕВ Ю. Срок истекает на рассвете. — «Пресс-информация», 1966, № 7 (35), с. 44—49.</w:t>
      </w:r>
    </w:p>
    <w:p w14:paraId="5AB48640" w14:textId="77777777" w:rsidR="00BE0CC4" w:rsidRDefault="00000000">
      <w:pPr>
        <w:pStyle w:val="20"/>
        <w:spacing w:after="280" w:line="252" w:lineRule="auto"/>
        <w:ind w:firstLine="600"/>
        <w:jc w:val="both"/>
        <w:sectPr w:rsidR="00BE0CC4">
          <w:footerReference w:type="even" r:id="rId200"/>
          <w:footerReference w:type="default" r:id="rId201"/>
          <w:footnotePr>
            <w:numFmt w:val="chicago"/>
          </w:footnotePr>
          <w:pgSz w:w="16838" w:h="23810"/>
          <w:pgMar w:top="3184" w:right="3450" w:bottom="3808" w:left="3463" w:header="0" w:footer="3" w:gutter="0"/>
          <w:pgNumType w:start="297"/>
          <w:cols w:space="720"/>
          <w:noEndnote/>
          <w:docGrid w:linePitch="360"/>
          <w15:footnoteColumns w:val="1"/>
        </w:sectPr>
      </w:pPr>
      <w:r>
        <w:rPr>
          <w:rStyle w:val="2"/>
        </w:rPr>
        <w:t>СРОК ИСТЕКАЕТ НА РАССВЕТЕ. — «Новые фильмы», 1966, № 12, с. 15.</w:t>
      </w:r>
    </w:p>
    <w:p w14:paraId="5A8F1CD7" w14:textId="77777777" w:rsidR="00BE0CC4" w:rsidRDefault="00000000">
      <w:pPr>
        <w:pStyle w:val="11"/>
        <w:numPr>
          <w:ilvl w:val="0"/>
          <w:numId w:val="29"/>
        </w:numPr>
        <w:tabs>
          <w:tab w:val="left" w:pos="1371"/>
        </w:tabs>
        <w:spacing w:line="197" w:lineRule="auto"/>
        <w:ind w:firstLine="600"/>
        <w:jc w:val="both"/>
      </w:pPr>
      <w:r>
        <w:rPr>
          <w:rStyle w:val="a7"/>
        </w:rPr>
        <w:lastRenderedPageBreak/>
        <w:t xml:space="preserve">СТРОИТСЯ МОСТ. Киноповесть, шэ, И ч., 2922 </w:t>
      </w:r>
      <w:r>
        <w:rPr>
          <w:rStyle w:val="a7"/>
          <w:i/>
          <w:iCs/>
        </w:rPr>
        <w:t>м,</w:t>
      </w:r>
      <w:r>
        <w:rPr>
          <w:rStyle w:val="a7"/>
        </w:rPr>
        <w:t xml:space="preserve"> «Мос</w:t>
      </w:r>
      <w:r>
        <w:rPr>
          <w:rStyle w:val="a7"/>
        </w:rPr>
        <w:softHyphen/>
        <w:t xml:space="preserve">фильм.» и Московский театр «Современник», 1965 г., ВЭ </w:t>
      </w:r>
      <w:r>
        <w:rPr>
          <w:rStyle w:val="a7"/>
          <w:lang w:val="en-US" w:eastAsia="en-US"/>
        </w:rPr>
        <w:t xml:space="preserve">23.V </w:t>
      </w:r>
      <w:r>
        <w:rPr>
          <w:rStyle w:val="a7"/>
        </w:rPr>
        <w:t>1966 г.</w:t>
      </w:r>
    </w:p>
    <w:p w14:paraId="3F524AE8" w14:textId="77777777" w:rsidR="00BE0CC4" w:rsidRDefault="00000000">
      <w:pPr>
        <w:pStyle w:val="11"/>
        <w:spacing w:line="197" w:lineRule="auto"/>
        <w:ind w:firstLine="600"/>
        <w:jc w:val="both"/>
      </w:pPr>
      <w:r>
        <w:rPr>
          <w:rStyle w:val="a7"/>
        </w:rPr>
        <w:t>Авт. сцен. Н. Мельников, О. Ефремов; реж.-пост. О. Ефремов; реж.- сопост. и гл. опер. Г. Егиазаров; гл. худ. Д. Винницкий; звукоопер. В. Киршенбаум.</w:t>
      </w:r>
    </w:p>
    <w:p w14:paraId="53108836" w14:textId="77777777" w:rsidR="00BE0CC4" w:rsidRDefault="00000000">
      <w:pPr>
        <w:pStyle w:val="11"/>
        <w:spacing w:line="197" w:lineRule="auto"/>
        <w:ind w:firstLine="600"/>
        <w:jc w:val="both"/>
      </w:pPr>
      <w:r>
        <w:rPr>
          <w:rStyle w:val="a7"/>
        </w:rPr>
        <w:t>Реж. Л. Черток; опер. П. Кузнецов; худ.-костюм. В. Киселева; худ.- грим. И. Перминова; монтаж. Т. Зуброва; ред. Б. Грибанов; дир. карти</w:t>
      </w:r>
      <w:r>
        <w:rPr>
          <w:rStyle w:val="a7"/>
        </w:rPr>
        <w:softHyphen/>
        <w:t>ны Ю. Гальковский.</w:t>
      </w:r>
    </w:p>
    <w:p w14:paraId="3C4668F8" w14:textId="77777777" w:rsidR="00BE0CC4" w:rsidRDefault="00000000">
      <w:pPr>
        <w:pStyle w:val="11"/>
        <w:spacing w:line="197" w:lineRule="auto"/>
        <w:ind w:firstLine="600"/>
        <w:jc w:val="both"/>
      </w:pPr>
      <w:r>
        <w:rPr>
          <w:rStyle w:val="a7"/>
        </w:rPr>
        <w:t>В ролях: И. Васильев (Цыпленков), Г. Волчек (Римма Борисов</w:t>
      </w:r>
      <w:r>
        <w:rPr>
          <w:rStyle w:val="a7"/>
        </w:rPr>
        <w:softHyphen/>
        <w:t>на Синайская), Л. Гурченко (Женя), О. Даль (Юлиан), В. Давыдов (Бабкин), Н. Дорошина (Малашкина), Е. Евстигнеев (Синайский), О. Ефремов (корреспондент), В. Заманский (Перов), В. Земляникин (шофер), Л. Иванова (Силантьева), И. Кваша (Игорь Владимирович), М. Козаков (Мамедов), Е. Козелькова (мосвичка), Ю. Комаров (капи</w:t>
      </w:r>
      <w:r>
        <w:rPr>
          <w:rStyle w:val="a7"/>
        </w:rPr>
        <w:softHyphen/>
        <w:t>тан), Л. Крылова (Надя), Т. Лаврова (Сонька Сапожкова), Е. Миллио- ти (Светлана), В. Никулин (Кочанов), В. Павлов (Серега), А. Покров</w:t>
      </w:r>
      <w:r>
        <w:rPr>
          <w:rStyle w:val="a7"/>
        </w:rPr>
        <w:softHyphen/>
        <w:t>ская (Оля), В. Сергачев (Кузьмин), Г. Соколова (Вера), О. Табаков (Зайцев), Л. Толмачева (Валя), В. Тульчинский (Игорь), О. Фомичева (Шура), Г. Фролов (Медведев), П. Щербаков (Петухов); А. Адоскин, Ф. Гиршфельд, Н. Каташева, Г. Коваленко, Е. Котова, И. Либготт, А. Москвина, С. Некрасов, В. Паулус, Л. Постникова, М. Чернобровцев, И. Шантырь.</w:t>
      </w:r>
    </w:p>
    <w:p w14:paraId="7435B467" w14:textId="77777777" w:rsidR="00BE0CC4" w:rsidRDefault="00000000">
      <w:pPr>
        <w:pStyle w:val="11"/>
        <w:spacing w:after="40" w:line="197" w:lineRule="auto"/>
        <w:ind w:firstLine="600"/>
        <w:jc w:val="both"/>
      </w:pPr>
      <w:r>
        <w:rPr>
          <w:rStyle w:val="a7"/>
        </w:rPr>
        <w:t>По мотивам одноименного очерка Н. Мельникова.</w:t>
      </w:r>
    </w:p>
    <w:p w14:paraId="4B56CA1B" w14:textId="77777777" w:rsidR="00BE0CC4" w:rsidRDefault="00000000">
      <w:pPr>
        <w:pStyle w:val="11"/>
        <w:spacing w:line="197" w:lineRule="auto"/>
        <w:ind w:firstLine="600"/>
        <w:jc w:val="both"/>
      </w:pPr>
      <w:r>
        <w:rPr>
          <w:rStyle w:val="a7"/>
        </w:rPr>
        <w:t>О нравственном долге советского журналиста.</w:t>
      </w:r>
    </w:p>
    <w:p w14:paraId="5B943CDB" w14:textId="77777777" w:rsidR="00BE0CC4" w:rsidRDefault="00000000">
      <w:pPr>
        <w:pStyle w:val="11"/>
        <w:spacing w:after="140" w:line="197" w:lineRule="auto"/>
        <w:ind w:firstLine="600"/>
        <w:jc w:val="both"/>
      </w:pPr>
      <w:r>
        <w:rPr>
          <w:rStyle w:val="a7"/>
        </w:rPr>
        <w:t>На стройку нового моста через Волгу приезжает московский кор</w:t>
      </w:r>
      <w:r>
        <w:rPr>
          <w:rStyle w:val="a7"/>
        </w:rPr>
        <w:softHyphen/>
        <w:t>респондент. Парторгом стройки оказывается его фронтовой друг Перов, который с удовольствием показывает москвичу строительство, знакомит с людьми. Вскоре корреспондент оказывается свидетелем и участником многих будничных событий. Активно вмешивается он в «дело» Зайцева: бригада строителей-практикантов из-за халатности дирекции своего училища не получила вовремя зарплату, голодала, и бригадир Зайцев украл из столовой продукты, чтобы накормить ребят. Вместе с Перовым едет корреспондент в училище, которое считается показательным. Но его директор Орлова мало озабочена судьбой бригадира практикантов, которому угрожает суд. Стараниями корреспондента и Перова бригада Зайцева получает, наконец, зарплату, и все сообща возвращают в столо</w:t>
      </w:r>
      <w:r>
        <w:rPr>
          <w:rStyle w:val="a7"/>
        </w:rPr>
        <w:softHyphen/>
        <w:t>вую долг за продукты. Ребята вступаются за своего бригадира, спасают его от суда... Корреспондент присутствует на товарищеском суде в клу</w:t>
      </w:r>
      <w:r>
        <w:rPr>
          <w:rStyle w:val="a7"/>
        </w:rPr>
        <w:softHyphen/>
        <w:t>бе, где судят двух «нарушителей»: один из строителей по случаю рожде</w:t>
      </w:r>
      <w:r>
        <w:rPr>
          <w:rStyle w:val="a7"/>
        </w:rPr>
        <w:softHyphen/>
        <w:t>ния сына слишком выпил, другая — дала пощечину* бригадирше, ругав</w:t>
      </w:r>
      <w:r>
        <w:rPr>
          <w:rStyle w:val="a7"/>
        </w:rPr>
        <w:softHyphen/>
        <w:t>шейся матом. Случился пожар в общежитии, и строителей расселяют по новым местам — и во всех этих событиях корреспондент не сторонний наблюдатель, а непосредственный участник, люди и интересы стройки стали близки ему. Поэтому праздник строителей — установка пролета моста — торжественное событие и для него. И когда приходит время уезжать, корреспондент взволнованно рассказывает Перову, какой важ</w:t>
      </w:r>
      <w:r>
        <w:rPr>
          <w:rStyle w:val="a7"/>
        </w:rPr>
        <w:softHyphen/>
        <w:t>ной для него была эта поездка, как много понял он на стройке.</w:t>
      </w:r>
    </w:p>
    <w:p w14:paraId="60EF8F99" w14:textId="77777777" w:rsidR="00BE0CC4" w:rsidRDefault="00000000">
      <w:pPr>
        <w:pStyle w:val="20"/>
        <w:spacing w:after="40" w:line="252" w:lineRule="auto"/>
        <w:ind w:firstLine="0"/>
        <w:jc w:val="center"/>
      </w:pPr>
      <w:r>
        <w:rPr>
          <w:rStyle w:val="2"/>
        </w:rPr>
        <w:t>БИБЛИОГРАФИЯ</w:t>
      </w:r>
    </w:p>
    <w:p w14:paraId="6164CBF4" w14:textId="77777777" w:rsidR="00BE0CC4" w:rsidRDefault="00000000">
      <w:pPr>
        <w:pStyle w:val="20"/>
        <w:spacing w:line="252" w:lineRule="auto"/>
        <w:ind w:left="580" w:firstLine="20"/>
        <w:jc w:val="both"/>
      </w:pPr>
      <w:r>
        <w:rPr>
          <w:rStyle w:val="2"/>
        </w:rPr>
        <w:t>АБАЛКИН Н. Мера жизненной правды. — «Правда», 1966, 24 июня. АННИНСКИЙ Л. Мост к людям. — «С. Э.», 1965, № 21, с. 4—5.</w:t>
      </w:r>
    </w:p>
    <w:p w14:paraId="72F134A4" w14:textId="77777777" w:rsidR="00BE0CC4" w:rsidRDefault="00000000">
      <w:pPr>
        <w:pStyle w:val="20"/>
        <w:spacing w:line="252" w:lineRule="auto"/>
        <w:ind w:firstLine="600"/>
        <w:jc w:val="both"/>
      </w:pPr>
      <w:r>
        <w:rPr>
          <w:rStyle w:val="2"/>
        </w:rPr>
        <w:t>АННИНСКИЙ Л. Для чего в кино ходим? — «С. Э.», 1966, № 12, с. 6—7.</w:t>
      </w:r>
    </w:p>
    <w:p w14:paraId="2A7D7216" w14:textId="77777777" w:rsidR="00BE0CC4" w:rsidRDefault="00000000">
      <w:pPr>
        <w:pStyle w:val="20"/>
        <w:spacing w:line="252" w:lineRule="auto"/>
        <w:ind w:firstLine="600"/>
        <w:jc w:val="both"/>
      </w:pPr>
      <w:r>
        <w:rPr>
          <w:rStyle w:val="2"/>
        </w:rPr>
        <w:t>БАЛАШОВ В. Там, где снимается фильм и строится мост. — «С. Э.», 1964, №20, с. 2-3.</w:t>
      </w:r>
    </w:p>
    <w:p w14:paraId="298E8F3C" w14:textId="77777777" w:rsidR="00BE0CC4" w:rsidRDefault="00000000">
      <w:pPr>
        <w:pStyle w:val="20"/>
        <w:spacing w:line="252" w:lineRule="auto"/>
        <w:jc w:val="both"/>
      </w:pPr>
      <w:r>
        <w:rPr>
          <w:rStyle w:val="2"/>
        </w:rPr>
        <w:t>БЕЛЯВСКИЙ О. Посвящается строителям мостов. — «Гудок», 1964, 19 дек.</w:t>
      </w:r>
    </w:p>
    <w:p w14:paraId="5D19B115" w14:textId="77777777" w:rsidR="00BE0CC4" w:rsidRDefault="00000000">
      <w:pPr>
        <w:pStyle w:val="20"/>
        <w:spacing w:line="252" w:lineRule="auto"/>
        <w:jc w:val="both"/>
      </w:pPr>
      <w:r>
        <w:rPr>
          <w:rStyle w:val="2"/>
        </w:rPr>
        <w:t>ЕФРЕМОВ О. Расскажите зрителям. — «Сов. Россия», 1964, 30 авг.</w:t>
      </w:r>
    </w:p>
    <w:p w14:paraId="3DAB6CFD" w14:textId="77777777" w:rsidR="00BE0CC4" w:rsidRDefault="00000000">
      <w:pPr>
        <w:pStyle w:val="20"/>
        <w:spacing w:after="80" w:line="252" w:lineRule="auto"/>
        <w:jc w:val="both"/>
      </w:pPr>
      <w:r>
        <w:rPr>
          <w:rStyle w:val="2"/>
        </w:rPr>
        <w:t>ЗЮКОВ Б. Строится мост. — «Моск, кинонеделя», 1964, 18 окт.</w:t>
      </w:r>
    </w:p>
    <w:p w14:paraId="7480F123" w14:textId="77777777" w:rsidR="00BE0CC4" w:rsidRDefault="00000000">
      <w:pPr>
        <w:pStyle w:val="20"/>
        <w:spacing w:line="254" w:lineRule="auto"/>
        <w:ind w:left="580" w:firstLine="40"/>
        <w:jc w:val="both"/>
      </w:pPr>
      <w:r>
        <w:rPr>
          <w:rStyle w:val="2"/>
        </w:rPr>
        <w:t>КАРДИН В. Сходятся ли параллельные линии. — «И. К.», &gt;1966, № 3,с. 40—45. ТО ЖЕ. В кн.: «Экран 1965». М., «Искусство», 1966, с. 88—91.</w:t>
      </w:r>
    </w:p>
    <w:p w14:paraId="11AFB3A5" w14:textId="77777777" w:rsidR="00BE0CC4" w:rsidRDefault="00000000">
      <w:pPr>
        <w:pStyle w:val="20"/>
        <w:spacing w:line="254" w:lineRule="auto"/>
        <w:ind w:left="580" w:firstLine="40"/>
        <w:jc w:val="both"/>
      </w:pPr>
      <w:r>
        <w:rPr>
          <w:rStyle w:val="2"/>
        </w:rPr>
        <w:t>КОРТНЕВ Д. Зигзаги критики. — «Сов. Россия», 1968, 2 нояб.</w:t>
      </w:r>
    </w:p>
    <w:p w14:paraId="1C8B7206" w14:textId="77777777" w:rsidR="00BE0CC4" w:rsidRDefault="00000000">
      <w:pPr>
        <w:pStyle w:val="20"/>
        <w:spacing w:line="254" w:lineRule="auto"/>
        <w:ind w:firstLine="620"/>
        <w:jc w:val="both"/>
      </w:pPr>
      <w:r>
        <w:rPr>
          <w:rStyle w:val="2"/>
        </w:rPr>
        <w:t>ЛЕВШИНА И. Об одном изобретении. — В кн.: «Экран 1965». М., «Искусство», 1966, с. 85—87.</w:t>
      </w:r>
    </w:p>
    <w:p w14:paraId="2CA202AF" w14:textId="77777777" w:rsidR="00BE0CC4" w:rsidRDefault="00000000">
      <w:pPr>
        <w:pStyle w:val="20"/>
        <w:spacing w:line="254" w:lineRule="auto"/>
        <w:ind w:left="580" w:firstLine="40"/>
        <w:jc w:val="both"/>
      </w:pPr>
      <w:r>
        <w:rPr>
          <w:rStyle w:val="2"/>
        </w:rPr>
        <w:lastRenderedPageBreak/>
        <w:t>МИХАЙЛОВА Г. По 01 никто не звонил. — «Коммунист» (Саратов), 1964, 23 авг. НЕЖИВОЙ Е. Сглаженный поворот. — «Комсомолец Таджикистана», 1966, 8 июня. ПЕТРОВ Е. Мосты человечности. — «Рабочий путь» (Смоленск), 1966, 13 апр. ПОЛУЯНОВА Р. Мосты друг к другу. — «Строит, газ.», М., 1969, 30 март.</w:t>
      </w:r>
    </w:p>
    <w:p w14:paraId="5E4DB762" w14:textId="77777777" w:rsidR="00BE0CC4" w:rsidRDefault="00000000">
      <w:pPr>
        <w:pStyle w:val="20"/>
        <w:spacing w:line="254" w:lineRule="auto"/>
        <w:ind w:left="580" w:firstLine="40"/>
        <w:jc w:val="both"/>
      </w:pPr>
      <w:r>
        <w:rPr>
          <w:rStyle w:val="2"/>
        </w:rPr>
        <w:t>СИЛЬВЕСТРОВА С. Строится мост. — «Молодежь Азербайджана», 1966, 29 июня. СНИМАЕТ «СОВРЕМЕННИК». —«Моск, правда», 1964, 4 авг.</w:t>
      </w:r>
    </w:p>
    <w:p w14:paraId="66811333" w14:textId="77777777" w:rsidR="00BE0CC4" w:rsidRDefault="00000000">
      <w:pPr>
        <w:pStyle w:val="20"/>
        <w:spacing w:line="254" w:lineRule="auto"/>
        <w:ind w:left="580" w:firstLine="40"/>
        <w:jc w:val="both"/>
      </w:pPr>
      <w:r>
        <w:rPr>
          <w:rStyle w:val="2"/>
        </w:rPr>
        <w:t>СТРОИТСЯ МОСТ. — «Новые фильмы», 1966, № 4, с. 22.</w:t>
      </w:r>
    </w:p>
    <w:p w14:paraId="00CA7B40" w14:textId="77777777" w:rsidR="00BE0CC4" w:rsidRDefault="00000000">
      <w:pPr>
        <w:pStyle w:val="20"/>
        <w:spacing w:line="254" w:lineRule="auto"/>
        <w:ind w:left="580" w:firstLine="40"/>
        <w:jc w:val="both"/>
      </w:pPr>
      <w:r>
        <w:rPr>
          <w:rStyle w:val="2"/>
        </w:rPr>
        <w:t>СУХОВА Г. Фильм снимается на Волге. — «Коммунист» (Саратов), 1964, 11 июля. ХЕРСОНСКИЙ X. Эстетика в действии. — «И. К.», 1967, № 9, с. 75—76.</w:t>
      </w:r>
    </w:p>
    <w:p w14:paraId="72E6F30E" w14:textId="77777777" w:rsidR="00BE0CC4" w:rsidRDefault="00000000">
      <w:pPr>
        <w:pStyle w:val="20"/>
        <w:spacing w:after="320" w:line="254" w:lineRule="auto"/>
        <w:ind w:firstLine="620"/>
        <w:jc w:val="both"/>
      </w:pPr>
      <w:r>
        <w:rPr>
          <w:rStyle w:val="2"/>
        </w:rPr>
        <w:t>ЩЕКАЧЕВ В. О наших современниках. — «Строит, газ.», М., 1964, 13 дек.</w:t>
      </w:r>
    </w:p>
    <w:p w14:paraId="210751C1" w14:textId="77777777" w:rsidR="00BE0CC4" w:rsidRDefault="00000000">
      <w:pPr>
        <w:pStyle w:val="11"/>
        <w:numPr>
          <w:ilvl w:val="0"/>
          <w:numId w:val="29"/>
        </w:numPr>
        <w:tabs>
          <w:tab w:val="left" w:pos="1371"/>
        </w:tabs>
        <w:spacing w:line="204" w:lineRule="auto"/>
        <w:ind w:firstLine="620"/>
        <w:jc w:val="both"/>
      </w:pPr>
      <w:r>
        <w:rPr>
          <w:rStyle w:val="a7"/>
        </w:rPr>
        <w:t xml:space="preserve">СТРЯПУХА. Экраниз., цв., 7 ч., 1937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 xml:space="preserve">«Мосфильм», 1965 г., ВЭ </w:t>
      </w:r>
      <w:r>
        <w:rPr>
          <w:rStyle w:val="a7"/>
          <w:lang w:val="en-US" w:eastAsia="en-US"/>
        </w:rPr>
        <w:t xml:space="preserve">23.V </w:t>
      </w:r>
      <w:r>
        <w:rPr>
          <w:rStyle w:val="a7"/>
        </w:rPr>
        <w:t>1966 г.</w:t>
      </w:r>
    </w:p>
    <w:p w14:paraId="30D82D42" w14:textId="77777777" w:rsidR="00BE0CC4" w:rsidRDefault="00000000">
      <w:pPr>
        <w:pStyle w:val="11"/>
        <w:spacing w:line="204" w:lineRule="auto"/>
        <w:ind w:firstLine="620"/>
        <w:jc w:val="both"/>
      </w:pPr>
      <w:r>
        <w:rPr>
          <w:rStyle w:val="a7"/>
        </w:rPr>
        <w:t>Авт. сцен. А. Софронов; реж.-пост. Э. Кеосаян; гл. опер. Ф. Добро</w:t>
      </w:r>
      <w:r>
        <w:rPr>
          <w:rStyle w:val="a7"/>
        </w:rPr>
        <w:softHyphen/>
        <w:t>нравов; гл. худ. В. Гладников; композ. Б. Мокроусов; звукоопер. А. Ва- нециан.</w:t>
      </w:r>
    </w:p>
    <w:p w14:paraId="704D1623" w14:textId="77777777" w:rsidR="00BE0CC4" w:rsidRDefault="00000000">
      <w:pPr>
        <w:pStyle w:val="11"/>
        <w:spacing w:line="204" w:lineRule="auto"/>
        <w:ind w:firstLine="620"/>
        <w:jc w:val="both"/>
      </w:pPr>
      <w:r>
        <w:rPr>
          <w:rStyle w:val="a7"/>
        </w:rPr>
        <w:t>Реж. Л. Черток; опер. В. Захарчук; костюм. С. Портной, грим. Н. За</w:t>
      </w:r>
      <w:r>
        <w:rPr>
          <w:rStyle w:val="a7"/>
        </w:rPr>
        <w:softHyphen/>
        <w:t>харов; монтаж. П. Чечеткина; дирижер Э. Хачатурян; ред. Э. Смирнов; дир. картины М. Амираджиби.</w:t>
      </w:r>
    </w:p>
    <w:p w14:paraId="585742C3" w14:textId="77777777" w:rsidR="00BE0CC4" w:rsidRDefault="00000000">
      <w:pPr>
        <w:pStyle w:val="11"/>
        <w:spacing w:line="204" w:lineRule="auto"/>
        <w:ind w:firstLine="620"/>
        <w:jc w:val="both"/>
      </w:pPr>
      <w:r>
        <w:rPr>
          <w:rStyle w:val="a7"/>
        </w:rPr>
        <w:t>В ролях: С. Светличная (Павлина), Л. Хитяева (Галина Сахно), И. Чурикова (Варвара), К. Сорокин (дед Слива), Г. Юматов (Сера</w:t>
      </w:r>
      <w:r>
        <w:rPr>
          <w:rStyle w:val="a7"/>
        </w:rPr>
        <w:softHyphen/>
        <w:t>фим Чайка), И. Савкин (Степан Казанец); Л. Марченко, Л. Карауш, В. Высоцкий, Н. Никитина, В. Березуцкая, Г. Михайлов, 3. Федорова, С. Филиппов, П. Шпрингфельд, В. Носик, В. Колокольцев.</w:t>
      </w:r>
    </w:p>
    <w:p w14:paraId="26A90B08" w14:textId="77777777" w:rsidR="00BE0CC4" w:rsidRDefault="00000000">
      <w:pPr>
        <w:pStyle w:val="11"/>
        <w:spacing w:line="204" w:lineRule="auto"/>
        <w:ind w:firstLine="620"/>
        <w:jc w:val="both"/>
      </w:pPr>
      <w:r>
        <w:rPr>
          <w:rStyle w:val="a7"/>
        </w:rPr>
        <w:t>По одноименной пьесе А. Софронова.</w:t>
      </w:r>
    </w:p>
    <w:p w14:paraId="3E1903BA" w14:textId="77777777" w:rsidR="00BE0CC4" w:rsidRDefault="00000000">
      <w:pPr>
        <w:pStyle w:val="11"/>
        <w:spacing w:line="202" w:lineRule="auto"/>
        <w:ind w:firstLine="620"/>
        <w:jc w:val="both"/>
      </w:pPr>
      <w:r>
        <w:rPr>
          <w:rStyle w:val="a7"/>
        </w:rPr>
        <w:t>О любви, о жизни и людях современного кубанского колхоза.</w:t>
      </w:r>
    </w:p>
    <w:p w14:paraId="60B0DDE5" w14:textId="77777777" w:rsidR="00BE0CC4" w:rsidRDefault="00000000">
      <w:pPr>
        <w:pStyle w:val="11"/>
        <w:spacing w:after="120" w:line="202" w:lineRule="auto"/>
        <w:ind w:firstLine="620"/>
        <w:jc w:val="both"/>
      </w:pPr>
      <w:r>
        <w:rPr>
          <w:rStyle w:val="a7"/>
        </w:rPr>
        <w:t>На полевой стан приходит новая стряпуха—молодая красивая ка</w:t>
      </w:r>
      <w:r>
        <w:rPr>
          <w:rStyle w:val="a7"/>
        </w:rPr>
        <w:softHyphen/>
        <w:t>зачка Павлина Хуторная. Из своей родной станицы Каневской она уеха</w:t>
      </w:r>
      <w:r>
        <w:rPr>
          <w:rStyle w:val="a7"/>
        </w:rPr>
        <w:softHyphen/>
        <w:t>ла после скандальной истории, ставшей известной на весь район, когда незадачливый ухажер, комбайнер Степан Казанец, получил от нее по голове ополовником. Казанец, потеряв Павлину из виду, лишился покоя и, узнав где она, отправляется следом. Однако Павлина встретила Ка</w:t>
      </w:r>
      <w:r>
        <w:rPr>
          <w:rStyle w:val="a7"/>
        </w:rPr>
        <w:softHyphen/>
        <w:t>занца очень сурово, дав понять, что рассчитывать ему не на что. Сера</w:t>
      </w:r>
      <w:r>
        <w:rPr>
          <w:rStyle w:val="a7"/>
        </w:rPr>
        <w:softHyphen/>
        <w:t>фим Чайка, влюбленный в бригадира Галину Сахно ревнует ее к Казан</w:t>
      </w:r>
      <w:r>
        <w:rPr>
          <w:rStyle w:val="a7"/>
        </w:rPr>
        <w:softHyphen/>
        <w:t>цу, а Галина ревнует Чайку к Павлине. Сложный узел личных отношений этих двух пар запутывается еще больше благодаря рвению местного сплетника деда Сливы. Но как бы ни был этот узел сложным и запутан</w:t>
      </w:r>
      <w:r>
        <w:rPr>
          <w:rStyle w:val="a7"/>
        </w:rPr>
        <w:softHyphen/>
        <w:t>ным, настоящая любовь побеждает. Павлина Хуторная и Степан Каза</w:t>
      </w:r>
      <w:r>
        <w:rPr>
          <w:rStyle w:val="a7"/>
        </w:rPr>
        <w:softHyphen/>
        <w:t>нец понимают, что жить друг без друга не могут. Находит свое счастье и другая пара — Галина Сахно и Серафим Чайка.</w:t>
      </w:r>
    </w:p>
    <w:p w14:paraId="7C3D8689" w14:textId="77777777" w:rsidR="00BE0CC4" w:rsidRDefault="00000000">
      <w:pPr>
        <w:pStyle w:val="20"/>
        <w:spacing w:line="254" w:lineRule="auto"/>
        <w:ind w:firstLine="0"/>
        <w:jc w:val="center"/>
      </w:pPr>
      <w:r>
        <w:rPr>
          <w:rStyle w:val="2"/>
        </w:rPr>
        <w:t>БИБЛИОГРАФИЯ</w:t>
      </w:r>
    </w:p>
    <w:p w14:paraId="5F5F28A2" w14:textId="77777777" w:rsidR="00BE0CC4" w:rsidRDefault="00000000">
      <w:pPr>
        <w:pStyle w:val="20"/>
        <w:spacing w:line="254" w:lineRule="auto"/>
        <w:jc w:val="both"/>
      </w:pPr>
      <w:r>
        <w:rPr>
          <w:rStyle w:val="2"/>
        </w:rPr>
        <w:t>АЛЕКСЕЕВ В. Стряпуха. — «Орлов, правда», 1966, 8 июня.</w:t>
      </w:r>
    </w:p>
    <w:p w14:paraId="60A6BA39" w14:textId="77777777" w:rsidR="00BE0CC4" w:rsidRDefault="00000000">
      <w:pPr>
        <w:pStyle w:val="20"/>
        <w:spacing w:line="254" w:lineRule="auto"/>
        <w:jc w:val="both"/>
      </w:pPr>
      <w:r>
        <w:rPr>
          <w:rStyle w:val="2"/>
        </w:rPr>
        <w:t>АНДРИАСОВ М. Здравствуй, Павлина! — «Молот» (Ростов н/Д), 1966, 22 июня.</w:t>
      </w:r>
    </w:p>
    <w:p w14:paraId="774301B5" w14:textId="77777777" w:rsidR="00BE0CC4" w:rsidRDefault="00000000">
      <w:pPr>
        <w:pStyle w:val="20"/>
        <w:spacing w:line="254" w:lineRule="auto"/>
        <w:jc w:val="both"/>
      </w:pPr>
      <w:r>
        <w:rPr>
          <w:rStyle w:val="2"/>
        </w:rPr>
        <w:t>БЕРЕТАРЬ X. В основе — правда жизни.— «Сов. Кубань», 1966, 11 мар.</w:t>
      </w:r>
    </w:p>
    <w:p w14:paraId="60A57743" w14:textId="77777777" w:rsidR="00BE0CC4" w:rsidRDefault="00000000">
      <w:pPr>
        <w:pStyle w:val="20"/>
        <w:spacing w:line="254" w:lineRule="auto"/>
        <w:jc w:val="both"/>
      </w:pPr>
      <w:r>
        <w:rPr>
          <w:rStyle w:val="2"/>
        </w:rPr>
        <w:t>ВАХРАМЕЕВ А. Русский характер. — «Сов. Кубань», 1966, Б июня.</w:t>
      </w:r>
    </w:p>
    <w:p w14:paraId="46DD1E94" w14:textId="77777777" w:rsidR="00BE0CC4" w:rsidRDefault="00000000">
      <w:pPr>
        <w:pStyle w:val="20"/>
        <w:spacing w:line="254" w:lineRule="auto"/>
        <w:ind w:left="580" w:firstLine="40"/>
        <w:jc w:val="both"/>
      </w:pPr>
      <w:r>
        <w:rPr>
          <w:rStyle w:val="2"/>
        </w:rPr>
        <w:t>ГРИГОРЕНКО И. Внимание: идет съемка! — «Адыг, правда», 1965, 18 июля. ИВАНОВА С. Истинная комедия. — «Лит. Россия», 1966, 8 июля.</w:t>
      </w:r>
    </w:p>
    <w:p w14:paraId="2BEAFA6B" w14:textId="77777777" w:rsidR="00BE0CC4" w:rsidRDefault="00000000">
      <w:pPr>
        <w:pStyle w:val="20"/>
        <w:spacing w:line="254" w:lineRule="auto"/>
        <w:ind w:firstLine="620"/>
        <w:jc w:val="both"/>
      </w:pPr>
      <w:r>
        <w:rPr>
          <w:rStyle w:val="2"/>
        </w:rPr>
        <w:t>МИХАЙЛОВА М. Э. Кеосаян снимает комедию. — «Моск, комсомолец», 1965, 6 июля.</w:t>
      </w:r>
    </w:p>
    <w:p w14:paraId="7095AEDD" w14:textId="77777777" w:rsidR="00BE0CC4" w:rsidRDefault="00000000">
      <w:pPr>
        <w:pStyle w:val="20"/>
        <w:spacing w:line="254" w:lineRule="auto"/>
        <w:jc w:val="both"/>
      </w:pPr>
      <w:r>
        <w:rPr>
          <w:rStyle w:val="2"/>
        </w:rPr>
        <w:t>СЕРГЕЕВА Н. Драма с ополовником. — «С. Э.», 1966, № 12, с. 5.</w:t>
      </w:r>
    </w:p>
    <w:p w14:paraId="396245E1" w14:textId="77777777" w:rsidR="00BE0CC4" w:rsidRDefault="00000000">
      <w:pPr>
        <w:pStyle w:val="20"/>
        <w:spacing w:line="254" w:lineRule="auto"/>
        <w:ind w:firstLine="0"/>
        <w:jc w:val="both"/>
        <w:sectPr w:rsidR="00BE0CC4">
          <w:footerReference w:type="even" r:id="rId202"/>
          <w:footerReference w:type="default" r:id="rId203"/>
          <w:footerReference w:type="first" r:id="rId204"/>
          <w:footnotePr>
            <w:numFmt w:val="chicago"/>
          </w:footnotePr>
          <w:pgSz w:w="16838" w:h="23810"/>
          <w:pgMar w:top="3184" w:right="3450" w:bottom="3808" w:left="3463" w:header="0" w:footer="3" w:gutter="0"/>
          <w:cols w:space="720"/>
          <w:noEndnote/>
          <w:titlePg/>
          <w:docGrid w:linePitch="360"/>
          <w15:footnoteColumns w:val="1"/>
        </w:sectPr>
      </w:pPr>
      <w:r>
        <w:rPr>
          <w:rStyle w:val="2"/>
        </w:rPr>
        <w:t>1965, 18 сент.</w:t>
      </w:r>
    </w:p>
    <w:p w14:paraId="0A1F8A4E" w14:textId="77777777" w:rsidR="00BE0CC4" w:rsidRDefault="00000000">
      <w:pPr>
        <w:pStyle w:val="60"/>
        <w:spacing w:after="0"/>
        <w:jc w:val="both"/>
      </w:pPr>
      <w:r>
        <w:rPr>
          <w:rStyle w:val="6"/>
        </w:rPr>
        <w:t xml:space="preserve">СЕРГЕЕВА II.-Драма с ополоты ком. — «С. Э», </w:t>
      </w:r>
      <w:r>
        <w:rPr>
          <w:rStyle w:val="6"/>
          <w:lang w:val="en-US" w:eastAsia="en-US"/>
        </w:rPr>
        <w:t xml:space="preserve">19G6, </w:t>
      </w:r>
      <w:r>
        <w:rPr>
          <w:rStyle w:val="6"/>
        </w:rPr>
        <w:t>№ 12, с. 5.</w:t>
      </w:r>
    </w:p>
    <w:p w14:paraId="77098356" w14:textId="77777777" w:rsidR="00BE0CC4" w:rsidRDefault="00000000">
      <w:pPr>
        <w:pStyle w:val="60"/>
        <w:spacing w:after="440"/>
        <w:jc w:val="both"/>
      </w:pPr>
      <w:r>
        <w:rPr>
          <w:rStyle w:val="6"/>
        </w:rPr>
        <w:t>СТРЯПУХА. — «Новые фильмы», 1966, № 6, с. 10.</w:t>
      </w:r>
    </w:p>
    <w:p w14:paraId="43007281" w14:textId="77777777" w:rsidR="00BE0CC4" w:rsidRDefault="00000000">
      <w:pPr>
        <w:pStyle w:val="11"/>
        <w:numPr>
          <w:ilvl w:val="0"/>
          <w:numId w:val="29"/>
        </w:numPr>
        <w:tabs>
          <w:tab w:val="left" w:pos="1371"/>
        </w:tabs>
        <w:spacing w:line="197" w:lineRule="auto"/>
        <w:ind w:firstLine="600"/>
        <w:jc w:val="both"/>
      </w:pPr>
      <w:r>
        <w:rPr>
          <w:rStyle w:val="a7"/>
        </w:rPr>
        <w:t xml:space="preserve">ТАЕЖНЫЙ ДЕСАНТ. Киноповесть, шф, цв., 10 ч., 2574 </w:t>
      </w:r>
      <w:r>
        <w:rPr>
          <w:rStyle w:val="a7"/>
          <w:i/>
          <w:iCs/>
        </w:rPr>
        <w:t xml:space="preserve">м, </w:t>
      </w:r>
      <w:r>
        <w:rPr>
          <w:rStyle w:val="a7"/>
        </w:rPr>
        <w:t xml:space="preserve">«Мосфильм», 1965 г., ВЭ </w:t>
      </w:r>
      <w:r>
        <w:rPr>
          <w:rStyle w:val="a7"/>
          <w:lang w:val="en-US" w:eastAsia="en-US"/>
        </w:rPr>
        <w:t xml:space="preserve">16.V </w:t>
      </w:r>
      <w:r>
        <w:rPr>
          <w:rStyle w:val="a7"/>
        </w:rPr>
        <w:t>1966 г.</w:t>
      </w:r>
    </w:p>
    <w:p w14:paraId="033586E0" w14:textId="77777777" w:rsidR="00BE0CC4" w:rsidRDefault="00000000">
      <w:pPr>
        <w:pStyle w:val="11"/>
        <w:spacing w:line="197" w:lineRule="auto"/>
        <w:ind w:firstLine="600"/>
        <w:jc w:val="both"/>
      </w:pPr>
      <w:r>
        <w:rPr>
          <w:rStyle w:val="a7"/>
        </w:rPr>
        <w:t>Авт. сцен. В. Орлов, В. Краснопольский, В. Усков; реж.-пост. В. Крас</w:t>
      </w:r>
      <w:r>
        <w:rPr>
          <w:rStyle w:val="a7"/>
        </w:rPr>
        <w:softHyphen/>
        <w:t>нопольский, В. Усков; гл. опер. П. Емельянов; худ. В. Голиков, И. Лука</w:t>
      </w:r>
      <w:r>
        <w:rPr>
          <w:rStyle w:val="a7"/>
        </w:rPr>
        <w:softHyphen/>
        <w:t>шевич; композ. Л. Афанасьев; авт. текстов песен С. Гребенников, Н. Доб</w:t>
      </w:r>
      <w:r>
        <w:rPr>
          <w:rStyle w:val="a7"/>
        </w:rPr>
        <w:softHyphen/>
        <w:t>ронравов; звукоопер. Н. Кропотов.</w:t>
      </w:r>
    </w:p>
    <w:p w14:paraId="3783E1D8" w14:textId="77777777" w:rsidR="00BE0CC4" w:rsidRDefault="00000000">
      <w:pPr>
        <w:pStyle w:val="11"/>
        <w:spacing w:line="197" w:lineRule="auto"/>
        <w:ind w:firstLine="600"/>
        <w:jc w:val="both"/>
      </w:pPr>
      <w:r>
        <w:rPr>
          <w:rStyle w:val="a7"/>
        </w:rPr>
        <w:lastRenderedPageBreak/>
        <w:t>Опер. Э. Гинзбург, В. Миллиоти; костюм. И. Лукашевич; грим. В. Горева; монтаж. Н. Петрыкина; ассист. реж. А. Панов, Е. Рыбапец; комб. съемки: опер. В. Рылач, худ. Б. Вольский; дирижер Г. Дугашев; ред. В. Леонов; дир. картины В. Кривонощенко.</w:t>
      </w:r>
    </w:p>
    <w:p w14:paraId="597BE43A" w14:textId="77777777" w:rsidR="00BE0CC4" w:rsidRDefault="00000000">
      <w:pPr>
        <w:pStyle w:val="11"/>
        <w:spacing w:line="197" w:lineRule="auto"/>
        <w:ind w:firstLine="600"/>
        <w:jc w:val="both"/>
      </w:pPr>
      <w:r>
        <w:rPr>
          <w:rStyle w:val="a7"/>
        </w:rPr>
        <w:t>В ролях: С. Бородокин («Букварь»), В. Гусев (Николай), В. Задуб- ровский (Кешка), И. Вавилова (Ольга), К. Худяков (Виталий), А. Жма- кова (Зойка), В. Филиппов (Борис), В. Сальников (Спиркин), В. Телич</w:t>
      </w:r>
      <w:r>
        <w:rPr>
          <w:rStyle w:val="a7"/>
        </w:rPr>
        <w:softHyphen/>
        <w:t>кина (Даша), В. Гуляев (Мотовилов); В. Бутенко, Б. Барков, Э. Вайс</w:t>
      </w:r>
      <w:r>
        <w:rPr>
          <w:rStyle w:val="a7"/>
        </w:rPr>
        <w:softHyphen/>
        <w:t>берг, Ю. Горобец, Н. Ерофеев, М. Кокшенов, Л. Копыцкая, Н. Лобанев, С. Лобанев, В. Мизин, В. Павлов, А. Панов, Н. Суровцев, М. Соболев.</w:t>
      </w:r>
    </w:p>
    <w:p w14:paraId="00EF5DDD" w14:textId="77777777" w:rsidR="00BE0CC4" w:rsidRDefault="00000000">
      <w:pPr>
        <w:pStyle w:val="11"/>
        <w:spacing w:line="197" w:lineRule="auto"/>
        <w:ind w:firstLine="600"/>
        <w:jc w:val="both"/>
      </w:pPr>
      <w:r>
        <w:rPr>
          <w:rStyle w:val="a7"/>
        </w:rPr>
        <w:t>По мотивам романа В. Орлова «Соленый арбуз».</w:t>
      </w:r>
    </w:p>
    <w:p w14:paraId="79F0A420" w14:textId="77777777" w:rsidR="00BE0CC4" w:rsidRDefault="00000000">
      <w:pPr>
        <w:pStyle w:val="11"/>
        <w:spacing w:line="197" w:lineRule="auto"/>
        <w:ind w:firstLine="600"/>
        <w:jc w:val="both"/>
      </w:pPr>
      <w:r>
        <w:rPr>
          <w:rStyle w:val="a7"/>
        </w:rPr>
        <w:t>О молодых строителях таежной трассы.</w:t>
      </w:r>
    </w:p>
    <w:p w14:paraId="1FD54C59" w14:textId="77777777" w:rsidR="00BE0CC4" w:rsidRDefault="00000000">
      <w:pPr>
        <w:pStyle w:val="11"/>
        <w:spacing w:after="280" w:line="197" w:lineRule="auto"/>
        <w:ind w:firstLine="600"/>
        <w:jc w:val="both"/>
      </w:pPr>
      <w:r>
        <w:rPr>
          <w:rStyle w:val="a7"/>
        </w:rPr>
        <w:t>В тайге, на месте будущей трассы, работает молодежная бригада Николая Бондаренко. Люди в бригаде очень разные: образованный моск</w:t>
      </w:r>
      <w:r>
        <w:rPr>
          <w:rStyle w:val="a7"/>
        </w:rPr>
        <w:softHyphen/>
        <w:t>вич Виталий, оборотистый Борис, книжник и романтик «Букварь»,— но живут все дружно. На «торжественном ужине», для которого Борис раз</w:t>
      </w:r>
      <w:r>
        <w:rPr>
          <w:rStyle w:val="a7"/>
        </w:rPr>
        <w:softHyphen/>
        <w:t>добыл где-то гуся, ребята пьют за тех, кто первыми проложил тропы в этих местах. Они мечтают о будущей трассе, которая откроет путь к Саянам. Нелегко складывается личная жизнь молодых строителей: за Олей, девушкой Николая, ухаживает Виталий, озорная и опытная Зойка пытается «совратить» целомудренного «Букваря». Происходит в бригаде и первая неприятность: выясняется, что гуся Борис украл у бабки, но не считает, себя виновным, потому что ели все. Он оскорбляет всех и уходит из бригады. Наконец, бригада получает настоящее дело — рубят просеку под будущий город. Нелегок и опасен труд первопроходцев — на аварий</w:t>
      </w:r>
      <w:r>
        <w:rPr>
          <w:rStyle w:val="a7"/>
        </w:rPr>
        <w:softHyphen/>
        <w:t>ной работе гибнет весельчак Кешка. Его хоронят в скале, высоко над тай</w:t>
      </w:r>
      <w:r>
        <w:rPr>
          <w:rStyle w:val="a7"/>
        </w:rPr>
        <w:softHyphen/>
        <w:t>гой. Вслед за этим оставляет и свою бригаду и свою Олю Николай — едет на новое место. «Букварь» переживает за всех. Его возмущает наигран</w:t>
      </w:r>
      <w:r>
        <w:rPr>
          <w:rStyle w:val="a7"/>
        </w:rPr>
        <w:softHyphen/>
        <w:t>ный цинизм Виталия, и «Букварь» доказывает ему, что человек не мо</w:t>
      </w:r>
      <w:r>
        <w:rPr>
          <w:rStyle w:val="a7"/>
        </w:rPr>
        <w:softHyphen/>
        <w:t>жет уйти из жизни бесследно; потом он с риском для жизни переплывает реку, чтобы помешать взорвать скалу, где похоронен Кешка. «Букварь» и Зойка удерживают Ольгу, которая тоже собралась уезжать. «Букварь» добывает ей соленый арбуз, о котором она мечтала с детства. И вот, на</w:t>
      </w:r>
      <w:r>
        <w:rPr>
          <w:rStyle w:val="a7"/>
        </w:rPr>
        <w:softHyphen/>
        <w:t>конец, наступает торжественный день — закладка станции Кошурниково. «Букварь» и Виталий забивают первый костыль в полотно будущей же</w:t>
      </w:r>
      <w:r>
        <w:rPr>
          <w:rStyle w:val="a7"/>
        </w:rPr>
        <w:softHyphen/>
        <w:t>лезной дороги. Труд ребят не прошел бесследно.</w:t>
      </w:r>
    </w:p>
    <w:p w14:paraId="54DEC6ED" w14:textId="77777777" w:rsidR="00BE0CC4" w:rsidRDefault="00000000">
      <w:pPr>
        <w:pStyle w:val="20"/>
        <w:spacing w:line="266" w:lineRule="auto"/>
        <w:ind w:firstLine="0"/>
        <w:jc w:val="center"/>
      </w:pPr>
      <w:r>
        <w:rPr>
          <w:rStyle w:val="2"/>
        </w:rPr>
        <w:t>БИБЛИОГРАФИЯ</w:t>
      </w:r>
    </w:p>
    <w:p w14:paraId="01824EB7" w14:textId="77777777" w:rsidR="00BE0CC4" w:rsidRDefault="00000000">
      <w:pPr>
        <w:pStyle w:val="20"/>
        <w:spacing w:line="266" w:lineRule="auto"/>
        <w:ind w:firstLine="560"/>
        <w:jc w:val="both"/>
      </w:pPr>
      <w:r>
        <w:rPr>
          <w:rStyle w:val="2"/>
        </w:rPr>
        <w:t>АЛЕКСАНДРОВ Р. Таежный десант. — «Гудок», 1966, 31 мая.</w:t>
      </w:r>
    </w:p>
    <w:p w14:paraId="7F126312" w14:textId="77777777" w:rsidR="00BE0CC4" w:rsidRDefault="00000000">
      <w:pPr>
        <w:pStyle w:val="20"/>
        <w:spacing w:line="266" w:lineRule="auto"/>
        <w:ind w:firstLine="560"/>
        <w:jc w:val="both"/>
      </w:pPr>
      <w:r>
        <w:rPr>
          <w:rStyle w:val="2"/>
        </w:rPr>
        <w:t>АНТЫШЕВ А. О молодежи, для молодежи. — «Киров, правда», -1966, 1 июля.</w:t>
      </w:r>
    </w:p>
    <w:p w14:paraId="7F6FAA43" w14:textId="77777777" w:rsidR="00BE0CC4" w:rsidRDefault="00000000">
      <w:pPr>
        <w:pStyle w:val="20"/>
        <w:spacing w:line="240" w:lineRule="auto"/>
        <w:ind w:firstLine="560"/>
        <w:jc w:val="both"/>
      </w:pPr>
      <w:r>
        <w:rPr>
          <w:rStyle w:val="2"/>
        </w:rPr>
        <w:t>БАРАНОВА В. Таежный десант. — «Веч. Москва», 1966, 00 янв.</w:t>
      </w:r>
    </w:p>
    <w:p w14:paraId="79E3DA53" w14:textId="77777777" w:rsidR="00BE0CC4" w:rsidRDefault="00000000">
      <w:pPr>
        <w:pStyle w:val="20"/>
        <w:spacing w:line="240" w:lineRule="auto"/>
        <w:ind w:firstLine="560"/>
        <w:jc w:val="both"/>
      </w:pPr>
      <w:r>
        <w:rPr>
          <w:rStyle w:val="2"/>
        </w:rPr>
        <w:t>БАУМАН Е. Таежный десант. — «Коме, правда», 1966, 24 мар.</w:t>
      </w:r>
    </w:p>
    <w:p w14:paraId="353BAA73" w14:textId="77777777" w:rsidR="00BE0CC4" w:rsidRDefault="00000000">
      <w:pPr>
        <w:pStyle w:val="20"/>
        <w:spacing w:line="266" w:lineRule="auto"/>
        <w:ind w:firstLine="600"/>
        <w:jc w:val="both"/>
      </w:pPr>
      <w:r>
        <w:rPr>
          <w:rStyle w:val="2"/>
        </w:rPr>
        <w:t>БАУМАН Е. Таежный десант. Это вам, романтики. — «Спутник кинозрителя», 1966, № 6, с. 14—17.</w:t>
      </w:r>
    </w:p>
    <w:p w14:paraId="4D06C0D6" w14:textId="77777777" w:rsidR="00BE0CC4" w:rsidRDefault="00000000">
      <w:pPr>
        <w:pStyle w:val="20"/>
        <w:spacing w:line="269" w:lineRule="auto"/>
        <w:ind w:firstLine="600"/>
        <w:jc w:val="both"/>
      </w:pPr>
      <w:r>
        <w:rPr>
          <w:rStyle w:val="2"/>
        </w:rPr>
        <w:t>БОРИСОВ Л. Рентгеновский кабинет времени.—«Ленинец» (Иваново), 1966, 2 июля.</w:t>
      </w:r>
    </w:p>
    <w:p w14:paraId="1720C163" w14:textId="77777777" w:rsidR="00BE0CC4" w:rsidRDefault="00000000">
      <w:pPr>
        <w:pStyle w:val="20"/>
        <w:spacing w:line="221" w:lineRule="auto"/>
        <w:ind w:firstLine="560"/>
        <w:jc w:val="both"/>
        <w:sectPr w:rsidR="00BE0CC4">
          <w:footerReference w:type="even" r:id="rId205"/>
          <w:footerReference w:type="default" r:id="rId206"/>
          <w:footnotePr>
            <w:numFmt w:val="chicago"/>
          </w:footnotePr>
          <w:type w:val="continuous"/>
          <w:pgSz w:w="16838" w:h="23810"/>
          <w:pgMar w:top="3184" w:right="3450" w:bottom="3808" w:left="3463" w:header="2756" w:footer="3" w:gutter="0"/>
          <w:cols w:space="720"/>
          <w:noEndnote/>
          <w:docGrid w:linePitch="360"/>
          <w15:footnoteColumns w:val="1"/>
        </w:sectPr>
      </w:pPr>
      <w:r>
        <w:rPr>
          <w:rStyle w:val="2"/>
        </w:rPr>
        <w:t>БОРИСОВ М. Дорога н люди. — «Веч, Ростов», 4966,13 июня.</w:t>
      </w:r>
    </w:p>
    <w:p w14:paraId="5EA7BF2A" w14:textId="77777777" w:rsidR="00BE0CC4" w:rsidRDefault="00000000">
      <w:pPr>
        <w:pStyle w:val="20"/>
        <w:spacing w:line="266" w:lineRule="auto"/>
        <w:jc w:val="both"/>
      </w:pPr>
      <w:r>
        <w:rPr>
          <w:rStyle w:val="2"/>
        </w:rPr>
        <w:lastRenderedPageBreak/>
        <w:t>БРАТЧИКОВ Н. Первая тропа. — «Комсомолец Забайкалья» (Чита), 1966, 22 июня.</w:t>
      </w:r>
    </w:p>
    <w:p w14:paraId="645DA40B" w14:textId="77777777" w:rsidR="00BE0CC4" w:rsidRDefault="00000000">
      <w:pPr>
        <w:pStyle w:val="20"/>
        <w:spacing w:line="240" w:lineRule="auto"/>
        <w:jc w:val="both"/>
      </w:pPr>
      <w:r>
        <w:rPr>
          <w:rStyle w:val="2"/>
        </w:rPr>
        <w:t>ВЕТРОВ А. Быть самым первым. — «Строит, газ.», 1966, 3 июня.</w:t>
      </w:r>
    </w:p>
    <w:p w14:paraId="776B2883" w14:textId="77777777" w:rsidR="00BE0CC4" w:rsidRDefault="00000000">
      <w:pPr>
        <w:pStyle w:val="20"/>
        <w:spacing w:line="266" w:lineRule="auto"/>
        <w:jc w:val="both"/>
      </w:pPr>
      <w:r>
        <w:rPr>
          <w:rStyle w:val="2"/>
        </w:rPr>
        <w:t>ВЛАДИМИРОВ Б., МИШУРИС А. «Таежный десант» — в Новосибирске. — «Сов. фильм», 1966, 7 апр.</w:t>
      </w:r>
    </w:p>
    <w:p w14:paraId="64FE26B8" w14:textId="77777777" w:rsidR="00BE0CC4" w:rsidRDefault="00000000">
      <w:pPr>
        <w:pStyle w:val="20"/>
        <w:spacing w:line="266" w:lineRule="auto"/>
        <w:jc w:val="both"/>
      </w:pPr>
      <w:r>
        <w:rPr>
          <w:rStyle w:val="2"/>
        </w:rPr>
        <w:t>ГЕЦЕЛЕВИЧ Ф. Таежный десант. — «Пресс-информация», 1966, № 5(33), с. 12— 15.</w:t>
      </w:r>
    </w:p>
    <w:p w14:paraId="052047E0" w14:textId="77777777" w:rsidR="00BE0CC4" w:rsidRDefault="00000000">
      <w:pPr>
        <w:pStyle w:val="20"/>
        <w:spacing w:line="240" w:lineRule="auto"/>
        <w:jc w:val="both"/>
      </w:pPr>
      <w:r>
        <w:rPr>
          <w:rStyle w:val="2"/>
        </w:rPr>
        <w:t xml:space="preserve">ДЗАХОВ И. Букварь и непрописные истины. — «Соц. Осетия», </w:t>
      </w:r>
      <w:r>
        <w:rPr>
          <w:rStyle w:val="2"/>
          <w:lang w:val="en-US" w:eastAsia="en-US"/>
        </w:rPr>
        <w:t xml:space="preserve">i!966, </w:t>
      </w:r>
      <w:r>
        <w:rPr>
          <w:rStyle w:val="2"/>
        </w:rPr>
        <w:t>19 июня.</w:t>
      </w:r>
    </w:p>
    <w:p w14:paraId="4272067C" w14:textId="77777777" w:rsidR="00BE0CC4" w:rsidRDefault="00000000">
      <w:pPr>
        <w:pStyle w:val="20"/>
        <w:spacing w:line="240" w:lineRule="auto"/>
        <w:jc w:val="both"/>
      </w:pPr>
      <w:r>
        <w:rPr>
          <w:rStyle w:val="2"/>
        </w:rPr>
        <w:t>ИВАНОВА В. Сколько километров до жизни? — «Сов. культура», 1967, 28 янв.</w:t>
      </w:r>
    </w:p>
    <w:p w14:paraId="2B6FA009" w14:textId="77777777" w:rsidR="00BE0CC4" w:rsidRDefault="00000000">
      <w:pPr>
        <w:pStyle w:val="20"/>
        <w:spacing w:line="240" w:lineRule="auto"/>
        <w:jc w:val="both"/>
      </w:pPr>
      <w:r>
        <w:rPr>
          <w:rStyle w:val="2"/>
        </w:rPr>
        <w:t>ИВАНОВА Т. Первопроходцы. — «Сов. кино», 1966, 21 мая.</w:t>
      </w:r>
    </w:p>
    <w:p w14:paraId="745B3CB4" w14:textId="77777777" w:rsidR="00BE0CC4" w:rsidRDefault="00000000">
      <w:pPr>
        <w:pStyle w:val="20"/>
        <w:spacing w:line="240" w:lineRule="auto"/>
        <w:jc w:val="both"/>
      </w:pPr>
      <w:r>
        <w:rPr>
          <w:rStyle w:val="2"/>
        </w:rPr>
        <w:t>КОРСУНСКАЯ Э. Таежный десант. — «Сов. фильм», 1965, 23 сент.</w:t>
      </w:r>
    </w:p>
    <w:p w14:paraId="6B34B183" w14:textId="77777777" w:rsidR="00BE0CC4" w:rsidRDefault="00000000">
      <w:pPr>
        <w:pStyle w:val="20"/>
        <w:spacing w:line="266" w:lineRule="auto"/>
        <w:jc w:val="both"/>
      </w:pPr>
      <w:r>
        <w:rPr>
          <w:rStyle w:val="2"/>
        </w:rPr>
        <w:t>ЛАЗЕБНИКОВ А. О тех, кому покорились Саяны. — «Сов. Россия», 1965, 24 сент.</w:t>
      </w:r>
    </w:p>
    <w:p w14:paraId="5F8ACCA0" w14:textId="77777777" w:rsidR="00BE0CC4" w:rsidRDefault="00000000">
      <w:pPr>
        <w:pStyle w:val="20"/>
        <w:spacing w:line="266" w:lineRule="auto"/>
        <w:jc w:val="both"/>
      </w:pPr>
      <w:r>
        <w:rPr>
          <w:rStyle w:val="2"/>
        </w:rPr>
        <w:t>ЛАЗЕБНИКОВ А. На сотом, на таежном километре. — «С. Э.», 1965, № 19, с. 110— 12.</w:t>
      </w:r>
    </w:p>
    <w:p w14:paraId="6AD8EE77" w14:textId="77777777" w:rsidR="00BE0CC4" w:rsidRDefault="00000000">
      <w:pPr>
        <w:pStyle w:val="20"/>
        <w:spacing w:line="240" w:lineRule="auto"/>
        <w:jc w:val="both"/>
      </w:pPr>
      <w:r>
        <w:rPr>
          <w:rStyle w:val="2"/>
        </w:rPr>
        <w:t>ЛОБОЦКИЙ А. Таежный десант. — «Тамб. правда», 1966, 68 июня.</w:t>
      </w:r>
    </w:p>
    <w:p w14:paraId="1F412AFE" w14:textId="77777777" w:rsidR="00BE0CC4" w:rsidRDefault="00000000">
      <w:pPr>
        <w:pStyle w:val="20"/>
        <w:spacing w:line="240" w:lineRule="auto"/>
        <w:jc w:val="both"/>
      </w:pPr>
      <w:r>
        <w:rPr>
          <w:rStyle w:val="2"/>
        </w:rPr>
        <w:t>МАРТЫНОВ С. Судьбы и характеры. — «Пенз. правда», 1966, 16 июня.</w:t>
      </w:r>
    </w:p>
    <w:p w14:paraId="221B0B25" w14:textId="77777777" w:rsidR="00BE0CC4" w:rsidRDefault="00000000">
      <w:pPr>
        <w:pStyle w:val="20"/>
        <w:spacing w:line="240" w:lineRule="auto"/>
        <w:jc w:val="both"/>
      </w:pPr>
      <w:r>
        <w:rPr>
          <w:rStyle w:val="2"/>
        </w:rPr>
        <w:t>МЕЛЬНИЦКАЯ Л. Проблема неповторимого. — «Сев. комсомолец» (Архангельск), 1966, 8 июля.</w:t>
      </w:r>
    </w:p>
    <w:p w14:paraId="02875F1D" w14:textId="77777777" w:rsidR="00BE0CC4" w:rsidRDefault="00000000">
      <w:pPr>
        <w:pStyle w:val="20"/>
        <w:spacing w:line="240" w:lineRule="auto"/>
        <w:jc w:val="both"/>
      </w:pPr>
      <w:r>
        <w:rPr>
          <w:rStyle w:val="2"/>
        </w:rPr>
        <w:t>МИШИН Л. «Таежный десант» несет потери. — «Веч. Свердловск», 1966, 20 июня.</w:t>
      </w:r>
    </w:p>
    <w:p w14:paraId="1E5898C1" w14:textId="77777777" w:rsidR="00BE0CC4" w:rsidRDefault="00000000">
      <w:pPr>
        <w:pStyle w:val="20"/>
        <w:spacing w:line="240" w:lineRule="auto"/>
        <w:jc w:val="both"/>
      </w:pPr>
      <w:r>
        <w:rPr>
          <w:rStyle w:val="2"/>
        </w:rPr>
        <w:t>НАДЕЖДИН Ю. Кешка, Букварь, Виталий, Ольга — и все остальные. — «Мол. гвардия» (Пермь), 1966, 26 июня.</w:t>
      </w:r>
    </w:p>
    <w:p w14:paraId="47E8E6F4" w14:textId="77777777" w:rsidR="00BE0CC4" w:rsidRDefault="00000000">
      <w:pPr>
        <w:pStyle w:val="20"/>
        <w:spacing w:line="240" w:lineRule="auto"/>
        <w:jc w:val="both"/>
      </w:pPr>
      <w:r>
        <w:rPr>
          <w:rStyle w:val="2"/>
        </w:rPr>
        <w:t>НИКОЛАЕВ В. Трудное испытание. — «Молот» (Ростов н/Д), 1966, 24 июня.</w:t>
      </w:r>
    </w:p>
    <w:p w14:paraId="4CF0EA05" w14:textId="77777777" w:rsidR="00BE0CC4" w:rsidRDefault="00000000">
      <w:pPr>
        <w:pStyle w:val="20"/>
        <w:spacing w:line="240" w:lineRule="auto"/>
        <w:jc w:val="both"/>
      </w:pPr>
      <w:r>
        <w:rPr>
          <w:rStyle w:val="2"/>
        </w:rPr>
        <w:t>ПАВЛОВ В. «Джульетта» и «Десант». — «Сов. фильм», 1966, 8 мар., с. 1.</w:t>
      </w:r>
    </w:p>
    <w:p w14:paraId="514E9151" w14:textId="77777777" w:rsidR="00BE0CC4" w:rsidRDefault="00000000">
      <w:pPr>
        <w:pStyle w:val="20"/>
        <w:spacing w:line="240" w:lineRule="auto"/>
        <w:jc w:val="both"/>
      </w:pPr>
      <w:r>
        <w:rPr>
          <w:rStyle w:val="2"/>
        </w:rPr>
        <w:t>РАБИНОВИЧ Ю. На далеком, на таежном километре. — «Сов. Зауралье» (Кур</w:t>
      </w:r>
      <w:r>
        <w:rPr>
          <w:rStyle w:val="2"/>
        </w:rPr>
        <w:softHyphen/>
        <w:t>ган), 1966, 26 июня.</w:t>
      </w:r>
    </w:p>
    <w:p w14:paraId="4E299F8D" w14:textId="77777777" w:rsidR="00BE0CC4" w:rsidRDefault="00000000">
      <w:pPr>
        <w:pStyle w:val="20"/>
        <w:spacing w:line="240" w:lineRule="auto"/>
        <w:ind w:firstLine="560"/>
        <w:jc w:val="both"/>
      </w:pPr>
      <w:r>
        <w:rPr>
          <w:rStyle w:val="2"/>
        </w:rPr>
        <w:t>РУБИНА М. Букварь строит дорогу. — «Сов. Сибирь», 1966, 22 июня.</w:t>
      </w:r>
    </w:p>
    <w:p w14:paraId="2DDAB6DF" w14:textId="77777777" w:rsidR="00BE0CC4" w:rsidRDefault="00000000">
      <w:pPr>
        <w:pStyle w:val="20"/>
        <w:spacing w:line="240" w:lineRule="auto"/>
        <w:jc w:val="both"/>
      </w:pPr>
      <w:r>
        <w:rPr>
          <w:rStyle w:val="2"/>
        </w:rPr>
        <w:t>СМЕЛКОВ Ю. Романтичность духа. Романтичность формы. — «И. К», 1966, №7, с. 34—37.</w:t>
      </w:r>
    </w:p>
    <w:p w14:paraId="3AA649E6" w14:textId="77777777" w:rsidR="00BE0CC4" w:rsidRDefault="00000000">
      <w:pPr>
        <w:pStyle w:val="20"/>
        <w:spacing w:line="240" w:lineRule="auto"/>
        <w:jc w:val="both"/>
      </w:pPr>
      <w:r>
        <w:rPr>
          <w:rStyle w:val="2"/>
        </w:rPr>
        <w:t>СТАРОДУБЦЕВА И. Таежный десант. — «Моск, кинонеделя», 1965, 21 нояб.</w:t>
      </w:r>
    </w:p>
    <w:p w14:paraId="186DE1EF" w14:textId="77777777" w:rsidR="00BE0CC4" w:rsidRDefault="00000000">
      <w:pPr>
        <w:pStyle w:val="20"/>
        <w:spacing w:line="240" w:lineRule="auto"/>
        <w:jc w:val="both"/>
      </w:pPr>
      <w:r>
        <w:rPr>
          <w:rStyle w:val="2"/>
        </w:rPr>
        <w:t>ТАЕЖНЫЙ ДЕСАНТ. — «Сов. фильм», 1966, № 1, с. 20—21.</w:t>
      </w:r>
    </w:p>
    <w:p w14:paraId="4A815E72" w14:textId="77777777" w:rsidR="00BE0CC4" w:rsidRDefault="00000000">
      <w:pPr>
        <w:pStyle w:val="20"/>
        <w:spacing w:line="240" w:lineRule="auto"/>
        <w:jc w:val="both"/>
      </w:pPr>
      <w:r>
        <w:rPr>
          <w:rStyle w:val="2"/>
        </w:rPr>
        <w:t>ТАЕЖНЫЙ ДЕСАНТ. — «Новые фильмы», 1966, №6, с. 8.</w:t>
      </w:r>
    </w:p>
    <w:p w14:paraId="60112656" w14:textId="77777777" w:rsidR="00BE0CC4" w:rsidRDefault="00000000">
      <w:pPr>
        <w:pStyle w:val="20"/>
        <w:spacing w:line="240" w:lineRule="auto"/>
        <w:jc w:val="both"/>
      </w:pPr>
      <w:r>
        <w:rPr>
          <w:rStyle w:val="2"/>
        </w:rPr>
        <w:t>ХЛОПЛЯНКИНА Т. На таежном, на знакомом километре. — «С. Э.», 1966, № 12, с. 4—5.</w:t>
      </w:r>
    </w:p>
    <w:p w14:paraId="0CF892CD" w14:textId="77777777" w:rsidR="00BE0CC4" w:rsidRDefault="00000000">
      <w:pPr>
        <w:pStyle w:val="20"/>
        <w:spacing w:after="320" w:line="240" w:lineRule="auto"/>
        <w:jc w:val="both"/>
      </w:pPr>
      <w:r>
        <w:rPr>
          <w:rStyle w:val="2"/>
        </w:rPr>
        <w:t>ЯКОВЛЕВА М. Таежный десант. — «Псков, правда», 1966,26 июня.</w:t>
      </w:r>
    </w:p>
    <w:p w14:paraId="372488FB" w14:textId="77777777" w:rsidR="00BE0CC4" w:rsidRDefault="00000000">
      <w:pPr>
        <w:pStyle w:val="11"/>
        <w:numPr>
          <w:ilvl w:val="0"/>
          <w:numId w:val="29"/>
        </w:numPr>
        <w:tabs>
          <w:tab w:val="left" w:pos="1396"/>
        </w:tabs>
        <w:spacing w:line="226" w:lineRule="auto"/>
        <w:ind w:firstLine="580"/>
        <w:jc w:val="both"/>
      </w:pPr>
      <w:r>
        <w:rPr>
          <w:rStyle w:val="a7"/>
        </w:rPr>
        <w:t xml:space="preserve">ТАМ, ГДЕ ЦВЕТУТ ЭДЕЛЬВЕЙСЫ. Киноповёсть, цв., 10 ч., 2683 </w:t>
      </w:r>
      <w:r>
        <w:rPr>
          <w:rStyle w:val="a7"/>
          <w:i/>
          <w:iCs/>
        </w:rPr>
        <w:t>м,</w:t>
      </w:r>
      <w:r>
        <w:rPr>
          <w:rStyle w:val="a7"/>
        </w:rPr>
        <w:t xml:space="preserve"> «Каэахфильм», 1965 г., ВЭ 31.1 1966 г.</w:t>
      </w:r>
    </w:p>
    <w:p w14:paraId="0FA7DC1B" w14:textId="77777777" w:rsidR="00BE0CC4" w:rsidRDefault="00000000">
      <w:pPr>
        <w:pStyle w:val="11"/>
        <w:spacing w:line="202" w:lineRule="auto"/>
        <w:ind w:firstLine="580"/>
        <w:jc w:val="both"/>
      </w:pPr>
      <w:r>
        <w:rPr>
          <w:rStyle w:val="a7"/>
        </w:rPr>
        <w:t>Авт. сцен. С. Мартьянов, Е. Арон; реж.-пост. Е. Арон, Ш. Бейсем- баев; опер. А. Кастеев, Б. Якупов; худ. П. Зальцман; композ. А. Бычков; авт. текстов песен Л. Кривощеков; звукоопер. Г. Мирошниченко.</w:t>
      </w:r>
    </w:p>
    <w:p w14:paraId="35B39FE5" w14:textId="77777777" w:rsidR="00BE0CC4" w:rsidRDefault="00000000">
      <w:pPr>
        <w:pStyle w:val="11"/>
        <w:spacing w:line="202" w:lineRule="auto"/>
        <w:ind w:firstLine="580"/>
        <w:jc w:val="both"/>
      </w:pPr>
      <w:r>
        <w:rPr>
          <w:rStyle w:val="a7"/>
        </w:rPr>
        <w:t>Ассист. реж. К. Алишев, 3. Таджетдинова, Л. Рыбакова; ассист. опер. Ю. Беляков; худ. Л. Моргунов, В. Тихоненко; грим. Р. Асырбекова; монтаж. X. Хамитова; комб. съемки: опер. Б. Сигов, худ. Н. Михеев; гл. консульт. генерал-майор М. Меркулов, консульт. подполковник Н. Ильясов; дирижер Г. Дугашев; ред. О. Бондаренко; дир. картины П. Юм анков.</w:t>
      </w:r>
    </w:p>
    <w:p w14:paraId="4709F4D9" w14:textId="77777777" w:rsidR="00BE0CC4" w:rsidRDefault="00000000">
      <w:pPr>
        <w:pStyle w:val="11"/>
        <w:spacing w:line="202" w:lineRule="auto"/>
        <w:ind w:firstLine="580"/>
        <w:jc w:val="both"/>
      </w:pPr>
      <w:r>
        <w:rPr>
          <w:rStyle w:val="a7"/>
        </w:rPr>
        <w:t>В ролях: В. Косенков (Петр Соловьев), Л. Шарапова (Вера Со</w:t>
      </w:r>
      <w:r>
        <w:rPr>
          <w:rStyle w:val="a7"/>
        </w:rPr>
        <w:softHyphen/>
        <w:t>ловьева), Л. Калюжная (тетя Дуся), К. Хусаинов (Сундетбаев), В. Но</w:t>
      </w:r>
      <w:r>
        <w:rPr>
          <w:rStyle w:val="a7"/>
        </w:rPr>
        <w:softHyphen/>
        <w:t>сик (Пушкарев), К. Бадыров (Жунусов), Е. Умурзаков (Бершим-бек), Г. Чигинская (Макарова), И. Косых (Громобой), А. Тарасов (Бубнов), С. Южин (Клевакин), Света Беспрозванных (Таня); К. Бетц, С. Нико</w:t>
      </w:r>
      <w:r>
        <w:rPr>
          <w:rStyle w:val="a7"/>
        </w:rPr>
        <w:softHyphen/>
        <w:t>ненко, С. Печорин, С. Сальников, В. Фомин, В. Глазков.</w:t>
      </w:r>
    </w:p>
    <w:p w14:paraId="64030ECF" w14:textId="77777777" w:rsidR="00BE0CC4" w:rsidRDefault="00000000">
      <w:pPr>
        <w:pStyle w:val="11"/>
        <w:spacing w:line="202" w:lineRule="auto"/>
        <w:ind w:firstLine="580"/>
        <w:jc w:val="both"/>
      </w:pPr>
      <w:r>
        <w:rPr>
          <w:rStyle w:val="a7"/>
        </w:rPr>
        <w:t>О трудных буднях пограничной заставы.</w:t>
      </w:r>
    </w:p>
    <w:p w14:paraId="645BFD34" w14:textId="77777777" w:rsidR="00BE0CC4" w:rsidRDefault="00000000">
      <w:pPr>
        <w:pStyle w:val="11"/>
        <w:ind w:firstLine="580"/>
        <w:jc w:val="both"/>
        <w:rPr>
          <w:sz w:val="24"/>
          <w:szCs w:val="24"/>
        </w:rPr>
        <w:sectPr w:rsidR="00BE0CC4">
          <w:footerReference w:type="even" r:id="rId207"/>
          <w:footerReference w:type="default" r:id="rId208"/>
          <w:footnotePr>
            <w:numFmt w:val="chicago"/>
          </w:footnotePr>
          <w:pgSz w:w="16838" w:h="23810"/>
          <w:pgMar w:top="3387" w:right="3493" w:bottom="3157" w:left="3504" w:header="2959" w:footer="2729" w:gutter="0"/>
          <w:pgNumType w:start="310"/>
          <w:cols w:space="720"/>
          <w:noEndnote/>
          <w:docGrid w:linePitch="360"/>
          <w15:footnoteColumns w:val="1"/>
        </w:sectPr>
      </w:pPr>
      <w:r>
        <w:rPr>
          <w:rStyle w:val="a7"/>
        </w:rPr>
        <w:t>На пограничную заставу в горах приезжает новый начальник — старший лейтенант Соловьев, с женой Верой и маленькой дочкой. Со</w:t>
      </w:r>
      <w:r>
        <w:rPr>
          <w:rStyle w:val="a7"/>
        </w:rPr>
        <w:softHyphen/>
        <w:t xml:space="preserve">ловьев— потомственный пограничник: на заставе служил его отец, здесь погибла его мать. Не находит себе дела на заставе только Вера — она </w:t>
      </w:r>
      <w:r>
        <w:rPr>
          <w:rStyle w:val="a7"/>
          <w:sz w:val="24"/>
          <w:szCs w:val="24"/>
        </w:rPr>
        <w:t>306</w:t>
      </w:r>
    </w:p>
    <w:p w14:paraId="380DA435" w14:textId="77777777" w:rsidR="00BE0CC4" w:rsidRDefault="00000000">
      <w:pPr>
        <w:pStyle w:val="11"/>
        <w:spacing w:before="460" w:after="140" w:line="194" w:lineRule="auto"/>
        <w:ind w:firstLine="0"/>
        <w:jc w:val="both"/>
      </w:pPr>
      <w:r>
        <w:rPr>
          <w:rStyle w:val="a7"/>
        </w:rPr>
        <w:lastRenderedPageBreak/>
        <w:t>врач, но тут все здоровы. Как-то Вера слышит песню со словами об эдельвейсе. И она вспоминает, что этот горный цветок — символ верно</w:t>
      </w:r>
      <w:r>
        <w:rPr>
          <w:rStyle w:val="a7"/>
        </w:rPr>
        <w:softHyphen/>
        <w:t>сти... На заставе встречают Новый год. Вера жалуется мужу, что ей тя</w:t>
      </w:r>
      <w:r>
        <w:rPr>
          <w:rStyle w:val="a7"/>
        </w:rPr>
        <w:softHyphen/>
        <w:t>жело от безделья, что она не находит себе места, но он не понимает ее. Граница для него — это постоянный труд, и лучше, когда на заставе нет никаких происшествий. Но однажды все же происходит непредвиденное: ефрейтор Сундетбаев, не сказав никому, пошел в горы за эдельвейсом; его следы обнаружил пограничный наряд и поднял тревогу, а наблюда</w:t>
      </w:r>
      <w:r>
        <w:rPr>
          <w:rStyle w:val="a7"/>
        </w:rPr>
        <w:softHyphen/>
        <w:t>тель Пушкарев из личной неприязни к Сундетбаеву не доложил на за</w:t>
      </w:r>
      <w:r>
        <w:rPr>
          <w:rStyle w:val="a7"/>
        </w:rPr>
        <w:softHyphen/>
        <w:t>ставу, чьи это следы. Эта история приводит Соловьева в бешенство, он объявляет выговор Сундетбаеву, Пушкареву дает трое суток ареста. А тут еще один удар— Вера решает уехать с заставы. Окончательно выведен</w:t>
      </w:r>
      <w:r>
        <w:rPr>
          <w:rStyle w:val="a7"/>
        </w:rPr>
        <w:softHyphen/>
        <w:t>ный из себя, Соловьев вскакивает на коня и скачет куда глаза глядят. Как раз в это время приходит сообщение о нарушении границы. Застава поднята «в ружье», а начальника нет. Приезжает начальник наряда. В это время появляется Соловьев и берет руководство операцией на себя. Он лично преследует и задерживает одного из нарушителей. На заставу привозят раненого Сундетбаева. Наконец и для Веры находится рабо</w:t>
      </w:r>
      <w:r>
        <w:rPr>
          <w:rStyle w:val="a7"/>
        </w:rPr>
        <w:softHyphen/>
        <w:t>та— она оперирует Сундетбаева и понимает теперь, что такое погранич</w:t>
      </w:r>
      <w:r>
        <w:rPr>
          <w:rStyle w:val="a7"/>
        </w:rPr>
        <w:softHyphen/>
        <w:t>ная жизнь. Вера остается на заставе.</w:t>
      </w:r>
    </w:p>
    <w:p w14:paraId="7E6169CE" w14:textId="77777777" w:rsidR="00BE0CC4" w:rsidRDefault="00000000">
      <w:pPr>
        <w:pStyle w:val="20"/>
        <w:spacing w:line="240" w:lineRule="auto"/>
        <w:ind w:firstLine="0"/>
        <w:jc w:val="center"/>
      </w:pPr>
      <w:r>
        <w:rPr>
          <w:rStyle w:val="2"/>
        </w:rPr>
        <w:t>БИБЛИОГРАФИЯ</w:t>
      </w:r>
    </w:p>
    <w:p w14:paraId="7A24FAE5" w14:textId="77777777" w:rsidR="00BE0CC4" w:rsidRDefault="00000000">
      <w:pPr>
        <w:pStyle w:val="20"/>
        <w:spacing w:line="240" w:lineRule="auto"/>
        <w:jc w:val="both"/>
      </w:pPr>
      <w:r>
        <w:rPr>
          <w:rStyle w:val="2"/>
        </w:rPr>
        <w:t>БОНДАРЕНКО О. Там, где цветут эдельвейсы. — «Новые фильмы», 1966, № 2, с. 10.</w:t>
      </w:r>
    </w:p>
    <w:p w14:paraId="77BA1527" w14:textId="77777777" w:rsidR="00BE0CC4" w:rsidRDefault="00000000">
      <w:pPr>
        <w:pStyle w:val="20"/>
        <w:spacing w:line="240" w:lineRule="auto"/>
        <w:ind w:left="560" w:firstLine="20"/>
      </w:pPr>
      <w:r>
        <w:rPr>
          <w:rStyle w:val="2"/>
        </w:rPr>
        <w:t>ДЕМИН В. Вокруг «среднего фильма». — «И. К.», 1967, № 12, с. 80. ДЕСНЯНСКИЙ А. Цветики, цветочки. — «Коме, правда», 1966, 13 февр. КУКУШКИН Ю. Там, где цветут эдельвейсы. — «Казахст. правда», 1965, 19 мая. КУКУШКИН Ю. Фильм о пограничниках. — «Правда», 1966, 4 июня.</w:t>
      </w:r>
    </w:p>
    <w:p w14:paraId="38CA8403" w14:textId="77777777" w:rsidR="00BE0CC4" w:rsidRDefault="00000000">
      <w:pPr>
        <w:pStyle w:val="20"/>
        <w:spacing w:line="240" w:lineRule="auto"/>
        <w:jc w:val="both"/>
      </w:pPr>
      <w:r>
        <w:rPr>
          <w:rStyle w:val="2"/>
        </w:rPr>
        <w:t>КУКУШКИН Ю. Там, где цветут эдельвейсы. — «На экранах Подмосковья», 1965, 12 июня.</w:t>
      </w:r>
    </w:p>
    <w:p w14:paraId="4C3730E5" w14:textId="77777777" w:rsidR="00BE0CC4" w:rsidRDefault="00000000">
      <w:pPr>
        <w:pStyle w:val="20"/>
        <w:spacing w:line="240" w:lineRule="auto"/>
        <w:ind w:firstLine="560"/>
        <w:jc w:val="both"/>
      </w:pPr>
      <w:r>
        <w:rPr>
          <w:rStyle w:val="2"/>
        </w:rPr>
        <w:t>ЛЕВИН М. Пограничные будни. — «Коммунист Таджикистана», 1966, 18 марта.</w:t>
      </w:r>
    </w:p>
    <w:p w14:paraId="7C5B97CE" w14:textId="77777777" w:rsidR="00BE0CC4" w:rsidRDefault="00000000">
      <w:pPr>
        <w:pStyle w:val="20"/>
        <w:spacing w:line="240" w:lineRule="auto"/>
        <w:jc w:val="both"/>
      </w:pPr>
      <w:r>
        <w:rPr>
          <w:rStyle w:val="2"/>
        </w:rPr>
        <w:t>МЕДВЕДЕВ А. Треснувший колокол и увядшие эдельвейсы. — «Сов. кино», 1966, 26 февр.</w:t>
      </w:r>
    </w:p>
    <w:p w14:paraId="60DBB923" w14:textId="77777777" w:rsidR="00BE0CC4" w:rsidRDefault="00000000">
      <w:pPr>
        <w:pStyle w:val="20"/>
        <w:spacing w:line="240" w:lineRule="auto"/>
        <w:jc w:val="both"/>
      </w:pPr>
      <w:r>
        <w:rPr>
          <w:rStyle w:val="2"/>
        </w:rPr>
        <w:t>ОРЛОВ В. Правда и ее подобие. — «С. Э.», 1966, № 3, с. 2—3.</w:t>
      </w:r>
    </w:p>
    <w:p w14:paraId="685A64EE" w14:textId="77777777" w:rsidR="00BE0CC4" w:rsidRDefault="00000000">
      <w:pPr>
        <w:pStyle w:val="20"/>
        <w:spacing w:line="271" w:lineRule="auto"/>
        <w:jc w:val="both"/>
      </w:pPr>
      <w:r>
        <w:rPr>
          <w:rStyle w:val="2"/>
        </w:rPr>
        <w:t>ТАМ, ГДЕ ЦВЕТУТ ЭДЕЛЬВЕЙСЫ. — «Пресс-информация», 1966, № 1 (29), с. 36—39.</w:t>
      </w:r>
    </w:p>
    <w:p w14:paraId="6EDEE9E8" w14:textId="77777777" w:rsidR="00BE0CC4" w:rsidRDefault="00000000">
      <w:pPr>
        <w:pStyle w:val="20"/>
        <w:spacing w:after="380" w:line="240" w:lineRule="auto"/>
        <w:ind w:firstLine="560"/>
        <w:jc w:val="both"/>
      </w:pPr>
      <w:r>
        <w:rPr>
          <w:rStyle w:val="2"/>
        </w:rPr>
        <w:t>ФИНН П. Змея и эдельвейс. — «Лит. газ.», 1966, 12 февр.</w:t>
      </w:r>
    </w:p>
    <w:p w14:paraId="78C05540" w14:textId="77777777" w:rsidR="00BE0CC4" w:rsidRDefault="00000000">
      <w:pPr>
        <w:pStyle w:val="11"/>
        <w:numPr>
          <w:ilvl w:val="0"/>
          <w:numId w:val="29"/>
        </w:numPr>
        <w:tabs>
          <w:tab w:val="left" w:pos="1371"/>
        </w:tabs>
        <w:spacing w:line="223" w:lineRule="auto"/>
        <w:ind w:firstLine="580"/>
        <w:jc w:val="both"/>
      </w:pPr>
      <w:r>
        <w:rPr>
          <w:rStyle w:val="a7"/>
        </w:rPr>
        <w:t xml:space="preserve">«ТОБАГО» МЕНЯЕТ КУРС. Киноповесть, шэ, 9 ч., 2348 </w:t>
      </w:r>
      <w:r>
        <w:rPr>
          <w:rStyle w:val="a7"/>
          <w:i/>
          <w:iCs/>
        </w:rPr>
        <w:t xml:space="preserve">м, </w:t>
      </w:r>
      <w:r>
        <w:rPr>
          <w:rStyle w:val="a7"/>
        </w:rPr>
        <w:t>Рижская киностудия, 1965 г., ВЭ 17.Х 1965 г.</w:t>
      </w:r>
    </w:p>
    <w:p w14:paraId="05936EB7" w14:textId="77777777" w:rsidR="00BE0CC4" w:rsidRDefault="00000000">
      <w:pPr>
        <w:pStyle w:val="11"/>
        <w:spacing w:line="202" w:lineRule="auto"/>
        <w:ind w:firstLine="580"/>
        <w:jc w:val="both"/>
      </w:pPr>
      <w:r>
        <w:rPr>
          <w:rStyle w:val="a7"/>
        </w:rPr>
        <w:t>Авт. сцен. М. Блейман, Г. Цирулис, А. Имерманис; реж.-пост. А. Лей- манис; гл. опер. М. Рудзитис; худ. В; Шильдкнехт; композ: Г. Рамане; звукоопер. И. Яковлев; дир. картины А. Петерсон.</w:t>
      </w:r>
    </w:p>
    <w:p w14:paraId="040B1CB4" w14:textId="77777777" w:rsidR="00BE0CC4" w:rsidRDefault="00000000">
      <w:pPr>
        <w:pStyle w:val="11"/>
        <w:spacing w:line="202" w:lineRule="auto"/>
        <w:ind w:firstLine="580"/>
        <w:jc w:val="both"/>
      </w:pPr>
      <w:r>
        <w:rPr>
          <w:rStyle w:val="a7"/>
        </w:rPr>
        <w:t>Фильм дублирован на киностудии «Ленфильм».</w:t>
      </w:r>
    </w:p>
    <w:p w14:paraId="3958DE0A" w14:textId="77777777" w:rsidR="00BE0CC4" w:rsidRDefault="00000000">
      <w:pPr>
        <w:pStyle w:val="11"/>
        <w:spacing w:line="202" w:lineRule="auto"/>
        <w:ind w:firstLine="580"/>
        <w:jc w:val="both"/>
      </w:pPr>
      <w:r>
        <w:rPr>
          <w:rStyle w:val="a7"/>
        </w:rPr>
        <w:t>Реж. дубляжа В. Скворцов; звукоопер. А. Волохова.</w:t>
      </w:r>
    </w:p>
    <w:p w14:paraId="214AE566" w14:textId="77777777" w:rsidR="00BE0CC4" w:rsidRDefault="00000000">
      <w:pPr>
        <w:pStyle w:val="11"/>
        <w:spacing w:line="202" w:lineRule="auto"/>
        <w:ind w:firstLine="580"/>
        <w:jc w:val="both"/>
      </w:pPr>
      <w:r>
        <w:rPr>
          <w:rStyle w:val="a7"/>
        </w:rPr>
        <w:t>В ролях: Г. Цилинский, дубл. А. Шестаков (Берзинь), И. Скрубе, дубл. И. Губанова (Валия), К. Себрис, дубл. А. Подгур (Квиесис), Э. Киви, дубл. Ж. Сухопольская (Алиса), Я. Грантиньш, дубл. С. Карно- вич-Валуа (Вилсоне), В. Зандберг, дубл. Л. Жуков (Свадруп), Л. Шмит, дубл. А. Афанасьев (Цепуритис), У. Пуцитис, дубл. П. Кашлаков (Гале- ниекс), Л. Кривая, дубл. В. Костин (Артур), Э. Бесерис, дубл. А. Стол</w:t>
      </w:r>
      <w:r>
        <w:rPr>
          <w:rStyle w:val="a7"/>
        </w:rPr>
        <w:softHyphen/>
        <w:t>бов (боцман), А. Лембергс, Дубл. А. Степанов (Ландманис), М. Куб- лннскис, дубл. Н. Федорцов (Аугуст).</w:t>
      </w:r>
    </w:p>
    <w:p w14:paraId="514F43A2" w14:textId="77777777" w:rsidR="00BE0CC4" w:rsidRDefault="00000000">
      <w:pPr>
        <w:pStyle w:val="11"/>
        <w:spacing w:line="194" w:lineRule="auto"/>
        <w:ind w:firstLine="580"/>
        <w:jc w:val="both"/>
      </w:pPr>
      <w:r>
        <w:rPr>
          <w:rStyle w:val="a7"/>
        </w:rPr>
        <w:t>О борьбе за установление Советской власти в Латвии.</w:t>
      </w:r>
    </w:p>
    <w:p w14:paraId="68E285ED" w14:textId="77777777" w:rsidR="00BE0CC4" w:rsidRDefault="00000000">
      <w:pPr>
        <w:pStyle w:val="11"/>
        <w:spacing w:after="80" w:line="194" w:lineRule="auto"/>
        <w:ind w:firstLine="580"/>
        <w:jc w:val="both"/>
      </w:pPr>
      <w:r>
        <w:rPr>
          <w:rStyle w:val="a7"/>
        </w:rPr>
        <w:t>Латвия, лето 1940 года. Последние дни диктатуры Ульманиса. На торговом судне «Тобаго», вышедшем из Риги в Мексику, прячется коммунист Берзинь, бежавший из тюрьмы. Хозяин «Тобаго» Квиесис</w:t>
      </w:r>
    </w:p>
    <w:p w14:paraId="5538BA66" w14:textId="77777777" w:rsidR="00BE0CC4" w:rsidRDefault="00000000">
      <w:pPr>
        <w:pStyle w:val="11"/>
        <w:spacing w:after="140" w:line="202" w:lineRule="auto"/>
        <w:ind w:firstLine="0"/>
        <w:jc w:val="both"/>
      </w:pPr>
      <w:r>
        <w:rPr>
          <w:rStyle w:val="a7"/>
        </w:rPr>
        <w:t>тайно сотрудничает с фашистами; у него план — скрыться из Латвии на своем судне. Никто из команды не знает, что «Тобаго» больше не вернет</w:t>
      </w:r>
      <w:r>
        <w:rPr>
          <w:rStyle w:val="a7"/>
        </w:rPr>
        <w:softHyphen/>
        <w:t xml:space="preserve">ся в Ригу. Дочь Квиесиса Алиса случайно находит прячущегося Берзи- ня. Ему приходится перейти на легальное положение, и он становится членом команды. Квиесис догадывается, кто такой Берзинь, но скрывает это от команды. Радист судна принимает неожиданное сообщение: в Латвии </w:t>
      </w:r>
      <w:r>
        <w:rPr>
          <w:rStyle w:val="a7"/>
        </w:rPr>
        <w:lastRenderedPageBreak/>
        <w:t>свергнута диктатура Ульманиса и установлена Советская власть. Квиесис первым узнает это, умоляет радиста молчать, дает ему тысячу долларов, а сам приказывает изменить курс корабля. Команда узнает, что «Тобаго» направляется в испанский город Сан-Пабло не для того, чтобы запастись продовольствием, как объяснил Квиесис, а чтобы выдать франкистской полиции Берзиня. Матросы становятся на защиту Берзиня. В это время из Рижского порта получен приказ — всем латвий</w:t>
      </w:r>
      <w:r>
        <w:rPr>
          <w:rStyle w:val="a7"/>
        </w:rPr>
        <w:softHyphen/>
        <w:t>ским судам вернуться на родину. В команде начинается волнение, Бер- эинь становится вожаком матросов. Он соглашается на просьбу Али</w:t>
      </w:r>
      <w:r>
        <w:rPr>
          <w:rStyle w:val="a7"/>
        </w:rPr>
        <w:softHyphen/>
        <w:t>сы — дать ей и отцу возможность покинуть «Тобаго» и уехать в Америку; для этого нужно лишь послать по рации радиограмму. Но тут команда узнает, что в трюмах «Тобаго» не бекон, как говорил Квиесис, а снаря</w:t>
      </w:r>
      <w:r>
        <w:rPr>
          <w:rStyle w:val="a7"/>
        </w:rPr>
        <w:softHyphen/>
        <w:t>ды, что Квиесис сотрудничает с фашистами и что радиограмма, которую просила послать Алиса, привела бы к «Тобаго» немецкие суда. Капитан судна объясняет, что Квиесис должен быть предан суду, и приказывает изменить курс «Тобаго» — на Ригу. В это время подручные Квиесиса пы</w:t>
      </w:r>
      <w:r>
        <w:rPr>
          <w:rStyle w:val="a7"/>
        </w:rPr>
        <w:softHyphen/>
        <w:t>таются произвести диверсию на судне, но их ловят с поличным. На «То</w:t>
      </w:r>
      <w:r>
        <w:rPr>
          <w:rStyle w:val="a7"/>
        </w:rPr>
        <w:softHyphen/>
        <w:t>баго» поднимается советский флаг.</w:t>
      </w:r>
    </w:p>
    <w:p w14:paraId="7C53CB12" w14:textId="77777777" w:rsidR="00BE0CC4" w:rsidRDefault="00000000">
      <w:pPr>
        <w:pStyle w:val="20"/>
        <w:spacing w:line="240" w:lineRule="auto"/>
        <w:ind w:firstLine="0"/>
        <w:jc w:val="center"/>
      </w:pPr>
      <w:r>
        <w:rPr>
          <w:rStyle w:val="2"/>
        </w:rPr>
        <w:t>БИБЛИОГРАФИЯ</w:t>
      </w:r>
    </w:p>
    <w:p w14:paraId="35A26095" w14:textId="77777777" w:rsidR="00BE0CC4" w:rsidRDefault="00000000">
      <w:pPr>
        <w:pStyle w:val="20"/>
        <w:spacing w:line="240" w:lineRule="auto"/>
        <w:ind w:firstLine="480"/>
        <w:jc w:val="both"/>
      </w:pPr>
      <w:r>
        <w:rPr>
          <w:rStyle w:val="2"/>
        </w:rPr>
        <w:t>■ ДУНКЕР О. «Тобаго» меняет курс. — «Сов. Клайпеда», 1965, 15 авг.</w:t>
      </w:r>
    </w:p>
    <w:p w14:paraId="31601576" w14:textId="77777777" w:rsidR="00BE0CC4" w:rsidRDefault="00000000">
      <w:pPr>
        <w:pStyle w:val="20"/>
        <w:spacing w:line="240" w:lineRule="auto"/>
        <w:ind w:firstLine="620"/>
        <w:jc w:val="both"/>
      </w:pPr>
      <w:r>
        <w:rPr>
          <w:rStyle w:val="2"/>
        </w:rPr>
        <w:t>ЕГОРОВ В. Один рейс: попутный ветер и рифы. — «Сов. молодежь» (Рига), 1965, 23 июля.</w:t>
      </w:r>
    </w:p>
    <w:p w14:paraId="4E2427D5" w14:textId="77777777" w:rsidR="00BE0CC4" w:rsidRDefault="00000000">
      <w:pPr>
        <w:pStyle w:val="20"/>
        <w:spacing w:line="240" w:lineRule="auto"/>
        <w:ind w:firstLine="620"/>
        <w:jc w:val="both"/>
      </w:pPr>
      <w:r>
        <w:rPr>
          <w:rStyle w:val="2"/>
        </w:rPr>
        <w:t>ЗОРКИЙ А. Если не преувеличивать. — «Сов. кино», 1966, 16 июля.</w:t>
      </w:r>
    </w:p>
    <w:p w14:paraId="5C18F9A8" w14:textId="77777777" w:rsidR="00BE0CC4" w:rsidRDefault="00000000">
      <w:pPr>
        <w:pStyle w:val="20"/>
        <w:spacing w:line="240" w:lineRule="auto"/>
        <w:ind w:firstLine="620"/>
        <w:jc w:val="both"/>
      </w:pPr>
      <w:r>
        <w:rPr>
          <w:rStyle w:val="2"/>
        </w:rPr>
        <w:t>КИВИ Э. Роль и эпизод. — «Сов. кино», 1966, 29 окт.</w:t>
      </w:r>
    </w:p>
    <w:p w14:paraId="452E95B8" w14:textId="77777777" w:rsidR="00BE0CC4" w:rsidRDefault="00000000">
      <w:pPr>
        <w:pStyle w:val="20"/>
        <w:spacing w:line="240" w:lineRule="auto"/>
        <w:ind w:firstLine="620"/>
        <w:jc w:val="both"/>
      </w:pPr>
      <w:r>
        <w:rPr>
          <w:rStyle w:val="2"/>
        </w:rPr>
        <w:t>ЛЕВШИНА И. Плюсовым курсом. — «С. Э.», 1966, № 11, с. 4.</w:t>
      </w:r>
    </w:p>
    <w:p w14:paraId="27329F11" w14:textId="77777777" w:rsidR="00BE0CC4" w:rsidRDefault="00000000">
      <w:pPr>
        <w:pStyle w:val="20"/>
        <w:spacing w:line="240" w:lineRule="auto"/>
        <w:ind w:firstLine="620"/>
        <w:jc w:val="both"/>
      </w:pPr>
      <w:r>
        <w:rPr>
          <w:rStyle w:val="2"/>
        </w:rPr>
        <w:t>МАКАРОВА О. Битва в океане. — «Голос Риги», 1965, 27 июля.</w:t>
      </w:r>
    </w:p>
    <w:p w14:paraId="5C0D263E" w14:textId="77777777" w:rsidR="00BE0CC4" w:rsidRDefault="00000000">
      <w:pPr>
        <w:pStyle w:val="20"/>
        <w:spacing w:after="320" w:line="240" w:lineRule="auto"/>
        <w:ind w:firstLine="620"/>
        <w:jc w:val="both"/>
      </w:pPr>
      <w:r>
        <w:rPr>
          <w:rStyle w:val="2"/>
        </w:rPr>
        <w:t>«ТОБАГО» МЕНЯЕТ КУРС.—«Новые фильмы», 1966, № 6, с. 9.</w:t>
      </w:r>
    </w:p>
    <w:p w14:paraId="7F80F4E8" w14:textId="77777777" w:rsidR="00BE0CC4" w:rsidRDefault="00000000">
      <w:pPr>
        <w:pStyle w:val="11"/>
        <w:numPr>
          <w:ilvl w:val="0"/>
          <w:numId w:val="29"/>
        </w:numPr>
        <w:tabs>
          <w:tab w:val="left" w:pos="1371"/>
        </w:tabs>
        <w:spacing w:line="202" w:lineRule="auto"/>
        <w:ind w:firstLine="620"/>
        <w:jc w:val="both"/>
      </w:pPr>
      <w:r>
        <w:rPr>
          <w:rStyle w:val="a7"/>
        </w:rPr>
        <w:t>ТРИ ВРЕМЕНИ ГОДА. Киноповесть, шэ, 9 ч., 2506 лс, «Мос</w:t>
      </w:r>
      <w:r>
        <w:rPr>
          <w:rStyle w:val="a7"/>
        </w:rPr>
        <w:softHyphen/>
        <w:t>фильм», 1965 г., ВЭ 10.Х 1966 г.</w:t>
      </w:r>
    </w:p>
    <w:p w14:paraId="11406710" w14:textId="77777777" w:rsidR="00BE0CC4" w:rsidRDefault="00000000">
      <w:pPr>
        <w:pStyle w:val="11"/>
        <w:spacing w:line="202" w:lineRule="auto"/>
        <w:ind w:firstLine="620"/>
        <w:jc w:val="both"/>
      </w:pPr>
      <w:r>
        <w:rPr>
          <w:rStyle w:val="a7"/>
        </w:rPr>
        <w:t>Авт. сцен. Ю. Полухин, Л. Сааков, Н. Фигуровский; реж.-пост. Л. Сааков; опер. Н. Васильков; худ. Н. Маркин; композ. О. Фельцман; авт. текстов песен М. Танич, И. Шаферан; эвукопер. В. Попов.</w:t>
      </w:r>
    </w:p>
    <w:p w14:paraId="6EBE912C" w14:textId="77777777" w:rsidR="00BE0CC4" w:rsidRDefault="00000000">
      <w:pPr>
        <w:pStyle w:val="11"/>
        <w:spacing w:line="202" w:lineRule="auto"/>
        <w:ind w:firstLine="620"/>
        <w:jc w:val="both"/>
      </w:pPr>
      <w:r>
        <w:rPr>
          <w:rStyle w:val="a7"/>
        </w:rPr>
        <w:t>Реж. Д. Тамбиева; опер. В. Гусев; худ. Е. Иванов; костюм. Л. Моча</w:t>
      </w:r>
      <w:r>
        <w:rPr>
          <w:rStyle w:val="a7"/>
        </w:rPr>
        <w:softHyphen/>
        <w:t>лина; грим. Е. Ломова; монтаж. Р. Новикова; комб. съемки: опер. Г. Шимкович, худ. С. Зябликов; дирижер Э. Хачатурян; ред. Ю. Бонда</w:t>
      </w:r>
      <w:r>
        <w:rPr>
          <w:rStyle w:val="a7"/>
        </w:rPr>
        <w:softHyphen/>
        <w:t>рев; дир. картины В. Цируль.</w:t>
      </w:r>
    </w:p>
    <w:p w14:paraId="1FD44650" w14:textId="77777777" w:rsidR="00BE0CC4" w:rsidRDefault="00000000">
      <w:pPr>
        <w:pStyle w:val="11"/>
        <w:spacing w:line="202" w:lineRule="auto"/>
        <w:ind w:firstLine="620"/>
        <w:jc w:val="both"/>
      </w:pPr>
      <w:r>
        <w:rPr>
          <w:rStyle w:val="a7"/>
        </w:rPr>
        <w:t>В ролях: А. Семенов (Виктор Муромцев), В. Самойлов (Карелин), Э. Леждей (Анна), С. Плотников (Варнавин), Д. Нетребин (Леонов), К. Минина (Галя), В. Грачев (Кешка), Г. Колушкин (куманек), М. Кок- шенов (Василек), А. Стрельников (Тихон), В. Ольшанский (Валер</w:t>
      </w:r>
      <w:r>
        <w:rPr>
          <w:rStyle w:val="a7"/>
        </w:rPr>
        <w:softHyphen/>
        <w:t>ка Мятлов), Г. Крашенинников (Игорь), В. Протасенко (Гена), Б. Ги</w:t>
      </w:r>
      <w:r>
        <w:rPr>
          <w:rStyle w:val="a7"/>
        </w:rPr>
        <w:softHyphen/>
        <w:t>тин (Братец); Б. Битюков, А. Будницкая, И. Выходцева, С. Голованов, Ю. Леонидов, Д. Масанов, К. Тыртов, П. Шпрингфельд.</w:t>
      </w:r>
    </w:p>
    <w:p w14:paraId="2D9A3252" w14:textId="77777777" w:rsidR="00BE0CC4" w:rsidRDefault="00000000">
      <w:pPr>
        <w:pStyle w:val="11"/>
        <w:spacing w:line="202" w:lineRule="auto"/>
        <w:ind w:firstLine="620"/>
        <w:jc w:val="both"/>
      </w:pPr>
      <w:r>
        <w:rPr>
          <w:rStyle w:val="a7"/>
        </w:rPr>
        <w:t>По мотивам повести Ю. Полухина «Взрыв».</w:t>
      </w:r>
    </w:p>
    <w:p w14:paraId="0F8943AA" w14:textId="77777777" w:rsidR="00BE0CC4" w:rsidRDefault="00000000">
      <w:pPr>
        <w:pStyle w:val="11"/>
        <w:spacing w:line="199" w:lineRule="auto"/>
        <w:ind w:firstLine="620"/>
        <w:jc w:val="both"/>
      </w:pPr>
      <w:r>
        <w:rPr>
          <w:rStyle w:val="a7"/>
        </w:rPr>
        <w:t>О жизни и людях таежной трассы, о трудной профессии строителя. Осенью бригада бурильщиков Виктора Муромцева летит из Братска в глухую тайгу на стройку новой трассы. Бурильщики должны подгото</w:t>
      </w:r>
      <w:r>
        <w:rPr>
          <w:rStyle w:val="a7"/>
        </w:rPr>
        <w:softHyphen/>
        <w:t>вить взрыв сопки, стоящей на пути трассы. Прораб Варнавин недоволен новыми ребятами, с которыми «трудно договориться». А Муромцеву не</w:t>
      </w:r>
    </w:p>
    <w:p w14:paraId="1FF59C5D" w14:textId="77777777" w:rsidR="00BE0CC4" w:rsidRDefault="00000000">
      <w:pPr>
        <w:pStyle w:val="11"/>
        <w:spacing w:after="200" w:line="194" w:lineRule="auto"/>
        <w:ind w:firstLine="180"/>
        <w:jc w:val="both"/>
      </w:pPr>
      <w:r>
        <w:rPr>
          <w:rStyle w:val="a7"/>
        </w:rPr>
        <w:t>правятся порядки па стройке, п он летит в Братск жаловаться. К началь</w:t>
      </w:r>
      <w:r>
        <w:rPr>
          <w:rStyle w:val="a7"/>
        </w:rPr>
        <w:softHyphen/>
        <w:t>ству он не попадает, но все обиды свои высказывает мастеру взрывных работ Леонову: что начальник стройки Карелин делает все только ради личной славы, а прораб нечист на руку... В тайгу приходит зима. В бри</w:t>
      </w:r>
      <w:r>
        <w:rPr>
          <w:rStyle w:val="a7"/>
        </w:rPr>
        <w:softHyphen/>
        <w:t>гаду приезжает Леонов, чтобы готовить решающий штурм сопки; У Му</w:t>
      </w:r>
      <w:r>
        <w:rPr>
          <w:rStyle w:val="a7"/>
        </w:rPr>
        <w:softHyphen/>
        <w:t>ромцева происходит ссора с членом бригады Мятловым. И когда брига</w:t>
      </w:r>
      <w:r>
        <w:rPr>
          <w:rStyle w:val="a7"/>
        </w:rPr>
        <w:softHyphen/>
        <w:t>да празднует Новый год, Мятлов исчезает, оставив записку, где просит «в загубленной его жизни» винить Муромцева. Во время поисков Мятло- ва обнаруживаются следы другой истории — махинации прораба с бен</w:t>
      </w:r>
      <w:r>
        <w:rPr>
          <w:rStyle w:val="a7"/>
        </w:rPr>
        <w:softHyphen/>
        <w:t xml:space="preserve">зопилами. Разоблаченный прораб надеется на заступничество Карелина. Желая избавиться от </w:t>
      </w:r>
      <w:r>
        <w:rPr>
          <w:rStyle w:val="a7"/>
        </w:rPr>
        <w:lastRenderedPageBreak/>
        <w:t>скомпрометировавшего себя прораба, Карелин предлагает Муромцеву быть прорабом, но тот отказывается. Наступает ранняя весна. Неожиданный паводок угрожает сорвать взрыв сопки — еще не все шуфты готовы, но начальник стройки приказывает начать взрывные работы. Леонов и Муромцев отказываются выполнить приказ Карелина и в тяжелых условиях, борясь с наступающей водой, доводят работу до конца. Сопка взорвана, трасса свободна. Бригада улетает дальше в тайгу — опять на новую стройку.</w:t>
      </w:r>
    </w:p>
    <w:p w14:paraId="2C7C59D4" w14:textId="77777777" w:rsidR="00BE0CC4" w:rsidRDefault="00000000">
      <w:pPr>
        <w:pStyle w:val="20"/>
        <w:spacing w:line="240" w:lineRule="auto"/>
        <w:ind w:firstLine="0"/>
        <w:jc w:val="center"/>
      </w:pPr>
      <w:r>
        <w:rPr>
          <w:rStyle w:val="2"/>
        </w:rPr>
        <w:t>БИБЛИОГРАФИЯ</w:t>
      </w:r>
    </w:p>
    <w:p w14:paraId="398EDCC7" w14:textId="77777777" w:rsidR="00BE0CC4" w:rsidRDefault="00000000">
      <w:pPr>
        <w:pStyle w:val="20"/>
        <w:spacing w:line="240" w:lineRule="auto"/>
        <w:ind w:left="700" w:firstLine="20"/>
      </w:pPr>
      <w:r>
        <w:rPr>
          <w:rStyle w:val="2"/>
        </w:rPr>
        <w:t>ВОЛГИН М. Взрыв... для кино. — «Кандалакшский коммунист», 1965, 7 мар. ГРАКИНА В. Три времени года. — «Пресс-информация», 1966, №4 (32), с. 2—10. ДЕМИН В. Вокруг «среднего фильма». — «И. К », 1967, № 12, с. 62.</w:t>
      </w:r>
    </w:p>
    <w:p w14:paraId="38B89210" w14:textId="77777777" w:rsidR="00BE0CC4" w:rsidRDefault="00000000">
      <w:pPr>
        <w:pStyle w:val="20"/>
        <w:spacing w:line="240" w:lineRule="auto"/>
        <w:ind w:firstLine="700"/>
      </w:pPr>
      <w:r>
        <w:rPr>
          <w:rStyle w:val="2"/>
        </w:rPr>
        <w:t>ДМИТРИЕВА Н. Три времени года. — «Псков, правда», 1966, 26 окт.</w:t>
      </w:r>
    </w:p>
    <w:p w14:paraId="1BC84C80" w14:textId="77777777" w:rsidR="00BE0CC4" w:rsidRDefault="00000000">
      <w:pPr>
        <w:pStyle w:val="20"/>
        <w:spacing w:line="240" w:lineRule="auto"/>
        <w:ind w:left="700" w:firstLine="20"/>
      </w:pPr>
      <w:r>
        <w:rPr>
          <w:rStyle w:val="2"/>
        </w:rPr>
        <w:t>РАЧУК И. Три времени года. — «Спутник кинозрителя», 1966, № 10, с. 17—18. ТАМБИЕВА Д. Три времени года. — «Сов. фильм», 1965, 12 авг.</w:t>
      </w:r>
    </w:p>
    <w:p w14:paraId="6E2B986C" w14:textId="77777777" w:rsidR="00BE0CC4" w:rsidRDefault="00000000">
      <w:pPr>
        <w:pStyle w:val="20"/>
        <w:spacing w:after="480" w:line="240" w:lineRule="auto"/>
        <w:ind w:left="700" w:firstLine="20"/>
      </w:pPr>
      <w:r>
        <w:rPr>
          <w:rStyle w:val="2"/>
        </w:rPr>
        <w:t>ТРИ ВРЕМЕНИ ГОДА. — «Новые фильмы», 1966, № 10, с. 9—10. ЩЕРБАКОВ К. Грань искусства. — «С. Э.», 1966, № 18, с. 4—5. ЮЗИНА С. Знакомые все лица. — «Строит, рабочий», Л., 1966, 19 окт.</w:t>
      </w:r>
    </w:p>
    <w:p w14:paraId="198363D8" w14:textId="77777777" w:rsidR="00BE0CC4" w:rsidRDefault="00000000">
      <w:pPr>
        <w:pStyle w:val="11"/>
        <w:numPr>
          <w:ilvl w:val="0"/>
          <w:numId w:val="29"/>
        </w:numPr>
        <w:tabs>
          <w:tab w:val="left" w:pos="1371"/>
        </w:tabs>
        <w:spacing w:line="199" w:lineRule="auto"/>
        <w:ind w:firstLine="720"/>
        <w:jc w:val="both"/>
      </w:pPr>
      <w:r>
        <w:rPr>
          <w:rStyle w:val="a7"/>
        </w:rPr>
        <w:t xml:space="preserve">ТРИДЦАТЬ ТРИ. Кинокомедия, шэ, 8 ч., 2109 </w:t>
      </w:r>
      <w:r>
        <w:rPr>
          <w:rStyle w:val="a7"/>
          <w:i/>
          <w:iCs/>
        </w:rPr>
        <w:t>м,</w:t>
      </w:r>
      <w:r>
        <w:rPr>
          <w:rStyle w:val="a7"/>
        </w:rPr>
        <w:t xml:space="preserve"> «Мосфильм», 1965 г., ВЭ I 1966 г. (М), </w:t>
      </w:r>
      <w:r>
        <w:rPr>
          <w:rStyle w:val="a7"/>
          <w:lang w:val="en-US" w:eastAsia="en-US"/>
        </w:rPr>
        <w:t xml:space="preserve">22.IV </w:t>
      </w:r>
      <w:r>
        <w:rPr>
          <w:rStyle w:val="a7"/>
        </w:rPr>
        <w:t>1966 г.</w:t>
      </w:r>
    </w:p>
    <w:p w14:paraId="609A0BA4" w14:textId="77777777" w:rsidR="00BE0CC4" w:rsidRDefault="00000000">
      <w:pPr>
        <w:pStyle w:val="11"/>
        <w:spacing w:line="199" w:lineRule="auto"/>
        <w:ind w:firstLine="720"/>
        <w:jc w:val="both"/>
      </w:pPr>
      <w:r>
        <w:rPr>
          <w:rStyle w:val="a7"/>
        </w:rPr>
        <w:t>Авт. сцен. В. Ежов, В. Конецкий, Г. Данелия; реж.-пост. Г. Данелия; опер. С. Вронский; худ. А. Борисов; компоэ. А. Петров; авт. стихов Ю. Ле- витанский; звукоопер. В. Крачковский.</w:t>
      </w:r>
    </w:p>
    <w:p w14:paraId="10BD78EF" w14:textId="77777777" w:rsidR="00BE0CC4" w:rsidRDefault="00000000">
      <w:pPr>
        <w:pStyle w:val="11"/>
        <w:spacing w:line="199" w:lineRule="auto"/>
        <w:ind w:firstLine="720"/>
        <w:jc w:val="both"/>
      </w:pPr>
      <w:r>
        <w:rPr>
          <w:rStyle w:val="a7"/>
        </w:rPr>
        <w:t>Реж. М. Чернова; опер. В. Абрамов; худ.-грим. Н. Балдина; худ.- костюм. И. Белякова; монтаж. Т. Зинчук; ассист. реж. Л. Бушарова, Д. Кузнецов; ассист. опер. В. Григорович, А. Джирквелов; ассист. худ. Л. Козлов; комб. съемки: опер. Б. Травкин, худ. А. Рудаченко; дирижер Э. Хачатурян; ред. И. Сергиевская; дир. картины Ю. Рогозовский.</w:t>
      </w:r>
    </w:p>
    <w:p w14:paraId="4FD520F2" w14:textId="77777777" w:rsidR="00BE0CC4" w:rsidRDefault="00000000">
      <w:pPr>
        <w:pStyle w:val="11"/>
        <w:spacing w:after="80" w:line="199" w:lineRule="auto"/>
        <w:ind w:firstLine="720"/>
        <w:jc w:val="both"/>
      </w:pPr>
      <w:r>
        <w:rPr>
          <w:rStyle w:val="a7"/>
        </w:rPr>
        <w:t>В ролях: Е. Леонов (Иван Сергеевич Травкин), Н. Мордюкова (Пристяжнюк), И. Чурикова (Розочка), Л. Соколова (Люба Травкина), В. Авдюшко (Миша), Г. Ялович (Шереметьев), Н. Парфенов (Прохо</w:t>
      </w:r>
      <w:r>
        <w:rPr>
          <w:rStyle w:val="a7"/>
        </w:rPr>
        <w:softHyphen/>
        <w:t>ров), А. Трусов (Иванов), В. Невинный (муж Розочки), В. Басов (ди</w:t>
      </w:r>
      <w:r>
        <w:rPr>
          <w:rStyle w:val="a7"/>
        </w:rPr>
        <w:softHyphen/>
        <w:t>ректор краеведческого музея), Ф. Мкртчян (профессор Брук), Коля Да</w:t>
      </w:r>
      <w:r>
        <w:rPr>
          <w:rStyle w:val="a7"/>
        </w:rPr>
        <w:softHyphen/>
        <w:t>нелия, Валя Шариков (дети Травкиных); Р. Гладунко, В. Кузнецов, М. Виноградова, В. Демидовский, Ю. Диоши, Д. Жабицкий, А. Ивано</w:t>
      </w:r>
      <w:r>
        <w:rPr>
          <w:rStyle w:val="a7"/>
        </w:rPr>
        <w:softHyphen/>
        <w:t>ва, К. Коэленкова, Е. Казаков, В. Лавров, С. Мартинсон, А. Молокиен- ко, Д. Нетребин, В. Прохоров, А. Румянцева, 3. Русина, Г. Светлани, И. Скобцева, С. Светличная, Ю. Саранцев, А. Соколов, И. Турченков, И. Федорова, Лия Хонга, Н. Шацкий, П. Щербаков, А. Юрьев.</w:t>
      </w:r>
    </w:p>
    <w:p w14:paraId="3E5DBFA0" w14:textId="77777777" w:rsidR="00BE0CC4" w:rsidRDefault="00000000">
      <w:pPr>
        <w:pStyle w:val="11"/>
        <w:spacing w:line="197" w:lineRule="auto"/>
        <w:ind w:firstLine="720"/>
        <w:jc w:val="both"/>
      </w:pPr>
      <w:r>
        <w:rPr>
          <w:rStyle w:val="a7"/>
        </w:rPr>
        <w:t>О склонности к «сенсациям», о шумихе вокруг них.</w:t>
      </w:r>
    </w:p>
    <w:p w14:paraId="2D8D438E" w14:textId="77777777" w:rsidR="00BE0CC4" w:rsidRDefault="00000000">
      <w:pPr>
        <w:pStyle w:val="11"/>
        <w:spacing w:after="140" w:line="197" w:lineRule="auto"/>
        <w:ind w:firstLine="720"/>
        <w:jc w:val="both"/>
      </w:pPr>
      <w:r>
        <w:rPr>
          <w:rStyle w:val="a7"/>
        </w:rPr>
        <w:t>У старшего технолога завода безалкогольных напитков Ивана Сер</w:t>
      </w:r>
      <w:r>
        <w:rPr>
          <w:rStyle w:val="a7"/>
        </w:rPr>
        <w:softHyphen/>
        <w:t>геевича Травкина заболел зуб. Жена повела его к врачу. Старший тех</w:t>
      </w:r>
      <w:r>
        <w:rPr>
          <w:rStyle w:val="a7"/>
        </w:rPr>
        <w:softHyphen/>
        <w:t>нолог раскрыл рот, и... с этого момента судьба его сделала крутой пово</w:t>
      </w:r>
      <w:r>
        <w:rPr>
          <w:rStyle w:val="a7"/>
        </w:rPr>
        <w:softHyphen/>
        <w:t>рот. У Травкина оказалось 33 зуба. Это обстоятельство взволновало не</w:t>
      </w:r>
    </w:p>
    <w:p w14:paraId="1F655DAE" w14:textId="77777777" w:rsidR="00BE0CC4" w:rsidRDefault="00000000">
      <w:pPr>
        <w:pStyle w:val="11"/>
        <w:spacing w:after="160" w:line="202" w:lineRule="auto"/>
        <w:ind w:firstLine="0"/>
        <w:jc w:val="both"/>
      </w:pPr>
      <w:r>
        <w:rPr>
          <w:rStyle w:val="a7"/>
        </w:rPr>
        <w:t>только родной его город Верхние Ямки, по и областной центр, дало пищу для пересудов столичных таксистов и передач зарубежного радио — началось время извесности и славы. Травкина везут в Москву, просят выступить по телевидению, об удивительном феномене пишут диссерта</w:t>
      </w:r>
      <w:r>
        <w:rPr>
          <w:rStyle w:val="a7"/>
        </w:rPr>
        <w:softHyphen/>
        <w:t>цию, газеты печатают статьи и даже стихи. Появляются первые завист</w:t>
      </w:r>
      <w:r>
        <w:rPr>
          <w:rStyle w:val="a7"/>
        </w:rPr>
        <w:softHyphen/>
        <w:t>ники — земляк Травкина Прохоров приехал в Москву доказать, что у него тоже 33 зуба. Толпы любопытных и поклонников вокруг Травкина возмущают Прохорова, и его стараниями Иван Сергеевич оказывается в сумасшедшем доме. Недоразумение, правда, скоро рассеивается. За Травкиным приезжают, чтоб отвести его на научную конференцию. Но ни популярность, ни слава не радуют бедного Ивана Сергеевича — зуб бо</w:t>
      </w:r>
      <w:r>
        <w:rPr>
          <w:rStyle w:val="a7"/>
        </w:rPr>
        <w:softHyphen/>
        <w:t>лит по-прежнему, ему хочется только домой. Наконец, он попадает к про</w:t>
      </w:r>
      <w:r>
        <w:rPr>
          <w:rStyle w:val="a7"/>
        </w:rPr>
        <w:softHyphen/>
        <w:t xml:space="preserve">фессору-стоматологу, и тот </w:t>
      </w:r>
      <w:r>
        <w:rPr>
          <w:rStyle w:val="a7"/>
        </w:rPr>
        <w:lastRenderedPageBreak/>
        <w:t>усыпляет его, чтоб удалить больной зуб. И снится Травкину, что профессор Брук доказал его марсианское про</w:t>
      </w:r>
      <w:r>
        <w:rPr>
          <w:rStyle w:val="a7"/>
        </w:rPr>
        <w:softHyphen/>
        <w:t>исхождение (о чем давно уже толкуют в столице) и он должен отпра</w:t>
      </w:r>
      <w:r>
        <w:rPr>
          <w:rStyle w:val="a7"/>
        </w:rPr>
        <w:softHyphen/>
        <w:t>виться на Марс установить контакт с марсианами. Он видит себя на поле космодрома, слышит команду: «Старт». Снится ему собственный памят</w:t>
      </w:r>
      <w:r>
        <w:rPr>
          <w:rStyle w:val="a7"/>
        </w:rPr>
        <w:softHyphen/>
        <w:t>ник в городе Верхние Ямки и завистливый Прохоров, замахивающийся на него утюгом. Проснувшись от боли, Травкин узнает, что зубов у него было, как у всех людей, тридцать два.</w:t>
      </w:r>
    </w:p>
    <w:p w14:paraId="0EC78D71" w14:textId="77777777" w:rsidR="00BE0CC4" w:rsidRDefault="00000000">
      <w:pPr>
        <w:pStyle w:val="20"/>
        <w:spacing w:line="252" w:lineRule="auto"/>
        <w:ind w:firstLine="0"/>
        <w:jc w:val="center"/>
      </w:pPr>
      <w:r>
        <w:rPr>
          <w:rStyle w:val="2"/>
        </w:rPr>
        <w:t>БИБЛИОГРАФИЯ</w:t>
      </w:r>
    </w:p>
    <w:p w14:paraId="1889E87E" w14:textId="77777777" w:rsidR="00BE0CC4" w:rsidRDefault="00000000">
      <w:pPr>
        <w:pStyle w:val="20"/>
        <w:spacing w:line="252" w:lineRule="auto"/>
        <w:ind w:left="560" w:firstLine="20"/>
        <w:jc w:val="both"/>
      </w:pPr>
      <w:r>
        <w:rPr>
          <w:rStyle w:val="2"/>
        </w:rPr>
        <w:t>БАУМАН Е. О чем расскажет «Золотая рыбка». — «С. Э.», :1965, № 7, с. 4—5. ВЛАСОВ М. Советская кинокомедия сегодня. М., «Знание», 1970, с. 31.</w:t>
      </w:r>
    </w:p>
    <w:p w14:paraId="7DA8E557" w14:textId="77777777" w:rsidR="00BE0CC4" w:rsidRDefault="00000000">
      <w:pPr>
        <w:pStyle w:val="20"/>
        <w:spacing w:line="252" w:lineRule="auto"/>
        <w:ind w:left="560" w:firstLine="20"/>
        <w:jc w:val="both"/>
      </w:pPr>
      <w:r>
        <w:rPr>
          <w:rStyle w:val="2"/>
        </w:rPr>
        <w:t>ВРОНСКИЙ С. Среди нас не было равнодушных. — «Сов. фильм», 1965, 21 окт. ДАНЕЛИЯ Г. Тридцать три. — «Сов. фильм», 1965, № 8, с. 25.</w:t>
      </w:r>
    </w:p>
    <w:p w14:paraId="537323F4" w14:textId="77777777" w:rsidR="00BE0CC4" w:rsidRDefault="00000000">
      <w:pPr>
        <w:pStyle w:val="20"/>
        <w:spacing w:line="252" w:lineRule="auto"/>
        <w:ind w:left="560" w:firstLine="20"/>
        <w:jc w:val="both"/>
      </w:pPr>
      <w:r>
        <w:rPr>
          <w:rStyle w:val="2"/>
        </w:rPr>
        <w:t>ДАНЕЛИЯ Г. Фильм создается коллективом. — «Сов. фильм», 1966, 21 окт.</w:t>
      </w:r>
    </w:p>
    <w:p w14:paraId="03373078" w14:textId="77777777" w:rsidR="00BE0CC4" w:rsidRDefault="00000000">
      <w:pPr>
        <w:pStyle w:val="20"/>
        <w:spacing w:line="252" w:lineRule="auto"/>
        <w:jc w:val="both"/>
      </w:pPr>
      <w:r>
        <w:rPr>
          <w:rStyle w:val="2"/>
        </w:rPr>
        <w:t>ИВАНОВ Н. Зубоскальству проезд воспрещен. — «На смену» (Свердловск), 1966, 30 янв.</w:t>
      </w:r>
    </w:p>
    <w:p w14:paraId="774B237D" w14:textId="77777777" w:rsidR="00BE0CC4" w:rsidRDefault="00000000">
      <w:pPr>
        <w:pStyle w:val="20"/>
        <w:spacing w:line="252" w:lineRule="auto"/>
        <w:jc w:val="both"/>
      </w:pPr>
      <w:r>
        <w:rPr>
          <w:rStyle w:val="2"/>
        </w:rPr>
        <w:t>КУЗНЕЦОВ М. Пустяк? Или всерьез? — «С. Э.», 1966, № 10, с. 5.</w:t>
      </w:r>
    </w:p>
    <w:p w14:paraId="189D5F96" w14:textId="77777777" w:rsidR="00BE0CC4" w:rsidRDefault="00000000">
      <w:pPr>
        <w:pStyle w:val="20"/>
        <w:spacing w:line="252" w:lineRule="auto"/>
        <w:jc w:val="both"/>
      </w:pPr>
      <w:r>
        <w:rPr>
          <w:rStyle w:val="2"/>
        </w:rPr>
        <w:t>ЛЕВШИНА И. Нонна Мордюкова. М., «Искусство», 1967, с. 56—58.</w:t>
      </w:r>
    </w:p>
    <w:p w14:paraId="6868BA8E" w14:textId="77777777" w:rsidR="00BE0CC4" w:rsidRDefault="00000000">
      <w:pPr>
        <w:pStyle w:val="20"/>
        <w:spacing w:line="252" w:lineRule="auto"/>
        <w:jc w:val="both"/>
      </w:pPr>
      <w:r>
        <w:rPr>
          <w:rStyle w:val="2"/>
        </w:rPr>
        <w:t>НАЙПАК В. Тридцать три. — «Веч. Москва», 1965, 5 авг.</w:t>
      </w:r>
    </w:p>
    <w:p w14:paraId="14C9DB37" w14:textId="77777777" w:rsidR="00BE0CC4" w:rsidRDefault="00000000">
      <w:pPr>
        <w:pStyle w:val="20"/>
        <w:spacing w:line="252" w:lineRule="auto"/>
        <w:jc w:val="both"/>
      </w:pPr>
      <w:r>
        <w:rPr>
          <w:rStyle w:val="2"/>
        </w:rPr>
        <w:t>НЕСТЕРЕНКО Ю. Три вздоха Ивана Сергеевича Травкина. — «Комсомолец Тад</w:t>
      </w:r>
      <w:r>
        <w:rPr>
          <w:rStyle w:val="2"/>
        </w:rPr>
        <w:softHyphen/>
        <w:t>жикистана», 1966, 30 марта.</w:t>
      </w:r>
    </w:p>
    <w:p w14:paraId="1EEB899A" w14:textId="77777777" w:rsidR="00BE0CC4" w:rsidRDefault="00000000">
      <w:pPr>
        <w:pStyle w:val="20"/>
        <w:spacing w:line="252" w:lineRule="auto"/>
        <w:ind w:left="560" w:firstLine="20"/>
        <w:jc w:val="both"/>
      </w:pPr>
      <w:r>
        <w:rPr>
          <w:rStyle w:val="2"/>
        </w:rPr>
        <w:t>РОГОЗОВСКИЙ Ю. Работать было радостно.— «Сов. фильм», 1965, 21 окт. СЕРГИЕВСКАЯ И. Тридцать три. — «Сов. фильм», :1965, 27 мая.</w:t>
      </w:r>
    </w:p>
    <w:p w14:paraId="4D0A8A66" w14:textId="77777777" w:rsidR="00BE0CC4" w:rsidRDefault="00000000">
      <w:pPr>
        <w:pStyle w:val="20"/>
        <w:spacing w:line="252" w:lineRule="auto"/>
        <w:jc w:val="both"/>
      </w:pPr>
      <w:r>
        <w:rPr>
          <w:rStyle w:val="2"/>
        </w:rPr>
        <w:t>СЕРГИЕВСКАЯ И. Тридцать три. — «Моск, кинонеделя», 1965, 25 июля.</w:t>
      </w:r>
    </w:p>
    <w:p w14:paraId="286C4066" w14:textId="77777777" w:rsidR="00BE0CC4" w:rsidRDefault="00000000">
      <w:pPr>
        <w:pStyle w:val="20"/>
        <w:spacing w:line="271" w:lineRule="auto"/>
        <w:jc w:val="both"/>
      </w:pPr>
      <w:r>
        <w:rPr>
          <w:rStyle w:val="2"/>
        </w:rPr>
        <w:t>СОЛНЦЕВ В. Смешно — о смешном.*—«Поляр, правда» (Мурманск); 1966, 29 мая.</w:t>
      </w:r>
    </w:p>
    <w:p w14:paraId="5BEF5E9F" w14:textId="77777777" w:rsidR="00BE0CC4" w:rsidRDefault="00000000">
      <w:pPr>
        <w:pStyle w:val="20"/>
        <w:spacing w:line="266" w:lineRule="auto"/>
        <w:jc w:val="both"/>
      </w:pPr>
      <w:r>
        <w:rPr>
          <w:rStyle w:val="2"/>
        </w:rPr>
        <w:t>(ТРИДЦАТЬ ТРИ]. — «Сов. кино», 1965, 21 авг., с; 3.</w:t>
      </w:r>
    </w:p>
    <w:p w14:paraId="090DE43D" w14:textId="77777777" w:rsidR="00BE0CC4" w:rsidRDefault="00000000">
      <w:pPr>
        <w:pStyle w:val="20"/>
        <w:spacing w:line="266" w:lineRule="auto"/>
        <w:jc w:val="both"/>
      </w:pPr>
      <w:r>
        <w:rPr>
          <w:rStyle w:val="2"/>
        </w:rPr>
        <w:t>ТРИДЦАТЬ ТРИ. —«Новые фильмы», 1966, № 4, с. 13—14.</w:t>
      </w:r>
    </w:p>
    <w:p w14:paraId="74F9AFE7" w14:textId="77777777" w:rsidR="00BE0CC4" w:rsidRDefault="00000000">
      <w:pPr>
        <w:pStyle w:val="20"/>
        <w:tabs>
          <w:tab w:val="left" w:pos="3013"/>
          <w:tab w:val="left" w:pos="4979"/>
          <w:tab w:val="left" w:pos="6107"/>
        </w:tabs>
        <w:spacing w:line="266" w:lineRule="auto"/>
        <w:jc w:val="both"/>
      </w:pPr>
      <w:r>
        <w:rPr>
          <w:rStyle w:val="2"/>
        </w:rPr>
        <w:t>ХЛОПЛЯНКИНА Т. Тронулся ли лед? — В кн.:' «Экран: 1965». М., «Искусство», 1966, с. 106—107. .,</w:t>
      </w:r>
      <w:r>
        <w:rPr>
          <w:rStyle w:val="2"/>
        </w:rPr>
        <w:tab/>
      </w:r>
      <w:r>
        <w:rPr>
          <w:rStyle w:val="2"/>
          <w:vertAlign w:val="subscript"/>
        </w:rPr>
        <w:t>:</w:t>
      </w:r>
      <w:r>
        <w:rPr>
          <w:rStyle w:val="2"/>
        </w:rPr>
        <w:t xml:space="preserve"> ; /</w:t>
      </w:r>
      <w:r>
        <w:rPr>
          <w:rStyle w:val="2"/>
        </w:rPr>
        <w:tab/>
        <w:t>. .</w:t>
      </w:r>
      <w:r>
        <w:rPr>
          <w:rStyle w:val="2"/>
        </w:rPr>
        <w:tab/>
        <w:t>'</w:t>
      </w:r>
    </w:p>
    <w:p w14:paraId="29DE3684" w14:textId="77777777" w:rsidR="00BE0CC4" w:rsidRDefault="00000000">
      <w:pPr>
        <w:pStyle w:val="20"/>
        <w:spacing w:after="320" w:line="252" w:lineRule="auto"/>
        <w:jc w:val="both"/>
      </w:pPr>
      <w:r>
        <w:rPr>
          <w:rStyle w:val="2"/>
        </w:rPr>
        <w:t>ЧЕРНОВА М. Нам Жаль расставаться. -^«Сов. фийьм», 1965, 21 окт.</w:t>
      </w:r>
    </w:p>
    <w:p w14:paraId="4CDE3AB2" w14:textId="77777777" w:rsidR="00BE0CC4" w:rsidRDefault="00000000">
      <w:pPr>
        <w:pStyle w:val="11"/>
        <w:numPr>
          <w:ilvl w:val="0"/>
          <w:numId w:val="29"/>
        </w:numPr>
        <w:tabs>
          <w:tab w:val="left" w:pos="1371"/>
          <w:tab w:val="left" w:pos="4979"/>
        </w:tabs>
        <w:ind w:firstLine="580"/>
        <w:jc w:val="both"/>
      </w:pPr>
      <w:r>
        <w:rPr>
          <w:rStyle w:val="a7"/>
        </w:rPr>
        <w:t>ТУМАН. Киноновелла, 3 ч./73® ж, «Молдова-филм», 1965 г., ВЭ VII 1966 г.</w:t>
      </w:r>
      <w:r>
        <w:rPr>
          <w:rStyle w:val="a7"/>
        </w:rPr>
        <w:tab/>
        <w:t>;</w:t>
      </w:r>
    </w:p>
    <w:p w14:paraId="047EA937" w14:textId="77777777" w:rsidR="00BE0CC4" w:rsidRDefault="00000000">
      <w:pPr>
        <w:pStyle w:val="11"/>
        <w:spacing w:line="204" w:lineRule="auto"/>
        <w:ind w:firstLine="580"/>
        <w:jc w:val="both"/>
      </w:pPr>
      <w:r>
        <w:rPr>
          <w:rStyle w:val="a7"/>
        </w:rPr>
        <w:t>Авт. сцен, и реж.-пост. Н. Рашеев; опер. П. Балан, Н. Харин; худ. В. Коврига; композ. В. Сливинский; звукоопер. А. Чайка.</w:t>
      </w:r>
    </w:p>
    <w:p w14:paraId="0A2E61B3" w14:textId="77777777" w:rsidR="00BE0CC4" w:rsidRDefault="00000000">
      <w:pPr>
        <w:pStyle w:val="11"/>
        <w:spacing w:line="204" w:lineRule="auto"/>
        <w:ind w:firstLine="580"/>
        <w:jc w:val="both"/>
      </w:pPr>
      <w:r>
        <w:rPr>
          <w:rStyle w:val="a7"/>
        </w:rPr>
        <w:t>Реж. Н. Медовой; монтаж. В. Дэык; ред. Н. Рачкова; дир. картины Д. Глыбовский.</w:t>
      </w:r>
    </w:p>
    <w:p w14:paraId="3066C4C7" w14:textId="77777777" w:rsidR="00BE0CC4" w:rsidRDefault="00000000">
      <w:pPr>
        <w:pStyle w:val="11"/>
        <w:spacing w:line="202" w:lineRule="auto"/>
        <w:ind w:firstLine="580"/>
        <w:jc w:val="both"/>
      </w:pPr>
      <w:r>
        <w:rPr>
          <w:rStyle w:val="a7"/>
        </w:rPr>
        <w:t>В ролях: В. Дальский (капитан), Д. Барков (механик), Т. Гаврило</w:t>
      </w:r>
      <w:r>
        <w:rPr>
          <w:rStyle w:val="a7"/>
        </w:rPr>
        <w:softHyphen/>
        <w:t>ва (Шура), В. Столяров (молодой матрос).</w:t>
      </w:r>
    </w:p>
    <w:p w14:paraId="7197DB55" w14:textId="77777777" w:rsidR="00BE0CC4" w:rsidRDefault="00000000">
      <w:pPr>
        <w:pStyle w:val="11"/>
        <w:spacing w:line="197" w:lineRule="auto"/>
        <w:ind w:firstLine="580"/>
        <w:jc w:val="both"/>
      </w:pPr>
      <w:r>
        <w:rPr>
          <w:rStyle w:val="a7"/>
        </w:rPr>
        <w:t>О преданности человека своему делу.</w:t>
      </w:r>
    </w:p>
    <w:p w14:paraId="69C6524C" w14:textId="77777777" w:rsidR="00BE0CC4" w:rsidRDefault="00000000">
      <w:pPr>
        <w:pStyle w:val="11"/>
        <w:spacing w:after="80" w:line="197" w:lineRule="auto"/>
        <w:ind w:firstLine="580"/>
        <w:jc w:val="both"/>
      </w:pPr>
      <w:r>
        <w:rPr>
          <w:rStyle w:val="a7"/>
        </w:rPr>
        <w:t>Не слишком поэтичен, на первый взгляд, труд людей, работающих на маленькой днестровской барже. Но старый капитан не променяет свою работу на романтику дальних стран. В этих местах он воевал, на-</w:t>
      </w:r>
    </w:p>
    <w:p w14:paraId="785028B7" w14:textId="77777777" w:rsidR="00BE0CC4" w:rsidRDefault="00000000">
      <w:pPr>
        <w:pStyle w:val="11"/>
        <w:spacing w:after="220" w:line="197" w:lineRule="auto"/>
        <w:ind w:left="140" w:firstLine="40"/>
        <w:jc w:val="both"/>
      </w:pPr>
      <w:r>
        <w:rPr>
          <w:rStyle w:val="a7"/>
        </w:rPr>
        <w:t>всегда оставив здесь частицу своей души. Без особых сожалений от</w:t>
      </w:r>
      <w:r>
        <w:rPr>
          <w:rStyle w:val="a7"/>
        </w:rPr>
        <w:softHyphen/>
        <w:t>пускает капитан на все четыре стороны механика, которому надоело «ходить по реке туда-обратно». Мальчик, третий член экипажа, про</w:t>
      </w:r>
      <w:r>
        <w:rPr>
          <w:rStyle w:val="a7"/>
        </w:rPr>
        <w:softHyphen/>
        <w:t>сит капитана не подавать рапорта по поводу ухода механика и занимает его место в машинном отделении.</w:t>
      </w:r>
    </w:p>
    <w:p w14:paraId="3636DF08" w14:textId="77777777" w:rsidR="00BE0CC4" w:rsidRDefault="00000000">
      <w:pPr>
        <w:pStyle w:val="11"/>
        <w:numPr>
          <w:ilvl w:val="0"/>
          <w:numId w:val="29"/>
        </w:numPr>
        <w:tabs>
          <w:tab w:val="left" w:pos="1511"/>
        </w:tabs>
        <w:spacing w:line="221" w:lineRule="auto"/>
        <w:ind w:left="140" w:firstLine="600"/>
        <w:jc w:val="both"/>
      </w:pPr>
      <w:r>
        <w:rPr>
          <w:rStyle w:val="a7"/>
        </w:rPr>
        <w:t xml:space="preserve">УЛЫБКА. Экраниз., 2 ч., 583 </w:t>
      </w:r>
      <w:r>
        <w:rPr>
          <w:rStyle w:val="a7"/>
          <w:i/>
          <w:iCs/>
        </w:rPr>
        <w:t>я,</w:t>
      </w:r>
      <w:r>
        <w:rPr>
          <w:rStyle w:val="a7"/>
        </w:rPr>
        <w:t xml:space="preserve"> «Беларусьфильм», 1965 г., ВЭ IV 1966 г.</w:t>
      </w:r>
    </w:p>
    <w:p w14:paraId="7216F4C5" w14:textId="77777777" w:rsidR="00BE0CC4" w:rsidRDefault="00000000">
      <w:pPr>
        <w:pStyle w:val="11"/>
        <w:spacing w:line="199" w:lineRule="auto"/>
        <w:ind w:left="140" w:firstLine="600"/>
        <w:jc w:val="both"/>
      </w:pPr>
      <w:r>
        <w:rPr>
          <w:rStyle w:val="a7"/>
        </w:rPr>
        <w:t>Авт. сцен. М. Пятигорская; реж.-пост. В. Паскару; опер. В. Базылев; худ. Ю. Булычев; звукоопер. К. Бакк, В. Мушперт; ред. Р. Романовская; дир. картины С. Вайнер.</w:t>
      </w:r>
    </w:p>
    <w:p w14:paraId="75B9129D" w14:textId="77777777" w:rsidR="00BE0CC4" w:rsidRDefault="00000000">
      <w:pPr>
        <w:pStyle w:val="11"/>
        <w:spacing w:line="199" w:lineRule="auto"/>
        <w:ind w:left="140" w:firstLine="600"/>
        <w:jc w:val="both"/>
      </w:pPr>
      <w:r>
        <w:rPr>
          <w:rStyle w:val="a7"/>
        </w:rPr>
        <w:t>В ролях: С. Цюпа, Д. Михайловский, Н. Филатова, Н. Волков, И. Ко</w:t>
      </w:r>
      <w:r>
        <w:rPr>
          <w:rStyle w:val="a7"/>
        </w:rPr>
        <w:softHyphen/>
        <w:t>маров, В. Кравченко.</w:t>
      </w:r>
    </w:p>
    <w:p w14:paraId="580C0459" w14:textId="77777777" w:rsidR="00BE0CC4" w:rsidRDefault="00000000">
      <w:pPr>
        <w:pStyle w:val="11"/>
        <w:spacing w:line="199" w:lineRule="auto"/>
        <w:ind w:firstLine="720"/>
        <w:jc w:val="both"/>
      </w:pPr>
      <w:r>
        <w:rPr>
          <w:rStyle w:val="a7"/>
        </w:rPr>
        <w:t>Художественные руководители Ю. Геника, С. Скворцов.</w:t>
      </w:r>
    </w:p>
    <w:p w14:paraId="600FB926" w14:textId="77777777" w:rsidR="00BE0CC4" w:rsidRDefault="00000000">
      <w:pPr>
        <w:pStyle w:val="11"/>
        <w:spacing w:after="40" w:line="199" w:lineRule="auto"/>
        <w:ind w:firstLine="720"/>
        <w:jc w:val="both"/>
      </w:pPr>
      <w:r>
        <w:rPr>
          <w:rStyle w:val="a7"/>
        </w:rPr>
        <w:t>По рассказу В. Чачина «Улыбка Ильича».</w:t>
      </w:r>
    </w:p>
    <w:p w14:paraId="563ED972" w14:textId="77777777" w:rsidR="00BE0CC4" w:rsidRDefault="00000000">
      <w:pPr>
        <w:pStyle w:val="11"/>
        <w:spacing w:line="197" w:lineRule="auto"/>
        <w:ind w:firstLine="720"/>
        <w:jc w:val="both"/>
      </w:pPr>
      <w:r>
        <w:rPr>
          <w:rStyle w:val="a7"/>
        </w:rPr>
        <w:lastRenderedPageBreak/>
        <w:t>О любви детей к В. И. Ленину.</w:t>
      </w:r>
    </w:p>
    <w:p w14:paraId="4428C0CE" w14:textId="77777777" w:rsidR="00BE0CC4" w:rsidRDefault="00000000">
      <w:pPr>
        <w:pStyle w:val="11"/>
        <w:spacing w:after="280" w:line="197" w:lineRule="auto"/>
        <w:ind w:left="140" w:firstLine="600"/>
        <w:jc w:val="both"/>
      </w:pPr>
      <w:r>
        <w:rPr>
          <w:rStyle w:val="a7"/>
        </w:rPr>
        <w:t>После уроков Слава и Дима в пионерской комнате решают задачки. Вдруг Слава замечает, что Ленин на портрете улыбается, читая «Прав</w:t>
      </w:r>
      <w:r>
        <w:rPr>
          <w:rStyle w:val="a7"/>
        </w:rPr>
        <w:softHyphen/>
        <w:t>ду». Ребята пытаются узнать, чему же улыбался Ильич в этот день. Они разыскивают фотографа, чтобы узнать дату снимка. Оказалось, что фо</w:t>
      </w:r>
      <w:r>
        <w:rPr>
          <w:rStyle w:val="a7"/>
        </w:rPr>
        <w:softHyphen/>
        <w:t>тограф давно умер, а сын его в отъезде. Дождавшись возвращения сына, ребята узнают дату снимка и, сложив «Правду» за этот день, как на снимке, читают: «В канун Октябрьской годовщины детям будет выда</w:t>
      </w:r>
      <w:r>
        <w:rPr>
          <w:rStyle w:val="a7"/>
        </w:rPr>
        <w:softHyphen/>
        <w:t>ваться бесплатный чай, сахар и хлеб». Вот чему улыбался Ильич!</w:t>
      </w:r>
    </w:p>
    <w:p w14:paraId="6A79893B" w14:textId="77777777" w:rsidR="00BE0CC4" w:rsidRDefault="00000000">
      <w:pPr>
        <w:pStyle w:val="11"/>
        <w:numPr>
          <w:ilvl w:val="0"/>
          <w:numId w:val="29"/>
        </w:numPr>
        <w:tabs>
          <w:tab w:val="left" w:pos="1511"/>
        </w:tabs>
        <w:spacing w:line="221" w:lineRule="auto"/>
        <w:ind w:left="140" w:firstLine="600"/>
        <w:jc w:val="both"/>
      </w:pPr>
      <w:r>
        <w:rPr>
          <w:rStyle w:val="a7"/>
        </w:rPr>
        <w:t xml:space="preserve">УРОК. Кинорассказ, 1 ч., 295 </w:t>
      </w:r>
      <w:r>
        <w:rPr>
          <w:rStyle w:val="a7"/>
          <w:rFonts w:ascii="Arial" w:eastAsia="Arial" w:hAnsi="Arial" w:cs="Arial"/>
          <w:b/>
          <w:bCs/>
          <w:sz w:val="24"/>
          <w:szCs w:val="24"/>
        </w:rPr>
        <w:t xml:space="preserve">л, </w:t>
      </w:r>
      <w:r>
        <w:rPr>
          <w:rStyle w:val="a7"/>
        </w:rPr>
        <w:t>Центральная киностудия дет</w:t>
      </w:r>
      <w:r>
        <w:rPr>
          <w:rStyle w:val="a7"/>
        </w:rPr>
        <w:softHyphen/>
        <w:t>ских и юношеских фильмов им. М. Горького, 1965 г., ВЭ VI 1966 г.</w:t>
      </w:r>
    </w:p>
    <w:p w14:paraId="539299F0" w14:textId="77777777" w:rsidR="00BE0CC4" w:rsidRDefault="00000000">
      <w:pPr>
        <w:pStyle w:val="11"/>
        <w:spacing w:line="199" w:lineRule="auto"/>
        <w:ind w:left="140" w:firstLine="600"/>
        <w:jc w:val="both"/>
      </w:pPr>
      <w:r>
        <w:rPr>
          <w:rStyle w:val="a7"/>
        </w:rPr>
        <w:t>Авт. сцен. В. Богатырев (дипломник ВГИКа); реж. В. Перов (дип</w:t>
      </w:r>
      <w:r>
        <w:rPr>
          <w:rStyle w:val="a7"/>
        </w:rPr>
        <w:softHyphen/>
        <w:t>ломник ВГИКа); опер. М. Богаткова; худ. Л. Безсмертнова; звукоопер. В. Ерамишев; костюм. Н. Муллер; дир. картины Р. Конбрандт.</w:t>
      </w:r>
    </w:p>
    <w:p w14:paraId="3A286F8B" w14:textId="77777777" w:rsidR="00BE0CC4" w:rsidRDefault="00000000">
      <w:pPr>
        <w:pStyle w:val="11"/>
        <w:spacing w:line="199" w:lineRule="auto"/>
        <w:ind w:left="140" w:firstLine="600"/>
        <w:jc w:val="both"/>
      </w:pPr>
      <w:r>
        <w:rPr>
          <w:rStyle w:val="a7"/>
        </w:rPr>
        <w:t>В ролях: В. Телегина (Степанида); Н. Корункова, Т. Дружинина, С. Балашова, А. Кожевников, М. Логвинов.</w:t>
      </w:r>
    </w:p>
    <w:p w14:paraId="3C4BFBCA" w14:textId="77777777" w:rsidR="00BE0CC4" w:rsidRDefault="00000000">
      <w:pPr>
        <w:pStyle w:val="11"/>
        <w:spacing w:after="40" w:line="199" w:lineRule="auto"/>
        <w:ind w:firstLine="720"/>
        <w:jc w:val="both"/>
      </w:pPr>
      <w:r>
        <w:rPr>
          <w:rStyle w:val="a7"/>
        </w:rPr>
        <w:t>О формальном и душевном отношении к делу.</w:t>
      </w:r>
    </w:p>
    <w:p w14:paraId="4A075B7C" w14:textId="77777777" w:rsidR="00BE0CC4" w:rsidRDefault="00000000">
      <w:pPr>
        <w:pStyle w:val="11"/>
        <w:spacing w:after="280" w:line="197" w:lineRule="auto"/>
        <w:ind w:left="140" w:firstLine="600"/>
        <w:jc w:val="both"/>
      </w:pPr>
      <w:r>
        <w:rPr>
          <w:rStyle w:val="a7"/>
        </w:rPr>
        <w:t>Галочка и Таня — подруги, одноклассницы. Вместе они были летом на практике в одном колхозе. Таня относится к своему пребыванию там, как к очередному «мероприятию». Это видно из ее отчета, который она делает в классе. Галочка внутренне не может согласиться с подругой. Она вспоминает, что было с ними в колхозе — как они приехали туда, как оказались под руководством телятницы Степаниды — женщины не</w:t>
      </w:r>
      <w:r>
        <w:rPr>
          <w:rStyle w:val="a7"/>
        </w:rPr>
        <w:softHyphen/>
        <w:t>много суматошной, но трудолюбивой и душевной; вспоминает Галя и то, сколько забот принесли им их питомцы телята, и становится понятно, как полезна школьникам летняя практика в колхозе.</w:t>
      </w:r>
    </w:p>
    <w:p w14:paraId="174D7B7E" w14:textId="77777777" w:rsidR="00BE0CC4" w:rsidRDefault="00000000">
      <w:pPr>
        <w:pStyle w:val="11"/>
        <w:numPr>
          <w:ilvl w:val="0"/>
          <w:numId w:val="29"/>
        </w:numPr>
        <w:tabs>
          <w:tab w:val="left" w:pos="1511"/>
        </w:tabs>
        <w:spacing w:line="218" w:lineRule="auto"/>
        <w:ind w:left="140" w:firstLine="600"/>
        <w:jc w:val="both"/>
      </w:pPr>
      <w:r>
        <w:rPr>
          <w:rStyle w:val="a7"/>
        </w:rPr>
        <w:t xml:space="preserve">ФАНТАЗЕРЫ. Кинокомедия, 7 ч., 1879 </w:t>
      </w:r>
      <w:r>
        <w:rPr>
          <w:rStyle w:val="a7"/>
          <w:i/>
          <w:iCs/>
        </w:rPr>
        <w:t>м.</w:t>
      </w:r>
      <w:r>
        <w:rPr>
          <w:rStyle w:val="a7"/>
        </w:rPr>
        <w:t xml:space="preserve"> Центральная кино</w:t>
      </w:r>
      <w:r>
        <w:rPr>
          <w:rStyle w:val="a7"/>
        </w:rPr>
        <w:softHyphen/>
        <w:t>студия детских и юношеских фильмов им. М. Горького, 1965 г., ВЭ ЗО.ХП 1965 г.</w:t>
      </w:r>
    </w:p>
    <w:p w14:paraId="12874347" w14:textId="77777777" w:rsidR="00BE0CC4" w:rsidRDefault="00000000">
      <w:pPr>
        <w:pStyle w:val="11"/>
        <w:spacing w:line="197" w:lineRule="auto"/>
        <w:ind w:left="140" w:firstLine="600"/>
        <w:jc w:val="both"/>
      </w:pPr>
      <w:r>
        <w:rPr>
          <w:rStyle w:val="a7"/>
        </w:rPr>
        <w:t>Авт. сцен. Н. Носов; реж.-пост. И. Магитон; гл. опер. Б. Монастыр</w:t>
      </w:r>
      <w:r>
        <w:rPr>
          <w:rStyle w:val="a7"/>
        </w:rPr>
        <w:softHyphen/>
        <w:t>ский; худ. М. Фатеева; композ. А. Лепин; авт. текста песни М. Пляц- ковский; звукоопер. А. Голыженков.</w:t>
      </w:r>
    </w:p>
    <w:p w14:paraId="6A2CBE9A" w14:textId="77777777" w:rsidR="00BE0CC4" w:rsidRDefault="00000000">
      <w:pPr>
        <w:pStyle w:val="11"/>
        <w:spacing w:line="197" w:lineRule="auto"/>
        <w:ind w:left="140" w:firstLine="600"/>
        <w:jc w:val="both"/>
      </w:pPr>
      <w:r>
        <w:rPr>
          <w:rStyle w:val="a7"/>
        </w:rPr>
        <w:t>Реж. И. Сафарова; опер. М. Гойхберг; монтаж. Р. Скорецкая; ассист. реж. А. Кузьмин, Н. Куприянова; ассист. опер. М. Скрипицын, С. Усман; ассист. худ. Н. Федосовская; грим. К. Купершмидт; комб. съемки: опер. К. Алексеев, худ. В. Никитченко; ред. С. Рубинштейн; дир. картины Г Купершмидт.</w:t>
      </w:r>
    </w:p>
    <w:p w14:paraId="5199028B" w14:textId="77777777" w:rsidR="00BE0CC4" w:rsidRDefault="00000000">
      <w:pPr>
        <w:pStyle w:val="11"/>
        <w:spacing w:after="240" w:line="197" w:lineRule="auto"/>
        <w:ind w:left="140" w:firstLine="600"/>
        <w:jc w:val="both"/>
      </w:pPr>
      <w:r>
        <w:rPr>
          <w:rStyle w:val="a7"/>
        </w:rPr>
        <w:t>Хор Московского Дворца пионеров, художественный руководитель В. Локтев; Государственный симфонический оркестр кинематографии, дирижер А. Ройтман.</w:t>
      </w:r>
    </w:p>
    <w:p w14:paraId="76037E36" w14:textId="77777777" w:rsidR="00BE0CC4" w:rsidRDefault="00000000">
      <w:pPr>
        <w:pStyle w:val="11"/>
        <w:spacing w:line="202" w:lineRule="auto"/>
        <w:ind w:firstLine="620"/>
        <w:jc w:val="both"/>
      </w:pPr>
      <w:r>
        <w:rPr>
          <w:rStyle w:val="a7"/>
        </w:rPr>
        <w:t>В ролях: Яша Овчуков-Сувороп (Яша), Олег Хренников (Мишут</w:t>
      </w:r>
      <w:r>
        <w:rPr>
          <w:rStyle w:val="a7"/>
        </w:rPr>
        <w:softHyphen/>
        <w:t>ка), Олег Цуприков (Стасик), Сережа Рыжов (Сережа), Лена Новико</w:t>
      </w:r>
      <w:r>
        <w:rPr>
          <w:rStyle w:val="a7"/>
        </w:rPr>
        <w:softHyphen/>
        <w:t>ва (Леночка), С. Харитонова (мать Яши), Н. Граббе (Грибов), В. Лебе</w:t>
      </w:r>
      <w:r>
        <w:rPr>
          <w:rStyle w:val="a7"/>
        </w:rPr>
        <w:softHyphen/>
        <w:t>дев (сторож), Ю. Никулин (отдыхающий); В. Гальперин, 3. Громова, А. Иванов, Ю. Козловский, Л. Королева, Г. Малиновская, Т. Панкова, Нина Ровбуть.</w:t>
      </w:r>
    </w:p>
    <w:p w14:paraId="7F0DD726" w14:textId="77777777" w:rsidR="00BE0CC4" w:rsidRDefault="00000000">
      <w:pPr>
        <w:pStyle w:val="11"/>
        <w:spacing w:line="202" w:lineRule="auto"/>
        <w:ind w:firstLine="620"/>
        <w:jc w:val="both"/>
      </w:pPr>
      <w:r>
        <w:rPr>
          <w:rStyle w:val="a7"/>
        </w:rPr>
        <w:t>О сложности детской психологии.</w:t>
      </w:r>
    </w:p>
    <w:p w14:paraId="5103BE9F" w14:textId="77777777" w:rsidR="00BE0CC4" w:rsidRDefault="00000000">
      <w:pPr>
        <w:pStyle w:val="11"/>
        <w:spacing w:after="160" w:line="202" w:lineRule="auto"/>
        <w:ind w:firstLine="620"/>
        <w:jc w:val="both"/>
      </w:pPr>
      <w:r>
        <w:rPr>
          <w:rStyle w:val="a7"/>
        </w:rPr>
        <w:t>Маленькие Стасик и Мишутка — большие фантазеры. Они расска</w:t>
      </w:r>
      <w:r>
        <w:rPr>
          <w:rStyle w:val="a7"/>
        </w:rPr>
        <w:softHyphen/>
        <w:t>зывают друг Другу небывалые истории. А Яшка, их сверстник, исполь</w:t>
      </w:r>
      <w:r>
        <w:rPr>
          <w:rStyle w:val="a7"/>
        </w:rPr>
        <w:softHyphen/>
        <w:t>зует свое богатое воображение в чисто практических целях: съев пол</w:t>
      </w:r>
      <w:r>
        <w:rPr>
          <w:rStyle w:val="a7"/>
        </w:rPr>
        <w:softHyphen/>
        <w:t>банки варенья, он избегает наказания, намазав вареньем спящую сест</w:t>
      </w:r>
      <w:r>
        <w:rPr>
          <w:rStyle w:val="a7"/>
        </w:rPr>
        <w:softHyphen/>
        <w:t>ренку Леночку. Стасик и Мишутка предлагают Яшке что-нибудь сфанта</w:t>
      </w:r>
      <w:r>
        <w:rPr>
          <w:rStyle w:val="a7"/>
        </w:rPr>
        <w:softHyphen/>
        <w:t xml:space="preserve">зировать, и он рассказывает о своей проделке с вареньем. Ребята не принимают обманщика в свою компанию. Яшка находит марку, которую потерял Мишутка, и не возвращает ее. Мама узнает о его проделках. Ее беспокоит Яшкин характер. Но папа говорит, что Яшка еще маленький, он вырастет и исправится. Яшка слышит разговор родителей и решает совершать хорошие поступки. Он чинит Леночке </w:t>
      </w:r>
      <w:r>
        <w:rPr>
          <w:rStyle w:val="a7"/>
        </w:rPr>
        <w:lastRenderedPageBreak/>
        <w:t>стульчик. Но тут приходит Сережа, и Яшка вымени</w:t>
      </w:r>
      <w:r>
        <w:rPr>
          <w:rStyle w:val="a7"/>
        </w:rPr>
        <w:softHyphen/>
        <w:t>вает у него свисток на рыбку из аквариума. Мама думает, что рыбку съел котенок, но Яшка сознается в своей вине. Тогда он решает совер</w:t>
      </w:r>
      <w:r>
        <w:rPr>
          <w:rStyle w:val="a7"/>
        </w:rPr>
        <w:softHyphen/>
        <w:t>шить другой хороший поступок. Вместе с Сережкой он рвет огурцы на чужом огороде и приносит их маме. Она отсылает ребят обратно. Яшка возвращает огурцы, хотя и боится сторожа. Теперь он становится чест</w:t>
      </w:r>
      <w:r>
        <w:rPr>
          <w:rStyle w:val="a7"/>
        </w:rPr>
        <w:softHyphen/>
        <w:t>ным и поэтому может быть фантазером—ребята принимают его в свою игру. И вот уже Яшка рассказывает, как он был в Африке и как его съел крокодил.</w:t>
      </w:r>
    </w:p>
    <w:p w14:paraId="17B4B04F" w14:textId="77777777" w:rsidR="00BE0CC4" w:rsidRDefault="00000000">
      <w:pPr>
        <w:pStyle w:val="20"/>
        <w:spacing w:line="240" w:lineRule="auto"/>
        <w:ind w:firstLine="0"/>
        <w:jc w:val="center"/>
      </w:pPr>
      <w:r>
        <w:rPr>
          <w:rStyle w:val="2"/>
        </w:rPr>
        <w:t>БИБЛИОГРАФИЯ</w:t>
      </w:r>
    </w:p>
    <w:p w14:paraId="09DC7250" w14:textId="77777777" w:rsidR="00BE0CC4" w:rsidRDefault="00000000">
      <w:pPr>
        <w:pStyle w:val="20"/>
        <w:spacing w:line="240" w:lineRule="auto"/>
        <w:jc w:val="both"/>
      </w:pPr>
      <w:r>
        <w:rPr>
          <w:rStyle w:val="2"/>
        </w:rPr>
        <w:t>ВОРОБЕЙ Ю. Фантазеры. — «Учит. газ.», 1966, 2Э янв.</w:t>
      </w:r>
    </w:p>
    <w:p w14:paraId="691A0F99" w14:textId="77777777" w:rsidR="00BE0CC4" w:rsidRDefault="00000000">
      <w:pPr>
        <w:pStyle w:val="20"/>
        <w:spacing w:line="240" w:lineRule="auto"/>
        <w:ind w:left="580" w:firstLine="40"/>
        <w:jc w:val="both"/>
      </w:pPr>
      <w:r>
        <w:rPr>
          <w:rStyle w:val="2"/>
        </w:rPr>
        <w:t>КАШЛИКОВ Г. Приключения лопоухого Яшки. — «Веч. Новосибирск», 1966, 17 янв. ФАНТАЗЕРЫ. — «Новые фильмы», 1966, № 1, с. 13—14.</w:t>
      </w:r>
    </w:p>
    <w:p w14:paraId="27D544B0" w14:textId="77777777" w:rsidR="00BE0CC4" w:rsidRDefault="00000000">
      <w:pPr>
        <w:pStyle w:val="20"/>
        <w:spacing w:after="280" w:line="240" w:lineRule="auto"/>
        <w:ind w:left="580" w:firstLine="40"/>
        <w:jc w:val="both"/>
      </w:pPr>
      <w:r>
        <w:rPr>
          <w:rStyle w:val="2"/>
        </w:rPr>
        <w:t>ЯЛОВЕЦКАЯ Р. Где живут фантазеры. — «Моск, кинонеделя», 1965, 14 февр.</w:t>
      </w:r>
    </w:p>
    <w:p w14:paraId="3BB8E130" w14:textId="77777777" w:rsidR="00BE0CC4" w:rsidRDefault="00000000">
      <w:pPr>
        <w:pStyle w:val="11"/>
        <w:numPr>
          <w:ilvl w:val="0"/>
          <w:numId w:val="29"/>
        </w:numPr>
        <w:tabs>
          <w:tab w:val="left" w:pos="1371"/>
        </w:tabs>
        <w:spacing w:line="214" w:lineRule="auto"/>
        <w:ind w:firstLine="620"/>
        <w:jc w:val="both"/>
      </w:pPr>
      <w:r>
        <w:rPr>
          <w:rStyle w:val="a7"/>
        </w:rPr>
        <w:t xml:space="preserve">ФИТИЛЬ № 31. Всесоюзный сатирический киножурнал, цв., 1 ч., 272 </w:t>
      </w:r>
      <w:r>
        <w:rPr>
          <w:rStyle w:val="a7"/>
          <w:i/>
          <w:iCs/>
        </w:rPr>
        <w:t>м,</w:t>
      </w:r>
      <w:r>
        <w:rPr>
          <w:rStyle w:val="a7"/>
        </w:rPr>
        <w:t xml:space="preserve"> редакция Всесоюзного сатирического киножурнала «Фитиль», 1965 г., ВЭ IV 1965 г.</w:t>
      </w:r>
    </w:p>
    <w:p w14:paraId="3EA3D2B1" w14:textId="77777777" w:rsidR="00BE0CC4" w:rsidRDefault="00000000">
      <w:pPr>
        <w:pStyle w:val="11"/>
        <w:spacing w:line="199" w:lineRule="auto"/>
        <w:ind w:firstLine="620"/>
        <w:jc w:val="both"/>
      </w:pPr>
      <w:r>
        <w:rPr>
          <w:rStyle w:val="a7"/>
        </w:rPr>
        <w:t>Гл. ред. С. Михалков.</w:t>
      </w:r>
    </w:p>
    <w:p w14:paraId="2DD6AB7D" w14:textId="77777777" w:rsidR="00BE0CC4" w:rsidRDefault="00000000">
      <w:pPr>
        <w:pStyle w:val="11"/>
        <w:spacing w:line="199" w:lineRule="auto"/>
        <w:ind w:firstLine="620"/>
        <w:jc w:val="both"/>
      </w:pPr>
      <w:r>
        <w:rPr>
          <w:rStyle w:val="a7"/>
        </w:rPr>
        <w:t>Состоит из трех сюжетов.</w:t>
      </w:r>
    </w:p>
    <w:p w14:paraId="1F7DB66D" w14:textId="77777777" w:rsidR="00BE0CC4" w:rsidRDefault="00000000">
      <w:pPr>
        <w:pStyle w:val="11"/>
        <w:spacing w:line="199" w:lineRule="auto"/>
        <w:ind w:firstLine="620"/>
        <w:jc w:val="both"/>
      </w:pPr>
      <w:r>
        <w:rPr>
          <w:rStyle w:val="a7"/>
        </w:rPr>
        <w:t>«Мимо». «Союзмультфильм», Авт. сцен., худ. и реж. Я. Мата (Вен</w:t>
      </w:r>
      <w:r>
        <w:rPr>
          <w:rStyle w:val="a7"/>
        </w:rPr>
        <w:softHyphen/>
        <w:t>грия); опер. Н. Климова; композ. М. Меерович; звукоопер. Б. Фильчиков.</w:t>
      </w:r>
    </w:p>
    <w:p w14:paraId="34CC292C" w14:textId="77777777" w:rsidR="00BE0CC4" w:rsidRDefault="00000000">
      <w:pPr>
        <w:pStyle w:val="11"/>
        <w:spacing w:line="199" w:lineRule="auto"/>
        <w:ind w:firstLine="620"/>
        <w:jc w:val="both"/>
      </w:pPr>
      <w:r>
        <w:rPr>
          <w:rStyle w:val="a7"/>
        </w:rPr>
        <w:t>Председатель колхоза отправляет молодого паренька в институт учиться на агронома. Идет время, студент учится, заботливые односель</w:t>
      </w:r>
      <w:r>
        <w:rPr>
          <w:rStyle w:val="a7"/>
        </w:rPr>
        <w:softHyphen/>
        <w:t>чане посылают ему гостинцы, председатель с нетерпением ждет молодо</w:t>
      </w:r>
      <w:r>
        <w:rPr>
          <w:rStyle w:val="a7"/>
        </w:rPr>
        <w:softHyphen/>
        <w:t>го агронома. И, наконец, студент получает диплом. Но напрасно ждут его колхозники — он устроился в областное управление.</w:t>
      </w:r>
    </w:p>
    <w:p w14:paraId="175451F5" w14:textId="77777777" w:rsidR="00BE0CC4" w:rsidRDefault="00000000">
      <w:pPr>
        <w:pStyle w:val="11"/>
        <w:spacing w:line="199" w:lineRule="auto"/>
        <w:ind w:firstLine="620"/>
        <w:jc w:val="both"/>
      </w:pPr>
      <w:r>
        <w:rPr>
          <w:rStyle w:val="a7"/>
        </w:rPr>
        <w:t>«Покататься захотелось». ЦСДФ. Авт.-опер. Ю. Егоров; композ. Я. Френкель.</w:t>
      </w:r>
    </w:p>
    <w:p w14:paraId="18D8D6BC" w14:textId="77777777" w:rsidR="00BE0CC4" w:rsidRDefault="00000000">
      <w:pPr>
        <w:pStyle w:val="11"/>
        <w:spacing w:line="199" w:lineRule="auto"/>
        <w:ind w:firstLine="620"/>
        <w:jc w:val="both"/>
      </w:pPr>
      <w:r>
        <w:rPr>
          <w:rStyle w:val="a7"/>
        </w:rPr>
        <w:t>Документальный сюжет о хулиганах, угоняющих автомашины.</w:t>
      </w:r>
    </w:p>
    <w:p w14:paraId="51B29CA6" w14:textId="77777777" w:rsidR="00BE0CC4" w:rsidRDefault="00000000">
      <w:pPr>
        <w:pStyle w:val="11"/>
        <w:spacing w:line="199" w:lineRule="auto"/>
        <w:ind w:firstLine="620"/>
        <w:jc w:val="both"/>
      </w:pPr>
      <w:r>
        <w:rPr>
          <w:rStyle w:val="a7"/>
        </w:rPr>
        <w:t xml:space="preserve">«С а п о </w:t>
      </w:r>
      <w:r>
        <w:rPr>
          <w:rStyle w:val="a7"/>
          <w:rFonts w:ascii="Arial" w:eastAsia="Arial" w:hAnsi="Arial" w:cs="Arial"/>
          <w:b/>
          <w:bCs/>
          <w:sz w:val="24"/>
          <w:szCs w:val="24"/>
        </w:rPr>
        <w:t xml:space="preserve">ж к и». </w:t>
      </w:r>
      <w:r>
        <w:rPr>
          <w:rStyle w:val="a7"/>
        </w:rPr>
        <w:t>«Моснаучфильм». Авт. сцен. Э. Пархомовский; реж.- опер. М. Цирульников; композ. Я. Френкель; звукоопер. Б. Кокин.</w:t>
      </w:r>
    </w:p>
    <w:p w14:paraId="4C30688A" w14:textId="77777777" w:rsidR="00BE0CC4" w:rsidRDefault="00000000">
      <w:pPr>
        <w:pStyle w:val="11"/>
        <w:spacing w:line="199" w:lineRule="auto"/>
        <w:ind w:firstLine="580"/>
        <w:jc w:val="both"/>
      </w:pPr>
      <w:r>
        <w:rPr>
          <w:rStyle w:val="a7"/>
        </w:rPr>
        <w:t>В ролях: В. Орловд, Т. Лебедева.'</w:t>
      </w:r>
    </w:p>
    <w:p w14:paraId="782766F9" w14:textId="77777777" w:rsidR="00BE0CC4" w:rsidRDefault="00000000">
      <w:pPr>
        <w:pStyle w:val="11"/>
        <w:spacing w:line="199" w:lineRule="auto"/>
        <w:ind w:firstLine="620"/>
        <w:jc w:val="both"/>
      </w:pPr>
      <w:r>
        <w:rPr>
          <w:rStyle w:val="a7"/>
        </w:rPr>
        <w:t>Манекенщица демонстрирует отечественную модель сапожек. Рас</w:t>
      </w:r>
      <w:r>
        <w:rPr>
          <w:rStyle w:val="a7"/>
        </w:rPr>
        <w:softHyphen/>
        <w:t>фуфыренные дамы и смотреть на них не хотят. Но вот в Париже фран</w:t>
      </w:r>
      <w:r>
        <w:rPr>
          <w:rStyle w:val="a7"/>
        </w:rPr>
        <w:softHyphen/>
        <w:t>цузские модельеры выпускают такие же сапожки, и московские дамы с гордостью их носят. И снова наши манекенщицы демонстрируют мо</w:t>
      </w:r>
      <w:r>
        <w:rPr>
          <w:rStyle w:val="a7"/>
        </w:rPr>
        <w:softHyphen/>
        <w:t>дели, и вновь расфуфыренные дамы от них отворачиваются...</w:t>
      </w:r>
    </w:p>
    <w:p w14:paraId="1AA64D6E" w14:textId="77777777" w:rsidR="00BE0CC4" w:rsidRDefault="00000000">
      <w:pPr>
        <w:pStyle w:val="11"/>
        <w:numPr>
          <w:ilvl w:val="0"/>
          <w:numId w:val="29"/>
        </w:numPr>
        <w:tabs>
          <w:tab w:val="left" w:pos="1371"/>
        </w:tabs>
        <w:spacing w:line="204" w:lineRule="auto"/>
        <w:ind w:firstLine="580"/>
        <w:jc w:val="both"/>
      </w:pPr>
      <w:r>
        <w:rPr>
          <w:rStyle w:val="a7"/>
        </w:rPr>
        <w:t xml:space="preserve">ФИТИЛЬ № 32. Всесоюзный сатирический киножурнал, цв., 1 ч., 287 л, редакция Всесоюзного сатирического киножурнала «Фитиль», 1965 г., ВЭ </w:t>
      </w:r>
      <w:r>
        <w:rPr>
          <w:rStyle w:val="a7"/>
          <w:lang w:val="en-US" w:eastAsia="en-US"/>
        </w:rPr>
        <w:t xml:space="preserve">24.V </w:t>
      </w:r>
      <w:r>
        <w:rPr>
          <w:rStyle w:val="a7"/>
        </w:rPr>
        <w:t>1965 г.</w:t>
      </w:r>
    </w:p>
    <w:p w14:paraId="78F528E2" w14:textId="77777777" w:rsidR="00BE0CC4" w:rsidRDefault="00000000">
      <w:pPr>
        <w:pStyle w:val="11"/>
        <w:spacing w:line="204" w:lineRule="auto"/>
        <w:ind w:firstLine="580"/>
        <w:jc w:val="both"/>
      </w:pPr>
      <w:r>
        <w:rPr>
          <w:rStyle w:val="a7"/>
        </w:rPr>
        <w:t>Гл. ред. С. Михалков.</w:t>
      </w:r>
    </w:p>
    <w:p w14:paraId="702E6195" w14:textId="77777777" w:rsidR="00BE0CC4" w:rsidRDefault="00000000">
      <w:pPr>
        <w:pStyle w:val="11"/>
        <w:spacing w:line="204" w:lineRule="auto"/>
        <w:ind w:firstLine="580"/>
        <w:jc w:val="both"/>
      </w:pPr>
      <w:r>
        <w:rPr>
          <w:rStyle w:val="a7"/>
        </w:rPr>
        <w:t>Состоит из четырех сюжетов.</w:t>
      </w:r>
    </w:p>
    <w:p w14:paraId="3E627828" w14:textId="77777777" w:rsidR="00BE0CC4" w:rsidRDefault="00000000">
      <w:pPr>
        <w:pStyle w:val="11"/>
        <w:spacing w:line="211" w:lineRule="auto"/>
        <w:ind w:firstLine="580"/>
        <w:jc w:val="both"/>
      </w:pPr>
      <w:r>
        <w:rPr>
          <w:rStyle w:val="a7"/>
        </w:rPr>
        <w:t>«Лип а». ЦСДФ. Авт. сцен. В. Безуглый, С. Киселев, В. Санин; опер. С. Киселев.</w:t>
      </w:r>
    </w:p>
    <w:p w14:paraId="62A86714" w14:textId="77777777" w:rsidR="00BE0CC4" w:rsidRDefault="00000000">
      <w:pPr>
        <w:pStyle w:val="11"/>
        <w:spacing w:line="202" w:lineRule="auto"/>
        <w:ind w:firstLine="580"/>
        <w:jc w:val="both"/>
      </w:pPr>
      <w:r>
        <w:rPr>
          <w:rStyle w:val="a7"/>
        </w:rPr>
        <w:t>Документальный сюжет о Чирчикской автобазе, которая выполняет и перевыполняет план за счет приписок.</w:t>
      </w:r>
    </w:p>
    <w:p w14:paraId="71874E38" w14:textId="77777777" w:rsidR="00BE0CC4" w:rsidRDefault="00000000">
      <w:pPr>
        <w:pStyle w:val="11"/>
        <w:spacing w:line="202" w:lineRule="auto"/>
        <w:ind w:firstLine="580"/>
        <w:jc w:val="both"/>
      </w:pPr>
      <w:r>
        <w:rPr>
          <w:rStyle w:val="a7"/>
        </w:rPr>
        <w:t>«На троих». «Мосфильм». Авт. сцен, и реж. Е. Карелов; опер. С. Вронский; композ. Д. Тер-Татевосян.</w:t>
      </w:r>
    </w:p>
    <w:p w14:paraId="6ED0A005" w14:textId="77777777" w:rsidR="00BE0CC4" w:rsidRDefault="00000000">
      <w:pPr>
        <w:pStyle w:val="11"/>
        <w:spacing w:line="202" w:lineRule="auto"/>
        <w:ind w:firstLine="580"/>
        <w:jc w:val="both"/>
      </w:pPr>
      <w:r>
        <w:rPr>
          <w:rStyle w:val="a7"/>
        </w:rPr>
        <w:t>В ролях: Р. Быков, М. Пуговкин.</w:t>
      </w:r>
    </w:p>
    <w:p w14:paraId="5497CC63" w14:textId="77777777" w:rsidR="00BE0CC4" w:rsidRDefault="00000000">
      <w:pPr>
        <w:pStyle w:val="11"/>
        <w:spacing w:line="202" w:lineRule="auto"/>
        <w:ind w:firstLine="580"/>
        <w:jc w:val="both"/>
      </w:pPr>
      <w:r>
        <w:rPr>
          <w:rStyle w:val="a7"/>
        </w:rPr>
        <w:t>Игровая миниатюра о трех любителях «сообразить», которые распи</w:t>
      </w:r>
      <w:r>
        <w:rPr>
          <w:rStyle w:val="a7"/>
        </w:rPr>
        <w:softHyphen/>
        <w:t>вают бутылку за стендом с карикатурами и хулиганят.</w:t>
      </w:r>
    </w:p>
    <w:p w14:paraId="5E88D372" w14:textId="77777777" w:rsidR="00BE0CC4" w:rsidRDefault="00000000">
      <w:pPr>
        <w:pStyle w:val="11"/>
        <w:spacing w:line="202" w:lineRule="auto"/>
        <w:ind w:firstLine="580"/>
        <w:jc w:val="both"/>
      </w:pPr>
      <w:r>
        <w:rPr>
          <w:rStyle w:val="a7"/>
        </w:rPr>
        <w:t>«Два крыльца — два конца». «Союзмультфильм». Авт. сцен. Н. Аноева; реж. Е. Гамбург; худ. Н. Лернер; опер. Н. Климова.</w:t>
      </w:r>
    </w:p>
    <w:p w14:paraId="4224A251" w14:textId="77777777" w:rsidR="00BE0CC4" w:rsidRDefault="00000000">
      <w:pPr>
        <w:pStyle w:val="11"/>
        <w:spacing w:line="202" w:lineRule="auto"/>
        <w:ind w:firstLine="580"/>
        <w:jc w:val="both"/>
      </w:pPr>
      <w:r>
        <w:rPr>
          <w:rStyle w:val="a7"/>
        </w:rPr>
        <w:t>«Главремонт» решает ремонтировать дом. «Главснос» решает тот же дом сносить. Когда ремонтники заканчивают работу, дом сносят. Вы</w:t>
      </w:r>
      <w:r>
        <w:rPr>
          <w:rStyle w:val="a7"/>
        </w:rPr>
        <w:softHyphen/>
        <w:t>полнен план и по ремонту и по сносу.</w:t>
      </w:r>
    </w:p>
    <w:p w14:paraId="1273D877" w14:textId="77777777" w:rsidR="00BE0CC4" w:rsidRDefault="00000000">
      <w:pPr>
        <w:pStyle w:val="11"/>
        <w:spacing w:line="202" w:lineRule="auto"/>
        <w:ind w:firstLine="580"/>
        <w:jc w:val="both"/>
      </w:pPr>
      <w:r>
        <w:rPr>
          <w:rStyle w:val="a7"/>
        </w:rPr>
        <w:t xml:space="preserve">«За чей счет?». «Мосфильм». Авт. сцен. М. Жванецкий, А. Ту- тышкин; </w:t>
      </w:r>
      <w:r>
        <w:rPr>
          <w:rStyle w:val="a7"/>
        </w:rPr>
        <w:lastRenderedPageBreak/>
        <w:t>реж. А. Тутышкин; опер. А. Кузнецов; композ. М. Меерович.</w:t>
      </w:r>
    </w:p>
    <w:p w14:paraId="01441B4F" w14:textId="77777777" w:rsidR="00BE0CC4" w:rsidRDefault="00000000">
      <w:pPr>
        <w:pStyle w:val="11"/>
        <w:spacing w:line="202" w:lineRule="auto"/>
        <w:ind w:firstLine="580"/>
        <w:jc w:val="both"/>
      </w:pPr>
      <w:r>
        <w:rPr>
          <w:rStyle w:val="a7"/>
        </w:rPr>
        <w:t>В ролях: Л. Дуров, В. Корецкий, А. Кубацкий, Ю. Медведев.</w:t>
      </w:r>
    </w:p>
    <w:p w14:paraId="2CD86384" w14:textId="77777777" w:rsidR="00BE0CC4" w:rsidRDefault="00000000">
      <w:pPr>
        <w:pStyle w:val="11"/>
        <w:spacing w:after="260" w:line="202" w:lineRule="auto"/>
        <w:ind w:firstLine="580"/>
        <w:jc w:val="both"/>
      </w:pPr>
      <w:r>
        <w:rPr>
          <w:rStyle w:val="a7"/>
        </w:rPr>
        <w:t>Мастер велит рабочему отмотать трос, чтобы не стоял без дела кран. Начальник цеха приказывает ему катить бочку с бензином. Директор завода отправляет его копать яму под фонарь. А кран и цех простаивают. Директор возмущен. За чей счет отнести потери?</w:t>
      </w:r>
    </w:p>
    <w:p w14:paraId="046E932D" w14:textId="77777777" w:rsidR="00BE0CC4" w:rsidRDefault="00000000">
      <w:pPr>
        <w:pStyle w:val="11"/>
        <w:numPr>
          <w:ilvl w:val="0"/>
          <w:numId w:val="29"/>
        </w:numPr>
        <w:tabs>
          <w:tab w:val="left" w:pos="1371"/>
        </w:tabs>
        <w:spacing w:line="202" w:lineRule="auto"/>
        <w:ind w:firstLine="580"/>
        <w:jc w:val="both"/>
      </w:pPr>
      <w:r>
        <w:rPr>
          <w:rStyle w:val="a7"/>
        </w:rPr>
        <w:t>ФИТИЛЬ № 33. Всесоюзный сатирический киножурнал, цв., 1 ч., 294 ж, редакция Всесоюзного сатирического киножурнала «Фитиль», 1965 г., ВЭ VII 1965 г.</w:t>
      </w:r>
    </w:p>
    <w:p w14:paraId="2110EA9F" w14:textId="77777777" w:rsidR="00BE0CC4" w:rsidRDefault="00000000">
      <w:pPr>
        <w:pStyle w:val="11"/>
        <w:spacing w:line="202" w:lineRule="auto"/>
        <w:ind w:firstLine="580"/>
        <w:jc w:val="both"/>
      </w:pPr>
      <w:r>
        <w:rPr>
          <w:rStyle w:val="a7"/>
        </w:rPr>
        <w:t>Гл. ред. С. Михалков.</w:t>
      </w:r>
    </w:p>
    <w:p w14:paraId="2105999D" w14:textId="77777777" w:rsidR="00BE0CC4" w:rsidRDefault="00000000">
      <w:pPr>
        <w:pStyle w:val="11"/>
        <w:spacing w:line="202" w:lineRule="auto"/>
        <w:ind w:firstLine="540"/>
        <w:jc w:val="both"/>
      </w:pPr>
      <w:r>
        <w:rPr>
          <w:rStyle w:val="a7"/>
        </w:rPr>
        <w:t>Состоит из трех сюжетов.</w:t>
      </w:r>
    </w:p>
    <w:p w14:paraId="6EE2CE92" w14:textId="77777777" w:rsidR="00BE0CC4" w:rsidRDefault="00000000">
      <w:pPr>
        <w:pStyle w:val="11"/>
        <w:spacing w:line="202" w:lineRule="auto"/>
        <w:ind w:firstLine="580"/>
        <w:jc w:val="both"/>
      </w:pPr>
      <w:r>
        <w:rPr>
          <w:rStyle w:val="a7"/>
        </w:rPr>
        <w:t>«Компот». «Мосфильм». Авт. сцен. Э. Пархомовский; реж. Л. Мил</w:t>
      </w:r>
      <w:r>
        <w:rPr>
          <w:rStyle w:val="a7"/>
        </w:rPr>
        <w:softHyphen/>
        <w:t>лионщиков; опер. В. Боганов; композ. Я. Френкель.</w:t>
      </w:r>
    </w:p>
    <w:p w14:paraId="0E1BB7E2" w14:textId="77777777" w:rsidR="00BE0CC4" w:rsidRDefault="00000000">
      <w:pPr>
        <w:pStyle w:val="11"/>
        <w:spacing w:line="202" w:lineRule="auto"/>
        <w:ind w:firstLine="580"/>
        <w:jc w:val="both"/>
      </w:pPr>
      <w:r>
        <w:rPr>
          <w:rStyle w:val="a7"/>
        </w:rPr>
        <w:t>В ролях: П. Тарасов, Г. Юхтин.</w:t>
      </w:r>
    </w:p>
    <w:p w14:paraId="586A0622" w14:textId="77777777" w:rsidR="00BE0CC4" w:rsidRDefault="00000000">
      <w:pPr>
        <w:pStyle w:val="11"/>
        <w:spacing w:line="202" w:lineRule="auto"/>
        <w:ind w:firstLine="580"/>
        <w:jc w:val="both"/>
      </w:pPr>
      <w:r>
        <w:rPr>
          <w:rStyle w:val="a7"/>
        </w:rPr>
        <w:t>Художник предлагает директору консервного завода разные вариан</w:t>
      </w:r>
      <w:r>
        <w:rPr>
          <w:rStyle w:val="a7"/>
        </w:rPr>
        <w:softHyphen/>
        <w:t>ты рекламы компота, но директор заставляет его свести все к надписи, никак не способствующей рекламе изделия.</w:t>
      </w:r>
    </w:p>
    <w:p w14:paraId="767A268E" w14:textId="77777777" w:rsidR="00BE0CC4" w:rsidRDefault="00000000">
      <w:pPr>
        <w:pStyle w:val="11"/>
        <w:spacing w:line="202" w:lineRule="auto"/>
        <w:ind w:firstLine="580"/>
        <w:jc w:val="both"/>
      </w:pPr>
      <w:r>
        <w:rPr>
          <w:rStyle w:val="a7"/>
        </w:rPr>
        <w:t>«Бумажная эпидемия». ЦСДФ. Авт.-опер. Ю. Егоров; композ. В. Рубин.</w:t>
      </w:r>
    </w:p>
    <w:p w14:paraId="47261E7B" w14:textId="77777777" w:rsidR="00BE0CC4" w:rsidRDefault="00000000">
      <w:pPr>
        <w:pStyle w:val="11"/>
        <w:spacing w:line="202" w:lineRule="auto"/>
        <w:ind w:firstLine="580"/>
        <w:jc w:val="both"/>
      </w:pPr>
      <w:r>
        <w:rPr>
          <w:rStyle w:val="a7"/>
        </w:rPr>
        <w:t>Документальный сюжет о том, как отчеты мешают краснодарским врачам в работе. «Фитиль» предлагает радикальное средство — погру</w:t>
      </w:r>
      <w:r>
        <w:rPr>
          <w:rStyle w:val="a7"/>
        </w:rPr>
        <w:softHyphen/>
        <w:t>зить все эти отчеты в санитарную машину и отвезти их в крематорий.</w:t>
      </w:r>
    </w:p>
    <w:p w14:paraId="1C6C2921" w14:textId="77777777" w:rsidR="00BE0CC4" w:rsidRDefault="00000000">
      <w:pPr>
        <w:pStyle w:val="11"/>
        <w:spacing w:line="202" w:lineRule="auto"/>
        <w:ind w:firstLine="580"/>
        <w:jc w:val="both"/>
      </w:pPr>
      <w:r>
        <w:rPr>
          <w:rStyle w:val="a7"/>
        </w:rPr>
        <w:t>«Не поеду!». Центральная киностудия детских и юношеских филь</w:t>
      </w:r>
      <w:r>
        <w:rPr>
          <w:rStyle w:val="a7"/>
        </w:rPr>
        <w:softHyphen/>
        <w:t>мов им. М. Горького. Авт. сцен. Л. Ленч; реж. В. Рапопорт; опер. А. Хвостов.</w:t>
      </w:r>
    </w:p>
    <w:p w14:paraId="7C72A5A9" w14:textId="77777777" w:rsidR="00BE0CC4" w:rsidRDefault="00000000">
      <w:pPr>
        <w:pStyle w:val="11"/>
        <w:spacing w:line="202" w:lineRule="auto"/>
        <w:ind w:firstLine="580"/>
        <w:jc w:val="both"/>
      </w:pPr>
      <w:r>
        <w:rPr>
          <w:rStyle w:val="a7"/>
        </w:rPr>
        <w:t>В ролях: Ф. Раневская (гражданка Пискунова), М. Яншин (Блеску- нов).</w:t>
      </w:r>
    </w:p>
    <w:p w14:paraId="554A39F5" w14:textId="77777777" w:rsidR="00BE0CC4" w:rsidRDefault="00000000">
      <w:pPr>
        <w:pStyle w:val="11"/>
        <w:spacing w:after="260" w:line="202" w:lineRule="auto"/>
        <w:ind w:firstLine="580"/>
        <w:jc w:val="both"/>
      </w:pPr>
      <w:r>
        <w:rPr>
          <w:rStyle w:val="a7"/>
        </w:rPr>
        <w:t>Заведующий райжилотделом предлагает склочнице Пискуновой пе</w:t>
      </w:r>
      <w:r>
        <w:rPr>
          <w:rStyle w:val="a7"/>
        </w:rPr>
        <w:softHyphen/>
        <w:t>реехать в новую квартиру, потому что старый дом, где она живет, за</w:t>
      </w:r>
      <w:r>
        <w:rPr>
          <w:rStyle w:val="a7"/>
        </w:rPr>
        <w:softHyphen/>
        <w:t>держивает строительство нового здания. Но все предложения Пискуно</w:t>
      </w:r>
      <w:r>
        <w:rPr>
          <w:rStyle w:val="a7"/>
        </w:rPr>
        <w:softHyphen/>
        <w:t>ва отклоняет, находя очередные и все более несуразные доводы.</w:t>
      </w:r>
    </w:p>
    <w:p w14:paraId="1B9E45B2" w14:textId="77777777" w:rsidR="00BE0CC4" w:rsidRDefault="00000000">
      <w:pPr>
        <w:pStyle w:val="11"/>
        <w:numPr>
          <w:ilvl w:val="0"/>
          <w:numId w:val="29"/>
        </w:numPr>
        <w:tabs>
          <w:tab w:val="left" w:pos="1371"/>
        </w:tabs>
        <w:spacing w:line="197" w:lineRule="auto"/>
        <w:ind w:firstLine="580"/>
        <w:jc w:val="both"/>
      </w:pPr>
      <w:r>
        <w:rPr>
          <w:rStyle w:val="a7"/>
        </w:rPr>
        <w:t>ФИТИЛЬ № 34. Всесоюзный сатирический киножурнал, цв., 1 ч., 271 л, редакция Всесоюзного сатирического киножурнала «Фитиль», 1965 г., ВЭУШ 1965 г.</w:t>
      </w:r>
    </w:p>
    <w:p w14:paraId="21E48167" w14:textId="77777777" w:rsidR="00BE0CC4" w:rsidRDefault="00000000">
      <w:pPr>
        <w:pStyle w:val="11"/>
        <w:spacing w:after="260" w:line="197" w:lineRule="auto"/>
        <w:ind w:firstLine="580"/>
        <w:jc w:val="both"/>
        <w:sectPr w:rsidR="00BE0CC4">
          <w:footerReference w:type="even" r:id="rId209"/>
          <w:footerReference w:type="default" r:id="rId210"/>
          <w:footnotePr>
            <w:numFmt w:val="chicago"/>
          </w:footnotePr>
          <w:pgSz w:w="16838" w:h="23810"/>
          <w:pgMar w:top="3219" w:right="3392" w:bottom="3817" w:left="3414" w:header="0" w:footer="3" w:gutter="0"/>
          <w:pgNumType w:start="309"/>
          <w:cols w:space="720"/>
          <w:noEndnote/>
          <w:docGrid w:linePitch="360"/>
          <w15:footnoteColumns w:val="1"/>
        </w:sectPr>
      </w:pPr>
      <w:r>
        <w:rPr>
          <w:rStyle w:val="a7"/>
        </w:rPr>
        <w:t>Гл. ред. С. Михалков.</w:t>
      </w:r>
    </w:p>
    <w:p w14:paraId="564507AF" w14:textId="77777777" w:rsidR="00BE0CC4" w:rsidRDefault="00000000">
      <w:pPr>
        <w:pStyle w:val="11"/>
        <w:spacing w:line="202" w:lineRule="auto"/>
        <w:ind w:firstLine="560"/>
        <w:jc w:val="both"/>
      </w:pPr>
      <w:r>
        <w:rPr>
          <w:rStyle w:val="a7"/>
        </w:rPr>
        <w:lastRenderedPageBreak/>
        <w:t>Состоит из четырех сюжетов.</w:t>
      </w:r>
    </w:p>
    <w:p w14:paraId="3144B86A" w14:textId="77777777" w:rsidR="00BE0CC4" w:rsidRDefault="00000000">
      <w:pPr>
        <w:pStyle w:val="11"/>
        <w:spacing w:line="202" w:lineRule="auto"/>
        <w:ind w:firstLine="600"/>
        <w:jc w:val="both"/>
      </w:pPr>
      <w:r>
        <w:rPr>
          <w:rStyle w:val="a7"/>
        </w:rPr>
        <w:t>«Срочно! 0 31». «Мосфильм». Авт. сцен, и реж. Л. Миллионщиков, опер. В. Боганов; композ. Я- Френкель.</w:t>
      </w:r>
    </w:p>
    <w:p w14:paraId="34638D4E" w14:textId="77777777" w:rsidR="00BE0CC4" w:rsidRDefault="00000000">
      <w:pPr>
        <w:pStyle w:val="11"/>
        <w:spacing w:line="202" w:lineRule="auto"/>
        <w:ind w:firstLine="600"/>
        <w:jc w:val="both"/>
      </w:pPr>
      <w:r>
        <w:rPr>
          <w:rStyle w:val="a7"/>
        </w:rPr>
        <w:t>В ролях: Э. Геллер, 3. Занони, А. Панова, А. Хвыля (врачи), Ю. Пу- зырев (математик).</w:t>
      </w:r>
    </w:p>
    <w:p w14:paraId="6A30B829" w14:textId="77777777" w:rsidR="00BE0CC4" w:rsidRDefault="00000000">
      <w:pPr>
        <w:pStyle w:val="11"/>
        <w:spacing w:line="202" w:lineRule="auto"/>
        <w:ind w:firstLine="600"/>
        <w:jc w:val="both"/>
      </w:pPr>
      <w:r>
        <w:rPr>
          <w:rStyle w:val="a7"/>
        </w:rPr>
        <w:t>Молодой математик, высчитав, сколько электроэнергии потребляет</w:t>
      </w:r>
      <w:r>
        <w:rPr>
          <w:rStyle w:val="a7"/>
        </w:rPr>
        <w:softHyphen/>
        <w:t>ся впустую электрозвонками, в расстройстве попадает в клинику. Он объясняет врачам, что можно сэкономить электроэнергию, если заме</w:t>
      </w:r>
      <w:r>
        <w:rPr>
          <w:rStyle w:val="a7"/>
        </w:rPr>
        <w:softHyphen/>
        <w:t>нить в звонках одну маленькую деталь. И врачи мчатся на «неотложке» в министерство.</w:t>
      </w:r>
    </w:p>
    <w:p w14:paraId="6A15DA07" w14:textId="77777777" w:rsidR="00BE0CC4" w:rsidRDefault="00000000">
      <w:pPr>
        <w:pStyle w:val="11"/>
        <w:spacing w:line="202" w:lineRule="auto"/>
        <w:ind w:firstLine="600"/>
        <w:jc w:val="both"/>
      </w:pPr>
      <w:r>
        <w:rPr>
          <w:rStyle w:val="a7"/>
        </w:rPr>
        <w:t>«Как во городе, во Владимир е...». ЦСДФ. Авт. сцен. Ю. Алексеев; реж. и опер. Г. Земцев.</w:t>
      </w:r>
    </w:p>
    <w:p w14:paraId="635A3647" w14:textId="77777777" w:rsidR="00BE0CC4" w:rsidRDefault="00000000">
      <w:pPr>
        <w:pStyle w:val="11"/>
        <w:spacing w:line="202" w:lineRule="auto"/>
        <w:ind w:firstLine="600"/>
        <w:jc w:val="both"/>
      </w:pPr>
      <w:r>
        <w:rPr>
          <w:rStyle w:val="a7"/>
        </w:rPr>
        <w:t>Документальный сюжет о том, как во Владимире пустуют и прихо</w:t>
      </w:r>
      <w:r>
        <w:rPr>
          <w:rStyle w:val="a7"/>
        </w:rPr>
        <w:softHyphen/>
        <w:t>дят в негодность четырнадцать некогда красивых павильонов Выставки достижений народного хозяйства.</w:t>
      </w:r>
    </w:p>
    <w:p w14:paraId="16E125AD" w14:textId="77777777" w:rsidR="00BE0CC4" w:rsidRDefault="00000000">
      <w:pPr>
        <w:pStyle w:val="11"/>
        <w:spacing w:after="60" w:line="202" w:lineRule="auto"/>
        <w:ind w:firstLine="600"/>
        <w:jc w:val="both"/>
      </w:pPr>
      <w:r>
        <w:rPr>
          <w:rStyle w:val="a7"/>
        </w:rPr>
        <w:t>«Петенька». «Мосфильм». Реж. Л. Миллионщиков; опер. В. Бо</w:t>
      </w:r>
      <w:r>
        <w:rPr>
          <w:rStyle w:val="a7"/>
        </w:rPr>
        <w:softHyphen/>
        <w:t>ганов.</w:t>
      </w:r>
    </w:p>
    <w:p w14:paraId="566F1631" w14:textId="77777777" w:rsidR="00BE0CC4" w:rsidRDefault="00000000">
      <w:pPr>
        <w:pStyle w:val="11"/>
        <w:spacing w:line="197" w:lineRule="auto"/>
        <w:ind w:firstLine="560"/>
        <w:jc w:val="both"/>
      </w:pPr>
      <w:r>
        <w:rPr>
          <w:rStyle w:val="a7"/>
        </w:rPr>
        <w:t>В ролях: А. Панова (женщина), Г. Юхтин (Петенька).</w:t>
      </w:r>
    </w:p>
    <w:p w14:paraId="7EB3466A" w14:textId="77777777" w:rsidR="00BE0CC4" w:rsidRDefault="00000000">
      <w:pPr>
        <w:pStyle w:val="11"/>
        <w:spacing w:after="60" w:line="197" w:lineRule="auto"/>
        <w:ind w:firstLine="600"/>
        <w:jc w:val="both"/>
      </w:pPr>
      <w:r>
        <w:rPr>
          <w:rStyle w:val="a7"/>
        </w:rPr>
        <w:t>Взбешенный папаша успокаивает беспрерывно плачущего ребенка: «Тише, Петенька, тише...». На вопрос пожилой женщины, почему он свою девочку называет Петенька, папаша отвечает, что Петенька — это он сам.</w:t>
      </w:r>
    </w:p>
    <w:p w14:paraId="3EA150EF" w14:textId="77777777" w:rsidR="00BE0CC4" w:rsidRDefault="00000000">
      <w:pPr>
        <w:pStyle w:val="11"/>
        <w:spacing w:line="204" w:lineRule="auto"/>
        <w:ind w:firstLine="600"/>
        <w:jc w:val="both"/>
      </w:pPr>
      <w:r>
        <w:rPr>
          <w:rStyle w:val="a7"/>
        </w:rPr>
        <w:t>«Держите дыню». Центральная киностудия детских и юноше</w:t>
      </w:r>
      <w:r>
        <w:rPr>
          <w:rStyle w:val="a7"/>
        </w:rPr>
        <w:softHyphen/>
        <w:t>ских фильмов им. М. Горького. Авт. сцен. Л. Самсонов, А. Данилов; реж. К. Альперова; опер. И. Зарафьян.</w:t>
      </w:r>
    </w:p>
    <w:p w14:paraId="4DAAC78D" w14:textId="77777777" w:rsidR="00BE0CC4" w:rsidRDefault="00000000">
      <w:pPr>
        <w:pStyle w:val="11"/>
        <w:spacing w:line="204" w:lineRule="auto"/>
        <w:ind w:firstLine="600"/>
        <w:jc w:val="both"/>
      </w:pPr>
      <w:r>
        <w:rPr>
          <w:rStyle w:val="a7"/>
        </w:rPr>
        <w:t>В ролях: М. Кононов (вор), И. Николаев (милиционер), В. Попова (старушка), Ю. Чекулаев (владелец дыни).</w:t>
      </w:r>
    </w:p>
    <w:p w14:paraId="2BB64730" w14:textId="77777777" w:rsidR="00BE0CC4" w:rsidRDefault="00000000">
      <w:pPr>
        <w:pStyle w:val="11"/>
        <w:spacing w:after="380" w:line="204" w:lineRule="auto"/>
        <w:ind w:firstLine="600"/>
        <w:jc w:val="both"/>
      </w:pPr>
      <w:r>
        <w:rPr>
          <w:rStyle w:val="a7"/>
        </w:rPr>
        <w:t>Воришка с краденым чемоданом убегает от погони. А навстречу важно шагает человек с дыней; вместо того чтобы задержать воришку, он только крепче прижимает свою драгоценную ношу. Когда же владе</w:t>
      </w:r>
      <w:r>
        <w:rPr>
          <w:rStyle w:val="a7"/>
        </w:rPr>
        <w:softHyphen/>
        <w:t>лец дыни приходит домой, то оказывается, что обокрали его дом...</w:t>
      </w:r>
    </w:p>
    <w:p w14:paraId="0AD5C38C" w14:textId="77777777" w:rsidR="00BE0CC4" w:rsidRDefault="00000000">
      <w:pPr>
        <w:pStyle w:val="11"/>
        <w:numPr>
          <w:ilvl w:val="0"/>
          <w:numId w:val="29"/>
        </w:numPr>
        <w:tabs>
          <w:tab w:val="left" w:pos="1371"/>
        </w:tabs>
        <w:spacing w:line="204" w:lineRule="auto"/>
        <w:ind w:firstLine="600"/>
        <w:jc w:val="both"/>
      </w:pPr>
      <w:r>
        <w:rPr>
          <w:rStyle w:val="a7"/>
        </w:rPr>
        <w:t xml:space="preserve">ФИТИЛЬ № 35. Всесоюзный сатирический киножурнал, цв., 1 ч., 286 </w:t>
      </w:r>
      <w:r>
        <w:rPr>
          <w:rStyle w:val="a7"/>
          <w:i/>
          <w:iCs/>
        </w:rPr>
        <w:t>м,</w:t>
      </w:r>
      <w:r>
        <w:rPr>
          <w:rStyle w:val="a7"/>
        </w:rPr>
        <w:t xml:space="preserve"> редакция Всесоюзного сатирического киножурнала «Фитиль», 1965 г., ВЭ </w:t>
      </w:r>
      <w:r>
        <w:rPr>
          <w:rStyle w:val="a7"/>
          <w:lang w:val="en-US" w:eastAsia="en-US"/>
        </w:rPr>
        <w:t xml:space="preserve">3.IX </w:t>
      </w:r>
      <w:r>
        <w:rPr>
          <w:rStyle w:val="a7"/>
        </w:rPr>
        <w:t>1965 г.</w:t>
      </w:r>
    </w:p>
    <w:p w14:paraId="45BB93CC" w14:textId="77777777" w:rsidR="00BE0CC4" w:rsidRDefault="00000000">
      <w:pPr>
        <w:pStyle w:val="11"/>
        <w:spacing w:line="204" w:lineRule="auto"/>
        <w:ind w:firstLine="600"/>
        <w:jc w:val="both"/>
      </w:pPr>
      <w:r>
        <w:rPr>
          <w:rStyle w:val="a7"/>
        </w:rPr>
        <w:t>Гл. ред. С. Михалков.</w:t>
      </w:r>
    </w:p>
    <w:p w14:paraId="4821CCF4" w14:textId="77777777" w:rsidR="00BE0CC4" w:rsidRDefault="00000000">
      <w:pPr>
        <w:pStyle w:val="11"/>
        <w:spacing w:line="204" w:lineRule="auto"/>
        <w:ind w:firstLine="600"/>
        <w:jc w:val="both"/>
      </w:pPr>
      <w:r>
        <w:rPr>
          <w:rStyle w:val="a7"/>
        </w:rPr>
        <w:t>Состоит из трех сюжетов.</w:t>
      </w:r>
    </w:p>
    <w:p w14:paraId="53C0904B" w14:textId="77777777" w:rsidR="00BE0CC4" w:rsidRDefault="00000000">
      <w:pPr>
        <w:pStyle w:val="11"/>
        <w:spacing w:line="204" w:lineRule="auto"/>
        <w:ind w:firstLine="600"/>
        <w:jc w:val="both"/>
      </w:pPr>
      <w:r>
        <w:rPr>
          <w:rStyle w:val="a7"/>
        </w:rPr>
        <w:t>«Булочка с маком». «Мосфильм». Авт. сцен. А. Левитин; реж. Р. Быков; опер. В. Якушев; композ. М. Меерович.</w:t>
      </w:r>
    </w:p>
    <w:p w14:paraId="1D6C7D6B" w14:textId="77777777" w:rsidR="00BE0CC4" w:rsidRDefault="00000000">
      <w:pPr>
        <w:pStyle w:val="11"/>
        <w:spacing w:line="204" w:lineRule="auto"/>
        <w:ind w:firstLine="600"/>
        <w:jc w:val="both"/>
      </w:pPr>
      <w:r>
        <w:rPr>
          <w:rStyle w:val="a7"/>
        </w:rPr>
        <w:t>В ролях: О. Аросева (официантка), Р. Быков (посетитель), А. Смир</w:t>
      </w:r>
      <w:r>
        <w:rPr>
          <w:rStyle w:val="a7"/>
        </w:rPr>
        <w:softHyphen/>
        <w:t>нов (метрдотель).</w:t>
      </w:r>
    </w:p>
    <w:p w14:paraId="6614221F" w14:textId="77777777" w:rsidR="00BE0CC4" w:rsidRDefault="00000000">
      <w:pPr>
        <w:pStyle w:val="11"/>
        <w:spacing w:line="204" w:lineRule="auto"/>
        <w:ind w:firstLine="600"/>
        <w:jc w:val="both"/>
      </w:pPr>
      <w:r>
        <w:rPr>
          <w:rStyle w:val="a7"/>
        </w:rPr>
        <w:t>Посетитель заказывает в ресторане бутылку кефира и булочку с ма</w:t>
      </w:r>
      <w:r>
        <w:rPr>
          <w:rStyle w:val="a7"/>
        </w:rPr>
        <w:softHyphen/>
        <w:t>ком. Но официантка отказывается принести. Тогда он заказывает коньяк, пиво, фрукты, бутылку кефира и булочку с маком. Съев булочку и вы</w:t>
      </w:r>
      <w:r>
        <w:rPr>
          <w:rStyle w:val="a7"/>
        </w:rPr>
        <w:softHyphen/>
        <w:t>пив кефир, он просит убрать все остальное.</w:t>
      </w:r>
    </w:p>
    <w:p w14:paraId="2D6DFE91" w14:textId="77777777" w:rsidR="00BE0CC4" w:rsidRDefault="00000000">
      <w:pPr>
        <w:pStyle w:val="11"/>
        <w:spacing w:line="204" w:lineRule="auto"/>
        <w:ind w:firstLine="600"/>
        <w:jc w:val="both"/>
      </w:pPr>
      <w:r>
        <w:rPr>
          <w:rStyle w:val="a7"/>
        </w:rPr>
        <w:t>«По одежке протягивай ножки». ЦСДФ. Авт. сцен. А. Ле</w:t>
      </w:r>
      <w:r>
        <w:rPr>
          <w:rStyle w:val="a7"/>
        </w:rPr>
        <w:softHyphen/>
        <w:t>витин; реж.-опер. С. Киселев.</w:t>
      </w:r>
    </w:p>
    <w:p w14:paraId="6FCBCB74" w14:textId="77777777" w:rsidR="00BE0CC4" w:rsidRDefault="00000000">
      <w:pPr>
        <w:pStyle w:val="11"/>
        <w:spacing w:line="204" w:lineRule="auto"/>
        <w:ind w:firstLine="600"/>
        <w:jc w:val="both"/>
      </w:pPr>
      <w:r>
        <w:rPr>
          <w:rStyle w:val="a7"/>
        </w:rPr>
        <w:t>Документальный сюжет о том, что в магазине «Богатырь» нет това</w:t>
      </w:r>
      <w:r>
        <w:rPr>
          <w:rStyle w:val="a7"/>
        </w:rPr>
        <w:softHyphen/>
        <w:t>ров для богатырей.</w:t>
      </w:r>
    </w:p>
    <w:p w14:paraId="7849059E" w14:textId="77777777" w:rsidR="00BE0CC4" w:rsidRDefault="00000000">
      <w:pPr>
        <w:pStyle w:val="11"/>
        <w:spacing w:line="202" w:lineRule="auto"/>
        <w:ind w:firstLine="600"/>
        <w:jc w:val="both"/>
      </w:pPr>
      <w:r>
        <w:rPr>
          <w:rStyle w:val="a7"/>
        </w:rPr>
        <w:t>«Цепная реакция». Центральная киностудия детских и юноше</w:t>
      </w:r>
      <w:r>
        <w:rPr>
          <w:rStyle w:val="a7"/>
        </w:rPr>
        <w:softHyphen/>
        <w:t>ских фильмов им. М. Горького. Авт. сцен. Н. Сергеева; реж. К- Альпе</w:t>
      </w:r>
      <w:r>
        <w:rPr>
          <w:rStyle w:val="a7"/>
        </w:rPr>
        <w:softHyphen/>
        <w:t>рова; опер. И. Зарафьян; композ. И. Катаев.</w:t>
      </w:r>
    </w:p>
    <w:p w14:paraId="24696E91" w14:textId="77777777" w:rsidR="00BE0CC4" w:rsidRDefault="00000000">
      <w:pPr>
        <w:pStyle w:val="11"/>
        <w:spacing w:line="202" w:lineRule="auto"/>
        <w:ind w:firstLine="600"/>
        <w:jc w:val="both"/>
      </w:pPr>
      <w:r>
        <w:rPr>
          <w:rStyle w:val="a7"/>
        </w:rPr>
        <w:t>В ролях: М. Миронова, А. Менакер, М. Жигунова, О. Маркина, Л. Овчинникова.</w:t>
      </w:r>
    </w:p>
    <w:p w14:paraId="7BC3875D" w14:textId="77777777" w:rsidR="00BE0CC4" w:rsidRDefault="00000000">
      <w:pPr>
        <w:pStyle w:val="11"/>
        <w:spacing w:after="40" w:line="288" w:lineRule="auto"/>
        <w:ind w:firstLine="600"/>
        <w:jc w:val="both"/>
        <w:rPr>
          <w:sz w:val="24"/>
          <w:szCs w:val="24"/>
        </w:rPr>
        <w:sectPr w:rsidR="00BE0CC4">
          <w:footerReference w:type="even" r:id="rId211"/>
          <w:footerReference w:type="default" r:id="rId212"/>
          <w:footnotePr>
            <w:numFmt w:val="chicago"/>
          </w:footnotePr>
          <w:pgSz w:w="16838" w:h="23810"/>
          <w:pgMar w:top="3410" w:right="3482" w:bottom="3096" w:left="3497" w:header="2982" w:footer="2668" w:gutter="0"/>
          <w:pgNumType w:start="318"/>
          <w:cols w:space="720"/>
          <w:noEndnote/>
          <w:docGrid w:linePitch="360"/>
          <w15:footnoteColumns w:val="1"/>
        </w:sectPr>
      </w:pPr>
      <w:r>
        <w:rPr>
          <w:rStyle w:val="a7"/>
        </w:rPr>
        <w:t>Покупательница хочет посоветоваться с продавщицей, но та «облаи</w:t>
      </w:r>
      <w:r>
        <w:rPr>
          <w:rStyle w:val="a7"/>
        </w:rPr>
        <w:softHyphen/>
        <w:t xml:space="preserve">вает» ее. По «цепной реакции» у другого прилавка уже покупательница </w:t>
      </w:r>
      <w:r>
        <w:rPr>
          <w:rStyle w:val="a7"/>
          <w:rFonts w:ascii="Arial" w:eastAsia="Arial" w:hAnsi="Arial" w:cs="Arial"/>
          <w:b/>
          <w:bCs/>
          <w:sz w:val="24"/>
          <w:szCs w:val="24"/>
        </w:rPr>
        <w:t>316</w:t>
      </w:r>
    </w:p>
    <w:p w14:paraId="172D010F" w14:textId="77777777" w:rsidR="00BE0CC4" w:rsidRDefault="00000000">
      <w:pPr>
        <w:pStyle w:val="11"/>
        <w:spacing w:before="700" w:after="360" w:line="199" w:lineRule="auto"/>
        <w:ind w:left="160" w:firstLine="40"/>
        <w:jc w:val="both"/>
      </w:pPr>
      <w:r>
        <w:rPr>
          <w:rStyle w:val="a7"/>
        </w:rPr>
        <w:lastRenderedPageBreak/>
        <w:t>«облаивает» продавщицу. «Цепная реакция» продолжается. В магазине стоит сплошной лай.</w:t>
      </w:r>
    </w:p>
    <w:p w14:paraId="348E631C" w14:textId="77777777" w:rsidR="00BE0CC4" w:rsidRDefault="00000000">
      <w:pPr>
        <w:pStyle w:val="11"/>
        <w:numPr>
          <w:ilvl w:val="0"/>
          <w:numId w:val="29"/>
        </w:numPr>
        <w:tabs>
          <w:tab w:val="left" w:pos="1531"/>
        </w:tabs>
        <w:spacing w:line="197" w:lineRule="auto"/>
        <w:ind w:left="160" w:firstLine="600"/>
        <w:jc w:val="both"/>
      </w:pPr>
      <w:r>
        <w:rPr>
          <w:rStyle w:val="a7"/>
        </w:rPr>
        <w:t xml:space="preserve">ФИТИЛЬ № 36. Всесоюзный сатирический киножурнал, цв., 1 ч., 266 </w:t>
      </w:r>
      <w:r>
        <w:rPr>
          <w:rStyle w:val="a7"/>
          <w:i/>
          <w:iCs/>
        </w:rPr>
        <w:t>м,</w:t>
      </w:r>
      <w:r>
        <w:rPr>
          <w:rStyle w:val="a7"/>
        </w:rPr>
        <w:t xml:space="preserve"> редакция Всесоюзного сатирического киножурнала «Фитиль», 1965 г., ВЭ 27.IX 1965 г.</w:t>
      </w:r>
    </w:p>
    <w:p w14:paraId="557CE7A9" w14:textId="77777777" w:rsidR="00BE0CC4" w:rsidRDefault="00000000">
      <w:pPr>
        <w:pStyle w:val="11"/>
        <w:spacing w:line="197" w:lineRule="auto"/>
        <w:ind w:firstLine="720"/>
        <w:jc w:val="both"/>
      </w:pPr>
      <w:r>
        <w:rPr>
          <w:rStyle w:val="a7"/>
        </w:rPr>
        <w:t>Гл. ред. С. Михалков.</w:t>
      </w:r>
    </w:p>
    <w:p w14:paraId="33D02AF7" w14:textId="77777777" w:rsidR="00BE0CC4" w:rsidRDefault="00000000">
      <w:pPr>
        <w:pStyle w:val="11"/>
        <w:spacing w:line="197" w:lineRule="auto"/>
        <w:ind w:firstLine="720"/>
        <w:jc w:val="both"/>
      </w:pPr>
      <w:r>
        <w:rPr>
          <w:rStyle w:val="a7"/>
        </w:rPr>
        <w:t>Состоит из четырех сюжетов.</w:t>
      </w:r>
    </w:p>
    <w:p w14:paraId="540D2723" w14:textId="77777777" w:rsidR="00BE0CC4" w:rsidRDefault="00000000">
      <w:pPr>
        <w:pStyle w:val="11"/>
        <w:spacing w:line="197" w:lineRule="auto"/>
        <w:ind w:left="160" w:firstLine="600"/>
        <w:jc w:val="both"/>
      </w:pPr>
      <w:r>
        <w:rPr>
          <w:rStyle w:val="a7"/>
        </w:rPr>
        <w:t>«Шишки». «Таллинфильм». Мульт. Авт. сцен, и реж. А. Лооман; худ. К. Курепыльд; опер. А. Нуут; композ. К. Синк.</w:t>
      </w:r>
    </w:p>
    <w:p w14:paraId="17A348A7" w14:textId="77777777" w:rsidR="00BE0CC4" w:rsidRDefault="00000000">
      <w:pPr>
        <w:pStyle w:val="11"/>
        <w:spacing w:line="197" w:lineRule="auto"/>
        <w:ind w:left="160" w:firstLine="600"/>
        <w:jc w:val="both"/>
      </w:pPr>
      <w:r>
        <w:rPr>
          <w:rStyle w:val="a7"/>
        </w:rPr>
        <w:t>Начальник «Глав-ёлки» дает лесничим «план сбора шишек». Лесни</w:t>
      </w:r>
      <w:r>
        <w:rPr>
          <w:rStyle w:val="a7"/>
        </w:rPr>
        <w:softHyphen/>
        <w:t>чие рубят елки, срывают шишки, выполняют план. Затем начальник дает «план насаждения елок». Лесничие сажают несколько чахлых елок. На</w:t>
      </w:r>
      <w:r>
        <w:rPr>
          <w:rStyle w:val="a7"/>
        </w:rPr>
        <w:softHyphen/>
        <w:t>чальник доволен — план выполнен.</w:t>
      </w:r>
    </w:p>
    <w:p w14:paraId="6E26E776" w14:textId="77777777" w:rsidR="00BE0CC4" w:rsidRDefault="00000000">
      <w:pPr>
        <w:pStyle w:val="11"/>
        <w:spacing w:line="197" w:lineRule="auto"/>
        <w:ind w:left="160" w:firstLine="600"/>
        <w:jc w:val="both"/>
      </w:pPr>
      <w:r>
        <w:rPr>
          <w:rStyle w:val="a7"/>
        </w:rPr>
        <w:t>«Дела чел-овечьи». ЦСДФ. Авт. сцен. В. Казанская; авт. тек</w:t>
      </w:r>
      <w:r>
        <w:rPr>
          <w:rStyle w:val="a7"/>
        </w:rPr>
        <w:softHyphen/>
        <w:t>ста В. Санин; реж.-опер. В. Байков; композ. Г. Фиртич.</w:t>
      </w:r>
    </w:p>
    <w:p w14:paraId="658A8DEE" w14:textId="77777777" w:rsidR="00BE0CC4" w:rsidRDefault="00000000">
      <w:pPr>
        <w:pStyle w:val="11"/>
        <w:spacing w:line="197" w:lineRule="auto"/>
        <w:ind w:left="160" w:firstLine="600"/>
        <w:jc w:val="both"/>
      </w:pPr>
      <w:r>
        <w:rPr>
          <w:rStyle w:val="a7"/>
        </w:rPr>
        <w:t>Документальный сюжет о Ярославской овчинно-меховой фабрике, где шкуры ценных, с длинной шерстью романовских овец обрабатывают так, что вместо нарядных шкур получается простая овчина.</w:t>
      </w:r>
    </w:p>
    <w:p w14:paraId="0F73CB3D" w14:textId="77777777" w:rsidR="00BE0CC4" w:rsidRDefault="00000000">
      <w:pPr>
        <w:pStyle w:val="11"/>
        <w:spacing w:line="197" w:lineRule="auto"/>
        <w:ind w:left="160" w:firstLine="600"/>
        <w:jc w:val="both"/>
      </w:pPr>
      <w:r>
        <w:rPr>
          <w:rStyle w:val="a7"/>
        </w:rPr>
        <w:t>«Прогресс». Центральная киностудия детских и юношеских фильмов им. М. Горького. Авт. сцен. М. Анджапаридзе; реж. В. Рапо</w:t>
      </w:r>
      <w:r>
        <w:rPr>
          <w:rStyle w:val="a7"/>
        </w:rPr>
        <w:softHyphen/>
        <w:t>порт; опер. А. Хвостов.</w:t>
      </w:r>
    </w:p>
    <w:p w14:paraId="6848AC96" w14:textId="77777777" w:rsidR="00BE0CC4" w:rsidRDefault="00000000">
      <w:pPr>
        <w:pStyle w:val="11"/>
        <w:spacing w:line="197" w:lineRule="auto"/>
        <w:ind w:firstLine="720"/>
        <w:jc w:val="both"/>
      </w:pPr>
      <w:r>
        <w:rPr>
          <w:rStyle w:val="a7"/>
        </w:rPr>
        <w:t>В ролях: Л. Миров, М. Новицкий.</w:t>
      </w:r>
    </w:p>
    <w:p w14:paraId="4711F6FE" w14:textId="77777777" w:rsidR="00BE0CC4" w:rsidRDefault="00000000">
      <w:pPr>
        <w:pStyle w:val="11"/>
        <w:spacing w:line="197" w:lineRule="auto"/>
        <w:ind w:left="160" w:firstLine="600"/>
        <w:jc w:val="both"/>
      </w:pPr>
      <w:r>
        <w:rPr>
          <w:rStyle w:val="a7"/>
        </w:rPr>
        <w:t>В артели «Прогресс» ввели самообслуживание. Клиент сам чистит свои ботинки и платит больше, чем прежде... потому что возросли на</w:t>
      </w:r>
      <w:r>
        <w:rPr>
          <w:rStyle w:val="a7"/>
        </w:rPr>
        <w:softHyphen/>
        <w:t>кладные расходы.</w:t>
      </w:r>
    </w:p>
    <w:p w14:paraId="173D5BD2" w14:textId="77777777" w:rsidR="00BE0CC4" w:rsidRDefault="00000000">
      <w:pPr>
        <w:pStyle w:val="11"/>
        <w:spacing w:line="197" w:lineRule="auto"/>
        <w:ind w:left="160" w:firstLine="600"/>
        <w:jc w:val="both"/>
      </w:pPr>
      <w:r>
        <w:rPr>
          <w:rStyle w:val="a7"/>
        </w:rPr>
        <w:t>«Кормилец». «Мосфильм». Авт. сцен. В. Ильин; реж. Л. Мил</w:t>
      </w:r>
      <w:r>
        <w:rPr>
          <w:rStyle w:val="a7"/>
        </w:rPr>
        <w:softHyphen/>
        <w:t>лионщиков; опер. В. Боганов.</w:t>
      </w:r>
    </w:p>
    <w:p w14:paraId="27F85032" w14:textId="77777777" w:rsidR="00BE0CC4" w:rsidRDefault="00000000">
      <w:pPr>
        <w:pStyle w:val="11"/>
        <w:spacing w:line="197" w:lineRule="auto"/>
        <w:ind w:firstLine="720"/>
        <w:jc w:val="both"/>
      </w:pPr>
      <w:r>
        <w:rPr>
          <w:rStyle w:val="a7"/>
        </w:rPr>
        <w:t>В роли: В. Колпаков (пьяница).</w:t>
      </w:r>
    </w:p>
    <w:p w14:paraId="7C295DE2" w14:textId="77777777" w:rsidR="00BE0CC4" w:rsidRDefault="00000000">
      <w:pPr>
        <w:pStyle w:val="11"/>
        <w:spacing w:after="480" w:line="197" w:lineRule="auto"/>
        <w:ind w:left="160" w:firstLine="600"/>
        <w:jc w:val="both"/>
      </w:pPr>
      <w:r>
        <w:rPr>
          <w:rStyle w:val="a7"/>
        </w:rPr>
        <w:t>Очередь у палатки, принимающей посуду. Пьяница хочет влезть без очереди. Стоящие в очереди возмущаются, называют его пьянчугой, на что тот отвечает, что он не пьянчуга, а кормилец. Не будет пить, не бу</w:t>
      </w:r>
      <w:r>
        <w:rPr>
          <w:rStyle w:val="a7"/>
        </w:rPr>
        <w:softHyphen/>
        <w:t>дет бутылок, нечего будет сдавать, нечем будет детей кормить.</w:t>
      </w:r>
    </w:p>
    <w:p w14:paraId="5A03B17E" w14:textId="77777777" w:rsidR="00BE0CC4" w:rsidRDefault="00000000">
      <w:pPr>
        <w:pStyle w:val="11"/>
        <w:numPr>
          <w:ilvl w:val="0"/>
          <w:numId w:val="29"/>
        </w:numPr>
        <w:tabs>
          <w:tab w:val="left" w:pos="1531"/>
        </w:tabs>
        <w:spacing w:line="197" w:lineRule="auto"/>
        <w:ind w:left="160" w:firstLine="600"/>
        <w:jc w:val="both"/>
      </w:pPr>
      <w:r>
        <w:rPr>
          <w:rStyle w:val="a7"/>
        </w:rPr>
        <w:t xml:space="preserve">ФИТИЛЬ № 37. Всесоюзный сатирический киножурнал, цв., 1 ч., 271 </w:t>
      </w:r>
      <w:r>
        <w:rPr>
          <w:rStyle w:val="a7"/>
          <w:i/>
          <w:iCs/>
        </w:rPr>
        <w:t>м,</w:t>
      </w:r>
      <w:r>
        <w:rPr>
          <w:rStyle w:val="a7"/>
        </w:rPr>
        <w:t xml:space="preserve"> редакция Всесоюзного сатирического киножурнала «Фитиль», 1965 г., ВЭ XI 1965 г.</w:t>
      </w:r>
    </w:p>
    <w:p w14:paraId="5ABD1B7E" w14:textId="77777777" w:rsidR="00BE0CC4" w:rsidRDefault="00000000">
      <w:pPr>
        <w:pStyle w:val="11"/>
        <w:spacing w:line="197" w:lineRule="auto"/>
        <w:ind w:firstLine="720"/>
        <w:jc w:val="both"/>
      </w:pPr>
      <w:r>
        <w:rPr>
          <w:rStyle w:val="a7"/>
        </w:rPr>
        <w:t>Гл. ред. С. Михалков.</w:t>
      </w:r>
    </w:p>
    <w:p w14:paraId="23D4A01E" w14:textId="77777777" w:rsidR="00BE0CC4" w:rsidRDefault="00000000">
      <w:pPr>
        <w:pStyle w:val="11"/>
        <w:spacing w:line="197" w:lineRule="auto"/>
        <w:ind w:firstLine="720"/>
        <w:jc w:val="both"/>
      </w:pPr>
      <w:r>
        <w:rPr>
          <w:rStyle w:val="a7"/>
        </w:rPr>
        <w:t>Состоит из трех сюжетов.</w:t>
      </w:r>
    </w:p>
    <w:p w14:paraId="2F0F7598" w14:textId="77777777" w:rsidR="00BE0CC4" w:rsidRDefault="00000000">
      <w:pPr>
        <w:pStyle w:val="11"/>
        <w:spacing w:line="197" w:lineRule="auto"/>
        <w:ind w:left="160" w:firstLine="600"/>
        <w:jc w:val="both"/>
      </w:pPr>
      <w:r>
        <w:rPr>
          <w:rStyle w:val="a7"/>
        </w:rPr>
        <w:t>«Горячий холодильник». Центральная киностудия детских и юношеских фильмов им. М. Горького. Авт. сцен. В. Козлов; реж. К. Альперова; опер. И. Зарафьян.</w:t>
      </w:r>
    </w:p>
    <w:p w14:paraId="7F1F01C3" w14:textId="77777777" w:rsidR="00BE0CC4" w:rsidRDefault="00000000">
      <w:pPr>
        <w:pStyle w:val="11"/>
        <w:spacing w:line="197" w:lineRule="auto"/>
        <w:ind w:firstLine="720"/>
      </w:pPr>
      <w:r>
        <w:rPr>
          <w:rStyle w:val="a7"/>
        </w:rPr>
        <w:t>В ролях: Н. Зорина, А. Полевой, Е. Харитонов.</w:t>
      </w:r>
    </w:p>
    <w:p w14:paraId="639382DC" w14:textId="77777777" w:rsidR="00BE0CC4" w:rsidRDefault="00000000">
      <w:pPr>
        <w:pStyle w:val="11"/>
        <w:spacing w:line="197" w:lineRule="auto"/>
        <w:ind w:left="160" w:firstLine="600"/>
        <w:jc w:val="both"/>
      </w:pPr>
      <w:r>
        <w:rPr>
          <w:rStyle w:val="a7"/>
        </w:rPr>
        <w:t>Молодожены хотят купить холодильник, но в магазине очередь. Ка</w:t>
      </w:r>
      <w:r>
        <w:rPr>
          <w:rStyle w:val="a7"/>
        </w:rPr>
        <w:softHyphen/>
        <w:t>кой-то мужчина предлагает достать им холодильник без очереди. Через несколько месяцев выясняется, что мужчина устроил все довольно про</w:t>
      </w:r>
      <w:r>
        <w:rPr>
          <w:rStyle w:val="a7"/>
        </w:rPr>
        <w:softHyphen/>
        <w:t>сто— взял холодильник напрокат на имя легкомысленного молодожена и продал ему же за полную стоимость.</w:t>
      </w:r>
    </w:p>
    <w:p w14:paraId="2D1016DA" w14:textId="77777777" w:rsidR="00BE0CC4" w:rsidRDefault="00000000">
      <w:pPr>
        <w:pStyle w:val="11"/>
        <w:spacing w:line="197" w:lineRule="auto"/>
        <w:ind w:left="160" w:firstLine="600"/>
        <w:jc w:val="both"/>
      </w:pPr>
      <w:r>
        <w:rPr>
          <w:rStyle w:val="a7"/>
        </w:rPr>
        <w:t>«Неравный бой». ЦСДФ. Авт. сцен. Л. Лиходеев; реж.-опер. К. Широнин.</w:t>
      </w:r>
    </w:p>
    <w:p w14:paraId="5D49765F" w14:textId="77777777" w:rsidR="00BE0CC4" w:rsidRDefault="00000000">
      <w:pPr>
        <w:pStyle w:val="11"/>
        <w:spacing w:line="197" w:lineRule="auto"/>
        <w:ind w:left="160" w:firstLine="600"/>
        <w:jc w:val="both"/>
      </w:pPr>
      <w:r>
        <w:rPr>
          <w:rStyle w:val="a7"/>
        </w:rPr>
        <w:t>Документальный сюжет о том, что Смоленский совнархоз не реаги</w:t>
      </w:r>
      <w:r>
        <w:rPr>
          <w:rStyle w:val="a7"/>
        </w:rPr>
        <w:softHyphen/>
        <w:t>рует на нужды Первомайского стекольного завода, который из-за пло</w:t>
      </w:r>
      <w:r>
        <w:rPr>
          <w:rStyle w:val="a7"/>
        </w:rPr>
        <w:softHyphen/>
        <w:t>хого энергоснабжения дает большой брак в продукции.</w:t>
      </w:r>
    </w:p>
    <w:p w14:paraId="664EF7CC" w14:textId="77777777" w:rsidR="00BE0CC4" w:rsidRDefault="00000000">
      <w:pPr>
        <w:pStyle w:val="11"/>
        <w:spacing w:after="180" w:line="197" w:lineRule="auto"/>
        <w:ind w:left="160" w:firstLine="600"/>
        <w:jc w:val="both"/>
      </w:pPr>
      <w:r>
        <w:rPr>
          <w:rStyle w:val="a7"/>
        </w:rPr>
        <w:t>«Незаслуженный пенсионер». «Союзмультфильм». Авт. сцен. В. Полонский; реж. И. Боярский; худ. И. Урманче; опер. А. Жуков</w:t>
      </w:r>
      <w:r>
        <w:rPr>
          <w:rStyle w:val="a7"/>
        </w:rPr>
        <w:softHyphen/>
        <w:t>ский; композ. М. Меерович.</w:t>
      </w:r>
    </w:p>
    <w:p w14:paraId="7E852C6A" w14:textId="77777777" w:rsidR="00BE0CC4" w:rsidRDefault="00000000">
      <w:pPr>
        <w:pStyle w:val="11"/>
        <w:spacing w:after="380" w:line="199" w:lineRule="auto"/>
        <w:ind w:firstLine="600"/>
        <w:jc w:val="both"/>
      </w:pPr>
      <w:r>
        <w:rPr>
          <w:rStyle w:val="a7"/>
        </w:rPr>
        <w:lastRenderedPageBreak/>
        <w:t>Слезкина назначают директором музея — он велит приделать Венере руки и одеть в платье. Переводят его в заведующие баней — он запре</w:t>
      </w:r>
      <w:r>
        <w:rPr>
          <w:rStyle w:val="a7"/>
        </w:rPr>
        <w:softHyphen/>
        <w:t>щает мыться под легкую музыку. Тогда его назначают директором опер</w:t>
      </w:r>
      <w:r>
        <w:rPr>
          <w:rStyle w:val="a7"/>
        </w:rPr>
        <w:softHyphen/>
        <w:t>ного театра. Здесь он заставляет петь балерин. Последним приказом Слезкина отправляют па пенсию.</w:t>
      </w:r>
    </w:p>
    <w:p w14:paraId="5605E082" w14:textId="77777777" w:rsidR="00BE0CC4" w:rsidRDefault="00000000">
      <w:pPr>
        <w:pStyle w:val="11"/>
        <w:numPr>
          <w:ilvl w:val="0"/>
          <w:numId w:val="29"/>
        </w:numPr>
        <w:tabs>
          <w:tab w:val="left" w:pos="1371"/>
        </w:tabs>
        <w:spacing w:line="204" w:lineRule="auto"/>
        <w:ind w:firstLine="600"/>
        <w:jc w:val="both"/>
      </w:pPr>
      <w:r>
        <w:rPr>
          <w:rStyle w:val="a7"/>
        </w:rPr>
        <w:t xml:space="preserve">ФИТИЛЬ № 38. Всесоюзный сатирический киножурнал, цв., 1 ч., 263 </w:t>
      </w:r>
      <w:r>
        <w:rPr>
          <w:rStyle w:val="a7"/>
          <w:i/>
          <w:iCs/>
        </w:rPr>
        <w:t>м,</w:t>
      </w:r>
      <w:r>
        <w:rPr>
          <w:rStyle w:val="a7"/>
        </w:rPr>
        <w:t xml:space="preserve"> редакция Всесоюзного сатирического киножурнала «Фитиль», 1965 г., ВЭ XII 1965 г.</w:t>
      </w:r>
    </w:p>
    <w:p w14:paraId="3A82BAC3" w14:textId="77777777" w:rsidR="00BE0CC4" w:rsidRDefault="00000000">
      <w:pPr>
        <w:pStyle w:val="11"/>
        <w:spacing w:line="204" w:lineRule="auto"/>
        <w:ind w:firstLine="600"/>
        <w:jc w:val="both"/>
      </w:pPr>
      <w:r>
        <w:rPr>
          <w:rStyle w:val="a7"/>
        </w:rPr>
        <w:t>Гл. ред. С. Михалков.</w:t>
      </w:r>
    </w:p>
    <w:p w14:paraId="44439505" w14:textId="77777777" w:rsidR="00BE0CC4" w:rsidRDefault="00000000">
      <w:pPr>
        <w:pStyle w:val="11"/>
        <w:spacing w:line="204" w:lineRule="auto"/>
        <w:ind w:firstLine="600"/>
        <w:jc w:val="both"/>
      </w:pPr>
      <w:r>
        <w:rPr>
          <w:rStyle w:val="a7"/>
        </w:rPr>
        <w:t>Состоит из трех сюжетов.</w:t>
      </w:r>
    </w:p>
    <w:p w14:paraId="6FB8B3E9" w14:textId="77777777" w:rsidR="00BE0CC4" w:rsidRDefault="00000000">
      <w:pPr>
        <w:pStyle w:val="11"/>
        <w:spacing w:line="204" w:lineRule="auto"/>
        <w:ind w:firstLine="600"/>
        <w:jc w:val="both"/>
      </w:pPr>
      <w:r>
        <w:rPr>
          <w:rStyle w:val="a7"/>
        </w:rPr>
        <w:t>«Без кондуктора». «Мосфильм». Авт. сцен. А. Арканов; реж, В. Азаров; опер. Г. Куприянов; композ. А. Флярковский.</w:t>
      </w:r>
    </w:p>
    <w:p w14:paraId="1BDADC58" w14:textId="77777777" w:rsidR="00BE0CC4" w:rsidRDefault="00000000">
      <w:pPr>
        <w:pStyle w:val="11"/>
        <w:spacing w:line="204" w:lineRule="auto"/>
        <w:ind w:firstLine="600"/>
        <w:jc w:val="both"/>
      </w:pPr>
      <w:r>
        <w:rPr>
          <w:rStyle w:val="a7"/>
        </w:rPr>
        <w:t>В ролях: Ю. Белов, А. Будницкая, К. Воронцова.</w:t>
      </w:r>
    </w:p>
    <w:p w14:paraId="3643E89F" w14:textId="77777777" w:rsidR="00BE0CC4" w:rsidRDefault="00000000">
      <w:pPr>
        <w:pStyle w:val="11"/>
        <w:spacing w:line="204" w:lineRule="auto"/>
        <w:ind w:firstLine="600"/>
        <w:jc w:val="both"/>
      </w:pPr>
      <w:r>
        <w:rPr>
          <w:rStyle w:val="a7"/>
        </w:rPr>
        <w:t>О том, как порой нелегко купить билет в троллейбусе без кондукто</w:t>
      </w:r>
      <w:r>
        <w:rPr>
          <w:rStyle w:val="a7"/>
        </w:rPr>
        <w:softHyphen/>
        <w:t>ра, если заранее не заготовил мелочь.</w:t>
      </w:r>
    </w:p>
    <w:p w14:paraId="663FEEA1" w14:textId="77777777" w:rsidR="00BE0CC4" w:rsidRDefault="00000000">
      <w:pPr>
        <w:pStyle w:val="11"/>
        <w:spacing w:line="204" w:lineRule="auto"/>
        <w:ind w:firstLine="600"/>
        <w:jc w:val="both"/>
      </w:pPr>
      <w:r>
        <w:rPr>
          <w:rStyle w:val="a7"/>
        </w:rPr>
        <w:t>«М инеральное горе». ЦСДФ. Авт. сцен, и реж.-опер. С. Кисе</w:t>
      </w:r>
      <w:r>
        <w:rPr>
          <w:rStyle w:val="a7"/>
        </w:rPr>
        <w:softHyphen/>
        <w:t>лев; текст Ю. Алексеева; композ. А. Зацепин.</w:t>
      </w:r>
    </w:p>
    <w:p w14:paraId="3DB292A5" w14:textId="77777777" w:rsidR="00BE0CC4" w:rsidRDefault="00000000">
      <w:pPr>
        <w:pStyle w:val="11"/>
        <w:spacing w:line="204" w:lineRule="auto"/>
        <w:ind w:firstLine="600"/>
        <w:jc w:val="both"/>
      </w:pPr>
      <w:r>
        <w:rPr>
          <w:rStyle w:val="a7"/>
        </w:rPr>
        <w:t>Документальный сюжет о том, как трест «Нефтегазразведка» в Ессентуках и «Карьероуправление» в Кисловодске уничтожают уникаль</w:t>
      </w:r>
      <w:r>
        <w:rPr>
          <w:rStyle w:val="a7"/>
        </w:rPr>
        <w:softHyphen/>
        <w:t>ные горы, окружающие курорт, и расходуют впустую ценную минераль</w:t>
      </w:r>
      <w:r>
        <w:rPr>
          <w:rStyle w:val="a7"/>
        </w:rPr>
        <w:softHyphen/>
        <w:t>ную воду.</w:t>
      </w:r>
    </w:p>
    <w:p w14:paraId="06B09CF6" w14:textId="77777777" w:rsidR="00BE0CC4" w:rsidRDefault="00000000">
      <w:pPr>
        <w:pStyle w:val="11"/>
        <w:spacing w:line="204" w:lineRule="auto"/>
        <w:ind w:firstLine="600"/>
        <w:jc w:val="both"/>
      </w:pPr>
      <w:r>
        <w:rPr>
          <w:rStyle w:val="a7"/>
        </w:rPr>
        <w:t>«План и болван». «Грузия-фильм». Мульт. Авт. сцен. М. За</w:t>
      </w:r>
      <w:r>
        <w:rPr>
          <w:rStyle w:val="a7"/>
        </w:rPr>
        <w:softHyphen/>
        <w:t>харов; ре?к; Г. Лаврелашвили; худ. Э. Амбокадзе; опер. Л. Квалиашви- ли; композ. Д. Тер-Татевосян.</w:t>
      </w:r>
    </w:p>
    <w:p w14:paraId="408234C0" w14:textId="77777777" w:rsidR="00BE0CC4" w:rsidRDefault="00000000">
      <w:pPr>
        <w:pStyle w:val="11"/>
        <w:spacing w:after="380" w:line="204" w:lineRule="auto"/>
        <w:ind w:firstLine="600"/>
        <w:jc w:val="both"/>
      </w:pPr>
      <w:r>
        <w:rPr>
          <w:rStyle w:val="a7"/>
        </w:rPr>
        <w:t>Маляр красит стену парикмахерской. Прораб останавливает его — всю стену сразу красить нельзя, а то увеличат план. А когда прораб приходит к парикмахеру, тот стрижет часть волос на голове и говорит, что за день не стрижет больше, чтоб не увеличили план.</w:t>
      </w:r>
    </w:p>
    <w:p w14:paraId="5E2E8A1B" w14:textId="77777777" w:rsidR="00BE0CC4" w:rsidRDefault="00000000">
      <w:pPr>
        <w:pStyle w:val="11"/>
        <w:numPr>
          <w:ilvl w:val="0"/>
          <w:numId w:val="29"/>
        </w:numPr>
        <w:tabs>
          <w:tab w:val="left" w:pos="1374"/>
        </w:tabs>
        <w:spacing w:line="206" w:lineRule="auto"/>
        <w:ind w:firstLine="600"/>
        <w:jc w:val="both"/>
      </w:pPr>
      <w:r>
        <w:rPr>
          <w:rStyle w:val="a7"/>
        </w:rPr>
        <w:t xml:space="preserve">ФИТИЛЬ № 39. Всесоюзный сатирический киножурнал, цв., 1 ч., 289 </w:t>
      </w:r>
      <w:r>
        <w:rPr>
          <w:rStyle w:val="a7"/>
          <w:i/>
          <w:iCs/>
        </w:rPr>
        <w:t>м,</w:t>
      </w:r>
      <w:r>
        <w:rPr>
          <w:rStyle w:val="a7"/>
        </w:rPr>
        <w:t xml:space="preserve"> редакция Всесоюзного сатирического киножурнала «Фитиль», 1965 г„ ВЭ </w:t>
      </w:r>
      <w:r>
        <w:rPr>
          <w:rStyle w:val="a7"/>
          <w:lang w:val="en-US" w:eastAsia="en-US"/>
        </w:rPr>
        <w:t xml:space="preserve">7.XII </w:t>
      </w:r>
      <w:r>
        <w:rPr>
          <w:rStyle w:val="a7"/>
        </w:rPr>
        <w:t>1965 г;</w:t>
      </w:r>
    </w:p>
    <w:p w14:paraId="3A751E47" w14:textId="77777777" w:rsidR="00BE0CC4" w:rsidRDefault="00000000">
      <w:pPr>
        <w:pStyle w:val="11"/>
        <w:spacing w:line="206" w:lineRule="auto"/>
        <w:ind w:firstLine="600"/>
        <w:jc w:val="both"/>
      </w:pPr>
      <w:r>
        <w:rPr>
          <w:rStyle w:val="a7"/>
        </w:rPr>
        <w:t>Гл. ред. С. Михалков.</w:t>
      </w:r>
    </w:p>
    <w:p w14:paraId="3A1755EC" w14:textId="77777777" w:rsidR="00BE0CC4" w:rsidRDefault="00000000">
      <w:pPr>
        <w:pStyle w:val="11"/>
        <w:spacing w:line="206" w:lineRule="auto"/>
        <w:ind w:firstLine="600"/>
        <w:jc w:val="both"/>
      </w:pPr>
      <w:r>
        <w:rPr>
          <w:rStyle w:val="a7"/>
        </w:rPr>
        <w:t>Состоит из трех сюжетов.</w:t>
      </w:r>
    </w:p>
    <w:p w14:paraId="2C480731" w14:textId="77777777" w:rsidR="00BE0CC4" w:rsidRDefault="00000000">
      <w:pPr>
        <w:pStyle w:val="11"/>
        <w:spacing w:line="209" w:lineRule="auto"/>
        <w:ind w:firstLine="600"/>
        <w:jc w:val="both"/>
      </w:pPr>
      <w:r>
        <w:rPr>
          <w:rStyle w:val="a7"/>
        </w:rPr>
        <w:t>«Всё в ажуре». «Союзмультфильм». Авт. сцен. В. Мальков; реж. Е. Гамбург; худ. Н. Лернер; опер. Е. Петрова.</w:t>
      </w:r>
    </w:p>
    <w:p w14:paraId="6248AF13" w14:textId="77777777" w:rsidR="00BE0CC4" w:rsidRDefault="00000000">
      <w:pPr>
        <w:pStyle w:val="11"/>
        <w:spacing w:line="209" w:lineRule="auto"/>
        <w:ind w:firstLine="600"/>
        <w:jc w:val="both"/>
      </w:pPr>
      <w:r>
        <w:rPr>
          <w:rStyle w:val="a7"/>
        </w:rPr>
        <w:t>К 31 декабря мебельная фабрика «Орех и дуб» выполнила план лишь на 99%. Директор находит мудрое решение — вывезти недостаю</w:t>
      </w:r>
      <w:r>
        <w:rPr>
          <w:rStyle w:val="a7"/>
        </w:rPr>
        <w:softHyphen/>
        <w:t>щую мебель из конторы, тогда план будет перевыполнен на 0,01%... Ди</w:t>
      </w:r>
      <w:r>
        <w:rPr>
          <w:rStyle w:val="a7"/>
        </w:rPr>
        <w:softHyphen/>
        <w:t>ректор и сотрудники торжественно отмечают перевыполнение плана... сидя на полу.</w:t>
      </w:r>
    </w:p>
    <w:p w14:paraId="197168A9" w14:textId="77777777" w:rsidR="00BE0CC4" w:rsidRDefault="00000000">
      <w:pPr>
        <w:pStyle w:val="11"/>
        <w:spacing w:line="206" w:lineRule="auto"/>
        <w:ind w:firstLine="600"/>
        <w:jc w:val="both"/>
      </w:pPr>
      <w:r>
        <w:rPr>
          <w:rStyle w:val="a7"/>
        </w:rPr>
        <w:t>«Прозаседавшиеся». Новосибирская студия кинохроники. Авт. сцен. С. Цыганкова; опер. Д. Озолин; композ. И. Якушенко.</w:t>
      </w:r>
    </w:p>
    <w:p w14:paraId="2EC8DF6E" w14:textId="77777777" w:rsidR="00BE0CC4" w:rsidRDefault="00000000">
      <w:pPr>
        <w:pStyle w:val="11"/>
        <w:spacing w:line="206" w:lineRule="auto"/>
        <w:ind w:firstLine="600"/>
        <w:jc w:val="both"/>
      </w:pPr>
      <w:r>
        <w:rPr>
          <w:rStyle w:val="a7"/>
        </w:rPr>
        <w:t>Документальный сюжет о том, что в Новосибирске строительство ведется недопустимо медленными темпами, руководящие же товарищи, ответственные за это, только заседают.</w:t>
      </w:r>
    </w:p>
    <w:p w14:paraId="6B30561A" w14:textId="77777777" w:rsidR="00BE0CC4" w:rsidRDefault="00000000">
      <w:pPr>
        <w:pStyle w:val="11"/>
        <w:spacing w:line="206" w:lineRule="auto"/>
        <w:ind w:firstLine="600"/>
        <w:jc w:val="both"/>
      </w:pPr>
      <w:r>
        <w:rPr>
          <w:rStyle w:val="a7"/>
        </w:rPr>
        <w:t>«Командировочный». «Мосфильм». Авт. сцен. Г. Горин; реж. В. Азаров; опер. Г. Куприянов.</w:t>
      </w:r>
    </w:p>
    <w:p w14:paraId="386406CD" w14:textId="77777777" w:rsidR="00BE0CC4" w:rsidRDefault="00000000">
      <w:pPr>
        <w:pStyle w:val="11"/>
        <w:tabs>
          <w:tab w:val="left" w:pos="9549"/>
        </w:tabs>
        <w:spacing w:line="206" w:lineRule="auto"/>
        <w:ind w:firstLine="600"/>
        <w:jc w:val="both"/>
      </w:pPr>
      <w:r>
        <w:rPr>
          <w:rStyle w:val="a7"/>
        </w:rPr>
        <w:t>В ролях: О. Аросева, Е. Весник.</w:t>
      </w:r>
      <w:r>
        <w:rPr>
          <w:rStyle w:val="a7"/>
        </w:rPr>
        <w:tab/>
        <w:t>’</w:t>
      </w:r>
    </w:p>
    <w:p w14:paraId="7065BAEA" w14:textId="77777777" w:rsidR="00BE0CC4" w:rsidRDefault="00000000">
      <w:pPr>
        <w:pStyle w:val="11"/>
        <w:spacing w:after="300" w:line="206" w:lineRule="auto"/>
        <w:ind w:firstLine="600"/>
        <w:jc w:val="both"/>
      </w:pPr>
      <w:r>
        <w:rPr>
          <w:rStyle w:val="a7"/>
        </w:rPr>
        <w:t>Приехав в командировку, герой заснул на вокзале, и приснилось ему, что он пришел в гостиницу и ему тут же предложили номер.</w:t>
      </w:r>
    </w:p>
    <w:p w14:paraId="09C0980D" w14:textId="77777777" w:rsidR="00BE0CC4" w:rsidRDefault="00000000">
      <w:pPr>
        <w:pStyle w:val="11"/>
        <w:numPr>
          <w:ilvl w:val="0"/>
          <w:numId w:val="29"/>
        </w:numPr>
        <w:tabs>
          <w:tab w:val="left" w:pos="1374"/>
        </w:tabs>
        <w:spacing w:after="380" w:line="204" w:lineRule="auto"/>
        <w:ind w:firstLine="600"/>
        <w:jc w:val="both"/>
      </w:pPr>
      <w:r>
        <w:rPr>
          <w:rStyle w:val="a7"/>
        </w:rPr>
        <w:t>ФИТИЛЬ № 40. Всесоюзный сатирический киножурнал, цв., 1 ч., 291 .и, редакция Всесоюзного сатирического киножурнала «Фитиль», 1965 г„ ВЭ 10.1 1966 г.</w:t>
      </w:r>
    </w:p>
    <w:p w14:paraId="3C95D3B5" w14:textId="77777777" w:rsidR="00BE0CC4" w:rsidRDefault="00000000">
      <w:pPr>
        <w:pStyle w:val="11"/>
        <w:spacing w:line="197" w:lineRule="auto"/>
        <w:ind w:firstLine="520"/>
        <w:jc w:val="both"/>
      </w:pPr>
      <w:r>
        <w:rPr>
          <w:rStyle w:val="a7"/>
        </w:rPr>
        <w:t>Гл. ред. С. Михалков.</w:t>
      </w:r>
    </w:p>
    <w:p w14:paraId="5AE7AE4E" w14:textId="77777777" w:rsidR="00BE0CC4" w:rsidRDefault="00000000">
      <w:pPr>
        <w:pStyle w:val="11"/>
        <w:spacing w:line="197" w:lineRule="auto"/>
        <w:ind w:firstLine="520"/>
        <w:jc w:val="both"/>
      </w:pPr>
      <w:r>
        <w:rPr>
          <w:rStyle w:val="a7"/>
        </w:rPr>
        <w:lastRenderedPageBreak/>
        <w:t>Состоит из трех сюжетов.</w:t>
      </w:r>
    </w:p>
    <w:p w14:paraId="0516C13A" w14:textId="77777777" w:rsidR="00BE0CC4" w:rsidRDefault="00000000">
      <w:pPr>
        <w:pStyle w:val="11"/>
        <w:spacing w:line="197" w:lineRule="auto"/>
        <w:ind w:firstLine="580"/>
        <w:jc w:val="both"/>
      </w:pPr>
      <w:r>
        <w:rPr>
          <w:rStyle w:val="a7"/>
        </w:rPr>
        <w:t>«Эффект Зайцева». «Моснаучфильм». Авт. сцен. В. Санин, Д. Федоровский; реж.-опер. Д. Федоровский; композ. Э. Олах.</w:t>
      </w:r>
    </w:p>
    <w:p w14:paraId="54FF8E35" w14:textId="77777777" w:rsidR="00BE0CC4" w:rsidRDefault="00000000">
      <w:pPr>
        <w:pStyle w:val="11"/>
        <w:spacing w:line="197" w:lineRule="auto"/>
        <w:ind w:firstLine="580"/>
        <w:jc w:val="both"/>
      </w:pPr>
      <w:r>
        <w:rPr>
          <w:rStyle w:val="a7"/>
        </w:rPr>
        <w:t>Начальник одного из управлений Брянской области Зайцев прика</w:t>
      </w:r>
      <w:r>
        <w:rPr>
          <w:rStyle w:val="a7"/>
        </w:rPr>
        <w:softHyphen/>
        <w:t>зал мясокомбинату не принимать у колхозов овец, потому что план по мясу район выполнил, а по шерсти — нет. Колхоз не рассчитывал на это н не заготовил кормов. Пришлось лошадям делиться с овцами послед</w:t>
      </w:r>
      <w:r>
        <w:rPr>
          <w:rStyle w:val="a7"/>
        </w:rPr>
        <w:softHyphen/>
        <w:t>ним клочком сена.</w:t>
      </w:r>
    </w:p>
    <w:p w14:paraId="6AFF73AC" w14:textId="77777777" w:rsidR="00BE0CC4" w:rsidRDefault="00000000">
      <w:pPr>
        <w:pStyle w:val="11"/>
        <w:spacing w:line="197" w:lineRule="auto"/>
        <w:ind w:firstLine="580"/>
        <w:jc w:val="both"/>
      </w:pPr>
      <w:r>
        <w:rPr>
          <w:rStyle w:val="a7"/>
        </w:rPr>
        <w:t>«По всей форме». «Мосфильм». Авт. сцен. К-Рыжов, Г. Ханин; реж. В. Дьяченко, опер. Г. Куприянов.</w:t>
      </w:r>
    </w:p>
    <w:p w14:paraId="65058751" w14:textId="77777777" w:rsidR="00BE0CC4" w:rsidRDefault="00000000">
      <w:pPr>
        <w:pStyle w:val="11"/>
        <w:spacing w:line="197" w:lineRule="auto"/>
        <w:ind w:firstLine="520"/>
        <w:jc w:val="both"/>
      </w:pPr>
      <w:r>
        <w:rPr>
          <w:rStyle w:val="a7"/>
        </w:rPr>
        <w:t>В ролях: Е. Весник, А. Смирнов.</w:t>
      </w:r>
    </w:p>
    <w:p w14:paraId="202515C1" w14:textId="77777777" w:rsidR="00BE0CC4" w:rsidRDefault="00000000">
      <w:pPr>
        <w:pStyle w:val="11"/>
        <w:spacing w:line="197" w:lineRule="auto"/>
        <w:ind w:firstLine="580"/>
        <w:jc w:val="both"/>
      </w:pPr>
      <w:r>
        <w:rPr>
          <w:rStyle w:val="a7"/>
        </w:rPr>
        <w:t>Директор завода приезжает в однодневный дом отдыха своего заво</w:t>
      </w:r>
      <w:r>
        <w:rPr>
          <w:rStyle w:val="a7"/>
        </w:rPr>
        <w:softHyphen/>
        <w:t>да и просит директора дома отдыха принять его по всей форме Но, не выдержав всей волокиты, бумаг и подписей, так и не добравшись до желанной речки, он уезжает.</w:t>
      </w:r>
    </w:p>
    <w:p w14:paraId="49C05319" w14:textId="77777777" w:rsidR="00BE0CC4" w:rsidRDefault="00000000">
      <w:pPr>
        <w:pStyle w:val="11"/>
        <w:spacing w:line="197" w:lineRule="auto"/>
        <w:ind w:firstLine="580"/>
        <w:jc w:val="both"/>
      </w:pPr>
      <w:r>
        <w:rPr>
          <w:rStyle w:val="a7"/>
        </w:rPr>
        <w:t>«Прогрессивный метод». ЦСДФ. Авт. сцен. Е. Семенова, реж.-пост. К. Широнин; композ. Б. Троцюк.</w:t>
      </w:r>
    </w:p>
    <w:p w14:paraId="7240B295" w14:textId="77777777" w:rsidR="00BE0CC4" w:rsidRDefault="00000000">
      <w:pPr>
        <w:pStyle w:val="11"/>
        <w:spacing w:after="360" w:line="197" w:lineRule="auto"/>
        <w:ind w:firstLine="580"/>
        <w:jc w:val="both"/>
      </w:pPr>
      <w:r>
        <w:rPr>
          <w:rStyle w:val="a7"/>
        </w:rPr>
        <w:t>Документальный сюжет о том, какие неудобства создает для горо</w:t>
      </w:r>
      <w:r>
        <w:rPr>
          <w:rStyle w:val="a7"/>
        </w:rPr>
        <w:softHyphen/>
        <w:t>жан принятый в некоторых городах метод вывоза мусора.</w:t>
      </w:r>
    </w:p>
    <w:p w14:paraId="370FE96D" w14:textId="77777777" w:rsidR="00BE0CC4" w:rsidRDefault="00000000">
      <w:pPr>
        <w:pStyle w:val="11"/>
        <w:numPr>
          <w:ilvl w:val="0"/>
          <w:numId w:val="29"/>
        </w:numPr>
        <w:tabs>
          <w:tab w:val="left" w:pos="1350"/>
        </w:tabs>
        <w:spacing w:line="199" w:lineRule="auto"/>
        <w:ind w:firstLine="580"/>
        <w:jc w:val="both"/>
      </w:pPr>
      <w:r>
        <w:rPr>
          <w:rStyle w:val="a7"/>
        </w:rPr>
        <w:t xml:space="preserve">ФИТИЛЬ № 41. Всесоюзный сатирический киножурнал, цв., 1 ч., 274 </w:t>
      </w:r>
      <w:r>
        <w:rPr>
          <w:rStyle w:val="a7"/>
          <w:i/>
          <w:iCs/>
        </w:rPr>
        <w:t>м,</w:t>
      </w:r>
      <w:r>
        <w:rPr>
          <w:rStyle w:val="a7"/>
        </w:rPr>
        <w:t xml:space="preserve"> редакция Всесоюзного сатирического киножурнала «Фитиль», 1965 г., ВЭ </w:t>
      </w:r>
      <w:r>
        <w:rPr>
          <w:rStyle w:val="a7"/>
          <w:lang w:val="en-US" w:eastAsia="en-US"/>
        </w:rPr>
        <w:t xml:space="preserve">1.II </w:t>
      </w:r>
      <w:r>
        <w:rPr>
          <w:rStyle w:val="a7"/>
        </w:rPr>
        <w:t>1966 г.</w:t>
      </w:r>
    </w:p>
    <w:p w14:paraId="787AD8A1" w14:textId="77777777" w:rsidR="00BE0CC4" w:rsidRDefault="00000000">
      <w:pPr>
        <w:pStyle w:val="11"/>
        <w:spacing w:line="199" w:lineRule="auto"/>
        <w:ind w:firstLine="520"/>
        <w:jc w:val="both"/>
      </w:pPr>
      <w:r>
        <w:rPr>
          <w:rStyle w:val="a7"/>
        </w:rPr>
        <w:t>Гл. ред. С. Михалков.</w:t>
      </w:r>
    </w:p>
    <w:p w14:paraId="1BD5971F" w14:textId="77777777" w:rsidR="00BE0CC4" w:rsidRDefault="00000000">
      <w:pPr>
        <w:pStyle w:val="11"/>
        <w:spacing w:line="199" w:lineRule="auto"/>
        <w:ind w:firstLine="520"/>
        <w:jc w:val="both"/>
      </w:pPr>
      <w:r>
        <w:rPr>
          <w:rStyle w:val="a7"/>
        </w:rPr>
        <w:t>Состоит из четырех сюжетов.</w:t>
      </w:r>
    </w:p>
    <w:p w14:paraId="6C1332D6" w14:textId="77777777" w:rsidR="00BE0CC4" w:rsidRDefault="00000000">
      <w:pPr>
        <w:pStyle w:val="11"/>
        <w:spacing w:line="199" w:lineRule="auto"/>
        <w:ind w:firstLine="580"/>
        <w:jc w:val="both"/>
      </w:pPr>
      <w:r>
        <w:rPr>
          <w:rStyle w:val="a7"/>
        </w:rPr>
        <w:t>«Удивительная арифметика». ЦСДФ. Авт.-опер. С. Кисе</w:t>
      </w:r>
      <w:r>
        <w:rPr>
          <w:rStyle w:val="a7"/>
        </w:rPr>
        <w:softHyphen/>
        <w:t>лев; текст Ю. Алексеева.</w:t>
      </w:r>
    </w:p>
    <w:p w14:paraId="37922CE2" w14:textId="77777777" w:rsidR="00BE0CC4" w:rsidRDefault="00000000">
      <w:pPr>
        <w:pStyle w:val="11"/>
        <w:spacing w:line="199" w:lineRule="auto"/>
        <w:ind w:firstLine="580"/>
        <w:jc w:val="both"/>
      </w:pPr>
      <w:r>
        <w:rPr>
          <w:rStyle w:val="a7"/>
        </w:rPr>
        <w:t>Документальный сюжет о том, как по вине Министерства торговли Азербайджана несколько машин помидоров пошли на свалку.</w:t>
      </w:r>
    </w:p>
    <w:p w14:paraId="7DD0BEBA" w14:textId="77777777" w:rsidR="00BE0CC4" w:rsidRDefault="00000000">
      <w:pPr>
        <w:pStyle w:val="11"/>
        <w:spacing w:line="199" w:lineRule="auto"/>
        <w:ind w:firstLine="580"/>
        <w:jc w:val="both"/>
      </w:pPr>
      <w:r>
        <w:rPr>
          <w:rStyle w:val="a7"/>
        </w:rPr>
        <w:t>«Ревизия». «Мосфильм». Авт. сцен. М. Жванецкий; реж. А, Ля</w:t>
      </w:r>
      <w:r>
        <w:rPr>
          <w:rStyle w:val="a7"/>
        </w:rPr>
        <w:softHyphen/>
        <w:t>пидевская; опер. В. Листопадов.</w:t>
      </w:r>
    </w:p>
    <w:p w14:paraId="4C31E399" w14:textId="77777777" w:rsidR="00BE0CC4" w:rsidRDefault="00000000">
      <w:pPr>
        <w:pStyle w:val="11"/>
        <w:spacing w:line="199" w:lineRule="auto"/>
        <w:ind w:firstLine="520"/>
        <w:jc w:val="both"/>
      </w:pPr>
      <w:r>
        <w:rPr>
          <w:rStyle w:val="a7"/>
        </w:rPr>
        <w:t>В ролях: В. Белокуров (бухгалтер), А Грибов (ревизор).</w:t>
      </w:r>
    </w:p>
    <w:p w14:paraId="30F55281" w14:textId="77777777" w:rsidR="00BE0CC4" w:rsidRDefault="00000000">
      <w:pPr>
        <w:pStyle w:val="11"/>
        <w:spacing w:line="199" w:lineRule="auto"/>
        <w:ind w:firstLine="580"/>
        <w:jc w:val="both"/>
      </w:pPr>
      <w:r>
        <w:rPr>
          <w:rStyle w:val="a7"/>
        </w:rPr>
        <w:t>Ревизор находит нарушения у бухгалтера. Бухгалтер ведет его к себе домой, они едят, пьют, й все нарушения улетучиваются, как дым.</w:t>
      </w:r>
    </w:p>
    <w:p w14:paraId="4E6AE43F" w14:textId="77777777" w:rsidR="00BE0CC4" w:rsidRDefault="00000000">
      <w:pPr>
        <w:pStyle w:val="11"/>
        <w:spacing w:line="199" w:lineRule="auto"/>
        <w:ind w:firstLine="580"/>
        <w:jc w:val="both"/>
      </w:pPr>
      <w:r>
        <w:rPr>
          <w:rStyle w:val="a7"/>
        </w:rPr>
        <w:t>«Дорогой подарок». ЦСДФ. Авт. сцен. Ю. Алексеев, В. Бай</w:t>
      </w:r>
      <w:r>
        <w:rPr>
          <w:rStyle w:val="a7"/>
        </w:rPr>
        <w:softHyphen/>
        <w:t>ков; реж.-опер. В. Байков.</w:t>
      </w:r>
    </w:p>
    <w:p w14:paraId="75C3265E" w14:textId="77777777" w:rsidR="00BE0CC4" w:rsidRDefault="00000000">
      <w:pPr>
        <w:pStyle w:val="11"/>
        <w:spacing w:line="199" w:lineRule="auto"/>
        <w:ind w:firstLine="580"/>
        <w:jc w:val="both"/>
      </w:pPr>
      <w:r>
        <w:rPr>
          <w:rStyle w:val="a7"/>
        </w:rPr>
        <w:t>О том, как Министерство культуры РСФСР наградило один из по</w:t>
      </w:r>
      <w:r>
        <w:rPr>
          <w:rStyle w:val="a7"/>
        </w:rPr>
        <w:softHyphen/>
        <w:t>селковых домов культуры Оренбургской области дорогостоящим плат</w:t>
      </w:r>
      <w:r>
        <w:rPr>
          <w:rStyle w:val="a7"/>
        </w:rPr>
        <w:softHyphen/>
        <w:t>ком— подарком, совершенно бесполезным.</w:t>
      </w:r>
    </w:p>
    <w:p w14:paraId="5AA3CA0D" w14:textId="77777777" w:rsidR="00BE0CC4" w:rsidRDefault="00000000">
      <w:pPr>
        <w:pStyle w:val="11"/>
        <w:spacing w:line="199" w:lineRule="auto"/>
        <w:ind w:firstLine="580"/>
        <w:jc w:val="both"/>
      </w:pPr>
      <w:r>
        <w:rPr>
          <w:rStyle w:val="a7"/>
        </w:rPr>
        <w:t>«Задом наперед». ЦСДФ. Авт. сцен. А. Евсюков, Л. Лиходеев; реж.-опер. К. Широнин; композ. Д. Тер-Татевосян.</w:t>
      </w:r>
    </w:p>
    <w:p w14:paraId="588B2FC2" w14:textId="77777777" w:rsidR="00BE0CC4" w:rsidRDefault="00000000">
      <w:pPr>
        <w:pStyle w:val="11"/>
        <w:spacing w:after="240" w:line="199" w:lineRule="auto"/>
        <w:ind w:firstLine="580"/>
        <w:jc w:val="both"/>
      </w:pPr>
      <w:r>
        <w:rPr>
          <w:rStyle w:val="a7"/>
        </w:rPr>
        <w:t>Документальный сюжет о том, что на строительстве Витебского по</w:t>
      </w:r>
      <w:r>
        <w:rPr>
          <w:rStyle w:val="a7"/>
        </w:rPr>
        <w:softHyphen/>
        <w:t>литехнического института строители вынуждены тратить деньги и время на то, чтобы растопить твердое мыло, потому что промышленность не выпускает жидкого мыла, необходимого на стройках.</w:t>
      </w:r>
      <w:r>
        <w:rPr>
          <w:rStyle w:val="a7"/>
          <w:vertAlign w:val="superscript"/>
        </w:rPr>
        <w:t>1</w:t>
      </w:r>
    </w:p>
    <w:p w14:paraId="6EB419EA" w14:textId="77777777" w:rsidR="00BE0CC4" w:rsidRDefault="00000000">
      <w:pPr>
        <w:pStyle w:val="20"/>
        <w:tabs>
          <w:tab w:val="left" w:pos="9012"/>
        </w:tabs>
        <w:spacing w:after="40" w:line="240" w:lineRule="auto"/>
        <w:ind w:left="3260" w:firstLine="0"/>
      </w:pPr>
      <w:r>
        <w:rPr>
          <w:rStyle w:val="2"/>
        </w:rPr>
        <w:t>БИБЛИОГРАФИЯ</w:t>
      </w:r>
      <w:r>
        <w:rPr>
          <w:rStyle w:val="2"/>
        </w:rPr>
        <w:tab/>
        <w:t>-</w:t>
      </w:r>
    </w:p>
    <w:p w14:paraId="0E530A31" w14:textId="77777777" w:rsidR="00BE0CC4" w:rsidRDefault="00000000">
      <w:pPr>
        <w:pStyle w:val="20"/>
        <w:spacing w:after="440" w:line="240" w:lineRule="auto"/>
        <w:ind w:firstLine="520"/>
        <w:jc w:val="both"/>
      </w:pPr>
      <w:r>
        <w:rPr>
          <w:rStyle w:val="2"/>
        </w:rPr>
        <w:t>СКОРБИЛИНА Т. Снято с' натуры. — «Сов. кино», 1966, 7 мая.</w:t>
      </w:r>
    </w:p>
    <w:p w14:paraId="22BAA7BC" w14:textId="77777777" w:rsidR="00BE0CC4" w:rsidRDefault="00000000">
      <w:pPr>
        <w:pStyle w:val="11"/>
        <w:numPr>
          <w:ilvl w:val="0"/>
          <w:numId w:val="29"/>
        </w:numPr>
        <w:tabs>
          <w:tab w:val="left" w:pos="1350"/>
        </w:tabs>
        <w:spacing w:line="194" w:lineRule="auto"/>
        <w:ind w:firstLine="580"/>
        <w:jc w:val="both"/>
      </w:pPr>
      <w:r>
        <w:rPr>
          <w:rStyle w:val="a7"/>
        </w:rPr>
        <w:t xml:space="preserve">ФИТИЛЬ № 42. Всесоюзный сатирический киножурнал, цв.. 1 ч., 289 </w:t>
      </w:r>
      <w:r>
        <w:rPr>
          <w:rStyle w:val="a7"/>
          <w:i/>
          <w:iCs/>
        </w:rPr>
        <w:t>м,</w:t>
      </w:r>
      <w:r>
        <w:rPr>
          <w:rStyle w:val="a7"/>
        </w:rPr>
        <w:t xml:space="preserve"> редакция Всесоюзного сатирического киножурнала «Фитиль», 1965 г., ВЭ </w:t>
      </w:r>
      <w:r>
        <w:rPr>
          <w:rStyle w:val="a7"/>
          <w:lang w:val="en-US" w:eastAsia="en-US"/>
        </w:rPr>
        <w:t xml:space="preserve">14.III </w:t>
      </w:r>
      <w:r>
        <w:rPr>
          <w:rStyle w:val="a7"/>
        </w:rPr>
        <w:t>1966 г.</w:t>
      </w:r>
    </w:p>
    <w:p w14:paraId="6DC19808" w14:textId="77777777" w:rsidR="00BE0CC4" w:rsidRDefault="00000000">
      <w:pPr>
        <w:pStyle w:val="11"/>
        <w:spacing w:line="194" w:lineRule="auto"/>
        <w:ind w:firstLine="520"/>
        <w:jc w:val="both"/>
      </w:pPr>
      <w:r>
        <w:rPr>
          <w:rStyle w:val="a7"/>
        </w:rPr>
        <w:t>Гл. ред. С. Михалков.</w:t>
      </w:r>
    </w:p>
    <w:p w14:paraId="36F268B6" w14:textId="77777777" w:rsidR="00BE0CC4" w:rsidRDefault="00000000">
      <w:pPr>
        <w:pStyle w:val="11"/>
        <w:spacing w:line="194" w:lineRule="auto"/>
        <w:ind w:firstLine="520"/>
        <w:jc w:val="both"/>
      </w:pPr>
      <w:r>
        <w:rPr>
          <w:rStyle w:val="a7"/>
        </w:rPr>
        <w:t>Состоит из трех сюжетов., г</w:t>
      </w:r>
    </w:p>
    <w:p w14:paraId="0CA7E70F" w14:textId="77777777" w:rsidR="00BE0CC4" w:rsidRDefault="00000000">
      <w:pPr>
        <w:pStyle w:val="11"/>
        <w:spacing w:after="300" w:line="194" w:lineRule="auto"/>
        <w:ind w:firstLine="520"/>
        <w:jc w:val="both"/>
        <w:sectPr w:rsidR="00BE0CC4">
          <w:footerReference w:type="even" r:id="rId213"/>
          <w:footerReference w:type="default" r:id="rId214"/>
          <w:footnotePr>
            <w:numFmt w:val="chicago"/>
          </w:footnotePr>
          <w:pgSz w:w="16838" w:h="23810"/>
          <w:pgMar w:top="3070" w:right="3369" w:bottom="3785" w:left="3414" w:header="0" w:footer="3" w:gutter="0"/>
          <w:pgNumType w:start="317"/>
          <w:cols w:space="720"/>
          <w:noEndnote/>
          <w:docGrid w:linePitch="360"/>
          <w15:footnoteColumns w:val="1"/>
        </w:sectPr>
      </w:pPr>
      <w:r>
        <w:rPr>
          <w:rStyle w:val="a7"/>
        </w:rPr>
        <w:t>«Принимайте аэросил!». «Укркинохроника». Авт. сцен.</w:t>
      </w:r>
    </w:p>
    <w:p w14:paraId="2057F53B" w14:textId="77777777" w:rsidR="00BE0CC4" w:rsidRDefault="00000000">
      <w:pPr>
        <w:pStyle w:val="11"/>
        <w:spacing w:line="202" w:lineRule="auto"/>
        <w:ind w:firstLine="0"/>
        <w:jc w:val="both"/>
      </w:pPr>
      <w:r>
        <w:rPr>
          <w:rStyle w:val="a7"/>
        </w:rPr>
        <w:t>Е. Кац, Л. Лиходеев; реж. В. Рябцев; опер. Г. Тараканов, Н. Терещенко; композ. В. Рубин.</w:t>
      </w:r>
    </w:p>
    <w:p w14:paraId="6967968C" w14:textId="77777777" w:rsidR="00BE0CC4" w:rsidRDefault="00000000">
      <w:pPr>
        <w:pStyle w:val="11"/>
        <w:spacing w:line="202" w:lineRule="auto"/>
        <w:ind w:firstLine="580"/>
        <w:jc w:val="both"/>
      </w:pPr>
      <w:r>
        <w:rPr>
          <w:rStyle w:val="a7"/>
        </w:rPr>
        <w:t xml:space="preserve">В стране был построен завод, производящий аэросил — вещество, </w:t>
      </w:r>
      <w:r>
        <w:rPr>
          <w:rStyle w:val="a7"/>
        </w:rPr>
        <w:lastRenderedPageBreak/>
        <w:t>необходимое во многих отраслях промышленности. Но организации, нуждающиеся в аэросиле, не готовы его принять, и он лежит на складах, никому не нужный.</w:t>
      </w:r>
    </w:p>
    <w:p w14:paraId="460768F4" w14:textId="77777777" w:rsidR="00BE0CC4" w:rsidRDefault="00000000">
      <w:pPr>
        <w:pStyle w:val="11"/>
        <w:spacing w:line="202" w:lineRule="auto"/>
        <w:ind w:firstLine="580"/>
        <w:jc w:val="both"/>
      </w:pPr>
      <w:r>
        <w:rPr>
          <w:rStyle w:val="a7"/>
        </w:rPr>
        <w:t>«Коварство и любовь». «Мосфильм». Авт. сцен. В. Санин; реж. Т. Лисициан; опер. Г. Куприянов, В. Листопадов.</w:t>
      </w:r>
    </w:p>
    <w:p w14:paraId="2552284B" w14:textId="77777777" w:rsidR="00BE0CC4" w:rsidRDefault="00000000">
      <w:pPr>
        <w:pStyle w:val="11"/>
        <w:spacing w:line="202" w:lineRule="auto"/>
        <w:ind w:firstLine="580"/>
        <w:jc w:val="both"/>
      </w:pPr>
      <w:r>
        <w:rPr>
          <w:rStyle w:val="a7"/>
        </w:rPr>
        <w:t>В ролях: Б. Бибиков («академик»); Т. Новикова, К. Половикова.</w:t>
      </w:r>
    </w:p>
    <w:p w14:paraId="5BE07BF1" w14:textId="77777777" w:rsidR="00BE0CC4" w:rsidRDefault="00000000">
      <w:pPr>
        <w:pStyle w:val="11"/>
        <w:spacing w:line="202" w:lineRule="auto"/>
        <w:ind w:firstLine="580"/>
        <w:jc w:val="both"/>
      </w:pPr>
      <w:r>
        <w:rPr>
          <w:rStyle w:val="a7"/>
        </w:rPr>
        <w:t>Молодая красивая женщина весь отпуск пытается соблазнить в доме отдыха пожилого академика Руденко. Потом выясняется, что академик Руденко не он, а его жена.</w:t>
      </w:r>
    </w:p>
    <w:p w14:paraId="4DFFBD51" w14:textId="77777777" w:rsidR="00BE0CC4" w:rsidRDefault="00000000">
      <w:pPr>
        <w:pStyle w:val="11"/>
        <w:spacing w:line="202" w:lineRule="auto"/>
        <w:ind w:firstLine="580"/>
        <w:jc w:val="both"/>
      </w:pPr>
      <w:r>
        <w:rPr>
          <w:rStyle w:val="a7"/>
        </w:rPr>
        <w:t>«Вокруг дороги». ЦСДФ. Авт. сцен. М. Вознесенский; реж.- опер. И. Грачев; композ. В. Рубин.</w:t>
      </w:r>
    </w:p>
    <w:p w14:paraId="670EB46D" w14:textId="77777777" w:rsidR="00BE0CC4" w:rsidRDefault="00000000">
      <w:pPr>
        <w:pStyle w:val="11"/>
        <w:spacing w:after="380" w:line="202" w:lineRule="auto"/>
        <w:ind w:firstLine="580"/>
        <w:jc w:val="both"/>
      </w:pPr>
      <w:r>
        <w:rPr>
          <w:rStyle w:val="a7"/>
        </w:rPr>
        <w:t>Документальный сюжет о железной дороге из Салехарда в Но</w:t>
      </w:r>
      <w:r>
        <w:rPr>
          <w:rStyle w:val="a7"/>
        </w:rPr>
        <w:softHyphen/>
        <w:t>рильск, которая не используется, а машины и тракторы с грузами для строящегося нефтепровода едут по бездорожью и вязнут в грязи.</w:t>
      </w:r>
    </w:p>
    <w:p w14:paraId="3A2C97EF" w14:textId="77777777" w:rsidR="00BE0CC4" w:rsidRDefault="00000000">
      <w:pPr>
        <w:pStyle w:val="20"/>
        <w:spacing w:line="240" w:lineRule="auto"/>
        <w:ind w:firstLine="0"/>
        <w:jc w:val="center"/>
      </w:pPr>
      <w:r>
        <w:rPr>
          <w:rStyle w:val="2"/>
        </w:rPr>
        <w:t>БИБЛИОГРАФИЯ</w:t>
      </w:r>
    </w:p>
    <w:p w14:paraId="5BCD7999" w14:textId="77777777" w:rsidR="00BE0CC4" w:rsidRDefault="00000000">
      <w:pPr>
        <w:pStyle w:val="20"/>
        <w:spacing w:after="440" w:line="240" w:lineRule="auto"/>
        <w:jc w:val="both"/>
      </w:pPr>
      <w:r>
        <w:rPr>
          <w:rStyle w:val="2"/>
        </w:rPr>
        <w:t>СКОРБИЛИНА Т. Снято с натуры. — &lt;Сов. кино», 1966, 7 мая.</w:t>
      </w:r>
    </w:p>
    <w:p w14:paraId="74BED140" w14:textId="77777777" w:rsidR="00BE0CC4" w:rsidRDefault="00000000">
      <w:pPr>
        <w:pStyle w:val="11"/>
        <w:numPr>
          <w:ilvl w:val="0"/>
          <w:numId w:val="29"/>
        </w:numPr>
        <w:tabs>
          <w:tab w:val="left" w:pos="1336"/>
        </w:tabs>
        <w:spacing w:line="202" w:lineRule="auto"/>
        <w:ind w:firstLine="580"/>
        <w:jc w:val="both"/>
      </w:pPr>
      <w:r>
        <w:rPr>
          <w:rStyle w:val="a7"/>
        </w:rPr>
        <w:t xml:space="preserve">ХАСАН-АРБАКЕШ. Экраниз., шэ, 10 ч., 2668 </w:t>
      </w:r>
      <w:r>
        <w:rPr>
          <w:rStyle w:val="a7"/>
          <w:i/>
          <w:iCs/>
        </w:rPr>
        <w:t>м,</w:t>
      </w:r>
      <w:r>
        <w:rPr>
          <w:rStyle w:val="a7"/>
        </w:rPr>
        <w:t xml:space="preserve"> «Таджик- фильм», 1965 г., ВЭ 8.IV 1967 г.</w:t>
      </w:r>
    </w:p>
    <w:p w14:paraId="576E68F4" w14:textId="77777777" w:rsidR="00BE0CC4" w:rsidRDefault="00000000">
      <w:pPr>
        <w:pStyle w:val="11"/>
        <w:spacing w:line="202" w:lineRule="auto"/>
        <w:ind w:firstLine="580"/>
        <w:jc w:val="both"/>
      </w:pPr>
      <w:r>
        <w:rPr>
          <w:rStyle w:val="a7"/>
        </w:rPr>
        <w:t>Авт. сцен. М. Турсун-заде, И. Филимонова; реж.-пост. Б. Кимягаров; опер, А. Григорьев; композ. Т. Кулиев; звукоопер. Ю. Горецкий.</w:t>
      </w:r>
    </w:p>
    <w:p w14:paraId="41BD3746" w14:textId="77777777" w:rsidR="00BE0CC4" w:rsidRDefault="00000000">
      <w:pPr>
        <w:pStyle w:val="11"/>
        <w:spacing w:line="202" w:lineRule="auto"/>
        <w:ind w:firstLine="580"/>
        <w:jc w:val="both"/>
      </w:pPr>
      <w:r>
        <w:rPr>
          <w:rStyle w:val="a7"/>
        </w:rPr>
        <w:t>Реж. М. Касымова; опер. В. Соколов; худ.-декор. Е. Гришин, И. Тартынский; костюм. К. Савицкий; грим. М. Трофименко, Т. Бурова; монтаж. А. Ивановский; ассист. реж. В. Джураев, Н. Негмати; ассист. опер. В. Шендер, В. Мирэоянц; балетмейстер И. Акилов; ред. Л. Киямо- ва; дир. картины Р. Ермовский.</w:t>
      </w:r>
    </w:p>
    <w:p w14:paraId="12FE6215" w14:textId="77777777" w:rsidR="00BE0CC4" w:rsidRDefault="00000000">
      <w:pPr>
        <w:pStyle w:val="11"/>
        <w:spacing w:line="202" w:lineRule="auto"/>
        <w:ind w:firstLine="580"/>
        <w:jc w:val="both"/>
      </w:pPr>
      <w:r>
        <w:rPr>
          <w:rStyle w:val="a7"/>
        </w:rPr>
        <w:t>В ролях: Б. Ватаев (Хасан), М. Аминова (Садаф), Г. Завкибеков (кузнец), М. Камалова (Зайнаб), М. Вахидов (Раджат), Д. Боронов (Шавкат), М. Тахири (лепешечник), А. Бурханов (заведующий интер</w:t>
      </w:r>
      <w:r>
        <w:rPr>
          <w:rStyle w:val="a7"/>
        </w:rPr>
        <w:softHyphen/>
        <w:t>натом), М. Исаева (сваха); Ю. Киреев, В. Буяновский, Г. Строков, Б. Раджабов, Н. Хасанов, М. Касымов, Э. Асанова, К. Мирзоев, С. Туй- баева, А. Кадыров, С. Бакаева, А. Гафаров, Н. Гиясов, У. Салимов, Ш. Джураев, 3. Мирзатов, Ш. Мардонов, X. Одинаев, Ф. Умаров, X. Усманбва, Б. Хамидов, Н. Шомансурова.</w:t>
      </w:r>
    </w:p>
    <w:p w14:paraId="44057773" w14:textId="77777777" w:rsidR="00BE0CC4" w:rsidRDefault="00000000">
      <w:pPr>
        <w:pStyle w:val="11"/>
        <w:spacing w:line="202" w:lineRule="auto"/>
        <w:ind w:firstLine="580"/>
        <w:jc w:val="both"/>
      </w:pPr>
      <w:r>
        <w:rPr>
          <w:rStyle w:val="a7"/>
        </w:rPr>
        <w:t>По одноименной поэме М. Турсун-заде.</w:t>
      </w:r>
    </w:p>
    <w:p w14:paraId="20C45CFB" w14:textId="77777777" w:rsidR="00BE0CC4" w:rsidRDefault="00000000">
      <w:pPr>
        <w:pStyle w:val="11"/>
        <w:spacing w:line="202" w:lineRule="auto"/>
        <w:ind w:firstLine="580"/>
        <w:jc w:val="both"/>
      </w:pPr>
      <w:r>
        <w:rPr>
          <w:rStyle w:val="a7"/>
        </w:rPr>
        <w:t>О нелегком пути к новой жизни молодого таджикского батрака.</w:t>
      </w:r>
    </w:p>
    <w:p w14:paraId="282FD9BC" w14:textId="77777777" w:rsidR="00BE0CC4" w:rsidRDefault="00000000">
      <w:pPr>
        <w:pStyle w:val="11"/>
        <w:spacing w:after="200" w:line="202" w:lineRule="auto"/>
        <w:ind w:firstLine="580"/>
        <w:jc w:val="both"/>
        <w:sectPr w:rsidR="00BE0CC4">
          <w:footerReference w:type="even" r:id="rId215"/>
          <w:footerReference w:type="default" r:id="rId216"/>
          <w:footnotePr>
            <w:numFmt w:val="chicago"/>
          </w:footnotePr>
          <w:type w:val="continuous"/>
          <w:pgSz w:w="16838" w:h="23810"/>
          <w:pgMar w:top="3070" w:right="3369" w:bottom="3785" w:left="3414" w:header="2642" w:footer="3" w:gutter="0"/>
          <w:cols w:space="720"/>
          <w:noEndnote/>
          <w:docGrid w:linePitch="360"/>
          <w15:footnoteColumns w:val="1"/>
        </w:sectPr>
      </w:pPr>
      <w:r>
        <w:rPr>
          <w:rStyle w:val="a7"/>
        </w:rPr>
        <w:t>Не сразу понял Хасан-арбакеш, как должен он жить, к чему стре</w:t>
      </w:r>
      <w:r>
        <w:rPr>
          <w:rStyle w:val="a7"/>
        </w:rPr>
        <w:softHyphen/>
        <w:t>миться, что искать теперь, при Советской власти... Рос он работящим парнем. Никто в кишлаке не умел так лихо водить арбу, никто не мог так ухаживать за конем, как Хасан. Сирота, батрак, теперь он стал хо</w:t>
      </w:r>
      <w:r>
        <w:rPr>
          <w:rStyle w:val="a7"/>
        </w:rPr>
        <w:softHyphen/>
        <w:t>зяином собственной арбы. Однажды, на свадьбе Давлат-бая, Хасан встречает красавицу Садаф. Ни слова не было сказано между ними, лишь несколько взглядов да танец. Но молодые люди полюбили друг друга. И сказав своей любимой — «жди», Хасан уезжает собирать по дальним дорогам деньги на калым — выкуп за невесту. Всюду строится новая жизнь, люди тянутся к знаниям. Становится шофером знакомый Хасана &lt;— бывший арбакеш Мансур. Однако Хасан лишь посмеивается над желанием Мансура учиться па рабфаке. Сам оп мечтает только о собственном доме и женитьбе. Но нерадостно его возвращение в родные места: пока он собирал деньги па калым, просватанная за нелюбимого Садаф убежала из дому в интернат, чтобы продолжить дело убитой Зай</w:t>
      </w:r>
      <w:r>
        <w:rPr>
          <w:rStyle w:val="a7"/>
        </w:rPr>
        <w:softHyphen/>
        <w:t>наб, первой свободной женщины в кишлаке. Жестоко мстят Хасану бас-</w:t>
      </w:r>
    </w:p>
    <w:p w14:paraId="4EC0BEE3" w14:textId="77777777" w:rsidR="00BE0CC4" w:rsidRDefault="00000000">
      <w:pPr>
        <w:pStyle w:val="11"/>
        <w:spacing w:line="197" w:lineRule="auto"/>
        <w:ind w:left="220" w:firstLine="20"/>
        <w:jc w:val="both"/>
      </w:pPr>
      <w:r>
        <w:rPr>
          <w:rStyle w:val="a7"/>
        </w:rPr>
        <w:lastRenderedPageBreak/>
        <w:t>мачи Давлат-бая, не сумевшие заманить его в свою банду. Хасана спа</w:t>
      </w:r>
      <w:r>
        <w:rPr>
          <w:rStyle w:val="a7"/>
        </w:rPr>
        <w:softHyphen/>
        <w:t>сает жена Давлат-бая, совсем еще девочка. Оправившись от ранения, Хасан собирает по кишлакам сирот и отвозит их в детдом. Вскоре вместе с обозом арбакешей он включается в работу на строительстве Вахш- ского канала. Найти Садаф так и не смог Хасан. Лишь однажды встре</w:t>
      </w:r>
      <w:r>
        <w:rPr>
          <w:rStyle w:val="a7"/>
        </w:rPr>
        <w:softHyphen/>
        <w:t>тились они. Но девушке не удалось уговорить Хасана учиться. И только потом, получив от любимой письмо, в котором она опять убеждала Ха</w:t>
      </w:r>
      <w:r>
        <w:rPr>
          <w:rStyle w:val="a7"/>
        </w:rPr>
        <w:softHyphen/>
        <w:t>сана начать новую жизнь, он спешит к ней в интернат. Но не застает ее — Садаф уехала в кишлак учить других...</w:t>
      </w:r>
    </w:p>
    <w:p w14:paraId="5367F024" w14:textId="77777777" w:rsidR="00BE0CC4" w:rsidRDefault="00000000">
      <w:pPr>
        <w:pStyle w:val="11"/>
        <w:spacing w:after="140" w:line="197" w:lineRule="auto"/>
        <w:ind w:left="220" w:firstLine="580"/>
        <w:jc w:val="both"/>
      </w:pPr>
      <w:r>
        <w:rPr>
          <w:rStyle w:val="a7"/>
        </w:rPr>
        <w:t>На V смотре-соревновании кинематографистов Средней Азии и Ка</w:t>
      </w:r>
      <w:r>
        <w:rPr>
          <w:rStyle w:val="a7"/>
        </w:rPr>
        <w:softHyphen/>
        <w:t>захстана в Ашхабаде (1966) Почетный диплом за лучшее исполнение мужской роли присужден Б. Ватаеву; картине присужден Почетный дип</w:t>
      </w:r>
      <w:r>
        <w:rPr>
          <w:rStyle w:val="a7"/>
        </w:rPr>
        <w:softHyphen/>
        <w:t>лом за лучший фильм о народном герое.</w:t>
      </w:r>
    </w:p>
    <w:p w14:paraId="55748193" w14:textId="77777777" w:rsidR="00BE0CC4" w:rsidRDefault="00000000">
      <w:pPr>
        <w:pStyle w:val="20"/>
        <w:spacing w:line="254" w:lineRule="auto"/>
        <w:ind w:firstLine="0"/>
        <w:jc w:val="center"/>
      </w:pPr>
      <w:r>
        <w:rPr>
          <w:rStyle w:val="2"/>
        </w:rPr>
        <w:t>БИБЛИОГРАФИЯ</w:t>
      </w:r>
    </w:p>
    <w:p w14:paraId="719BBED7" w14:textId="77777777" w:rsidR="00BE0CC4" w:rsidRDefault="00000000">
      <w:pPr>
        <w:pStyle w:val="20"/>
        <w:spacing w:line="254" w:lineRule="auto"/>
        <w:ind w:left="220"/>
        <w:jc w:val="both"/>
      </w:pPr>
      <w:r>
        <w:rPr>
          <w:rStyle w:val="2"/>
        </w:rPr>
        <w:t>АХРОРОВ А, Таджикское кино (1929—1960), Душанбе, «Дониш», 1971, с. 182— 184.</w:t>
      </w:r>
    </w:p>
    <w:p w14:paraId="7EF52128" w14:textId="77777777" w:rsidR="00BE0CC4" w:rsidRDefault="00000000">
      <w:pPr>
        <w:pStyle w:val="20"/>
        <w:spacing w:line="254" w:lineRule="auto"/>
        <w:ind w:left="220"/>
        <w:jc w:val="both"/>
      </w:pPr>
      <w:r>
        <w:rPr>
          <w:rStyle w:val="2"/>
        </w:rPr>
        <w:t>ДРУХ А. Плоть от плоти. — «Комсомолец Таджикистана», 1965, 10 окт.</w:t>
      </w:r>
    </w:p>
    <w:p w14:paraId="1D0600D5" w14:textId="77777777" w:rsidR="00BE0CC4" w:rsidRDefault="00000000">
      <w:pPr>
        <w:pStyle w:val="20"/>
        <w:spacing w:line="254" w:lineRule="auto"/>
        <w:ind w:left="220"/>
        <w:jc w:val="both"/>
      </w:pPr>
      <w:r>
        <w:rPr>
          <w:rStyle w:val="2"/>
        </w:rPr>
        <w:t>ЗИНОВЬЕВ М., МАРКОВ С. Середина потока. — В кн.: «Экран 1966—1967». М., «Искусство», 1967, с. 76—77.</w:t>
      </w:r>
    </w:p>
    <w:p w14:paraId="0A5AA441" w14:textId="77777777" w:rsidR="00BE0CC4" w:rsidRDefault="00000000">
      <w:pPr>
        <w:pStyle w:val="20"/>
        <w:spacing w:line="254" w:lineRule="auto"/>
        <w:ind w:left="220"/>
        <w:jc w:val="both"/>
      </w:pPr>
      <w:r>
        <w:rPr>
          <w:rStyle w:val="2"/>
        </w:rPr>
        <w:t>КИМЯГАРОВ Б. Хасан и Садаф. — «Сов. кино», 1967, 29 апр., с. 4.</w:t>
      </w:r>
    </w:p>
    <w:p w14:paraId="525BFFEB" w14:textId="77777777" w:rsidR="00BE0CC4" w:rsidRDefault="00000000">
      <w:pPr>
        <w:pStyle w:val="20"/>
        <w:spacing w:line="254" w:lineRule="auto"/>
        <w:ind w:left="220"/>
        <w:jc w:val="both"/>
      </w:pPr>
      <w:r>
        <w:rPr>
          <w:rStyle w:val="2"/>
        </w:rPr>
        <w:t>ЛЕГЕНДА НА ЭКРАНЕ. — «Сов. кино», 1965, 11 дек.</w:t>
      </w:r>
    </w:p>
    <w:p w14:paraId="2E75BDF4" w14:textId="77777777" w:rsidR="00BE0CC4" w:rsidRDefault="00000000">
      <w:pPr>
        <w:pStyle w:val="20"/>
        <w:spacing w:line="254" w:lineRule="auto"/>
        <w:ind w:left="220"/>
        <w:jc w:val="both"/>
      </w:pPr>
      <w:r>
        <w:rPr>
          <w:rStyle w:val="2"/>
        </w:rPr>
        <w:t>МАРКОВ С. Хасан-арбакеш. — «С. Э.», 1965, № 24, с. 8—9.</w:t>
      </w:r>
    </w:p>
    <w:p w14:paraId="7604FC79" w14:textId="77777777" w:rsidR="00BE0CC4" w:rsidRDefault="00000000">
      <w:pPr>
        <w:pStyle w:val="20"/>
        <w:spacing w:line="254" w:lineRule="auto"/>
        <w:ind w:left="220"/>
        <w:jc w:val="both"/>
      </w:pPr>
      <w:r>
        <w:rPr>
          <w:rStyle w:val="2"/>
        </w:rPr>
        <w:t>НОВИКОВ М. Вечно в наших сердцах. — «Рудный Алтай», 1967, 9 апр.</w:t>
      </w:r>
    </w:p>
    <w:p w14:paraId="3856AF0F" w14:textId="77777777" w:rsidR="00BE0CC4" w:rsidRDefault="00000000">
      <w:pPr>
        <w:pStyle w:val="20"/>
        <w:spacing w:line="254" w:lineRule="auto"/>
        <w:ind w:left="220"/>
        <w:jc w:val="both"/>
      </w:pPr>
      <w:r>
        <w:rPr>
          <w:rStyle w:val="2"/>
        </w:rPr>
        <w:t>ОГНЕВ В. Судьба арбакеша. — «С. Э.», 1967, № 10, с. 2—3.</w:t>
      </w:r>
    </w:p>
    <w:p w14:paraId="7086AB16" w14:textId="77777777" w:rsidR="00BE0CC4" w:rsidRDefault="00000000">
      <w:pPr>
        <w:pStyle w:val="20"/>
        <w:spacing w:line="254" w:lineRule="auto"/>
        <w:ind w:left="220"/>
        <w:jc w:val="both"/>
      </w:pPr>
      <w:r>
        <w:rPr>
          <w:rStyle w:val="2"/>
        </w:rPr>
        <w:t>ПРОШИН С. Судьба^рбакеша.— «Сов. Белоруссия», 1966, 11 окт.</w:t>
      </w:r>
    </w:p>
    <w:p w14:paraId="795E669F" w14:textId="77777777" w:rsidR="00BE0CC4" w:rsidRDefault="00000000">
      <w:pPr>
        <w:pStyle w:val="20"/>
        <w:spacing w:line="254" w:lineRule="auto"/>
        <w:ind w:left="220"/>
        <w:jc w:val="both"/>
      </w:pPr>
      <w:r>
        <w:rPr>
          <w:rStyle w:val="2"/>
        </w:rPr>
        <w:t>САИДХОДЖАЕВА К- Перед финишем. — «Коммунист Таджикистана», 1965, 22 окт.</w:t>
      </w:r>
    </w:p>
    <w:p w14:paraId="3593D6E0" w14:textId="77777777" w:rsidR="00BE0CC4" w:rsidRDefault="00000000">
      <w:pPr>
        <w:pStyle w:val="20"/>
        <w:spacing w:line="254" w:lineRule="auto"/>
        <w:ind w:left="220"/>
        <w:jc w:val="both"/>
      </w:pPr>
      <w:r>
        <w:rPr>
          <w:rStyle w:val="2"/>
        </w:rPr>
        <w:t>ТУРСУН-ЗАДЕ М„ КИМЯГАРОВ Б. Хасан-арбакеШ. — «Сов. культура», 1967, 8 апр.</w:t>
      </w:r>
    </w:p>
    <w:p w14:paraId="03A7259F" w14:textId="77777777" w:rsidR="00BE0CC4" w:rsidRDefault="00000000">
      <w:pPr>
        <w:pStyle w:val="20"/>
        <w:spacing w:line="254" w:lineRule="auto"/>
        <w:ind w:left="220"/>
        <w:jc w:val="both"/>
      </w:pPr>
      <w:r>
        <w:rPr>
          <w:rStyle w:val="2"/>
        </w:rPr>
        <w:t>ТУРСУН-ЗАДЕ М. Экранизация — это не опасно. — «Сов. кино», 1967, 20 мая, с. 2.</w:t>
      </w:r>
    </w:p>
    <w:p w14:paraId="3E5AFADC" w14:textId="77777777" w:rsidR="00BE0CC4" w:rsidRDefault="00000000">
      <w:pPr>
        <w:pStyle w:val="20"/>
        <w:spacing w:after="320" w:line="228" w:lineRule="auto"/>
        <w:ind w:left="220"/>
        <w:jc w:val="both"/>
      </w:pPr>
      <w:r>
        <w:rPr>
          <w:rStyle w:val="2"/>
        </w:rPr>
        <w:t>ХАСАН-АРБАКЕШ. —«Новые фильмы», 1967, № 4, с. 12—13.</w:t>
      </w:r>
    </w:p>
    <w:p w14:paraId="4356A94E" w14:textId="77777777" w:rsidR="00BE0CC4" w:rsidRDefault="00000000">
      <w:pPr>
        <w:pStyle w:val="11"/>
        <w:numPr>
          <w:ilvl w:val="0"/>
          <w:numId w:val="29"/>
        </w:numPr>
        <w:tabs>
          <w:tab w:val="left" w:pos="1572"/>
        </w:tabs>
        <w:spacing w:line="218" w:lineRule="auto"/>
        <w:ind w:left="220" w:firstLine="580"/>
        <w:jc w:val="both"/>
      </w:pPr>
      <w:r>
        <w:rPr>
          <w:rStyle w:val="a7"/>
        </w:rPr>
        <w:t>ХЕВСУРСКАЯ БАЛЛАДА. Киноповесть» шэ, цв., 9 ч., 2449 ж, «Грузия-фильм», 1965 г., ВЭ 19.ХП 1966 г.</w:t>
      </w:r>
    </w:p>
    <w:p w14:paraId="6EA9F7F0" w14:textId="77777777" w:rsidR="00BE0CC4" w:rsidRDefault="00000000">
      <w:pPr>
        <w:pStyle w:val="11"/>
        <w:spacing w:line="197" w:lineRule="auto"/>
        <w:ind w:left="220" w:firstLine="580"/>
        <w:jc w:val="both"/>
      </w:pPr>
      <w:r>
        <w:rPr>
          <w:rStyle w:val="a7"/>
        </w:rPr>
        <w:t>Авт. сцен. Г. Мдивани; реж.-пост. Ш. Манагадзе; гл. опер. Г. Челид</w:t>
      </w:r>
      <w:r>
        <w:rPr>
          <w:rStyle w:val="a7"/>
        </w:rPr>
        <w:softHyphen/>
        <w:t>зе; гл. худ. Ш. Гоголашвили; композ. Р. Лагидзе.</w:t>
      </w:r>
    </w:p>
    <w:p w14:paraId="0999B3E4" w14:textId="77777777" w:rsidR="00BE0CC4" w:rsidRDefault="00000000">
      <w:pPr>
        <w:pStyle w:val="11"/>
        <w:spacing w:line="197" w:lineRule="auto"/>
        <w:ind w:left="220" w:firstLine="580"/>
        <w:jc w:val="both"/>
      </w:pPr>
      <w:r>
        <w:rPr>
          <w:rStyle w:val="a7"/>
        </w:rPr>
        <w:t>Реж. Н. Манагадзе; дир. картины Г. Сванели.</w:t>
      </w:r>
    </w:p>
    <w:p w14:paraId="6896F57C" w14:textId="77777777" w:rsidR="00BE0CC4" w:rsidRDefault="00000000">
      <w:pPr>
        <w:pStyle w:val="11"/>
        <w:spacing w:line="197" w:lineRule="auto"/>
        <w:ind w:left="220" w:firstLine="580"/>
        <w:jc w:val="both"/>
      </w:pPr>
      <w:r>
        <w:rPr>
          <w:rStyle w:val="a7"/>
        </w:rPr>
        <w:t>Фильм дублирован на Центральной киностудии детских и юноше</w:t>
      </w:r>
      <w:r>
        <w:rPr>
          <w:rStyle w:val="a7"/>
        </w:rPr>
        <w:softHyphen/>
        <w:t xml:space="preserve">ских фильмов цм. М. Горького. </w:t>
      </w:r>
      <w:r>
        <w:rPr>
          <w:rStyle w:val="a7"/>
          <w:lang w:val="en-US" w:eastAsia="en-US"/>
        </w:rPr>
        <w:t>j</w:t>
      </w:r>
    </w:p>
    <w:p w14:paraId="02549714" w14:textId="77777777" w:rsidR="00BE0CC4" w:rsidRDefault="00000000">
      <w:pPr>
        <w:pStyle w:val="11"/>
        <w:spacing w:line="197" w:lineRule="auto"/>
        <w:ind w:firstLine="780"/>
      </w:pPr>
      <w:r>
        <w:rPr>
          <w:rStyle w:val="a7"/>
        </w:rPr>
        <w:t>Реж. дубляжа А. Золотницкий; звукоопер. Д. Флянгольц.</w:t>
      </w:r>
    </w:p>
    <w:p w14:paraId="02348581" w14:textId="77777777" w:rsidR="00BE0CC4" w:rsidRDefault="00000000">
      <w:pPr>
        <w:pStyle w:val="11"/>
        <w:spacing w:line="197" w:lineRule="auto"/>
        <w:ind w:left="220" w:firstLine="580"/>
        <w:jc w:val="both"/>
      </w:pPr>
      <w:r>
        <w:rPr>
          <w:rStyle w:val="a7"/>
        </w:rPr>
        <w:t>В ролях: С. Чиаурели, дубл. М. Виноградова (Мзекала), Т. Арчвадзе, дубл. А. Консовский (Имеда), Л. Пиалпани, дубл. А. Карапетян (Торг- вай), 3. Капианидзе, дубл. Р. Чумак (Апарека), Д. Абашидзе, дубл. Ю. Пузырев (Алуда), К. Даушвили, дубл. К. Тыртов (Мгелика).</w:t>
      </w:r>
    </w:p>
    <w:p w14:paraId="33F251ED" w14:textId="77777777" w:rsidR="00BE0CC4" w:rsidRDefault="00000000">
      <w:pPr>
        <w:pStyle w:val="11"/>
        <w:spacing w:line="194" w:lineRule="auto"/>
        <w:ind w:left="220" w:firstLine="580"/>
        <w:jc w:val="both"/>
      </w:pPr>
      <w:r>
        <w:rPr>
          <w:rStyle w:val="a7"/>
        </w:rPr>
        <w:t xml:space="preserve">О пережитках прошлого в сознании людей, о трагической любви девушки-хевсурхи. </w:t>
      </w:r>
      <w:r>
        <w:rPr>
          <w:rStyle w:val="a7"/>
          <w:vertAlign w:val="superscript"/>
        </w:rPr>
        <w:t>1</w:t>
      </w:r>
    </w:p>
    <w:p w14:paraId="723DB413" w14:textId="77777777" w:rsidR="00BE0CC4" w:rsidRDefault="00000000">
      <w:pPr>
        <w:pStyle w:val="11"/>
        <w:spacing w:after="80" w:line="194" w:lineRule="auto"/>
        <w:ind w:left="220" w:firstLine="580"/>
        <w:jc w:val="both"/>
        <w:sectPr w:rsidR="00BE0CC4">
          <w:footerReference w:type="even" r:id="rId217"/>
          <w:footerReference w:type="default" r:id="rId218"/>
          <w:footnotePr>
            <w:numFmt w:val="chicago"/>
          </w:footnotePr>
          <w:pgSz w:w="16838" w:h="23810"/>
          <w:pgMar w:top="3070" w:right="3369" w:bottom="3785" w:left="3414" w:header="2642" w:footer="3" w:gutter="0"/>
          <w:pgNumType w:start="323"/>
          <w:cols w:space="720"/>
          <w:noEndnote/>
          <w:docGrid w:linePitch="360"/>
          <w15:footnoteColumns w:val="1"/>
        </w:sectPr>
      </w:pPr>
      <w:r>
        <w:rPr>
          <w:rStyle w:val="a7"/>
        </w:rPr>
        <w:t>Действие фильма происходит е 20-е годы нашего столетия. Еще в дет</w:t>
      </w:r>
      <w:r>
        <w:rPr>
          <w:rStyle w:val="a7"/>
        </w:rPr>
        <w:softHyphen/>
        <w:t>стве осиротевший Имеда был взят на воспитание другом погибшего отца и стал жить в Тбилиси. Через много лет, уже известным художником, Имеда вместе с двоюродным братом Алудой, навестившим его в Тбили</w:t>
      </w:r>
      <w:r>
        <w:rPr>
          <w:rStyle w:val="a7"/>
        </w:rPr>
        <w:softHyphen/>
        <w:t>си, приезжает к себе на родину — в Хевсуретию; Он поселяется в доме своего дяди Мгелики, отца Алуды. Здесь Имеда встречается с красави</w:t>
      </w:r>
      <w:r>
        <w:rPr>
          <w:rStyle w:val="a7"/>
        </w:rPr>
        <w:softHyphen/>
        <w:t>цей Мзекалой, из-за которой соперничают Апарека и Торгвай. Имеда и Мзекала полюбили друг друга, хотя, по мнению Алуды, Мзекала не пара брату — не нужна ему в городе жена-хевсурка. Убедившись, что</w:t>
      </w:r>
    </w:p>
    <w:p w14:paraId="4432444C" w14:textId="77777777" w:rsidR="00BE0CC4" w:rsidRDefault="00000000">
      <w:pPr>
        <w:pStyle w:val="11"/>
        <w:spacing w:line="204" w:lineRule="auto"/>
        <w:ind w:firstLine="0"/>
        <w:jc w:val="both"/>
      </w:pPr>
      <w:r>
        <w:rPr>
          <w:rStyle w:val="a7"/>
        </w:rPr>
        <w:lastRenderedPageBreak/>
        <w:t>Мзекала потеряна для него, Торгвай вынуждает Имеду вступить с ним в бой на мечах. В поединке Имеда случайно, не желая этого, убивает Тсргвая. Отныне ему грозит месть со стороны всего рода убитого. Чтобы спасти Имеду и семью Мгелики от мести братьев Торгвая, Мзекала убеж</w:t>
      </w:r>
      <w:r>
        <w:rPr>
          <w:rStyle w:val="a7"/>
        </w:rPr>
        <w:softHyphen/>
        <w:t>дает любимого бежать. Напрасно побратим Имеды Апарека пытается сбить со следа преследователей влюбленных. От пули кровников поги</w:t>
      </w:r>
      <w:r>
        <w:rPr>
          <w:rStyle w:val="a7"/>
        </w:rPr>
        <w:softHyphen/>
        <w:t>бает Мзекала.</w:t>
      </w:r>
    </w:p>
    <w:p w14:paraId="5772FA24" w14:textId="77777777" w:rsidR="00BE0CC4" w:rsidRDefault="00000000">
      <w:pPr>
        <w:pStyle w:val="11"/>
        <w:spacing w:line="206" w:lineRule="auto"/>
        <w:ind w:firstLine="600"/>
        <w:jc w:val="both"/>
      </w:pPr>
      <w:r>
        <w:rPr>
          <w:rStyle w:val="a7"/>
        </w:rPr>
        <w:t>На VII Международной встрече фильмов для молодежи в Канне (1966) фильму присуждена премия жюри родителей (фильм демонстри</w:t>
      </w:r>
      <w:r>
        <w:rPr>
          <w:rStyle w:val="a7"/>
        </w:rPr>
        <w:softHyphen/>
        <w:t>ровался вне конкурса).</w:t>
      </w:r>
    </w:p>
    <w:p w14:paraId="70F30B72" w14:textId="77777777" w:rsidR="00BE0CC4" w:rsidRDefault="00000000">
      <w:pPr>
        <w:pStyle w:val="11"/>
        <w:spacing w:after="320" w:line="206" w:lineRule="auto"/>
        <w:ind w:firstLine="600"/>
        <w:jc w:val="both"/>
      </w:pPr>
      <w:r>
        <w:rPr>
          <w:rStyle w:val="a7"/>
        </w:rPr>
        <w:t>На Всесоюзном кинофестивале в Киеве (1966) актрисе С. Чиаурели присуждена вторая премия за исполнение женской роли.</w:t>
      </w:r>
    </w:p>
    <w:p w14:paraId="370B027C" w14:textId="77777777" w:rsidR="00BE0CC4" w:rsidRDefault="00000000">
      <w:pPr>
        <w:pStyle w:val="20"/>
        <w:spacing w:line="254" w:lineRule="auto"/>
        <w:ind w:firstLine="0"/>
        <w:jc w:val="center"/>
      </w:pPr>
      <w:r>
        <w:rPr>
          <w:rStyle w:val="2"/>
        </w:rPr>
        <w:t>БИБЛИОГРАФИЯ</w:t>
      </w:r>
    </w:p>
    <w:p w14:paraId="3C6B2271" w14:textId="77777777" w:rsidR="00BE0CC4" w:rsidRDefault="00000000">
      <w:pPr>
        <w:pStyle w:val="20"/>
        <w:spacing w:line="254" w:lineRule="auto"/>
        <w:ind w:firstLine="600"/>
        <w:jc w:val="both"/>
      </w:pPr>
      <w:r>
        <w:rPr>
          <w:rStyle w:val="2"/>
        </w:rPr>
        <w:t>БАННИКОВ Н. Победа простоты. — «Лит. Россия», 1967, 20 янв.</w:t>
      </w:r>
    </w:p>
    <w:p w14:paraId="75152941" w14:textId="77777777" w:rsidR="00BE0CC4" w:rsidRDefault="00000000">
      <w:pPr>
        <w:pStyle w:val="20"/>
        <w:spacing w:line="254" w:lineRule="auto"/>
        <w:ind w:firstLine="600"/>
        <w:jc w:val="both"/>
      </w:pPr>
      <w:r>
        <w:rPr>
          <w:rStyle w:val="2"/>
        </w:rPr>
        <w:t>ГАСАН-ГУСЕЙНОВ М. О сильных духом. — «Дат. правда», 1967, 18 янв.</w:t>
      </w:r>
    </w:p>
    <w:p w14:paraId="47DCAB82" w14:textId="77777777" w:rsidR="00BE0CC4" w:rsidRDefault="00000000">
      <w:pPr>
        <w:pStyle w:val="20"/>
        <w:spacing w:line="254" w:lineRule="auto"/>
        <w:ind w:firstLine="600"/>
        <w:jc w:val="both"/>
      </w:pPr>
      <w:r>
        <w:rPr>
          <w:rStyle w:val="2"/>
        </w:rPr>
        <w:t>ДЕМИРХАНОВА Р. «Хевсурская баллада» выходит на экраны мира. — «Заря Во</w:t>
      </w:r>
      <w:r>
        <w:rPr>
          <w:rStyle w:val="2"/>
        </w:rPr>
        <w:softHyphen/>
        <w:t>стока», 1966, 5 июня.</w:t>
      </w:r>
    </w:p>
    <w:p w14:paraId="77AC6EAB" w14:textId="77777777" w:rsidR="00BE0CC4" w:rsidRDefault="00000000">
      <w:pPr>
        <w:pStyle w:val="20"/>
        <w:spacing w:line="254" w:lineRule="auto"/>
        <w:ind w:firstLine="600"/>
        <w:jc w:val="both"/>
      </w:pPr>
      <w:r>
        <w:rPr>
          <w:rStyle w:val="2"/>
        </w:rPr>
        <w:t>КОЛЕСНИКОВА Н. Софико Чиаурели. — В кн.: «Экран 1966 — 1967». М., «Искус</w:t>
      </w:r>
      <w:r>
        <w:rPr>
          <w:rStyle w:val="2"/>
        </w:rPr>
        <w:softHyphen/>
        <w:t>ство», 1967, с. 83.</w:t>
      </w:r>
    </w:p>
    <w:p w14:paraId="2D1E8B29" w14:textId="77777777" w:rsidR="00BE0CC4" w:rsidRDefault="00000000">
      <w:pPr>
        <w:pStyle w:val="20"/>
        <w:spacing w:line="254" w:lineRule="auto"/>
        <w:ind w:firstLine="600"/>
        <w:jc w:val="both"/>
      </w:pPr>
      <w:r>
        <w:rPr>
          <w:rStyle w:val="2"/>
        </w:rPr>
        <w:t>ПОГОЖЕВА Л. Хевсурская баллада. — «Спутник кинозрителя», 1967, № 1, с. 4—7. СМЕТАНИНА Г. Хочется побывать у вас, хевсуры! — «Огонек», 1967, № 5, с. 27. СТРАЙСТАР С. Баллада о любви храбрых. — «Молодежь Молдавии», 1967, 12 янв.</w:t>
      </w:r>
    </w:p>
    <w:p w14:paraId="07CD733F" w14:textId="77777777" w:rsidR="00BE0CC4" w:rsidRDefault="00000000">
      <w:pPr>
        <w:pStyle w:val="20"/>
        <w:spacing w:line="254" w:lineRule="auto"/>
        <w:ind w:firstLine="600"/>
        <w:jc w:val="both"/>
      </w:pPr>
      <w:r>
        <w:rPr>
          <w:rStyle w:val="2"/>
        </w:rPr>
        <w:t>ХЕВСУРСКАЯ БАЛЛАДА. — «Сов. фильм», 1966, Кв 7, с. 2—4.</w:t>
      </w:r>
    </w:p>
    <w:p w14:paraId="6FCAF912" w14:textId="77777777" w:rsidR="00BE0CC4" w:rsidRDefault="00000000">
      <w:pPr>
        <w:pStyle w:val="20"/>
        <w:spacing w:line="254" w:lineRule="auto"/>
        <w:ind w:firstLine="600"/>
        <w:jc w:val="both"/>
      </w:pPr>
      <w:r>
        <w:rPr>
          <w:rStyle w:val="2"/>
        </w:rPr>
        <w:t>ХЕВСУРСКАЯ БАЛЛАДА. Информационный материал по фильму. М., Информ.- реклам, бюро, 1966, 16 с.</w:t>
      </w:r>
    </w:p>
    <w:p w14:paraId="58C228CA" w14:textId="77777777" w:rsidR="00BE0CC4" w:rsidRDefault="00000000">
      <w:pPr>
        <w:pStyle w:val="20"/>
        <w:spacing w:line="254" w:lineRule="auto"/>
        <w:ind w:firstLine="600"/>
        <w:jc w:val="both"/>
      </w:pPr>
      <w:r>
        <w:rPr>
          <w:rStyle w:val="2"/>
        </w:rPr>
        <w:t>ХЕВСУРСКАЯ БАЛЛАДА. — «Новые фильмы», 1967, № 1, с. 4—5.</w:t>
      </w:r>
    </w:p>
    <w:p w14:paraId="2BA3B3F6" w14:textId="77777777" w:rsidR="00BE0CC4" w:rsidRDefault="00000000">
      <w:pPr>
        <w:pStyle w:val="20"/>
        <w:spacing w:line="254" w:lineRule="auto"/>
        <w:ind w:firstLine="600"/>
        <w:jc w:val="both"/>
      </w:pPr>
      <w:r>
        <w:rPr>
          <w:rStyle w:val="2"/>
        </w:rPr>
        <w:t>ХЕРСОНСКИЙ X. Какое сегодня тысячелетье на дворе? —«С. Э.», 1967, № 2, с. 4—5.</w:t>
      </w:r>
    </w:p>
    <w:p w14:paraId="423BB165" w14:textId="77777777" w:rsidR="00BE0CC4" w:rsidRDefault="00000000">
      <w:pPr>
        <w:pStyle w:val="20"/>
        <w:spacing w:after="480" w:line="254" w:lineRule="auto"/>
        <w:ind w:firstLine="600"/>
        <w:jc w:val="both"/>
      </w:pPr>
      <w:r>
        <w:rPr>
          <w:rStyle w:val="2"/>
        </w:rPr>
        <w:t>ЧЕБОТАРЕВСКАЯ Т. За романтическими далями. — «Сов. кино», 1967, 14 янв., с. 3.</w:t>
      </w:r>
    </w:p>
    <w:p w14:paraId="07113F0B" w14:textId="77777777" w:rsidR="00BE0CC4" w:rsidRDefault="00000000">
      <w:pPr>
        <w:pStyle w:val="11"/>
        <w:numPr>
          <w:ilvl w:val="0"/>
          <w:numId w:val="29"/>
        </w:numPr>
        <w:tabs>
          <w:tab w:val="left" w:pos="1368"/>
        </w:tabs>
        <w:spacing w:line="199" w:lineRule="auto"/>
        <w:ind w:firstLine="600"/>
        <w:jc w:val="both"/>
      </w:pPr>
      <w:r>
        <w:rPr>
          <w:rStyle w:val="a7"/>
        </w:rPr>
        <w:t xml:space="preserve">ХОЧУ ВЕРИТЬ. Экраниз., 8 ч., 2255 л, Киевская киностудия им. А. П. Довженко, 1965 г., ВЭ </w:t>
      </w:r>
      <w:r>
        <w:rPr>
          <w:rStyle w:val="a7"/>
          <w:lang w:val="en-US" w:eastAsia="en-US"/>
        </w:rPr>
        <w:t xml:space="preserve">30.XI </w:t>
      </w:r>
      <w:r>
        <w:rPr>
          <w:rStyle w:val="a7"/>
        </w:rPr>
        <w:t>1965 г.</w:t>
      </w:r>
    </w:p>
    <w:p w14:paraId="3BAC4A2F" w14:textId="77777777" w:rsidR="00BE0CC4" w:rsidRDefault="00000000">
      <w:pPr>
        <w:pStyle w:val="11"/>
        <w:spacing w:line="199" w:lineRule="auto"/>
        <w:ind w:firstLine="600"/>
        <w:jc w:val="both"/>
      </w:pPr>
      <w:r>
        <w:rPr>
          <w:rStyle w:val="a7"/>
        </w:rPr>
        <w:t>Авт. сцен. И. Голосовский, Н. Мащенко; реж.-пост. Н. Мащенко; опер. И. Беляков; худ. О. Степаненко, Э. Шейкин; композ. К. Доминчен; звукоопер. Ю. Рыков.</w:t>
      </w:r>
    </w:p>
    <w:p w14:paraId="5BA6C7F6" w14:textId="77777777" w:rsidR="00BE0CC4" w:rsidRDefault="00000000">
      <w:pPr>
        <w:pStyle w:val="11"/>
        <w:spacing w:line="199" w:lineRule="auto"/>
        <w:ind w:firstLine="600"/>
        <w:jc w:val="both"/>
      </w:pPr>
      <w:r>
        <w:rPr>
          <w:rStyle w:val="a7"/>
        </w:rPr>
        <w:t>Реж. В. Савельев; костюм. О. Яблонская; грим. В. Шикин; монтаж. Н. Пищикова; ассист. реж. Н. Шевченко» Г. Зильбер</w:t>
      </w:r>
      <w:r>
        <w:rPr>
          <w:rStyle w:val="a7"/>
        </w:rPr>
        <w:softHyphen/>
        <w:t>ман; ассист. опер. Ф. Ржешутек, Б. Лебедев; консулы, генерал-майор Д. Краснокутский, Г. Куцан; дирижер В. Гнедаш; ред. В. Сосюра, Е. Ле</w:t>
      </w:r>
      <w:r>
        <w:rPr>
          <w:rStyle w:val="a7"/>
        </w:rPr>
        <w:softHyphen/>
        <w:t>вин; дир. картины П. Дедов.</w:t>
      </w:r>
    </w:p>
    <w:p w14:paraId="28520EDF" w14:textId="77777777" w:rsidR="00BE0CC4" w:rsidRDefault="00000000">
      <w:pPr>
        <w:pStyle w:val="11"/>
        <w:spacing w:line="199" w:lineRule="auto"/>
        <w:ind w:firstLine="600"/>
        <w:jc w:val="both"/>
      </w:pPr>
      <w:r>
        <w:rPr>
          <w:rStyle w:val="a7"/>
        </w:rPr>
        <w:t>В ролях: А. Сафонов (Алексей Трофименко), Е. Крупенникова (Маша и Людмила Зайковские), Ю. Лавров (редактор), Н. Попович (Николо Олексич), А. Иванов (Арвид Круминьш), М. Мансуров (Ми</w:t>
      </w:r>
      <w:r>
        <w:rPr>
          <w:rStyle w:val="a7"/>
        </w:rPr>
        <w:softHyphen/>
        <w:t>хайлов), А. Николаева (жена Сергеева), М. Самойлова (тетя Дуся), А. Ледовая (Алла Ледовая), Л. Глазова (Зоя Ивановна), У. Лойт (Кер</w:t>
      </w:r>
      <w:r>
        <w:rPr>
          <w:rStyle w:val="a7"/>
        </w:rPr>
        <w:softHyphen/>
        <w:t>нер), В. Чекмарев (Тумилин), И. Ледогоров (Сергей), П. Вескляров (Левченко), Г. Юхтин (Кирилл), Л. Тарабаринов (врач), С. Данильчен</w:t>
      </w:r>
      <w:r>
        <w:rPr>
          <w:rStyle w:val="a7"/>
        </w:rPr>
        <w:softHyphen/>
        <w:t>ко (Светлана), Н. Крюков (старый подпольщик), Л. Сосюра (Таня), Р. Недашковская (Галина Наливайко), М. Кошелева (Рита); Б. Андреев, В. Давыдов, В. Савельев, Н. Гнеповская, В. Волков, Н. Рушковский, О. Комаров, С. Дворецкий, П. Иванов, Г. Качин, Л. Осыка, Н. Засеев, А. Лефтий, Д. Капка, Б. Брондуков.</w:t>
      </w:r>
    </w:p>
    <w:p w14:paraId="6F114711" w14:textId="77777777" w:rsidR="00BE0CC4" w:rsidRDefault="00000000">
      <w:pPr>
        <w:pStyle w:val="11"/>
        <w:spacing w:line="199" w:lineRule="auto"/>
        <w:ind w:firstLine="600"/>
        <w:jc w:val="both"/>
      </w:pPr>
      <w:r>
        <w:rPr>
          <w:rStyle w:val="a7"/>
        </w:rPr>
        <w:t>По одноименной повести И. Голосовского.</w:t>
      </w:r>
    </w:p>
    <w:p w14:paraId="04E05103" w14:textId="77777777" w:rsidR="00BE0CC4" w:rsidRDefault="00000000">
      <w:pPr>
        <w:pStyle w:val="11"/>
        <w:spacing w:line="197" w:lineRule="auto"/>
        <w:ind w:left="220" w:firstLine="620"/>
        <w:jc w:val="both"/>
      </w:pPr>
      <w:r>
        <w:rPr>
          <w:rStyle w:val="a7"/>
        </w:rPr>
        <w:t>О сложных путях к правде, о советской разведчице, обвиненной в предательстве.</w:t>
      </w:r>
    </w:p>
    <w:p w14:paraId="2C90A10E" w14:textId="77777777" w:rsidR="00BE0CC4" w:rsidRDefault="00000000">
      <w:pPr>
        <w:pStyle w:val="11"/>
        <w:spacing w:after="40" w:line="197" w:lineRule="auto"/>
        <w:ind w:left="220" w:firstLine="620"/>
        <w:jc w:val="both"/>
      </w:pPr>
      <w:r>
        <w:rPr>
          <w:rStyle w:val="a7"/>
        </w:rPr>
        <w:t>В своем очерке о подпольщиках Днепровска журналист Алексей Тро</w:t>
      </w:r>
      <w:r>
        <w:rPr>
          <w:rStyle w:val="a7"/>
        </w:rPr>
        <w:softHyphen/>
        <w:t>фименко, в соответствии с архивными документами, назвал предатель</w:t>
      </w:r>
      <w:r>
        <w:rPr>
          <w:rStyle w:val="a7"/>
        </w:rPr>
        <w:softHyphen/>
        <w:t>ницей Людмилу Зайковскую. Но в защиту ее доброго имени выступили люди, рядом с ней боровшиеся с врагом. И Алексей решает во что бы то ни стало установить правду о разведчице... Вместе с дочерью Людми</w:t>
      </w:r>
      <w:r>
        <w:rPr>
          <w:rStyle w:val="a7"/>
        </w:rPr>
        <w:softHyphen/>
        <w:t xml:space="preserve">лы Машей он </w:t>
      </w:r>
      <w:r>
        <w:rPr>
          <w:rStyle w:val="a7"/>
        </w:rPr>
        <w:lastRenderedPageBreak/>
        <w:t>едет в Днепровск. Бывший надзиратель тюремной больни</w:t>
      </w:r>
      <w:r>
        <w:rPr>
          <w:rStyle w:val="a7"/>
        </w:rPr>
        <w:softHyphen/>
        <w:t>цы Левченко рассказывает, что в больницу привез Зайковскую немецкий офицер, что, по слухам, она оказала большие услуги командованию, что в октябре 1942 года она умерла в тюремной больнице, но потом ходили также слухи, что Людмила осталась жива. Неожиданно слова Левченко подтверждает Михайлов, бывший подпольщик, который в ноябре 1942 года вместе с Зайковской готовил побег руководителя подпольщи</w:t>
      </w:r>
      <w:r>
        <w:rPr>
          <w:rStyle w:val="a7"/>
        </w:rPr>
        <w:softHyphen/>
        <w:t>ков Лагутенко. Бывшая санитарка больницы узнает Людмилу на фото</w:t>
      </w:r>
      <w:r>
        <w:rPr>
          <w:rStyle w:val="a7"/>
        </w:rPr>
        <w:softHyphen/>
        <w:t>графии, но называет Галиной Наливайко. А племянница Галины утвер</w:t>
      </w:r>
      <w:r>
        <w:rPr>
          <w:rStyle w:val="a7"/>
        </w:rPr>
        <w:softHyphen/>
        <w:t>ждает, что на фотографии не ее тетка, а другая женщина. Жена под</w:t>
      </w:r>
      <w:r>
        <w:rPr>
          <w:rStyle w:val="a7"/>
        </w:rPr>
        <w:softHyphen/>
        <w:t>польщика Сергеева называет Людмилу предательницей, рассказывает, как Зайковская с каким-то немецким офицером приехала к ним домой, когда почти все члены подпольной организации были уже арестованы, и увезла Сергеева''—жена его больше никогда не видела. Врач тюрем</w:t>
      </w:r>
      <w:r>
        <w:rPr>
          <w:rStyle w:val="a7"/>
        </w:rPr>
        <w:softHyphen/>
        <w:t>ной больницы Николо Олексич сообщает фамилию советского развечика, работавшего в комендатуре Днепровска. И вот, наконец, встреча с Кру- миньшем помогает установить истину. Людмила не была предательни</w:t>
      </w:r>
      <w:r>
        <w:rPr>
          <w:rStyle w:val="a7"/>
        </w:rPr>
        <w:softHyphen/>
        <w:t>цей. Попав в гестапо, она, по приказанию Круминьша, назвала на до</w:t>
      </w:r>
      <w:r>
        <w:rPr>
          <w:rStyle w:val="a7"/>
        </w:rPr>
        <w:softHyphen/>
        <w:t>просе фамилии уже арестованных подпольщиков — это был единствен</w:t>
      </w:r>
      <w:r>
        <w:rPr>
          <w:rStyle w:val="a7"/>
        </w:rPr>
        <w:softHyphen/>
        <w:t>ный шанс на спасение. Дважды Круминьш помогал ей бежать из тюрь</w:t>
      </w:r>
      <w:r>
        <w:rPr>
          <w:rStyle w:val="a7"/>
        </w:rPr>
        <w:softHyphen/>
        <w:t>мы. Под именем Галины Наливайко она участвовала в освобождении Лагутенко, вместе с Круминьшем судила предавшего всех подпольщиков Сергеева. Так молодой журналист установил правду о разведчице Люд</w:t>
      </w:r>
      <w:r>
        <w:rPr>
          <w:rStyle w:val="a7"/>
        </w:rPr>
        <w:softHyphen/>
        <w:t>миле Зайковской, разыскал ее, привел к ней дочь.</w:t>
      </w:r>
    </w:p>
    <w:p w14:paraId="437F5C12" w14:textId="77777777" w:rsidR="00BE0CC4" w:rsidRDefault="00000000">
      <w:pPr>
        <w:pStyle w:val="11"/>
        <w:spacing w:after="140" w:line="197" w:lineRule="auto"/>
        <w:ind w:left="220" w:firstLine="620"/>
        <w:jc w:val="both"/>
      </w:pPr>
      <w:r>
        <w:rPr>
          <w:rStyle w:val="a7"/>
        </w:rPr>
        <w:t>Диплом I Республиканского кинофестиваля детских и юношеских фильмов Украины (1965) за лучшее воплощение современной молодеж</w:t>
      </w:r>
      <w:r>
        <w:rPr>
          <w:rStyle w:val="a7"/>
        </w:rPr>
        <w:softHyphen/>
        <w:t>ной темы.</w:t>
      </w:r>
    </w:p>
    <w:p w14:paraId="07FBEB0B" w14:textId="77777777" w:rsidR="00BE0CC4" w:rsidRDefault="00000000">
      <w:pPr>
        <w:pStyle w:val="20"/>
        <w:spacing w:after="40" w:line="240" w:lineRule="auto"/>
        <w:ind w:firstLine="0"/>
        <w:jc w:val="center"/>
      </w:pPr>
      <w:r>
        <w:rPr>
          <w:rStyle w:val="2"/>
        </w:rPr>
        <w:t>БИБЛИОГРАФИЯ</w:t>
      </w:r>
    </w:p>
    <w:p w14:paraId="6674C9EE" w14:textId="77777777" w:rsidR="00BE0CC4" w:rsidRDefault="00000000">
      <w:pPr>
        <w:pStyle w:val="20"/>
        <w:spacing w:line="240" w:lineRule="auto"/>
        <w:ind w:left="220" w:firstLine="620"/>
        <w:jc w:val="both"/>
      </w:pPr>
      <w:r>
        <w:rPr>
          <w:rStyle w:val="2"/>
        </w:rPr>
        <w:t>БУТРИК А. В поисках правды. — &lt;Вост.-Сиб. правда» (Иркутск), 1966, 13 янв.</w:t>
      </w:r>
    </w:p>
    <w:p w14:paraId="29738D7F" w14:textId="77777777" w:rsidR="00BE0CC4" w:rsidRDefault="00000000">
      <w:pPr>
        <w:pStyle w:val="20"/>
        <w:spacing w:line="240" w:lineRule="auto"/>
        <w:ind w:left="220" w:firstLine="620"/>
        <w:jc w:val="both"/>
      </w:pPr>
      <w:r>
        <w:rPr>
          <w:rStyle w:val="2"/>
        </w:rPr>
        <w:t>ГЕРАСИМОВ В. Будь, как совесть! — «Кавк, здравница» (Пятигорск), 1965, 28 нояб.</w:t>
      </w:r>
    </w:p>
    <w:p w14:paraId="51081967" w14:textId="77777777" w:rsidR="00BE0CC4" w:rsidRDefault="00000000">
      <w:pPr>
        <w:pStyle w:val="20"/>
        <w:spacing w:line="240" w:lineRule="auto"/>
        <w:ind w:left="220" w:firstLine="620"/>
        <w:jc w:val="both"/>
      </w:pPr>
      <w:r>
        <w:rPr>
          <w:rStyle w:val="2"/>
        </w:rPr>
        <w:t>ГОЛОСОВСКИИ И. Как это получается. Сценарист отвечает кинозрителям.— «Сов. кино», 1966, 12 мар.</w:t>
      </w:r>
    </w:p>
    <w:p w14:paraId="3EC35D35" w14:textId="77777777" w:rsidR="00BE0CC4" w:rsidRDefault="00000000">
      <w:pPr>
        <w:pStyle w:val="20"/>
        <w:spacing w:line="240" w:lineRule="auto"/>
        <w:ind w:firstLine="800"/>
        <w:jc w:val="both"/>
      </w:pPr>
      <w:r>
        <w:rPr>
          <w:rStyle w:val="2"/>
        </w:rPr>
        <w:t>ДАВТЯН Л. Бег на месте. — «И. К.»&gt; 1966, № 2, с. 18—ЙО.</w:t>
      </w:r>
    </w:p>
    <w:p w14:paraId="67DB9D75" w14:textId="77777777" w:rsidR="00BE0CC4" w:rsidRDefault="00000000">
      <w:pPr>
        <w:pStyle w:val="20"/>
        <w:spacing w:line="240" w:lineRule="auto"/>
        <w:ind w:firstLine="800"/>
        <w:jc w:val="both"/>
      </w:pPr>
      <w:r>
        <w:rPr>
          <w:rStyle w:val="2"/>
        </w:rPr>
        <w:t>ЕВГЕНЬЕВА М. Кинообозрение. — «Сов. Сибирь», 1965, 19 дек.</w:t>
      </w:r>
    </w:p>
    <w:p w14:paraId="6F347E39" w14:textId="77777777" w:rsidR="00BE0CC4" w:rsidRDefault="00000000">
      <w:pPr>
        <w:pStyle w:val="20"/>
        <w:spacing w:line="240" w:lineRule="auto"/>
        <w:ind w:firstLine="800"/>
        <w:jc w:val="both"/>
      </w:pPr>
      <w:r>
        <w:rPr>
          <w:rStyle w:val="2"/>
        </w:rPr>
        <w:t>КАК ЭТО ПОЛУЧАЕТСЯ. Продолжая разговор. — «Сов. кино», 1966, 4 июня.</w:t>
      </w:r>
    </w:p>
    <w:p w14:paraId="4BDB400D" w14:textId="77777777" w:rsidR="00BE0CC4" w:rsidRDefault="00000000">
      <w:pPr>
        <w:pStyle w:val="20"/>
        <w:spacing w:line="240" w:lineRule="auto"/>
        <w:ind w:firstLine="800"/>
        <w:jc w:val="both"/>
      </w:pPr>
      <w:r>
        <w:rPr>
          <w:rStyle w:val="2"/>
        </w:rPr>
        <w:t>КАПРАЛОВ Г. Парадоксы модных лент. — «Коме, правда», 1966, 16 февр.</w:t>
      </w:r>
    </w:p>
    <w:p w14:paraId="35350991" w14:textId="77777777" w:rsidR="00BE0CC4" w:rsidRDefault="00000000">
      <w:pPr>
        <w:pStyle w:val="20"/>
        <w:spacing w:line="240" w:lineRule="auto"/>
        <w:ind w:firstLine="800"/>
        <w:jc w:val="both"/>
      </w:pPr>
      <w:r>
        <w:rPr>
          <w:rStyle w:val="2"/>
        </w:rPr>
        <w:t>МОШКОВ В. Повесть о верности. — «Псков, правда», 1965, 2 дек.</w:t>
      </w:r>
    </w:p>
    <w:p w14:paraId="4EBCC728" w14:textId="77777777" w:rsidR="00BE0CC4" w:rsidRDefault="00000000">
      <w:pPr>
        <w:pStyle w:val="20"/>
        <w:spacing w:line="240" w:lineRule="auto"/>
        <w:ind w:firstLine="800"/>
        <w:jc w:val="both"/>
      </w:pPr>
      <w:r>
        <w:rPr>
          <w:rStyle w:val="2"/>
        </w:rPr>
        <w:t>СТРАТЬЕВА А. От факта до фильма. — «Веч. Тбилиси», 1965, 29 дек.</w:t>
      </w:r>
    </w:p>
    <w:p w14:paraId="3B312E4F" w14:textId="77777777" w:rsidR="00BE0CC4" w:rsidRDefault="00000000">
      <w:pPr>
        <w:pStyle w:val="20"/>
        <w:spacing w:line="240" w:lineRule="auto"/>
        <w:ind w:left="800" w:firstLine="40"/>
      </w:pPr>
      <w:r>
        <w:rPr>
          <w:rStyle w:val="2"/>
        </w:rPr>
        <w:t>ТАРАСЕНКО А. Заботы режиссера. — «Рабочая газ.» (Киев), 1966, Г1 авг. ХОЧУ ВЕРИТЬ. — «Пресс-информация», 1965, № 23, с. 8—10.</w:t>
      </w:r>
    </w:p>
    <w:p w14:paraId="68CA724D" w14:textId="77777777" w:rsidR="00BE0CC4" w:rsidRDefault="00000000">
      <w:pPr>
        <w:pStyle w:val="20"/>
        <w:spacing w:after="580" w:line="240" w:lineRule="auto"/>
        <w:ind w:firstLine="800"/>
        <w:jc w:val="both"/>
      </w:pPr>
      <w:r>
        <w:rPr>
          <w:rStyle w:val="2"/>
        </w:rPr>
        <w:t>ХОЧУ ВЕРИТЬ. — «Новые фильмы», 1965, № 12, с. 8—9.</w:t>
      </w:r>
    </w:p>
    <w:p w14:paraId="398FD980" w14:textId="77777777" w:rsidR="00BE0CC4" w:rsidRDefault="00000000">
      <w:pPr>
        <w:pStyle w:val="11"/>
        <w:numPr>
          <w:ilvl w:val="0"/>
          <w:numId w:val="29"/>
        </w:numPr>
        <w:tabs>
          <w:tab w:val="left" w:pos="1666"/>
        </w:tabs>
        <w:spacing w:line="197" w:lineRule="auto"/>
        <w:ind w:left="340" w:firstLine="500"/>
        <w:jc w:val="both"/>
      </w:pPr>
      <w:r>
        <w:rPr>
          <w:rStyle w:val="a7"/>
        </w:rPr>
        <w:t xml:space="preserve">ЧЕЛОВЕК БЕЗ ПАСПОРТА. Киноповесть, шэ, 10 ч., 2716 л, «Мосфильм», 1965 г., ВЭ </w:t>
      </w:r>
      <w:r>
        <w:rPr>
          <w:rStyle w:val="a7"/>
          <w:lang w:val="en-US" w:eastAsia="en-US"/>
        </w:rPr>
        <w:t xml:space="preserve">16.VIII </w:t>
      </w:r>
      <w:r>
        <w:rPr>
          <w:rStyle w:val="a7"/>
        </w:rPr>
        <w:t>1966 г.</w:t>
      </w:r>
    </w:p>
    <w:p w14:paraId="5E97E20F" w14:textId="77777777" w:rsidR="00BE0CC4" w:rsidRDefault="00000000">
      <w:pPr>
        <w:pStyle w:val="11"/>
        <w:spacing w:line="197" w:lineRule="auto"/>
        <w:ind w:left="340" w:firstLine="500"/>
        <w:jc w:val="both"/>
      </w:pPr>
      <w:r>
        <w:rPr>
          <w:rStyle w:val="a7"/>
        </w:rPr>
        <w:t>Авт. сцен. В. Кузнецов; реж.-пост. А. Бобровский; гл. опер. В. Бога</w:t>
      </w:r>
      <w:r>
        <w:rPr>
          <w:rStyle w:val="a7"/>
        </w:rPr>
        <w:softHyphen/>
        <w:t>нов; гл. худ. С. Волков; компоэ. А. Зацепин; звукоопер. Е. Кашкевич.</w:t>
      </w:r>
    </w:p>
    <w:p w14:paraId="03C83C22" w14:textId="77777777" w:rsidR="00BE0CC4" w:rsidRDefault="00000000">
      <w:pPr>
        <w:pStyle w:val="11"/>
        <w:spacing w:line="197" w:lineRule="auto"/>
        <w:ind w:firstLine="800"/>
        <w:jc w:val="both"/>
      </w:pPr>
      <w:r>
        <w:rPr>
          <w:rStyle w:val="a7"/>
        </w:rPr>
        <w:t>Реж. Э. Пырьев; опер. Н. Филинковская; костюм. Н. Шимилис; грим.</w:t>
      </w:r>
    </w:p>
    <w:p w14:paraId="33B7A04C" w14:textId="77777777" w:rsidR="00BE0CC4" w:rsidRDefault="00000000">
      <w:pPr>
        <w:pStyle w:val="11"/>
        <w:spacing w:line="202" w:lineRule="auto"/>
        <w:ind w:firstLine="0"/>
        <w:jc w:val="both"/>
      </w:pPr>
      <w:r>
        <w:rPr>
          <w:rStyle w:val="a7"/>
        </w:rPr>
        <w:t>А. Маслова; худ.-декор. Г. Ахундов; ассист. реж. Т. Семенова, Л. Сер- гапова; ассист. опер. А. Воропаев, Г. Гордеев; монтаж. В. Янковская; комб. съемки: опер. Б. Арецкий, худ. Л. Александровская; консульт. полковник А. Зубов, полковник А. Загвоэдин; дирижер Г. Гамбург; ред. В. Леонов; дир. картины К. Агаджанов.</w:t>
      </w:r>
    </w:p>
    <w:p w14:paraId="268D4313" w14:textId="77777777" w:rsidR="00BE0CC4" w:rsidRDefault="00000000">
      <w:pPr>
        <w:pStyle w:val="11"/>
        <w:spacing w:after="40" w:line="202" w:lineRule="auto"/>
        <w:ind w:firstLine="600"/>
        <w:jc w:val="both"/>
      </w:pPr>
      <w:r>
        <w:rPr>
          <w:rStyle w:val="a7"/>
        </w:rPr>
        <w:t>В ролях: В. Заманский (Рябич), Г. Фролов (Бахров), Н. Гриценко (Измайлов), Л. Скирда (Ольга Гончарова), А. Эйбоженко (Лежнев), М. Погоржельский (Зубарев), В. Осенев (Катько), К. Тыртов (Заблуда), А. Свекло (Олейченко), В. Павлов (Горохов), С. Коновалова (жена Из</w:t>
      </w:r>
      <w:r>
        <w:rPr>
          <w:rStyle w:val="a7"/>
        </w:rPr>
        <w:softHyphen/>
        <w:t>майлова), А. Трусов (Клок); В. Грачев, Г. Рыбаков, А. Горюнова, В. Гу</w:t>
      </w:r>
      <w:r>
        <w:rPr>
          <w:rStyle w:val="a7"/>
        </w:rPr>
        <w:softHyphen/>
        <w:t>ляев, В. Байков, А. Юшко, Л. Драновская, В. Смирнов, Г. Совчис, В. Уральский, Л. Вольская, Э. Трейвас, Г. Светлани, В. Паулус.</w:t>
      </w:r>
    </w:p>
    <w:p w14:paraId="145303FA" w14:textId="77777777" w:rsidR="00BE0CC4" w:rsidRDefault="00000000">
      <w:pPr>
        <w:pStyle w:val="11"/>
        <w:spacing w:line="204" w:lineRule="auto"/>
        <w:ind w:firstLine="600"/>
        <w:jc w:val="both"/>
      </w:pPr>
      <w:r>
        <w:rPr>
          <w:rStyle w:val="a7"/>
        </w:rPr>
        <w:lastRenderedPageBreak/>
        <w:t>О происках империалистических разведок и благородном труде со</w:t>
      </w:r>
      <w:r>
        <w:rPr>
          <w:rStyle w:val="a7"/>
        </w:rPr>
        <w:softHyphen/>
        <w:t>ветских контрразведчиков.</w:t>
      </w:r>
    </w:p>
    <w:p w14:paraId="4FCC39A7" w14:textId="77777777" w:rsidR="00BE0CC4" w:rsidRDefault="00000000">
      <w:pPr>
        <w:pStyle w:val="11"/>
        <w:spacing w:after="440" w:line="204" w:lineRule="auto"/>
        <w:ind w:firstLine="600"/>
        <w:jc w:val="both"/>
      </w:pPr>
      <w:r>
        <w:rPr>
          <w:rStyle w:val="a7"/>
        </w:rPr>
        <w:t>Западный разведцентр получил секретную информацию о строитель</w:t>
      </w:r>
      <w:r>
        <w:rPr>
          <w:rStyle w:val="a7"/>
        </w:rPr>
        <w:softHyphen/>
        <w:t>стве на территории Советского Союза промышленного объекта военного значения. Центр переправляет в нашу страну своего агента Рябича — сына русского эмигранта. В Москве Рябич выходит на связь с резиден</w:t>
      </w:r>
      <w:r>
        <w:rPr>
          <w:rStyle w:val="a7"/>
        </w:rPr>
        <w:softHyphen/>
        <w:t>том Катько, получает от него последние инструкции и едет в Приозерск. В поезде он знакомится с попутчицей — Ольгой Гончаровой. Эта встре</w:t>
      </w:r>
      <w:r>
        <w:rPr>
          <w:rStyle w:val="a7"/>
        </w:rPr>
        <w:softHyphen/>
        <w:t>ча надолго западает в душу Рябича. С нею он приезжает в Приозерск. Здесь Рябич отыскивает сообщника — лесоруба Измайлова, и с его по</w:t>
      </w:r>
      <w:r>
        <w:rPr>
          <w:rStyle w:val="a7"/>
        </w:rPr>
        <w:softHyphen/>
        <w:t>мощью осуществляет тайное фотографирование объекта. Микропленку с отснятым материалом получает Катько, который ждет возможности переправить ее за рубеж. Меж тем третий агент — «Пастор» — задержан и доставлен в Москву. После долгих запирательств он дает показания, наводящие на след резидента. Катько гибнет при попытке скрыться от преследования, и микропленка попадает к сотрудникам госбезопасно</w:t>
      </w:r>
      <w:r>
        <w:rPr>
          <w:rStyle w:val="a7"/>
        </w:rPr>
        <w:softHyphen/>
        <w:t>сти. В Приозерск срочно вылетает оперативная группа во главе с майо</w:t>
      </w:r>
      <w:r>
        <w:rPr>
          <w:rStyle w:val="a7"/>
        </w:rPr>
        <w:softHyphen/>
        <w:t>ром Бахровым. Пока Бахров бьется над разгадкой метода тайного фо</w:t>
      </w:r>
      <w:r>
        <w:rPr>
          <w:rStyle w:val="a7"/>
        </w:rPr>
        <w:softHyphen/>
        <w:t>тографирования, происходят события, нарушающие внутреннее равнове</w:t>
      </w:r>
      <w:r>
        <w:rPr>
          <w:rStyle w:val="a7"/>
        </w:rPr>
        <w:softHyphen/>
        <w:t>сие Рябича. Постоянное общение с советскими людьми не проходит для него бесследно, колеблется его вера в собственную маленькую «правду». Последним толчком для него является бурный взрыв в отношениях с со</w:t>
      </w:r>
      <w:r>
        <w:rPr>
          <w:rStyle w:val="a7"/>
        </w:rPr>
        <w:softHyphen/>
        <w:t>общником Измайловым. В его исковерканной судьбе он видит и свою жизнь. Майор Бахров выясняет, что фотографирование объектов ве</w:t>
      </w:r>
      <w:r>
        <w:rPr>
          <w:rStyle w:val="a7"/>
        </w:rPr>
        <w:softHyphen/>
        <w:t>лось с воздуха при помощи почтовых голубей, и оперативная груп</w:t>
      </w:r>
      <w:r>
        <w:rPr>
          <w:rStyle w:val="a7"/>
        </w:rPr>
        <w:softHyphen/>
        <w:t>па преследует Рябича и Измайлова. Измайлова арестовывают, но Ря- бичу удается уйти. Изможденный физически и морально, Рябич при</w:t>
      </w:r>
      <w:r>
        <w:rPr>
          <w:rStyle w:val="a7"/>
        </w:rPr>
        <w:softHyphen/>
        <w:t>ходит из тайги в город, к своей знакомой Ольге, но здесь его настигает опергруппа.</w:t>
      </w:r>
    </w:p>
    <w:p w14:paraId="68CC9F78" w14:textId="77777777" w:rsidR="00BE0CC4" w:rsidRDefault="00000000">
      <w:pPr>
        <w:pStyle w:val="50"/>
        <w:spacing w:after="0" w:line="293" w:lineRule="auto"/>
      </w:pPr>
      <w:r>
        <w:rPr>
          <w:rStyle w:val="5"/>
          <w:b/>
          <w:bCs/>
        </w:rPr>
        <w:t>БИБЛИОГРАФИЯ</w:t>
      </w:r>
    </w:p>
    <w:p w14:paraId="0D0EBCB4" w14:textId="77777777" w:rsidR="00BE0CC4" w:rsidRDefault="00000000">
      <w:pPr>
        <w:pStyle w:val="50"/>
        <w:spacing w:after="0" w:line="293" w:lineRule="auto"/>
        <w:ind w:firstLine="600"/>
        <w:jc w:val="both"/>
      </w:pPr>
      <w:r>
        <w:rPr>
          <w:rStyle w:val="5"/>
          <w:b/>
          <w:bCs/>
        </w:rPr>
        <w:t>АРХАНГЕЛЬСКИЙ А. Человек без паспорта. — «Призыв» (Владимир), 1966, 11 авг.</w:t>
      </w:r>
    </w:p>
    <w:p w14:paraId="0969ED68" w14:textId="77777777" w:rsidR="00BE0CC4" w:rsidRDefault="00000000">
      <w:pPr>
        <w:pStyle w:val="50"/>
        <w:spacing w:after="0" w:line="262" w:lineRule="auto"/>
        <w:ind w:left="580" w:firstLine="20"/>
        <w:jc w:val="left"/>
      </w:pPr>
      <w:r>
        <w:rPr>
          <w:rStyle w:val="5"/>
          <w:b/>
          <w:bCs/>
        </w:rPr>
        <w:t>БАУЛИН В. О героях незримого фронта. — «Тувин. правда», 1966, 7 янв. БОБРОВСКИЙ А. Человек без паспорта. — «Моск, правда», 1965, 5 сент. БРЕЖГЕ О. По проторенной дорожке.-— «Сов. Латвия», 1966, 19 авг.</w:t>
      </w:r>
    </w:p>
    <w:p w14:paraId="3FC5621C" w14:textId="77777777" w:rsidR="00BE0CC4" w:rsidRDefault="00000000">
      <w:pPr>
        <w:pStyle w:val="50"/>
        <w:spacing w:after="0" w:line="262" w:lineRule="auto"/>
        <w:ind w:firstLine="600"/>
        <w:jc w:val="both"/>
      </w:pPr>
      <w:r>
        <w:rPr>
          <w:rStyle w:val="5"/>
          <w:b/>
          <w:bCs/>
        </w:rPr>
        <w:t>ВЛАДИМИРСКИЙ Ю. Если бы только без паспорта. — «Веч. Москва», 1966, 29 авг.</w:t>
      </w:r>
    </w:p>
    <w:p w14:paraId="12518FE9" w14:textId="77777777" w:rsidR="00BE0CC4" w:rsidRDefault="00000000">
      <w:pPr>
        <w:pStyle w:val="50"/>
        <w:spacing w:after="0" w:line="230" w:lineRule="auto"/>
        <w:ind w:firstLine="600"/>
        <w:jc w:val="both"/>
      </w:pPr>
      <w:r>
        <w:rPr>
          <w:rStyle w:val="5"/>
          <w:b/>
          <w:bCs/>
        </w:rPr>
        <w:t>ДЕМИН В. Уроки детектива. — «С. Э.», 1966, № 17, с. 2—3.</w:t>
      </w:r>
    </w:p>
    <w:p w14:paraId="5E0A98E9" w14:textId="77777777" w:rsidR="00BE0CC4" w:rsidRDefault="00000000">
      <w:pPr>
        <w:pStyle w:val="50"/>
        <w:spacing w:after="0" w:line="266" w:lineRule="auto"/>
        <w:ind w:firstLine="600"/>
        <w:jc w:val="both"/>
      </w:pPr>
      <w:r>
        <w:rPr>
          <w:rStyle w:val="5"/>
          <w:b/>
          <w:bCs/>
        </w:rPr>
        <w:t>ИСАКОВ И. Человек без паспорта. — «Рабочий путь» (Смоленск), 1966, 21 авг.</w:t>
      </w:r>
    </w:p>
    <w:p w14:paraId="5799167C" w14:textId="77777777" w:rsidR="00BE0CC4" w:rsidRDefault="00000000">
      <w:pPr>
        <w:pStyle w:val="50"/>
        <w:spacing w:after="0" w:line="266" w:lineRule="auto"/>
        <w:ind w:firstLine="600"/>
        <w:jc w:val="both"/>
      </w:pPr>
      <w:r>
        <w:rPr>
          <w:rStyle w:val="5"/>
          <w:b/>
          <w:bCs/>
        </w:rPr>
        <w:t>КОСАЧ И. Невидимый бой. — «Ленинское знамя» (Черкесск), 1966. 9 авг.</w:t>
      </w:r>
    </w:p>
    <w:p w14:paraId="270065D8" w14:textId="77777777" w:rsidR="00BE0CC4" w:rsidRDefault="00000000">
      <w:pPr>
        <w:pStyle w:val="50"/>
        <w:spacing w:after="0" w:line="271" w:lineRule="auto"/>
        <w:ind w:firstLine="600"/>
        <w:jc w:val="both"/>
      </w:pPr>
      <w:r>
        <w:rPr>
          <w:rStyle w:val="5"/>
          <w:b/>
          <w:bCs/>
        </w:rPr>
        <w:t>КРАВЧЕНКО В. Бой идет на незримом фронте. — «Коме, племя» (Оренбург), 1966, 12 авг.</w:t>
      </w:r>
    </w:p>
    <w:p w14:paraId="554FDE4B" w14:textId="77777777" w:rsidR="00BE0CC4" w:rsidRDefault="00000000">
      <w:pPr>
        <w:pStyle w:val="50"/>
        <w:spacing w:after="40" w:line="228" w:lineRule="auto"/>
        <w:ind w:firstLine="600"/>
        <w:jc w:val="both"/>
        <w:sectPr w:rsidR="00BE0CC4">
          <w:footerReference w:type="even" r:id="rId219"/>
          <w:footerReference w:type="default" r:id="rId220"/>
          <w:footnotePr>
            <w:numFmt w:val="chicago"/>
          </w:footnotePr>
          <w:pgSz w:w="16838" w:h="23810"/>
          <w:pgMar w:top="3070" w:right="3369" w:bottom="3785" w:left="3414" w:header="0" w:footer="3" w:gutter="0"/>
          <w:pgNumType w:start="322"/>
          <w:cols w:space="720"/>
          <w:noEndnote/>
          <w:docGrid w:linePitch="360"/>
          <w15:footnoteColumns w:val="1"/>
        </w:sectPr>
      </w:pPr>
      <w:r>
        <w:rPr>
          <w:rStyle w:val="5"/>
          <w:b/>
          <w:bCs/>
        </w:rPr>
        <w:t>КУЗНЕЦОВ В. Человек без паспорта. —«Сов. фильм», 1965, 1 июля.</w:t>
      </w:r>
    </w:p>
    <w:p w14:paraId="740FC061" w14:textId="77777777" w:rsidR="00BE0CC4" w:rsidRDefault="00000000">
      <w:pPr>
        <w:pStyle w:val="20"/>
        <w:spacing w:line="269" w:lineRule="auto"/>
        <w:jc w:val="both"/>
      </w:pPr>
      <w:r>
        <w:rPr>
          <w:rStyle w:val="2"/>
        </w:rPr>
        <w:t>КУЗНЕЦОВ В., БОБРОВСКИЙ А. Человек Пел паспорта. — «Пресс-информация», 1966, № 1, с. 17—21.</w:t>
      </w:r>
    </w:p>
    <w:p w14:paraId="1B5440FA" w14:textId="77777777" w:rsidR="00BE0CC4" w:rsidRDefault="00000000">
      <w:pPr>
        <w:pStyle w:val="20"/>
        <w:spacing w:line="221" w:lineRule="auto"/>
        <w:ind w:firstLine="540"/>
      </w:pPr>
      <w:r>
        <w:rPr>
          <w:rStyle w:val="2"/>
        </w:rPr>
        <w:t>КУЗНЕЦОВ В. Человек без паспорта. — «Новые фильмы», 1966, № 8, с. 3—♦.</w:t>
      </w:r>
    </w:p>
    <w:p w14:paraId="0A4D747D" w14:textId="77777777" w:rsidR="00BE0CC4" w:rsidRDefault="00000000">
      <w:pPr>
        <w:pStyle w:val="20"/>
        <w:spacing w:line="262" w:lineRule="auto"/>
        <w:jc w:val="both"/>
      </w:pPr>
      <w:r>
        <w:rPr>
          <w:rStyle w:val="2"/>
        </w:rPr>
        <w:t>КУЗНЕЦОВ В. Человек без паспорта. Сценарий. М., «Искусство», 1967, 104 с., ил. (Б-ка кинодраматургии).</w:t>
      </w:r>
    </w:p>
    <w:p w14:paraId="587AA5B1" w14:textId="77777777" w:rsidR="00BE0CC4" w:rsidRDefault="00000000">
      <w:pPr>
        <w:pStyle w:val="20"/>
        <w:spacing w:line="240" w:lineRule="auto"/>
        <w:ind w:firstLine="540"/>
        <w:jc w:val="both"/>
      </w:pPr>
      <w:r>
        <w:rPr>
          <w:rStyle w:val="2"/>
        </w:rPr>
        <w:t>МИХАЙЛОВ Л. Что есть детектив. — «Комсомолец» (Челябинск), 1966, 7 авг.</w:t>
      </w:r>
    </w:p>
    <w:p w14:paraId="74335FAC" w14:textId="77777777" w:rsidR="00BE0CC4" w:rsidRDefault="00000000">
      <w:pPr>
        <w:pStyle w:val="20"/>
        <w:spacing w:line="240" w:lineRule="auto"/>
        <w:ind w:firstLine="540"/>
        <w:jc w:val="both"/>
      </w:pPr>
      <w:r>
        <w:rPr>
          <w:rStyle w:val="2"/>
        </w:rPr>
        <w:t>НИКОЛАЕВ В. Просто детектив. — «Сов. кино», 1966, 20 авг.</w:t>
      </w:r>
    </w:p>
    <w:p w14:paraId="71EA4AA8" w14:textId="77777777" w:rsidR="00BE0CC4" w:rsidRDefault="00000000">
      <w:pPr>
        <w:pStyle w:val="20"/>
        <w:spacing w:line="240" w:lineRule="auto"/>
        <w:jc w:val="both"/>
      </w:pPr>
      <w:r>
        <w:rPr>
          <w:rStyle w:val="2"/>
        </w:rPr>
        <w:t>ПОСЕЛЬСКАЯ М. Человек без паспорта. — «На экранах Подмосковья», 1965, 9 окт.</w:t>
      </w:r>
    </w:p>
    <w:p w14:paraId="443F14EE" w14:textId="77777777" w:rsidR="00BE0CC4" w:rsidRDefault="00000000">
      <w:pPr>
        <w:pStyle w:val="20"/>
        <w:spacing w:line="240" w:lineRule="auto"/>
        <w:ind w:left="540" w:firstLine="40"/>
      </w:pPr>
      <w:r>
        <w:rPr>
          <w:rStyle w:val="2"/>
        </w:rPr>
        <w:t>РАЧКОВ В. Человек без паспорта. — «Кузнецкий рабочий», 1966, 7 авг. РОЗИНКИНА Р. Человек без паспорта. — «Моск, кинонеделя», 1965, 23 мая. САЛИХОВ Р. Человек без паспорта. — «Сов. Башкирия», 1966, 17 авг.</w:t>
      </w:r>
    </w:p>
    <w:p w14:paraId="4312B8B7" w14:textId="77777777" w:rsidR="00BE0CC4" w:rsidRDefault="00000000">
      <w:pPr>
        <w:pStyle w:val="20"/>
        <w:spacing w:line="240" w:lineRule="auto"/>
        <w:ind w:firstLine="540"/>
      </w:pPr>
      <w:r>
        <w:rPr>
          <w:rStyle w:val="2"/>
        </w:rPr>
        <w:t>СЕМЕНОВ Е. Судьба детектива. — «Комсомолец Таджикистана», 1966, 4 сент.</w:t>
      </w:r>
    </w:p>
    <w:p w14:paraId="40451E8B" w14:textId="77777777" w:rsidR="00BE0CC4" w:rsidRDefault="00000000">
      <w:pPr>
        <w:pStyle w:val="20"/>
        <w:spacing w:line="240" w:lineRule="auto"/>
        <w:jc w:val="both"/>
      </w:pPr>
      <w:r>
        <w:rPr>
          <w:rStyle w:val="2"/>
        </w:rPr>
        <w:t>СМОЛЕНСКАЯ Я- Стоит ли слушать советы незнакомых.—«Сов. Белоруссия», 1966, 10 сент.</w:t>
      </w:r>
    </w:p>
    <w:p w14:paraId="36B1A113" w14:textId="77777777" w:rsidR="00BE0CC4" w:rsidRDefault="00000000">
      <w:pPr>
        <w:pStyle w:val="20"/>
        <w:spacing w:line="240" w:lineRule="auto"/>
        <w:ind w:left="540" w:firstLine="40"/>
        <w:jc w:val="both"/>
      </w:pPr>
      <w:r>
        <w:rPr>
          <w:rStyle w:val="2"/>
        </w:rPr>
        <w:t xml:space="preserve">СОБОЛЕВ Р. Человек без паспорта. — «Спутник кинозрителя», 1966, № 8, с. 7—9. </w:t>
      </w:r>
      <w:r>
        <w:rPr>
          <w:rStyle w:val="2"/>
        </w:rPr>
        <w:lastRenderedPageBreak/>
        <w:t>ТИШКИНА В. Человек без паспорта. — «Сов, фильм», 1966, № 10, с. 22—23. ТРЕТЬЯКОВ А. Неосуществленный замысел. — «Удм. правда», 1966, 4 авг. ХЛОПЛЯНКИНА Т. Не хуже других? —«И. К.», 1966, № 10, с. 31—35.</w:t>
      </w:r>
    </w:p>
    <w:p w14:paraId="577D22ED" w14:textId="77777777" w:rsidR="00BE0CC4" w:rsidRDefault="00000000">
      <w:pPr>
        <w:pStyle w:val="20"/>
        <w:spacing w:after="320" w:line="240" w:lineRule="auto"/>
        <w:jc w:val="both"/>
      </w:pPr>
      <w:r>
        <w:rPr>
          <w:rStyle w:val="2"/>
        </w:rPr>
        <w:t>ЩЕРБАКОВ К. Снова о детективах. — В кн.: «Экран 1966— 1967». М., «Искус</w:t>
      </w:r>
      <w:r>
        <w:rPr>
          <w:rStyle w:val="2"/>
        </w:rPr>
        <w:softHyphen/>
        <w:t>ство» 1967, с. 177—178.</w:t>
      </w:r>
    </w:p>
    <w:p w14:paraId="76B1D3CF" w14:textId="77777777" w:rsidR="00BE0CC4" w:rsidRDefault="00000000">
      <w:pPr>
        <w:pStyle w:val="11"/>
        <w:numPr>
          <w:ilvl w:val="0"/>
          <w:numId w:val="29"/>
        </w:numPr>
        <w:tabs>
          <w:tab w:val="left" w:pos="1342"/>
        </w:tabs>
        <w:spacing w:line="197" w:lineRule="auto"/>
        <w:ind w:firstLine="580"/>
        <w:jc w:val="both"/>
      </w:pPr>
      <w:r>
        <w:rPr>
          <w:rStyle w:val="a7"/>
        </w:rPr>
        <w:t xml:space="preserve">ЧЕРНУШКА. Киноальманах, 8 ч., 2205 л, «Азербайджан- фильм» им. Дж. Джабарлы, 1965 г., ВЭ </w:t>
      </w:r>
      <w:r>
        <w:rPr>
          <w:rStyle w:val="a7"/>
          <w:lang w:val="en-US" w:eastAsia="en-US"/>
        </w:rPr>
        <w:t xml:space="preserve">5.V </w:t>
      </w:r>
      <w:r>
        <w:rPr>
          <w:rStyle w:val="a7"/>
        </w:rPr>
        <w:t>1967 г.</w:t>
      </w:r>
    </w:p>
    <w:p w14:paraId="1F1793C1" w14:textId="77777777" w:rsidR="00BE0CC4" w:rsidRDefault="00000000">
      <w:pPr>
        <w:pStyle w:val="11"/>
        <w:spacing w:line="197" w:lineRule="auto"/>
        <w:ind w:left="540" w:firstLine="40"/>
        <w:jc w:val="both"/>
      </w:pPr>
      <w:r>
        <w:rPr>
          <w:rStyle w:val="a7"/>
        </w:rPr>
        <w:t>Фильм дублирован Центральной студией киноактера «Мосфильм». Реж. дубляжа Т. Березанцева; звукоопер. Ю. Булгакова.</w:t>
      </w:r>
    </w:p>
    <w:p w14:paraId="668C07C9" w14:textId="77777777" w:rsidR="00BE0CC4" w:rsidRDefault="00000000">
      <w:pPr>
        <w:pStyle w:val="11"/>
        <w:spacing w:line="197" w:lineRule="auto"/>
        <w:ind w:firstLine="580"/>
        <w:jc w:val="both"/>
      </w:pPr>
      <w:r>
        <w:rPr>
          <w:rStyle w:val="a7"/>
        </w:rPr>
        <w:t>«Служебный лиф т»Д Авт. сцен. М. Ерзинкян; реж.-пост. Р. Ша</w:t>
      </w:r>
      <w:r>
        <w:rPr>
          <w:rStyle w:val="a7"/>
        </w:rPr>
        <w:softHyphen/>
        <w:t>банов; опер. А. Г. Гусейнов; худ.-пост. М. Усейнов; композ. В. Адигеза- лов; звукоопер. В. Савин.</w:t>
      </w:r>
    </w:p>
    <w:p w14:paraId="25139E76" w14:textId="77777777" w:rsidR="00BE0CC4" w:rsidRDefault="00000000">
      <w:pPr>
        <w:pStyle w:val="11"/>
        <w:spacing w:line="197" w:lineRule="auto"/>
        <w:ind w:firstLine="580"/>
        <w:jc w:val="both"/>
      </w:pPr>
      <w:r>
        <w:rPr>
          <w:rStyle w:val="a7"/>
        </w:rPr>
        <w:t>Опер. А. Хошбаняни; грим. С. Поздеева; ассист. по монтажу Н. Махмудова; комб. съемки: опер. М. Мустафаев, худ. Э. Абдуллаев; ред. И. Ибрагимов; дир. картины. И. Рзаев.</w:t>
      </w:r>
    </w:p>
    <w:p w14:paraId="7CB2D2AE" w14:textId="77777777" w:rsidR="00BE0CC4" w:rsidRDefault="00000000">
      <w:pPr>
        <w:pStyle w:val="11"/>
        <w:spacing w:line="197" w:lineRule="auto"/>
        <w:ind w:firstLine="580"/>
        <w:jc w:val="both"/>
      </w:pPr>
      <w:r>
        <w:rPr>
          <w:rStyle w:val="a7"/>
        </w:rPr>
        <w:t>Симфонический оркестр Государственного Комитета кинематогра</w:t>
      </w:r>
      <w:r>
        <w:rPr>
          <w:rStyle w:val="a7"/>
        </w:rPr>
        <w:softHyphen/>
        <w:t>фии при Совете Министров СССР, дирижер Г. Гамбург.</w:t>
      </w:r>
    </w:p>
    <w:p w14:paraId="734957CA" w14:textId="77777777" w:rsidR="00BE0CC4" w:rsidRDefault="00000000">
      <w:pPr>
        <w:pStyle w:val="11"/>
        <w:spacing w:line="197" w:lineRule="auto"/>
        <w:ind w:firstLine="580"/>
        <w:jc w:val="both"/>
      </w:pPr>
      <w:r>
        <w:rPr>
          <w:rStyle w:val="a7"/>
        </w:rPr>
        <w:t>В ролях: X. Касимова, дубл. Р. Макагонова (Лала), М. Шейхзама- нов, дубл. Б. Кордунов (художник), Т. Касумов, дубл. В. Гусев (Нари</w:t>
      </w:r>
      <w:r>
        <w:rPr>
          <w:rStyle w:val="a7"/>
        </w:rPr>
        <w:softHyphen/>
        <w:t>ман), Т. Катковская, дубл. Н. Крачковская (Светлана).</w:t>
      </w:r>
    </w:p>
    <w:p w14:paraId="5FB9E6E1" w14:textId="77777777" w:rsidR="00BE0CC4" w:rsidRDefault="00000000">
      <w:pPr>
        <w:pStyle w:val="11"/>
        <w:spacing w:line="197" w:lineRule="auto"/>
        <w:ind w:firstLine="580"/>
        <w:jc w:val="both"/>
      </w:pPr>
      <w:r>
        <w:rPr>
          <w:rStyle w:val="a7"/>
        </w:rPr>
        <w:t>По мотивам одноименного рассказа Г. Сеидбейли.</w:t>
      </w:r>
    </w:p>
    <w:p w14:paraId="79DB215F" w14:textId="77777777" w:rsidR="00BE0CC4" w:rsidRDefault="00000000">
      <w:pPr>
        <w:pStyle w:val="11"/>
        <w:spacing w:after="40" w:line="197" w:lineRule="auto"/>
        <w:ind w:firstLine="580"/>
        <w:jc w:val="both"/>
      </w:pPr>
      <w:r>
        <w:rPr>
          <w:rStyle w:val="a7"/>
        </w:rPr>
        <w:t>О пробуждении чувства собственного достоийства.</w:t>
      </w:r>
    </w:p>
    <w:p w14:paraId="669C3F55" w14:textId="77777777" w:rsidR="00BE0CC4" w:rsidRDefault="00000000">
      <w:pPr>
        <w:pStyle w:val="11"/>
        <w:spacing w:line="197" w:lineRule="auto"/>
        <w:ind w:firstLine="580"/>
        <w:jc w:val="both"/>
      </w:pPr>
      <w:r>
        <w:rPr>
          <w:rStyle w:val="a7"/>
        </w:rPr>
        <w:t>Окончив школу, Лала, по прозвищу Мышонок, устраивается лифтер</w:t>
      </w:r>
      <w:r>
        <w:rPr>
          <w:rStyle w:val="a7"/>
        </w:rPr>
        <w:softHyphen/>
        <w:t>шей служебного лифта в гостинице, но работа Лале не нравится. Однаж</w:t>
      </w:r>
      <w:r>
        <w:rPr>
          <w:rStyle w:val="a7"/>
        </w:rPr>
        <w:softHyphen/>
        <w:t>ды ее вызывает администратор и просит заменить заболевшую лифтершу пассажирского лифта. В лифте Лала знакомится с художником Руста</w:t>
      </w:r>
      <w:r>
        <w:rPr>
          <w:rStyle w:val="a7"/>
        </w:rPr>
        <w:softHyphen/>
        <w:t>мом. В воскресенье они едут па пляж. Лале нравится купаться в грозу, нравится внимание художника. Они приходят в мастерскую Рустама. Ху</w:t>
      </w:r>
      <w:r>
        <w:rPr>
          <w:rStyle w:val="a7"/>
        </w:rPr>
        <w:softHyphen/>
        <w:t>дожник пишет ее портрет. Глядя на готовую картину, Лала удивляется, как художник разглядел в ней то, что не замечали другие, да и сама она. Вскоре Лала снова переходит на служебный лифт, но уже не жалеет об этом.</w:t>
      </w:r>
    </w:p>
    <w:p w14:paraId="1336899B" w14:textId="77777777" w:rsidR="00BE0CC4" w:rsidRDefault="00000000">
      <w:pPr>
        <w:pStyle w:val="11"/>
        <w:spacing w:line="197" w:lineRule="auto"/>
        <w:ind w:firstLine="580"/>
        <w:jc w:val="both"/>
      </w:pPr>
      <w:r>
        <w:rPr>
          <w:rStyle w:val="a7"/>
        </w:rPr>
        <w:t>«Чернушка». Авт. сцен. И. Прут, Ш. Махмудбеков; реж.-пост. Ш. Махмудбеков; опер, и реж. А. Нариманбеков; худ.-пост. Н. Зейналов; композ. Р. Гаджиев; звукоопер. П. Ибрагимов.</w:t>
      </w:r>
    </w:p>
    <w:p w14:paraId="2E49BE1A" w14:textId="77777777" w:rsidR="00BE0CC4" w:rsidRDefault="00000000">
      <w:pPr>
        <w:pStyle w:val="11"/>
        <w:spacing w:line="197" w:lineRule="auto"/>
        <w:ind w:firstLine="580"/>
        <w:jc w:val="both"/>
      </w:pPr>
      <w:r>
        <w:rPr>
          <w:rStyle w:val="a7"/>
        </w:rPr>
        <w:t>Ассист. реж. Э. Исмайлов, А. Мамаев, Ф. Гаджиев, ассист. опер. В. Иващенко; ассист. худ. М. Гусейнзаде; монтаж. А. Филимонова; худ.- костюм. Д. Азимов; худ.-грим. М. Цицикашвили, Е. Скаченкова; комб. съемки: опер. С. Ключевский, худ. М. Рафиев; ред. И. Ибрагимов; дир. картины Б. Кулиев.</w:t>
      </w:r>
    </w:p>
    <w:p w14:paraId="5E0EA729" w14:textId="77777777" w:rsidR="00BE0CC4" w:rsidRDefault="00000000">
      <w:pPr>
        <w:pStyle w:val="11"/>
        <w:spacing w:line="204" w:lineRule="auto"/>
        <w:ind w:firstLine="620"/>
        <w:jc w:val="both"/>
      </w:pPr>
      <w:r>
        <w:rPr>
          <w:rStyle w:val="a7"/>
        </w:rPr>
        <w:t>Камерный оркестр Комитета радиовещания и телевидения Азер</w:t>
      </w:r>
      <w:r>
        <w:rPr>
          <w:rStyle w:val="a7"/>
        </w:rPr>
        <w:softHyphen/>
        <w:t>байджанской ССР, дирижер Н. Рэаев.</w:t>
      </w:r>
    </w:p>
    <w:p w14:paraId="732FC72D" w14:textId="77777777" w:rsidR="00BE0CC4" w:rsidRDefault="00000000">
      <w:pPr>
        <w:pStyle w:val="11"/>
        <w:spacing w:line="204" w:lineRule="auto"/>
        <w:ind w:firstLine="440"/>
        <w:jc w:val="both"/>
      </w:pPr>
      <w:r>
        <w:rPr>
          <w:rStyle w:val="a7"/>
        </w:rPr>
        <w:t>В ролях: С.Зейналова, дубл. М. Виноградова (Чернушка), Л. Ахун</w:t>
      </w:r>
      <w:r>
        <w:rPr>
          <w:rStyle w:val="a7"/>
        </w:rPr>
        <w:softHyphen/>
        <w:t>дова, дубл. К. Румянова (Хадиджа), Ш. Мамедова, дубл. Н. Зорская (Пери-ханум), Р. Удовикова, дубл. М. Кремнева (Ясамен), Т. Разумов</w:t>
      </w:r>
      <w:r>
        <w:rPr>
          <w:rStyle w:val="a7"/>
        </w:rPr>
        <w:softHyphen/>
        <w:t>ская, дубл. А. Панова (гувернантка), О. Хабалов (Юсиф), Д. Алиев, дубл. Ю. Боголюбов (дедушка Пири), Ф. Фатуллаев, дубл. Н. Граббе (Гусейн-бек), М. Бабаев, дубл. Г. Георгиу (Салим-бек), О. Хакки, дубл. В. Нещипленко (Рагим-бек).</w:t>
      </w:r>
    </w:p>
    <w:p w14:paraId="0AF91026" w14:textId="77777777" w:rsidR="00BE0CC4" w:rsidRDefault="00000000">
      <w:pPr>
        <w:pStyle w:val="11"/>
        <w:spacing w:line="204" w:lineRule="auto"/>
        <w:ind w:firstLine="620"/>
        <w:jc w:val="both"/>
      </w:pPr>
      <w:r>
        <w:rPr>
          <w:rStyle w:val="a7"/>
        </w:rPr>
        <w:t>По мотивам одноименного рассказа С. Ахундова.</w:t>
      </w:r>
    </w:p>
    <w:p w14:paraId="0FED2C98" w14:textId="77777777" w:rsidR="00BE0CC4" w:rsidRDefault="00000000">
      <w:pPr>
        <w:pStyle w:val="11"/>
        <w:spacing w:line="204" w:lineRule="auto"/>
        <w:ind w:firstLine="620"/>
        <w:jc w:val="both"/>
      </w:pPr>
      <w:r>
        <w:rPr>
          <w:rStyle w:val="a7"/>
        </w:rPr>
        <w:t>О самоотверженной дружбе.</w:t>
      </w:r>
    </w:p>
    <w:p w14:paraId="18D46BD5" w14:textId="77777777" w:rsidR="00BE0CC4" w:rsidRDefault="00000000">
      <w:pPr>
        <w:pStyle w:val="11"/>
        <w:spacing w:after="160" w:line="204" w:lineRule="auto"/>
        <w:ind w:firstLine="620"/>
        <w:jc w:val="both"/>
      </w:pPr>
      <w:r>
        <w:rPr>
          <w:rStyle w:val="a7"/>
        </w:rPr>
        <w:t>Молодая цыганка Ясамен спасает из разрушенного обвалом горного селения маленькую девочку. В таборе девочку прозвали Чернушкой. Она быстро привыкла к кочевой жизни цыган, научилась танцевать. Но Юсиф, брат Ясамен, терпит присутствие Чернушки в таборе только из-за сборов, которые дают ее выступления. Ясамен уходит в горы со своим возлюбленным, молодым цыганом из другого табора. Чернушка помо</w:t>
      </w:r>
      <w:r>
        <w:rPr>
          <w:rStyle w:val="a7"/>
        </w:rPr>
        <w:softHyphen/>
        <w:t>гает ей бежать. Юсиф проклинает сестру и все накопившееся зло сры</w:t>
      </w:r>
      <w:r>
        <w:rPr>
          <w:rStyle w:val="a7"/>
        </w:rPr>
        <w:softHyphen/>
        <w:t>вает на Чернушке и дрессированном медведе, любимце табора. Разъя</w:t>
      </w:r>
      <w:r>
        <w:rPr>
          <w:rStyle w:val="a7"/>
        </w:rPr>
        <w:softHyphen/>
        <w:t xml:space="preserve">ренный от побоев медведь задирает Юсифа и бросается на испуганную девочку. Случайная пуля охотника спасает Чернушку от разъяренного зверя. Гусейн-бек, охотившийся </w:t>
      </w:r>
      <w:r>
        <w:rPr>
          <w:rStyle w:val="a7"/>
        </w:rPr>
        <w:lastRenderedPageBreak/>
        <w:t>со своими друзьями в лесу, увозит Чер</w:t>
      </w:r>
      <w:r>
        <w:rPr>
          <w:rStyle w:val="a7"/>
        </w:rPr>
        <w:softHyphen/>
        <w:t>нушку в свою богатую усадьбу. Дочь Гусейн-бека, маленькая Хадиджа, подружилась с Чернушкой несмотря на запрет своей матери, Пери- ханум. Однажды, в отсутствие Пери-ханум, Хадиджа и Чернушка раз</w:t>
      </w:r>
      <w:r>
        <w:rPr>
          <w:rStyle w:val="a7"/>
        </w:rPr>
        <w:softHyphen/>
        <w:t>влекали танцами гостей Гусейн-бека. Неожиданно возвратилась Пери- ханум. Грубо прервав веселье, она ударила Чернушку по лицу. Тяжелый браслет рассекает девочке губу. Чернушка убегает в сад. Хадиджу, по</w:t>
      </w:r>
      <w:r>
        <w:rPr>
          <w:rStyle w:val="a7"/>
        </w:rPr>
        <w:softHyphen/>
        <w:t>спешившую утешить подругу, жалит ядовитая змея. Чернушка высасы</w:t>
      </w:r>
      <w:r>
        <w:rPr>
          <w:rStyle w:val="a7"/>
        </w:rPr>
        <w:softHyphen/>
        <w:t>вает яд из ранки и спасает подругу. Но сама Чернушка умирает— яд по</w:t>
      </w:r>
      <w:r>
        <w:rPr>
          <w:rStyle w:val="a7"/>
        </w:rPr>
        <w:softHyphen/>
        <w:t>пал в кровь через рассеченную губу.</w:t>
      </w:r>
    </w:p>
    <w:p w14:paraId="28398F17" w14:textId="77777777" w:rsidR="00BE0CC4" w:rsidRDefault="00000000">
      <w:pPr>
        <w:pStyle w:val="20"/>
        <w:spacing w:line="240" w:lineRule="auto"/>
        <w:ind w:firstLine="0"/>
        <w:jc w:val="center"/>
      </w:pPr>
      <w:r>
        <w:rPr>
          <w:rStyle w:val="2"/>
        </w:rPr>
        <w:t>БИБЛИОГРАФИЯ</w:t>
      </w:r>
    </w:p>
    <w:p w14:paraId="43332E7C" w14:textId="77777777" w:rsidR="00BE0CC4" w:rsidRDefault="00000000">
      <w:pPr>
        <w:pStyle w:val="20"/>
        <w:spacing w:line="240" w:lineRule="auto"/>
        <w:ind w:firstLine="620"/>
        <w:jc w:val="both"/>
      </w:pPr>
      <w:r>
        <w:rPr>
          <w:rStyle w:val="2"/>
        </w:rPr>
        <w:t>КУРБАНОВ М., КУЛИБЕКОВ Э. Кино Советского Азербайджана. Баку, Азгос</w:t>
      </w:r>
      <w:r>
        <w:rPr>
          <w:rStyle w:val="2"/>
        </w:rPr>
        <w:softHyphen/>
        <w:t>издат, 1969, с. 42.</w:t>
      </w:r>
    </w:p>
    <w:p w14:paraId="1D8B2FAE" w14:textId="77777777" w:rsidR="00BE0CC4" w:rsidRDefault="00000000">
      <w:pPr>
        <w:pStyle w:val="20"/>
        <w:spacing w:line="240" w:lineRule="auto"/>
        <w:ind w:firstLine="620"/>
        <w:jc w:val="both"/>
      </w:pPr>
      <w:r>
        <w:rPr>
          <w:rStyle w:val="2"/>
        </w:rPr>
        <w:t>МАТВЕЕВ Б. Воспитание чувств.—«Даг. правда», 1967, 26 мая.</w:t>
      </w:r>
    </w:p>
    <w:p w14:paraId="7FB0D783" w14:textId="77777777" w:rsidR="00BE0CC4" w:rsidRDefault="00000000">
      <w:pPr>
        <w:pStyle w:val="20"/>
        <w:spacing w:line="240" w:lineRule="auto"/>
        <w:ind w:firstLine="620"/>
        <w:jc w:val="both"/>
      </w:pPr>
      <w:r>
        <w:rPr>
          <w:rStyle w:val="2"/>
        </w:rPr>
        <w:t>СЕИДОВ X. До скорой встречи, Чернушка! — «Баку», 1966, 3 мар.</w:t>
      </w:r>
    </w:p>
    <w:p w14:paraId="3E48AA5C" w14:textId="77777777" w:rsidR="00BE0CC4" w:rsidRDefault="00000000">
      <w:pPr>
        <w:pStyle w:val="20"/>
        <w:spacing w:after="340" w:line="240" w:lineRule="auto"/>
        <w:ind w:firstLine="620"/>
        <w:jc w:val="both"/>
      </w:pPr>
      <w:r>
        <w:rPr>
          <w:rStyle w:val="2"/>
        </w:rPr>
        <w:t>ЧЕРНУШКА. — «Новые фильмы», 1967, № 5, с. 15.</w:t>
      </w:r>
    </w:p>
    <w:p w14:paraId="04BC6950" w14:textId="77777777" w:rsidR="00BE0CC4" w:rsidRDefault="00000000">
      <w:pPr>
        <w:pStyle w:val="11"/>
        <w:numPr>
          <w:ilvl w:val="0"/>
          <w:numId w:val="29"/>
        </w:numPr>
        <w:tabs>
          <w:tab w:val="left" w:pos="1326"/>
        </w:tabs>
        <w:spacing w:line="199" w:lineRule="auto"/>
        <w:ind w:firstLine="620"/>
        <w:jc w:val="both"/>
      </w:pPr>
      <w:r>
        <w:rPr>
          <w:rStyle w:val="a7"/>
        </w:rPr>
        <w:t xml:space="preserve">ЧЕРНЫЙ БИЗНЕС. Киноповесть, 10 ч., 2792 л, «Мосфильм», 1965 г., ВЭ </w:t>
      </w:r>
      <w:r>
        <w:rPr>
          <w:rStyle w:val="a7"/>
          <w:lang w:val="en-US" w:eastAsia="en-US"/>
        </w:rPr>
        <w:t xml:space="preserve">2.VI </w:t>
      </w:r>
      <w:r>
        <w:rPr>
          <w:rStyle w:val="a7"/>
        </w:rPr>
        <w:t>1966 г.</w:t>
      </w:r>
    </w:p>
    <w:p w14:paraId="4B20C607" w14:textId="77777777" w:rsidR="00BE0CC4" w:rsidRDefault="00000000">
      <w:pPr>
        <w:pStyle w:val="11"/>
        <w:spacing w:line="199" w:lineRule="auto"/>
        <w:ind w:firstLine="620"/>
        <w:jc w:val="both"/>
      </w:pPr>
      <w:r>
        <w:rPr>
          <w:rStyle w:val="a7"/>
        </w:rPr>
        <w:t>Авт. сцен. Н. Жуков, В. Журавлев; реж.-пост. В. Журавлев; гл. опер. Н. Большаков; гл. худ. А. Жаренов; композ. Э. Денисов; звукоопер. А. Ванециан.</w:t>
      </w:r>
    </w:p>
    <w:p w14:paraId="4359DB93" w14:textId="77777777" w:rsidR="00BE0CC4" w:rsidRDefault="00000000">
      <w:pPr>
        <w:pStyle w:val="11"/>
        <w:spacing w:line="199" w:lineRule="auto"/>
        <w:ind w:firstLine="620"/>
        <w:jc w:val="both"/>
      </w:pPr>
      <w:r>
        <w:rPr>
          <w:rStyle w:val="a7"/>
        </w:rPr>
        <w:t>Опер. А. Двигубский; худ. А. Самулекин; худ.-костюм. Т. Дроздова; худ.-грим. Е. Евсеева; монтаж. А. Камагорова; комб. съемки Б. Травкин; гл. консульт. генерал-майор юстиции Н. Чистяков; консульт. полковник И. Шмелев, подполковник Н. Прокопенко; дирижер Э. Хачатурян; ред. И. Виноградов; дир. картины В. Гвоздева.</w:t>
      </w:r>
    </w:p>
    <w:p w14:paraId="694978DB" w14:textId="77777777" w:rsidR="00BE0CC4" w:rsidRDefault="00000000">
      <w:pPr>
        <w:pStyle w:val="11"/>
        <w:spacing w:line="199" w:lineRule="auto"/>
        <w:ind w:firstLine="620"/>
        <w:jc w:val="both"/>
      </w:pPr>
      <w:r>
        <w:rPr>
          <w:rStyle w:val="a7"/>
        </w:rPr>
        <w:t>В ролях: И. Переверзев (генерал Мельников), Г. Юдин (майор Кравцов), Ю. Саранцев (капитан Громов), С. Михин (лейтенант Ме</w:t>
      </w:r>
      <w:r>
        <w:rPr>
          <w:rStyle w:val="a7"/>
        </w:rPr>
        <w:softHyphen/>
        <w:t>щерский), М. Володина (мисс Ластер), А. Толбуэин (Горский), В. Ку</w:t>
      </w:r>
      <w:r>
        <w:rPr>
          <w:rStyle w:val="a7"/>
        </w:rPr>
        <w:softHyphen/>
        <w:t>лаков (Бахов), М</w:t>
      </w:r>
      <w:r>
        <w:rPr>
          <w:rStyle w:val="a7"/>
          <w:vertAlign w:val="subscript"/>
        </w:rPr>
        <w:t>;</w:t>
      </w:r>
      <w:r>
        <w:rPr>
          <w:rStyle w:val="a7"/>
        </w:rPr>
        <w:t xml:space="preserve"> Крепкогорская (Тараканова), Ф. Яворский (Умнов- ский), П» Винник (Гулькин), М. Стриженова (Жанна), К. Худяков (По</w:t>
      </w:r>
      <w:r>
        <w:rPr>
          <w:rStyle w:val="a7"/>
        </w:rPr>
        <w:softHyphen/>
        <w:t>тапов), В. Колпаков (Музыкин), А. Смирнов (Петриченко), Е. Макси</w:t>
      </w:r>
      <w:r>
        <w:rPr>
          <w:rStyle w:val="a7"/>
        </w:rPr>
        <w:softHyphen/>
        <w:t>мова (тетя Маша), Г. Шпигель (Квасов); Е. Алексеев, Р. Ахметов, Ю. Бугаева, В, Баскаков, И. Выходцева, В. Виноградов, С. Голованов,</w:t>
      </w:r>
    </w:p>
    <w:p w14:paraId="42AE5D53" w14:textId="77777777" w:rsidR="00BE0CC4" w:rsidRDefault="00000000">
      <w:pPr>
        <w:pStyle w:val="11"/>
        <w:spacing w:line="197" w:lineRule="auto"/>
        <w:ind w:firstLine="0"/>
        <w:jc w:val="both"/>
      </w:pPr>
      <w:r>
        <w:rPr>
          <w:rStyle w:val="a7"/>
        </w:rPr>
        <w:t>Н. Гребешкова, Е. Вольская, Ю. Киреев, П. Любешкин, Е. Муратова, С. Никоненко, В. Ремнев, Г. Самохина, П. Волков, Л. Фричинский, Ю. Че- кулаев, 3. Чекулаева.</w:t>
      </w:r>
    </w:p>
    <w:p w14:paraId="363F04FB" w14:textId="77777777" w:rsidR="00BE0CC4" w:rsidRDefault="00000000">
      <w:pPr>
        <w:pStyle w:val="11"/>
        <w:spacing w:line="197" w:lineRule="auto"/>
        <w:ind w:firstLine="640"/>
        <w:jc w:val="both"/>
      </w:pPr>
      <w:r>
        <w:rPr>
          <w:rStyle w:val="a7"/>
        </w:rPr>
        <w:t>О работе сотрудников Комитета госбезопасности.</w:t>
      </w:r>
    </w:p>
    <w:p w14:paraId="2AAEE421" w14:textId="77777777" w:rsidR="00BE0CC4" w:rsidRDefault="00000000">
      <w:pPr>
        <w:pStyle w:val="11"/>
        <w:spacing w:after="100" w:line="197" w:lineRule="auto"/>
        <w:ind w:firstLine="640"/>
        <w:jc w:val="both"/>
      </w:pPr>
      <w:r>
        <w:rPr>
          <w:rStyle w:val="a7"/>
        </w:rPr>
        <w:t>Сотрудникам госбезопасности стало известно, что в Москву вскоре прибудет шпионка Элеонора фон Бутберг. Она должна появиться под именем туристки мисс Ластер. Перед ее приездом оперативные работни</w:t>
      </w:r>
      <w:r>
        <w:rPr>
          <w:rStyle w:val="a7"/>
        </w:rPr>
        <w:softHyphen/>
        <w:t>ки находят в стене одного из домов драгоценную брошь. Кусок шерстя</w:t>
      </w:r>
      <w:r>
        <w:rPr>
          <w:rStyle w:val="a7"/>
        </w:rPr>
        <w:softHyphen/>
        <w:t>ной вязаной ткани, в которую была завернута брошь, приводит лейте</w:t>
      </w:r>
      <w:r>
        <w:rPr>
          <w:rStyle w:val="a7"/>
        </w:rPr>
        <w:softHyphen/>
        <w:t>нанта Мещерского в трикотажный цех психоневрологического диспансе</w:t>
      </w:r>
      <w:r>
        <w:rPr>
          <w:rStyle w:val="a7"/>
        </w:rPr>
        <w:softHyphen/>
        <w:t>ра. Его внимание привлекает фамилия кладовщицы — Тараканова, прожи</w:t>
      </w:r>
      <w:r>
        <w:rPr>
          <w:rStyle w:val="a7"/>
        </w:rPr>
        <w:softHyphen/>
        <w:t>вающая в доме, где был обнаружен тайник с брошью. За прибывшей к этому времени мисс Ластер ведут наблюдение майор Кравцов и капи</w:t>
      </w:r>
      <w:r>
        <w:rPr>
          <w:rStyle w:val="a7"/>
        </w:rPr>
        <w:softHyphen/>
        <w:t>тан Громов. Они становятся негласными свидетелями встречи Ластер с Таракановой, во время которой те обмениваются сумками. Это явно промежуточная операция, и она отнюдь не является конечной целью визита шпионки. Понимая это, сотрудники госбезопасности продол</w:t>
      </w:r>
      <w:r>
        <w:rPr>
          <w:rStyle w:val="a7"/>
        </w:rPr>
        <w:softHyphen/>
        <w:t>жают наблюдение. Кравцов и Громов узнают о хищении шерстяной пря</w:t>
      </w:r>
      <w:r>
        <w:rPr>
          <w:rStyle w:val="a7"/>
        </w:rPr>
        <w:softHyphen/>
        <w:t>жи со склада диспансера по фальшивым накладным. Как только дис</w:t>
      </w:r>
      <w:r>
        <w:rPr>
          <w:rStyle w:val="a7"/>
        </w:rPr>
        <w:softHyphen/>
        <w:t>пансер временно перестают снабжать пряжей, начальник картонажного цеха Горский рьяно добивается возобновления ее доставки. А Таракано</w:t>
      </w:r>
      <w:r>
        <w:rPr>
          <w:rStyle w:val="a7"/>
        </w:rPr>
        <w:softHyphen/>
        <w:t>ва сообщает Горскому, что Ластер хочет встретиться с начальником три</w:t>
      </w:r>
      <w:r>
        <w:rPr>
          <w:rStyle w:val="a7"/>
        </w:rPr>
        <w:softHyphen/>
        <w:t>котажного цеха Умновским, братом известного конструктора. Встреча эта состоится в ресторане. Ластер просит Умновского познакомить ее с братом. После этого Умновский является в органы госбезопасности и рассказывает о просьбе Ластер. Арестовывают Тараканову, и напуган</w:t>
      </w:r>
      <w:r>
        <w:rPr>
          <w:rStyle w:val="a7"/>
        </w:rPr>
        <w:softHyphen/>
        <w:t xml:space="preserve">ный Горский уезжает на </w:t>
      </w:r>
      <w:r>
        <w:rPr>
          <w:rStyle w:val="a7"/>
        </w:rPr>
        <w:lastRenderedPageBreak/>
        <w:t>своей «Волге» за пределы Москвы. Капитан Громов преследует его до Сочи. Тем временем мисс Ластер с туристской группой должна вылететь из Москвы. В аэропорту при таможенном дос</w:t>
      </w:r>
      <w:r>
        <w:rPr>
          <w:rStyle w:val="a7"/>
        </w:rPr>
        <w:softHyphen/>
        <w:t>мотре у нее обнаруживают советские деньги и арестовывают. В Сочи Громов арестовывает Горского. Так провалилась шпионская миссия Элеоноры фон Бутберг.</w:t>
      </w:r>
    </w:p>
    <w:p w14:paraId="1272A2C1" w14:textId="77777777" w:rsidR="00BE0CC4" w:rsidRDefault="00000000">
      <w:pPr>
        <w:pStyle w:val="20"/>
        <w:spacing w:line="240" w:lineRule="auto"/>
        <w:ind w:firstLine="0"/>
        <w:jc w:val="center"/>
      </w:pPr>
      <w:r>
        <w:rPr>
          <w:rStyle w:val="2"/>
        </w:rPr>
        <w:t>БИБЛИОГРАФИЯ</w:t>
      </w:r>
    </w:p>
    <w:p w14:paraId="52DA74A5" w14:textId="77777777" w:rsidR="00BE0CC4" w:rsidRDefault="00000000">
      <w:pPr>
        <w:pStyle w:val="20"/>
        <w:spacing w:line="254" w:lineRule="auto"/>
        <w:ind w:firstLine="620"/>
      </w:pPr>
      <w:r>
        <w:rPr>
          <w:rStyle w:val="2"/>
        </w:rPr>
        <w:t>АЛЕКСЕЕВА Г. Черный бизнес.— «Юж. Урал» (Оренбург), 1965, 30 июля.</w:t>
      </w:r>
    </w:p>
    <w:p w14:paraId="21B9B011" w14:textId="77777777" w:rsidR="00BE0CC4" w:rsidRDefault="00000000">
      <w:pPr>
        <w:pStyle w:val="20"/>
        <w:spacing w:line="254" w:lineRule="auto"/>
        <w:ind w:firstLine="620"/>
      </w:pPr>
      <w:r>
        <w:rPr>
          <w:rStyle w:val="2"/>
        </w:rPr>
        <w:t>АПЛИЧУК Б. Черный бизнес. — «Моск, кинонеделя», 1965, 13 апр.</w:t>
      </w:r>
    </w:p>
    <w:p w14:paraId="6BA432A5" w14:textId="77777777" w:rsidR="00BE0CC4" w:rsidRDefault="00000000">
      <w:pPr>
        <w:pStyle w:val="20"/>
        <w:spacing w:line="254" w:lineRule="auto"/>
        <w:ind w:firstLine="620"/>
      </w:pPr>
      <w:r>
        <w:rPr>
          <w:rStyle w:val="2"/>
        </w:rPr>
        <w:t>БАЙДАК А. Черный бизнес. — «Курок, правда», 1965, 29 июля.</w:t>
      </w:r>
    </w:p>
    <w:p w14:paraId="1537E62B" w14:textId="77777777" w:rsidR="00BE0CC4" w:rsidRDefault="00000000">
      <w:pPr>
        <w:pStyle w:val="20"/>
        <w:spacing w:line="254" w:lineRule="auto"/>
        <w:ind w:left="620" w:firstLine="20"/>
      </w:pPr>
      <w:r>
        <w:rPr>
          <w:rStyle w:val="2"/>
        </w:rPr>
        <w:t>БЕЛЯВСКИЙ О. Черный бизнес. — «На экранах Подмосковья», 1965, 30 янв. БОРЕЦКИЙ Ю. Рожденные тьмой. — «Челяб. рабочий», 1965, 29 июля.</w:t>
      </w:r>
    </w:p>
    <w:p w14:paraId="1C85CDC6" w14:textId="77777777" w:rsidR="00BE0CC4" w:rsidRDefault="00000000">
      <w:pPr>
        <w:pStyle w:val="20"/>
        <w:spacing w:line="254" w:lineRule="auto"/>
        <w:ind w:firstLine="640"/>
        <w:jc w:val="both"/>
      </w:pPr>
      <w:r>
        <w:rPr>
          <w:rStyle w:val="2"/>
        </w:rPr>
        <w:t>БУНИН В. Крах подпольного «Синдиката». — «Целин. край» (Целиноград), 1965, 21 июля.</w:t>
      </w:r>
    </w:p>
    <w:p w14:paraId="5433E9B7" w14:textId="77777777" w:rsidR="00BE0CC4" w:rsidRDefault="00000000">
      <w:pPr>
        <w:pStyle w:val="20"/>
        <w:spacing w:line="240" w:lineRule="auto"/>
        <w:ind w:firstLine="640"/>
        <w:jc w:val="both"/>
      </w:pPr>
      <w:r>
        <w:rPr>
          <w:rStyle w:val="2"/>
        </w:rPr>
        <w:t>ВАСИЛЬЕВ М. Черный бизнес. — «Сот. Кубань», 1965, 15 июля.</w:t>
      </w:r>
    </w:p>
    <w:p w14:paraId="6699E194" w14:textId="77777777" w:rsidR="00BE0CC4" w:rsidRDefault="00000000">
      <w:pPr>
        <w:pStyle w:val="20"/>
        <w:spacing w:line="240" w:lineRule="auto"/>
        <w:ind w:firstLine="640"/>
        <w:jc w:val="both"/>
      </w:pPr>
      <w:r>
        <w:rPr>
          <w:rStyle w:val="2"/>
        </w:rPr>
        <w:t>ГОЛУБЧИК М. Черный бизнес. — «Горьк, рабочий», 1965, 8 июля.</w:t>
      </w:r>
    </w:p>
    <w:p w14:paraId="386FCB46" w14:textId="77777777" w:rsidR="00BE0CC4" w:rsidRDefault="00000000">
      <w:pPr>
        <w:pStyle w:val="20"/>
        <w:spacing w:line="240" w:lineRule="auto"/>
        <w:ind w:firstLine="640"/>
        <w:jc w:val="both"/>
      </w:pPr>
      <w:r>
        <w:rPr>
          <w:rStyle w:val="2"/>
        </w:rPr>
        <w:t>ДУРКАЛО О. Черный бизнес. — «Львов, правда», 1965, 14 июля.</w:t>
      </w:r>
    </w:p>
    <w:p w14:paraId="33D61479" w14:textId="77777777" w:rsidR="00BE0CC4" w:rsidRDefault="00000000">
      <w:pPr>
        <w:pStyle w:val="20"/>
        <w:spacing w:line="240" w:lineRule="auto"/>
        <w:ind w:firstLine="640"/>
        <w:jc w:val="both"/>
      </w:pPr>
      <w:r>
        <w:rPr>
          <w:rStyle w:val="2"/>
        </w:rPr>
        <w:t>ЕЛКАСОВ Л. Черный бизнес. — «Ленинское знамя» (Петропавловск), 1965, 24 июля.</w:t>
      </w:r>
    </w:p>
    <w:p w14:paraId="36DC29D8" w14:textId="77777777" w:rsidR="00BE0CC4" w:rsidRDefault="00000000">
      <w:pPr>
        <w:pStyle w:val="20"/>
        <w:spacing w:line="240" w:lineRule="auto"/>
        <w:ind w:firstLine="640"/>
        <w:jc w:val="both"/>
      </w:pPr>
      <w:r>
        <w:rPr>
          <w:rStyle w:val="2"/>
        </w:rPr>
        <w:t>ЖУРАВЛЕВ В. Черный бизнес. — «Сов. фильм», 1965, 27 мая.</w:t>
      </w:r>
    </w:p>
    <w:p w14:paraId="373E0CAD" w14:textId="77777777" w:rsidR="00BE0CC4" w:rsidRDefault="00000000">
      <w:pPr>
        <w:pStyle w:val="20"/>
        <w:spacing w:line="240" w:lineRule="auto"/>
        <w:ind w:firstLine="640"/>
        <w:jc w:val="both"/>
      </w:pPr>
      <w:r>
        <w:rPr>
          <w:rStyle w:val="2"/>
        </w:rPr>
        <w:t>ЖУРАВЛЕВ В. Черный бизнес. — «Новые фильмы», 1965, № 8, с. 9—10.</w:t>
      </w:r>
    </w:p>
    <w:p w14:paraId="62790E14" w14:textId="77777777" w:rsidR="00BE0CC4" w:rsidRDefault="00000000">
      <w:pPr>
        <w:pStyle w:val="20"/>
        <w:spacing w:line="240" w:lineRule="auto"/>
        <w:ind w:firstLine="640"/>
        <w:jc w:val="both"/>
      </w:pPr>
      <w:r>
        <w:rPr>
          <w:rStyle w:val="2"/>
        </w:rPr>
        <w:t xml:space="preserve">ЖУРАВЛЕВ В. Конец «черного бизнеса». — «Пресс-информация», 1965, </w:t>
      </w:r>
      <w:r>
        <w:rPr>
          <w:rStyle w:val="2"/>
          <w:lang w:val="en-US" w:eastAsia="en-US"/>
        </w:rPr>
        <w:t xml:space="preserve">Xs </w:t>
      </w:r>
      <w:r>
        <w:rPr>
          <w:rStyle w:val="2"/>
        </w:rPr>
        <w:t>26, с. 28—31.</w:t>
      </w:r>
    </w:p>
    <w:p w14:paraId="591E0F2C" w14:textId="77777777" w:rsidR="00BE0CC4" w:rsidRDefault="00000000">
      <w:pPr>
        <w:pStyle w:val="20"/>
        <w:spacing w:line="240" w:lineRule="auto"/>
        <w:ind w:firstLine="620"/>
      </w:pPr>
      <w:r>
        <w:rPr>
          <w:rStyle w:val="2"/>
        </w:rPr>
        <w:t>ЗЮКОВ Б. Герои незримого фронта. — «Веч. Москва», 1965, 1 июня.</w:t>
      </w:r>
    </w:p>
    <w:p w14:paraId="7138F920" w14:textId="77777777" w:rsidR="00BE0CC4" w:rsidRDefault="00000000">
      <w:pPr>
        <w:pStyle w:val="20"/>
        <w:spacing w:line="240" w:lineRule="auto"/>
        <w:ind w:left="620" w:firstLine="20"/>
      </w:pPr>
      <w:r>
        <w:rPr>
          <w:rStyle w:val="2"/>
        </w:rPr>
        <w:t>ИВАНОВ В. Урок ненависти. — «Комсомолец» (Петрозаводск), 1965, 22 июля. КРЫЖАНОВСКИИ А. Черный бизнес. — «Кабард.-Балкар. правда», 1965, 4 авг. КУЗЕС Ю. Черный бизнес. — «Спутник кинозрителя», 1966, с. 2—4.</w:t>
      </w:r>
    </w:p>
    <w:p w14:paraId="31BA4147" w14:textId="77777777" w:rsidR="00BE0CC4" w:rsidRDefault="00000000">
      <w:pPr>
        <w:pStyle w:val="20"/>
        <w:spacing w:line="240" w:lineRule="auto"/>
        <w:ind w:left="620" w:firstLine="20"/>
      </w:pPr>
      <w:r>
        <w:rPr>
          <w:rStyle w:val="2"/>
        </w:rPr>
        <w:t>МИХАЙЛОВА М. Черный бизнес. — «Моск, комсомолец», 1965, 16 янв. НИКОЛАЕВ М. Черный бизнес. — «Известия», 1965, 9 июня.</w:t>
      </w:r>
    </w:p>
    <w:p w14:paraId="516715FC" w14:textId="77777777" w:rsidR="00BE0CC4" w:rsidRDefault="00000000">
      <w:pPr>
        <w:pStyle w:val="20"/>
        <w:spacing w:line="240" w:lineRule="auto"/>
        <w:ind w:firstLine="620"/>
      </w:pPr>
      <w:r>
        <w:rPr>
          <w:rStyle w:val="2"/>
        </w:rPr>
        <w:t>ПОЛИКАРЕНКО И. Черный бизнес. — «Моск, правда», 1965, 18 июня.</w:t>
      </w:r>
    </w:p>
    <w:p w14:paraId="7AC3528A" w14:textId="77777777" w:rsidR="00BE0CC4" w:rsidRDefault="00000000">
      <w:pPr>
        <w:pStyle w:val="20"/>
        <w:ind w:firstLine="540"/>
        <w:jc w:val="both"/>
      </w:pPr>
      <w:r>
        <w:rPr>
          <w:rStyle w:val="2"/>
        </w:rPr>
        <w:t>РОМАНОВ М. Черный бизнес. — «Моск, кинонеделя», 1964, 13 дек.</w:t>
      </w:r>
    </w:p>
    <w:p w14:paraId="32426AD9" w14:textId="77777777" w:rsidR="00BE0CC4" w:rsidRDefault="00000000">
      <w:pPr>
        <w:pStyle w:val="20"/>
        <w:ind w:left="540" w:firstLine="40"/>
      </w:pPr>
      <w:r>
        <w:rPr>
          <w:rStyle w:val="2"/>
        </w:rPr>
        <w:t>РУБИНА М. Черный бизнес и его рыцари. — «Сов. Сибирь», 1965, 15 июля. ФИЛИППОВ К. Фирма шакалов терпит крах. — «Голос Риги», 1965, 8 июля. ФЛАКСЕРМАН Н. Черный бизнес. — «С. Э.», 1965, № 4. с. 9.</w:t>
      </w:r>
    </w:p>
    <w:p w14:paraId="3909E445" w14:textId="77777777" w:rsidR="00BE0CC4" w:rsidRDefault="00000000">
      <w:pPr>
        <w:pStyle w:val="20"/>
        <w:spacing w:after="380"/>
        <w:ind w:left="540" w:firstLine="40"/>
        <w:jc w:val="both"/>
      </w:pPr>
      <w:r>
        <w:rPr>
          <w:rStyle w:val="2"/>
        </w:rPr>
        <w:t>ЧЕРНОСВИТОВ В. Детектив и его герои. — «Калпнингр. правда», 1965, 8 авг. ЭКРАНОВ Ч. Дешевый бизнес. — «Мол. коммунар» (Тула), 1965, 1 авг.</w:t>
      </w:r>
    </w:p>
    <w:p w14:paraId="4B86F1F3" w14:textId="77777777" w:rsidR="00BE0CC4" w:rsidRDefault="00000000">
      <w:pPr>
        <w:pStyle w:val="11"/>
        <w:numPr>
          <w:ilvl w:val="0"/>
          <w:numId w:val="29"/>
        </w:numPr>
        <w:tabs>
          <w:tab w:val="left" w:pos="1326"/>
        </w:tabs>
        <w:spacing w:line="218" w:lineRule="auto"/>
        <w:ind w:firstLine="580"/>
        <w:jc w:val="both"/>
      </w:pPr>
      <w:r>
        <w:rPr>
          <w:rStyle w:val="a7"/>
        </w:rPr>
        <w:t xml:space="preserve">ЧИНАРА НА СКАЛЕ. Экраниз., 10 ч., 2347 л, «Казахфильм», 1965 г., ВЭ </w:t>
      </w:r>
      <w:r>
        <w:rPr>
          <w:rStyle w:val="a7"/>
          <w:lang w:val="en-US" w:eastAsia="en-US"/>
        </w:rPr>
        <w:t xml:space="preserve">17.V </w:t>
      </w:r>
      <w:r>
        <w:rPr>
          <w:rStyle w:val="a7"/>
        </w:rPr>
        <w:t>1967 г. (премьера в Алма-Ате).</w:t>
      </w:r>
    </w:p>
    <w:p w14:paraId="12FCCAAD" w14:textId="77777777" w:rsidR="00BE0CC4" w:rsidRDefault="00000000">
      <w:pPr>
        <w:pStyle w:val="11"/>
        <w:spacing w:line="218" w:lineRule="auto"/>
        <w:ind w:firstLine="580"/>
        <w:jc w:val="both"/>
      </w:pPr>
      <w:r>
        <w:rPr>
          <w:rStyle w:val="a7"/>
        </w:rPr>
        <w:t>Авт. сцен. К- Мухамеджанов, С. Ходжиков; реж.-пост. С. Ходжиков; гл. опер. А. Ашрапов; худ.-пост. Ю. Вайншток; композ. Э. Хагагортян, звукоопер. К. Кусаев.</w:t>
      </w:r>
    </w:p>
    <w:p w14:paraId="06F808B2" w14:textId="77777777" w:rsidR="00BE0CC4" w:rsidRDefault="00000000">
      <w:pPr>
        <w:pStyle w:val="11"/>
        <w:spacing w:line="209" w:lineRule="auto"/>
        <w:ind w:firstLine="580"/>
        <w:jc w:val="both"/>
      </w:pPr>
      <w:r>
        <w:rPr>
          <w:rStyle w:val="a7"/>
        </w:rPr>
        <w:t>Реж. Цой Гук Ин; опер. В. Чуря; худ.-декор. Е. Феллер; худ.-грим. В. Морякова; монтаж. Г. Багаутдинова; ассист. И. Османов, Г. Магази</w:t>
      </w:r>
      <w:r>
        <w:rPr>
          <w:rStyle w:val="a7"/>
        </w:rPr>
        <w:softHyphen/>
        <w:t>на, А. Байузаков, Н. Носов, И. Карсакбаев, Р. Каримов, Р. Сабиров; комб. съемки: опер. В. Осенников, худ. К. Ходжиков; ред. К. Шангитбаев, О. Сулейменов; дир. картины 3. Бошаев.</w:t>
      </w:r>
    </w:p>
    <w:p w14:paraId="747250D4" w14:textId="77777777" w:rsidR="00BE0CC4" w:rsidRDefault="00000000">
      <w:pPr>
        <w:pStyle w:val="11"/>
        <w:spacing w:line="209" w:lineRule="auto"/>
        <w:ind w:firstLine="580"/>
        <w:jc w:val="both"/>
      </w:pPr>
      <w:r>
        <w:rPr>
          <w:rStyle w:val="a7"/>
        </w:rPr>
        <w:t>Симфонический оркестр Государственного комитета по кинематогра</w:t>
      </w:r>
      <w:r>
        <w:rPr>
          <w:rStyle w:val="a7"/>
        </w:rPr>
        <w:softHyphen/>
        <w:t>фии при Совете Министров СССР, дирижер А. Ройтман.</w:t>
      </w:r>
    </w:p>
    <w:p w14:paraId="6093CFBF" w14:textId="77777777" w:rsidR="00BE0CC4" w:rsidRDefault="00000000">
      <w:pPr>
        <w:pStyle w:val="11"/>
        <w:spacing w:line="209" w:lineRule="auto"/>
        <w:ind w:left="540" w:firstLine="40"/>
        <w:jc w:val="both"/>
      </w:pPr>
      <w:r>
        <w:rPr>
          <w:rStyle w:val="a7"/>
        </w:rPr>
        <w:t>Фильм дублирован Центральной студией киноактера «Мосфильм». Реж. дубляжа Т. Береэанцева; звукоопер. И. Майоров.</w:t>
      </w:r>
    </w:p>
    <w:p w14:paraId="2195C09C" w14:textId="77777777" w:rsidR="00BE0CC4" w:rsidRDefault="00000000">
      <w:pPr>
        <w:pStyle w:val="11"/>
        <w:spacing w:line="209" w:lineRule="auto"/>
        <w:ind w:firstLine="580"/>
        <w:jc w:val="both"/>
      </w:pPr>
      <w:r>
        <w:rPr>
          <w:rStyle w:val="a7"/>
        </w:rPr>
        <w:t>В ролях: С. Папов, дубл. А. Алексеев (Карпов), Г. Адилова. дубл. О. Красина (Айслу), Н. Жантурин, дубл. Ф. Яворский (Ильяс), И. Но- гайбаев, дубл. С. Чекан (Сагит).</w:t>
      </w:r>
    </w:p>
    <w:p w14:paraId="090ADB92" w14:textId="77777777" w:rsidR="00BE0CC4" w:rsidRDefault="00000000">
      <w:pPr>
        <w:pStyle w:val="11"/>
        <w:spacing w:line="209" w:lineRule="auto"/>
        <w:ind w:firstLine="580"/>
        <w:jc w:val="both"/>
      </w:pPr>
      <w:r>
        <w:rPr>
          <w:rStyle w:val="a7"/>
        </w:rPr>
        <w:t>По роману М. Ауэзова «Возрожденное племя».</w:t>
      </w:r>
    </w:p>
    <w:p w14:paraId="00961AAD" w14:textId="77777777" w:rsidR="00BE0CC4" w:rsidRDefault="00000000">
      <w:pPr>
        <w:pStyle w:val="11"/>
        <w:spacing w:line="202" w:lineRule="auto"/>
        <w:ind w:firstLine="580"/>
        <w:jc w:val="both"/>
      </w:pPr>
      <w:r>
        <w:rPr>
          <w:rStyle w:val="a7"/>
        </w:rPr>
        <w:t>О нравственном становлении человека.</w:t>
      </w:r>
    </w:p>
    <w:p w14:paraId="198A1FE3" w14:textId="77777777" w:rsidR="00BE0CC4" w:rsidRDefault="00000000">
      <w:pPr>
        <w:pStyle w:val="11"/>
        <w:spacing w:line="202" w:lineRule="auto"/>
        <w:ind w:firstLine="580"/>
        <w:jc w:val="both"/>
      </w:pPr>
      <w:r>
        <w:rPr>
          <w:rStyle w:val="a7"/>
        </w:rPr>
        <w:t>Секретарь обкома Карпов, возвращаясь домой после трудного дня, замечает затерявшуюся отару овец. Замерзающего старого чабана он от</w:t>
      </w:r>
      <w:r>
        <w:rPr>
          <w:rStyle w:val="a7"/>
        </w:rPr>
        <w:softHyphen/>
        <w:t>правляет в больницу, а сам остается с отарой. Пурга усиливается. Кар</w:t>
      </w:r>
      <w:r>
        <w:rPr>
          <w:rStyle w:val="a7"/>
        </w:rPr>
        <w:softHyphen/>
        <w:t>пова и отару заносит снегом. Но ему помогает шофер Сагит, возвратив</w:t>
      </w:r>
      <w:r>
        <w:rPr>
          <w:rStyle w:val="a7"/>
        </w:rPr>
        <w:softHyphen/>
        <w:t>шийся недавно из заключения. Он указывает Карпову пещеру, где мож</w:t>
      </w:r>
      <w:r>
        <w:rPr>
          <w:rStyle w:val="a7"/>
        </w:rPr>
        <w:softHyphen/>
        <w:t xml:space="preserve">но укрыться. В эту же </w:t>
      </w:r>
      <w:r>
        <w:rPr>
          <w:rStyle w:val="a7"/>
        </w:rPr>
        <w:lastRenderedPageBreak/>
        <w:t>пещеру около легендарного «Девичьего камня» попадает сбившийся с пути врач Ильяс. Коротая длинную ночь у костра, Сагит и Ильяс рассказывают историю своей любви к девушке Айслу... Не суждено было окрепнуть любви, возникшей между Айслу и Илья</w:t>
      </w:r>
      <w:r>
        <w:rPr>
          <w:rStyle w:val="a7"/>
        </w:rPr>
        <w:softHyphen/>
        <w:t>сом. Ильяс поверил грязным слухам о девушке, придуманным Сагитом из ревности, и расстался с Айслу. Но, оставшись одна, Айслу в се-таки отказалась стать женой Сагита, несмотря на его клятвенные заверения в любви. И тогда Сагит попытался силой увезти Айслу к себе. Услышав крик Айслу, Ильяс бросился ей на помощь. Между ним и Сагитом воз</w:t>
      </w:r>
      <w:r>
        <w:rPr>
          <w:rStyle w:val="a7"/>
        </w:rPr>
        <w:softHyphen/>
        <w:t>никла драка. Затем — суд, два года тюремного заключения для Сагита... 'И вот теперь оба переживают душевную драму, сознавая свою вину перед чистой, хорошей девушкой... Один повинен в том, что распустил о ней грязный слушок, другой— что поверил этому. Карпов помогает обоим разобраться в своих чувствах, критически оценить свои поступки. Он рассказывает им старинную легенду о том, как в давние времена бросилась со скалы — «Девичьего камня» — девушка Айслу, не поже</w:t>
      </w:r>
      <w:r>
        <w:rPr>
          <w:rStyle w:val="a7"/>
        </w:rPr>
        <w:softHyphen/>
        <w:t>лавшая достаться нелюбимому. Вот и выросла, как память о ней, на этой скале прекрасная чинара.</w:t>
      </w:r>
    </w:p>
    <w:p w14:paraId="62F6146A" w14:textId="77777777" w:rsidR="00BE0CC4" w:rsidRDefault="00000000">
      <w:pPr>
        <w:pStyle w:val="11"/>
        <w:spacing w:line="197" w:lineRule="auto"/>
        <w:ind w:firstLine="700"/>
        <w:jc w:val="both"/>
      </w:pPr>
      <w:r>
        <w:rPr>
          <w:rStyle w:val="a7"/>
        </w:rPr>
        <w:t>На V смотре-соревновании кинематографистов Средней Азии и Ка</w:t>
      </w:r>
      <w:r>
        <w:rPr>
          <w:rStyle w:val="a7"/>
        </w:rPr>
        <w:softHyphen/>
        <w:t>захстана в Ашхабаде (1966) премия за режиссуру присуждена С. Ход- жикову.</w:t>
      </w:r>
    </w:p>
    <w:p w14:paraId="157A20C2" w14:textId="77777777" w:rsidR="00BE0CC4" w:rsidRDefault="00000000">
      <w:pPr>
        <w:pStyle w:val="20"/>
        <w:ind w:firstLine="0"/>
        <w:jc w:val="center"/>
      </w:pPr>
      <w:r>
        <w:rPr>
          <w:rStyle w:val="2"/>
        </w:rPr>
        <w:t>БИБЛИОГРАФИЯ</w:t>
      </w:r>
    </w:p>
    <w:p w14:paraId="09476009" w14:textId="77777777" w:rsidR="00BE0CC4" w:rsidRDefault="00000000">
      <w:pPr>
        <w:pStyle w:val="20"/>
        <w:ind w:firstLine="700"/>
        <w:jc w:val="both"/>
      </w:pPr>
      <w:r>
        <w:rPr>
          <w:rStyle w:val="2"/>
        </w:rPr>
        <w:t>ЧИНАРА НА СКАЛЕ. — «Новые фильмы», 1967, № 4, с. 14.</w:t>
      </w:r>
    </w:p>
    <w:p w14:paraId="123BFD88" w14:textId="77777777" w:rsidR="00BE0CC4" w:rsidRDefault="00000000">
      <w:pPr>
        <w:pStyle w:val="11"/>
        <w:numPr>
          <w:ilvl w:val="0"/>
          <w:numId w:val="29"/>
        </w:numPr>
        <w:tabs>
          <w:tab w:val="left" w:pos="1486"/>
        </w:tabs>
        <w:spacing w:line="209" w:lineRule="auto"/>
        <w:ind w:left="160" w:firstLine="580"/>
        <w:jc w:val="both"/>
      </w:pPr>
      <w:r>
        <w:rPr>
          <w:rStyle w:val="a7"/>
        </w:rPr>
        <w:t xml:space="preserve">ЧИСТЫЕ ПРУДЫ. Кинопоэма, 8 ч., 2207 </w:t>
      </w:r>
      <w:r>
        <w:rPr>
          <w:rStyle w:val="a7"/>
          <w:i/>
          <w:iCs/>
        </w:rPr>
        <w:t>м,</w:t>
      </w:r>
      <w:r>
        <w:rPr>
          <w:rStyle w:val="a7"/>
        </w:rPr>
        <w:t xml:space="preserve"> «Мосфильм», 1965 г., ВЭ </w:t>
      </w:r>
      <w:r>
        <w:rPr>
          <w:rStyle w:val="a7"/>
          <w:lang w:val="en-US" w:eastAsia="en-US"/>
        </w:rPr>
        <w:t xml:space="preserve">6.V </w:t>
      </w:r>
      <w:r>
        <w:rPr>
          <w:rStyle w:val="a7"/>
        </w:rPr>
        <w:t>1966 г.</w:t>
      </w:r>
    </w:p>
    <w:p w14:paraId="227A1017" w14:textId="77777777" w:rsidR="00BE0CC4" w:rsidRDefault="00000000">
      <w:pPr>
        <w:pStyle w:val="11"/>
        <w:spacing w:line="204" w:lineRule="auto"/>
        <w:ind w:left="160" w:firstLine="580"/>
        <w:jc w:val="both"/>
      </w:pPr>
      <w:r>
        <w:rPr>
          <w:rStyle w:val="a7"/>
        </w:rPr>
        <w:t>Авт. сцен. Б. Ахмадулина; реж.-пост. А. Сахаров; гл. опер. Л. Ка</w:t>
      </w:r>
      <w:r>
        <w:rPr>
          <w:rStyle w:val="a7"/>
        </w:rPr>
        <w:softHyphen/>
        <w:t>лашников; гл. худ. И. Пластинник; композ. Ю. Левитин; звукоопер. Е. Федоров.</w:t>
      </w:r>
    </w:p>
    <w:p w14:paraId="3FC81959" w14:textId="77777777" w:rsidR="00BE0CC4" w:rsidRDefault="00000000">
      <w:pPr>
        <w:pStyle w:val="11"/>
        <w:spacing w:line="202" w:lineRule="auto"/>
        <w:ind w:left="160" w:firstLine="580"/>
        <w:jc w:val="both"/>
      </w:pPr>
      <w:r>
        <w:rPr>
          <w:rStyle w:val="a7"/>
        </w:rPr>
        <w:t>Реж. Л. Кочарян; опер. Т. Гришин; худ.-пост. М. Филиппова; худ.- грим. Б. Егорова; монтаж. А. Зимина; комб. съемки: опер. Г. Шимкович, худ. С. Мухин; дирижер Г. Дугашев; ред. Л. Цицина; дир. картины Д. Залбштейн.</w:t>
      </w:r>
    </w:p>
    <w:p w14:paraId="7A8140BF" w14:textId="77777777" w:rsidR="00BE0CC4" w:rsidRDefault="00000000">
      <w:pPr>
        <w:pStyle w:val="11"/>
        <w:spacing w:line="197" w:lineRule="auto"/>
        <w:ind w:left="160" w:firstLine="580"/>
        <w:jc w:val="both"/>
      </w:pPr>
      <w:r>
        <w:rPr>
          <w:rStyle w:val="a7"/>
        </w:rPr>
        <w:t>В ролях: А. Збруев (Сергей), Е. Филонова (Нина), Л. Гладунко (Женя), Т. Семина (Анна), С. Светличная (Катя), В. Евстафьев (Оська), Н. Агапова (Кульчицкая), Н. Крюков (Ржанов), Н. Меньшикова (мать Сергея), В. Невинный (морячок), А. Трусов (Енютин); Е. Ауэрбах, А. Данилова, В. Заливин, Ю. Комаров, В. Лапин, М. Михайлов, Г. Фро</w:t>
      </w:r>
      <w:r>
        <w:rPr>
          <w:rStyle w:val="a7"/>
        </w:rPr>
        <w:softHyphen/>
        <w:t>лова. В. Хохряков, 3. Чекулаева, П. Шпрингфельд, Оля Серова.</w:t>
      </w:r>
    </w:p>
    <w:p w14:paraId="4B9DE249" w14:textId="77777777" w:rsidR="00BE0CC4" w:rsidRDefault="00000000">
      <w:pPr>
        <w:pStyle w:val="11"/>
        <w:spacing w:line="197" w:lineRule="auto"/>
        <w:ind w:left="160" w:firstLine="580"/>
        <w:jc w:val="both"/>
      </w:pPr>
      <w:r>
        <w:rPr>
          <w:rStyle w:val="a7"/>
        </w:rPr>
        <w:t>Стихи читает Белла Ахмадулина.</w:t>
      </w:r>
    </w:p>
    <w:p w14:paraId="02FEF0F3" w14:textId="77777777" w:rsidR="00BE0CC4" w:rsidRDefault="00000000">
      <w:pPr>
        <w:pStyle w:val="11"/>
        <w:spacing w:line="197" w:lineRule="auto"/>
        <w:ind w:firstLine="740"/>
      </w:pPr>
      <w:r>
        <w:rPr>
          <w:rStyle w:val="a7"/>
        </w:rPr>
        <w:t>По мотивам произведений Ю. Нагибина.</w:t>
      </w:r>
    </w:p>
    <w:p w14:paraId="096E595F" w14:textId="77777777" w:rsidR="00BE0CC4" w:rsidRDefault="00000000">
      <w:pPr>
        <w:pStyle w:val="11"/>
        <w:spacing w:line="197" w:lineRule="auto"/>
        <w:ind w:left="160" w:firstLine="580"/>
        <w:jc w:val="both"/>
      </w:pPr>
      <w:r>
        <w:rPr>
          <w:rStyle w:val="a7"/>
        </w:rPr>
        <w:t>О судьбах молодых людей предвоенного поколения, их становлении и мужании в годы Великой Отечественной войны.</w:t>
      </w:r>
    </w:p>
    <w:p w14:paraId="696742BD" w14:textId="77777777" w:rsidR="00BE0CC4" w:rsidRDefault="00000000">
      <w:pPr>
        <w:pStyle w:val="11"/>
        <w:spacing w:after="380" w:line="197" w:lineRule="auto"/>
        <w:ind w:left="160" w:firstLine="580"/>
        <w:jc w:val="both"/>
      </w:pPr>
      <w:r>
        <w:rPr>
          <w:rStyle w:val="a7"/>
        </w:rPr>
        <w:t>Четверо неразлучных друзей — Сережа, Нина, Оська и Женя — все свое школьное детство провели на Чистых прудах. Но вот окончена шко</w:t>
      </w:r>
      <w:r>
        <w:rPr>
          <w:rStyle w:val="a7"/>
        </w:rPr>
        <w:softHyphen/>
        <w:t>ла. В своей любимой беседке друзья мечтают о будущем. Женя знает: она непременно станет летчицей. Она предлагает всем вновь встретиться здесь, в беседке на Чистых прудах, через двадцать лет. Они еще не знают, что очень скоро грянет война и что не всем мечтам дано будет осуществиться. А сейчас ребята веселятся в парке. На бал-маскараде они знакомятся с красивой девушкой в костюме русалки — Катей, кото</w:t>
      </w:r>
      <w:r>
        <w:rPr>
          <w:rStyle w:val="a7"/>
        </w:rPr>
        <w:softHyphen/>
        <w:t>рая присоединяется к компании Друзей. Сережа провожает Нину из пар</w:t>
      </w:r>
      <w:r>
        <w:rPr>
          <w:rStyle w:val="a7"/>
        </w:rPr>
        <w:softHyphen/>
        <w:t>ка до дома. Тут он становится свидетелем несправедливого ареста ее отца. Он клянется быть всегда с Ниной, но она, отчаявшись, не хочет никого видеть и этой же ночью уезжает из Москвы. Они уже больше ни</w:t>
      </w:r>
      <w:r>
        <w:rPr>
          <w:rStyle w:val="a7"/>
        </w:rPr>
        <w:softHyphen/>
        <w:t>когда не увидятся с Сережей. Через некоторое время на улице случай сводит Сергея с Катей, и они решают быть вместе. Но начинается война. В августе 1941 года старые друзья Сергея—Женя и Оська — провожают его на фронт. На фронте Сергей получает контузию, а после выздоров</w:t>
      </w:r>
      <w:r>
        <w:rPr>
          <w:rStyle w:val="a7"/>
        </w:rPr>
        <w:softHyphen/>
        <w:t>ления работает в редакции фронтовой газеты. Однажды он получает письмо от Кати — она предлагает ему расстаться навсегда. Вскоре Сер</w:t>
      </w:r>
      <w:r>
        <w:rPr>
          <w:rStyle w:val="a7"/>
        </w:rPr>
        <w:softHyphen/>
        <w:t>гей узнает, что Женя — летчица Евгения Петровна Румянцева, павшая смертью храбрых, посмертно удостоена звания Героя Советского Сою</w:t>
      </w:r>
      <w:r>
        <w:rPr>
          <w:rStyle w:val="a7"/>
        </w:rPr>
        <w:softHyphen/>
        <w:t xml:space="preserve">за... А война продолжается уже на территории Германии. На площади одного немецкого </w:t>
      </w:r>
      <w:r>
        <w:rPr>
          <w:rStyle w:val="a7"/>
        </w:rPr>
        <w:lastRenderedPageBreak/>
        <w:t>города Сергея сражает вражеская автоматная очередь. И в сознании смертельно раненного Сергея последний раз возникают образы прошлого: четверо друзей, мечты о будущем, Чистые пруды...</w:t>
      </w:r>
    </w:p>
    <w:p w14:paraId="39784A75" w14:textId="77777777" w:rsidR="00BE0CC4" w:rsidRDefault="00000000">
      <w:pPr>
        <w:pStyle w:val="20"/>
        <w:spacing w:line="240" w:lineRule="auto"/>
        <w:ind w:firstLine="0"/>
        <w:jc w:val="center"/>
      </w:pPr>
      <w:r>
        <w:rPr>
          <w:rStyle w:val="2"/>
        </w:rPr>
        <w:t>БИБЛИОГРАФИЯ</w:t>
      </w:r>
    </w:p>
    <w:p w14:paraId="56CD3415" w14:textId="77777777" w:rsidR="00BE0CC4" w:rsidRDefault="00000000">
      <w:pPr>
        <w:pStyle w:val="20"/>
        <w:spacing w:line="240" w:lineRule="auto"/>
        <w:ind w:left="740" w:firstLine="0"/>
      </w:pPr>
      <w:r>
        <w:rPr>
          <w:rStyle w:val="2"/>
        </w:rPr>
        <w:t>АХМАДУЛИНА Б. Чистые пруды. Сценарий. — &lt;И. К.», 1964, № 1, с. 18—67. АХМАДУЛИНА Б. Лицо и слово. — «Спутник кинофестиваля», 1965, № 5, с. 3. БАУМАН Е. Стихи приходят на экран. —«С. Э.», 1965, № 6, с. 4—5.</w:t>
      </w:r>
    </w:p>
    <w:p w14:paraId="1953F1B5" w14:textId="77777777" w:rsidR="00BE0CC4" w:rsidRDefault="00000000">
      <w:pPr>
        <w:pStyle w:val="20"/>
        <w:spacing w:line="240" w:lineRule="auto"/>
        <w:ind w:firstLine="740"/>
      </w:pPr>
      <w:r>
        <w:rPr>
          <w:rStyle w:val="2"/>
        </w:rPr>
        <w:t>БЛЕЙМАН М. О чувстве истории, — «Сов. кино», 1966, 11 июня.</w:t>
      </w:r>
    </w:p>
    <w:p w14:paraId="446C6BB2" w14:textId="77777777" w:rsidR="00BE0CC4" w:rsidRDefault="00000000">
      <w:pPr>
        <w:pStyle w:val="20"/>
        <w:spacing w:line="240" w:lineRule="auto"/>
        <w:ind w:left="160"/>
        <w:jc w:val="both"/>
      </w:pPr>
      <w:r>
        <w:rPr>
          <w:rStyle w:val="2"/>
        </w:rPr>
        <w:t>ВЕСЕЛОВСКАЯ Е. Поэтическая биография поколения. — «На экранах Подмо</w:t>
      </w:r>
      <w:r>
        <w:rPr>
          <w:rStyle w:val="2"/>
        </w:rPr>
        <w:softHyphen/>
        <w:t>сковья», 1965, 22 мая.</w:t>
      </w:r>
    </w:p>
    <w:p w14:paraId="0E6C5552" w14:textId="77777777" w:rsidR="00BE0CC4" w:rsidRDefault="00000000">
      <w:pPr>
        <w:pStyle w:val="20"/>
        <w:spacing w:line="240" w:lineRule="auto"/>
        <w:ind w:firstLine="740"/>
      </w:pPr>
      <w:r>
        <w:rPr>
          <w:rStyle w:val="2"/>
        </w:rPr>
        <w:t>ГУЛИЕВ А. О «Чистых прудах». — «И. К&gt;, 1964, № 10, с. 73—74.</w:t>
      </w:r>
    </w:p>
    <w:p w14:paraId="6D11F378" w14:textId="77777777" w:rsidR="00BE0CC4" w:rsidRDefault="00000000">
      <w:pPr>
        <w:pStyle w:val="20"/>
        <w:spacing w:line="240" w:lineRule="auto"/>
        <w:ind w:firstLine="740"/>
      </w:pPr>
      <w:r>
        <w:rPr>
          <w:rStyle w:val="2"/>
        </w:rPr>
        <w:t>ГУРЕВИЧ Л. Высокопарность. — «Сов. кино», 1966, 17 сент.</w:t>
      </w:r>
    </w:p>
    <w:p w14:paraId="64B623C6" w14:textId="77777777" w:rsidR="00BE0CC4" w:rsidRDefault="00000000">
      <w:pPr>
        <w:pStyle w:val="20"/>
        <w:spacing w:line="240" w:lineRule="auto"/>
        <w:ind w:firstLine="740"/>
      </w:pPr>
      <w:r>
        <w:rPr>
          <w:rStyle w:val="2"/>
        </w:rPr>
        <w:t>ГУРЕВИЧ Л. Высокопарный экран.— «И. К.». 1966, № 10, с. 35—40.</w:t>
      </w:r>
    </w:p>
    <w:p w14:paraId="3A875366" w14:textId="77777777" w:rsidR="00BE0CC4" w:rsidRDefault="00000000">
      <w:pPr>
        <w:pStyle w:val="20"/>
        <w:spacing w:line="240" w:lineRule="auto"/>
        <w:ind w:firstLine="740"/>
      </w:pPr>
      <w:r>
        <w:rPr>
          <w:rStyle w:val="2"/>
        </w:rPr>
        <w:t>ЗОРКИЙ А. Ни живые, ни мертвые. — «С. Э.», 1966, № 9, с. 3.</w:t>
      </w:r>
    </w:p>
    <w:p w14:paraId="74973C2E" w14:textId="77777777" w:rsidR="00BE0CC4" w:rsidRDefault="00000000">
      <w:pPr>
        <w:pStyle w:val="20"/>
        <w:spacing w:line="240" w:lineRule="auto"/>
        <w:ind w:firstLine="740"/>
      </w:pPr>
      <w:r>
        <w:rPr>
          <w:rStyle w:val="2"/>
        </w:rPr>
        <w:t>КАПРАЛОВ Г. Парадоксы модных лент. —«Коме, правда», 1965, 16 февр.</w:t>
      </w:r>
    </w:p>
    <w:p w14:paraId="68EC9F87" w14:textId="77777777" w:rsidR="00BE0CC4" w:rsidRDefault="00000000">
      <w:pPr>
        <w:pStyle w:val="20"/>
        <w:spacing w:line="252" w:lineRule="auto"/>
        <w:ind w:left="560" w:firstLine="20"/>
        <w:jc w:val="both"/>
      </w:pPr>
      <w:r>
        <w:rPr>
          <w:rStyle w:val="2"/>
        </w:rPr>
        <w:t>КУШНИРОВ М. Для кого ставится фильм. — «И. К.», 1968, № 6, с. 30—31. ОРЛОВ В. А что будет на экране? — «Лит. газ.», 1964, 24 нояб.</w:t>
      </w:r>
    </w:p>
    <w:p w14:paraId="58B0F0C2" w14:textId="77777777" w:rsidR="00BE0CC4" w:rsidRDefault="00000000">
      <w:pPr>
        <w:pStyle w:val="20"/>
        <w:spacing w:line="252" w:lineRule="auto"/>
        <w:ind w:left="560" w:firstLine="20"/>
        <w:jc w:val="both"/>
      </w:pPr>
      <w:r>
        <w:rPr>
          <w:rStyle w:val="2"/>
        </w:rPr>
        <w:t>РОМАНОВ Р. След, оставленный живым. — «Веч. Новосибирск», 1966, 10 мая.</w:t>
      </w:r>
    </w:p>
    <w:p w14:paraId="17111FD7" w14:textId="77777777" w:rsidR="00BE0CC4" w:rsidRDefault="00000000">
      <w:pPr>
        <w:pStyle w:val="20"/>
        <w:spacing w:line="286" w:lineRule="auto"/>
        <w:jc w:val="both"/>
      </w:pPr>
      <w:r>
        <w:rPr>
          <w:rStyle w:val="2"/>
        </w:rPr>
        <w:t>РУБАНОВА И. Испытание строгое дней и годов. — В кн.: «Экран 1965». М., «Ис</w:t>
      </w:r>
      <w:r>
        <w:rPr>
          <w:rStyle w:val="2"/>
        </w:rPr>
        <w:softHyphen/>
        <w:t>кусство», 1966, с. 64—68.</w:t>
      </w:r>
    </w:p>
    <w:p w14:paraId="06FF3B06" w14:textId="77777777" w:rsidR="00BE0CC4" w:rsidRDefault="00000000">
      <w:pPr>
        <w:pStyle w:val="20"/>
        <w:spacing w:line="254" w:lineRule="auto"/>
        <w:jc w:val="both"/>
      </w:pPr>
      <w:r>
        <w:rPr>
          <w:rStyle w:val="2"/>
        </w:rPr>
        <w:t>САРНОВ Б. [Сопоставляет поэтику литературы и кино]. — В кн.: «Ваше слово, товарищ автор». «Мосфильм» V. М., «Искусство», 1965, с. 258—263.</w:t>
      </w:r>
    </w:p>
    <w:p w14:paraId="08880656" w14:textId="77777777" w:rsidR="00BE0CC4" w:rsidRDefault="00000000">
      <w:pPr>
        <w:pStyle w:val="20"/>
        <w:spacing w:line="254" w:lineRule="auto"/>
        <w:jc w:val="both"/>
      </w:pPr>
      <w:r>
        <w:rPr>
          <w:rStyle w:val="2"/>
        </w:rPr>
        <w:t>ХАЛДЕЕВ А. Баллада о двадцатилетних. — «Баку», 1966, 11 мая.</w:t>
      </w:r>
    </w:p>
    <w:p w14:paraId="6567CAB6" w14:textId="77777777" w:rsidR="00BE0CC4" w:rsidRDefault="00000000">
      <w:pPr>
        <w:pStyle w:val="20"/>
        <w:spacing w:line="254" w:lineRule="auto"/>
        <w:jc w:val="both"/>
      </w:pPr>
      <w:r>
        <w:rPr>
          <w:rStyle w:val="2"/>
        </w:rPr>
        <w:t>ХОРЕВ В. Ребята с Чистых прудов. — «Моск, правда», 1965, 15 июня.</w:t>
      </w:r>
    </w:p>
    <w:p w14:paraId="59D88E2B" w14:textId="77777777" w:rsidR="00BE0CC4" w:rsidRDefault="00000000">
      <w:pPr>
        <w:pStyle w:val="20"/>
        <w:spacing w:after="480" w:line="254" w:lineRule="auto"/>
        <w:jc w:val="both"/>
      </w:pPr>
      <w:r>
        <w:rPr>
          <w:rStyle w:val="2"/>
        </w:rPr>
        <w:t>ЧИСТЫЕ ПРУДЫ. — «Новые фильмы», 1966, № 5, с. 10.</w:t>
      </w:r>
    </w:p>
    <w:p w14:paraId="63D2F098" w14:textId="77777777" w:rsidR="00BE0CC4" w:rsidRDefault="00000000">
      <w:pPr>
        <w:pStyle w:val="11"/>
        <w:numPr>
          <w:ilvl w:val="0"/>
          <w:numId w:val="29"/>
        </w:numPr>
        <w:tabs>
          <w:tab w:val="left" w:pos="1344"/>
        </w:tabs>
        <w:spacing w:line="204" w:lineRule="auto"/>
        <w:ind w:firstLine="580"/>
        <w:jc w:val="both"/>
      </w:pPr>
      <w:r>
        <w:rPr>
          <w:rStyle w:val="a7"/>
        </w:rPr>
        <w:t xml:space="preserve">ЧРЕЗВЫЧАЙНОЕ ПОРУЧЕНИЕ. Ист.-револ., 11 ч., 3116 </w:t>
      </w:r>
      <w:r>
        <w:rPr>
          <w:rStyle w:val="a7"/>
          <w:i/>
          <w:iCs/>
        </w:rPr>
        <w:t>м,</w:t>
      </w:r>
      <w:r>
        <w:rPr>
          <w:rStyle w:val="a7"/>
        </w:rPr>
        <w:t xml:space="preserve"> «Арменфильм» им. А. Бек-Назарова, 1965 г., ВЭ 10.1 1966 г., 4.Х 1966 г. (М).</w:t>
      </w:r>
    </w:p>
    <w:p w14:paraId="2E64E36B" w14:textId="77777777" w:rsidR="00BE0CC4" w:rsidRDefault="00000000">
      <w:pPr>
        <w:pStyle w:val="11"/>
        <w:spacing w:line="204" w:lineRule="auto"/>
        <w:ind w:firstLine="580"/>
        <w:jc w:val="both"/>
      </w:pPr>
      <w:r>
        <w:rPr>
          <w:rStyle w:val="a7"/>
        </w:rPr>
        <w:t>Авт. сцен. К. Исаев; реж.-пост. С. Кеворков, Э. Карамян; опер. А. Джалалян; худ. П. Бейтнер, В. Подпомогов; композ. Э. Оганесян; звукоопер. Н. Джалалян.</w:t>
      </w:r>
    </w:p>
    <w:p w14:paraId="6F753E6F" w14:textId="77777777" w:rsidR="00BE0CC4" w:rsidRDefault="00000000">
      <w:pPr>
        <w:pStyle w:val="11"/>
        <w:spacing w:line="204" w:lineRule="auto"/>
        <w:ind w:firstLine="580"/>
        <w:jc w:val="both"/>
      </w:pPr>
      <w:r>
        <w:rPr>
          <w:rStyle w:val="a7"/>
        </w:rPr>
        <w:t>Реж. А. Айрапетян, И. Оганесян; худ.-грим. П. Асчян, X. Зальян; монтаж. В. Айказян, ассист. реж. Р. Назарян; комб. съемки: опер. С. Со- гомонян, худ. О. Оганесян; консульт. Л. Шаумян; дирижер А. Ката</w:t>
      </w:r>
      <w:r>
        <w:rPr>
          <w:rStyle w:val="a7"/>
        </w:rPr>
        <w:softHyphen/>
        <w:t>нян; дир. картины Р. Сароян.</w:t>
      </w:r>
    </w:p>
    <w:p w14:paraId="7FE91BDC" w14:textId="77777777" w:rsidR="00BE0CC4" w:rsidRDefault="00000000">
      <w:pPr>
        <w:pStyle w:val="11"/>
        <w:spacing w:line="204" w:lineRule="auto"/>
        <w:ind w:firstLine="580"/>
        <w:jc w:val="both"/>
      </w:pPr>
      <w:r>
        <w:rPr>
          <w:rStyle w:val="a7"/>
        </w:rPr>
        <w:t>В ролях: Г. Тонунц (Камо), Б. Чирков (филер), Э. Леждей (актри</w:t>
      </w:r>
      <w:r>
        <w:rPr>
          <w:rStyle w:val="a7"/>
        </w:rPr>
        <w:softHyphen/>
        <w:t>са), С. Соколовский (Савинков), В. Кенигсон (Кривой), В. Дружников (Неледецкий), Н. Шацкая (Оля), Т. Квелаидзе (Нико); Н. Алисова, Б. Битюков. Г. Бударов, С. Голованов, В. Гуляев, Б. Давидов, К. Дау- швили, Г. Джанибекян, С. Карнович-Валуа, Л. Кмит, В. Колпаков, А. Кутепов, М. Пастухова, А. Пашаян, Л. Пирогов, Б. Рэнин, Г. Сага- радзе, А. Фалькович, Л. Чиркова.</w:t>
      </w:r>
    </w:p>
    <w:p w14:paraId="2CDECAB9" w14:textId="77777777" w:rsidR="00BE0CC4" w:rsidRDefault="00000000">
      <w:pPr>
        <w:pStyle w:val="11"/>
        <w:spacing w:line="202" w:lineRule="auto"/>
        <w:ind w:firstLine="580"/>
        <w:jc w:val="both"/>
      </w:pPr>
      <w:r>
        <w:rPr>
          <w:rStyle w:val="a7"/>
        </w:rPr>
        <w:t>Об одном из эпизодов революционной деятельности легендарного героя, коммуниста-ленинца Камо.</w:t>
      </w:r>
    </w:p>
    <w:p w14:paraId="7A13E229" w14:textId="77777777" w:rsidR="00BE0CC4" w:rsidRDefault="00000000">
      <w:pPr>
        <w:pStyle w:val="11"/>
        <w:spacing w:line="202" w:lineRule="auto"/>
        <w:ind w:firstLine="580"/>
        <w:jc w:val="both"/>
      </w:pPr>
      <w:r>
        <w:rPr>
          <w:rStyle w:val="a7"/>
        </w:rPr>
        <w:t>В декабре 1917 года Совет Народных Комиссаров обсуждал вопрос о положении на Кавказе, где возникла очень сложная обстановка: блок контрреволюционных партий захватил власть и вынудил большевиков уйти в подполье. По предложению Ленина принято постановление назна</w:t>
      </w:r>
      <w:r>
        <w:rPr>
          <w:rStyle w:val="a7"/>
        </w:rPr>
        <w:softHyphen/>
        <w:t>чить Степана Шаумяна чрезвычайным комиссаром Кавказа и выделить для борьбы с белогвардейщиной пятьсот тысяч рублей. Из Петрограда в Тифлис с чрезвычайным поручением — доставить Шаумяну мандат и и деньги — отправляется Камо. Он выбрал самый короткий и самый опасный путь — через районы, занятые белым казачеством. Сделал это намеренно, так как знал, что на след его напал террорист Борис Савин</w:t>
      </w:r>
      <w:r>
        <w:rPr>
          <w:rStyle w:val="a7"/>
        </w:rPr>
        <w:softHyphen/>
        <w:t xml:space="preserve">ков, выполняющий задание французского посла во что бы то ни стало сорвать поручение Камо. В помощники себе Савинков выбрал бывшую актрису театра Корша и филера — сыщика третьего отделения. Камо взял с собою молодого чекиста Нико и </w:t>
      </w:r>
      <w:r>
        <w:rPr>
          <w:rStyle w:val="a7"/>
        </w:rPr>
        <w:lastRenderedPageBreak/>
        <w:t>девушку Олю. Поединок с опас</w:t>
      </w:r>
      <w:r>
        <w:rPr>
          <w:rStyle w:val="a7"/>
        </w:rPr>
        <w:softHyphen/>
        <w:t>ным и умным врагом продолжался двадцать дней: в поезде филер орга</w:t>
      </w:r>
      <w:r>
        <w:rPr>
          <w:rStyle w:val="a7"/>
        </w:rPr>
        <w:softHyphen/>
        <w:t>низовал слежку за Камо и его друзьями, обыскивал вещи, пытался убить Нико, устроил нападение анархистов на поезд, но до Ростова все обо</w:t>
      </w:r>
      <w:r>
        <w:rPr>
          <w:rStyle w:val="a7"/>
        </w:rPr>
        <w:softHyphen/>
        <w:t>шлось благополучно. Несчастье случается на ростовском вокзале, где филер собирался арестовать Камо, но тот ушел от ареста, а в контр</w:t>
      </w:r>
      <w:r>
        <w:rPr>
          <w:rStyle w:val="a7"/>
        </w:rPr>
        <w:softHyphen/>
        <w:t>разведку попадает Оля. В ростовском ресторане Камо заставляет Са</w:t>
      </w:r>
      <w:r>
        <w:rPr>
          <w:rStyle w:val="a7"/>
        </w:rPr>
        <w:softHyphen/>
        <w:t>винкова попросить у полковника контрразведки Неледецкого разреше</w:t>
      </w:r>
      <w:r>
        <w:rPr>
          <w:rStyle w:val="a7"/>
        </w:rPr>
        <w:softHyphen/>
        <w:t>ния на выдачу Оли. Полковник приказывает закрыть выезды из Росто</w:t>
      </w:r>
      <w:r>
        <w:rPr>
          <w:rStyle w:val="a7"/>
        </w:rPr>
        <w:softHyphen/>
        <w:t>ва, но Камо с помощниками все-таки уходят из города. Оставив в гор</w:t>
      </w:r>
      <w:r>
        <w:rPr>
          <w:rStyle w:val="a7"/>
        </w:rPr>
        <w:softHyphen/>
        <w:t>ской сакле раненого Нико и с ним Олю, Камо пробирается в Тифлис.</w:t>
      </w:r>
    </w:p>
    <w:p w14:paraId="67D83F9F" w14:textId="77777777" w:rsidR="00BE0CC4" w:rsidRDefault="00000000">
      <w:pPr>
        <w:pStyle w:val="11"/>
        <w:spacing w:line="204" w:lineRule="auto"/>
        <w:ind w:firstLine="680"/>
        <w:jc w:val="both"/>
      </w:pPr>
      <w:r>
        <w:rPr>
          <w:rStyle w:val="a7"/>
        </w:rPr>
        <w:t>Государственные премии Армянской ССР (1967) за кинофильмы о революционной деятельности Камо «Лично известен» и «Чрезвычай-</w:t>
      </w:r>
    </w:p>
    <w:p w14:paraId="6E0D92FF" w14:textId="77777777" w:rsidR="00BE0CC4" w:rsidRDefault="00000000">
      <w:pPr>
        <w:pStyle w:val="11"/>
        <w:spacing w:after="120" w:line="194" w:lineRule="auto"/>
        <w:ind w:left="160" w:firstLine="20"/>
      </w:pPr>
      <w:r>
        <w:rPr>
          <w:rStyle w:val="a7"/>
        </w:rPr>
        <w:t>ное поручение» присуждены: С. Кеворкову и Э. КараМяну—режиссё</w:t>
      </w:r>
      <w:r>
        <w:rPr>
          <w:rStyle w:val="a7"/>
        </w:rPr>
        <w:softHyphen/>
        <w:t>рам; И. Дильдаряну и А. Джалаляну— операторам.</w:t>
      </w:r>
    </w:p>
    <w:p w14:paraId="19CD317B" w14:textId="77777777" w:rsidR="00BE0CC4" w:rsidRDefault="00000000">
      <w:pPr>
        <w:pStyle w:val="20"/>
        <w:spacing w:line="240" w:lineRule="auto"/>
        <w:ind w:firstLine="0"/>
        <w:jc w:val="center"/>
      </w:pPr>
      <w:r>
        <w:rPr>
          <w:rStyle w:val="2"/>
        </w:rPr>
        <w:t>БИБЛИОГРАФИЯ</w:t>
      </w:r>
    </w:p>
    <w:p w14:paraId="6FF00470" w14:textId="77777777" w:rsidR="00BE0CC4" w:rsidRDefault="00000000">
      <w:pPr>
        <w:pStyle w:val="20"/>
        <w:spacing w:line="240" w:lineRule="auto"/>
        <w:ind w:left="160" w:firstLine="560"/>
        <w:jc w:val="both"/>
      </w:pPr>
      <w:r>
        <w:rPr>
          <w:rStyle w:val="2"/>
        </w:rPr>
        <w:t>АЗЕРНИКОВА А. Чрезвычайное поручение. — «Пресс-информация», 1965, № 28, с 23—32.</w:t>
      </w:r>
    </w:p>
    <w:p w14:paraId="65E724D6" w14:textId="77777777" w:rsidR="00BE0CC4" w:rsidRDefault="00000000">
      <w:pPr>
        <w:pStyle w:val="20"/>
        <w:spacing w:line="240" w:lineRule="auto"/>
        <w:ind w:firstLine="700"/>
        <w:jc w:val="both"/>
      </w:pPr>
      <w:r>
        <w:rPr>
          <w:rStyle w:val="2"/>
        </w:rPr>
        <w:t>АЙРАПЕТОВ Г. Художник революции. — «Бакин, рабочий», 1965, 18 нояб.</w:t>
      </w:r>
    </w:p>
    <w:p w14:paraId="6F7D1229" w14:textId="77777777" w:rsidR="00BE0CC4" w:rsidRDefault="00000000">
      <w:pPr>
        <w:pStyle w:val="20"/>
        <w:spacing w:line="240" w:lineRule="auto"/>
        <w:ind w:firstLine="700"/>
        <w:jc w:val="both"/>
      </w:pPr>
      <w:r>
        <w:rPr>
          <w:rStyle w:val="2"/>
        </w:rPr>
        <w:t>АЙРАПЕТЯН А., ОГАНЕСЯН Н. Камо в Вильнюсе. — «Сов. Литва», 1965, 5 янв.</w:t>
      </w:r>
    </w:p>
    <w:p w14:paraId="2C2EA8BB" w14:textId="77777777" w:rsidR="00BE0CC4" w:rsidRDefault="00000000">
      <w:pPr>
        <w:pStyle w:val="20"/>
        <w:spacing w:line="240" w:lineRule="auto"/>
        <w:ind w:firstLine="700"/>
        <w:jc w:val="both"/>
      </w:pPr>
      <w:r>
        <w:rPr>
          <w:rStyle w:val="2"/>
        </w:rPr>
        <w:t>АЛЕКСЕЕВ Л. По следам подвига. — «Веч. Свердловск», 1966, 1 февр.</w:t>
      </w:r>
    </w:p>
    <w:p w14:paraId="150BCEE6" w14:textId="77777777" w:rsidR="00BE0CC4" w:rsidRDefault="00000000">
      <w:pPr>
        <w:pStyle w:val="20"/>
        <w:spacing w:line="240" w:lineRule="auto"/>
        <w:ind w:firstLine="700"/>
        <w:jc w:val="both"/>
      </w:pPr>
      <w:r>
        <w:rPr>
          <w:rStyle w:val="2"/>
        </w:rPr>
        <w:t>АНДРИАСОВ М. Человек-легенда. — «Огонек», 1966, № 8, с. 9.</w:t>
      </w:r>
    </w:p>
    <w:p w14:paraId="010D138B" w14:textId="77777777" w:rsidR="00BE0CC4" w:rsidRDefault="00000000">
      <w:pPr>
        <w:pStyle w:val="20"/>
        <w:spacing w:line="240" w:lineRule="auto"/>
        <w:ind w:firstLine="700"/>
        <w:jc w:val="both"/>
      </w:pPr>
      <w:r>
        <w:rPr>
          <w:rStyle w:val="2"/>
        </w:rPr>
        <w:t>АНТЫШЕВ А. На экране — легендарный Камю. — «Киров, правда», 1966, 6 янв.</w:t>
      </w:r>
    </w:p>
    <w:p w14:paraId="6DB361A2" w14:textId="77777777" w:rsidR="00BE0CC4" w:rsidRDefault="00000000">
      <w:pPr>
        <w:pStyle w:val="20"/>
        <w:spacing w:line="240" w:lineRule="auto"/>
        <w:ind w:firstLine="700"/>
        <w:jc w:val="both"/>
      </w:pPr>
      <w:r>
        <w:rPr>
          <w:rStyle w:val="2"/>
        </w:rPr>
        <w:t>АРТЮХОВ О. Читая книгу революции. — «Сов. Киргизия», 1966, 27 янв.</w:t>
      </w:r>
    </w:p>
    <w:p w14:paraId="15B56F27" w14:textId="77777777" w:rsidR="00BE0CC4" w:rsidRDefault="00000000">
      <w:pPr>
        <w:pStyle w:val="20"/>
        <w:spacing w:line="240" w:lineRule="auto"/>
        <w:ind w:firstLine="700"/>
        <w:jc w:val="both"/>
      </w:pPr>
      <w:r>
        <w:rPr>
          <w:rStyle w:val="2"/>
        </w:rPr>
        <w:t>АРУТЧЬЯН С. Новая киноповесть о Камо. — «Коммунист» (Ереван), 1965, 7 окт.</w:t>
      </w:r>
    </w:p>
    <w:p w14:paraId="6C75EE60" w14:textId="77777777" w:rsidR="00BE0CC4" w:rsidRDefault="00000000">
      <w:pPr>
        <w:pStyle w:val="20"/>
        <w:spacing w:line="240" w:lineRule="auto"/>
        <w:ind w:firstLine="700"/>
        <w:jc w:val="both"/>
      </w:pPr>
      <w:r>
        <w:rPr>
          <w:rStyle w:val="2"/>
        </w:rPr>
        <w:t>БАБАЕВ М. Новая встреча с Камо. — «Баку», 1965, 18 нояб.</w:t>
      </w:r>
    </w:p>
    <w:p w14:paraId="0346D675" w14:textId="77777777" w:rsidR="00BE0CC4" w:rsidRDefault="00000000">
      <w:pPr>
        <w:pStyle w:val="20"/>
        <w:spacing w:line="240" w:lineRule="auto"/>
        <w:ind w:firstLine="700"/>
        <w:jc w:val="both"/>
      </w:pPr>
      <w:r>
        <w:rPr>
          <w:rStyle w:val="2"/>
        </w:rPr>
        <w:t>БАЙКОВ Е. Романтика революции. — «Сов. Мордовия», 1966, 23 янв.</w:t>
      </w:r>
    </w:p>
    <w:p w14:paraId="4F9E0A77" w14:textId="77777777" w:rsidR="00BE0CC4" w:rsidRDefault="00000000">
      <w:pPr>
        <w:pStyle w:val="20"/>
        <w:spacing w:line="240" w:lineRule="auto"/>
        <w:ind w:left="160" w:firstLine="560"/>
      </w:pPr>
      <w:r>
        <w:rPr>
          <w:rStyle w:val="2"/>
        </w:rPr>
        <w:t>ВАРШАВСКИЙ Я. Чрезвычайное поручение. — «Спутник кинозрителя», 1966, № 1, с. 12—13.</w:t>
      </w:r>
    </w:p>
    <w:p w14:paraId="7D044767" w14:textId="77777777" w:rsidR="00BE0CC4" w:rsidRDefault="00000000">
      <w:pPr>
        <w:pStyle w:val="20"/>
        <w:spacing w:line="240" w:lineRule="auto"/>
        <w:ind w:firstLine="700"/>
        <w:jc w:val="both"/>
      </w:pPr>
      <w:r>
        <w:rPr>
          <w:rStyle w:val="2"/>
        </w:rPr>
        <w:t>ВОЕВОДИНА Г. Чрезвычайное поручение. — «Сов. фильм», 1966, Хе 2, с. 8—9.</w:t>
      </w:r>
    </w:p>
    <w:p w14:paraId="283438E6" w14:textId="77777777" w:rsidR="00BE0CC4" w:rsidRDefault="00000000">
      <w:pPr>
        <w:pStyle w:val="20"/>
        <w:spacing w:line="240" w:lineRule="auto"/>
        <w:ind w:firstLine="700"/>
        <w:jc w:val="both"/>
      </w:pPr>
      <w:r>
        <w:rPr>
          <w:rStyle w:val="2"/>
        </w:rPr>
        <w:t>ГАЛКИН А. Человек из легенды. — «Юж. Казахстан» (Чимкент), 1966, 28 янв.</w:t>
      </w:r>
    </w:p>
    <w:p w14:paraId="76779A68" w14:textId="77777777" w:rsidR="00BE0CC4" w:rsidRDefault="00000000">
      <w:pPr>
        <w:pStyle w:val="20"/>
        <w:spacing w:line="240" w:lineRule="auto"/>
        <w:ind w:left="160" w:firstLine="560"/>
        <w:jc w:val="both"/>
      </w:pPr>
      <w:r>
        <w:rPr>
          <w:rStyle w:val="2"/>
        </w:rPr>
        <w:t>ГЛУШКО С. Чрезвычайное поручение. — «Кавк, здравница» (Пятигорск), 1966, 14 янв.</w:t>
      </w:r>
    </w:p>
    <w:p w14:paraId="656B733A" w14:textId="77777777" w:rsidR="00BE0CC4" w:rsidRDefault="00000000">
      <w:pPr>
        <w:pStyle w:val="20"/>
        <w:spacing w:line="240" w:lineRule="auto"/>
        <w:ind w:firstLine="700"/>
        <w:jc w:val="both"/>
      </w:pPr>
      <w:r>
        <w:rPr>
          <w:rStyle w:val="2"/>
        </w:rPr>
        <w:t>ДЕСНЯНСКИЙ А. Романтика и детектив. — «С. Э.», 1966, № 2, с. 3.</w:t>
      </w:r>
    </w:p>
    <w:p w14:paraId="66306431" w14:textId="77777777" w:rsidR="00BE0CC4" w:rsidRDefault="00000000">
      <w:pPr>
        <w:pStyle w:val="20"/>
        <w:spacing w:line="240" w:lineRule="auto"/>
        <w:ind w:left="160" w:firstLine="560"/>
        <w:jc w:val="both"/>
      </w:pPr>
      <w:r>
        <w:rPr>
          <w:rStyle w:val="2"/>
        </w:rPr>
        <w:t>ЕВГЕНЬЕВ Б. Быль, ставшая легендой. — «Поляр, правда» (Мурманск), 1966, 8 февр.</w:t>
      </w:r>
    </w:p>
    <w:p w14:paraId="698089C2" w14:textId="77777777" w:rsidR="00BE0CC4" w:rsidRDefault="00000000">
      <w:pPr>
        <w:pStyle w:val="20"/>
        <w:spacing w:line="240" w:lineRule="auto"/>
        <w:ind w:left="160" w:firstLine="560"/>
        <w:jc w:val="both"/>
      </w:pPr>
      <w:r>
        <w:rPr>
          <w:rStyle w:val="2"/>
        </w:rPr>
        <w:t>ЗИНОВЬЕВ М., МАРКОВ С. Чрезвычайное поручение. — «С. Э.», 1965, № 4, с. 8.</w:t>
      </w:r>
    </w:p>
    <w:p w14:paraId="0331CF24" w14:textId="77777777" w:rsidR="00BE0CC4" w:rsidRDefault="00000000">
      <w:pPr>
        <w:pStyle w:val="20"/>
        <w:spacing w:line="240" w:lineRule="auto"/>
        <w:ind w:left="160" w:firstLine="560"/>
        <w:jc w:val="both"/>
      </w:pPr>
      <w:r>
        <w:rPr>
          <w:rStyle w:val="2"/>
        </w:rPr>
        <w:t>ЗОРИН В. Страницы легендарной биографии. — «Черномор, здравница» (Сочи), 1966, 12 янв.</w:t>
      </w:r>
    </w:p>
    <w:p w14:paraId="28E44EA1" w14:textId="77777777" w:rsidR="00BE0CC4" w:rsidRDefault="00000000">
      <w:pPr>
        <w:pStyle w:val="20"/>
        <w:spacing w:line="240" w:lineRule="auto"/>
        <w:ind w:left="160" w:firstLine="560"/>
        <w:jc w:val="both"/>
      </w:pPr>
      <w:r>
        <w:rPr>
          <w:rStyle w:val="2"/>
        </w:rPr>
        <w:t>ЗОРКИЙ А. Комментарии к приключениям. — «И. К.», 1966, № 1, с. 33—37.</w:t>
      </w:r>
    </w:p>
    <w:p w14:paraId="59A932F5" w14:textId="77777777" w:rsidR="00BE0CC4" w:rsidRDefault="00000000">
      <w:pPr>
        <w:pStyle w:val="20"/>
        <w:spacing w:line="240" w:lineRule="auto"/>
        <w:ind w:left="160" w:firstLine="560"/>
        <w:jc w:val="both"/>
      </w:pPr>
      <w:r>
        <w:rPr>
          <w:rStyle w:val="2"/>
        </w:rPr>
        <w:t>ИСАЕВ К. Чрезвычайное поручение. Отрывок из сценария. — «Коммунист» (Ере</w:t>
      </w:r>
      <w:r>
        <w:rPr>
          <w:rStyle w:val="2"/>
        </w:rPr>
        <w:softHyphen/>
        <w:t>ван), 1964, 11 нюня.</w:t>
      </w:r>
    </w:p>
    <w:p w14:paraId="4B14C1E3" w14:textId="77777777" w:rsidR="00BE0CC4" w:rsidRDefault="00000000">
      <w:pPr>
        <w:pStyle w:val="20"/>
        <w:spacing w:line="240" w:lineRule="auto"/>
        <w:ind w:firstLine="700"/>
        <w:jc w:val="both"/>
      </w:pPr>
      <w:r>
        <w:rPr>
          <w:rStyle w:val="2"/>
        </w:rPr>
        <w:t>КИСЕЛЕВ Л. Неуловимый Камо. — «Тагильок. рабочий», 1966, 26 янв.</w:t>
      </w:r>
    </w:p>
    <w:p w14:paraId="765EF5FB" w14:textId="77777777" w:rsidR="00BE0CC4" w:rsidRDefault="00000000">
      <w:pPr>
        <w:pStyle w:val="20"/>
        <w:spacing w:line="240" w:lineRule="auto"/>
        <w:ind w:firstLine="700"/>
        <w:jc w:val="both"/>
      </w:pPr>
      <w:r>
        <w:rPr>
          <w:rStyle w:val="2"/>
        </w:rPr>
        <w:t>ЛОМИДЗЕ А. Творческая удача. — «Коммунист» (Ереван), 1965, 7 окт.</w:t>
      </w:r>
    </w:p>
    <w:p w14:paraId="340F9A31" w14:textId="77777777" w:rsidR="00BE0CC4" w:rsidRDefault="00000000">
      <w:pPr>
        <w:pStyle w:val="20"/>
        <w:spacing w:line="240" w:lineRule="auto"/>
        <w:ind w:left="160" w:firstLine="560"/>
        <w:jc w:val="both"/>
      </w:pPr>
      <w:r>
        <w:rPr>
          <w:rStyle w:val="2"/>
        </w:rPr>
        <w:t>МАХАНОВА О. Быль, ставшая легендой. — «Днеправ, правда» (Днепропетровск), 1966, 6 янв.</w:t>
      </w:r>
    </w:p>
    <w:p w14:paraId="559B14F4" w14:textId="77777777" w:rsidR="00BE0CC4" w:rsidRDefault="00000000">
      <w:pPr>
        <w:pStyle w:val="20"/>
        <w:spacing w:line="240" w:lineRule="auto"/>
        <w:ind w:firstLine="700"/>
        <w:jc w:val="both"/>
      </w:pPr>
      <w:r>
        <w:rPr>
          <w:rStyle w:val="2"/>
        </w:rPr>
        <w:t>МИРОНОВА Л. Рыцарь революции. — «Красный Октябрь» (Сызрань), 1966,22 янв.</w:t>
      </w:r>
    </w:p>
    <w:p w14:paraId="397FB599" w14:textId="77777777" w:rsidR="00BE0CC4" w:rsidRDefault="00000000">
      <w:pPr>
        <w:pStyle w:val="20"/>
        <w:spacing w:line="240" w:lineRule="auto"/>
        <w:ind w:firstLine="700"/>
        <w:jc w:val="both"/>
      </w:pPr>
      <w:r>
        <w:rPr>
          <w:rStyle w:val="2"/>
        </w:rPr>
        <w:t>МОВСЕСЯН Л. Камо в Коста-Рике. — «Коммунист» (Ереван), 1967, 12 мая.</w:t>
      </w:r>
    </w:p>
    <w:p w14:paraId="73668A11" w14:textId="77777777" w:rsidR="00BE0CC4" w:rsidRDefault="00000000">
      <w:pPr>
        <w:pStyle w:val="20"/>
        <w:spacing w:line="240" w:lineRule="auto"/>
        <w:ind w:firstLine="700"/>
        <w:jc w:val="both"/>
      </w:pPr>
      <w:r>
        <w:rPr>
          <w:rStyle w:val="2"/>
        </w:rPr>
        <w:t>ОРЛОВ В. Героика без крыльев. — «Труд», 1966, 7 янв.</w:t>
      </w:r>
    </w:p>
    <w:p w14:paraId="3FCBA610" w14:textId="77777777" w:rsidR="00BE0CC4" w:rsidRDefault="00000000">
      <w:pPr>
        <w:pStyle w:val="20"/>
        <w:spacing w:line="240" w:lineRule="auto"/>
        <w:ind w:firstLine="700"/>
        <w:jc w:val="both"/>
      </w:pPr>
      <w:r>
        <w:rPr>
          <w:rStyle w:val="2"/>
        </w:rPr>
        <w:t>ПИЧУЖКИН Н. Новая встреча с Камо.— «Приок. правда» (Рязань), 1966, 20 янв.</w:t>
      </w:r>
    </w:p>
    <w:p w14:paraId="02AE7F45" w14:textId="77777777" w:rsidR="00BE0CC4" w:rsidRDefault="00000000">
      <w:pPr>
        <w:pStyle w:val="20"/>
        <w:spacing w:line="240" w:lineRule="auto"/>
        <w:ind w:firstLine="700"/>
      </w:pPr>
      <w:r>
        <w:rPr>
          <w:rStyle w:val="2"/>
        </w:rPr>
        <w:t>РЫБАКОВА Е. Героическая жизнь. — «Горьк. правда», 1966, 3 февр.</w:t>
      </w:r>
    </w:p>
    <w:p w14:paraId="7B552A2B" w14:textId="77777777" w:rsidR="00BE0CC4" w:rsidRDefault="00000000">
      <w:pPr>
        <w:pStyle w:val="20"/>
        <w:spacing w:line="240" w:lineRule="auto"/>
        <w:ind w:firstLine="700"/>
        <w:jc w:val="both"/>
      </w:pPr>
      <w:r>
        <w:rPr>
          <w:rStyle w:val="2"/>
        </w:rPr>
        <w:t>САЛАХЯН А. Новая встреча с Камо. — «Правда», 1965, 24 окт.</w:t>
      </w:r>
    </w:p>
    <w:p w14:paraId="0D3FA4FE" w14:textId="77777777" w:rsidR="00BE0CC4" w:rsidRDefault="00000000">
      <w:pPr>
        <w:pStyle w:val="20"/>
        <w:spacing w:line="240" w:lineRule="auto"/>
        <w:ind w:firstLine="700"/>
        <w:jc w:val="both"/>
      </w:pPr>
      <w:r>
        <w:rPr>
          <w:rStyle w:val="2"/>
        </w:rPr>
        <w:t>СЕМЕНОВ М. Быль, ставшая легендой. — «Сов. кино», 1964, 26 сент.</w:t>
      </w:r>
    </w:p>
    <w:p w14:paraId="5DA967EF" w14:textId="77777777" w:rsidR="00BE0CC4" w:rsidRDefault="00000000">
      <w:pPr>
        <w:pStyle w:val="20"/>
        <w:spacing w:line="240" w:lineRule="auto"/>
        <w:ind w:firstLine="700"/>
        <w:jc w:val="both"/>
      </w:pPr>
      <w:r>
        <w:rPr>
          <w:rStyle w:val="2"/>
        </w:rPr>
        <w:t>СЕМЕНОВА Е. Чрезвычайное поручение.—«На экранах Подмосковья», 1965, 3 апр.</w:t>
      </w:r>
    </w:p>
    <w:p w14:paraId="4705167D" w14:textId="77777777" w:rsidR="00BE0CC4" w:rsidRDefault="00000000">
      <w:pPr>
        <w:pStyle w:val="20"/>
        <w:spacing w:line="240" w:lineRule="auto"/>
        <w:ind w:firstLine="700"/>
      </w:pPr>
      <w:r>
        <w:rPr>
          <w:rStyle w:val="2"/>
        </w:rPr>
        <w:t>СУРСКИЙ А. Жизнь, ставшая легендой. — «Заря» (Брест), 1966, 22 янв.</w:t>
      </w:r>
    </w:p>
    <w:p w14:paraId="293C8B02" w14:textId="77777777" w:rsidR="00BE0CC4" w:rsidRDefault="00000000">
      <w:pPr>
        <w:pStyle w:val="20"/>
        <w:spacing w:line="240" w:lineRule="auto"/>
        <w:ind w:left="160" w:firstLine="560"/>
        <w:jc w:val="both"/>
      </w:pPr>
      <w:r>
        <w:rPr>
          <w:rStyle w:val="2"/>
        </w:rPr>
        <w:t>ШАПКИН В. Человек из легенды. — «Знамя» (Калуга), 1966, 8 янв.</w:t>
      </w:r>
    </w:p>
    <w:p w14:paraId="12AD9E27" w14:textId="77777777" w:rsidR="00BE0CC4" w:rsidRDefault="00000000">
      <w:pPr>
        <w:pStyle w:val="20"/>
        <w:spacing w:line="240" w:lineRule="auto"/>
        <w:ind w:left="160" w:firstLine="560"/>
        <w:jc w:val="both"/>
      </w:pPr>
      <w:r>
        <w:rPr>
          <w:rStyle w:val="2"/>
        </w:rPr>
        <w:t>ШКРОБИНЕЦ Ю. 17 дней легенды. — «Закарпат. правда», 1966, 13 янв.</w:t>
      </w:r>
    </w:p>
    <w:p w14:paraId="2998EA27" w14:textId="77777777" w:rsidR="00BE0CC4" w:rsidRDefault="00000000">
      <w:pPr>
        <w:pStyle w:val="20"/>
        <w:spacing w:after="380" w:line="240" w:lineRule="auto"/>
        <w:ind w:left="160" w:firstLine="560"/>
        <w:jc w:val="both"/>
      </w:pPr>
      <w:r>
        <w:rPr>
          <w:rStyle w:val="2"/>
        </w:rPr>
        <w:t>ЮРОВСКИЙ А. Сюрпризы жанра. — «Коме, правда», 1965, 18 нояб.</w:t>
      </w:r>
    </w:p>
    <w:p w14:paraId="6A5BA58B" w14:textId="77777777" w:rsidR="00BE0CC4" w:rsidRDefault="00000000">
      <w:pPr>
        <w:pStyle w:val="11"/>
        <w:numPr>
          <w:ilvl w:val="0"/>
          <w:numId w:val="29"/>
        </w:numPr>
        <w:tabs>
          <w:tab w:val="left" w:pos="1518"/>
        </w:tabs>
        <w:spacing w:line="204" w:lineRule="auto"/>
        <w:ind w:left="160" w:firstLine="560"/>
        <w:jc w:val="both"/>
      </w:pPr>
      <w:r>
        <w:rPr>
          <w:rStyle w:val="a7"/>
        </w:rPr>
        <w:t xml:space="preserve">ЭСКАДРА УХОДИТ НА ЗАПАД. Ист.-револ., шэ, 9 ч., 2492 </w:t>
      </w:r>
      <w:r>
        <w:rPr>
          <w:rStyle w:val="a7"/>
          <w:i/>
          <w:iCs/>
        </w:rPr>
        <w:t xml:space="preserve">м. </w:t>
      </w:r>
      <w:r>
        <w:rPr>
          <w:rStyle w:val="a7"/>
        </w:rPr>
        <w:t>Одесская киностудия, 1965, ВЭ 4.IV 1966 г.</w:t>
      </w:r>
    </w:p>
    <w:p w14:paraId="58EABB5B" w14:textId="77777777" w:rsidR="00BE0CC4" w:rsidRDefault="00000000">
      <w:pPr>
        <w:pStyle w:val="11"/>
        <w:spacing w:line="204" w:lineRule="auto"/>
        <w:ind w:left="160" w:firstLine="560"/>
        <w:jc w:val="both"/>
      </w:pPr>
      <w:r>
        <w:rPr>
          <w:rStyle w:val="a7"/>
        </w:rPr>
        <w:t xml:space="preserve">Авт. сцен. А. Левада, М. Билинский; реж.-пост. М. Билинский, Н. </w:t>
      </w:r>
      <w:r>
        <w:rPr>
          <w:rStyle w:val="a7"/>
        </w:rPr>
        <w:lastRenderedPageBreak/>
        <w:t>Винграновский; опер. В. Железняков; худ.-пост. Ю. Богатыренко; композ. Н. Богословский; авт. текста песни М. Матусовский; звукоопер. А. Нетребенко.</w:t>
      </w:r>
    </w:p>
    <w:p w14:paraId="4022878C" w14:textId="77777777" w:rsidR="00BE0CC4" w:rsidRDefault="00000000">
      <w:pPr>
        <w:pStyle w:val="11"/>
        <w:spacing w:line="197" w:lineRule="auto"/>
        <w:ind w:left="160" w:firstLine="560"/>
        <w:jc w:val="both"/>
      </w:pPr>
      <w:r>
        <w:rPr>
          <w:rStyle w:val="a7"/>
        </w:rPr>
        <w:t>Реж. Н. Калачев; худ.-костюм. М. Квашина; худ.-грим. В. Талала; монтаж. Н. Кардаш; консульт. контр-адмирал С. Домнин, В. Коновалов: комб. съемки: Г. Шуркин, Б. Мачерет, И. Михельс; ред. В. Березинский; дирижер Г. Дугашев; дир. картины Г. Коган.</w:t>
      </w:r>
    </w:p>
    <w:p w14:paraId="07B6D882" w14:textId="77777777" w:rsidR="00BE0CC4" w:rsidRDefault="00000000">
      <w:pPr>
        <w:pStyle w:val="11"/>
        <w:spacing w:line="202" w:lineRule="auto"/>
        <w:ind w:firstLine="600"/>
        <w:jc w:val="both"/>
      </w:pPr>
      <w:r>
        <w:rPr>
          <w:rStyle w:val="a7"/>
        </w:rPr>
        <w:t>В ролях: Э. Леждей (Жанна Лябурб), Н. Зиновьева (Елена Соко</w:t>
      </w:r>
      <w:r>
        <w:rPr>
          <w:rStyle w:val="a7"/>
        </w:rPr>
        <w:softHyphen/>
        <w:t>ловская), А. Шестаков (Ласточкин), Р. Хомятов (Андрей), С. Чекан (Маршук), В. Шалевич (Мишель), А. Файт (Д’Ансельм), Г. Совчис (Сашко), Б. Петелин (Котовский), В. Наумцев (Хорунжий), Д. Милю- тенко (Форамбе), В. Дальский (Хомяков), Э. Бруновская (Вера Холод</w:t>
      </w:r>
      <w:r>
        <w:rPr>
          <w:rStyle w:val="a7"/>
        </w:rPr>
        <w:softHyphen/>
        <w:t>ная), В. Сошальский (Гришин-Алмазов), М. Водяной (Мишка-япончик), С. Крупник (Шуплый); В. Алоин, В. Векшин, Г. Дрозд, В. Исай, В. Квит</w:t>
      </w:r>
      <w:r>
        <w:rPr>
          <w:rStyle w:val="a7"/>
        </w:rPr>
        <w:softHyphen/>
        <w:t>ка, Б. Павлов-Сильванский, В. Применко, Ю. Прокопович, В. Сторожен</w:t>
      </w:r>
      <w:r>
        <w:rPr>
          <w:rStyle w:val="a7"/>
        </w:rPr>
        <w:softHyphen/>
        <w:t>ко, Н. Скорикова, О. Фандера, С. Ярмолинец. Текст читает В. Балашов.</w:t>
      </w:r>
    </w:p>
    <w:p w14:paraId="0C9CB41E" w14:textId="77777777" w:rsidR="00BE0CC4" w:rsidRDefault="00000000">
      <w:pPr>
        <w:pStyle w:val="11"/>
        <w:spacing w:line="204" w:lineRule="auto"/>
        <w:ind w:firstLine="600"/>
        <w:jc w:val="both"/>
      </w:pPr>
      <w:r>
        <w:rPr>
          <w:rStyle w:val="a7"/>
        </w:rPr>
        <w:t>О подвиге французской коммунистки Жанны-Мари Лябурб, отдав</w:t>
      </w:r>
      <w:r>
        <w:rPr>
          <w:rStyle w:val="a7"/>
        </w:rPr>
        <w:softHyphen/>
        <w:t>шей жизнь за победу Октябрьской революции.</w:t>
      </w:r>
    </w:p>
    <w:p w14:paraId="72B6A1E9" w14:textId="77777777" w:rsidR="00BE0CC4" w:rsidRDefault="00000000">
      <w:pPr>
        <w:pStyle w:val="11"/>
        <w:spacing w:after="200" w:line="204" w:lineRule="auto"/>
        <w:ind w:firstLine="600"/>
        <w:jc w:val="both"/>
      </w:pPr>
      <w:r>
        <w:rPr>
          <w:rStyle w:val="a7"/>
        </w:rPr>
        <w:t>По заданию ЦК из Москвы в Одессу, оккупированную войсками Антанты, едет французская коммунистка Жанна-Мари Лябурб, чтобы принять участие в работе с иностранными солдатами и матросами. Для этой цели одесские подпольщики организуют интернациональную брига</w:t>
      </w:r>
      <w:r>
        <w:rPr>
          <w:rStyle w:val="a7"/>
        </w:rPr>
        <w:softHyphen/>
        <w:t>ду агитаторов — Иностранную коллегию. Ее возглавляет Елена Соко</w:t>
      </w:r>
      <w:r>
        <w:rPr>
          <w:rStyle w:val="a7"/>
        </w:rPr>
        <w:softHyphen/>
        <w:t>ловская. Среди подпольщиков нет полного единства: Григорий Котов</w:t>
      </w:r>
      <w:r>
        <w:rPr>
          <w:rStyle w:val="a7"/>
        </w:rPr>
        <w:softHyphen/>
        <w:t>ский предлагает вооруженное выступление против интервентов, боль</w:t>
      </w:r>
      <w:r>
        <w:rPr>
          <w:rStyle w:val="a7"/>
        </w:rPr>
        <w:softHyphen/>
        <w:t>шинство считает необходимым разъяснить иностранным солдатам, что их толкают на братоубийственную войну против трудящихся Советской Рос</w:t>
      </w:r>
      <w:r>
        <w:rPr>
          <w:rStyle w:val="a7"/>
        </w:rPr>
        <w:softHyphen/>
        <w:t>сии. Правильность такого пути подтверждает и Жанна, передавая зада</w:t>
      </w:r>
      <w:r>
        <w:rPr>
          <w:rStyle w:val="a7"/>
        </w:rPr>
        <w:softHyphen/>
        <w:t>ние ЦК. С первых же дней она становится активным агитатором среди французских матросов и убеждает их отказаться от участия в войне с людьми, борющимися за свою свободу. Начальник контрразведки Д’Ансельм обеспокоен деятельностью Иностранной коллегии, созданной большевиками для работы среди войск Антанты. В нее удается проник</w:t>
      </w:r>
      <w:r>
        <w:rPr>
          <w:rStyle w:val="a7"/>
        </w:rPr>
        <w:softHyphen/>
        <w:t>нуть провокатору, который выдает почти всех подпольщиков, в том чис</w:t>
      </w:r>
      <w:r>
        <w:rPr>
          <w:rStyle w:val="a7"/>
        </w:rPr>
        <w:softHyphen/>
        <w:t>ле и Жанну. Но работа ее не была напрасной: французский матрос Ми</w:t>
      </w:r>
      <w:r>
        <w:rPr>
          <w:rStyle w:val="a7"/>
        </w:rPr>
        <w:softHyphen/>
        <w:t>шель, принимая в подарок флаг с «Потемкина», обещает, что его корабль не будет стрелять в одесских рабочих. Похороны расстрелянных под</w:t>
      </w:r>
      <w:r>
        <w:rPr>
          <w:rStyle w:val="a7"/>
        </w:rPr>
        <w:softHyphen/>
        <w:t>польщиков служат сигналом к началу восстания. Иностранные корабли, подняв в знак солидарности красные флаги, покидают Одесский порт.</w:t>
      </w:r>
    </w:p>
    <w:p w14:paraId="636E5EA1" w14:textId="77777777" w:rsidR="00BE0CC4" w:rsidRDefault="00000000">
      <w:pPr>
        <w:pStyle w:val="20"/>
        <w:spacing w:line="254" w:lineRule="auto"/>
        <w:ind w:firstLine="0"/>
        <w:jc w:val="center"/>
      </w:pPr>
      <w:r>
        <w:rPr>
          <w:rStyle w:val="2"/>
        </w:rPr>
        <w:t>БИБЛИОГРАФИЯ</w:t>
      </w:r>
    </w:p>
    <w:p w14:paraId="1C31316A" w14:textId="77777777" w:rsidR="00BE0CC4" w:rsidRDefault="00000000">
      <w:pPr>
        <w:pStyle w:val="20"/>
        <w:spacing w:line="269" w:lineRule="auto"/>
        <w:ind w:firstLine="600"/>
        <w:jc w:val="both"/>
      </w:pPr>
      <w:r>
        <w:rPr>
          <w:rStyle w:val="2"/>
        </w:rPr>
        <w:t>БОЙЧЕНКО В. Эскадра уходит в историю. — «Комсомолец Таджикистана», 1966, 9 мая.</w:t>
      </w:r>
    </w:p>
    <w:p w14:paraId="26416AB4" w14:textId="77777777" w:rsidR="00BE0CC4" w:rsidRDefault="00000000">
      <w:pPr>
        <w:pStyle w:val="20"/>
        <w:spacing w:line="254" w:lineRule="auto"/>
        <w:ind w:firstLine="600"/>
        <w:jc w:val="both"/>
      </w:pPr>
      <w:r>
        <w:rPr>
          <w:rStyle w:val="2"/>
        </w:rPr>
        <w:t>ГРИГОРЬЕВ И. Эскадра идет на Запад. — «Призыв» (Владимир), 1965, 1 сент.</w:t>
      </w:r>
    </w:p>
    <w:p w14:paraId="36A741E6" w14:textId="77777777" w:rsidR="00BE0CC4" w:rsidRDefault="00000000">
      <w:pPr>
        <w:pStyle w:val="20"/>
        <w:spacing w:line="254" w:lineRule="auto"/>
        <w:ind w:firstLine="600"/>
        <w:jc w:val="both"/>
      </w:pPr>
      <w:r>
        <w:rPr>
          <w:rStyle w:val="2"/>
        </w:rPr>
        <w:t>ДЕГОТЬ В. Письмо авторам сценария «Эскадра уходит на Запад». — «И. К.», 1965, № 2, с. 92—95.</w:t>
      </w:r>
    </w:p>
    <w:p w14:paraId="4997EB79" w14:textId="77777777" w:rsidR="00BE0CC4" w:rsidRDefault="00000000">
      <w:pPr>
        <w:pStyle w:val="20"/>
        <w:spacing w:line="254" w:lineRule="auto"/>
        <w:ind w:firstLine="600"/>
        <w:jc w:val="both"/>
      </w:pPr>
      <w:r>
        <w:rPr>
          <w:rStyle w:val="2"/>
        </w:rPr>
        <w:t>КОВАРСКИИ Н. Эпоха гражданской войны. Эскадра уходит на Запад. — «Спут</w:t>
      </w:r>
      <w:r>
        <w:rPr>
          <w:rStyle w:val="2"/>
        </w:rPr>
        <w:softHyphen/>
        <w:t>ник кинозрителя», 1966, № 4, с. 7—9.</w:t>
      </w:r>
    </w:p>
    <w:p w14:paraId="64314F68" w14:textId="77777777" w:rsidR="00BE0CC4" w:rsidRDefault="00000000">
      <w:pPr>
        <w:pStyle w:val="20"/>
        <w:spacing w:line="254" w:lineRule="auto"/>
        <w:ind w:firstLine="600"/>
        <w:jc w:val="both"/>
      </w:pPr>
      <w:r>
        <w:rPr>
          <w:rStyle w:val="2"/>
        </w:rPr>
        <w:t>КОЛЕСНИКОВА Н. Эскадра уходит на Запад. — «С. Э.», 1965, № 15, с. 8—9.</w:t>
      </w:r>
    </w:p>
    <w:p w14:paraId="52C02970" w14:textId="77777777" w:rsidR="00BE0CC4" w:rsidRDefault="00000000">
      <w:pPr>
        <w:pStyle w:val="20"/>
        <w:spacing w:line="254" w:lineRule="auto"/>
        <w:ind w:firstLine="600"/>
        <w:jc w:val="both"/>
      </w:pPr>
      <w:r>
        <w:rPr>
          <w:rStyle w:val="2"/>
        </w:rPr>
        <w:t>ЛЕВАДА А. Эскадра уходит на Запад. — «С. Э.», 1964, № 4, с. 7.</w:t>
      </w:r>
    </w:p>
    <w:p w14:paraId="310293AB" w14:textId="77777777" w:rsidR="00BE0CC4" w:rsidRDefault="00000000">
      <w:pPr>
        <w:pStyle w:val="20"/>
        <w:spacing w:line="254" w:lineRule="auto"/>
        <w:ind w:firstLine="600"/>
        <w:jc w:val="both"/>
      </w:pPr>
      <w:r>
        <w:rPr>
          <w:rStyle w:val="2"/>
        </w:rPr>
        <w:t>ЛЕВАДА А., БИЛИНСКИЙ М. Эскадра уходит на Запад. Сценарий.— «И. К.», 1964, № 7, с. 135—155; № 8, с. 132—160.</w:t>
      </w:r>
    </w:p>
    <w:p w14:paraId="4AE7C2C4" w14:textId="77777777" w:rsidR="00BE0CC4" w:rsidRDefault="00000000">
      <w:pPr>
        <w:pStyle w:val="20"/>
        <w:spacing w:after="560" w:line="254" w:lineRule="auto"/>
        <w:ind w:left="580" w:firstLine="20"/>
        <w:jc w:val="both"/>
      </w:pPr>
      <w:r>
        <w:rPr>
          <w:rStyle w:val="2"/>
        </w:rPr>
        <w:t>НОВИЦКИЙ Н. Эскадра уходит на Запад. — «Веч. Тбилиси», 1966, 18 апр. ЭСКАДРА УХОДИТ НА ЗАПАД. —«Новые фильмы», 1966, № 4, с. 11—12. ЮГОВ В. Одесса, год девятнадцатый.— «Моск, кинонеделя», 1965, 20 июня.</w:t>
      </w:r>
    </w:p>
    <w:p w14:paraId="3827A328" w14:textId="77777777" w:rsidR="00BE0CC4" w:rsidRDefault="00000000">
      <w:pPr>
        <w:pStyle w:val="11"/>
        <w:numPr>
          <w:ilvl w:val="0"/>
          <w:numId w:val="29"/>
        </w:numPr>
        <w:tabs>
          <w:tab w:val="left" w:pos="1326"/>
        </w:tabs>
        <w:spacing w:line="194" w:lineRule="auto"/>
        <w:ind w:firstLine="600"/>
        <w:jc w:val="both"/>
      </w:pPr>
      <w:r>
        <w:rPr>
          <w:rStyle w:val="a7"/>
        </w:rPr>
        <w:t>Я ВИЖУ СОЛНЦЕ. Экраниз., 9 ч., 2409 л, «Грузия-фильм», 1965 г., ВЭ 26.1 V 1966 г.</w:t>
      </w:r>
    </w:p>
    <w:p w14:paraId="63AB1A15" w14:textId="77777777" w:rsidR="00BE0CC4" w:rsidRDefault="00000000">
      <w:pPr>
        <w:pStyle w:val="11"/>
        <w:spacing w:line="194" w:lineRule="auto"/>
        <w:ind w:firstLine="600"/>
        <w:jc w:val="both"/>
      </w:pPr>
      <w:r>
        <w:rPr>
          <w:rStyle w:val="a7"/>
        </w:rPr>
        <w:t xml:space="preserve">Авт. сцен. Н. Думбадэе, Л. Гогоберидзе; реж.-пост. Л. Гогоберидзе; опер. </w:t>
      </w:r>
      <w:r>
        <w:rPr>
          <w:rStyle w:val="a7"/>
        </w:rPr>
        <w:lastRenderedPageBreak/>
        <w:t>Г. Калатозишвили; худ. Д. Такайшвили; композ. Ф. Глонти; звуко</w:t>
      </w:r>
      <w:r>
        <w:rPr>
          <w:rStyle w:val="a7"/>
        </w:rPr>
        <w:softHyphen/>
        <w:t>опер. В. Долидзе; дир. картины Г. Гвенетадзе.</w:t>
      </w:r>
    </w:p>
    <w:p w14:paraId="36148EB1" w14:textId="77777777" w:rsidR="00BE0CC4" w:rsidRDefault="00000000">
      <w:pPr>
        <w:pStyle w:val="11"/>
        <w:spacing w:line="194" w:lineRule="auto"/>
        <w:ind w:firstLine="600"/>
        <w:jc w:val="both"/>
      </w:pPr>
      <w:r>
        <w:rPr>
          <w:rStyle w:val="a7"/>
        </w:rPr>
        <w:t>Фильм дублирован на Центральной киностудии детских и юноше* ских фильмов им. М. Горького.</w:t>
      </w:r>
    </w:p>
    <w:p w14:paraId="4DB2E7D4" w14:textId="77777777" w:rsidR="00BE0CC4" w:rsidRDefault="00000000">
      <w:pPr>
        <w:pStyle w:val="11"/>
        <w:spacing w:line="197" w:lineRule="auto"/>
        <w:ind w:firstLine="760"/>
      </w:pPr>
      <w:r>
        <w:rPr>
          <w:rStyle w:val="a7"/>
        </w:rPr>
        <w:t>Реж. дубляжа Е. Арабова; звукоопер. В. Дмитриев.</w:t>
      </w:r>
    </w:p>
    <w:p w14:paraId="63748D73" w14:textId="77777777" w:rsidR="00BE0CC4" w:rsidRDefault="00000000">
      <w:pPr>
        <w:pStyle w:val="11"/>
        <w:spacing w:line="197" w:lineRule="auto"/>
        <w:ind w:left="200" w:firstLine="580"/>
        <w:jc w:val="both"/>
      </w:pPr>
      <w:r>
        <w:rPr>
          <w:rStyle w:val="a7"/>
        </w:rPr>
        <w:t>В ролях: Л. Кипиани, дубл. В. Хмара (Хатия), Г. Чичинадзе, дубл. К. Хачатурян (Дато), Л. Элиава, дубл. И. Карташева (Кето), 3. Лапе- радзе, дубл. Е. Весник (Бежан), Т. Арчвадзе, дубл. А. Кузнецов (Дати- ко), Г. Стриженов, дубл. В. Рождественский (Анатолий), С. Багашвили, дубл. М. Глузский (Миха), И. Хвичия, дубл. В. Файнлейб (Беглар), Г. Гегечкори, дубл. А. Карапетян (учитель), Г. Ткабладзе, дубл. К. Тыр- тов (Бабило), Г. Талаквадзе. дубл. А. Тарасов (почтальон), С. Такай- швили, дубл. В. Караваева (Аквирине).</w:t>
      </w:r>
    </w:p>
    <w:p w14:paraId="09636207" w14:textId="77777777" w:rsidR="00BE0CC4" w:rsidRDefault="00000000">
      <w:pPr>
        <w:pStyle w:val="11"/>
        <w:spacing w:after="160" w:line="197" w:lineRule="auto"/>
        <w:ind w:firstLine="760"/>
      </w:pPr>
      <w:r>
        <w:rPr>
          <w:rStyle w:val="a7"/>
        </w:rPr>
        <w:t>По одноименной повести Н. Думбадзе.</w:t>
      </w:r>
    </w:p>
    <w:p w14:paraId="44B45393" w14:textId="77777777" w:rsidR="00BE0CC4" w:rsidRDefault="00000000">
      <w:pPr>
        <w:pStyle w:val="11"/>
        <w:spacing w:line="197" w:lineRule="auto"/>
        <w:ind w:left="200" w:firstLine="580"/>
        <w:jc w:val="both"/>
      </w:pPr>
      <w:r>
        <w:rPr>
          <w:rStyle w:val="a7"/>
        </w:rPr>
        <w:t>О трогательной дружбе двух школьников в годы войны, о первой любви.</w:t>
      </w:r>
    </w:p>
    <w:p w14:paraId="54F70E9C" w14:textId="77777777" w:rsidR="00BE0CC4" w:rsidRDefault="00000000">
      <w:pPr>
        <w:pStyle w:val="11"/>
        <w:spacing w:after="260" w:line="197" w:lineRule="auto"/>
        <w:ind w:left="200" w:firstLine="580"/>
        <w:jc w:val="both"/>
      </w:pPr>
      <w:r>
        <w:rPr>
          <w:rStyle w:val="a7"/>
        </w:rPr>
        <w:t>В далекой гурийской деревне, затерянной в горах Грузии, живет слепая от рождения девочка Хатия. Вместе со своим другом Дато она принимает участие во всех играх и проказах. Дато, круглый сирота, жи</w:t>
      </w:r>
      <w:r>
        <w:rPr>
          <w:rStyle w:val="a7"/>
        </w:rPr>
        <w:softHyphen/>
        <w:t>вет и воспитывается у своей тетки, всеми уважаемой деревенской учи</w:t>
      </w:r>
      <w:r>
        <w:rPr>
          <w:rStyle w:val="a7"/>
        </w:rPr>
        <w:softHyphen/>
        <w:t>тельницы Кето. В беспечную жизнь деревенской детворы врывается вой</w:t>
      </w:r>
      <w:r>
        <w:rPr>
          <w:rStyle w:val="a7"/>
        </w:rPr>
        <w:softHyphen/>
        <w:t>на. В деревне появляется раненый русский красноармеец Анатолий, по</w:t>
      </w:r>
      <w:r>
        <w:rPr>
          <w:rStyle w:val="a7"/>
        </w:rPr>
        <w:softHyphen/>
        <w:t>кинувший прежде времени госпиталь, чтобы вернуться на фронт. Кето предлагает не отправлять раненого в госпиталь, пока тот немного не поправится. Возвращается в деревню бывший колхозный бригадир Да- тико, дезертировавший с фронта. Он пытается оправдать свой поступок жаждой встречи с Кето, в которую давно влюблен. Но Кето не прини</w:t>
      </w:r>
      <w:r>
        <w:rPr>
          <w:rStyle w:val="a7"/>
        </w:rPr>
        <w:softHyphen/>
        <w:t>мает изменника — Датико, предав свою Родину, предал и свою любовь. Ослепленный ревностью, Датико бросается с ножом на Анатолия. В за</w:t>
      </w:r>
      <w:r>
        <w:rPr>
          <w:rStyle w:val="a7"/>
        </w:rPr>
        <w:softHyphen/>
        <w:t>вязавшейся драке гибнет общий любимец, деревенский дурачок Бежан. Эгоисту и трусу Датико нет места среди людей, сообща переживающих общую беду... Жизнь идет своим чередом. Уезжает поправившийся после ранения Анатолий. Дато и Хатия едут в соседнее село, чтобы выменять немного кукурузы. Но Бабило даром дает детям кукурузу — у него двое сыновей в армии и он понимает сердцем, что война идет не только на фронте, но и в тылу, где все люди должны помогать друг другу. Только предатель не может рассчитывать на сочувствие. Когда Датико появляет</w:t>
      </w:r>
      <w:r>
        <w:rPr>
          <w:rStyle w:val="a7"/>
        </w:rPr>
        <w:softHyphen/>
        <w:t>ся на мельнице и требует, чтобы мельник Беглар перемолол для него краденую кукурузу, Беглар прогоняет его. Датико остается один, потому что он не верил в людей... И вот, наконец, кончается война. Хатия с от</w:t>
      </w:r>
      <w:r>
        <w:rPr>
          <w:rStyle w:val="a7"/>
        </w:rPr>
        <w:softHyphen/>
        <w:t>цом едут в Батуми к врачу. Дато с нетерпением ждет их возвращения. Узнав, что оперировать Хатию будут только через год, Дато клянется ей в верности и любви.</w:t>
      </w:r>
    </w:p>
    <w:p w14:paraId="24F85934" w14:textId="77777777" w:rsidR="00BE0CC4" w:rsidRDefault="00000000">
      <w:pPr>
        <w:pStyle w:val="20"/>
        <w:spacing w:after="40" w:line="240" w:lineRule="auto"/>
        <w:ind w:firstLine="0"/>
        <w:jc w:val="center"/>
      </w:pPr>
      <w:r>
        <w:rPr>
          <w:rStyle w:val="2"/>
        </w:rPr>
        <w:t>БИБЛИОГРАФИЯ</w:t>
      </w:r>
    </w:p>
    <w:p w14:paraId="6682F442" w14:textId="77777777" w:rsidR="00BE0CC4" w:rsidRDefault="00000000">
      <w:pPr>
        <w:pStyle w:val="20"/>
        <w:spacing w:line="240" w:lineRule="auto"/>
        <w:ind w:left="200"/>
      </w:pPr>
      <w:r>
        <w:rPr>
          <w:rStyle w:val="2"/>
        </w:rPr>
        <w:t>ГЕГЕЧКОРИ А. Я вижу солнце. — «Веч. Тбилиси», 1964, 8 сент. ЕГОРОВА М. Солнцу навстречу. — «Неделя», 1966, № 28, с. 11. ИГНАТЬЕВА Н. Я вижу солнце. — «Сов. фильм», 1965, № И, с. 6—7. КВАСНЕЦКАЯ М. Следите за титрами. — «Коме, правда», 1966, 11 мая. КОВАРСКИИ Н. Я вижу солнце. — Работа молодого режиссера. — «Спутник ки</w:t>
      </w:r>
      <w:r>
        <w:rPr>
          <w:rStyle w:val="2"/>
        </w:rPr>
        <w:softHyphen/>
        <w:t>нозрителя», 1966, Кв 4, с. 15—16.</w:t>
      </w:r>
    </w:p>
    <w:p w14:paraId="48E1760C" w14:textId="77777777" w:rsidR="00BE0CC4" w:rsidRDefault="00000000">
      <w:pPr>
        <w:pStyle w:val="20"/>
        <w:spacing w:line="240" w:lineRule="auto"/>
        <w:ind w:left="200"/>
      </w:pPr>
      <w:r>
        <w:rPr>
          <w:rStyle w:val="2"/>
        </w:rPr>
        <w:t>НЕЖИВОЙ Е. Я вижу людей. — «Комсомолец Таджикистана», 1966, 3 авг.</w:t>
      </w:r>
    </w:p>
    <w:p w14:paraId="0C7A7DAF" w14:textId="77777777" w:rsidR="00BE0CC4" w:rsidRDefault="00000000">
      <w:pPr>
        <w:pStyle w:val="20"/>
        <w:spacing w:line="240" w:lineRule="auto"/>
        <w:ind w:left="200"/>
      </w:pPr>
      <w:r>
        <w:rPr>
          <w:rStyle w:val="2"/>
        </w:rPr>
        <w:t>РОШАЛЬ Л. Видеть солнце. — «И. К-&gt;» 1965, № 11, с. 42—45.</w:t>
      </w:r>
    </w:p>
    <w:p w14:paraId="52345573" w14:textId="77777777" w:rsidR="00BE0CC4" w:rsidRDefault="00000000">
      <w:pPr>
        <w:pStyle w:val="20"/>
        <w:spacing w:line="240" w:lineRule="auto"/>
        <w:ind w:left="200"/>
      </w:pPr>
      <w:r>
        <w:rPr>
          <w:rStyle w:val="2"/>
        </w:rPr>
        <w:t>СОБОЛЕВ Р. Искренность. — «Сов. кино», 1966, 28 мая.</w:t>
      </w:r>
    </w:p>
    <w:p w14:paraId="3CBF036E" w14:textId="77777777" w:rsidR="00BE0CC4" w:rsidRDefault="00000000">
      <w:pPr>
        <w:pStyle w:val="20"/>
        <w:spacing w:line="240" w:lineRule="auto"/>
        <w:ind w:left="200"/>
      </w:pPr>
      <w:r>
        <w:rPr>
          <w:rStyle w:val="2"/>
        </w:rPr>
        <w:t>ЦЕРЕТЦЛИ К. Знакомые незнакомцы.—«Заря Востока» (Тбилиси), 1965, 8 июня.</w:t>
      </w:r>
    </w:p>
    <w:p w14:paraId="06F366F6" w14:textId="77777777" w:rsidR="00BE0CC4" w:rsidRDefault="00000000">
      <w:pPr>
        <w:pStyle w:val="20"/>
        <w:spacing w:line="240" w:lineRule="auto"/>
        <w:ind w:left="200"/>
      </w:pPr>
      <w:r>
        <w:rPr>
          <w:rStyle w:val="2"/>
        </w:rPr>
        <w:t>ЦЕРЕТЕЛИ К. Киноискусство Советской Грузии. М., Бюро пропаганды сов. ки</w:t>
      </w:r>
      <w:r>
        <w:rPr>
          <w:rStyle w:val="2"/>
        </w:rPr>
        <w:softHyphen/>
        <w:t>ноискусства, 1969, с. 64.</w:t>
      </w:r>
    </w:p>
    <w:p w14:paraId="42C1903B" w14:textId="77777777" w:rsidR="00BE0CC4" w:rsidRDefault="00000000">
      <w:pPr>
        <w:pStyle w:val="20"/>
        <w:spacing w:line="240" w:lineRule="auto"/>
        <w:ind w:firstLine="760"/>
      </w:pPr>
      <w:r>
        <w:rPr>
          <w:rStyle w:val="2"/>
        </w:rPr>
        <w:t>ЧАПИДЗЕ Г. Четыре года спустя. — «Молодежь Грузии», 1965, 10 июня.</w:t>
      </w:r>
    </w:p>
    <w:p w14:paraId="16C70F5D" w14:textId="77777777" w:rsidR="00BE0CC4" w:rsidRDefault="00000000">
      <w:pPr>
        <w:pStyle w:val="20"/>
        <w:spacing w:line="240" w:lineRule="auto"/>
        <w:ind w:firstLine="760"/>
      </w:pPr>
      <w:r>
        <w:rPr>
          <w:rStyle w:val="2"/>
        </w:rPr>
        <w:t>ЮРЬЕВ Е. Преемственность и своеобразие. — «Моск, комсомолец», 1966, 6 мая.</w:t>
      </w:r>
    </w:p>
    <w:p w14:paraId="6DA513C9" w14:textId="77777777" w:rsidR="00BE0CC4" w:rsidRDefault="00000000">
      <w:pPr>
        <w:pStyle w:val="20"/>
        <w:spacing w:after="100" w:line="240" w:lineRule="auto"/>
        <w:ind w:firstLine="760"/>
      </w:pPr>
      <w:r>
        <w:rPr>
          <w:rStyle w:val="2"/>
        </w:rPr>
        <w:t>Я ВИЖУ СОЛНЦЕ. — «Новые фильмы», 1966, № 4, с. 16—17.</w:t>
      </w:r>
    </w:p>
    <w:p w14:paraId="70F4FE47" w14:textId="77777777" w:rsidR="00BE0CC4" w:rsidRDefault="00000000">
      <w:pPr>
        <w:pStyle w:val="11"/>
        <w:numPr>
          <w:ilvl w:val="0"/>
          <w:numId w:val="29"/>
        </w:numPr>
        <w:tabs>
          <w:tab w:val="left" w:pos="1351"/>
        </w:tabs>
        <w:spacing w:line="209" w:lineRule="auto"/>
        <w:ind w:firstLine="600"/>
        <w:jc w:val="both"/>
      </w:pPr>
      <w:r>
        <w:rPr>
          <w:rStyle w:val="a7"/>
        </w:rPr>
        <w:t>ЯРОСТЬ. Экраниз., цв., 8 ч., шф —2598 -и, Киевская киносту</w:t>
      </w:r>
      <w:r>
        <w:rPr>
          <w:rStyle w:val="a7"/>
        </w:rPr>
        <w:softHyphen/>
        <w:t>дия им. А. П. Довженко, 1965 г., ВЭ 14.11 1966 г.</w:t>
      </w:r>
    </w:p>
    <w:p w14:paraId="01CBD82B" w14:textId="77777777" w:rsidR="00BE0CC4" w:rsidRDefault="00000000">
      <w:pPr>
        <w:pStyle w:val="11"/>
        <w:spacing w:line="209" w:lineRule="auto"/>
        <w:ind w:firstLine="600"/>
        <w:jc w:val="both"/>
      </w:pPr>
      <w:r>
        <w:rPr>
          <w:rStyle w:val="a7"/>
        </w:rPr>
        <w:lastRenderedPageBreak/>
        <w:t>Авт. сцен. Е. Оноприенко, А. Сацкий; реж.-пост. Н. Ильинский; опер. В. Войтенко, А. Пищиков; худ. И. Юцевич; композ. К. Доминчен; звуко</w:t>
      </w:r>
      <w:r>
        <w:rPr>
          <w:rStyle w:val="a7"/>
        </w:rPr>
        <w:softHyphen/>
        <w:t>опер. Г. Парахников.</w:t>
      </w:r>
    </w:p>
    <w:p w14:paraId="04308C2B" w14:textId="77777777" w:rsidR="00BE0CC4" w:rsidRDefault="00000000">
      <w:pPr>
        <w:pStyle w:val="11"/>
        <w:spacing w:line="206" w:lineRule="auto"/>
        <w:ind w:firstLine="600"/>
        <w:jc w:val="both"/>
      </w:pPr>
      <w:r>
        <w:rPr>
          <w:rStyle w:val="a7"/>
        </w:rPr>
        <w:t>Реж. В. Бузилевич, И. Новаков; худ.-грим. Е. Кузьменко; монтаж. К. Шаповалова; ассист. реж. Л. Брянцев, В. Бибиков; ассист. худ. Н. Биньковский, А. Сапанович; комб. съемки: опер. Ф. Семянников, худ. Г. Лукашов; консульт. Н. Осликовский, Г. Бутаков; ред. В. Рыдванова; дир. картины Б. Глазман, С. Ярославцев.</w:t>
      </w:r>
    </w:p>
    <w:p w14:paraId="557DF6FC" w14:textId="77777777" w:rsidR="00BE0CC4" w:rsidRDefault="00000000">
      <w:pPr>
        <w:pStyle w:val="11"/>
        <w:spacing w:line="206" w:lineRule="auto"/>
        <w:ind w:firstLine="600"/>
        <w:jc w:val="both"/>
      </w:pPr>
      <w:r>
        <w:rPr>
          <w:rStyle w:val="a7"/>
        </w:rPr>
        <w:t>Оркестр Украинского радио и телевидения, дирижер В. Гнедаш.</w:t>
      </w:r>
    </w:p>
    <w:p w14:paraId="5C78F634" w14:textId="77777777" w:rsidR="00BE0CC4" w:rsidRDefault="00000000">
      <w:pPr>
        <w:pStyle w:val="11"/>
        <w:spacing w:line="206" w:lineRule="auto"/>
        <w:ind w:firstLine="600"/>
        <w:jc w:val="both"/>
      </w:pPr>
      <w:r>
        <w:rPr>
          <w:rStyle w:val="a7"/>
        </w:rPr>
        <w:t>В ролях: Е. Матвеев (Гулявин), В. Митюков (Строев), М. Володина (Лелька), А. Глазырин (Сонин), И. Переверзев (ротмистр), Г. Полока (Зубаревич), А. Иванов (Траубенберг); А. Гай; А. Горбов, Л. Юдина, В. Черняк, А. Якушко, И. Матвеев, В. Янпавлис, С. Шеметило, Н. Кузь</w:t>
      </w:r>
      <w:r>
        <w:rPr>
          <w:rStyle w:val="a7"/>
        </w:rPr>
        <w:softHyphen/>
        <w:t>мин, Ю. Дедович, И. Сидоренко. П. Кашлаков, С. Сибель, И. Бондарь, Е. Зубовский, В. Бибиков, О. Комаров, Ф. Брайченко, В. Грудинин, А. Белоусов-Таршин.</w:t>
      </w:r>
    </w:p>
    <w:p w14:paraId="278A238D" w14:textId="77777777" w:rsidR="00BE0CC4" w:rsidRDefault="00000000">
      <w:pPr>
        <w:pStyle w:val="11"/>
        <w:spacing w:after="40" w:line="206" w:lineRule="auto"/>
        <w:ind w:firstLine="600"/>
        <w:jc w:val="both"/>
      </w:pPr>
      <w:r>
        <w:rPr>
          <w:rStyle w:val="a7"/>
        </w:rPr>
        <w:t>По повести Б. Лавренева «Ветер».</w:t>
      </w:r>
    </w:p>
    <w:p w14:paraId="798298F5" w14:textId="77777777" w:rsidR="00BE0CC4" w:rsidRDefault="00000000">
      <w:pPr>
        <w:pStyle w:val="11"/>
        <w:spacing w:line="204" w:lineRule="auto"/>
        <w:ind w:firstLine="600"/>
        <w:jc w:val="both"/>
      </w:pPr>
      <w:r>
        <w:rPr>
          <w:rStyle w:val="a7"/>
        </w:rPr>
        <w:t>О героических битвах за Советскую власть.</w:t>
      </w:r>
    </w:p>
    <w:p w14:paraId="2232ECD0" w14:textId="77777777" w:rsidR="00BE0CC4" w:rsidRDefault="00000000">
      <w:pPr>
        <w:pStyle w:val="11"/>
        <w:spacing w:after="500" w:line="204" w:lineRule="auto"/>
        <w:ind w:firstLine="600"/>
        <w:jc w:val="both"/>
      </w:pPr>
      <w:r>
        <w:rPr>
          <w:rStyle w:val="a7"/>
        </w:rPr>
        <w:t>Услышав в лазарете о революции в Петрограде, матрос Гулявин отправляется в Петроград, а оттуда с отрядом украинцев-добровольцев его направляют на Украину. К отряду присоединяются кавалеристы под командой анархистки Лельки. Начальник штаба Строев упрекает Гуля- вина в неосторожности — нельзя принимать непроверенный отряд. Одна</w:t>
      </w:r>
      <w:r>
        <w:rPr>
          <w:rStyle w:val="a7"/>
        </w:rPr>
        <w:softHyphen/>
        <w:t>ко отчаянная храбрость Лельки в бою с белогвардейцами рождает у Гу- лявина не только уважение к ней, но и любовь. После боя с трудом удается Строеву угомонить пьяную Лельку, издевающуюся над пленны</w:t>
      </w:r>
      <w:r>
        <w:rPr>
          <w:rStyle w:val="a7"/>
        </w:rPr>
        <w:softHyphen/>
        <w:t>ми офицерами Лучицким и Болгариновым. Молодого Болгаринова, умо</w:t>
      </w:r>
      <w:r>
        <w:rPr>
          <w:rStyle w:val="a7"/>
        </w:rPr>
        <w:softHyphen/>
        <w:t>ляющего сохранить ему жизнь, Гулявин отпускает. Лучицкого же, после обстоятельного разговора, оставляет в отряде в качестве связного. Узнав, о мародерстве Лелькиных кавалеристов, Строев требует убрать ее из полка. Но Гулявин берет на себя всю ответственность за Лелькино пре</w:t>
      </w:r>
      <w:r>
        <w:rPr>
          <w:rStyle w:val="a7"/>
        </w:rPr>
        <w:softHyphen/>
        <w:t>бывание в полку, Строеву же обещает выгнать ее из полка сразу же„ как только отобьются от белых. Услышав об этом, Лелька убивает Строева. Чтобы искупить свою вину перед погибшим Строевым, Гуля</w:t>
      </w:r>
      <w:r>
        <w:rPr>
          <w:rStyle w:val="a7"/>
        </w:rPr>
        <w:softHyphen/>
        <w:t>вин приказывает расстрелять Лельку. Но поздно. Преданный сбежав</w:t>
      </w:r>
      <w:r>
        <w:rPr>
          <w:rStyle w:val="a7"/>
        </w:rPr>
        <w:softHyphen/>
        <w:t>шим Лелькиным отрядником Зубаревичем, полк Гулявина почти весь гибнет в бою с деникинцами. Самому Гулявину с трудом удается про</w:t>
      </w:r>
      <w:r>
        <w:rPr>
          <w:rStyle w:val="a7"/>
        </w:rPr>
        <w:softHyphen/>
        <w:t>браться в штаб южного фронта. Здесь он получает задание — в сопро</w:t>
      </w:r>
      <w:r>
        <w:rPr>
          <w:rStyle w:val="a7"/>
        </w:rPr>
        <w:softHyphen/>
        <w:t>вождении Лучицкого отправиться в штаб Врангеля под именем бело</w:t>
      </w:r>
      <w:r>
        <w:rPr>
          <w:rStyle w:val="a7"/>
        </w:rPr>
        <w:softHyphen/>
        <w:t>гвардейского лейтенанта Клемашина и выяснить дислокацию врангелев</w:t>
      </w:r>
      <w:r>
        <w:rPr>
          <w:rStyle w:val="a7"/>
        </w:rPr>
        <w:softHyphen/>
        <w:t>ских войск. Добыв необходимые сведения, Гулявин приказывает Лучиц- кому доставить их в штаб. Сам же по приглашению генерала отправ</w:t>
      </w:r>
      <w:r>
        <w:rPr>
          <w:rStyle w:val="a7"/>
        </w:rPr>
        <w:softHyphen/>
        <w:t>ляется на банкет, устроенный белогвардейцами в ресторане. Здесь его узнает князь Болгаринов, которому Гулявин в свое время сохранил жизнь. В завязавшейся схватке с белыми офицерами Гулявин бросает гранату и гибнет вместе с врагами.</w:t>
      </w:r>
    </w:p>
    <w:p w14:paraId="16B39A24" w14:textId="77777777" w:rsidR="00BE0CC4" w:rsidRDefault="00000000">
      <w:pPr>
        <w:pStyle w:val="20"/>
        <w:spacing w:line="271" w:lineRule="auto"/>
        <w:ind w:firstLine="0"/>
        <w:jc w:val="center"/>
      </w:pPr>
      <w:r>
        <w:rPr>
          <w:rStyle w:val="2"/>
        </w:rPr>
        <w:t>БИБЛИОГРАФИЯ</w:t>
      </w:r>
    </w:p>
    <w:p w14:paraId="032D21DC" w14:textId="77777777" w:rsidR="00BE0CC4" w:rsidRDefault="00000000">
      <w:pPr>
        <w:pStyle w:val="20"/>
        <w:spacing w:line="271" w:lineRule="auto"/>
        <w:ind w:firstLine="600"/>
        <w:jc w:val="both"/>
      </w:pPr>
      <w:r>
        <w:rPr>
          <w:rStyle w:val="2"/>
        </w:rPr>
        <w:t>АЛЕКСАНДРОВА Т. Сердце матроса Гулявина. — «Тагильск. рабочий», 1957, 22 апр.</w:t>
      </w:r>
    </w:p>
    <w:p w14:paraId="7578B309" w14:textId="77777777" w:rsidR="00BE0CC4" w:rsidRDefault="00000000">
      <w:pPr>
        <w:pStyle w:val="20"/>
        <w:spacing w:line="240" w:lineRule="auto"/>
        <w:ind w:firstLine="560"/>
        <w:jc w:val="both"/>
      </w:pPr>
      <w:r>
        <w:rPr>
          <w:rStyle w:val="2"/>
        </w:rPr>
        <w:t>АНТЫШЕВ А. Ярость. — «Киров, правда», 1967, 23 апр.</w:t>
      </w:r>
    </w:p>
    <w:p w14:paraId="3279505E" w14:textId="77777777" w:rsidR="00BE0CC4" w:rsidRDefault="00000000">
      <w:pPr>
        <w:pStyle w:val="20"/>
        <w:spacing w:line="240" w:lineRule="auto"/>
        <w:ind w:firstLine="560"/>
        <w:jc w:val="both"/>
      </w:pPr>
      <w:r>
        <w:rPr>
          <w:rStyle w:val="2"/>
        </w:rPr>
        <w:t>БЛАНК Ю. Далекое —близкое. —«Призыв» (Владимир), 1967, 26 апр.</w:t>
      </w:r>
    </w:p>
    <w:p w14:paraId="730CE682" w14:textId="77777777" w:rsidR="00BE0CC4" w:rsidRDefault="00000000">
      <w:pPr>
        <w:pStyle w:val="20"/>
        <w:spacing w:line="240" w:lineRule="auto"/>
        <w:ind w:firstLine="560"/>
        <w:jc w:val="both"/>
      </w:pPr>
      <w:r>
        <w:rPr>
          <w:rStyle w:val="2"/>
        </w:rPr>
        <w:t>БОРЩЕВ В. Идут съемки. — «Правда Украины», 1965, 10 авг.</w:t>
      </w:r>
    </w:p>
    <w:p w14:paraId="50F40A8D" w14:textId="77777777" w:rsidR="00BE0CC4" w:rsidRDefault="00000000">
      <w:pPr>
        <w:pStyle w:val="20"/>
        <w:spacing w:after="40" w:line="240" w:lineRule="auto"/>
        <w:ind w:firstLine="560"/>
        <w:jc w:val="both"/>
      </w:pPr>
      <w:r>
        <w:rPr>
          <w:rStyle w:val="2"/>
        </w:rPr>
        <w:t>ВАРТАНОВ А. Утраты на пути к экрану. —«С. Э.», 1966, № 7, с. 6—7.</w:t>
      </w:r>
    </w:p>
    <w:p w14:paraId="3D45B0D8" w14:textId="77777777" w:rsidR="00BE0CC4" w:rsidRDefault="00000000">
      <w:pPr>
        <w:pStyle w:val="60"/>
        <w:spacing w:after="0" w:line="302" w:lineRule="auto"/>
        <w:ind w:firstLine="540"/>
        <w:jc w:val="both"/>
      </w:pPr>
      <w:r>
        <w:rPr>
          <w:rStyle w:val="6"/>
        </w:rPr>
        <w:t>ДАУТОВА Л. Ярость. — «С. Э.», 1965, № 7, с. 15.</w:t>
      </w:r>
    </w:p>
    <w:p w14:paraId="359E1E58" w14:textId="77777777" w:rsidR="00BE0CC4" w:rsidRDefault="00000000">
      <w:pPr>
        <w:pStyle w:val="60"/>
        <w:spacing w:after="0" w:line="314" w:lineRule="auto"/>
        <w:ind w:firstLine="540"/>
        <w:jc w:val="both"/>
      </w:pPr>
      <w:r>
        <w:rPr>
          <w:rStyle w:val="6"/>
        </w:rPr>
        <w:t>КИЯНИЧЕНКО Л. Ярость. — «На экранах Подмосковья», 1965, 3 июля.</w:t>
      </w:r>
    </w:p>
    <w:p w14:paraId="0DFEE193" w14:textId="77777777" w:rsidR="00BE0CC4" w:rsidRDefault="00000000">
      <w:pPr>
        <w:pStyle w:val="60"/>
        <w:spacing w:after="0" w:line="314" w:lineRule="auto"/>
        <w:ind w:firstLine="600"/>
        <w:jc w:val="both"/>
      </w:pPr>
      <w:r>
        <w:rPr>
          <w:rStyle w:val="6"/>
        </w:rPr>
        <w:t>КОВАРСКИЙ Н. Эпоха гражданской поймы. Ярость. — «Спутник кинозрителя», 1966, № 4, с. 10—И.</w:t>
      </w:r>
    </w:p>
    <w:p w14:paraId="06208272" w14:textId="77777777" w:rsidR="00BE0CC4" w:rsidRDefault="00000000">
      <w:pPr>
        <w:pStyle w:val="60"/>
        <w:spacing w:after="0" w:line="307" w:lineRule="auto"/>
        <w:ind w:firstLine="600"/>
        <w:jc w:val="both"/>
      </w:pPr>
      <w:r>
        <w:rPr>
          <w:rStyle w:val="6"/>
        </w:rPr>
        <w:t>КОРОТКАЯ Е. Ветер бездумной фантазии. — «Сев. комсомолец» (Архангельск), 1967, 16 апр.</w:t>
      </w:r>
    </w:p>
    <w:p w14:paraId="2839122D" w14:textId="77777777" w:rsidR="00BE0CC4" w:rsidRDefault="00000000">
      <w:pPr>
        <w:pStyle w:val="60"/>
        <w:spacing w:after="0" w:line="302" w:lineRule="auto"/>
        <w:ind w:firstLine="600"/>
        <w:jc w:val="both"/>
      </w:pPr>
      <w:r>
        <w:rPr>
          <w:rStyle w:val="6"/>
        </w:rPr>
        <w:t>КРЫЖАНОВСКИИ А. Романтика яростных ветров революции. — «Кабард.-Бал- кар. правда», 1966, 24 июля.</w:t>
      </w:r>
    </w:p>
    <w:p w14:paraId="307B1C1E" w14:textId="77777777" w:rsidR="00BE0CC4" w:rsidRDefault="00000000">
      <w:pPr>
        <w:pStyle w:val="60"/>
        <w:spacing w:after="0" w:line="302" w:lineRule="auto"/>
        <w:ind w:firstLine="540"/>
        <w:jc w:val="both"/>
      </w:pPr>
      <w:r>
        <w:rPr>
          <w:rStyle w:val="6"/>
        </w:rPr>
        <w:lastRenderedPageBreak/>
        <w:t>МАТВЕЕВ Е. Ветры революции. — «Сов. кино», 1965, 20 февр.</w:t>
      </w:r>
    </w:p>
    <w:p w14:paraId="7DF28795" w14:textId="77777777" w:rsidR="00BE0CC4" w:rsidRDefault="00000000">
      <w:pPr>
        <w:pStyle w:val="60"/>
        <w:spacing w:after="0" w:line="302" w:lineRule="auto"/>
        <w:ind w:firstLine="540"/>
        <w:jc w:val="both"/>
      </w:pPr>
      <w:r>
        <w:rPr>
          <w:rStyle w:val="6"/>
        </w:rPr>
        <w:t>МАТУСЕВИЧ А. Ярость. — «Приок. правда» (Рязань), 1967, 6 мая.</w:t>
      </w:r>
    </w:p>
    <w:p w14:paraId="5C48536B" w14:textId="77777777" w:rsidR="00BE0CC4" w:rsidRDefault="00000000">
      <w:pPr>
        <w:pStyle w:val="60"/>
        <w:spacing w:after="0" w:line="302" w:lineRule="auto"/>
        <w:ind w:firstLine="600"/>
        <w:jc w:val="both"/>
      </w:pPr>
      <w:r>
        <w:rPr>
          <w:rStyle w:val="6"/>
        </w:rPr>
        <w:t>МИХАЙЛОВА Т., МИРОШНИЧЕНКО А. Вчера. Сегодня. Завтра. — «Сов. кино», 1965, 28 нояб.</w:t>
      </w:r>
    </w:p>
    <w:p w14:paraId="5DB5061D" w14:textId="77777777" w:rsidR="00BE0CC4" w:rsidRDefault="00000000">
      <w:pPr>
        <w:pStyle w:val="60"/>
        <w:spacing w:after="0" w:line="302" w:lineRule="auto"/>
        <w:ind w:firstLine="540"/>
        <w:jc w:val="both"/>
      </w:pPr>
      <w:r>
        <w:rPr>
          <w:rStyle w:val="6"/>
        </w:rPr>
        <w:t>НИКОЛАЕВ В. Ярость. — «Пресс-информация», 1966, № 1 (29), с. 19—28.</w:t>
      </w:r>
    </w:p>
    <w:p w14:paraId="04B86300" w14:textId="77777777" w:rsidR="00BE0CC4" w:rsidRDefault="00000000">
      <w:pPr>
        <w:pStyle w:val="60"/>
        <w:spacing w:after="0" w:line="302" w:lineRule="auto"/>
        <w:ind w:firstLine="540"/>
        <w:jc w:val="both"/>
      </w:pPr>
      <w:r>
        <w:rPr>
          <w:rStyle w:val="6"/>
        </w:rPr>
        <w:t>ЩЕРБАКОВ К- Вздыбленные страсти. — «Коме, правда», 1966, 6 марта.</w:t>
      </w:r>
    </w:p>
    <w:p w14:paraId="30BAB006" w14:textId="77777777" w:rsidR="00BE0CC4" w:rsidRDefault="00000000">
      <w:pPr>
        <w:pStyle w:val="60"/>
        <w:spacing w:after="260" w:line="302" w:lineRule="auto"/>
        <w:ind w:firstLine="540"/>
        <w:jc w:val="both"/>
      </w:pPr>
      <w:r>
        <w:rPr>
          <w:rStyle w:val="6"/>
        </w:rPr>
        <w:t>ЯРОСТЬ. — «Новые фильмы», 1966, № 4, с. 9—10.</w:t>
      </w:r>
    </w:p>
    <w:p w14:paraId="04FF926D" w14:textId="77777777" w:rsidR="00BE0CC4" w:rsidRDefault="00000000">
      <w:pPr>
        <w:pStyle w:val="11"/>
        <w:numPr>
          <w:ilvl w:val="0"/>
          <w:numId w:val="29"/>
        </w:numPr>
        <w:tabs>
          <w:tab w:val="left" w:pos="1371"/>
        </w:tabs>
        <w:spacing w:line="199" w:lineRule="auto"/>
        <w:ind w:firstLine="600"/>
        <w:jc w:val="both"/>
      </w:pPr>
      <w:r>
        <w:rPr>
          <w:rStyle w:val="a7"/>
        </w:rPr>
        <w:t xml:space="preserve">ЯСТРЕБ. Киноновелла, 2 ч., 425 </w:t>
      </w:r>
      <w:r>
        <w:rPr>
          <w:rStyle w:val="a7"/>
          <w:i/>
          <w:iCs/>
        </w:rPr>
        <w:t>м,</w:t>
      </w:r>
      <w:r>
        <w:rPr>
          <w:rStyle w:val="a7"/>
        </w:rPr>
        <w:t xml:space="preserve"> «Грузия-фильм», 1965 г., ВЭ V 1966 г.</w:t>
      </w:r>
    </w:p>
    <w:p w14:paraId="5BA11492" w14:textId="77777777" w:rsidR="00BE0CC4" w:rsidRDefault="00000000">
      <w:pPr>
        <w:pStyle w:val="11"/>
        <w:spacing w:line="199" w:lineRule="auto"/>
        <w:ind w:firstLine="600"/>
        <w:jc w:val="both"/>
      </w:pPr>
      <w:r>
        <w:rPr>
          <w:rStyle w:val="a7"/>
        </w:rPr>
        <w:t>Авт. сцен. Г. Мдивани; реж.-пост. Т. Палавандишвили; опер. А. Па- радашвили; худ. Т. Паперашвили; композ. С. Насидзе; звукоопер. В. До- лидзе.</w:t>
      </w:r>
    </w:p>
    <w:p w14:paraId="4D9F0EFD" w14:textId="77777777" w:rsidR="00BE0CC4" w:rsidRDefault="00000000">
      <w:pPr>
        <w:pStyle w:val="11"/>
        <w:spacing w:line="199" w:lineRule="auto"/>
        <w:ind w:firstLine="600"/>
        <w:jc w:val="both"/>
      </w:pPr>
      <w:r>
        <w:rPr>
          <w:rStyle w:val="a7"/>
        </w:rPr>
        <w:t>Ассист. реж. X. Гогиладзе, Д. Батиашвили, Н. Чогошвили; ассист. опер. Т. Долидзе, Ш. Мерабишвили; ассист. по монтажу Д. Чейшвили; консульт. А. Микеладзе; ред. Н. Амашукели, Г. Бараташвили; дир. кар</w:t>
      </w:r>
      <w:r>
        <w:rPr>
          <w:rStyle w:val="a7"/>
        </w:rPr>
        <w:softHyphen/>
        <w:t>тины Г. Гогодзе.</w:t>
      </w:r>
    </w:p>
    <w:p w14:paraId="6A0ED39A" w14:textId="77777777" w:rsidR="00BE0CC4" w:rsidRDefault="00000000">
      <w:pPr>
        <w:pStyle w:val="11"/>
        <w:spacing w:line="199" w:lineRule="auto"/>
        <w:ind w:firstLine="600"/>
        <w:jc w:val="both"/>
      </w:pPr>
      <w:r>
        <w:rPr>
          <w:rStyle w:val="a7"/>
        </w:rPr>
        <w:t>Симфонический оркестр, дирижер 3. Хуродзе.</w:t>
      </w:r>
    </w:p>
    <w:p w14:paraId="55D8B707" w14:textId="77777777" w:rsidR="00BE0CC4" w:rsidRDefault="00000000">
      <w:pPr>
        <w:pStyle w:val="11"/>
        <w:spacing w:after="80" w:line="199" w:lineRule="auto"/>
        <w:ind w:firstLine="540"/>
        <w:jc w:val="both"/>
      </w:pPr>
      <w:r>
        <w:rPr>
          <w:rStyle w:val="a7"/>
        </w:rPr>
        <w:t>В роли: Л. Цуладзе (мальчик).</w:t>
      </w:r>
    </w:p>
    <w:p w14:paraId="75F25996" w14:textId="77777777" w:rsidR="00BE0CC4" w:rsidRDefault="00000000">
      <w:pPr>
        <w:pStyle w:val="11"/>
        <w:spacing w:line="197" w:lineRule="auto"/>
        <w:ind w:firstLine="540"/>
        <w:jc w:val="both"/>
      </w:pPr>
      <w:r>
        <w:rPr>
          <w:rStyle w:val="a7"/>
        </w:rPr>
        <w:t>О свободе.</w:t>
      </w:r>
    </w:p>
    <w:p w14:paraId="6D63CBB9" w14:textId="77777777" w:rsidR="00BE0CC4" w:rsidRDefault="00000000">
      <w:pPr>
        <w:pStyle w:val="11"/>
        <w:spacing w:after="600" w:line="197" w:lineRule="auto"/>
        <w:ind w:firstLine="600"/>
        <w:jc w:val="both"/>
      </w:pPr>
      <w:r>
        <w:rPr>
          <w:rStyle w:val="a7"/>
        </w:rPr>
        <w:t>Мальчик ловит сетью ястреба и дрессирует его. Соседские маль</w:t>
      </w:r>
      <w:r>
        <w:rPr>
          <w:rStyle w:val="a7"/>
        </w:rPr>
        <w:softHyphen/>
        <w:t>чишки с завистью смотрят, как ястреб покорно прилетает и садится на руку мальчика. Мальчик с ястребом охотится на перепелов, делится до</w:t>
      </w:r>
      <w:r>
        <w:rPr>
          <w:rStyle w:val="a7"/>
        </w:rPr>
        <w:softHyphen/>
        <w:t>бычей с друзьями. Но однажды ястреб, увлеченный летящими в вышине птицами, взмывает в небо и улетает.</w:t>
      </w:r>
    </w:p>
    <w:p w14:paraId="288B5857" w14:textId="77777777" w:rsidR="00BE0CC4" w:rsidRDefault="00000000">
      <w:pPr>
        <w:pStyle w:val="50"/>
        <w:spacing w:after="340"/>
      </w:pPr>
      <w:r>
        <w:rPr>
          <w:rStyle w:val="5"/>
          <w:b/>
          <w:bCs/>
        </w:rPr>
        <w:t>МУЛЬТИПЛИКАЦИОННЫЕ ФИЛЬМЫ</w:t>
      </w:r>
    </w:p>
    <w:p w14:paraId="04C8DD3F" w14:textId="77777777" w:rsidR="00BE0CC4" w:rsidRDefault="00000000">
      <w:pPr>
        <w:pStyle w:val="11"/>
        <w:numPr>
          <w:ilvl w:val="0"/>
          <w:numId w:val="29"/>
        </w:numPr>
        <w:tabs>
          <w:tab w:val="left" w:pos="1348"/>
        </w:tabs>
        <w:spacing w:line="199" w:lineRule="auto"/>
        <w:ind w:firstLine="600"/>
        <w:jc w:val="both"/>
      </w:pPr>
      <w:r>
        <w:rPr>
          <w:rStyle w:val="a7"/>
        </w:rPr>
        <w:t xml:space="preserve">АВТОМАТ. Кукольн., цв., 1 ч., 275 </w:t>
      </w:r>
      <w:r>
        <w:rPr>
          <w:rStyle w:val="a7"/>
          <w:i/>
          <w:iCs/>
        </w:rPr>
        <w:t>м,</w:t>
      </w:r>
      <w:r>
        <w:rPr>
          <w:rStyle w:val="a7"/>
        </w:rPr>
        <w:t xml:space="preserve"> «Союзмультфильм», 1965 г., ВЭ II 1966 г.</w:t>
      </w:r>
    </w:p>
    <w:p w14:paraId="28DC72FC" w14:textId="77777777" w:rsidR="00BE0CC4" w:rsidRDefault="00000000">
      <w:pPr>
        <w:pStyle w:val="11"/>
        <w:spacing w:line="199" w:lineRule="auto"/>
        <w:ind w:firstLine="600"/>
        <w:jc w:val="both"/>
      </w:pPr>
      <w:r>
        <w:rPr>
          <w:rStyle w:val="a7"/>
        </w:rPr>
        <w:t>Авт. сцен. В. Орлов; реж. И. Ковалевская; худ.-пост. М. Соколова, А. Спешнева; опер. Т. Бунимович; композ. И. Якушенко; звукоопер. Б. Фильчиков.</w:t>
      </w:r>
    </w:p>
    <w:p w14:paraId="2C33F0C2" w14:textId="77777777" w:rsidR="00BE0CC4" w:rsidRDefault="00000000">
      <w:pPr>
        <w:pStyle w:val="11"/>
        <w:spacing w:line="199" w:lineRule="auto"/>
        <w:ind w:firstLine="600"/>
        <w:jc w:val="both"/>
      </w:pPr>
      <w:r>
        <w:rPr>
          <w:rStyle w:val="a7"/>
        </w:rPr>
        <w:t>Монтаж В. Гокке; мультипл.: А. Абаренов, К. Мамонов, Ю. Нор</w:t>
      </w:r>
      <w:r>
        <w:rPr>
          <w:rStyle w:val="a7"/>
        </w:rPr>
        <w:softHyphen/>
        <w:t>штейн, М. Портная; куклы и декор, изготовили: В. Алисов, Ю. Бенкевич, В. Калашникова, Б. Караваев, В. Ладыгин, Л. Лютинская, В. Черкин- ская, М. Черкинская, М. Чеснокова, В. Куранов, под руков. Р. Гурова.</w:t>
      </w:r>
    </w:p>
    <w:p w14:paraId="5FA819B1" w14:textId="77777777" w:rsidR="00BE0CC4" w:rsidRDefault="00000000">
      <w:pPr>
        <w:pStyle w:val="11"/>
        <w:spacing w:line="199" w:lineRule="auto"/>
        <w:ind w:firstLine="540"/>
        <w:jc w:val="both"/>
      </w:pPr>
      <w:r>
        <w:rPr>
          <w:rStyle w:val="a7"/>
        </w:rPr>
        <w:t>По мотивам одноименного рассказа Я. Вагнера.</w:t>
      </w:r>
    </w:p>
    <w:p w14:paraId="4EEE85A0" w14:textId="77777777" w:rsidR="00BE0CC4" w:rsidRDefault="00000000">
      <w:pPr>
        <w:pStyle w:val="11"/>
        <w:spacing w:line="197" w:lineRule="auto"/>
        <w:ind w:firstLine="540"/>
        <w:jc w:val="both"/>
      </w:pPr>
      <w:r>
        <w:rPr>
          <w:rStyle w:val="a7"/>
        </w:rPr>
        <w:t>О «взаимоотношениях» человека и автомата.</w:t>
      </w:r>
    </w:p>
    <w:p w14:paraId="2F891B4D" w14:textId="77777777" w:rsidR="00BE0CC4" w:rsidRDefault="00000000">
      <w:pPr>
        <w:pStyle w:val="11"/>
        <w:spacing w:after="260" w:line="197" w:lineRule="auto"/>
        <w:ind w:firstLine="600"/>
        <w:jc w:val="both"/>
      </w:pPr>
      <w:r>
        <w:rPr>
          <w:rStyle w:val="a7"/>
        </w:rPr>
        <w:t>На стену дома вешают автомат, продающий спички. Но он «заедает», и разгневанные покупатели начинают колотить по нему чем попало. За стеной в комнате жизнь становится невыносимой. Папа находит выход: они с мамой скупают все спички в «Главтабаке» и выбрасывают из окна каждому, кто подходит к автомату... Когда спички кончаются, к автома</w:t>
      </w:r>
      <w:r>
        <w:rPr>
          <w:rStyle w:val="a7"/>
        </w:rPr>
        <w:softHyphen/>
        <w:t>ту подходит пьяный. Он опускает пуговицу, и автомат выдает целую гору спичек, затем гаек, наконец, он взрывается... Точно такой же новенький автомат вешают на стену другого дома.</w:t>
      </w:r>
    </w:p>
    <w:p w14:paraId="39E91A16" w14:textId="77777777" w:rsidR="00BE0CC4" w:rsidRDefault="00000000">
      <w:pPr>
        <w:pStyle w:val="11"/>
        <w:numPr>
          <w:ilvl w:val="0"/>
          <w:numId w:val="29"/>
        </w:numPr>
        <w:tabs>
          <w:tab w:val="left" w:pos="1370"/>
        </w:tabs>
        <w:spacing w:line="204" w:lineRule="auto"/>
        <w:ind w:firstLine="600"/>
        <w:jc w:val="both"/>
      </w:pPr>
      <w:r>
        <w:rPr>
          <w:rStyle w:val="a7"/>
        </w:rPr>
        <w:t>БУКВЫ ИЗ ЯЩИКА РАДИСТА. Графич., цв., 2 ч., 527 л, Киевская киностудия научно-популярных фильмов, 1965 г., ВЭ IX 1966 г.</w:t>
      </w:r>
    </w:p>
    <w:p w14:paraId="3E9A91EA" w14:textId="77777777" w:rsidR="00BE0CC4" w:rsidRDefault="00000000">
      <w:pPr>
        <w:pStyle w:val="11"/>
        <w:spacing w:line="204" w:lineRule="auto"/>
        <w:ind w:firstLine="600"/>
        <w:jc w:val="both"/>
      </w:pPr>
      <w:r>
        <w:rPr>
          <w:rStyle w:val="a7"/>
        </w:rPr>
        <w:t>Авт. сцен. И. Николаев, В. Пекарь, В. Попов; реж. В. Пекарь, В. По</w:t>
      </w:r>
      <w:r>
        <w:rPr>
          <w:rStyle w:val="a7"/>
        </w:rPr>
        <w:softHyphen/>
        <w:t>пов; худ.-пост. В. Попов, Р. Сахалтуев; опер. А. Гаврилов; композ. А. За</w:t>
      </w:r>
      <w:r>
        <w:rPr>
          <w:rStyle w:val="a7"/>
        </w:rPr>
        <w:softHyphen/>
        <w:t>цепин; звукоопер. Р. Пекарь.</w:t>
      </w:r>
    </w:p>
    <w:p w14:paraId="4ADC8244" w14:textId="77777777" w:rsidR="00BE0CC4" w:rsidRDefault="00000000">
      <w:pPr>
        <w:pStyle w:val="11"/>
        <w:spacing w:line="204" w:lineRule="auto"/>
        <w:ind w:firstLine="600"/>
        <w:jc w:val="both"/>
      </w:pPr>
      <w:r>
        <w:rPr>
          <w:rStyle w:val="a7"/>
        </w:rPr>
        <w:t>Монтаж. Ю. Сребницкая; худ. А. Грачева, В. Гончаров, Д. Черкас</w:t>
      </w:r>
      <w:r>
        <w:rPr>
          <w:rStyle w:val="a7"/>
        </w:rPr>
        <w:softHyphen/>
        <w:t>ский, В. Демкин, В. Пекарь, В. Попов; авт. текста песни Л. Дербенев; поет В. Трошин.</w:t>
      </w:r>
    </w:p>
    <w:p w14:paraId="087E56C1" w14:textId="77777777" w:rsidR="00BE0CC4" w:rsidRDefault="00000000">
      <w:pPr>
        <w:pStyle w:val="11"/>
        <w:spacing w:line="204" w:lineRule="auto"/>
        <w:ind w:firstLine="560"/>
        <w:jc w:val="both"/>
      </w:pPr>
      <w:r>
        <w:rPr>
          <w:rStyle w:val="a7"/>
        </w:rPr>
        <w:t>По сказке Ю. Фучика и Б. Силовой.</w:t>
      </w:r>
    </w:p>
    <w:p w14:paraId="71D2DABD" w14:textId="77777777" w:rsidR="00BE0CC4" w:rsidRDefault="00000000">
      <w:pPr>
        <w:pStyle w:val="11"/>
        <w:spacing w:line="204" w:lineRule="auto"/>
        <w:ind w:firstLine="560"/>
        <w:jc w:val="both"/>
      </w:pPr>
      <w:r>
        <w:rPr>
          <w:rStyle w:val="a7"/>
        </w:rPr>
        <w:t>О единстве действий людей доброй воли.</w:t>
      </w:r>
    </w:p>
    <w:p w14:paraId="411E8071" w14:textId="77777777" w:rsidR="00BE0CC4" w:rsidRDefault="00000000">
      <w:pPr>
        <w:pStyle w:val="11"/>
        <w:spacing w:after="100" w:line="204" w:lineRule="auto"/>
        <w:ind w:firstLine="600"/>
        <w:jc w:val="both"/>
      </w:pPr>
      <w:r>
        <w:rPr>
          <w:rStyle w:val="a7"/>
        </w:rPr>
        <w:t>Пароход «Батаява» терпит крушение. Из ящика радиста вылетают буквы «5» «О» «5», чтоб сообщить миру о бедствии. Они влетают к пану Скоробогатому и пану Жадному, но те их злобно выгоняют. Буквы при</w:t>
      </w:r>
      <w:r>
        <w:rPr>
          <w:rStyle w:val="a7"/>
        </w:rPr>
        <w:softHyphen/>
        <w:t xml:space="preserve">летают </w:t>
      </w:r>
      <w:r>
        <w:rPr>
          <w:rStyle w:val="a7"/>
        </w:rPr>
        <w:lastRenderedPageBreak/>
        <w:t>к дяде Плотнику, затем летят над пустыней, сообщают о бед</w:t>
      </w:r>
      <w:r>
        <w:rPr>
          <w:rStyle w:val="a7"/>
        </w:rPr>
        <w:softHyphen/>
        <w:t>ствии эскимосам. Все эти люди спешат на помощь тонущим. Сигналы принимает пароход «Киргизия» и, подоспев к месту крушения, спасает моряков. Сделав свое доброе дело, буквы возвращаются в ящик ра</w:t>
      </w:r>
      <w:r>
        <w:rPr>
          <w:rStyle w:val="a7"/>
        </w:rPr>
        <w:softHyphen/>
        <w:t>диста.</w:t>
      </w:r>
    </w:p>
    <w:p w14:paraId="4A324B96" w14:textId="77777777" w:rsidR="00BE0CC4" w:rsidRDefault="00000000">
      <w:pPr>
        <w:pStyle w:val="11"/>
        <w:numPr>
          <w:ilvl w:val="0"/>
          <w:numId w:val="29"/>
        </w:numPr>
        <w:tabs>
          <w:tab w:val="left" w:pos="1347"/>
        </w:tabs>
        <w:spacing w:line="202" w:lineRule="auto"/>
        <w:ind w:firstLine="600"/>
        <w:jc w:val="both"/>
      </w:pPr>
      <w:r>
        <w:rPr>
          <w:rStyle w:val="a7"/>
        </w:rPr>
        <w:t>ВАШЕ ЗДОРОВЬЕ. Графич., цв., 2 ч., 519 ж, «Союзмульт</w:t>
      </w:r>
      <w:r>
        <w:rPr>
          <w:rStyle w:val="a7"/>
        </w:rPr>
        <w:softHyphen/>
        <w:t>фильм», 1965 г., ВЭ 28.11 1966 г.</w:t>
      </w:r>
    </w:p>
    <w:p w14:paraId="068A9FD9" w14:textId="77777777" w:rsidR="00BE0CC4" w:rsidRDefault="00000000">
      <w:pPr>
        <w:pStyle w:val="11"/>
        <w:spacing w:line="202" w:lineRule="auto"/>
        <w:ind w:firstLine="600"/>
        <w:jc w:val="both"/>
      </w:pPr>
      <w:r>
        <w:rPr>
          <w:rStyle w:val="a7"/>
        </w:rPr>
        <w:t>Авт. сцен. Е. Агранович; реж. И. Аксенчук; худ.-пост. Н. Лернер; опер. Б. Котов; композ. А. Локшин; звукоопер. Г. Мартынюк.</w:t>
      </w:r>
    </w:p>
    <w:p w14:paraId="0F22FFF5" w14:textId="77777777" w:rsidR="00BE0CC4" w:rsidRDefault="00000000">
      <w:pPr>
        <w:pStyle w:val="11"/>
        <w:spacing w:line="202" w:lineRule="auto"/>
        <w:ind w:firstLine="600"/>
        <w:jc w:val="both"/>
      </w:pPr>
      <w:r>
        <w:rPr>
          <w:rStyle w:val="a7"/>
        </w:rPr>
        <w:t>Монтаж. Л. Георгиева; худ. Т. Таранович, Е. Комова, О. Орлова, Э. Маслова, А. Петров, И. Давыдов, Л. Каюков, А. Давыдов, В. Бобров, В. Зарубин, Д. Анпилов; ассйст. реж. Б. Петин, Е, Шилова; ред. П. Фро</w:t>
      </w:r>
      <w:r>
        <w:rPr>
          <w:rStyle w:val="a7"/>
        </w:rPr>
        <w:softHyphen/>
        <w:t>лов; дир. картины Г. Кругликов.</w:t>
      </w:r>
    </w:p>
    <w:p w14:paraId="4CC20F5A" w14:textId="77777777" w:rsidR="00BE0CC4" w:rsidRDefault="00000000">
      <w:pPr>
        <w:pStyle w:val="11"/>
        <w:spacing w:after="60" w:line="202" w:lineRule="auto"/>
        <w:ind w:firstLine="600"/>
        <w:jc w:val="both"/>
      </w:pPr>
      <w:r>
        <w:rPr>
          <w:rStyle w:val="a7"/>
        </w:rPr>
        <w:t>Роли озвучивали: А. Папанов, А. Граве, Е. Понсова, Г. Вицин, К. Ру- мянова.</w:t>
      </w:r>
    </w:p>
    <w:p w14:paraId="4BD3D61F" w14:textId="77777777" w:rsidR="00BE0CC4" w:rsidRDefault="00000000">
      <w:pPr>
        <w:pStyle w:val="11"/>
        <w:spacing w:line="202" w:lineRule="auto"/>
        <w:ind w:firstLine="560"/>
        <w:jc w:val="both"/>
      </w:pPr>
      <w:r>
        <w:rPr>
          <w:rStyle w:val="a7"/>
        </w:rPr>
        <w:t>О том, как моральное нездоровье вредят здоровью физическому.</w:t>
      </w:r>
    </w:p>
    <w:p w14:paraId="18CA48B8" w14:textId="77777777" w:rsidR="00BE0CC4" w:rsidRDefault="00000000">
      <w:pPr>
        <w:pStyle w:val="11"/>
        <w:spacing w:line="202" w:lineRule="auto"/>
        <w:ind w:firstLine="600"/>
        <w:jc w:val="both"/>
      </w:pPr>
      <w:r>
        <w:rPr>
          <w:rStyle w:val="a7"/>
        </w:rPr>
        <w:t>Мать и отец вырастили своего сына сильным и здоровым. Теперь он взрослый и должен самостоятельно идти по жизни, в этом ему помогает Здоровье. С таким сильным и верным другом юноше не страшны ника</w:t>
      </w:r>
      <w:r>
        <w:rPr>
          <w:rStyle w:val="a7"/>
        </w:rPr>
        <w:softHyphen/>
        <w:t>кие трудности — он и трактор из подо льда вытянет, и на спортивных соревнованиях победит, и институт успешно окончит. Но тут подбивают друзья «обмыть» его успехи. Противится Здоровье, а юноше нипочем. Он начинает пить, курить и есть чрезмерно — чахнет Здоровье. Радуются хворобы, ватагой идут в наступление. С трудом истощавшее Здоровье спасает своего хозяина. Ему всего тридцать лет, а он обрюзг, питается таблетками и хватается за сердце.</w:t>
      </w:r>
    </w:p>
    <w:p w14:paraId="23546C13" w14:textId="77777777" w:rsidR="00BE0CC4" w:rsidRDefault="00000000">
      <w:pPr>
        <w:pStyle w:val="11"/>
        <w:spacing w:after="100" w:line="202" w:lineRule="auto"/>
        <w:ind w:firstLine="600"/>
        <w:jc w:val="both"/>
      </w:pPr>
      <w:r>
        <w:rPr>
          <w:rStyle w:val="a7"/>
        </w:rPr>
        <w:t>На XXII Международном кинофестивале спортивных фильмов в Кортина д’Ампеццо фильм удостоен Почетного диплома оргкомитета фестиваля (1966).</w:t>
      </w:r>
    </w:p>
    <w:p w14:paraId="78C2D556" w14:textId="77777777" w:rsidR="00BE0CC4" w:rsidRDefault="00000000">
      <w:pPr>
        <w:pStyle w:val="11"/>
        <w:spacing w:line="218" w:lineRule="auto"/>
        <w:ind w:firstLine="600"/>
        <w:jc w:val="both"/>
      </w:pPr>
      <w:r>
        <w:rPr>
          <w:rStyle w:val="a7"/>
        </w:rPr>
        <w:t>3726, В КВАДРАТЕ 6-6. Графич., цв., 1 ч., 283 ж, «Узбекфильм», 1965 г., ВЭ XII 1965 г.</w:t>
      </w:r>
    </w:p>
    <w:p w14:paraId="657F4C89" w14:textId="77777777" w:rsidR="00BE0CC4" w:rsidRDefault="00000000">
      <w:pPr>
        <w:pStyle w:val="11"/>
        <w:spacing w:line="211" w:lineRule="auto"/>
        <w:ind w:firstLine="600"/>
        <w:jc w:val="both"/>
      </w:pPr>
      <w:r>
        <w:rPr>
          <w:rStyle w:val="a7"/>
        </w:rPr>
        <w:t>Авт. сцен. Ю. Петров; реж.-пост. Д. Салимов; худ.-пост. Ю. Петров; опер. И. Гавриленко: муз. оформитель Л. Зеленская, звукоопер. 3. Пред- теченская.</w:t>
      </w:r>
    </w:p>
    <w:p w14:paraId="5FA80D31" w14:textId="77777777" w:rsidR="00BE0CC4" w:rsidRDefault="00000000">
      <w:pPr>
        <w:pStyle w:val="11"/>
        <w:spacing w:line="202" w:lineRule="auto"/>
        <w:ind w:firstLine="600"/>
        <w:jc w:val="both"/>
      </w:pPr>
      <w:r>
        <w:rPr>
          <w:rStyle w:val="a7"/>
        </w:rPr>
        <w:t>Кукловод-мультипл. Б. Стукалов; худ. коструктор С. Страшнов; де</w:t>
      </w:r>
      <w:r>
        <w:rPr>
          <w:rStyle w:val="a7"/>
        </w:rPr>
        <w:softHyphen/>
        <w:t>кор. Е. Полуэктов; бутаф. Ф. Томашевский, К. Шамуслимов, Н. Аюпов; ред. К. Димова; дир. картины Р. Ованесов.</w:t>
      </w:r>
    </w:p>
    <w:p w14:paraId="4D0F0072" w14:textId="77777777" w:rsidR="00BE0CC4" w:rsidRDefault="00000000">
      <w:pPr>
        <w:pStyle w:val="11"/>
        <w:spacing w:line="202" w:lineRule="auto"/>
        <w:ind w:firstLine="600"/>
        <w:jc w:val="both"/>
      </w:pPr>
      <w:r>
        <w:rPr>
          <w:rStyle w:val="a7"/>
        </w:rPr>
        <w:t>О борьбе с насекомыми-вредителями.</w:t>
      </w:r>
    </w:p>
    <w:p w14:paraId="5390E19E" w14:textId="77777777" w:rsidR="00BE0CC4" w:rsidRDefault="00000000">
      <w:pPr>
        <w:pStyle w:val="11"/>
        <w:spacing w:after="80" w:line="202" w:lineRule="auto"/>
        <w:ind w:firstLine="600"/>
        <w:jc w:val="both"/>
        <w:sectPr w:rsidR="00BE0CC4">
          <w:footerReference w:type="even" r:id="rId221"/>
          <w:footerReference w:type="default" r:id="rId222"/>
          <w:footnotePr>
            <w:numFmt w:val="chicago"/>
          </w:footnotePr>
          <w:type w:val="continuous"/>
          <w:pgSz w:w="16838" w:h="23810"/>
          <w:pgMar w:top="3070" w:right="3369" w:bottom="3785" w:left="3414" w:header="0" w:footer="3" w:gutter="0"/>
          <w:cols w:space="720"/>
          <w:noEndnote/>
          <w:docGrid w:linePitch="360"/>
          <w15:footnoteColumns w:val="1"/>
        </w:sectPr>
      </w:pPr>
      <w:r>
        <w:rPr>
          <w:rStyle w:val="a7"/>
        </w:rPr>
        <w:t>Жук-диверсант, Гусеница-вредитель и Саранча разрабатывают план нападения на урожай. Убив часового-Колбочку, они начинают уничто</w:t>
      </w:r>
      <w:r>
        <w:rPr>
          <w:rStyle w:val="a7"/>
        </w:rPr>
        <w:softHyphen/>
        <w:t>жать урожай, но смелая Божья Коровка предупреждает об опасности штаб защиты растений. Залп химической пушки несет гибель вредите</w:t>
      </w:r>
      <w:r>
        <w:rPr>
          <w:rStyle w:val="a7"/>
        </w:rPr>
        <w:softHyphen/>
        <w:t>лям. Колбочки празднуют победу.</w:t>
      </w:r>
    </w:p>
    <w:p w14:paraId="782C39D2" w14:textId="77777777" w:rsidR="00BE0CC4" w:rsidRDefault="00000000">
      <w:pPr>
        <w:pStyle w:val="11"/>
        <w:numPr>
          <w:ilvl w:val="0"/>
          <w:numId w:val="30"/>
        </w:numPr>
        <w:tabs>
          <w:tab w:val="left" w:pos="1466"/>
        </w:tabs>
        <w:spacing w:line="197" w:lineRule="auto"/>
        <w:ind w:left="140" w:firstLine="600"/>
        <w:jc w:val="both"/>
      </w:pPr>
      <w:r>
        <w:rPr>
          <w:rStyle w:val="a7"/>
        </w:rPr>
        <w:lastRenderedPageBreak/>
        <w:t xml:space="preserve">ВОВКА В ТРИДЕВЯТОМ ЦАРСТВЕ. Графич., цв., 2 ч„ 579 </w:t>
      </w:r>
      <w:r>
        <w:rPr>
          <w:rStyle w:val="a7"/>
          <w:i/>
          <w:iCs/>
        </w:rPr>
        <w:t xml:space="preserve">м, </w:t>
      </w:r>
      <w:r>
        <w:rPr>
          <w:rStyle w:val="a7"/>
        </w:rPr>
        <w:t xml:space="preserve">«Союзмультфильм», 1965 г., РУ </w:t>
      </w:r>
      <w:r>
        <w:rPr>
          <w:rStyle w:val="a7"/>
          <w:lang w:val="en-US" w:eastAsia="en-US"/>
        </w:rPr>
        <w:t xml:space="preserve">4.V </w:t>
      </w:r>
      <w:r>
        <w:rPr>
          <w:rStyle w:val="a7"/>
        </w:rPr>
        <w:t>1965 г.</w:t>
      </w:r>
    </w:p>
    <w:p w14:paraId="53B31BCF" w14:textId="77777777" w:rsidR="00BE0CC4" w:rsidRDefault="00000000">
      <w:pPr>
        <w:pStyle w:val="11"/>
        <w:spacing w:line="197" w:lineRule="auto"/>
        <w:ind w:left="140" w:firstLine="600"/>
        <w:jc w:val="both"/>
      </w:pPr>
      <w:r>
        <w:rPr>
          <w:rStyle w:val="a7"/>
        </w:rPr>
        <w:t>Авт. сцен. В. Коростылев; реж. Б. Степанцев; худ.-пост. А. Савченко, П. Репкин; опер. М. Друян; композ. И. Якушенко; звукоопер. Б. Филь- чиков.</w:t>
      </w:r>
    </w:p>
    <w:p w14:paraId="193EAB0B" w14:textId="77777777" w:rsidR="00BE0CC4" w:rsidRDefault="00000000">
      <w:pPr>
        <w:pStyle w:val="11"/>
        <w:spacing w:line="197" w:lineRule="auto"/>
        <w:ind w:left="140" w:firstLine="600"/>
        <w:jc w:val="both"/>
      </w:pPr>
      <w:r>
        <w:rPr>
          <w:rStyle w:val="a7"/>
        </w:rPr>
        <w:t>Худ. О. Геммерлинг, Г. Аркадьев; худ.-мультипл.: Ю. Бутырин, О. Орлова, А. Алешина, А. Петров, Т. Таранович, В. Долгих, Г. Баринова, С. Жутовская, Л. Каюков, А. Абаренов, В. Арсентьев; ассист. реж. В. Ту- рубинер, Е. Шилова; ред. Р. Фричинская.</w:t>
      </w:r>
    </w:p>
    <w:p w14:paraId="14348C7B" w14:textId="77777777" w:rsidR="00BE0CC4" w:rsidRDefault="00000000">
      <w:pPr>
        <w:pStyle w:val="11"/>
        <w:spacing w:line="197" w:lineRule="auto"/>
        <w:ind w:left="140" w:firstLine="600"/>
        <w:jc w:val="both"/>
      </w:pPr>
      <w:r>
        <w:rPr>
          <w:rStyle w:val="a7"/>
        </w:rPr>
        <w:t>Роли озвучивали: Р. Зеленая, Е. Понсова, К. Румянова, Э. Трейвас, М. Яншин.</w:t>
      </w:r>
    </w:p>
    <w:p w14:paraId="3EFE0919" w14:textId="77777777" w:rsidR="00BE0CC4" w:rsidRDefault="00000000">
      <w:pPr>
        <w:pStyle w:val="11"/>
        <w:spacing w:line="197" w:lineRule="auto"/>
        <w:ind w:firstLine="720"/>
      </w:pPr>
      <w:r>
        <w:rPr>
          <w:rStyle w:val="a7"/>
        </w:rPr>
        <w:t>О труде — источнике жизни и счастья.</w:t>
      </w:r>
    </w:p>
    <w:p w14:paraId="32AFE9B0" w14:textId="77777777" w:rsidR="00BE0CC4" w:rsidRDefault="00000000">
      <w:pPr>
        <w:pStyle w:val="11"/>
        <w:spacing w:line="197" w:lineRule="auto"/>
        <w:ind w:left="140" w:firstLine="600"/>
        <w:jc w:val="both"/>
      </w:pPr>
      <w:r>
        <w:rPr>
          <w:rStyle w:val="a7"/>
        </w:rPr>
        <w:t>Ленивый школьник Вовка мечтает о беззаботной жизни. Старая Библиотекарша-волшебница помогает ему очутиться среди персонажей русских сказок, где, как ему кажется, можно жить припеваючи. Он пере</w:t>
      </w:r>
      <w:r>
        <w:rPr>
          <w:rStyle w:val="a7"/>
        </w:rPr>
        <w:softHyphen/>
        <w:t>ходит из сказки в сказку, но везде нужно делать что-нибудь самому, а это его не устраивает. Наконец он попадает в тридевятое царство. Здесь «двое из ларца, одинаковых с лица» все могут сделать за лен</w:t>
      </w:r>
      <w:r>
        <w:rPr>
          <w:rStyle w:val="a7"/>
        </w:rPr>
        <w:softHyphen/>
        <w:t>тяя— сиди себе сложа руки да приказывай. Но когда Вовка проголо</w:t>
      </w:r>
      <w:r>
        <w:rPr>
          <w:rStyle w:val="a7"/>
        </w:rPr>
        <w:softHyphen/>
        <w:t>дался, то они и есть стали за него. Печка предложила ему свои услуги, но, не умея ничего делать, Вовка кое-как запихал в Печку тесто вместе с дровами, и испекла ему Печка вместо пирогов угольки. Тут только взялся за ум Вовка, берет он в руки инструменты и выстругивает Стару</w:t>
      </w:r>
      <w:r>
        <w:rPr>
          <w:rStyle w:val="a7"/>
        </w:rPr>
        <w:softHyphen/>
        <w:t>хе, что сидит у самого синего моря, вместо разбитого новое корыто. А та просит еще и избу срубить — и Вовка берется изучать книгу «Сделай сам».</w:t>
      </w:r>
    </w:p>
    <w:p w14:paraId="21A4C41B" w14:textId="77777777" w:rsidR="00BE0CC4" w:rsidRDefault="00000000">
      <w:pPr>
        <w:pStyle w:val="20"/>
        <w:spacing w:line="240" w:lineRule="auto"/>
        <w:ind w:firstLine="0"/>
        <w:jc w:val="center"/>
      </w:pPr>
      <w:r>
        <w:rPr>
          <w:rStyle w:val="2"/>
        </w:rPr>
        <w:t>БИБЛИОГРАФИЯ</w:t>
      </w:r>
    </w:p>
    <w:p w14:paraId="4903F801" w14:textId="77777777" w:rsidR="00BE0CC4" w:rsidRDefault="00000000">
      <w:pPr>
        <w:pStyle w:val="20"/>
        <w:spacing w:after="320" w:line="240" w:lineRule="auto"/>
        <w:ind w:left="140" w:firstLine="600"/>
        <w:jc w:val="both"/>
      </w:pPr>
      <w:r>
        <w:rPr>
          <w:rStyle w:val="2"/>
        </w:rPr>
        <w:t>КОРОСТЫЛЕВ В. Вовка в тридевятом царстве. Сценарий. — В кн.: «Фильмы- сказки». Вып. IX. М., «Искусство», 1969, с. 5—24.</w:t>
      </w:r>
    </w:p>
    <w:p w14:paraId="384E210B" w14:textId="77777777" w:rsidR="00BE0CC4" w:rsidRDefault="00000000">
      <w:pPr>
        <w:pStyle w:val="11"/>
        <w:numPr>
          <w:ilvl w:val="0"/>
          <w:numId w:val="30"/>
        </w:numPr>
        <w:tabs>
          <w:tab w:val="left" w:pos="1466"/>
        </w:tabs>
        <w:spacing w:line="197" w:lineRule="auto"/>
        <w:ind w:left="140" w:firstLine="600"/>
        <w:jc w:val="both"/>
      </w:pPr>
      <w:r>
        <w:rPr>
          <w:rStyle w:val="a7"/>
        </w:rPr>
        <w:t>ВОЛШЕБНЫЙ СУНДУК. Кукольн., цв., 1 ч., 295 л, «Узбек- фильм», 1965 г., ВЭ VI 1967 г.</w:t>
      </w:r>
    </w:p>
    <w:p w14:paraId="2856854E" w14:textId="77777777" w:rsidR="00BE0CC4" w:rsidRDefault="00000000">
      <w:pPr>
        <w:pStyle w:val="11"/>
        <w:spacing w:line="197" w:lineRule="auto"/>
        <w:ind w:left="140" w:firstLine="600"/>
        <w:jc w:val="both"/>
      </w:pPr>
      <w:r>
        <w:rPr>
          <w:rStyle w:val="a7"/>
        </w:rPr>
        <w:t>Авт. сцен. Д. Салимов, Ю. Петров; реж. Д. Салимов; худ. Ю. Пет</w:t>
      </w:r>
      <w:r>
        <w:rPr>
          <w:rStyle w:val="a7"/>
        </w:rPr>
        <w:softHyphen/>
        <w:t>ров; опер. И. Гавриленко; композ. Р. Вильданов; звукоопер. 3. Предте- ченская.</w:t>
      </w:r>
    </w:p>
    <w:p w14:paraId="1A44C0CE" w14:textId="77777777" w:rsidR="00BE0CC4" w:rsidRDefault="00000000">
      <w:pPr>
        <w:pStyle w:val="11"/>
        <w:spacing w:line="197" w:lineRule="auto"/>
        <w:ind w:left="140" w:firstLine="600"/>
        <w:jc w:val="both"/>
      </w:pPr>
      <w:r>
        <w:rPr>
          <w:rStyle w:val="a7"/>
        </w:rPr>
        <w:t>Кукловоды-мультипл.: Б. Стукалов, Ф. Томашевский; куклы и деко</w:t>
      </w:r>
      <w:r>
        <w:rPr>
          <w:rStyle w:val="a7"/>
        </w:rPr>
        <w:softHyphen/>
        <w:t>рации изготовили: С. Страшнов, Е. Полуэктов, Н. Аюпов.</w:t>
      </w:r>
    </w:p>
    <w:p w14:paraId="5AA54C8A" w14:textId="77777777" w:rsidR="00BE0CC4" w:rsidRDefault="00000000">
      <w:pPr>
        <w:pStyle w:val="11"/>
        <w:spacing w:line="197" w:lineRule="auto"/>
        <w:ind w:firstLine="720"/>
        <w:jc w:val="both"/>
      </w:pPr>
      <w:r>
        <w:rPr>
          <w:rStyle w:val="a7"/>
        </w:rPr>
        <w:t>О наказанной жадности и награжденной доброте.</w:t>
      </w:r>
    </w:p>
    <w:p w14:paraId="127642B2" w14:textId="77777777" w:rsidR="00BE0CC4" w:rsidRDefault="00000000">
      <w:pPr>
        <w:pStyle w:val="11"/>
        <w:spacing w:after="360" w:line="197" w:lineRule="auto"/>
        <w:ind w:left="140" w:firstLine="600"/>
        <w:jc w:val="both"/>
      </w:pPr>
      <w:r>
        <w:rPr>
          <w:rStyle w:val="a7"/>
        </w:rPr>
        <w:t>Злая Мачеха житья не дает Падчерице, а Дочку свою холит и ле</w:t>
      </w:r>
      <w:r>
        <w:rPr>
          <w:rStyle w:val="a7"/>
        </w:rPr>
        <w:softHyphen/>
        <w:t>леет, от работы оберегает; Падчерица с утра до ночи трудится, а Мачехе все нехорошо. Приказывает она бессловесному своему мужу отвезти дев</w:t>
      </w:r>
      <w:r>
        <w:rPr>
          <w:rStyle w:val="a7"/>
        </w:rPr>
        <w:softHyphen/>
        <w:t>чонку в лес. Пока Отец дрова рубит, Дочку маленький Олененок при</w:t>
      </w:r>
      <w:r>
        <w:rPr>
          <w:rStyle w:val="a7"/>
        </w:rPr>
        <w:softHyphen/>
        <w:t>водит в дом к Старушке. А Старушка эта оказалась волшебницей — за доброе сердце и трудолюбие дарит она бедной Девочке целый сундук драгоценностей. Как увидала наутро это богатство завистливая Мачеха, тут же спровадила в лес свою Дочку. Но грубая и ленивая Мачехина Дочь накричала на Старушку и потребовала сундук с драгоценностями. Открыли сундук Мачеха с Дочерью, да и упали в него, а он закрылся и покатился куда-то далеко-далеко...</w:t>
      </w:r>
    </w:p>
    <w:p w14:paraId="5DE9641B" w14:textId="77777777" w:rsidR="00BE0CC4" w:rsidRDefault="00000000">
      <w:pPr>
        <w:pStyle w:val="11"/>
        <w:numPr>
          <w:ilvl w:val="0"/>
          <w:numId w:val="30"/>
        </w:numPr>
        <w:tabs>
          <w:tab w:val="left" w:pos="1466"/>
        </w:tabs>
        <w:spacing w:line="197" w:lineRule="auto"/>
        <w:ind w:left="140" w:firstLine="600"/>
        <w:jc w:val="both"/>
      </w:pPr>
      <w:r>
        <w:rPr>
          <w:rStyle w:val="a7"/>
        </w:rPr>
        <w:t>ВОТ КАКИЕ ЧУДЕСА... Кукольн., цв., 1 ч., 262</w:t>
      </w:r>
      <w:r>
        <w:rPr>
          <w:rStyle w:val="a7"/>
          <w:i/>
          <w:iCs/>
        </w:rPr>
        <w:t>м»</w:t>
      </w:r>
      <w:r>
        <w:rPr>
          <w:rStyle w:val="a7"/>
        </w:rPr>
        <w:t xml:space="preserve"> «Союзмульт</w:t>
      </w:r>
      <w:r>
        <w:rPr>
          <w:rStyle w:val="a7"/>
        </w:rPr>
        <w:softHyphen/>
        <w:t>фильм», 1965 г., РУ 20.1 1965 г.</w:t>
      </w:r>
    </w:p>
    <w:p w14:paraId="5DB2378C" w14:textId="77777777" w:rsidR="00BE0CC4" w:rsidRDefault="00000000">
      <w:pPr>
        <w:pStyle w:val="11"/>
        <w:spacing w:line="197" w:lineRule="auto"/>
        <w:ind w:left="140" w:firstLine="600"/>
        <w:jc w:val="both"/>
      </w:pPr>
      <w:r>
        <w:rPr>
          <w:rStyle w:val="a7"/>
        </w:rPr>
        <w:t>Авт. сцен. В. Капнинский; реж. М. Каменецкий, И. Уфимцев; худ. Ю. Зальцман; опер. М. Каменецкий; композ. И. Якушенко; звукоопер. Б, Фильчиков.</w:t>
      </w:r>
    </w:p>
    <w:p w14:paraId="1909EA9A" w14:textId="77777777" w:rsidR="00BE0CC4" w:rsidRDefault="00000000">
      <w:pPr>
        <w:pStyle w:val="11"/>
        <w:spacing w:line="197" w:lineRule="auto"/>
        <w:ind w:firstLine="720"/>
        <w:jc w:val="both"/>
      </w:pPr>
      <w:r>
        <w:rPr>
          <w:rStyle w:val="a7"/>
        </w:rPr>
        <w:t>Мультипл.: В. Пузанов, Ю. Норштейн, П. Петров, М. Зубова; куклы</w:t>
      </w:r>
    </w:p>
    <w:p w14:paraId="2C79C946" w14:textId="77777777" w:rsidR="00BE0CC4" w:rsidRDefault="00000000">
      <w:pPr>
        <w:pStyle w:val="11"/>
        <w:spacing w:after="60" w:line="199" w:lineRule="auto"/>
        <w:ind w:firstLine="0"/>
        <w:jc w:val="both"/>
      </w:pPr>
      <w:r>
        <w:rPr>
          <w:rStyle w:val="a7"/>
        </w:rPr>
        <w:t>и декор, изготовили: В. Куранов, П. Гусев, Б. Караваев, В. Абакумов, В. Петров, В. Калашникова, М. Чеснокова, В. Черкинская, Г. Геттингср, П, Лесин, А. Горбачев, С. Знаменская, под руков. Р. Гурова.</w:t>
      </w:r>
    </w:p>
    <w:p w14:paraId="572B462A" w14:textId="77777777" w:rsidR="00BE0CC4" w:rsidRDefault="00000000">
      <w:pPr>
        <w:pStyle w:val="11"/>
        <w:spacing w:line="202" w:lineRule="auto"/>
        <w:ind w:firstLine="600"/>
        <w:jc w:val="both"/>
      </w:pPr>
      <w:r>
        <w:rPr>
          <w:rStyle w:val="a7"/>
        </w:rPr>
        <w:t>О невежестве и жадности, живуших бок о бок.</w:t>
      </w:r>
    </w:p>
    <w:p w14:paraId="322F9AE4" w14:textId="77777777" w:rsidR="00BE0CC4" w:rsidRDefault="00000000">
      <w:pPr>
        <w:pStyle w:val="11"/>
        <w:spacing w:after="300" w:line="202" w:lineRule="auto"/>
        <w:ind w:firstLine="600"/>
        <w:jc w:val="both"/>
      </w:pPr>
      <w:r>
        <w:rPr>
          <w:rStyle w:val="a7"/>
        </w:rPr>
        <w:t>Пасет Бабка козу па лугу. Вдруг разразилась гроза, молния попала в землю, и оттуда забил фонтанчик. Бабка засеменила к Попу расска</w:t>
      </w:r>
      <w:r>
        <w:rPr>
          <w:rStyle w:val="a7"/>
        </w:rPr>
        <w:softHyphen/>
        <w:t>зать о чуде. Поп объявил воду святой. И потекли вереницы темных лю</w:t>
      </w:r>
      <w:r>
        <w:rPr>
          <w:rStyle w:val="a7"/>
        </w:rPr>
        <w:softHyphen/>
        <w:t xml:space="preserve">дей к этому </w:t>
      </w:r>
      <w:r>
        <w:rPr>
          <w:rStyle w:val="a7"/>
        </w:rPr>
        <w:lastRenderedPageBreak/>
        <w:t>фонтанчику, а в карман Бабке и Попу потекли нескончаемой струйкой денежки. Мерещится Попику и Бабке их будущая богатая жизнь. Но в это время приехал экскаватор, вскопал землю, и выясни</w:t>
      </w:r>
      <w:r>
        <w:rPr>
          <w:rStyle w:val="a7"/>
        </w:rPr>
        <w:softHyphen/>
        <w:t>лось, что фонтанчик бьет из лопнувшей водопроводной трубы.</w:t>
      </w:r>
    </w:p>
    <w:p w14:paraId="6755EA4D" w14:textId="77777777" w:rsidR="00BE0CC4" w:rsidRDefault="00000000">
      <w:pPr>
        <w:pStyle w:val="11"/>
        <w:numPr>
          <w:ilvl w:val="0"/>
          <w:numId w:val="30"/>
        </w:numPr>
        <w:tabs>
          <w:tab w:val="left" w:pos="1350"/>
        </w:tabs>
        <w:spacing w:line="202" w:lineRule="auto"/>
        <w:ind w:firstLine="600"/>
        <w:jc w:val="both"/>
      </w:pPr>
      <w:r>
        <w:rPr>
          <w:rStyle w:val="a7"/>
        </w:rPr>
        <w:t xml:space="preserve">ГДЕ Я ЕГО ВИДЕЛ? Графич., цв., 1 ч., 286 </w:t>
      </w:r>
      <w:r>
        <w:rPr>
          <w:rStyle w:val="a7"/>
          <w:i/>
          <w:iCs/>
        </w:rPr>
        <w:t>м,</w:t>
      </w:r>
      <w:r>
        <w:rPr>
          <w:rStyle w:val="a7"/>
        </w:rPr>
        <w:t xml:space="preserve"> «Союзмульт</w:t>
      </w:r>
      <w:r>
        <w:rPr>
          <w:rStyle w:val="a7"/>
        </w:rPr>
        <w:softHyphen/>
        <w:t>фильм», 1965 г., ВЭ II 1966 г.</w:t>
      </w:r>
    </w:p>
    <w:p w14:paraId="660A8521" w14:textId="77777777" w:rsidR="00BE0CC4" w:rsidRDefault="00000000">
      <w:pPr>
        <w:pStyle w:val="11"/>
        <w:spacing w:after="60" w:line="202" w:lineRule="auto"/>
        <w:ind w:firstLine="600"/>
        <w:jc w:val="both"/>
      </w:pPr>
      <w:r>
        <w:rPr>
          <w:rStyle w:val="a7"/>
        </w:rPr>
        <w:t>Авт. сцен. А. Кумма, С. Рунге, при участии Б. Дежкина; реж. Б. Деж- кин; худ.-пост. В. Соболев; опер. Е. Петрова; композ. М. Меерович; зву</w:t>
      </w:r>
      <w:r>
        <w:rPr>
          <w:rStyle w:val="a7"/>
        </w:rPr>
        <w:softHyphen/>
        <w:t>коопер. Б. Фильчиков. Худ.: В. Долгих, В. Арсентьев, Б. Дежкин; декор. Д. Анпилов; ассист. реж. Г. Любарская, Т. Сазонова; ред. П. Фролов; дир. картины Ф. Иванов.</w:t>
      </w:r>
    </w:p>
    <w:p w14:paraId="3CA2382D" w14:textId="77777777" w:rsidR="00BE0CC4" w:rsidRDefault="00000000">
      <w:pPr>
        <w:pStyle w:val="11"/>
        <w:spacing w:line="202" w:lineRule="auto"/>
        <w:ind w:firstLine="600"/>
        <w:jc w:val="both"/>
      </w:pPr>
      <w:r>
        <w:rPr>
          <w:rStyle w:val="a7"/>
        </w:rPr>
        <w:t>О здоровой и гуманной критике.</w:t>
      </w:r>
    </w:p>
    <w:p w14:paraId="3651F37C" w14:textId="77777777" w:rsidR="00BE0CC4" w:rsidRDefault="00000000">
      <w:pPr>
        <w:pStyle w:val="11"/>
        <w:spacing w:after="300" w:line="202" w:lineRule="auto"/>
        <w:ind w:firstLine="600"/>
        <w:jc w:val="both"/>
      </w:pPr>
      <w:r>
        <w:rPr>
          <w:rStyle w:val="a7"/>
        </w:rPr>
        <w:t>В клуб веселых человечков приходит новичок. Он обещает подгото</w:t>
      </w:r>
      <w:r>
        <w:rPr>
          <w:rStyle w:val="a7"/>
        </w:rPr>
        <w:softHyphen/>
        <w:t>вить для концерта номер с дрессированными зверями. Через неделю он приходит и обещает подготовить другой номер — танец, нои на этот раз не выполняет обещанного. Когда он и в третий раз обманывает веселых человечков, все догадываются, что это — Обещалкин, и исключают его из клуба. На концерте в своих выступлениях веселые человечки смеются над ним. И тогда пристыженный Обещалкин в последний раз обещает не только обещать, но и выполнять.</w:t>
      </w:r>
    </w:p>
    <w:p w14:paraId="00F6AD6C" w14:textId="77777777" w:rsidR="00BE0CC4" w:rsidRDefault="00000000">
      <w:pPr>
        <w:pStyle w:val="11"/>
        <w:numPr>
          <w:ilvl w:val="0"/>
          <w:numId w:val="30"/>
        </w:numPr>
        <w:tabs>
          <w:tab w:val="left" w:pos="1350"/>
        </w:tabs>
        <w:spacing w:line="202" w:lineRule="auto"/>
        <w:ind w:firstLine="600"/>
        <w:jc w:val="both"/>
      </w:pPr>
      <w:r>
        <w:rPr>
          <w:rStyle w:val="a7"/>
        </w:rPr>
        <w:t>ГОРЯЧИЙ КАМЕНЬ. Графич., цв., 2 ч., 484 ле, «Союзмульт</w:t>
      </w:r>
      <w:r>
        <w:rPr>
          <w:rStyle w:val="a7"/>
        </w:rPr>
        <w:softHyphen/>
        <w:t>фильм», 1965 г., ВЭ IV 1966 г.</w:t>
      </w:r>
    </w:p>
    <w:p w14:paraId="1267C5C1" w14:textId="77777777" w:rsidR="00BE0CC4" w:rsidRDefault="00000000">
      <w:pPr>
        <w:pStyle w:val="11"/>
        <w:spacing w:line="202" w:lineRule="auto"/>
        <w:ind w:firstLine="600"/>
        <w:jc w:val="both"/>
      </w:pPr>
      <w:r>
        <w:rPr>
          <w:rStyle w:val="a7"/>
        </w:rPr>
        <w:t>Авт. сцен. А. Алексин; реж. и худ.-пост. П. Саркисян; опер. Н. Кли</w:t>
      </w:r>
      <w:r>
        <w:rPr>
          <w:rStyle w:val="a7"/>
        </w:rPr>
        <w:softHyphen/>
        <w:t>мова; композ. А. Николаев; звукоопер. Б. Фильчиков.</w:t>
      </w:r>
    </w:p>
    <w:p w14:paraId="321A3576" w14:textId="77777777" w:rsidR="00BE0CC4" w:rsidRDefault="00000000">
      <w:pPr>
        <w:pStyle w:val="11"/>
        <w:spacing w:line="202" w:lineRule="auto"/>
        <w:ind w:firstLine="600"/>
        <w:jc w:val="both"/>
      </w:pPr>
      <w:r>
        <w:rPr>
          <w:rStyle w:val="a7"/>
        </w:rPr>
        <w:t>Худ.-мультипл.: В. Шевков, А. Петров, В. Крумин, Ю. Бутырин, О. Сафронов, К. Чикин, С. Жутовская, Л. Попов, Э. Меладзе, С. Митро</w:t>
      </w:r>
      <w:r>
        <w:rPr>
          <w:rStyle w:val="a7"/>
        </w:rPr>
        <w:softHyphen/>
        <w:t>фанова, М. Першин, Т. Казанцева, Г. Черникова; декор. И. Светлица; ассист. Г. Аркадьев, Ю. Прытков, Л. Ковалевская, В. Турубинер; ред. А. Тимофеевский; дир. картины Г. Кругликов.</w:t>
      </w:r>
    </w:p>
    <w:p w14:paraId="3281C5A0" w14:textId="77777777" w:rsidR="00BE0CC4" w:rsidRDefault="00000000">
      <w:pPr>
        <w:pStyle w:val="11"/>
        <w:spacing w:line="202" w:lineRule="auto"/>
        <w:ind w:firstLine="600"/>
        <w:jc w:val="both"/>
      </w:pPr>
      <w:r>
        <w:rPr>
          <w:rStyle w:val="a7"/>
        </w:rPr>
        <w:t>Роли озвучивали: Л. Свердлин, М. Виноградова, К. Румянова.</w:t>
      </w:r>
    </w:p>
    <w:p w14:paraId="37874D7A" w14:textId="77777777" w:rsidR="00BE0CC4" w:rsidRDefault="00000000">
      <w:pPr>
        <w:pStyle w:val="11"/>
        <w:spacing w:after="60" w:line="216" w:lineRule="auto"/>
        <w:ind w:firstLine="600"/>
        <w:jc w:val="both"/>
        <w:rPr>
          <w:sz w:val="28"/>
          <w:szCs w:val="28"/>
        </w:rPr>
      </w:pPr>
      <w:r>
        <w:rPr>
          <w:rStyle w:val="a7"/>
          <w:b/>
          <w:bCs/>
          <w:sz w:val="28"/>
          <w:szCs w:val="28"/>
        </w:rPr>
        <w:t>По мотивам одноименной сказки А. Гайдара.</w:t>
      </w:r>
    </w:p>
    <w:p w14:paraId="5CB401F2" w14:textId="77777777" w:rsidR="00BE0CC4" w:rsidRDefault="00000000">
      <w:pPr>
        <w:pStyle w:val="11"/>
        <w:spacing w:line="204" w:lineRule="auto"/>
        <w:ind w:firstLine="600"/>
        <w:jc w:val="both"/>
      </w:pPr>
      <w:r>
        <w:rPr>
          <w:rStyle w:val="a7"/>
        </w:rPr>
        <w:t>О радости жизни, добытой трудом.</w:t>
      </w:r>
    </w:p>
    <w:p w14:paraId="00BB8120" w14:textId="77777777" w:rsidR="00BE0CC4" w:rsidRDefault="00000000">
      <w:pPr>
        <w:pStyle w:val="11"/>
        <w:spacing w:after="300" w:line="204" w:lineRule="auto"/>
        <w:ind w:firstLine="600"/>
        <w:jc w:val="both"/>
      </w:pPr>
      <w:r>
        <w:rPr>
          <w:rStyle w:val="a7"/>
        </w:rPr>
        <w:t>Нашел Ивашка в лесу камень, не простой — волшебный. Если его на гору поднять и разбить — вернешь молодость. Прибежал Ивашка к деду, но тому некогда камень на гору таскать — работы в саду много. Поднял камень на гору сам Ивашка, чтобы дед только пришел и ударил. А дед не хочет разбивать. Он рассказывает Ивашке про свою трудную, но счастливую молодость, про счастье революционной борьбы. Камень решили оставить — может кто и захочет его разбить...</w:t>
      </w:r>
    </w:p>
    <w:p w14:paraId="345564CB" w14:textId="77777777" w:rsidR="00BE0CC4" w:rsidRDefault="00000000">
      <w:pPr>
        <w:pStyle w:val="11"/>
        <w:numPr>
          <w:ilvl w:val="0"/>
          <w:numId w:val="30"/>
        </w:numPr>
        <w:tabs>
          <w:tab w:val="left" w:pos="1326"/>
        </w:tabs>
        <w:spacing w:line="214" w:lineRule="auto"/>
        <w:ind w:firstLine="600"/>
        <w:jc w:val="both"/>
      </w:pPr>
      <w:r>
        <w:rPr>
          <w:rStyle w:val="a7"/>
        </w:rPr>
        <w:t xml:space="preserve">ГУНАН-БАТОР. Графич., цв., 2 ч., 541 </w:t>
      </w:r>
      <w:r>
        <w:rPr>
          <w:rStyle w:val="a7"/>
          <w:i/>
          <w:iCs/>
        </w:rPr>
        <w:t>м,</w:t>
      </w:r>
      <w:r>
        <w:rPr>
          <w:rStyle w:val="a7"/>
        </w:rPr>
        <w:t xml:space="preserve"> «Союзмультфильм», 1965 г., ВЭ II 1966 г.</w:t>
      </w:r>
    </w:p>
    <w:p w14:paraId="4B08941E" w14:textId="77777777" w:rsidR="00BE0CC4" w:rsidRDefault="00000000">
      <w:pPr>
        <w:pStyle w:val="11"/>
        <w:spacing w:line="202" w:lineRule="auto"/>
        <w:ind w:firstLine="600"/>
        <w:jc w:val="both"/>
      </w:pPr>
      <w:r>
        <w:rPr>
          <w:rStyle w:val="a7"/>
        </w:rPr>
        <w:t>Авт. сцен. Л. Белокуров; реж. Р. Давыдов; худ.-пост. А. Винокуров; опер. Е. Ризо; композ. Т. Корганов; звукоопер. Г. Мартынюк.</w:t>
      </w:r>
    </w:p>
    <w:p w14:paraId="2327161C" w14:textId="77777777" w:rsidR="00BE0CC4" w:rsidRDefault="00000000">
      <w:pPr>
        <w:pStyle w:val="11"/>
        <w:spacing w:after="60" w:line="202" w:lineRule="auto"/>
        <w:ind w:firstLine="600"/>
        <w:jc w:val="both"/>
      </w:pPr>
      <w:r>
        <w:rPr>
          <w:rStyle w:val="a7"/>
        </w:rPr>
        <w:t>Худ. О. Сафронов, В. Арбеков, В. Зарубин, Л. Резцова, В. Бобров, В. Кушнерев, В. Арсентьев, С. Дежкин, А. Солин, П. Карабаев; ассист. реж. Н. Орлова, Л. Георгиева; ред. А. Снесарев.</w:t>
      </w:r>
    </w:p>
    <w:p w14:paraId="2D87EBD1" w14:textId="77777777" w:rsidR="00BE0CC4" w:rsidRDefault="00000000">
      <w:pPr>
        <w:pStyle w:val="11"/>
        <w:spacing w:line="199" w:lineRule="auto"/>
        <w:ind w:left="160" w:firstLine="580"/>
        <w:jc w:val="both"/>
      </w:pPr>
      <w:r>
        <w:rPr>
          <w:rStyle w:val="a7"/>
        </w:rPr>
        <w:t>Роли озвучивали: О. Табаков, Н. Гуляева, Л. Свердлин, В. Кениг- сон, Я. Беленький, Л. Пирогов, А. Фуксина.</w:t>
      </w:r>
    </w:p>
    <w:p w14:paraId="526E7AE1" w14:textId="77777777" w:rsidR="00BE0CC4" w:rsidRDefault="00000000">
      <w:pPr>
        <w:pStyle w:val="11"/>
        <w:spacing w:line="199" w:lineRule="auto"/>
        <w:ind w:firstLine="720"/>
      </w:pPr>
      <w:r>
        <w:rPr>
          <w:rStyle w:val="a7"/>
        </w:rPr>
        <w:t>По мотивам народной бурятской сказки.</w:t>
      </w:r>
    </w:p>
    <w:p w14:paraId="736CEE4A" w14:textId="77777777" w:rsidR="00BE0CC4" w:rsidRDefault="00000000">
      <w:pPr>
        <w:pStyle w:val="11"/>
        <w:spacing w:line="197" w:lineRule="auto"/>
        <w:ind w:firstLine="720"/>
      </w:pPr>
      <w:r>
        <w:rPr>
          <w:rStyle w:val="a7"/>
        </w:rPr>
        <w:t>О силе, любви и мужестве простого человека.</w:t>
      </w:r>
    </w:p>
    <w:p w14:paraId="34FE83F2" w14:textId="77777777" w:rsidR="00BE0CC4" w:rsidRDefault="00000000">
      <w:pPr>
        <w:pStyle w:val="11"/>
        <w:spacing w:after="260" w:line="197" w:lineRule="auto"/>
        <w:ind w:left="160" w:firstLine="580"/>
        <w:jc w:val="both"/>
      </w:pPr>
      <w:r>
        <w:rPr>
          <w:rStyle w:val="a7"/>
        </w:rPr>
        <w:t>Хаи Ирибмын решил выдать замуж свою дочь — красавицу Оюн. Кто победит в стрельбе из лука и в скачках, тот и удостоится ее руки. Пастух Гунан состязается с князьями и выигрывает. Но хан назначает последнее испытание — тот будет мужем Оюн, кто принесет голову се</w:t>
      </w:r>
      <w:r>
        <w:rPr>
          <w:rStyle w:val="a7"/>
        </w:rPr>
        <w:softHyphen/>
        <w:t xml:space="preserve">миголового </w:t>
      </w:r>
      <w:r>
        <w:rPr>
          <w:rStyle w:val="a7"/>
        </w:rPr>
        <w:lastRenderedPageBreak/>
        <w:t>Мангуса. Несмотря на коварство князей, Гунану удается по</w:t>
      </w:r>
      <w:r>
        <w:rPr>
          <w:rStyle w:val="a7"/>
        </w:rPr>
        <w:softHyphen/>
        <w:t>бедить Мангуса. Хан отдает ему свою дочь. Оюн и Гунан скачут в степь навстречу солнцу.</w:t>
      </w:r>
    </w:p>
    <w:p w14:paraId="2318A685" w14:textId="77777777" w:rsidR="00BE0CC4" w:rsidRDefault="00000000">
      <w:pPr>
        <w:pStyle w:val="11"/>
        <w:numPr>
          <w:ilvl w:val="0"/>
          <w:numId w:val="30"/>
        </w:numPr>
        <w:tabs>
          <w:tab w:val="left" w:pos="1486"/>
        </w:tabs>
        <w:spacing w:line="194" w:lineRule="auto"/>
        <w:ind w:left="160" w:firstLine="580"/>
        <w:jc w:val="both"/>
      </w:pPr>
      <w:r>
        <w:rPr>
          <w:rStyle w:val="a7"/>
        </w:rPr>
        <w:t xml:space="preserve">ДЕТИ И ДЕРЕВО. Кукольн., цв., 1 ч., 274 </w:t>
      </w:r>
      <w:r>
        <w:rPr>
          <w:rStyle w:val="a7"/>
          <w:i/>
          <w:iCs/>
        </w:rPr>
        <w:t>м,</w:t>
      </w:r>
      <w:r>
        <w:rPr>
          <w:rStyle w:val="a7"/>
        </w:rPr>
        <w:t xml:space="preserve"> «Таллинфильм», 1965 г., ВЭ II 1966 г.</w:t>
      </w:r>
    </w:p>
    <w:p w14:paraId="03B8FA5C" w14:textId="77777777" w:rsidR="00BE0CC4" w:rsidRDefault="00000000">
      <w:pPr>
        <w:pStyle w:val="11"/>
        <w:spacing w:line="194" w:lineRule="auto"/>
        <w:ind w:left="160" w:firstLine="580"/>
        <w:jc w:val="both"/>
      </w:pPr>
      <w:r>
        <w:rPr>
          <w:rStyle w:val="a7"/>
        </w:rPr>
        <w:t>Авт. сцен. Я. Каплинский; реж. Э. Туганов; худ. X. Кяо; опер. А. Нуут; муз. оформ. X. Тынури; звукоопер. Г. Вахтель.</w:t>
      </w:r>
    </w:p>
    <w:p w14:paraId="6A695E2E" w14:textId="77777777" w:rsidR="00BE0CC4" w:rsidRDefault="00000000">
      <w:pPr>
        <w:pStyle w:val="11"/>
        <w:spacing w:line="194" w:lineRule="auto"/>
        <w:ind w:firstLine="720"/>
      </w:pPr>
      <w:r>
        <w:rPr>
          <w:rStyle w:val="a7"/>
        </w:rPr>
        <w:t>Худ.-мультипл.: Е. Леволль, А. Крастин; ред</w:t>
      </w:r>
      <w:r>
        <w:rPr>
          <w:rStyle w:val="a7"/>
          <w:vertAlign w:val="subscript"/>
        </w:rPr>
        <w:t>;</w:t>
      </w:r>
      <w:r>
        <w:rPr>
          <w:rStyle w:val="a7"/>
        </w:rPr>
        <w:t xml:space="preserve"> С. Кийк.</w:t>
      </w:r>
    </w:p>
    <w:p w14:paraId="674F04D8" w14:textId="77777777" w:rsidR="00BE0CC4" w:rsidRDefault="00000000">
      <w:pPr>
        <w:pStyle w:val="11"/>
        <w:spacing w:line="194" w:lineRule="auto"/>
        <w:ind w:firstLine="720"/>
      </w:pPr>
      <w:r>
        <w:rPr>
          <w:rStyle w:val="a7"/>
        </w:rPr>
        <w:t>О необходимости бережного отношения к природе.</w:t>
      </w:r>
    </w:p>
    <w:p w14:paraId="5D79AF27" w14:textId="77777777" w:rsidR="00BE0CC4" w:rsidRDefault="00000000">
      <w:pPr>
        <w:pStyle w:val="11"/>
        <w:spacing w:after="320" w:line="194" w:lineRule="auto"/>
        <w:ind w:left="160" w:firstLine="580"/>
        <w:jc w:val="both"/>
      </w:pPr>
      <w:r>
        <w:rPr>
          <w:rStyle w:val="a7"/>
        </w:rPr>
        <w:t>Во дворе откуда ни возьмись выросло дерево. Ребята ухаживают за ним. Но однажды Появляется хулиган и вырывает дерево. Ребята с по</w:t>
      </w:r>
      <w:r>
        <w:rPr>
          <w:rStyle w:val="a7"/>
        </w:rPr>
        <w:softHyphen/>
        <w:t>мощью собаки ловят хулигана и сдают милиционеру.</w:t>
      </w:r>
    </w:p>
    <w:p w14:paraId="20415F75" w14:textId="77777777" w:rsidR="00BE0CC4" w:rsidRDefault="00000000">
      <w:pPr>
        <w:pStyle w:val="11"/>
        <w:numPr>
          <w:ilvl w:val="0"/>
          <w:numId w:val="30"/>
        </w:numPr>
        <w:tabs>
          <w:tab w:val="left" w:pos="1526"/>
        </w:tabs>
        <w:spacing w:line="197" w:lineRule="auto"/>
        <w:ind w:left="160" w:firstLine="580"/>
        <w:jc w:val="both"/>
      </w:pPr>
      <w:r>
        <w:rPr>
          <w:rStyle w:val="a7"/>
        </w:rPr>
        <w:t xml:space="preserve">ДОБРЫНЯ НИКИТИЧ. Кукольн., цв., 2 ч., 443 </w:t>
      </w:r>
      <w:r>
        <w:rPr>
          <w:rStyle w:val="a7"/>
          <w:smallCaps/>
          <w:lang w:val="en-US" w:eastAsia="en-US"/>
        </w:rPr>
        <w:t>jw,</w:t>
      </w:r>
      <w:r>
        <w:rPr>
          <w:rStyle w:val="a7"/>
          <w:lang w:val="en-US" w:eastAsia="en-US"/>
        </w:rPr>
        <w:t xml:space="preserve"> </w:t>
      </w:r>
      <w:r>
        <w:rPr>
          <w:rStyle w:val="a7"/>
        </w:rPr>
        <w:t>«Союз</w:t>
      </w:r>
      <w:r>
        <w:rPr>
          <w:rStyle w:val="a7"/>
        </w:rPr>
        <w:softHyphen/>
        <w:t xml:space="preserve">мультфильм», 1965 г., РУ </w:t>
      </w:r>
      <w:r>
        <w:rPr>
          <w:rStyle w:val="a7"/>
          <w:lang w:val="en-US" w:eastAsia="en-US"/>
        </w:rPr>
        <w:t xml:space="preserve">19.VII </w:t>
      </w:r>
      <w:r>
        <w:rPr>
          <w:rStyle w:val="a7"/>
        </w:rPr>
        <w:t>1965 г.</w:t>
      </w:r>
    </w:p>
    <w:p w14:paraId="06F7E1C0" w14:textId="77777777" w:rsidR="00BE0CC4" w:rsidRDefault="00000000">
      <w:pPr>
        <w:pStyle w:val="11"/>
        <w:spacing w:line="197" w:lineRule="auto"/>
        <w:ind w:left="160" w:firstLine="580"/>
        <w:jc w:val="both"/>
      </w:pPr>
      <w:r>
        <w:rPr>
          <w:rStyle w:val="a7"/>
        </w:rPr>
        <w:t>Авт. сцен. А. Симуков; реж. В. Дегтярев; худ.-пост. А. Курицын; опер. Н. Гринберг; композ. Ю. Левитин; звукоопер. Г. Мартынюк.</w:t>
      </w:r>
    </w:p>
    <w:p w14:paraId="6E9C38D9" w14:textId="77777777" w:rsidR="00BE0CC4" w:rsidRDefault="00000000">
      <w:pPr>
        <w:pStyle w:val="11"/>
        <w:spacing w:line="197" w:lineRule="auto"/>
        <w:ind w:left="160" w:firstLine="580"/>
        <w:jc w:val="both"/>
      </w:pPr>
      <w:r>
        <w:rPr>
          <w:rStyle w:val="a7"/>
        </w:rPr>
        <w:t>Монтаж. В. Гокке; мультипл.: В. Пузанов, Л. Жданов, П. Петров; куклы и декор, выполнили: О. Масаинов, С. Знаменская, В. Шафранюк, Ю. Бровкин, П. Гусев, Б. Кукулиёв, В. Алисов, К. Кукулиева, под руков. Р. Гурова; ред. А. Снесарев; дир. картины Н. Битман.</w:t>
      </w:r>
    </w:p>
    <w:p w14:paraId="7A3DBC36" w14:textId="77777777" w:rsidR="00BE0CC4" w:rsidRDefault="00000000">
      <w:pPr>
        <w:pStyle w:val="11"/>
        <w:spacing w:line="197" w:lineRule="auto"/>
        <w:ind w:firstLine="720"/>
        <w:jc w:val="both"/>
      </w:pPr>
      <w:r>
        <w:rPr>
          <w:rStyle w:val="a7"/>
        </w:rPr>
        <w:t>Текст питает В. Лекарев.</w:t>
      </w:r>
    </w:p>
    <w:p w14:paraId="2D6A6CAA" w14:textId="77777777" w:rsidR="00BE0CC4" w:rsidRDefault="00000000">
      <w:pPr>
        <w:pStyle w:val="11"/>
        <w:spacing w:line="197" w:lineRule="auto"/>
        <w:ind w:firstLine="720"/>
      </w:pPr>
      <w:r>
        <w:rPr>
          <w:rStyle w:val="a7"/>
        </w:rPr>
        <w:t>Эскизы художников-палешан Н. Голикова и Т. Зубковой.</w:t>
      </w:r>
    </w:p>
    <w:p w14:paraId="66D771C6" w14:textId="77777777" w:rsidR="00BE0CC4" w:rsidRDefault="00000000">
      <w:pPr>
        <w:pStyle w:val="11"/>
        <w:spacing w:line="197" w:lineRule="auto"/>
        <w:ind w:firstLine="720"/>
      </w:pPr>
      <w:r>
        <w:rPr>
          <w:rStyle w:val="a7"/>
        </w:rPr>
        <w:t>По мотивам русской былины.</w:t>
      </w:r>
    </w:p>
    <w:p w14:paraId="7234A5B9" w14:textId="77777777" w:rsidR="00BE0CC4" w:rsidRDefault="00000000">
      <w:pPr>
        <w:pStyle w:val="11"/>
        <w:spacing w:line="197" w:lineRule="auto"/>
        <w:ind w:firstLine="720"/>
      </w:pPr>
      <w:r>
        <w:rPr>
          <w:rStyle w:val="a7"/>
        </w:rPr>
        <w:t>О подвигах русского богатыря.</w:t>
      </w:r>
    </w:p>
    <w:p w14:paraId="68C6A084" w14:textId="77777777" w:rsidR="00BE0CC4" w:rsidRDefault="00000000">
      <w:pPr>
        <w:pStyle w:val="11"/>
        <w:spacing w:after="200" w:line="197" w:lineRule="auto"/>
        <w:ind w:left="160" w:firstLine="580"/>
        <w:jc w:val="both"/>
      </w:pPr>
      <w:r>
        <w:rPr>
          <w:rStyle w:val="a7"/>
        </w:rPr>
        <w:t>Мать провожает в путь Добрыню и дает ему шемаханскую плетку о семи шелках. Едет Добрыня и видит по пути следы злодейств Змея Го- рыныча. Бьет Добрыня кони шемаханской плеткой, переносится на дру</w:t>
      </w:r>
      <w:r>
        <w:rPr>
          <w:rStyle w:val="a7"/>
        </w:rPr>
        <w:softHyphen/>
        <w:t>гой берег огненной реки, подъезжает к пещере. Бьется Добрыня с трех</w:t>
      </w:r>
      <w:r>
        <w:rPr>
          <w:rStyle w:val="a7"/>
        </w:rPr>
        <w:softHyphen/>
        <w:t>главым Змеем и побеждает его. Появляется солнце, из пещеры выходят освобожденные полоняне, славят Добрыню Никитича.</w:t>
      </w:r>
    </w:p>
    <w:p w14:paraId="2708E0F7" w14:textId="77777777" w:rsidR="00BE0CC4" w:rsidRDefault="00000000">
      <w:pPr>
        <w:pStyle w:val="20"/>
        <w:spacing w:line="240" w:lineRule="auto"/>
        <w:ind w:firstLine="0"/>
        <w:jc w:val="center"/>
      </w:pPr>
      <w:r>
        <w:rPr>
          <w:rStyle w:val="2"/>
        </w:rPr>
        <w:t>БИБЛИОГРАФИЯ</w:t>
      </w:r>
    </w:p>
    <w:p w14:paraId="1AAB249F" w14:textId="77777777" w:rsidR="00BE0CC4" w:rsidRDefault="00000000">
      <w:pPr>
        <w:pStyle w:val="20"/>
        <w:spacing w:line="240" w:lineRule="auto"/>
        <w:ind w:left="720" w:firstLine="20"/>
        <w:jc w:val="both"/>
      </w:pPr>
      <w:r>
        <w:rPr>
          <w:rStyle w:val="2"/>
        </w:rPr>
        <w:t>ЗИМЕНКОВА Н. Добрыня сражается со Змеем. — «Сов. кино», 1965, 6 марта. СВЕТОВА К. Сказание о богатыре. — «Коме, правда», 1965, 2 февр.</w:t>
      </w:r>
    </w:p>
    <w:p w14:paraId="32A8A6C7" w14:textId="77777777" w:rsidR="00BE0CC4" w:rsidRDefault="00000000">
      <w:pPr>
        <w:pStyle w:val="20"/>
        <w:spacing w:after="320" w:line="240" w:lineRule="auto"/>
        <w:ind w:firstLine="720"/>
      </w:pPr>
      <w:r>
        <w:rPr>
          <w:rStyle w:val="2"/>
        </w:rPr>
        <w:t>ЦЫГАНКОВА'В. Добрыня Никитич.— «С. Эл, 1966, № 2, 4-я с. обл.</w:t>
      </w:r>
    </w:p>
    <w:p w14:paraId="0B12F0EB" w14:textId="77777777" w:rsidR="00BE0CC4" w:rsidRDefault="00000000">
      <w:pPr>
        <w:pStyle w:val="11"/>
        <w:numPr>
          <w:ilvl w:val="0"/>
          <w:numId w:val="30"/>
        </w:numPr>
        <w:tabs>
          <w:tab w:val="left" w:pos="1541"/>
        </w:tabs>
        <w:spacing w:line="199" w:lineRule="auto"/>
        <w:ind w:left="160" w:firstLine="580"/>
        <w:jc w:val="both"/>
      </w:pPr>
      <w:r>
        <w:rPr>
          <w:rStyle w:val="a7"/>
        </w:rPr>
        <w:t>ЖИЗНЬ ПОПОЛАМ. Графич. цв., 1 ч., 293 л, «Киевнауч- фильм», 1965 г., ВЭ IV 1965.</w:t>
      </w:r>
    </w:p>
    <w:p w14:paraId="70B12BEE" w14:textId="77777777" w:rsidR="00BE0CC4" w:rsidRDefault="00000000">
      <w:pPr>
        <w:pStyle w:val="11"/>
        <w:spacing w:line="199" w:lineRule="auto"/>
        <w:ind w:left="160" w:firstLine="580"/>
        <w:jc w:val="both"/>
      </w:pPr>
      <w:r>
        <w:rPr>
          <w:rStyle w:val="a7"/>
        </w:rPr>
        <w:t>Авт. сцен. В. Славкин; реж. И. Лазарчук; опер. Г. Островский; худ.- пост. Е. Сивоконь; композ. А. Муха; звукоопер. Р. Пекарь.</w:t>
      </w:r>
    </w:p>
    <w:p w14:paraId="57EF2B04" w14:textId="77777777" w:rsidR="00BE0CC4" w:rsidRDefault="00000000">
      <w:pPr>
        <w:pStyle w:val="11"/>
        <w:spacing w:line="199" w:lineRule="auto"/>
        <w:ind w:left="160" w:firstLine="580"/>
        <w:jc w:val="both"/>
      </w:pPr>
      <w:r>
        <w:rPr>
          <w:rStyle w:val="a7"/>
        </w:rPr>
        <w:t>Худ.-мульТипл.: Э. Кирич, В. Гончаров, В. Демкин, А. Педан, А. Ва</w:t>
      </w:r>
      <w:r>
        <w:rPr>
          <w:rStyle w:val="a7"/>
        </w:rPr>
        <w:softHyphen/>
        <w:t>дов, Я- Горбаченко, Р. Пружанский, Л. Телятников, Н. Чурилова, Б. Хра- невич; ред. Т. Павленко.</w:t>
      </w:r>
    </w:p>
    <w:p w14:paraId="0D52257A" w14:textId="77777777" w:rsidR="00BE0CC4" w:rsidRDefault="00000000">
      <w:pPr>
        <w:pStyle w:val="11"/>
        <w:spacing w:line="194" w:lineRule="auto"/>
        <w:ind w:firstLine="720"/>
      </w:pPr>
      <w:r>
        <w:rPr>
          <w:rStyle w:val="a7"/>
        </w:rPr>
        <w:t>О простых человеческих истинах.</w:t>
      </w:r>
    </w:p>
    <w:p w14:paraId="237477D0" w14:textId="77777777" w:rsidR="00BE0CC4" w:rsidRDefault="00000000">
      <w:pPr>
        <w:pStyle w:val="11"/>
        <w:spacing w:line="194" w:lineRule="auto"/>
        <w:ind w:left="160" w:firstLine="580"/>
        <w:jc w:val="both"/>
      </w:pPr>
      <w:r>
        <w:rPr>
          <w:rStyle w:val="a7"/>
        </w:rPr>
        <w:t>Молодые супруги, не сумев распределить обязанности по дому, ре</w:t>
      </w:r>
      <w:r>
        <w:rPr>
          <w:rStyle w:val="a7"/>
        </w:rPr>
        <w:softHyphen/>
        <w:t>шают разделить все имущество пополам и каждому жить на своей поло-</w:t>
      </w:r>
    </w:p>
    <w:p w14:paraId="46252CC5" w14:textId="77777777" w:rsidR="00BE0CC4" w:rsidRDefault="00000000">
      <w:pPr>
        <w:pStyle w:val="11"/>
        <w:spacing w:after="260" w:line="206" w:lineRule="auto"/>
        <w:ind w:firstLine="0"/>
        <w:jc w:val="both"/>
      </w:pPr>
      <w:r>
        <w:rPr>
          <w:rStyle w:val="a7"/>
        </w:rPr>
        <w:t>вине комнаты. Но вскоре, испытав все неудобства такой жизни, они идут на взаимные уступки и мирятся.</w:t>
      </w:r>
    </w:p>
    <w:p w14:paraId="1B3362FA" w14:textId="77777777" w:rsidR="00BE0CC4" w:rsidRDefault="00000000">
      <w:pPr>
        <w:pStyle w:val="11"/>
        <w:numPr>
          <w:ilvl w:val="0"/>
          <w:numId w:val="30"/>
        </w:numPr>
        <w:tabs>
          <w:tab w:val="left" w:pos="1349"/>
        </w:tabs>
        <w:spacing w:line="204" w:lineRule="auto"/>
        <w:ind w:firstLine="600"/>
        <w:jc w:val="both"/>
      </w:pPr>
      <w:r>
        <w:rPr>
          <w:rStyle w:val="a7"/>
        </w:rPr>
        <w:t xml:space="preserve">ЗА ЧАС ДО СВИДАНИЯ. Графин., цв., 2 ч., 471 </w:t>
      </w:r>
      <w:r>
        <w:rPr>
          <w:rStyle w:val="a7"/>
          <w:i/>
          <w:iCs/>
        </w:rPr>
        <w:t>м,</w:t>
      </w:r>
      <w:r>
        <w:rPr>
          <w:rStyle w:val="a7"/>
        </w:rPr>
        <w:t xml:space="preserve"> «Союз</w:t>
      </w:r>
      <w:r>
        <w:rPr>
          <w:rStyle w:val="a7"/>
        </w:rPr>
        <w:softHyphen/>
        <w:t>мультфильм», 1965 г., ВЭ 28.11 1966 г.</w:t>
      </w:r>
    </w:p>
    <w:p w14:paraId="1D68C965" w14:textId="77777777" w:rsidR="00BE0CC4" w:rsidRDefault="00000000">
      <w:pPr>
        <w:pStyle w:val="11"/>
        <w:spacing w:line="204" w:lineRule="auto"/>
        <w:ind w:firstLine="600"/>
        <w:jc w:val="both"/>
      </w:pPr>
      <w:r>
        <w:rPr>
          <w:rStyle w:val="a7"/>
        </w:rPr>
        <w:t>Авт. сцен. Б. Ласкин, М. Слободской; реж. В. и 3. Брумберг; худ.- пост. Л. Азарх, В. Лалаянц; опер. Б. Котов; композ. А. Варламов; зву</w:t>
      </w:r>
      <w:r>
        <w:rPr>
          <w:rStyle w:val="a7"/>
        </w:rPr>
        <w:softHyphen/>
        <w:t>коопер. Г. Мартынюк.</w:t>
      </w:r>
    </w:p>
    <w:p w14:paraId="5802E07C" w14:textId="77777777" w:rsidR="00BE0CC4" w:rsidRDefault="00000000">
      <w:pPr>
        <w:pStyle w:val="11"/>
        <w:spacing w:line="204" w:lineRule="auto"/>
        <w:ind w:firstLine="600"/>
        <w:jc w:val="both"/>
      </w:pPr>
      <w:r>
        <w:rPr>
          <w:rStyle w:val="a7"/>
        </w:rPr>
        <w:t>Монтаж. Н. Майорова; худ.-мультипл.: Ф. Епифанова, И. Подгор</w:t>
      </w:r>
      <w:r>
        <w:rPr>
          <w:rStyle w:val="a7"/>
        </w:rPr>
        <w:softHyphen/>
        <w:t>ский, А. Алешина, Т. Таранович, В. Котеночкин, В. Арбеков, Е. Комова, Л. Каюков, И. Троянова, О. Орлова; ассист. реж. Т. Федорова; ред. Р. Фричинская; дир. картины Г. Кругликов.</w:t>
      </w:r>
    </w:p>
    <w:p w14:paraId="016AE91D" w14:textId="77777777" w:rsidR="00BE0CC4" w:rsidRDefault="00000000">
      <w:pPr>
        <w:pStyle w:val="11"/>
        <w:spacing w:after="40" w:line="204" w:lineRule="auto"/>
        <w:ind w:firstLine="600"/>
        <w:jc w:val="both"/>
      </w:pPr>
      <w:r>
        <w:rPr>
          <w:rStyle w:val="a7"/>
        </w:rPr>
        <w:lastRenderedPageBreak/>
        <w:t>Роли озвучивали: И. Дивов (Гоша), Г. Панков (директор), Г. Тол- чинский (парикмахер), Т. Снегирева (девушка) и ансамбль «Улыбка».</w:t>
      </w:r>
    </w:p>
    <w:p w14:paraId="7D7DBEDF" w14:textId="77777777" w:rsidR="00BE0CC4" w:rsidRDefault="00000000">
      <w:pPr>
        <w:pStyle w:val="11"/>
        <w:spacing w:line="204" w:lineRule="auto"/>
        <w:ind w:firstLine="600"/>
        <w:jc w:val="both"/>
      </w:pPr>
      <w:r>
        <w:rPr>
          <w:rStyle w:val="a7"/>
        </w:rPr>
        <w:t>Комическая опера о том, что работа, сделанная без души, может оказаться причиной беды.</w:t>
      </w:r>
    </w:p>
    <w:p w14:paraId="5C1059D6" w14:textId="77777777" w:rsidR="00BE0CC4" w:rsidRDefault="00000000">
      <w:pPr>
        <w:pStyle w:val="11"/>
        <w:spacing w:after="340" w:line="204" w:lineRule="auto"/>
        <w:ind w:firstLine="600"/>
        <w:jc w:val="both"/>
      </w:pPr>
      <w:r>
        <w:rPr>
          <w:rStyle w:val="a7"/>
        </w:rPr>
        <w:t>Идет влюбленный Гоша на свидание и, не заметив ямы, попадает в нее. Когда же он оттуда вылез грязный, то, ужаснувшись, побежал в наилучший комбинат бытового обслуживания. Срочно взялись масте</w:t>
      </w:r>
      <w:r>
        <w:rPr>
          <w:rStyle w:val="a7"/>
        </w:rPr>
        <w:softHyphen/>
        <w:t>ра за свое дело — чистят, утюжат, пуговицы перешивают, ботинки на</w:t>
      </w:r>
      <w:r>
        <w:rPr>
          <w:rStyle w:val="a7"/>
        </w:rPr>
        <w:softHyphen/>
        <w:t>чищают. Делают, что нужно и не нужно, лишь бы выполнить план и по</w:t>
      </w:r>
      <w:r>
        <w:rPr>
          <w:rStyle w:val="a7"/>
        </w:rPr>
        <w:softHyphen/>
        <w:t>лучить премию. Включился в гонку за процентом и парикмахер. И вот влюбленный Гоша под часами, но девушка его не узнает. С отчаяния он хочет броситься с моста, но подоспевшие прохожие не позволяют совер</w:t>
      </w:r>
      <w:r>
        <w:rPr>
          <w:rStyle w:val="a7"/>
        </w:rPr>
        <w:softHyphen/>
        <w:t>шиться роковой ошибке. Влюбленные наконец-то вместе. А директор «трижды показательного» комбината под осуждающие возгласы народа проваливается сквозь землю.</w:t>
      </w:r>
    </w:p>
    <w:p w14:paraId="7A53509D" w14:textId="77777777" w:rsidR="00BE0CC4" w:rsidRDefault="00000000">
      <w:pPr>
        <w:pStyle w:val="11"/>
        <w:numPr>
          <w:ilvl w:val="0"/>
          <w:numId w:val="30"/>
        </w:numPr>
        <w:tabs>
          <w:tab w:val="left" w:pos="1352"/>
        </w:tabs>
        <w:spacing w:line="202" w:lineRule="auto"/>
        <w:ind w:firstLine="600"/>
        <w:jc w:val="both"/>
      </w:pPr>
      <w:r>
        <w:rPr>
          <w:rStyle w:val="a7"/>
        </w:rPr>
        <w:t>ЗДРАВСТВУЙ, АТОМ! Графич., цв., 1 ч., 261 я, «Союзмульт</w:t>
      </w:r>
      <w:r>
        <w:rPr>
          <w:rStyle w:val="a7"/>
        </w:rPr>
        <w:softHyphen/>
        <w:t xml:space="preserve">фильм», 1965 г., РУ </w:t>
      </w:r>
      <w:r>
        <w:rPr>
          <w:rStyle w:val="a7"/>
          <w:lang w:val="en-US" w:eastAsia="en-US"/>
        </w:rPr>
        <w:t xml:space="preserve">29.VI </w:t>
      </w:r>
      <w:r>
        <w:rPr>
          <w:rStyle w:val="a7"/>
        </w:rPr>
        <w:t>1965 г.</w:t>
      </w:r>
    </w:p>
    <w:p w14:paraId="69488A1F" w14:textId="77777777" w:rsidR="00BE0CC4" w:rsidRDefault="00000000">
      <w:pPr>
        <w:pStyle w:val="11"/>
        <w:spacing w:line="202" w:lineRule="auto"/>
        <w:ind w:firstLine="600"/>
        <w:jc w:val="both"/>
      </w:pPr>
      <w:r>
        <w:rPr>
          <w:rStyle w:val="a7"/>
        </w:rPr>
        <w:t>Авт. сцен. А. Пещерский,Д. Родичев, А. Черномордик; реж. Л. Миль- чин; худ. Г. Брашишките; опер. Н. Климова; композ. Я- Френкель; зву</w:t>
      </w:r>
      <w:r>
        <w:rPr>
          <w:rStyle w:val="a7"/>
        </w:rPr>
        <w:softHyphen/>
        <w:t>коопер. Б. Фильчиков. Худ.-мультипл.: С. Дежкин, С. Жутовская, Э. Маслова, О. Орлова, Е. Комова, Б. Чани; ассист. А. Русанова, Г. Андреева, Н. Ерыкалов; ред. А. Снесарев.</w:t>
      </w:r>
    </w:p>
    <w:p w14:paraId="1EE7C777" w14:textId="77777777" w:rsidR="00BE0CC4" w:rsidRDefault="00000000">
      <w:pPr>
        <w:pStyle w:val="11"/>
        <w:spacing w:after="40" w:line="202" w:lineRule="auto"/>
        <w:ind w:firstLine="600"/>
        <w:jc w:val="both"/>
      </w:pPr>
      <w:r>
        <w:rPr>
          <w:rStyle w:val="a7"/>
        </w:rPr>
        <w:t>Текст читает А. Граве.</w:t>
      </w:r>
    </w:p>
    <w:p w14:paraId="3CDBF1E7" w14:textId="77777777" w:rsidR="00BE0CC4" w:rsidRDefault="00000000">
      <w:pPr>
        <w:pStyle w:val="11"/>
        <w:spacing w:line="204" w:lineRule="auto"/>
        <w:ind w:firstLine="600"/>
        <w:jc w:val="both"/>
      </w:pPr>
      <w:r>
        <w:rPr>
          <w:rStyle w:val="a7"/>
        </w:rPr>
        <w:t>Об использовании атомной энергии в мирных целях.</w:t>
      </w:r>
    </w:p>
    <w:p w14:paraId="5CDC044E" w14:textId="77777777" w:rsidR="00BE0CC4" w:rsidRDefault="00000000">
      <w:pPr>
        <w:pStyle w:val="11"/>
        <w:spacing w:after="340" w:line="204" w:lineRule="auto"/>
        <w:ind w:firstLine="600"/>
        <w:jc w:val="both"/>
      </w:pPr>
      <w:r>
        <w:rPr>
          <w:rStyle w:val="a7"/>
        </w:rPr>
        <w:t>«Ф» — физик, «М» — математик и «И» — инженер пустились на поиски горючего. К ним тут же присодиняется Воспросительный знак — где ученые, там и он. Нашли кусок урана. Проникают с помощью «М» внутрь, в кристаллическую решетку. «Ф» извлекает из ядра нейтрон, а «И» начинает бросать их в атомы. Возникает цепная реакция. И выде</w:t>
      </w:r>
      <w:r>
        <w:rPr>
          <w:rStyle w:val="a7"/>
        </w:rPr>
        <w:softHyphen/>
        <w:t>ляется энергия, способная служить людям.</w:t>
      </w:r>
    </w:p>
    <w:p w14:paraId="7F9E18EC" w14:textId="77777777" w:rsidR="00BE0CC4" w:rsidRDefault="00000000">
      <w:pPr>
        <w:pStyle w:val="11"/>
        <w:numPr>
          <w:ilvl w:val="0"/>
          <w:numId w:val="30"/>
        </w:numPr>
        <w:tabs>
          <w:tab w:val="left" w:pos="1356"/>
        </w:tabs>
        <w:spacing w:line="202" w:lineRule="auto"/>
        <w:ind w:firstLine="600"/>
        <w:jc w:val="both"/>
      </w:pPr>
      <w:r>
        <w:rPr>
          <w:rStyle w:val="a7"/>
        </w:rPr>
        <w:t xml:space="preserve">ЗЕЛЕНАЯ КНОПКА. Графич., цв., 1 ч., 299 </w:t>
      </w:r>
      <w:r>
        <w:rPr>
          <w:rStyle w:val="a7"/>
          <w:smallCaps/>
          <w:lang w:val="en-US" w:eastAsia="en-US"/>
        </w:rPr>
        <w:t>jh,</w:t>
      </w:r>
      <w:r>
        <w:rPr>
          <w:rStyle w:val="a7"/>
          <w:lang w:val="en-US" w:eastAsia="en-US"/>
        </w:rPr>
        <w:t xml:space="preserve"> </w:t>
      </w:r>
      <w:r>
        <w:rPr>
          <w:rStyle w:val="a7"/>
        </w:rPr>
        <w:t>«Киевнауч- фильм», 1965 г. ВЭ XI 1965 г.</w:t>
      </w:r>
    </w:p>
    <w:p w14:paraId="6F2F07D9" w14:textId="77777777" w:rsidR="00BE0CC4" w:rsidRDefault="00000000">
      <w:pPr>
        <w:pStyle w:val="11"/>
        <w:spacing w:line="202" w:lineRule="auto"/>
        <w:ind w:firstLine="600"/>
        <w:jc w:val="both"/>
      </w:pPr>
      <w:r>
        <w:rPr>
          <w:rStyle w:val="a7"/>
        </w:rPr>
        <w:t>Авт. сцен. Л. Казанов; реж. И. Гурвич; опер. А. Гаврилов; худ. Н. Чурилов; композ. Б. Буевский; звукоопер. И. Погон. Худ.-мультипл.: В. Гончаров, А. Грачева, В. Дахно, А. Педан, Л. Телятников, Н. Чури</w:t>
      </w:r>
      <w:r>
        <w:rPr>
          <w:rStyle w:val="a7"/>
        </w:rPr>
        <w:softHyphen/>
        <w:t>лова: ред. Т. Павленко;</w:t>
      </w:r>
    </w:p>
    <w:p w14:paraId="7A4D023F" w14:textId="77777777" w:rsidR="00BE0CC4" w:rsidRDefault="00000000">
      <w:pPr>
        <w:pStyle w:val="11"/>
        <w:spacing w:after="40" w:line="202" w:lineRule="auto"/>
        <w:ind w:firstLine="600"/>
        <w:jc w:val="both"/>
      </w:pPr>
      <w:r>
        <w:rPr>
          <w:rStyle w:val="a7"/>
        </w:rPr>
        <w:t>По мотивам одноименного рассказа Б. Зубкова и Е. Муслина.</w:t>
      </w:r>
    </w:p>
    <w:p w14:paraId="775C12CF" w14:textId="77777777" w:rsidR="00BE0CC4" w:rsidRDefault="00000000">
      <w:pPr>
        <w:pStyle w:val="11"/>
        <w:spacing w:line="202" w:lineRule="auto"/>
        <w:ind w:firstLine="600"/>
        <w:jc w:val="both"/>
      </w:pPr>
      <w:r>
        <w:rPr>
          <w:rStyle w:val="a7"/>
        </w:rPr>
        <w:t>О власти человека над природой и техникой.</w:t>
      </w:r>
    </w:p>
    <w:p w14:paraId="224A8D02" w14:textId="77777777" w:rsidR="00BE0CC4" w:rsidRDefault="00000000">
      <w:pPr>
        <w:pStyle w:val="11"/>
        <w:spacing w:after="40" w:line="202" w:lineRule="auto"/>
        <w:ind w:firstLine="600"/>
        <w:jc w:val="both"/>
        <w:sectPr w:rsidR="00BE0CC4">
          <w:footerReference w:type="even" r:id="rId223"/>
          <w:footerReference w:type="default" r:id="rId224"/>
          <w:footerReference w:type="first" r:id="rId225"/>
          <w:footnotePr>
            <w:numFmt w:val="chicago"/>
          </w:footnotePr>
          <w:pgSz w:w="16838" w:h="23810"/>
          <w:pgMar w:top="3070" w:right="3369" w:bottom="3785" w:left="3414" w:header="0" w:footer="3" w:gutter="0"/>
          <w:cols w:space="720"/>
          <w:noEndnote/>
          <w:titlePg/>
          <w:docGrid w:linePitch="360"/>
          <w15:footnoteColumns w:val="1"/>
        </w:sectPr>
      </w:pPr>
      <w:r>
        <w:rPr>
          <w:rStyle w:val="a7"/>
        </w:rPr>
        <w:t>Фантастическую планету Мюи исследуют роботы. На эту планету в ракете прилетает космонавт. Пока он спит, роботы выясняют, как он устроен, и приходят к выводу, что перед ними устаревшая модель робо</w:t>
      </w:r>
      <w:r>
        <w:rPr>
          <w:rStyle w:val="a7"/>
        </w:rPr>
        <w:softHyphen/>
        <w:t>та, примитивный мозг которого занят Валюшей. Роботы решают ра-</w:t>
      </w:r>
    </w:p>
    <w:p w14:paraId="2110384E" w14:textId="77777777" w:rsidR="00BE0CC4" w:rsidRDefault="00000000">
      <w:pPr>
        <w:pStyle w:val="11"/>
        <w:spacing w:after="260" w:line="197" w:lineRule="auto"/>
        <w:ind w:firstLine="0"/>
        <w:jc w:val="both"/>
      </w:pPr>
      <w:r>
        <w:rPr>
          <w:rStyle w:val="a7"/>
        </w:rPr>
        <w:t>зобрать по частям пришельца, по Космонавт просыпается, нажимает зеленую кнопку, и роботы вынуждены подчиниться человеку.</w:t>
      </w:r>
    </w:p>
    <w:p w14:paraId="064CD31E" w14:textId="77777777" w:rsidR="00BE0CC4" w:rsidRDefault="00000000">
      <w:pPr>
        <w:pStyle w:val="11"/>
        <w:numPr>
          <w:ilvl w:val="0"/>
          <w:numId w:val="30"/>
        </w:numPr>
        <w:tabs>
          <w:tab w:val="left" w:pos="1329"/>
        </w:tabs>
        <w:spacing w:line="194" w:lineRule="auto"/>
        <w:ind w:firstLine="580"/>
        <w:jc w:val="both"/>
      </w:pPr>
      <w:r>
        <w:rPr>
          <w:rStyle w:val="a7"/>
        </w:rPr>
        <w:t xml:space="preserve">КАК ВОЗНИК ДОМ. Графич., цв., 1 ч., 295 </w:t>
      </w:r>
      <w:r>
        <w:rPr>
          <w:rStyle w:val="a7"/>
          <w:i/>
          <w:iCs/>
        </w:rPr>
        <w:t>м,</w:t>
      </w:r>
      <w:r>
        <w:rPr>
          <w:rStyle w:val="a7"/>
        </w:rPr>
        <w:t xml:space="preserve"> «Грузия- фильм», 1965 г., ВЭ VIII 1966 г.</w:t>
      </w:r>
    </w:p>
    <w:p w14:paraId="4C4BE403" w14:textId="77777777" w:rsidR="00BE0CC4" w:rsidRDefault="00000000">
      <w:pPr>
        <w:pStyle w:val="11"/>
        <w:spacing w:line="194" w:lineRule="auto"/>
        <w:ind w:firstLine="580"/>
        <w:jc w:val="both"/>
      </w:pPr>
      <w:r>
        <w:rPr>
          <w:rStyle w:val="a7"/>
        </w:rPr>
        <w:t>Авт. сцен. Н. Думбадэе; реж.-пост. Ш. Гедеванишвили; эскизы худ. Л. Гудиашвили; худ.-пост. А. Хускивадзе; худ.-декор. И. Самсонадзе; опер. С. Спарсиашвили; композ. М. Давиташвили; звукоопер. В. Долид- зе. луд.-мультипл.: М. Баханов, Г. Кенчадзе, Г. Лаврелашвили, А. Нер</w:t>
      </w:r>
      <w:r>
        <w:rPr>
          <w:rStyle w:val="a7"/>
        </w:rPr>
        <w:softHyphen/>
        <w:t>сесов, Б. Шошиташвили; ассист. реж. С. Топуэис, Т. Иакашвили; ассист. опер. Ц. Кенчиашвили.</w:t>
      </w:r>
    </w:p>
    <w:p w14:paraId="1677372F" w14:textId="77777777" w:rsidR="00BE0CC4" w:rsidRDefault="00000000">
      <w:pPr>
        <w:pStyle w:val="11"/>
        <w:spacing w:line="197" w:lineRule="auto"/>
        <w:ind w:firstLine="560"/>
      </w:pPr>
      <w:r>
        <w:rPr>
          <w:rStyle w:val="a7"/>
        </w:rPr>
        <w:t>Юмористический рассказ о первом человеческом жилище.</w:t>
      </w:r>
    </w:p>
    <w:p w14:paraId="768CD5B8" w14:textId="77777777" w:rsidR="00BE0CC4" w:rsidRDefault="00000000">
      <w:pPr>
        <w:pStyle w:val="11"/>
        <w:spacing w:after="260" w:line="197" w:lineRule="auto"/>
        <w:ind w:firstLine="580"/>
        <w:jc w:val="both"/>
      </w:pPr>
      <w:r>
        <w:rPr>
          <w:rStyle w:val="a7"/>
        </w:rPr>
        <w:t xml:space="preserve">Адама и Еву изгоняют из рая. Им холодно под дождем. Молния ударяет в дерево, оно начинает гореть. Адам и Ева греются. Но налетает ветер и разбрасывает головешки. Тогда Адам и Ева возводят вокруг огня стены. Чтоб </w:t>
      </w:r>
      <w:r>
        <w:rPr>
          <w:rStyle w:val="a7"/>
        </w:rPr>
        <w:lastRenderedPageBreak/>
        <w:t>огонь не залило дождем, прикрывают стены крышей. Затем Адам пробивает дымоход, окно и дверь. Первый очаг цивилиза</w:t>
      </w:r>
      <w:r>
        <w:rPr>
          <w:rStyle w:val="a7"/>
        </w:rPr>
        <w:softHyphen/>
        <w:t>ции создан. Из дома гуськом выходят дети.</w:t>
      </w:r>
    </w:p>
    <w:p w14:paraId="13EFF745" w14:textId="77777777" w:rsidR="00BE0CC4" w:rsidRDefault="00000000">
      <w:pPr>
        <w:pStyle w:val="11"/>
        <w:numPr>
          <w:ilvl w:val="0"/>
          <w:numId w:val="30"/>
        </w:numPr>
        <w:tabs>
          <w:tab w:val="left" w:pos="1326"/>
        </w:tabs>
        <w:spacing w:line="199" w:lineRule="auto"/>
        <w:ind w:firstLine="580"/>
        <w:jc w:val="both"/>
      </w:pPr>
      <w:r>
        <w:rPr>
          <w:rStyle w:val="a7"/>
        </w:rPr>
        <w:t xml:space="preserve">КАК ОДИН МУЖИК ДВУХ ГЕНЕРАЛОВ ПРОКОРМИЛ. Графич., цв., 3 ч., 635 </w:t>
      </w:r>
      <w:r>
        <w:rPr>
          <w:rStyle w:val="a7"/>
          <w:i/>
          <w:iCs/>
        </w:rPr>
        <w:t>м</w:t>
      </w:r>
      <w:r>
        <w:rPr>
          <w:rStyle w:val="a7"/>
          <w:i/>
          <w:iCs/>
          <w:vertAlign w:val="subscript"/>
        </w:rPr>
        <w:t>г</w:t>
      </w:r>
      <w:r>
        <w:rPr>
          <w:rStyle w:val="a7"/>
        </w:rPr>
        <w:t xml:space="preserve"> «Союзмультфильм», 1965 г., ВЭ III 1966 г.</w:t>
      </w:r>
    </w:p>
    <w:p w14:paraId="77EDDC9E" w14:textId="77777777" w:rsidR="00BE0CC4" w:rsidRDefault="00000000">
      <w:pPr>
        <w:pStyle w:val="11"/>
        <w:spacing w:line="199" w:lineRule="auto"/>
        <w:ind w:firstLine="580"/>
        <w:jc w:val="both"/>
      </w:pPr>
      <w:r>
        <w:rPr>
          <w:rStyle w:val="a7"/>
        </w:rPr>
        <w:t>Авт. сцен. А. Симуков, И. Иванов-Вано; реж.-пост. И. Иванов-Вано, В. Данилевич; худ.-пост. А. Горбачев, А. Тюрин; опер. И. Голомб; ком</w:t>
      </w:r>
      <w:r>
        <w:rPr>
          <w:rStyle w:val="a7"/>
        </w:rPr>
        <w:softHyphen/>
        <w:t>поз. А. Александров; звукоопер. Б. Фильчиков.</w:t>
      </w:r>
    </w:p>
    <w:p w14:paraId="7B358F55" w14:textId="77777777" w:rsidR="00BE0CC4" w:rsidRDefault="00000000">
      <w:pPr>
        <w:pStyle w:val="11"/>
        <w:spacing w:line="199" w:lineRule="auto"/>
        <w:ind w:firstLine="580"/>
        <w:jc w:val="both"/>
      </w:pPr>
      <w:r>
        <w:rPr>
          <w:rStyle w:val="a7"/>
        </w:rPr>
        <w:t>Монтаж. Н. Трещева; мультипл.: Ю. Норштейн, Г. Золотовская, К. Малянтович, Л. Жданов, А. Рожков; декор, и персонажей выполнили: А. Горбачев, М. Спасская, А. Тюрин, Г. Невзорова, Ф. Ярбусова, Т. Зуй</w:t>
      </w:r>
      <w:r>
        <w:rPr>
          <w:rStyle w:val="a7"/>
        </w:rPr>
        <w:softHyphen/>
        <w:t>кова, Н. Будылова, В. Алисов, Ю. Бенкевич; дир. картины Н. Битман.</w:t>
      </w:r>
    </w:p>
    <w:p w14:paraId="50C8AC7C" w14:textId="77777777" w:rsidR="00BE0CC4" w:rsidRDefault="00000000">
      <w:pPr>
        <w:pStyle w:val="11"/>
        <w:spacing w:line="199" w:lineRule="auto"/>
        <w:ind w:firstLine="580"/>
        <w:jc w:val="both"/>
      </w:pPr>
      <w:r>
        <w:rPr>
          <w:rStyle w:val="a7"/>
        </w:rPr>
        <w:t>Текст читает Д. Журавлев.</w:t>
      </w:r>
    </w:p>
    <w:p w14:paraId="3D8DED95" w14:textId="77777777" w:rsidR="00BE0CC4" w:rsidRDefault="00000000">
      <w:pPr>
        <w:pStyle w:val="11"/>
        <w:spacing w:line="199" w:lineRule="auto"/>
        <w:ind w:firstLine="560"/>
      </w:pPr>
      <w:r>
        <w:rPr>
          <w:rStyle w:val="a7"/>
        </w:rPr>
        <w:t>По одноименной сказке М. Е. Салтыкова-Щедрина.</w:t>
      </w:r>
    </w:p>
    <w:p w14:paraId="08E0537C" w14:textId="77777777" w:rsidR="00BE0CC4" w:rsidRDefault="00000000">
      <w:pPr>
        <w:pStyle w:val="11"/>
        <w:spacing w:line="199" w:lineRule="auto"/>
        <w:ind w:firstLine="560"/>
      </w:pPr>
      <w:r>
        <w:rPr>
          <w:rStyle w:val="a7"/>
        </w:rPr>
        <w:t>О подлинной ценности человека из народа и власть имущих.</w:t>
      </w:r>
    </w:p>
    <w:p w14:paraId="20EF742C" w14:textId="77777777" w:rsidR="00BE0CC4" w:rsidRDefault="00000000">
      <w:pPr>
        <w:pStyle w:val="11"/>
        <w:spacing w:after="140" w:line="199" w:lineRule="auto"/>
        <w:ind w:firstLine="580"/>
        <w:jc w:val="both"/>
      </w:pPr>
      <w:r>
        <w:rPr>
          <w:rStyle w:val="a7"/>
        </w:rPr>
        <w:t>Жили два генерала, служили в какой-то регистратуре и вдруг, по щучьему велению, оказались на необитаемом острове. Здесь растут фруктовые деревья, в реке полно рыбы, а в лесу — дичи, но генералы ни</w:t>
      </w:r>
      <w:r>
        <w:rPr>
          <w:rStyle w:val="a7"/>
        </w:rPr>
        <w:softHyphen/>
        <w:t>чего не умеют делать. Возникает у них мысль найти мужика. А мужик спит себе под березой. Генералы начинают командовать, а мужик им и яблок приносит, и картошки откапывает, и огонь разводит, и дичь ло</w:t>
      </w:r>
      <w:r>
        <w:rPr>
          <w:rStyle w:val="a7"/>
        </w:rPr>
        <w:softHyphen/>
        <w:t>вит, и рыбу удит, обед готовит и генералов за стол приглашает. Едят ге</w:t>
      </w:r>
      <w:r>
        <w:rPr>
          <w:rStyle w:val="a7"/>
        </w:rPr>
        <w:softHyphen/>
        <w:t>нералы, а мужик у костра горшок глиняный лепит, лапти плетет. Но вот затосковали генералы по своему департаменту. Соорудил им мужик ко</w:t>
      </w:r>
      <w:r>
        <w:rPr>
          <w:rStyle w:val="a7"/>
        </w:rPr>
        <w:softHyphen/>
        <w:t>рабль. Переплыли они бурное море и — прямо на Большую Подьяче</w:t>
      </w:r>
      <w:r>
        <w:rPr>
          <w:rStyle w:val="a7"/>
        </w:rPr>
        <w:softHyphen/>
        <w:t>скую к департаменту. Скрылись генералы за дверью, а мужику рюмку водки вынес швейцар и пятак серебром — «веселись, мужичина!».</w:t>
      </w:r>
    </w:p>
    <w:p w14:paraId="1D487156" w14:textId="77777777" w:rsidR="00BE0CC4" w:rsidRDefault="00000000">
      <w:pPr>
        <w:pStyle w:val="20"/>
        <w:spacing w:line="254" w:lineRule="auto"/>
        <w:ind w:firstLine="0"/>
        <w:jc w:val="center"/>
      </w:pPr>
      <w:r>
        <w:rPr>
          <w:rStyle w:val="2"/>
        </w:rPr>
        <w:t>БИБЛИОГРАФИЯ</w:t>
      </w:r>
    </w:p>
    <w:p w14:paraId="7F30B04D" w14:textId="77777777" w:rsidR="00BE0CC4" w:rsidRDefault="00000000">
      <w:pPr>
        <w:pStyle w:val="20"/>
        <w:spacing w:line="254" w:lineRule="auto"/>
        <w:jc w:val="both"/>
      </w:pPr>
      <w:r>
        <w:rPr>
          <w:rStyle w:val="2"/>
        </w:rPr>
        <w:t>АБРАМОВА Н. Иван Иванов-Вано. — В кн.: «Мастера советской мультипликации». М., «Искусство», 1972, с. 100—102.</w:t>
      </w:r>
    </w:p>
    <w:p w14:paraId="09E885CB" w14:textId="77777777" w:rsidR="00BE0CC4" w:rsidRDefault="00000000">
      <w:pPr>
        <w:pStyle w:val="20"/>
        <w:spacing w:after="260" w:line="254" w:lineRule="auto"/>
        <w:jc w:val="both"/>
      </w:pPr>
      <w:r>
        <w:rPr>
          <w:rStyle w:val="2"/>
        </w:rPr>
        <w:t>ЦЫГАНКОВА В. Как один мужик двух генералов прокормил. — «С. Э.», 1966, № 3, с. 6.</w:t>
      </w:r>
    </w:p>
    <w:p w14:paraId="38616E20" w14:textId="77777777" w:rsidR="00BE0CC4" w:rsidRDefault="00000000">
      <w:pPr>
        <w:pStyle w:val="11"/>
        <w:numPr>
          <w:ilvl w:val="0"/>
          <w:numId w:val="30"/>
        </w:numPr>
        <w:tabs>
          <w:tab w:val="left" w:pos="1326"/>
        </w:tabs>
        <w:spacing w:line="197" w:lineRule="auto"/>
        <w:ind w:firstLine="580"/>
        <w:jc w:val="both"/>
      </w:pPr>
      <w:r>
        <w:rPr>
          <w:rStyle w:val="a7"/>
        </w:rPr>
        <w:t>КАНИКУЛЫ БОНИФАЦИЯ. Графич., цв.» 2 ч., 507ж, «Союз</w:t>
      </w:r>
      <w:r>
        <w:rPr>
          <w:rStyle w:val="a7"/>
        </w:rPr>
        <w:softHyphen/>
        <w:t>мультфильм», 1965 г., ВЭ 28.11 1966 г.</w:t>
      </w:r>
    </w:p>
    <w:p w14:paraId="0CCA9001" w14:textId="77777777" w:rsidR="00BE0CC4" w:rsidRDefault="00000000">
      <w:pPr>
        <w:pStyle w:val="11"/>
        <w:spacing w:after="200" w:line="197" w:lineRule="auto"/>
        <w:ind w:firstLine="580"/>
        <w:jc w:val="both"/>
      </w:pPr>
      <w:r>
        <w:rPr>
          <w:rStyle w:val="a7"/>
        </w:rPr>
        <w:t>Авт. сцен, и реж. Ф. Хитрук; худ.-пост. С. Алимов; опер. Б. Котов; композ. М. Вайнберг; звукоопер. Г. Мартынюк. Худ. Г. Баринова, Я. Вольская, М. Мотрук, Д. Анпилов, Ю. Кузюрин, В. Морозов, Э. На</w:t>
      </w:r>
      <w:r>
        <w:rPr>
          <w:rStyle w:val="a7"/>
        </w:rPr>
        <w:softHyphen/>
        <w:t>заров, Ю. Норштейн, Л. Носырев, А. Петров, И. Подгорский; ассист. реж. Н. Майорова, Н. Сумарокова; ред. Р. Фричинская.</w:t>
      </w:r>
    </w:p>
    <w:p w14:paraId="520329B0" w14:textId="77777777" w:rsidR="00BE0CC4" w:rsidRDefault="00000000">
      <w:pPr>
        <w:pStyle w:val="11"/>
        <w:spacing w:line="204" w:lineRule="auto"/>
        <w:ind w:firstLine="580"/>
        <w:jc w:val="both"/>
      </w:pPr>
      <w:r>
        <w:rPr>
          <w:rStyle w:val="a7"/>
        </w:rPr>
        <w:t>Текст читает А. Полевой.</w:t>
      </w:r>
    </w:p>
    <w:p w14:paraId="5E632F09" w14:textId="77777777" w:rsidR="00BE0CC4" w:rsidRDefault="00000000">
      <w:pPr>
        <w:pStyle w:val="11"/>
        <w:spacing w:after="40" w:line="204" w:lineRule="auto"/>
        <w:ind w:firstLine="580"/>
        <w:jc w:val="both"/>
      </w:pPr>
      <w:r>
        <w:rPr>
          <w:rStyle w:val="a7"/>
        </w:rPr>
        <w:t>По сказке Милоша Мацоурека.</w:t>
      </w:r>
    </w:p>
    <w:p w14:paraId="1E104DE7" w14:textId="77777777" w:rsidR="00BE0CC4" w:rsidRDefault="00000000">
      <w:pPr>
        <w:pStyle w:val="11"/>
        <w:spacing w:line="204" w:lineRule="auto"/>
        <w:ind w:firstLine="580"/>
      </w:pPr>
      <w:r>
        <w:rPr>
          <w:rStyle w:val="a7"/>
        </w:rPr>
        <w:t>О том, что талант — это труд, приносящий всем радость.</w:t>
      </w:r>
    </w:p>
    <w:p w14:paraId="72896464" w14:textId="77777777" w:rsidR="00BE0CC4" w:rsidRDefault="00000000">
      <w:pPr>
        <w:pStyle w:val="11"/>
        <w:spacing w:after="40" w:line="204" w:lineRule="auto"/>
        <w:ind w:firstLine="620"/>
        <w:jc w:val="both"/>
      </w:pPr>
      <w:r>
        <w:rPr>
          <w:rStyle w:val="a7"/>
        </w:rPr>
        <w:t>Талантливый лев Бонифаций каждый вечер выступает в цирке.Апо утрам сам директор водит своего любимца на прогулки и покупает ему бананы. Однажды Бонифаций видит веселую стайку детишек, у которых начались каникулы. И льву тоже захотелось устроить себе каникулы. Он мечтает, как приедет в Африку к бабушке, как будет загорать, ку</w:t>
      </w:r>
      <w:r>
        <w:rPr>
          <w:rStyle w:val="a7"/>
        </w:rPr>
        <w:softHyphen/>
        <w:t>паться в озере и обязательно поймает золотую рыбку... И вот после дол</w:t>
      </w:r>
      <w:r>
        <w:rPr>
          <w:rStyle w:val="a7"/>
        </w:rPr>
        <w:softHyphen/>
        <w:t>гого пути — он дома. Наутро счастливый Бонифаций отправляется на озеро. Маленькая черненькая девочка, встретив незнакомого льва, так пугается, что тут же начинает плакать. Бонифаций, чтоб утешить ее, по</w:t>
      </w:r>
      <w:r>
        <w:rPr>
          <w:rStyle w:val="a7"/>
        </w:rPr>
        <w:softHyphen/>
        <w:t>казывает фокусы. Вскоре вокруг льва собирается множество детишек. И так каждый день: только Бонифаций выходит из дому — ребятишки тут как тут, и лев снова вынужден ходить на голове, жонглировать, пока</w:t>
      </w:r>
      <w:r>
        <w:rPr>
          <w:rStyle w:val="a7"/>
        </w:rPr>
        <w:softHyphen/>
        <w:t>зывать фокусы. Каникулы кончились, Бонифаций так и не сумел иску</w:t>
      </w:r>
      <w:r>
        <w:rPr>
          <w:rStyle w:val="a7"/>
        </w:rPr>
        <w:softHyphen/>
        <w:t>паться в озере и поймать золотую рыбку. Но когда он отплывал на паро</w:t>
      </w:r>
      <w:r>
        <w:rPr>
          <w:rStyle w:val="a7"/>
        </w:rPr>
        <w:softHyphen/>
        <w:t xml:space="preserve">ходе, проводить его пришло много-много африканских </w:t>
      </w:r>
      <w:r>
        <w:rPr>
          <w:rStyle w:val="a7"/>
        </w:rPr>
        <w:lastRenderedPageBreak/>
        <w:t>детишек...</w:t>
      </w:r>
    </w:p>
    <w:p w14:paraId="1BDD497D" w14:textId="77777777" w:rsidR="00BE0CC4" w:rsidRDefault="00000000">
      <w:pPr>
        <w:pStyle w:val="11"/>
        <w:spacing w:line="206" w:lineRule="auto"/>
        <w:ind w:firstLine="620"/>
        <w:jc w:val="both"/>
      </w:pPr>
      <w:r>
        <w:rPr>
          <w:rStyle w:val="a7"/>
        </w:rPr>
        <w:t>На X Международном кинофестивале в Корке (1965) фильм удо</w:t>
      </w:r>
      <w:r>
        <w:rPr>
          <w:rStyle w:val="a7"/>
        </w:rPr>
        <w:softHyphen/>
        <w:t>стоен Почетного диплома.</w:t>
      </w:r>
    </w:p>
    <w:p w14:paraId="13590F50" w14:textId="77777777" w:rsidR="00BE0CC4" w:rsidRDefault="00000000">
      <w:pPr>
        <w:pStyle w:val="11"/>
        <w:spacing w:line="206" w:lineRule="auto"/>
        <w:ind w:firstLine="620"/>
        <w:jc w:val="both"/>
      </w:pPr>
      <w:r>
        <w:rPr>
          <w:rStyle w:val="a7"/>
        </w:rPr>
        <w:t>На I Международном фестивале мультипликационных фильмов в Мамайе (1966) фильм завоевал главный приз — «Золотой пеликан».</w:t>
      </w:r>
    </w:p>
    <w:p w14:paraId="5AAD2DCD" w14:textId="77777777" w:rsidR="00BE0CC4" w:rsidRDefault="00000000">
      <w:pPr>
        <w:pStyle w:val="11"/>
        <w:spacing w:line="206" w:lineRule="auto"/>
        <w:ind w:firstLine="620"/>
        <w:jc w:val="both"/>
      </w:pPr>
      <w:r>
        <w:rPr>
          <w:rStyle w:val="a7"/>
        </w:rPr>
        <w:t>На Всесоюзном кинофестивале в Киеве (1966) фильм удостоен пер</w:t>
      </w:r>
      <w:r>
        <w:rPr>
          <w:rStyle w:val="a7"/>
        </w:rPr>
        <w:softHyphen/>
        <w:t>вой премии в жанре мультипликации.</w:t>
      </w:r>
    </w:p>
    <w:p w14:paraId="40C30516" w14:textId="77777777" w:rsidR="00BE0CC4" w:rsidRDefault="00000000">
      <w:pPr>
        <w:pStyle w:val="11"/>
        <w:spacing w:after="140" w:line="206" w:lineRule="auto"/>
        <w:ind w:firstLine="620"/>
        <w:jc w:val="both"/>
      </w:pPr>
      <w:r>
        <w:rPr>
          <w:rStyle w:val="a7"/>
        </w:rPr>
        <w:t>На II Международном фестивале детских фильмов в Тегеране (1967) —отмечен поощрительной премией жюри.</w:t>
      </w:r>
    </w:p>
    <w:p w14:paraId="14A70140" w14:textId="77777777" w:rsidR="00BE0CC4" w:rsidRDefault="00000000">
      <w:pPr>
        <w:pStyle w:val="20"/>
        <w:spacing w:after="40"/>
        <w:ind w:firstLine="0"/>
        <w:jc w:val="center"/>
      </w:pPr>
      <w:r>
        <w:rPr>
          <w:rStyle w:val="2"/>
        </w:rPr>
        <w:t>БИБЛИОГРАФИЯ</w:t>
      </w:r>
    </w:p>
    <w:p w14:paraId="65E7A913" w14:textId="77777777" w:rsidR="00BE0CC4" w:rsidRDefault="00000000">
      <w:pPr>
        <w:pStyle w:val="20"/>
        <w:ind w:firstLine="620"/>
        <w:jc w:val="both"/>
      </w:pPr>
      <w:r>
        <w:rPr>
          <w:rStyle w:val="2"/>
        </w:rPr>
        <w:t>ВИКТОРОВ А. Мудрая сказка. — «И. К.», № 1, с. 45—46.</w:t>
      </w:r>
    </w:p>
    <w:p w14:paraId="034E19EB" w14:textId="77777777" w:rsidR="00BE0CC4" w:rsidRDefault="00000000">
      <w:pPr>
        <w:pStyle w:val="20"/>
        <w:ind w:firstLine="620"/>
        <w:jc w:val="both"/>
      </w:pPr>
      <w:r>
        <w:rPr>
          <w:rStyle w:val="2"/>
        </w:rPr>
        <w:t>ЗАКРЖЕВСКАЯ Л. Художник рисует мысль. — В кн.: «Экран 1965», М., «Ис</w:t>
      </w:r>
      <w:r>
        <w:rPr>
          <w:rStyle w:val="2"/>
        </w:rPr>
        <w:softHyphen/>
        <w:t>кусство», 1966, с. 119—120.</w:t>
      </w:r>
    </w:p>
    <w:p w14:paraId="664501F1" w14:textId="77777777" w:rsidR="00BE0CC4" w:rsidRDefault="00000000">
      <w:pPr>
        <w:pStyle w:val="20"/>
      </w:pPr>
      <w:r>
        <w:rPr>
          <w:rStyle w:val="2"/>
        </w:rPr>
        <w:t>ЗАКРЖЕВСКАЯ Л. Счастливая закономерность. — «С. Э.», 1967, № 2, с. 8, 15.</w:t>
      </w:r>
    </w:p>
    <w:p w14:paraId="006875E4" w14:textId="77777777" w:rsidR="00BE0CC4" w:rsidRDefault="00000000">
      <w:pPr>
        <w:pStyle w:val="20"/>
        <w:ind w:firstLine="620"/>
        <w:jc w:val="both"/>
      </w:pPr>
      <w:r>
        <w:rPr>
          <w:rStyle w:val="2"/>
        </w:rPr>
        <w:t>ЗАКРЖЕВСКАЯ Л. Федор Хитрук. — В кн.: «Мастера советской мультипликации». М., «Искусство», 1972, с. 163—4 64, 175—176.</w:t>
      </w:r>
    </w:p>
    <w:p w14:paraId="427F4F32" w14:textId="77777777" w:rsidR="00BE0CC4" w:rsidRDefault="00000000">
      <w:pPr>
        <w:pStyle w:val="20"/>
        <w:spacing w:after="200"/>
        <w:ind w:firstLine="620"/>
      </w:pPr>
      <w:r>
        <w:rPr>
          <w:rStyle w:val="2"/>
        </w:rPr>
        <w:t>КОЛЕСНИКОВА Н. Каникулы Бонифация. — «С. Э.», 1965, № 18, с. 20. ЛОШИЦ Ю. Приглашение к путешествию. — «Учит, газ.», 1966, 16 июля. РАЦКАЯ Ц. Заботы музыкального цеха. — «И. К.», 1966, № 11, с. 32. ХИТРУК Ф. Каникулы Бонифация. Сценарий. — В кн.: «Фильмы-сказки». Вып. X. М., «Искусство», 1972, с. 163—182.</w:t>
      </w:r>
    </w:p>
    <w:p w14:paraId="290E00D1" w14:textId="77777777" w:rsidR="00BE0CC4" w:rsidRDefault="00000000">
      <w:pPr>
        <w:pStyle w:val="11"/>
        <w:numPr>
          <w:ilvl w:val="0"/>
          <w:numId w:val="30"/>
        </w:numPr>
        <w:tabs>
          <w:tab w:val="left" w:pos="1341"/>
        </w:tabs>
        <w:spacing w:line="204" w:lineRule="auto"/>
        <w:ind w:firstLine="620"/>
        <w:jc w:val="both"/>
      </w:pPr>
      <w:r>
        <w:rPr>
          <w:rStyle w:val="a7"/>
        </w:rPr>
        <w:t xml:space="preserve">КАРТИНА. Графич., цв., 1 ч., 251 </w:t>
      </w:r>
      <w:r>
        <w:rPr>
          <w:rStyle w:val="a7"/>
          <w:i/>
          <w:iCs/>
        </w:rPr>
        <w:t>м</w:t>
      </w:r>
      <w:r>
        <w:rPr>
          <w:rStyle w:val="a7"/>
          <w:i/>
          <w:iCs/>
          <w:vertAlign w:val="subscript"/>
        </w:rPr>
        <w:t>9</w:t>
      </w:r>
      <w:r>
        <w:rPr>
          <w:rStyle w:val="a7"/>
        </w:rPr>
        <w:t xml:space="preserve"> «Союзмультфильм», 1965 г., РУ 22.11 1966 г.</w:t>
      </w:r>
    </w:p>
    <w:p w14:paraId="19421703" w14:textId="77777777" w:rsidR="00BE0CC4" w:rsidRDefault="00000000">
      <w:pPr>
        <w:pStyle w:val="11"/>
        <w:spacing w:line="204" w:lineRule="auto"/>
        <w:ind w:firstLine="620"/>
        <w:jc w:val="both"/>
      </w:pPr>
      <w:r>
        <w:rPr>
          <w:rStyle w:val="a7"/>
        </w:rPr>
        <w:t>Авт. сцен. В. Капнинский; реж. Г. Козлов; худ.-пост. С. Русаков; худ. В. Роджеро; опер. Н. Климова; композ. М. Меерович; звукоопер. Г. Мартынюк.</w:t>
      </w:r>
    </w:p>
    <w:p w14:paraId="177993B3" w14:textId="77777777" w:rsidR="00BE0CC4" w:rsidRDefault="00000000">
      <w:pPr>
        <w:pStyle w:val="11"/>
        <w:spacing w:line="204" w:lineRule="auto"/>
        <w:ind w:firstLine="620"/>
        <w:jc w:val="both"/>
      </w:pPr>
      <w:r>
        <w:rPr>
          <w:rStyle w:val="a7"/>
        </w:rPr>
        <w:t>Монтаж. Т. Сазонова; худ.-мультипл.: А. Ботов, К. Чикин, В. Ар</w:t>
      </w:r>
      <w:r>
        <w:rPr>
          <w:rStyle w:val="a7"/>
        </w:rPr>
        <w:softHyphen/>
        <w:t>сентьев, Е. Комова, А. Абаренов, В. Зарубин, В. Крумин, И. Давыдов, В. Пекарь, В. Попов, Т. Домбровская; ред. П. Фролов.</w:t>
      </w:r>
    </w:p>
    <w:p w14:paraId="2E240A0D" w14:textId="77777777" w:rsidR="00BE0CC4" w:rsidRDefault="00000000">
      <w:pPr>
        <w:pStyle w:val="11"/>
        <w:spacing w:line="204" w:lineRule="auto"/>
        <w:ind w:firstLine="580"/>
      </w:pPr>
      <w:r>
        <w:rPr>
          <w:rStyle w:val="a7"/>
        </w:rPr>
        <w:t>Текст читает народный артист СССР В. И. Качалов.</w:t>
      </w:r>
    </w:p>
    <w:p w14:paraId="37A26E43" w14:textId="77777777" w:rsidR="00BE0CC4" w:rsidRDefault="00000000">
      <w:pPr>
        <w:pStyle w:val="11"/>
        <w:spacing w:after="40" w:line="204" w:lineRule="auto"/>
        <w:ind w:firstLine="580"/>
      </w:pPr>
      <w:r>
        <w:rPr>
          <w:rStyle w:val="a7"/>
        </w:rPr>
        <w:t>По мотивам одноименной сказки А. Толстого.</w:t>
      </w:r>
    </w:p>
    <w:p w14:paraId="6D6CDC80" w14:textId="77777777" w:rsidR="00BE0CC4" w:rsidRDefault="00000000">
      <w:pPr>
        <w:pStyle w:val="11"/>
        <w:spacing w:line="199" w:lineRule="auto"/>
        <w:ind w:firstLine="580"/>
      </w:pPr>
      <w:r>
        <w:rPr>
          <w:rStyle w:val="a7"/>
        </w:rPr>
        <w:t>О пустозвонстве псевдоискусства.</w:t>
      </w:r>
    </w:p>
    <w:p w14:paraId="04540461" w14:textId="77777777" w:rsidR="00BE0CC4" w:rsidRDefault="00000000">
      <w:pPr>
        <w:pStyle w:val="11"/>
        <w:spacing w:after="40" w:line="199" w:lineRule="auto"/>
        <w:ind w:firstLine="620"/>
        <w:jc w:val="both"/>
      </w:pPr>
      <w:r>
        <w:rPr>
          <w:rStyle w:val="a7"/>
        </w:rPr>
        <w:t>Извалялась в грязи Свинья и потерлась о забор. А потом пятачком подпись поставила. Собрались Куры, Индюки — ахают, охают от удо</w:t>
      </w:r>
      <w:r>
        <w:rPr>
          <w:rStyle w:val="a7"/>
        </w:rPr>
        <w:softHyphen/>
        <w:t>вольствия. И Гуси, и Пес, и Кот — все хвалят шедевр. Но вдруг являет</w:t>
      </w:r>
      <w:r>
        <w:rPr>
          <w:rStyle w:val="a7"/>
        </w:rPr>
        <w:softHyphen/>
        <w:t>ся Маляр и замазывает «картину». Свинья валяется под забором и виз</w:t>
      </w:r>
      <w:r>
        <w:rPr>
          <w:rStyle w:val="a7"/>
        </w:rPr>
        <w:softHyphen/>
        <w:t>жит: «Не переживу, не переживу!» Все животные возмущаются. А Бык посмотрел и сказал: «Свинья все переживет».</w:t>
      </w:r>
    </w:p>
    <w:p w14:paraId="2638A3AE" w14:textId="77777777" w:rsidR="00BE0CC4" w:rsidRDefault="00000000">
      <w:pPr>
        <w:pStyle w:val="11"/>
        <w:spacing w:line="209" w:lineRule="auto"/>
        <w:ind w:firstLine="600"/>
        <w:jc w:val="both"/>
      </w:pPr>
      <w:r>
        <w:rPr>
          <w:rStyle w:val="a7"/>
        </w:rPr>
        <w:t>3742а. КОШКИ-МЫШКИ. Кукольн., цв., 1 ч., 284л, «Таллинфильм», 1965 г.. РУ 22.11. 1966 г.</w:t>
      </w:r>
    </w:p>
    <w:p w14:paraId="65EC04A7" w14:textId="77777777" w:rsidR="00BE0CC4" w:rsidRDefault="00000000">
      <w:pPr>
        <w:pStyle w:val="11"/>
        <w:spacing w:line="199" w:lineRule="auto"/>
        <w:ind w:firstLine="600"/>
        <w:jc w:val="both"/>
      </w:pPr>
      <w:r>
        <w:rPr>
          <w:rStyle w:val="a7"/>
        </w:rPr>
        <w:t>Авт. сцен. В. Пант; реж. Э. Туганов; худ. X. Кяо; опер. А. Нуут; композ. А. Пярт; звукоопер. X. Вахтель. Кукловоды: Е. Леволль, А. Кра- стин.</w:t>
      </w:r>
    </w:p>
    <w:p w14:paraId="2A7B6E95" w14:textId="77777777" w:rsidR="00BE0CC4" w:rsidRDefault="00000000">
      <w:pPr>
        <w:pStyle w:val="11"/>
        <w:spacing w:line="199" w:lineRule="auto"/>
        <w:ind w:firstLine="600"/>
        <w:jc w:val="both"/>
      </w:pPr>
      <w:r>
        <w:rPr>
          <w:rStyle w:val="a7"/>
        </w:rPr>
        <w:t>По мотивам стихотворения Ф. Котта.</w:t>
      </w:r>
    </w:p>
    <w:p w14:paraId="5C4E23E4" w14:textId="77777777" w:rsidR="00BE0CC4" w:rsidRDefault="00000000">
      <w:pPr>
        <w:pStyle w:val="11"/>
        <w:spacing w:line="199" w:lineRule="auto"/>
        <w:ind w:firstLine="580"/>
      </w:pPr>
      <w:r>
        <w:rPr>
          <w:rStyle w:val="a7"/>
        </w:rPr>
        <w:t>Об устаревших приемах борьбы с расхитителями.</w:t>
      </w:r>
    </w:p>
    <w:p w14:paraId="3CC3D2E5" w14:textId="77777777" w:rsidR="00BE0CC4" w:rsidRDefault="00000000">
      <w:pPr>
        <w:pStyle w:val="11"/>
        <w:spacing w:after="240" w:line="199" w:lineRule="auto"/>
        <w:ind w:firstLine="600"/>
        <w:jc w:val="both"/>
      </w:pPr>
      <w:r>
        <w:rPr>
          <w:rStyle w:val="a7"/>
        </w:rPr>
        <w:t>Пока кошки слушают лектора, пока они совещаются да неспеша оборудуют мышеловку, обнаглевшие крысы и мыши растаскивают уро</w:t>
      </w:r>
      <w:r>
        <w:rPr>
          <w:rStyle w:val="a7"/>
        </w:rPr>
        <w:softHyphen/>
        <w:t>жай. Закончив работу, кошки напиваются, а мыши и крысы завладевают их оружием и потешаются над кошкой, попавшей в мышеловку.</w:t>
      </w:r>
    </w:p>
    <w:p w14:paraId="3F7E78B4" w14:textId="77777777" w:rsidR="00BE0CC4" w:rsidRDefault="00000000">
      <w:pPr>
        <w:pStyle w:val="11"/>
        <w:numPr>
          <w:ilvl w:val="0"/>
          <w:numId w:val="30"/>
        </w:numPr>
        <w:tabs>
          <w:tab w:val="left" w:pos="1326"/>
        </w:tabs>
        <w:spacing w:line="202" w:lineRule="auto"/>
        <w:ind w:firstLine="600"/>
        <w:jc w:val="both"/>
      </w:pPr>
      <w:r>
        <w:rPr>
          <w:rStyle w:val="a7"/>
        </w:rPr>
        <w:t xml:space="preserve">ЛЯГУШКА-ПУТЕШЕСТВЕННИЦА. Графич., цв., 2 ч., 507 </w:t>
      </w:r>
      <w:r>
        <w:rPr>
          <w:rStyle w:val="a7"/>
          <w:i/>
          <w:iCs/>
        </w:rPr>
        <w:t xml:space="preserve">м, </w:t>
      </w:r>
      <w:r>
        <w:rPr>
          <w:rStyle w:val="a7"/>
        </w:rPr>
        <w:t xml:space="preserve">«Союзмультфильм», 1965 г., РУ </w:t>
      </w:r>
      <w:r>
        <w:rPr>
          <w:rStyle w:val="a7"/>
          <w:lang w:val="en-US" w:eastAsia="en-US"/>
        </w:rPr>
        <w:t xml:space="preserve">2.VI </w:t>
      </w:r>
      <w:r>
        <w:rPr>
          <w:rStyle w:val="a7"/>
        </w:rPr>
        <w:t>1965 г.</w:t>
      </w:r>
    </w:p>
    <w:p w14:paraId="71E95F3D" w14:textId="77777777" w:rsidR="00BE0CC4" w:rsidRDefault="00000000">
      <w:pPr>
        <w:pStyle w:val="11"/>
        <w:spacing w:line="202" w:lineRule="auto"/>
        <w:ind w:firstLine="600"/>
        <w:jc w:val="both"/>
      </w:pPr>
      <w:r>
        <w:rPr>
          <w:rStyle w:val="a7"/>
        </w:rPr>
        <w:t>Авт. сцен. Н. Эрдман; реж. и худ.-пост. А. Трусов, В. Котеночкин; опер. Е. Петрова; композ. М. Меерович; звукоопер. Г. Мартынюк.</w:t>
      </w:r>
    </w:p>
    <w:p w14:paraId="20F79CCD" w14:textId="77777777" w:rsidR="00BE0CC4" w:rsidRDefault="00000000">
      <w:pPr>
        <w:pStyle w:val="11"/>
        <w:spacing w:line="202" w:lineRule="auto"/>
        <w:ind w:firstLine="600"/>
        <w:jc w:val="both"/>
      </w:pPr>
      <w:r>
        <w:rPr>
          <w:rStyle w:val="a7"/>
        </w:rPr>
        <w:t>Монтаж. М. Русанова; худ. Р. Миренкова, В. Крумин, К. Чикин, И. Подгорский, Л. Резцова, Б. Бутаков, Е. Комова, И. Давыдов, О. Сы</w:t>
      </w:r>
      <w:r>
        <w:rPr>
          <w:rStyle w:val="a7"/>
        </w:rPr>
        <w:softHyphen/>
        <w:t>соева, В. Валерьянова, Е. Танненберг; В. Рогов, В. Садовникова; ассист. реж. Е. Туранова; ред. Р. Фричинская.</w:t>
      </w:r>
    </w:p>
    <w:p w14:paraId="56471ED7" w14:textId="77777777" w:rsidR="00BE0CC4" w:rsidRDefault="00000000">
      <w:pPr>
        <w:pStyle w:val="11"/>
        <w:spacing w:line="202" w:lineRule="auto"/>
        <w:ind w:firstLine="600"/>
        <w:jc w:val="both"/>
      </w:pPr>
      <w:r>
        <w:rPr>
          <w:rStyle w:val="a7"/>
        </w:rPr>
        <w:t>Роли озвучивали: Л. Пашкова, Э. Гарин, Е. Понсова, М. Яншин, Р. Плятт.</w:t>
      </w:r>
    </w:p>
    <w:p w14:paraId="01770B0E" w14:textId="77777777" w:rsidR="00BE0CC4" w:rsidRDefault="00000000">
      <w:pPr>
        <w:pStyle w:val="11"/>
        <w:spacing w:after="40" w:line="202" w:lineRule="auto"/>
        <w:ind w:firstLine="580"/>
      </w:pPr>
      <w:r>
        <w:rPr>
          <w:rStyle w:val="a7"/>
        </w:rPr>
        <w:lastRenderedPageBreak/>
        <w:t>По мотивам одноименной сказки В. Гаршина.</w:t>
      </w:r>
    </w:p>
    <w:p w14:paraId="4EEFCF9B" w14:textId="77777777" w:rsidR="00BE0CC4" w:rsidRDefault="00000000">
      <w:pPr>
        <w:pStyle w:val="11"/>
        <w:spacing w:line="197" w:lineRule="auto"/>
        <w:ind w:firstLine="580"/>
      </w:pPr>
      <w:r>
        <w:rPr>
          <w:rStyle w:val="a7"/>
        </w:rPr>
        <w:t>О глупости и зазнайстве.</w:t>
      </w:r>
    </w:p>
    <w:p w14:paraId="60FC5E00" w14:textId="77777777" w:rsidR="00BE0CC4" w:rsidRDefault="00000000">
      <w:pPr>
        <w:pStyle w:val="11"/>
        <w:spacing w:after="340" w:line="197" w:lineRule="auto"/>
        <w:ind w:firstLine="600"/>
        <w:jc w:val="both"/>
      </w:pPr>
      <w:r>
        <w:rPr>
          <w:rStyle w:val="a7"/>
        </w:rPr>
        <w:t>Жила на одном болоте Лягушка. Увидела однажды летящих на юг Уток и захотела с ними полететь. Взялась за прутик, и подняли ее Утки с собой в воздух. Висит Лягушка, держась за прутик, и ничего кроме облаков не видит. Пролетают они низко над деревней. Люди удивляются: «Кто же это такую хитрую штуку придумал?» «Я, я!» — кричит Лягуш</w:t>
      </w:r>
      <w:r>
        <w:rPr>
          <w:rStyle w:val="a7"/>
        </w:rPr>
        <w:softHyphen/>
        <w:t>ка и падает в болото. Обступают ее незнакомые лягушки, и начинает она им рассказывать про то, как летела... Наступила осень. Все ждут, что Утки прилетят за путешественницей, но они не прилетели. Однажды схватил Лягушку в клюв Аист и полетел. А она кричит: «Я лечу, лечу...»</w:t>
      </w:r>
    </w:p>
    <w:p w14:paraId="4CAF127F" w14:textId="77777777" w:rsidR="00BE0CC4" w:rsidRDefault="00000000">
      <w:pPr>
        <w:pStyle w:val="11"/>
        <w:numPr>
          <w:ilvl w:val="0"/>
          <w:numId w:val="30"/>
        </w:numPr>
        <w:tabs>
          <w:tab w:val="left" w:pos="1343"/>
        </w:tabs>
        <w:spacing w:line="202" w:lineRule="auto"/>
        <w:ind w:firstLine="600"/>
        <w:jc w:val="both"/>
      </w:pPr>
      <w:r>
        <w:rPr>
          <w:rStyle w:val="a7"/>
        </w:rPr>
        <w:t xml:space="preserve">МЕДВЕЖОНОК НА ДОРОГЕ. Кукольн., цв., 1 ч., 266 </w:t>
      </w:r>
      <w:r>
        <w:rPr>
          <w:rStyle w:val="a7"/>
          <w:i/>
          <w:iCs/>
        </w:rPr>
        <w:t xml:space="preserve">м, </w:t>
      </w:r>
      <w:r>
        <w:rPr>
          <w:rStyle w:val="a7"/>
        </w:rPr>
        <w:t>«Союзмультфильм», 1965 г., ВЭ IV 1966 г.</w:t>
      </w:r>
    </w:p>
    <w:p w14:paraId="73656C93" w14:textId="77777777" w:rsidR="00BE0CC4" w:rsidRDefault="00000000">
      <w:pPr>
        <w:pStyle w:val="11"/>
        <w:spacing w:after="40" w:line="202" w:lineRule="auto"/>
        <w:ind w:firstLine="600"/>
        <w:jc w:val="both"/>
      </w:pPr>
      <w:r>
        <w:rPr>
          <w:rStyle w:val="a7"/>
        </w:rPr>
        <w:t>Авт. сцен. Р. Качанов, Г. Сапгир; реж. Р. Страутмане; худ. Р. Зель- ма, Б. Акулиничев; опер. В. Саруханов; композ. В. Дашкевич: звукоопер. Г. Мартынюк. Монтаж. Л. Кякшт; мультипл.: М. Зубова, Ю. Куэюрин, А. Абаренов, В. Шилобреев; куклы выполнили: П. Гусев, С. Знаменская, О. Масаинов, И. Максимова, В. Шафранюк, Б. Караваев, под руков. Р. Гурова; дир. картины Н. Битман.</w:t>
      </w:r>
    </w:p>
    <w:p w14:paraId="15032676" w14:textId="77777777" w:rsidR="00BE0CC4" w:rsidRDefault="00000000">
      <w:pPr>
        <w:pStyle w:val="11"/>
        <w:spacing w:line="199" w:lineRule="auto"/>
        <w:ind w:firstLine="600"/>
        <w:jc w:val="both"/>
      </w:pPr>
      <w:r>
        <w:rPr>
          <w:rStyle w:val="a7"/>
        </w:rPr>
        <w:t>О взаимовыручке.</w:t>
      </w:r>
    </w:p>
    <w:p w14:paraId="34E73570" w14:textId="77777777" w:rsidR="00BE0CC4" w:rsidRDefault="00000000">
      <w:pPr>
        <w:pStyle w:val="11"/>
        <w:spacing w:after="340" w:line="199" w:lineRule="auto"/>
        <w:ind w:firstLine="600"/>
        <w:jc w:val="both"/>
      </w:pPr>
      <w:r>
        <w:rPr>
          <w:rStyle w:val="a7"/>
        </w:rPr>
        <w:t>В яслях кончается мед. Медвежата плачут. Няня звонит на базу Медведю, и тот посылает с Медвежонком бочонок меда малышам. По дороге ломаются сани. Медвежонок просит подвезти бочонок Лису, зай</w:t>
      </w:r>
      <w:r>
        <w:rPr>
          <w:rStyle w:val="a7"/>
        </w:rPr>
        <w:softHyphen/>
        <w:t>цев, Кабана, но все они отказываются. Добрый Еж на велосипеде под</w:t>
      </w:r>
      <w:r>
        <w:rPr>
          <w:rStyle w:val="a7"/>
        </w:rPr>
        <w:softHyphen/>
        <w:t>возит Медвежонка и его поклажу. Довольные малыши едят мед.</w:t>
      </w:r>
    </w:p>
    <w:p w14:paraId="24F9E8D9" w14:textId="77777777" w:rsidR="00BE0CC4" w:rsidRDefault="00000000">
      <w:pPr>
        <w:pStyle w:val="11"/>
        <w:numPr>
          <w:ilvl w:val="0"/>
          <w:numId w:val="30"/>
        </w:numPr>
        <w:tabs>
          <w:tab w:val="left" w:pos="1326"/>
        </w:tabs>
        <w:spacing w:line="197" w:lineRule="auto"/>
        <w:ind w:firstLine="600"/>
        <w:jc w:val="both"/>
      </w:pPr>
      <w:r>
        <w:rPr>
          <w:rStyle w:val="a7"/>
        </w:rPr>
        <w:t xml:space="preserve">МЫШЕЛОВКА. Графич., цв., 2 ч., 518 </w:t>
      </w:r>
      <w:r>
        <w:rPr>
          <w:rStyle w:val="a7"/>
          <w:i/>
          <w:iCs/>
        </w:rPr>
        <w:t>м,</w:t>
      </w:r>
      <w:r>
        <w:rPr>
          <w:rStyle w:val="a7"/>
        </w:rPr>
        <w:t xml:space="preserve"> &lt;Грузия-фильм», 1965 г., РУ </w:t>
      </w:r>
      <w:r>
        <w:rPr>
          <w:rStyle w:val="a7"/>
          <w:lang w:val="en-US" w:eastAsia="en-US"/>
        </w:rPr>
        <w:t xml:space="preserve">29.VII </w:t>
      </w:r>
      <w:r>
        <w:rPr>
          <w:rStyle w:val="a7"/>
        </w:rPr>
        <w:t>1969 г.</w:t>
      </w:r>
    </w:p>
    <w:p w14:paraId="22669A89" w14:textId="77777777" w:rsidR="00BE0CC4" w:rsidRDefault="00000000">
      <w:pPr>
        <w:pStyle w:val="11"/>
        <w:spacing w:line="197" w:lineRule="auto"/>
        <w:ind w:firstLine="600"/>
        <w:jc w:val="both"/>
      </w:pPr>
      <w:r>
        <w:rPr>
          <w:rStyle w:val="a7"/>
        </w:rPr>
        <w:t>Авт. сцен. С. Долидзе; реж.-пост. О. Андроникашвили; худ.-пост. А. Шаликашвили; композ. М. Давиташвили; опер. Л. Квалиашвили; зву</w:t>
      </w:r>
      <w:r>
        <w:rPr>
          <w:rStyle w:val="a7"/>
        </w:rPr>
        <w:softHyphen/>
        <w:t>коопер. М. Нижарадэе.</w:t>
      </w:r>
    </w:p>
    <w:p w14:paraId="55433B1B" w14:textId="77777777" w:rsidR="00BE0CC4" w:rsidRDefault="00000000">
      <w:pPr>
        <w:pStyle w:val="11"/>
        <w:spacing w:after="300" w:line="197" w:lineRule="auto"/>
        <w:ind w:firstLine="600"/>
        <w:jc w:val="both"/>
      </w:pPr>
      <w:r>
        <w:rPr>
          <w:rStyle w:val="a7"/>
        </w:rPr>
        <w:t>Худ.-мультипл.: И. Доиашвили, М. Баханов, Г. Кечадэе, Г. Лавре- лашвили; худ.-декор. М. Малазония; ред. К. Гогодзе.</w:t>
      </w:r>
    </w:p>
    <w:p w14:paraId="0F3F63A3" w14:textId="77777777" w:rsidR="00BE0CC4" w:rsidRDefault="00000000">
      <w:pPr>
        <w:pStyle w:val="11"/>
        <w:spacing w:line="204" w:lineRule="auto"/>
        <w:ind w:firstLine="620"/>
        <w:jc w:val="both"/>
      </w:pPr>
      <w:r>
        <w:rPr>
          <w:rStyle w:val="a7"/>
        </w:rPr>
        <w:t>Фильм дублирован на киностудии «Ленфильм».</w:t>
      </w:r>
    </w:p>
    <w:p w14:paraId="0DDE1C1D" w14:textId="77777777" w:rsidR="00BE0CC4" w:rsidRDefault="00000000">
      <w:pPr>
        <w:pStyle w:val="11"/>
        <w:spacing w:line="204" w:lineRule="auto"/>
        <w:ind w:firstLine="620"/>
        <w:jc w:val="both"/>
      </w:pPr>
      <w:r>
        <w:rPr>
          <w:rStyle w:val="a7"/>
        </w:rPr>
        <w:t>Реж. дубляжа Л. Чупиро; звукоопер. Э. Ванунц.</w:t>
      </w:r>
    </w:p>
    <w:p w14:paraId="1CE94B58" w14:textId="77777777" w:rsidR="00BE0CC4" w:rsidRDefault="00000000">
      <w:pPr>
        <w:pStyle w:val="11"/>
        <w:spacing w:line="204" w:lineRule="auto"/>
        <w:ind w:firstLine="620"/>
        <w:jc w:val="both"/>
      </w:pPr>
      <w:r>
        <w:rPr>
          <w:rStyle w:val="a7"/>
        </w:rPr>
        <w:t>По рассказу Важи Пшавелы.</w:t>
      </w:r>
    </w:p>
    <w:p w14:paraId="3CFC3B65" w14:textId="77777777" w:rsidR="00BE0CC4" w:rsidRDefault="00000000">
      <w:pPr>
        <w:pStyle w:val="11"/>
        <w:spacing w:line="204" w:lineRule="auto"/>
        <w:ind w:firstLine="620"/>
        <w:jc w:val="both"/>
      </w:pPr>
      <w:r>
        <w:rPr>
          <w:rStyle w:val="a7"/>
        </w:rPr>
        <w:t>О соперничестве, предательстве и победе добра над злом.</w:t>
      </w:r>
    </w:p>
    <w:p w14:paraId="337F7605" w14:textId="77777777" w:rsidR="00BE0CC4" w:rsidRDefault="00000000">
      <w:pPr>
        <w:pStyle w:val="11"/>
        <w:spacing w:after="280" w:line="204" w:lineRule="auto"/>
        <w:ind w:firstLine="620"/>
        <w:jc w:val="both"/>
      </w:pPr>
      <w:r>
        <w:rPr>
          <w:rStyle w:val="a7"/>
        </w:rPr>
        <w:t>В ночь под Новый год мыши Пицхела, Цклуна и Дзромия заби</w:t>
      </w:r>
      <w:r>
        <w:rPr>
          <w:rStyle w:val="a7"/>
        </w:rPr>
        <w:softHyphen/>
        <w:t>раются на чердак, но ничего съестного не находят. Они спускаются в комнату, и здесь Пицхела попадает в мышеловку. Горюет Цклуна. А Дзромия рад — отстранен соперник. Мыши пытаются спасти Пицхелу, но нм это не удается. Утром мальчики и их отец отпускают мышонка на волю в честь Нового года. Пицхела возвращается домой, избивает Дзро</w:t>
      </w:r>
      <w:r>
        <w:rPr>
          <w:rStyle w:val="a7"/>
        </w:rPr>
        <w:softHyphen/>
        <w:t>мия, пристающего к Цклуне. И та встречает милого Пицхелу.</w:t>
      </w:r>
    </w:p>
    <w:p w14:paraId="3BDF7FF9" w14:textId="77777777" w:rsidR="00BE0CC4" w:rsidRDefault="00000000">
      <w:pPr>
        <w:pStyle w:val="11"/>
        <w:numPr>
          <w:ilvl w:val="0"/>
          <w:numId w:val="30"/>
        </w:numPr>
        <w:tabs>
          <w:tab w:val="left" w:pos="1344"/>
        </w:tabs>
        <w:spacing w:line="204" w:lineRule="auto"/>
        <w:ind w:firstLine="620"/>
        <w:jc w:val="both"/>
      </w:pPr>
      <w:r>
        <w:rPr>
          <w:rStyle w:val="a7"/>
        </w:rPr>
        <w:t xml:space="preserve">НАРГИС. Графич., цв., 2 ч., 551 </w:t>
      </w:r>
      <w:r>
        <w:rPr>
          <w:rStyle w:val="a7"/>
          <w:i/>
          <w:iCs/>
        </w:rPr>
        <w:t>м,</w:t>
      </w:r>
      <w:r>
        <w:rPr>
          <w:rStyle w:val="a7"/>
        </w:rPr>
        <w:t xml:space="preserve"> «Союзмультфильм», 1965 г., ВЭ V 1966 г.</w:t>
      </w:r>
    </w:p>
    <w:p w14:paraId="083D4B5A" w14:textId="77777777" w:rsidR="00BE0CC4" w:rsidRDefault="00000000">
      <w:pPr>
        <w:pStyle w:val="11"/>
        <w:spacing w:line="204" w:lineRule="auto"/>
        <w:ind w:firstLine="620"/>
        <w:jc w:val="both"/>
      </w:pPr>
      <w:r>
        <w:rPr>
          <w:rStyle w:val="a7"/>
        </w:rPr>
        <w:t>Авт. сцен. В. Виткович, Н. Кладо; авт. стихотворного текста М. Воль</w:t>
      </w:r>
      <w:r>
        <w:rPr>
          <w:rStyle w:val="a7"/>
        </w:rPr>
        <w:softHyphen/>
        <w:t>пин; реж. В. Полковников; худ.-пост. А. Волков; опер. М. Друян; композ. А. Варламов; звукоопер. Б. Фильчиков. Монтаж. Л. Георгиева; худ. Р. Миренкова, М. Восканьянц, Н. Федоров, О. Орлова, А. Алешина, И. Подгорский, А. Петров, В. Крумин, В. Морозов, М. Рогова; Д. Анпи</w:t>
      </w:r>
      <w:r>
        <w:rPr>
          <w:rStyle w:val="a7"/>
        </w:rPr>
        <w:softHyphen/>
        <w:t>лов, Н. Австрийская, Г. Грачева, О. Купрач, М. Юсова; ассист. реж. Е. Туранова; ред. 3. Павлова; дир. картины Ф. Иванов.</w:t>
      </w:r>
    </w:p>
    <w:p w14:paraId="328071A5" w14:textId="77777777" w:rsidR="00BE0CC4" w:rsidRDefault="00000000">
      <w:pPr>
        <w:pStyle w:val="11"/>
        <w:spacing w:line="204" w:lineRule="auto"/>
        <w:ind w:firstLine="620"/>
        <w:jc w:val="both"/>
      </w:pPr>
      <w:r>
        <w:rPr>
          <w:rStyle w:val="a7"/>
        </w:rPr>
        <w:t>Роли озвучивали: Е. Понсова, Э. Гарин, Р. Макагонова, А. Консов- ский, Б. Иванов.</w:t>
      </w:r>
    </w:p>
    <w:p w14:paraId="04949864" w14:textId="77777777" w:rsidR="00BE0CC4" w:rsidRDefault="00000000">
      <w:pPr>
        <w:pStyle w:val="11"/>
        <w:spacing w:after="60" w:line="204" w:lineRule="auto"/>
        <w:ind w:firstLine="620"/>
        <w:jc w:val="both"/>
      </w:pPr>
      <w:r>
        <w:rPr>
          <w:rStyle w:val="a7"/>
        </w:rPr>
        <w:lastRenderedPageBreak/>
        <w:t>По мотивам сказочной повести Шарафа Рашидова «Кашмирская песня».</w:t>
      </w:r>
    </w:p>
    <w:p w14:paraId="53A6F8D0" w14:textId="77777777" w:rsidR="00BE0CC4" w:rsidRDefault="00000000">
      <w:pPr>
        <w:pStyle w:val="11"/>
        <w:spacing w:line="204" w:lineRule="auto"/>
        <w:ind w:firstLine="620"/>
        <w:jc w:val="both"/>
      </w:pPr>
      <w:r>
        <w:rPr>
          <w:rStyle w:val="a7"/>
        </w:rPr>
        <w:t>О торжестве добра над силами зла.</w:t>
      </w:r>
    </w:p>
    <w:p w14:paraId="47A41E27" w14:textId="77777777" w:rsidR="00BE0CC4" w:rsidRDefault="00000000">
      <w:pPr>
        <w:pStyle w:val="11"/>
        <w:spacing w:after="160" w:line="204" w:lineRule="auto"/>
        <w:ind w:firstLine="620"/>
        <w:jc w:val="both"/>
      </w:pPr>
      <w:r>
        <w:rPr>
          <w:rStyle w:val="a7"/>
        </w:rPr>
        <w:t>Мчится по облакам бог солнца Сурин. Распускаются цветы, окра</w:t>
      </w:r>
      <w:r>
        <w:rPr>
          <w:rStyle w:val="a7"/>
        </w:rPr>
        <w:softHyphen/>
        <w:t>шиваемые им во все цвета радуги. Танцуют и поют цветы, славят весну. Одна лишь Наргис не радуется. Она ждет повелителя пчел Бамбура, ко</w:t>
      </w:r>
      <w:r>
        <w:rPr>
          <w:rStyle w:val="a7"/>
        </w:rPr>
        <w:softHyphen/>
        <w:t>торого никогда не видела, но любит больше жизни. Узнав ее тайну. Ведь</w:t>
      </w:r>
      <w:r>
        <w:rPr>
          <w:rStyle w:val="a7"/>
        </w:rPr>
        <w:softHyphen/>
        <w:t>ма-птица превращает безобразного повелителя бурь Хоруда в стройного юношу Бамбура и отправляет к Наргис. Но та разоблачает самозванца. Тогда злой Хоруд сковывает все вокруг морозом. Увидев это, луна дого</w:t>
      </w:r>
      <w:r>
        <w:rPr>
          <w:rStyle w:val="a7"/>
        </w:rPr>
        <w:softHyphen/>
        <w:t>няет Сурию и возвращает обратно. Снова зеленеет трава. Спасены цветы. И лишь Наргис, сраженная стрелой Хоруда, не поднимает больше голо</w:t>
      </w:r>
      <w:r>
        <w:rPr>
          <w:rStyle w:val="a7"/>
        </w:rPr>
        <w:softHyphen/>
        <w:t>ву. Но когда прилетает Бамбур, его слезы падают на цветок, и Наргис вновь оживает.</w:t>
      </w:r>
    </w:p>
    <w:p w14:paraId="7E2588CB" w14:textId="77777777" w:rsidR="00BE0CC4" w:rsidRDefault="00000000">
      <w:pPr>
        <w:pStyle w:val="11"/>
        <w:numPr>
          <w:ilvl w:val="0"/>
          <w:numId w:val="30"/>
        </w:numPr>
        <w:tabs>
          <w:tab w:val="left" w:pos="1351"/>
        </w:tabs>
        <w:spacing w:line="204" w:lineRule="auto"/>
        <w:ind w:firstLine="620"/>
        <w:jc w:val="both"/>
      </w:pPr>
      <w:r>
        <w:rPr>
          <w:rStyle w:val="a7"/>
        </w:rPr>
        <w:t>НИ БОГУ, НИ ЧЕРТУ. Кукольн., цв., 2 ч., 511 л, «Союзмульт</w:t>
      </w:r>
      <w:r>
        <w:rPr>
          <w:rStyle w:val="a7"/>
        </w:rPr>
        <w:softHyphen/>
        <w:t>фильм», 1965 г., ВЭ 28.11 1966 г.</w:t>
      </w:r>
    </w:p>
    <w:p w14:paraId="00FDD0A8" w14:textId="77777777" w:rsidR="00BE0CC4" w:rsidRDefault="00000000">
      <w:pPr>
        <w:pStyle w:val="11"/>
        <w:spacing w:line="204" w:lineRule="auto"/>
        <w:ind w:firstLine="620"/>
        <w:jc w:val="both"/>
      </w:pPr>
      <w:r>
        <w:rPr>
          <w:rStyle w:val="a7"/>
        </w:rPr>
        <w:t>Авт. сцен. А. Симуков; реж. и худ. В. Курчевский и Н. Серебряков; опер. И. Голомб; композ. М. Меерович; звукоопер. Б. Фильчиков.</w:t>
      </w:r>
    </w:p>
    <w:p w14:paraId="243A68B7" w14:textId="77777777" w:rsidR="00BE0CC4" w:rsidRDefault="00000000">
      <w:pPr>
        <w:pStyle w:val="11"/>
        <w:spacing w:line="204" w:lineRule="auto"/>
        <w:ind w:firstLine="620"/>
        <w:jc w:val="both"/>
      </w:pPr>
      <w:r>
        <w:rPr>
          <w:rStyle w:val="a7"/>
        </w:rPr>
        <w:t>Мультипл.: М. Зубова, Ю. Клепацкий, В. Шилобреев; куклы и декор, выполнили: В. Абакумов, Г. Геттингер, П. Гусев, В. Калашникова, В. Куранов, О. Масаинов, П. Лесин, В. Петров, М. Чеснокова, под руков. Р. Гурова; ред. А. Снесарев.</w:t>
      </w:r>
    </w:p>
    <w:p w14:paraId="6FD00A59" w14:textId="77777777" w:rsidR="00BE0CC4" w:rsidRDefault="00000000">
      <w:pPr>
        <w:pStyle w:val="11"/>
        <w:spacing w:after="60" w:line="204" w:lineRule="auto"/>
        <w:ind w:firstLine="620"/>
        <w:jc w:val="both"/>
      </w:pPr>
      <w:r>
        <w:rPr>
          <w:rStyle w:val="a7"/>
        </w:rPr>
        <w:t>По мотивам русских народных сказок.</w:t>
      </w:r>
    </w:p>
    <w:p w14:paraId="1B29E3D2" w14:textId="77777777" w:rsidR="00BE0CC4" w:rsidRDefault="00000000">
      <w:pPr>
        <w:pStyle w:val="11"/>
        <w:spacing w:line="202" w:lineRule="auto"/>
        <w:ind w:firstLine="620"/>
        <w:jc w:val="both"/>
      </w:pPr>
      <w:r>
        <w:rPr>
          <w:rStyle w:val="a7"/>
        </w:rPr>
        <w:t>Об умении построить счастье на земле.</w:t>
      </w:r>
    </w:p>
    <w:p w14:paraId="3115A550" w14:textId="77777777" w:rsidR="00BE0CC4" w:rsidRDefault="00000000">
      <w:pPr>
        <w:pStyle w:val="11"/>
        <w:spacing w:after="40" w:line="202" w:lineRule="auto"/>
        <w:ind w:firstLine="620"/>
        <w:jc w:val="both"/>
      </w:pPr>
      <w:r>
        <w:rPr>
          <w:rStyle w:val="a7"/>
        </w:rPr>
        <w:t>Жил-был Кузьма-плотник, построил купцу дом, монахам — мона</w:t>
      </w:r>
      <w:r>
        <w:rPr>
          <w:rStyle w:val="a7"/>
        </w:rPr>
        <w:softHyphen/>
        <w:t>стырь, цыгану — кабак, а сам остался гол как сокол, один топор в руках. Тут, как на грех, поспорили Бог с Сатаной, молниями друг в дружку ки</w:t>
      </w:r>
      <w:r>
        <w:rPr>
          <w:rStyle w:val="a7"/>
        </w:rPr>
        <w:softHyphen/>
        <w:t>дают, а попали в бедного Кузьму. Отлетела у Кузьмы душа. Богу уда</w:t>
      </w:r>
      <w:r>
        <w:rPr>
          <w:rStyle w:val="a7"/>
        </w:rPr>
        <w:softHyphen/>
        <w:t>лось поймать ее, привести в рай. Только скучно стало Кузьме в раю. А тут еще Сатана через забор искушает. Взял Кузьма свой топор и ушел из рая прямо в ад. Тут черти споили его до чертиков. Решил домой идти, а черти не пускают. Размахался Кузьма топором, вырвался, да еще чер</w:t>
      </w:r>
      <w:r>
        <w:rPr>
          <w:rStyle w:val="a7"/>
        </w:rPr>
        <w:softHyphen/>
        <w:t>тенка прихватил. Вышел на белый свет — деревня горелая на пути.</w:t>
      </w:r>
    </w:p>
    <w:p w14:paraId="2673C67B" w14:textId="77777777" w:rsidR="00BE0CC4" w:rsidRDefault="00000000">
      <w:pPr>
        <w:pStyle w:val="11"/>
        <w:spacing w:after="240" w:line="194" w:lineRule="auto"/>
        <w:ind w:left="180" w:firstLine="40"/>
        <w:jc w:val="both"/>
      </w:pPr>
      <w:r>
        <w:rPr>
          <w:rStyle w:val="a7"/>
        </w:rPr>
        <w:t>Взялся Кузьма за дело, срубил мужикам избы. Пригласила его в избу молодица. Кузьма пьет, усы утирает, молодицу целует.</w:t>
      </w:r>
    </w:p>
    <w:p w14:paraId="42921D0C" w14:textId="77777777" w:rsidR="00BE0CC4" w:rsidRDefault="00000000">
      <w:pPr>
        <w:pStyle w:val="11"/>
        <w:numPr>
          <w:ilvl w:val="0"/>
          <w:numId w:val="30"/>
        </w:numPr>
        <w:tabs>
          <w:tab w:val="left" w:pos="1506"/>
        </w:tabs>
        <w:spacing w:line="197" w:lineRule="auto"/>
        <w:ind w:left="180" w:firstLine="580"/>
        <w:jc w:val="both"/>
      </w:pPr>
      <w:r>
        <w:rPr>
          <w:rStyle w:val="a7"/>
        </w:rPr>
        <w:t>НИКИТА КОЖЕМЯКА. Графич., цв., 2 ч., 506 л, Киевская киностудия научно-популярных фильмов, 1965 г., ВЭ IX 1966 г.</w:t>
      </w:r>
    </w:p>
    <w:p w14:paraId="7A713052" w14:textId="77777777" w:rsidR="00BE0CC4" w:rsidRDefault="00000000">
      <w:pPr>
        <w:pStyle w:val="11"/>
        <w:spacing w:line="197" w:lineRule="auto"/>
        <w:ind w:left="180" w:firstLine="580"/>
        <w:jc w:val="both"/>
      </w:pPr>
      <w:r>
        <w:rPr>
          <w:rStyle w:val="a7"/>
        </w:rPr>
        <w:t>Авт. сцен. В. Евгеньев; реж.-пост. Н. Василенко; худ.-пост. Ю. Скир</w:t>
      </w:r>
      <w:r>
        <w:rPr>
          <w:rStyle w:val="a7"/>
        </w:rPr>
        <w:softHyphen/>
        <w:t>да, А. Лавров; опер. А. Гаврилов; композ. А. Штогаренко; звукоопер. И. Чефранова. Худ.-мультипл.: В. Баев, А. Грачева, А. Вадов, В. Демкин, Е. Сивоконь, Р. Пружанский, А. Педан, Б. Храневич; консульт. С. Ки- лнвич; рсд. Т. Павленко.</w:t>
      </w:r>
    </w:p>
    <w:p w14:paraId="6357A742" w14:textId="77777777" w:rsidR="00BE0CC4" w:rsidRDefault="00000000">
      <w:pPr>
        <w:pStyle w:val="11"/>
        <w:spacing w:line="197" w:lineRule="auto"/>
        <w:ind w:firstLine="740"/>
        <w:jc w:val="both"/>
      </w:pPr>
      <w:r>
        <w:rPr>
          <w:rStyle w:val="a7"/>
        </w:rPr>
        <w:t>По мотивам народных сказаний Киевской Руси IX—XIII веков.</w:t>
      </w:r>
    </w:p>
    <w:p w14:paraId="34B8775A" w14:textId="77777777" w:rsidR="00BE0CC4" w:rsidRDefault="00000000">
      <w:pPr>
        <w:pStyle w:val="11"/>
        <w:spacing w:after="100" w:line="197" w:lineRule="auto"/>
        <w:ind w:left="180" w:firstLine="580"/>
        <w:jc w:val="both"/>
      </w:pPr>
      <w:r>
        <w:rPr>
          <w:rStyle w:val="a7"/>
        </w:rPr>
        <w:t>Вместе с другими кожемяками несет Никита на торжище свой то</w:t>
      </w:r>
      <w:r>
        <w:rPr>
          <w:rStyle w:val="a7"/>
        </w:rPr>
        <w:softHyphen/>
        <w:t>вар. Бойко идет торговля, шумит, толкается народ. Вдруг с цепи сры</w:t>
      </w:r>
      <w:r>
        <w:rPr>
          <w:rStyle w:val="a7"/>
        </w:rPr>
        <w:softHyphen/>
        <w:t>вается огромный разъяренный бык. Разбежались в испуге кто куда. Только Никита бесстрашно вступает в поединок с могучим зверем и по</w:t>
      </w:r>
      <w:r>
        <w:rPr>
          <w:rStyle w:val="a7"/>
        </w:rPr>
        <w:softHyphen/>
        <w:t>беждает его. Мирную жизнь Руси нарушает ураган с Востока; то хан со своими войсками опустошает русские земли, убивает воинов, берет в по</w:t>
      </w:r>
      <w:r>
        <w:rPr>
          <w:rStyle w:val="a7"/>
        </w:rPr>
        <w:softHyphen/>
        <w:t>лон красивых девушек. Весь народ встает на защиту Родины. Богатырь Никита побеждает в поединке хана, и ханское войско в испуге убегает. Ликующий народ торжественно встречает Никиту.</w:t>
      </w:r>
    </w:p>
    <w:p w14:paraId="23C79283" w14:textId="77777777" w:rsidR="00BE0CC4" w:rsidRDefault="00000000">
      <w:pPr>
        <w:pStyle w:val="20"/>
        <w:spacing w:after="40" w:line="252" w:lineRule="auto"/>
        <w:ind w:firstLine="0"/>
        <w:jc w:val="center"/>
      </w:pPr>
      <w:r>
        <w:rPr>
          <w:rStyle w:val="2"/>
        </w:rPr>
        <w:t>БИБЛИОГРАФИЯ</w:t>
      </w:r>
    </w:p>
    <w:p w14:paraId="3A4C64C3" w14:textId="77777777" w:rsidR="00BE0CC4" w:rsidRDefault="00000000">
      <w:pPr>
        <w:pStyle w:val="20"/>
        <w:spacing w:after="240" w:line="252" w:lineRule="auto"/>
        <w:ind w:left="180"/>
        <w:jc w:val="both"/>
      </w:pPr>
      <w:r>
        <w:rPr>
          <w:rStyle w:val="2"/>
        </w:rPr>
        <w:t>КУПОВЫХ В. Никита Кожемяка. Сценарий. — В кн.: «Фильмы-сказки». Вып. X. М., «Искусство», 1972, с. 127—140.</w:t>
      </w:r>
    </w:p>
    <w:p w14:paraId="1FC25705" w14:textId="77777777" w:rsidR="00BE0CC4" w:rsidRDefault="00000000">
      <w:pPr>
        <w:pStyle w:val="11"/>
        <w:numPr>
          <w:ilvl w:val="0"/>
          <w:numId w:val="30"/>
        </w:numPr>
        <w:tabs>
          <w:tab w:val="left" w:pos="1506"/>
        </w:tabs>
        <w:spacing w:line="202" w:lineRule="auto"/>
        <w:ind w:left="180" w:firstLine="580"/>
        <w:jc w:val="both"/>
      </w:pPr>
      <w:r>
        <w:rPr>
          <w:rStyle w:val="a7"/>
        </w:rPr>
        <w:t xml:space="preserve">НОВЫЕ ПРИКЛЮЧЕНИЯ ОПЕРАТОРА КЫПСА. Кукольн., цв., 2 ч., 563 </w:t>
      </w:r>
      <w:r>
        <w:rPr>
          <w:rStyle w:val="a7"/>
          <w:i/>
          <w:iCs/>
        </w:rPr>
        <w:t>м,</w:t>
      </w:r>
      <w:r>
        <w:rPr>
          <w:rStyle w:val="a7"/>
        </w:rPr>
        <w:t xml:space="preserve"> &lt;Таллинфильм», 1965 г., ВЭ VII 1966 г.</w:t>
      </w:r>
    </w:p>
    <w:p w14:paraId="7D912DE9" w14:textId="77777777" w:rsidR="00BE0CC4" w:rsidRDefault="00000000">
      <w:pPr>
        <w:pStyle w:val="11"/>
        <w:spacing w:line="202" w:lineRule="auto"/>
        <w:ind w:left="180" w:firstLine="580"/>
        <w:jc w:val="both"/>
      </w:pPr>
      <w:r>
        <w:rPr>
          <w:rStyle w:val="a7"/>
        </w:rPr>
        <w:lastRenderedPageBreak/>
        <w:t>Авт. сцен. С. Кийк, X. Парс; реж.-пост. X. Парс; худ.-пост. Г. Щу</w:t>
      </w:r>
      <w:r>
        <w:rPr>
          <w:rStyle w:val="a7"/>
        </w:rPr>
        <w:softHyphen/>
        <w:t>кин; опер. А. Лооманн; композ. А. Пярт; звукоопер. Г. Вахтель.</w:t>
      </w:r>
    </w:p>
    <w:p w14:paraId="459B2E58" w14:textId="77777777" w:rsidR="00BE0CC4" w:rsidRDefault="00000000">
      <w:pPr>
        <w:pStyle w:val="11"/>
        <w:spacing w:line="202" w:lineRule="auto"/>
        <w:ind w:left="180" w:firstLine="580"/>
        <w:jc w:val="both"/>
      </w:pPr>
      <w:r>
        <w:rPr>
          <w:rStyle w:val="a7"/>
        </w:rPr>
        <w:t>Кукловоды: Е. Леволль, А. Крастин; худ.-мультипл. Э. Вальтер, К. Курепыльд.</w:t>
      </w:r>
    </w:p>
    <w:p w14:paraId="6D4DB29E" w14:textId="77777777" w:rsidR="00BE0CC4" w:rsidRDefault="00000000">
      <w:pPr>
        <w:pStyle w:val="11"/>
        <w:spacing w:after="40" w:line="202" w:lineRule="auto"/>
        <w:ind w:left="180" w:firstLine="580"/>
        <w:jc w:val="both"/>
      </w:pPr>
      <w:r>
        <w:rPr>
          <w:rStyle w:val="a7"/>
        </w:rPr>
        <w:t>Роли озвучивали: В. Рушкис, Э. Рауд.</w:t>
      </w:r>
    </w:p>
    <w:p w14:paraId="58CA50A2" w14:textId="77777777" w:rsidR="00BE0CC4" w:rsidRDefault="00000000">
      <w:pPr>
        <w:pStyle w:val="11"/>
        <w:spacing w:line="199" w:lineRule="auto"/>
        <w:ind w:left="180" w:firstLine="580"/>
        <w:jc w:val="both"/>
      </w:pPr>
      <w:r>
        <w:rPr>
          <w:rStyle w:val="a7"/>
        </w:rPr>
        <w:t>О бережном отношении к природе и умении пользоваться ее дарами.</w:t>
      </w:r>
    </w:p>
    <w:p w14:paraId="64842CCB" w14:textId="77777777" w:rsidR="00BE0CC4" w:rsidRDefault="00000000">
      <w:pPr>
        <w:pStyle w:val="11"/>
        <w:spacing w:after="240" w:line="199" w:lineRule="auto"/>
        <w:ind w:left="180" w:firstLine="580"/>
        <w:jc w:val="both"/>
      </w:pPr>
      <w:r>
        <w:rPr>
          <w:rStyle w:val="a7"/>
        </w:rPr>
        <w:t>Дед Многовед рассказывает любознательному оператору Кыпсу, как весной цветут в лесу съедобные и ядовитые ягоды, как устроен цве</w:t>
      </w:r>
      <w:r>
        <w:rPr>
          <w:rStyle w:val="a7"/>
        </w:rPr>
        <w:softHyphen/>
        <w:t>ток и зачем академик Жук собирает пыльцу. В путешествии по лесу дед Многовед учит Кыпса различать ядовитые и съедобные ягоды и напоми</w:t>
      </w:r>
      <w:r>
        <w:rPr>
          <w:rStyle w:val="a7"/>
        </w:rPr>
        <w:softHyphen/>
        <w:t>нает, что есть можно только знакомые ягоды. Он рассказывает, как бо^ гаты лесные ягоды витаминами и какие вкусные и полезные вещи мож</w:t>
      </w:r>
      <w:r>
        <w:rPr>
          <w:rStyle w:val="a7"/>
        </w:rPr>
        <w:softHyphen/>
        <w:t>но из них сделать.</w:t>
      </w:r>
    </w:p>
    <w:p w14:paraId="3DB74EB3" w14:textId="77777777" w:rsidR="00BE0CC4" w:rsidRDefault="00000000">
      <w:pPr>
        <w:pStyle w:val="11"/>
        <w:numPr>
          <w:ilvl w:val="0"/>
          <w:numId w:val="30"/>
        </w:numPr>
        <w:tabs>
          <w:tab w:val="left" w:pos="1506"/>
        </w:tabs>
        <w:spacing w:line="197" w:lineRule="auto"/>
        <w:ind w:left="180" w:firstLine="580"/>
        <w:jc w:val="both"/>
      </w:pPr>
      <w:r>
        <w:rPr>
          <w:rStyle w:val="a7"/>
        </w:rPr>
        <w:t xml:space="preserve">ОТВАЖНЫЙ ВАЖА. Графич., цв.» 1 ч., 299 </w:t>
      </w:r>
      <w:r>
        <w:rPr>
          <w:rStyle w:val="a7"/>
          <w:i/>
          <w:iCs/>
        </w:rPr>
        <w:t>м,</w:t>
      </w:r>
      <w:r>
        <w:rPr>
          <w:rStyle w:val="a7"/>
        </w:rPr>
        <w:t xml:space="preserve"> «Грузия- фильм», 1965 г., РУ З.Ш 1966 г.</w:t>
      </w:r>
    </w:p>
    <w:p w14:paraId="3C52F288" w14:textId="77777777" w:rsidR="00BE0CC4" w:rsidRDefault="00000000">
      <w:pPr>
        <w:pStyle w:val="11"/>
        <w:spacing w:after="40" w:line="197" w:lineRule="auto"/>
        <w:ind w:left="180" w:firstLine="580"/>
        <w:jc w:val="both"/>
      </w:pPr>
      <w:r>
        <w:rPr>
          <w:rStyle w:val="a7"/>
        </w:rPr>
        <w:t>Авт. сцен. Н. Бенашвили; реж. Б. Стариковский; гл. худ. А. Нерсе</w:t>
      </w:r>
      <w:r>
        <w:rPr>
          <w:rStyle w:val="a7"/>
        </w:rPr>
        <w:softHyphen/>
        <w:t>сов, И. Самсонадзе; авт. типажей В. Меликашвили; эскизы декор. 3. Раз- мадзе; опер. С. Спарсиашвили; композ. С. Насидзе; звукоопер. О. Гегеч</w:t>
      </w:r>
      <w:r>
        <w:rPr>
          <w:rStyle w:val="a7"/>
        </w:rPr>
        <w:softHyphen/>
        <w:t>кори. Ассист. реж. С. Топуэис, Г. Сванишвили; ассист. худ. В. Мдина- радзе; ассист. опер. В. Каросанидзе, В. Хуб а ев а; худ.-декор.: Э. Хачоян, В. Меэурнов, И. Самсонадзе; худ.-прорисовщики: Л. Ахобадэе, В. Сарки</w:t>
      </w:r>
      <w:r>
        <w:rPr>
          <w:rStyle w:val="a7"/>
        </w:rPr>
        <w:softHyphen/>
        <w:t>сов, Н. Терян, С. Торосян; худ.-мультипл.: А. Хускивадзе, А. Нерсесов, Б. Шошитаишвили, М. Баханов, И. Доиашвили, Г. Кенчадзе; ред. К. Го- годзе.</w:t>
      </w:r>
    </w:p>
    <w:p w14:paraId="552F2C83" w14:textId="77777777" w:rsidR="00BE0CC4" w:rsidRDefault="00000000">
      <w:pPr>
        <w:pStyle w:val="11"/>
        <w:spacing w:line="192" w:lineRule="auto"/>
        <w:ind w:firstLine="740"/>
        <w:jc w:val="both"/>
      </w:pPr>
      <w:r>
        <w:rPr>
          <w:rStyle w:val="a7"/>
        </w:rPr>
        <w:t>О пользе знаний.</w:t>
      </w:r>
    </w:p>
    <w:p w14:paraId="0DCB8704" w14:textId="77777777" w:rsidR="00BE0CC4" w:rsidRDefault="00000000">
      <w:pPr>
        <w:pStyle w:val="11"/>
        <w:spacing w:after="180" w:line="192" w:lineRule="auto"/>
        <w:ind w:left="180" w:firstLine="580"/>
        <w:jc w:val="both"/>
      </w:pPr>
      <w:r>
        <w:rPr>
          <w:rStyle w:val="a7"/>
        </w:rPr>
        <w:t>Школьник Важа увлечен хевсурскими сказками. В сказке злой дра</w:t>
      </w:r>
      <w:r>
        <w:rPr>
          <w:rStyle w:val="a7"/>
        </w:rPr>
        <w:softHyphen/>
        <w:t>кон похищает девушку по имени Дедика, а ее братьев приковывает к скале. Важа идет в сказку и своими знаниями побеждает злую силу. В этой борьбе ему помогают ожившие учебники физики и химии.</w:t>
      </w:r>
    </w:p>
    <w:p w14:paraId="54076DBB" w14:textId="77777777" w:rsidR="00BE0CC4" w:rsidRDefault="00000000">
      <w:pPr>
        <w:pStyle w:val="20"/>
        <w:spacing w:line="240" w:lineRule="auto"/>
        <w:ind w:firstLine="0"/>
        <w:jc w:val="center"/>
      </w:pPr>
      <w:r>
        <w:rPr>
          <w:rStyle w:val="2"/>
        </w:rPr>
        <w:t>БИБЛИОГРАФИЯ</w:t>
      </w:r>
    </w:p>
    <w:p w14:paraId="3C099180" w14:textId="77777777" w:rsidR="00BE0CC4" w:rsidRDefault="00000000">
      <w:pPr>
        <w:pStyle w:val="20"/>
        <w:spacing w:line="240" w:lineRule="auto"/>
        <w:ind w:firstLine="600"/>
        <w:jc w:val="both"/>
      </w:pPr>
      <w:r>
        <w:rPr>
          <w:rStyle w:val="2"/>
        </w:rPr>
        <w:t>ОТВАЖНЫЙ ВАЖА. —«Веч. Тбилиси», 1964, 24 окт.</w:t>
      </w:r>
    </w:p>
    <w:p w14:paraId="561FAAEC" w14:textId="77777777" w:rsidR="00BE0CC4" w:rsidRDefault="00000000">
      <w:pPr>
        <w:pStyle w:val="20"/>
        <w:spacing w:after="320" w:line="240" w:lineRule="auto"/>
        <w:ind w:firstLine="600"/>
        <w:jc w:val="both"/>
      </w:pPr>
      <w:r>
        <w:rPr>
          <w:rStyle w:val="2"/>
        </w:rPr>
        <w:t>ОТВАЖНЫЙ ВАЖА НА ЭКРАНЕ, — «Заря Востока» (Тбилиси), 1965, 6 июля.</w:t>
      </w:r>
    </w:p>
    <w:p w14:paraId="17ED0E42" w14:textId="77777777" w:rsidR="00BE0CC4" w:rsidRDefault="00000000">
      <w:pPr>
        <w:pStyle w:val="11"/>
        <w:numPr>
          <w:ilvl w:val="0"/>
          <w:numId w:val="30"/>
        </w:numPr>
        <w:tabs>
          <w:tab w:val="left" w:pos="1357"/>
        </w:tabs>
        <w:spacing w:line="206" w:lineRule="auto"/>
        <w:ind w:firstLine="600"/>
        <w:jc w:val="both"/>
      </w:pPr>
      <w:r>
        <w:rPr>
          <w:rStyle w:val="a7"/>
        </w:rPr>
        <w:t>ПАСТУШКА И ТРУБОЧИСТ. Графич., цв., 3 ч., 834 к, «Союз</w:t>
      </w:r>
      <w:r>
        <w:rPr>
          <w:rStyle w:val="a7"/>
        </w:rPr>
        <w:softHyphen/>
        <w:t>мультфильм», 1965 г., ВЭ 24.1 1966 г.</w:t>
      </w:r>
    </w:p>
    <w:p w14:paraId="7C48AA60" w14:textId="77777777" w:rsidR="00BE0CC4" w:rsidRDefault="00000000">
      <w:pPr>
        <w:pStyle w:val="11"/>
        <w:spacing w:line="206" w:lineRule="auto"/>
        <w:ind w:firstLine="600"/>
        <w:jc w:val="both"/>
      </w:pPr>
      <w:r>
        <w:rPr>
          <w:rStyle w:val="a7"/>
        </w:rPr>
        <w:t>Авт. сцен. В. Сутеев; авт. стихотворного текста М. Вольпин; реж,- пост. Л. Атаманов; худ.-пост. В. Никитин; опер. М. Друян; композ. А. Ба</w:t>
      </w:r>
      <w:r>
        <w:rPr>
          <w:rStyle w:val="a7"/>
        </w:rPr>
        <w:softHyphen/>
        <w:t>баев; звукоопер. Г. Мартынюк.</w:t>
      </w:r>
    </w:p>
    <w:p w14:paraId="0ABD321E" w14:textId="77777777" w:rsidR="00BE0CC4" w:rsidRDefault="00000000">
      <w:pPr>
        <w:pStyle w:val="11"/>
        <w:spacing w:line="206" w:lineRule="auto"/>
        <w:ind w:firstLine="600"/>
        <w:jc w:val="both"/>
      </w:pPr>
      <w:r>
        <w:rPr>
          <w:rStyle w:val="a7"/>
        </w:rPr>
        <w:t>Монтаж. Л. Кякшт; худ. В. Шевков (роль Оле-Лукойе), М. Вос- каньянц, В. Колесникова, Р. Миренкова и Е. Хлудова (роли Пастушки и Трубочиста), Н. Богомолова, А. Давыдов, В. Долгих, Г. Золотовская, В. Крумин; Т. Померанцева, Г. Сокольский, Н. Федоров, К. Чикин; худ.- декор.: И. Светлица, О. Геммерлинг; ассист. реж. Л. Никитина, Е. Но</w:t>
      </w:r>
      <w:r>
        <w:rPr>
          <w:rStyle w:val="a7"/>
        </w:rPr>
        <w:softHyphen/>
        <w:t>восельская, В. Кириллов, Б. Корнеев; ред. Р. Фричинская; дир. картины Ф. Иванов.</w:t>
      </w:r>
    </w:p>
    <w:p w14:paraId="17386B83" w14:textId="77777777" w:rsidR="00BE0CC4" w:rsidRDefault="00000000">
      <w:pPr>
        <w:pStyle w:val="11"/>
        <w:spacing w:line="206" w:lineRule="auto"/>
        <w:ind w:firstLine="600"/>
        <w:jc w:val="both"/>
      </w:pPr>
      <w:r>
        <w:rPr>
          <w:rStyle w:val="a7"/>
        </w:rPr>
        <w:t>Роли озвучивали: М. Яншин (Оле-Лукойе), Н. Гуляева (Пастушка), И. Власов (Трубочист), А. Папанов (Козлоног); Л. Гнилова, С. Мартин</w:t>
      </w:r>
      <w:r>
        <w:rPr>
          <w:rStyle w:val="a7"/>
        </w:rPr>
        <w:softHyphen/>
        <w:t>сон, Е. Понсова, Л. Шабарин.</w:t>
      </w:r>
    </w:p>
    <w:p w14:paraId="6A81466C" w14:textId="77777777" w:rsidR="00BE0CC4" w:rsidRDefault="00000000">
      <w:pPr>
        <w:pStyle w:val="11"/>
        <w:spacing w:line="206" w:lineRule="auto"/>
        <w:ind w:firstLine="600"/>
        <w:jc w:val="both"/>
      </w:pPr>
      <w:r>
        <w:rPr>
          <w:rStyle w:val="a7"/>
        </w:rPr>
        <w:t>По одноименной сказке Х.-К. Андерсена.</w:t>
      </w:r>
    </w:p>
    <w:p w14:paraId="7C778229" w14:textId="77777777" w:rsidR="00BE0CC4" w:rsidRDefault="00000000">
      <w:pPr>
        <w:pStyle w:val="11"/>
        <w:spacing w:line="204" w:lineRule="auto"/>
        <w:ind w:firstLine="600"/>
        <w:jc w:val="both"/>
      </w:pPr>
      <w:r>
        <w:rPr>
          <w:rStyle w:val="a7"/>
        </w:rPr>
        <w:t>О несовместности мужества и обывательства.</w:t>
      </w:r>
    </w:p>
    <w:p w14:paraId="0FC95270" w14:textId="77777777" w:rsidR="00BE0CC4" w:rsidRDefault="00000000">
      <w:pPr>
        <w:pStyle w:val="11"/>
        <w:spacing w:after="160" w:line="204" w:lineRule="auto"/>
        <w:ind w:firstLine="600"/>
        <w:jc w:val="both"/>
      </w:pPr>
      <w:r>
        <w:rPr>
          <w:rStyle w:val="a7"/>
        </w:rPr>
        <w:t>Каждую ночь посылает детям приятные сновидения Оле-Лукойе. Вот и сейчас он заводит старинные часы, и фафоровые фигурки на трю</w:t>
      </w:r>
      <w:r>
        <w:rPr>
          <w:rStyle w:val="a7"/>
        </w:rPr>
        <w:softHyphen/>
        <w:t>мо оживают. Трубочист просит руки Пастушки у ее Дедушки-китайца, но тот только качает головой. Он обещал выдать Пастушку за страшно</w:t>
      </w:r>
      <w:r>
        <w:rPr>
          <w:rStyle w:val="a7"/>
        </w:rPr>
        <w:softHyphen/>
        <w:t>го Козлонога. Трубочист предлагает Пастушке бежать. Когда фарфоро</w:t>
      </w:r>
      <w:r>
        <w:rPr>
          <w:rStyle w:val="a7"/>
        </w:rPr>
        <w:softHyphen/>
        <w:t>вый Китаец заснул, они убегают. Козлоног, проснувшись, трубит трево</w:t>
      </w:r>
      <w:r>
        <w:rPr>
          <w:rStyle w:val="a7"/>
        </w:rPr>
        <w:softHyphen/>
        <w:t>гу. Скачут солдатики, стреляют пушки. Снаряд попадает в Китайца, и он разбивается вдребезги. Беглецы прячутся в карточном театре и смотрят спектакль. Здесь их настигает погоня. Трубочист сражается с солдати</w:t>
      </w:r>
      <w:r>
        <w:rPr>
          <w:rStyle w:val="a7"/>
        </w:rPr>
        <w:softHyphen/>
        <w:t xml:space="preserve">ками, затем вместе с Пастушкой скрывается в трубе. Они </w:t>
      </w:r>
      <w:r>
        <w:rPr>
          <w:rStyle w:val="a7"/>
        </w:rPr>
        <w:lastRenderedPageBreak/>
        <w:t>поднимаются по трубе наверх. И вот над ними — звезды. Трубочист видит море и бе</w:t>
      </w:r>
      <w:r>
        <w:rPr>
          <w:rStyle w:val="a7"/>
        </w:rPr>
        <w:softHyphen/>
        <w:t>лый парус. Предлагает Пастушке плыть с ним, куда только она захочет. Но она вся в саже, у нее насморк, она хочет домой. Падает звездочка, и Трубочист с Пастушкой возвращаются на старинное трюмо. Так Оле- Лукойе завершает свой рассказ.</w:t>
      </w:r>
    </w:p>
    <w:p w14:paraId="396C49C3" w14:textId="77777777" w:rsidR="00BE0CC4" w:rsidRDefault="00000000">
      <w:pPr>
        <w:pStyle w:val="20"/>
        <w:spacing w:line="240" w:lineRule="auto"/>
        <w:ind w:firstLine="0"/>
        <w:jc w:val="center"/>
      </w:pPr>
      <w:r>
        <w:rPr>
          <w:rStyle w:val="2"/>
        </w:rPr>
        <w:t>БИБЛИОГРАФИЯ</w:t>
      </w:r>
    </w:p>
    <w:p w14:paraId="0A5684BA" w14:textId="77777777" w:rsidR="00BE0CC4" w:rsidRDefault="00000000">
      <w:pPr>
        <w:pStyle w:val="20"/>
        <w:spacing w:line="240" w:lineRule="auto"/>
        <w:ind w:firstLine="600"/>
        <w:jc w:val="both"/>
      </w:pPr>
      <w:r>
        <w:rPr>
          <w:rStyle w:val="2"/>
        </w:rPr>
        <w:t>АТАМАНОВ Л. Киножизнь андерсеновской сказки. — «Баку», 1964, 4 авг.</w:t>
      </w:r>
    </w:p>
    <w:p w14:paraId="342E809A" w14:textId="77777777" w:rsidR="00BE0CC4" w:rsidRDefault="00000000">
      <w:pPr>
        <w:pStyle w:val="20"/>
        <w:spacing w:after="200" w:line="240" w:lineRule="auto"/>
        <w:ind w:firstLine="600"/>
        <w:jc w:val="both"/>
      </w:pPr>
      <w:r>
        <w:rPr>
          <w:rStyle w:val="2"/>
        </w:rPr>
        <w:t>ИВАНОВА Т. Мешают ли зайчики. — «Сов. культура», 1967, 29 апр.</w:t>
      </w:r>
    </w:p>
    <w:p w14:paraId="77087426" w14:textId="77777777" w:rsidR="00BE0CC4" w:rsidRDefault="00000000">
      <w:pPr>
        <w:pStyle w:val="11"/>
        <w:numPr>
          <w:ilvl w:val="0"/>
          <w:numId w:val="30"/>
        </w:numPr>
        <w:tabs>
          <w:tab w:val="left" w:pos="1388"/>
        </w:tabs>
        <w:spacing w:line="211" w:lineRule="auto"/>
        <w:ind w:firstLine="600"/>
        <w:jc w:val="both"/>
      </w:pPr>
      <w:r>
        <w:rPr>
          <w:rStyle w:val="a7"/>
        </w:rPr>
        <w:t>ПЕСНЯ ЛЕТИТ ПО СВЕТУ. Кукольн., цв., 1 ч., 282 ж, «Союз</w:t>
      </w:r>
      <w:r>
        <w:rPr>
          <w:rStyle w:val="a7"/>
        </w:rPr>
        <w:softHyphen/>
        <w:t>мультфильм», 1965 г., РУ 28.1 1965 г.</w:t>
      </w:r>
    </w:p>
    <w:p w14:paraId="1A5CDEB4" w14:textId="77777777" w:rsidR="00BE0CC4" w:rsidRDefault="00000000">
      <w:pPr>
        <w:pStyle w:val="11"/>
        <w:spacing w:line="211" w:lineRule="auto"/>
        <w:ind w:firstLine="600"/>
        <w:jc w:val="both"/>
      </w:pPr>
      <w:r>
        <w:rPr>
          <w:rStyle w:val="a7"/>
        </w:rPr>
        <w:t>Авт. сцен. Ю. Яковлев; реж. А. Каранович; худ.-пост. А. Спешнева; опер. Т. Бунимович; композ. В. Соловьев-Седой; музыкальная обработ</w:t>
      </w:r>
      <w:r>
        <w:rPr>
          <w:rStyle w:val="a7"/>
        </w:rPr>
        <w:softHyphen/>
        <w:t>ка песни И. Шахова; авт. текста песни М. Матусовский; звукоопер. Б. Фильчиков.</w:t>
      </w:r>
    </w:p>
    <w:p w14:paraId="77D84D78" w14:textId="77777777" w:rsidR="00BE0CC4" w:rsidRDefault="00000000">
      <w:pPr>
        <w:pStyle w:val="11"/>
        <w:spacing w:line="204" w:lineRule="auto"/>
        <w:ind w:firstLine="600"/>
        <w:jc w:val="both"/>
      </w:pPr>
      <w:r>
        <w:rPr>
          <w:rStyle w:val="a7"/>
        </w:rPr>
        <w:t>Монтаж. Л. Кякшт; мультипл.: В. Арбеков, Ю. Клепацкий, М. Порт</w:t>
      </w:r>
      <w:r>
        <w:rPr>
          <w:rStyle w:val="a7"/>
        </w:rPr>
        <w:softHyphen/>
        <w:t>ная, В. Шилобреев; куклы и декор, изготовили: В. Алисов, С. Знамен</w:t>
      </w:r>
      <w:r>
        <w:rPr>
          <w:rStyle w:val="a7"/>
        </w:rPr>
        <w:softHyphen/>
        <w:t>ская, Ю. Бенкевич, В. Калашникова, Н. Будылова, В. Куранов, П. Гусев, Л. Лютинская, Г. Геттингер, И. Максимова, под руков. Р. Гурова.</w:t>
      </w:r>
    </w:p>
    <w:p w14:paraId="4020E9A2" w14:textId="77777777" w:rsidR="00BE0CC4" w:rsidRDefault="00000000">
      <w:pPr>
        <w:pStyle w:val="11"/>
        <w:spacing w:line="199" w:lineRule="auto"/>
        <w:ind w:firstLine="600"/>
        <w:jc w:val="both"/>
      </w:pPr>
      <w:r>
        <w:rPr>
          <w:rStyle w:val="a7"/>
        </w:rPr>
        <w:t>Об искусстве, понятном народам разных стран мира.</w:t>
      </w:r>
    </w:p>
    <w:p w14:paraId="49AFBB33" w14:textId="77777777" w:rsidR="00BE0CC4" w:rsidRDefault="00000000">
      <w:pPr>
        <w:pStyle w:val="11"/>
        <w:spacing w:line="199" w:lineRule="auto"/>
        <w:ind w:firstLine="600"/>
        <w:jc w:val="both"/>
      </w:pPr>
      <w:r>
        <w:rPr>
          <w:rStyle w:val="a7"/>
        </w:rPr>
        <w:t>Парень с девушкой сидят на скамейке под березой. Слышится пес</w:t>
      </w:r>
      <w:r>
        <w:rPr>
          <w:rStyle w:val="a7"/>
        </w:rPr>
        <w:softHyphen/>
        <w:t>ня «Подмосковные вечера». Соловей подхватывает песню. Он улетает осенью в Африку и там насвистывает этот мотив. Юноша-негр, услышав песню соловья, повторяет ее на дудочке для своей любимой. И вот уже французы — парень и девушка — плывут на барже по Сене, и песня</w:t>
      </w:r>
    </w:p>
    <w:p w14:paraId="75AD7B13" w14:textId="77777777" w:rsidR="00BE0CC4" w:rsidRDefault="00000000">
      <w:pPr>
        <w:pStyle w:val="11"/>
        <w:spacing w:after="320" w:line="194" w:lineRule="auto"/>
        <w:ind w:left="160" w:firstLine="40"/>
        <w:jc w:val="both"/>
      </w:pPr>
      <w:r>
        <w:rPr>
          <w:rStyle w:val="a7"/>
        </w:rPr>
        <w:t>льется на французском языке. Затем песня летит через океан в Мекси</w:t>
      </w:r>
      <w:r>
        <w:rPr>
          <w:rStyle w:val="a7"/>
        </w:rPr>
        <w:softHyphen/>
        <w:t>ку, Америку, снова в Европу. Поют ее на немецком, японском, арабском. И вновь возвращается она в родное Подмосковье.</w:t>
      </w:r>
    </w:p>
    <w:p w14:paraId="1B578928" w14:textId="77777777" w:rsidR="00BE0CC4" w:rsidRDefault="00000000">
      <w:pPr>
        <w:pStyle w:val="11"/>
        <w:numPr>
          <w:ilvl w:val="0"/>
          <w:numId w:val="30"/>
        </w:numPr>
        <w:tabs>
          <w:tab w:val="left" w:pos="1486"/>
        </w:tabs>
        <w:spacing w:line="194" w:lineRule="auto"/>
        <w:ind w:left="160" w:firstLine="580"/>
        <w:jc w:val="both"/>
      </w:pPr>
      <w:r>
        <w:rPr>
          <w:rStyle w:val="a7"/>
        </w:rPr>
        <w:t xml:space="preserve">ПОРТРЕТ. Графич., цв., 1 ч., 229 </w:t>
      </w:r>
      <w:r>
        <w:rPr>
          <w:rStyle w:val="a7"/>
          <w:i/>
          <w:iCs/>
        </w:rPr>
        <w:t>м,</w:t>
      </w:r>
      <w:r>
        <w:rPr>
          <w:rStyle w:val="a7"/>
        </w:rPr>
        <w:t xml:space="preserve"> «Союзмультфильм», 1965 г., ВЭ V 1966 г.</w:t>
      </w:r>
    </w:p>
    <w:p w14:paraId="083583C0" w14:textId="77777777" w:rsidR="00BE0CC4" w:rsidRDefault="00000000">
      <w:pPr>
        <w:pStyle w:val="11"/>
        <w:spacing w:line="194" w:lineRule="auto"/>
        <w:ind w:left="160" w:firstLine="580"/>
        <w:jc w:val="both"/>
      </w:pPr>
      <w:r>
        <w:rPr>
          <w:rStyle w:val="a7"/>
        </w:rPr>
        <w:t>Авт. сцен. С. Михалков; реж. Р. Качанов; опер. Е. Петрова; худ. И. Шварцман; композ. Н. Богословский; звукоопер. Г. Мартынюк.</w:t>
      </w:r>
    </w:p>
    <w:p w14:paraId="080C036B" w14:textId="77777777" w:rsidR="00BE0CC4" w:rsidRDefault="00000000">
      <w:pPr>
        <w:pStyle w:val="11"/>
        <w:spacing w:line="194" w:lineRule="auto"/>
        <w:ind w:left="160" w:firstLine="580"/>
        <w:jc w:val="both"/>
      </w:pPr>
      <w:r>
        <w:rPr>
          <w:rStyle w:val="a7"/>
        </w:rPr>
        <w:t>Монтаж. И. Герасимова; худ.-мультипл.: Б. Бутаков, И. Давыдов, В. Зарубин, В. Крумин, В. Лихачев, И. Подгорский, Л. Резцова, Е. Тан</w:t>
      </w:r>
      <w:r>
        <w:rPr>
          <w:rStyle w:val="a7"/>
        </w:rPr>
        <w:softHyphen/>
        <w:t>ненберг; ассист. Б. Корнеев, Т. Домбровская; ред. П. Фролов; дир. кар</w:t>
      </w:r>
      <w:r>
        <w:rPr>
          <w:rStyle w:val="a7"/>
        </w:rPr>
        <w:softHyphen/>
        <w:t>тины Г. Кругликов.</w:t>
      </w:r>
    </w:p>
    <w:p w14:paraId="4FEBC8DB" w14:textId="77777777" w:rsidR="00BE0CC4" w:rsidRDefault="00000000">
      <w:pPr>
        <w:pStyle w:val="11"/>
        <w:spacing w:line="194" w:lineRule="auto"/>
        <w:ind w:firstLine="720"/>
        <w:jc w:val="both"/>
      </w:pPr>
      <w:r>
        <w:rPr>
          <w:rStyle w:val="a7"/>
        </w:rPr>
        <w:t>Роли озвучивали: А. Папанов, А. Кубацкий, А. Граве.</w:t>
      </w:r>
    </w:p>
    <w:p w14:paraId="2385611D" w14:textId="77777777" w:rsidR="00BE0CC4" w:rsidRDefault="00000000">
      <w:pPr>
        <w:pStyle w:val="11"/>
        <w:spacing w:line="197" w:lineRule="auto"/>
        <w:ind w:firstLine="720"/>
        <w:jc w:val="both"/>
      </w:pPr>
      <w:r>
        <w:rPr>
          <w:rStyle w:val="a7"/>
        </w:rPr>
        <w:t>О наказанном тщеславии.</w:t>
      </w:r>
    </w:p>
    <w:p w14:paraId="4EEB4A0F" w14:textId="77777777" w:rsidR="00BE0CC4" w:rsidRDefault="00000000">
      <w:pPr>
        <w:pStyle w:val="11"/>
        <w:spacing w:after="320" w:line="197" w:lineRule="auto"/>
        <w:ind w:left="160" w:firstLine="580"/>
        <w:jc w:val="both"/>
      </w:pPr>
      <w:r>
        <w:rPr>
          <w:rStyle w:val="a7"/>
        </w:rPr>
        <w:t>Осел решает к тридцатилетию жены подарить ей свой портрет. При</w:t>
      </w:r>
      <w:r>
        <w:rPr>
          <w:rStyle w:val="a7"/>
        </w:rPr>
        <w:softHyphen/>
        <w:t>ходит к Зайцу в мастерскую. Но портрет, нарисованный Зайцем, Ослу не нравится. Ему нужен Осел, похожий на Тигра. Заяц и рисует Осла-Тигра. Лесные зверюшки хвалят портрет, а за глаза смеются над Ослом. И лишь один Мишка говорит Ослу правду.</w:t>
      </w:r>
    </w:p>
    <w:p w14:paraId="338507F4" w14:textId="77777777" w:rsidR="00BE0CC4" w:rsidRDefault="00000000">
      <w:pPr>
        <w:pStyle w:val="11"/>
        <w:numPr>
          <w:ilvl w:val="0"/>
          <w:numId w:val="30"/>
        </w:numPr>
        <w:tabs>
          <w:tab w:val="left" w:pos="1502"/>
        </w:tabs>
        <w:spacing w:line="197" w:lineRule="auto"/>
        <w:ind w:left="160" w:firstLine="580"/>
        <w:jc w:val="both"/>
      </w:pPr>
      <w:r>
        <w:rPr>
          <w:rStyle w:val="a7"/>
        </w:rPr>
        <w:t xml:space="preserve">РИККИ-ТИККИ-ТАВИ. Графич., цв., 2 ч., 565 </w:t>
      </w:r>
      <w:r>
        <w:rPr>
          <w:rStyle w:val="a7"/>
          <w:i/>
          <w:iCs/>
          <w:lang w:val="en-US" w:eastAsia="en-US"/>
        </w:rPr>
        <w:t>M</w:t>
      </w:r>
      <w:r>
        <w:rPr>
          <w:rStyle w:val="a7"/>
          <w:i/>
          <w:iCs/>
          <w:vertAlign w:val="subscript"/>
          <w:lang w:val="en-US" w:eastAsia="en-US"/>
        </w:rPr>
        <w:t>t</w:t>
      </w:r>
      <w:r>
        <w:rPr>
          <w:rStyle w:val="a7"/>
          <w:lang w:val="en-US" w:eastAsia="en-US"/>
        </w:rPr>
        <w:t xml:space="preserve"> </w:t>
      </w:r>
      <w:r>
        <w:rPr>
          <w:rStyle w:val="a7"/>
        </w:rPr>
        <w:t>«Союзмульт</w:t>
      </w:r>
      <w:r>
        <w:rPr>
          <w:rStyle w:val="a7"/>
        </w:rPr>
        <w:softHyphen/>
        <w:t>фильм», 1965 г., ВЭ VI 1966 г.</w:t>
      </w:r>
    </w:p>
    <w:p w14:paraId="118EE1B4" w14:textId="77777777" w:rsidR="00BE0CC4" w:rsidRDefault="00000000">
      <w:pPr>
        <w:pStyle w:val="11"/>
        <w:spacing w:line="197" w:lineRule="auto"/>
        <w:ind w:left="160" w:firstLine="580"/>
        <w:jc w:val="both"/>
      </w:pPr>
      <w:r>
        <w:rPr>
          <w:rStyle w:val="a7"/>
        </w:rPr>
        <w:t>Авт. сцен. Л. Соломянская; реж. А. Снежко-Блоцкая; худ.-пост. М. Жеребчевский; опер. Е. Ризо; композ. В. Гевиксман; звукоопер. Б. Фильчиков.</w:t>
      </w:r>
    </w:p>
    <w:p w14:paraId="31756380" w14:textId="77777777" w:rsidR="00BE0CC4" w:rsidRDefault="00000000">
      <w:pPr>
        <w:pStyle w:val="11"/>
        <w:spacing w:line="197" w:lineRule="auto"/>
        <w:ind w:left="160" w:firstLine="580"/>
        <w:jc w:val="both"/>
      </w:pPr>
      <w:r>
        <w:rPr>
          <w:rStyle w:val="a7"/>
        </w:rPr>
        <w:t>Монтаж. Н. Майорова; худ.-мультипл.: К. Чикин, О. Орлова, С. Жу- товская, Е. Комова, Б. Чани, В. Крумин, А. Солин, В. Арсентьев, Т. Та- ранович, Б. Бутаков, Г. Баринова, В. Долгих; худ.-декор.: И. Светлица, П. Карабаев, В. Харитонова; ассист, Э. Назаров, Н. Орлова; ред. А. Сне- сарев; дир. картины Г. Кругликов.</w:t>
      </w:r>
    </w:p>
    <w:p w14:paraId="7F76E64F" w14:textId="77777777" w:rsidR="00BE0CC4" w:rsidRDefault="00000000">
      <w:pPr>
        <w:pStyle w:val="11"/>
        <w:spacing w:line="197" w:lineRule="auto"/>
        <w:ind w:left="160" w:firstLine="580"/>
        <w:jc w:val="both"/>
      </w:pPr>
      <w:r>
        <w:rPr>
          <w:rStyle w:val="a7"/>
        </w:rPr>
        <w:t>Роли озвучивали: К. Румянова, Т. Дмитриева, А., Папанов, М. Но- вохижин, М. Суворова, С. Бирман, М. Виноградова, Е. Понсова, Г. Ви</w:t>
      </w:r>
      <w:r>
        <w:rPr>
          <w:rStyle w:val="a7"/>
        </w:rPr>
        <w:softHyphen/>
        <w:t>цин, К. Кузьмина.</w:t>
      </w:r>
    </w:p>
    <w:p w14:paraId="0F6E697A" w14:textId="77777777" w:rsidR="00BE0CC4" w:rsidRDefault="00000000">
      <w:pPr>
        <w:pStyle w:val="11"/>
        <w:spacing w:after="60" w:line="197" w:lineRule="auto"/>
        <w:ind w:firstLine="720"/>
        <w:jc w:val="both"/>
      </w:pPr>
      <w:r>
        <w:rPr>
          <w:rStyle w:val="a7"/>
        </w:rPr>
        <w:t>По одноименной сказке Р. Киплинга.</w:t>
      </w:r>
    </w:p>
    <w:p w14:paraId="19D11BB4" w14:textId="77777777" w:rsidR="00BE0CC4" w:rsidRDefault="00000000">
      <w:pPr>
        <w:pStyle w:val="11"/>
        <w:spacing w:line="197" w:lineRule="auto"/>
        <w:ind w:firstLine="720"/>
        <w:jc w:val="both"/>
      </w:pPr>
      <w:r>
        <w:rPr>
          <w:rStyle w:val="a7"/>
        </w:rPr>
        <w:lastRenderedPageBreak/>
        <w:t>О благородстве и смелости маленького существа.</w:t>
      </w:r>
    </w:p>
    <w:p w14:paraId="06208C94" w14:textId="77777777" w:rsidR="00BE0CC4" w:rsidRDefault="00000000">
      <w:pPr>
        <w:pStyle w:val="11"/>
        <w:spacing w:after="320" w:line="197" w:lineRule="auto"/>
        <w:ind w:left="160" w:firstLine="580"/>
        <w:jc w:val="both"/>
      </w:pPr>
      <w:r>
        <w:rPr>
          <w:rStyle w:val="a7"/>
        </w:rPr>
        <w:t>Мальчик Абу находит в потоке маленького мангуста Рикки и выха</w:t>
      </w:r>
      <w:r>
        <w:rPr>
          <w:rStyle w:val="a7"/>
        </w:rPr>
        <w:softHyphen/>
        <w:t>живает его. Рикки узнает, что кобра Наг проглотила птенчика Дарзи, и решает отомстить злодею. Наг и его жена Нагайна ночью вползают в дом Абу, но храбрый Рикки убивает Нага. Нагайна убегает. Но Рикки все же удается с помощью матери Дарзи завлечь Нагайну и загрызть ее.</w:t>
      </w:r>
    </w:p>
    <w:p w14:paraId="29BDC87B" w14:textId="77777777" w:rsidR="00BE0CC4" w:rsidRDefault="00000000">
      <w:pPr>
        <w:pStyle w:val="11"/>
        <w:numPr>
          <w:ilvl w:val="0"/>
          <w:numId w:val="30"/>
        </w:numPr>
        <w:tabs>
          <w:tab w:val="left" w:pos="1494"/>
        </w:tabs>
        <w:spacing w:line="197" w:lineRule="auto"/>
        <w:ind w:left="160" w:firstLine="580"/>
        <w:jc w:val="both"/>
      </w:pPr>
      <w:r>
        <w:rPr>
          <w:rStyle w:val="a7"/>
        </w:rPr>
        <w:t>СВЕТЛЯЧОК № 6. Мультипликационный киножурнал, гра</w:t>
      </w:r>
      <w:r>
        <w:rPr>
          <w:rStyle w:val="a7"/>
        </w:rPr>
        <w:softHyphen/>
        <w:t xml:space="preserve">фич., цв., 1 ч., 272 </w:t>
      </w:r>
      <w:r>
        <w:rPr>
          <w:rStyle w:val="a7"/>
          <w:i/>
          <w:iCs/>
        </w:rPr>
        <w:t>м,</w:t>
      </w:r>
      <w:r>
        <w:rPr>
          <w:rStyle w:val="a7"/>
        </w:rPr>
        <w:t xml:space="preserve"> «Союзмультфильм», 1965 г., РУ </w:t>
      </w:r>
      <w:r>
        <w:rPr>
          <w:rStyle w:val="a7"/>
          <w:lang w:val="en-US" w:eastAsia="en-US"/>
        </w:rPr>
        <w:t xml:space="preserve">29.IV </w:t>
      </w:r>
      <w:r>
        <w:rPr>
          <w:rStyle w:val="a7"/>
        </w:rPr>
        <w:t>1965 г.</w:t>
      </w:r>
    </w:p>
    <w:p w14:paraId="70C0F1CB" w14:textId="77777777" w:rsidR="00BE0CC4" w:rsidRDefault="00000000">
      <w:pPr>
        <w:pStyle w:val="11"/>
        <w:spacing w:line="197" w:lineRule="auto"/>
        <w:ind w:left="160" w:firstLine="580"/>
        <w:jc w:val="both"/>
      </w:pPr>
      <w:r>
        <w:rPr>
          <w:rStyle w:val="a7"/>
        </w:rPr>
        <w:t>Авт. сцен. Л. Зубкова; реж. П. Носов; худ.-пост. К. Карпов, М. Же</w:t>
      </w:r>
      <w:r>
        <w:rPr>
          <w:rStyle w:val="a7"/>
        </w:rPr>
        <w:softHyphen/>
        <w:t>ребчевский; опер. Е. Ризо, Н. Климова; композ. М. Меерович; звукоопер. Г. Мартынюк.</w:t>
      </w:r>
    </w:p>
    <w:p w14:paraId="3508F427" w14:textId="77777777" w:rsidR="00BE0CC4" w:rsidRDefault="00000000">
      <w:pPr>
        <w:pStyle w:val="11"/>
        <w:spacing w:line="197" w:lineRule="auto"/>
        <w:ind w:left="160" w:firstLine="580"/>
        <w:jc w:val="both"/>
      </w:pPr>
      <w:r>
        <w:rPr>
          <w:rStyle w:val="a7"/>
        </w:rPr>
        <w:t>Монтаж. Т. Сазонова; худ.-мультипл.: В. Пекарь, Б. Петин, Э. Мас</w:t>
      </w:r>
      <w:r>
        <w:rPr>
          <w:rStyle w:val="a7"/>
        </w:rPr>
        <w:softHyphen/>
        <w:t>лова, Г. Любарская, В. Попов, Е. Комова, И. Куроян, С. Жутовская, И. Троянова.</w:t>
      </w:r>
    </w:p>
    <w:p w14:paraId="338B5C4D" w14:textId="77777777" w:rsidR="00BE0CC4" w:rsidRDefault="00000000">
      <w:pPr>
        <w:pStyle w:val="11"/>
        <w:spacing w:line="197" w:lineRule="auto"/>
        <w:ind w:left="160" w:firstLine="580"/>
        <w:jc w:val="both"/>
      </w:pPr>
      <w:r>
        <w:rPr>
          <w:rStyle w:val="a7"/>
        </w:rPr>
        <w:t>Роли озвучивали: Ю. Юльская, М. Виноградова, В. Васильева, И. Потоцкая, К. Румянова, Г. Вицин, Е. Весник.</w:t>
      </w:r>
    </w:p>
    <w:p w14:paraId="0460D18A" w14:textId="77777777" w:rsidR="00BE0CC4" w:rsidRDefault="00000000">
      <w:pPr>
        <w:pStyle w:val="11"/>
        <w:spacing w:line="194" w:lineRule="auto"/>
        <w:ind w:left="160" w:firstLine="580"/>
        <w:jc w:val="both"/>
      </w:pPr>
      <w:r>
        <w:rPr>
          <w:rStyle w:val="a7"/>
        </w:rPr>
        <w:t>Об умении понять окружающее и о пользе труда.</w:t>
      </w:r>
    </w:p>
    <w:p w14:paraId="11534D43" w14:textId="77777777" w:rsidR="00BE0CC4" w:rsidRDefault="00000000">
      <w:pPr>
        <w:pStyle w:val="11"/>
        <w:spacing w:line="194" w:lineRule="auto"/>
        <w:ind w:left="160" w:firstLine="580"/>
        <w:jc w:val="both"/>
      </w:pPr>
      <w:r>
        <w:rPr>
          <w:rStyle w:val="a7"/>
        </w:rPr>
        <w:t>Светлячок рассказывает две сказки. Первая сказка — про Одуван</w:t>
      </w:r>
      <w:r>
        <w:rPr>
          <w:rStyle w:val="a7"/>
        </w:rPr>
        <w:softHyphen/>
        <w:t>чика, над которым Кузнечик, Лягушка и Мышонок потешались, что тот в жару в пушистой шапке стоит, а потом убедились, как она полезна. Вторая сказка — про то, как Цыпленок и Индюк поспорили из-за семеч-</w:t>
      </w:r>
    </w:p>
    <w:p w14:paraId="43C7CAAC" w14:textId="77777777" w:rsidR="00BE0CC4" w:rsidRDefault="00000000">
      <w:pPr>
        <w:pStyle w:val="11"/>
        <w:spacing w:after="200" w:line="202" w:lineRule="auto"/>
        <w:ind w:firstLine="0"/>
        <w:jc w:val="both"/>
      </w:pPr>
      <w:r>
        <w:rPr>
          <w:rStyle w:val="a7"/>
        </w:rPr>
        <w:t>ка подсолнуха. Спор решил Петух, посадивший семечко в землю. Вырос подсолнух, разбросал семена. Тогда все стали сажать подсолнухи.</w:t>
      </w:r>
    </w:p>
    <w:p w14:paraId="62B6FF53" w14:textId="77777777" w:rsidR="00BE0CC4" w:rsidRDefault="00000000">
      <w:pPr>
        <w:pStyle w:val="11"/>
        <w:numPr>
          <w:ilvl w:val="0"/>
          <w:numId w:val="30"/>
        </w:numPr>
        <w:tabs>
          <w:tab w:val="left" w:pos="1344"/>
        </w:tabs>
        <w:spacing w:line="204" w:lineRule="auto"/>
        <w:ind w:firstLine="620"/>
        <w:jc w:val="both"/>
      </w:pPr>
      <w:r>
        <w:rPr>
          <w:rStyle w:val="a7"/>
        </w:rPr>
        <w:t xml:space="preserve">СКАЗКА О ЦАРЕВИЧЕ И ТРЕХ ЛЕКАРЯХ. Графич., цв., 1 ч., 275 </w:t>
      </w:r>
      <w:r>
        <w:rPr>
          <w:rStyle w:val="a7"/>
          <w:i/>
          <w:iCs/>
        </w:rPr>
        <w:t>м,</w:t>
      </w:r>
      <w:r>
        <w:rPr>
          <w:rStyle w:val="a7"/>
        </w:rPr>
        <w:t xml:space="preserve"> Киевская киностудия научно-популярных фильмов, 1965 г., ВЭ VI 1966 г.</w:t>
      </w:r>
    </w:p>
    <w:p w14:paraId="216E0100" w14:textId="77777777" w:rsidR="00BE0CC4" w:rsidRDefault="00000000">
      <w:pPr>
        <w:pStyle w:val="11"/>
        <w:spacing w:line="204" w:lineRule="auto"/>
        <w:ind w:firstLine="620"/>
        <w:jc w:val="both"/>
      </w:pPr>
      <w:r>
        <w:rPr>
          <w:rStyle w:val="a7"/>
        </w:rPr>
        <w:t>Авт. сцен. Ф. Хитрук; реж.-пост. О. Ткаченко; худ.-пост. А. Жуков</w:t>
      </w:r>
      <w:r>
        <w:rPr>
          <w:rStyle w:val="a7"/>
        </w:rPr>
        <w:softHyphen/>
        <w:t>ский; опер. Г. Островский, А. Гаврилов; композ. А. Муха; звукоопер. И. Погон.</w:t>
      </w:r>
    </w:p>
    <w:p w14:paraId="14291B6B" w14:textId="77777777" w:rsidR="00BE0CC4" w:rsidRDefault="00000000">
      <w:pPr>
        <w:pStyle w:val="11"/>
        <w:spacing w:line="204" w:lineRule="auto"/>
        <w:ind w:firstLine="620"/>
        <w:jc w:val="both"/>
      </w:pPr>
      <w:r>
        <w:rPr>
          <w:rStyle w:val="a7"/>
        </w:rPr>
        <w:t>Худ.-мультипл. Е. Гончаров, В. Дахно, В. Демкин, М. Драйцун, Е. Сивоконь, Д. Черкасский; ассист. реж. А. Криворотенко; ассист. худ. В. Легкобыт; ассист. опер. С. Никифоров; ред. Т. Павленко; дир. карти</w:t>
      </w:r>
      <w:r>
        <w:rPr>
          <w:rStyle w:val="a7"/>
        </w:rPr>
        <w:softHyphen/>
        <w:t>ны И. Мазепа. Текст читает Г. Лойко.</w:t>
      </w:r>
    </w:p>
    <w:p w14:paraId="080D971D" w14:textId="77777777" w:rsidR="00BE0CC4" w:rsidRDefault="00000000">
      <w:pPr>
        <w:pStyle w:val="11"/>
        <w:spacing w:line="204" w:lineRule="auto"/>
        <w:ind w:firstLine="620"/>
        <w:jc w:val="both"/>
      </w:pPr>
      <w:r>
        <w:rPr>
          <w:rStyle w:val="a7"/>
        </w:rPr>
        <w:t>О труде, исцеляющем все хвори.</w:t>
      </w:r>
    </w:p>
    <w:p w14:paraId="0C6AF2B4" w14:textId="77777777" w:rsidR="00BE0CC4" w:rsidRDefault="00000000">
      <w:pPr>
        <w:pStyle w:val="11"/>
        <w:spacing w:after="200" w:line="204" w:lineRule="auto"/>
        <w:ind w:firstLine="620"/>
        <w:jc w:val="both"/>
      </w:pPr>
      <w:r>
        <w:rPr>
          <w:rStyle w:val="a7"/>
        </w:rPr>
        <w:t>Пуще глаза берегут Царевича родители. Но однажды залетает в царский сад ветер-озорник, и Царевич простужается. Лечат его знаме</w:t>
      </w:r>
      <w:r>
        <w:rPr>
          <w:rStyle w:val="a7"/>
        </w:rPr>
        <w:softHyphen/>
        <w:t>нитые лекари из разных стран, но не могут вылечить. И только веселый Мужичок-дровосек находит верное средство: поработал Царевич топор</w:t>
      </w:r>
      <w:r>
        <w:rPr>
          <w:rStyle w:val="a7"/>
        </w:rPr>
        <w:softHyphen/>
        <w:t>ком в лесу и выздоровел.</w:t>
      </w:r>
    </w:p>
    <w:p w14:paraId="7DED9B95" w14:textId="77777777" w:rsidR="00BE0CC4" w:rsidRDefault="00000000">
      <w:pPr>
        <w:pStyle w:val="11"/>
        <w:numPr>
          <w:ilvl w:val="0"/>
          <w:numId w:val="30"/>
        </w:numPr>
        <w:tabs>
          <w:tab w:val="left" w:pos="1382"/>
        </w:tabs>
        <w:spacing w:line="204" w:lineRule="auto"/>
        <w:ind w:firstLine="620"/>
        <w:jc w:val="both"/>
      </w:pPr>
      <w:r>
        <w:rPr>
          <w:rStyle w:val="a7"/>
        </w:rPr>
        <w:t xml:space="preserve">СТРАНИЧКИ КАЛЕНДАРЯ. Кукольн., цв., 1 ч., 274 </w:t>
      </w:r>
      <w:r>
        <w:rPr>
          <w:rStyle w:val="a7"/>
          <w:smallCaps/>
        </w:rPr>
        <w:t>ас,</w:t>
      </w:r>
      <w:r>
        <w:rPr>
          <w:rStyle w:val="a7"/>
        </w:rPr>
        <w:t xml:space="preserve"> «Союз</w:t>
      </w:r>
      <w:r>
        <w:rPr>
          <w:rStyle w:val="a7"/>
        </w:rPr>
        <w:softHyphen/>
        <w:t>мультфильм», 1965 г., ВЭ III 1966 г.</w:t>
      </w:r>
    </w:p>
    <w:p w14:paraId="1F76AC2D" w14:textId="77777777" w:rsidR="00BE0CC4" w:rsidRDefault="00000000">
      <w:pPr>
        <w:pStyle w:val="11"/>
        <w:spacing w:line="204" w:lineRule="auto"/>
        <w:ind w:firstLine="620"/>
        <w:jc w:val="both"/>
      </w:pPr>
      <w:r>
        <w:rPr>
          <w:rStyle w:val="a7"/>
        </w:rPr>
        <w:t>Авт. сцен. Ж. Витензон; реж. А. Карэнович; худ.-пост. Т. Полетика, В. Василенко; опер. Т. Бунимович; композ. Г. Фрид; звукоопер. Б. Филь- чиков.</w:t>
      </w:r>
    </w:p>
    <w:p w14:paraId="26B7F65E" w14:textId="77777777" w:rsidR="00BE0CC4" w:rsidRDefault="00000000">
      <w:pPr>
        <w:pStyle w:val="11"/>
        <w:spacing w:line="204" w:lineRule="auto"/>
        <w:ind w:firstLine="620"/>
        <w:jc w:val="both"/>
      </w:pPr>
      <w:r>
        <w:rPr>
          <w:rStyle w:val="a7"/>
        </w:rPr>
        <w:t>Мультипл.: В. Шилобреев, Ю. Клепацкий, М. Портная, Л. Резцова, М. Бузинова, И. Доукша; куклы и декор, выполнили: В. Куранов, В. Аба</w:t>
      </w:r>
      <w:r>
        <w:rPr>
          <w:rStyle w:val="a7"/>
        </w:rPr>
        <w:softHyphen/>
        <w:t>кумов, Л. Лютинская, С. Знаменская, В. Алисов, И. Максимова, под руков. Р. Гурова; монтаж. Л. Кякшт; дир. картины Н. Битман.</w:t>
      </w:r>
    </w:p>
    <w:p w14:paraId="7A733A94" w14:textId="77777777" w:rsidR="00BE0CC4" w:rsidRDefault="00000000">
      <w:pPr>
        <w:pStyle w:val="11"/>
        <w:spacing w:line="204" w:lineRule="auto"/>
        <w:ind w:firstLine="620"/>
        <w:jc w:val="both"/>
      </w:pPr>
      <w:r>
        <w:rPr>
          <w:rStyle w:val="a7"/>
        </w:rPr>
        <w:t>Лирическая зарисовка времен года.</w:t>
      </w:r>
    </w:p>
    <w:p w14:paraId="319B3614" w14:textId="77777777" w:rsidR="00BE0CC4" w:rsidRDefault="00000000">
      <w:pPr>
        <w:pStyle w:val="11"/>
        <w:spacing w:after="200" w:line="204" w:lineRule="auto"/>
        <w:ind w:firstLine="620"/>
        <w:jc w:val="both"/>
      </w:pPr>
      <w:r>
        <w:rPr>
          <w:rStyle w:val="a7"/>
        </w:rPr>
        <w:t>Зима. Детишки лепят снежную бабу, танцуют вокруг... Весна. Де</w:t>
      </w:r>
      <w:r>
        <w:rPr>
          <w:rStyle w:val="a7"/>
        </w:rPr>
        <w:softHyphen/>
        <w:t>вочки прыгают через прыгалки, а закутанный мальчик не может пры</w:t>
      </w:r>
      <w:r>
        <w:rPr>
          <w:rStyle w:val="a7"/>
        </w:rPr>
        <w:softHyphen/>
        <w:t>гать, и девочки снимают с него зимнюю одежду... Лето. Мальчик поли</w:t>
      </w:r>
      <w:r>
        <w:rPr>
          <w:rStyle w:val="a7"/>
        </w:rPr>
        <w:softHyphen/>
        <w:t>вает вишню, ему помогают другие ребята. И на вишне вырастают ягоды, падают детишкам прямо в рот... Осень. Первоклассница идет в школу, у киоска дядя, перепутав, берет ее портфель. Но милиция быстро нахо</w:t>
      </w:r>
      <w:r>
        <w:rPr>
          <w:rStyle w:val="a7"/>
        </w:rPr>
        <w:softHyphen/>
        <w:t>дит портфель девочки, и она успевает в школу.</w:t>
      </w:r>
    </w:p>
    <w:p w14:paraId="2A766FEA" w14:textId="77777777" w:rsidR="00BE0CC4" w:rsidRDefault="00000000">
      <w:pPr>
        <w:pStyle w:val="11"/>
        <w:numPr>
          <w:ilvl w:val="0"/>
          <w:numId w:val="30"/>
        </w:numPr>
        <w:tabs>
          <w:tab w:val="left" w:pos="1359"/>
        </w:tabs>
        <w:spacing w:line="204" w:lineRule="auto"/>
        <w:ind w:firstLine="620"/>
        <w:jc w:val="both"/>
      </w:pPr>
      <w:r>
        <w:rPr>
          <w:rStyle w:val="a7"/>
        </w:rPr>
        <w:t>ЧЬИ В ЛЕСУ ШИШКИ? Кукольн., цв., 1 ч., 290 л, «Союз</w:t>
      </w:r>
      <w:r>
        <w:rPr>
          <w:rStyle w:val="a7"/>
        </w:rPr>
        <w:softHyphen/>
        <w:t>мультфильм», 1965 г., ВЭ V 1966 г.</w:t>
      </w:r>
    </w:p>
    <w:p w14:paraId="1CB024E6" w14:textId="77777777" w:rsidR="00BE0CC4" w:rsidRDefault="00000000">
      <w:pPr>
        <w:pStyle w:val="11"/>
        <w:spacing w:line="204" w:lineRule="auto"/>
        <w:ind w:firstLine="620"/>
        <w:jc w:val="both"/>
      </w:pPr>
      <w:r>
        <w:rPr>
          <w:rStyle w:val="a7"/>
        </w:rPr>
        <w:t>Авт. сцен. А. Кумма, С. Рунге; реж. М. Каменецкий, И. Уфимцев; худ.-пост. В. Дегтярев; опер. М. Каменецкий; композ. В. Юровский; зву</w:t>
      </w:r>
      <w:r>
        <w:rPr>
          <w:rStyle w:val="a7"/>
        </w:rPr>
        <w:softHyphen/>
        <w:t xml:space="preserve">коопер. Б. </w:t>
      </w:r>
      <w:r>
        <w:rPr>
          <w:rStyle w:val="a7"/>
        </w:rPr>
        <w:lastRenderedPageBreak/>
        <w:t>Фильчиков.</w:t>
      </w:r>
    </w:p>
    <w:p w14:paraId="2C844A92" w14:textId="77777777" w:rsidR="00BE0CC4" w:rsidRDefault="00000000">
      <w:pPr>
        <w:pStyle w:val="11"/>
        <w:spacing w:line="204" w:lineRule="auto"/>
        <w:ind w:firstLine="620"/>
        <w:jc w:val="both"/>
      </w:pPr>
      <w:r>
        <w:rPr>
          <w:rStyle w:val="a7"/>
        </w:rPr>
        <w:t>Монтаж. В. Гокке; худ. В. Василенко; мультипл.: В. Пузанов, П. Петров; куклы и декор, выполнили: Б. Караваев, О. Масаинов, В. Пет</w:t>
      </w:r>
      <w:r>
        <w:rPr>
          <w:rStyle w:val="a7"/>
        </w:rPr>
        <w:softHyphen/>
        <w:t>ров. В. Шафранюк, Г. Геттингер, В. Калашникова, М. Чеснокова, Ф. Олейников, под руков. Р. Гурова; ред. П. Фролов; дир. картины Н. Битман.</w:t>
      </w:r>
    </w:p>
    <w:p w14:paraId="6A2D93A9" w14:textId="77777777" w:rsidR="00BE0CC4" w:rsidRDefault="00000000">
      <w:pPr>
        <w:pStyle w:val="11"/>
        <w:spacing w:line="204" w:lineRule="auto"/>
        <w:ind w:firstLine="620"/>
        <w:jc w:val="both"/>
      </w:pPr>
      <w:r>
        <w:rPr>
          <w:rStyle w:val="a7"/>
        </w:rPr>
        <w:t>Роли озвучивали: М. Виноградова, А. Папанов, Р. Макагонова, К. Румянова, В. Туманова, Ю. Юльская.</w:t>
      </w:r>
    </w:p>
    <w:p w14:paraId="7186A551" w14:textId="77777777" w:rsidR="00BE0CC4" w:rsidRDefault="00000000">
      <w:pPr>
        <w:pStyle w:val="11"/>
        <w:spacing w:line="199" w:lineRule="auto"/>
        <w:ind w:firstLine="620"/>
        <w:jc w:val="both"/>
      </w:pPr>
      <w:r>
        <w:rPr>
          <w:rStyle w:val="a7"/>
        </w:rPr>
        <w:t>О наказанной жадности.</w:t>
      </w:r>
    </w:p>
    <w:p w14:paraId="5580F5FB" w14:textId="77777777" w:rsidR="00BE0CC4" w:rsidRDefault="00000000">
      <w:pPr>
        <w:pStyle w:val="11"/>
        <w:spacing w:line="199" w:lineRule="auto"/>
        <w:ind w:firstLine="620"/>
        <w:jc w:val="both"/>
        <w:sectPr w:rsidR="00BE0CC4">
          <w:footerReference w:type="even" r:id="rId226"/>
          <w:footerReference w:type="default" r:id="rId227"/>
          <w:footnotePr>
            <w:numFmt w:val="chicago"/>
          </w:footnotePr>
          <w:type w:val="continuous"/>
          <w:pgSz w:w="16838" w:h="23810"/>
          <w:pgMar w:top="3070" w:right="3369" w:bottom="3785" w:left="3414" w:header="0" w:footer="3" w:gutter="0"/>
          <w:cols w:space="720"/>
          <w:noEndnote/>
          <w:docGrid w:linePitch="360"/>
          <w15:footnoteColumns w:val="1"/>
        </w:sectPr>
      </w:pPr>
      <w:r>
        <w:rPr>
          <w:rStyle w:val="a7"/>
        </w:rPr>
        <w:t>Волк объявляет весь лес своей собственностью и поручает Лисенку поглядывать за порядком. Беспечные зверюшки, не зная о нововведении, спокойно собирают грибы. Лисенок тут же доносит Волку; разъяренный «хозяин» топчет зверюшкины корзинки. Но хитрый Ежик успел кое-что припрятать. Радостные, что перехитрили глупого Волка, зверюшки раз</w:t>
      </w:r>
      <w:r>
        <w:rPr>
          <w:rStyle w:val="a7"/>
        </w:rPr>
        <w:softHyphen/>
        <w:t>вешивают свои запасы на ветках. А Лисенок — опять к Волку. Тот при-</w:t>
      </w:r>
    </w:p>
    <w:p w14:paraId="4F698B34" w14:textId="77777777" w:rsidR="00BE0CC4" w:rsidRDefault="00000000">
      <w:pPr>
        <w:pStyle w:val="11"/>
        <w:spacing w:after="320" w:line="194" w:lineRule="auto"/>
        <w:ind w:left="220" w:firstLine="20"/>
        <w:jc w:val="both"/>
      </w:pPr>
      <w:r>
        <w:rPr>
          <w:rStyle w:val="a7"/>
        </w:rPr>
        <w:lastRenderedPageBreak/>
        <w:t>бегает, топает ногами, кричит. Не стерпели зверюшки и забросали неза</w:t>
      </w:r>
      <w:r>
        <w:rPr>
          <w:rStyle w:val="a7"/>
        </w:rPr>
        <w:softHyphen/>
        <w:t>дачливого «хозяина» шишками. Испугался Волк и убежал. А в лесу стало, как прежде,— все общее. Лишь ушибы да шишки, что вскочили на лбу Волка, принадлежат только ему.</w:t>
      </w:r>
    </w:p>
    <w:p w14:paraId="1F0E2EBF" w14:textId="77777777" w:rsidR="00BE0CC4" w:rsidRDefault="00000000">
      <w:pPr>
        <w:pStyle w:val="11"/>
        <w:numPr>
          <w:ilvl w:val="0"/>
          <w:numId w:val="30"/>
        </w:numPr>
        <w:tabs>
          <w:tab w:val="left" w:pos="1546"/>
        </w:tabs>
        <w:spacing w:line="199" w:lineRule="auto"/>
        <w:ind w:left="220" w:firstLine="580"/>
        <w:jc w:val="both"/>
      </w:pPr>
      <w:r>
        <w:rPr>
          <w:rStyle w:val="a7"/>
        </w:rPr>
        <w:t>ЯАК И РОБОТ. Кукольн., цв., 1 ч., 298 л, «Таллинфильм», 1965 г., ВЭХП 1965 г.</w:t>
      </w:r>
    </w:p>
    <w:p w14:paraId="7E241B97" w14:textId="77777777" w:rsidR="00BE0CC4" w:rsidRDefault="00000000">
      <w:pPr>
        <w:pStyle w:val="11"/>
        <w:spacing w:line="199" w:lineRule="auto"/>
        <w:ind w:left="220" w:firstLine="580"/>
        <w:jc w:val="both"/>
      </w:pPr>
      <w:r>
        <w:rPr>
          <w:rStyle w:val="a7"/>
        </w:rPr>
        <w:t>Авт. сцен. Э. Рауд; реж. X. Парс; худ. Г. Шукин; опер. А. Лооман; композ. Я. Коха; звукоопер. Г. Вахтель.</w:t>
      </w:r>
    </w:p>
    <w:p w14:paraId="4A4377A0" w14:textId="77777777" w:rsidR="00BE0CC4" w:rsidRDefault="00000000">
      <w:pPr>
        <w:pStyle w:val="11"/>
        <w:spacing w:after="40" w:line="199" w:lineRule="auto"/>
        <w:ind w:left="220" w:firstLine="580"/>
        <w:jc w:val="both"/>
      </w:pPr>
      <w:r>
        <w:rPr>
          <w:rStyle w:val="a7"/>
        </w:rPr>
        <w:t>Кукловоды: Е. Леволль, А. Крастин; куклы и декорации выполнили: Г. Щукин, Т. Луттер, П. Кюннапуу, И. Тамре, X. Мянник, Э. Кауп, В. Ва- дин, И. Росси; ред. С. Кийк.</w:t>
      </w:r>
    </w:p>
    <w:p w14:paraId="19511410" w14:textId="77777777" w:rsidR="00BE0CC4" w:rsidRDefault="00000000">
      <w:pPr>
        <w:pStyle w:val="11"/>
        <w:spacing w:line="199" w:lineRule="auto"/>
        <w:ind w:firstLine="780"/>
        <w:jc w:val="both"/>
      </w:pPr>
      <w:r>
        <w:rPr>
          <w:rStyle w:val="a7"/>
        </w:rPr>
        <w:t>О трудолюбии.</w:t>
      </w:r>
    </w:p>
    <w:p w14:paraId="567B629B" w14:textId="77777777" w:rsidR="00BE0CC4" w:rsidRDefault="00000000">
      <w:pPr>
        <w:pStyle w:val="11"/>
        <w:spacing w:after="180" w:line="199" w:lineRule="auto"/>
        <w:ind w:left="220" w:firstLine="580"/>
        <w:jc w:val="both"/>
        <w:sectPr w:rsidR="00BE0CC4">
          <w:footerReference w:type="even" r:id="rId228"/>
          <w:footerReference w:type="default" r:id="rId229"/>
          <w:footnotePr>
            <w:numFmt w:val="chicago"/>
          </w:footnotePr>
          <w:pgSz w:w="16838" w:h="23810"/>
          <w:pgMar w:top="3070" w:right="3369" w:bottom="3785" w:left="3414" w:header="2642" w:footer="3357" w:gutter="0"/>
          <w:pgNumType w:start="351"/>
          <w:cols w:space="720"/>
          <w:noEndnote/>
          <w:docGrid w:linePitch="360"/>
          <w15:footnoteColumns w:val="1"/>
        </w:sectPr>
      </w:pPr>
      <w:r>
        <w:rPr>
          <w:rStyle w:val="a7"/>
        </w:rPr>
        <w:t>Смышленый Яак сконструировал послушного Робота. Однако испол</w:t>
      </w:r>
      <w:r>
        <w:rPr>
          <w:rStyle w:val="a7"/>
        </w:rPr>
        <w:softHyphen/>
        <w:t>нительность Робота до того приучает Яака к лени, что и в школу он по</w:t>
      </w:r>
      <w:r>
        <w:rPr>
          <w:rStyle w:val="a7"/>
        </w:rPr>
        <w:softHyphen/>
        <w:t>сылает Робота вместо себя. Но после ряда неудач рассерженный Робот заставляет парнишку отправиться в школу.</w:t>
      </w:r>
    </w:p>
    <w:p w14:paraId="5682C85F" w14:textId="77777777" w:rsidR="00BE0CC4" w:rsidRDefault="00000000">
      <w:pPr>
        <w:pStyle w:val="70"/>
      </w:pPr>
      <w:r>
        <w:rPr>
          <w:rStyle w:val="7"/>
          <w:i/>
          <w:iCs/>
        </w:rPr>
        <w:lastRenderedPageBreak/>
        <w:t>ПРИЛОЖЕНИЕ</w:t>
      </w:r>
    </w:p>
    <w:p w14:paraId="754E3052" w14:textId="77777777" w:rsidR="00BE0CC4" w:rsidRDefault="00000000">
      <w:pPr>
        <w:pStyle w:val="11"/>
        <w:ind w:firstLine="0"/>
        <w:jc w:val="center"/>
        <w:rPr>
          <w:sz w:val="32"/>
          <w:szCs w:val="32"/>
        </w:rPr>
        <w:sectPr w:rsidR="00BE0CC4">
          <w:footerReference w:type="even" r:id="rId230"/>
          <w:footerReference w:type="default" r:id="rId231"/>
          <w:footnotePr>
            <w:numFmt w:val="chicago"/>
          </w:footnotePr>
          <w:pgSz w:w="16838" w:h="23810"/>
          <w:pgMar w:top="8179" w:right="3542" w:bottom="3472" w:left="3481" w:header="7751" w:footer="3" w:gutter="0"/>
          <w:pgNumType w:start="354"/>
          <w:cols w:space="720"/>
          <w:noEndnote/>
          <w:docGrid w:linePitch="360"/>
          <w15:footnoteColumns w:val="1"/>
        </w:sectPr>
      </w:pPr>
      <w:r>
        <w:rPr>
          <w:rStyle w:val="a7"/>
          <w:rFonts w:ascii="Arial" w:eastAsia="Arial" w:hAnsi="Arial" w:cs="Arial"/>
          <w:b/>
          <w:bCs/>
          <w:sz w:val="20"/>
          <w:szCs w:val="20"/>
        </w:rPr>
        <w:t xml:space="preserve">ХРОНОЛОГИЧЕСКИЙ </w:t>
      </w:r>
      <w:r>
        <w:rPr>
          <w:rStyle w:val="a7"/>
          <w:smallCaps/>
          <w:sz w:val="32"/>
          <w:szCs w:val="32"/>
        </w:rPr>
        <w:t>указатель фильмов</w:t>
      </w:r>
    </w:p>
    <w:p w14:paraId="53A0BBCA" w14:textId="77777777" w:rsidR="00BE0CC4" w:rsidRDefault="00BE0CC4">
      <w:pPr>
        <w:spacing w:line="240" w:lineRule="exact"/>
        <w:rPr>
          <w:sz w:val="19"/>
          <w:szCs w:val="19"/>
        </w:rPr>
      </w:pPr>
    </w:p>
    <w:p w14:paraId="585113EA" w14:textId="77777777" w:rsidR="00BE0CC4" w:rsidRDefault="00BE0CC4">
      <w:pPr>
        <w:spacing w:before="44" w:after="44" w:line="240" w:lineRule="exact"/>
        <w:rPr>
          <w:sz w:val="19"/>
          <w:szCs w:val="19"/>
        </w:rPr>
      </w:pPr>
    </w:p>
    <w:p w14:paraId="3975E88D" w14:textId="77777777" w:rsidR="00BE0CC4" w:rsidRDefault="00BE0CC4">
      <w:pPr>
        <w:spacing w:line="1" w:lineRule="exact"/>
        <w:sectPr w:rsidR="00BE0CC4">
          <w:footnotePr>
            <w:numFmt w:val="chicago"/>
          </w:footnotePr>
          <w:type w:val="continuous"/>
          <w:pgSz w:w="16838" w:h="23810"/>
          <w:pgMar w:top="3257" w:right="0" w:bottom="3690" w:left="0" w:header="0" w:footer="3" w:gutter="0"/>
          <w:cols w:space="720"/>
          <w:noEndnote/>
          <w:docGrid w:linePitch="360"/>
          <w15:footnoteColumns w:val="1"/>
        </w:sectPr>
      </w:pPr>
    </w:p>
    <w:p w14:paraId="7B673C51" w14:textId="77777777" w:rsidR="00BE0CC4" w:rsidRDefault="00000000">
      <w:pPr>
        <w:pStyle w:val="60"/>
        <w:spacing w:after="340"/>
        <w:ind w:firstLine="0"/>
      </w:pPr>
      <w:r>
        <w:rPr>
          <w:rStyle w:val="6"/>
          <w:b/>
          <w:bCs/>
        </w:rPr>
        <w:t>1964 г.</w:t>
      </w:r>
    </w:p>
    <w:p w14:paraId="4281DA20" w14:textId="77777777" w:rsidR="00BE0CC4" w:rsidRDefault="00000000">
      <w:pPr>
        <w:pStyle w:val="60"/>
        <w:spacing w:after="140"/>
        <w:ind w:firstLine="0"/>
      </w:pPr>
      <w:r>
        <w:rPr>
          <w:rStyle w:val="6"/>
          <w:b/>
          <w:bCs/>
        </w:rPr>
        <w:t>Игровые</w:t>
      </w:r>
    </w:p>
    <w:p w14:paraId="0A99CA48" w14:textId="77777777" w:rsidR="00BE0CC4" w:rsidRDefault="00000000">
      <w:pPr>
        <w:pStyle w:val="20"/>
        <w:spacing w:after="60" w:line="252" w:lineRule="auto"/>
        <w:ind w:firstLine="0"/>
      </w:pPr>
      <w:r>
        <w:rPr>
          <w:rStyle w:val="2"/>
        </w:rPr>
        <w:t>Армия «Трясогузки» — 3414</w:t>
      </w:r>
    </w:p>
    <w:p w14:paraId="48F1D8AA" w14:textId="77777777" w:rsidR="00BE0CC4" w:rsidRDefault="00000000">
      <w:pPr>
        <w:pStyle w:val="20"/>
        <w:spacing w:line="252" w:lineRule="auto"/>
        <w:ind w:firstLine="0"/>
      </w:pPr>
      <w:r>
        <w:rPr>
          <w:rStyle w:val="2"/>
        </w:rPr>
        <w:t>Барбос в гостях у Бобика — 3415</w:t>
      </w:r>
    </w:p>
    <w:p w14:paraId="0111C78E" w14:textId="77777777" w:rsidR="00BE0CC4" w:rsidRDefault="00000000">
      <w:pPr>
        <w:pStyle w:val="20"/>
        <w:spacing w:line="252" w:lineRule="auto"/>
        <w:ind w:firstLine="0"/>
      </w:pPr>
      <w:r>
        <w:rPr>
          <w:rStyle w:val="2"/>
        </w:rPr>
        <w:t>Безбородый обманщик —3416</w:t>
      </w:r>
    </w:p>
    <w:p w14:paraId="2221453D" w14:textId="77777777" w:rsidR="00BE0CC4" w:rsidRDefault="00000000">
      <w:pPr>
        <w:pStyle w:val="20"/>
        <w:spacing w:line="252" w:lineRule="auto"/>
        <w:ind w:firstLine="0"/>
      </w:pPr>
      <w:r>
        <w:rPr>
          <w:rStyle w:val="2"/>
        </w:rPr>
        <w:t>Белые горы — 3417</w:t>
      </w:r>
    </w:p>
    <w:p w14:paraId="716A06E8" w14:textId="77777777" w:rsidR="00BE0CC4" w:rsidRDefault="00000000">
      <w:pPr>
        <w:pStyle w:val="20"/>
        <w:spacing w:line="252" w:lineRule="auto"/>
        <w:ind w:firstLine="0"/>
      </w:pPr>
      <w:r>
        <w:rPr>
          <w:rStyle w:val="2"/>
        </w:rPr>
        <w:t>Большая руда — 3418</w:t>
      </w:r>
    </w:p>
    <w:p w14:paraId="0B97DE25" w14:textId="77777777" w:rsidR="00BE0CC4" w:rsidRDefault="00000000">
      <w:pPr>
        <w:pStyle w:val="20"/>
        <w:spacing w:after="60" w:line="252" w:lineRule="auto"/>
        <w:ind w:firstLine="0"/>
      </w:pPr>
      <w:r>
        <w:rPr>
          <w:rStyle w:val="2"/>
        </w:rPr>
        <w:t>Буря над Азией — 3419</w:t>
      </w:r>
    </w:p>
    <w:p w14:paraId="5C31E3DE" w14:textId="77777777" w:rsidR="00BE0CC4" w:rsidRDefault="00000000">
      <w:pPr>
        <w:pStyle w:val="20"/>
        <w:spacing w:line="252" w:lineRule="auto"/>
        <w:ind w:firstLine="0"/>
      </w:pPr>
      <w:r>
        <w:rPr>
          <w:rStyle w:val="2"/>
        </w:rPr>
        <w:t>Валера — 3420</w:t>
      </w:r>
    </w:p>
    <w:p w14:paraId="00FF9EDC" w14:textId="77777777" w:rsidR="00BE0CC4" w:rsidRDefault="00000000">
      <w:pPr>
        <w:pStyle w:val="20"/>
        <w:spacing w:line="252" w:lineRule="auto"/>
        <w:ind w:firstLine="0"/>
      </w:pPr>
      <w:r>
        <w:rPr>
          <w:rStyle w:val="2"/>
        </w:rPr>
        <w:t>Верьте мне, люди — 3421</w:t>
      </w:r>
    </w:p>
    <w:p w14:paraId="697DFDEA" w14:textId="77777777" w:rsidR="00BE0CC4" w:rsidRDefault="00000000">
      <w:pPr>
        <w:pStyle w:val="20"/>
        <w:spacing w:line="252" w:lineRule="auto"/>
        <w:ind w:firstLine="0"/>
      </w:pPr>
      <w:r>
        <w:rPr>
          <w:rStyle w:val="2"/>
        </w:rPr>
        <w:t>Весенние хлопоты — 3422</w:t>
      </w:r>
    </w:p>
    <w:p w14:paraId="2182E95B" w14:textId="77777777" w:rsidR="00BE0CC4" w:rsidRDefault="00000000">
      <w:pPr>
        <w:pStyle w:val="20"/>
        <w:spacing w:after="60" w:line="252" w:lineRule="auto"/>
        <w:ind w:firstLine="0"/>
      </w:pPr>
      <w:r>
        <w:rPr>
          <w:rStyle w:val="2"/>
        </w:rPr>
        <w:t>Возвращенная музыка — 3423 Волшебный халат — 3424 Всё для вас — 3425</w:t>
      </w:r>
    </w:p>
    <w:p w14:paraId="363F03DA" w14:textId="77777777" w:rsidR="00BE0CC4" w:rsidRDefault="00000000">
      <w:pPr>
        <w:pStyle w:val="20"/>
        <w:spacing w:line="252" w:lineRule="auto"/>
        <w:ind w:firstLine="0"/>
      </w:pPr>
      <w:r>
        <w:rPr>
          <w:rStyle w:val="2"/>
        </w:rPr>
        <w:t>Гамлет — 3426 — 3427</w:t>
      </w:r>
    </w:p>
    <w:p w14:paraId="2A839A16" w14:textId="77777777" w:rsidR="00BE0CC4" w:rsidRDefault="00000000">
      <w:pPr>
        <w:pStyle w:val="20"/>
        <w:spacing w:line="252" w:lineRule="auto"/>
        <w:ind w:firstLine="0"/>
      </w:pPr>
      <w:r>
        <w:rPr>
          <w:rStyle w:val="2"/>
        </w:rPr>
        <w:t>Где ты, моя Зульфия? — 3428</w:t>
      </w:r>
    </w:p>
    <w:p w14:paraId="15BB1A4F" w14:textId="77777777" w:rsidR="00BE0CC4" w:rsidRDefault="00000000">
      <w:pPr>
        <w:pStyle w:val="20"/>
        <w:spacing w:line="252" w:lineRule="auto"/>
        <w:ind w:firstLine="0"/>
      </w:pPr>
      <w:r>
        <w:rPr>
          <w:rStyle w:val="2"/>
        </w:rPr>
        <w:t>Где ты теперь, Максим? — 3429</w:t>
      </w:r>
    </w:p>
    <w:p w14:paraId="45ECF3C8" w14:textId="77777777" w:rsidR="00BE0CC4" w:rsidRDefault="00000000">
      <w:pPr>
        <w:pStyle w:val="20"/>
        <w:spacing w:after="60" w:line="252" w:lineRule="auto"/>
        <w:ind w:firstLine="0"/>
      </w:pPr>
      <w:r>
        <w:rPr>
          <w:rStyle w:val="2"/>
        </w:rPr>
        <w:t>Гранатовый браслет — 3430</w:t>
      </w:r>
    </w:p>
    <w:p w14:paraId="2E512A81" w14:textId="77777777" w:rsidR="00BE0CC4" w:rsidRDefault="00000000">
      <w:pPr>
        <w:pStyle w:val="20"/>
        <w:spacing w:line="254" w:lineRule="auto"/>
        <w:ind w:firstLine="0"/>
      </w:pPr>
      <w:r>
        <w:rPr>
          <w:rStyle w:val="2"/>
        </w:rPr>
        <w:t>Дальние страны — 3431</w:t>
      </w:r>
    </w:p>
    <w:p w14:paraId="7AD87173" w14:textId="77777777" w:rsidR="00BE0CC4" w:rsidRDefault="00000000">
      <w:pPr>
        <w:pStyle w:val="20"/>
        <w:spacing w:line="254" w:lineRule="auto"/>
        <w:ind w:firstLine="0"/>
      </w:pPr>
      <w:r>
        <w:rPr>
          <w:rStyle w:val="2"/>
        </w:rPr>
        <w:t>Девочка и эхо — 3432’</w:t>
      </w:r>
    </w:p>
    <w:p w14:paraId="5C8539C5" w14:textId="77777777" w:rsidR="00BE0CC4" w:rsidRDefault="00000000">
      <w:pPr>
        <w:pStyle w:val="20"/>
        <w:spacing w:line="254" w:lineRule="auto"/>
        <w:ind w:firstLine="0"/>
      </w:pPr>
      <w:r>
        <w:rPr>
          <w:rStyle w:val="2"/>
        </w:rPr>
        <w:t>Дети моря — 3433</w:t>
      </w:r>
    </w:p>
    <w:p w14:paraId="7E06111B" w14:textId="77777777" w:rsidR="00BE0CC4" w:rsidRDefault="00000000">
      <w:pPr>
        <w:pStyle w:val="20"/>
        <w:spacing w:line="254" w:lineRule="auto"/>
        <w:ind w:firstLine="0"/>
      </w:pPr>
      <w:r>
        <w:rPr>
          <w:rStyle w:val="2"/>
        </w:rPr>
        <w:t>Джура — 3434</w:t>
      </w:r>
    </w:p>
    <w:p w14:paraId="49CB3125" w14:textId="77777777" w:rsidR="00BE0CC4" w:rsidRDefault="00000000">
      <w:pPr>
        <w:pStyle w:val="20"/>
        <w:spacing w:line="254" w:lineRule="auto"/>
        <w:ind w:left="360" w:hanging="360"/>
      </w:pPr>
      <w:r>
        <w:rPr>
          <w:rStyle w:val="2"/>
        </w:rPr>
        <w:t>Добро пожаловать... или Посторонним вход воспрещен — 3435</w:t>
      </w:r>
    </w:p>
    <w:p w14:paraId="1329277E" w14:textId="77777777" w:rsidR="00BE0CC4" w:rsidRDefault="00000000">
      <w:pPr>
        <w:pStyle w:val="20"/>
        <w:spacing w:line="254" w:lineRule="auto"/>
        <w:ind w:firstLine="0"/>
      </w:pPr>
      <w:r>
        <w:rPr>
          <w:rStyle w:val="2"/>
        </w:rPr>
        <w:t>До завтра... — 3436</w:t>
      </w:r>
    </w:p>
    <w:p w14:paraId="2CDCD874" w14:textId="77777777" w:rsidR="00BE0CC4" w:rsidRDefault="00000000">
      <w:pPr>
        <w:pStyle w:val="20"/>
        <w:spacing w:line="254" w:lineRule="auto"/>
        <w:ind w:firstLine="0"/>
      </w:pPr>
      <w:r>
        <w:rPr>
          <w:rStyle w:val="2"/>
        </w:rPr>
        <w:t>Донская повесть — 3437</w:t>
      </w:r>
    </w:p>
    <w:p w14:paraId="2F689F27" w14:textId="77777777" w:rsidR="00BE0CC4" w:rsidRDefault="00000000">
      <w:pPr>
        <w:pStyle w:val="20"/>
        <w:spacing w:line="254" w:lineRule="auto"/>
        <w:ind w:firstLine="0"/>
      </w:pPr>
      <w:r>
        <w:rPr>
          <w:rStyle w:val="2"/>
        </w:rPr>
        <w:t>До осени далеко — 3438</w:t>
      </w:r>
    </w:p>
    <w:p w14:paraId="5BAE59CF" w14:textId="77777777" w:rsidR="00BE0CC4" w:rsidRDefault="00000000">
      <w:pPr>
        <w:pStyle w:val="20"/>
        <w:spacing w:after="60" w:line="254" w:lineRule="auto"/>
        <w:ind w:firstLine="0"/>
      </w:pPr>
      <w:r>
        <w:rPr>
          <w:rStyle w:val="2"/>
        </w:rPr>
        <w:t>Дочь Стратиона — 3439</w:t>
      </w:r>
    </w:p>
    <w:p w14:paraId="4AB82E58" w14:textId="77777777" w:rsidR="00BE0CC4" w:rsidRDefault="00000000">
      <w:pPr>
        <w:pStyle w:val="20"/>
        <w:spacing w:line="240" w:lineRule="auto"/>
        <w:ind w:firstLine="0"/>
      </w:pPr>
      <w:r>
        <w:rPr>
          <w:rStyle w:val="2"/>
        </w:rPr>
        <w:t>Жаворонок — 3440</w:t>
      </w:r>
    </w:p>
    <w:p w14:paraId="16D6BF23" w14:textId="77777777" w:rsidR="00BE0CC4" w:rsidRDefault="00000000">
      <w:pPr>
        <w:pStyle w:val="20"/>
        <w:spacing w:line="240" w:lineRule="auto"/>
        <w:ind w:firstLine="0"/>
      </w:pPr>
      <w:r>
        <w:rPr>
          <w:rStyle w:val="2"/>
        </w:rPr>
        <w:t>Женитьба Бальзаминова — 3441</w:t>
      </w:r>
    </w:p>
    <w:p w14:paraId="476F5B09" w14:textId="77777777" w:rsidR="00BE0CC4" w:rsidRDefault="00000000">
      <w:pPr>
        <w:pStyle w:val="20"/>
        <w:spacing w:line="240" w:lineRule="auto"/>
        <w:ind w:firstLine="0"/>
      </w:pPr>
      <w:r>
        <w:rPr>
          <w:rStyle w:val="2"/>
        </w:rPr>
        <w:t>Живет такой парень — 3442</w:t>
      </w:r>
    </w:p>
    <w:p w14:paraId="16044063" w14:textId="77777777" w:rsidR="00BE0CC4" w:rsidRDefault="00000000">
      <w:pPr>
        <w:pStyle w:val="20"/>
        <w:spacing w:line="240" w:lineRule="auto"/>
        <w:ind w:firstLine="0"/>
      </w:pPr>
      <w:r>
        <w:rPr>
          <w:rStyle w:val="2"/>
        </w:rPr>
        <w:t>Жизнь прошла ночью — 3443</w:t>
      </w:r>
    </w:p>
    <w:p w14:paraId="3C26E0D2" w14:textId="77777777" w:rsidR="00BE0CC4" w:rsidRDefault="00000000">
      <w:pPr>
        <w:pStyle w:val="20"/>
        <w:spacing w:line="240" w:lineRule="auto"/>
        <w:ind w:left="360" w:hanging="360"/>
      </w:pPr>
      <w:r>
        <w:rPr>
          <w:rStyle w:val="2"/>
        </w:rPr>
        <w:t>Жили-были старик со старухой — 3444—3445</w:t>
      </w:r>
    </w:p>
    <w:p w14:paraId="3A8B9D60" w14:textId="77777777" w:rsidR="00BE0CC4" w:rsidRDefault="00000000">
      <w:pPr>
        <w:pStyle w:val="20"/>
        <w:spacing w:line="240" w:lineRule="auto"/>
        <w:ind w:firstLine="0"/>
      </w:pPr>
      <w:r>
        <w:rPr>
          <w:rStyle w:val="2"/>
        </w:rPr>
        <w:t>Зайчик — 3446</w:t>
      </w:r>
    </w:p>
    <w:p w14:paraId="1921317C" w14:textId="77777777" w:rsidR="00BE0CC4" w:rsidRDefault="00000000">
      <w:pPr>
        <w:pStyle w:val="20"/>
        <w:spacing w:line="240" w:lineRule="auto"/>
        <w:ind w:firstLine="0"/>
      </w:pPr>
      <w:r>
        <w:rPr>
          <w:rStyle w:val="2"/>
        </w:rPr>
        <w:t>Закон гор — 3447</w:t>
      </w:r>
    </w:p>
    <w:p w14:paraId="29743212" w14:textId="77777777" w:rsidR="00BE0CC4" w:rsidRDefault="00000000">
      <w:pPr>
        <w:pStyle w:val="20"/>
        <w:spacing w:line="240" w:lineRule="auto"/>
        <w:ind w:firstLine="0"/>
      </w:pPr>
      <w:r>
        <w:rPr>
          <w:rStyle w:val="2"/>
        </w:rPr>
        <w:t>Зачарованная Десна — 3448</w:t>
      </w:r>
    </w:p>
    <w:p w14:paraId="69B1B613" w14:textId="77777777" w:rsidR="00BE0CC4" w:rsidRDefault="00000000">
      <w:pPr>
        <w:pStyle w:val="20"/>
        <w:spacing w:line="240" w:lineRule="auto"/>
        <w:ind w:firstLine="0"/>
      </w:pPr>
      <w:r>
        <w:rPr>
          <w:rStyle w:val="2"/>
        </w:rPr>
        <w:t>Звезда балета — 344$</w:t>
      </w:r>
    </w:p>
    <w:p w14:paraId="61A2F96D" w14:textId="77777777" w:rsidR="00BE0CC4" w:rsidRDefault="00000000">
      <w:pPr>
        <w:pStyle w:val="20"/>
        <w:spacing w:line="240" w:lineRule="auto"/>
        <w:ind w:firstLine="0"/>
      </w:pPr>
      <w:r>
        <w:rPr>
          <w:rStyle w:val="2"/>
        </w:rPr>
        <w:t>Звезда Улугбека — 3450</w:t>
      </w:r>
    </w:p>
    <w:p w14:paraId="4447B479" w14:textId="77777777" w:rsidR="00BE0CC4" w:rsidRDefault="00000000">
      <w:pPr>
        <w:pStyle w:val="20"/>
        <w:spacing w:line="240" w:lineRule="auto"/>
        <w:ind w:firstLine="0"/>
      </w:pPr>
      <w:r>
        <w:rPr>
          <w:rStyle w:val="2"/>
        </w:rPr>
        <w:t>Зеленый дом — 3451</w:t>
      </w:r>
    </w:p>
    <w:p w14:paraId="0DE352B0" w14:textId="77777777" w:rsidR="00BE0CC4" w:rsidRDefault="00000000">
      <w:pPr>
        <w:pStyle w:val="20"/>
        <w:spacing w:after="120" w:line="240" w:lineRule="auto"/>
        <w:ind w:firstLine="0"/>
      </w:pPr>
      <w:r>
        <w:rPr>
          <w:rStyle w:val="2"/>
        </w:rPr>
        <w:t>Зеленый огонек — 3452</w:t>
      </w:r>
    </w:p>
    <w:p w14:paraId="64E7DD69" w14:textId="77777777" w:rsidR="00BE0CC4" w:rsidRDefault="00000000">
      <w:pPr>
        <w:pStyle w:val="20"/>
        <w:spacing w:line="240" w:lineRule="auto"/>
        <w:ind w:firstLine="0"/>
      </w:pPr>
      <w:r>
        <w:rPr>
          <w:rStyle w:val="2"/>
        </w:rPr>
        <w:t>Казнены на рассвете —</w:t>
      </w:r>
      <w:r>
        <w:rPr>
          <w:rStyle w:val="2"/>
          <w:vertAlign w:val="superscript"/>
          <w:lang w:val="en-US" w:eastAsia="en-US"/>
        </w:rPr>
        <w:t>L</w:t>
      </w:r>
      <w:r>
        <w:rPr>
          <w:rStyle w:val="2"/>
          <w:lang w:val="en-US" w:eastAsia="en-US"/>
        </w:rPr>
        <w:t xml:space="preserve"> </w:t>
      </w:r>
      <w:r>
        <w:rPr>
          <w:rStyle w:val="2"/>
        </w:rPr>
        <w:t>3453</w:t>
      </w:r>
    </w:p>
    <w:p w14:paraId="2E25FD2E" w14:textId="77777777" w:rsidR="00BE0CC4" w:rsidRDefault="00000000">
      <w:pPr>
        <w:pStyle w:val="20"/>
        <w:spacing w:line="240" w:lineRule="auto"/>
        <w:ind w:firstLine="0"/>
      </w:pPr>
      <w:r>
        <w:rPr>
          <w:rStyle w:val="2"/>
        </w:rPr>
        <w:t>Какое оно, море? — 3454</w:t>
      </w:r>
    </w:p>
    <w:p w14:paraId="026EA71B" w14:textId="77777777" w:rsidR="00BE0CC4" w:rsidRDefault="00000000">
      <w:pPr>
        <w:pStyle w:val="20"/>
        <w:spacing w:line="240" w:lineRule="auto"/>
        <w:ind w:firstLine="0"/>
      </w:pPr>
      <w:r>
        <w:rPr>
          <w:rStyle w:val="2"/>
        </w:rPr>
        <w:t>Канатоходцы — 3455</w:t>
      </w:r>
    </w:p>
    <w:p w14:paraId="6A0D5EAB" w14:textId="77777777" w:rsidR="00BE0CC4" w:rsidRDefault="00000000">
      <w:pPr>
        <w:pStyle w:val="20"/>
        <w:spacing w:line="240" w:lineRule="auto"/>
        <w:ind w:firstLine="0"/>
      </w:pPr>
      <w:r>
        <w:rPr>
          <w:rStyle w:val="2"/>
        </w:rPr>
        <w:t>Капитан Нуль — 3456</w:t>
      </w:r>
    </w:p>
    <w:p w14:paraId="1DF5B83E" w14:textId="77777777" w:rsidR="00BE0CC4" w:rsidRDefault="00000000">
      <w:pPr>
        <w:pStyle w:val="20"/>
        <w:spacing w:line="240" w:lineRule="auto"/>
        <w:ind w:firstLine="0"/>
      </w:pPr>
      <w:r>
        <w:rPr>
          <w:rStyle w:val="2"/>
        </w:rPr>
        <w:t>Карты — 3457</w:t>
      </w:r>
    </w:p>
    <w:p w14:paraId="76A9DF23" w14:textId="77777777" w:rsidR="00BE0CC4" w:rsidRDefault="00000000">
      <w:pPr>
        <w:pStyle w:val="20"/>
        <w:spacing w:line="240" w:lineRule="auto"/>
        <w:ind w:firstLine="0"/>
      </w:pPr>
      <w:r>
        <w:rPr>
          <w:rStyle w:val="2"/>
        </w:rPr>
        <w:t>Ключи от неба — 3458</w:t>
      </w:r>
    </w:p>
    <w:p w14:paraId="6DE23FE4" w14:textId="77777777" w:rsidR="00BE0CC4" w:rsidRDefault="00000000">
      <w:pPr>
        <w:pStyle w:val="20"/>
        <w:spacing w:line="240" w:lineRule="auto"/>
        <w:ind w:firstLine="0"/>
      </w:pPr>
      <w:r>
        <w:rPr>
          <w:rStyle w:val="2"/>
        </w:rPr>
        <w:t>Когда песня не койчйеТся — 3459</w:t>
      </w:r>
    </w:p>
    <w:p w14:paraId="1BBA098A" w14:textId="77777777" w:rsidR="00BE0CC4" w:rsidRDefault="00000000">
      <w:pPr>
        <w:pStyle w:val="20"/>
        <w:spacing w:line="240" w:lineRule="auto"/>
        <w:ind w:firstLine="0"/>
      </w:pPr>
      <w:r>
        <w:rPr>
          <w:rStyle w:val="2"/>
        </w:rPr>
        <w:t>Когда улетают аисты —3460</w:t>
      </w:r>
    </w:p>
    <w:p w14:paraId="4B0CA26A" w14:textId="77777777" w:rsidR="00BE0CC4" w:rsidRDefault="00000000">
      <w:pPr>
        <w:pStyle w:val="20"/>
        <w:spacing w:line="240" w:lineRule="auto"/>
        <w:ind w:firstLine="0"/>
      </w:pPr>
      <w:r>
        <w:rPr>
          <w:rStyle w:val="2"/>
        </w:rPr>
        <w:lastRenderedPageBreak/>
        <w:t>Кого мы больше любим — 3461</w:t>
      </w:r>
    </w:p>
    <w:p w14:paraId="3EBF8796" w14:textId="77777777" w:rsidR="00BE0CC4" w:rsidRDefault="00000000">
      <w:pPr>
        <w:pStyle w:val="20"/>
        <w:spacing w:line="240" w:lineRule="auto"/>
        <w:ind w:firstLine="0"/>
      </w:pPr>
      <w:r>
        <w:rPr>
          <w:rStyle w:val="2"/>
        </w:rPr>
        <w:t>Ко мне, Мухтар! — 3462</w:t>
      </w:r>
    </w:p>
    <w:p w14:paraId="54C15F7B" w14:textId="77777777" w:rsidR="00BE0CC4" w:rsidRDefault="00000000">
      <w:pPr>
        <w:pStyle w:val="20"/>
        <w:spacing w:line="240" w:lineRule="auto"/>
        <w:ind w:firstLine="0"/>
      </w:pPr>
      <w:r>
        <w:rPr>
          <w:rStyle w:val="2"/>
        </w:rPr>
        <w:t>Космический сплав — 3463</w:t>
      </w:r>
    </w:p>
    <w:p w14:paraId="1978D14B" w14:textId="77777777" w:rsidR="00BE0CC4" w:rsidRDefault="00000000">
      <w:pPr>
        <w:pStyle w:val="20"/>
        <w:spacing w:after="60" w:line="240" w:lineRule="auto"/>
        <w:ind w:firstLine="0"/>
      </w:pPr>
      <w:r>
        <w:rPr>
          <w:rStyle w:val="2"/>
        </w:rPr>
        <w:t>Криницы — 3464</w:t>
      </w:r>
    </w:p>
    <w:p w14:paraId="4B01FB65" w14:textId="77777777" w:rsidR="00BE0CC4" w:rsidRDefault="00000000">
      <w:pPr>
        <w:pStyle w:val="20"/>
        <w:spacing w:line="240" w:lineRule="auto"/>
        <w:ind w:firstLine="0"/>
      </w:pPr>
      <w:r>
        <w:rPr>
          <w:rStyle w:val="2"/>
        </w:rPr>
        <w:t>Летние рассказы—3465</w:t>
      </w:r>
    </w:p>
    <w:p w14:paraId="261620AB" w14:textId="77777777" w:rsidR="00BE0CC4" w:rsidRDefault="00000000">
      <w:pPr>
        <w:pStyle w:val="20"/>
        <w:spacing w:line="240" w:lineRule="auto"/>
        <w:ind w:firstLine="0"/>
      </w:pPr>
      <w:r>
        <w:rPr>
          <w:rStyle w:val="2"/>
        </w:rPr>
        <w:t>Легкая жизнь — 3466</w:t>
      </w:r>
    </w:p>
    <w:p w14:paraId="39F004D5" w14:textId="77777777" w:rsidR="00BE0CC4" w:rsidRDefault="00000000">
      <w:pPr>
        <w:pStyle w:val="20"/>
        <w:spacing w:line="240" w:lineRule="auto"/>
        <w:ind w:firstLine="0"/>
      </w:pPr>
      <w:r>
        <w:rPr>
          <w:rStyle w:val="2"/>
        </w:rPr>
        <w:t>Лушка — 3467</w:t>
      </w:r>
    </w:p>
    <w:p w14:paraId="47F62882" w14:textId="77777777" w:rsidR="00BE0CC4" w:rsidRDefault="00000000">
      <w:pPr>
        <w:pStyle w:val="20"/>
        <w:spacing w:after="120" w:line="240" w:lineRule="auto"/>
        <w:ind w:firstLine="0"/>
      </w:pPr>
      <w:r>
        <w:rPr>
          <w:rStyle w:val="2"/>
        </w:rPr>
        <w:t>Любовь и лимандры — 3468</w:t>
      </w:r>
    </w:p>
    <w:p w14:paraId="497CE7DB" w14:textId="77777777" w:rsidR="00BE0CC4" w:rsidRDefault="00000000">
      <w:pPr>
        <w:pStyle w:val="20"/>
        <w:spacing w:line="240" w:lineRule="auto"/>
        <w:ind w:firstLine="0"/>
      </w:pPr>
      <w:r>
        <w:rPr>
          <w:rStyle w:val="2"/>
        </w:rPr>
        <w:t>Марш! Марш! Тра-та-та! — 3469</w:t>
      </w:r>
    </w:p>
    <w:p w14:paraId="57D79439" w14:textId="77777777" w:rsidR="00BE0CC4" w:rsidRDefault="00000000">
      <w:pPr>
        <w:pStyle w:val="20"/>
        <w:spacing w:line="240" w:lineRule="auto"/>
        <w:ind w:firstLine="0"/>
      </w:pPr>
      <w:r>
        <w:rPr>
          <w:rStyle w:val="2"/>
        </w:rPr>
        <w:t>Мать и мачеха —3470</w:t>
      </w:r>
    </w:p>
    <w:p w14:paraId="045E3C7B" w14:textId="77777777" w:rsidR="00BE0CC4" w:rsidRDefault="00000000">
      <w:pPr>
        <w:pStyle w:val="20"/>
        <w:spacing w:line="240" w:lineRule="auto"/>
        <w:ind w:firstLine="0"/>
      </w:pPr>
      <w:r>
        <w:rPr>
          <w:rStyle w:val="2"/>
        </w:rPr>
        <w:t>Метель — 3471</w:t>
      </w:r>
    </w:p>
    <w:p w14:paraId="2E42F222" w14:textId="77777777" w:rsidR="00BE0CC4" w:rsidRDefault="00000000">
      <w:pPr>
        <w:pStyle w:val="20"/>
        <w:spacing w:line="240" w:lineRule="auto"/>
        <w:ind w:firstLine="0"/>
      </w:pPr>
      <w:r>
        <w:rPr>
          <w:rStyle w:val="2"/>
        </w:rPr>
        <w:t>Мирное время — 3472</w:t>
      </w:r>
    </w:p>
    <w:p w14:paraId="594FC5B6" w14:textId="77777777" w:rsidR="00BE0CC4" w:rsidRDefault="00000000">
      <w:pPr>
        <w:pStyle w:val="20"/>
        <w:spacing w:line="240" w:lineRule="auto"/>
        <w:ind w:firstLine="0"/>
      </w:pPr>
      <w:r>
        <w:rPr>
          <w:rStyle w:val="2"/>
        </w:rPr>
        <w:t>Мне двадцать лет — 3473—3474</w:t>
      </w:r>
    </w:p>
    <w:p w14:paraId="6460BC45" w14:textId="77777777" w:rsidR="00BE0CC4" w:rsidRDefault="00000000">
      <w:pPr>
        <w:pStyle w:val="20"/>
        <w:spacing w:line="240" w:lineRule="auto"/>
        <w:ind w:firstLine="0"/>
      </w:pPr>
      <w:r>
        <w:rPr>
          <w:rStyle w:val="2"/>
        </w:rPr>
        <w:t>Морозко — 3475</w:t>
      </w:r>
    </w:p>
    <w:p w14:paraId="6E238525" w14:textId="77777777" w:rsidR="00BE0CC4" w:rsidRDefault="00000000">
      <w:pPr>
        <w:pStyle w:val="20"/>
        <w:spacing w:line="240" w:lineRule="auto"/>
        <w:ind w:firstLine="0"/>
      </w:pPr>
      <w:r>
        <w:rPr>
          <w:rStyle w:val="2"/>
        </w:rPr>
        <w:t>Москва — Генуя — 3476</w:t>
      </w:r>
    </w:p>
    <w:p w14:paraId="63B7D3BA" w14:textId="77777777" w:rsidR="00BE0CC4" w:rsidRDefault="00000000">
      <w:pPr>
        <w:pStyle w:val="20"/>
        <w:spacing w:after="120" w:line="240" w:lineRule="auto"/>
        <w:ind w:firstLine="0"/>
      </w:pPr>
      <w:r>
        <w:rPr>
          <w:rStyle w:val="2"/>
        </w:rPr>
        <w:t>Мсье Жак и другие — 3477</w:t>
      </w:r>
    </w:p>
    <w:p w14:paraId="1E426701" w14:textId="77777777" w:rsidR="00BE0CC4" w:rsidRDefault="00000000">
      <w:pPr>
        <w:pStyle w:val="20"/>
        <w:spacing w:line="240" w:lineRule="auto"/>
        <w:ind w:firstLine="0"/>
      </w:pPr>
      <w:r>
        <w:rPr>
          <w:rStyle w:val="2"/>
        </w:rPr>
        <w:t>Наш честный хлеб — 3478</w:t>
      </w:r>
    </w:p>
    <w:p w14:paraId="7476626F" w14:textId="77777777" w:rsidR="00BE0CC4" w:rsidRDefault="00000000">
      <w:pPr>
        <w:pStyle w:val="20"/>
        <w:spacing w:line="240" w:lineRule="auto"/>
        <w:ind w:firstLine="0"/>
      </w:pPr>
      <w:r>
        <w:rPr>
          <w:rStyle w:val="2"/>
        </w:rPr>
        <w:t>Негасимое пламя —3479—3480</w:t>
      </w:r>
    </w:p>
    <w:p w14:paraId="7CAB2AB1" w14:textId="77777777" w:rsidR="00BE0CC4" w:rsidRDefault="00000000">
      <w:pPr>
        <w:pStyle w:val="20"/>
        <w:spacing w:line="240" w:lineRule="auto"/>
        <w:ind w:firstLine="0"/>
      </w:pPr>
      <w:r>
        <w:rPr>
          <w:rStyle w:val="2"/>
        </w:rPr>
        <w:t>Непрошеная любовь — 3481</w:t>
      </w:r>
    </w:p>
    <w:p w14:paraId="4D91B792" w14:textId="77777777" w:rsidR="00BE0CC4" w:rsidRDefault="00000000">
      <w:pPr>
        <w:pStyle w:val="20"/>
        <w:spacing w:line="240" w:lineRule="auto"/>
        <w:ind w:firstLine="0"/>
      </w:pPr>
      <w:r>
        <w:rPr>
          <w:rStyle w:val="2"/>
        </w:rPr>
        <w:t>Новый нечистый из преисподней -*- 3482</w:t>
      </w:r>
    </w:p>
    <w:p w14:paraId="6A3C2BD6" w14:textId="77777777" w:rsidR="00BE0CC4" w:rsidRDefault="00000000">
      <w:pPr>
        <w:pStyle w:val="20"/>
        <w:spacing w:line="240" w:lineRule="auto"/>
        <w:ind w:firstLine="0"/>
      </w:pPr>
      <w:r>
        <w:rPr>
          <w:rStyle w:val="2"/>
        </w:rPr>
        <w:t>Обыкновенное чудо — 3483</w:t>
      </w:r>
    </w:p>
    <w:p w14:paraId="216A9BBE" w14:textId="77777777" w:rsidR="00BE0CC4" w:rsidRDefault="00000000">
      <w:pPr>
        <w:pStyle w:val="20"/>
        <w:spacing w:line="240" w:lineRule="auto"/>
        <w:ind w:firstLine="0"/>
        <w:sectPr w:rsidR="00BE0CC4">
          <w:footnotePr>
            <w:numFmt w:val="chicago"/>
          </w:footnotePr>
          <w:type w:val="continuous"/>
          <w:pgSz w:w="16838" w:h="23810"/>
          <w:pgMar w:top="3257" w:right="3485" w:bottom="3690" w:left="3417" w:header="0" w:footer="3" w:gutter="0"/>
          <w:cols w:num="2" w:space="442"/>
          <w:noEndnote/>
          <w:docGrid w:linePitch="360"/>
          <w15:footnoteColumns w:val="1"/>
        </w:sectPr>
      </w:pPr>
      <w:r>
        <w:rPr>
          <w:rStyle w:val="2"/>
        </w:rPr>
        <w:t>Одиночество — 3484—3485</w:t>
      </w:r>
    </w:p>
    <w:p w14:paraId="11E58A30" w14:textId="77777777" w:rsidR="00BE0CC4" w:rsidRDefault="00000000">
      <w:pPr>
        <w:pStyle w:val="20"/>
        <w:spacing w:line="240" w:lineRule="auto"/>
        <w:ind w:firstLine="0"/>
      </w:pPr>
      <w:r>
        <w:rPr>
          <w:rStyle w:val="2"/>
        </w:rPr>
        <w:lastRenderedPageBreak/>
        <w:t>Они шли на Восток — 3486—3487</w:t>
      </w:r>
    </w:p>
    <w:p w14:paraId="2DF315D3" w14:textId="77777777" w:rsidR="00BE0CC4" w:rsidRDefault="00000000">
      <w:pPr>
        <w:pStyle w:val="20"/>
        <w:spacing w:line="240" w:lineRule="auto"/>
        <w:ind w:firstLine="0"/>
      </w:pPr>
      <w:r>
        <w:rPr>
          <w:rStyle w:val="2"/>
        </w:rPr>
        <w:t>Остров Колдун — 3488 Отец солдата — 3489 Палата — 3490</w:t>
      </w:r>
    </w:p>
    <w:p w14:paraId="619916F1" w14:textId="77777777" w:rsidR="00BE0CC4" w:rsidRDefault="00000000">
      <w:pPr>
        <w:pStyle w:val="20"/>
        <w:spacing w:after="60" w:line="240" w:lineRule="auto"/>
        <w:ind w:firstLine="0"/>
      </w:pPr>
      <w:r>
        <w:rPr>
          <w:rStyle w:val="2"/>
        </w:rPr>
        <w:t>Первый снег — 3491 Письма к живым — 3492 Повесть о Пташкине — 3493 Поезд милосердия — 3494 Пока фронт в обороне — 3495 Помни, Каспар — 3496 Последняя ночь в раю — 3497</w:t>
      </w:r>
    </w:p>
    <w:p w14:paraId="49120CD8" w14:textId="77777777" w:rsidR="00BE0CC4" w:rsidRDefault="00000000">
      <w:pPr>
        <w:pStyle w:val="20"/>
        <w:spacing w:line="240" w:lineRule="auto"/>
        <w:ind w:firstLine="0"/>
      </w:pPr>
      <w:r>
        <w:rPr>
          <w:rStyle w:val="2"/>
        </w:rPr>
        <w:t>Председатель — 3498—3499 Приключения Толи Клюквина—3500 Прошение о воде — 3501 Пядь земли — 3502 Ракеты не должны взлететь — 3503 Рогатый бастион — 3504</w:t>
      </w:r>
    </w:p>
    <w:p w14:paraId="54838685" w14:textId="77777777" w:rsidR="00BE0CC4" w:rsidRDefault="00000000">
      <w:pPr>
        <w:pStyle w:val="20"/>
        <w:spacing w:after="60" w:line="240" w:lineRule="auto"/>
        <w:ind w:firstLine="0"/>
      </w:pPr>
      <w:r>
        <w:rPr>
          <w:rStyle w:val="2"/>
        </w:rPr>
        <w:t>Русский лес (II серия} — 3505 Свадьба — 3506</w:t>
      </w:r>
    </w:p>
    <w:p w14:paraId="54CC842B" w14:textId="77777777" w:rsidR="00BE0CC4" w:rsidRDefault="00000000">
      <w:pPr>
        <w:pStyle w:val="20"/>
        <w:spacing w:line="240" w:lineRule="auto"/>
        <w:ind w:firstLine="0"/>
      </w:pPr>
      <w:r>
        <w:rPr>
          <w:rStyle w:val="2"/>
        </w:rPr>
        <w:t>Свет далекой звезды — 3507—3508 Северный ветер — 3508а (1963 г.) Секрет успеха — 3509 Сказка о Мальчише-Кибальчише — 3510 Сказка о потерянном времени—3511 След в океане — 35.12</w:t>
      </w:r>
    </w:p>
    <w:p w14:paraId="44F73605" w14:textId="77777777" w:rsidR="00BE0CC4" w:rsidRDefault="00000000">
      <w:pPr>
        <w:pStyle w:val="20"/>
        <w:spacing w:after="60" w:line="240" w:lineRule="auto"/>
        <w:ind w:firstLine="0"/>
      </w:pPr>
      <w:r>
        <w:rPr>
          <w:rStyle w:val="2"/>
        </w:rPr>
        <w:t>Следы уходят за горизонт — 3513 Сон —3514</w:t>
      </w:r>
    </w:p>
    <w:p w14:paraId="5AE033D5" w14:textId="77777777" w:rsidR="00BE0CC4" w:rsidRDefault="00000000">
      <w:pPr>
        <w:pStyle w:val="20"/>
        <w:tabs>
          <w:tab w:val="left" w:pos="4220"/>
        </w:tabs>
        <w:spacing w:line="240" w:lineRule="auto"/>
        <w:ind w:firstLine="0"/>
      </w:pPr>
      <w:r>
        <w:rPr>
          <w:rStyle w:val="2"/>
        </w:rPr>
        <w:t>Спроси свое сердце —3515 Спящая красавица — 3516 Страницы прошлого — 3517 Сумка, полная сердец — 3518 Товарищ Арсений — 3519 Три сестры — 3520</w:t>
      </w:r>
      <w:r>
        <w:rPr>
          <w:rStyle w:val="2"/>
        </w:rPr>
        <w:tab/>
      </w:r>
      <w:r>
        <w:rPr>
          <w:rStyle w:val="2"/>
          <w:vertAlign w:val="superscript"/>
        </w:rPr>
        <w:t>1</w:t>
      </w:r>
    </w:p>
    <w:p w14:paraId="6631604C" w14:textId="77777777" w:rsidR="00BE0CC4" w:rsidRDefault="00000000">
      <w:pPr>
        <w:pStyle w:val="20"/>
        <w:spacing w:line="240" w:lineRule="auto"/>
        <w:ind w:firstLine="0"/>
      </w:pPr>
      <w:r>
        <w:rPr>
          <w:rStyle w:val="2"/>
        </w:rPr>
        <w:t>Трудный переход — 3521</w:t>
      </w:r>
    </w:p>
    <w:p w14:paraId="0F482F5C" w14:textId="77777777" w:rsidR="00BE0CC4" w:rsidRDefault="00000000">
      <w:pPr>
        <w:pStyle w:val="ab"/>
        <w:tabs>
          <w:tab w:val="left" w:pos="4220"/>
        </w:tabs>
        <w:spacing w:after="0" w:line="240" w:lineRule="auto"/>
        <w:ind w:left="0" w:firstLine="0"/>
        <w:rPr>
          <w:sz w:val="24"/>
          <w:szCs w:val="24"/>
        </w:rPr>
      </w:pPr>
      <w:r>
        <w:fldChar w:fldCharType="begin"/>
      </w:r>
      <w:r>
        <w:instrText xml:space="preserve"> TOC \o "1-5" \h \z </w:instrText>
      </w:r>
      <w:r>
        <w:fldChar w:fldCharType="separate"/>
      </w:r>
      <w:r>
        <w:rPr>
          <w:rStyle w:val="aa"/>
          <w:sz w:val="24"/>
          <w:szCs w:val="24"/>
        </w:rPr>
        <w:t xml:space="preserve">Трудный путь — 3522 </w:t>
      </w:r>
      <w:r>
        <w:rPr>
          <w:rStyle w:val="aa"/>
          <w:sz w:val="24"/>
          <w:szCs w:val="24"/>
          <w:vertAlign w:val="subscript"/>
          <w:lang w:val="en-US" w:eastAsia="en-US"/>
        </w:rPr>
        <w:t>z</w:t>
      </w:r>
      <w:r>
        <w:rPr>
          <w:rStyle w:val="aa"/>
          <w:sz w:val="24"/>
          <w:szCs w:val="24"/>
          <w:lang w:val="en-US" w:eastAsia="en-US"/>
        </w:rPr>
        <w:tab/>
      </w:r>
      <w:r>
        <w:rPr>
          <w:rStyle w:val="aa"/>
          <w:sz w:val="24"/>
          <w:szCs w:val="24"/>
        </w:rPr>
        <w:t>"</w:t>
      </w:r>
    </w:p>
    <w:p w14:paraId="5F4D978A" w14:textId="77777777" w:rsidR="00BE0CC4" w:rsidRDefault="00000000">
      <w:pPr>
        <w:pStyle w:val="ab"/>
        <w:tabs>
          <w:tab w:val="right" w:pos="4517"/>
        </w:tabs>
        <w:spacing w:after="0" w:line="240" w:lineRule="auto"/>
        <w:ind w:left="0" w:firstLine="0"/>
        <w:rPr>
          <w:sz w:val="24"/>
          <w:szCs w:val="24"/>
        </w:rPr>
      </w:pPr>
      <w:r>
        <w:rPr>
          <w:rStyle w:val="aa"/>
          <w:sz w:val="24"/>
          <w:szCs w:val="24"/>
        </w:rPr>
        <w:t>Ты нужен — 3522а (.1963 г.) 1002 ночь — 3523</w:t>
      </w:r>
      <w:r>
        <w:rPr>
          <w:rStyle w:val="aa"/>
          <w:sz w:val="24"/>
          <w:szCs w:val="24"/>
        </w:rPr>
        <w:tab/>
        <w:t>।</w:t>
      </w:r>
    </w:p>
    <w:p w14:paraId="3EBB6F09" w14:textId="77777777" w:rsidR="00BE0CC4" w:rsidRDefault="00000000">
      <w:pPr>
        <w:pStyle w:val="ab"/>
        <w:tabs>
          <w:tab w:val="left" w:pos="4220"/>
        </w:tabs>
        <w:spacing w:after="0" w:line="240" w:lineRule="auto"/>
        <w:ind w:left="0" w:firstLine="0"/>
        <w:rPr>
          <w:sz w:val="24"/>
          <w:szCs w:val="24"/>
        </w:rPr>
      </w:pPr>
      <w:r>
        <w:rPr>
          <w:rStyle w:val="aa"/>
          <w:sz w:val="24"/>
          <w:szCs w:val="24"/>
        </w:rPr>
        <w:t xml:space="preserve">Фитиль № 19 — 3524 . </w:t>
      </w:r>
      <w:r>
        <w:rPr>
          <w:rStyle w:val="aa"/>
          <w:sz w:val="24"/>
          <w:szCs w:val="24"/>
          <w:vertAlign w:val="subscript"/>
        </w:rPr>
        <w:t>7</w:t>
      </w:r>
      <w:r>
        <w:rPr>
          <w:rStyle w:val="aa"/>
          <w:sz w:val="24"/>
          <w:szCs w:val="24"/>
        </w:rPr>
        <w:tab/>
        <w:t>]</w:t>
      </w:r>
    </w:p>
    <w:p w14:paraId="379F874F" w14:textId="77777777" w:rsidR="00BE0CC4" w:rsidRDefault="00000000">
      <w:pPr>
        <w:pStyle w:val="ab"/>
        <w:tabs>
          <w:tab w:val="left" w:pos="4006"/>
        </w:tabs>
        <w:spacing w:after="0" w:line="240" w:lineRule="auto"/>
        <w:ind w:left="0" w:firstLine="0"/>
        <w:rPr>
          <w:sz w:val="24"/>
          <w:szCs w:val="24"/>
        </w:rPr>
      </w:pPr>
      <w:r>
        <w:rPr>
          <w:rStyle w:val="aa"/>
          <w:sz w:val="24"/>
          <w:szCs w:val="24"/>
        </w:rPr>
        <w:t>Фитиль №20 — 3525</w:t>
      </w:r>
      <w:r>
        <w:rPr>
          <w:rStyle w:val="aa"/>
          <w:sz w:val="24"/>
          <w:szCs w:val="24"/>
        </w:rPr>
        <w:tab/>
        <w:t>,</w:t>
      </w:r>
      <w:r>
        <w:fldChar w:fldCharType="end"/>
      </w:r>
    </w:p>
    <w:p w14:paraId="7E16AFC5" w14:textId="77777777" w:rsidR="00BE0CC4" w:rsidRDefault="00000000">
      <w:pPr>
        <w:pStyle w:val="20"/>
        <w:tabs>
          <w:tab w:val="left" w:pos="3153"/>
          <w:tab w:val="left" w:leader="dot" w:pos="3684"/>
          <w:tab w:val="left" w:leader="dot" w:pos="3871"/>
        </w:tabs>
        <w:spacing w:line="240" w:lineRule="auto"/>
        <w:ind w:firstLine="0"/>
      </w:pPr>
      <w:r>
        <w:rPr>
          <w:rStyle w:val="2"/>
        </w:rPr>
        <w:t>Фитиль № 21 —3526</w:t>
      </w:r>
      <w:r>
        <w:rPr>
          <w:rStyle w:val="2"/>
        </w:rPr>
        <w:tab/>
      </w:r>
      <w:r>
        <w:rPr>
          <w:rStyle w:val="2"/>
        </w:rPr>
        <w:tab/>
      </w:r>
      <w:r>
        <w:rPr>
          <w:rStyle w:val="2"/>
        </w:rPr>
        <w:tab/>
        <w:t xml:space="preserve"> </w:t>
      </w:r>
      <w:r>
        <w:rPr>
          <w:rStyle w:val="2"/>
          <w:vertAlign w:val="subscript"/>
          <w:lang w:val="en-US" w:eastAsia="en-US"/>
        </w:rPr>
        <w:t>r</w:t>
      </w:r>
      <w:r>
        <w:rPr>
          <w:rStyle w:val="2"/>
          <w:lang w:val="en-US" w:eastAsia="en-US"/>
        </w:rPr>
        <w:t xml:space="preserve"> </w:t>
      </w:r>
      <w:r>
        <w:rPr>
          <w:rStyle w:val="2"/>
        </w:rPr>
        <w:t xml:space="preserve">, </w:t>
      </w:r>
      <w:r>
        <w:rPr>
          <w:rStyle w:val="2"/>
          <w:vertAlign w:val="subscript"/>
        </w:rPr>
        <w:t>(</w:t>
      </w:r>
      <w:r>
        <w:rPr>
          <w:rStyle w:val="2"/>
        </w:rPr>
        <w:t xml:space="preserve"> [</w:t>
      </w:r>
    </w:p>
    <w:p w14:paraId="4762231C" w14:textId="77777777" w:rsidR="00BE0CC4" w:rsidRDefault="00000000">
      <w:pPr>
        <w:pStyle w:val="20"/>
        <w:tabs>
          <w:tab w:val="left" w:pos="3153"/>
        </w:tabs>
        <w:spacing w:line="240" w:lineRule="auto"/>
        <w:ind w:firstLine="0"/>
      </w:pPr>
      <w:r>
        <w:rPr>
          <w:rStyle w:val="2"/>
        </w:rPr>
        <w:t>Фитиль № 22 — 3527</w:t>
      </w:r>
      <w:r>
        <w:rPr>
          <w:rStyle w:val="2"/>
        </w:rPr>
        <w:tab/>
        <w:t xml:space="preserve">. </w:t>
      </w:r>
      <w:r>
        <w:rPr>
          <w:rStyle w:val="2"/>
          <w:vertAlign w:val="subscript"/>
          <w:lang w:val="en-US" w:eastAsia="en-US"/>
        </w:rPr>
        <w:t>P j</w:t>
      </w:r>
    </w:p>
    <w:p w14:paraId="1AE9BD78" w14:textId="77777777" w:rsidR="00BE0CC4" w:rsidRDefault="00000000">
      <w:pPr>
        <w:pStyle w:val="20"/>
        <w:spacing w:line="240" w:lineRule="auto"/>
        <w:ind w:firstLine="0"/>
      </w:pPr>
      <w:r>
        <w:rPr>
          <w:rStyle w:val="2"/>
        </w:rPr>
        <w:t>Фитиль № 23 — 3528</w:t>
      </w:r>
    </w:p>
    <w:p w14:paraId="14166556" w14:textId="77777777" w:rsidR="00BE0CC4" w:rsidRDefault="00000000">
      <w:pPr>
        <w:pStyle w:val="20"/>
        <w:tabs>
          <w:tab w:val="left" w:pos="4006"/>
        </w:tabs>
        <w:spacing w:line="240" w:lineRule="auto"/>
        <w:ind w:firstLine="0"/>
      </w:pPr>
      <w:r>
        <w:rPr>
          <w:rStyle w:val="2"/>
        </w:rPr>
        <w:t>Фитиль № 24 — 3529 Фитиль № 26 — 3530 Фитиль № 26 — 3531</w:t>
      </w:r>
      <w:r>
        <w:rPr>
          <w:rStyle w:val="2"/>
        </w:rPr>
        <w:tab/>
      </w:r>
      <w:r>
        <w:rPr>
          <w:rStyle w:val="2"/>
          <w:smallCaps/>
          <w:sz w:val="30"/>
          <w:szCs w:val="30"/>
        </w:rPr>
        <w:t xml:space="preserve">.,. </w:t>
      </w:r>
      <w:r>
        <w:rPr>
          <w:rStyle w:val="2"/>
          <w:smallCaps/>
          <w:sz w:val="30"/>
          <w:szCs w:val="30"/>
          <w:lang w:val="en-US" w:eastAsia="en-US"/>
        </w:rPr>
        <w:t>j</w:t>
      </w:r>
      <w:r>
        <w:rPr>
          <w:rStyle w:val="2"/>
          <w:lang w:val="en-US" w:eastAsia="en-US"/>
        </w:rPr>
        <w:t xml:space="preserve"> i</w:t>
      </w:r>
    </w:p>
    <w:p w14:paraId="3A3A4552" w14:textId="77777777" w:rsidR="00BE0CC4" w:rsidRDefault="00000000">
      <w:pPr>
        <w:pStyle w:val="ab"/>
        <w:tabs>
          <w:tab w:val="left" w:pos="4220"/>
        </w:tabs>
        <w:spacing w:after="0" w:line="240" w:lineRule="auto"/>
        <w:ind w:left="0" w:firstLine="0"/>
        <w:rPr>
          <w:sz w:val="24"/>
          <w:szCs w:val="24"/>
        </w:rPr>
      </w:pPr>
      <w:r>
        <w:fldChar w:fldCharType="begin"/>
      </w:r>
      <w:r>
        <w:instrText xml:space="preserve"> TOC \o "1-5" \h \z </w:instrText>
      </w:r>
      <w:r>
        <w:fldChar w:fldCharType="separate"/>
      </w:r>
      <w:r>
        <w:rPr>
          <w:rStyle w:val="aa"/>
          <w:sz w:val="24"/>
          <w:szCs w:val="24"/>
        </w:rPr>
        <w:t>Фитиль № 27 — 3532</w:t>
      </w:r>
      <w:r>
        <w:rPr>
          <w:rStyle w:val="aa"/>
          <w:sz w:val="24"/>
          <w:szCs w:val="24"/>
        </w:rPr>
        <w:tab/>
        <w:t>. ;</w:t>
      </w:r>
    </w:p>
    <w:p w14:paraId="688233A7" w14:textId="77777777" w:rsidR="00BE0CC4" w:rsidRDefault="00000000">
      <w:pPr>
        <w:pStyle w:val="ab"/>
        <w:tabs>
          <w:tab w:val="left" w:pos="4006"/>
        </w:tabs>
        <w:spacing w:after="0" w:line="240" w:lineRule="auto"/>
        <w:ind w:left="0" w:firstLine="0"/>
        <w:rPr>
          <w:sz w:val="24"/>
          <w:szCs w:val="24"/>
        </w:rPr>
      </w:pPr>
      <w:r>
        <w:rPr>
          <w:rStyle w:val="aa"/>
          <w:sz w:val="24"/>
          <w:szCs w:val="24"/>
        </w:rPr>
        <w:t>Фитиль № 28 — 3533</w:t>
      </w:r>
      <w:r>
        <w:rPr>
          <w:rStyle w:val="aa"/>
          <w:sz w:val="24"/>
          <w:szCs w:val="24"/>
        </w:rPr>
        <w:tab/>
        <w:t xml:space="preserve">, </w:t>
      </w:r>
      <w:r>
        <w:rPr>
          <w:rStyle w:val="aa"/>
          <w:sz w:val="24"/>
          <w:szCs w:val="24"/>
          <w:vertAlign w:val="subscript"/>
        </w:rPr>
        <w:t>ч</w:t>
      </w:r>
      <w:r>
        <w:rPr>
          <w:rStyle w:val="aa"/>
          <w:sz w:val="24"/>
          <w:szCs w:val="24"/>
        </w:rPr>
        <w:t xml:space="preserve"> !</w:t>
      </w:r>
    </w:p>
    <w:p w14:paraId="660477D7" w14:textId="77777777" w:rsidR="00BE0CC4" w:rsidRDefault="00000000">
      <w:pPr>
        <w:pStyle w:val="ab"/>
        <w:tabs>
          <w:tab w:val="left" w:pos="4220"/>
        </w:tabs>
        <w:spacing w:after="0" w:line="240" w:lineRule="auto"/>
        <w:ind w:left="0" w:firstLine="0"/>
        <w:rPr>
          <w:sz w:val="24"/>
          <w:szCs w:val="24"/>
        </w:rPr>
      </w:pPr>
      <w:r>
        <w:rPr>
          <w:rStyle w:val="aa"/>
          <w:sz w:val="24"/>
          <w:szCs w:val="24"/>
        </w:rPr>
        <w:t>Фитиль № 29 — 3534</w:t>
      </w:r>
      <w:r>
        <w:rPr>
          <w:rStyle w:val="aa"/>
          <w:sz w:val="24"/>
          <w:szCs w:val="24"/>
        </w:rPr>
        <w:tab/>
        <w:t>, о</w:t>
      </w:r>
    </w:p>
    <w:p w14:paraId="54765BB4" w14:textId="77777777" w:rsidR="00BE0CC4" w:rsidRDefault="00000000">
      <w:pPr>
        <w:pStyle w:val="ab"/>
        <w:tabs>
          <w:tab w:val="left" w:pos="4220"/>
        </w:tabs>
        <w:spacing w:after="0" w:line="240" w:lineRule="auto"/>
        <w:ind w:left="0" w:firstLine="0"/>
        <w:rPr>
          <w:sz w:val="24"/>
          <w:szCs w:val="24"/>
        </w:rPr>
      </w:pPr>
      <w:r>
        <w:rPr>
          <w:rStyle w:val="aa"/>
          <w:sz w:val="24"/>
          <w:szCs w:val="24"/>
        </w:rPr>
        <w:t>Фитиль № 30 — 3535</w:t>
      </w:r>
      <w:r>
        <w:rPr>
          <w:rStyle w:val="aa"/>
          <w:sz w:val="24"/>
          <w:szCs w:val="24"/>
        </w:rPr>
        <w:tab/>
      </w:r>
      <w:r>
        <w:rPr>
          <w:rStyle w:val="aa"/>
          <w:sz w:val="24"/>
          <w:szCs w:val="24"/>
          <w:vertAlign w:val="subscript"/>
        </w:rPr>
        <w:t>(</w:t>
      </w:r>
      <w:r>
        <w:rPr>
          <w:rStyle w:val="aa"/>
          <w:sz w:val="24"/>
          <w:szCs w:val="24"/>
        </w:rPr>
        <w:t>.</w:t>
      </w:r>
    </w:p>
    <w:p w14:paraId="5BA8F81B" w14:textId="77777777" w:rsidR="00BE0CC4" w:rsidRDefault="00000000">
      <w:pPr>
        <w:pStyle w:val="ab"/>
        <w:spacing w:after="60" w:line="240" w:lineRule="auto"/>
        <w:ind w:left="0" w:firstLine="0"/>
        <w:rPr>
          <w:sz w:val="24"/>
          <w:szCs w:val="24"/>
        </w:rPr>
      </w:pPr>
      <w:r>
        <w:rPr>
          <w:rStyle w:val="aa"/>
          <w:sz w:val="24"/>
          <w:szCs w:val="24"/>
        </w:rPr>
        <w:t>Фро —3536</w:t>
      </w:r>
    </w:p>
    <w:p w14:paraId="7C431D57" w14:textId="77777777" w:rsidR="00BE0CC4" w:rsidRDefault="00000000">
      <w:pPr>
        <w:pStyle w:val="ab"/>
        <w:spacing w:after="0" w:line="240" w:lineRule="auto"/>
        <w:ind w:left="0" w:firstLine="0"/>
        <w:rPr>
          <w:sz w:val="24"/>
          <w:szCs w:val="24"/>
        </w:rPr>
      </w:pPr>
      <w:r>
        <w:rPr>
          <w:rStyle w:val="aa"/>
          <w:sz w:val="24"/>
          <w:szCs w:val="24"/>
        </w:rPr>
        <w:t>Хотите — верьте, хотите — нет...— 3587 • '</w:t>
      </w:r>
      <w:r>
        <w:rPr>
          <w:rStyle w:val="aa"/>
          <w:sz w:val="24"/>
          <w:szCs w:val="24"/>
          <w:vertAlign w:val="superscript"/>
        </w:rPr>
        <w:t xml:space="preserve">; </w:t>
      </w:r>
      <w:r>
        <w:rPr>
          <w:rStyle w:val="aa"/>
          <w:sz w:val="24"/>
          <w:szCs w:val="24"/>
        </w:rPr>
        <w:t>Цари — 3538</w:t>
      </w:r>
    </w:p>
    <w:p w14:paraId="35C98446" w14:textId="77777777" w:rsidR="00BE0CC4" w:rsidRDefault="00000000">
      <w:pPr>
        <w:pStyle w:val="ab"/>
        <w:tabs>
          <w:tab w:val="left" w:pos="3153"/>
          <w:tab w:val="right" w:pos="4517"/>
        </w:tabs>
        <w:spacing w:after="0" w:line="240" w:lineRule="auto"/>
        <w:ind w:left="0" w:firstLine="0"/>
        <w:rPr>
          <w:sz w:val="24"/>
          <w:szCs w:val="24"/>
        </w:rPr>
      </w:pPr>
      <w:r>
        <w:rPr>
          <w:rStyle w:val="aa"/>
          <w:sz w:val="24"/>
          <w:szCs w:val="24"/>
        </w:rPr>
        <w:t>Царская невеста — 3539 Через кладбище — 3540</w:t>
      </w:r>
      <w:r>
        <w:rPr>
          <w:rStyle w:val="aa"/>
          <w:sz w:val="24"/>
          <w:szCs w:val="24"/>
        </w:rPr>
        <w:tab/>
        <w:t>&lt;;</w:t>
      </w:r>
      <w:r>
        <w:rPr>
          <w:rStyle w:val="aa"/>
          <w:sz w:val="24"/>
          <w:szCs w:val="24"/>
        </w:rPr>
        <w:tab/>
      </w:r>
      <w:r>
        <w:rPr>
          <w:rStyle w:val="aa"/>
          <w:sz w:val="24"/>
          <w:szCs w:val="24"/>
          <w:lang w:val="en-US" w:eastAsia="en-US"/>
        </w:rPr>
        <w:t xml:space="preserve">i </w:t>
      </w:r>
      <w:r>
        <w:rPr>
          <w:rStyle w:val="aa"/>
          <w:sz w:val="24"/>
          <w:szCs w:val="24"/>
        </w:rPr>
        <w:t>■</w:t>
      </w:r>
      <w:r>
        <w:fldChar w:fldCharType="end"/>
      </w:r>
    </w:p>
    <w:p w14:paraId="0EE43A0A" w14:textId="77777777" w:rsidR="00BE0CC4" w:rsidRDefault="00000000">
      <w:pPr>
        <w:pStyle w:val="20"/>
        <w:tabs>
          <w:tab w:val="left" w:pos="3153"/>
          <w:tab w:val="left" w:pos="4006"/>
        </w:tabs>
        <w:spacing w:line="240" w:lineRule="auto"/>
        <w:ind w:firstLine="0"/>
      </w:pPr>
      <w:r>
        <w:rPr>
          <w:rStyle w:val="2"/>
        </w:rPr>
        <w:t>Южный узел — 3541</w:t>
      </w:r>
      <w:r>
        <w:rPr>
          <w:rStyle w:val="2"/>
        </w:rPr>
        <w:tab/>
        <w:t>I.</w:t>
      </w:r>
      <w:r>
        <w:rPr>
          <w:rStyle w:val="2"/>
        </w:rPr>
        <w:tab/>
        <w:t xml:space="preserve">• г"’ </w:t>
      </w:r>
      <w:r>
        <w:rPr>
          <w:rStyle w:val="2"/>
          <w:lang w:val="en-US" w:eastAsia="en-US"/>
        </w:rPr>
        <w:t>j</w:t>
      </w:r>
    </w:p>
    <w:p w14:paraId="6493457B" w14:textId="77777777" w:rsidR="00BE0CC4" w:rsidRDefault="00000000">
      <w:pPr>
        <w:pStyle w:val="20"/>
        <w:spacing w:line="240" w:lineRule="auto"/>
        <w:ind w:firstLine="0"/>
      </w:pPr>
      <w:r>
        <w:rPr>
          <w:rStyle w:val="2"/>
        </w:rPr>
        <w:t xml:space="preserve">Я — Куба — 3542—3543 </w:t>
      </w:r>
      <w:r>
        <w:rPr>
          <w:rStyle w:val="2"/>
          <w:lang w:val="en-US" w:eastAsia="en-US"/>
        </w:rPr>
        <w:t>।</w:t>
      </w:r>
    </w:p>
    <w:p w14:paraId="00DD7434" w14:textId="77777777" w:rsidR="00BE0CC4" w:rsidRDefault="00000000">
      <w:pPr>
        <w:pStyle w:val="20"/>
        <w:spacing w:after="280" w:line="240" w:lineRule="auto"/>
        <w:ind w:firstLine="0"/>
        <w:jc w:val="both"/>
      </w:pPr>
      <w:r>
        <w:rPr>
          <w:rStyle w:val="2"/>
        </w:rPr>
        <w:t>Мультипликационные</w:t>
      </w:r>
    </w:p>
    <w:p w14:paraId="4ABF8D50" w14:textId="77777777" w:rsidR="00BE0CC4" w:rsidRDefault="00000000">
      <w:pPr>
        <w:pStyle w:val="20"/>
        <w:spacing w:line="240" w:lineRule="auto"/>
        <w:ind w:firstLine="0"/>
      </w:pPr>
      <w:r>
        <w:rPr>
          <w:rStyle w:val="2"/>
        </w:rPr>
        <w:t>Аистенок — 3544</w:t>
      </w:r>
    </w:p>
    <w:p w14:paraId="319D062A" w14:textId="77777777" w:rsidR="00BE0CC4" w:rsidRDefault="00000000">
      <w:pPr>
        <w:pStyle w:val="20"/>
        <w:spacing w:line="240" w:lineRule="auto"/>
        <w:ind w:firstLine="0"/>
      </w:pPr>
      <w:r>
        <w:rPr>
          <w:rStyle w:val="2"/>
        </w:rPr>
        <w:t>Алешины сказки — 3545</w:t>
      </w:r>
    </w:p>
    <w:p w14:paraId="70023EDD" w14:textId="77777777" w:rsidR="00BE0CC4" w:rsidRDefault="00000000">
      <w:pPr>
        <w:pStyle w:val="20"/>
        <w:spacing w:line="240" w:lineRule="auto"/>
        <w:ind w:firstLine="0"/>
      </w:pPr>
      <w:r>
        <w:rPr>
          <w:rStyle w:val="2"/>
        </w:rPr>
        <w:t>Водопровод на огород — 3546</w:t>
      </w:r>
    </w:p>
    <w:p w14:paraId="21329AAD" w14:textId="77777777" w:rsidR="00BE0CC4" w:rsidRDefault="00000000">
      <w:pPr>
        <w:pStyle w:val="20"/>
        <w:spacing w:line="240" w:lineRule="auto"/>
        <w:ind w:firstLine="0"/>
      </w:pPr>
      <w:r>
        <w:rPr>
          <w:rStyle w:val="2"/>
        </w:rPr>
        <w:t>Герой на час — 3547</w:t>
      </w:r>
    </w:p>
    <w:p w14:paraId="2D649206" w14:textId="77777777" w:rsidR="00BE0CC4" w:rsidRDefault="00000000">
      <w:pPr>
        <w:pStyle w:val="20"/>
        <w:spacing w:line="240" w:lineRule="auto"/>
        <w:ind w:firstLine="0"/>
      </w:pPr>
      <w:r>
        <w:rPr>
          <w:rStyle w:val="2"/>
        </w:rPr>
        <w:t>Дело № ...— 3548</w:t>
      </w:r>
    </w:p>
    <w:p w14:paraId="0642CC58" w14:textId="77777777" w:rsidR="00BE0CC4" w:rsidRDefault="00000000">
      <w:pPr>
        <w:pStyle w:val="20"/>
        <w:spacing w:line="240" w:lineRule="auto"/>
        <w:ind w:firstLine="0"/>
      </w:pPr>
      <w:r>
        <w:rPr>
          <w:rStyle w:val="2"/>
        </w:rPr>
        <w:t>Дюймовочка — 3549</w:t>
      </w:r>
    </w:p>
    <w:p w14:paraId="4BA60F7B" w14:textId="77777777" w:rsidR="00BE0CC4" w:rsidRDefault="00000000">
      <w:pPr>
        <w:pStyle w:val="20"/>
        <w:spacing w:line="240" w:lineRule="auto"/>
        <w:ind w:firstLine="0"/>
      </w:pPr>
      <w:r>
        <w:rPr>
          <w:rStyle w:val="2"/>
        </w:rPr>
        <w:t>Дядя Степа — милиционер — 3550</w:t>
      </w:r>
    </w:p>
    <w:p w14:paraId="3CACAE69" w14:textId="77777777" w:rsidR="00BE0CC4" w:rsidRDefault="00000000">
      <w:pPr>
        <w:pStyle w:val="20"/>
        <w:spacing w:line="240" w:lineRule="auto"/>
        <w:ind w:firstLine="0"/>
      </w:pPr>
      <w:r>
        <w:rPr>
          <w:rStyle w:val="2"/>
        </w:rPr>
        <w:t>Жизнь и страдания Ивана Семенова —</w:t>
      </w:r>
    </w:p>
    <w:p w14:paraId="47ABCBFC" w14:textId="77777777" w:rsidR="00BE0CC4" w:rsidRDefault="00000000">
      <w:pPr>
        <w:pStyle w:val="20"/>
        <w:spacing w:line="240" w:lineRule="auto"/>
        <w:ind w:firstLine="480"/>
      </w:pPr>
      <w:r>
        <w:rPr>
          <w:rStyle w:val="2"/>
        </w:rPr>
        <w:t>3551</w:t>
      </w:r>
    </w:p>
    <w:p w14:paraId="24BD5439" w14:textId="77777777" w:rsidR="00BE0CC4" w:rsidRDefault="00000000">
      <w:pPr>
        <w:pStyle w:val="20"/>
        <w:spacing w:line="240" w:lineRule="auto"/>
        <w:ind w:firstLine="0"/>
      </w:pPr>
      <w:r>
        <w:rPr>
          <w:rStyle w:val="2"/>
        </w:rPr>
        <w:t>Корбуда — 3552</w:t>
      </w:r>
    </w:p>
    <w:p w14:paraId="0E54C1BD" w14:textId="77777777" w:rsidR="00BE0CC4" w:rsidRDefault="00000000">
      <w:pPr>
        <w:pStyle w:val="20"/>
        <w:spacing w:line="240" w:lineRule="auto"/>
        <w:ind w:firstLine="0"/>
      </w:pPr>
      <w:r>
        <w:rPr>
          <w:rStyle w:val="2"/>
        </w:rPr>
        <w:t>Кот-рыболов — 3553</w:t>
      </w:r>
    </w:p>
    <w:p w14:paraId="64991785" w14:textId="77777777" w:rsidR="00BE0CC4" w:rsidRDefault="00000000">
      <w:pPr>
        <w:pStyle w:val="20"/>
        <w:spacing w:line="240" w:lineRule="auto"/>
        <w:ind w:firstLine="0"/>
      </w:pPr>
      <w:r>
        <w:rPr>
          <w:rStyle w:val="2"/>
        </w:rPr>
        <w:t>Кто виноват? — 3554</w:t>
      </w:r>
    </w:p>
    <w:p w14:paraId="60283B6E" w14:textId="77777777" w:rsidR="00BE0CC4" w:rsidRDefault="00000000">
      <w:pPr>
        <w:pStyle w:val="20"/>
        <w:spacing w:line="240" w:lineRule="auto"/>
        <w:ind w:firstLine="0"/>
      </w:pPr>
      <w:r>
        <w:rPr>
          <w:rStyle w:val="2"/>
        </w:rPr>
        <w:t>Кто поедет на выставку? — 3555</w:t>
      </w:r>
    </w:p>
    <w:p w14:paraId="027CDD4E" w14:textId="77777777" w:rsidR="00BE0CC4" w:rsidRDefault="00000000">
      <w:pPr>
        <w:pStyle w:val="20"/>
        <w:spacing w:line="240" w:lineRule="auto"/>
        <w:ind w:firstLine="0"/>
      </w:pPr>
      <w:r>
        <w:rPr>
          <w:rStyle w:val="2"/>
        </w:rPr>
        <w:t>Левша — 3556</w:t>
      </w:r>
    </w:p>
    <w:p w14:paraId="0B42B3DC" w14:textId="77777777" w:rsidR="00BE0CC4" w:rsidRDefault="00000000">
      <w:pPr>
        <w:pStyle w:val="20"/>
        <w:spacing w:line="240" w:lineRule="auto"/>
        <w:ind w:firstLine="0"/>
      </w:pPr>
      <w:r>
        <w:rPr>
          <w:rStyle w:val="2"/>
        </w:rPr>
        <w:t>Лежебока — 3557</w:t>
      </w:r>
    </w:p>
    <w:p w14:paraId="18FAAD15" w14:textId="77777777" w:rsidR="00BE0CC4" w:rsidRDefault="00000000">
      <w:pPr>
        <w:pStyle w:val="20"/>
        <w:spacing w:line="240" w:lineRule="auto"/>
        <w:ind w:firstLine="0"/>
      </w:pPr>
      <w:r>
        <w:rPr>
          <w:rStyle w:val="2"/>
        </w:rPr>
        <w:t>Лягушонок ищет папу — 3558</w:t>
      </w:r>
    </w:p>
    <w:p w14:paraId="63CEC4E7" w14:textId="77777777" w:rsidR="00BE0CC4" w:rsidRDefault="00000000">
      <w:pPr>
        <w:pStyle w:val="20"/>
        <w:spacing w:line="240" w:lineRule="auto"/>
        <w:ind w:firstLine="0"/>
      </w:pPr>
      <w:r>
        <w:rPr>
          <w:rStyle w:val="2"/>
        </w:rPr>
        <w:t>Мишка + Машка — 3559</w:t>
      </w:r>
    </w:p>
    <w:p w14:paraId="0E64AB0C" w14:textId="77777777" w:rsidR="00BE0CC4" w:rsidRDefault="00000000">
      <w:pPr>
        <w:pStyle w:val="20"/>
        <w:spacing w:line="240" w:lineRule="auto"/>
        <w:ind w:firstLine="0"/>
      </w:pPr>
      <w:r>
        <w:rPr>
          <w:rStyle w:val="2"/>
        </w:rPr>
        <w:t>Можно и нельзя — 3560</w:t>
      </w:r>
    </w:p>
    <w:p w14:paraId="4702B457" w14:textId="77777777" w:rsidR="00BE0CC4" w:rsidRDefault="00000000">
      <w:pPr>
        <w:pStyle w:val="20"/>
        <w:spacing w:line="240" w:lineRule="auto"/>
        <w:ind w:firstLine="0"/>
      </w:pPr>
      <w:r>
        <w:rPr>
          <w:rStyle w:val="2"/>
        </w:rPr>
        <w:t>Молодцы — 3561</w:t>
      </w:r>
    </w:p>
    <w:p w14:paraId="4DCD444C" w14:textId="77777777" w:rsidR="00BE0CC4" w:rsidRDefault="00000000">
      <w:pPr>
        <w:pStyle w:val="20"/>
        <w:spacing w:line="240" w:lineRule="auto"/>
        <w:ind w:firstLine="0"/>
      </w:pPr>
      <w:r>
        <w:rPr>
          <w:rStyle w:val="2"/>
        </w:rPr>
        <w:t>На краю тайны — 3562</w:t>
      </w:r>
    </w:p>
    <w:p w14:paraId="56C1F784" w14:textId="77777777" w:rsidR="00BE0CC4" w:rsidRDefault="00000000">
      <w:pPr>
        <w:pStyle w:val="20"/>
        <w:spacing w:line="240" w:lineRule="auto"/>
        <w:ind w:firstLine="0"/>
      </w:pPr>
      <w:r>
        <w:rPr>
          <w:rStyle w:val="2"/>
        </w:rPr>
        <w:t>Нарцисс — 3563</w:t>
      </w:r>
    </w:p>
    <w:p w14:paraId="6A416FF9" w14:textId="77777777" w:rsidR="00BE0CC4" w:rsidRDefault="00000000">
      <w:pPr>
        <w:pStyle w:val="20"/>
        <w:spacing w:line="240" w:lineRule="auto"/>
        <w:ind w:firstLine="0"/>
      </w:pPr>
      <w:r>
        <w:rPr>
          <w:rStyle w:val="2"/>
        </w:rPr>
        <w:t>Неумойка — 3564</w:t>
      </w:r>
    </w:p>
    <w:p w14:paraId="6B71884F" w14:textId="77777777" w:rsidR="00BE0CC4" w:rsidRDefault="00000000">
      <w:pPr>
        <w:pStyle w:val="20"/>
        <w:spacing w:line="240" w:lineRule="auto"/>
        <w:ind w:firstLine="0"/>
      </w:pPr>
      <w:r>
        <w:rPr>
          <w:rStyle w:val="2"/>
        </w:rPr>
        <w:t>Новый дом — 3565</w:t>
      </w:r>
    </w:p>
    <w:p w14:paraId="7D872B44" w14:textId="77777777" w:rsidR="00BE0CC4" w:rsidRDefault="00000000">
      <w:pPr>
        <w:pStyle w:val="20"/>
        <w:spacing w:line="240" w:lineRule="auto"/>
        <w:ind w:firstLine="0"/>
        <w:jc w:val="both"/>
      </w:pPr>
      <w:r>
        <w:rPr>
          <w:rStyle w:val="2"/>
        </w:rPr>
        <w:t>Оператор Кыпс в стране грибов — 3566</w:t>
      </w:r>
    </w:p>
    <w:p w14:paraId="4593D78C" w14:textId="77777777" w:rsidR="00BE0CC4" w:rsidRDefault="00000000">
      <w:pPr>
        <w:pStyle w:val="20"/>
        <w:spacing w:line="240" w:lineRule="auto"/>
        <w:ind w:firstLine="0"/>
      </w:pPr>
      <w:r>
        <w:rPr>
          <w:rStyle w:val="2"/>
        </w:rPr>
        <w:t>Петух и краски — 3567</w:t>
      </w:r>
    </w:p>
    <w:p w14:paraId="53C0FBD6" w14:textId="77777777" w:rsidR="00BE0CC4" w:rsidRDefault="00000000">
      <w:pPr>
        <w:pStyle w:val="20"/>
        <w:spacing w:line="240" w:lineRule="auto"/>
        <w:ind w:firstLine="0"/>
      </w:pPr>
      <w:r>
        <w:rPr>
          <w:rStyle w:val="2"/>
        </w:rPr>
        <w:t>Последний трубочист — 3568</w:t>
      </w:r>
    </w:p>
    <w:p w14:paraId="2D8A22C0" w14:textId="77777777" w:rsidR="00BE0CC4" w:rsidRDefault="00000000">
      <w:pPr>
        <w:pStyle w:val="20"/>
        <w:spacing w:line="240" w:lineRule="auto"/>
        <w:ind w:firstLine="0"/>
      </w:pPr>
      <w:r>
        <w:rPr>
          <w:rStyle w:val="2"/>
        </w:rPr>
        <w:t>Почта — 3569</w:t>
      </w:r>
    </w:p>
    <w:p w14:paraId="2763E9B5" w14:textId="77777777" w:rsidR="00BE0CC4" w:rsidRDefault="00000000">
      <w:pPr>
        <w:pStyle w:val="20"/>
        <w:spacing w:line="240" w:lineRule="auto"/>
        <w:ind w:firstLine="0"/>
      </w:pPr>
      <w:r>
        <w:rPr>
          <w:rStyle w:val="2"/>
        </w:rPr>
        <w:t>Приключения запятой и точки — 3570</w:t>
      </w:r>
    </w:p>
    <w:p w14:paraId="3F0982F2" w14:textId="77777777" w:rsidR="00BE0CC4" w:rsidRDefault="00000000">
      <w:pPr>
        <w:pStyle w:val="20"/>
        <w:spacing w:line="240" w:lineRule="auto"/>
        <w:ind w:firstLine="0"/>
      </w:pPr>
      <w:r>
        <w:rPr>
          <w:rStyle w:val="2"/>
        </w:rPr>
        <w:t>Светлячок №5 — 3571</w:t>
      </w:r>
    </w:p>
    <w:p w14:paraId="6AF14E9C" w14:textId="77777777" w:rsidR="00BE0CC4" w:rsidRDefault="00000000">
      <w:pPr>
        <w:pStyle w:val="20"/>
        <w:spacing w:line="240" w:lineRule="auto"/>
        <w:ind w:firstLine="0"/>
      </w:pPr>
      <w:r>
        <w:rPr>
          <w:rStyle w:val="2"/>
        </w:rPr>
        <w:t>Ситцевая улица — 3572</w:t>
      </w:r>
    </w:p>
    <w:p w14:paraId="4661A890" w14:textId="77777777" w:rsidR="00BE0CC4" w:rsidRDefault="00000000">
      <w:pPr>
        <w:pStyle w:val="20"/>
        <w:spacing w:line="240" w:lineRule="auto"/>
        <w:ind w:firstLine="0"/>
      </w:pPr>
      <w:r>
        <w:rPr>
          <w:rStyle w:val="2"/>
        </w:rPr>
        <w:t>Следы на асфальте — 3573</w:t>
      </w:r>
    </w:p>
    <w:p w14:paraId="2B8C79C0" w14:textId="77777777" w:rsidR="00BE0CC4" w:rsidRDefault="00000000">
      <w:pPr>
        <w:pStyle w:val="20"/>
        <w:spacing w:line="240" w:lineRule="auto"/>
        <w:ind w:firstLine="0"/>
      </w:pPr>
      <w:r>
        <w:rPr>
          <w:rStyle w:val="2"/>
        </w:rPr>
        <w:t>Страна Оркестрия — 3574</w:t>
      </w:r>
    </w:p>
    <w:p w14:paraId="472781A2" w14:textId="77777777" w:rsidR="00BE0CC4" w:rsidRDefault="00000000">
      <w:pPr>
        <w:pStyle w:val="20"/>
        <w:spacing w:line="240" w:lineRule="auto"/>
        <w:ind w:firstLine="0"/>
      </w:pPr>
      <w:r>
        <w:rPr>
          <w:rStyle w:val="2"/>
        </w:rPr>
        <w:t>Топтыжка — 3575</w:t>
      </w:r>
    </w:p>
    <w:p w14:paraId="51A4F73F" w14:textId="77777777" w:rsidR="00BE0CC4" w:rsidRDefault="00000000">
      <w:pPr>
        <w:pStyle w:val="20"/>
        <w:spacing w:line="240" w:lineRule="auto"/>
        <w:ind w:firstLine="0"/>
      </w:pPr>
      <w:r>
        <w:rPr>
          <w:rStyle w:val="2"/>
        </w:rPr>
        <w:t>Храбрый портняжка—3576</w:t>
      </w:r>
    </w:p>
    <w:p w14:paraId="40AE0C18" w14:textId="77777777" w:rsidR="00BE0CC4" w:rsidRDefault="00000000">
      <w:pPr>
        <w:pStyle w:val="20"/>
        <w:spacing w:line="240" w:lineRule="auto"/>
        <w:ind w:firstLine="0"/>
      </w:pPr>
      <w:r>
        <w:rPr>
          <w:rStyle w:val="2"/>
        </w:rPr>
        <w:t>Шайбу! Шайбу!—3577</w:t>
      </w:r>
    </w:p>
    <w:p w14:paraId="7012D73F" w14:textId="77777777" w:rsidR="00BE0CC4" w:rsidRDefault="00000000">
      <w:pPr>
        <w:pStyle w:val="ab"/>
        <w:tabs>
          <w:tab w:val="left" w:pos="2183"/>
        </w:tabs>
        <w:spacing w:after="500" w:line="240" w:lineRule="auto"/>
        <w:ind w:left="0" w:firstLine="0"/>
        <w:rPr>
          <w:sz w:val="24"/>
          <w:szCs w:val="24"/>
        </w:rPr>
      </w:pPr>
      <w:r>
        <w:fldChar w:fldCharType="begin"/>
      </w:r>
      <w:r>
        <w:instrText xml:space="preserve"> TOC \o "1-5" \h \z </w:instrText>
      </w:r>
      <w:r>
        <w:fldChar w:fldCharType="separate"/>
      </w:r>
      <w:r>
        <w:rPr>
          <w:rStyle w:val="aa"/>
          <w:sz w:val="24"/>
          <w:szCs w:val="24"/>
        </w:rPr>
        <w:t>Юбилей —3578</w:t>
      </w:r>
      <w:r>
        <w:rPr>
          <w:rStyle w:val="aa"/>
          <w:sz w:val="24"/>
          <w:szCs w:val="24"/>
        </w:rPr>
        <w:tab/>
      </w:r>
      <w:r>
        <w:rPr>
          <w:rStyle w:val="aa"/>
          <w:sz w:val="24"/>
          <w:szCs w:val="24"/>
          <w:vertAlign w:val="superscript"/>
        </w:rPr>
        <w:t>! 1</w:t>
      </w:r>
    </w:p>
    <w:p w14:paraId="1DD8869F" w14:textId="77777777" w:rsidR="00BE0CC4" w:rsidRDefault="00000000">
      <w:pPr>
        <w:pStyle w:val="ab"/>
        <w:spacing w:after="280" w:line="240" w:lineRule="auto"/>
        <w:ind w:left="0" w:firstLine="0"/>
        <w:rPr>
          <w:sz w:val="24"/>
          <w:szCs w:val="24"/>
        </w:rPr>
      </w:pPr>
      <w:r>
        <w:rPr>
          <w:rStyle w:val="aa"/>
          <w:rFonts w:ascii="Arial" w:eastAsia="Arial" w:hAnsi="Arial" w:cs="Arial"/>
          <w:b/>
          <w:bCs/>
          <w:sz w:val="24"/>
          <w:szCs w:val="24"/>
        </w:rPr>
        <w:t>1965 г.</w:t>
      </w:r>
    </w:p>
    <w:p w14:paraId="16B1499F" w14:textId="77777777" w:rsidR="00BE0CC4" w:rsidRDefault="00000000">
      <w:pPr>
        <w:pStyle w:val="ab"/>
        <w:spacing w:after="340" w:line="240" w:lineRule="auto"/>
        <w:ind w:left="0" w:firstLine="0"/>
        <w:rPr>
          <w:sz w:val="24"/>
          <w:szCs w:val="24"/>
        </w:rPr>
      </w:pPr>
      <w:r>
        <w:rPr>
          <w:rStyle w:val="aa"/>
          <w:sz w:val="24"/>
          <w:szCs w:val="24"/>
        </w:rPr>
        <w:t>Игровые</w:t>
      </w:r>
    </w:p>
    <w:p w14:paraId="2A6213A8" w14:textId="77777777" w:rsidR="00BE0CC4" w:rsidRDefault="00000000">
      <w:pPr>
        <w:pStyle w:val="ab"/>
        <w:spacing w:after="0" w:line="240" w:lineRule="auto"/>
        <w:ind w:left="0" w:firstLine="0"/>
        <w:rPr>
          <w:sz w:val="24"/>
          <w:szCs w:val="24"/>
        </w:rPr>
      </w:pPr>
      <w:r>
        <w:rPr>
          <w:rStyle w:val="aa"/>
          <w:sz w:val="24"/>
          <w:szCs w:val="24"/>
        </w:rPr>
        <w:t>Авария — 3579</w:t>
      </w:r>
    </w:p>
    <w:p w14:paraId="0F98E508" w14:textId="77777777" w:rsidR="00BE0CC4" w:rsidRDefault="00000000">
      <w:pPr>
        <w:pStyle w:val="ab"/>
        <w:tabs>
          <w:tab w:val="left" w:pos="3383"/>
          <w:tab w:val="left" w:pos="4371"/>
        </w:tabs>
        <w:spacing w:after="0" w:line="240" w:lineRule="auto"/>
        <w:ind w:left="0" w:firstLine="0"/>
        <w:rPr>
          <w:sz w:val="24"/>
          <w:szCs w:val="24"/>
        </w:rPr>
      </w:pPr>
      <w:r>
        <w:rPr>
          <w:rStyle w:val="aa"/>
          <w:sz w:val="24"/>
          <w:szCs w:val="24"/>
        </w:rPr>
        <w:t>Акваланги на дне — 3580</w:t>
      </w:r>
      <w:r>
        <w:rPr>
          <w:rStyle w:val="aa"/>
          <w:sz w:val="24"/>
          <w:szCs w:val="24"/>
        </w:rPr>
        <w:tab/>
        <w:t xml:space="preserve">” </w:t>
      </w:r>
      <w:r>
        <w:rPr>
          <w:rStyle w:val="aa"/>
          <w:sz w:val="24"/>
          <w:szCs w:val="24"/>
          <w:vertAlign w:val="superscript"/>
        </w:rPr>
        <w:t>:</w:t>
      </w:r>
      <w:r>
        <w:rPr>
          <w:rStyle w:val="aa"/>
          <w:sz w:val="24"/>
          <w:szCs w:val="24"/>
        </w:rPr>
        <w:tab/>
        <w:t>'</w:t>
      </w:r>
    </w:p>
    <w:p w14:paraId="779724F1" w14:textId="77777777" w:rsidR="00BE0CC4" w:rsidRDefault="00000000">
      <w:pPr>
        <w:pStyle w:val="ab"/>
        <w:spacing w:after="0" w:line="240" w:lineRule="auto"/>
        <w:ind w:left="0" w:firstLine="0"/>
        <w:rPr>
          <w:sz w:val="24"/>
          <w:szCs w:val="24"/>
        </w:rPr>
      </w:pPr>
      <w:r>
        <w:rPr>
          <w:rStyle w:val="aa"/>
          <w:sz w:val="24"/>
          <w:szCs w:val="24"/>
        </w:rPr>
        <w:t>Алешкина охота — 3581</w:t>
      </w:r>
    </w:p>
    <w:p w14:paraId="7C7124DD" w14:textId="77777777" w:rsidR="00BE0CC4" w:rsidRDefault="00000000">
      <w:pPr>
        <w:pStyle w:val="ab"/>
        <w:spacing w:after="0" w:line="240" w:lineRule="auto"/>
        <w:ind w:left="0" w:firstLine="0"/>
        <w:rPr>
          <w:sz w:val="24"/>
          <w:szCs w:val="24"/>
        </w:rPr>
      </w:pPr>
      <w:r>
        <w:rPr>
          <w:rStyle w:val="aa"/>
          <w:sz w:val="24"/>
          <w:szCs w:val="24"/>
        </w:rPr>
        <w:t>Альпийская баллада — 3582</w:t>
      </w:r>
    </w:p>
    <w:p w14:paraId="1BA0211B" w14:textId="77777777" w:rsidR="00BE0CC4" w:rsidRDefault="00000000">
      <w:pPr>
        <w:pStyle w:val="ab"/>
        <w:spacing w:after="0" w:line="240" w:lineRule="auto"/>
        <w:ind w:left="0" w:firstLine="0"/>
        <w:rPr>
          <w:sz w:val="24"/>
          <w:szCs w:val="24"/>
        </w:rPr>
      </w:pPr>
      <w:r>
        <w:rPr>
          <w:rStyle w:val="aa"/>
          <w:sz w:val="24"/>
          <w:szCs w:val="24"/>
        </w:rPr>
        <w:t>Аршин мал алан — 3583</w:t>
      </w:r>
    </w:p>
    <w:p w14:paraId="6922D529" w14:textId="77777777" w:rsidR="00BE0CC4" w:rsidRDefault="00000000">
      <w:pPr>
        <w:pStyle w:val="ab"/>
        <w:tabs>
          <w:tab w:val="left" w:pos="4371"/>
        </w:tabs>
        <w:spacing w:after="0" w:line="240" w:lineRule="auto"/>
        <w:ind w:left="0" w:firstLine="0"/>
        <w:jc w:val="both"/>
        <w:rPr>
          <w:sz w:val="24"/>
          <w:szCs w:val="24"/>
        </w:rPr>
      </w:pPr>
      <w:r>
        <w:rPr>
          <w:rStyle w:val="aa"/>
          <w:sz w:val="24"/>
          <w:szCs w:val="24"/>
        </w:rPr>
        <w:t>Брошеяая трубка — 3584</w:t>
      </w:r>
      <w:r>
        <w:rPr>
          <w:rStyle w:val="aa"/>
          <w:sz w:val="24"/>
          <w:szCs w:val="24"/>
        </w:rPr>
        <w:tab/>
      </w:r>
      <w:r>
        <w:rPr>
          <w:rStyle w:val="aa"/>
          <w:sz w:val="24"/>
          <w:szCs w:val="24"/>
          <w:vertAlign w:val="superscript"/>
        </w:rPr>
        <w:t>1</w:t>
      </w:r>
      <w:r>
        <w:fldChar w:fldCharType="end"/>
      </w:r>
    </w:p>
    <w:p w14:paraId="78586341" w14:textId="77777777" w:rsidR="00BE0CC4" w:rsidRDefault="00000000">
      <w:pPr>
        <w:pStyle w:val="20"/>
        <w:spacing w:line="240" w:lineRule="auto"/>
        <w:ind w:firstLine="0"/>
      </w:pPr>
      <w:r>
        <w:rPr>
          <w:rStyle w:val="2"/>
        </w:rPr>
        <w:t>Бывает и так — 3585</w:t>
      </w:r>
    </w:p>
    <w:p w14:paraId="71E49AE3" w14:textId="77777777" w:rsidR="00BE0CC4" w:rsidRDefault="00000000">
      <w:pPr>
        <w:pStyle w:val="20"/>
        <w:spacing w:line="240" w:lineRule="auto"/>
        <w:ind w:firstLine="0"/>
      </w:pPr>
      <w:r>
        <w:rPr>
          <w:rStyle w:val="2"/>
        </w:rPr>
        <w:t>Ваш сын и брат — 3586</w:t>
      </w:r>
    </w:p>
    <w:p w14:paraId="6A16F46B" w14:textId="77777777" w:rsidR="00BE0CC4" w:rsidRDefault="00000000">
      <w:pPr>
        <w:pStyle w:val="20"/>
        <w:spacing w:line="240" w:lineRule="auto"/>
        <w:ind w:firstLine="0"/>
      </w:pPr>
      <w:r>
        <w:rPr>
          <w:rStyle w:val="2"/>
        </w:rPr>
        <w:t>Верность — 3587</w:t>
      </w:r>
    </w:p>
    <w:p w14:paraId="0DAB93C0" w14:textId="77777777" w:rsidR="00BE0CC4" w:rsidRDefault="00000000">
      <w:pPr>
        <w:pStyle w:val="20"/>
        <w:spacing w:line="240" w:lineRule="auto"/>
        <w:ind w:firstLine="0"/>
      </w:pPr>
      <w:r>
        <w:rPr>
          <w:rStyle w:val="2"/>
        </w:rPr>
        <w:t>Вниманию граждан и организаций — 3588</w:t>
      </w:r>
    </w:p>
    <w:p w14:paraId="0A4FEF4A" w14:textId="77777777" w:rsidR="00BE0CC4" w:rsidRDefault="00000000">
      <w:pPr>
        <w:pStyle w:val="20"/>
        <w:spacing w:line="240" w:lineRule="auto"/>
        <w:ind w:left="320" w:hanging="320"/>
        <w:jc w:val="both"/>
        <w:sectPr w:rsidR="00BE0CC4">
          <w:footerReference w:type="even" r:id="rId232"/>
          <w:footerReference w:type="default" r:id="rId233"/>
          <w:footnotePr>
            <w:numFmt w:val="chicago"/>
          </w:footnotePr>
          <w:pgSz w:w="16838" w:h="23810"/>
          <w:pgMar w:top="3257" w:right="3485" w:bottom="3690" w:left="3417" w:header="2829" w:footer="3" w:gutter="0"/>
          <w:pgNumType w:start="357"/>
          <w:cols w:num="2" w:space="442"/>
          <w:noEndnote/>
          <w:docGrid w:linePitch="360"/>
          <w15:footnoteColumns w:val="1"/>
        </w:sectPr>
      </w:pPr>
      <w:r>
        <w:rPr>
          <w:rStyle w:val="2"/>
        </w:rPr>
        <w:t xml:space="preserve">Война и мир, I серия (Андрей Болкон- </w:t>
      </w:r>
      <w:r>
        <w:rPr>
          <w:rStyle w:val="2"/>
          <w:vertAlign w:val="superscript"/>
        </w:rPr>
        <w:t xml:space="preserve">1 </w:t>
      </w:r>
      <w:r>
        <w:rPr>
          <w:rStyle w:val="2"/>
        </w:rPr>
        <w:t>ский) — 3589</w:t>
      </w:r>
    </w:p>
    <w:p w14:paraId="379BA8C0" w14:textId="77777777" w:rsidR="00BE0CC4" w:rsidRDefault="00000000">
      <w:pPr>
        <w:pStyle w:val="20"/>
        <w:spacing w:line="254" w:lineRule="auto"/>
        <w:ind w:left="520" w:hanging="380"/>
        <w:jc w:val="both"/>
      </w:pPr>
      <w:r>
        <w:rPr>
          <w:rStyle w:val="2"/>
        </w:rPr>
        <w:lastRenderedPageBreak/>
        <w:t>Война и мир, II серия (Наташа Росто</w:t>
      </w:r>
      <w:r>
        <w:rPr>
          <w:rStyle w:val="2"/>
        </w:rPr>
        <w:softHyphen/>
        <w:t>ва) — 3590</w:t>
      </w:r>
    </w:p>
    <w:p w14:paraId="69A5906F" w14:textId="77777777" w:rsidR="00BE0CC4" w:rsidRDefault="00000000">
      <w:pPr>
        <w:pStyle w:val="20"/>
        <w:spacing w:line="254" w:lineRule="auto"/>
        <w:ind w:firstLine="0"/>
      </w:pPr>
      <w:r>
        <w:rPr>
          <w:rStyle w:val="2"/>
        </w:rPr>
        <w:t>Время, вперед! — 3591—3592</w:t>
      </w:r>
    </w:p>
    <w:p w14:paraId="0FA2E57E" w14:textId="77777777" w:rsidR="00BE0CC4" w:rsidRDefault="00000000">
      <w:pPr>
        <w:pStyle w:val="20"/>
        <w:spacing w:after="60" w:line="254" w:lineRule="auto"/>
        <w:ind w:firstLine="0"/>
        <w:jc w:val="both"/>
      </w:pPr>
      <w:r>
        <w:rPr>
          <w:rStyle w:val="2"/>
        </w:rPr>
        <w:t>Встречи с Игорем Ильинским — 3593</w:t>
      </w:r>
    </w:p>
    <w:p w14:paraId="774ACD37" w14:textId="77777777" w:rsidR="00BE0CC4" w:rsidRDefault="00000000">
      <w:pPr>
        <w:pStyle w:val="20"/>
        <w:spacing w:line="252" w:lineRule="auto"/>
        <w:ind w:firstLine="0"/>
      </w:pPr>
      <w:r>
        <w:rPr>
          <w:rStyle w:val="2"/>
        </w:rPr>
        <w:t>Гадюка — 3594</w:t>
      </w:r>
    </w:p>
    <w:p w14:paraId="0BAFAAE6" w14:textId="77777777" w:rsidR="00BE0CC4" w:rsidRDefault="00000000">
      <w:pPr>
        <w:pStyle w:val="20"/>
        <w:spacing w:line="252" w:lineRule="auto"/>
        <w:ind w:left="520" w:hanging="380"/>
        <w:jc w:val="both"/>
      </w:pPr>
      <w:r>
        <w:rPr>
          <w:rStyle w:val="2"/>
        </w:rPr>
        <w:t>Герой нашего времени («Максим Макси</w:t>
      </w:r>
      <w:r>
        <w:rPr>
          <w:rStyle w:val="2"/>
        </w:rPr>
        <w:softHyphen/>
        <w:t>мыч» и «Тамань») — 3595</w:t>
      </w:r>
    </w:p>
    <w:p w14:paraId="6D3BED07" w14:textId="77777777" w:rsidR="00BE0CC4" w:rsidRDefault="00000000">
      <w:pPr>
        <w:pStyle w:val="20"/>
        <w:spacing w:line="252" w:lineRule="auto"/>
        <w:ind w:firstLine="0"/>
      </w:pPr>
      <w:r>
        <w:rPr>
          <w:rStyle w:val="2"/>
        </w:rPr>
        <w:t>Гибель эскадры — 3596—3597</w:t>
      </w:r>
    </w:p>
    <w:p w14:paraId="2F011D94" w14:textId="77777777" w:rsidR="00BE0CC4" w:rsidRDefault="00000000">
      <w:pPr>
        <w:pStyle w:val="20"/>
        <w:spacing w:line="252" w:lineRule="auto"/>
        <w:ind w:firstLine="140"/>
      </w:pPr>
      <w:r>
        <w:rPr>
          <w:rStyle w:val="2"/>
        </w:rPr>
        <w:t>Гиперболоид инженера Гарина — 3598 Год, как жизнь — 3599—3600</w:t>
      </w:r>
    </w:p>
    <w:p w14:paraId="58D8904E" w14:textId="77777777" w:rsidR="00BE0CC4" w:rsidRDefault="00000000">
      <w:pPr>
        <w:pStyle w:val="20"/>
        <w:spacing w:after="60" w:line="252" w:lineRule="auto"/>
        <w:ind w:firstLine="0"/>
        <w:jc w:val="both"/>
      </w:pPr>
      <w:r>
        <w:rPr>
          <w:rStyle w:val="2"/>
        </w:rPr>
        <w:t>Город мастеров — 3601</w:t>
      </w:r>
    </w:p>
    <w:p w14:paraId="0724DC80" w14:textId="77777777" w:rsidR="00BE0CC4" w:rsidRDefault="00000000">
      <w:pPr>
        <w:pStyle w:val="20"/>
        <w:spacing w:line="252" w:lineRule="auto"/>
        <w:ind w:firstLine="140"/>
      </w:pPr>
      <w:r>
        <w:rPr>
          <w:rStyle w:val="2"/>
        </w:rPr>
        <w:t>Двадцать лет спустя — 3602 26 бакинских комиссаров — 3603</w:t>
      </w:r>
    </w:p>
    <w:p w14:paraId="2C2BDE03" w14:textId="77777777" w:rsidR="00BE0CC4" w:rsidRDefault="00000000">
      <w:pPr>
        <w:pStyle w:val="20"/>
        <w:spacing w:line="252" w:lineRule="auto"/>
        <w:ind w:firstLine="0"/>
        <w:jc w:val="both"/>
      </w:pPr>
      <w:r>
        <w:rPr>
          <w:rStyle w:val="2"/>
        </w:rPr>
        <w:t>Девчонка с буксира — 3604</w:t>
      </w:r>
    </w:p>
    <w:p w14:paraId="29F0E5D1" w14:textId="77777777" w:rsidR="00BE0CC4" w:rsidRDefault="00000000">
      <w:pPr>
        <w:pStyle w:val="20"/>
        <w:spacing w:line="252" w:lineRule="auto"/>
        <w:ind w:firstLine="0"/>
        <w:jc w:val="both"/>
      </w:pPr>
      <w:r>
        <w:rPr>
          <w:rStyle w:val="2"/>
        </w:rPr>
        <w:t>Дети Дон Кихота — 3605</w:t>
      </w:r>
    </w:p>
    <w:p w14:paraId="19AD5CC4" w14:textId="77777777" w:rsidR="00BE0CC4" w:rsidRDefault="00000000">
      <w:pPr>
        <w:pStyle w:val="20"/>
        <w:spacing w:line="252" w:lineRule="auto"/>
        <w:ind w:firstLine="0"/>
        <w:jc w:val="both"/>
      </w:pPr>
      <w:r>
        <w:rPr>
          <w:rStyle w:val="2"/>
        </w:rPr>
        <w:t>Дни летные — 3606</w:t>
      </w:r>
    </w:p>
    <w:p w14:paraId="2ACC9CE0" w14:textId="77777777" w:rsidR="00BE0CC4" w:rsidRDefault="00000000">
      <w:pPr>
        <w:pStyle w:val="20"/>
        <w:spacing w:line="252" w:lineRule="auto"/>
        <w:ind w:firstLine="0"/>
        <w:jc w:val="both"/>
      </w:pPr>
      <w:r>
        <w:rPr>
          <w:rStyle w:val="2"/>
        </w:rPr>
        <w:t>Дорога к морю — 3607</w:t>
      </w:r>
    </w:p>
    <w:p w14:paraId="06AB16C5" w14:textId="77777777" w:rsidR="00BE0CC4" w:rsidRDefault="00000000">
      <w:pPr>
        <w:pStyle w:val="20"/>
        <w:spacing w:line="252" w:lineRule="auto"/>
        <w:ind w:firstLine="0"/>
        <w:jc w:val="both"/>
      </w:pPr>
      <w:r>
        <w:rPr>
          <w:rStyle w:val="2"/>
        </w:rPr>
        <w:t>Друзья и годы — 3608—3609</w:t>
      </w:r>
    </w:p>
    <w:p w14:paraId="6C952B6D" w14:textId="77777777" w:rsidR="00BE0CC4" w:rsidRDefault="00000000">
      <w:pPr>
        <w:pStyle w:val="20"/>
        <w:spacing w:line="252" w:lineRule="auto"/>
        <w:ind w:firstLine="0"/>
        <w:jc w:val="both"/>
      </w:pPr>
      <w:r>
        <w:rPr>
          <w:rStyle w:val="2"/>
        </w:rPr>
        <w:t>Ель — королева ужей — 3610</w:t>
      </w:r>
    </w:p>
    <w:p w14:paraId="31AFE6B7" w14:textId="77777777" w:rsidR="00BE0CC4" w:rsidRDefault="00000000">
      <w:pPr>
        <w:pStyle w:val="20"/>
        <w:spacing w:after="60" w:line="252" w:lineRule="auto"/>
        <w:ind w:firstLine="0"/>
        <w:jc w:val="both"/>
      </w:pPr>
      <w:r>
        <w:rPr>
          <w:rStyle w:val="2"/>
        </w:rPr>
        <w:t>Женщины — 3611</w:t>
      </w:r>
    </w:p>
    <w:p w14:paraId="4432C688" w14:textId="77777777" w:rsidR="00BE0CC4" w:rsidRDefault="00000000">
      <w:pPr>
        <w:pStyle w:val="20"/>
        <w:spacing w:line="252" w:lineRule="auto"/>
        <w:ind w:firstLine="0"/>
        <w:jc w:val="both"/>
      </w:pPr>
      <w:r>
        <w:rPr>
          <w:rStyle w:val="2"/>
        </w:rPr>
        <w:t>Заговор послов — 3612</w:t>
      </w:r>
    </w:p>
    <w:p w14:paraId="6AF73741" w14:textId="77777777" w:rsidR="00BE0CC4" w:rsidRDefault="00000000">
      <w:pPr>
        <w:pStyle w:val="20"/>
        <w:spacing w:line="252" w:lineRule="auto"/>
        <w:ind w:firstLine="0"/>
        <w:jc w:val="both"/>
      </w:pPr>
      <w:r>
        <w:rPr>
          <w:rStyle w:val="2"/>
        </w:rPr>
        <w:t>Залп «Авроры» — 3613</w:t>
      </w:r>
    </w:p>
    <w:p w14:paraId="290FAF60" w14:textId="77777777" w:rsidR="00BE0CC4" w:rsidRDefault="00000000">
      <w:pPr>
        <w:pStyle w:val="20"/>
        <w:spacing w:line="252" w:lineRule="auto"/>
        <w:ind w:firstLine="0"/>
        <w:jc w:val="both"/>
      </w:pPr>
      <w:r>
        <w:rPr>
          <w:rStyle w:val="2"/>
        </w:rPr>
        <w:t>Звонят, откройте дверь — 3614</w:t>
      </w:r>
    </w:p>
    <w:p w14:paraId="59C7CBF7" w14:textId="77777777" w:rsidR="00BE0CC4" w:rsidRDefault="00000000">
      <w:pPr>
        <w:pStyle w:val="20"/>
        <w:spacing w:line="252" w:lineRule="auto"/>
        <w:ind w:firstLine="0"/>
        <w:jc w:val="both"/>
      </w:pPr>
      <w:r>
        <w:rPr>
          <w:rStyle w:val="2"/>
        </w:rPr>
        <w:t>Здравствуй, это я! — 3615—3616</w:t>
      </w:r>
    </w:p>
    <w:p w14:paraId="60E8B79E" w14:textId="77777777" w:rsidR="00BE0CC4" w:rsidRDefault="00000000">
      <w:pPr>
        <w:pStyle w:val="20"/>
        <w:spacing w:line="252" w:lineRule="auto"/>
        <w:ind w:firstLine="0"/>
        <w:jc w:val="both"/>
      </w:pPr>
      <w:r>
        <w:rPr>
          <w:rStyle w:val="2"/>
        </w:rPr>
        <w:t>Знойный июль — 3617</w:t>
      </w:r>
    </w:p>
    <w:p w14:paraId="5AD91006" w14:textId="77777777" w:rsidR="00BE0CC4" w:rsidRDefault="00000000">
      <w:pPr>
        <w:pStyle w:val="20"/>
        <w:spacing w:line="252" w:lineRule="auto"/>
        <w:ind w:firstLine="0"/>
        <w:jc w:val="both"/>
      </w:pPr>
      <w:r>
        <w:rPr>
          <w:rStyle w:val="2"/>
        </w:rPr>
        <w:t>Игра без правил — 3618</w:t>
      </w:r>
    </w:p>
    <w:p w14:paraId="54489809" w14:textId="77777777" w:rsidR="00BE0CC4" w:rsidRDefault="00000000">
      <w:pPr>
        <w:pStyle w:val="20"/>
        <w:spacing w:line="252" w:lineRule="auto"/>
        <w:ind w:firstLine="0"/>
        <w:jc w:val="both"/>
      </w:pPr>
      <w:r>
        <w:rPr>
          <w:rStyle w:val="2"/>
        </w:rPr>
        <w:t>Иду на грозу— 3619—3620</w:t>
      </w:r>
    </w:p>
    <w:p w14:paraId="7FFD73A6" w14:textId="77777777" w:rsidR="00BE0CC4" w:rsidRDefault="00000000">
      <w:pPr>
        <w:pStyle w:val="20"/>
        <w:spacing w:line="252" w:lineRule="auto"/>
        <w:ind w:firstLine="0"/>
        <w:jc w:val="both"/>
      </w:pPr>
      <w:r>
        <w:rPr>
          <w:rStyle w:val="2"/>
        </w:rPr>
        <w:t>Им было восемнадцать — 3621</w:t>
      </w:r>
    </w:p>
    <w:p w14:paraId="394A941A" w14:textId="77777777" w:rsidR="00BE0CC4" w:rsidRDefault="00000000">
      <w:pPr>
        <w:pStyle w:val="20"/>
        <w:spacing w:line="252" w:lineRule="auto"/>
        <w:ind w:firstLine="0"/>
        <w:jc w:val="both"/>
      </w:pPr>
      <w:r>
        <w:rPr>
          <w:rStyle w:val="2"/>
        </w:rPr>
        <w:t>Иностранка — 3622</w:t>
      </w:r>
    </w:p>
    <w:p w14:paraId="7D207964" w14:textId="77777777" w:rsidR="00BE0CC4" w:rsidRDefault="00000000">
      <w:pPr>
        <w:pStyle w:val="20"/>
        <w:spacing w:line="252" w:lineRule="auto"/>
        <w:ind w:firstLine="0"/>
        <w:jc w:val="both"/>
      </w:pPr>
      <w:r>
        <w:rPr>
          <w:rStyle w:val="2"/>
        </w:rPr>
        <w:t>Иные нынче времена — 3623</w:t>
      </w:r>
    </w:p>
    <w:p w14:paraId="61DDEA43" w14:textId="77777777" w:rsidR="00BE0CC4" w:rsidRDefault="00000000">
      <w:pPr>
        <w:pStyle w:val="20"/>
        <w:spacing w:line="252" w:lineRule="auto"/>
        <w:ind w:firstLine="0"/>
        <w:jc w:val="both"/>
      </w:pPr>
      <w:r>
        <w:rPr>
          <w:rStyle w:val="2"/>
        </w:rPr>
        <w:t>Как вас теперь называть?..—3624</w:t>
      </w:r>
    </w:p>
    <w:p w14:paraId="1970ECC6" w14:textId="77777777" w:rsidR="00BE0CC4" w:rsidRDefault="00000000">
      <w:pPr>
        <w:pStyle w:val="20"/>
        <w:spacing w:line="252" w:lineRule="auto"/>
        <w:ind w:firstLine="0"/>
        <w:jc w:val="both"/>
      </w:pPr>
      <w:r>
        <w:rPr>
          <w:rStyle w:val="2"/>
        </w:rPr>
        <w:t>Клятва Гиппократа — 3625</w:t>
      </w:r>
    </w:p>
    <w:p w14:paraId="1C383901" w14:textId="77777777" w:rsidR="00BE0CC4" w:rsidRDefault="00000000">
      <w:pPr>
        <w:pStyle w:val="20"/>
        <w:spacing w:after="60" w:line="252" w:lineRule="auto"/>
        <w:ind w:firstLine="0"/>
        <w:jc w:val="both"/>
      </w:pPr>
      <w:r>
        <w:rPr>
          <w:rStyle w:val="2"/>
        </w:rPr>
        <w:t>Комэск — 3626</w:t>
      </w:r>
    </w:p>
    <w:p w14:paraId="33EFA35F" w14:textId="77777777" w:rsidR="00BE0CC4" w:rsidRDefault="00000000">
      <w:pPr>
        <w:pStyle w:val="20"/>
        <w:spacing w:line="252" w:lineRule="auto"/>
        <w:ind w:firstLine="0"/>
        <w:jc w:val="both"/>
      </w:pPr>
      <w:r>
        <w:rPr>
          <w:rStyle w:val="2"/>
        </w:rPr>
        <w:t>Лебединая песня — 3627</w:t>
      </w:r>
    </w:p>
    <w:p w14:paraId="0B5B3C58" w14:textId="77777777" w:rsidR="00BE0CC4" w:rsidRDefault="00000000">
      <w:pPr>
        <w:pStyle w:val="20"/>
        <w:spacing w:line="252" w:lineRule="auto"/>
        <w:ind w:firstLine="0"/>
        <w:jc w:val="both"/>
      </w:pPr>
      <w:r>
        <w:rPr>
          <w:rStyle w:val="2"/>
        </w:rPr>
        <w:t>Легкая рука (Супернова) — 3628</w:t>
      </w:r>
    </w:p>
    <w:p w14:paraId="4626C4B9" w14:textId="77777777" w:rsidR="00BE0CC4" w:rsidRDefault="00000000">
      <w:pPr>
        <w:pStyle w:val="20"/>
        <w:spacing w:line="252" w:lineRule="auto"/>
        <w:ind w:firstLine="0"/>
        <w:jc w:val="both"/>
      </w:pPr>
      <w:r>
        <w:rPr>
          <w:rStyle w:val="2"/>
        </w:rPr>
        <w:t>Ленин в Польше —3629</w:t>
      </w:r>
    </w:p>
    <w:p w14:paraId="5855D55B" w14:textId="77777777" w:rsidR="00BE0CC4" w:rsidRDefault="00000000">
      <w:pPr>
        <w:pStyle w:val="20"/>
        <w:spacing w:line="252" w:lineRule="auto"/>
        <w:ind w:firstLine="0"/>
        <w:jc w:val="both"/>
      </w:pPr>
      <w:r>
        <w:rPr>
          <w:rStyle w:val="2"/>
        </w:rPr>
        <w:t>Лесная сказка — 3630</w:t>
      </w:r>
    </w:p>
    <w:p w14:paraId="6FE6F054" w14:textId="77777777" w:rsidR="00BE0CC4" w:rsidRDefault="00000000">
      <w:pPr>
        <w:pStyle w:val="20"/>
        <w:spacing w:line="252" w:lineRule="auto"/>
        <w:ind w:firstLine="0"/>
        <w:jc w:val="both"/>
      </w:pPr>
      <w:r>
        <w:rPr>
          <w:rStyle w:val="2"/>
        </w:rPr>
        <w:t>Листок из блокнота — 3631</w:t>
      </w:r>
    </w:p>
    <w:p w14:paraId="099EB26A" w14:textId="77777777" w:rsidR="00BE0CC4" w:rsidRDefault="00000000">
      <w:pPr>
        <w:pStyle w:val="20"/>
        <w:spacing w:line="252" w:lineRule="auto"/>
        <w:ind w:firstLine="0"/>
        <w:jc w:val="both"/>
      </w:pPr>
      <w:r>
        <w:rPr>
          <w:rStyle w:val="2"/>
        </w:rPr>
        <w:t>Любимая —3632</w:t>
      </w:r>
    </w:p>
    <w:p w14:paraId="282F5591" w14:textId="77777777" w:rsidR="00BE0CC4" w:rsidRDefault="00000000">
      <w:pPr>
        <w:pStyle w:val="20"/>
        <w:tabs>
          <w:tab w:val="left" w:pos="4221"/>
        </w:tabs>
        <w:spacing w:line="252" w:lineRule="auto"/>
        <w:ind w:firstLine="0"/>
        <w:jc w:val="both"/>
      </w:pPr>
      <w:r>
        <w:rPr>
          <w:rStyle w:val="2"/>
        </w:rPr>
        <w:t>Месяц май — 3633</w:t>
      </w:r>
      <w:r>
        <w:rPr>
          <w:rStyle w:val="2"/>
        </w:rPr>
        <w:tab/>
      </w:r>
      <w:r>
        <w:rPr>
          <w:rStyle w:val="2"/>
          <w:vertAlign w:val="superscript"/>
        </w:rPr>
        <w:t>1</w:t>
      </w:r>
    </w:p>
    <w:p w14:paraId="3AF252F9" w14:textId="77777777" w:rsidR="00BE0CC4" w:rsidRDefault="00000000">
      <w:pPr>
        <w:pStyle w:val="20"/>
        <w:spacing w:line="252" w:lineRule="auto"/>
        <w:ind w:firstLine="0"/>
        <w:jc w:val="both"/>
      </w:pPr>
      <w:r>
        <w:rPr>
          <w:rStyle w:val="2"/>
        </w:rPr>
        <w:t>Мечта моя — 3634</w:t>
      </w:r>
    </w:p>
    <w:p w14:paraId="7D65F63E" w14:textId="77777777" w:rsidR="00BE0CC4" w:rsidRDefault="00000000">
      <w:pPr>
        <w:pStyle w:val="20"/>
        <w:spacing w:line="252" w:lineRule="auto"/>
        <w:ind w:firstLine="0"/>
        <w:jc w:val="both"/>
      </w:pPr>
      <w:r>
        <w:rPr>
          <w:rStyle w:val="2"/>
        </w:rPr>
        <w:t>Мимо окон идут поезда — 3635</w:t>
      </w:r>
    </w:p>
    <w:p w14:paraId="4BA495EB" w14:textId="77777777" w:rsidR="00BE0CC4" w:rsidRDefault="00000000">
      <w:pPr>
        <w:pStyle w:val="20"/>
        <w:spacing w:line="252" w:lineRule="auto"/>
        <w:ind w:firstLine="0"/>
        <w:jc w:val="both"/>
      </w:pPr>
      <w:r>
        <w:rPr>
          <w:rStyle w:val="2"/>
        </w:rPr>
        <w:t>Молочник из Мяэкюла — 3636</w:t>
      </w:r>
    </w:p>
    <w:p w14:paraId="041839B5" w14:textId="77777777" w:rsidR="00BE0CC4" w:rsidRDefault="00000000">
      <w:pPr>
        <w:pStyle w:val="20"/>
        <w:spacing w:line="252" w:lineRule="auto"/>
        <w:ind w:firstLine="0"/>
        <w:jc w:val="both"/>
      </w:pPr>
      <w:r>
        <w:rPr>
          <w:rStyle w:val="2"/>
        </w:rPr>
        <w:t>Музыканты одного полка — 3637</w:t>
      </w:r>
    </w:p>
    <w:p w14:paraId="306A865C" w14:textId="77777777" w:rsidR="00BE0CC4" w:rsidRDefault="00000000">
      <w:pPr>
        <w:pStyle w:val="20"/>
        <w:spacing w:line="252" w:lineRule="auto"/>
        <w:ind w:firstLine="0"/>
        <w:jc w:val="both"/>
      </w:pPr>
      <w:r>
        <w:rPr>
          <w:rStyle w:val="2"/>
        </w:rPr>
        <w:t>Мы, русский народ — 3638—3639</w:t>
      </w:r>
    </w:p>
    <w:p w14:paraId="01B13458" w14:textId="77777777" w:rsidR="00BE0CC4" w:rsidRDefault="00000000">
      <w:pPr>
        <w:pStyle w:val="20"/>
        <w:spacing w:line="252" w:lineRule="auto"/>
        <w:ind w:firstLine="0"/>
        <w:jc w:val="both"/>
      </w:pPr>
      <w:r>
        <w:rPr>
          <w:rStyle w:val="2"/>
        </w:rPr>
        <w:t>Навстречу совести — 3640</w:t>
      </w:r>
    </w:p>
    <w:p w14:paraId="0631BAEF" w14:textId="77777777" w:rsidR="00BE0CC4" w:rsidRDefault="00000000">
      <w:pPr>
        <w:pStyle w:val="20"/>
        <w:spacing w:line="252" w:lineRule="auto"/>
        <w:ind w:firstLine="0"/>
        <w:jc w:val="both"/>
      </w:pPr>
      <w:r>
        <w:rPr>
          <w:rStyle w:val="2"/>
        </w:rPr>
        <w:t>Над нами Южный Крест — 3641</w:t>
      </w:r>
    </w:p>
    <w:p w14:paraId="3CDD27B0" w14:textId="77777777" w:rsidR="00BE0CC4" w:rsidRDefault="00000000">
      <w:pPr>
        <w:pStyle w:val="20"/>
        <w:spacing w:line="252" w:lineRule="auto"/>
        <w:ind w:firstLine="0"/>
        <w:jc w:val="both"/>
      </w:pPr>
      <w:r>
        <w:rPr>
          <w:rStyle w:val="2"/>
        </w:rPr>
        <w:t>На завтрашней улице — 3642</w:t>
      </w:r>
    </w:p>
    <w:p w14:paraId="0B4852A3" w14:textId="77777777" w:rsidR="00BE0CC4" w:rsidRDefault="00000000">
      <w:pPr>
        <w:pStyle w:val="20"/>
        <w:spacing w:line="252" w:lineRule="auto"/>
        <w:ind w:firstLine="0"/>
        <w:jc w:val="both"/>
      </w:pPr>
      <w:r>
        <w:rPr>
          <w:rStyle w:val="2"/>
        </w:rPr>
        <w:t>На одной планете — 3643</w:t>
      </w:r>
    </w:p>
    <w:p w14:paraId="7096FB3F" w14:textId="77777777" w:rsidR="00BE0CC4" w:rsidRDefault="00000000">
      <w:pPr>
        <w:pStyle w:val="20"/>
        <w:spacing w:line="252" w:lineRule="auto"/>
        <w:ind w:firstLine="0"/>
        <w:jc w:val="both"/>
      </w:pPr>
      <w:r>
        <w:rPr>
          <w:rStyle w:val="2"/>
        </w:rPr>
        <w:t>Наш дом — 3644</w:t>
      </w:r>
    </w:p>
    <w:p w14:paraId="6B319D64" w14:textId="77777777" w:rsidR="00BE0CC4" w:rsidRDefault="00000000">
      <w:pPr>
        <w:pStyle w:val="20"/>
        <w:spacing w:line="252" w:lineRule="auto"/>
        <w:ind w:firstLine="0"/>
        <w:jc w:val="both"/>
      </w:pPr>
      <w:r>
        <w:rPr>
          <w:rStyle w:val="2"/>
        </w:rPr>
        <w:t>Непокоренный батальон — 3645</w:t>
      </w:r>
    </w:p>
    <w:p w14:paraId="696FE8C1" w14:textId="77777777" w:rsidR="00BE0CC4" w:rsidRDefault="00000000">
      <w:pPr>
        <w:pStyle w:val="20"/>
        <w:spacing w:line="240" w:lineRule="auto"/>
        <w:ind w:firstLine="0"/>
        <w:jc w:val="both"/>
      </w:pPr>
      <w:r>
        <w:rPr>
          <w:rStyle w:val="2"/>
        </w:rPr>
        <w:t>Никто не хотел умирать — 3646</w:t>
      </w:r>
    </w:p>
    <w:p w14:paraId="054135D1" w14:textId="77777777" w:rsidR="00BE0CC4" w:rsidRDefault="00000000">
      <w:pPr>
        <w:pStyle w:val="20"/>
        <w:spacing w:after="60" w:line="228" w:lineRule="auto"/>
        <w:ind w:firstLine="0"/>
        <w:jc w:val="both"/>
      </w:pPr>
      <w:r>
        <w:rPr>
          <w:rStyle w:val="2"/>
        </w:rPr>
        <w:t>Ннссо —г 3647</w:t>
      </w:r>
    </w:p>
    <w:p w14:paraId="31BA5683" w14:textId="77777777" w:rsidR="00BE0CC4" w:rsidRDefault="00000000">
      <w:pPr>
        <w:pStyle w:val="20"/>
        <w:spacing w:line="252" w:lineRule="auto"/>
        <w:ind w:firstLine="0"/>
        <w:jc w:val="both"/>
      </w:pPr>
      <w:r>
        <w:rPr>
          <w:rStyle w:val="2"/>
        </w:rPr>
        <w:t>Одержимый — 3648</w:t>
      </w:r>
    </w:p>
    <w:p w14:paraId="5495B349" w14:textId="77777777" w:rsidR="00BE0CC4" w:rsidRDefault="00000000">
      <w:pPr>
        <w:pStyle w:val="20"/>
        <w:spacing w:line="252" w:lineRule="auto"/>
        <w:ind w:firstLine="0"/>
        <w:jc w:val="both"/>
      </w:pPr>
      <w:r>
        <w:rPr>
          <w:rStyle w:val="2"/>
        </w:rPr>
        <w:t>Одесские каникулы — 3649</w:t>
      </w:r>
    </w:p>
    <w:p w14:paraId="0E0BCD3E" w14:textId="77777777" w:rsidR="00BE0CC4" w:rsidRDefault="00000000">
      <w:pPr>
        <w:pStyle w:val="20"/>
        <w:spacing w:line="252" w:lineRule="auto"/>
        <w:ind w:firstLine="0"/>
        <w:jc w:val="both"/>
      </w:pPr>
      <w:r>
        <w:rPr>
          <w:rStyle w:val="2"/>
        </w:rPr>
        <w:t>Они не пройдут — 3650</w:t>
      </w:r>
    </w:p>
    <w:p w14:paraId="75CD6F34" w14:textId="77777777" w:rsidR="00BE0CC4" w:rsidRDefault="00000000">
      <w:pPr>
        <w:pStyle w:val="20"/>
        <w:spacing w:line="254" w:lineRule="auto"/>
        <w:ind w:left="520" w:hanging="380"/>
      </w:pPr>
      <w:r>
        <w:rPr>
          <w:rStyle w:val="2"/>
        </w:rPr>
        <w:t xml:space="preserve">Операция «Ы» и другие приключения </w:t>
      </w:r>
      <w:r>
        <w:rPr>
          <w:rStyle w:val="2"/>
        </w:rPr>
        <w:t>Шурика — 3651</w:t>
      </w:r>
    </w:p>
    <w:p w14:paraId="65301A1F" w14:textId="77777777" w:rsidR="00BE0CC4" w:rsidRDefault="00000000">
      <w:pPr>
        <w:pStyle w:val="20"/>
        <w:spacing w:line="254" w:lineRule="auto"/>
        <w:ind w:firstLine="0"/>
        <w:jc w:val="both"/>
      </w:pPr>
      <w:r>
        <w:rPr>
          <w:rStyle w:val="2"/>
        </w:rPr>
        <w:t>Осетинская легенда —3652</w:t>
      </w:r>
    </w:p>
    <w:p w14:paraId="0166F766" w14:textId="77777777" w:rsidR="00BE0CC4" w:rsidRDefault="00000000">
      <w:pPr>
        <w:pStyle w:val="20"/>
        <w:spacing w:line="254" w:lineRule="auto"/>
        <w:ind w:firstLine="0"/>
        <w:jc w:val="both"/>
      </w:pPr>
      <w:r>
        <w:rPr>
          <w:rStyle w:val="2"/>
        </w:rPr>
        <w:t>От семи до двенадцати —3653</w:t>
      </w:r>
    </w:p>
    <w:p w14:paraId="662DB940" w14:textId="77777777" w:rsidR="00BE0CC4" w:rsidRDefault="00000000">
      <w:pPr>
        <w:pStyle w:val="20"/>
        <w:spacing w:line="254" w:lineRule="auto"/>
        <w:ind w:firstLine="0"/>
        <w:jc w:val="both"/>
      </w:pPr>
      <w:r>
        <w:rPr>
          <w:rStyle w:val="2"/>
        </w:rPr>
        <w:t>О чем молчала тайга — 3654</w:t>
      </w:r>
    </w:p>
    <w:p w14:paraId="0328CB1C" w14:textId="77777777" w:rsidR="00BE0CC4" w:rsidRDefault="00000000">
      <w:pPr>
        <w:pStyle w:val="20"/>
        <w:spacing w:line="254" w:lineRule="auto"/>
        <w:ind w:firstLine="0"/>
        <w:jc w:val="both"/>
      </w:pPr>
      <w:r>
        <w:rPr>
          <w:rStyle w:val="2"/>
        </w:rPr>
        <w:t>Первая Бастилия — 3655</w:t>
      </w:r>
    </w:p>
    <w:p w14:paraId="4F049D9B" w14:textId="77777777" w:rsidR="00BE0CC4" w:rsidRDefault="00000000">
      <w:pPr>
        <w:pStyle w:val="20"/>
        <w:spacing w:line="254" w:lineRule="auto"/>
        <w:ind w:firstLine="0"/>
        <w:jc w:val="both"/>
      </w:pPr>
      <w:r>
        <w:rPr>
          <w:rStyle w:val="2"/>
        </w:rPr>
        <w:t>Первый посетитель — 3656</w:t>
      </w:r>
    </w:p>
    <w:p w14:paraId="7F1F1222" w14:textId="77777777" w:rsidR="00BE0CC4" w:rsidRDefault="00000000">
      <w:pPr>
        <w:pStyle w:val="20"/>
        <w:spacing w:line="254" w:lineRule="auto"/>
        <w:ind w:firstLine="0"/>
        <w:jc w:val="both"/>
      </w:pPr>
      <w:r>
        <w:rPr>
          <w:rStyle w:val="2"/>
        </w:rPr>
        <w:t>Первый учитель — 3657</w:t>
      </w:r>
    </w:p>
    <w:p w14:paraId="6607967D" w14:textId="77777777" w:rsidR="00BE0CC4" w:rsidRDefault="00000000">
      <w:pPr>
        <w:pStyle w:val="20"/>
        <w:spacing w:line="254" w:lineRule="auto"/>
        <w:ind w:firstLine="0"/>
        <w:jc w:val="both"/>
      </w:pPr>
      <w:r>
        <w:rPr>
          <w:rStyle w:val="2"/>
        </w:rPr>
        <w:t>Перед судом истории — 3658</w:t>
      </w:r>
    </w:p>
    <w:p w14:paraId="4C25283B" w14:textId="77777777" w:rsidR="00BE0CC4" w:rsidRDefault="00000000">
      <w:pPr>
        <w:pStyle w:val="20"/>
        <w:spacing w:line="254" w:lineRule="auto"/>
        <w:ind w:firstLine="0"/>
        <w:jc w:val="both"/>
      </w:pPr>
      <w:r>
        <w:rPr>
          <w:rStyle w:val="2"/>
        </w:rPr>
        <w:t>Перекличка — 3659</w:t>
      </w:r>
    </w:p>
    <w:p w14:paraId="48852BB6" w14:textId="77777777" w:rsidR="00BE0CC4" w:rsidRDefault="00000000">
      <w:pPr>
        <w:pStyle w:val="20"/>
        <w:spacing w:line="254" w:lineRule="auto"/>
        <w:ind w:firstLine="0"/>
      </w:pPr>
      <w:r>
        <w:rPr>
          <w:rStyle w:val="2"/>
        </w:rPr>
        <w:t>Петух — 3660</w:t>
      </w:r>
    </w:p>
    <w:p w14:paraId="37EABB83" w14:textId="77777777" w:rsidR="00BE0CC4" w:rsidRDefault="00000000">
      <w:pPr>
        <w:pStyle w:val="20"/>
        <w:spacing w:line="254" w:lineRule="auto"/>
        <w:ind w:firstLine="0"/>
      </w:pPr>
      <w:r>
        <w:rPr>
          <w:rStyle w:val="2"/>
        </w:rPr>
        <w:t>Погоня — 3661</w:t>
      </w:r>
    </w:p>
    <w:p w14:paraId="432854A0" w14:textId="77777777" w:rsidR="00BE0CC4" w:rsidRDefault="00000000">
      <w:pPr>
        <w:pStyle w:val="20"/>
        <w:spacing w:line="254" w:lineRule="auto"/>
        <w:ind w:firstLine="0"/>
      </w:pPr>
      <w:r>
        <w:rPr>
          <w:rStyle w:val="2"/>
        </w:rPr>
        <w:t>Последний месяц осени — 3662</w:t>
      </w:r>
    </w:p>
    <w:p w14:paraId="7D435543" w14:textId="77777777" w:rsidR="00BE0CC4" w:rsidRDefault="00000000">
      <w:pPr>
        <w:pStyle w:val="20"/>
        <w:spacing w:line="254" w:lineRule="auto"/>
        <w:ind w:firstLine="0"/>
      </w:pPr>
      <w:r>
        <w:rPr>
          <w:rStyle w:val="2"/>
        </w:rPr>
        <w:t>Похождения зубного врача — 3663</w:t>
      </w:r>
    </w:p>
    <w:p w14:paraId="1B2AF510" w14:textId="77777777" w:rsidR="00BE0CC4" w:rsidRDefault="00000000">
      <w:pPr>
        <w:pStyle w:val="20"/>
        <w:spacing w:line="254" w:lineRule="auto"/>
        <w:ind w:firstLine="0"/>
      </w:pPr>
      <w:r>
        <w:rPr>
          <w:rStyle w:val="2"/>
        </w:rPr>
        <w:t>Приезжайте на Байкал — 3664</w:t>
      </w:r>
    </w:p>
    <w:p w14:paraId="5A0814E4" w14:textId="77777777" w:rsidR="00BE0CC4" w:rsidRDefault="00000000">
      <w:pPr>
        <w:pStyle w:val="20"/>
        <w:spacing w:line="254" w:lineRule="auto"/>
        <w:ind w:firstLine="0"/>
      </w:pPr>
      <w:r>
        <w:rPr>
          <w:rStyle w:val="2"/>
        </w:rPr>
        <w:t>Принимаю бой — 3665</w:t>
      </w:r>
    </w:p>
    <w:p w14:paraId="031663DF" w14:textId="77777777" w:rsidR="00BE0CC4" w:rsidRDefault="00000000">
      <w:pPr>
        <w:pStyle w:val="20"/>
        <w:spacing w:line="254" w:lineRule="auto"/>
        <w:ind w:firstLine="0"/>
      </w:pPr>
      <w:r>
        <w:rPr>
          <w:rStyle w:val="2"/>
        </w:rPr>
        <w:t>При попытке к бегству — 3666</w:t>
      </w:r>
    </w:p>
    <w:p w14:paraId="0D020ADA" w14:textId="77777777" w:rsidR="00BE0CC4" w:rsidRDefault="00000000">
      <w:pPr>
        <w:pStyle w:val="20"/>
        <w:spacing w:line="254" w:lineRule="auto"/>
        <w:ind w:firstLine="0"/>
      </w:pPr>
      <w:r>
        <w:rPr>
          <w:rStyle w:val="2"/>
        </w:rPr>
        <w:t>Проверено — мин нет — 3667</w:t>
      </w:r>
    </w:p>
    <w:p w14:paraId="22670073" w14:textId="77777777" w:rsidR="00BE0CC4" w:rsidRDefault="00000000">
      <w:pPr>
        <w:pStyle w:val="20"/>
        <w:spacing w:line="254" w:lineRule="auto"/>
        <w:ind w:firstLine="0"/>
      </w:pPr>
      <w:r>
        <w:rPr>
          <w:rStyle w:val="2"/>
        </w:rPr>
        <w:t>Прозрение — 3668</w:t>
      </w:r>
    </w:p>
    <w:p w14:paraId="64890F89" w14:textId="77777777" w:rsidR="00BE0CC4" w:rsidRDefault="00000000">
      <w:pPr>
        <w:pStyle w:val="20"/>
        <w:spacing w:line="254" w:lineRule="auto"/>
        <w:ind w:firstLine="0"/>
      </w:pPr>
      <w:r>
        <w:rPr>
          <w:rStyle w:val="2"/>
        </w:rPr>
        <w:t>Простите, вас ожидает смерть — 3669</w:t>
      </w:r>
    </w:p>
    <w:p w14:paraId="7925EE91" w14:textId="77777777" w:rsidR="00BE0CC4" w:rsidRDefault="00000000">
      <w:pPr>
        <w:pStyle w:val="20"/>
        <w:spacing w:line="254" w:lineRule="auto"/>
        <w:ind w:firstLine="0"/>
      </w:pPr>
      <w:r>
        <w:rPr>
          <w:rStyle w:val="2"/>
        </w:rPr>
        <w:t>Путешественник с багажом — 3670</w:t>
      </w:r>
    </w:p>
    <w:p w14:paraId="3F3E397F" w14:textId="77777777" w:rsidR="00BE0CC4" w:rsidRDefault="00000000">
      <w:pPr>
        <w:pStyle w:val="20"/>
        <w:spacing w:line="254" w:lineRule="auto"/>
        <w:ind w:firstLine="0"/>
      </w:pPr>
      <w:r>
        <w:rPr>
          <w:rStyle w:val="2"/>
        </w:rPr>
        <w:t>Пущик едет в Прагу — 3671</w:t>
      </w:r>
    </w:p>
    <w:p w14:paraId="51308AB0" w14:textId="77777777" w:rsidR="00BE0CC4" w:rsidRDefault="00000000">
      <w:pPr>
        <w:pStyle w:val="20"/>
        <w:spacing w:line="254" w:lineRule="auto"/>
        <w:ind w:firstLine="0"/>
      </w:pPr>
      <w:r>
        <w:rPr>
          <w:rStyle w:val="2"/>
        </w:rPr>
        <w:t>Пьер — сотрудник милиции — 3672</w:t>
      </w:r>
    </w:p>
    <w:p w14:paraId="4E455BB3" w14:textId="77777777" w:rsidR="00BE0CC4" w:rsidRDefault="00000000">
      <w:pPr>
        <w:pStyle w:val="20"/>
        <w:spacing w:line="254" w:lineRule="auto"/>
        <w:ind w:firstLine="0"/>
      </w:pPr>
      <w:r>
        <w:rPr>
          <w:rStyle w:val="2"/>
        </w:rPr>
        <w:t>Рабочий поселок — 3673—3674</w:t>
      </w:r>
    </w:p>
    <w:p w14:paraId="55DBD318" w14:textId="77777777" w:rsidR="00BE0CC4" w:rsidRDefault="00000000">
      <w:pPr>
        <w:pStyle w:val="20"/>
        <w:spacing w:line="254" w:lineRule="auto"/>
        <w:ind w:firstLine="0"/>
      </w:pPr>
      <w:r>
        <w:rPr>
          <w:rStyle w:val="2"/>
        </w:rPr>
        <w:t>Рано утром — 3675</w:t>
      </w:r>
    </w:p>
    <w:p w14:paraId="6D3E1D3A" w14:textId="77777777" w:rsidR="00BE0CC4" w:rsidRDefault="00000000">
      <w:pPr>
        <w:pStyle w:val="20"/>
        <w:spacing w:line="254" w:lineRule="auto"/>
        <w:ind w:firstLine="0"/>
      </w:pPr>
      <w:r>
        <w:rPr>
          <w:rStyle w:val="2"/>
        </w:rPr>
        <w:t>Решающий шаг — 3676—3677</w:t>
      </w:r>
    </w:p>
    <w:p w14:paraId="02F42E4A" w14:textId="77777777" w:rsidR="00BE0CC4" w:rsidRDefault="00000000">
      <w:pPr>
        <w:pStyle w:val="20"/>
        <w:spacing w:line="254" w:lineRule="auto"/>
        <w:ind w:firstLine="0"/>
      </w:pPr>
      <w:r>
        <w:rPr>
          <w:rStyle w:val="2"/>
        </w:rPr>
        <w:t>Родившийся в грозу — 3678</w:t>
      </w:r>
    </w:p>
    <w:p w14:paraId="6CA075DE" w14:textId="77777777" w:rsidR="00BE0CC4" w:rsidRDefault="00000000">
      <w:pPr>
        <w:pStyle w:val="20"/>
        <w:spacing w:line="254" w:lineRule="auto"/>
        <w:ind w:firstLine="0"/>
      </w:pPr>
      <w:r>
        <w:rPr>
          <w:rStyle w:val="2"/>
        </w:rPr>
        <w:t>Самая послушная — 3679</w:t>
      </w:r>
    </w:p>
    <w:p w14:paraId="62D6AD33" w14:textId="77777777" w:rsidR="00BE0CC4" w:rsidRDefault="00000000">
      <w:pPr>
        <w:pStyle w:val="20"/>
        <w:spacing w:line="254" w:lineRule="auto"/>
        <w:ind w:firstLine="0"/>
      </w:pPr>
      <w:r>
        <w:rPr>
          <w:rStyle w:val="2"/>
        </w:rPr>
        <w:t>Сегодня — новый аттракцион — 3680</w:t>
      </w:r>
    </w:p>
    <w:p w14:paraId="60BF6F7E" w14:textId="77777777" w:rsidR="00BE0CC4" w:rsidRDefault="00000000">
      <w:pPr>
        <w:pStyle w:val="20"/>
        <w:spacing w:line="254" w:lineRule="auto"/>
        <w:ind w:firstLine="0"/>
      </w:pPr>
      <w:r>
        <w:rPr>
          <w:rStyle w:val="2"/>
        </w:rPr>
        <w:t>Сердце матери — 3681</w:t>
      </w:r>
    </w:p>
    <w:p w14:paraId="2B25192E" w14:textId="77777777" w:rsidR="00BE0CC4" w:rsidRDefault="00000000">
      <w:pPr>
        <w:pStyle w:val="20"/>
        <w:spacing w:line="254" w:lineRule="auto"/>
        <w:ind w:firstLine="0"/>
        <w:jc w:val="both"/>
      </w:pPr>
      <w:r>
        <w:rPr>
          <w:rStyle w:val="2"/>
        </w:rPr>
        <w:t>Сколько лет, сколько зим!—3682—368?</w:t>
      </w:r>
    </w:p>
    <w:p w14:paraId="4943BC79" w14:textId="77777777" w:rsidR="00BE0CC4" w:rsidRDefault="00000000">
      <w:pPr>
        <w:pStyle w:val="20"/>
        <w:spacing w:line="254" w:lineRule="auto"/>
        <w:ind w:firstLine="0"/>
        <w:jc w:val="both"/>
      </w:pPr>
      <w:r>
        <w:rPr>
          <w:rStyle w:val="2"/>
        </w:rPr>
        <w:t>Совесть — 3684</w:t>
      </w:r>
    </w:p>
    <w:p w14:paraId="46A241BA" w14:textId="77777777" w:rsidR="00BE0CC4" w:rsidRDefault="00000000">
      <w:pPr>
        <w:pStyle w:val="20"/>
        <w:spacing w:line="254" w:lineRule="auto"/>
        <w:ind w:firstLine="0"/>
        <w:jc w:val="both"/>
      </w:pPr>
      <w:r>
        <w:rPr>
          <w:rStyle w:val="2"/>
        </w:rPr>
        <w:t>Спящий лев — 3685</w:t>
      </w:r>
    </w:p>
    <w:p w14:paraId="59C05941" w14:textId="77777777" w:rsidR="00BE0CC4" w:rsidRDefault="00000000">
      <w:pPr>
        <w:pStyle w:val="20"/>
        <w:spacing w:line="254" w:lineRule="auto"/>
        <w:ind w:firstLine="0"/>
        <w:jc w:val="both"/>
      </w:pPr>
      <w:r>
        <w:rPr>
          <w:rStyle w:val="2"/>
        </w:rPr>
        <w:t>Срок истекает на рассвете — 3686</w:t>
      </w:r>
    </w:p>
    <w:p w14:paraId="432D06E7" w14:textId="77777777" w:rsidR="00BE0CC4" w:rsidRDefault="00000000">
      <w:pPr>
        <w:pStyle w:val="20"/>
        <w:spacing w:line="254" w:lineRule="auto"/>
        <w:ind w:firstLine="0"/>
        <w:jc w:val="both"/>
      </w:pPr>
      <w:r>
        <w:rPr>
          <w:rStyle w:val="2"/>
        </w:rPr>
        <w:t>Строится мост — 3687</w:t>
      </w:r>
    </w:p>
    <w:p w14:paraId="316EA229" w14:textId="77777777" w:rsidR="00BE0CC4" w:rsidRDefault="00000000">
      <w:pPr>
        <w:pStyle w:val="20"/>
        <w:spacing w:line="254" w:lineRule="auto"/>
        <w:ind w:firstLine="0"/>
        <w:jc w:val="both"/>
      </w:pPr>
      <w:r>
        <w:rPr>
          <w:rStyle w:val="2"/>
        </w:rPr>
        <w:t>Стряпуха — 3688</w:t>
      </w:r>
    </w:p>
    <w:p w14:paraId="7C4FDB5A" w14:textId="77777777" w:rsidR="00BE0CC4" w:rsidRDefault="00000000">
      <w:pPr>
        <w:pStyle w:val="20"/>
        <w:spacing w:line="254" w:lineRule="auto"/>
        <w:ind w:firstLine="0"/>
        <w:jc w:val="both"/>
      </w:pPr>
      <w:r>
        <w:rPr>
          <w:rStyle w:val="2"/>
        </w:rPr>
        <w:t>Таежный десант — 3689</w:t>
      </w:r>
    </w:p>
    <w:p w14:paraId="1E9F1172" w14:textId="77777777" w:rsidR="00BE0CC4" w:rsidRDefault="00000000">
      <w:pPr>
        <w:pStyle w:val="20"/>
        <w:spacing w:line="254" w:lineRule="auto"/>
        <w:ind w:firstLine="0"/>
        <w:jc w:val="both"/>
      </w:pPr>
      <w:r>
        <w:rPr>
          <w:rStyle w:val="2"/>
        </w:rPr>
        <w:t>Там, где цветут эдельвейсы — 3690</w:t>
      </w:r>
    </w:p>
    <w:p w14:paraId="576CFEBB" w14:textId="77777777" w:rsidR="00BE0CC4" w:rsidRDefault="00000000">
      <w:pPr>
        <w:pStyle w:val="20"/>
        <w:spacing w:line="254" w:lineRule="auto"/>
        <w:ind w:firstLine="0"/>
        <w:jc w:val="both"/>
      </w:pPr>
      <w:r>
        <w:rPr>
          <w:rStyle w:val="2"/>
        </w:rPr>
        <w:t>«Тобаго» меняет курс — 3691</w:t>
      </w:r>
    </w:p>
    <w:p w14:paraId="0B752E3E" w14:textId="77777777" w:rsidR="00BE0CC4" w:rsidRDefault="00000000">
      <w:pPr>
        <w:pStyle w:val="20"/>
        <w:spacing w:line="254" w:lineRule="auto"/>
        <w:ind w:firstLine="0"/>
        <w:jc w:val="both"/>
      </w:pPr>
      <w:r>
        <w:rPr>
          <w:rStyle w:val="2"/>
        </w:rPr>
        <w:t>Три времени года — 3692</w:t>
      </w:r>
    </w:p>
    <w:p w14:paraId="297BBFFD" w14:textId="77777777" w:rsidR="00BE0CC4" w:rsidRDefault="00000000">
      <w:pPr>
        <w:pStyle w:val="20"/>
        <w:spacing w:line="254" w:lineRule="auto"/>
        <w:ind w:firstLine="0"/>
        <w:jc w:val="both"/>
      </w:pPr>
      <w:r>
        <w:rPr>
          <w:rStyle w:val="2"/>
        </w:rPr>
        <w:t>Тридцать три — 3693</w:t>
      </w:r>
    </w:p>
    <w:p w14:paraId="0B8120FC" w14:textId="77777777" w:rsidR="00BE0CC4" w:rsidRDefault="00000000">
      <w:pPr>
        <w:pStyle w:val="20"/>
        <w:spacing w:line="254" w:lineRule="auto"/>
        <w:ind w:firstLine="0"/>
        <w:jc w:val="both"/>
      </w:pPr>
      <w:r>
        <w:rPr>
          <w:rStyle w:val="2"/>
        </w:rPr>
        <w:t>Туман — 3694</w:t>
      </w:r>
    </w:p>
    <w:p w14:paraId="73DB0F61" w14:textId="77777777" w:rsidR="00BE0CC4" w:rsidRDefault="00000000">
      <w:pPr>
        <w:pStyle w:val="20"/>
        <w:spacing w:line="254" w:lineRule="auto"/>
        <w:ind w:firstLine="0"/>
        <w:jc w:val="both"/>
      </w:pPr>
      <w:r>
        <w:rPr>
          <w:rStyle w:val="2"/>
        </w:rPr>
        <w:t>Улыбка — 3695</w:t>
      </w:r>
    </w:p>
    <w:p w14:paraId="35E9E00B" w14:textId="77777777" w:rsidR="00BE0CC4" w:rsidRDefault="00000000">
      <w:pPr>
        <w:pStyle w:val="20"/>
        <w:spacing w:line="254" w:lineRule="auto"/>
        <w:ind w:firstLine="0"/>
        <w:jc w:val="both"/>
      </w:pPr>
      <w:r>
        <w:rPr>
          <w:rStyle w:val="2"/>
        </w:rPr>
        <w:t>Урок — 3696</w:t>
      </w:r>
    </w:p>
    <w:p w14:paraId="6844DDBC" w14:textId="77777777" w:rsidR="00BE0CC4" w:rsidRDefault="00000000">
      <w:pPr>
        <w:pStyle w:val="20"/>
        <w:spacing w:line="254" w:lineRule="auto"/>
        <w:ind w:firstLine="0"/>
        <w:jc w:val="both"/>
      </w:pPr>
      <w:r>
        <w:rPr>
          <w:rStyle w:val="2"/>
        </w:rPr>
        <w:t>Фантазеры — 3697</w:t>
      </w:r>
    </w:p>
    <w:p w14:paraId="34FB6A09" w14:textId="77777777" w:rsidR="00BE0CC4" w:rsidRDefault="00000000">
      <w:pPr>
        <w:pStyle w:val="20"/>
        <w:spacing w:line="254" w:lineRule="auto"/>
        <w:ind w:firstLine="0"/>
        <w:jc w:val="both"/>
      </w:pPr>
      <w:r>
        <w:rPr>
          <w:rStyle w:val="2"/>
        </w:rPr>
        <w:t>Фитиль № 31 — 3698</w:t>
      </w:r>
    </w:p>
    <w:p w14:paraId="2C1FB4F6" w14:textId="77777777" w:rsidR="00BE0CC4" w:rsidRDefault="00000000">
      <w:pPr>
        <w:pStyle w:val="20"/>
        <w:spacing w:line="254" w:lineRule="auto"/>
        <w:ind w:firstLine="0"/>
        <w:jc w:val="both"/>
      </w:pPr>
      <w:r>
        <w:rPr>
          <w:rStyle w:val="2"/>
        </w:rPr>
        <w:t>Фитиль № 32 — 3699</w:t>
      </w:r>
    </w:p>
    <w:p w14:paraId="576E051A" w14:textId="77777777" w:rsidR="00BE0CC4" w:rsidRDefault="00000000">
      <w:pPr>
        <w:pStyle w:val="20"/>
        <w:spacing w:line="254" w:lineRule="auto"/>
        <w:ind w:firstLine="0"/>
        <w:jc w:val="both"/>
      </w:pPr>
      <w:r>
        <w:rPr>
          <w:rStyle w:val="2"/>
        </w:rPr>
        <w:t>Фитиль № 33 — 3700</w:t>
      </w:r>
    </w:p>
    <w:p w14:paraId="32C69814" w14:textId="77777777" w:rsidR="00BE0CC4" w:rsidRDefault="00000000">
      <w:pPr>
        <w:pStyle w:val="20"/>
        <w:spacing w:line="254" w:lineRule="auto"/>
        <w:ind w:firstLine="0"/>
        <w:jc w:val="both"/>
      </w:pPr>
      <w:r>
        <w:rPr>
          <w:rStyle w:val="2"/>
        </w:rPr>
        <w:t>Фитиль № 34 — 3701</w:t>
      </w:r>
    </w:p>
    <w:p w14:paraId="07C504BF" w14:textId="77777777" w:rsidR="00BE0CC4" w:rsidRDefault="00000000">
      <w:pPr>
        <w:pStyle w:val="20"/>
        <w:spacing w:line="254" w:lineRule="auto"/>
        <w:ind w:firstLine="0"/>
        <w:jc w:val="both"/>
      </w:pPr>
      <w:r>
        <w:rPr>
          <w:rStyle w:val="2"/>
        </w:rPr>
        <w:t>Фитиль № 35 — 3702</w:t>
      </w:r>
    </w:p>
    <w:p w14:paraId="2C53BFD2" w14:textId="77777777" w:rsidR="00BE0CC4" w:rsidRDefault="00000000">
      <w:pPr>
        <w:pStyle w:val="20"/>
        <w:spacing w:line="254" w:lineRule="auto"/>
        <w:ind w:firstLine="0"/>
        <w:jc w:val="both"/>
      </w:pPr>
      <w:r>
        <w:rPr>
          <w:rStyle w:val="2"/>
        </w:rPr>
        <w:t>Фитиль № 36 — 3703</w:t>
      </w:r>
    </w:p>
    <w:p w14:paraId="23F2AA1E" w14:textId="77777777" w:rsidR="00BE0CC4" w:rsidRDefault="00000000">
      <w:pPr>
        <w:pStyle w:val="20"/>
        <w:spacing w:line="254" w:lineRule="auto"/>
        <w:ind w:firstLine="0"/>
        <w:jc w:val="both"/>
      </w:pPr>
      <w:r>
        <w:rPr>
          <w:rStyle w:val="2"/>
        </w:rPr>
        <w:t>Фитйль № 37 — 3704</w:t>
      </w:r>
    </w:p>
    <w:p w14:paraId="2F74F7AC" w14:textId="77777777" w:rsidR="00BE0CC4" w:rsidRDefault="00000000">
      <w:pPr>
        <w:pStyle w:val="20"/>
        <w:spacing w:line="254" w:lineRule="auto"/>
        <w:ind w:firstLine="0"/>
        <w:jc w:val="both"/>
      </w:pPr>
      <w:r>
        <w:rPr>
          <w:rStyle w:val="2"/>
        </w:rPr>
        <w:t>Фитиль № 38 — 3705</w:t>
      </w:r>
    </w:p>
    <w:p w14:paraId="354E52DC" w14:textId="77777777" w:rsidR="00BE0CC4" w:rsidRDefault="00000000">
      <w:pPr>
        <w:pStyle w:val="20"/>
        <w:spacing w:line="254" w:lineRule="auto"/>
        <w:ind w:firstLine="0"/>
        <w:jc w:val="both"/>
      </w:pPr>
      <w:r>
        <w:rPr>
          <w:rStyle w:val="2"/>
        </w:rPr>
        <w:t>Фитиль № 39 — 3706</w:t>
      </w:r>
    </w:p>
    <w:p w14:paraId="18CD7F71" w14:textId="77777777" w:rsidR="00BE0CC4" w:rsidRDefault="00000000">
      <w:pPr>
        <w:pStyle w:val="20"/>
        <w:spacing w:line="254" w:lineRule="auto"/>
        <w:ind w:firstLine="0"/>
        <w:jc w:val="both"/>
      </w:pPr>
      <w:r>
        <w:rPr>
          <w:rStyle w:val="2"/>
        </w:rPr>
        <w:t>Фитиль № 40 — 3707</w:t>
      </w:r>
    </w:p>
    <w:p w14:paraId="1E9ECA66" w14:textId="77777777" w:rsidR="00BE0CC4" w:rsidRDefault="00000000">
      <w:pPr>
        <w:pStyle w:val="20"/>
        <w:spacing w:line="254" w:lineRule="auto"/>
        <w:ind w:firstLine="0"/>
        <w:jc w:val="both"/>
      </w:pPr>
      <w:r>
        <w:rPr>
          <w:rStyle w:val="2"/>
        </w:rPr>
        <w:t>Фитиль № 41 —3708</w:t>
      </w:r>
    </w:p>
    <w:p w14:paraId="4CC7754F" w14:textId="77777777" w:rsidR="00BE0CC4" w:rsidRDefault="00000000">
      <w:pPr>
        <w:pStyle w:val="20"/>
        <w:tabs>
          <w:tab w:val="left" w:pos="3859"/>
        </w:tabs>
        <w:spacing w:line="254" w:lineRule="auto"/>
        <w:ind w:firstLine="0"/>
        <w:jc w:val="both"/>
        <w:sectPr w:rsidR="00BE0CC4">
          <w:footerReference w:type="even" r:id="rId234"/>
          <w:footerReference w:type="default" r:id="rId235"/>
          <w:footnotePr>
            <w:numFmt w:val="chicago"/>
          </w:footnotePr>
          <w:pgSz w:w="16838" w:h="23810"/>
          <w:pgMar w:top="3257" w:right="3485" w:bottom="3690" w:left="3417" w:header="2829" w:footer="3" w:gutter="0"/>
          <w:pgNumType w:start="356"/>
          <w:cols w:num="2" w:space="442"/>
          <w:noEndnote/>
          <w:docGrid w:linePitch="360"/>
          <w15:footnoteColumns w:val="1"/>
        </w:sectPr>
      </w:pPr>
      <w:r>
        <w:rPr>
          <w:rStyle w:val="2"/>
        </w:rPr>
        <w:t>Фитиль № 42 — 3709</w:t>
      </w:r>
      <w:r>
        <w:rPr>
          <w:rStyle w:val="2"/>
        </w:rPr>
        <w:tab/>
        <w:t>'</w:t>
      </w:r>
    </w:p>
    <w:p w14:paraId="1AEC31C4" w14:textId="77777777" w:rsidR="00BE0CC4" w:rsidRDefault="00000000">
      <w:pPr>
        <w:pStyle w:val="20"/>
        <w:spacing w:line="240" w:lineRule="auto"/>
        <w:ind w:firstLine="0"/>
      </w:pPr>
      <w:r>
        <w:rPr>
          <w:rStyle w:val="2"/>
        </w:rPr>
        <w:lastRenderedPageBreak/>
        <w:t>Хасан-арбакеш — 3710</w:t>
      </w:r>
    </w:p>
    <w:p w14:paraId="723DEC6A" w14:textId="77777777" w:rsidR="00BE0CC4" w:rsidRDefault="00000000">
      <w:pPr>
        <w:pStyle w:val="20"/>
        <w:spacing w:line="240" w:lineRule="auto"/>
        <w:ind w:firstLine="0"/>
      </w:pPr>
      <w:r>
        <w:rPr>
          <w:rStyle w:val="2"/>
        </w:rPr>
        <w:t>Хевсурская баллада — 3711</w:t>
      </w:r>
    </w:p>
    <w:p w14:paraId="4CA391E6" w14:textId="77777777" w:rsidR="00BE0CC4" w:rsidRDefault="00000000">
      <w:pPr>
        <w:pStyle w:val="20"/>
        <w:spacing w:line="240" w:lineRule="auto"/>
        <w:ind w:firstLine="0"/>
      </w:pPr>
      <w:r>
        <w:rPr>
          <w:rStyle w:val="2"/>
        </w:rPr>
        <w:t>Хочу верить — 3712</w:t>
      </w:r>
    </w:p>
    <w:p w14:paraId="3A20F3E8" w14:textId="77777777" w:rsidR="00BE0CC4" w:rsidRDefault="00000000">
      <w:pPr>
        <w:pStyle w:val="20"/>
        <w:spacing w:line="240" w:lineRule="auto"/>
        <w:ind w:firstLine="0"/>
      </w:pPr>
      <w:r>
        <w:rPr>
          <w:rStyle w:val="2"/>
        </w:rPr>
        <w:t>Человек без паспорта — 3713 Чернушка — 3714</w:t>
      </w:r>
    </w:p>
    <w:p w14:paraId="1D39CC79" w14:textId="77777777" w:rsidR="00BE0CC4" w:rsidRDefault="00000000">
      <w:pPr>
        <w:pStyle w:val="20"/>
        <w:spacing w:line="240" w:lineRule="auto"/>
        <w:ind w:firstLine="0"/>
      </w:pPr>
      <w:r>
        <w:rPr>
          <w:rStyle w:val="2"/>
        </w:rPr>
        <w:t>Черный бизнес — 3715</w:t>
      </w:r>
    </w:p>
    <w:p w14:paraId="4D65F27B" w14:textId="77777777" w:rsidR="00BE0CC4" w:rsidRDefault="00000000">
      <w:pPr>
        <w:pStyle w:val="20"/>
        <w:spacing w:line="240" w:lineRule="auto"/>
        <w:ind w:firstLine="0"/>
      </w:pPr>
      <w:r>
        <w:rPr>
          <w:rStyle w:val="2"/>
        </w:rPr>
        <w:t>Чинара на скале — 3716</w:t>
      </w:r>
    </w:p>
    <w:p w14:paraId="5B143F2F" w14:textId="77777777" w:rsidR="00BE0CC4" w:rsidRDefault="00000000">
      <w:pPr>
        <w:pStyle w:val="20"/>
        <w:spacing w:line="240" w:lineRule="auto"/>
        <w:ind w:firstLine="0"/>
      </w:pPr>
      <w:r>
        <w:rPr>
          <w:rStyle w:val="2"/>
        </w:rPr>
        <w:t>Чистые пруды — 3717</w:t>
      </w:r>
    </w:p>
    <w:p w14:paraId="32C8DA7F" w14:textId="77777777" w:rsidR="00BE0CC4" w:rsidRDefault="00000000">
      <w:pPr>
        <w:pStyle w:val="20"/>
        <w:spacing w:line="240" w:lineRule="auto"/>
        <w:ind w:firstLine="0"/>
      </w:pPr>
      <w:r>
        <w:rPr>
          <w:rStyle w:val="2"/>
        </w:rPr>
        <w:t>Чрезвычайное поручение — 3718</w:t>
      </w:r>
    </w:p>
    <w:p w14:paraId="5E730D9B" w14:textId="77777777" w:rsidR="00BE0CC4" w:rsidRDefault="00000000">
      <w:pPr>
        <w:pStyle w:val="20"/>
        <w:spacing w:line="240" w:lineRule="auto"/>
        <w:ind w:firstLine="0"/>
      </w:pPr>
      <w:r>
        <w:rPr>
          <w:rStyle w:val="2"/>
        </w:rPr>
        <w:t>Эскадра уходит на Запад — 3719 Я вижу солнце — 3720</w:t>
      </w:r>
    </w:p>
    <w:p w14:paraId="7EDDDA7B" w14:textId="77777777" w:rsidR="00BE0CC4" w:rsidRDefault="00000000">
      <w:pPr>
        <w:pStyle w:val="20"/>
        <w:spacing w:after="380" w:line="240" w:lineRule="auto"/>
        <w:ind w:firstLine="0"/>
      </w:pPr>
      <w:r>
        <w:rPr>
          <w:rStyle w:val="2"/>
        </w:rPr>
        <w:t xml:space="preserve">Ярость — </w:t>
      </w:r>
      <w:r>
        <w:rPr>
          <w:rStyle w:val="2"/>
          <w:lang w:val="en-US" w:eastAsia="en-US"/>
        </w:rPr>
        <w:t xml:space="preserve">372il </w:t>
      </w:r>
      <w:r>
        <w:rPr>
          <w:rStyle w:val="2"/>
        </w:rPr>
        <w:t>Ястреб — 3722</w:t>
      </w:r>
    </w:p>
    <w:p w14:paraId="2013A575" w14:textId="77777777" w:rsidR="00BE0CC4" w:rsidRDefault="00000000">
      <w:pPr>
        <w:pStyle w:val="60"/>
        <w:spacing w:after="240"/>
        <w:ind w:firstLine="0"/>
      </w:pPr>
      <w:r>
        <w:rPr>
          <w:rStyle w:val="6"/>
          <w:b/>
          <w:bCs/>
        </w:rPr>
        <w:t>Мультипликационные</w:t>
      </w:r>
    </w:p>
    <w:p w14:paraId="2CBF4E40" w14:textId="77777777" w:rsidR="00BE0CC4" w:rsidRDefault="00000000">
      <w:pPr>
        <w:pStyle w:val="20"/>
        <w:tabs>
          <w:tab w:val="left" w:pos="3920"/>
        </w:tabs>
        <w:spacing w:line="240" w:lineRule="auto"/>
        <w:ind w:firstLine="0"/>
      </w:pPr>
      <w:r>
        <w:rPr>
          <w:rStyle w:val="2"/>
        </w:rPr>
        <w:t>Автомат —3723</w:t>
      </w:r>
      <w:r>
        <w:rPr>
          <w:rStyle w:val="2"/>
        </w:rPr>
        <w:tab/>
      </w:r>
      <w:r>
        <w:rPr>
          <w:rStyle w:val="2"/>
          <w:lang w:val="en-US" w:eastAsia="en-US"/>
        </w:rPr>
        <w:t>।</w:t>
      </w:r>
    </w:p>
    <w:p w14:paraId="4229B16F" w14:textId="77777777" w:rsidR="00BE0CC4" w:rsidRDefault="00000000">
      <w:pPr>
        <w:pStyle w:val="20"/>
        <w:spacing w:line="240" w:lineRule="auto"/>
        <w:ind w:firstLine="0"/>
      </w:pPr>
      <w:r>
        <w:rPr>
          <w:rStyle w:val="2"/>
        </w:rPr>
        <w:t>Буквы из ящика радиста — 3724 Ваше здоровье — 3725</w:t>
      </w:r>
    </w:p>
    <w:p w14:paraId="5488D467" w14:textId="77777777" w:rsidR="00BE0CC4" w:rsidRDefault="00000000">
      <w:pPr>
        <w:pStyle w:val="20"/>
        <w:spacing w:line="240" w:lineRule="auto"/>
        <w:ind w:firstLine="0"/>
      </w:pPr>
      <w:r>
        <w:rPr>
          <w:rStyle w:val="2"/>
        </w:rPr>
        <w:t>В квадрате 6-6 — 3726</w:t>
      </w:r>
    </w:p>
    <w:p w14:paraId="20494E88" w14:textId="77777777" w:rsidR="00BE0CC4" w:rsidRDefault="00000000">
      <w:pPr>
        <w:pStyle w:val="20"/>
        <w:spacing w:line="240" w:lineRule="auto"/>
        <w:ind w:firstLine="0"/>
      </w:pPr>
      <w:r>
        <w:rPr>
          <w:rStyle w:val="2"/>
        </w:rPr>
        <w:t>Вовка в тридевятом царстве — 3727 Волшебный сундук — 3728</w:t>
      </w:r>
    </w:p>
    <w:p w14:paraId="37568C73" w14:textId="77777777" w:rsidR="00BE0CC4" w:rsidRDefault="00000000">
      <w:pPr>
        <w:pStyle w:val="20"/>
        <w:spacing w:line="240" w:lineRule="auto"/>
        <w:ind w:firstLine="0"/>
      </w:pPr>
      <w:r>
        <w:rPr>
          <w:rStyle w:val="2"/>
        </w:rPr>
        <w:t>Вот какие чудеса — 3729 Где я его видел? — 3730 Горячий камень — 3731 Гунан-батор — 3732</w:t>
      </w:r>
    </w:p>
    <w:p w14:paraId="0E56F7D7" w14:textId="77777777" w:rsidR="00BE0CC4" w:rsidRDefault="00000000">
      <w:pPr>
        <w:pStyle w:val="20"/>
        <w:spacing w:line="240" w:lineRule="auto"/>
        <w:ind w:firstLine="0"/>
      </w:pPr>
      <w:r>
        <w:rPr>
          <w:rStyle w:val="2"/>
        </w:rPr>
        <w:t>Дети и дерево — 3733</w:t>
      </w:r>
    </w:p>
    <w:p w14:paraId="396EA156" w14:textId="77777777" w:rsidR="00BE0CC4" w:rsidRDefault="00000000">
      <w:pPr>
        <w:pStyle w:val="20"/>
        <w:spacing w:line="240" w:lineRule="auto"/>
        <w:ind w:firstLine="0"/>
      </w:pPr>
      <w:r>
        <w:rPr>
          <w:rStyle w:val="2"/>
        </w:rPr>
        <w:t>Добрыня Никитич — 3734 Жизнь пополам — 3735</w:t>
      </w:r>
    </w:p>
    <w:p w14:paraId="64303CDA" w14:textId="77777777" w:rsidR="00BE0CC4" w:rsidRDefault="00000000">
      <w:pPr>
        <w:pStyle w:val="20"/>
        <w:spacing w:line="240" w:lineRule="auto"/>
        <w:ind w:firstLine="0"/>
      </w:pPr>
      <w:r>
        <w:rPr>
          <w:rStyle w:val="2"/>
        </w:rPr>
        <w:t>За час до свидания — 3736</w:t>
      </w:r>
    </w:p>
    <w:p w14:paraId="299B6484" w14:textId="77777777" w:rsidR="00BE0CC4" w:rsidRDefault="00000000">
      <w:pPr>
        <w:pStyle w:val="20"/>
        <w:spacing w:line="240" w:lineRule="auto"/>
        <w:ind w:firstLine="0"/>
      </w:pPr>
      <w:r>
        <w:rPr>
          <w:rStyle w:val="2"/>
        </w:rPr>
        <w:t>Здравствуй, атом — 3737</w:t>
      </w:r>
    </w:p>
    <w:p w14:paraId="496BF651" w14:textId="77777777" w:rsidR="00BE0CC4" w:rsidRDefault="00000000">
      <w:pPr>
        <w:pStyle w:val="20"/>
        <w:spacing w:line="240" w:lineRule="auto"/>
        <w:ind w:firstLine="0"/>
      </w:pPr>
      <w:r>
        <w:rPr>
          <w:rStyle w:val="2"/>
        </w:rPr>
        <w:t>Зеленая кнопка —3738</w:t>
      </w:r>
    </w:p>
    <w:p w14:paraId="4DD55D83" w14:textId="77777777" w:rsidR="00BE0CC4" w:rsidRDefault="00000000">
      <w:pPr>
        <w:pStyle w:val="20"/>
        <w:spacing w:line="240" w:lineRule="auto"/>
        <w:ind w:firstLine="0"/>
      </w:pPr>
      <w:r>
        <w:rPr>
          <w:rStyle w:val="2"/>
        </w:rPr>
        <w:t>Как возник дом — 3739</w:t>
      </w:r>
    </w:p>
    <w:p w14:paraId="0D714D80" w14:textId="77777777" w:rsidR="00BE0CC4" w:rsidRDefault="00000000">
      <w:pPr>
        <w:pStyle w:val="20"/>
        <w:spacing w:line="240" w:lineRule="auto"/>
        <w:ind w:left="400" w:hanging="400"/>
      </w:pPr>
      <w:r>
        <w:rPr>
          <w:rStyle w:val="2"/>
        </w:rPr>
        <w:t>Как один мужик двух генералов прокор</w:t>
      </w:r>
      <w:r>
        <w:rPr>
          <w:rStyle w:val="2"/>
        </w:rPr>
        <w:softHyphen/>
        <w:t>мил — 3740</w:t>
      </w:r>
    </w:p>
    <w:p w14:paraId="4EB6D1FC" w14:textId="77777777" w:rsidR="00BE0CC4" w:rsidRDefault="00000000">
      <w:pPr>
        <w:pStyle w:val="20"/>
        <w:spacing w:line="240" w:lineRule="auto"/>
        <w:ind w:firstLine="0"/>
      </w:pPr>
      <w:r>
        <w:rPr>
          <w:rStyle w:val="2"/>
        </w:rPr>
        <w:t>Каникулы Бонифация — 3741</w:t>
      </w:r>
    </w:p>
    <w:p w14:paraId="56A28A03" w14:textId="77777777" w:rsidR="00BE0CC4" w:rsidRDefault="00000000">
      <w:pPr>
        <w:pStyle w:val="20"/>
        <w:spacing w:line="240" w:lineRule="auto"/>
        <w:ind w:firstLine="0"/>
      </w:pPr>
      <w:r>
        <w:rPr>
          <w:rStyle w:val="2"/>
        </w:rPr>
        <w:t>Картина — 3742</w:t>
      </w:r>
    </w:p>
    <w:p w14:paraId="34956A49" w14:textId="77777777" w:rsidR="00BE0CC4" w:rsidRDefault="00000000">
      <w:pPr>
        <w:pStyle w:val="20"/>
        <w:spacing w:line="240" w:lineRule="auto"/>
        <w:ind w:firstLine="0"/>
      </w:pPr>
      <w:r>
        <w:rPr>
          <w:rStyle w:val="2"/>
        </w:rPr>
        <w:t>Кошки-мышки — 3742а</w:t>
      </w:r>
    </w:p>
    <w:p w14:paraId="631B3A26" w14:textId="77777777" w:rsidR="00BE0CC4" w:rsidRDefault="00000000">
      <w:pPr>
        <w:pStyle w:val="20"/>
        <w:spacing w:line="240" w:lineRule="auto"/>
        <w:ind w:firstLine="0"/>
      </w:pPr>
      <w:r>
        <w:rPr>
          <w:rStyle w:val="2"/>
        </w:rPr>
        <w:t>Лягушка-путешественница — 3743</w:t>
      </w:r>
    </w:p>
    <w:p w14:paraId="2692B686" w14:textId="77777777" w:rsidR="00BE0CC4" w:rsidRDefault="00000000">
      <w:pPr>
        <w:pStyle w:val="20"/>
        <w:spacing w:line="240" w:lineRule="auto"/>
        <w:ind w:firstLine="0"/>
      </w:pPr>
      <w:r>
        <w:rPr>
          <w:rStyle w:val="2"/>
        </w:rPr>
        <w:t>Медвежонок на дороге — 3744</w:t>
      </w:r>
    </w:p>
    <w:p w14:paraId="6570E9AD" w14:textId="77777777" w:rsidR="00BE0CC4" w:rsidRDefault="00000000">
      <w:pPr>
        <w:pStyle w:val="20"/>
        <w:spacing w:line="240" w:lineRule="auto"/>
        <w:ind w:firstLine="0"/>
      </w:pPr>
      <w:r>
        <w:rPr>
          <w:rStyle w:val="2"/>
        </w:rPr>
        <w:t>Мышеловка — 3746</w:t>
      </w:r>
    </w:p>
    <w:p w14:paraId="37C17820" w14:textId="77777777" w:rsidR="00BE0CC4" w:rsidRDefault="00000000">
      <w:pPr>
        <w:pStyle w:val="20"/>
        <w:spacing w:line="240" w:lineRule="auto"/>
        <w:ind w:firstLine="0"/>
      </w:pPr>
      <w:r>
        <w:rPr>
          <w:rStyle w:val="2"/>
        </w:rPr>
        <w:t>Наргис — 3746</w:t>
      </w:r>
    </w:p>
    <w:p w14:paraId="142A3B25" w14:textId="77777777" w:rsidR="00BE0CC4" w:rsidRDefault="00000000">
      <w:pPr>
        <w:pStyle w:val="20"/>
        <w:spacing w:line="240" w:lineRule="auto"/>
        <w:ind w:firstLine="0"/>
      </w:pPr>
      <w:r>
        <w:rPr>
          <w:rStyle w:val="2"/>
        </w:rPr>
        <w:t>Ни богу, ни черту — 3747</w:t>
      </w:r>
    </w:p>
    <w:p w14:paraId="332BB3EA" w14:textId="77777777" w:rsidR="00BE0CC4" w:rsidRDefault="00000000">
      <w:pPr>
        <w:pStyle w:val="20"/>
        <w:spacing w:line="240" w:lineRule="auto"/>
        <w:ind w:firstLine="0"/>
      </w:pPr>
      <w:r>
        <w:rPr>
          <w:rStyle w:val="2"/>
        </w:rPr>
        <w:t>Никита Кожемяка — 3748</w:t>
      </w:r>
    </w:p>
    <w:p w14:paraId="2EA1D7B3" w14:textId="77777777" w:rsidR="00BE0CC4" w:rsidRDefault="00000000">
      <w:pPr>
        <w:pStyle w:val="20"/>
        <w:spacing w:line="240" w:lineRule="auto"/>
        <w:ind w:firstLine="0"/>
        <w:jc w:val="both"/>
      </w:pPr>
      <w:r>
        <w:rPr>
          <w:rStyle w:val="2"/>
        </w:rPr>
        <w:t>Новые приключения оператора Кыпса —</w:t>
      </w:r>
    </w:p>
    <w:p w14:paraId="11DCB0A4" w14:textId="77777777" w:rsidR="00BE0CC4" w:rsidRDefault="00000000">
      <w:pPr>
        <w:pStyle w:val="20"/>
        <w:spacing w:line="240" w:lineRule="auto"/>
        <w:ind w:firstLine="0"/>
      </w:pPr>
      <w:r>
        <w:rPr>
          <w:rStyle w:val="2"/>
          <w:vertAlign w:val="subscript"/>
        </w:rPr>
        <w:t>;</w:t>
      </w:r>
      <w:r>
        <w:rPr>
          <w:rStyle w:val="2"/>
        </w:rPr>
        <w:t xml:space="preserve"> 3749</w:t>
      </w:r>
    </w:p>
    <w:p w14:paraId="5A714969" w14:textId="77777777" w:rsidR="00BE0CC4" w:rsidRDefault="00000000">
      <w:pPr>
        <w:pStyle w:val="20"/>
        <w:spacing w:after="40" w:line="240" w:lineRule="auto"/>
        <w:ind w:firstLine="0"/>
      </w:pPr>
      <w:r>
        <w:rPr>
          <w:rStyle w:val="2"/>
        </w:rPr>
        <w:t>Отважный Важа — 3750</w:t>
      </w:r>
    </w:p>
    <w:p w14:paraId="471A2613" w14:textId="77777777" w:rsidR="00BE0CC4" w:rsidRDefault="00000000">
      <w:pPr>
        <w:pStyle w:val="20"/>
        <w:spacing w:line="240" w:lineRule="auto"/>
        <w:ind w:firstLine="0"/>
      </w:pPr>
      <w:r>
        <w:rPr>
          <w:rStyle w:val="2"/>
        </w:rPr>
        <w:t>Пастушка и трубочист — 3751</w:t>
      </w:r>
    </w:p>
    <w:p w14:paraId="51337414" w14:textId="77777777" w:rsidR="00BE0CC4" w:rsidRDefault="00000000">
      <w:pPr>
        <w:pStyle w:val="20"/>
        <w:spacing w:line="240" w:lineRule="auto"/>
        <w:ind w:firstLine="0"/>
      </w:pPr>
      <w:r>
        <w:rPr>
          <w:rStyle w:val="2"/>
        </w:rPr>
        <w:t>Песня летит по свету — 3752</w:t>
      </w:r>
    </w:p>
    <w:p w14:paraId="3DF9008D" w14:textId="77777777" w:rsidR="00BE0CC4" w:rsidRDefault="00000000">
      <w:pPr>
        <w:pStyle w:val="20"/>
        <w:spacing w:after="40" w:line="240" w:lineRule="auto"/>
        <w:ind w:firstLine="0"/>
      </w:pPr>
      <w:r>
        <w:rPr>
          <w:rStyle w:val="2"/>
        </w:rPr>
        <w:t>Портрет — 3753</w:t>
      </w:r>
    </w:p>
    <w:p w14:paraId="14970089" w14:textId="77777777" w:rsidR="00BE0CC4" w:rsidRDefault="00000000">
      <w:pPr>
        <w:pStyle w:val="20"/>
        <w:spacing w:after="40" w:line="240" w:lineRule="auto"/>
        <w:ind w:firstLine="0"/>
      </w:pPr>
      <w:r>
        <w:rPr>
          <w:rStyle w:val="2"/>
        </w:rPr>
        <w:t>Рикки-Тикки-Тави — 3754</w:t>
      </w:r>
    </w:p>
    <w:p w14:paraId="7FFC3D0A" w14:textId="77777777" w:rsidR="00BE0CC4" w:rsidRDefault="00000000">
      <w:pPr>
        <w:pStyle w:val="20"/>
        <w:spacing w:line="240" w:lineRule="auto"/>
        <w:ind w:firstLine="0"/>
        <w:jc w:val="both"/>
      </w:pPr>
      <w:r>
        <w:rPr>
          <w:rStyle w:val="2"/>
        </w:rPr>
        <w:t>Светлячок № 6 — 3755</w:t>
      </w:r>
    </w:p>
    <w:p w14:paraId="0ABEAE75" w14:textId="77777777" w:rsidR="00BE0CC4" w:rsidRDefault="00000000">
      <w:pPr>
        <w:pStyle w:val="20"/>
        <w:spacing w:line="240" w:lineRule="auto"/>
        <w:ind w:firstLine="0"/>
        <w:jc w:val="both"/>
      </w:pPr>
      <w:r>
        <w:rPr>
          <w:rStyle w:val="2"/>
        </w:rPr>
        <w:t>Сказка о царевиче и трех лекарях —</w:t>
      </w:r>
    </w:p>
    <w:p w14:paraId="503781DD" w14:textId="77777777" w:rsidR="00BE0CC4" w:rsidRDefault="00000000">
      <w:pPr>
        <w:pStyle w:val="20"/>
        <w:spacing w:line="240" w:lineRule="auto"/>
        <w:ind w:firstLine="320"/>
      </w:pPr>
      <w:r>
        <w:rPr>
          <w:rStyle w:val="2"/>
        </w:rPr>
        <w:t>3756</w:t>
      </w:r>
    </w:p>
    <w:p w14:paraId="7C7DE06F" w14:textId="77777777" w:rsidR="00BE0CC4" w:rsidRDefault="00000000">
      <w:pPr>
        <w:pStyle w:val="20"/>
        <w:spacing w:after="40" w:line="240" w:lineRule="auto"/>
        <w:ind w:firstLine="0"/>
        <w:jc w:val="both"/>
      </w:pPr>
      <w:r>
        <w:rPr>
          <w:rStyle w:val="2"/>
        </w:rPr>
        <w:t>Странички календаря — 3757</w:t>
      </w:r>
    </w:p>
    <w:p w14:paraId="04180AC6" w14:textId="77777777" w:rsidR="00BE0CC4" w:rsidRDefault="00000000">
      <w:pPr>
        <w:pStyle w:val="20"/>
        <w:spacing w:after="40" w:line="240" w:lineRule="auto"/>
        <w:ind w:firstLine="0"/>
        <w:jc w:val="both"/>
      </w:pPr>
      <w:r>
        <w:rPr>
          <w:rStyle w:val="2"/>
        </w:rPr>
        <w:t>Чьи в лесу шишки? — 3758</w:t>
      </w:r>
    </w:p>
    <w:p w14:paraId="2961F891" w14:textId="77777777" w:rsidR="00BE0CC4" w:rsidRDefault="00000000">
      <w:pPr>
        <w:pStyle w:val="20"/>
        <w:spacing w:line="240" w:lineRule="auto"/>
        <w:ind w:firstLine="0"/>
        <w:sectPr w:rsidR="00BE0CC4">
          <w:footerReference w:type="even" r:id="rId236"/>
          <w:footerReference w:type="default" r:id="rId237"/>
          <w:footnotePr>
            <w:numFmt w:val="chicago"/>
          </w:footnotePr>
          <w:pgSz w:w="16838" w:h="23810"/>
          <w:pgMar w:top="3181" w:right="3641" w:bottom="3181" w:left="3679" w:header="2753" w:footer="2753" w:gutter="0"/>
          <w:pgNumType w:start="359"/>
          <w:cols w:num="2" w:space="625"/>
          <w:noEndnote/>
          <w:docGrid w:linePitch="360"/>
          <w15:footnoteColumns w:val="1"/>
        </w:sectPr>
      </w:pPr>
      <w:r>
        <w:rPr>
          <w:rStyle w:val="2"/>
        </w:rPr>
        <w:t>Яак и Робот —3759</w:t>
      </w:r>
    </w:p>
    <w:p w14:paraId="2E8993B7" w14:textId="77777777" w:rsidR="00BE0CC4" w:rsidRDefault="00BE0CC4">
      <w:pPr>
        <w:rPr>
          <w:sz w:val="2"/>
          <w:szCs w:val="2"/>
        </w:rPr>
        <w:sectPr w:rsidR="00BE0CC4">
          <w:footnotePr>
            <w:numFmt w:val="chicago"/>
          </w:footnotePr>
          <w:type w:val="continuous"/>
          <w:pgSz w:w="16838" w:h="23810"/>
          <w:pgMar w:top="3181" w:right="3641" w:bottom="3181" w:left="3679" w:header="0" w:footer="3" w:gutter="0"/>
          <w:cols w:num="2" w:space="625"/>
          <w:noEndnote/>
          <w:docGrid w:linePitch="360"/>
          <w15:footnoteColumns w:val="1"/>
        </w:sectPr>
      </w:pPr>
    </w:p>
    <w:p w14:paraId="6EF4A06E" w14:textId="77777777" w:rsidR="00BE0CC4" w:rsidRDefault="00000000">
      <w:pPr>
        <w:pStyle w:val="50"/>
        <w:spacing w:after="0" w:line="319" w:lineRule="auto"/>
        <w:sectPr w:rsidR="00BE0CC4">
          <w:footerReference w:type="even" r:id="rId238"/>
          <w:footerReference w:type="default" r:id="rId239"/>
          <w:footnotePr>
            <w:numFmt w:val="chicago"/>
          </w:footnotePr>
          <w:pgSz w:w="16838" w:h="23810"/>
          <w:pgMar w:top="7974" w:right="3467" w:bottom="3397" w:left="3497" w:header="0" w:footer="3" w:gutter="0"/>
          <w:pgNumType w:start="358"/>
          <w:cols w:space="720"/>
          <w:noEndnote/>
          <w:docGrid w:linePitch="360"/>
          <w15:footnoteColumns w:val="1"/>
        </w:sectPr>
      </w:pPr>
      <w:r>
        <w:rPr>
          <w:rStyle w:val="5"/>
          <w:b/>
          <w:bCs/>
        </w:rPr>
        <w:lastRenderedPageBreak/>
        <w:t>УКАЗАТЕЛЬ ФИЛЬМОВ ПО КИНОСТУДИЯМ</w:t>
      </w:r>
      <w:r>
        <w:rPr>
          <w:rStyle w:val="5"/>
          <w:b/>
          <w:bCs/>
        </w:rPr>
        <w:br/>
        <w:t>(1964-1965 гг.)</w:t>
      </w:r>
    </w:p>
    <w:p w14:paraId="39BB8AB5" w14:textId="77777777" w:rsidR="00BE0CC4" w:rsidRDefault="00BE0CC4">
      <w:pPr>
        <w:spacing w:before="80" w:after="80" w:line="240" w:lineRule="exact"/>
        <w:rPr>
          <w:sz w:val="19"/>
          <w:szCs w:val="19"/>
        </w:rPr>
      </w:pPr>
    </w:p>
    <w:p w14:paraId="6AC50736" w14:textId="77777777" w:rsidR="00BE0CC4" w:rsidRDefault="00BE0CC4">
      <w:pPr>
        <w:spacing w:line="1" w:lineRule="exact"/>
        <w:sectPr w:rsidR="00BE0CC4">
          <w:footnotePr>
            <w:numFmt w:val="chicago"/>
          </w:footnotePr>
          <w:type w:val="continuous"/>
          <w:pgSz w:w="16838" w:h="23810"/>
          <w:pgMar w:top="7974" w:right="0" w:bottom="3397" w:left="0" w:header="0" w:footer="3" w:gutter="0"/>
          <w:cols w:space="720"/>
          <w:noEndnote/>
          <w:docGrid w:linePitch="360"/>
          <w15:footnoteColumns w:val="1"/>
        </w:sectPr>
      </w:pPr>
    </w:p>
    <w:p w14:paraId="23B28B12" w14:textId="77777777" w:rsidR="00BE0CC4" w:rsidRDefault="00000000">
      <w:pPr>
        <w:pStyle w:val="50"/>
        <w:spacing w:after="340" w:line="254" w:lineRule="auto"/>
        <w:jc w:val="left"/>
      </w:pPr>
      <w:r>
        <w:rPr>
          <w:rStyle w:val="5"/>
          <w:b/>
          <w:bCs/>
        </w:rPr>
        <w:t>«Азербайджанфильм» мм, Дж. Джабарлы</w:t>
      </w:r>
    </w:p>
    <w:p w14:paraId="138DED1C" w14:textId="77777777" w:rsidR="00BE0CC4" w:rsidRDefault="00000000">
      <w:pPr>
        <w:pStyle w:val="50"/>
        <w:spacing w:after="160" w:line="257" w:lineRule="auto"/>
        <w:jc w:val="left"/>
      </w:pPr>
      <w:r>
        <w:rPr>
          <w:rStyle w:val="5"/>
          <w:b/>
          <w:bCs/>
        </w:rPr>
        <w:t>1964</w:t>
      </w:r>
    </w:p>
    <w:p w14:paraId="46CE0E28" w14:textId="77777777" w:rsidR="00BE0CC4" w:rsidRDefault="00000000">
      <w:pPr>
        <w:pStyle w:val="20"/>
        <w:ind w:firstLine="0"/>
      </w:pPr>
      <w:r>
        <w:rPr>
          <w:rStyle w:val="2"/>
        </w:rPr>
        <w:t>Волшебный халат — 3424</w:t>
      </w:r>
    </w:p>
    <w:p w14:paraId="6A01FD34" w14:textId="77777777" w:rsidR="00BE0CC4" w:rsidRDefault="00000000">
      <w:pPr>
        <w:pStyle w:val="20"/>
        <w:ind w:firstLine="0"/>
      </w:pPr>
      <w:r>
        <w:rPr>
          <w:rStyle w:val="2"/>
        </w:rPr>
        <w:t>Кого мы больше любим — 3461</w:t>
      </w:r>
    </w:p>
    <w:p w14:paraId="695BAA93" w14:textId="77777777" w:rsidR="00BE0CC4" w:rsidRDefault="00000000">
      <w:pPr>
        <w:pStyle w:val="20"/>
        <w:ind w:firstLine="0"/>
      </w:pPr>
      <w:r>
        <w:rPr>
          <w:rStyle w:val="2"/>
        </w:rPr>
        <w:t>Любовь и лимандры — 3468</w:t>
      </w:r>
    </w:p>
    <w:p w14:paraId="7CABBED0" w14:textId="77777777" w:rsidR="00BE0CC4" w:rsidRDefault="00000000">
      <w:pPr>
        <w:pStyle w:val="20"/>
        <w:spacing w:after="400"/>
        <w:ind w:firstLine="0"/>
      </w:pPr>
      <w:r>
        <w:rPr>
          <w:rStyle w:val="2"/>
        </w:rPr>
        <w:t>Прошение о воде — 3501</w:t>
      </w:r>
    </w:p>
    <w:p w14:paraId="63C4239A" w14:textId="77777777" w:rsidR="00BE0CC4" w:rsidRDefault="00000000">
      <w:pPr>
        <w:pStyle w:val="50"/>
        <w:spacing w:after="280" w:line="257" w:lineRule="auto"/>
        <w:jc w:val="left"/>
      </w:pPr>
      <w:r>
        <w:rPr>
          <w:rStyle w:val="5"/>
          <w:b/>
          <w:bCs/>
        </w:rPr>
        <w:t>1965</w:t>
      </w:r>
    </w:p>
    <w:p w14:paraId="7696B677" w14:textId="77777777" w:rsidR="00BE0CC4" w:rsidRDefault="00000000">
      <w:pPr>
        <w:pStyle w:val="20"/>
        <w:ind w:firstLine="0"/>
        <w:jc w:val="both"/>
      </w:pPr>
      <w:r>
        <w:rPr>
          <w:rStyle w:val="2"/>
        </w:rPr>
        <w:t>Аршин мал алан — 3583</w:t>
      </w:r>
    </w:p>
    <w:p w14:paraId="0EE2E62C" w14:textId="77777777" w:rsidR="00BE0CC4" w:rsidRDefault="00000000">
      <w:pPr>
        <w:pStyle w:val="20"/>
        <w:ind w:left="360" w:hanging="360"/>
        <w:jc w:val="both"/>
      </w:pPr>
      <w:r>
        <w:rPr>
          <w:rStyle w:val="2"/>
        </w:rPr>
        <w:t>26 бакинских комиссаров — 3603 (совм. с к/ст «Мосфильм»)</w:t>
      </w:r>
    </w:p>
    <w:p w14:paraId="31A4F20A" w14:textId="77777777" w:rsidR="00BE0CC4" w:rsidRDefault="00000000">
      <w:pPr>
        <w:pStyle w:val="20"/>
        <w:spacing w:after="280"/>
        <w:ind w:firstLine="0"/>
      </w:pPr>
      <w:r>
        <w:rPr>
          <w:rStyle w:val="2"/>
        </w:rPr>
        <w:t>Непокоренный батальон — 3645 Чернушка — 3714</w:t>
      </w:r>
    </w:p>
    <w:p w14:paraId="1FE62B1F" w14:textId="77777777" w:rsidR="00BE0CC4" w:rsidRDefault="00000000">
      <w:pPr>
        <w:pStyle w:val="50"/>
        <w:spacing w:after="160" w:line="257" w:lineRule="auto"/>
        <w:jc w:val="both"/>
      </w:pPr>
      <w:r>
        <w:rPr>
          <w:rStyle w:val="5"/>
          <w:b/>
          <w:bCs/>
        </w:rPr>
        <w:t>«Арменфильм» им. А. Бек-Назарова</w:t>
      </w:r>
    </w:p>
    <w:p w14:paraId="5C1114A9" w14:textId="77777777" w:rsidR="00BE0CC4" w:rsidRDefault="00000000">
      <w:pPr>
        <w:pStyle w:val="50"/>
        <w:spacing w:after="120" w:line="257" w:lineRule="auto"/>
        <w:jc w:val="left"/>
      </w:pPr>
      <w:r>
        <w:rPr>
          <w:rStyle w:val="5"/>
          <w:b/>
          <w:bCs/>
        </w:rPr>
        <w:t>1964</w:t>
      </w:r>
    </w:p>
    <w:p w14:paraId="16526D6A" w14:textId="77777777" w:rsidR="00BE0CC4" w:rsidRDefault="00000000">
      <w:pPr>
        <w:pStyle w:val="20"/>
        <w:spacing w:after="220" w:line="254" w:lineRule="auto"/>
        <w:ind w:firstLine="0"/>
      </w:pPr>
      <w:r>
        <w:rPr>
          <w:rStyle w:val="2"/>
        </w:rPr>
        <w:t>Мсье Жак и другие — 3477 Трудный переход — 3521</w:t>
      </w:r>
    </w:p>
    <w:p w14:paraId="733C4310" w14:textId="77777777" w:rsidR="00BE0CC4" w:rsidRDefault="00000000">
      <w:pPr>
        <w:pStyle w:val="50"/>
        <w:spacing w:after="120" w:line="257" w:lineRule="auto"/>
        <w:jc w:val="left"/>
      </w:pPr>
      <w:r>
        <w:rPr>
          <w:rStyle w:val="5"/>
          <w:b/>
          <w:bCs/>
        </w:rPr>
        <w:t>1965</w:t>
      </w:r>
    </w:p>
    <w:p w14:paraId="69E5A88F" w14:textId="77777777" w:rsidR="00BE0CC4" w:rsidRDefault="00000000">
      <w:pPr>
        <w:pStyle w:val="20"/>
        <w:spacing w:after="340" w:line="259" w:lineRule="auto"/>
        <w:ind w:firstLine="0"/>
      </w:pPr>
      <w:r>
        <w:rPr>
          <w:rStyle w:val="2"/>
        </w:rPr>
        <w:t>Здравствуй, это я! — 3615—3616 Чрезвычайное поручение — 3718</w:t>
      </w:r>
    </w:p>
    <w:p w14:paraId="2A805795" w14:textId="77777777" w:rsidR="00BE0CC4" w:rsidRDefault="00000000">
      <w:pPr>
        <w:pStyle w:val="50"/>
        <w:spacing w:after="280" w:line="257" w:lineRule="auto"/>
        <w:jc w:val="left"/>
      </w:pPr>
      <w:r>
        <w:rPr>
          <w:rStyle w:val="5"/>
          <w:b/>
          <w:bCs/>
        </w:rPr>
        <w:t>«Беларусьфнльм»</w:t>
      </w:r>
    </w:p>
    <w:p w14:paraId="18ACBC9C" w14:textId="77777777" w:rsidR="00BE0CC4" w:rsidRDefault="00000000">
      <w:pPr>
        <w:pStyle w:val="50"/>
        <w:spacing w:after="160" w:line="257" w:lineRule="auto"/>
        <w:jc w:val="left"/>
      </w:pPr>
      <w:r>
        <w:rPr>
          <w:rStyle w:val="5"/>
          <w:b/>
          <w:bCs/>
        </w:rPr>
        <w:t>1964</w:t>
      </w:r>
    </w:p>
    <w:p w14:paraId="35CC591B" w14:textId="77777777" w:rsidR="00BE0CC4" w:rsidRDefault="00000000">
      <w:pPr>
        <w:pStyle w:val="20"/>
        <w:ind w:firstLine="0"/>
      </w:pPr>
      <w:r>
        <w:rPr>
          <w:rStyle w:val="2"/>
        </w:rPr>
        <w:t>Криницы — 3464</w:t>
      </w:r>
    </w:p>
    <w:p w14:paraId="7B832FA1" w14:textId="77777777" w:rsidR="00BE0CC4" w:rsidRDefault="00000000">
      <w:pPr>
        <w:pStyle w:val="20"/>
        <w:ind w:firstLine="0"/>
      </w:pPr>
      <w:r>
        <w:rPr>
          <w:rStyle w:val="2"/>
        </w:rPr>
        <w:t>Москва — Генуя — 3476</w:t>
      </w:r>
    </w:p>
    <w:p w14:paraId="72C736FC" w14:textId="77777777" w:rsidR="00BE0CC4" w:rsidRDefault="00000000">
      <w:pPr>
        <w:pStyle w:val="20"/>
        <w:ind w:firstLine="0"/>
      </w:pPr>
      <w:r>
        <w:rPr>
          <w:rStyle w:val="2"/>
        </w:rPr>
        <w:t>Письма к живым — 3492</w:t>
      </w:r>
    </w:p>
    <w:p w14:paraId="5F95595B" w14:textId="77777777" w:rsidR="00BE0CC4" w:rsidRDefault="00000000">
      <w:pPr>
        <w:pStyle w:val="20"/>
        <w:ind w:firstLine="0"/>
      </w:pPr>
      <w:r>
        <w:rPr>
          <w:rStyle w:val="2"/>
        </w:rPr>
        <w:t>Рогатый бастион — 3504</w:t>
      </w:r>
    </w:p>
    <w:p w14:paraId="7F91E2FA" w14:textId="77777777" w:rsidR="00BE0CC4" w:rsidRDefault="00000000">
      <w:pPr>
        <w:pStyle w:val="20"/>
        <w:spacing w:after="240"/>
        <w:ind w:firstLine="0"/>
      </w:pPr>
      <w:r>
        <w:rPr>
          <w:rStyle w:val="2"/>
        </w:rPr>
        <w:t>Через кладбище — 3540</w:t>
      </w:r>
    </w:p>
    <w:p w14:paraId="1ABD98BE" w14:textId="77777777" w:rsidR="00BE0CC4" w:rsidRDefault="00000000">
      <w:pPr>
        <w:pStyle w:val="50"/>
        <w:spacing w:after="160" w:line="252" w:lineRule="auto"/>
        <w:jc w:val="left"/>
      </w:pPr>
      <w:r>
        <w:rPr>
          <w:rStyle w:val="5"/>
          <w:b/>
          <w:bCs/>
        </w:rPr>
        <w:t>1965</w:t>
      </w:r>
    </w:p>
    <w:p w14:paraId="769977AE" w14:textId="77777777" w:rsidR="00BE0CC4" w:rsidRDefault="00000000">
      <w:pPr>
        <w:pStyle w:val="20"/>
        <w:spacing w:line="252" w:lineRule="auto"/>
        <w:ind w:firstLine="0"/>
      </w:pPr>
      <w:r>
        <w:rPr>
          <w:rStyle w:val="2"/>
        </w:rPr>
        <w:t>Альпийская баллада — 3582</w:t>
      </w:r>
    </w:p>
    <w:p w14:paraId="78913310" w14:textId="77777777" w:rsidR="00BE0CC4" w:rsidRDefault="00000000">
      <w:pPr>
        <w:pStyle w:val="20"/>
        <w:spacing w:line="252" w:lineRule="auto"/>
        <w:ind w:firstLine="0"/>
        <w:jc w:val="both"/>
      </w:pPr>
      <w:r>
        <w:rPr>
          <w:rStyle w:val="2"/>
        </w:rPr>
        <w:t>Город мастеров — 3601</w:t>
      </w:r>
    </w:p>
    <w:p w14:paraId="7560D988" w14:textId="77777777" w:rsidR="00BE0CC4" w:rsidRDefault="00000000">
      <w:pPr>
        <w:pStyle w:val="20"/>
        <w:spacing w:line="252" w:lineRule="auto"/>
        <w:ind w:firstLine="0"/>
      </w:pPr>
      <w:r>
        <w:rPr>
          <w:rStyle w:val="2"/>
        </w:rPr>
        <w:t>Любимая — 3632</w:t>
      </w:r>
    </w:p>
    <w:p w14:paraId="1F8625D4" w14:textId="77777777" w:rsidR="00BE0CC4" w:rsidRDefault="00000000">
      <w:pPr>
        <w:pStyle w:val="20"/>
        <w:spacing w:line="252" w:lineRule="auto"/>
        <w:ind w:left="340" w:hanging="340"/>
        <w:jc w:val="both"/>
      </w:pPr>
      <w:r>
        <w:rPr>
          <w:rStyle w:val="2"/>
        </w:rPr>
        <w:t>Пущик едет в Прагу —3671 (совм. с к/ст «Баррандов» Чехословакия)</w:t>
      </w:r>
    </w:p>
    <w:p w14:paraId="7865ED62" w14:textId="77777777" w:rsidR="00BE0CC4" w:rsidRDefault="00000000">
      <w:pPr>
        <w:pStyle w:val="20"/>
        <w:spacing w:line="252" w:lineRule="auto"/>
        <w:ind w:firstLine="0"/>
        <w:jc w:val="both"/>
      </w:pPr>
      <w:r>
        <w:rPr>
          <w:rStyle w:val="2"/>
        </w:rPr>
        <w:t>Сколько лет, сколько зим!*—3682—3683</w:t>
      </w:r>
    </w:p>
    <w:p w14:paraId="7950D1B8" w14:textId="77777777" w:rsidR="00BE0CC4" w:rsidRDefault="00000000">
      <w:pPr>
        <w:pStyle w:val="20"/>
        <w:spacing w:after="340" w:line="252" w:lineRule="auto"/>
        <w:ind w:firstLine="0"/>
      </w:pPr>
      <w:r>
        <w:rPr>
          <w:rStyle w:val="2"/>
        </w:rPr>
        <w:t>Улыбка — 3695</w:t>
      </w:r>
    </w:p>
    <w:p w14:paraId="2C8A6945" w14:textId="77777777" w:rsidR="00BE0CC4" w:rsidRDefault="00000000">
      <w:pPr>
        <w:pStyle w:val="50"/>
        <w:spacing w:after="220" w:line="252" w:lineRule="auto"/>
        <w:jc w:val="left"/>
      </w:pPr>
      <w:r>
        <w:rPr>
          <w:rStyle w:val="5"/>
          <w:b/>
          <w:bCs/>
        </w:rPr>
        <w:t>«Грузия-фильм»</w:t>
      </w:r>
    </w:p>
    <w:p w14:paraId="54F5456C" w14:textId="77777777" w:rsidR="00BE0CC4" w:rsidRDefault="00000000">
      <w:pPr>
        <w:pStyle w:val="50"/>
        <w:spacing w:after="160" w:line="252" w:lineRule="auto"/>
        <w:jc w:val="left"/>
      </w:pPr>
      <w:r>
        <w:rPr>
          <w:rStyle w:val="5"/>
          <w:b/>
          <w:bCs/>
        </w:rPr>
        <w:t>1964</w:t>
      </w:r>
    </w:p>
    <w:p w14:paraId="60751367" w14:textId="77777777" w:rsidR="00BE0CC4" w:rsidRDefault="00000000">
      <w:pPr>
        <w:pStyle w:val="20"/>
        <w:spacing w:line="252" w:lineRule="auto"/>
        <w:ind w:firstLine="0"/>
      </w:pPr>
      <w:r>
        <w:rPr>
          <w:rStyle w:val="2"/>
        </w:rPr>
        <w:t>Герой на час — 3547</w:t>
      </w:r>
    </w:p>
    <w:p w14:paraId="06764817" w14:textId="77777777" w:rsidR="00BE0CC4" w:rsidRDefault="00000000">
      <w:pPr>
        <w:pStyle w:val="20"/>
        <w:spacing w:line="252" w:lineRule="auto"/>
        <w:ind w:firstLine="0"/>
      </w:pPr>
      <w:r>
        <w:rPr>
          <w:rStyle w:val="2"/>
        </w:rPr>
        <w:t>Дети моря — 3433</w:t>
      </w:r>
    </w:p>
    <w:p w14:paraId="02B83C87" w14:textId="77777777" w:rsidR="00BE0CC4" w:rsidRDefault="00000000">
      <w:pPr>
        <w:pStyle w:val="20"/>
        <w:spacing w:line="252" w:lineRule="auto"/>
        <w:ind w:firstLine="0"/>
      </w:pPr>
      <w:r>
        <w:rPr>
          <w:rStyle w:val="2"/>
        </w:rPr>
        <w:t>Закон гор — 3447</w:t>
      </w:r>
    </w:p>
    <w:p w14:paraId="70F6B3EC" w14:textId="77777777" w:rsidR="00BE0CC4" w:rsidRDefault="00000000">
      <w:pPr>
        <w:pStyle w:val="20"/>
        <w:spacing w:line="252" w:lineRule="auto"/>
        <w:ind w:firstLine="0"/>
      </w:pPr>
      <w:r>
        <w:rPr>
          <w:rStyle w:val="2"/>
        </w:rPr>
        <w:t>Корбуда — 3552</w:t>
      </w:r>
    </w:p>
    <w:p w14:paraId="43615D5F" w14:textId="77777777" w:rsidR="00BE0CC4" w:rsidRDefault="00000000">
      <w:pPr>
        <w:pStyle w:val="20"/>
        <w:spacing w:line="252" w:lineRule="auto"/>
        <w:ind w:firstLine="0"/>
      </w:pPr>
      <w:r>
        <w:rPr>
          <w:rStyle w:val="2"/>
        </w:rPr>
        <w:t>Лежебока — 3557</w:t>
      </w:r>
    </w:p>
    <w:p w14:paraId="0947E101" w14:textId="77777777" w:rsidR="00BE0CC4" w:rsidRDefault="00000000">
      <w:pPr>
        <w:pStyle w:val="20"/>
        <w:spacing w:line="252" w:lineRule="auto"/>
        <w:ind w:firstLine="0"/>
      </w:pPr>
      <w:r>
        <w:rPr>
          <w:rStyle w:val="2"/>
        </w:rPr>
        <w:t>Летние рассказы — 3465</w:t>
      </w:r>
    </w:p>
    <w:p w14:paraId="258F8E86" w14:textId="77777777" w:rsidR="00BE0CC4" w:rsidRDefault="00000000">
      <w:pPr>
        <w:pStyle w:val="20"/>
        <w:spacing w:line="252" w:lineRule="auto"/>
        <w:ind w:firstLine="0"/>
      </w:pPr>
      <w:r>
        <w:rPr>
          <w:rStyle w:val="2"/>
        </w:rPr>
        <w:t>Нарцисс — 3563</w:t>
      </w:r>
    </w:p>
    <w:p w14:paraId="0F5B7623" w14:textId="77777777" w:rsidR="00BE0CC4" w:rsidRDefault="00000000">
      <w:pPr>
        <w:pStyle w:val="20"/>
        <w:spacing w:line="252" w:lineRule="auto"/>
        <w:ind w:firstLine="0"/>
        <w:jc w:val="both"/>
      </w:pPr>
      <w:r>
        <w:rPr>
          <w:rStyle w:val="2"/>
        </w:rPr>
        <w:t>Отец солдата — 3489</w:t>
      </w:r>
    </w:p>
    <w:p w14:paraId="42CFCCD2" w14:textId="77777777" w:rsidR="00BE0CC4" w:rsidRDefault="00000000">
      <w:pPr>
        <w:pStyle w:val="20"/>
        <w:spacing w:line="252" w:lineRule="auto"/>
        <w:ind w:firstLine="0"/>
        <w:jc w:val="both"/>
      </w:pPr>
      <w:r>
        <w:rPr>
          <w:rStyle w:val="2"/>
        </w:rPr>
        <w:t>Свадьба—3506 (совм. с Грузинским ТВ)</w:t>
      </w:r>
    </w:p>
    <w:p w14:paraId="38F15F4B" w14:textId="77777777" w:rsidR="00BE0CC4" w:rsidRDefault="00000000">
      <w:pPr>
        <w:pStyle w:val="20"/>
        <w:spacing w:line="252" w:lineRule="auto"/>
        <w:ind w:firstLine="0"/>
      </w:pPr>
      <w:r>
        <w:rPr>
          <w:rStyle w:val="2"/>
        </w:rPr>
        <w:t>Страницы прошлого — 3517</w:t>
      </w:r>
    </w:p>
    <w:p w14:paraId="1EE19345" w14:textId="77777777" w:rsidR="00BE0CC4" w:rsidRDefault="00000000">
      <w:pPr>
        <w:pStyle w:val="20"/>
        <w:spacing w:after="520" w:line="252" w:lineRule="auto"/>
        <w:ind w:firstLine="0"/>
      </w:pPr>
      <w:r>
        <w:rPr>
          <w:rStyle w:val="2"/>
        </w:rPr>
        <w:t>Юбилей — 3578</w:t>
      </w:r>
    </w:p>
    <w:p w14:paraId="4EDB7B6F" w14:textId="77777777" w:rsidR="00BE0CC4" w:rsidRDefault="00000000">
      <w:pPr>
        <w:pStyle w:val="50"/>
        <w:spacing w:after="120" w:line="252" w:lineRule="auto"/>
        <w:jc w:val="left"/>
      </w:pPr>
      <w:r>
        <w:rPr>
          <w:rStyle w:val="5"/>
          <w:b/>
          <w:bCs/>
        </w:rPr>
        <w:t>1965</w:t>
      </w:r>
    </w:p>
    <w:p w14:paraId="551B2219" w14:textId="77777777" w:rsidR="00BE0CC4" w:rsidRDefault="00000000">
      <w:pPr>
        <w:pStyle w:val="20"/>
        <w:spacing w:line="252" w:lineRule="auto"/>
        <w:ind w:firstLine="0"/>
      </w:pPr>
      <w:r>
        <w:rPr>
          <w:rStyle w:val="2"/>
        </w:rPr>
        <w:t>Иные нынче времена — 3623</w:t>
      </w:r>
    </w:p>
    <w:p w14:paraId="0CF7EB95" w14:textId="77777777" w:rsidR="00BE0CC4" w:rsidRDefault="00000000">
      <w:pPr>
        <w:pStyle w:val="20"/>
        <w:spacing w:line="252" w:lineRule="auto"/>
        <w:ind w:firstLine="0"/>
      </w:pPr>
      <w:r>
        <w:rPr>
          <w:rStyle w:val="2"/>
        </w:rPr>
        <w:t>Как возник дом — 3739</w:t>
      </w:r>
    </w:p>
    <w:p w14:paraId="1E156615" w14:textId="77777777" w:rsidR="00BE0CC4" w:rsidRDefault="00000000">
      <w:pPr>
        <w:pStyle w:val="20"/>
        <w:spacing w:line="252" w:lineRule="auto"/>
        <w:ind w:firstLine="0"/>
      </w:pPr>
      <w:r>
        <w:rPr>
          <w:rStyle w:val="2"/>
        </w:rPr>
        <w:t>Мышеловка — 3745</w:t>
      </w:r>
    </w:p>
    <w:p w14:paraId="35F9FAE3" w14:textId="77777777" w:rsidR="00BE0CC4" w:rsidRDefault="00000000">
      <w:pPr>
        <w:pStyle w:val="20"/>
        <w:spacing w:line="252" w:lineRule="auto"/>
        <w:ind w:firstLine="0"/>
      </w:pPr>
      <w:r>
        <w:rPr>
          <w:rStyle w:val="2"/>
        </w:rPr>
        <w:t>Отважный Важа — 3750</w:t>
      </w:r>
    </w:p>
    <w:p w14:paraId="521AA656" w14:textId="77777777" w:rsidR="00BE0CC4" w:rsidRDefault="00000000">
      <w:pPr>
        <w:pStyle w:val="20"/>
        <w:spacing w:line="252" w:lineRule="auto"/>
        <w:ind w:firstLine="0"/>
        <w:jc w:val="both"/>
      </w:pPr>
      <w:r>
        <w:rPr>
          <w:rStyle w:val="2"/>
        </w:rPr>
        <w:t>Простите, вас ожидает смерть — 3669</w:t>
      </w:r>
    </w:p>
    <w:p w14:paraId="636C2335" w14:textId="77777777" w:rsidR="00BE0CC4" w:rsidRDefault="00000000">
      <w:pPr>
        <w:pStyle w:val="20"/>
        <w:spacing w:line="252" w:lineRule="auto"/>
        <w:ind w:firstLine="0"/>
      </w:pPr>
      <w:r>
        <w:rPr>
          <w:rStyle w:val="2"/>
        </w:rPr>
        <w:t>Пьер — сотрудник милиции — 3672</w:t>
      </w:r>
    </w:p>
    <w:p w14:paraId="468F8CA8" w14:textId="77777777" w:rsidR="00BE0CC4" w:rsidRDefault="00000000">
      <w:pPr>
        <w:pStyle w:val="20"/>
        <w:spacing w:line="252" w:lineRule="auto"/>
        <w:ind w:firstLine="0"/>
      </w:pPr>
      <w:r>
        <w:rPr>
          <w:rStyle w:val="2"/>
        </w:rPr>
        <w:t>Срок истекает на рассвете — 3686</w:t>
      </w:r>
    </w:p>
    <w:p w14:paraId="0C13F229" w14:textId="77777777" w:rsidR="00BE0CC4" w:rsidRDefault="00000000">
      <w:pPr>
        <w:pStyle w:val="20"/>
        <w:spacing w:line="252" w:lineRule="auto"/>
        <w:ind w:firstLine="0"/>
      </w:pPr>
      <w:r>
        <w:rPr>
          <w:rStyle w:val="2"/>
        </w:rPr>
        <w:t>Хевсурская баллада — 3711</w:t>
      </w:r>
    </w:p>
    <w:p w14:paraId="743DBC4C" w14:textId="77777777" w:rsidR="00BE0CC4" w:rsidRDefault="00000000">
      <w:pPr>
        <w:pStyle w:val="20"/>
        <w:spacing w:line="252" w:lineRule="auto"/>
        <w:ind w:firstLine="0"/>
      </w:pPr>
      <w:r>
        <w:rPr>
          <w:rStyle w:val="2"/>
        </w:rPr>
        <w:t>Я вижу солнце — 3720</w:t>
      </w:r>
    </w:p>
    <w:p w14:paraId="7F6DB2A8" w14:textId="77777777" w:rsidR="00BE0CC4" w:rsidRDefault="00000000">
      <w:pPr>
        <w:pStyle w:val="20"/>
        <w:spacing w:line="252" w:lineRule="auto"/>
        <w:ind w:firstLine="0"/>
        <w:sectPr w:rsidR="00BE0CC4">
          <w:footnotePr>
            <w:numFmt w:val="chicago"/>
          </w:footnotePr>
          <w:type w:val="continuous"/>
          <w:pgSz w:w="16838" w:h="23810"/>
          <w:pgMar w:top="7974" w:right="3467" w:bottom="3397" w:left="3497" w:header="0" w:footer="3" w:gutter="0"/>
          <w:cols w:num="2" w:space="655"/>
          <w:noEndnote/>
          <w:docGrid w:linePitch="360"/>
          <w15:footnoteColumns w:val="1"/>
        </w:sectPr>
      </w:pPr>
      <w:r>
        <w:rPr>
          <w:rStyle w:val="2"/>
        </w:rPr>
        <w:t>Ястреб — 3722</w:t>
      </w:r>
    </w:p>
    <w:p w14:paraId="2E6BCB65" w14:textId="77777777" w:rsidR="00BE0CC4" w:rsidRDefault="00BE0CC4">
      <w:pPr>
        <w:spacing w:line="240" w:lineRule="exact"/>
        <w:rPr>
          <w:sz w:val="19"/>
          <w:szCs w:val="19"/>
        </w:rPr>
      </w:pPr>
    </w:p>
    <w:p w14:paraId="7866BEF9" w14:textId="77777777" w:rsidR="00BE0CC4" w:rsidRDefault="00BE0CC4">
      <w:pPr>
        <w:spacing w:before="52" w:after="52" w:line="240" w:lineRule="exact"/>
        <w:rPr>
          <w:sz w:val="19"/>
          <w:szCs w:val="19"/>
        </w:rPr>
      </w:pPr>
    </w:p>
    <w:p w14:paraId="18B95C22" w14:textId="77777777" w:rsidR="00BE0CC4" w:rsidRDefault="00BE0CC4">
      <w:pPr>
        <w:spacing w:line="1" w:lineRule="exact"/>
        <w:sectPr w:rsidR="00BE0CC4">
          <w:footnotePr>
            <w:numFmt w:val="chicago"/>
          </w:footnotePr>
          <w:pgSz w:w="16838" w:h="23810"/>
          <w:pgMar w:top="3037" w:right="3474" w:bottom="3872" w:left="3394" w:header="0" w:footer="3" w:gutter="0"/>
          <w:cols w:num="2" w:space="309"/>
          <w:noEndnote/>
          <w:docGrid w:linePitch="360"/>
          <w15:footnoteColumns w:val="1"/>
        </w:sectPr>
      </w:pPr>
    </w:p>
    <w:p w14:paraId="1A1039A1" w14:textId="77777777" w:rsidR="00BE0CC4" w:rsidRDefault="00000000">
      <w:pPr>
        <w:pStyle w:val="50"/>
        <w:spacing w:after="220"/>
        <w:jc w:val="left"/>
      </w:pPr>
      <w:r>
        <w:rPr>
          <w:rStyle w:val="5"/>
          <w:b/>
          <w:bCs/>
        </w:rPr>
        <w:t>Загорский кинотехникум</w:t>
      </w:r>
    </w:p>
    <w:p w14:paraId="7B7F8E95" w14:textId="77777777" w:rsidR="00BE0CC4" w:rsidRDefault="00000000">
      <w:pPr>
        <w:pStyle w:val="50"/>
        <w:spacing w:after="60"/>
        <w:jc w:val="left"/>
      </w:pPr>
      <w:r>
        <w:rPr>
          <w:rStyle w:val="5"/>
          <w:b/>
          <w:bCs/>
        </w:rPr>
        <w:t>1965</w:t>
      </w:r>
    </w:p>
    <w:p w14:paraId="678DD3B3" w14:textId="77777777" w:rsidR="00BE0CC4" w:rsidRDefault="00000000">
      <w:pPr>
        <w:pStyle w:val="60"/>
        <w:spacing w:after="400" w:line="295" w:lineRule="auto"/>
        <w:ind w:left="380" w:hanging="380"/>
      </w:pPr>
      <w:r>
        <w:rPr>
          <w:rStyle w:val="6"/>
        </w:rPr>
        <w:t>Лесная сказка — 3630 (любительский фильм)</w:t>
      </w:r>
    </w:p>
    <w:p w14:paraId="46FF77AF" w14:textId="77777777" w:rsidR="00BE0CC4" w:rsidRDefault="00000000">
      <w:pPr>
        <w:pStyle w:val="50"/>
        <w:spacing w:after="220"/>
        <w:jc w:val="left"/>
      </w:pPr>
      <w:r>
        <w:rPr>
          <w:rStyle w:val="5"/>
          <w:b/>
          <w:bCs/>
        </w:rPr>
        <w:t>«Казахфильм»</w:t>
      </w:r>
    </w:p>
    <w:p w14:paraId="519F3F80" w14:textId="77777777" w:rsidR="00BE0CC4" w:rsidRDefault="00000000">
      <w:pPr>
        <w:pStyle w:val="50"/>
        <w:spacing w:after="60"/>
        <w:jc w:val="left"/>
      </w:pPr>
      <w:r>
        <w:rPr>
          <w:rStyle w:val="5"/>
          <w:b/>
          <w:bCs/>
        </w:rPr>
        <w:t>1964</w:t>
      </w:r>
    </w:p>
    <w:p w14:paraId="655403EA" w14:textId="77777777" w:rsidR="00BE0CC4" w:rsidRDefault="00000000">
      <w:pPr>
        <w:pStyle w:val="20"/>
        <w:spacing w:line="240" w:lineRule="auto"/>
        <w:ind w:firstLine="0"/>
      </w:pPr>
      <w:r>
        <w:rPr>
          <w:rStyle w:val="2"/>
        </w:rPr>
        <w:t>Безбородый обманщик — 3416</w:t>
      </w:r>
    </w:p>
    <w:p w14:paraId="63270FDB" w14:textId="77777777" w:rsidR="00BE0CC4" w:rsidRDefault="00000000">
      <w:pPr>
        <w:pStyle w:val="20"/>
        <w:spacing w:line="240" w:lineRule="auto"/>
        <w:ind w:firstLine="0"/>
      </w:pPr>
      <w:r>
        <w:rPr>
          <w:rStyle w:val="2"/>
        </w:rPr>
        <w:t>Следы уходят за горизонт — 3513</w:t>
      </w:r>
    </w:p>
    <w:p w14:paraId="6C983B51" w14:textId="77777777" w:rsidR="00BE0CC4" w:rsidRDefault="00000000">
      <w:pPr>
        <w:pStyle w:val="20"/>
        <w:spacing w:after="160" w:line="240" w:lineRule="auto"/>
        <w:ind w:firstLine="0"/>
      </w:pPr>
      <w:r>
        <w:rPr>
          <w:rStyle w:val="2"/>
        </w:rPr>
        <w:t>Спроси свое сердце — 35.15</w:t>
      </w:r>
    </w:p>
    <w:p w14:paraId="27288ECF" w14:textId="77777777" w:rsidR="00BE0CC4" w:rsidRDefault="00000000">
      <w:pPr>
        <w:pStyle w:val="50"/>
        <w:spacing w:after="60"/>
        <w:jc w:val="left"/>
      </w:pPr>
      <w:r>
        <w:rPr>
          <w:rStyle w:val="5"/>
          <w:b/>
          <w:bCs/>
        </w:rPr>
        <w:t>1965</w:t>
      </w:r>
    </w:p>
    <w:p w14:paraId="59FB62C1" w14:textId="77777777" w:rsidR="00BE0CC4" w:rsidRDefault="00000000">
      <w:pPr>
        <w:pStyle w:val="20"/>
        <w:spacing w:line="240" w:lineRule="auto"/>
        <w:ind w:firstLine="0"/>
      </w:pPr>
      <w:r>
        <w:rPr>
          <w:rStyle w:val="2"/>
        </w:rPr>
        <w:t>Мечта моя — 3634</w:t>
      </w:r>
    </w:p>
    <w:p w14:paraId="1C0871DD" w14:textId="77777777" w:rsidR="00BE0CC4" w:rsidRDefault="00000000">
      <w:pPr>
        <w:pStyle w:val="20"/>
        <w:spacing w:line="240" w:lineRule="auto"/>
        <w:ind w:firstLine="0"/>
      </w:pPr>
      <w:r>
        <w:rPr>
          <w:rStyle w:val="2"/>
        </w:rPr>
        <w:t>Там, где цветут эдельвейсы — 3690</w:t>
      </w:r>
    </w:p>
    <w:p w14:paraId="0B04E668" w14:textId="77777777" w:rsidR="00BE0CC4" w:rsidRDefault="00000000">
      <w:pPr>
        <w:pStyle w:val="20"/>
        <w:spacing w:after="460" w:line="240" w:lineRule="auto"/>
        <w:ind w:firstLine="0"/>
      </w:pPr>
      <w:r>
        <w:rPr>
          <w:rStyle w:val="2"/>
        </w:rPr>
        <w:t>Чинара на скале — 3716</w:t>
      </w:r>
    </w:p>
    <w:p w14:paraId="5607E352" w14:textId="77777777" w:rsidR="00BE0CC4" w:rsidRDefault="00000000">
      <w:pPr>
        <w:pStyle w:val="50"/>
        <w:spacing w:after="160"/>
        <w:jc w:val="left"/>
      </w:pPr>
      <w:r>
        <w:rPr>
          <w:rStyle w:val="5"/>
          <w:b/>
          <w:bCs/>
        </w:rPr>
        <w:t>Киевская к/ст им. А. П. Довженко</w:t>
      </w:r>
    </w:p>
    <w:p w14:paraId="07A89BD5" w14:textId="77777777" w:rsidR="00BE0CC4" w:rsidRDefault="00000000">
      <w:pPr>
        <w:pStyle w:val="50"/>
        <w:spacing w:after="60"/>
        <w:jc w:val="left"/>
      </w:pPr>
      <w:r>
        <w:rPr>
          <w:rStyle w:val="5"/>
          <w:b/>
          <w:bCs/>
        </w:rPr>
        <w:t>1964</w:t>
      </w:r>
    </w:p>
    <w:p w14:paraId="6A6EE217" w14:textId="77777777" w:rsidR="00BE0CC4" w:rsidRDefault="00000000">
      <w:pPr>
        <w:pStyle w:val="20"/>
        <w:spacing w:line="240" w:lineRule="auto"/>
        <w:ind w:left="380" w:hanging="380"/>
      </w:pPr>
      <w:r>
        <w:rPr>
          <w:rStyle w:val="2"/>
        </w:rPr>
        <w:t>Зачарованная Десна — 3448 (совм. с к/ст «Мосфильм»)</w:t>
      </w:r>
    </w:p>
    <w:p w14:paraId="3AE47089" w14:textId="77777777" w:rsidR="00BE0CC4" w:rsidRDefault="00000000">
      <w:pPr>
        <w:pStyle w:val="20"/>
        <w:spacing w:line="240" w:lineRule="auto"/>
        <w:ind w:firstLine="0"/>
      </w:pPr>
      <w:r>
        <w:rPr>
          <w:rStyle w:val="2"/>
        </w:rPr>
        <w:t>Звезда балета — 3449</w:t>
      </w:r>
    </w:p>
    <w:p w14:paraId="68BE0BFD" w14:textId="77777777" w:rsidR="00BE0CC4" w:rsidRDefault="00000000">
      <w:pPr>
        <w:pStyle w:val="20"/>
        <w:spacing w:line="240" w:lineRule="auto"/>
        <w:ind w:firstLine="0"/>
      </w:pPr>
      <w:r>
        <w:rPr>
          <w:rStyle w:val="2"/>
        </w:rPr>
        <w:t>Карты — 3467</w:t>
      </w:r>
    </w:p>
    <w:p w14:paraId="5DDEC90B" w14:textId="77777777" w:rsidR="00BE0CC4" w:rsidRDefault="00000000">
      <w:pPr>
        <w:pStyle w:val="20"/>
        <w:spacing w:line="240" w:lineRule="auto"/>
        <w:ind w:firstLine="0"/>
      </w:pPr>
      <w:r>
        <w:rPr>
          <w:rStyle w:val="2"/>
        </w:rPr>
        <w:t>Ключи от неба — 3458</w:t>
      </w:r>
    </w:p>
    <w:p w14:paraId="46D3868F" w14:textId="77777777" w:rsidR="00BE0CC4" w:rsidRDefault="00000000">
      <w:pPr>
        <w:pStyle w:val="20"/>
        <w:spacing w:line="240" w:lineRule="auto"/>
        <w:ind w:firstLine="0"/>
      </w:pPr>
      <w:r>
        <w:rPr>
          <w:rStyle w:val="2"/>
        </w:rPr>
        <w:t>Космический сплав — 3463</w:t>
      </w:r>
    </w:p>
    <w:p w14:paraId="3BDDF471" w14:textId="77777777" w:rsidR="00BE0CC4" w:rsidRDefault="00000000">
      <w:pPr>
        <w:pStyle w:val="20"/>
        <w:spacing w:line="240" w:lineRule="auto"/>
        <w:ind w:firstLine="0"/>
      </w:pPr>
      <w:r>
        <w:rPr>
          <w:rStyle w:val="2"/>
        </w:rPr>
        <w:t>Лушка — 3467</w:t>
      </w:r>
    </w:p>
    <w:p w14:paraId="4CF75A62" w14:textId="77777777" w:rsidR="00BE0CC4" w:rsidRDefault="00000000">
      <w:pPr>
        <w:pStyle w:val="20"/>
        <w:spacing w:line="240" w:lineRule="auto"/>
        <w:ind w:firstLine="0"/>
      </w:pPr>
      <w:r>
        <w:rPr>
          <w:rStyle w:val="2"/>
        </w:rPr>
        <w:t>Повесть о Пташкине — 3493</w:t>
      </w:r>
    </w:p>
    <w:p w14:paraId="48533871" w14:textId="77777777" w:rsidR="00BE0CC4" w:rsidRDefault="00000000">
      <w:pPr>
        <w:pStyle w:val="20"/>
        <w:spacing w:line="240" w:lineRule="auto"/>
        <w:ind w:firstLine="0"/>
      </w:pPr>
      <w:r>
        <w:rPr>
          <w:rStyle w:val="2"/>
        </w:rPr>
        <w:t>Ракеты не должны взлететь — 3503</w:t>
      </w:r>
    </w:p>
    <w:p w14:paraId="3BA934E5" w14:textId="77777777" w:rsidR="00BE0CC4" w:rsidRDefault="00000000">
      <w:pPr>
        <w:pStyle w:val="20"/>
        <w:spacing w:line="240" w:lineRule="auto"/>
        <w:ind w:firstLine="0"/>
      </w:pPr>
      <w:r>
        <w:rPr>
          <w:rStyle w:val="2"/>
        </w:rPr>
        <w:t>Сказка о Мальчише-Кибальчише — 3510</w:t>
      </w:r>
    </w:p>
    <w:p w14:paraId="655F19F8" w14:textId="77777777" w:rsidR="00BE0CC4" w:rsidRDefault="00000000">
      <w:pPr>
        <w:pStyle w:val="20"/>
        <w:spacing w:line="240" w:lineRule="auto"/>
        <w:ind w:firstLine="0"/>
      </w:pPr>
      <w:r>
        <w:rPr>
          <w:rStyle w:val="2"/>
        </w:rPr>
        <w:t>Сон —3514</w:t>
      </w:r>
    </w:p>
    <w:p w14:paraId="0C7424B3" w14:textId="77777777" w:rsidR="00BE0CC4" w:rsidRDefault="00000000">
      <w:pPr>
        <w:pStyle w:val="20"/>
        <w:spacing w:line="240" w:lineRule="auto"/>
        <w:ind w:firstLine="0"/>
      </w:pPr>
      <w:r>
        <w:rPr>
          <w:rStyle w:val="2"/>
        </w:rPr>
        <w:t>Сумка, полная сердец — 3518</w:t>
      </w:r>
    </w:p>
    <w:p w14:paraId="5EB0A631" w14:textId="77777777" w:rsidR="00BE0CC4" w:rsidRDefault="00000000">
      <w:pPr>
        <w:pStyle w:val="20"/>
        <w:spacing w:after="160" w:line="240" w:lineRule="auto"/>
        <w:ind w:firstLine="0"/>
      </w:pPr>
      <w:r>
        <w:rPr>
          <w:rStyle w:val="2"/>
        </w:rPr>
        <w:t>Южный узел — 3541</w:t>
      </w:r>
    </w:p>
    <w:p w14:paraId="39E4845C" w14:textId="77777777" w:rsidR="00BE0CC4" w:rsidRDefault="00000000">
      <w:pPr>
        <w:pStyle w:val="50"/>
        <w:spacing w:after="60"/>
        <w:jc w:val="left"/>
      </w:pPr>
      <w:r>
        <w:rPr>
          <w:rStyle w:val="5"/>
          <w:b/>
          <w:bCs/>
        </w:rPr>
        <w:t>1965</w:t>
      </w:r>
    </w:p>
    <w:p w14:paraId="0EB6A01B" w14:textId="77777777" w:rsidR="00BE0CC4" w:rsidRDefault="00000000">
      <w:pPr>
        <w:pStyle w:val="20"/>
        <w:spacing w:line="240" w:lineRule="auto"/>
        <w:ind w:firstLine="0"/>
      </w:pPr>
      <w:r>
        <w:rPr>
          <w:rStyle w:val="2"/>
        </w:rPr>
        <w:t>Акваланги на дне — 3580</w:t>
      </w:r>
    </w:p>
    <w:p w14:paraId="0F28E7C1" w14:textId="77777777" w:rsidR="00BE0CC4" w:rsidRDefault="00000000">
      <w:pPr>
        <w:pStyle w:val="20"/>
        <w:spacing w:line="240" w:lineRule="auto"/>
        <w:ind w:firstLine="0"/>
      </w:pPr>
      <w:r>
        <w:rPr>
          <w:rStyle w:val="2"/>
        </w:rPr>
        <w:t>Вниманию граждан и организаций—3588</w:t>
      </w:r>
    </w:p>
    <w:p w14:paraId="2F4F9694" w14:textId="77777777" w:rsidR="00BE0CC4" w:rsidRDefault="00000000">
      <w:pPr>
        <w:pStyle w:val="20"/>
        <w:spacing w:line="240" w:lineRule="auto"/>
        <w:ind w:firstLine="0"/>
      </w:pPr>
      <w:r>
        <w:rPr>
          <w:rStyle w:val="2"/>
        </w:rPr>
        <w:t>Гадюка —3594</w:t>
      </w:r>
    </w:p>
    <w:p w14:paraId="1B507FD6" w14:textId="77777777" w:rsidR="00BE0CC4" w:rsidRDefault="00000000">
      <w:pPr>
        <w:pStyle w:val="20"/>
        <w:spacing w:line="240" w:lineRule="auto"/>
        <w:ind w:firstLine="0"/>
      </w:pPr>
      <w:r>
        <w:rPr>
          <w:rStyle w:val="2"/>
        </w:rPr>
        <w:t>Гибель эскадры — 3596—3597</w:t>
      </w:r>
    </w:p>
    <w:p w14:paraId="7A4506EF" w14:textId="77777777" w:rsidR="00BE0CC4" w:rsidRDefault="00000000">
      <w:pPr>
        <w:pStyle w:val="20"/>
        <w:spacing w:line="240" w:lineRule="auto"/>
        <w:ind w:firstLine="0"/>
      </w:pPr>
      <w:r>
        <w:rPr>
          <w:rStyle w:val="2"/>
        </w:rPr>
        <w:t>Дни летные — 3606</w:t>
      </w:r>
    </w:p>
    <w:p w14:paraId="452808FE" w14:textId="77777777" w:rsidR="00BE0CC4" w:rsidRDefault="00000000">
      <w:pPr>
        <w:pStyle w:val="20"/>
        <w:spacing w:line="240" w:lineRule="auto"/>
        <w:ind w:firstLine="0"/>
      </w:pPr>
      <w:r>
        <w:rPr>
          <w:rStyle w:val="2"/>
        </w:rPr>
        <w:t>Месяц май — 3633</w:t>
      </w:r>
    </w:p>
    <w:p w14:paraId="2BEDD004" w14:textId="77777777" w:rsidR="00BE0CC4" w:rsidRDefault="00000000">
      <w:pPr>
        <w:pStyle w:val="20"/>
        <w:spacing w:line="240" w:lineRule="auto"/>
        <w:ind w:firstLine="0"/>
      </w:pPr>
      <w:r>
        <w:rPr>
          <w:rStyle w:val="2"/>
        </w:rPr>
        <w:t>Над нами Южный Крест — 3641</w:t>
      </w:r>
    </w:p>
    <w:p w14:paraId="5D51F7D4" w14:textId="77777777" w:rsidR="00BE0CC4" w:rsidRDefault="00000000">
      <w:pPr>
        <w:pStyle w:val="20"/>
        <w:spacing w:line="240" w:lineRule="auto"/>
        <w:ind w:left="300" w:hanging="300"/>
      </w:pPr>
      <w:r>
        <w:rPr>
          <w:rStyle w:val="2"/>
        </w:rPr>
        <w:t>Проверено — мин нет —3667 (совм, с к/ст «Ловчен-фильм» Югославия)</w:t>
      </w:r>
    </w:p>
    <w:p w14:paraId="2C9D59B5" w14:textId="77777777" w:rsidR="00BE0CC4" w:rsidRDefault="00000000">
      <w:pPr>
        <w:pStyle w:val="20"/>
        <w:spacing w:line="240" w:lineRule="auto"/>
        <w:ind w:firstLine="0"/>
      </w:pPr>
      <w:r>
        <w:rPr>
          <w:rStyle w:val="2"/>
        </w:rPr>
        <w:t>Хочу верить — 3712</w:t>
      </w:r>
    </w:p>
    <w:p w14:paraId="2B87387E" w14:textId="77777777" w:rsidR="00BE0CC4" w:rsidRDefault="00000000">
      <w:pPr>
        <w:pStyle w:val="20"/>
        <w:spacing w:after="460" w:line="240" w:lineRule="auto"/>
        <w:ind w:firstLine="0"/>
      </w:pPr>
      <w:r>
        <w:rPr>
          <w:rStyle w:val="2"/>
        </w:rPr>
        <w:t>Ярость — 3721</w:t>
      </w:r>
    </w:p>
    <w:p w14:paraId="7D8EF50A" w14:textId="77777777" w:rsidR="00BE0CC4" w:rsidRDefault="00000000">
      <w:pPr>
        <w:pStyle w:val="50"/>
        <w:spacing w:after="160" w:line="228" w:lineRule="auto"/>
        <w:jc w:val="left"/>
      </w:pPr>
      <w:r>
        <w:rPr>
          <w:rStyle w:val="5"/>
          <w:b/>
          <w:bCs/>
        </w:rPr>
        <w:t>Киевская к/ст научно-популярных фильмов</w:t>
      </w:r>
    </w:p>
    <w:p w14:paraId="705B7478" w14:textId="77777777" w:rsidR="00BE0CC4" w:rsidRDefault="00000000">
      <w:pPr>
        <w:pStyle w:val="50"/>
        <w:spacing w:after="60"/>
        <w:jc w:val="left"/>
      </w:pPr>
      <w:r>
        <w:rPr>
          <w:rStyle w:val="5"/>
          <w:b/>
          <w:bCs/>
        </w:rPr>
        <w:t>1964</w:t>
      </w:r>
    </w:p>
    <w:p w14:paraId="7F9018E6" w14:textId="77777777" w:rsidR="00BE0CC4" w:rsidRDefault="00000000">
      <w:pPr>
        <w:pStyle w:val="20"/>
        <w:spacing w:line="240" w:lineRule="auto"/>
        <w:ind w:firstLine="0"/>
      </w:pPr>
      <w:r>
        <w:rPr>
          <w:rStyle w:val="2"/>
        </w:rPr>
        <w:t>Аистенок — 3544</w:t>
      </w:r>
    </w:p>
    <w:p w14:paraId="561832C1" w14:textId="77777777" w:rsidR="00BE0CC4" w:rsidRDefault="00000000">
      <w:pPr>
        <w:pStyle w:val="20"/>
        <w:spacing w:line="240" w:lineRule="auto"/>
        <w:ind w:firstLine="0"/>
      </w:pPr>
      <w:r>
        <w:rPr>
          <w:rStyle w:val="2"/>
        </w:rPr>
        <w:t>Водопровод на огород — 3646</w:t>
      </w:r>
    </w:p>
    <w:p w14:paraId="795FF20C" w14:textId="77777777" w:rsidR="00BE0CC4" w:rsidRDefault="00000000">
      <w:pPr>
        <w:pStyle w:val="20"/>
        <w:spacing w:line="240" w:lineRule="auto"/>
        <w:ind w:firstLine="0"/>
      </w:pPr>
      <w:r>
        <w:rPr>
          <w:rStyle w:val="2"/>
        </w:rPr>
        <w:t>Мишка + Машка — 3559</w:t>
      </w:r>
    </w:p>
    <w:p w14:paraId="70D5B1B0" w14:textId="77777777" w:rsidR="00BE0CC4" w:rsidRDefault="00000000">
      <w:pPr>
        <w:pStyle w:val="20"/>
        <w:spacing w:line="240" w:lineRule="auto"/>
        <w:ind w:firstLine="0"/>
      </w:pPr>
      <w:r>
        <w:rPr>
          <w:rStyle w:val="2"/>
        </w:rPr>
        <w:t>Неумойка — 3564</w:t>
      </w:r>
    </w:p>
    <w:p w14:paraId="510EAC8A" w14:textId="77777777" w:rsidR="00BE0CC4" w:rsidRDefault="00000000">
      <w:pPr>
        <w:pStyle w:val="50"/>
        <w:spacing w:after="100"/>
        <w:jc w:val="both"/>
      </w:pPr>
      <w:r>
        <w:rPr>
          <w:rStyle w:val="5"/>
          <w:b/>
          <w:bCs/>
        </w:rPr>
        <w:t>1965</w:t>
      </w:r>
    </w:p>
    <w:p w14:paraId="3AFE10DC" w14:textId="77777777" w:rsidR="00BE0CC4" w:rsidRDefault="00000000">
      <w:pPr>
        <w:pStyle w:val="60"/>
        <w:spacing w:after="0" w:line="283" w:lineRule="auto"/>
        <w:ind w:firstLine="0"/>
        <w:jc w:val="both"/>
      </w:pPr>
      <w:r>
        <w:rPr>
          <w:rStyle w:val="6"/>
        </w:rPr>
        <w:t>Буквы из ящика радиста — 3724</w:t>
      </w:r>
    </w:p>
    <w:p w14:paraId="3FD9A2E3" w14:textId="77777777" w:rsidR="00BE0CC4" w:rsidRDefault="00000000">
      <w:pPr>
        <w:pStyle w:val="60"/>
        <w:spacing w:after="0" w:line="283" w:lineRule="auto"/>
        <w:ind w:firstLine="0"/>
        <w:jc w:val="both"/>
      </w:pPr>
      <w:r>
        <w:rPr>
          <w:rStyle w:val="6"/>
        </w:rPr>
        <w:t>Жизнь пополам — 3735</w:t>
      </w:r>
    </w:p>
    <w:p w14:paraId="1B4AA593" w14:textId="77777777" w:rsidR="00BE0CC4" w:rsidRDefault="00000000">
      <w:pPr>
        <w:pStyle w:val="60"/>
        <w:spacing w:after="0" w:line="283" w:lineRule="auto"/>
        <w:ind w:firstLine="0"/>
        <w:jc w:val="both"/>
      </w:pPr>
      <w:r>
        <w:rPr>
          <w:rStyle w:val="6"/>
        </w:rPr>
        <w:t>Зеленая кнопка — 3738</w:t>
      </w:r>
    </w:p>
    <w:p w14:paraId="19BEBA58" w14:textId="77777777" w:rsidR="00BE0CC4" w:rsidRDefault="00000000">
      <w:pPr>
        <w:pStyle w:val="60"/>
        <w:spacing w:after="0" w:line="283" w:lineRule="auto"/>
        <w:ind w:firstLine="0"/>
        <w:jc w:val="both"/>
      </w:pPr>
      <w:r>
        <w:rPr>
          <w:rStyle w:val="6"/>
        </w:rPr>
        <w:t>Никита Кожемяка — 3748</w:t>
      </w:r>
    </w:p>
    <w:p w14:paraId="44FF6F73" w14:textId="77777777" w:rsidR="00BE0CC4" w:rsidRDefault="00000000">
      <w:pPr>
        <w:pStyle w:val="60"/>
        <w:spacing w:after="180" w:line="283" w:lineRule="auto"/>
        <w:ind w:left="400" w:hanging="400"/>
      </w:pPr>
      <w:r>
        <w:rPr>
          <w:rStyle w:val="6"/>
        </w:rPr>
        <w:t>Сказка о царевиче и трех лекарях-- 3756</w:t>
      </w:r>
    </w:p>
    <w:p w14:paraId="1663726F" w14:textId="77777777" w:rsidR="00BE0CC4" w:rsidRDefault="00000000">
      <w:pPr>
        <w:pStyle w:val="50"/>
        <w:spacing w:after="180"/>
        <w:jc w:val="left"/>
      </w:pPr>
      <w:r>
        <w:rPr>
          <w:rStyle w:val="5"/>
          <w:b/>
          <w:bCs/>
        </w:rPr>
        <w:t>«Киргнэфильм»</w:t>
      </w:r>
    </w:p>
    <w:p w14:paraId="0029D622" w14:textId="77777777" w:rsidR="00BE0CC4" w:rsidRDefault="00000000">
      <w:pPr>
        <w:pStyle w:val="50"/>
        <w:spacing w:after="60"/>
        <w:jc w:val="left"/>
      </w:pPr>
      <w:r>
        <w:rPr>
          <w:rStyle w:val="5"/>
          <w:b/>
          <w:bCs/>
        </w:rPr>
        <w:t>1964</w:t>
      </w:r>
    </w:p>
    <w:p w14:paraId="6008869B" w14:textId="77777777" w:rsidR="00BE0CC4" w:rsidRDefault="00000000">
      <w:pPr>
        <w:pStyle w:val="20"/>
        <w:spacing w:line="240" w:lineRule="auto"/>
        <w:ind w:firstLine="0"/>
      </w:pPr>
      <w:r>
        <w:rPr>
          <w:rStyle w:val="2"/>
        </w:rPr>
        <w:t>Белые горы — 3417</w:t>
      </w:r>
    </w:p>
    <w:p w14:paraId="4220C140" w14:textId="77777777" w:rsidR="00BE0CC4" w:rsidRDefault="00000000">
      <w:pPr>
        <w:pStyle w:val="20"/>
        <w:spacing w:after="180" w:line="240" w:lineRule="auto"/>
        <w:ind w:firstLine="0"/>
        <w:jc w:val="both"/>
      </w:pPr>
      <w:r>
        <w:rPr>
          <w:rStyle w:val="2"/>
        </w:rPr>
        <w:t>Джура — 3434</w:t>
      </w:r>
    </w:p>
    <w:p w14:paraId="7DA28D69" w14:textId="77777777" w:rsidR="00BE0CC4" w:rsidRDefault="00000000">
      <w:pPr>
        <w:pStyle w:val="50"/>
        <w:spacing w:after="60"/>
        <w:jc w:val="left"/>
      </w:pPr>
      <w:r>
        <w:rPr>
          <w:rStyle w:val="5"/>
          <w:b/>
          <w:bCs/>
        </w:rPr>
        <w:t>1965</w:t>
      </w:r>
    </w:p>
    <w:p w14:paraId="6017FB31" w14:textId="77777777" w:rsidR="00BE0CC4" w:rsidRDefault="00000000">
      <w:pPr>
        <w:pStyle w:val="20"/>
        <w:spacing w:line="240" w:lineRule="auto"/>
        <w:ind w:left="400" w:hanging="400"/>
        <w:jc w:val="both"/>
      </w:pPr>
      <w:r>
        <w:rPr>
          <w:rStyle w:val="2"/>
        </w:rPr>
        <w:t>Первый учитель — 3657 (совм. с к/ст «Мосфильм»)</w:t>
      </w:r>
    </w:p>
    <w:p w14:paraId="130C5EFF" w14:textId="77777777" w:rsidR="00BE0CC4" w:rsidRDefault="00000000">
      <w:pPr>
        <w:pStyle w:val="20"/>
        <w:spacing w:after="220" w:line="240" w:lineRule="auto"/>
        <w:ind w:firstLine="0"/>
        <w:jc w:val="both"/>
      </w:pPr>
      <w:r>
        <w:rPr>
          <w:rStyle w:val="2"/>
        </w:rPr>
        <w:t>Самая послушная — 3679</w:t>
      </w:r>
    </w:p>
    <w:p w14:paraId="5CA50818" w14:textId="77777777" w:rsidR="00BE0CC4" w:rsidRDefault="00000000">
      <w:pPr>
        <w:pStyle w:val="50"/>
        <w:spacing w:after="180"/>
        <w:jc w:val="left"/>
      </w:pPr>
      <w:r>
        <w:rPr>
          <w:rStyle w:val="5"/>
          <w:b/>
          <w:bCs/>
        </w:rPr>
        <w:t>«Ленфильм»</w:t>
      </w:r>
    </w:p>
    <w:p w14:paraId="4234680C" w14:textId="77777777" w:rsidR="00BE0CC4" w:rsidRDefault="00000000">
      <w:pPr>
        <w:pStyle w:val="50"/>
        <w:spacing w:after="60"/>
        <w:jc w:val="left"/>
      </w:pPr>
      <w:r>
        <w:rPr>
          <w:rStyle w:val="5"/>
          <w:b/>
          <w:bCs/>
        </w:rPr>
        <w:t>1964</w:t>
      </w:r>
    </w:p>
    <w:p w14:paraId="6F885A57" w14:textId="77777777" w:rsidR="00BE0CC4" w:rsidRDefault="00000000">
      <w:pPr>
        <w:pStyle w:val="20"/>
        <w:spacing w:line="240" w:lineRule="auto"/>
        <w:ind w:firstLine="0"/>
      </w:pPr>
      <w:r>
        <w:rPr>
          <w:rStyle w:val="2"/>
        </w:rPr>
        <w:t>Барбос в гостях у Бобика — 3415 Весенние хлопоты — 3422</w:t>
      </w:r>
    </w:p>
    <w:p w14:paraId="5CFEAE78" w14:textId="77777777" w:rsidR="00BE0CC4" w:rsidRDefault="00000000">
      <w:pPr>
        <w:pStyle w:val="20"/>
        <w:spacing w:line="240" w:lineRule="auto"/>
        <w:ind w:firstLine="0"/>
        <w:jc w:val="both"/>
      </w:pPr>
      <w:r>
        <w:rPr>
          <w:rStyle w:val="2"/>
        </w:rPr>
        <w:t>Возвращенная музыка — 3423 Г амлет — 3426—3427</w:t>
      </w:r>
    </w:p>
    <w:p w14:paraId="31781CF8" w14:textId="77777777" w:rsidR="00BE0CC4" w:rsidRDefault="00000000">
      <w:pPr>
        <w:pStyle w:val="20"/>
        <w:spacing w:line="240" w:lineRule="auto"/>
        <w:ind w:firstLine="0"/>
        <w:jc w:val="both"/>
      </w:pPr>
      <w:r>
        <w:rPr>
          <w:rStyle w:val="2"/>
        </w:rPr>
        <w:t>Донская повесть — 3437</w:t>
      </w:r>
    </w:p>
    <w:p w14:paraId="67FC14BB" w14:textId="77777777" w:rsidR="00BE0CC4" w:rsidRDefault="00000000">
      <w:pPr>
        <w:pStyle w:val="20"/>
        <w:spacing w:line="240" w:lineRule="auto"/>
        <w:ind w:firstLine="0"/>
      </w:pPr>
      <w:r>
        <w:rPr>
          <w:rStyle w:val="2"/>
        </w:rPr>
        <w:t>Жаворонок — 3440</w:t>
      </w:r>
    </w:p>
    <w:p w14:paraId="4CB44471" w14:textId="77777777" w:rsidR="00BE0CC4" w:rsidRDefault="00000000">
      <w:pPr>
        <w:pStyle w:val="20"/>
        <w:spacing w:line="240" w:lineRule="auto"/>
        <w:ind w:firstLine="0"/>
      </w:pPr>
      <w:r>
        <w:rPr>
          <w:rStyle w:val="2"/>
        </w:rPr>
        <w:t>Зайчик — 3446</w:t>
      </w:r>
    </w:p>
    <w:p w14:paraId="3AB27C37" w14:textId="77777777" w:rsidR="00BE0CC4" w:rsidRDefault="00000000">
      <w:pPr>
        <w:pStyle w:val="20"/>
        <w:spacing w:line="240" w:lineRule="auto"/>
        <w:ind w:firstLine="0"/>
        <w:jc w:val="both"/>
      </w:pPr>
      <w:r>
        <w:rPr>
          <w:rStyle w:val="2"/>
        </w:rPr>
        <w:t>Когда песня не кончается — 3459</w:t>
      </w:r>
    </w:p>
    <w:p w14:paraId="6C5429A9" w14:textId="77777777" w:rsidR="00BE0CC4" w:rsidRDefault="00000000">
      <w:pPr>
        <w:pStyle w:val="20"/>
        <w:spacing w:line="240" w:lineRule="auto"/>
        <w:ind w:firstLine="0"/>
        <w:jc w:val="both"/>
      </w:pPr>
      <w:r>
        <w:rPr>
          <w:rStyle w:val="2"/>
        </w:rPr>
        <w:t>Мать и мачеха — 3470</w:t>
      </w:r>
    </w:p>
    <w:p w14:paraId="73CF36DF" w14:textId="77777777" w:rsidR="00BE0CC4" w:rsidRDefault="00000000">
      <w:pPr>
        <w:pStyle w:val="20"/>
        <w:spacing w:line="240" w:lineRule="auto"/>
        <w:ind w:firstLine="0"/>
        <w:jc w:val="both"/>
      </w:pPr>
      <w:r>
        <w:rPr>
          <w:rStyle w:val="2"/>
        </w:rPr>
        <w:t>Поезд милосердия — 3494</w:t>
      </w:r>
    </w:p>
    <w:p w14:paraId="6F78FA3A" w14:textId="77777777" w:rsidR="00BE0CC4" w:rsidRDefault="00000000">
      <w:pPr>
        <w:pStyle w:val="20"/>
        <w:spacing w:line="240" w:lineRule="auto"/>
        <w:ind w:firstLine="0"/>
        <w:jc w:val="both"/>
      </w:pPr>
      <w:r>
        <w:rPr>
          <w:rStyle w:val="2"/>
        </w:rPr>
        <w:t>Пока фронт в обороне — 3495</w:t>
      </w:r>
    </w:p>
    <w:p w14:paraId="0F246E99" w14:textId="77777777" w:rsidR="00BE0CC4" w:rsidRDefault="00000000">
      <w:pPr>
        <w:pStyle w:val="20"/>
        <w:spacing w:line="240" w:lineRule="auto"/>
        <w:ind w:firstLine="0"/>
        <w:jc w:val="both"/>
      </w:pPr>
      <w:r>
        <w:rPr>
          <w:rStyle w:val="2"/>
        </w:rPr>
        <w:t>Помни, Каспар — 3496</w:t>
      </w:r>
    </w:p>
    <w:p w14:paraId="03B389E0" w14:textId="77777777" w:rsidR="00BE0CC4" w:rsidRDefault="00000000">
      <w:pPr>
        <w:pStyle w:val="20"/>
        <w:spacing w:line="240" w:lineRule="auto"/>
        <w:ind w:firstLine="0"/>
        <w:jc w:val="both"/>
      </w:pPr>
      <w:r>
        <w:rPr>
          <w:rStyle w:val="2"/>
        </w:rPr>
        <w:t>Спящая красавица — 3516</w:t>
      </w:r>
    </w:p>
    <w:p w14:paraId="19BD02E3" w14:textId="77777777" w:rsidR="00BE0CC4" w:rsidRDefault="00000000">
      <w:pPr>
        <w:pStyle w:val="20"/>
        <w:spacing w:after="100" w:line="240" w:lineRule="auto"/>
        <w:ind w:firstLine="0"/>
      </w:pPr>
      <w:r>
        <w:rPr>
          <w:rStyle w:val="2"/>
        </w:rPr>
        <w:t>Фро — 3536</w:t>
      </w:r>
    </w:p>
    <w:p w14:paraId="03246DE6" w14:textId="77777777" w:rsidR="00BE0CC4" w:rsidRDefault="00000000">
      <w:pPr>
        <w:pStyle w:val="50"/>
        <w:spacing w:after="0"/>
        <w:jc w:val="left"/>
      </w:pPr>
      <w:r>
        <w:rPr>
          <w:rStyle w:val="5"/>
          <w:b/>
          <w:bCs/>
        </w:rPr>
        <w:t>1965</w:t>
      </w:r>
    </w:p>
    <w:p w14:paraId="2798C335" w14:textId="77777777" w:rsidR="00BE0CC4" w:rsidRDefault="00000000">
      <w:pPr>
        <w:pStyle w:val="20"/>
        <w:spacing w:line="240" w:lineRule="auto"/>
        <w:ind w:firstLine="0"/>
        <w:jc w:val="both"/>
      </w:pPr>
      <w:r>
        <w:rPr>
          <w:rStyle w:val="2"/>
        </w:rPr>
        <w:t>Авария — 3579</w:t>
      </w:r>
    </w:p>
    <w:p w14:paraId="2A859A01" w14:textId="77777777" w:rsidR="00BE0CC4" w:rsidRDefault="00000000">
      <w:pPr>
        <w:pStyle w:val="20"/>
        <w:spacing w:line="240" w:lineRule="auto"/>
        <w:ind w:firstLine="0"/>
        <w:jc w:val="both"/>
      </w:pPr>
      <w:r>
        <w:rPr>
          <w:rStyle w:val="2"/>
        </w:rPr>
        <w:t>Друзья и годы — 3608—3609</w:t>
      </w:r>
    </w:p>
    <w:p w14:paraId="6271E95C" w14:textId="77777777" w:rsidR="00BE0CC4" w:rsidRDefault="00000000">
      <w:pPr>
        <w:pStyle w:val="20"/>
        <w:spacing w:line="240" w:lineRule="auto"/>
        <w:ind w:firstLine="0"/>
        <w:jc w:val="both"/>
      </w:pPr>
      <w:r>
        <w:rPr>
          <w:rStyle w:val="2"/>
        </w:rPr>
        <w:t>Залп «Авроры» — 3613</w:t>
      </w:r>
    </w:p>
    <w:p w14:paraId="471255D3" w14:textId="77777777" w:rsidR="00BE0CC4" w:rsidRDefault="00000000">
      <w:pPr>
        <w:pStyle w:val="20"/>
        <w:spacing w:line="240" w:lineRule="auto"/>
        <w:ind w:firstLine="0"/>
      </w:pPr>
      <w:r>
        <w:rPr>
          <w:rStyle w:val="2"/>
        </w:rPr>
        <w:t>Знойный июль — 3617</w:t>
      </w:r>
    </w:p>
    <w:p w14:paraId="25734C9B" w14:textId="77777777" w:rsidR="00BE0CC4" w:rsidRDefault="00000000">
      <w:pPr>
        <w:pStyle w:val="20"/>
        <w:spacing w:line="240" w:lineRule="auto"/>
        <w:ind w:firstLine="0"/>
      </w:pPr>
      <w:r>
        <w:rPr>
          <w:rStyle w:val="2"/>
        </w:rPr>
        <w:t>Иду на грозу — 3619—3620</w:t>
      </w:r>
    </w:p>
    <w:p w14:paraId="534E9EB0" w14:textId="77777777" w:rsidR="00BE0CC4" w:rsidRDefault="00000000">
      <w:pPr>
        <w:pStyle w:val="20"/>
        <w:spacing w:line="240" w:lineRule="auto"/>
        <w:ind w:firstLine="0"/>
      </w:pPr>
      <w:r>
        <w:rPr>
          <w:rStyle w:val="2"/>
        </w:rPr>
        <w:t>Лебединая песня — 3627</w:t>
      </w:r>
    </w:p>
    <w:p w14:paraId="0A2AB19D" w14:textId="77777777" w:rsidR="00BE0CC4" w:rsidRDefault="00000000">
      <w:pPr>
        <w:pStyle w:val="20"/>
        <w:spacing w:line="240" w:lineRule="auto"/>
        <w:ind w:firstLine="0"/>
      </w:pPr>
      <w:r>
        <w:rPr>
          <w:rStyle w:val="2"/>
        </w:rPr>
        <w:t>Музыканты одного полка — 3637</w:t>
      </w:r>
    </w:p>
    <w:p w14:paraId="22EC8830" w14:textId="77777777" w:rsidR="00BE0CC4" w:rsidRDefault="00000000">
      <w:pPr>
        <w:pStyle w:val="20"/>
        <w:spacing w:line="240" w:lineRule="auto"/>
        <w:ind w:firstLine="0"/>
      </w:pPr>
      <w:r>
        <w:rPr>
          <w:rStyle w:val="2"/>
        </w:rPr>
        <w:t>На одной планете — 3643</w:t>
      </w:r>
    </w:p>
    <w:p w14:paraId="67315D18" w14:textId="77777777" w:rsidR="00BE0CC4" w:rsidRDefault="00000000">
      <w:pPr>
        <w:pStyle w:val="20"/>
        <w:spacing w:line="240" w:lineRule="auto"/>
        <w:ind w:firstLine="0"/>
      </w:pPr>
      <w:r>
        <w:rPr>
          <w:rStyle w:val="2"/>
        </w:rPr>
        <w:t>Первая Бастилия — 3655</w:t>
      </w:r>
    </w:p>
    <w:p w14:paraId="6BCD62BE" w14:textId="77777777" w:rsidR="00BE0CC4" w:rsidRDefault="00000000">
      <w:pPr>
        <w:pStyle w:val="20"/>
        <w:spacing w:line="240" w:lineRule="auto"/>
        <w:ind w:firstLine="0"/>
      </w:pPr>
      <w:r>
        <w:rPr>
          <w:rStyle w:val="2"/>
        </w:rPr>
        <w:t>Первый посетитель — 3656</w:t>
      </w:r>
    </w:p>
    <w:p w14:paraId="41520AFC" w14:textId="77777777" w:rsidR="00BE0CC4" w:rsidRDefault="00000000">
      <w:pPr>
        <w:pStyle w:val="20"/>
        <w:spacing w:line="240" w:lineRule="auto"/>
        <w:ind w:firstLine="0"/>
      </w:pPr>
      <w:r>
        <w:rPr>
          <w:rStyle w:val="2"/>
        </w:rPr>
        <w:t>Перед судом истории — 3658</w:t>
      </w:r>
    </w:p>
    <w:p w14:paraId="037C380C" w14:textId="77777777" w:rsidR="00BE0CC4" w:rsidRDefault="00000000">
      <w:pPr>
        <w:pStyle w:val="20"/>
        <w:spacing w:line="240" w:lineRule="auto"/>
        <w:ind w:firstLine="0"/>
      </w:pPr>
      <w:r>
        <w:rPr>
          <w:rStyle w:val="2"/>
        </w:rPr>
        <w:t>Принимаю бой — 3665</w:t>
      </w:r>
    </w:p>
    <w:p w14:paraId="4F7ED74F" w14:textId="77777777" w:rsidR="00BE0CC4" w:rsidRDefault="00000000">
      <w:pPr>
        <w:pStyle w:val="20"/>
        <w:spacing w:line="240" w:lineRule="auto"/>
        <w:ind w:firstLine="0"/>
      </w:pPr>
      <w:r>
        <w:rPr>
          <w:rStyle w:val="2"/>
        </w:rPr>
        <w:t>Рабочий поселок — 3673—3674</w:t>
      </w:r>
    </w:p>
    <w:p w14:paraId="5016DF52" w14:textId="77777777" w:rsidR="00BE0CC4" w:rsidRDefault="00000000">
      <w:pPr>
        <w:pStyle w:val="20"/>
        <w:spacing w:after="220" w:line="240" w:lineRule="auto"/>
        <w:ind w:firstLine="0"/>
        <w:jc w:val="both"/>
      </w:pPr>
      <w:r>
        <w:rPr>
          <w:rStyle w:val="2"/>
        </w:rPr>
        <w:t>Сегодня — новый аттракцион — 3680</w:t>
      </w:r>
    </w:p>
    <w:p w14:paraId="18821CAA" w14:textId="77777777" w:rsidR="00BE0CC4" w:rsidRDefault="00000000">
      <w:pPr>
        <w:pStyle w:val="50"/>
        <w:spacing w:after="100"/>
        <w:jc w:val="both"/>
      </w:pPr>
      <w:r>
        <w:rPr>
          <w:rStyle w:val="5"/>
          <w:b/>
          <w:bCs/>
        </w:rPr>
        <w:t>Литовская к/ст</w:t>
      </w:r>
    </w:p>
    <w:p w14:paraId="5292715C" w14:textId="77777777" w:rsidR="00BE0CC4" w:rsidRDefault="00000000">
      <w:pPr>
        <w:pStyle w:val="50"/>
        <w:spacing w:after="60"/>
        <w:jc w:val="left"/>
      </w:pPr>
      <w:r>
        <w:rPr>
          <w:rStyle w:val="5"/>
          <w:b/>
          <w:bCs/>
        </w:rPr>
        <w:t>1964</w:t>
      </w:r>
    </w:p>
    <w:p w14:paraId="5713BAD3" w14:textId="77777777" w:rsidR="00BE0CC4" w:rsidRDefault="00000000">
      <w:pPr>
        <w:pStyle w:val="20"/>
        <w:spacing w:line="240" w:lineRule="auto"/>
        <w:ind w:firstLine="0"/>
        <w:jc w:val="both"/>
      </w:pPr>
      <w:r>
        <w:rPr>
          <w:rStyle w:val="2"/>
        </w:rPr>
        <w:t>Девочка и эхо — 3432</w:t>
      </w:r>
    </w:p>
    <w:p w14:paraId="2AF319C7" w14:textId="77777777" w:rsidR="00BE0CC4" w:rsidRDefault="00000000">
      <w:pPr>
        <w:pStyle w:val="20"/>
        <w:spacing w:line="240" w:lineRule="auto"/>
        <w:ind w:firstLine="0"/>
        <w:jc w:val="both"/>
      </w:pPr>
      <w:r>
        <w:rPr>
          <w:rStyle w:val="2"/>
        </w:rPr>
        <w:t>Марш! Марш! Тра-та-та! — 3469</w:t>
      </w:r>
    </w:p>
    <w:p w14:paraId="4B30BB10" w14:textId="77777777" w:rsidR="00BE0CC4" w:rsidRDefault="00000000">
      <w:pPr>
        <w:pStyle w:val="20"/>
        <w:spacing w:line="240" w:lineRule="auto"/>
        <w:ind w:firstLine="0"/>
        <w:jc w:val="both"/>
      </w:pPr>
      <w:r>
        <w:rPr>
          <w:rStyle w:val="2"/>
        </w:rPr>
        <w:t>Северный ветер — 3508а</w:t>
      </w:r>
    </w:p>
    <w:p w14:paraId="27853180" w14:textId="77777777" w:rsidR="00BE0CC4" w:rsidRDefault="00000000">
      <w:pPr>
        <w:pStyle w:val="20"/>
        <w:spacing w:after="60" w:line="254" w:lineRule="auto"/>
        <w:ind w:firstLine="0"/>
      </w:pPr>
      <w:r>
        <w:rPr>
          <w:rStyle w:val="2"/>
          <w:lang w:val="en-US" w:eastAsia="en-US"/>
        </w:rPr>
        <w:t>1965</w:t>
      </w:r>
    </w:p>
    <w:p w14:paraId="3BC8C96D" w14:textId="77777777" w:rsidR="00BE0CC4" w:rsidRDefault="00000000">
      <w:pPr>
        <w:pStyle w:val="20"/>
        <w:spacing w:line="254" w:lineRule="auto"/>
        <w:ind w:firstLine="0"/>
      </w:pPr>
      <w:r>
        <w:rPr>
          <w:rStyle w:val="2"/>
        </w:rPr>
        <w:t>Ель — королева ужей — 3610</w:t>
      </w:r>
    </w:p>
    <w:p w14:paraId="20E430D8" w14:textId="77777777" w:rsidR="00BE0CC4" w:rsidRDefault="00000000">
      <w:pPr>
        <w:pStyle w:val="20"/>
        <w:spacing w:after="220" w:line="254" w:lineRule="auto"/>
        <w:ind w:firstLine="0"/>
      </w:pPr>
      <w:r>
        <w:rPr>
          <w:rStyle w:val="2"/>
        </w:rPr>
        <w:t>Никто не хотел умирать — 3646</w:t>
      </w:r>
    </w:p>
    <w:p w14:paraId="6D328491" w14:textId="77777777" w:rsidR="00BE0CC4" w:rsidRDefault="00000000">
      <w:pPr>
        <w:pStyle w:val="50"/>
        <w:spacing w:after="160" w:line="254" w:lineRule="auto"/>
        <w:jc w:val="left"/>
      </w:pPr>
      <w:r>
        <w:rPr>
          <w:rStyle w:val="5"/>
          <w:b/>
          <w:bCs/>
        </w:rPr>
        <w:t>«Молдова-филм»</w:t>
      </w:r>
    </w:p>
    <w:p w14:paraId="46148E0F" w14:textId="77777777" w:rsidR="00BE0CC4" w:rsidRDefault="00000000">
      <w:pPr>
        <w:pStyle w:val="50"/>
        <w:spacing w:after="60" w:line="254" w:lineRule="auto"/>
        <w:jc w:val="left"/>
      </w:pPr>
      <w:r>
        <w:rPr>
          <w:rStyle w:val="5"/>
          <w:b/>
          <w:bCs/>
        </w:rPr>
        <w:t>1904</w:t>
      </w:r>
    </w:p>
    <w:p w14:paraId="1D9AB822" w14:textId="77777777" w:rsidR="00BE0CC4" w:rsidRDefault="00000000">
      <w:pPr>
        <w:pStyle w:val="20"/>
        <w:spacing w:line="254" w:lineRule="auto"/>
        <w:ind w:firstLine="0"/>
      </w:pPr>
      <w:r>
        <w:rPr>
          <w:rStyle w:val="2"/>
        </w:rPr>
        <w:t>Когда улетают аисты — 3460</w:t>
      </w:r>
    </w:p>
    <w:p w14:paraId="5396AC4B" w14:textId="77777777" w:rsidR="00BE0CC4" w:rsidRDefault="00000000">
      <w:pPr>
        <w:pStyle w:val="20"/>
        <w:spacing w:after="160" w:line="254" w:lineRule="auto"/>
        <w:ind w:firstLine="0"/>
      </w:pPr>
      <w:r>
        <w:rPr>
          <w:rStyle w:val="2"/>
        </w:rPr>
        <w:lastRenderedPageBreak/>
        <w:t>Последняя ночь в раю — 3497</w:t>
      </w:r>
    </w:p>
    <w:p w14:paraId="565C9F13" w14:textId="77777777" w:rsidR="00BE0CC4" w:rsidRDefault="00000000">
      <w:pPr>
        <w:pStyle w:val="20"/>
        <w:spacing w:after="60" w:line="254" w:lineRule="auto"/>
        <w:ind w:firstLine="0"/>
      </w:pPr>
      <w:r>
        <w:rPr>
          <w:rStyle w:val="2"/>
        </w:rPr>
        <w:t>1965</w:t>
      </w:r>
    </w:p>
    <w:p w14:paraId="3A4F6FF9" w14:textId="77777777" w:rsidR="00BE0CC4" w:rsidRDefault="00000000">
      <w:pPr>
        <w:pStyle w:val="20"/>
        <w:spacing w:line="254" w:lineRule="auto"/>
        <w:ind w:firstLine="0"/>
      </w:pPr>
      <w:r>
        <w:rPr>
          <w:rStyle w:val="2"/>
        </w:rPr>
        <w:t>Последний месяц осени — 3662</w:t>
      </w:r>
    </w:p>
    <w:p w14:paraId="148775A8" w14:textId="77777777" w:rsidR="00BE0CC4" w:rsidRDefault="00000000">
      <w:pPr>
        <w:pStyle w:val="20"/>
        <w:spacing w:line="254" w:lineRule="auto"/>
        <w:ind w:firstLine="0"/>
      </w:pPr>
      <w:r>
        <w:rPr>
          <w:rStyle w:val="2"/>
        </w:rPr>
        <w:t>При попытке к бегству — 3666</w:t>
      </w:r>
    </w:p>
    <w:p w14:paraId="2BB96B79" w14:textId="77777777" w:rsidR="00BE0CC4" w:rsidRDefault="00000000">
      <w:pPr>
        <w:pStyle w:val="20"/>
        <w:spacing w:after="300" w:line="254" w:lineRule="auto"/>
        <w:ind w:firstLine="0"/>
      </w:pPr>
      <w:r>
        <w:rPr>
          <w:rStyle w:val="2"/>
        </w:rPr>
        <w:t>Туман — 3694</w:t>
      </w:r>
    </w:p>
    <w:p w14:paraId="035CD8B4" w14:textId="77777777" w:rsidR="00BE0CC4" w:rsidRDefault="00000000">
      <w:pPr>
        <w:pStyle w:val="50"/>
        <w:spacing w:after="160" w:line="254" w:lineRule="auto"/>
        <w:jc w:val="left"/>
      </w:pPr>
      <w:r>
        <w:rPr>
          <w:rStyle w:val="5"/>
          <w:b/>
          <w:bCs/>
        </w:rPr>
        <w:t>«Мосфильм»</w:t>
      </w:r>
    </w:p>
    <w:p w14:paraId="1BF21968" w14:textId="77777777" w:rsidR="00BE0CC4" w:rsidRDefault="00000000">
      <w:pPr>
        <w:pStyle w:val="50"/>
        <w:spacing w:after="60" w:line="254" w:lineRule="auto"/>
        <w:jc w:val="left"/>
      </w:pPr>
      <w:r>
        <w:rPr>
          <w:rStyle w:val="5"/>
          <w:b/>
          <w:bCs/>
        </w:rPr>
        <w:t>1964</w:t>
      </w:r>
    </w:p>
    <w:p w14:paraId="31C55E1C" w14:textId="77777777" w:rsidR="00BE0CC4" w:rsidRDefault="00000000">
      <w:pPr>
        <w:pStyle w:val="20"/>
        <w:spacing w:line="266" w:lineRule="auto"/>
        <w:ind w:firstLine="0"/>
      </w:pPr>
      <w:r>
        <w:rPr>
          <w:rStyle w:val="2"/>
        </w:rPr>
        <w:t>Большая руда — 3418</w:t>
      </w:r>
    </w:p>
    <w:p w14:paraId="7BB81BE7" w14:textId="77777777" w:rsidR="00BE0CC4" w:rsidRDefault="00000000">
      <w:pPr>
        <w:pStyle w:val="20"/>
        <w:spacing w:line="266" w:lineRule="auto"/>
        <w:ind w:firstLine="0"/>
      </w:pPr>
      <w:r>
        <w:rPr>
          <w:rStyle w:val="2"/>
        </w:rPr>
        <w:t>Где ты теперь, Максим? — 3429</w:t>
      </w:r>
    </w:p>
    <w:p w14:paraId="611374E9" w14:textId="77777777" w:rsidR="00BE0CC4" w:rsidRDefault="00000000">
      <w:pPr>
        <w:pStyle w:val="20"/>
        <w:spacing w:line="266" w:lineRule="auto"/>
        <w:ind w:firstLine="0"/>
      </w:pPr>
      <w:r>
        <w:rPr>
          <w:rStyle w:val="2"/>
        </w:rPr>
        <w:t>Гранатовый браслет — 3430</w:t>
      </w:r>
    </w:p>
    <w:p w14:paraId="4279028F" w14:textId="77777777" w:rsidR="00BE0CC4" w:rsidRDefault="00000000">
      <w:pPr>
        <w:pStyle w:val="20"/>
        <w:spacing w:line="266" w:lineRule="auto"/>
        <w:ind w:left="340" w:hanging="340"/>
      </w:pPr>
      <w:r>
        <w:rPr>
          <w:rStyle w:val="2"/>
        </w:rPr>
        <w:t>Добро пожаловать... или Посторонним вход воспрещен — 3435</w:t>
      </w:r>
    </w:p>
    <w:p w14:paraId="376401B7" w14:textId="77777777" w:rsidR="00BE0CC4" w:rsidRDefault="00000000">
      <w:pPr>
        <w:pStyle w:val="20"/>
        <w:spacing w:line="266" w:lineRule="auto"/>
        <w:ind w:firstLine="0"/>
      </w:pPr>
      <w:r>
        <w:rPr>
          <w:rStyle w:val="2"/>
        </w:rPr>
        <w:t>Женитьба Бальзаминова — 3441</w:t>
      </w:r>
    </w:p>
    <w:p w14:paraId="12A29430" w14:textId="77777777" w:rsidR="00BE0CC4" w:rsidRDefault="00000000">
      <w:pPr>
        <w:pStyle w:val="20"/>
        <w:spacing w:line="266" w:lineRule="auto"/>
        <w:ind w:left="340" w:hanging="340"/>
      </w:pPr>
      <w:r>
        <w:rPr>
          <w:rStyle w:val="2"/>
        </w:rPr>
        <w:t>Жили-были старик со старухой — 3444— 3445</w:t>
      </w:r>
    </w:p>
    <w:p w14:paraId="021BAC97" w14:textId="77777777" w:rsidR="00BE0CC4" w:rsidRDefault="00000000">
      <w:pPr>
        <w:pStyle w:val="20"/>
        <w:spacing w:line="262" w:lineRule="auto"/>
        <w:ind w:left="340" w:hanging="340"/>
      </w:pPr>
      <w:r>
        <w:rPr>
          <w:rStyle w:val="2"/>
        </w:rPr>
        <w:t>Зачарованная Десна — 3448 (совм. с Киевской к/ст)</w:t>
      </w:r>
    </w:p>
    <w:p w14:paraId="7AB8C457" w14:textId="77777777" w:rsidR="00BE0CC4" w:rsidRDefault="00000000">
      <w:pPr>
        <w:pStyle w:val="20"/>
        <w:spacing w:line="262" w:lineRule="auto"/>
        <w:ind w:firstLine="0"/>
      </w:pPr>
      <w:r>
        <w:rPr>
          <w:rStyle w:val="2"/>
        </w:rPr>
        <w:t>Зеленый огонек — 3452</w:t>
      </w:r>
    </w:p>
    <w:p w14:paraId="1D51333F" w14:textId="77777777" w:rsidR="00BE0CC4" w:rsidRDefault="00000000">
      <w:pPr>
        <w:pStyle w:val="20"/>
        <w:spacing w:line="262" w:lineRule="auto"/>
        <w:ind w:firstLine="0"/>
      </w:pPr>
      <w:r>
        <w:rPr>
          <w:rStyle w:val="2"/>
        </w:rPr>
        <w:t>Казнены на рассвете — 3453</w:t>
      </w:r>
    </w:p>
    <w:p w14:paraId="4F27C92F" w14:textId="77777777" w:rsidR="00BE0CC4" w:rsidRDefault="00000000">
      <w:pPr>
        <w:pStyle w:val="20"/>
        <w:spacing w:line="262" w:lineRule="auto"/>
        <w:ind w:firstLine="0"/>
      </w:pPr>
      <w:r>
        <w:rPr>
          <w:rStyle w:val="2"/>
        </w:rPr>
        <w:t>Ко мне, Мухтар! —3462</w:t>
      </w:r>
    </w:p>
    <w:p w14:paraId="445DECFC" w14:textId="77777777" w:rsidR="00BE0CC4" w:rsidRDefault="00000000">
      <w:pPr>
        <w:pStyle w:val="20"/>
        <w:spacing w:line="262" w:lineRule="auto"/>
        <w:ind w:firstLine="0"/>
      </w:pPr>
      <w:r>
        <w:rPr>
          <w:rStyle w:val="2"/>
        </w:rPr>
        <w:t>Метель — 3471</w:t>
      </w:r>
    </w:p>
    <w:p w14:paraId="62596260" w14:textId="77777777" w:rsidR="00BE0CC4" w:rsidRDefault="00000000">
      <w:pPr>
        <w:pStyle w:val="20"/>
        <w:spacing w:line="254" w:lineRule="auto"/>
        <w:ind w:firstLine="0"/>
      </w:pPr>
      <w:r>
        <w:rPr>
          <w:rStyle w:val="2"/>
        </w:rPr>
        <w:t>Негасимое пламя — 3479—3480</w:t>
      </w:r>
    </w:p>
    <w:p w14:paraId="1A1FED1F" w14:textId="77777777" w:rsidR="00BE0CC4" w:rsidRDefault="00000000">
      <w:pPr>
        <w:pStyle w:val="20"/>
        <w:spacing w:line="254" w:lineRule="auto"/>
        <w:ind w:firstLine="0"/>
      </w:pPr>
      <w:r>
        <w:rPr>
          <w:rStyle w:val="2"/>
        </w:rPr>
        <w:t>Непрошеная любовь — 3481</w:t>
      </w:r>
    </w:p>
    <w:p w14:paraId="55D8757C" w14:textId="77777777" w:rsidR="00BE0CC4" w:rsidRDefault="00000000">
      <w:pPr>
        <w:pStyle w:val="20"/>
        <w:spacing w:line="254" w:lineRule="auto"/>
        <w:ind w:firstLine="0"/>
      </w:pPr>
      <w:r>
        <w:rPr>
          <w:rStyle w:val="2"/>
        </w:rPr>
        <w:t>Они шли на Восток — 3486—3487</w:t>
      </w:r>
    </w:p>
    <w:p w14:paraId="6C1FEADD" w14:textId="77777777" w:rsidR="00BE0CC4" w:rsidRDefault="00000000">
      <w:pPr>
        <w:pStyle w:val="20"/>
        <w:spacing w:line="254" w:lineRule="auto"/>
        <w:ind w:firstLine="0"/>
      </w:pPr>
      <w:r>
        <w:rPr>
          <w:rStyle w:val="2"/>
        </w:rPr>
        <w:t>Остров Колдун — 3488</w:t>
      </w:r>
    </w:p>
    <w:p w14:paraId="1F8211CE" w14:textId="77777777" w:rsidR="00BE0CC4" w:rsidRDefault="00000000">
      <w:pPr>
        <w:pStyle w:val="20"/>
        <w:spacing w:line="254" w:lineRule="auto"/>
        <w:ind w:firstLine="0"/>
      </w:pPr>
      <w:r>
        <w:rPr>
          <w:rStyle w:val="2"/>
        </w:rPr>
        <w:t>Палата — 3490</w:t>
      </w:r>
    </w:p>
    <w:p w14:paraId="5BF1C681" w14:textId="77777777" w:rsidR="00BE0CC4" w:rsidRDefault="00000000">
      <w:pPr>
        <w:pStyle w:val="20"/>
        <w:spacing w:line="254" w:lineRule="auto"/>
        <w:ind w:firstLine="0"/>
      </w:pPr>
      <w:r>
        <w:rPr>
          <w:rStyle w:val="2"/>
        </w:rPr>
        <w:t>Председатель — 3498—3499</w:t>
      </w:r>
    </w:p>
    <w:p w14:paraId="65592551" w14:textId="77777777" w:rsidR="00BE0CC4" w:rsidRDefault="00000000">
      <w:pPr>
        <w:pStyle w:val="20"/>
        <w:spacing w:line="254" w:lineRule="auto"/>
        <w:ind w:firstLine="0"/>
      </w:pPr>
      <w:r>
        <w:rPr>
          <w:rStyle w:val="2"/>
        </w:rPr>
        <w:t>Пядь земли — 3502</w:t>
      </w:r>
    </w:p>
    <w:p w14:paraId="27F98831" w14:textId="77777777" w:rsidR="00BE0CC4" w:rsidRDefault="00000000">
      <w:pPr>
        <w:pStyle w:val="20"/>
        <w:spacing w:line="254" w:lineRule="auto"/>
        <w:ind w:firstLine="0"/>
      </w:pPr>
      <w:r>
        <w:rPr>
          <w:rStyle w:val="2"/>
        </w:rPr>
        <w:t>Русский лес (П серия) — 3505</w:t>
      </w:r>
    </w:p>
    <w:p w14:paraId="2AEA8BA1" w14:textId="77777777" w:rsidR="00BE0CC4" w:rsidRDefault="00000000">
      <w:pPr>
        <w:pStyle w:val="20"/>
        <w:spacing w:line="254" w:lineRule="auto"/>
        <w:ind w:firstLine="0"/>
      </w:pPr>
      <w:r>
        <w:rPr>
          <w:rStyle w:val="2"/>
        </w:rPr>
        <w:t>Свет далекой звезды — 3507—3508</w:t>
      </w:r>
    </w:p>
    <w:p w14:paraId="02FB7270" w14:textId="77777777" w:rsidR="00BE0CC4" w:rsidRDefault="00000000">
      <w:pPr>
        <w:pStyle w:val="20"/>
        <w:spacing w:line="254" w:lineRule="auto"/>
        <w:ind w:firstLine="0"/>
      </w:pPr>
      <w:r>
        <w:rPr>
          <w:rStyle w:val="2"/>
        </w:rPr>
        <w:t>Секрет успеха — 3509</w:t>
      </w:r>
    </w:p>
    <w:p w14:paraId="0361E917" w14:textId="77777777" w:rsidR="00BE0CC4" w:rsidRDefault="00000000">
      <w:pPr>
        <w:pStyle w:val="20"/>
        <w:spacing w:line="254" w:lineRule="auto"/>
        <w:ind w:firstLine="0"/>
      </w:pPr>
      <w:r>
        <w:rPr>
          <w:rStyle w:val="2"/>
        </w:rPr>
        <w:t>Сказка о потерянном времени — 3511</w:t>
      </w:r>
    </w:p>
    <w:p w14:paraId="5E37C5E3" w14:textId="77777777" w:rsidR="00BE0CC4" w:rsidRDefault="00000000">
      <w:pPr>
        <w:pStyle w:val="20"/>
        <w:spacing w:line="254" w:lineRule="auto"/>
        <w:ind w:firstLine="0"/>
      </w:pPr>
      <w:r>
        <w:rPr>
          <w:rStyle w:val="2"/>
        </w:rPr>
        <w:t>Три сестры — 3520</w:t>
      </w:r>
    </w:p>
    <w:p w14:paraId="1CAF7E95" w14:textId="77777777" w:rsidR="00BE0CC4" w:rsidRDefault="00000000">
      <w:pPr>
        <w:pStyle w:val="20"/>
        <w:spacing w:after="160" w:line="254" w:lineRule="auto"/>
        <w:ind w:left="340" w:hanging="340"/>
      </w:pPr>
      <w:r>
        <w:rPr>
          <w:rStyle w:val="2"/>
        </w:rPr>
        <w:t>Я — Куба — 3542—3543 (совм. с к/ст «Икаик» Куба)</w:t>
      </w:r>
    </w:p>
    <w:p w14:paraId="1397DE9E" w14:textId="77777777" w:rsidR="00BE0CC4" w:rsidRDefault="00000000">
      <w:pPr>
        <w:pStyle w:val="50"/>
        <w:spacing w:after="60" w:line="254" w:lineRule="auto"/>
        <w:jc w:val="left"/>
      </w:pPr>
      <w:r>
        <w:rPr>
          <w:rStyle w:val="5"/>
          <w:b/>
          <w:bCs/>
        </w:rPr>
        <w:t>1965</w:t>
      </w:r>
    </w:p>
    <w:p w14:paraId="444407A0" w14:textId="77777777" w:rsidR="00BE0CC4" w:rsidRDefault="00000000">
      <w:pPr>
        <w:pStyle w:val="20"/>
        <w:spacing w:line="240" w:lineRule="auto"/>
        <w:ind w:left="340" w:hanging="340"/>
      </w:pPr>
      <w:r>
        <w:rPr>
          <w:rStyle w:val="2"/>
        </w:rPr>
        <w:t>Война и мир, 1 серия (Андрей Болкон</w:t>
      </w:r>
      <w:r>
        <w:rPr>
          <w:rStyle w:val="2"/>
        </w:rPr>
        <w:softHyphen/>
        <w:t>ский) — 3589</w:t>
      </w:r>
    </w:p>
    <w:p w14:paraId="00E54FC2" w14:textId="77777777" w:rsidR="00BE0CC4" w:rsidRDefault="00000000">
      <w:pPr>
        <w:pStyle w:val="20"/>
        <w:spacing w:line="240" w:lineRule="auto"/>
        <w:ind w:left="340" w:hanging="340"/>
      </w:pPr>
      <w:r>
        <w:rPr>
          <w:rStyle w:val="2"/>
        </w:rPr>
        <w:t>Война и мир, II серия (Наташа Росто</w:t>
      </w:r>
      <w:r>
        <w:rPr>
          <w:rStyle w:val="2"/>
        </w:rPr>
        <w:softHyphen/>
        <w:t>ва) —3590</w:t>
      </w:r>
    </w:p>
    <w:p w14:paraId="783175A7" w14:textId="77777777" w:rsidR="00BE0CC4" w:rsidRDefault="00000000">
      <w:pPr>
        <w:pStyle w:val="20"/>
        <w:spacing w:line="240" w:lineRule="auto"/>
        <w:ind w:firstLine="0"/>
      </w:pPr>
      <w:r>
        <w:rPr>
          <w:rStyle w:val="2"/>
        </w:rPr>
        <w:t>Время, вперед! —3591—3592</w:t>
      </w:r>
    </w:p>
    <w:p w14:paraId="1C7B8002" w14:textId="77777777" w:rsidR="00BE0CC4" w:rsidRDefault="00000000">
      <w:pPr>
        <w:pStyle w:val="20"/>
        <w:tabs>
          <w:tab w:val="left" w:pos="3577"/>
        </w:tabs>
        <w:spacing w:line="221" w:lineRule="auto"/>
        <w:ind w:firstLine="0"/>
      </w:pPr>
      <w:r>
        <w:rPr>
          <w:rStyle w:val="2"/>
        </w:rPr>
        <w:t>Год, как жизнь — 3599—3600</w:t>
      </w:r>
      <w:r>
        <w:rPr>
          <w:rStyle w:val="2"/>
        </w:rPr>
        <w:tab/>
      </w:r>
      <w:r>
        <w:rPr>
          <w:rStyle w:val="2"/>
          <w:vertAlign w:val="superscript"/>
        </w:rPr>
        <w:t>?</w:t>
      </w:r>
      <w:r>
        <w:rPr>
          <w:rStyle w:val="2"/>
        </w:rPr>
        <w:t>’ пнин г.</w:t>
      </w:r>
    </w:p>
    <w:p w14:paraId="48EA80CD" w14:textId="77777777" w:rsidR="00BE0CC4" w:rsidRDefault="00000000">
      <w:pPr>
        <w:pStyle w:val="20"/>
        <w:tabs>
          <w:tab w:val="left" w:pos="4331"/>
        </w:tabs>
        <w:spacing w:line="254" w:lineRule="auto"/>
        <w:ind w:firstLine="0"/>
      </w:pPr>
      <w:r>
        <w:rPr>
          <w:rStyle w:val="2"/>
        </w:rPr>
        <w:t>Двадцать лет спустя — 3602</w:t>
      </w:r>
      <w:r>
        <w:rPr>
          <w:rStyle w:val="2"/>
        </w:rPr>
        <w:tab/>
        <w:t>■ л {</w:t>
      </w:r>
    </w:p>
    <w:p w14:paraId="675C1B87" w14:textId="77777777" w:rsidR="00BE0CC4" w:rsidRDefault="00000000">
      <w:pPr>
        <w:pStyle w:val="20"/>
        <w:spacing w:line="254" w:lineRule="auto"/>
        <w:ind w:firstLine="0"/>
      </w:pPr>
      <w:r>
        <w:rPr>
          <w:rStyle w:val="2"/>
        </w:rPr>
        <w:t xml:space="preserve">26 бакинских комиссаров — 3603 (совм. </w:t>
      </w:r>
      <w:r>
        <w:rPr>
          <w:rStyle w:val="2"/>
          <w:vertAlign w:val="superscript"/>
        </w:rPr>
        <w:t>1</w:t>
      </w:r>
    </w:p>
    <w:p w14:paraId="5398E8D4" w14:textId="77777777" w:rsidR="00BE0CC4" w:rsidRDefault="00000000">
      <w:pPr>
        <w:pStyle w:val="20"/>
        <w:spacing w:line="254" w:lineRule="auto"/>
        <w:ind w:firstLine="460"/>
      </w:pPr>
      <w:r>
        <w:rPr>
          <w:rStyle w:val="2"/>
        </w:rPr>
        <w:t>с к/ст «Азербайджанфильм»)</w:t>
      </w:r>
    </w:p>
    <w:p w14:paraId="2C28DE3D" w14:textId="77777777" w:rsidR="00BE0CC4" w:rsidRDefault="00000000">
      <w:pPr>
        <w:pStyle w:val="20"/>
        <w:spacing w:after="60" w:line="254" w:lineRule="auto"/>
        <w:ind w:firstLine="0"/>
      </w:pPr>
      <w:r>
        <w:rPr>
          <w:rStyle w:val="2"/>
        </w:rPr>
        <w:t>Дети Дон Кихота — 3605 .</w:t>
      </w:r>
    </w:p>
    <w:p w14:paraId="36E2A01B" w14:textId="77777777" w:rsidR="00BE0CC4" w:rsidRDefault="00000000">
      <w:pPr>
        <w:pStyle w:val="20"/>
        <w:spacing w:line="252" w:lineRule="auto"/>
        <w:ind w:firstLine="0"/>
      </w:pPr>
      <w:r>
        <w:rPr>
          <w:rStyle w:val="2"/>
        </w:rPr>
        <w:t>Дорога к морю — 3607</w:t>
      </w:r>
    </w:p>
    <w:p w14:paraId="2F24EC66" w14:textId="77777777" w:rsidR="00BE0CC4" w:rsidRDefault="00000000">
      <w:pPr>
        <w:pStyle w:val="20"/>
        <w:spacing w:line="252" w:lineRule="auto"/>
        <w:ind w:firstLine="0"/>
      </w:pPr>
      <w:r>
        <w:rPr>
          <w:rStyle w:val="2"/>
        </w:rPr>
        <w:t>Звонят, откройте дверь — 3614</w:t>
      </w:r>
    </w:p>
    <w:p w14:paraId="368DCE8F" w14:textId="77777777" w:rsidR="00BE0CC4" w:rsidRDefault="00000000">
      <w:pPr>
        <w:pStyle w:val="20"/>
        <w:spacing w:line="252" w:lineRule="auto"/>
        <w:ind w:firstLine="0"/>
      </w:pPr>
      <w:r>
        <w:rPr>
          <w:rStyle w:val="2"/>
        </w:rPr>
        <w:t>Как вас теперь называть?..—3624</w:t>
      </w:r>
    </w:p>
    <w:p w14:paraId="793A250E" w14:textId="77777777" w:rsidR="00BE0CC4" w:rsidRDefault="00000000">
      <w:pPr>
        <w:pStyle w:val="20"/>
        <w:spacing w:line="252" w:lineRule="auto"/>
        <w:ind w:left="440" w:hanging="440"/>
      </w:pPr>
      <w:r>
        <w:rPr>
          <w:rStyle w:val="2"/>
        </w:rPr>
        <w:t>Ленин в Польше — 3629 (совм. с к/ст «Студио» Польша)</w:t>
      </w:r>
    </w:p>
    <w:p w14:paraId="46AC7383" w14:textId="77777777" w:rsidR="00BE0CC4" w:rsidRDefault="00000000">
      <w:pPr>
        <w:pStyle w:val="20"/>
        <w:spacing w:line="252" w:lineRule="auto"/>
        <w:ind w:firstLine="0"/>
      </w:pPr>
      <w:r>
        <w:rPr>
          <w:rStyle w:val="2"/>
        </w:rPr>
        <w:t>Мимо окон идут поезда — 3635</w:t>
      </w:r>
    </w:p>
    <w:p w14:paraId="60D831F1" w14:textId="77777777" w:rsidR="00BE0CC4" w:rsidRDefault="00000000">
      <w:pPr>
        <w:pStyle w:val="20"/>
        <w:spacing w:line="252" w:lineRule="auto"/>
        <w:ind w:firstLine="0"/>
      </w:pPr>
      <w:r>
        <w:rPr>
          <w:rStyle w:val="2"/>
        </w:rPr>
        <w:t>Мы, русский народ — 3638—3639</w:t>
      </w:r>
    </w:p>
    <w:p w14:paraId="6100E415" w14:textId="77777777" w:rsidR="00BE0CC4" w:rsidRDefault="00000000">
      <w:pPr>
        <w:pStyle w:val="20"/>
        <w:spacing w:line="252" w:lineRule="auto"/>
        <w:ind w:firstLine="0"/>
      </w:pPr>
      <w:r>
        <w:rPr>
          <w:rStyle w:val="2"/>
        </w:rPr>
        <w:t>На завтрашней улице — 3642</w:t>
      </w:r>
    </w:p>
    <w:p w14:paraId="7A3AEB4B" w14:textId="77777777" w:rsidR="00BE0CC4" w:rsidRDefault="00000000">
      <w:pPr>
        <w:pStyle w:val="20"/>
        <w:spacing w:line="252" w:lineRule="auto"/>
        <w:ind w:firstLine="0"/>
      </w:pPr>
      <w:r>
        <w:rPr>
          <w:rStyle w:val="2"/>
        </w:rPr>
        <w:t>Наш дом — 3644</w:t>
      </w:r>
    </w:p>
    <w:p w14:paraId="41618B24" w14:textId="77777777" w:rsidR="00BE0CC4" w:rsidRDefault="00000000">
      <w:pPr>
        <w:pStyle w:val="20"/>
        <w:spacing w:line="252" w:lineRule="auto"/>
        <w:ind w:firstLine="0"/>
      </w:pPr>
      <w:r>
        <w:rPr>
          <w:rStyle w:val="2"/>
        </w:rPr>
        <w:t>Они не пройдут — 3650</w:t>
      </w:r>
    </w:p>
    <w:p w14:paraId="5623B753" w14:textId="77777777" w:rsidR="00BE0CC4" w:rsidRDefault="00000000">
      <w:pPr>
        <w:pStyle w:val="20"/>
        <w:spacing w:line="252" w:lineRule="auto"/>
        <w:ind w:left="440" w:hanging="440"/>
      </w:pPr>
      <w:r>
        <w:rPr>
          <w:rStyle w:val="2"/>
        </w:rPr>
        <w:t>Операция «Ы» и другие приключения Шурика — 3651</w:t>
      </w:r>
    </w:p>
    <w:p w14:paraId="333CBD6D" w14:textId="77777777" w:rsidR="00BE0CC4" w:rsidRDefault="00000000">
      <w:pPr>
        <w:pStyle w:val="20"/>
        <w:spacing w:line="252" w:lineRule="auto"/>
        <w:ind w:firstLine="0"/>
      </w:pPr>
      <w:r>
        <w:rPr>
          <w:rStyle w:val="2"/>
        </w:rPr>
        <w:t>От семи до двенадцати — 3653</w:t>
      </w:r>
    </w:p>
    <w:p w14:paraId="3C3BC302" w14:textId="77777777" w:rsidR="00BE0CC4" w:rsidRDefault="00000000">
      <w:pPr>
        <w:pStyle w:val="20"/>
        <w:spacing w:line="252" w:lineRule="auto"/>
        <w:ind w:left="440" w:hanging="440"/>
      </w:pPr>
      <w:r>
        <w:rPr>
          <w:rStyle w:val="2"/>
        </w:rPr>
        <w:t>Первый учитель —3657 (совм. с к/ст «Киргизфильм»)</w:t>
      </w:r>
    </w:p>
    <w:p w14:paraId="5BB4F758" w14:textId="77777777" w:rsidR="00BE0CC4" w:rsidRDefault="00000000">
      <w:pPr>
        <w:pStyle w:val="20"/>
        <w:spacing w:line="252" w:lineRule="auto"/>
        <w:ind w:firstLine="0"/>
      </w:pPr>
      <w:r>
        <w:rPr>
          <w:rStyle w:val="2"/>
        </w:rPr>
        <w:t>Похождения зубного врача — 3663</w:t>
      </w:r>
    </w:p>
    <w:p w14:paraId="4881E015" w14:textId="77777777" w:rsidR="00BE0CC4" w:rsidRDefault="00000000">
      <w:pPr>
        <w:pStyle w:val="20"/>
        <w:spacing w:line="252" w:lineRule="auto"/>
        <w:ind w:firstLine="0"/>
      </w:pPr>
      <w:r>
        <w:rPr>
          <w:rStyle w:val="2"/>
        </w:rPr>
        <w:t>Совесть — 3684</w:t>
      </w:r>
    </w:p>
    <w:p w14:paraId="397E5BCC" w14:textId="77777777" w:rsidR="00BE0CC4" w:rsidRDefault="00000000">
      <w:pPr>
        <w:pStyle w:val="20"/>
        <w:spacing w:line="252" w:lineRule="auto"/>
        <w:ind w:firstLine="0"/>
        <w:jc w:val="both"/>
      </w:pPr>
      <w:r>
        <w:rPr>
          <w:rStyle w:val="2"/>
        </w:rPr>
        <w:t>Спящий лев — 3685</w:t>
      </w:r>
    </w:p>
    <w:p w14:paraId="3F94769A" w14:textId="77777777" w:rsidR="00BE0CC4" w:rsidRDefault="00000000">
      <w:pPr>
        <w:pStyle w:val="20"/>
        <w:spacing w:line="252" w:lineRule="auto"/>
        <w:ind w:left="440" w:hanging="440"/>
      </w:pPr>
      <w:r>
        <w:rPr>
          <w:rStyle w:val="2"/>
        </w:rPr>
        <w:t>Строится мост — 3687 (совм. с театром «Современник»)</w:t>
      </w:r>
    </w:p>
    <w:p w14:paraId="3D96D573" w14:textId="77777777" w:rsidR="00BE0CC4" w:rsidRDefault="00000000">
      <w:pPr>
        <w:pStyle w:val="20"/>
        <w:spacing w:line="252" w:lineRule="auto"/>
        <w:ind w:firstLine="0"/>
      </w:pPr>
      <w:r>
        <w:rPr>
          <w:rStyle w:val="2"/>
        </w:rPr>
        <w:t>Стряпуха — 3688</w:t>
      </w:r>
    </w:p>
    <w:p w14:paraId="5E877F02" w14:textId="77777777" w:rsidR="00BE0CC4" w:rsidRDefault="00000000">
      <w:pPr>
        <w:pStyle w:val="20"/>
        <w:spacing w:line="252" w:lineRule="auto"/>
        <w:ind w:firstLine="0"/>
      </w:pPr>
      <w:r>
        <w:rPr>
          <w:rStyle w:val="2"/>
        </w:rPr>
        <w:t>Таежный десант — 3689</w:t>
      </w:r>
    </w:p>
    <w:p w14:paraId="0F204E97" w14:textId="77777777" w:rsidR="00BE0CC4" w:rsidRDefault="00000000">
      <w:pPr>
        <w:pStyle w:val="20"/>
        <w:spacing w:line="252" w:lineRule="auto"/>
        <w:ind w:firstLine="0"/>
      </w:pPr>
      <w:r>
        <w:rPr>
          <w:rStyle w:val="2"/>
        </w:rPr>
        <w:t>Три времени года — 3692</w:t>
      </w:r>
    </w:p>
    <w:p w14:paraId="6573A8AE" w14:textId="77777777" w:rsidR="00BE0CC4" w:rsidRDefault="00000000">
      <w:pPr>
        <w:pStyle w:val="20"/>
        <w:spacing w:line="252" w:lineRule="auto"/>
        <w:ind w:firstLine="0"/>
      </w:pPr>
      <w:r>
        <w:rPr>
          <w:rStyle w:val="2"/>
        </w:rPr>
        <w:t>Тридцать три — 3693</w:t>
      </w:r>
    </w:p>
    <w:p w14:paraId="211B1366" w14:textId="77777777" w:rsidR="00BE0CC4" w:rsidRDefault="00000000">
      <w:pPr>
        <w:pStyle w:val="20"/>
        <w:spacing w:line="252" w:lineRule="auto"/>
        <w:ind w:firstLine="0"/>
      </w:pPr>
      <w:r>
        <w:rPr>
          <w:rStyle w:val="2"/>
        </w:rPr>
        <w:t>Человек без паспорта — 3743</w:t>
      </w:r>
    </w:p>
    <w:p w14:paraId="26C3F105" w14:textId="77777777" w:rsidR="00BE0CC4" w:rsidRDefault="00000000">
      <w:pPr>
        <w:pStyle w:val="20"/>
        <w:spacing w:line="252" w:lineRule="auto"/>
        <w:ind w:firstLine="0"/>
      </w:pPr>
      <w:r>
        <w:rPr>
          <w:rStyle w:val="2"/>
        </w:rPr>
        <w:t>Черный бизнес — 3715</w:t>
      </w:r>
    </w:p>
    <w:p w14:paraId="460212CD" w14:textId="77777777" w:rsidR="00BE0CC4" w:rsidRDefault="00000000">
      <w:pPr>
        <w:pStyle w:val="20"/>
        <w:spacing w:after="220" w:line="252" w:lineRule="auto"/>
        <w:ind w:firstLine="0"/>
      </w:pPr>
      <w:r>
        <w:rPr>
          <w:rStyle w:val="2"/>
        </w:rPr>
        <w:t>Чистые пруды — 3717</w:t>
      </w:r>
    </w:p>
    <w:p w14:paraId="58980EF9" w14:textId="77777777" w:rsidR="00BE0CC4" w:rsidRDefault="00000000">
      <w:pPr>
        <w:pStyle w:val="20"/>
        <w:spacing w:after="180" w:line="252" w:lineRule="auto"/>
        <w:ind w:firstLine="0"/>
      </w:pPr>
      <w:r>
        <w:rPr>
          <w:rStyle w:val="2"/>
        </w:rPr>
        <w:t>Одесская к/ст</w:t>
      </w:r>
    </w:p>
    <w:p w14:paraId="5C8351C1" w14:textId="77777777" w:rsidR="00BE0CC4" w:rsidRDefault="00000000">
      <w:pPr>
        <w:pStyle w:val="50"/>
        <w:spacing w:after="60" w:line="252" w:lineRule="auto"/>
        <w:jc w:val="left"/>
      </w:pPr>
      <w:r>
        <w:rPr>
          <w:rStyle w:val="5"/>
          <w:b/>
          <w:bCs/>
        </w:rPr>
        <w:t>1964</w:t>
      </w:r>
    </w:p>
    <w:p w14:paraId="34E43726" w14:textId="77777777" w:rsidR="00BE0CC4" w:rsidRDefault="00000000">
      <w:pPr>
        <w:pStyle w:val="20"/>
        <w:spacing w:line="252" w:lineRule="auto"/>
        <w:ind w:firstLine="0"/>
      </w:pPr>
      <w:r>
        <w:rPr>
          <w:rStyle w:val="2"/>
        </w:rPr>
        <w:t>Дочь Стратиона — 3439</w:t>
      </w:r>
    </w:p>
    <w:p w14:paraId="32248512" w14:textId="77777777" w:rsidR="00BE0CC4" w:rsidRDefault="00000000">
      <w:pPr>
        <w:pStyle w:val="20"/>
        <w:spacing w:line="252" w:lineRule="auto"/>
        <w:ind w:firstLine="0"/>
      </w:pPr>
      <w:r>
        <w:rPr>
          <w:rStyle w:val="2"/>
        </w:rPr>
        <w:t>Наш честный хлеб — 3478</w:t>
      </w:r>
    </w:p>
    <w:p w14:paraId="3E11DC54" w14:textId="77777777" w:rsidR="00BE0CC4" w:rsidRDefault="00000000">
      <w:pPr>
        <w:pStyle w:val="20"/>
        <w:spacing w:line="252" w:lineRule="auto"/>
        <w:ind w:firstLine="0"/>
      </w:pPr>
      <w:r>
        <w:rPr>
          <w:rStyle w:val="2"/>
        </w:rPr>
        <w:t>Одиночество — 3484—3485</w:t>
      </w:r>
    </w:p>
    <w:p w14:paraId="4E3E65B8" w14:textId="77777777" w:rsidR="00BE0CC4" w:rsidRDefault="00000000">
      <w:pPr>
        <w:pStyle w:val="20"/>
        <w:spacing w:after="180" w:line="252" w:lineRule="auto"/>
        <w:ind w:firstLine="0"/>
      </w:pPr>
      <w:r>
        <w:rPr>
          <w:rStyle w:val="2"/>
        </w:rPr>
        <w:t>Цари — 3538</w:t>
      </w:r>
    </w:p>
    <w:p w14:paraId="4AD13090" w14:textId="77777777" w:rsidR="00BE0CC4" w:rsidRDefault="00000000">
      <w:pPr>
        <w:pStyle w:val="50"/>
        <w:spacing w:after="60" w:line="252" w:lineRule="auto"/>
        <w:jc w:val="left"/>
      </w:pPr>
      <w:r>
        <w:rPr>
          <w:rStyle w:val="5"/>
          <w:b/>
          <w:bCs/>
        </w:rPr>
        <w:t>1965</w:t>
      </w:r>
    </w:p>
    <w:p w14:paraId="5640F3A8" w14:textId="77777777" w:rsidR="00BE0CC4" w:rsidRDefault="00000000">
      <w:pPr>
        <w:pStyle w:val="20"/>
        <w:spacing w:line="252" w:lineRule="auto"/>
        <w:ind w:firstLine="0"/>
      </w:pPr>
      <w:r>
        <w:rPr>
          <w:rStyle w:val="2"/>
        </w:rPr>
        <w:t>Верность — 3587</w:t>
      </w:r>
    </w:p>
    <w:p w14:paraId="14D04ABA" w14:textId="77777777" w:rsidR="00BE0CC4" w:rsidRDefault="00000000">
      <w:pPr>
        <w:pStyle w:val="20"/>
        <w:spacing w:line="252" w:lineRule="auto"/>
        <w:ind w:firstLine="0"/>
      </w:pPr>
      <w:r>
        <w:rPr>
          <w:rStyle w:val="2"/>
        </w:rPr>
        <w:t>Девчонках буксира — 3604</w:t>
      </w:r>
    </w:p>
    <w:p w14:paraId="15CF7B1E" w14:textId="77777777" w:rsidR="00BE0CC4" w:rsidRDefault="00000000">
      <w:pPr>
        <w:pStyle w:val="20"/>
        <w:spacing w:line="252" w:lineRule="auto"/>
        <w:ind w:firstLine="0"/>
      </w:pPr>
      <w:r>
        <w:rPr>
          <w:rStyle w:val="2"/>
        </w:rPr>
        <w:t>Иностранка — 3622</w:t>
      </w:r>
    </w:p>
    <w:p w14:paraId="53B2F48E" w14:textId="77777777" w:rsidR="00BE0CC4" w:rsidRDefault="00000000">
      <w:pPr>
        <w:pStyle w:val="20"/>
        <w:spacing w:line="252" w:lineRule="auto"/>
        <w:ind w:firstLine="0"/>
      </w:pPr>
      <w:r>
        <w:rPr>
          <w:rStyle w:val="2"/>
        </w:rPr>
        <w:t>Комэск — 3626</w:t>
      </w:r>
    </w:p>
    <w:p w14:paraId="135CD071" w14:textId="77777777" w:rsidR="00BE0CC4" w:rsidRDefault="00000000">
      <w:pPr>
        <w:pStyle w:val="20"/>
        <w:spacing w:line="252" w:lineRule="auto"/>
        <w:ind w:firstLine="0"/>
      </w:pPr>
      <w:r>
        <w:rPr>
          <w:rStyle w:val="2"/>
        </w:rPr>
        <w:t>Одесские каникулы — 3649</w:t>
      </w:r>
    </w:p>
    <w:p w14:paraId="6AB54542" w14:textId="77777777" w:rsidR="00BE0CC4" w:rsidRDefault="00000000">
      <w:pPr>
        <w:pStyle w:val="20"/>
        <w:spacing w:line="252" w:lineRule="auto"/>
        <w:ind w:firstLine="0"/>
      </w:pPr>
      <w:r>
        <w:rPr>
          <w:rStyle w:val="2"/>
        </w:rPr>
        <w:t>Погоня — 3661</w:t>
      </w:r>
    </w:p>
    <w:p w14:paraId="472ED662" w14:textId="77777777" w:rsidR="00BE0CC4" w:rsidRDefault="00000000">
      <w:pPr>
        <w:pStyle w:val="20"/>
        <w:spacing w:after="220" w:line="252" w:lineRule="auto"/>
        <w:ind w:firstLine="0"/>
      </w:pPr>
      <w:r>
        <w:rPr>
          <w:rStyle w:val="2"/>
        </w:rPr>
        <w:t>Эскадра уходит на Запад —3719</w:t>
      </w:r>
    </w:p>
    <w:p w14:paraId="6AE34C89" w14:textId="77777777" w:rsidR="00BE0CC4" w:rsidRDefault="00000000">
      <w:pPr>
        <w:pStyle w:val="50"/>
        <w:spacing w:after="180"/>
        <w:jc w:val="left"/>
      </w:pPr>
      <w:r>
        <w:rPr>
          <w:rStyle w:val="5"/>
          <w:b/>
          <w:bCs/>
        </w:rPr>
        <w:t>Редакция Всесоюзного сатирического к/журнала</w:t>
      </w:r>
    </w:p>
    <w:p w14:paraId="2CFC02EE" w14:textId="77777777" w:rsidR="00BE0CC4" w:rsidRDefault="00000000">
      <w:pPr>
        <w:pStyle w:val="50"/>
        <w:spacing w:after="60" w:line="252" w:lineRule="auto"/>
        <w:jc w:val="left"/>
      </w:pPr>
      <w:r>
        <w:rPr>
          <w:rStyle w:val="5"/>
          <w:b/>
          <w:bCs/>
        </w:rPr>
        <w:t>1964</w:t>
      </w:r>
    </w:p>
    <w:p w14:paraId="5B09324F" w14:textId="77777777" w:rsidR="00BE0CC4" w:rsidRDefault="00000000">
      <w:pPr>
        <w:pStyle w:val="20"/>
        <w:spacing w:line="252" w:lineRule="auto"/>
        <w:ind w:firstLine="0"/>
      </w:pPr>
      <w:r>
        <w:rPr>
          <w:rStyle w:val="2"/>
        </w:rPr>
        <w:t>Фитиль № 19 — 3524</w:t>
      </w:r>
    </w:p>
    <w:p w14:paraId="0ADBF657" w14:textId="77777777" w:rsidR="00BE0CC4" w:rsidRDefault="00000000">
      <w:pPr>
        <w:pStyle w:val="20"/>
        <w:spacing w:line="252" w:lineRule="auto"/>
        <w:ind w:firstLine="0"/>
      </w:pPr>
      <w:r>
        <w:rPr>
          <w:rStyle w:val="2"/>
        </w:rPr>
        <w:t>Фитиль №20 — 3525</w:t>
      </w:r>
    </w:p>
    <w:p w14:paraId="338621D3" w14:textId="77777777" w:rsidR="00BE0CC4" w:rsidRDefault="00000000">
      <w:pPr>
        <w:pStyle w:val="20"/>
        <w:spacing w:line="252" w:lineRule="auto"/>
        <w:ind w:firstLine="0"/>
      </w:pPr>
      <w:r>
        <w:rPr>
          <w:rStyle w:val="2"/>
        </w:rPr>
        <w:t>Фитиль № 21 — 3526</w:t>
      </w:r>
    </w:p>
    <w:p w14:paraId="3BCC7AA9" w14:textId="77777777" w:rsidR="00BE0CC4" w:rsidRDefault="00000000">
      <w:pPr>
        <w:pStyle w:val="20"/>
        <w:spacing w:line="252" w:lineRule="auto"/>
        <w:ind w:firstLine="0"/>
      </w:pPr>
      <w:r>
        <w:rPr>
          <w:rStyle w:val="2"/>
        </w:rPr>
        <w:t>Фитиль № 22 — 3527</w:t>
      </w:r>
    </w:p>
    <w:p w14:paraId="2E8A8B86" w14:textId="77777777" w:rsidR="00BE0CC4" w:rsidRDefault="00000000">
      <w:pPr>
        <w:pStyle w:val="20"/>
        <w:spacing w:line="252" w:lineRule="auto"/>
        <w:ind w:firstLine="0"/>
      </w:pPr>
      <w:r>
        <w:rPr>
          <w:rStyle w:val="2"/>
        </w:rPr>
        <w:t>Фитиль Ха 23 — 3528</w:t>
      </w:r>
    </w:p>
    <w:p w14:paraId="14175D43" w14:textId="77777777" w:rsidR="00BE0CC4" w:rsidRDefault="00000000">
      <w:pPr>
        <w:pStyle w:val="20"/>
        <w:spacing w:line="252" w:lineRule="auto"/>
        <w:ind w:firstLine="0"/>
      </w:pPr>
      <w:r>
        <w:rPr>
          <w:rStyle w:val="2"/>
        </w:rPr>
        <w:t>Фитиль № 24 — 3529</w:t>
      </w:r>
    </w:p>
    <w:p w14:paraId="5F61950D" w14:textId="77777777" w:rsidR="00BE0CC4" w:rsidRDefault="00000000">
      <w:pPr>
        <w:pStyle w:val="20"/>
        <w:spacing w:line="252" w:lineRule="auto"/>
        <w:ind w:firstLine="0"/>
      </w:pPr>
      <w:r>
        <w:rPr>
          <w:rStyle w:val="2"/>
        </w:rPr>
        <w:t>Фитиль № 25 — 3530</w:t>
      </w:r>
    </w:p>
    <w:p w14:paraId="3D9FF907" w14:textId="77777777" w:rsidR="00BE0CC4" w:rsidRDefault="00000000">
      <w:pPr>
        <w:pStyle w:val="20"/>
        <w:spacing w:line="252" w:lineRule="auto"/>
        <w:ind w:firstLine="0"/>
      </w:pPr>
      <w:r>
        <w:rPr>
          <w:rStyle w:val="2"/>
        </w:rPr>
        <w:t>Фитиль № 26 — 3531</w:t>
      </w:r>
    </w:p>
    <w:p w14:paraId="3D214B33" w14:textId="77777777" w:rsidR="00BE0CC4" w:rsidRDefault="00000000">
      <w:pPr>
        <w:pStyle w:val="20"/>
        <w:spacing w:line="252" w:lineRule="auto"/>
        <w:ind w:firstLine="0"/>
      </w:pPr>
      <w:r>
        <w:rPr>
          <w:rStyle w:val="2"/>
        </w:rPr>
        <w:t>Фитиль № 27 — 3532</w:t>
      </w:r>
    </w:p>
    <w:p w14:paraId="414EAC35" w14:textId="77777777" w:rsidR="00BE0CC4" w:rsidRDefault="00000000">
      <w:pPr>
        <w:pStyle w:val="60"/>
        <w:spacing w:after="40"/>
        <w:ind w:firstLine="0"/>
        <w:jc w:val="both"/>
      </w:pPr>
      <w:r>
        <w:rPr>
          <w:rStyle w:val="6"/>
        </w:rPr>
        <w:t>Фитиль № 28 — 3533</w:t>
      </w:r>
    </w:p>
    <w:p w14:paraId="02314E71" w14:textId="77777777" w:rsidR="00BE0CC4" w:rsidRDefault="00000000">
      <w:pPr>
        <w:pStyle w:val="60"/>
        <w:spacing w:after="40"/>
        <w:ind w:firstLine="0"/>
        <w:jc w:val="both"/>
      </w:pPr>
      <w:r>
        <w:rPr>
          <w:rStyle w:val="6"/>
        </w:rPr>
        <w:t>Фитиль № 29 — 3534</w:t>
      </w:r>
    </w:p>
    <w:p w14:paraId="389AE8B8" w14:textId="77777777" w:rsidR="00BE0CC4" w:rsidRDefault="00000000">
      <w:pPr>
        <w:pStyle w:val="60"/>
        <w:spacing w:after="340"/>
        <w:ind w:firstLine="0"/>
        <w:jc w:val="both"/>
      </w:pPr>
      <w:r>
        <w:rPr>
          <w:rStyle w:val="6"/>
        </w:rPr>
        <w:t>Фитиль № 30 — 3535</w:t>
      </w:r>
    </w:p>
    <w:p w14:paraId="29DEA002" w14:textId="77777777" w:rsidR="00BE0CC4" w:rsidRDefault="00000000">
      <w:pPr>
        <w:pStyle w:val="50"/>
        <w:spacing w:after="40"/>
        <w:jc w:val="left"/>
      </w:pPr>
      <w:r>
        <w:rPr>
          <w:rStyle w:val="5"/>
          <w:b/>
          <w:bCs/>
        </w:rPr>
        <w:t>1965</w:t>
      </w:r>
    </w:p>
    <w:p w14:paraId="5CAD29F1" w14:textId="77777777" w:rsidR="00BE0CC4" w:rsidRDefault="00000000">
      <w:pPr>
        <w:pStyle w:val="20"/>
        <w:spacing w:line="240" w:lineRule="auto"/>
        <w:ind w:firstLine="0"/>
      </w:pPr>
      <w:r>
        <w:rPr>
          <w:rStyle w:val="2"/>
        </w:rPr>
        <w:t xml:space="preserve">Фитиль </w:t>
      </w:r>
      <w:r>
        <w:rPr>
          <w:rStyle w:val="2"/>
          <w:lang w:val="en-US" w:eastAsia="en-US"/>
        </w:rPr>
        <w:t xml:space="preserve">Ne </w:t>
      </w:r>
      <w:r>
        <w:rPr>
          <w:rStyle w:val="2"/>
        </w:rPr>
        <w:t>31 — 3698</w:t>
      </w:r>
    </w:p>
    <w:p w14:paraId="7A2EEBBF" w14:textId="77777777" w:rsidR="00BE0CC4" w:rsidRDefault="00000000">
      <w:pPr>
        <w:pStyle w:val="20"/>
        <w:spacing w:line="240" w:lineRule="auto"/>
        <w:ind w:firstLine="0"/>
      </w:pPr>
      <w:r>
        <w:rPr>
          <w:rStyle w:val="2"/>
        </w:rPr>
        <w:t>Фитиль № 32 — 3699</w:t>
      </w:r>
    </w:p>
    <w:p w14:paraId="7516FF7C" w14:textId="77777777" w:rsidR="00BE0CC4" w:rsidRDefault="00000000">
      <w:pPr>
        <w:pStyle w:val="20"/>
        <w:spacing w:line="240" w:lineRule="auto"/>
        <w:ind w:firstLine="0"/>
      </w:pPr>
      <w:r>
        <w:rPr>
          <w:rStyle w:val="2"/>
        </w:rPr>
        <w:t>Фитиль № 33 — 3700</w:t>
      </w:r>
    </w:p>
    <w:p w14:paraId="0E54370E" w14:textId="77777777" w:rsidR="00BE0CC4" w:rsidRDefault="00000000">
      <w:pPr>
        <w:pStyle w:val="20"/>
        <w:spacing w:line="240" w:lineRule="auto"/>
        <w:ind w:firstLine="0"/>
      </w:pPr>
      <w:r>
        <w:rPr>
          <w:rStyle w:val="2"/>
        </w:rPr>
        <w:lastRenderedPageBreak/>
        <w:t>Фитиль № 34 — 3701</w:t>
      </w:r>
    </w:p>
    <w:p w14:paraId="4FD0C311" w14:textId="77777777" w:rsidR="00BE0CC4" w:rsidRDefault="00000000">
      <w:pPr>
        <w:pStyle w:val="20"/>
        <w:spacing w:line="240" w:lineRule="auto"/>
        <w:ind w:firstLine="0"/>
      </w:pPr>
      <w:r>
        <w:rPr>
          <w:rStyle w:val="2"/>
        </w:rPr>
        <w:t>Фитиль № 35 — 3702</w:t>
      </w:r>
    </w:p>
    <w:p w14:paraId="16D838BF" w14:textId="77777777" w:rsidR="00BE0CC4" w:rsidRDefault="00000000">
      <w:pPr>
        <w:pStyle w:val="20"/>
        <w:spacing w:line="240" w:lineRule="auto"/>
        <w:ind w:firstLine="0"/>
      </w:pPr>
      <w:r>
        <w:rPr>
          <w:rStyle w:val="2"/>
        </w:rPr>
        <w:t>Фитиль № 36 — 3703</w:t>
      </w:r>
    </w:p>
    <w:p w14:paraId="0005BB80" w14:textId="77777777" w:rsidR="00BE0CC4" w:rsidRDefault="00000000">
      <w:pPr>
        <w:pStyle w:val="20"/>
        <w:spacing w:line="240" w:lineRule="auto"/>
        <w:ind w:firstLine="0"/>
      </w:pPr>
      <w:r>
        <w:rPr>
          <w:rStyle w:val="2"/>
        </w:rPr>
        <w:t>Фитиль № 37 — 3704</w:t>
      </w:r>
    </w:p>
    <w:p w14:paraId="76F6D53E" w14:textId="77777777" w:rsidR="00BE0CC4" w:rsidRDefault="00000000">
      <w:pPr>
        <w:pStyle w:val="20"/>
        <w:spacing w:line="240" w:lineRule="auto"/>
        <w:ind w:firstLine="0"/>
      </w:pPr>
      <w:r>
        <w:rPr>
          <w:rStyle w:val="2"/>
        </w:rPr>
        <w:t>Фитиль № 38 — 3705</w:t>
      </w:r>
    </w:p>
    <w:p w14:paraId="765FB11E" w14:textId="77777777" w:rsidR="00BE0CC4" w:rsidRDefault="00000000">
      <w:pPr>
        <w:pStyle w:val="20"/>
        <w:spacing w:line="240" w:lineRule="auto"/>
        <w:ind w:firstLine="0"/>
      </w:pPr>
      <w:r>
        <w:rPr>
          <w:rStyle w:val="2"/>
        </w:rPr>
        <w:t>Фитиль № 39 — 3706</w:t>
      </w:r>
    </w:p>
    <w:p w14:paraId="501AD4CB" w14:textId="77777777" w:rsidR="00BE0CC4" w:rsidRDefault="00000000">
      <w:pPr>
        <w:pStyle w:val="20"/>
        <w:spacing w:line="240" w:lineRule="auto"/>
        <w:ind w:firstLine="0"/>
      </w:pPr>
      <w:r>
        <w:rPr>
          <w:rStyle w:val="2"/>
        </w:rPr>
        <w:t>Фитиль № 40 — 3707</w:t>
      </w:r>
    </w:p>
    <w:p w14:paraId="30624431" w14:textId="77777777" w:rsidR="00BE0CC4" w:rsidRDefault="00000000">
      <w:pPr>
        <w:pStyle w:val="20"/>
        <w:spacing w:line="240" w:lineRule="auto"/>
        <w:ind w:firstLine="0"/>
      </w:pPr>
      <w:r>
        <w:rPr>
          <w:rStyle w:val="2"/>
        </w:rPr>
        <w:t>Фитиль № 41 —3708</w:t>
      </w:r>
    </w:p>
    <w:p w14:paraId="44DEDA7A" w14:textId="77777777" w:rsidR="00BE0CC4" w:rsidRDefault="00000000">
      <w:pPr>
        <w:pStyle w:val="20"/>
        <w:spacing w:after="500" w:line="240" w:lineRule="auto"/>
        <w:ind w:firstLine="0"/>
      </w:pPr>
      <w:r>
        <w:rPr>
          <w:rStyle w:val="2"/>
        </w:rPr>
        <w:t>Фитиль № 42 — 3709</w:t>
      </w:r>
    </w:p>
    <w:p w14:paraId="34704985" w14:textId="77777777" w:rsidR="00BE0CC4" w:rsidRDefault="00000000">
      <w:pPr>
        <w:pStyle w:val="50"/>
        <w:spacing w:after="220"/>
        <w:jc w:val="left"/>
      </w:pPr>
      <w:r>
        <w:rPr>
          <w:rStyle w:val="5"/>
          <w:b/>
          <w:bCs/>
        </w:rPr>
        <w:t>Рижская к/ст</w:t>
      </w:r>
    </w:p>
    <w:p w14:paraId="52C14CEE" w14:textId="77777777" w:rsidR="00BE0CC4" w:rsidRDefault="00000000">
      <w:pPr>
        <w:pStyle w:val="50"/>
        <w:spacing w:after="40"/>
        <w:jc w:val="left"/>
      </w:pPr>
      <w:r>
        <w:rPr>
          <w:rStyle w:val="5"/>
          <w:b/>
          <w:bCs/>
        </w:rPr>
        <w:t>1964</w:t>
      </w:r>
    </w:p>
    <w:p w14:paraId="5CB12997" w14:textId="77777777" w:rsidR="00BE0CC4" w:rsidRDefault="00000000">
      <w:pPr>
        <w:pStyle w:val="20"/>
        <w:spacing w:line="240" w:lineRule="auto"/>
        <w:ind w:firstLine="0"/>
      </w:pPr>
      <w:r>
        <w:rPr>
          <w:rStyle w:val="2"/>
        </w:rPr>
        <w:t>Армия «Трясогузки» — 3414</w:t>
      </w:r>
    </w:p>
    <w:p w14:paraId="13956B9C" w14:textId="77777777" w:rsidR="00BE0CC4" w:rsidRDefault="00000000">
      <w:pPr>
        <w:pStyle w:val="20"/>
        <w:spacing w:line="240" w:lineRule="auto"/>
        <w:ind w:firstLine="0"/>
      </w:pPr>
      <w:r>
        <w:rPr>
          <w:rStyle w:val="2"/>
        </w:rPr>
        <w:t>До осени далеко — 3438</w:t>
      </w:r>
    </w:p>
    <w:p w14:paraId="664E0CC5" w14:textId="77777777" w:rsidR="00BE0CC4" w:rsidRDefault="00000000">
      <w:pPr>
        <w:pStyle w:val="20"/>
        <w:spacing w:line="240" w:lineRule="auto"/>
        <w:ind w:firstLine="0"/>
      </w:pPr>
      <w:r>
        <w:rPr>
          <w:rStyle w:val="2"/>
        </w:rPr>
        <w:t>Капитан Нуль — 3456</w:t>
      </w:r>
    </w:p>
    <w:p w14:paraId="5B4CDE3F" w14:textId="77777777" w:rsidR="00BE0CC4" w:rsidRDefault="00000000">
      <w:pPr>
        <w:pStyle w:val="20"/>
        <w:spacing w:line="240" w:lineRule="auto"/>
        <w:ind w:firstLine="0"/>
        <w:jc w:val="both"/>
      </w:pPr>
      <w:r>
        <w:rPr>
          <w:rStyle w:val="2"/>
        </w:rPr>
        <w:t>Ты нужен — 3522а</w:t>
      </w:r>
    </w:p>
    <w:p w14:paraId="2EF6FA51" w14:textId="77777777" w:rsidR="00BE0CC4" w:rsidRDefault="00000000">
      <w:pPr>
        <w:pStyle w:val="20"/>
        <w:spacing w:after="340" w:line="240" w:lineRule="auto"/>
        <w:ind w:firstLine="0"/>
        <w:jc w:val="both"/>
      </w:pPr>
      <w:r>
        <w:rPr>
          <w:rStyle w:val="2"/>
        </w:rPr>
        <w:t>Царская невеста — 3539</w:t>
      </w:r>
    </w:p>
    <w:p w14:paraId="53EDD0B0" w14:textId="77777777" w:rsidR="00BE0CC4" w:rsidRDefault="00000000">
      <w:pPr>
        <w:pStyle w:val="50"/>
        <w:spacing w:after="40"/>
        <w:jc w:val="left"/>
      </w:pPr>
      <w:r>
        <w:rPr>
          <w:rStyle w:val="5"/>
          <w:b/>
          <w:bCs/>
        </w:rPr>
        <w:t>1965</w:t>
      </w:r>
    </w:p>
    <w:p w14:paraId="656BD2EA" w14:textId="77777777" w:rsidR="00BE0CC4" w:rsidRDefault="00000000">
      <w:pPr>
        <w:pStyle w:val="20"/>
        <w:spacing w:line="240" w:lineRule="auto"/>
        <w:ind w:firstLine="0"/>
      </w:pPr>
      <w:r>
        <w:rPr>
          <w:rStyle w:val="2"/>
        </w:rPr>
        <w:t>Заговор послов — 3612</w:t>
      </w:r>
    </w:p>
    <w:p w14:paraId="7487592F" w14:textId="77777777" w:rsidR="00BE0CC4" w:rsidRDefault="00000000">
      <w:pPr>
        <w:pStyle w:val="20"/>
        <w:spacing w:line="240" w:lineRule="auto"/>
        <w:ind w:firstLine="0"/>
      </w:pPr>
      <w:r>
        <w:rPr>
          <w:rStyle w:val="2"/>
        </w:rPr>
        <w:t>Клятва Гиппократа — 3625</w:t>
      </w:r>
    </w:p>
    <w:p w14:paraId="07755BC9" w14:textId="77777777" w:rsidR="00BE0CC4" w:rsidRDefault="00000000">
      <w:pPr>
        <w:pStyle w:val="20"/>
        <w:spacing w:after="560" w:line="240" w:lineRule="auto"/>
        <w:ind w:firstLine="0"/>
      </w:pPr>
      <w:r>
        <w:rPr>
          <w:rStyle w:val="2"/>
        </w:rPr>
        <w:t>«Тобаго» меняет курс — 3691</w:t>
      </w:r>
    </w:p>
    <w:p w14:paraId="3C4EDD4D" w14:textId="77777777" w:rsidR="00BE0CC4" w:rsidRDefault="00000000">
      <w:pPr>
        <w:pStyle w:val="50"/>
        <w:spacing w:after="220"/>
        <w:jc w:val="left"/>
      </w:pPr>
      <w:r>
        <w:rPr>
          <w:rStyle w:val="5"/>
          <w:b/>
          <w:bCs/>
        </w:rPr>
        <w:t>Свердловская к/ст</w:t>
      </w:r>
    </w:p>
    <w:p w14:paraId="388C9E0D" w14:textId="77777777" w:rsidR="00BE0CC4" w:rsidRDefault="00000000">
      <w:pPr>
        <w:pStyle w:val="50"/>
        <w:spacing w:after="40"/>
        <w:jc w:val="left"/>
      </w:pPr>
      <w:r>
        <w:rPr>
          <w:rStyle w:val="5"/>
          <w:b/>
          <w:bCs/>
        </w:rPr>
        <w:t>1964</w:t>
      </w:r>
    </w:p>
    <w:p w14:paraId="059832B7" w14:textId="77777777" w:rsidR="00BE0CC4" w:rsidRDefault="00000000">
      <w:pPr>
        <w:pStyle w:val="20"/>
        <w:spacing w:line="240" w:lineRule="auto"/>
        <w:ind w:firstLine="0"/>
        <w:jc w:val="both"/>
      </w:pPr>
      <w:r>
        <w:rPr>
          <w:rStyle w:val="2"/>
        </w:rPr>
        <w:t>Зеленый дом — 3451</w:t>
      </w:r>
    </w:p>
    <w:p w14:paraId="3ADE4FBA" w14:textId="77777777" w:rsidR="00BE0CC4" w:rsidRDefault="00000000">
      <w:pPr>
        <w:pStyle w:val="20"/>
        <w:spacing w:after="220" w:line="240" w:lineRule="auto"/>
        <w:ind w:firstLine="0"/>
        <w:jc w:val="both"/>
      </w:pPr>
      <w:r>
        <w:rPr>
          <w:rStyle w:val="2"/>
        </w:rPr>
        <w:t>След в океане — 3512</w:t>
      </w:r>
    </w:p>
    <w:p w14:paraId="7DA563B7" w14:textId="77777777" w:rsidR="00BE0CC4" w:rsidRDefault="00000000">
      <w:pPr>
        <w:pStyle w:val="50"/>
        <w:spacing w:after="40"/>
        <w:jc w:val="left"/>
      </w:pPr>
      <w:r>
        <w:rPr>
          <w:rStyle w:val="5"/>
          <w:b/>
          <w:bCs/>
        </w:rPr>
        <w:t>1965</w:t>
      </w:r>
    </w:p>
    <w:p w14:paraId="4CEF58D1" w14:textId="77777777" w:rsidR="00BE0CC4" w:rsidRDefault="00000000">
      <w:pPr>
        <w:pStyle w:val="20"/>
        <w:spacing w:line="240" w:lineRule="auto"/>
        <w:ind w:firstLine="0"/>
        <w:jc w:val="both"/>
      </w:pPr>
      <w:r>
        <w:rPr>
          <w:rStyle w:val="2"/>
        </w:rPr>
        <w:t>Игра без правил — 3618</w:t>
      </w:r>
    </w:p>
    <w:p w14:paraId="152F3527" w14:textId="77777777" w:rsidR="00BE0CC4" w:rsidRDefault="00000000">
      <w:pPr>
        <w:pStyle w:val="20"/>
        <w:spacing w:after="440" w:line="240" w:lineRule="auto"/>
        <w:ind w:left="320" w:hanging="320"/>
      </w:pPr>
      <w:r>
        <w:rPr>
          <w:rStyle w:val="2"/>
        </w:rPr>
        <w:t>Осетинская легенда — 3652 (совм. с ки</w:t>
      </w:r>
      <w:r>
        <w:rPr>
          <w:rStyle w:val="2"/>
        </w:rPr>
        <w:softHyphen/>
        <w:t>нолюбителями Сев. Осетии)</w:t>
      </w:r>
    </w:p>
    <w:p w14:paraId="4F16C9DF" w14:textId="77777777" w:rsidR="00BE0CC4" w:rsidRDefault="00000000">
      <w:pPr>
        <w:pStyle w:val="50"/>
        <w:spacing w:after="160"/>
        <w:jc w:val="left"/>
      </w:pPr>
      <w:r>
        <w:rPr>
          <w:rStyle w:val="5"/>
          <w:b/>
          <w:bCs/>
        </w:rPr>
        <w:t>«Союзмультфильм»</w:t>
      </w:r>
    </w:p>
    <w:p w14:paraId="384B4C66" w14:textId="77777777" w:rsidR="00BE0CC4" w:rsidRDefault="00000000">
      <w:pPr>
        <w:pStyle w:val="50"/>
        <w:spacing w:after="40"/>
        <w:jc w:val="left"/>
      </w:pPr>
      <w:r>
        <w:rPr>
          <w:rStyle w:val="5"/>
          <w:b/>
          <w:bCs/>
        </w:rPr>
        <w:t>1964</w:t>
      </w:r>
    </w:p>
    <w:p w14:paraId="3BBEBD78" w14:textId="77777777" w:rsidR="00BE0CC4" w:rsidRDefault="00000000">
      <w:pPr>
        <w:pStyle w:val="20"/>
        <w:spacing w:line="240" w:lineRule="auto"/>
        <w:ind w:firstLine="0"/>
        <w:jc w:val="both"/>
      </w:pPr>
      <w:r>
        <w:rPr>
          <w:rStyle w:val="2"/>
        </w:rPr>
        <w:t>Алешины сказки — 3545</w:t>
      </w:r>
    </w:p>
    <w:p w14:paraId="1F778B53" w14:textId="77777777" w:rsidR="00BE0CC4" w:rsidRDefault="00000000">
      <w:pPr>
        <w:pStyle w:val="20"/>
        <w:spacing w:line="240" w:lineRule="auto"/>
        <w:ind w:firstLine="0"/>
        <w:jc w:val="both"/>
      </w:pPr>
      <w:r>
        <w:rPr>
          <w:rStyle w:val="2"/>
        </w:rPr>
        <w:t>Дело № ...— 3548</w:t>
      </w:r>
    </w:p>
    <w:p w14:paraId="4828A3C0" w14:textId="77777777" w:rsidR="00BE0CC4" w:rsidRDefault="00000000">
      <w:pPr>
        <w:pStyle w:val="20"/>
        <w:spacing w:line="240" w:lineRule="auto"/>
        <w:ind w:firstLine="0"/>
        <w:jc w:val="both"/>
      </w:pPr>
      <w:r>
        <w:rPr>
          <w:rStyle w:val="2"/>
        </w:rPr>
        <w:t>Дюймовочка — 3549</w:t>
      </w:r>
    </w:p>
    <w:p w14:paraId="5A1EEA38" w14:textId="77777777" w:rsidR="00BE0CC4" w:rsidRDefault="00000000">
      <w:pPr>
        <w:pStyle w:val="20"/>
        <w:spacing w:line="240" w:lineRule="auto"/>
        <w:ind w:firstLine="0"/>
      </w:pPr>
      <w:r>
        <w:rPr>
          <w:rStyle w:val="2"/>
        </w:rPr>
        <w:t>Дядя Степа — милиционер — 3550</w:t>
      </w:r>
    </w:p>
    <w:p w14:paraId="6F0C4EA4" w14:textId="77777777" w:rsidR="00BE0CC4" w:rsidRDefault="00000000">
      <w:pPr>
        <w:pStyle w:val="20"/>
        <w:spacing w:line="240" w:lineRule="auto"/>
        <w:ind w:firstLine="0"/>
      </w:pPr>
      <w:r>
        <w:rPr>
          <w:rStyle w:val="2"/>
        </w:rPr>
        <w:t>Жизнь и страдания Ивана Семенова —</w:t>
      </w:r>
    </w:p>
    <w:p w14:paraId="4631E3C9" w14:textId="77777777" w:rsidR="00BE0CC4" w:rsidRDefault="00000000">
      <w:pPr>
        <w:pStyle w:val="20"/>
        <w:spacing w:line="240" w:lineRule="auto"/>
        <w:ind w:firstLine="320"/>
      </w:pPr>
      <w:r>
        <w:rPr>
          <w:rStyle w:val="2"/>
        </w:rPr>
        <w:t>3551</w:t>
      </w:r>
    </w:p>
    <w:p w14:paraId="02FC79C1" w14:textId="77777777" w:rsidR="00BE0CC4" w:rsidRDefault="00000000">
      <w:pPr>
        <w:pStyle w:val="20"/>
        <w:spacing w:line="240" w:lineRule="auto"/>
        <w:ind w:firstLine="0"/>
        <w:jc w:val="both"/>
      </w:pPr>
      <w:r>
        <w:rPr>
          <w:rStyle w:val="2"/>
        </w:rPr>
        <w:t>Кот-рыболов — 3553</w:t>
      </w:r>
    </w:p>
    <w:p w14:paraId="2AD78B86" w14:textId="77777777" w:rsidR="00BE0CC4" w:rsidRDefault="00000000">
      <w:pPr>
        <w:pStyle w:val="20"/>
        <w:spacing w:after="40" w:line="240" w:lineRule="auto"/>
        <w:ind w:firstLine="0"/>
        <w:jc w:val="both"/>
      </w:pPr>
      <w:r>
        <w:rPr>
          <w:rStyle w:val="2"/>
        </w:rPr>
        <w:t>Кто виноват? — 3554</w:t>
      </w:r>
    </w:p>
    <w:p w14:paraId="2A10662E" w14:textId="77777777" w:rsidR="00BE0CC4" w:rsidRDefault="00000000">
      <w:pPr>
        <w:pStyle w:val="60"/>
        <w:spacing w:after="0"/>
        <w:ind w:firstLine="0"/>
      </w:pPr>
      <w:r>
        <w:rPr>
          <w:rStyle w:val="6"/>
        </w:rPr>
        <w:t>Кто поедет па выставку? — 3555</w:t>
      </w:r>
    </w:p>
    <w:p w14:paraId="522CBCAA" w14:textId="77777777" w:rsidR="00BE0CC4" w:rsidRDefault="00000000">
      <w:pPr>
        <w:pStyle w:val="20"/>
        <w:spacing w:line="240" w:lineRule="auto"/>
        <w:ind w:firstLine="0"/>
      </w:pPr>
      <w:r>
        <w:rPr>
          <w:rStyle w:val="2"/>
        </w:rPr>
        <w:t>Левша — 3556</w:t>
      </w:r>
    </w:p>
    <w:p w14:paraId="194EAA50" w14:textId="77777777" w:rsidR="00BE0CC4" w:rsidRDefault="00000000">
      <w:pPr>
        <w:pStyle w:val="20"/>
        <w:spacing w:line="230" w:lineRule="auto"/>
        <w:ind w:firstLine="0"/>
      </w:pPr>
      <w:r>
        <w:rPr>
          <w:rStyle w:val="2"/>
        </w:rPr>
        <w:t>Лягушонок ищет папу — 3558</w:t>
      </w:r>
    </w:p>
    <w:p w14:paraId="79E88FC2" w14:textId="77777777" w:rsidR="00BE0CC4" w:rsidRDefault="00000000">
      <w:pPr>
        <w:pStyle w:val="20"/>
        <w:spacing w:line="262" w:lineRule="auto"/>
        <w:ind w:firstLine="0"/>
      </w:pPr>
      <w:r>
        <w:rPr>
          <w:rStyle w:val="2"/>
        </w:rPr>
        <w:t>Можно и нельзя — 3560</w:t>
      </w:r>
    </w:p>
    <w:p w14:paraId="69DFF75E" w14:textId="77777777" w:rsidR="00BE0CC4" w:rsidRDefault="00000000">
      <w:pPr>
        <w:pStyle w:val="20"/>
        <w:spacing w:line="262" w:lineRule="auto"/>
        <w:ind w:firstLine="0"/>
      </w:pPr>
      <w:r>
        <w:rPr>
          <w:rStyle w:val="2"/>
        </w:rPr>
        <w:t>На краю тайны — 3562</w:t>
      </w:r>
    </w:p>
    <w:p w14:paraId="5021AE95" w14:textId="77777777" w:rsidR="00BE0CC4" w:rsidRDefault="00000000">
      <w:pPr>
        <w:pStyle w:val="20"/>
        <w:spacing w:line="262" w:lineRule="auto"/>
        <w:ind w:firstLine="0"/>
      </w:pPr>
      <w:r>
        <w:rPr>
          <w:rStyle w:val="2"/>
        </w:rPr>
        <w:t>Новый дом — 3565</w:t>
      </w:r>
    </w:p>
    <w:p w14:paraId="37337760" w14:textId="77777777" w:rsidR="00BE0CC4" w:rsidRDefault="00000000">
      <w:pPr>
        <w:pStyle w:val="20"/>
        <w:spacing w:line="262" w:lineRule="auto"/>
        <w:ind w:firstLine="0"/>
      </w:pPr>
      <w:r>
        <w:rPr>
          <w:rStyle w:val="2"/>
        </w:rPr>
        <w:t>Петух и краски — 3567</w:t>
      </w:r>
    </w:p>
    <w:p w14:paraId="4C777145" w14:textId="77777777" w:rsidR="00BE0CC4" w:rsidRDefault="00000000">
      <w:pPr>
        <w:pStyle w:val="20"/>
        <w:spacing w:line="240" w:lineRule="auto"/>
        <w:ind w:firstLine="0"/>
      </w:pPr>
      <w:r>
        <w:rPr>
          <w:rStyle w:val="2"/>
        </w:rPr>
        <w:t>Почта — 3569</w:t>
      </w:r>
    </w:p>
    <w:p w14:paraId="1D414447" w14:textId="77777777" w:rsidR="00BE0CC4" w:rsidRDefault="00000000">
      <w:pPr>
        <w:pStyle w:val="20"/>
        <w:spacing w:line="240" w:lineRule="auto"/>
        <w:ind w:firstLine="0"/>
      </w:pPr>
      <w:r>
        <w:rPr>
          <w:rStyle w:val="2"/>
        </w:rPr>
        <w:t>Приключения запятой и точки — 3570</w:t>
      </w:r>
    </w:p>
    <w:p w14:paraId="6BE513F5" w14:textId="77777777" w:rsidR="00BE0CC4" w:rsidRDefault="00000000">
      <w:pPr>
        <w:pStyle w:val="20"/>
        <w:spacing w:line="262" w:lineRule="auto"/>
        <w:ind w:firstLine="0"/>
      </w:pPr>
      <w:r>
        <w:rPr>
          <w:rStyle w:val="2"/>
        </w:rPr>
        <w:t>Светлячок № 5 — 3571</w:t>
      </w:r>
    </w:p>
    <w:p w14:paraId="4E3B98BC" w14:textId="77777777" w:rsidR="00BE0CC4" w:rsidRDefault="00000000">
      <w:pPr>
        <w:pStyle w:val="20"/>
        <w:spacing w:line="262" w:lineRule="auto"/>
        <w:ind w:firstLine="0"/>
      </w:pPr>
      <w:r>
        <w:rPr>
          <w:rStyle w:val="2"/>
        </w:rPr>
        <w:t>Ситцевая улица — 3572</w:t>
      </w:r>
    </w:p>
    <w:p w14:paraId="5F5F5284" w14:textId="77777777" w:rsidR="00BE0CC4" w:rsidRDefault="00000000">
      <w:pPr>
        <w:pStyle w:val="20"/>
        <w:spacing w:line="262" w:lineRule="auto"/>
        <w:ind w:firstLine="0"/>
      </w:pPr>
      <w:r>
        <w:rPr>
          <w:rStyle w:val="2"/>
        </w:rPr>
        <w:t>Следы на асфальте — 3573</w:t>
      </w:r>
    </w:p>
    <w:p w14:paraId="66ED7335" w14:textId="77777777" w:rsidR="00BE0CC4" w:rsidRDefault="00000000">
      <w:pPr>
        <w:pStyle w:val="20"/>
        <w:spacing w:line="262" w:lineRule="auto"/>
        <w:ind w:firstLine="0"/>
      </w:pPr>
      <w:r>
        <w:rPr>
          <w:rStyle w:val="2"/>
        </w:rPr>
        <w:t>Страна Оркестрия — 3574</w:t>
      </w:r>
    </w:p>
    <w:p w14:paraId="3E69AF9D" w14:textId="77777777" w:rsidR="00BE0CC4" w:rsidRDefault="00000000">
      <w:pPr>
        <w:pStyle w:val="20"/>
        <w:spacing w:line="240" w:lineRule="auto"/>
        <w:ind w:firstLine="0"/>
      </w:pPr>
      <w:r>
        <w:rPr>
          <w:rStyle w:val="2"/>
        </w:rPr>
        <w:t>Топтыжка — 3575</w:t>
      </w:r>
    </w:p>
    <w:p w14:paraId="7783016F" w14:textId="77777777" w:rsidR="00BE0CC4" w:rsidRDefault="00000000">
      <w:pPr>
        <w:pStyle w:val="20"/>
        <w:spacing w:line="240" w:lineRule="auto"/>
        <w:ind w:firstLine="0"/>
      </w:pPr>
      <w:r>
        <w:rPr>
          <w:rStyle w:val="2"/>
        </w:rPr>
        <w:t>Храбрый портняжка— 3576</w:t>
      </w:r>
    </w:p>
    <w:p w14:paraId="77DAF2A3" w14:textId="77777777" w:rsidR="00BE0CC4" w:rsidRDefault="00000000">
      <w:pPr>
        <w:pStyle w:val="20"/>
        <w:spacing w:after="200" w:line="262" w:lineRule="auto"/>
        <w:ind w:firstLine="0"/>
        <w:jc w:val="both"/>
      </w:pPr>
      <w:r>
        <w:rPr>
          <w:rStyle w:val="2"/>
        </w:rPr>
        <w:t>Шайбу! Шайбу! — 3577</w:t>
      </w:r>
    </w:p>
    <w:p w14:paraId="259B4609" w14:textId="77777777" w:rsidR="00BE0CC4" w:rsidRDefault="00000000">
      <w:pPr>
        <w:pStyle w:val="50"/>
        <w:spacing w:after="80" w:line="262" w:lineRule="auto"/>
        <w:jc w:val="left"/>
      </w:pPr>
      <w:r>
        <w:rPr>
          <w:rStyle w:val="5"/>
          <w:b/>
          <w:bCs/>
        </w:rPr>
        <w:t>1965</w:t>
      </w:r>
    </w:p>
    <w:p w14:paraId="50DA939F" w14:textId="77777777" w:rsidR="00BE0CC4" w:rsidRDefault="00000000">
      <w:pPr>
        <w:pStyle w:val="20"/>
        <w:spacing w:line="262" w:lineRule="auto"/>
        <w:ind w:firstLine="0"/>
      </w:pPr>
      <w:r>
        <w:rPr>
          <w:rStyle w:val="2"/>
        </w:rPr>
        <w:t>Автомат — 37123</w:t>
      </w:r>
    </w:p>
    <w:p w14:paraId="6C5E181F" w14:textId="77777777" w:rsidR="00BE0CC4" w:rsidRDefault="00000000">
      <w:pPr>
        <w:pStyle w:val="20"/>
        <w:spacing w:line="240" w:lineRule="auto"/>
        <w:ind w:firstLine="0"/>
        <w:jc w:val="both"/>
      </w:pPr>
      <w:r>
        <w:rPr>
          <w:rStyle w:val="2"/>
        </w:rPr>
        <w:t>Ваше здоровье — 3725</w:t>
      </w:r>
    </w:p>
    <w:p w14:paraId="70D04389" w14:textId="77777777" w:rsidR="00BE0CC4" w:rsidRDefault="00000000">
      <w:pPr>
        <w:pStyle w:val="20"/>
        <w:spacing w:line="230" w:lineRule="auto"/>
        <w:ind w:firstLine="0"/>
        <w:jc w:val="both"/>
      </w:pPr>
      <w:r>
        <w:rPr>
          <w:rStyle w:val="2"/>
        </w:rPr>
        <w:t>Вовка в тридевятом царстве — 3727</w:t>
      </w:r>
    </w:p>
    <w:p w14:paraId="00BBDCBA" w14:textId="77777777" w:rsidR="00BE0CC4" w:rsidRDefault="00000000">
      <w:pPr>
        <w:pStyle w:val="20"/>
        <w:spacing w:line="262" w:lineRule="auto"/>
        <w:ind w:firstLine="0"/>
      </w:pPr>
      <w:r>
        <w:rPr>
          <w:rStyle w:val="2"/>
        </w:rPr>
        <w:t>Вот какие чудеса —3729</w:t>
      </w:r>
    </w:p>
    <w:p w14:paraId="420F8C15" w14:textId="77777777" w:rsidR="00BE0CC4" w:rsidRDefault="00000000">
      <w:pPr>
        <w:pStyle w:val="20"/>
        <w:spacing w:line="262" w:lineRule="auto"/>
        <w:ind w:firstLine="0"/>
      </w:pPr>
      <w:r>
        <w:rPr>
          <w:rStyle w:val="2"/>
        </w:rPr>
        <w:t>Где я его видел? — 3730</w:t>
      </w:r>
    </w:p>
    <w:p w14:paraId="697DEA87" w14:textId="77777777" w:rsidR="00BE0CC4" w:rsidRDefault="00000000">
      <w:pPr>
        <w:pStyle w:val="20"/>
        <w:spacing w:line="262" w:lineRule="auto"/>
        <w:ind w:firstLine="0"/>
      </w:pPr>
      <w:r>
        <w:rPr>
          <w:rStyle w:val="2"/>
        </w:rPr>
        <w:t>Горячий камень — 3731</w:t>
      </w:r>
    </w:p>
    <w:p w14:paraId="1E9B2DBD" w14:textId="77777777" w:rsidR="00BE0CC4" w:rsidRDefault="00000000">
      <w:pPr>
        <w:pStyle w:val="20"/>
        <w:spacing w:line="262" w:lineRule="auto"/>
        <w:ind w:firstLine="0"/>
      </w:pPr>
      <w:r>
        <w:rPr>
          <w:rStyle w:val="2"/>
        </w:rPr>
        <w:t>Гунан-батор — 3732</w:t>
      </w:r>
    </w:p>
    <w:p w14:paraId="42366654" w14:textId="77777777" w:rsidR="00BE0CC4" w:rsidRDefault="00000000">
      <w:pPr>
        <w:pStyle w:val="20"/>
        <w:spacing w:line="262" w:lineRule="auto"/>
        <w:ind w:firstLine="0"/>
      </w:pPr>
      <w:r>
        <w:rPr>
          <w:rStyle w:val="2"/>
        </w:rPr>
        <w:t>Добрыня Никитич — 3734</w:t>
      </w:r>
    </w:p>
    <w:p w14:paraId="3C0086F9" w14:textId="77777777" w:rsidR="00BE0CC4" w:rsidRDefault="00000000">
      <w:pPr>
        <w:pStyle w:val="20"/>
        <w:spacing w:line="262" w:lineRule="auto"/>
        <w:ind w:firstLine="0"/>
      </w:pPr>
      <w:r>
        <w:rPr>
          <w:rStyle w:val="2"/>
        </w:rPr>
        <w:t>За час до свидания — 3736</w:t>
      </w:r>
    </w:p>
    <w:p w14:paraId="7B46CBDB" w14:textId="77777777" w:rsidR="00BE0CC4" w:rsidRDefault="00000000">
      <w:pPr>
        <w:pStyle w:val="20"/>
        <w:spacing w:line="240" w:lineRule="auto"/>
        <w:ind w:firstLine="0"/>
      </w:pPr>
      <w:r>
        <w:rPr>
          <w:rStyle w:val="2"/>
        </w:rPr>
        <w:t>Здравствуй, атом! — 3737</w:t>
      </w:r>
    </w:p>
    <w:p w14:paraId="660782BF" w14:textId="77777777" w:rsidR="00BE0CC4" w:rsidRDefault="00000000">
      <w:pPr>
        <w:pStyle w:val="20"/>
        <w:spacing w:line="262" w:lineRule="auto"/>
        <w:ind w:left="340" w:hanging="340"/>
        <w:jc w:val="both"/>
      </w:pPr>
      <w:r>
        <w:rPr>
          <w:rStyle w:val="2"/>
        </w:rPr>
        <w:t>Как один мужик двух генералов про кормил — 3740</w:t>
      </w:r>
    </w:p>
    <w:p w14:paraId="492FD2B2" w14:textId="77777777" w:rsidR="00BE0CC4" w:rsidRDefault="00000000">
      <w:pPr>
        <w:pStyle w:val="20"/>
        <w:spacing w:line="240" w:lineRule="auto"/>
        <w:ind w:firstLine="0"/>
      </w:pPr>
      <w:r>
        <w:rPr>
          <w:rStyle w:val="2"/>
        </w:rPr>
        <w:t>Каникулы Бонифация — 3741</w:t>
      </w:r>
    </w:p>
    <w:p w14:paraId="4AB2D36D" w14:textId="77777777" w:rsidR="00BE0CC4" w:rsidRDefault="00000000">
      <w:pPr>
        <w:pStyle w:val="20"/>
        <w:spacing w:line="240" w:lineRule="auto"/>
        <w:ind w:firstLine="0"/>
      </w:pPr>
      <w:r>
        <w:rPr>
          <w:rStyle w:val="2"/>
        </w:rPr>
        <w:t>Картина — 3742</w:t>
      </w:r>
    </w:p>
    <w:p w14:paraId="4965D17E" w14:textId="77777777" w:rsidR="00BE0CC4" w:rsidRDefault="00000000">
      <w:pPr>
        <w:pStyle w:val="20"/>
        <w:spacing w:line="228" w:lineRule="auto"/>
        <w:ind w:firstLine="0"/>
        <w:jc w:val="both"/>
      </w:pPr>
      <w:r>
        <w:rPr>
          <w:rStyle w:val="2"/>
        </w:rPr>
        <w:t>Лягушка-путешественница — 3743</w:t>
      </w:r>
    </w:p>
    <w:p w14:paraId="6222A0E5" w14:textId="77777777" w:rsidR="00BE0CC4" w:rsidRDefault="00000000">
      <w:pPr>
        <w:pStyle w:val="20"/>
        <w:spacing w:line="262" w:lineRule="auto"/>
        <w:ind w:firstLine="0"/>
      </w:pPr>
      <w:r>
        <w:rPr>
          <w:rStyle w:val="2"/>
        </w:rPr>
        <w:t>Медвежонок на дороге — 3744</w:t>
      </w:r>
      <w:r>
        <w:rPr>
          <w:rStyle w:val="2"/>
          <w:vertAlign w:val="superscript"/>
        </w:rPr>
        <w:t>1</w:t>
      </w:r>
    </w:p>
    <w:p w14:paraId="65834E07" w14:textId="77777777" w:rsidR="00BE0CC4" w:rsidRDefault="00000000">
      <w:pPr>
        <w:pStyle w:val="20"/>
        <w:spacing w:line="262" w:lineRule="auto"/>
        <w:ind w:firstLine="0"/>
      </w:pPr>
      <w:r>
        <w:rPr>
          <w:rStyle w:val="2"/>
        </w:rPr>
        <w:t>Наргис — 3746</w:t>
      </w:r>
    </w:p>
    <w:p w14:paraId="79553E67" w14:textId="77777777" w:rsidR="00BE0CC4" w:rsidRDefault="00000000">
      <w:pPr>
        <w:pStyle w:val="20"/>
        <w:spacing w:line="262" w:lineRule="auto"/>
        <w:ind w:firstLine="0"/>
        <w:jc w:val="both"/>
      </w:pPr>
      <w:r>
        <w:rPr>
          <w:rStyle w:val="2"/>
        </w:rPr>
        <w:t>Ни богу, ни черту — 3747</w:t>
      </w:r>
    </w:p>
    <w:p w14:paraId="5647E9C8" w14:textId="77777777" w:rsidR="00BE0CC4" w:rsidRDefault="00000000">
      <w:pPr>
        <w:pStyle w:val="20"/>
        <w:spacing w:line="262" w:lineRule="auto"/>
        <w:ind w:firstLine="0"/>
        <w:jc w:val="both"/>
      </w:pPr>
      <w:r>
        <w:rPr>
          <w:rStyle w:val="2"/>
        </w:rPr>
        <w:t>Пастушка и трубочист — 3751</w:t>
      </w:r>
    </w:p>
    <w:p w14:paraId="1FE07AF2" w14:textId="77777777" w:rsidR="00BE0CC4" w:rsidRDefault="00000000">
      <w:pPr>
        <w:pStyle w:val="20"/>
        <w:spacing w:line="262" w:lineRule="auto"/>
        <w:ind w:firstLine="0"/>
        <w:jc w:val="both"/>
      </w:pPr>
      <w:r>
        <w:rPr>
          <w:rStyle w:val="2"/>
        </w:rPr>
        <w:t>Песня летит по свету — 3752</w:t>
      </w:r>
    </w:p>
    <w:p w14:paraId="01D94EDD" w14:textId="77777777" w:rsidR="00BE0CC4" w:rsidRDefault="00000000">
      <w:pPr>
        <w:pStyle w:val="20"/>
        <w:spacing w:line="240" w:lineRule="auto"/>
        <w:ind w:firstLine="0"/>
        <w:jc w:val="both"/>
      </w:pPr>
      <w:r>
        <w:rPr>
          <w:rStyle w:val="2"/>
        </w:rPr>
        <w:t>Портрет — 3753</w:t>
      </w:r>
    </w:p>
    <w:p w14:paraId="08B32990" w14:textId="77777777" w:rsidR="00BE0CC4" w:rsidRDefault="00000000">
      <w:pPr>
        <w:pStyle w:val="20"/>
        <w:spacing w:line="240" w:lineRule="auto"/>
        <w:ind w:firstLine="0"/>
        <w:jc w:val="both"/>
      </w:pPr>
      <w:r>
        <w:rPr>
          <w:rStyle w:val="2"/>
        </w:rPr>
        <w:t>Рнкки-Тикки-Тави — 3754</w:t>
      </w:r>
    </w:p>
    <w:p w14:paraId="5C4E3269" w14:textId="77777777" w:rsidR="00BE0CC4" w:rsidRDefault="00000000">
      <w:pPr>
        <w:pStyle w:val="20"/>
        <w:spacing w:line="262" w:lineRule="auto"/>
        <w:ind w:firstLine="0"/>
        <w:jc w:val="both"/>
      </w:pPr>
      <w:r>
        <w:rPr>
          <w:rStyle w:val="2"/>
        </w:rPr>
        <w:t>Светлячок № 6 — 3755</w:t>
      </w:r>
    </w:p>
    <w:p w14:paraId="3EF0C059" w14:textId="77777777" w:rsidR="00BE0CC4" w:rsidRDefault="00000000">
      <w:pPr>
        <w:pStyle w:val="20"/>
        <w:spacing w:line="262" w:lineRule="auto"/>
        <w:ind w:firstLine="0"/>
        <w:jc w:val="both"/>
      </w:pPr>
      <w:r>
        <w:rPr>
          <w:rStyle w:val="2"/>
        </w:rPr>
        <w:t>Странички календаря — 3757</w:t>
      </w:r>
    </w:p>
    <w:p w14:paraId="350FFB90" w14:textId="77777777" w:rsidR="00BE0CC4" w:rsidRDefault="00000000">
      <w:pPr>
        <w:pStyle w:val="20"/>
        <w:spacing w:line="262" w:lineRule="auto"/>
        <w:ind w:firstLine="0"/>
        <w:jc w:val="both"/>
      </w:pPr>
      <w:r>
        <w:rPr>
          <w:rStyle w:val="2"/>
        </w:rPr>
        <w:t>Чьи в лесу шишки? — 3758</w:t>
      </w:r>
    </w:p>
    <w:p w14:paraId="41328600" w14:textId="77777777" w:rsidR="00BE0CC4" w:rsidRDefault="00000000">
      <w:pPr>
        <w:pStyle w:val="20"/>
        <w:spacing w:after="520" w:line="262" w:lineRule="auto"/>
        <w:ind w:firstLine="0"/>
      </w:pPr>
      <w:r>
        <w:rPr>
          <w:rStyle w:val="2"/>
        </w:rPr>
        <w:t>Яак и Робот — 3759</w:t>
      </w:r>
    </w:p>
    <w:p w14:paraId="4A4B7ACD" w14:textId="77777777" w:rsidR="00BE0CC4" w:rsidRDefault="00000000">
      <w:pPr>
        <w:pStyle w:val="50"/>
        <w:spacing w:after="160" w:line="262" w:lineRule="auto"/>
        <w:jc w:val="left"/>
      </w:pPr>
      <w:r>
        <w:rPr>
          <w:rStyle w:val="5"/>
          <w:b/>
          <w:bCs/>
        </w:rPr>
        <w:t>Таджикская к/ст</w:t>
      </w:r>
    </w:p>
    <w:p w14:paraId="4CB2EB48" w14:textId="77777777" w:rsidR="00BE0CC4" w:rsidRDefault="00000000">
      <w:pPr>
        <w:pStyle w:val="50"/>
        <w:spacing w:after="0" w:line="262" w:lineRule="auto"/>
        <w:jc w:val="left"/>
      </w:pPr>
      <w:r>
        <w:rPr>
          <w:rStyle w:val="5"/>
          <w:b/>
          <w:bCs/>
        </w:rPr>
        <w:t>1964</w:t>
      </w:r>
    </w:p>
    <w:p w14:paraId="06F8F6B6" w14:textId="77777777" w:rsidR="00BE0CC4" w:rsidRDefault="00000000">
      <w:pPr>
        <w:pStyle w:val="20"/>
        <w:spacing w:line="240" w:lineRule="auto"/>
        <w:ind w:firstLine="0"/>
      </w:pPr>
      <w:r>
        <w:rPr>
          <w:rStyle w:val="2"/>
        </w:rPr>
        <w:t>До завтра...— 3436</w:t>
      </w:r>
    </w:p>
    <w:p w14:paraId="181D5785" w14:textId="77777777" w:rsidR="00BE0CC4" w:rsidRDefault="00000000">
      <w:pPr>
        <w:pStyle w:val="20"/>
        <w:spacing w:line="230" w:lineRule="auto"/>
        <w:ind w:firstLine="0"/>
      </w:pPr>
      <w:r>
        <w:rPr>
          <w:rStyle w:val="2"/>
        </w:rPr>
        <w:t>Мирное время — 3472</w:t>
      </w:r>
    </w:p>
    <w:p w14:paraId="38B35405" w14:textId="77777777" w:rsidR="00BE0CC4" w:rsidRDefault="00000000">
      <w:pPr>
        <w:pStyle w:val="20"/>
        <w:spacing w:after="200" w:line="262" w:lineRule="auto"/>
        <w:ind w:firstLine="0"/>
      </w:pPr>
      <w:r>
        <w:rPr>
          <w:rStyle w:val="2"/>
        </w:rPr>
        <w:t>1002 ночь — 3523</w:t>
      </w:r>
    </w:p>
    <w:p w14:paraId="52AB2153" w14:textId="77777777" w:rsidR="00BE0CC4" w:rsidRDefault="00000000">
      <w:pPr>
        <w:pStyle w:val="50"/>
        <w:spacing w:after="80" w:line="262" w:lineRule="auto"/>
        <w:jc w:val="left"/>
      </w:pPr>
      <w:r>
        <w:rPr>
          <w:rStyle w:val="5"/>
          <w:b/>
          <w:bCs/>
        </w:rPr>
        <w:t>1965</w:t>
      </w:r>
    </w:p>
    <w:p w14:paraId="0A2A615F" w14:textId="77777777" w:rsidR="00BE0CC4" w:rsidRDefault="00000000">
      <w:pPr>
        <w:pStyle w:val="20"/>
        <w:spacing w:line="262" w:lineRule="auto"/>
        <w:ind w:firstLine="0"/>
      </w:pPr>
      <w:r>
        <w:rPr>
          <w:rStyle w:val="2"/>
        </w:rPr>
        <w:t>Ниссо — 3647</w:t>
      </w:r>
    </w:p>
    <w:p w14:paraId="16E6226D" w14:textId="77777777" w:rsidR="00BE0CC4" w:rsidRDefault="00000000">
      <w:pPr>
        <w:pStyle w:val="20"/>
        <w:spacing w:line="262" w:lineRule="auto"/>
        <w:ind w:firstLine="0"/>
      </w:pPr>
      <w:r>
        <w:rPr>
          <w:rStyle w:val="2"/>
        </w:rPr>
        <w:t>Перекличка — 3659</w:t>
      </w:r>
    </w:p>
    <w:p w14:paraId="15C369D2" w14:textId="77777777" w:rsidR="00BE0CC4" w:rsidRDefault="00000000">
      <w:pPr>
        <w:pStyle w:val="20"/>
        <w:spacing w:after="80" w:line="262" w:lineRule="auto"/>
        <w:ind w:firstLine="0"/>
        <w:jc w:val="both"/>
        <w:sectPr w:rsidR="00BE0CC4">
          <w:footnotePr>
            <w:numFmt w:val="chicago"/>
          </w:footnotePr>
          <w:type w:val="continuous"/>
          <w:pgSz w:w="16838" w:h="23810"/>
          <w:pgMar w:top="3037" w:right="3474" w:bottom="3872" w:left="3394" w:header="0" w:footer="3" w:gutter="0"/>
          <w:cols w:num="2" w:space="309"/>
          <w:noEndnote/>
          <w:docGrid w:linePitch="360"/>
          <w15:footnoteColumns w:val="1"/>
        </w:sectPr>
      </w:pPr>
      <w:r>
        <w:rPr>
          <w:rStyle w:val="2"/>
        </w:rPr>
        <w:t>Хасан-арбакеш — 3710</w:t>
      </w:r>
    </w:p>
    <w:tbl>
      <w:tblPr>
        <w:tblOverlap w:val="never"/>
        <w:tblW w:w="0" w:type="auto"/>
        <w:jc w:val="center"/>
        <w:tblLayout w:type="fixed"/>
        <w:tblCellMar>
          <w:left w:w="10" w:type="dxa"/>
          <w:right w:w="10" w:type="dxa"/>
        </w:tblCellMar>
        <w:tblLook w:val="04A0" w:firstRow="1" w:lastRow="0" w:firstColumn="1" w:lastColumn="0" w:noHBand="0" w:noVBand="1"/>
      </w:tblPr>
      <w:tblGrid>
        <w:gridCol w:w="4945"/>
        <w:gridCol w:w="4952"/>
      </w:tblGrid>
      <w:tr w:rsidR="00BE0CC4" w14:paraId="1DE23539" w14:textId="77777777">
        <w:tblPrEx>
          <w:tblCellMar>
            <w:top w:w="0" w:type="dxa"/>
            <w:bottom w:w="0" w:type="dxa"/>
          </w:tblCellMar>
        </w:tblPrEx>
        <w:trPr>
          <w:trHeight w:hRule="exact" w:val="278"/>
          <w:jc w:val="center"/>
        </w:trPr>
        <w:tc>
          <w:tcPr>
            <w:tcW w:w="4945" w:type="dxa"/>
          </w:tcPr>
          <w:p w14:paraId="04BF55F0" w14:textId="77777777" w:rsidR="00BE0CC4" w:rsidRDefault="00000000">
            <w:pPr>
              <w:pStyle w:val="a6"/>
              <w:ind w:firstLine="0"/>
              <w:rPr>
                <w:sz w:val="24"/>
                <w:szCs w:val="24"/>
              </w:rPr>
            </w:pPr>
            <w:r>
              <w:rPr>
                <w:rStyle w:val="a5"/>
                <w:rFonts w:ascii="Arial" w:eastAsia="Arial" w:hAnsi="Arial" w:cs="Arial"/>
                <w:b/>
                <w:bCs/>
                <w:sz w:val="24"/>
                <w:szCs w:val="24"/>
              </w:rPr>
              <w:lastRenderedPageBreak/>
              <w:t>«Таллинфильм»</w:t>
            </w:r>
          </w:p>
        </w:tc>
        <w:tc>
          <w:tcPr>
            <w:tcW w:w="4952" w:type="dxa"/>
          </w:tcPr>
          <w:p w14:paraId="3B5097F4" w14:textId="77777777" w:rsidR="00BE0CC4" w:rsidRDefault="00000000">
            <w:pPr>
              <w:pStyle w:val="a6"/>
              <w:ind w:firstLine="320"/>
              <w:jc w:val="both"/>
              <w:rPr>
                <w:sz w:val="20"/>
                <w:szCs w:val="20"/>
              </w:rPr>
            </w:pPr>
            <w:r>
              <w:rPr>
                <w:rStyle w:val="a5"/>
                <w:rFonts w:ascii="Arial" w:eastAsia="Arial" w:hAnsi="Arial" w:cs="Arial"/>
                <w:sz w:val="20"/>
                <w:szCs w:val="20"/>
              </w:rPr>
              <w:t>Прозрение — 3668</w:t>
            </w:r>
          </w:p>
        </w:tc>
      </w:tr>
      <w:tr w:rsidR="00BE0CC4" w14:paraId="4255A54F" w14:textId="77777777">
        <w:tblPrEx>
          <w:tblCellMar>
            <w:top w:w="0" w:type="dxa"/>
            <w:bottom w:w="0" w:type="dxa"/>
          </w:tblCellMar>
        </w:tblPrEx>
        <w:trPr>
          <w:trHeight w:hRule="exact" w:val="1665"/>
          <w:jc w:val="center"/>
        </w:trPr>
        <w:tc>
          <w:tcPr>
            <w:tcW w:w="4945" w:type="dxa"/>
            <w:vAlign w:val="bottom"/>
          </w:tcPr>
          <w:p w14:paraId="0A208D6C" w14:textId="77777777" w:rsidR="00BE0CC4" w:rsidRDefault="00000000">
            <w:pPr>
              <w:pStyle w:val="a6"/>
              <w:spacing w:after="60"/>
              <w:ind w:firstLine="0"/>
              <w:rPr>
                <w:sz w:val="24"/>
                <w:szCs w:val="24"/>
              </w:rPr>
            </w:pPr>
            <w:r>
              <w:rPr>
                <w:rStyle w:val="a5"/>
                <w:rFonts w:ascii="Arial" w:eastAsia="Arial" w:hAnsi="Arial" w:cs="Arial"/>
                <w:b/>
                <w:bCs/>
                <w:sz w:val="24"/>
                <w:szCs w:val="24"/>
              </w:rPr>
              <w:t>1904</w:t>
            </w:r>
          </w:p>
          <w:p w14:paraId="1DDE272D" w14:textId="77777777" w:rsidR="00BE0CC4" w:rsidRDefault="00000000">
            <w:pPr>
              <w:pStyle w:val="a6"/>
              <w:ind w:firstLine="0"/>
              <w:rPr>
                <w:sz w:val="24"/>
                <w:szCs w:val="24"/>
              </w:rPr>
            </w:pPr>
            <w:r>
              <w:rPr>
                <w:rStyle w:val="a5"/>
                <w:sz w:val="24"/>
                <w:szCs w:val="24"/>
              </w:rPr>
              <w:t>Молодцы — 3561</w:t>
            </w:r>
          </w:p>
          <w:p w14:paraId="6E91B300" w14:textId="77777777" w:rsidR="00BE0CC4" w:rsidRDefault="00000000">
            <w:pPr>
              <w:pStyle w:val="a6"/>
              <w:ind w:firstLine="0"/>
              <w:rPr>
                <w:sz w:val="24"/>
                <w:szCs w:val="24"/>
              </w:rPr>
            </w:pPr>
            <w:r>
              <w:rPr>
                <w:rStyle w:val="a5"/>
                <w:sz w:val="24"/>
                <w:szCs w:val="24"/>
              </w:rPr>
              <w:t>Новый нечистый из преисподней — 3482</w:t>
            </w:r>
          </w:p>
          <w:p w14:paraId="668CF60B" w14:textId="77777777" w:rsidR="00BE0CC4" w:rsidRDefault="00000000">
            <w:pPr>
              <w:pStyle w:val="a6"/>
              <w:ind w:firstLine="0"/>
              <w:rPr>
                <w:sz w:val="24"/>
                <w:szCs w:val="24"/>
              </w:rPr>
            </w:pPr>
            <w:r>
              <w:rPr>
                <w:rStyle w:val="a5"/>
                <w:sz w:val="24"/>
                <w:szCs w:val="24"/>
              </w:rPr>
              <w:t>Оператор Кыпс в стране грибов — 3566</w:t>
            </w:r>
          </w:p>
          <w:p w14:paraId="48C7E554" w14:textId="77777777" w:rsidR="00BE0CC4" w:rsidRDefault="00000000">
            <w:pPr>
              <w:pStyle w:val="a6"/>
              <w:ind w:firstLine="0"/>
              <w:rPr>
                <w:sz w:val="24"/>
                <w:szCs w:val="24"/>
              </w:rPr>
            </w:pPr>
            <w:r>
              <w:rPr>
                <w:rStyle w:val="a5"/>
                <w:sz w:val="24"/>
                <w:szCs w:val="24"/>
              </w:rPr>
              <w:t>Последний трубочист — 3568</w:t>
            </w:r>
          </w:p>
        </w:tc>
        <w:tc>
          <w:tcPr>
            <w:tcW w:w="4952" w:type="dxa"/>
          </w:tcPr>
          <w:p w14:paraId="37B59F7B" w14:textId="77777777" w:rsidR="00BE0CC4" w:rsidRDefault="00000000">
            <w:pPr>
              <w:pStyle w:val="a6"/>
              <w:spacing w:after="280"/>
              <w:ind w:firstLine="320"/>
              <w:jc w:val="both"/>
              <w:rPr>
                <w:sz w:val="24"/>
                <w:szCs w:val="24"/>
              </w:rPr>
            </w:pPr>
            <w:r>
              <w:rPr>
                <w:rStyle w:val="a5"/>
                <w:sz w:val="24"/>
                <w:szCs w:val="24"/>
              </w:rPr>
              <w:t>Родившийся в грозу — 3678</w:t>
            </w:r>
          </w:p>
          <w:p w14:paraId="4DB414F7" w14:textId="77777777" w:rsidR="00BE0CC4" w:rsidRDefault="00000000">
            <w:pPr>
              <w:pStyle w:val="a6"/>
              <w:spacing w:after="180"/>
              <w:ind w:left="320" w:firstLine="40"/>
              <w:rPr>
                <w:sz w:val="24"/>
                <w:szCs w:val="24"/>
              </w:rPr>
            </w:pPr>
            <w:r>
              <w:rPr>
                <w:rStyle w:val="a5"/>
                <w:sz w:val="24"/>
                <w:szCs w:val="24"/>
              </w:rPr>
              <w:t>Центральная к/ст детских и юношеских фильмов им. М. Горького</w:t>
            </w:r>
          </w:p>
          <w:p w14:paraId="1095150F" w14:textId="77777777" w:rsidR="00BE0CC4" w:rsidRDefault="00000000">
            <w:pPr>
              <w:pStyle w:val="a6"/>
              <w:spacing w:after="220"/>
              <w:ind w:firstLine="320"/>
              <w:rPr>
                <w:sz w:val="24"/>
                <w:szCs w:val="24"/>
              </w:rPr>
            </w:pPr>
            <w:r>
              <w:rPr>
                <w:rStyle w:val="a5"/>
                <w:rFonts w:ascii="Arial" w:eastAsia="Arial" w:hAnsi="Arial" w:cs="Arial"/>
                <w:b/>
                <w:bCs/>
                <w:sz w:val="24"/>
                <w:szCs w:val="24"/>
              </w:rPr>
              <w:t>1964</w:t>
            </w:r>
          </w:p>
        </w:tc>
      </w:tr>
      <w:tr w:rsidR="00BE0CC4" w14:paraId="1A183D53" w14:textId="77777777">
        <w:tblPrEx>
          <w:tblCellMar>
            <w:top w:w="0" w:type="dxa"/>
            <w:bottom w:w="0" w:type="dxa"/>
          </w:tblCellMar>
        </w:tblPrEx>
        <w:trPr>
          <w:trHeight w:hRule="exact" w:val="2629"/>
          <w:jc w:val="center"/>
        </w:trPr>
        <w:tc>
          <w:tcPr>
            <w:tcW w:w="4945" w:type="dxa"/>
            <w:vAlign w:val="bottom"/>
          </w:tcPr>
          <w:p w14:paraId="6AB39EC3" w14:textId="77777777" w:rsidR="00BE0CC4" w:rsidRDefault="00000000">
            <w:pPr>
              <w:pStyle w:val="a6"/>
              <w:spacing w:after="80"/>
              <w:ind w:firstLine="0"/>
              <w:rPr>
                <w:sz w:val="24"/>
                <w:szCs w:val="24"/>
              </w:rPr>
            </w:pPr>
            <w:r>
              <w:rPr>
                <w:rStyle w:val="a5"/>
                <w:rFonts w:ascii="Arial" w:eastAsia="Arial" w:hAnsi="Arial" w:cs="Arial"/>
                <w:b/>
                <w:bCs/>
                <w:sz w:val="24"/>
                <w:szCs w:val="24"/>
              </w:rPr>
              <w:t>1905</w:t>
            </w:r>
          </w:p>
          <w:p w14:paraId="07DEA198" w14:textId="77777777" w:rsidR="00BE0CC4" w:rsidRDefault="00000000">
            <w:pPr>
              <w:pStyle w:val="a6"/>
              <w:ind w:firstLine="0"/>
              <w:rPr>
                <w:sz w:val="24"/>
                <w:szCs w:val="24"/>
              </w:rPr>
            </w:pPr>
            <w:r>
              <w:rPr>
                <w:rStyle w:val="a5"/>
                <w:sz w:val="24"/>
                <w:szCs w:val="24"/>
              </w:rPr>
              <w:t>Дети и дерево — 3733</w:t>
            </w:r>
          </w:p>
          <w:p w14:paraId="02E9F646" w14:textId="77777777" w:rsidR="00BE0CC4" w:rsidRDefault="00000000">
            <w:pPr>
              <w:pStyle w:val="a6"/>
              <w:ind w:firstLine="0"/>
              <w:rPr>
                <w:sz w:val="24"/>
                <w:szCs w:val="24"/>
              </w:rPr>
            </w:pPr>
            <w:r>
              <w:rPr>
                <w:rStyle w:val="a5"/>
                <w:sz w:val="24"/>
                <w:szCs w:val="24"/>
              </w:rPr>
              <w:t>Им было восемнадцать — 3621</w:t>
            </w:r>
          </w:p>
          <w:p w14:paraId="64999BCB" w14:textId="77777777" w:rsidR="00BE0CC4" w:rsidRDefault="00000000">
            <w:pPr>
              <w:pStyle w:val="a6"/>
              <w:ind w:firstLine="0"/>
              <w:rPr>
                <w:sz w:val="24"/>
                <w:szCs w:val="24"/>
              </w:rPr>
            </w:pPr>
            <w:r>
              <w:rPr>
                <w:rStyle w:val="a5"/>
                <w:sz w:val="24"/>
                <w:szCs w:val="24"/>
              </w:rPr>
              <w:t>Кошки-мышки — 3742а</w:t>
            </w:r>
          </w:p>
          <w:p w14:paraId="73FA95B5" w14:textId="77777777" w:rsidR="00BE0CC4" w:rsidRDefault="00000000">
            <w:pPr>
              <w:pStyle w:val="a6"/>
              <w:ind w:firstLine="0"/>
              <w:rPr>
                <w:sz w:val="24"/>
                <w:szCs w:val="24"/>
              </w:rPr>
            </w:pPr>
            <w:r>
              <w:rPr>
                <w:rStyle w:val="a5"/>
                <w:sz w:val="24"/>
                <w:szCs w:val="24"/>
              </w:rPr>
              <w:t>Легкая рука (Супернова) — 3628</w:t>
            </w:r>
          </w:p>
          <w:p w14:paraId="6F4E4539" w14:textId="77777777" w:rsidR="00BE0CC4" w:rsidRDefault="00000000">
            <w:pPr>
              <w:pStyle w:val="a6"/>
              <w:ind w:firstLine="0"/>
              <w:rPr>
                <w:sz w:val="24"/>
                <w:szCs w:val="24"/>
              </w:rPr>
            </w:pPr>
            <w:r>
              <w:rPr>
                <w:rStyle w:val="a5"/>
                <w:sz w:val="24"/>
                <w:szCs w:val="24"/>
              </w:rPr>
              <w:t>Молочник из Мяэкюла — 3636</w:t>
            </w:r>
          </w:p>
          <w:p w14:paraId="28C2A14E" w14:textId="77777777" w:rsidR="00BE0CC4" w:rsidRDefault="00000000">
            <w:pPr>
              <w:pStyle w:val="a6"/>
              <w:ind w:left="380" w:hanging="380"/>
              <w:rPr>
                <w:sz w:val="24"/>
                <w:szCs w:val="24"/>
              </w:rPr>
            </w:pPr>
            <w:r>
              <w:rPr>
                <w:rStyle w:val="a5"/>
                <w:sz w:val="24"/>
                <w:szCs w:val="24"/>
              </w:rPr>
              <w:t>Новые приключения оператора Кыпса — 3749</w:t>
            </w:r>
          </w:p>
        </w:tc>
        <w:tc>
          <w:tcPr>
            <w:tcW w:w="4952" w:type="dxa"/>
          </w:tcPr>
          <w:p w14:paraId="4DB30214" w14:textId="77777777" w:rsidR="00BE0CC4" w:rsidRDefault="00000000">
            <w:pPr>
              <w:pStyle w:val="a6"/>
              <w:ind w:firstLine="320"/>
              <w:jc w:val="both"/>
              <w:rPr>
                <w:sz w:val="24"/>
                <w:szCs w:val="24"/>
              </w:rPr>
            </w:pPr>
            <w:r>
              <w:rPr>
                <w:rStyle w:val="a5"/>
                <w:sz w:val="24"/>
                <w:szCs w:val="24"/>
              </w:rPr>
              <w:t>Валера — 3420</w:t>
            </w:r>
          </w:p>
          <w:p w14:paraId="6763A3D0" w14:textId="77777777" w:rsidR="00BE0CC4" w:rsidRDefault="00000000">
            <w:pPr>
              <w:pStyle w:val="a6"/>
              <w:ind w:firstLine="320"/>
              <w:jc w:val="both"/>
              <w:rPr>
                <w:sz w:val="24"/>
                <w:szCs w:val="24"/>
              </w:rPr>
            </w:pPr>
            <w:r>
              <w:rPr>
                <w:rStyle w:val="a5"/>
                <w:sz w:val="24"/>
                <w:szCs w:val="24"/>
              </w:rPr>
              <w:t>Верьте мне, люди — 3421</w:t>
            </w:r>
          </w:p>
          <w:p w14:paraId="749047A3" w14:textId="77777777" w:rsidR="00BE0CC4" w:rsidRDefault="00000000">
            <w:pPr>
              <w:pStyle w:val="a6"/>
              <w:ind w:firstLine="320"/>
              <w:rPr>
                <w:sz w:val="24"/>
                <w:szCs w:val="24"/>
              </w:rPr>
            </w:pPr>
            <w:r>
              <w:rPr>
                <w:rStyle w:val="a5"/>
                <w:sz w:val="24"/>
                <w:szCs w:val="24"/>
              </w:rPr>
              <w:t>Всё для вас — 3425</w:t>
            </w:r>
          </w:p>
          <w:p w14:paraId="5E1939B0" w14:textId="77777777" w:rsidR="00BE0CC4" w:rsidRDefault="00000000">
            <w:pPr>
              <w:pStyle w:val="a6"/>
              <w:ind w:firstLine="320"/>
              <w:rPr>
                <w:sz w:val="24"/>
                <w:szCs w:val="24"/>
              </w:rPr>
            </w:pPr>
            <w:r>
              <w:rPr>
                <w:rStyle w:val="a5"/>
                <w:sz w:val="24"/>
                <w:szCs w:val="24"/>
              </w:rPr>
              <w:t>Дальние страны — 3431</w:t>
            </w:r>
          </w:p>
          <w:p w14:paraId="08C71059" w14:textId="77777777" w:rsidR="00BE0CC4" w:rsidRDefault="00000000">
            <w:pPr>
              <w:pStyle w:val="a6"/>
              <w:ind w:firstLine="320"/>
              <w:rPr>
                <w:sz w:val="24"/>
                <w:szCs w:val="24"/>
              </w:rPr>
            </w:pPr>
            <w:r>
              <w:rPr>
                <w:rStyle w:val="a5"/>
                <w:sz w:val="24"/>
                <w:szCs w:val="24"/>
              </w:rPr>
              <w:t>Живет такой парень — 3442</w:t>
            </w:r>
          </w:p>
          <w:p w14:paraId="57CAE007" w14:textId="77777777" w:rsidR="00BE0CC4" w:rsidRDefault="00000000">
            <w:pPr>
              <w:pStyle w:val="a6"/>
              <w:ind w:firstLine="320"/>
              <w:rPr>
                <w:sz w:val="24"/>
                <w:szCs w:val="24"/>
              </w:rPr>
            </w:pPr>
            <w:r>
              <w:rPr>
                <w:rStyle w:val="a5"/>
                <w:sz w:val="24"/>
                <w:szCs w:val="24"/>
              </w:rPr>
              <w:t>Какое оно, море? — 3454</w:t>
            </w:r>
          </w:p>
          <w:p w14:paraId="1D014124" w14:textId="77777777" w:rsidR="00BE0CC4" w:rsidRDefault="00000000">
            <w:pPr>
              <w:pStyle w:val="a6"/>
              <w:ind w:firstLine="320"/>
              <w:rPr>
                <w:sz w:val="24"/>
                <w:szCs w:val="24"/>
              </w:rPr>
            </w:pPr>
            <w:r>
              <w:rPr>
                <w:rStyle w:val="a5"/>
                <w:sz w:val="24"/>
                <w:szCs w:val="24"/>
              </w:rPr>
              <w:t>Легкая жизнь — 3466</w:t>
            </w:r>
          </w:p>
          <w:p w14:paraId="542CB853" w14:textId="77777777" w:rsidR="00BE0CC4" w:rsidRDefault="00000000">
            <w:pPr>
              <w:pStyle w:val="a6"/>
              <w:ind w:firstLine="320"/>
              <w:rPr>
                <w:sz w:val="24"/>
                <w:szCs w:val="24"/>
              </w:rPr>
            </w:pPr>
            <w:r>
              <w:rPr>
                <w:rStyle w:val="a5"/>
                <w:sz w:val="24"/>
                <w:szCs w:val="24"/>
              </w:rPr>
              <w:t>Мне двадцать лет — 3473—3474</w:t>
            </w:r>
          </w:p>
          <w:p w14:paraId="52A83579" w14:textId="77777777" w:rsidR="00BE0CC4" w:rsidRDefault="00000000">
            <w:pPr>
              <w:pStyle w:val="a6"/>
              <w:ind w:firstLine="320"/>
              <w:rPr>
                <w:sz w:val="24"/>
                <w:szCs w:val="24"/>
              </w:rPr>
            </w:pPr>
            <w:r>
              <w:rPr>
                <w:rStyle w:val="a5"/>
                <w:sz w:val="24"/>
                <w:szCs w:val="24"/>
              </w:rPr>
              <w:t>Морозко — 3475</w:t>
            </w:r>
          </w:p>
        </w:tc>
      </w:tr>
      <w:tr w:rsidR="00BE0CC4" w14:paraId="7C79E8D3" w14:textId="77777777">
        <w:tblPrEx>
          <w:tblCellMar>
            <w:top w:w="0" w:type="dxa"/>
            <w:bottom w:w="0" w:type="dxa"/>
          </w:tblCellMar>
        </w:tblPrEx>
        <w:trPr>
          <w:trHeight w:hRule="exact" w:val="575"/>
          <w:jc w:val="center"/>
        </w:trPr>
        <w:tc>
          <w:tcPr>
            <w:tcW w:w="4945" w:type="dxa"/>
          </w:tcPr>
          <w:p w14:paraId="2EF54EE1" w14:textId="77777777" w:rsidR="00BE0CC4" w:rsidRDefault="00000000">
            <w:pPr>
              <w:pStyle w:val="a6"/>
              <w:spacing w:before="80"/>
              <w:ind w:firstLine="0"/>
              <w:rPr>
                <w:sz w:val="24"/>
                <w:szCs w:val="24"/>
              </w:rPr>
            </w:pPr>
            <w:r>
              <w:rPr>
                <w:rStyle w:val="a5"/>
                <w:rFonts w:ascii="Arial" w:eastAsia="Arial" w:hAnsi="Arial" w:cs="Arial"/>
                <w:b/>
                <w:bCs/>
                <w:sz w:val="24"/>
                <w:szCs w:val="24"/>
              </w:rPr>
              <w:t>«Туркменфильи»</w:t>
            </w:r>
          </w:p>
        </w:tc>
        <w:tc>
          <w:tcPr>
            <w:tcW w:w="4952" w:type="dxa"/>
            <w:vAlign w:val="bottom"/>
          </w:tcPr>
          <w:p w14:paraId="13DFCA49" w14:textId="77777777" w:rsidR="00BE0CC4" w:rsidRDefault="00000000">
            <w:pPr>
              <w:pStyle w:val="a6"/>
              <w:ind w:firstLine="320"/>
              <w:rPr>
                <w:sz w:val="24"/>
                <w:szCs w:val="24"/>
              </w:rPr>
            </w:pPr>
            <w:r>
              <w:rPr>
                <w:rStyle w:val="a5"/>
                <w:sz w:val="24"/>
                <w:szCs w:val="24"/>
              </w:rPr>
              <w:t>Обыкновенное чудо — 3483</w:t>
            </w:r>
          </w:p>
          <w:p w14:paraId="0B5FFD02" w14:textId="77777777" w:rsidR="00BE0CC4" w:rsidRDefault="00000000">
            <w:pPr>
              <w:pStyle w:val="a6"/>
              <w:ind w:firstLine="320"/>
              <w:rPr>
                <w:sz w:val="24"/>
                <w:szCs w:val="24"/>
              </w:rPr>
            </w:pPr>
            <w:r>
              <w:rPr>
                <w:rStyle w:val="a5"/>
                <w:sz w:val="24"/>
                <w:szCs w:val="24"/>
              </w:rPr>
              <w:t>Первый снег — 3491</w:t>
            </w:r>
          </w:p>
        </w:tc>
      </w:tr>
      <w:tr w:rsidR="00BE0CC4" w14:paraId="42D9AB91" w14:textId="77777777">
        <w:tblPrEx>
          <w:tblCellMar>
            <w:top w:w="0" w:type="dxa"/>
            <w:bottom w:w="0" w:type="dxa"/>
          </w:tblCellMar>
        </w:tblPrEx>
        <w:trPr>
          <w:trHeight w:hRule="exact" w:val="1318"/>
          <w:jc w:val="center"/>
        </w:trPr>
        <w:tc>
          <w:tcPr>
            <w:tcW w:w="4945" w:type="dxa"/>
          </w:tcPr>
          <w:p w14:paraId="6BE5E235" w14:textId="77777777" w:rsidR="00BE0CC4" w:rsidRDefault="00000000">
            <w:pPr>
              <w:pStyle w:val="a6"/>
              <w:spacing w:after="80"/>
              <w:ind w:firstLine="0"/>
              <w:rPr>
                <w:sz w:val="24"/>
                <w:szCs w:val="24"/>
              </w:rPr>
            </w:pPr>
            <w:r>
              <w:rPr>
                <w:rStyle w:val="a5"/>
                <w:sz w:val="24"/>
                <w:szCs w:val="24"/>
              </w:rPr>
              <w:t>1965</w:t>
            </w:r>
          </w:p>
          <w:p w14:paraId="6D23F952" w14:textId="77777777" w:rsidR="00BE0CC4" w:rsidRDefault="00000000">
            <w:pPr>
              <w:pStyle w:val="a6"/>
              <w:ind w:firstLine="0"/>
              <w:rPr>
                <w:sz w:val="24"/>
                <w:szCs w:val="24"/>
              </w:rPr>
            </w:pPr>
            <w:r>
              <w:rPr>
                <w:rStyle w:val="a5"/>
                <w:sz w:val="24"/>
                <w:szCs w:val="24"/>
              </w:rPr>
              <w:t>Бывает и так — 3585</w:t>
            </w:r>
          </w:p>
          <w:p w14:paraId="1820B88D" w14:textId="77777777" w:rsidR="00BE0CC4" w:rsidRDefault="00000000">
            <w:pPr>
              <w:pStyle w:val="a6"/>
              <w:ind w:firstLine="0"/>
              <w:rPr>
                <w:sz w:val="24"/>
                <w:szCs w:val="24"/>
              </w:rPr>
            </w:pPr>
            <w:r>
              <w:rPr>
                <w:rStyle w:val="a5"/>
                <w:sz w:val="24"/>
                <w:szCs w:val="24"/>
              </w:rPr>
              <w:t>Петух — 3660</w:t>
            </w:r>
          </w:p>
          <w:p w14:paraId="3A54B325" w14:textId="77777777" w:rsidR="00BE0CC4" w:rsidRDefault="00000000">
            <w:pPr>
              <w:pStyle w:val="a6"/>
              <w:spacing w:after="40"/>
              <w:ind w:firstLine="0"/>
              <w:rPr>
                <w:sz w:val="24"/>
                <w:szCs w:val="24"/>
              </w:rPr>
            </w:pPr>
            <w:r>
              <w:rPr>
                <w:rStyle w:val="a5"/>
                <w:sz w:val="24"/>
                <w:szCs w:val="24"/>
              </w:rPr>
              <w:t>Решающий шаг —3676—3677</w:t>
            </w:r>
          </w:p>
        </w:tc>
        <w:tc>
          <w:tcPr>
            <w:tcW w:w="4952" w:type="dxa"/>
          </w:tcPr>
          <w:p w14:paraId="5E695593" w14:textId="77777777" w:rsidR="00BE0CC4" w:rsidRDefault="00000000">
            <w:pPr>
              <w:pStyle w:val="a6"/>
              <w:spacing w:line="262" w:lineRule="auto"/>
              <w:ind w:firstLine="320"/>
              <w:rPr>
                <w:sz w:val="24"/>
                <w:szCs w:val="24"/>
              </w:rPr>
            </w:pPr>
            <w:r>
              <w:rPr>
                <w:rStyle w:val="a5"/>
                <w:sz w:val="24"/>
                <w:szCs w:val="24"/>
              </w:rPr>
              <w:t>Приключения Толи Клюквина — 3500</w:t>
            </w:r>
          </w:p>
          <w:p w14:paraId="0A04DF04" w14:textId="77777777" w:rsidR="00BE0CC4" w:rsidRDefault="00000000">
            <w:pPr>
              <w:pStyle w:val="a6"/>
              <w:spacing w:line="262" w:lineRule="auto"/>
              <w:ind w:firstLine="320"/>
              <w:rPr>
                <w:sz w:val="24"/>
                <w:szCs w:val="24"/>
              </w:rPr>
            </w:pPr>
            <w:r>
              <w:rPr>
                <w:rStyle w:val="a5"/>
                <w:sz w:val="24"/>
                <w:szCs w:val="24"/>
              </w:rPr>
              <w:t>Товарищ Арсений — 3519</w:t>
            </w:r>
          </w:p>
          <w:p w14:paraId="77EC6488" w14:textId="77777777" w:rsidR="00BE0CC4" w:rsidRDefault="00000000">
            <w:pPr>
              <w:pStyle w:val="a6"/>
              <w:spacing w:line="262" w:lineRule="auto"/>
              <w:ind w:left="680" w:hanging="320"/>
              <w:rPr>
                <w:sz w:val="24"/>
                <w:szCs w:val="24"/>
              </w:rPr>
            </w:pPr>
            <w:r>
              <w:rPr>
                <w:rStyle w:val="a5"/>
                <w:sz w:val="24"/>
                <w:szCs w:val="24"/>
              </w:rPr>
              <w:t>Хотите — верьте, хотите — нет...— 3537 (Ялтинский филиал)</w:t>
            </w:r>
          </w:p>
        </w:tc>
      </w:tr>
      <w:tr w:rsidR="00BE0CC4" w14:paraId="6E38165D" w14:textId="77777777">
        <w:tblPrEx>
          <w:tblCellMar>
            <w:top w:w="0" w:type="dxa"/>
            <w:bottom w:w="0" w:type="dxa"/>
          </w:tblCellMar>
        </w:tblPrEx>
        <w:trPr>
          <w:trHeight w:hRule="exact" w:val="389"/>
          <w:jc w:val="center"/>
        </w:trPr>
        <w:tc>
          <w:tcPr>
            <w:tcW w:w="4945" w:type="dxa"/>
            <w:vAlign w:val="bottom"/>
          </w:tcPr>
          <w:p w14:paraId="3397C4C0" w14:textId="77777777" w:rsidR="00BE0CC4" w:rsidRDefault="00000000">
            <w:pPr>
              <w:pStyle w:val="a6"/>
              <w:ind w:firstLine="0"/>
              <w:rPr>
                <w:sz w:val="24"/>
                <w:szCs w:val="24"/>
              </w:rPr>
            </w:pPr>
            <w:r>
              <w:rPr>
                <w:rStyle w:val="a5"/>
                <w:rFonts w:ascii="Arial" w:eastAsia="Arial" w:hAnsi="Arial" w:cs="Arial"/>
                <w:b/>
                <w:bCs/>
                <w:sz w:val="24"/>
                <w:szCs w:val="24"/>
              </w:rPr>
              <w:t>Узбекская к/ст</w:t>
            </w:r>
          </w:p>
        </w:tc>
        <w:tc>
          <w:tcPr>
            <w:tcW w:w="4952" w:type="dxa"/>
          </w:tcPr>
          <w:p w14:paraId="6063C2E1" w14:textId="77777777" w:rsidR="00BE0CC4" w:rsidRDefault="00000000">
            <w:pPr>
              <w:pStyle w:val="a6"/>
              <w:ind w:firstLine="320"/>
              <w:rPr>
                <w:sz w:val="24"/>
                <w:szCs w:val="24"/>
              </w:rPr>
            </w:pPr>
            <w:r>
              <w:rPr>
                <w:rStyle w:val="a5"/>
                <w:sz w:val="24"/>
                <w:szCs w:val="24"/>
              </w:rPr>
              <w:t>1965</w:t>
            </w:r>
          </w:p>
        </w:tc>
      </w:tr>
      <w:tr w:rsidR="00BE0CC4" w14:paraId="593645D3" w14:textId="77777777">
        <w:tblPrEx>
          <w:tblCellMar>
            <w:top w:w="0" w:type="dxa"/>
            <w:bottom w:w="0" w:type="dxa"/>
          </w:tblCellMar>
        </w:tblPrEx>
        <w:trPr>
          <w:trHeight w:hRule="exact" w:val="2331"/>
          <w:jc w:val="center"/>
        </w:trPr>
        <w:tc>
          <w:tcPr>
            <w:tcW w:w="4945" w:type="dxa"/>
            <w:vAlign w:val="bottom"/>
          </w:tcPr>
          <w:p w14:paraId="78BEEBD0" w14:textId="77777777" w:rsidR="00BE0CC4" w:rsidRDefault="00000000">
            <w:pPr>
              <w:pStyle w:val="a6"/>
              <w:spacing w:after="60" w:line="259" w:lineRule="auto"/>
              <w:ind w:firstLine="0"/>
              <w:rPr>
                <w:sz w:val="24"/>
                <w:szCs w:val="24"/>
              </w:rPr>
            </w:pPr>
            <w:r>
              <w:rPr>
                <w:rStyle w:val="a5"/>
                <w:rFonts w:ascii="Arial" w:eastAsia="Arial" w:hAnsi="Arial" w:cs="Arial"/>
                <w:b/>
                <w:bCs/>
                <w:sz w:val="24"/>
                <w:szCs w:val="24"/>
              </w:rPr>
              <w:t>1904</w:t>
            </w:r>
          </w:p>
          <w:p w14:paraId="4F69787B" w14:textId="77777777" w:rsidR="00BE0CC4" w:rsidRDefault="00000000">
            <w:pPr>
              <w:pStyle w:val="a6"/>
              <w:spacing w:line="259" w:lineRule="auto"/>
              <w:ind w:firstLine="0"/>
              <w:rPr>
                <w:sz w:val="24"/>
                <w:szCs w:val="24"/>
              </w:rPr>
            </w:pPr>
            <w:r>
              <w:rPr>
                <w:rStyle w:val="a5"/>
                <w:sz w:val="24"/>
                <w:szCs w:val="24"/>
              </w:rPr>
              <w:t>Буря над Азией — 34'19</w:t>
            </w:r>
          </w:p>
          <w:p w14:paraId="1C3FF282" w14:textId="77777777" w:rsidR="00BE0CC4" w:rsidRDefault="00000000">
            <w:pPr>
              <w:pStyle w:val="a6"/>
              <w:spacing w:line="259" w:lineRule="auto"/>
              <w:ind w:firstLine="0"/>
              <w:rPr>
                <w:sz w:val="24"/>
                <w:szCs w:val="24"/>
              </w:rPr>
            </w:pPr>
            <w:r>
              <w:rPr>
                <w:rStyle w:val="a5"/>
                <w:sz w:val="24"/>
                <w:szCs w:val="24"/>
              </w:rPr>
              <w:t>Где ты, моя Зульфия? — 3428</w:t>
            </w:r>
          </w:p>
          <w:p w14:paraId="5C472750" w14:textId="77777777" w:rsidR="00BE0CC4" w:rsidRDefault="00000000">
            <w:pPr>
              <w:pStyle w:val="a6"/>
              <w:spacing w:line="259" w:lineRule="auto"/>
              <w:ind w:firstLine="0"/>
              <w:rPr>
                <w:sz w:val="24"/>
                <w:szCs w:val="24"/>
              </w:rPr>
            </w:pPr>
            <w:r>
              <w:rPr>
                <w:rStyle w:val="a5"/>
                <w:sz w:val="24"/>
                <w:szCs w:val="24"/>
              </w:rPr>
              <w:t>Жизнь прошла ночью — 3443</w:t>
            </w:r>
          </w:p>
          <w:p w14:paraId="30BC09D8" w14:textId="77777777" w:rsidR="00BE0CC4" w:rsidRDefault="00000000">
            <w:pPr>
              <w:pStyle w:val="a6"/>
              <w:spacing w:line="259" w:lineRule="auto"/>
              <w:ind w:firstLine="0"/>
              <w:rPr>
                <w:sz w:val="24"/>
                <w:szCs w:val="24"/>
              </w:rPr>
            </w:pPr>
            <w:r>
              <w:rPr>
                <w:rStyle w:val="a5"/>
                <w:sz w:val="24"/>
                <w:szCs w:val="24"/>
              </w:rPr>
              <w:t>Звезда Улугбека — 3450 Канатоходцы — 3455</w:t>
            </w:r>
          </w:p>
          <w:p w14:paraId="38D27EE2" w14:textId="77777777" w:rsidR="00BE0CC4" w:rsidRDefault="00000000">
            <w:pPr>
              <w:pStyle w:val="a6"/>
              <w:spacing w:line="259" w:lineRule="auto"/>
              <w:ind w:firstLine="0"/>
              <w:rPr>
                <w:sz w:val="24"/>
                <w:szCs w:val="24"/>
              </w:rPr>
            </w:pPr>
            <w:r>
              <w:rPr>
                <w:rStyle w:val="a5"/>
                <w:sz w:val="24"/>
                <w:szCs w:val="24"/>
              </w:rPr>
              <w:t>Трудный путь — 3522</w:t>
            </w:r>
          </w:p>
        </w:tc>
        <w:tc>
          <w:tcPr>
            <w:tcW w:w="4952" w:type="dxa"/>
          </w:tcPr>
          <w:p w14:paraId="7E5A6EA7" w14:textId="77777777" w:rsidR="00BE0CC4" w:rsidRDefault="00000000">
            <w:pPr>
              <w:pStyle w:val="a6"/>
              <w:ind w:firstLine="320"/>
              <w:jc w:val="both"/>
              <w:rPr>
                <w:sz w:val="24"/>
                <w:szCs w:val="24"/>
              </w:rPr>
            </w:pPr>
            <w:r>
              <w:rPr>
                <w:rStyle w:val="a5"/>
                <w:sz w:val="24"/>
                <w:szCs w:val="24"/>
              </w:rPr>
              <w:t>Алешкина охота — 3581</w:t>
            </w:r>
          </w:p>
          <w:p w14:paraId="6E53F29A" w14:textId="77777777" w:rsidR="00BE0CC4" w:rsidRDefault="00000000">
            <w:pPr>
              <w:pStyle w:val="a6"/>
              <w:ind w:firstLine="320"/>
              <w:jc w:val="both"/>
              <w:rPr>
                <w:sz w:val="24"/>
                <w:szCs w:val="24"/>
              </w:rPr>
            </w:pPr>
            <w:r>
              <w:rPr>
                <w:rStyle w:val="a5"/>
                <w:sz w:val="24"/>
                <w:szCs w:val="24"/>
              </w:rPr>
              <w:t>Брошеная трубка — 3584</w:t>
            </w:r>
          </w:p>
          <w:p w14:paraId="258EFA8E" w14:textId="77777777" w:rsidR="00BE0CC4" w:rsidRDefault="00000000">
            <w:pPr>
              <w:pStyle w:val="a6"/>
              <w:ind w:firstLine="320"/>
              <w:jc w:val="both"/>
              <w:rPr>
                <w:sz w:val="24"/>
                <w:szCs w:val="24"/>
              </w:rPr>
            </w:pPr>
            <w:r>
              <w:rPr>
                <w:rStyle w:val="a5"/>
                <w:sz w:val="24"/>
                <w:szCs w:val="24"/>
              </w:rPr>
              <w:t>Ваш сын и брат — 3586</w:t>
            </w:r>
          </w:p>
          <w:p w14:paraId="792ECFC2" w14:textId="77777777" w:rsidR="00BE0CC4" w:rsidRDefault="00000000">
            <w:pPr>
              <w:pStyle w:val="a6"/>
              <w:ind w:firstLine="320"/>
              <w:rPr>
                <w:sz w:val="24"/>
                <w:szCs w:val="24"/>
              </w:rPr>
            </w:pPr>
            <w:r>
              <w:rPr>
                <w:rStyle w:val="a5"/>
                <w:sz w:val="24"/>
                <w:szCs w:val="24"/>
              </w:rPr>
              <w:t>Встречи с Игорем Ильинским — 3593</w:t>
            </w:r>
          </w:p>
          <w:p w14:paraId="13E52BD5" w14:textId="77777777" w:rsidR="00BE0CC4" w:rsidRDefault="00000000">
            <w:pPr>
              <w:pStyle w:val="a6"/>
              <w:ind w:left="680" w:hanging="320"/>
              <w:rPr>
                <w:sz w:val="24"/>
                <w:szCs w:val="24"/>
              </w:rPr>
            </w:pPr>
            <w:r>
              <w:rPr>
                <w:rStyle w:val="a5"/>
                <w:sz w:val="24"/>
                <w:szCs w:val="24"/>
              </w:rPr>
              <w:t>Герой нашего времени («Максим Макси</w:t>
            </w:r>
            <w:r>
              <w:rPr>
                <w:rStyle w:val="a5"/>
                <w:sz w:val="24"/>
                <w:szCs w:val="24"/>
              </w:rPr>
              <w:softHyphen/>
              <w:t>мыч» и «Тамань») —3595</w:t>
            </w:r>
          </w:p>
          <w:p w14:paraId="59CF42A6" w14:textId="77777777" w:rsidR="00BE0CC4" w:rsidRDefault="00000000">
            <w:pPr>
              <w:pStyle w:val="a6"/>
              <w:ind w:firstLine="320"/>
              <w:rPr>
                <w:sz w:val="24"/>
                <w:szCs w:val="24"/>
              </w:rPr>
            </w:pPr>
            <w:r>
              <w:rPr>
                <w:rStyle w:val="a5"/>
                <w:sz w:val="24"/>
                <w:szCs w:val="24"/>
              </w:rPr>
              <w:t>Гиперболоид инженера Гарина — 3598</w:t>
            </w:r>
          </w:p>
          <w:p w14:paraId="7F3CC3F3" w14:textId="77777777" w:rsidR="00BE0CC4" w:rsidRDefault="00000000">
            <w:pPr>
              <w:pStyle w:val="a6"/>
              <w:ind w:firstLine="320"/>
              <w:rPr>
                <w:sz w:val="24"/>
                <w:szCs w:val="24"/>
              </w:rPr>
            </w:pPr>
            <w:r>
              <w:rPr>
                <w:rStyle w:val="a5"/>
                <w:sz w:val="24"/>
                <w:szCs w:val="24"/>
              </w:rPr>
              <w:t>Женщины — 3611</w:t>
            </w:r>
          </w:p>
        </w:tc>
      </w:tr>
      <w:tr w:rsidR="00BE0CC4" w14:paraId="2B542920" w14:textId="77777777">
        <w:tblPrEx>
          <w:tblCellMar>
            <w:top w:w="0" w:type="dxa"/>
            <w:bottom w:w="0" w:type="dxa"/>
          </w:tblCellMar>
        </w:tblPrEx>
        <w:trPr>
          <w:trHeight w:hRule="exact" w:val="2023"/>
          <w:jc w:val="center"/>
        </w:trPr>
        <w:tc>
          <w:tcPr>
            <w:tcW w:w="4945" w:type="dxa"/>
            <w:vAlign w:val="bottom"/>
          </w:tcPr>
          <w:p w14:paraId="122195EF" w14:textId="77777777" w:rsidR="00BE0CC4" w:rsidRDefault="00000000">
            <w:pPr>
              <w:pStyle w:val="a6"/>
              <w:spacing w:after="60" w:line="254" w:lineRule="auto"/>
              <w:ind w:firstLine="0"/>
              <w:rPr>
                <w:sz w:val="24"/>
                <w:szCs w:val="24"/>
              </w:rPr>
            </w:pPr>
            <w:r>
              <w:rPr>
                <w:rStyle w:val="a5"/>
                <w:sz w:val="24"/>
                <w:szCs w:val="24"/>
              </w:rPr>
              <w:t>1965</w:t>
            </w:r>
          </w:p>
          <w:p w14:paraId="2D81A2FB" w14:textId="77777777" w:rsidR="00BE0CC4" w:rsidRDefault="00000000">
            <w:pPr>
              <w:pStyle w:val="a6"/>
              <w:spacing w:line="254" w:lineRule="auto"/>
              <w:ind w:firstLine="0"/>
              <w:rPr>
                <w:sz w:val="24"/>
                <w:szCs w:val="24"/>
              </w:rPr>
            </w:pPr>
            <w:r>
              <w:rPr>
                <w:rStyle w:val="a5"/>
                <w:sz w:val="24"/>
                <w:szCs w:val="24"/>
              </w:rPr>
              <w:t>В квадрате 6-6 — 3726 Волшебный сундук — 3728 Листок из блокнота — 3631 Навстречу совести — 3640 Одержимый — 3648</w:t>
            </w:r>
          </w:p>
        </w:tc>
        <w:tc>
          <w:tcPr>
            <w:tcW w:w="4952" w:type="dxa"/>
          </w:tcPr>
          <w:p w14:paraId="615630A7" w14:textId="77777777" w:rsidR="00BE0CC4" w:rsidRDefault="00000000">
            <w:pPr>
              <w:pStyle w:val="a6"/>
              <w:spacing w:line="252" w:lineRule="auto"/>
              <w:ind w:left="320" w:firstLine="40"/>
              <w:rPr>
                <w:sz w:val="24"/>
                <w:szCs w:val="24"/>
              </w:rPr>
            </w:pPr>
            <w:r>
              <w:rPr>
                <w:rStyle w:val="a5"/>
                <w:sz w:val="24"/>
                <w:szCs w:val="24"/>
              </w:rPr>
              <w:t>О чем молчала тайга — 3654 Приезжайте на Байкал — 3664 Путешественник с багажом — 3670 Рано утром — 3675 Сердце матери — 3681</w:t>
            </w:r>
          </w:p>
          <w:p w14:paraId="42955CB8" w14:textId="77777777" w:rsidR="00BE0CC4" w:rsidRDefault="00000000">
            <w:pPr>
              <w:pStyle w:val="a6"/>
              <w:spacing w:line="252" w:lineRule="auto"/>
              <w:ind w:firstLine="320"/>
              <w:rPr>
                <w:sz w:val="24"/>
                <w:szCs w:val="24"/>
              </w:rPr>
            </w:pPr>
            <w:r>
              <w:rPr>
                <w:rStyle w:val="a5"/>
                <w:sz w:val="24"/>
                <w:szCs w:val="24"/>
              </w:rPr>
              <w:t>Урок — 3696</w:t>
            </w:r>
          </w:p>
          <w:p w14:paraId="7712E7D1" w14:textId="77777777" w:rsidR="00BE0CC4" w:rsidRDefault="00000000">
            <w:pPr>
              <w:pStyle w:val="a6"/>
              <w:spacing w:line="252" w:lineRule="auto"/>
              <w:ind w:firstLine="320"/>
              <w:rPr>
                <w:sz w:val="24"/>
                <w:szCs w:val="24"/>
              </w:rPr>
            </w:pPr>
            <w:r>
              <w:rPr>
                <w:rStyle w:val="a5"/>
                <w:sz w:val="24"/>
                <w:szCs w:val="24"/>
              </w:rPr>
              <w:t>Фантазеры — 3697</w:t>
            </w:r>
          </w:p>
        </w:tc>
      </w:tr>
    </w:tbl>
    <w:p w14:paraId="56BA6F30" w14:textId="77777777" w:rsidR="00BE0CC4" w:rsidRDefault="00BE0CC4">
      <w:pPr>
        <w:sectPr w:rsidR="00BE0CC4">
          <w:footerReference w:type="even" r:id="rId240"/>
          <w:footerReference w:type="default" r:id="rId241"/>
          <w:footnotePr>
            <w:numFmt w:val="chicago"/>
          </w:footnotePr>
          <w:pgSz w:w="16838" w:h="23810"/>
          <w:pgMar w:top="3221" w:right="3466" w:bottom="2861" w:left="3474" w:header="2793" w:footer="2433" w:gutter="0"/>
          <w:pgNumType w:start="364"/>
          <w:cols w:space="720"/>
          <w:noEndnote/>
          <w:docGrid w:linePitch="360"/>
          <w15:footnoteColumns w:val="1"/>
        </w:sectPr>
      </w:pPr>
    </w:p>
    <w:p w14:paraId="494877FA" w14:textId="77777777" w:rsidR="00BE0CC4" w:rsidRDefault="00000000">
      <w:pPr>
        <w:pStyle w:val="60"/>
        <w:spacing w:before="4520" w:after="360" w:line="410" w:lineRule="auto"/>
        <w:ind w:firstLine="0"/>
        <w:jc w:val="center"/>
      </w:pPr>
      <w:r>
        <w:rPr>
          <w:rStyle w:val="6"/>
          <w:b/>
          <w:bCs/>
        </w:rPr>
        <w:lastRenderedPageBreak/>
        <w:t>ИМЕННОЙ УКАЗАТЕЛЬ</w:t>
      </w:r>
      <w:r>
        <w:rPr>
          <w:rStyle w:val="6"/>
          <w:b/>
          <w:bCs/>
        </w:rPr>
        <w:br/>
        <w:t>ТВОРЧЕСКИХ РАБОТНИКОВ КИНО</w:t>
      </w:r>
    </w:p>
    <w:p w14:paraId="7C2F8F1A" w14:textId="77777777" w:rsidR="00BE0CC4" w:rsidRDefault="00000000">
      <w:pPr>
        <w:pStyle w:val="20"/>
        <w:spacing w:after="60" w:line="240" w:lineRule="auto"/>
        <w:ind w:firstLine="640"/>
        <w:jc w:val="both"/>
      </w:pPr>
      <w:r>
        <w:rPr>
          <w:rStyle w:val="2"/>
        </w:rPr>
        <w:t>Обозначение специальностей в данном томе упрощено по сравнению с преды</w:t>
      </w:r>
      <w:r>
        <w:rPr>
          <w:rStyle w:val="2"/>
        </w:rPr>
        <w:softHyphen/>
        <w:t>дущим томом до минимума знаков: с — сценарист, автор сценария, участие в сцена</w:t>
      </w:r>
      <w:r>
        <w:rPr>
          <w:rStyle w:val="2"/>
        </w:rPr>
        <w:softHyphen/>
        <w:t>рии, автор либретто и т. п.; атп — автор текста песен, стихов; р — режиссер, режис</w:t>
      </w:r>
      <w:r>
        <w:rPr>
          <w:rStyle w:val="2"/>
        </w:rPr>
        <w:softHyphen/>
        <w:t>сер-постановщик, художественный руководитель, сорежиссер, второй режиссер, режис</w:t>
      </w:r>
      <w:r>
        <w:rPr>
          <w:rStyle w:val="2"/>
        </w:rPr>
        <w:softHyphen/>
        <w:t>сер-практикант, режиссер-дипломник, участие в режиссуре, режиссер дубляжа, ас</w:t>
      </w:r>
      <w:r>
        <w:rPr>
          <w:rStyle w:val="2"/>
        </w:rPr>
        <w:softHyphen/>
        <w:t>систент режиссера, пом. режиссера; мр — то же в мультфильме; а — актер, актер дуб- лижа, чтец от автора, исполнитель песен, танцев; о — оператор, оператор-постановщик, главный оператор, второй оператор, ассистент оператора; мо — то же в мультфильме; зо — звукооператор, звукооператор дубляжа, звукооператор мультфильма, звукоофор</w:t>
      </w:r>
      <w:r>
        <w:rPr>
          <w:rStyle w:val="2"/>
        </w:rPr>
        <w:softHyphen/>
        <w:t>митель; х —художник, художник-постановщик, главный художник, ассистент художни</w:t>
      </w:r>
      <w:r>
        <w:rPr>
          <w:rStyle w:val="2"/>
        </w:rPr>
        <w:softHyphen/>
        <w:t>ка, автор эскизов; мх —то же в мультфильме; дек — декоратор, художник-декоратор, ассистент декоратора; гр — гример, художник-гример, ассистент гримера; кст — костю</w:t>
      </w:r>
      <w:r>
        <w:rPr>
          <w:rStyle w:val="2"/>
        </w:rPr>
        <w:softHyphen/>
        <w:t>мер, художник-костюмер, ассистент костюмера; мн — монтажер, режиссер монтажа, ассистент по монтажу; кс — комбинированные съемки, все специальности и их асси</w:t>
      </w:r>
      <w:r>
        <w:rPr>
          <w:rStyle w:val="2"/>
        </w:rPr>
        <w:softHyphen/>
        <w:t>стенты; м — мультипликаторы всех профилей и их ассистенты; ас — ассистент без ука</w:t>
      </w:r>
      <w:r>
        <w:rPr>
          <w:rStyle w:val="2"/>
        </w:rPr>
        <w:softHyphen/>
        <w:t>зания специальности; к — композитор, муз. оформление; д — дирижер; бм — балетмей</w:t>
      </w:r>
      <w:r>
        <w:rPr>
          <w:rStyle w:val="2"/>
        </w:rPr>
        <w:softHyphen/>
        <w:t>стер, постановщик танцев, хореограф; уч— участие в создании фильма; ред — редак</w:t>
      </w:r>
      <w:r>
        <w:rPr>
          <w:rStyle w:val="2"/>
        </w:rPr>
        <w:softHyphen/>
        <w:t>тор, музыкальный редактор; до — директор картины.</w:t>
      </w:r>
    </w:p>
    <w:p w14:paraId="4791DE1E" w14:textId="77777777" w:rsidR="00BE0CC4" w:rsidRDefault="00000000">
      <w:pPr>
        <w:pStyle w:val="20"/>
        <w:spacing w:line="240" w:lineRule="auto"/>
        <w:ind w:firstLine="460"/>
        <w:jc w:val="both"/>
      </w:pPr>
      <w:r>
        <w:rPr>
          <w:rStyle w:val="2"/>
        </w:rPr>
        <w:t>В случаях изменения специальности у творческого работника от фильма к фильму ставится его основная специальность или их сочетание, например (пишется раздельно) : рса— режиссер, сценарист, актер; с о — сценарист-оператор или автор-оператор; ро — режиссер-оператор; кд — композитор и дирижер и т. д.</w:t>
      </w:r>
    </w:p>
    <w:p w14:paraId="42030089" w14:textId="77777777" w:rsidR="00BE0CC4" w:rsidRDefault="00000000">
      <w:pPr>
        <w:pStyle w:val="20"/>
        <w:spacing w:after="660" w:line="240" w:lineRule="auto"/>
        <w:ind w:firstLine="460"/>
        <w:jc w:val="both"/>
      </w:pPr>
      <w:r>
        <w:rPr>
          <w:rStyle w:val="2"/>
        </w:rPr>
        <w:t>Составители тома придерживались при написании фамилий наиболее распространен</w:t>
      </w:r>
      <w:r>
        <w:rPr>
          <w:rStyle w:val="2"/>
        </w:rPr>
        <w:softHyphen/>
        <w:t>ной их транскрипции.</w:t>
      </w:r>
    </w:p>
    <w:tbl>
      <w:tblPr>
        <w:tblOverlap w:val="never"/>
        <w:tblW w:w="0" w:type="auto"/>
        <w:jc w:val="center"/>
        <w:tblLayout w:type="fixed"/>
        <w:tblCellMar>
          <w:left w:w="10" w:type="dxa"/>
          <w:right w:w="10" w:type="dxa"/>
        </w:tblCellMar>
        <w:tblLook w:val="04A0" w:firstRow="1" w:lastRow="0" w:firstColumn="1" w:lastColumn="0" w:noHBand="0" w:noVBand="1"/>
      </w:tblPr>
      <w:tblGrid>
        <w:gridCol w:w="636"/>
        <w:gridCol w:w="8450"/>
      </w:tblGrid>
      <w:tr w:rsidR="00BE0CC4" w14:paraId="5DC39C10" w14:textId="77777777">
        <w:tblPrEx>
          <w:tblCellMar>
            <w:top w:w="0" w:type="dxa"/>
            <w:bottom w:w="0" w:type="dxa"/>
          </w:tblCellMar>
        </w:tblPrEx>
        <w:trPr>
          <w:trHeight w:hRule="exact" w:val="1448"/>
          <w:jc w:val="center"/>
        </w:trPr>
        <w:tc>
          <w:tcPr>
            <w:tcW w:w="636" w:type="dxa"/>
          </w:tcPr>
          <w:p w14:paraId="0838673B" w14:textId="77777777" w:rsidR="00BE0CC4" w:rsidRDefault="00000000">
            <w:pPr>
              <w:pStyle w:val="a6"/>
              <w:ind w:firstLine="0"/>
              <w:rPr>
                <w:sz w:val="24"/>
                <w:szCs w:val="24"/>
              </w:rPr>
            </w:pPr>
            <w:r>
              <w:rPr>
                <w:rStyle w:val="a5"/>
                <w:rFonts w:ascii="Arial" w:eastAsia="Arial" w:hAnsi="Arial" w:cs="Arial"/>
                <w:b/>
                <w:bCs/>
                <w:sz w:val="24"/>
                <w:szCs w:val="24"/>
              </w:rPr>
              <w:t>а а а м</w:t>
            </w:r>
          </w:p>
        </w:tc>
        <w:tc>
          <w:tcPr>
            <w:tcW w:w="8450" w:type="dxa"/>
            <w:vAlign w:val="bottom"/>
          </w:tcPr>
          <w:p w14:paraId="76DD05A4" w14:textId="77777777" w:rsidR="00BE0CC4" w:rsidRDefault="00000000">
            <w:pPr>
              <w:pStyle w:val="a6"/>
              <w:tabs>
                <w:tab w:val="left" w:pos="4365"/>
                <w:tab w:val="left" w:pos="5325"/>
              </w:tabs>
              <w:ind w:firstLine="300"/>
              <w:jc w:val="both"/>
              <w:rPr>
                <w:sz w:val="24"/>
                <w:szCs w:val="24"/>
              </w:rPr>
            </w:pPr>
            <w:r>
              <w:rPr>
                <w:rStyle w:val="a5"/>
                <w:sz w:val="24"/>
                <w:szCs w:val="24"/>
              </w:rPr>
              <w:t>Аав Т.— 3440,3621</w:t>
            </w:r>
            <w:r>
              <w:rPr>
                <w:rStyle w:val="a5"/>
                <w:sz w:val="24"/>
                <w:szCs w:val="24"/>
              </w:rPr>
              <w:tab/>
              <w:t>ср</w:t>
            </w:r>
            <w:r>
              <w:rPr>
                <w:rStyle w:val="a5"/>
                <w:sz w:val="24"/>
                <w:szCs w:val="24"/>
              </w:rPr>
              <w:tab/>
              <w:t>Аббасов Ш.— 3668</w:t>
            </w:r>
          </w:p>
          <w:p w14:paraId="182E6229" w14:textId="77777777" w:rsidR="00BE0CC4" w:rsidRDefault="00000000">
            <w:pPr>
              <w:pStyle w:val="a6"/>
              <w:tabs>
                <w:tab w:val="left" w:pos="4380"/>
                <w:tab w:val="left" w:pos="5340"/>
              </w:tabs>
              <w:ind w:firstLine="300"/>
              <w:jc w:val="both"/>
              <w:rPr>
                <w:sz w:val="24"/>
                <w:szCs w:val="24"/>
              </w:rPr>
            </w:pPr>
            <w:r>
              <w:rPr>
                <w:rStyle w:val="a5"/>
                <w:sz w:val="24"/>
                <w:szCs w:val="24"/>
              </w:rPr>
              <w:t>Абаева А —3417</w:t>
            </w:r>
            <w:r>
              <w:rPr>
                <w:rStyle w:val="a5"/>
                <w:sz w:val="24"/>
                <w:szCs w:val="24"/>
              </w:rPr>
              <w:tab/>
              <w:t>кст</w:t>
            </w:r>
            <w:r>
              <w:rPr>
                <w:rStyle w:val="a5"/>
                <w:sz w:val="24"/>
                <w:szCs w:val="24"/>
              </w:rPr>
              <w:tab/>
              <w:t>Абдиев М.-3434, 3657</w:t>
            </w:r>
          </w:p>
          <w:p w14:paraId="467882DB" w14:textId="77777777" w:rsidR="00BE0CC4" w:rsidRDefault="00000000">
            <w:pPr>
              <w:pStyle w:val="a6"/>
              <w:tabs>
                <w:tab w:val="left" w:pos="4372"/>
                <w:tab w:val="left" w:pos="5332"/>
              </w:tabs>
              <w:ind w:firstLine="300"/>
              <w:jc w:val="both"/>
              <w:rPr>
                <w:sz w:val="24"/>
                <w:szCs w:val="24"/>
              </w:rPr>
            </w:pPr>
            <w:r>
              <w:rPr>
                <w:rStyle w:val="a5"/>
                <w:sz w:val="24"/>
                <w:szCs w:val="24"/>
              </w:rPr>
              <w:t>Абакумов А.— 3454</w:t>
            </w:r>
            <w:r>
              <w:rPr>
                <w:rStyle w:val="a5"/>
                <w:sz w:val="24"/>
                <w:szCs w:val="24"/>
              </w:rPr>
              <w:tab/>
              <w:t>мн</w:t>
            </w:r>
            <w:r>
              <w:rPr>
                <w:rStyle w:val="a5"/>
                <w:sz w:val="24"/>
                <w:szCs w:val="24"/>
              </w:rPr>
              <w:tab/>
              <w:t>Абдиркина Е.— 3676</w:t>
            </w:r>
          </w:p>
          <w:p w14:paraId="1840DBBC" w14:textId="77777777" w:rsidR="00BE0CC4" w:rsidRDefault="00000000">
            <w:pPr>
              <w:pStyle w:val="a6"/>
              <w:tabs>
                <w:tab w:val="right" w:pos="3222"/>
                <w:tab w:val="left" w:pos="3283"/>
                <w:tab w:val="left" w:pos="4365"/>
                <w:tab w:val="left" w:pos="5325"/>
                <w:tab w:val="right" w:pos="8323"/>
              </w:tabs>
              <w:ind w:firstLine="300"/>
              <w:jc w:val="both"/>
              <w:rPr>
                <w:sz w:val="24"/>
                <w:szCs w:val="24"/>
              </w:rPr>
            </w:pPr>
            <w:r>
              <w:rPr>
                <w:rStyle w:val="a5"/>
                <w:sz w:val="24"/>
                <w:szCs w:val="24"/>
              </w:rPr>
              <w:t>Абакумов В.— 3545,</w:t>
            </w:r>
            <w:r>
              <w:rPr>
                <w:rStyle w:val="a5"/>
                <w:sz w:val="24"/>
                <w:szCs w:val="24"/>
              </w:rPr>
              <w:tab/>
              <w:t>3551,</w:t>
            </w:r>
            <w:r>
              <w:rPr>
                <w:rStyle w:val="a5"/>
                <w:sz w:val="24"/>
                <w:szCs w:val="24"/>
              </w:rPr>
              <w:tab/>
              <w:t>3555,</w:t>
            </w:r>
            <w:r>
              <w:rPr>
                <w:rStyle w:val="a5"/>
                <w:sz w:val="24"/>
                <w:szCs w:val="24"/>
              </w:rPr>
              <w:tab/>
              <w:t>а</w:t>
            </w:r>
            <w:r>
              <w:rPr>
                <w:rStyle w:val="a5"/>
                <w:sz w:val="24"/>
                <w:szCs w:val="24"/>
              </w:rPr>
              <w:tab/>
              <w:t>Абдреимов К.— 3416,</w:t>
            </w:r>
            <w:r>
              <w:rPr>
                <w:rStyle w:val="a5"/>
                <w:sz w:val="24"/>
                <w:szCs w:val="24"/>
              </w:rPr>
              <w:tab/>
              <w:t>3513</w:t>
            </w:r>
          </w:p>
          <w:p w14:paraId="0B3A7C6A" w14:textId="77777777" w:rsidR="00BE0CC4" w:rsidRDefault="00000000">
            <w:pPr>
              <w:pStyle w:val="a6"/>
              <w:tabs>
                <w:tab w:val="right" w:pos="3265"/>
                <w:tab w:val="left" w:pos="3326"/>
                <w:tab w:val="left" w:pos="4408"/>
                <w:tab w:val="left" w:pos="5368"/>
                <w:tab w:val="right" w:pos="8389"/>
              </w:tabs>
              <w:ind w:firstLine="640"/>
              <w:rPr>
                <w:sz w:val="24"/>
                <w:szCs w:val="24"/>
              </w:rPr>
            </w:pPr>
            <w:r>
              <w:rPr>
                <w:rStyle w:val="a5"/>
                <w:sz w:val="24"/>
                <w:szCs w:val="24"/>
              </w:rPr>
              <w:t>3556, 3658, 3729,</w:t>
            </w:r>
            <w:r>
              <w:rPr>
                <w:rStyle w:val="a5"/>
                <w:sz w:val="24"/>
                <w:szCs w:val="24"/>
              </w:rPr>
              <w:tab/>
              <w:t>3747,</w:t>
            </w:r>
            <w:r>
              <w:rPr>
                <w:rStyle w:val="a5"/>
                <w:sz w:val="24"/>
                <w:szCs w:val="24"/>
              </w:rPr>
              <w:tab/>
              <w:t>3757</w:t>
            </w:r>
            <w:r>
              <w:rPr>
                <w:rStyle w:val="a5"/>
                <w:sz w:val="24"/>
                <w:szCs w:val="24"/>
              </w:rPr>
              <w:tab/>
              <w:t>а</w:t>
            </w:r>
            <w:r>
              <w:rPr>
                <w:rStyle w:val="a5"/>
                <w:sz w:val="24"/>
                <w:szCs w:val="24"/>
              </w:rPr>
              <w:tab/>
              <w:t>Абдуллаев В. —3631,</w:t>
            </w:r>
            <w:r>
              <w:rPr>
                <w:rStyle w:val="a5"/>
                <w:sz w:val="24"/>
                <w:szCs w:val="24"/>
              </w:rPr>
              <w:tab/>
              <w:t>3668</w:t>
            </w:r>
          </w:p>
        </w:tc>
      </w:tr>
      <w:tr w:rsidR="00BE0CC4" w14:paraId="35157B48" w14:textId="77777777">
        <w:tblPrEx>
          <w:tblCellMar>
            <w:top w:w="0" w:type="dxa"/>
            <w:bottom w:w="0" w:type="dxa"/>
          </w:tblCellMar>
        </w:tblPrEx>
        <w:trPr>
          <w:trHeight w:hRule="exact" w:val="564"/>
          <w:jc w:val="center"/>
        </w:trPr>
        <w:tc>
          <w:tcPr>
            <w:tcW w:w="636" w:type="dxa"/>
          </w:tcPr>
          <w:p w14:paraId="3446FC70" w14:textId="77777777" w:rsidR="00BE0CC4" w:rsidRDefault="00000000">
            <w:pPr>
              <w:pStyle w:val="a6"/>
              <w:ind w:firstLine="0"/>
              <w:rPr>
                <w:sz w:val="24"/>
                <w:szCs w:val="24"/>
              </w:rPr>
            </w:pPr>
            <w:r>
              <w:rPr>
                <w:rStyle w:val="a5"/>
                <w:sz w:val="24"/>
                <w:szCs w:val="24"/>
              </w:rPr>
              <w:t>мх</w:t>
            </w:r>
          </w:p>
        </w:tc>
        <w:tc>
          <w:tcPr>
            <w:tcW w:w="8450" w:type="dxa"/>
            <w:vAlign w:val="bottom"/>
          </w:tcPr>
          <w:p w14:paraId="224F1A5F" w14:textId="77777777" w:rsidR="00BE0CC4" w:rsidRDefault="00000000">
            <w:pPr>
              <w:pStyle w:val="a6"/>
              <w:tabs>
                <w:tab w:val="left" w:pos="4449"/>
                <w:tab w:val="left" w:pos="5359"/>
              </w:tabs>
              <w:ind w:firstLine="300"/>
              <w:rPr>
                <w:sz w:val="24"/>
                <w:szCs w:val="24"/>
              </w:rPr>
            </w:pPr>
            <w:r>
              <w:rPr>
                <w:rStyle w:val="a5"/>
                <w:sz w:val="24"/>
                <w:szCs w:val="24"/>
              </w:rPr>
              <w:t>Абаренов А.— 3550, 3554, 3571,</w:t>
            </w:r>
            <w:r>
              <w:rPr>
                <w:rStyle w:val="a5"/>
                <w:sz w:val="24"/>
                <w:szCs w:val="24"/>
              </w:rPr>
              <w:tab/>
              <w:t>а</w:t>
            </w:r>
            <w:r>
              <w:rPr>
                <w:rStyle w:val="a5"/>
                <w:sz w:val="24"/>
                <w:szCs w:val="24"/>
              </w:rPr>
              <w:tab/>
              <w:t>Абдуллаев Л.— 3468</w:t>
            </w:r>
          </w:p>
          <w:p w14:paraId="4FB38581" w14:textId="77777777" w:rsidR="00BE0CC4" w:rsidRDefault="00000000">
            <w:pPr>
              <w:pStyle w:val="a6"/>
              <w:tabs>
                <w:tab w:val="left" w:pos="4476"/>
                <w:tab w:val="left" w:pos="5394"/>
              </w:tabs>
              <w:ind w:firstLine="640"/>
              <w:rPr>
                <w:sz w:val="24"/>
                <w:szCs w:val="24"/>
              </w:rPr>
            </w:pPr>
            <w:r>
              <w:rPr>
                <w:rStyle w:val="a5"/>
                <w:sz w:val="24"/>
                <w:szCs w:val="24"/>
              </w:rPr>
              <w:t>3723, 3727, 3742, 3744</w:t>
            </w:r>
            <w:r>
              <w:rPr>
                <w:rStyle w:val="a5"/>
                <w:sz w:val="24"/>
                <w:szCs w:val="24"/>
              </w:rPr>
              <w:tab/>
              <w:t>а</w:t>
            </w:r>
            <w:r>
              <w:rPr>
                <w:rStyle w:val="a5"/>
                <w:sz w:val="24"/>
                <w:szCs w:val="24"/>
              </w:rPr>
              <w:tab/>
              <w:t>Абдуллаев У,-3631</w:t>
            </w:r>
          </w:p>
        </w:tc>
      </w:tr>
      <w:tr w:rsidR="00BE0CC4" w14:paraId="1CD1F32B" w14:textId="77777777">
        <w:tblPrEx>
          <w:tblCellMar>
            <w:top w:w="0" w:type="dxa"/>
            <w:bottom w:w="0" w:type="dxa"/>
          </w:tblCellMar>
        </w:tblPrEx>
        <w:trPr>
          <w:trHeight w:hRule="exact" w:val="838"/>
          <w:jc w:val="center"/>
        </w:trPr>
        <w:tc>
          <w:tcPr>
            <w:tcW w:w="636" w:type="dxa"/>
          </w:tcPr>
          <w:p w14:paraId="142755B2" w14:textId="77777777" w:rsidR="00BE0CC4" w:rsidRDefault="00000000">
            <w:pPr>
              <w:pStyle w:val="a6"/>
              <w:ind w:firstLine="0"/>
              <w:rPr>
                <w:sz w:val="24"/>
                <w:szCs w:val="24"/>
              </w:rPr>
            </w:pPr>
            <w:r>
              <w:rPr>
                <w:rStyle w:val="a5"/>
                <w:sz w:val="24"/>
                <w:szCs w:val="24"/>
              </w:rPr>
              <w:t>а а</w:t>
            </w:r>
          </w:p>
        </w:tc>
        <w:tc>
          <w:tcPr>
            <w:tcW w:w="8450" w:type="dxa"/>
            <w:vAlign w:val="bottom"/>
          </w:tcPr>
          <w:p w14:paraId="440F4DA7" w14:textId="77777777" w:rsidR="00BE0CC4" w:rsidRDefault="00000000">
            <w:pPr>
              <w:pStyle w:val="a6"/>
              <w:tabs>
                <w:tab w:val="right" w:pos="4643"/>
                <w:tab w:val="left" w:pos="5367"/>
              </w:tabs>
              <w:ind w:firstLine="300"/>
              <w:rPr>
                <w:sz w:val="24"/>
                <w:szCs w:val="24"/>
              </w:rPr>
            </w:pPr>
            <w:r>
              <w:rPr>
                <w:rStyle w:val="a5"/>
                <w:sz w:val="24"/>
                <w:szCs w:val="24"/>
              </w:rPr>
              <w:t>Абасова О.—3645</w:t>
            </w:r>
            <w:r>
              <w:rPr>
                <w:rStyle w:val="a5"/>
                <w:sz w:val="24"/>
                <w:szCs w:val="24"/>
              </w:rPr>
              <w:tab/>
              <w:t>х</w:t>
            </w:r>
            <w:r>
              <w:rPr>
                <w:rStyle w:val="a5"/>
                <w:sz w:val="24"/>
                <w:szCs w:val="24"/>
              </w:rPr>
              <w:tab/>
              <w:t>Абдуллаев Э. — 3424, 3714</w:t>
            </w:r>
          </w:p>
          <w:p w14:paraId="1A22DE28" w14:textId="77777777" w:rsidR="00BE0CC4" w:rsidRDefault="00000000">
            <w:pPr>
              <w:pStyle w:val="a6"/>
              <w:tabs>
                <w:tab w:val="left" w:pos="3207"/>
                <w:tab w:val="right" w:pos="4658"/>
                <w:tab w:val="left" w:pos="5382"/>
              </w:tabs>
              <w:ind w:firstLine="300"/>
              <w:rPr>
                <w:sz w:val="24"/>
                <w:szCs w:val="24"/>
              </w:rPr>
            </w:pPr>
            <w:r>
              <w:rPr>
                <w:rStyle w:val="a5"/>
                <w:sz w:val="24"/>
                <w:szCs w:val="24"/>
              </w:rPr>
              <w:t>Абашидзе Д. И. —3433,</w:t>
            </w:r>
            <w:r>
              <w:rPr>
                <w:rStyle w:val="a5"/>
                <w:sz w:val="24"/>
                <w:szCs w:val="24"/>
              </w:rPr>
              <w:tab/>
              <w:t>3669,</w:t>
            </w:r>
            <w:r>
              <w:rPr>
                <w:rStyle w:val="a5"/>
                <w:sz w:val="24"/>
                <w:szCs w:val="24"/>
              </w:rPr>
              <w:tab/>
              <w:t>а</w:t>
            </w:r>
            <w:r>
              <w:rPr>
                <w:rStyle w:val="a5"/>
                <w:sz w:val="24"/>
                <w:szCs w:val="24"/>
              </w:rPr>
              <w:tab/>
              <w:t>Абдуллаева Я.—3640</w:t>
            </w:r>
          </w:p>
          <w:p w14:paraId="46B159E1" w14:textId="77777777" w:rsidR="00BE0CC4" w:rsidRDefault="00000000">
            <w:pPr>
              <w:pStyle w:val="a6"/>
              <w:tabs>
                <w:tab w:val="right" w:pos="4648"/>
                <w:tab w:val="left" w:pos="5371"/>
              </w:tabs>
              <w:ind w:firstLine="640"/>
              <w:rPr>
                <w:sz w:val="24"/>
                <w:szCs w:val="24"/>
              </w:rPr>
            </w:pPr>
            <w:r>
              <w:rPr>
                <w:rStyle w:val="a5"/>
                <w:sz w:val="24"/>
                <w:szCs w:val="24"/>
              </w:rPr>
              <w:t>3672, 3711</w:t>
            </w:r>
            <w:r>
              <w:rPr>
                <w:rStyle w:val="a5"/>
                <w:sz w:val="24"/>
                <w:szCs w:val="24"/>
              </w:rPr>
              <w:tab/>
              <w:t>а</w:t>
            </w:r>
            <w:r>
              <w:rPr>
                <w:rStyle w:val="a5"/>
                <w:sz w:val="24"/>
                <w:szCs w:val="24"/>
              </w:rPr>
              <w:tab/>
              <w:t>Абдулов В.— 3633, 3642</w:t>
            </w:r>
          </w:p>
        </w:tc>
      </w:tr>
      <w:tr w:rsidR="00BE0CC4" w14:paraId="71846F84" w14:textId="77777777">
        <w:tblPrEx>
          <w:tblCellMar>
            <w:top w:w="0" w:type="dxa"/>
            <w:bottom w:w="0" w:type="dxa"/>
          </w:tblCellMar>
        </w:tblPrEx>
        <w:trPr>
          <w:trHeight w:hRule="exact" w:val="579"/>
          <w:jc w:val="center"/>
        </w:trPr>
        <w:tc>
          <w:tcPr>
            <w:tcW w:w="636" w:type="dxa"/>
          </w:tcPr>
          <w:p w14:paraId="3D6A77B6" w14:textId="77777777" w:rsidR="00BE0CC4" w:rsidRDefault="00000000">
            <w:pPr>
              <w:pStyle w:val="a6"/>
              <w:spacing w:line="206" w:lineRule="auto"/>
              <w:ind w:firstLine="0"/>
              <w:rPr>
                <w:sz w:val="24"/>
                <w:szCs w:val="24"/>
              </w:rPr>
            </w:pPr>
            <w:r>
              <w:rPr>
                <w:rStyle w:val="a5"/>
                <w:sz w:val="24"/>
                <w:szCs w:val="24"/>
              </w:rPr>
              <w:t>Р а</w:t>
            </w:r>
          </w:p>
        </w:tc>
        <w:tc>
          <w:tcPr>
            <w:tcW w:w="8450" w:type="dxa"/>
          </w:tcPr>
          <w:p w14:paraId="387F58B6" w14:textId="77777777" w:rsidR="00BE0CC4" w:rsidRDefault="00000000">
            <w:pPr>
              <w:pStyle w:val="a6"/>
              <w:tabs>
                <w:tab w:val="left" w:pos="4399"/>
                <w:tab w:val="left" w:pos="5332"/>
              </w:tabs>
              <w:ind w:firstLine="300"/>
              <w:rPr>
                <w:sz w:val="24"/>
                <w:szCs w:val="24"/>
              </w:rPr>
            </w:pPr>
            <w:r>
              <w:rPr>
                <w:rStyle w:val="a5"/>
                <w:sz w:val="24"/>
                <w:szCs w:val="24"/>
              </w:rPr>
              <w:t>Абашидзе Д. К. — 3669</w:t>
            </w:r>
            <w:r>
              <w:rPr>
                <w:rStyle w:val="a5"/>
                <w:sz w:val="24"/>
                <w:szCs w:val="24"/>
              </w:rPr>
              <w:tab/>
              <w:t>а</w:t>
            </w:r>
            <w:r>
              <w:rPr>
                <w:rStyle w:val="a5"/>
                <w:sz w:val="24"/>
                <w:szCs w:val="24"/>
              </w:rPr>
              <w:tab/>
              <w:t>Абдулхаликзаде Д.— 3472</w:t>
            </w:r>
          </w:p>
          <w:p w14:paraId="087AFE8F" w14:textId="77777777" w:rsidR="00BE0CC4" w:rsidRDefault="00000000">
            <w:pPr>
              <w:pStyle w:val="a6"/>
              <w:tabs>
                <w:tab w:val="left" w:pos="4407"/>
                <w:tab w:val="left" w:pos="5340"/>
              </w:tabs>
              <w:ind w:firstLine="300"/>
              <w:rPr>
                <w:sz w:val="24"/>
                <w:szCs w:val="24"/>
              </w:rPr>
            </w:pPr>
            <w:r>
              <w:rPr>
                <w:rStyle w:val="a5"/>
                <w:sz w:val="24"/>
                <w:szCs w:val="24"/>
              </w:rPr>
              <w:t>Абашидзе Л.— 3447</w:t>
            </w:r>
            <w:r>
              <w:rPr>
                <w:rStyle w:val="a5"/>
                <w:sz w:val="24"/>
                <w:szCs w:val="24"/>
              </w:rPr>
              <w:tab/>
              <w:t>а</w:t>
            </w:r>
            <w:r>
              <w:rPr>
                <w:rStyle w:val="a5"/>
                <w:sz w:val="24"/>
                <w:szCs w:val="24"/>
              </w:rPr>
              <w:tab/>
              <w:t>Абдуразаков X.— 3472</w:t>
            </w:r>
          </w:p>
        </w:tc>
      </w:tr>
    </w:tbl>
    <w:p w14:paraId="00B7044E"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9181"/>
      </w:tblGrid>
      <w:tr w:rsidR="00BE0CC4" w14:paraId="1BA10EE0" w14:textId="77777777">
        <w:tblPrEx>
          <w:tblCellMar>
            <w:top w:w="0" w:type="dxa"/>
            <w:bottom w:w="0" w:type="dxa"/>
          </w:tblCellMar>
        </w:tblPrEx>
        <w:trPr>
          <w:trHeight w:hRule="exact" w:val="2884"/>
          <w:jc w:val="center"/>
        </w:trPr>
        <w:tc>
          <w:tcPr>
            <w:tcW w:w="720" w:type="dxa"/>
          </w:tcPr>
          <w:p w14:paraId="082CE6CD" w14:textId="77777777" w:rsidR="00BE0CC4" w:rsidRDefault="00000000">
            <w:pPr>
              <w:pStyle w:val="a6"/>
              <w:spacing w:line="252" w:lineRule="auto"/>
              <w:ind w:firstLine="0"/>
              <w:rPr>
                <w:sz w:val="24"/>
                <w:szCs w:val="24"/>
              </w:rPr>
            </w:pPr>
            <w:r>
              <w:rPr>
                <w:rStyle w:val="a5"/>
                <w:rFonts w:ascii="Arial" w:eastAsia="Arial" w:hAnsi="Arial" w:cs="Arial"/>
                <w:b/>
                <w:bCs/>
                <w:sz w:val="24"/>
                <w:szCs w:val="24"/>
                <w:lang w:val="en-US" w:eastAsia="en-US"/>
              </w:rPr>
              <w:lastRenderedPageBreak/>
              <w:t xml:space="preserve">30 </w:t>
            </w:r>
            <w:r>
              <w:rPr>
                <w:rStyle w:val="a5"/>
                <w:rFonts w:ascii="Arial" w:eastAsia="Arial" w:hAnsi="Arial" w:cs="Arial"/>
                <w:b/>
                <w:bCs/>
                <w:sz w:val="24"/>
                <w:szCs w:val="24"/>
              </w:rPr>
              <w:t>кст</w:t>
            </w:r>
          </w:p>
          <w:p w14:paraId="3D9EFE5F" w14:textId="77777777" w:rsidR="00BE0CC4" w:rsidRDefault="00000000">
            <w:pPr>
              <w:pStyle w:val="a6"/>
              <w:spacing w:line="252" w:lineRule="auto"/>
              <w:ind w:firstLine="0"/>
              <w:rPr>
                <w:sz w:val="24"/>
                <w:szCs w:val="24"/>
              </w:rPr>
            </w:pPr>
            <w:r>
              <w:rPr>
                <w:rStyle w:val="a5"/>
                <w:rFonts w:ascii="Arial" w:eastAsia="Arial" w:hAnsi="Arial" w:cs="Arial"/>
                <w:b/>
                <w:bCs/>
                <w:sz w:val="24"/>
                <w:szCs w:val="24"/>
              </w:rPr>
              <w:t>а Р ДК а рс Дк а</w:t>
            </w:r>
          </w:p>
        </w:tc>
        <w:tc>
          <w:tcPr>
            <w:tcW w:w="9181" w:type="dxa"/>
            <w:vAlign w:val="bottom"/>
          </w:tcPr>
          <w:p w14:paraId="179154D3" w14:textId="77777777" w:rsidR="00BE0CC4" w:rsidRDefault="00000000">
            <w:pPr>
              <w:pStyle w:val="a6"/>
              <w:tabs>
                <w:tab w:val="center" w:pos="3498"/>
                <w:tab w:val="left" w:pos="4485"/>
                <w:tab w:val="left" w:pos="5475"/>
              </w:tabs>
              <w:ind w:firstLine="260"/>
              <w:jc w:val="both"/>
              <w:rPr>
                <w:sz w:val="24"/>
                <w:szCs w:val="24"/>
              </w:rPr>
            </w:pPr>
            <w:r>
              <w:rPr>
                <w:rStyle w:val="a5"/>
                <w:sz w:val="24"/>
                <w:szCs w:val="24"/>
              </w:rPr>
              <w:t>Абдурахманов К.— 3428,</w:t>
            </w:r>
            <w:r>
              <w:rPr>
                <w:rStyle w:val="a5"/>
                <w:sz w:val="24"/>
                <w:szCs w:val="24"/>
              </w:rPr>
              <w:tab/>
              <w:t>3678</w:t>
            </w:r>
            <w:r>
              <w:rPr>
                <w:rStyle w:val="a5"/>
                <w:sz w:val="24"/>
                <w:szCs w:val="24"/>
              </w:rPr>
              <w:tab/>
              <w:t>а</w:t>
            </w:r>
            <w:r>
              <w:rPr>
                <w:rStyle w:val="a5"/>
                <w:sz w:val="24"/>
                <w:szCs w:val="24"/>
              </w:rPr>
              <w:tab/>
              <w:t>Агванян А.— 3521</w:t>
            </w:r>
          </w:p>
          <w:p w14:paraId="3D6FD767" w14:textId="77777777" w:rsidR="00BE0CC4" w:rsidRDefault="00000000">
            <w:pPr>
              <w:pStyle w:val="a6"/>
              <w:tabs>
                <w:tab w:val="left" w:pos="4492"/>
                <w:tab w:val="left" w:pos="5483"/>
              </w:tabs>
              <w:ind w:firstLine="260"/>
              <w:rPr>
                <w:sz w:val="24"/>
                <w:szCs w:val="24"/>
              </w:rPr>
            </w:pPr>
            <w:r>
              <w:rPr>
                <w:rStyle w:val="a5"/>
                <w:sz w:val="24"/>
                <w:szCs w:val="24"/>
              </w:rPr>
              <w:t>Абдуррахманов Н. — 3583</w:t>
            </w:r>
            <w:r>
              <w:rPr>
                <w:rStyle w:val="a5"/>
                <w:sz w:val="24"/>
                <w:szCs w:val="24"/>
              </w:rPr>
              <w:tab/>
              <w:t>а</w:t>
            </w:r>
            <w:r>
              <w:rPr>
                <w:rStyle w:val="a5"/>
                <w:sz w:val="24"/>
                <w:szCs w:val="24"/>
              </w:rPr>
              <w:tab/>
              <w:t>Агеева С.— 3651, 3664</w:t>
            </w:r>
          </w:p>
          <w:p w14:paraId="06A75F77" w14:textId="77777777" w:rsidR="00BE0CC4" w:rsidRDefault="00000000">
            <w:pPr>
              <w:pStyle w:val="a6"/>
              <w:tabs>
                <w:tab w:val="left" w:pos="4492"/>
                <w:tab w:val="left" w:pos="5483"/>
              </w:tabs>
              <w:ind w:firstLine="260"/>
              <w:rPr>
                <w:sz w:val="24"/>
                <w:szCs w:val="24"/>
              </w:rPr>
            </w:pPr>
            <w:r>
              <w:rPr>
                <w:rStyle w:val="a5"/>
                <w:sz w:val="24"/>
                <w:szCs w:val="24"/>
              </w:rPr>
              <w:t>Абдыкулов И.— 3679</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Агзамов Г.— 3428, 3648, 3678</w:t>
            </w:r>
          </w:p>
          <w:p w14:paraId="5E0611EC" w14:textId="77777777" w:rsidR="00BE0CC4" w:rsidRDefault="00000000">
            <w:pPr>
              <w:pStyle w:val="a6"/>
              <w:tabs>
                <w:tab w:val="left" w:pos="4496"/>
                <w:tab w:val="left" w:pos="5487"/>
              </w:tabs>
              <w:ind w:firstLine="260"/>
              <w:rPr>
                <w:sz w:val="24"/>
                <w:szCs w:val="24"/>
              </w:rPr>
            </w:pPr>
            <w:r>
              <w:rPr>
                <w:rStyle w:val="a5"/>
                <w:sz w:val="24"/>
                <w:szCs w:val="24"/>
              </w:rPr>
              <w:t>Абдылдаев Б.— 3679</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Агзамов Э.— 3631, 3678</w:t>
            </w:r>
          </w:p>
          <w:p w14:paraId="29EA85B2" w14:textId="77777777" w:rsidR="00BE0CC4" w:rsidRDefault="00000000">
            <w:pPr>
              <w:pStyle w:val="a6"/>
              <w:tabs>
                <w:tab w:val="left" w:pos="4496"/>
                <w:tab w:val="left" w:pos="5487"/>
              </w:tabs>
              <w:ind w:firstLine="260"/>
              <w:rPr>
                <w:sz w:val="24"/>
                <w:szCs w:val="24"/>
              </w:rPr>
            </w:pPr>
            <w:r>
              <w:rPr>
                <w:rStyle w:val="a5"/>
                <w:sz w:val="24"/>
                <w:szCs w:val="24"/>
              </w:rPr>
              <w:t>Абдылкуев И.— 3657</w:t>
            </w:r>
            <w:r>
              <w:rPr>
                <w:rStyle w:val="a5"/>
                <w:sz w:val="24"/>
                <w:szCs w:val="24"/>
              </w:rPr>
              <w:tab/>
            </w:r>
            <w:r>
              <w:rPr>
                <w:rStyle w:val="a5"/>
                <w:rFonts w:ascii="Arial" w:eastAsia="Arial" w:hAnsi="Arial" w:cs="Arial"/>
                <w:b/>
                <w:bCs/>
                <w:sz w:val="24"/>
                <w:szCs w:val="24"/>
              </w:rPr>
              <w:t>ра</w:t>
            </w:r>
            <w:r>
              <w:rPr>
                <w:rStyle w:val="a5"/>
                <w:rFonts w:ascii="Arial" w:eastAsia="Arial" w:hAnsi="Arial" w:cs="Arial"/>
                <w:b/>
                <w:bCs/>
                <w:sz w:val="24"/>
                <w:szCs w:val="24"/>
              </w:rPr>
              <w:tab/>
            </w:r>
            <w:r>
              <w:rPr>
                <w:rStyle w:val="a5"/>
                <w:sz w:val="24"/>
                <w:szCs w:val="24"/>
              </w:rPr>
              <w:t>Агзамов Ю.— 3631</w:t>
            </w:r>
          </w:p>
          <w:p w14:paraId="2517B3EA" w14:textId="77777777" w:rsidR="00BE0CC4" w:rsidRDefault="00000000">
            <w:pPr>
              <w:pStyle w:val="a6"/>
              <w:tabs>
                <w:tab w:val="left" w:pos="4489"/>
                <w:tab w:val="left" w:pos="5479"/>
              </w:tabs>
              <w:ind w:firstLine="260"/>
              <w:rPr>
                <w:sz w:val="24"/>
                <w:szCs w:val="24"/>
              </w:rPr>
            </w:pPr>
            <w:r>
              <w:rPr>
                <w:rStyle w:val="a5"/>
                <w:sz w:val="24"/>
                <w:szCs w:val="24"/>
              </w:rPr>
              <w:t>Абель Э.— 3440</w:t>
            </w:r>
            <w:r>
              <w:rPr>
                <w:rStyle w:val="a5"/>
                <w:sz w:val="24"/>
                <w:szCs w:val="24"/>
              </w:rPr>
              <w:tab/>
              <w:t>с</w:t>
            </w:r>
            <w:r>
              <w:rPr>
                <w:rStyle w:val="a5"/>
                <w:sz w:val="24"/>
                <w:szCs w:val="24"/>
              </w:rPr>
              <w:tab/>
              <w:t>Агишев 0.— 3419</w:t>
            </w:r>
          </w:p>
          <w:p w14:paraId="195DDEF8" w14:textId="77777777" w:rsidR="00BE0CC4" w:rsidRDefault="00000000">
            <w:pPr>
              <w:pStyle w:val="a6"/>
              <w:tabs>
                <w:tab w:val="left" w:pos="4508"/>
                <w:tab w:val="left" w:pos="5498"/>
              </w:tabs>
              <w:ind w:firstLine="260"/>
              <w:rPr>
                <w:sz w:val="24"/>
                <w:szCs w:val="24"/>
              </w:rPr>
            </w:pPr>
            <w:r>
              <w:rPr>
                <w:rStyle w:val="a5"/>
                <w:sz w:val="24"/>
                <w:szCs w:val="24"/>
              </w:rPr>
              <w:t>Абесадзе 0.— 3465</w:t>
            </w:r>
            <w:r>
              <w:rPr>
                <w:rStyle w:val="a5"/>
                <w:sz w:val="24"/>
                <w:szCs w:val="24"/>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sz w:val="24"/>
                <w:szCs w:val="24"/>
              </w:rPr>
              <w:t>Агоян С.— 3417</w:t>
            </w:r>
          </w:p>
          <w:p w14:paraId="413F8418" w14:textId="77777777" w:rsidR="00BE0CC4" w:rsidRDefault="00000000">
            <w:pPr>
              <w:pStyle w:val="a6"/>
              <w:tabs>
                <w:tab w:val="left" w:pos="4500"/>
                <w:tab w:val="left" w:pos="5490"/>
              </w:tabs>
              <w:ind w:firstLine="260"/>
              <w:rPr>
                <w:sz w:val="24"/>
                <w:szCs w:val="24"/>
              </w:rPr>
            </w:pPr>
            <w:r>
              <w:rPr>
                <w:rStyle w:val="a5"/>
                <w:sz w:val="24"/>
                <w:szCs w:val="24"/>
              </w:rPr>
              <w:t>Аборин А.— 3584</w:t>
            </w:r>
            <w:r>
              <w:rPr>
                <w:rStyle w:val="a5"/>
                <w:sz w:val="24"/>
                <w:szCs w:val="24"/>
              </w:rPr>
              <w:tab/>
              <w:t>х</w:t>
            </w:r>
            <w:r>
              <w:rPr>
                <w:rStyle w:val="a5"/>
                <w:sz w:val="24"/>
                <w:szCs w:val="24"/>
              </w:rPr>
              <w:tab/>
              <w:t>Агранов В.— 3596—3597</w:t>
            </w:r>
          </w:p>
          <w:p w14:paraId="3CBB68CE" w14:textId="77777777" w:rsidR="00BE0CC4" w:rsidRDefault="00000000">
            <w:pPr>
              <w:pStyle w:val="a6"/>
              <w:tabs>
                <w:tab w:val="center" w:pos="3197"/>
                <w:tab w:val="left" w:pos="4527"/>
                <w:tab w:val="left" w:pos="5517"/>
                <w:tab w:val="right" w:pos="8565"/>
              </w:tabs>
              <w:ind w:firstLine="260"/>
              <w:rPr>
                <w:sz w:val="24"/>
                <w:szCs w:val="24"/>
              </w:rPr>
            </w:pPr>
            <w:r>
              <w:rPr>
                <w:rStyle w:val="a5"/>
                <w:sz w:val="24"/>
                <w:szCs w:val="24"/>
              </w:rPr>
              <w:t>Абрамов А. В. — 3494,</w:t>
            </w:r>
            <w:r>
              <w:rPr>
                <w:rStyle w:val="a5"/>
                <w:sz w:val="24"/>
                <w:szCs w:val="24"/>
              </w:rPr>
              <w:tab/>
              <w:t>3619—</w:t>
            </w:r>
            <w:r>
              <w:rPr>
                <w:rStyle w:val="a5"/>
                <w:sz w:val="24"/>
                <w:szCs w:val="24"/>
              </w:rPr>
              <w:tab/>
              <w:t>с</w:t>
            </w:r>
            <w:r>
              <w:rPr>
                <w:rStyle w:val="a5"/>
                <w:sz w:val="24"/>
                <w:szCs w:val="24"/>
              </w:rPr>
              <w:tab/>
              <w:t>Агранович Е.— 3560,</w:t>
            </w:r>
            <w:r>
              <w:rPr>
                <w:rStyle w:val="a5"/>
                <w:sz w:val="24"/>
                <w:szCs w:val="24"/>
              </w:rPr>
              <w:tab/>
              <w:t>3562,</w:t>
            </w:r>
          </w:p>
          <w:p w14:paraId="7CB089BD" w14:textId="77777777" w:rsidR="00BE0CC4" w:rsidRDefault="00000000">
            <w:pPr>
              <w:pStyle w:val="a6"/>
              <w:tabs>
                <w:tab w:val="left" w:pos="5942"/>
              </w:tabs>
              <w:ind w:firstLine="620"/>
              <w:rPr>
                <w:sz w:val="24"/>
                <w:szCs w:val="24"/>
              </w:rPr>
            </w:pPr>
            <w:r>
              <w:rPr>
                <w:rStyle w:val="a5"/>
                <w:sz w:val="24"/>
                <w:szCs w:val="24"/>
              </w:rPr>
              <w:t>3620</w:t>
            </w:r>
            <w:r>
              <w:rPr>
                <w:rStyle w:val="a5"/>
                <w:sz w:val="24"/>
                <w:szCs w:val="24"/>
              </w:rPr>
              <w:tab/>
              <w:t>3664, 3725</w:t>
            </w:r>
          </w:p>
        </w:tc>
      </w:tr>
      <w:tr w:rsidR="00BE0CC4" w14:paraId="1598BC95" w14:textId="77777777">
        <w:tblPrEx>
          <w:tblCellMar>
            <w:top w:w="0" w:type="dxa"/>
            <w:bottom w:w="0" w:type="dxa"/>
          </w:tblCellMar>
        </w:tblPrEx>
        <w:trPr>
          <w:trHeight w:hRule="exact" w:val="3516"/>
          <w:jc w:val="center"/>
        </w:trPr>
        <w:tc>
          <w:tcPr>
            <w:tcW w:w="720" w:type="dxa"/>
          </w:tcPr>
          <w:p w14:paraId="0CC45A8E" w14:textId="77777777" w:rsidR="00BE0CC4" w:rsidRDefault="00000000">
            <w:pPr>
              <w:pStyle w:val="a6"/>
              <w:ind w:firstLine="0"/>
              <w:rPr>
                <w:sz w:val="24"/>
                <w:szCs w:val="24"/>
              </w:rPr>
            </w:pPr>
            <w:r>
              <w:rPr>
                <w:rStyle w:val="a5"/>
                <w:rFonts w:ascii="Arial" w:eastAsia="Arial" w:hAnsi="Arial" w:cs="Arial"/>
                <w:b/>
                <w:bCs/>
                <w:sz w:val="24"/>
                <w:szCs w:val="24"/>
              </w:rPr>
              <w:t>Р а 0 дк а мн ред 0 а а а</w:t>
            </w:r>
          </w:p>
        </w:tc>
        <w:tc>
          <w:tcPr>
            <w:tcW w:w="9181" w:type="dxa"/>
            <w:vAlign w:val="bottom"/>
          </w:tcPr>
          <w:p w14:paraId="63D2AF62" w14:textId="77777777" w:rsidR="00BE0CC4" w:rsidRDefault="00000000">
            <w:pPr>
              <w:pStyle w:val="a6"/>
              <w:tabs>
                <w:tab w:val="right" w:pos="4729"/>
                <w:tab w:val="left" w:pos="5483"/>
              </w:tabs>
              <w:ind w:firstLine="260"/>
              <w:rPr>
                <w:sz w:val="24"/>
                <w:szCs w:val="24"/>
              </w:rPr>
            </w:pPr>
            <w:r>
              <w:rPr>
                <w:rStyle w:val="a5"/>
                <w:sz w:val="24"/>
                <w:szCs w:val="24"/>
              </w:rPr>
              <w:t>Абрамов А. А. — 3579</w:t>
            </w:r>
            <w:r>
              <w:rPr>
                <w:rStyle w:val="a5"/>
                <w:sz w:val="24"/>
                <w:szCs w:val="24"/>
              </w:rPr>
              <w:tab/>
              <w:t>а</w:t>
            </w:r>
            <w:r>
              <w:rPr>
                <w:rStyle w:val="a5"/>
                <w:sz w:val="24"/>
                <w:szCs w:val="24"/>
              </w:rPr>
              <w:tab/>
              <w:t>Агу Э.— 3037</w:t>
            </w:r>
          </w:p>
          <w:p w14:paraId="249F2C7A" w14:textId="77777777" w:rsidR="00BE0CC4" w:rsidRDefault="00000000">
            <w:pPr>
              <w:pStyle w:val="a6"/>
              <w:tabs>
                <w:tab w:val="right" w:pos="4732"/>
                <w:tab w:val="left" w:pos="5487"/>
              </w:tabs>
              <w:ind w:firstLine="260"/>
              <w:rPr>
                <w:sz w:val="24"/>
                <w:szCs w:val="24"/>
              </w:rPr>
            </w:pPr>
            <w:r>
              <w:rPr>
                <w:rStyle w:val="a5"/>
                <w:sz w:val="24"/>
                <w:szCs w:val="24"/>
              </w:rPr>
              <w:t>Абрамов В.— 3624</w:t>
            </w:r>
            <w:r>
              <w:rPr>
                <w:rStyle w:val="a5"/>
                <w:sz w:val="24"/>
                <w:szCs w:val="24"/>
              </w:rPr>
              <w:tab/>
              <w:t>с</w:t>
            </w:r>
            <w:r>
              <w:rPr>
                <w:rStyle w:val="a5"/>
                <w:sz w:val="24"/>
                <w:szCs w:val="24"/>
              </w:rPr>
              <w:tab/>
              <w:t xml:space="preserve">Адабашев И.— </w:t>
            </w:r>
            <w:r>
              <w:rPr>
                <w:rStyle w:val="a5"/>
                <w:sz w:val="24"/>
                <w:szCs w:val="24"/>
                <w:lang w:val="en-US" w:eastAsia="en-US"/>
              </w:rPr>
              <w:t>356i2</w:t>
            </w:r>
          </w:p>
          <w:p w14:paraId="097A110D" w14:textId="77777777" w:rsidR="00BE0CC4" w:rsidRDefault="00000000">
            <w:pPr>
              <w:pStyle w:val="a6"/>
              <w:tabs>
                <w:tab w:val="center" w:pos="2736"/>
                <w:tab w:val="right" w:pos="4748"/>
                <w:tab w:val="left" w:pos="5502"/>
              </w:tabs>
              <w:ind w:firstLine="260"/>
              <w:rPr>
                <w:sz w:val="24"/>
                <w:szCs w:val="24"/>
              </w:rPr>
            </w:pPr>
            <w:r>
              <w:rPr>
                <w:rStyle w:val="a5"/>
                <w:sz w:val="24"/>
                <w:szCs w:val="24"/>
              </w:rPr>
              <w:t>Абрамов В.— 3642,</w:t>
            </w:r>
            <w:r>
              <w:rPr>
                <w:rStyle w:val="a5"/>
                <w:sz w:val="24"/>
                <w:szCs w:val="24"/>
              </w:rPr>
              <w:tab/>
              <w:t>3693</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Адамовская Э.— 3473 — 3474,</w:t>
            </w:r>
          </w:p>
          <w:p w14:paraId="2AECD333" w14:textId="77777777" w:rsidR="00BE0CC4" w:rsidRDefault="00000000">
            <w:pPr>
              <w:pStyle w:val="a6"/>
              <w:tabs>
                <w:tab w:val="left" w:pos="5921"/>
              </w:tabs>
              <w:ind w:firstLine="260"/>
              <w:jc w:val="both"/>
              <w:rPr>
                <w:sz w:val="24"/>
                <w:szCs w:val="24"/>
              </w:rPr>
            </w:pPr>
            <w:r>
              <w:rPr>
                <w:rStyle w:val="a5"/>
                <w:sz w:val="24"/>
                <w:szCs w:val="24"/>
              </w:rPr>
              <w:t>Абрамов Г. — 364 4</w:t>
            </w:r>
            <w:r>
              <w:rPr>
                <w:rStyle w:val="a5"/>
                <w:sz w:val="24"/>
                <w:szCs w:val="24"/>
              </w:rPr>
              <w:tab/>
              <w:t>3686</w:t>
            </w:r>
          </w:p>
          <w:p w14:paraId="5A6F1D33" w14:textId="77777777" w:rsidR="00BE0CC4" w:rsidRDefault="00000000">
            <w:pPr>
              <w:pStyle w:val="a6"/>
              <w:tabs>
                <w:tab w:val="right" w:pos="4751"/>
                <w:tab w:val="left" w:pos="5445"/>
              </w:tabs>
              <w:ind w:firstLine="260"/>
              <w:jc w:val="both"/>
              <w:rPr>
                <w:sz w:val="24"/>
                <w:szCs w:val="24"/>
              </w:rPr>
            </w:pPr>
            <w:r>
              <w:rPr>
                <w:rStyle w:val="a5"/>
                <w:sz w:val="24"/>
                <w:szCs w:val="24"/>
              </w:rPr>
              <w:t>Абрамов М.— 3604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Адашев Р.— 3678</w:t>
            </w:r>
          </w:p>
          <w:p w14:paraId="73C006EA" w14:textId="77777777" w:rsidR="00BE0CC4" w:rsidRDefault="00000000">
            <w:pPr>
              <w:pStyle w:val="a6"/>
              <w:tabs>
                <w:tab w:val="right" w:pos="4774"/>
                <w:tab w:val="left" w:pos="5468"/>
              </w:tabs>
              <w:ind w:firstLine="260"/>
              <w:jc w:val="both"/>
              <w:rPr>
                <w:sz w:val="24"/>
                <w:szCs w:val="24"/>
              </w:rPr>
            </w:pPr>
            <w:r>
              <w:rPr>
                <w:rStyle w:val="a5"/>
                <w:sz w:val="24"/>
                <w:szCs w:val="24"/>
              </w:rPr>
              <w:t>Абрамова А.— 3599—3600</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Адашевский К.— 3637</w:t>
            </w:r>
          </w:p>
          <w:p w14:paraId="28D63399" w14:textId="77777777" w:rsidR="00BE0CC4" w:rsidRDefault="00000000">
            <w:pPr>
              <w:pStyle w:val="a6"/>
              <w:tabs>
                <w:tab w:val="right" w:pos="4763"/>
                <w:tab w:val="left" w:pos="5456"/>
              </w:tabs>
              <w:ind w:firstLine="260"/>
              <w:jc w:val="both"/>
              <w:rPr>
                <w:sz w:val="24"/>
                <w:szCs w:val="24"/>
              </w:rPr>
            </w:pPr>
            <w:r>
              <w:rPr>
                <w:rStyle w:val="a5"/>
                <w:sz w:val="24"/>
                <w:szCs w:val="24"/>
              </w:rPr>
              <w:t>Абрамова Н.— 3556</w:t>
            </w:r>
            <w:r>
              <w:rPr>
                <w:rStyle w:val="a5"/>
                <w:sz w:val="24"/>
                <w:szCs w:val="24"/>
              </w:rPr>
              <w:tab/>
            </w:r>
            <w:r>
              <w:rPr>
                <w:rStyle w:val="a5"/>
                <w:rFonts w:ascii="Arial" w:eastAsia="Arial" w:hAnsi="Arial" w:cs="Arial"/>
                <w:b/>
                <w:bCs/>
                <w:sz w:val="24"/>
                <w:szCs w:val="24"/>
              </w:rPr>
              <w:t>м</w:t>
            </w:r>
            <w:r>
              <w:rPr>
                <w:rStyle w:val="a5"/>
                <w:rFonts w:ascii="Arial" w:eastAsia="Arial" w:hAnsi="Arial" w:cs="Arial"/>
                <w:b/>
                <w:bCs/>
                <w:sz w:val="24"/>
                <w:szCs w:val="24"/>
              </w:rPr>
              <w:tab/>
            </w:r>
            <w:r>
              <w:rPr>
                <w:rStyle w:val="a5"/>
                <w:sz w:val="24"/>
                <w:szCs w:val="24"/>
              </w:rPr>
              <w:t>Адвадэе В.— 3'55 2</w:t>
            </w:r>
          </w:p>
          <w:p w14:paraId="3C864056" w14:textId="77777777" w:rsidR="00BE0CC4" w:rsidRDefault="00000000">
            <w:pPr>
              <w:pStyle w:val="a6"/>
              <w:tabs>
                <w:tab w:val="right" w:pos="4778"/>
                <w:tab w:val="left" w:pos="5532"/>
                <w:tab w:val="right" w:pos="8588"/>
              </w:tabs>
              <w:ind w:firstLine="260"/>
              <w:rPr>
                <w:sz w:val="24"/>
                <w:szCs w:val="24"/>
              </w:rPr>
            </w:pPr>
            <w:r>
              <w:rPr>
                <w:rStyle w:val="a5"/>
                <w:sz w:val="24"/>
                <w:szCs w:val="24"/>
              </w:rPr>
              <w:t>Абрамян Г.— 3663</w:t>
            </w:r>
            <w:r>
              <w:rPr>
                <w:rStyle w:val="a5"/>
                <w:sz w:val="24"/>
                <w:szCs w:val="24"/>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sz w:val="24"/>
                <w:szCs w:val="24"/>
              </w:rPr>
              <w:t>Адигеэалов В.— 3461,</w:t>
            </w:r>
            <w:r>
              <w:rPr>
                <w:rStyle w:val="a5"/>
                <w:sz w:val="24"/>
                <w:szCs w:val="24"/>
              </w:rPr>
              <w:tab/>
              <w:t>3714</w:t>
            </w:r>
          </w:p>
          <w:p w14:paraId="055EEF39" w14:textId="77777777" w:rsidR="00BE0CC4" w:rsidRDefault="00000000">
            <w:pPr>
              <w:pStyle w:val="a6"/>
              <w:tabs>
                <w:tab w:val="right" w:pos="4786"/>
                <w:tab w:val="left" w:pos="5479"/>
              </w:tabs>
              <w:ind w:firstLine="260"/>
              <w:rPr>
                <w:sz w:val="24"/>
                <w:szCs w:val="24"/>
              </w:rPr>
            </w:pPr>
            <w:r>
              <w:rPr>
                <w:rStyle w:val="a5"/>
                <w:sz w:val="24"/>
                <w:szCs w:val="24"/>
              </w:rPr>
              <w:t>Абрамян X.— 3521</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Адилова Г.— 3416, 3716</w:t>
            </w:r>
          </w:p>
          <w:p w14:paraId="260C183A" w14:textId="77777777" w:rsidR="00BE0CC4" w:rsidRDefault="00000000">
            <w:pPr>
              <w:pStyle w:val="a6"/>
              <w:tabs>
                <w:tab w:val="right" w:pos="4782"/>
                <w:tab w:val="left" w:pos="5475"/>
              </w:tabs>
              <w:ind w:firstLine="260"/>
              <w:rPr>
                <w:sz w:val="24"/>
                <w:szCs w:val="24"/>
              </w:rPr>
            </w:pPr>
            <w:r>
              <w:rPr>
                <w:rStyle w:val="a5"/>
                <w:sz w:val="24"/>
                <w:szCs w:val="24"/>
              </w:rPr>
              <w:t>Абрашин Н. — 3642</w:t>
            </w:r>
            <w:r>
              <w:rPr>
                <w:rStyle w:val="a5"/>
                <w:sz w:val="24"/>
                <w:szCs w:val="24"/>
              </w:rPr>
              <w:tab/>
              <w:t>р</w:t>
            </w:r>
            <w:r>
              <w:rPr>
                <w:rStyle w:val="a5"/>
                <w:sz w:val="24"/>
                <w:szCs w:val="24"/>
              </w:rPr>
              <w:tab/>
              <w:t>Адлеров В.— 3676—&gt;3677</w:t>
            </w:r>
          </w:p>
          <w:p w14:paraId="390A3D97" w14:textId="77777777" w:rsidR="00BE0CC4" w:rsidRDefault="00000000">
            <w:pPr>
              <w:pStyle w:val="a6"/>
              <w:tabs>
                <w:tab w:val="right" w:pos="4782"/>
                <w:tab w:val="left" w:pos="5475"/>
              </w:tabs>
              <w:ind w:firstLine="260"/>
              <w:rPr>
                <w:sz w:val="24"/>
                <w:szCs w:val="24"/>
              </w:rPr>
            </w:pPr>
            <w:r>
              <w:rPr>
                <w:rStyle w:val="a5"/>
                <w:sz w:val="24"/>
                <w:szCs w:val="24"/>
              </w:rPr>
              <w:t>Абрикосов А.— 3484—3485,</w:t>
            </w:r>
            <w:r>
              <w:rPr>
                <w:rStyle w:val="a5"/>
                <w:sz w:val="24"/>
                <w:szCs w:val="24"/>
              </w:rPr>
              <w:tab/>
              <w:t>с</w:t>
            </w:r>
            <w:r>
              <w:rPr>
                <w:rStyle w:val="a5"/>
                <w:sz w:val="24"/>
                <w:szCs w:val="24"/>
              </w:rPr>
              <w:tab/>
              <w:t>Адлинский В.— 3585</w:t>
            </w:r>
          </w:p>
          <w:p w14:paraId="58E99F7F" w14:textId="77777777" w:rsidR="00BE0CC4" w:rsidRDefault="00000000">
            <w:pPr>
              <w:pStyle w:val="a6"/>
              <w:tabs>
                <w:tab w:val="right" w:pos="4791"/>
                <w:tab w:val="left" w:pos="5485"/>
              </w:tabs>
              <w:ind w:firstLine="620"/>
              <w:rPr>
                <w:sz w:val="24"/>
                <w:szCs w:val="24"/>
              </w:rPr>
            </w:pPr>
            <w:r>
              <w:rPr>
                <w:rStyle w:val="a5"/>
                <w:sz w:val="24"/>
                <w:szCs w:val="24"/>
              </w:rPr>
              <w:t>3507—3508</w:t>
            </w:r>
            <w:r>
              <w:rPr>
                <w:rStyle w:val="a5"/>
                <w:sz w:val="24"/>
                <w:szCs w:val="24"/>
              </w:rPr>
              <w:tab/>
              <w:t>а</w:t>
            </w:r>
            <w:r>
              <w:rPr>
                <w:rStyle w:val="a5"/>
                <w:sz w:val="24"/>
                <w:szCs w:val="24"/>
              </w:rPr>
              <w:tab/>
              <w:t>Адомайтис Р.— 3646</w:t>
            </w:r>
          </w:p>
        </w:tc>
      </w:tr>
      <w:tr w:rsidR="00BE0CC4" w14:paraId="697637F7" w14:textId="77777777">
        <w:tblPrEx>
          <w:tblCellMar>
            <w:top w:w="0" w:type="dxa"/>
            <w:bottom w:w="0" w:type="dxa"/>
          </w:tblCellMar>
        </w:tblPrEx>
        <w:trPr>
          <w:trHeight w:hRule="exact" w:val="1813"/>
          <w:jc w:val="center"/>
        </w:trPr>
        <w:tc>
          <w:tcPr>
            <w:tcW w:w="720" w:type="dxa"/>
          </w:tcPr>
          <w:p w14:paraId="1F8753C2" w14:textId="77777777" w:rsidR="00BE0CC4" w:rsidRDefault="00000000">
            <w:pPr>
              <w:pStyle w:val="a6"/>
              <w:ind w:firstLine="0"/>
              <w:rPr>
                <w:sz w:val="24"/>
                <w:szCs w:val="24"/>
              </w:rPr>
            </w:pPr>
            <w:r>
              <w:rPr>
                <w:rStyle w:val="a5"/>
                <w:rFonts w:ascii="Arial" w:eastAsia="Arial" w:hAnsi="Arial" w:cs="Arial"/>
                <w:b/>
                <w:bCs/>
                <w:sz w:val="24"/>
                <w:szCs w:val="24"/>
              </w:rPr>
              <w:t>Р а 0 дк ас 0</w:t>
            </w:r>
          </w:p>
        </w:tc>
        <w:tc>
          <w:tcPr>
            <w:tcW w:w="9181" w:type="dxa"/>
            <w:vAlign w:val="bottom"/>
          </w:tcPr>
          <w:p w14:paraId="25A4F2B9" w14:textId="77777777" w:rsidR="00BE0CC4" w:rsidRDefault="00000000">
            <w:pPr>
              <w:pStyle w:val="a6"/>
              <w:tabs>
                <w:tab w:val="left" w:pos="4466"/>
                <w:tab w:val="left" w:pos="5468"/>
              </w:tabs>
              <w:ind w:firstLine="260"/>
              <w:jc w:val="both"/>
              <w:rPr>
                <w:sz w:val="24"/>
                <w:szCs w:val="24"/>
              </w:rPr>
            </w:pPr>
            <w:r>
              <w:rPr>
                <w:rStyle w:val="a5"/>
                <w:sz w:val="24"/>
                <w:szCs w:val="24"/>
              </w:rPr>
              <w:t>Абусеитов X. — 3634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Адоскин А. — 3537, 3687</w:t>
            </w:r>
          </w:p>
          <w:p w14:paraId="4400745B" w14:textId="77777777" w:rsidR="00BE0CC4" w:rsidRDefault="00000000">
            <w:pPr>
              <w:pStyle w:val="a6"/>
              <w:tabs>
                <w:tab w:val="left" w:pos="4443"/>
                <w:tab w:val="left" w:pos="5445"/>
              </w:tabs>
              <w:ind w:firstLine="260"/>
              <w:jc w:val="both"/>
              <w:rPr>
                <w:sz w:val="24"/>
                <w:szCs w:val="24"/>
              </w:rPr>
            </w:pPr>
            <w:r>
              <w:rPr>
                <w:rStyle w:val="a5"/>
                <w:sz w:val="24"/>
                <w:szCs w:val="24"/>
              </w:rPr>
              <w:t>Авалиани И.— 3465</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Адушев М. — 3501</w:t>
            </w:r>
          </w:p>
          <w:p w14:paraId="607C9608" w14:textId="77777777" w:rsidR="00BE0CC4" w:rsidRDefault="00000000">
            <w:pPr>
              <w:pStyle w:val="a6"/>
              <w:tabs>
                <w:tab w:val="left" w:pos="4450"/>
                <w:tab w:val="left" w:pos="5452"/>
              </w:tabs>
              <w:ind w:firstLine="260"/>
              <w:jc w:val="both"/>
              <w:rPr>
                <w:sz w:val="24"/>
                <w:szCs w:val="24"/>
              </w:rPr>
            </w:pPr>
            <w:r>
              <w:rPr>
                <w:rStyle w:val="a5"/>
                <w:sz w:val="24"/>
                <w:szCs w:val="24"/>
              </w:rPr>
              <w:t>АвалианиМ.—3489</w:t>
            </w:r>
            <w:r>
              <w:rPr>
                <w:rStyle w:val="a5"/>
                <w:sz w:val="24"/>
                <w:szCs w:val="24"/>
              </w:rPr>
              <w:tab/>
            </w:r>
            <w:r>
              <w:rPr>
                <w:rStyle w:val="a5"/>
                <w:sz w:val="24"/>
                <w:szCs w:val="24"/>
                <w:vertAlign w:val="subscript"/>
              </w:rPr>
              <w:t>а</w:t>
            </w:r>
            <w:r>
              <w:rPr>
                <w:rStyle w:val="a5"/>
                <w:sz w:val="24"/>
                <w:szCs w:val="24"/>
              </w:rPr>
              <w:tab/>
              <w:t>Азаматова С,—3522,3523, 3679</w:t>
            </w:r>
          </w:p>
          <w:p w14:paraId="26949BFB" w14:textId="77777777" w:rsidR="00BE0CC4" w:rsidRDefault="00000000">
            <w:pPr>
              <w:pStyle w:val="a6"/>
              <w:tabs>
                <w:tab w:val="left" w:pos="4466"/>
                <w:tab w:val="left" w:pos="5468"/>
              </w:tabs>
              <w:ind w:firstLine="260"/>
              <w:jc w:val="both"/>
              <w:rPr>
                <w:sz w:val="24"/>
                <w:szCs w:val="24"/>
              </w:rPr>
            </w:pPr>
            <w:r>
              <w:rPr>
                <w:rStyle w:val="a5"/>
                <w:sz w:val="24"/>
                <w:szCs w:val="24"/>
              </w:rPr>
              <w:t>Аванесов Е —3455, 3726</w:t>
            </w:r>
            <w:r>
              <w:rPr>
                <w:rStyle w:val="a5"/>
                <w:sz w:val="24"/>
                <w:szCs w:val="24"/>
              </w:rPr>
              <w:tab/>
            </w:r>
            <w:r>
              <w:rPr>
                <w:rStyle w:val="a5"/>
                <w:sz w:val="24"/>
                <w:szCs w:val="24"/>
                <w:vertAlign w:val="subscript"/>
              </w:rPr>
              <w:t>р</w:t>
            </w:r>
            <w:r>
              <w:rPr>
                <w:rStyle w:val="a5"/>
                <w:sz w:val="24"/>
                <w:szCs w:val="24"/>
              </w:rPr>
              <w:tab/>
              <w:t>Азаров В —3452, 3705, 3706</w:t>
            </w:r>
          </w:p>
          <w:p w14:paraId="2E30B551" w14:textId="77777777" w:rsidR="00BE0CC4" w:rsidRDefault="00000000">
            <w:pPr>
              <w:pStyle w:val="a6"/>
              <w:tabs>
                <w:tab w:val="left" w:pos="4443"/>
                <w:tab w:val="left" w:pos="5445"/>
              </w:tabs>
              <w:ind w:firstLine="260"/>
              <w:jc w:val="both"/>
              <w:rPr>
                <w:sz w:val="24"/>
                <w:szCs w:val="24"/>
              </w:rPr>
            </w:pPr>
            <w:r>
              <w:rPr>
                <w:rStyle w:val="a5"/>
                <w:sz w:val="24"/>
                <w:szCs w:val="24"/>
              </w:rPr>
              <w:t>Аванесов Э 3678</w:t>
            </w:r>
            <w:r>
              <w:rPr>
                <w:rStyle w:val="a5"/>
                <w:sz w:val="24"/>
                <w:szCs w:val="24"/>
              </w:rPr>
              <w:tab/>
            </w:r>
            <w:r>
              <w:rPr>
                <w:rStyle w:val="a5"/>
                <w:sz w:val="24"/>
                <w:szCs w:val="24"/>
                <w:vertAlign w:val="subscript"/>
              </w:rPr>
              <w:t>мх</w:t>
            </w:r>
            <w:r>
              <w:rPr>
                <w:rStyle w:val="a5"/>
                <w:sz w:val="24"/>
                <w:szCs w:val="24"/>
              </w:rPr>
              <w:tab/>
              <w:t>Азарх Л,—3576, 3736</w:t>
            </w:r>
          </w:p>
          <w:p w14:paraId="1DA8A2B2" w14:textId="77777777" w:rsidR="00BE0CC4" w:rsidRDefault="00000000">
            <w:pPr>
              <w:pStyle w:val="a6"/>
              <w:tabs>
                <w:tab w:val="left" w:pos="4428"/>
                <w:tab w:val="left" w:pos="5430"/>
              </w:tabs>
              <w:ind w:firstLine="260"/>
              <w:jc w:val="both"/>
              <w:rPr>
                <w:sz w:val="24"/>
                <w:szCs w:val="24"/>
              </w:rPr>
            </w:pPr>
            <w:r>
              <w:rPr>
                <w:rStyle w:val="a5"/>
                <w:sz w:val="24"/>
                <w:szCs w:val="24"/>
              </w:rPr>
              <w:t>Авдеев 0^-3464</w:t>
            </w:r>
            <w:r>
              <w:rPr>
                <w:rStyle w:val="a5"/>
                <w:sz w:val="24"/>
                <w:szCs w:val="24"/>
              </w:rPr>
              <w:tab/>
            </w:r>
            <w:r>
              <w:rPr>
                <w:rStyle w:val="a5"/>
                <w:sz w:val="24"/>
                <w:szCs w:val="24"/>
                <w:vertAlign w:val="subscript"/>
              </w:rPr>
              <w:t>х</w:t>
            </w:r>
            <w:r>
              <w:rPr>
                <w:rStyle w:val="a5"/>
                <w:sz w:val="24"/>
                <w:szCs w:val="24"/>
                <w:vertAlign w:val="subscript"/>
              </w:rPr>
              <w:tab/>
              <w:t>Азимов</w:t>
            </w:r>
            <w:r>
              <w:rPr>
                <w:rStyle w:val="a5"/>
                <w:sz w:val="24"/>
                <w:szCs w:val="24"/>
              </w:rPr>
              <w:t xml:space="preserve"> Д.-3424. 3714</w:t>
            </w:r>
          </w:p>
        </w:tc>
      </w:tr>
      <w:tr w:rsidR="00BE0CC4" w14:paraId="7EEF686B" w14:textId="77777777">
        <w:tblPrEx>
          <w:tblCellMar>
            <w:top w:w="0" w:type="dxa"/>
            <w:bottom w:w="0" w:type="dxa"/>
          </w:tblCellMar>
        </w:tblPrEx>
        <w:trPr>
          <w:trHeight w:hRule="exact" w:val="282"/>
          <w:jc w:val="center"/>
        </w:trPr>
        <w:tc>
          <w:tcPr>
            <w:tcW w:w="720" w:type="dxa"/>
          </w:tcPr>
          <w:p w14:paraId="774DEC7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9181" w:type="dxa"/>
            <w:vAlign w:val="bottom"/>
          </w:tcPr>
          <w:p w14:paraId="0376C850" w14:textId="77777777" w:rsidR="00BE0CC4" w:rsidRDefault="00000000">
            <w:pPr>
              <w:pStyle w:val="a6"/>
              <w:tabs>
                <w:tab w:val="left" w:pos="4515"/>
                <w:tab w:val="left" w:pos="5506"/>
              </w:tabs>
              <w:ind w:firstLine="260"/>
              <w:jc w:val="both"/>
              <w:rPr>
                <w:sz w:val="24"/>
                <w:szCs w:val="24"/>
              </w:rPr>
            </w:pPr>
            <w:r>
              <w:rPr>
                <w:rStyle w:val="a5"/>
                <w:sz w:val="24"/>
                <w:szCs w:val="24"/>
              </w:rPr>
              <w:t xml:space="preserve">Авдеева </w:t>
            </w:r>
            <w:r>
              <w:rPr>
                <w:rStyle w:val="a5"/>
                <w:sz w:val="24"/>
                <w:szCs w:val="24"/>
                <w:lang w:val="en-US" w:eastAsia="en-US"/>
              </w:rPr>
              <w:t xml:space="preserve">JE </w:t>
            </w:r>
            <w:r>
              <w:rPr>
                <w:rStyle w:val="a5"/>
                <w:sz w:val="24"/>
                <w:szCs w:val="24"/>
              </w:rPr>
              <w:t>3539</w:t>
            </w:r>
            <w:r>
              <w:rPr>
                <w:rStyle w:val="a5"/>
                <w:sz w:val="24"/>
                <w:szCs w:val="24"/>
              </w:rPr>
              <w:tab/>
            </w:r>
            <w:r>
              <w:rPr>
                <w:rStyle w:val="a5"/>
                <w:sz w:val="24"/>
                <w:szCs w:val="24"/>
                <w:vertAlign w:val="subscript"/>
              </w:rPr>
              <w:t>с</w:t>
            </w:r>
            <w:r>
              <w:rPr>
                <w:rStyle w:val="a5"/>
                <w:sz w:val="24"/>
                <w:szCs w:val="24"/>
              </w:rPr>
              <w:tab/>
              <w:t>Азимов С,—3631</w:t>
            </w:r>
          </w:p>
        </w:tc>
      </w:tr>
      <w:tr w:rsidR="00BE0CC4" w14:paraId="26F32A21" w14:textId="77777777">
        <w:tblPrEx>
          <w:tblCellMar>
            <w:top w:w="0" w:type="dxa"/>
            <w:bottom w:w="0" w:type="dxa"/>
          </w:tblCellMar>
        </w:tblPrEx>
        <w:trPr>
          <w:trHeight w:hRule="exact" w:val="888"/>
          <w:jc w:val="center"/>
        </w:trPr>
        <w:tc>
          <w:tcPr>
            <w:tcW w:w="720" w:type="dxa"/>
          </w:tcPr>
          <w:p w14:paraId="4185DC6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9181" w:type="dxa"/>
            <w:vAlign w:val="bottom"/>
          </w:tcPr>
          <w:p w14:paraId="4764A432" w14:textId="77777777" w:rsidR="00BE0CC4" w:rsidRDefault="00000000">
            <w:pPr>
              <w:pStyle w:val="a6"/>
              <w:tabs>
                <w:tab w:val="left" w:pos="7083"/>
              </w:tabs>
              <w:ind w:firstLine="260"/>
              <w:jc w:val="both"/>
              <w:rPr>
                <w:sz w:val="24"/>
                <w:szCs w:val="24"/>
              </w:rPr>
            </w:pPr>
            <w:r>
              <w:rPr>
                <w:rStyle w:val="a5"/>
                <w:sz w:val="24"/>
                <w:szCs w:val="24"/>
              </w:rPr>
              <w:t>Авдюшко В. — 3429,3483,3495,</w:t>
            </w:r>
            <w:r>
              <w:rPr>
                <w:rStyle w:val="a5"/>
                <w:sz w:val="24"/>
                <w:szCs w:val="24"/>
              </w:rPr>
              <w:tab/>
              <w:t>чело</w:t>
            </w:r>
          </w:p>
          <w:p w14:paraId="7AFBF105" w14:textId="77777777" w:rsidR="00BE0CC4" w:rsidRDefault="00000000">
            <w:pPr>
              <w:pStyle w:val="a6"/>
              <w:tabs>
                <w:tab w:val="left" w:pos="4553"/>
                <w:tab w:val="left" w:pos="5464"/>
              </w:tabs>
              <w:spacing w:line="180" w:lineRule="auto"/>
              <w:ind w:left="2660" w:firstLine="0"/>
              <w:rPr>
                <w:sz w:val="24"/>
                <w:szCs w:val="24"/>
              </w:rPr>
            </w:pPr>
            <w:r>
              <w:rPr>
                <w:rStyle w:val="a5"/>
                <w:sz w:val="24"/>
                <w:szCs w:val="24"/>
                <w:lang w:val="en-US" w:eastAsia="en-US"/>
              </w:rPr>
              <w:t>^„J</w:t>
            </w:r>
            <w:r>
              <w:rPr>
                <w:rStyle w:val="a5"/>
                <w:sz w:val="24"/>
                <w:szCs w:val="24"/>
                <w:lang w:val="en-US" w:eastAsia="en-US"/>
              </w:rPr>
              <w:tab/>
            </w:r>
            <w:r>
              <w:rPr>
                <w:rStyle w:val="a5"/>
                <w:sz w:val="24"/>
                <w:szCs w:val="24"/>
              </w:rPr>
              <w:t>бм</w:t>
            </w:r>
            <w:r>
              <w:rPr>
                <w:rStyle w:val="a5"/>
                <w:sz w:val="24"/>
                <w:szCs w:val="24"/>
              </w:rPr>
              <w:tab/>
              <w:t>Азимова А.— 3523</w:t>
            </w:r>
          </w:p>
          <w:p w14:paraId="2E5A4B5F" w14:textId="77777777" w:rsidR="00BE0CC4" w:rsidRDefault="00000000">
            <w:pPr>
              <w:pStyle w:val="a6"/>
              <w:tabs>
                <w:tab w:val="left" w:pos="5569"/>
                <w:tab w:val="left" w:pos="6068"/>
              </w:tabs>
              <w:spacing w:line="180" w:lineRule="auto"/>
              <w:ind w:firstLine="620"/>
              <w:jc w:val="both"/>
              <w:rPr>
                <w:sz w:val="24"/>
                <w:szCs w:val="24"/>
              </w:rPr>
            </w:pPr>
            <w:r>
              <w:rPr>
                <w:rStyle w:val="a5"/>
                <w:sz w:val="24"/>
                <w:szCs w:val="24"/>
              </w:rPr>
              <w:t>3549, 3670, 3673—3674,</w:t>
            </w:r>
            <w:r>
              <w:rPr>
                <w:rStyle w:val="a5"/>
                <w:sz w:val="24"/>
                <w:szCs w:val="24"/>
              </w:rPr>
              <w:tab/>
              <w:t>.</w:t>
            </w:r>
            <w:r>
              <w:rPr>
                <w:rStyle w:val="a5"/>
                <w:sz w:val="24"/>
                <w:szCs w:val="24"/>
              </w:rPr>
              <w:tab/>
              <w:t>.</w:t>
            </w:r>
          </w:p>
          <w:p w14:paraId="590A4D68" w14:textId="77777777" w:rsidR="00BE0CC4" w:rsidRDefault="00000000">
            <w:pPr>
              <w:pStyle w:val="a6"/>
              <w:tabs>
                <w:tab w:val="left" w:pos="5567"/>
              </w:tabs>
              <w:spacing w:line="180" w:lineRule="auto"/>
              <w:ind w:left="4580" w:firstLine="0"/>
              <w:rPr>
                <w:sz w:val="24"/>
                <w:szCs w:val="24"/>
              </w:rPr>
            </w:pPr>
            <w:r>
              <w:rPr>
                <w:rStyle w:val="a5"/>
                <w:sz w:val="24"/>
                <w:szCs w:val="24"/>
              </w:rPr>
              <w:t>а</w:t>
            </w:r>
            <w:r>
              <w:rPr>
                <w:rStyle w:val="a5"/>
                <w:sz w:val="24"/>
                <w:szCs w:val="24"/>
              </w:rPr>
              <w:tab/>
              <w:t>Азо А.— 3624</w:t>
            </w:r>
          </w:p>
          <w:p w14:paraId="7B487D13" w14:textId="77777777" w:rsidR="00BE0CC4" w:rsidRDefault="00000000">
            <w:pPr>
              <w:pStyle w:val="a6"/>
              <w:tabs>
                <w:tab w:val="left" w:pos="4529"/>
                <w:tab w:val="left" w:pos="5443"/>
              </w:tabs>
              <w:spacing w:line="221" w:lineRule="auto"/>
              <w:ind w:firstLine="620"/>
              <w:rPr>
                <w:sz w:val="24"/>
                <w:szCs w:val="24"/>
              </w:rPr>
            </w:pPr>
            <w:r>
              <w:rPr>
                <w:rStyle w:val="a5"/>
                <w:smallCaps/>
                <w:vertAlign w:val="superscript"/>
              </w:rPr>
              <w:t>3</w:t>
            </w:r>
            <w:r>
              <w:rPr>
                <w:rStyle w:val="a5"/>
                <w:smallCaps/>
              </w:rPr>
              <w:t xml:space="preserve"> </w:t>
            </w:r>
            <w:r>
              <w:rPr>
                <w:rStyle w:val="a5"/>
                <w:smallCaps/>
                <w:lang w:val="en-US" w:eastAsia="en-US"/>
              </w:rPr>
              <w:t>y</w:t>
            </w:r>
            <w:r>
              <w:rPr>
                <w:rStyle w:val="a5"/>
                <w:sz w:val="24"/>
                <w:szCs w:val="24"/>
                <w:lang w:val="en-US" w:eastAsia="en-US"/>
              </w:rPr>
              <w:tab/>
            </w:r>
            <w:r>
              <w:rPr>
                <w:rStyle w:val="a5"/>
                <w:sz w:val="24"/>
                <w:szCs w:val="24"/>
                <w:vertAlign w:val="superscript"/>
              </w:rPr>
              <w:t>а</w:t>
            </w:r>
            <w:r>
              <w:rPr>
                <w:rStyle w:val="a5"/>
                <w:sz w:val="24"/>
                <w:szCs w:val="24"/>
              </w:rPr>
              <w:tab/>
              <w:t>Айбашев А.—3434</w:t>
            </w:r>
          </w:p>
        </w:tc>
      </w:tr>
      <w:tr w:rsidR="00BE0CC4" w14:paraId="2BA817B2" w14:textId="77777777">
        <w:tblPrEx>
          <w:tblCellMar>
            <w:top w:w="0" w:type="dxa"/>
            <w:bottom w:w="0" w:type="dxa"/>
          </w:tblCellMar>
        </w:tblPrEx>
        <w:trPr>
          <w:trHeight w:hRule="exact" w:val="3985"/>
          <w:jc w:val="center"/>
        </w:trPr>
        <w:tc>
          <w:tcPr>
            <w:tcW w:w="720" w:type="dxa"/>
          </w:tcPr>
          <w:p w14:paraId="59A400F0" w14:textId="77777777" w:rsidR="00BE0CC4" w:rsidRDefault="00000000">
            <w:pPr>
              <w:pStyle w:val="a6"/>
              <w:spacing w:after="40" w:line="252" w:lineRule="auto"/>
              <w:ind w:firstLine="0"/>
              <w:rPr>
                <w:sz w:val="24"/>
                <w:szCs w:val="24"/>
              </w:rPr>
            </w:pPr>
            <w:r>
              <w:rPr>
                <w:rStyle w:val="a5"/>
                <w:rFonts w:ascii="Arial" w:eastAsia="Arial" w:hAnsi="Arial" w:cs="Arial"/>
                <w:b/>
                <w:bCs/>
                <w:sz w:val="24"/>
                <w:szCs w:val="24"/>
              </w:rPr>
              <w:t>а с</w:t>
            </w:r>
          </w:p>
          <w:p w14:paraId="03C4E5EF" w14:textId="77777777" w:rsidR="00BE0CC4" w:rsidRDefault="00000000">
            <w:pPr>
              <w:pStyle w:val="a6"/>
              <w:ind w:firstLine="0"/>
              <w:rPr>
                <w:sz w:val="24"/>
                <w:szCs w:val="24"/>
              </w:rPr>
            </w:pPr>
            <w:r>
              <w:rPr>
                <w:rStyle w:val="a5"/>
                <w:rFonts w:ascii="Arial" w:eastAsia="Arial" w:hAnsi="Arial" w:cs="Arial"/>
                <w:b/>
                <w:bCs/>
                <w:sz w:val="24"/>
                <w:szCs w:val="24"/>
              </w:rPr>
              <w:t>Р а а а 0 30 0 мх а с дк</w:t>
            </w:r>
          </w:p>
        </w:tc>
        <w:tc>
          <w:tcPr>
            <w:tcW w:w="9181" w:type="dxa"/>
            <w:vAlign w:val="bottom"/>
          </w:tcPr>
          <w:p w14:paraId="33B5C722" w14:textId="77777777" w:rsidR="00BE0CC4" w:rsidRDefault="00000000">
            <w:pPr>
              <w:pStyle w:val="a6"/>
              <w:tabs>
                <w:tab w:val="left" w:pos="4431"/>
                <w:tab w:val="left" w:pos="5445"/>
              </w:tabs>
              <w:ind w:firstLine="260"/>
              <w:rPr>
                <w:sz w:val="24"/>
                <w:szCs w:val="24"/>
              </w:rPr>
            </w:pPr>
            <w:r>
              <w:rPr>
                <w:rStyle w:val="a5"/>
                <w:sz w:val="24"/>
                <w:szCs w:val="24"/>
              </w:rPr>
              <w:t>АвенсХ — 3625</w:t>
            </w:r>
            <w:r>
              <w:rPr>
                <w:rStyle w:val="a5"/>
                <w:sz w:val="24"/>
                <w:szCs w:val="24"/>
              </w:rPr>
              <w:tab/>
            </w:r>
            <w:r>
              <w:rPr>
                <w:rStyle w:val="a5"/>
                <w:sz w:val="24"/>
                <w:szCs w:val="24"/>
                <w:vertAlign w:val="subscript"/>
              </w:rPr>
              <w:t>кс</w:t>
            </w:r>
            <w:r>
              <w:rPr>
                <w:rStyle w:val="a5"/>
                <w:sz w:val="24"/>
                <w:szCs w:val="24"/>
              </w:rPr>
              <w:tab/>
              <w:t>Айзенберг Г.—3509, 3589, 3590</w:t>
            </w:r>
          </w:p>
          <w:p w14:paraId="5FA53DDD" w14:textId="77777777" w:rsidR="00BE0CC4" w:rsidRDefault="00000000">
            <w:pPr>
              <w:pStyle w:val="a6"/>
              <w:tabs>
                <w:tab w:val="left" w:pos="5559"/>
              </w:tabs>
              <w:spacing w:line="192" w:lineRule="auto"/>
              <w:ind w:firstLine="260"/>
              <w:rPr>
                <w:sz w:val="24"/>
                <w:szCs w:val="24"/>
              </w:rPr>
            </w:pPr>
            <w:r>
              <w:rPr>
                <w:rStyle w:val="a5"/>
                <w:sz w:val="24"/>
                <w:szCs w:val="24"/>
              </w:rPr>
              <w:t>Авербах И.— 3628</w:t>
            </w:r>
            <w:r>
              <w:rPr>
                <w:rStyle w:val="a5"/>
                <w:sz w:val="24"/>
                <w:szCs w:val="24"/>
              </w:rPr>
              <w:tab/>
              <w:t>,</w:t>
            </w:r>
          </w:p>
          <w:p w14:paraId="6143314F" w14:textId="77777777" w:rsidR="00BE0CC4" w:rsidRDefault="00000000">
            <w:pPr>
              <w:pStyle w:val="a6"/>
              <w:tabs>
                <w:tab w:val="left" w:pos="4447"/>
                <w:tab w:val="left" w:pos="5460"/>
              </w:tabs>
              <w:spacing w:line="211" w:lineRule="auto"/>
              <w:ind w:firstLine="260"/>
              <w:rPr>
                <w:sz w:val="24"/>
                <w:szCs w:val="24"/>
              </w:rPr>
            </w:pPr>
            <w:r>
              <w:rPr>
                <w:rStyle w:val="a5"/>
                <w:sz w:val="24"/>
                <w:szCs w:val="24"/>
              </w:rPr>
              <w:t>Авербах Л,—3599—3600</w:t>
            </w:r>
            <w:r>
              <w:rPr>
                <w:rStyle w:val="a5"/>
                <w:sz w:val="24"/>
                <w:szCs w:val="24"/>
              </w:rPr>
              <w:tab/>
            </w:r>
            <w:r>
              <w:rPr>
                <w:rStyle w:val="a5"/>
                <w:sz w:val="24"/>
                <w:szCs w:val="24"/>
                <w:vertAlign w:val="superscript"/>
              </w:rPr>
              <w:t>мн</w:t>
            </w:r>
            <w:r>
              <w:rPr>
                <w:rStyle w:val="a5"/>
                <w:sz w:val="24"/>
                <w:szCs w:val="24"/>
              </w:rPr>
              <w:tab/>
              <w:t>Айказян В.—37:18</w:t>
            </w:r>
          </w:p>
          <w:p w14:paraId="69C77E5C" w14:textId="77777777" w:rsidR="00BE0CC4" w:rsidRDefault="00000000">
            <w:pPr>
              <w:pStyle w:val="a6"/>
              <w:tabs>
                <w:tab w:val="left" w:pos="4439"/>
                <w:tab w:val="left" w:pos="5452"/>
              </w:tabs>
              <w:ind w:firstLine="260"/>
              <w:rPr>
                <w:sz w:val="24"/>
                <w:szCs w:val="24"/>
              </w:rPr>
            </w:pPr>
            <w:r>
              <w:rPr>
                <w:rStyle w:val="a5"/>
                <w:sz w:val="24"/>
                <w:szCs w:val="24"/>
              </w:rPr>
              <w:t>Аверин Ю,—3430, 3439, 3490</w:t>
            </w:r>
            <w:r>
              <w:rPr>
                <w:rStyle w:val="a5"/>
                <w:sz w:val="24"/>
                <w:szCs w:val="24"/>
              </w:rPr>
              <w:tab/>
            </w:r>
            <w:r>
              <w:rPr>
                <w:rStyle w:val="a5"/>
                <w:sz w:val="24"/>
                <w:szCs w:val="24"/>
                <w:vertAlign w:val="superscript"/>
              </w:rPr>
              <w:t>арс</w:t>
            </w:r>
            <w:r>
              <w:rPr>
                <w:rStyle w:val="a5"/>
                <w:sz w:val="24"/>
                <w:szCs w:val="24"/>
              </w:rPr>
              <w:tab/>
              <w:t>Айманов Ш.—3416</w:t>
            </w:r>
          </w:p>
          <w:p w14:paraId="25478762" w14:textId="77777777" w:rsidR="00BE0CC4" w:rsidRDefault="00000000">
            <w:pPr>
              <w:pStyle w:val="a6"/>
              <w:tabs>
                <w:tab w:val="left" w:pos="4431"/>
                <w:tab w:val="left" w:pos="5445"/>
              </w:tabs>
              <w:ind w:firstLine="260"/>
              <w:rPr>
                <w:sz w:val="24"/>
                <w:szCs w:val="24"/>
              </w:rPr>
            </w:pPr>
            <w:r>
              <w:rPr>
                <w:rStyle w:val="a5"/>
                <w:sz w:val="24"/>
                <w:szCs w:val="24"/>
              </w:rPr>
              <w:t>Аветисян А.-3477</w:t>
            </w:r>
            <w:r>
              <w:rPr>
                <w:rStyle w:val="a5"/>
                <w:sz w:val="24"/>
                <w:szCs w:val="24"/>
              </w:rPr>
              <w:tab/>
              <w:t>’</w:t>
            </w:r>
            <w:r>
              <w:rPr>
                <w:rStyle w:val="a5"/>
                <w:sz w:val="24"/>
                <w:szCs w:val="24"/>
              </w:rPr>
              <w:tab/>
              <w:t>Айрапетян А,-3477, 3718</w:t>
            </w:r>
          </w:p>
          <w:p w14:paraId="44218D06" w14:textId="77777777" w:rsidR="00BE0CC4" w:rsidRDefault="00000000">
            <w:pPr>
              <w:pStyle w:val="a6"/>
              <w:tabs>
                <w:tab w:val="left" w:pos="4431"/>
                <w:tab w:val="left" w:pos="5445"/>
              </w:tabs>
              <w:ind w:firstLine="260"/>
              <w:rPr>
                <w:sz w:val="24"/>
                <w:szCs w:val="24"/>
              </w:rPr>
            </w:pPr>
            <w:r>
              <w:rPr>
                <w:rStyle w:val="a5"/>
                <w:sz w:val="24"/>
                <w:szCs w:val="24"/>
              </w:rPr>
              <w:t>Авила А,—3542—3543</w:t>
            </w:r>
            <w:r>
              <w:rPr>
                <w:rStyle w:val="a5"/>
                <w:sz w:val="24"/>
                <w:szCs w:val="24"/>
              </w:rPr>
              <w:tab/>
            </w:r>
            <w:r>
              <w:rPr>
                <w:rStyle w:val="a5"/>
                <w:sz w:val="24"/>
                <w:szCs w:val="24"/>
                <w:vertAlign w:val="superscript"/>
              </w:rPr>
              <w:t>а</w:t>
            </w:r>
            <w:r>
              <w:rPr>
                <w:rStyle w:val="a5"/>
                <w:sz w:val="24"/>
                <w:szCs w:val="24"/>
              </w:rPr>
              <w:tab/>
              <w:t>Анта лиев А —3417, 3657</w:t>
            </w:r>
          </w:p>
          <w:p w14:paraId="562BF186" w14:textId="77777777" w:rsidR="00BE0CC4" w:rsidRDefault="00000000">
            <w:pPr>
              <w:pStyle w:val="a6"/>
              <w:tabs>
                <w:tab w:val="left" w:pos="4447"/>
                <w:tab w:val="left" w:pos="5460"/>
              </w:tabs>
              <w:ind w:firstLine="260"/>
              <w:rPr>
                <w:sz w:val="24"/>
                <w:szCs w:val="24"/>
              </w:rPr>
            </w:pPr>
            <w:r>
              <w:rPr>
                <w:rStyle w:val="a5"/>
                <w:sz w:val="24"/>
                <w:szCs w:val="24"/>
              </w:rPr>
              <w:t>Авлошенко В,-3587</w:t>
            </w:r>
            <w:r>
              <w:rPr>
                <w:rStyle w:val="a5"/>
                <w:sz w:val="24"/>
                <w:szCs w:val="24"/>
              </w:rPr>
              <w:tab/>
            </w:r>
            <w:r>
              <w:rPr>
                <w:rStyle w:val="a5"/>
                <w:sz w:val="24"/>
                <w:szCs w:val="24"/>
                <w:vertAlign w:val="superscript"/>
              </w:rPr>
              <w:t>с</w:t>
            </w:r>
            <w:r>
              <w:rPr>
                <w:rStyle w:val="a5"/>
                <w:sz w:val="24"/>
                <w:szCs w:val="24"/>
              </w:rPr>
              <w:tab/>
              <w:t>Айтматов Ч.-3657</w:t>
            </w:r>
          </w:p>
          <w:p w14:paraId="6EDD936B" w14:textId="77777777" w:rsidR="00BE0CC4" w:rsidRDefault="00000000">
            <w:pPr>
              <w:pStyle w:val="a6"/>
              <w:tabs>
                <w:tab w:val="left" w:pos="4431"/>
                <w:tab w:val="left" w:pos="5445"/>
              </w:tabs>
              <w:ind w:firstLine="260"/>
              <w:rPr>
                <w:sz w:val="24"/>
                <w:szCs w:val="24"/>
              </w:rPr>
            </w:pPr>
            <w:r>
              <w:rPr>
                <w:rStyle w:val="a5"/>
                <w:sz w:val="24"/>
                <w:szCs w:val="24"/>
              </w:rPr>
              <w:t>Авраменко Н.- 3449</w:t>
            </w:r>
            <w:r>
              <w:rPr>
                <w:rStyle w:val="a5"/>
                <w:sz w:val="24"/>
                <w:szCs w:val="24"/>
              </w:rPr>
              <w:tab/>
            </w:r>
            <w:r>
              <w:rPr>
                <w:rStyle w:val="a5"/>
                <w:sz w:val="24"/>
                <w:szCs w:val="24"/>
                <w:vertAlign w:val="superscript"/>
              </w:rPr>
              <w:t>к</w:t>
            </w:r>
            <w:r>
              <w:rPr>
                <w:rStyle w:val="a5"/>
                <w:sz w:val="24"/>
                <w:szCs w:val="24"/>
              </w:rPr>
              <w:tab/>
              <w:t>Лкбаров И,-3419, 3522, 3640</w:t>
            </w:r>
          </w:p>
          <w:p w14:paraId="456D65BC" w14:textId="77777777" w:rsidR="00BE0CC4" w:rsidRDefault="00000000">
            <w:pPr>
              <w:pStyle w:val="a6"/>
              <w:tabs>
                <w:tab w:val="left" w:pos="4435"/>
                <w:tab w:val="left" w:pos="5449"/>
              </w:tabs>
              <w:ind w:firstLine="260"/>
              <w:rPr>
                <w:sz w:val="24"/>
                <w:szCs w:val="24"/>
              </w:rPr>
            </w:pPr>
            <w:r>
              <w:rPr>
                <w:rStyle w:val="a5"/>
                <w:sz w:val="24"/>
                <w:szCs w:val="24"/>
              </w:rPr>
              <w:t>Аврутин М —3608—3609</w:t>
            </w:r>
            <w:r>
              <w:rPr>
                <w:rStyle w:val="a5"/>
                <w:sz w:val="24"/>
                <w:szCs w:val="24"/>
              </w:rPr>
              <w:tab/>
              <w:t>Р</w:t>
            </w:r>
            <w:r>
              <w:rPr>
                <w:rStyle w:val="a5"/>
                <w:sz w:val="24"/>
                <w:szCs w:val="24"/>
              </w:rPr>
              <w:tab/>
              <w:t>Акбарходжаев А —3678</w:t>
            </w:r>
          </w:p>
          <w:p w14:paraId="10E4AC80" w14:textId="77777777" w:rsidR="00BE0CC4" w:rsidRDefault="00000000">
            <w:pPr>
              <w:pStyle w:val="a6"/>
              <w:tabs>
                <w:tab w:val="left" w:pos="4435"/>
                <w:tab w:val="left" w:pos="5449"/>
              </w:tabs>
              <w:ind w:firstLine="260"/>
              <w:rPr>
                <w:sz w:val="24"/>
                <w:szCs w:val="24"/>
              </w:rPr>
            </w:pPr>
            <w:r>
              <w:rPr>
                <w:rStyle w:val="a5"/>
                <w:sz w:val="24"/>
                <w:szCs w:val="24"/>
              </w:rPr>
              <w:t>Австрийская Н.—3569, 3746</w:t>
            </w:r>
            <w:r>
              <w:rPr>
                <w:rStyle w:val="a5"/>
                <w:sz w:val="24"/>
                <w:szCs w:val="24"/>
              </w:rPr>
              <w:tab/>
            </w:r>
            <w:r>
              <w:rPr>
                <w:rStyle w:val="a5"/>
                <w:rFonts w:ascii="Arial" w:eastAsia="Arial" w:hAnsi="Arial" w:cs="Arial"/>
                <w:b/>
                <w:bCs/>
                <w:sz w:val="24"/>
                <w:szCs w:val="24"/>
              </w:rPr>
              <w:t>6м</w:t>
            </w:r>
            <w:r>
              <w:rPr>
                <w:rStyle w:val="a5"/>
                <w:rFonts w:ascii="Arial" w:eastAsia="Arial" w:hAnsi="Arial" w:cs="Arial"/>
                <w:b/>
                <w:bCs/>
                <w:sz w:val="24"/>
                <w:szCs w:val="24"/>
              </w:rPr>
              <w:tab/>
            </w:r>
            <w:r>
              <w:rPr>
                <w:rStyle w:val="a5"/>
                <w:sz w:val="24"/>
                <w:szCs w:val="24"/>
              </w:rPr>
              <w:t>Акилов И—3710</w:t>
            </w:r>
          </w:p>
          <w:p w14:paraId="2FBA5DC1" w14:textId="77777777" w:rsidR="00BE0CC4" w:rsidRDefault="00000000">
            <w:pPr>
              <w:pStyle w:val="a6"/>
              <w:tabs>
                <w:tab w:val="left" w:pos="4439"/>
                <w:tab w:val="left" w:pos="5452"/>
              </w:tabs>
              <w:ind w:firstLine="260"/>
              <w:rPr>
                <w:sz w:val="24"/>
                <w:szCs w:val="24"/>
              </w:rPr>
            </w:pPr>
            <w:r>
              <w:rPr>
                <w:rStyle w:val="a5"/>
                <w:sz w:val="24"/>
                <w:szCs w:val="24"/>
              </w:rPr>
              <w:t>Авшаров М —3645</w:t>
            </w:r>
            <w:r>
              <w:rPr>
                <w:rStyle w:val="a5"/>
                <w:sz w:val="24"/>
                <w:szCs w:val="24"/>
              </w:rPr>
              <w:tab/>
            </w:r>
            <w:r>
              <w:rPr>
                <w:rStyle w:val="a5"/>
                <w:sz w:val="24"/>
                <w:szCs w:val="24"/>
                <w:vertAlign w:val="superscript"/>
              </w:rPr>
              <w:t>атп</w:t>
            </w:r>
            <w:r>
              <w:rPr>
                <w:rStyle w:val="a5"/>
                <w:sz w:val="24"/>
                <w:szCs w:val="24"/>
                <w:vertAlign w:val="superscript"/>
              </w:rPr>
              <w:tab/>
              <w:t>Аким</w:t>
            </w:r>
            <w:r>
              <w:rPr>
                <w:rStyle w:val="a5"/>
                <w:sz w:val="24"/>
                <w:szCs w:val="24"/>
              </w:rPr>
              <w:t xml:space="preserve"> Я—3570</w:t>
            </w:r>
          </w:p>
          <w:p w14:paraId="1BAB71E2" w14:textId="77777777" w:rsidR="00BE0CC4" w:rsidRDefault="00000000">
            <w:pPr>
              <w:pStyle w:val="a6"/>
              <w:tabs>
                <w:tab w:val="left" w:pos="4439"/>
                <w:tab w:val="left" w:pos="5452"/>
              </w:tabs>
              <w:ind w:firstLine="260"/>
              <w:rPr>
                <w:sz w:val="24"/>
                <w:szCs w:val="24"/>
              </w:rPr>
            </w:pPr>
            <w:r>
              <w:rPr>
                <w:rStyle w:val="a5"/>
                <w:sz w:val="24"/>
                <w:szCs w:val="24"/>
              </w:rPr>
              <w:t>Агабабов А.—3615—3616</w:t>
            </w:r>
            <w:r>
              <w:rPr>
                <w:rStyle w:val="a5"/>
                <w:sz w:val="24"/>
                <w:szCs w:val="24"/>
              </w:rPr>
              <w:tab/>
            </w:r>
            <w:r>
              <w:rPr>
                <w:rStyle w:val="a5"/>
                <w:sz w:val="24"/>
                <w:szCs w:val="24"/>
                <w:vertAlign w:val="superscript"/>
              </w:rPr>
              <w:t>а</w:t>
            </w:r>
            <w:r>
              <w:rPr>
                <w:rStyle w:val="a5"/>
                <w:sz w:val="24"/>
                <w:szCs w:val="24"/>
              </w:rPr>
              <w:tab/>
              <w:t>Акимов В. — 3629</w:t>
            </w:r>
          </w:p>
          <w:p w14:paraId="1B3CAA7E" w14:textId="77777777" w:rsidR="00BE0CC4" w:rsidRDefault="00000000">
            <w:pPr>
              <w:pStyle w:val="a6"/>
              <w:tabs>
                <w:tab w:val="left" w:pos="4447"/>
                <w:tab w:val="left" w:pos="5460"/>
              </w:tabs>
              <w:ind w:firstLine="260"/>
              <w:rPr>
                <w:sz w:val="24"/>
                <w:szCs w:val="24"/>
              </w:rPr>
            </w:pPr>
            <w:r>
              <w:rPr>
                <w:rStyle w:val="a5"/>
                <w:sz w:val="24"/>
                <w:szCs w:val="24"/>
              </w:rPr>
              <w:t>Агаджанов К —3507—3508,</w:t>
            </w:r>
            <w:r>
              <w:rPr>
                <w:rStyle w:val="a5"/>
                <w:sz w:val="24"/>
                <w:szCs w:val="24"/>
              </w:rPr>
              <w:tab/>
            </w:r>
            <w:r>
              <w:rPr>
                <w:rStyle w:val="a5"/>
                <w:sz w:val="24"/>
                <w:szCs w:val="24"/>
                <w:vertAlign w:val="superscript"/>
              </w:rPr>
              <w:t>кс</w:t>
            </w:r>
            <w:r>
              <w:rPr>
                <w:rStyle w:val="a5"/>
                <w:sz w:val="24"/>
                <w:szCs w:val="24"/>
              </w:rPr>
              <w:tab/>
              <w:t>Акимов Л,—3475, 3598</w:t>
            </w:r>
          </w:p>
          <w:p w14:paraId="016570E1" w14:textId="77777777" w:rsidR="00BE0CC4" w:rsidRDefault="00000000">
            <w:pPr>
              <w:pStyle w:val="a6"/>
              <w:tabs>
                <w:tab w:val="left" w:pos="4460"/>
                <w:tab w:val="left" w:pos="5473"/>
              </w:tabs>
              <w:spacing w:line="230" w:lineRule="auto"/>
              <w:ind w:firstLine="620"/>
              <w:rPr>
                <w:sz w:val="24"/>
                <w:szCs w:val="24"/>
              </w:rPr>
            </w:pPr>
            <w:r>
              <w:rPr>
                <w:rStyle w:val="a5"/>
                <w:sz w:val="24"/>
                <w:szCs w:val="24"/>
              </w:rPr>
              <w:t>3713</w:t>
            </w:r>
            <w:r>
              <w:rPr>
                <w:rStyle w:val="a5"/>
                <w:sz w:val="24"/>
                <w:szCs w:val="24"/>
              </w:rPr>
              <w:tab/>
            </w:r>
            <w:r>
              <w:rPr>
                <w:rStyle w:val="a5"/>
                <w:rFonts w:ascii="Arial" w:eastAsia="Arial" w:hAnsi="Arial" w:cs="Arial"/>
                <w:b/>
                <w:bCs/>
                <w:sz w:val="24"/>
                <w:szCs w:val="24"/>
              </w:rPr>
              <w:t>кст</w:t>
            </w:r>
            <w:r>
              <w:rPr>
                <w:rStyle w:val="a5"/>
                <w:rFonts w:ascii="Arial" w:eastAsia="Arial" w:hAnsi="Arial" w:cs="Arial"/>
                <w:b/>
                <w:bCs/>
                <w:sz w:val="24"/>
                <w:szCs w:val="24"/>
              </w:rPr>
              <w:tab/>
            </w:r>
            <w:r>
              <w:rPr>
                <w:rStyle w:val="a5"/>
                <w:sz w:val="24"/>
                <w:szCs w:val="24"/>
              </w:rPr>
              <w:t>Акимова №—3604</w:t>
            </w:r>
          </w:p>
        </w:tc>
      </w:tr>
      <w:tr w:rsidR="00BE0CC4" w14:paraId="348F8AD8" w14:textId="77777777">
        <w:tblPrEx>
          <w:tblCellMar>
            <w:top w:w="0" w:type="dxa"/>
            <w:bottom w:w="0" w:type="dxa"/>
          </w:tblCellMar>
        </w:tblPrEx>
        <w:trPr>
          <w:trHeight w:hRule="exact" w:val="3238"/>
          <w:jc w:val="center"/>
        </w:trPr>
        <w:tc>
          <w:tcPr>
            <w:tcW w:w="720" w:type="dxa"/>
          </w:tcPr>
          <w:p w14:paraId="6AA1C4BB" w14:textId="77777777" w:rsidR="00BE0CC4" w:rsidRDefault="00000000">
            <w:pPr>
              <w:pStyle w:val="a6"/>
              <w:spacing w:line="252" w:lineRule="auto"/>
              <w:ind w:firstLine="0"/>
              <w:rPr>
                <w:sz w:val="24"/>
                <w:szCs w:val="24"/>
              </w:rPr>
            </w:pPr>
            <w:r>
              <w:rPr>
                <w:rStyle w:val="a5"/>
                <w:rFonts w:ascii="Arial" w:eastAsia="Arial" w:hAnsi="Arial" w:cs="Arial"/>
                <w:b/>
                <w:bCs/>
                <w:sz w:val="24"/>
                <w:szCs w:val="24"/>
              </w:rPr>
              <w:t>к а а а а а а</w:t>
            </w:r>
          </w:p>
          <w:p w14:paraId="5B0520B2" w14:textId="77777777" w:rsidR="00BE0CC4" w:rsidRDefault="00000000">
            <w:pPr>
              <w:pStyle w:val="a6"/>
              <w:spacing w:line="252" w:lineRule="auto"/>
              <w:ind w:firstLine="0"/>
              <w:rPr>
                <w:sz w:val="24"/>
                <w:szCs w:val="24"/>
              </w:rPr>
            </w:pPr>
            <w:r>
              <w:rPr>
                <w:rStyle w:val="a5"/>
                <w:rFonts w:ascii="Arial" w:eastAsia="Arial" w:hAnsi="Arial" w:cs="Arial"/>
                <w:b/>
                <w:bCs/>
                <w:sz w:val="24"/>
                <w:szCs w:val="24"/>
              </w:rPr>
              <w:t>а гр рмн</w:t>
            </w:r>
          </w:p>
        </w:tc>
        <w:tc>
          <w:tcPr>
            <w:tcW w:w="9181" w:type="dxa"/>
            <w:vAlign w:val="bottom"/>
          </w:tcPr>
          <w:p w14:paraId="6EC43E41" w14:textId="77777777" w:rsidR="00BE0CC4" w:rsidRDefault="00000000">
            <w:pPr>
              <w:pStyle w:val="a6"/>
              <w:tabs>
                <w:tab w:val="left" w:pos="4485"/>
                <w:tab w:val="left" w:pos="5471"/>
              </w:tabs>
              <w:ind w:firstLine="260"/>
              <w:rPr>
                <w:sz w:val="24"/>
                <w:szCs w:val="24"/>
              </w:rPr>
            </w:pPr>
            <w:r>
              <w:rPr>
                <w:rStyle w:val="a5"/>
                <w:sz w:val="24"/>
                <w:szCs w:val="24"/>
              </w:rPr>
              <w:t>Агаджиков А.— 3685</w:t>
            </w:r>
            <w:r>
              <w:rPr>
                <w:rStyle w:val="a5"/>
                <w:sz w:val="24"/>
                <w:szCs w:val="24"/>
              </w:rPr>
              <w:tab/>
            </w:r>
            <w:r>
              <w:rPr>
                <w:rStyle w:val="a5"/>
                <w:sz w:val="24"/>
                <w:szCs w:val="24"/>
                <w:vertAlign w:val="superscript"/>
              </w:rPr>
              <w:t>а</w:t>
            </w:r>
            <w:r>
              <w:rPr>
                <w:rStyle w:val="a5"/>
                <w:sz w:val="24"/>
                <w:szCs w:val="24"/>
              </w:rPr>
              <w:tab/>
              <w:t>Акмамедова Г.— 3676—3677</w:t>
            </w:r>
          </w:p>
          <w:p w14:paraId="79952B89" w14:textId="77777777" w:rsidR="00BE0CC4" w:rsidRDefault="00000000">
            <w:pPr>
              <w:pStyle w:val="a6"/>
              <w:tabs>
                <w:tab w:val="left" w:pos="4481"/>
                <w:tab w:val="left" w:pos="5468"/>
              </w:tabs>
              <w:spacing w:after="40"/>
              <w:ind w:firstLine="260"/>
              <w:rPr>
                <w:sz w:val="24"/>
                <w:szCs w:val="24"/>
              </w:rPr>
            </w:pPr>
            <w:r>
              <w:rPr>
                <w:rStyle w:val="a5"/>
                <w:sz w:val="24"/>
                <w:szCs w:val="24"/>
              </w:rPr>
              <w:t>Агаев А.— 3424</w:t>
            </w:r>
            <w:r>
              <w:rPr>
                <w:rStyle w:val="a5"/>
                <w:sz w:val="24"/>
                <w:szCs w:val="24"/>
              </w:rPr>
              <w:tab/>
            </w:r>
            <w:r>
              <w:rPr>
                <w:rStyle w:val="a5"/>
                <w:sz w:val="24"/>
                <w:szCs w:val="24"/>
                <w:vertAlign w:val="superscript"/>
              </w:rPr>
              <w:t>а</w:t>
            </w:r>
            <w:r>
              <w:rPr>
                <w:rStyle w:val="a5"/>
                <w:sz w:val="24"/>
                <w:szCs w:val="24"/>
              </w:rPr>
              <w:tab/>
              <w:t>Акопян В — 3603</w:t>
            </w:r>
          </w:p>
          <w:p w14:paraId="6AB42492" w14:textId="77777777" w:rsidR="00BE0CC4" w:rsidRDefault="00000000">
            <w:pPr>
              <w:pStyle w:val="a6"/>
              <w:tabs>
                <w:tab w:val="left" w:pos="4489"/>
                <w:tab w:val="left" w:pos="5475"/>
              </w:tabs>
              <w:ind w:firstLine="260"/>
              <w:rPr>
                <w:sz w:val="24"/>
                <w:szCs w:val="24"/>
              </w:rPr>
            </w:pPr>
            <w:r>
              <w:rPr>
                <w:rStyle w:val="a5"/>
                <w:sz w:val="24"/>
                <w:szCs w:val="24"/>
              </w:rPr>
              <w:t>Агаэаде М.— 3468</w:t>
            </w:r>
            <w:r>
              <w:rPr>
                <w:rStyle w:val="a5"/>
                <w:sz w:val="24"/>
                <w:szCs w:val="24"/>
              </w:rPr>
              <w:tab/>
              <w:t>мн</w:t>
            </w:r>
            <w:r>
              <w:rPr>
                <w:rStyle w:val="a5"/>
                <w:sz w:val="24"/>
                <w:szCs w:val="24"/>
              </w:rPr>
              <w:tab/>
              <w:t>Аксененко Е.— 3504, 3682 —</w:t>
            </w:r>
          </w:p>
          <w:p w14:paraId="1BEBF458" w14:textId="77777777" w:rsidR="00BE0CC4" w:rsidRDefault="00000000">
            <w:pPr>
              <w:pStyle w:val="a6"/>
              <w:tabs>
                <w:tab w:val="left" w:pos="5887"/>
              </w:tabs>
              <w:ind w:firstLine="260"/>
              <w:rPr>
                <w:sz w:val="24"/>
                <w:szCs w:val="24"/>
              </w:rPr>
            </w:pPr>
            <w:r>
              <w:rPr>
                <w:rStyle w:val="a5"/>
                <w:sz w:val="24"/>
                <w:szCs w:val="24"/>
              </w:rPr>
              <w:t>Ага-Мирзаев М.— 3631, 3668</w:t>
            </w:r>
            <w:r>
              <w:rPr>
                <w:rStyle w:val="a5"/>
                <w:sz w:val="24"/>
                <w:szCs w:val="24"/>
              </w:rPr>
              <w:tab/>
              <w:t>3683</w:t>
            </w:r>
          </w:p>
          <w:p w14:paraId="46099EBF" w14:textId="77777777" w:rsidR="00BE0CC4" w:rsidRDefault="00000000">
            <w:pPr>
              <w:pStyle w:val="a6"/>
              <w:tabs>
                <w:tab w:val="left" w:pos="4485"/>
                <w:tab w:val="left" w:pos="5471"/>
              </w:tabs>
              <w:ind w:firstLine="260"/>
              <w:rPr>
                <w:sz w:val="24"/>
                <w:szCs w:val="24"/>
              </w:rPr>
            </w:pPr>
            <w:r>
              <w:rPr>
                <w:rStyle w:val="a5"/>
                <w:sz w:val="24"/>
                <w:szCs w:val="24"/>
              </w:rPr>
              <w:t>Агамирова Т.—3645</w:t>
            </w:r>
            <w:r>
              <w:rPr>
                <w:rStyle w:val="a5"/>
                <w:sz w:val="24"/>
                <w:szCs w:val="24"/>
              </w:rPr>
              <w:tab/>
              <w:t>кс</w:t>
            </w:r>
            <w:r>
              <w:rPr>
                <w:rStyle w:val="a5"/>
                <w:sz w:val="24"/>
                <w:szCs w:val="24"/>
              </w:rPr>
              <w:tab/>
              <w:t>Аксененко Л.— 3492</w:t>
            </w:r>
          </w:p>
          <w:p w14:paraId="7A1BE9DD" w14:textId="77777777" w:rsidR="00BE0CC4" w:rsidRDefault="00000000">
            <w:pPr>
              <w:pStyle w:val="a6"/>
              <w:tabs>
                <w:tab w:val="left" w:pos="4492"/>
                <w:tab w:val="left" w:pos="5479"/>
              </w:tabs>
              <w:ind w:firstLine="260"/>
              <w:rPr>
                <w:sz w:val="24"/>
                <w:szCs w:val="24"/>
              </w:rPr>
            </w:pPr>
            <w:r>
              <w:rPr>
                <w:rStyle w:val="a5"/>
                <w:sz w:val="24"/>
                <w:szCs w:val="24"/>
              </w:rPr>
              <w:t>Агапкин Игорь —3653</w:t>
            </w:r>
            <w:r>
              <w:rPr>
                <w:rStyle w:val="a5"/>
                <w:sz w:val="24"/>
                <w:szCs w:val="24"/>
              </w:rPr>
              <w:tab/>
              <w:t>р</w:t>
            </w:r>
            <w:r>
              <w:rPr>
                <w:rStyle w:val="a5"/>
                <w:sz w:val="24"/>
                <w:szCs w:val="24"/>
              </w:rPr>
              <w:tab/>
              <w:t>Аксенов В —3423</w:t>
            </w:r>
          </w:p>
          <w:p w14:paraId="1BE7B361" w14:textId="77777777" w:rsidR="00BE0CC4" w:rsidRDefault="00000000">
            <w:pPr>
              <w:pStyle w:val="a6"/>
              <w:tabs>
                <w:tab w:val="left" w:pos="4489"/>
                <w:tab w:val="left" w:pos="5475"/>
              </w:tabs>
              <w:ind w:firstLine="260"/>
              <w:rPr>
                <w:sz w:val="24"/>
                <w:szCs w:val="24"/>
              </w:rPr>
            </w:pPr>
            <w:r>
              <w:rPr>
                <w:rStyle w:val="a5"/>
                <w:sz w:val="24"/>
                <w:szCs w:val="24"/>
              </w:rPr>
              <w:t>Агапова Н.— 3585, 3653, 3717</w:t>
            </w:r>
            <w:r>
              <w:rPr>
                <w:rStyle w:val="a5"/>
                <w:sz w:val="24"/>
                <w:szCs w:val="24"/>
              </w:rPr>
              <w:tab/>
            </w:r>
            <w:r>
              <w:rPr>
                <w:rStyle w:val="a5"/>
                <w:rFonts w:ascii="Arial" w:eastAsia="Arial" w:hAnsi="Arial" w:cs="Arial"/>
                <w:b/>
                <w:bCs/>
                <w:sz w:val="24"/>
                <w:szCs w:val="24"/>
              </w:rPr>
              <w:t>мр</w:t>
            </w:r>
            <w:r>
              <w:rPr>
                <w:rStyle w:val="a5"/>
                <w:rFonts w:ascii="Arial" w:eastAsia="Arial" w:hAnsi="Arial" w:cs="Arial"/>
                <w:b/>
                <w:bCs/>
                <w:sz w:val="24"/>
                <w:szCs w:val="24"/>
              </w:rPr>
              <w:tab/>
            </w:r>
            <w:r>
              <w:rPr>
                <w:rStyle w:val="a5"/>
                <w:sz w:val="24"/>
                <w:szCs w:val="24"/>
              </w:rPr>
              <w:t>Аксенчук И.— 3550, 3725</w:t>
            </w:r>
          </w:p>
          <w:p w14:paraId="22D95FE4" w14:textId="77777777" w:rsidR="00BE0CC4" w:rsidRDefault="00000000">
            <w:pPr>
              <w:pStyle w:val="a6"/>
              <w:tabs>
                <w:tab w:val="left" w:pos="4489"/>
                <w:tab w:val="left" w:pos="5475"/>
              </w:tabs>
              <w:ind w:firstLine="260"/>
              <w:rPr>
                <w:sz w:val="24"/>
                <w:szCs w:val="24"/>
              </w:rPr>
            </w:pPr>
            <w:r>
              <w:rPr>
                <w:rStyle w:val="a5"/>
                <w:sz w:val="24"/>
                <w:szCs w:val="24"/>
              </w:rPr>
              <w:t>Агафонов Е.— 3656</w:t>
            </w:r>
            <w:r>
              <w:rPr>
                <w:rStyle w:val="a5"/>
                <w:sz w:val="24"/>
                <w:szCs w:val="24"/>
              </w:rPr>
              <w:tab/>
            </w:r>
            <w:r>
              <w:rPr>
                <w:rStyle w:val="a5"/>
                <w:rFonts w:ascii="Arial" w:eastAsia="Arial" w:hAnsi="Arial" w:cs="Arial"/>
                <w:b/>
                <w:bCs/>
                <w:sz w:val="24"/>
                <w:szCs w:val="24"/>
              </w:rPr>
              <w:t>мх</w:t>
            </w:r>
            <w:r>
              <w:rPr>
                <w:rStyle w:val="a5"/>
                <w:rFonts w:ascii="Arial" w:eastAsia="Arial" w:hAnsi="Arial" w:cs="Arial"/>
                <w:b/>
                <w:bCs/>
                <w:sz w:val="24"/>
                <w:szCs w:val="24"/>
              </w:rPr>
              <w:tab/>
            </w:r>
            <w:r>
              <w:rPr>
                <w:rStyle w:val="a5"/>
                <w:sz w:val="24"/>
                <w:szCs w:val="24"/>
              </w:rPr>
              <w:t>Акулиничев Б.— 3570, 3744</w:t>
            </w:r>
          </w:p>
          <w:p w14:paraId="08406488" w14:textId="77777777" w:rsidR="00BE0CC4" w:rsidRDefault="00000000">
            <w:pPr>
              <w:pStyle w:val="a6"/>
              <w:tabs>
                <w:tab w:val="left" w:pos="4489"/>
                <w:tab w:val="left" w:pos="5475"/>
              </w:tabs>
              <w:ind w:firstLine="260"/>
              <w:rPr>
                <w:sz w:val="24"/>
                <w:szCs w:val="24"/>
              </w:rPr>
            </w:pPr>
            <w:r>
              <w:rPr>
                <w:rStyle w:val="a5"/>
                <w:sz w:val="24"/>
                <w:szCs w:val="24"/>
              </w:rPr>
              <w:t>Агафонова М.— 3479—3480</w:t>
            </w:r>
            <w:r>
              <w:rPr>
                <w:rStyle w:val="a5"/>
                <w:sz w:val="24"/>
                <w:szCs w:val="24"/>
              </w:rPr>
              <w:tab/>
              <w:t>а</w:t>
            </w:r>
            <w:r>
              <w:rPr>
                <w:rStyle w:val="a5"/>
                <w:sz w:val="24"/>
                <w:szCs w:val="24"/>
              </w:rPr>
              <w:tab/>
              <w:t>АкчуринА.— 3518</w:t>
            </w:r>
          </w:p>
          <w:p w14:paraId="295D5973" w14:textId="77777777" w:rsidR="00BE0CC4" w:rsidRDefault="00000000">
            <w:pPr>
              <w:pStyle w:val="a6"/>
              <w:tabs>
                <w:tab w:val="left" w:pos="4485"/>
                <w:tab w:val="left" w:pos="5471"/>
              </w:tabs>
              <w:ind w:firstLine="260"/>
              <w:rPr>
                <w:sz w:val="24"/>
                <w:szCs w:val="24"/>
              </w:rPr>
            </w:pPr>
            <w:r>
              <w:rPr>
                <w:rStyle w:val="a5"/>
                <w:sz w:val="24"/>
                <w:szCs w:val="24"/>
              </w:rPr>
              <w:t>Агаханов X.— 3660, 3676—</w:t>
            </w:r>
            <w:r>
              <w:rPr>
                <w:rStyle w:val="a5"/>
                <w:sz w:val="24"/>
                <w:szCs w:val="24"/>
              </w:rPr>
              <w:tab/>
              <w:t>а</w:t>
            </w:r>
            <w:r>
              <w:rPr>
                <w:rStyle w:val="a5"/>
                <w:sz w:val="24"/>
                <w:szCs w:val="24"/>
              </w:rPr>
              <w:tab/>
              <w:t>Алегров А.— 3583</w:t>
            </w:r>
          </w:p>
          <w:p w14:paraId="7D3D5269" w14:textId="77777777" w:rsidR="00BE0CC4" w:rsidRDefault="00000000">
            <w:pPr>
              <w:pStyle w:val="a6"/>
              <w:tabs>
                <w:tab w:val="left" w:pos="4494"/>
                <w:tab w:val="left" w:pos="5481"/>
              </w:tabs>
              <w:ind w:firstLine="620"/>
              <w:rPr>
                <w:sz w:val="24"/>
                <w:szCs w:val="24"/>
              </w:rPr>
            </w:pPr>
            <w:r>
              <w:rPr>
                <w:rStyle w:val="a5"/>
                <w:sz w:val="24"/>
                <w:szCs w:val="24"/>
              </w:rPr>
              <w:t>3677</w:t>
            </w:r>
            <w:r>
              <w:rPr>
                <w:rStyle w:val="a5"/>
                <w:sz w:val="24"/>
                <w:szCs w:val="24"/>
              </w:rPr>
              <w:tab/>
            </w:r>
            <w:r>
              <w:rPr>
                <w:rStyle w:val="a5"/>
                <w:rFonts w:ascii="Arial" w:eastAsia="Arial" w:hAnsi="Arial" w:cs="Arial"/>
                <w:b/>
                <w:bCs/>
                <w:sz w:val="24"/>
                <w:szCs w:val="24"/>
              </w:rPr>
              <w:t>мн</w:t>
            </w:r>
            <w:r>
              <w:rPr>
                <w:rStyle w:val="a5"/>
                <w:rFonts w:ascii="Arial" w:eastAsia="Arial" w:hAnsi="Arial" w:cs="Arial"/>
                <w:b/>
                <w:bCs/>
                <w:sz w:val="24"/>
                <w:szCs w:val="24"/>
              </w:rPr>
              <w:tab/>
            </w:r>
            <w:r>
              <w:rPr>
                <w:rStyle w:val="a5"/>
                <w:sz w:val="24"/>
                <w:szCs w:val="24"/>
              </w:rPr>
              <w:t>Алеева К.— 3520, 3629</w:t>
            </w:r>
          </w:p>
        </w:tc>
      </w:tr>
    </w:tbl>
    <w:p w14:paraId="01CE4E53" w14:textId="77777777" w:rsidR="00BE0CC4" w:rsidRDefault="00BE0CC4">
      <w:pPr>
        <w:spacing w:line="1" w:lineRule="exact"/>
        <w:sectPr w:rsidR="00BE0CC4">
          <w:footerReference w:type="even" r:id="rId242"/>
          <w:footerReference w:type="default" r:id="rId243"/>
          <w:footerReference w:type="first" r:id="rId244"/>
          <w:footnotePr>
            <w:numFmt w:val="chicago"/>
          </w:footnotePr>
          <w:pgSz w:w="16838" w:h="23810"/>
          <w:pgMar w:top="3146" w:right="3410" w:bottom="3445" w:left="3385" w:header="0" w:footer="3" w:gutter="0"/>
          <w:pgNumType w:start="363"/>
          <w:cols w:space="720"/>
          <w:noEndnote/>
          <w:titlePg/>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97"/>
        <w:gridCol w:w="4050"/>
        <w:gridCol w:w="987"/>
        <w:gridCol w:w="3775"/>
      </w:tblGrid>
      <w:tr w:rsidR="00BE0CC4" w14:paraId="02F0BF8C" w14:textId="77777777">
        <w:tblPrEx>
          <w:tblCellMar>
            <w:top w:w="0" w:type="dxa"/>
            <w:bottom w:w="0" w:type="dxa"/>
          </w:tblCellMar>
        </w:tblPrEx>
        <w:trPr>
          <w:trHeight w:hRule="exact" w:val="263"/>
          <w:jc w:val="center"/>
        </w:trPr>
        <w:tc>
          <w:tcPr>
            <w:tcW w:w="697" w:type="dxa"/>
            <w:vAlign w:val="bottom"/>
          </w:tcPr>
          <w:p w14:paraId="629F6F10"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050" w:type="dxa"/>
            <w:vAlign w:val="bottom"/>
          </w:tcPr>
          <w:p w14:paraId="19749966" w14:textId="77777777" w:rsidR="00BE0CC4" w:rsidRDefault="00000000">
            <w:pPr>
              <w:pStyle w:val="a6"/>
              <w:ind w:firstLine="260"/>
              <w:rPr>
                <w:sz w:val="20"/>
                <w:szCs w:val="20"/>
              </w:rPr>
            </w:pPr>
            <w:r>
              <w:rPr>
                <w:rStyle w:val="a5"/>
                <w:rFonts w:ascii="Arial" w:eastAsia="Arial" w:hAnsi="Arial" w:cs="Arial"/>
                <w:sz w:val="20"/>
                <w:szCs w:val="20"/>
              </w:rPr>
              <w:t>Алейникоп П.— 3650</w:t>
            </w:r>
          </w:p>
        </w:tc>
        <w:tc>
          <w:tcPr>
            <w:tcW w:w="987" w:type="dxa"/>
            <w:vAlign w:val="bottom"/>
          </w:tcPr>
          <w:p w14:paraId="292DADB5" w14:textId="77777777" w:rsidR="00BE0CC4" w:rsidRDefault="00000000">
            <w:pPr>
              <w:pStyle w:val="a6"/>
              <w:ind w:firstLine="360"/>
              <w:jc w:val="both"/>
              <w:rPr>
                <w:sz w:val="24"/>
                <w:szCs w:val="24"/>
              </w:rPr>
            </w:pPr>
            <w:r>
              <w:rPr>
                <w:rStyle w:val="a5"/>
                <w:rFonts w:ascii="Arial" w:eastAsia="Arial" w:hAnsi="Arial" w:cs="Arial"/>
                <w:b/>
                <w:bCs/>
                <w:sz w:val="24"/>
                <w:szCs w:val="24"/>
              </w:rPr>
              <w:t>Р</w:t>
            </w:r>
          </w:p>
        </w:tc>
        <w:tc>
          <w:tcPr>
            <w:tcW w:w="3775" w:type="dxa"/>
            <w:vAlign w:val="bottom"/>
          </w:tcPr>
          <w:p w14:paraId="586DAF73" w14:textId="77777777" w:rsidR="00BE0CC4" w:rsidRDefault="00000000">
            <w:pPr>
              <w:pStyle w:val="a6"/>
              <w:ind w:firstLine="300"/>
              <w:rPr>
                <w:sz w:val="20"/>
                <w:szCs w:val="20"/>
              </w:rPr>
            </w:pPr>
            <w:r>
              <w:rPr>
                <w:rStyle w:val="a5"/>
                <w:rFonts w:ascii="Arial" w:eastAsia="Arial" w:hAnsi="Arial" w:cs="Arial"/>
                <w:sz w:val="20"/>
                <w:szCs w:val="20"/>
              </w:rPr>
              <w:t>Алили М.— 3583</w:t>
            </w:r>
          </w:p>
        </w:tc>
      </w:tr>
      <w:tr w:rsidR="00BE0CC4" w14:paraId="24589CFE" w14:textId="77777777">
        <w:tblPrEx>
          <w:tblCellMar>
            <w:top w:w="0" w:type="dxa"/>
            <w:bottom w:w="0" w:type="dxa"/>
          </w:tblCellMar>
        </w:tblPrEx>
        <w:trPr>
          <w:trHeight w:hRule="exact" w:val="560"/>
          <w:jc w:val="center"/>
        </w:trPr>
        <w:tc>
          <w:tcPr>
            <w:tcW w:w="697" w:type="dxa"/>
          </w:tcPr>
          <w:p w14:paraId="68F11F7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0552297A" w14:textId="77777777" w:rsidR="00BE0CC4" w:rsidRDefault="00000000">
            <w:pPr>
              <w:pStyle w:val="a6"/>
              <w:ind w:left="620" w:hanging="320"/>
              <w:rPr>
                <w:sz w:val="24"/>
                <w:szCs w:val="24"/>
              </w:rPr>
            </w:pPr>
            <w:r>
              <w:rPr>
                <w:rStyle w:val="a5"/>
                <w:sz w:val="24"/>
                <w:szCs w:val="24"/>
              </w:rPr>
              <w:t>Алейникова А.— 3435, 3491, 3614</w:t>
            </w:r>
          </w:p>
        </w:tc>
        <w:tc>
          <w:tcPr>
            <w:tcW w:w="987" w:type="dxa"/>
            <w:vAlign w:val="bottom"/>
          </w:tcPr>
          <w:p w14:paraId="3C0DEBBC" w14:textId="77777777" w:rsidR="00BE0CC4" w:rsidRDefault="00000000">
            <w:pPr>
              <w:pStyle w:val="a6"/>
              <w:ind w:firstLine="360"/>
              <w:jc w:val="both"/>
              <w:rPr>
                <w:sz w:val="24"/>
                <w:szCs w:val="24"/>
              </w:rPr>
            </w:pPr>
            <w:r>
              <w:rPr>
                <w:rStyle w:val="a5"/>
                <w:rFonts w:ascii="Arial" w:eastAsia="Arial" w:hAnsi="Arial" w:cs="Arial"/>
                <w:b/>
                <w:bCs/>
                <w:sz w:val="24"/>
                <w:szCs w:val="24"/>
              </w:rPr>
              <w:t>а</w:t>
            </w:r>
          </w:p>
          <w:p w14:paraId="7D1970E5"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775" w:type="dxa"/>
            <w:vAlign w:val="bottom"/>
          </w:tcPr>
          <w:p w14:paraId="540D0D15" w14:textId="77777777" w:rsidR="00BE0CC4" w:rsidRDefault="00000000">
            <w:pPr>
              <w:pStyle w:val="a6"/>
              <w:ind w:firstLine="300"/>
              <w:rPr>
                <w:sz w:val="24"/>
                <w:szCs w:val="24"/>
              </w:rPr>
            </w:pPr>
            <w:r>
              <w:rPr>
                <w:rStyle w:val="a5"/>
                <w:sz w:val="24"/>
                <w:szCs w:val="24"/>
              </w:rPr>
              <w:t>Алимов С.— 3450</w:t>
            </w:r>
          </w:p>
          <w:p w14:paraId="13BBBD44" w14:textId="77777777" w:rsidR="00BE0CC4" w:rsidRDefault="00000000">
            <w:pPr>
              <w:pStyle w:val="a6"/>
              <w:ind w:firstLine="300"/>
              <w:rPr>
                <w:sz w:val="24"/>
                <w:szCs w:val="24"/>
              </w:rPr>
            </w:pPr>
            <w:r>
              <w:rPr>
                <w:rStyle w:val="a5"/>
                <w:sz w:val="24"/>
                <w:szCs w:val="24"/>
              </w:rPr>
              <w:t>Алимов С.— 3575, 3741</w:t>
            </w:r>
          </w:p>
        </w:tc>
      </w:tr>
      <w:tr w:rsidR="00BE0CC4" w14:paraId="58402E9B" w14:textId="77777777">
        <w:tblPrEx>
          <w:tblCellMar>
            <w:top w:w="0" w:type="dxa"/>
            <w:bottom w:w="0" w:type="dxa"/>
          </w:tblCellMar>
        </w:tblPrEx>
        <w:trPr>
          <w:trHeight w:hRule="exact" w:val="556"/>
          <w:jc w:val="center"/>
        </w:trPr>
        <w:tc>
          <w:tcPr>
            <w:tcW w:w="697" w:type="dxa"/>
            <w:vAlign w:val="bottom"/>
          </w:tcPr>
          <w:p w14:paraId="768B7418" w14:textId="77777777" w:rsidR="00BE0CC4" w:rsidRDefault="00000000">
            <w:pPr>
              <w:pStyle w:val="a6"/>
              <w:spacing w:after="100"/>
              <w:ind w:firstLine="0"/>
              <w:rPr>
                <w:sz w:val="16"/>
                <w:szCs w:val="16"/>
              </w:rPr>
            </w:pPr>
            <w:r>
              <w:rPr>
                <w:rStyle w:val="a5"/>
                <w:rFonts w:ascii="Arial" w:eastAsia="Arial" w:hAnsi="Arial" w:cs="Arial"/>
                <w:b/>
                <w:bCs/>
                <w:sz w:val="16"/>
                <w:szCs w:val="16"/>
              </w:rPr>
              <w:t>ас</w:t>
            </w:r>
          </w:p>
          <w:p w14:paraId="5EF1A2EB" w14:textId="77777777" w:rsidR="00BE0CC4" w:rsidRDefault="00000000">
            <w:pPr>
              <w:pStyle w:val="a6"/>
              <w:ind w:firstLine="0"/>
              <w:rPr>
                <w:sz w:val="16"/>
                <w:szCs w:val="16"/>
              </w:rPr>
            </w:pPr>
            <w:r>
              <w:rPr>
                <w:rStyle w:val="a5"/>
                <w:rFonts w:ascii="Arial" w:eastAsia="Arial" w:hAnsi="Arial" w:cs="Arial"/>
                <w:b/>
                <w:bCs/>
                <w:sz w:val="16"/>
                <w:szCs w:val="16"/>
              </w:rPr>
              <w:t>ДК</w:t>
            </w:r>
          </w:p>
        </w:tc>
        <w:tc>
          <w:tcPr>
            <w:tcW w:w="4050" w:type="dxa"/>
            <w:vAlign w:val="bottom"/>
          </w:tcPr>
          <w:p w14:paraId="77040847" w14:textId="77777777" w:rsidR="00BE0CC4" w:rsidRDefault="00000000">
            <w:pPr>
              <w:pStyle w:val="a6"/>
              <w:ind w:firstLine="260"/>
              <w:rPr>
                <w:sz w:val="24"/>
                <w:szCs w:val="24"/>
              </w:rPr>
            </w:pPr>
            <w:r>
              <w:rPr>
                <w:rStyle w:val="a5"/>
                <w:sz w:val="24"/>
                <w:szCs w:val="24"/>
              </w:rPr>
              <w:t>Алекна Б.— 3610</w:t>
            </w:r>
          </w:p>
          <w:p w14:paraId="70BE961C" w14:textId="77777777" w:rsidR="00BE0CC4" w:rsidRDefault="00000000">
            <w:pPr>
              <w:pStyle w:val="a6"/>
              <w:ind w:firstLine="260"/>
              <w:rPr>
                <w:sz w:val="24"/>
                <w:szCs w:val="24"/>
              </w:rPr>
            </w:pPr>
            <w:r>
              <w:rPr>
                <w:rStyle w:val="a5"/>
                <w:sz w:val="24"/>
                <w:szCs w:val="24"/>
              </w:rPr>
              <w:t>Алекпероп Н.— 3645</w:t>
            </w:r>
          </w:p>
        </w:tc>
        <w:tc>
          <w:tcPr>
            <w:tcW w:w="987" w:type="dxa"/>
          </w:tcPr>
          <w:p w14:paraId="5A919600" w14:textId="77777777" w:rsidR="00BE0CC4" w:rsidRDefault="00000000">
            <w:pPr>
              <w:pStyle w:val="a6"/>
              <w:ind w:firstLine="360"/>
              <w:jc w:val="both"/>
              <w:rPr>
                <w:sz w:val="16"/>
                <w:szCs w:val="16"/>
              </w:rPr>
            </w:pPr>
            <w:r>
              <w:rPr>
                <w:rStyle w:val="a5"/>
                <w:rFonts w:ascii="Arial" w:eastAsia="Arial" w:hAnsi="Arial" w:cs="Arial"/>
                <w:b/>
                <w:bCs/>
                <w:sz w:val="16"/>
                <w:szCs w:val="16"/>
              </w:rPr>
              <w:t>м</w:t>
            </w:r>
          </w:p>
        </w:tc>
        <w:tc>
          <w:tcPr>
            <w:tcW w:w="3775" w:type="dxa"/>
            <w:vAlign w:val="bottom"/>
          </w:tcPr>
          <w:p w14:paraId="1E345226" w14:textId="77777777" w:rsidR="00BE0CC4" w:rsidRDefault="00000000">
            <w:pPr>
              <w:pStyle w:val="a6"/>
              <w:ind w:left="680" w:hanging="320"/>
              <w:rPr>
                <w:sz w:val="24"/>
                <w:szCs w:val="24"/>
              </w:rPr>
            </w:pPr>
            <w:r>
              <w:rPr>
                <w:rStyle w:val="a5"/>
                <w:sz w:val="24"/>
                <w:szCs w:val="24"/>
              </w:rPr>
              <w:t>Алисов В.— 3556, 3734, 3740, 3752, 3757</w:t>
            </w:r>
          </w:p>
        </w:tc>
      </w:tr>
      <w:tr w:rsidR="00BE0CC4" w14:paraId="12D840A8" w14:textId="77777777">
        <w:tblPrEx>
          <w:tblCellMar>
            <w:top w:w="0" w:type="dxa"/>
            <w:bottom w:w="0" w:type="dxa"/>
          </w:tblCellMar>
        </w:tblPrEx>
        <w:trPr>
          <w:trHeight w:hRule="exact" w:val="278"/>
          <w:jc w:val="center"/>
        </w:trPr>
        <w:tc>
          <w:tcPr>
            <w:tcW w:w="697" w:type="dxa"/>
            <w:vAlign w:val="bottom"/>
          </w:tcPr>
          <w:p w14:paraId="3148CFFE"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50" w:type="dxa"/>
            <w:vAlign w:val="bottom"/>
          </w:tcPr>
          <w:p w14:paraId="51601B63" w14:textId="77777777" w:rsidR="00BE0CC4" w:rsidRDefault="00000000">
            <w:pPr>
              <w:pStyle w:val="a6"/>
              <w:ind w:firstLine="260"/>
              <w:rPr>
                <w:sz w:val="24"/>
                <w:szCs w:val="24"/>
              </w:rPr>
            </w:pPr>
            <w:r>
              <w:rPr>
                <w:rStyle w:val="a5"/>
                <w:sz w:val="24"/>
                <w:szCs w:val="24"/>
              </w:rPr>
              <w:t>Александров А.— 3556, 3740</w:t>
            </w:r>
          </w:p>
        </w:tc>
        <w:tc>
          <w:tcPr>
            <w:tcW w:w="987" w:type="dxa"/>
            <w:vAlign w:val="bottom"/>
          </w:tcPr>
          <w:p w14:paraId="6F07962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75" w:type="dxa"/>
            <w:vAlign w:val="bottom"/>
          </w:tcPr>
          <w:p w14:paraId="11194E29" w14:textId="77777777" w:rsidR="00BE0CC4" w:rsidRDefault="00000000">
            <w:pPr>
              <w:pStyle w:val="a6"/>
              <w:ind w:firstLine="300"/>
              <w:rPr>
                <w:sz w:val="24"/>
                <w:szCs w:val="24"/>
              </w:rPr>
            </w:pPr>
            <w:r>
              <w:rPr>
                <w:rStyle w:val="a5"/>
                <w:sz w:val="24"/>
                <w:szCs w:val="24"/>
              </w:rPr>
              <w:t>Алисона П.— &lt;3688, 3718</w:t>
            </w:r>
          </w:p>
        </w:tc>
      </w:tr>
      <w:tr w:rsidR="00BE0CC4" w14:paraId="0D6C1D70" w14:textId="77777777">
        <w:tblPrEx>
          <w:tblCellMar>
            <w:top w:w="0" w:type="dxa"/>
            <w:bottom w:w="0" w:type="dxa"/>
          </w:tblCellMar>
        </w:tblPrEx>
        <w:trPr>
          <w:trHeight w:hRule="exact" w:val="564"/>
          <w:jc w:val="center"/>
        </w:trPr>
        <w:tc>
          <w:tcPr>
            <w:tcW w:w="697" w:type="dxa"/>
            <w:vAlign w:val="bottom"/>
          </w:tcPr>
          <w:p w14:paraId="0D3524A2" w14:textId="77777777" w:rsidR="00BE0CC4" w:rsidRDefault="00000000">
            <w:pPr>
              <w:pStyle w:val="a6"/>
              <w:ind w:firstLine="0"/>
              <w:rPr>
                <w:sz w:val="24"/>
                <w:szCs w:val="24"/>
              </w:rPr>
            </w:pPr>
            <w:r>
              <w:rPr>
                <w:rStyle w:val="a5"/>
                <w:rFonts w:ascii="Arial" w:eastAsia="Arial" w:hAnsi="Arial" w:cs="Arial"/>
                <w:b/>
                <w:bCs/>
                <w:sz w:val="24"/>
                <w:szCs w:val="24"/>
              </w:rPr>
              <w:t>а</w:t>
            </w:r>
          </w:p>
          <w:p w14:paraId="4ACB05C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50" w:type="dxa"/>
            <w:vAlign w:val="bottom"/>
          </w:tcPr>
          <w:p w14:paraId="69A9CCEE" w14:textId="77777777" w:rsidR="00BE0CC4" w:rsidRDefault="00000000">
            <w:pPr>
              <w:pStyle w:val="a6"/>
              <w:ind w:firstLine="260"/>
              <w:rPr>
                <w:sz w:val="24"/>
                <w:szCs w:val="24"/>
              </w:rPr>
            </w:pPr>
            <w:r>
              <w:rPr>
                <w:rStyle w:val="a5"/>
                <w:sz w:val="24"/>
                <w:szCs w:val="24"/>
              </w:rPr>
              <w:t>Александров Б.— 3613</w:t>
            </w:r>
          </w:p>
          <w:p w14:paraId="3227A94B" w14:textId="77777777" w:rsidR="00BE0CC4" w:rsidRDefault="00000000">
            <w:pPr>
              <w:pStyle w:val="a6"/>
              <w:ind w:firstLine="260"/>
              <w:rPr>
                <w:sz w:val="24"/>
                <w:szCs w:val="24"/>
              </w:rPr>
            </w:pPr>
            <w:r>
              <w:rPr>
                <w:rStyle w:val="a5"/>
                <w:sz w:val="24"/>
                <w:szCs w:val="24"/>
              </w:rPr>
              <w:t>Александров В.— 3659</w:t>
            </w:r>
          </w:p>
        </w:tc>
        <w:tc>
          <w:tcPr>
            <w:tcW w:w="987" w:type="dxa"/>
          </w:tcPr>
          <w:p w14:paraId="36966C2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75" w:type="dxa"/>
            <w:vAlign w:val="bottom"/>
          </w:tcPr>
          <w:p w14:paraId="43BEE536" w14:textId="77777777" w:rsidR="00BE0CC4" w:rsidRDefault="00000000">
            <w:pPr>
              <w:pStyle w:val="a6"/>
              <w:ind w:left="680" w:hanging="320"/>
              <w:rPr>
                <w:sz w:val="24"/>
                <w:szCs w:val="24"/>
              </w:rPr>
            </w:pPr>
            <w:r>
              <w:rPr>
                <w:rStyle w:val="a5"/>
                <w:sz w:val="24"/>
                <w:szCs w:val="24"/>
              </w:rPr>
              <w:t>Алиходжаев У.— 3450, 34 72, 3678</w:t>
            </w:r>
          </w:p>
        </w:tc>
      </w:tr>
      <w:tr w:rsidR="00BE0CC4" w14:paraId="61884496" w14:textId="77777777">
        <w:tblPrEx>
          <w:tblCellMar>
            <w:top w:w="0" w:type="dxa"/>
            <w:bottom w:w="0" w:type="dxa"/>
          </w:tblCellMar>
        </w:tblPrEx>
        <w:trPr>
          <w:trHeight w:hRule="exact" w:val="274"/>
          <w:jc w:val="center"/>
        </w:trPr>
        <w:tc>
          <w:tcPr>
            <w:tcW w:w="697" w:type="dxa"/>
            <w:vAlign w:val="bottom"/>
          </w:tcPr>
          <w:p w14:paraId="07B21CD8"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50" w:type="dxa"/>
            <w:vAlign w:val="bottom"/>
          </w:tcPr>
          <w:p w14:paraId="57094510" w14:textId="77777777" w:rsidR="00BE0CC4" w:rsidRDefault="00000000">
            <w:pPr>
              <w:pStyle w:val="a6"/>
              <w:ind w:firstLine="260"/>
              <w:rPr>
                <w:sz w:val="24"/>
                <w:szCs w:val="24"/>
              </w:rPr>
            </w:pPr>
            <w:r>
              <w:rPr>
                <w:rStyle w:val="a5"/>
                <w:sz w:val="24"/>
                <w:szCs w:val="24"/>
              </w:rPr>
              <w:t>Александров Л.— 3423, 3680</w:t>
            </w:r>
          </w:p>
        </w:tc>
        <w:tc>
          <w:tcPr>
            <w:tcW w:w="987" w:type="dxa"/>
            <w:vAlign w:val="bottom"/>
          </w:tcPr>
          <w:p w14:paraId="19AB524D"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75" w:type="dxa"/>
            <w:vAlign w:val="bottom"/>
          </w:tcPr>
          <w:p w14:paraId="5C81257E" w14:textId="77777777" w:rsidR="00BE0CC4" w:rsidRDefault="00000000">
            <w:pPr>
              <w:pStyle w:val="a6"/>
              <w:ind w:firstLine="300"/>
              <w:rPr>
                <w:sz w:val="24"/>
                <w:szCs w:val="24"/>
              </w:rPr>
            </w:pPr>
            <w:r>
              <w:rPr>
                <w:rStyle w:val="a5"/>
                <w:sz w:val="24"/>
                <w:szCs w:val="24"/>
              </w:rPr>
              <w:t>Алишев К.— 3690</w:t>
            </w:r>
          </w:p>
        </w:tc>
      </w:tr>
      <w:tr w:rsidR="00BE0CC4" w14:paraId="26FE306C" w14:textId="77777777">
        <w:tblPrEx>
          <w:tblCellMar>
            <w:top w:w="0" w:type="dxa"/>
            <w:bottom w:w="0" w:type="dxa"/>
          </w:tblCellMar>
        </w:tblPrEx>
        <w:trPr>
          <w:trHeight w:hRule="exact" w:val="564"/>
          <w:jc w:val="center"/>
        </w:trPr>
        <w:tc>
          <w:tcPr>
            <w:tcW w:w="697" w:type="dxa"/>
          </w:tcPr>
          <w:p w14:paraId="43BC2B53"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050" w:type="dxa"/>
            <w:vAlign w:val="bottom"/>
          </w:tcPr>
          <w:p w14:paraId="24D6DA28" w14:textId="77777777" w:rsidR="00BE0CC4" w:rsidRDefault="00000000">
            <w:pPr>
              <w:pStyle w:val="a6"/>
              <w:ind w:left="620" w:hanging="320"/>
              <w:jc w:val="both"/>
              <w:rPr>
                <w:sz w:val="24"/>
                <w:szCs w:val="24"/>
              </w:rPr>
            </w:pPr>
            <w:r>
              <w:rPr>
                <w:rStyle w:val="a5"/>
                <w:sz w:val="24"/>
                <w:szCs w:val="24"/>
              </w:rPr>
              <w:t>Александрова Е. — 3466, 3584, 3654, 3664</w:t>
            </w:r>
          </w:p>
        </w:tc>
        <w:tc>
          <w:tcPr>
            <w:tcW w:w="987" w:type="dxa"/>
            <w:vAlign w:val="bottom"/>
          </w:tcPr>
          <w:p w14:paraId="617C038D" w14:textId="77777777" w:rsidR="00BE0CC4" w:rsidRDefault="00000000">
            <w:pPr>
              <w:pStyle w:val="a6"/>
              <w:ind w:firstLine="360"/>
              <w:rPr>
                <w:sz w:val="16"/>
                <w:szCs w:val="16"/>
              </w:rPr>
            </w:pPr>
            <w:r>
              <w:rPr>
                <w:rStyle w:val="a5"/>
                <w:rFonts w:ascii="Arial" w:eastAsia="Arial" w:hAnsi="Arial" w:cs="Arial"/>
                <w:b/>
                <w:bCs/>
                <w:sz w:val="16"/>
                <w:szCs w:val="16"/>
              </w:rPr>
              <w:t>а</w:t>
            </w:r>
          </w:p>
          <w:p w14:paraId="6DA11BF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75" w:type="dxa"/>
            <w:vAlign w:val="bottom"/>
          </w:tcPr>
          <w:p w14:paraId="58BA306A" w14:textId="77777777" w:rsidR="00BE0CC4" w:rsidRDefault="00000000">
            <w:pPr>
              <w:pStyle w:val="a6"/>
              <w:ind w:firstLine="300"/>
              <w:rPr>
                <w:sz w:val="24"/>
                <w:szCs w:val="24"/>
              </w:rPr>
            </w:pPr>
            <w:r>
              <w:rPr>
                <w:rStyle w:val="a5"/>
                <w:sz w:val="24"/>
                <w:szCs w:val="24"/>
              </w:rPr>
              <w:t>Аллаев Я.— 3523</w:t>
            </w:r>
          </w:p>
          <w:p w14:paraId="79E02527" w14:textId="77777777" w:rsidR="00BE0CC4" w:rsidRDefault="00000000">
            <w:pPr>
              <w:pStyle w:val="a6"/>
              <w:ind w:firstLine="300"/>
              <w:rPr>
                <w:sz w:val="24"/>
                <w:szCs w:val="24"/>
              </w:rPr>
            </w:pPr>
            <w:r>
              <w:rPr>
                <w:rStyle w:val="a5"/>
                <w:sz w:val="24"/>
                <w:szCs w:val="24"/>
              </w:rPr>
              <w:t>Алоин В.— 3719</w:t>
            </w:r>
          </w:p>
        </w:tc>
      </w:tr>
      <w:tr w:rsidR="00BE0CC4" w14:paraId="142E1910" w14:textId="77777777">
        <w:tblPrEx>
          <w:tblCellMar>
            <w:top w:w="0" w:type="dxa"/>
            <w:bottom w:w="0" w:type="dxa"/>
          </w:tblCellMar>
        </w:tblPrEx>
        <w:trPr>
          <w:trHeight w:hRule="exact" w:val="286"/>
          <w:jc w:val="center"/>
        </w:trPr>
        <w:tc>
          <w:tcPr>
            <w:tcW w:w="697" w:type="dxa"/>
            <w:vAlign w:val="bottom"/>
          </w:tcPr>
          <w:p w14:paraId="00945E6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56F64D9D" w14:textId="77777777" w:rsidR="00BE0CC4" w:rsidRDefault="00000000">
            <w:pPr>
              <w:pStyle w:val="a6"/>
              <w:ind w:firstLine="260"/>
              <w:rPr>
                <w:sz w:val="24"/>
                <w:szCs w:val="24"/>
              </w:rPr>
            </w:pPr>
            <w:r>
              <w:rPr>
                <w:rStyle w:val="a5"/>
                <w:sz w:val="24"/>
                <w:szCs w:val="24"/>
              </w:rPr>
              <w:t>Александрова 3.— 3665</w:t>
            </w:r>
          </w:p>
        </w:tc>
        <w:tc>
          <w:tcPr>
            <w:tcW w:w="987" w:type="dxa"/>
            <w:vAlign w:val="bottom"/>
          </w:tcPr>
          <w:p w14:paraId="420C62B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75" w:type="dxa"/>
            <w:vAlign w:val="bottom"/>
          </w:tcPr>
          <w:p w14:paraId="7033F43F" w14:textId="77777777" w:rsidR="00BE0CC4" w:rsidRDefault="00000000">
            <w:pPr>
              <w:pStyle w:val="a6"/>
              <w:ind w:firstLine="300"/>
              <w:rPr>
                <w:sz w:val="24"/>
                <w:szCs w:val="24"/>
              </w:rPr>
            </w:pPr>
            <w:r>
              <w:rPr>
                <w:rStyle w:val="a5"/>
                <w:sz w:val="24"/>
                <w:szCs w:val="24"/>
              </w:rPr>
              <w:t>Алпатова Люда — 3654</w:t>
            </w:r>
          </w:p>
        </w:tc>
      </w:tr>
      <w:tr w:rsidR="00BE0CC4" w14:paraId="0D503958" w14:textId="77777777">
        <w:tblPrEx>
          <w:tblCellMar>
            <w:top w:w="0" w:type="dxa"/>
            <w:bottom w:w="0" w:type="dxa"/>
          </w:tblCellMar>
        </w:tblPrEx>
        <w:trPr>
          <w:trHeight w:hRule="exact" w:val="286"/>
          <w:jc w:val="center"/>
        </w:trPr>
        <w:tc>
          <w:tcPr>
            <w:tcW w:w="697" w:type="dxa"/>
            <w:vAlign w:val="bottom"/>
          </w:tcPr>
          <w:p w14:paraId="47843E2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37520323" w14:textId="77777777" w:rsidR="00BE0CC4" w:rsidRDefault="00000000">
            <w:pPr>
              <w:pStyle w:val="a6"/>
              <w:ind w:firstLine="260"/>
              <w:rPr>
                <w:sz w:val="24"/>
                <w:szCs w:val="24"/>
              </w:rPr>
            </w:pPr>
            <w:r>
              <w:rPr>
                <w:rStyle w:val="a5"/>
                <w:sz w:val="24"/>
                <w:szCs w:val="24"/>
              </w:rPr>
              <w:t>Александрова Л.— 3442</w:t>
            </w:r>
          </w:p>
        </w:tc>
        <w:tc>
          <w:tcPr>
            <w:tcW w:w="987" w:type="dxa"/>
            <w:vAlign w:val="bottom"/>
          </w:tcPr>
          <w:p w14:paraId="604F37C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75" w:type="dxa"/>
            <w:vAlign w:val="bottom"/>
          </w:tcPr>
          <w:p w14:paraId="5A1C5E08" w14:textId="77777777" w:rsidR="00BE0CC4" w:rsidRDefault="00000000">
            <w:pPr>
              <w:pStyle w:val="a6"/>
              <w:ind w:firstLine="300"/>
              <w:rPr>
                <w:sz w:val="24"/>
                <w:szCs w:val="24"/>
              </w:rPr>
            </w:pPr>
            <w:r>
              <w:rPr>
                <w:rStyle w:val="a5"/>
                <w:sz w:val="24"/>
                <w:szCs w:val="24"/>
              </w:rPr>
              <w:t>Алтайская В.— 3475</w:t>
            </w:r>
          </w:p>
        </w:tc>
      </w:tr>
      <w:tr w:rsidR="00BE0CC4" w14:paraId="75D83398" w14:textId="77777777">
        <w:tblPrEx>
          <w:tblCellMar>
            <w:top w:w="0" w:type="dxa"/>
            <w:bottom w:w="0" w:type="dxa"/>
          </w:tblCellMar>
        </w:tblPrEx>
        <w:trPr>
          <w:trHeight w:hRule="exact" w:val="286"/>
          <w:jc w:val="center"/>
        </w:trPr>
        <w:tc>
          <w:tcPr>
            <w:tcW w:w="697" w:type="dxa"/>
            <w:vAlign w:val="bottom"/>
          </w:tcPr>
          <w:p w14:paraId="59B48FA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7EF8CE37" w14:textId="77777777" w:rsidR="00BE0CC4" w:rsidRDefault="00000000">
            <w:pPr>
              <w:pStyle w:val="a6"/>
              <w:ind w:firstLine="260"/>
              <w:rPr>
                <w:sz w:val="24"/>
                <w:szCs w:val="24"/>
              </w:rPr>
            </w:pPr>
            <w:r>
              <w:rPr>
                <w:rStyle w:val="a5"/>
                <w:sz w:val="24"/>
                <w:szCs w:val="24"/>
              </w:rPr>
              <w:t>Александрова Н.— 3473 — 3474</w:t>
            </w:r>
          </w:p>
        </w:tc>
        <w:tc>
          <w:tcPr>
            <w:tcW w:w="987" w:type="dxa"/>
            <w:vAlign w:val="bottom"/>
          </w:tcPr>
          <w:p w14:paraId="2A0C032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75" w:type="dxa"/>
            <w:vAlign w:val="bottom"/>
          </w:tcPr>
          <w:p w14:paraId="29E29E1B" w14:textId="77777777" w:rsidR="00BE0CC4" w:rsidRDefault="00000000">
            <w:pPr>
              <w:pStyle w:val="a6"/>
              <w:ind w:firstLine="300"/>
              <w:rPr>
                <w:sz w:val="24"/>
                <w:szCs w:val="24"/>
              </w:rPr>
            </w:pPr>
            <w:r>
              <w:rPr>
                <w:rStyle w:val="a5"/>
                <w:sz w:val="24"/>
                <w:szCs w:val="24"/>
              </w:rPr>
              <w:t>Алфимова Л.— 3478, 3518</w:t>
            </w:r>
          </w:p>
        </w:tc>
      </w:tr>
      <w:tr w:rsidR="00BE0CC4" w14:paraId="1D83A917" w14:textId="77777777">
        <w:tblPrEx>
          <w:tblCellMar>
            <w:top w:w="0" w:type="dxa"/>
            <w:bottom w:w="0" w:type="dxa"/>
          </w:tblCellMar>
        </w:tblPrEx>
        <w:trPr>
          <w:trHeight w:hRule="exact" w:val="290"/>
          <w:jc w:val="center"/>
        </w:trPr>
        <w:tc>
          <w:tcPr>
            <w:tcW w:w="697" w:type="dxa"/>
            <w:vAlign w:val="bottom"/>
          </w:tcPr>
          <w:p w14:paraId="02403A7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7510B961" w14:textId="77777777" w:rsidR="00BE0CC4" w:rsidRDefault="00000000">
            <w:pPr>
              <w:pStyle w:val="a6"/>
              <w:ind w:firstLine="260"/>
              <w:rPr>
                <w:sz w:val="24"/>
                <w:szCs w:val="24"/>
              </w:rPr>
            </w:pPr>
            <w:r>
              <w:rPr>
                <w:rStyle w:val="a5"/>
                <w:sz w:val="24"/>
                <w:szCs w:val="24"/>
              </w:rPr>
              <w:t>Александрова Т.— 3581</w:t>
            </w:r>
          </w:p>
        </w:tc>
        <w:tc>
          <w:tcPr>
            <w:tcW w:w="987" w:type="dxa"/>
            <w:vAlign w:val="bottom"/>
          </w:tcPr>
          <w:p w14:paraId="1DA4B4A1"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75" w:type="dxa"/>
            <w:vAlign w:val="bottom"/>
          </w:tcPr>
          <w:p w14:paraId="52B24EBE" w14:textId="77777777" w:rsidR="00BE0CC4" w:rsidRDefault="00000000">
            <w:pPr>
              <w:pStyle w:val="a6"/>
              <w:ind w:firstLine="300"/>
              <w:rPr>
                <w:sz w:val="24"/>
                <w:szCs w:val="24"/>
              </w:rPr>
            </w:pPr>
            <w:r>
              <w:rPr>
                <w:rStyle w:val="a5"/>
                <w:sz w:val="24"/>
                <w:szCs w:val="24"/>
              </w:rPr>
              <w:t>Алымкулов С.— 3679</w:t>
            </w:r>
          </w:p>
        </w:tc>
      </w:tr>
      <w:tr w:rsidR="00BE0CC4" w14:paraId="1CAA5E53" w14:textId="77777777">
        <w:tblPrEx>
          <w:tblCellMar>
            <w:top w:w="0" w:type="dxa"/>
            <w:bottom w:w="0" w:type="dxa"/>
          </w:tblCellMar>
        </w:tblPrEx>
        <w:trPr>
          <w:trHeight w:hRule="exact" w:val="274"/>
          <w:jc w:val="center"/>
        </w:trPr>
        <w:tc>
          <w:tcPr>
            <w:tcW w:w="697" w:type="dxa"/>
            <w:vAlign w:val="bottom"/>
          </w:tcPr>
          <w:p w14:paraId="5EFA979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4E958911" w14:textId="77777777" w:rsidR="00BE0CC4" w:rsidRDefault="00000000">
            <w:pPr>
              <w:pStyle w:val="a6"/>
              <w:ind w:firstLine="260"/>
              <w:rPr>
                <w:sz w:val="24"/>
                <w:szCs w:val="24"/>
              </w:rPr>
            </w:pPr>
            <w:r>
              <w:rPr>
                <w:rStyle w:val="a5"/>
                <w:sz w:val="24"/>
                <w:szCs w:val="24"/>
              </w:rPr>
              <w:t>Александрович Н.— 3552, 3583</w:t>
            </w:r>
          </w:p>
        </w:tc>
        <w:tc>
          <w:tcPr>
            <w:tcW w:w="987" w:type="dxa"/>
            <w:vAlign w:val="bottom"/>
          </w:tcPr>
          <w:p w14:paraId="59B82086"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775" w:type="dxa"/>
            <w:vAlign w:val="bottom"/>
          </w:tcPr>
          <w:p w14:paraId="07C49C3C" w14:textId="77777777" w:rsidR="00BE0CC4" w:rsidRDefault="00000000">
            <w:pPr>
              <w:pStyle w:val="a6"/>
              <w:ind w:firstLine="300"/>
              <w:rPr>
                <w:sz w:val="24"/>
                <w:szCs w:val="24"/>
              </w:rPr>
            </w:pPr>
            <w:r>
              <w:rPr>
                <w:rStyle w:val="a5"/>
                <w:sz w:val="24"/>
                <w:szCs w:val="24"/>
              </w:rPr>
              <w:t>Альбицкий Ю.— 3492</w:t>
            </w:r>
          </w:p>
        </w:tc>
      </w:tr>
      <w:tr w:rsidR="00BE0CC4" w14:paraId="24BF5F80" w14:textId="77777777">
        <w:tblPrEx>
          <w:tblCellMar>
            <w:top w:w="0" w:type="dxa"/>
            <w:bottom w:w="0" w:type="dxa"/>
          </w:tblCellMar>
        </w:tblPrEx>
        <w:trPr>
          <w:trHeight w:hRule="exact" w:val="556"/>
          <w:jc w:val="center"/>
        </w:trPr>
        <w:tc>
          <w:tcPr>
            <w:tcW w:w="697" w:type="dxa"/>
          </w:tcPr>
          <w:p w14:paraId="4EF1564A"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50" w:type="dxa"/>
            <w:vAlign w:val="bottom"/>
          </w:tcPr>
          <w:p w14:paraId="1B88414E" w14:textId="77777777" w:rsidR="00BE0CC4" w:rsidRDefault="00000000">
            <w:pPr>
              <w:pStyle w:val="a6"/>
              <w:ind w:left="620" w:hanging="320"/>
              <w:rPr>
                <w:sz w:val="24"/>
                <w:szCs w:val="24"/>
              </w:rPr>
            </w:pPr>
            <w:r>
              <w:rPr>
                <w:rStyle w:val="a5"/>
                <w:sz w:val="24"/>
                <w:szCs w:val="24"/>
              </w:rPr>
              <w:t>Александровская Л — 3505, 3599—3600, 3713</w:t>
            </w:r>
          </w:p>
        </w:tc>
        <w:tc>
          <w:tcPr>
            <w:tcW w:w="987" w:type="dxa"/>
          </w:tcPr>
          <w:p w14:paraId="553E20CE"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75" w:type="dxa"/>
            <w:vAlign w:val="bottom"/>
          </w:tcPr>
          <w:p w14:paraId="4B7D6603" w14:textId="77777777" w:rsidR="00BE0CC4" w:rsidRDefault="00000000">
            <w:pPr>
              <w:pStyle w:val="a6"/>
              <w:ind w:left="680" w:hanging="320"/>
              <w:rPr>
                <w:sz w:val="24"/>
                <w:szCs w:val="24"/>
              </w:rPr>
            </w:pPr>
            <w:r>
              <w:rPr>
                <w:rStyle w:val="a5"/>
                <w:sz w:val="24"/>
                <w:szCs w:val="24"/>
              </w:rPr>
              <w:t>Альперова К.— 3466, 3701, 3702, 3704</w:t>
            </w:r>
          </w:p>
        </w:tc>
      </w:tr>
      <w:tr w:rsidR="00BE0CC4" w14:paraId="75FC12E8" w14:textId="77777777">
        <w:tblPrEx>
          <w:tblCellMar>
            <w:top w:w="0" w:type="dxa"/>
            <w:bottom w:w="0" w:type="dxa"/>
          </w:tblCellMar>
        </w:tblPrEx>
        <w:trPr>
          <w:trHeight w:hRule="exact" w:val="568"/>
          <w:jc w:val="center"/>
        </w:trPr>
        <w:tc>
          <w:tcPr>
            <w:tcW w:w="697" w:type="dxa"/>
          </w:tcPr>
          <w:p w14:paraId="5CBF863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3A8DE312" w14:textId="77777777" w:rsidR="00BE0CC4" w:rsidRDefault="00000000">
            <w:pPr>
              <w:pStyle w:val="a6"/>
              <w:ind w:left="620" w:hanging="320"/>
              <w:rPr>
                <w:sz w:val="24"/>
                <w:szCs w:val="24"/>
              </w:rPr>
            </w:pPr>
            <w:r>
              <w:rPr>
                <w:rStyle w:val="a5"/>
                <w:sz w:val="24"/>
                <w:szCs w:val="24"/>
              </w:rPr>
              <w:t>Александровский А.— 3460, 3467, 3649, 3666</w:t>
            </w:r>
          </w:p>
        </w:tc>
        <w:tc>
          <w:tcPr>
            <w:tcW w:w="987" w:type="dxa"/>
            <w:vAlign w:val="bottom"/>
          </w:tcPr>
          <w:p w14:paraId="704D0E9D" w14:textId="77777777" w:rsidR="00BE0CC4" w:rsidRDefault="00000000">
            <w:pPr>
              <w:pStyle w:val="a6"/>
              <w:spacing w:line="206" w:lineRule="auto"/>
              <w:ind w:left="360" w:firstLine="40"/>
              <w:jc w:val="both"/>
              <w:rPr>
                <w:sz w:val="24"/>
                <w:szCs w:val="24"/>
              </w:rPr>
            </w:pPr>
            <w:r>
              <w:rPr>
                <w:rStyle w:val="a5"/>
                <w:rFonts w:ascii="Arial" w:eastAsia="Arial" w:hAnsi="Arial" w:cs="Arial"/>
                <w:b/>
                <w:bCs/>
                <w:sz w:val="24"/>
                <w:szCs w:val="24"/>
              </w:rPr>
              <w:t>Р а</w:t>
            </w:r>
          </w:p>
        </w:tc>
        <w:tc>
          <w:tcPr>
            <w:tcW w:w="3775" w:type="dxa"/>
            <w:vAlign w:val="bottom"/>
          </w:tcPr>
          <w:p w14:paraId="57369E83" w14:textId="77777777" w:rsidR="00BE0CC4" w:rsidRDefault="00000000">
            <w:pPr>
              <w:pStyle w:val="a6"/>
              <w:ind w:firstLine="300"/>
              <w:rPr>
                <w:sz w:val="24"/>
                <w:szCs w:val="24"/>
              </w:rPr>
            </w:pPr>
            <w:r>
              <w:rPr>
                <w:rStyle w:val="a5"/>
                <w:sz w:val="24"/>
                <w:szCs w:val="24"/>
              </w:rPr>
              <w:t>Альтшуллер 3.— 3669</w:t>
            </w:r>
          </w:p>
          <w:p w14:paraId="656BDCA2" w14:textId="77777777" w:rsidR="00BE0CC4" w:rsidRDefault="00000000">
            <w:pPr>
              <w:pStyle w:val="a6"/>
              <w:ind w:firstLine="300"/>
              <w:rPr>
                <w:sz w:val="24"/>
                <w:szCs w:val="24"/>
              </w:rPr>
            </w:pPr>
            <w:r>
              <w:rPr>
                <w:rStyle w:val="a5"/>
                <w:sz w:val="24"/>
                <w:szCs w:val="24"/>
              </w:rPr>
              <w:t>Алябьев А.— 3659</w:t>
            </w:r>
          </w:p>
        </w:tc>
      </w:tr>
      <w:tr w:rsidR="00BE0CC4" w14:paraId="3EC7B24E" w14:textId="77777777">
        <w:tblPrEx>
          <w:tblCellMar>
            <w:top w:w="0" w:type="dxa"/>
            <w:bottom w:w="0" w:type="dxa"/>
          </w:tblCellMar>
        </w:tblPrEx>
        <w:trPr>
          <w:trHeight w:hRule="exact" w:val="293"/>
          <w:jc w:val="center"/>
        </w:trPr>
        <w:tc>
          <w:tcPr>
            <w:tcW w:w="697" w:type="dxa"/>
            <w:vAlign w:val="bottom"/>
          </w:tcPr>
          <w:p w14:paraId="626E493D"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50" w:type="dxa"/>
            <w:vAlign w:val="bottom"/>
          </w:tcPr>
          <w:p w14:paraId="3BFC85D9" w14:textId="77777777" w:rsidR="00BE0CC4" w:rsidRDefault="00000000">
            <w:pPr>
              <w:pStyle w:val="a6"/>
              <w:ind w:firstLine="260"/>
              <w:rPr>
                <w:sz w:val="24"/>
                <w:szCs w:val="24"/>
              </w:rPr>
            </w:pPr>
            <w:r>
              <w:rPr>
                <w:rStyle w:val="a5"/>
                <w:sz w:val="24"/>
                <w:szCs w:val="24"/>
              </w:rPr>
              <w:t>Александровский Б — 3637</w:t>
            </w:r>
          </w:p>
        </w:tc>
        <w:tc>
          <w:tcPr>
            <w:tcW w:w="987" w:type="dxa"/>
            <w:vAlign w:val="bottom"/>
          </w:tcPr>
          <w:p w14:paraId="61A7A3C1"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775" w:type="dxa"/>
            <w:vAlign w:val="bottom"/>
          </w:tcPr>
          <w:p w14:paraId="77421FB7" w14:textId="77777777" w:rsidR="00BE0CC4" w:rsidRDefault="00000000">
            <w:pPr>
              <w:pStyle w:val="a6"/>
              <w:ind w:firstLine="300"/>
              <w:rPr>
                <w:sz w:val="24"/>
                <w:szCs w:val="24"/>
              </w:rPr>
            </w:pPr>
            <w:r>
              <w:rPr>
                <w:rStyle w:val="a5"/>
                <w:sz w:val="24"/>
                <w:szCs w:val="24"/>
              </w:rPr>
              <w:t>Аляутдинов М. — 3505</w:t>
            </w:r>
          </w:p>
        </w:tc>
      </w:tr>
      <w:tr w:rsidR="00BE0CC4" w14:paraId="6C6CF27A" w14:textId="77777777">
        <w:tblPrEx>
          <w:tblCellMar>
            <w:top w:w="0" w:type="dxa"/>
            <w:bottom w:w="0" w:type="dxa"/>
          </w:tblCellMar>
        </w:tblPrEx>
        <w:trPr>
          <w:trHeight w:hRule="exact" w:val="267"/>
          <w:jc w:val="center"/>
        </w:trPr>
        <w:tc>
          <w:tcPr>
            <w:tcW w:w="697" w:type="dxa"/>
            <w:vAlign w:val="bottom"/>
          </w:tcPr>
          <w:p w14:paraId="0E1039DF"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50" w:type="dxa"/>
            <w:vAlign w:val="bottom"/>
          </w:tcPr>
          <w:p w14:paraId="1F88EA31" w14:textId="77777777" w:rsidR="00BE0CC4" w:rsidRDefault="00000000">
            <w:pPr>
              <w:pStyle w:val="a6"/>
              <w:ind w:firstLine="260"/>
              <w:rPr>
                <w:sz w:val="24"/>
                <w:szCs w:val="24"/>
              </w:rPr>
            </w:pPr>
            <w:r>
              <w:rPr>
                <w:rStyle w:val="a5"/>
                <w:sz w:val="24"/>
                <w:szCs w:val="24"/>
              </w:rPr>
              <w:t>Алексеев Ал. — 3461, 3477</w:t>
            </w:r>
          </w:p>
        </w:tc>
        <w:tc>
          <w:tcPr>
            <w:tcW w:w="987" w:type="dxa"/>
            <w:vAlign w:val="bottom"/>
          </w:tcPr>
          <w:p w14:paraId="628D2CE5" w14:textId="77777777" w:rsidR="00BE0CC4" w:rsidRDefault="00000000">
            <w:pPr>
              <w:pStyle w:val="a6"/>
              <w:ind w:left="360" w:firstLine="40"/>
              <w:jc w:val="both"/>
              <w:rPr>
                <w:sz w:val="24"/>
                <w:szCs w:val="24"/>
              </w:rPr>
            </w:pPr>
            <w:r>
              <w:rPr>
                <w:rStyle w:val="a5"/>
                <w:rFonts w:ascii="Arial" w:eastAsia="Arial" w:hAnsi="Arial" w:cs="Arial"/>
                <w:b/>
                <w:bCs/>
                <w:sz w:val="24"/>
                <w:szCs w:val="24"/>
              </w:rPr>
              <w:t>а</w:t>
            </w:r>
          </w:p>
        </w:tc>
        <w:tc>
          <w:tcPr>
            <w:tcW w:w="3775" w:type="dxa"/>
            <w:vAlign w:val="bottom"/>
          </w:tcPr>
          <w:p w14:paraId="5D0037E3" w14:textId="77777777" w:rsidR="00BE0CC4" w:rsidRDefault="00000000">
            <w:pPr>
              <w:pStyle w:val="a6"/>
              <w:ind w:firstLine="300"/>
              <w:rPr>
                <w:sz w:val="24"/>
                <w:szCs w:val="24"/>
              </w:rPr>
            </w:pPr>
            <w:r>
              <w:rPr>
                <w:rStyle w:val="a5"/>
                <w:sz w:val="24"/>
                <w:szCs w:val="24"/>
              </w:rPr>
              <w:t>Амаглобели К.— 3672</w:t>
            </w:r>
          </w:p>
        </w:tc>
      </w:tr>
      <w:tr w:rsidR="00BE0CC4" w14:paraId="3B8ADB30" w14:textId="77777777">
        <w:tblPrEx>
          <w:tblCellMar>
            <w:top w:w="0" w:type="dxa"/>
            <w:bottom w:w="0" w:type="dxa"/>
          </w:tblCellMar>
        </w:tblPrEx>
        <w:trPr>
          <w:trHeight w:hRule="exact" w:val="568"/>
          <w:jc w:val="center"/>
        </w:trPr>
        <w:tc>
          <w:tcPr>
            <w:tcW w:w="697" w:type="dxa"/>
          </w:tcPr>
          <w:p w14:paraId="2A9F2B8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3756BC88" w14:textId="77777777" w:rsidR="00BE0CC4" w:rsidRDefault="00000000">
            <w:pPr>
              <w:pStyle w:val="a6"/>
              <w:ind w:left="620" w:hanging="320"/>
              <w:rPr>
                <w:sz w:val="24"/>
                <w:szCs w:val="24"/>
              </w:rPr>
            </w:pPr>
            <w:r>
              <w:rPr>
                <w:rStyle w:val="a5"/>
                <w:sz w:val="24"/>
                <w:szCs w:val="24"/>
              </w:rPr>
              <w:t>Алексеев Ан. — 3433, 3468,3537, 3716</w:t>
            </w:r>
          </w:p>
        </w:tc>
        <w:tc>
          <w:tcPr>
            <w:tcW w:w="987" w:type="dxa"/>
          </w:tcPr>
          <w:p w14:paraId="158B6DFF" w14:textId="77777777" w:rsidR="00BE0CC4" w:rsidRDefault="00000000">
            <w:pPr>
              <w:pStyle w:val="a6"/>
              <w:ind w:left="360" w:firstLine="40"/>
              <w:jc w:val="both"/>
              <w:rPr>
                <w:sz w:val="24"/>
                <w:szCs w:val="24"/>
              </w:rPr>
            </w:pPr>
            <w:r>
              <w:rPr>
                <w:rStyle w:val="a5"/>
                <w:rFonts w:ascii="Arial" w:eastAsia="Arial" w:hAnsi="Arial" w:cs="Arial"/>
                <w:b/>
                <w:bCs/>
                <w:sz w:val="24"/>
                <w:szCs w:val="24"/>
              </w:rPr>
              <w:t>а</w:t>
            </w:r>
          </w:p>
        </w:tc>
        <w:tc>
          <w:tcPr>
            <w:tcW w:w="3775" w:type="dxa"/>
            <w:vAlign w:val="bottom"/>
          </w:tcPr>
          <w:p w14:paraId="21079925" w14:textId="77777777" w:rsidR="00BE0CC4" w:rsidRDefault="00000000">
            <w:pPr>
              <w:pStyle w:val="a6"/>
              <w:spacing w:line="262" w:lineRule="auto"/>
              <w:ind w:left="680" w:hanging="320"/>
              <w:jc w:val="both"/>
              <w:rPr>
                <w:sz w:val="24"/>
                <w:szCs w:val="24"/>
              </w:rPr>
            </w:pPr>
            <w:r>
              <w:rPr>
                <w:rStyle w:val="a5"/>
                <w:sz w:val="24"/>
                <w:szCs w:val="24"/>
              </w:rPr>
              <w:t>Амалина О. — 3444—3445, 3618, 3678</w:t>
            </w:r>
          </w:p>
        </w:tc>
      </w:tr>
      <w:tr w:rsidR="00BE0CC4" w14:paraId="13FC137E" w14:textId="77777777">
        <w:tblPrEx>
          <w:tblCellMar>
            <w:top w:w="0" w:type="dxa"/>
            <w:bottom w:w="0" w:type="dxa"/>
          </w:tblCellMar>
        </w:tblPrEx>
        <w:trPr>
          <w:trHeight w:hRule="exact" w:val="560"/>
          <w:jc w:val="center"/>
        </w:trPr>
        <w:tc>
          <w:tcPr>
            <w:tcW w:w="697" w:type="dxa"/>
          </w:tcPr>
          <w:p w14:paraId="5907837F" w14:textId="77777777" w:rsidR="00BE0CC4" w:rsidRDefault="00000000">
            <w:pPr>
              <w:pStyle w:val="a6"/>
              <w:ind w:firstLine="0"/>
              <w:rPr>
                <w:sz w:val="24"/>
                <w:szCs w:val="24"/>
              </w:rPr>
            </w:pPr>
            <w:r>
              <w:rPr>
                <w:rStyle w:val="a5"/>
                <w:rFonts w:ascii="Arial" w:eastAsia="Arial" w:hAnsi="Arial" w:cs="Arial"/>
                <w:b/>
                <w:bCs/>
                <w:sz w:val="24"/>
                <w:szCs w:val="24"/>
              </w:rPr>
              <w:t>ар</w:t>
            </w:r>
          </w:p>
        </w:tc>
        <w:tc>
          <w:tcPr>
            <w:tcW w:w="4050" w:type="dxa"/>
            <w:vAlign w:val="bottom"/>
          </w:tcPr>
          <w:p w14:paraId="104C8EC8" w14:textId="77777777" w:rsidR="00BE0CC4" w:rsidRDefault="00000000">
            <w:pPr>
              <w:pStyle w:val="a6"/>
              <w:ind w:left="620" w:hanging="320"/>
              <w:rPr>
                <w:sz w:val="24"/>
                <w:szCs w:val="24"/>
              </w:rPr>
            </w:pPr>
            <w:r>
              <w:rPr>
                <w:rStyle w:val="a5"/>
                <w:sz w:val="24"/>
                <w:szCs w:val="24"/>
              </w:rPr>
              <w:t>Алексеев А. П. — 3414, 3450, 3599—3560, 3621</w:t>
            </w:r>
          </w:p>
        </w:tc>
        <w:tc>
          <w:tcPr>
            <w:tcW w:w="987" w:type="dxa"/>
            <w:vAlign w:val="bottom"/>
          </w:tcPr>
          <w:p w14:paraId="640E5ADB" w14:textId="77777777" w:rsidR="00BE0CC4" w:rsidRDefault="00000000">
            <w:pPr>
              <w:pStyle w:val="a6"/>
              <w:spacing w:line="211" w:lineRule="auto"/>
              <w:ind w:left="360" w:firstLine="40"/>
              <w:jc w:val="both"/>
              <w:rPr>
                <w:sz w:val="24"/>
                <w:szCs w:val="24"/>
              </w:rPr>
            </w:pPr>
            <w:r>
              <w:rPr>
                <w:rStyle w:val="a5"/>
                <w:rFonts w:ascii="Arial" w:eastAsia="Arial" w:hAnsi="Arial" w:cs="Arial"/>
                <w:b/>
                <w:bCs/>
                <w:sz w:val="24"/>
                <w:szCs w:val="24"/>
                <w:lang w:val="en-US" w:eastAsia="en-US"/>
              </w:rPr>
              <w:t xml:space="preserve">P </w:t>
            </w:r>
            <w:r>
              <w:rPr>
                <w:rStyle w:val="a5"/>
                <w:rFonts w:ascii="Arial" w:eastAsia="Arial" w:hAnsi="Arial" w:cs="Arial"/>
                <w:b/>
                <w:bCs/>
                <w:sz w:val="24"/>
                <w:szCs w:val="24"/>
              </w:rPr>
              <w:t>а</w:t>
            </w:r>
          </w:p>
        </w:tc>
        <w:tc>
          <w:tcPr>
            <w:tcW w:w="3775" w:type="dxa"/>
            <w:vAlign w:val="bottom"/>
          </w:tcPr>
          <w:p w14:paraId="15C07959" w14:textId="77777777" w:rsidR="00BE0CC4" w:rsidRDefault="00000000">
            <w:pPr>
              <w:pStyle w:val="a6"/>
              <w:ind w:left="300" w:firstLine="60"/>
              <w:rPr>
                <w:sz w:val="24"/>
                <w:szCs w:val="24"/>
              </w:rPr>
            </w:pPr>
            <w:r>
              <w:rPr>
                <w:rStyle w:val="a5"/>
                <w:sz w:val="24"/>
                <w:szCs w:val="24"/>
              </w:rPr>
              <w:t>Амальрик Л;— 3549 Амангельдыев С.— 3676—3677</w:t>
            </w:r>
          </w:p>
        </w:tc>
      </w:tr>
      <w:tr w:rsidR="00BE0CC4" w14:paraId="3AB900D2" w14:textId="77777777">
        <w:tblPrEx>
          <w:tblCellMar>
            <w:top w:w="0" w:type="dxa"/>
            <w:bottom w:w="0" w:type="dxa"/>
          </w:tblCellMar>
        </w:tblPrEx>
        <w:trPr>
          <w:trHeight w:hRule="exact" w:val="274"/>
          <w:jc w:val="center"/>
        </w:trPr>
        <w:tc>
          <w:tcPr>
            <w:tcW w:w="697" w:type="dxa"/>
            <w:vAlign w:val="bottom"/>
          </w:tcPr>
          <w:p w14:paraId="4884792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50" w:type="dxa"/>
            <w:vAlign w:val="bottom"/>
          </w:tcPr>
          <w:p w14:paraId="1D299A3A" w14:textId="77777777" w:rsidR="00BE0CC4" w:rsidRDefault="00000000">
            <w:pPr>
              <w:pStyle w:val="a6"/>
              <w:ind w:firstLine="260"/>
              <w:jc w:val="both"/>
              <w:rPr>
                <w:sz w:val="24"/>
                <w:szCs w:val="24"/>
              </w:rPr>
            </w:pPr>
            <w:r>
              <w:rPr>
                <w:rStyle w:val="a5"/>
                <w:sz w:val="24"/>
                <w:szCs w:val="24"/>
              </w:rPr>
              <w:t>Алексеев В.— 3419</w:t>
            </w:r>
          </w:p>
        </w:tc>
        <w:tc>
          <w:tcPr>
            <w:tcW w:w="987" w:type="dxa"/>
            <w:vAlign w:val="bottom"/>
          </w:tcPr>
          <w:p w14:paraId="600E659B" w14:textId="77777777" w:rsidR="00BE0CC4" w:rsidRDefault="00000000">
            <w:pPr>
              <w:pStyle w:val="a6"/>
              <w:ind w:firstLine="360"/>
              <w:jc w:val="both"/>
              <w:rPr>
                <w:sz w:val="24"/>
                <w:szCs w:val="24"/>
              </w:rPr>
            </w:pPr>
            <w:r>
              <w:rPr>
                <w:rStyle w:val="a5"/>
                <w:rFonts w:ascii="Arial" w:eastAsia="Arial" w:hAnsi="Arial" w:cs="Arial"/>
                <w:b/>
                <w:bCs/>
                <w:sz w:val="24"/>
                <w:szCs w:val="24"/>
              </w:rPr>
              <w:t>Р</w:t>
            </w:r>
          </w:p>
        </w:tc>
        <w:tc>
          <w:tcPr>
            <w:tcW w:w="3775" w:type="dxa"/>
            <w:vAlign w:val="bottom"/>
          </w:tcPr>
          <w:p w14:paraId="235CD08A" w14:textId="77777777" w:rsidR="00BE0CC4" w:rsidRDefault="00000000">
            <w:pPr>
              <w:pStyle w:val="a6"/>
              <w:ind w:firstLine="300"/>
              <w:rPr>
                <w:sz w:val="24"/>
                <w:szCs w:val="24"/>
              </w:rPr>
            </w:pPr>
            <w:r>
              <w:rPr>
                <w:rStyle w:val="a5"/>
                <w:sz w:val="24"/>
                <w:szCs w:val="24"/>
              </w:rPr>
              <w:t>Аманов Г.— 3471, 3603</w:t>
            </w:r>
          </w:p>
        </w:tc>
      </w:tr>
      <w:tr w:rsidR="00BE0CC4" w14:paraId="4921406F" w14:textId="77777777">
        <w:tblPrEx>
          <w:tblCellMar>
            <w:top w:w="0" w:type="dxa"/>
            <w:bottom w:w="0" w:type="dxa"/>
          </w:tblCellMar>
        </w:tblPrEx>
        <w:trPr>
          <w:trHeight w:hRule="exact" w:val="282"/>
          <w:jc w:val="center"/>
        </w:trPr>
        <w:tc>
          <w:tcPr>
            <w:tcW w:w="697" w:type="dxa"/>
            <w:vAlign w:val="bottom"/>
          </w:tcPr>
          <w:p w14:paraId="6661451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3CA4642A" w14:textId="77777777" w:rsidR="00BE0CC4" w:rsidRDefault="00000000">
            <w:pPr>
              <w:pStyle w:val="a6"/>
              <w:ind w:firstLine="260"/>
              <w:jc w:val="both"/>
              <w:rPr>
                <w:sz w:val="24"/>
                <w:szCs w:val="24"/>
              </w:rPr>
            </w:pPr>
            <w:r>
              <w:rPr>
                <w:rStyle w:val="a5"/>
                <w:sz w:val="24"/>
                <w:szCs w:val="24"/>
              </w:rPr>
              <w:t>Алексеев Д.— 3675</w:t>
            </w:r>
          </w:p>
        </w:tc>
        <w:tc>
          <w:tcPr>
            <w:tcW w:w="987" w:type="dxa"/>
            <w:vAlign w:val="bottom"/>
          </w:tcPr>
          <w:p w14:paraId="09A36CD0"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775" w:type="dxa"/>
            <w:vAlign w:val="bottom"/>
          </w:tcPr>
          <w:p w14:paraId="5D921AF6" w14:textId="77777777" w:rsidR="00BE0CC4" w:rsidRDefault="00000000">
            <w:pPr>
              <w:pStyle w:val="a6"/>
              <w:ind w:firstLine="300"/>
              <w:rPr>
                <w:sz w:val="24"/>
                <w:szCs w:val="24"/>
              </w:rPr>
            </w:pPr>
            <w:r>
              <w:rPr>
                <w:rStyle w:val="a5"/>
                <w:sz w:val="24"/>
                <w:szCs w:val="24"/>
              </w:rPr>
              <w:t>Амассийский И. — 3517</w:t>
            </w:r>
          </w:p>
        </w:tc>
      </w:tr>
      <w:tr w:rsidR="00BE0CC4" w14:paraId="0E2D0C12" w14:textId="77777777">
        <w:tblPrEx>
          <w:tblCellMar>
            <w:top w:w="0" w:type="dxa"/>
            <w:bottom w:w="0" w:type="dxa"/>
          </w:tblCellMar>
        </w:tblPrEx>
        <w:trPr>
          <w:trHeight w:hRule="exact" w:val="293"/>
          <w:jc w:val="center"/>
        </w:trPr>
        <w:tc>
          <w:tcPr>
            <w:tcW w:w="697" w:type="dxa"/>
            <w:vAlign w:val="bottom"/>
          </w:tcPr>
          <w:p w14:paraId="1BB1BFD6"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50" w:type="dxa"/>
            <w:vAlign w:val="bottom"/>
          </w:tcPr>
          <w:p w14:paraId="0D194299" w14:textId="77777777" w:rsidR="00BE0CC4" w:rsidRDefault="00000000">
            <w:pPr>
              <w:pStyle w:val="a6"/>
              <w:ind w:firstLine="260"/>
              <w:jc w:val="both"/>
              <w:rPr>
                <w:sz w:val="24"/>
                <w:szCs w:val="24"/>
              </w:rPr>
            </w:pPr>
            <w:r>
              <w:rPr>
                <w:rStyle w:val="a5"/>
                <w:sz w:val="24"/>
                <w:szCs w:val="24"/>
              </w:rPr>
              <w:t>Алексеев Е.— 3468</w:t>
            </w:r>
          </w:p>
        </w:tc>
        <w:tc>
          <w:tcPr>
            <w:tcW w:w="987" w:type="dxa"/>
            <w:vAlign w:val="bottom"/>
          </w:tcPr>
          <w:p w14:paraId="1D1C907F"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775" w:type="dxa"/>
            <w:vAlign w:val="bottom"/>
          </w:tcPr>
          <w:p w14:paraId="6BE0125B" w14:textId="77777777" w:rsidR="00BE0CC4" w:rsidRDefault="00000000">
            <w:pPr>
              <w:pStyle w:val="a6"/>
              <w:ind w:firstLine="300"/>
              <w:rPr>
                <w:sz w:val="24"/>
                <w:szCs w:val="24"/>
              </w:rPr>
            </w:pPr>
            <w:r>
              <w:rPr>
                <w:rStyle w:val="a5"/>
                <w:sz w:val="24"/>
                <w:szCs w:val="24"/>
              </w:rPr>
              <w:t>Амашукели Н.— 3722</w:t>
            </w:r>
          </w:p>
        </w:tc>
      </w:tr>
      <w:tr w:rsidR="00BE0CC4" w14:paraId="048D1C44" w14:textId="77777777">
        <w:tblPrEx>
          <w:tblCellMar>
            <w:top w:w="0" w:type="dxa"/>
            <w:bottom w:w="0" w:type="dxa"/>
          </w:tblCellMar>
        </w:tblPrEx>
        <w:trPr>
          <w:trHeight w:hRule="exact" w:val="282"/>
          <w:jc w:val="center"/>
        </w:trPr>
        <w:tc>
          <w:tcPr>
            <w:tcW w:w="697" w:type="dxa"/>
          </w:tcPr>
          <w:p w14:paraId="7134CE4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tcPr>
          <w:p w14:paraId="11DB4FEB" w14:textId="77777777" w:rsidR="00BE0CC4" w:rsidRDefault="00000000">
            <w:pPr>
              <w:pStyle w:val="a6"/>
              <w:ind w:firstLine="260"/>
              <w:jc w:val="both"/>
              <w:rPr>
                <w:sz w:val="24"/>
                <w:szCs w:val="24"/>
              </w:rPr>
            </w:pPr>
            <w:r>
              <w:rPr>
                <w:rStyle w:val="a5"/>
                <w:sz w:val="24"/>
                <w:szCs w:val="24"/>
              </w:rPr>
              <w:t>Алксеев Е. — 3715</w:t>
            </w:r>
          </w:p>
        </w:tc>
        <w:tc>
          <w:tcPr>
            <w:tcW w:w="987" w:type="dxa"/>
          </w:tcPr>
          <w:p w14:paraId="2595AC3C"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775" w:type="dxa"/>
          </w:tcPr>
          <w:p w14:paraId="79FD46AC" w14:textId="77777777" w:rsidR="00BE0CC4" w:rsidRDefault="00000000">
            <w:pPr>
              <w:pStyle w:val="a6"/>
              <w:ind w:firstLine="300"/>
              <w:rPr>
                <w:sz w:val="24"/>
                <w:szCs w:val="24"/>
              </w:rPr>
            </w:pPr>
            <w:r>
              <w:rPr>
                <w:rStyle w:val="a5"/>
                <w:sz w:val="24"/>
                <w:szCs w:val="24"/>
              </w:rPr>
              <w:t>Амбокадэе Э.— 3705</w:t>
            </w:r>
          </w:p>
        </w:tc>
      </w:tr>
      <w:tr w:rsidR="00BE0CC4" w14:paraId="721C27E0" w14:textId="77777777">
        <w:tblPrEx>
          <w:tblCellMar>
            <w:top w:w="0" w:type="dxa"/>
            <w:bottom w:w="0" w:type="dxa"/>
          </w:tblCellMar>
        </w:tblPrEx>
        <w:trPr>
          <w:trHeight w:hRule="exact" w:val="541"/>
          <w:jc w:val="center"/>
        </w:trPr>
        <w:tc>
          <w:tcPr>
            <w:tcW w:w="697" w:type="dxa"/>
            <w:vAlign w:val="bottom"/>
          </w:tcPr>
          <w:p w14:paraId="3481FFD8" w14:textId="77777777" w:rsidR="00BE0CC4" w:rsidRDefault="00000000">
            <w:pPr>
              <w:pStyle w:val="a6"/>
              <w:ind w:firstLine="0"/>
              <w:rPr>
                <w:sz w:val="24"/>
                <w:szCs w:val="24"/>
              </w:rPr>
            </w:pPr>
            <w:r>
              <w:rPr>
                <w:rStyle w:val="a5"/>
                <w:rFonts w:ascii="Arial" w:eastAsia="Arial" w:hAnsi="Arial" w:cs="Arial"/>
                <w:b/>
                <w:bCs/>
                <w:sz w:val="24"/>
                <w:szCs w:val="24"/>
              </w:rPr>
              <w:t>КС а</w:t>
            </w:r>
          </w:p>
        </w:tc>
        <w:tc>
          <w:tcPr>
            <w:tcW w:w="4050" w:type="dxa"/>
            <w:vAlign w:val="bottom"/>
          </w:tcPr>
          <w:p w14:paraId="7A40E293" w14:textId="77777777" w:rsidR="00BE0CC4" w:rsidRDefault="00000000">
            <w:pPr>
              <w:pStyle w:val="a6"/>
              <w:ind w:firstLine="260"/>
              <w:rPr>
                <w:sz w:val="24"/>
                <w:szCs w:val="24"/>
              </w:rPr>
            </w:pPr>
            <w:r>
              <w:rPr>
                <w:rStyle w:val="a5"/>
                <w:sz w:val="24"/>
                <w:szCs w:val="24"/>
              </w:rPr>
              <w:t>Алексеев К.—3491, 3697</w:t>
            </w:r>
          </w:p>
          <w:p w14:paraId="26410AD4" w14:textId="77777777" w:rsidR="00BE0CC4" w:rsidRDefault="00000000">
            <w:pPr>
              <w:pStyle w:val="a6"/>
              <w:ind w:firstLine="260"/>
              <w:rPr>
                <w:sz w:val="24"/>
                <w:szCs w:val="24"/>
              </w:rPr>
            </w:pPr>
            <w:r>
              <w:rPr>
                <w:rStyle w:val="a5"/>
                <w:sz w:val="24"/>
                <w:szCs w:val="24"/>
              </w:rPr>
              <w:t>Алексеев Н.— 3507—3508, 3590</w:t>
            </w:r>
          </w:p>
        </w:tc>
        <w:tc>
          <w:tcPr>
            <w:tcW w:w="987" w:type="dxa"/>
          </w:tcPr>
          <w:p w14:paraId="2849305F"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vAlign w:val="bottom"/>
          </w:tcPr>
          <w:p w14:paraId="1AD17FAF" w14:textId="77777777" w:rsidR="00BE0CC4" w:rsidRDefault="00000000">
            <w:pPr>
              <w:pStyle w:val="a6"/>
              <w:spacing w:line="252" w:lineRule="auto"/>
              <w:ind w:left="600" w:hanging="240"/>
              <w:jc w:val="both"/>
              <w:rPr>
                <w:sz w:val="24"/>
                <w:szCs w:val="24"/>
              </w:rPr>
            </w:pPr>
            <w:r>
              <w:rPr>
                <w:rStyle w:val="a5"/>
                <w:sz w:val="24"/>
                <w:szCs w:val="24"/>
              </w:rPr>
              <w:t>Аминова М —3472, 3623, 3647, 3710</w:t>
            </w:r>
          </w:p>
        </w:tc>
      </w:tr>
      <w:tr w:rsidR="00BE0CC4" w14:paraId="41FD795D" w14:textId="77777777">
        <w:tblPrEx>
          <w:tblCellMar>
            <w:top w:w="0" w:type="dxa"/>
            <w:bottom w:w="0" w:type="dxa"/>
          </w:tblCellMar>
        </w:tblPrEx>
        <w:trPr>
          <w:trHeight w:hRule="exact" w:val="305"/>
          <w:jc w:val="center"/>
        </w:trPr>
        <w:tc>
          <w:tcPr>
            <w:tcW w:w="697" w:type="dxa"/>
            <w:vAlign w:val="bottom"/>
          </w:tcPr>
          <w:p w14:paraId="3D32AB4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5BE1494F" w14:textId="77777777" w:rsidR="00BE0CC4" w:rsidRDefault="00000000">
            <w:pPr>
              <w:pStyle w:val="a6"/>
              <w:ind w:firstLine="260"/>
              <w:rPr>
                <w:sz w:val="24"/>
                <w:szCs w:val="24"/>
              </w:rPr>
            </w:pPr>
            <w:r>
              <w:rPr>
                <w:rStyle w:val="a5"/>
                <w:sz w:val="24"/>
                <w:szCs w:val="24"/>
              </w:rPr>
              <w:t>Алексеев П.— 3569</w:t>
            </w:r>
          </w:p>
        </w:tc>
        <w:tc>
          <w:tcPr>
            <w:tcW w:w="987" w:type="dxa"/>
            <w:vAlign w:val="bottom"/>
          </w:tcPr>
          <w:p w14:paraId="6CC65455" w14:textId="77777777" w:rsidR="00BE0CC4" w:rsidRDefault="00000000">
            <w:pPr>
              <w:pStyle w:val="a6"/>
              <w:ind w:firstLine="300"/>
              <w:rPr>
                <w:sz w:val="24"/>
                <w:szCs w:val="24"/>
              </w:rPr>
            </w:pPr>
            <w:r>
              <w:rPr>
                <w:rStyle w:val="a5"/>
                <w:rFonts w:ascii="Arial" w:eastAsia="Arial" w:hAnsi="Arial" w:cs="Arial"/>
                <w:b/>
                <w:bCs/>
                <w:sz w:val="24"/>
                <w:szCs w:val="24"/>
              </w:rPr>
              <w:t>ДК</w:t>
            </w:r>
          </w:p>
        </w:tc>
        <w:tc>
          <w:tcPr>
            <w:tcW w:w="3775" w:type="dxa"/>
            <w:vAlign w:val="bottom"/>
          </w:tcPr>
          <w:p w14:paraId="0F9E2BA8" w14:textId="77777777" w:rsidR="00BE0CC4" w:rsidRDefault="00000000">
            <w:pPr>
              <w:pStyle w:val="a6"/>
              <w:ind w:firstLine="300"/>
              <w:rPr>
                <w:sz w:val="24"/>
                <w:szCs w:val="24"/>
              </w:rPr>
            </w:pPr>
            <w:r>
              <w:rPr>
                <w:rStyle w:val="a5"/>
                <w:sz w:val="24"/>
                <w:szCs w:val="24"/>
              </w:rPr>
              <w:t>Амираджиби М.— 3436, 3688</w:t>
            </w:r>
          </w:p>
        </w:tc>
      </w:tr>
      <w:tr w:rsidR="00BE0CC4" w14:paraId="1A490A08" w14:textId="77777777">
        <w:tblPrEx>
          <w:tblCellMar>
            <w:top w:w="0" w:type="dxa"/>
            <w:bottom w:w="0" w:type="dxa"/>
          </w:tblCellMar>
        </w:tblPrEx>
        <w:trPr>
          <w:trHeight w:hRule="exact" w:val="278"/>
          <w:jc w:val="center"/>
        </w:trPr>
        <w:tc>
          <w:tcPr>
            <w:tcW w:w="697" w:type="dxa"/>
          </w:tcPr>
          <w:p w14:paraId="3425BA8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50" w:type="dxa"/>
          </w:tcPr>
          <w:p w14:paraId="2670B8E9" w14:textId="77777777" w:rsidR="00BE0CC4" w:rsidRDefault="00000000">
            <w:pPr>
              <w:pStyle w:val="a6"/>
              <w:ind w:firstLine="260"/>
              <w:rPr>
                <w:sz w:val="24"/>
                <w:szCs w:val="24"/>
              </w:rPr>
            </w:pPr>
            <w:r>
              <w:rPr>
                <w:rStyle w:val="a5"/>
                <w:sz w:val="24"/>
                <w:szCs w:val="24"/>
              </w:rPr>
              <w:t>Алексеев С.— 3684</w:t>
            </w:r>
          </w:p>
        </w:tc>
        <w:tc>
          <w:tcPr>
            <w:tcW w:w="987" w:type="dxa"/>
          </w:tcPr>
          <w:p w14:paraId="4D729883"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tcPr>
          <w:p w14:paraId="4051B993" w14:textId="77777777" w:rsidR="00BE0CC4" w:rsidRDefault="00000000">
            <w:pPr>
              <w:pStyle w:val="a6"/>
              <w:ind w:firstLine="300"/>
              <w:rPr>
                <w:sz w:val="24"/>
                <w:szCs w:val="24"/>
              </w:rPr>
            </w:pPr>
            <w:r>
              <w:rPr>
                <w:rStyle w:val="a5"/>
                <w:sz w:val="24"/>
                <w:szCs w:val="24"/>
              </w:rPr>
              <w:t>АмиреДжиби Ц.— 3447, 3623</w:t>
            </w:r>
          </w:p>
        </w:tc>
      </w:tr>
      <w:tr w:rsidR="00BE0CC4" w14:paraId="7EEF4E6E" w14:textId="77777777">
        <w:tblPrEx>
          <w:tblCellMar>
            <w:top w:w="0" w:type="dxa"/>
            <w:bottom w:w="0" w:type="dxa"/>
          </w:tblCellMar>
        </w:tblPrEx>
        <w:trPr>
          <w:trHeight w:hRule="exact" w:val="270"/>
          <w:jc w:val="center"/>
        </w:trPr>
        <w:tc>
          <w:tcPr>
            <w:tcW w:w="697" w:type="dxa"/>
            <w:vAlign w:val="bottom"/>
          </w:tcPr>
          <w:p w14:paraId="7F128F46"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50" w:type="dxa"/>
            <w:vAlign w:val="bottom"/>
          </w:tcPr>
          <w:p w14:paraId="060F5D61" w14:textId="77777777" w:rsidR="00BE0CC4" w:rsidRDefault="00000000">
            <w:pPr>
              <w:pStyle w:val="a6"/>
              <w:ind w:firstLine="260"/>
              <w:rPr>
                <w:sz w:val="24"/>
                <w:szCs w:val="24"/>
              </w:rPr>
            </w:pPr>
            <w:r>
              <w:rPr>
                <w:rStyle w:val="a5"/>
                <w:sz w:val="24"/>
                <w:szCs w:val="24"/>
              </w:rPr>
              <w:t>Алексеев Ю.—3701, 3705, 3708</w:t>
            </w:r>
          </w:p>
        </w:tc>
        <w:tc>
          <w:tcPr>
            <w:tcW w:w="987" w:type="dxa"/>
            <w:vAlign w:val="bottom"/>
          </w:tcPr>
          <w:p w14:paraId="167E09EA" w14:textId="77777777" w:rsidR="00BE0CC4" w:rsidRDefault="00000000">
            <w:pPr>
              <w:pStyle w:val="a6"/>
              <w:ind w:firstLine="300"/>
              <w:jc w:val="both"/>
              <w:rPr>
                <w:sz w:val="24"/>
                <w:szCs w:val="24"/>
              </w:rPr>
            </w:pPr>
            <w:r>
              <w:rPr>
                <w:rStyle w:val="a5"/>
                <w:rFonts w:ascii="Arial" w:eastAsia="Arial" w:hAnsi="Arial" w:cs="Arial"/>
                <w:b/>
                <w:bCs/>
                <w:sz w:val="24"/>
                <w:szCs w:val="24"/>
              </w:rPr>
              <w:t>эо</w:t>
            </w:r>
          </w:p>
        </w:tc>
        <w:tc>
          <w:tcPr>
            <w:tcW w:w="3775" w:type="dxa"/>
            <w:vAlign w:val="bottom"/>
          </w:tcPr>
          <w:p w14:paraId="7C4F07E8" w14:textId="77777777" w:rsidR="00BE0CC4" w:rsidRDefault="00000000">
            <w:pPr>
              <w:pStyle w:val="a6"/>
              <w:ind w:firstLine="300"/>
              <w:rPr>
                <w:sz w:val="24"/>
                <w:szCs w:val="24"/>
              </w:rPr>
            </w:pPr>
            <w:r>
              <w:rPr>
                <w:rStyle w:val="a5"/>
                <w:sz w:val="24"/>
                <w:szCs w:val="24"/>
              </w:rPr>
              <w:t>Амиров К.—3421, 3593</w:t>
            </w:r>
          </w:p>
        </w:tc>
      </w:tr>
      <w:tr w:rsidR="00BE0CC4" w14:paraId="35E519AF" w14:textId="77777777">
        <w:tblPrEx>
          <w:tblCellMar>
            <w:top w:w="0" w:type="dxa"/>
            <w:bottom w:w="0" w:type="dxa"/>
          </w:tblCellMar>
        </w:tblPrEx>
        <w:trPr>
          <w:trHeight w:hRule="exact" w:val="278"/>
          <w:jc w:val="center"/>
        </w:trPr>
        <w:tc>
          <w:tcPr>
            <w:tcW w:w="697" w:type="dxa"/>
            <w:vAlign w:val="bottom"/>
          </w:tcPr>
          <w:p w14:paraId="3DA0DB9B"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50" w:type="dxa"/>
            <w:vAlign w:val="bottom"/>
          </w:tcPr>
          <w:p w14:paraId="5F1596B5" w14:textId="77777777" w:rsidR="00BE0CC4" w:rsidRDefault="00000000">
            <w:pPr>
              <w:pStyle w:val="a6"/>
              <w:ind w:firstLine="260"/>
              <w:rPr>
                <w:sz w:val="24"/>
                <w:szCs w:val="24"/>
              </w:rPr>
            </w:pPr>
            <w:r>
              <w:rPr>
                <w:rStyle w:val="a5"/>
                <w:sz w:val="24"/>
                <w:szCs w:val="24"/>
              </w:rPr>
              <w:t>Алексеева Л.— 3669</w:t>
            </w:r>
          </w:p>
        </w:tc>
        <w:tc>
          <w:tcPr>
            <w:tcW w:w="987" w:type="dxa"/>
            <w:vAlign w:val="bottom"/>
          </w:tcPr>
          <w:p w14:paraId="5A438FF1" w14:textId="77777777" w:rsidR="00BE0CC4" w:rsidRDefault="00000000">
            <w:pPr>
              <w:pStyle w:val="a6"/>
              <w:ind w:firstLine="300"/>
              <w:jc w:val="both"/>
              <w:rPr>
                <w:sz w:val="24"/>
                <w:szCs w:val="24"/>
              </w:rPr>
            </w:pPr>
            <w:r>
              <w:rPr>
                <w:rStyle w:val="a5"/>
                <w:rFonts w:ascii="Arial" w:eastAsia="Arial" w:hAnsi="Arial" w:cs="Arial"/>
                <w:b/>
                <w:bCs/>
                <w:sz w:val="24"/>
                <w:szCs w:val="24"/>
              </w:rPr>
              <w:t>к</w:t>
            </w:r>
          </w:p>
        </w:tc>
        <w:tc>
          <w:tcPr>
            <w:tcW w:w="3775" w:type="dxa"/>
            <w:vAlign w:val="bottom"/>
          </w:tcPr>
          <w:p w14:paraId="6CF609DB" w14:textId="77777777" w:rsidR="00BE0CC4" w:rsidRDefault="00000000">
            <w:pPr>
              <w:pStyle w:val="a6"/>
              <w:ind w:firstLine="240"/>
              <w:rPr>
                <w:sz w:val="24"/>
                <w:szCs w:val="24"/>
              </w:rPr>
            </w:pPr>
            <w:r>
              <w:rPr>
                <w:rStyle w:val="a5"/>
                <w:sz w:val="24"/>
                <w:szCs w:val="24"/>
              </w:rPr>
              <w:t>Амиров Ф.—3683</w:t>
            </w:r>
          </w:p>
        </w:tc>
      </w:tr>
      <w:tr w:rsidR="00BE0CC4" w14:paraId="0F891BA0" w14:textId="77777777">
        <w:tblPrEx>
          <w:tblCellMar>
            <w:top w:w="0" w:type="dxa"/>
            <w:bottom w:w="0" w:type="dxa"/>
          </w:tblCellMar>
        </w:tblPrEx>
        <w:trPr>
          <w:trHeight w:hRule="exact" w:val="274"/>
          <w:jc w:val="center"/>
        </w:trPr>
        <w:tc>
          <w:tcPr>
            <w:tcW w:w="697" w:type="dxa"/>
            <w:vAlign w:val="bottom"/>
          </w:tcPr>
          <w:p w14:paraId="3117239E"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50" w:type="dxa"/>
            <w:vAlign w:val="bottom"/>
          </w:tcPr>
          <w:p w14:paraId="5FBE4474" w14:textId="77777777" w:rsidR="00BE0CC4" w:rsidRDefault="00000000">
            <w:pPr>
              <w:pStyle w:val="a6"/>
              <w:ind w:firstLine="260"/>
              <w:rPr>
                <w:sz w:val="24"/>
                <w:szCs w:val="24"/>
              </w:rPr>
            </w:pPr>
            <w:r>
              <w:rPr>
                <w:rStyle w:val="a5"/>
                <w:sz w:val="24"/>
                <w:szCs w:val="24"/>
              </w:rPr>
              <w:t>Алексеева О.— 3471</w:t>
            </w:r>
          </w:p>
        </w:tc>
        <w:tc>
          <w:tcPr>
            <w:tcW w:w="987" w:type="dxa"/>
            <w:vAlign w:val="bottom"/>
          </w:tcPr>
          <w:p w14:paraId="2155111A"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vAlign w:val="bottom"/>
          </w:tcPr>
          <w:p w14:paraId="577DC8B1" w14:textId="77777777" w:rsidR="00BE0CC4" w:rsidRDefault="00000000">
            <w:pPr>
              <w:pStyle w:val="a6"/>
              <w:ind w:firstLine="240"/>
              <w:rPr>
                <w:sz w:val="24"/>
                <w:szCs w:val="24"/>
              </w:rPr>
            </w:pPr>
            <w:r>
              <w:rPr>
                <w:rStyle w:val="a5"/>
                <w:sz w:val="24"/>
                <w:szCs w:val="24"/>
              </w:rPr>
              <w:t>Амонова А.— 36.18</w:t>
            </w:r>
          </w:p>
        </w:tc>
      </w:tr>
      <w:tr w:rsidR="00BE0CC4" w14:paraId="729C1BCA" w14:textId="77777777">
        <w:tblPrEx>
          <w:tblCellMar>
            <w:top w:w="0" w:type="dxa"/>
            <w:bottom w:w="0" w:type="dxa"/>
          </w:tblCellMar>
        </w:tblPrEx>
        <w:trPr>
          <w:trHeight w:hRule="exact" w:val="579"/>
          <w:jc w:val="center"/>
        </w:trPr>
        <w:tc>
          <w:tcPr>
            <w:tcW w:w="697" w:type="dxa"/>
          </w:tcPr>
          <w:p w14:paraId="19F57D2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79CE10B5" w14:textId="77777777" w:rsidR="00BE0CC4" w:rsidRDefault="00000000">
            <w:pPr>
              <w:pStyle w:val="a6"/>
              <w:ind w:left="620" w:hanging="320"/>
              <w:rPr>
                <w:sz w:val="24"/>
                <w:szCs w:val="24"/>
              </w:rPr>
            </w:pPr>
            <w:r>
              <w:rPr>
                <w:rStyle w:val="a5"/>
                <w:sz w:val="24"/>
                <w:szCs w:val="24"/>
              </w:rPr>
              <w:t xml:space="preserve">Алексеенко (Олексеенко) В.— </w:t>
            </w:r>
            <w:r>
              <w:rPr>
                <w:rStyle w:val="a5"/>
                <w:sz w:val="24"/>
                <w:szCs w:val="24"/>
                <w:vertAlign w:val="subscript"/>
              </w:rPr>
              <w:t xml:space="preserve">; </w:t>
            </w:r>
            <w:r>
              <w:rPr>
                <w:rStyle w:val="a5"/>
                <w:sz w:val="24"/>
                <w:szCs w:val="24"/>
              </w:rPr>
              <w:t>3467, 3493</w:t>
            </w:r>
          </w:p>
        </w:tc>
        <w:tc>
          <w:tcPr>
            <w:tcW w:w="987" w:type="dxa"/>
            <w:vAlign w:val="bottom"/>
          </w:tcPr>
          <w:p w14:paraId="7163F905" w14:textId="77777777" w:rsidR="00BE0CC4" w:rsidRDefault="00000000">
            <w:pPr>
              <w:pStyle w:val="a6"/>
              <w:ind w:left="300" w:firstLine="20"/>
              <w:jc w:val="both"/>
              <w:rPr>
                <w:sz w:val="24"/>
                <w:szCs w:val="24"/>
              </w:rPr>
            </w:pPr>
            <w:r>
              <w:rPr>
                <w:rStyle w:val="a5"/>
                <w:rFonts w:ascii="Arial" w:eastAsia="Arial" w:hAnsi="Arial" w:cs="Arial"/>
                <w:b/>
                <w:bCs/>
                <w:sz w:val="24"/>
                <w:szCs w:val="24"/>
              </w:rPr>
              <w:t>0 с</w:t>
            </w:r>
          </w:p>
        </w:tc>
        <w:tc>
          <w:tcPr>
            <w:tcW w:w="3775" w:type="dxa"/>
            <w:vAlign w:val="bottom"/>
          </w:tcPr>
          <w:p w14:paraId="23552C08" w14:textId="77777777" w:rsidR="00BE0CC4" w:rsidRDefault="00000000">
            <w:pPr>
              <w:pStyle w:val="a6"/>
              <w:ind w:firstLine="240"/>
              <w:rPr>
                <w:sz w:val="24"/>
                <w:szCs w:val="24"/>
              </w:rPr>
            </w:pPr>
            <w:r>
              <w:rPr>
                <w:rStyle w:val="a5"/>
                <w:sz w:val="24"/>
                <w:szCs w:val="24"/>
              </w:rPr>
              <w:t>Амосенко В. — 3613</w:t>
            </w:r>
          </w:p>
          <w:p w14:paraId="1586E216" w14:textId="77777777" w:rsidR="00BE0CC4" w:rsidRDefault="00000000">
            <w:pPr>
              <w:pStyle w:val="a6"/>
              <w:ind w:firstLine="300"/>
              <w:jc w:val="both"/>
              <w:rPr>
                <w:sz w:val="24"/>
                <w:szCs w:val="24"/>
              </w:rPr>
            </w:pPr>
            <w:r>
              <w:rPr>
                <w:rStyle w:val="a5"/>
                <w:sz w:val="24"/>
                <w:szCs w:val="24"/>
              </w:rPr>
              <w:t>Амусина Р.—3653</w:t>
            </w:r>
          </w:p>
        </w:tc>
      </w:tr>
      <w:tr w:rsidR="00BE0CC4" w14:paraId="7B3F211E" w14:textId="77777777">
        <w:tblPrEx>
          <w:tblCellMar>
            <w:top w:w="0" w:type="dxa"/>
            <w:bottom w:w="0" w:type="dxa"/>
          </w:tblCellMar>
        </w:tblPrEx>
        <w:trPr>
          <w:trHeight w:hRule="exact" w:val="537"/>
          <w:jc w:val="center"/>
        </w:trPr>
        <w:tc>
          <w:tcPr>
            <w:tcW w:w="697" w:type="dxa"/>
            <w:vAlign w:val="bottom"/>
          </w:tcPr>
          <w:p w14:paraId="69E2FE41" w14:textId="77777777" w:rsidR="00BE0CC4" w:rsidRDefault="00000000">
            <w:pPr>
              <w:pStyle w:val="a6"/>
              <w:spacing w:line="276" w:lineRule="auto"/>
              <w:ind w:firstLine="0"/>
              <w:rPr>
                <w:sz w:val="24"/>
                <w:szCs w:val="24"/>
              </w:rPr>
            </w:pPr>
            <w:r>
              <w:rPr>
                <w:rStyle w:val="a5"/>
                <w:rFonts w:ascii="Arial" w:eastAsia="Arial" w:hAnsi="Arial" w:cs="Arial"/>
                <w:b/>
                <w:bCs/>
                <w:sz w:val="24"/>
                <w:szCs w:val="24"/>
              </w:rPr>
              <w:t>с гр</w:t>
            </w:r>
          </w:p>
        </w:tc>
        <w:tc>
          <w:tcPr>
            <w:tcW w:w="4050" w:type="dxa"/>
            <w:vAlign w:val="bottom"/>
          </w:tcPr>
          <w:p w14:paraId="4440F6C7" w14:textId="77777777" w:rsidR="00BE0CC4" w:rsidRDefault="00000000">
            <w:pPr>
              <w:pStyle w:val="a6"/>
              <w:ind w:firstLine="260"/>
              <w:rPr>
                <w:sz w:val="24"/>
                <w:szCs w:val="24"/>
              </w:rPr>
            </w:pPr>
            <w:r>
              <w:rPr>
                <w:rStyle w:val="a5"/>
                <w:sz w:val="24"/>
                <w:szCs w:val="24"/>
              </w:rPr>
              <w:t>Алексин А.— 3731</w:t>
            </w:r>
          </w:p>
          <w:p w14:paraId="0B48111B" w14:textId="77777777" w:rsidR="00BE0CC4" w:rsidRDefault="00000000">
            <w:pPr>
              <w:pStyle w:val="a6"/>
              <w:ind w:firstLine="260"/>
              <w:rPr>
                <w:sz w:val="24"/>
                <w:szCs w:val="24"/>
              </w:rPr>
            </w:pPr>
            <w:r>
              <w:rPr>
                <w:rStyle w:val="a5"/>
                <w:sz w:val="24"/>
                <w:szCs w:val="24"/>
              </w:rPr>
              <w:t>Алексич И.— 3667</w:t>
            </w:r>
          </w:p>
        </w:tc>
        <w:tc>
          <w:tcPr>
            <w:tcW w:w="987" w:type="dxa"/>
          </w:tcPr>
          <w:p w14:paraId="66C4DFFE" w14:textId="77777777" w:rsidR="00BE0CC4" w:rsidRDefault="00000000">
            <w:pPr>
              <w:pStyle w:val="a6"/>
              <w:ind w:firstLine="300"/>
              <w:rPr>
                <w:sz w:val="24"/>
                <w:szCs w:val="24"/>
              </w:rPr>
            </w:pPr>
            <w:r>
              <w:rPr>
                <w:rStyle w:val="a5"/>
                <w:rFonts w:ascii="Arial" w:eastAsia="Arial" w:hAnsi="Arial" w:cs="Arial"/>
                <w:b/>
                <w:bCs/>
                <w:sz w:val="24"/>
                <w:szCs w:val="24"/>
              </w:rPr>
              <w:t>кст</w:t>
            </w:r>
          </w:p>
        </w:tc>
        <w:tc>
          <w:tcPr>
            <w:tcW w:w="3775" w:type="dxa"/>
            <w:vAlign w:val="bottom"/>
          </w:tcPr>
          <w:p w14:paraId="29D21367" w14:textId="77777777" w:rsidR="00BE0CC4" w:rsidRDefault="00000000">
            <w:pPr>
              <w:pStyle w:val="a6"/>
              <w:spacing w:line="252" w:lineRule="auto"/>
              <w:ind w:left="600" w:hanging="320"/>
              <w:jc w:val="both"/>
              <w:rPr>
                <w:sz w:val="24"/>
                <w:szCs w:val="24"/>
              </w:rPr>
            </w:pPr>
            <w:r>
              <w:rPr>
                <w:rStyle w:val="a5"/>
                <w:sz w:val="24"/>
                <w:szCs w:val="24"/>
              </w:rPr>
              <w:t>Амшинская Е.— 3422, 3619— 3620</w:t>
            </w:r>
          </w:p>
        </w:tc>
      </w:tr>
      <w:tr w:rsidR="00BE0CC4" w14:paraId="4C774F01" w14:textId="77777777">
        <w:tblPrEx>
          <w:tblCellMar>
            <w:top w:w="0" w:type="dxa"/>
            <w:bottom w:w="0" w:type="dxa"/>
          </w:tblCellMar>
        </w:tblPrEx>
        <w:trPr>
          <w:trHeight w:hRule="exact" w:val="282"/>
          <w:jc w:val="center"/>
        </w:trPr>
        <w:tc>
          <w:tcPr>
            <w:tcW w:w="697" w:type="dxa"/>
            <w:vAlign w:val="bottom"/>
          </w:tcPr>
          <w:p w14:paraId="3FE67FC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08C09CC9" w14:textId="77777777" w:rsidR="00BE0CC4" w:rsidRDefault="00000000">
            <w:pPr>
              <w:pStyle w:val="a6"/>
              <w:ind w:firstLine="260"/>
              <w:rPr>
                <w:sz w:val="24"/>
                <w:szCs w:val="24"/>
              </w:rPr>
            </w:pPr>
            <w:r>
              <w:rPr>
                <w:rStyle w:val="a5"/>
                <w:sz w:val="24"/>
                <w:szCs w:val="24"/>
              </w:rPr>
              <w:t>Алексич М.— 3667</w:t>
            </w:r>
          </w:p>
        </w:tc>
        <w:tc>
          <w:tcPr>
            <w:tcW w:w="987" w:type="dxa"/>
            <w:vAlign w:val="bottom"/>
          </w:tcPr>
          <w:p w14:paraId="604B73EE" w14:textId="77777777" w:rsidR="00BE0CC4" w:rsidRDefault="00000000">
            <w:pPr>
              <w:pStyle w:val="a6"/>
              <w:ind w:firstLine="300"/>
              <w:jc w:val="both"/>
              <w:rPr>
                <w:sz w:val="16"/>
                <w:szCs w:val="16"/>
              </w:rPr>
            </w:pPr>
            <w:r>
              <w:rPr>
                <w:rStyle w:val="a5"/>
                <w:rFonts w:ascii="Arial" w:eastAsia="Arial" w:hAnsi="Arial" w:cs="Arial"/>
                <w:b/>
                <w:bCs/>
                <w:sz w:val="16"/>
                <w:szCs w:val="16"/>
              </w:rPr>
              <w:t>О</w:t>
            </w:r>
          </w:p>
        </w:tc>
        <w:tc>
          <w:tcPr>
            <w:tcW w:w="3775" w:type="dxa"/>
            <w:vAlign w:val="bottom"/>
          </w:tcPr>
          <w:p w14:paraId="49AB520B" w14:textId="77777777" w:rsidR="00BE0CC4" w:rsidRDefault="00000000">
            <w:pPr>
              <w:pStyle w:val="a6"/>
              <w:ind w:firstLine="300"/>
              <w:rPr>
                <w:sz w:val="24"/>
                <w:szCs w:val="24"/>
              </w:rPr>
            </w:pPr>
            <w:r>
              <w:rPr>
                <w:rStyle w:val="a5"/>
                <w:sz w:val="24"/>
                <w:szCs w:val="24"/>
              </w:rPr>
              <w:t>Ананасов А.— 3510</w:t>
            </w:r>
          </w:p>
        </w:tc>
      </w:tr>
      <w:tr w:rsidR="00BE0CC4" w14:paraId="4B0B6089" w14:textId="77777777">
        <w:tblPrEx>
          <w:tblCellMar>
            <w:top w:w="0" w:type="dxa"/>
            <w:bottom w:w="0" w:type="dxa"/>
          </w:tblCellMar>
        </w:tblPrEx>
        <w:trPr>
          <w:trHeight w:hRule="exact" w:val="290"/>
          <w:jc w:val="center"/>
        </w:trPr>
        <w:tc>
          <w:tcPr>
            <w:tcW w:w="697" w:type="dxa"/>
            <w:vAlign w:val="bottom"/>
          </w:tcPr>
          <w:p w14:paraId="181EBF7E"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4050" w:type="dxa"/>
            <w:vAlign w:val="bottom"/>
          </w:tcPr>
          <w:p w14:paraId="6EA50E5A" w14:textId="77777777" w:rsidR="00BE0CC4" w:rsidRDefault="00000000">
            <w:pPr>
              <w:pStyle w:val="a6"/>
              <w:ind w:firstLine="260"/>
              <w:rPr>
                <w:sz w:val="24"/>
                <w:szCs w:val="24"/>
              </w:rPr>
            </w:pPr>
            <w:r>
              <w:rPr>
                <w:rStyle w:val="a5"/>
                <w:sz w:val="24"/>
                <w:szCs w:val="24"/>
              </w:rPr>
              <w:t>Алескеров С.— 3468</w:t>
            </w:r>
          </w:p>
        </w:tc>
        <w:tc>
          <w:tcPr>
            <w:tcW w:w="987" w:type="dxa"/>
            <w:vAlign w:val="bottom"/>
          </w:tcPr>
          <w:p w14:paraId="4D247AC5" w14:textId="77777777" w:rsidR="00BE0CC4" w:rsidRDefault="00000000">
            <w:pPr>
              <w:pStyle w:val="a6"/>
              <w:ind w:firstLine="300"/>
              <w:jc w:val="both"/>
              <w:rPr>
                <w:sz w:val="24"/>
                <w:szCs w:val="24"/>
              </w:rPr>
            </w:pPr>
            <w:r>
              <w:rPr>
                <w:rStyle w:val="a5"/>
                <w:rFonts w:ascii="Arial" w:eastAsia="Arial" w:hAnsi="Arial" w:cs="Arial"/>
                <w:b/>
                <w:bCs/>
                <w:sz w:val="24"/>
                <w:szCs w:val="24"/>
              </w:rPr>
              <w:t>X</w:t>
            </w:r>
          </w:p>
        </w:tc>
        <w:tc>
          <w:tcPr>
            <w:tcW w:w="3775" w:type="dxa"/>
            <w:vAlign w:val="bottom"/>
          </w:tcPr>
          <w:p w14:paraId="0B86BCF3" w14:textId="77777777" w:rsidR="00BE0CC4" w:rsidRDefault="00000000">
            <w:pPr>
              <w:pStyle w:val="a6"/>
              <w:ind w:firstLine="240"/>
              <w:jc w:val="both"/>
              <w:rPr>
                <w:sz w:val="24"/>
                <w:szCs w:val="24"/>
              </w:rPr>
            </w:pPr>
            <w:r>
              <w:rPr>
                <w:rStyle w:val="a5"/>
                <w:sz w:val="24"/>
                <w:szCs w:val="24"/>
              </w:rPr>
              <w:t>Ананьев А.— 3686</w:t>
            </w:r>
          </w:p>
        </w:tc>
      </w:tr>
      <w:tr w:rsidR="00BE0CC4" w14:paraId="6029D92B" w14:textId="77777777">
        <w:tblPrEx>
          <w:tblCellMar>
            <w:top w:w="0" w:type="dxa"/>
            <w:bottom w:w="0" w:type="dxa"/>
          </w:tblCellMar>
        </w:tblPrEx>
        <w:trPr>
          <w:trHeight w:hRule="exact" w:val="549"/>
          <w:jc w:val="center"/>
        </w:trPr>
        <w:tc>
          <w:tcPr>
            <w:tcW w:w="697" w:type="dxa"/>
            <w:vAlign w:val="bottom"/>
          </w:tcPr>
          <w:p w14:paraId="0E8352B2" w14:textId="77777777" w:rsidR="00BE0CC4" w:rsidRDefault="00000000">
            <w:pPr>
              <w:pStyle w:val="a6"/>
              <w:spacing w:line="206" w:lineRule="auto"/>
              <w:ind w:firstLine="0"/>
              <w:rPr>
                <w:sz w:val="24"/>
                <w:szCs w:val="24"/>
              </w:rPr>
            </w:pPr>
            <w:r>
              <w:rPr>
                <w:rStyle w:val="a5"/>
                <w:rFonts w:ascii="Arial" w:eastAsia="Arial" w:hAnsi="Arial" w:cs="Arial"/>
                <w:b/>
                <w:bCs/>
                <w:sz w:val="24"/>
                <w:szCs w:val="24"/>
              </w:rPr>
              <w:t>Р с</w:t>
            </w:r>
          </w:p>
        </w:tc>
        <w:tc>
          <w:tcPr>
            <w:tcW w:w="4050" w:type="dxa"/>
            <w:vAlign w:val="bottom"/>
          </w:tcPr>
          <w:p w14:paraId="5F0831DB" w14:textId="77777777" w:rsidR="00BE0CC4" w:rsidRDefault="00000000">
            <w:pPr>
              <w:pStyle w:val="a6"/>
              <w:ind w:firstLine="260"/>
              <w:rPr>
                <w:sz w:val="24"/>
                <w:szCs w:val="24"/>
              </w:rPr>
            </w:pPr>
            <w:r>
              <w:rPr>
                <w:rStyle w:val="a5"/>
                <w:sz w:val="24"/>
                <w:szCs w:val="24"/>
              </w:rPr>
              <w:t>Алешин А. — 3589, 3590</w:t>
            </w:r>
          </w:p>
          <w:p w14:paraId="586D8B6E" w14:textId="77777777" w:rsidR="00BE0CC4" w:rsidRDefault="00000000">
            <w:pPr>
              <w:pStyle w:val="a6"/>
              <w:ind w:firstLine="260"/>
              <w:rPr>
                <w:sz w:val="24"/>
                <w:szCs w:val="24"/>
              </w:rPr>
            </w:pPr>
            <w:r>
              <w:rPr>
                <w:rStyle w:val="a5"/>
                <w:sz w:val="24"/>
                <w:szCs w:val="24"/>
              </w:rPr>
              <w:t>Алешин С.— 3490</w:t>
            </w:r>
          </w:p>
        </w:tc>
        <w:tc>
          <w:tcPr>
            <w:tcW w:w="987" w:type="dxa"/>
          </w:tcPr>
          <w:p w14:paraId="7D8AD1E0"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vAlign w:val="bottom"/>
          </w:tcPr>
          <w:p w14:paraId="51A27330" w14:textId="77777777" w:rsidR="00BE0CC4" w:rsidRDefault="00000000">
            <w:pPr>
              <w:pStyle w:val="a6"/>
              <w:ind w:left="600" w:hanging="320"/>
              <w:jc w:val="both"/>
              <w:rPr>
                <w:sz w:val="24"/>
                <w:szCs w:val="24"/>
              </w:rPr>
            </w:pPr>
            <w:r>
              <w:rPr>
                <w:rStyle w:val="a5"/>
                <w:sz w:val="24"/>
                <w:szCs w:val="24"/>
              </w:rPr>
              <w:t>Ананьина В.—3528, 3591—3592, 3606, 3635</w:t>
            </w:r>
          </w:p>
        </w:tc>
      </w:tr>
      <w:tr w:rsidR="00BE0CC4" w14:paraId="1281D021" w14:textId="77777777">
        <w:tblPrEx>
          <w:tblCellMar>
            <w:top w:w="0" w:type="dxa"/>
            <w:bottom w:w="0" w:type="dxa"/>
          </w:tblCellMar>
        </w:tblPrEx>
        <w:trPr>
          <w:trHeight w:hRule="exact" w:val="290"/>
          <w:jc w:val="center"/>
        </w:trPr>
        <w:tc>
          <w:tcPr>
            <w:tcW w:w="697" w:type="dxa"/>
            <w:vAlign w:val="bottom"/>
          </w:tcPr>
          <w:p w14:paraId="407D339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1E301F90" w14:textId="77777777" w:rsidR="00BE0CC4" w:rsidRDefault="00000000">
            <w:pPr>
              <w:pStyle w:val="a6"/>
              <w:ind w:firstLine="260"/>
              <w:jc w:val="both"/>
              <w:rPr>
                <w:sz w:val="24"/>
                <w:szCs w:val="24"/>
              </w:rPr>
            </w:pPr>
            <w:r>
              <w:rPr>
                <w:rStyle w:val="a5"/>
                <w:sz w:val="24"/>
                <w:szCs w:val="24"/>
              </w:rPr>
              <w:t>Алешин Саша — 3654</w:t>
            </w:r>
          </w:p>
        </w:tc>
        <w:tc>
          <w:tcPr>
            <w:tcW w:w="987" w:type="dxa"/>
            <w:vAlign w:val="bottom"/>
          </w:tcPr>
          <w:p w14:paraId="3737A1A4" w14:textId="77777777" w:rsidR="00BE0CC4" w:rsidRDefault="00000000">
            <w:pPr>
              <w:pStyle w:val="a6"/>
              <w:ind w:firstLine="300"/>
              <w:jc w:val="both"/>
              <w:rPr>
                <w:sz w:val="24"/>
                <w:szCs w:val="24"/>
              </w:rPr>
            </w:pPr>
            <w:r>
              <w:rPr>
                <w:rStyle w:val="a5"/>
                <w:rFonts w:ascii="Arial" w:eastAsia="Arial" w:hAnsi="Arial" w:cs="Arial"/>
                <w:b/>
                <w:bCs/>
                <w:sz w:val="24"/>
                <w:szCs w:val="24"/>
              </w:rPr>
              <w:t>гр</w:t>
            </w:r>
          </w:p>
        </w:tc>
        <w:tc>
          <w:tcPr>
            <w:tcW w:w="3775" w:type="dxa"/>
            <w:vAlign w:val="bottom"/>
          </w:tcPr>
          <w:p w14:paraId="6C40F19C" w14:textId="77777777" w:rsidR="00BE0CC4" w:rsidRDefault="00000000">
            <w:pPr>
              <w:pStyle w:val="a6"/>
              <w:ind w:firstLine="240"/>
              <w:rPr>
                <w:sz w:val="24"/>
                <w:szCs w:val="24"/>
              </w:rPr>
            </w:pPr>
            <w:r>
              <w:rPr>
                <w:rStyle w:val="a5"/>
                <w:sz w:val="24"/>
                <w:szCs w:val="24"/>
              </w:rPr>
              <w:t>Анджан А.— 3453</w:t>
            </w:r>
          </w:p>
        </w:tc>
      </w:tr>
      <w:tr w:rsidR="00BE0CC4" w14:paraId="55DE067D" w14:textId="77777777">
        <w:tblPrEx>
          <w:tblCellMar>
            <w:top w:w="0" w:type="dxa"/>
            <w:bottom w:w="0" w:type="dxa"/>
          </w:tblCellMar>
        </w:tblPrEx>
        <w:trPr>
          <w:trHeight w:hRule="exact" w:val="571"/>
          <w:jc w:val="center"/>
        </w:trPr>
        <w:tc>
          <w:tcPr>
            <w:tcW w:w="697" w:type="dxa"/>
          </w:tcPr>
          <w:p w14:paraId="191A4F8B" w14:textId="77777777" w:rsidR="00BE0CC4" w:rsidRDefault="00000000">
            <w:pPr>
              <w:pStyle w:val="a6"/>
              <w:ind w:firstLine="0"/>
              <w:rPr>
                <w:sz w:val="24"/>
                <w:szCs w:val="24"/>
              </w:rPr>
            </w:pPr>
            <w:r>
              <w:rPr>
                <w:rStyle w:val="a5"/>
                <w:rFonts w:ascii="Arial" w:eastAsia="Arial" w:hAnsi="Arial" w:cs="Arial"/>
                <w:b/>
                <w:bCs/>
                <w:sz w:val="24"/>
                <w:szCs w:val="24"/>
              </w:rPr>
              <w:t>их</w:t>
            </w:r>
          </w:p>
        </w:tc>
        <w:tc>
          <w:tcPr>
            <w:tcW w:w="4050" w:type="dxa"/>
            <w:vAlign w:val="bottom"/>
          </w:tcPr>
          <w:p w14:paraId="216A3AE6" w14:textId="77777777" w:rsidR="00BE0CC4" w:rsidRDefault="00000000">
            <w:pPr>
              <w:pStyle w:val="a6"/>
              <w:ind w:left="580" w:hanging="280"/>
              <w:rPr>
                <w:sz w:val="24"/>
                <w:szCs w:val="24"/>
              </w:rPr>
            </w:pPr>
            <w:r>
              <w:rPr>
                <w:rStyle w:val="a5"/>
                <w:sz w:val="24"/>
                <w:szCs w:val="24"/>
              </w:rPr>
              <w:t>Алешина (см. Коровина) А.— • 3727, 3736, 3746</w:t>
            </w:r>
          </w:p>
        </w:tc>
        <w:tc>
          <w:tcPr>
            <w:tcW w:w="987" w:type="dxa"/>
            <w:vAlign w:val="bottom"/>
          </w:tcPr>
          <w:p w14:paraId="03625443" w14:textId="77777777" w:rsidR="00BE0CC4" w:rsidRDefault="00000000">
            <w:pPr>
              <w:pStyle w:val="a6"/>
              <w:ind w:firstLine="300"/>
              <w:jc w:val="both"/>
              <w:rPr>
                <w:sz w:val="24"/>
                <w:szCs w:val="24"/>
              </w:rPr>
            </w:pPr>
            <w:r>
              <w:rPr>
                <w:rStyle w:val="a5"/>
                <w:rFonts w:ascii="Arial" w:eastAsia="Arial" w:hAnsi="Arial" w:cs="Arial"/>
                <w:b/>
                <w:bCs/>
                <w:sz w:val="24"/>
                <w:szCs w:val="24"/>
              </w:rPr>
              <w:t>а</w:t>
            </w:r>
          </w:p>
          <w:p w14:paraId="6E47457C" w14:textId="77777777" w:rsidR="00BE0CC4" w:rsidRDefault="00000000">
            <w:pPr>
              <w:pStyle w:val="a6"/>
              <w:ind w:firstLine="300"/>
              <w:jc w:val="both"/>
              <w:rPr>
                <w:sz w:val="24"/>
                <w:szCs w:val="24"/>
              </w:rPr>
            </w:pPr>
            <w:r>
              <w:rPr>
                <w:rStyle w:val="a5"/>
                <w:rFonts w:ascii="Arial" w:eastAsia="Arial" w:hAnsi="Arial" w:cs="Arial"/>
                <w:b/>
                <w:bCs/>
                <w:sz w:val="24"/>
                <w:szCs w:val="24"/>
              </w:rPr>
              <w:t>с</w:t>
            </w:r>
          </w:p>
        </w:tc>
        <w:tc>
          <w:tcPr>
            <w:tcW w:w="3775" w:type="dxa"/>
            <w:vAlign w:val="bottom"/>
          </w:tcPr>
          <w:p w14:paraId="3F419A43" w14:textId="77777777" w:rsidR="00BE0CC4" w:rsidRDefault="00000000">
            <w:pPr>
              <w:pStyle w:val="a6"/>
              <w:ind w:firstLine="240"/>
              <w:rPr>
                <w:sz w:val="24"/>
                <w:szCs w:val="24"/>
              </w:rPr>
            </w:pPr>
            <w:r>
              <w:rPr>
                <w:rStyle w:val="a5"/>
                <w:sz w:val="24"/>
                <w:szCs w:val="24"/>
              </w:rPr>
              <w:t>Анджапаридзе В.— 3623</w:t>
            </w:r>
          </w:p>
          <w:p w14:paraId="52C7CBB0" w14:textId="77777777" w:rsidR="00BE0CC4" w:rsidRDefault="00000000">
            <w:pPr>
              <w:pStyle w:val="a6"/>
              <w:ind w:firstLine="240"/>
              <w:rPr>
                <w:sz w:val="24"/>
                <w:szCs w:val="24"/>
              </w:rPr>
            </w:pPr>
            <w:r>
              <w:rPr>
                <w:rStyle w:val="a5"/>
                <w:sz w:val="24"/>
                <w:szCs w:val="24"/>
              </w:rPr>
              <w:t>Анджапаридзе М.— 3703</w:t>
            </w:r>
          </w:p>
        </w:tc>
      </w:tr>
      <w:tr w:rsidR="00BE0CC4" w14:paraId="3DEC1CFC" w14:textId="77777777">
        <w:tblPrEx>
          <w:tblCellMar>
            <w:top w:w="0" w:type="dxa"/>
            <w:bottom w:w="0" w:type="dxa"/>
          </w:tblCellMar>
        </w:tblPrEx>
        <w:trPr>
          <w:trHeight w:hRule="exact" w:val="270"/>
          <w:jc w:val="center"/>
        </w:trPr>
        <w:tc>
          <w:tcPr>
            <w:tcW w:w="697" w:type="dxa"/>
            <w:vAlign w:val="bottom"/>
          </w:tcPr>
          <w:p w14:paraId="41ABC44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75967E1C" w14:textId="77777777" w:rsidR="00BE0CC4" w:rsidRDefault="00000000">
            <w:pPr>
              <w:pStyle w:val="a6"/>
              <w:ind w:firstLine="260"/>
              <w:rPr>
                <w:sz w:val="24"/>
                <w:szCs w:val="24"/>
              </w:rPr>
            </w:pPr>
            <w:r>
              <w:rPr>
                <w:rStyle w:val="a5"/>
                <w:sz w:val="24"/>
                <w:szCs w:val="24"/>
              </w:rPr>
              <w:t>Алиев Б.— 3468, 3603</w:t>
            </w:r>
          </w:p>
        </w:tc>
        <w:tc>
          <w:tcPr>
            <w:tcW w:w="987" w:type="dxa"/>
            <w:vAlign w:val="bottom"/>
          </w:tcPr>
          <w:p w14:paraId="2970E498" w14:textId="77777777" w:rsidR="00BE0CC4" w:rsidRDefault="00000000">
            <w:pPr>
              <w:pStyle w:val="a6"/>
              <w:ind w:firstLine="300"/>
              <w:jc w:val="both"/>
              <w:rPr>
                <w:sz w:val="24"/>
                <w:szCs w:val="24"/>
              </w:rPr>
            </w:pPr>
            <w:r>
              <w:rPr>
                <w:rStyle w:val="a5"/>
                <w:rFonts w:ascii="Arial" w:eastAsia="Arial" w:hAnsi="Arial" w:cs="Arial"/>
                <w:b/>
                <w:bCs/>
                <w:sz w:val="24"/>
                <w:szCs w:val="24"/>
              </w:rPr>
              <w:t>X</w:t>
            </w:r>
          </w:p>
        </w:tc>
        <w:tc>
          <w:tcPr>
            <w:tcW w:w="3775" w:type="dxa"/>
            <w:vAlign w:val="bottom"/>
          </w:tcPr>
          <w:p w14:paraId="6AFE6EC3" w14:textId="77777777" w:rsidR="00BE0CC4" w:rsidRDefault="00000000">
            <w:pPr>
              <w:pStyle w:val="a6"/>
              <w:ind w:firstLine="240"/>
              <w:rPr>
                <w:sz w:val="24"/>
                <w:szCs w:val="24"/>
              </w:rPr>
            </w:pPr>
            <w:r>
              <w:rPr>
                <w:rStyle w:val="a5"/>
                <w:sz w:val="24"/>
                <w:szCs w:val="24"/>
              </w:rPr>
              <w:t>Андраннкян С.— 3477</w:t>
            </w:r>
          </w:p>
        </w:tc>
      </w:tr>
      <w:tr w:rsidR="00BE0CC4" w14:paraId="4D064879" w14:textId="77777777">
        <w:tblPrEx>
          <w:tblCellMar>
            <w:top w:w="0" w:type="dxa"/>
            <w:bottom w:w="0" w:type="dxa"/>
          </w:tblCellMar>
        </w:tblPrEx>
        <w:trPr>
          <w:trHeight w:hRule="exact" w:val="270"/>
          <w:jc w:val="center"/>
        </w:trPr>
        <w:tc>
          <w:tcPr>
            <w:tcW w:w="697" w:type="dxa"/>
          </w:tcPr>
          <w:p w14:paraId="2620C9F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tcPr>
          <w:p w14:paraId="52F1AB9A" w14:textId="77777777" w:rsidR="00BE0CC4" w:rsidRDefault="00000000">
            <w:pPr>
              <w:pStyle w:val="a6"/>
              <w:ind w:firstLine="260"/>
              <w:rPr>
                <w:sz w:val="24"/>
                <w:szCs w:val="24"/>
              </w:rPr>
            </w:pPr>
            <w:r>
              <w:rPr>
                <w:rStyle w:val="a5"/>
                <w:sz w:val="24"/>
                <w:szCs w:val="24"/>
              </w:rPr>
              <w:t>Алиев Д.— 3714</w:t>
            </w:r>
          </w:p>
        </w:tc>
        <w:tc>
          <w:tcPr>
            <w:tcW w:w="987" w:type="dxa"/>
          </w:tcPr>
          <w:p w14:paraId="1C5111BB"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tcPr>
          <w:p w14:paraId="6D220427" w14:textId="77777777" w:rsidR="00BE0CC4" w:rsidRDefault="00000000">
            <w:pPr>
              <w:pStyle w:val="a6"/>
              <w:ind w:firstLine="240"/>
              <w:rPr>
                <w:sz w:val="24"/>
                <w:szCs w:val="24"/>
              </w:rPr>
            </w:pPr>
            <w:r>
              <w:rPr>
                <w:rStyle w:val="a5"/>
                <w:sz w:val="24"/>
                <w:szCs w:val="24"/>
              </w:rPr>
              <w:t>Андреев Б. Ф. — 3448, 3641</w:t>
            </w:r>
          </w:p>
        </w:tc>
      </w:tr>
      <w:tr w:rsidR="00BE0CC4" w14:paraId="25B3AD31" w14:textId="77777777">
        <w:tblPrEx>
          <w:tblCellMar>
            <w:top w:w="0" w:type="dxa"/>
            <w:bottom w:w="0" w:type="dxa"/>
          </w:tblCellMar>
        </w:tblPrEx>
        <w:trPr>
          <w:trHeight w:hRule="exact" w:val="282"/>
          <w:jc w:val="center"/>
        </w:trPr>
        <w:tc>
          <w:tcPr>
            <w:tcW w:w="697" w:type="dxa"/>
            <w:vAlign w:val="bottom"/>
          </w:tcPr>
          <w:p w14:paraId="051730F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65BF0405" w14:textId="77777777" w:rsidR="00BE0CC4" w:rsidRDefault="00000000">
            <w:pPr>
              <w:pStyle w:val="a6"/>
              <w:ind w:firstLine="260"/>
              <w:rPr>
                <w:sz w:val="24"/>
                <w:szCs w:val="24"/>
              </w:rPr>
            </w:pPr>
            <w:r>
              <w:rPr>
                <w:rStyle w:val="a5"/>
                <w:sz w:val="24"/>
                <w:szCs w:val="24"/>
              </w:rPr>
              <w:t>Алиев Н.—3461</w:t>
            </w:r>
          </w:p>
        </w:tc>
        <w:tc>
          <w:tcPr>
            <w:tcW w:w="987" w:type="dxa"/>
            <w:vAlign w:val="bottom"/>
          </w:tcPr>
          <w:p w14:paraId="6C0A10CD"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vAlign w:val="bottom"/>
          </w:tcPr>
          <w:p w14:paraId="59337245" w14:textId="77777777" w:rsidR="00BE0CC4" w:rsidRDefault="00000000">
            <w:pPr>
              <w:pStyle w:val="a6"/>
              <w:ind w:firstLine="240"/>
              <w:rPr>
                <w:sz w:val="24"/>
                <w:szCs w:val="24"/>
              </w:rPr>
            </w:pPr>
            <w:r>
              <w:rPr>
                <w:rStyle w:val="a5"/>
                <w:sz w:val="24"/>
                <w:szCs w:val="24"/>
              </w:rPr>
              <w:t>Андреев Б. — 3712</w:t>
            </w:r>
          </w:p>
        </w:tc>
      </w:tr>
      <w:tr w:rsidR="00BE0CC4" w14:paraId="4BD2ECD9" w14:textId="77777777">
        <w:tblPrEx>
          <w:tblCellMar>
            <w:top w:w="0" w:type="dxa"/>
            <w:bottom w:w="0" w:type="dxa"/>
          </w:tblCellMar>
        </w:tblPrEx>
        <w:trPr>
          <w:trHeight w:hRule="exact" w:val="282"/>
          <w:jc w:val="center"/>
        </w:trPr>
        <w:tc>
          <w:tcPr>
            <w:tcW w:w="697" w:type="dxa"/>
            <w:vAlign w:val="bottom"/>
          </w:tcPr>
          <w:p w14:paraId="7907E86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050" w:type="dxa"/>
            <w:vAlign w:val="bottom"/>
          </w:tcPr>
          <w:p w14:paraId="3F6B625A" w14:textId="77777777" w:rsidR="00BE0CC4" w:rsidRDefault="00000000">
            <w:pPr>
              <w:pStyle w:val="a6"/>
              <w:ind w:firstLine="260"/>
              <w:rPr>
                <w:sz w:val="24"/>
                <w:szCs w:val="24"/>
              </w:rPr>
            </w:pPr>
            <w:r>
              <w:rPr>
                <w:rStyle w:val="a5"/>
                <w:sz w:val="24"/>
                <w:szCs w:val="24"/>
              </w:rPr>
              <w:t>Алиев Р.— 3645</w:t>
            </w:r>
          </w:p>
        </w:tc>
        <w:tc>
          <w:tcPr>
            <w:tcW w:w="987" w:type="dxa"/>
            <w:vAlign w:val="bottom"/>
          </w:tcPr>
          <w:p w14:paraId="15A8F3AF"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vAlign w:val="bottom"/>
          </w:tcPr>
          <w:p w14:paraId="0D994403" w14:textId="77777777" w:rsidR="00BE0CC4" w:rsidRDefault="00000000">
            <w:pPr>
              <w:pStyle w:val="a6"/>
              <w:ind w:firstLine="240"/>
              <w:rPr>
                <w:sz w:val="24"/>
                <w:szCs w:val="24"/>
              </w:rPr>
            </w:pPr>
            <w:r>
              <w:rPr>
                <w:rStyle w:val="a5"/>
                <w:sz w:val="24"/>
                <w:szCs w:val="24"/>
              </w:rPr>
              <w:t>Андреев С.— 3418</w:t>
            </w:r>
          </w:p>
        </w:tc>
      </w:tr>
      <w:tr w:rsidR="00BE0CC4" w14:paraId="375EF84E" w14:textId="77777777">
        <w:tblPrEx>
          <w:tblCellMar>
            <w:top w:w="0" w:type="dxa"/>
            <w:bottom w:w="0" w:type="dxa"/>
          </w:tblCellMar>
        </w:tblPrEx>
        <w:trPr>
          <w:trHeight w:hRule="exact" w:val="270"/>
          <w:jc w:val="center"/>
        </w:trPr>
        <w:tc>
          <w:tcPr>
            <w:tcW w:w="697" w:type="dxa"/>
          </w:tcPr>
          <w:p w14:paraId="75D51ECA" w14:textId="77777777" w:rsidR="00BE0CC4" w:rsidRDefault="00000000">
            <w:pPr>
              <w:pStyle w:val="a6"/>
              <w:ind w:firstLine="0"/>
              <w:rPr>
                <w:sz w:val="24"/>
                <w:szCs w:val="24"/>
              </w:rPr>
            </w:pPr>
            <w:r>
              <w:rPr>
                <w:rStyle w:val="a5"/>
                <w:rFonts w:ascii="Arial" w:eastAsia="Arial" w:hAnsi="Arial" w:cs="Arial"/>
                <w:b/>
                <w:bCs/>
                <w:sz w:val="24"/>
                <w:szCs w:val="24"/>
              </w:rPr>
              <w:t>да</w:t>
            </w:r>
          </w:p>
        </w:tc>
        <w:tc>
          <w:tcPr>
            <w:tcW w:w="4050" w:type="dxa"/>
          </w:tcPr>
          <w:p w14:paraId="0C0B230C" w14:textId="77777777" w:rsidR="00BE0CC4" w:rsidRDefault="00000000">
            <w:pPr>
              <w:pStyle w:val="a6"/>
              <w:ind w:firstLine="260"/>
              <w:rPr>
                <w:sz w:val="24"/>
                <w:szCs w:val="24"/>
              </w:rPr>
            </w:pPr>
            <w:r>
              <w:rPr>
                <w:rStyle w:val="a5"/>
                <w:sz w:val="24"/>
                <w:szCs w:val="24"/>
              </w:rPr>
              <w:t>Алиев С.—3660</w:t>
            </w:r>
          </w:p>
        </w:tc>
        <w:tc>
          <w:tcPr>
            <w:tcW w:w="987" w:type="dxa"/>
          </w:tcPr>
          <w:p w14:paraId="224C39FC"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775" w:type="dxa"/>
          </w:tcPr>
          <w:p w14:paraId="61593BFB" w14:textId="77777777" w:rsidR="00BE0CC4" w:rsidRDefault="00000000">
            <w:pPr>
              <w:pStyle w:val="a6"/>
              <w:ind w:firstLine="240"/>
              <w:rPr>
                <w:sz w:val="24"/>
                <w:szCs w:val="24"/>
              </w:rPr>
            </w:pPr>
            <w:r>
              <w:rPr>
                <w:rStyle w:val="a5"/>
                <w:sz w:val="24"/>
                <w:szCs w:val="24"/>
              </w:rPr>
              <w:t>Андреева В.—• 3699—3600</w:t>
            </w:r>
          </w:p>
        </w:tc>
      </w:tr>
      <w:tr w:rsidR="00BE0CC4" w14:paraId="30AF15BB" w14:textId="77777777">
        <w:tblPrEx>
          <w:tblCellMar>
            <w:top w:w="0" w:type="dxa"/>
            <w:bottom w:w="0" w:type="dxa"/>
          </w:tblCellMar>
        </w:tblPrEx>
        <w:trPr>
          <w:trHeight w:hRule="exact" w:val="278"/>
          <w:jc w:val="center"/>
        </w:trPr>
        <w:tc>
          <w:tcPr>
            <w:tcW w:w="697" w:type="dxa"/>
          </w:tcPr>
          <w:p w14:paraId="5168A64C" w14:textId="77777777" w:rsidR="00BE0CC4" w:rsidRDefault="00000000">
            <w:pPr>
              <w:pStyle w:val="a6"/>
              <w:ind w:firstLine="0"/>
              <w:rPr>
                <w:sz w:val="24"/>
                <w:szCs w:val="24"/>
              </w:rPr>
            </w:pPr>
            <w:r>
              <w:rPr>
                <w:rStyle w:val="a5"/>
                <w:rFonts w:ascii="Arial" w:eastAsia="Arial" w:hAnsi="Arial" w:cs="Arial"/>
                <w:b/>
                <w:bCs/>
                <w:sz w:val="24"/>
                <w:szCs w:val="24"/>
              </w:rPr>
              <w:t>да</w:t>
            </w:r>
          </w:p>
        </w:tc>
        <w:tc>
          <w:tcPr>
            <w:tcW w:w="4050" w:type="dxa"/>
          </w:tcPr>
          <w:p w14:paraId="36C082E8" w14:textId="77777777" w:rsidR="00BE0CC4" w:rsidRDefault="00000000">
            <w:pPr>
              <w:pStyle w:val="a6"/>
              <w:ind w:firstLine="260"/>
              <w:rPr>
                <w:sz w:val="24"/>
                <w:szCs w:val="24"/>
              </w:rPr>
            </w:pPr>
            <w:r>
              <w:rPr>
                <w:rStyle w:val="a5"/>
                <w:sz w:val="24"/>
                <w:szCs w:val="24"/>
              </w:rPr>
              <w:t>Алиев Т.— 3596</w:t>
            </w:r>
          </w:p>
        </w:tc>
        <w:tc>
          <w:tcPr>
            <w:tcW w:w="987" w:type="dxa"/>
          </w:tcPr>
          <w:p w14:paraId="126ADB32" w14:textId="77777777" w:rsidR="00BE0CC4" w:rsidRDefault="00000000">
            <w:pPr>
              <w:pStyle w:val="a6"/>
              <w:ind w:firstLine="300"/>
              <w:jc w:val="both"/>
              <w:rPr>
                <w:sz w:val="24"/>
                <w:szCs w:val="24"/>
              </w:rPr>
            </w:pPr>
            <w:r>
              <w:rPr>
                <w:rStyle w:val="a5"/>
                <w:rFonts w:ascii="Arial" w:eastAsia="Arial" w:hAnsi="Arial" w:cs="Arial"/>
                <w:b/>
                <w:bCs/>
                <w:sz w:val="24"/>
                <w:szCs w:val="24"/>
              </w:rPr>
              <w:t>мх</w:t>
            </w:r>
          </w:p>
        </w:tc>
        <w:tc>
          <w:tcPr>
            <w:tcW w:w="3775" w:type="dxa"/>
          </w:tcPr>
          <w:p w14:paraId="2867C9A2" w14:textId="77777777" w:rsidR="00BE0CC4" w:rsidRDefault="00000000">
            <w:pPr>
              <w:pStyle w:val="a6"/>
              <w:ind w:firstLine="240"/>
              <w:rPr>
                <w:sz w:val="24"/>
                <w:szCs w:val="24"/>
              </w:rPr>
            </w:pPr>
            <w:r>
              <w:rPr>
                <w:rStyle w:val="a5"/>
                <w:sz w:val="24"/>
                <w:szCs w:val="24"/>
              </w:rPr>
              <w:t>Андреева Г. — 3549, 3737</w:t>
            </w:r>
          </w:p>
        </w:tc>
      </w:tr>
      <w:tr w:rsidR="00BE0CC4" w14:paraId="61682ACB" w14:textId="77777777">
        <w:tblPrEx>
          <w:tblCellMar>
            <w:top w:w="0" w:type="dxa"/>
            <w:bottom w:w="0" w:type="dxa"/>
          </w:tblCellMar>
        </w:tblPrEx>
        <w:trPr>
          <w:trHeight w:hRule="exact" w:val="282"/>
          <w:jc w:val="center"/>
        </w:trPr>
        <w:tc>
          <w:tcPr>
            <w:tcW w:w="697" w:type="dxa"/>
            <w:vAlign w:val="bottom"/>
          </w:tcPr>
          <w:p w14:paraId="47E1848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50" w:type="dxa"/>
            <w:vAlign w:val="bottom"/>
          </w:tcPr>
          <w:p w14:paraId="31A5B723" w14:textId="77777777" w:rsidR="00BE0CC4" w:rsidRDefault="00000000">
            <w:pPr>
              <w:pStyle w:val="a6"/>
              <w:tabs>
                <w:tab w:val="left" w:pos="3593"/>
              </w:tabs>
              <w:ind w:firstLine="260"/>
              <w:rPr>
                <w:sz w:val="24"/>
                <w:szCs w:val="24"/>
              </w:rPr>
            </w:pPr>
            <w:r>
              <w:rPr>
                <w:rStyle w:val="a5"/>
                <w:sz w:val="24"/>
                <w:szCs w:val="24"/>
              </w:rPr>
              <w:t>Алиев Ч.— 3603</w:t>
            </w:r>
            <w:r>
              <w:rPr>
                <w:rStyle w:val="a5"/>
                <w:sz w:val="24"/>
                <w:szCs w:val="24"/>
              </w:rPr>
              <w:tab/>
            </w:r>
            <w:r>
              <w:rPr>
                <w:rStyle w:val="a5"/>
                <w:sz w:val="24"/>
                <w:szCs w:val="24"/>
                <w:lang w:val="en-US" w:eastAsia="en-US"/>
              </w:rPr>
              <w:t xml:space="preserve">q </w:t>
            </w:r>
            <w:r>
              <w:rPr>
                <w:rStyle w:val="a5"/>
                <w:sz w:val="24"/>
                <w:szCs w:val="24"/>
              </w:rPr>
              <w:t>,</w:t>
            </w:r>
          </w:p>
        </w:tc>
        <w:tc>
          <w:tcPr>
            <w:tcW w:w="987" w:type="dxa"/>
            <w:vAlign w:val="bottom"/>
          </w:tcPr>
          <w:p w14:paraId="3D6F84DE" w14:textId="77777777" w:rsidR="00BE0CC4" w:rsidRDefault="00000000">
            <w:pPr>
              <w:pStyle w:val="a6"/>
              <w:ind w:firstLine="300"/>
              <w:jc w:val="both"/>
              <w:rPr>
                <w:sz w:val="24"/>
                <w:szCs w:val="24"/>
              </w:rPr>
            </w:pPr>
            <w:r>
              <w:rPr>
                <w:rStyle w:val="a5"/>
                <w:rFonts w:ascii="Arial" w:eastAsia="Arial" w:hAnsi="Arial" w:cs="Arial"/>
                <w:b/>
                <w:bCs/>
                <w:sz w:val="24"/>
                <w:szCs w:val="24"/>
                <w:lang w:val="en-US" w:eastAsia="en-US"/>
              </w:rPr>
              <w:t>P</w:t>
            </w:r>
          </w:p>
        </w:tc>
        <w:tc>
          <w:tcPr>
            <w:tcW w:w="3775" w:type="dxa"/>
            <w:vAlign w:val="bottom"/>
          </w:tcPr>
          <w:p w14:paraId="7A49199A" w14:textId="77777777" w:rsidR="00BE0CC4" w:rsidRDefault="00000000">
            <w:pPr>
              <w:pStyle w:val="a6"/>
              <w:ind w:firstLine="240"/>
              <w:rPr>
                <w:sz w:val="24"/>
                <w:szCs w:val="24"/>
              </w:rPr>
            </w:pPr>
            <w:r>
              <w:rPr>
                <w:rStyle w:val="a5"/>
                <w:sz w:val="24"/>
                <w:szCs w:val="24"/>
              </w:rPr>
              <w:t>Андриканис Е.— 3453</w:t>
            </w:r>
          </w:p>
        </w:tc>
      </w:tr>
      <w:tr w:rsidR="00BE0CC4" w14:paraId="139EC3DC" w14:textId="77777777">
        <w:tblPrEx>
          <w:tblCellMar>
            <w:top w:w="0" w:type="dxa"/>
            <w:bottom w:w="0" w:type="dxa"/>
          </w:tblCellMar>
        </w:tblPrEx>
        <w:trPr>
          <w:trHeight w:hRule="exact" w:val="541"/>
          <w:jc w:val="center"/>
        </w:trPr>
        <w:tc>
          <w:tcPr>
            <w:tcW w:w="697" w:type="dxa"/>
          </w:tcPr>
          <w:p w14:paraId="743EA5B4" w14:textId="77777777" w:rsidR="00BE0CC4" w:rsidRDefault="00000000">
            <w:pPr>
              <w:pStyle w:val="a6"/>
              <w:spacing w:after="40"/>
              <w:ind w:firstLine="0"/>
              <w:rPr>
                <w:sz w:val="24"/>
                <w:szCs w:val="24"/>
              </w:rPr>
            </w:pPr>
            <w:r>
              <w:rPr>
                <w:rStyle w:val="a5"/>
                <w:rFonts w:ascii="Arial" w:eastAsia="Arial" w:hAnsi="Arial" w:cs="Arial"/>
                <w:b/>
                <w:bCs/>
                <w:sz w:val="24"/>
                <w:szCs w:val="24"/>
              </w:rPr>
              <w:t>а</w:t>
            </w:r>
          </w:p>
          <w:p w14:paraId="2267E32D" w14:textId="77777777" w:rsidR="00BE0CC4" w:rsidRDefault="00000000">
            <w:pPr>
              <w:pStyle w:val="a6"/>
              <w:ind w:firstLine="0"/>
              <w:rPr>
                <w:sz w:val="20"/>
                <w:szCs w:val="20"/>
              </w:rPr>
            </w:pPr>
            <w:r>
              <w:rPr>
                <w:rStyle w:val="a5"/>
                <w:rFonts w:ascii="Arial" w:eastAsia="Arial" w:hAnsi="Arial" w:cs="Arial"/>
                <w:b/>
                <w:bCs/>
                <w:sz w:val="20"/>
                <w:szCs w:val="20"/>
              </w:rPr>
              <w:t>X</w:t>
            </w:r>
          </w:p>
        </w:tc>
        <w:tc>
          <w:tcPr>
            <w:tcW w:w="4050" w:type="dxa"/>
          </w:tcPr>
          <w:p w14:paraId="068307B3" w14:textId="77777777" w:rsidR="00BE0CC4" w:rsidRDefault="00000000">
            <w:pPr>
              <w:pStyle w:val="a6"/>
              <w:ind w:firstLine="260"/>
              <w:jc w:val="both"/>
              <w:rPr>
                <w:sz w:val="24"/>
                <w:szCs w:val="24"/>
              </w:rPr>
            </w:pPr>
            <w:r>
              <w:rPr>
                <w:rStyle w:val="a5"/>
                <w:sz w:val="24"/>
                <w:szCs w:val="24"/>
              </w:rPr>
              <w:t>Алиев Ю —3603</w:t>
            </w:r>
          </w:p>
          <w:p w14:paraId="6BCB030A" w14:textId="77777777" w:rsidR="00BE0CC4" w:rsidRDefault="00000000">
            <w:pPr>
              <w:pStyle w:val="a6"/>
              <w:ind w:firstLine="260"/>
              <w:rPr>
                <w:sz w:val="24"/>
                <w:szCs w:val="24"/>
              </w:rPr>
            </w:pPr>
            <w:r>
              <w:rPr>
                <w:rStyle w:val="a5"/>
                <w:sz w:val="24"/>
                <w:szCs w:val="24"/>
              </w:rPr>
              <w:t>Аликин О — 3430, 3605</w:t>
            </w:r>
          </w:p>
        </w:tc>
        <w:tc>
          <w:tcPr>
            <w:tcW w:w="987" w:type="dxa"/>
          </w:tcPr>
          <w:p w14:paraId="66408C7E" w14:textId="77777777" w:rsidR="00BE0CC4" w:rsidRDefault="00000000">
            <w:pPr>
              <w:pStyle w:val="a6"/>
              <w:ind w:firstLine="300"/>
              <w:jc w:val="both"/>
              <w:rPr>
                <w:sz w:val="24"/>
                <w:szCs w:val="24"/>
              </w:rPr>
            </w:pPr>
            <w:r>
              <w:rPr>
                <w:rStyle w:val="a5"/>
                <w:rFonts w:ascii="Arial" w:eastAsia="Arial" w:hAnsi="Arial" w:cs="Arial"/>
                <w:b/>
                <w:bCs/>
                <w:sz w:val="24"/>
                <w:szCs w:val="24"/>
              </w:rPr>
              <w:t>мр</w:t>
            </w:r>
          </w:p>
        </w:tc>
        <w:tc>
          <w:tcPr>
            <w:tcW w:w="3775" w:type="dxa"/>
          </w:tcPr>
          <w:p w14:paraId="555AB356" w14:textId="77777777" w:rsidR="00BE0CC4" w:rsidRDefault="00000000">
            <w:pPr>
              <w:pStyle w:val="a6"/>
              <w:ind w:left="600" w:hanging="320"/>
              <w:rPr>
                <w:sz w:val="24"/>
                <w:szCs w:val="24"/>
              </w:rPr>
            </w:pPr>
            <w:r>
              <w:rPr>
                <w:rStyle w:val="a5"/>
                <w:sz w:val="24"/>
                <w:szCs w:val="24"/>
              </w:rPr>
              <w:t>Андроникашвили О.— 3578, 3745</w:t>
            </w:r>
          </w:p>
        </w:tc>
      </w:tr>
    </w:tbl>
    <w:p w14:paraId="4CCC8BB0" w14:textId="77777777" w:rsidR="00BE0CC4" w:rsidRDefault="00BE0CC4">
      <w:pPr>
        <w:spacing w:line="1" w:lineRule="exact"/>
        <w:sectPr w:rsidR="00BE0CC4">
          <w:footerReference w:type="even" r:id="rId245"/>
          <w:footerReference w:type="default" r:id="rId246"/>
          <w:footnotePr>
            <w:numFmt w:val="chicago"/>
          </w:footnotePr>
          <w:pgSz w:w="16838" w:h="23810"/>
          <w:pgMar w:top="3146" w:right="3410" w:bottom="3445" w:left="3385" w:header="2718" w:footer="3" w:gutter="0"/>
          <w:pgNumType w:start="367"/>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00"/>
        <w:gridCol w:w="4164"/>
        <w:gridCol w:w="1086"/>
        <w:gridCol w:w="3931"/>
      </w:tblGrid>
      <w:tr w:rsidR="00BE0CC4" w14:paraId="3F4FFDE9" w14:textId="77777777">
        <w:tblPrEx>
          <w:tblCellMar>
            <w:top w:w="0" w:type="dxa"/>
            <w:bottom w:w="0" w:type="dxa"/>
          </w:tblCellMar>
        </w:tblPrEx>
        <w:trPr>
          <w:trHeight w:hRule="exact" w:val="290"/>
          <w:jc w:val="center"/>
        </w:trPr>
        <w:tc>
          <w:tcPr>
            <w:tcW w:w="800" w:type="dxa"/>
            <w:vAlign w:val="bottom"/>
          </w:tcPr>
          <w:p w14:paraId="5E17C4B0" w14:textId="77777777" w:rsidR="00BE0CC4" w:rsidRDefault="00000000">
            <w:pPr>
              <w:pStyle w:val="a6"/>
              <w:ind w:firstLine="0"/>
              <w:rPr>
                <w:sz w:val="24"/>
                <w:szCs w:val="24"/>
              </w:rPr>
            </w:pPr>
            <w:r>
              <w:rPr>
                <w:rStyle w:val="a5"/>
                <w:sz w:val="24"/>
                <w:szCs w:val="24"/>
              </w:rPr>
              <w:lastRenderedPageBreak/>
              <w:t>атп</w:t>
            </w:r>
          </w:p>
        </w:tc>
        <w:tc>
          <w:tcPr>
            <w:tcW w:w="4164" w:type="dxa"/>
            <w:vAlign w:val="bottom"/>
          </w:tcPr>
          <w:p w14:paraId="50E18767" w14:textId="77777777" w:rsidR="00BE0CC4" w:rsidRDefault="00000000">
            <w:pPr>
              <w:pStyle w:val="a6"/>
              <w:ind w:firstLine="160"/>
              <w:rPr>
                <w:sz w:val="24"/>
                <w:szCs w:val="24"/>
              </w:rPr>
            </w:pPr>
            <w:r>
              <w:rPr>
                <w:rStyle w:val="a5"/>
                <w:sz w:val="24"/>
                <w:szCs w:val="24"/>
              </w:rPr>
              <w:t>Андронова М.— 3530</w:t>
            </w:r>
          </w:p>
        </w:tc>
        <w:tc>
          <w:tcPr>
            <w:tcW w:w="1086" w:type="dxa"/>
            <w:vAlign w:val="bottom"/>
          </w:tcPr>
          <w:p w14:paraId="771450BB"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931" w:type="dxa"/>
            <w:vAlign w:val="bottom"/>
          </w:tcPr>
          <w:p w14:paraId="616A1FBA" w14:textId="77777777" w:rsidR="00BE0CC4" w:rsidRDefault="00000000">
            <w:pPr>
              <w:pStyle w:val="a6"/>
              <w:ind w:firstLine="240"/>
              <w:jc w:val="both"/>
              <w:rPr>
                <w:sz w:val="24"/>
                <w:szCs w:val="24"/>
              </w:rPr>
            </w:pPr>
            <w:r>
              <w:rPr>
                <w:rStyle w:val="a5"/>
                <w:sz w:val="24"/>
                <w:szCs w:val="24"/>
              </w:rPr>
              <w:t>Арецкнй Б.— 3505, 3599—3600,</w:t>
            </w:r>
          </w:p>
        </w:tc>
      </w:tr>
      <w:tr w:rsidR="00BE0CC4" w14:paraId="23BEA2DA" w14:textId="77777777">
        <w:tblPrEx>
          <w:tblCellMar>
            <w:top w:w="0" w:type="dxa"/>
            <w:bottom w:w="0" w:type="dxa"/>
          </w:tblCellMar>
        </w:tblPrEx>
        <w:trPr>
          <w:trHeight w:hRule="exact" w:val="587"/>
          <w:jc w:val="center"/>
        </w:trPr>
        <w:tc>
          <w:tcPr>
            <w:tcW w:w="800" w:type="dxa"/>
            <w:vAlign w:val="bottom"/>
          </w:tcPr>
          <w:p w14:paraId="7ACC973A" w14:textId="77777777" w:rsidR="00BE0CC4" w:rsidRDefault="00000000">
            <w:pPr>
              <w:pStyle w:val="a6"/>
              <w:spacing w:line="252" w:lineRule="auto"/>
              <w:ind w:firstLine="0"/>
              <w:rPr>
                <w:sz w:val="24"/>
                <w:szCs w:val="24"/>
              </w:rPr>
            </w:pPr>
            <w:r>
              <w:rPr>
                <w:rStyle w:val="a5"/>
                <w:rFonts w:ascii="Arial" w:eastAsia="Arial" w:hAnsi="Arial" w:cs="Arial"/>
                <w:b/>
                <w:bCs/>
                <w:sz w:val="24"/>
                <w:szCs w:val="24"/>
              </w:rPr>
              <w:t>мн а</w:t>
            </w:r>
          </w:p>
        </w:tc>
        <w:tc>
          <w:tcPr>
            <w:tcW w:w="4164" w:type="dxa"/>
            <w:vAlign w:val="bottom"/>
          </w:tcPr>
          <w:p w14:paraId="15D28622" w14:textId="77777777" w:rsidR="00BE0CC4" w:rsidRDefault="00000000">
            <w:pPr>
              <w:pStyle w:val="a6"/>
              <w:ind w:firstLine="160"/>
              <w:rPr>
                <w:sz w:val="24"/>
                <w:szCs w:val="24"/>
              </w:rPr>
            </w:pPr>
            <w:r>
              <w:rPr>
                <w:rStyle w:val="a5"/>
                <w:sz w:val="24"/>
                <w:szCs w:val="24"/>
              </w:rPr>
              <w:t>Аникеева Н.— 3418, 3624</w:t>
            </w:r>
          </w:p>
          <w:p w14:paraId="487075C8" w14:textId="77777777" w:rsidR="00BE0CC4" w:rsidRDefault="00000000">
            <w:pPr>
              <w:pStyle w:val="a6"/>
              <w:ind w:firstLine="160"/>
              <w:jc w:val="both"/>
              <w:rPr>
                <w:sz w:val="24"/>
                <w:szCs w:val="24"/>
              </w:rPr>
            </w:pPr>
            <w:r>
              <w:rPr>
                <w:rStyle w:val="a5"/>
                <w:sz w:val="24"/>
                <w:szCs w:val="24"/>
              </w:rPr>
              <w:t>Анисимов А.— 3495</w:t>
            </w:r>
          </w:p>
        </w:tc>
        <w:tc>
          <w:tcPr>
            <w:tcW w:w="1086" w:type="dxa"/>
            <w:vAlign w:val="bottom"/>
          </w:tcPr>
          <w:p w14:paraId="1D6352AC"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31" w:type="dxa"/>
            <w:vAlign w:val="bottom"/>
          </w:tcPr>
          <w:p w14:paraId="0667623C" w14:textId="77777777" w:rsidR="00BE0CC4" w:rsidRDefault="00000000">
            <w:pPr>
              <w:pStyle w:val="a6"/>
              <w:ind w:firstLine="620"/>
              <w:rPr>
                <w:sz w:val="24"/>
                <w:szCs w:val="24"/>
              </w:rPr>
            </w:pPr>
            <w:r>
              <w:rPr>
                <w:rStyle w:val="a5"/>
                <w:sz w:val="24"/>
                <w:szCs w:val="24"/>
              </w:rPr>
              <w:t>3713</w:t>
            </w:r>
          </w:p>
          <w:p w14:paraId="473051CB" w14:textId="77777777" w:rsidR="00BE0CC4" w:rsidRDefault="00000000">
            <w:pPr>
              <w:pStyle w:val="a6"/>
              <w:ind w:firstLine="240"/>
              <w:rPr>
                <w:sz w:val="24"/>
                <w:szCs w:val="24"/>
              </w:rPr>
            </w:pPr>
            <w:r>
              <w:rPr>
                <w:rStyle w:val="a5"/>
                <w:sz w:val="24"/>
                <w:szCs w:val="24"/>
              </w:rPr>
              <w:t>Арешидзе К.— 3489</w:t>
            </w:r>
          </w:p>
        </w:tc>
      </w:tr>
      <w:tr w:rsidR="00BE0CC4" w14:paraId="141E8F86" w14:textId="77777777">
        <w:tblPrEx>
          <w:tblCellMar>
            <w:top w:w="0" w:type="dxa"/>
            <w:bottom w:w="0" w:type="dxa"/>
          </w:tblCellMar>
        </w:tblPrEx>
        <w:trPr>
          <w:trHeight w:hRule="exact" w:val="282"/>
          <w:jc w:val="center"/>
        </w:trPr>
        <w:tc>
          <w:tcPr>
            <w:tcW w:w="800" w:type="dxa"/>
            <w:vAlign w:val="bottom"/>
          </w:tcPr>
          <w:p w14:paraId="637A515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668EA59B" w14:textId="77777777" w:rsidR="00BE0CC4" w:rsidRDefault="00000000">
            <w:pPr>
              <w:pStyle w:val="a6"/>
              <w:ind w:firstLine="160"/>
              <w:rPr>
                <w:sz w:val="24"/>
                <w:szCs w:val="24"/>
              </w:rPr>
            </w:pPr>
            <w:r>
              <w:rPr>
                <w:rStyle w:val="a5"/>
                <w:sz w:val="24"/>
                <w:szCs w:val="24"/>
              </w:rPr>
              <w:t>Днисько В.— 3603</w:t>
            </w:r>
          </w:p>
        </w:tc>
        <w:tc>
          <w:tcPr>
            <w:tcW w:w="1086" w:type="dxa"/>
            <w:vAlign w:val="bottom"/>
          </w:tcPr>
          <w:p w14:paraId="09741DF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1" w:type="dxa"/>
            <w:vAlign w:val="bottom"/>
          </w:tcPr>
          <w:p w14:paraId="46ADC9AB" w14:textId="77777777" w:rsidR="00BE0CC4" w:rsidRDefault="00000000">
            <w:pPr>
              <w:pStyle w:val="a6"/>
              <w:ind w:firstLine="240"/>
              <w:rPr>
                <w:sz w:val="24"/>
                <w:szCs w:val="24"/>
              </w:rPr>
            </w:pPr>
            <w:r>
              <w:rPr>
                <w:rStyle w:val="a5"/>
                <w:sz w:val="24"/>
                <w:szCs w:val="24"/>
              </w:rPr>
              <w:t>Аржанов П.— 3463</w:t>
            </w:r>
          </w:p>
        </w:tc>
      </w:tr>
      <w:tr w:rsidR="00BE0CC4" w14:paraId="00DCBCDB" w14:textId="77777777">
        <w:tblPrEx>
          <w:tblCellMar>
            <w:top w:w="0" w:type="dxa"/>
            <w:bottom w:w="0" w:type="dxa"/>
          </w:tblCellMar>
        </w:tblPrEx>
        <w:trPr>
          <w:trHeight w:hRule="exact" w:val="297"/>
          <w:jc w:val="center"/>
        </w:trPr>
        <w:tc>
          <w:tcPr>
            <w:tcW w:w="800" w:type="dxa"/>
            <w:vAlign w:val="bottom"/>
          </w:tcPr>
          <w:p w14:paraId="7374B875" w14:textId="77777777" w:rsidR="00BE0CC4" w:rsidRDefault="00000000">
            <w:pPr>
              <w:pStyle w:val="a6"/>
              <w:ind w:firstLine="0"/>
              <w:jc w:val="both"/>
              <w:rPr>
                <w:sz w:val="24"/>
                <w:szCs w:val="24"/>
              </w:rPr>
            </w:pPr>
            <w:r>
              <w:rPr>
                <w:rStyle w:val="a5"/>
                <w:rFonts w:ascii="Arial" w:eastAsia="Arial" w:hAnsi="Arial" w:cs="Arial"/>
                <w:b/>
                <w:bCs/>
                <w:sz w:val="24"/>
                <w:szCs w:val="24"/>
              </w:rPr>
              <w:t>ас</w:t>
            </w:r>
          </w:p>
        </w:tc>
        <w:tc>
          <w:tcPr>
            <w:tcW w:w="4164" w:type="dxa"/>
            <w:vAlign w:val="bottom"/>
          </w:tcPr>
          <w:p w14:paraId="5FD543DB" w14:textId="77777777" w:rsidR="00BE0CC4" w:rsidRDefault="00000000">
            <w:pPr>
              <w:pStyle w:val="a6"/>
              <w:ind w:firstLine="160"/>
              <w:rPr>
                <w:sz w:val="24"/>
                <w:szCs w:val="24"/>
              </w:rPr>
            </w:pPr>
            <w:r>
              <w:rPr>
                <w:rStyle w:val="a5"/>
                <w:sz w:val="24"/>
                <w:szCs w:val="24"/>
              </w:rPr>
              <w:t>Апкудавичюс А.— 3610</w:t>
            </w:r>
          </w:p>
        </w:tc>
        <w:tc>
          <w:tcPr>
            <w:tcW w:w="1086" w:type="dxa"/>
            <w:vAlign w:val="bottom"/>
          </w:tcPr>
          <w:p w14:paraId="1399235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1" w:type="dxa"/>
            <w:vAlign w:val="bottom"/>
          </w:tcPr>
          <w:p w14:paraId="74EE9BD2" w14:textId="77777777" w:rsidR="00BE0CC4" w:rsidRDefault="00000000">
            <w:pPr>
              <w:pStyle w:val="a6"/>
              <w:ind w:firstLine="240"/>
              <w:rPr>
                <w:sz w:val="24"/>
                <w:szCs w:val="24"/>
              </w:rPr>
            </w:pPr>
            <w:r>
              <w:rPr>
                <w:rStyle w:val="a5"/>
                <w:sz w:val="24"/>
                <w:szCs w:val="24"/>
              </w:rPr>
              <w:t>Арженников Р.— 3599—3600</w:t>
            </w:r>
          </w:p>
        </w:tc>
      </w:tr>
      <w:tr w:rsidR="00BE0CC4" w14:paraId="5F05657C" w14:textId="77777777">
        <w:tblPrEx>
          <w:tblCellMar>
            <w:top w:w="0" w:type="dxa"/>
            <w:bottom w:w="0" w:type="dxa"/>
          </w:tblCellMar>
        </w:tblPrEx>
        <w:trPr>
          <w:trHeight w:hRule="exact" w:val="297"/>
          <w:jc w:val="center"/>
        </w:trPr>
        <w:tc>
          <w:tcPr>
            <w:tcW w:w="800" w:type="dxa"/>
            <w:vAlign w:val="bottom"/>
          </w:tcPr>
          <w:p w14:paraId="2F45D0E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64" w:type="dxa"/>
            <w:vAlign w:val="bottom"/>
          </w:tcPr>
          <w:p w14:paraId="246B5834" w14:textId="77777777" w:rsidR="00BE0CC4" w:rsidRDefault="00000000">
            <w:pPr>
              <w:pStyle w:val="a6"/>
              <w:ind w:firstLine="160"/>
              <w:jc w:val="both"/>
              <w:rPr>
                <w:sz w:val="24"/>
                <w:szCs w:val="24"/>
              </w:rPr>
            </w:pPr>
            <w:r>
              <w:rPr>
                <w:rStyle w:val="a5"/>
                <w:sz w:val="24"/>
                <w:szCs w:val="24"/>
              </w:rPr>
              <w:t>Анкундинов Л.— 3473—3474</w:t>
            </w:r>
          </w:p>
        </w:tc>
        <w:tc>
          <w:tcPr>
            <w:tcW w:w="1086" w:type="dxa"/>
            <w:vAlign w:val="bottom"/>
          </w:tcPr>
          <w:p w14:paraId="452389A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1" w:type="dxa"/>
            <w:vAlign w:val="bottom"/>
          </w:tcPr>
          <w:p w14:paraId="7F64F484" w14:textId="77777777" w:rsidR="00BE0CC4" w:rsidRDefault="00000000">
            <w:pPr>
              <w:pStyle w:val="a6"/>
              <w:ind w:firstLine="240"/>
              <w:rPr>
                <w:sz w:val="24"/>
                <w:szCs w:val="24"/>
              </w:rPr>
            </w:pPr>
            <w:r>
              <w:rPr>
                <w:rStyle w:val="a5"/>
                <w:sz w:val="24"/>
                <w:szCs w:val="24"/>
              </w:rPr>
              <w:t>Арзуманов В.— 3443</w:t>
            </w:r>
          </w:p>
        </w:tc>
      </w:tr>
      <w:tr w:rsidR="00BE0CC4" w14:paraId="3A3FB5E2" w14:textId="77777777">
        <w:tblPrEx>
          <w:tblCellMar>
            <w:top w:w="0" w:type="dxa"/>
            <w:bottom w:w="0" w:type="dxa"/>
          </w:tblCellMar>
        </w:tblPrEx>
        <w:trPr>
          <w:trHeight w:hRule="exact" w:val="301"/>
          <w:jc w:val="center"/>
        </w:trPr>
        <w:tc>
          <w:tcPr>
            <w:tcW w:w="800" w:type="dxa"/>
            <w:vAlign w:val="bottom"/>
          </w:tcPr>
          <w:p w14:paraId="6D1337DC" w14:textId="77777777" w:rsidR="00BE0CC4" w:rsidRDefault="00000000">
            <w:pPr>
              <w:pStyle w:val="a6"/>
              <w:ind w:firstLine="0"/>
              <w:rPr>
                <w:sz w:val="24"/>
                <w:szCs w:val="24"/>
              </w:rPr>
            </w:pPr>
            <w:r>
              <w:rPr>
                <w:rStyle w:val="a5"/>
                <w:rFonts w:ascii="Arial" w:eastAsia="Arial" w:hAnsi="Arial" w:cs="Arial"/>
                <w:b/>
                <w:bCs/>
                <w:sz w:val="24"/>
                <w:szCs w:val="24"/>
              </w:rPr>
              <w:t>*</w:t>
            </w:r>
          </w:p>
        </w:tc>
        <w:tc>
          <w:tcPr>
            <w:tcW w:w="4164" w:type="dxa"/>
            <w:vAlign w:val="bottom"/>
          </w:tcPr>
          <w:p w14:paraId="1552EFC1" w14:textId="77777777" w:rsidR="00BE0CC4" w:rsidRDefault="00000000">
            <w:pPr>
              <w:pStyle w:val="a6"/>
              <w:ind w:firstLine="160"/>
              <w:jc w:val="both"/>
              <w:rPr>
                <w:sz w:val="24"/>
                <w:szCs w:val="24"/>
              </w:rPr>
            </w:pPr>
            <w:r>
              <w:rPr>
                <w:rStyle w:val="a5"/>
                <w:sz w:val="24"/>
                <w:szCs w:val="24"/>
              </w:rPr>
              <w:t>Аннадурдыев X.— 3660</w:t>
            </w:r>
          </w:p>
        </w:tc>
        <w:tc>
          <w:tcPr>
            <w:tcW w:w="1086" w:type="dxa"/>
            <w:vAlign w:val="bottom"/>
          </w:tcPr>
          <w:p w14:paraId="29C48A45"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1" w:type="dxa"/>
            <w:vAlign w:val="bottom"/>
          </w:tcPr>
          <w:p w14:paraId="73F933A8" w14:textId="77777777" w:rsidR="00BE0CC4" w:rsidRDefault="00000000">
            <w:pPr>
              <w:pStyle w:val="a6"/>
              <w:ind w:firstLine="240"/>
              <w:rPr>
                <w:sz w:val="24"/>
                <w:szCs w:val="24"/>
              </w:rPr>
            </w:pPr>
            <w:r>
              <w:rPr>
                <w:rStyle w:val="a5"/>
                <w:sz w:val="24"/>
                <w:szCs w:val="24"/>
              </w:rPr>
              <w:t>Аринбасарова Н.— 3657</w:t>
            </w:r>
          </w:p>
        </w:tc>
      </w:tr>
      <w:tr w:rsidR="00BE0CC4" w14:paraId="0EE477DE" w14:textId="77777777">
        <w:tblPrEx>
          <w:tblCellMar>
            <w:top w:w="0" w:type="dxa"/>
            <w:bottom w:w="0" w:type="dxa"/>
          </w:tblCellMar>
        </w:tblPrEx>
        <w:trPr>
          <w:trHeight w:hRule="exact" w:val="274"/>
          <w:jc w:val="center"/>
        </w:trPr>
        <w:tc>
          <w:tcPr>
            <w:tcW w:w="800" w:type="dxa"/>
            <w:vAlign w:val="bottom"/>
          </w:tcPr>
          <w:p w14:paraId="393170B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38BD5573" w14:textId="77777777" w:rsidR="00BE0CC4" w:rsidRDefault="00000000">
            <w:pPr>
              <w:pStyle w:val="a6"/>
              <w:ind w:firstLine="160"/>
              <w:jc w:val="both"/>
              <w:rPr>
                <w:sz w:val="24"/>
                <w:szCs w:val="24"/>
              </w:rPr>
            </w:pPr>
            <w:r>
              <w:rPr>
                <w:rStyle w:val="a5"/>
                <w:sz w:val="24"/>
                <w:szCs w:val="24"/>
              </w:rPr>
              <w:t>Аннанов Б.— 3676—3677</w:t>
            </w:r>
          </w:p>
        </w:tc>
        <w:tc>
          <w:tcPr>
            <w:tcW w:w="1086" w:type="dxa"/>
            <w:vAlign w:val="bottom"/>
          </w:tcPr>
          <w:p w14:paraId="5283EF1F" w14:textId="77777777" w:rsidR="00BE0CC4" w:rsidRDefault="00000000">
            <w:pPr>
              <w:pStyle w:val="a6"/>
              <w:ind w:firstLine="340"/>
              <w:rPr>
                <w:sz w:val="24"/>
                <w:szCs w:val="24"/>
              </w:rPr>
            </w:pPr>
            <w:r>
              <w:rPr>
                <w:rStyle w:val="a5"/>
                <w:rFonts w:ascii="Arial" w:eastAsia="Arial" w:hAnsi="Arial" w:cs="Arial"/>
                <w:b/>
                <w:bCs/>
                <w:sz w:val="24"/>
                <w:szCs w:val="24"/>
              </w:rPr>
              <w:t>а Р</w:t>
            </w:r>
          </w:p>
        </w:tc>
        <w:tc>
          <w:tcPr>
            <w:tcW w:w="3931" w:type="dxa"/>
            <w:vAlign w:val="bottom"/>
          </w:tcPr>
          <w:p w14:paraId="2A796A01" w14:textId="77777777" w:rsidR="00BE0CC4" w:rsidRDefault="00000000">
            <w:pPr>
              <w:pStyle w:val="a6"/>
              <w:ind w:firstLine="240"/>
              <w:rPr>
                <w:sz w:val="24"/>
                <w:szCs w:val="24"/>
              </w:rPr>
            </w:pPr>
            <w:r>
              <w:rPr>
                <w:rStyle w:val="a5"/>
                <w:sz w:val="24"/>
                <w:szCs w:val="24"/>
              </w:rPr>
              <w:t>Арипов М.— 3436, 3472, 3647</w:t>
            </w:r>
          </w:p>
        </w:tc>
      </w:tr>
      <w:tr w:rsidR="00BE0CC4" w14:paraId="1107E7D2" w14:textId="77777777">
        <w:tblPrEx>
          <w:tblCellMar>
            <w:top w:w="0" w:type="dxa"/>
            <w:bottom w:w="0" w:type="dxa"/>
          </w:tblCellMar>
        </w:tblPrEx>
        <w:trPr>
          <w:trHeight w:hRule="exact" w:val="293"/>
          <w:jc w:val="center"/>
        </w:trPr>
        <w:tc>
          <w:tcPr>
            <w:tcW w:w="800" w:type="dxa"/>
            <w:vAlign w:val="bottom"/>
          </w:tcPr>
          <w:p w14:paraId="6DD7286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64" w:type="dxa"/>
            <w:vAlign w:val="bottom"/>
          </w:tcPr>
          <w:p w14:paraId="723616CA" w14:textId="77777777" w:rsidR="00BE0CC4" w:rsidRDefault="00000000">
            <w:pPr>
              <w:pStyle w:val="a6"/>
              <w:ind w:firstLine="160"/>
              <w:rPr>
                <w:sz w:val="24"/>
                <w:szCs w:val="24"/>
              </w:rPr>
            </w:pPr>
            <w:r>
              <w:rPr>
                <w:rStyle w:val="a5"/>
                <w:sz w:val="24"/>
                <w:szCs w:val="24"/>
              </w:rPr>
              <w:t>Аннапольский А.— 3638—3639</w:t>
            </w:r>
          </w:p>
        </w:tc>
        <w:tc>
          <w:tcPr>
            <w:tcW w:w="1086" w:type="dxa"/>
            <w:vAlign w:val="bottom"/>
          </w:tcPr>
          <w:p w14:paraId="20152AB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vAlign w:val="bottom"/>
          </w:tcPr>
          <w:p w14:paraId="67144E2C" w14:textId="77777777" w:rsidR="00BE0CC4" w:rsidRDefault="00000000">
            <w:pPr>
              <w:pStyle w:val="a6"/>
              <w:ind w:firstLine="240"/>
              <w:rPr>
                <w:sz w:val="24"/>
                <w:szCs w:val="24"/>
              </w:rPr>
            </w:pPr>
            <w:r>
              <w:rPr>
                <w:rStyle w:val="a5"/>
                <w:sz w:val="24"/>
                <w:szCs w:val="24"/>
              </w:rPr>
              <w:t>Арипов Ю.— 3678</w:t>
            </w:r>
          </w:p>
        </w:tc>
      </w:tr>
      <w:tr w:rsidR="00BE0CC4" w14:paraId="7F4A8064" w14:textId="77777777">
        <w:tblPrEx>
          <w:tblCellMar>
            <w:top w:w="0" w:type="dxa"/>
            <w:bottom w:w="0" w:type="dxa"/>
          </w:tblCellMar>
        </w:tblPrEx>
        <w:trPr>
          <w:trHeight w:hRule="exact" w:val="309"/>
          <w:jc w:val="center"/>
        </w:trPr>
        <w:tc>
          <w:tcPr>
            <w:tcW w:w="800" w:type="dxa"/>
            <w:vAlign w:val="bottom"/>
          </w:tcPr>
          <w:p w14:paraId="77552419"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164" w:type="dxa"/>
            <w:vAlign w:val="bottom"/>
          </w:tcPr>
          <w:p w14:paraId="1856D7DC" w14:textId="77777777" w:rsidR="00BE0CC4" w:rsidRDefault="00000000">
            <w:pPr>
              <w:pStyle w:val="a6"/>
              <w:ind w:firstLine="160"/>
              <w:jc w:val="both"/>
              <w:rPr>
                <w:sz w:val="24"/>
                <w:szCs w:val="24"/>
              </w:rPr>
            </w:pPr>
            <w:r>
              <w:rPr>
                <w:rStyle w:val="a5"/>
                <w:sz w:val="24"/>
                <w:szCs w:val="24"/>
              </w:rPr>
              <w:t>Аноева Н.— 3699</w:t>
            </w:r>
          </w:p>
        </w:tc>
        <w:tc>
          <w:tcPr>
            <w:tcW w:w="1086" w:type="dxa"/>
            <w:vAlign w:val="bottom"/>
          </w:tcPr>
          <w:p w14:paraId="56A3C14D"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31" w:type="dxa"/>
            <w:vAlign w:val="bottom"/>
          </w:tcPr>
          <w:p w14:paraId="633B9185" w14:textId="77777777" w:rsidR="00BE0CC4" w:rsidRDefault="00000000">
            <w:pPr>
              <w:pStyle w:val="a6"/>
              <w:ind w:firstLine="240"/>
              <w:rPr>
                <w:sz w:val="24"/>
                <w:szCs w:val="24"/>
              </w:rPr>
            </w:pPr>
            <w:r>
              <w:rPr>
                <w:rStyle w:val="a5"/>
                <w:sz w:val="24"/>
                <w:szCs w:val="24"/>
              </w:rPr>
              <w:t>Аристанов В.— 3657</w:t>
            </w:r>
          </w:p>
        </w:tc>
      </w:tr>
      <w:tr w:rsidR="00BE0CC4" w14:paraId="186EFF01" w14:textId="77777777">
        <w:tblPrEx>
          <w:tblCellMar>
            <w:top w:w="0" w:type="dxa"/>
            <w:bottom w:w="0" w:type="dxa"/>
          </w:tblCellMar>
        </w:tblPrEx>
        <w:trPr>
          <w:trHeight w:hRule="exact" w:val="301"/>
          <w:jc w:val="center"/>
        </w:trPr>
        <w:tc>
          <w:tcPr>
            <w:tcW w:w="800" w:type="dxa"/>
            <w:vAlign w:val="bottom"/>
          </w:tcPr>
          <w:p w14:paraId="682C7DCD" w14:textId="77777777" w:rsidR="00BE0CC4" w:rsidRDefault="00000000">
            <w:pPr>
              <w:pStyle w:val="a6"/>
              <w:ind w:firstLine="0"/>
              <w:rPr>
                <w:sz w:val="24"/>
                <w:szCs w:val="24"/>
              </w:rPr>
            </w:pPr>
            <w:r>
              <w:rPr>
                <w:rStyle w:val="a5"/>
                <w:rFonts w:ascii="Arial" w:eastAsia="Arial" w:hAnsi="Arial" w:cs="Arial"/>
                <w:b/>
                <w:bCs/>
                <w:sz w:val="24"/>
                <w:szCs w:val="24"/>
              </w:rPr>
              <w:t>а атп</w:t>
            </w:r>
          </w:p>
        </w:tc>
        <w:tc>
          <w:tcPr>
            <w:tcW w:w="4164" w:type="dxa"/>
            <w:vAlign w:val="bottom"/>
          </w:tcPr>
          <w:p w14:paraId="0DE31CE2" w14:textId="77777777" w:rsidR="00BE0CC4" w:rsidRDefault="00000000">
            <w:pPr>
              <w:pStyle w:val="a6"/>
              <w:ind w:firstLine="160"/>
              <w:jc w:val="both"/>
              <w:rPr>
                <w:sz w:val="24"/>
                <w:szCs w:val="24"/>
              </w:rPr>
            </w:pPr>
            <w:r>
              <w:rPr>
                <w:rStyle w:val="a5"/>
                <w:sz w:val="24"/>
                <w:szCs w:val="24"/>
              </w:rPr>
              <w:t>Анофриев 0.— 3511, 3672, 3576,</w:t>
            </w:r>
          </w:p>
        </w:tc>
        <w:tc>
          <w:tcPr>
            <w:tcW w:w="1086" w:type="dxa"/>
            <w:vAlign w:val="bottom"/>
          </w:tcPr>
          <w:p w14:paraId="5CD7C3CB" w14:textId="77777777" w:rsidR="00BE0CC4" w:rsidRDefault="00000000">
            <w:pPr>
              <w:pStyle w:val="a6"/>
              <w:ind w:left="340" w:firstLine="40"/>
              <w:rPr>
                <w:sz w:val="24"/>
                <w:szCs w:val="24"/>
              </w:rPr>
            </w:pPr>
            <w:r>
              <w:rPr>
                <w:rStyle w:val="a5"/>
                <w:rFonts w:ascii="Arial" w:eastAsia="Arial" w:hAnsi="Arial" w:cs="Arial"/>
                <w:b/>
                <w:bCs/>
                <w:sz w:val="24"/>
                <w:szCs w:val="24"/>
              </w:rPr>
              <w:t>а</w:t>
            </w:r>
          </w:p>
        </w:tc>
        <w:tc>
          <w:tcPr>
            <w:tcW w:w="3931" w:type="dxa"/>
            <w:vAlign w:val="bottom"/>
          </w:tcPr>
          <w:p w14:paraId="5C7F3DB4" w14:textId="77777777" w:rsidR="00BE0CC4" w:rsidRDefault="00000000">
            <w:pPr>
              <w:pStyle w:val="a6"/>
              <w:ind w:firstLine="240"/>
              <w:rPr>
                <w:sz w:val="24"/>
                <w:szCs w:val="24"/>
              </w:rPr>
            </w:pPr>
            <w:r>
              <w:rPr>
                <w:rStyle w:val="a5"/>
                <w:sz w:val="24"/>
                <w:szCs w:val="24"/>
              </w:rPr>
              <w:t>Аристархова Р.— 3444—3445</w:t>
            </w:r>
          </w:p>
        </w:tc>
      </w:tr>
      <w:tr w:rsidR="00BE0CC4" w14:paraId="11E6C024" w14:textId="77777777">
        <w:tblPrEx>
          <w:tblCellMar>
            <w:top w:w="0" w:type="dxa"/>
            <w:bottom w:w="0" w:type="dxa"/>
          </w:tblCellMar>
        </w:tblPrEx>
        <w:trPr>
          <w:trHeight w:hRule="exact" w:val="583"/>
          <w:jc w:val="center"/>
        </w:trPr>
        <w:tc>
          <w:tcPr>
            <w:tcW w:w="800" w:type="dxa"/>
            <w:vAlign w:val="bottom"/>
          </w:tcPr>
          <w:p w14:paraId="75399051"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164" w:type="dxa"/>
            <w:vAlign w:val="bottom"/>
          </w:tcPr>
          <w:p w14:paraId="3C627427" w14:textId="77777777" w:rsidR="00BE0CC4" w:rsidRDefault="00000000">
            <w:pPr>
              <w:pStyle w:val="a6"/>
              <w:ind w:firstLine="540"/>
              <w:rPr>
                <w:sz w:val="24"/>
                <w:szCs w:val="24"/>
              </w:rPr>
            </w:pPr>
            <w:r>
              <w:rPr>
                <w:rStyle w:val="a5"/>
                <w:sz w:val="24"/>
                <w:szCs w:val="24"/>
              </w:rPr>
              <w:t>3608—3609, 3667</w:t>
            </w:r>
          </w:p>
          <w:p w14:paraId="280ED868" w14:textId="77777777" w:rsidR="00BE0CC4" w:rsidRDefault="00000000">
            <w:pPr>
              <w:pStyle w:val="a6"/>
              <w:ind w:firstLine="160"/>
              <w:rPr>
                <w:sz w:val="24"/>
                <w:szCs w:val="24"/>
              </w:rPr>
            </w:pPr>
            <w:r>
              <w:rPr>
                <w:rStyle w:val="a5"/>
                <w:sz w:val="24"/>
                <w:szCs w:val="24"/>
              </w:rPr>
              <w:t>Анпилов Д.—3553, 3560, 3725,</w:t>
            </w:r>
          </w:p>
        </w:tc>
        <w:tc>
          <w:tcPr>
            <w:tcW w:w="1086" w:type="dxa"/>
            <w:vAlign w:val="bottom"/>
          </w:tcPr>
          <w:p w14:paraId="5C90D842" w14:textId="77777777" w:rsidR="00BE0CC4" w:rsidRDefault="00000000">
            <w:pPr>
              <w:pStyle w:val="a6"/>
              <w:spacing w:line="259" w:lineRule="auto"/>
              <w:ind w:left="340" w:firstLine="40"/>
              <w:rPr>
                <w:sz w:val="24"/>
                <w:szCs w:val="24"/>
              </w:rPr>
            </w:pPr>
            <w:r>
              <w:rPr>
                <w:rStyle w:val="a5"/>
                <w:rFonts w:ascii="Arial" w:eastAsia="Arial" w:hAnsi="Arial" w:cs="Arial"/>
                <w:b/>
                <w:bCs/>
                <w:sz w:val="24"/>
                <w:szCs w:val="24"/>
              </w:rPr>
              <w:t>дек а</w:t>
            </w:r>
          </w:p>
        </w:tc>
        <w:tc>
          <w:tcPr>
            <w:tcW w:w="3931" w:type="dxa"/>
            <w:vAlign w:val="bottom"/>
          </w:tcPr>
          <w:p w14:paraId="3BC54AF2" w14:textId="77777777" w:rsidR="00BE0CC4" w:rsidRDefault="00000000">
            <w:pPr>
              <w:pStyle w:val="a6"/>
              <w:ind w:firstLine="240"/>
              <w:rPr>
                <w:sz w:val="24"/>
                <w:szCs w:val="24"/>
              </w:rPr>
            </w:pPr>
            <w:r>
              <w:rPr>
                <w:rStyle w:val="a5"/>
                <w:sz w:val="24"/>
                <w:szCs w:val="24"/>
              </w:rPr>
              <w:t>Аристов Н.— 3514, 3641</w:t>
            </w:r>
          </w:p>
          <w:p w14:paraId="1AD90021" w14:textId="77777777" w:rsidR="00BE0CC4" w:rsidRDefault="00000000">
            <w:pPr>
              <w:pStyle w:val="a6"/>
              <w:ind w:firstLine="240"/>
              <w:rPr>
                <w:sz w:val="24"/>
                <w:szCs w:val="24"/>
              </w:rPr>
            </w:pPr>
            <w:r>
              <w:rPr>
                <w:rStyle w:val="a5"/>
                <w:sz w:val="24"/>
                <w:szCs w:val="24"/>
              </w:rPr>
              <w:t>Арифджанова М.— 3428</w:t>
            </w:r>
          </w:p>
        </w:tc>
      </w:tr>
      <w:tr w:rsidR="00BE0CC4" w14:paraId="76A1F865" w14:textId="77777777">
        <w:tblPrEx>
          <w:tblCellMar>
            <w:top w:w="0" w:type="dxa"/>
            <w:bottom w:w="0" w:type="dxa"/>
          </w:tblCellMar>
        </w:tblPrEx>
        <w:trPr>
          <w:trHeight w:hRule="exact" w:val="895"/>
          <w:jc w:val="center"/>
        </w:trPr>
        <w:tc>
          <w:tcPr>
            <w:tcW w:w="800" w:type="dxa"/>
            <w:vAlign w:val="bottom"/>
          </w:tcPr>
          <w:p w14:paraId="5C65E9DC" w14:textId="77777777" w:rsidR="00BE0CC4" w:rsidRDefault="00000000">
            <w:pPr>
              <w:pStyle w:val="a6"/>
              <w:spacing w:line="276" w:lineRule="auto"/>
              <w:ind w:firstLine="0"/>
              <w:rPr>
                <w:sz w:val="24"/>
                <w:szCs w:val="24"/>
              </w:rPr>
            </w:pPr>
            <w:r>
              <w:rPr>
                <w:rStyle w:val="a5"/>
                <w:rFonts w:ascii="Arial" w:eastAsia="Arial" w:hAnsi="Arial" w:cs="Arial"/>
                <w:b/>
                <w:bCs/>
                <w:sz w:val="24"/>
                <w:szCs w:val="24"/>
              </w:rPr>
              <w:t>атп гр</w:t>
            </w:r>
          </w:p>
        </w:tc>
        <w:tc>
          <w:tcPr>
            <w:tcW w:w="4164" w:type="dxa"/>
            <w:vAlign w:val="bottom"/>
          </w:tcPr>
          <w:p w14:paraId="4CC99362" w14:textId="77777777" w:rsidR="00BE0CC4" w:rsidRDefault="00000000">
            <w:pPr>
              <w:pStyle w:val="a6"/>
              <w:ind w:firstLine="540"/>
              <w:rPr>
                <w:sz w:val="24"/>
                <w:szCs w:val="24"/>
              </w:rPr>
            </w:pPr>
            <w:r>
              <w:rPr>
                <w:rStyle w:val="a5"/>
                <w:sz w:val="24"/>
                <w:szCs w:val="24"/>
              </w:rPr>
              <w:t>3730, 3741, 3746</w:t>
            </w:r>
          </w:p>
          <w:p w14:paraId="6C27F71B" w14:textId="77777777" w:rsidR="00BE0CC4" w:rsidRDefault="00000000">
            <w:pPr>
              <w:pStyle w:val="a6"/>
              <w:ind w:firstLine="160"/>
              <w:rPr>
                <w:sz w:val="24"/>
                <w:szCs w:val="24"/>
              </w:rPr>
            </w:pPr>
            <w:r>
              <w:rPr>
                <w:rStyle w:val="a5"/>
                <w:sz w:val="24"/>
                <w:szCs w:val="24"/>
              </w:rPr>
              <w:t>Ансори Ф,— 3523</w:t>
            </w:r>
          </w:p>
          <w:p w14:paraId="543FC536" w14:textId="77777777" w:rsidR="00BE0CC4" w:rsidRDefault="00000000">
            <w:pPr>
              <w:pStyle w:val="a6"/>
              <w:ind w:firstLine="160"/>
              <w:rPr>
                <w:sz w:val="24"/>
                <w:szCs w:val="24"/>
              </w:rPr>
            </w:pPr>
            <w:r>
              <w:rPr>
                <w:rStyle w:val="a5"/>
                <w:sz w:val="24"/>
                <w:szCs w:val="24"/>
              </w:rPr>
              <w:t>Антимонов И.—3448, 3624</w:t>
            </w:r>
          </w:p>
        </w:tc>
        <w:tc>
          <w:tcPr>
            <w:tcW w:w="1086" w:type="dxa"/>
            <w:vAlign w:val="bottom"/>
          </w:tcPr>
          <w:p w14:paraId="2D7D92F1" w14:textId="77777777" w:rsidR="00BE0CC4" w:rsidRDefault="00000000">
            <w:pPr>
              <w:pStyle w:val="a6"/>
              <w:spacing w:after="300"/>
              <w:ind w:firstLine="340"/>
              <w:rPr>
                <w:sz w:val="24"/>
                <w:szCs w:val="24"/>
              </w:rPr>
            </w:pPr>
            <w:r>
              <w:rPr>
                <w:rStyle w:val="a5"/>
                <w:rFonts w:ascii="Arial" w:eastAsia="Arial" w:hAnsi="Arial" w:cs="Arial"/>
                <w:b/>
                <w:bCs/>
                <w:sz w:val="24"/>
                <w:szCs w:val="24"/>
              </w:rPr>
              <w:t>мх</w:t>
            </w:r>
          </w:p>
          <w:p w14:paraId="457AF7B9"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931" w:type="dxa"/>
            <w:vAlign w:val="bottom"/>
          </w:tcPr>
          <w:p w14:paraId="197E5BB0" w14:textId="77777777" w:rsidR="00BE0CC4" w:rsidRDefault="00000000">
            <w:pPr>
              <w:pStyle w:val="a6"/>
              <w:spacing w:line="259" w:lineRule="auto"/>
              <w:ind w:left="620" w:hanging="320"/>
              <w:rPr>
                <w:sz w:val="24"/>
                <w:szCs w:val="24"/>
              </w:rPr>
            </w:pPr>
            <w:r>
              <w:rPr>
                <w:rStyle w:val="a5"/>
                <w:sz w:val="24"/>
                <w:szCs w:val="24"/>
              </w:rPr>
              <w:t xml:space="preserve">Аркадьев Г.— 3554, 3571, </w:t>
            </w:r>
            <w:r>
              <w:rPr>
                <w:rStyle w:val="a5"/>
                <w:sz w:val="24"/>
                <w:szCs w:val="24"/>
                <w:lang w:val="en-US" w:eastAsia="en-US"/>
              </w:rPr>
              <w:t>3573</w:t>
            </w:r>
            <w:r>
              <w:rPr>
                <w:rStyle w:val="a5"/>
                <w:sz w:val="24"/>
                <w:szCs w:val="24"/>
                <w:vertAlign w:val="subscript"/>
                <w:lang w:val="en-US" w:eastAsia="en-US"/>
              </w:rPr>
              <w:t xml:space="preserve">v </w:t>
            </w:r>
            <w:r>
              <w:rPr>
                <w:rStyle w:val="a5"/>
                <w:sz w:val="24"/>
                <w:szCs w:val="24"/>
              </w:rPr>
              <w:t>3727, 3731</w:t>
            </w:r>
          </w:p>
          <w:p w14:paraId="1F901C7F" w14:textId="77777777" w:rsidR="00BE0CC4" w:rsidRDefault="00000000">
            <w:pPr>
              <w:pStyle w:val="a6"/>
              <w:spacing w:line="259" w:lineRule="auto"/>
              <w:ind w:firstLine="240"/>
              <w:rPr>
                <w:sz w:val="24"/>
                <w:szCs w:val="24"/>
              </w:rPr>
            </w:pPr>
            <w:r>
              <w:rPr>
                <w:rStyle w:val="a5"/>
                <w:sz w:val="24"/>
                <w:szCs w:val="24"/>
              </w:rPr>
              <w:t>Аркадьев Л.— 3649</w:t>
            </w:r>
          </w:p>
        </w:tc>
      </w:tr>
      <w:tr w:rsidR="00BE0CC4" w14:paraId="411FD8CD" w14:textId="77777777">
        <w:tblPrEx>
          <w:tblCellMar>
            <w:top w:w="0" w:type="dxa"/>
            <w:bottom w:w="0" w:type="dxa"/>
          </w:tblCellMar>
        </w:tblPrEx>
        <w:trPr>
          <w:trHeight w:hRule="exact" w:val="297"/>
          <w:jc w:val="center"/>
        </w:trPr>
        <w:tc>
          <w:tcPr>
            <w:tcW w:w="800" w:type="dxa"/>
            <w:vAlign w:val="bottom"/>
          </w:tcPr>
          <w:p w14:paraId="3EC326B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5FB1F7CD" w14:textId="77777777" w:rsidR="00BE0CC4" w:rsidRDefault="00000000">
            <w:pPr>
              <w:pStyle w:val="a6"/>
              <w:ind w:firstLine="160"/>
              <w:rPr>
                <w:sz w:val="24"/>
                <w:szCs w:val="24"/>
              </w:rPr>
            </w:pPr>
            <w:r>
              <w:rPr>
                <w:rStyle w:val="a5"/>
                <w:sz w:val="24"/>
                <w:szCs w:val="24"/>
              </w:rPr>
              <w:t>Антипина Таня — 3454</w:t>
            </w:r>
          </w:p>
        </w:tc>
        <w:tc>
          <w:tcPr>
            <w:tcW w:w="1086" w:type="dxa"/>
            <w:vAlign w:val="bottom"/>
          </w:tcPr>
          <w:p w14:paraId="497C56D4"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931" w:type="dxa"/>
            <w:vAlign w:val="bottom"/>
          </w:tcPr>
          <w:p w14:paraId="421BD74F" w14:textId="77777777" w:rsidR="00BE0CC4" w:rsidRDefault="00000000">
            <w:pPr>
              <w:pStyle w:val="a6"/>
              <w:ind w:firstLine="240"/>
              <w:rPr>
                <w:sz w:val="24"/>
                <w:szCs w:val="24"/>
              </w:rPr>
            </w:pPr>
            <w:r>
              <w:rPr>
                <w:rStyle w:val="a5"/>
                <w:sz w:val="24"/>
                <w:szCs w:val="24"/>
              </w:rPr>
              <w:t>Арканов А.— 3705</w:t>
            </w:r>
          </w:p>
        </w:tc>
      </w:tr>
      <w:tr w:rsidR="00BE0CC4" w14:paraId="4E51D222" w14:textId="77777777">
        <w:tblPrEx>
          <w:tblCellMar>
            <w:top w:w="0" w:type="dxa"/>
            <w:bottom w:w="0" w:type="dxa"/>
          </w:tblCellMar>
        </w:tblPrEx>
        <w:trPr>
          <w:trHeight w:hRule="exact" w:val="301"/>
          <w:jc w:val="center"/>
        </w:trPr>
        <w:tc>
          <w:tcPr>
            <w:tcW w:w="800" w:type="dxa"/>
            <w:vAlign w:val="bottom"/>
          </w:tcPr>
          <w:p w14:paraId="7DCD07E9"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64" w:type="dxa"/>
            <w:vAlign w:val="bottom"/>
          </w:tcPr>
          <w:p w14:paraId="3DB574E0" w14:textId="77777777" w:rsidR="00BE0CC4" w:rsidRDefault="00000000">
            <w:pPr>
              <w:pStyle w:val="a6"/>
              <w:ind w:firstLine="160"/>
              <w:rPr>
                <w:sz w:val="24"/>
                <w:szCs w:val="24"/>
              </w:rPr>
            </w:pPr>
            <w:r>
              <w:rPr>
                <w:rStyle w:val="a5"/>
                <w:sz w:val="24"/>
                <w:szCs w:val="24"/>
              </w:rPr>
              <w:t>Антипов В. — 3504, 3671</w:t>
            </w:r>
          </w:p>
        </w:tc>
        <w:tc>
          <w:tcPr>
            <w:tcW w:w="1086" w:type="dxa"/>
            <w:vAlign w:val="bottom"/>
          </w:tcPr>
          <w:p w14:paraId="75517955"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931" w:type="dxa"/>
            <w:vAlign w:val="bottom"/>
          </w:tcPr>
          <w:p w14:paraId="51A8A86A" w14:textId="77777777" w:rsidR="00BE0CC4" w:rsidRDefault="00000000">
            <w:pPr>
              <w:pStyle w:val="a6"/>
              <w:ind w:firstLine="240"/>
              <w:rPr>
                <w:sz w:val="24"/>
                <w:szCs w:val="24"/>
              </w:rPr>
            </w:pPr>
            <w:r>
              <w:rPr>
                <w:rStyle w:val="a5"/>
                <w:sz w:val="24"/>
                <w:szCs w:val="24"/>
              </w:rPr>
              <w:t>Аркашевский И.— 3647</w:t>
            </w:r>
          </w:p>
        </w:tc>
      </w:tr>
      <w:tr w:rsidR="00BE0CC4" w14:paraId="023E2E30" w14:textId="77777777">
        <w:tblPrEx>
          <w:tblCellMar>
            <w:top w:w="0" w:type="dxa"/>
            <w:bottom w:w="0" w:type="dxa"/>
          </w:tblCellMar>
        </w:tblPrEx>
        <w:trPr>
          <w:trHeight w:hRule="exact" w:val="293"/>
          <w:jc w:val="center"/>
        </w:trPr>
        <w:tc>
          <w:tcPr>
            <w:tcW w:w="800" w:type="dxa"/>
            <w:vAlign w:val="bottom"/>
          </w:tcPr>
          <w:p w14:paraId="33F74435"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164" w:type="dxa"/>
            <w:vAlign w:val="bottom"/>
          </w:tcPr>
          <w:p w14:paraId="300087A3" w14:textId="77777777" w:rsidR="00BE0CC4" w:rsidRDefault="00000000">
            <w:pPr>
              <w:pStyle w:val="a6"/>
              <w:ind w:firstLine="160"/>
              <w:jc w:val="both"/>
              <w:rPr>
                <w:sz w:val="24"/>
                <w:szCs w:val="24"/>
              </w:rPr>
            </w:pPr>
            <w:r>
              <w:rPr>
                <w:rStyle w:val="a5"/>
                <w:sz w:val="24"/>
                <w:szCs w:val="24"/>
              </w:rPr>
              <w:t>Антонов А.— 3491</w:t>
            </w:r>
          </w:p>
        </w:tc>
        <w:tc>
          <w:tcPr>
            <w:tcW w:w="1086" w:type="dxa"/>
            <w:vAlign w:val="bottom"/>
          </w:tcPr>
          <w:p w14:paraId="1F603EA6" w14:textId="77777777" w:rsidR="00BE0CC4" w:rsidRDefault="00000000">
            <w:pPr>
              <w:pStyle w:val="a6"/>
              <w:ind w:firstLine="340"/>
              <w:rPr>
                <w:sz w:val="24"/>
                <w:szCs w:val="24"/>
              </w:rPr>
            </w:pPr>
            <w:r>
              <w:rPr>
                <w:rStyle w:val="a5"/>
                <w:rFonts w:ascii="Arial" w:eastAsia="Arial" w:hAnsi="Arial" w:cs="Arial"/>
                <w:b/>
                <w:bCs/>
                <w:sz w:val="24"/>
                <w:szCs w:val="24"/>
              </w:rPr>
              <w:t>рс</w:t>
            </w:r>
          </w:p>
        </w:tc>
        <w:tc>
          <w:tcPr>
            <w:tcW w:w="3931" w:type="dxa"/>
            <w:vAlign w:val="bottom"/>
          </w:tcPr>
          <w:p w14:paraId="4A503641" w14:textId="77777777" w:rsidR="00BE0CC4" w:rsidRDefault="00000000">
            <w:pPr>
              <w:pStyle w:val="a6"/>
              <w:ind w:firstLine="240"/>
              <w:rPr>
                <w:sz w:val="24"/>
                <w:szCs w:val="24"/>
              </w:rPr>
            </w:pPr>
            <w:r>
              <w:rPr>
                <w:rStyle w:val="a5"/>
                <w:sz w:val="24"/>
                <w:szCs w:val="24"/>
              </w:rPr>
              <w:t>Арманд П.— 3476</w:t>
            </w:r>
          </w:p>
        </w:tc>
      </w:tr>
      <w:tr w:rsidR="00BE0CC4" w14:paraId="38BE43E8" w14:textId="77777777">
        <w:tblPrEx>
          <w:tblCellMar>
            <w:top w:w="0" w:type="dxa"/>
            <w:bottom w:w="0" w:type="dxa"/>
          </w:tblCellMar>
        </w:tblPrEx>
        <w:trPr>
          <w:trHeight w:hRule="exact" w:val="293"/>
          <w:jc w:val="center"/>
        </w:trPr>
        <w:tc>
          <w:tcPr>
            <w:tcW w:w="800" w:type="dxa"/>
            <w:vAlign w:val="bottom"/>
          </w:tcPr>
          <w:p w14:paraId="267EA15C"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164" w:type="dxa"/>
            <w:vAlign w:val="bottom"/>
          </w:tcPr>
          <w:p w14:paraId="6301098F" w14:textId="77777777" w:rsidR="00BE0CC4" w:rsidRDefault="00000000">
            <w:pPr>
              <w:pStyle w:val="a6"/>
              <w:ind w:firstLine="160"/>
              <w:rPr>
                <w:sz w:val="24"/>
                <w:szCs w:val="24"/>
              </w:rPr>
            </w:pPr>
            <w:r>
              <w:rPr>
                <w:rStyle w:val="a5"/>
                <w:sz w:val="24"/>
                <w:szCs w:val="24"/>
              </w:rPr>
              <w:t>Антонов Б.— 3423, 3469</w:t>
            </w:r>
          </w:p>
        </w:tc>
        <w:tc>
          <w:tcPr>
            <w:tcW w:w="1086" w:type="dxa"/>
            <w:vAlign w:val="bottom"/>
          </w:tcPr>
          <w:p w14:paraId="39D89A33" w14:textId="77777777" w:rsidR="00BE0CC4" w:rsidRDefault="00000000">
            <w:pPr>
              <w:pStyle w:val="a6"/>
              <w:ind w:firstLine="340"/>
              <w:rPr>
                <w:sz w:val="24"/>
                <w:szCs w:val="24"/>
              </w:rPr>
            </w:pPr>
            <w:r>
              <w:rPr>
                <w:rStyle w:val="a5"/>
                <w:rFonts w:ascii="Arial" w:eastAsia="Arial" w:hAnsi="Arial" w:cs="Arial"/>
                <w:b/>
                <w:bCs/>
                <w:sz w:val="24"/>
                <w:szCs w:val="24"/>
              </w:rPr>
              <w:t>0</w:t>
            </w:r>
          </w:p>
        </w:tc>
        <w:tc>
          <w:tcPr>
            <w:tcW w:w="3931" w:type="dxa"/>
            <w:vAlign w:val="bottom"/>
          </w:tcPr>
          <w:p w14:paraId="45A07BE8" w14:textId="77777777" w:rsidR="00BE0CC4" w:rsidRDefault="00000000">
            <w:pPr>
              <w:pStyle w:val="a6"/>
              <w:ind w:firstLine="240"/>
              <w:rPr>
                <w:sz w:val="24"/>
                <w:szCs w:val="24"/>
              </w:rPr>
            </w:pPr>
            <w:r>
              <w:rPr>
                <w:rStyle w:val="a5"/>
                <w:sz w:val="24"/>
                <w:szCs w:val="24"/>
              </w:rPr>
              <w:t>Арманд С. — 3490, 3509</w:t>
            </w:r>
          </w:p>
        </w:tc>
      </w:tr>
      <w:tr w:rsidR="00BE0CC4" w14:paraId="03A8CCFF" w14:textId="77777777">
        <w:tblPrEx>
          <w:tblCellMar>
            <w:top w:w="0" w:type="dxa"/>
            <w:bottom w:w="0" w:type="dxa"/>
          </w:tblCellMar>
        </w:tblPrEx>
        <w:trPr>
          <w:trHeight w:hRule="exact" w:val="290"/>
          <w:jc w:val="center"/>
        </w:trPr>
        <w:tc>
          <w:tcPr>
            <w:tcW w:w="800" w:type="dxa"/>
            <w:vAlign w:val="bottom"/>
          </w:tcPr>
          <w:p w14:paraId="763FDFD6"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64" w:type="dxa"/>
            <w:vAlign w:val="bottom"/>
          </w:tcPr>
          <w:p w14:paraId="0B7B1CAA" w14:textId="77777777" w:rsidR="00BE0CC4" w:rsidRDefault="00000000">
            <w:pPr>
              <w:pStyle w:val="a6"/>
              <w:ind w:firstLine="160"/>
              <w:jc w:val="both"/>
              <w:rPr>
                <w:sz w:val="24"/>
                <w:szCs w:val="24"/>
              </w:rPr>
            </w:pPr>
            <w:r>
              <w:rPr>
                <w:rStyle w:val="a5"/>
                <w:sz w:val="24"/>
                <w:szCs w:val="24"/>
              </w:rPr>
              <w:t>Антонов Б.— 3596</w:t>
            </w:r>
          </w:p>
        </w:tc>
        <w:tc>
          <w:tcPr>
            <w:tcW w:w="1086" w:type="dxa"/>
            <w:vAlign w:val="bottom"/>
          </w:tcPr>
          <w:p w14:paraId="0D076C6B"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931" w:type="dxa"/>
            <w:vAlign w:val="bottom"/>
          </w:tcPr>
          <w:p w14:paraId="70D7035C" w14:textId="77777777" w:rsidR="00BE0CC4" w:rsidRDefault="00000000">
            <w:pPr>
              <w:pStyle w:val="a6"/>
              <w:ind w:firstLine="240"/>
              <w:rPr>
                <w:sz w:val="24"/>
                <w:szCs w:val="24"/>
              </w:rPr>
            </w:pPr>
            <w:r>
              <w:rPr>
                <w:rStyle w:val="a5"/>
                <w:sz w:val="24"/>
                <w:szCs w:val="24"/>
              </w:rPr>
              <w:t>Армении Г.— 3477</w:t>
            </w:r>
          </w:p>
        </w:tc>
      </w:tr>
      <w:tr w:rsidR="00BE0CC4" w14:paraId="0061C704" w14:textId="77777777">
        <w:tblPrEx>
          <w:tblCellMar>
            <w:top w:w="0" w:type="dxa"/>
            <w:bottom w:w="0" w:type="dxa"/>
          </w:tblCellMar>
        </w:tblPrEx>
        <w:trPr>
          <w:trHeight w:hRule="exact" w:val="305"/>
          <w:jc w:val="center"/>
        </w:trPr>
        <w:tc>
          <w:tcPr>
            <w:tcW w:w="800" w:type="dxa"/>
            <w:vAlign w:val="bottom"/>
          </w:tcPr>
          <w:p w14:paraId="7DCD0DC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3E958B04" w14:textId="77777777" w:rsidR="00BE0CC4" w:rsidRDefault="00000000">
            <w:pPr>
              <w:pStyle w:val="a6"/>
              <w:ind w:firstLine="160"/>
              <w:jc w:val="both"/>
              <w:rPr>
                <w:sz w:val="24"/>
                <w:szCs w:val="24"/>
              </w:rPr>
            </w:pPr>
            <w:r>
              <w:rPr>
                <w:rStyle w:val="a5"/>
                <w:sz w:val="24"/>
                <w:szCs w:val="24"/>
              </w:rPr>
              <w:t>Антонов В.— 3493</w:t>
            </w:r>
          </w:p>
        </w:tc>
        <w:tc>
          <w:tcPr>
            <w:tcW w:w="1086" w:type="dxa"/>
            <w:vAlign w:val="bottom"/>
          </w:tcPr>
          <w:p w14:paraId="0A02F37F"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931" w:type="dxa"/>
            <w:vAlign w:val="bottom"/>
          </w:tcPr>
          <w:p w14:paraId="2E43F6DA" w14:textId="77777777" w:rsidR="00BE0CC4" w:rsidRDefault="00000000">
            <w:pPr>
              <w:pStyle w:val="a6"/>
              <w:ind w:firstLine="240"/>
              <w:rPr>
                <w:sz w:val="24"/>
                <w:szCs w:val="24"/>
              </w:rPr>
            </w:pPr>
            <w:r>
              <w:rPr>
                <w:rStyle w:val="a5"/>
                <w:sz w:val="24"/>
                <w:szCs w:val="24"/>
              </w:rPr>
              <w:t>Арнштам Л. — 3509</w:t>
            </w:r>
          </w:p>
        </w:tc>
      </w:tr>
      <w:tr w:rsidR="00BE0CC4" w14:paraId="233D6C56" w14:textId="77777777">
        <w:tblPrEx>
          <w:tblCellMar>
            <w:top w:w="0" w:type="dxa"/>
            <w:bottom w:w="0" w:type="dxa"/>
          </w:tblCellMar>
        </w:tblPrEx>
        <w:trPr>
          <w:trHeight w:hRule="exact" w:val="290"/>
          <w:jc w:val="center"/>
        </w:trPr>
        <w:tc>
          <w:tcPr>
            <w:tcW w:w="800" w:type="dxa"/>
            <w:vAlign w:val="bottom"/>
          </w:tcPr>
          <w:p w14:paraId="421C924F"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164" w:type="dxa"/>
            <w:vAlign w:val="bottom"/>
          </w:tcPr>
          <w:p w14:paraId="5D25C0D5" w14:textId="77777777" w:rsidR="00BE0CC4" w:rsidRDefault="00000000">
            <w:pPr>
              <w:pStyle w:val="a6"/>
              <w:ind w:firstLine="160"/>
              <w:jc w:val="both"/>
              <w:rPr>
                <w:sz w:val="24"/>
                <w:szCs w:val="24"/>
              </w:rPr>
            </w:pPr>
            <w:r>
              <w:rPr>
                <w:rStyle w:val="a5"/>
                <w:sz w:val="24"/>
                <w:szCs w:val="24"/>
              </w:rPr>
              <w:t>Антонов С.— 3617</w:t>
            </w:r>
          </w:p>
        </w:tc>
        <w:tc>
          <w:tcPr>
            <w:tcW w:w="1086" w:type="dxa"/>
            <w:vAlign w:val="bottom"/>
          </w:tcPr>
          <w:p w14:paraId="0C639555" w14:textId="77777777" w:rsidR="00BE0CC4" w:rsidRDefault="00000000">
            <w:pPr>
              <w:pStyle w:val="a6"/>
              <w:ind w:firstLine="340"/>
              <w:rPr>
                <w:sz w:val="24"/>
                <w:szCs w:val="24"/>
              </w:rPr>
            </w:pPr>
            <w:r>
              <w:rPr>
                <w:rStyle w:val="a5"/>
                <w:rFonts w:ascii="Arial" w:eastAsia="Arial" w:hAnsi="Arial" w:cs="Arial"/>
                <w:b/>
                <w:bCs/>
                <w:sz w:val="24"/>
                <w:szCs w:val="24"/>
              </w:rPr>
              <w:t>рс</w:t>
            </w:r>
          </w:p>
        </w:tc>
        <w:tc>
          <w:tcPr>
            <w:tcW w:w="3931" w:type="dxa"/>
            <w:vAlign w:val="bottom"/>
          </w:tcPr>
          <w:p w14:paraId="63648B35" w14:textId="77777777" w:rsidR="00BE0CC4" w:rsidRDefault="00000000">
            <w:pPr>
              <w:pStyle w:val="a6"/>
              <w:ind w:firstLine="240"/>
              <w:rPr>
                <w:sz w:val="24"/>
                <w:szCs w:val="24"/>
              </w:rPr>
            </w:pPr>
            <w:r>
              <w:rPr>
                <w:rStyle w:val="a5"/>
                <w:sz w:val="24"/>
                <w:szCs w:val="24"/>
              </w:rPr>
              <w:t>Арон Е. — 3690</w:t>
            </w:r>
          </w:p>
        </w:tc>
      </w:tr>
      <w:tr w:rsidR="00BE0CC4" w14:paraId="32609D78" w14:textId="77777777">
        <w:tblPrEx>
          <w:tblCellMar>
            <w:top w:w="0" w:type="dxa"/>
            <w:bottom w:w="0" w:type="dxa"/>
          </w:tblCellMar>
        </w:tblPrEx>
        <w:trPr>
          <w:trHeight w:hRule="exact" w:val="297"/>
          <w:jc w:val="center"/>
        </w:trPr>
        <w:tc>
          <w:tcPr>
            <w:tcW w:w="800" w:type="dxa"/>
            <w:vAlign w:val="bottom"/>
          </w:tcPr>
          <w:p w14:paraId="0671F14B"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64" w:type="dxa"/>
            <w:vAlign w:val="bottom"/>
          </w:tcPr>
          <w:p w14:paraId="5C4279C0" w14:textId="77777777" w:rsidR="00BE0CC4" w:rsidRDefault="00000000">
            <w:pPr>
              <w:pStyle w:val="a6"/>
              <w:ind w:firstLine="160"/>
              <w:rPr>
                <w:sz w:val="24"/>
                <w:szCs w:val="24"/>
              </w:rPr>
            </w:pPr>
            <w:r>
              <w:rPr>
                <w:rStyle w:val="a5"/>
                <w:sz w:val="24"/>
                <w:szCs w:val="24"/>
              </w:rPr>
              <w:t>Антонова Н.~ 3505, 3644</w:t>
            </w:r>
          </w:p>
        </w:tc>
        <w:tc>
          <w:tcPr>
            <w:tcW w:w="1086" w:type="dxa"/>
            <w:vAlign w:val="bottom"/>
          </w:tcPr>
          <w:p w14:paraId="7D459AB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vAlign w:val="bottom"/>
          </w:tcPr>
          <w:p w14:paraId="724DEBEB" w14:textId="77777777" w:rsidR="00BE0CC4" w:rsidRDefault="00000000">
            <w:pPr>
              <w:pStyle w:val="a6"/>
              <w:ind w:firstLine="240"/>
              <w:rPr>
                <w:sz w:val="24"/>
                <w:szCs w:val="24"/>
              </w:rPr>
            </w:pPr>
            <w:r>
              <w:rPr>
                <w:rStyle w:val="a5"/>
                <w:sz w:val="24"/>
                <w:szCs w:val="24"/>
              </w:rPr>
              <w:t>Аронов Г. — 3495</w:t>
            </w:r>
          </w:p>
        </w:tc>
      </w:tr>
      <w:tr w:rsidR="00BE0CC4" w14:paraId="25A631DC" w14:textId="77777777">
        <w:tblPrEx>
          <w:tblCellMar>
            <w:top w:w="0" w:type="dxa"/>
            <w:bottom w:w="0" w:type="dxa"/>
          </w:tblCellMar>
        </w:tblPrEx>
        <w:trPr>
          <w:trHeight w:hRule="exact" w:val="293"/>
          <w:jc w:val="center"/>
        </w:trPr>
        <w:tc>
          <w:tcPr>
            <w:tcW w:w="800" w:type="dxa"/>
            <w:vAlign w:val="bottom"/>
          </w:tcPr>
          <w:p w14:paraId="3F85CB4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64" w:type="dxa"/>
            <w:vAlign w:val="bottom"/>
          </w:tcPr>
          <w:p w14:paraId="0AD33B1B" w14:textId="77777777" w:rsidR="00BE0CC4" w:rsidRDefault="00000000">
            <w:pPr>
              <w:pStyle w:val="a6"/>
              <w:ind w:firstLine="160"/>
              <w:jc w:val="both"/>
              <w:rPr>
                <w:sz w:val="24"/>
                <w:szCs w:val="24"/>
              </w:rPr>
            </w:pPr>
            <w:r>
              <w:rPr>
                <w:rStyle w:val="a5"/>
                <w:sz w:val="24"/>
                <w:szCs w:val="24"/>
              </w:rPr>
              <w:t>Антонова Н. В. — 3518</w:t>
            </w:r>
          </w:p>
        </w:tc>
        <w:tc>
          <w:tcPr>
            <w:tcW w:w="1086" w:type="dxa"/>
            <w:vAlign w:val="bottom"/>
          </w:tcPr>
          <w:p w14:paraId="648F410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vAlign w:val="bottom"/>
          </w:tcPr>
          <w:p w14:paraId="66BE17DC" w14:textId="77777777" w:rsidR="00BE0CC4" w:rsidRDefault="00000000">
            <w:pPr>
              <w:pStyle w:val="a6"/>
              <w:ind w:firstLine="240"/>
              <w:jc w:val="both"/>
              <w:rPr>
                <w:sz w:val="24"/>
                <w:szCs w:val="24"/>
              </w:rPr>
            </w:pPr>
            <w:r>
              <w:rPr>
                <w:rStyle w:val="a5"/>
                <w:sz w:val="24"/>
                <w:szCs w:val="24"/>
              </w:rPr>
              <w:t>Аросева О. — 3425, 3553, 3702,-</w:t>
            </w:r>
          </w:p>
        </w:tc>
      </w:tr>
      <w:tr w:rsidR="00BE0CC4" w14:paraId="4BACCC8B" w14:textId="77777777">
        <w:tblPrEx>
          <w:tblCellMar>
            <w:top w:w="0" w:type="dxa"/>
            <w:bottom w:w="0" w:type="dxa"/>
          </w:tblCellMar>
        </w:tblPrEx>
        <w:trPr>
          <w:trHeight w:hRule="exact" w:val="598"/>
          <w:jc w:val="center"/>
        </w:trPr>
        <w:tc>
          <w:tcPr>
            <w:tcW w:w="800" w:type="dxa"/>
          </w:tcPr>
          <w:p w14:paraId="73D37DB7" w14:textId="77777777" w:rsidR="00BE0CC4" w:rsidRDefault="00000000">
            <w:pPr>
              <w:pStyle w:val="a6"/>
              <w:spacing w:line="266" w:lineRule="auto"/>
              <w:ind w:firstLine="0"/>
              <w:jc w:val="both"/>
              <w:rPr>
                <w:sz w:val="24"/>
                <w:szCs w:val="24"/>
              </w:rPr>
            </w:pPr>
            <w:r>
              <w:rPr>
                <w:rStyle w:val="a5"/>
                <w:rFonts w:ascii="Arial" w:eastAsia="Arial" w:hAnsi="Arial" w:cs="Arial"/>
                <w:b/>
                <w:bCs/>
                <w:sz w:val="24"/>
                <w:szCs w:val="24"/>
              </w:rPr>
              <w:t>а а</w:t>
            </w:r>
          </w:p>
        </w:tc>
        <w:tc>
          <w:tcPr>
            <w:tcW w:w="4164" w:type="dxa"/>
          </w:tcPr>
          <w:p w14:paraId="138AC98C" w14:textId="77777777" w:rsidR="00BE0CC4" w:rsidRDefault="00000000">
            <w:pPr>
              <w:pStyle w:val="a6"/>
              <w:ind w:firstLine="160"/>
              <w:jc w:val="both"/>
              <w:rPr>
                <w:sz w:val="24"/>
                <w:szCs w:val="24"/>
              </w:rPr>
            </w:pPr>
            <w:r>
              <w:rPr>
                <w:rStyle w:val="a5"/>
                <w:sz w:val="24"/>
                <w:szCs w:val="24"/>
              </w:rPr>
              <w:t>Антонова Н. А. — 3608—3609</w:t>
            </w:r>
          </w:p>
          <w:p w14:paraId="4E62C145" w14:textId="77777777" w:rsidR="00BE0CC4" w:rsidRDefault="00000000">
            <w:pPr>
              <w:pStyle w:val="a6"/>
              <w:ind w:firstLine="160"/>
              <w:jc w:val="both"/>
              <w:rPr>
                <w:sz w:val="24"/>
                <w:szCs w:val="24"/>
              </w:rPr>
            </w:pPr>
            <w:r>
              <w:rPr>
                <w:rStyle w:val="a5"/>
                <w:sz w:val="24"/>
                <w:szCs w:val="24"/>
              </w:rPr>
              <w:t>Ануров А.— 3449</w:t>
            </w:r>
          </w:p>
        </w:tc>
        <w:tc>
          <w:tcPr>
            <w:tcW w:w="1086" w:type="dxa"/>
            <w:vAlign w:val="bottom"/>
          </w:tcPr>
          <w:p w14:paraId="3D9D63DC" w14:textId="77777777" w:rsidR="00BE0CC4" w:rsidRDefault="00000000">
            <w:pPr>
              <w:pStyle w:val="a6"/>
              <w:ind w:firstLine="340"/>
              <w:jc w:val="both"/>
              <w:rPr>
                <w:sz w:val="24"/>
                <w:szCs w:val="24"/>
              </w:rPr>
            </w:pPr>
            <w:r>
              <w:rPr>
                <w:rStyle w:val="a5"/>
                <w:rFonts w:ascii="Arial" w:eastAsia="Arial" w:hAnsi="Arial" w:cs="Arial"/>
                <w:b/>
                <w:bCs/>
                <w:sz w:val="24"/>
                <w:szCs w:val="24"/>
              </w:rPr>
              <w:t>к</w:t>
            </w:r>
          </w:p>
        </w:tc>
        <w:tc>
          <w:tcPr>
            <w:tcW w:w="3931" w:type="dxa"/>
          </w:tcPr>
          <w:p w14:paraId="5A0CC90F" w14:textId="77777777" w:rsidR="00BE0CC4" w:rsidRDefault="00000000">
            <w:pPr>
              <w:pStyle w:val="a6"/>
              <w:ind w:firstLine="620"/>
              <w:rPr>
                <w:sz w:val="24"/>
                <w:szCs w:val="24"/>
              </w:rPr>
            </w:pPr>
            <w:r>
              <w:rPr>
                <w:rStyle w:val="a5"/>
                <w:sz w:val="24"/>
                <w:szCs w:val="24"/>
              </w:rPr>
              <w:t>3706</w:t>
            </w:r>
          </w:p>
          <w:p w14:paraId="378A31FF" w14:textId="77777777" w:rsidR="00BE0CC4" w:rsidRDefault="00000000">
            <w:pPr>
              <w:pStyle w:val="a6"/>
              <w:ind w:firstLine="240"/>
              <w:rPr>
                <w:sz w:val="24"/>
                <w:szCs w:val="24"/>
              </w:rPr>
            </w:pPr>
            <w:r>
              <w:rPr>
                <w:rStyle w:val="a5"/>
                <w:sz w:val="24"/>
                <w:szCs w:val="24"/>
              </w:rPr>
              <w:t>Арсеев И. — 3527</w:t>
            </w:r>
          </w:p>
        </w:tc>
      </w:tr>
      <w:tr w:rsidR="00BE0CC4" w14:paraId="77AF8617" w14:textId="77777777">
        <w:tblPrEx>
          <w:tblCellMar>
            <w:top w:w="0" w:type="dxa"/>
            <w:bottom w:w="0" w:type="dxa"/>
          </w:tblCellMar>
        </w:tblPrEx>
        <w:trPr>
          <w:trHeight w:hRule="exact" w:val="293"/>
          <w:jc w:val="center"/>
        </w:trPr>
        <w:tc>
          <w:tcPr>
            <w:tcW w:w="800" w:type="dxa"/>
          </w:tcPr>
          <w:p w14:paraId="3F2FC038" w14:textId="77777777" w:rsidR="00BE0CC4" w:rsidRDefault="00000000">
            <w:pPr>
              <w:pStyle w:val="a6"/>
              <w:ind w:firstLine="0"/>
              <w:rPr>
                <w:sz w:val="24"/>
                <w:szCs w:val="24"/>
              </w:rPr>
            </w:pPr>
            <w:r>
              <w:rPr>
                <w:rStyle w:val="a5"/>
                <w:sz w:val="24"/>
                <w:szCs w:val="24"/>
              </w:rPr>
              <w:t>а</w:t>
            </w:r>
          </w:p>
        </w:tc>
        <w:tc>
          <w:tcPr>
            <w:tcW w:w="4164" w:type="dxa"/>
          </w:tcPr>
          <w:p w14:paraId="25EE0860" w14:textId="77777777" w:rsidR="00BE0CC4" w:rsidRDefault="00000000">
            <w:pPr>
              <w:pStyle w:val="a6"/>
              <w:ind w:firstLine="160"/>
              <w:jc w:val="both"/>
              <w:rPr>
                <w:sz w:val="24"/>
                <w:szCs w:val="24"/>
              </w:rPr>
            </w:pPr>
            <w:r>
              <w:rPr>
                <w:rStyle w:val="a5"/>
                <w:sz w:val="24"/>
                <w:szCs w:val="24"/>
              </w:rPr>
              <w:t>Ануфриев Е.— 3425</w:t>
            </w:r>
          </w:p>
        </w:tc>
        <w:tc>
          <w:tcPr>
            <w:tcW w:w="1086" w:type="dxa"/>
          </w:tcPr>
          <w:p w14:paraId="37C41129"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931" w:type="dxa"/>
          </w:tcPr>
          <w:p w14:paraId="77D313E7" w14:textId="77777777" w:rsidR="00BE0CC4" w:rsidRDefault="00000000">
            <w:pPr>
              <w:pStyle w:val="a6"/>
              <w:ind w:firstLine="240"/>
              <w:rPr>
                <w:sz w:val="24"/>
                <w:szCs w:val="24"/>
              </w:rPr>
            </w:pPr>
            <w:r>
              <w:rPr>
                <w:rStyle w:val="a5"/>
                <w:sz w:val="24"/>
                <w:szCs w:val="24"/>
              </w:rPr>
              <w:t>Арсентьев В,— 3548, 3550, 3577;</w:t>
            </w:r>
          </w:p>
        </w:tc>
      </w:tr>
      <w:tr w:rsidR="00BE0CC4" w14:paraId="0C531073" w14:textId="77777777">
        <w:tblPrEx>
          <w:tblCellMar>
            <w:top w:w="0" w:type="dxa"/>
            <w:bottom w:w="0" w:type="dxa"/>
          </w:tblCellMar>
        </w:tblPrEx>
        <w:trPr>
          <w:trHeight w:hRule="exact" w:val="594"/>
          <w:jc w:val="center"/>
        </w:trPr>
        <w:tc>
          <w:tcPr>
            <w:tcW w:w="800" w:type="dxa"/>
          </w:tcPr>
          <w:p w14:paraId="23B82641" w14:textId="77777777" w:rsidR="00BE0CC4" w:rsidRDefault="00000000">
            <w:pPr>
              <w:pStyle w:val="a6"/>
              <w:ind w:firstLine="0"/>
              <w:rPr>
                <w:sz w:val="24"/>
                <w:szCs w:val="24"/>
              </w:rPr>
            </w:pPr>
            <w:r>
              <w:rPr>
                <w:rStyle w:val="a5"/>
                <w:rFonts w:ascii="Arial" w:eastAsia="Arial" w:hAnsi="Arial" w:cs="Arial"/>
                <w:b/>
                <w:bCs/>
                <w:sz w:val="24"/>
                <w:szCs w:val="24"/>
              </w:rPr>
              <w:t>X</w:t>
            </w:r>
          </w:p>
          <w:p w14:paraId="6AA055DD"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64" w:type="dxa"/>
          </w:tcPr>
          <w:p w14:paraId="240AFFB7" w14:textId="77777777" w:rsidR="00BE0CC4" w:rsidRDefault="00000000">
            <w:pPr>
              <w:pStyle w:val="a6"/>
              <w:ind w:firstLine="160"/>
              <w:rPr>
                <w:sz w:val="24"/>
                <w:szCs w:val="24"/>
              </w:rPr>
            </w:pPr>
            <w:r>
              <w:rPr>
                <w:rStyle w:val="a5"/>
                <w:sz w:val="24"/>
                <w:szCs w:val="24"/>
              </w:rPr>
              <w:t>Анфилов А.— 3595, 3601</w:t>
            </w:r>
          </w:p>
          <w:p w14:paraId="5500CFB1" w14:textId="77777777" w:rsidR="00BE0CC4" w:rsidRDefault="00000000">
            <w:pPr>
              <w:pStyle w:val="a6"/>
              <w:ind w:firstLine="160"/>
              <w:jc w:val="both"/>
              <w:rPr>
                <w:sz w:val="24"/>
                <w:szCs w:val="24"/>
              </w:rPr>
            </w:pPr>
            <w:r>
              <w:rPr>
                <w:rStyle w:val="a5"/>
                <w:sz w:val="24"/>
                <w:szCs w:val="24"/>
              </w:rPr>
              <w:t>Анфилова Г.— 3601</w:t>
            </w:r>
          </w:p>
        </w:tc>
        <w:tc>
          <w:tcPr>
            <w:tcW w:w="1086" w:type="dxa"/>
            <w:vAlign w:val="bottom"/>
          </w:tcPr>
          <w:p w14:paraId="1B2CACB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tcPr>
          <w:p w14:paraId="1BE9D1A7" w14:textId="77777777" w:rsidR="00BE0CC4" w:rsidRDefault="00000000">
            <w:pPr>
              <w:pStyle w:val="a6"/>
              <w:ind w:firstLine="620"/>
              <w:rPr>
                <w:sz w:val="24"/>
                <w:szCs w:val="24"/>
              </w:rPr>
            </w:pPr>
            <w:r>
              <w:rPr>
                <w:rStyle w:val="a5"/>
                <w:sz w:val="24"/>
                <w:szCs w:val="24"/>
              </w:rPr>
              <w:t>3727, 3730, 3732, 3742, 3754</w:t>
            </w:r>
          </w:p>
          <w:p w14:paraId="741CB4DA" w14:textId="77777777" w:rsidR="00BE0CC4" w:rsidRDefault="00000000">
            <w:pPr>
              <w:pStyle w:val="a6"/>
              <w:ind w:firstLine="240"/>
              <w:rPr>
                <w:sz w:val="24"/>
                <w:szCs w:val="24"/>
              </w:rPr>
            </w:pPr>
            <w:r>
              <w:rPr>
                <w:rStyle w:val="a5"/>
                <w:sz w:val="24"/>
                <w:szCs w:val="24"/>
              </w:rPr>
              <w:t>Арсланов А. — 3603</w:t>
            </w:r>
          </w:p>
        </w:tc>
      </w:tr>
      <w:tr w:rsidR="00BE0CC4" w14:paraId="1F1C9E7F" w14:textId="77777777">
        <w:tblPrEx>
          <w:tblCellMar>
            <w:top w:w="0" w:type="dxa"/>
            <w:bottom w:w="0" w:type="dxa"/>
          </w:tblCellMar>
        </w:tblPrEx>
        <w:trPr>
          <w:trHeight w:hRule="exact" w:val="290"/>
          <w:jc w:val="center"/>
        </w:trPr>
        <w:tc>
          <w:tcPr>
            <w:tcW w:w="800" w:type="dxa"/>
            <w:vAlign w:val="bottom"/>
          </w:tcPr>
          <w:p w14:paraId="69AACBFD"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164" w:type="dxa"/>
            <w:vAlign w:val="bottom"/>
          </w:tcPr>
          <w:p w14:paraId="58609C4C" w14:textId="77777777" w:rsidR="00BE0CC4" w:rsidRDefault="00000000">
            <w:pPr>
              <w:pStyle w:val="a6"/>
              <w:ind w:firstLine="160"/>
              <w:rPr>
                <w:sz w:val="24"/>
                <w:szCs w:val="24"/>
              </w:rPr>
            </w:pPr>
            <w:r>
              <w:rPr>
                <w:rStyle w:val="a5"/>
                <w:sz w:val="24"/>
                <w:szCs w:val="24"/>
              </w:rPr>
              <w:t>Анфиногенов А.—3611</w:t>
            </w:r>
          </w:p>
        </w:tc>
        <w:tc>
          <w:tcPr>
            <w:tcW w:w="1086" w:type="dxa"/>
            <w:vAlign w:val="bottom"/>
          </w:tcPr>
          <w:p w14:paraId="0D59055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vAlign w:val="bottom"/>
          </w:tcPr>
          <w:p w14:paraId="2B2E0257" w14:textId="77777777" w:rsidR="00BE0CC4" w:rsidRDefault="00000000">
            <w:pPr>
              <w:pStyle w:val="a6"/>
              <w:ind w:firstLine="240"/>
              <w:rPr>
                <w:sz w:val="24"/>
                <w:szCs w:val="24"/>
              </w:rPr>
            </w:pPr>
            <w:r>
              <w:rPr>
                <w:rStyle w:val="a5"/>
                <w:sz w:val="24"/>
                <w:szCs w:val="24"/>
              </w:rPr>
              <w:t>Артеменко А. — 3599—3600</w:t>
            </w:r>
          </w:p>
        </w:tc>
      </w:tr>
      <w:tr w:rsidR="00BE0CC4" w14:paraId="198D183D" w14:textId="77777777">
        <w:tblPrEx>
          <w:tblCellMar>
            <w:top w:w="0" w:type="dxa"/>
            <w:bottom w:w="0" w:type="dxa"/>
          </w:tblCellMar>
        </w:tblPrEx>
        <w:trPr>
          <w:trHeight w:hRule="exact" w:val="293"/>
          <w:jc w:val="center"/>
        </w:trPr>
        <w:tc>
          <w:tcPr>
            <w:tcW w:w="800" w:type="dxa"/>
          </w:tcPr>
          <w:p w14:paraId="27F92E47"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164" w:type="dxa"/>
          </w:tcPr>
          <w:p w14:paraId="1D711FDA" w14:textId="77777777" w:rsidR="00BE0CC4" w:rsidRDefault="00000000">
            <w:pPr>
              <w:pStyle w:val="a6"/>
              <w:ind w:firstLine="160"/>
              <w:rPr>
                <w:sz w:val="24"/>
                <w:szCs w:val="24"/>
              </w:rPr>
            </w:pPr>
            <w:r>
              <w:rPr>
                <w:rStyle w:val="a5"/>
                <w:sz w:val="24"/>
                <w:szCs w:val="24"/>
              </w:rPr>
              <w:t>Апанавичус А,— 3646</w:t>
            </w:r>
          </w:p>
        </w:tc>
        <w:tc>
          <w:tcPr>
            <w:tcW w:w="1086" w:type="dxa"/>
          </w:tcPr>
          <w:p w14:paraId="17DFC1AB"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931" w:type="dxa"/>
          </w:tcPr>
          <w:p w14:paraId="7E157DEE" w14:textId="77777777" w:rsidR="00BE0CC4" w:rsidRDefault="00000000">
            <w:pPr>
              <w:pStyle w:val="a6"/>
              <w:ind w:firstLine="240"/>
              <w:rPr>
                <w:sz w:val="24"/>
                <w:szCs w:val="24"/>
              </w:rPr>
            </w:pPr>
            <w:r>
              <w:rPr>
                <w:rStyle w:val="a5"/>
                <w:sz w:val="24"/>
                <w:szCs w:val="24"/>
              </w:rPr>
              <w:t>Артемова Р. — 3603</w:t>
            </w:r>
          </w:p>
        </w:tc>
      </w:tr>
      <w:tr w:rsidR="00BE0CC4" w14:paraId="6751F2AE" w14:textId="77777777">
        <w:tblPrEx>
          <w:tblCellMar>
            <w:top w:w="0" w:type="dxa"/>
            <w:bottom w:w="0" w:type="dxa"/>
          </w:tblCellMar>
        </w:tblPrEx>
        <w:trPr>
          <w:trHeight w:hRule="exact" w:val="278"/>
          <w:jc w:val="center"/>
        </w:trPr>
        <w:tc>
          <w:tcPr>
            <w:tcW w:w="800" w:type="dxa"/>
          </w:tcPr>
          <w:p w14:paraId="54E78A8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tcPr>
          <w:p w14:paraId="51BABAAE" w14:textId="77777777" w:rsidR="00BE0CC4" w:rsidRDefault="00000000">
            <w:pPr>
              <w:pStyle w:val="a6"/>
              <w:tabs>
                <w:tab w:val="left" w:pos="3547"/>
              </w:tabs>
              <w:ind w:firstLine="160"/>
              <w:jc w:val="both"/>
              <w:rPr>
                <w:sz w:val="24"/>
                <w:szCs w:val="24"/>
              </w:rPr>
            </w:pPr>
            <w:r>
              <w:rPr>
                <w:rStyle w:val="a5"/>
                <w:sz w:val="24"/>
                <w:szCs w:val="24"/>
              </w:rPr>
              <w:t>Апанасович Г.— 3467</w:t>
            </w:r>
            <w:r>
              <w:rPr>
                <w:rStyle w:val="a5"/>
                <w:sz w:val="24"/>
                <w:szCs w:val="24"/>
              </w:rPr>
              <w:tab/>
              <w:t>кг</w:t>
            </w:r>
          </w:p>
        </w:tc>
        <w:tc>
          <w:tcPr>
            <w:tcW w:w="1086" w:type="dxa"/>
          </w:tcPr>
          <w:p w14:paraId="03988A4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tcPr>
          <w:p w14:paraId="0DFE1400" w14:textId="77777777" w:rsidR="00BE0CC4" w:rsidRDefault="00000000">
            <w:pPr>
              <w:pStyle w:val="a6"/>
              <w:ind w:firstLine="240"/>
              <w:rPr>
                <w:sz w:val="24"/>
                <w:szCs w:val="24"/>
              </w:rPr>
            </w:pPr>
            <w:r>
              <w:rPr>
                <w:rStyle w:val="a5"/>
                <w:sz w:val="24"/>
                <w:szCs w:val="24"/>
              </w:rPr>
              <w:t>Артмане В. — 3503, 3646</w:t>
            </w:r>
          </w:p>
        </w:tc>
      </w:tr>
      <w:tr w:rsidR="00BE0CC4" w14:paraId="4B56EEF0" w14:textId="77777777">
        <w:tblPrEx>
          <w:tblCellMar>
            <w:top w:w="0" w:type="dxa"/>
            <w:bottom w:w="0" w:type="dxa"/>
          </w:tblCellMar>
        </w:tblPrEx>
        <w:trPr>
          <w:trHeight w:hRule="exact" w:val="297"/>
          <w:jc w:val="center"/>
        </w:trPr>
        <w:tc>
          <w:tcPr>
            <w:tcW w:w="800" w:type="dxa"/>
            <w:vAlign w:val="bottom"/>
          </w:tcPr>
          <w:p w14:paraId="4DD7DD4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64" w:type="dxa"/>
            <w:vAlign w:val="bottom"/>
          </w:tcPr>
          <w:p w14:paraId="6D5074A8" w14:textId="77777777" w:rsidR="00BE0CC4" w:rsidRDefault="00000000">
            <w:pPr>
              <w:pStyle w:val="a6"/>
              <w:ind w:firstLine="160"/>
              <w:rPr>
                <w:sz w:val="24"/>
                <w:szCs w:val="24"/>
              </w:rPr>
            </w:pPr>
            <w:r>
              <w:rPr>
                <w:rStyle w:val="a5"/>
                <w:sz w:val="24"/>
                <w:szCs w:val="24"/>
              </w:rPr>
              <w:t>Апарин Н.— 3589, 3590</w:t>
            </w:r>
          </w:p>
        </w:tc>
        <w:tc>
          <w:tcPr>
            <w:tcW w:w="1086" w:type="dxa"/>
            <w:vAlign w:val="bottom"/>
          </w:tcPr>
          <w:p w14:paraId="42985402"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c>
          <w:tcPr>
            <w:tcW w:w="3931" w:type="dxa"/>
            <w:vAlign w:val="bottom"/>
          </w:tcPr>
          <w:p w14:paraId="68DB97AE" w14:textId="77777777" w:rsidR="00BE0CC4" w:rsidRDefault="00000000">
            <w:pPr>
              <w:pStyle w:val="a6"/>
              <w:ind w:firstLine="240"/>
              <w:rPr>
                <w:sz w:val="24"/>
                <w:szCs w:val="24"/>
              </w:rPr>
            </w:pPr>
            <w:r>
              <w:rPr>
                <w:rStyle w:val="a5"/>
                <w:sz w:val="24"/>
                <w:szCs w:val="24"/>
              </w:rPr>
              <w:t>Артыков А. — 3585</w:t>
            </w:r>
          </w:p>
        </w:tc>
      </w:tr>
      <w:tr w:rsidR="00BE0CC4" w14:paraId="64C4597B" w14:textId="77777777">
        <w:tblPrEx>
          <w:tblCellMar>
            <w:top w:w="0" w:type="dxa"/>
            <w:bottom w:w="0" w:type="dxa"/>
          </w:tblCellMar>
        </w:tblPrEx>
        <w:trPr>
          <w:trHeight w:hRule="exact" w:val="286"/>
          <w:jc w:val="center"/>
        </w:trPr>
        <w:tc>
          <w:tcPr>
            <w:tcW w:w="800" w:type="dxa"/>
          </w:tcPr>
          <w:p w14:paraId="6119494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tcPr>
          <w:p w14:paraId="221CE556" w14:textId="77777777" w:rsidR="00BE0CC4" w:rsidRDefault="00000000">
            <w:pPr>
              <w:pStyle w:val="a6"/>
              <w:ind w:firstLine="160"/>
              <w:rPr>
                <w:sz w:val="24"/>
                <w:szCs w:val="24"/>
              </w:rPr>
            </w:pPr>
            <w:r>
              <w:rPr>
                <w:rStyle w:val="a5"/>
                <w:sz w:val="24"/>
                <w:szCs w:val="24"/>
              </w:rPr>
              <w:t>Апенков Женя — 34М</w:t>
            </w:r>
          </w:p>
        </w:tc>
        <w:tc>
          <w:tcPr>
            <w:tcW w:w="1086" w:type="dxa"/>
          </w:tcPr>
          <w:p w14:paraId="4996E517"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931" w:type="dxa"/>
          </w:tcPr>
          <w:p w14:paraId="3CDF7CD2" w14:textId="77777777" w:rsidR="00BE0CC4" w:rsidRDefault="00000000">
            <w:pPr>
              <w:pStyle w:val="a6"/>
              <w:ind w:firstLine="240"/>
              <w:rPr>
                <w:sz w:val="24"/>
                <w:szCs w:val="24"/>
              </w:rPr>
            </w:pPr>
            <w:r>
              <w:rPr>
                <w:rStyle w:val="a5"/>
                <w:sz w:val="24"/>
                <w:szCs w:val="24"/>
              </w:rPr>
              <w:t>Артыков В.-*-3585</w:t>
            </w:r>
          </w:p>
        </w:tc>
      </w:tr>
      <w:tr w:rsidR="00BE0CC4" w14:paraId="2EF1215C" w14:textId="77777777">
        <w:tblPrEx>
          <w:tblCellMar>
            <w:top w:w="0" w:type="dxa"/>
            <w:bottom w:w="0" w:type="dxa"/>
          </w:tblCellMar>
        </w:tblPrEx>
        <w:trPr>
          <w:trHeight w:hRule="exact" w:val="290"/>
          <w:jc w:val="center"/>
        </w:trPr>
        <w:tc>
          <w:tcPr>
            <w:tcW w:w="800" w:type="dxa"/>
            <w:vAlign w:val="bottom"/>
          </w:tcPr>
          <w:p w14:paraId="5BA9B1A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18122C91" w14:textId="77777777" w:rsidR="00BE0CC4" w:rsidRDefault="00000000">
            <w:pPr>
              <w:pStyle w:val="a6"/>
              <w:ind w:firstLine="160"/>
              <w:rPr>
                <w:sz w:val="24"/>
                <w:szCs w:val="24"/>
              </w:rPr>
            </w:pPr>
            <w:r>
              <w:rPr>
                <w:rStyle w:val="a5"/>
                <w:sz w:val="24"/>
                <w:szCs w:val="24"/>
              </w:rPr>
              <w:t>Апостолов М.— 3666</w:t>
            </w:r>
          </w:p>
        </w:tc>
        <w:tc>
          <w:tcPr>
            <w:tcW w:w="1086" w:type="dxa"/>
            <w:vAlign w:val="bottom"/>
          </w:tcPr>
          <w:p w14:paraId="0C446DAD"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931" w:type="dxa"/>
            <w:vAlign w:val="bottom"/>
          </w:tcPr>
          <w:p w14:paraId="383045C3" w14:textId="77777777" w:rsidR="00BE0CC4" w:rsidRDefault="00000000">
            <w:pPr>
              <w:pStyle w:val="a6"/>
              <w:ind w:firstLine="240"/>
              <w:rPr>
                <w:sz w:val="24"/>
                <w:szCs w:val="24"/>
              </w:rPr>
            </w:pPr>
            <w:r>
              <w:rPr>
                <w:rStyle w:val="a5"/>
                <w:sz w:val="24"/>
                <w:szCs w:val="24"/>
              </w:rPr>
              <w:t>Артюхов И1 — 3512-л</w:t>
            </w:r>
          </w:p>
        </w:tc>
      </w:tr>
      <w:tr w:rsidR="00BE0CC4" w14:paraId="6F3C7EC5" w14:textId="77777777">
        <w:tblPrEx>
          <w:tblCellMar>
            <w:top w:w="0" w:type="dxa"/>
            <w:bottom w:w="0" w:type="dxa"/>
          </w:tblCellMar>
        </w:tblPrEx>
        <w:trPr>
          <w:trHeight w:hRule="exact" w:val="293"/>
          <w:jc w:val="center"/>
        </w:trPr>
        <w:tc>
          <w:tcPr>
            <w:tcW w:w="800" w:type="dxa"/>
            <w:vAlign w:val="bottom"/>
          </w:tcPr>
          <w:p w14:paraId="73997FE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64" w:type="dxa"/>
            <w:vAlign w:val="bottom"/>
          </w:tcPr>
          <w:p w14:paraId="62CC33E1" w14:textId="77777777" w:rsidR="00BE0CC4" w:rsidRDefault="00000000">
            <w:pPr>
              <w:pStyle w:val="a6"/>
              <w:tabs>
                <w:tab w:val="left" w:pos="3699"/>
              </w:tabs>
              <w:ind w:firstLine="160"/>
              <w:rPr>
                <w:sz w:val="24"/>
                <w:szCs w:val="24"/>
              </w:rPr>
            </w:pPr>
            <w:r>
              <w:rPr>
                <w:rStyle w:val="a5"/>
                <w:sz w:val="24"/>
                <w:szCs w:val="24"/>
              </w:rPr>
              <w:t>Апсолон А.— 3643</w:t>
            </w:r>
            <w:r>
              <w:rPr>
                <w:rStyle w:val="a5"/>
                <w:sz w:val="24"/>
                <w:szCs w:val="24"/>
              </w:rPr>
              <w:tab/>
              <w:t>г.</w:t>
            </w:r>
          </w:p>
        </w:tc>
        <w:tc>
          <w:tcPr>
            <w:tcW w:w="1086" w:type="dxa"/>
            <w:vAlign w:val="bottom"/>
          </w:tcPr>
          <w:p w14:paraId="4EEF27DD"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931" w:type="dxa"/>
            <w:vAlign w:val="bottom"/>
          </w:tcPr>
          <w:p w14:paraId="47D91D0E" w14:textId="77777777" w:rsidR="00BE0CC4" w:rsidRDefault="00000000">
            <w:pPr>
              <w:pStyle w:val="a6"/>
              <w:ind w:firstLine="160"/>
              <w:rPr>
                <w:sz w:val="24"/>
                <w:szCs w:val="24"/>
              </w:rPr>
            </w:pPr>
            <w:r>
              <w:rPr>
                <w:rStyle w:val="a5"/>
                <w:sz w:val="24"/>
                <w:szCs w:val="24"/>
              </w:rPr>
              <w:t>Арутюнов К- —3466, 3664</w:t>
            </w:r>
          </w:p>
        </w:tc>
      </w:tr>
      <w:tr w:rsidR="00BE0CC4" w14:paraId="58E713C0" w14:textId="77777777">
        <w:tblPrEx>
          <w:tblCellMar>
            <w:top w:w="0" w:type="dxa"/>
            <w:bottom w:w="0" w:type="dxa"/>
          </w:tblCellMar>
        </w:tblPrEx>
        <w:trPr>
          <w:trHeight w:hRule="exact" w:val="293"/>
          <w:jc w:val="center"/>
        </w:trPr>
        <w:tc>
          <w:tcPr>
            <w:tcW w:w="800" w:type="dxa"/>
            <w:vAlign w:val="bottom"/>
          </w:tcPr>
          <w:p w14:paraId="7ED83FD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49168ACD" w14:textId="77777777" w:rsidR="00BE0CC4" w:rsidRDefault="00000000">
            <w:pPr>
              <w:pStyle w:val="a6"/>
              <w:tabs>
                <w:tab w:val="left" w:pos="3699"/>
              </w:tabs>
              <w:ind w:firstLine="160"/>
              <w:rPr>
                <w:sz w:val="24"/>
                <w:szCs w:val="24"/>
              </w:rPr>
            </w:pPr>
            <w:r>
              <w:rPr>
                <w:rStyle w:val="a5"/>
                <w:sz w:val="24"/>
                <w:szCs w:val="24"/>
              </w:rPr>
              <w:t>Апхаидэе Э.—3465, 3623</w:t>
            </w:r>
            <w:r>
              <w:rPr>
                <w:rStyle w:val="a5"/>
                <w:sz w:val="24"/>
                <w:szCs w:val="24"/>
              </w:rPr>
              <w:tab/>
              <w:t>и</w:t>
            </w:r>
          </w:p>
        </w:tc>
        <w:tc>
          <w:tcPr>
            <w:tcW w:w="1086" w:type="dxa"/>
            <w:vAlign w:val="bottom"/>
          </w:tcPr>
          <w:p w14:paraId="00D7B703"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c>
          <w:tcPr>
            <w:tcW w:w="3931" w:type="dxa"/>
            <w:vAlign w:val="bottom"/>
          </w:tcPr>
          <w:p w14:paraId="6E94AE13" w14:textId="77777777" w:rsidR="00BE0CC4" w:rsidRDefault="00000000">
            <w:pPr>
              <w:pStyle w:val="a6"/>
              <w:ind w:firstLine="0"/>
              <w:rPr>
                <w:sz w:val="24"/>
                <w:szCs w:val="24"/>
              </w:rPr>
            </w:pPr>
            <w:r>
              <w:rPr>
                <w:rStyle w:val="a5"/>
                <w:sz w:val="24"/>
                <w:szCs w:val="24"/>
              </w:rPr>
              <w:t>- Арутюнян 1Г. — 3477</w:t>
            </w:r>
          </w:p>
        </w:tc>
      </w:tr>
      <w:tr w:rsidR="00BE0CC4" w14:paraId="05DD5F66" w14:textId="77777777">
        <w:tblPrEx>
          <w:tblCellMar>
            <w:top w:w="0" w:type="dxa"/>
            <w:bottom w:w="0" w:type="dxa"/>
          </w:tblCellMar>
        </w:tblPrEx>
        <w:trPr>
          <w:trHeight w:hRule="exact" w:val="297"/>
          <w:jc w:val="center"/>
        </w:trPr>
        <w:tc>
          <w:tcPr>
            <w:tcW w:w="800" w:type="dxa"/>
          </w:tcPr>
          <w:p w14:paraId="33ED9414"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64" w:type="dxa"/>
          </w:tcPr>
          <w:p w14:paraId="3C568940" w14:textId="77777777" w:rsidR="00BE0CC4" w:rsidRDefault="00000000">
            <w:pPr>
              <w:pStyle w:val="a6"/>
              <w:tabs>
                <w:tab w:val="left" w:pos="3745"/>
              </w:tabs>
              <w:ind w:firstLine="160"/>
              <w:rPr>
                <w:sz w:val="15"/>
                <w:szCs w:val="15"/>
              </w:rPr>
            </w:pPr>
            <w:r>
              <w:rPr>
                <w:rStyle w:val="a5"/>
                <w:sz w:val="24"/>
                <w:szCs w:val="24"/>
              </w:rPr>
              <w:t>Арабидэе В.— 3517</w:t>
            </w:r>
            <w:r>
              <w:rPr>
                <w:rStyle w:val="a5"/>
                <w:sz w:val="24"/>
                <w:szCs w:val="24"/>
              </w:rPr>
              <w:tab/>
            </w:r>
            <w:r>
              <w:rPr>
                <w:rStyle w:val="a5"/>
                <w:rFonts w:ascii="Arial" w:eastAsia="Arial" w:hAnsi="Arial" w:cs="Arial"/>
                <w:smallCaps/>
                <w:sz w:val="15"/>
                <w:szCs w:val="15"/>
                <w:lang w:val="en-US" w:eastAsia="en-US"/>
              </w:rPr>
              <w:t>j</w:t>
            </w:r>
          </w:p>
        </w:tc>
        <w:tc>
          <w:tcPr>
            <w:tcW w:w="1086" w:type="dxa"/>
          </w:tcPr>
          <w:p w14:paraId="5EDC28C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1" w:type="dxa"/>
          </w:tcPr>
          <w:p w14:paraId="3F14390C" w14:textId="77777777" w:rsidR="00BE0CC4" w:rsidRDefault="00000000">
            <w:pPr>
              <w:pStyle w:val="a6"/>
              <w:ind w:firstLine="240"/>
              <w:rPr>
                <w:sz w:val="24"/>
                <w:szCs w:val="24"/>
              </w:rPr>
            </w:pPr>
            <w:r>
              <w:rPr>
                <w:rStyle w:val="a5"/>
                <w:sz w:val="24"/>
                <w:szCs w:val="24"/>
              </w:rPr>
              <w:t>Арушанян Л. — 3603</w:t>
            </w:r>
          </w:p>
        </w:tc>
      </w:tr>
      <w:tr w:rsidR="00BE0CC4" w14:paraId="204B79FB" w14:textId="77777777">
        <w:tblPrEx>
          <w:tblCellMar>
            <w:top w:w="0" w:type="dxa"/>
            <w:bottom w:w="0" w:type="dxa"/>
          </w:tblCellMar>
        </w:tblPrEx>
        <w:trPr>
          <w:trHeight w:hRule="exact" w:val="290"/>
          <w:jc w:val="center"/>
        </w:trPr>
        <w:tc>
          <w:tcPr>
            <w:tcW w:w="800" w:type="dxa"/>
            <w:vAlign w:val="bottom"/>
          </w:tcPr>
          <w:p w14:paraId="18A17DF6"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164" w:type="dxa"/>
            <w:vAlign w:val="bottom"/>
          </w:tcPr>
          <w:p w14:paraId="0669F8CC" w14:textId="77777777" w:rsidR="00BE0CC4" w:rsidRDefault="00000000">
            <w:pPr>
              <w:pStyle w:val="a6"/>
              <w:tabs>
                <w:tab w:val="left" w:pos="3531"/>
              </w:tabs>
              <w:ind w:firstLine="160"/>
              <w:rPr>
                <w:sz w:val="24"/>
                <w:szCs w:val="24"/>
              </w:rPr>
            </w:pPr>
            <w:r>
              <w:rPr>
                <w:rStyle w:val="a5"/>
                <w:sz w:val="24"/>
                <w:szCs w:val="24"/>
              </w:rPr>
              <w:t>Арабов Б'.— 3472, 3523</w:t>
            </w:r>
            <w:r>
              <w:rPr>
                <w:rStyle w:val="a5"/>
                <w:sz w:val="24"/>
                <w:szCs w:val="24"/>
              </w:rPr>
              <w:tab/>
              <w:t>г.,;</w:t>
            </w:r>
          </w:p>
        </w:tc>
        <w:tc>
          <w:tcPr>
            <w:tcW w:w="1086" w:type="dxa"/>
            <w:vAlign w:val="bottom"/>
          </w:tcPr>
          <w:p w14:paraId="2A7A66F4"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c>
          <w:tcPr>
            <w:tcW w:w="3931" w:type="dxa"/>
            <w:vAlign w:val="bottom"/>
          </w:tcPr>
          <w:p w14:paraId="34CC6500" w14:textId="77777777" w:rsidR="00BE0CC4" w:rsidRDefault="00000000">
            <w:pPr>
              <w:pStyle w:val="a6"/>
              <w:ind w:firstLine="240"/>
              <w:rPr>
                <w:sz w:val="24"/>
                <w:szCs w:val="24"/>
              </w:rPr>
            </w:pPr>
            <w:r>
              <w:rPr>
                <w:rStyle w:val="a5"/>
                <w:sz w:val="24"/>
                <w:szCs w:val="24"/>
              </w:rPr>
              <w:t>Архангельский В. —*3585</w:t>
            </w:r>
          </w:p>
        </w:tc>
      </w:tr>
      <w:tr w:rsidR="00BE0CC4" w14:paraId="1082941A" w14:textId="77777777">
        <w:tblPrEx>
          <w:tblCellMar>
            <w:top w:w="0" w:type="dxa"/>
            <w:bottom w:w="0" w:type="dxa"/>
          </w:tblCellMar>
        </w:tblPrEx>
        <w:trPr>
          <w:trHeight w:hRule="exact" w:val="297"/>
          <w:jc w:val="center"/>
        </w:trPr>
        <w:tc>
          <w:tcPr>
            <w:tcW w:w="800" w:type="dxa"/>
            <w:vAlign w:val="bottom"/>
          </w:tcPr>
          <w:p w14:paraId="0A9368E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64" w:type="dxa"/>
            <w:vAlign w:val="bottom"/>
          </w:tcPr>
          <w:p w14:paraId="542B3948" w14:textId="77777777" w:rsidR="00BE0CC4" w:rsidRDefault="00000000">
            <w:pPr>
              <w:pStyle w:val="a6"/>
              <w:ind w:firstLine="160"/>
              <w:rPr>
                <w:sz w:val="24"/>
                <w:szCs w:val="24"/>
              </w:rPr>
            </w:pPr>
            <w:r>
              <w:rPr>
                <w:rStyle w:val="a5"/>
                <w:sz w:val="24"/>
                <w:szCs w:val="24"/>
              </w:rPr>
              <w:t>Арабова Е.— 3700</w:t>
            </w:r>
          </w:p>
        </w:tc>
        <w:tc>
          <w:tcPr>
            <w:tcW w:w="1086" w:type="dxa"/>
            <w:vAlign w:val="bottom"/>
          </w:tcPr>
          <w:p w14:paraId="19416C2E" w14:textId="77777777" w:rsidR="00BE0CC4" w:rsidRDefault="00000000">
            <w:pPr>
              <w:pStyle w:val="a6"/>
              <w:ind w:firstLine="280"/>
              <w:rPr>
                <w:sz w:val="24"/>
                <w:szCs w:val="24"/>
              </w:rPr>
            </w:pPr>
            <w:r>
              <w:rPr>
                <w:rStyle w:val="a5"/>
                <w:rFonts w:ascii="Arial" w:eastAsia="Arial" w:hAnsi="Arial" w:cs="Arial"/>
                <w:b/>
                <w:bCs/>
                <w:sz w:val="24"/>
                <w:szCs w:val="24"/>
              </w:rPr>
              <w:t>Р</w:t>
            </w:r>
          </w:p>
        </w:tc>
        <w:tc>
          <w:tcPr>
            <w:tcW w:w="3931" w:type="dxa"/>
            <w:vAlign w:val="bottom"/>
          </w:tcPr>
          <w:p w14:paraId="7DDFDF33" w14:textId="77777777" w:rsidR="00BE0CC4" w:rsidRDefault="00000000">
            <w:pPr>
              <w:pStyle w:val="a6"/>
              <w:tabs>
                <w:tab w:val="left" w:pos="3741"/>
              </w:tabs>
              <w:ind w:firstLine="240"/>
              <w:jc w:val="both"/>
              <w:rPr>
                <w:sz w:val="24"/>
                <w:szCs w:val="24"/>
              </w:rPr>
            </w:pPr>
            <w:r>
              <w:rPr>
                <w:rStyle w:val="a5"/>
                <w:sz w:val="24"/>
                <w:szCs w:val="24"/>
              </w:rPr>
              <w:t>Архангельский Н. ^ 3430</w:t>
            </w:r>
            <w:r>
              <w:rPr>
                <w:rStyle w:val="a5"/>
                <w:sz w:val="24"/>
                <w:szCs w:val="24"/>
              </w:rPr>
              <w:tab/>
            </w:r>
            <w:r>
              <w:rPr>
                <w:rStyle w:val="a5"/>
                <w:sz w:val="24"/>
                <w:szCs w:val="24"/>
                <w:lang w:val="en-US" w:eastAsia="en-US"/>
              </w:rPr>
              <w:t xml:space="preserve">। </w:t>
            </w:r>
            <w:r>
              <w:rPr>
                <w:rStyle w:val="a5"/>
                <w:sz w:val="24"/>
                <w:szCs w:val="24"/>
              </w:rPr>
              <w:t>’</w:t>
            </w:r>
          </w:p>
        </w:tc>
      </w:tr>
      <w:tr w:rsidR="00BE0CC4" w14:paraId="0390EF03" w14:textId="77777777">
        <w:tblPrEx>
          <w:tblCellMar>
            <w:top w:w="0" w:type="dxa"/>
            <w:bottom w:w="0" w:type="dxa"/>
          </w:tblCellMar>
        </w:tblPrEx>
        <w:trPr>
          <w:trHeight w:hRule="exact" w:val="286"/>
          <w:jc w:val="center"/>
        </w:trPr>
        <w:tc>
          <w:tcPr>
            <w:tcW w:w="800" w:type="dxa"/>
          </w:tcPr>
          <w:p w14:paraId="7C78648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tcPr>
          <w:p w14:paraId="31B6CE37" w14:textId="77777777" w:rsidR="00BE0CC4" w:rsidRDefault="00000000">
            <w:pPr>
              <w:pStyle w:val="a6"/>
              <w:ind w:firstLine="160"/>
              <w:rPr>
                <w:sz w:val="24"/>
                <w:szCs w:val="24"/>
              </w:rPr>
            </w:pPr>
            <w:r>
              <w:rPr>
                <w:rStyle w:val="a5"/>
                <w:sz w:val="24"/>
                <w:szCs w:val="24"/>
              </w:rPr>
              <w:t>Аракелов Б,—3617, 3673—3674 ;</w:t>
            </w:r>
          </w:p>
        </w:tc>
        <w:tc>
          <w:tcPr>
            <w:tcW w:w="1086" w:type="dxa"/>
          </w:tcPr>
          <w:p w14:paraId="4D11EF05"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931" w:type="dxa"/>
          </w:tcPr>
          <w:p w14:paraId="440B60E4" w14:textId="77777777" w:rsidR="00BE0CC4" w:rsidRDefault="00000000">
            <w:pPr>
              <w:pStyle w:val="a6"/>
              <w:ind w:firstLine="160"/>
              <w:rPr>
                <w:sz w:val="24"/>
                <w:szCs w:val="24"/>
              </w:rPr>
            </w:pPr>
            <w:r>
              <w:rPr>
                <w:rStyle w:val="a5"/>
                <w:sz w:val="24"/>
                <w:szCs w:val="24"/>
              </w:rPr>
              <w:t>Арчвадэе Т.—'3447, 3603, 3711,;</w:t>
            </w:r>
          </w:p>
        </w:tc>
      </w:tr>
      <w:tr w:rsidR="00BE0CC4" w14:paraId="50E64AAD" w14:textId="77777777">
        <w:tblPrEx>
          <w:tblCellMar>
            <w:top w:w="0" w:type="dxa"/>
            <w:bottom w:w="0" w:type="dxa"/>
          </w:tblCellMar>
        </w:tblPrEx>
        <w:trPr>
          <w:trHeight w:hRule="exact" w:val="575"/>
          <w:jc w:val="center"/>
        </w:trPr>
        <w:tc>
          <w:tcPr>
            <w:tcW w:w="800" w:type="dxa"/>
          </w:tcPr>
          <w:p w14:paraId="6A2DF3F2" w14:textId="77777777" w:rsidR="00BE0CC4" w:rsidRDefault="00000000">
            <w:pPr>
              <w:pStyle w:val="a6"/>
              <w:ind w:firstLine="0"/>
              <w:rPr>
                <w:sz w:val="24"/>
                <w:szCs w:val="24"/>
              </w:rPr>
            </w:pPr>
            <w:r>
              <w:rPr>
                <w:rStyle w:val="a5"/>
                <w:rFonts w:ascii="Arial" w:eastAsia="Arial" w:hAnsi="Arial" w:cs="Arial"/>
                <w:b/>
                <w:bCs/>
                <w:sz w:val="24"/>
                <w:szCs w:val="24"/>
              </w:rPr>
              <w:t>кст</w:t>
            </w:r>
          </w:p>
          <w:p w14:paraId="7FF46B0B"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64" w:type="dxa"/>
          </w:tcPr>
          <w:p w14:paraId="5EBB86EC" w14:textId="77777777" w:rsidR="00BE0CC4" w:rsidRDefault="00000000">
            <w:pPr>
              <w:pStyle w:val="a6"/>
              <w:tabs>
                <w:tab w:val="left" w:pos="3642"/>
              </w:tabs>
              <w:ind w:firstLine="160"/>
              <w:rPr>
                <w:sz w:val="24"/>
                <w:szCs w:val="24"/>
              </w:rPr>
            </w:pPr>
            <w:r>
              <w:rPr>
                <w:rStyle w:val="a5"/>
                <w:sz w:val="24"/>
                <w:szCs w:val="24"/>
              </w:rPr>
              <w:t>Аракелян Г.— 3615—3616</w:t>
            </w:r>
            <w:r>
              <w:rPr>
                <w:rStyle w:val="a5"/>
                <w:sz w:val="24"/>
                <w:szCs w:val="24"/>
              </w:rPr>
              <w:tab/>
              <w:t>/</w:t>
            </w:r>
          </w:p>
          <w:p w14:paraId="5B33E460" w14:textId="77777777" w:rsidR="00BE0CC4" w:rsidRDefault="00000000">
            <w:pPr>
              <w:pStyle w:val="a6"/>
              <w:tabs>
                <w:tab w:val="left" w:pos="3650"/>
              </w:tabs>
              <w:ind w:firstLine="160"/>
              <w:rPr>
                <w:sz w:val="24"/>
                <w:szCs w:val="24"/>
              </w:rPr>
            </w:pPr>
            <w:r>
              <w:rPr>
                <w:rStyle w:val="a5"/>
                <w:sz w:val="24"/>
                <w:szCs w:val="24"/>
              </w:rPr>
              <w:t>Аракелян М.— '3616—3616</w:t>
            </w:r>
            <w:r>
              <w:rPr>
                <w:rStyle w:val="a5"/>
                <w:sz w:val="24"/>
                <w:szCs w:val="24"/>
              </w:rPr>
              <w:tab/>
              <w:t>с</w:t>
            </w:r>
          </w:p>
        </w:tc>
        <w:tc>
          <w:tcPr>
            <w:tcW w:w="1086" w:type="dxa"/>
            <w:vAlign w:val="bottom"/>
          </w:tcPr>
          <w:p w14:paraId="70CD0C24" w14:textId="77777777" w:rsidR="00BE0CC4" w:rsidRDefault="00000000">
            <w:pPr>
              <w:pStyle w:val="a6"/>
              <w:ind w:firstLine="280"/>
              <w:jc w:val="both"/>
              <w:rPr>
                <w:sz w:val="24"/>
                <w:szCs w:val="24"/>
              </w:rPr>
            </w:pPr>
            <w:r>
              <w:rPr>
                <w:rStyle w:val="a5"/>
                <w:rFonts w:ascii="Arial" w:eastAsia="Arial" w:hAnsi="Arial" w:cs="Arial"/>
                <w:b/>
                <w:bCs/>
                <w:sz w:val="24"/>
                <w:szCs w:val="24"/>
              </w:rPr>
              <w:t>а</w:t>
            </w:r>
          </w:p>
        </w:tc>
        <w:tc>
          <w:tcPr>
            <w:tcW w:w="3931" w:type="dxa"/>
          </w:tcPr>
          <w:p w14:paraId="0557B60C" w14:textId="77777777" w:rsidR="00BE0CC4" w:rsidRDefault="00000000">
            <w:pPr>
              <w:pStyle w:val="a6"/>
              <w:ind w:firstLine="580"/>
              <w:rPr>
                <w:sz w:val="24"/>
                <w:szCs w:val="24"/>
              </w:rPr>
            </w:pPr>
            <w:r>
              <w:rPr>
                <w:rStyle w:val="a5"/>
                <w:sz w:val="24"/>
                <w:szCs w:val="24"/>
              </w:rPr>
              <w:t>3720</w:t>
            </w:r>
          </w:p>
          <w:p w14:paraId="10EF8C4E" w14:textId="77777777" w:rsidR="00BE0CC4" w:rsidRDefault="00000000">
            <w:pPr>
              <w:pStyle w:val="a6"/>
              <w:tabs>
                <w:tab w:val="left" w:pos="3665"/>
              </w:tabs>
              <w:ind w:firstLine="160"/>
              <w:jc w:val="both"/>
              <w:rPr>
                <w:sz w:val="24"/>
                <w:szCs w:val="24"/>
              </w:rPr>
            </w:pPr>
            <w:r>
              <w:rPr>
                <w:rStyle w:val="a5"/>
                <w:sz w:val="24"/>
                <w:szCs w:val="24"/>
              </w:rPr>
              <w:t>Аса вали ев Э. —*— 3679</w:t>
            </w:r>
            <w:r>
              <w:rPr>
                <w:rStyle w:val="a5"/>
                <w:sz w:val="24"/>
                <w:szCs w:val="24"/>
              </w:rPr>
              <w:tab/>
              <w:t>ч</w:t>
            </w:r>
          </w:p>
        </w:tc>
      </w:tr>
      <w:tr w:rsidR="00BE0CC4" w14:paraId="0AB08DE1" w14:textId="77777777">
        <w:tblPrEx>
          <w:tblCellMar>
            <w:top w:w="0" w:type="dxa"/>
            <w:bottom w:w="0" w:type="dxa"/>
          </w:tblCellMar>
        </w:tblPrEx>
        <w:trPr>
          <w:trHeight w:hRule="exact" w:val="293"/>
          <w:jc w:val="center"/>
        </w:trPr>
        <w:tc>
          <w:tcPr>
            <w:tcW w:w="800" w:type="dxa"/>
          </w:tcPr>
          <w:p w14:paraId="2DCBAD7C"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64" w:type="dxa"/>
          </w:tcPr>
          <w:p w14:paraId="79CB3154" w14:textId="77777777" w:rsidR="00BE0CC4" w:rsidRDefault="00000000">
            <w:pPr>
              <w:pStyle w:val="a6"/>
              <w:ind w:firstLine="160"/>
              <w:rPr>
                <w:sz w:val="24"/>
                <w:szCs w:val="24"/>
              </w:rPr>
            </w:pPr>
            <w:r>
              <w:rPr>
                <w:rStyle w:val="a5"/>
                <w:sz w:val="24"/>
                <w:szCs w:val="24"/>
              </w:rPr>
              <w:t>Аранджелович М.^—3667</w:t>
            </w:r>
          </w:p>
        </w:tc>
        <w:tc>
          <w:tcPr>
            <w:tcW w:w="1086" w:type="dxa"/>
          </w:tcPr>
          <w:p w14:paraId="03306811" w14:textId="77777777" w:rsidR="00BE0CC4" w:rsidRDefault="00000000">
            <w:pPr>
              <w:pStyle w:val="a6"/>
              <w:ind w:firstLine="280"/>
              <w:jc w:val="both"/>
              <w:rPr>
                <w:sz w:val="24"/>
                <w:szCs w:val="24"/>
              </w:rPr>
            </w:pPr>
            <w:r>
              <w:rPr>
                <w:rStyle w:val="a5"/>
                <w:rFonts w:ascii="Arial" w:eastAsia="Arial" w:hAnsi="Arial" w:cs="Arial"/>
                <w:b/>
                <w:bCs/>
                <w:sz w:val="24"/>
                <w:szCs w:val="24"/>
              </w:rPr>
              <w:t>а</w:t>
            </w:r>
          </w:p>
        </w:tc>
        <w:tc>
          <w:tcPr>
            <w:tcW w:w="3931" w:type="dxa"/>
          </w:tcPr>
          <w:p w14:paraId="73151416" w14:textId="77777777" w:rsidR="00BE0CC4" w:rsidRDefault="00000000">
            <w:pPr>
              <w:pStyle w:val="a6"/>
              <w:ind w:firstLine="160"/>
              <w:jc w:val="both"/>
              <w:rPr>
                <w:sz w:val="24"/>
                <w:szCs w:val="24"/>
              </w:rPr>
            </w:pPr>
            <w:r>
              <w:rPr>
                <w:rStyle w:val="a5"/>
                <w:sz w:val="24"/>
                <w:szCs w:val="24"/>
              </w:rPr>
              <w:t>Асанбае® М. — 3434</w:t>
            </w:r>
          </w:p>
        </w:tc>
      </w:tr>
      <w:tr w:rsidR="00BE0CC4" w14:paraId="55D32ED8" w14:textId="77777777">
        <w:tblPrEx>
          <w:tblCellMar>
            <w:top w:w="0" w:type="dxa"/>
            <w:bottom w:w="0" w:type="dxa"/>
          </w:tblCellMar>
        </w:tblPrEx>
        <w:trPr>
          <w:trHeight w:hRule="exact" w:val="297"/>
          <w:jc w:val="center"/>
        </w:trPr>
        <w:tc>
          <w:tcPr>
            <w:tcW w:w="800" w:type="dxa"/>
            <w:vAlign w:val="bottom"/>
          </w:tcPr>
          <w:p w14:paraId="323F9AED"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64" w:type="dxa"/>
            <w:vAlign w:val="bottom"/>
          </w:tcPr>
          <w:p w14:paraId="4D2733B0" w14:textId="77777777" w:rsidR="00BE0CC4" w:rsidRDefault="00000000">
            <w:pPr>
              <w:pStyle w:val="a6"/>
              <w:tabs>
                <w:tab w:val="left" w:pos="3566"/>
              </w:tabs>
              <w:ind w:firstLine="160"/>
              <w:rPr>
                <w:sz w:val="24"/>
                <w:szCs w:val="24"/>
              </w:rPr>
            </w:pPr>
            <w:r>
              <w:rPr>
                <w:rStyle w:val="a5"/>
                <w:sz w:val="24"/>
                <w:szCs w:val="24"/>
              </w:rPr>
              <w:t>Аранышева Р:—3631</w:t>
            </w:r>
            <w:r>
              <w:rPr>
                <w:rStyle w:val="a5"/>
                <w:sz w:val="24"/>
                <w:szCs w:val="24"/>
              </w:rPr>
              <w:tab/>
              <w:t>с :</w:t>
            </w:r>
          </w:p>
        </w:tc>
        <w:tc>
          <w:tcPr>
            <w:tcW w:w="1086" w:type="dxa"/>
            <w:vAlign w:val="bottom"/>
          </w:tcPr>
          <w:p w14:paraId="73F6CC9D" w14:textId="77777777" w:rsidR="00BE0CC4" w:rsidRDefault="00000000">
            <w:pPr>
              <w:pStyle w:val="a6"/>
              <w:ind w:firstLine="280"/>
              <w:jc w:val="both"/>
              <w:rPr>
                <w:sz w:val="24"/>
                <w:szCs w:val="24"/>
              </w:rPr>
            </w:pPr>
            <w:r>
              <w:rPr>
                <w:rStyle w:val="a5"/>
                <w:rFonts w:ascii="Arial" w:eastAsia="Arial" w:hAnsi="Arial" w:cs="Arial"/>
                <w:b/>
                <w:bCs/>
                <w:sz w:val="24"/>
                <w:szCs w:val="24"/>
              </w:rPr>
              <w:t>а</w:t>
            </w:r>
          </w:p>
        </w:tc>
        <w:tc>
          <w:tcPr>
            <w:tcW w:w="3931" w:type="dxa"/>
            <w:vAlign w:val="bottom"/>
          </w:tcPr>
          <w:p w14:paraId="5E148F88" w14:textId="77777777" w:rsidR="00BE0CC4" w:rsidRDefault="00000000">
            <w:pPr>
              <w:pStyle w:val="a6"/>
              <w:tabs>
                <w:tab w:val="left" w:pos="3730"/>
              </w:tabs>
              <w:ind w:firstLine="160"/>
              <w:jc w:val="both"/>
              <w:rPr>
                <w:sz w:val="24"/>
                <w:szCs w:val="24"/>
              </w:rPr>
            </w:pPr>
            <w:r>
              <w:rPr>
                <w:rStyle w:val="a5"/>
                <w:sz w:val="24"/>
                <w:szCs w:val="24"/>
              </w:rPr>
              <w:t>Асанкулов 3'. — 3657</w:t>
            </w:r>
            <w:r>
              <w:rPr>
                <w:rStyle w:val="a5"/>
                <w:sz w:val="24"/>
                <w:szCs w:val="24"/>
              </w:rPr>
              <w:tab/>
              <w:t>-</w:t>
            </w:r>
          </w:p>
        </w:tc>
      </w:tr>
      <w:tr w:rsidR="00BE0CC4" w14:paraId="18D82095" w14:textId="77777777">
        <w:tblPrEx>
          <w:tblCellMar>
            <w:top w:w="0" w:type="dxa"/>
            <w:bottom w:w="0" w:type="dxa"/>
          </w:tblCellMar>
        </w:tblPrEx>
        <w:trPr>
          <w:trHeight w:hRule="exact" w:val="278"/>
          <w:jc w:val="center"/>
        </w:trPr>
        <w:tc>
          <w:tcPr>
            <w:tcW w:w="800" w:type="dxa"/>
          </w:tcPr>
          <w:p w14:paraId="21B8F7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tcPr>
          <w:p w14:paraId="4FFCAE77" w14:textId="77777777" w:rsidR="00BE0CC4" w:rsidRDefault="00000000">
            <w:pPr>
              <w:pStyle w:val="a6"/>
              <w:ind w:firstLine="160"/>
              <w:rPr>
                <w:sz w:val="24"/>
                <w:szCs w:val="24"/>
              </w:rPr>
            </w:pPr>
            <w:r>
              <w:rPr>
                <w:rStyle w:val="a5"/>
                <w:sz w:val="24"/>
                <w:szCs w:val="24"/>
              </w:rPr>
              <w:t>Арая Д.-361®</w:t>
            </w:r>
          </w:p>
        </w:tc>
        <w:tc>
          <w:tcPr>
            <w:tcW w:w="1086" w:type="dxa"/>
          </w:tcPr>
          <w:p w14:paraId="2BBDDC74" w14:textId="77777777" w:rsidR="00BE0CC4" w:rsidRDefault="00000000">
            <w:pPr>
              <w:pStyle w:val="a6"/>
              <w:ind w:firstLine="280"/>
              <w:rPr>
                <w:sz w:val="24"/>
                <w:szCs w:val="24"/>
              </w:rPr>
            </w:pPr>
            <w:r>
              <w:rPr>
                <w:rStyle w:val="a5"/>
                <w:rFonts w:ascii="Arial" w:eastAsia="Arial" w:hAnsi="Arial" w:cs="Arial"/>
                <w:b/>
                <w:bCs/>
                <w:sz w:val="24"/>
                <w:szCs w:val="24"/>
              </w:rPr>
              <w:t>а 7.</w:t>
            </w:r>
          </w:p>
        </w:tc>
        <w:tc>
          <w:tcPr>
            <w:tcW w:w="3931" w:type="dxa"/>
          </w:tcPr>
          <w:p w14:paraId="2DBF2416" w14:textId="77777777" w:rsidR="00BE0CC4" w:rsidRDefault="00000000">
            <w:pPr>
              <w:pStyle w:val="a6"/>
              <w:ind w:firstLine="160"/>
              <w:rPr>
                <w:sz w:val="24"/>
                <w:szCs w:val="24"/>
              </w:rPr>
            </w:pPr>
            <w:r>
              <w:rPr>
                <w:rStyle w:val="a5"/>
                <w:sz w:val="24"/>
                <w:szCs w:val="24"/>
              </w:rPr>
              <w:t>Асанова Д. —* 3710 ,</w:t>
            </w:r>
          </w:p>
        </w:tc>
      </w:tr>
      <w:tr w:rsidR="00BE0CC4" w14:paraId="3D29D7BA" w14:textId="77777777">
        <w:tblPrEx>
          <w:tblCellMar>
            <w:top w:w="0" w:type="dxa"/>
            <w:bottom w:w="0" w:type="dxa"/>
          </w:tblCellMar>
        </w:tblPrEx>
        <w:trPr>
          <w:trHeight w:hRule="exact" w:val="297"/>
          <w:jc w:val="center"/>
        </w:trPr>
        <w:tc>
          <w:tcPr>
            <w:tcW w:w="800" w:type="dxa"/>
            <w:vAlign w:val="bottom"/>
          </w:tcPr>
          <w:p w14:paraId="3666BDA2"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164" w:type="dxa"/>
            <w:vAlign w:val="bottom"/>
          </w:tcPr>
          <w:p w14:paraId="1E85D0F6" w14:textId="77777777" w:rsidR="00BE0CC4" w:rsidRDefault="00000000">
            <w:pPr>
              <w:pStyle w:val="a6"/>
              <w:ind w:firstLine="160"/>
              <w:rPr>
                <w:sz w:val="24"/>
                <w:szCs w:val="24"/>
              </w:rPr>
            </w:pPr>
            <w:r>
              <w:rPr>
                <w:rStyle w:val="a5"/>
                <w:sz w:val="24"/>
                <w:szCs w:val="24"/>
              </w:rPr>
              <w:t>Арбеков В.—3549, 3565, 3567,</w:t>
            </w:r>
          </w:p>
        </w:tc>
        <w:tc>
          <w:tcPr>
            <w:tcW w:w="1086" w:type="dxa"/>
            <w:vAlign w:val="bottom"/>
          </w:tcPr>
          <w:p w14:paraId="0EAE306E" w14:textId="77777777" w:rsidR="00BE0CC4" w:rsidRDefault="00000000">
            <w:pPr>
              <w:pStyle w:val="a6"/>
              <w:ind w:left="280" w:firstLine="20"/>
              <w:jc w:val="both"/>
              <w:rPr>
                <w:sz w:val="24"/>
                <w:szCs w:val="24"/>
              </w:rPr>
            </w:pPr>
            <w:r>
              <w:rPr>
                <w:rStyle w:val="a5"/>
                <w:rFonts w:ascii="Arial" w:eastAsia="Arial" w:hAnsi="Arial" w:cs="Arial"/>
                <w:b/>
                <w:bCs/>
                <w:sz w:val="24"/>
                <w:szCs w:val="24"/>
              </w:rPr>
              <w:t>гр</w:t>
            </w:r>
          </w:p>
        </w:tc>
        <w:tc>
          <w:tcPr>
            <w:tcW w:w="3931" w:type="dxa"/>
            <w:vAlign w:val="bottom"/>
          </w:tcPr>
          <w:p w14:paraId="4B84B53E" w14:textId="77777777" w:rsidR="00BE0CC4" w:rsidRDefault="00000000">
            <w:pPr>
              <w:pStyle w:val="a6"/>
              <w:ind w:firstLine="160"/>
              <w:rPr>
                <w:sz w:val="24"/>
                <w:szCs w:val="24"/>
              </w:rPr>
            </w:pPr>
            <w:r>
              <w:rPr>
                <w:rStyle w:val="a5"/>
                <w:sz w:val="24"/>
                <w:szCs w:val="24"/>
              </w:rPr>
              <w:t>Асатрян В. — 3615—3616</w:t>
            </w:r>
          </w:p>
        </w:tc>
      </w:tr>
      <w:tr w:rsidR="00BE0CC4" w14:paraId="0282C109" w14:textId="77777777">
        <w:tblPrEx>
          <w:tblCellMar>
            <w:top w:w="0" w:type="dxa"/>
            <w:bottom w:w="0" w:type="dxa"/>
          </w:tblCellMar>
        </w:tblPrEx>
        <w:trPr>
          <w:trHeight w:hRule="exact" w:val="579"/>
          <w:jc w:val="center"/>
        </w:trPr>
        <w:tc>
          <w:tcPr>
            <w:tcW w:w="800" w:type="dxa"/>
            <w:vAlign w:val="bottom"/>
          </w:tcPr>
          <w:p w14:paraId="0945C9FF"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164" w:type="dxa"/>
            <w:vAlign w:val="bottom"/>
          </w:tcPr>
          <w:p w14:paraId="556303CB" w14:textId="77777777" w:rsidR="00BE0CC4" w:rsidRDefault="00000000">
            <w:pPr>
              <w:pStyle w:val="a6"/>
              <w:tabs>
                <w:tab w:val="left" w:pos="3774"/>
              </w:tabs>
              <w:ind w:firstLine="540"/>
              <w:jc w:val="both"/>
              <w:rPr>
                <w:sz w:val="18"/>
                <w:szCs w:val="18"/>
              </w:rPr>
            </w:pPr>
            <w:r>
              <w:rPr>
                <w:rStyle w:val="a5"/>
                <w:sz w:val="24"/>
                <w:szCs w:val="24"/>
              </w:rPr>
              <w:t>3571, 3730, 3736, 3752</w:t>
            </w:r>
            <w:r>
              <w:rPr>
                <w:rStyle w:val="a5"/>
                <w:sz w:val="24"/>
                <w:szCs w:val="24"/>
              </w:rPr>
              <w:tab/>
            </w:r>
            <w:r>
              <w:rPr>
                <w:rStyle w:val="a5"/>
                <w:rFonts w:ascii="Arial" w:eastAsia="Arial" w:hAnsi="Arial" w:cs="Arial"/>
                <w:i/>
                <w:iCs/>
                <w:sz w:val="18"/>
                <w:szCs w:val="18"/>
              </w:rPr>
              <w:t>г</w:t>
            </w:r>
          </w:p>
          <w:p w14:paraId="52955983" w14:textId="77777777" w:rsidR="00BE0CC4" w:rsidRDefault="00000000">
            <w:pPr>
              <w:pStyle w:val="a6"/>
              <w:ind w:firstLine="160"/>
              <w:jc w:val="both"/>
              <w:rPr>
                <w:sz w:val="24"/>
                <w:szCs w:val="24"/>
              </w:rPr>
            </w:pPr>
            <w:r>
              <w:rPr>
                <w:rStyle w:val="a5"/>
                <w:sz w:val="24"/>
                <w:szCs w:val="24"/>
              </w:rPr>
              <w:t>Ардабьевский М —3492, 3601 ■</w:t>
            </w:r>
          </w:p>
        </w:tc>
        <w:tc>
          <w:tcPr>
            <w:tcW w:w="1086" w:type="dxa"/>
            <w:vAlign w:val="bottom"/>
          </w:tcPr>
          <w:p w14:paraId="4697DD77" w14:textId="77777777" w:rsidR="00BE0CC4" w:rsidRDefault="00000000">
            <w:pPr>
              <w:pStyle w:val="a6"/>
              <w:spacing w:line="276" w:lineRule="auto"/>
              <w:ind w:left="280" w:firstLine="20"/>
              <w:jc w:val="both"/>
              <w:rPr>
                <w:sz w:val="24"/>
                <w:szCs w:val="24"/>
              </w:rPr>
            </w:pPr>
            <w:r>
              <w:rPr>
                <w:rStyle w:val="a5"/>
                <w:rFonts w:ascii="Arial" w:eastAsia="Arial" w:hAnsi="Arial" w:cs="Arial"/>
                <w:b/>
                <w:bCs/>
                <w:sz w:val="24"/>
                <w:szCs w:val="24"/>
              </w:rPr>
              <w:t>а гр</w:t>
            </w:r>
          </w:p>
        </w:tc>
        <w:tc>
          <w:tcPr>
            <w:tcW w:w="3931" w:type="dxa"/>
            <w:vAlign w:val="bottom"/>
          </w:tcPr>
          <w:p w14:paraId="4B180721" w14:textId="77777777" w:rsidR="00BE0CC4" w:rsidRDefault="00000000">
            <w:pPr>
              <w:pStyle w:val="a6"/>
              <w:ind w:firstLine="160"/>
              <w:rPr>
                <w:sz w:val="24"/>
                <w:szCs w:val="24"/>
              </w:rPr>
            </w:pPr>
            <w:r>
              <w:rPr>
                <w:rStyle w:val="a5"/>
                <w:sz w:val="24"/>
                <w:szCs w:val="24"/>
              </w:rPr>
              <w:t>Аскеров Г. — 3603</w:t>
            </w:r>
          </w:p>
          <w:p w14:paraId="73D66237" w14:textId="77777777" w:rsidR="00BE0CC4" w:rsidRDefault="00000000">
            <w:pPr>
              <w:pStyle w:val="a6"/>
              <w:ind w:firstLine="160"/>
              <w:rPr>
                <w:sz w:val="24"/>
                <w:szCs w:val="24"/>
              </w:rPr>
            </w:pPr>
            <w:r>
              <w:rPr>
                <w:rStyle w:val="a5"/>
                <w:sz w:val="24"/>
                <w:szCs w:val="24"/>
              </w:rPr>
              <w:t>Аскерова С. — 3686</w:t>
            </w:r>
          </w:p>
        </w:tc>
      </w:tr>
      <w:tr w:rsidR="00BE0CC4" w14:paraId="7CBD067D" w14:textId="77777777">
        <w:tblPrEx>
          <w:tblCellMar>
            <w:top w:w="0" w:type="dxa"/>
            <w:bottom w:w="0" w:type="dxa"/>
          </w:tblCellMar>
        </w:tblPrEx>
        <w:trPr>
          <w:trHeight w:hRule="exact" w:val="274"/>
          <w:jc w:val="center"/>
        </w:trPr>
        <w:tc>
          <w:tcPr>
            <w:tcW w:w="800" w:type="dxa"/>
          </w:tcPr>
          <w:p w14:paraId="6D341CD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tcPr>
          <w:p w14:paraId="0343EC4F" w14:textId="77777777" w:rsidR="00BE0CC4" w:rsidRDefault="00000000">
            <w:pPr>
              <w:pStyle w:val="a6"/>
              <w:ind w:firstLine="160"/>
              <w:rPr>
                <w:sz w:val="24"/>
                <w:szCs w:val="24"/>
              </w:rPr>
            </w:pPr>
            <w:r>
              <w:rPr>
                <w:rStyle w:val="a5"/>
                <w:sz w:val="24"/>
                <w:szCs w:val="24"/>
              </w:rPr>
              <w:t>Арда нов X.— 3638—3639</w:t>
            </w:r>
          </w:p>
        </w:tc>
        <w:tc>
          <w:tcPr>
            <w:tcW w:w="1086" w:type="dxa"/>
          </w:tcPr>
          <w:p w14:paraId="5FCD48B9"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931" w:type="dxa"/>
          </w:tcPr>
          <w:p w14:paraId="616BB99F" w14:textId="77777777" w:rsidR="00BE0CC4" w:rsidRDefault="00000000">
            <w:pPr>
              <w:pStyle w:val="a6"/>
              <w:ind w:firstLine="160"/>
              <w:rPr>
                <w:sz w:val="24"/>
                <w:szCs w:val="24"/>
              </w:rPr>
            </w:pPr>
            <w:r>
              <w:rPr>
                <w:rStyle w:val="a5"/>
                <w:sz w:val="24"/>
                <w:szCs w:val="24"/>
              </w:rPr>
              <w:t>Асланов С. — 3468</w:t>
            </w:r>
          </w:p>
        </w:tc>
      </w:tr>
      <w:tr w:rsidR="00BE0CC4" w14:paraId="1638BFDB" w14:textId="77777777">
        <w:tblPrEx>
          <w:tblCellMar>
            <w:top w:w="0" w:type="dxa"/>
            <w:bottom w:w="0" w:type="dxa"/>
          </w:tblCellMar>
        </w:tblPrEx>
        <w:trPr>
          <w:trHeight w:hRule="exact" w:val="290"/>
          <w:jc w:val="center"/>
        </w:trPr>
        <w:tc>
          <w:tcPr>
            <w:tcW w:w="800" w:type="dxa"/>
            <w:vAlign w:val="bottom"/>
          </w:tcPr>
          <w:p w14:paraId="7AAEE1AB"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164" w:type="dxa"/>
            <w:vAlign w:val="bottom"/>
          </w:tcPr>
          <w:p w14:paraId="22144B7E" w14:textId="77777777" w:rsidR="00BE0CC4" w:rsidRDefault="00000000">
            <w:pPr>
              <w:pStyle w:val="a6"/>
              <w:ind w:firstLine="160"/>
              <w:jc w:val="both"/>
              <w:rPr>
                <w:sz w:val="24"/>
                <w:szCs w:val="24"/>
              </w:rPr>
            </w:pPr>
            <w:r>
              <w:rPr>
                <w:rStyle w:val="a5"/>
                <w:sz w:val="24"/>
                <w:szCs w:val="24"/>
              </w:rPr>
              <w:t xml:space="preserve">Ардашников Н.— 3436, 3591— </w:t>
            </w:r>
            <w:r>
              <w:rPr>
                <w:rStyle w:val="a5"/>
                <w:sz w:val="24"/>
                <w:szCs w:val="24"/>
                <w:vertAlign w:val="superscript"/>
              </w:rPr>
              <w:t>1</w:t>
            </w:r>
          </w:p>
        </w:tc>
        <w:tc>
          <w:tcPr>
            <w:tcW w:w="1086" w:type="dxa"/>
            <w:vAlign w:val="bottom"/>
          </w:tcPr>
          <w:p w14:paraId="7FA0E9AD"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931" w:type="dxa"/>
            <w:vAlign w:val="bottom"/>
          </w:tcPr>
          <w:p w14:paraId="5B3187EF" w14:textId="77777777" w:rsidR="00BE0CC4" w:rsidRDefault="00000000">
            <w:pPr>
              <w:pStyle w:val="a6"/>
              <w:ind w:firstLine="160"/>
              <w:rPr>
                <w:sz w:val="24"/>
                <w:szCs w:val="24"/>
              </w:rPr>
            </w:pPr>
            <w:r>
              <w:rPr>
                <w:rStyle w:val="a5"/>
                <w:sz w:val="24"/>
                <w:szCs w:val="24"/>
              </w:rPr>
              <w:t>Астангов М. — 3598, 3619—3620 ’*</w:t>
            </w:r>
          </w:p>
        </w:tc>
      </w:tr>
      <w:tr w:rsidR="00BE0CC4" w14:paraId="1BFA67E5" w14:textId="77777777">
        <w:tblPrEx>
          <w:tblCellMar>
            <w:top w:w="0" w:type="dxa"/>
            <w:bottom w:w="0" w:type="dxa"/>
          </w:tblCellMar>
        </w:tblPrEx>
        <w:trPr>
          <w:trHeight w:hRule="exact" w:val="575"/>
          <w:jc w:val="center"/>
        </w:trPr>
        <w:tc>
          <w:tcPr>
            <w:tcW w:w="800" w:type="dxa"/>
            <w:vAlign w:val="bottom"/>
          </w:tcPr>
          <w:p w14:paraId="1A24FAD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17B7F27C" w14:textId="77777777" w:rsidR="00BE0CC4" w:rsidRDefault="00000000">
            <w:pPr>
              <w:pStyle w:val="a6"/>
              <w:tabs>
                <w:tab w:val="left" w:pos="3759"/>
              </w:tabs>
              <w:ind w:firstLine="540"/>
              <w:jc w:val="both"/>
              <w:rPr>
                <w:sz w:val="24"/>
                <w:szCs w:val="24"/>
              </w:rPr>
            </w:pPr>
            <w:r>
              <w:rPr>
                <w:rStyle w:val="a5"/>
                <w:sz w:val="24"/>
                <w:szCs w:val="24"/>
              </w:rPr>
              <w:t>3590</w:t>
            </w:r>
            <w:r>
              <w:rPr>
                <w:rStyle w:val="a5"/>
                <w:sz w:val="24"/>
                <w:szCs w:val="24"/>
              </w:rPr>
              <w:tab/>
              <w:t>1.</w:t>
            </w:r>
          </w:p>
          <w:p w14:paraId="06DE3380" w14:textId="77777777" w:rsidR="00BE0CC4" w:rsidRDefault="00000000">
            <w:pPr>
              <w:pStyle w:val="a6"/>
              <w:tabs>
                <w:tab w:val="left" w:pos="3554"/>
              </w:tabs>
              <w:ind w:firstLine="160"/>
              <w:jc w:val="both"/>
              <w:rPr>
                <w:sz w:val="24"/>
                <w:szCs w:val="24"/>
              </w:rPr>
            </w:pPr>
            <w:r>
              <w:rPr>
                <w:rStyle w:val="a5"/>
                <w:sz w:val="24"/>
                <w:szCs w:val="24"/>
              </w:rPr>
              <w:t>Арди А.— 3613</w:t>
            </w:r>
            <w:r>
              <w:rPr>
                <w:rStyle w:val="a5"/>
                <w:sz w:val="24"/>
                <w:szCs w:val="24"/>
              </w:rPr>
              <w:tab/>
              <w:t>/.</w:t>
            </w:r>
          </w:p>
        </w:tc>
        <w:tc>
          <w:tcPr>
            <w:tcW w:w="1086" w:type="dxa"/>
            <w:vAlign w:val="bottom"/>
          </w:tcPr>
          <w:p w14:paraId="156A6EAC" w14:textId="77777777" w:rsidR="00BE0CC4" w:rsidRDefault="00000000">
            <w:pPr>
              <w:pStyle w:val="a6"/>
              <w:ind w:left="280" w:firstLine="20"/>
              <w:rPr>
                <w:sz w:val="24"/>
                <w:szCs w:val="24"/>
              </w:rPr>
            </w:pPr>
            <w:r>
              <w:rPr>
                <w:rStyle w:val="a5"/>
                <w:rFonts w:ascii="Arial" w:eastAsia="Arial" w:hAnsi="Arial" w:cs="Arial"/>
                <w:b/>
                <w:bCs/>
                <w:sz w:val="24"/>
                <w:szCs w:val="24"/>
              </w:rPr>
              <w:t>а а</w:t>
            </w:r>
          </w:p>
        </w:tc>
        <w:tc>
          <w:tcPr>
            <w:tcW w:w="3931" w:type="dxa"/>
            <w:vAlign w:val="bottom"/>
          </w:tcPr>
          <w:p w14:paraId="2F2486AA" w14:textId="77777777" w:rsidR="00BE0CC4" w:rsidRDefault="00000000">
            <w:pPr>
              <w:pStyle w:val="a6"/>
              <w:ind w:firstLine="160"/>
              <w:rPr>
                <w:sz w:val="24"/>
                <w:szCs w:val="24"/>
              </w:rPr>
            </w:pPr>
            <w:r>
              <w:rPr>
                <w:rStyle w:val="a5"/>
                <w:sz w:val="24"/>
                <w:szCs w:val="24"/>
              </w:rPr>
              <w:t>Астангова А. — 3619—3620</w:t>
            </w:r>
          </w:p>
          <w:p w14:paraId="274EFADB" w14:textId="77777777" w:rsidR="00BE0CC4" w:rsidRDefault="00000000">
            <w:pPr>
              <w:pStyle w:val="a6"/>
              <w:ind w:firstLine="160"/>
              <w:rPr>
                <w:sz w:val="24"/>
                <w:szCs w:val="24"/>
              </w:rPr>
            </w:pPr>
            <w:r>
              <w:rPr>
                <w:rStyle w:val="a5"/>
                <w:sz w:val="24"/>
                <w:szCs w:val="24"/>
              </w:rPr>
              <w:t>Астафьев С. — 3684</w:t>
            </w:r>
          </w:p>
        </w:tc>
      </w:tr>
      <w:tr w:rsidR="00BE0CC4" w14:paraId="0B94C612" w14:textId="77777777">
        <w:tblPrEx>
          <w:tblCellMar>
            <w:top w:w="0" w:type="dxa"/>
            <w:bottom w:w="0" w:type="dxa"/>
          </w:tblCellMar>
        </w:tblPrEx>
        <w:trPr>
          <w:trHeight w:hRule="exact" w:val="274"/>
          <w:jc w:val="center"/>
        </w:trPr>
        <w:tc>
          <w:tcPr>
            <w:tcW w:w="800" w:type="dxa"/>
            <w:vAlign w:val="bottom"/>
          </w:tcPr>
          <w:p w14:paraId="707088D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64" w:type="dxa"/>
            <w:vAlign w:val="bottom"/>
          </w:tcPr>
          <w:p w14:paraId="283E9957" w14:textId="77777777" w:rsidR="00BE0CC4" w:rsidRDefault="00000000">
            <w:pPr>
              <w:pStyle w:val="a6"/>
              <w:tabs>
                <w:tab w:val="left" w:pos="3672"/>
              </w:tabs>
              <w:ind w:firstLine="160"/>
              <w:jc w:val="both"/>
              <w:rPr>
                <w:sz w:val="24"/>
                <w:szCs w:val="24"/>
              </w:rPr>
            </w:pPr>
            <w:r>
              <w:rPr>
                <w:rStyle w:val="a5"/>
                <w:sz w:val="24"/>
                <w:szCs w:val="24"/>
              </w:rPr>
              <w:t>Арен Р.— 3426—3427</w:t>
            </w:r>
            <w:r>
              <w:rPr>
                <w:rStyle w:val="a5"/>
                <w:sz w:val="24"/>
                <w:szCs w:val="24"/>
              </w:rPr>
              <w:tab/>
              <w:t>э</w:t>
            </w:r>
          </w:p>
        </w:tc>
        <w:tc>
          <w:tcPr>
            <w:tcW w:w="1086" w:type="dxa"/>
            <w:vAlign w:val="bottom"/>
          </w:tcPr>
          <w:p w14:paraId="048D748D" w14:textId="77777777" w:rsidR="00BE0CC4" w:rsidRDefault="00000000">
            <w:pPr>
              <w:pStyle w:val="a6"/>
              <w:ind w:firstLine="280"/>
              <w:jc w:val="both"/>
              <w:rPr>
                <w:sz w:val="24"/>
                <w:szCs w:val="24"/>
              </w:rPr>
            </w:pPr>
            <w:r>
              <w:rPr>
                <w:rStyle w:val="a5"/>
                <w:rFonts w:ascii="Arial" w:eastAsia="Arial" w:hAnsi="Arial" w:cs="Arial"/>
                <w:b/>
                <w:bCs/>
                <w:sz w:val="24"/>
                <w:szCs w:val="24"/>
              </w:rPr>
              <w:t>гр</w:t>
            </w:r>
          </w:p>
        </w:tc>
        <w:tc>
          <w:tcPr>
            <w:tcW w:w="3931" w:type="dxa"/>
            <w:vAlign w:val="bottom"/>
          </w:tcPr>
          <w:p w14:paraId="41BD05D0" w14:textId="77777777" w:rsidR="00BE0CC4" w:rsidRDefault="00000000">
            <w:pPr>
              <w:pStyle w:val="a6"/>
              <w:ind w:firstLine="160"/>
              <w:rPr>
                <w:sz w:val="24"/>
                <w:szCs w:val="24"/>
              </w:rPr>
            </w:pPr>
            <w:r>
              <w:rPr>
                <w:rStyle w:val="a5"/>
                <w:sz w:val="24"/>
                <w:szCs w:val="24"/>
              </w:rPr>
              <w:t>Асчян П. ^-3718</w:t>
            </w:r>
          </w:p>
        </w:tc>
      </w:tr>
      <w:tr w:rsidR="00BE0CC4" w14:paraId="1D871CC2" w14:textId="77777777">
        <w:tblPrEx>
          <w:tblCellMar>
            <w:top w:w="0" w:type="dxa"/>
            <w:bottom w:w="0" w:type="dxa"/>
          </w:tblCellMar>
        </w:tblPrEx>
        <w:trPr>
          <w:trHeight w:hRule="exact" w:val="290"/>
          <w:jc w:val="center"/>
        </w:trPr>
        <w:tc>
          <w:tcPr>
            <w:tcW w:w="800" w:type="dxa"/>
            <w:vAlign w:val="bottom"/>
          </w:tcPr>
          <w:p w14:paraId="657F5B4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64" w:type="dxa"/>
            <w:vAlign w:val="bottom"/>
          </w:tcPr>
          <w:p w14:paraId="61DDC294" w14:textId="77777777" w:rsidR="00BE0CC4" w:rsidRDefault="00000000">
            <w:pPr>
              <w:pStyle w:val="a6"/>
              <w:tabs>
                <w:tab w:val="left" w:pos="3562"/>
              </w:tabs>
              <w:ind w:firstLine="160"/>
              <w:jc w:val="both"/>
              <w:rPr>
                <w:sz w:val="24"/>
                <w:szCs w:val="24"/>
              </w:rPr>
            </w:pPr>
            <w:r>
              <w:rPr>
                <w:rStyle w:val="a5"/>
                <w:sz w:val="24"/>
                <w:szCs w:val="24"/>
              </w:rPr>
              <w:t>Арепина И.—3590</w:t>
            </w:r>
            <w:r>
              <w:rPr>
                <w:rStyle w:val="a5"/>
                <w:sz w:val="24"/>
                <w:szCs w:val="24"/>
              </w:rPr>
              <w:tab/>
            </w:r>
            <w:r>
              <w:rPr>
                <w:rStyle w:val="a5"/>
                <w:sz w:val="24"/>
                <w:szCs w:val="24"/>
                <w:lang w:val="en-US" w:eastAsia="en-US"/>
              </w:rPr>
              <w:t>qu</w:t>
            </w:r>
          </w:p>
        </w:tc>
        <w:tc>
          <w:tcPr>
            <w:tcW w:w="1086" w:type="dxa"/>
            <w:vAlign w:val="bottom"/>
          </w:tcPr>
          <w:p w14:paraId="137E9769" w14:textId="77777777" w:rsidR="00BE0CC4" w:rsidRDefault="00000000">
            <w:pPr>
              <w:pStyle w:val="a6"/>
              <w:ind w:firstLine="280"/>
              <w:jc w:val="both"/>
              <w:rPr>
                <w:sz w:val="24"/>
                <w:szCs w:val="24"/>
              </w:rPr>
            </w:pPr>
            <w:r>
              <w:rPr>
                <w:rStyle w:val="a5"/>
                <w:rFonts w:ascii="Arial" w:eastAsia="Arial" w:hAnsi="Arial" w:cs="Arial"/>
                <w:b/>
                <w:bCs/>
                <w:sz w:val="24"/>
                <w:szCs w:val="24"/>
              </w:rPr>
              <w:t>гр</w:t>
            </w:r>
          </w:p>
        </w:tc>
        <w:tc>
          <w:tcPr>
            <w:tcW w:w="3931" w:type="dxa"/>
            <w:vAlign w:val="bottom"/>
          </w:tcPr>
          <w:p w14:paraId="7A836358" w14:textId="77777777" w:rsidR="00BE0CC4" w:rsidRDefault="00000000">
            <w:pPr>
              <w:pStyle w:val="a6"/>
              <w:ind w:firstLine="160"/>
              <w:rPr>
                <w:sz w:val="24"/>
                <w:szCs w:val="24"/>
              </w:rPr>
            </w:pPr>
            <w:r>
              <w:rPr>
                <w:rStyle w:val="a5"/>
                <w:sz w:val="24"/>
                <w:szCs w:val="24"/>
              </w:rPr>
              <w:t>Асырбекова Р. — 3513, 3690</w:t>
            </w:r>
          </w:p>
        </w:tc>
      </w:tr>
      <w:tr w:rsidR="00BE0CC4" w14:paraId="70A14BBE" w14:textId="77777777">
        <w:tblPrEx>
          <w:tblCellMar>
            <w:top w:w="0" w:type="dxa"/>
            <w:bottom w:w="0" w:type="dxa"/>
          </w:tblCellMar>
        </w:tblPrEx>
        <w:trPr>
          <w:trHeight w:hRule="exact" w:val="274"/>
          <w:jc w:val="center"/>
        </w:trPr>
        <w:tc>
          <w:tcPr>
            <w:tcW w:w="800" w:type="dxa"/>
          </w:tcPr>
          <w:p w14:paraId="636706A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64" w:type="dxa"/>
          </w:tcPr>
          <w:p w14:paraId="02764B9F" w14:textId="77777777" w:rsidR="00BE0CC4" w:rsidRDefault="00000000">
            <w:pPr>
              <w:pStyle w:val="a6"/>
              <w:ind w:firstLine="160"/>
              <w:rPr>
                <w:sz w:val="24"/>
                <w:szCs w:val="24"/>
              </w:rPr>
            </w:pPr>
            <w:r>
              <w:rPr>
                <w:rStyle w:val="a5"/>
                <w:sz w:val="24"/>
                <w:szCs w:val="24"/>
              </w:rPr>
              <w:t>Арефьев А. — 3649</w:t>
            </w:r>
          </w:p>
        </w:tc>
        <w:tc>
          <w:tcPr>
            <w:tcW w:w="1086" w:type="dxa"/>
          </w:tcPr>
          <w:p w14:paraId="0F3FD347" w14:textId="77777777" w:rsidR="00BE0CC4" w:rsidRDefault="00000000">
            <w:pPr>
              <w:pStyle w:val="a6"/>
              <w:ind w:firstLine="280"/>
              <w:rPr>
                <w:sz w:val="24"/>
                <w:szCs w:val="24"/>
              </w:rPr>
            </w:pPr>
            <w:r>
              <w:rPr>
                <w:rStyle w:val="a5"/>
                <w:rFonts w:ascii="Arial" w:eastAsia="Arial" w:hAnsi="Arial" w:cs="Arial"/>
                <w:b/>
                <w:bCs/>
                <w:sz w:val="24"/>
                <w:szCs w:val="24"/>
              </w:rPr>
              <w:t>к</w:t>
            </w:r>
          </w:p>
        </w:tc>
        <w:tc>
          <w:tcPr>
            <w:tcW w:w="3931" w:type="dxa"/>
          </w:tcPr>
          <w:p w14:paraId="1E990D56" w14:textId="77777777" w:rsidR="00BE0CC4" w:rsidRDefault="00000000">
            <w:pPr>
              <w:pStyle w:val="a6"/>
              <w:ind w:firstLine="160"/>
              <w:rPr>
                <w:sz w:val="24"/>
                <w:szCs w:val="24"/>
              </w:rPr>
            </w:pPr>
            <w:r>
              <w:rPr>
                <w:rStyle w:val="a5"/>
                <w:sz w:val="24"/>
                <w:szCs w:val="24"/>
              </w:rPr>
              <w:t>Атаев А. — 3585</w:t>
            </w:r>
          </w:p>
        </w:tc>
      </w:tr>
    </w:tbl>
    <w:p w14:paraId="76E3BE5E"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67"/>
        <w:gridCol w:w="4050"/>
        <w:gridCol w:w="1025"/>
        <w:gridCol w:w="3699"/>
      </w:tblGrid>
      <w:tr w:rsidR="00BE0CC4" w14:paraId="594F6D55" w14:textId="77777777">
        <w:tblPrEx>
          <w:tblCellMar>
            <w:top w:w="0" w:type="dxa"/>
            <w:bottom w:w="0" w:type="dxa"/>
          </w:tblCellMar>
        </w:tblPrEx>
        <w:trPr>
          <w:trHeight w:hRule="exact" w:val="579"/>
          <w:jc w:val="center"/>
        </w:trPr>
        <w:tc>
          <w:tcPr>
            <w:tcW w:w="667" w:type="dxa"/>
            <w:vAlign w:val="bottom"/>
          </w:tcPr>
          <w:p w14:paraId="1A0B1037" w14:textId="77777777" w:rsidR="00BE0CC4" w:rsidRDefault="00000000">
            <w:pPr>
              <w:pStyle w:val="a6"/>
              <w:spacing w:line="228" w:lineRule="auto"/>
              <w:ind w:firstLine="0"/>
              <w:rPr>
                <w:sz w:val="24"/>
                <w:szCs w:val="24"/>
              </w:rPr>
            </w:pPr>
            <w:r>
              <w:rPr>
                <w:rStyle w:val="a5"/>
                <w:rFonts w:ascii="Arial" w:eastAsia="Arial" w:hAnsi="Arial" w:cs="Arial"/>
                <w:b/>
                <w:bCs/>
                <w:sz w:val="24"/>
                <w:szCs w:val="24"/>
              </w:rPr>
              <w:lastRenderedPageBreak/>
              <w:t xml:space="preserve">Р С </w:t>
            </w:r>
            <w:r>
              <w:rPr>
                <w:rStyle w:val="a5"/>
                <w:rFonts w:ascii="Arial" w:eastAsia="Arial" w:hAnsi="Arial" w:cs="Arial"/>
                <w:b/>
                <w:bCs/>
                <w:sz w:val="24"/>
                <w:szCs w:val="24"/>
                <w:lang w:val="en-US" w:eastAsia="en-US"/>
              </w:rPr>
              <w:t>a</w:t>
            </w:r>
          </w:p>
        </w:tc>
        <w:tc>
          <w:tcPr>
            <w:tcW w:w="4050" w:type="dxa"/>
            <w:vAlign w:val="bottom"/>
          </w:tcPr>
          <w:p w14:paraId="3579CF65" w14:textId="77777777" w:rsidR="00BE0CC4" w:rsidRDefault="00000000">
            <w:pPr>
              <w:pStyle w:val="a6"/>
              <w:ind w:firstLine="280"/>
              <w:jc w:val="both"/>
              <w:rPr>
                <w:sz w:val="24"/>
                <w:szCs w:val="24"/>
              </w:rPr>
            </w:pPr>
            <w:r>
              <w:rPr>
                <w:rStyle w:val="a5"/>
                <w:sz w:val="24"/>
                <w:szCs w:val="24"/>
              </w:rPr>
              <w:t xml:space="preserve">Атакишиев </w:t>
            </w:r>
            <w:r>
              <w:rPr>
                <w:rStyle w:val="a5"/>
                <w:sz w:val="24"/>
                <w:szCs w:val="24"/>
                <w:lang w:val="en-US" w:eastAsia="en-US"/>
              </w:rPr>
              <w:t>A. — 3424</w:t>
            </w:r>
          </w:p>
          <w:p w14:paraId="1D161F20" w14:textId="77777777" w:rsidR="00BE0CC4" w:rsidRDefault="00000000">
            <w:pPr>
              <w:pStyle w:val="a6"/>
              <w:ind w:firstLine="280"/>
              <w:jc w:val="both"/>
              <w:rPr>
                <w:sz w:val="24"/>
                <w:szCs w:val="24"/>
              </w:rPr>
            </w:pPr>
            <w:r>
              <w:rPr>
                <w:rStyle w:val="a5"/>
                <w:sz w:val="24"/>
                <w:szCs w:val="24"/>
              </w:rPr>
              <w:t xml:space="preserve">Атакулов </w:t>
            </w:r>
            <w:r>
              <w:rPr>
                <w:rStyle w:val="a5"/>
                <w:sz w:val="24"/>
                <w:szCs w:val="24"/>
                <w:lang w:val="en-US" w:eastAsia="en-US"/>
              </w:rPr>
              <w:t>A. — 3668, 3678</w:t>
            </w:r>
          </w:p>
        </w:tc>
        <w:tc>
          <w:tcPr>
            <w:tcW w:w="1025" w:type="dxa"/>
            <w:vAlign w:val="bottom"/>
          </w:tcPr>
          <w:p w14:paraId="74B4C266" w14:textId="77777777" w:rsidR="00BE0CC4" w:rsidRDefault="00000000">
            <w:pPr>
              <w:pStyle w:val="a6"/>
              <w:ind w:firstLine="320"/>
              <w:jc w:val="both"/>
              <w:rPr>
                <w:sz w:val="24"/>
                <w:szCs w:val="24"/>
              </w:rPr>
            </w:pPr>
            <w:r>
              <w:rPr>
                <w:rStyle w:val="a5"/>
                <w:rFonts w:ascii="Arial" w:eastAsia="Arial" w:hAnsi="Arial" w:cs="Arial"/>
                <w:b/>
                <w:bCs/>
                <w:sz w:val="24"/>
                <w:szCs w:val="24"/>
              </w:rPr>
              <w:t>а</w:t>
            </w:r>
          </w:p>
          <w:p w14:paraId="5592B099" w14:textId="77777777" w:rsidR="00BE0CC4" w:rsidRDefault="00000000">
            <w:pPr>
              <w:pStyle w:val="a6"/>
              <w:ind w:firstLine="320"/>
              <w:jc w:val="both"/>
              <w:rPr>
                <w:sz w:val="24"/>
                <w:szCs w:val="24"/>
              </w:rPr>
            </w:pPr>
            <w:r>
              <w:rPr>
                <w:rStyle w:val="a5"/>
                <w:rFonts w:ascii="Arial" w:eastAsia="Arial" w:hAnsi="Arial" w:cs="Arial"/>
                <w:b/>
                <w:bCs/>
                <w:sz w:val="24"/>
                <w:szCs w:val="24"/>
              </w:rPr>
              <w:t>мн</w:t>
            </w:r>
          </w:p>
        </w:tc>
        <w:tc>
          <w:tcPr>
            <w:tcW w:w="3699" w:type="dxa"/>
            <w:vAlign w:val="bottom"/>
          </w:tcPr>
          <w:p w14:paraId="778DCCFF" w14:textId="77777777" w:rsidR="00BE0CC4" w:rsidRDefault="00000000">
            <w:pPr>
              <w:pStyle w:val="a6"/>
              <w:tabs>
                <w:tab w:val="left" w:pos="3170"/>
              </w:tabs>
              <w:ind w:firstLine="240"/>
              <w:jc w:val="both"/>
              <w:rPr>
                <w:sz w:val="24"/>
                <w:szCs w:val="24"/>
              </w:rPr>
            </w:pPr>
            <w:r>
              <w:rPr>
                <w:rStyle w:val="a5"/>
                <w:sz w:val="24"/>
                <w:szCs w:val="24"/>
              </w:rPr>
              <w:t>Бабятивокнй В, —3633</w:t>
            </w:r>
            <w:r>
              <w:rPr>
                <w:rStyle w:val="a5"/>
                <w:sz w:val="24"/>
                <w:szCs w:val="24"/>
              </w:rPr>
              <w:tab/>
            </w:r>
            <w:r>
              <w:rPr>
                <w:rStyle w:val="a5"/>
                <w:sz w:val="24"/>
                <w:szCs w:val="24"/>
                <w:vertAlign w:val="superscript"/>
              </w:rPr>
              <w:t>11</w:t>
            </w:r>
          </w:p>
          <w:p w14:paraId="15FE56AA" w14:textId="77777777" w:rsidR="00BE0CC4" w:rsidRDefault="00000000">
            <w:pPr>
              <w:pStyle w:val="a6"/>
              <w:ind w:firstLine="240"/>
              <w:jc w:val="both"/>
              <w:rPr>
                <w:sz w:val="24"/>
                <w:szCs w:val="24"/>
              </w:rPr>
            </w:pPr>
            <w:r>
              <w:rPr>
                <w:rStyle w:val="a5"/>
                <w:sz w:val="24"/>
                <w:szCs w:val="24"/>
              </w:rPr>
              <w:t>Багаутдинова Г.— 3513, 3716</w:t>
            </w:r>
          </w:p>
        </w:tc>
      </w:tr>
      <w:tr w:rsidR="00BE0CC4" w14:paraId="68999CEE" w14:textId="77777777">
        <w:tblPrEx>
          <w:tblCellMar>
            <w:top w:w="0" w:type="dxa"/>
            <w:bottom w:w="0" w:type="dxa"/>
          </w:tblCellMar>
        </w:tblPrEx>
        <w:trPr>
          <w:trHeight w:hRule="exact" w:val="274"/>
          <w:jc w:val="center"/>
        </w:trPr>
        <w:tc>
          <w:tcPr>
            <w:tcW w:w="667" w:type="dxa"/>
          </w:tcPr>
          <w:p w14:paraId="57222AD9"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050" w:type="dxa"/>
          </w:tcPr>
          <w:p w14:paraId="54D29FEC" w14:textId="77777777" w:rsidR="00BE0CC4" w:rsidRDefault="00000000">
            <w:pPr>
              <w:pStyle w:val="a6"/>
              <w:ind w:firstLine="280"/>
              <w:jc w:val="both"/>
              <w:rPr>
                <w:sz w:val="24"/>
                <w:szCs w:val="24"/>
              </w:rPr>
            </w:pPr>
            <w:r>
              <w:rPr>
                <w:rStyle w:val="a5"/>
                <w:sz w:val="24"/>
                <w:szCs w:val="24"/>
              </w:rPr>
              <w:t xml:space="preserve">Атаманов </w:t>
            </w:r>
            <w:r>
              <w:rPr>
                <w:rStyle w:val="a5"/>
                <w:sz w:val="24"/>
                <w:szCs w:val="24"/>
                <w:lang w:val="en-US" w:eastAsia="en-US"/>
              </w:rPr>
              <w:t>JI. — 3751</w:t>
            </w:r>
          </w:p>
        </w:tc>
        <w:tc>
          <w:tcPr>
            <w:tcW w:w="1025" w:type="dxa"/>
          </w:tcPr>
          <w:p w14:paraId="2F4DF97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tcPr>
          <w:p w14:paraId="5D678D03" w14:textId="77777777" w:rsidR="00BE0CC4" w:rsidRDefault="00000000">
            <w:pPr>
              <w:pStyle w:val="a6"/>
              <w:ind w:firstLine="240"/>
              <w:jc w:val="both"/>
              <w:rPr>
                <w:sz w:val="24"/>
                <w:szCs w:val="24"/>
              </w:rPr>
            </w:pPr>
            <w:r>
              <w:rPr>
                <w:rStyle w:val="a5"/>
                <w:sz w:val="24"/>
                <w:szCs w:val="24"/>
              </w:rPr>
              <w:t>Багашвилн С.—3447, 3647, 3720</w:t>
            </w:r>
          </w:p>
        </w:tc>
      </w:tr>
      <w:tr w:rsidR="00BE0CC4" w14:paraId="3A3DF69E" w14:textId="77777777">
        <w:tblPrEx>
          <w:tblCellMar>
            <w:top w:w="0" w:type="dxa"/>
            <w:bottom w:w="0" w:type="dxa"/>
          </w:tblCellMar>
        </w:tblPrEx>
        <w:trPr>
          <w:trHeight w:hRule="exact" w:val="282"/>
          <w:jc w:val="center"/>
        </w:trPr>
        <w:tc>
          <w:tcPr>
            <w:tcW w:w="667" w:type="dxa"/>
          </w:tcPr>
          <w:p w14:paraId="6826456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tcPr>
          <w:p w14:paraId="1F42672D" w14:textId="77777777" w:rsidR="00BE0CC4" w:rsidRDefault="00000000">
            <w:pPr>
              <w:pStyle w:val="a6"/>
              <w:ind w:firstLine="280"/>
              <w:jc w:val="both"/>
              <w:rPr>
                <w:sz w:val="24"/>
                <w:szCs w:val="24"/>
              </w:rPr>
            </w:pPr>
            <w:r>
              <w:rPr>
                <w:rStyle w:val="a5"/>
                <w:sz w:val="24"/>
                <w:szCs w:val="24"/>
              </w:rPr>
              <w:t>Атлантов В.</w:t>
            </w:r>
            <w:r>
              <w:rPr>
                <w:rStyle w:val="a5"/>
                <w:sz w:val="24"/>
                <w:szCs w:val="24"/>
                <w:lang w:val="en-US" w:eastAsia="en-US"/>
              </w:rPr>
              <w:t>— 3421</w:t>
            </w:r>
          </w:p>
        </w:tc>
        <w:tc>
          <w:tcPr>
            <w:tcW w:w="1025" w:type="dxa"/>
          </w:tcPr>
          <w:p w14:paraId="517CF77F" w14:textId="77777777" w:rsidR="00BE0CC4" w:rsidRDefault="00000000">
            <w:pPr>
              <w:pStyle w:val="a6"/>
              <w:ind w:firstLine="320"/>
              <w:jc w:val="both"/>
              <w:rPr>
                <w:sz w:val="24"/>
                <w:szCs w:val="24"/>
              </w:rPr>
            </w:pPr>
            <w:r>
              <w:rPr>
                <w:rStyle w:val="a5"/>
                <w:rFonts w:ascii="Arial" w:eastAsia="Arial" w:hAnsi="Arial" w:cs="Arial"/>
                <w:b/>
                <w:bCs/>
                <w:sz w:val="24"/>
                <w:szCs w:val="24"/>
              </w:rPr>
              <w:t>к</w:t>
            </w:r>
          </w:p>
        </w:tc>
        <w:tc>
          <w:tcPr>
            <w:tcW w:w="3699" w:type="dxa"/>
          </w:tcPr>
          <w:p w14:paraId="422FAE49" w14:textId="77777777" w:rsidR="00BE0CC4" w:rsidRDefault="00000000">
            <w:pPr>
              <w:pStyle w:val="a6"/>
              <w:ind w:firstLine="0"/>
              <w:rPr>
                <w:sz w:val="24"/>
                <w:szCs w:val="24"/>
              </w:rPr>
            </w:pPr>
            <w:r>
              <w:rPr>
                <w:rStyle w:val="a5"/>
                <w:sz w:val="24"/>
                <w:szCs w:val="24"/>
                <w:vertAlign w:val="superscript"/>
                <w:lang w:val="en-US" w:eastAsia="en-US"/>
              </w:rPr>
              <w:t>J</w:t>
            </w:r>
            <w:r>
              <w:rPr>
                <w:rStyle w:val="a5"/>
                <w:sz w:val="24"/>
                <w:szCs w:val="24"/>
                <w:lang w:val="en-US" w:eastAsia="en-US"/>
              </w:rPr>
              <w:t xml:space="preserve"> </w:t>
            </w:r>
            <w:r>
              <w:rPr>
                <w:rStyle w:val="a5"/>
                <w:sz w:val="24"/>
                <w:szCs w:val="24"/>
              </w:rPr>
              <w:t>Багдасарян Э. — 3477</w:t>
            </w:r>
          </w:p>
        </w:tc>
      </w:tr>
      <w:tr w:rsidR="00BE0CC4" w14:paraId="15E64A3C" w14:textId="77777777">
        <w:tblPrEx>
          <w:tblCellMar>
            <w:top w:w="0" w:type="dxa"/>
            <w:bottom w:w="0" w:type="dxa"/>
          </w:tblCellMar>
        </w:tblPrEx>
        <w:trPr>
          <w:trHeight w:hRule="exact" w:val="282"/>
          <w:jc w:val="center"/>
        </w:trPr>
        <w:tc>
          <w:tcPr>
            <w:tcW w:w="667" w:type="dxa"/>
          </w:tcPr>
          <w:p w14:paraId="762AEBE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50" w:type="dxa"/>
          </w:tcPr>
          <w:p w14:paraId="67A8FB52" w14:textId="77777777" w:rsidR="00BE0CC4" w:rsidRDefault="00000000">
            <w:pPr>
              <w:pStyle w:val="a6"/>
              <w:tabs>
                <w:tab w:val="left" w:pos="2425"/>
              </w:tabs>
              <w:ind w:firstLine="280"/>
              <w:jc w:val="both"/>
              <w:rPr>
                <w:sz w:val="24"/>
                <w:szCs w:val="24"/>
              </w:rPr>
            </w:pPr>
            <w:r>
              <w:rPr>
                <w:rStyle w:val="a5"/>
                <w:sz w:val="24"/>
                <w:szCs w:val="24"/>
              </w:rPr>
              <w:t>Ато ян Л. — 3521</w:t>
            </w:r>
            <w:r>
              <w:rPr>
                <w:rStyle w:val="a5"/>
                <w:sz w:val="24"/>
                <w:szCs w:val="24"/>
              </w:rPr>
              <w:tab/>
              <w:t>’ '</w:t>
            </w:r>
          </w:p>
        </w:tc>
        <w:tc>
          <w:tcPr>
            <w:tcW w:w="1025" w:type="dxa"/>
          </w:tcPr>
          <w:p w14:paraId="58BE631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tcPr>
          <w:p w14:paraId="1AED1FB6" w14:textId="77777777" w:rsidR="00BE0CC4" w:rsidRDefault="00000000">
            <w:pPr>
              <w:pStyle w:val="a6"/>
              <w:tabs>
                <w:tab w:val="left" w:pos="3345"/>
              </w:tabs>
              <w:ind w:firstLine="240"/>
              <w:jc w:val="both"/>
              <w:rPr>
                <w:sz w:val="24"/>
                <w:szCs w:val="24"/>
              </w:rPr>
            </w:pPr>
            <w:r>
              <w:rPr>
                <w:rStyle w:val="a5"/>
                <w:sz w:val="24"/>
                <w:szCs w:val="24"/>
              </w:rPr>
              <w:t>Багйро® Г. — 3468</w:t>
            </w:r>
            <w:r>
              <w:rPr>
                <w:rStyle w:val="a5"/>
                <w:sz w:val="24"/>
                <w:szCs w:val="24"/>
              </w:rPr>
              <w:tab/>
              <w:t>г&lt;</w:t>
            </w:r>
          </w:p>
        </w:tc>
      </w:tr>
      <w:tr w:rsidR="00BE0CC4" w14:paraId="78053EB1" w14:textId="77777777">
        <w:tblPrEx>
          <w:tblCellMar>
            <w:top w:w="0" w:type="dxa"/>
            <w:bottom w:w="0" w:type="dxa"/>
          </w:tblCellMar>
        </w:tblPrEx>
        <w:trPr>
          <w:trHeight w:hRule="exact" w:val="270"/>
          <w:jc w:val="center"/>
        </w:trPr>
        <w:tc>
          <w:tcPr>
            <w:tcW w:w="667" w:type="dxa"/>
          </w:tcPr>
          <w:p w14:paraId="3EBA8D5B"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50" w:type="dxa"/>
          </w:tcPr>
          <w:p w14:paraId="15CDA052" w14:textId="77777777" w:rsidR="00BE0CC4" w:rsidRDefault="00000000">
            <w:pPr>
              <w:pStyle w:val="a6"/>
              <w:ind w:firstLine="280"/>
              <w:jc w:val="both"/>
              <w:rPr>
                <w:sz w:val="24"/>
                <w:szCs w:val="24"/>
              </w:rPr>
            </w:pPr>
            <w:r>
              <w:rPr>
                <w:rStyle w:val="a5"/>
                <w:sz w:val="24"/>
                <w:szCs w:val="24"/>
              </w:rPr>
              <w:t>Аугуст Э. — 3456, 3539</w:t>
            </w:r>
          </w:p>
        </w:tc>
        <w:tc>
          <w:tcPr>
            <w:tcW w:w="1025" w:type="dxa"/>
          </w:tcPr>
          <w:p w14:paraId="0C8C2F7A" w14:textId="77777777" w:rsidR="00BE0CC4" w:rsidRDefault="00000000">
            <w:pPr>
              <w:pStyle w:val="a6"/>
              <w:ind w:firstLine="320"/>
              <w:rPr>
                <w:sz w:val="24"/>
                <w:szCs w:val="24"/>
              </w:rPr>
            </w:pPr>
            <w:r>
              <w:rPr>
                <w:rStyle w:val="a5"/>
                <w:rFonts w:ascii="Arial" w:eastAsia="Arial" w:hAnsi="Arial" w:cs="Arial"/>
                <w:b/>
                <w:bCs/>
                <w:sz w:val="24"/>
                <w:szCs w:val="24"/>
              </w:rPr>
              <w:t>Ра</w:t>
            </w:r>
          </w:p>
        </w:tc>
        <w:tc>
          <w:tcPr>
            <w:tcW w:w="3699" w:type="dxa"/>
          </w:tcPr>
          <w:p w14:paraId="79060BF2" w14:textId="77777777" w:rsidR="00BE0CC4" w:rsidRDefault="00000000">
            <w:pPr>
              <w:pStyle w:val="a6"/>
              <w:ind w:firstLine="0"/>
              <w:rPr>
                <w:sz w:val="24"/>
                <w:szCs w:val="24"/>
              </w:rPr>
            </w:pPr>
            <w:r>
              <w:rPr>
                <w:rStyle w:val="a5"/>
                <w:sz w:val="24"/>
                <w:szCs w:val="24"/>
                <w:vertAlign w:val="superscript"/>
              </w:rPr>
              <w:t>;</w:t>
            </w:r>
            <w:r>
              <w:rPr>
                <w:rStyle w:val="a5"/>
                <w:sz w:val="24"/>
                <w:szCs w:val="24"/>
              </w:rPr>
              <w:t xml:space="preserve"> Бадаев В. — 3589,'3590</w:t>
            </w:r>
          </w:p>
        </w:tc>
      </w:tr>
      <w:tr w:rsidR="00BE0CC4" w14:paraId="55EA6E64" w14:textId="77777777">
        <w:tblPrEx>
          <w:tblCellMar>
            <w:top w:w="0" w:type="dxa"/>
            <w:bottom w:w="0" w:type="dxa"/>
          </w:tblCellMar>
        </w:tblPrEx>
        <w:trPr>
          <w:trHeight w:hRule="exact" w:val="282"/>
          <w:jc w:val="center"/>
        </w:trPr>
        <w:tc>
          <w:tcPr>
            <w:tcW w:w="667" w:type="dxa"/>
            <w:vAlign w:val="bottom"/>
          </w:tcPr>
          <w:p w14:paraId="7C430F3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3AAFDF5" w14:textId="77777777" w:rsidR="00BE0CC4" w:rsidRDefault="00000000">
            <w:pPr>
              <w:pStyle w:val="a6"/>
              <w:ind w:firstLine="280"/>
              <w:jc w:val="both"/>
              <w:rPr>
                <w:sz w:val="24"/>
                <w:szCs w:val="24"/>
              </w:rPr>
            </w:pPr>
            <w:r>
              <w:rPr>
                <w:rStyle w:val="a5"/>
                <w:sz w:val="24"/>
                <w:szCs w:val="24"/>
              </w:rPr>
              <w:t>Ауэрбах Е. — 3717</w:t>
            </w:r>
          </w:p>
        </w:tc>
        <w:tc>
          <w:tcPr>
            <w:tcW w:w="1025" w:type="dxa"/>
            <w:vAlign w:val="bottom"/>
          </w:tcPr>
          <w:p w14:paraId="41DD5F2B" w14:textId="77777777" w:rsidR="00BE0CC4" w:rsidRDefault="00000000">
            <w:pPr>
              <w:pStyle w:val="a6"/>
              <w:ind w:firstLine="320"/>
              <w:jc w:val="both"/>
              <w:rPr>
                <w:sz w:val="24"/>
                <w:szCs w:val="24"/>
              </w:rPr>
            </w:pPr>
            <w:r>
              <w:rPr>
                <w:rStyle w:val="a5"/>
                <w:rFonts w:ascii="Arial" w:eastAsia="Arial" w:hAnsi="Arial" w:cs="Arial"/>
                <w:b/>
                <w:bCs/>
                <w:sz w:val="24"/>
                <w:szCs w:val="24"/>
              </w:rPr>
              <w:t>ДК</w:t>
            </w:r>
          </w:p>
        </w:tc>
        <w:tc>
          <w:tcPr>
            <w:tcW w:w="3699" w:type="dxa"/>
            <w:vAlign w:val="bottom"/>
          </w:tcPr>
          <w:p w14:paraId="6498D32E" w14:textId="77777777" w:rsidR="00BE0CC4" w:rsidRDefault="00000000">
            <w:pPr>
              <w:pStyle w:val="a6"/>
              <w:ind w:firstLine="240"/>
              <w:jc w:val="both"/>
              <w:rPr>
                <w:sz w:val="24"/>
                <w:szCs w:val="24"/>
              </w:rPr>
            </w:pPr>
            <w:r>
              <w:rPr>
                <w:rStyle w:val="a5"/>
                <w:sz w:val="24"/>
                <w:szCs w:val="24"/>
              </w:rPr>
              <w:t>Бадалян В. *—3615—3616</w:t>
            </w:r>
          </w:p>
        </w:tc>
      </w:tr>
      <w:tr w:rsidR="00BE0CC4" w14:paraId="3BE85B93" w14:textId="77777777">
        <w:tblPrEx>
          <w:tblCellMar>
            <w:top w:w="0" w:type="dxa"/>
            <w:bottom w:w="0" w:type="dxa"/>
          </w:tblCellMar>
        </w:tblPrEx>
        <w:trPr>
          <w:trHeight w:hRule="exact" w:val="274"/>
          <w:jc w:val="center"/>
        </w:trPr>
        <w:tc>
          <w:tcPr>
            <w:tcW w:w="667" w:type="dxa"/>
            <w:vAlign w:val="bottom"/>
          </w:tcPr>
          <w:p w14:paraId="1D99D4A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17F30AE" w14:textId="77777777" w:rsidR="00BE0CC4" w:rsidRDefault="00000000">
            <w:pPr>
              <w:pStyle w:val="a6"/>
              <w:ind w:firstLine="280"/>
              <w:jc w:val="both"/>
              <w:rPr>
                <w:sz w:val="24"/>
                <w:szCs w:val="24"/>
              </w:rPr>
            </w:pPr>
            <w:r>
              <w:rPr>
                <w:rStyle w:val="a5"/>
                <w:sz w:val="24"/>
                <w:szCs w:val="24"/>
              </w:rPr>
              <w:t>Афанасьев А. — 3440, 3469,</w:t>
            </w:r>
          </w:p>
        </w:tc>
        <w:tc>
          <w:tcPr>
            <w:tcW w:w="1025" w:type="dxa"/>
            <w:vAlign w:val="bottom"/>
          </w:tcPr>
          <w:p w14:paraId="777B574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51D0375A" w14:textId="77777777" w:rsidR="00BE0CC4" w:rsidRDefault="00000000">
            <w:pPr>
              <w:pStyle w:val="a6"/>
              <w:ind w:firstLine="240"/>
              <w:jc w:val="both"/>
              <w:rPr>
                <w:sz w:val="24"/>
                <w:szCs w:val="24"/>
              </w:rPr>
            </w:pPr>
            <w:r>
              <w:rPr>
                <w:rStyle w:val="a5"/>
                <w:sz w:val="24"/>
                <w:szCs w:val="24"/>
              </w:rPr>
              <w:t>Бадаш Л. — 3666</w:t>
            </w:r>
          </w:p>
        </w:tc>
      </w:tr>
      <w:tr w:rsidR="00BE0CC4" w14:paraId="08F5124E" w14:textId="77777777">
        <w:tblPrEx>
          <w:tblCellMar>
            <w:top w:w="0" w:type="dxa"/>
            <w:bottom w:w="0" w:type="dxa"/>
          </w:tblCellMar>
        </w:tblPrEx>
        <w:trPr>
          <w:trHeight w:hRule="exact" w:val="301"/>
          <w:jc w:val="center"/>
        </w:trPr>
        <w:tc>
          <w:tcPr>
            <w:tcW w:w="667" w:type="dxa"/>
          </w:tcPr>
          <w:p w14:paraId="5C0DF51C" w14:textId="77777777" w:rsidR="00BE0CC4" w:rsidRDefault="00BE0CC4">
            <w:pPr>
              <w:rPr>
                <w:sz w:val="10"/>
                <w:szCs w:val="10"/>
              </w:rPr>
            </w:pPr>
          </w:p>
        </w:tc>
        <w:tc>
          <w:tcPr>
            <w:tcW w:w="4050" w:type="dxa"/>
            <w:vAlign w:val="bottom"/>
          </w:tcPr>
          <w:p w14:paraId="1E8123CB" w14:textId="77777777" w:rsidR="00BE0CC4" w:rsidRDefault="00000000">
            <w:pPr>
              <w:pStyle w:val="a6"/>
              <w:ind w:firstLine="660"/>
              <w:rPr>
                <w:sz w:val="24"/>
                <w:szCs w:val="24"/>
              </w:rPr>
            </w:pPr>
            <w:r>
              <w:rPr>
                <w:rStyle w:val="a5"/>
                <w:sz w:val="24"/>
                <w:szCs w:val="24"/>
              </w:rPr>
              <w:t>3470, 3536, 3580, 3613,</w:t>
            </w:r>
          </w:p>
        </w:tc>
        <w:tc>
          <w:tcPr>
            <w:tcW w:w="1025" w:type="dxa"/>
            <w:vAlign w:val="bottom"/>
          </w:tcPr>
          <w:p w14:paraId="5B46D672" w14:textId="77777777" w:rsidR="00BE0CC4" w:rsidRDefault="00000000">
            <w:pPr>
              <w:pStyle w:val="a6"/>
              <w:ind w:firstLine="320"/>
              <w:rPr>
                <w:sz w:val="24"/>
                <w:szCs w:val="24"/>
              </w:rPr>
            </w:pPr>
            <w:r>
              <w:rPr>
                <w:rStyle w:val="a5"/>
                <w:rFonts w:ascii="Arial" w:eastAsia="Arial" w:hAnsi="Arial" w:cs="Arial"/>
                <w:b/>
                <w:bCs/>
                <w:sz w:val="24"/>
                <w:szCs w:val="24"/>
              </w:rPr>
              <w:t>ар</w:t>
            </w:r>
          </w:p>
        </w:tc>
        <w:tc>
          <w:tcPr>
            <w:tcW w:w="3699" w:type="dxa"/>
            <w:vAlign w:val="bottom"/>
          </w:tcPr>
          <w:p w14:paraId="479DB9FE" w14:textId="77777777" w:rsidR="00BE0CC4" w:rsidRDefault="00000000">
            <w:pPr>
              <w:pStyle w:val="a6"/>
              <w:ind w:firstLine="240"/>
              <w:jc w:val="both"/>
              <w:rPr>
                <w:sz w:val="24"/>
                <w:szCs w:val="24"/>
              </w:rPr>
            </w:pPr>
            <w:r>
              <w:rPr>
                <w:rStyle w:val="a5"/>
                <w:sz w:val="24"/>
                <w:szCs w:val="24"/>
              </w:rPr>
              <w:t>Бадякяну (Бадикбв) М — 3460,</w:t>
            </w:r>
          </w:p>
        </w:tc>
      </w:tr>
      <w:tr w:rsidR="00BE0CC4" w14:paraId="518D3DB9" w14:textId="77777777">
        <w:tblPrEx>
          <w:tblCellMar>
            <w:top w:w="0" w:type="dxa"/>
            <w:bottom w:w="0" w:type="dxa"/>
          </w:tblCellMar>
        </w:tblPrEx>
        <w:trPr>
          <w:trHeight w:hRule="exact" w:val="248"/>
          <w:jc w:val="center"/>
        </w:trPr>
        <w:tc>
          <w:tcPr>
            <w:tcW w:w="667" w:type="dxa"/>
          </w:tcPr>
          <w:p w14:paraId="3CCBE352" w14:textId="77777777" w:rsidR="00BE0CC4" w:rsidRDefault="00BE0CC4">
            <w:pPr>
              <w:rPr>
                <w:sz w:val="10"/>
                <w:szCs w:val="10"/>
              </w:rPr>
            </w:pPr>
          </w:p>
        </w:tc>
        <w:tc>
          <w:tcPr>
            <w:tcW w:w="4050" w:type="dxa"/>
          </w:tcPr>
          <w:p w14:paraId="74DCA856" w14:textId="77777777" w:rsidR="00BE0CC4" w:rsidRDefault="00000000">
            <w:pPr>
              <w:pStyle w:val="a6"/>
              <w:ind w:firstLine="660"/>
              <w:rPr>
                <w:sz w:val="24"/>
                <w:szCs w:val="24"/>
              </w:rPr>
            </w:pPr>
            <w:r>
              <w:rPr>
                <w:rStyle w:val="a5"/>
                <w:sz w:val="24"/>
                <w:szCs w:val="24"/>
              </w:rPr>
              <w:t>3682—3683,-3691</w:t>
            </w:r>
          </w:p>
        </w:tc>
        <w:tc>
          <w:tcPr>
            <w:tcW w:w="1025" w:type="dxa"/>
          </w:tcPr>
          <w:p w14:paraId="5032EC7E" w14:textId="77777777" w:rsidR="00BE0CC4" w:rsidRDefault="00BE0CC4">
            <w:pPr>
              <w:rPr>
                <w:sz w:val="10"/>
                <w:szCs w:val="10"/>
              </w:rPr>
            </w:pPr>
          </w:p>
        </w:tc>
        <w:tc>
          <w:tcPr>
            <w:tcW w:w="3699" w:type="dxa"/>
          </w:tcPr>
          <w:p w14:paraId="4CA7845A" w14:textId="77777777" w:rsidR="00BE0CC4" w:rsidRDefault="00000000">
            <w:pPr>
              <w:pStyle w:val="a6"/>
              <w:ind w:firstLine="600"/>
              <w:jc w:val="both"/>
              <w:rPr>
                <w:sz w:val="24"/>
                <w:szCs w:val="24"/>
              </w:rPr>
            </w:pPr>
            <w:r>
              <w:rPr>
                <w:rStyle w:val="a5"/>
                <w:sz w:val="24"/>
                <w:szCs w:val="24"/>
              </w:rPr>
              <w:t>3666</w:t>
            </w:r>
          </w:p>
        </w:tc>
      </w:tr>
      <w:tr w:rsidR="00BE0CC4" w14:paraId="35B5E0D6" w14:textId="77777777">
        <w:tblPrEx>
          <w:tblCellMar>
            <w:top w:w="0" w:type="dxa"/>
            <w:bottom w:w="0" w:type="dxa"/>
          </w:tblCellMar>
        </w:tblPrEx>
        <w:trPr>
          <w:trHeight w:hRule="exact" w:val="312"/>
          <w:jc w:val="center"/>
        </w:trPr>
        <w:tc>
          <w:tcPr>
            <w:tcW w:w="667" w:type="dxa"/>
            <w:vAlign w:val="bottom"/>
          </w:tcPr>
          <w:p w14:paraId="3285B18F"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50" w:type="dxa"/>
            <w:vAlign w:val="bottom"/>
          </w:tcPr>
          <w:p w14:paraId="4DF97C23" w14:textId="77777777" w:rsidR="00BE0CC4" w:rsidRDefault="00000000">
            <w:pPr>
              <w:pStyle w:val="a6"/>
              <w:ind w:firstLine="280"/>
              <w:jc w:val="both"/>
              <w:rPr>
                <w:sz w:val="24"/>
                <w:szCs w:val="24"/>
              </w:rPr>
            </w:pPr>
            <w:r>
              <w:rPr>
                <w:rStyle w:val="a5"/>
                <w:sz w:val="24"/>
                <w:szCs w:val="24"/>
              </w:rPr>
              <w:t>Афанасьев Л.—3492, 3618, 3689</w:t>
            </w:r>
          </w:p>
        </w:tc>
        <w:tc>
          <w:tcPr>
            <w:tcW w:w="1025" w:type="dxa"/>
            <w:vAlign w:val="bottom"/>
          </w:tcPr>
          <w:p w14:paraId="771C259A" w14:textId="77777777" w:rsidR="00BE0CC4" w:rsidRDefault="00000000">
            <w:pPr>
              <w:pStyle w:val="a6"/>
              <w:ind w:firstLine="320"/>
              <w:rPr>
                <w:sz w:val="24"/>
                <w:szCs w:val="24"/>
              </w:rPr>
            </w:pPr>
            <w:r>
              <w:rPr>
                <w:rStyle w:val="a5"/>
                <w:rFonts w:ascii="Arial" w:eastAsia="Arial" w:hAnsi="Arial" w:cs="Arial"/>
                <w:b/>
                <w:bCs/>
                <w:sz w:val="24"/>
                <w:szCs w:val="24"/>
              </w:rPr>
              <w:t>мн</w:t>
            </w:r>
          </w:p>
        </w:tc>
        <w:tc>
          <w:tcPr>
            <w:tcW w:w="3699" w:type="dxa"/>
            <w:vAlign w:val="bottom"/>
          </w:tcPr>
          <w:p w14:paraId="0DDB6B73" w14:textId="77777777" w:rsidR="00BE0CC4" w:rsidRDefault="00000000">
            <w:pPr>
              <w:pStyle w:val="a6"/>
              <w:ind w:firstLine="240"/>
              <w:rPr>
                <w:sz w:val="24"/>
                <w:szCs w:val="24"/>
              </w:rPr>
            </w:pPr>
            <w:r>
              <w:rPr>
                <w:rStyle w:val="a5"/>
                <w:sz w:val="24"/>
                <w:szCs w:val="24"/>
              </w:rPr>
              <w:t>Бадорина Л. — 3471</w:t>
            </w:r>
          </w:p>
        </w:tc>
      </w:tr>
      <w:tr w:rsidR="00BE0CC4" w14:paraId="6E6273FA" w14:textId="77777777">
        <w:tblPrEx>
          <w:tblCellMar>
            <w:top w:w="0" w:type="dxa"/>
            <w:bottom w:w="0" w:type="dxa"/>
          </w:tblCellMar>
        </w:tblPrEx>
        <w:trPr>
          <w:trHeight w:hRule="exact" w:val="270"/>
          <w:jc w:val="center"/>
        </w:trPr>
        <w:tc>
          <w:tcPr>
            <w:tcW w:w="667" w:type="dxa"/>
          </w:tcPr>
          <w:p w14:paraId="1D7F453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tcPr>
          <w:p w14:paraId="368F0FCB" w14:textId="77777777" w:rsidR="00BE0CC4" w:rsidRDefault="00000000">
            <w:pPr>
              <w:pStyle w:val="a6"/>
              <w:ind w:firstLine="280"/>
              <w:jc w:val="both"/>
              <w:rPr>
                <w:sz w:val="24"/>
                <w:szCs w:val="24"/>
              </w:rPr>
            </w:pPr>
            <w:r>
              <w:rPr>
                <w:rStyle w:val="a5"/>
                <w:sz w:val="24"/>
                <w:szCs w:val="24"/>
              </w:rPr>
              <w:t>Афанасьев С. — 3430</w:t>
            </w:r>
          </w:p>
        </w:tc>
        <w:tc>
          <w:tcPr>
            <w:tcW w:w="1025" w:type="dxa"/>
          </w:tcPr>
          <w:p w14:paraId="295DBD28" w14:textId="77777777" w:rsidR="00BE0CC4" w:rsidRDefault="00000000">
            <w:pPr>
              <w:pStyle w:val="a6"/>
              <w:ind w:firstLine="320"/>
              <w:rPr>
                <w:sz w:val="24"/>
                <w:szCs w:val="24"/>
              </w:rPr>
            </w:pPr>
            <w:r>
              <w:rPr>
                <w:rStyle w:val="a5"/>
                <w:rFonts w:ascii="Arial" w:eastAsia="Arial" w:hAnsi="Arial" w:cs="Arial"/>
                <w:b/>
                <w:bCs/>
                <w:sz w:val="24"/>
                <w:szCs w:val="24"/>
              </w:rPr>
              <w:t>д с</w:t>
            </w:r>
          </w:p>
        </w:tc>
        <w:tc>
          <w:tcPr>
            <w:tcW w:w="3699" w:type="dxa"/>
          </w:tcPr>
          <w:p w14:paraId="0C2E7C47" w14:textId="77777777" w:rsidR="00BE0CC4" w:rsidRDefault="00000000">
            <w:pPr>
              <w:pStyle w:val="a6"/>
              <w:ind w:firstLine="240"/>
              <w:jc w:val="both"/>
              <w:rPr>
                <w:sz w:val="24"/>
                <w:szCs w:val="24"/>
              </w:rPr>
            </w:pPr>
            <w:r>
              <w:rPr>
                <w:rStyle w:val="a5"/>
                <w:sz w:val="24"/>
                <w:szCs w:val="24"/>
              </w:rPr>
              <w:t>Вадхен А. — 3459</w:t>
            </w:r>
          </w:p>
        </w:tc>
      </w:tr>
      <w:tr w:rsidR="00BE0CC4" w14:paraId="619F2039" w14:textId="77777777">
        <w:tblPrEx>
          <w:tblCellMar>
            <w:top w:w="0" w:type="dxa"/>
            <w:bottom w:w="0" w:type="dxa"/>
          </w:tblCellMar>
        </w:tblPrEx>
        <w:trPr>
          <w:trHeight w:hRule="exact" w:val="293"/>
          <w:jc w:val="center"/>
        </w:trPr>
        <w:tc>
          <w:tcPr>
            <w:tcW w:w="667" w:type="dxa"/>
          </w:tcPr>
          <w:p w14:paraId="520822E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tcPr>
          <w:p w14:paraId="1D2FACBF" w14:textId="77777777" w:rsidR="00BE0CC4" w:rsidRDefault="00000000">
            <w:pPr>
              <w:pStyle w:val="a6"/>
              <w:ind w:firstLine="280"/>
              <w:jc w:val="both"/>
              <w:rPr>
                <w:sz w:val="24"/>
                <w:szCs w:val="24"/>
              </w:rPr>
            </w:pPr>
            <w:r>
              <w:rPr>
                <w:rStyle w:val="a5"/>
                <w:sz w:val="24"/>
                <w:szCs w:val="24"/>
              </w:rPr>
              <w:t>Афганлй Р. — 3603</w:t>
            </w:r>
          </w:p>
        </w:tc>
        <w:tc>
          <w:tcPr>
            <w:tcW w:w="1025" w:type="dxa"/>
          </w:tcPr>
          <w:p w14:paraId="4902D109"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tcPr>
          <w:p w14:paraId="0C1A2236" w14:textId="77777777" w:rsidR="00BE0CC4" w:rsidRDefault="00000000">
            <w:pPr>
              <w:pStyle w:val="a6"/>
              <w:ind w:firstLine="240"/>
              <w:jc w:val="both"/>
              <w:rPr>
                <w:sz w:val="24"/>
                <w:szCs w:val="24"/>
              </w:rPr>
            </w:pPr>
            <w:r>
              <w:rPr>
                <w:rStyle w:val="a5"/>
                <w:sz w:val="24"/>
                <w:szCs w:val="24"/>
              </w:rPr>
              <w:t>БЬдырюв К. — 3690</w:t>
            </w:r>
          </w:p>
        </w:tc>
      </w:tr>
      <w:tr w:rsidR="00BE0CC4" w14:paraId="0947EF75" w14:textId="77777777">
        <w:tblPrEx>
          <w:tblCellMar>
            <w:top w:w="0" w:type="dxa"/>
            <w:bottom w:w="0" w:type="dxa"/>
          </w:tblCellMar>
        </w:tblPrEx>
        <w:trPr>
          <w:trHeight w:hRule="exact" w:val="270"/>
          <w:jc w:val="center"/>
        </w:trPr>
        <w:tc>
          <w:tcPr>
            <w:tcW w:w="667" w:type="dxa"/>
          </w:tcPr>
          <w:p w14:paraId="30A403CC"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50" w:type="dxa"/>
          </w:tcPr>
          <w:p w14:paraId="1F3281D4" w14:textId="77777777" w:rsidR="00BE0CC4" w:rsidRDefault="00000000">
            <w:pPr>
              <w:pStyle w:val="a6"/>
              <w:ind w:firstLine="280"/>
              <w:jc w:val="both"/>
              <w:rPr>
                <w:sz w:val="24"/>
                <w:szCs w:val="24"/>
              </w:rPr>
            </w:pPr>
            <w:r>
              <w:rPr>
                <w:rStyle w:val="a5"/>
                <w:sz w:val="24"/>
                <w:szCs w:val="24"/>
              </w:rPr>
              <w:t>Ахинян Г.— 3477</w:t>
            </w:r>
          </w:p>
        </w:tc>
        <w:tc>
          <w:tcPr>
            <w:tcW w:w="1025" w:type="dxa"/>
          </w:tcPr>
          <w:p w14:paraId="6FAB57E3" w14:textId="77777777" w:rsidR="00BE0CC4" w:rsidRDefault="00000000">
            <w:pPr>
              <w:pStyle w:val="a6"/>
              <w:ind w:firstLine="320"/>
              <w:jc w:val="both"/>
              <w:rPr>
                <w:sz w:val="24"/>
                <w:szCs w:val="24"/>
              </w:rPr>
            </w:pPr>
            <w:r>
              <w:rPr>
                <w:rStyle w:val="a5"/>
                <w:rFonts w:ascii="Arial" w:eastAsia="Arial" w:hAnsi="Arial" w:cs="Arial"/>
                <w:b/>
                <w:bCs/>
                <w:sz w:val="24"/>
                <w:szCs w:val="24"/>
              </w:rPr>
              <w:t>мх</w:t>
            </w:r>
          </w:p>
        </w:tc>
        <w:tc>
          <w:tcPr>
            <w:tcW w:w="3699" w:type="dxa"/>
          </w:tcPr>
          <w:p w14:paraId="1B57904F" w14:textId="77777777" w:rsidR="00BE0CC4" w:rsidRDefault="00000000">
            <w:pPr>
              <w:pStyle w:val="a6"/>
              <w:ind w:firstLine="240"/>
              <w:jc w:val="both"/>
              <w:rPr>
                <w:sz w:val="24"/>
                <w:szCs w:val="24"/>
              </w:rPr>
            </w:pPr>
            <w:r>
              <w:rPr>
                <w:rStyle w:val="a5"/>
                <w:sz w:val="24"/>
                <w:szCs w:val="24"/>
              </w:rPr>
              <w:t>Баев В.— 3546, 3564, 3748</w:t>
            </w:r>
          </w:p>
        </w:tc>
      </w:tr>
      <w:tr w:rsidR="00BE0CC4" w14:paraId="42223618" w14:textId="77777777">
        <w:tblPrEx>
          <w:tblCellMar>
            <w:top w:w="0" w:type="dxa"/>
            <w:bottom w:w="0" w:type="dxa"/>
          </w:tblCellMar>
        </w:tblPrEx>
        <w:trPr>
          <w:trHeight w:hRule="exact" w:val="282"/>
          <w:jc w:val="center"/>
        </w:trPr>
        <w:tc>
          <w:tcPr>
            <w:tcW w:w="667" w:type="dxa"/>
            <w:vAlign w:val="bottom"/>
          </w:tcPr>
          <w:p w14:paraId="27BA1D4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2A028C28" w14:textId="77777777" w:rsidR="00BE0CC4" w:rsidRDefault="00000000">
            <w:pPr>
              <w:pStyle w:val="a6"/>
              <w:ind w:firstLine="280"/>
              <w:jc w:val="both"/>
              <w:rPr>
                <w:sz w:val="24"/>
                <w:szCs w:val="24"/>
              </w:rPr>
            </w:pPr>
            <w:r>
              <w:rPr>
                <w:rStyle w:val="a5"/>
                <w:sz w:val="24"/>
                <w:szCs w:val="24"/>
              </w:rPr>
              <w:t>Ахмадиев М. — 3654</w:t>
            </w:r>
          </w:p>
        </w:tc>
        <w:tc>
          <w:tcPr>
            <w:tcW w:w="1025" w:type="dxa"/>
            <w:vAlign w:val="bottom"/>
          </w:tcPr>
          <w:p w14:paraId="3EC7A011"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99" w:type="dxa"/>
            <w:vAlign w:val="bottom"/>
          </w:tcPr>
          <w:p w14:paraId="0B54753C" w14:textId="77777777" w:rsidR="00BE0CC4" w:rsidRDefault="00000000">
            <w:pPr>
              <w:pStyle w:val="a6"/>
              <w:tabs>
                <w:tab w:val="left" w:pos="3379"/>
              </w:tabs>
              <w:ind w:firstLine="0"/>
              <w:jc w:val="both"/>
              <w:rPr>
                <w:sz w:val="24"/>
                <w:szCs w:val="24"/>
              </w:rPr>
            </w:pPr>
            <w:r>
              <w:rPr>
                <w:rStyle w:val="a5"/>
                <w:sz w:val="24"/>
                <w:szCs w:val="24"/>
                <w:vertAlign w:val="superscript"/>
              </w:rPr>
              <w:t>:</w:t>
            </w:r>
            <w:r>
              <w:rPr>
                <w:rStyle w:val="a5"/>
                <w:sz w:val="24"/>
                <w:szCs w:val="24"/>
              </w:rPr>
              <w:t>‘ Баженова И.— 3516</w:t>
            </w:r>
            <w:r>
              <w:rPr>
                <w:rStyle w:val="a5"/>
                <w:sz w:val="24"/>
                <w:szCs w:val="24"/>
              </w:rPr>
              <w:tab/>
              <w:t>*</w:t>
            </w:r>
            <w:r>
              <w:rPr>
                <w:rStyle w:val="a5"/>
                <w:sz w:val="24"/>
                <w:szCs w:val="24"/>
                <w:vertAlign w:val="superscript"/>
              </w:rPr>
              <w:t>и</w:t>
            </w:r>
          </w:p>
        </w:tc>
      </w:tr>
      <w:tr w:rsidR="00BE0CC4" w14:paraId="11E33C0A" w14:textId="77777777">
        <w:tblPrEx>
          <w:tblCellMar>
            <w:top w:w="0" w:type="dxa"/>
            <w:bottom w:w="0" w:type="dxa"/>
          </w:tblCellMar>
        </w:tblPrEx>
        <w:trPr>
          <w:trHeight w:hRule="exact" w:val="290"/>
          <w:jc w:val="center"/>
        </w:trPr>
        <w:tc>
          <w:tcPr>
            <w:tcW w:w="667" w:type="dxa"/>
            <w:vAlign w:val="bottom"/>
          </w:tcPr>
          <w:p w14:paraId="3582128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 a</w:t>
            </w:r>
          </w:p>
        </w:tc>
        <w:tc>
          <w:tcPr>
            <w:tcW w:w="4050" w:type="dxa"/>
            <w:vAlign w:val="bottom"/>
          </w:tcPr>
          <w:p w14:paraId="5A0CCC42" w14:textId="77777777" w:rsidR="00BE0CC4" w:rsidRDefault="00000000">
            <w:pPr>
              <w:pStyle w:val="a6"/>
              <w:ind w:firstLine="280"/>
              <w:jc w:val="both"/>
              <w:rPr>
                <w:sz w:val="24"/>
                <w:szCs w:val="24"/>
              </w:rPr>
            </w:pPr>
            <w:r>
              <w:rPr>
                <w:rStyle w:val="a5"/>
                <w:sz w:val="24"/>
                <w:szCs w:val="24"/>
              </w:rPr>
              <w:t>Ахмадулина Б. — 3442, 3717</w:t>
            </w:r>
          </w:p>
        </w:tc>
        <w:tc>
          <w:tcPr>
            <w:tcW w:w="1025" w:type="dxa"/>
            <w:vAlign w:val="bottom"/>
          </w:tcPr>
          <w:p w14:paraId="3804E14F"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99" w:type="dxa"/>
            <w:vAlign w:val="bottom"/>
          </w:tcPr>
          <w:p w14:paraId="2E446BAB" w14:textId="77777777" w:rsidR="00BE0CC4" w:rsidRDefault="00000000">
            <w:pPr>
              <w:pStyle w:val="a6"/>
              <w:ind w:firstLine="240"/>
              <w:jc w:val="both"/>
              <w:rPr>
                <w:sz w:val="24"/>
                <w:szCs w:val="24"/>
              </w:rPr>
            </w:pPr>
            <w:r>
              <w:rPr>
                <w:rStyle w:val="a5"/>
                <w:sz w:val="24"/>
                <w:szCs w:val="24"/>
              </w:rPr>
              <w:t>Базанов А.</w:t>
            </w:r>
            <w:r>
              <w:rPr>
                <w:rStyle w:val="a5"/>
                <w:sz w:val="24"/>
                <w:szCs w:val="24"/>
                <w:vertAlign w:val="superscript"/>
              </w:rPr>
              <w:t>;</w:t>
            </w:r>
            <w:r>
              <w:rPr>
                <w:rStyle w:val="a5"/>
                <w:sz w:val="24"/>
                <w:szCs w:val="24"/>
              </w:rPr>
              <w:t>— 3465, 3580</w:t>
            </w:r>
          </w:p>
        </w:tc>
      </w:tr>
      <w:tr w:rsidR="00BE0CC4" w14:paraId="252D16DD" w14:textId="77777777">
        <w:tblPrEx>
          <w:tblCellMar>
            <w:top w:w="0" w:type="dxa"/>
            <w:bottom w:w="0" w:type="dxa"/>
          </w:tblCellMar>
        </w:tblPrEx>
        <w:trPr>
          <w:trHeight w:hRule="exact" w:val="286"/>
          <w:jc w:val="center"/>
        </w:trPr>
        <w:tc>
          <w:tcPr>
            <w:tcW w:w="667" w:type="dxa"/>
            <w:vAlign w:val="bottom"/>
          </w:tcPr>
          <w:p w14:paraId="558318F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21615A3A" w14:textId="77777777" w:rsidR="00BE0CC4" w:rsidRDefault="00000000">
            <w:pPr>
              <w:pStyle w:val="a6"/>
              <w:ind w:firstLine="280"/>
              <w:jc w:val="both"/>
              <w:rPr>
                <w:sz w:val="24"/>
                <w:szCs w:val="24"/>
              </w:rPr>
            </w:pPr>
            <w:r>
              <w:rPr>
                <w:rStyle w:val="a5"/>
                <w:sz w:val="24"/>
                <w:szCs w:val="24"/>
              </w:rPr>
              <w:t>Ахмар X. — 3522</w:t>
            </w:r>
          </w:p>
        </w:tc>
        <w:tc>
          <w:tcPr>
            <w:tcW w:w="1025" w:type="dxa"/>
            <w:vAlign w:val="bottom"/>
          </w:tcPr>
          <w:p w14:paraId="2ECF3A23"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99" w:type="dxa"/>
            <w:vAlign w:val="bottom"/>
          </w:tcPr>
          <w:p w14:paraId="5EF62D1A" w14:textId="77777777" w:rsidR="00BE0CC4" w:rsidRDefault="00000000">
            <w:pPr>
              <w:pStyle w:val="a6"/>
              <w:tabs>
                <w:tab w:val="left" w:pos="3505"/>
              </w:tabs>
              <w:ind w:firstLine="240"/>
              <w:jc w:val="both"/>
              <w:rPr>
                <w:sz w:val="24"/>
                <w:szCs w:val="24"/>
              </w:rPr>
            </w:pPr>
            <w:r>
              <w:rPr>
                <w:rStyle w:val="a5"/>
                <w:sz w:val="24"/>
                <w:szCs w:val="24"/>
              </w:rPr>
              <w:t xml:space="preserve">Базелям Я—3581 </w:t>
            </w:r>
            <w:r>
              <w:rPr>
                <w:rStyle w:val="a5"/>
                <w:sz w:val="24"/>
                <w:szCs w:val="24"/>
                <w:lang w:val="en-US" w:eastAsia="en-US"/>
              </w:rPr>
              <w:t>i</w:t>
            </w:r>
            <w:r>
              <w:rPr>
                <w:rStyle w:val="a5"/>
                <w:sz w:val="24"/>
                <w:szCs w:val="24"/>
                <w:vertAlign w:val="superscript"/>
                <w:lang w:val="en-US" w:eastAsia="en-US"/>
              </w:rPr>
              <w:t>1</w:t>
            </w:r>
            <w:r>
              <w:rPr>
                <w:rStyle w:val="a5"/>
                <w:sz w:val="24"/>
                <w:szCs w:val="24"/>
                <w:vertAlign w:val="superscript"/>
                <w:lang w:val="en-US" w:eastAsia="en-US"/>
              </w:rPr>
              <w:tab/>
            </w:r>
            <w:r>
              <w:rPr>
                <w:rStyle w:val="a5"/>
                <w:sz w:val="24"/>
                <w:szCs w:val="24"/>
                <w:vertAlign w:val="superscript"/>
              </w:rPr>
              <w:t>11</w:t>
            </w:r>
          </w:p>
        </w:tc>
      </w:tr>
      <w:tr w:rsidR="00BE0CC4" w14:paraId="10F8155E" w14:textId="77777777">
        <w:tblPrEx>
          <w:tblCellMar>
            <w:top w:w="0" w:type="dxa"/>
            <w:bottom w:w="0" w:type="dxa"/>
          </w:tblCellMar>
        </w:tblPrEx>
        <w:trPr>
          <w:trHeight w:hRule="exact" w:val="278"/>
          <w:jc w:val="center"/>
        </w:trPr>
        <w:tc>
          <w:tcPr>
            <w:tcW w:w="667" w:type="dxa"/>
            <w:vAlign w:val="bottom"/>
          </w:tcPr>
          <w:p w14:paraId="4DD2DCA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050" w:type="dxa"/>
            <w:vAlign w:val="bottom"/>
          </w:tcPr>
          <w:p w14:paraId="2D67A745" w14:textId="77777777" w:rsidR="00BE0CC4" w:rsidRDefault="00000000">
            <w:pPr>
              <w:pStyle w:val="a6"/>
              <w:ind w:firstLine="200"/>
              <w:jc w:val="both"/>
              <w:rPr>
                <w:sz w:val="24"/>
                <w:szCs w:val="24"/>
              </w:rPr>
            </w:pPr>
            <w:r>
              <w:rPr>
                <w:rStyle w:val="a5"/>
                <w:sz w:val="24"/>
                <w:szCs w:val="24"/>
              </w:rPr>
              <w:t>' Ахмаров Ч. — 3450</w:t>
            </w:r>
          </w:p>
        </w:tc>
        <w:tc>
          <w:tcPr>
            <w:tcW w:w="1025" w:type="dxa"/>
            <w:vAlign w:val="bottom"/>
          </w:tcPr>
          <w:p w14:paraId="7C88C92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269A8549" w14:textId="77777777" w:rsidR="00BE0CC4" w:rsidRDefault="00000000">
            <w:pPr>
              <w:pStyle w:val="a6"/>
              <w:ind w:firstLine="240"/>
              <w:jc w:val="both"/>
              <w:rPr>
                <w:sz w:val="24"/>
                <w:szCs w:val="24"/>
              </w:rPr>
            </w:pPr>
            <w:r>
              <w:rPr>
                <w:rStyle w:val="a5"/>
                <w:sz w:val="24"/>
                <w:szCs w:val="24"/>
              </w:rPr>
              <w:t>Базильская Л. — 3478</w:t>
            </w:r>
          </w:p>
        </w:tc>
      </w:tr>
      <w:tr w:rsidR="00BE0CC4" w14:paraId="1BB7F0AA" w14:textId="77777777">
        <w:tblPrEx>
          <w:tblCellMar>
            <w:top w:w="0" w:type="dxa"/>
            <w:bottom w:w="0" w:type="dxa"/>
          </w:tblCellMar>
        </w:tblPrEx>
        <w:trPr>
          <w:trHeight w:hRule="exact" w:val="274"/>
          <w:jc w:val="center"/>
        </w:trPr>
        <w:tc>
          <w:tcPr>
            <w:tcW w:w="667" w:type="dxa"/>
            <w:vAlign w:val="bottom"/>
          </w:tcPr>
          <w:p w14:paraId="1858747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1477DCDC" w14:textId="77777777" w:rsidR="00BE0CC4" w:rsidRDefault="00000000">
            <w:pPr>
              <w:pStyle w:val="a6"/>
              <w:ind w:firstLine="280"/>
              <w:jc w:val="both"/>
              <w:rPr>
                <w:sz w:val="24"/>
                <w:szCs w:val="24"/>
              </w:rPr>
            </w:pPr>
            <w:r>
              <w:rPr>
                <w:rStyle w:val="a5"/>
                <w:sz w:val="24"/>
                <w:szCs w:val="24"/>
              </w:rPr>
              <w:t>Ахмедов А. — 3603</w:t>
            </w:r>
          </w:p>
        </w:tc>
        <w:tc>
          <w:tcPr>
            <w:tcW w:w="1025" w:type="dxa"/>
            <w:vAlign w:val="bottom"/>
          </w:tcPr>
          <w:p w14:paraId="5560942D" w14:textId="77777777" w:rsidR="00BE0CC4" w:rsidRDefault="00000000">
            <w:pPr>
              <w:pStyle w:val="a6"/>
              <w:ind w:firstLine="320"/>
              <w:rPr>
                <w:sz w:val="24"/>
                <w:szCs w:val="24"/>
              </w:rPr>
            </w:pPr>
            <w:r>
              <w:rPr>
                <w:rStyle w:val="a5"/>
                <w:rFonts w:ascii="Arial" w:eastAsia="Arial" w:hAnsi="Arial" w:cs="Arial"/>
                <w:b/>
                <w:bCs/>
                <w:sz w:val="24"/>
                <w:szCs w:val="24"/>
              </w:rPr>
              <w:t>о •</w:t>
            </w:r>
          </w:p>
        </w:tc>
        <w:tc>
          <w:tcPr>
            <w:tcW w:w="3699" w:type="dxa"/>
            <w:vAlign w:val="bottom"/>
          </w:tcPr>
          <w:p w14:paraId="75215B49" w14:textId="77777777" w:rsidR="00BE0CC4" w:rsidRDefault="00000000">
            <w:pPr>
              <w:pStyle w:val="a6"/>
              <w:ind w:firstLine="240"/>
              <w:jc w:val="both"/>
              <w:rPr>
                <w:sz w:val="24"/>
                <w:szCs w:val="24"/>
              </w:rPr>
            </w:pPr>
            <w:r>
              <w:rPr>
                <w:rStyle w:val="a5"/>
                <w:sz w:val="24"/>
                <w:szCs w:val="24"/>
              </w:rPr>
              <w:t>Базылев В. —3695</w:t>
            </w:r>
          </w:p>
        </w:tc>
      </w:tr>
      <w:tr w:rsidR="00BE0CC4" w14:paraId="00C1899A" w14:textId="77777777">
        <w:tblPrEx>
          <w:tblCellMar>
            <w:top w:w="0" w:type="dxa"/>
            <w:bottom w:w="0" w:type="dxa"/>
          </w:tblCellMar>
        </w:tblPrEx>
        <w:trPr>
          <w:trHeight w:hRule="exact" w:val="282"/>
          <w:jc w:val="center"/>
        </w:trPr>
        <w:tc>
          <w:tcPr>
            <w:tcW w:w="667" w:type="dxa"/>
            <w:vAlign w:val="bottom"/>
          </w:tcPr>
          <w:p w14:paraId="7A98680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50" w:type="dxa"/>
            <w:vAlign w:val="bottom"/>
          </w:tcPr>
          <w:p w14:paraId="43DB85D9" w14:textId="77777777" w:rsidR="00BE0CC4" w:rsidRDefault="00000000">
            <w:pPr>
              <w:pStyle w:val="a6"/>
              <w:tabs>
                <w:tab w:val="left" w:pos="3293"/>
              </w:tabs>
              <w:ind w:firstLine="280"/>
              <w:jc w:val="both"/>
              <w:rPr>
                <w:sz w:val="24"/>
                <w:szCs w:val="24"/>
              </w:rPr>
            </w:pPr>
            <w:r>
              <w:rPr>
                <w:rStyle w:val="a5"/>
                <w:sz w:val="24"/>
                <w:szCs w:val="24"/>
              </w:rPr>
              <w:t>Ахмедов Д. — 3631</w:t>
            </w:r>
            <w:r>
              <w:rPr>
                <w:rStyle w:val="a5"/>
                <w:sz w:val="24"/>
                <w:szCs w:val="24"/>
              </w:rPr>
              <w:tab/>
              <w:t>'</w:t>
            </w:r>
          </w:p>
        </w:tc>
        <w:tc>
          <w:tcPr>
            <w:tcW w:w="1025" w:type="dxa"/>
            <w:vAlign w:val="bottom"/>
          </w:tcPr>
          <w:p w14:paraId="57AA9D6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4764CAB6" w14:textId="77777777" w:rsidR="00BE0CC4" w:rsidRDefault="00000000">
            <w:pPr>
              <w:pStyle w:val="a6"/>
              <w:ind w:firstLine="240"/>
              <w:rPr>
                <w:sz w:val="24"/>
                <w:szCs w:val="24"/>
              </w:rPr>
            </w:pPr>
            <w:r>
              <w:rPr>
                <w:rStyle w:val="a5"/>
                <w:sz w:val="24"/>
                <w:szCs w:val="24"/>
              </w:rPr>
              <w:t>Байбаков Б.-</w:t>
            </w:r>
            <w:r>
              <w:rPr>
                <w:rStyle w:val="a5"/>
                <w:sz w:val="24"/>
                <w:szCs w:val="24"/>
                <w:vertAlign w:val="superscript"/>
              </w:rPr>
              <w:t>1</w:t>
            </w:r>
            <w:r>
              <w:rPr>
                <w:rStyle w:val="a5"/>
                <w:sz w:val="24"/>
                <w:szCs w:val="24"/>
              </w:rPr>
              <w:t>— $441</w:t>
            </w:r>
          </w:p>
        </w:tc>
      </w:tr>
      <w:tr w:rsidR="00BE0CC4" w14:paraId="2D6FC782" w14:textId="77777777">
        <w:tblPrEx>
          <w:tblCellMar>
            <w:top w:w="0" w:type="dxa"/>
            <w:bottom w:w="0" w:type="dxa"/>
          </w:tblCellMar>
        </w:tblPrEx>
        <w:trPr>
          <w:trHeight w:hRule="exact" w:val="293"/>
          <w:jc w:val="center"/>
        </w:trPr>
        <w:tc>
          <w:tcPr>
            <w:tcW w:w="667" w:type="dxa"/>
            <w:vAlign w:val="bottom"/>
          </w:tcPr>
          <w:p w14:paraId="1BC8987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798EA815" w14:textId="77777777" w:rsidR="00BE0CC4" w:rsidRDefault="00000000">
            <w:pPr>
              <w:pStyle w:val="a6"/>
              <w:ind w:firstLine="280"/>
              <w:jc w:val="both"/>
              <w:rPr>
                <w:sz w:val="24"/>
                <w:szCs w:val="24"/>
              </w:rPr>
            </w:pPr>
            <w:r>
              <w:rPr>
                <w:rStyle w:val="a5"/>
                <w:sz w:val="24"/>
                <w:szCs w:val="24"/>
              </w:rPr>
              <w:t>Ахмедов Н. —3523</w:t>
            </w:r>
          </w:p>
        </w:tc>
        <w:tc>
          <w:tcPr>
            <w:tcW w:w="1025" w:type="dxa"/>
            <w:vAlign w:val="bottom"/>
          </w:tcPr>
          <w:p w14:paraId="70D32D91" w14:textId="77777777" w:rsidR="00BE0CC4" w:rsidRDefault="00000000">
            <w:pPr>
              <w:pStyle w:val="a6"/>
              <w:ind w:firstLine="320"/>
              <w:jc w:val="both"/>
              <w:rPr>
                <w:sz w:val="24"/>
                <w:szCs w:val="24"/>
              </w:rPr>
            </w:pPr>
            <w:r>
              <w:rPr>
                <w:rStyle w:val="a5"/>
                <w:rFonts w:ascii="Arial" w:eastAsia="Arial" w:hAnsi="Arial" w:cs="Arial"/>
                <w:b/>
                <w:bCs/>
                <w:sz w:val="24"/>
                <w:szCs w:val="24"/>
              </w:rPr>
              <w:t>о '</w:t>
            </w:r>
          </w:p>
        </w:tc>
        <w:tc>
          <w:tcPr>
            <w:tcW w:w="3699" w:type="dxa"/>
            <w:vAlign w:val="bottom"/>
          </w:tcPr>
          <w:p w14:paraId="7088068A" w14:textId="77777777" w:rsidR="00BE0CC4" w:rsidRDefault="00000000">
            <w:pPr>
              <w:pStyle w:val="a6"/>
              <w:ind w:firstLine="240"/>
              <w:jc w:val="both"/>
              <w:rPr>
                <w:sz w:val="24"/>
                <w:szCs w:val="24"/>
              </w:rPr>
            </w:pPr>
            <w:r>
              <w:rPr>
                <w:rStyle w:val="a5"/>
                <w:sz w:val="24"/>
                <w:szCs w:val="24"/>
              </w:rPr>
              <w:t>Вайуэаков А?—3513, 3716</w:t>
            </w:r>
          </w:p>
        </w:tc>
      </w:tr>
      <w:tr w:rsidR="00BE0CC4" w14:paraId="13C24801" w14:textId="77777777">
        <w:tblPrEx>
          <w:tblCellMar>
            <w:top w:w="0" w:type="dxa"/>
            <w:bottom w:w="0" w:type="dxa"/>
          </w:tblCellMar>
        </w:tblPrEx>
        <w:trPr>
          <w:trHeight w:hRule="exact" w:val="270"/>
          <w:jc w:val="center"/>
        </w:trPr>
        <w:tc>
          <w:tcPr>
            <w:tcW w:w="667" w:type="dxa"/>
            <w:vAlign w:val="bottom"/>
          </w:tcPr>
          <w:p w14:paraId="344584F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6A09ECA9" w14:textId="77777777" w:rsidR="00BE0CC4" w:rsidRDefault="00000000">
            <w:pPr>
              <w:pStyle w:val="a6"/>
              <w:tabs>
                <w:tab w:val="left" w:pos="3583"/>
              </w:tabs>
              <w:ind w:firstLine="280"/>
              <w:jc w:val="both"/>
              <w:rPr>
                <w:sz w:val="24"/>
                <w:szCs w:val="24"/>
              </w:rPr>
            </w:pPr>
            <w:r>
              <w:rPr>
                <w:rStyle w:val="a5"/>
                <w:sz w:val="24"/>
                <w:szCs w:val="24"/>
              </w:rPr>
              <w:t>Ахмедова А. — 3424</w:t>
            </w:r>
            <w:r>
              <w:rPr>
                <w:rStyle w:val="a5"/>
                <w:sz w:val="24"/>
                <w:szCs w:val="24"/>
              </w:rPr>
              <w:tab/>
            </w:r>
            <w:r>
              <w:rPr>
                <w:rStyle w:val="a5"/>
                <w:sz w:val="24"/>
                <w:szCs w:val="24"/>
                <w:vertAlign w:val="superscript"/>
              </w:rPr>
              <w:t>(</w:t>
            </w:r>
          </w:p>
        </w:tc>
        <w:tc>
          <w:tcPr>
            <w:tcW w:w="1025" w:type="dxa"/>
            <w:vAlign w:val="bottom"/>
          </w:tcPr>
          <w:p w14:paraId="19C90ACE" w14:textId="77777777" w:rsidR="00BE0CC4" w:rsidRDefault="00000000">
            <w:pPr>
              <w:pStyle w:val="a6"/>
              <w:ind w:firstLine="320"/>
              <w:jc w:val="both"/>
              <w:rPr>
                <w:sz w:val="24"/>
                <w:szCs w:val="24"/>
              </w:rPr>
            </w:pPr>
            <w:r>
              <w:rPr>
                <w:rStyle w:val="a5"/>
                <w:rFonts w:ascii="Arial" w:eastAsia="Arial" w:hAnsi="Arial" w:cs="Arial"/>
                <w:b/>
                <w:bCs/>
                <w:sz w:val="24"/>
                <w:szCs w:val="24"/>
              </w:rPr>
              <w:t>с р о '</w:t>
            </w:r>
          </w:p>
        </w:tc>
        <w:tc>
          <w:tcPr>
            <w:tcW w:w="3699" w:type="dxa"/>
            <w:vAlign w:val="bottom"/>
          </w:tcPr>
          <w:p w14:paraId="50B03A88" w14:textId="77777777" w:rsidR="00BE0CC4" w:rsidRDefault="00000000">
            <w:pPr>
              <w:pStyle w:val="a6"/>
              <w:ind w:firstLine="240"/>
              <w:jc w:val="both"/>
              <w:rPr>
                <w:sz w:val="24"/>
                <w:szCs w:val="24"/>
              </w:rPr>
            </w:pPr>
            <w:r>
              <w:rPr>
                <w:rStyle w:val="a5"/>
                <w:sz w:val="24"/>
                <w:szCs w:val="24"/>
              </w:rPr>
              <w:t>Байков В. —3703, 3708</w:t>
            </w:r>
          </w:p>
        </w:tc>
      </w:tr>
      <w:tr w:rsidR="00BE0CC4" w14:paraId="0CD387E2" w14:textId="77777777">
        <w:tblPrEx>
          <w:tblCellMar>
            <w:top w:w="0" w:type="dxa"/>
            <w:bottom w:w="0" w:type="dxa"/>
          </w:tblCellMar>
        </w:tblPrEx>
        <w:trPr>
          <w:trHeight w:hRule="exact" w:val="278"/>
          <w:jc w:val="center"/>
        </w:trPr>
        <w:tc>
          <w:tcPr>
            <w:tcW w:w="667" w:type="dxa"/>
            <w:vAlign w:val="bottom"/>
          </w:tcPr>
          <w:p w14:paraId="1F51049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022AC1FF" w14:textId="77777777" w:rsidR="00BE0CC4" w:rsidRDefault="00000000">
            <w:pPr>
              <w:pStyle w:val="a6"/>
              <w:ind w:firstLine="280"/>
              <w:jc w:val="both"/>
              <w:rPr>
                <w:sz w:val="24"/>
                <w:szCs w:val="24"/>
              </w:rPr>
            </w:pPr>
            <w:r>
              <w:rPr>
                <w:rStyle w:val="a5"/>
                <w:sz w:val="24"/>
                <w:szCs w:val="24"/>
              </w:rPr>
              <w:t>Ахметов Р, —3419, 3603, 3715’</w:t>
            </w:r>
          </w:p>
        </w:tc>
        <w:tc>
          <w:tcPr>
            <w:tcW w:w="1025" w:type="dxa"/>
            <w:vAlign w:val="bottom"/>
          </w:tcPr>
          <w:p w14:paraId="3D6107A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99" w:type="dxa"/>
            <w:vAlign w:val="bottom"/>
          </w:tcPr>
          <w:p w14:paraId="4E6ED44E" w14:textId="77777777" w:rsidR="00BE0CC4" w:rsidRDefault="00000000">
            <w:pPr>
              <w:pStyle w:val="a6"/>
              <w:ind w:firstLine="240"/>
              <w:jc w:val="both"/>
              <w:rPr>
                <w:sz w:val="24"/>
                <w:szCs w:val="24"/>
              </w:rPr>
            </w:pPr>
            <w:r>
              <w:rPr>
                <w:rStyle w:val="a5"/>
                <w:sz w:val="24"/>
                <w:szCs w:val="24"/>
              </w:rPr>
              <w:t>Байков Й; — 3713</w:t>
            </w:r>
          </w:p>
        </w:tc>
      </w:tr>
      <w:tr w:rsidR="00BE0CC4" w14:paraId="67A7AC86" w14:textId="77777777">
        <w:tblPrEx>
          <w:tblCellMar>
            <w:top w:w="0" w:type="dxa"/>
            <w:bottom w:w="0" w:type="dxa"/>
          </w:tblCellMar>
        </w:tblPrEx>
        <w:trPr>
          <w:trHeight w:hRule="exact" w:val="282"/>
          <w:jc w:val="center"/>
        </w:trPr>
        <w:tc>
          <w:tcPr>
            <w:tcW w:w="667" w:type="dxa"/>
            <w:vAlign w:val="bottom"/>
          </w:tcPr>
          <w:p w14:paraId="2A10B0E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050" w:type="dxa"/>
            <w:vAlign w:val="bottom"/>
          </w:tcPr>
          <w:p w14:paraId="5D5EA864" w14:textId="77777777" w:rsidR="00BE0CC4" w:rsidRDefault="00000000">
            <w:pPr>
              <w:pStyle w:val="a6"/>
              <w:ind w:firstLine="280"/>
              <w:jc w:val="both"/>
              <w:rPr>
                <w:sz w:val="24"/>
                <w:szCs w:val="24"/>
              </w:rPr>
            </w:pPr>
            <w:r>
              <w:rPr>
                <w:rStyle w:val="a5"/>
                <w:sz w:val="24"/>
                <w:szCs w:val="24"/>
              </w:rPr>
              <w:t>Ахметова А.' — 3462</w:t>
            </w:r>
          </w:p>
        </w:tc>
        <w:tc>
          <w:tcPr>
            <w:tcW w:w="1025" w:type="dxa"/>
            <w:vAlign w:val="bottom"/>
          </w:tcPr>
          <w:p w14:paraId="136ED97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99" w:type="dxa"/>
            <w:vAlign w:val="bottom"/>
          </w:tcPr>
          <w:p w14:paraId="1E98D171" w14:textId="77777777" w:rsidR="00BE0CC4" w:rsidRDefault="00000000">
            <w:pPr>
              <w:pStyle w:val="a6"/>
              <w:tabs>
                <w:tab w:val="left" w:pos="3451"/>
              </w:tabs>
              <w:ind w:firstLine="240"/>
              <w:rPr>
                <w:sz w:val="24"/>
                <w:szCs w:val="24"/>
              </w:rPr>
            </w:pPr>
            <w:r>
              <w:rPr>
                <w:rStyle w:val="a5"/>
                <w:sz w:val="24"/>
                <w:szCs w:val="24"/>
              </w:rPr>
              <w:t>Байков Саша-^3435</w:t>
            </w:r>
            <w:r>
              <w:rPr>
                <w:rStyle w:val="a5"/>
                <w:sz w:val="24"/>
                <w:szCs w:val="24"/>
              </w:rPr>
              <w:tab/>
            </w:r>
            <w:r>
              <w:rPr>
                <w:rStyle w:val="a5"/>
                <w:sz w:val="24"/>
                <w:szCs w:val="24"/>
                <w:vertAlign w:val="superscript"/>
              </w:rPr>
              <w:t>,(</w:t>
            </w:r>
          </w:p>
        </w:tc>
      </w:tr>
      <w:tr w:rsidR="00BE0CC4" w14:paraId="283C1DC8" w14:textId="77777777">
        <w:tblPrEx>
          <w:tblCellMar>
            <w:top w:w="0" w:type="dxa"/>
            <w:bottom w:w="0" w:type="dxa"/>
          </w:tblCellMar>
        </w:tblPrEx>
        <w:trPr>
          <w:trHeight w:hRule="exact" w:val="286"/>
          <w:jc w:val="center"/>
        </w:trPr>
        <w:tc>
          <w:tcPr>
            <w:tcW w:w="667" w:type="dxa"/>
            <w:vAlign w:val="bottom"/>
          </w:tcPr>
          <w:p w14:paraId="26926DA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50" w:type="dxa"/>
            <w:vAlign w:val="bottom"/>
          </w:tcPr>
          <w:p w14:paraId="5A85FC8E" w14:textId="77777777" w:rsidR="00BE0CC4" w:rsidRDefault="00000000">
            <w:pPr>
              <w:pStyle w:val="a6"/>
              <w:ind w:firstLine="280"/>
              <w:jc w:val="both"/>
              <w:rPr>
                <w:sz w:val="24"/>
                <w:szCs w:val="24"/>
              </w:rPr>
            </w:pPr>
            <w:r>
              <w:rPr>
                <w:rStyle w:val="a5"/>
                <w:sz w:val="24"/>
                <w:szCs w:val="24"/>
              </w:rPr>
              <w:t>Ахобадзе Л.-^-3547, 3750</w:t>
            </w:r>
          </w:p>
        </w:tc>
        <w:tc>
          <w:tcPr>
            <w:tcW w:w="1025" w:type="dxa"/>
            <w:vAlign w:val="bottom"/>
          </w:tcPr>
          <w:p w14:paraId="6136BFB5" w14:textId="77777777" w:rsidR="00BE0CC4" w:rsidRDefault="00000000">
            <w:pPr>
              <w:pStyle w:val="a6"/>
              <w:ind w:firstLine="320"/>
              <w:rPr>
                <w:sz w:val="24"/>
                <w:szCs w:val="24"/>
              </w:rPr>
            </w:pPr>
            <w:r>
              <w:rPr>
                <w:rStyle w:val="a5"/>
                <w:rFonts w:ascii="Arial" w:eastAsia="Arial" w:hAnsi="Arial" w:cs="Arial"/>
                <w:b/>
                <w:bCs/>
                <w:sz w:val="24"/>
                <w:szCs w:val="24"/>
              </w:rPr>
              <w:t>гр</w:t>
            </w:r>
          </w:p>
        </w:tc>
        <w:tc>
          <w:tcPr>
            <w:tcW w:w="3699" w:type="dxa"/>
            <w:vAlign w:val="bottom"/>
          </w:tcPr>
          <w:p w14:paraId="0C6560B8" w14:textId="77777777" w:rsidR="00BE0CC4" w:rsidRDefault="00000000">
            <w:pPr>
              <w:pStyle w:val="a6"/>
              <w:ind w:firstLine="240"/>
              <w:jc w:val="both"/>
              <w:rPr>
                <w:sz w:val="24"/>
                <w:szCs w:val="24"/>
              </w:rPr>
            </w:pPr>
            <w:r>
              <w:rPr>
                <w:rStyle w:val="a5"/>
                <w:sz w:val="24"/>
                <w:szCs w:val="24"/>
              </w:rPr>
              <w:t>Байкова В.— 3442, 3519</w:t>
            </w:r>
          </w:p>
        </w:tc>
      </w:tr>
      <w:tr w:rsidR="00BE0CC4" w14:paraId="69679B53" w14:textId="77777777">
        <w:tblPrEx>
          <w:tblCellMar>
            <w:top w:w="0" w:type="dxa"/>
            <w:bottom w:w="0" w:type="dxa"/>
          </w:tblCellMar>
        </w:tblPrEx>
        <w:trPr>
          <w:trHeight w:hRule="exact" w:val="282"/>
          <w:jc w:val="center"/>
        </w:trPr>
        <w:tc>
          <w:tcPr>
            <w:tcW w:w="667" w:type="dxa"/>
            <w:vAlign w:val="bottom"/>
          </w:tcPr>
          <w:p w14:paraId="254F383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6B2C05B8" w14:textId="77777777" w:rsidR="00BE0CC4" w:rsidRDefault="00000000">
            <w:pPr>
              <w:pStyle w:val="a6"/>
              <w:tabs>
                <w:tab w:val="left" w:pos="3568"/>
              </w:tabs>
              <w:ind w:firstLine="280"/>
              <w:jc w:val="both"/>
              <w:rPr>
                <w:sz w:val="24"/>
                <w:szCs w:val="24"/>
              </w:rPr>
            </w:pPr>
            <w:r>
              <w:rPr>
                <w:rStyle w:val="a5"/>
                <w:sz w:val="24"/>
                <w:szCs w:val="24"/>
              </w:rPr>
              <w:t>Ахундзаде X. — 3461</w:t>
            </w:r>
            <w:r>
              <w:rPr>
                <w:rStyle w:val="a5"/>
                <w:sz w:val="24"/>
                <w:szCs w:val="24"/>
              </w:rPr>
              <w:tab/>
              <w:t>'</w:t>
            </w:r>
          </w:p>
        </w:tc>
        <w:tc>
          <w:tcPr>
            <w:tcW w:w="1025" w:type="dxa"/>
            <w:vAlign w:val="bottom"/>
          </w:tcPr>
          <w:p w14:paraId="12E45417" w14:textId="77777777" w:rsidR="00BE0CC4" w:rsidRDefault="00000000">
            <w:pPr>
              <w:pStyle w:val="a6"/>
              <w:ind w:firstLine="320"/>
              <w:rPr>
                <w:sz w:val="24"/>
                <w:szCs w:val="24"/>
              </w:rPr>
            </w:pPr>
            <w:r>
              <w:rPr>
                <w:rStyle w:val="a5"/>
                <w:rFonts w:ascii="Arial" w:eastAsia="Arial" w:hAnsi="Arial" w:cs="Arial"/>
                <w:b/>
                <w:bCs/>
                <w:sz w:val="24"/>
                <w:szCs w:val="24"/>
              </w:rPr>
              <w:t>гр</w:t>
            </w:r>
          </w:p>
        </w:tc>
        <w:tc>
          <w:tcPr>
            <w:tcW w:w="3699" w:type="dxa"/>
            <w:vAlign w:val="bottom"/>
          </w:tcPr>
          <w:p w14:paraId="5C7AADBA" w14:textId="77777777" w:rsidR="00BE0CC4" w:rsidRDefault="00000000">
            <w:pPr>
              <w:pStyle w:val="a6"/>
              <w:ind w:firstLine="240"/>
              <w:jc w:val="both"/>
              <w:rPr>
                <w:sz w:val="24"/>
                <w:szCs w:val="24"/>
              </w:rPr>
            </w:pPr>
            <w:r>
              <w:rPr>
                <w:rStyle w:val="a5"/>
                <w:sz w:val="24"/>
                <w:szCs w:val="24"/>
              </w:rPr>
              <w:t>Байкова И. — 3444—3445</w:t>
            </w:r>
          </w:p>
        </w:tc>
      </w:tr>
      <w:tr w:rsidR="00BE0CC4" w14:paraId="55AAB63A" w14:textId="77777777">
        <w:tblPrEx>
          <w:tblCellMar>
            <w:top w:w="0" w:type="dxa"/>
            <w:bottom w:w="0" w:type="dxa"/>
          </w:tblCellMar>
        </w:tblPrEx>
        <w:trPr>
          <w:trHeight w:hRule="exact" w:val="274"/>
          <w:jc w:val="center"/>
        </w:trPr>
        <w:tc>
          <w:tcPr>
            <w:tcW w:w="667" w:type="dxa"/>
            <w:vAlign w:val="bottom"/>
          </w:tcPr>
          <w:p w14:paraId="46BEA86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 a</w:t>
            </w:r>
          </w:p>
        </w:tc>
        <w:tc>
          <w:tcPr>
            <w:tcW w:w="4050" w:type="dxa"/>
            <w:vAlign w:val="bottom"/>
          </w:tcPr>
          <w:p w14:paraId="1B503F4F" w14:textId="77777777" w:rsidR="00BE0CC4" w:rsidRDefault="00000000">
            <w:pPr>
              <w:pStyle w:val="a6"/>
              <w:ind w:firstLine="280"/>
              <w:rPr>
                <w:sz w:val="24"/>
                <w:szCs w:val="24"/>
              </w:rPr>
            </w:pPr>
            <w:r>
              <w:rPr>
                <w:rStyle w:val="a5"/>
                <w:sz w:val="24"/>
                <w:szCs w:val="24"/>
              </w:rPr>
              <w:t>Ахундов Г.—$651, 3713</w:t>
            </w:r>
          </w:p>
        </w:tc>
        <w:tc>
          <w:tcPr>
            <w:tcW w:w="1025" w:type="dxa"/>
            <w:vAlign w:val="bottom"/>
          </w:tcPr>
          <w:p w14:paraId="709967C7" w14:textId="77777777" w:rsidR="00BE0CC4" w:rsidRDefault="00000000">
            <w:pPr>
              <w:pStyle w:val="a6"/>
              <w:ind w:firstLine="320"/>
              <w:jc w:val="both"/>
              <w:rPr>
                <w:sz w:val="24"/>
                <w:szCs w:val="24"/>
              </w:rPr>
            </w:pPr>
            <w:r>
              <w:rPr>
                <w:rStyle w:val="a5"/>
                <w:rFonts w:ascii="Arial" w:eastAsia="Arial" w:hAnsi="Arial" w:cs="Arial"/>
                <w:b/>
                <w:bCs/>
                <w:sz w:val="24"/>
                <w:szCs w:val="24"/>
              </w:rPr>
              <w:t>X</w:t>
            </w:r>
          </w:p>
        </w:tc>
        <w:tc>
          <w:tcPr>
            <w:tcW w:w="3699" w:type="dxa"/>
            <w:vAlign w:val="bottom"/>
          </w:tcPr>
          <w:p w14:paraId="482F3255" w14:textId="77777777" w:rsidR="00BE0CC4" w:rsidRDefault="00000000">
            <w:pPr>
              <w:pStyle w:val="a6"/>
              <w:ind w:firstLine="240"/>
              <w:jc w:val="both"/>
              <w:rPr>
                <w:sz w:val="24"/>
                <w:szCs w:val="24"/>
              </w:rPr>
            </w:pPr>
            <w:r>
              <w:rPr>
                <w:rStyle w:val="a5"/>
                <w:sz w:val="24"/>
                <w:szCs w:val="24"/>
              </w:rPr>
              <w:t>Бакаев X. — 3647</w:t>
            </w:r>
          </w:p>
        </w:tc>
      </w:tr>
      <w:tr w:rsidR="00BE0CC4" w14:paraId="2F1AE873" w14:textId="77777777">
        <w:tblPrEx>
          <w:tblCellMar>
            <w:top w:w="0" w:type="dxa"/>
            <w:bottom w:w="0" w:type="dxa"/>
          </w:tblCellMar>
        </w:tblPrEx>
        <w:trPr>
          <w:trHeight w:hRule="exact" w:val="286"/>
          <w:jc w:val="center"/>
        </w:trPr>
        <w:tc>
          <w:tcPr>
            <w:tcW w:w="667" w:type="dxa"/>
            <w:vAlign w:val="bottom"/>
          </w:tcPr>
          <w:p w14:paraId="111DB6A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050" w:type="dxa"/>
            <w:vAlign w:val="bottom"/>
          </w:tcPr>
          <w:p w14:paraId="3BF3CCA6" w14:textId="77777777" w:rsidR="00BE0CC4" w:rsidRDefault="00000000">
            <w:pPr>
              <w:pStyle w:val="a6"/>
              <w:tabs>
                <w:tab w:val="left" w:pos="3545"/>
              </w:tabs>
              <w:ind w:firstLine="280"/>
              <w:jc w:val="both"/>
              <w:rPr>
                <w:sz w:val="24"/>
                <w:szCs w:val="24"/>
              </w:rPr>
            </w:pPr>
            <w:r>
              <w:rPr>
                <w:rStyle w:val="a5"/>
                <w:sz w:val="24"/>
                <w:szCs w:val="24"/>
              </w:rPr>
              <w:t>Ахундов Т. — 3424</w:t>
            </w:r>
            <w:r>
              <w:rPr>
                <w:rStyle w:val="a5"/>
                <w:sz w:val="24"/>
                <w:szCs w:val="24"/>
              </w:rPr>
              <w:tab/>
            </w:r>
            <w:r>
              <w:rPr>
                <w:rStyle w:val="a5"/>
                <w:sz w:val="24"/>
                <w:szCs w:val="24"/>
                <w:lang w:val="en-US" w:eastAsia="en-US"/>
              </w:rPr>
              <w:t>'i</w:t>
            </w:r>
          </w:p>
        </w:tc>
        <w:tc>
          <w:tcPr>
            <w:tcW w:w="1025" w:type="dxa"/>
            <w:vAlign w:val="bottom"/>
          </w:tcPr>
          <w:p w14:paraId="12FEE2CF"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699" w:type="dxa"/>
            <w:vAlign w:val="bottom"/>
          </w:tcPr>
          <w:p w14:paraId="574FE542" w14:textId="77777777" w:rsidR="00BE0CC4" w:rsidRDefault="00000000">
            <w:pPr>
              <w:pStyle w:val="a6"/>
              <w:ind w:firstLine="240"/>
              <w:jc w:val="both"/>
              <w:rPr>
                <w:sz w:val="24"/>
                <w:szCs w:val="24"/>
              </w:rPr>
            </w:pPr>
            <w:r>
              <w:rPr>
                <w:rStyle w:val="a5"/>
                <w:sz w:val="24"/>
                <w:szCs w:val="24"/>
              </w:rPr>
              <w:t>Бакаев X. — 3653</w:t>
            </w:r>
          </w:p>
        </w:tc>
      </w:tr>
      <w:tr w:rsidR="00BE0CC4" w14:paraId="19C65173" w14:textId="77777777">
        <w:tblPrEx>
          <w:tblCellMar>
            <w:top w:w="0" w:type="dxa"/>
            <w:bottom w:w="0" w:type="dxa"/>
          </w:tblCellMar>
        </w:tblPrEx>
        <w:trPr>
          <w:trHeight w:hRule="exact" w:val="278"/>
          <w:jc w:val="center"/>
        </w:trPr>
        <w:tc>
          <w:tcPr>
            <w:tcW w:w="667" w:type="dxa"/>
            <w:vAlign w:val="bottom"/>
          </w:tcPr>
          <w:p w14:paraId="3654449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59D83344" w14:textId="77777777" w:rsidR="00BE0CC4" w:rsidRDefault="00000000">
            <w:pPr>
              <w:pStyle w:val="a6"/>
              <w:tabs>
                <w:tab w:val="left" w:pos="3545"/>
              </w:tabs>
              <w:ind w:firstLine="280"/>
              <w:jc w:val="both"/>
              <w:rPr>
                <w:sz w:val="24"/>
                <w:szCs w:val="24"/>
              </w:rPr>
            </w:pPr>
            <w:r>
              <w:rPr>
                <w:rStyle w:val="a5"/>
                <w:sz w:val="24"/>
                <w:szCs w:val="24"/>
              </w:rPr>
              <w:t>АхунДова Л, — 3714</w:t>
            </w:r>
            <w:r>
              <w:rPr>
                <w:rStyle w:val="a5"/>
                <w:sz w:val="24"/>
                <w:szCs w:val="24"/>
              </w:rPr>
              <w:tab/>
            </w:r>
            <w:r>
              <w:rPr>
                <w:rStyle w:val="a5"/>
                <w:sz w:val="24"/>
                <w:szCs w:val="24"/>
                <w:vertAlign w:val="superscript"/>
              </w:rPr>
              <w:t>7</w:t>
            </w:r>
          </w:p>
        </w:tc>
        <w:tc>
          <w:tcPr>
            <w:tcW w:w="1025" w:type="dxa"/>
            <w:vAlign w:val="bottom"/>
          </w:tcPr>
          <w:p w14:paraId="56338C72"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129FDBF7" w14:textId="77777777" w:rsidR="00BE0CC4" w:rsidRDefault="00000000">
            <w:pPr>
              <w:pStyle w:val="a6"/>
              <w:ind w:firstLine="240"/>
              <w:jc w:val="both"/>
              <w:rPr>
                <w:sz w:val="24"/>
                <w:szCs w:val="24"/>
              </w:rPr>
            </w:pPr>
            <w:r>
              <w:rPr>
                <w:rStyle w:val="a5"/>
                <w:sz w:val="24"/>
                <w:szCs w:val="24"/>
              </w:rPr>
              <w:t>Бакаева С. — 3710</w:t>
            </w:r>
          </w:p>
        </w:tc>
      </w:tr>
      <w:tr w:rsidR="00BE0CC4" w14:paraId="6E70D3C7" w14:textId="77777777">
        <w:tblPrEx>
          <w:tblCellMar>
            <w:top w:w="0" w:type="dxa"/>
            <w:bottom w:w="0" w:type="dxa"/>
          </w:tblCellMar>
        </w:tblPrEx>
        <w:trPr>
          <w:trHeight w:hRule="exact" w:val="293"/>
          <w:jc w:val="center"/>
        </w:trPr>
        <w:tc>
          <w:tcPr>
            <w:tcW w:w="667" w:type="dxa"/>
            <w:vAlign w:val="bottom"/>
          </w:tcPr>
          <w:p w14:paraId="682F5D8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7C23D915" w14:textId="77777777" w:rsidR="00BE0CC4" w:rsidRDefault="00000000">
            <w:pPr>
              <w:pStyle w:val="a6"/>
              <w:ind w:firstLine="280"/>
              <w:jc w:val="both"/>
              <w:rPr>
                <w:sz w:val="24"/>
                <w:szCs w:val="24"/>
              </w:rPr>
            </w:pPr>
            <w:r>
              <w:rPr>
                <w:rStyle w:val="a5"/>
                <w:sz w:val="24"/>
                <w:szCs w:val="24"/>
              </w:rPr>
              <w:t>Ашимов А. — 3513</w:t>
            </w:r>
          </w:p>
        </w:tc>
        <w:tc>
          <w:tcPr>
            <w:tcW w:w="1025" w:type="dxa"/>
            <w:vAlign w:val="bottom"/>
          </w:tcPr>
          <w:p w14:paraId="064C010E"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2CD12478" w14:textId="77777777" w:rsidR="00BE0CC4" w:rsidRDefault="00000000">
            <w:pPr>
              <w:pStyle w:val="a6"/>
              <w:ind w:firstLine="240"/>
              <w:jc w:val="both"/>
              <w:rPr>
                <w:sz w:val="24"/>
                <w:szCs w:val="24"/>
              </w:rPr>
            </w:pPr>
            <w:r>
              <w:rPr>
                <w:rStyle w:val="a5"/>
                <w:sz w:val="24"/>
                <w:szCs w:val="24"/>
              </w:rPr>
              <w:t>Бакакури И. — 3465, 3623</w:t>
            </w:r>
          </w:p>
        </w:tc>
      </w:tr>
      <w:tr w:rsidR="00BE0CC4" w14:paraId="15E4C6E7" w14:textId="77777777">
        <w:tblPrEx>
          <w:tblCellMar>
            <w:top w:w="0" w:type="dxa"/>
            <w:bottom w:w="0" w:type="dxa"/>
          </w:tblCellMar>
        </w:tblPrEx>
        <w:trPr>
          <w:trHeight w:hRule="exact" w:val="267"/>
          <w:jc w:val="center"/>
        </w:trPr>
        <w:tc>
          <w:tcPr>
            <w:tcW w:w="667" w:type="dxa"/>
            <w:vAlign w:val="bottom"/>
          </w:tcPr>
          <w:p w14:paraId="79795E5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40263DB3" w14:textId="77777777" w:rsidR="00BE0CC4" w:rsidRDefault="00000000">
            <w:pPr>
              <w:pStyle w:val="a6"/>
              <w:tabs>
                <w:tab w:val="left" w:pos="3270"/>
              </w:tabs>
              <w:ind w:firstLine="280"/>
              <w:jc w:val="both"/>
              <w:rPr>
                <w:sz w:val="24"/>
                <w:szCs w:val="24"/>
              </w:rPr>
            </w:pPr>
            <w:r>
              <w:rPr>
                <w:rStyle w:val="a5"/>
                <w:sz w:val="24"/>
                <w:szCs w:val="24"/>
              </w:rPr>
              <w:t>АШИХМИН Н. — 3681</w:t>
            </w:r>
            <w:r>
              <w:rPr>
                <w:rStyle w:val="a5"/>
                <w:sz w:val="24"/>
                <w:szCs w:val="24"/>
              </w:rPr>
              <w:tab/>
            </w:r>
            <w:r>
              <w:rPr>
                <w:rStyle w:val="a5"/>
                <w:sz w:val="24"/>
                <w:szCs w:val="24"/>
                <w:lang w:val="en-US" w:eastAsia="en-US"/>
              </w:rPr>
              <w:t xml:space="preserve">q </w:t>
            </w:r>
            <w:r>
              <w:rPr>
                <w:rStyle w:val="a5"/>
                <w:sz w:val="24"/>
                <w:szCs w:val="24"/>
              </w:rPr>
              <w:t>гм</w:t>
            </w:r>
          </w:p>
        </w:tc>
        <w:tc>
          <w:tcPr>
            <w:tcW w:w="1025" w:type="dxa"/>
            <w:vAlign w:val="bottom"/>
          </w:tcPr>
          <w:p w14:paraId="1619D81E" w14:textId="77777777" w:rsidR="00BE0CC4" w:rsidRDefault="00000000">
            <w:pPr>
              <w:pStyle w:val="a6"/>
              <w:ind w:firstLine="320"/>
              <w:jc w:val="both"/>
              <w:rPr>
                <w:sz w:val="24"/>
                <w:szCs w:val="24"/>
              </w:rPr>
            </w:pPr>
            <w:r>
              <w:rPr>
                <w:rStyle w:val="a5"/>
                <w:rFonts w:ascii="Arial" w:eastAsia="Arial" w:hAnsi="Arial" w:cs="Arial"/>
                <w:b/>
                <w:bCs/>
                <w:sz w:val="24"/>
                <w:szCs w:val="24"/>
              </w:rPr>
              <w:t>к</w:t>
            </w:r>
          </w:p>
        </w:tc>
        <w:tc>
          <w:tcPr>
            <w:tcW w:w="3699" w:type="dxa"/>
            <w:vAlign w:val="bottom"/>
          </w:tcPr>
          <w:p w14:paraId="7884B370" w14:textId="77777777" w:rsidR="00BE0CC4" w:rsidRDefault="00000000">
            <w:pPr>
              <w:pStyle w:val="a6"/>
              <w:ind w:firstLine="240"/>
              <w:jc w:val="both"/>
              <w:rPr>
                <w:sz w:val="24"/>
                <w:szCs w:val="24"/>
              </w:rPr>
            </w:pPr>
            <w:r>
              <w:rPr>
                <w:rStyle w:val="a5"/>
                <w:sz w:val="24"/>
                <w:szCs w:val="24"/>
              </w:rPr>
              <w:t>Бакалов Л.—3478</w:t>
            </w:r>
          </w:p>
        </w:tc>
      </w:tr>
      <w:tr w:rsidR="00BE0CC4" w14:paraId="728555AD" w14:textId="77777777">
        <w:tblPrEx>
          <w:tblCellMar>
            <w:top w:w="0" w:type="dxa"/>
            <w:bottom w:w="0" w:type="dxa"/>
          </w:tblCellMar>
        </w:tblPrEx>
        <w:trPr>
          <w:trHeight w:hRule="exact" w:val="278"/>
          <w:jc w:val="center"/>
        </w:trPr>
        <w:tc>
          <w:tcPr>
            <w:tcW w:w="667" w:type="dxa"/>
            <w:vAlign w:val="bottom"/>
          </w:tcPr>
          <w:p w14:paraId="04AF3F1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521457E1" w14:textId="77777777" w:rsidR="00BE0CC4" w:rsidRDefault="00000000">
            <w:pPr>
              <w:pStyle w:val="a6"/>
              <w:tabs>
                <w:tab w:val="left" w:pos="3537"/>
              </w:tabs>
              <w:ind w:firstLine="280"/>
              <w:jc w:val="both"/>
              <w:rPr>
                <w:sz w:val="24"/>
                <w:szCs w:val="24"/>
              </w:rPr>
            </w:pPr>
            <w:r>
              <w:rPr>
                <w:rStyle w:val="a5"/>
                <w:sz w:val="24"/>
                <w:szCs w:val="24"/>
              </w:rPr>
              <w:t>Ашкеловичюте Л. — 3610</w:t>
            </w:r>
            <w:r>
              <w:rPr>
                <w:rStyle w:val="a5"/>
                <w:sz w:val="24"/>
                <w:szCs w:val="24"/>
              </w:rPr>
              <w:tab/>
              <w:t>&lt;</w:t>
            </w:r>
          </w:p>
        </w:tc>
        <w:tc>
          <w:tcPr>
            <w:tcW w:w="1025" w:type="dxa"/>
            <w:vAlign w:val="bottom"/>
          </w:tcPr>
          <w:p w14:paraId="717C3C9C" w14:textId="77777777" w:rsidR="00BE0CC4" w:rsidRDefault="00000000">
            <w:pPr>
              <w:pStyle w:val="a6"/>
              <w:ind w:firstLine="320"/>
              <w:jc w:val="both"/>
              <w:rPr>
                <w:sz w:val="24"/>
                <w:szCs w:val="24"/>
              </w:rPr>
            </w:pPr>
            <w:r>
              <w:rPr>
                <w:rStyle w:val="a5"/>
                <w:rFonts w:ascii="Arial" w:eastAsia="Arial" w:hAnsi="Arial" w:cs="Arial"/>
                <w:b/>
                <w:bCs/>
                <w:sz w:val="24"/>
                <w:szCs w:val="24"/>
              </w:rPr>
              <w:t>мн</w:t>
            </w:r>
          </w:p>
        </w:tc>
        <w:tc>
          <w:tcPr>
            <w:tcW w:w="3699" w:type="dxa"/>
            <w:vAlign w:val="bottom"/>
          </w:tcPr>
          <w:p w14:paraId="462E1FC3" w14:textId="77777777" w:rsidR="00BE0CC4" w:rsidRDefault="00000000">
            <w:pPr>
              <w:pStyle w:val="a6"/>
              <w:ind w:firstLine="240"/>
              <w:jc w:val="both"/>
              <w:rPr>
                <w:sz w:val="24"/>
                <w:szCs w:val="24"/>
              </w:rPr>
            </w:pPr>
            <w:r>
              <w:rPr>
                <w:rStyle w:val="a5"/>
                <w:sz w:val="24"/>
                <w:szCs w:val="24"/>
              </w:rPr>
              <w:t>Бакиева С. — 3523</w:t>
            </w:r>
          </w:p>
        </w:tc>
      </w:tr>
      <w:tr w:rsidR="00BE0CC4" w14:paraId="40BC0CB1" w14:textId="77777777">
        <w:tblPrEx>
          <w:tblCellMar>
            <w:top w:w="0" w:type="dxa"/>
            <w:bottom w:w="0" w:type="dxa"/>
          </w:tblCellMar>
        </w:tblPrEx>
        <w:trPr>
          <w:trHeight w:hRule="exact" w:val="290"/>
          <w:jc w:val="center"/>
        </w:trPr>
        <w:tc>
          <w:tcPr>
            <w:tcW w:w="667" w:type="dxa"/>
            <w:vAlign w:val="bottom"/>
          </w:tcPr>
          <w:p w14:paraId="0034C5E3"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050" w:type="dxa"/>
            <w:vAlign w:val="bottom"/>
          </w:tcPr>
          <w:p w14:paraId="039848A5" w14:textId="77777777" w:rsidR="00BE0CC4" w:rsidRDefault="00000000">
            <w:pPr>
              <w:pStyle w:val="a6"/>
              <w:ind w:firstLine="280"/>
              <w:jc w:val="both"/>
              <w:rPr>
                <w:sz w:val="24"/>
                <w:szCs w:val="24"/>
              </w:rPr>
            </w:pPr>
            <w:r>
              <w:rPr>
                <w:rStyle w:val="a5"/>
                <w:sz w:val="24"/>
                <w:szCs w:val="24"/>
              </w:rPr>
              <w:t>Ашкинази А. — 3629</w:t>
            </w:r>
          </w:p>
        </w:tc>
        <w:tc>
          <w:tcPr>
            <w:tcW w:w="1025" w:type="dxa"/>
            <w:vAlign w:val="bottom"/>
          </w:tcPr>
          <w:p w14:paraId="042797BF"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7DF525E7" w14:textId="77777777" w:rsidR="00BE0CC4" w:rsidRDefault="00000000">
            <w:pPr>
              <w:pStyle w:val="a6"/>
              <w:ind w:firstLine="0"/>
              <w:jc w:val="both"/>
              <w:rPr>
                <w:sz w:val="24"/>
                <w:szCs w:val="24"/>
              </w:rPr>
            </w:pPr>
            <w:r>
              <w:rPr>
                <w:rStyle w:val="a5"/>
                <w:sz w:val="24"/>
                <w:szCs w:val="24"/>
              </w:rPr>
              <w:t>' Вакиров А. — 3419, 3450,3522</w:t>
            </w:r>
          </w:p>
        </w:tc>
      </w:tr>
      <w:tr w:rsidR="00BE0CC4" w14:paraId="4B5D09DC" w14:textId="77777777">
        <w:tblPrEx>
          <w:tblCellMar>
            <w:top w:w="0" w:type="dxa"/>
            <w:bottom w:w="0" w:type="dxa"/>
          </w:tblCellMar>
        </w:tblPrEx>
        <w:trPr>
          <w:trHeight w:hRule="exact" w:val="274"/>
          <w:jc w:val="center"/>
        </w:trPr>
        <w:tc>
          <w:tcPr>
            <w:tcW w:w="667" w:type="dxa"/>
            <w:vAlign w:val="bottom"/>
          </w:tcPr>
          <w:p w14:paraId="093FAC4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6AC01E2A" w14:textId="77777777" w:rsidR="00BE0CC4" w:rsidRDefault="00000000">
            <w:pPr>
              <w:pStyle w:val="a6"/>
              <w:tabs>
                <w:tab w:val="left" w:pos="3430"/>
              </w:tabs>
              <w:ind w:firstLine="280"/>
              <w:jc w:val="both"/>
              <w:rPr>
                <w:sz w:val="24"/>
                <w:szCs w:val="24"/>
              </w:rPr>
            </w:pPr>
            <w:r>
              <w:rPr>
                <w:rStyle w:val="a5"/>
                <w:sz w:val="24"/>
                <w:szCs w:val="24"/>
              </w:rPr>
              <w:t>Ашкийази Д.—3430</w:t>
            </w:r>
            <w:r>
              <w:rPr>
                <w:rStyle w:val="a5"/>
                <w:sz w:val="24"/>
                <w:szCs w:val="24"/>
              </w:rPr>
              <w:tab/>
              <w:t>”</w:t>
            </w:r>
          </w:p>
        </w:tc>
        <w:tc>
          <w:tcPr>
            <w:tcW w:w="1025" w:type="dxa"/>
            <w:vAlign w:val="bottom"/>
          </w:tcPr>
          <w:p w14:paraId="67522851" w14:textId="77777777" w:rsidR="00BE0CC4" w:rsidRDefault="00000000">
            <w:pPr>
              <w:pStyle w:val="a6"/>
              <w:ind w:firstLine="320"/>
              <w:jc w:val="both"/>
              <w:rPr>
                <w:sz w:val="24"/>
                <w:szCs w:val="24"/>
              </w:rPr>
            </w:pPr>
            <w:r>
              <w:rPr>
                <w:rStyle w:val="a5"/>
                <w:rFonts w:ascii="Arial" w:eastAsia="Arial" w:hAnsi="Arial" w:cs="Arial"/>
                <w:b/>
                <w:bCs/>
                <w:sz w:val="24"/>
                <w:szCs w:val="24"/>
              </w:rPr>
              <w:t>30</w:t>
            </w:r>
          </w:p>
        </w:tc>
        <w:tc>
          <w:tcPr>
            <w:tcW w:w="3699" w:type="dxa"/>
            <w:vAlign w:val="bottom"/>
          </w:tcPr>
          <w:p w14:paraId="55E19D51" w14:textId="77777777" w:rsidR="00BE0CC4" w:rsidRDefault="00000000">
            <w:pPr>
              <w:pStyle w:val="a6"/>
              <w:ind w:firstLine="240"/>
              <w:rPr>
                <w:sz w:val="24"/>
                <w:szCs w:val="24"/>
              </w:rPr>
            </w:pPr>
            <w:r>
              <w:rPr>
                <w:rStyle w:val="a5"/>
                <w:sz w:val="24"/>
                <w:szCs w:val="24"/>
              </w:rPr>
              <w:t>Бакк К. — 3476, 3492, 3695</w:t>
            </w:r>
          </w:p>
        </w:tc>
      </w:tr>
      <w:tr w:rsidR="00BE0CC4" w14:paraId="0C793D8C" w14:textId="77777777">
        <w:tblPrEx>
          <w:tblCellMar>
            <w:top w:w="0" w:type="dxa"/>
            <w:bottom w:w="0" w:type="dxa"/>
          </w:tblCellMar>
        </w:tblPrEx>
        <w:trPr>
          <w:trHeight w:hRule="exact" w:val="290"/>
          <w:jc w:val="center"/>
        </w:trPr>
        <w:tc>
          <w:tcPr>
            <w:tcW w:w="667" w:type="dxa"/>
            <w:vAlign w:val="bottom"/>
          </w:tcPr>
          <w:p w14:paraId="4B502A2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050" w:type="dxa"/>
            <w:vAlign w:val="bottom"/>
          </w:tcPr>
          <w:p w14:paraId="5D6E8704" w14:textId="77777777" w:rsidR="00BE0CC4" w:rsidRDefault="00000000">
            <w:pPr>
              <w:pStyle w:val="a6"/>
              <w:ind w:firstLine="280"/>
              <w:jc w:val="both"/>
              <w:rPr>
                <w:sz w:val="24"/>
                <w:szCs w:val="24"/>
              </w:rPr>
            </w:pPr>
            <w:r>
              <w:rPr>
                <w:rStyle w:val="a5"/>
                <w:sz w:val="24"/>
                <w:szCs w:val="24"/>
              </w:rPr>
              <w:t>Ашрапов А — 3513, 3716</w:t>
            </w:r>
          </w:p>
        </w:tc>
        <w:tc>
          <w:tcPr>
            <w:tcW w:w="1025" w:type="dxa"/>
            <w:vAlign w:val="bottom"/>
          </w:tcPr>
          <w:p w14:paraId="743E84A8"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99" w:type="dxa"/>
            <w:vAlign w:val="bottom"/>
          </w:tcPr>
          <w:p w14:paraId="1D7429ED" w14:textId="77777777" w:rsidR="00BE0CC4" w:rsidRDefault="00000000">
            <w:pPr>
              <w:pStyle w:val="a6"/>
              <w:ind w:firstLine="240"/>
              <w:rPr>
                <w:sz w:val="24"/>
                <w:szCs w:val="24"/>
              </w:rPr>
            </w:pPr>
            <w:r>
              <w:rPr>
                <w:rStyle w:val="a5"/>
                <w:sz w:val="24"/>
                <w:szCs w:val="24"/>
              </w:rPr>
              <w:t>Бакланов Г. ^ 3502</w:t>
            </w:r>
          </w:p>
        </w:tc>
      </w:tr>
      <w:tr w:rsidR="00BE0CC4" w14:paraId="09245BEF" w14:textId="77777777">
        <w:tblPrEx>
          <w:tblCellMar>
            <w:top w:w="0" w:type="dxa"/>
            <w:bottom w:w="0" w:type="dxa"/>
          </w:tblCellMar>
        </w:tblPrEx>
        <w:trPr>
          <w:trHeight w:hRule="exact" w:val="282"/>
          <w:jc w:val="center"/>
        </w:trPr>
        <w:tc>
          <w:tcPr>
            <w:tcW w:w="667" w:type="dxa"/>
            <w:vAlign w:val="bottom"/>
          </w:tcPr>
          <w:p w14:paraId="223ACC2C" w14:textId="77777777" w:rsidR="00BE0CC4" w:rsidRDefault="00000000">
            <w:pPr>
              <w:pStyle w:val="a6"/>
              <w:ind w:firstLine="0"/>
              <w:jc w:val="both"/>
              <w:rPr>
                <w:sz w:val="24"/>
                <w:szCs w:val="24"/>
              </w:rPr>
            </w:pPr>
            <w:r>
              <w:rPr>
                <w:rStyle w:val="a5"/>
                <w:rFonts w:ascii="Arial" w:eastAsia="Arial" w:hAnsi="Arial" w:cs="Arial"/>
                <w:b/>
                <w:bCs/>
                <w:sz w:val="24"/>
                <w:szCs w:val="24"/>
              </w:rPr>
              <w:t>к Д</w:t>
            </w:r>
          </w:p>
        </w:tc>
        <w:tc>
          <w:tcPr>
            <w:tcW w:w="4050" w:type="dxa"/>
            <w:vAlign w:val="bottom"/>
          </w:tcPr>
          <w:p w14:paraId="44B7832F" w14:textId="77777777" w:rsidR="00BE0CC4" w:rsidRDefault="00000000">
            <w:pPr>
              <w:pStyle w:val="a6"/>
              <w:tabs>
                <w:tab w:val="left" w:pos="3484"/>
              </w:tabs>
              <w:ind w:firstLine="280"/>
              <w:jc w:val="both"/>
              <w:rPr>
                <w:sz w:val="24"/>
                <w:szCs w:val="24"/>
              </w:rPr>
            </w:pPr>
            <w:r>
              <w:rPr>
                <w:rStyle w:val="a5"/>
                <w:sz w:val="24"/>
                <w:szCs w:val="24"/>
              </w:rPr>
              <w:t>Ашрафи М. — 3678</w:t>
            </w:r>
            <w:r>
              <w:rPr>
                <w:rStyle w:val="a5"/>
                <w:sz w:val="24"/>
                <w:szCs w:val="24"/>
              </w:rPr>
              <w:tab/>
              <w:t>ь</w:t>
            </w:r>
          </w:p>
        </w:tc>
        <w:tc>
          <w:tcPr>
            <w:tcW w:w="1025" w:type="dxa"/>
            <w:vAlign w:val="bottom"/>
          </w:tcPr>
          <w:p w14:paraId="4F307BB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1205F212" w14:textId="77777777" w:rsidR="00BE0CC4" w:rsidRDefault="00000000">
            <w:pPr>
              <w:pStyle w:val="a6"/>
              <w:ind w:firstLine="240"/>
              <w:rPr>
                <w:sz w:val="24"/>
                <w:szCs w:val="24"/>
              </w:rPr>
            </w:pPr>
            <w:r>
              <w:rPr>
                <w:rStyle w:val="a5"/>
                <w:sz w:val="24"/>
                <w:szCs w:val="24"/>
              </w:rPr>
              <w:t>Балаев А. — 3659</w:t>
            </w:r>
          </w:p>
        </w:tc>
      </w:tr>
      <w:tr w:rsidR="00BE0CC4" w14:paraId="5CF886D5" w14:textId="77777777">
        <w:tblPrEx>
          <w:tblCellMar>
            <w:top w:w="0" w:type="dxa"/>
            <w:bottom w:w="0" w:type="dxa"/>
          </w:tblCellMar>
        </w:tblPrEx>
        <w:trPr>
          <w:trHeight w:hRule="exact" w:val="274"/>
          <w:jc w:val="center"/>
        </w:trPr>
        <w:tc>
          <w:tcPr>
            <w:tcW w:w="667" w:type="dxa"/>
            <w:vAlign w:val="bottom"/>
          </w:tcPr>
          <w:p w14:paraId="52E7869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w:t>
            </w:r>
          </w:p>
        </w:tc>
        <w:tc>
          <w:tcPr>
            <w:tcW w:w="4050" w:type="dxa"/>
            <w:vAlign w:val="bottom"/>
          </w:tcPr>
          <w:p w14:paraId="172218A2" w14:textId="77777777" w:rsidR="00BE0CC4" w:rsidRDefault="00000000">
            <w:pPr>
              <w:pStyle w:val="a6"/>
              <w:ind w:firstLine="280"/>
              <w:jc w:val="both"/>
              <w:rPr>
                <w:sz w:val="24"/>
                <w:szCs w:val="24"/>
              </w:rPr>
            </w:pPr>
            <w:r>
              <w:rPr>
                <w:rStyle w:val="a5"/>
                <w:sz w:val="24"/>
                <w:szCs w:val="24"/>
              </w:rPr>
              <w:t>Аюпов Н, —3726, 3728</w:t>
            </w:r>
          </w:p>
        </w:tc>
        <w:tc>
          <w:tcPr>
            <w:tcW w:w="1025" w:type="dxa"/>
            <w:vAlign w:val="bottom"/>
          </w:tcPr>
          <w:p w14:paraId="1217BBE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339101A3" w14:textId="77777777" w:rsidR="00BE0CC4" w:rsidRDefault="00000000">
            <w:pPr>
              <w:pStyle w:val="a6"/>
              <w:ind w:firstLine="240"/>
              <w:rPr>
                <w:sz w:val="24"/>
                <w:szCs w:val="24"/>
              </w:rPr>
            </w:pPr>
            <w:r>
              <w:rPr>
                <w:rStyle w:val="a5"/>
                <w:sz w:val="24"/>
                <w:szCs w:val="24"/>
              </w:rPr>
              <w:t>Балакин Б. — 3442</w:t>
            </w:r>
          </w:p>
        </w:tc>
      </w:tr>
      <w:tr w:rsidR="00BE0CC4" w14:paraId="4BC03074" w14:textId="77777777">
        <w:tblPrEx>
          <w:tblCellMar>
            <w:top w:w="0" w:type="dxa"/>
            <w:bottom w:w="0" w:type="dxa"/>
          </w:tblCellMar>
        </w:tblPrEx>
        <w:trPr>
          <w:trHeight w:hRule="exact" w:val="282"/>
          <w:jc w:val="center"/>
        </w:trPr>
        <w:tc>
          <w:tcPr>
            <w:tcW w:w="667" w:type="dxa"/>
          </w:tcPr>
          <w:p w14:paraId="45597132" w14:textId="77777777" w:rsidR="00BE0CC4" w:rsidRDefault="00BE0CC4">
            <w:pPr>
              <w:rPr>
                <w:sz w:val="10"/>
                <w:szCs w:val="10"/>
              </w:rPr>
            </w:pPr>
          </w:p>
        </w:tc>
        <w:tc>
          <w:tcPr>
            <w:tcW w:w="4050" w:type="dxa"/>
            <w:vAlign w:val="bottom"/>
          </w:tcPr>
          <w:p w14:paraId="13586083" w14:textId="77777777" w:rsidR="00BE0CC4" w:rsidRDefault="00000000">
            <w:pPr>
              <w:pStyle w:val="a6"/>
              <w:ind w:left="2280" w:firstLine="0"/>
              <w:jc w:val="both"/>
              <w:rPr>
                <w:sz w:val="11"/>
                <w:szCs w:val="11"/>
              </w:rPr>
            </w:pPr>
            <w:r>
              <w:rPr>
                <w:rStyle w:val="a5"/>
                <w:rFonts w:ascii="Arial" w:eastAsia="Arial" w:hAnsi="Arial" w:cs="Arial"/>
                <w:b/>
                <w:bCs/>
                <w:sz w:val="11"/>
                <w:szCs w:val="11"/>
              </w:rPr>
              <w:t>г</w:t>
            </w:r>
          </w:p>
        </w:tc>
        <w:tc>
          <w:tcPr>
            <w:tcW w:w="1025" w:type="dxa"/>
            <w:vAlign w:val="bottom"/>
          </w:tcPr>
          <w:p w14:paraId="407B30CC"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99" w:type="dxa"/>
            <w:vAlign w:val="bottom"/>
          </w:tcPr>
          <w:p w14:paraId="510BC638" w14:textId="77777777" w:rsidR="00BE0CC4" w:rsidRDefault="00000000">
            <w:pPr>
              <w:pStyle w:val="a6"/>
              <w:ind w:firstLine="240"/>
              <w:rPr>
                <w:sz w:val="24"/>
                <w:szCs w:val="24"/>
              </w:rPr>
            </w:pPr>
            <w:r>
              <w:rPr>
                <w:rStyle w:val="a5"/>
                <w:sz w:val="24"/>
                <w:szCs w:val="24"/>
              </w:rPr>
              <w:t>Балай П. —3694</w:t>
            </w:r>
          </w:p>
        </w:tc>
      </w:tr>
      <w:tr w:rsidR="00BE0CC4" w14:paraId="346E462F" w14:textId="77777777">
        <w:tblPrEx>
          <w:tblCellMar>
            <w:top w:w="0" w:type="dxa"/>
            <w:bottom w:w="0" w:type="dxa"/>
          </w:tblCellMar>
        </w:tblPrEx>
        <w:trPr>
          <w:trHeight w:hRule="exact" w:val="282"/>
          <w:jc w:val="center"/>
        </w:trPr>
        <w:tc>
          <w:tcPr>
            <w:tcW w:w="667" w:type="dxa"/>
            <w:vAlign w:val="bottom"/>
          </w:tcPr>
          <w:p w14:paraId="270FB16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50" w:type="dxa"/>
            <w:vAlign w:val="bottom"/>
          </w:tcPr>
          <w:p w14:paraId="2014848C" w14:textId="77777777" w:rsidR="00BE0CC4" w:rsidRDefault="00000000">
            <w:pPr>
              <w:pStyle w:val="a6"/>
              <w:ind w:firstLine="280"/>
              <w:jc w:val="both"/>
              <w:rPr>
                <w:sz w:val="24"/>
                <w:szCs w:val="24"/>
              </w:rPr>
            </w:pPr>
            <w:r>
              <w:rPr>
                <w:rStyle w:val="a5"/>
                <w:sz w:val="24"/>
                <w:szCs w:val="24"/>
              </w:rPr>
              <w:t>Бабаджанов Т. — 3534</w:t>
            </w:r>
          </w:p>
        </w:tc>
        <w:tc>
          <w:tcPr>
            <w:tcW w:w="1025" w:type="dxa"/>
            <w:vAlign w:val="bottom"/>
          </w:tcPr>
          <w:p w14:paraId="4E2DAC13" w14:textId="77777777" w:rsidR="00BE0CC4" w:rsidRDefault="00000000">
            <w:pPr>
              <w:pStyle w:val="a6"/>
              <w:ind w:firstLine="320"/>
              <w:rPr>
                <w:sz w:val="24"/>
                <w:szCs w:val="24"/>
              </w:rPr>
            </w:pPr>
            <w:r>
              <w:rPr>
                <w:rStyle w:val="a5"/>
                <w:rFonts w:ascii="Arial" w:eastAsia="Arial" w:hAnsi="Arial" w:cs="Arial"/>
                <w:b/>
                <w:bCs/>
                <w:sz w:val="24"/>
                <w:szCs w:val="24"/>
              </w:rPr>
              <w:t>мх</w:t>
            </w:r>
          </w:p>
        </w:tc>
        <w:tc>
          <w:tcPr>
            <w:tcW w:w="3699" w:type="dxa"/>
            <w:vAlign w:val="bottom"/>
          </w:tcPr>
          <w:p w14:paraId="492F3E1A" w14:textId="77777777" w:rsidR="00BE0CC4" w:rsidRDefault="00000000">
            <w:pPr>
              <w:pStyle w:val="a6"/>
              <w:ind w:firstLine="240"/>
              <w:jc w:val="both"/>
              <w:rPr>
                <w:sz w:val="24"/>
                <w:szCs w:val="24"/>
              </w:rPr>
            </w:pPr>
            <w:r>
              <w:rPr>
                <w:rStyle w:val="a5"/>
                <w:sz w:val="24"/>
                <w:szCs w:val="24"/>
              </w:rPr>
              <w:t>Балашов В. — 3569</w:t>
            </w:r>
          </w:p>
        </w:tc>
      </w:tr>
      <w:tr w:rsidR="00BE0CC4" w14:paraId="67BCD876" w14:textId="77777777">
        <w:tblPrEx>
          <w:tblCellMar>
            <w:top w:w="0" w:type="dxa"/>
            <w:bottom w:w="0" w:type="dxa"/>
          </w:tblCellMar>
        </w:tblPrEx>
        <w:trPr>
          <w:trHeight w:hRule="exact" w:val="274"/>
          <w:jc w:val="center"/>
        </w:trPr>
        <w:tc>
          <w:tcPr>
            <w:tcW w:w="667" w:type="dxa"/>
            <w:vAlign w:val="bottom"/>
          </w:tcPr>
          <w:p w14:paraId="058751A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050" w:type="dxa"/>
            <w:vAlign w:val="bottom"/>
          </w:tcPr>
          <w:p w14:paraId="3353CEE1" w14:textId="77777777" w:rsidR="00BE0CC4" w:rsidRDefault="00000000">
            <w:pPr>
              <w:pStyle w:val="a6"/>
              <w:tabs>
                <w:tab w:val="left" w:pos="3522"/>
              </w:tabs>
              <w:ind w:firstLine="280"/>
              <w:jc w:val="both"/>
              <w:rPr>
                <w:sz w:val="24"/>
                <w:szCs w:val="24"/>
              </w:rPr>
            </w:pPr>
            <w:r>
              <w:rPr>
                <w:rStyle w:val="a5"/>
                <w:sz w:val="24"/>
                <w:szCs w:val="24"/>
              </w:rPr>
              <w:t>Бабаев А. ‘—3461 ,</w:t>
            </w:r>
            <w:r>
              <w:rPr>
                <w:rStyle w:val="a5"/>
                <w:sz w:val="24"/>
                <w:szCs w:val="24"/>
              </w:rPr>
              <w:tab/>
            </w:r>
            <w:r>
              <w:rPr>
                <w:rStyle w:val="a5"/>
                <w:sz w:val="24"/>
                <w:szCs w:val="24"/>
                <w:vertAlign w:val="subscript"/>
              </w:rPr>
              <w:t>м</w:t>
            </w:r>
          </w:p>
        </w:tc>
        <w:tc>
          <w:tcPr>
            <w:tcW w:w="1025" w:type="dxa"/>
            <w:vAlign w:val="bottom"/>
          </w:tcPr>
          <w:p w14:paraId="3134607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416556B9" w14:textId="77777777" w:rsidR="00BE0CC4" w:rsidRDefault="00000000">
            <w:pPr>
              <w:pStyle w:val="a6"/>
              <w:ind w:firstLine="240"/>
              <w:jc w:val="both"/>
              <w:rPr>
                <w:sz w:val="24"/>
                <w:szCs w:val="24"/>
              </w:rPr>
            </w:pPr>
            <w:r>
              <w:rPr>
                <w:rStyle w:val="a5"/>
                <w:sz w:val="24"/>
                <w:szCs w:val="24"/>
              </w:rPr>
              <w:t>Балашов В.—3416/3424, 3450,</w:t>
            </w:r>
          </w:p>
        </w:tc>
      </w:tr>
      <w:tr w:rsidR="00BE0CC4" w14:paraId="32622CDA" w14:textId="77777777">
        <w:tblPrEx>
          <w:tblCellMar>
            <w:top w:w="0" w:type="dxa"/>
            <w:bottom w:w="0" w:type="dxa"/>
          </w:tblCellMar>
        </w:tblPrEx>
        <w:trPr>
          <w:trHeight w:hRule="exact" w:val="282"/>
          <w:jc w:val="center"/>
        </w:trPr>
        <w:tc>
          <w:tcPr>
            <w:tcW w:w="667" w:type="dxa"/>
            <w:vAlign w:val="bottom"/>
          </w:tcPr>
          <w:p w14:paraId="52C91E3A" w14:textId="77777777" w:rsidR="00BE0CC4" w:rsidRDefault="00000000">
            <w:pPr>
              <w:pStyle w:val="a6"/>
              <w:ind w:firstLine="0"/>
              <w:rPr>
                <w:sz w:val="24"/>
                <w:szCs w:val="24"/>
              </w:rPr>
            </w:pPr>
            <w:r>
              <w:rPr>
                <w:rStyle w:val="a5"/>
                <w:rFonts w:ascii="Arial" w:eastAsia="Arial" w:hAnsi="Arial" w:cs="Arial"/>
                <w:b/>
                <w:bCs/>
                <w:sz w:val="24"/>
                <w:szCs w:val="24"/>
              </w:rPr>
              <w:t>КД</w:t>
            </w:r>
          </w:p>
        </w:tc>
        <w:tc>
          <w:tcPr>
            <w:tcW w:w="4050" w:type="dxa"/>
            <w:vAlign w:val="bottom"/>
          </w:tcPr>
          <w:p w14:paraId="08997E7A" w14:textId="77777777" w:rsidR="00BE0CC4" w:rsidRDefault="00000000">
            <w:pPr>
              <w:pStyle w:val="a6"/>
              <w:ind w:firstLine="280"/>
              <w:jc w:val="both"/>
              <w:rPr>
                <w:sz w:val="24"/>
                <w:szCs w:val="24"/>
              </w:rPr>
            </w:pPr>
            <w:r>
              <w:rPr>
                <w:rStyle w:val="a5"/>
                <w:sz w:val="24"/>
                <w:szCs w:val="24"/>
              </w:rPr>
              <w:t>Бабаев А — 3523, .3545, 3551,</w:t>
            </w:r>
          </w:p>
        </w:tc>
        <w:tc>
          <w:tcPr>
            <w:tcW w:w="1025" w:type="dxa"/>
          </w:tcPr>
          <w:p w14:paraId="0395B4EA" w14:textId="77777777" w:rsidR="00BE0CC4" w:rsidRDefault="00BE0CC4">
            <w:pPr>
              <w:rPr>
                <w:sz w:val="10"/>
                <w:szCs w:val="10"/>
              </w:rPr>
            </w:pPr>
          </w:p>
        </w:tc>
        <w:tc>
          <w:tcPr>
            <w:tcW w:w="3699" w:type="dxa"/>
            <w:vAlign w:val="bottom"/>
          </w:tcPr>
          <w:p w14:paraId="214A1707" w14:textId="77777777" w:rsidR="00BE0CC4" w:rsidRDefault="00000000">
            <w:pPr>
              <w:pStyle w:val="a6"/>
              <w:ind w:firstLine="600"/>
              <w:jc w:val="both"/>
              <w:rPr>
                <w:sz w:val="24"/>
                <w:szCs w:val="24"/>
              </w:rPr>
            </w:pPr>
            <w:r>
              <w:rPr>
                <w:rStyle w:val="a5"/>
                <w:sz w:val="24"/>
                <w:szCs w:val="24"/>
              </w:rPr>
              <w:t>3484^3485, 3486—3487,3598,</w:t>
            </w:r>
          </w:p>
        </w:tc>
      </w:tr>
      <w:tr w:rsidR="00BE0CC4" w14:paraId="6DC54241" w14:textId="77777777">
        <w:tblPrEx>
          <w:tblCellMar>
            <w:top w:w="0" w:type="dxa"/>
            <w:bottom w:w="0" w:type="dxa"/>
          </w:tblCellMar>
        </w:tblPrEx>
        <w:trPr>
          <w:trHeight w:hRule="exact" w:val="282"/>
          <w:jc w:val="center"/>
        </w:trPr>
        <w:tc>
          <w:tcPr>
            <w:tcW w:w="667" w:type="dxa"/>
          </w:tcPr>
          <w:p w14:paraId="7B5F81B5" w14:textId="77777777" w:rsidR="00BE0CC4" w:rsidRDefault="00BE0CC4">
            <w:pPr>
              <w:rPr>
                <w:sz w:val="10"/>
                <w:szCs w:val="10"/>
              </w:rPr>
            </w:pPr>
          </w:p>
        </w:tc>
        <w:tc>
          <w:tcPr>
            <w:tcW w:w="4050" w:type="dxa"/>
            <w:vAlign w:val="bottom"/>
          </w:tcPr>
          <w:p w14:paraId="19FFE6C8" w14:textId="77777777" w:rsidR="00BE0CC4" w:rsidRDefault="00000000">
            <w:pPr>
              <w:pStyle w:val="a6"/>
              <w:ind w:firstLine="660"/>
              <w:rPr>
                <w:sz w:val="24"/>
                <w:szCs w:val="24"/>
              </w:rPr>
            </w:pPr>
            <w:r>
              <w:rPr>
                <w:rStyle w:val="a5"/>
                <w:sz w:val="24"/>
                <w:szCs w:val="24"/>
              </w:rPr>
              <w:t>3751</w:t>
            </w:r>
          </w:p>
        </w:tc>
        <w:tc>
          <w:tcPr>
            <w:tcW w:w="1025" w:type="dxa"/>
          </w:tcPr>
          <w:p w14:paraId="09453B09" w14:textId="77777777" w:rsidR="00BE0CC4" w:rsidRDefault="00BE0CC4">
            <w:pPr>
              <w:rPr>
                <w:sz w:val="10"/>
                <w:szCs w:val="10"/>
              </w:rPr>
            </w:pPr>
          </w:p>
        </w:tc>
        <w:tc>
          <w:tcPr>
            <w:tcW w:w="3699" w:type="dxa"/>
            <w:vAlign w:val="bottom"/>
          </w:tcPr>
          <w:p w14:paraId="3FF67A79" w14:textId="77777777" w:rsidR="00BE0CC4" w:rsidRDefault="00000000">
            <w:pPr>
              <w:pStyle w:val="a6"/>
              <w:ind w:firstLine="600"/>
              <w:rPr>
                <w:sz w:val="24"/>
                <w:szCs w:val="24"/>
              </w:rPr>
            </w:pPr>
            <w:r>
              <w:rPr>
                <w:rStyle w:val="a5"/>
                <w:sz w:val="24"/>
                <w:szCs w:val="24"/>
              </w:rPr>
              <w:t>3599—3600, 3719</w:t>
            </w:r>
          </w:p>
        </w:tc>
      </w:tr>
      <w:tr w:rsidR="00BE0CC4" w14:paraId="014A8B47" w14:textId="77777777">
        <w:tblPrEx>
          <w:tblCellMar>
            <w:top w:w="0" w:type="dxa"/>
            <w:bottom w:w="0" w:type="dxa"/>
          </w:tblCellMar>
        </w:tblPrEx>
        <w:trPr>
          <w:trHeight w:hRule="exact" w:val="282"/>
          <w:jc w:val="center"/>
        </w:trPr>
        <w:tc>
          <w:tcPr>
            <w:tcW w:w="667" w:type="dxa"/>
            <w:vAlign w:val="bottom"/>
          </w:tcPr>
          <w:p w14:paraId="438BB0B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61068AE2" w14:textId="77777777" w:rsidR="00BE0CC4" w:rsidRDefault="00000000">
            <w:pPr>
              <w:pStyle w:val="a6"/>
              <w:ind w:firstLine="280"/>
              <w:rPr>
                <w:sz w:val="24"/>
                <w:szCs w:val="24"/>
              </w:rPr>
            </w:pPr>
            <w:r>
              <w:rPr>
                <w:rStyle w:val="a5"/>
                <w:sz w:val="24"/>
                <w:szCs w:val="24"/>
              </w:rPr>
              <w:t>Бабаев А. — 3603</w:t>
            </w:r>
          </w:p>
        </w:tc>
        <w:tc>
          <w:tcPr>
            <w:tcW w:w="1025" w:type="dxa"/>
            <w:vAlign w:val="bottom"/>
          </w:tcPr>
          <w:p w14:paraId="530AE15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6374576B" w14:textId="77777777" w:rsidR="00BE0CC4" w:rsidRDefault="00000000">
            <w:pPr>
              <w:pStyle w:val="a6"/>
              <w:ind w:firstLine="240"/>
              <w:jc w:val="both"/>
              <w:rPr>
                <w:sz w:val="24"/>
                <w:szCs w:val="24"/>
              </w:rPr>
            </w:pPr>
            <w:r>
              <w:rPr>
                <w:rStyle w:val="a5"/>
                <w:sz w:val="24"/>
                <w:szCs w:val="24"/>
              </w:rPr>
              <w:t>Балашова С. — 3466, 3681, 3696</w:t>
            </w:r>
          </w:p>
        </w:tc>
      </w:tr>
      <w:tr w:rsidR="00BE0CC4" w14:paraId="3ADDCAC8" w14:textId="77777777">
        <w:tblPrEx>
          <w:tblCellMar>
            <w:top w:w="0" w:type="dxa"/>
            <w:bottom w:w="0" w:type="dxa"/>
          </w:tblCellMar>
        </w:tblPrEx>
        <w:trPr>
          <w:trHeight w:hRule="exact" w:val="278"/>
          <w:jc w:val="center"/>
        </w:trPr>
        <w:tc>
          <w:tcPr>
            <w:tcW w:w="667" w:type="dxa"/>
            <w:vAlign w:val="bottom"/>
          </w:tcPr>
          <w:p w14:paraId="23CDC96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28B37CFC" w14:textId="77777777" w:rsidR="00BE0CC4" w:rsidRDefault="00000000">
            <w:pPr>
              <w:pStyle w:val="a6"/>
              <w:tabs>
                <w:tab w:val="left" w:pos="3514"/>
              </w:tabs>
              <w:ind w:firstLine="280"/>
              <w:rPr>
                <w:sz w:val="24"/>
                <w:szCs w:val="24"/>
              </w:rPr>
            </w:pPr>
            <w:r>
              <w:rPr>
                <w:rStyle w:val="a5"/>
                <w:sz w:val="24"/>
                <w:szCs w:val="24"/>
              </w:rPr>
              <w:t>Бабаев М. — 3603</w:t>
            </w:r>
            <w:r>
              <w:rPr>
                <w:rStyle w:val="a5"/>
                <w:sz w:val="24"/>
                <w:szCs w:val="24"/>
              </w:rPr>
              <w:tab/>
            </w:r>
            <w:r>
              <w:rPr>
                <w:rStyle w:val="a5"/>
                <w:sz w:val="24"/>
                <w:szCs w:val="24"/>
                <w:vertAlign w:val="subscript"/>
              </w:rPr>
              <w:t>г</w:t>
            </w:r>
          </w:p>
        </w:tc>
        <w:tc>
          <w:tcPr>
            <w:tcW w:w="1025" w:type="dxa"/>
            <w:vAlign w:val="bottom"/>
          </w:tcPr>
          <w:p w14:paraId="08CEA05C" w14:textId="77777777" w:rsidR="00BE0CC4" w:rsidRDefault="00000000">
            <w:pPr>
              <w:pStyle w:val="a6"/>
              <w:ind w:firstLine="320"/>
              <w:rPr>
                <w:sz w:val="24"/>
                <w:szCs w:val="24"/>
              </w:rPr>
            </w:pPr>
            <w:r>
              <w:rPr>
                <w:rStyle w:val="a5"/>
                <w:rFonts w:ascii="Arial" w:eastAsia="Arial" w:hAnsi="Arial" w:cs="Arial"/>
                <w:b/>
                <w:bCs/>
                <w:sz w:val="24"/>
                <w:szCs w:val="24"/>
              </w:rPr>
              <w:t>гр</w:t>
            </w:r>
          </w:p>
        </w:tc>
        <w:tc>
          <w:tcPr>
            <w:tcW w:w="3699" w:type="dxa"/>
            <w:vAlign w:val="bottom"/>
          </w:tcPr>
          <w:p w14:paraId="79EAAC38" w14:textId="77777777" w:rsidR="00BE0CC4" w:rsidRDefault="00000000">
            <w:pPr>
              <w:pStyle w:val="a6"/>
              <w:ind w:firstLine="240"/>
              <w:jc w:val="both"/>
              <w:rPr>
                <w:sz w:val="24"/>
                <w:szCs w:val="24"/>
              </w:rPr>
            </w:pPr>
            <w:r>
              <w:rPr>
                <w:rStyle w:val="a5"/>
                <w:sz w:val="24"/>
                <w:szCs w:val="24"/>
              </w:rPr>
              <w:t>Балдина Н.— 3441, 3520, 3693</w:t>
            </w:r>
          </w:p>
        </w:tc>
      </w:tr>
      <w:tr w:rsidR="00BE0CC4" w14:paraId="5ABCDD37" w14:textId="77777777">
        <w:tblPrEx>
          <w:tblCellMar>
            <w:top w:w="0" w:type="dxa"/>
            <w:bottom w:w="0" w:type="dxa"/>
          </w:tblCellMar>
        </w:tblPrEx>
        <w:trPr>
          <w:trHeight w:hRule="exact" w:val="282"/>
          <w:jc w:val="center"/>
        </w:trPr>
        <w:tc>
          <w:tcPr>
            <w:tcW w:w="667" w:type="dxa"/>
            <w:vAlign w:val="bottom"/>
          </w:tcPr>
          <w:p w14:paraId="69B92236"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50" w:type="dxa"/>
            <w:vAlign w:val="bottom"/>
          </w:tcPr>
          <w:p w14:paraId="7E625D5C" w14:textId="77777777" w:rsidR="00BE0CC4" w:rsidRDefault="00000000">
            <w:pPr>
              <w:pStyle w:val="a6"/>
              <w:tabs>
                <w:tab w:val="left" w:pos="3507"/>
              </w:tabs>
              <w:ind w:firstLine="280"/>
              <w:rPr>
                <w:sz w:val="24"/>
                <w:szCs w:val="24"/>
              </w:rPr>
            </w:pPr>
            <w:r>
              <w:rPr>
                <w:rStyle w:val="a5"/>
                <w:sz w:val="24"/>
                <w:szCs w:val="24"/>
              </w:rPr>
              <w:t>Бабаев X. — 3645.</w:t>
            </w:r>
            <w:r>
              <w:rPr>
                <w:rStyle w:val="a5"/>
                <w:sz w:val="24"/>
                <w:szCs w:val="24"/>
              </w:rPr>
              <w:tab/>
            </w:r>
            <w:r>
              <w:rPr>
                <w:rStyle w:val="a5"/>
                <w:sz w:val="24"/>
                <w:szCs w:val="24"/>
                <w:vertAlign w:val="subscript"/>
              </w:rPr>
              <w:t>ь</w:t>
            </w:r>
          </w:p>
        </w:tc>
        <w:tc>
          <w:tcPr>
            <w:tcW w:w="1025" w:type="dxa"/>
            <w:vAlign w:val="bottom"/>
          </w:tcPr>
          <w:p w14:paraId="1EA49A45"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99" w:type="dxa"/>
            <w:vAlign w:val="bottom"/>
          </w:tcPr>
          <w:p w14:paraId="2BBF08AF" w14:textId="77777777" w:rsidR="00BE0CC4" w:rsidRDefault="00000000">
            <w:pPr>
              <w:pStyle w:val="a6"/>
              <w:ind w:firstLine="240"/>
              <w:jc w:val="both"/>
              <w:rPr>
                <w:sz w:val="24"/>
                <w:szCs w:val="24"/>
              </w:rPr>
            </w:pPr>
            <w:r>
              <w:rPr>
                <w:rStyle w:val="a5"/>
                <w:sz w:val="24"/>
                <w:szCs w:val="24"/>
              </w:rPr>
              <w:t>Балл Г. — 3545</w:t>
            </w:r>
          </w:p>
        </w:tc>
      </w:tr>
      <w:tr w:rsidR="00BE0CC4" w14:paraId="7A033AD7" w14:textId="77777777">
        <w:tblPrEx>
          <w:tblCellMar>
            <w:top w:w="0" w:type="dxa"/>
            <w:bottom w:w="0" w:type="dxa"/>
          </w:tblCellMar>
        </w:tblPrEx>
        <w:trPr>
          <w:trHeight w:hRule="exact" w:val="290"/>
          <w:jc w:val="center"/>
        </w:trPr>
        <w:tc>
          <w:tcPr>
            <w:tcW w:w="667" w:type="dxa"/>
            <w:vAlign w:val="bottom"/>
          </w:tcPr>
          <w:p w14:paraId="1A7F774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50" w:type="dxa"/>
            <w:vAlign w:val="bottom"/>
          </w:tcPr>
          <w:p w14:paraId="2710832A" w14:textId="77777777" w:rsidR="00BE0CC4" w:rsidRDefault="00000000">
            <w:pPr>
              <w:pStyle w:val="a6"/>
              <w:ind w:firstLine="280"/>
              <w:rPr>
                <w:sz w:val="24"/>
                <w:szCs w:val="24"/>
              </w:rPr>
            </w:pPr>
            <w:r>
              <w:rPr>
                <w:rStyle w:val="a5"/>
                <w:sz w:val="24"/>
                <w:szCs w:val="24"/>
              </w:rPr>
              <w:t>Бабаева Т. — 3424,</w:t>
            </w:r>
          </w:p>
        </w:tc>
        <w:tc>
          <w:tcPr>
            <w:tcW w:w="1025" w:type="dxa"/>
            <w:vAlign w:val="bottom"/>
          </w:tcPr>
          <w:p w14:paraId="3F84B2F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60D22C88" w14:textId="77777777" w:rsidR="00BE0CC4" w:rsidRDefault="00000000">
            <w:pPr>
              <w:pStyle w:val="a6"/>
              <w:ind w:firstLine="240"/>
              <w:jc w:val="both"/>
              <w:rPr>
                <w:sz w:val="24"/>
                <w:szCs w:val="24"/>
              </w:rPr>
            </w:pPr>
            <w:r>
              <w:rPr>
                <w:rStyle w:val="a5"/>
                <w:sz w:val="24"/>
                <w:szCs w:val="24"/>
              </w:rPr>
              <w:t>Балмусов Ю. — 3613, 3643</w:t>
            </w:r>
          </w:p>
        </w:tc>
      </w:tr>
      <w:tr w:rsidR="00BE0CC4" w14:paraId="547F8A3E" w14:textId="77777777">
        <w:tblPrEx>
          <w:tblCellMar>
            <w:top w:w="0" w:type="dxa"/>
            <w:bottom w:w="0" w:type="dxa"/>
          </w:tblCellMar>
        </w:tblPrEx>
        <w:trPr>
          <w:trHeight w:hRule="exact" w:val="270"/>
          <w:jc w:val="center"/>
        </w:trPr>
        <w:tc>
          <w:tcPr>
            <w:tcW w:w="667" w:type="dxa"/>
            <w:vAlign w:val="bottom"/>
          </w:tcPr>
          <w:p w14:paraId="68F5375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22594B3E" w14:textId="77777777" w:rsidR="00BE0CC4" w:rsidRDefault="00000000">
            <w:pPr>
              <w:pStyle w:val="a6"/>
              <w:ind w:firstLine="280"/>
              <w:rPr>
                <w:sz w:val="24"/>
                <w:szCs w:val="24"/>
              </w:rPr>
            </w:pPr>
            <w:r>
              <w:rPr>
                <w:rStyle w:val="a5"/>
                <w:sz w:val="24"/>
                <w:szCs w:val="24"/>
              </w:rPr>
              <w:t>Бабаевский Павлик — 3545</w:t>
            </w:r>
          </w:p>
        </w:tc>
        <w:tc>
          <w:tcPr>
            <w:tcW w:w="1025" w:type="dxa"/>
            <w:vAlign w:val="bottom"/>
          </w:tcPr>
          <w:p w14:paraId="56A8514E" w14:textId="77777777" w:rsidR="00BE0CC4" w:rsidRDefault="00000000">
            <w:pPr>
              <w:pStyle w:val="a6"/>
              <w:ind w:firstLine="320"/>
              <w:jc w:val="both"/>
              <w:rPr>
                <w:sz w:val="24"/>
                <w:szCs w:val="24"/>
              </w:rPr>
            </w:pPr>
            <w:r>
              <w:rPr>
                <w:rStyle w:val="a5"/>
                <w:rFonts w:ascii="Arial" w:eastAsia="Arial" w:hAnsi="Arial" w:cs="Arial"/>
                <w:b/>
                <w:bCs/>
                <w:sz w:val="24"/>
                <w:szCs w:val="24"/>
              </w:rPr>
              <w:t>X</w:t>
            </w:r>
          </w:p>
        </w:tc>
        <w:tc>
          <w:tcPr>
            <w:tcW w:w="3699" w:type="dxa"/>
            <w:vAlign w:val="bottom"/>
          </w:tcPr>
          <w:p w14:paraId="1243F7A1" w14:textId="77777777" w:rsidR="00BE0CC4" w:rsidRDefault="00000000">
            <w:pPr>
              <w:pStyle w:val="a6"/>
              <w:ind w:firstLine="240"/>
              <w:jc w:val="both"/>
              <w:rPr>
                <w:sz w:val="24"/>
                <w:szCs w:val="24"/>
              </w:rPr>
            </w:pPr>
            <w:r>
              <w:rPr>
                <w:rStyle w:val="a5"/>
                <w:sz w:val="24"/>
                <w:szCs w:val="24"/>
              </w:rPr>
              <w:t>Балодис Г. — 3456, 3539</w:t>
            </w:r>
          </w:p>
        </w:tc>
      </w:tr>
      <w:tr w:rsidR="00BE0CC4" w14:paraId="56283C91" w14:textId="77777777">
        <w:tblPrEx>
          <w:tblCellMar>
            <w:top w:w="0" w:type="dxa"/>
            <w:bottom w:w="0" w:type="dxa"/>
          </w:tblCellMar>
        </w:tblPrEx>
        <w:trPr>
          <w:trHeight w:hRule="exact" w:val="290"/>
          <w:jc w:val="center"/>
        </w:trPr>
        <w:tc>
          <w:tcPr>
            <w:tcW w:w="667" w:type="dxa"/>
            <w:vAlign w:val="bottom"/>
          </w:tcPr>
          <w:p w14:paraId="3BE7538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347D18B2" w14:textId="77777777" w:rsidR="00BE0CC4" w:rsidRDefault="00000000">
            <w:pPr>
              <w:pStyle w:val="a6"/>
              <w:ind w:firstLine="280"/>
              <w:rPr>
                <w:sz w:val="24"/>
                <w:szCs w:val="24"/>
              </w:rPr>
            </w:pPr>
            <w:r>
              <w:rPr>
                <w:rStyle w:val="a5"/>
                <w:sz w:val="24"/>
                <w:szCs w:val="24"/>
              </w:rPr>
              <w:t>Бабакулов А.— 3523</w:t>
            </w:r>
          </w:p>
        </w:tc>
        <w:tc>
          <w:tcPr>
            <w:tcW w:w="1025" w:type="dxa"/>
            <w:vAlign w:val="bottom"/>
          </w:tcPr>
          <w:p w14:paraId="3E2941A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4FC8671A" w14:textId="77777777" w:rsidR="00BE0CC4" w:rsidRDefault="00000000">
            <w:pPr>
              <w:pStyle w:val="a6"/>
              <w:ind w:firstLine="240"/>
              <w:jc w:val="both"/>
              <w:rPr>
                <w:sz w:val="24"/>
                <w:szCs w:val="24"/>
              </w:rPr>
            </w:pPr>
            <w:r>
              <w:rPr>
                <w:rStyle w:val="a5"/>
                <w:sz w:val="24"/>
                <w:szCs w:val="24"/>
              </w:rPr>
              <w:t>Балох М. — 3667</w:t>
            </w:r>
          </w:p>
        </w:tc>
      </w:tr>
      <w:tr w:rsidR="00BE0CC4" w14:paraId="67AE7BC2" w14:textId="77777777">
        <w:tblPrEx>
          <w:tblCellMar>
            <w:top w:w="0" w:type="dxa"/>
            <w:bottom w:w="0" w:type="dxa"/>
          </w:tblCellMar>
        </w:tblPrEx>
        <w:trPr>
          <w:trHeight w:hRule="exact" w:val="274"/>
          <w:jc w:val="center"/>
        </w:trPr>
        <w:tc>
          <w:tcPr>
            <w:tcW w:w="667" w:type="dxa"/>
            <w:vAlign w:val="bottom"/>
          </w:tcPr>
          <w:p w14:paraId="60A864A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50" w:type="dxa"/>
            <w:vAlign w:val="bottom"/>
          </w:tcPr>
          <w:p w14:paraId="37299283" w14:textId="77777777" w:rsidR="00BE0CC4" w:rsidRDefault="00000000">
            <w:pPr>
              <w:pStyle w:val="a6"/>
              <w:ind w:firstLine="280"/>
              <w:rPr>
                <w:sz w:val="24"/>
                <w:szCs w:val="24"/>
              </w:rPr>
            </w:pPr>
            <w:r>
              <w:rPr>
                <w:rStyle w:val="a5"/>
                <w:sz w:val="24"/>
                <w:szCs w:val="24"/>
              </w:rPr>
              <w:t>Бабаян Р. —3477, 3615—3616</w:t>
            </w:r>
          </w:p>
        </w:tc>
        <w:tc>
          <w:tcPr>
            <w:tcW w:w="1025" w:type="dxa"/>
            <w:vAlign w:val="bottom"/>
          </w:tcPr>
          <w:p w14:paraId="50E68880" w14:textId="77777777" w:rsidR="00BE0CC4" w:rsidRDefault="00000000">
            <w:pPr>
              <w:pStyle w:val="a6"/>
              <w:ind w:firstLine="320"/>
              <w:rPr>
                <w:sz w:val="24"/>
                <w:szCs w:val="24"/>
              </w:rPr>
            </w:pPr>
            <w:r>
              <w:rPr>
                <w:rStyle w:val="a5"/>
                <w:rFonts w:ascii="Arial" w:eastAsia="Arial" w:hAnsi="Arial" w:cs="Arial"/>
                <w:b/>
                <w:bCs/>
                <w:sz w:val="24"/>
                <w:szCs w:val="24"/>
              </w:rPr>
              <w:t>ДК</w:t>
            </w:r>
          </w:p>
        </w:tc>
        <w:tc>
          <w:tcPr>
            <w:tcW w:w="3699" w:type="dxa"/>
            <w:vAlign w:val="bottom"/>
          </w:tcPr>
          <w:p w14:paraId="370F7955" w14:textId="77777777" w:rsidR="00BE0CC4" w:rsidRDefault="00000000">
            <w:pPr>
              <w:pStyle w:val="a6"/>
              <w:ind w:firstLine="240"/>
              <w:jc w:val="both"/>
              <w:rPr>
                <w:sz w:val="24"/>
                <w:szCs w:val="24"/>
              </w:rPr>
            </w:pPr>
            <w:r>
              <w:rPr>
                <w:rStyle w:val="a5"/>
                <w:sz w:val="24"/>
                <w:szCs w:val="24"/>
              </w:rPr>
              <w:t>Балтин Г.—3425</w:t>
            </w:r>
          </w:p>
        </w:tc>
      </w:tr>
      <w:tr w:rsidR="00BE0CC4" w14:paraId="7A88C346" w14:textId="77777777">
        <w:tblPrEx>
          <w:tblCellMar>
            <w:top w:w="0" w:type="dxa"/>
            <w:bottom w:w="0" w:type="dxa"/>
          </w:tblCellMar>
        </w:tblPrEx>
        <w:trPr>
          <w:trHeight w:hRule="exact" w:val="293"/>
          <w:jc w:val="center"/>
        </w:trPr>
        <w:tc>
          <w:tcPr>
            <w:tcW w:w="667" w:type="dxa"/>
            <w:vAlign w:val="bottom"/>
          </w:tcPr>
          <w:p w14:paraId="2BCE9F1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0B8FDA2" w14:textId="77777777" w:rsidR="00BE0CC4" w:rsidRDefault="00000000">
            <w:pPr>
              <w:pStyle w:val="a6"/>
              <w:tabs>
                <w:tab w:val="left" w:pos="3324"/>
              </w:tabs>
              <w:ind w:firstLine="280"/>
              <w:rPr>
                <w:sz w:val="24"/>
                <w:szCs w:val="24"/>
              </w:rPr>
            </w:pPr>
            <w:r>
              <w:rPr>
                <w:rStyle w:val="a5"/>
                <w:sz w:val="24"/>
                <w:szCs w:val="24"/>
              </w:rPr>
              <w:t>Бабирли — 3501</w:t>
            </w:r>
            <w:r>
              <w:rPr>
                <w:rStyle w:val="a5"/>
                <w:sz w:val="24"/>
                <w:szCs w:val="24"/>
              </w:rPr>
              <w:tab/>
            </w:r>
            <w:r>
              <w:rPr>
                <w:rStyle w:val="a5"/>
                <w:sz w:val="24"/>
                <w:szCs w:val="24"/>
                <w:vertAlign w:val="superscript"/>
              </w:rPr>
              <w:t>1</w:t>
            </w:r>
          </w:p>
        </w:tc>
        <w:tc>
          <w:tcPr>
            <w:tcW w:w="1025" w:type="dxa"/>
            <w:vAlign w:val="bottom"/>
          </w:tcPr>
          <w:p w14:paraId="43E6FB01"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99" w:type="dxa"/>
            <w:vAlign w:val="bottom"/>
          </w:tcPr>
          <w:p w14:paraId="0F383653" w14:textId="77777777" w:rsidR="00BE0CC4" w:rsidRDefault="00000000">
            <w:pPr>
              <w:pStyle w:val="a6"/>
              <w:ind w:firstLine="240"/>
              <w:jc w:val="both"/>
              <w:rPr>
                <w:sz w:val="24"/>
                <w:szCs w:val="24"/>
              </w:rPr>
            </w:pPr>
            <w:r>
              <w:rPr>
                <w:rStyle w:val="a5"/>
                <w:sz w:val="24"/>
                <w:szCs w:val="24"/>
              </w:rPr>
              <w:t>Балтрайтис Я- — 3456, 3612</w:t>
            </w:r>
          </w:p>
        </w:tc>
      </w:tr>
      <w:tr w:rsidR="00BE0CC4" w14:paraId="5FA79D09" w14:textId="77777777">
        <w:tblPrEx>
          <w:tblCellMar>
            <w:top w:w="0" w:type="dxa"/>
            <w:bottom w:w="0" w:type="dxa"/>
          </w:tblCellMar>
        </w:tblPrEx>
        <w:trPr>
          <w:trHeight w:hRule="exact" w:val="259"/>
          <w:jc w:val="center"/>
        </w:trPr>
        <w:tc>
          <w:tcPr>
            <w:tcW w:w="667" w:type="dxa"/>
          </w:tcPr>
          <w:p w14:paraId="6BB84C5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tcPr>
          <w:p w14:paraId="18548AE2" w14:textId="77777777" w:rsidR="00BE0CC4" w:rsidRDefault="00000000">
            <w:pPr>
              <w:pStyle w:val="a6"/>
              <w:ind w:firstLine="280"/>
              <w:rPr>
                <w:sz w:val="24"/>
                <w:szCs w:val="24"/>
              </w:rPr>
            </w:pPr>
            <w:r>
              <w:rPr>
                <w:rStyle w:val="a5"/>
                <w:sz w:val="24"/>
                <w:szCs w:val="24"/>
              </w:rPr>
              <w:t>Бабич С. —3421, 3624</w:t>
            </w:r>
          </w:p>
        </w:tc>
        <w:tc>
          <w:tcPr>
            <w:tcW w:w="1025" w:type="dxa"/>
          </w:tcPr>
          <w:p w14:paraId="7E60B047" w14:textId="77777777" w:rsidR="00BE0CC4" w:rsidRDefault="00000000">
            <w:pPr>
              <w:pStyle w:val="a6"/>
              <w:ind w:firstLine="320"/>
              <w:jc w:val="both"/>
              <w:rPr>
                <w:sz w:val="24"/>
                <w:szCs w:val="24"/>
              </w:rPr>
            </w:pPr>
            <w:r>
              <w:rPr>
                <w:rStyle w:val="a5"/>
                <w:rFonts w:ascii="Arial" w:eastAsia="Arial" w:hAnsi="Arial" w:cs="Arial"/>
                <w:b/>
                <w:bCs/>
                <w:sz w:val="24"/>
                <w:szCs w:val="24"/>
              </w:rPr>
              <w:t>к с</w:t>
            </w:r>
          </w:p>
        </w:tc>
        <w:tc>
          <w:tcPr>
            <w:tcW w:w="3699" w:type="dxa"/>
          </w:tcPr>
          <w:p w14:paraId="5E578C20" w14:textId="77777777" w:rsidR="00BE0CC4" w:rsidRDefault="00000000">
            <w:pPr>
              <w:pStyle w:val="a6"/>
              <w:ind w:firstLine="240"/>
              <w:jc w:val="both"/>
              <w:rPr>
                <w:sz w:val="24"/>
                <w:szCs w:val="24"/>
              </w:rPr>
            </w:pPr>
            <w:r>
              <w:rPr>
                <w:rStyle w:val="a5"/>
                <w:sz w:val="24"/>
                <w:szCs w:val="24"/>
              </w:rPr>
              <w:t>Бальсис Э. — 3610</w:t>
            </w:r>
          </w:p>
        </w:tc>
      </w:tr>
      <w:tr w:rsidR="00BE0CC4" w14:paraId="376461BE" w14:textId="77777777">
        <w:tblPrEx>
          <w:tblCellMar>
            <w:top w:w="0" w:type="dxa"/>
            <w:bottom w:w="0" w:type="dxa"/>
          </w:tblCellMar>
        </w:tblPrEx>
        <w:trPr>
          <w:trHeight w:hRule="exact" w:val="282"/>
          <w:jc w:val="center"/>
        </w:trPr>
        <w:tc>
          <w:tcPr>
            <w:tcW w:w="667" w:type="dxa"/>
            <w:vAlign w:val="bottom"/>
          </w:tcPr>
          <w:p w14:paraId="3C40545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0AEF4613" w14:textId="77777777" w:rsidR="00BE0CC4" w:rsidRDefault="00000000">
            <w:pPr>
              <w:pStyle w:val="a6"/>
              <w:tabs>
                <w:tab w:val="left" w:pos="3453"/>
              </w:tabs>
              <w:ind w:firstLine="280"/>
              <w:rPr>
                <w:sz w:val="24"/>
                <w:szCs w:val="24"/>
              </w:rPr>
            </w:pPr>
            <w:r>
              <w:rPr>
                <w:rStyle w:val="a5"/>
                <w:sz w:val="24"/>
                <w:szCs w:val="24"/>
              </w:rPr>
              <w:t>Бабичева Г. — 3589, 3590</w:t>
            </w:r>
            <w:r>
              <w:rPr>
                <w:rStyle w:val="a5"/>
                <w:sz w:val="24"/>
                <w:szCs w:val="24"/>
              </w:rPr>
              <w:tab/>
            </w:r>
            <w:r>
              <w:rPr>
                <w:rStyle w:val="a5"/>
                <w:sz w:val="24"/>
                <w:szCs w:val="24"/>
                <w:vertAlign w:val="superscript"/>
              </w:rPr>
              <w:t>1</w:t>
            </w:r>
          </w:p>
        </w:tc>
        <w:tc>
          <w:tcPr>
            <w:tcW w:w="1025" w:type="dxa"/>
            <w:vAlign w:val="bottom"/>
          </w:tcPr>
          <w:p w14:paraId="1860058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36C179A4" w14:textId="77777777" w:rsidR="00BE0CC4" w:rsidRDefault="00000000">
            <w:pPr>
              <w:pStyle w:val="a6"/>
              <w:ind w:firstLine="240"/>
              <w:rPr>
                <w:sz w:val="24"/>
                <w:szCs w:val="24"/>
              </w:rPr>
            </w:pPr>
            <w:r>
              <w:rPr>
                <w:rStyle w:val="a5"/>
                <w:sz w:val="24"/>
                <w:szCs w:val="24"/>
              </w:rPr>
              <w:t>Балябнн Витя —3654</w:t>
            </w:r>
          </w:p>
        </w:tc>
      </w:tr>
      <w:tr w:rsidR="00BE0CC4" w14:paraId="61B34BE7" w14:textId="77777777">
        <w:tblPrEx>
          <w:tblCellMar>
            <w:top w:w="0" w:type="dxa"/>
            <w:bottom w:w="0" w:type="dxa"/>
          </w:tblCellMar>
        </w:tblPrEx>
        <w:trPr>
          <w:trHeight w:hRule="exact" w:val="274"/>
          <w:jc w:val="center"/>
        </w:trPr>
        <w:tc>
          <w:tcPr>
            <w:tcW w:w="667" w:type="dxa"/>
            <w:vAlign w:val="bottom"/>
          </w:tcPr>
          <w:p w14:paraId="210695B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14AA18DF" w14:textId="77777777" w:rsidR="00BE0CC4" w:rsidRDefault="00000000">
            <w:pPr>
              <w:pStyle w:val="a6"/>
              <w:ind w:firstLine="280"/>
              <w:jc w:val="both"/>
              <w:rPr>
                <w:sz w:val="24"/>
                <w:szCs w:val="24"/>
              </w:rPr>
            </w:pPr>
            <w:r>
              <w:rPr>
                <w:rStyle w:val="a5"/>
                <w:sz w:val="24"/>
                <w:szCs w:val="24"/>
              </w:rPr>
              <w:t>Бабичкова Л. — 3615—3616</w:t>
            </w:r>
          </w:p>
        </w:tc>
        <w:tc>
          <w:tcPr>
            <w:tcW w:w="1025" w:type="dxa"/>
            <w:vAlign w:val="bottom"/>
          </w:tcPr>
          <w:p w14:paraId="5C88EDD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0C1A22BC" w14:textId="77777777" w:rsidR="00BE0CC4" w:rsidRDefault="00000000">
            <w:pPr>
              <w:pStyle w:val="a6"/>
              <w:ind w:firstLine="240"/>
              <w:rPr>
                <w:sz w:val="24"/>
                <w:szCs w:val="24"/>
              </w:rPr>
            </w:pPr>
            <w:r>
              <w:rPr>
                <w:rStyle w:val="a5"/>
                <w:sz w:val="24"/>
                <w:szCs w:val="24"/>
              </w:rPr>
              <w:t>Банионис Д. — 3469, 3646</w:t>
            </w:r>
          </w:p>
        </w:tc>
      </w:tr>
      <w:tr w:rsidR="00BE0CC4" w14:paraId="69F518AA" w14:textId="77777777">
        <w:tblPrEx>
          <w:tblCellMar>
            <w:top w:w="0" w:type="dxa"/>
            <w:bottom w:w="0" w:type="dxa"/>
          </w:tblCellMar>
        </w:tblPrEx>
        <w:trPr>
          <w:trHeight w:hRule="exact" w:val="293"/>
          <w:jc w:val="center"/>
        </w:trPr>
        <w:tc>
          <w:tcPr>
            <w:tcW w:w="667" w:type="dxa"/>
            <w:vAlign w:val="bottom"/>
          </w:tcPr>
          <w:p w14:paraId="3673D34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147E30E1" w14:textId="77777777" w:rsidR="00BE0CC4" w:rsidRDefault="00000000">
            <w:pPr>
              <w:pStyle w:val="a6"/>
              <w:ind w:firstLine="280"/>
              <w:jc w:val="both"/>
              <w:rPr>
                <w:sz w:val="24"/>
                <w:szCs w:val="24"/>
              </w:rPr>
            </w:pPr>
            <w:r>
              <w:rPr>
                <w:rStyle w:val="a5"/>
                <w:sz w:val="24"/>
                <w:szCs w:val="24"/>
              </w:rPr>
              <w:t>Бабкаускас Б. — 3432,</w:t>
            </w:r>
          </w:p>
        </w:tc>
        <w:tc>
          <w:tcPr>
            <w:tcW w:w="1025" w:type="dxa"/>
            <w:vAlign w:val="bottom"/>
          </w:tcPr>
          <w:p w14:paraId="4825DD89"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6FB0BAA4" w14:textId="77777777" w:rsidR="00BE0CC4" w:rsidRDefault="00000000">
            <w:pPr>
              <w:pStyle w:val="a6"/>
              <w:ind w:firstLine="240"/>
              <w:jc w:val="both"/>
              <w:rPr>
                <w:sz w:val="24"/>
                <w:szCs w:val="24"/>
              </w:rPr>
            </w:pPr>
            <w:r>
              <w:rPr>
                <w:rStyle w:val="a5"/>
                <w:sz w:val="24"/>
                <w:szCs w:val="24"/>
              </w:rPr>
              <w:t>Барабанов Н. — 3496, 3507—</w:t>
            </w:r>
          </w:p>
        </w:tc>
      </w:tr>
      <w:tr w:rsidR="00BE0CC4" w14:paraId="51A3E650" w14:textId="77777777">
        <w:tblPrEx>
          <w:tblCellMar>
            <w:top w:w="0" w:type="dxa"/>
            <w:bottom w:w="0" w:type="dxa"/>
          </w:tblCellMar>
        </w:tblPrEx>
        <w:trPr>
          <w:trHeight w:hRule="exact" w:val="259"/>
          <w:jc w:val="center"/>
        </w:trPr>
        <w:tc>
          <w:tcPr>
            <w:tcW w:w="667" w:type="dxa"/>
          </w:tcPr>
          <w:p w14:paraId="7AC031F5" w14:textId="77777777" w:rsidR="00BE0CC4" w:rsidRDefault="00BE0CC4">
            <w:pPr>
              <w:rPr>
                <w:sz w:val="10"/>
                <w:szCs w:val="10"/>
              </w:rPr>
            </w:pPr>
          </w:p>
        </w:tc>
        <w:tc>
          <w:tcPr>
            <w:tcW w:w="4050" w:type="dxa"/>
            <w:vAlign w:val="bottom"/>
          </w:tcPr>
          <w:p w14:paraId="3A497C0A" w14:textId="77777777" w:rsidR="00BE0CC4" w:rsidRDefault="00000000">
            <w:pPr>
              <w:pStyle w:val="a6"/>
              <w:ind w:firstLine="660"/>
              <w:rPr>
                <w:sz w:val="24"/>
                <w:szCs w:val="24"/>
              </w:rPr>
            </w:pPr>
            <w:r>
              <w:rPr>
                <w:rStyle w:val="a5"/>
                <w:sz w:val="24"/>
                <w:szCs w:val="24"/>
              </w:rPr>
              <w:t>3492, 3646</w:t>
            </w:r>
          </w:p>
        </w:tc>
        <w:tc>
          <w:tcPr>
            <w:tcW w:w="1025" w:type="dxa"/>
          </w:tcPr>
          <w:p w14:paraId="3028652C" w14:textId="77777777" w:rsidR="00BE0CC4" w:rsidRDefault="00BE0CC4">
            <w:pPr>
              <w:rPr>
                <w:sz w:val="10"/>
                <w:szCs w:val="10"/>
              </w:rPr>
            </w:pPr>
          </w:p>
        </w:tc>
        <w:tc>
          <w:tcPr>
            <w:tcW w:w="3699" w:type="dxa"/>
            <w:vAlign w:val="bottom"/>
          </w:tcPr>
          <w:p w14:paraId="18BE2526" w14:textId="77777777" w:rsidR="00BE0CC4" w:rsidRDefault="00000000">
            <w:pPr>
              <w:pStyle w:val="a6"/>
              <w:ind w:firstLine="600"/>
              <w:rPr>
                <w:sz w:val="24"/>
                <w:szCs w:val="24"/>
              </w:rPr>
            </w:pPr>
            <w:r>
              <w:rPr>
                <w:rStyle w:val="a5"/>
                <w:sz w:val="24"/>
                <w:szCs w:val="24"/>
              </w:rPr>
              <w:t>3508, 3612, 3642</w:t>
            </w:r>
          </w:p>
        </w:tc>
      </w:tr>
      <w:tr w:rsidR="00BE0CC4" w14:paraId="35D223A4" w14:textId="77777777">
        <w:tblPrEx>
          <w:tblCellMar>
            <w:top w:w="0" w:type="dxa"/>
            <w:bottom w:w="0" w:type="dxa"/>
          </w:tblCellMar>
        </w:tblPrEx>
        <w:trPr>
          <w:trHeight w:hRule="exact" w:val="290"/>
          <w:jc w:val="center"/>
        </w:trPr>
        <w:tc>
          <w:tcPr>
            <w:tcW w:w="667" w:type="dxa"/>
            <w:vAlign w:val="bottom"/>
          </w:tcPr>
          <w:p w14:paraId="17C77E2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050" w:type="dxa"/>
            <w:vAlign w:val="bottom"/>
          </w:tcPr>
          <w:p w14:paraId="5B3F7801" w14:textId="77777777" w:rsidR="00BE0CC4" w:rsidRDefault="00000000">
            <w:pPr>
              <w:pStyle w:val="a6"/>
              <w:tabs>
                <w:tab w:val="left" w:pos="3415"/>
              </w:tabs>
              <w:ind w:firstLine="280"/>
              <w:jc w:val="both"/>
              <w:rPr>
                <w:sz w:val="24"/>
                <w:szCs w:val="24"/>
              </w:rPr>
            </w:pPr>
            <w:r>
              <w:rPr>
                <w:rStyle w:val="a5"/>
                <w:sz w:val="24"/>
                <w:szCs w:val="24"/>
              </w:rPr>
              <w:t>Бабурина Й. — 3491</w:t>
            </w:r>
            <w:r>
              <w:rPr>
                <w:rStyle w:val="a5"/>
                <w:sz w:val="24"/>
                <w:szCs w:val="24"/>
              </w:rPr>
              <w:tab/>
              <w:t>*</w:t>
            </w:r>
          </w:p>
        </w:tc>
        <w:tc>
          <w:tcPr>
            <w:tcW w:w="1025" w:type="dxa"/>
            <w:vAlign w:val="bottom"/>
          </w:tcPr>
          <w:p w14:paraId="2CEBB66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99" w:type="dxa"/>
            <w:vAlign w:val="bottom"/>
          </w:tcPr>
          <w:p w14:paraId="69C14071" w14:textId="77777777" w:rsidR="00BE0CC4" w:rsidRDefault="00000000">
            <w:pPr>
              <w:pStyle w:val="a6"/>
              <w:ind w:firstLine="240"/>
              <w:jc w:val="both"/>
              <w:rPr>
                <w:sz w:val="24"/>
                <w:szCs w:val="24"/>
              </w:rPr>
            </w:pPr>
            <w:r>
              <w:rPr>
                <w:rStyle w:val="a5"/>
                <w:sz w:val="24"/>
                <w:szCs w:val="24"/>
              </w:rPr>
              <w:t>Барабанова Л. — 3607</w:t>
            </w:r>
          </w:p>
        </w:tc>
      </w:tr>
      <w:tr w:rsidR="00BE0CC4" w14:paraId="54E8EDAE" w14:textId="77777777">
        <w:tblPrEx>
          <w:tblCellMar>
            <w:top w:w="0" w:type="dxa"/>
            <w:bottom w:w="0" w:type="dxa"/>
          </w:tblCellMar>
        </w:tblPrEx>
        <w:trPr>
          <w:trHeight w:hRule="exact" w:val="290"/>
          <w:jc w:val="center"/>
        </w:trPr>
        <w:tc>
          <w:tcPr>
            <w:tcW w:w="667" w:type="dxa"/>
          </w:tcPr>
          <w:p w14:paraId="59AE165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50" w:type="dxa"/>
          </w:tcPr>
          <w:p w14:paraId="069B86DC" w14:textId="77777777" w:rsidR="00BE0CC4" w:rsidRDefault="00000000">
            <w:pPr>
              <w:pStyle w:val="a6"/>
              <w:tabs>
                <w:tab w:val="left" w:pos="3446"/>
              </w:tabs>
              <w:ind w:firstLine="280"/>
              <w:jc w:val="both"/>
              <w:rPr>
                <w:sz w:val="24"/>
                <w:szCs w:val="24"/>
              </w:rPr>
            </w:pPr>
            <w:r>
              <w:rPr>
                <w:rStyle w:val="a5"/>
                <w:sz w:val="24"/>
                <w:szCs w:val="24"/>
              </w:rPr>
              <w:t>Бабушкин Б. — 3651 '</w:t>
            </w:r>
            <w:r>
              <w:rPr>
                <w:rStyle w:val="a5"/>
                <w:sz w:val="24"/>
                <w:szCs w:val="24"/>
              </w:rPr>
              <w:tab/>
            </w:r>
            <w:r>
              <w:rPr>
                <w:rStyle w:val="a5"/>
                <w:sz w:val="24"/>
                <w:szCs w:val="24"/>
                <w:vertAlign w:val="superscript"/>
              </w:rPr>
              <w:t>ь</w:t>
            </w:r>
          </w:p>
        </w:tc>
        <w:tc>
          <w:tcPr>
            <w:tcW w:w="1025" w:type="dxa"/>
          </w:tcPr>
          <w:p w14:paraId="17916072" w14:textId="77777777" w:rsidR="00BE0CC4" w:rsidRDefault="00000000">
            <w:pPr>
              <w:pStyle w:val="a6"/>
              <w:ind w:firstLine="320"/>
              <w:rPr>
                <w:sz w:val="24"/>
                <w:szCs w:val="24"/>
              </w:rPr>
            </w:pPr>
            <w:r>
              <w:rPr>
                <w:rStyle w:val="a5"/>
                <w:rFonts w:ascii="Arial" w:eastAsia="Arial" w:hAnsi="Arial" w:cs="Arial"/>
                <w:b/>
                <w:bCs/>
                <w:sz w:val="24"/>
                <w:szCs w:val="24"/>
              </w:rPr>
              <w:t>ар</w:t>
            </w:r>
          </w:p>
        </w:tc>
        <w:tc>
          <w:tcPr>
            <w:tcW w:w="3699" w:type="dxa"/>
          </w:tcPr>
          <w:p w14:paraId="3F2DA392" w14:textId="77777777" w:rsidR="00BE0CC4" w:rsidRDefault="00000000">
            <w:pPr>
              <w:pStyle w:val="a6"/>
              <w:ind w:firstLine="240"/>
              <w:jc w:val="both"/>
              <w:rPr>
                <w:sz w:val="24"/>
                <w:szCs w:val="24"/>
              </w:rPr>
            </w:pPr>
            <w:r>
              <w:rPr>
                <w:rStyle w:val="a5"/>
                <w:sz w:val="24"/>
                <w:szCs w:val="24"/>
              </w:rPr>
              <w:t>Барабанова М. — 3425</w:t>
            </w:r>
          </w:p>
        </w:tc>
      </w:tr>
    </w:tbl>
    <w:p w14:paraId="06F31DA8" w14:textId="77777777" w:rsidR="00BE0CC4" w:rsidRDefault="00BE0CC4">
      <w:pPr>
        <w:spacing w:line="1" w:lineRule="exact"/>
        <w:sectPr w:rsidR="00BE0CC4">
          <w:footerReference w:type="even" r:id="rId247"/>
          <w:footerReference w:type="default" r:id="rId248"/>
          <w:footerReference w:type="first" r:id="rId249"/>
          <w:footnotePr>
            <w:numFmt w:val="chicago"/>
          </w:footnotePr>
          <w:pgSz w:w="16838" w:h="23810"/>
          <w:pgMar w:top="3146" w:right="3410" w:bottom="3445" w:left="3385" w:header="0" w:footer="3" w:gutter="0"/>
          <w:pgNumType w:start="366"/>
          <w:cols w:space="720"/>
          <w:noEndnote/>
          <w:titlePg/>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27"/>
        <w:gridCol w:w="9036"/>
      </w:tblGrid>
      <w:tr w:rsidR="00BE0CC4" w14:paraId="7D2E3FD6" w14:textId="77777777">
        <w:tblPrEx>
          <w:tblCellMar>
            <w:top w:w="0" w:type="dxa"/>
            <w:bottom w:w="0" w:type="dxa"/>
          </w:tblCellMar>
        </w:tblPrEx>
        <w:trPr>
          <w:trHeight w:hRule="exact" w:val="4625"/>
          <w:jc w:val="center"/>
        </w:trPr>
        <w:tc>
          <w:tcPr>
            <w:tcW w:w="827" w:type="dxa"/>
          </w:tcPr>
          <w:p w14:paraId="37C569A8" w14:textId="77777777" w:rsidR="00BE0CC4" w:rsidRDefault="00000000">
            <w:pPr>
              <w:pStyle w:val="a6"/>
              <w:ind w:firstLine="0"/>
              <w:rPr>
                <w:sz w:val="24"/>
                <w:szCs w:val="24"/>
              </w:rPr>
            </w:pPr>
            <w:r>
              <w:rPr>
                <w:rStyle w:val="a5"/>
                <w:rFonts w:ascii="Arial" w:eastAsia="Arial" w:hAnsi="Arial" w:cs="Arial"/>
                <w:b/>
                <w:bCs/>
                <w:sz w:val="24"/>
                <w:szCs w:val="24"/>
              </w:rPr>
              <w:lastRenderedPageBreak/>
              <w:t xml:space="preserve">дк </w:t>
            </w:r>
            <w:r>
              <w:rPr>
                <w:rStyle w:val="a5"/>
                <w:rFonts w:ascii="Arial" w:eastAsia="Arial" w:hAnsi="Arial" w:cs="Arial"/>
                <w:b/>
                <w:bCs/>
                <w:sz w:val="24"/>
                <w:szCs w:val="24"/>
                <w:lang w:val="en-US" w:eastAsia="en-US"/>
              </w:rPr>
              <w:t>a a</w:t>
            </w:r>
          </w:p>
          <w:p w14:paraId="2B7331A4" w14:textId="77777777" w:rsidR="00BE0CC4" w:rsidRDefault="00000000">
            <w:pPr>
              <w:pStyle w:val="a6"/>
              <w:ind w:firstLine="0"/>
              <w:rPr>
                <w:sz w:val="24"/>
                <w:szCs w:val="24"/>
              </w:rPr>
            </w:pPr>
            <w:r>
              <w:rPr>
                <w:rStyle w:val="a5"/>
                <w:rFonts w:ascii="Arial" w:eastAsia="Arial" w:hAnsi="Arial" w:cs="Arial"/>
                <w:b/>
                <w:bCs/>
                <w:sz w:val="24"/>
                <w:szCs w:val="24"/>
              </w:rPr>
              <w:t xml:space="preserve">ДК гр </w:t>
            </w:r>
            <w:r>
              <w:rPr>
                <w:rStyle w:val="a5"/>
                <w:rFonts w:ascii="Arial" w:eastAsia="Arial" w:hAnsi="Arial" w:cs="Arial"/>
                <w:b/>
                <w:bCs/>
                <w:sz w:val="24"/>
                <w:szCs w:val="24"/>
                <w:lang w:val="en-US" w:eastAsia="en-US"/>
              </w:rPr>
              <w:t>30 a</w:t>
            </w:r>
          </w:p>
          <w:p w14:paraId="7D4431B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p w14:paraId="3C347B8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 xml:space="preserve">P a a </w:t>
            </w:r>
            <w:r>
              <w:rPr>
                <w:rStyle w:val="a5"/>
                <w:rFonts w:ascii="Arial" w:eastAsia="Arial" w:hAnsi="Arial" w:cs="Arial"/>
                <w:b/>
                <w:bCs/>
                <w:sz w:val="24"/>
                <w:szCs w:val="24"/>
              </w:rPr>
              <w:t xml:space="preserve">ред </w:t>
            </w:r>
            <w:r>
              <w:rPr>
                <w:rStyle w:val="a5"/>
                <w:rFonts w:ascii="Arial" w:eastAsia="Arial" w:hAnsi="Arial" w:cs="Arial"/>
                <w:b/>
                <w:bCs/>
                <w:sz w:val="24"/>
                <w:szCs w:val="24"/>
                <w:lang w:val="en-US" w:eastAsia="en-US"/>
              </w:rPr>
              <w:t>a a c</w:t>
            </w:r>
          </w:p>
          <w:p w14:paraId="44746EB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9036" w:type="dxa"/>
            <w:vAlign w:val="bottom"/>
          </w:tcPr>
          <w:p w14:paraId="41C85FE9" w14:textId="77777777" w:rsidR="00BE0CC4" w:rsidRDefault="00000000">
            <w:pPr>
              <w:pStyle w:val="a6"/>
              <w:tabs>
                <w:tab w:val="left" w:pos="4385"/>
                <w:tab w:val="left" w:pos="5413"/>
              </w:tabs>
              <w:ind w:firstLine="160"/>
              <w:jc w:val="both"/>
              <w:rPr>
                <w:sz w:val="24"/>
                <w:szCs w:val="24"/>
              </w:rPr>
            </w:pPr>
            <w:r>
              <w:rPr>
                <w:rStyle w:val="a5"/>
                <w:sz w:val="24"/>
                <w:szCs w:val="24"/>
              </w:rPr>
              <w:t xml:space="preserve">Бараболько </w:t>
            </w:r>
            <w:r>
              <w:rPr>
                <w:rStyle w:val="a5"/>
                <w:sz w:val="24"/>
                <w:szCs w:val="24"/>
                <w:lang w:val="en-US" w:eastAsia="en-US"/>
              </w:rPr>
              <w:t>M —3538, 3626</w:t>
            </w:r>
            <w:r>
              <w:rPr>
                <w:rStyle w:val="a5"/>
                <w:sz w:val="24"/>
                <w:szCs w:val="24"/>
                <w:lang w:val="en-US" w:eastAsia="en-US"/>
              </w:rPr>
              <w:tab/>
            </w:r>
            <w:r>
              <w:rPr>
                <w:rStyle w:val="a5"/>
                <w:rFonts w:ascii="Arial" w:eastAsia="Arial" w:hAnsi="Arial" w:cs="Arial"/>
                <w:b/>
                <w:bCs/>
                <w:sz w:val="20"/>
                <w:szCs w:val="20"/>
                <w:lang w:val="en-US" w:eastAsia="en-US"/>
              </w:rPr>
              <w:t>x</w:t>
            </w:r>
            <w:r>
              <w:rPr>
                <w:rStyle w:val="a5"/>
                <w:rFonts w:ascii="Arial" w:eastAsia="Arial" w:hAnsi="Arial" w:cs="Arial"/>
                <w:b/>
                <w:bCs/>
                <w:sz w:val="20"/>
                <w:szCs w:val="20"/>
                <w:lang w:val="en-US" w:eastAsia="en-US"/>
              </w:rPr>
              <w:tab/>
            </w:r>
            <w:r>
              <w:rPr>
                <w:rStyle w:val="a5"/>
                <w:sz w:val="24"/>
                <w:szCs w:val="24"/>
              </w:rPr>
              <w:t xml:space="preserve">Бахметьев И. </w:t>
            </w:r>
            <w:r>
              <w:rPr>
                <w:rStyle w:val="a5"/>
                <w:sz w:val="24"/>
                <w:szCs w:val="24"/>
                <w:lang w:val="en-US" w:eastAsia="en-US"/>
              </w:rPr>
              <w:t>— 3454, 3586</w:t>
            </w:r>
          </w:p>
          <w:p w14:paraId="3F144A08" w14:textId="77777777" w:rsidR="00BE0CC4" w:rsidRDefault="00000000">
            <w:pPr>
              <w:pStyle w:val="a6"/>
              <w:tabs>
                <w:tab w:val="left" w:pos="4305"/>
                <w:tab w:val="left" w:pos="5291"/>
              </w:tabs>
              <w:ind w:firstLine="160"/>
              <w:jc w:val="both"/>
              <w:rPr>
                <w:sz w:val="24"/>
                <w:szCs w:val="24"/>
              </w:rPr>
            </w:pPr>
            <w:r>
              <w:rPr>
                <w:rStyle w:val="a5"/>
                <w:sz w:val="24"/>
                <w:szCs w:val="24"/>
              </w:rPr>
              <w:t xml:space="preserve">Барамидзе </w:t>
            </w:r>
            <w:r>
              <w:rPr>
                <w:rStyle w:val="a5"/>
                <w:sz w:val="24"/>
                <w:szCs w:val="24"/>
                <w:lang w:val="en-US" w:eastAsia="en-US"/>
              </w:rPr>
              <w:t>P. — 3623</w:t>
            </w:r>
            <w:r>
              <w:rPr>
                <w:rStyle w:val="a5"/>
                <w:sz w:val="24"/>
                <w:szCs w:val="24"/>
                <w:lang w:val="en-US" w:eastAsia="en-US"/>
              </w:rPr>
              <w:tab/>
            </w:r>
            <w:r>
              <w:rPr>
                <w:rStyle w:val="a5"/>
                <w:sz w:val="24"/>
                <w:szCs w:val="24"/>
              </w:rPr>
              <w:t>с</w:t>
            </w:r>
            <w:r>
              <w:rPr>
                <w:rStyle w:val="a5"/>
                <w:sz w:val="24"/>
                <w:szCs w:val="24"/>
              </w:rPr>
              <w:tab/>
              <w:t>Бахнов В. — 3466</w:t>
            </w:r>
          </w:p>
          <w:p w14:paraId="0868ED53" w14:textId="77777777" w:rsidR="00BE0CC4" w:rsidRDefault="00000000">
            <w:pPr>
              <w:pStyle w:val="a6"/>
              <w:tabs>
                <w:tab w:val="left" w:pos="4305"/>
              </w:tabs>
              <w:ind w:firstLine="160"/>
              <w:jc w:val="both"/>
              <w:rPr>
                <w:sz w:val="24"/>
                <w:szCs w:val="24"/>
              </w:rPr>
            </w:pPr>
            <w:r>
              <w:rPr>
                <w:rStyle w:val="a5"/>
                <w:sz w:val="24"/>
                <w:szCs w:val="24"/>
              </w:rPr>
              <w:t>БарЗьМидзе Т. — 3623</w:t>
            </w:r>
            <w:r>
              <w:rPr>
                <w:rStyle w:val="a5"/>
                <w:sz w:val="24"/>
                <w:szCs w:val="24"/>
              </w:rPr>
              <w:tab/>
              <w:t>мрс Бахтадэе В. — 3563</w:t>
            </w:r>
          </w:p>
          <w:p w14:paraId="3C654984" w14:textId="77777777" w:rsidR="00BE0CC4" w:rsidRDefault="00000000">
            <w:pPr>
              <w:pStyle w:val="a6"/>
              <w:tabs>
                <w:tab w:val="left" w:pos="4309"/>
                <w:tab w:val="left" w:pos="5295"/>
              </w:tabs>
              <w:ind w:firstLine="160"/>
              <w:jc w:val="both"/>
              <w:rPr>
                <w:sz w:val="24"/>
                <w:szCs w:val="24"/>
              </w:rPr>
            </w:pPr>
            <w:r>
              <w:rPr>
                <w:rStyle w:val="a5"/>
                <w:sz w:val="24"/>
                <w:szCs w:val="24"/>
              </w:rPr>
              <w:t>Баранабишвили Г. — 3447</w:t>
            </w:r>
            <w:r>
              <w:rPr>
                <w:rStyle w:val="a5"/>
                <w:sz w:val="24"/>
                <w:szCs w:val="24"/>
              </w:rPr>
              <w:tab/>
              <w:t>а</w:t>
            </w:r>
            <w:r>
              <w:rPr>
                <w:rStyle w:val="a5"/>
                <w:sz w:val="24"/>
                <w:szCs w:val="24"/>
              </w:rPr>
              <w:tab/>
              <w:t>Бахтадэе М. — 3517</w:t>
            </w:r>
          </w:p>
          <w:p w14:paraId="14C227EB" w14:textId="77777777" w:rsidR="00BE0CC4" w:rsidRDefault="00000000">
            <w:pPr>
              <w:pStyle w:val="a6"/>
              <w:tabs>
                <w:tab w:val="left" w:pos="4301"/>
                <w:tab w:val="left" w:pos="5288"/>
              </w:tabs>
              <w:ind w:firstLine="160"/>
              <w:jc w:val="both"/>
              <w:rPr>
                <w:sz w:val="24"/>
                <w:szCs w:val="24"/>
              </w:rPr>
            </w:pPr>
            <w:r>
              <w:rPr>
                <w:rStyle w:val="a5"/>
                <w:sz w:val="24"/>
                <w:szCs w:val="24"/>
              </w:rPr>
              <w:t>Баранов А. — 3575</w:t>
            </w:r>
            <w:r>
              <w:rPr>
                <w:rStyle w:val="a5"/>
                <w:sz w:val="24"/>
                <w:szCs w:val="24"/>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sz w:val="24"/>
                <w:szCs w:val="24"/>
              </w:rPr>
              <w:t>Бахтиарова Л. — 3442</w:t>
            </w:r>
          </w:p>
          <w:p w14:paraId="7782297A" w14:textId="77777777" w:rsidR="00BE0CC4" w:rsidRDefault="00000000">
            <w:pPr>
              <w:pStyle w:val="a6"/>
              <w:tabs>
                <w:tab w:val="left" w:pos="4309"/>
                <w:tab w:val="left" w:pos="4552"/>
                <w:tab w:val="left" w:pos="5295"/>
              </w:tabs>
              <w:ind w:firstLine="160"/>
              <w:jc w:val="both"/>
              <w:rPr>
                <w:sz w:val="24"/>
                <w:szCs w:val="24"/>
              </w:rPr>
            </w:pPr>
            <w:r>
              <w:rPr>
                <w:rStyle w:val="a5"/>
                <w:sz w:val="24"/>
                <w:szCs w:val="24"/>
              </w:rPr>
              <w:t>Баранов А. — 3555, 3573</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t>а</w:t>
            </w:r>
            <w:r>
              <w:rPr>
                <w:rStyle w:val="a5"/>
                <w:rFonts w:ascii="Arial" w:eastAsia="Arial" w:hAnsi="Arial" w:cs="Arial"/>
                <w:b/>
                <w:bCs/>
                <w:sz w:val="24"/>
                <w:szCs w:val="24"/>
              </w:rPr>
              <w:tab/>
            </w:r>
            <w:r>
              <w:rPr>
                <w:rStyle w:val="a5"/>
                <w:sz w:val="24"/>
                <w:szCs w:val="24"/>
              </w:rPr>
              <w:t>Бахтиев В. — 3443, 3678</w:t>
            </w:r>
          </w:p>
          <w:p w14:paraId="577E159F" w14:textId="77777777" w:rsidR="00BE0CC4" w:rsidRDefault="00000000">
            <w:pPr>
              <w:pStyle w:val="a6"/>
              <w:tabs>
                <w:tab w:val="left" w:pos="4320"/>
                <w:tab w:val="left" w:pos="5307"/>
              </w:tabs>
              <w:ind w:firstLine="160"/>
              <w:rPr>
                <w:sz w:val="24"/>
                <w:szCs w:val="24"/>
              </w:rPr>
            </w:pPr>
            <w:r>
              <w:rPr>
                <w:rStyle w:val="a5"/>
                <w:sz w:val="24"/>
                <w:szCs w:val="24"/>
              </w:rPr>
              <w:t>Баранова Г. — 3495</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Бахтин Д. — 3475</w:t>
            </w:r>
          </w:p>
          <w:p w14:paraId="1B10489C" w14:textId="77777777" w:rsidR="00BE0CC4" w:rsidRDefault="00000000">
            <w:pPr>
              <w:pStyle w:val="a6"/>
              <w:tabs>
                <w:tab w:val="left" w:pos="4328"/>
                <w:tab w:val="left" w:pos="5314"/>
              </w:tabs>
              <w:ind w:firstLine="160"/>
              <w:rPr>
                <w:sz w:val="24"/>
                <w:szCs w:val="24"/>
              </w:rPr>
            </w:pPr>
            <w:r>
              <w:rPr>
                <w:rStyle w:val="a5"/>
                <w:sz w:val="24"/>
                <w:szCs w:val="24"/>
              </w:rPr>
              <w:t>Баранова 0. — 3643</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Башарова Л. — 3599—3600</w:t>
            </w:r>
          </w:p>
          <w:p w14:paraId="5ABE45F6" w14:textId="77777777" w:rsidR="00BE0CC4" w:rsidRDefault="00000000">
            <w:pPr>
              <w:pStyle w:val="a6"/>
              <w:tabs>
                <w:tab w:val="center" w:pos="3135"/>
                <w:tab w:val="left" w:pos="4343"/>
                <w:tab w:val="left" w:pos="5330"/>
              </w:tabs>
              <w:ind w:firstLine="160"/>
              <w:rPr>
                <w:sz w:val="24"/>
                <w:szCs w:val="24"/>
              </w:rPr>
            </w:pPr>
            <w:r>
              <w:rPr>
                <w:rStyle w:val="a5"/>
                <w:sz w:val="24"/>
                <w:szCs w:val="24"/>
              </w:rPr>
              <w:t>Барановский А. — 3504,</w:t>
            </w:r>
            <w:r>
              <w:rPr>
                <w:rStyle w:val="a5"/>
                <w:sz w:val="24"/>
                <w:szCs w:val="24"/>
              </w:rPr>
              <w:tab/>
              <w:t>3632</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Башкатов В. — 3588</w:t>
            </w:r>
          </w:p>
          <w:p w14:paraId="508EDE89" w14:textId="77777777" w:rsidR="00BE0CC4" w:rsidRDefault="00000000">
            <w:pPr>
              <w:pStyle w:val="a6"/>
              <w:tabs>
                <w:tab w:val="left" w:pos="4324"/>
                <w:tab w:val="left" w:pos="5310"/>
              </w:tabs>
              <w:ind w:firstLine="160"/>
              <w:rPr>
                <w:sz w:val="24"/>
                <w:szCs w:val="24"/>
              </w:rPr>
            </w:pPr>
            <w:r>
              <w:rPr>
                <w:rStyle w:val="a5"/>
                <w:sz w:val="24"/>
                <w:szCs w:val="24"/>
              </w:rPr>
              <w:t>Баранчик Л. — 3504</w:t>
            </w:r>
            <w:r>
              <w:rPr>
                <w:rStyle w:val="a5"/>
                <w:sz w:val="24"/>
                <w:szCs w:val="24"/>
              </w:rPr>
              <w:tab/>
              <w:t>а</w:t>
            </w:r>
            <w:r>
              <w:rPr>
                <w:rStyle w:val="a5"/>
                <w:sz w:val="24"/>
                <w:szCs w:val="24"/>
              </w:rPr>
              <w:tab/>
              <w:t>Башкоев М. — 3434</w:t>
            </w:r>
          </w:p>
          <w:p w14:paraId="13FC0464" w14:textId="77777777" w:rsidR="00BE0CC4" w:rsidRDefault="00000000">
            <w:pPr>
              <w:pStyle w:val="a6"/>
              <w:tabs>
                <w:tab w:val="left" w:pos="4347"/>
                <w:tab w:val="left" w:pos="5333"/>
              </w:tabs>
              <w:ind w:firstLine="160"/>
              <w:rPr>
                <w:sz w:val="24"/>
                <w:szCs w:val="24"/>
              </w:rPr>
            </w:pPr>
            <w:r>
              <w:rPr>
                <w:rStyle w:val="a5"/>
                <w:sz w:val="24"/>
                <w:szCs w:val="24"/>
              </w:rPr>
              <w:t>Бараташвили Г. — 3686, 3722</w:t>
            </w:r>
            <w:r>
              <w:rPr>
                <w:rStyle w:val="a5"/>
                <w:sz w:val="24"/>
                <w:szCs w:val="24"/>
              </w:rPr>
              <w:tab/>
            </w:r>
            <w:r>
              <w:rPr>
                <w:rStyle w:val="a5"/>
                <w:rFonts w:ascii="Arial" w:eastAsia="Arial" w:hAnsi="Arial" w:cs="Arial"/>
                <w:b/>
                <w:bCs/>
                <w:sz w:val="20"/>
                <w:szCs w:val="20"/>
              </w:rPr>
              <w:t>дк</w:t>
            </w:r>
            <w:r>
              <w:rPr>
                <w:rStyle w:val="a5"/>
                <w:rFonts w:ascii="Arial" w:eastAsia="Arial" w:hAnsi="Arial" w:cs="Arial"/>
                <w:b/>
                <w:bCs/>
                <w:sz w:val="20"/>
                <w:szCs w:val="20"/>
              </w:rPr>
              <w:tab/>
            </w:r>
            <w:r>
              <w:rPr>
                <w:rStyle w:val="a5"/>
                <w:sz w:val="24"/>
                <w:szCs w:val="24"/>
              </w:rPr>
              <w:t>Баязов С. — 3583</w:t>
            </w:r>
          </w:p>
          <w:p w14:paraId="464122E8" w14:textId="77777777" w:rsidR="00BE0CC4" w:rsidRDefault="00000000">
            <w:pPr>
              <w:pStyle w:val="a6"/>
              <w:tabs>
                <w:tab w:val="left" w:pos="4331"/>
                <w:tab w:val="left" w:pos="5318"/>
              </w:tabs>
              <w:ind w:firstLine="160"/>
              <w:rPr>
                <w:sz w:val="24"/>
                <w:szCs w:val="24"/>
              </w:rPr>
            </w:pPr>
            <w:r>
              <w:rPr>
                <w:rStyle w:val="a5"/>
                <w:sz w:val="24"/>
                <w:szCs w:val="24"/>
              </w:rPr>
              <w:t>Баргеловских Д. — 3453</w:t>
            </w:r>
            <w:r>
              <w:rPr>
                <w:rStyle w:val="a5"/>
                <w:sz w:val="24"/>
                <w:szCs w:val="24"/>
              </w:rPr>
              <w:tab/>
              <w:t>а</w:t>
            </w:r>
            <w:r>
              <w:rPr>
                <w:rStyle w:val="a5"/>
                <w:sz w:val="24"/>
                <w:szCs w:val="24"/>
              </w:rPr>
              <w:tab/>
              <w:t>Бегак А. — 3590</w:t>
            </w:r>
          </w:p>
          <w:p w14:paraId="4BE4E90F" w14:textId="77777777" w:rsidR="00BE0CC4" w:rsidRDefault="00000000">
            <w:pPr>
              <w:pStyle w:val="a6"/>
              <w:tabs>
                <w:tab w:val="left" w:pos="4358"/>
                <w:tab w:val="left" w:pos="5345"/>
              </w:tabs>
              <w:ind w:firstLine="160"/>
              <w:rPr>
                <w:sz w:val="24"/>
                <w:szCs w:val="24"/>
              </w:rPr>
            </w:pPr>
            <w:r>
              <w:rPr>
                <w:rStyle w:val="a5"/>
                <w:sz w:val="24"/>
                <w:szCs w:val="24"/>
              </w:rPr>
              <w:t>Бардин С. — 3538, 3603</w:t>
            </w:r>
            <w:r>
              <w:rPr>
                <w:rStyle w:val="a5"/>
                <w:sz w:val="24"/>
                <w:szCs w:val="24"/>
              </w:rPr>
              <w:tab/>
              <w:t>а</w:t>
            </w:r>
            <w:r>
              <w:rPr>
                <w:rStyle w:val="a5"/>
                <w:sz w:val="24"/>
                <w:szCs w:val="24"/>
              </w:rPr>
              <w:tab/>
              <w:t>Бегак Д. — 3590</w:t>
            </w:r>
          </w:p>
          <w:p w14:paraId="27CDC8EE" w14:textId="77777777" w:rsidR="00BE0CC4" w:rsidRDefault="00000000">
            <w:pPr>
              <w:pStyle w:val="a6"/>
              <w:tabs>
                <w:tab w:val="left" w:pos="4335"/>
                <w:tab w:val="left" w:pos="5322"/>
              </w:tabs>
              <w:ind w:firstLine="160"/>
              <w:rPr>
                <w:sz w:val="24"/>
                <w:szCs w:val="24"/>
              </w:rPr>
            </w:pPr>
            <w:r>
              <w:rPr>
                <w:rStyle w:val="a5"/>
                <w:sz w:val="24"/>
                <w:szCs w:val="24"/>
              </w:rPr>
              <w:t>Баренбойм Е. — 3625</w:t>
            </w:r>
            <w:r>
              <w:rPr>
                <w:rStyle w:val="a5"/>
                <w:sz w:val="24"/>
                <w:szCs w:val="24"/>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sz w:val="24"/>
                <w:szCs w:val="24"/>
              </w:rPr>
              <w:t>Бегалин М. — 3513</w:t>
            </w:r>
          </w:p>
          <w:p w14:paraId="1CA21C31" w14:textId="77777777" w:rsidR="00BE0CC4" w:rsidRDefault="00000000">
            <w:pPr>
              <w:pStyle w:val="a6"/>
              <w:tabs>
                <w:tab w:val="left" w:pos="4350"/>
                <w:tab w:val="left" w:pos="5337"/>
              </w:tabs>
              <w:ind w:firstLine="160"/>
              <w:rPr>
                <w:sz w:val="24"/>
                <w:szCs w:val="24"/>
              </w:rPr>
            </w:pPr>
            <w:r>
              <w:rPr>
                <w:rStyle w:val="a5"/>
                <w:sz w:val="24"/>
                <w:szCs w:val="24"/>
              </w:rPr>
              <w:t>Баринова Г. — 3560, 3562, 3575,</w:t>
            </w:r>
            <w:r>
              <w:rPr>
                <w:rStyle w:val="a5"/>
                <w:sz w:val="24"/>
                <w:szCs w:val="24"/>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sz w:val="24"/>
                <w:szCs w:val="24"/>
              </w:rPr>
              <w:t>Беглов Г. — 3655</w:t>
            </w:r>
          </w:p>
          <w:p w14:paraId="12205374" w14:textId="77777777" w:rsidR="00BE0CC4" w:rsidRDefault="00000000">
            <w:pPr>
              <w:pStyle w:val="a6"/>
              <w:tabs>
                <w:tab w:val="left" w:pos="4356"/>
                <w:tab w:val="left" w:pos="5343"/>
              </w:tabs>
              <w:ind w:firstLine="520"/>
              <w:rPr>
                <w:sz w:val="24"/>
                <w:szCs w:val="24"/>
              </w:rPr>
            </w:pPr>
            <w:r>
              <w:rPr>
                <w:rStyle w:val="a5"/>
                <w:sz w:val="24"/>
                <w:szCs w:val="24"/>
              </w:rPr>
              <w:t>3727, 3741, 3754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Бегович Б. — 3667</w:t>
            </w:r>
          </w:p>
        </w:tc>
      </w:tr>
      <w:tr w:rsidR="00BE0CC4" w14:paraId="1316C1E4" w14:textId="77777777">
        <w:tblPrEx>
          <w:tblCellMar>
            <w:top w:w="0" w:type="dxa"/>
            <w:bottom w:w="0" w:type="dxa"/>
          </w:tblCellMar>
        </w:tblPrEx>
        <w:trPr>
          <w:trHeight w:hRule="exact" w:val="1185"/>
          <w:jc w:val="center"/>
        </w:trPr>
        <w:tc>
          <w:tcPr>
            <w:tcW w:w="827" w:type="dxa"/>
          </w:tcPr>
          <w:p w14:paraId="7253E582" w14:textId="77777777" w:rsidR="00BE0CC4" w:rsidRDefault="00000000">
            <w:pPr>
              <w:pStyle w:val="a6"/>
              <w:spacing w:line="254" w:lineRule="auto"/>
              <w:ind w:firstLine="0"/>
              <w:rPr>
                <w:sz w:val="24"/>
                <w:szCs w:val="24"/>
              </w:rPr>
            </w:pPr>
            <w:r>
              <w:rPr>
                <w:rStyle w:val="a5"/>
                <w:rFonts w:ascii="Arial" w:eastAsia="Arial" w:hAnsi="Arial" w:cs="Arial"/>
                <w:b/>
                <w:bCs/>
                <w:sz w:val="24"/>
                <w:szCs w:val="24"/>
                <w:lang w:val="en-US" w:eastAsia="en-US"/>
              </w:rPr>
              <w:t>a a a</w:t>
            </w:r>
          </w:p>
        </w:tc>
        <w:tc>
          <w:tcPr>
            <w:tcW w:w="9036" w:type="dxa"/>
            <w:vAlign w:val="bottom"/>
          </w:tcPr>
          <w:p w14:paraId="1798944E" w14:textId="77777777" w:rsidR="00BE0CC4" w:rsidRDefault="00000000">
            <w:pPr>
              <w:pStyle w:val="a6"/>
              <w:tabs>
                <w:tab w:val="left" w:pos="2385"/>
                <w:tab w:val="left" w:pos="4316"/>
                <w:tab w:val="left" w:pos="5314"/>
              </w:tabs>
              <w:ind w:firstLine="160"/>
              <w:rPr>
                <w:sz w:val="24"/>
                <w:szCs w:val="24"/>
              </w:rPr>
            </w:pPr>
            <w:r>
              <w:rPr>
                <w:rStyle w:val="a5"/>
                <w:sz w:val="24"/>
                <w:szCs w:val="24"/>
              </w:rPr>
              <w:t>Барков Б. — 3417,</w:t>
            </w:r>
            <w:r>
              <w:rPr>
                <w:rStyle w:val="a5"/>
                <w:sz w:val="24"/>
                <w:szCs w:val="24"/>
              </w:rPr>
              <w:tab/>
              <w:t>3689</w:t>
            </w:r>
            <w:r>
              <w:rPr>
                <w:rStyle w:val="a5"/>
                <w:sz w:val="24"/>
                <w:szCs w:val="24"/>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sz w:val="24"/>
                <w:szCs w:val="24"/>
              </w:rPr>
              <w:t>Беднова О. — 3425</w:t>
            </w:r>
          </w:p>
          <w:p w14:paraId="537E335A" w14:textId="77777777" w:rsidR="00BE0CC4" w:rsidRDefault="00000000">
            <w:pPr>
              <w:pStyle w:val="a6"/>
              <w:tabs>
                <w:tab w:val="left" w:pos="4316"/>
                <w:tab w:val="left" w:pos="5314"/>
              </w:tabs>
              <w:ind w:firstLine="160"/>
              <w:rPr>
                <w:sz w:val="24"/>
                <w:szCs w:val="24"/>
              </w:rPr>
            </w:pPr>
            <w:r>
              <w:rPr>
                <w:rStyle w:val="a5"/>
                <w:sz w:val="24"/>
                <w:szCs w:val="24"/>
              </w:rPr>
              <w:t>Барков Д. — 3694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Бедункевич Володя — 3580</w:t>
            </w:r>
          </w:p>
          <w:p w14:paraId="2B84D452" w14:textId="77777777" w:rsidR="00BE0CC4" w:rsidRDefault="00000000">
            <w:pPr>
              <w:pStyle w:val="a6"/>
              <w:tabs>
                <w:tab w:val="left" w:pos="2404"/>
                <w:tab w:val="left" w:pos="4335"/>
                <w:tab w:val="left" w:pos="5333"/>
              </w:tabs>
              <w:ind w:firstLine="160"/>
              <w:jc w:val="both"/>
              <w:rPr>
                <w:sz w:val="24"/>
                <w:szCs w:val="24"/>
              </w:rPr>
            </w:pPr>
            <w:r>
              <w:rPr>
                <w:rStyle w:val="a5"/>
                <w:sz w:val="24"/>
                <w:szCs w:val="24"/>
              </w:rPr>
              <w:t>Барков Е. — 3422,</w:t>
            </w:r>
            <w:r>
              <w:rPr>
                <w:rStyle w:val="a5"/>
                <w:sz w:val="24"/>
                <w:szCs w:val="24"/>
              </w:rPr>
              <w:tab/>
              <w:t>3439, 3446,</w:t>
            </w:r>
            <w:r>
              <w:rPr>
                <w:rStyle w:val="a5"/>
                <w:sz w:val="24"/>
                <w:szCs w:val="24"/>
              </w:rPr>
              <w:tab/>
            </w:r>
            <w:r>
              <w:rPr>
                <w:rStyle w:val="a5"/>
                <w:rFonts w:ascii="Arial" w:eastAsia="Arial" w:hAnsi="Arial" w:cs="Arial"/>
                <w:b/>
                <w:bCs/>
                <w:sz w:val="24"/>
                <w:szCs w:val="24"/>
              </w:rPr>
              <w:t>мн</w:t>
            </w:r>
            <w:r>
              <w:rPr>
                <w:rStyle w:val="a5"/>
                <w:rFonts w:ascii="Arial" w:eastAsia="Arial" w:hAnsi="Arial" w:cs="Arial"/>
                <w:b/>
                <w:bCs/>
                <w:sz w:val="24"/>
                <w:szCs w:val="24"/>
              </w:rPr>
              <w:tab/>
            </w:r>
            <w:r>
              <w:rPr>
                <w:rStyle w:val="a5"/>
                <w:sz w:val="24"/>
                <w:szCs w:val="24"/>
              </w:rPr>
              <w:t>Бежанова Е. — 3433</w:t>
            </w:r>
          </w:p>
          <w:p w14:paraId="21D2125A" w14:textId="77777777" w:rsidR="00BE0CC4" w:rsidRDefault="00000000">
            <w:pPr>
              <w:pStyle w:val="a6"/>
              <w:tabs>
                <w:tab w:val="left" w:pos="4352"/>
                <w:tab w:val="left" w:pos="5350"/>
              </w:tabs>
              <w:ind w:firstLine="520"/>
              <w:rPr>
                <w:sz w:val="24"/>
                <w:szCs w:val="24"/>
              </w:rPr>
            </w:pPr>
            <w:r>
              <w:rPr>
                <w:rStyle w:val="a5"/>
                <w:sz w:val="24"/>
                <w:szCs w:val="24"/>
              </w:rPr>
              <w:t>3482, 3637</w:t>
            </w:r>
            <w:r>
              <w:rPr>
                <w:rStyle w:val="a5"/>
                <w:sz w:val="24"/>
                <w:szCs w:val="24"/>
              </w:rPr>
              <w:tab/>
            </w:r>
            <w:r>
              <w:rPr>
                <w:rStyle w:val="a5"/>
                <w:rFonts w:ascii="Arial" w:eastAsia="Arial" w:hAnsi="Arial" w:cs="Arial"/>
                <w:b/>
                <w:bCs/>
                <w:sz w:val="24"/>
                <w:szCs w:val="24"/>
              </w:rPr>
              <w:t>мр</w:t>
            </w:r>
            <w:r>
              <w:rPr>
                <w:rStyle w:val="a5"/>
                <w:rFonts w:ascii="Arial" w:eastAsia="Arial" w:hAnsi="Arial" w:cs="Arial"/>
                <w:b/>
                <w:bCs/>
                <w:sz w:val="24"/>
                <w:szCs w:val="24"/>
              </w:rPr>
              <w:tab/>
            </w:r>
            <w:r>
              <w:rPr>
                <w:rStyle w:val="a5"/>
                <w:sz w:val="24"/>
                <w:szCs w:val="24"/>
              </w:rPr>
              <w:t>Беэарашвили Л.-—3547</w:t>
            </w:r>
          </w:p>
        </w:tc>
      </w:tr>
      <w:tr w:rsidR="00BE0CC4" w14:paraId="112B8B1B" w14:textId="77777777">
        <w:tblPrEx>
          <w:tblCellMar>
            <w:top w:w="0" w:type="dxa"/>
            <w:bottom w:w="0" w:type="dxa"/>
          </w:tblCellMar>
        </w:tblPrEx>
        <w:trPr>
          <w:trHeight w:hRule="exact" w:val="880"/>
          <w:jc w:val="center"/>
        </w:trPr>
        <w:tc>
          <w:tcPr>
            <w:tcW w:w="827" w:type="dxa"/>
          </w:tcPr>
          <w:p w14:paraId="6B190E5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9036" w:type="dxa"/>
            <w:vAlign w:val="bottom"/>
          </w:tcPr>
          <w:p w14:paraId="3B47D029" w14:textId="77777777" w:rsidR="00BE0CC4" w:rsidRDefault="00000000">
            <w:pPr>
              <w:pStyle w:val="a6"/>
              <w:tabs>
                <w:tab w:val="right" w:pos="4571"/>
                <w:tab w:val="left" w:pos="5356"/>
              </w:tabs>
              <w:ind w:firstLine="160"/>
              <w:rPr>
                <w:sz w:val="24"/>
                <w:szCs w:val="24"/>
              </w:rPr>
            </w:pPr>
            <w:r>
              <w:rPr>
                <w:rStyle w:val="a5"/>
                <w:sz w:val="24"/>
                <w:szCs w:val="24"/>
              </w:rPr>
              <w:t>Бармин Н. ■—3444—344 5, 3489,</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Беэбородько Л. — 3631</w:t>
            </w:r>
          </w:p>
          <w:p w14:paraId="4D098358" w14:textId="77777777" w:rsidR="00BE0CC4" w:rsidRDefault="00000000">
            <w:pPr>
              <w:pStyle w:val="a6"/>
              <w:tabs>
                <w:tab w:val="right" w:pos="4589"/>
                <w:tab w:val="left" w:pos="5373"/>
                <w:tab w:val="right" w:pos="8710"/>
              </w:tabs>
              <w:ind w:firstLine="520"/>
              <w:rPr>
                <w:sz w:val="24"/>
                <w:szCs w:val="24"/>
              </w:rPr>
            </w:pPr>
            <w:r>
              <w:rPr>
                <w:rStyle w:val="a5"/>
                <w:sz w:val="24"/>
                <w:szCs w:val="24"/>
              </w:rPr>
              <w:t>3502, 3515, 3603, 3606,</w:t>
            </w:r>
            <w:r>
              <w:rPr>
                <w:rStyle w:val="a5"/>
                <w:sz w:val="24"/>
                <w:szCs w:val="24"/>
              </w:rPr>
              <w:tab/>
            </w:r>
            <w:r>
              <w:rPr>
                <w:rStyle w:val="a5"/>
                <w:rFonts w:ascii="Arial" w:eastAsia="Arial" w:hAnsi="Arial" w:cs="Arial"/>
                <w:b/>
                <w:bCs/>
                <w:sz w:val="20"/>
                <w:szCs w:val="20"/>
              </w:rPr>
              <w:t>х</w:t>
            </w:r>
            <w:r>
              <w:rPr>
                <w:rStyle w:val="a5"/>
                <w:rFonts w:ascii="Arial" w:eastAsia="Arial" w:hAnsi="Arial" w:cs="Arial"/>
                <w:b/>
                <w:bCs/>
                <w:sz w:val="20"/>
                <w:szCs w:val="20"/>
              </w:rPr>
              <w:tab/>
            </w:r>
            <w:r>
              <w:rPr>
                <w:rStyle w:val="a5"/>
                <w:sz w:val="24"/>
                <w:szCs w:val="24"/>
              </w:rPr>
              <w:t>Беэсмертнова Л. — 3519,</w:t>
            </w:r>
            <w:r>
              <w:rPr>
                <w:rStyle w:val="a5"/>
                <w:sz w:val="24"/>
                <w:szCs w:val="24"/>
              </w:rPr>
              <w:tab/>
              <w:t>3696</w:t>
            </w:r>
          </w:p>
          <w:p w14:paraId="0100A7A1" w14:textId="77777777" w:rsidR="00BE0CC4" w:rsidRDefault="00000000">
            <w:pPr>
              <w:pStyle w:val="a6"/>
              <w:tabs>
                <w:tab w:val="right" w:pos="4573"/>
                <w:tab w:val="left" w:pos="5358"/>
              </w:tabs>
              <w:ind w:firstLine="520"/>
              <w:rPr>
                <w:sz w:val="24"/>
                <w:szCs w:val="24"/>
              </w:rPr>
            </w:pPr>
            <w:r>
              <w:rPr>
                <w:rStyle w:val="a5"/>
                <w:sz w:val="24"/>
                <w:szCs w:val="24"/>
              </w:rPr>
              <w:t>3638—3639</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Безуглая Л. — 3417</w:t>
            </w:r>
          </w:p>
        </w:tc>
      </w:tr>
      <w:tr w:rsidR="00BE0CC4" w14:paraId="7DF910FD" w14:textId="77777777">
        <w:tblPrEx>
          <w:tblCellMar>
            <w:top w:w="0" w:type="dxa"/>
            <w:bottom w:w="0" w:type="dxa"/>
          </w:tblCellMar>
        </w:tblPrEx>
        <w:trPr>
          <w:trHeight w:hRule="exact" w:val="3234"/>
          <w:jc w:val="center"/>
        </w:trPr>
        <w:tc>
          <w:tcPr>
            <w:tcW w:w="827" w:type="dxa"/>
          </w:tcPr>
          <w:p w14:paraId="4E84467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 c a</w:t>
            </w:r>
          </w:p>
          <w:p w14:paraId="438FA59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 a</w:t>
            </w:r>
          </w:p>
          <w:p w14:paraId="78D0AB75" w14:textId="77777777" w:rsidR="00BE0CC4" w:rsidRDefault="00000000">
            <w:pPr>
              <w:pStyle w:val="a6"/>
              <w:spacing w:line="262" w:lineRule="auto"/>
              <w:ind w:firstLine="0"/>
              <w:jc w:val="both"/>
              <w:rPr>
                <w:sz w:val="24"/>
                <w:szCs w:val="24"/>
              </w:rPr>
            </w:pPr>
            <w:r>
              <w:rPr>
                <w:rStyle w:val="a5"/>
                <w:rFonts w:ascii="Arial" w:eastAsia="Arial" w:hAnsi="Arial" w:cs="Arial"/>
                <w:b/>
                <w:bCs/>
                <w:sz w:val="24"/>
                <w:szCs w:val="24"/>
                <w:lang w:val="en-US" w:eastAsia="en-US"/>
              </w:rPr>
              <w:t>a a</w:t>
            </w:r>
          </w:p>
          <w:p w14:paraId="784E8F47" w14:textId="77777777" w:rsidR="00BE0CC4" w:rsidRDefault="00000000">
            <w:pPr>
              <w:pStyle w:val="a6"/>
              <w:spacing w:line="262" w:lineRule="auto"/>
              <w:ind w:firstLine="0"/>
              <w:jc w:val="both"/>
              <w:rPr>
                <w:sz w:val="24"/>
                <w:szCs w:val="24"/>
              </w:rPr>
            </w:pPr>
            <w:r>
              <w:rPr>
                <w:rStyle w:val="a5"/>
                <w:rFonts w:ascii="Arial" w:eastAsia="Arial" w:hAnsi="Arial" w:cs="Arial"/>
                <w:b/>
                <w:bCs/>
                <w:sz w:val="24"/>
                <w:szCs w:val="24"/>
                <w:lang w:val="en-US" w:eastAsia="en-US"/>
              </w:rPr>
              <w:t>c 30</w:t>
            </w:r>
          </w:p>
          <w:p w14:paraId="78DB86A8" w14:textId="77777777" w:rsidR="00BE0CC4" w:rsidRDefault="00000000">
            <w:pPr>
              <w:pStyle w:val="a6"/>
              <w:spacing w:line="262" w:lineRule="auto"/>
              <w:ind w:firstLine="0"/>
              <w:jc w:val="both"/>
              <w:rPr>
                <w:sz w:val="24"/>
                <w:szCs w:val="24"/>
              </w:rPr>
            </w:pPr>
            <w:r>
              <w:rPr>
                <w:rStyle w:val="a5"/>
                <w:rFonts w:ascii="Arial" w:eastAsia="Arial" w:hAnsi="Arial" w:cs="Arial"/>
                <w:b/>
                <w:bCs/>
                <w:sz w:val="24"/>
                <w:szCs w:val="24"/>
                <w:lang w:val="en-US" w:eastAsia="en-US"/>
              </w:rPr>
              <w:t>a</w:t>
            </w:r>
          </w:p>
        </w:tc>
        <w:tc>
          <w:tcPr>
            <w:tcW w:w="9036" w:type="dxa"/>
            <w:vAlign w:val="bottom"/>
          </w:tcPr>
          <w:p w14:paraId="18C9E294" w14:textId="77777777" w:rsidR="00BE0CC4" w:rsidRDefault="00000000">
            <w:pPr>
              <w:pStyle w:val="a6"/>
              <w:tabs>
                <w:tab w:val="left" w:pos="4392"/>
                <w:tab w:val="left" w:pos="5390"/>
              </w:tabs>
              <w:ind w:firstLine="160"/>
              <w:rPr>
                <w:sz w:val="24"/>
                <w:szCs w:val="24"/>
              </w:rPr>
            </w:pPr>
            <w:r>
              <w:rPr>
                <w:rStyle w:val="a5"/>
                <w:sz w:val="24"/>
                <w:szCs w:val="24"/>
              </w:rPr>
              <w:t>Барнабишвили И. — 3433</w:t>
            </w:r>
            <w:r>
              <w:rPr>
                <w:rStyle w:val="a5"/>
                <w:sz w:val="24"/>
                <w:szCs w:val="24"/>
              </w:rPr>
              <w:tab/>
              <w:t>с</w:t>
            </w:r>
            <w:r>
              <w:rPr>
                <w:rStyle w:val="a5"/>
                <w:sz w:val="24"/>
                <w:szCs w:val="24"/>
              </w:rPr>
              <w:tab/>
              <w:t>Безуглый В. —3525, 3527, 3699</w:t>
            </w:r>
          </w:p>
          <w:p w14:paraId="140611DF" w14:textId="77777777" w:rsidR="00BE0CC4" w:rsidRDefault="00000000">
            <w:pPr>
              <w:pStyle w:val="a6"/>
              <w:tabs>
                <w:tab w:val="right" w:pos="4560"/>
                <w:tab w:val="left" w:pos="5368"/>
              </w:tabs>
              <w:ind w:firstLine="160"/>
              <w:rPr>
                <w:sz w:val="24"/>
                <w:szCs w:val="24"/>
              </w:rPr>
            </w:pPr>
            <w:r>
              <w:rPr>
                <w:rStyle w:val="a5"/>
                <w:sz w:val="24"/>
                <w:szCs w:val="24"/>
              </w:rPr>
              <w:t>Барнет Э. — 3542—3543</w:t>
            </w:r>
            <w:r>
              <w:rPr>
                <w:rStyle w:val="a5"/>
                <w:sz w:val="24"/>
                <w:szCs w:val="24"/>
              </w:rPr>
              <w:tab/>
              <w:t>а</w:t>
            </w:r>
            <w:r>
              <w:rPr>
                <w:rStyle w:val="a5"/>
                <w:sz w:val="24"/>
                <w:szCs w:val="24"/>
              </w:rPr>
              <w:tab/>
              <w:t>Безяев И. — 3519</w:t>
            </w:r>
          </w:p>
          <w:p w14:paraId="47E86424" w14:textId="77777777" w:rsidR="00BE0CC4" w:rsidRDefault="00000000">
            <w:pPr>
              <w:pStyle w:val="a6"/>
              <w:tabs>
                <w:tab w:val="right" w:pos="4560"/>
                <w:tab w:val="left" w:pos="5368"/>
              </w:tabs>
              <w:ind w:firstLine="160"/>
              <w:rPr>
                <w:sz w:val="24"/>
                <w:szCs w:val="24"/>
              </w:rPr>
            </w:pPr>
            <w:r>
              <w:rPr>
                <w:rStyle w:val="a5"/>
                <w:sz w:val="24"/>
                <w:szCs w:val="24"/>
              </w:rPr>
              <w:t>Барон Ш. — 3441</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Бейбутова Н. — 3468</w:t>
            </w:r>
          </w:p>
          <w:p w14:paraId="39568189" w14:textId="77777777" w:rsidR="00BE0CC4" w:rsidRDefault="00000000">
            <w:pPr>
              <w:pStyle w:val="a6"/>
              <w:tabs>
                <w:tab w:val="right" w:pos="4556"/>
                <w:tab w:val="left" w:pos="5364"/>
              </w:tabs>
              <w:ind w:firstLine="160"/>
              <w:rPr>
                <w:sz w:val="24"/>
                <w:szCs w:val="24"/>
              </w:rPr>
            </w:pPr>
            <w:r>
              <w:rPr>
                <w:rStyle w:val="a5"/>
                <w:sz w:val="24"/>
                <w:szCs w:val="24"/>
              </w:rPr>
              <w:t>Барс Л. — 3522а</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 xml:space="preserve">Бейвл </w:t>
            </w:r>
            <w:r>
              <w:rPr>
                <w:rStyle w:val="a5"/>
                <w:rFonts w:ascii="Arial" w:eastAsia="Arial" w:hAnsi="Arial" w:cs="Arial"/>
                <w:b/>
                <w:bCs/>
                <w:sz w:val="24"/>
                <w:szCs w:val="24"/>
              </w:rPr>
              <w:t xml:space="preserve">И. — </w:t>
            </w:r>
            <w:r>
              <w:rPr>
                <w:rStyle w:val="a5"/>
                <w:sz w:val="24"/>
                <w:szCs w:val="24"/>
              </w:rPr>
              <w:t>3671</w:t>
            </w:r>
          </w:p>
          <w:p w14:paraId="46B4310C" w14:textId="77777777" w:rsidR="00BE0CC4" w:rsidRDefault="00000000">
            <w:pPr>
              <w:pStyle w:val="a6"/>
              <w:tabs>
                <w:tab w:val="right" w:pos="4556"/>
                <w:tab w:val="left" w:pos="5364"/>
              </w:tabs>
              <w:ind w:firstLine="160"/>
              <w:rPr>
                <w:sz w:val="24"/>
                <w:szCs w:val="24"/>
              </w:rPr>
            </w:pPr>
            <w:r>
              <w:rPr>
                <w:rStyle w:val="a5"/>
                <w:sz w:val="24"/>
                <w:szCs w:val="24"/>
              </w:rPr>
              <w:t xml:space="preserve">Барский </w:t>
            </w:r>
            <w:r>
              <w:rPr>
                <w:rStyle w:val="a5"/>
                <w:rFonts w:ascii="Arial" w:eastAsia="Arial" w:hAnsi="Arial" w:cs="Arial"/>
                <w:b/>
                <w:bCs/>
                <w:sz w:val="24"/>
                <w:szCs w:val="24"/>
              </w:rPr>
              <w:t xml:space="preserve">А. — </w:t>
            </w:r>
            <w:r>
              <w:rPr>
                <w:rStyle w:val="a5"/>
                <w:sz w:val="24"/>
                <w:szCs w:val="24"/>
              </w:rPr>
              <w:t>3453</w:t>
            </w:r>
            <w:r>
              <w:rPr>
                <w:rStyle w:val="a5"/>
                <w:sz w:val="24"/>
                <w:szCs w:val="24"/>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sz w:val="24"/>
                <w:szCs w:val="24"/>
              </w:rPr>
              <w:t>Бейсембаев Ш. — 3690</w:t>
            </w:r>
          </w:p>
          <w:p w14:paraId="09CA6FC1" w14:textId="77777777" w:rsidR="00BE0CC4" w:rsidRDefault="00000000">
            <w:pPr>
              <w:pStyle w:val="a6"/>
              <w:tabs>
                <w:tab w:val="right" w:pos="4556"/>
                <w:tab w:val="left" w:pos="5364"/>
              </w:tabs>
              <w:ind w:firstLine="160"/>
              <w:rPr>
                <w:sz w:val="24"/>
                <w:szCs w:val="24"/>
              </w:rPr>
            </w:pPr>
            <w:r>
              <w:rPr>
                <w:rStyle w:val="a5"/>
                <w:sz w:val="24"/>
                <w:szCs w:val="24"/>
              </w:rPr>
              <w:t>Барсов А. —3580, 3641</w:t>
            </w:r>
            <w:r>
              <w:rPr>
                <w:rStyle w:val="a5"/>
                <w:sz w:val="24"/>
                <w:szCs w:val="24"/>
              </w:rPr>
              <w:tab/>
              <w:t>х</w:t>
            </w:r>
            <w:r>
              <w:rPr>
                <w:rStyle w:val="a5"/>
                <w:sz w:val="24"/>
                <w:szCs w:val="24"/>
              </w:rPr>
              <w:tab/>
              <w:t>Бейтнер П. — 3718</w:t>
            </w:r>
          </w:p>
          <w:p w14:paraId="362E0326" w14:textId="77777777" w:rsidR="00BE0CC4" w:rsidRDefault="00000000">
            <w:pPr>
              <w:pStyle w:val="a6"/>
              <w:tabs>
                <w:tab w:val="right" w:pos="4575"/>
                <w:tab w:val="left" w:pos="5383"/>
                <w:tab w:val="right" w:pos="8663"/>
              </w:tabs>
              <w:ind w:firstLine="160"/>
              <w:rPr>
                <w:sz w:val="24"/>
                <w:szCs w:val="24"/>
              </w:rPr>
            </w:pPr>
            <w:r>
              <w:rPr>
                <w:rStyle w:val="a5"/>
                <w:sz w:val="24"/>
                <w:szCs w:val="24"/>
              </w:rPr>
              <w:t>Барташевич К. 3463</w:t>
            </w:r>
            <w:r>
              <w:rPr>
                <w:rStyle w:val="a5"/>
                <w:sz w:val="24"/>
                <w:szCs w:val="24"/>
              </w:rPr>
              <w:tab/>
            </w:r>
            <w:r>
              <w:rPr>
                <w:rStyle w:val="a5"/>
                <w:sz w:val="24"/>
                <w:szCs w:val="24"/>
                <w:vertAlign w:val="subscript"/>
              </w:rPr>
              <w:t>а</w:t>
            </w:r>
            <w:r>
              <w:rPr>
                <w:rStyle w:val="a5"/>
                <w:sz w:val="24"/>
                <w:szCs w:val="24"/>
              </w:rPr>
              <w:tab/>
              <w:t>Бейшеналиев Б. — 3417,</w:t>
            </w:r>
            <w:r>
              <w:rPr>
                <w:rStyle w:val="a5"/>
                <w:sz w:val="24"/>
                <w:szCs w:val="24"/>
              </w:rPr>
              <w:tab/>
              <w:t>3657</w:t>
            </w:r>
          </w:p>
          <w:p w14:paraId="1E3B9FF3" w14:textId="77777777" w:rsidR="00BE0CC4" w:rsidRDefault="00000000">
            <w:pPr>
              <w:pStyle w:val="a6"/>
              <w:tabs>
                <w:tab w:val="left" w:pos="4309"/>
                <w:tab w:val="left" w:pos="5307"/>
              </w:tabs>
              <w:ind w:firstLine="160"/>
              <w:rPr>
                <w:sz w:val="24"/>
                <w:szCs w:val="24"/>
              </w:rPr>
            </w:pPr>
            <w:r>
              <w:rPr>
                <w:rStyle w:val="a5"/>
                <w:sz w:val="24"/>
                <w:szCs w:val="24"/>
              </w:rPr>
              <w:t>Барто А. — 3653</w:t>
            </w:r>
            <w:r>
              <w:rPr>
                <w:rStyle w:val="a5"/>
                <w:sz w:val="24"/>
                <w:szCs w:val="24"/>
              </w:rPr>
              <w:tab/>
            </w:r>
            <w:r>
              <w:rPr>
                <w:rStyle w:val="a5"/>
                <w:rFonts w:ascii="Arial" w:eastAsia="Arial" w:hAnsi="Arial" w:cs="Arial"/>
                <w:b/>
                <w:bCs/>
                <w:sz w:val="24"/>
                <w:szCs w:val="24"/>
                <w:vertAlign w:val="subscript"/>
              </w:rPr>
              <w:t>30</w:t>
            </w:r>
            <w:r>
              <w:rPr>
                <w:rStyle w:val="a5"/>
                <w:rFonts w:ascii="Arial" w:eastAsia="Arial" w:hAnsi="Arial" w:cs="Arial"/>
                <w:b/>
                <w:bCs/>
                <w:sz w:val="24"/>
                <w:szCs w:val="24"/>
              </w:rPr>
              <w:t xml:space="preserve"> р</w:t>
            </w:r>
            <w:r>
              <w:rPr>
                <w:rStyle w:val="a5"/>
                <w:rFonts w:ascii="Arial" w:eastAsia="Arial" w:hAnsi="Arial" w:cs="Arial"/>
                <w:b/>
                <w:bCs/>
                <w:sz w:val="24"/>
                <w:szCs w:val="24"/>
              </w:rPr>
              <w:tab/>
            </w:r>
            <w:r>
              <w:rPr>
                <w:rStyle w:val="a5"/>
                <w:sz w:val="24"/>
                <w:szCs w:val="24"/>
              </w:rPr>
              <w:t>Беккер А. — 3516, 3598, 3643</w:t>
            </w:r>
          </w:p>
          <w:p w14:paraId="7073EA44" w14:textId="77777777" w:rsidR="00BE0CC4" w:rsidRDefault="00000000">
            <w:pPr>
              <w:pStyle w:val="a6"/>
              <w:tabs>
                <w:tab w:val="right" w:pos="4568"/>
                <w:tab w:val="left" w:pos="5375"/>
              </w:tabs>
              <w:ind w:firstLine="160"/>
              <w:rPr>
                <w:sz w:val="24"/>
                <w:szCs w:val="24"/>
              </w:rPr>
            </w:pPr>
            <w:r>
              <w:rPr>
                <w:rStyle w:val="a5"/>
                <w:sz w:val="24"/>
                <w:szCs w:val="24"/>
              </w:rPr>
              <w:t>Бартчак Ю. — 3629</w:t>
            </w:r>
            <w:r>
              <w:rPr>
                <w:rStyle w:val="a5"/>
                <w:sz w:val="24"/>
                <w:szCs w:val="24"/>
              </w:rPr>
              <w:tab/>
            </w:r>
            <w:r>
              <w:rPr>
                <w:rStyle w:val="a5"/>
                <w:sz w:val="24"/>
                <w:szCs w:val="24"/>
                <w:vertAlign w:val="subscript"/>
              </w:rPr>
              <w:t>р</w:t>
            </w:r>
            <w:r>
              <w:rPr>
                <w:rStyle w:val="a5"/>
                <w:sz w:val="24"/>
                <w:szCs w:val="24"/>
              </w:rPr>
              <w:tab/>
              <w:t>Бекмиев И. — 3676—3677</w:t>
            </w:r>
          </w:p>
          <w:p w14:paraId="29EF2D5D" w14:textId="77777777" w:rsidR="00BE0CC4" w:rsidRDefault="00000000">
            <w:pPr>
              <w:pStyle w:val="a6"/>
              <w:tabs>
                <w:tab w:val="right" w:pos="4587"/>
                <w:tab w:val="left" w:pos="5394"/>
              </w:tabs>
              <w:ind w:firstLine="160"/>
              <w:rPr>
                <w:sz w:val="24"/>
                <w:szCs w:val="24"/>
              </w:rPr>
            </w:pPr>
            <w:r>
              <w:rPr>
                <w:rStyle w:val="a5"/>
                <w:sz w:val="24"/>
                <w:szCs w:val="24"/>
              </w:rPr>
              <w:t>Барушной А. 3419, 3430, 3526,</w:t>
            </w:r>
            <w:r>
              <w:rPr>
                <w:rStyle w:val="a5"/>
                <w:sz w:val="24"/>
                <w:szCs w:val="24"/>
              </w:rPr>
              <w:tab/>
              <w:t>а</w:t>
            </w:r>
            <w:r>
              <w:rPr>
                <w:rStyle w:val="a5"/>
                <w:sz w:val="24"/>
                <w:szCs w:val="24"/>
              </w:rPr>
              <w:tab/>
              <w:t>Белевендис С. — 3436</w:t>
            </w:r>
          </w:p>
          <w:p w14:paraId="57AC0999" w14:textId="77777777" w:rsidR="00BE0CC4" w:rsidRDefault="00000000">
            <w:pPr>
              <w:pStyle w:val="a6"/>
              <w:tabs>
                <w:tab w:val="left" w:pos="4330"/>
                <w:tab w:val="left" w:pos="5328"/>
              </w:tabs>
              <w:ind w:firstLine="520"/>
              <w:rPr>
                <w:sz w:val="24"/>
                <w:szCs w:val="24"/>
              </w:rPr>
            </w:pPr>
            <w:r>
              <w:rPr>
                <w:rStyle w:val="a5"/>
                <w:sz w:val="24"/>
                <w:szCs w:val="24"/>
              </w:rPr>
              <w:t>3 58 9</w:t>
            </w:r>
            <w:r>
              <w:rPr>
                <w:rStyle w:val="a5"/>
                <w:sz w:val="24"/>
                <w:szCs w:val="24"/>
              </w:rPr>
              <w:tab/>
            </w:r>
            <w:r>
              <w:rPr>
                <w:rStyle w:val="a5"/>
                <w:rFonts w:ascii="Arial" w:eastAsia="Arial" w:hAnsi="Arial" w:cs="Arial"/>
                <w:b/>
                <w:bCs/>
                <w:sz w:val="24"/>
                <w:szCs w:val="24"/>
              </w:rPr>
              <w:t>зо</w:t>
            </w:r>
            <w:r>
              <w:rPr>
                <w:rStyle w:val="a5"/>
                <w:rFonts w:ascii="Arial" w:eastAsia="Arial" w:hAnsi="Arial" w:cs="Arial"/>
                <w:b/>
                <w:bCs/>
                <w:sz w:val="24"/>
                <w:szCs w:val="24"/>
              </w:rPr>
              <w:tab/>
            </w:r>
            <w:r>
              <w:rPr>
                <w:rStyle w:val="a5"/>
                <w:sz w:val="24"/>
                <w:szCs w:val="24"/>
              </w:rPr>
              <w:t>Белевич Д.—-3664</w:t>
            </w:r>
          </w:p>
        </w:tc>
      </w:tr>
      <w:tr w:rsidR="00BE0CC4" w14:paraId="6D674C26" w14:textId="77777777">
        <w:tblPrEx>
          <w:tblCellMar>
            <w:top w:w="0" w:type="dxa"/>
            <w:bottom w:w="0" w:type="dxa"/>
          </w:tblCellMar>
        </w:tblPrEx>
        <w:trPr>
          <w:trHeight w:hRule="exact" w:val="2366"/>
          <w:jc w:val="center"/>
        </w:trPr>
        <w:tc>
          <w:tcPr>
            <w:tcW w:w="827" w:type="dxa"/>
          </w:tcPr>
          <w:p w14:paraId="570DB504" w14:textId="77777777" w:rsidR="00BE0CC4" w:rsidRDefault="00000000">
            <w:pPr>
              <w:pStyle w:val="a6"/>
              <w:ind w:firstLine="0"/>
              <w:jc w:val="both"/>
              <w:rPr>
                <w:sz w:val="24"/>
                <w:szCs w:val="24"/>
              </w:rPr>
            </w:pPr>
            <w:r>
              <w:rPr>
                <w:rStyle w:val="a5"/>
                <w:rFonts w:ascii="Arial" w:eastAsia="Arial" w:hAnsi="Arial" w:cs="Arial"/>
                <w:b/>
                <w:bCs/>
                <w:sz w:val="24"/>
                <w:szCs w:val="24"/>
              </w:rPr>
              <w:t xml:space="preserve">Р </w:t>
            </w:r>
            <w:r>
              <w:rPr>
                <w:rStyle w:val="a5"/>
                <w:rFonts w:ascii="Arial" w:eastAsia="Arial" w:hAnsi="Arial" w:cs="Arial"/>
                <w:b/>
                <w:bCs/>
                <w:sz w:val="24"/>
                <w:szCs w:val="24"/>
                <w:lang w:val="en-US" w:eastAsia="en-US"/>
              </w:rPr>
              <w:t>a a</w:t>
            </w:r>
          </w:p>
          <w:p w14:paraId="43E64513" w14:textId="77777777" w:rsidR="00BE0CC4" w:rsidRDefault="00000000">
            <w:pPr>
              <w:pStyle w:val="a6"/>
              <w:spacing w:line="252" w:lineRule="auto"/>
              <w:ind w:firstLine="0"/>
              <w:rPr>
                <w:sz w:val="24"/>
                <w:szCs w:val="24"/>
              </w:rPr>
            </w:pPr>
            <w:r>
              <w:rPr>
                <w:rStyle w:val="a5"/>
                <w:rFonts w:ascii="Arial" w:eastAsia="Arial" w:hAnsi="Arial" w:cs="Arial"/>
                <w:b/>
                <w:bCs/>
                <w:sz w:val="24"/>
                <w:szCs w:val="24"/>
              </w:rPr>
              <w:t xml:space="preserve">ДК </w:t>
            </w:r>
            <w:r>
              <w:rPr>
                <w:rStyle w:val="a5"/>
                <w:rFonts w:ascii="Arial" w:eastAsia="Arial" w:hAnsi="Arial" w:cs="Arial"/>
                <w:b/>
                <w:bCs/>
                <w:sz w:val="24"/>
                <w:szCs w:val="24"/>
                <w:lang w:val="en-US" w:eastAsia="en-US"/>
              </w:rPr>
              <w:t xml:space="preserve">a rp </w:t>
            </w:r>
            <w:r>
              <w:rPr>
                <w:rStyle w:val="a5"/>
                <w:rFonts w:ascii="Arial" w:eastAsia="Arial" w:hAnsi="Arial" w:cs="Arial"/>
                <w:b/>
                <w:bCs/>
                <w:sz w:val="24"/>
                <w:szCs w:val="24"/>
              </w:rPr>
              <w:t>к</w:t>
            </w:r>
          </w:p>
        </w:tc>
        <w:tc>
          <w:tcPr>
            <w:tcW w:w="9036" w:type="dxa"/>
            <w:vAlign w:val="bottom"/>
          </w:tcPr>
          <w:p w14:paraId="73F4D5F2" w14:textId="77777777" w:rsidR="00BE0CC4" w:rsidRDefault="00000000">
            <w:pPr>
              <w:pStyle w:val="a6"/>
              <w:tabs>
                <w:tab w:val="left" w:pos="4350"/>
                <w:tab w:val="left" w:pos="5345"/>
              </w:tabs>
              <w:ind w:firstLine="160"/>
              <w:rPr>
                <w:sz w:val="24"/>
                <w:szCs w:val="24"/>
              </w:rPr>
            </w:pPr>
            <w:r>
              <w:rPr>
                <w:rStyle w:val="a5"/>
                <w:sz w:val="24"/>
                <w:szCs w:val="24"/>
              </w:rPr>
              <w:t>Баршай В.— 3682—3683</w:t>
            </w:r>
            <w:r>
              <w:rPr>
                <w:rStyle w:val="a5"/>
                <w:sz w:val="24"/>
                <w:szCs w:val="24"/>
              </w:rPr>
              <w:tab/>
            </w:r>
            <w:r>
              <w:rPr>
                <w:rStyle w:val="a5"/>
                <w:sz w:val="24"/>
                <w:szCs w:val="24"/>
                <w:vertAlign w:val="subscript"/>
              </w:rPr>
              <w:t>мн</w:t>
            </w:r>
            <w:r>
              <w:rPr>
                <w:rStyle w:val="a5"/>
                <w:sz w:val="24"/>
                <w:szCs w:val="24"/>
              </w:rPr>
              <w:tab/>
              <w:t>Белевцева Н. — 3511, 3642</w:t>
            </w:r>
          </w:p>
          <w:p w14:paraId="12C0A246" w14:textId="77777777" w:rsidR="00BE0CC4" w:rsidRDefault="00000000">
            <w:pPr>
              <w:pStyle w:val="a6"/>
              <w:tabs>
                <w:tab w:val="left" w:pos="4354"/>
                <w:tab w:val="left" w:pos="5349"/>
              </w:tabs>
              <w:ind w:firstLine="160"/>
              <w:rPr>
                <w:sz w:val="24"/>
                <w:szCs w:val="24"/>
              </w:rPr>
            </w:pPr>
            <w:r>
              <w:rPr>
                <w:rStyle w:val="a5"/>
                <w:sz w:val="24"/>
                <w:szCs w:val="24"/>
              </w:rPr>
              <w:t>Барышева Т. —3435, 3475</w:t>
            </w:r>
            <w:r>
              <w:rPr>
                <w:rStyle w:val="a5"/>
                <w:sz w:val="24"/>
                <w:szCs w:val="24"/>
              </w:rPr>
              <w:tab/>
            </w:r>
            <w:r>
              <w:rPr>
                <w:rStyle w:val="a5"/>
                <w:sz w:val="24"/>
                <w:szCs w:val="24"/>
                <w:vertAlign w:val="subscript"/>
              </w:rPr>
              <w:t>а</w:t>
            </w:r>
            <w:r>
              <w:rPr>
                <w:rStyle w:val="a5"/>
                <w:sz w:val="24"/>
                <w:szCs w:val="24"/>
              </w:rPr>
              <w:tab/>
              <w:t>Беленький Я — 3416, 3424,3450,</w:t>
            </w:r>
          </w:p>
          <w:p w14:paraId="031E0690" w14:textId="77777777" w:rsidR="00BE0CC4" w:rsidRDefault="00000000">
            <w:pPr>
              <w:pStyle w:val="a6"/>
              <w:tabs>
                <w:tab w:val="left" w:pos="5756"/>
              </w:tabs>
              <w:ind w:firstLine="160"/>
              <w:rPr>
                <w:sz w:val="24"/>
                <w:szCs w:val="24"/>
              </w:rPr>
            </w:pPr>
            <w:r>
              <w:rPr>
                <w:rStyle w:val="a5"/>
                <w:sz w:val="24"/>
                <w:szCs w:val="24"/>
              </w:rPr>
              <w:t>Басилашвили О.— 3430, 3612 ,</w:t>
            </w:r>
            <w:r>
              <w:rPr>
                <w:rStyle w:val="a5"/>
                <w:sz w:val="24"/>
                <w:szCs w:val="24"/>
              </w:rPr>
              <w:tab/>
            </w:r>
            <w:r>
              <w:rPr>
                <w:rStyle w:val="a5"/>
                <w:sz w:val="24"/>
                <w:szCs w:val="24"/>
                <w:vertAlign w:val="subscript"/>
              </w:rPr>
              <w:t>34</w:t>
            </w:r>
            <w:r>
              <w:rPr>
                <w:rStyle w:val="a5"/>
                <w:sz w:val="24"/>
                <w:szCs w:val="24"/>
              </w:rPr>
              <w:t>^</w:t>
            </w:r>
            <w:r>
              <w:rPr>
                <w:rStyle w:val="a5"/>
                <w:sz w:val="24"/>
                <w:szCs w:val="24"/>
                <w:vertAlign w:val="subscript"/>
              </w:rPr>
              <w:t>г</w:t>
            </w:r>
            <w:r>
              <w:rPr>
                <w:rStyle w:val="a5"/>
                <w:sz w:val="24"/>
                <w:szCs w:val="24"/>
              </w:rPr>
              <w:t xml:space="preserve"> ^у, аб21, 3636, 3648,</w:t>
            </w:r>
          </w:p>
          <w:p w14:paraId="31EE7F75" w14:textId="77777777" w:rsidR="00BE0CC4" w:rsidRDefault="00000000">
            <w:pPr>
              <w:pStyle w:val="a6"/>
              <w:tabs>
                <w:tab w:val="left" w:pos="5764"/>
              </w:tabs>
              <w:ind w:firstLine="160"/>
              <w:rPr>
                <w:sz w:val="24"/>
                <w:szCs w:val="24"/>
              </w:rPr>
            </w:pPr>
            <w:r>
              <w:rPr>
                <w:rStyle w:val="a5"/>
                <w:sz w:val="24"/>
                <w:szCs w:val="24"/>
              </w:rPr>
              <w:t>Василия В. — 3465</w:t>
            </w:r>
            <w:r>
              <w:rPr>
                <w:rStyle w:val="a5"/>
                <w:sz w:val="24"/>
                <w:szCs w:val="24"/>
              </w:rPr>
              <w:tab/>
              <w:t>3732</w:t>
            </w:r>
          </w:p>
          <w:p w14:paraId="259C6760" w14:textId="77777777" w:rsidR="00BE0CC4" w:rsidRDefault="00000000">
            <w:pPr>
              <w:pStyle w:val="a6"/>
              <w:tabs>
                <w:tab w:val="left" w:pos="3402"/>
                <w:tab w:val="left" w:pos="4430"/>
                <w:tab w:val="left" w:pos="5421"/>
              </w:tabs>
              <w:ind w:firstLine="160"/>
              <w:rPr>
                <w:sz w:val="24"/>
                <w:szCs w:val="24"/>
              </w:rPr>
            </w:pPr>
            <w:r>
              <w:rPr>
                <w:rStyle w:val="a5"/>
                <w:sz w:val="24"/>
                <w:szCs w:val="24"/>
              </w:rPr>
              <w:t>Баскаков В -3715</w:t>
            </w:r>
            <w:r>
              <w:rPr>
                <w:rStyle w:val="a5"/>
                <w:sz w:val="24"/>
                <w:szCs w:val="24"/>
              </w:rPr>
              <w:tab/>
              <w:t>,</w:t>
            </w:r>
            <w:r>
              <w:rPr>
                <w:rStyle w:val="a5"/>
                <w:sz w:val="24"/>
                <w:szCs w:val="24"/>
              </w:rPr>
              <w:tab/>
            </w:r>
            <w:r>
              <w:rPr>
                <w:rStyle w:val="a5"/>
                <w:sz w:val="24"/>
                <w:szCs w:val="24"/>
                <w:vertAlign w:val="subscript"/>
              </w:rPr>
              <w:t>о</w:t>
            </w:r>
            <w:r>
              <w:rPr>
                <w:rStyle w:val="a5"/>
                <w:sz w:val="24"/>
                <w:szCs w:val="24"/>
              </w:rPr>
              <w:tab/>
              <w:t>Беликов М. - 3510</w:t>
            </w:r>
          </w:p>
          <w:p w14:paraId="7C369D5F" w14:textId="77777777" w:rsidR="00BE0CC4" w:rsidRDefault="00000000">
            <w:pPr>
              <w:pStyle w:val="a6"/>
              <w:tabs>
                <w:tab w:val="left" w:pos="4415"/>
                <w:tab w:val="left" w:pos="5429"/>
              </w:tabs>
              <w:ind w:firstLine="160"/>
              <w:rPr>
                <w:sz w:val="24"/>
                <w:szCs w:val="24"/>
              </w:rPr>
            </w:pPr>
            <w:r>
              <w:rPr>
                <w:rStyle w:val="a5"/>
                <w:sz w:val="24"/>
                <w:szCs w:val="24"/>
              </w:rPr>
              <w:t>Баскакова Л. 3435 3452 3635</w:t>
            </w:r>
            <w:r>
              <w:rPr>
                <w:rStyle w:val="a5"/>
                <w:sz w:val="24"/>
                <w:szCs w:val="24"/>
              </w:rPr>
              <w:tab/>
            </w:r>
            <w:r>
              <w:rPr>
                <w:rStyle w:val="a5"/>
                <w:sz w:val="24"/>
                <w:szCs w:val="24"/>
                <w:vertAlign w:val="subscript"/>
              </w:rPr>
              <w:t>0</w:t>
            </w:r>
            <w:r>
              <w:rPr>
                <w:rStyle w:val="a5"/>
                <w:sz w:val="24"/>
                <w:szCs w:val="24"/>
              </w:rPr>
              <w:tab/>
              <w:t>Белинский А. — 3533</w:t>
            </w:r>
          </w:p>
          <w:p w14:paraId="56403B00" w14:textId="77777777" w:rsidR="00BE0CC4" w:rsidRDefault="00000000">
            <w:pPr>
              <w:pStyle w:val="a6"/>
              <w:tabs>
                <w:tab w:val="left" w:pos="5421"/>
                <w:tab w:val="left" w:pos="6990"/>
              </w:tabs>
              <w:spacing w:line="218" w:lineRule="auto"/>
              <w:ind w:firstLine="160"/>
              <w:rPr>
                <w:sz w:val="24"/>
                <w:szCs w:val="24"/>
              </w:rPr>
            </w:pPr>
            <w:r>
              <w:rPr>
                <w:rStyle w:val="a5"/>
                <w:sz w:val="24"/>
                <w:szCs w:val="24"/>
              </w:rPr>
              <w:t>Баснер В. — 3470, 3608—3609,</w:t>
            </w:r>
            <w:r>
              <w:rPr>
                <w:rStyle w:val="a5"/>
                <w:sz w:val="24"/>
                <w:szCs w:val="24"/>
              </w:rPr>
              <w:tab/>
              <w:t>к &lt;</w:t>
            </w:r>
            <w:r>
              <w:rPr>
                <w:rStyle w:val="a5"/>
                <w:sz w:val="24"/>
                <w:szCs w:val="24"/>
              </w:rPr>
              <w:tab/>
              <w:t>и оно</w:t>
            </w:r>
          </w:p>
          <w:p w14:paraId="792441A5" w14:textId="77777777" w:rsidR="00BE0CC4" w:rsidRDefault="00000000">
            <w:pPr>
              <w:pStyle w:val="a6"/>
              <w:tabs>
                <w:tab w:val="left" w:pos="5446"/>
              </w:tabs>
              <w:spacing w:line="180" w:lineRule="auto"/>
              <w:ind w:left="4440" w:firstLine="0"/>
              <w:rPr>
                <w:sz w:val="24"/>
                <w:szCs w:val="24"/>
              </w:rPr>
            </w:pPr>
            <w:r>
              <w:rPr>
                <w:rStyle w:val="a5"/>
                <w:sz w:val="24"/>
                <w:szCs w:val="24"/>
                <w:vertAlign w:val="superscript"/>
              </w:rPr>
              <w:t>а</w:t>
            </w:r>
            <w:r>
              <w:rPr>
                <w:rStyle w:val="a5"/>
                <w:sz w:val="24"/>
                <w:szCs w:val="24"/>
              </w:rPr>
              <w:tab/>
              <w:t>Белобородова Н. — 3418</w:t>
            </w:r>
          </w:p>
          <w:p w14:paraId="7EF73E30" w14:textId="77777777" w:rsidR="00BE0CC4" w:rsidRDefault="00000000">
            <w:pPr>
              <w:pStyle w:val="a6"/>
              <w:tabs>
                <w:tab w:val="left" w:pos="4432"/>
                <w:tab w:val="left" w:pos="5438"/>
                <w:tab w:val="left" w:pos="6200"/>
              </w:tabs>
              <w:spacing w:line="180" w:lineRule="auto"/>
              <w:ind w:firstLine="520"/>
              <w:rPr>
                <w:sz w:val="24"/>
                <w:szCs w:val="24"/>
              </w:rPr>
            </w:pPr>
            <w:r>
              <w:rPr>
                <w:rStyle w:val="a5"/>
                <w:sz w:val="24"/>
                <w:szCs w:val="24"/>
              </w:rPr>
              <w:t>3614, 3624, 3665</w:t>
            </w:r>
            <w:r>
              <w:rPr>
                <w:rStyle w:val="a5"/>
                <w:sz w:val="24"/>
                <w:szCs w:val="24"/>
              </w:rPr>
              <w:tab/>
            </w:r>
            <w:r>
              <w:rPr>
                <w:rStyle w:val="a5"/>
                <w:sz w:val="24"/>
                <w:szCs w:val="24"/>
                <w:vertAlign w:val="subscript"/>
              </w:rPr>
              <w:t>а</w:t>
            </w:r>
            <w:r>
              <w:rPr>
                <w:rStyle w:val="a5"/>
                <w:sz w:val="24"/>
                <w:szCs w:val="24"/>
                <w:vertAlign w:val="subscript"/>
              </w:rPr>
              <w:tab/>
              <w:t>к</w:t>
            </w:r>
            <w:r>
              <w:rPr>
                <w:rStyle w:val="a5"/>
                <w:sz w:val="24"/>
                <w:szCs w:val="24"/>
              </w:rPr>
              <w:tab/>
              <w:t>д</w:t>
            </w:r>
          </w:p>
          <w:p w14:paraId="6E19C353" w14:textId="77777777" w:rsidR="00BE0CC4" w:rsidRDefault="00000000">
            <w:pPr>
              <w:pStyle w:val="a6"/>
              <w:tabs>
                <w:tab w:val="left" w:leader="underscore" w:pos="2550"/>
                <w:tab w:val="left" w:pos="2889"/>
                <w:tab w:val="left" w:pos="4443"/>
                <w:tab w:val="left" w:pos="5456"/>
              </w:tabs>
              <w:spacing w:line="180" w:lineRule="auto"/>
              <w:ind w:left="2260" w:firstLine="0"/>
              <w:rPr>
                <w:sz w:val="24"/>
                <w:szCs w:val="24"/>
              </w:rPr>
            </w:pPr>
            <w:r>
              <w:rPr>
                <w:rStyle w:val="a5"/>
                <w:rFonts w:ascii="Arial" w:eastAsia="Arial" w:hAnsi="Arial" w:cs="Arial"/>
                <w:b/>
                <w:bCs/>
                <w:sz w:val="24"/>
                <w:szCs w:val="24"/>
              </w:rPr>
              <w:tab/>
            </w:r>
            <w:r>
              <w:rPr>
                <w:rStyle w:val="a5"/>
                <w:rFonts w:ascii="Arial" w:eastAsia="Arial" w:hAnsi="Arial" w:cs="Arial"/>
                <w:b/>
                <w:bCs/>
                <w:sz w:val="24"/>
                <w:szCs w:val="24"/>
              </w:rPr>
              <w:tab/>
              <w:t>„</w:t>
            </w:r>
            <w:r>
              <w:rPr>
                <w:rStyle w:val="a5"/>
                <w:rFonts w:ascii="Arial" w:eastAsia="Arial" w:hAnsi="Arial" w:cs="Arial"/>
                <w:b/>
                <w:bCs/>
                <w:sz w:val="24"/>
                <w:szCs w:val="24"/>
              </w:rPr>
              <w:tab/>
              <w:t>а</w:t>
            </w:r>
            <w:r>
              <w:rPr>
                <w:rStyle w:val="a5"/>
                <w:rFonts w:ascii="Arial" w:eastAsia="Arial" w:hAnsi="Arial" w:cs="Arial"/>
                <w:b/>
                <w:bCs/>
                <w:sz w:val="24"/>
                <w:szCs w:val="24"/>
              </w:rPr>
              <w:tab/>
            </w:r>
            <w:r>
              <w:rPr>
                <w:rStyle w:val="a5"/>
                <w:sz w:val="24"/>
                <w:szCs w:val="24"/>
              </w:rPr>
              <w:t>Белов А. — 3504</w:t>
            </w:r>
          </w:p>
        </w:tc>
      </w:tr>
      <w:tr w:rsidR="00BE0CC4" w14:paraId="75B64E4A" w14:textId="77777777">
        <w:tblPrEx>
          <w:tblCellMar>
            <w:top w:w="0" w:type="dxa"/>
            <w:bottom w:w="0" w:type="dxa"/>
          </w:tblCellMar>
        </w:tblPrEx>
        <w:trPr>
          <w:trHeight w:hRule="exact" w:val="3733"/>
          <w:jc w:val="center"/>
        </w:trPr>
        <w:tc>
          <w:tcPr>
            <w:tcW w:w="827" w:type="dxa"/>
          </w:tcPr>
          <w:p w14:paraId="2EE13788" w14:textId="77777777" w:rsidR="00BE0CC4" w:rsidRDefault="00000000">
            <w:pPr>
              <w:pStyle w:val="a6"/>
              <w:spacing w:after="40"/>
              <w:ind w:firstLine="0"/>
              <w:rPr>
                <w:sz w:val="24"/>
                <w:szCs w:val="24"/>
              </w:rPr>
            </w:pPr>
            <w:r>
              <w:rPr>
                <w:rStyle w:val="a5"/>
                <w:rFonts w:ascii="Arial" w:eastAsia="Arial" w:hAnsi="Arial" w:cs="Arial"/>
                <w:b/>
                <w:bCs/>
                <w:sz w:val="24"/>
                <w:szCs w:val="24"/>
                <w:lang w:val="en-US" w:eastAsia="en-US"/>
              </w:rPr>
              <w:t>c p a a</w:t>
            </w:r>
          </w:p>
          <w:p w14:paraId="111C1B46" w14:textId="77777777" w:rsidR="00BE0CC4" w:rsidRDefault="00000000">
            <w:pPr>
              <w:pStyle w:val="a6"/>
              <w:spacing w:after="40"/>
              <w:ind w:firstLine="0"/>
              <w:jc w:val="both"/>
              <w:rPr>
                <w:sz w:val="24"/>
                <w:szCs w:val="24"/>
              </w:rPr>
            </w:pPr>
            <w:r>
              <w:rPr>
                <w:rStyle w:val="a5"/>
                <w:rFonts w:ascii="Arial" w:eastAsia="Arial" w:hAnsi="Arial" w:cs="Arial"/>
                <w:b/>
                <w:bCs/>
                <w:sz w:val="24"/>
                <w:szCs w:val="24"/>
                <w:lang w:val="en-US" w:eastAsia="en-US"/>
              </w:rPr>
              <w:t>P a a</w:t>
            </w:r>
          </w:p>
          <w:p w14:paraId="7E4F0F1D" w14:textId="77777777" w:rsidR="00BE0CC4" w:rsidRDefault="00000000">
            <w:pPr>
              <w:pStyle w:val="a6"/>
              <w:spacing w:after="40" w:line="211" w:lineRule="auto"/>
              <w:ind w:firstLine="0"/>
              <w:jc w:val="both"/>
              <w:rPr>
                <w:sz w:val="24"/>
                <w:szCs w:val="24"/>
              </w:rPr>
            </w:pPr>
            <w:r>
              <w:rPr>
                <w:rStyle w:val="a5"/>
                <w:rFonts w:ascii="Arial" w:eastAsia="Arial" w:hAnsi="Arial" w:cs="Arial"/>
                <w:b/>
                <w:bCs/>
                <w:sz w:val="24"/>
                <w:szCs w:val="24"/>
                <w:lang w:val="en-US" w:eastAsia="en-US"/>
              </w:rPr>
              <w:t>P 30</w:t>
            </w:r>
          </w:p>
          <w:p w14:paraId="3A03BEB3" w14:textId="77777777" w:rsidR="00BE0CC4" w:rsidRDefault="00000000">
            <w:pPr>
              <w:pStyle w:val="a6"/>
              <w:spacing w:after="40" w:line="233" w:lineRule="auto"/>
              <w:ind w:firstLine="0"/>
              <w:jc w:val="both"/>
              <w:rPr>
                <w:sz w:val="24"/>
                <w:szCs w:val="24"/>
              </w:rPr>
            </w:pPr>
            <w:r>
              <w:rPr>
                <w:rStyle w:val="a5"/>
                <w:rFonts w:ascii="Arial" w:eastAsia="Arial" w:hAnsi="Arial" w:cs="Arial"/>
                <w:b/>
                <w:bCs/>
                <w:sz w:val="24"/>
                <w:szCs w:val="24"/>
                <w:lang w:val="en-US" w:eastAsia="en-US"/>
              </w:rPr>
              <w:t>P a a</w:t>
            </w:r>
          </w:p>
          <w:p w14:paraId="3CB7B9E9" w14:textId="77777777" w:rsidR="00BE0CC4" w:rsidRDefault="00000000">
            <w:pPr>
              <w:pStyle w:val="a6"/>
              <w:spacing w:after="40" w:line="233" w:lineRule="auto"/>
              <w:ind w:firstLine="0"/>
              <w:jc w:val="both"/>
              <w:rPr>
                <w:sz w:val="24"/>
                <w:szCs w:val="24"/>
              </w:rPr>
            </w:pPr>
            <w:r>
              <w:rPr>
                <w:rStyle w:val="a5"/>
                <w:rFonts w:ascii="Arial" w:eastAsia="Arial" w:hAnsi="Arial" w:cs="Arial"/>
                <w:b/>
                <w:bCs/>
                <w:sz w:val="24"/>
                <w:szCs w:val="24"/>
                <w:lang w:val="en-US" w:eastAsia="en-US"/>
              </w:rPr>
              <w:t>X</w:t>
            </w:r>
          </w:p>
          <w:p w14:paraId="6F63F429" w14:textId="77777777" w:rsidR="00BE0CC4" w:rsidRDefault="00000000">
            <w:pPr>
              <w:pStyle w:val="a6"/>
              <w:spacing w:after="40" w:line="233" w:lineRule="auto"/>
              <w:ind w:firstLine="0"/>
              <w:rPr>
                <w:sz w:val="24"/>
                <w:szCs w:val="24"/>
              </w:rPr>
            </w:pPr>
            <w:r>
              <w:rPr>
                <w:rStyle w:val="a5"/>
                <w:rFonts w:ascii="Arial" w:eastAsia="Arial" w:hAnsi="Arial" w:cs="Arial"/>
                <w:b/>
                <w:bCs/>
                <w:sz w:val="24"/>
                <w:szCs w:val="24"/>
                <w:lang w:val="en-US" w:eastAsia="en-US"/>
              </w:rPr>
              <w:t>MX</w:t>
            </w:r>
          </w:p>
        </w:tc>
        <w:tc>
          <w:tcPr>
            <w:tcW w:w="9036" w:type="dxa"/>
            <w:vAlign w:val="bottom"/>
          </w:tcPr>
          <w:p w14:paraId="689AC4E6" w14:textId="77777777" w:rsidR="00BE0CC4" w:rsidRDefault="00000000">
            <w:pPr>
              <w:pStyle w:val="a6"/>
              <w:tabs>
                <w:tab w:val="right" w:pos="4610"/>
                <w:tab w:val="left" w:pos="5349"/>
                <w:tab w:val="right" w:pos="7223"/>
              </w:tabs>
              <w:spacing w:after="120"/>
              <w:ind w:firstLine="160"/>
              <w:rPr>
                <w:sz w:val="24"/>
                <w:szCs w:val="24"/>
              </w:rPr>
            </w:pPr>
            <w:r>
              <w:rPr>
                <w:rStyle w:val="a5"/>
                <w:sz w:val="24"/>
                <w:szCs w:val="24"/>
              </w:rPr>
              <w:t>Басов В. - 3471, 3651, 3693</w:t>
            </w:r>
            <w:r>
              <w:rPr>
                <w:rStyle w:val="a5"/>
                <w:sz w:val="24"/>
                <w:szCs w:val="24"/>
              </w:rPr>
              <w:tab/>
              <w:t>,</w:t>
            </w:r>
            <w:r>
              <w:rPr>
                <w:rStyle w:val="a5"/>
                <w:sz w:val="24"/>
                <w:szCs w:val="24"/>
              </w:rPr>
              <w:tab/>
              <w:t>^</w:t>
            </w:r>
            <w:r>
              <w:rPr>
                <w:rStyle w:val="a5"/>
                <w:sz w:val="24"/>
                <w:szCs w:val="24"/>
              </w:rPr>
              <w:tab/>
            </w:r>
            <w:r>
              <w:rPr>
                <w:rStyle w:val="a5"/>
                <w:sz w:val="24"/>
                <w:szCs w:val="24"/>
                <w:vertAlign w:val="subscript"/>
              </w:rPr>
              <w:t>в</w:t>
            </w:r>
            <w:r>
              <w:rPr>
                <w:rStyle w:val="a5"/>
                <w:sz w:val="24"/>
                <w:szCs w:val="24"/>
              </w:rPr>
              <w:t xml:space="preserve"> _ </w:t>
            </w:r>
            <w:r>
              <w:rPr>
                <w:rStyle w:val="a5"/>
                <w:sz w:val="24"/>
                <w:szCs w:val="24"/>
                <w:vertAlign w:val="subscript"/>
              </w:rPr>
              <w:t>ЗМ6</w:t>
            </w:r>
          </w:p>
          <w:p w14:paraId="14809D13" w14:textId="77777777" w:rsidR="00BE0CC4" w:rsidRDefault="00000000">
            <w:pPr>
              <w:pStyle w:val="a6"/>
              <w:tabs>
                <w:tab w:val="right" w:pos="4602"/>
                <w:tab w:val="left" w:pos="5341"/>
                <w:tab w:val="right" w:pos="7185"/>
              </w:tabs>
              <w:ind w:firstLine="160"/>
              <w:rPr>
                <w:sz w:val="24"/>
                <w:szCs w:val="24"/>
              </w:rPr>
            </w:pPr>
            <w:r>
              <w:rPr>
                <w:rStyle w:val="a5"/>
                <w:sz w:val="24"/>
                <w:szCs w:val="24"/>
              </w:rPr>
              <w:t>$</w:t>
            </w:r>
            <w:r>
              <w:rPr>
                <w:rStyle w:val="a5"/>
                <w:sz w:val="24"/>
                <w:szCs w:val="24"/>
                <w:vertAlign w:val="superscript"/>
              </w:rPr>
              <w:t>асов</w:t>
            </w:r>
            <w:r>
              <w:rPr>
                <w:rStyle w:val="a5"/>
                <w:sz w:val="24"/>
                <w:szCs w:val="24"/>
              </w:rPr>
              <w:t xml:space="preserve"> п‘</w:t>
            </w:r>
            <w:r>
              <w:rPr>
                <w:rStyle w:val="a5"/>
                <w:sz w:val="24"/>
                <w:szCs w:val="24"/>
              </w:rPr>
              <w:tab/>
            </w:r>
            <w:r>
              <w:rPr>
                <w:rStyle w:val="a5"/>
                <w:sz w:val="24"/>
                <w:szCs w:val="24"/>
                <w:vertAlign w:val="superscript"/>
              </w:rPr>
              <w:t>а</w:t>
            </w:r>
            <w:r>
              <w:rPr>
                <w:rStyle w:val="a5"/>
                <w:sz w:val="24"/>
                <w:szCs w:val="24"/>
              </w:rPr>
              <w:tab/>
              <w:t>Белов</w:t>
            </w:r>
            <w:r>
              <w:rPr>
                <w:rStyle w:val="a5"/>
                <w:sz w:val="24"/>
                <w:szCs w:val="24"/>
              </w:rPr>
              <w:tab/>
              <w:t>Г. — 3476</w:t>
            </w:r>
          </w:p>
          <w:p w14:paraId="25169C80" w14:textId="77777777" w:rsidR="00BE0CC4" w:rsidRDefault="00000000">
            <w:pPr>
              <w:pStyle w:val="a6"/>
              <w:tabs>
                <w:tab w:val="right" w:pos="4602"/>
                <w:tab w:val="left" w:pos="5341"/>
                <w:tab w:val="right" w:pos="7360"/>
                <w:tab w:val="right" w:pos="8777"/>
              </w:tabs>
              <w:spacing w:line="197" w:lineRule="auto"/>
              <w:ind w:firstLine="160"/>
              <w:rPr>
                <w:sz w:val="24"/>
                <w:szCs w:val="24"/>
              </w:rPr>
            </w:pPr>
            <w:r>
              <w:rPr>
                <w:rStyle w:val="a5"/>
                <w:sz w:val="24"/>
                <w:szCs w:val="24"/>
              </w:rPr>
              <w:t>БасовЛ —3448</w:t>
            </w:r>
            <w:r>
              <w:rPr>
                <w:rStyle w:val="a5"/>
                <w:sz w:val="24"/>
                <w:szCs w:val="24"/>
              </w:rPr>
              <w:tab/>
            </w:r>
            <w:r>
              <w:rPr>
                <w:rStyle w:val="a5"/>
                <w:sz w:val="24"/>
                <w:szCs w:val="24"/>
                <w:vertAlign w:val="subscript"/>
              </w:rPr>
              <w:t>а</w:t>
            </w:r>
            <w:r>
              <w:rPr>
                <w:rStyle w:val="a5"/>
                <w:sz w:val="24"/>
                <w:szCs w:val="24"/>
              </w:rPr>
              <w:tab/>
              <w:t>Белов</w:t>
            </w:r>
            <w:r>
              <w:rPr>
                <w:rStyle w:val="a5"/>
                <w:sz w:val="24"/>
                <w:szCs w:val="24"/>
              </w:rPr>
              <w:tab/>
              <w:t>О. — 3495,</w:t>
            </w:r>
            <w:r>
              <w:rPr>
                <w:rStyle w:val="a5"/>
                <w:sz w:val="24"/>
                <w:szCs w:val="24"/>
              </w:rPr>
              <w:tab/>
              <w:t>3496, 3612,</w:t>
            </w:r>
          </w:p>
          <w:p w14:paraId="6F7E8F9F" w14:textId="77777777" w:rsidR="00BE0CC4" w:rsidRDefault="00000000">
            <w:pPr>
              <w:pStyle w:val="a6"/>
              <w:tabs>
                <w:tab w:val="left" w:pos="5707"/>
              </w:tabs>
              <w:ind w:firstLine="160"/>
              <w:rPr>
                <w:sz w:val="24"/>
                <w:szCs w:val="24"/>
              </w:rPr>
            </w:pPr>
            <w:r>
              <w:rPr>
                <w:rStyle w:val="a5"/>
                <w:sz w:val="24"/>
                <w:szCs w:val="24"/>
              </w:rPr>
              <w:t>Баталов А. — 3507—3508</w:t>
            </w:r>
            <w:r>
              <w:rPr>
                <w:rStyle w:val="a5"/>
                <w:sz w:val="24"/>
                <w:szCs w:val="24"/>
              </w:rPr>
              <w:tab/>
              <w:t>3617,3637, 3656, 3665</w:t>
            </w:r>
          </w:p>
          <w:p w14:paraId="6558BEA5" w14:textId="77777777" w:rsidR="00BE0CC4" w:rsidRDefault="00000000">
            <w:pPr>
              <w:pStyle w:val="a6"/>
              <w:spacing w:line="202" w:lineRule="auto"/>
              <w:ind w:firstLine="160"/>
              <w:rPr>
                <w:sz w:val="24"/>
                <w:szCs w:val="24"/>
              </w:rPr>
            </w:pPr>
            <w:r>
              <w:rPr>
                <w:rStyle w:val="a5"/>
                <w:sz w:val="24"/>
                <w:szCs w:val="24"/>
              </w:rPr>
              <w:t>Баташов Б. — 3439, 3465, 3605</w:t>
            </w:r>
          </w:p>
          <w:p w14:paraId="1896B1C3" w14:textId="77777777" w:rsidR="00BE0CC4" w:rsidRDefault="00000000">
            <w:pPr>
              <w:pStyle w:val="a6"/>
              <w:tabs>
                <w:tab w:val="left" w:pos="4423"/>
                <w:tab w:val="left" w:pos="5421"/>
              </w:tabs>
              <w:spacing w:line="204" w:lineRule="auto"/>
              <w:ind w:firstLine="160"/>
              <w:rPr>
                <w:sz w:val="24"/>
                <w:szCs w:val="24"/>
              </w:rPr>
            </w:pPr>
            <w:r>
              <w:rPr>
                <w:rStyle w:val="a5"/>
                <w:sz w:val="24"/>
                <w:szCs w:val="24"/>
              </w:rPr>
              <w:t>Батиашвили Д. - 3722</w:t>
            </w:r>
            <w:r>
              <w:rPr>
                <w:rStyle w:val="a5"/>
                <w:sz w:val="24"/>
                <w:szCs w:val="24"/>
              </w:rPr>
              <w:tab/>
            </w:r>
            <w:r>
              <w:rPr>
                <w:rStyle w:val="a5"/>
                <w:sz w:val="24"/>
                <w:szCs w:val="24"/>
                <w:vertAlign w:val="superscript"/>
              </w:rPr>
              <w:t>а</w:t>
            </w:r>
            <w:r>
              <w:rPr>
                <w:rStyle w:val="a5"/>
                <w:sz w:val="24"/>
                <w:szCs w:val="24"/>
              </w:rPr>
              <w:tab/>
              <w:t>Белов Ю.-3462, 3669, 3685.</w:t>
            </w:r>
          </w:p>
          <w:p w14:paraId="682E35F1" w14:textId="77777777" w:rsidR="00BE0CC4" w:rsidRDefault="00000000">
            <w:pPr>
              <w:pStyle w:val="a6"/>
              <w:tabs>
                <w:tab w:val="left" w:pos="5779"/>
              </w:tabs>
              <w:ind w:firstLine="160"/>
              <w:rPr>
                <w:sz w:val="24"/>
                <w:szCs w:val="24"/>
              </w:rPr>
            </w:pPr>
            <w:r>
              <w:rPr>
                <w:rStyle w:val="a5"/>
                <w:sz w:val="24"/>
                <w:szCs w:val="24"/>
              </w:rPr>
              <w:t>Батунер Ю. —3469, 3646</w:t>
            </w:r>
            <w:r>
              <w:rPr>
                <w:rStyle w:val="a5"/>
                <w:sz w:val="24"/>
                <w:szCs w:val="24"/>
              </w:rPr>
              <w:tab/>
            </w:r>
            <w:r>
              <w:rPr>
                <w:rStyle w:val="a5"/>
                <w:sz w:val="24"/>
                <w:szCs w:val="24"/>
                <w:vertAlign w:val="superscript"/>
              </w:rPr>
              <w:t>3705</w:t>
            </w:r>
          </w:p>
          <w:p w14:paraId="4FD84FEB" w14:textId="77777777" w:rsidR="00BE0CC4" w:rsidRDefault="00000000">
            <w:pPr>
              <w:pStyle w:val="a6"/>
              <w:tabs>
                <w:tab w:val="left" w:pos="4232"/>
                <w:tab w:val="left" w:pos="5432"/>
              </w:tabs>
              <w:spacing w:line="230" w:lineRule="auto"/>
              <w:ind w:firstLine="160"/>
              <w:jc w:val="both"/>
              <w:rPr>
                <w:sz w:val="24"/>
                <w:szCs w:val="24"/>
              </w:rPr>
            </w:pPr>
            <w:r>
              <w:rPr>
                <w:rStyle w:val="a5"/>
                <w:sz w:val="24"/>
                <w:szCs w:val="24"/>
              </w:rPr>
              <w:t>Батыров Р. — 3455</w:t>
            </w:r>
            <w:r>
              <w:rPr>
                <w:rStyle w:val="a5"/>
                <w:sz w:val="24"/>
                <w:szCs w:val="24"/>
              </w:rPr>
              <w:tab/>
              <w:t>. мн</w:t>
            </w:r>
            <w:r>
              <w:rPr>
                <w:rStyle w:val="a5"/>
                <w:sz w:val="24"/>
                <w:szCs w:val="24"/>
              </w:rPr>
              <w:tab/>
              <w:t>Белова В. — 3663</w:t>
            </w:r>
          </w:p>
          <w:p w14:paraId="387EBD64" w14:textId="77777777" w:rsidR="00BE0CC4" w:rsidRDefault="00000000">
            <w:pPr>
              <w:pStyle w:val="a6"/>
              <w:tabs>
                <w:tab w:val="right" w:pos="4545"/>
                <w:tab w:val="left" w:pos="5345"/>
                <w:tab w:val="right" w:pos="7665"/>
              </w:tabs>
              <w:ind w:firstLine="160"/>
              <w:jc w:val="both"/>
              <w:rPr>
                <w:sz w:val="24"/>
                <w:szCs w:val="24"/>
              </w:rPr>
            </w:pPr>
            <w:r>
              <w:rPr>
                <w:rStyle w:val="a5"/>
                <w:sz w:val="24"/>
                <w:szCs w:val="24"/>
              </w:rPr>
              <w:t>Баукайте Д. —3646</w:t>
            </w:r>
            <w:r>
              <w:rPr>
                <w:rStyle w:val="a5"/>
                <w:sz w:val="24"/>
                <w:szCs w:val="24"/>
              </w:rPr>
              <w:tab/>
              <w:t>*</w:t>
            </w:r>
            <w:r>
              <w:rPr>
                <w:rStyle w:val="a5"/>
                <w:sz w:val="24"/>
                <w:szCs w:val="24"/>
              </w:rPr>
              <w:tab/>
              <w:t>Белозеров</w:t>
            </w:r>
            <w:r>
              <w:rPr>
                <w:rStyle w:val="a5"/>
                <w:sz w:val="24"/>
                <w:szCs w:val="24"/>
              </w:rPr>
              <w:tab/>
              <w:t>И, —3618</w:t>
            </w:r>
          </w:p>
          <w:p w14:paraId="7134890E" w14:textId="77777777" w:rsidR="00BE0CC4" w:rsidRDefault="00000000">
            <w:pPr>
              <w:pStyle w:val="a6"/>
              <w:tabs>
                <w:tab w:val="right" w:pos="4545"/>
                <w:tab w:val="left" w:pos="5345"/>
                <w:tab w:val="right" w:pos="8876"/>
              </w:tabs>
              <w:ind w:firstLine="160"/>
              <w:rPr>
                <w:sz w:val="24"/>
                <w:szCs w:val="24"/>
              </w:rPr>
            </w:pPr>
            <w:r>
              <w:rPr>
                <w:rStyle w:val="a5"/>
                <w:sz w:val="24"/>
                <w:szCs w:val="24"/>
              </w:rPr>
              <w:t>Бауман II. — 3591—3592</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Белокуров</w:t>
            </w:r>
            <w:r>
              <w:rPr>
                <w:rStyle w:val="a5"/>
                <w:sz w:val="24"/>
                <w:szCs w:val="24"/>
              </w:rPr>
              <w:tab/>
              <w:t>В —3476, 3495,3514.</w:t>
            </w:r>
          </w:p>
          <w:p w14:paraId="077AD53A" w14:textId="77777777" w:rsidR="00BE0CC4" w:rsidRDefault="00000000">
            <w:pPr>
              <w:pStyle w:val="a6"/>
              <w:tabs>
                <w:tab w:val="left" w:pos="5752"/>
              </w:tabs>
              <w:ind w:firstLine="160"/>
              <w:rPr>
                <w:sz w:val="24"/>
                <w:szCs w:val="24"/>
              </w:rPr>
            </w:pPr>
            <w:r>
              <w:rPr>
                <w:rStyle w:val="a5"/>
                <w:sz w:val="24"/>
                <w:szCs w:val="24"/>
              </w:rPr>
              <w:t>Бауманне А. — 3625</w:t>
            </w:r>
            <w:r>
              <w:rPr>
                <w:rStyle w:val="a5"/>
                <w:sz w:val="24"/>
                <w:szCs w:val="24"/>
              </w:rPr>
              <w:tab/>
              <w:t>3540, 3582, 3613, 3614, 3708</w:t>
            </w:r>
          </w:p>
          <w:p w14:paraId="0E52BE5B" w14:textId="77777777" w:rsidR="00BE0CC4" w:rsidRDefault="00000000">
            <w:pPr>
              <w:pStyle w:val="a6"/>
              <w:tabs>
                <w:tab w:val="right" w:pos="4571"/>
                <w:tab w:val="left" w:pos="5371"/>
                <w:tab w:val="right" w:pos="7733"/>
              </w:tabs>
              <w:ind w:firstLine="160"/>
              <w:jc w:val="both"/>
              <w:rPr>
                <w:sz w:val="24"/>
                <w:szCs w:val="24"/>
              </w:rPr>
            </w:pPr>
            <w:r>
              <w:rPr>
                <w:rStyle w:val="a5"/>
                <w:sz w:val="24"/>
                <w:szCs w:val="24"/>
              </w:rPr>
              <w:t>Баханов М. — 3547, 3552, 3563,</w:t>
            </w:r>
            <w:r>
              <w:rPr>
                <w:rStyle w:val="a5"/>
                <w:sz w:val="24"/>
                <w:szCs w:val="24"/>
              </w:rPr>
              <w:tab/>
            </w:r>
            <w:r>
              <w:rPr>
                <w:rStyle w:val="a5"/>
                <w:rFonts w:ascii="Arial" w:eastAsia="Arial" w:hAnsi="Arial" w:cs="Arial"/>
                <w:b/>
                <w:bCs/>
                <w:sz w:val="24"/>
                <w:szCs w:val="24"/>
              </w:rPr>
              <w:t>с</w:t>
            </w:r>
            <w:r>
              <w:rPr>
                <w:rStyle w:val="a5"/>
                <w:rFonts w:ascii="Arial" w:eastAsia="Arial" w:hAnsi="Arial" w:cs="Arial"/>
                <w:b/>
                <w:bCs/>
                <w:sz w:val="24"/>
                <w:szCs w:val="24"/>
              </w:rPr>
              <w:tab/>
            </w:r>
            <w:r>
              <w:rPr>
                <w:rStyle w:val="a5"/>
                <w:sz w:val="24"/>
                <w:szCs w:val="24"/>
              </w:rPr>
              <w:t>Белокуров</w:t>
            </w:r>
            <w:r>
              <w:rPr>
                <w:rStyle w:val="a5"/>
                <w:sz w:val="24"/>
                <w:szCs w:val="24"/>
              </w:rPr>
              <w:tab/>
              <w:t>Л. — 3732</w:t>
            </w:r>
          </w:p>
          <w:p w14:paraId="175D69F3" w14:textId="77777777" w:rsidR="00BE0CC4" w:rsidRDefault="00000000">
            <w:pPr>
              <w:pStyle w:val="a6"/>
              <w:tabs>
                <w:tab w:val="right" w:pos="4566"/>
                <w:tab w:val="left" w:pos="5366"/>
              </w:tabs>
              <w:spacing w:after="60"/>
              <w:ind w:firstLine="520"/>
              <w:rPr>
                <w:sz w:val="24"/>
                <w:szCs w:val="24"/>
              </w:rPr>
            </w:pPr>
            <w:r>
              <w:rPr>
                <w:rStyle w:val="a5"/>
                <w:sz w:val="24"/>
                <w:szCs w:val="24"/>
              </w:rPr>
              <w:t>3578, 3739, 3745, 3750</w:t>
            </w:r>
            <w:r>
              <w:rPr>
                <w:rStyle w:val="a5"/>
                <w:sz w:val="24"/>
                <w:szCs w:val="24"/>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sz w:val="24"/>
                <w:szCs w:val="24"/>
              </w:rPr>
              <w:t>Белоусов В, —3504</w:t>
            </w:r>
          </w:p>
        </w:tc>
      </w:tr>
      <w:tr w:rsidR="00BE0CC4" w14:paraId="5C60E3F5" w14:textId="77777777">
        <w:tblPrEx>
          <w:tblCellMar>
            <w:top w:w="0" w:type="dxa"/>
            <w:bottom w:w="0" w:type="dxa"/>
          </w:tblCellMar>
        </w:tblPrEx>
        <w:trPr>
          <w:trHeight w:hRule="exact" w:val="587"/>
          <w:jc w:val="center"/>
        </w:trPr>
        <w:tc>
          <w:tcPr>
            <w:tcW w:w="827" w:type="dxa"/>
          </w:tcPr>
          <w:p w14:paraId="6DE663D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9036" w:type="dxa"/>
            <w:vAlign w:val="bottom"/>
          </w:tcPr>
          <w:p w14:paraId="3A922692" w14:textId="77777777" w:rsidR="00BE0CC4" w:rsidRDefault="00000000">
            <w:pPr>
              <w:pStyle w:val="a6"/>
              <w:tabs>
                <w:tab w:val="left" w:pos="4316"/>
                <w:tab w:val="left" w:pos="5326"/>
              </w:tabs>
              <w:ind w:firstLine="160"/>
              <w:rPr>
                <w:sz w:val="24"/>
                <w:szCs w:val="24"/>
              </w:rPr>
            </w:pPr>
            <w:r>
              <w:rPr>
                <w:rStyle w:val="a5"/>
                <w:sz w:val="24"/>
                <w:szCs w:val="24"/>
              </w:rPr>
              <w:t>Бахарь А. — 3439, 3502, 3589,</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Белоусов-Таршнн А. — 3721</w:t>
            </w:r>
          </w:p>
          <w:p w14:paraId="13DE90AC" w14:textId="77777777" w:rsidR="00BE0CC4" w:rsidRDefault="00000000">
            <w:pPr>
              <w:pStyle w:val="a6"/>
              <w:tabs>
                <w:tab w:val="left" w:pos="4345"/>
                <w:tab w:val="left" w:pos="5354"/>
              </w:tabs>
              <w:ind w:firstLine="520"/>
              <w:rPr>
                <w:sz w:val="24"/>
                <w:szCs w:val="24"/>
              </w:rPr>
            </w:pPr>
            <w:r>
              <w:rPr>
                <w:rStyle w:val="a5"/>
                <w:sz w:val="24"/>
                <w:szCs w:val="24"/>
              </w:rPr>
              <w:t>3615—3616, 3638—3639,3684</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Белоусова А. —3673—3674</w:t>
            </w:r>
          </w:p>
        </w:tc>
      </w:tr>
    </w:tbl>
    <w:p w14:paraId="0C16272B"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0"/>
        <w:gridCol w:w="4015"/>
        <w:gridCol w:w="960"/>
        <w:gridCol w:w="3764"/>
      </w:tblGrid>
      <w:tr w:rsidR="00BE0CC4" w14:paraId="1F4D16DE" w14:textId="77777777">
        <w:tblPrEx>
          <w:tblCellMar>
            <w:top w:w="0" w:type="dxa"/>
            <w:bottom w:w="0" w:type="dxa"/>
          </w:tblCellMar>
        </w:tblPrEx>
        <w:trPr>
          <w:trHeight w:hRule="exact" w:val="305"/>
          <w:jc w:val="center"/>
        </w:trPr>
        <w:tc>
          <w:tcPr>
            <w:tcW w:w="750" w:type="dxa"/>
            <w:vAlign w:val="bottom"/>
          </w:tcPr>
          <w:p w14:paraId="48E94515" w14:textId="77777777" w:rsidR="00BE0CC4" w:rsidRDefault="00000000">
            <w:pPr>
              <w:pStyle w:val="a6"/>
              <w:ind w:firstLine="0"/>
              <w:rPr>
                <w:sz w:val="24"/>
                <w:szCs w:val="24"/>
              </w:rPr>
            </w:pPr>
            <w:r>
              <w:rPr>
                <w:rStyle w:val="a5"/>
                <w:sz w:val="24"/>
                <w:szCs w:val="24"/>
              </w:rPr>
              <w:lastRenderedPageBreak/>
              <w:t>д</w:t>
            </w:r>
          </w:p>
        </w:tc>
        <w:tc>
          <w:tcPr>
            <w:tcW w:w="4015" w:type="dxa"/>
            <w:vAlign w:val="bottom"/>
          </w:tcPr>
          <w:p w14:paraId="380C13C4" w14:textId="77777777" w:rsidR="00BE0CC4" w:rsidRDefault="00000000">
            <w:pPr>
              <w:pStyle w:val="a6"/>
              <w:ind w:firstLine="220"/>
              <w:rPr>
                <w:sz w:val="20"/>
                <w:szCs w:val="20"/>
              </w:rPr>
            </w:pPr>
            <w:r>
              <w:rPr>
                <w:rStyle w:val="a5"/>
                <w:rFonts w:ascii="Arial" w:eastAsia="Arial" w:hAnsi="Arial" w:cs="Arial"/>
                <w:sz w:val="20"/>
                <w:szCs w:val="20"/>
              </w:rPr>
              <w:t>Белфин Ф. — 3671</w:t>
            </w:r>
          </w:p>
        </w:tc>
        <w:tc>
          <w:tcPr>
            <w:tcW w:w="960" w:type="dxa"/>
            <w:vAlign w:val="bottom"/>
          </w:tcPr>
          <w:p w14:paraId="425F1793" w14:textId="77777777" w:rsidR="00BE0CC4" w:rsidRDefault="00000000">
            <w:pPr>
              <w:pStyle w:val="a6"/>
              <w:ind w:firstLine="280"/>
              <w:jc w:val="both"/>
              <w:rPr>
                <w:sz w:val="24"/>
                <w:szCs w:val="24"/>
              </w:rPr>
            </w:pPr>
            <w:r>
              <w:rPr>
                <w:rStyle w:val="a5"/>
                <w:sz w:val="24"/>
                <w:szCs w:val="24"/>
              </w:rPr>
              <w:t>а</w:t>
            </w:r>
          </w:p>
        </w:tc>
        <w:tc>
          <w:tcPr>
            <w:tcW w:w="3764" w:type="dxa"/>
            <w:vAlign w:val="bottom"/>
          </w:tcPr>
          <w:p w14:paraId="55184648" w14:textId="77777777" w:rsidR="00BE0CC4" w:rsidRDefault="00000000">
            <w:pPr>
              <w:pStyle w:val="a6"/>
              <w:ind w:firstLine="280"/>
              <w:jc w:val="both"/>
              <w:rPr>
                <w:sz w:val="20"/>
                <w:szCs w:val="20"/>
              </w:rPr>
            </w:pPr>
            <w:r>
              <w:rPr>
                <w:rStyle w:val="a5"/>
                <w:rFonts w:ascii="Arial" w:eastAsia="Arial" w:hAnsi="Arial" w:cs="Arial"/>
                <w:sz w:val="20"/>
                <w:szCs w:val="20"/>
              </w:rPr>
              <w:t>Бертогаев Э. — 3536</w:t>
            </w:r>
          </w:p>
        </w:tc>
      </w:tr>
      <w:tr w:rsidR="00BE0CC4" w14:paraId="29C2B2C8" w14:textId="77777777">
        <w:tblPrEx>
          <w:tblCellMar>
            <w:top w:w="0" w:type="dxa"/>
            <w:bottom w:w="0" w:type="dxa"/>
          </w:tblCellMar>
        </w:tblPrEx>
        <w:trPr>
          <w:trHeight w:hRule="exact" w:val="270"/>
          <w:jc w:val="center"/>
        </w:trPr>
        <w:tc>
          <w:tcPr>
            <w:tcW w:w="750" w:type="dxa"/>
          </w:tcPr>
          <w:p w14:paraId="6B730CE6"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37C2D3FC" w14:textId="77777777" w:rsidR="00BE0CC4" w:rsidRDefault="00000000">
            <w:pPr>
              <w:pStyle w:val="a6"/>
              <w:ind w:firstLine="220"/>
              <w:rPr>
                <w:sz w:val="20"/>
                <w:szCs w:val="20"/>
              </w:rPr>
            </w:pPr>
            <w:r>
              <w:rPr>
                <w:rStyle w:val="a5"/>
                <w:rFonts w:ascii="Arial" w:eastAsia="Arial" w:hAnsi="Arial" w:cs="Arial"/>
                <w:sz w:val="20"/>
                <w:szCs w:val="20"/>
              </w:rPr>
              <w:t>Белый В. — 3641</w:t>
            </w:r>
          </w:p>
        </w:tc>
        <w:tc>
          <w:tcPr>
            <w:tcW w:w="960" w:type="dxa"/>
          </w:tcPr>
          <w:p w14:paraId="484B2AE9"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06BA079C" w14:textId="77777777" w:rsidR="00BE0CC4" w:rsidRDefault="00000000">
            <w:pPr>
              <w:pStyle w:val="a6"/>
              <w:ind w:firstLine="280"/>
              <w:jc w:val="both"/>
              <w:rPr>
                <w:sz w:val="20"/>
                <w:szCs w:val="20"/>
              </w:rPr>
            </w:pPr>
            <w:r>
              <w:rPr>
                <w:rStyle w:val="a5"/>
                <w:rFonts w:ascii="Arial" w:eastAsia="Arial" w:hAnsi="Arial" w:cs="Arial"/>
                <w:sz w:val="20"/>
                <w:szCs w:val="20"/>
              </w:rPr>
              <w:t>Бесерис Э.— 3456, 3691</w:t>
            </w:r>
          </w:p>
        </w:tc>
      </w:tr>
      <w:tr w:rsidR="00BE0CC4" w14:paraId="5DE5ACAC" w14:textId="77777777">
        <w:tblPrEx>
          <w:tblCellMar>
            <w:top w:w="0" w:type="dxa"/>
            <w:bottom w:w="0" w:type="dxa"/>
          </w:tblCellMar>
        </w:tblPrEx>
        <w:trPr>
          <w:trHeight w:hRule="exact" w:val="286"/>
          <w:jc w:val="center"/>
        </w:trPr>
        <w:tc>
          <w:tcPr>
            <w:tcW w:w="750" w:type="dxa"/>
          </w:tcPr>
          <w:p w14:paraId="2D516498" w14:textId="77777777" w:rsidR="00BE0CC4" w:rsidRDefault="00000000">
            <w:pPr>
              <w:pStyle w:val="a6"/>
              <w:ind w:firstLine="0"/>
              <w:rPr>
                <w:sz w:val="20"/>
                <w:szCs w:val="20"/>
              </w:rPr>
            </w:pPr>
            <w:r>
              <w:rPr>
                <w:rStyle w:val="a5"/>
                <w:rFonts w:ascii="Arial" w:eastAsia="Arial" w:hAnsi="Arial" w:cs="Arial"/>
                <w:sz w:val="20"/>
                <w:szCs w:val="20"/>
              </w:rPr>
              <w:t>бм</w:t>
            </w:r>
          </w:p>
        </w:tc>
        <w:tc>
          <w:tcPr>
            <w:tcW w:w="4015" w:type="dxa"/>
          </w:tcPr>
          <w:p w14:paraId="268CEF11" w14:textId="77777777" w:rsidR="00BE0CC4" w:rsidRDefault="00000000">
            <w:pPr>
              <w:pStyle w:val="a6"/>
              <w:ind w:firstLine="220"/>
              <w:rPr>
                <w:sz w:val="20"/>
                <w:szCs w:val="20"/>
              </w:rPr>
            </w:pPr>
            <w:r>
              <w:rPr>
                <w:rStyle w:val="a5"/>
                <w:rFonts w:ascii="Arial" w:eastAsia="Arial" w:hAnsi="Arial" w:cs="Arial"/>
                <w:sz w:val="20"/>
                <w:szCs w:val="20"/>
              </w:rPr>
              <w:t>Бельский И. — 3459</w:t>
            </w:r>
          </w:p>
        </w:tc>
        <w:tc>
          <w:tcPr>
            <w:tcW w:w="960" w:type="dxa"/>
          </w:tcPr>
          <w:p w14:paraId="07BC1C79" w14:textId="77777777" w:rsidR="00BE0CC4" w:rsidRDefault="00000000">
            <w:pPr>
              <w:pStyle w:val="a6"/>
              <w:ind w:firstLine="280"/>
              <w:jc w:val="both"/>
              <w:rPr>
                <w:sz w:val="20"/>
                <w:szCs w:val="20"/>
              </w:rPr>
            </w:pPr>
            <w:r>
              <w:rPr>
                <w:rStyle w:val="a5"/>
                <w:rFonts w:ascii="Arial" w:eastAsia="Arial" w:hAnsi="Arial" w:cs="Arial"/>
                <w:sz w:val="20"/>
                <w:szCs w:val="20"/>
              </w:rPr>
              <w:t>Р</w:t>
            </w:r>
          </w:p>
        </w:tc>
        <w:tc>
          <w:tcPr>
            <w:tcW w:w="3764" w:type="dxa"/>
          </w:tcPr>
          <w:p w14:paraId="569CF166" w14:textId="77777777" w:rsidR="00BE0CC4" w:rsidRDefault="00000000">
            <w:pPr>
              <w:pStyle w:val="a6"/>
              <w:ind w:firstLine="280"/>
              <w:jc w:val="both"/>
              <w:rPr>
                <w:sz w:val="20"/>
                <w:szCs w:val="20"/>
              </w:rPr>
            </w:pPr>
            <w:r>
              <w:rPr>
                <w:rStyle w:val="a5"/>
                <w:rFonts w:ascii="Arial" w:eastAsia="Arial" w:hAnsi="Arial" w:cs="Arial"/>
                <w:sz w:val="20"/>
                <w:szCs w:val="20"/>
              </w:rPr>
              <w:t>Бескодарный Л. — 3467</w:t>
            </w:r>
          </w:p>
        </w:tc>
      </w:tr>
      <w:tr w:rsidR="00BE0CC4" w14:paraId="01A4BB09" w14:textId="77777777">
        <w:tblPrEx>
          <w:tblCellMar>
            <w:top w:w="0" w:type="dxa"/>
            <w:bottom w:w="0" w:type="dxa"/>
          </w:tblCellMar>
        </w:tblPrEx>
        <w:trPr>
          <w:trHeight w:hRule="exact" w:val="274"/>
          <w:jc w:val="center"/>
        </w:trPr>
        <w:tc>
          <w:tcPr>
            <w:tcW w:w="750" w:type="dxa"/>
            <w:vAlign w:val="bottom"/>
          </w:tcPr>
          <w:p w14:paraId="4F1E1B6C"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510EEF60" w14:textId="77777777" w:rsidR="00BE0CC4" w:rsidRDefault="00000000">
            <w:pPr>
              <w:pStyle w:val="a6"/>
              <w:ind w:firstLine="220"/>
              <w:rPr>
                <w:sz w:val="20"/>
                <w:szCs w:val="20"/>
              </w:rPr>
            </w:pPr>
            <w:r>
              <w:rPr>
                <w:rStyle w:val="a5"/>
                <w:rFonts w:ascii="Arial" w:eastAsia="Arial" w:hAnsi="Arial" w:cs="Arial"/>
                <w:sz w:val="20"/>
                <w:szCs w:val="20"/>
              </w:rPr>
              <w:t>Вельяминов Андрюша — 3605</w:t>
            </w:r>
          </w:p>
        </w:tc>
        <w:tc>
          <w:tcPr>
            <w:tcW w:w="960" w:type="dxa"/>
            <w:vAlign w:val="bottom"/>
          </w:tcPr>
          <w:p w14:paraId="45021A5B" w14:textId="77777777" w:rsidR="00BE0CC4" w:rsidRDefault="00000000">
            <w:pPr>
              <w:pStyle w:val="a6"/>
              <w:ind w:firstLine="280"/>
              <w:jc w:val="both"/>
              <w:rPr>
                <w:sz w:val="24"/>
                <w:szCs w:val="24"/>
              </w:rPr>
            </w:pPr>
            <w:r>
              <w:rPr>
                <w:rStyle w:val="a5"/>
                <w:rFonts w:ascii="Arial" w:eastAsia="Arial" w:hAnsi="Arial" w:cs="Arial"/>
                <w:b/>
                <w:bCs/>
                <w:sz w:val="24"/>
                <w:szCs w:val="24"/>
              </w:rPr>
              <w:t>ДК</w:t>
            </w:r>
          </w:p>
        </w:tc>
        <w:tc>
          <w:tcPr>
            <w:tcW w:w="3764" w:type="dxa"/>
            <w:vAlign w:val="bottom"/>
          </w:tcPr>
          <w:p w14:paraId="7CB9DEC9" w14:textId="77777777" w:rsidR="00BE0CC4" w:rsidRDefault="00000000">
            <w:pPr>
              <w:pStyle w:val="a6"/>
              <w:ind w:firstLine="280"/>
              <w:jc w:val="both"/>
              <w:rPr>
                <w:sz w:val="20"/>
                <w:szCs w:val="20"/>
              </w:rPr>
            </w:pPr>
            <w:r>
              <w:rPr>
                <w:rStyle w:val="a5"/>
                <w:rFonts w:ascii="Arial" w:eastAsia="Arial" w:hAnsi="Arial" w:cs="Arial"/>
                <w:sz w:val="20"/>
                <w:szCs w:val="20"/>
              </w:rPr>
              <w:t>Беспроэванный В. — 3470</w:t>
            </w:r>
          </w:p>
        </w:tc>
      </w:tr>
      <w:tr w:rsidR="00BE0CC4" w14:paraId="190480E5" w14:textId="77777777">
        <w:tblPrEx>
          <w:tblCellMar>
            <w:top w:w="0" w:type="dxa"/>
            <w:bottom w:w="0" w:type="dxa"/>
          </w:tblCellMar>
        </w:tblPrEx>
        <w:trPr>
          <w:trHeight w:hRule="exact" w:val="286"/>
          <w:jc w:val="center"/>
        </w:trPr>
        <w:tc>
          <w:tcPr>
            <w:tcW w:w="750" w:type="dxa"/>
          </w:tcPr>
          <w:p w14:paraId="27A7FF0B"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72F01A5E" w14:textId="77777777" w:rsidR="00BE0CC4" w:rsidRDefault="00000000">
            <w:pPr>
              <w:pStyle w:val="a6"/>
              <w:ind w:firstLine="220"/>
              <w:rPr>
                <w:sz w:val="20"/>
                <w:szCs w:val="20"/>
              </w:rPr>
            </w:pPr>
            <w:r>
              <w:rPr>
                <w:rStyle w:val="a5"/>
                <w:rFonts w:ascii="Arial" w:eastAsia="Arial" w:hAnsi="Arial" w:cs="Arial"/>
                <w:sz w:val="20"/>
                <w:szCs w:val="20"/>
              </w:rPr>
              <w:t>Белявский А. — 3619—3620</w:t>
            </w:r>
          </w:p>
        </w:tc>
        <w:tc>
          <w:tcPr>
            <w:tcW w:w="960" w:type="dxa"/>
          </w:tcPr>
          <w:p w14:paraId="00307789"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5E666383" w14:textId="77777777" w:rsidR="00BE0CC4" w:rsidRDefault="00000000">
            <w:pPr>
              <w:pStyle w:val="a6"/>
              <w:ind w:firstLine="280"/>
              <w:jc w:val="both"/>
              <w:rPr>
                <w:sz w:val="20"/>
                <w:szCs w:val="20"/>
              </w:rPr>
            </w:pPr>
            <w:r>
              <w:rPr>
                <w:rStyle w:val="a5"/>
                <w:rFonts w:ascii="Arial" w:eastAsia="Arial" w:hAnsi="Arial" w:cs="Arial"/>
                <w:sz w:val="20"/>
                <w:szCs w:val="20"/>
              </w:rPr>
              <w:t>Беспрозванных Света —3690</w:t>
            </w:r>
          </w:p>
        </w:tc>
      </w:tr>
      <w:tr w:rsidR="00BE0CC4" w14:paraId="0D038494" w14:textId="77777777">
        <w:tblPrEx>
          <w:tblCellMar>
            <w:top w:w="0" w:type="dxa"/>
            <w:bottom w:w="0" w:type="dxa"/>
          </w:tblCellMar>
        </w:tblPrEx>
        <w:trPr>
          <w:trHeight w:hRule="exact" w:val="274"/>
          <w:jc w:val="center"/>
        </w:trPr>
        <w:tc>
          <w:tcPr>
            <w:tcW w:w="750" w:type="dxa"/>
          </w:tcPr>
          <w:p w14:paraId="5CD18D0F" w14:textId="77777777" w:rsidR="00BE0CC4" w:rsidRDefault="00000000">
            <w:pPr>
              <w:pStyle w:val="a6"/>
              <w:ind w:firstLine="0"/>
              <w:rPr>
                <w:sz w:val="20"/>
                <w:szCs w:val="20"/>
              </w:rPr>
            </w:pPr>
            <w:r>
              <w:rPr>
                <w:rStyle w:val="a5"/>
                <w:rFonts w:ascii="Arial" w:eastAsia="Arial" w:hAnsi="Arial" w:cs="Arial"/>
                <w:sz w:val="20"/>
                <w:szCs w:val="20"/>
              </w:rPr>
              <w:t>эо</w:t>
            </w:r>
          </w:p>
        </w:tc>
        <w:tc>
          <w:tcPr>
            <w:tcW w:w="4015" w:type="dxa"/>
          </w:tcPr>
          <w:p w14:paraId="6E1D574E" w14:textId="77777777" w:rsidR="00BE0CC4" w:rsidRDefault="00000000">
            <w:pPr>
              <w:pStyle w:val="a6"/>
              <w:ind w:firstLine="220"/>
              <w:rPr>
                <w:sz w:val="20"/>
                <w:szCs w:val="20"/>
              </w:rPr>
            </w:pPr>
            <w:r>
              <w:rPr>
                <w:rStyle w:val="a5"/>
                <w:rFonts w:ascii="Arial" w:eastAsia="Arial" w:hAnsi="Arial" w:cs="Arial"/>
                <w:sz w:val="20"/>
                <w:szCs w:val="20"/>
              </w:rPr>
              <w:t>Беляев-А. — 3636</w:t>
            </w:r>
          </w:p>
        </w:tc>
        <w:tc>
          <w:tcPr>
            <w:tcW w:w="960" w:type="dxa"/>
          </w:tcPr>
          <w:p w14:paraId="76AB49E3"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243E81BA" w14:textId="77777777" w:rsidR="00BE0CC4" w:rsidRDefault="00000000">
            <w:pPr>
              <w:pStyle w:val="a6"/>
              <w:ind w:firstLine="280"/>
              <w:jc w:val="both"/>
              <w:rPr>
                <w:sz w:val="20"/>
                <w:szCs w:val="20"/>
              </w:rPr>
            </w:pPr>
            <w:r>
              <w:rPr>
                <w:rStyle w:val="a5"/>
                <w:rFonts w:ascii="Arial" w:eastAsia="Arial" w:hAnsi="Arial" w:cs="Arial"/>
                <w:sz w:val="20"/>
                <w:szCs w:val="20"/>
              </w:rPr>
              <w:t>Бессараб В. — 3458</w:t>
            </w:r>
          </w:p>
        </w:tc>
      </w:tr>
      <w:tr w:rsidR="00BE0CC4" w14:paraId="2174DC39" w14:textId="77777777">
        <w:tblPrEx>
          <w:tblCellMar>
            <w:top w:w="0" w:type="dxa"/>
            <w:bottom w:w="0" w:type="dxa"/>
          </w:tblCellMar>
        </w:tblPrEx>
        <w:trPr>
          <w:trHeight w:hRule="exact" w:val="282"/>
          <w:jc w:val="center"/>
        </w:trPr>
        <w:tc>
          <w:tcPr>
            <w:tcW w:w="750" w:type="dxa"/>
          </w:tcPr>
          <w:p w14:paraId="5B01EA98"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7391B856" w14:textId="77777777" w:rsidR="00BE0CC4" w:rsidRDefault="00000000">
            <w:pPr>
              <w:pStyle w:val="a6"/>
              <w:ind w:firstLine="220"/>
              <w:rPr>
                <w:sz w:val="20"/>
                <w:szCs w:val="20"/>
              </w:rPr>
            </w:pPr>
            <w:r>
              <w:rPr>
                <w:rStyle w:val="a5"/>
                <w:rFonts w:ascii="Arial" w:eastAsia="Arial" w:hAnsi="Arial" w:cs="Arial"/>
                <w:sz w:val="20"/>
                <w:szCs w:val="20"/>
              </w:rPr>
              <w:t>Беляева В. — 3421, 3453, 34б8,</w:t>
            </w:r>
          </w:p>
        </w:tc>
        <w:tc>
          <w:tcPr>
            <w:tcW w:w="960" w:type="dxa"/>
          </w:tcPr>
          <w:p w14:paraId="3859A365"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61DE1FBF" w14:textId="77777777" w:rsidR="00BE0CC4" w:rsidRDefault="00000000">
            <w:pPr>
              <w:pStyle w:val="a6"/>
              <w:ind w:firstLine="280"/>
              <w:jc w:val="both"/>
              <w:rPr>
                <w:sz w:val="20"/>
                <w:szCs w:val="20"/>
              </w:rPr>
            </w:pPr>
            <w:r>
              <w:rPr>
                <w:rStyle w:val="a5"/>
                <w:rFonts w:ascii="Arial" w:eastAsia="Arial" w:hAnsi="Arial" w:cs="Arial"/>
                <w:sz w:val="20"/>
                <w:szCs w:val="20"/>
              </w:rPr>
              <w:t>Бессендан Г.— 3599—3600</w:t>
            </w:r>
          </w:p>
        </w:tc>
      </w:tr>
      <w:tr w:rsidR="00BE0CC4" w14:paraId="7CA667BF" w14:textId="77777777">
        <w:tblPrEx>
          <w:tblCellMar>
            <w:top w:w="0" w:type="dxa"/>
            <w:bottom w:w="0" w:type="dxa"/>
          </w:tblCellMar>
        </w:tblPrEx>
        <w:trPr>
          <w:trHeight w:hRule="exact" w:val="286"/>
          <w:jc w:val="center"/>
        </w:trPr>
        <w:tc>
          <w:tcPr>
            <w:tcW w:w="750" w:type="dxa"/>
          </w:tcPr>
          <w:p w14:paraId="1B313786" w14:textId="77777777" w:rsidR="00BE0CC4" w:rsidRDefault="00BE0CC4">
            <w:pPr>
              <w:rPr>
                <w:sz w:val="10"/>
                <w:szCs w:val="10"/>
              </w:rPr>
            </w:pPr>
          </w:p>
        </w:tc>
        <w:tc>
          <w:tcPr>
            <w:tcW w:w="4015" w:type="dxa"/>
          </w:tcPr>
          <w:p w14:paraId="4A2BC7BA" w14:textId="77777777" w:rsidR="00BE0CC4" w:rsidRDefault="00000000">
            <w:pPr>
              <w:pStyle w:val="a6"/>
              <w:ind w:firstLine="560"/>
              <w:rPr>
                <w:sz w:val="20"/>
                <w:szCs w:val="20"/>
              </w:rPr>
            </w:pPr>
            <w:r>
              <w:rPr>
                <w:rStyle w:val="a5"/>
                <w:rFonts w:ascii="Arial" w:eastAsia="Arial" w:hAnsi="Arial" w:cs="Arial"/>
                <w:sz w:val="20"/>
                <w:szCs w:val="20"/>
              </w:rPr>
              <w:t>3477, 3684</w:t>
            </w:r>
          </w:p>
        </w:tc>
        <w:tc>
          <w:tcPr>
            <w:tcW w:w="960" w:type="dxa"/>
          </w:tcPr>
          <w:p w14:paraId="0C99FF51"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0AE48A9D" w14:textId="77777777" w:rsidR="00BE0CC4" w:rsidRDefault="00000000">
            <w:pPr>
              <w:pStyle w:val="a6"/>
              <w:ind w:firstLine="280"/>
              <w:jc w:val="both"/>
              <w:rPr>
                <w:sz w:val="20"/>
                <w:szCs w:val="20"/>
              </w:rPr>
            </w:pPr>
            <w:r>
              <w:rPr>
                <w:rStyle w:val="a5"/>
                <w:rFonts w:ascii="Arial" w:eastAsia="Arial" w:hAnsi="Arial" w:cs="Arial"/>
                <w:sz w:val="20"/>
                <w:szCs w:val="20"/>
              </w:rPr>
              <w:t>Бессмертнова Н. — 3509</w:t>
            </w:r>
          </w:p>
        </w:tc>
      </w:tr>
      <w:tr w:rsidR="00BE0CC4" w14:paraId="7F45023F" w14:textId="77777777">
        <w:tblPrEx>
          <w:tblCellMar>
            <w:top w:w="0" w:type="dxa"/>
            <w:bottom w:w="0" w:type="dxa"/>
          </w:tblCellMar>
        </w:tblPrEx>
        <w:trPr>
          <w:trHeight w:hRule="exact" w:val="286"/>
          <w:jc w:val="center"/>
        </w:trPr>
        <w:tc>
          <w:tcPr>
            <w:tcW w:w="750" w:type="dxa"/>
          </w:tcPr>
          <w:p w14:paraId="16E70BDE"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38BEF254" w14:textId="77777777" w:rsidR="00BE0CC4" w:rsidRDefault="00000000">
            <w:pPr>
              <w:pStyle w:val="a6"/>
              <w:ind w:firstLine="220"/>
              <w:jc w:val="both"/>
              <w:rPr>
                <w:sz w:val="20"/>
                <w:szCs w:val="20"/>
              </w:rPr>
            </w:pPr>
            <w:r>
              <w:rPr>
                <w:rStyle w:val="a5"/>
                <w:rFonts w:ascii="Arial" w:eastAsia="Arial" w:hAnsi="Arial" w:cs="Arial"/>
                <w:sz w:val="20"/>
                <w:szCs w:val="20"/>
              </w:rPr>
              <w:t>Беляева Н. — 3507—3508</w:t>
            </w:r>
          </w:p>
        </w:tc>
        <w:tc>
          <w:tcPr>
            <w:tcW w:w="960" w:type="dxa"/>
          </w:tcPr>
          <w:p w14:paraId="10636094" w14:textId="77777777" w:rsidR="00BE0CC4" w:rsidRDefault="00000000">
            <w:pPr>
              <w:pStyle w:val="a6"/>
              <w:ind w:firstLine="280"/>
              <w:rPr>
                <w:sz w:val="20"/>
                <w:szCs w:val="20"/>
              </w:rPr>
            </w:pPr>
            <w:r>
              <w:rPr>
                <w:rStyle w:val="a5"/>
                <w:rFonts w:ascii="Arial" w:eastAsia="Arial" w:hAnsi="Arial" w:cs="Arial"/>
                <w:sz w:val="20"/>
                <w:szCs w:val="20"/>
              </w:rPr>
              <w:t>ред</w:t>
            </w:r>
          </w:p>
        </w:tc>
        <w:tc>
          <w:tcPr>
            <w:tcW w:w="3764" w:type="dxa"/>
          </w:tcPr>
          <w:p w14:paraId="4F7CBBFF" w14:textId="77777777" w:rsidR="00BE0CC4" w:rsidRDefault="00000000">
            <w:pPr>
              <w:pStyle w:val="a6"/>
              <w:ind w:firstLine="280"/>
              <w:jc w:val="both"/>
              <w:rPr>
                <w:sz w:val="20"/>
                <w:szCs w:val="20"/>
              </w:rPr>
            </w:pPr>
            <w:r>
              <w:rPr>
                <w:rStyle w:val="a5"/>
                <w:rFonts w:ascii="Arial" w:eastAsia="Arial" w:hAnsi="Arial" w:cs="Arial"/>
                <w:sz w:val="20"/>
                <w:szCs w:val="20"/>
              </w:rPr>
              <w:t>Бессмертный А.— 3415, 3579</w:t>
            </w:r>
          </w:p>
        </w:tc>
      </w:tr>
      <w:tr w:rsidR="00BE0CC4" w14:paraId="74DA0CC3" w14:textId="77777777">
        <w:tblPrEx>
          <w:tblCellMar>
            <w:top w:w="0" w:type="dxa"/>
            <w:bottom w:w="0" w:type="dxa"/>
          </w:tblCellMar>
        </w:tblPrEx>
        <w:trPr>
          <w:trHeight w:hRule="exact" w:val="259"/>
          <w:jc w:val="center"/>
        </w:trPr>
        <w:tc>
          <w:tcPr>
            <w:tcW w:w="750" w:type="dxa"/>
          </w:tcPr>
          <w:p w14:paraId="15741836"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21D183B2" w14:textId="77777777" w:rsidR="00BE0CC4" w:rsidRDefault="00000000">
            <w:pPr>
              <w:pStyle w:val="a6"/>
              <w:ind w:firstLine="220"/>
              <w:jc w:val="both"/>
              <w:rPr>
                <w:sz w:val="20"/>
                <w:szCs w:val="20"/>
              </w:rPr>
            </w:pPr>
            <w:r>
              <w:rPr>
                <w:rStyle w:val="a5"/>
                <w:rFonts w:ascii="Arial" w:eastAsia="Arial" w:hAnsi="Arial" w:cs="Arial"/>
                <w:sz w:val="20"/>
                <w:szCs w:val="20"/>
              </w:rPr>
              <w:t>Беляков Виталик — 3588</w:t>
            </w:r>
          </w:p>
        </w:tc>
        <w:tc>
          <w:tcPr>
            <w:tcW w:w="960" w:type="dxa"/>
          </w:tcPr>
          <w:p w14:paraId="7DB6005A"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4A3881D8" w14:textId="77777777" w:rsidR="00BE0CC4" w:rsidRDefault="00000000">
            <w:pPr>
              <w:pStyle w:val="a6"/>
              <w:ind w:firstLine="280"/>
              <w:jc w:val="both"/>
              <w:rPr>
                <w:sz w:val="20"/>
                <w:szCs w:val="20"/>
              </w:rPr>
            </w:pPr>
            <w:r>
              <w:rPr>
                <w:rStyle w:val="a5"/>
                <w:rFonts w:ascii="Arial" w:eastAsia="Arial" w:hAnsi="Arial" w:cs="Arial"/>
                <w:sz w:val="20"/>
                <w:szCs w:val="20"/>
              </w:rPr>
              <w:t>Бессонов Д. — 3613</w:t>
            </w:r>
          </w:p>
        </w:tc>
      </w:tr>
      <w:tr w:rsidR="00BE0CC4" w14:paraId="6E593191" w14:textId="77777777">
        <w:tblPrEx>
          <w:tblCellMar>
            <w:top w:w="0" w:type="dxa"/>
            <w:bottom w:w="0" w:type="dxa"/>
          </w:tblCellMar>
        </w:tblPrEx>
        <w:trPr>
          <w:trHeight w:hRule="exact" w:val="282"/>
          <w:jc w:val="center"/>
        </w:trPr>
        <w:tc>
          <w:tcPr>
            <w:tcW w:w="750" w:type="dxa"/>
          </w:tcPr>
          <w:p w14:paraId="6C28981D" w14:textId="77777777" w:rsidR="00BE0CC4" w:rsidRDefault="00000000">
            <w:pPr>
              <w:pStyle w:val="a6"/>
              <w:ind w:firstLine="0"/>
              <w:rPr>
                <w:sz w:val="20"/>
                <w:szCs w:val="20"/>
              </w:rPr>
            </w:pPr>
            <w:r>
              <w:rPr>
                <w:rStyle w:val="a5"/>
                <w:rFonts w:ascii="Arial" w:eastAsia="Arial" w:hAnsi="Arial" w:cs="Arial"/>
                <w:sz w:val="20"/>
                <w:szCs w:val="20"/>
              </w:rPr>
              <w:t>о</w:t>
            </w:r>
          </w:p>
        </w:tc>
        <w:tc>
          <w:tcPr>
            <w:tcW w:w="4015" w:type="dxa"/>
          </w:tcPr>
          <w:p w14:paraId="6C60735D" w14:textId="77777777" w:rsidR="00BE0CC4" w:rsidRDefault="00000000">
            <w:pPr>
              <w:pStyle w:val="a6"/>
              <w:ind w:firstLine="220"/>
              <w:jc w:val="both"/>
              <w:rPr>
                <w:sz w:val="20"/>
                <w:szCs w:val="20"/>
              </w:rPr>
            </w:pPr>
            <w:r>
              <w:rPr>
                <w:rStyle w:val="a5"/>
                <w:rFonts w:ascii="Arial" w:eastAsia="Arial" w:hAnsi="Arial" w:cs="Arial"/>
                <w:sz w:val="20"/>
                <w:szCs w:val="20"/>
              </w:rPr>
              <w:t>Беляков И. — 3712</w:t>
            </w:r>
          </w:p>
        </w:tc>
        <w:tc>
          <w:tcPr>
            <w:tcW w:w="960" w:type="dxa"/>
          </w:tcPr>
          <w:p w14:paraId="4B36A71A"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0AB57514" w14:textId="77777777" w:rsidR="00BE0CC4" w:rsidRDefault="00000000">
            <w:pPr>
              <w:pStyle w:val="a6"/>
              <w:ind w:firstLine="280"/>
              <w:jc w:val="both"/>
              <w:rPr>
                <w:sz w:val="20"/>
                <w:szCs w:val="20"/>
              </w:rPr>
            </w:pPr>
            <w:r>
              <w:rPr>
                <w:rStyle w:val="a5"/>
                <w:rFonts w:ascii="Arial" w:eastAsia="Arial" w:hAnsi="Arial" w:cs="Arial"/>
                <w:sz w:val="20"/>
                <w:szCs w:val="20"/>
              </w:rPr>
              <w:t>Бестаева Т. — 3452</w:t>
            </w:r>
          </w:p>
        </w:tc>
      </w:tr>
      <w:tr w:rsidR="00BE0CC4" w14:paraId="2F1189B6" w14:textId="77777777">
        <w:tblPrEx>
          <w:tblCellMar>
            <w:top w:w="0" w:type="dxa"/>
            <w:bottom w:w="0" w:type="dxa"/>
          </w:tblCellMar>
        </w:tblPrEx>
        <w:trPr>
          <w:trHeight w:hRule="exact" w:val="286"/>
          <w:jc w:val="center"/>
        </w:trPr>
        <w:tc>
          <w:tcPr>
            <w:tcW w:w="750" w:type="dxa"/>
            <w:vAlign w:val="bottom"/>
          </w:tcPr>
          <w:p w14:paraId="6ECF7571" w14:textId="77777777" w:rsidR="00BE0CC4" w:rsidRDefault="00000000">
            <w:pPr>
              <w:pStyle w:val="a6"/>
              <w:ind w:firstLine="0"/>
              <w:rPr>
                <w:sz w:val="20"/>
                <w:szCs w:val="20"/>
              </w:rPr>
            </w:pPr>
            <w:r>
              <w:rPr>
                <w:rStyle w:val="a5"/>
                <w:rFonts w:ascii="Arial" w:eastAsia="Arial" w:hAnsi="Arial" w:cs="Arial"/>
                <w:sz w:val="20"/>
                <w:szCs w:val="20"/>
              </w:rPr>
              <w:t>о</w:t>
            </w:r>
          </w:p>
        </w:tc>
        <w:tc>
          <w:tcPr>
            <w:tcW w:w="4015" w:type="dxa"/>
            <w:vAlign w:val="bottom"/>
          </w:tcPr>
          <w:p w14:paraId="27D9744D" w14:textId="77777777" w:rsidR="00BE0CC4" w:rsidRDefault="00000000">
            <w:pPr>
              <w:pStyle w:val="a6"/>
              <w:ind w:firstLine="220"/>
              <w:jc w:val="both"/>
              <w:rPr>
                <w:sz w:val="20"/>
                <w:szCs w:val="20"/>
              </w:rPr>
            </w:pPr>
            <w:r>
              <w:rPr>
                <w:rStyle w:val="a5"/>
                <w:rFonts w:ascii="Arial" w:eastAsia="Arial" w:hAnsi="Arial" w:cs="Arial"/>
                <w:sz w:val="20"/>
                <w:szCs w:val="20"/>
              </w:rPr>
              <w:t>Беляков Ю. — 3515, 3690</w:t>
            </w:r>
          </w:p>
        </w:tc>
        <w:tc>
          <w:tcPr>
            <w:tcW w:w="960" w:type="dxa"/>
            <w:vAlign w:val="bottom"/>
          </w:tcPr>
          <w:p w14:paraId="5C4F7860"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vAlign w:val="bottom"/>
          </w:tcPr>
          <w:p w14:paraId="6FC9E2DF" w14:textId="77777777" w:rsidR="00BE0CC4" w:rsidRDefault="00000000">
            <w:pPr>
              <w:pStyle w:val="a6"/>
              <w:ind w:firstLine="280"/>
              <w:jc w:val="both"/>
              <w:rPr>
                <w:sz w:val="20"/>
                <w:szCs w:val="20"/>
              </w:rPr>
            </w:pPr>
            <w:r>
              <w:rPr>
                <w:rStyle w:val="a5"/>
                <w:rFonts w:ascii="Arial" w:eastAsia="Arial" w:hAnsi="Arial" w:cs="Arial"/>
                <w:sz w:val="20"/>
                <w:szCs w:val="20"/>
              </w:rPr>
              <w:t>Бету К.— 3690</w:t>
            </w:r>
          </w:p>
        </w:tc>
      </w:tr>
      <w:tr w:rsidR="00BE0CC4" w14:paraId="4F6332AD" w14:textId="77777777">
        <w:tblPrEx>
          <w:tblCellMar>
            <w:top w:w="0" w:type="dxa"/>
            <w:bottom w:w="0" w:type="dxa"/>
          </w:tblCellMar>
        </w:tblPrEx>
        <w:trPr>
          <w:trHeight w:hRule="exact" w:val="286"/>
          <w:jc w:val="center"/>
        </w:trPr>
        <w:tc>
          <w:tcPr>
            <w:tcW w:w="750" w:type="dxa"/>
            <w:vAlign w:val="bottom"/>
          </w:tcPr>
          <w:p w14:paraId="4EDCD8F8" w14:textId="77777777" w:rsidR="00BE0CC4" w:rsidRDefault="00000000">
            <w:pPr>
              <w:pStyle w:val="a6"/>
              <w:ind w:firstLine="0"/>
              <w:jc w:val="both"/>
              <w:rPr>
                <w:sz w:val="20"/>
                <w:szCs w:val="20"/>
              </w:rPr>
            </w:pPr>
            <w:r>
              <w:rPr>
                <w:rStyle w:val="a5"/>
                <w:rFonts w:ascii="Arial" w:eastAsia="Arial" w:hAnsi="Arial" w:cs="Arial"/>
                <w:sz w:val="20"/>
                <w:szCs w:val="20"/>
              </w:rPr>
              <w:t>гр</w:t>
            </w:r>
          </w:p>
        </w:tc>
        <w:tc>
          <w:tcPr>
            <w:tcW w:w="4015" w:type="dxa"/>
            <w:vAlign w:val="bottom"/>
          </w:tcPr>
          <w:p w14:paraId="097C715F" w14:textId="77777777" w:rsidR="00BE0CC4" w:rsidRDefault="00000000">
            <w:pPr>
              <w:pStyle w:val="a6"/>
              <w:ind w:firstLine="220"/>
              <w:jc w:val="both"/>
              <w:rPr>
                <w:sz w:val="20"/>
                <w:szCs w:val="20"/>
              </w:rPr>
            </w:pPr>
            <w:r>
              <w:rPr>
                <w:rStyle w:val="a5"/>
                <w:rFonts w:ascii="Arial" w:eastAsia="Arial" w:hAnsi="Arial" w:cs="Arial"/>
                <w:sz w:val="20"/>
                <w:szCs w:val="20"/>
              </w:rPr>
              <w:t>Белякова В. — 3657</w:t>
            </w:r>
          </w:p>
        </w:tc>
        <w:tc>
          <w:tcPr>
            <w:tcW w:w="960" w:type="dxa"/>
            <w:vAlign w:val="bottom"/>
          </w:tcPr>
          <w:p w14:paraId="061603BC"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vAlign w:val="bottom"/>
          </w:tcPr>
          <w:p w14:paraId="1599FBF2" w14:textId="77777777" w:rsidR="00BE0CC4" w:rsidRDefault="00000000">
            <w:pPr>
              <w:pStyle w:val="a6"/>
              <w:ind w:firstLine="280"/>
              <w:jc w:val="both"/>
              <w:rPr>
                <w:sz w:val="20"/>
                <w:szCs w:val="20"/>
              </w:rPr>
            </w:pPr>
            <w:r>
              <w:rPr>
                <w:rStyle w:val="a5"/>
                <w:rFonts w:ascii="Arial" w:eastAsia="Arial" w:hAnsi="Arial" w:cs="Arial"/>
                <w:sz w:val="20"/>
                <w:szCs w:val="20"/>
              </w:rPr>
              <w:t>Бибиков Б. — 3425, 3588, 3603,</w:t>
            </w:r>
          </w:p>
        </w:tc>
      </w:tr>
      <w:tr w:rsidR="00BE0CC4" w14:paraId="09D2CC3E" w14:textId="77777777">
        <w:tblPrEx>
          <w:tblCellMar>
            <w:top w:w="0" w:type="dxa"/>
            <w:bottom w:w="0" w:type="dxa"/>
          </w:tblCellMar>
        </w:tblPrEx>
        <w:trPr>
          <w:trHeight w:hRule="exact" w:val="255"/>
          <w:jc w:val="center"/>
        </w:trPr>
        <w:tc>
          <w:tcPr>
            <w:tcW w:w="750" w:type="dxa"/>
          </w:tcPr>
          <w:p w14:paraId="2B9C06CB" w14:textId="77777777" w:rsidR="00BE0CC4" w:rsidRDefault="00000000">
            <w:pPr>
              <w:pStyle w:val="a6"/>
              <w:ind w:firstLine="0"/>
              <w:rPr>
                <w:sz w:val="20"/>
                <w:szCs w:val="20"/>
              </w:rPr>
            </w:pPr>
            <w:r>
              <w:rPr>
                <w:rStyle w:val="a5"/>
                <w:rFonts w:ascii="Arial" w:eastAsia="Arial" w:hAnsi="Arial" w:cs="Arial"/>
                <w:sz w:val="20"/>
                <w:szCs w:val="20"/>
              </w:rPr>
              <w:t>кст</w:t>
            </w:r>
          </w:p>
        </w:tc>
        <w:tc>
          <w:tcPr>
            <w:tcW w:w="4015" w:type="dxa"/>
          </w:tcPr>
          <w:p w14:paraId="1BBD5B76" w14:textId="77777777" w:rsidR="00BE0CC4" w:rsidRDefault="00000000">
            <w:pPr>
              <w:pStyle w:val="a6"/>
              <w:ind w:firstLine="220"/>
              <w:jc w:val="both"/>
              <w:rPr>
                <w:sz w:val="20"/>
                <w:szCs w:val="20"/>
              </w:rPr>
            </w:pPr>
            <w:r>
              <w:rPr>
                <w:rStyle w:val="a5"/>
                <w:rFonts w:ascii="Arial" w:eastAsia="Arial" w:hAnsi="Arial" w:cs="Arial"/>
                <w:sz w:val="20"/>
                <w:szCs w:val="20"/>
              </w:rPr>
              <w:t>Белякова И. — 3693</w:t>
            </w:r>
          </w:p>
        </w:tc>
        <w:tc>
          <w:tcPr>
            <w:tcW w:w="960" w:type="dxa"/>
          </w:tcPr>
          <w:p w14:paraId="4A6A7CCF" w14:textId="77777777" w:rsidR="00BE0CC4" w:rsidRDefault="00BE0CC4">
            <w:pPr>
              <w:rPr>
                <w:sz w:val="10"/>
                <w:szCs w:val="10"/>
              </w:rPr>
            </w:pPr>
          </w:p>
        </w:tc>
        <w:tc>
          <w:tcPr>
            <w:tcW w:w="3764" w:type="dxa"/>
          </w:tcPr>
          <w:p w14:paraId="7242DADA" w14:textId="77777777" w:rsidR="00BE0CC4" w:rsidRDefault="00000000">
            <w:pPr>
              <w:pStyle w:val="a6"/>
              <w:ind w:firstLine="540"/>
              <w:jc w:val="both"/>
              <w:rPr>
                <w:sz w:val="20"/>
                <w:szCs w:val="20"/>
              </w:rPr>
            </w:pPr>
            <w:r>
              <w:rPr>
                <w:rStyle w:val="a5"/>
                <w:rFonts w:ascii="Arial" w:eastAsia="Arial" w:hAnsi="Arial" w:cs="Arial"/>
                <w:sz w:val="20"/>
                <w:szCs w:val="20"/>
              </w:rPr>
              <w:t>3709</w:t>
            </w:r>
          </w:p>
        </w:tc>
      </w:tr>
      <w:tr w:rsidR="00BE0CC4" w14:paraId="57D27D87" w14:textId="77777777">
        <w:tblPrEx>
          <w:tblCellMar>
            <w:top w:w="0" w:type="dxa"/>
            <w:bottom w:w="0" w:type="dxa"/>
          </w:tblCellMar>
        </w:tblPrEx>
        <w:trPr>
          <w:trHeight w:hRule="exact" w:val="301"/>
          <w:jc w:val="center"/>
        </w:trPr>
        <w:tc>
          <w:tcPr>
            <w:tcW w:w="750" w:type="dxa"/>
            <w:vAlign w:val="bottom"/>
          </w:tcPr>
          <w:p w14:paraId="76F2217D"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15" w:type="dxa"/>
            <w:vAlign w:val="bottom"/>
          </w:tcPr>
          <w:p w14:paraId="41FBB6BD" w14:textId="77777777" w:rsidR="00BE0CC4" w:rsidRDefault="00000000">
            <w:pPr>
              <w:pStyle w:val="a6"/>
              <w:ind w:firstLine="220"/>
              <w:jc w:val="both"/>
              <w:rPr>
                <w:sz w:val="20"/>
                <w:szCs w:val="20"/>
              </w:rPr>
            </w:pPr>
            <w:r>
              <w:rPr>
                <w:rStyle w:val="a5"/>
                <w:rFonts w:ascii="Arial" w:eastAsia="Arial" w:hAnsi="Arial" w:cs="Arial"/>
                <w:sz w:val="20"/>
                <w:szCs w:val="20"/>
              </w:rPr>
              <w:t>Беляров В. — 3638—3639</w:t>
            </w:r>
          </w:p>
        </w:tc>
        <w:tc>
          <w:tcPr>
            <w:tcW w:w="960" w:type="dxa"/>
            <w:vAlign w:val="bottom"/>
          </w:tcPr>
          <w:p w14:paraId="709E5416" w14:textId="77777777" w:rsidR="00BE0CC4" w:rsidRDefault="00000000">
            <w:pPr>
              <w:pStyle w:val="a6"/>
              <w:ind w:firstLine="280"/>
              <w:rPr>
                <w:sz w:val="20"/>
                <w:szCs w:val="20"/>
              </w:rPr>
            </w:pPr>
            <w:r>
              <w:rPr>
                <w:rStyle w:val="a5"/>
                <w:rFonts w:ascii="Arial" w:eastAsia="Arial" w:hAnsi="Arial" w:cs="Arial"/>
                <w:sz w:val="20"/>
                <w:szCs w:val="20"/>
                <w:lang w:val="en-US" w:eastAsia="en-US"/>
              </w:rPr>
              <w:t xml:space="preserve">P </w:t>
            </w:r>
            <w:r>
              <w:rPr>
                <w:rStyle w:val="a5"/>
                <w:rFonts w:ascii="Arial" w:eastAsia="Arial" w:hAnsi="Arial" w:cs="Arial"/>
                <w:sz w:val="20"/>
                <w:szCs w:val="20"/>
              </w:rPr>
              <w:t>а</w:t>
            </w:r>
          </w:p>
        </w:tc>
        <w:tc>
          <w:tcPr>
            <w:tcW w:w="3764" w:type="dxa"/>
            <w:vAlign w:val="bottom"/>
          </w:tcPr>
          <w:p w14:paraId="050CD19F" w14:textId="77777777" w:rsidR="00BE0CC4" w:rsidRDefault="00000000">
            <w:pPr>
              <w:pStyle w:val="a6"/>
              <w:ind w:firstLine="280"/>
              <w:jc w:val="both"/>
              <w:rPr>
                <w:sz w:val="20"/>
                <w:szCs w:val="20"/>
              </w:rPr>
            </w:pPr>
            <w:r>
              <w:rPr>
                <w:rStyle w:val="a5"/>
                <w:rFonts w:ascii="Arial" w:eastAsia="Arial" w:hAnsi="Arial" w:cs="Arial"/>
                <w:sz w:val="20"/>
                <w:szCs w:val="20"/>
              </w:rPr>
              <w:t>Бибиков В. — 3721</w:t>
            </w:r>
          </w:p>
        </w:tc>
      </w:tr>
      <w:tr w:rsidR="00BE0CC4" w14:paraId="488CC5E0" w14:textId="77777777">
        <w:tblPrEx>
          <w:tblCellMar>
            <w:top w:w="0" w:type="dxa"/>
            <w:bottom w:w="0" w:type="dxa"/>
          </w:tblCellMar>
        </w:tblPrEx>
        <w:trPr>
          <w:trHeight w:hRule="exact" w:val="305"/>
          <w:jc w:val="center"/>
        </w:trPr>
        <w:tc>
          <w:tcPr>
            <w:tcW w:w="750" w:type="dxa"/>
          </w:tcPr>
          <w:p w14:paraId="412689CC"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7E812435" w14:textId="77777777" w:rsidR="00BE0CC4" w:rsidRDefault="00000000">
            <w:pPr>
              <w:pStyle w:val="a6"/>
              <w:ind w:firstLine="220"/>
              <w:jc w:val="both"/>
              <w:rPr>
                <w:sz w:val="20"/>
                <w:szCs w:val="20"/>
              </w:rPr>
            </w:pPr>
            <w:r>
              <w:rPr>
                <w:rStyle w:val="a5"/>
                <w:rFonts w:ascii="Arial" w:eastAsia="Arial" w:hAnsi="Arial" w:cs="Arial"/>
                <w:sz w:val="20"/>
                <w:szCs w:val="20"/>
              </w:rPr>
              <w:t>Беляцкий А. — 3675</w:t>
            </w:r>
          </w:p>
        </w:tc>
        <w:tc>
          <w:tcPr>
            <w:tcW w:w="960" w:type="dxa"/>
          </w:tcPr>
          <w:p w14:paraId="3B5701EF"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tcPr>
          <w:p w14:paraId="13F21142" w14:textId="77777777" w:rsidR="00BE0CC4" w:rsidRDefault="00000000">
            <w:pPr>
              <w:pStyle w:val="a6"/>
              <w:ind w:firstLine="280"/>
              <w:jc w:val="both"/>
              <w:rPr>
                <w:sz w:val="20"/>
                <w:szCs w:val="20"/>
              </w:rPr>
            </w:pPr>
            <w:r>
              <w:rPr>
                <w:rStyle w:val="a5"/>
                <w:rFonts w:ascii="Arial" w:eastAsia="Arial" w:hAnsi="Arial" w:cs="Arial"/>
                <w:sz w:val="20"/>
                <w:szCs w:val="20"/>
              </w:rPr>
              <w:t>Бийнаэаров С.— 3434, 3679</w:t>
            </w:r>
          </w:p>
        </w:tc>
      </w:tr>
      <w:tr w:rsidR="00BE0CC4" w14:paraId="4261FB9E" w14:textId="77777777">
        <w:tblPrEx>
          <w:tblCellMar>
            <w:top w:w="0" w:type="dxa"/>
            <w:bottom w:w="0" w:type="dxa"/>
          </w:tblCellMar>
        </w:tblPrEx>
        <w:trPr>
          <w:trHeight w:hRule="exact" w:val="263"/>
          <w:jc w:val="center"/>
        </w:trPr>
        <w:tc>
          <w:tcPr>
            <w:tcW w:w="750" w:type="dxa"/>
          </w:tcPr>
          <w:p w14:paraId="5B90055B"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3F2A4BE0" w14:textId="77777777" w:rsidR="00BE0CC4" w:rsidRDefault="00000000">
            <w:pPr>
              <w:pStyle w:val="a6"/>
              <w:ind w:firstLine="220"/>
              <w:jc w:val="both"/>
              <w:rPr>
                <w:sz w:val="20"/>
                <w:szCs w:val="20"/>
              </w:rPr>
            </w:pPr>
            <w:r>
              <w:rPr>
                <w:rStyle w:val="a5"/>
                <w:rFonts w:ascii="Arial" w:eastAsia="Arial" w:hAnsi="Arial" w:cs="Arial"/>
                <w:sz w:val="20"/>
                <w:szCs w:val="20"/>
              </w:rPr>
              <w:t>Беляцкий С. — 3655</w:t>
            </w:r>
          </w:p>
        </w:tc>
        <w:tc>
          <w:tcPr>
            <w:tcW w:w="960" w:type="dxa"/>
          </w:tcPr>
          <w:p w14:paraId="54ADA5B8" w14:textId="77777777" w:rsidR="00BE0CC4" w:rsidRDefault="00000000">
            <w:pPr>
              <w:pStyle w:val="a6"/>
              <w:ind w:firstLine="280"/>
              <w:jc w:val="both"/>
              <w:rPr>
                <w:sz w:val="20"/>
                <w:szCs w:val="20"/>
              </w:rPr>
            </w:pPr>
            <w:r>
              <w:rPr>
                <w:rStyle w:val="a5"/>
                <w:rFonts w:ascii="Arial" w:eastAsia="Arial" w:hAnsi="Arial" w:cs="Arial"/>
                <w:sz w:val="20"/>
                <w:szCs w:val="20"/>
              </w:rPr>
              <w:t>Р</w:t>
            </w:r>
          </w:p>
        </w:tc>
        <w:tc>
          <w:tcPr>
            <w:tcW w:w="3764" w:type="dxa"/>
          </w:tcPr>
          <w:p w14:paraId="24BB596A" w14:textId="77777777" w:rsidR="00BE0CC4" w:rsidRDefault="00000000">
            <w:pPr>
              <w:pStyle w:val="a6"/>
              <w:ind w:firstLine="280"/>
              <w:jc w:val="both"/>
              <w:rPr>
                <w:sz w:val="20"/>
                <w:szCs w:val="20"/>
              </w:rPr>
            </w:pPr>
            <w:r>
              <w:rPr>
                <w:rStyle w:val="a5"/>
                <w:rFonts w:ascii="Arial" w:eastAsia="Arial" w:hAnsi="Arial" w:cs="Arial"/>
                <w:sz w:val="20"/>
                <w:szCs w:val="20"/>
              </w:rPr>
              <w:t>Биланишвили И.— 3672</w:t>
            </w:r>
          </w:p>
        </w:tc>
      </w:tr>
      <w:tr w:rsidR="00BE0CC4" w14:paraId="3689959B" w14:textId="77777777">
        <w:tblPrEx>
          <w:tblCellMar>
            <w:top w:w="0" w:type="dxa"/>
            <w:bottom w:w="0" w:type="dxa"/>
          </w:tblCellMar>
        </w:tblPrEx>
        <w:trPr>
          <w:trHeight w:hRule="exact" w:val="282"/>
          <w:jc w:val="center"/>
        </w:trPr>
        <w:tc>
          <w:tcPr>
            <w:tcW w:w="750" w:type="dxa"/>
            <w:vAlign w:val="bottom"/>
          </w:tcPr>
          <w:p w14:paraId="43FEBA82" w14:textId="77777777" w:rsidR="00BE0CC4" w:rsidRDefault="00000000">
            <w:pPr>
              <w:pStyle w:val="a6"/>
              <w:ind w:firstLine="0"/>
              <w:rPr>
                <w:sz w:val="20"/>
                <w:szCs w:val="20"/>
              </w:rPr>
            </w:pPr>
            <w:r>
              <w:rPr>
                <w:rStyle w:val="a5"/>
                <w:rFonts w:ascii="Arial" w:eastAsia="Arial" w:hAnsi="Arial" w:cs="Arial"/>
                <w:sz w:val="20"/>
                <w:szCs w:val="20"/>
              </w:rPr>
              <w:t>с</w:t>
            </w:r>
          </w:p>
        </w:tc>
        <w:tc>
          <w:tcPr>
            <w:tcW w:w="4015" w:type="dxa"/>
            <w:vAlign w:val="bottom"/>
          </w:tcPr>
          <w:p w14:paraId="1E45EC76" w14:textId="77777777" w:rsidR="00BE0CC4" w:rsidRDefault="00000000">
            <w:pPr>
              <w:pStyle w:val="a6"/>
              <w:ind w:firstLine="220"/>
              <w:rPr>
                <w:sz w:val="20"/>
                <w:szCs w:val="20"/>
              </w:rPr>
            </w:pPr>
            <w:r>
              <w:rPr>
                <w:rStyle w:val="a5"/>
                <w:rFonts w:ascii="Arial" w:eastAsia="Arial" w:hAnsi="Arial" w:cs="Arial"/>
                <w:sz w:val="20"/>
                <w:szCs w:val="20"/>
              </w:rPr>
              <w:t>Бенашвили Н. — 3563, 3750</w:t>
            </w:r>
          </w:p>
        </w:tc>
        <w:tc>
          <w:tcPr>
            <w:tcW w:w="960" w:type="dxa"/>
            <w:vAlign w:val="bottom"/>
          </w:tcPr>
          <w:p w14:paraId="7B8D3F88"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vAlign w:val="bottom"/>
          </w:tcPr>
          <w:p w14:paraId="74CB4E59" w14:textId="77777777" w:rsidR="00BE0CC4" w:rsidRDefault="00000000">
            <w:pPr>
              <w:pStyle w:val="a6"/>
              <w:ind w:firstLine="280"/>
              <w:jc w:val="both"/>
              <w:rPr>
                <w:sz w:val="20"/>
                <w:szCs w:val="20"/>
              </w:rPr>
            </w:pPr>
            <w:r>
              <w:rPr>
                <w:rStyle w:val="a5"/>
                <w:rFonts w:ascii="Arial" w:eastAsia="Arial" w:hAnsi="Arial" w:cs="Arial"/>
                <w:sz w:val="20"/>
                <w:szCs w:val="20"/>
              </w:rPr>
              <w:t>Биланишвили Э. — 3465</w:t>
            </w:r>
          </w:p>
        </w:tc>
      </w:tr>
      <w:tr w:rsidR="00BE0CC4" w14:paraId="000829D7" w14:textId="77777777">
        <w:tblPrEx>
          <w:tblCellMar>
            <w:top w:w="0" w:type="dxa"/>
            <w:bottom w:w="0" w:type="dxa"/>
          </w:tblCellMar>
        </w:tblPrEx>
        <w:trPr>
          <w:trHeight w:hRule="exact" w:val="278"/>
          <w:jc w:val="center"/>
        </w:trPr>
        <w:tc>
          <w:tcPr>
            <w:tcW w:w="750" w:type="dxa"/>
            <w:vAlign w:val="bottom"/>
          </w:tcPr>
          <w:p w14:paraId="573D3D17"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635D76C4" w14:textId="77777777" w:rsidR="00BE0CC4" w:rsidRDefault="00000000">
            <w:pPr>
              <w:pStyle w:val="a6"/>
              <w:ind w:firstLine="220"/>
              <w:rPr>
                <w:sz w:val="20"/>
                <w:szCs w:val="20"/>
              </w:rPr>
            </w:pPr>
            <w:r>
              <w:rPr>
                <w:rStyle w:val="a5"/>
                <w:rFonts w:ascii="Arial" w:eastAsia="Arial" w:hAnsi="Arial" w:cs="Arial"/>
                <w:sz w:val="20"/>
                <w:szCs w:val="20"/>
              </w:rPr>
              <w:t>Бендет П. — 3599—3600</w:t>
            </w:r>
          </w:p>
        </w:tc>
        <w:tc>
          <w:tcPr>
            <w:tcW w:w="960" w:type="dxa"/>
            <w:vAlign w:val="bottom"/>
          </w:tcPr>
          <w:p w14:paraId="13A22E20" w14:textId="77777777" w:rsidR="00BE0CC4" w:rsidRDefault="00000000">
            <w:pPr>
              <w:pStyle w:val="a6"/>
              <w:ind w:firstLine="280"/>
              <w:jc w:val="both"/>
              <w:rPr>
                <w:sz w:val="20"/>
                <w:szCs w:val="20"/>
              </w:rPr>
            </w:pPr>
            <w:r>
              <w:rPr>
                <w:rStyle w:val="a5"/>
                <w:rFonts w:ascii="Arial" w:eastAsia="Arial" w:hAnsi="Arial" w:cs="Arial"/>
                <w:sz w:val="20"/>
                <w:szCs w:val="20"/>
              </w:rPr>
              <w:t>к</w:t>
            </w:r>
          </w:p>
        </w:tc>
        <w:tc>
          <w:tcPr>
            <w:tcW w:w="3764" w:type="dxa"/>
            <w:vAlign w:val="bottom"/>
          </w:tcPr>
          <w:p w14:paraId="4FD02AD6" w14:textId="77777777" w:rsidR="00BE0CC4" w:rsidRDefault="00000000">
            <w:pPr>
              <w:pStyle w:val="a6"/>
              <w:ind w:firstLine="280"/>
              <w:jc w:val="both"/>
              <w:rPr>
                <w:sz w:val="20"/>
                <w:szCs w:val="20"/>
              </w:rPr>
            </w:pPr>
            <w:r>
              <w:rPr>
                <w:rStyle w:val="a5"/>
                <w:rFonts w:ascii="Arial" w:eastAsia="Arial" w:hAnsi="Arial" w:cs="Arial"/>
                <w:sz w:val="20"/>
                <w:szCs w:val="20"/>
              </w:rPr>
              <w:t>Билаш А. — 3514, 3518</w:t>
            </w:r>
          </w:p>
        </w:tc>
      </w:tr>
      <w:tr w:rsidR="00BE0CC4" w14:paraId="78C3CAB9" w14:textId="77777777">
        <w:tblPrEx>
          <w:tblCellMar>
            <w:top w:w="0" w:type="dxa"/>
            <w:bottom w:w="0" w:type="dxa"/>
          </w:tblCellMar>
        </w:tblPrEx>
        <w:trPr>
          <w:trHeight w:hRule="exact" w:val="286"/>
          <w:jc w:val="center"/>
        </w:trPr>
        <w:tc>
          <w:tcPr>
            <w:tcW w:w="750" w:type="dxa"/>
            <w:vAlign w:val="bottom"/>
          </w:tcPr>
          <w:p w14:paraId="5439C544"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4751A955" w14:textId="77777777" w:rsidR="00BE0CC4" w:rsidRDefault="00000000">
            <w:pPr>
              <w:pStyle w:val="a6"/>
              <w:ind w:firstLine="220"/>
              <w:rPr>
                <w:sz w:val="20"/>
                <w:szCs w:val="20"/>
              </w:rPr>
            </w:pPr>
            <w:r>
              <w:rPr>
                <w:rStyle w:val="a5"/>
                <w:rFonts w:ascii="Arial" w:eastAsia="Arial" w:hAnsi="Arial" w:cs="Arial"/>
                <w:sz w:val="20"/>
                <w:szCs w:val="20"/>
              </w:rPr>
              <w:t>Бендова А. — 3540, 3582, 3671</w:t>
            </w:r>
          </w:p>
        </w:tc>
        <w:tc>
          <w:tcPr>
            <w:tcW w:w="960" w:type="dxa"/>
            <w:vAlign w:val="bottom"/>
          </w:tcPr>
          <w:p w14:paraId="22D9EB03" w14:textId="77777777" w:rsidR="00BE0CC4" w:rsidRDefault="00000000">
            <w:pPr>
              <w:pStyle w:val="a6"/>
              <w:ind w:firstLine="280"/>
              <w:rPr>
                <w:sz w:val="20"/>
                <w:szCs w:val="20"/>
              </w:rPr>
            </w:pPr>
            <w:r>
              <w:rPr>
                <w:rStyle w:val="a5"/>
                <w:rFonts w:ascii="Arial" w:eastAsia="Arial" w:hAnsi="Arial" w:cs="Arial"/>
                <w:sz w:val="20"/>
                <w:szCs w:val="20"/>
              </w:rPr>
              <w:t>ср</w:t>
            </w:r>
          </w:p>
        </w:tc>
        <w:tc>
          <w:tcPr>
            <w:tcW w:w="3764" w:type="dxa"/>
            <w:vAlign w:val="bottom"/>
          </w:tcPr>
          <w:p w14:paraId="1D19905C" w14:textId="77777777" w:rsidR="00BE0CC4" w:rsidRDefault="00000000">
            <w:pPr>
              <w:pStyle w:val="a6"/>
              <w:ind w:firstLine="280"/>
              <w:jc w:val="both"/>
              <w:rPr>
                <w:sz w:val="20"/>
                <w:szCs w:val="20"/>
              </w:rPr>
            </w:pPr>
            <w:r>
              <w:rPr>
                <w:rStyle w:val="a5"/>
                <w:rFonts w:ascii="Arial" w:eastAsia="Arial" w:hAnsi="Arial" w:cs="Arial"/>
                <w:sz w:val="20"/>
                <w:szCs w:val="20"/>
              </w:rPr>
              <w:t>Бнлинский М. — 3719</w:t>
            </w:r>
          </w:p>
        </w:tc>
      </w:tr>
      <w:tr w:rsidR="00BE0CC4" w14:paraId="6F2449EC" w14:textId="77777777">
        <w:tblPrEx>
          <w:tblCellMar>
            <w:top w:w="0" w:type="dxa"/>
            <w:bottom w:w="0" w:type="dxa"/>
          </w:tblCellMar>
        </w:tblPrEx>
        <w:trPr>
          <w:trHeight w:hRule="exact" w:val="274"/>
          <w:jc w:val="center"/>
        </w:trPr>
        <w:tc>
          <w:tcPr>
            <w:tcW w:w="750" w:type="dxa"/>
            <w:vAlign w:val="bottom"/>
          </w:tcPr>
          <w:p w14:paraId="0A4508FB"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15" w:type="dxa"/>
            <w:vAlign w:val="bottom"/>
          </w:tcPr>
          <w:p w14:paraId="15763CB5" w14:textId="77777777" w:rsidR="00BE0CC4" w:rsidRDefault="00000000">
            <w:pPr>
              <w:pStyle w:val="a6"/>
              <w:ind w:firstLine="220"/>
              <w:jc w:val="both"/>
              <w:rPr>
                <w:sz w:val="20"/>
                <w:szCs w:val="20"/>
              </w:rPr>
            </w:pPr>
            <w:r>
              <w:rPr>
                <w:rStyle w:val="a5"/>
                <w:rFonts w:ascii="Arial" w:eastAsia="Arial" w:hAnsi="Arial" w:cs="Arial"/>
                <w:sz w:val="20"/>
                <w:szCs w:val="20"/>
              </w:rPr>
              <w:t>Бениова С. — 3587</w:t>
            </w:r>
          </w:p>
        </w:tc>
        <w:tc>
          <w:tcPr>
            <w:tcW w:w="960" w:type="dxa"/>
            <w:vAlign w:val="bottom"/>
          </w:tcPr>
          <w:p w14:paraId="7403B614" w14:textId="77777777" w:rsidR="00BE0CC4" w:rsidRDefault="00000000">
            <w:pPr>
              <w:pStyle w:val="a6"/>
              <w:ind w:firstLine="280"/>
              <w:jc w:val="both"/>
              <w:rPr>
                <w:sz w:val="24"/>
                <w:szCs w:val="24"/>
              </w:rPr>
            </w:pPr>
            <w:r>
              <w:rPr>
                <w:rStyle w:val="a5"/>
                <w:rFonts w:ascii="Arial" w:eastAsia="Arial" w:hAnsi="Arial" w:cs="Arial"/>
                <w:b/>
                <w:bCs/>
                <w:sz w:val="24"/>
                <w:szCs w:val="24"/>
              </w:rPr>
              <w:t>X</w:t>
            </w:r>
          </w:p>
        </w:tc>
        <w:tc>
          <w:tcPr>
            <w:tcW w:w="3764" w:type="dxa"/>
            <w:vAlign w:val="bottom"/>
          </w:tcPr>
          <w:p w14:paraId="4D6D24A9" w14:textId="77777777" w:rsidR="00BE0CC4" w:rsidRDefault="00000000">
            <w:pPr>
              <w:pStyle w:val="a6"/>
              <w:ind w:firstLine="280"/>
              <w:jc w:val="both"/>
              <w:rPr>
                <w:sz w:val="20"/>
                <w:szCs w:val="20"/>
              </w:rPr>
            </w:pPr>
            <w:r>
              <w:rPr>
                <w:rStyle w:val="a5"/>
                <w:rFonts w:ascii="Arial" w:eastAsia="Arial" w:hAnsi="Arial" w:cs="Arial"/>
                <w:sz w:val="20"/>
                <w:szCs w:val="20"/>
              </w:rPr>
              <w:t>Бимбайте В. — 3646</w:t>
            </w:r>
          </w:p>
        </w:tc>
      </w:tr>
      <w:tr w:rsidR="00BE0CC4" w14:paraId="498B5B1B" w14:textId="77777777">
        <w:tblPrEx>
          <w:tblCellMar>
            <w:top w:w="0" w:type="dxa"/>
            <w:bottom w:w="0" w:type="dxa"/>
          </w:tblCellMar>
        </w:tblPrEx>
        <w:trPr>
          <w:trHeight w:hRule="exact" w:val="286"/>
          <w:jc w:val="center"/>
        </w:trPr>
        <w:tc>
          <w:tcPr>
            <w:tcW w:w="750" w:type="dxa"/>
            <w:vAlign w:val="bottom"/>
          </w:tcPr>
          <w:p w14:paraId="5E34DD77" w14:textId="77777777" w:rsidR="00BE0CC4" w:rsidRDefault="00000000">
            <w:pPr>
              <w:pStyle w:val="a6"/>
              <w:ind w:firstLine="0"/>
              <w:rPr>
                <w:sz w:val="20"/>
                <w:szCs w:val="20"/>
              </w:rPr>
            </w:pPr>
            <w:r>
              <w:rPr>
                <w:rStyle w:val="a5"/>
                <w:rFonts w:ascii="Arial" w:eastAsia="Arial" w:hAnsi="Arial" w:cs="Arial"/>
                <w:sz w:val="20"/>
                <w:szCs w:val="20"/>
              </w:rPr>
              <w:t>м</w:t>
            </w:r>
          </w:p>
        </w:tc>
        <w:tc>
          <w:tcPr>
            <w:tcW w:w="4015" w:type="dxa"/>
            <w:vAlign w:val="bottom"/>
          </w:tcPr>
          <w:p w14:paraId="2D210C74" w14:textId="77777777" w:rsidR="00BE0CC4" w:rsidRDefault="00000000">
            <w:pPr>
              <w:pStyle w:val="a6"/>
              <w:ind w:firstLine="220"/>
              <w:jc w:val="both"/>
              <w:rPr>
                <w:sz w:val="20"/>
                <w:szCs w:val="20"/>
              </w:rPr>
            </w:pPr>
            <w:r>
              <w:rPr>
                <w:rStyle w:val="a5"/>
                <w:rFonts w:ascii="Arial" w:eastAsia="Arial" w:hAnsi="Arial" w:cs="Arial"/>
                <w:sz w:val="20"/>
                <w:szCs w:val="20"/>
              </w:rPr>
              <w:t>Бенкевич Ю. — 3556, 3740, 3752</w:t>
            </w:r>
          </w:p>
        </w:tc>
        <w:tc>
          <w:tcPr>
            <w:tcW w:w="960" w:type="dxa"/>
            <w:vAlign w:val="bottom"/>
          </w:tcPr>
          <w:p w14:paraId="67E77908" w14:textId="77777777" w:rsidR="00BE0CC4" w:rsidRDefault="00000000">
            <w:pPr>
              <w:pStyle w:val="a6"/>
              <w:ind w:firstLine="280"/>
              <w:jc w:val="both"/>
              <w:rPr>
                <w:sz w:val="24"/>
                <w:szCs w:val="24"/>
              </w:rPr>
            </w:pPr>
            <w:r>
              <w:rPr>
                <w:rStyle w:val="a5"/>
                <w:rFonts w:ascii="Arial" w:eastAsia="Arial" w:hAnsi="Arial" w:cs="Arial"/>
                <w:b/>
                <w:bCs/>
                <w:sz w:val="24"/>
                <w:szCs w:val="24"/>
              </w:rPr>
              <w:t>X</w:t>
            </w:r>
          </w:p>
        </w:tc>
        <w:tc>
          <w:tcPr>
            <w:tcW w:w="3764" w:type="dxa"/>
            <w:vAlign w:val="bottom"/>
          </w:tcPr>
          <w:p w14:paraId="361B1F45" w14:textId="77777777" w:rsidR="00BE0CC4" w:rsidRDefault="00000000">
            <w:pPr>
              <w:pStyle w:val="a6"/>
              <w:ind w:firstLine="280"/>
              <w:jc w:val="both"/>
              <w:rPr>
                <w:sz w:val="20"/>
                <w:szCs w:val="20"/>
              </w:rPr>
            </w:pPr>
            <w:r>
              <w:rPr>
                <w:rStyle w:val="a5"/>
                <w:rFonts w:ascii="Arial" w:eastAsia="Arial" w:hAnsi="Arial" w:cs="Arial"/>
                <w:sz w:val="20"/>
                <w:szCs w:val="20"/>
              </w:rPr>
              <w:t>Биньковский Н. — 3721</w:t>
            </w:r>
          </w:p>
        </w:tc>
      </w:tr>
      <w:tr w:rsidR="00BE0CC4" w14:paraId="737E990C" w14:textId="77777777">
        <w:tblPrEx>
          <w:tblCellMar>
            <w:top w:w="0" w:type="dxa"/>
            <w:bottom w:w="0" w:type="dxa"/>
          </w:tblCellMar>
        </w:tblPrEx>
        <w:trPr>
          <w:trHeight w:hRule="exact" w:val="293"/>
          <w:jc w:val="center"/>
        </w:trPr>
        <w:tc>
          <w:tcPr>
            <w:tcW w:w="750" w:type="dxa"/>
            <w:vAlign w:val="bottom"/>
          </w:tcPr>
          <w:p w14:paraId="0232E7C4"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75F1EC38" w14:textId="77777777" w:rsidR="00BE0CC4" w:rsidRDefault="00000000">
            <w:pPr>
              <w:pStyle w:val="a6"/>
              <w:ind w:firstLine="220"/>
              <w:jc w:val="both"/>
              <w:rPr>
                <w:sz w:val="20"/>
                <w:szCs w:val="20"/>
              </w:rPr>
            </w:pPr>
            <w:r>
              <w:rPr>
                <w:rStyle w:val="a5"/>
                <w:rFonts w:ascii="Arial" w:eastAsia="Arial" w:hAnsi="Arial" w:cs="Arial"/>
                <w:sz w:val="20"/>
                <w:szCs w:val="20"/>
              </w:rPr>
              <w:t>Бенуа Л. — 3629</w:t>
            </w:r>
          </w:p>
        </w:tc>
        <w:tc>
          <w:tcPr>
            <w:tcW w:w="960" w:type="dxa"/>
            <w:vAlign w:val="bottom"/>
          </w:tcPr>
          <w:p w14:paraId="5D000C04" w14:textId="77777777" w:rsidR="00BE0CC4" w:rsidRDefault="00000000">
            <w:pPr>
              <w:pStyle w:val="a6"/>
              <w:ind w:firstLine="280"/>
              <w:jc w:val="both"/>
              <w:rPr>
                <w:sz w:val="20"/>
                <w:szCs w:val="20"/>
              </w:rPr>
            </w:pPr>
            <w:r>
              <w:rPr>
                <w:rStyle w:val="a5"/>
                <w:rFonts w:ascii="Arial" w:eastAsia="Arial" w:hAnsi="Arial" w:cs="Arial"/>
                <w:sz w:val="20"/>
                <w:szCs w:val="20"/>
              </w:rPr>
              <w:t>дк</w:t>
            </w:r>
          </w:p>
        </w:tc>
        <w:tc>
          <w:tcPr>
            <w:tcW w:w="3764" w:type="dxa"/>
            <w:vAlign w:val="bottom"/>
          </w:tcPr>
          <w:p w14:paraId="65D9E6F8" w14:textId="77777777" w:rsidR="00BE0CC4" w:rsidRDefault="00000000">
            <w:pPr>
              <w:pStyle w:val="a6"/>
              <w:ind w:firstLine="280"/>
              <w:rPr>
                <w:sz w:val="20"/>
                <w:szCs w:val="20"/>
              </w:rPr>
            </w:pPr>
            <w:r>
              <w:rPr>
                <w:rStyle w:val="a5"/>
                <w:rFonts w:ascii="Arial" w:eastAsia="Arial" w:hAnsi="Arial" w:cs="Arial"/>
                <w:sz w:val="20"/>
                <w:szCs w:val="20"/>
              </w:rPr>
              <w:t>Биргер А. — 3415</w:t>
            </w:r>
          </w:p>
        </w:tc>
      </w:tr>
      <w:tr w:rsidR="00BE0CC4" w14:paraId="7D65B794" w14:textId="77777777">
        <w:tblPrEx>
          <w:tblCellMar>
            <w:top w:w="0" w:type="dxa"/>
            <w:bottom w:w="0" w:type="dxa"/>
          </w:tblCellMar>
        </w:tblPrEx>
        <w:trPr>
          <w:trHeight w:hRule="exact" w:val="270"/>
          <w:jc w:val="center"/>
        </w:trPr>
        <w:tc>
          <w:tcPr>
            <w:tcW w:w="750" w:type="dxa"/>
          </w:tcPr>
          <w:p w14:paraId="5AC26335"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6E64E036" w14:textId="77777777" w:rsidR="00BE0CC4" w:rsidRDefault="00000000">
            <w:pPr>
              <w:pStyle w:val="a6"/>
              <w:ind w:firstLine="220"/>
              <w:jc w:val="both"/>
              <w:rPr>
                <w:sz w:val="20"/>
                <w:szCs w:val="20"/>
              </w:rPr>
            </w:pPr>
            <w:r>
              <w:rPr>
                <w:rStyle w:val="a5"/>
                <w:rFonts w:ascii="Arial" w:eastAsia="Arial" w:hAnsi="Arial" w:cs="Arial"/>
                <w:sz w:val="20"/>
                <w:szCs w:val="20"/>
              </w:rPr>
              <w:t>Беньяминов С. — 3428</w:t>
            </w:r>
          </w:p>
        </w:tc>
        <w:tc>
          <w:tcPr>
            <w:tcW w:w="960" w:type="dxa"/>
          </w:tcPr>
          <w:p w14:paraId="2EFA7067" w14:textId="77777777" w:rsidR="00BE0CC4" w:rsidRDefault="00000000">
            <w:pPr>
              <w:pStyle w:val="a6"/>
              <w:ind w:firstLine="280"/>
              <w:jc w:val="both"/>
              <w:rPr>
                <w:sz w:val="20"/>
                <w:szCs w:val="20"/>
              </w:rPr>
            </w:pPr>
            <w:r>
              <w:rPr>
                <w:rStyle w:val="a5"/>
                <w:rFonts w:ascii="Arial" w:eastAsia="Arial" w:hAnsi="Arial" w:cs="Arial"/>
                <w:sz w:val="20"/>
                <w:szCs w:val="20"/>
              </w:rPr>
              <w:t>р</w:t>
            </w:r>
          </w:p>
        </w:tc>
        <w:tc>
          <w:tcPr>
            <w:tcW w:w="3764" w:type="dxa"/>
          </w:tcPr>
          <w:p w14:paraId="58B6F1C3" w14:textId="77777777" w:rsidR="00BE0CC4" w:rsidRDefault="00000000">
            <w:pPr>
              <w:pStyle w:val="a6"/>
              <w:ind w:firstLine="200"/>
              <w:rPr>
                <w:sz w:val="20"/>
                <w:szCs w:val="20"/>
              </w:rPr>
            </w:pPr>
            <w:r>
              <w:rPr>
                <w:rStyle w:val="a5"/>
                <w:rFonts w:ascii="Arial" w:eastAsia="Arial" w:hAnsi="Arial" w:cs="Arial"/>
                <w:sz w:val="20"/>
                <w:szCs w:val="20"/>
              </w:rPr>
              <w:t>-Бирман Н. — 3579</w:t>
            </w:r>
          </w:p>
        </w:tc>
      </w:tr>
      <w:tr w:rsidR="00BE0CC4" w14:paraId="06B24074" w14:textId="77777777">
        <w:tblPrEx>
          <w:tblCellMar>
            <w:top w:w="0" w:type="dxa"/>
            <w:bottom w:w="0" w:type="dxa"/>
          </w:tblCellMar>
        </w:tblPrEx>
        <w:trPr>
          <w:trHeight w:hRule="exact" w:val="278"/>
          <w:jc w:val="center"/>
        </w:trPr>
        <w:tc>
          <w:tcPr>
            <w:tcW w:w="750" w:type="dxa"/>
            <w:vAlign w:val="bottom"/>
          </w:tcPr>
          <w:p w14:paraId="42409EA1" w14:textId="77777777" w:rsidR="00BE0CC4" w:rsidRDefault="00000000">
            <w:pPr>
              <w:pStyle w:val="a6"/>
              <w:ind w:firstLine="0"/>
              <w:rPr>
                <w:sz w:val="20"/>
                <w:szCs w:val="20"/>
              </w:rPr>
            </w:pPr>
            <w:r>
              <w:rPr>
                <w:rStyle w:val="a5"/>
                <w:rFonts w:ascii="Arial" w:eastAsia="Arial" w:hAnsi="Arial" w:cs="Arial"/>
                <w:sz w:val="20"/>
                <w:szCs w:val="20"/>
              </w:rPr>
              <w:t>дк</w:t>
            </w:r>
          </w:p>
        </w:tc>
        <w:tc>
          <w:tcPr>
            <w:tcW w:w="4015" w:type="dxa"/>
            <w:vAlign w:val="bottom"/>
          </w:tcPr>
          <w:p w14:paraId="441255B0" w14:textId="77777777" w:rsidR="00BE0CC4" w:rsidRDefault="00000000">
            <w:pPr>
              <w:pStyle w:val="a6"/>
              <w:ind w:firstLine="220"/>
              <w:rPr>
                <w:sz w:val="20"/>
                <w:szCs w:val="20"/>
              </w:rPr>
            </w:pPr>
            <w:r>
              <w:rPr>
                <w:rStyle w:val="a5"/>
                <w:rFonts w:ascii="Arial" w:eastAsia="Arial" w:hAnsi="Arial" w:cs="Arial"/>
                <w:sz w:val="20"/>
                <w:szCs w:val="20"/>
              </w:rPr>
              <w:t>Беран И. — 3671</w:t>
            </w:r>
          </w:p>
        </w:tc>
        <w:tc>
          <w:tcPr>
            <w:tcW w:w="960" w:type="dxa"/>
            <w:vAlign w:val="bottom"/>
          </w:tcPr>
          <w:p w14:paraId="0E6E1A8E" w14:textId="77777777" w:rsidR="00BE0CC4" w:rsidRDefault="00000000">
            <w:pPr>
              <w:pStyle w:val="a6"/>
              <w:ind w:firstLine="280"/>
              <w:jc w:val="both"/>
              <w:rPr>
                <w:sz w:val="20"/>
                <w:szCs w:val="20"/>
              </w:rPr>
            </w:pPr>
            <w:r>
              <w:rPr>
                <w:rStyle w:val="a5"/>
                <w:rFonts w:ascii="Arial" w:eastAsia="Arial" w:hAnsi="Arial" w:cs="Arial"/>
                <w:sz w:val="20"/>
                <w:szCs w:val="20"/>
              </w:rPr>
              <w:t>а</w:t>
            </w:r>
          </w:p>
        </w:tc>
        <w:tc>
          <w:tcPr>
            <w:tcW w:w="3764" w:type="dxa"/>
            <w:vAlign w:val="bottom"/>
          </w:tcPr>
          <w:p w14:paraId="30FD765B" w14:textId="77777777" w:rsidR="00BE0CC4" w:rsidRDefault="00000000">
            <w:pPr>
              <w:pStyle w:val="a6"/>
              <w:ind w:firstLine="280"/>
              <w:rPr>
                <w:sz w:val="20"/>
                <w:szCs w:val="20"/>
              </w:rPr>
            </w:pPr>
            <w:r>
              <w:rPr>
                <w:rStyle w:val="a5"/>
                <w:rFonts w:ascii="Arial" w:eastAsia="Arial" w:hAnsi="Arial" w:cs="Arial"/>
                <w:sz w:val="20"/>
                <w:szCs w:val="20"/>
              </w:rPr>
              <w:t>Бирман С. — 3754</w:t>
            </w:r>
          </w:p>
        </w:tc>
      </w:tr>
      <w:tr w:rsidR="00BE0CC4" w14:paraId="648CC21C" w14:textId="77777777">
        <w:tblPrEx>
          <w:tblCellMar>
            <w:top w:w="0" w:type="dxa"/>
            <w:bottom w:w="0" w:type="dxa"/>
          </w:tblCellMar>
        </w:tblPrEx>
        <w:trPr>
          <w:trHeight w:hRule="exact" w:val="286"/>
          <w:jc w:val="center"/>
        </w:trPr>
        <w:tc>
          <w:tcPr>
            <w:tcW w:w="750" w:type="dxa"/>
            <w:vAlign w:val="bottom"/>
          </w:tcPr>
          <w:p w14:paraId="7F5F48E0"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15" w:type="dxa"/>
            <w:vAlign w:val="bottom"/>
          </w:tcPr>
          <w:p w14:paraId="057BB60F" w14:textId="77777777" w:rsidR="00BE0CC4" w:rsidRDefault="00000000">
            <w:pPr>
              <w:pStyle w:val="a6"/>
              <w:ind w:firstLine="220"/>
              <w:rPr>
                <w:sz w:val="20"/>
                <w:szCs w:val="20"/>
              </w:rPr>
            </w:pPr>
            <w:r>
              <w:rPr>
                <w:rStyle w:val="a5"/>
                <w:rFonts w:ascii="Arial" w:eastAsia="Arial" w:hAnsi="Arial" w:cs="Arial"/>
                <w:sz w:val="20"/>
                <w:szCs w:val="20"/>
              </w:rPr>
              <w:t>Бергер А. —3511, 3651, 3684</w:t>
            </w:r>
          </w:p>
        </w:tc>
        <w:tc>
          <w:tcPr>
            <w:tcW w:w="960" w:type="dxa"/>
            <w:vAlign w:val="bottom"/>
          </w:tcPr>
          <w:p w14:paraId="76041A83" w14:textId="77777777" w:rsidR="00BE0CC4" w:rsidRDefault="00000000">
            <w:pPr>
              <w:pStyle w:val="a6"/>
              <w:ind w:firstLine="280"/>
              <w:rPr>
                <w:sz w:val="20"/>
                <w:szCs w:val="20"/>
              </w:rPr>
            </w:pPr>
            <w:r>
              <w:rPr>
                <w:rStyle w:val="a5"/>
                <w:rFonts w:ascii="Arial" w:eastAsia="Arial" w:hAnsi="Arial" w:cs="Arial"/>
                <w:sz w:val="20"/>
                <w:szCs w:val="20"/>
              </w:rPr>
              <w:t>ред</w:t>
            </w:r>
          </w:p>
        </w:tc>
        <w:tc>
          <w:tcPr>
            <w:tcW w:w="3764" w:type="dxa"/>
            <w:vAlign w:val="bottom"/>
          </w:tcPr>
          <w:p w14:paraId="167A1538" w14:textId="77777777" w:rsidR="00BE0CC4" w:rsidRDefault="00000000">
            <w:pPr>
              <w:pStyle w:val="a6"/>
              <w:ind w:firstLine="280"/>
              <w:jc w:val="both"/>
              <w:rPr>
                <w:sz w:val="20"/>
                <w:szCs w:val="20"/>
              </w:rPr>
            </w:pPr>
            <w:r>
              <w:rPr>
                <w:rStyle w:val="a5"/>
                <w:rFonts w:ascii="Arial" w:eastAsia="Arial" w:hAnsi="Arial" w:cs="Arial"/>
                <w:sz w:val="20"/>
                <w:szCs w:val="20"/>
              </w:rPr>
              <w:t>Бирюкова В.—3421, 3466, 3183,</w:t>
            </w:r>
          </w:p>
        </w:tc>
      </w:tr>
      <w:tr w:rsidR="00BE0CC4" w14:paraId="4DA1AFD1" w14:textId="77777777">
        <w:tblPrEx>
          <w:tblCellMar>
            <w:top w:w="0" w:type="dxa"/>
            <w:bottom w:w="0" w:type="dxa"/>
          </w:tblCellMar>
        </w:tblPrEx>
        <w:trPr>
          <w:trHeight w:hRule="exact" w:val="274"/>
          <w:jc w:val="center"/>
        </w:trPr>
        <w:tc>
          <w:tcPr>
            <w:tcW w:w="750" w:type="dxa"/>
            <w:vAlign w:val="bottom"/>
          </w:tcPr>
          <w:p w14:paraId="06FF91EE" w14:textId="77777777" w:rsidR="00BE0CC4" w:rsidRDefault="00000000">
            <w:pPr>
              <w:pStyle w:val="a6"/>
              <w:ind w:firstLine="0"/>
              <w:rPr>
                <w:sz w:val="20"/>
                <w:szCs w:val="20"/>
              </w:rPr>
            </w:pPr>
            <w:r>
              <w:rPr>
                <w:rStyle w:val="a5"/>
                <w:rFonts w:ascii="Arial" w:eastAsia="Arial" w:hAnsi="Arial" w:cs="Arial"/>
                <w:sz w:val="20"/>
                <w:szCs w:val="20"/>
              </w:rPr>
              <w:t>Р</w:t>
            </w:r>
          </w:p>
        </w:tc>
        <w:tc>
          <w:tcPr>
            <w:tcW w:w="4015" w:type="dxa"/>
            <w:vAlign w:val="bottom"/>
          </w:tcPr>
          <w:p w14:paraId="158DFE34" w14:textId="77777777" w:rsidR="00BE0CC4" w:rsidRDefault="00000000">
            <w:pPr>
              <w:pStyle w:val="a6"/>
              <w:ind w:firstLine="220"/>
              <w:rPr>
                <w:sz w:val="20"/>
                <w:szCs w:val="20"/>
              </w:rPr>
            </w:pPr>
            <w:r>
              <w:rPr>
                <w:rStyle w:val="a5"/>
                <w:rFonts w:ascii="Arial" w:eastAsia="Arial" w:hAnsi="Arial" w:cs="Arial"/>
                <w:sz w:val="20"/>
                <w:szCs w:val="20"/>
              </w:rPr>
              <w:t>Бергункер А. — 3434</w:t>
            </w:r>
          </w:p>
        </w:tc>
        <w:tc>
          <w:tcPr>
            <w:tcW w:w="960" w:type="dxa"/>
          </w:tcPr>
          <w:p w14:paraId="035DC0D9" w14:textId="77777777" w:rsidR="00BE0CC4" w:rsidRDefault="00BE0CC4">
            <w:pPr>
              <w:rPr>
                <w:sz w:val="10"/>
                <w:szCs w:val="10"/>
              </w:rPr>
            </w:pPr>
          </w:p>
        </w:tc>
        <w:tc>
          <w:tcPr>
            <w:tcW w:w="3764" w:type="dxa"/>
            <w:vAlign w:val="bottom"/>
          </w:tcPr>
          <w:p w14:paraId="3EBC01E6" w14:textId="77777777" w:rsidR="00BE0CC4" w:rsidRDefault="00000000">
            <w:pPr>
              <w:pStyle w:val="a6"/>
              <w:ind w:firstLine="680"/>
              <w:rPr>
                <w:sz w:val="24"/>
                <w:szCs w:val="24"/>
              </w:rPr>
            </w:pPr>
            <w:r>
              <w:rPr>
                <w:rStyle w:val="a5"/>
                <w:sz w:val="24"/>
                <w:szCs w:val="24"/>
              </w:rPr>
              <w:t>3491</w:t>
            </w:r>
          </w:p>
        </w:tc>
      </w:tr>
      <w:tr w:rsidR="00BE0CC4" w14:paraId="055C6B9B" w14:textId="77777777">
        <w:tblPrEx>
          <w:tblCellMar>
            <w:top w:w="0" w:type="dxa"/>
            <w:bottom w:w="0" w:type="dxa"/>
          </w:tblCellMar>
        </w:tblPrEx>
        <w:trPr>
          <w:trHeight w:hRule="exact" w:val="282"/>
          <w:jc w:val="center"/>
        </w:trPr>
        <w:tc>
          <w:tcPr>
            <w:tcW w:w="750" w:type="dxa"/>
          </w:tcPr>
          <w:p w14:paraId="4EE2C7E8"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6D1BE718" w14:textId="77777777" w:rsidR="00BE0CC4" w:rsidRDefault="00000000">
            <w:pPr>
              <w:pStyle w:val="a6"/>
              <w:ind w:firstLine="220"/>
              <w:rPr>
                <w:sz w:val="20"/>
                <w:szCs w:val="20"/>
              </w:rPr>
            </w:pPr>
            <w:r>
              <w:rPr>
                <w:rStyle w:val="a5"/>
                <w:rFonts w:ascii="Arial" w:eastAsia="Arial" w:hAnsi="Arial" w:cs="Arial"/>
                <w:sz w:val="20"/>
                <w:szCs w:val="20"/>
              </w:rPr>
              <w:t>Берд а л нее Т. — 3679</w:t>
            </w:r>
          </w:p>
        </w:tc>
        <w:tc>
          <w:tcPr>
            <w:tcW w:w="960" w:type="dxa"/>
          </w:tcPr>
          <w:p w14:paraId="627D7F6C" w14:textId="77777777" w:rsidR="00BE0CC4" w:rsidRDefault="00000000">
            <w:pPr>
              <w:pStyle w:val="a6"/>
              <w:ind w:firstLine="280"/>
              <w:rPr>
                <w:sz w:val="24"/>
                <w:szCs w:val="24"/>
              </w:rPr>
            </w:pPr>
            <w:r>
              <w:rPr>
                <w:rStyle w:val="a5"/>
                <w:rFonts w:ascii="Arial" w:eastAsia="Arial" w:hAnsi="Arial" w:cs="Arial"/>
                <w:b/>
                <w:bCs/>
                <w:sz w:val="24"/>
                <w:szCs w:val="24"/>
              </w:rPr>
              <w:t>30</w:t>
            </w:r>
          </w:p>
        </w:tc>
        <w:tc>
          <w:tcPr>
            <w:tcW w:w="3764" w:type="dxa"/>
          </w:tcPr>
          <w:p w14:paraId="038E4E3F" w14:textId="77777777" w:rsidR="00BE0CC4" w:rsidRDefault="00000000">
            <w:pPr>
              <w:pStyle w:val="a6"/>
              <w:ind w:firstLine="280"/>
              <w:rPr>
                <w:sz w:val="20"/>
                <w:szCs w:val="20"/>
              </w:rPr>
            </w:pPr>
            <w:r>
              <w:rPr>
                <w:rStyle w:val="a5"/>
                <w:rFonts w:ascii="Arial" w:eastAsia="Arial" w:hAnsi="Arial" w:cs="Arial"/>
                <w:sz w:val="20"/>
                <w:szCs w:val="20"/>
              </w:rPr>
              <w:t>Биснюватая Р. — 3458</w:t>
            </w:r>
          </w:p>
        </w:tc>
      </w:tr>
      <w:tr w:rsidR="00BE0CC4" w14:paraId="4F5A0C88" w14:textId="77777777">
        <w:tblPrEx>
          <w:tblCellMar>
            <w:top w:w="0" w:type="dxa"/>
            <w:bottom w:w="0" w:type="dxa"/>
          </w:tblCellMar>
        </w:tblPrEx>
        <w:trPr>
          <w:trHeight w:hRule="exact" w:val="274"/>
          <w:jc w:val="center"/>
        </w:trPr>
        <w:tc>
          <w:tcPr>
            <w:tcW w:w="750" w:type="dxa"/>
            <w:vAlign w:val="bottom"/>
          </w:tcPr>
          <w:p w14:paraId="4598CCEF"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15" w:type="dxa"/>
            <w:vAlign w:val="bottom"/>
          </w:tcPr>
          <w:p w14:paraId="11FACC70" w14:textId="77777777" w:rsidR="00BE0CC4" w:rsidRDefault="00000000">
            <w:pPr>
              <w:pStyle w:val="a6"/>
              <w:ind w:firstLine="220"/>
              <w:rPr>
                <w:sz w:val="20"/>
                <w:szCs w:val="20"/>
              </w:rPr>
            </w:pPr>
            <w:r>
              <w:rPr>
                <w:rStyle w:val="a5"/>
                <w:rFonts w:ascii="Arial" w:eastAsia="Arial" w:hAnsi="Arial" w:cs="Arial"/>
                <w:sz w:val="20"/>
                <w:szCs w:val="20"/>
              </w:rPr>
              <w:t>Бердашкевич В. — 3493</w:t>
            </w:r>
          </w:p>
        </w:tc>
        <w:tc>
          <w:tcPr>
            <w:tcW w:w="960" w:type="dxa"/>
            <w:vAlign w:val="bottom"/>
          </w:tcPr>
          <w:p w14:paraId="5D818F78" w14:textId="77777777" w:rsidR="00BE0CC4" w:rsidRDefault="00000000">
            <w:pPr>
              <w:pStyle w:val="a6"/>
              <w:ind w:firstLine="280"/>
              <w:rPr>
                <w:sz w:val="24"/>
                <w:szCs w:val="24"/>
              </w:rPr>
            </w:pPr>
            <w:r>
              <w:rPr>
                <w:rStyle w:val="a5"/>
                <w:rFonts w:ascii="Arial" w:eastAsia="Arial" w:hAnsi="Arial" w:cs="Arial"/>
                <w:b/>
                <w:bCs/>
                <w:sz w:val="24"/>
                <w:szCs w:val="24"/>
              </w:rPr>
              <w:t>ДК</w:t>
            </w:r>
          </w:p>
        </w:tc>
        <w:tc>
          <w:tcPr>
            <w:tcW w:w="3764" w:type="dxa"/>
            <w:vAlign w:val="bottom"/>
          </w:tcPr>
          <w:p w14:paraId="4E69E3EE" w14:textId="77777777" w:rsidR="00BE0CC4" w:rsidRDefault="00000000">
            <w:pPr>
              <w:pStyle w:val="a6"/>
              <w:ind w:firstLine="280"/>
              <w:jc w:val="both"/>
              <w:rPr>
                <w:sz w:val="20"/>
                <w:szCs w:val="20"/>
              </w:rPr>
            </w:pPr>
            <w:r>
              <w:rPr>
                <w:rStyle w:val="a5"/>
                <w:rFonts w:ascii="Arial" w:eastAsia="Arial" w:hAnsi="Arial" w:cs="Arial"/>
                <w:sz w:val="20"/>
                <w:szCs w:val="20"/>
              </w:rPr>
              <w:t>Битман Н. — 3556, 3734, 3740,</w:t>
            </w:r>
          </w:p>
        </w:tc>
      </w:tr>
      <w:tr w:rsidR="00BE0CC4" w14:paraId="4F6C43C5" w14:textId="77777777">
        <w:tblPrEx>
          <w:tblCellMar>
            <w:top w:w="0" w:type="dxa"/>
            <w:bottom w:w="0" w:type="dxa"/>
          </w:tblCellMar>
        </w:tblPrEx>
        <w:trPr>
          <w:trHeight w:hRule="exact" w:val="290"/>
          <w:jc w:val="center"/>
        </w:trPr>
        <w:tc>
          <w:tcPr>
            <w:tcW w:w="750" w:type="dxa"/>
            <w:vAlign w:val="bottom"/>
          </w:tcPr>
          <w:p w14:paraId="4C9FACE6" w14:textId="77777777" w:rsidR="00BE0CC4" w:rsidRDefault="00000000">
            <w:pPr>
              <w:pStyle w:val="a6"/>
              <w:ind w:firstLine="0"/>
              <w:rPr>
                <w:sz w:val="20"/>
                <w:szCs w:val="20"/>
              </w:rPr>
            </w:pPr>
            <w:r>
              <w:rPr>
                <w:rStyle w:val="a5"/>
                <w:rFonts w:ascii="Arial" w:eastAsia="Arial" w:hAnsi="Arial" w:cs="Arial"/>
                <w:sz w:val="20"/>
                <w:szCs w:val="20"/>
              </w:rPr>
              <w:t>Р</w:t>
            </w:r>
          </w:p>
        </w:tc>
        <w:tc>
          <w:tcPr>
            <w:tcW w:w="4015" w:type="dxa"/>
            <w:vAlign w:val="bottom"/>
          </w:tcPr>
          <w:p w14:paraId="24B8D82F" w14:textId="77777777" w:rsidR="00BE0CC4" w:rsidRDefault="00000000">
            <w:pPr>
              <w:pStyle w:val="a6"/>
              <w:ind w:firstLine="220"/>
              <w:jc w:val="both"/>
              <w:rPr>
                <w:sz w:val="20"/>
                <w:szCs w:val="20"/>
              </w:rPr>
            </w:pPr>
            <w:r>
              <w:rPr>
                <w:rStyle w:val="a5"/>
                <w:rFonts w:ascii="Arial" w:eastAsia="Arial" w:hAnsi="Arial" w:cs="Arial"/>
                <w:sz w:val="20"/>
                <w:szCs w:val="20"/>
              </w:rPr>
              <w:t>Бердичевский М. М. — 3519,</w:t>
            </w:r>
          </w:p>
        </w:tc>
        <w:tc>
          <w:tcPr>
            <w:tcW w:w="960" w:type="dxa"/>
          </w:tcPr>
          <w:p w14:paraId="624A5ABD" w14:textId="77777777" w:rsidR="00BE0CC4" w:rsidRDefault="00BE0CC4">
            <w:pPr>
              <w:rPr>
                <w:sz w:val="10"/>
                <w:szCs w:val="10"/>
              </w:rPr>
            </w:pPr>
          </w:p>
        </w:tc>
        <w:tc>
          <w:tcPr>
            <w:tcW w:w="3764" w:type="dxa"/>
            <w:vAlign w:val="bottom"/>
          </w:tcPr>
          <w:p w14:paraId="5987F26E" w14:textId="77777777" w:rsidR="00BE0CC4" w:rsidRDefault="00000000">
            <w:pPr>
              <w:pStyle w:val="a6"/>
              <w:ind w:firstLine="680"/>
              <w:rPr>
                <w:sz w:val="20"/>
                <w:szCs w:val="20"/>
              </w:rPr>
            </w:pPr>
            <w:r>
              <w:rPr>
                <w:rStyle w:val="a5"/>
                <w:rFonts w:ascii="Arial" w:eastAsia="Arial" w:hAnsi="Arial" w:cs="Arial"/>
                <w:sz w:val="20"/>
                <w:szCs w:val="20"/>
              </w:rPr>
              <w:t xml:space="preserve">3744, </w:t>
            </w:r>
            <w:r>
              <w:rPr>
                <w:rStyle w:val="a5"/>
                <w:rFonts w:ascii="Arial" w:eastAsia="Arial" w:hAnsi="Arial" w:cs="Arial"/>
                <w:sz w:val="20"/>
                <w:szCs w:val="20"/>
                <w:lang w:val="en-US" w:eastAsia="en-US"/>
              </w:rPr>
              <w:t>37S7</w:t>
            </w:r>
          </w:p>
        </w:tc>
      </w:tr>
      <w:tr w:rsidR="00BE0CC4" w14:paraId="4AEF6BD5" w14:textId="77777777">
        <w:tblPrEx>
          <w:tblCellMar>
            <w:top w:w="0" w:type="dxa"/>
            <w:bottom w:w="0" w:type="dxa"/>
          </w:tblCellMar>
        </w:tblPrEx>
        <w:trPr>
          <w:trHeight w:hRule="exact" w:val="278"/>
          <w:jc w:val="center"/>
        </w:trPr>
        <w:tc>
          <w:tcPr>
            <w:tcW w:w="750" w:type="dxa"/>
          </w:tcPr>
          <w:p w14:paraId="0770C64B" w14:textId="77777777" w:rsidR="00BE0CC4" w:rsidRDefault="00BE0CC4">
            <w:pPr>
              <w:rPr>
                <w:sz w:val="10"/>
                <w:szCs w:val="10"/>
              </w:rPr>
            </w:pPr>
          </w:p>
        </w:tc>
        <w:tc>
          <w:tcPr>
            <w:tcW w:w="4015" w:type="dxa"/>
          </w:tcPr>
          <w:p w14:paraId="0C73EA0A" w14:textId="77777777" w:rsidR="00BE0CC4" w:rsidRDefault="00000000">
            <w:pPr>
              <w:pStyle w:val="a6"/>
              <w:ind w:firstLine="640"/>
              <w:rPr>
                <w:sz w:val="20"/>
                <w:szCs w:val="20"/>
              </w:rPr>
            </w:pPr>
            <w:r>
              <w:rPr>
                <w:rStyle w:val="a5"/>
                <w:rFonts w:ascii="Arial" w:eastAsia="Arial" w:hAnsi="Arial" w:cs="Arial"/>
                <w:sz w:val="20"/>
                <w:szCs w:val="20"/>
              </w:rPr>
              <w:t>3598</w:t>
            </w:r>
          </w:p>
        </w:tc>
        <w:tc>
          <w:tcPr>
            <w:tcW w:w="960" w:type="dxa"/>
          </w:tcPr>
          <w:p w14:paraId="55E63D5A"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tcPr>
          <w:p w14:paraId="7CCC769D" w14:textId="77777777" w:rsidR="00BE0CC4" w:rsidRDefault="00000000">
            <w:pPr>
              <w:pStyle w:val="a6"/>
              <w:ind w:firstLine="280"/>
              <w:rPr>
                <w:sz w:val="20"/>
                <w:szCs w:val="20"/>
              </w:rPr>
            </w:pPr>
            <w:r>
              <w:rPr>
                <w:rStyle w:val="a5"/>
                <w:rFonts w:ascii="Arial" w:eastAsia="Arial" w:hAnsi="Arial" w:cs="Arial"/>
                <w:sz w:val="20"/>
                <w:szCs w:val="20"/>
              </w:rPr>
              <w:t>Битюков Б. —■ 3692</w:t>
            </w:r>
          </w:p>
        </w:tc>
      </w:tr>
      <w:tr w:rsidR="00BE0CC4" w14:paraId="4193519D" w14:textId="77777777">
        <w:tblPrEx>
          <w:tblCellMar>
            <w:top w:w="0" w:type="dxa"/>
            <w:bottom w:w="0" w:type="dxa"/>
          </w:tblCellMar>
        </w:tblPrEx>
        <w:trPr>
          <w:trHeight w:hRule="exact" w:val="290"/>
          <w:jc w:val="center"/>
        </w:trPr>
        <w:tc>
          <w:tcPr>
            <w:tcW w:w="750" w:type="dxa"/>
            <w:vAlign w:val="bottom"/>
          </w:tcPr>
          <w:p w14:paraId="5E089B86"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15" w:type="dxa"/>
            <w:vAlign w:val="bottom"/>
          </w:tcPr>
          <w:p w14:paraId="0B435905" w14:textId="77777777" w:rsidR="00BE0CC4" w:rsidRDefault="00000000">
            <w:pPr>
              <w:pStyle w:val="a6"/>
              <w:ind w:firstLine="300"/>
              <w:rPr>
                <w:sz w:val="20"/>
                <w:szCs w:val="20"/>
              </w:rPr>
            </w:pPr>
            <w:r>
              <w:rPr>
                <w:rStyle w:val="a5"/>
                <w:rFonts w:ascii="Arial" w:eastAsia="Arial" w:hAnsi="Arial" w:cs="Arial"/>
                <w:sz w:val="20"/>
                <w:szCs w:val="20"/>
              </w:rPr>
              <w:t>Бердичевский М. В.— 3596—</w:t>
            </w:r>
          </w:p>
        </w:tc>
        <w:tc>
          <w:tcPr>
            <w:tcW w:w="960" w:type="dxa"/>
            <w:vAlign w:val="bottom"/>
          </w:tcPr>
          <w:p w14:paraId="31BAD987" w14:textId="77777777" w:rsidR="00BE0CC4" w:rsidRDefault="00000000">
            <w:pPr>
              <w:pStyle w:val="a6"/>
              <w:ind w:firstLine="360"/>
              <w:rPr>
                <w:sz w:val="20"/>
                <w:szCs w:val="20"/>
              </w:rPr>
            </w:pPr>
            <w:r>
              <w:rPr>
                <w:rStyle w:val="a5"/>
                <w:rFonts w:ascii="Arial" w:eastAsia="Arial" w:hAnsi="Arial" w:cs="Arial"/>
                <w:sz w:val="20"/>
                <w:szCs w:val="20"/>
              </w:rPr>
              <w:t>Р</w:t>
            </w:r>
          </w:p>
        </w:tc>
        <w:tc>
          <w:tcPr>
            <w:tcW w:w="3764" w:type="dxa"/>
            <w:vAlign w:val="bottom"/>
          </w:tcPr>
          <w:p w14:paraId="6837D92C" w14:textId="77777777" w:rsidR="00BE0CC4" w:rsidRDefault="00000000">
            <w:pPr>
              <w:pStyle w:val="a6"/>
              <w:ind w:firstLine="280"/>
              <w:jc w:val="both"/>
              <w:rPr>
                <w:sz w:val="20"/>
                <w:szCs w:val="20"/>
              </w:rPr>
            </w:pPr>
            <w:r>
              <w:rPr>
                <w:rStyle w:val="a5"/>
                <w:rFonts w:ascii="Arial" w:eastAsia="Arial" w:hAnsi="Arial" w:cs="Arial"/>
                <w:sz w:val="20"/>
                <w:szCs w:val="20"/>
              </w:rPr>
              <w:t>Битюков И. — 3490, 3520</w:t>
            </w:r>
          </w:p>
        </w:tc>
      </w:tr>
      <w:tr w:rsidR="00BE0CC4" w14:paraId="2AA71CE0" w14:textId="77777777">
        <w:tblPrEx>
          <w:tblCellMar>
            <w:top w:w="0" w:type="dxa"/>
            <w:bottom w:w="0" w:type="dxa"/>
          </w:tblCellMar>
        </w:tblPrEx>
        <w:trPr>
          <w:trHeight w:hRule="exact" w:val="274"/>
          <w:jc w:val="center"/>
        </w:trPr>
        <w:tc>
          <w:tcPr>
            <w:tcW w:w="750" w:type="dxa"/>
          </w:tcPr>
          <w:p w14:paraId="4BAECBB3" w14:textId="77777777" w:rsidR="00BE0CC4" w:rsidRDefault="00BE0CC4">
            <w:pPr>
              <w:rPr>
                <w:sz w:val="10"/>
                <w:szCs w:val="10"/>
              </w:rPr>
            </w:pPr>
          </w:p>
        </w:tc>
        <w:tc>
          <w:tcPr>
            <w:tcW w:w="4015" w:type="dxa"/>
          </w:tcPr>
          <w:p w14:paraId="0BC97FCD" w14:textId="77777777" w:rsidR="00BE0CC4" w:rsidRDefault="00000000">
            <w:pPr>
              <w:pStyle w:val="a6"/>
              <w:ind w:firstLine="640"/>
              <w:rPr>
                <w:sz w:val="20"/>
                <w:szCs w:val="20"/>
              </w:rPr>
            </w:pPr>
            <w:r>
              <w:rPr>
                <w:rStyle w:val="a5"/>
                <w:rFonts w:ascii="Arial" w:eastAsia="Arial" w:hAnsi="Arial" w:cs="Arial"/>
                <w:sz w:val="20"/>
                <w:szCs w:val="20"/>
              </w:rPr>
              <w:t>3597</w:t>
            </w:r>
          </w:p>
        </w:tc>
        <w:tc>
          <w:tcPr>
            <w:tcW w:w="960" w:type="dxa"/>
          </w:tcPr>
          <w:p w14:paraId="4C3892EB" w14:textId="77777777" w:rsidR="00BE0CC4" w:rsidRDefault="00000000">
            <w:pPr>
              <w:pStyle w:val="a6"/>
              <w:ind w:firstLine="360"/>
              <w:rPr>
                <w:sz w:val="20"/>
                <w:szCs w:val="20"/>
              </w:rPr>
            </w:pPr>
            <w:r>
              <w:rPr>
                <w:rStyle w:val="a5"/>
                <w:rFonts w:ascii="Arial" w:eastAsia="Arial" w:hAnsi="Arial" w:cs="Arial"/>
                <w:sz w:val="20"/>
                <w:szCs w:val="20"/>
              </w:rPr>
              <w:t>Р</w:t>
            </w:r>
          </w:p>
        </w:tc>
        <w:tc>
          <w:tcPr>
            <w:tcW w:w="3764" w:type="dxa"/>
          </w:tcPr>
          <w:p w14:paraId="31692B19" w14:textId="77777777" w:rsidR="00BE0CC4" w:rsidRDefault="00000000">
            <w:pPr>
              <w:pStyle w:val="a6"/>
              <w:ind w:firstLine="280"/>
              <w:rPr>
                <w:sz w:val="20"/>
                <w:szCs w:val="20"/>
              </w:rPr>
            </w:pPr>
            <w:r>
              <w:rPr>
                <w:rStyle w:val="a5"/>
                <w:rFonts w:ascii="Arial" w:eastAsia="Arial" w:hAnsi="Arial" w:cs="Arial"/>
                <w:sz w:val="20"/>
                <w:szCs w:val="20"/>
              </w:rPr>
              <w:t>Биц И.— 3486—3487</w:t>
            </w:r>
          </w:p>
        </w:tc>
      </w:tr>
      <w:tr w:rsidR="00BE0CC4" w14:paraId="7D6FB143" w14:textId="77777777">
        <w:tblPrEx>
          <w:tblCellMar>
            <w:top w:w="0" w:type="dxa"/>
            <w:bottom w:w="0" w:type="dxa"/>
          </w:tblCellMar>
        </w:tblPrEx>
        <w:trPr>
          <w:trHeight w:hRule="exact" w:val="278"/>
          <w:jc w:val="center"/>
        </w:trPr>
        <w:tc>
          <w:tcPr>
            <w:tcW w:w="750" w:type="dxa"/>
          </w:tcPr>
          <w:p w14:paraId="680B7917"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1B315EA5" w14:textId="77777777" w:rsidR="00BE0CC4" w:rsidRDefault="00000000">
            <w:pPr>
              <w:pStyle w:val="a6"/>
              <w:ind w:firstLine="300"/>
              <w:rPr>
                <w:sz w:val="20"/>
                <w:szCs w:val="20"/>
              </w:rPr>
            </w:pPr>
            <w:r>
              <w:rPr>
                <w:rStyle w:val="a5"/>
                <w:rFonts w:ascii="Arial" w:eastAsia="Arial" w:hAnsi="Arial" w:cs="Arial"/>
                <w:sz w:val="20"/>
                <w:szCs w:val="20"/>
              </w:rPr>
              <w:t>Бердыбаев А. —3657</w:t>
            </w:r>
          </w:p>
        </w:tc>
        <w:tc>
          <w:tcPr>
            <w:tcW w:w="960" w:type="dxa"/>
          </w:tcPr>
          <w:p w14:paraId="50089A03" w14:textId="77777777" w:rsidR="00BE0CC4" w:rsidRDefault="00000000">
            <w:pPr>
              <w:pStyle w:val="a6"/>
              <w:ind w:firstLine="360"/>
              <w:jc w:val="both"/>
              <w:rPr>
                <w:sz w:val="20"/>
                <w:szCs w:val="20"/>
              </w:rPr>
            </w:pPr>
            <w:r>
              <w:rPr>
                <w:rStyle w:val="a5"/>
                <w:rFonts w:ascii="Arial" w:eastAsia="Arial" w:hAnsi="Arial" w:cs="Arial"/>
                <w:sz w:val="20"/>
                <w:szCs w:val="20"/>
              </w:rPr>
              <w:t>а</w:t>
            </w:r>
          </w:p>
        </w:tc>
        <w:tc>
          <w:tcPr>
            <w:tcW w:w="3764" w:type="dxa"/>
          </w:tcPr>
          <w:p w14:paraId="75093629" w14:textId="77777777" w:rsidR="00BE0CC4" w:rsidRDefault="00000000">
            <w:pPr>
              <w:pStyle w:val="a6"/>
              <w:ind w:firstLine="280"/>
              <w:rPr>
                <w:sz w:val="20"/>
                <w:szCs w:val="20"/>
              </w:rPr>
            </w:pPr>
            <w:r>
              <w:rPr>
                <w:rStyle w:val="a5"/>
                <w:rFonts w:ascii="Arial" w:eastAsia="Arial" w:hAnsi="Arial" w:cs="Arial"/>
                <w:sz w:val="20"/>
                <w:szCs w:val="20"/>
              </w:rPr>
              <w:t>Бичик Э. — 3664</w:t>
            </w:r>
          </w:p>
        </w:tc>
      </w:tr>
      <w:tr w:rsidR="00BE0CC4" w14:paraId="3FF2E310" w14:textId="77777777">
        <w:tblPrEx>
          <w:tblCellMar>
            <w:top w:w="0" w:type="dxa"/>
            <w:bottom w:w="0" w:type="dxa"/>
          </w:tblCellMar>
        </w:tblPrEx>
        <w:trPr>
          <w:trHeight w:hRule="exact" w:val="282"/>
          <w:jc w:val="center"/>
        </w:trPr>
        <w:tc>
          <w:tcPr>
            <w:tcW w:w="750" w:type="dxa"/>
            <w:vAlign w:val="bottom"/>
          </w:tcPr>
          <w:p w14:paraId="40F0469C"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5CD19E78" w14:textId="77777777" w:rsidR="00BE0CC4" w:rsidRDefault="00000000">
            <w:pPr>
              <w:pStyle w:val="a6"/>
              <w:ind w:firstLine="300"/>
              <w:jc w:val="both"/>
              <w:rPr>
                <w:sz w:val="20"/>
                <w:szCs w:val="20"/>
              </w:rPr>
            </w:pPr>
            <w:r>
              <w:rPr>
                <w:rStyle w:val="a5"/>
                <w:rFonts w:ascii="Arial" w:eastAsia="Arial" w:hAnsi="Arial" w:cs="Arial"/>
                <w:sz w:val="20"/>
                <w:szCs w:val="20"/>
              </w:rPr>
              <w:t>Бердыев К- — 3676—3677</w:t>
            </w:r>
          </w:p>
        </w:tc>
        <w:tc>
          <w:tcPr>
            <w:tcW w:w="960" w:type="dxa"/>
            <w:vAlign w:val="bottom"/>
          </w:tcPr>
          <w:p w14:paraId="70B94C97" w14:textId="77777777" w:rsidR="00BE0CC4" w:rsidRDefault="00000000">
            <w:pPr>
              <w:pStyle w:val="a6"/>
              <w:ind w:firstLine="360"/>
              <w:jc w:val="both"/>
              <w:rPr>
                <w:sz w:val="24"/>
                <w:szCs w:val="24"/>
              </w:rPr>
            </w:pPr>
            <w:r>
              <w:rPr>
                <w:rStyle w:val="a5"/>
                <w:rFonts w:ascii="Arial" w:eastAsia="Arial" w:hAnsi="Arial" w:cs="Arial"/>
                <w:b/>
                <w:bCs/>
                <w:sz w:val="24"/>
                <w:szCs w:val="24"/>
              </w:rPr>
              <w:t>ДК</w:t>
            </w:r>
          </w:p>
        </w:tc>
        <w:tc>
          <w:tcPr>
            <w:tcW w:w="3764" w:type="dxa"/>
            <w:vAlign w:val="bottom"/>
          </w:tcPr>
          <w:p w14:paraId="0FBC2562" w14:textId="77777777" w:rsidR="00BE0CC4" w:rsidRDefault="00000000">
            <w:pPr>
              <w:pStyle w:val="a6"/>
              <w:rPr>
                <w:sz w:val="20"/>
                <w:szCs w:val="20"/>
              </w:rPr>
            </w:pPr>
            <w:r>
              <w:rPr>
                <w:rStyle w:val="a5"/>
                <w:rFonts w:ascii="Arial" w:eastAsia="Arial" w:hAnsi="Arial" w:cs="Arial"/>
                <w:sz w:val="20"/>
                <w:szCs w:val="20"/>
              </w:rPr>
              <w:t>Биязи В. — 3642</w:t>
            </w:r>
          </w:p>
        </w:tc>
      </w:tr>
      <w:tr w:rsidR="00BE0CC4" w14:paraId="2E6540CF" w14:textId="77777777">
        <w:tblPrEx>
          <w:tblCellMar>
            <w:top w:w="0" w:type="dxa"/>
            <w:bottom w:w="0" w:type="dxa"/>
          </w:tblCellMar>
        </w:tblPrEx>
        <w:trPr>
          <w:trHeight w:hRule="exact" w:val="282"/>
          <w:jc w:val="center"/>
        </w:trPr>
        <w:tc>
          <w:tcPr>
            <w:tcW w:w="750" w:type="dxa"/>
            <w:vAlign w:val="bottom"/>
          </w:tcPr>
          <w:p w14:paraId="63FDBB12" w14:textId="77777777" w:rsidR="00BE0CC4" w:rsidRDefault="00000000">
            <w:pPr>
              <w:pStyle w:val="a6"/>
              <w:ind w:firstLine="0"/>
              <w:rPr>
                <w:sz w:val="20"/>
                <w:szCs w:val="20"/>
              </w:rPr>
            </w:pPr>
            <w:r>
              <w:rPr>
                <w:rStyle w:val="a5"/>
                <w:rFonts w:ascii="Arial" w:eastAsia="Arial" w:hAnsi="Arial" w:cs="Arial"/>
                <w:sz w:val="20"/>
                <w:szCs w:val="20"/>
              </w:rPr>
              <w:t>Ра</w:t>
            </w:r>
          </w:p>
        </w:tc>
        <w:tc>
          <w:tcPr>
            <w:tcW w:w="4015" w:type="dxa"/>
            <w:vAlign w:val="bottom"/>
          </w:tcPr>
          <w:p w14:paraId="17FE8EB6" w14:textId="77777777" w:rsidR="00BE0CC4" w:rsidRDefault="00000000">
            <w:pPr>
              <w:pStyle w:val="a6"/>
              <w:ind w:firstLine="300"/>
              <w:rPr>
                <w:sz w:val="20"/>
                <w:szCs w:val="20"/>
              </w:rPr>
            </w:pPr>
            <w:r>
              <w:rPr>
                <w:rStyle w:val="a5"/>
                <w:rFonts w:ascii="Arial" w:eastAsia="Arial" w:hAnsi="Arial" w:cs="Arial"/>
                <w:sz w:val="20"/>
                <w:szCs w:val="20"/>
              </w:rPr>
              <w:t>Бердыев Ш. —3676—3677</w:t>
            </w:r>
          </w:p>
        </w:tc>
        <w:tc>
          <w:tcPr>
            <w:tcW w:w="960" w:type="dxa"/>
            <w:vAlign w:val="bottom"/>
          </w:tcPr>
          <w:p w14:paraId="1BB5A88C" w14:textId="77777777" w:rsidR="00BE0CC4" w:rsidRDefault="00000000">
            <w:pPr>
              <w:pStyle w:val="a6"/>
              <w:ind w:firstLine="360"/>
              <w:jc w:val="both"/>
              <w:rPr>
                <w:sz w:val="20"/>
                <w:szCs w:val="20"/>
              </w:rPr>
            </w:pPr>
            <w:r>
              <w:rPr>
                <w:rStyle w:val="a5"/>
                <w:rFonts w:ascii="Arial" w:eastAsia="Arial" w:hAnsi="Arial" w:cs="Arial"/>
                <w:sz w:val="20"/>
                <w:szCs w:val="20"/>
              </w:rPr>
              <w:t>а</w:t>
            </w:r>
          </w:p>
        </w:tc>
        <w:tc>
          <w:tcPr>
            <w:tcW w:w="3764" w:type="dxa"/>
            <w:vAlign w:val="bottom"/>
          </w:tcPr>
          <w:p w14:paraId="230FC0D4" w14:textId="77777777" w:rsidR="00BE0CC4" w:rsidRDefault="00000000">
            <w:pPr>
              <w:pStyle w:val="a6"/>
              <w:ind w:firstLine="280"/>
              <w:jc w:val="both"/>
              <w:rPr>
                <w:sz w:val="20"/>
                <w:szCs w:val="20"/>
              </w:rPr>
            </w:pPr>
            <w:r>
              <w:rPr>
                <w:rStyle w:val="a5"/>
                <w:rFonts w:ascii="Arial" w:eastAsia="Arial" w:hAnsi="Arial" w:cs="Arial"/>
                <w:sz w:val="20"/>
                <w:szCs w:val="20"/>
              </w:rPr>
              <w:t>Благовещенский Саша — 3605</w:t>
            </w:r>
          </w:p>
        </w:tc>
      </w:tr>
      <w:tr w:rsidR="00BE0CC4" w14:paraId="6E88CC44" w14:textId="77777777">
        <w:tblPrEx>
          <w:tblCellMar>
            <w:top w:w="0" w:type="dxa"/>
            <w:bottom w:w="0" w:type="dxa"/>
          </w:tblCellMar>
        </w:tblPrEx>
        <w:trPr>
          <w:trHeight w:hRule="exact" w:val="278"/>
          <w:jc w:val="center"/>
        </w:trPr>
        <w:tc>
          <w:tcPr>
            <w:tcW w:w="750" w:type="dxa"/>
          </w:tcPr>
          <w:p w14:paraId="7D741D16"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6A8CD7AA" w14:textId="77777777" w:rsidR="00BE0CC4" w:rsidRDefault="00000000">
            <w:pPr>
              <w:pStyle w:val="a6"/>
              <w:ind w:firstLine="300"/>
              <w:jc w:val="both"/>
              <w:rPr>
                <w:sz w:val="20"/>
                <w:szCs w:val="20"/>
              </w:rPr>
            </w:pPr>
            <w:r>
              <w:rPr>
                <w:rStyle w:val="a5"/>
                <w:rFonts w:ascii="Arial" w:eastAsia="Arial" w:hAnsi="Arial" w:cs="Arial"/>
                <w:sz w:val="20"/>
                <w:szCs w:val="20"/>
              </w:rPr>
              <w:t>Бердыева А. — 3660, 3676—3677</w:t>
            </w:r>
          </w:p>
        </w:tc>
        <w:tc>
          <w:tcPr>
            <w:tcW w:w="960" w:type="dxa"/>
          </w:tcPr>
          <w:p w14:paraId="383A8C92"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tcPr>
          <w:p w14:paraId="392F8186" w14:textId="77777777" w:rsidR="00BE0CC4" w:rsidRDefault="00000000">
            <w:pPr>
              <w:pStyle w:val="a6"/>
              <w:rPr>
                <w:sz w:val="20"/>
                <w:szCs w:val="20"/>
              </w:rPr>
            </w:pPr>
            <w:r>
              <w:rPr>
                <w:rStyle w:val="a5"/>
                <w:rFonts w:ascii="Arial" w:eastAsia="Arial" w:hAnsi="Arial" w:cs="Arial"/>
                <w:sz w:val="20"/>
                <w:szCs w:val="20"/>
              </w:rPr>
              <w:t>Благовидова В. — 3605</w:t>
            </w:r>
          </w:p>
        </w:tc>
      </w:tr>
      <w:tr w:rsidR="00BE0CC4" w14:paraId="14DAA847" w14:textId="77777777">
        <w:tblPrEx>
          <w:tblCellMar>
            <w:top w:w="0" w:type="dxa"/>
            <w:bottom w:w="0" w:type="dxa"/>
          </w:tblCellMar>
        </w:tblPrEx>
        <w:trPr>
          <w:trHeight w:hRule="exact" w:val="286"/>
          <w:jc w:val="center"/>
        </w:trPr>
        <w:tc>
          <w:tcPr>
            <w:tcW w:w="750" w:type="dxa"/>
            <w:vAlign w:val="bottom"/>
          </w:tcPr>
          <w:p w14:paraId="11113DB3" w14:textId="77777777" w:rsidR="00BE0CC4" w:rsidRDefault="00000000">
            <w:pPr>
              <w:pStyle w:val="a6"/>
              <w:ind w:firstLine="0"/>
              <w:rPr>
                <w:sz w:val="20"/>
                <w:szCs w:val="20"/>
              </w:rPr>
            </w:pPr>
            <w:r>
              <w:rPr>
                <w:rStyle w:val="a5"/>
                <w:rFonts w:ascii="Arial" w:eastAsia="Arial" w:hAnsi="Arial" w:cs="Arial"/>
                <w:sz w:val="20"/>
                <w:szCs w:val="20"/>
              </w:rPr>
              <w:t>Р</w:t>
            </w:r>
          </w:p>
        </w:tc>
        <w:tc>
          <w:tcPr>
            <w:tcW w:w="4015" w:type="dxa"/>
            <w:vAlign w:val="bottom"/>
          </w:tcPr>
          <w:p w14:paraId="5D78AC34" w14:textId="77777777" w:rsidR="00BE0CC4" w:rsidRDefault="00000000">
            <w:pPr>
              <w:pStyle w:val="a6"/>
              <w:ind w:firstLine="300"/>
              <w:jc w:val="both"/>
              <w:rPr>
                <w:sz w:val="20"/>
                <w:szCs w:val="20"/>
              </w:rPr>
            </w:pPr>
            <w:r>
              <w:rPr>
                <w:rStyle w:val="a5"/>
                <w:rFonts w:ascii="Arial" w:eastAsia="Arial" w:hAnsi="Arial" w:cs="Arial"/>
                <w:sz w:val="20"/>
                <w:szCs w:val="20"/>
              </w:rPr>
              <w:t>Береэанцева Т. — 3666, 3714,</w:t>
            </w:r>
          </w:p>
        </w:tc>
        <w:tc>
          <w:tcPr>
            <w:tcW w:w="960" w:type="dxa"/>
            <w:vAlign w:val="bottom"/>
          </w:tcPr>
          <w:p w14:paraId="79733F39" w14:textId="77777777" w:rsidR="00BE0CC4" w:rsidRDefault="00000000">
            <w:pPr>
              <w:pStyle w:val="a6"/>
              <w:ind w:firstLine="360"/>
              <w:rPr>
                <w:sz w:val="20"/>
                <w:szCs w:val="20"/>
              </w:rPr>
            </w:pPr>
            <w:r>
              <w:rPr>
                <w:rStyle w:val="a5"/>
                <w:rFonts w:ascii="Arial" w:eastAsia="Arial" w:hAnsi="Arial" w:cs="Arial"/>
                <w:sz w:val="20"/>
                <w:szCs w:val="20"/>
              </w:rPr>
              <w:t>гр</w:t>
            </w:r>
          </w:p>
        </w:tc>
        <w:tc>
          <w:tcPr>
            <w:tcW w:w="3764" w:type="dxa"/>
            <w:vAlign w:val="bottom"/>
          </w:tcPr>
          <w:p w14:paraId="554D62F8" w14:textId="77777777" w:rsidR="00BE0CC4" w:rsidRDefault="00000000">
            <w:pPr>
              <w:pStyle w:val="a6"/>
              <w:rPr>
                <w:sz w:val="20"/>
                <w:szCs w:val="20"/>
              </w:rPr>
            </w:pPr>
            <w:r>
              <w:rPr>
                <w:rStyle w:val="a5"/>
                <w:rFonts w:ascii="Arial" w:eastAsia="Arial" w:hAnsi="Arial" w:cs="Arial"/>
                <w:sz w:val="20"/>
                <w:szCs w:val="20"/>
              </w:rPr>
              <w:t>Блажевич Н. — 3457, 3463, 3518</w:t>
            </w:r>
          </w:p>
        </w:tc>
      </w:tr>
      <w:tr w:rsidR="00BE0CC4" w14:paraId="464DC05B" w14:textId="77777777">
        <w:tblPrEx>
          <w:tblCellMar>
            <w:top w:w="0" w:type="dxa"/>
            <w:bottom w:w="0" w:type="dxa"/>
          </w:tblCellMar>
        </w:tblPrEx>
        <w:trPr>
          <w:trHeight w:hRule="exact" w:val="274"/>
          <w:jc w:val="center"/>
        </w:trPr>
        <w:tc>
          <w:tcPr>
            <w:tcW w:w="750" w:type="dxa"/>
          </w:tcPr>
          <w:p w14:paraId="237659A7" w14:textId="77777777" w:rsidR="00BE0CC4" w:rsidRDefault="00BE0CC4">
            <w:pPr>
              <w:rPr>
                <w:sz w:val="10"/>
                <w:szCs w:val="10"/>
              </w:rPr>
            </w:pPr>
          </w:p>
        </w:tc>
        <w:tc>
          <w:tcPr>
            <w:tcW w:w="4015" w:type="dxa"/>
          </w:tcPr>
          <w:p w14:paraId="0E5A1571" w14:textId="77777777" w:rsidR="00BE0CC4" w:rsidRDefault="00000000">
            <w:pPr>
              <w:pStyle w:val="a6"/>
              <w:ind w:firstLine="560"/>
              <w:rPr>
                <w:sz w:val="20"/>
                <w:szCs w:val="20"/>
              </w:rPr>
            </w:pPr>
            <w:r>
              <w:rPr>
                <w:rStyle w:val="a5"/>
                <w:rFonts w:ascii="Arial" w:eastAsia="Arial" w:hAnsi="Arial" w:cs="Arial"/>
                <w:sz w:val="20"/>
                <w:szCs w:val="20"/>
              </w:rPr>
              <w:t>3716</w:t>
            </w:r>
          </w:p>
        </w:tc>
        <w:tc>
          <w:tcPr>
            <w:tcW w:w="960" w:type="dxa"/>
          </w:tcPr>
          <w:p w14:paraId="30F54540" w14:textId="77777777" w:rsidR="00BE0CC4" w:rsidRDefault="00000000">
            <w:pPr>
              <w:pStyle w:val="a6"/>
              <w:ind w:firstLine="360"/>
              <w:rPr>
                <w:sz w:val="20"/>
                <w:szCs w:val="20"/>
              </w:rPr>
            </w:pPr>
            <w:r>
              <w:rPr>
                <w:rStyle w:val="a5"/>
                <w:rFonts w:ascii="Arial" w:eastAsia="Arial" w:hAnsi="Arial" w:cs="Arial"/>
                <w:sz w:val="20"/>
                <w:szCs w:val="20"/>
              </w:rPr>
              <w:t>д</w:t>
            </w:r>
          </w:p>
        </w:tc>
        <w:tc>
          <w:tcPr>
            <w:tcW w:w="3764" w:type="dxa"/>
          </w:tcPr>
          <w:p w14:paraId="4C6E80BD" w14:textId="77777777" w:rsidR="00BE0CC4" w:rsidRDefault="00000000">
            <w:pPr>
              <w:pStyle w:val="a6"/>
              <w:rPr>
                <w:sz w:val="20"/>
                <w:szCs w:val="20"/>
              </w:rPr>
            </w:pPr>
            <w:r>
              <w:rPr>
                <w:rStyle w:val="a5"/>
                <w:rFonts w:ascii="Arial" w:eastAsia="Arial" w:hAnsi="Arial" w:cs="Arial"/>
                <w:sz w:val="20"/>
                <w:szCs w:val="20"/>
              </w:rPr>
              <w:t>Блажков И. — 3658</w:t>
            </w:r>
          </w:p>
        </w:tc>
      </w:tr>
      <w:tr w:rsidR="00BE0CC4" w14:paraId="2ECDE9B6" w14:textId="77777777">
        <w:tblPrEx>
          <w:tblCellMar>
            <w:top w:w="0" w:type="dxa"/>
            <w:bottom w:w="0" w:type="dxa"/>
          </w:tblCellMar>
        </w:tblPrEx>
        <w:trPr>
          <w:trHeight w:hRule="exact" w:val="282"/>
          <w:jc w:val="center"/>
        </w:trPr>
        <w:tc>
          <w:tcPr>
            <w:tcW w:w="750" w:type="dxa"/>
          </w:tcPr>
          <w:p w14:paraId="2FD939E7"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3B8F1A66" w14:textId="77777777" w:rsidR="00BE0CC4" w:rsidRDefault="00000000">
            <w:pPr>
              <w:pStyle w:val="a6"/>
              <w:ind w:firstLine="300"/>
              <w:rPr>
                <w:sz w:val="20"/>
                <w:szCs w:val="20"/>
              </w:rPr>
            </w:pPr>
            <w:r>
              <w:rPr>
                <w:rStyle w:val="a5"/>
                <w:rFonts w:ascii="Arial" w:eastAsia="Arial" w:hAnsi="Arial" w:cs="Arial"/>
                <w:sz w:val="20"/>
                <w:szCs w:val="20"/>
              </w:rPr>
              <w:t>Березин Е. — 3466</w:t>
            </w:r>
          </w:p>
        </w:tc>
        <w:tc>
          <w:tcPr>
            <w:tcW w:w="960" w:type="dxa"/>
          </w:tcPr>
          <w:p w14:paraId="7BF49FD4"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764" w:type="dxa"/>
          </w:tcPr>
          <w:p w14:paraId="72A493FB" w14:textId="77777777" w:rsidR="00BE0CC4" w:rsidRDefault="00000000">
            <w:pPr>
              <w:pStyle w:val="a6"/>
              <w:rPr>
                <w:sz w:val="20"/>
                <w:szCs w:val="20"/>
              </w:rPr>
            </w:pPr>
            <w:r>
              <w:rPr>
                <w:rStyle w:val="a5"/>
                <w:rFonts w:ascii="Arial" w:eastAsia="Arial" w:hAnsi="Arial" w:cs="Arial"/>
                <w:sz w:val="20"/>
                <w:szCs w:val="20"/>
              </w:rPr>
              <w:t>Бланк Б. — 3435, 3663</w:t>
            </w:r>
          </w:p>
        </w:tc>
      </w:tr>
      <w:tr w:rsidR="00BE0CC4" w14:paraId="74048555" w14:textId="77777777">
        <w:tblPrEx>
          <w:tblCellMar>
            <w:top w:w="0" w:type="dxa"/>
            <w:bottom w:w="0" w:type="dxa"/>
          </w:tblCellMar>
        </w:tblPrEx>
        <w:trPr>
          <w:trHeight w:hRule="exact" w:val="274"/>
          <w:jc w:val="center"/>
        </w:trPr>
        <w:tc>
          <w:tcPr>
            <w:tcW w:w="750" w:type="dxa"/>
            <w:vAlign w:val="bottom"/>
          </w:tcPr>
          <w:p w14:paraId="2C8BC9C1" w14:textId="77777777" w:rsidR="00BE0CC4" w:rsidRDefault="00000000">
            <w:pPr>
              <w:pStyle w:val="a6"/>
              <w:ind w:firstLine="0"/>
              <w:rPr>
                <w:sz w:val="20"/>
                <w:szCs w:val="20"/>
              </w:rPr>
            </w:pPr>
            <w:r>
              <w:rPr>
                <w:rStyle w:val="a5"/>
                <w:rFonts w:ascii="Arial" w:eastAsia="Arial" w:hAnsi="Arial" w:cs="Arial"/>
                <w:sz w:val="20"/>
                <w:szCs w:val="20"/>
              </w:rPr>
              <w:t>ред</w:t>
            </w:r>
          </w:p>
        </w:tc>
        <w:tc>
          <w:tcPr>
            <w:tcW w:w="4015" w:type="dxa"/>
            <w:vAlign w:val="bottom"/>
          </w:tcPr>
          <w:p w14:paraId="09C7B467" w14:textId="77777777" w:rsidR="00BE0CC4" w:rsidRDefault="00000000">
            <w:pPr>
              <w:pStyle w:val="a6"/>
              <w:ind w:firstLine="300"/>
              <w:rPr>
                <w:sz w:val="20"/>
                <w:szCs w:val="20"/>
              </w:rPr>
            </w:pPr>
            <w:r>
              <w:rPr>
                <w:rStyle w:val="a5"/>
                <w:rFonts w:ascii="Arial" w:eastAsia="Arial" w:hAnsi="Arial" w:cs="Arial"/>
                <w:sz w:val="20"/>
                <w:szCs w:val="20"/>
              </w:rPr>
              <w:t>Березинский В. — 3661, 3719</w:t>
            </w:r>
          </w:p>
        </w:tc>
        <w:tc>
          <w:tcPr>
            <w:tcW w:w="960" w:type="dxa"/>
            <w:vAlign w:val="bottom"/>
          </w:tcPr>
          <w:p w14:paraId="4D608B3D" w14:textId="77777777" w:rsidR="00BE0CC4" w:rsidRDefault="00000000">
            <w:pPr>
              <w:pStyle w:val="a6"/>
              <w:ind w:firstLine="360"/>
              <w:rPr>
                <w:sz w:val="20"/>
                <w:szCs w:val="20"/>
              </w:rPr>
            </w:pPr>
            <w:r>
              <w:rPr>
                <w:rStyle w:val="a5"/>
                <w:rFonts w:ascii="Arial" w:eastAsia="Arial" w:hAnsi="Arial" w:cs="Arial"/>
                <w:sz w:val="20"/>
                <w:szCs w:val="20"/>
              </w:rPr>
              <w:t>с</w:t>
            </w:r>
          </w:p>
        </w:tc>
        <w:tc>
          <w:tcPr>
            <w:tcW w:w="3764" w:type="dxa"/>
            <w:vAlign w:val="bottom"/>
          </w:tcPr>
          <w:p w14:paraId="0BCA895E" w14:textId="77777777" w:rsidR="00BE0CC4" w:rsidRDefault="00000000">
            <w:pPr>
              <w:pStyle w:val="a6"/>
              <w:jc w:val="both"/>
              <w:rPr>
                <w:sz w:val="20"/>
                <w:szCs w:val="20"/>
              </w:rPr>
            </w:pPr>
            <w:r>
              <w:rPr>
                <w:rStyle w:val="a5"/>
                <w:rFonts w:ascii="Arial" w:eastAsia="Arial" w:hAnsi="Arial" w:cs="Arial"/>
                <w:sz w:val="20"/>
                <w:szCs w:val="20"/>
              </w:rPr>
              <w:t>Блейман М. — 3658, 3660, 3691</w:t>
            </w:r>
          </w:p>
        </w:tc>
      </w:tr>
      <w:tr w:rsidR="00BE0CC4" w14:paraId="12682108" w14:textId="77777777">
        <w:tblPrEx>
          <w:tblCellMar>
            <w:top w:w="0" w:type="dxa"/>
            <w:bottom w:w="0" w:type="dxa"/>
          </w:tblCellMar>
        </w:tblPrEx>
        <w:trPr>
          <w:trHeight w:hRule="exact" w:val="286"/>
          <w:jc w:val="center"/>
        </w:trPr>
        <w:tc>
          <w:tcPr>
            <w:tcW w:w="750" w:type="dxa"/>
            <w:vAlign w:val="bottom"/>
          </w:tcPr>
          <w:p w14:paraId="6C7BF1D5" w14:textId="77777777" w:rsidR="00BE0CC4" w:rsidRDefault="00000000">
            <w:pPr>
              <w:pStyle w:val="a6"/>
              <w:ind w:firstLine="0"/>
              <w:rPr>
                <w:sz w:val="20"/>
                <w:szCs w:val="20"/>
              </w:rPr>
            </w:pPr>
            <w:r>
              <w:rPr>
                <w:rStyle w:val="a5"/>
                <w:rFonts w:ascii="Arial" w:eastAsia="Arial" w:hAnsi="Arial" w:cs="Arial"/>
                <w:sz w:val="20"/>
                <w:szCs w:val="20"/>
              </w:rPr>
              <w:t>ра</w:t>
            </w:r>
          </w:p>
        </w:tc>
        <w:tc>
          <w:tcPr>
            <w:tcW w:w="4015" w:type="dxa"/>
            <w:vAlign w:val="bottom"/>
          </w:tcPr>
          <w:p w14:paraId="69F95E34" w14:textId="77777777" w:rsidR="00BE0CC4" w:rsidRDefault="00000000">
            <w:pPr>
              <w:pStyle w:val="a6"/>
              <w:ind w:firstLine="300"/>
              <w:rPr>
                <w:sz w:val="20"/>
                <w:szCs w:val="20"/>
              </w:rPr>
            </w:pPr>
            <w:r>
              <w:rPr>
                <w:rStyle w:val="a5"/>
                <w:rFonts w:ascii="Arial" w:eastAsia="Arial" w:hAnsi="Arial" w:cs="Arial"/>
                <w:sz w:val="20"/>
                <w:szCs w:val="20"/>
              </w:rPr>
              <w:t>Берез,ко В.— 3418, 3486—3487,</w:t>
            </w:r>
          </w:p>
        </w:tc>
        <w:tc>
          <w:tcPr>
            <w:tcW w:w="960" w:type="dxa"/>
            <w:vAlign w:val="bottom"/>
          </w:tcPr>
          <w:p w14:paraId="1E9FEB67"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78168137" w14:textId="77777777" w:rsidR="00BE0CC4" w:rsidRDefault="00000000">
            <w:pPr>
              <w:pStyle w:val="a6"/>
              <w:jc w:val="both"/>
              <w:rPr>
                <w:sz w:val="20"/>
                <w:szCs w:val="20"/>
              </w:rPr>
            </w:pPr>
            <w:r>
              <w:rPr>
                <w:rStyle w:val="a5"/>
                <w:rFonts w:ascii="Arial" w:eastAsia="Arial" w:hAnsi="Arial" w:cs="Arial"/>
                <w:sz w:val="20"/>
                <w:szCs w:val="20"/>
              </w:rPr>
              <w:t>Блинников С. — 3498—3499,</w:t>
            </w:r>
          </w:p>
        </w:tc>
      </w:tr>
      <w:tr w:rsidR="00BE0CC4" w14:paraId="5A71BD75" w14:textId="77777777">
        <w:tblPrEx>
          <w:tblCellMar>
            <w:top w:w="0" w:type="dxa"/>
            <w:bottom w:w="0" w:type="dxa"/>
          </w:tblCellMar>
        </w:tblPrEx>
        <w:trPr>
          <w:trHeight w:hRule="exact" w:val="270"/>
          <w:jc w:val="center"/>
        </w:trPr>
        <w:tc>
          <w:tcPr>
            <w:tcW w:w="750" w:type="dxa"/>
          </w:tcPr>
          <w:p w14:paraId="3FC7E1BC" w14:textId="77777777" w:rsidR="00BE0CC4" w:rsidRDefault="00BE0CC4">
            <w:pPr>
              <w:rPr>
                <w:sz w:val="10"/>
                <w:szCs w:val="10"/>
              </w:rPr>
            </w:pPr>
          </w:p>
        </w:tc>
        <w:tc>
          <w:tcPr>
            <w:tcW w:w="4015" w:type="dxa"/>
            <w:vAlign w:val="bottom"/>
          </w:tcPr>
          <w:p w14:paraId="722BBB1E" w14:textId="77777777" w:rsidR="00BE0CC4" w:rsidRDefault="00000000">
            <w:pPr>
              <w:pStyle w:val="a6"/>
              <w:ind w:firstLine="560"/>
              <w:rPr>
                <w:sz w:val="20"/>
                <w:szCs w:val="20"/>
              </w:rPr>
            </w:pPr>
            <w:r>
              <w:rPr>
                <w:rStyle w:val="a5"/>
                <w:rFonts w:ascii="Arial" w:eastAsia="Arial" w:hAnsi="Arial" w:cs="Arial"/>
                <w:sz w:val="20"/>
                <w:szCs w:val="20"/>
              </w:rPr>
              <w:t>3602</w:t>
            </w:r>
          </w:p>
        </w:tc>
        <w:tc>
          <w:tcPr>
            <w:tcW w:w="960" w:type="dxa"/>
          </w:tcPr>
          <w:p w14:paraId="12B6553A" w14:textId="77777777" w:rsidR="00BE0CC4" w:rsidRDefault="00BE0CC4">
            <w:pPr>
              <w:rPr>
                <w:sz w:val="10"/>
                <w:szCs w:val="10"/>
              </w:rPr>
            </w:pPr>
          </w:p>
        </w:tc>
        <w:tc>
          <w:tcPr>
            <w:tcW w:w="3764" w:type="dxa"/>
            <w:vAlign w:val="bottom"/>
          </w:tcPr>
          <w:p w14:paraId="77F05820" w14:textId="77777777" w:rsidR="00BE0CC4" w:rsidRDefault="00000000">
            <w:pPr>
              <w:pStyle w:val="a6"/>
              <w:ind w:firstLine="680"/>
              <w:rPr>
                <w:sz w:val="20"/>
                <w:szCs w:val="20"/>
              </w:rPr>
            </w:pPr>
            <w:r>
              <w:rPr>
                <w:rStyle w:val="a5"/>
                <w:rFonts w:ascii="Arial" w:eastAsia="Arial" w:hAnsi="Arial" w:cs="Arial"/>
                <w:sz w:val="20"/>
                <w:szCs w:val="20"/>
              </w:rPr>
              <w:t>3504, 3519</w:t>
            </w:r>
          </w:p>
        </w:tc>
      </w:tr>
      <w:tr w:rsidR="00BE0CC4" w14:paraId="15E647D6" w14:textId="77777777">
        <w:tblPrEx>
          <w:tblCellMar>
            <w:top w:w="0" w:type="dxa"/>
            <w:bottom w:w="0" w:type="dxa"/>
          </w:tblCellMar>
        </w:tblPrEx>
        <w:trPr>
          <w:trHeight w:hRule="exact" w:val="282"/>
          <w:jc w:val="center"/>
        </w:trPr>
        <w:tc>
          <w:tcPr>
            <w:tcW w:w="750" w:type="dxa"/>
            <w:vAlign w:val="bottom"/>
          </w:tcPr>
          <w:p w14:paraId="587E18D4" w14:textId="77777777" w:rsidR="00BE0CC4" w:rsidRDefault="00000000">
            <w:pPr>
              <w:pStyle w:val="a6"/>
              <w:ind w:firstLine="0"/>
              <w:rPr>
                <w:sz w:val="20"/>
                <w:szCs w:val="20"/>
              </w:rPr>
            </w:pPr>
            <w:r>
              <w:rPr>
                <w:rStyle w:val="a5"/>
                <w:rFonts w:ascii="Arial" w:eastAsia="Arial" w:hAnsi="Arial" w:cs="Arial"/>
                <w:sz w:val="20"/>
                <w:szCs w:val="20"/>
              </w:rPr>
              <w:t>с</w:t>
            </w:r>
          </w:p>
        </w:tc>
        <w:tc>
          <w:tcPr>
            <w:tcW w:w="4015" w:type="dxa"/>
            <w:vAlign w:val="bottom"/>
          </w:tcPr>
          <w:p w14:paraId="788B695C" w14:textId="77777777" w:rsidR="00BE0CC4" w:rsidRDefault="00000000">
            <w:pPr>
              <w:pStyle w:val="a6"/>
              <w:ind w:firstLine="300"/>
              <w:jc w:val="both"/>
              <w:rPr>
                <w:sz w:val="20"/>
                <w:szCs w:val="20"/>
              </w:rPr>
            </w:pPr>
            <w:r>
              <w:rPr>
                <w:rStyle w:val="a5"/>
                <w:rFonts w:ascii="Arial" w:eastAsia="Arial" w:hAnsi="Arial" w:cs="Arial"/>
                <w:sz w:val="20"/>
                <w:szCs w:val="20"/>
              </w:rPr>
              <w:t>Береэко Г. — 3479—3480</w:t>
            </w:r>
          </w:p>
        </w:tc>
        <w:tc>
          <w:tcPr>
            <w:tcW w:w="960" w:type="dxa"/>
            <w:vAlign w:val="bottom"/>
          </w:tcPr>
          <w:p w14:paraId="1755E14A"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54B098E4" w14:textId="77777777" w:rsidR="00BE0CC4" w:rsidRDefault="00000000">
            <w:pPr>
              <w:pStyle w:val="a6"/>
              <w:rPr>
                <w:sz w:val="20"/>
                <w:szCs w:val="20"/>
              </w:rPr>
            </w:pPr>
            <w:r>
              <w:rPr>
                <w:rStyle w:val="a5"/>
                <w:rFonts w:ascii="Arial" w:eastAsia="Arial" w:hAnsi="Arial" w:cs="Arial"/>
                <w:sz w:val="20"/>
                <w:szCs w:val="20"/>
              </w:rPr>
              <w:t>Блинов А.— 3437, 3473—</w:t>
            </w:r>
          </w:p>
        </w:tc>
      </w:tr>
      <w:tr w:rsidR="00BE0CC4" w14:paraId="02CEA461" w14:textId="77777777">
        <w:tblPrEx>
          <w:tblCellMar>
            <w:top w:w="0" w:type="dxa"/>
            <w:bottom w:w="0" w:type="dxa"/>
          </w:tblCellMar>
        </w:tblPrEx>
        <w:trPr>
          <w:trHeight w:hRule="exact" w:val="286"/>
          <w:jc w:val="center"/>
        </w:trPr>
        <w:tc>
          <w:tcPr>
            <w:tcW w:w="750" w:type="dxa"/>
          </w:tcPr>
          <w:p w14:paraId="3E5E8A86" w14:textId="77777777" w:rsidR="00BE0CC4" w:rsidRDefault="00000000">
            <w:pPr>
              <w:pStyle w:val="a6"/>
              <w:ind w:firstLine="0"/>
              <w:rPr>
                <w:sz w:val="20"/>
                <w:szCs w:val="20"/>
              </w:rPr>
            </w:pPr>
            <w:r>
              <w:rPr>
                <w:rStyle w:val="a5"/>
                <w:rFonts w:ascii="Arial" w:eastAsia="Arial" w:hAnsi="Arial" w:cs="Arial"/>
                <w:sz w:val="20"/>
                <w:szCs w:val="20"/>
              </w:rPr>
              <w:t>ред</w:t>
            </w:r>
          </w:p>
        </w:tc>
        <w:tc>
          <w:tcPr>
            <w:tcW w:w="4015" w:type="dxa"/>
          </w:tcPr>
          <w:p w14:paraId="4BF50FD8" w14:textId="77777777" w:rsidR="00BE0CC4" w:rsidRDefault="00000000">
            <w:pPr>
              <w:pStyle w:val="a6"/>
              <w:ind w:firstLine="300"/>
              <w:jc w:val="both"/>
              <w:rPr>
                <w:sz w:val="20"/>
                <w:szCs w:val="20"/>
              </w:rPr>
            </w:pPr>
            <w:r>
              <w:rPr>
                <w:rStyle w:val="a5"/>
                <w:rFonts w:ascii="Arial" w:eastAsia="Arial" w:hAnsi="Arial" w:cs="Arial"/>
                <w:sz w:val="20"/>
                <w:szCs w:val="20"/>
              </w:rPr>
              <w:t>Березко М. — 3464, 3632</w:t>
            </w:r>
          </w:p>
        </w:tc>
        <w:tc>
          <w:tcPr>
            <w:tcW w:w="960" w:type="dxa"/>
          </w:tcPr>
          <w:p w14:paraId="136DB128" w14:textId="77777777" w:rsidR="00BE0CC4" w:rsidRDefault="00BE0CC4">
            <w:pPr>
              <w:rPr>
                <w:sz w:val="10"/>
                <w:szCs w:val="10"/>
              </w:rPr>
            </w:pPr>
          </w:p>
        </w:tc>
        <w:tc>
          <w:tcPr>
            <w:tcW w:w="3764" w:type="dxa"/>
          </w:tcPr>
          <w:p w14:paraId="7231FD48" w14:textId="77777777" w:rsidR="00BE0CC4" w:rsidRDefault="00000000">
            <w:pPr>
              <w:pStyle w:val="a6"/>
              <w:ind w:firstLine="680"/>
              <w:jc w:val="both"/>
              <w:rPr>
                <w:sz w:val="20"/>
                <w:szCs w:val="20"/>
              </w:rPr>
            </w:pPr>
            <w:r>
              <w:rPr>
                <w:rStyle w:val="a5"/>
                <w:rFonts w:ascii="Arial" w:eastAsia="Arial" w:hAnsi="Arial" w:cs="Arial"/>
                <w:sz w:val="20"/>
                <w:szCs w:val="20"/>
              </w:rPr>
              <w:t>3474</w:t>
            </w:r>
          </w:p>
        </w:tc>
      </w:tr>
      <w:tr w:rsidR="00BE0CC4" w14:paraId="3C251FB1" w14:textId="77777777">
        <w:tblPrEx>
          <w:tblCellMar>
            <w:top w:w="0" w:type="dxa"/>
            <w:bottom w:w="0" w:type="dxa"/>
          </w:tblCellMar>
        </w:tblPrEx>
        <w:trPr>
          <w:trHeight w:hRule="exact" w:val="278"/>
          <w:jc w:val="center"/>
        </w:trPr>
        <w:tc>
          <w:tcPr>
            <w:tcW w:w="750" w:type="dxa"/>
            <w:vAlign w:val="bottom"/>
          </w:tcPr>
          <w:p w14:paraId="4C84BC09" w14:textId="77777777" w:rsidR="00BE0CC4" w:rsidRDefault="00000000">
            <w:pPr>
              <w:pStyle w:val="a6"/>
              <w:ind w:firstLine="0"/>
              <w:rPr>
                <w:sz w:val="20"/>
                <w:szCs w:val="20"/>
              </w:rPr>
            </w:pPr>
            <w:r>
              <w:rPr>
                <w:rStyle w:val="a5"/>
                <w:rFonts w:ascii="Arial" w:eastAsia="Arial" w:hAnsi="Arial" w:cs="Arial"/>
                <w:sz w:val="20"/>
                <w:szCs w:val="20"/>
              </w:rPr>
              <w:t>гр</w:t>
            </w:r>
          </w:p>
        </w:tc>
        <w:tc>
          <w:tcPr>
            <w:tcW w:w="4015" w:type="dxa"/>
            <w:vAlign w:val="bottom"/>
          </w:tcPr>
          <w:p w14:paraId="1B2E71DA" w14:textId="77777777" w:rsidR="00BE0CC4" w:rsidRDefault="00000000">
            <w:pPr>
              <w:pStyle w:val="a6"/>
              <w:ind w:firstLine="300"/>
              <w:rPr>
                <w:sz w:val="20"/>
                <w:szCs w:val="20"/>
              </w:rPr>
            </w:pPr>
            <w:r>
              <w:rPr>
                <w:rStyle w:val="a5"/>
                <w:rFonts w:ascii="Arial" w:eastAsia="Arial" w:hAnsi="Arial" w:cs="Arial"/>
                <w:sz w:val="20"/>
                <w:szCs w:val="20"/>
              </w:rPr>
              <w:t>Березняков В. — 3424</w:t>
            </w:r>
          </w:p>
        </w:tc>
        <w:tc>
          <w:tcPr>
            <w:tcW w:w="960" w:type="dxa"/>
            <w:vAlign w:val="bottom"/>
          </w:tcPr>
          <w:p w14:paraId="5FD274BC"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27D54782" w14:textId="77777777" w:rsidR="00BE0CC4" w:rsidRDefault="00000000">
            <w:pPr>
              <w:pStyle w:val="a6"/>
              <w:rPr>
                <w:sz w:val="20"/>
                <w:szCs w:val="20"/>
              </w:rPr>
            </w:pPr>
            <w:r>
              <w:rPr>
                <w:rStyle w:val="a5"/>
                <w:rFonts w:ascii="Arial" w:eastAsia="Arial" w:hAnsi="Arial" w:cs="Arial"/>
                <w:sz w:val="20"/>
                <w:szCs w:val="20"/>
              </w:rPr>
              <w:t>Блинов В. — 3449</w:t>
            </w:r>
          </w:p>
        </w:tc>
      </w:tr>
      <w:tr w:rsidR="00BE0CC4" w14:paraId="01D5D237" w14:textId="77777777">
        <w:tblPrEx>
          <w:tblCellMar>
            <w:top w:w="0" w:type="dxa"/>
            <w:bottom w:w="0" w:type="dxa"/>
          </w:tblCellMar>
        </w:tblPrEx>
        <w:trPr>
          <w:trHeight w:hRule="exact" w:val="282"/>
          <w:jc w:val="center"/>
        </w:trPr>
        <w:tc>
          <w:tcPr>
            <w:tcW w:w="750" w:type="dxa"/>
          </w:tcPr>
          <w:p w14:paraId="773D9E7E"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tcPr>
          <w:p w14:paraId="11F635C5" w14:textId="77777777" w:rsidR="00BE0CC4" w:rsidRDefault="00000000">
            <w:pPr>
              <w:pStyle w:val="a6"/>
              <w:ind w:firstLine="300"/>
              <w:jc w:val="both"/>
              <w:rPr>
                <w:sz w:val="20"/>
                <w:szCs w:val="20"/>
              </w:rPr>
            </w:pPr>
            <w:r>
              <w:rPr>
                <w:rStyle w:val="a5"/>
                <w:rFonts w:ascii="Arial" w:eastAsia="Arial" w:hAnsi="Arial" w:cs="Arial"/>
                <w:sz w:val="20"/>
                <w:szCs w:val="20"/>
              </w:rPr>
              <w:t>Березуцкая В. — 3452, 3605,</w:t>
            </w:r>
          </w:p>
        </w:tc>
        <w:tc>
          <w:tcPr>
            <w:tcW w:w="960" w:type="dxa"/>
          </w:tcPr>
          <w:p w14:paraId="2D7992EB" w14:textId="77777777" w:rsidR="00BE0CC4" w:rsidRDefault="00000000">
            <w:pPr>
              <w:pStyle w:val="a6"/>
              <w:ind w:firstLine="360"/>
              <w:rPr>
                <w:sz w:val="20"/>
                <w:szCs w:val="20"/>
              </w:rPr>
            </w:pPr>
            <w:r>
              <w:rPr>
                <w:rStyle w:val="a5"/>
                <w:rFonts w:ascii="Arial" w:eastAsia="Arial" w:hAnsi="Arial" w:cs="Arial"/>
                <w:sz w:val="20"/>
                <w:szCs w:val="20"/>
              </w:rPr>
              <w:t>гр</w:t>
            </w:r>
          </w:p>
        </w:tc>
        <w:tc>
          <w:tcPr>
            <w:tcW w:w="3764" w:type="dxa"/>
          </w:tcPr>
          <w:p w14:paraId="2C061EBC" w14:textId="77777777" w:rsidR="00BE0CC4" w:rsidRDefault="00000000">
            <w:pPr>
              <w:pStyle w:val="a6"/>
              <w:rPr>
                <w:sz w:val="20"/>
                <w:szCs w:val="20"/>
              </w:rPr>
            </w:pPr>
            <w:r>
              <w:rPr>
                <w:rStyle w:val="a5"/>
                <w:rFonts w:ascii="Arial" w:eastAsia="Arial" w:hAnsi="Arial" w:cs="Arial"/>
                <w:sz w:val="20"/>
                <w:szCs w:val="20"/>
              </w:rPr>
              <w:t>Блинова В. — 3684</w:t>
            </w:r>
          </w:p>
        </w:tc>
      </w:tr>
      <w:tr w:rsidR="00BE0CC4" w14:paraId="69F19B91" w14:textId="77777777">
        <w:tblPrEx>
          <w:tblCellMar>
            <w:top w:w="0" w:type="dxa"/>
            <w:bottom w:w="0" w:type="dxa"/>
          </w:tblCellMar>
        </w:tblPrEx>
        <w:trPr>
          <w:trHeight w:hRule="exact" w:val="270"/>
          <w:jc w:val="center"/>
        </w:trPr>
        <w:tc>
          <w:tcPr>
            <w:tcW w:w="750" w:type="dxa"/>
          </w:tcPr>
          <w:p w14:paraId="02EE3923" w14:textId="77777777" w:rsidR="00BE0CC4" w:rsidRDefault="00BE0CC4">
            <w:pPr>
              <w:rPr>
                <w:sz w:val="10"/>
                <w:szCs w:val="10"/>
              </w:rPr>
            </w:pPr>
          </w:p>
        </w:tc>
        <w:tc>
          <w:tcPr>
            <w:tcW w:w="4015" w:type="dxa"/>
            <w:vAlign w:val="bottom"/>
          </w:tcPr>
          <w:p w14:paraId="0812AD31" w14:textId="77777777" w:rsidR="00BE0CC4" w:rsidRDefault="00000000">
            <w:pPr>
              <w:pStyle w:val="a6"/>
              <w:ind w:firstLine="640"/>
              <w:rPr>
                <w:sz w:val="20"/>
                <w:szCs w:val="20"/>
              </w:rPr>
            </w:pPr>
            <w:r>
              <w:rPr>
                <w:rStyle w:val="a5"/>
                <w:rFonts w:ascii="Arial" w:eastAsia="Arial" w:hAnsi="Arial" w:cs="Arial"/>
                <w:sz w:val="20"/>
                <w:szCs w:val="20"/>
              </w:rPr>
              <w:t>3642, 3651, 3688</w:t>
            </w:r>
          </w:p>
        </w:tc>
        <w:tc>
          <w:tcPr>
            <w:tcW w:w="960" w:type="dxa"/>
            <w:vAlign w:val="bottom"/>
          </w:tcPr>
          <w:p w14:paraId="4F8AE120" w14:textId="77777777" w:rsidR="00BE0CC4" w:rsidRDefault="00000000">
            <w:pPr>
              <w:pStyle w:val="a6"/>
              <w:ind w:firstLine="360"/>
              <w:rPr>
                <w:sz w:val="20"/>
                <w:szCs w:val="20"/>
              </w:rPr>
            </w:pPr>
            <w:r>
              <w:rPr>
                <w:rStyle w:val="a5"/>
                <w:rFonts w:ascii="Arial" w:eastAsia="Arial" w:hAnsi="Arial" w:cs="Arial"/>
                <w:sz w:val="20"/>
                <w:szCs w:val="20"/>
              </w:rPr>
              <w:t>мн</w:t>
            </w:r>
          </w:p>
        </w:tc>
        <w:tc>
          <w:tcPr>
            <w:tcW w:w="3764" w:type="dxa"/>
            <w:vAlign w:val="bottom"/>
          </w:tcPr>
          <w:p w14:paraId="1DEB60E9" w14:textId="77777777" w:rsidR="00BE0CC4" w:rsidRDefault="00000000">
            <w:pPr>
              <w:pStyle w:val="a6"/>
              <w:rPr>
                <w:sz w:val="20"/>
                <w:szCs w:val="20"/>
              </w:rPr>
            </w:pPr>
            <w:r>
              <w:rPr>
                <w:rStyle w:val="a5"/>
                <w:rFonts w:ascii="Arial" w:eastAsia="Arial" w:hAnsi="Arial" w:cs="Arial"/>
                <w:sz w:val="20"/>
                <w:szCs w:val="20"/>
              </w:rPr>
              <w:t>Блинова К. — 3519, 3675</w:t>
            </w:r>
          </w:p>
        </w:tc>
      </w:tr>
      <w:tr w:rsidR="00BE0CC4" w14:paraId="642805B7" w14:textId="77777777">
        <w:tblPrEx>
          <w:tblCellMar>
            <w:top w:w="0" w:type="dxa"/>
            <w:bottom w:w="0" w:type="dxa"/>
          </w:tblCellMar>
        </w:tblPrEx>
        <w:trPr>
          <w:trHeight w:hRule="exact" w:val="282"/>
          <w:jc w:val="center"/>
        </w:trPr>
        <w:tc>
          <w:tcPr>
            <w:tcW w:w="750" w:type="dxa"/>
            <w:vAlign w:val="bottom"/>
          </w:tcPr>
          <w:p w14:paraId="74E9EA1B" w14:textId="77777777" w:rsidR="00BE0CC4" w:rsidRDefault="00000000">
            <w:pPr>
              <w:pStyle w:val="a6"/>
              <w:ind w:firstLine="0"/>
              <w:rPr>
                <w:sz w:val="20"/>
                <w:szCs w:val="20"/>
              </w:rPr>
            </w:pPr>
            <w:r>
              <w:rPr>
                <w:rStyle w:val="a5"/>
                <w:rFonts w:ascii="Arial" w:eastAsia="Arial" w:hAnsi="Arial" w:cs="Arial"/>
                <w:sz w:val="20"/>
                <w:szCs w:val="20"/>
              </w:rPr>
              <w:t>Р</w:t>
            </w:r>
          </w:p>
        </w:tc>
        <w:tc>
          <w:tcPr>
            <w:tcW w:w="4015" w:type="dxa"/>
            <w:vAlign w:val="bottom"/>
          </w:tcPr>
          <w:p w14:paraId="4CC7053E" w14:textId="77777777" w:rsidR="00BE0CC4" w:rsidRDefault="00000000">
            <w:pPr>
              <w:pStyle w:val="a6"/>
              <w:ind w:firstLine="300"/>
              <w:rPr>
                <w:sz w:val="20"/>
                <w:szCs w:val="20"/>
              </w:rPr>
            </w:pPr>
            <w:r>
              <w:rPr>
                <w:rStyle w:val="a5"/>
                <w:rFonts w:ascii="Arial" w:eastAsia="Arial" w:hAnsi="Arial" w:cs="Arial"/>
                <w:sz w:val="20"/>
                <w:szCs w:val="20"/>
              </w:rPr>
              <w:t>Беренштейн В. — 3421</w:t>
            </w:r>
          </w:p>
        </w:tc>
        <w:tc>
          <w:tcPr>
            <w:tcW w:w="960" w:type="dxa"/>
            <w:vAlign w:val="bottom"/>
          </w:tcPr>
          <w:p w14:paraId="0A210A0C"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308B1EC4" w14:textId="77777777" w:rsidR="00BE0CC4" w:rsidRDefault="00000000">
            <w:pPr>
              <w:pStyle w:val="a6"/>
              <w:rPr>
                <w:sz w:val="20"/>
                <w:szCs w:val="20"/>
              </w:rPr>
            </w:pPr>
            <w:r>
              <w:rPr>
                <w:rStyle w:val="a5"/>
                <w:rFonts w:ascii="Arial" w:eastAsia="Arial" w:hAnsi="Arial" w:cs="Arial"/>
                <w:sz w:val="20"/>
                <w:szCs w:val="20"/>
              </w:rPr>
              <w:t>Блинова Л. — 3498—3499</w:t>
            </w:r>
          </w:p>
        </w:tc>
      </w:tr>
      <w:tr w:rsidR="00BE0CC4" w14:paraId="4908D9B4" w14:textId="77777777">
        <w:tblPrEx>
          <w:tblCellMar>
            <w:top w:w="0" w:type="dxa"/>
            <w:bottom w:w="0" w:type="dxa"/>
          </w:tblCellMar>
        </w:tblPrEx>
        <w:trPr>
          <w:trHeight w:hRule="exact" w:val="274"/>
          <w:jc w:val="center"/>
        </w:trPr>
        <w:tc>
          <w:tcPr>
            <w:tcW w:w="750" w:type="dxa"/>
            <w:vAlign w:val="bottom"/>
          </w:tcPr>
          <w:p w14:paraId="6E702661"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15" w:type="dxa"/>
            <w:vAlign w:val="bottom"/>
          </w:tcPr>
          <w:p w14:paraId="5F7D3C77" w14:textId="77777777" w:rsidR="00BE0CC4" w:rsidRDefault="00000000">
            <w:pPr>
              <w:pStyle w:val="a6"/>
              <w:ind w:firstLine="300"/>
              <w:rPr>
                <w:sz w:val="20"/>
                <w:szCs w:val="20"/>
              </w:rPr>
            </w:pPr>
            <w:r>
              <w:rPr>
                <w:rStyle w:val="a5"/>
                <w:rFonts w:ascii="Arial" w:eastAsia="Arial" w:hAnsi="Arial" w:cs="Arial"/>
                <w:sz w:val="20"/>
                <w:szCs w:val="20"/>
              </w:rPr>
              <w:t>Бериашвили Г. — 3672, 3686</w:t>
            </w:r>
          </w:p>
        </w:tc>
        <w:tc>
          <w:tcPr>
            <w:tcW w:w="960" w:type="dxa"/>
            <w:vAlign w:val="bottom"/>
          </w:tcPr>
          <w:p w14:paraId="62858A5A"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381998D4" w14:textId="77777777" w:rsidR="00BE0CC4" w:rsidRDefault="00000000">
            <w:pPr>
              <w:pStyle w:val="a6"/>
              <w:rPr>
                <w:sz w:val="20"/>
                <w:szCs w:val="20"/>
              </w:rPr>
            </w:pPr>
            <w:r>
              <w:rPr>
                <w:rStyle w:val="a5"/>
                <w:rFonts w:ascii="Arial" w:eastAsia="Arial" w:hAnsi="Arial" w:cs="Arial"/>
                <w:sz w:val="20"/>
                <w:szCs w:val="20"/>
              </w:rPr>
              <w:t>Блинова М, — 3469, 3470</w:t>
            </w:r>
          </w:p>
        </w:tc>
      </w:tr>
      <w:tr w:rsidR="00BE0CC4" w14:paraId="49A20A17" w14:textId="77777777">
        <w:tblPrEx>
          <w:tblCellMar>
            <w:top w:w="0" w:type="dxa"/>
            <w:bottom w:w="0" w:type="dxa"/>
          </w:tblCellMar>
        </w:tblPrEx>
        <w:trPr>
          <w:trHeight w:hRule="exact" w:val="282"/>
          <w:jc w:val="center"/>
        </w:trPr>
        <w:tc>
          <w:tcPr>
            <w:tcW w:w="750" w:type="dxa"/>
            <w:vAlign w:val="bottom"/>
          </w:tcPr>
          <w:p w14:paraId="73949C50"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273DA5AC" w14:textId="77777777" w:rsidR="00BE0CC4" w:rsidRDefault="00000000">
            <w:pPr>
              <w:pStyle w:val="a6"/>
              <w:ind w:firstLine="300"/>
              <w:rPr>
                <w:sz w:val="20"/>
                <w:szCs w:val="20"/>
              </w:rPr>
            </w:pPr>
            <w:r>
              <w:rPr>
                <w:rStyle w:val="a5"/>
                <w:rFonts w:ascii="Arial" w:eastAsia="Arial" w:hAnsi="Arial" w:cs="Arial"/>
                <w:sz w:val="20"/>
                <w:szCs w:val="20"/>
              </w:rPr>
              <w:t>Берикашвили Г. — 3672</w:t>
            </w:r>
          </w:p>
        </w:tc>
        <w:tc>
          <w:tcPr>
            <w:tcW w:w="960" w:type="dxa"/>
            <w:vAlign w:val="bottom"/>
          </w:tcPr>
          <w:p w14:paraId="03096DA9" w14:textId="77777777" w:rsidR="00BE0CC4" w:rsidRDefault="00000000">
            <w:pPr>
              <w:pStyle w:val="a6"/>
              <w:ind w:firstLine="360"/>
              <w:rPr>
                <w:sz w:val="20"/>
                <w:szCs w:val="20"/>
              </w:rPr>
            </w:pPr>
            <w:r>
              <w:rPr>
                <w:rStyle w:val="a5"/>
                <w:rFonts w:ascii="Arial" w:eastAsia="Arial" w:hAnsi="Arial" w:cs="Arial"/>
                <w:sz w:val="20"/>
                <w:szCs w:val="20"/>
              </w:rPr>
              <w:t>Р</w:t>
            </w:r>
          </w:p>
        </w:tc>
        <w:tc>
          <w:tcPr>
            <w:tcW w:w="3764" w:type="dxa"/>
            <w:vAlign w:val="bottom"/>
          </w:tcPr>
          <w:p w14:paraId="1BC0AC63" w14:textId="77777777" w:rsidR="00BE0CC4" w:rsidRDefault="00000000">
            <w:pPr>
              <w:pStyle w:val="a6"/>
              <w:rPr>
                <w:sz w:val="20"/>
                <w:szCs w:val="20"/>
              </w:rPr>
            </w:pPr>
            <w:r>
              <w:rPr>
                <w:rStyle w:val="a5"/>
                <w:rFonts w:ascii="Arial" w:eastAsia="Arial" w:hAnsi="Arial" w:cs="Arial"/>
                <w:sz w:val="20"/>
                <w:szCs w:val="20"/>
              </w:rPr>
              <w:t>Блинова Н. — 3608—3609</w:t>
            </w:r>
          </w:p>
        </w:tc>
      </w:tr>
      <w:tr w:rsidR="00BE0CC4" w14:paraId="63CE7519" w14:textId="77777777">
        <w:tblPrEx>
          <w:tblCellMar>
            <w:top w:w="0" w:type="dxa"/>
            <w:bottom w:w="0" w:type="dxa"/>
          </w:tblCellMar>
        </w:tblPrEx>
        <w:trPr>
          <w:trHeight w:hRule="exact" w:val="270"/>
          <w:jc w:val="center"/>
        </w:trPr>
        <w:tc>
          <w:tcPr>
            <w:tcW w:w="750" w:type="dxa"/>
            <w:vAlign w:val="bottom"/>
          </w:tcPr>
          <w:p w14:paraId="6869E0B5"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15" w:type="dxa"/>
            <w:vAlign w:val="bottom"/>
          </w:tcPr>
          <w:p w14:paraId="40DE5D1D" w14:textId="77777777" w:rsidR="00BE0CC4" w:rsidRDefault="00000000">
            <w:pPr>
              <w:pStyle w:val="a6"/>
              <w:ind w:firstLine="300"/>
              <w:rPr>
                <w:sz w:val="20"/>
                <w:szCs w:val="20"/>
              </w:rPr>
            </w:pPr>
            <w:r>
              <w:rPr>
                <w:rStyle w:val="a5"/>
                <w:rFonts w:ascii="Arial" w:eastAsia="Arial" w:hAnsi="Arial" w:cs="Arial"/>
                <w:sz w:val="20"/>
                <w:szCs w:val="20"/>
              </w:rPr>
              <w:t>Беркович М. И. — 3416</w:t>
            </w:r>
          </w:p>
        </w:tc>
        <w:tc>
          <w:tcPr>
            <w:tcW w:w="960" w:type="dxa"/>
            <w:vAlign w:val="bottom"/>
          </w:tcPr>
          <w:p w14:paraId="2DA707D0"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7BE38E13" w14:textId="77777777" w:rsidR="00BE0CC4" w:rsidRDefault="00000000">
            <w:pPr>
              <w:pStyle w:val="a6"/>
              <w:rPr>
                <w:sz w:val="20"/>
                <w:szCs w:val="20"/>
              </w:rPr>
            </w:pPr>
            <w:r>
              <w:rPr>
                <w:rStyle w:val="a5"/>
                <w:rFonts w:ascii="Arial" w:eastAsia="Arial" w:hAnsi="Arial" w:cs="Arial"/>
                <w:sz w:val="20"/>
                <w:szCs w:val="20"/>
              </w:rPr>
              <w:t>Блохин Л. — 3660</w:t>
            </w:r>
          </w:p>
        </w:tc>
      </w:tr>
      <w:tr w:rsidR="00BE0CC4" w14:paraId="6672DD2E" w14:textId="77777777">
        <w:tblPrEx>
          <w:tblCellMar>
            <w:top w:w="0" w:type="dxa"/>
            <w:bottom w:w="0" w:type="dxa"/>
          </w:tblCellMar>
        </w:tblPrEx>
        <w:trPr>
          <w:trHeight w:hRule="exact" w:val="286"/>
          <w:jc w:val="center"/>
        </w:trPr>
        <w:tc>
          <w:tcPr>
            <w:tcW w:w="750" w:type="dxa"/>
            <w:vAlign w:val="bottom"/>
          </w:tcPr>
          <w:p w14:paraId="026F2637" w14:textId="77777777" w:rsidR="00BE0CC4" w:rsidRDefault="00000000">
            <w:pPr>
              <w:pStyle w:val="a6"/>
              <w:ind w:firstLine="0"/>
              <w:rPr>
                <w:sz w:val="20"/>
                <w:szCs w:val="20"/>
              </w:rPr>
            </w:pPr>
            <w:r>
              <w:rPr>
                <w:rStyle w:val="a5"/>
                <w:rFonts w:ascii="Arial" w:eastAsia="Arial" w:hAnsi="Arial" w:cs="Arial"/>
                <w:sz w:val="20"/>
                <w:szCs w:val="20"/>
              </w:rPr>
              <w:t>кст</w:t>
            </w:r>
          </w:p>
        </w:tc>
        <w:tc>
          <w:tcPr>
            <w:tcW w:w="4015" w:type="dxa"/>
            <w:vAlign w:val="bottom"/>
          </w:tcPr>
          <w:p w14:paraId="7D19AF32" w14:textId="77777777" w:rsidR="00BE0CC4" w:rsidRDefault="00000000">
            <w:pPr>
              <w:pStyle w:val="a6"/>
              <w:ind w:firstLine="300"/>
              <w:rPr>
                <w:sz w:val="20"/>
                <w:szCs w:val="20"/>
              </w:rPr>
            </w:pPr>
            <w:r>
              <w:rPr>
                <w:rStyle w:val="a5"/>
                <w:rFonts w:ascii="Arial" w:eastAsia="Arial" w:hAnsi="Arial" w:cs="Arial"/>
                <w:sz w:val="20"/>
                <w:szCs w:val="20"/>
              </w:rPr>
              <w:t>Беркович М. В. — 3464</w:t>
            </w:r>
          </w:p>
        </w:tc>
        <w:tc>
          <w:tcPr>
            <w:tcW w:w="960" w:type="dxa"/>
            <w:vAlign w:val="bottom"/>
          </w:tcPr>
          <w:p w14:paraId="5D62F93E"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764" w:type="dxa"/>
            <w:vAlign w:val="bottom"/>
          </w:tcPr>
          <w:p w14:paraId="39009578" w14:textId="77777777" w:rsidR="00BE0CC4" w:rsidRDefault="00000000">
            <w:pPr>
              <w:pStyle w:val="a6"/>
              <w:rPr>
                <w:sz w:val="20"/>
                <w:szCs w:val="20"/>
              </w:rPr>
            </w:pPr>
            <w:r>
              <w:rPr>
                <w:rStyle w:val="a5"/>
                <w:rFonts w:ascii="Arial" w:eastAsia="Arial" w:hAnsi="Arial" w:cs="Arial"/>
                <w:sz w:val="20"/>
                <w:szCs w:val="20"/>
              </w:rPr>
              <w:t>Блумберг В. — 3438, 3522а</w:t>
            </w:r>
          </w:p>
        </w:tc>
      </w:tr>
      <w:tr w:rsidR="00BE0CC4" w14:paraId="0297A14E" w14:textId="77777777">
        <w:tblPrEx>
          <w:tblCellMar>
            <w:top w:w="0" w:type="dxa"/>
            <w:bottom w:w="0" w:type="dxa"/>
          </w:tblCellMar>
        </w:tblPrEx>
        <w:trPr>
          <w:trHeight w:hRule="exact" w:val="267"/>
          <w:jc w:val="center"/>
        </w:trPr>
        <w:tc>
          <w:tcPr>
            <w:tcW w:w="750" w:type="dxa"/>
            <w:vAlign w:val="bottom"/>
          </w:tcPr>
          <w:p w14:paraId="5F9C1D94"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032797E0" w14:textId="77777777" w:rsidR="00BE0CC4" w:rsidRDefault="00000000">
            <w:pPr>
              <w:pStyle w:val="a6"/>
              <w:ind w:firstLine="300"/>
              <w:rPr>
                <w:sz w:val="20"/>
                <w:szCs w:val="20"/>
              </w:rPr>
            </w:pPr>
            <w:r>
              <w:rPr>
                <w:rStyle w:val="a5"/>
                <w:rFonts w:ascii="Arial" w:eastAsia="Arial" w:hAnsi="Arial" w:cs="Arial"/>
                <w:sz w:val="20"/>
                <w:szCs w:val="20"/>
              </w:rPr>
              <w:t>Беркун Ю, —3426—3427, 3665</w:t>
            </w:r>
          </w:p>
        </w:tc>
        <w:tc>
          <w:tcPr>
            <w:tcW w:w="960" w:type="dxa"/>
            <w:vAlign w:val="bottom"/>
          </w:tcPr>
          <w:p w14:paraId="20FA2F70"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764" w:type="dxa"/>
            <w:vAlign w:val="bottom"/>
          </w:tcPr>
          <w:p w14:paraId="38FAA4F8" w14:textId="77777777" w:rsidR="00BE0CC4" w:rsidRDefault="00000000">
            <w:pPr>
              <w:pStyle w:val="a6"/>
              <w:rPr>
                <w:sz w:val="20"/>
                <w:szCs w:val="20"/>
              </w:rPr>
            </w:pPr>
            <w:r>
              <w:rPr>
                <w:rStyle w:val="a5"/>
                <w:rFonts w:ascii="Arial" w:eastAsia="Arial" w:hAnsi="Arial" w:cs="Arial"/>
                <w:sz w:val="20"/>
                <w:szCs w:val="20"/>
              </w:rPr>
              <w:t>Блументал Г. — 3438</w:t>
            </w:r>
          </w:p>
        </w:tc>
      </w:tr>
      <w:tr w:rsidR="00BE0CC4" w14:paraId="2318C902" w14:textId="77777777">
        <w:tblPrEx>
          <w:tblCellMar>
            <w:top w:w="0" w:type="dxa"/>
            <w:bottom w:w="0" w:type="dxa"/>
          </w:tblCellMar>
        </w:tblPrEx>
        <w:trPr>
          <w:trHeight w:hRule="exact" w:val="270"/>
          <w:jc w:val="center"/>
        </w:trPr>
        <w:tc>
          <w:tcPr>
            <w:tcW w:w="750" w:type="dxa"/>
            <w:vAlign w:val="bottom"/>
          </w:tcPr>
          <w:p w14:paraId="0E13CD55" w14:textId="77777777" w:rsidR="00BE0CC4" w:rsidRDefault="00000000">
            <w:pPr>
              <w:pStyle w:val="a6"/>
              <w:ind w:firstLine="0"/>
              <w:rPr>
                <w:sz w:val="20"/>
                <w:szCs w:val="20"/>
              </w:rPr>
            </w:pPr>
            <w:r>
              <w:rPr>
                <w:rStyle w:val="a5"/>
                <w:rFonts w:ascii="Arial" w:eastAsia="Arial" w:hAnsi="Arial" w:cs="Arial"/>
                <w:sz w:val="20"/>
                <w:szCs w:val="20"/>
              </w:rPr>
              <w:t>Р</w:t>
            </w:r>
          </w:p>
        </w:tc>
        <w:tc>
          <w:tcPr>
            <w:tcW w:w="4015" w:type="dxa"/>
            <w:vAlign w:val="bottom"/>
          </w:tcPr>
          <w:p w14:paraId="28B8FEDD" w14:textId="77777777" w:rsidR="00BE0CC4" w:rsidRDefault="00000000">
            <w:pPr>
              <w:pStyle w:val="a6"/>
              <w:ind w:firstLine="300"/>
              <w:rPr>
                <w:sz w:val="20"/>
                <w:szCs w:val="20"/>
              </w:rPr>
            </w:pPr>
            <w:r>
              <w:rPr>
                <w:rStyle w:val="a5"/>
                <w:rFonts w:ascii="Arial" w:eastAsia="Arial" w:hAnsi="Arial" w:cs="Arial"/>
                <w:sz w:val="20"/>
                <w:szCs w:val="20"/>
              </w:rPr>
              <w:t>Берман Ф. — 3599—3600</w:t>
            </w:r>
          </w:p>
        </w:tc>
        <w:tc>
          <w:tcPr>
            <w:tcW w:w="960" w:type="dxa"/>
            <w:vAlign w:val="bottom"/>
          </w:tcPr>
          <w:p w14:paraId="5C162B9E"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764" w:type="dxa"/>
            <w:vAlign w:val="bottom"/>
          </w:tcPr>
          <w:p w14:paraId="5994233D" w14:textId="77777777" w:rsidR="00BE0CC4" w:rsidRDefault="00000000">
            <w:pPr>
              <w:pStyle w:val="a6"/>
              <w:rPr>
                <w:sz w:val="20"/>
                <w:szCs w:val="20"/>
              </w:rPr>
            </w:pPr>
            <w:r>
              <w:rPr>
                <w:rStyle w:val="a5"/>
                <w:rFonts w:ascii="Arial" w:eastAsia="Arial" w:hAnsi="Arial" w:cs="Arial"/>
                <w:sz w:val="20"/>
                <w:szCs w:val="20"/>
              </w:rPr>
              <w:t>Блэк А.— 3579, 3656. 3658</w:t>
            </w:r>
          </w:p>
        </w:tc>
      </w:tr>
      <w:tr w:rsidR="00BE0CC4" w14:paraId="08CF4E2E" w14:textId="77777777">
        <w:tblPrEx>
          <w:tblCellMar>
            <w:top w:w="0" w:type="dxa"/>
            <w:bottom w:w="0" w:type="dxa"/>
          </w:tblCellMar>
        </w:tblPrEx>
        <w:trPr>
          <w:trHeight w:hRule="exact" w:val="278"/>
          <w:jc w:val="center"/>
        </w:trPr>
        <w:tc>
          <w:tcPr>
            <w:tcW w:w="750" w:type="dxa"/>
            <w:vAlign w:val="bottom"/>
          </w:tcPr>
          <w:p w14:paraId="08E41025" w14:textId="77777777" w:rsidR="00BE0CC4" w:rsidRDefault="00000000">
            <w:pPr>
              <w:pStyle w:val="a6"/>
              <w:ind w:firstLine="0"/>
              <w:rPr>
                <w:sz w:val="20"/>
                <w:szCs w:val="20"/>
              </w:rPr>
            </w:pPr>
            <w:r>
              <w:rPr>
                <w:rStyle w:val="a5"/>
                <w:rFonts w:ascii="Arial" w:eastAsia="Arial" w:hAnsi="Arial" w:cs="Arial"/>
                <w:sz w:val="20"/>
                <w:szCs w:val="20"/>
              </w:rPr>
              <w:t>мн</w:t>
            </w:r>
          </w:p>
        </w:tc>
        <w:tc>
          <w:tcPr>
            <w:tcW w:w="4015" w:type="dxa"/>
            <w:vAlign w:val="bottom"/>
          </w:tcPr>
          <w:p w14:paraId="304C1AAF" w14:textId="77777777" w:rsidR="00BE0CC4" w:rsidRDefault="00000000">
            <w:pPr>
              <w:pStyle w:val="a6"/>
              <w:ind w:firstLine="300"/>
              <w:rPr>
                <w:sz w:val="20"/>
                <w:szCs w:val="20"/>
              </w:rPr>
            </w:pPr>
            <w:r>
              <w:rPr>
                <w:rStyle w:val="a5"/>
                <w:rFonts w:ascii="Arial" w:eastAsia="Arial" w:hAnsi="Arial" w:cs="Arial"/>
                <w:sz w:val="20"/>
                <w:szCs w:val="20"/>
              </w:rPr>
              <w:t>Бернатскан М. — 3470</w:t>
            </w:r>
          </w:p>
        </w:tc>
        <w:tc>
          <w:tcPr>
            <w:tcW w:w="960" w:type="dxa"/>
            <w:vAlign w:val="bottom"/>
          </w:tcPr>
          <w:p w14:paraId="72A86ABC"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764" w:type="dxa"/>
            <w:vAlign w:val="bottom"/>
          </w:tcPr>
          <w:p w14:paraId="4213B338" w14:textId="77777777" w:rsidR="00BE0CC4" w:rsidRDefault="00000000">
            <w:pPr>
              <w:pStyle w:val="a6"/>
              <w:rPr>
                <w:sz w:val="20"/>
                <w:szCs w:val="20"/>
              </w:rPr>
            </w:pPr>
            <w:r>
              <w:rPr>
                <w:rStyle w:val="a5"/>
                <w:rFonts w:ascii="Arial" w:eastAsia="Arial" w:hAnsi="Arial" w:cs="Arial"/>
                <w:sz w:val="20"/>
                <w:szCs w:val="20"/>
              </w:rPr>
              <w:t>Бляхшга М. — 3511, 3653</w:t>
            </w:r>
          </w:p>
        </w:tc>
      </w:tr>
      <w:tr w:rsidR="00BE0CC4" w14:paraId="20EEEDC1" w14:textId="77777777">
        <w:tblPrEx>
          <w:tblCellMar>
            <w:top w:w="0" w:type="dxa"/>
            <w:bottom w:w="0" w:type="dxa"/>
          </w:tblCellMar>
        </w:tblPrEx>
        <w:trPr>
          <w:trHeight w:hRule="exact" w:val="293"/>
          <w:jc w:val="center"/>
        </w:trPr>
        <w:tc>
          <w:tcPr>
            <w:tcW w:w="750" w:type="dxa"/>
            <w:vAlign w:val="bottom"/>
          </w:tcPr>
          <w:p w14:paraId="13F6DE3B" w14:textId="77777777" w:rsidR="00BE0CC4" w:rsidRDefault="00000000">
            <w:pPr>
              <w:pStyle w:val="a6"/>
              <w:ind w:firstLine="0"/>
              <w:rPr>
                <w:sz w:val="20"/>
                <w:szCs w:val="20"/>
              </w:rPr>
            </w:pPr>
            <w:r>
              <w:rPr>
                <w:rStyle w:val="a5"/>
                <w:rFonts w:ascii="Arial" w:eastAsia="Arial" w:hAnsi="Arial" w:cs="Arial"/>
                <w:sz w:val="20"/>
                <w:szCs w:val="20"/>
              </w:rPr>
              <w:t>а</w:t>
            </w:r>
          </w:p>
        </w:tc>
        <w:tc>
          <w:tcPr>
            <w:tcW w:w="4015" w:type="dxa"/>
            <w:vAlign w:val="bottom"/>
          </w:tcPr>
          <w:p w14:paraId="00B834A9" w14:textId="77777777" w:rsidR="00BE0CC4" w:rsidRDefault="00000000">
            <w:pPr>
              <w:pStyle w:val="a6"/>
              <w:ind w:firstLine="300"/>
              <w:jc w:val="both"/>
              <w:rPr>
                <w:sz w:val="20"/>
                <w:szCs w:val="20"/>
              </w:rPr>
            </w:pPr>
            <w:r>
              <w:rPr>
                <w:rStyle w:val="a5"/>
                <w:rFonts w:ascii="Arial" w:eastAsia="Arial" w:hAnsi="Arial" w:cs="Arial"/>
                <w:sz w:val="20"/>
                <w:szCs w:val="20"/>
              </w:rPr>
              <w:t>Бероев В. — 3644</w:t>
            </w:r>
          </w:p>
        </w:tc>
        <w:tc>
          <w:tcPr>
            <w:tcW w:w="960" w:type="dxa"/>
            <w:vAlign w:val="bottom"/>
          </w:tcPr>
          <w:p w14:paraId="35C8E5DA" w14:textId="77777777" w:rsidR="00BE0CC4" w:rsidRDefault="00000000">
            <w:pPr>
              <w:pStyle w:val="a6"/>
              <w:ind w:firstLine="360"/>
              <w:rPr>
                <w:sz w:val="20"/>
                <w:szCs w:val="20"/>
              </w:rPr>
            </w:pPr>
            <w:r>
              <w:rPr>
                <w:rStyle w:val="a5"/>
                <w:rFonts w:ascii="Arial" w:eastAsia="Arial" w:hAnsi="Arial" w:cs="Arial"/>
                <w:sz w:val="20"/>
                <w:szCs w:val="20"/>
              </w:rPr>
              <w:t>а</w:t>
            </w:r>
          </w:p>
        </w:tc>
        <w:tc>
          <w:tcPr>
            <w:tcW w:w="3764" w:type="dxa"/>
            <w:vAlign w:val="bottom"/>
          </w:tcPr>
          <w:p w14:paraId="7726A759" w14:textId="77777777" w:rsidR="00BE0CC4" w:rsidRDefault="00000000">
            <w:pPr>
              <w:pStyle w:val="a6"/>
              <w:rPr>
                <w:sz w:val="20"/>
                <w:szCs w:val="20"/>
              </w:rPr>
            </w:pPr>
            <w:r>
              <w:rPr>
                <w:rStyle w:val="a5"/>
                <w:rFonts w:ascii="Arial" w:eastAsia="Arial" w:hAnsi="Arial" w:cs="Arial"/>
                <w:sz w:val="20"/>
                <w:szCs w:val="20"/>
              </w:rPr>
              <w:t>Бобков Юра — 3654</w:t>
            </w:r>
          </w:p>
        </w:tc>
      </w:tr>
    </w:tbl>
    <w:p w14:paraId="0923D8A9"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8"/>
        <w:gridCol w:w="4160"/>
        <w:gridCol w:w="1158"/>
        <w:gridCol w:w="3813"/>
      </w:tblGrid>
      <w:tr w:rsidR="00BE0CC4" w14:paraId="679698C1" w14:textId="77777777">
        <w:tblPrEx>
          <w:tblCellMar>
            <w:top w:w="0" w:type="dxa"/>
            <w:bottom w:w="0" w:type="dxa"/>
          </w:tblCellMar>
        </w:tblPrEx>
        <w:trPr>
          <w:trHeight w:hRule="exact" w:val="316"/>
          <w:jc w:val="center"/>
        </w:trPr>
        <w:tc>
          <w:tcPr>
            <w:tcW w:w="758" w:type="dxa"/>
            <w:vAlign w:val="bottom"/>
          </w:tcPr>
          <w:p w14:paraId="3F3B932D" w14:textId="77777777" w:rsidR="00BE0CC4" w:rsidRDefault="00000000">
            <w:pPr>
              <w:pStyle w:val="a6"/>
              <w:ind w:firstLine="0"/>
              <w:rPr>
                <w:sz w:val="20"/>
                <w:szCs w:val="20"/>
              </w:rPr>
            </w:pPr>
            <w:r>
              <w:rPr>
                <w:rStyle w:val="a5"/>
                <w:rFonts w:ascii="Arial" w:eastAsia="Arial" w:hAnsi="Arial" w:cs="Arial"/>
                <w:sz w:val="20"/>
                <w:szCs w:val="20"/>
                <w:lang w:val="en-US" w:eastAsia="en-US"/>
              </w:rPr>
              <w:lastRenderedPageBreak/>
              <w:t>A</w:t>
            </w:r>
          </w:p>
        </w:tc>
        <w:tc>
          <w:tcPr>
            <w:tcW w:w="4160" w:type="dxa"/>
            <w:vAlign w:val="bottom"/>
          </w:tcPr>
          <w:p w14:paraId="6B89FFA2" w14:textId="77777777" w:rsidR="00BE0CC4" w:rsidRDefault="00000000">
            <w:pPr>
              <w:pStyle w:val="a6"/>
              <w:ind w:firstLine="240"/>
              <w:rPr>
                <w:sz w:val="20"/>
                <w:szCs w:val="20"/>
              </w:rPr>
            </w:pPr>
            <w:r>
              <w:rPr>
                <w:rStyle w:val="a5"/>
                <w:rFonts w:ascii="Arial" w:eastAsia="Arial" w:hAnsi="Arial" w:cs="Arial"/>
                <w:sz w:val="20"/>
                <w:szCs w:val="20"/>
              </w:rPr>
              <w:t xml:space="preserve">Бобкова Оля </w:t>
            </w:r>
            <w:r>
              <w:rPr>
                <w:rStyle w:val="a5"/>
                <w:rFonts w:ascii="Arial" w:eastAsia="Arial" w:hAnsi="Arial" w:cs="Arial"/>
                <w:sz w:val="20"/>
                <w:szCs w:val="20"/>
                <w:lang w:val="en-US" w:eastAsia="en-US"/>
              </w:rPr>
              <w:t>— 3675</w:t>
            </w:r>
          </w:p>
        </w:tc>
        <w:tc>
          <w:tcPr>
            <w:tcW w:w="1158" w:type="dxa"/>
            <w:vAlign w:val="bottom"/>
          </w:tcPr>
          <w:p w14:paraId="2820E556" w14:textId="77777777" w:rsidR="00BE0CC4" w:rsidRDefault="00000000">
            <w:pPr>
              <w:pStyle w:val="a6"/>
              <w:ind w:firstLine="340"/>
              <w:rPr>
                <w:sz w:val="20"/>
                <w:szCs w:val="20"/>
              </w:rPr>
            </w:pPr>
            <w:r>
              <w:rPr>
                <w:rStyle w:val="a5"/>
                <w:rFonts w:ascii="Arial" w:eastAsia="Arial" w:hAnsi="Arial" w:cs="Arial"/>
                <w:sz w:val="20"/>
                <w:szCs w:val="20"/>
              </w:rPr>
              <w:t>А</w:t>
            </w:r>
          </w:p>
        </w:tc>
        <w:tc>
          <w:tcPr>
            <w:tcW w:w="3813" w:type="dxa"/>
            <w:vAlign w:val="bottom"/>
          </w:tcPr>
          <w:p w14:paraId="110AD4E9" w14:textId="77777777" w:rsidR="00BE0CC4" w:rsidRDefault="00000000">
            <w:pPr>
              <w:pStyle w:val="a6"/>
              <w:ind w:firstLine="160"/>
              <w:jc w:val="both"/>
              <w:rPr>
                <w:sz w:val="20"/>
                <w:szCs w:val="20"/>
              </w:rPr>
            </w:pPr>
            <w:r>
              <w:rPr>
                <w:rStyle w:val="a5"/>
                <w:rFonts w:ascii="Arial" w:eastAsia="Arial" w:hAnsi="Arial" w:cs="Arial"/>
                <w:sz w:val="20"/>
                <w:szCs w:val="20"/>
              </w:rPr>
              <w:t>Бондарь И. — 3439, ЗбЗб—3639,</w:t>
            </w:r>
          </w:p>
        </w:tc>
      </w:tr>
      <w:tr w:rsidR="00BE0CC4" w14:paraId="19022467" w14:textId="77777777">
        <w:tblPrEx>
          <w:tblCellMar>
            <w:top w:w="0" w:type="dxa"/>
            <w:bottom w:w="0" w:type="dxa"/>
          </w:tblCellMar>
        </w:tblPrEx>
        <w:trPr>
          <w:trHeight w:hRule="exact" w:val="290"/>
          <w:jc w:val="center"/>
        </w:trPr>
        <w:tc>
          <w:tcPr>
            <w:tcW w:w="758" w:type="dxa"/>
            <w:vAlign w:val="bottom"/>
          </w:tcPr>
          <w:p w14:paraId="176F011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188A05E2" w14:textId="77777777" w:rsidR="00BE0CC4" w:rsidRDefault="00000000">
            <w:pPr>
              <w:pStyle w:val="a6"/>
              <w:ind w:firstLine="240"/>
              <w:rPr>
                <w:sz w:val="24"/>
                <w:szCs w:val="24"/>
              </w:rPr>
            </w:pPr>
            <w:r>
              <w:rPr>
                <w:rStyle w:val="a5"/>
                <w:sz w:val="24"/>
                <w:szCs w:val="24"/>
              </w:rPr>
              <w:t>Бобров В. — 3617</w:t>
            </w:r>
          </w:p>
        </w:tc>
        <w:tc>
          <w:tcPr>
            <w:tcW w:w="1158" w:type="dxa"/>
          </w:tcPr>
          <w:p w14:paraId="021074DD" w14:textId="77777777" w:rsidR="00BE0CC4" w:rsidRDefault="00BE0CC4">
            <w:pPr>
              <w:rPr>
                <w:sz w:val="10"/>
                <w:szCs w:val="10"/>
              </w:rPr>
            </w:pPr>
          </w:p>
        </w:tc>
        <w:tc>
          <w:tcPr>
            <w:tcW w:w="3813" w:type="dxa"/>
            <w:vAlign w:val="bottom"/>
          </w:tcPr>
          <w:p w14:paraId="4C5FF9E2" w14:textId="77777777" w:rsidR="00BE0CC4" w:rsidRDefault="00000000">
            <w:pPr>
              <w:pStyle w:val="a6"/>
              <w:ind w:firstLine="640"/>
              <w:jc w:val="both"/>
              <w:rPr>
                <w:sz w:val="24"/>
                <w:szCs w:val="24"/>
              </w:rPr>
            </w:pPr>
            <w:r>
              <w:rPr>
                <w:rStyle w:val="a5"/>
                <w:sz w:val="24"/>
                <w:szCs w:val="24"/>
              </w:rPr>
              <w:t>3721</w:t>
            </w:r>
          </w:p>
        </w:tc>
      </w:tr>
      <w:tr w:rsidR="00BE0CC4" w14:paraId="12F97F5E" w14:textId="77777777">
        <w:tblPrEx>
          <w:tblCellMar>
            <w:top w:w="0" w:type="dxa"/>
            <w:bottom w:w="0" w:type="dxa"/>
          </w:tblCellMar>
        </w:tblPrEx>
        <w:trPr>
          <w:trHeight w:hRule="exact" w:val="293"/>
          <w:jc w:val="center"/>
        </w:trPr>
        <w:tc>
          <w:tcPr>
            <w:tcW w:w="758" w:type="dxa"/>
            <w:vAlign w:val="bottom"/>
          </w:tcPr>
          <w:p w14:paraId="023B50F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60" w:type="dxa"/>
            <w:vAlign w:val="bottom"/>
          </w:tcPr>
          <w:p w14:paraId="389E13DC" w14:textId="77777777" w:rsidR="00BE0CC4" w:rsidRDefault="00000000">
            <w:pPr>
              <w:pStyle w:val="a6"/>
              <w:ind w:firstLine="240"/>
              <w:rPr>
                <w:sz w:val="24"/>
                <w:szCs w:val="24"/>
              </w:rPr>
            </w:pPr>
            <w:r>
              <w:rPr>
                <w:rStyle w:val="a5"/>
                <w:sz w:val="24"/>
                <w:szCs w:val="24"/>
              </w:rPr>
              <w:t>Бобров В. — 3554, 3565, 3571,</w:t>
            </w:r>
          </w:p>
        </w:tc>
        <w:tc>
          <w:tcPr>
            <w:tcW w:w="1158" w:type="dxa"/>
            <w:vAlign w:val="bottom"/>
          </w:tcPr>
          <w:p w14:paraId="236CA9A1"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813" w:type="dxa"/>
            <w:vAlign w:val="bottom"/>
          </w:tcPr>
          <w:p w14:paraId="1AB453A4" w14:textId="77777777" w:rsidR="00BE0CC4" w:rsidRDefault="00000000">
            <w:pPr>
              <w:pStyle w:val="a6"/>
              <w:ind w:firstLine="160"/>
              <w:rPr>
                <w:sz w:val="24"/>
                <w:szCs w:val="24"/>
              </w:rPr>
            </w:pPr>
            <w:r>
              <w:rPr>
                <w:rStyle w:val="a5"/>
                <w:sz w:val="24"/>
                <w:szCs w:val="24"/>
              </w:rPr>
              <w:t>Бондин И. — 3478</w:t>
            </w:r>
          </w:p>
        </w:tc>
      </w:tr>
      <w:tr w:rsidR="00BE0CC4" w14:paraId="4AE37F5A" w14:textId="77777777">
        <w:tblPrEx>
          <w:tblCellMar>
            <w:top w:w="0" w:type="dxa"/>
            <w:bottom w:w="0" w:type="dxa"/>
          </w:tblCellMar>
        </w:tblPrEx>
        <w:trPr>
          <w:trHeight w:hRule="exact" w:val="305"/>
          <w:jc w:val="center"/>
        </w:trPr>
        <w:tc>
          <w:tcPr>
            <w:tcW w:w="758" w:type="dxa"/>
          </w:tcPr>
          <w:p w14:paraId="0897E2E3" w14:textId="77777777" w:rsidR="00BE0CC4" w:rsidRDefault="00BE0CC4">
            <w:pPr>
              <w:rPr>
                <w:sz w:val="10"/>
                <w:szCs w:val="10"/>
              </w:rPr>
            </w:pPr>
          </w:p>
        </w:tc>
        <w:tc>
          <w:tcPr>
            <w:tcW w:w="4160" w:type="dxa"/>
            <w:vAlign w:val="bottom"/>
          </w:tcPr>
          <w:p w14:paraId="45E7D89C" w14:textId="77777777" w:rsidR="00BE0CC4" w:rsidRDefault="00000000">
            <w:pPr>
              <w:pStyle w:val="a6"/>
              <w:ind w:firstLine="680"/>
              <w:rPr>
                <w:sz w:val="24"/>
                <w:szCs w:val="24"/>
              </w:rPr>
            </w:pPr>
            <w:r>
              <w:rPr>
                <w:rStyle w:val="a5"/>
                <w:sz w:val="24"/>
                <w:szCs w:val="24"/>
              </w:rPr>
              <w:t>3576, 3725, 3732</w:t>
            </w:r>
          </w:p>
        </w:tc>
        <w:tc>
          <w:tcPr>
            <w:tcW w:w="1158" w:type="dxa"/>
            <w:vAlign w:val="bottom"/>
          </w:tcPr>
          <w:p w14:paraId="6A6DB0B6" w14:textId="77777777" w:rsidR="00BE0CC4" w:rsidRDefault="00000000">
            <w:pPr>
              <w:pStyle w:val="a6"/>
              <w:ind w:firstLine="340"/>
              <w:rPr>
                <w:sz w:val="24"/>
                <w:szCs w:val="24"/>
              </w:rPr>
            </w:pPr>
            <w:r>
              <w:rPr>
                <w:rStyle w:val="a5"/>
                <w:rFonts w:ascii="Arial" w:eastAsia="Arial" w:hAnsi="Arial" w:cs="Arial"/>
                <w:b/>
                <w:bCs/>
                <w:sz w:val="24"/>
                <w:szCs w:val="24"/>
              </w:rPr>
              <w:t>мр X</w:t>
            </w:r>
          </w:p>
        </w:tc>
        <w:tc>
          <w:tcPr>
            <w:tcW w:w="3813" w:type="dxa"/>
            <w:vAlign w:val="bottom"/>
          </w:tcPr>
          <w:p w14:paraId="0D21205E" w14:textId="77777777" w:rsidR="00BE0CC4" w:rsidRDefault="00000000">
            <w:pPr>
              <w:pStyle w:val="a6"/>
              <w:ind w:firstLine="160"/>
              <w:jc w:val="both"/>
              <w:rPr>
                <w:sz w:val="24"/>
                <w:szCs w:val="24"/>
              </w:rPr>
            </w:pPr>
            <w:r>
              <w:rPr>
                <w:rStyle w:val="a5"/>
                <w:sz w:val="24"/>
                <w:szCs w:val="24"/>
              </w:rPr>
              <w:t>Бордзиловский В. — 3554, 3571</w:t>
            </w:r>
          </w:p>
        </w:tc>
      </w:tr>
      <w:tr w:rsidR="00BE0CC4" w14:paraId="220E0900" w14:textId="77777777">
        <w:tblPrEx>
          <w:tblCellMar>
            <w:top w:w="0" w:type="dxa"/>
            <w:bottom w:w="0" w:type="dxa"/>
          </w:tblCellMar>
        </w:tblPrEx>
        <w:trPr>
          <w:trHeight w:hRule="exact" w:val="282"/>
          <w:jc w:val="center"/>
        </w:trPr>
        <w:tc>
          <w:tcPr>
            <w:tcW w:w="758" w:type="dxa"/>
          </w:tcPr>
          <w:p w14:paraId="14998B4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tcPr>
          <w:p w14:paraId="61818FCA" w14:textId="77777777" w:rsidR="00BE0CC4" w:rsidRDefault="00000000">
            <w:pPr>
              <w:pStyle w:val="a6"/>
              <w:ind w:firstLine="240"/>
              <w:rPr>
                <w:sz w:val="24"/>
                <w:szCs w:val="24"/>
              </w:rPr>
            </w:pPr>
            <w:r>
              <w:rPr>
                <w:rStyle w:val="a5"/>
                <w:sz w:val="24"/>
                <w:szCs w:val="24"/>
              </w:rPr>
              <w:t>Бобров С. — 3488</w:t>
            </w:r>
          </w:p>
        </w:tc>
        <w:tc>
          <w:tcPr>
            <w:tcW w:w="1158" w:type="dxa"/>
          </w:tcPr>
          <w:p w14:paraId="4276268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tcPr>
          <w:p w14:paraId="49B0E355" w14:textId="77777777" w:rsidR="00BE0CC4" w:rsidRDefault="00000000">
            <w:pPr>
              <w:pStyle w:val="a6"/>
              <w:ind w:firstLine="160"/>
              <w:jc w:val="both"/>
              <w:rPr>
                <w:sz w:val="24"/>
                <w:szCs w:val="24"/>
              </w:rPr>
            </w:pPr>
            <w:r>
              <w:rPr>
                <w:rStyle w:val="a5"/>
                <w:sz w:val="24"/>
                <w:szCs w:val="24"/>
              </w:rPr>
              <w:t>Бордуков Вова — 3435</w:t>
            </w:r>
          </w:p>
        </w:tc>
      </w:tr>
      <w:tr w:rsidR="00BE0CC4" w14:paraId="7057513D" w14:textId="77777777">
        <w:tblPrEx>
          <w:tblCellMar>
            <w:top w:w="0" w:type="dxa"/>
            <w:bottom w:w="0" w:type="dxa"/>
          </w:tblCellMar>
        </w:tblPrEx>
        <w:trPr>
          <w:trHeight w:hRule="exact" w:val="286"/>
          <w:jc w:val="center"/>
        </w:trPr>
        <w:tc>
          <w:tcPr>
            <w:tcW w:w="758" w:type="dxa"/>
          </w:tcPr>
          <w:p w14:paraId="0F7C05A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60" w:type="dxa"/>
          </w:tcPr>
          <w:p w14:paraId="23F21B3C" w14:textId="77777777" w:rsidR="00BE0CC4" w:rsidRDefault="00000000">
            <w:pPr>
              <w:pStyle w:val="a6"/>
              <w:ind w:firstLine="240"/>
              <w:rPr>
                <w:sz w:val="24"/>
                <w:szCs w:val="24"/>
              </w:rPr>
            </w:pPr>
            <w:r>
              <w:rPr>
                <w:rStyle w:val="a5"/>
                <w:sz w:val="24"/>
                <w:szCs w:val="24"/>
              </w:rPr>
              <w:t>Бобровников А. — 3463, 3580,</w:t>
            </w:r>
          </w:p>
        </w:tc>
        <w:tc>
          <w:tcPr>
            <w:tcW w:w="1158" w:type="dxa"/>
          </w:tcPr>
          <w:p w14:paraId="1A0B836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tcPr>
          <w:p w14:paraId="46BD89AB" w14:textId="77777777" w:rsidR="00BE0CC4" w:rsidRDefault="00000000">
            <w:pPr>
              <w:pStyle w:val="a6"/>
              <w:ind w:firstLine="160"/>
              <w:jc w:val="both"/>
              <w:rPr>
                <w:sz w:val="24"/>
                <w:szCs w:val="24"/>
              </w:rPr>
            </w:pPr>
            <w:r>
              <w:rPr>
                <w:rStyle w:val="a5"/>
                <w:sz w:val="24"/>
                <w:szCs w:val="24"/>
              </w:rPr>
              <w:t>Бордье А. — 3452</w:t>
            </w:r>
          </w:p>
        </w:tc>
      </w:tr>
      <w:tr w:rsidR="00BE0CC4" w14:paraId="39A24C53" w14:textId="77777777">
        <w:tblPrEx>
          <w:tblCellMar>
            <w:top w:w="0" w:type="dxa"/>
            <w:bottom w:w="0" w:type="dxa"/>
          </w:tblCellMar>
        </w:tblPrEx>
        <w:trPr>
          <w:trHeight w:hRule="exact" w:val="293"/>
          <w:jc w:val="center"/>
        </w:trPr>
        <w:tc>
          <w:tcPr>
            <w:tcW w:w="758" w:type="dxa"/>
          </w:tcPr>
          <w:p w14:paraId="60D4957B" w14:textId="77777777" w:rsidR="00BE0CC4" w:rsidRDefault="00BE0CC4">
            <w:pPr>
              <w:rPr>
                <w:sz w:val="10"/>
                <w:szCs w:val="10"/>
              </w:rPr>
            </w:pPr>
          </w:p>
        </w:tc>
        <w:tc>
          <w:tcPr>
            <w:tcW w:w="4160" w:type="dxa"/>
          </w:tcPr>
          <w:p w14:paraId="5677877E" w14:textId="77777777" w:rsidR="00BE0CC4" w:rsidRDefault="00000000">
            <w:pPr>
              <w:pStyle w:val="a6"/>
              <w:ind w:firstLine="680"/>
              <w:rPr>
                <w:sz w:val="24"/>
                <w:szCs w:val="24"/>
              </w:rPr>
            </w:pPr>
            <w:r>
              <w:rPr>
                <w:rStyle w:val="a5"/>
                <w:sz w:val="24"/>
                <w:szCs w:val="24"/>
              </w:rPr>
              <w:t>3641</w:t>
            </w:r>
          </w:p>
        </w:tc>
        <w:tc>
          <w:tcPr>
            <w:tcW w:w="1158" w:type="dxa"/>
          </w:tcPr>
          <w:p w14:paraId="4295D79F"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tcPr>
          <w:p w14:paraId="097DC95B" w14:textId="77777777" w:rsidR="00BE0CC4" w:rsidRDefault="00000000">
            <w:pPr>
              <w:pStyle w:val="a6"/>
              <w:ind w:firstLine="160"/>
              <w:jc w:val="both"/>
              <w:rPr>
                <w:sz w:val="24"/>
                <w:szCs w:val="24"/>
              </w:rPr>
            </w:pPr>
            <w:r>
              <w:rPr>
                <w:rStyle w:val="a5"/>
                <w:sz w:val="24"/>
                <w:szCs w:val="24"/>
              </w:rPr>
              <w:t>Бордье Ж-М. — 3452</w:t>
            </w:r>
          </w:p>
        </w:tc>
      </w:tr>
      <w:tr w:rsidR="00BE0CC4" w14:paraId="0AED20B4" w14:textId="77777777">
        <w:tblPrEx>
          <w:tblCellMar>
            <w:top w:w="0" w:type="dxa"/>
            <w:bottom w:w="0" w:type="dxa"/>
          </w:tblCellMar>
        </w:tblPrEx>
        <w:trPr>
          <w:trHeight w:hRule="exact" w:val="282"/>
          <w:jc w:val="center"/>
        </w:trPr>
        <w:tc>
          <w:tcPr>
            <w:tcW w:w="758" w:type="dxa"/>
            <w:vAlign w:val="bottom"/>
          </w:tcPr>
          <w:p w14:paraId="2256E2B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60" w:type="dxa"/>
            <w:vAlign w:val="bottom"/>
          </w:tcPr>
          <w:p w14:paraId="7A4398A2" w14:textId="77777777" w:rsidR="00BE0CC4" w:rsidRDefault="00000000">
            <w:pPr>
              <w:pStyle w:val="a6"/>
              <w:ind w:firstLine="240"/>
              <w:rPr>
                <w:sz w:val="24"/>
                <w:szCs w:val="24"/>
              </w:rPr>
            </w:pPr>
            <w:r>
              <w:rPr>
                <w:rStyle w:val="a5"/>
                <w:sz w:val="24"/>
                <w:szCs w:val="24"/>
              </w:rPr>
              <w:t>Бобровский А. — 3713</w:t>
            </w:r>
          </w:p>
        </w:tc>
        <w:tc>
          <w:tcPr>
            <w:tcW w:w="1158" w:type="dxa"/>
            <w:vAlign w:val="bottom"/>
          </w:tcPr>
          <w:p w14:paraId="0E43741E"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813" w:type="dxa"/>
            <w:vAlign w:val="bottom"/>
          </w:tcPr>
          <w:p w14:paraId="4CCA60B7" w14:textId="77777777" w:rsidR="00BE0CC4" w:rsidRDefault="00000000">
            <w:pPr>
              <w:pStyle w:val="a6"/>
              <w:ind w:firstLine="160"/>
              <w:jc w:val="both"/>
              <w:rPr>
                <w:sz w:val="24"/>
                <w:szCs w:val="24"/>
              </w:rPr>
            </w:pPr>
            <w:r>
              <w:rPr>
                <w:rStyle w:val="a5"/>
                <w:sz w:val="24"/>
                <w:szCs w:val="24"/>
              </w:rPr>
              <w:t>Борейко Е. — 3494, 3673—3674</w:t>
            </w:r>
          </w:p>
        </w:tc>
      </w:tr>
      <w:tr w:rsidR="00BE0CC4" w14:paraId="4AD30CEF" w14:textId="77777777">
        <w:tblPrEx>
          <w:tblCellMar>
            <w:top w:w="0" w:type="dxa"/>
            <w:bottom w:w="0" w:type="dxa"/>
          </w:tblCellMar>
        </w:tblPrEx>
        <w:trPr>
          <w:trHeight w:hRule="exact" w:val="293"/>
          <w:jc w:val="center"/>
        </w:trPr>
        <w:tc>
          <w:tcPr>
            <w:tcW w:w="758" w:type="dxa"/>
            <w:vAlign w:val="bottom"/>
          </w:tcPr>
          <w:p w14:paraId="460C532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60" w:type="dxa"/>
            <w:vAlign w:val="bottom"/>
          </w:tcPr>
          <w:p w14:paraId="61DF2775" w14:textId="77777777" w:rsidR="00BE0CC4" w:rsidRDefault="00000000">
            <w:pPr>
              <w:pStyle w:val="a6"/>
              <w:ind w:firstLine="240"/>
              <w:rPr>
                <w:sz w:val="24"/>
                <w:szCs w:val="24"/>
              </w:rPr>
            </w:pPr>
            <w:r>
              <w:rPr>
                <w:rStyle w:val="a5"/>
                <w:sz w:val="24"/>
                <w:szCs w:val="24"/>
              </w:rPr>
              <w:t>Бовэ Р.—-3444—3445, 3659</w:t>
            </w:r>
          </w:p>
        </w:tc>
        <w:tc>
          <w:tcPr>
            <w:tcW w:w="1158" w:type="dxa"/>
            <w:vAlign w:val="bottom"/>
          </w:tcPr>
          <w:p w14:paraId="48F98BF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287C7CF8" w14:textId="77777777" w:rsidR="00BE0CC4" w:rsidRDefault="00000000">
            <w:pPr>
              <w:pStyle w:val="a6"/>
              <w:ind w:firstLine="160"/>
              <w:jc w:val="both"/>
              <w:rPr>
                <w:sz w:val="24"/>
                <w:szCs w:val="24"/>
              </w:rPr>
            </w:pPr>
            <w:r>
              <w:rPr>
                <w:rStyle w:val="a5"/>
                <w:sz w:val="24"/>
                <w:szCs w:val="24"/>
              </w:rPr>
              <w:t>Борисенко Л. — 3589, 3590</w:t>
            </w:r>
          </w:p>
        </w:tc>
      </w:tr>
      <w:tr w:rsidR="00BE0CC4" w14:paraId="55ECC503" w14:textId="77777777">
        <w:tblPrEx>
          <w:tblCellMar>
            <w:top w:w="0" w:type="dxa"/>
            <w:bottom w:w="0" w:type="dxa"/>
          </w:tblCellMar>
        </w:tblPrEx>
        <w:trPr>
          <w:trHeight w:hRule="exact" w:val="286"/>
          <w:jc w:val="center"/>
        </w:trPr>
        <w:tc>
          <w:tcPr>
            <w:tcW w:w="758" w:type="dxa"/>
            <w:vAlign w:val="bottom"/>
          </w:tcPr>
          <w:p w14:paraId="1DA41AA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60" w:type="dxa"/>
            <w:vAlign w:val="bottom"/>
          </w:tcPr>
          <w:p w14:paraId="3B9FF6E6" w14:textId="77777777" w:rsidR="00BE0CC4" w:rsidRDefault="00000000">
            <w:pPr>
              <w:pStyle w:val="a6"/>
              <w:ind w:firstLine="240"/>
              <w:rPr>
                <w:sz w:val="24"/>
                <w:szCs w:val="24"/>
              </w:rPr>
            </w:pPr>
            <w:r>
              <w:rPr>
                <w:rStyle w:val="a5"/>
                <w:sz w:val="24"/>
                <w:szCs w:val="24"/>
              </w:rPr>
              <w:t>Боганов В.— 3700, 3701, 3703,</w:t>
            </w:r>
          </w:p>
        </w:tc>
        <w:tc>
          <w:tcPr>
            <w:tcW w:w="1158" w:type="dxa"/>
            <w:vAlign w:val="bottom"/>
          </w:tcPr>
          <w:p w14:paraId="02CFBB2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764BD30E" w14:textId="77777777" w:rsidR="00BE0CC4" w:rsidRDefault="00000000">
            <w:pPr>
              <w:pStyle w:val="a6"/>
              <w:ind w:firstLine="160"/>
              <w:jc w:val="both"/>
              <w:rPr>
                <w:sz w:val="24"/>
                <w:szCs w:val="24"/>
              </w:rPr>
            </w:pPr>
            <w:r>
              <w:rPr>
                <w:rStyle w:val="a5"/>
                <w:sz w:val="24"/>
                <w:szCs w:val="24"/>
              </w:rPr>
              <w:t>Борискин Павлик — 3608—3609</w:t>
            </w:r>
          </w:p>
        </w:tc>
      </w:tr>
      <w:tr w:rsidR="00BE0CC4" w14:paraId="0DB9E66C" w14:textId="77777777">
        <w:tblPrEx>
          <w:tblCellMar>
            <w:top w:w="0" w:type="dxa"/>
            <w:bottom w:w="0" w:type="dxa"/>
          </w:tblCellMar>
        </w:tblPrEx>
        <w:trPr>
          <w:trHeight w:hRule="exact" w:val="301"/>
          <w:jc w:val="center"/>
        </w:trPr>
        <w:tc>
          <w:tcPr>
            <w:tcW w:w="758" w:type="dxa"/>
          </w:tcPr>
          <w:p w14:paraId="774ED77B" w14:textId="77777777" w:rsidR="00BE0CC4" w:rsidRDefault="00BE0CC4">
            <w:pPr>
              <w:rPr>
                <w:sz w:val="10"/>
                <w:szCs w:val="10"/>
              </w:rPr>
            </w:pPr>
          </w:p>
        </w:tc>
        <w:tc>
          <w:tcPr>
            <w:tcW w:w="4160" w:type="dxa"/>
          </w:tcPr>
          <w:p w14:paraId="26AD9042" w14:textId="77777777" w:rsidR="00BE0CC4" w:rsidRDefault="00000000">
            <w:pPr>
              <w:pStyle w:val="a6"/>
              <w:ind w:firstLine="680"/>
              <w:rPr>
                <w:sz w:val="24"/>
                <w:szCs w:val="24"/>
              </w:rPr>
            </w:pPr>
            <w:r>
              <w:rPr>
                <w:rStyle w:val="a5"/>
                <w:sz w:val="24"/>
                <w:szCs w:val="24"/>
              </w:rPr>
              <w:t>3713</w:t>
            </w:r>
          </w:p>
        </w:tc>
        <w:tc>
          <w:tcPr>
            <w:tcW w:w="1158" w:type="dxa"/>
          </w:tcPr>
          <w:p w14:paraId="6B83F024"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813" w:type="dxa"/>
          </w:tcPr>
          <w:p w14:paraId="3FA08FD0" w14:textId="77777777" w:rsidR="00BE0CC4" w:rsidRDefault="00000000">
            <w:pPr>
              <w:pStyle w:val="a6"/>
              <w:ind w:firstLine="160"/>
              <w:jc w:val="both"/>
              <w:rPr>
                <w:sz w:val="24"/>
                <w:szCs w:val="24"/>
              </w:rPr>
            </w:pPr>
            <w:r>
              <w:rPr>
                <w:rStyle w:val="a5"/>
                <w:sz w:val="24"/>
                <w:szCs w:val="24"/>
              </w:rPr>
              <w:t>Борисов А. — 3448, 3693</w:t>
            </w:r>
          </w:p>
        </w:tc>
      </w:tr>
      <w:tr w:rsidR="00BE0CC4" w14:paraId="4215D6D1" w14:textId="77777777">
        <w:tblPrEx>
          <w:tblCellMar>
            <w:top w:w="0" w:type="dxa"/>
            <w:bottom w:w="0" w:type="dxa"/>
          </w:tblCellMar>
        </w:tblPrEx>
        <w:trPr>
          <w:trHeight w:hRule="exact" w:val="278"/>
          <w:jc w:val="center"/>
        </w:trPr>
        <w:tc>
          <w:tcPr>
            <w:tcW w:w="758" w:type="dxa"/>
            <w:vAlign w:val="bottom"/>
          </w:tcPr>
          <w:p w14:paraId="2FC9782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60" w:type="dxa"/>
            <w:vAlign w:val="bottom"/>
          </w:tcPr>
          <w:p w14:paraId="5F125AFC" w14:textId="77777777" w:rsidR="00BE0CC4" w:rsidRDefault="00000000">
            <w:pPr>
              <w:pStyle w:val="a6"/>
              <w:ind w:firstLine="240"/>
              <w:rPr>
                <w:sz w:val="24"/>
                <w:szCs w:val="24"/>
              </w:rPr>
            </w:pPr>
            <w:r>
              <w:rPr>
                <w:rStyle w:val="a5"/>
                <w:sz w:val="24"/>
                <w:szCs w:val="24"/>
              </w:rPr>
              <w:t>Богаткова М. — 3696</w:t>
            </w:r>
          </w:p>
        </w:tc>
        <w:tc>
          <w:tcPr>
            <w:tcW w:w="1158" w:type="dxa"/>
            <w:vAlign w:val="bottom"/>
          </w:tcPr>
          <w:p w14:paraId="5E395CF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59AFA33A" w14:textId="77777777" w:rsidR="00BE0CC4" w:rsidRDefault="00000000">
            <w:pPr>
              <w:pStyle w:val="a6"/>
              <w:ind w:firstLine="160"/>
              <w:jc w:val="both"/>
              <w:rPr>
                <w:sz w:val="24"/>
                <w:szCs w:val="24"/>
              </w:rPr>
            </w:pPr>
            <w:r>
              <w:rPr>
                <w:rStyle w:val="a5"/>
                <w:sz w:val="24"/>
                <w:szCs w:val="24"/>
              </w:rPr>
              <w:t>Борисов А. — 3422, 3590, 3617</w:t>
            </w:r>
          </w:p>
        </w:tc>
      </w:tr>
      <w:tr w:rsidR="00BE0CC4" w14:paraId="62B880C2" w14:textId="77777777">
        <w:tblPrEx>
          <w:tblCellMar>
            <w:top w:w="0" w:type="dxa"/>
            <w:bottom w:w="0" w:type="dxa"/>
          </w:tblCellMar>
        </w:tblPrEx>
        <w:trPr>
          <w:trHeight w:hRule="exact" w:val="297"/>
          <w:jc w:val="center"/>
        </w:trPr>
        <w:tc>
          <w:tcPr>
            <w:tcW w:w="758" w:type="dxa"/>
            <w:vAlign w:val="bottom"/>
          </w:tcPr>
          <w:p w14:paraId="5ADED53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31A73950" w14:textId="77777777" w:rsidR="00BE0CC4" w:rsidRDefault="00000000">
            <w:pPr>
              <w:pStyle w:val="a6"/>
              <w:ind w:firstLine="240"/>
              <w:rPr>
                <w:sz w:val="24"/>
                <w:szCs w:val="24"/>
              </w:rPr>
            </w:pPr>
            <w:r>
              <w:rPr>
                <w:rStyle w:val="a5"/>
                <w:sz w:val="24"/>
                <w:szCs w:val="24"/>
              </w:rPr>
              <w:t>Богату В. — 3460, 3666</w:t>
            </w:r>
          </w:p>
        </w:tc>
        <w:tc>
          <w:tcPr>
            <w:tcW w:w="1158" w:type="dxa"/>
            <w:vAlign w:val="bottom"/>
          </w:tcPr>
          <w:p w14:paraId="774E75B8"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180714DF" w14:textId="77777777" w:rsidR="00BE0CC4" w:rsidRDefault="00000000">
            <w:pPr>
              <w:pStyle w:val="a6"/>
              <w:ind w:firstLine="160"/>
              <w:jc w:val="both"/>
              <w:rPr>
                <w:sz w:val="24"/>
                <w:szCs w:val="24"/>
              </w:rPr>
            </w:pPr>
            <w:r>
              <w:rPr>
                <w:rStyle w:val="a5"/>
                <w:sz w:val="24"/>
                <w:szCs w:val="24"/>
              </w:rPr>
              <w:t>Борисов О. — 3673—3674</w:t>
            </w:r>
          </w:p>
        </w:tc>
      </w:tr>
      <w:tr w:rsidR="00BE0CC4" w14:paraId="19BA84EF" w14:textId="77777777">
        <w:tblPrEx>
          <w:tblCellMar>
            <w:top w:w="0" w:type="dxa"/>
            <w:bottom w:w="0" w:type="dxa"/>
          </w:tblCellMar>
        </w:tblPrEx>
        <w:trPr>
          <w:trHeight w:hRule="exact" w:val="301"/>
          <w:jc w:val="center"/>
        </w:trPr>
        <w:tc>
          <w:tcPr>
            <w:tcW w:w="758" w:type="dxa"/>
            <w:vAlign w:val="bottom"/>
          </w:tcPr>
          <w:p w14:paraId="5B3072D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60" w:type="dxa"/>
            <w:vAlign w:val="bottom"/>
          </w:tcPr>
          <w:p w14:paraId="6CB245D8" w14:textId="77777777" w:rsidR="00BE0CC4" w:rsidRDefault="00000000">
            <w:pPr>
              <w:pStyle w:val="a6"/>
              <w:ind w:firstLine="240"/>
              <w:jc w:val="both"/>
              <w:rPr>
                <w:sz w:val="24"/>
                <w:szCs w:val="24"/>
              </w:rPr>
            </w:pPr>
            <w:r>
              <w:rPr>
                <w:rStyle w:val="a5"/>
                <w:sz w:val="24"/>
                <w:szCs w:val="24"/>
              </w:rPr>
              <w:t>Богатыренко Ю. — 3439, 3719</w:t>
            </w:r>
          </w:p>
        </w:tc>
        <w:tc>
          <w:tcPr>
            <w:tcW w:w="1158" w:type="dxa"/>
            <w:vAlign w:val="bottom"/>
          </w:tcPr>
          <w:p w14:paraId="0E2E61F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2470E2D3" w14:textId="77777777" w:rsidR="00BE0CC4" w:rsidRDefault="00000000">
            <w:pPr>
              <w:pStyle w:val="a6"/>
              <w:ind w:firstLine="160"/>
              <w:jc w:val="both"/>
              <w:rPr>
                <w:sz w:val="24"/>
                <w:szCs w:val="24"/>
              </w:rPr>
            </w:pPr>
            <w:r>
              <w:rPr>
                <w:rStyle w:val="a5"/>
                <w:sz w:val="24"/>
                <w:szCs w:val="24"/>
              </w:rPr>
              <w:t>Борисова Г. — 3475</w:t>
            </w:r>
          </w:p>
        </w:tc>
      </w:tr>
      <w:tr w:rsidR="00BE0CC4" w14:paraId="1200CD97" w14:textId="77777777">
        <w:tblPrEx>
          <w:tblCellMar>
            <w:top w:w="0" w:type="dxa"/>
            <w:bottom w:w="0" w:type="dxa"/>
          </w:tblCellMar>
        </w:tblPrEx>
        <w:trPr>
          <w:trHeight w:hRule="exact" w:val="290"/>
          <w:jc w:val="center"/>
        </w:trPr>
        <w:tc>
          <w:tcPr>
            <w:tcW w:w="758" w:type="dxa"/>
            <w:vAlign w:val="bottom"/>
          </w:tcPr>
          <w:p w14:paraId="238A74D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160" w:type="dxa"/>
            <w:vAlign w:val="bottom"/>
          </w:tcPr>
          <w:p w14:paraId="11B1B999" w14:textId="77777777" w:rsidR="00BE0CC4" w:rsidRDefault="00000000">
            <w:pPr>
              <w:pStyle w:val="a6"/>
              <w:ind w:firstLine="240"/>
              <w:jc w:val="both"/>
              <w:rPr>
                <w:sz w:val="24"/>
                <w:szCs w:val="24"/>
              </w:rPr>
            </w:pPr>
            <w:r>
              <w:rPr>
                <w:rStyle w:val="a5"/>
                <w:sz w:val="24"/>
                <w:szCs w:val="24"/>
              </w:rPr>
              <w:t>Богатырев В. — 3696 '</w:t>
            </w:r>
          </w:p>
        </w:tc>
        <w:tc>
          <w:tcPr>
            <w:tcW w:w="1158" w:type="dxa"/>
            <w:vAlign w:val="bottom"/>
          </w:tcPr>
          <w:p w14:paraId="6A29D35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619E53C6" w14:textId="77777777" w:rsidR="00BE0CC4" w:rsidRDefault="00000000">
            <w:pPr>
              <w:pStyle w:val="a6"/>
              <w:ind w:firstLine="160"/>
              <w:jc w:val="both"/>
              <w:rPr>
                <w:sz w:val="24"/>
                <w:szCs w:val="24"/>
              </w:rPr>
            </w:pPr>
            <w:r>
              <w:rPr>
                <w:rStyle w:val="a5"/>
                <w:sz w:val="24"/>
                <w:szCs w:val="24"/>
              </w:rPr>
              <w:t>Борисова Лена — 3635</w:t>
            </w:r>
          </w:p>
        </w:tc>
      </w:tr>
      <w:tr w:rsidR="00BE0CC4" w14:paraId="58B90C7A" w14:textId="77777777">
        <w:tblPrEx>
          <w:tblCellMar>
            <w:top w:w="0" w:type="dxa"/>
            <w:bottom w:w="0" w:type="dxa"/>
          </w:tblCellMar>
        </w:tblPrEx>
        <w:trPr>
          <w:trHeight w:hRule="exact" w:val="293"/>
          <w:jc w:val="center"/>
        </w:trPr>
        <w:tc>
          <w:tcPr>
            <w:tcW w:w="758" w:type="dxa"/>
            <w:vAlign w:val="bottom"/>
          </w:tcPr>
          <w:p w14:paraId="43DBDA9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645DD0A8" w14:textId="77777777" w:rsidR="00BE0CC4" w:rsidRDefault="00000000">
            <w:pPr>
              <w:pStyle w:val="a6"/>
              <w:ind w:firstLine="240"/>
              <w:jc w:val="both"/>
              <w:rPr>
                <w:sz w:val="24"/>
                <w:szCs w:val="24"/>
              </w:rPr>
            </w:pPr>
            <w:r>
              <w:rPr>
                <w:rStyle w:val="a5"/>
                <w:sz w:val="24"/>
                <w:szCs w:val="24"/>
              </w:rPr>
              <w:t>Богачев В. — 3484—34 85</w:t>
            </w:r>
          </w:p>
        </w:tc>
        <w:tc>
          <w:tcPr>
            <w:tcW w:w="1158" w:type="dxa"/>
            <w:vAlign w:val="bottom"/>
          </w:tcPr>
          <w:p w14:paraId="7E1ABC42" w14:textId="77777777" w:rsidR="00BE0CC4" w:rsidRDefault="00000000">
            <w:pPr>
              <w:pStyle w:val="a6"/>
              <w:ind w:firstLine="340"/>
              <w:rPr>
                <w:sz w:val="24"/>
                <w:szCs w:val="24"/>
              </w:rPr>
            </w:pPr>
            <w:r>
              <w:rPr>
                <w:rStyle w:val="a5"/>
                <w:rFonts w:ascii="Arial" w:eastAsia="Arial" w:hAnsi="Arial" w:cs="Arial"/>
                <w:b/>
                <w:bCs/>
                <w:sz w:val="24"/>
                <w:szCs w:val="24"/>
                <w:lang w:val="en-US" w:eastAsia="en-US"/>
              </w:rPr>
              <w:t>P</w:t>
            </w:r>
          </w:p>
        </w:tc>
        <w:tc>
          <w:tcPr>
            <w:tcW w:w="3813" w:type="dxa"/>
            <w:vAlign w:val="bottom"/>
          </w:tcPr>
          <w:p w14:paraId="62B51A26" w14:textId="77777777" w:rsidR="00BE0CC4" w:rsidRDefault="00000000">
            <w:pPr>
              <w:pStyle w:val="a6"/>
              <w:ind w:firstLine="160"/>
              <w:jc w:val="both"/>
              <w:rPr>
                <w:sz w:val="24"/>
                <w:szCs w:val="24"/>
              </w:rPr>
            </w:pPr>
            <w:r>
              <w:rPr>
                <w:rStyle w:val="a5"/>
                <w:sz w:val="24"/>
                <w:szCs w:val="24"/>
              </w:rPr>
              <w:t>Борисова Л. — 3431, 3581</w:t>
            </w:r>
          </w:p>
        </w:tc>
      </w:tr>
      <w:tr w:rsidR="00BE0CC4" w14:paraId="2521B250" w14:textId="77777777">
        <w:tblPrEx>
          <w:tblCellMar>
            <w:top w:w="0" w:type="dxa"/>
            <w:bottom w:w="0" w:type="dxa"/>
          </w:tblCellMar>
        </w:tblPrEx>
        <w:trPr>
          <w:trHeight w:hRule="exact" w:val="290"/>
          <w:jc w:val="center"/>
        </w:trPr>
        <w:tc>
          <w:tcPr>
            <w:tcW w:w="758" w:type="dxa"/>
            <w:vAlign w:val="bottom"/>
          </w:tcPr>
          <w:p w14:paraId="4E209B0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60" w:type="dxa"/>
            <w:vAlign w:val="bottom"/>
          </w:tcPr>
          <w:p w14:paraId="53E76AC6" w14:textId="77777777" w:rsidR="00BE0CC4" w:rsidRDefault="00000000">
            <w:pPr>
              <w:pStyle w:val="a6"/>
              <w:ind w:firstLine="240"/>
              <w:jc w:val="both"/>
              <w:rPr>
                <w:sz w:val="24"/>
                <w:szCs w:val="24"/>
              </w:rPr>
            </w:pPr>
            <w:r>
              <w:rPr>
                <w:rStyle w:val="a5"/>
                <w:sz w:val="24"/>
                <w:szCs w:val="24"/>
              </w:rPr>
              <w:t>Богданов И. — 3481</w:t>
            </w:r>
          </w:p>
        </w:tc>
        <w:tc>
          <w:tcPr>
            <w:tcW w:w="1158" w:type="dxa"/>
            <w:vAlign w:val="bottom"/>
          </w:tcPr>
          <w:p w14:paraId="6FF81FF8"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813" w:type="dxa"/>
            <w:vAlign w:val="bottom"/>
          </w:tcPr>
          <w:p w14:paraId="1CEF5878" w14:textId="77777777" w:rsidR="00BE0CC4" w:rsidRDefault="00000000">
            <w:pPr>
              <w:pStyle w:val="a6"/>
              <w:ind w:firstLine="160"/>
              <w:jc w:val="both"/>
              <w:rPr>
                <w:sz w:val="24"/>
                <w:szCs w:val="24"/>
              </w:rPr>
            </w:pPr>
            <w:r>
              <w:rPr>
                <w:rStyle w:val="a5"/>
                <w:sz w:val="24"/>
                <w:szCs w:val="24"/>
              </w:rPr>
              <w:t>Борисова П. — 3516, 3637</w:t>
            </w:r>
          </w:p>
        </w:tc>
      </w:tr>
      <w:tr w:rsidR="00BE0CC4" w14:paraId="0061CC61" w14:textId="77777777">
        <w:tblPrEx>
          <w:tblCellMar>
            <w:top w:w="0" w:type="dxa"/>
            <w:bottom w:w="0" w:type="dxa"/>
          </w:tblCellMar>
        </w:tblPrEx>
        <w:trPr>
          <w:trHeight w:hRule="exact" w:val="290"/>
          <w:jc w:val="center"/>
        </w:trPr>
        <w:tc>
          <w:tcPr>
            <w:tcW w:w="758" w:type="dxa"/>
            <w:vAlign w:val="bottom"/>
          </w:tcPr>
          <w:p w14:paraId="18C25BD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60" w:type="dxa"/>
            <w:vAlign w:val="bottom"/>
          </w:tcPr>
          <w:p w14:paraId="73490F9A" w14:textId="77777777" w:rsidR="00BE0CC4" w:rsidRDefault="00000000">
            <w:pPr>
              <w:pStyle w:val="a6"/>
              <w:ind w:firstLine="240"/>
              <w:jc w:val="both"/>
              <w:rPr>
                <w:sz w:val="24"/>
                <w:szCs w:val="24"/>
              </w:rPr>
            </w:pPr>
            <w:r>
              <w:rPr>
                <w:rStyle w:val="a5"/>
                <w:sz w:val="24"/>
                <w:szCs w:val="24"/>
              </w:rPr>
              <w:t>Богданов М. — 3589, 3590</w:t>
            </w:r>
          </w:p>
        </w:tc>
        <w:tc>
          <w:tcPr>
            <w:tcW w:w="1158" w:type="dxa"/>
            <w:vAlign w:val="bottom"/>
          </w:tcPr>
          <w:p w14:paraId="54E88D5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788423E4" w14:textId="77777777" w:rsidR="00BE0CC4" w:rsidRDefault="00000000">
            <w:pPr>
              <w:pStyle w:val="a6"/>
              <w:ind w:firstLine="160"/>
              <w:jc w:val="both"/>
              <w:rPr>
                <w:sz w:val="24"/>
                <w:szCs w:val="24"/>
              </w:rPr>
            </w:pPr>
            <w:r>
              <w:rPr>
                <w:rStyle w:val="a5"/>
                <w:sz w:val="24"/>
                <w:szCs w:val="24"/>
              </w:rPr>
              <w:t>Боровков Роман — 3500</w:t>
            </w:r>
          </w:p>
        </w:tc>
      </w:tr>
      <w:tr w:rsidR="00BE0CC4" w14:paraId="4A07A832" w14:textId="77777777">
        <w:tblPrEx>
          <w:tblCellMar>
            <w:top w:w="0" w:type="dxa"/>
            <w:bottom w:w="0" w:type="dxa"/>
          </w:tblCellMar>
        </w:tblPrEx>
        <w:trPr>
          <w:trHeight w:hRule="exact" w:val="293"/>
          <w:jc w:val="center"/>
        </w:trPr>
        <w:tc>
          <w:tcPr>
            <w:tcW w:w="758" w:type="dxa"/>
            <w:vAlign w:val="bottom"/>
          </w:tcPr>
          <w:p w14:paraId="42EA641A"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4160" w:type="dxa"/>
            <w:vAlign w:val="bottom"/>
          </w:tcPr>
          <w:p w14:paraId="350F227F" w14:textId="77777777" w:rsidR="00BE0CC4" w:rsidRDefault="00000000">
            <w:pPr>
              <w:pStyle w:val="a6"/>
              <w:ind w:firstLine="240"/>
              <w:rPr>
                <w:sz w:val="24"/>
                <w:szCs w:val="24"/>
              </w:rPr>
            </w:pPr>
            <w:r>
              <w:rPr>
                <w:rStyle w:val="a5"/>
                <w:sz w:val="24"/>
                <w:szCs w:val="24"/>
              </w:rPr>
              <w:t>Богданов Ю,— 3423</w:t>
            </w:r>
          </w:p>
        </w:tc>
        <w:tc>
          <w:tcPr>
            <w:tcW w:w="1158" w:type="dxa"/>
            <w:vAlign w:val="bottom"/>
          </w:tcPr>
          <w:p w14:paraId="20AB3D54"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813" w:type="dxa"/>
            <w:vAlign w:val="bottom"/>
          </w:tcPr>
          <w:p w14:paraId="645C752A" w14:textId="77777777" w:rsidR="00BE0CC4" w:rsidRDefault="00000000">
            <w:pPr>
              <w:pStyle w:val="a6"/>
              <w:ind w:firstLine="160"/>
              <w:jc w:val="both"/>
              <w:rPr>
                <w:sz w:val="24"/>
                <w:szCs w:val="24"/>
              </w:rPr>
            </w:pPr>
            <w:r>
              <w:rPr>
                <w:rStyle w:val="a5"/>
                <w:sz w:val="24"/>
                <w:szCs w:val="24"/>
              </w:rPr>
              <w:t>Боровков Ю. — 3440, 3469, 3665</w:t>
            </w:r>
          </w:p>
        </w:tc>
      </w:tr>
      <w:tr w:rsidR="00BE0CC4" w14:paraId="2D986788" w14:textId="77777777">
        <w:tblPrEx>
          <w:tblCellMar>
            <w:top w:w="0" w:type="dxa"/>
            <w:bottom w:w="0" w:type="dxa"/>
          </w:tblCellMar>
        </w:tblPrEx>
        <w:trPr>
          <w:trHeight w:hRule="exact" w:val="297"/>
          <w:jc w:val="center"/>
        </w:trPr>
        <w:tc>
          <w:tcPr>
            <w:tcW w:w="758" w:type="dxa"/>
            <w:vAlign w:val="bottom"/>
          </w:tcPr>
          <w:p w14:paraId="22CC5B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14D10072" w14:textId="77777777" w:rsidR="00BE0CC4" w:rsidRDefault="00000000">
            <w:pPr>
              <w:pStyle w:val="a6"/>
              <w:ind w:firstLine="240"/>
              <w:jc w:val="both"/>
              <w:rPr>
                <w:sz w:val="24"/>
                <w:szCs w:val="24"/>
              </w:rPr>
            </w:pPr>
            <w:r>
              <w:rPr>
                <w:rStyle w:val="a5"/>
                <w:sz w:val="24"/>
                <w:szCs w:val="24"/>
              </w:rPr>
              <w:t>Богданова А. — 3498—3499</w:t>
            </w:r>
          </w:p>
        </w:tc>
        <w:tc>
          <w:tcPr>
            <w:tcW w:w="1158" w:type="dxa"/>
            <w:vAlign w:val="bottom"/>
          </w:tcPr>
          <w:p w14:paraId="310AC7C4"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813" w:type="dxa"/>
            <w:vAlign w:val="bottom"/>
          </w:tcPr>
          <w:p w14:paraId="059E8672" w14:textId="77777777" w:rsidR="00BE0CC4" w:rsidRDefault="00000000">
            <w:pPr>
              <w:pStyle w:val="a6"/>
              <w:ind w:firstLine="160"/>
              <w:jc w:val="both"/>
              <w:rPr>
                <w:sz w:val="24"/>
                <w:szCs w:val="24"/>
              </w:rPr>
            </w:pPr>
            <w:r>
              <w:rPr>
                <w:rStyle w:val="a5"/>
                <w:sz w:val="24"/>
                <w:szCs w:val="24"/>
              </w:rPr>
              <w:t>Боровская А. — 3434, 3655, 3659</w:t>
            </w:r>
          </w:p>
        </w:tc>
      </w:tr>
      <w:tr w:rsidR="00BE0CC4" w14:paraId="43E5E243" w14:textId="77777777">
        <w:tblPrEx>
          <w:tblCellMar>
            <w:top w:w="0" w:type="dxa"/>
            <w:bottom w:w="0" w:type="dxa"/>
          </w:tblCellMar>
        </w:tblPrEx>
        <w:trPr>
          <w:trHeight w:hRule="exact" w:val="290"/>
          <w:jc w:val="center"/>
        </w:trPr>
        <w:tc>
          <w:tcPr>
            <w:tcW w:w="758" w:type="dxa"/>
            <w:vAlign w:val="bottom"/>
          </w:tcPr>
          <w:p w14:paraId="4AC8950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0C096E4F" w14:textId="77777777" w:rsidR="00BE0CC4" w:rsidRDefault="00000000">
            <w:pPr>
              <w:pStyle w:val="a6"/>
              <w:ind w:firstLine="240"/>
              <w:jc w:val="both"/>
              <w:rPr>
                <w:sz w:val="24"/>
                <w:szCs w:val="24"/>
              </w:rPr>
            </w:pPr>
            <w:r>
              <w:rPr>
                <w:rStyle w:val="a5"/>
                <w:sz w:val="24"/>
                <w:szCs w:val="24"/>
              </w:rPr>
              <w:t>Богданова Т,—3421,3473—3474</w:t>
            </w:r>
          </w:p>
        </w:tc>
        <w:tc>
          <w:tcPr>
            <w:tcW w:w="1158" w:type="dxa"/>
            <w:vAlign w:val="bottom"/>
          </w:tcPr>
          <w:p w14:paraId="60D9747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1156A433" w14:textId="77777777" w:rsidR="00BE0CC4" w:rsidRDefault="00000000">
            <w:pPr>
              <w:pStyle w:val="a6"/>
              <w:ind w:firstLine="160"/>
              <w:jc w:val="both"/>
              <w:rPr>
                <w:sz w:val="24"/>
                <w:szCs w:val="24"/>
              </w:rPr>
            </w:pPr>
            <w:r>
              <w:rPr>
                <w:rStyle w:val="a5"/>
                <w:sz w:val="24"/>
                <w:szCs w:val="24"/>
              </w:rPr>
              <w:t>Бородокин С. — 3689</w:t>
            </w:r>
          </w:p>
        </w:tc>
      </w:tr>
      <w:tr w:rsidR="00BE0CC4" w14:paraId="784DF3D5" w14:textId="77777777">
        <w:tblPrEx>
          <w:tblCellMar>
            <w:top w:w="0" w:type="dxa"/>
            <w:bottom w:w="0" w:type="dxa"/>
          </w:tblCellMar>
        </w:tblPrEx>
        <w:trPr>
          <w:trHeight w:hRule="exact" w:val="293"/>
          <w:jc w:val="center"/>
        </w:trPr>
        <w:tc>
          <w:tcPr>
            <w:tcW w:w="758" w:type="dxa"/>
            <w:vAlign w:val="bottom"/>
          </w:tcPr>
          <w:p w14:paraId="652604D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7E94D0DF" w14:textId="77777777" w:rsidR="00BE0CC4" w:rsidRDefault="00000000">
            <w:pPr>
              <w:pStyle w:val="a6"/>
              <w:ind w:firstLine="240"/>
              <w:jc w:val="both"/>
              <w:rPr>
                <w:sz w:val="24"/>
                <w:szCs w:val="24"/>
              </w:rPr>
            </w:pPr>
            <w:r>
              <w:rPr>
                <w:rStyle w:val="a5"/>
                <w:sz w:val="24"/>
                <w:szCs w:val="24"/>
              </w:rPr>
              <w:t>Богдвнова-Чеснокова Г. — 3422,</w:t>
            </w:r>
          </w:p>
        </w:tc>
        <w:tc>
          <w:tcPr>
            <w:tcW w:w="1158" w:type="dxa"/>
            <w:vAlign w:val="bottom"/>
          </w:tcPr>
          <w:p w14:paraId="2E1DE54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4BF104B2" w14:textId="77777777" w:rsidR="00BE0CC4" w:rsidRDefault="00000000">
            <w:pPr>
              <w:pStyle w:val="a6"/>
              <w:ind w:firstLine="160"/>
              <w:jc w:val="both"/>
              <w:rPr>
                <w:sz w:val="24"/>
                <w:szCs w:val="24"/>
              </w:rPr>
            </w:pPr>
            <w:r>
              <w:rPr>
                <w:rStyle w:val="a5"/>
                <w:sz w:val="24"/>
                <w:szCs w:val="24"/>
              </w:rPr>
              <w:t>Боронбаев Р, — 3657</w:t>
            </w:r>
          </w:p>
        </w:tc>
      </w:tr>
      <w:tr w:rsidR="00BE0CC4" w14:paraId="5DF0A809" w14:textId="77777777">
        <w:tblPrEx>
          <w:tblCellMar>
            <w:top w:w="0" w:type="dxa"/>
            <w:bottom w:w="0" w:type="dxa"/>
          </w:tblCellMar>
        </w:tblPrEx>
        <w:trPr>
          <w:trHeight w:hRule="exact" w:val="305"/>
          <w:jc w:val="center"/>
        </w:trPr>
        <w:tc>
          <w:tcPr>
            <w:tcW w:w="758" w:type="dxa"/>
          </w:tcPr>
          <w:p w14:paraId="6190240B" w14:textId="77777777" w:rsidR="00BE0CC4" w:rsidRDefault="00BE0CC4">
            <w:pPr>
              <w:rPr>
                <w:sz w:val="10"/>
                <w:szCs w:val="10"/>
              </w:rPr>
            </w:pPr>
          </w:p>
        </w:tc>
        <w:tc>
          <w:tcPr>
            <w:tcW w:w="4160" w:type="dxa"/>
            <w:vAlign w:val="bottom"/>
          </w:tcPr>
          <w:p w14:paraId="71C3A8F6" w14:textId="77777777" w:rsidR="00BE0CC4" w:rsidRDefault="00000000">
            <w:pPr>
              <w:pStyle w:val="a6"/>
              <w:ind w:firstLine="600"/>
              <w:rPr>
                <w:sz w:val="24"/>
                <w:szCs w:val="24"/>
              </w:rPr>
            </w:pPr>
            <w:r>
              <w:rPr>
                <w:rStyle w:val="a5"/>
                <w:sz w:val="24"/>
                <w:szCs w:val="24"/>
              </w:rPr>
              <w:t>3446</w:t>
            </w:r>
          </w:p>
        </w:tc>
        <w:tc>
          <w:tcPr>
            <w:tcW w:w="1158" w:type="dxa"/>
            <w:vAlign w:val="bottom"/>
          </w:tcPr>
          <w:p w14:paraId="7A35E5F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00C34312" w14:textId="77777777" w:rsidR="00BE0CC4" w:rsidRDefault="00000000">
            <w:pPr>
              <w:pStyle w:val="a6"/>
              <w:ind w:firstLine="160"/>
              <w:jc w:val="both"/>
              <w:rPr>
                <w:sz w:val="24"/>
                <w:szCs w:val="24"/>
              </w:rPr>
            </w:pPr>
            <w:r>
              <w:rPr>
                <w:rStyle w:val="a5"/>
                <w:sz w:val="24"/>
                <w:szCs w:val="24"/>
              </w:rPr>
              <w:t>Воронов Д. — 3710</w:t>
            </w:r>
          </w:p>
        </w:tc>
      </w:tr>
      <w:tr w:rsidR="00BE0CC4" w14:paraId="421176B6" w14:textId="77777777">
        <w:tblPrEx>
          <w:tblCellMar>
            <w:top w:w="0" w:type="dxa"/>
            <w:bottom w:w="0" w:type="dxa"/>
          </w:tblCellMar>
        </w:tblPrEx>
        <w:trPr>
          <w:trHeight w:hRule="exact" w:val="286"/>
          <w:jc w:val="center"/>
        </w:trPr>
        <w:tc>
          <w:tcPr>
            <w:tcW w:w="758" w:type="dxa"/>
          </w:tcPr>
          <w:p w14:paraId="746B385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30</w:t>
            </w:r>
          </w:p>
        </w:tc>
        <w:tc>
          <w:tcPr>
            <w:tcW w:w="4160" w:type="dxa"/>
          </w:tcPr>
          <w:p w14:paraId="505D2318" w14:textId="77777777" w:rsidR="00BE0CC4" w:rsidRDefault="00000000">
            <w:pPr>
              <w:pStyle w:val="a6"/>
              <w:ind w:firstLine="240"/>
              <w:rPr>
                <w:sz w:val="24"/>
                <w:szCs w:val="24"/>
              </w:rPr>
            </w:pPr>
            <w:r>
              <w:rPr>
                <w:rStyle w:val="a5"/>
                <w:sz w:val="24"/>
                <w:szCs w:val="24"/>
              </w:rPr>
              <w:t xml:space="preserve">Боголепов Д. — 349 </w:t>
            </w:r>
            <w:r>
              <w:rPr>
                <w:rStyle w:val="a5"/>
                <w:sz w:val="24"/>
                <w:szCs w:val="24"/>
                <w:lang w:val="en-US" w:eastAsia="en-US"/>
              </w:rPr>
              <w:t xml:space="preserve">lj </w:t>
            </w:r>
            <w:r>
              <w:rPr>
                <w:rStyle w:val="a5"/>
                <w:sz w:val="24"/>
                <w:szCs w:val="24"/>
              </w:rPr>
              <w:t>3586</w:t>
            </w:r>
          </w:p>
        </w:tc>
        <w:tc>
          <w:tcPr>
            <w:tcW w:w="1158" w:type="dxa"/>
          </w:tcPr>
          <w:p w14:paraId="2018204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tcPr>
          <w:p w14:paraId="589AB4A8" w14:textId="77777777" w:rsidR="00BE0CC4" w:rsidRDefault="00000000">
            <w:pPr>
              <w:pStyle w:val="a6"/>
              <w:ind w:firstLine="160"/>
              <w:jc w:val="both"/>
              <w:rPr>
                <w:sz w:val="24"/>
                <w:szCs w:val="24"/>
              </w:rPr>
            </w:pPr>
            <w:r>
              <w:rPr>
                <w:rStyle w:val="a5"/>
                <w:sz w:val="24"/>
                <w:szCs w:val="24"/>
              </w:rPr>
              <w:t>Бортников Г. — 3644</w:t>
            </w:r>
          </w:p>
        </w:tc>
      </w:tr>
      <w:tr w:rsidR="00BE0CC4" w14:paraId="43A6F4AC" w14:textId="77777777">
        <w:tblPrEx>
          <w:tblCellMar>
            <w:top w:w="0" w:type="dxa"/>
            <w:bottom w:w="0" w:type="dxa"/>
          </w:tblCellMar>
        </w:tblPrEx>
        <w:trPr>
          <w:trHeight w:hRule="exact" w:val="290"/>
          <w:jc w:val="center"/>
        </w:trPr>
        <w:tc>
          <w:tcPr>
            <w:tcW w:w="758" w:type="dxa"/>
            <w:vAlign w:val="bottom"/>
          </w:tcPr>
          <w:p w14:paraId="3303EA4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160" w:type="dxa"/>
            <w:vAlign w:val="bottom"/>
          </w:tcPr>
          <w:p w14:paraId="383E73B0" w14:textId="77777777" w:rsidR="00BE0CC4" w:rsidRDefault="00000000">
            <w:pPr>
              <w:pStyle w:val="a6"/>
              <w:ind w:firstLine="240"/>
              <w:rPr>
                <w:sz w:val="24"/>
                <w:szCs w:val="24"/>
              </w:rPr>
            </w:pPr>
            <w:r>
              <w:rPr>
                <w:rStyle w:val="a5"/>
                <w:sz w:val="24"/>
                <w:szCs w:val="24"/>
              </w:rPr>
              <w:t>Боголюбов А.— 3661</w:t>
            </w:r>
          </w:p>
        </w:tc>
        <w:tc>
          <w:tcPr>
            <w:tcW w:w="1158" w:type="dxa"/>
            <w:vAlign w:val="bottom"/>
          </w:tcPr>
          <w:p w14:paraId="4EE909F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5D31340E" w14:textId="77777777" w:rsidR="00BE0CC4" w:rsidRDefault="00000000">
            <w:pPr>
              <w:pStyle w:val="a6"/>
              <w:ind w:firstLine="160"/>
              <w:jc w:val="both"/>
              <w:rPr>
                <w:sz w:val="24"/>
                <w:szCs w:val="24"/>
              </w:rPr>
            </w:pPr>
            <w:r>
              <w:rPr>
                <w:rStyle w:val="a5"/>
                <w:sz w:val="24"/>
                <w:szCs w:val="24"/>
              </w:rPr>
              <w:t>Борцов В. — 3421</w:t>
            </w:r>
          </w:p>
        </w:tc>
      </w:tr>
      <w:tr w:rsidR="00BE0CC4" w14:paraId="69DF900D" w14:textId="77777777">
        <w:tblPrEx>
          <w:tblCellMar>
            <w:top w:w="0" w:type="dxa"/>
            <w:bottom w:w="0" w:type="dxa"/>
          </w:tblCellMar>
        </w:tblPrEx>
        <w:trPr>
          <w:trHeight w:hRule="exact" w:val="282"/>
          <w:jc w:val="center"/>
        </w:trPr>
        <w:tc>
          <w:tcPr>
            <w:tcW w:w="758" w:type="dxa"/>
            <w:vAlign w:val="bottom"/>
          </w:tcPr>
          <w:p w14:paraId="7705406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60" w:type="dxa"/>
            <w:vAlign w:val="bottom"/>
          </w:tcPr>
          <w:p w14:paraId="1F857C8D" w14:textId="77777777" w:rsidR="00BE0CC4" w:rsidRDefault="00000000">
            <w:pPr>
              <w:pStyle w:val="a6"/>
              <w:ind w:firstLine="240"/>
              <w:rPr>
                <w:sz w:val="24"/>
                <w:szCs w:val="24"/>
              </w:rPr>
            </w:pPr>
            <w:r>
              <w:rPr>
                <w:rStyle w:val="a5"/>
                <w:sz w:val="24"/>
                <w:szCs w:val="24"/>
              </w:rPr>
              <w:t>Боголюбов В. — 3498—3499</w:t>
            </w:r>
          </w:p>
        </w:tc>
        <w:tc>
          <w:tcPr>
            <w:tcW w:w="1158" w:type="dxa"/>
            <w:vAlign w:val="bottom"/>
          </w:tcPr>
          <w:p w14:paraId="5F07F6E0" w14:textId="77777777" w:rsidR="00BE0CC4" w:rsidRDefault="00000000">
            <w:pPr>
              <w:pStyle w:val="a6"/>
              <w:ind w:firstLine="340"/>
              <w:rPr>
                <w:sz w:val="24"/>
                <w:szCs w:val="24"/>
              </w:rPr>
            </w:pPr>
            <w:r>
              <w:rPr>
                <w:rStyle w:val="a5"/>
                <w:rFonts w:ascii="Arial" w:eastAsia="Arial" w:hAnsi="Arial" w:cs="Arial"/>
                <w:b/>
                <w:bCs/>
                <w:sz w:val="24"/>
                <w:szCs w:val="24"/>
              </w:rPr>
              <w:t>мр X</w:t>
            </w:r>
          </w:p>
        </w:tc>
        <w:tc>
          <w:tcPr>
            <w:tcW w:w="3813" w:type="dxa"/>
            <w:vAlign w:val="bottom"/>
          </w:tcPr>
          <w:p w14:paraId="4F96DE6B" w14:textId="77777777" w:rsidR="00BE0CC4" w:rsidRDefault="00000000">
            <w:pPr>
              <w:pStyle w:val="a6"/>
              <w:ind w:firstLine="160"/>
              <w:rPr>
                <w:sz w:val="24"/>
                <w:szCs w:val="24"/>
              </w:rPr>
            </w:pPr>
            <w:r>
              <w:rPr>
                <w:rStyle w:val="a5"/>
                <w:sz w:val="24"/>
                <w:szCs w:val="24"/>
              </w:rPr>
              <w:t>Ботов М. — 3550, 3556, 3565,</w:t>
            </w:r>
          </w:p>
        </w:tc>
      </w:tr>
      <w:tr w:rsidR="00BE0CC4" w14:paraId="628CCA54" w14:textId="77777777">
        <w:tblPrEx>
          <w:tblCellMar>
            <w:top w:w="0" w:type="dxa"/>
            <w:bottom w:w="0" w:type="dxa"/>
          </w:tblCellMar>
        </w:tblPrEx>
        <w:trPr>
          <w:trHeight w:hRule="exact" w:val="290"/>
          <w:jc w:val="center"/>
        </w:trPr>
        <w:tc>
          <w:tcPr>
            <w:tcW w:w="758" w:type="dxa"/>
            <w:vAlign w:val="bottom"/>
          </w:tcPr>
          <w:p w14:paraId="40A6331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60" w:type="dxa"/>
            <w:vAlign w:val="bottom"/>
          </w:tcPr>
          <w:p w14:paraId="4303CB0F" w14:textId="77777777" w:rsidR="00BE0CC4" w:rsidRDefault="00000000">
            <w:pPr>
              <w:pStyle w:val="a6"/>
              <w:ind w:firstLine="240"/>
              <w:rPr>
                <w:sz w:val="24"/>
                <w:szCs w:val="24"/>
              </w:rPr>
            </w:pPr>
            <w:r>
              <w:rPr>
                <w:rStyle w:val="a5"/>
                <w:sz w:val="24"/>
                <w:szCs w:val="24"/>
              </w:rPr>
              <w:t>Боголюбов В. — 3659</w:t>
            </w:r>
          </w:p>
        </w:tc>
        <w:tc>
          <w:tcPr>
            <w:tcW w:w="1158" w:type="dxa"/>
          </w:tcPr>
          <w:p w14:paraId="0391CB08" w14:textId="77777777" w:rsidR="00BE0CC4" w:rsidRDefault="00BE0CC4">
            <w:pPr>
              <w:rPr>
                <w:sz w:val="10"/>
                <w:szCs w:val="10"/>
              </w:rPr>
            </w:pPr>
          </w:p>
        </w:tc>
        <w:tc>
          <w:tcPr>
            <w:tcW w:w="3813" w:type="dxa"/>
            <w:vAlign w:val="bottom"/>
          </w:tcPr>
          <w:p w14:paraId="0B269773" w14:textId="77777777" w:rsidR="00BE0CC4" w:rsidRDefault="00000000">
            <w:pPr>
              <w:pStyle w:val="a6"/>
              <w:ind w:firstLine="560"/>
              <w:rPr>
                <w:sz w:val="24"/>
                <w:szCs w:val="24"/>
              </w:rPr>
            </w:pPr>
            <w:r>
              <w:rPr>
                <w:rStyle w:val="a5"/>
                <w:sz w:val="24"/>
                <w:szCs w:val="24"/>
              </w:rPr>
              <w:t>3664, 3742</w:t>
            </w:r>
          </w:p>
        </w:tc>
      </w:tr>
      <w:tr w:rsidR="00BE0CC4" w14:paraId="3FCF3216" w14:textId="77777777">
        <w:tblPrEx>
          <w:tblCellMar>
            <w:top w:w="0" w:type="dxa"/>
            <w:bottom w:w="0" w:type="dxa"/>
          </w:tblCellMar>
        </w:tblPrEx>
        <w:trPr>
          <w:trHeight w:hRule="exact" w:val="297"/>
          <w:jc w:val="center"/>
        </w:trPr>
        <w:tc>
          <w:tcPr>
            <w:tcW w:w="758" w:type="dxa"/>
            <w:vAlign w:val="bottom"/>
          </w:tcPr>
          <w:p w14:paraId="4E3AD12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60" w:type="dxa"/>
            <w:vAlign w:val="bottom"/>
          </w:tcPr>
          <w:p w14:paraId="4176C0CD" w14:textId="77777777" w:rsidR="00BE0CC4" w:rsidRDefault="00000000">
            <w:pPr>
              <w:pStyle w:val="a6"/>
              <w:ind w:firstLine="240"/>
              <w:rPr>
                <w:sz w:val="24"/>
                <w:szCs w:val="24"/>
              </w:rPr>
            </w:pPr>
            <w:r>
              <w:rPr>
                <w:rStyle w:val="a5"/>
                <w:sz w:val="24"/>
                <w:szCs w:val="24"/>
              </w:rPr>
              <w:t>Боголюбов И. — 3494, 3637</w:t>
            </w:r>
          </w:p>
        </w:tc>
        <w:tc>
          <w:tcPr>
            <w:tcW w:w="1158" w:type="dxa"/>
            <w:vAlign w:val="bottom"/>
          </w:tcPr>
          <w:p w14:paraId="03CF471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41E66C22" w14:textId="77777777" w:rsidR="00BE0CC4" w:rsidRDefault="00000000">
            <w:pPr>
              <w:pStyle w:val="a6"/>
              <w:ind w:firstLine="160"/>
              <w:jc w:val="both"/>
              <w:rPr>
                <w:sz w:val="24"/>
                <w:szCs w:val="24"/>
              </w:rPr>
            </w:pPr>
            <w:r>
              <w:rPr>
                <w:rStyle w:val="a5"/>
                <w:sz w:val="24"/>
                <w:szCs w:val="24"/>
              </w:rPr>
              <w:t>Бохов Г. — 3652</w:t>
            </w:r>
          </w:p>
        </w:tc>
      </w:tr>
      <w:tr w:rsidR="00BE0CC4" w14:paraId="21294B94" w14:textId="77777777">
        <w:tblPrEx>
          <w:tblCellMar>
            <w:top w:w="0" w:type="dxa"/>
            <w:bottom w:w="0" w:type="dxa"/>
          </w:tblCellMar>
        </w:tblPrEx>
        <w:trPr>
          <w:trHeight w:hRule="exact" w:val="297"/>
          <w:jc w:val="center"/>
        </w:trPr>
        <w:tc>
          <w:tcPr>
            <w:tcW w:w="758" w:type="dxa"/>
            <w:vAlign w:val="bottom"/>
          </w:tcPr>
          <w:p w14:paraId="0AC158C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60" w:type="dxa"/>
            <w:vAlign w:val="bottom"/>
          </w:tcPr>
          <w:p w14:paraId="367680A9" w14:textId="77777777" w:rsidR="00BE0CC4" w:rsidRDefault="00000000">
            <w:pPr>
              <w:pStyle w:val="a6"/>
              <w:ind w:firstLine="240"/>
              <w:rPr>
                <w:sz w:val="24"/>
                <w:szCs w:val="24"/>
              </w:rPr>
            </w:pPr>
            <w:r>
              <w:rPr>
                <w:rStyle w:val="a5"/>
                <w:sz w:val="24"/>
                <w:szCs w:val="24"/>
              </w:rPr>
              <w:t>Боголюбов Ю. — 3612, 3714</w:t>
            </w:r>
          </w:p>
        </w:tc>
        <w:tc>
          <w:tcPr>
            <w:tcW w:w="1158" w:type="dxa"/>
            <w:vAlign w:val="bottom"/>
          </w:tcPr>
          <w:p w14:paraId="7B32B51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635A7AE3" w14:textId="77777777" w:rsidR="00BE0CC4" w:rsidRDefault="00000000">
            <w:pPr>
              <w:pStyle w:val="a6"/>
              <w:ind w:firstLine="160"/>
              <w:jc w:val="both"/>
              <w:rPr>
                <w:sz w:val="24"/>
                <w:szCs w:val="24"/>
              </w:rPr>
            </w:pPr>
            <w:r>
              <w:rPr>
                <w:rStyle w:val="a5"/>
                <w:sz w:val="24"/>
                <w:szCs w:val="24"/>
              </w:rPr>
              <w:t>Бочаров М. — 3498—3499</w:t>
            </w:r>
          </w:p>
        </w:tc>
      </w:tr>
      <w:tr w:rsidR="00BE0CC4" w14:paraId="64621728" w14:textId="77777777">
        <w:tblPrEx>
          <w:tblCellMar>
            <w:top w:w="0" w:type="dxa"/>
            <w:bottom w:w="0" w:type="dxa"/>
          </w:tblCellMar>
        </w:tblPrEx>
        <w:trPr>
          <w:trHeight w:hRule="exact" w:val="297"/>
          <w:jc w:val="center"/>
        </w:trPr>
        <w:tc>
          <w:tcPr>
            <w:tcW w:w="758" w:type="dxa"/>
            <w:vAlign w:val="bottom"/>
          </w:tcPr>
          <w:p w14:paraId="484542E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160" w:type="dxa"/>
            <w:vAlign w:val="bottom"/>
          </w:tcPr>
          <w:p w14:paraId="2425A052" w14:textId="77777777" w:rsidR="00BE0CC4" w:rsidRDefault="00000000">
            <w:pPr>
              <w:pStyle w:val="a6"/>
              <w:ind w:firstLine="240"/>
              <w:rPr>
                <w:sz w:val="24"/>
                <w:szCs w:val="24"/>
              </w:rPr>
            </w:pPr>
            <w:r>
              <w:rPr>
                <w:rStyle w:val="a5"/>
                <w:sz w:val="24"/>
                <w:szCs w:val="24"/>
              </w:rPr>
              <w:t>Богомолов В. — 3676—3677</w:t>
            </w:r>
          </w:p>
        </w:tc>
        <w:tc>
          <w:tcPr>
            <w:tcW w:w="1158" w:type="dxa"/>
            <w:vAlign w:val="bottom"/>
          </w:tcPr>
          <w:p w14:paraId="528426E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32D65AB1" w14:textId="77777777" w:rsidR="00BE0CC4" w:rsidRDefault="00000000">
            <w:pPr>
              <w:pStyle w:val="a6"/>
              <w:ind w:firstLine="160"/>
              <w:jc w:val="both"/>
              <w:rPr>
                <w:sz w:val="24"/>
                <w:szCs w:val="24"/>
              </w:rPr>
            </w:pPr>
            <w:r>
              <w:rPr>
                <w:rStyle w:val="a5"/>
                <w:sz w:val="24"/>
                <w:szCs w:val="24"/>
              </w:rPr>
              <w:t>Бочаров Э.— 3454, 3478</w:t>
            </w:r>
          </w:p>
        </w:tc>
      </w:tr>
      <w:tr w:rsidR="00BE0CC4" w14:paraId="3CB4B337" w14:textId="77777777">
        <w:tblPrEx>
          <w:tblCellMar>
            <w:top w:w="0" w:type="dxa"/>
            <w:bottom w:w="0" w:type="dxa"/>
          </w:tblCellMar>
        </w:tblPrEx>
        <w:trPr>
          <w:trHeight w:hRule="exact" w:val="301"/>
          <w:jc w:val="center"/>
        </w:trPr>
        <w:tc>
          <w:tcPr>
            <w:tcW w:w="758" w:type="dxa"/>
            <w:vAlign w:val="bottom"/>
          </w:tcPr>
          <w:p w14:paraId="221F581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60" w:type="dxa"/>
            <w:vAlign w:val="bottom"/>
          </w:tcPr>
          <w:p w14:paraId="278315D1" w14:textId="77777777" w:rsidR="00BE0CC4" w:rsidRDefault="00000000">
            <w:pPr>
              <w:pStyle w:val="a6"/>
              <w:ind w:firstLine="240"/>
              <w:rPr>
                <w:sz w:val="24"/>
                <w:szCs w:val="24"/>
              </w:rPr>
            </w:pPr>
            <w:r>
              <w:rPr>
                <w:rStyle w:val="a5"/>
                <w:sz w:val="24"/>
                <w:szCs w:val="24"/>
              </w:rPr>
              <w:t>Богомолова Н. — 3550, 3570,</w:t>
            </w:r>
          </w:p>
        </w:tc>
        <w:tc>
          <w:tcPr>
            <w:tcW w:w="1158" w:type="dxa"/>
            <w:vAlign w:val="bottom"/>
          </w:tcPr>
          <w:p w14:paraId="6AE8B3E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7C49F7CF" w14:textId="77777777" w:rsidR="00BE0CC4" w:rsidRDefault="00000000">
            <w:pPr>
              <w:pStyle w:val="a6"/>
              <w:ind w:firstLine="160"/>
              <w:jc w:val="both"/>
              <w:rPr>
                <w:sz w:val="24"/>
                <w:szCs w:val="24"/>
              </w:rPr>
            </w:pPr>
            <w:r>
              <w:rPr>
                <w:rStyle w:val="a5"/>
                <w:sz w:val="24"/>
                <w:szCs w:val="24"/>
              </w:rPr>
              <w:t>Бочоришвили К- — 3489</w:t>
            </w:r>
          </w:p>
        </w:tc>
      </w:tr>
      <w:tr w:rsidR="00BE0CC4" w14:paraId="57DF63FA" w14:textId="77777777">
        <w:tblPrEx>
          <w:tblCellMar>
            <w:top w:w="0" w:type="dxa"/>
            <w:bottom w:w="0" w:type="dxa"/>
          </w:tblCellMar>
        </w:tblPrEx>
        <w:trPr>
          <w:trHeight w:hRule="exact" w:val="278"/>
          <w:jc w:val="center"/>
        </w:trPr>
        <w:tc>
          <w:tcPr>
            <w:tcW w:w="758" w:type="dxa"/>
          </w:tcPr>
          <w:p w14:paraId="7B4C17EC" w14:textId="77777777" w:rsidR="00BE0CC4" w:rsidRDefault="00BE0CC4">
            <w:pPr>
              <w:rPr>
                <w:sz w:val="10"/>
                <w:szCs w:val="10"/>
              </w:rPr>
            </w:pPr>
          </w:p>
        </w:tc>
        <w:tc>
          <w:tcPr>
            <w:tcW w:w="4160" w:type="dxa"/>
            <w:vAlign w:val="bottom"/>
          </w:tcPr>
          <w:p w14:paraId="313EBBDC" w14:textId="77777777" w:rsidR="00BE0CC4" w:rsidRDefault="00000000">
            <w:pPr>
              <w:pStyle w:val="a6"/>
              <w:ind w:firstLine="600"/>
              <w:rPr>
                <w:sz w:val="24"/>
                <w:szCs w:val="24"/>
              </w:rPr>
            </w:pPr>
            <w:r>
              <w:rPr>
                <w:rStyle w:val="a5"/>
                <w:sz w:val="24"/>
                <w:szCs w:val="24"/>
              </w:rPr>
              <w:t>3571, 3751</w:t>
            </w:r>
          </w:p>
        </w:tc>
        <w:tc>
          <w:tcPr>
            <w:tcW w:w="1158" w:type="dxa"/>
            <w:vAlign w:val="bottom"/>
          </w:tcPr>
          <w:p w14:paraId="4EB9BBF7"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813" w:type="dxa"/>
            <w:vAlign w:val="bottom"/>
          </w:tcPr>
          <w:p w14:paraId="466CD2CA" w14:textId="77777777" w:rsidR="00BE0CC4" w:rsidRDefault="00000000">
            <w:pPr>
              <w:pStyle w:val="a6"/>
              <w:ind w:firstLine="160"/>
              <w:jc w:val="both"/>
              <w:rPr>
                <w:sz w:val="24"/>
                <w:szCs w:val="24"/>
              </w:rPr>
            </w:pPr>
            <w:r>
              <w:rPr>
                <w:rStyle w:val="a5"/>
                <w:sz w:val="24"/>
                <w:szCs w:val="24"/>
              </w:rPr>
              <w:t>Бошаев 3. — 3513, 3716</w:t>
            </w:r>
          </w:p>
        </w:tc>
      </w:tr>
      <w:tr w:rsidR="00BE0CC4" w14:paraId="7A3DEF52" w14:textId="77777777">
        <w:tblPrEx>
          <w:tblCellMar>
            <w:top w:w="0" w:type="dxa"/>
            <w:bottom w:w="0" w:type="dxa"/>
          </w:tblCellMar>
        </w:tblPrEx>
        <w:trPr>
          <w:trHeight w:hRule="exact" w:val="290"/>
          <w:jc w:val="center"/>
        </w:trPr>
        <w:tc>
          <w:tcPr>
            <w:tcW w:w="758" w:type="dxa"/>
            <w:vAlign w:val="bottom"/>
          </w:tcPr>
          <w:p w14:paraId="300B4A6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3C334B48" w14:textId="77777777" w:rsidR="00BE0CC4" w:rsidRDefault="00000000">
            <w:pPr>
              <w:pStyle w:val="a6"/>
              <w:ind w:firstLine="240"/>
              <w:rPr>
                <w:sz w:val="24"/>
                <w:szCs w:val="24"/>
              </w:rPr>
            </w:pPr>
            <w:r>
              <w:rPr>
                <w:rStyle w:val="a5"/>
                <w:sz w:val="24"/>
                <w:szCs w:val="24"/>
              </w:rPr>
              <w:t>Богословский Андрюша — 3681</w:t>
            </w:r>
          </w:p>
        </w:tc>
        <w:tc>
          <w:tcPr>
            <w:tcW w:w="1158" w:type="dxa"/>
            <w:vAlign w:val="bottom"/>
          </w:tcPr>
          <w:p w14:paraId="16DBE38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0CB44168" w14:textId="77777777" w:rsidR="00BE0CC4" w:rsidRDefault="00000000">
            <w:pPr>
              <w:pStyle w:val="a6"/>
              <w:ind w:firstLine="160"/>
              <w:jc w:val="both"/>
              <w:rPr>
                <w:sz w:val="24"/>
                <w:szCs w:val="24"/>
              </w:rPr>
            </w:pPr>
            <w:r>
              <w:rPr>
                <w:rStyle w:val="a5"/>
                <w:sz w:val="24"/>
                <w:szCs w:val="24"/>
              </w:rPr>
              <w:t>Бошкоев М. — 3679</w:t>
            </w:r>
          </w:p>
        </w:tc>
      </w:tr>
      <w:tr w:rsidR="00BE0CC4" w14:paraId="7C4087FC" w14:textId="77777777">
        <w:tblPrEx>
          <w:tblCellMar>
            <w:top w:w="0" w:type="dxa"/>
            <w:bottom w:w="0" w:type="dxa"/>
          </w:tblCellMar>
        </w:tblPrEx>
        <w:trPr>
          <w:trHeight w:hRule="exact" w:val="301"/>
          <w:jc w:val="center"/>
        </w:trPr>
        <w:tc>
          <w:tcPr>
            <w:tcW w:w="758" w:type="dxa"/>
            <w:vAlign w:val="bottom"/>
          </w:tcPr>
          <w:p w14:paraId="35131400" w14:textId="77777777" w:rsidR="00BE0CC4" w:rsidRDefault="00000000">
            <w:pPr>
              <w:pStyle w:val="a6"/>
              <w:ind w:firstLine="0"/>
              <w:rPr>
                <w:sz w:val="24"/>
                <w:szCs w:val="24"/>
              </w:rPr>
            </w:pPr>
            <w:r>
              <w:rPr>
                <w:rStyle w:val="a5"/>
                <w:rFonts w:ascii="Arial" w:eastAsia="Arial" w:hAnsi="Arial" w:cs="Arial"/>
                <w:b/>
                <w:bCs/>
                <w:sz w:val="24"/>
                <w:szCs w:val="24"/>
              </w:rPr>
              <w:t>к Д</w:t>
            </w:r>
          </w:p>
        </w:tc>
        <w:tc>
          <w:tcPr>
            <w:tcW w:w="4160" w:type="dxa"/>
            <w:vAlign w:val="bottom"/>
          </w:tcPr>
          <w:p w14:paraId="37F31D8A" w14:textId="77777777" w:rsidR="00BE0CC4" w:rsidRDefault="00000000">
            <w:pPr>
              <w:pStyle w:val="a6"/>
              <w:ind w:firstLine="240"/>
              <w:rPr>
                <w:sz w:val="24"/>
                <w:szCs w:val="24"/>
              </w:rPr>
            </w:pPr>
            <w:r>
              <w:rPr>
                <w:rStyle w:val="a5"/>
                <w:sz w:val="24"/>
                <w:szCs w:val="24"/>
              </w:rPr>
              <w:t>Богословский Н. — 3466, 3549,</w:t>
            </w:r>
          </w:p>
        </w:tc>
        <w:tc>
          <w:tcPr>
            <w:tcW w:w="1158" w:type="dxa"/>
            <w:vAlign w:val="bottom"/>
          </w:tcPr>
          <w:p w14:paraId="04C1134C" w14:textId="77777777" w:rsidR="00BE0CC4" w:rsidRDefault="00000000">
            <w:pPr>
              <w:pStyle w:val="a6"/>
              <w:ind w:firstLine="340"/>
              <w:rPr>
                <w:sz w:val="24"/>
                <w:szCs w:val="24"/>
              </w:rPr>
            </w:pPr>
            <w:r>
              <w:rPr>
                <w:rStyle w:val="a5"/>
                <w:rFonts w:ascii="Arial" w:eastAsia="Arial" w:hAnsi="Arial" w:cs="Arial"/>
                <w:b/>
                <w:bCs/>
                <w:sz w:val="24"/>
                <w:szCs w:val="24"/>
              </w:rPr>
              <w:t>мр</w:t>
            </w:r>
          </w:p>
        </w:tc>
        <w:tc>
          <w:tcPr>
            <w:tcW w:w="3813" w:type="dxa"/>
            <w:vAlign w:val="bottom"/>
          </w:tcPr>
          <w:p w14:paraId="7E0E0E1E" w14:textId="77777777" w:rsidR="00BE0CC4" w:rsidRDefault="00000000">
            <w:pPr>
              <w:pStyle w:val="a6"/>
              <w:ind w:firstLine="160"/>
              <w:jc w:val="both"/>
              <w:rPr>
                <w:sz w:val="24"/>
                <w:szCs w:val="24"/>
              </w:rPr>
            </w:pPr>
            <w:r>
              <w:rPr>
                <w:rStyle w:val="a5"/>
                <w:sz w:val="24"/>
                <w:szCs w:val="24"/>
              </w:rPr>
              <w:t>Боярский И. — 3523, 3704</w:t>
            </w:r>
          </w:p>
        </w:tc>
      </w:tr>
      <w:tr w:rsidR="00BE0CC4" w14:paraId="49BB6964" w14:textId="77777777">
        <w:tblPrEx>
          <w:tblCellMar>
            <w:top w:w="0" w:type="dxa"/>
            <w:bottom w:w="0" w:type="dxa"/>
          </w:tblCellMar>
        </w:tblPrEx>
        <w:trPr>
          <w:trHeight w:hRule="exact" w:val="290"/>
          <w:jc w:val="center"/>
        </w:trPr>
        <w:tc>
          <w:tcPr>
            <w:tcW w:w="758" w:type="dxa"/>
          </w:tcPr>
          <w:p w14:paraId="52ADCEC0" w14:textId="77777777" w:rsidR="00BE0CC4" w:rsidRDefault="00BE0CC4">
            <w:pPr>
              <w:rPr>
                <w:sz w:val="10"/>
                <w:szCs w:val="10"/>
              </w:rPr>
            </w:pPr>
          </w:p>
        </w:tc>
        <w:tc>
          <w:tcPr>
            <w:tcW w:w="4160" w:type="dxa"/>
            <w:vAlign w:val="bottom"/>
          </w:tcPr>
          <w:p w14:paraId="70E16D7E" w14:textId="77777777" w:rsidR="00BE0CC4" w:rsidRDefault="00000000">
            <w:pPr>
              <w:pStyle w:val="a6"/>
              <w:ind w:firstLine="600"/>
              <w:rPr>
                <w:sz w:val="24"/>
                <w:szCs w:val="24"/>
              </w:rPr>
            </w:pPr>
            <w:r>
              <w:rPr>
                <w:rStyle w:val="a5"/>
                <w:sz w:val="24"/>
                <w:szCs w:val="24"/>
              </w:rPr>
              <w:t>3573, 3574, 3664, 3719, 3753</w:t>
            </w:r>
          </w:p>
        </w:tc>
        <w:tc>
          <w:tcPr>
            <w:tcW w:w="1158" w:type="dxa"/>
            <w:vAlign w:val="bottom"/>
          </w:tcPr>
          <w:p w14:paraId="1332817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139EAF65" w14:textId="77777777" w:rsidR="00BE0CC4" w:rsidRDefault="00000000">
            <w:pPr>
              <w:pStyle w:val="a6"/>
              <w:ind w:firstLine="160"/>
              <w:jc w:val="both"/>
              <w:rPr>
                <w:sz w:val="24"/>
                <w:szCs w:val="24"/>
              </w:rPr>
            </w:pPr>
            <w:r>
              <w:rPr>
                <w:rStyle w:val="a5"/>
                <w:sz w:val="24"/>
                <w:szCs w:val="24"/>
              </w:rPr>
              <w:t>Боярский Н. — 3637</w:t>
            </w:r>
          </w:p>
        </w:tc>
      </w:tr>
      <w:tr w:rsidR="00BE0CC4" w14:paraId="0084AEB0" w14:textId="77777777">
        <w:tblPrEx>
          <w:tblCellMar>
            <w:top w:w="0" w:type="dxa"/>
            <w:bottom w:w="0" w:type="dxa"/>
          </w:tblCellMar>
        </w:tblPrEx>
        <w:trPr>
          <w:trHeight w:hRule="exact" w:val="293"/>
          <w:jc w:val="center"/>
        </w:trPr>
        <w:tc>
          <w:tcPr>
            <w:tcW w:w="758" w:type="dxa"/>
            <w:vAlign w:val="bottom"/>
          </w:tcPr>
          <w:p w14:paraId="35C707E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2F871C4F" w14:textId="77777777" w:rsidR="00BE0CC4" w:rsidRDefault="00000000">
            <w:pPr>
              <w:pStyle w:val="a6"/>
              <w:ind w:firstLine="240"/>
              <w:rPr>
                <w:sz w:val="24"/>
                <w:szCs w:val="24"/>
              </w:rPr>
            </w:pPr>
            <w:r>
              <w:rPr>
                <w:rStyle w:val="a5"/>
                <w:sz w:val="24"/>
                <w:szCs w:val="24"/>
              </w:rPr>
              <w:t>Богоявленская Н.— 3481</w:t>
            </w:r>
          </w:p>
        </w:tc>
        <w:tc>
          <w:tcPr>
            <w:tcW w:w="1158" w:type="dxa"/>
            <w:vAlign w:val="bottom"/>
          </w:tcPr>
          <w:p w14:paraId="6D55D20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1067FDEA" w14:textId="77777777" w:rsidR="00BE0CC4" w:rsidRDefault="00000000">
            <w:pPr>
              <w:pStyle w:val="a6"/>
              <w:ind w:firstLine="160"/>
              <w:jc w:val="both"/>
              <w:rPr>
                <w:sz w:val="24"/>
                <w:szCs w:val="24"/>
              </w:rPr>
            </w:pPr>
            <w:r>
              <w:rPr>
                <w:rStyle w:val="a5"/>
                <w:sz w:val="24"/>
                <w:szCs w:val="24"/>
              </w:rPr>
              <w:t>Боярский С. — 3613</w:t>
            </w:r>
          </w:p>
        </w:tc>
      </w:tr>
      <w:tr w:rsidR="00BE0CC4" w14:paraId="78E8CC3A" w14:textId="77777777">
        <w:tblPrEx>
          <w:tblCellMar>
            <w:top w:w="0" w:type="dxa"/>
            <w:bottom w:w="0" w:type="dxa"/>
          </w:tblCellMar>
        </w:tblPrEx>
        <w:trPr>
          <w:trHeight w:hRule="exact" w:val="293"/>
          <w:jc w:val="center"/>
        </w:trPr>
        <w:tc>
          <w:tcPr>
            <w:tcW w:w="758" w:type="dxa"/>
            <w:vAlign w:val="bottom"/>
          </w:tcPr>
          <w:p w14:paraId="7D2E3DA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60" w:type="dxa"/>
            <w:vAlign w:val="bottom"/>
          </w:tcPr>
          <w:p w14:paraId="71FFED7B" w14:textId="77777777" w:rsidR="00BE0CC4" w:rsidRDefault="00000000">
            <w:pPr>
              <w:pStyle w:val="a6"/>
              <w:ind w:firstLine="240"/>
              <w:rPr>
                <w:sz w:val="24"/>
                <w:szCs w:val="24"/>
              </w:rPr>
            </w:pPr>
            <w:r>
              <w:rPr>
                <w:rStyle w:val="a5"/>
                <w:sz w:val="24"/>
                <w:szCs w:val="24"/>
              </w:rPr>
              <w:t>Бойко А. — 3594</w:t>
            </w:r>
          </w:p>
        </w:tc>
        <w:tc>
          <w:tcPr>
            <w:tcW w:w="1158" w:type="dxa"/>
            <w:vAlign w:val="bottom"/>
          </w:tcPr>
          <w:p w14:paraId="02468DE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67BDD6DD" w14:textId="77777777" w:rsidR="00BE0CC4" w:rsidRDefault="00000000">
            <w:pPr>
              <w:pStyle w:val="a6"/>
              <w:ind w:firstLine="160"/>
              <w:jc w:val="both"/>
              <w:rPr>
                <w:sz w:val="24"/>
                <w:szCs w:val="24"/>
              </w:rPr>
            </w:pPr>
            <w:r>
              <w:rPr>
                <w:rStyle w:val="a5"/>
                <w:sz w:val="24"/>
                <w:szCs w:val="24"/>
              </w:rPr>
              <w:t>Боярчиков Н. — 3459</w:t>
            </w:r>
          </w:p>
        </w:tc>
      </w:tr>
      <w:tr w:rsidR="00BE0CC4" w14:paraId="7D05704F" w14:textId="77777777">
        <w:tblPrEx>
          <w:tblCellMar>
            <w:top w:w="0" w:type="dxa"/>
            <w:bottom w:w="0" w:type="dxa"/>
          </w:tblCellMar>
        </w:tblPrEx>
        <w:trPr>
          <w:trHeight w:hRule="exact" w:val="297"/>
          <w:jc w:val="center"/>
        </w:trPr>
        <w:tc>
          <w:tcPr>
            <w:tcW w:w="758" w:type="dxa"/>
            <w:vAlign w:val="bottom"/>
          </w:tcPr>
          <w:p w14:paraId="15EFCC2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30</w:t>
            </w:r>
          </w:p>
        </w:tc>
        <w:tc>
          <w:tcPr>
            <w:tcW w:w="4160" w:type="dxa"/>
            <w:vAlign w:val="bottom"/>
          </w:tcPr>
          <w:p w14:paraId="2B77AA0B" w14:textId="77777777" w:rsidR="00BE0CC4" w:rsidRDefault="00000000">
            <w:pPr>
              <w:pStyle w:val="a6"/>
              <w:ind w:firstLine="240"/>
              <w:rPr>
                <w:sz w:val="24"/>
                <w:szCs w:val="24"/>
              </w:rPr>
            </w:pPr>
            <w:r>
              <w:rPr>
                <w:rStyle w:val="a5"/>
                <w:sz w:val="24"/>
                <w:szCs w:val="24"/>
              </w:rPr>
              <w:t>Бойко И. •— 3460</w:t>
            </w:r>
          </w:p>
        </w:tc>
        <w:tc>
          <w:tcPr>
            <w:tcW w:w="1158" w:type="dxa"/>
            <w:vAlign w:val="bottom"/>
          </w:tcPr>
          <w:p w14:paraId="28C3327A"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813" w:type="dxa"/>
            <w:vAlign w:val="bottom"/>
          </w:tcPr>
          <w:p w14:paraId="63743AED" w14:textId="77777777" w:rsidR="00BE0CC4" w:rsidRDefault="00000000">
            <w:pPr>
              <w:pStyle w:val="a6"/>
              <w:ind w:firstLine="160"/>
              <w:jc w:val="both"/>
              <w:rPr>
                <w:sz w:val="24"/>
                <w:szCs w:val="24"/>
              </w:rPr>
            </w:pPr>
            <w:r>
              <w:rPr>
                <w:rStyle w:val="a5"/>
                <w:sz w:val="24"/>
                <w:szCs w:val="24"/>
              </w:rPr>
              <w:t>Брагинский Э. — 3438</w:t>
            </w:r>
          </w:p>
        </w:tc>
      </w:tr>
      <w:tr w:rsidR="00BE0CC4" w14:paraId="0C0474EE" w14:textId="77777777">
        <w:tblPrEx>
          <w:tblCellMar>
            <w:top w:w="0" w:type="dxa"/>
            <w:bottom w:w="0" w:type="dxa"/>
          </w:tblCellMar>
        </w:tblPrEx>
        <w:trPr>
          <w:trHeight w:hRule="exact" w:val="282"/>
          <w:jc w:val="center"/>
        </w:trPr>
        <w:tc>
          <w:tcPr>
            <w:tcW w:w="758" w:type="dxa"/>
            <w:vAlign w:val="bottom"/>
          </w:tcPr>
          <w:p w14:paraId="54B27B3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60" w:type="dxa"/>
            <w:vAlign w:val="bottom"/>
          </w:tcPr>
          <w:p w14:paraId="5E2DB1D7" w14:textId="77777777" w:rsidR="00BE0CC4" w:rsidRDefault="00000000">
            <w:pPr>
              <w:pStyle w:val="a6"/>
              <w:ind w:firstLine="240"/>
              <w:jc w:val="both"/>
              <w:rPr>
                <w:sz w:val="24"/>
                <w:szCs w:val="24"/>
              </w:rPr>
            </w:pPr>
            <w:r>
              <w:rPr>
                <w:rStyle w:val="a5"/>
                <w:sz w:val="24"/>
                <w:szCs w:val="24"/>
              </w:rPr>
              <w:t>Бойко К- —3 4 63, 3 667</w:t>
            </w:r>
          </w:p>
        </w:tc>
        <w:tc>
          <w:tcPr>
            <w:tcW w:w="1158" w:type="dxa"/>
            <w:vAlign w:val="bottom"/>
          </w:tcPr>
          <w:p w14:paraId="1A0C5C2D" w14:textId="77777777" w:rsidR="00BE0CC4" w:rsidRDefault="00000000">
            <w:pPr>
              <w:pStyle w:val="a6"/>
              <w:ind w:firstLine="340"/>
              <w:jc w:val="both"/>
              <w:rPr>
                <w:sz w:val="24"/>
                <w:szCs w:val="24"/>
              </w:rPr>
            </w:pPr>
            <w:r>
              <w:rPr>
                <w:rStyle w:val="a5"/>
                <w:rFonts w:ascii="Arial" w:eastAsia="Arial" w:hAnsi="Arial" w:cs="Arial"/>
                <w:b/>
                <w:bCs/>
                <w:sz w:val="24"/>
                <w:szCs w:val="24"/>
              </w:rPr>
              <w:t>к</w:t>
            </w:r>
          </w:p>
        </w:tc>
        <w:tc>
          <w:tcPr>
            <w:tcW w:w="3813" w:type="dxa"/>
            <w:vAlign w:val="bottom"/>
          </w:tcPr>
          <w:p w14:paraId="6738E05E" w14:textId="77777777" w:rsidR="00BE0CC4" w:rsidRDefault="00000000">
            <w:pPr>
              <w:pStyle w:val="a6"/>
              <w:ind w:firstLine="160"/>
              <w:jc w:val="both"/>
              <w:rPr>
                <w:sz w:val="24"/>
                <w:szCs w:val="24"/>
              </w:rPr>
            </w:pPr>
            <w:r>
              <w:rPr>
                <w:rStyle w:val="a5"/>
                <w:sz w:val="24"/>
                <w:szCs w:val="24"/>
              </w:rPr>
              <w:t>Бражинскас А. — 3432, 3508а</w:t>
            </w:r>
          </w:p>
        </w:tc>
      </w:tr>
      <w:tr w:rsidR="00BE0CC4" w14:paraId="2FFF86F9" w14:textId="77777777">
        <w:tblPrEx>
          <w:tblCellMar>
            <w:top w:w="0" w:type="dxa"/>
            <w:bottom w:w="0" w:type="dxa"/>
          </w:tblCellMar>
        </w:tblPrEx>
        <w:trPr>
          <w:trHeight w:hRule="exact" w:val="301"/>
          <w:jc w:val="center"/>
        </w:trPr>
        <w:tc>
          <w:tcPr>
            <w:tcW w:w="758" w:type="dxa"/>
            <w:vAlign w:val="bottom"/>
          </w:tcPr>
          <w:p w14:paraId="22068ED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160" w:type="dxa"/>
            <w:vAlign w:val="bottom"/>
          </w:tcPr>
          <w:p w14:paraId="70A20F9D" w14:textId="77777777" w:rsidR="00BE0CC4" w:rsidRDefault="00000000">
            <w:pPr>
              <w:pStyle w:val="a6"/>
              <w:ind w:firstLine="240"/>
              <w:rPr>
                <w:sz w:val="24"/>
                <w:szCs w:val="24"/>
              </w:rPr>
            </w:pPr>
            <w:r>
              <w:rPr>
                <w:rStyle w:val="a5"/>
                <w:sz w:val="24"/>
                <w:szCs w:val="24"/>
              </w:rPr>
              <w:t>Бойкова В. — 3586</w:t>
            </w:r>
          </w:p>
        </w:tc>
        <w:tc>
          <w:tcPr>
            <w:tcW w:w="1158" w:type="dxa"/>
            <w:vAlign w:val="bottom"/>
          </w:tcPr>
          <w:p w14:paraId="143DE78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25E7283E" w14:textId="77777777" w:rsidR="00BE0CC4" w:rsidRDefault="00000000">
            <w:pPr>
              <w:pStyle w:val="a6"/>
              <w:ind w:firstLine="160"/>
              <w:jc w:val="both"/>
              <w:rPr>
                <w:sz w:val="24"/>
                <w:szCs w:val="24"/>
              </w:rPr>
            </w:pPr>
            <w:r>
              <w:rPr>
                <w:rStyle w:val="a5"/>
                <w:sz w:val="24"/>
                <w:szCs w:val="24"/>
              </w:rPr>
              <w:t>Брайченко Ф. — 3721</w:t>
            </w:r>
          </w:p>
        </w:tc>
      </w:tr>
      <w:tr w:rsidR="00BE0CC4" w14:paraId="11113C93" w14:textId="77777777">
        <w:tblPrEx>
          <w:tblCellMar>
            <w:top w:w="0" w:type="dxa"/>
            <w:bottom w:w="0" w:type="dxa"/>
          </w:tblCellMar>
        </w:tblPrEx>
        <w:trPr>
          <w:trHeight w:hRule="exact" w:val="293"/>
          <w:jc w:val="center"/>
        </w:trPr>
        <w:tc>
          <w:tcPr>
            <w:tcW w:w="758" w:type="dxa"/>
            <w:vAlign w:val="bottom"/>
          </w:tcPr>
          <w:p w14:paraId="78E9DDF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60" w:type="dxa"/>
            <w:vAlign w:val="bottom"/>
          </w:tcPr>
          <w:p w14:paraId="3EF62374" w14:textId="77777777" w:rsidR="00BE0CC4" w:rsidRDefault="00000000">
            <w:pPr>
              <w:pStyle w:val="a6"/>
              <w:ind w:firstLine="240"/>
              <w:rPr>
                <w:sz w:val="24"/>
                <w:szCs w:val="24"/>
              </w:rPr>
            </w:pPr>
            <w:r>
              <w:rPr>
                <w:rStyle w:val="a5"/>
                <w:sz w:val="24"/>
                <w:szCs w:val="24"/>
              </w:rPr>
              <w:t>Бойм А. — 3601</w:t>
            </w:r>
          </w:p>
        </w:tc>
        <w:tc>
          <w:tcPr>
            <w:tcW w:w="1158" w:type="dxa"/>
            <w:vAlign w:val="bottom"/>
          </w:tcPr>
          <w:p w14:paraId="03BAEC6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350B643D" w14:textId="77777777" w:rsidR="00BE0CC4" w:rsidRDefault="00000000">
            <w:pPr>
              <w:pStyle w:val="a6"/>
              <w:ind w:firstLine="160"/>
              <w:jc w:val="both"/>
              <w:rPr>
                <w:sz w:val="24"/>
                <w:szCs w:val="24"/>
              </w:rPr>
            </w:pPr>
            <w:r>
              <w:rPr>
                <w:rStyle w:val="a5"/>
                <w:sz w:val="24"/>
                <w:szCs w:val="24"/>
              </w:rPr>
              <w:t>Бракните Лина — 3432</w:t>
            </w:r>
          </w:p>
        </w:tc>
      </w:tr>
      <w:tr w:rsidR="00BE0CC4" w14:paraId="3C5E2B44" w14:textId="77777777">
        <w:tblPrEx>
          <w:tblCellMar>
            <w:top w:w="0" w:type="dxa"/>
            <w:bottom w:w="0" w:type="dxa"/>
          </w:tblCellMar>
        </w:tblPrEx>
        <w:trPr>
          <w:trHeight w:hRule="exact" w:val="282"/>
          <w:jc w:val="center"/>
        </w:trPr>
        <w:tc>
          <w:tcPr>
            <w:tcW w:w="758" w:type="dxa"/>
            <w:vAlign w:val="bottom"/>
          </w:tcPr>
          <w:p w14:paraId="5D4D80A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014DA226" w14:textId="77777777" w:rsidR="00BE0CC4" w:rsidRDefault="00000000">
            <w:pPr>
              <w:pStyle w:val="a6"/>
              <w:ind w:firstLine="240"/>
              <w:rPr>
                <w:sz w:val="24"/>
                <w:szCs w:val="24"/>
              </w:rPr>
            </w:pPr>
            <w:r>
              <w:rPr>
                <w:rStyle w:val="a5"/>
                <w:sz w:val="24"/>
                <w:szCs w:val="24"/>
              </w:rPr>
              <w:t>Бойцов Г. — 3603</w:t>
            </w:r>
          </w:p>
        </w:tc>
        <w:tc>
          <w:tcPr>
            <w:tcW w:w="1158" w:type="dxa"/>
            <w:vAlign w:val="bottom"/>
          </w:tcPr>
          <w:p w14:paraId="1A523B9D"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13" w:type="dxa"/>
            <w:vAlign w:val="bottom"/>
          </w:tcPr>
          <w:p w14:paraId="5FC5A52A" w14:textId="77777777" w:rsidR="00BE0CC4" w:rsidRDefault="00000000">
            <w:pPr>
              <w:pStyle w:val="a6"/>
              <w:ind w:firstLine="160"/>
              <w:jc w:val="both"/>
              <w:rPr>
                <w:sz w:val="24"/>
                <w:szCs w:val="24"/>
              </w:rPr>
            </w:pPr>
            <w:r>
              <w:rPr>
                <w:rStyle w:val="a5"/>
                <w:sz w:val="24"/>
                <w:szCs w:val="24"/>
              </w:rPr>
              <w:t>Брасла В. — 3438</w:t>
            </w:r>
          </w:p>
        </w:tc>
      </w:tr>
      <w:tr w:rsidR="00BE0CC4" w14:paraId="18372F89" w14:textId="77777777">
        <w:tblPrEx>
          <w:tblCellMar>
            <w:top w:w="0" w:type="dxa"/>
            <w:bottom w:w="0" w:type="dxa"/>
          </w:tblCellMar>
        </w:tblPrEx>
        <w:trPr>
          <w:trHeight w:hRule="exact" w:val="293"/>
          <w:jc w:val="center"/>
        </w:trPr>
        <w:tc>
          <w:tcPr>
            <w:tcW w:w="758" w:type="dxa"/>
            <w:vAlign w:val="bottom"/>
          </w:tcPr>
          <w:p w14:paraId="03AE9A3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5C5DC5AE" w14:textId="77777777" w:rsidR="00BE0CC4" w:rsidRDefault="00000000">
            <w:pPr>
              <w:pStyle w:val="a6"/>
              <w:ind w:firstLine="240"/>
              <w:rPr>
                <w:sz w:val="24"/>
                <w:szCs w:val="24"/>
              </w:rPr>
            </w:pPr>
            <w:r>
              <w:rPr>
                <w:rStyle w:val="a5"/>
                <w:sz w:val="24"/>
                <w:szCs w:val="24"/>
              </w:rPr>
              <w:t>Бокалов Д. — 3498—3499</w:t>
            </w:r>
          </w:p>
        </w:tc>
        <w:tc>
          <w:tcPr>
            <w:tcW w:w="1158" w:type="dxa"/>
            <w:vAlign w:val="bottom"/>
          </w:tcPr>
          <w:p w14:paraId="14757E6D"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813" w:type="dxa"/>
            <w:vAlign w:val="bottom"/>
          </w:tcPr>
          <w:p w14:paraId="7A7FE9BF" w14:textId="77777777" w:rsidR="00BE0CC4" w:rsidRDefault="00000000">
            <w:pPr>
              <w:pStyle w:val="a6"/>
              <w:ind w:firstLine="160"/>
              <w:jc w:val="both"/>
              <w:rPr>
                <w:sz w:val="24"/>
                <w:szCs w:val="24"/>
              </w:rPr>
            </w:pPr>
            <w:r>
              <w:rPr>
                <w:rStyle w:val="a5"/>
                <w:sz w:val="24"/>
                <w:szCs w:val="24"/>
              </w:rPr>
              <w:t>Браун Н. — 3518</w:t>
            </w:r>
          </w:p>
        </w:tc>
      </w:tr>
      <w:tr w:rsidR="00BE0CC4" w14:paraId="698996D3" w14:textId="77777777">
        <w:tblPrEx>
          <w:tblCellMar>
            <w:top w:w="0" w:type="dxa"/>
            <w:bottom w:w="0" w:type="dxa"/>
          </w:tblCellMar>
        </w:tblPrEx>
        <w:trPr>
          <w:trHeight w:hRule="exact" w:val="297"/>
          <w:jc w:val="center"/>
        </w:trPr>
        <w:tc>
          <w:tcPr>
            <w:tcW w:w="758" w:type="dxa"/>
            <w:vAlign w:val="bottom"/>
          </w:tcPr>
          <w:p w14:paraId="18276B0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3B4166E6" w14:textId="77777777" w:rsidR="00BE0CC4" w:rsidRDefault="00000000">
            <w:pPr>
              <w:pStyle w:val="a6"/>
              <w:ind w:firstLine="240"/>
              <w:rPr>
                <w:sz w:val="24"/>
                <w:szCs w:val="24"/>
              </w:rPr>
            </w:pPr>
            <w:r>
              <w:rPr>
                <w:rStyle w:val="a5"/>
                <w:sz w:val="24"/>
                <w:szCs w:val="24"/>
              </w:rPr>
              <w:t>Бокса н Д. — 3666</w:t>
            </w:r>
          </w:p>
        </w:tc>
        <w:tc>
          <w:tcPr>
            <w:tcW w:w="1158" w:type="dxa"/>
            <w:vAlign w:val="bottom"/>
          </w:tcPr>
          <w:p w14:paraId="5715555A"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813" w:type="dxa"/>
            <w:vAlign w:val="bottom"/>
          </w:tcPr>
          <w:p w14:paraId="687848B1" w14:textId="77777777" w:rsidR="00BE0CC4" w:rsidRDefault="00000000">
            <w:pPr>
              <w:pStyle w:val="a6"/>
              <w:ind w:firstLine="160"/>
              <w:jc w:val="both"/>
              <w:rPr>
                <w:sz w:val="24"/>
                <w:szCs w:val="24"/>
              </w:rPr>
            </w:pPr>
            <w:r>
              <w:rPr>
                <w:rStyle w:val="a5"/>
                <w:sz w:val="24"/>
                <w:szCs w:val="24"/>
              </w:rPr>
              <w:t>Брашеван В. — 3484—3485</w:t>
            </w:r>
          </w:p>
        </w:tc>
      </w:tr>
      <w:tr w:rsidR="00BE0CC4" w14:paraId="2C6CA7FF" w14:textId="77777777">
        <w:tblPrEx>
          <w:tblCellMar>
            <w:top w:w="0" w:type="dxa"/>
            <w:bottom w:w="0" w:type="dxa"/>
          </w:tblCellMar>
        </w:tblPrEx>
        <w:trPr>
          <w:trHeight w:hRule="exact" w:val="301"/>
          <w:jc w:val="center"/>
        </w:trPr>
        <w:tc>
          <w:tcPr>
            <w:tcW w:w="758" w:type="dxa"/>
            <w:vAlign w:val="bottom"/>
          </w:tcPr>
          <w:p w14:paraId="5E6C056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CP</w:t>
            </w:r>
          </w:p>
        </w:tc>
        <w:tc>
          <w:tcPr>
            <w:tcW w:w="4160" w:type="dxa"/>
            <w:vAlign w:val="bottom"/>
          </w:tcPr>
          <w:p w14:paraId="711817B5" w14:textId="77777777" w:rsidR="00BE0CC4" w:rsidRDefault="00000000">
            <w:pPr>
              <w:pStyle w:val="a6"/>
              <w:ind w:firstLine="240"/>
              <w:rPr>
                <w:sz w:val="24"/>
                <w:szCs w:val="24"/>
              </w:rPr>
            </w:pPr>
            <w:r>
              <w:rPr>
                <w:rStyle w:val="a5"/>
                <w:sz w:val="24"/>
                <w:szCs w:val="24"/>
              </w:rPr>
              <w:t>Болгарин И. — 3641</w:t>
            </w:r>
          </w:p>
        </w:tc>
        <w:tc>
          <w:tcPr>
            <w:tcW w:w="1158" w:type="dxa"/>
            <w:vAlign w:val="bottom"/>
          </w:tcPr>
          <w:p w14:paraId="44526C0C" w14:textId="77777777" w:rsidR="00BE0CC4" w:rsidRDefault="00000000">
            <w:pPr>
              <w:pStyle w:val="a6"/>
              <w:ind w:firstLine="340"/>
              <w:rPr>
                <w:sz w:val="24"/>
                <w:szCs w:val="24"/>
              </w:rPr>
            </w:pPr>
            <w:r>
              <w:rPr>
                <w:rStyle w:val="a5"/>
                <w:rFonts w:ascii="Arial" w:eastAsia="Arial" w:hAnsi="Arial" w:cs="Arial"/>
                <w:b/>
                <w:bCs/>
                <w:sz w:val="24"/>
                <w:szCs w:val="24"/>
                <w:lang w:val="en-US" w:eastAsia="en-US"/>
              </w:rPr>
              <w:t>MX</w:t>
            </w:r>
          </w:p>
        </w:tc>
        <w:tc>
          <w:tcPr>
            <w:tcW w:w="3813" w:type="dxa"/>
            <w:vAlign w:val="bottom"/>
          </w:tcPr>
          <w:p w14:paraId="2907D46A" w14:textId="77777777" w:rsidR="00BE0CC4" w:rsidRDefault="00000000">
            <w:pPr>
              <w:pStyle w:val="a6"/>
              <w:ind w:firstLine="160"/>
              <w:jc w:val="both"/>
              <w:rPr>
                <w:sz w:val="24"/>
                <w:szCs w:val="24"/>
              </w:rPr>
            </w:pPr>
            <w:r>
              <w:rPr>
                <w:rStyle w:val="a5"/>
                <w:sz w:val="24"/>
                <w:szCs w:val="24"/>
              </w:rPr>
              <w:t>Брашишките Г. — 3560, 3737</w:t>
            </w:r>
          </w:p>
        </w:tc>
      </w:tr>
      <w:tr w:rsidR="00BE0CC4" w14:paraId="46F672CE" w14:textId="77777777">
        <w:tblPrEx>
          <w:tblCellMar>
            <w:top w:w="0" w:type="dxa"/>
            <w:bottom w:w="0" w:type="dxa"/>
          </w:tblCellMar>
        </w:tblPrEx>
        <w:trPr>
          <w:trHeight w:hRule="exact" w:val="282"/>
          <w:jc w:val="center"/>
        </w:trPr>
        <w:tc>
          <w:tcPr>
            <w:tcW w:w="758" w:type="dxa"/>
            <w:vAlign w:val="bottom"/>
          </w:tcPr>
          <w:p w14:paraId="5F75B20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413BD94A" w14:textId="77777777" w:rsidR="00BE0CC4" w:rsidRDefault="00000000">
            <w:pPr>
              <w:pStyle w:val="a6"/>
              <w:ind w:firstLine="240"/>
              <w:rPr>
                <w:sz w:val="24"/>
                <w:szCs w:val="24"/>
              </w:rPr>
            </w:pPr>
            <w:r>
              <w:rPr>
                <w:rStyle w:val="a5"/>
                <w:sz w:val="24"/>
                <w:szCs w:val="24"/>
              </w:rPr>
              <w:t>Болдуман М. — 3638—3639</w:t>
            </w:r>
          </w:p>
        </w:tc>
        <w:tc>
          <w:tcPr>
            <w:tcW w:w="1158" w:type="dxa"/>
            <w:vAlign w:val="bottom"/>
          </w:tcPr>
          <w:p w14:paraId="300BB37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4BEFBB6F" w14:textId="77777777" w:rsidR="00BE0CC4" w:rsidRDefault="00000000">
            <w:pPr>
              <w:pStyle w:val="a6"/>
              <w:ind w:firstLine="160"/>
              <w:jc w:val="both"/>
              <w:rPr>
                <w:sz w:val="24"/>
                <w:szCs w:val="24"/>
              </w:rPr>
            </w:pPr>
            <w:r>
              <w:rPr>
                <w:rStyle w:val="a5"/>
                <w:sz w:val="24"/>
                <w:szCs w:val="24"/>
              </w:rPr>
              <w:t>Брашкина Э. — 3451</w:t>
            </w:r>
          </w:p>
        </w:tc>
      </w:tr>
      <w:tr w:rsidR="00BE0CC4" w14:paraId="4DC1153C" w14:textId="77777777">
        <w:tblPrEx>
          <w:tblCellMar>
            <w:top w:w="0" w:type="dxa"/>
            <w:bottom w:w="0" w:type="dxa"/>
          </w:tblCellMar>
        </w:tblPrEx>
        <w:trPr>
          <w:trHeight w:hRule="exact" w:val="290"/>
          <w:jc w:val="center"/>
        </w:trPr>
        <w:tc>
          <w:tcPr>
            <w:tcW w:w="758" w:type="dxa"/>
            <w:vAlign w:val="bottom"/>
          </w:tcPr>
          <w:p w14:paraId="779F2EB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160" w:type="dxa"/>
            <w:vAlign w:val="bottom"/>
          </w:tcPr>
          <w:p w14:paraId="30D0E3B3" w14:textId="77777777" w:rsidR="00BE0CC4" w:rsidRDefault="00000000">
            <w:pPr>
              <w:pStyle w:val="a6"/>
              <w:ind w:firstLine="240"/>
              <w:rPr>
                <w:sz w:val="24"/>
                <w:szCs w:val="24"/>
              </w:rPr>
            </w:pPr>
            <w:r>
              <w:rPr>
                <w:rStyle w:val="a5"/>
                <w:sz w:val="24"/>
                <w:szCs w:val="24"/>
              </w:rPr>
              <w:t>Бологовокая М. — 3655</w:t>
            </w:r>
          </w:p>
        </w:tc>
        <w:tc>
          <w:tcPr>
            <w:tcW w:w="1158" w:type="dxa"/>
            <w:vAlign w:val="bottom"/>
          </w:tcPr>
          <w:p w14:paraId="58BC182D"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42F8617F" w14:textId="77777777" w:rsidR="00BE0CC4" w:rsidRDefault="00000000">
            <w:pPr>
              <w:pStyle w:val="a6"/>
              <w:ind w:firstLine="160"/>
              <w:jc w:val="both"/>
              <w:rPr>
                <w:sz w:val="24"/>
                <w:szCs w:val="24"/>
              </w:rPr>
            </w:pPr>
            <w:r>
              <w:rPr>
                <w:rStyle w:val="a5"/>
                <w:sz w:val="24"/>
                <w:szCs w:val="24"/>
              </w:rPr>
              <w:t>Бредун Э. — 3461, 3634</w:t>
            </w:r>
          </w:p>
        </w:tc>
      </w:tr>
      <w:tr w:rsidR="00BE0CC4" w14:paraId="6FE9005A" w14:textId="77777777">
        <w:tblPrEx>
          <w:tblCellMar>
            <w:top w:w="0" w:type="dxa"/>
            <w:bottom w:w="0" w:type="dxa"/>
          </w:tblCellMar>
        </w:tblPrEx>
        <w:trPr>
          <w:trHeight w:hRule="exact" w:val="297"/>
          <w:jc w:val="center"/>
        </w:trPr>
        <w:tc>
          <w:tcPr>
            <w:tcW w:w="758" w:type="dxa"/>
            <w:vAlign w:val="bottom"/>
          </w:tcPr>
          <w:p w14:paraId="03587F4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160" w:type="dxa"/>
            <w:vAlign w:val="bottom"/>
          </w:tcPr>
          <w:p w14:paraId="7518AB60" w14:textId="77777777" w:rsidR="00BE0CC4" w:rsidRDefault="00000000">
            <w:pPr>
              <w:pStyle w:val="a6"/>
              <w:ind w:firstLine="240"/>
              <w:rPr>
                <w:sz w:val="24"/>
                <w:szCs w:val="24"/>
              </w:rPr>
            </w:pPr>
            <w:r>
              <w:rPr>
                <w:rStyle w:val="a5"/>
                <w:sz w:val="24"/>
                <w:szCs w:val="24"/>
              </w:rPr>
              <w:t>Болотнева Р. —3472</w:t>
            </w:r>
          </w:p>
        </w:tc>
        <w:tc>
          <w:tcPr>
            <w:tcW w:w="1158" w:type="dxa"/>
            <w:vAlign w:val="bottom"/>
          </w:tcPr>
          <w:p w14:paraId="4E736C1F"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13" w:type="dxa"/>
            <w:vAlign w:val="bottom"/>
          </w:tcPr>
          <w:p w14:paraId="3D07D0FB" w14:textId="77777777" w:rsidR="00BE0CC4" w:rsidRDefault="00000000">
            <w:pPr>
              <w:pStyle w:val="a6"/>
              <w:ind w:firstLine="160"/>
              <w:rPr>
                <w:sz w:val="24"/>
                <w:szCs w:val="24"/>
              </w:rPr>
            </w:pPr>
            <w:r>
              <w:rPr>
                <w:rStyle w:val="a5"/>
                <w:sz w:val="24"/>
                <w:szCs w:val="24"/>
              </w:rPr>
              <w:t>Бренч А. — 3438</w:t>
            </w:r>
          </w:p>
        </w:tc>
      </w:tr>
      <w:tr w:rsidR="00BE0CC4" w14:paraId="3D12EB2A" w14:textId="77777777">
        <w:tblPrEx>
          <w:tblCellMar>
            <w:top w:w="0" w:type="dxa"/>
            <w:bottom w:w="0" w:type="dxa"/>
          </w:tblCellMar>
        </w:tblPrEx>
        <w:trPr>
          <w:trHeight w:hRule="exact" w:val="293"/>
          <w:jc w:val="center"/>
        </w:trPr>
        <w:tc>
          <w:tcPr>
            <w:tcW w:w="758" w:type="dxa"/>
            <w:vAlign w:val="bottom"/>
          </w:tcPr>
          <w:p w14:paraId="58BF6E5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60" w:type="dxa"/>
            <w:vAlign w:val="bottom"/>
          </w:tcPr>
          <w:p w14:paraId="42F9AE64" w14:textId="77777777" w:rsidR="00BE0CC4" w:rsidRDefault="00000000">
            <w:pPr>
              <w:pStyle w:val="a6"/>
              <w:ind w:firstLine="240"/>
              <w:rPr>
                <w:sz w:val="24"/>
                <w:szCs w:val="24"/>
              </w:rPr>
            </w:pPr>
            <w:r>
              <w:rPr>
                <w:rStyle w:val="a5"/>
                <w:sz w:val="24"/>
                <w:szCs w:val="24"/>
              </w:rPr>
              <w:t>Большаков Н. — 3479—3480,</w:t>
            </w:r>
          </w:p>
        </w:tc>
        <w:tc>
          <w:tcPr>
            <w:tcW w:w="1158" w:type="dxa"/>
            <w:vAlign w:val="bottom"/>
          </w:tcPr>
          <w:p w14:paraId="7FA40C8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5381FEA5" w14:textId="77777777" w:rsidR="00BE0CC4" w:rsidRDefault="00000000">
            <w:pPr>
              <w:pStyle w:val="a6"/>
              <w:ind w:firstLine="160"/>
              <w:rPr>
                <w:sz w:val="24"/>
                <w:szCs w:val="24"/>
              </w:rPr>
            </w:pPr>
            <w:r>
              <w:rPr>
                <w:rStyle w:val="a5"/>
                <w:sz w:val="24"/>
                <w:szCs w:val="24"/>
              </w:rPr>
              <w:t>Брескану В. — 3666</w:t>
            </w:r>
          </w:p>
        </w:tc>
      </w:tr>
      <w:tr w:rsidR="00BE0CC4" w14:paraId="2A5B1575" w14:textId="77777777">
        <w:tblPrEx>
          <w:tblCellMar>
            <w:top w:w="0" w:type="dxa"/>
            <w:bottom w:w="0" w:type="dxa"/>
          </w:tblCellMar>
        </w:tblPrEx>
        <w:trPr>
          <w:trHeight w:hRule="exact" w:val="293"/>
          <w:jc w:val="center"/>
        </w:trPr>
        <w:tc>
          <w:tcPr>
            <w:tcW w:w="758" w:type="dxa"/>
          </w:tcPr>
          <w:p w14:paraId="19D48154" w14:textId="77777777" w:rsidR="00BE0CC4" w:rsidRDefault="00BE0CC4">
            <w:pPr>
              <w:rPr>
                <w:sz w:val="10"/>
                <w:szCs w:val="10"/>
              </w:rPr>
            </w:pPr>
          </w:p>
        </w:tc>
        <w:tc>
          <w:tcPr>
            <w:tcW w:w="4160" w:type="dxa"/>
            <w:vAlign w:val="bottom"/>
          </w:tcPr>
          <w:p w14:paraId="0872298B" w14:textId="77777777" w:rsidR="00BE0CC4" w:rsidRDefault="00000000">
            <w:pPr>
              <w:pStyle w:val="a6"/>
              <w:ind w:firstLine="600"/>
              <w:rPr>
                <w:sz w:val="24"/>
                <w:szCs w:val="24"/>
              </w:rPr>
            </w:pPr>
            <w:r>
              <w:rPr>
                <w:rStyle w:val="a5"/>
                <w:sz w:val="24"/>
                <w:szCs w:val="24"/>
              </w:rPr>
              <w:t>3715</w:t>
            </w:r>
          </w:p>
        </w:tc>
        <w:tc>
          <w:tcPr>
            <w:tcW w:w="1158" w:type="dxa"/>
            <w:vAlign w:val="bottom"/>
          </w:tcPr>
          <w:p w14:paraId="1EB06B8D"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813" w:type="dxa"/>
            <w:vAlign w:val="bottom"/>
          </w:tcPr>
          <w:p w14:paraId="711AC095" w14:textId="77777777" w:rsidR="00BE0CC4" w:rsidRDefault="00000000">
            <w:pPr>
              <w:pStyle w:val="a6"/>
              <w:ind w:firstLine="160"/>
              <w:rPr>
                <w:sz w:val="24"/>
                <w:szCs w:val="24"/>
              </w:rPr>
            </w:pPr>
            <w:r>
              <w:rPr>
                <w:rStyle w:val="a5"/>
                <w:sz w:val="24"/>
                <w:szCs w:val="24"/>
              </w:rPr>
              <w:t>Бриедис Я.—3438, 3522а</w:t>
            </w:r>
          </w:p>
        </w:tc>
      </w:tr>
      <w:tr w:rsidR="00BE0CC4" w14:paraId="2C144654" w14:textId="77777777">
        <w:tblPrEx>
          <w:tblCellMar>
            <w:top w:w="0" w:type="dxa"/>
            <w:bottom w:w="0" w:type="dxa"/>
          </w:tblCellMar>
        </w:tblPrEx>
        <w:trPr>
          <w:trHeight w:hRule="exact" w:val="297"/>
          <w:jc w:val="center"/>
        </w:trPr>
        <w:tc>
          <w:tcPr>
            <w:tcW w:w="758" w:type="dxa"/>
            <w:vAlign w:val="bottom"/>
          </w:tcPr>
          <w:p w14:paraId="0352F0C4"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160" w:type="dxa"/>
            <w:vAlign w:val="bottom"/>
          </w:tcPr>
          <w:p w14:paraId="1FEB38B7" w14:textId="77777777" w:rsidR="00BE0CC4" w:rsidRDefault="00000000">
            <w:pPr>
              <w:pStyle w:val="a6"/>
              <w:ind w:firstLine="240"/>
              <w:rPr>
                <w:sz w:val="24"/>
                <w:szCs w:val="24"/>
              </w:rPr>
            </w:pPr>
            <w:r>
              <w:rPr>
                <w:rStyle w:val="a5"/>
                <w:sz w:val="24"/>
                <w:szCs w:val="24"/>
              </w:rPr>
              <w:t>Бондарев Ю. — 3692</w:t>
            </w:r>
          </w:p>
        </w:tc>
        <w:tc>
          <w:tcPr>
            <w:tcW w:w="1158" w:type="dxa"/>
            <w:vAlign w:val="bottom"/>
          </w:tcPr>
          <w:p w14:paraId="1DEB901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13" w:type="dxa"/>
            <w:vAlign w:val="bottom"/>
          </w:tcPr>
          <w:p w14:paraId="71037108" w14:textId="77777777" w:rsidR="00BE0CC4" w:rsidRDefault="00000000">
            <w:pPr>
              <w:pStyle w:val="a6"/>
              <w:ind w:firstLine="160"/>
              <w:rPr>
                <w:sz w:val="24"/>
                <w:szCs w:val="24"/>
              </w:rPr>
            </w:pPr>
            <w:r>
              <w:rPr>
                <w:rStyle w:val="a5"/>
                <w:sz w:val="24"/>
                <w:szCs w:val="24"/>
              </w:rPr>
              <w:t>Бриллинг Н. — 3603</w:t>
            </w:r>
          </w:p>
        </w:tc>
      </w:tr>
      <w:tr w:rsidR="00BE0CC4" w14:paraId="40A13EE6" w14:textId="77777777">
        <w:tblPrEx>
          <w:tblCellMar>
            <w:top w:w="0" w:type="dxa"/>
            <w:bottom w:w="0" w:type="dxa"/>
          </w:tblCellMar>
        </w:tblPrEx>
        <w:trPr>
          <w:trHeight w:hRule="exact" w:val="290"/>
          <w:jc w:val="center"/>
        </w:trPr>
        <w:tc>
          <w:tcPr>
            <w:tcW w:w="758" w:type="dxa"/>
            <w:vAlign w:val="bottom"/>
          </w:tcPr>
          <w:p w14:paraId="20DAD94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06CDA387" w14:textId="77777777" w:rsidR="00BE0CC4" w:rsidRDefault="00000000">
            <w:pPr>
              <w:pStyle w:val="a6"/>
              <w:ind w:firstLine="240"/>
              <w:rPr>
                <w:sz w:val="24"/>
                <w:szCs w:val="24"/>
              </w:rPr>
            </w:pPr>
            <w:r>
              <w:rPr>
                <w:rStyle w:val="a5"/>
                <w:sz w:val="24"/>
                <w:szCs w:val="24"/>
              </w:rPr>
              <w:t>Бондарева А. — 3680</w:t>
            </w:r>
          </w:p>
        </w:tc>
        <w:tc>
          <w:tcPr>
            <w:tcW w:w="1158" w:type="dxa"/>
            <w:vAlign w:val="bottom"/>
          </w:tcPr>
          <w:p w14:paraId="1A0730C3"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13" w:type="dxa"/>
            <w:vAlign w:val="bottom"/>
          </w:tcPr>
          <w:p w14:paraId="20E65D97" w14:textId="77777777" w:rsidR="00BE0CC4" w:rsidRDefault="00000000">
            <w:pPr>
              <w:pStyle w:val="a6"/>
              <w:ind w:firstLine="160"/>
              <w:rPr>
                <w:sz w:val="24"/>
                <w:szCs w:val="24"/>
              </w:rPr>
            </w:pPr>
            <w:r>
              <w:rPr>
                <w:rStyle w:val="a5"/>
                <w:sz w:val="24"/>
                <w:szCs w:val="24"/>
              </w:rPr>
              <w:t>Бриллиантщикова Н. — 3476</w:t>
            </w:r>
          </w:p>
        </w:tc>
      </w:tr>
      <w:tr w:rsidR="00BE0CC4" w14:paraId="3BC99EC8" w14:textId="77777777">
        <w:tblPrEx>
          <w:tblCellMar>
            <w:top w:w="0" w:type="dxa"/>
            <w:bottom w:w="0" w:type="dxa"/>
          </w:tblCellMar>
        </w:tblPrEx>
        <w:trPr>
          <w:trHeight w:hRule="exact" w:val="293"/>
          <w:jc w:val="center"/>
        </w:trPr>
        <w:tc>
          <w:tcPr>
            <w:tcW w:w="758" w:type="dxa"/>
          </w:tcPr>
          <w:p w14:paraId="04F6DD9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tcPr>
          <w:p w14:paraId="0DA0A4A2" w14:textId="77777777" w:rsidR="00BE0CC4" w:rsidRDefault="00000000">
            <w:pPr>
              <w:pStyle w:val="a6"/>
              <w:ind w:firstLine="240"/>
              <w:rPr>
                <w:sz w:val="24"/>
                <w:szCs w:val="24"/>
              </w:rPr>
            </w:pPr>
            <w:r>
              <w:rPr>
                <w:rStyle w:val="a5"/>
                <w:sz w:val="24"/>
                <w:szCs w:val="24"/>
              </w:rPr>
              <w:t>Бондаренко Е. — 3448</w:t>
            </w:r>
          </w:p>
        </w:tc>
        <w:tc>
          <w:tcPr>
            <w:tcW w:w="1158" w:type="dxa"/>
          </w:tcPr>
          <w:p w14:paraId="66D8911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tcPr>
          <w:p w14:paraId="1D435968" w14:textId="77777777" w:rsidR="00BE0CC4" w:rsidRDefault="00000000">
            <w:pPr>
              <w:pStyle w:val="a6"/>
              <w:ind w:firstLine="160"/>
              <w:rPr>
                <w:sz w:val="24"/>
                <w:szCs w:val="24"/>
              </w:rPr>
            </w:pPr>
            <w:r>
              <w:rPr>
                <w:rStyle w:val="a5"/>
                <w:sz w:val="24"/>
                <w:szCs w:val="24"/>
              </w:rPr>
              <w:t>Броверман Е. — 3680</w:t>
            </w:r>
          </w:p>
        </w:tc>
      </w:tr>
      <w:tr w:rsidR="00BE0CC4" w14:paraId="14E3DB75" w14:textId="77777777">
        <w:tblPrEx>
          <w:tblCellMar>
            <w:top w:w="0" w:type="dxa"/>
            <w:bottom w:w="0" w:type="dxa"/>
          </w:tblCellMar>
        </w:tblPrEx>
        <w:trPr>
          <w:trHeight w:hRule="exact" w:val="286"/>
          <w:jc w:val="center"/>
        </w:trPr>
        <w:tc>
          <w:tcPr>
            <w:tcW w:w="758" w:type="dxa"/>
            <w:vAlign w:val="bottom"/>
          </w:tcPr>
          <w:p w14:paraId="40DD3ABE"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160" w:type="dxa"/>
            <w:vAlign w:val="bottom"/>
          </w:tcPr>
          <w:p w14:paraId="02236DEF" w14:textId="77777777" w:rsidR="00BE0CC4" w:rsidRDefault="00000000">
            <w:pPr>
              <w:pStyle w:val="a6"/>
              <w:ind w:firstLine="240"/>
              <w:jc w:val="both"/>
              <w:rPr>
                <w:sz w:val="24"/>
                <w:szCs w:val="24"/>
              </w:rPr>
            </w:pPr>
            <w:r>
              <w:rPr>
                <w:rStyle w:val="a5"/>
                <w:sz w:val="24"/>
                <w:szCs w:val="24"/>
              </w:rPr>
              <w:t>Бондаренко О. — 3513, 3690</w:t>
            </w:r>
          </w:p>
        </w:tc>
        <w:tc>
          <w:tcPr>
            <w:tcW w:w="1158" w:type="dxa"/>
            <w:vAlign w:val="bottom"/>
          </w:tcPr>
          <w:p w14:paraId="243D1450"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13" w:type="dxa"/>
            <w:vAlign w:val="bottom"/>
          </w:tcPr>
          <w:p w14:paraId="5640F42A" w14:textId="77777777" w:rsidR="00BE0CC4" w:rsidRDefault="00000000">
            <w:pPr>
              <w:pStyle w:val="a6"/>
              <w:ind w:firstLine="160"/>
              <w:rPr>
                <w:sz w:val="24"/>
                <w:szCs w:val="24"/>
              </w:rPr>
            </w:pPr>
            <w:r>
              <w:rPr>
                <w:rStyle w:val="a5"/>
                <w:sz w:val="24"/>
                <w:szCs w:val="24"/>
              </w:rPr>
              <w:t>Бровин К. — 3651</w:t>
            </w:r>
          </w:p>
        </w:tc>
      </w:tr>
      <w:tr w:rsidR="00BE0CC4" w14:paraId="4DCA6519" w14:textId="77777777">
        <w:tblPrEx>
          <w:tblCellMar>
            <w:top w:w="0" w:type="dxa"/>
            <w:bottom w:w="0" w:type="dxa"/>
          </w:tblCellMar>
        </w:tblPrEx>
        <w:trPr>
          <w:trHeight w:hRule="exact" w:val="286"/>
          <w:jc w:val="center"/>
        </w:trPr>
        <w:tc>
          <w:tcPr>
            <w:tcW w:w="758" w:type="dxa"/>
            <w:vAlign w:val="bottom"/>
          </w:tcPr>
          <w:p w14:paraId="0466D61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60" w:type="dxa"/>
            <w:vAlign w:val="bottom"/>
          </w:tcPr>
          <w:p w14:paraId="782F3DB6" w14:textId="77777777" w:rsidR="00BE0CC4" w:rsidRDefault="00000000">
            <w:pPr>
              <w:pStyle w:val="a6"/>
              <w:ind w:firstLine="240"/>
              <w:rPr>
                <w:sz w:val="24"/>
                <w:szCs w:val="24"/>
              </w:rPr>
            </w:pPr>
            <w:r>
              <w:rPr>
                <w:rStyle w:val="a5"/>
                <w:sz w:val="24"/>
                <w:szCs w:val="24"/>
              </w:rPr>
              <w:t>Бондаренко Юра — 3435, 3488,</w:t>
            </w:r>
          </w:p>
        </w:tc>
        <w:tc>
          <w:tcPr>
            <w:tcW w:w="1158" w:type="dxa"/>
            <w:vAlign w:val="bottom"/>
          </w:tcPr>
          <w:p w14:paraId="475F72C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13" w:type="dxa"/>
            <w:vAlign w:val="bottom"/>
          </w:tcPr>
          <w:p w14:paraId="33C2A897" w14:textId="77777777" w:rsidR="00BE0CC4" w:rsidRDefault="00000000">
            <w:pPr>
              <w:pStyle w:val="a6"/>
              <w:ind w:firstLine="160"/>
              <w:rPr>
                <w:sz w:val="24"/>
                <w:szCs w:val="24"/>
              </w:rPr>
            </w:pPr>
            <w:r>
              <w:rPr>
                <w:rStyle w:val="a5"/>
                <w:sz w:val="24"/>
                <w:szCs w:val="24"/>
              </w:rPr>
              <w:t>Бровкин В. — 3632</w:t>
            </w:r>
          </w:p>
        </w:tc>
      </w:tr>
      <w:tr w:rsidR="00BE0CC4" w14:paraId="6B046FBF" w14:textId="77777777">
        <w:tblPrEx>
          <w:tblCellMar>
            <w:top w:w="0" w:type="dxa"/>
            <w:bottom w:w="0" w:type="dxa"/>
          </w:tblCellMar>
        </w:tblPrEx>
        <w:trPr>
          <w:trHeight w:hRule="exact" w:val="293"/>
          <w:jc w:val="center"/>
        </w:trPr>
        <w:tc>
          <w:tcPr>
            <w:tcW w:w="758" w:type="dxa"/>
          </w:tcPr>
          <w:p w14:paraId="68954B6B" w14:textId="77777777" w:rsidR="00BE0CC4" w:rsidRDefault="00BE0CC4">
            <w:pPr>
              <w:rPr>
                <w:sz w:val="10"/>
                <w:szCs w:val="10"/>
              </w:rPr>
            </w:pPr>
          </w:p>
        </w:tc>
        <w:tc>
          <w:tcPr>
            <w:tcW w:w="4160" w:type="dxa"/>
          </w:tcPr>
          <w:p w14:paraId="427B31D2" w14:textId="77777777" w:rsidR="00BE0CC4" w:rsidRDefault="00000000">
            <w:pPr>
              <w:pStyle w:val="a6"/>
              <w:ind w:firstLine="600"/>
              <w:rPr>
                <w:sz w:val="24"/>
                <w:szCs w:val="24"/>
              </w:rPr>
            </w:pPr>
            <w:r>
              <w:rPr>
                <w:rStyle w:val="a5"/>
                <w:sz w:val="24"/>
                <w:szCs w:val="24"/>
              </w:rPr>
              <w:t>3622</w:t>
            </w:r>
          </w:p>
        </w:tc>
        <w:tc>
          <w:tcPr>
            <w:tcW w:w="1158" w:type="dxa"/>
          </w:tcPr>
          <w:p w14:paraId="0B3318FD" w14:textId="77777777" w:rsidR="00BE0CC4" w:rsidRDefault="00000000">
            <w:pPr>
              <w:pStyle w:val="a6"/>
              <w:ind w:firstLine="340"/>
              <w:jc w:val="both"/>
              <w:rPr>
                <w:sz w:val="24"/>
                <w:szCs w:val="24"/>
              </w:rPr>
            </w:pPr>
            <w:r>
              <w:rPr>
                <w:rStyle w:val="a5"/>
                <w:rFonts w:ascii="Arial" w:eastAsia="Arial" w:hAnsi="Arial" w:cs="Arial"/>
                <w:b/>
                <w:bCs/>
                <w:sz w:val="24"/>
                <w:szCs w:val="24"/>
              </w:rPr>
              <w:t>м</w:t>
            </w:r>
          </w:p>
        </w:tc>
        <w:tc>
          <w:tcPr>
            <w:tcW w:w="3813" w:type="dxa"/>
          </w:tcPr>
          <w:p w14:paraId="42525144" w14:textId="77777777" w:rsidR="00BE0CC4" w:rsidRDefault="00000000">
            <w:pPr>
              <w:pStyle w:val="a6"/>
              <w:ind w:firstLine="160"/>
              <w:rPr>
                <w:sz w:val="24"/>
                <w:szCs w:val="24"/>
              </w:rPr>
            </w:pPr>
            <w:r>
              <w:rPr>
                <w:rStyle w:val="a5"/>
                <w:sz w:val="24"/>
                <w:szCs w:val="24"/>
              </w:rPr>
              <w:t>Бровкин Ю. — 3734</w:t>
            </w:r>
          </w:p>
        </w:tc>
      </w:tr>
      <w:tr w:rsidR="00BE0CC4" w14:paraId="60D026D2" w14:textId="77777777">
        <w:tblPrEx>
          <w:tblCellMar>
            <w:top w:w="0" w:type="dxa"/>
            <w:bottom w:w="0" w:type="dxa"/>
          </w:tblCellMar>
        </w:tblPrEx>
        <w:trPr>
          <w:trHeight w:hRule="exact" w:val="286"/>
          <w:jc w:val="center"/>
        </w:trPr>
        <w:tc>
          <w:tcPr>
            <w:tcW w:w="758" w:type="dxa"/>
            <w:vAlign w:val="bottom"/>
          </w:tcPr>
          <w:p w14:paraId="243FEE9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ape</w:t>
            </w:r>
          </w:p>
        </w:tc>
        <w:tc>
          <w:tcPr>
            <w:tcW w:w="4160" w:type="dxa"/>
            <w:vAlign w:val="bottom"/>
          </w:tcPr>
          <w:p w14:paraId="43B20388" w14:textId="77777777" w:rsidR="00BE0CC4" w:rsidRDefault="00000000">
            <w:pPr>
              <w:pStyle w:val="a6"/>
              <w:ind w:firstLine="240"/>
              <w:jc w:val="both"/>
              <w:rPr>
                <w:sz w:val="24"/>
                <w:szCs w:val="24"/>
              </w:rPr>
            </w:pPr>
            <w:r>
              <w:rPr>
                <w:rStyle w:val="a5"/>
                <w:sz w:val="24"/>
                <w:szCs w:val="24"/>
              </w:rPr>
              <w:t>Бондарчук С. —3589, 3590</w:t>
            </w:r>
          </w:p>
        </w:tc>
        <w:tc>
          <w:tcPr>
            <w:tcW w:w="1158" w:type="dxa"/>
            <w:vAlign w:val="bottom"/>
          </w:tcPr>
          <w:p w14:paraId="1F3E53F9"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13" w:type="dxa"/>
            <w:vAlign w:val="bottom"/>
          </w:tcPr>
          <w:p w14:paraId="35282996" w14:textId="77777777" w:rsidR="00BE0CC4" w:rsidRDefault="00000000">
            <w:pPr>
              <w:pStyle w:val="a6"/>
              <w:ind w:firstLine="160"/>
              <w:rPr>
                <w:sz w:val="24"/>
                <w:szCs w:val="24"/>
              </w:rPr>
            </w:pPr>
            <w:r>
              <w:rPr>
                <w:rStyle w:val="a5"/>
                <w:sz w:val="24"/>
                <w:szCs w:val="24"/>
              </w:rPr>
              <w:t>Брожовский Б. — 3542—3543</w:t>
            </w:r>
          </w:p>
        </w:tc>
      </w:tr>
    </w:tbl>
    <w:p w14:paraId="2C6E437F" w14:textId="77777777" w:rsidR="00BE0CC4" w:rsidRDefault="00BE0CC4">
      <w:pPr>
        <w:sectPr w:rsidR="00BE0CC4">
          <w:footerReference w:type="even" r:id="rId250"/>
          <w:footerReference w:type="default" r:id="rId251"/>
          <w:footnotePr>
            <w:numFmt w:val="chicago"/>
          </w:footnotePr>
          <w:pgSz w:w="16838" w:h="23810"/>
          <w:pgMar w:top="3146" w:right="3410" w:bottom="3445" w:left="3385" w:header="0" w:footer="3" w:gutter="0"/>
          <w:cols w:space="720"/>
          <w:noEndnote/>
          <w:docGrid w:linePitch="360"/>
          <w15:footnoteColumns w:val="1"/>
        </w:sectPr>
      </w:pPr>
    </w:p>
    <w:p w14:paraId="1D20269F" w14:textId="77777777" w:rsidR="00BE0CC4" w:rsidRDefault="00000000">
      <w:pPr>
        <w:pStyle w:val="60"/>
        <w:spacing w:after="0" w:line="298" w:lineRule="auto"/>
        <w:ind w:firstLine="400"/>
      </w:pPr>
      <w:r>
        <w:rPr>
          <w:noProof/>
        </w:rPr>
        <w:lastRenderedPageBreak/>
        <mc:AlternateContent>
          <mc:Choice Requires="wps">
            <w:drawing>
              <wp:anchor distT="31115" distB="635" distL="114300" distR="748030" simplePos="0" relativeHeight="125829380" behindDoc="0" locked="0" layoutInCell="1" allowOverlap="1" wp14:anchorId="0B069FC6" wp14:editId="182C2A6D">
                <wp:simplePos x="0" y="0"/>
                <wp:positionH relativeFrom="page">
                  <wp:posOffset>2386330</wp:posOffset>
                </wp:positionH>
                <wp:positionV relativeFrom="margin">
                  <wp:posOffset>514350</wp:posOffset>
                </wp:positionV>
                <wp:extent cx="2794000" cy="10142855"/>
                <wp:effectExtent l="0" t="0" r="0" b="0"/>
                <wp:wrapSquare wrapText="right"/>
                <wp:docPr id="415" name="Shape 415"/>
                <wp:cNvGraphicFramePr/>
                <a:graphic xmlns:a="http://schemas.openxmlformats.org/drawingml/2006/main">
                  <a:graphicData uri="http://schemas.microsoft.com/office/word/2010/wordprocessingShape">
                    <wps:wsp>
                      <wps:cNvSpPr txBox="1"/>
                      <wps:spPr>
                        <a:xfrm>
                          <a:off x="0" y="0"/>
                          <a:ext cx="2794000" cy="1014285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735"/>
                              <w:gridCol w:w="3665"/>
                            </w:tblGrid>
                            <w:tr w:rsidR="00BE0CC4" w14:paraId="5382D964" w14:textId="77777777">
                              <w:tblPrEx>
                                <w:tblCellMar>
                                  <w:top w:w="0" w:type="dxa"/>
                                  <w:bottom w:w="0" w:type="dxa"/>
                                </w:tblCellMar>
                              </w:tblPrEx>
                              <w:trPr>
                                <w:trHeight w:hRule="exact" w:val="293"/>
                                <w:tblHeader/>
                              </w:trPr>
                              <w:tc>
                                <w:tcPr>
                                  <w:tcW w:w="735" w:type="dxa"/>
                                  <w:vAlign w:val="bottom"/>
                                </w:tcPr>
                                <w:p w14:paraId="5F9AB7B9" w14:textId="77777777" w:rsidR="00BE0CC4" w:rsidRDefault="00000000">
                                  <w:pPr>
                                    <w:pStyle w:val="a6"/>
                                    <w:ind w:firstLine="0"/>
                                    <w:rPr>
                                      <w:sz w:val="24"/>
                                      <w:szCs w:val="24"/>
                                    </w:rPr>
                                  </w:pPr>
                                  <w:r>
                                    <w:rPr>
                                      <w:rStyle w:val="a5"/>
                                      <w:sz w:val="24"/>
                                      <w:szCs w:val="24"/>
                                    </w:rPr>
                                    <w:t>р</w:t>
                                  </w:r>
                                </w:p>
                              </w:tc>
                              <w:tc>
                                <w:tcPr>
                                  <w:tcW w:w="3665" w:type="dxa"/>
                                  <w:vAlign w:val="bottom"/>
                                </w:tcPr>
                                <w:p w14:paraId="4D871D7B" w14:textId="77777777" w:rsidR="00BE0CC4" w:rsidRDefault="00000000">
                                  <w:pPr>
                                    <w:pStyle w:val="a6"/>
                                    <w:ind w:firstLine="200"/>
                                    <w:jc w:val="both"/>
                                    <w:rPr>
                                      <w:sz w:val="20"/>
                                      <w:szCs w:val="20"/>
                                    </w:rPr>
                                  </w:pPr>
                                  <w:r>
                                    <w:rPr>
                                      <w:rStyle w:val="a5"/>
                                      <w:rFonts w:ascii="Arial" w:eastAsia="Arial" w:hAnsi="Arial" w:cs="Arial"/>
                                      <w:sz w:val="20"/>
                                      <w:szCs w:val="20"/>
                                    </w:rPr>
                                    <w:t>Брожовский Л. — 3509</w:t>
                                  </w:r>
                                </w:p>
                              </w:tc>
                            </w:tr>
                            <w:tr w:rsidR="00BE0CC4" w14:paraId="7F2AE881" w14:textId="77777777">
                              <w:tblPrEx>
                                <w:tblCellMar>
                                  <w:top w:w="0" w:type="dxa"/>
                                  <w:bottom w:w="0" w:type="dxa"/>
                                </w:tblCellMar>
                              </w:tblPrEx>
                              <w:trPr>
                                <w:trHeight w:hRule="exact" w:val="274"/>
                              </w:trPr>
                              <w:tc>
                                <w:tcPr>
                                  <w:tcW w:w="735" w:type="dxa"/>
                                  <w:vAlign w:val="bottom"/>
                                </w:tcPr>
                                <w:p w14:paraId="5DDAA5C5" w14:textId="77777777" w:rsidR="00BE0CC4" w:rsidRDefault="00000000">
                                  <w:pPr>
                                    <w:pStyle w:val="a6"/>
                                    <w:ind w:firstLine="0"/>
                                    <w:rPr>
                                      <w:sz w:val="24"/>
                                      <w:szCs w:val="24"/>
                                    </w:rPr>
                                  </w:pPr>
                                  <w:r>
                                    <w:rPr>
                                      <w:rStyle w:val="a5"/>
                                      <w:sz w:val="24"/>
                                      <w:szCs w:val="24"/>
                                    </w:rPr>
                                    <w:t>а</w:t>
                                  </w:r>
                                </w:p>
                              </w:tc>
                              <w:tc>
                                <w:tcPr>
                                  <w:tcW w:w="3665" w:type="dxa"/>
                                  <w:vAlign w:val="bottom"/>
                                </w:tcPr>
                                <w:p w14:paraId="28166B9B" w14:textId="77777777" w:rsidR="00BE0CC4" w:rsidRDefault="00000000">
                                  <w:pPr>
                                    <w:pStyle w:val="a6"/>
                                    <w:ind w:firstLine="200"/>
                                    <w:jc w:val="both"/>
                                    <w:rPr>
                                      <w:sz w:val="20"/>
                                      <w:szCs w:val="20"/>
                                    </w:rPr>
                                  </w:pPr>
                                  <w:r>
                                    <w:rPr>
                                      <w:rStyle w:val="a5"/>
                                      <w:rFonts w:ascii="Arial" w:eastAsia="Arial" w:hAnsi="Arial" w:cs="Arial"/>
                                      <w:sz w:val="20"/>
                                      <w:szCs w:val="20"/>
                                    </w:rPr>
                                    <w:t>Брондуков Б. — 3712</w:t>
                                  </w:r>
                                </w:p>
                              </w:tc>
                            </w:tr>
                            <w:tr w:rsidR="00BE0CC4" w14:paraId="3BF72E8D" w14:textId="77777777">
                              <w:tblPrEx>
                                <w:tblCellMar>
                                  <w:top w:w="0" w:type="dxa"/>
                                  <w:bottom w:w="0" w:type="dxa"/>
                                </w:tblCellMar>
                              </w:tblPrEx>
                              <w:trPr>
                                <w:trHeight w:hRule="exact" w:val="274"/>
                              </w:trPr>
                              <w:tc>
                                <w:tcPr>
                                  <w:tcW w:w="735" w:type="dxa"/>
                                  <w:vAlign w:val="bottom"/>
                                </w:tcPr>
                                <w:p w14:paraId="2C269CD8" w14:textId="77777777" w:rsidR="00BE0CC4" w:rsidRDefault="00000000">
                                  <w:pPr>
                                    <w:pStyle w:val="a6"/>
                                    <w:ind w:firstLine="0"/>
                                    <w:rPr>
                                      <w:sz w:val="24"/>
                                      <w:szCs w:val="24"/>
                                    </w:rPr>
                                  </w:pPr>
                                  <w:r>
                                    <w:rPr>
                                      <w:rStyle w:val="a5"/>
                                      <w:sz w:val="24"/>
                                      <w:szCs w:val="24"/>
                                    </w:rPr>
                                    <w:t>а</w:t>
                                  </w:r>
                                </w:p>
                              </w:tc>
                              <w:tc>
                                <w:tcPr>
                                  <w:tcW w:w="3665" w:type="dxa"/>
                                  <w:vAlign w:val="bottom"/>
                                </w:tcPr>
                                <w:p w14:paraId="605BC73C" w14:textId="77777777" w:rsidR="00BE0CC4" w:rsidRDefault="00000000">
                                  <w:pPr>
                                    <w:pStyle w:val="a6"/>
                                    <w:ind w:firstLine="200"/>
                                    <w:jc w:val="both"/>
                                    <w:rPr>
                                      <w:sz w:val="24"/>
                                      <w:szCs w:val="24"/>
                                    </w:rPr>
                                  </w:pPr>
                                  <w:r>
                                    <w:rPr>
                                      <w:rStyle w:val="a5"/>
                                      <w:sz w:val="24"/>
                                      <w:szCs w:val="24"/>
                                    </w:rPr>
                                    <w:t>Броневой Л. — 3519</w:t>
                                  </w:r>
                                </w:p>
                              </w:tc>
                            </w:tr>
                            <w:tr w:rsidR="00BE0CC4" w14:paraId="51CF1106" w14:textId="77777777">
                              <w:tblPrEx>
                                <w:tblCellMar>
                                  <w:top w:w="0" w:type="dxa"/>
                                  <w:bottom w:w="0" w:type="dxa"/>
                                </w:tblCellMar>
                              </w:tblPrEx>
                              <w:trPr>
                                <w:trHeight w:hRule="exact" w:val="274"/>
                              </w:trPr>
                              <w:tc>
                                <w:tcPr>
                                  <w:tcW w:w="735" w:type="dxa"/>
                                  <w:vAlign w:val="bottom"/>
                                </w:tcPr>
                                <w:p w14:paraId="14C1A45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665" w:type="dxa"/>
                                  <w:vAlign w:val="bottom"/>
                                </w:tcPr>
                                <w:p w14:paraId="63C9DA78" w14:textId="77777777" w:rsidR="00BE0CC4" w:rsidRDefault="00000000">
                                  <w:pPr>
                                    <w:pStyle w:val="a6"/>
                                    <w:ind w:firstLine="200"/>
                                    <w:jc w:val="both"/>
                                    <w:rPr>
                                      <w:sz w:val="24"/>
                                      <w:szCs w:val="24"/>
                                    </w:rPr>
                                  </w:pPr>
                                  <w:r>
                                    <w:rPr>
                                      <w:rStyle w:val="a5"/>
                                      <w:sz w:val="24"/>
                                      <w:szCs w:val="24"/>
                                    </w:rPr>
                                    <w:t>Бругес Р. — 3542—3543</w:t>
                                  </w:r>
                                </w:p>
                              </w:tc>
                            </w:tr>
                            <w:tr w:rsidR="00BE0CC4" w14:paraId="27AC32B9" w14:textId="77777777">
                              <w:tblPrEx>
                                <w:tblCellMar>
                                  <w:top w:w="0" w:type="dxa"/>
                                  <w:bottom w:w="0" w:type="dxa"/>
                                </w:tblCellMar>
                              </w:tblPrEx>
                              <w:trPr>
                                <w:trHeight w:hRule="exact" w:val="278"/>
                              </w:trPr>
                              <w:tc>
                                <w:tcPr>
                                  <w:tcW w:w="735" w:type="dxa"/>
                                  <w:vAlign w:val="bottom"/>
                                </w:tcPr>
                                <w:p w14:paraId="0FCCEE72" w14:textId="77777777" w:rsidR="00BE0CC4" w:rsidRDefault="00000000">
                                  <w:pPr>
                                    <w:pStyle w:val="a6"/>
                                    <w:ind w:firstLine="0"/>
                                    <w:rPr>
                                      <w:sz w:val="24"/>
                                      <w:szCs w:val="24"/>
                                    </w:rPr>
                                  </w:pPr>
                                  <w:r>
                                    <w:rPr>
                                      <w:rStyle w:val="a5"/>
                                      <w:sz w:val="24"/>
                                      <w:szCs w:val="24"/>
                                    </w:rPr>
                                    <w:t>мр</w:t>
                                  </w:r>
                                </w:p>
                              </w:tc>
                              <w:tc>
                                <w:tcPr>
                                  <w:tcW w:w="3665" w:type="dxa"/>
                                  <w:vAlign w:val="bottom"/>
                                </w:tcPr>
                                <w:p w14:paraId="43E44808" w14:textId="77777777" w:rsidR="00BE0CC4" w:rsidRDefault="00000000">
                                  <w:pPr>
                                    <w:pStyle w:val="a6"/>
                                    <w:ind w:firstLine="200"/>
                                    <w:jc w:val="both"/>
                                    <w:rPr>
                                      <w:sz w:val="24"/>
                                      <w:szCs w:val="24"/>
                                    </w:rPr>
                                  </w:pPr>
                                  <w:r>
                                    <w:rPr>
                                      <w:rStyle w:val="a5"/>
                                      <w:sz w:val="24"/>
                                      <w:szCs w:val="24"/>
                                    </w:rPr>
                                    <w:t>Брумберг В. — 3576, 3736</w:t>
                                  </w:r>
                                </w:p>
                              </w:tc>
                            </w:tr>
                            <w:tr w:rsidR="00BE0CC4" w14:paraId="3A2005DB" w14:textId="77777777">
                              <w:tblPrEx>
                                <w:tblCellMar>
                                  <w:top w:w="0" w:type="dxa"/>
                                  <w:bottom w:w="0" w:type="dxa"/>
                                </w:tblCellMar>
                              </w:tblPrEx>
                              <w:trPr>
                                <w:trHeight w:hRule="exact" w:val="286"/>
                              </w:trPr>
                              <w:tc>
                                <w:tcPr>
                                  <w:tcW w:w="735" w:type="dxa"/>
                                  <w:vAlign w:val="bottom"/>
                                </w:tcPr>
                                <w:p w14:paraId="1422B88E" w14:textId="77777777" w:rsidR="00BE0CC4" w:rsidRDefault="00000000">
                                  <w:pPr>
                                    <w:pStyle w:val="a6"/>
                                    <w:ind w:firstLine="0"/>
                                    <w:rPr>
                                      <w:sz w:val="24"/>
                                      <w:szCs w:val="24"/>
                                    </w:rPr>
                                  </w:pPr>
                                  <w:r>
                                    <w:rPr>
                                      <w:rStyle w:val="a5"/>
                                      <w:sz w:val="24"/>
                                      <w:szCs w:val="24"/>
                                    </w:rPr>
                                    <w:t>мр</w:t>
                                  </w:r>
                                </w:p>
                              </w:tc>
                              <w:tc>
                                <w:tcPr>
                                  <w:tcW w:w="3665" w:type="dxa"/>
                                  <w:vAlign w:val="bottom"/>
                                </w:tcPr>
                                <w:p w14:paraId="130ECECB" w14:textId="77777777" w:rsidR="00BE0CC4" w:rsidRDefault="00000000">
                                  <w:pPr>
                                    <w:pStyle w:val="a6"/>
                                    <w:ind w:firstLine="200"/>
                                    <w:jc w:val="both"/>
                                    <w:rPr>
                                      <w:sz w:val="24"/>
                                      <w:szCs w:val="24"/>
                                    </w:rPr>
                                  </w:pPr>
                                  <w:r>
                                    <w:rPr>
                                      <w:rStyle w:val="a5"/>
                                      <w:sz w:val="24"/>
                                      <w:szCs w:val="24"/>
                                    </w:rPr>
                                    <w:t>Брумберг 3. — 3576, 3736</w:t>
                                  </w:r>
                                </w:p>
                              </w:tc>
                            </w:tr>
                            <w:tr w:rsidR="00BE0CC4" w14:paraId="168A1ACE" w14:textId="77777777">
                              <w:tblPrEx>
                                <w:tblCellMar>
                                  <w:top w:w="0" w:type="dxa"/>
                                  <w:bottom w:w="0" w:type="dxa"/>
                                </w:tblCellMar>
                              </w:tblPrEx>
                              <w:trPr>
                                <w:trHeight w:hRule="exact" w:val="274"/>
                              </w:trPr>
                              <w:tc>
                                <w:tcPr>
                                  <w:tcW w:w="735" w:type="dxa"/>
                                  <w:vAlign w:val="bottom"/>
                                </w:tcPr>
                                <w:p w14:paraId="798D80AA" w14:textId="77777777" w:rsidR="00BE0CC4" w:rsidRDefault="00000000">
                                  <w:pPr>
                                    <w:pStyle w:val="a6"/>
                                    <w:ind w:firstLine="0"/>
                                    <w:rPr>
                                      <w:sz w:val="24"/>
                                      <w:szCs w:val="24"/>
                                    </w:rPr>
                                  </w:pPr>
                                  <w:r>
                                    <w:rPr>
                                      <w:rStyle w:val="a5"/>
                                      <w:sz w:val="24"/>
                                      <w:szCs w:val="24"/>
                                    </w:rPr>
                                    <w:t>а</w:t>
                                  </w:r>
                                </w:p>
                              </w:tc>
                              <w:tc>
                                <w:tcPr>
                                  <w:tcW w:w="3665" w:type="dxa"/>
                                  <w:vAlign w:val="bottom"/>
                                </w:tcPr>
                                <w:p w14:paraId="448DFF5B" w14:textId="77777777" w:rsidR="00BE0CC4" w:rsidRDefault="00000000">
                                  <w:pPr>
                                    <w:pStyle w:val="a6"/>
                                    <w:ind w:firstLine="200"/>
                                    <w:jc w:val="both"/>
                                    <w:rPr>
                                      <w:sz w:val="24"/>
                                      <w:szCs w:val="24"/>
                                    </w:rPr>
                                  </w:pPr>
                                  <w:r>
                                    <w:rPr>
                                      <w:rStyle w:val="a5"/>
                                      <w:sz w:val="24"/>
                                      <w:szCs w:val="24"/>
                                    </w:rPr>
                                    <w:t>Бруновакая Э. — 3719</w:t>
                                  </w:r>
                                </w:p>
                              </w:tc>
                            </w:tr>
                            <w:tr w:rsidR="00BE0CC4" w14:paraId="62183D4D" w14:textId="77777777">
                              <w:tblPrEx>
                                <w:tblCellMar>
                                  <w:top w:w="0" w:type="dxa"/>
                                  <w:bottom w:w="0" w:type="dxa"/>
                                </w:tblCellMar>
                              </w:tblPrEx>
                              <w:trPr>
                                <w:trHeight w:hRule="exact" w:val="278"/>
                              </w:trPr>
                              <w:tc>
                                <w:tcPr>
                                  <w:tcW w:w="735" w:type="dxa"/>
                                  <w:vAlign w:val="bottom"/>
                                </w:tcPr>
                                <w:p w14:paraId="4B331505" w14:textId="77777777" w:rsidR="00BE0CC4" w:rsidRDefault="00000000">
                                  <w:pPr>
                                    <w:pStyle w:val="a6"/>
                                    <w:ind w:firstLine="0"/>
                                    <w:rPr>
                                      <w:sz w:val="24"/>
                                      <w:szCs w:val="24"/>
                                    </w:rPr>
                                  </w:pPr>
                                  <w:r>
                                    <w:rPr>
                                      <w:rStyle w:val="a5"/>
                                      <w:sz w:val="24"/>
                                      <w:szCs w:val="24"/>
                                    </w:rPr>
                                    <w:t>к</w:t>
                                  </w:r>
                                </w:p>
                              </w:tc>
                              <w:tc>
                                <w:tcPr>
                                  <w:tcW w:w="3665" w:type="dxa"/>
                                  <w:vAlign w:val="bottom"/>
                                </w:tcPr>
                                <w:p w14:paraId="01BA45E6" w14:textId="77777777" w:rsidR="00BE0CC4" w:rsidRDefault="00000000">
                                  <w:pPr>
                                    <w:pStyle w:val="a6"/>
                                    <w:ind w:firstLine="200"/>
                                    <w:jc w:val="both"/>
                                    <w:rPr>
                                      <w:sz w:val="24"/>
                                      <w:szCs w:val="24"/>
                                    </w:rPr>
                                  </w:pPr>
                                  <w:r>
                                    <w:rPr>
                                      <w:rStyle w:val="a5"/>
                                      <w:sz w:val="24"/>
                                      <w:szCs w:val="24"/>
                                    </w:rPr>
                                    <w:t>Брусиловский Е. — 3434</w:t>
                                  </w:r>
                                </w:p>
                              </w:tc>
                            </w:tr>
                            <w:tr w:rsidR="00BE0CC4" w14:paraId="45A87380" w14:textId="77777777">
                              <w:tblPrEx>
                                <w:tblCellMar>
                                  <w:top w:w="0" w:type="dxa"/>
                                  <w:bottom w:w="0" w:type="dxa"/>
                                </w:tblCellMar>
                              </w:tblPrEx>
                              <w:trPr>
                                <w:trHeight w:hRule="exact" w:val="278"/>
                              </w:trPr>
                              <w:tc>
                                <w:tcPr>
                                  <w:tcW w:w="735" w:type="dxa"/>
                                  <w:vAlign w:val="bottom"/>
                                </w:tcPr>
                                <w:p w14:paraId="56F4AE61"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665" w:type="dxa"/>
                                  <w:vAlign w:val="bottom"/>
                                </w:tcPr>
                                <w:p w14:paraId="03D2B64E" w14:textId="77777777" w:rsidR="00BE0CC4" w:rsidRDefault="00000000">
                                  <w:pPr>
                                    <w:pStyle w:val="a6"/>
                                    <w:ind w:firstLine="200"/>
                                    <w:jc w:val="both"/>
                                    <w:rPr>
                                      <w:sz w:val="24"/>
                                      <w:szCs w:val="24"/>
                                    </w:rPr>
                                  </w:pPr>
                                  <w:r>
                                    <w:rPr>
                                      <w:rStyle w:val="a5"/>
                                      <w:sz w:val="24"/>
                                      <w:szCs w:val="24"/>
                                    </w:rPr>
                                    <w:t>Брусин В. — 3460, 3662</w:t>
                                  </w:r>
                                </w:p>
                              </w:tc>
                            </w:tr>
                            <w:tr w:rsidR="00BE0CC4" w14:paraId="20626DF0" w14:textId="77777777">
                              <w:tblPrEx>
                                <w:tblCellMar>
                                  <w:top w:w="0" w:type="dxa"/>
                                  <w:bottom w:w="0" w:type="dxa"/>
                                </w:tblCellMar>
                              </w:tblPrEx>
                              <w:trPr>
                                <w:trHeight w:hRule="exact" w:val="270"/>
                              </w:trPr>
                              <w:tc>
                                <w:tcPr>
                                  <w:tcW w:w="735" w:type="dxa"/>
                                  <w:vAlign w:val="bottom"/>
                                </w:tcPr>
                                <w:p w14:paraId="6A63D2EF" w14:textId="77777777" w:rsidR="00BE0CC4" w:rsidRDefault="00000000">
                                  <w:pPr>
                                    <w:pStyle w:val="a6"/>
                                    <w:ind w:firstLine="0"/>
                                    <w:rPr>
                                      <w:sz w:val="24"/>
                                      <w:szCs w:val="24"/>
                                    </w:rPr>
                                  </w:pPr>
                                  <w:r>
                                    <w:rPr>
                                      <w:rStyle w:val="a5"/>
                                      <w:sz w:val="24"/>
                                      <w:szCs w:val="24"/>
                                    </w:rPr>
                                    <w:t>Р дк</w:t>
                                  </w:r>
                                </w:p>
                              </w:tc>
                              <w:tc>
                                <w:tcPr>
                                  <w:tcW w:w="3665" w:type="dxa"/>
                                  <w:vAlign w:val="bottom"/>
                                </w:tcPr>
                                <w:p w14:paraId="12A00813" w14:textId="77777777" w:rsidR="00BE0CC4" w:rsidRDefault="00000000">
                                  <w:pPr>
                                    <w:pStyle w:val="a6"/>
                                    <w:ind w:firstLine="200"/>
                                    <w:jc w:val="both"/>
                                    <w:rPr>
                                      <w:sz w:val="24"/>
                                      <w:szCs w:val="24"/>
                                    </w:rPr>
                                  </w:pPr>
                                  <w:r>
                                    <w:rPr>
                                      <w:rStyle w:val="a5"/>
                                      <w:sz w:val="24"/>
                                      <w:szCs w:val="24"/>
                                    </w:rPr>
                                    <w:t>Брусин Г. — 3503, 3606</w:t>
                                  </w:r>
                                </w:p>
                              </w:tc>
                            </w:tr>
                            <w:tr w:rsidR="00BE0CC4" w14:paraId="3F555822" w14:textId="77777777">
                              <w:tblPrEx>
                                <w:tblCellMar>
                                  <w:top w:w="0" w:type="dxa"/>
                                  <w:bottom w:w="0" w:type="dxa"/>
                                </w:tblCellMar>
                              </w:tblPrEx>
                              <w:trPr>
                                <w:trHeight w:hRule="exact" w:val="278"/>
                              </w:trPr>
                              <w:tc>
                                <w:tcPr>
                                  <w:tcW w:w="735" w:type="dxa"/>
                                  <w:vAlign w:val="bottom"/>
                                </w:tcPr>
                                <w:p w14:paraId="7B204A07"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0C4F770" w14:textId="77777777" w:rsidR="00BE0CC4" w:rsidRDefault="00000000">
                                  <w:pPr>
                                    <w:pStyle w:val="a6"/>
                                    <w:ind w:firstLine="200"/>
                                    <w:jc w:val="both"/>
                                    <w:rPr>
                                      <w:sz w:val="24"/>
                                      <w:szCs w:val="24"/>
                                    </w:rPr>
                                  </w:pPr>
                                  <w:r>
                                    <w:rPr>
                                      <w:rStyle w:val="a5"/>
                                      <w:sz w:val="24"/>
                                      <w:szCs w:val="24"/>
                                    </w:rPr>
                                    <w:t>Брылеев В, —3462, 3475, 3598,</w:t>
                                  </w:r>
                                </w:p>
                              </w:tc>
                            </w:tr>
                            <w:tr w:rsidR="00BE0CC4" w14:paraId="40B7F8A3" w14:textId="77777777">
                              <w:tblPrEx>
                                <w:tblCellMar>
                                  <w:top w:w="0" w:type="dxa"/>
                                  <w:bottom w:w="0" w:type="dxa"/>
                                </w:tblCellMar>
                              </w:tblPrEx>
                              <w:trPr>
                                <w:trHeight w:hRule="exact" w:val="278"/>
                              </w:trPr>
                              <w:tc>
                                <w:tcPr>
                                  <w:tcW w:w="735" w:type="dxa"/>
                                </w:tcPr>
                                <w:p w14:paraId="4822DF07" w14:textId="77777777" w:rsidR="00BE0CC4" w:rsidRDefault="00BE0CC4">
                                  <w:pPr>
                                    <w:rPr>
                                      <w:sz w:val="10"/>
                                      <w:szCs w:val="10"/>
                                    </w:rPr>
                                  </w:pPr>
                                </w:p>
                              </w:tc>
                              <w:tc>
                                <w:tcPr>
                                  <w:tcW w:w="3665" w:type="dxa"/>
                                  <w:vAlign w:val="bottom"/>
                                </w:tcPr>
                                <w:p w14:paraId="7CD2DEBD" w14:textId="77777777" w:rsidR="00BE0CC4" w:rsidRDefault="00000000">
                                  <w:pPr>
                                    <w:pStyle w:val="a6"/>
                                    <w:ind w:firstLine="580"/>
                                    <w:rPr>
                                      <w:sz w:val="24"/>
                                      <w:szCs w:val="24"/>
                                    </w:rPr>
                                  </w:pPr>
                                  <w:r>
                                    <w:rPr>
                                      <w:rStyle w:val="a5"/>
                                      <w:sz w:val="24"/>
                                      <w:szCs w:val="24"/>
                                    </w:rPr>
                                    <w:t>3634</w:t>
                                  </w:r>
                                </w:p>
                              </w:tc>
                            </w:tr>
                            <w:tr w:rsidR="00BE0CC4" w14:paraId="4473CF75" w14:textId="77777777">
                              <w:tblPrEx>
                                <w:tblCellMar>
                                  <w:top w:w="0" w:type="dxa"/>
                                  <w:bottom w:w="0" w:type="dxa"/>
                                </w:tblCellMar>
                              </w:tblPrEx>
                              <w:trPr>
                                <w:trHeight w:hRule="exact" w:val="301"/>
                              </w:trPr>
                              <w:tc>
                                <w:tcPr>
                                  <w:tcW w:w="735" w:type="dxa"/>
                                  <w:vAlign w:val="bottom"/>
                                </w:tcPr>
                                <w:p w14:paraId="6CCA6858" w14:textId="77777777" w:rsidR="00BE0CC4" w:rsidRDefault="00000000">
                                  <w:pPr>
                                    <w:pStyle w:val="a6"/>
                                    <w:ind w:firstLine="0"/>
                                    <w:jc w:val="both"/>
                                    <w:rPr>
                                      <w:sz w:val="24"/>
                                      <w:szCs w:val="24"/>
                                    </w:rPr>
                                  </w:pPr>
                                  <w:r>
                                    <w:rPr>
                                      <w:rStyle w:val="a5"/>
                                      <w:sz w:val="24"/>
                                      <w:szCs w:val="24"/>
                                    </w:rPr>
                                    <w:t>Р</w:t>
                                  </w:r>
                                </w:p>
                              </w:tc>
                              <w:tc>
                                <w:tcPr>
                                  <w:tcW w:w="3665" w:type="dxa"/>
                                  <w:vAlign w:val="bottom"/>
                                </w:tcPr>
                                <w:p w14:paraId="2C11DDB9" w14:textId="77777777" w:rsidR="00BE0CC4" w:rsidRDefault="00000000">
                                  <w:pPr>
                                    <w:pStyle w:val="a6"/>
                                    <w:ind w:firstLine="200"/>
                                    <w:jc w:val="both"/>
                                    <w:rPr>
                                      <w:sz w:val="24"/>
                                      <w:szCs w:val="24"/>
                                    </w:rPr>
                                  </w:pPr>
                                  <w:r>
                                    <w:rPr>
                                      <w:rStyle w:val="a5"/>
                                      <w:sz w:val="24"/>
                                      <w:szCs w:val="24"/>
                                    </w:rPr>
                                    <w:t>Брянцев Л. — 3588, 3721</w:t>
                                  </w:r>
                                </w:p>
                              </w:tc>
                            </w:tr>
                            <w:tr w:rsidR="00BE0CC4" w14:paraId="742945C4" w14:textId="77777777">
                              <w:tblPrEx>
                                <w:tblCellMar>
                                  <w:top w:w="0" w:type="dxa"/>
                                  <w:bottom w:w="0" w:type="dxa"/>
                                </w:tblCellMar>
                              </w:tblPrEx>
                              <w:trPr>
                                <w:trHeight w:hRule="exact" w:val="290"/>
                              </w:trPr>
                              <w:tc>
                                <w:tcPr>
                                  <w:tcW w:w="735" w:type="dxa"/>
                                  <w:vAlign w:val="bottom"/>
                                </w:tcPr>
                                <w:p w14:paraId="29EA9FC2" w14:textId="77777777" w:rsidR="00BE0CC4" w:rsidRDefault="00000000">
                                  <w:pPr>
                                    <w:pStyle w:val="a6"/>
                                    <w:ind w:firstLine="0"/>
                                    <w:jc w:val="both"/>
                                    <w:rPr>
                                      <w:sz w:val="24"/>
                                      <w:szCs w:val="24"/>
                                    </w:rPr>
                                  </w:pPr>
                                  <w:r>
                                    <w:rPr>
                                      <w:rStyle w:val="a5"/>
                                      <w:sz w:val="24"/>
                                      <w:szCs w:val="24"/>
                                    </w:rPr>
                                    <w:t>Р</w:t>
                                  </w:r>
                                </w:p>
                              </w:tc>
                              <w:tc>
                                <w:tcPr>
                                  <w:tcW w:w="3665" w:type="dxa"/>
                                  <w:vAlign w:val="bottom"/>
                                </w:tcPr>
                                <w:p w14:paraId="28FFB0AB" w14:textId="77777777" w:rsidR="00BE0CC4" w:rsidRDefault="00000000">
                                  <w:pPr>
                                    <w:pStyle w:val="a6"/>
                                    <w:ind w:firstLine="200"/>
                                    <w:jc w:val="both"/>
                                    <w:rPr>
                                      <w:sz w:val="24"/>
                                      <w:szCs w:val="24"/>
                                    </w:rPr>
                                  </w:pPr>
                                  <w:r>
                                    <w:rPr>
                                      <w:rStyle w:val="a5"/>
                                      <w:sz w:val="24"/>
                                      <w:szCs w:val="24"/>
                                    </w:rPr>
                                    <w:t>Брянцева А. — 3637, 3658</w:t>
                                  </w:r>
                                </w:p>
                              </w:tc>
                            </w:tr>
                            <w:tr w:rsidR="00BE0CC4" w14:paraId="1A8E0B6B" w14:textId="77777777">
                              <w:tblPrEx>
                                <w:tblCellMar>
                                  <w:top w:w="0" w:type="dxa"/>
                                  <w:bottom w:w="0" w:type="dxa"/>
                                </w:tblCellMar>
                              </w:tblPrEx>
                              <w:trPr>
                                <w:trHeight w:hRule="exact" w:val="278"/>
                              </w:trPr>
                              <w:tc>
                                <w:tcPr>
                                  <w:tcW w:w="735" w:type="dxa"/>
                                  <w:vAlign w:val="bottom"/>
                                </w:tcPr>
                                <w:p w14:paraId="6E667280"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B4393E8" w14:textId="77777777" w:rsidR="00BE0CC4" w:rsidRDefault="00000000">
                                  <w:pPr>
                                    <w:pStyle w:val="a6"/>
                                    <w:ind w:firstLine="200"/>
                                    <w:jc w:val="both"/>
                                    <w:rPr>
                                      <w:sz w:val="24"/>
                                      <w:szCs w:val="24"/>
                                    </w:rPr>
                                  </w:pPr>
                                  <w:r>
                                    <w:rPr>
                                      <w:rStyle w:val="a5"/>
                                      <w:sz w:val="24"/>
                                      <w:szCs w:val="24"/>
                                    </w:rPr>
                                    <w:t>Бубликов Ю.—3613</w:t>
                                  </w:r>
                                </w:p>
                              </w:tc>
                            </w:tr>
                            <w:tr w:rsidR="00BE0CC4" w14:paraId="7ED14820" w14:textId="77777777">
                              <w:tblPrEx>
                                <w:tblCellMar>
                                  <w:top w:w="0" w:type="dxa"/>
                                  <w:bottom w:w="0" w:type="dxa"/>
                                </w:tblCellMar>
                              </w:tblPrEx>
                              <w:trPr>
                                <w:trHeight w:hRule="exact" w:val="282"/>
                              </w:trPr>
                              <w:tc>
                                <w:tcPr>
                                  <w:tcW w:w="735" w:type="dxa"/>
                                  <w:vAlign w:val="bottom"/>
                                </w:tcPr>
                                <w:p w14:paraId="5658BD25"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55D13E7" w14:textId="77777777" w:rsidR="00BE0CC4" w:rsidRDefault="00000000">
                                  <w:pPr>
                                    <w:pStyle w:val="a6"/>
                                    <w:ind w:firstLine="200"/>
                                    <w:jc w:val="both"/>
                                    <w:rPr>
                                      <w:sz w:val="24"/>
                                      <w:szCs w:val="24"/>
                                    </w:rPr>
                                  </w:pPr>
                                  <w:r>
                                    <w:rPr>
                                      <w:rStyle w:val="a5"/>
                                      <w:sz w:val="24"/>
                                      <w:szCs w:val="24"/>
                                    </w:rPr>
                                    <w:t>Бубнов В. — 3484—3485</w:t>
                                  </w:r>
                                </w:p>
                              </w:tc>
                            </w:tr>
                            <w:tr w:rsidR="00BE0CC4" w14:paraId="302B0828" w14:textId="77777777">
                              <w:tblPrEx>
                                <w:tblCellMar>
                                  <w:top w:w="0" w:type="dxa"/>
                                  <w:bottom w:w="0" w:type="dxa"/>
                                </w:tblCellMar>
                              </w:tblPrEx>
                              <w:trPr>
                                <w:trHeight w:hRule="exact" w:val="282"/>
                              </w:trPr>
                              <w:tc>
                                <w:tcPr>
                                  <w:tcW w:w="735" w:type="dxa"/>
                                  <w:vAlign w:val="bottom"/>
                                </w:tcPr>
                                <w:p w14:paraId="3DC8F135" w14:textId="77777777" w:rsidR="00BE0CC4" w:rsidRDefault="00000000">
                                  <w:pPr>
                                    <w:pStyle w:val="a6"/>
                                    <w:ind w:firstLine="0"/>
                                    <w:rPr>
                                      <w:sz w:val="24"/>
                                      <w:szCs w:val="24"/>
                                    </w:rPr>
                                  </w:pPr>
                                  <w:r>
                                    <w:rPr>
                                      <w:rStyle w:val="a5"/>
                                      <w:sz w:val="24"/>
                                      <w:szCs w:val="24"/>
                                    </w:rPr>
                                    <w:t>а</w:t>
                                  </w:r>
                                </w:p>
                              </w:tc>
                              <w:tc>
                                <w:tcPr>
                                  <w:tcW w:w="3665" w:type="dxa"/>
                                  <w:vAlign w:val="bottom"/>
                                </w:tcPr>
                                <w:p w14:paraId="60DA4236" w14:textId="77777777" w:rsidR="00BE0CC4" w:rsidRDefault="00000000">
                                  <w:pPr>
                                    <w:pStyle w:val="a6"/>
                                    <w:ind w:firstLine="200"/>
                                    <w:jc w:val="both"/>
                                    <w:rPr>
                                      <w:sz w:val="24"/>
                                      <w:szCs w:val="24"/>
                                    </w:rPr>
                                  </w:pPr>
                                  <w:r>
                                    <w:rPr>
                                      <w:rStyle w:val="a5"/>
                                      <w:sz w:val="24"/>
                                      <w:szCs w:val="24"/>
                                    </w:rPr>
                                    <w:t>Бубнов Н. — 3589, 3598, 3599—</w:t>
                                  </w:r>
                                </w:p>
                              </w:tc>
                            </w:tr>
                            <w:tr w:rsidR="00BE0CC4" w14:paraId="4B923A8B" w14:textId="77777777">
                              <w:tblPrEx>
                                <w:tblCellMar>
                                  <w:top w:w="0" w:type="dxa"/>
                                  <w:bottom w:w="0" w:type="dxa"/>
                                </w:tblCellMar>
                              </w:tblPrEx>
                              <w:trPr>
                                <w:trHeight w:hRule="exact" w:val="270"/>
                              </w:trPr>
                              <w:tc>
                                <w:tcPr>
                                  <w:tcW w:w="735" w:type="dxa"/>
                                </w:tcPr>
                                <w:p w14:paraId="7DE4A7A4" w14:textId="77777777" w:rsidR="00BE0CC4" w:rsidRDefault="00BE0CC4">
                                  <w:pPr>
                                    <w:rPr>
                                      <w:sz w:val="10"/>
                                      <w:szCs w:val="10"/>
                                    </w:rPr>
                                  </w:pPr>
                                </w:p>
                              </w:tc>
                              <w:tc>
                                <w:tcPr>
                                  <w:tcW w:w="3665" w:type="dxa"/>
                                </w:tcPr>
                                <w:p w14:paraId="480038DC" w14:textId="77777777" w:rsidR="00BE0CC4" w:rsidRDefault="00000000">
                                  <w:pPr>
                                    <w:pStyle w:val="a6"/>
                                    <w:ind w:firstLine="580"/>
                                    <w:rPr>
                                      <w:sz w:val="24"/>
                                      <w:szCs w:val="24"/>
                                    </w:rPr>
                                  </w:pPr>
                                  <w:r>
                                    <w:rPr>
                                      <w:rStyle w:val="a5"/>
                                      <w:sz w:val="24"/>
                                      <w:szCs w:val="24"/>
                                    </w:rPr>
                                    <w:t>3600</w:t>
                                  </w:r>
                                </w:p>
                              </w:tc>
                            </w:tr>
                            <w:tr w:rsidR="00BE0CC4" w14:paraId="732791D3" w14:textId="77777777">
                              <w:tblPrEx>
                                <w:tblCellMar>
                                  <w:top w:w="0" w:type="dxa"/>
                                  <w:bottom w:w="0" w:type="dxa"/>
                                </w:tblCellMar>
                              </w:tblPrEx>
                              <w:trPr>
                                <w:trHeight w:hRule="exact" w:val="293"/>
                              </w:trPr>
                              <w:tc>
                                <w:tcPr>
                                  <w:tcW w:w="735" w:type="dxa"/>
                                  <w:vAlign w:val="bottom"/>
                                </w:tcPr>
                                <w:p w14:paraId="43DCD28B"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0985F57E" w14:textId="77777777" w:rsidR="00BE0CC4" w:rsidRDefault="00000000">
                                  <w:pPr>
                                    <w:pStyle w:val="a6"/>
                                    <w:ind w:firstLine="200"/>
                                    <w:jc w:val="both"/>
                                    <w:rPr>
                                      <w:sz w:val="24"/>
                                      <w:szCs w:val="24"/>
                                    </w:rPr>
                                  </w:pPr>
                                  <w:r>
                                    <w:rPr>
                                      <w:rStyle w:val="a5"/>
                                      <w:sz w:val="24"/>
                                      <w:szCs w:val="24"/>
                                    </w:rPr>
                                    <w:t>Бубнов С.— 3501, 3668</w:t>
                                  </w:r>
                                </w:p>
                              </w:tc>
                            </w:tr>
                            <w:tr w:rsidR="00BE0CC4" w14:paraId="17818EC3" w14:textId="77777777">
                              <w:tblPrEx>
                                <w:tblCellMar>
                                  <w:top w:w="0" w:type="dxa"/>
                                  <w:bottom w:w="0" w:type="dxa"/>
                                </w:tblCellMar>
                              </w:tblPrEx>
                              <w:trPr>
                                <w:trHeight w:hRule="exact" w:val="278"/>
                              </w:trPr>
                              <w:tc>
                                <w:tcPr>
                                  <w:tcW w:w="735" w:type="dxa"/>
                                  <w:vAlign w:val="bottom"/>
                                </w:tcPr>
                                <w:p w14:paraId="50124E8D"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95C5DA6" w14:textId="77777777" w:rsidR="00BE0CC4" w:rsidRDefault="00000000">
                                  <w:pPr>
                                    <w:pStyle w:val="a6"/>
                                    <w:ind w:firstLine="200"/>
                                    <w:jc w:val="both"/>
                                    <w:rPr>
                                      <w:sz w:val="24"/>
                                      <w:szCs w:val="24"/>
                                    </w:rPr>
                                  </w:pPr>
                                  <w:r>
                                    <w:rPr>
                                      <w:rStyle w:val="a5"/>
                                      <w:sz w:val="24"/>
                                      <w:szCs w:val="24"/>
                                    </w:rPr>
                                    <w:t>Бугаева Ю, —3468, 3515, 3 715</w:t>
                                  </w:r>
                                </w:p>
                              </w:tc>
                            </w:tr>
                            <w:tr w:rsidR="00BE0CC4" w14:paraId="4CDD42C0" w14:textId="77777777">
                              <w:tblPrEx>
                                <w:tblCellMar>
                                  <w:top w:w="0" w:type="dxa"/>
                                  <w:bottom w:w="0" w:type="dxa"/>
                                </w:tblCellMar>
                              </w:tblPrEx>
                              <w:trPr>
                                <w:trHeight w:hRule="exact" w:val="286"/>
                              </w:trPr>
                              <w:tc>
                                <w:tcPr>
                                  <w:tcW w:w="735" w:type="dxa"/>
                                  <w:vAlign w:val="bottom"/>
                                </w:tcPr>
                                <w:p w14:paraId="604E8011"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3E93F2FA" w14:textId="77777777" w:rsidR="00BE0CC4" w:rsidRDefault="00000000">
                                  <w:pPr>
                                    <w:pStyle w:val="a6"/>
                                    <w:ind w:firstLine="200"/>
                                    <w:jc w:val="both"/>
                                    <w:rPr>
                                      <w:sz w:val="24"/>
                                      <w:szCs w:val="24"/>
                                    </w:rPr>
                                  </w:pPr>
                                  <w:r>
                                    <w:rPr>
                                      <w:rStyle w:val="a5"/>
                                      <w:sz w:val="24"/>
                                      <w:szCs w:val="24"/>
                                    </w:rPr>
                                    <w:t>Бугай Л. — 3682—3683</w:t>
                                  </w:r>
                                </w:p>
                              </w:tc>
                            </w:tr>
                            <w:tr w:rsidR="00BE0CC4" w14:paraId="55D03ECC" w14:textId="77777777">
                              <w:tblPrEx>
                                <w:tblCellMar>
                                  <w:top w:w="0" w:type="dxa"/>
                                  <w:bottom w:w="0" w:type="dxa"/>
                                </w:tblCellMar>
                              </w:tblPrEx>
                              <w:trPr>
                                <w:trHeight w:hRule="exact" w:val="290"/>
                              </w:trPr>
                              <w:tc>
                                <w:tcPr>
                                  <w:tcW w:w="735" w:type="dxa"/>
                                  <w:vAlign w:val="bottom"/>
                                </w:tcPr>
                                <w:p w14:paraId="5F56A919"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AA20CC2" w14:textId="77777777" w:rsidR="00BE0CC4" w:rsidRDefault="00000000">
                                  <w:pPr>
                                    <w:pStyle w:val="a6"/>
                                    <w:ind w:firstLine="200"/>
                                    <w:jc w:val="both"/>
                                    <w:rPr>
                                      <w:sz w:val="24"/>
                                      <w:szCs w:val="24"/>
                                    </w:rPr>
                                  </w:pPr>
                                  <w:r>
                                    <w:rPr>
                                      <w:rStyle w:val="a5"/>
                                      <w:sz w:val="24"/>
                                      <w:szCs w:val="24"/>
                                    </w:rPr>
                                    <w:t>Бугаков П. — 3515</w:t>
                                  </w:r>
                                </w:p>
                              </w:tc>
                            </w:tr>
                            <w:tr w:rsidR="00BE0CC4" w14:paraId="7FA5236D" w14:textId="77777777">
                              <w:tblPrEx>
                                <w:tblCellMar>
                                  <w:top w:w="0" w:type="dxa"/>
                                  <w:bottom w:w="0" w:type="dxa"/>
                                </w:tblCellMar>
                              </w:tblPrEx>
                              <w:trPr>
                                <w:trHeight w:hRule="exact" w:val="278"/>
                              </w:trPr>
                              <w:tc>
                                <w:tcPr>
                                  <w:tcW w:w="735" w:type="dxa"/>
                                  <w:vAlign w:val="bottom"/>
                                </w:tcPr>
                                <w:p w14:paraId="31060D86" w14:textId="77777777" w:rsidR="00BE0CC4" w:rsidRDefault="00000000">
                                  <w:pPr>
                                    <w:pStyle w:val="a6"/>
                                    <w:ind w:firstLine="0"/>
                                    <w:rPr>
                                      <w:sz w:val="24"/>
                                      <w:szCs w:val="24"/>
                                    </w:rPr>
                                  </w:pPr>
                                  <w:r>
                                    <w:rPr>
                                      <w:rStyle w:val="a5"/>
                                      <w:sz w:val="24"/>
                                      <w:szCs w:val="24"/>
                                    </w:rPr>
                                    <w:t>а</w:t>
                                  </w:r>
                                </w:p>
                              </w:tc>
                              <w:tc>
                                <w:tcPr>
                                  <w:tcW w:w="3665" w:type="dxa"/>
                                  <w:vAlign w:val="bottom"/>
                                </w:tcPr>
                                <w:p w14:paraId="5041995B" w14:textId="77777777" w:rsidR="00BE0CC4" w:rsidRDefault="00000000">
                                  <w:pPr>
                                    <w:pStyle w:val="a6"/>
                                    <w:ind w:firstLine="200"/>
                                    <w:jc w:val="both"/>
                                    <w:rPr>
                                      <w:sz w:val="24"/>
                                      <w:szCs w:val="24"/>
                                    </w:rPr>
                                  </w:pPr>
                                  <w:r>
                                    <w:rPr>
                                      <w:rStyle w:val="a5"/>
                                      <w:sz w:val="24"/>
                                      <w:szCs w:val="24"/>
                                    </w:rPr>
                                    <w:t>Б уд а ров Г. — 37,18</w:t>
                                  </w:r>
                                </w:p>
                              </w:tc>
                            </w:tr>
                            <w:tr w:rsidR="00BE0CC4" w14:paraId="56B5949D" w14:textId="77777777">
                              <w:tblPrEx>
                                <w:tblCellMar>
                                  <w:top w:w="0" w:type="dxa"/>
                                  <w:bottom w:w="0" w:type="dxa"/>
                                </w:tblCellMar>
                              </w:tblPrEx>
                              <w:trPr>
                                <w:trHeight w:hRule="exact" w:val="274"/>
                              </w:trPr>
                              <w:tc>
                                <w:tcPr>
                                  <w:tcW w:w="735" w:type="dxa"/>
                                  <w:vAlign w:val="bottom"/>
                                </w:tcPr>
                                <w:p w14:paraId="7D4D17F6" w14:textId="77777777" w:rsidR="00BE0CC4" w:rsidRDefault="00000000">
                                  <w:pPr>
                                    <w:pStyle w:val="a6"/>
                                    <w:ind w:firstLine="0"/>
                                    <w:rPr>
                                      <w:sz w:val="24"/>
                                      <w:szCs w:val="24"/>
                                    </w:rPr>
                                  </w:pPr>
                                  <w:r>
                                    <w:rPr>
                                      <w:rStyle w:val="a5"/>
                                      <w:sz w:val="24"/>
                                      <w:szCs w:val="24"/>
                                    </w:rPr>
                                    <w:t>к</w:t>
                                  </w:r>
                                </w:p>
                              </w:tc>
                              <w:tc>
                                <w:tcPr>
                                  <w:tcW w:w="3665" w:type="dxa"/>
                                  <w:vAlign w:val="bottom"/>
                                </w:tcPr>
                                <w:p w14:paraId="119D32E1" w14:textId="77777777" w:rsidR="00BE0CC4" w:rsidRDefault="00000000">
                                  <w:pPr>
                                    <w:pStyle w:val="a6"/>
                                    <w:ind w:firstLine="200"/>
                                    <w:jc w:val="both"/>
                                    <w:rPr>
                                      <w:sz w:val="24"/>
                                      <w:szCs w:val="24"/>
                                    </w:rPr>
                                  </w:pPr>
                                  <w:r>
                                    <w:rPr>
                                      <w:rStyle w:val="a5"/>
                                      <w:sz w:val="24"/>
                                      <w:szCs w:val="24"/>
                                    </w:rPr>
                                    <w:t>Будашкин Н. — 3475</w:t>
                                  </w:r>
                                </w:p>
                              </w:tc>
                            </w:tr>
                            <w:tr w:rsidR="00BE0CC4" w14:paraId="5A3E9C0D" w14:textId="77777777">
                              <w:tblPrEx>
                                <w:tblCellMar>
                                  <w:top w:w="0" w:type="dxa"/>
                                  <w:bottom w:w="0" w:type="dxa"/>
                                </w:tblCellMar>
                              </w:tblPrEx>
                              <w:trPr>
                                <w:trHeight w:hRule="exact" w:val="278"/>
                              </w:trPr>
                              <w:tc>
                                <w:tcPr>
                                  <w:tcW w:w="735" w:type="dxa"/>
                                  <w:vAlign w:val="bottom"/>
                                </w:tcPr>
                                <w:p w14:paraId="0F1331B1"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E6600EE" w14:textId="77777777" w:rsidR="00BE0CC4" w:rsidRDefault="00000000">
                                  <w:pPr>
                                    <w:pStyle w:val="a6"/>
                                    <w:ind w:firstLine="200"/>
                                    <w:jc w:val="both"/>
                                    <w:rPr>
                                      <w:sz w:val="24"/>
                                      <w:szCs w:val="24"/>
                                    </w:rPr>
                                  </w:pPr>
                                  <w:r>
                                    <w:rPr>
                                      <w:rStyle w:val="a5"/>
                                      <w:sz w:val="24"/>
                                      <w:szCs w:val="24"/>
                                    </w:rPr>
                                    <w:t>Будкевич И. — 3479—3480</w:t>
                                  </w:r>
                                </w:p>
                              </w:tc>
                            </w:tr>
                            <w:tr w:rsidR="00BE0CC4" w14:paraId="2DB84962" w14:textId="77777777">
                              <w:tblPrEx>
                                <w:tblCellMar>
                                  <w:top w:w="0" w:type="dxa"/>
                                  <w:bottom w:w="0" w:type="dxa"/>
                                </w:tblCellMar>
                              </w:tblPrEx>
                              <w:trPr>
                                <w:trHeight w:hRule="exact" w:val="286"/>
                              </w:trPr>
                              <w:tc>
                                <w:tcPr>
                                  <w:tcW w:w="735" w:type="dxa"/>
                                  <w:vAlign w:val="bottom"/>
                                </w:tcPr>
                                <w:p w14:paraId="2EF586A6" w14:textId="77777777" w:rsidR="00BE0CC4" w:rsidRDefault="00000000">
                                  <w:pPr>
                                    <w:pStyle w:val="a6"/>
                                    <w:ind w:firstLine="0"/>
                                    <w:rPr>
                                      <w:sz w:val="24"/>
                                      <w:szCs w:val="24"/>
                                    </w:rPr>
                                  </w:pPr>
                                  <w:r>
                                    <w:rPr>
                                      <w:rStyle w:val="a5"/>
                                      <w:sz w:val="24"/>
                                      <w:szCs w:val="24"/>
                                    </w:rPr>
                                    <w:t>а</w:t>
                                  </w:r>
                                </w:p>
                              </w:tc>
                              <w:tc>
                                <w:tcPr>
                                  <w:tcW w:w="3665" w:type="dxa"/>
                                  <w:vAlign w:val="bottom"/>
                                </w:tcPr>
                                <w:p w14:paraId="1C3B65AC" w14:textId="77777777" w:rsidR="00BE0CC4" w:rsidRDefault="00000000">
                                  <w:pPr>
                                    <w:pStyle w:val="a6"/>
                                    <w:ind w:firstLine="200"/>
                                    <w:jc w:val="both"/>
                                    <w:rPr>
                                      <w:sz w:val="24"/>
                                      <w:szCs w:val="24"/>
                                    </w:rPr>
                                  </w:pPr>
                                  <w:r>
                                    <w:rPr>
                                      <w:rStyle w:val="a5"/>
                                      <w:sz w:val="24"/>
                                      <w:szCs w:val="24"/>
                                    </w:rPr>
                                    <w:t>Будницкая А. — 3599—3600,</w:t>
                                  </w:r>
                                </w:p>
                              </w:tc>
                            </w:tr>
                            <w:tr w:rsidR="00BE0CC4" w14:paraId="481F74BA" w14:textId="77777777">
                              <w:tblPrEx>
                                <w:tblCellMar>
                                  <w:top w:w="0" w:type="dxa"/>
                                  <w:bottom w:w="0" w:type="dxa"/>
                                </w:tblCellMar>
                              </w:tblPrEx>
                              <w:trPr>
                                <w:trHeight w:hRule="exact" w:val="263"/>
                              </w:trPr>
                              <w:tc>
                                <w:tcPr>
                                  <w:tcW w:w="735" w:type="dxa"/>
                                </w:tcPr>
                                <w:p w14:paraId="11E3FC89" w14:textId="77777777" w:rsidR="00BE0CC4" w:rsidRDefault="00BE0CC4">
                                  <w:pPr>
                                    <w:rPr>
                                      <w:sz w:val="10"/>
                                      <w:szCs w:val="10"/>
                                    </w:rPr>
                                  </w:pPr>
                                </w:p>
                              </w:tc>
                              <w:tc>
                                <w:tcPr>
                                  <w:tcW w:w="3665" w:type="dxa"/>
                                </w:tcPr>
                                <w:p w14:paraId="725BD5A1" w14:textId="77777777" w:rsidR="00BE0CC4" w:rsidRDefault="00000000">
                                  <w:pPr>
                                    <w:pStyle w:val="a6"/>
                                    <w:ind w:firstLine="580"/>
                                    <w:rPr>
                                      <w:sz w:val="24"/>
                                      <w:szCs w:val="24"/>
                                    </w:rPr>
                                  </w:pPr>
                                  <w:r>
                                    <w:rPr>
                                      <w:rStyle w:val="a5"/>
                                      <w:sz w:val="24"/>
                                      <w:szCs w:val="24"/>
                                    </w:rPr>
                                    <w:t>3624, 3692, 3705</w:t>
                                  </w:r>
                                </w:p>
                              </w:tc>
                            </w:tr>
                            <w:tr w:rsidR="00BE0CC4" w14:paraId="2EFAACE9" w14:textId="77777777">
                              <w:tblPrEx>
                                <w:tblCellMar>
                                  <w:top w:w="0" w:type="dxa"/>
                                  <w:bottom w:w="0" w:type="dxa"/>
                                </w:tblCellMar>
                              </w:tblPrEx>
                              <w:trPr>
                                <w:trHeight w:hRule="exact" w:val="301"/>
                              </w:trPr>
                              <w:tc>
                                <w:tcPr>
                                  <w:tcW w:w="735" w:type="dxa"/>
                                  <w:vAlign w:val="bottom"/>
                                </w:tcPr>
                                <w:p w14:paraId="79CDEB7E"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BD03E80" w14:textId="77777777" w:rsidR="00BE0CC4" w:rsidRDefault="00000000">
                                  <w:pPr>
                                    <w:pStyle w:val="a6"/>
                                    <w:ind w:firstLine="200"/>
                                    <w:jc w:val="both"/>
                                    <w:rPr>
                                      <w:sz w:val="24"/>
                                      <w:szCs w:val="24"/>
                                    </w:rPr>
                                  </w:pPr>
                                  <w:r>
                                    <w:rPr>
                                      <w:rStyle w:val="a5"/>
                                      <w:sz w:val="24"/>
                                      <w:szCs w:val="24"/>
                                    </w:rPr>
                                    <w:t>Будрайтис Ю. — 3646</w:t>
                                  </w:r>
                                </w:p>
                              </w:tc>
                            </w:tr>
                            <w:tr w:rsidR="00BE0CC4" w14:paraId="15E137EC" w14:textId="77777777">
                              <w:tblPrEx>
                                <w:tblCellMar>
                                  <w:top w:w="0" w:type="dxa"/>
                                  <w:bottom w:w="0" w:type="dxa"/>
                                </w:tblCellMar>
                              </w:tblPrEx>
                              <w:trPr>
                                <w:trHeight w:hRule="exact" w:val="274"/>
                              </w:trPr>
                              <w:tc>
                                <w:tcPr>
                                  <w:tcW w:w="735" w:type="dxa"/>
                                  <w:vAlign w:val="bottom"/>
                                </w:tcPr>
                                <w:p w14:paraId="61C83C96"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665" w:type="dxa"/>
                                  <w:vAlign w:val="bottom"/>
                                </w:tcPr>
                                <w:p w14:paraId="59C92D71" w14:textId="77777777" w:rsidR="00BE0CC4" w:rsidRDefault="00000000">
                                  <w:pPr>
                                    <w:pStyle w:val="a6"/>
                                    <w:ind w:firstLine="200"/>
                                    <w:jc w:val="both"/>
                                    <w:rPr>
                                      <w:sz w:val="24"/>
                                      <w:szCs w:val="24"/>
                                    </w:rPr>
                                  </w:pPr>
                                  <w:r>
                                    <w:rPr>
                                      <w:rStyle w:val="a5"/>
                                      <w:sz w:val="24"/>
                                      <w:szCs w:val="24"/>
                                    </w:rPr>
                                    <w:t>Будылова Н. — 3556, 3740, 3752</w:t>
                                  </w:r>
                                </w:p>
                              </w:tc>
                            </w:tr>
                            <w:tr w:rsidR="00BE0CC4" w14:paraId="0E9D20BF" w14:textId="77777777">
                              <w:tblPrEx>
                                <w:tblCellMar>
                                  <w:top w:w="0" w:type="dxa"/>
                                  <w:bottom w:w="0" w:type="dxa"/>
                                </w:tblCellMar>
                              </w:tblPrEx>
                              <w:trPr>
                                <w:trHeight w:hRule="exact" w:val="290"/>
                              </w:trPr>
                              <w:tc>
                                <w:tcPr>
                                  <w:tcW w:w="735" w:type="dxa"/>
                                  <w:vAlign w:val="bottom"/>
                                </w:tcPr>
                                <w:p w14:paraId="7C2B137A" w14:textId="77777777" w:rsidR="00BE0CC4" w:rsidRDefault="00000000">
                                  <w:pPr>
                                    <w:pStyle w:val="a6"/>
                                    <w:ind w:firstLine="0"/>
                                    <w:rPr>
                                      <w:sz w:val="24"/>
                                      <w:szCs w:val="24"/>
                                    </w:rPr>
                                  </w:pPr>
                                  <w:r>
                                    <w:rPr>
                                      <w:rStyle w:val="a5"/>
                                      <w:sz w:val="24"/>
                                      <w:szCs w:val="24"/>
                                    </w:rPr>
                                    <w:t>к</w:t>
                                  </w:r>
                                </w:p>
                              </w:tc>
                              <w:tc>
                                <w:tcPr>
                                  <w:tcW w:w="3665" w:type="dxa"/>
                                  <w:vAlign w:val="bottom"/>
                                </w:tcPr>
                                <w:p w14:paraId="1B9718BF" w14:textId="77777777" w:rsidR="00BE0CC4" w:rsidRDefault="00000000">
                                  <w:pPr>
                                    <w:pStyle w:val="a6"/>
                                    <w:ind w:firstLine="200"/>
                                    <w:jc w:val="both"/>
                                    <w:rPr>
                                      <w:sz w:val="24"/>
                                      <w:szCs w:val="24"/>
                                    </w:rPr>
                                  </w:pPr>
                                  <w:r>
                                    <w:rPr>
                                      <w:rStyle w:val="a5"/>
                                      <w:sz w:val="24"/>
                                      <w:szCs w:val="24"/>
                                    </w:rPr>
                                    <w:t>Буевский Б. — 3544, 3738</w:t>
                                  </w:r>
                                </w:p>
                              </w:tc>
                            </w:tr>
                            <w:tr w:rsidR="00BE0CC4" w14:paraId="62ED951F" w14:textId="77777777">
                              <w:tblPrEx>
                                <w:tblCellMar>
                                  <w:top w:w="0" w:type="dxa"/>
                                  <w:bottom w:w="0" w:type="dxa"/>
                                </w:tblCellMar>
                              </w:tblPrEx>
                              <w:trPr>
                                <w:trHeight w:hRule="exact" w:val="282"/>
                              </w:trPr>
                              <w:tc>
                                <w:tcPr>
                                  <w:tcW w:w="735" w:type="dxa"/>
                                  <w:vAlign w:val="bottom"/>
                                </w:tcPr>
                                <w:p w14:paraId="3CFDEC32" w14:textId="77777777" w:rsidR="00BE0CC4" w:rsidRDefault="00000000">
                                  <w:pPr>
                                    <w:pStyle w:val="a6"/>
                                    <w:ind w:firstLine="0"/>
                                    <w:rPr>
                                      <w:sz w:val="24"/>
                                      <w:szCs w:val="24"/>
                                    </w:rPr>
                                  </w:pPr>
                                  <w:r>
                                    <w:rPr>
                                      <w:rStyle w:val="a5"/>
                                      <w:sz w:val="24"/>
                                      <w:szCs w:val="24"/>
                                    </w:rPr>
                                    <w:t>р</w:t>
                                  </w:r>
                                </w:p>
                              </w:tc>
                              <w:tc>
                                <w:tcPr>
                                  <w:tcW w:w="3665" w:type="dxa"/>
                                  <w:vAlign w:val="bottom"/>
                                </w:tcPr>
                                <w:p w14:paraId="745B0577" w14:textId="77777777" w:rsidR="00BE0CC4" w:rsidRDefault="00000000">
                                  <w:pPr>
                                    <w:pStyle w:val="a6"/>
                                    <w:ind w:firstLine="200"/>
                                    <w:jc w:val="both"/>
                                    <w:rPr>
                                      <w:sz w:val="24"/>
                                      <w:szCs w:val="24"/>
                                    </w:rPr>
                                  </w:pPr>
                                  <w:r>
                                    <w:rPr>
                                      <w:rStyle w:val="a5"/>
                                      <w:sz w:val="24"/>
                                      <w:szCs w:val="24"/>
                                    </w:rPr>
                                    <w:t>Бузилевич В. — 3510, 3721</w:t>
                                  </w:r>
                                </w:p>
                              </w:tc>
                            </w:tr>
                            <w:tr w:rsidR="00BE0CC4" w14:paraId="5678D4EE" w14:textId="77777777">
                              <w:tblPrEx>
                                <w:tblCellMar>
                                  <w:top w:w="0" w:type="dxa"/>
                                  <w:bottom w:w="0" w:type="dxa"/>
                                </w:tblCellMar>
                              </w:tblPrEx>
                              <w:trPr>
                                <w:trHeight w:hRule="exact" w:val="263"/>
                              </w:trPr>
                              <w:tc>
                                <w:tcPr>
                                  <w:tcW w:w="735" w:type="dxa"/>
                                  <w:vAlign w:val="bottom"/>
                                </w:tcPr>
                                <w:p w14:paraId="4F7EBFDF" w14:textId="77777777" w:rsidR="00BE0CC4" w:rsidRDefault="00000000">
                                  <w:pPr>
                                    <w:pStyle w:val="a6"/>
                                    <w:ind w:firstLine="0"/>
                                    <w:rPr>
                                      <w:sz w:val="24"/>
                                      <w:szCs w:val="24"/>
                                    </w:rPr>
                                  </w:pPr>
                                  <w:r>
                                    <w:rPr>
                                      <w:rStyle w:val="a5"/>
                                      <w:sz w:val="24"/>
                                      <w:szCs w:val="24"/>
                                    </w:rPr>
                                    <w:t>кст</w:t>
                                  </w:r>
                                </w:p>
                              </w:tc>
                              <w:tc>
                                <w:tcPr>
                                  <w:tcW w:w="3665" w:type="dxa"/>
                                  <w:vAlign w:val="bottom"/>
                                </w:tcPr>
                                <w:p w14:paraId="4C93A048" w14:textId="77777777" w:rsidR="00BE0CC4" w:rsidRDefault="00000000">
                                  <w:pPr>
                                    <w:pStyle w:val="a6"/>
                                    <w:ind w:firstLine="200"/>
                                    <w:jc w:val="both"/>
                                    <w:rPr>
                                      <w:sz w:val="24"/>
                                      <w:szCs w:val="24"/>
                                    </w:rPr>
                                  </w:pPr>
                                  <w:r>
                                    <w:rPr>
                                      <w:rStyle w:val="a5"/>
                                      <w:sz w:val="24"/>
                                      <w:szCs w:val="24"/>
                                    </w:rPr>
                                    <w:t>Бузина Н. — 3589, 3590</w:t>
                                  </w:r>
                                </w:p>
                              </w:tc>
                            </w:tr>
                            <w:tr w:rsidR="00BE0CC4" w14:paraId="4834157B" w14:textId="77777777">
                              <w:tblPrEx>
                                <w:tblCellMar>
                                  <w:top w:w="0" w:type="dxa"/>
                                  <w:bottom w:w="0" w:type="dxa"/>
                                </w:tblCellMar>
                              </w:tblPrEx>
                              <w:trPr>
                                <w:trHeight w:hRule="exact" w:val="297"/>
                              </w:trPr>
                              <w:tc>
                                <w:tcPr>
                                  <w:tcW w:w="735" w:type="dxa"/>
                                  <w:vAlign w:val="bottom"/>
                                </w:tcPr>
                                <w:p w14:paraId="748D8214" w14:textId="77777777" w:rsidR="00BE0CC4" w:rsidRDefault="00000000">
                                  <w:pPr>
                                    <w:pStyle w:val="a6"/>
                                    <w:ind w:firstLine="0"/>
                                    <w:rPr>
                                      <w:sz w:val="24"/>
                                      <w:szCs w:val="24"/>
                                    </w:rPr>
                                  </w:pPr>
                                  <w:r>
                                    <w:rPr>
                                      <w:rStyle w:val="a5"/>
                                      <w:rFonts w:ascii="Arial" w:eastAsia="Arial" w:hAnsi="Arial" w:cs="Arial"/>
                                      <w:b/>
                                      <w:bCs/>
                                      <w:sz w:val="24"/>
                                      <w:szCs w:val="24"/>
                                    </w:rPr>
                                    <w:t>м</w:t>
                                  </w:r>
                                </w:p>
                              </w:tc>
                              <w:tc>
                                <w:tcPr>
                                  <w:tcW w:w="3665" w:type="dxa"/>
                                  <w:vAlign w:val="bottom"/>
                                </w:tcPr>
                                <w:p w14:paraId="73C42E60" w14:textId="77777777" w:rsidR="00BE0CC4" w:rsidRDefault="00000000">
                                  <w:pPr>
                                    <w:pStyle w:val="a6"/>
                                    <w:ind w:firstLine="200"/>
                                    <w:jc w:val="both"/>
                                    <w:rPr>
                                      <w:sz w:val="24"/>
                                      <w:szCs w:val="24"/>
                                    </w:rPr>
                                  </w:pPr>
                                  <w:r>
                                    <w:rPr>
                                      <w:rStyle w:val="a5"/>
                                      <w:sz w:val="24"/>
                                      <w:szCs w:val="24"/>
                                    </w:rPr>
                                    <w:t>Буэинова М. — 3574, 3757</w:t>
                                  </w:r>
                                </w:p>
                              </w:tc>
                            </w:tr>
                            <w:tr w:rsidR="00BE0CC4" w14:paraId="5E3CB926" w14:textId="77777777">
                              <w:tblPrEx>
                                <w:tblCellMar>
                                  <w:top w:w="0" w:type="dxa"/>
                                  <w:bottom w:w="0" w:type="dxa"/>
                                </w:tblCellMar>
                              </w:tblPrEx>
                              <w:trPr>
                                <w:trHeight w:hRule="exact" w:val="263"/>
                              </w:trPr>
                              <w:tc>
                                <w:tcPr>
                                  <w:tcW w:w="735" w:type="dxa"/>
                                  <w:vAlign w:val="bottom"/>
                                </w:tcPr>
                                <w:p w14:paraId="1128EC39" w14:textId="77777777" w:rsidR="00BE0CC4" w:rsidRDefault="00000000">
                                  <w:pPr>
                                    <w:pStyle w:val="a6"/>
                                    <w:ind w:firstLine="0"/>
                                    <w:rPr>
                                      <w:sz w:val="24"/>
                                      <w:szCs w:val="24"/>
                                    </w:rPr>
                                  </w:pPr>
                                  <w:r>
                                    <w:rPr>
                                      <w:rStyle w:val="a5"/>
                                      <w:sz w:val="24"/>
                                      <w:szCs w:val="24"/>
                                    </w:rPr>
                                    <w:t>а</w:t>
                                  </w:r>
                                </w:p>
                              </w:tc>
                              <w:tc>
                                <w:tcPr>
                                  <w:tcW w:w="3665" w:type="dxa"/>
                                  <w:vAlign w:val="bottom"/>
                                </w:tcPr>
                                <w:p w14:paraId="69FB06B2" w14:textId="77777777" w:rsidR="00BE0CC4" w:rsidRDefault="00000000">
                                  <w:pPr>
                                    <w:pStyle w:val="a6"/>
                                    <w:ind w:firstLine="200"/>
                                    <w:jc w:val="both"/>
                                    <w:rPr>
                                      <w:sz w:val="24"/>
                                      <w:szCs w:val="24"/>
                                    </w:rPr>
                                  </w:pPr>
                                  <w:r>
                                    <w:rPr>
                                      <w:rStyle w:val="a5"/>
                                      <w:sz w:val="24"/>
                                      <w:szCs w:val="24"/>
                                    </w:rPr>
                                    <w:t>Буйе Ж- — 3542—3543</w:t>
                                  </w:r>
                                </w:p>
                              </w:tc>
                            </w:tr>
                            <w:tr w:rsidR="00BE0CC4" w14:paraId="392FF6B1" w14:textId="77777777">
                              <w:tblPrEx>
                                <w:tblCellMar>
                                  <w:top w:w="0" w:type="dxa"/>
                                  <w:bottom w:w="0" w:type="dxa"/>
                                </w:tblCellMar>
                              </w:tblPrEx>
                              <w:trPr>
                                <w:trHeight w:hRule="exact" w:val="297"/>
                              </w:trPr>
                              <w:tc>
                                <w:tcPr>
                                  <w:tcW w:w="735" w:type="dxa"/>
                                  <w:vAlign w:val="bottom"/>
                                </w:tcPr>
                                <w:p w14:paraId="5A97C284" w14:textId="77777777" w:rsidR="00BE0CC4" w:rsidRDefault="00000000">
                                  <w:pPr>
                                    <w:pStyle w:val="a6"/>
                                    <w:ind w:firstLine="0"/>
                                    <w:rPr>
                                      <w:sz w:val="24"/>
                                      <w:szCs w:val="24"/>
                                    </w:rPr>
                                  </w:pPr>
                                  <w:r>
                                    <w:rPr>
                                      <w:rStyle w:val="a5"/>
                                      <w:sz w:val="24"/>
                                      <w:szCs w:val="24"/>
                                    </w:rPr>
                                    <w:t>а</w:t>
                                  </w:r>
                                </w:p>
                              </w:tc>
                              <w:tc>
                                <w:tcPr>
                                  <w:tcW w:w="3665" w:type="dxa"/>
                                  <w:vAlign w:val="bottom"/>
                                </w:tcPr>
                                <w:p w14:paraId="0B0E2862" w14:textId="77777777" w:rsidR="00BE0CC4" w:rsidRDefault="00000000">
                                  <w:pPr>
                                    <w:pStyle w:val="a6"/>
                                    <w:ind w:firstLine="200"/>
                                    <w:jc w:val="both"/>
                                    <w:rPr>
                                      <w:sz w:val="24"/>
                                      <w:szCs w:val="24"/>
                                    </w:rPr>
                                  </w:pPr>
                                  <w:r>
                                    <w:rPr>
                                      <w:rStyle w:val="a5"/>
                                      <w:sz w:val="24"/>
                                      <w:szCs w:val="24"/>
                                    </w:rPr>
                                    <w:t>Буйный М. — 3451</w:t>
                                  </w:r>
                                </w:p>
                              </w:tc>
                            </w:tr>
                            <w:tr w:rsidR="00BE0CC4" w14:paraId="1475026D" w14:textId="77777777">
                              <w:tblPrEx>
                                <w:tblCellMar>
                                  <w:top w:w="0" w:type="dxa"/>
                                  <w:bottom w:w="0" w:type="dxa"/>
                                </w:tblCellMar>
                              </w:tblPrEx>
                              <w:trPr>
                                <w:trHeight w:hRule="exact" w:val="286"/>
                              </w:trPr>
                              <w:tc>
                                <w:tcPr>
                                  <w:tcW w:w="735" w:type="dxa"/>
                                  <w:vAlign w:val="bottom"/>
                                </w:tcPr>
                                <w:p w14:paraId="0017BBE5"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99000A2" w14:textId="77777777" w:rsidR="00BE0CC4" w:rsidRDefault="00000000">
                                  <w:pPr>
                                    <w:pStyle w:val="a6"/>
                                    <w:ind w:firstLine="200"/>
                                    <w:jc w:val="both"/>
                                    <w:rPr>
                                      <w:sz w:val="24"/>
                                      <w:szCs w:val="24"/>
                                    </w:rPr>
                                  </w:pPr>
                                  <w:r>
                                    <w:rPr>
                                      <w:rStyle w:val="a5"/>
                                      <w:sz w:val="24"/>
                                      <w:szCs w:val="24"/>
                                    </w:rPr>
                                    <w:t>Букаев А. — 3495</w:t>
                                  </w:r>
                                </w:p>
                              </w:tc>
                            </w:tr>
                            <w:tr w:rsidR="00BE0CC4" w14:paraId="2D84DD3E" w14:textId="77777777">
                              <w:tblPrEx>
                                <w:tblCellMar>
                                  <w:top w:w="0" w:type="dxa"/>
                                  <w:bottom w:w="0" w:type="dxa"/>
                                </w:tblCellMar>
                              </w:tblPrEx>
                              <w:trPr>
                                <w:trHeight w:hRule="exact" w:val="278"/>
                              </w:trPr>
                              <w:tc>
                                <w:tcPr>
                                  <w:tcW w:w="735" w:type="dxa"/>
                                  <w:vAlign w:val="bottom"/>
                                </w:tcPr>
                                <w:p w14:paraId="67EAB9DB"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32E8F17B" w14:textId="77777777" w:rsidR="00BE0CC4" w:rsidRDefault="00000000">
                                  <w:pPr>
                                    <w:pStyle w:val="a6"/>
                                    <w:ind w:firstLine="200"/>
                                    <w:jc w:val="both"/>
                                    <w:rPr>
                                      <w:sz w:val="24"/>
                                      <w:szCs w:val="24"/>
                                    </w:rPr>
                                  </w:pPr>
                                  <w:r>
                                    <w:rPr>
                                      <w:rStyle w:val="a5"/>
                                      <w:sz w:val="24"/>
                                      <w:szCs w:val="24"/>
                                    </w:rPr>
                                    <w:t>Букеева X. — 3513</w:t>
                                  </w:r>
                                </w:p>
                              </w:tc>
                            </w:tr>
                            <w:tr w:rsidR="00BE0CC4" w14:paraId="19BC5C1B" w14:textId="77777777">
                              <w:tblPrEx>
                                <w:tblCellMar>
                                  <w:top w:w="0" w:type="dxa"/>
                                  <w:bottom w:w="0" w:type="dxa"/>
                                </w:tblCellMar>
                              </w:tblPrEx>
                              <w:trPr>
                                <w:trHeight w:hRule="exact" w:val="290"/>
                              </w:trPr>
                              <w:tc>
                                <w:tcPr>
                                  <w:tcW w:w="735" w:type="dxa"/>
                                  <w:vAlign w:val="bottom"/>
                                </w:tcPr>
                                <w:p w14:paraId="5D285A08"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3665" w:type="dxa"/>
                                  <w:vAlign w:val="bottom"/>
                                </w:tcPr>
                                <w:p w14:paraId="7012BBD2" w14:textId="77777777" w:rsidR="00BE0CC4" w:rsidRDefault="00000000">
                                  <w:pPr>
                                    <w:pStyle w:val="a6"/>
                                    <w:ind w:firstLine="200"/>
                                    <w:jc w:val="both"/>
                                    <w:rPr>
                                      <w:sz w:val="24"/>
                                      <w:szCs w:val="24"/>
                                    </w:rPr>
                                  </w:pPr>
                                  <w:r>
                                    <w:rPr>
                                      <w:rStyle w:val="a5"/>
                                      <w:sz w:val="24"/>
                                      <w:szCs w:val="24"/>
                                    </w:rPr>
                                    <w:t>Буковский А. — 3518</w:t>
                                  </w:r>
                                </w:p>
                              </w:tc>
                            </w:tr>
                            <w:tr w:rsidR="00BE0CC4" w14:paraId="35867C22" w14:textId="77777777">
                              <w:tblPrEx>
                                <w:tblCellMar>
                                  <w:top w:w="0" w:type="dxa"/>
                                  <w:bottom w:w="0" w:type="dxa"/>
                                </w:tblCellMar>
                              </w:tblPrEx>
                              <w:trPr>
                                <w:trHeight w:hRule="exact" w:val="278"/>
                              </w:trPr>
                              <w:tc>
                                <w:tcPr>
                                  <w:tcW w:w="735" w:type="dxa"/>
                                  <w:vAlign w:val="bottom"/>
                                </w:tcPr>
                                <w:p w14:paraId="6A26322D" w14:textId="77777777" w:rsidR="00BE0CC4" w:rsidRDefault="00000000">
                                  <w:pPr>
                                    <w:pStyle w:val="a6"/>
                                    <w:ind w:firstLine="0"/>
                                    <w:rPr>
                                      <w:sz w:val="24"/>
                                      <w:szCs w:val="24"/>
                                    </w:rPr>
                                  </w:pPr>
                                  <w:r>
                                    <w:rPr>
                                      <w:rStyle w:val="a5"/>
                                      <w:sz w:val="24"/>
                                      <w:szCs w:val="24"/>
                                    </w:rPr>
                                    <w:t>ред</w:t>
                                  </w:r>
                                </w:p>
                              </w:tc>
                              <w:tc>
                                <w:tcPr>
                                  <w:tcW w:w="3665" w:type="dxa"/>
                                  <w:vAlign w:val="bottom"/>
                                </w:tcPr>
                                <w:p w14:paraId="565FD54B" w14:textId="77777777" w:rsidR="00BE0CC4" w:rsidRDefault="00000000">
                                  <w:pPr>
                                    <w:pStyle w:val="a6"/>
                                    <w:ind w:firstLine="200"/>
                                    <w:jc w:val="both"/>
                                    <w:rPr>
                                      <w:sz w:val="24"/>
                                      <w:szCs w:val="24"/>
                                    </w:rPr>
                                  </w:pPr>
                                  <w:r>
                                    <w:rPr>
                                      <w:rStyle w:val="a5"/>
                                      <w:sz w:val="24"/>
                                      <w:szCs w:val="24"/>
                                    </w:rPr>
                                    <w:t>Булгаков Д. — 3631</w:t>
                                  </w:r>
                                </w:p>
                              </w:tc>
                            </w:tr>
                            <w:tr w:rsidR="00BE0CC4" w14:paraId="23D9AEFC" w14:textId="77777777">
                              <w:tblPrEx>
                                <w:tblCellMar>
                                  <w:top w:w="0" w:type="dxa"/>
                                  <w:bottom w:w="0" w:type="dxa"/>
                                </w:tblCellMar>
                              </w:tblPrEx>
                              <w:trPr>
                                <w:trHeight w:hRule="exact" w:val="278"/>
                              </w:trPr>
                              <w:tc>
                                <w:tcPr>
                                  <w:tcW w:w="735" w:type="dxa"/>
                                  <w:vAlign w:val="bottom"/>
                                </w:tcPr>
                                <w:p w14:paraId="0354EEAF"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665" w:type="dxa"/>
                                  <w:vAlign w:val="bottom"/>
                                </w:tcPr>
                                <w:p w14:paraId="6C556A3E" w14:textId="77777777" w:rsidR="00BE0CC4" w:rsidRDefault="00000000">
                                  <w:pPr>
                                    <w:pStyle w:val="a6"/>
                                    <w:ind w:firstLine="200"/>
                                    <w:jc w:val="both"/>
                                    <w:rPr>
                                      <w:sz w:val="24"/>
                                      <w:szCs w:val="24"/>
                                    </w:rPr>
                                  </w:pPr>
                                  <w:r>
                                    <w:rPr>
                                      <w:rStyle w:val="a5"/>
                                      <w:sz w:val="24"/>
                                      <w:szCs w:val="24"/>
                                    </w:rPr>
                                    <w:t>Булгаков Л. — 3448, 3634</w:t>
                                  </w:r>
                                </w:p>
                              </w:tc>
                            </w:tr>
                            <w:tr w:rsidR="00BE0CC4" w14:paraId="360C910F" w14:textId="77777777">
                              <w:tblPrEx>
                                <w:tblCellMar>
                                  <w:top w:w="0" w:type="dxa"/>
                                  <w:bottom w:w="0" w:type="dxa"/>
                                </w:tblCellMar>
                              </w:tblPrEx>
                              <w:trPr>
                                <w:trHeight w:hRule="exact" w:val="282"/>
                              </w:trPr>
                              <w:tc>
                                <w:tcPr>
                                  <w:tcW w:w="735" w:type="dxa"/>
                                  <w:vAlign w:val="bottom"/>
                                </w:tcPr>
                                <w:p w14:paraId="711AB7A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665" w:type="dxa"/>
                                  <w:vAlign w:val="bottom"/>
                                </w:tcPr>
                                <w:p w14:paraId="2904BE7D" w14:textId="77777777" w:rsidR="00BE0CC4" w:rsidRDefault="00000000">
                                  <w:pPr>
                                    <w:pStyle w:val="a6"/>
                                    <w:ind w:firstLine="200"/>
                                    <w:jc w:val="both"/>
                                    <w:rPr>
                                      <w:sz w:val="24"/>
                                      <w:szCs w:val="24"/>
                                    </w:rPr>
                                  </w:pPr>
                                  <w:r>
                                    <w:rPr>
                                      <w:rStyle w:val="a5"/>
                                      <w:sz w:val="24"/>
                                      <w:szCs w:val="24"/>
                                    </w:rPr>
                                    <w:t>Булгаков' С. — 3666</w:t>
                                  </w:r>
                                </w:p>
                              </w:tc>
                            </w:tr>
                            <w:tr w:rsidR="00BE0CC4" w14:paraId="72EBA845" w14:textId="77777777">
                              <w:tblPrEx>
                                <w:tblCellMar>
                                  <w:top w:w="0" w:type="dxa"/>
                                  <w:bottom w:w="0" w:type="dxa"/>
                                </w:tblCellMar>
                              </w:tblPrEx>
                              <w:trPr>
                                <w:trHeight w:hRule="exact" w:val="282"/>
                              </w:trPr>
                              <w:tc>
                                <w:tcPr>
                                  <w:tcW w:w="735" w:type="dxa"/>
                                  <w:vAlign w:val="bottom"/>
                                </w:tcPr>
                                <w:p w14:paraId="1B25C983"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3B070FF" w14:textId="77777777" w:rsidR="00BE0CC4" w:rsidRDefault="00000000">
                                  <w:pPr>
                                    <w:pStyle w:val="a6"/>
                                    <w:ind w:firstLine="200"/>
                                    <w:jc w:val="both"/>
                                    <w:rPr>
                                      <w:sz w:val="24"/>
                                      <w:szCs w:val="24"/>
                                    </w:rPr>
                                  </w:pPr>
                                  <w:r>
                                    <w:rPr>
                                      <w:rStyle w:val="a5"/>
                                      <w:sz w:val="24"/>
                                      <w:szCs w:val="24"/>
                                    </w:rPr>
                                    <w:t>Булгакова М. — 3554, 3662</w:t>
                                  </w:r>
                                </w:p>
                              </w:tc>
                            </w:tr>
                            <w:tr w:rsidR="00BE0CC4" w14:paraId="766EFC5B" w14:textId="77777777">
                              <w:tblPrEx>
                                <w:tblCellMar>
                                  <w:top w:w="0" w:type="dxa"/>
                                  <w:bottom w:w="0" w:type="dxa"/>
                                </w:tblCellMar>
                              </w:tblPrEx>
                              <w:trPr>
                                <w:trHeight w:hRule="exact" w:val="278"/>
                              </w:trPr>
                              <w:tc>
                                <w:tcPr>
                                  <w:tcW w:w="735" w:type="dxa"/>
                                  <w:vAlign w:val="bottom"/>
                                </w:tcPr>
                                <w:p w14:paraId="55A363C3"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665" w:type="dxa"/>
                                  <w:vAlign w:val="bottom"/>
                                </w:tcPr>
                                <w:p w14:paraId="7837240D" w14:textId="77777777" w:rsidR="00BE0CC4" w:rsidRDefault="00000000">
                                  <w:pPr>
                                    <w:pStyle w:val="a6"/>
                                    <w:ind w:firstLine="200"/>
                                    <w:jc w:val="both"/>
                                    <w:rPr>
                                      <w:sz w:val="24"/>
                                      <w:szCs w:val="24"/>
                                    </w:rPr>
                                  </w:pPr>
                                  <w:r>
                                    <w:rPr>
                                      <w:rStyle w:val="a5"/>
                                      <w:sz w:val="24"/>
                                      <w:szCs w:val="24"/>
                                    </w:rPr>
                                    <w:t>Булгакова Ю. — 3714</w:t>
                                  </w:r>
                                </w:p>
                              </w:tc>
                            </w:tr>
                            <w:tr w:rsidR="00BE0CC4" w14:paraId="40A00D4B" w14:textId="77777777">
                              <w:tblPrEx>
                                <w:tblCellMar>
                                  <w:top w:w="0" w:type="dxa"/>
                                  <w:bottom w:w="0" w:type="dxa"/>
                                </w:tblCellMar>
                              </w:tblPrEx>
                              <w:trPr>
                                <w:trHeight w:hRule="exact" w:val="282"/>
                              </w:trPr>
                              <w:tc>
                                <w:tcPr>
                                  <w:tcW w:w="735" w:type="dxa"/>
                                  <w:vAlign w:val="bottom"/>
                                </w:tcPr>
                                <w:p w14:paraId="1AD43628" w14:textId="77777777" w:rsidR="00BE0CC4" w:rsidRDefault="00000000">
                                  <w:pPr>
                                    <w:pStyle w:val="a6"/>
                                    <w:ind w:firstLine="0"/>
                                    <w:rPr>
                                      <w:sz w:val="24"/>
                                      <w:szCs w:val="24"/>
                                    </w:rPr>
                                  </w:pPr>
                                  <w:r>
                                    <w:rPr>
                                      <w:rStyle w:val="a5"/>
                                      <w:sz w:val="24"/>
                                      <w:szCs w:val="24"/>
                                    </w:rPr>
                                    <w:t>а</w:t>
                                  </w:r>
                                </w:p>
                              </w:tc>
                              <w:tc>
                                <w:tcPr>
                                  <w:tcW w:w="3665" w:type="dxa"/>
                                  <w:vAlign w:val="bottom"/>
                                </w:tcPr>
                                <w:p w14:paraId="5A2E6330" w14:textId="77777777" w:rsidR="00BE0CC4" w:rsidRDefault="00000000">
                                  <w:pPr>
                                    <w:pStyle w:val="a6"/>
                                    <w:ind w:firstLine="200"/>
                                    <w:jc w:val="both"/>
                                    <w:rPr>
                                      <w:sz w:val="24"/>
                                      <w:szCs w:val="24"/>
                                    </w:rPr>
                                  </w:pPr>
                                  <w:r>
                                    <w:rPr>
                                      <w:rStyle w:val="a5"/>
                                      <w:sz w:val="24"/>
                                      <w:szCs w:val="24"/>
                                    </w:rPr>
                                    <w:t>Булдыгин А.— 3451</w:t>
                                  </w:r>
                                </w:p>
                              </w:tc>
                            </w:tr>
                            <w:tr w:rsidR="00BE0CC4" w14:paraId="346BCCCB" w14:textId="77777777">
                              <w:tblPrEx>
                                <w:tblCellMar>
                                  <w:top w:w="0" w:type="dxa"/>
                                  <w:bottom w:w="0" w:type="dxa"/>
                                </w:tblCellMar>
                              </w:tblPrEx>
                              <w:trPr>
                                <w:trHeight w:hRule="exact" w:val="282"/>
                              </w:trPr>
                              <w:tc>
                                <w:tcPr>
                                  <w:tcW w:w="735" w:type="dxa"/>
                                  <w:vAlign w:val="bottom"/>
                                </w:tcPr>
                                <w:p w14:paraId="572ABC74" w14:textId="77777777" w:rsidR="00BE0CC4" w:rsidRDefault="00000000">
                                  <w:pPr>
                                    <w:pStyle w:val="a6"/>
                                    <w:ind w:firstLine="0"/>
                                    <w:jc w:val="both"/>
                                    <w:rPr>
                                      <w:sz w:val="24"/>
                                      <w:szCs w:val="24"/>
                                    </w:rPr>
                                  </w:pPr>
                                  <w:r>
                                    <w:rPr>
                                      <w:rStyle w:val="a5"/>
                                      <w:sz w:val="24"/>
                                      <w:szCs w:val="24"/>
                                    </w:rPr>
                                    <w:t>о</w:t>
                                  </w:r>
                                </w:p>
                              </w:tc>
                              <w:tc>
                                <w:tcPr>
                                  <w:tcW w:w="3665" w:type="dxa"/>
                                  <w:vAlign w:val="bottom"/>
                                </w:tcPr>
                                <w:p w14:paraId="1D8C8F8D" w14:textId="77777777" w:rsidR="00BE0CC4" w:rsidRDefault="00000000">
                                  <w:pPr>
                                    <w:pStyle w:val="a6"/>
                                    <w:ind w:firstLine="200"/>
                                    <w:jc w:val="both"/>
                                    <w:rPr>
                                      <w:sz w:val="24"/>
                                      <w:szCs w:val="24"/>
                                    </w:rPr>
                                  </w:pPr>
                                  <w:r>
                                    <w:rPr>
                                      <w:rStyle w:val="a5"/>
                                      <w:sz w:val="24"/>
                                      <w:szCs w:val="24"/>
                                    </w:rPr>
                                    <w:t>Булинбкий А. — 3476</w:t>
                                  </w:r>
                                </w:p>
                              </w:tc>
                            </w:tr>
                            <w:tr w:rsidR="00BE0CC4" w14:paraId="6D1A47E2" w14:textId="77777777">
                              <w:tblPrEx>
                                <w:tblCellMar>
                                  <w:top w:w="0" w:type="dxa"/>
                                  <w:bottom w:w="0" w:type="dxa"/>
                                </w:tblCellMar>
                              </w:tblPrEx>
                              <w:trPr>
                                <w:trHeight w:hRule="exact" w:val="274"/>
                              </w:trPr>
                              <w:tc>
                                <w:tcPr>
                                  <w:tcW w:w="735" w:type="dxa"/>
                                  <w:vAlign w:val="bottom"/>
                                </w:tcPr>
                                <w:p w14:paraId="269C66E8"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59249FFB" w14:textId="77777777" w:rsidR="00BE0CC4" w:rsidRDefault="00000000">
                                  <w:pPr>
                                    <w:pStyle w:val="a6"/>
                                    <w:ind w:firstLine="200"/>
                                    <w:jc w:val="both"/>
                                    <w:rPr>
                                      <w:sz w:val="24"/>
                                      <w:szCs w:val="24"/>
                                    </w:rPr>
                                  </w:pPr>
                                  <w:r>
                                    <w:rPr>
                                      <w:rStyle w:val="a5"/>
                                      <w:sz w:val="24"/>
                                      <w:szCs w:val="24"/>
                                    </w:rPr>
                                    <w:t>Бу лич К. — 3667</w:t>
                                  </w:r>
                                </w:p>
                              </w:tc>
                            </w:tr>
                            <w:tr w:rsidR="00BE0CC4" w14:paraId="721FE319" w14:textId="77777777">
                              <w:tblPrEx>
                                <w:tblCellMar>
                                  <w:top w:w="0" w:type="dxa"/>
                                  <w:bottom w:w="0" w:type="dxa"/>
                                </w:tblCellMar>
                              </w:tblPrEx>
                              <w:trPr>
                                <w:trHeight w:hRule="exact" w:val="282"/>
                              </w:trPr>
                              <w:tc>
                                <w:tcPr>
                                  <w:tcW w:w="735" w:type="dxa"/>
                                  <w:vAlign w:val="bottom"/>
                                </w:tcPr>
                                <w:p w14:paraId="244491EE"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759F0F6E" w14:textId="77777777" w:rsidR="00BE0CC4" w:rsidRDefault="00000000">
                                  <w:pPr>
                                    <w:pStyle w:val="a6"/>
                                    <w:ind w:firstLine="200"/>
                                    <w:rPr>
                                      <w:sz w:val="24"/>
                                      <w:szCs w:val="24"/>
                                    </w:rPr>
                                  </w:pPr>
                                  <w:r>
                                    <w:rPr>
                                      <w:rStyle w:val="a5"/>
                                      <w:sz w:val="24"/>
                                      <w:szCs w:val="24"/>
                                    </w:rPr>
                                    <w:t>Булкийа 1Г. — 3491</w:t>
                                  </w:r>
                                </w:p>
                              </w:tc>
                            </w:tr>
                            <w:tr w:rsidR="00BE0CC4" w14:paraId="64D4FA6D" w14:textId="77777777">
                              <w:tblPrEx>
                                <w:tblCellMar>
                                  <w:top w:w="0" w:type="dxa"/>
                                  <w:bottom w:w="0" w:type="dxa"/>
                                </w:tblCellMar>
                              </w:tblPrEx>
                              <w:trPr>
                                <w:trHeight w:hRule="exact" w:val="278"/>
                              </w:trPr>
                              <w:tc>
                                <w:tcPr>
                                  <w:tcW w:w="735" w:type="dxa"/>
                                  <w:vAlign w:val="bottom"/>
                                </w:tcPr>
                                <w:p w14:paraId="4C5824E7"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665" w:type="dxa"/>
                                  <w:vAlign w:val="bottom"/>
                                </w:tcPr>
                                <w:p w14:paraId="6C8C7E44" w14:textId="77777777" w:rsidR="00BE0CC4" w:rsidRDefault="00000000">
                                  <w:pPr>
                                    <w:pStyle w:val="a6"/>
                                    <w:ind w:firstLine="200"/>
                                    <w:jc w:val="both"/>
                                    <w:rPr>
                                      <w:sz w:val="24"/>
                                      <w:szCs w:val="24"/>
                                    </w:rPr>
                                  </w:pPr>
                                  <w:r>
                                    <w:rPr>
                                      <w:rStyle w:val="a5"/>
                                      <w:sz w:val="24"/>
                                      <w:szCs w:val="24"/>
                                    </w:rPr>
                                    <w:t>Булычев Ю. —3671, 3695</w:t>
                                  </w:r>
                                </w:p>
                              </w:tc>
                            </w:tr>
                            <w:tr w:rsidR="00BE0CC4" w14:paraId="0802DB72" w14:textId="77777777">
                              <w:tblPrEx>
                                <w:tblCellMar>
                                  <w:top w:w="0" w:type="dxa"/>
                                  <w:bottom w:w="0" w:type="dxa"/>
                                </w:tblCellMar>
                              </w:tblPrEx>
                              <w:trPr>
                                <w:trHeight w:hRule="exact" w:val="270"/>
                              </w:trPr>
                              <w:tc>
                                <w:tcPr>
                                  <w:tcW w:w="735" w:type="dxa"/>
                                  <w:vAlign w:val="bottom"/>
                                </w:tcPr>
                                <w:p w14:paraId="59980E06" w14:textId="77777777" w:rsidR="00BE0CC4" w:rsidRDefault="00000000">
                                  <w:pPr>
                                    <w:pStyle w:val="a6"/>
                                    <w:ind w:firstLine="0"/>
                                    <w:rPr>
                                      <w:sz w:val="24"/>
                                      <w:szCs w:val="24"/>
                                    </w:rPr>
                                  </w:pPr>
                                  <w:r>
                                    <w:rPr>
                                      <w:rStyle w:val="a5"/>
                                      <w:rFonts w:ascii="Arial" w:eastAsia="Arial" w:hAnsi="Arial" w:cs="Arial"/>
                                      <w:b/>
                                      <w:bCs/>
                                      <w:sz w:val="24"/>
                                      <w:szCs w:val="24"/>
                                    </w:rPr>
                                    <w:t>МО</w:t>
                                  </w:r>
                                </w:p>
                              </w:tc>
                              <w:tc>
                                <w:tcPr>
                                  <w:tcW w:w="3665" w:type="dxa"/>
                                  <w:vAlign w:val="bottom"/>
                                </w:tcPr>
                                <w:p w14:paraId="395EE1A2" w14:textId="77777777" w:rsidR="00BE0CC4" w:rsidRDefault="00000000">
                                  <w:pPr>
                                    <w:pStyle w:val="a6"/>
                                    <w:ind w:firstLine="200"/>
                                    <w:jc w:val="both"/>
                                    <w:rPr>
                                      <w:sz w:val="24"/>
                                      <w:szCs w:val="24"/>
                                    </w:rPr>
                                  </w:pPr>
                                  <w:r>
                                    <w:rPr>
                                      <w:rStyle w:val="a5"/>
                                      <w:sz w:val="24"/>
                                      <w:szCs w:val="24"/>
                                    </w:rPr>
                                    <w:t>Бунимович Т.—3551, 3723, 3752,</w:t>
                                  </w:r>
                                </w:p>
                              </w:tc>
                            </w:tr>
                            <w:tr w:rsidR="00BE0CC4" w14:paraId="5D5F720C" w14:textId="77777777">
                              <w:tblPrEx>
                                <w:tblCellMar>
                                  <w:top w:w="0" w:type="dxa"/>
                                  <w:bottom w:w="0" w:type="dxa"/>
                                </w:tblCellMar>
                              </w:tblPrEx>
                              <w:trPr>
                                <w:trHeight w:hRule="exact" w:val="270"/>
                              </w:trPr>
                              <w:tc>
                                <w:tcPr>
                                  <w:tcW w:w="735" w:type="dxa"/>
                                </w:tcPr>
                                <w:p w14:paraId="70A964DA" w14:textId="77777777" w:rsidR="00BE0CC4" w:rsidRDefault="00BE0CC4">
                                  <w:pPr>
                                    <w:rPr>
                                      <w:sz w:val="10"/>
                                      <w:szCs w:val="10"/>
                                    </w:rPr>
                                  </w:pPr>
                                </w:p>
                              </w:tc>
                              <w:tc>
                                <w:tcPr>
                                  <w:tcW w:w="3665" w:type="dxa"/>
                                </w:tcPr>
                                <w:p w14:paraId="2D8EE121" w14:textId="77777777" w:rsidR="00BE0CC4" w:rsidRDefault="00000000">
                                  <w:pPr>
                                    <w:pStyle w:val="a6"/>
                                    <w:ind w:firstLine="580"/>
                                    <w:rPr>
                                      <w:sz w:val="24"/>
                                      <w:szCs w:val="24"/>
                                    </w:rPr>
                                  </w:pPr>
                                  <w:r>
                                    <w:rPr>
                                      <w:rStyle w:val="a5"/>
                                      <w:sz w:val="24"/>
                                      <w:szCs w:val="24"/>
                                    </w:rPr>
                                    <w:t>3757'</w:t>
                                  </w:r>
                                </w:p>
                              </w:tc>
                            </w:tr>
                            <w:tr w:rsidR="00BE0CC4" w14:paraId="180D4A1A" w14:textId="77777777">
                              <w:tblPrEx>
                                <w:tblCellMar>
                                  <w:top w:w="0" w:type="dxa"/>
                                  <w:bottom w:w="0" w:type="dxa"/>
                                </w:tblCellMar>
                              </w:tblPrEx>
                              <w:trPr>
                                <w:trHeight w:hRule="exact" w:val="290"/>
                              </w:trPr>
                              <w:tc>
                                <w:tcPr>
                                  <w:tcW w:w="735" w:type="dxa"/>
                                  <w:vAlign w:val="bottom"/>
                                </w:tcPr>
                                <w:p w14:paraId="31A72601" w14:textId="77777777" w:rsidR="00BE0CC4" w:rsidRDefault="00000000">
                                  <w:pPr>
                                    <w:pStyle w:val="a6"/>
                                    <w:ind w:firstLine="0"/>
                                    <w:rPr>
                                      <w:sz w:val="24"/>
                                      <w:szCs w:val="24"/>
                                    </w:rPr>
                                  </w:pPr>
                                  <w:r>
                                    <w:rPr>
                                      <w:rStyle w:val="a5"/>
                                      <w:sz w:val="24"/>
                                      <w:szCs w:val="24"/>
                                    </w:rPr>
                                    <w:t>а</w:t>
                                  </w:r>
                                </w:p>
                              </w:tc>
                              <w:tc>
                                <w:tcPr>
                                  <w:tcW w:w="3665" w:type="dxa"/>
                                  <w:vAlign w:val="bottom"/>
                                </w:tcPr>
                                <w:p w14:paraId="7469C090" w14:textId="77777777" w:rsidR="00BE0CC4" w:rsidRDefault="00000000">
                                  <w:pPr>
                                    <w:pStyle w:val="a6"/>
                                    <w:ind w:firstLine="200"/>
                                    <w:jc w:val="both"/>
                                    <w:rPr>
                                      <w:sz w:val="24"/>
                                      <w:szCs w:val="24"/>
                                    </w:rPr>
                                  </w:pPr>
                                  <w:r>
                                    <w:rPr>
                                      <w:rStyle w:val="a5"/>
                                      <w:sz w:val="24"/>
                                      <w:szCs w:val="24"/>
                                    </w:rPr>
                                    <w:t>Бунин А. — 3594</w:t>
                                  </w:r>
                                </w:p>
                              </w:tc>
                            </w:tr>
                            <w:tr w:rsidR="00BE0CC4" w14:paraId="46D375FE" w14:textId="77777777">
                              <w:tblPrEx>
                                <w:tblCellMar>
                                  <w:top w:w="0" w:type="dxa"/>
                                  <w:bottom w:w="0" w:type="dxa"/>
                                </w:tblCellMar>
                              </w:tblPrEx>
                              <w:trPr>
                                <w:trHeight w:hRule="exact" w:val="278"/>
                              </w:trPr>
                              <w:tc>
                                <w:tcPr>
                                  <w:tcW w:w="735" w:type="dxa"/>
                                  <w:vAlign w:val="bottom"/>
                                </w:tcPr>
                                <w:p w14:paraId="50E08F9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665" w:type="dxa"/>
                                  <w:vAlign w:val="bottom"/>
                                </w:tcPr>
                                <w:p w14:paraId="51F1DDB6" w14:textId="77777777" w:rsidR="00BE0CC4" w:rsidRDefault="00000000">
                                  <w:pPr>
                                    <w:pStyle w:val="a6"/>
                                    <w:ind w:firstLine="200"/>
                                    <w:jc w:val="both"/>
                                    <w:rPr>
                                      <w:sz w:val="24"/>
                                      <w:szCs w:val="24"/>
                                    </w:rPr>
                                  </w:pPr>
                                  <w:r>
                                    <w:rPr>
                                      <w:rStyle w:val="a5"/>
                                      <w:sz w:val="24"/>
                                      <w:szCs w:val="24"/>
                                    </w:rPr>
                                    <w:t>Бунина И. —3421, 3470</w:t>
                                  </w:r>
                                </w:p>
                              </w:tc>
                            </w:tr>
                            <w:tr w:rsidR="00BE0CC4" w14:paraId="1E1B33AB" w14:textId="77777777">
                              <w:tblPrEx>
                                <w:tblCellMar>
                                  <w:top w:w="0" w:type="dxa"/>
                                  <w:bottom w:w="0" w:type="dxa"/>
                                </w:tblCellMar>
                              </w:tblPrEx>
                              <w:trPr>
                                <w:trHeight w:hRule="exact" w:val="278"/>
                              </w:trPr>
                              <w:tc>
                                <w:tcPr>
                                  <w:tcW w:w="735" w:type="dxa"/>
                                  <w:vAlign w:val="bottom"/>
                                </w:tcPr>
                                <w:p w14:paraId="39627A2C"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665" w:type="dxa"/>
                                  <w:vAlign w:val="bottom"/>
                                </w:tcPr>
                                <w:p w14:paraId="11F5CF37" w14:textId="77777777" w:rsidR="00BE0CC4" w:rsidRDefault="00000000">
                                  <w:pPr>
                                    <w:pStyle w:val="a6"/>
                                    <w:ind w:firstLine="200"/>
                                    <w:jc w:val="both"/>
                                    <w:rPr>
                                      <w:sz w:val="24"/>
                                      <w:szCs w:val="24"/>
                                    </w:rPr>
                                  </w:pPr>
                                  <w:r>
                                    <w:rPr>
                                      <w:rStyle w:val="a5"/>
                                      <w:sz w:val="24"/>
                                      <w:szCs w:val="24"/>
                                    </w:rPr>
                                    <w:t>Буравлев Б. — 3483</w:t>
                                  </w:r>
                                </w:p>
                              </w:tc>
                            </w:tr>
                            <w:tr w:rsidR="00BE0CC4" w14:paraId="4722F30C" w14:textId="77777777">
                              <w:tblPrEx>
                                <w:tblCellMar>
                                  <w:top w:w="0" w:type="dxa"/>
                                  <w:bottom w:w="0" w:type="dxa"/>
                                </w:tblCellMar>
                              </w:tblPrEx>
                              <w:trPr>
                                <w:trHeight w:hRule="exact" w:val="274"/>
                              </w:trPr>
                              <w:tc>
                                <w:tcPr>
                                  <w:tcW w:w="735" w:type="dxa"/>
                                  <w:vAlign w:val="bottom"/>
                                </w:tcPr>
                                <w:p w14:paraId="1499F3ED"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3665" w:type="dxa"/>
                                  <w:vAlign w:val="bottom"/>
                                </w:tcPr>
                                <w:p w14:paraId="712F858A" w14:textId="77777777" w:rsidR="00BE0CC4" w:rsidRDefault="00000000">
                                  <w:pPr>
                                    <w:pStyle w:val="a6"/>
                                    <w:ind w:firstLine="200"/>
                                    <w:rPr>
                                      <w:sz w:val="24"/>
                                      <w:szCs w:val="24"/>
                                    </w:rPr>
                                  </w:pPr>
                                  <w:r>
                                    <w:rPr>
                                      <w:rStyle w:val="a5"/>
                                      <w:sz w:val="24"/>
                                      <w:szCs w:val="24"/>
                                    </w:rPr>
                                    <w:t>Буравчиков А. — 3466, 3519,</w:t>
                                  </w:r>
                                </w:p>
                              </w:tc>
                            </w:tr>
                            <w:tr w:rsidR="00BE0CC4" w14:paraId="5E9C70EA" w14:textId="77777777">
                              <w:tblPrEx>
                                <w:tblCellMar>
                                  <w:top w:w="0" w:type="dxa"/>
                                  <w:bottom w:w="0" w:type="dxa"/>
                                </w:tblCellMar>
                              </w:tblPrEx>
                              <w:trPr>
                                <w:trHeight w:hRule="exact" w:val="263"/>
                              </w:trPr>
                              <w:tc>
                                <w:tcPr>
                                  <w:tcW w:w="735" w:type="dxa"/>
                                </w:tcPr>
                                <w:p w14:paraId="22D2ED33" w14:textId="77777777" w:rsidR="00BE0CC4" w:rsidRDefault="00BE0CC4">
                                  <w:pPr>
                                    <w:rPr>
                                      <w:sz w:val="10"/>
                                      <w:szCs w:val="10"/>
                                    </w:rPr>
                                  </w:pPr>
                                </w:p>
                              </w:tc>
                              <w:tc>
                                <w:tcPr>
                                  <w:tcW w:w="3665" w:type="dxa"/>
                                </w:tcPr>
                                <w:p w14:paraId="10E28F34" w14:textId="77777777" w:rsidR="00BE0CC4" w:rsidRDefault="00000000">
                                  <w:pPr>
                                    <w:pStyle w:val="a6"/>
                                    <w:ind w:firstLine="580"/>
                                    <w:rPr>
                                      <w:sz w:val="24"/>
                                      <w:szCs w:val="24"/>
                                    </w:rPr>
                                  </w:pPr>
                                  <w:r>
                                    <w:rPr>
                                      <w:rStyle w:val="a5"/>
                                      <w:sz w:val="24"/>
                                      <w:szCs w:val="24"/>
                                    </w:rPr>
                                    <w:t>3664</w:t>
                                  </w:r>
                                </w:p>
                              </w:tc>
                            </w:tr>
                            <w:tr w:rsidR="00BE0CC4" w14:paraId="2C7D0139" w14:textId="77777777">
                              <w:tblPrEx>
                                <w:tblCellMar>
                                  <w:top w:w="0" w:type="dxa"/>
                                  <w:bottom w:w="0" w:type="dxa"/>
                                </w:tblCellMar>
                              </w:tblPrEx>
                              <w:trPr>
                                <w:trHeight w:hRule="exact" w:val="290"/>
                              </w:trPr>
                              <w:tc>
                                <w:tcPr>
                                  <w:tcW w:w="735" w:type="dxa"/>
                                  <w:vAlign w:val="bottom"/>
                                </w:tcPr>
                                <w:p w14:paraId="32A4B599"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73D77A55" w14:textId="77777777" w:rsidR="00BE0CC4" w:rsidRDefault="00000000">
                                  <w:pPr>
                                    <w:pStyle w:val="a6"/>
                                    <w:ind w:firstLine="200"/>
                                    <w:jc w:val="both"/>
                                    <w:rPr>
                                      <w:sz w:val="24"/>
                                      <w:szCs w:val="24"/>
                                    </w:rPr>
                                  </w:pPr>
                                  <w:r>
                                    <w:rPr>
                                      <w:rStyle w:val="a5"/>
                                      <w:sz w:val="24"/>
                                      <w:szCs w:val="24"/>
                                    </w:rPr>
                                    <w:t>Буран И; — 3438</w:t>
                                  </w:r>
                                </w:p>
                              </w:tc>
                            </w:tr>
                            <w:tr w:rsidR="00BE0CC4" w14:paraId="4D1CCD48" w14:textId="77777777">
                              <w:tblPrEx>
                                <w:tblCellMar>
                                  <w:top w:w="0" w:type="dxa"/>
                                  <w:bottom w:w="0" w:type="dxa"/>
                                </w:tblCellMar>
                              </w:tblPrEx>
                              <w:trPr>
                                <w:trHeight w:hRule="exact" w:val="278"/>
                              </w:trPr>
                              <w:tc>
                                <w:tcPr>
                                  <w:tcW w:w="735" w:type="dxa"/>
                                  <w:vAlign w:val="bottom"/>
                                </w:tcPr>
                                <w:p w14:paraId="52A4A260"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0F61F55" w14:textId="77777777" w:rsidR="00BE0CC4" w:rsidRDefault="00000000">
                                  <w:pPr>
                                    <w:pStyle w:val="a6"/>
                                    <w:ind w:firstLine="200"/>
                                    <w:rPr>
                                      <w:sz w:val="24"/>
                                      <w:szCs w:val="24"/>
                                    </w:rPr>
                                  </w:pPr>
                                  <w:r>
                                    <w:rPr>
                                      <w:rStyle w:val="a5"/>
                                      <w:sz w:val="24"/>
                                      <w:szCs w:val="24"/>
                                    </w:rPr>
                                    <w:t>Буренков Е. — 3519, 3608—3609</w:t>
                                  </w:r>
                                </w:p>
                              </w:tc>
                            </w:tr>
                          </w:tbl>
                          <w:p w14:paraId="64FC0EFB" w14:textId="77777777" w:rsidR="00BE0CC4" w:rsidRDefault="00BE0CC4">
                            <w:pPr>
                              <w:spacing w:line="1" w:lineRule="exact"/>
                            </w:pPr>
                          </w:p>
                        </w:txbxContent>
                      </wps:txbx>
                      <wps:bodyPr lIns="0" tIns="0" rIns="0" bIns="0"/>
                    </wps:wsp>
                  </a:graphicData>
                </a:graphic>
              </wp:anchor>
            </w:drawing>
          </mc:Choice>
          <mc:Fallback>
            <w:pict>
              <v:shapetype w14:anchorId="0B069FC6" id="_x0000_t202" coordsize="21600,21600" o:spt="202" path="m,l,21600r21600,l21600,xe">
                <v:stroke joinstyle="miter"/>
                <v:path gradientshapeok="t" o:connecttype="rect"/>
              </v:shapetype>
              <v:shape id="Shape 415" o:spid="_x0000_s1027" type="#_x0000_t202" style="position:absolute;left:0;text-align:left;margin-left:187.9pt;margin-top:40.5pt;width:220pt;height:798.65pt;z-index:125829380;visibility:visible;mso-wrap-style:square;mso-wrap-distance-left:9pt;mso-wrap-distance-top:2.45pt;mso-wrap-distance-right:58.9pt;mso-wrap-distance-bottom:.05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735"/>
                        <w:gridCol w:w="3665"/>
                      </w:tblGrid>
                      <w:tr w:rsidR="00BE0CC4" w14:paraId="5382D964" w14:textId="77777777">
                        <w:tblPrEx>
                          <w:tblCellMar>
                            <w:top w:w="0" w:type="dxa"/>
                            <w:bottom w:w="0" w:type="dxa"/>
                          </w:tblCellMar>
                        </w:tblPrEx>
                        <w:trPr>
                          <w:trHeight w:hRule="exact" w:val="293"/>
                          <w:tblHeader/>
                        </w:trPr>
                        <w:tc>
                          <w:tcPr>
                            <w:tcW w:w="735" w:type="dxa"/>
                            <w:vAlign w:val="bottom"/>
                          </w:tcPr>
                          <w:p w14:paraId="5F9AB7B9" w14:textId="77777777" w:rsidR="00BE0CC4" w:rsidRDefault="00000000">
                            <w:pPr>
                              <w:pStyle w:val="a6"/>
                              <w:ind w:firstLine="0"/>
                              <w:rPr>
                                <w:sz w:val="24"/>
                                <w:szCs w:val="24"/>
                              </w:rPr>
                            </w:pPr>
                            <w:r>
                              <w:rPr>
                                <w:rStyle w:val="a5"/>
                                <w:sz w:val="24"/>
                                <w:szCs w:val="24"/>
                              </w:rPr>
                              <w:t>р</w:t>
                            </w:r>
                          </w:p>
                        </w:tc>
                        <w:tc>
                          <w:tcPr>
                            <w:tcW w:w="3665" w:type="dxa"/>
                            <w:vAlign w:val="bottom"/>
                          </w:tcPr>
                          <w:p w14:paraId="4D871D7B" w14:textId="77777777" w:rsidR="00BE0CC4" w:rsidRDefault="00000000">
                            <w:pPr>
                              <w:pStyle w:val="a6"/>
                              <w:ind w:firstLine="200"/>
                              <w:jc w:val="both"/>
                              <w:rPr>
                                <w:sz w:val="20"/>
                                <w:szCs w:val="20"/>
                              </w:rPr>
                            </w:pPr>
                            <w:r>
                              <w:rPr>
                                <w:rStyle w:val="a5"/>
                                <w:rFonts w:ascii="Arial" w:eastAsia="Arial" w:hAnsi="Arial" w:cs="Arial"/>
                                <w:sz w:val="20"/>
                                <w:szCs w:val="20"/>
                              </w:rPr>
                              <w:t>Брожовский Л. — 3509</w:t>
                            </w:r>
                          </w:p>
                        </w:tc>
                      </w:tr>
                      <w:tr w:rsidR="00BE0CC4" w14:paraId="7F2AE881" w14:textId="77777777">
                        <w:tblPrEx>
                          <w:tblCellMar>
                            <w:top w:w="0" w:type="dxa"/>
                            <w:bottom w:w="0" w:type="dxa"/>
                          </w:tblCellMar>
                        </w:tblPrEx>
                        <w:trPr>
                          <w:trHeight w:hRule="exact" w:val="274"/>
                        </w:trPr>
                        <w:tc>
                          <w:tcPr>
                            <w:tcW w:w="735" w:type="dxa"/>
                            <w:vAlign w:val="bottom"/>
                          </w:tcPr>
                          <w:p w14:paraId="5DDAA5C5" w14:textId="77777777" w:rsidR="00BE0CC4" w:rsidRDefault="00000000">
                            <w:pPr>
                              <w:pStyle w:val="a6"/>
                              <w:ind w:firstLine="0"/>
                              <w:rPr>
                                <w:sz w:val="24"/>
                                <w:szCs w:val="24"/>
                              </w:rPr>
                            </w:pPr>
                            <w:r>
                              <w:rPr>
                                <w:rStyle w:val="a5"/>
                                <w:sz w:val="24"/>
                                <w:szCs w:val="24"/>
                              </w:rPr>
                              <w:t>а</w:t>
                            </w:r>
                          </w:p>
                        </w:tc>
                        <w:tc>
                          <w:tcPr>
                            <w:tcW w:w="3665" w:type="dxa"/>
                            <w:vAlign w:val="bottom"/>
                          </w:tcPr>
                          <w:p w14:paraId="28166B9B" w14:textId="77777777" w:rsidR="00BE0CC4" w:rsidRDefault="00000000">
                            <w:pPr>
                              <w:pStyle w:val="a6"/>
                              <w:ind w:firstLine="200"/>
                              <w:jc w:val="both"/>
                              <w:rPr>
                                <w:sz w:val="20"/>
                                <w:szCs w:val="20"/>
                              </w:rPr>
                            </w:pPr>
                            <w:r>
                              <w:rPr>
                                <w:rStyle w:val="a5"/>
                                <w:rFonts w:ascii="Arial" w:eastAsia="Arial" w:hAnsi="Arial" w:cs="Arial"/>
                                <w:sz w:val="20"/>
                                <w:szCs w:val="20"/>
                              </w:rPr>
                              <w:t>Брондуков Б. — 3712</w:t>
                            </w:r>
                          </w:p>
                        </w:tc>
                      </w:tr>
                      <w:tr w:rsidR="00BE0CC4" w14:paraId="3BF72E8D" w14:textId="77777777">
                        <w:tblPrEx>
                          <w:tblCellMar>
                            <w:top w:w="0" w:type="dxa"/>
                            <w:bottom w:w="0" w:type="dxa"/>
                          </w:tblCellMar>
                        </w:tblPrEx>
                        <w:trPr>
                          <w:trHeight w:hRule="exact" w:val="274"/>
                        </w:trPr>
                        <w:tc>
                          <w:tcPr>
                            <w:tcW w:w="735" w:type="dxa"/>
                            <w:vAlign w:val="bottom"/>
                          </w:tcPr>
                          <w:p w14:paraId="2C269CD8" w14:textId="77777777" w:rsidR="00BE0CC4" w:rsidRDefault="00000000">
                            <w:pPr>
                              <w:pStyle w:val="a6"/>
                              <w:ind w:firstLine="0"/>
                              <w:rPr>
                                <w:sz w:val="24"/>
                                <w:szCs w:val="24"/>
                              </w:rPr>
                            </w:pPr>
                            <w:r>
                              <w:rPr>
                                <w:rStyle w:val="a5"/>
                                <w:sz w:val="24"/>
                                <w:szCs w:val="24"/>
                              </w:rPr>
                              <w:t>а</w:t>
                            </w:r>
                          </w:p>
                        </w:tc>
                        <w:tc>
                          <w:tcPr>
                            <w:tcW w:w="3665" w:type="dxa"/>
                            <w:vAlign w:val="bottom"/>
                          </w:tcPr>
                          <w:p w14:paraId="605BC73C" w14:textId="77777777" w:rsidR="00BE0CC4" w:rsidRDefault="00000000">
                            <w:pPr>
                              <w:pStyle w:val="a6"/>
                              <w:ind w:firstLine="200"/>
                              <w:jc w:val="both"/>
                              <w:rPr>
                                <w:sz w:val="24"/>
                                <w:szCs w:val="24"/>
                              </w:rPr>
                            </w:pPr>
                            <w:r>
                              <w:rPr>
                                <w:rStyle w:val="a5"/>
                                <w:sz w:val="24"/>
                                <w:szCs w:val="24"/>
                              </w:rPr>
                              <w:t>Броневой Л. — 3519</w:t>
                            </w:r>
                          </w:p>
                        </w:tc>
                      </w:tr>
                      <w:tr w:rsidR="00BE0CC4" w14:paraId="51CF1106" w14:textId="77777777">
                        <w:tblPrEx>
                          <w:tblCellMar>
                            <w:top w:w="0" w:type="dxa"/>
                            <w:bottom w:w="0" w:type="dxa"/>
                          </w:tblCellMar>
                        </w:tblPrEx>
                        <w:trPr>
                          <w:trHeight w:hRule="exact" w:val="274"/>
                        </w:trPr>
                        <w:tc>
                          <w:tcPr>
                            <w:tcW w:w="735" w:type="dxa"/>
                            <w:vAlign w:val="bottom"/>
                          </w:tcPr>
                          <w:p w14:paraId="14C1A45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665" w:type="dxa"/>
                            <w:vAlign w:val="bottom"/>
                          </w:tcPr>
                          <w:p w14:paraId="63C9DA78" w14:textId="77777777" w:rsidR="00BE0CC4" w:rsidRDefault="00000000">
                            <w:pPr>
                              <w:pStyle w:val="a6"/>
                              <w:ind w:firstLine="200"/>
                              <w:jc w:val="both"/>
                              <w:rPr>
                                <w:sz w:val="24"/>
                                <w:szCs w:val="24"/>
                              </w:rPr>
                            </w:pPr>
                            <w:r>
                              <w:rPr>
                                <w:rStyle w:val="a5"/>
                                <w:sz w:val="24"/>
                                <w:szCs w:val="24"/>
                              </w:rPr>
                              <w:t>Бругес Р. — 3542—3543</w:t>
                            </w:r>
                          </w:p>
                        </w:tc>
                      </w:tr>
                      <w:tr w:rsidR="00BE0CC4" w14:paraId="27AC32B9" w14:textId="77777777">
                        <w:tblPrEx>
                          <w:tblCellMar>
                            <w:top w:w="0" w:type="dxa"/>
                            <w:bottom w:w="0" w:type="dxa"/>
                          </w:tblCellMar>
                        </w:tblPrEx>
                        <w:trPr>
                          <w:trHeight w:hRule="exact" w:val="278"/>
                        </w:trPr>
                        <w:tc>
                          <w:tcPr>
                            <w:tcW w:w="735" w:type="dxa"/>
                            <w:vAlign w:val="bottom"/>
                          </w:tcPr>
                          <w:p w14:paraId="0FCCEE72" w14:textId="77777777" w:rsidR="00BE0CC4" w:rsidRDefault="00000000">
                            <w:pPr>
                              <w:pStyle w:val="a6"/>
                              <w:ind w:firstLine="0"/>
                              <w:rPr>
                                <w:sz w:val="24"/>
                                <w:szCs w:val="24"/>
                              </w:rPr>
                            </w:pPr>
                            <w:r>
                              <w:rPr>
                                <w:rStyle w:val="a5"/>
                                <w:sz w:val="24"/>
                                <w:szCs w:val="24"/>
                              </w:rPr>
                              <w:t>мр</w:t>
                            </w:r>
                          </w:p>
                        </w:tc>
                        <w:tc>
                          <w:tcPr>
                            <w:tcW w:w="3665" w:type="dxa"/>
                            <w:vAlign w:val="bottom"/>
                          </w:tcPr>
                          <w:p w14:paraId="43E44808" w14:textId="77777777" w:rsidR="00BE0CC4" w:rsidRDefault="00000000">
                            <w:pPr>
                              <w:pStyle w:val="a6"/>
                              <w:ind w:firstLine="200"/>
                              <w:jc w:val="both"/>
                              <w:rPr>
                                <w:sz w:val="24"/>
                                <w:szCs w:val="24"/>
                              </w:rPr>
                            </w:pPr>
                            <w:r>
                              <w:rPr>
                                <w:rStyle w:val="a5"/>
                                <w:sz w:val="24"/>
                                <w:szCs w:val="24"/>
                              </w:rPr>
                              <w:t>Брумберг В. — 3576, 3736</w:t>
                            </w:r>
                          </w:p>
                        </w:tc>
                      </w:tr>
                      <w:tr w:rsidR="00BE0CC4" w14:paraId="3A2005DB" w14:textId="77777777">
                        <w:tblPrEx>
                          <w:tblCellMar>
                            <w:top w:w="0" w:type="dxa"/>
                            <w:bottom w:w="0" w:type="dxa"/>
                          </w:tblCellMar>
                        </w:tblPrEx>
                        <w:trPr>
                          <w:trHeight w:hRule="exact" w:val="286"/>
                        </w:trPr>
                        <w:tc>
                          <w:tcPr>
                            <w:tcW w:w="735" w:type="dxa"/>
                            <w:vAlign w:val="bottom"/>
                          </w:tcPr>
                          <w:p w14:paraId="1422B88E" w14:textId="77777777" w:rsidR="00BE0CC4" w:rsidRDefault="00000000">
                            <w:pPr>
                              <w:pStyle w:val="a6"/>
                              <w:ind w:firstLine="0"/>
                              <w:rPr>
                                <w:sz w:val="24"/>
                                <w:szCs w:val="24"/>
                              </w:rPr>
                            </w:pPr>
                            <w:r>
                              <w:rPr>
                                <w:rStyle w:val="a5"/>
                                <w:sz w:val="24"/>
                                <w:szCs w:val="24"/>
                              </w:rPr>
                              <w:t>мр</w:t>
                            </w:r>
                          </w:p>
                        </w:tc>
                        <w:tc>
                          <w:tcPr>
                            <w:tcW w:w="3665" w:type="dxa"/>
                            <w:vAlign w:val="bottom"/>
                          </w:tcPr>
                          <w:p w14:paraId="130ECECB" w14:textId="77777777" w:rsidR="00BE0CC4" w:rsidRDefault="00000000">
                            <w:pPr>
                              <w:pStyle w:val="a6"/>
                              <w:ind w:firstLine="200"/>
                              <w:jc w:val="both"/>
                              <w:rPr>
                                <w:sz w:val="24"/>
                                <w:szCs w:val="24"/>
                              </w:rPr>
                            </w:pPr>
                            <w:r>
                              <w:rPr>
                                <w:rStyle w:val="a5"/>
                                <w:sz w:val="24"/>
                                <w:szCs w:val="24"/>
                              </w:rPr>
                              <w:t>Брумберг 3. — 3576, 3736</w:t>
                            </w:r>
                          </w:p>
                        </w:tc>
                      </w:tr>
                      <w:tr w:rsidR="00BE0CC4" w14:paraId="168A1ACE" w14:textId="77777777">
                        <w:tblPrEx>
                          <w:tblCellMar>
                            <w:top w:w="0" w:type="dxa"/>
                            <w:bottom w:w="0" w:type="dxa"/>
                          </w:tblCellMar>
                        </w:tblPrEx>
                        <w:trPr>
                          <w:trHeight w:hRule="exact" w:val="274"/>
                        </w:trPr>
                        <w:tc>
                          <w:tcPr>
                            <w:tcW w:w="735" w:type="dxa"/>
                            <w:vAlign w:val="bottom"/>
                          </w:tcPr>
                          <w:p w14:paraId="798D80AA" w14:textId="77777777" w:rsidR="00BE0CC4" w:rsidRDefault="00000000">
                            <w:pPr>
                              <w:pStyle w:val="a6"/>
                              <w:ind w:firstLine="0"/>
                              <w:rPr>
                                <w:sz w:val="24"/>
                                <w:szCs w:val="24"/>
                              </w:rPr>
                            </w:pPr>
                            <w:r>
                              <w:rPr>
                                <w:rStyle w:val="a5"/>
                                <w:sz w:val="24"/>
                                <w:szCs w:val="24"/>
                              </w:rPr>
                              <w:t>а</w:t>
                            </w:r>
                          </w:p>
                        </w:tc>
                        <w:tc>
                          <w:tcPr>
                            <w:tcW w:w="3665" w:type="dxa"/>
                            <w:vAlign w:val="bottom"/>
                          </w:tcPr>
                          <w:p w14:paraId="448DFF5B" w14:textId="77777777" w:rsidR="00BE0CC4" w:rsidRDefault="00000000">
                            <w:pPr>
                              <w:pStyle w:val="a6"/>
                              <w:ind w:firstLine="200"/>
                              <w:jc w:val="both"/>
                              <w:rPr>
                                <w:sz w:val="24"/>
                                <w:szCs w:val="24"/>
                              </w:rPr>
                            </w:pPr>
                            <w:r>
                              <w:rPr>
                                <w:rStyle w:val="a5"/>
                                <w:sz w:val="24"/>
                                <w:szCs w:val="24"/>
                              </w:rPr>
                              <w:t>Бруновакая Э. — 3719</w:t>
                            </w:r>
                          </w:p>
                        </w:tc>
                      </w:tr>
                      <w:tr w:rsidR="00BE0CC4" w14:paraId="62183D4D" w14:textId="77777777">
                        <w:tblPrEx>
                          <w:tblCellMar>
                            <w:top w:w="0" w:type="dxa"/>
                            <w:bottom w:w="0" w:type="dxa"/>
                          </w:tblCellMar>
                        </w:tblPrEx>
                        <w:trPr>
                          <w:trHeight w:hRule="exact" w:val="278"/>
                        </w:trPr>
                        <w:tc>
                          <w:tcPr>
                            <w:tcW w:w="735" w:type="dxa"/>
                            <w:vAlign w:val="bottom"/>
                          </w:tcPr>
                          <w:p w14:paraId="4B331505" w14:textId="77777777" w:rsidR="00BE0CC4" w:rsidRDefault="00000000">
                            <w:pPr>
                              <w:pStyle w:val="a6"/>
                              <w:ind w:firstLine="0"/>
                              <w:rPr>
                                <w:sz w:val="24"/>
                                <w:szCs w:val="24"/>
                              </w:rPr>
                            </w:pPr>
                            <w:r>
                              <w:rPr>
                                <w:rStyle w:val="a5"/>
                                <w:sz w:val="24"/>
                                <w:szCs w:val="24"/>
                              </w:rPr>
                              <w:t>к</w:t>
                            </w:r>
                          </w:p>
                        </w:tc>
                        <w:tc>
                          <w:tcPr>
                            <w:tcW w:w="3665" w:type="dxa"/>
                            <w:vAlign w:val="bottom"/>
                          </w:tcPr>
                          <w:p w14:paraId="01BA45E6" w14:textId="77777777" w:rsidR="00BE0CC4" w:rsidRDefault="00000000">
                            <w:pPr>
                              <w:pStyle w:val="a6"/>
                              <w:ind w:firstLine="200"/>
                              <w:jc w:val="both"/>
                              <w:rPr>
                                <w:sz w:val="24"/>
                                <w:szCs w:val="24"/>
                              </w:rPr>
                            </w:pPr>
                            <w:r>
                              <w:rPr>
                                <w:rStyle w:val="a5"/>
                                <w:sz w:val="24"/>
                                <w:szCs w:val="24"/>
                              </w:rPr>
                              <w:t>Брусиловский Е. — 3434</w:t>
                            </w:r>
                          </w:p>
                        </w:tc>
                      </w:tr>
                      <w:tr w:rsidR="00BE0CC4" w14:paraId="45A87380" w14:textId="77777777">
                        <w:tblPrEx>
                          <w:tblCellMar>
                            <w:top w:w="0" w:type="dxa"/>
                            <w:bottom w:w="0" w:type="dxa"/>
                          </w:tblCellMar>
                        </w:tblPrEx>
                        <w:trPr>
                          <w:trHeight w:hRule="exact" w:val="278"/>
                        </w:trPr>
                        <w:tc>
                          <w:tcPr>
                            <w:tcW w:w="735" w:type="dxa"/>
                            <w:vAlign w:val="bottom"/>
                          </w:tcPr>
                          <w:p w14:paraId="56F4AE61"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665" w:type="dxa"/>
                            <w:vAlign w:val="bottom"/>
                          </w:tcPr>
                          <w:p w14:paraId="03D2B64E" w14:textId="77777777" w:rsidR="00BE0CC4" w:rsidRDefault="00000000">
                            <w:pPr>
                              <w:pStyle w:val="a6"/>
                              <w:ind w:firstLine="200"/>
                              <w:jc w:val="both"/>
                              <w:rPr>
                                <w:sz w:val="24"/>
                                <w:szCs w:val="24"/>
                              </w:rPr>
                            </w:pPr>
                            <w:r>
                              <w:rPr>
                                <w:rStyle w:val="a5"/>
                                <w:sz w:val="24"/>
                                <w:szCs w:val="24"/>
                              </w:rPr>
                              <w:t>Брусин В. — 3460, 3662</w:t>
                            </w:r>
                          </w:p>
                        </w:tc>
                      </w:tr>
                      <w:tr w:rsidR="00BE0CC4" w14:paraId="20626DF0" w14:textId="77777777">
                        <w:tblPrEx>
                          <w:tblCellMar>
                            <w:top w:w="0" w:type="dxa"/>
                            <w:bottom w:w="0" w:type="dxa"/>
                          </w:tblCellMar>
                        </w:tblPrEx>
                        <w:trPr>
                          <w:trHeight w:hRule="exact" w:val="270"/>
                        </w:trPr>
                        <w:tc>
                          <w:tcPr>
                            <w:tcW w:w="735" w:type="dxa"/>
                            <w:vAlign w:val="bottom"/>
                          </w:tcPr>
                          <w:p w14:paraId="6A63D2EF" w14:textId="77777777" w:rsidR="00BE0CC4" w:rsidRDefault="00000000">
                            <w:pPr>
                              <w:pStyle w:val="a6"/>
                              <w:ind w:firstLine="0"/>
                              <w:rPr>
                                <w:sz w:val="24"/>
                                <w:szCs w:val="24"/>
                              </w:rPr>
                            </w:pPr>
                            <w:r>
                              <w:rPr>
                                <w:rStyle w:val="a5"/>
                                <w:sz w:val="24"/>
                                <w:szCs w:val="24"/>
                              </w:rPr>
                              <w:t>Р дк</w:t>
                            </w:r>
                          </w:p>
                        </w:tc>
                        <w:tc>
                          <w:tcPr>
                            <w:tcW w:w="3665" w:type="dxa"/>
                            <w:vAlign w:val="bottom"/>
                          </w:tcPr>
                          <w:p w14:paraId="12A00813" w14:textId="77777777" w:rsidR="00BE0CC4" w:rsidRDefault="00000000">
                            <w:pPr>
                              <w:pStyle w:val="a6"/>
                              <w:ind w:firstLine="200"/>
                              <w:jc w:val="both"/>
                              <w:rPr>
                                <w:sz w:val="24"/>
                                <w:szCs w:val="24"/>
                              </w:rPr>
                            </w:pPr>
                            <w:r>
                              <w:rPr>
                                <w:rStyle w:val="a5"/>
                                <w:sz w:val="24"/>
                                <w:szCs w:val="24"/>
                              </w:rPr>
                              <w:t>Брусин Г. — 3503, 3606</w:t>
                            </w:r>
                          </w:p>
                        </w:tc>
                      </w:tr>
                      <w:tr w:rsidR="00BE0CC4" w14:paraId="3F555822" w14:textId="77777777">
                        <w:tblPrEx>
                          <w:tblCellMar>
                            <w:top w:w="0" w:type="dxa"/>
                            <w:bottom w:w="0" w:type="dxa"/>
                          </w:tblCellMar>
                        </w:tblPrEx>
                        <w:trPr>
                          <w:trHeight w:hRule="exact" w:val="278"/>
                        </w:trPr>
                        <w:tc>
                          <w:tcPr>
                            <w:tcW w:w="735" w:type="dxa"/>
                            <w:vAlign w:val="bottom"/>
                          </w:tcPr>
                          <w:p w14:paraId="7B204A07"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0C4F770" w14:textId="77777777" w:rsidR="00BE0CC4" w:rsidRDefault="00000000">
                            <w:pPr>
                              <w:pStyle w:val="a6"/>
                              <w:ind w:firstLine="200"/>
                              <w:jc w:val="both"/>
                              <w:rPr>
                                <w:sz w:val="24"/>
                                <w:szCs w:val="24"/>
                              </w:rPr>
                            </w:pPr>
                            <w:r>
                              <w:rPr>
                                <w:rStyle w:val="a5"/>
                                <w:sz w:val="24"/>
                                <w:szCs w:val="24"/>
                              </w:rPr>
                              <w:t>Брылеев В, —3462, 3475, 3598,</w:t>
                            </w:r>
                          </w:p>
                        </w:tc>
                      </w:tr>
                      <w:tr w:rsidR="00BE0CC4" w14:paraId="40B7F8A3" w14:textId="77777777">
                        <w:tblPrEx>
                          <w:tblCellMar>
                            <w:top w:w="0" w:type="dxa"/>
                            <w:bottom w:w="0" w:type="dxa"/>
                          </w:tblCellMar>
                        </w:tblPrEx>
                        <w:trPr>
                          <w:trHeight w:hRule="exact" w:val="278"/>
                        </w:trPr>
                        <w:tc>
                          <w:tcPr>
                            <w:tcW w:w="735" w:type="dxa"/>
                          </w:tcPr>
                          <w:p w14:paraId="4822DF07" w14:textId="77777777" w:rsidR="00BE0CC4" w:rsidRDefault="00BE0CC4">
                            <w:pPr>
                              <w:rPr>
                                <w:sz w:val="10"/>
                                <w:szCs w:val="10"/>
                              </w:rPr>
                            </w:pPr>
                          </w:p>
                        </w:tc>
                        <w:tc>
                          <w:tcPr>
                            <w:tcW w:w="3665" w:type="dxa"/>
                            <w:vAlign w:val="bottom"/>
                          </w:tcPr>
                          <w:p w14:paraId="7CD2DEBD" w14:textId="77777777" w:rsidR="00BE0CC4" w:rsidRDefault="00000000">
                            <w:pPr>
                              <w:pStyle w:val="a6"/>
                              <w:ind w:firstLine="580"/>
                              <w:rPr>
                                <w:sz w:val="24"/>
                                <w:szCs w:val="24"/>
                              </w:rPr>
                            </w:pPr>
                            <w:r>
                              <w:rPr>
                                <w:rStyle w:val="a5"/>
                                <w:sz w:val="24"/>
                                <w:szCs w:val="24"/>
                              </w:rPr>
                              <w:t>3634</w:t>
                            </w:r>
                          </w:p>
                        </w:tc>
                      </w:tr>
                      <w:tr w:rsidR="00BE0CC4" w14:paraId="4473CF75" w14:textId="77777777">
                        <w:tblPrEx>
                          <w:tblCellMar>
                            <w:top w:w="0" w:type="dxa"/>
                            <w:bottom w:w="0" w:type="dxa"/>
                          </w:tblCellMar>
                        </w:tblPrEx>
                        <w:trPr>
                          <w:trHeight w:hRule="exact" w:val="301"/>
                        </w:trPr>
                        <w:tc>
                          <w:tcPr>
                            <w:tcW w:w="735" w:type="dxa"/>
                            <w:vAlign w:val="bottom"/>
                          </w:tcPr>
                          <w:p w14:paraId="6CCA6858" w14:textId="77777777" w:rsidR="00BE0CC4" w:rsidRDefault="00000000">
                            <w:pPr>
                              <w:pStyle w:val="a6"/>
                              <w:ind w:firstLine="0"/>
                              <w:jc w:val="both"/>
                              <w:rPr>
                                <w:sz w:val="24"/>
                                <w:szCs w:val="24"/>
                              </w:rPr>
                            </w:pPr>
                            <w:r>
                              <w:rPr>
                                <w:rStyle w:val="a5"/>
                                <w:sz w:val="24"/>
                                <w:szCs w:val="24"/>
                              </w:rPr>
                              <w:t>Р</w:t>
                            </w:r>
                          </w:p>
                        </w:tc>
                        <w:tc>
                          <w:tcPr>
                            <w:tcW w:w="3665" w:type="dxa"/>
                            <w:vAlign w:val="bottom"/>
                          </w:tcPr>
                          <w:p w14:paraId="2C11DDB9" w14:textId="77777777" w:rsidR="00BE0CC4" w:rsidRDefault="00000000">
                            <w:pPr>
                              <w:pStyle w:val="a6"/>
                              <w:ind w:firstLine="200"/>
                              <w:jc w:val="both"/>
                              <w:rPr>
                                <w:sz w:val="24"/>
                                <w:szCs w:val="24"/>
                              </w:rPr>
                            </w:pPr>
                            <w:r>
                              <w:rPr>
                                <w:rStyle w:val="a5"/>
                                <w:sz w:val="24"/>
                                <w:szCs w:val="24"/>
                              </w:rPr>
                              <w:t>Брянцев Л. — 3588, 3721</w:t>
                            </w:r>
                          </w:p>
                        </w:tc>
                      </w:tr>
                      <w:tr w:rsidR="00BE0CC4" w14:paraId="742945C4" w14:textId="77777777">
                        <w:tblPrEx>
                          <w:tblCellMar>
                            <w:top w:w="0" w:type="dxa"/>
                            <w:bottom w:w="0" w:type="dxa"/>
                          </w:tblCellMar>
                        </w:tblPrEx>
                        <w:trPr>
                          <w:trHeight w:hRule="exact" w:val="290"/>
                        </w:trPr>
                        <w:tc>
                          <w:tcPr>
                            <w:tcW w:w="735" w:type="dxa"/>
                            <w:vAlign w:val="bottom"/>
                          </w:tcPr>
                          <w:p w14:paraId="29EA9FC2" w14:textId="77777777" w:rsidR="00BE0CC4" w:rsidRDefault="00000000">
                            <w:pPr>
                              <w:pStyle w:val="a6"/>
                              <w:ind w:firstLine="0"/>
                              <w:jc w:val="both"/>
                              <w:rPr>
                                <w:sz w:val="24"/>
                                <w:szCs w:val="24"/>
                              </w:rPr>
                            </w:pPr>
                            <w:r>
                              <w:rPr>
                                <w:rStyle w:val="a5"/>
                                <w:sz w:val="24"/>
                                <w:szCs w:val="24"/>
                              </w:rPr>
                              <w:t>Р</w:t>
                            </w:r>
                          </w:p>
                        </w:tc>
                        <w:tc>
                          <w:tcPr>
                            <w:tcW w:w="3665" w:type="dxa"/>
                            <w:vAlign w:val="bottom"/>
                          </w:tcPr>
                          <w:p w14:paraId="28FFB0AB" w14:textId="77777777" w:rsidR="00BE0CC4" w:rsidRDefault="00000000">
                            <w:pPr>
                              <w:pStyle w:val="a6"/>
                              <w:ind w:firstLine="200"/>
                              <w:jc w:val="both"/>
                              <w:rPr>
                                <w:sz w:val="24"/>
                                <w:szCs w:val="24"/>
                              </w:rPr>
                            </w:pPr>
                            <w:r>
                              <w:rPr>
                                <w:rStyle w:val="a5"/>
                                <w:sz w:val="24"/>
                                <w:szCs w:val="24"/>
                              </w:rPr>
                              <w:t>Брянцева А. — 3637, 3658</w:t>
                            </w:r>
                          </w:p>
                        </w:tc>
                      </w:tr>
                      <w:tr w:rsidR="00BE0CC4" w14:paraId="1A8E0B6B" w14:textId="77777777">
                        <w:tblPrEx>
                          <w:tblCellMar>
                            <w:top w:w="0" w:type="dxa"/>
                            <w:bottom w:w="0" w:type="dxa"/>
                          </w:tblCellMar>
                        </w:tblPrEx>
                        <w:trPr>
                          <w:trHeight w:hRule="exact" w:val="278"/>
                        </w:trPr>
                        <w:tc>
                          <w:tcPr>
                            <w:tcW w:w="735" w:type="dxa"/>
                            <w:vAlign w:val="bottom"/>
                          </w:tcPr>
                          <w:p w14:paraId="6E667280"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B4393E8" w14:textId="77777777" w:rsidR="00BE0CC4" w:rsidRDefault="00000000">
                            <w:pPr>
                              <w:pStyle w:val="a6"/>
                              <w:ind w:firstLine="200"/>
                              <w:jc w:val="both"/>
                              <w:rPr>
                                <w:sz w:val="24"/>
                                <w:szCs w:val="24"/>
                              </w:rPr>
                            </w:pPr>
                            <w:r>
                              <w:rPr>
                                <w:rStyle w:val="a5"/>
                                <w:sz w:val="24"/>
                                <w:szCs w:val="24"/>
                              </w:rPr>
                              <w:t>Бубликов Ю.—3613</w:t>
                            </w:r>
                          </w:p>
                        </w:tc>
                      </w:tr>
                      <w:tr w:rsidR="00BE0CC4" w14:paraId="7ED14820" w14:textId="77777777">
                        <w:tblPrEx>
                          <w:tblCellMar>
                            <w:top w:w="0" w:type="dxa"/>
                            <w:bottom w:w="0" w:type="dxa"/>
                          </w:tblCellMar>
                        </w:tblPrEx>
                        <w:trPr>
                          <w:trHeight w:hRule="exact" w:val="282"/>
                        </w:trPr>
                        <w:tc>
                          <w:tcPr>
                            <w:tcW w:w="735" w:type="dxa"/>
                            <w:vAlign w:val="bottom"/>
                          </w:tcPr>
                          <w:p w14:paraId="5658BD25"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55D13E7" w14:textId="77777777" w:rsidR="00BE0CC4" w:rsidRDefault="00000000">
                            <w:pPr>
                              <w:pStyle w:val="a6"/>
                              <w:ind w:firstLine="200"/>
                              <w:jc w:val="both"/>
                              <w:rPr>
                                <w:sz w:val="24"/>
                                <w:szCs w:val="24"/>
                              </w:rPr>
                            </w:pPr>
                            <w:r>
                              <w:rPr>
                                <w:rStyle w:val="a5"/>
                                <w:sz w:val="24"/>
                                <w:szCs w:val="24"/>
                              </w:rPr>
                              <w:t>Бубнов В. — 3484—3485</w:t>
                            </w:r>
                          </w:p>
                        </w:tc>
                      </w:tr>
                      <w:tr w:rsidR="00BE0CC4" w14:paraId="302B0828" w14:textId="77777777">
                        <w:tblPrEx>
                          <w:tblCellMar>
                            <w:top w:w="0" w:type="dxa"/>
                            <w:bottom w:w="0" w:type="dxa"/>
                          </w:tblCellMar>
                        </w:tblPrEx>
                        <w:trPr>
                          <w:trHeight w:hRule="exact" w:val="282"/>
                        </w:trPr>
                        <w:tc>
                          <w:tcPr>
                            <w:tcW w:w="735" w:type="dxa"/>
                            <w:vAlign w:val="bottom"/>
                          </w:tcPr>
                          <w:p w14:paraId="3DC8F135" w14:textId="77777777" w:rsidR="00BE0CC4" w:rsidRDefault="00000000">
                            <w:pPr>
                              <w:pStyle w:val="a6"/>
                              <w:ind w:firstLine="0"/>
                              <w:rPr>
                                <w:sz w:val="24"/>
                                <w:szCs w:val="24"/>
                              </w:rPr>
                            </w:pPr>
                            <w:r>
                              <w:rPr>
                                <w:rStyle w:val="a5"/>
                                <w:sz w:val="24"/>
                                <w:szCs w:val="24"/>
                              </w:rPr>
                              <w:t>а</w:t>
                            </w:r>
                          </w:p>
                        </w:tc>
                        <w:tc>
                          <w:tcPr>
                            <w:tcW w:w="3665" w:type="dxa"/>
                            <w:vAlign w:val="bottom"/>
                          </w:tcPr>
                          <w:p w14:paraId="60DA4236" w14:textId="77777777" w:rsidR="00BE0CC4" w:rsidRDefault="00000000">
                            <w:pPr>
                              <w:pStyle w:val="a6"/>
                              <w:ind w:firstLine="200"/>
                              <w:jc w:val="both"/>
                              <w:rPr>
                                <w:sz w:val="24"/>
                                <w:szCs w:val="24"/>
                              </w:rPr>
                            </w:pPr>
                            <w:r>
                              <w:rPr>
                                <w:rStyle w:val="a5"/>
                                <w:sz w:val="24"/>
                                <w:szCs w:val="24"/>
                              </w:rPr>
                              <w:t>Бубнов Н. — 3589, 3598, 3599—</w:t>
                            </w:r>
                          </w:p>
                        </w:tc>
                      </w:tr>
                      <w:tr w:rsidR="00BE0CC4" w14:paraId="4B923A8B" w14:textId="77777777">
                        <w:tblPrEx>
                          <w:tblCellMar>
                            <w:top w:w="0" w:type="dxa"/>
                            <w:bottom w:w="0" w:type="dxa"/>
                          </w:tblCellMar>
                        </w:tblPrEx>
                        <w:trPr>
                          <w:trHeight w:hRule="exact" w:val="270"/>
                        </w:trPr>
                        <w:tc>
                          <w:tcPr>
                            <w:tcW w:w="735" w:type="dxa"/>
                          </w:tcPr>
                          <w:p w14:paraId="7DE4A7A4" w14:textId="77777777" w:rsidR="00BE0CC4" w:rsidRDefault="00BE0CC4">
                            <w:pPr>
                              <w:rPr>
                                <w:sz w:val="10"/>
                                <w:szCs w:val="10"/>
                              </w:rPr>
                            </w:pPr>
                          </w:p>
                        </w:tc>
                        <w:tc>
                          <w:tcPr>
                            <w:tcW w:w="3665" w:type="dxa"/>
                          </w:tcPr>
                          <w:p w14:paraId="480038DC" w14:textId="77777777" w:rsidR="00BE0CC4" w:rsidRDefault="00000000">
                            <w:pPr>
                              <w:pStyle w:val="a6"/>
                              <w:ind w:firstLine="580"/>
                              <w:rPr>
                                <w:sz w:val="24"/>
                                <w:szCs w:val="24"/>
                              </w:rPr>
                            </w:pPr>
                            <w:r>
                              <w:rPr>
                                <w:rStyle w:val="a5"/>
                                <w:sz w:val="24"/>
                                <w:szCs w:val="24"/>
                              </w:rPr>
                              <w:t>3600</w:t>
                            </w:r>
                          </w:p>
                        </w:tc>
                      </w:tr>
                      <w:tr w:rsidR="00BE0CC4" w14:paraId="732791D3" w14:textId="77777777">
                        <w:tblPrEx>
                          <w:tblCellMar>
                            <w:top w:w="0" w:type="dxa"/>
                            <w:bottom w:w="0" w:type="dxa"/>
                          </w:tblCellMar>
                        </w:tblPrEx>
                        <w:trPr>
                          <w:trHeight w:hRule="exact" w:val="293"/>
                        </w:trPr>
                        <w:tc>
                          <w:tcPr>
                            <w:tcW w:w="735" w:type="dxa"/>
                            <w:vAlign w:val="bottom"/>
                          </w:tcPr>
                          <w:p w14:paraId="43DCD28B"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0985F57E" w14:textId="77777777" w:rsidR="00BE0CC4" w:rsidRDefault="00000000">
                            <w:pPr>
                              <w:pStyle w:val="a6"/>
                              <w:ind w:firstLine="200"/>
                              <w:jc w:val="both"/>
                              <w:rPr>
                                <w:sz w:val="24"/>
                                <w:szCs w:val="24"/>
                              </w:rPr>
                            </w:pPr>
                            <w:r>
                              <w:rPr>
                                <w:rStyle w:val="a5"/>
                                <w:sz w:val="24"/>
                                <w:szCs w:val="24"/>
                              </w:rPr>
                              <w:t>Бубнов С.— 3501, 3668</w:t>
                            </w:r>
                          </w:p>
                        </w:tc>
                      </w:tr>
                      <w:tr w:rsidR="00BE0CC4" w14:paraId="17818EC3" w14:textId="77777777">
                        <w:tblPrEx>
                          <w:tblCellMar>
                            <w:top w:w="0" w:type="dxa"/>
                            <w:bottom w:w="0" w:type="dxa"/>
                          </w:tblCellMar>
                        </w:tblPrEx>
                        <w:trPr>
                          <w:trHeight w:hRule="exact" w:val="278"/>
                        </w:trPr>
                        <w:tc>
                          <w:tcPr>
                            <w:tcW w:w="735" w:type="dxa"/>
                            <w:vAlign w:val="bottom"/>
                          </w:tcPr>
                          <w:p w14:paraId="50124E8D"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95C5DA6" w14:textId="77777777" w:rsidR="00BE0CC4" w:rsidRDefault="00000000">
                            <w:pPr>
                              <w:pStyle w:val="a6"/>
                              <w:ind w:firstLine="200"/>
                              <w:jc w:val="both"/>
                              <w:rPr>
                                <w:sz w:val="24"/>
                                <w:szCs w:val="24"/>
                              </w:rPr>
                            </w:pPr>
                            <w:r>
                              <w:rPr>
                                <w:rStyle w:val="a5"/>
                                <w:sz w:val="24"/>
                                <w:szCs w:val="24"/>
                              </w:rPr>
                              <w:t>Бугаева Ю, —3468, 3515, 3 715</w:t>
                            </w:r>
                          </w:p>
                        </w:tc>
                      </w:tr>
                      <w:tr w:rsidR="00BE0CC4" w14:paraId="4CDD42C0" w14:textId="77777777">
                        <w:tblPrEx>
                          <w:tblCellMar>
                            <w:top w:w="0" w:type="dxa"/>
                            <w:bottom w:w="0" w:type="dxa"/>
                          </w:tblCellMar>
                        </w:tblPrEx>
                        <w:trPr>
                          <w:trHeight w:hRule="exact" w:val="286"/>
                        </w:trPr>
                        <w:tc>
                          <w:tcPr>
                            <w:tcW w:w="735" w:type="dxa"/>
                            <w:vAlign w:val="bottom"/>
                          </w:tcPr>
                          <w:p w14:paraId="604E8011"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3E93F2FA" w14:textId="77777777" w:rsidR="00BE0CC4" w:rsidRDefault="00000000">
                            <w:pPr>
                              <w:pStyle w:val="a6"/>
                              <w:ind w:firstLine="200"/>
                              <w:jc w:val="both"/>
                              <w:rPr>
                                <w:sz w:val="24"/>
                                <w:szCs w:val="24"/>
                              </w:rPr>
                            </w:pPr>
                            <w:r>
                              <w:rPr>
                                <w:rStyle w:val="a5"/>
                                <w:sz w:val="24"/>
                                <w:szCs w:val="24"/>
                              </w:rPr>
                              <w:t>Бугай Л. — 3682—3683</w:t>
                            </w:r>
                          </w:p>
                        </w:tc>
                      </w:tr>
                      <w:tr w:rsidR="00BE0CC4" w14:paraId="55D03ECC" w14:textId="77777777">
                        <w:tblPrEx>
                          <w:tblCellMar>
                            <w:top w:w="0" w:type="dxa"/>
                            <w:bottom w:w="0" w:type="dxa"/>
                          </w:tblCellMar>
                        </w:tblPrEx>
                        <w:trPr>
                          <w:trHeight w:hRule="exact" w:val="290"/>
                        </w:trPr>
                        <w:tc>
                          <w:tcPr>
                            <w:tcW w:w="735" w:type="dxa"/>
                            <w:vAlign w:val="bottom"/>
                          </w:tcPr>
                          <w:p w14:paraId="5F56A919"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AA20CC2" w14:textId="77777777" w:rsidR="00BE0CC4" w:rsidRDefault="00000000">
                            <w:pPr>
                              <w:pStyle w:val="a6"/>
                              <w:ind w:firstLine="200"/>
                              <w:jc w:val="both"/>
                              <w:rPr>
                                <w:sz w:val="24"/>
                                <w:szCs w:val="24"/>
                              </w:rPr>
                            </w:pPr>
                            <w:r>
                              <w:rPr>
                                <w:rStyle w:val="a5"/>
                                <w:sz w:val="24"/>
                                <w:szCs w:val="24"/>
                              </w:rPr>
                              <w:t>Бугаков П. — 3515</w:t>
                            </w:r>
                          </w:p>
                        </w:tc>
                      </w:tr>
                      <w:tr w:rsidR="00BE0CC4" w14:paraId="7FA5236D" w14:textId="77777777">
                        <w:tblPrEx>
                          <w:tblCellMar>
                            <w:top w:w="0" w:type="dxa"/>
                            <w:bottom w:w="0" w:type="dxa"/>
                          </w:tblCellMar>
                        </w:tblPrEx>
                        <w:trPr>
                          <w:trHeight w:hRule="exact" w:val="278"/>
                        </w:trPr>
                        <w:tc>
                          <w:tcPr>
                            <w:tcW w:w="735" w:type="dxa"/>
                            <w:vAlign w:val="bottom"/>
                          </w:tcPr>
                          <w:p w14:paraId="31060D86" w14:textId="77777777" w:rsidR="00BE0CC4" w:rsidRDefault="00000000">
                            <w:pPr>
                              <w:pStyle w:val="a6"/>
                              <w:ind w:firstLine="0"/>
                              <w:rPr>
                                <w:sz w:val="24"/>
                                <w:szCs w:val="24"/>
                              </w:rPr>
                            </w:pPr>
                            <w:r>
                              <w:rPr>
                                <w:rStyle w:val="a5"/>
                                <w:sz w:val="24"/>
                                <w:szCs w:val="24"/>
                              </w:rPr>
                              <w:t>а</w:t>
                            </w:r>
                          </w:p>
                        </w:tc>
                        <w:tc>
                          <w:tcPr>
                            <w:tcW w:w="3665" w:type="dxa"/>
                            <w:vAlign w:val="bottom"/>
                          </w:tcPr>
                          <w:p w14:paraId="5041995B" w14:textId="77777777" w:rsidR="00BE0CC4" w:rsidRDefault="00000000">
                            <w:pPr>
                              <w:pStyle w:val="a6"/>
                              <w:ind w:firstLine="200"/>
                              <w:jc w:val="both"/>
                              <w:rPr>
                                <w:sz w:val="24"/>
                                <w:szCs w:val="24"/>
                              </w:rPr>
                            </w:pPr>
                            <w:r>
                              <w:rPr>
                                <w:rStyle w:val="a5"/>
                                <w:sz w:val="24"/>
                                <w:szCs w:val="24"/>
                              </w:rPr>
                              <w:t>Б уд а ров Г. — 37,18</w:t>
                            </w:r>
                          </w:p>
                        </w:tc>
                      </w:tr>
                      <w:tr w:rsidR="00BE0CC4" w14:paraId="56B5949D" w14:textId="77777777">
                        <w:tblPrEx>
                          <w:tblCellMar>
                            <w:top w:w="0" w:type="dxa"/>
                            <w:bottom w:w="0" w:type="dxa"/>
                          </w:tblCellMar>
                        </w:tblPrEx>
                        <w:trPr>
                          <w:trHeight w:hRule="exact" w:val="274"/>
                        </w:trPr>
                        <w:tc>
                          <w:tcPr>
                            <w:tcW w:w="735" w:type="dxa"/>
                            <w:vAlign w:val="bottom"/>
                          </w:tcPr>
                          <w:p w14:paraId="7D4D17F6" w14:textId="77777777" w:rsidR="00BE0CC4" w:rsidRDefault="00000000">
                            <w:pPr>
                              <w:pStyle w:val="a6"/>
                              <w:ind w:firstLine="0"/>
                              <w:rPr>
                                <w:sz w:val="24"/>
                                <w:szCs w:val="24"/>
                              </w:rPr>
                            </w:pPr>
                            <w:r>
                              <w:rPr>
                                <w:rStyle w:val="a5"/>
                                <w:sz w:val="24"/>
                                <w:szCs w:val="24"/>
                              </w:rPr>
                              <w:t>к</w:t>
                            </w:r>
                          </w:p>
                        </w:tc>
                        <w:tc>
                          <w:tcPr>
                            <w:tcW w:w="3665" w:type="dxa"/>
                            <w:vAlign w:val="bottom"/>
                          </w:tcPr>
                          <w:p w14:paraId="119D32E1" w14:textId="77777777" w:rsidR="00BE0CC4" w:rsidRDefault="00000000">
                            <w:pPr>
                              <w:pStyle w:val="a6"/>
                              <w:ind w:firstLine="200"/>
                              <w:jc w:val="both"/>
                              <w:rPr>
                                <w:sz w:val="24"/>
                                <w:szCs w:val="24"/>
                              </w:rPr>
                            </w:pPr>
                            <w:r>
                              <w:rPr>
                                <w:rStyle w:val="a5"/>
                                <w:sz w:val="24"/>
                                <w:szCs w:val="24"/>
                              </w:rPr>
                              <w:t>Будашкин Н. — 3475</w:t>
                            </w:r>
                          </w:p>
                        </w:tc>
                      </w:tr>
                      <w:tr w:rsidR="00BE0CC4" w14:paraId="5A3E9C0D" w14:textId="77777777">
                        <w:tblPrEx>
                          <w:tblCellMar>
                            <w:top w:w="0" w:type="dxa"/>
                            <w:bottom w:w="0" w:type="dxa"/>
                          </w:tblCellMar>
                        </w:tblPrEx>
                        <w:trPr>
                          <w:trHeight w:hRule="exact" w:val="278"/>
                        </w:trPr>
                        <w:tc>
                          <w:tcPr>
                            <w:tcW w:w="735" w:type="dxa"/>
                            <w:vAlign w:val="bottom"/>
                          </w:tcPr>
                          <w:p w14:paraId="0F1331B1"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E6600EE" w14:textId="77777777" w:rsidR="00BE0CC4" w:rsidRDefault="00000000">
                            <w:pPr>
                              <w:pStyle w:val="a6"/>
                              <w:ind w:firstLine="200"/>
                              <w:jc w:val="both"/>
                              <w:rPr>
                                <w:sz w:val="24"/>
                                <w:szCs w:val="24"/>
                              </w:rPr>
                            </w:pPr>
                            <w:r>
                              <w:rPr>
                                <w:rStyle w:val="a5"/>
                                <w:sz w:val="24"/>
                                <w:szCs w:val="24"/>
                              </w:rPr>
                              <w:t>Будкевич И. — 3479—3480</w:t>
                            </w:r>
                          </w:p>
                        </w:tc>
                      </w:tr>
                      <w:tr w:rsidR="00BE0CC4" w14:paraId="2DB84962" w14:textId="77777777">
                        <w:tblPrEx>
                          <w:tblCellMar>
                            <w:top w:w="0" w:type="dxa"/>
                            <w:bottom w:w="0" w:type="dxa"/>
                          </w:tblCellMar>
                        </w:tblPrEx>
                        <w:trPr>
                          <w:trHeight w:hRule="exact" w:val="286"/>
                        </w:trPr>
                        <w:tc>
                          <w:tcPr>
                            <w:tcW w:w="735" w:type="dxa"/>
                            <w:vAlign w:val="bottom"/>
                          </w:tcPr>
                          <w:p w14:paraId="2EF586A6" w14:textId="77777777" w:rsidR="00BE0CC4" w:rsidRDefault="00000000">
                            <w:pPr>
                              <w:pStyle w:val="a6"/>
                              <w:ind w:firstLine="0"/>
                              <w:rPr>
                                <w:sz w:val="24"/>
                                <w:szCs w:val="24"/>
                              </w:rPr>
                            </w:pPr>
                            <w:r>
                              <w:rPr>
                                <w:rStyle w:val="a5"/>
                                <w:sz w:val="24"/>
                                <w:szCs w:val="24"/>
                              </w:rPr>
                              <w:t>а</w:t>
                            </w:r>
                          </w:p>
                        </w:tc>
                        <w:tc>
                          <w:tcPr>
                            <w:tcW w:w="3665" w:type="dxa"/>
                            <w:vAlign w:val="bottom"/>
                          </w:tcPr>
                          <w:p w14:paraId="1C3B65AC" w14:textId="77777777" w:rsidR="00BE0CC4" w:rsidRDefault="00000000">
                            <w:pPr>
                              <w:pStyle w:val="a6"/>
                              <w:ind w:firstLine="200"/>
                              <w:jc w:val="both"/>
                              <w:rPr>
                                <w:sz w:val="24"/>
                                <w:szCs w:val="24"/>
                              </w:rPr>
                            </w:pPr>
                            <w:r>
                              <w:rPr>
                                <w:rStyle w:val="a5"/>
                                <w:sz w:val="24"/>
                                <w:szCs w:val="24"/>
                              </w:rPr>
                              <w:t>Будницкая А. — 3599—3600,</w:t>
                            </w:r>
                          </w:p>
                        </w:tc>
                      </w:tr>
                      <w:tr w:rsidR="00BE0CC4" w14:paraId="481F74BA" w14:textId="77777777">
                        <w:tblPrEx>
                          <w:tblCellMar>
                            <w:top w:w="0" w:type="dxa"/>
                            <w:bottom w:w="0" w:type="dxa"/>
                          </w:tblCellMar>
                        </w:tblPrEx>
                        <w:trPr>
                          <w:trHeight w:hRule="exact" w:val="263"/>
                        </w:trPr>
                        <w:tc>
                          <w:tcPr>
                            <w:tcW w:w="735" w:type="dxa"/>
                          </w:tcPr>
                          <w:p w14:paraId="11E3FC89" w14:textId="77777777" w:rsidR="00BE0CC4" w:rsidRDefault="00BE0CC4">
                            <w:pPr>
                              <w:rPr>
                                <w:sz w:val="10"/>
                                <w:szCs w:val="10"/>
                              </w:rPr>
                            </w:pPr>
                          </w:p>
                        </w:tc>
                        <w:tc>
                          <w:tcPr>
                            <w:tcW w:w="3665" w:type="dxa"/>
                          </w:tcPr>
                          <w:p w14:paraId="725BD5A1" w14:textId="77777777" w:rsidR="00BE0CC4" w:rsidRDefault="00000000">
                            <w:pPr>
                              <w:pStyle w:val="a6"/>
                              <w:ind w:firstLine="580"/>
                              <w:rPr>
                                <w:sz w:val="24"/>
                                <w:szCs w:val="24"/>
                              </w:rPr>
                            </w:pPr>
                            <w:r>
                              <w:rPr>
                                <w:rStyle w:val="a5"/>
                                <w:sz w:val="24"/>
                                <w:szCs w:val="24"/>
                              </w:rPr>
                              <w:t>3624, 3692, 3705</w:t>
                            </w:r>
                          </w:p>
                        </w:tc>
                      </w:tr>
                      <w:tr w:rsidR="00BE0CC4" w14:paraId="2EFAACE9" w14:textId="77777777">
                        <w:tblPrEx>
                          <w:tblCellMar>
                            <w:top w:w="0" w:type="dxa"/>
                            <w:bottom w:w="0" w:type="dxa"/>
                          </w:tblCellMar>
                        </w:tblPrEx>
                        <w:trPr>
                          <w:trHeight w:hRule="exact" w:val="301"/>
                        </w:trPr>
                        <w:tc>
                          <w:tcPr>
                            <w:tcW w:w="735" w:type="dxa"/>
                            <w:vAlign w:val="bottom"/>
                          </w:tcPr>
                          <w:p w14:paraId="79CDEB7E"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6BD03E80" w14:textId="77777777" w:rsidR="00BE0CC4" w:rsidRDefault="00000000">
                            <w:pPr>
                              <w:pStyle w:val="a6"/>
                              <w:ind w:firstLine="200"/>
                              <w:jc w:val="both"/>
                              <w:rPr>
                                <w:sz w:val="24"/>
                                <w:szCs w:val="24"/>
                              </w:rPr>
                            </w:pPr>
                            <w:r>
                              <w:rPr>
                                <w:rStyle w:val="a5"/>
                                <w:sz w:val="24"/>
                                <w:szCs w:val="24"/>
                              </w:rPr>
                              <w:t>Будрайтис Ю. — 3646</w:t>
                            </w:r>
                          </w:p>
                        </w:tc>
                      </w:tr>
                      <w:tr w:rsidR="00BE0CC4" w14:paraId="15E137EC" w14:textId="77777777">
                        <w:tblPrEx>
                          <w:tblCellMar>
                            <w:top w:w="0" w:type="dxa"/>
                            <w:bottom w:w="0" w:type="dxa"/>
                          </w:tblCellMar>
                        </w:tblPrEx>
                        <w:trPr>
                          <w:trHeight w:hRule="exact" w:val="274"/>
                        </w:trPr>
                        <w:tc>
                          <w:tcPr>
                            <w:tcW w:w="735" w:type="dxa"/>
                            <w:vAlign w:val="bottom"/>
                          </w:tcPr>
                          <w:p w14:paraId="61C83C96"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665" w:type="dxa"/>
                            <w:vAlign w:val="bottom"/>
                          </w:tcPr>
                          <w:p w14:paraId="59C92D71" w14:textId="77777777" w:rsidR="00BE0CC4" w:rsidRDefault="00000000">
                            <w:pPr>
                              <w:pStyle w:val="a6"/>
                              <w:ind w:firstLine="200"/>
                              <w:jc w:val="both"/>
                              <w:rPr>
                                <w:sz w:val="24"/>
                                <w:szCs w:val="24"/>
                              </w:rPr>
                            </w:pPr>
                            <w:r>
                              <w:rPr>
                                <w:rStyle w:val="a5"/>
                                <w:sz w:val="24"/>
                                <w:szCs w:val="24"/>
                              </w:rPr>
                              <w:t>Будылова Н. — 3556, 3740, 3752</w:t>
                            </w:r>
                          </w:p>
                        </w:tc>
                      </w:tr>
                      <w:tr w:rsidR="00BE0CC4" w14:paraId="0E9D20BF" w14:textId="77777777">
                        <w:tblPrEx>
                          <w:tblCellMar>
                            <w:top w:w="0" w:type="dxa"/>
                            <w:bottom w:w="0" w:type="dxa"/>
                          </w:tblCellMar>
                        </w:tblPrEx>
                        <w:trPr>
                          <w:trHeight w:hRule="exact" w:val="290"/>
                        </w:trPr>
                        <w:tc>
                          <w:tcPr>
                            <w:tcW w:w="735" w:type="dxa"/>
                            <w:vAlign w:val="bottom"/>
                          </w:tcPr>
                          <w:p w14:paraId="7C2B137A" w14:textId="77777777" w:rsidR="00BE0CC4" w:rsidRDefault="00000000">
                            <w:pPr>
                              <w:pStyle w:val="a6"/>
                              <w:ind w:firstLine="0"/>
                              <w:rPr>
                                <w:sz w:val="24"/>
                                <w:szCs w:val="24"/>
                              </w:rPr>
                            </w:pPr>
                            <w:r>
                              <w:rPr>
                                <w:rStyle w:val="a5"/>
                                <w:sz w:val="24"/>
                                <w:szCs w:val="24"/>
                              </w:rPr>
                              <w:t>к</w:t>
                            </w:r>
                          </w:p>
                        </w:tc>
                        <w:tc>
                          <w:tcPr>
                            <w:tcW w:w="3665" w:type="dxa"/>
                            <w:vAlign w:val="bottom"/>
                          </w:tcPr>
                          <w:p w14:paraId="1B9718BF" w14:textId="77777777" w:rsidR="00BE0CC4" w:rsidRDefault="00000000">
                            <w:pPr>
                              <w:pStyle w:val="a6"/>
                              <w:ind w:firstLine="200"/>
                              <w:jc w:val="both"/>
                              <w:rPr>
                                <w:sz w:val="24"/>
                                <w:szCs w:val="24"/>
                              </w:rPr>
                            </w:pPr>
                            <w:r>
                              <w:rPr>
                                <w:rStyle w:val="a5"/>
                                <w:sz w:val="24"/>
                                <w:szCs w:val="24"/>
                              </w:rPr>
                              <w:t>Буевский Б. — 3544, 3738</w:t>
                            </w:r>
                          </w:p>
                        </w:tc>
                      </w:tr>
                      <w:tr w:rsidR="00BE0CC4" w14:paraId="62ED951F" w14:textId="77777777">
                        <w:tblPrEx>
                          <w:tblCellMar>
                            <w:top w:w="0" w:type="dxa"/>
                            <w:bottom w:w="0" w:type="dxa"/>
                          </w:tblCellMar>
                        </w:tblPrEx>
                        <w:trPr>
                          <w:trHeight w:hRule="exact" w:val="282"/>
                        </w:trPr>
                        <w:tc>
                          <w:tcPr>
                            <w:tcW w:w="735" w:type="dxa"/>
                            <w:vAlign w:val="bottom"/>
                          </w:tcPr>
                          <w:p w14:paraId="3CFDEC32" w14:textId="77777777" w:rsidR="00BE0CC4" w:rsidRDefault="00000000">
                            <w:pPr>
                              <w:pStyle w:val="a6"/>
                              <w:ind w:firstLine="0"/>
                              <w:rPr>
                                <w:sz w:val="24"/>
                                <w:szCs w:val="24"/>
                              </w:rPr>
                            </w:pPr>
                            <w:r>
                              <w:rPr>
                                <w:rStyle w:val="a5"/>
                                <w:sz w:val="24"/>
                                <w:szCs w:val="24"/>
                              </w:rPr>
                              <w:t>р</w:t>
                            </w:r>
                          </w:p>
                        </w:tc>
                        <w:tc>
                          <w:tcPr>
                            <w:tcW w:w="3665" w:type="dxa"/>
                            <w:vAlign w:val="bottom"/>
                          </w:tcPr>
                          <w:p w14:paraId="745B0577" w14:textId="77777777" w:rsidR="00BE0CC4" w:rsidRDefault="00000000">
                            <w:pPr>
                              <w:pStyle w:val="a6"/>
                              <w:ind w:firstLine="200"/>
                              <w:jc w:val="both"/>
                              <w:rPr>
                                <w:sz w:val="24"/>
                                <w:szCs w:val="24"/>
                              </w:rPr>
                            </w:pPr>
                            <w:r>
                              <w:rPr>
                                <w:rStyle w:val="a5"/>
                                <w:sz w:val="24"/>
                                <w:szCs w:val="24"/>
                              </w:rPr>
                              <w:t>Бузилевич В. — 3510, 3721</w:t>
                            </w:r>
                          </w:p>
                        </w:tc>
                      </w:tr>
                      <w:tr w:rsidR="00BE0CC4" w14:paraId="5678D4EE" w14:textId="77777777">
                        <w:tblPrEx>
                          <w:tblCellMar>
                            <w:top w:w="0" w:type="dxa"/>
                            <w:bottom w:w="0" w:type="dxa"/>
                          </w:tblCellMar>
                        </w:tblPrEx>
                        <w:trPr>
                          <w:trHeight w:hRule="exact" w:val="263"/>
                        </w:trPr>
                        <w:tc>
                          <w:tcPr>
                            <w:tcW w:w="735" w:type="dxa"/>
                            <w:vAlign w:val="bottom"/>
                          </w:tcPr>
                          <w:p w14:paraId="4F7EBFDF" w14:textId="77777777" w:rsidR="00BE0CC4" w:rsidRDefault="00000000">
                            <w:pPr>
                              <w:pStyle w:val="a6"/>
                              <w:ind w:firstLine="0"/>
                              <w:rPr>
                                <w:sz w:val="24"/>
                                <w:szCs w:val="24"/>
                              </w:rPr>
                            </w:pPr>
                            <w:r>
                              <w:rPr>
                                <w:rStyle w:val="a5"/>
                                <w:sz w:val="24"/>
                                <w:szCs w:val="24"/>
                              </w:rPr>
                              <w:t>кст</w:t>
                            </w:r>
                          </w:p>
                        </w:tc>
                        <w:tc>
                          <w:tcPr>
                            <w:tcW w:w="3665" w:type="dxa"/>
                            <w:vAlign w:val="bottom"/>
                          </w:tcPr>
                          <w:p w14:paraId="4C93A048" w14:textId="77777777" w:rsidR="00BE0CC4" w:rsidRDefault="00000000">
                            <w:pPr>
                              <w:pStyle w:val="a6"/>
                              <w:ind w:firstLine="200"/>
                              <w:jc w:val="both"/>
                              <w:rPr>
                                <w:sz w:val="24"/>
                                <w:szCs w:val="24"/>
                              </w:rPr>
                            </w:pPr>
                            <w:r>
                              <w:rPr>
                                <w:rStyle w:val="a5"/>
                                <w:sz w:val="24"/>
                                <w:szCs w:val="24"/>
                              </w:rPr>
                              <w:t>Бузина Н. — 3589, 3590</w:t>
                            </w:r>
                          </w:p>
                        </w:tc>
                      </w:tr>
                      <w:tr w:rsidR="00BE0CC4" w14:paraId="4834157B" w14:textId="77777777">
                        <w:tblPrEx>
                          <w:tblCellMar>
                            <w:top w:w="0" w:type="dxa"/>
                            <w:bottom w:w="0" w:type="dxa"/>
                          </w:tblCellMar>
                        </w:tblPrEx>
                        <w:trPr>
                          <w:trHeight w:hRule="exact" w:val="297"/>
                        </w:trPr>
                        <w:tc>
                          <w:tcPr>
                            <w:tcW w:w="735" w:type="dxa"/>
                            <w:vAlign w:val="bottom"/>
                          </w:tcPr>
                          <w:p w14:paraId="748D8214" w14:textId="77777777" w:rsidR="00BE0CC4" w:rsidRDefault="00000000">
                            <w:pPr>
                              <w:pStyle w:val="a6"/>
                              <w:ind w:firstLine="0"/>
                              <w:rPr>
                                <w:sz w:val="24"/>
                                <w:szCs w:val="24"/>
                              </w:rPr>
                            </w:pPr>
                            <w:r>
                              <w:rPr>
                                <w:rStyle w:val="a5"/>
                                <w:rFonts w:ascii="Arial" w:eastAsia="Arial" w:hAnsi="Arial" w:cs="Arial"/>
                                <w:b/>
                                <w:bCs/>
                                <w:sz w:val="24"/>
                                <w:szCs w:val="24"/>
                              </w:rPr>
                              <w:t>м</w:t>
                            </w:r>
                          </w:p>
                        </w:tc>
                        <w:tc>
                          <w:tcPr>
                            <w:tcW w:w="3665" w:type="dxa"/>
                            <w:vAlign w:val="bottom"/>
                          </w:tcPr>
                          <w:p w14:paraId="73C42E60" w14:textId="77777777" w:rsidR="00BE0CC4" w:rsidRDefault="00000000">
                            <w:pPr>
                              <w:pStyle w:val="a6"/>
                              <w:ind w:firstLine="200"/>
                              <w:jc w:val="both"/>
                              <w:rPr>
                                <w:sz w:val="24"/>
                                <w:szCs w:val="24"/>
                              </w:rPr>
                            </w:pPr>
                            <w:r>
                              <w:rPr>
                                <w:rStyle w:val="a5"/>
                                <w:sz w:val="24"/>
                                <w:szCs w:val="24"/>
                              </w:rPr>
                              <w:t>Буэинова М. — 3574, 3757</w:t>
                            </w:r>
                          </w:p>
                        </w:tc>
                      </w:tr>
                      <w:tr w:rsidR="00BE0CC4" w14:paraId="5E3CB926" w14:textId="77777777">
                        <w:tblPrEx>
                          <w:tblCellMar>
                            <w:top w:w="0" w:type="dxa"/>
                            <w:bottom w:w="0" w:type="dxa"/>
                          </w:tblCellMar>
                        </w:tblPrEx>
                        <w:trPr>
                          <w:trHeight w:hRule="exact" w:val="263"/>
                        </w:trPr>
                        <w:tc>
                          <w:tcPr>
                            <w:tcW w:w="735" w:type="dxa"/>
                            <w:vAlign w:val="bottom"/>
                          </w:tcPr>
                          <w:p w14:paraId="1128EC39" w14:textId="77777777" w:rsidR="00BE0CC4" w:rsidRDefault="00000000">
                            <w:pPr>
                              <w:pStyle w:val="a6"/>
                              <w:ind w:firstLine="0"/>
                              <w:rPr>
                                <w:sz w:val="24"/>
                                <w:szCs w:val="24"/>
                              </w:rPr>
                            </w:pPr>
                            <w:r>
                              <w:rPr>
                                <w:rStyle w:val="a5"/>
                                <w:sz w:val="24"/>
                                <w:szCs w:val="24"/>
                              </w:rPr>
                              <w:t>а</w:t>
                            </w:r>
                          </w:p>
                        </w:tc>
                        <w:tc>
                          <w:tcPr>
                            <w:tcW w:w="3665" w:type="dxa"/>
                            <w:vAlign w:val="bottom"/>
                          </w:tcPr>
                          <w:p w14:paraId="69FB06B2" w14:textId="77777777" w:rsidR="00BE0CC4" w:rsidRDefault="00000000">
                            <w:pPr>
                              <w:pStyle w:val="a6"/>
                              <w:ind w:firstLine="200"/>
                              <w:jc w:val="both"/>
                              <w:rPr>
                                <w:sz w:val="24"/>
                                <w:szCs w:val="24"/>
                              </w:rPr>
                            </w:pPr>
                            <w:r>
                              <w:rPr>
                                <w:rStyle w:val="a5"/>
                                <w:sz w:val="24"/>
                                <w:szCs w:val="24"/>
                              </w:rPr>
                              <w:t>Буйе Ж- — 3542—3543</w:t>
                            </w:r>
                          </w:p>
                        </w:tc>
                      </w:tr>
                      <w:tr w:rsidR="00BE0CC4" w14:paraId="392FF6B1" w14:textId="77777777">
                        <w:tblPrEx>
                          <w:tblCellMar>
                            <w:top w:w="0" w:type="dxa"/>
                            <w:bottom w:w="0" w:type="dxa"/>
                          </w:tblCellMar>
                        </w:tblPrEx>
                        <w:trPr>
                          <w:trHeight w:hRule="exact" w:val="297"/>
                        </w:trPr>
                        <w:tc>
                          <w:tcPr>
                            <w:tcW w:w="735" w:type="dxa"/>
                            <w:vAlign w:val="bottom"/>
                          </w:tcPr>
                          <w:p w14:paraId="5A97C284" w14:textId="77777777" w:rsidR="00BE0CC4" w:rsidRDefault="00000000">
                            <w:pPr>
                              <w:pStyle w:val="a6"/>
                              <w:ind w:firstLine="0"/>
                              <w:rPr>
                                <w:sz w:val="24"/>
                                <w:szCs w:val="24"/>
                              </w:rPr>
                            </w:pPr>
                            <w:r>
                              <w:rPr>
                                <w:rStyle w:val="a5"/>
                                <w:sz w:val="24"/>
                                <w:szCs w:val="24"/>
                              </w:rPr>
                              <w:t>а</w:t>
                            </w:r>
                          </w:p>
                        </w:tc>
                        <w:tc>
                          <w:tcPr>
                            <w:tcW w:w="3665" w:type="dxa"/>
                            <w:vAlign w:val="bottom"/>
                          </w:tcPr>
                          <w:p w14:paraId="0B0E2862" w14:textId="77777777" w:rsidR="00BE0CC4" w:rsidRDefault="00000000">
                            <w:pPr>
                              <w:pStyle w:val="a6"/>
                              <w:ind w:firstLine="200"/>
                              <w:jc w:val="both"/>
                              <w:rPr>
                                <w:sz w:val="24"/>
                                <w:szCs w:val="24"/>
                              </w:rPr>
                            </w:pPr>
                            <w:r>
                              <w:rPr>
                                <w:rStyle w:val="a5"/>
                                <w:sz w:val="24"/>
                                <w:szCs w:val="24"/>
                              </w:rPr>
                              <w:t>Буйный М. — 3451</w:t>
                            </w:r>
                          </w:p>
                        </w:tc>
                      </w:tr>
                      <w:tr w:rsidR="00BE0CC4" w14:paraId="1475026D" w14:textId="77777777">
                        <w:tblPrEx>
                          <w:tblCellMar>
                            <w:top w:w="0" w:type="dxa"/>
                            <w:bottom w:w="0" w:type="dxa"/>
                          </w:tblCellMar>
                        </w:tblPrEx>
                        <w:trPr>
                          <w:trHeight w:hRule="exact" w:val="286"/>
                        </w:trPr>
                        <w:tc>
                          <w:tcPr>
                            <w:tcW w:w="735" w:type="dxa"/>
                            <w:vAlign w:val="bottom"/>
                          </w:tcPr>
                          <w:p w14:paraId="0017BBE5"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299000A2" w14:textId="77777777" w:rsidR="00BE0CC4" w:rsidRDefault="00000000">
                            <w:pPr>
                              <w:pStyle w:val="a6"/>
                              <w:ind w:firstLine="200"/>
                              <w:jc w:val="both"/>
                              <w:rPr>
                                <w:sz w:val="24"/>
                                <w:szCs w:val="24"/>
                              </w:rPr>
                            </w:pPr>
                            <w:r>
                              <w:rPr>
                                <w:rStyle w:val="a5"/>
                                <w:sz w:val="24"/>
                                <w:szCs w:val="24"/>
                              </w:rPr>
                              <w:t>Букаев А. — 3495</w:t>
                            </w:r>
                          </w:p>
                        </w:tc>
                      </w:tr>
                      <w:tr w:rsidR="00BE0CC4" w14:paraId="2D84DD3E" w14:textId="77777777">
                        <w:tblPrEx>
                          <w:tblCellMar>
                            <w:top w:w="0" w:type="dxa"/>
                            <w:bottom w:w="0" w:type="dxa"/>
                          </w:tblCellMar>
                        </w:tblPrEx>
                        <w:trPr>
                          <w:trHeight w:hRule="exact" w:val="278"/>
                        </w:trPr>
                        <w:tc>
                          <w:tcPr>
                            <w:tcW w:w="735" w:type="dxa"/>
                            <w:vAlign w:val="bottom"/>
                          </w:tcPr>
                          <w:p w14:paraId="67EAB9DB"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32E8F17B" w14:textId="77777777" w:rsidR="00BE0CC4" w:rsidRDefault="00000000">
                            <w:pPr>
                              <w:pStyle w:val="a6"/>
                              <w:ind w:firstLine="200"/>
                              <w:jc w:val="both"/>
                              <w:rPr>
                                <w:sz w:val="24"/>
                                <w:szCs w:val="24"/>
                              </w:rPr>
                            </w:pPr>
                            <w:r>
                              <w:rPr>
                                <w:rStyle w:val="a5"/>
                                <w:sz w:val="24"/>
                                <w:szCs w:val="24"/>
                              </w:rPr>
                              <w:t>Букеева X. — 3513</w:t>
                            </w:r>
                          </w:p>
                        </w:tc>
                      </w:tr>
                      <w:tr w:rsidR="00BE0CC4" w14:paraId="19BC5C1B" w14:textId="77777777">
                        <w:tblPrEx>
                          <w:tblCellMar>
                            <w:top w:w="0" w:type="dxa"/>
                            <w:bottom w:w="0" w:type="dxa"/>
                          </w:tblCellMar>
                        </w:tblPrEx>
                        <w:trPr>
                          <w:trHeight w:hRule="exact" w:val="290"/>
                        </w:trPr>
                        <w:tc>
                          <w:tcPr>
                            <w:tcW w:w="735" w:type="dxa"/>
                            <w:vAlign w:val="bottom"/>
                          </w:tcPr>
                          <w:p w14:paraId="5D285A08"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3665" w:type="dxa"/>
                            <w:vAlign w:val="bottom"/>
                          </w:tcPr>
                          <w:p w14:paraId="7012BBD2" w14:textId="77777777" w:rsidR="00BE0CC4" w:rsidRDefault="00000000">
                            <w:pPr>
                              <w:pStyle w:val="a6"/>
                              <w:ind w:firstLine="200"/>
                              <w:jc w:val="both"/>
                              <w:rPr>
                                <w:sz w:val="24"/>
                                <w:szCs w:val="24"/>
                              </w:rPr>
                            </w:pPr>
                            <w:r>
                              <w:rPr>
                                <w:rStyle w:val="a5"/>
                                <w:sz w:val="24"/>
                                <w:szCs w:val="24"/>
                              </w:rPr>
                              <w:t>Буковский А. — 3518</w:t>
                            </w:r>
                          </w:p>
                        </w:tc>
                      </w:tr>
                      <w:tr w:rsidR="00BE0CC4" w14:paraId="35867C22" w14:textId="77777777">
                        <w:tblPrEx>
                          <w:tblCellMar>
                            <w:top w:w="0" w:type="dxa"/>
                            <w:bottom w:w="0" w:type="dxa"/>
                          </w:tblCellMar>
                        </w:tblPrEx>
                        <w:trPr>
                          <w:trHeight w:hRule="exact" w:val="278"/>
                        </w:trPr>
                        <w:tc>
                          <w:tcPr>
                            <w:tcW w:w="735" w:type="dxa"/>
                            <w:vAlign w:val="bottom"/>
                          </w:tcPr>
                          <w:p w14:paraId="6A26322D" w14:textId="77777777" w:rsidR="00BE0CC4" w:rsidRDefault="00000000">
                            <w:pPr>
                              <w:pStyle w:val="a6"/>
                              <w:ind w:firstLine="0"/>
                              <w:rPr>
                                <w:sz w:val="24"/>
                                <w:szCs w:val="24"/>
                              </w:rPr>
                            </w:pPr>
                            <w:r>
                              <w:rPr>
                                <w:rStyle w:val="a5"/>
                                <w:sz w:val="24"/>
                                <w:szCs w:val="24"/>
                              </w:rPr>
                              <w:t>ред</w:t>
                            </w:r>
                          </w:p>
                        </w:tc>
                        <w:tc>
                          <w:tcPr>
                            <w:tcW w:w="3665" w:type="dxa"/>
                            <w:vAlign w:val="bottom"/>
                          </w:tcPr>
                          <w:p w14:paraId="565FD54B" w14:textId="77777777" w:rsidR="00BE0CC4" w:rsidRDefault="00000000">
                            <w:pPr>
                              <w:pStyle w:val="a6"/>
                              <w:ind w:firstLine="200"/>
                              <w:jc w:val="both"/>
                              <w:rPr>
                                <w:sz w:val="24"/>
                                <w:szCs w:val="24"/>
                              </w:rPr>
                            </w:pPr>
                            <w:r>
                              <w:rPr>
                                <w:rStyle w:val="a5"/>
                                <w:sz w:val="24"/>
                                <w:szCs w:val="24"/>
                              </w:rPr>
                              <w:t>Булгаков Д. — 3631</w:t>
                            </w:r>
                          </w:p>
                        </w:tc>
                      </w:tr>
                      <w:tr w:rsidR="00BE0CC4" w14:paraId="23D9AEFC" w14:textId="77777777">
                        <w:tblPrEx>
                          <w:tblCellMar>
                            <w:top w:w="0" w:type="dxa"/>
                            <w:bottom w:w="0" w:type="dxa"/>
                          </w:tblCellMar>
                        </w:tblPrEx>
                        <w:trPr>
                          <w:trHeight w:hRule="exact" w:val="278"/>
                        </w:trPr>
                        <w:tc>
                          <w:tcPr>
                            <w:tcW w:w="735" w:type="dxa"/>
                            <w:vAlign w:val="bottom"/>
                          </w:tcPr>
                          <w:p w14:paraId="0354EEAF"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665" w:type="dxa"/>
                            <w:vAlign w:val="bottom"/>
                          </w:tcPr>
                          <w:p w14:paraId="6C556A3E" w14:textId="77777777" w:rsidR="00BE0CC4" w:rsidRDefault="00000000">
                            <w:pPr>
                              <w:pStyle w:val="a6"/>
                              <w:ind w:firstLine="200"/>
                              <w:jc w:val="both"/>
                              <w:rPr>
                                <w:sz w:val="24"/>
                                <w:szCs w:val="24"/>
                              </w:rPr>
                            </w:pPr>
                            <w:r>
                              <w:rPr>
                                <w:rStyle w:val="a5"/>
                                <w:sz w:val="24"/>
                                <w:szCs w:val="24"/>
                              </w:rPr>
                              <w:t>Булгаков Л. — 3448, 3634</w:t>
                            </w:r>
                          </w:p>
                        </w:tc>
                      </w:tr>
                      <w:tr w:rsidR="00BE0CC4" w14:paraId="360C910F" w14:textId="77777777">
                        <w:tblPrEx>
                          <w:tblCellMar>
                            <w:top w:w="0" w:type="dxa"/>
                            <w:bottom w:w="0" w:type="dxa"/>
                          </w:tblCellMar>
                        </w:tblPrEx>
                        <w:trPr>
                          <w:trHeight w:hRule="exact" w:val="282"/>
                        </w:trPr>
                        <w:tc>
                          <w:tcPr>
                            <w:tcW w:w="735" w:type="dxa"/>
                            <w:vAlign w:val="bottom"/>
                          </w:tcPr>
                          <w:p w14:paraId="711AB7A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665" w:type="dxa"/>
                            <w:vAlign w:val="bottom"/>
                          </w:tcPr>
                          <w:p w14:paraId="2904BE7D" w14:textId="77777777" w:rsidR="00BE0CC4" w:rsidRDefault="00000000">
                            <w:pPr>
                              <w:pStyle w:val="a6"/>
                              <w:ind w:firstLine="200"/>
                              <w:jc w:val="both"/>
                              <w:rPr>
                                <w:sz w:val="24"/>
                                <w:szCs w:val="24"/>
                              </w:rPr>
                            </w:pPr>
                            <w:r>
                              <w:rPr>
                                <w:rStyle w:val="a5"/>
                                <w:sz w:val="24"/>
                                <w:szCs w:val="24"/>
                              </w:rPr>
                              <w:t>Булгаков' С. — 3666</w:t>
                            </w:r>
                          </w:p>
                        </w:tc>
                      </w:tr>
                      <w:tr w:rsidR="00BE0CC4" w14:paraId="72EBA845" w14:textId="77777777">
                        <w:tblPrEx>
                          <w:tblCellMar>
                            <w:top w:w="0" w:type="dxa"/>
                            <w:bottom w:w="0" w:type="dxa"/>
                          </w:tblCellMar>
                        </w:tblPrEx>
                        <w:trPr>
                          <w:trHeight w:hRule="exact" w:val="282"/>
                        </w:trPr>
                        <w:tc>
                          <w:tcPr>
                            <w:tcW w:w="735" w:type="dxa"/>
                            <w:vAlign w:val="bottom"/>
                          </w:tcPr>
                          <w:p w14:paraId="1B25C983"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3B070FF" w14:textId="77777777" w:rsidR="00BE0CC4" w:rsidRDefault="00000000">
                            <w:pPr>
                              <w:pStyle w:val="a6"/>
                              <w:ind w:firstLine="200"/>
                              <w:jc w:val="both"/>
                              <w:rPr>
                                <w:sz w:val="24"/>
                                <w:szCs w:val="24"/>
                              </w:rPr>
                            </w:pPr>
                            <w:r>
                              <w:rPr>
                                <w:rStyle w:val="a5"/>
                                <w:sz w:val="24"/>
                                <w:szCs w:val="24"/>
                              </w:rPr>
                              <w:t>Булгакова М. — 3554, 3662</w:t>
                            </w:r>
                          </w:p>
                        </w:tc>
                      </w:tr>
                      <w:tr w:rsidR="00BE0CC4" w14:paraId="766EFC5B" w14:textId="77777777">
                        <w:tblPrEx>
                          <w:tblCellMar>
                            <w:top w:w="0" w:type="dxa"/>
                            <w:bottom w:w="0" w:type="dxa"/>
                          </w:tblCellMar>
                        </w:tblPrEx>
                        <w:trPr>
                          <w:trHeight w:hRule="exact" w:val="278"/>
                        </w:trPr>
                        <w:tc>
                          <w:tcPr>
                            <w:tcW w:w="735" w:type="dxa"/>
                            <w:vAlign w:val="bottom"/>
                          </w:tcPr>
                          <w:p w14:paraId="55A363C3"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665" w:type="dxa"/>
                            <w:vAlign w:val="bottom"/>
                          </w:tcPr>
                          <w:p w14:paraId="7837240D" w14:textId="77777777" w:rsidR="00BE0CC4" w:rsidRDefault="00000000">
                            <w:pPr>
                              <w:pStyle w:val="a6"/>
                              <w:ind w:firstLine="200"/>
                              <w:jc w:val="both"/>
                              <w:rPr>
                                <w:sz w:val="24"/>
                                <w:szCs w:val="24"/>
                              </w:rPr>
                            </w:pPr>
                            <w:r>
                              <w:rPr>
                                <w:rStyle w:val="a5"/>
                                <w:sz w:val="24"/>
                                <w:szCs w:val="24"/>
                              </w:rPr>
                              <w:t>Булгакова Ю. — 3714</w:t>
                            </w:r>
                          </w:p>
                        </w:tc>
                      </w:tr>
                      <w:tr w:rsidR="00BE0CC4" w14:paraId="40A00D4B" w14:textId="77777777">
                        <w:tblPrEx>
                          <w:tblCellMar>
                            <w:top w:w="0" w:type="dxa"/>
                            <w:bottom w:w="0" w:type="dxa"/>
                          </w:tblCellMar>
                        </w:tblPrEx>
                        <w:trPr>
                          <w:trHeight w:hRule="exact" w:val="282"/>
                        </w:trPr>
                        <w:tc>
                          <w:tcPr>
                            <w:tcW w:w="735" w:type="dxa"/>
                            <w:vAlign w:val="bottom"/>
                          </w:tcPr>
                          <w:p w14:paraId="1AD43628" w14:textId="77777777" w:rsidR="00BE0CC4" w:rsidRDefault="00000000">
                            <w:pPr>
                              <w:pStyle w:val="a6"/>
                              <w:ind w:firstLine="0"/>
                              <w:rPr>
                                <w:sz w:val="24"/>
                                <w:szCs w:val="24"/>
                              </w:rPr>
                            </w:pPr>
                            <w:r>
                              <w:rPr>
                                <w:rStyle w:val="a5"/>
                                <w:sz w:val="24"/>
                                <w:szCs w:val="24"/>
                              </w:rPr>
                              <w:t>а</w:t>
                            </w:r>
                          </w:p>
                        </w:tc>
                        <w:tc>
                          <w:tcPr>
                            <w:tcW w:w="3665" w:type="dxa"/>
                            <w:vAlign w:val="bottom"/>
                          </w:tcPr>
                          <w:p w14:paraId="5A2E6330" w14:textId="77777777" w:rsidR="00BE0CC4" w:rsidRDefault="00000000">
                            <w:pPr>
                              <w:pStyle w:val="a6"/>
                              <w:ind w:firstLine="200"/>
                              <w:jc w:val="both"/>
                              <w:rPr>
                                <w:sz w:val="24"/>
                                <w:szCs w:val="24"/>
                              </w:rPr>
                            </w:pPr>
                            <w:r>
                              <w:rPr>
                                <w:rStyle w:val="a5"/>
                                <w:sz w:val="24"/>
                                <w:szCs w:val="24"/>
                              </w:rPr>
                              <w:t>Булдыгин А.— 3451</w:t>
                            </w:r>
                          </w:p>
                        </w:tc>
                      </w:tr>
                      <w:tr w:rsidR="00BE0CC4" w14:paraId="346BCCCB" w14:textId="77777777">
                        <w:tblPrEx>
                          <w:tblCellMar>
                            <w:top w:w="0" w:type="dxa"/>
                            <w:bottom w:w="0" w:type="dxa"/>
                          </w:tblCellMar>
                        </w:tblPrEx>
                        <w:trPr>
                          <w:trHeight w:hRule="exact" w:val="282"/>
                        </w:trPr>
                        <w:tc>
                          <w:tcPr>
                            <w:tcW w:w="735" w:type="dxa"/>
                            <w:vAlign w:val="bottom"/>
                          </w:tcPr>
                          <w:p w14:paraId="572ABC74" w14:textId="77777777" w:rsidR="00BE0CC4" w:rsidRDefault="00000000">
                            <w:pPr>
                              <w:pStyle w:val="a6"/>
                              <w:ind w:firstLine="0"/>
                              <w:jc w:val="both"/>
                              <w:rPr>
                                <w:sz w:val="24"/>
                                <w:szCs w:val="24"/>
                              </w:rPr>
                            </w:pPr>
                            <w:r>
                              <w:rPr>
                                <w:rStyle w:val="a5"/>
                                <w:sz w:val="24"/>
                                <w:szCs w:val="24"/>
                              </w:rPr>
                              <w:t>о</w:t>
                            </w:r>
                          </w:p>
                        </w:tc>
                        <w:tc>
                          <w:tcPr>
                            <w:tcW w:w="3665" w:type="dxa"/>
                            <w:vAlign w:val="bottom"/>
                          </w:tcPr>
                          <w:p w14:paraId="1D8C8F8D" w14:textId="77777777" w:rsidR="00BE0CC4" w:rsidRDefault="00000000">
                            <w:pPr>
                              <w:pStyle w:val="a6"/>
                              <w:ind w:firstLine="200"/>
                              <w:jc w:val="both"/>
                              <w:rPr>
                                <w:sz w:val="24"/>
                                <w:szCs w:val="24"/>
                              </w:rPr>
                            </w:pPr>
                            <w:r>
                              <w:rPr>
                                <w:rStyle w:val="a5"/>
                                <w:sz w:val="24"/>
                                <w:szCs w:val="24"/>
                              </w:rPr>
                              <w:t>Булинбкий А. — 3476</w:t>
                            </w:r>
                          </w:p>
                        </w:tc>
                      </w:tr>
                      <w:tr w:rsidR="00BE0CC4" w14:paraId="6D1A47E2" w14:textId="77777777">
                        <w:tblPrEx>
                          <w:tblCellMar>
                            <w:top w:w="0" w:type="dxa"/>
                            <w:bottom w:w="0" w:type="dxa"/>
                          </w:tblCellMar>
                        </w:tblPrEx>
                        <w:trPr>
                          <w:trHeight w:hRule="exact" w:val="274"/>
                        </w:trPr>
                        <w:tc>
                          <w:tcPr>
                            <w:tcW w:w="735" w:type="dxa"/>
                            <w:vAlign w:val="bottom"/>
                          </w:tcPr>
                          <w:p w14:paraId="269C66E8"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59249FFB" w14:textId="77777777" w:rsidR="00BE0CC4" w:rsidRDefault="00000000">
                            <w:pPr>
                              <w:pStyle w:val="a6"/>
                              <w:ind w:firstLine="200"/>
                              <w:jc w:val="both"/>
                              <w:rPr>
                                <w:sz w:val="24"/>
                                <w:szCs w:val="24"/>
                              </w:rPr>
                            </w:pPr>
                            <w:r>
                              <w:rPr>
                                <w:rStyle w:val="a5"/>
                                <w:sz w:val="24"/>
                                <w:szCs w:val="24"/>
                              </w:rPr>
                              <w:t>Бу лич К. — 3667</w:t>
                            </w:r>
                          </w:p>
                        </w:tc>
                      </w:tr>
                      <w:tr w:rsidR="00BE0CC4" w14:paraId="721FE319" w14:textId="77777777">
                        <w:tblPrEx>
                          <w:tblCellMar>
                            <w:top w:w="0" w:type="dxa"/>
                            <w:bottom w:w="0" w:type="dxa"/>
                          </w:tblCellMar>
                        </w:tblPrEx>
                        <w:trPr>
                          <w:trHeight w:hRule="exact" w:val="282"/>
                        </w:trPr>
                        <w:tc>
                          <w:tcPr>
                            <w:tcW w:w="735" w:type="dxa"/>
                            <w:vAlign w:val="bottom"/>
                          </w:tcPr>
                          <w:p w14:paraId="244491EE"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759F0F6E" w14:textId="77777777" w:rsidR="00BE0CC4" w:rsidRDefault="00000000">
                            <w:pPr>
                              <w:pStyle w:val="a6"/>
                              <w:ind w:firstLine="200"/>
                              <w:rPr>
                                <w:sz w:val="24"/>
                                <w:szCs w:val="24"/>
                              </w:rPr>
                            </w:pPr>
                            <w:r>
                              <w:rPr>
                                <w:rStyle w:val="a5"/>
                                <w:sz w:val="24"/>
                                <w:szCs w:val="24"/>
                              </w:rPr>
                              <w:t>Булкийа 1Г. — 3491</w:t>
                            </w:r>
                          </w:p>
                        </w:tc>
                      </w:tr>
                      <w:tr w:rsidR="00BE0CC4" w14:paraId="64D4FA6D" w14:textId="77777777">
                        <w:tblPrEx>
                          <w:tblCellMar>
                            <w:top w:w="0" w:type="dxa"/>
                            <w:bottom w:w="0" w:type="dxa"/>
                          </w:tblCellMar>
                        </w:tblPrEx>
                        <w:trPr>
                          <w:trHeight w:hRule="exact" w:val="278"/>
                        </w:trPr>
                        <w:tc>
                          <w:tcPr>
                            <w:tcW w:w="735" w:type="dxa"/>
                            <w:vAlign w:val="bottom"/>
                          </w:tcPr>
                          <w:p w14:paraId="4C5824E7"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665" w:type="dxa"/>
                            <w:vAlign w:val="bottom"/>
                          </w:tcPr>
                          <w:p w14:paraId="6C8C7E44" w14:textId="77777777" w:rsidR="00BE0CC4" w:rsidRDefault="00000000">
                            <w:pPr>
                              <w:pStyle w:val="a6"/>
                              <w:ind w:firstLine="200"/>
                              <w:jc w:val="both"/>
                              <w:rPr>
                                <w:sz w:val="24"/>
                                <w:szCs w:val="24"/>
                              </w:rPr>
                            </w:pPr>
                            <w:r>
                              <w:rPr>
                                <w:rStyle w:val="a5"/>
                                <w:sz w:val="24"/>
                                <w:szCs w:val="24"/>
                              </w:rPr>
                              <w:t>Булычев Ю. —3671, 3695</w:t>
                            </w:r>
                          </w:p>
                        </w:tc>
                      </w:tr>
                      <w:tr w:rsidR="00BE0CC4" w14:paraId="0802DB72" w14:textId="77777777">
                        <w:tblPrEx>
                          <w:tblCellMar>
                            <w:top w:w="0" w:type="dxa"/>
                            <w:bottom w:w="0" w:type="dxa"/>
                          </w:tblCellMar>
                        </w:tblPrEx>
                        <w:trPr>
                          <w:trHeight w:hRule="exact" w:val="270"/>
                        </w:trPr>
                        <w:tc>
                          <w:tcPr>
                            <w:tcW w:w="735" w:type="dxa"/>
                            <w:vAlign w:val="bottom"/>
                          </w:tcPr>
                          <w:p w14:paraId="59980E06" w14:textId="77777777" w:rsidR="00BE0CC4" w:rsidRDefault="00000000">
                            <w:pPr>
                              <w:pStyle w:val="a6"/>
                              <w:ind w:firstLine="0"/>
                              <w:rPr>
                                <w:sz w:val="24"/>
                                <w:szCs w:val="24"/>
                              </w:rPr>
                            </w:pPr>
                            <w:r>
                              <w:rPr>
                                <w:rStyle w:val="a5"/>
                                <w:rFonts w:ascii="Arial" w:eastAsia="Arial" w:hAnsi="Arial" w:cs="Arial"/>
                                <w:b/>
                                <w:bCs/>
                                <w:sz w:val="24"/>
                                <w:szCs w:val="24"/>
                              </w:rPr>
                              <w:t>МО</w:t>
                            </w:r>
                          </w:p>
                        </w:tc>
                        <w:tc>
                          <w:tcPr>
                            <w:tcW w:w="3665" w:type="dxa"/>
                            <w:vAlign w:val="bottom"/>
                          </w:tcPr>
                          <w:p w14:paraId="395EE1A2" w14:textId="77777777" w:rsidR="00BE0CC4" w:rsidRDefault="00000000">
                            <w:pPr>
                              <w:pStyle w:val="a6"/>
                              <w:ind w:firstLine="200"/>
                              <w:jc w:val="both"/>
                              <w:rPr>
                                <w:sz w:val="24"/>
                                <w:szCs w:val="24"/>
                              </w:rPr>
                            </w:pPr>
                            <w:r>
                              <w:rPr>
                                <w:rStyle w:val="a5"/>
                                <w:sz w:val="24"/>
                                <w:szCs w:val="24"/>
                              </w:rPr>
                              <w:t>Бунимович Т.—3551, 3723, 3752,</w:t>
                            </w:r>
                          </w:p>
                        </w:tc>
                      </w:tr>
                      <w:tr w:rsidR="00BE0CC4" w14:paraId="5D5F720C" w14:textId="77777777">
                        <w:tblPrEx>
                          <w:tblCellMar>
                            <w:top w:w="0" w:type="dxa"/>
                            <w:bottom w:w="0" w:type="dxa"/>
                          </w:tblCellMar>
                        </w:tblPrEx>
                        <w:trPr>
                          <w:trHeight w:hRule="exact" w:val="270"/>
                        </w:trPr>
                        <w:tc>
                          <w:tcPr>
                            <w:tcW w:w="735" w:type="dxa"/>
                          </w:tcPr>
                          <w:p w14:paraId="70A964DA" w14:textId="77777777" w:rsidR="00BE0CC4" w:rsidRDefault="00BE0CC4">
                            <w:pPr>
                              <w:rPr>
                                <w:sz w:val="10"/>
                                <w:szCs w:val="10"/>
                              </w:rPr>
                            </w:pPr>
                          </w:p>
                        </w:tc>
                        <w:tc>
                          <w:tcPr>
                            <w:tcW w:w="3665" w:type="dxa"/>
                          </w:tcPr>
                          <w:p w14:paraId="2D8EE121" w14:textId="77777777" w:rsidR="00BE0CC4" w:rsidRDefault="00000000">
                            <w:pPr>
                              <w:pStyle w:val="a6"/>
                              <w:ind w:firstLine="580"/>
                              <w:rPr>
                                <w:sz w:val="24"/>
                                <w:szCs w:val="24"/>
                              </w:rPr>
                            </w:pPr>
                            <w:r>
                              <w:rPr>
                                <w:rStyle w:val="a5"/>
                                <w:sz w:val="24"/>
                                <w:szCs w:val="24"/>
                              </w:rPr>
                              <w:t>3757'</w:t>
                            </w:r>
                          </w:p>
                        </w:tc>
                      </w:tr>
                      <w:tr w:rsidR="00BE0CC4" w14:paraId="180D4A1A" w14:textId="77777777">
                        <w:tblPrEx>
                          <w:tblCellMar>
                            <w:top w:w="0" w:type="dxa"/>
                            <w:bottom w:w="0" w:type="dxa"/>
                          </w:tblCellMar>
                        </w:tblPrEx>
                        <w:trPr>
                          <w:trHeight w:hRule="exact" w:val="290"/>
                        </w:trPr>
                        <w:tc>
                          <w:tcPr>
                            <w:tcW w:w="735" w:type="dxa"/>
                            <w:vAlign w:val="bottom"/>
                          </w:tcPr>
                          <w:p w14:paraId="31A72601" w14:textId="77777777" w:rsidR="00BE0CC4" w:rsidRDefault="00000000">
                            <w:pPr>
                              <w:pStyle w:val="a6"/>
                              <w:ind w:firstLine="0"/>
                              <w:rPr>
                                <w:sz w:val="24"/>
                                <w:szCs w:val="24"/>
                              </w:rPr>
                            </w:pPr>
                            <w:r>
                              <w:rPr>
                                <w:rStyle w:val="a5"/>
                                <w:sz w:val="24"/>
                                <w:szCs w:val="24"/>
                              </w:rPr>
                              <w:t>а</w:t>
                            </w:r>
                          </w:p>
                        </w:tc>
                        <w:tc>
                          <w:tcPr>
                            <w:tcW w:w="3665" w:type="dxa"/>
                            <w:vAlign w:val="bottom"/>
                          </w:tcPr>
                          <w:p w14:paraId="7469C090" w14:textId="77777777" w:rsidR="00BE0CC4" w:rsidRDefault="00000000">
                            <w:pPr>
                              <w:pStyle w:val="a6"/>
                              <w:ind w:firstLine="200"/>
                              <w:jc w:val="both"/>
                              <w:rPr>
                                <w:sz w:val="24"/>
                                <w:szCs w:val="24"/>
                              </w:rPr>
                            </w:pPr>
                            <w:r>
                              <w:rPr>
                                <w:rStyle w:val="a5"/>
                                <w:sz w:val="24"/>
                                <w:szCs w:val="24"/>
                              </w:rPr>
                              <w:t>Бунин А. — 3594</w:t>
                            </w:r>
                          </w:p>
                        </w:tc>
                      </w:tr>
                      <w:tr w:rsidR="00BE0CC4" w14:paraId="46D375FE" w14:textId="77777777">
                        <w:tblPrEx>
                          <w:tblCellMar>
                            <w:top w:w="0" w:type="dxa"/>
                            <w:bottom w:w="0" w:type="dxa"/>
                          </w:tblCellMar>
                        </w:tblPrEx>
                        <w:trPr>
                          <w:trHeight w:hRule="exact" w:val="278"/>
                        </w:trPr>
                        <w:tc>
                          <w:tcPr>
                            <w:tcW w:w="735" w:type="dxa"/>
                            <w:vAlign w:val="bottom"/>
                          </w:tcPr>
                          <w:p w14:paraId="50E08F9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665" w:type="dxa"/>
                            <w:vAlign w:val="bottom"/>
                          </w:tcPr>
                          <w:p w14:paraId="51F1DDB6" w14:textId="77777777" w:rsidR="00BE0CC4" w:rsidRDefault="00000000">
                            <w:pPr>
                              <w:pStyle w:val="a6"/>
                              <w:ind w:firstLine="200"/>
                              <w:jc w:val="both"/>
                              <w:rPr>
                                <w:sz w:val="24"/>
                                <w:szCs w:val="24"/>
                              </w:rPr>
                            </w:pPr>
                            <w:r>
                              <w:rPr>
                                <w:rStyle w:val="a5"/>
                                <w:sz w:val="24"/>
                                <w:szCs w:val="24"/>
                              </w:rPr>
                              <w:t>Бунина И. —3421, 3470</w:t>
                            </w:r>
                          </w:p>
                        </w:tc>
                      </w:tr>
                      <w:tr w:rsidR="00BE0CC4" w14:paraId="1E1B33AB" w14:textId="77777777">
                        <w:tblPrEx>
                          <w:tblCellMar>
                            <w:top w:w="0" w:type="dxa"/>
                            <w:bottom w:w="0" w:type="dxa"/>
                          </w:tblCellMar>
                        </w:tblPrEx>
                        <w:trPr>
                          <w:trHeight w:hRule="exact" w:val="278"/>
                        </w:trPr>
                        <w:tc>
                          <w:tcPr>
                            <w:tcW w:w="735" w:type="dxa"/>
                            <w:vAlign w:val="bottom"/>
                          </w:tcPr>
                          <w:p w14:paraId="39627A2C"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665" w:type="dxa"/>
                            <w:vAlign w:val="bottom"/>
                          </w:tcPr>
                          <w:p w14:paraId="11F5CF37" w14:textId="77777777" w:rsidR="00BE0CC4" w:rsidRDefault="00000000">
                            <w:pPr>
                              <w:pStyle w:val="a6"/>
                              <w:ind w:firstLine="200"/>
                              <w:jc w:val="both"/>
                              <w:rPr>
                                <w:sz w:val="24"/>
                                <w:szCs w:val="24"/>
                              </w:rPr>
                            </w:pPr>
                            <w:r>
                              <w:rPr>
                                <w:rStyle w:val="a5"/>
                                <w:sz w:val="24"/>
                                <w:szCs w:val="24"/>
                              </w:rPr>
                              <w:t>Буравлев Б. — 3483</w:t>
                            </w:r>
                          </w:p>
                        </w:tc>
                      </w:tr>
                      <w:tr w:rsidR="00BE0CC4" w14:paraId="4722F30C" w14:textId="77777777">
                        <w:tblPrEx>
                          <w:tblCellMar>
                            <w:top w:w="0" w:type="dxa"/>
                            <w:bottom w:w="0" w:type="dxa"/>
                          </w:tblCellMar>
                        </w:tblPrEx>
                        <w:trPr>
                          <w:trHeight w:hRule="exact" w:val="274"/>
                        </w:trPr>
                        <w:tc>
                          <w:tcPr>
                            <w:tcW w:w="735" w:type="dxa"/>
                            <w:vAlign w:val="bottom"/>
                          </w:tcPr>
                          <w:p w14:paraId="1499F3ED"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3665" w:type="dxa"/>
                            <w:vAlign w:val="bottom"/>
                          </w:tcPr>
                          <w:p w14:paraId="712F858A" w14:textId="77777777" w:rsidR="00BE0CC4" w:rsidRDefault="00000000">
                            <w:pPr>
                              <w:pStyle w:val="a6"/>
                              <w:ind w:firstLine="200"/>
                              <w:rPr>
                                <w:sz w:val="24"/>
                                <w:szCs w:val="24"/>
                              </w:rPr>
                            </w:pPr>
                            <w:r>
                              <w:rPr>
                                <w:rStyle w:val="a5"/>
                                <w:sz w:val="24"/>
                                <w:szCs w:val="24"/>
                              </w:rPr>
                              <w:t>Буравчиков А. — 3466, 3519,</w:t>
                            </w:r>
                          </w:p>
                        </w:tc>
                      </w:tr>
                      <w:tr w:rsidR="00BE0CC4" w14:paraId="5E9C70EA" w14:textId="77777777">
                        <w:tblPrEx>
                          <w:tblCellMar>
                            <w:top w:w="0" w:type="dxa"/>
                            <w:bottom w:w="0" w:type="dxa"/>
                          </w:tblCellMar>
                        </w:tblPrEx>
                        <w:trPr>
                          <w:trHeight w:hRule="exact" w:val="263"/>
                        </w:trPr>
                        <w:tc>
                          <w:tcPr>
                            <w:tcW w:w="735" w:type="dxa"/>
                          </w:tcPr>
                          <w:p w14:paraId="22D2ED33" w14:textId="77777777" w:rsidR="00BE0CC4" w:rsidRDefault="00BE0CC4">
                            <w:pPr>
                              <w:rPr>
                                <w:sz w:val="10"/>
                                <w:szCs w:val="10"/>
                              </w:rPr>
                            </w:pPr>
                          </w:p>
                        </w:tc>
                        <w:tc>
                          <w:tcPr>
                            <w:tcW w:w="3665" w:type="dxa"/>
                          </w:tcPr>
                          <w:p w14:paraId="10E28F34" w14:textId="77777777" w:rsidR="00BE0CC4" w:rsidRDefault="00000000">
                            <w:pPr>
                              <w:pStyle w:val="a6"/>
                              <w:ind w:firstLine="580"/>
                              <w:rPr>
                                <w:sz w:val="24"/>
                                <w:szCs w:val="24"/>
                              </w:rPr>
                            </w:pPr>
                            <w:r>
                              <w:rPr>
                                <w:rStyle w:val="a5"/>
                                <w:sz w:val="24"/>
                                <w:szCs w:val="24"/>
                              </w:rPr>
                              <w:t>3664</w:t>
                            </w:r>
                          </w:p>
                        </w:tc>
                      </w:tr>
                      <w:tr w:rsidR="00BE0CC4" w14:paraId="2C7D0139" w14:textId="77777777">
                        <w:tblPrEx>
                          <w:tblCellMar>
                            <w:top w:w="0" w:type="dxa"/>
                            <w:bottom w:w="0" w:type="dxa"/>
                          </w:tblCellMar>
                        </w:tblPrEx>
                        <w:trPr>
                          <w:trHeight w:hRule="exact" w:val="290"/>
                        </w:trPr>
                        <w:tc>
                          <w:tcPr>
                            <w:tcW w:w="735" w:type="dxa"/>
                            <w:vAlign w:val="bottom"/>
                          </w:tcPr>
                          <w:p w14:paraId="32A4B599"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73D77A55" w14:textId="77777777" w:rsidR="00BE0CC4" w:rsidRDefault="00000000">
                            <w:pPr>
                              <w:pStyle w:val="a6"/>
                              <w:ind w:firstLine="200"/>
                              <w:jc w:val="both"/>
                              <w:rPr>
                                <w:sz w:val="24"/>
                                <w:szCs w:val="24"/>
                              </w:rPr>
                            </w:pPr>
                            <w:r>
                              <w:rPr>
                                <w:rStyle w:val="a5"/>
                                <w:sz w:val="24"/>
                                <w:szCs w:val="24"/>
                              </w:rPr>
                              <w:t>Буран И; — 3438</w:t>
                            </w:r>
                          </w:p>
                        </w:tc>
                      </w:tr>
                      <w:tr w:rsidR="00BE0CC4" w14:paraId="4D1CCD48" w14:textId="77777777">
                        <w:tblPrEx>
                          <w:tblCellMar>
                            <w:top w:w="0" w:type="dxa"/>
                            <w:bottom w:w="0" w:type="dxa"/>
                          </w:tblCellMar>
                        </w:tblPrEx>
                        <w:trPr>
                          <w:trHeight w:hRule="exact" w:val="278"/>
                        </w:trPr>
                        <w:tc>
                          <w:tcPr>
                            <w:tcW w:w="735" w:type="dxa"/>
                            <w:vAlign w:val="bottom"/>
                          </w:tcPr>
                          <w:p w14:paraId="52A4A260" w14:textId="77777777" w:rsidR="00BE0CC4" w:rsidRDefault="00000000">
                            <w:pPr>
                              <w:pStyle w:val="a6"/>
                              <w:ind w:firstLine="0"/>
                              <w:jc w:val="both"/>
                              <w:rPr>
                                <w:sz w:val="24"/>
                                <w:szCs w:val="24"/>
                              </w:rPr>
                            </w:pPr>
                            <w:r>
                              <w:rPr>
                                <w:rStyle w:val="a5"/>
                                <w:sz w:val="24"/>
                                <w:szCs w:val="24"/>
                              </w:rPr>
                              <w:t>а</w:t>
                            </w:r>
                          </w:p>
                        </w:tc>
                        <w:tc>
                          <w:tcPr>
                            <w:tcW w:w="3665" w:type="dxa"/>
                            <w:vAlign w:val="bottom"/>
                          </w:tcPr>
                          <w:p w14:paraId="10F61F55" w14:textId="77777777" w:rsidR="00BE0CC4" w:rsidRDefault="00000000">
                            <w:pPr>
                              <w:pStyle w:val="a6"/>
                              <w:ind w:firstLine="200"/>
                              <w:rPr>
                                <w:sz w:val="24"/>
                                <w:szCs w:val="24"/>
                              </w:rPr>
                            </w:pPr>
                            <w:r>
                              <w:rPr>
                                <w:rStyle w:val="a5"/>
                                <w:sz w:val="24"/>
                                <w:szCs w:val="24"/>
                              </w:rPr>
                              <w:t>Буренков Е. — 3519, 3608—3609</w:t>
                            </w:r>
                          </w:p>
                        </w:tc>
                      </w:tr>
                    </w:tbl>
                    <w:p w14:paraId="64FC0EFB" w14:textId="77777777" w:rsidR="00BE0CC4" w:rsidRDefault="00BE0CC4">
                      <w:pPr>
                        <w:spacing w:line="1" w:lineRule="exact"/>
                      </w:pPr>
                    </w:p>
                  </w:txbxContent>
                </v:textbox>
                <w10:wrap type="square" side="right" anchorx="page" anchory="margin"/>
              </v:shape>
            </w:pict>
          </mc:Fallback>
        </mc:AlternateContent>
      </w:r>
      <w:r>
        <w:rPr>
          <w:noProof/>
        </w:rPr>
        <mc:AlternateContent>
          <mc:Choice Requires="wps">
            <w:drawing>
              <wp:anchor distT="0" distB="19685" distL="3307715" distR="114300" simplePos="0" relativeHeight="125829382" behindDoc="0" locked="0" layoutInCell="1" allowOverlap="1" wp14:anchorId="7164539D" wp14:editId="30E89AD5">
                <wp:simplePos x="0" y="0"/>
                <wp:positionH relativeFrom="page">
                  <wp:posOffset>5579745</wp:posOffset>
                </wp:positionH>
                <wp:positionV relativeFrom="margin">
                  <wp:posOffset>483235</wp:posOffset>
                </wp:positionV>
                <wp:extent cx="234315" cy="10154920"/>
                <wp:effectExtent l="0" t="0" r="0" b="0"/>
                <wp:wrapSquare wrapText="right"/>
                <wp:docPr id="417" name="Shape 417"/>
                <wp:cNvGraphicFramePr/>
                <a:graphic xmlns:a="http://schemas.openxmlformats.org/drawingml/2006/main">
                  <a:graphicData uri="http://schemas.microsoft.com/office/word/2010/wordprocessingShape">
                    <wps:wsp>
                      <wps:cNvSpPr txBox="1"/>
                      <wps:spPr>
                        <a:xfrm>
                          <a:off x="0" y="0"/>
                          <a:ext cx="234315" cy="10154920"/>
                        </a:xfrm>
                        <a:prstGeom prst="rect">
                          <a:avLst/>
                        </a:prstGeom>
                        <a:noFill/>
                      </wps:spPr>
                      <wps:txbx>
                        <w:txbxContent>
                          <w:p w14:paraId="51013A89" w14:textId="77777777" w:rsidR="00BE0CC4" w:rsidRDefault="00000000">
                            <w:pPr>
                              <w:pStyle w:val="20"/>
                              <w:spacing w:after="320" w:line="240" w:lineRule="auto"/>
                              <w:ind w:firstLine="0"/>
                            </w:pPr>
                            <w:r>
                              <w:rPr>
                                <w:rStyle w:val="2"/>
                                <w:rFonts w:ascii="Arial" w:eastAsia="Arial" w:hAnsi="Arial" w:cs="Arial"/>
                                <w:b/>
                                <w:bCs/>
                                <w:lang w:val="en-US" w:eastAsia="en-US"/>
                              </w:rPr>
                              <w:t xml:space="preserve">30 </w:t>
                            </w:r>
                            <w:r>
                              <w:rPr>
                                <w:rStyle w:val="2"/>
                                <w:lang w:val="en-US" w:eastAsia="en-US"/>
                              </w:rPr>
                              <w:t xml:space="preserve">a </w:t>
                            </w:r>
                            <w:r>
                              <w:rPr>
                                <w:rStyle w:val="2"/>
                              </w:rPr>
                              <w:t xml:space="preserve">зо о </w:t>
                            </w:r>
                            <w:r>
                              <w:rPr>
                                <w:rStyle w:val="2"/>
                                <w:lang w:val="en-US" w:eastAsia="en-US"/>
                              </w:rPr>
                              <w:t>a</w:t>
                            </w:r>
                          </w:p>
                          <w:p w14:paraId="372F6EAA" w14:textId="77777777" w:rsidR="00BE0CC4" w:rsidRDefault="00000000">
                            <w:pPr>
                              <w:pStyle w:val="20"/>
                              <w:spacing w:after="320" w:line="233" w:lineRule="auto"/>
                              <w:ind w:firstLine="0"/>
                              <w:jc w:val="both"/>
                            </w:pPr>
                            <w:r>
                              <w:rPr>
                                <w:rStyle w:val="2"/>
                                <w:lang w:val="en-US" w:eastAsia="en-US"/>
                              </w:rPr>
                              <w:t xml:space="preserve">P a </w:t>
                            </w:r>
                            <w:r>
                              <w:rPr>
                                <w:rStyle w:val="2"/>
                              </w:rPr>
                              <w:t xml:space="preserve">бм </w:t>
                            </w:r>
                            <w:r>
                              <w:rPr>
                                <w:rStyle w:val="2"/>
                                <w:lang w:val="en-US" w:eastAsia="en-US"/>
                              </w:rPr>
                              <w:t>x</w:t>
                            </w:r>
                          </w:p>
                          <w:p w14:paraId="31B541E1" w14:textId="77777777" w:rsidR="00BE0CC4" w:rsidRDefault="00000000">
                            <w:pPr>
                              <w:pStyle w:val="20"/>
                              <w:spacing w:after="260" w:line="240" w:lineRule="auto"/>
                              <w:ind w:firstLine="0"/>
                            </w:pPr>
                            <w:r>
                              <w:rPr>
                                <w:rStyle w:val="2"/>
                                <w:lang w:val="en-US" w:eastAsia="en-US"/>
                              </w:rPr>
                              <w:t>P</w:t>
                            </w:r>
                          </w:p>
                          <w:p w14:paraId="11AD3194" w14:textId="77777777" w:rsidR="00BE0CC4" w:rsidRDefault="00000000">
                            <w:pPr>
                              <w:pStyle w:val="50"/>
                              <w:spacing w:after="260"/>
                              <w:jc w:val="left"/>
                            </w:pPr>
                            <w:r>
                              <w:rPr>
                                <w:rStyle w:val="5"/>
                                <w:b/>
                                <w:bCs/>
                                <w:lang w:val="en-US" w:eastAsia="en-US"/>
                              </w:rPr>
                              <w:t xml:space="preserve">rp a a </w:t>
                            </w:r>
                            <w:r>
                              <w:rPr>
                                <w:rStyle w:val="5"/>
                                <w:b/>
                                <w:bCs/>
                              </w:rPr>
                              <w:t xml:space="preserve">к </w:t>
                            </w:r>
                            <w:r>
                              <w:rPr>
                                <w:rStyle w:val="5"/>
                                <w:b/>
                                <w:bCs/>
                                <w:lang w:val="en-US" w:eastAsia="en-US"/>
                              </w:rPr>
                              <w:t>a</w:t>
                            </w:r>
                          </w:p>
                          <w:p w14:paraId="3C53B044" w14:textId="77777777" w:rsidR="00BE0CC4" w:rsidRDefault="00000000">
                            <w:pPr>
                              <w:pStyle w:val="20"/>
                              <w:spacing w:after="260" w:line="240" w:lineRule="auto"/>
                              <w:ind w:firstLine="0"/>
                              <w:jc w:val="both"/>
                            </w:pPr>
                            <w:r>
                              <w:rPr>
                                <w:rStyle w:val="2"/>
                              </w:rPr>
                              <w:t>о ДК</w:t>
                            </w:r>
                          </w:p>
                          <w:p w14:paraId="719DEEB3" w14:textId="77777777" w:rsidR="00BE0CC4" w:rsidRDefault="00000000">
                            <w:pPr>
                              <w:pStyle w:val="50"/>
                              <w:spacing w:after="260"/>
                              <w:jc w:val="left"/>
                            </w:pPr>
                            <w:r>
                              <w:rPr>
                                <w:rStyle w:val="5"/>
                                <w:b/>
                                <w:bCs/>
                                <w:lang w:val="en-US" w:eastAsia="en-US"/>
                              </w:rPr>
                              <w:t>MX</w:t>
                            </w:r>
                          </w:p>
                          <w:p w14:paraId="52DB4C9A" w14:textId="77777777" w:rsidR="00BE0CC4" w:rsidRDefault="00000000">
                            <w:pPr>
                              <w:pStyle w:val="20"/>
                              <w:spacing w:after="260" w:line="240" w:lineRule="auto"/>
                              <w:ind w:firstLine="0"/>
                            </w:pPr>
                            <w:r>
                              <w:rPr>
                                <w:rStyle w:val="2"/>
                                <w:lang w:val="en-US" w:eastAsia="en-US"/>
                              </w:rPr>
                              <w:t>ac a</w:t>
                            </w:r>
                          </w:p>
                          <w:p w14:paraId="42168849" w14:textId="77777777" w:rsidR="00BE0CC4" w:rsidRDefault="00000000">
                            <w:pPr>
                              <w:pStyle w:val="20"/>
                              <w:spacing w:after="260" w:line="240" w:lineRule="auto"/>
                              <w:ind w:firstLine="0"/>
                            </w:pPr>
                            <w:r>
                              <w:rPr>
                                <w:rStyle w:val="2"/>
                                <w:lang w:val="en-US" w:eastAsia="en-US"/>
                              </w:rPr>
                              <w:t>a a</w:t>
                            </w:r>
                          </w:p>
                          <w:p w14:paraId="75773846" w14:textId="77777777" w:rsidR="00BE0CC4" w:rsidRDefault="00000000">
                            <w:pPr>
                              <w:pStyle w:val="20"/>
                              <w:spacing w:line="240" w:lineRule="auto"/>
                              <w:ind w:firstLine="0"/>
                            </w:pPr>
                            <w:r>
                              <w:rPr>
                                <w:rStyle w:val="2"/>
                                <w:lang w:val="en-US" w:eastAsia="en-US"/>
                              </w:rPr>
                              <w:t>a a</w:t>
                            </w:r>
                          </w:p>
                          <w:p w14:paraId="79B6DAE0" w14:textId="77777777" w:rsidR="00BE0CC4" w:rsidRDefault="00000000">
                            <w:pPr>
                              <w:pStyle w:val="50"/>
                              <w:spacing w:after="600"/>
                              <w:jc w:val="left"/>
                            </w:pPr>
                            <w:r>
                              <w:rPr>
                                <w:rStyle w:val="5"/>
                                <w:b/>
                                <w:bCs/>
                                <w:lang w:val="en-US" w:eastAsia="en-US"/>
                              </w:rPr>
                              <w:t>MX</w:t>
                            </w:r>
                          </w:p>
                          <w:p w14:paraId="76F7B08B" w14:textId="77777777" w:rsidR="00BE0CC4" w:rsidRDefault="00000000">
                            <w:pPr>
                              <w:pStyle w:val="50"/>
                              <w:spacing w:after="0"/>
                              <w:jc w:val="left"/>
                            </w:pPr>
                            <w:r>
                              <w:rPr>
                                <w:rStyle w:val="5"/>
                                <w:b/>
                                <w:bCs/>
                                <w:lang w:val="en-US" w:eastAsia="en-US"/>
                              </w:rPr>
                              <w:t xml:space="preserve">rp a 30 </w:t>
                            </w:r>
                            <w:r>
                              <w:rPr>
                                <w:rStyle w:val="5"/>
                                <w:b/>
                                <w:bCs/>
                              </w:rPr>
                              <w:t>к</w:t>
                            </w:r>
                          </w:p>
                          <w:p w14:paraId="173CB75D" w14:textId="77777777" w:rsidR="00BE0CC4" w:rsidRDefault="00000000">
                            <w:pPr>
                              <w:pStyle w:val="50"/>
                              <w:spacing w:after="0"/>
                              <w:jc w:val="left"/>
                            </w:pPr>
                            <w:r>
                              <w:rPr>
                                <w:rStyle w:val="5"/>
                                <w:b/>
                                <w:bCs/>
                                <w:lang w:val="en-US" w:eastAsia="en-US"/>
                              </w:rPr>
                              <w:t xml:space="preserve">MX </w:t>
                            </w:r>
                            <w:r>
                              <w:rPr>
                                <w:rStyle w:val="5"/>
                                <w:rFonts w:ascii="Times New Roman" w:eastAsia="Times New Roman" w:hAnsi="Times New Roman" w:cs="Times New Roman"/>
                                <w:lang w:val="en-US" w:eastAsia="en-US"/>
                              </w:rPr>
                              <w:t xml:space="preserve">p </w:t>
                            </w:r>
                            <w:r>
                              <w:rPr>
                                <w:rStyle w:val="5"/>
                                <w:b/>
                                <w:bCs/>
                                <w:lang w:val="en-US" w:eastAsia="en-US"/>
                              </w:rPr>
                              <w:t xml:space="preserve">p </w:t>
                            </w:r>
                            <w:r>
                              <w:rPr>
                                <w:rStyle w:val="5"/>
                                <w:rFonts w:ascii="Times New Roman" w:eastAsia="Times New Roman" w:hAnsi="Times New Roman" w:cs="Times New Roman"/>
                                <w:lang w:val="en-US" w:eastAsia="en-US"/>
                              </w:rPr>
                              <w:t xml:space="preserve">a </w:t>
                            </w:r>
                            <w:r>
                              <w:rPr>
                                <w:rStyle w:val="5"/>
                                <w:b/>
                                <w:bCs/>
                                <w:lang w:val="en-US" w:eastAsia="en-US"/>
                              </w:rPr>
                              <w:t xml:space="preserve">P a a x </w:t>
                            </w:r>
                            <w:r>
                              <w:rPr>
                                <w:rStyle w:val="5"/>
                                <w:rFonts w:ascii="Times New Roman" w:eastAsia="Times New Roman" w:hAnsi="Times New Roman" w:cs="Times New Roman"/>
                                <w:lang w:val="en-US" w:eastAsia="en-US"/>
                              </w:rPr>
                              <w:t xml:space="preserve">c </w:t>
                            </w:r>
                            <w:r>
                              <w:rPr>
                                <w:rStyle w:val="5"/>
                                <w:b/>
                                <w:bCs/>
                                <w:lang w:val="en-US" w:eastAsia="en-US"/>
                              </w:rPr>
                              <w:t>a</w:t>
                            </w:r>
                          </w:p>
                          <w:p w14:paraId="0F532FCC" w14:textId="77777777" w:rsidR="00BE0CC4" w:rsidRDefault="00000000">
                            <w:pPr>
                              <w:pStyle w:val="20"/>
                              <w:spacing w:after="220" w:line="240" w:lineRule="auto"/>
                              <w:ind w:firstLine="0"/>
                              <w:jc w:val="both"/>
                            </w:pPr>
                            <w:r>
                              <w:rPr>
                                <w:rStyle w:val="2"/>
                                <w:lang w:val="en-US" w:eastAsia="en-US"/>
                              </w:rPr>
                              <w:t xml:space="preserve">P« </w:t>
                            </w:r>
                            <w:r>
                              <w:rPr>
                                <w:rStyle w:val="2"/>
                                <w:rFonts w:ascii="Arial" w:eastAsia="Arial" w:hAnsi="Arial" w:cs="Arial"/>
                                <w:b/>
                                <w:bCs/>
                                <w:lang w:val="en-US" w:eastAsia="en-US"/>
                              </w:rPr>
                              <w:t xml:space="preserve">a </w:t>
                            </w:r>
                            <w:r>
                              <w:rPr>
                                <w:rStyle w:val="2"/>
                                <w:lang w:val="en-US" w:eastAsia="en-US"/>
                              </w:rPr>
                              <w:t>ap</w:t>
                            </w:r>
                          </w:p>
                          <w:p w14:paraId="055D63C1" w14:textId="77777777" w:rsidR="00BE0CC4" w:rsidRDefault="00000000">
                            <w:pPr>
                              <w:pStyle w:val="50"/>
                              <w:spacing w:after="260"/>
                              <w:jc w:val="left"/>
                            </w:pPr>
                            <w:r>
                              <w:rPr>
                                <w:rStyle w:val="5"/>
                                <w:b/>
                                <w:bCs/>
                                <w:lang w:val="en-US" w:eastAsia="en-US"/>
                              </w:rPr>
                              <w:t xml:space="preserve">30 a </w:t>
                            </w:r>
                            <w:r>
                              <w:rPr>
                                <w:rStyle w:val="5"/>
                                <w:b/>
                                <w:bCs/>
                              </w:rPr>
                              <w:t xml:space="preserve">м </w:t>
                            </w:r>
                            <w:r>
                              <w:rPr>
                                <w:rStyle w:val="5"/>
                                <w:b/>
                                <w:bCs/>
                                <w:lang w:val="en-US" w:eastAsia="en-US"/>
                              </w:rPr>
                              <w:t>a</w:t>
                            </w:r>
                          </w:p>
                        </w:txbxContent>
                      </wps:txbx>
                      <wps:bodyPr lIns="0" tIns="0" rIns="0" bIns="0"/>
                    </wps:wsp>
                  </a:graphicData>
                </a:graphic>
              </wp:anchor>
            </w:drawing>
          </mc:Choice>
          <mc:Fallback>
            <w:pict>
              <v:shape id="_x0000_s1443" type="#_x0000_t202" style="position:absolute;margin-left:439.35000000000002pt;margin-top:38.050000000000004pt;width:18.449999999999999pt;height:799.60000000000002pt;z-index:-125829371;mso-wrap-distance-left:260.44999999999999pt;mso-wrap-distance-right:9.pt;mso-wrap-distance-bottom:1.55pt;mso-position-horizontal-relative:page;mso-position-vertical-relative:margin" filled="f" stroked="f">
                <v:textbox inset="0,0,0,0">
                  <w:txbxContent>
                    <w:p>
                      <w:pPr>
                        <w:pStyle w:val="Style16"/>
                        <w:keepNext w:val="0"/>
                        <w:keepLines w:val="0"/>
                        <w:widowControl w:val="0"/>
                        <w:shd w:val="clear" w:color="auto" w:fill="auto"/>
                        <w:bidi w:val="0"/>
                        <w:spacing w:before="0" w:after="320" w:line="240" w:lineRule="auto"/>
                        <w:ind w:left="0" w:right="0" w:firstLine="0"/>
                        <w:jc w:val="left"/>
                      </w:pPr>
                      <w:r>
                        <w:rPr>
                          <w:rStyle w:val="CharStyle17"/>
                          <w:rFonts w:ascii="Arial" w:eastAsia="Arial" w:hAnsi="Arial" w:cs="Arial"/>
                          <w:b/>
                          <w:bCs/>
                          <w:lang w:val="en-US" w:eastAsia="en-US"/>
                        </w:rPr>
                        <w:t xml:space="preserve">30 </w:t>
                      </w:r>
                      <w:r>
                        <w:rPr>
                          <w:rStyle w:val="CharStyle17"/>
                          <w:lang w:val="en-US" w:eastAsia="en-US"/>
                        </w:rPr>
                        <w:t xml:space="preserve">a </w:t>
                      </w:r>
                      <w:r>
                        <w:rPr>
                          <w:rStyle w:val="CharStyle17"/>
                        </w:rPr>
                        <w:t xml:space="preserve">зо о </w:t>
                      </w:r>
                      <w:r>
                        <w:rPr>
                          <w:rStyle w:val="CharStyle17"/>
                          <w:lang w:val="en-US" w:eastAsia="en-US"/>
                        </w:rPr>
                        <w:t>a</w:t>
                      </w:r>
                    </w:p>
                    <w:p>
                      <w:pPr>
                        <w:pStyle w:val="Style16"/>
                        <w:keepNext w:val="0"/>
                        <w:keepLines w:val="0"/>
                        <w:widowControl w:val="0"/>
                        <w:shd w:val="clear" w:color="auto" w:fill="auto"/>
                        <w:bidi w:val="0"/>
                        <w:spacing w:before="0" w:after="320" w:line="233" w:lineRule="auto"/>
                        <w:ind w:left="0" w:right="0" w:firstLine="0"/>
                        <w:jc w:val="both"/>
                      </w:pPr>
                      <w:r>
                        <w:rPr>
                          <w:rStyle w:val="CharStyle17"/>
                          <w:lang w:val="en-US" w:eastAsia="en-US"/>
                        </w:rPr>
                        <w:t xml:space="preserve">P a </w:t>
                      </w:r>
                      <w:r>
                        <w:rPr>
                          <w:rStyle w:val="CharStyle17"/>
                        </w:rPr>
                        <w:t xml:space="preserve">бм </w:t>
                      </w:r>
                      <w:r>
                        <w:rPr>
                          <w:rStyle w:val="CharStyle17"/>
                          <w:lang w:val="en-US" w:eastAsia="en-US"/>
                        </w:rPr>
                        <w:t>x</w:t>
                      </w:r>
                    </w:p>
                    <w:p>
                      <w:pPr>
                        <w:pStyle w:val="Style16"/>
                        <w:keepNext w:val="0"/>
                        <w:keepLines w:val="0"/>
                        <w:widowControl w:val="0"/>
                        <w:shd w:val="clear" w:color="auto" w:fill="auto"/>
                        <w:bidi w:val="0"/>
                        <w:spacing w:before="0" w:after="260" w:line="240" w:lineRule="auto"/>
                        <w:ind w:left="0" w:right="0" w:firstLine="0"/>
                        <w:jc w:val="left"/>
                      </w:pPr>
                      <w:r>
                        <w:rPr>
                          <w:rStyle w:val="CharStyle17"/>
                          <w:lang w:val="en-US" w:eastAsia="en-US"/>
                        </w:rPr>
                        <w:t>P</w:t>
                      </w:r>
                    </w:p>
                    <w:p>
                      <w:pPr>
                        <w:pStyle w:val="Style40"/>
                        <w:keepNext w:val="0"/>
                        <w:keepLines w:val="0"/>
                        <w:widowControl w:val="0"/>
                        <w:shd w:val="clear" w:color="auto" w:fill="auto"/>
                        <w:bidi w:val="0"/>
                        <w:spacing w:before="0" w:after="260" w:line="240" w:lineRule="auto"/>
                        <w:ind w:left="0" w:right="0" w:firstLine="0"/>
                        <w:jc w:val="left"/>
                      </w:pPr>
                      <w:r>
                        <w:rPr>
                          <w:rStyle w:val="CharStyle41"/>
                          <w:b/>
                          <w:bCs/>
                          <w:lang w:val="en-US" w:eastAsia="en-US"/>
                        </w:rPr>
                        <w:t xml:space="preserve">rp a a </w:t>
                      </w:r>
                      <w:r>
                        <w:rPr>
                          <w:rStyle w:val="CharStyle41"/>
                          <w:b/>
                          <w:bCs/>
                        </w:rPr>
                        <w:t xml:space="preserve">к </w:t>
                      </w:r>
                      <w:r>
                        <w:rPr>
                          <w:rStyle w:val="CharStyle41"/>
                          <w:b/>
                          <w:bCs/>
                          <w:lang w:val="en-US" w:eastAsia="en-US"/>
                        </w:rPr>
                        <w:t>a</w:t>
                      </w:r>
                    </w:p>
                    <w:p>
                      <w:pPr>
                        <w:pStyle w:val="Style16"/>
                        <w:keepNext w:val="0"/>
                        <w:keepLines w:val="0"/>
                        <w:widowControl w:val="0"/>
                        <w:shd w:val="clear" w:color="auto" w:fill="auto"/>
                        <w:bidi w:val="0"/>
                        <w:spacing w:before="0" w:after="260" w:line="240" w:lineRule="auto"/>
                        <w:ind w:left="0" w:right="0" w:firstLine="0"/>
                        <w:jc w:val="both"/>
                      </w:pPr>
                      <w:r>
                        <w:rPr>
                          <w:rStyle w:val="CharStyle17"/>
                        </w:rPr>
                        <w:t>о ДК</w:t>
                      </w:r>
                    </w:p>
                    <w:p>
                      <w:pPr>
                        <w:pStyle w:val="Style40"/>
                        <w:keepNext w:val="0"/>
                        <w:keepLines w:val="0"/>
                        <w:widowControl w:val="0"/>
                        <w:shd w:val="clear" w:color="auto" w:fill="auto"/>
                        <w:bidi w:val="0"/>
                        <w:spacing w:before="0" w:after="260" w:line="240" w:lineRule="auto"/>
                        <w:ind w:left="0" w:right="0" w:firstLine="0"/>
                        <w:jc w:val="left"/>
                      </w:pPr>
                      <w:r>
                        <w:rPr>
                          <w:rStyle w:val="CharStyle41"/>
                          <w:b/>
                          <w:bCs/>
                          <w:lang w:val="en-US" w:eastAsia="en-US"/>
                        </w:rPr>
                        <w:t>MX</w:t>
                      </w:r>
                    </w:p>
                    <w:p>
                      <w:pPr>
                        <w:pStyle w:val="Style16"/>
                        <w:keepNext w:val="0"/>
                        <w:keepLines w:val="0"/>
                        <w:widowControl w:val="0"/>
                        <w:shd w:val="clear" w:color="auto" w:fill="auto"/>
                        <w:bidi w:val="0"/>
                        <w:spacing w:before="0" w:after="260" w:line="240" w:lineRule="auto"/>
                        <w:ind w:left="0" w:right="0" w:firstLine="0"/>
                        <w:jc w:val="left"/>
                      </w:pPr>
                      <w:r>
                        <w:rPr>
                          <w:rStyle w:val="CharStyle17"/>
                          <w:lang w:val="en-US" w:eastAsia="en-US"/>
                        </w:rPr>
                        <w:t>ac a</w:t>
                      </w:r>
                    </w:p>
                    <w:p>
                      <w:pPr>
                        <w:pStyle w:val="Style16"/>
                        <w:keepNext w:val="0"/>
                        <w:keepLines w:val="0"/>
                        <w:widowControl w:val="0"/>
                        <w:shd w:val="clear" w:color="auto" w:fill="auto"/>
                        <w:bidi w:val="0"/>
                        <w:spacing w:before="0" w:after="260" w:line="240" w:lineRule="auto"/>
                        <w:ind w:left="0" w:right="0" w:firstLine="0"/>
                        <w:jc w:val="left"/>
                      </w:pPr>
                      <w:r>
                        <w:rPr>
                          <w:rStyle w:val="CharStyle17"/>
                          <w:lang w:val="en-US" w:eastAsia="en-US"/>
                        </w:rPr>
                        <w:t>a a</w:t>
                      </w:r>
                    </w:p>
                    <w:p>
                      <w:pPr>
                        <w:pStyle w:val="Style16"/>
                        <w:keepNext w:val="0"/>
                        <w:keepLines w:val="0"/>
                        <w:widowControl w:val="0"/>
                        <w:shd w:val="clear" w:color="auto" w:fill="auto"/>
                        <w:bidi w:val="0"/>
                        <w:spacing w:before="0" w:after="0" w:line="240" w:lineRule="auto"/>
                        <w:ind w:left="0" w:right="0" w:firstLine="0"/>
                        <w:jc w:val="left"/>
                      </w:pPr>
                      <w:r>
                        <w:rPr>
                          <w:rStyle w:val="CharStyle17"/>
                          <w:lang w:val="en-US" w:eastAsia="en-US"/>
                        </w:rPr>
                        <w:t>a a</w:t>
                      </w:r>
                    </w:p>
                    <w:p>
                      <w:pPr>
                        <w:pStyle w:val="Style40"/>
                        <w:keepNext w:val="0"/>
                        <w:keepLines w:val="0"/>
                        <w:widowControl w:val="0"/>
                        <w:shd w:val="clear" w:color="auto" w:fill="auto"/>
                        <w:bidi w:val="0"/>
                        <w:spacing w:before="0" w:after="600" w:line="240" w:lineRule="auto"/>
                        <w:ind w:left="0" w:right="0" w:firstLine="0"/>
                        <w:jc w:val="left"/>
                      </w:pPr>
                      <w:r>
                        <w:rPr>
                          <w:rStyle w:val="CharStyle41"/>
                          <w:b/>
                          <w:bCs/>
                          <w:lang w:val="en-US" w:eastAsia="en-US"/>
                        </w:rPr>
                        <w:t>MX</w:t>
                      </w:r>
                    </w:p>
                    <w:p>
                      <w:pPr>
                        <w:pStyle w:val="Style40"/>
                        <w:keepNext w:val="0"/>
                        <w:keepLines w:val="0"/>
                        <w:widowControl w:val="0"/>
                        <w:shd w:val="clear" w:color="auto" w:fill="auto"/>
                        <w:bidi w:val="0"/>
                        <w:spacing w:before="0" w:after="0" w:line="240" w:lineRule="auto"/>
                        <w:ind w:left="0" w:right="0" w:firstLine="0"/>
                        <w:jc w:val="left"/>
                      </w:pPr>
                      <w:r>
                        <w:rPr>
                          <w:rStyle w:val="CharStyle41"/>
                          <w:b/>
                          <w:bCs/>
                          <w:lang w:val="en-US" w:eastAsia="en-US"/>
                        </w:rPr>
                        <w:t xml:space="preserve">rp a 30 </w:t>
                      </w:r>
                      <w:r>
                        <w:rPr>
                          <w:rStyle w:val="CharStyle41"/>
                          <w:b/>
                          <w:bCs/>
                        </w:rPr>
                        <w:t>к</w:t>
                      </w:r>
                    </w:p>
                    <w:p>
                      <w:pPr>
                        <w:pStyle w:val="Style40"/>
                        <w:keepNext w:val="0"/>
                        <w:keepLines w:val="0"/>
                        <w:widowControl w:val="0"/>
                        <w:shd w:val="clear" w:color="auto" w:fill="auto"/>
                        <w:bidi w:val="0"/>
                        <w:spacing w:before="0" w:after="0" w:line="240" w:lineRule="auto"/>
                        <w:ind w:left="0" w:right="0" w:firstLine="0"/>
                        <w:jc w:val="left"/>
                      </w:pPr>
                      <w:r>
                        <w:rPr>
                          <w:rStyle w:val="CharStyle41"/>
                          <w:b/>
                          <w:bCs/>
                          <w:lang w:val="en-US" w:eastAsia="en-US"/>
                        </w:rPr>
                        <w:t xml:space="preserve">MX </w:t>
                      </w:r>
                      <w:r>
                        <w:rPr>
                          <w:rStyle w:val="CharStyle41"/>
                          <w:rFonts w:ascii="Times New Roman" w:eastAsia="Times New Roman" w:hAnsi="Times New Roman" w:cs="Times New Roman"/>
                          <w:lang w:val="en-US" w:eastAsia="en-US"/>
                        </w:rPr>
                        <w:t xml:space="preserve">p </w:t>
                      </w:r>
                      <w:r>
                        <w:rPr>
                          <w:rStyle w:val="CharStyle41"/>
                          <w:b/>
                          <w:bCs/>
                          <w:lang w:val="en-US" w:eastAsia="en-US"/>
                        </w:rPr>
                        <w:t xml:space="preserve">p </w:t>
                      </w:r>
                      <w:r>
                        <w:rPr>
                          <w:rStyle w:val="CharStyle41"/>
                          <w:rFonts w:ascii="Times New Roman" w:eastAsia="Times New Roman" w:hAnsi="Times New Roman" w:cs="Times New Roman"/>
                          <w:lang w:val="en-US" w:eastAsia="en-US"/>
                        </w:rPr>
                        <w:t xml:space="preserve">a </w:t>
                      </w:r>
                      <w:r>
                        <w:rPr>
                          <w:rStyle w:val="CharStyle41"/>
                          <w:b/>
                          <w:bCs/>
                          <w:lang w:val="en-US" w:eastAsia="en-US"/>
                        </w:rPr>
                        <w:t xml:space="preserve">P a a x </w:t>
                      </w:r>
                      <w:r>
                        <w:rPr>
                          <w:rStyle w:val="CharStyle41"/>
                          <w:rFonts w:ascii="Times New Roman" w:eastAsia="Times New Roman" w:hAnsi="Times New Roman" w:cs="Times New Roman"/>
                          <w:lang w:val="en-US" w:eastAsia="en-US"/>
                        </w:rPr>
                        <w:t xml:space="preserve">c </w:t>
                      </w:r>
                      <w:r>
                        <w:rPr>
                          <w:rStyle w:val="CharStyle41"/>
                          <w:b/>
                          <w:bCs/>
                          <w:lang w:val="en-US" w:eastAsia="en-US"/>
                        </w:rPr>
                        <w:t>a</w:t>
                      </w:r>
                    </w:p>
                    <w:p>
                      <w:pPr>
                        <w:pStyle w:val="Style16"/>
                        <w:keepNext w:val="0"/>
                        <w:keepLines w:val="0"/>
                        <w:widowControl w:val="0"/>
                        <w:shd w:val="clear" w:color="auto" w:fill="auto"/>
                        <w:bidi w:val="0"/>
                        <w:spacing w:before="0" w:after="220" w:line="240" w:lineRule="auto"/>
                        <w:ind w:left="0" w:right="0" w:firstLine="0"/>
                        <w:jc w:val="both"/>
                      </w:pPr>
                      <w:r>
                        <w:rPr>
                          <w:rStyle w:val="CharStyle17"/>
                          <w:lang w:val="en-US" w:eastAsia="en-US"/>
                        </w:rPr>
                        <w:t xml:space="preserve">P« </w:t>
                      </w:r>
                      <w:r>
                        <w:rPr>
                          <w:rStyle w:val="CharStyle17"/>
                          <w:rFonts w:ascii="Arial" w:eastAsia="Arial" w:hAnsi="Arial" w:cs="Arial"/>
                          <w:b/>
                          <w:bCs/>
                          <w:lang w:val="en-US" w:eastAsia="en-US"/>
                        </w:rPr>
                        <w:t xml:space="preserve">a </w:t>
                      </w:r>
                      <w:r>
                        <w:rPr>
                          <w:rStyle w:val="CharStyle17"/>
                          <w:lang w:val="en-US" w:eastAsia="en-US"/>
                        </w:rPr>
                        <w:t>ap</w:t>
                      </w:r>
                    </w:p>
                    <w:p>
                      <w:pPr>
                        <w:pStyle w:val="Style40"/>
                        <w:keepNext w:val="0"/>
                        <w:keepLines w:val="0"/>
                        <w:widowControl w:val="0"/>
                        <w:shd w:val="clear" w:color="auto" w:fill="auto"/>
                        <w:bidi w:val="0"/>
                        <w:spacing w:before="0" w:after="260" w:line="240" w:lineRule="auto"/>
                        <w:ind w:left="0" w:right="0" w:firstLine="0"/>
                        <w:jc w:val="left"/>
                      </w:pPr>
                      <w:r>
                        <w:rPr>
                          <w:rStyle w:val="CharStyle41"/>
                          <w:b/>
                          <w:bCs/>
                          <w:lang w:val="en-US" w:eastAsia="en-US"/>
                        </w:rPr>
                        <w:t xml:space="preserve">30 a </w:t>
                      </w:r>
                      <w:r>
                        <w:rPr>
                          <w:rStyle w:val="CharStyle41"/>
                          <w:b/>
                          <w:bCs/>
                        </w:rPr>
                        <w:t xml:space="preserve">м </w:t>
                      </w:r>
                      <w:r>
                        <w:rPr>
                          <w:rStyle w:val="CharStyle41"/>
                          <w:b/>
                          <w:bCs/>
                          <w:lang w:val="en-US" w:eastAsia="en-US"/>
                        </w:rPr>
                        <w:t>a</w:t>
                      </w:r>
                    </w:p>
                  </w:txbxContent>
                </v:textbox>
                <w10:wrap type="square" side="right" anchorx="page" anchory="margin"/>
              </v:shape>
            </w:pict>
          </mc:Fallback>
        </mc:AlternateContent>
      </w:r>
      <w:r>
        <w:rPr>
          <w:rStyle w:val="6"/>
        </w:rPr>
        <w:t xml:space="preserve">Бурибаев К. </w:t>
      </w:r>
      <w:r>
        <w:rPr>
          <w:rStyle w:val="6"/>
          <w:lang w:val="en-US" w:eastAsia="en-US"/>
        </w:rPr>
        <w:t>— 3443</w:t>
      </w:r>
    </w:p>
    <w:p w14:paraId="7576602D" w14:textId="77777777" w:rsidR="00BE0CC4" w:rsidRDefault="00000000">
      <w:pPr>
        <w:pStyle w:val="60"/>
        <w:spacing w:after="0" w:line="298" w:lineRule="auto"/>
        <w:ind w:firstLine="400"/>
      </w:pPr>
      <w:r>
        <w:rPr>
          <w:rStyle w:val="6"/>
        </w:rPr>
        <w:t>Буркова Л. — 3442, 3617</w:t>
      </w:r>
    </w:p>
    <w:p w14:paraId="595483F3" w14:textId="77777777" w:rsidR="00BE0CC4" w:rsidRDefault="00000000">
      <w:pPr>
        <w:pStyle w:val="20"/>
        <w:spacing w:line="240" w:lineRule="auto"/>
        <w:ind w:firstLine="400"/>
      </w:pPr>
      <w:r>
        <w:rPr>
          <w:rStyle w:val="2"/>
        </w:rPr>
        <w:t>Буркова О. — 3603</w:t>
      </w:r>
    </w:p>
    <w:p w14:paraId="1A56E6CF" w14:textId="77777777" w:rsidR="00BE0CC4" w:rsidRDefault="00000000">
      <w:pPr>
        <w:pStyle w:val="20"/>
        <w:spacing w:line="240" w:lineRule="auto"/>
        <w:ind w:firstLine="400"/>
      </w:pPr>
      <w:r>
        <w:rPr>
          <w:rStyle w:val="2"/>
        </w:rPr>
        <w:t>Бурлака Л. — 3587</w:t>
      </w:r>
    </w:p>
    <w:p w14:paraId="12E14B66" w14:textId="77777777" w:rsidR="00BE0CC4" w:rsidRDefault="00000000">
      <w:pPr>
        <w:pStyle w:val="20"/>
        <w:spacing w:line="240" w:lineRule="auto"/>
        <w:ind w:left="780" w:hanging="320"/>
        <w:jc w:val="both"/>
      </w:pPr>
      <w:r>
        <w:rPr>
          <w:rStyle w:val="2"/>
        </w:rPr>
        <w:t>Бурлакова В. — 3418, 3498— 3499, 3644, 3684</w:t>
      </w:r>
    </w:p>
    <w:p w14:paraId="6816445F" w14:textId="77777777" w:rsidR="00BE0CC4" w:rsidRDefault="00000000">
      <w:pPr>
        <w:pStyle w:val="20"/>
        <w:spacing w:line="240" w:lineRule="auto"/>
        <w:ind w:firstLine="400"/>
      </w:pPr>
      <w:r>
        <w:rPr>
          <w:rStyle w:val="2"/>
        </w:rPr>
        <w:t>Бурлаку В. — 3666</w:t>
      </w:r>
    </w:p>
    <w:p w14:paraId="3949D2D2" w14:textId="77777777" w:rsidR="00BE0CC4" w:rsidRDefault="00000000">
      <w:pPr>
        <w:pStyle w:val="20"/>
        <w:spacing w:line="240" w:lineRule="auto"/>
        <w:ind w:firstLine="400"/>
        <w:jc w:val="both"/>
      </w:pPr>
      <w:r>
        <w:rPr>
          <w:rStyle w:val="2"/>
        </w:rPr>
        <w:t>Бурляев Н. — 3471, 3595</w:t>
      </w:r>
    </w:p>
    <w:p w14:paraId="602981C0" w14:textId="77777777" w:rsidR="00BE0CC4" w:rsidRDefault="00000000">
      <w:pPr>
        <w:pStyle w:val="20"/>
        <w:spacing w:line="240" w:lineRule="auto"/>
        <w:ind w:firstLine="400"/>
      </w:pPr>
      <w:r>
        <w:rPr>
          <w:rStyle w:val="2"/>
        </w:rPr>
        <w:t>Бурмейстер В. — 3589, 3590</w:t>
      </w:r>
    </w:p>
    <w:p w14:paraId="33639D2F" w14:textId="77777777" w:rsidR="00BE0CC4" w:rsidRDefault="00000000">
      <w:pPr>
        <w:pStyle w:val="20"/>
        <w:spacing w:line="240" w:lineRule="auto"/>
        <w:ind w:left="780" w:hanging="320"/>
        <w:jc w:val="both"/>
      </w:pPr>
      <w:r>
        <w:rPr>
          <w:rStyle w:val="2"/>
        </w:rPr>
        <w:t>Бурмистров Б. —• 3422, 3619— 3620, 3665</w:t>
      </w:r>
    </w:p>
    <w:p w14:paraId="0F91E646" w14:textId="77777777" w:rsidR="00BE0CC4" w:rsidRDefault="00000000">
      <w:pPr>
        <w:pStyle w:val="20"/>
        <w:spacing w:line="240" w:lineRule="auto"/>
        <w:ind w:left="780" w:hanging="320"/>
        <w:jc w:val="both"/>
      </w:pPr>
      <w:r>
        <w:rPr>
          <w:rStyle w:val="2"/>
        </w:rPr>
        <w:t>Бурмистрова А.— 3422, 3619— 3620</w:t>
      </w:r>
    </w:p>
    <w:p w14:paraId="6B3BC8DE" w14:textId="77777777" w:rsidR="00BE0CC4" w:rsidRDefault="00000000">
      <w:pPr>
        <w:pStyle w:val="20"/>
        <w:spacing w:line="240" w:lineRule="auto"/>
        <w:ind w:firstLine="400"/>
      </w:pPr>
      <w:r>
        <w:rPr>
          <w:rStyle w:val="2"/>
        </w:rPr>
        <w:t>Бурова Т. —3710</w:t>
      </w:r>
    </w:p>
    <w:p w14:paraId="6F95EAC0" w14:textId="77777777" w:rsidR="00BE0CC4" w:rsidRDefault="00000000">
      <w:pPr>
        <w:pStyle w:val="20"/>
        <w:spacing w:line="240" w:lineRule="auto"/>
        <w:ind w:firstLine="400"/>
        <w:jc w:val="both"/>
      </w:pPr>
      <w:r>
        <w:rPr>
          <w:rStyle w:val="2"/>
        </w:rPr>
        <w:t>Бурханов А. — 3710</w:t>
      </w:r>
    </w:p>
    <w:p w14:paraId="655BBC90" w14:textId="77777777" w:rsidR="00BE0CC4" w:rsidRDefault="00000000">
      <w:pPr>
        <w:pStyle w:val="20"/>
        <w:spacing w:line="240" w:lineRule="auto"/>
        <w:ind w:firstLine="400"/>
        <w:jc w:val="both"/>
      </w:pPr>
      <w:r>
        <w:rPr>
          <w:rStyle w:val="2"/>
        </w:rPr>
        <w:t>Бурханов М. — 3523</w:t>
      </w:r>
    </w:p>
    <w:p w14:paraId="0B5DC10C" w14:textId="77777777" w:rsidR="00BE0CC4" w:rsidRDefault="00000000">
      <w:pPr>
        <w:pStyle w:val="20"/>
        <w:spacing w:line="240" w:lineRule="auto"/>
        <w:ind w:firstLine="400"/>
        <w:jc w:val="both"/>
      </w:pPr>
      <w:r>
        <w:rPr>
          <w:rStyle w:val="2"/>
        </w:rPr>
        <w:t>Бурханов М. — 3443</w:t>
      </w:r>
    </w:p>
    <w:p w14:paraId="26C3AFF2" w14:textId="77777777" w:rsidR="00BE0CC4" w:rsidRDefault="00000000">
      <w:pPr>
        <w:pStyle w:val="20"/>
        <w:spacing w:line="240" w:lineRule="auto"/>
        <w:ind w:left="780" w:hanging="320"/>
        <w:jc w:val="both"/>
      </w:pPr>
      <w:r>
        <w:rPr>
          <w:rStyle w:val="2"/>
        </w:rPr>
        <w:t>Бурханов Ш.—3419, 3428, 3450, 3640</w:t>
      </w:r>
    </w:p>
    <w:p w14:paraId="3C418E70" w14:textId="77777777" w:rsidR="00BE0CC4" w:rsidRDefault="00000000">
      <w:pPr>
        <w:pStyle w:val="20"/>
        <w:spacing w:line="240" w:lineRule="auto"/>
        <w:ind w:firstLine="400"/>
        <w:jc w:val="both"/>
      </w:pPr>
      <w:r>
        <w:rPr>
          <w:rStyle w:val="2"/>
        </w:rPr>
        <w:t>Бурыкин В. — 3423, 3680</w:t>
      </w:r>
    </w:p>
    <w:p w14:paraId="3A022904" w14:textId="77777777" w:rsidR="00BE0CC4" w:rsidRDefault="00000000">
      <w:pPr>
        <w:pStyle w:val="20"/>
        <w:spacing w:line="240" w:lineRule="auto"/>
        <w:ind w:left="780" w:hanging="320"/>
        <w:jc w:val="both"/>
      </w:pPr>
      <w:r>
        <w:rPr>
          <w:rStyle w:val="2"/>
        </w:rPr>
        <w:t>Бут А. — 3 486—3487, 3635, 3638—3639</w:t>
      </w:r>
    </w:p>
    <w:p w14:paraId="7FEC5F7B" w14:textId="77777777" w:rsidR="00BE0CC4" w:rsidRDefault="00000000">
      <w:pPr>
        <w:pStyle w:val="20"/>
        <w:spacing w:line="240" w:lineRule="auto"/>
        <w:ind w:left="780" w:hanging="320"/>
        <w:jc w:val="both"/>
      </w:pPr>
      <w:r>
        <w:rPr>
          <w:rStyle w:val="2"/>
        </w:rPr>
        <w:t>Бутаков Б. — 3548, 3550, 3560, 3743, 3753, 3754</w:t>
      </w:r>
    </w:p>
    <w:p w14:paraId="2A17FA81" w14:textId="77777777" w:rsidR="00BE0CC4" w:rsidRDefault="00000000">
      <w:pPr>
        <w:pStyle w:val="20"/>
        <w:spacing w:line="240" w:lineRule="auto"/>
        <w:ind w:firstLine="400"/>
      </w:pPr>
      <w:r>
        <w:rPr>
          <w:rStyle w:val="2"/>
        </w:rPr>
        <w:t>Буте С. — 3438</w:t>
      </w:r>
    </w:p>
    <w:p w14:paraId="74F1F469" w14:textId="77777777" w:rsidR="00BE0CC4" w:rsidRDefault="00000000">
      <w:pPr>
        <w:pStyle w:val="20"/>
        <w:spacing w:line="240" w:lineRule="auto"/>
        <w:ind w:left="780" w:hanging="320"/>
        <w:jc w:val="both"/>
      </w:pPr>
      <w:r>
        <w:rPr>
          <w:rStyle w:val="2"/>
        </w:rPr>
        <w:t>Бутенко В. — 3591—3592,3644, 3689</w:t>
      </w:r>
    </w:p>
    <w:p w14:paraId="013A6047" w14:textId="77777777" w:rsidR="00BE0CC4" w:rsidRDefault="00000000">
      <w:pPr>
        <w:pStyle w:val="20"/>
        <w:spacing w:line="240" w:lineRule="auto"/>
        <w:ind w:firstLine="400"/>
      </w:pPr>
      <w:r>
        <w:rPr>
          <w:rStyle w:val="2"/>
        </w:rPr>
        <w:t>Буткевич П. — 3625</w:t>
      </w:r>
    </w:p>
    <w:p w14:paraId="378C2849" w14:textId="77777777" w:rsidR="00BE0CC4" w:rsidRDefault="00000000">
      <w:pPr>
        <w:pStyle w:val="20"/>
        <w:spacing w:line="240" w:lineRule="auto"/>
        <w:ind w:left="780" w:hanging="320"/>
        <w:jc w:val="both"/>
      </w:pPr>
      <w:r>
        <w:rPr>
          <w:rStyle w:val="2"/>
        </w:rPr>
        <w:t>Буткеев Б. — 3479—3480, 3484—3485, 3638—3639</w:t>
      </w:r>
    </w:p>
    <w:p w14:paraId="16F23D9B" w14:textId="77777777" w:rsidR="00BE0CC4" w:rsidRDefault="00000000">
      <w:pPr>
        <w:pStyle w:val="20"/>
        <w:spacing w:line="240" w:lineRule="auto"/>
        <w:ind w:firstLine="400"/>
      </w:pPr>
      <w:r>
        <w:rPr>
          <w:rStyle w:val="2"/>
        </w:rPr>
        <w:t>Бутовская Г. — 3478, 3649</w:t>
      </w:r>
    </w:p>
    <w:p w14:paraId="66323461" w14:textId="77777777" w:rsidR="00BE0CC4" w:rsidRDefault="00000000">
      <w:pPr>
        <w:pStyle w:val="20"/>
        <w:spacing w:line="240" w:lineRule="auto"/>
        <w:ind w:left="780" w:hanging="320"/>
        <w:jc w:val="both"/>
      </w:pPr>
      <w:r>
        <w:rPr>
          <w:rStyle w:val="2"/>
        </w:rPr>
        <w:t>Буторина М. — 3451</w:t>
      </w:r>
    </w:p>
    <w:p w14:paraId="2F105B9C" w14:textId="77777777" w:rsidR="00BE0CC4" w:rsidRDefault="00000000">
      <w:pPr>
        <w:pStyle w:val="20"/>
        <w:spacing w:line="240" w:lineRule="auto"/>
        <w:ind w:left="780" w:hanging="320"/>
        <w:jc w:val="both"/>
      </w:pPr>
      <w:r>
        <w:rPr>
          <w:rStyle w:val="2"/>
        </w:rPr>
        <w:t>Бутырин Ю. — 3549, 3550,3553, 3554, 3567, 3572, 3573, 3727, 3731</w:t>
      </w:r>
    </w:p>
    <w:p w14:paraId="21973881" w14:textId="77777777" w:rsidR="00BE0CC4" w:rsidRDefault="00000000">
      <w:pPr>
        <w:pStyle w:val="20"/>
        <w:spacing w:line="240" w:lineRule="auto"/>
        <w:ind w:firstLine="400"/>
        <w:jc w:val="both"/>
      </w:pPr>
      <w:r>
        <w:rPr>
          <w:rStyle w:val="2"/>
        </w:rPr>
        <w:t>Буфетова А. — 3516, 3579</w:t>
      </w:r>
    </w:p>
    <w:p w14:paraId="415F759E" w14:textId="77777777" w:rsidR="00BE0CC4" w:rsidRDefault="00000000">
      <w:pPr>
        <w:pStyle w:val="20"/>
        <w:spacing w:line="240" w:lineRule="auto"/>
        <w:ind w:firstLine="400"/>
      </w:pPr>
      <w:r>
        <w:rPr>
          <w:rStyle w:val="2"/>
        </w:rPr>
        <w:t>Бухаров Андрей — 3454, 3584</w:t>
      </w:r>
    </w:p>
    <w:p w14:paraId="0630168D" w14:textId="77777777" w:rsidR="00BE0CC4" w:rsidRDefault="00000000">
      <w:pPr>
        <w:pStyle w:val="20"/>
        <w:spacing w:line="240" w:lineRule="auto"/>
        <w:ind w:firstLine="400"/>
      </w:pPr>
      <w:r>
        <w:rPr>
          <w:rStyle w:val="2"/>
        </w:rPr>
        <w:t>Бухов Л. — 3611</w:t>
      </w:r>
    </w:p>
    <w:p w14:paraId="7DDDE521" w14:textId="77777777" w:rsidR="00BE0CC4" w:rsidRDefault="00000000">
      <w:pPr>
        <w:pStyle w:val="20"/>
        <w:spacing w:line="240" w:lineRule="auto"/>
        <w:ind w:firstLine="400"/>
      </w:pPr>
      <w:r>
        <w:rPr>
          <w:rStyle w:val="2"/>
        </w:rPr>
        <w:t>Буцко Ю. — 3604</w:t>
      </w:r>
    </w:p>
    <w:p w14:paraId="44AC0EE3" w14:textId="77777777" w:rsidR="00BE0CC4" w:rsidRDefault="00000000">
      <w:pPr>
        <w:pStyle w:val="20"/>
        <w:spacing w:line="240" w:lineRule="auto"/>
        <w:ind w:firstLine="400"/>
      </w:pPr>
      <w:r>
        <w:rPr>
          <w:rStyle w:val="2"/>
        </w:rPr>
        <w:t>Бучукури Г. — 3552, 3578</w:t>
      </w:r>
    </w:p>
    <w:p w14:paraId="17C3E386" w14:textId="77777777" w:rsidR="00BE0CC4" w:rsidRDefault="00000000">
      <w:pPr>
        <w:pStyle w:val="20"/>
        <w:spacing w:line="240" w:lineRule="auto"/>
        <w:ind w:firstLine="400"/>
      </w:pPr>
      <w:r>
        <w:rPr>
          <w:rStyle w:val="2"/>
        </w:rPr>
        <w:t>Буш Р. — 3414, 3625</w:t>
      </w:r>
    </w:p>
    <w:p w14:paraId="50FC42FA" w14:textId="77777777" w:rsidR="00BE0CC4" w:rsidRDefault="00000000">
      <w:pPr>
        <w:pStyle w:val="20"/>
        <w:spacing w:line="240" w:lineRule="auto"/>
        <w:ind w:firstLine="400"/>
      </w:pPr>
      <w:r>
        <w:rPr>
          <w:rStyle w:val="2"/>
        </w:rPr>
        <w:t>Бушарова Л. — 3693</w:t>
      </w:r>
    </w:p>
    <w:p w14:paraId="78A24C9B" w14:textId="77777777" w:rsidR="00BE0CC4" w:rsidRDefault="00000000">
      <w:pPr>
        <w:pStyle w:val="20"/>
        <w:spacing w:line="240" w:lineRule="auto"/>
        <w:ind w:firstLine="400"/>
      </w:pPr>
      <w:r>
        <w:rPr>
          <w:rStyle w:val="2"/>
        </w:rPr>
        <w:t>Бушкевич Э. — 3496</w:t>
      </w:r>
    </w:p>
    <w:p w14:paraId="0561C3B5" w14:textId="77777777" w:rsidR="00BE0CC4" w:rsidRDefault="00000000">
      <w:pPr>
        <w:pStyle w:val="20"/>
        <w:spacing w:line="240" w:lineRule="auto"/>
        <w:ind w:firstLine="400"/>
      </w:pPr>
      <w:r>
        <w:rPr>
          <w:rStyle w:val="2"/>
        </w:rPr>
        <w:t>Бушкова С. — 3603</w:t>
      </w:r>
    </w:p>
    <w:p w14:paraId="129DB1BA" w14:textId="77777777" w:rsidR="00BE0CC4" w:rsidRDefault="00000000">
      <w:pPr>
        <w:pStyle w:val="20"/>
        <w:spacing w:line="240" w:lineRule="auto"/>
        <w:ind w:firstLine="400"/>
      </w:pPr>
      <w:r>
        <w:rPr>
          <w:rStyle w:val="2"/>
        </w:rPr>
        <w:t>Бушмелев Б. — 3426</w:t>
      </w:r>
    </w:p>
    <w:p w14:paraId="46B7DE2C" w14:textId="77777777" w:rsidR="00BE0CC4" w:rsidRDefault="00000000">
      <w:pPr>
        <w:pStyle w:val="20"/>
        <w:spacing w:line="240" w:lineRule="auto"/>
        <w:ind w:firstLine="400"/>
      </w:pPr>
      <w:r>
        <w:rPr>
          <w:rStyle w:val="2"/>
        </w:rPr>
        <w:t>Буя невский В. — 3710</w:t>
      </w:r>
    </w:p>
    <w:p w14:paraId="16D32144" w14:textId="77777777" w:rsidR="00BE0CC4" w:rsidRDefault="00000000">
      <w:pPr>
        <w:pStyle w:val="20"/>
        <w:spacing w:line="240" w:lineRule="auto"/>
        <w:ind w:firstLine="400"/>
      </w:pPr>
      <w:r>
        <w:rPr>
          <w:rStyle w:val="2"/>
        </w:rPr>
        <w:t>Быков Б. —3440</w:t>
      </w:r>
    </w:p>
    <w:p w14:paraId="3CAFFB08" w14:textId="77777777" w:rsidR="00BE0CC4" w:rsidRDefault="00000000">
      <w:pPr>
        <w:pStyle w:val="20"/>
        <w:spacing w:line="240" w:lineRule="auto"/>
        <w:ind w:firstLine="400"/>
      </w:pPr>
      <w:r>
        <w:rPr>
          <w:rStyle w:val="2"/>
        </w:rPr>
        <w:t>Быков В. — 3582</w:t>
      </w:r>
    </w:p>
    <w:p w14:paraId="463E26C4" w14:textId="77777777" w:rsidR="00BE0CC4" w:rsidRDefault="00000000">
      <w:pPr>
        <w:pStyle w:val="20"/>
        <w:spacing w:line="240" w:lineRule="auto"/>
        <w:ind w:firstLine="400"/>
      </w:pPr>
      <w:r>
        <w:rPr>
          <w:rStyle w:val="2"/>
        </w:rPr>
        <w:t>Быков И. — 3441</w:t>
      </w:r>
    </w:p>
    <w:p w14:paraId="59620445" w14:textId="77777777" w:rsidR="00BE0CC4" w:rsidRDefault="00000000">
      <w:pPr>
        <w:pStyle w:val="20"/>
        <w:spacing w:line="240" w:lineRule="auto"/>
        <w:ind w:firstLine="400"/>
      </w:pPr>
      <w:r>
        <w:rPr>
          <w:rStyle w:val="2"/>
        </w:rPr>
        <w:t>Быков Л. — 3446</w:t>
      </w:r>
    </w:p>
    <w:p w14:paraId="204AA775" w14:textId="77777777" w:rsidR="00BE0CC4" w:rsidRDefault="00000000">
      <w:pPr>
        <w:pStyle w:val="20"/>
        <w:spacing w:line="240" w:lineRule="auto"/>
        <w:ind w:firstLine="400"/>
      </w:pPr>
      <w:r>
        <w:rPr>
          <w:rStyle w:val="2"/>
        </w:rPr>
        <w:t>Быков Олег—3580</w:t>
      </w:r>
    </w:p>
    <w:p w14:paraId="6B06E58E" w14:textId="77777777" w:rsidR="00BE0CC4" w:rsidRDefault="00000000">
      <w:pPr>
        <w:pStyle w:val="20"/>
        <w:spacing w:line="240" w:lineRule="auto"/>
        <w:ind w:left="780" w:hanging="320"/>
        <w:jc w:val="both"/>
      </w:pPr>
      <w:r>
        <w:rPr>
          <w:rStyle w:val="2"/>
        </w:rPr>
        <w:t>Быков Р. — 3441, 3535, 3614, 3615—3616, 3699, 3702</w:t>
      </w:r>
    </w:p>
    <w:p w14:paraId="02A15F51" w14:textId="77777777" w:rsidR="00BE0CC4" w:rsidRDefault="00000000">
      <w:pPr>
        <w:pStyle w:val="20"/>
        <w:spacing w:line="240" w:lineRule="auto"/>
        <w:ind w:firstLine="400"/>
        <w:jc w:val="both"/>
      </w:pPr>
      <w:r>
        <w:rPr>
          <w:rStyle w:val="2"/>
        </w:rPr>
        <w:t>Быков Ю. — 3463</w:t>
      </w:r>
    </w:p>
    <w:p w14:paraId="03D25B1B" w14:textId="77777777" w:rsidR="00BE0CC4" w:rsidRDefault="00000000">
      <w:pPr>
        <w:pStyle w:val="20"/>
        <w:spacing w:line="240" w:lineRule="auto"/>
        <w:ind w:firstLine="400"/>
        <w:jc w:val="both"/>
      </w:pPr>
      <w:r>
        <w:rPr>
          <w:rStyle w:val="2"/>
        </w:rPr>
        <w:t>Быкова В. — 3606</w:t>
      </w:r>
    </w:p>
    <w:p w14:paraId="37FDC286" w14:textId="77777777" w:rsidR="00BE0CC4" w:rsidRDefault="00000000">
      <w:pPr>
        <w:pStyle w:val="20"/>
        <w:spacing w:line="240" w:lineRule="auto"/>
        <w:ind w:firstLine="400"/>
        <w:jc w:val="both"/>
      </w:pPr>
      <w:r>
        <w:rPr>
          <w:rStyle w:val="2"/>
        </w:rPr>
        <w:t>Быкова Т. — 3514, 3606</w:t>
      </w:r>
    </w:p>
    <w:p w14:paraId="1D1C637E" w14:textId="77777777" w:rsidR="00BE0CC4" w:rsidRDefault="00000000">
      <w:pPr>
        <w:pStyle w:val="20"/>
        <w:spacing w:line="240" w:lineRule="auto"/>
        <w:ind w:firstLine="400"/>
        <w:jc w:val="both"/>
      </w:pPr>
      <w:r>
        <w:rPr>
          <w:rStyle w:val="2"/>
        </w:rPr>
        <w:t>Быковский О. — 3682—3683</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43"/>
        <w:gridCol w:w="4183"/>
        <w:gridCol w:w="1116"/>
        <w:gridCol w:w="3848"/>
      </w:tblGrid>
      <w:tr w:rsidR="00BE0CC4" w14:paraId="3E83C847" w14:textId="77777777">
        <w:tblPrEx>
          <w:tblCellMar>
            <w:top w:w="0" w:type="dxa"/>
            <w:bottom w:w="0" w:type="dxa"/>
          </w:tblCellMar>
        </w:tblPrEx>
        <w:trPr>
          <w:trHeight w:hRule="exact" w:val="286"/>
          <w:jc w:val="center"/>
        </w:trPr>
        <w:tc>
          <w:tcPr>
            <w:tcW w:w="743" w:type="dxa"/>
            <w:vAlign w:val="bottom"/>
          </w:tcPr>
          <w:p w14:paraId="652194A4"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183" w:type="dxa"/>
            <w:vAlign w:val="bottom"/>
          </w:tcPr>
          <w:p w14:paraId="54503670" w14:textId="77777777" w:rsidR="00BE0CC4" w:rsidRDefault="00000000">
            <w:pPr>
              <w:pStyle w:val="a6"/>
              <w:ind w:firstLine="260"/>
              <w:rPr>
                <w:sz w:val="20"/>
                <w:szCs w:val="20"/>
              </w:rPr>
            </w:pPr>
            <w:r>
              <w:rPr>
                <w:rStyle w:val="a5"/>
                <w:rFonts w:ascii="Arial" w:eastAsia="Arial" w:hAnsi="Arial" w:cs="Arial"/>
                <w:sz w:val="20"/>
                <w:szCs w:val="20"/>
              </w:rPr>
              <w:t xml:space="preserve">Былипский В. </w:t>
            </w:r>
            <w:r>
              <w:rPr>
                <w:rStyle w:val="a5"/>
                <w:rFonts w:ascii="Arial" w:eastAsia="Arial" w:hAnsi="Arial" w:cs="Arial"/>
                <w:sz w:val="20"/>
                <w:szCs w:val="20"/>
                <w:lang w:val="en-US" w:eastAsia="en-US"/>
              </w:rPr>
              <w:t>— 3504, 3582</w:t>
            </w:r>
          </w:p>
        </w:tc>
        <w:tc>
          <w:tcPr>
            <w:tcW w:w="1116" w:type="dxa"/>
            <w:vAlign w:val="bottom"/>
          </w:tcPr>
          <w:p w14:paraId="24453EE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48" w:type="dxa"/>
            <w:vAlign w:val="bottom"/>
          </w:tcPr>
          <w:p w14:paraId="0F8A0F90" w14:textId="77777777" w:rsidR="00BE0CC4" w:rsidRDefault="00000000">
            <w:pPr>
              <w:pStyle w:val="a6"/>
              <w:ind w:firstLine="220"/>
              <w:rPr>
                <w:sz w:val="20"/>
                <w:szCs w:val="20"/>
              </w:rPr>
            </w:pPr>
            <w:r>
              <w:rPr>
                <w:rStyle w:val="a5"/>
                <w:rFonts w:ascii="Arial" w:eastAsia="Arial" w:hAnsi="Arial" w:cs="Arial"/>
                <w:sz w:val="20"/>
                <w:szCs w:val="20"/>
              </w:rPr>
              <w:t>Вардсрссяи В. — 3477</w:t>
            </w:r>
          </w:p>
        </w:tc>
      </w:tr>
      <w:tr w:rsidR="00BE0CC4" w14:paraId="21AF452D" w14:textId="77777777">
        <w:tblPrEx>
          <w:tblCellMar>
            <w:top w:w="0" w:type="dxa"/>
            <w:bottom w:w="0" w:type="dxa"/>
          </w:tblCellMar>
        </w:tblPrEx>
        <w:trPr>
          <w:trHeight w:hRule="exact" w:val="293"/>
          <w:jc w:val="center"/>
        </w:trPr>
        <w:tc>
          <w:tcPr>
            <w:tcW w:w="743" w:type="dxa"/>
            <w:vAlign w:val="bottom"/>
          </w:tcPr>
          <w:p w14:paraId="60A711C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83" w:type="dxa"/>
            <w:vAlign w:val="bottom"/>
          </w:tcPr>
          <w:p w14:paraId="0461CBCC" w14:textId="77777777" w:rsidR="00BE0CC4" w:rsidRDefault="00000000">
            <w:pPr>
              <w:pStyle w:val="a6"/>
              <w:ind w:firstLine="260"/>
              <w:rPr>
                <w:sz w:val="24"/>
                <w:szCs w:val="24"/>
              </w:rPr>
            </w:pPr>
            <w:r>
              <w:rPr>
                <w:rStyle w:val="a5"/>
                <w:sz w:val="24"/>
                <w:szCs w:val="24"/>
              </w:rPr>
              <w:t>Быстрицкая Э. — 34 79—3480</w:t>
            </w:r>
          </w:p>
        </w:tc>
        <w:tc>
          <w:tcPr>
            <w:tcW w:w="1116" w:type="dxa"/>
            <w:vAlign w:val="bottom"/>
          </w:tcPr>
          <w:p w14:paraId="36D4160B" w14:textId="77777777" w:rsidR="00BE0CC4" w:rsidRDefault="00000000">
            <w:pPr>
              <w:pStyle w:val="a6"/>
              <w:ind w:firstLine="340"/>
              <w:jc w:val="both"/>
              <w:rPr>
                <w:sz w:val="24"/>
                <w:szCs w:val="24"/>
              </w:rPr>
            </w:pPr>
            <w:r>
              <w:rPr>
                <w:rStyle w:val="a5"/>
                <w:sz w:val="24"/>
                <w:szCs w:val="24"/>
              </w:rPr>
              <w:t>к</w:t>
            </w:r>
          </w:p>
        </w:tc>
        <w:tc>
          <w:tcPr>
            <w:tcW w:w="3848" w:type="dxa"/>
            <w:vAlign w:val="bottom"/>
          </w:tcPr>
          <w:p w14:paraId="015E8209" w14:textId="77777777" w:rsidR="00BE0CC4" w:rsidRDefault="00000000">
            <w:pPr>
              <w:pStyle w:val="a6"/>
              <w:ind w:firstLine="220"/>
              <w:jc w:val="both"/>
              <w:rPr>
                <w:sz w:val="20"/>
                <w:szCs w:val="20"/>
              </w:rPr>
            </w:pPr>
            <w:r>
              <w:rPr>
                <w:rStyle w:val="a5"/>
                <w:rFonts w:ascii="Arial" w:eastAsia="Arial" w:hAnsi="Arial" w:cs="Arial"/>
                <w:sz w:val="20"/>
                <w:szCs w:val="20"/>
              </w:rPr>
              <w:t xml:space="preserve">Варламов А. — 3576, ,3577, </w:t>
            </w:r>
            <w:r>
              <w:rPr>
                <w:rStyle w:val="a5"/>
                <w:rFonts w:ascii="Arial" w:eastAsia="Arial" w:hAnsi="Arial" w:cs="Arial"/>
                <w:sz w:val="20"/>
                <w:szCs w:val="20"/>
                <w:lang w:val="en-US" w:eastAsia="en-US"/>
              </w:rPr>
              <w:t>373G,</w:t>
            </w:r>
          </w:p>
        </w:tc>
      </w:tr>
      <w:tr w:rsidR="00BE0CC4" w14:paraId="6C221D0C" w14:textId="77777777">
        <w:tblPrEx>
          <w:tblCellMar>
            <w:top w:w="0" w:type="dxa"/>
            <w:bottom w:w="0" w:type="dxa"/>
          </w:tblCellMar>
        </w:tblPrEx>
        <w:trPr>
          <w:trHeight w:hRule="exact" w:val="274"/>
          <w:jc w:val="center"/>
        </w:trPr>
        <w:tc>
          <w:tcPr>
            <w:tcW w:w="743" w:type="dxa"/>
          </w:tcPr>
          <w:p w14:paraId="5BFD81C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83" w:type="dxa"/>
          </w:tcPr>
          <w:p w14:paraId="276877A3" w14:textId="77777777" w:rsidR="00BE0CC4" w:rsidRDefault="00000000">
            <w:pPr>
              <w:pStyle w:val="a6"/>
              <w:ind w:firstLine="260"/>
              <w:rPr>
                <w:sz w:val="24"/>
                <w:szCs w:val="24"/>
              </w:rPr>
            </w:pPr>
            <w:r>
              <w:rPr>
                <w:rStyle w:val="a5"/>
                <w:sz w:val="24"/>
                <w:szCs w:val="24"/>
              </w:rPr>
              <w:t>Быстров А. — 3591—3592</w:t>
            </w:r>
          </w:p>
        </w:tc>
        <w:tc>
          <w:tcPr>
            <w:tcW w:w="1116" w:type="dxa"/>
          </w:tcPr>
          <w:p w14:paraId="6DC27D2E" w14:textId="77777777" w:rsidR="00BE0CC4" w:rsidRDefault="00BE0CC4">
            <w:pPr>
              <w:rPr>
                <w:sz w:val="10"/>
                <w:szCs w:val="10"/>
              </w:rPr>
            </w:pPr>
          </w:p>
        </w:tc>
        <w:tc>
          <w:tcPr>
            <w:tcW w:w="3848" w:type="dxa"/>
          </w:tcPr>
          <w:p w14:paraId="59494D2A" w14:textId="77777777" w:rsidR="00BE0CC4" w:rsidRDefault="00000000">
            <w:pPr>
              <w:pStyle w:val="a6"/>
              <w:ind w:firstLine="580"/>
              <w:jc w:val="both"/>
              <w:rPr>
                <w:sz w:val="24"/>
                <w:szCs w:val="24"/>
              </w:rPr>
            </w:pPr>
            <w:r>
              <w:rPr>
                <w:rStyle w:val="a5"/>
                <w:sz w:val="24"/>
                <w:szCs w:val="24"/>
              </w:rPr>
              <w:t>3746</w:t>
            </w:r>
          </w:p>
        </w:tc>
      </w:tr>
      <w:tr w:rsidR="00BE0CC4" w14:paraId="4DB8EF59" w14:textId="77777777">
        <w:tblPrEx>
          <w:tblCellMar>
            <w:top w:w="0" w:type="dxa"/>
            <w:bottom w:w="0" w:type="dxa"/>
          </w:tblCellMar>
        </w:tblPrEx>
        <w:trPr>
          <w:trHeight w:hRule="exact" w:val="297"/>
          <w:jc w:val="center"/>
        </w:trPr>
        <w:tc>
          <w:tcPr>
            <w:tcW w:w="743" w:type="dxa"/>
            <w:vAlign w:val="bottom"/>
          </w:tcPr>
          <w:p w14:paraId="73C13890" w14:textId="77777777" w:rsidR="00BE0CC4" w:rsidRDefault="00000000">
            <w:pPr>
              <w:pStyle w:val="a6"/>
              <w:ind w:firstLine="0"/>
              <w:rPr>
                <w:sz w:val="24"/>
                <w:szCs w:val="24"/>
              </w:rPr>
            </w:pPr>
            <w:r>
              <w:rPr>
                <w:rStyle w:val="a5"/>
                <w:sz w:val="24"/>
                <w:szCs w:val="24"/>
              </w:rPr>
              <w:t>ред</w:t>
            </w:r>
          </w:p>
        </w:tc>
        <w:tc>
          <w:tcPr>
            <w:tcW w:w="4183" w:type="dxa"/>
            <w:vAlign w:val="bottom"/>
          </w:tcPr>
          <w:p w14:paraId="56A3D908" w14:textId="77777777" w:rsidR="00BE0CC4" w:rsidRDefault="00000000">
            <w:pPr>
              <w:pStyle w:val="a6"/>
              <w:ind w:firstLine="260"/>
              <w:rPr>
                <w:sz w:val="24"/>
                <w:szCs w:val="24"/>
              </w:rPr>
            </w:pPr>
            <w:r>
              <w:rPr>
                <w:rStyle w:val="a5"/>
                <w:sz w:val="24"/>
                <w:szCs w:val="24"/>
              </w:rPr>
              <w:t>Быстрова Н. — 3481</w:t>
            </w:r>
          </w:p>
        </w:tc>
        <w:tc>
          <w:tcPr>
            <w:tcW w:w="1116" w:type="dxa"/>
            <w:vAlign w:val="bottom"/>
          </w:tcPr>
          <w:p w14:paraId="66C9F753"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6D2208CF" w14:textId="77777777" w:rsidR="00BE0CC4" w:rsidRDefault="00000000">
            <w:pPr>
              <w:pStyle w:val="a6"/>
              <w:ind w:firstLine="220"/>
              <w:jc w:val="both"/>
              <w:rPr>
                <w:sz w:val="24"/>
                <w:szCs w:val="24"/>
              </w:rPr>
            </w:pPr>
            <w:r>
              <w:rPr>
                <w:rStyle w:val="a5"/>
                <w:sz w:val="24"/>
                <w:szCs w:val="24"/>
              </w:rPr>
              <w:t>Варламов Н. — 3637</w:t>
            </w:r>
          </w:p>
        </w:tc>
      </w:tr>
      <w:tr w:rsidR="00BE0CC4" w14:paraId="03ED044D" w14:textId="77777777">
        <w:tblPrEx>
          <w:tblCellMar>
            <w:top w:w="0" w:type="dxa"/>
            <w:bottom w:w="0" w:type="dxa"/>
          </w:tblCellMar>
        </w:tblPrEx>
        <w:trPr>
          <w:trHeight w:hRule="exact" w:val="270"/>
          <w:jc w:val="center"/>
        </w:trPr>
        <w:tc>
          <w:tcPr>
            <w:tcW w:w="743" w:type="dxa"/>
            <w:vAlign w:val="bottom"/>
          </w:tcPr>
          <w:p w14:paraId="4AC316C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83" w:type="dxa"/>
            <w:vAlign w:val="bottom"/>
          </w:tcPr>
          <w:p w14:paraId="394E9EC6" w14:textId="77777777" w:rsidR="00BE0CC4" w:rsidRDefault="00000000">
            <w:pPr>
              <w:pStyle w:val="a6"/>
              <w:ind w:firstLine="260"/>
              <w:rPr>
                <w:sz w:val="24"/>
                <w:szCs w:val="24"/>
              </w:rPr>
            </w:pPr>
            <w:r>
              <w:rPr>
                <w:rStyle w:val="a5"/>
                <w:sz w:val="24"/>
                <w:szCs w:val="24"/>
              </w:rPr>
              <w:t>Быховская М.— 3491, 3519</w:t>
            </w:r>
          </w:p>
        </w:tc>
        <w:tc>
          <w:tcPr>
            <w:tcW w:w="1116" w:type="dxa"/>
            <w:vAlign w:val="bottom"/>
          </w:tcPr>
          <w:p w14:paraId="182DE5C7" w14:textId="77777777" w:rsidR="00BE0CC4" w:rsidRDefault="00000000">
            <w:pPr>
              <w:pStyle w:val="a6"/>
              <w:ind w:firstLine="340"/>
              <w:jc w:val="both"/>
              <w:rPr>
                <w:sz w:val="24"/>
                <w:szCs w:val="24"/>
              </w:rPr>
            </w:pPr>
            <w:r>
              <w:rPr>
                <w:rStyle w:val="a5"/>
                <w:sz w:val="24"/>
                <w:szCs w:val="24"/>
              </w:rPr>
              <w:t>о</w:t>
            </w:r>
          </w:p>
        </w:tc>
        <w:tc>
          <w:tcPr>
            <w:tcW w:w="3848" w:type="dxa"/>
            <w:vAlign w:val="bottom"/>
          </w:tcPr>
          <w:p w14:paraId="33D4C096" w14:textId="77777777" w:rsidR="00BE0CC4" w:rsidRDefault="00000000">
            <w:pPr>
              <w:pStyle w:val="a6"/>
              <w:ind w:firstLine="220"/>
              <w:jc w:val="both"/>
              <w:rPr>
                <w:sz w:val="24"/>
                <w:szCs w:val="24"/>
              </w:rPr>
            </w:pPr>
            <w:r>
              <w:rPr>
                <w:rStyle w:val="a5"/>
                <w:sz w:val="24"/>
                <w:szCs w:val="24"/>
              </w:rPr>
              <w:t>Варман В. — 3602</w:t>
            </w:r>
          </w:p>
        </w:tc>
      </w:tr>
      <w:tr w:rsidR="00BE0CC4" w14:paraId="7C1045B7" w14:textId="77777777">
        <w:tblPrEx>
          <w:tblCellMar>
            <w:top w:w="0" w:type="dxa"/>
            <w:bottom w:w="0" w:type="dxa"/>
          </w:tblCellMar>
        </w:tblPrEx>
        <w:trPr>
          <w:trHeight w:hRule="exact" w:val="293"/>
          <w:jc w:val="center"/>
        </w:trPr>
        <w:tc>
          <w:tcPr>
            <w:tcW w:w="743" w:type="dxa"/>
            <w:vAlign w:val="bottom"/>
          </w:tcPr>
          <w:p w14:paraId="36CAAE3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83" w:type="dxa"/>
            <w:vAlign w:val="bottom"/>
          </w:tcPr>
          <w:p w14:paraId="188AC003" w14:textId="77777777" w:rsidR="00BE0CC4" w:rsidRDefault="00000000">
            <w:pPr>
              <w:pStyle w:val="a6"/>
              <w:ind w:firstLine="260"/>
              <w:rPr>
                <w:sz w:val="24"/>
                <w:szCs w:val="24"/>
              </w:rPr>
            </w:pPr>
            <w:r>
              <w:rPr>
                <w:rStyle w:val="a5"/>
                <w:sz w:val="24"/>
                <w:szCs w:val="24"/>
              </w:rPr>
              <w:t>Ьыховская Ш. — 3441, 3520,</w:t>
            </w:r>
          </w:p>
        </w:tc>
        <w:tc>
          <w:tcPr>
            <w:tcW w:w="1116" w:type="dxa"/>
            <w:vAlign w:val="bottom"/>
          </w:tcPr>
          <w:p w14:paraId="1DF4FDDF" w14:textId="77777777" w:rsidR="00BE0CC4" w:rsidRDefault="00000000">
            <w:pPr>
              <w:pStyle w:val="a6"/>
              <w:ind w:firstLine="340"/>
              <w:jc w:val="both"/>
              <w:rPr>
                <w:sz w:val="24"/>
                <w:szCs w:val="24"/>
              </w:rPr>
            </w:pPr>
            <w:r>
              <w:rPr>
                <w:rStyle w:val="a5"/>
                <w:sz w:val="24"/>
                <w:szCs w:val="24"/>
              </w:rPr>
              <w:t>к а</w:t>
            </w:r>
          </w:p>
        </w:tc>
        <w:tc>
          <w:tcPr>
            <w:tcW w:w="3848" w:type="dxa"/>
            <w:vAlign w:val="bottom"/>
          </w:tcPr>
          <w:p w14:paraId="5ABC1220" w14:textId="77777777" w:rsidR="00BE0CC4" w:rsidRDefault="00000000">
            <w:pPr>
              <w:pStyle w:val="a6"/>
              <w:ind w:firstLine="220"/>
              <w:jc w:val="both"/>
              <w:rPr>
                <w:sz w:val="24"/>
                <w:szCs w:val="24"/>
              </w:rPr>
            </w:pPr>
            <w:r>
              <w:rPr>
                <w:rStyle w:val="a5"/>
                <w:sz w:val="24"/>
                <w:szCs w:val="24"/>
              </w:rPr>
              <w:t>Вартазарян М. — 3615—3616</w:t>
            </w:r>
          </w:p>
        </w:tc>
      </w:tr>
      <w:tr w:rsidR="00BE0CC4" w14:paraId="170539AB" w14:textId="77777777">
        <w:tblPrEx>
          <w:tblCellMar>
            <w:top w:w="0" w:type="dxa"/>
            <w:bottom w:w="0" w:type="dxa"/>
          </w:tblCellMar>
        </w:tblPrEx>
        <w:trPr>
          <w:trHeight w:hRule="exact" w:val="301"/>
          <w:jc w:val="center"/>
        </w:trPr>
        <w:tc>
          <w:tcPr>
            <w:tcW w:w="743" w:type="dxa"/>
          </w:tcPr>
          <w:p w14:paraId="174F737F" w14:textId="77777777" w:rsidR="00BE0CC4" w:rsidRDefault="00BE0CC4">
            <w:pPr>
              <w:rPr>
                <w:sz w:val="10"/>
                <w:szCs w:val="10"/>
              </w:rPr>
            </w:pPr>
          </w:p>
        </w:tc>
        <w:tc>
          <w:tcPr>
            <w:tcW w:w="4183" w:type="dxa"/>
            <w:vAlign w:val="bottom"/>
          </w:tcPr>
          <w:p w14:paraId="5E0E85E8" w14:textId="77777777" w:rsidR="00BE0CC4" w:rsidRDefault="00000000">
            <w:pPr>
              <w:pStyle w:val="a6"/>
              <w:ind w:firstLine="640"/>
              <w:rPr>
                <w:sz w:val="24"/>
                <w:szCs w:val="24"/>
              </w:rPr>
            </w:pPr>
            <w:r>
              <w:rPr>
                <w:rStyle w:val="a5"/>
                <w:sz w:val="24"/>
                <w:szCs w:val="24"/>
              </w:rPr>
              <w:t>3690</w:t>
            </w:r>
          </w:p>
        </w:tc>
        <w:tc>
          <w:tcPr>
            <w:tcW w:w="1116" w:type="dxa"/>
            <w:vAlign w:val="bottom"/>
          </w:tcPr>
          <w:p w14:paraId="6E340D04" w14:textId="77777777" w:rsidR="00BE0CC4" w:rsidRDefault="00000000">
            <w:pPr>
              <w:pStyle w:val="a6"/>
              <w:ind w:firstLine="340"/>
              <w:jc w:val="both"/>
              <w:rPr>
                <w:sz w:val="24"/>
                <w:szCs w:val="24"/>
              </w:rPr>
            </w:pPr>
            <w:r>
              <w:rPr>
                <w:rStyle w:val="a5"/>
                <w:sz w:val="24"/>
                <w:szCs w:val="24"/>
              </w:rPr>
              <w:t>о</w:t>
            </w:r>
          </w:p>
        </w:tc>
        <w:tc>
          <w:tcPr>
            <w:tcW w:w="3848" w:type="dxa"/>
            <w:vAlign w:val="bottom"/>
          </w:tcPr>
          <w:p w14:paraId="5DE43655" w14:textId="77777777" w:rsidR="00BE0CC4" w:rsidRDefault="00000000">
            <w:pPr>
              <w:pStyle w:val="a6"/>
              <w:ind w:firstLine="220"/>
              <w:jc w:val="both"/>
              <w:rPr>
                <w:sz w:val="24"/>
                <w:szCs w:val="24"/>
              </w:rPr>
            </w:pPr>
            <w:r>
              <w:rPr>
                <w:rStyle w:val="a5"/>
                <w:sz w:val="24"/>
                <w:szCs w:val="24"/>
              </w:rPr>
              <w:t>Вартанян Ж. — 3477</w:t>
            </w:r>
          </w:p>
        </w:tc>
      </w:tr>
      <w:tr w:rsidR="00BE0CC4" w14:paraId="3752232D" w14:textId="77777777">
        <w:tblPrEx>
          <w:tblCellMar>
            <w:top w:w="0" w:type="dxa"/>
            <w:bottom w:w="0" w:type="dxa"/>
          </w:tblCellMar>
        </w:tblPrEx>
        <w:trPr>
          <w:trHeight w:hRule="exact" w:val="274"/>
          <w:jc w:val="center"/>
        </w:trPr>
        <w:tc>
          <w:tcPr>
            <w:tcW w:w="743" w:type="dxa"/>
          </w:tcPr>
          <w:p w14:paraId="3E81FFFB" w14:textId="77777777" w:rsidR="00BE0CC4" w:rsidRDefault="00000000">
            <w:pPr>
              <w:pStyle w:val="a6"/>
              <w:ind w:firstLine="0"/>
              <w:rPr>
                <w:sz w:val="24"/>
                <w:szCs w:val="24"/>
              </w:rPr>
            </w:pPr>
            <w:r>
              <w:rPr>
                <w:rStyle w:val="a5"/>
                <w:sz w:val="24"/>
                <w:szCs w:val="24"/>
                <w:lang w:val="en-US" w:eastAsia="en-US"/>
              </w:rPr>
              <w:t>a</w:t>
            </w:r>
          </w:p>
        </w:tc>
        <w:tc>
          <w:tcPr>
            <w:tcW w:w="4183" w:type="dxa"/>
          </w:tcPr>
          <w:p w14:paraId="1C461621" w14:textId="77777777" w:rsidR="00BE0CC4" w:rsidRDefault="00000000">
            <w:pPr>
              <w:pStyle w:val="a6"/>
              <w:ind w:firstLine="260"/>
              <w:rPr>
                <w:sz w:val="24"/>
                <w:szCs w:val="24"/>
              </w:rPr>
            </w:pPr>
            <w:r>
              <w:rPr>
                <w:rStyle w:val="a5"/>
                <w:sz w:val="24"/>
                <w:szCs w:val="24"/>
              </w:rPr>
              <w:t>Быченков В. — 3656</w:t>
            </w:r>
          </w:p>
        </w:tc>
        <w:tc>
          <w:tcPr>
            <w:tcW w:w="1116" w:type="dxa"/>
          </w:tcPr>
          <w:p w14:paraId="47CBB094" w14:textId="77777777" w:rsidR="00BE0CC4" w:rsidRDefault="00000000">
            <w:pPr>
              <w:pStyle w:val="a6"/>
              <w:ind w:firstLine="340"/>
              <w:rPr>
                <w:sz w:val="24"/>
                <w:szCs w:val="24"/>
              </w:rPr>
            </w:pPr>
            <w:r>
              <w:rPr>
                <w:rStyle w:val="a5"/>
                <w:sz w:val="24"/>
                <w:szCs w:val="24"/>
              </w:rPr>
              <w:t>мн</w:t>
            </w:r>
          </w:p>
        </w:tc>
        <w:tc>
          <w:tcPr>
            <w:tcW w:w="3848" w:type="dxa"/>
          </w:tcPr>
          <w:p w14:paraId="6C41E745" w14:textId="77777777" w:rsidR="00BE0CC4" w:rsidRDefault="00000000">
            <w:pPr>
              <w:pStyle w:val="a6"/>
              <w:ind w:firstLine="220"/>
              <w:jc w:val="both"/>
              <w:rPr>
                <w:sz w:val="24"/>
                <w:szCs w:val="24"/>
              </w:rPr>
            </w:pPr>
            <w:r>
              <w:rPr>
                <w:rStyle w:val="a5"/>
                <w:sz w:val="24"/>
                <w:szCs w:val="24"/>
              </w:rPr>
              <w:t>Вартикян Л. — 3465, 3686</w:t>
            </w:r>
          </w:p>
        </w:tc>
      </w:tr>
      <w:tr w:rsidR="00BE0CC4" w14:paraId="2F4D84B6" w14:textId="77777777">
        <w:tblPrEx>
          <w:tblCellMar>
            <w:top w:w="0" w:type="dxa"/>
            <w:bottom w:w="0" w:type="dxa"/>
          </w:tblCellMar>
        </w:tblPrEx>
        <w:trPr>
          <w:trHeight w:hRule="exact" w:val="293"/>
          <w:jc w:val="center"/>
        </w:trPr>
        <w:tc>
          <w:tcPr>
            <w:tcW w:w="743" w:type="dxa"/>
            <w:vAlign w:val="bottom"/>
          </w:tcPr>
          <w:p w14:paraId="651C3868" w14:textId="77777777" w:rsidR="00BE0CC4" w:rsidRDefault="00000000">
            <w:pPr>
              <w:pStyle w:val="a6"/>
              <w:ind w:firstLine="0"/>
              <w:rPr>
                <w:sz w:val="24"/>
                <w:szCs w:val="24"/>
              </w:rPr>
            </w:pPr>
            <w:r>
              <w:rPr>
                <w:rStyle w:val="a5"/>
                <w:sz w:val="24"/>
                <w:szCs w:val="24"/>
                <w:lang w:val="en-US" w:eastAsia="en-US"/>
              </w:rPr>
              <w:t>P</w:t>
            </w:r>
          </w:p>
        </w:tc>
        <w:tc>
          <w:tcPr>
            <w:tcW w:w="4183" w:type="dxa"/>
            <w:vAlign w:val="bottom"/>
          </w:tcPr>
          <w:p w14:paraId="06ACDD6E" w14:textId="77777777" w:rsidR="00BE0CC4" w:rsidRDefault="00000000">
            <w:pPr>
              <w:pStyle w:val="a6"/>
              <w:ind w:firstLine="260"/>
              <w:rPr>
                <w:sz w:val="24"/>
                <w:szCs w:val="24"/>
              </w:rPr>
            </w:pPr>
            <w:r>
              <w:rPr>
                <w:rStyle w:val="a5"/>
                <w:sz w:val="24"/>
                <w:szCs w:val="24"/>
              </w:rPr>
              <w:t>Бычков В. — 3601</w:t>
            </w:r>
          </w:p>
        </w:tc>
        <w:tc>
          <w:tcPr>
            <w:tcW w:w="1116" w:type="dxa"/>
            <w:vAlign w:val="bottom"/>
          </w:tcPr>
          <w:p w14:paraId="30B76ACD"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078909E7" w14:textId="77777777" w:rsidR="00BE0CC4" w:rsidRDefault="00000000">
            <w:pPr>
              <w:pStyle w:val="a6"/>
              <w:ind w:firstLine="220"/>
              <w:jc w:val="both"/>
              <w:rPr>
                <w:sz w:val="24"/>
                <w:szCs w:val="24"/>
              </w:rPr>
            </w:pPr>
            <w:r>
              <w:rPr>
                <w:rStyle w:val="a5"/>
                <w:sz w:val="24"/>
                <w:szCs w:val="24"/>
              </w:rPr>
              <w:t>Варшавский К. — 3637</w:t>
            </w:r>
          </w:p>
        </w:tc>
      </w:tr>
      <w:tr w:rsidR="00BE0CC4" w14:paraId="4202AE97" w14:textId="77777777">
        <w:tblPrEx>
          <w:tblCellMar>
            <w:top w:w="0" w:type="dxa"/>
            <w:bottom w:w="0" w:type="dxa"/>
          </w:tblCellMar>
        </w:tblPrEx>
        <w:trPr>
          <w:trHeight w:hRule="exact" w:val="286"/>
          <w:jc w:val="center"/>
        </w:trPr>
        <w:tc>
          <w:tcPr>
            <w:tcW w:w="743" w:type="dxa"/>
            <w:vAlign w:val="bottom"/>
          </w:tcPr>
          <w:p w14:paraId="4BE910E2"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473994FA" w14:textId="77777777" w:rsidR="00BE0CC4" w:rsidRDefault="00000000">
            <w:pPr>
              <w:pStyle w:val="a6"/>
              <w:ind w:firstLine="260"/>
              <w:rPr>
                <w:sz w:val="24"/>
                <w:szCs w:val="24"/>
              </w:rPr>
            </w:pPr>
            <w:r>
              <w:rPr>
                <w:rStyle w:val="a5"/>
                <w:sz w:val="24"/>
                <w:szCs w:val="24"/>
              </w:rPr>
              <w:t>Бычков Вася — 3528</w:t>
            </w:r>
          </w:p>
        </w:tc>
        <w:tc>
          <w:tcPr>
            <w:tcW w:w="1116" w:type="dxa"/>
            <w:vAlign w:val="bottom"/>
          </w:tcPr>
          <w:p w14:paraId="071523B9" w14:textId="77777777" w:rsidR="00BE0CC4" w:rsidRDefault="00000000">
            <w:pPr>
              <w:pStyle w:val="a6"/>
              <w:ind w:firstLine="340"/>
              <w:jc w:val="both"/>
              <w:rPr>
                <w:sz w:val="24"/>
                <w:szCs w:val="24"/>
              </w:rPr>
            </w:pPr>
            <w:r>
              <w:rPr>
                <w:rStyle w:val="a5"/>
                <w:sz w:val="24"/>
                <w:szCs w:val="24"/>
              </w:rPr>
              <w:t>с</w:t>
            </w:r>
          </w:p>
        </w:tc>
        <w:tc>
          <w:tcPr>
            <w:tcW w:w="3848" w:type="dxa"/>
            <w:vAlign w:val="bottom"/>
          </w:tcPr>
          <w:p w14:paraId="51082F12" w14:textId="77777777" w:rsidR="00BE0CC4" w:rsidRDefault="00000000">
            <w:pPr>
              <w:pStyle w:val="a6"/>
              <w:ind w:firstLine="220"/>
              <w:jc w:val="both"/>
              <w:rPr>
                <w:sz w:val="24"/>
                <w:szCs w:val="24"/>
              </w:rPr>
            </w:pPr>
            <w:r>
              <w:rPr>
                <w:rStyle w:val="a5"/>
                <w:sz w:val="24"/>
                <w:szCs w:val="24"/>
              </w:rPr>
              <w:t>Варшавский Л. — 3416</w:t>
            </w:r>
          </w:p>
        </w:tc>
      </w:tr>
      <w:tr w:rsidR="00BE0CC4" w14:paraId="44D9CBD0" w14:textId="77777777">
        <w:tblPrEx>
          <w:tblCellMar>
            <w:top w:w="0" w:type="dxa"/>
            <w:bottom w:w="0" w:type="dxa"/>
          </w:tblCellMar>
        </w:tblPrEx>
        <w:trPr>
          <w:trHeight w:hRule="exact" w:val="297"/>
          <w:jc w:val="center"/>
        </w:trPr>
        <w:tc>
          <w:tcPr>
            <w:tcW w:w="743" w:type="dxa"/>
            <w:vAlign w:val="bottom"/>
          </w:tcPr>
          <w:p w14:paraId="7BF0A3A7"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59C344D6" w14:textId="77777777" w:rsidR="00BE0CC4" w:rsidRDefault="00000000">
            <w:pPr>
              <w:pStyle w:val="a6"/>
              <w:ind w:firstLine="260"/>
              <w:rPr>
                <w:sz w:val="24"/>
                <w:szCs w:val="24"/>
              </w:rPr>
            </w:pPr>
            <w:r>
              <w:rPr>
                <w:rStyle w:val="a5"/>
                <w:sz w:val="24"/>
                <w:szCs w:val="24"/>
              </w:rPr>
              <w:t>Бяшимов А. К.— 3585, 3660,</w:t>
            </w:r>
          </w:p>
        </w:tc>
        <w:tc>
          <w:tcPr>
            <w:tcW w:w="1116" w:type="dxa"/>
            <w:vAlign w:val="bottom"/>
          </w:tcPr>
          <w:p w14:paraId="3334B9A8" w14:textId="77777777" w:rsidR="00BE0CC4" w:rsidRDefault="00000000">
            <w:pPr>
              <w:pStyle w:val="a6"/>
              <w:ind w:firstLine="340"/>
              <w:jc w:val="both"/>
              <w:rPr>
                <w:sz w:val="16"/>
                <w:szCs w:val="16"/>
              </w:rPr>
            </w:pPr>
            <w:r>
              <w:rPr>
                <w:rStyle w:val="a5"/>
                <w:rFonts w:ascii="Arial" w:eastAsia="Arial" w:hAnsi="Arial" w:cs="Arial"/>
                <w:b/>
                <w:bCs/>
                <w:sz w:val="16"/>
                <w:szCs w:val="16"/>
              </w:rPr>
              <w:t>КС</w:t>
            </w:r>
          </w:p>
        </w:tc>
        <w:tc>
          <w:tcPr>
            <w:tcW w:w="3848" w:type="dxa"/>
            <w:vAlign w:val="bottom"/>
          </w:tcPr>
          <w:p w14:paraId="08C33BCD" w14:textId="77777777" w:rsidR="00BE0CC4" w:rsidRDefault="00000000">
            <w:pPr>
              <w:pStyle w:val="a6"/>
              <w:ind w:firstLine="220"/>
              <w:rPr>
                <w:sz w:val="24"/>
                <w:szCs w:val="24"/>
              </w:rPr>
            </w:pPr>
            <w:r>
              <w:rPr>
                <w:rStyle w:val="a5"/>
                <w:sz w:val="24"/>
                <w:szCs w:val="24"/>
              </w:rPr>
              <w:t>Варягин Г. — 3656</w:t>
            </w:r>
          </w:p>
        </w:tc>
      </w:tr>
      <w:tr w:rsidR="00BE0CC4" w14:paraId="6995BAC2" w14:textId="77777777">
        <w:tblPrEx>
          <w:tblCellMar>
            <w:top w:w="0" w:type="dxa"/>
            <w:bottom w:w="0" w:type="dxa"/>
          </w:tblCellMar>
        </w:tblPrEx>
        <w:trPr>
          <w:trHeight w:hRule="exact" w:val="286"/>
          <w:jc w:val="center"/>
        </w:trPr>
        <w:tc>
          <w:tcPr>
            <w:tcW w:w="743" w:type="dxa"/>
          </w:tcPr>
          <w:p w14:paraId="726CC812" w14:textId="77777777" w:rsidR="00BE0CC4" w:rsidRDefault="00BE0CC4">
            <w:pPr>
              <w:rPr>
                <w:sz w:val="10"/>
                <w:szCs w:val="10"/>
              </w:rPr>
            </w:pPr>
          </w:p>
        </w:tc>
        <w:tc>
          <w:tcPr>
            <w:tcW w:w="4183" w:type="dxa"/>
            <w:vAlign w:val="bottom"/>
          </w:tcPr>
          <w:p w14:paraId="52444EC1" w14:textId="77777777" w:rsidR="00BE0CC4" w:rsidRDefault="00000000">
            <w:pPr>
              <w:pStyle w:val="a6"/>
              <w:ind w:firstLine="640"/>
              <w:rPr>
                <w:sz w:val="24"/>
                <w:szCs w:val="24"/>
              </w:rPr>
            </w:pPr>
            <w:r>
              <w:rPr>
                <w:rStyle w:val="a5"/>
                <w:sz w:val="24"/>
                <w:szCs w:val="24"/>
              </w:rPr>
              <w:t>3676—3677</w:t>
            </w:r>
          </w:p>
        </w:tc>
        <w:tc>
          <w:tcPr>
            <w:tcW w:w="1116" w:type="dxa"/>
            <w:vAlign w:val="bottom"/>
          </w:tcPr>
          <w:p w14:paraId="218E1177" w14:textId="77777777" w:rsidR="00BE0CC4" w:rsidRDefault="00000000">
            <w:pPr>
              <w:pStyle w:val="a6"/>
              <w:ind w:firstLine="340"/>
              <w:rPr>
                <w:sz w:val="24"/>
                <w:szCs w:val="24"/>
              </w:rPr>
            </w:pPr>
            <w:r>
              <w:rPr>
                <w:rStyle w:val="a5"/>
                <w:sz w:val="24"/>
                <w:szCs w:val="24"/>
              </w:rPr>
              <w:t>а</w:t>
            </w:r>
          </w:p>
        </w:tc>
        <w:tc>
          <w:tcPr>
            <w:tcW w:w="3848" w:type="dxa"/>
            <w:vAlign w:val="bottom"/>
          </w:tcPr>
          <w:p w14:paraId="6240C36B" w14:textId="77777777" w:rsidR="00BE0CC4" w:rsidRDefault="00000000">
            <w:pPr>
              <w:pStyle w:val="a6"/>
              <w:ind w:firstLine="220"/>
              <w:rPr>
                <w:sz w:val="24"/>
                <w:szCs w:val="24"/>
              </w:rPr>
            </w:pPr>
            <w:r>
              <w:rPr>
                <w:rStyle w:val="a5"/>
                <w:sz w:val="24"/>
                <w:szCs w:val="24"/>
              </w:rPr>
              <w:t>Василевский Г. — 3582</w:t>
            </w:r>
          </w:p>
        </w:tc>
      </w:tr>
      <w:tr w:rsidR="00BE0CC4" w14:paraId="76ABF2ED" w14:textId="77777777">
        <w:tblPrEx>
          <w:tblCellMar>
            <w:top w:w="0" w:type="dxa"/>
            <w:bottom w:w="0" w:type="dxa"/>
          </w:tblCellMar>
        </w:tblPrEx>
        <w:trPr>
          <w:trHeight w:hRule="exact" w:val="297"/>
          <w:jc w:val="center"/>
        </w:trPr>
        <w:tc>
          <w:tcPr>
            <w:tcW w:w="743" w:type="dxa"/>
            <w:vAlign w:val="bottom"/>
          </w:tcPr>
          <w:p w14:paraId="302A8AFB"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6B22853D" w14:textId="77777777" w:rsidR="00BE0CC4" w:rsidRDefault="00000000">
            <w:pPr>
              <w:pStyle w:val="a6"/>
              <w:ind w:firstLine="260"/>
              <w:rPr>
                <w:sz w:val="24"/>
                <w:szCs w:val="24"/>
              </w:rPr>
            </w:pPr>
            <w:r>
              <w:rPr>
                <w:rStyle w:val="a5"/>
                <w:sz w:val="24"/>
                <w:szCs w:val="24"/>
              </w:rPr>
              <w:t>Бяшимов А. (второй)—3676—</w:t>
            </w:r>
          </w:p>
        </w:tc>
        <w:tc>
          <w:tcPr>
            <w:tcW w:w="1116" w:type="dxa"/>
            <w:vAlign w:val="bottom"/>
          </w:tcPr>
          <w:p w14:paraId="265E6EFF" w14:textId="77777777" w:rsidR="00BE0CC4" w:rsidRDefault="00000000">
            <w:pPr>
              <w:pStyle w:val="a6"/>
              <w:ind w:firstLine="340"/>
              <w:rPr>
                <w:sz w:val="24"/>
                <w:szCs w:val="24"/>
              </w:rPr>
            </w:pPr>
            <w:r>
              <w:rPr>
                <w:rStyle w:val="a5"/>
                <w:sz w:val="24"/>
                <w:szCs w:val="24"/>
              </w:rPr>
              <w:t>Р</w:t>
            </w:r>
          </w:p>
        </w:tc>
        <w:tc>
          <w:tcPr>
            <w:tcW w:w="3848" w:type="dxa"/>
            <w:vAlign w:val="bottom"/>
          </w:tcPr>
          <w:p w14:paraId="0FD4ED9A" w14:textId="77777777" w:rsidR="00BE0CC4" w:rsidRDefault="00000000">
            <w:pPr>
              <w:pStyle w:val="a6"/>
              <w:ind w:firstLine="220"/>
              <w:rPr>
                <w:sz w:val="24"/>
                <w:szCs w:val="24"/>
              </w:rPr>
            </w:pPr>
            <w:r>
              <w:rPr>
                <w:rStyle w:val="a5"/>
                <w:sz w:val="24"/>
                <w:szCs w:val="24"/>
              </w:rPr>
              <w:t>Василевский П. — 3504</w:t>
            </w:r>
          </w:p>
        </w:tc>
      </w:tr>
      <w:tr w:rsidR="00BE0CC4" w14:paraId="58B5F050" w14:textId="77777777">
        <w:tblPrEx>
          <w:tblCellMar>
            <w:top w:w="0" w:type="dxa"/>
            <w:bottom w:w="0" w:type="dxa"/>
          </w:tblCellMar>
        </w:tblPrEx>
        <w:trPr>
          <w:trHeight w:hRule="exact" w:val="587"/>
          <w:jc w:val="center"/>
        </w:trPr>
        <w:tc>
          <w:tcPr>
            <w:tcW w:w="743" w:type="dxa"/>
          </w:tcPr>
          <w:p w14:paraId="3D9360F7" w14:textId="77777777" w:rsidR="00BE0CC4" w:rsidRDefault="00BE0CC4">
            <w:pPr>
              <w:rPr>
                <w:sz w:val="10"/>
                <w:szCs w:val="10"/>
              </w:rPr>
            </w:pPr>
          </w:p>
        </w:tc>
        <w:tc>
          <w:tcPr>
            <w:tcW w:w="4183" w:type="dxa"/>
          </w:tcPr>
          <w:p w14:paraId="59FBA8BD" w14:textId="77777777" w:rsidR="00BE0CC4" w:rsidRDefault="00000000">
            <w:pPr>
              <w:pStyle w:val="a6"/>
              <w:ind w:firstLine="640"/>
              <w:rPr>
                <w:sz w:val="24"/>
                <w:szCs w:val="24"/>
              </w:rPr>
            </w:pPr>
            <w:r>
              <w:rPr>
                <w:rStyle w:val="a5"/>
                <w:sz w:val="24"/>
                <w:szCs w:val="24"/>
              </w:rPr>
              <w:t>3677</w:t>
            </w:r>
          </w:p>
        </w:tc>
        <w:tc>
          <w:tcPr>
            <w:tcW w:w="1116" w:type="dxa"/>
          </w:tcPr>
          <w:p w14:paraId="26853FAA" w14:textId="77777777" w:rsidR="00BE0CC4" w:rsidRDefault="00000000">
            <w:pPr>
              <w:pStyle w:val="a6"/>
              <w:ind w:firstLine="340"/>
              <w:rPr>
                <w:sz w:val="24"/>
                <w:szCs w:val="24"/>
              </w:rPr>
            </w:pPr>
            <w:r>
              <w:rPr>
                <w:rStyle w:val="a5"/>
                <w:sz w:val="24"/>
                <w:szCs w:val="24"/>
              </w:rPr>
              <w:t>р о а</w:t>
            </w:r>
          </w:p>
        </w:tc>
        <w:tc>
          <w:tcPr>
            <w:tcW w:w="3848" w:type="dxa"/>
            <w:vAlign w:val="bottom"/>
          </w:tcPr>
          <w:p w14:paraId="60E830E7" w14:textId="77777777" w:rsidR="00BE0CC4" w:rsidRDefault="00000000">
            <w:pPr>
              <w:pStyle w:val="a6"/>
              <w:ind w:firstLine="220"/>
              <w:rPr>
                <w:sz w:val="24"/>
                <w:szCs w:val="24"/>
              </w:rPr>
            </w:pPr>
            <w:r>
              <w:rPr>
                <w:rStyle w:val="a5"/>
                <w:sz w:val="24"/>
                <w:szCs w:val="24"/>
              </w:rPr>
              <w:t>Василевский Р. — 3527, 3626,</w:t>
            </w:r>
          </w:p>
          <w:p w14:paraId="46A8E715" w14:textId="77777777" w:rsidR="00BE0CC4" w:rsidRDefault="00000000">
            <w:pPr>
              <w:pStyle w:val="a6"/>
              <w:ind w:firstLine="580"/>
              <w:jc w:val="both"/>
              <w:rPr>
                <w:sz w:val="24"/>
                <w:szCs w:val="24"/>
              </w:rPr>
            </w:pPr>
            <w:r>
              <w:rPr>
                <w:rStyle w:val="a5"/>
                <w:sz w:val="24"/>
                <w:szCs w:val="24"/>
              </w:rPr>
              <w:t>3661</w:t>
            </w:r>
          </w:p>
        </w:tc>
      </w:tr>
      <w:tr w:rsidR="00BE0CC4" w14:paraId="7AAE88CC" w14:textId="77777777">
        <w:tblPrEx>
          <w:tblCellMar>
            <w:top w:w="0" w:type="dxa"/>
            <w:bottom w:w="0" w:type="dxa"/>
          </w:tblCellMar>
        </w:tblPrEx>
        <w:trPr>
          <w:trHeight w:hRule="exact" w:val="286"/>
          <w:jc w:val="center"/>
        </w:trPr>
        <w:tc>
          <w:tcPr>
            <w:tcW w:w="743" w:type="dxa"/>
            <w:vAlign w:val="bottom"/>
          </w:tcPr>
          <w:p w14:paraId="56D1052D"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183" w:type="dxa"/>
            <w:vAlign w:val="bottom"/>
          </w:tcPr>
          <w:p w14:paraId="2BC08091" w14:textId="77777777" w:rsidR="00BE0CC4" w:rsidRDefault="00000000">
            <w:pPr>
              <w:pStyle w:val="a6"/>
              <w:ind w:firstLine="260"/>
              <w:rPr>
                <w:sz w:val="24"/>
                <w:szCs w:val="24"/>
              </w:rPr>
            </w:pPr>
            <w:r>
              <w:rPr>
                <w:rStyle w:val="a5"/>
                <w:sz w:val="24"/>
                <w:szCs w:val="24"/>
                <w:lang w:val="en-US" w:eastAsia="en-US"/>
              </w:rPr>
              <w:t xml:space="preserve">Baar </w:t>
            </w:r>
            <w:r>
              <w:rPr>
                <w:rStyle w:val="a5"/>
                <w:sz w:val="24"/>
                <w:szCs w:val="24"/>
              </w:rPr>
              <w:t>X. — 3440</w:t>
            </w:r>
          </w:p>
        </w:tc>
        <w:tc>
          <w:tcPr>
            <w:tcW w:w="1116" w:type="dxa"/>
            <w:vAlign w:val="bottom"/>
          </w:tcPr>
          <w:p w14:paraId="1310FFC3" w14:textId="77777777" w:rsidR="00BE0CC4" w:rsidRDefault="00000000">
            <w:pPr>
              <w:pStyle w:val="a6"/>
              <w:ind w:firstLine="340"/>
              <w:rPr>
                <w:sz w:val="24"/>
                <w:szCs w:val="24"/>
              </w:rPr>
            </w:pPr>
            <w:r>
              <w:rPr>
                <w:rStyle w:val="a5"/>
                <w:sz w:val="24"/>
                <w:szCs w:val="24"/>
              </w:rPr>
              <w:t>мх</w:t>
            </w:r>
          </w:p>
        </w:tc>
        <w:tc>
          <w:tcPr>
            <w:tcW w:w="3848" w:type="dxa"/>
            <w:vAlign w:val="bottom"/>
          </w:tcPr>
          <w:p w14:paraId="0E30A174" w14:textId="77777777" w:rsidR="00BE0CC4" w:rsidRDefault="00000000">
            <w:pPr>
              <w:pStyle w:val="a6"/>
              <w:ind w:firstLine="220"/>
              <w:jc w:val="both"/>
              <w:rPr>
                <w:sz w:val="24"/>
                <w:szCs w:val="24"/>
              </w:rPr>
            </w:pPr>
            <w:r>
              <w:rPr>
                <w:rStyle w:val="a5"/>
                <w:sz w:val="24"/>
                <w:szCs w:val="24"/>
              </w:rPr>
              <w:t>Василенко В.— 3574, 3757, 3758</w:t>
            </w:r>
          </w:p>
        </w:tc>
      </w:tr>
      <w:tr w:rsidR="00BE0CC4" w14:paraId="6101CCBC" w14:textId="77777777">
        <w:tblPrEx>
          <w:tblCellMar>
            <w:top w:w="0" w:type="dxa"/>
            <w:bottom w:w="0" w:type="dxa"/>
          </w:tblCellMar>
        </w:tblPrEx>
        <w:trPr>
          <w:trHeight w:hRule="exact" w:val="297"/>
          <w:jc w:val="center"/>
        </w:trPr>
        <w:tc>
          <w:tcPr>
            <w:tcW w:w="743" w:type="dxa"/>
            <w:vAlign w:val="bottom"/>
          </w:tcPr>
          <w:p w14:paraId="14C2FA04" w14:textId="77777777" w:rsidR="00BE0CC4" w:rsidRDefault="00000000">
            <w:pPr>
              <w:pStyle w:val="a6"/>
              <w:ind w:firstLine="0"/>
              <w:rPr>
                <w:sz w:val="24"/>
                <w:szCs w:val="24"/>
              </w:rPr>
            </w:pPr>
            <w:r>
              <w:rPr>
                <w:rStyle w:val="a5"/>
                <w:sz w:val="24"/>
                <w:szCs w:val="24"/>
                <w:lang w:val="en-US" w:eastAsia="en-US"/>
              </w:rPr>
              <w:t>pc</w:t>
            </w:r>
          </w:p>
        </w:tc>
        <w:tc>
          <w:tcPr>
            <w:tcW w:w="4183" w:type="dxa"/>
            <w:vAlign w:val="bottom"/>
          </w:tcPr>
          <w:p w14:paraId="16FE2154" w14:textId="77777777" w:rsidR="00BE0CC4" w:rsidRDefault="00000000">
            <w:pPr>
              <w:pStyle w:val="a6"/>
              <w:ind w:firstLine="260"/>
              <w:rPr>
                <w:sz w:val="24"/>
                <w:szCs w:val="24"/>
              </w:rPr>
            </w:pPr>
            <w:r>
              <w:rPr>
                <w:rStyle w:val="a5"/>
                <w:sz w:val="24"/>
                <w:szCs w:val="24"/>
              </w:rPr>
              <w:t>Вабалас Р. — 3469</w:t>
            </w:r>
          </w:p>
        </w:tc>
        <w:tc>
          <w:tcPr>
            <w:tcW w:w="1116" w:type="dxa"/>
            <w:vAlign w:val="bottom"/>
          </w:tcPr>
          <w:p w14:paraId="2E515DFF" w14:textId="77777777" w:rsidR="00BE0CC4" w:rsidRDefault="00000000">
            <w:pPr>
              <w:pStyle w:val="a6"/>
              <w:ind w:firstLine="340"/>
              <w:rPr>
                <w:sz w:val="24"/>
                <w:szCs w:val="24"/>
              </w:rPr>
            </w:pPr>
            <w:r>
              <w:rPr>
                <w:rStyle w:val="a5"/>
                <w:sz w:val="24"/>
                <w:szCs w:val="24"/>
              </w:rPr>
              <w:t>а</w:t>
            </w:r>
          </w:p>
        </w:tc>
        <w:tc>
          <w:tcPr>
            <w:tcW w:w="3848" w:type="dxa"/>
            <w:vAlign w:val="bottom"/>
          </w:tcPr>
          <w:p w14:paraId="028FC83F" w14:textId="77777777" w:rsidR="00BE0CC4" w:rsidRDefault="00000000">
            <w:pPr>
              <w:pStyle w:val="a6"/>
              <w:ind w:firstLine="220"/>
              <w:rPr>
                <w:sz w:val="24"/>
                <w:szCs w:val="24"/>
              </w:rPr>
            </w:pPr>
            <w:r>
              <w:rPr>
                <w:rStyle w:val="a5"/>
                <w:sz w:val="24"/>
                <w:szCs w:val="24"/>
              </w:rPr>
              <w:t>Василенко В. — 3582</w:t>
            </w:r>
          </w:p>
        </w:tc>
      </w:tr>
      <w:tr w:rsidR="00BE0CC4" w14:paraId="60D3EFE2" w14:textId="77777777">
        <w:tblPrEx>
          <w:tblCellMar>
            <w:top w:w="0" w:type="dxa"/>
            <w:bottom w:w="0" w:type="dxa"/>
          </w:tblCellMar>
        </w:tblPrEx>
        <w:trPr>
          <w:trHeight w:hRule="exact" w:val="293"/>
          <w:jc w:val="center"/>
        </w:trPr>
        <w:tc>
          <w:tcPr>
            <w:tcW w:w="743" w:type="dxa"/>
            <w:vAlign w:val="bottom"/>
          </w:tcPr>
          <w:p w14:paraId="1D183CD1"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45E1D35A" w14:textId="77777777" w:rsidR="00BE0CC4" w:rsidRDefault="00000000">
            <w:pPr>
              <w:pStyle w:val="a6"/>
              <w:ind w:firstLine="260"/>
              <w:rPr>
                <w:sz w:val="24"/>
                <w:szCs w:val="24"/>
              </w:rPr>
            </w:pPr>
            <w:r>
              <w:rPr>
                <w:rStyle w:val="a5"/>
                <w:sz w:val="24"/>
                <w:szCs w:val="24"/>
              </w:rPr>
              <w:t>Вавилова И. — 3689</w:t>
            </w:r>
          </w:p>
        </w:tc>
        <w:tc>
          <w:tcPr>
            <w:tcW w:w="1116" w:type="dxa"/>
            <w:vAlign w:val="bottom"/>
          </w:tcPr>
          <w:p w14:paraId="0375EABB" w14:textId="77777777" w:rsidR="00BE0CC4" w:rsidRDefault="00000000">
            <w:pPr>
              <w:pStyle w:val="a6"/>
              <w:ind w:firstLine="340"/>
              <w:rPr>
                <w:sz w:val="24"/>
                <w:szCs w:val="24"/>
              </w:rPr>
            </w:pPr>
            <w:r>
              <w:rPr>
                <w:rStyle w:val="a5"/>
                <w:sz w:val="24"/>
                <w:szCs w:val="24"/>
              </w:rPr>
              <w:t>мр</w:t>
            </w:r>
          </w:p>
        </w:tc>
        <w:tc>
          <w:tcPr>
            <w:tcW w:w="3848" w:type="dxa"/>
            <w:vAlign w:val="bottom"/>
          </w:tcPr>
          <w:p w14:paraId="5DBAC2E7" w14:textId="77777777" w:rsidR="00BE0CC4" w:rsidRDefault="00000000">
            <w:pPr>
              <w:pStyle w:val="a6"/>
              <w:ind w:firstLine="220"/>
              <w:rPr>
                <w:sz w:val="24"/>
                <w:szCs w:val="24"/>
              </w:rPr>
            </w:pPr>
            <w:r>
              <w:rPr>
                <w:rStyle w:val="a5"/>
                <w:sz w:val="24"/>
                <w:szCs w:val="24"/>
              </w:rPr>
              <w:t>Василенко Н. — 3546, 3748</w:t>
            </w:r>
          </w:p>
        </w:tc>
      </w:tr>
      <w:tr w:rsidR="00BE0CC4" w14:paraId="28FCB4F2" w14:textId="77777777">
        <w:tblPrEx>
          <w:tblCellMar>
            <w:top w:w="0" w:type="dxa"/>
            <w:bottom w:w="0" w:type="dxa"/>
          </w:tblCellMar>
        </w:tblPrEx>
        <w:trPr>
          <w:trHeight w:hRule="exact" w:val="293"/>
          <w:jc w:val="center"/>
        </w:trPr>
        <w:tc>
          <w:tcPr>
            <w:tcW w:w="743" w:type="dxa"/>
            <w:vAlign w:val="bottom"/>
          </w:tcPr>
          <w:p w14:paraId="3DA6946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83" w:type="dxa"/>
            <w:vAlign w:val="bottom"/>
          </w:tcPr>
          <w:p w14:paraId="3A9740EE" w14:textId="77777777" w:rsidR="00BE0CC4" w:rsidRDefault="00000000">
            <w:pPr>
              <w:pStyle w:val="a6"/>
              <w:ind w:firstLine="260"/>
              <w:rPr>
                <w:sz w:val="24"/>
                <w:szCs w:val="24"/>
              </w:rPr>
            </w:pPr>
            <w:r>
              <w:rPr>
                <w:rStyle w:val="a5"/>
                <w:sz w:val="24"/>
                <w:szCs w:val="24"/>
              </w:rPr>
              <w:t>Вавра В. — 3589, 3590</w:t>
            </w:r>
          </w:p>
        </w:tc>
        <w:tc>
          <w:tcPr>
            <w:tcW w:w="1116" w:type="dxa"/>
            <w:vAlign w:val="bottom"/>
          </w:tcPr>
          <w:p w14:paraId="57A2AF52" w14:textId="77777777" w:rsidR="00BE0CC4" w:rsidRDefault="00000000">
            <w:pPr>
              <w:pStyle w:val="a6"/>
              <w:ind w:firstLine="340"/>
              <w:jc w:val="both"/>
              <w:rPr>
                <w:sz w:val="24"/>
                <w:szCs w:val="24"/>
              </w:rPr>
            </w:pPr>
            <w:r>
              <w:rPr>
                <w:rStyle w:val="a5"/>
                <w:sz w:val="24"/>
                <w:szCs w:val="24"/>
              </w:rPr>
              <w:t>с</w:t>
            </w:r>
          </w:p>
        </w:tc>
        <w:tc>
          <w:tcPr>
            <w:tcW w:w="3848" w:type="dxa"/>
            <w:vAlign w:val="bottom"/>
          </w:tcPr>
          <w:p w14:paraId="172CB3DC" w14:textId="77777777" w:rsidR="00BE0CC4" w:rsidRDefault="00000000">
            <w:pPr>
              <w:pStyle w:val="a6"/>
              <w:ind w:firstLine="220"/>
              <w:rPr>
                <w:sz w:val="24"/>
                <w:szCs w:val="24"/>
              </w:rPr>
            </w:pPr>
            <w:r>
              <w:rPr>
                <w:rStyle w:val="a5"/>
                <w:sz w:val="24"/>
                <w:szCs w:val="24"/>
              </w:rPr>
              <w:t>Васильев А.—3519, 3524</w:t>
            </w:r>
          </w:p>
        </w:tc>
      </w:tr>
      <w:tr w:rsidR="00BE0CC4" w14:paraId="2AAB608D" w14:textId="77777777">
        <w:tblPrEx>
          <w:tblCellMar>
            <w:top w:w="0" w:type="dxa"/>
            <w:bottom w:w="0" w:type="dxa"/>
          </w:tblCellMar>
        </w:tblPrEx>
        <w:trPr>
          <w:trHeight w:hRule="exact" w:val="297"/>
          <w:jc w:val="center"/>
        </w:trPr>
        <w:tc>
          <w:tcPr>
            <w:tcW w:w="743" w:type="dxa"/>
            <w:vAlign w:val="bottom"/>
          </w:tcPr>
          <w:p w14:paraId="01B6805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83" w:type="dxa"/>
            <w:vAlign w:val="bottom"/>
          </w:tcPr>
          <w:p w14:paraId="5165FD3E" w14:textId="77777777" w:rsidR="00BE0CC4" w:rsidRDefault="00000000">
            <w:pPr>
              <w:pStyle w:val="a6"/>
              <w:ind w:firstLine="260"/>
              <w:rPr>
                <w:sz w:val="24"/>
                <w:szCs w:val="24"/>
              </w:rPr>
            </w:pPr>
            <w:r>
              <w:rPr>
                <w:rStyle w:val="a5"/>
                <w:sz w:val="24"/>
                <w:szCs w:val="24"/>
              </w:rPr>
              <w:t>Вагин А. — 3459</w:t>
            </w:r>
          </w:p>
        </w:tc>
        <w:tc>
          <w:tcPr>
            <w:tcW w:w="1116" w:type="dxa"/>
            <w:vAlign w:val="bottom"/>
          </w:tcPr>
          <w:p w14:paraId="50B10E7D" w14:textId="77777777" w:rsidR="00BE0CC4" w:rsidRDefault="00000000">
            <w:pPr>
              <w:pStyle w:val="a6"/>
              <w:ind w:firstLine="340"/>
              <w:jc w:val="both"/>
              <w:rPr>
                <w:sz w:val="24"/>
                <w:szCs w:val="24"/>
              </w:rPr>
            </w:pPr>
            <w:r>
              <w:rPr>
                <w:rStyle w:val="a5"/>
                <w:sz w:val="24"/>
                <w:szCs w:val="24"/>
              </w:rPr>
              <w:t>с</w:t>
            </w:r>
          </w:p>
        </w:tc>
        <w:tc>
          <w:tcPr>
            <w:tcW w:w="3848" w:type="dxa"/>
            <w:vAlign w:val="bottom"/>
          </w:tcPr>
          <w:p w14:paraId="3385AF85" w14:textId="77777777" w:rsidR="00BE0CC4" w:rsidRDefault="00000000">
            <w:pPr>
              <w:pStyle w:val="a6"/>
              <w:ind w:firstLine="220"/>
              <w:rPr>
                <w:sz w:val="24"/>
                <w:szCs w:val="24"/>
              </w:rPr>
            </w:pPr>
            <w:r>
              <w:rPr>
                <w:rStyle w:val="a5"/>
                <w:sz w:val="24"/>
                <w:szCs w:val="24"/>
              </w:rPr>
              <w:t>Васильев Б. — 3512</w:t>
            </w:r>
          </w:p>
        </w:tc>
      </w:tr>
      <w:tr w:rsidR="00BE0CC4" w14:paraId="2EE38A60" w14:textId="77777777">
        <w:tblPrEx>
          <w:tblCellMar>
            <w:top w:w="0" w:type="dxa"/>
            <w:bottom w:w="0" w:type="dxa"/>
          </w:tblCellMar>
        </w:tblPrEx>
        <w:trPr>
          <w:trHeight w:hRule="exact" w:val="293"/>
          <w:jc w:val="center"/>
        </w:trPr>
        <w:tc>
          <w:tcPr>
            <w:tcW w:w="743" w:type="dxa"/>
            <w:vAlign w:val="bottom"/>
          </w:tcPr>
          <w:p w14:paraId="0BA3D5E5"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27516F69" w14:textId="77777777" w:rsidR="00BE0CC4" w:rsidRDefault="00000000">
            <w:pPr>
              <w:pStyle w:val="a6"/>
              <w:ind w:firstLine="260"/>
              <w:rPr>
                <w:sz w:val="24"/>
                <w:szCs w:val="24"/>
              </w:rPr>
            </w:pPr>
            <w:r>
              <w:rPr>
                <w:rStyle w:val="a5"/>
                <w:sz w:val="24"/>
                <w:szCs w:val="24"/>
              </w:rPr>
              <w:t>Вагина В. — 3590</w:t>
            </w:r>
          </w:p>
        </w:tc>
        <w:tc>
          <w:tcPr>
            <w:tcW w:w="1116" w:type="dxa"/>
            <w:vAlign w:val="bottom"/>
          </w:tcPr>
          <w:p w14:paraId="7A2BD1FA"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7E2364EB" w14:textId="77777777" w:rsidR="00BE0CC4" w:rsidRDefault="00000000">
            <w:pPr>
              <w:pStyle w:val="a6"/>
              <w:ind w:firstLine="220"/>
              <w:rPr>
                <w:sz w:val="24"/>
                <w:szCs w:val="24"/>
              </w:rPr>
            </w:pPr>
            <w:r>
              <w:rPr>
                <w:rStyle w:val="a5"/>
                <w:sz w:val="24"/>
                <w:szCs w:val="24"/>
              </w:rPr>
              <w:t>Васильев Валерий — 3635</w:t>
            </w:r>
          </w:p>
        </w:tc>
      </w:tr>
      <w:tr w:rsidR="00BE0CC4" w14:paraId="11AAC8F7" w14:textId="77777777">
        <w:tblPrEx>
          <w:tblCellMar>
            <w:top w:w="0" w:type="dxa"/>
            <w:bottom w:w="0" w:type="dxa"/>
          </w:tblCellMar>
        </w:tblPrEx>
        <w:trPr>
          <w:trHeight w:hRule="exact" w:val="286"/>
          <w:jc w:val="center"/>
        </w:trPr>
        <w:tc>
          <w:tcPr>
            <w:tcW w:w="743" w:type="dxa"/>
            <w:vAlign w:val="bottom"/>
          </w:tcPr>
          <w:p w14:paraId="6A405A3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83" w:type="dxa"/>
            <w:vAlign w:val="bottom"/>
          </w:tcPr>
          <w:p w14:paraId="41D1EBE9" w14:textId="77777777" w:rsidR="00BE0CC4" w:rsidRDefault="00000000">
            <w:pPr>
              <w:pStyle w:val="a6"/>
              <w:ind w:firstLine="260"/>
              <w:rPr>
                <w:sz w:val="24"/>
                <w:szCs w:val="24"/>
              </w:rPr>
            </w:pPr>
            <w:r>
              <w:rPr>
                <w:rStyle w:val="a5"/>
                <w:sz w:val="24"/>
                <w:szCs w:val="24"/>
              </w:rPr>
              <w:t>Вагичев А.— 3442, 3454, 3584</w:t>
            </w:r>
          </w:p>
        </w:tc>
        <w:tc>
          <w:tcPr>
            <w:tcW w:w="1116" w:type="dxa"/>
            <w:vAlign w:val="bottom"/>
          </w:tcPr>
          <w:p w14:paraId="2D54341E"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12604103" w14:textId="77777777" w:rsidR="00BE0CC4" w:rsidRDefault="00000000">
            <w:pPr>
              <w:pStyle w:val="a6"/>
              <w:ind w:firstLine="220"/>
              <w:jc w:val="both"/>
              <w:rPr>
                <w:sz w:val="24"/>
                <w:szCs w:val="24"/>
              </w:rPr>
            </w:pPr>
            <w:r>
              <w:rPr>
                <w:rStyle w:val="a5"/>
                <w:sz w:val="24"/>
                <w:szCs w:val="24"/>
              </w:rPr>
              <w:t>Васильев В.—3439, 3457, 3484—</w:t>
            </w:r>
          </w:p>
        </w:tc>
      </w:tr>
      <w:tr w:rsidR="00BE0CC4" w14:paraId="3A624F82" w14:textId="77777777">
        <w:tblPrEx>
          <w:tblCellMar>
            <w:top w:w="0" w:type="dxa"/>
            <w:bottom w:w="0" w:type="dxa"/>
          </w:tblCellMar>
        </w:tblPrEx>
        <w:trPr>
          <w:trHeight w:hRule="exact" w:val="293"/>
          <w:jc w:val="center"/>
        </w:trPr>
        <w:tc>
          <w:tcPr>
            <w:tcW w:w="743" w:type="dxa"/>
            <w:vAlign w:val="bottom"/>
          </w:tcPr>
          <w:p w14:paraId="5FEC5A09"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0946EEDA" w14:textId="77777777" w:rsidR="00BE0CC4" w:rsidRDefault="00000000">
            <w:pPr>
              <w:pStyle w:val="a6"/>
              <w:ind w:firstLine="260"/>
              <w:rPr>
                <w:sz w:val="24"/>
                <w:szCs w:val="24"/>
              </w:rPr>
            </w:pPr>
            <w:r>
              <w:rPr>
                <w:rStyle w:val="a5"/>
                <w:sz w:val="24"/>
                <w:szCs w:val="24"/>
              </w:rPr>
              <w:t>Вагуни Л. — 3615—3616</w:t>
            </w:r>
          </w:p>
        </w:tc>
        <w:tc>
          <w:tcPr>
            <w:tcW w:w="1116" w:type="dxa"/>
          </w:tcPr>
          <w:p w14:paraId="0145E409" w14:textId="77777777" w:rsidR="00BE0CC4" w:rsidRDefault="00BE0CC4">
            <w:pPr>
              <w:rPr>
                <w:sz w:val="10"/>
                <w:szCs w:val="10"/>
              </w:rPr>
            </w:pPr>
          </w:p>
        </w:tc>
        <w:tc>
          <w:tcPr>
            <w:tcW w:w="3848" w:type="dxa"/>
            <w:vAlign w:val="bottom"/>
          </w:tcPr>
          <w:p w14:paraId="7149E1A4" w14:textId="77777777" w:rsidR="00BE0CC4" w:rsidRDefault="00000000">
            <w:pPr>
              <w:pStyle w:val="a6"/>
              <w:tabs>
                <w:tab w:val="left" w:pos="3220"/>
              </w:tabs>
              <w:ind w:firstLine="580"/>
              <w:jc w:val="both"/>
              <w:rPr>
                <w:sz w:val="24"/>
                <w:szCs w:val="24"/>
              </w:rPr>
            </w:pPr>
            <w:r>
              <w:rPr>
                <w:rStyle w:val="a5"/>
                <w:sz w:val="24"/>
                <w:szCs w:val="24"/>
              </w:rPr>
              <w:t>3485, 3637, 3656,</w:t>
            </w:r>
            <w:r>
              <w:rPr>
                <w:rStyle w:val="a5"/>
                <w:sz w:val="24"/>
                <w:szCs w:val="24"/>
              </w:rPr>
              <w:tab/>
              <w:t>3665,</w:t>
            </w:r>
          </w:p>
        </w:tc>
      </w:tr>
      <w:tr w:rsidR="00BE0CC4" w14:paraId="7B9ABB93" w14:textId="77777777">
        <w:tblPrEx>
          <w:tblCellMar>
            <w:top w:w="0" w:type="dxa"/>
            <w:bottom w:w="0" w:type="dxa"/>
          </w:tblCellMar>
        </w:tblPrEx>
        <w:trPr>
          <w:trHeight w:hRule="exact" w:val="293"/>
          <w:jc w:val="center"/>
        </w:trPr>
        <w:tc>
          <w:tcPr>
            <w:tcW w:w="743" w:type="dxa"/>
            <w:vAlign w:val="bottom"/>
          </w:tcPr>
          <w:p w14:paraId="6891081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83" w:type="dxa"/>
            <w:vAlign w:val="bottom"/>
          </w:tcPr>
          <w:p w14:paraId="1EEF45DA" w14:textId="77777777" w:rsidR="00BE0CC4" w:rsidRDefault="00000000">
            <w:pPr>
              <w:pStyle w:val="a6"/>
              <w:ind w:firstLine="260"/>
              <w:rPr>
                <w:sz w:val="24"/>
                <w:szCs w:val="24"/>
              </w:rPr>
            </w:pPr>
            <w:r>
              <w:rPr>
                <w:rStyle w:val="a5"/>
                <w:sz w:val="24"/>
                <w:szCs w:val="24"/>
              </w:rPr>
              <w:t>Вадии В. — 3759</w:t>
            </w:r>
          </w:p>
        </w:tc>
        <w:tc>
          <w:tcPr>
            <w:tcW w:w="1116" w:type="dxa"/>
          </w:tcPr>
          <w:p w14:paraId="5C576F38" w14:textId="77777777" w:rsidR="00BE0CC4" w:rsidRDefault="00BE0CC4">
            <w:pPr>
              <w:rPr>
                <w:sz w:val="10"/>
                <w:szCs w:val="10"/>
              </w:rPr>
            </w:pPr>
          </w:p>
        </w:tc>
        <w:tc>
          <w:tcPr>
            <w:tcW w:w="3848" w:type="dxa"/>
            <w:vAlign w:val="bottom"/>
          </w:tcPr>
          <w:p w14:paraId="2152ABEF" w14:textId="77777777" w:rsidR="00BE0CC4" w:rsidRDefault="00000000">
            <w:pPr>
              <w:pStyle w:val="a6"/>
              <w:ind w:firstLine="580"/>
              <w:rPr>
                <w:sz w:val="24"/>
                <w:szCs w:val="24"/>
              </w:rPr>
            </w:pPr>
            <w:r>
              <w:rPr>
                <w:rStyle w:val="a5"/>
                <w:sz w:val="24"/>
                <w:szCs w:val="24"/>
              </w:rPr>
              <w:t>3682—3683</w:t>
            </w:r>
          </w:p>
        </w:tc>
      </w:tr>
      <w:tr w:rsidR="00BE0CC4" w14:paraId="7D164737" w14:textId="77777777">
        <w:tblPrEx>
          <w:tblCellMar>
            <w:top w:w="0" w:type="dxa"/>
            <w:bottom w:w="0" w:type="dxa"/>
          </w:tblCellMar>
        </w:tblPrEx>
        <w:trPr>
          <w:trHeight w:hRule="exact" w:val="290"/>
          <w:jc w:val="center"/>
        </w:trPr>
        <w:tc>
          <w:tcPr>
            <w:tcW w:w="743" w:type="dxa"/>
            <w:vAlign w:val="bottom"/>
          </w:tcPr>
          <w:p w14:paraId="7A1AE8B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83" w:type="dxa"/>
            <w:vAlign w:val="bottom"/>
          </w:tcPr>
          <w:p w14:paraId="755FA20D" w14:textId="77777777" w:rsidR="00BE0CC4" w:rsidRDefault="00000000">
            <w:pPr>
              <w:pStyle w:val="a6"/>
              <w:ind w:firstLine="260"/>
              <w:rPr>
                <w:sz w:val="24"/>
                <w:szCs w:val="24"/>
              </w:rPr>
            </w:pPr>
            <w:r>
              <w:rPr>
                <w:rStyle w:val="a5"/>
                <w:sz w:val="24"/>
                <w:szCs w:val="24"/>
              </w:rPr>
              <w:t>Вадов А. —3546, 3735, 3748</w:t>
            </w:r>
          </w:p>
        </w:tc>
        <w:tc>
          <w:tcPr>
            <w:tcW w:w="1116" w:type="dxa"/>
            <w:vAlign w:val="bottom"/>
          </w:tcPr>
          <w:p w14:paraId="70D8D59D"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848" w:type="dxa"/>
            <w:vAlign w:val="bottom"/>
          </w:tcPr>
          <w:p w14:paraId="4987E2D8" w14:textId="77777777" w:rsidR="00BE0CC4" w:rsidRDefault="00000000">
            <w:pPr>
              <w:pStyle w:val="a6"/>
              <w:ind w:firstLine="220"/>
              <w:jc w:val="both"/>
              <w:rPr>
                <w:sz w:val="24"/>
                <w:szCs w:val="24"/>
              </w:rPr>
            </w:pPr>
            <w:r>
              <w:rPr>
                <w:rStyle w:val="a5"/>
                <w:sz w:val="24"/>
                <w:szCs w:val="24"/>
              </w:rPr>
              <w:t>Васильев В. — 3425, 3537, 3593.</w:t>
            </w:r>
          </w:p>
        </w:tc>
      </w:tr>
      <w:tr w:rsidR="00BE0CC4" w14:paraId="3BA41E65" w14:textId="77777777">
        <w:tblPrEx>
          <w:tblCellMar>
            <w:top w:w="0" w:type="dxa"/>
            <w:bottom w:w="0" w:type="dxa"/>
          </w:tblCellMar>
        </w:tblPrEx>
        <w:trPr>
          <w:trHeight w:hRule="exact" w:val="290"/>
          <w:jc w:val="center"/>
        </w:trPr>
        <w:tc>
          <w:tcPr>
            <w:tcW w:w="743" w:type="dxa"/>
            <w:vAlign w:val="bottom"/>
          </w:tcPr>
          <w:p w14:paraId="5AB70583"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3A5B483C" w14:textId="77777777" w:rsidR="00BE0CC4" w:rsidRDefault="00000000">
            <w:pPr>
              <w:pStyle w:val="a6"/>
              <w:ind w:firstLine="260"/>
              <w:rPr>
                <w:sz w:val="24"/>
                <w:szCs w:val="24"/>
              </w:rPr>
            </w:pPr>
            <w:r>
              <w:rPr>
                <w:rStyle w:val="a5"/>
                <w:sz w:val="24"/>
                <w:szCs w:val="24"/>
              </w:rPr>
              <w:t>Ваздик У. — 3512</w:t>
            </w:r>
          </w:p>
        </w:tc>
        <w:tc>
          <w:tcPr>
            <w:tcW w:w="1116" w:type="dxa"/>
          </w:tcPr>
          <w:p w14:paraId="5AEEF0E0" w14:textId="77777777" w:rsidR="00BE0CC4" w:rsidRDefault="00BE0CC4">
            <w:pPr>
              <w:rPr>
                <w:sz w:val="10"/>
                <w:szCs w:val="10"/>
              </w:rPr>
            </w:pPr>
          </w:p>
        </w:tc>
        <w:tc>
          <w:tcPr>
            <w:tcW w:w="3848" w:type="dxa"/>
            <w:vAlign w:val="bottom"/>
          </w:tcPr>
          <w:p w14:paraId="1B9B9B5E" w14:textId="77777777" w:rsidR="00BE0CC4" w:rsidRDefault="00000000">
            <w:pPr>
              <w:pStyle w:val="a6"/>
              <w:ind w:firstLine="580"/>
              <w:jc w:val="both"/>
              <w:rPr>
                <w:sz w:val="24"/>
                <w:szCs w:val="24"/>
              </w:rPr>
            </w:pPr>
            <w:r>
              <w:rPr>
                <w:rStyle w:val="a5"/>
                <w:sz w:val="24"/>
                <w:szCs w:val="24"/>
              </w:rPr>
              <w:t>3611</w:t>
            </w:r>
          </w:p>
        </w:tc>
      </w:tr>
      <w:tr w:rsidR="00BE0CC4" w14:paraId="39E140DF" w14:textId="77777777">
        <w:tblPrEx>
          <w:tblCellMar>
            <w:top w:w="0" w:type="dxa"/>
            <w:bottom w:w="0" w:type="dxa"/>
          </w:tblCellMar>
        </w:tblPrEx>
        <w:trPr>
          <w:trHeight w:hRule="exact" w:val="301"/>
          <w:jc w:val="center"/>
        </w:trPr>
        <w:tc>
          <w:tcPr>
            <w:tcW w:w="743" w:type="dxa"/>
            <w:vAlign w:val="bottom"/>
          </w:tcPr>
          <w:p w14:paraId="222ED9D7" w14:textId="77777777" w:rsidR="00BE0CC4" w:rsidRDefault="00000000">
            <w:pPr>
              <w:pStyle w:val="a6"/>
              <w:ind w:firstLine="0"/>
              <w:rPr>
                <w:sz w:val="24"/>
                <w:szCs w:val="24"/>
              </w:rPr>
            </w:pPr>
            <w:r>
              <w:rPr>
                <w:rStyle w:val="a5"/>
                <w:sz w:val="24"/>
                <w:szCs w:val="24"/>
              </w:rPr>
              <w:t>дк</w:t>
            </w:r>
          </w:p>
        </w:tc>
        <w:tc>
          <w:tcPr>
            <w:tcW w:w="4183" w:type="dxa"/>
            <w:vAlign w:val="bottom"/>
          </w:tcPr>
          <w:p w14:paraId="7A67DC14" w14:textId="77777777" w:rsidR="00BE0CC4" w:rsidRDefault="00000000">
            <w:pPr>
              <w:pStyle w:val="a6"/>
              <w:ind w:firstLine="260"/>
              <w:rPr>
                <w:sz w:val="24"/>
                <w:szCs w:val="24"/>
              </w:rPr>
            </w:pPr>
            <w:r>
              <w:rPr>
                <w:rStyle w:val="a5"/>
                <w:sz w:val="24"/>
                <w:szCs w:val="24"/>
              </w:rPr>
              <w:t>Вайналавичюс С. — 3508а</w:t>
            </w:r>
          </w:p>
        </w:tc>
        <w:tc>
          <w:tcPr>
            <w:tcW w:w="1116" w:type="dxa"/>
            <w:vAlign w:val="bottom"/>
          </w:tcPr>
          <w:p w14:paraId="7D72D656" w14:textId="77777777" w:rsidR="00BE0CC4" w:rsidRDefault="00000000">
            <w:pPr>
              <w:pStyle w:val="a6"/>
              <w:ind w:firstLine="340"/>
              <w:rPr>
                <w:sz w:val="24"/>
                <w:szCs w:val="24"/>
              </w:rPr>
            </w:pPr>
            <w:r>
              <w:rPr>
                <w:rStyle w:val="a5"/>
                <w:sz w:val="24"/>
                <w:szCs w:val="24"/>
              </w:rPr>
              <w:t>д</w:t>
            </w:r>
          </w:p>
        </w:tc>
        <w:tc>
          <w:tcPr>
            <w:tcW w:w="3848" w:type="dxa"/>
            <w:vAlign w:val="bottom"/>
          </w:tcPr>
          <w:p w14:paraId="399590D0" w14:textId="77777777" w:rsidR="00BE0CC4" w:rsidRDefault="00000000">
            <w:pPr>
              <w:pStyle w:val="a6"/>
              <w:ind w:firstLine="220"/>
              <w:jc w:val="both"/>
              <w:rPr>
                <w:sz w:val="24"/>
                <w:szCs w:val="24"/>
              </w:rPr>
            </w:pPr>
            <w:r>
              <w:rPr>
                <w:rStyle w:val="a5"/>
                <w:sz w:val="24"/>
                <w:szCs w:val="24"/>
              </w:rPr>
              <w:t>Васильев В. — 3511, 3651</w:t>
            </w:r>
          </w:p>
        </w:tc>
      </w:tr>
      <w:tr w:rsidR="00BE0CC4" w14:paraId="233E0CFF" w14:textId="77777777">
        <w:tblPrEx>
          <w:tblCellMar>
            <w:top w:w="0" w:type="dxa"/>
            <w:bottom w:w="0" w:type="dxa"/>
          </w:tblCellMar>
        </w:tblPrEx>
        <w:trPr>
          <w:trHeight w:hRule="exact" w:val="293"/>
          <w:jc w:val="center"/>
        </w:trPr>
        <w:tc>
          <w:tcPr>
            <w:tcW w:w="743" w:type="dxa"/>
            <w:vAlign w:val="bottom"/>
          </w:tcPr>
          <w:p w14:paraId="11828587" w14:textId="77777777" w:rsidR="00BE0CC4" w:rsidRDefault="00000000">
            <w:pPr>
              <w:pStyle w:val="a6"/>
              <w:ind w:firstLine="0"/>
              <w:rPr>
                <w:sz w:val="24"/>
                <w:szCs w:val="24"/>
              </w:rPr>
            </w:pPr>
            <w:r>
              <w:rPr>
                <w:rStyle w:val="a5"/>
                <w:sz w:val="24"/>
                <w:szCs w:val="24"/>
              </w:rPr>
              <w:t>к</w:t>
            </w:r>
          </w:p>
        </w:tc>
        <w:tc>
          <w:tcPr>
            <w:tcW w:w="4183" w:type="dxa"/>
            <w:vAlign w:val="bottom"/>
          </w:tcPr>
          <w:p w14:paraId="57494FB4" w14:textId="77777777" w:rsidR="00BE0CC4" w:rsidRDefault="00000000">
            <w:pPr>
              <w:pStyle w:val="a6"/>
              <w:ind w:firstLine="260"/>
              <w:rPr>
                <w:sz w:val="24"/>
                <w:szCs w:val="24"/>
              </w:rPr>
            </w:pPr>
            <w:r>
              <w:rPr>
                <w:rStyle w:val="a5"/>
                <w:sz w:val="24"/>
                <w:szCs w:val="24"/>
              </w:rPr>
              <w:t>Вайнберг М —3555, 3560, 3575,</w:t>
            </w:r>
          </w:p>
        </w:tc>
        <w:tc>
          <w:tcPr>
            <w:tcW w:w="1116" w:type="dxa"/>
            <w:vAlign w:val="bottom"/>
          </w:tcPr>
          <w:p w14:paraId="3283870E" w14:textId="77777777" w:rsidR="00BE0CC4" w:rsidRDefault="00000000">
            <w:pPr>
              <w:pStyle w:val="a6"/>
              <w:ind w:firstLine="340"/>
              <w:rPr>
                <w:sz w:val="24"/>
                <w:szCs w:val="24"/>
              </w:rPr>
            </w:pPr>
            <w:r>
              <w:rPr>
                <w:rStyle w:val="a5"/>
                <w:sz w:val="24"/>
                <w:szCs w:val="24"/>
              </w:rPr>
              <w:t>р</w:t>
            </w:r>
          </w:p>
        </w:tc>
        <w:tc>
          <w:tcPr>
            <w:tcW w:w="3848" w:type="dxa"/>
            <w:vAlign w:val="bottom"/>
          </w:tcPr>
          <w:p w14:paraId="7AE0F5AE" w14:textId="77777777" w:rsidR="00BE0CC4" w:rsidRDefault="00000000">
            <w:pPr>
              <w:pStyle w:val="a6"/>
              <w:ind w:firstLine="220"/>
              <w:rPr>
                <w:sz w:val="24"/>
                <w:szCs w:val="24"/>
              </w:rPr>
            </w:pPr>
            <w:r>
              <w:rPr>
                <w:rStyle w:val="a5"/>
                <w:sz w:val="24"/>
                <w:szCs w:val="24"/>
              </w:rPr>
              <w:t>Васильев Д. — 3486—3487</w:t>
            </w:r>
          </w:p>
        </w:tc>
      </w:tr>
      <w:tr w:rsidR="00BE0CC4" w14:paraId="5F55B345" w14:textId="77777777">
        <w:tblPrEx>
          <w:tblCellMar>
            <w:top w:w="0" w:type="dxa"/>
            <w:bottom w:w="0" w:type="dxa"/>
          </w:tblCellMar>
        </w:tblPrEx>
        <w:trPr>
          <w:trHeight w:hRule="exact" w:val="293"/>
          <w:jc w:val="center"/>
        </w:trPr>
        <w:tc>
          <w:tcPr>
            <w:tcW w:w="743" w:type="dxa"/>
          </w:tcPr>
          <w:p w14:paraId="1E8564FC" w14:textId="77777777" w:rsidR="00BE0CC4" w:rsidRDefault="00BE0CC4">
            <w:pPr>
              <w:rPr>
                <w:sz w:val="10"/>
                <w:szCs w:val="10"/>
              </w:rPr>
            </w:pPr>
          </w:p>
        </w:tc>
        <w:tc>
          <w:tcPr>
            <w:tcW w:w="4183" w:type="dxa"/>
            <w:vAlign w:val="bottom"/>
          </w:tcPr>
          <w:p w14:paraId="7E7FE2EC" w14:textId="77777777" w:rsidR="00BE0CC4" w:rsidRDefault="00000000">
            <w:pPr>
              <w:pStyle w:val="a6"/>
              <w:ind w:firstLine="640"/>
              <w:rPr>
                <w:sz w:val="24"/>
                <w:szCs w:val="24"/>
              </w:rPr>
            </w:pPr>
            <w:r>
              <w:rPr>
                <w:rStyle w:val="a5"/>
                <w:sz w:val="24"/>
                <w:szCs w:val="24"/>
              </w:rPr>
              <w:t>3598, 3650, 3659, 3741</w:t>
            </w:r>
          </w:p>
        </w:tc>
        <w:tc>
          <w:tcPr>
            <w:tcW w:w="1116" w:type="dxa"/>
            <w:vAlign w:val="bottom"/>
          </w:tcPr>
          <w:p w14:paraId="0B316D9A"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48" w:type="dxa"/>
            <w:vAlign w:val="bottom"/>
          </w:tcPr>
          <w:p w14:paraId="024655C9" w14:textId="77777777" w:rsidR="00BE0CC4" w:rsidRDefault="00000000">
            <w:pPr>
              <w:pStyle w:val="a6"/>
              <w:ind w:firstLine="220"/>
              <w:rPr>
                <w:sz w:val="24"/>
                <w:szCs w:val="24"/>
              </w:rPr>
            </w:pPr>
            <w:r>
              <w:rPr>
                <w:rStyle w:val="a5"/>
                <w:sz w:val="24"/>
                <w:szCs w:val="24"/>
              </w:rPr>
              <w:t>Васильев Е. — 3653</w:t>
            </w:r>
          </w:p>
        </w:tc>
      </w:tr>
      <w:tr w:rsidR="00BE0CC4" w14:paraId="586E3500" w14:textId="77777777">
        <w:tblPrEx>
          <w:tblCellMar>
            <w:top w:w="0" w:type="dxa"/>
            <w:bottom w:w="0" w:type="dxa"/>
          </w:tblCellMar>
        </w:tblPrEx>
        <w:trPr>
          <w:trHeight w:hRule="exact" w:val="301"/>
          <w:jc w:val="center"/>
        </w:trPr>
        <w:tc>
          <w:tcPr>
            <w:tcW w:w="743" w:type="dxa"/>
            <w:vAlign w:val="bottom"/>
          </w:tcPr>
          <w:p w14:paraId="75CB4132"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183" w:type="dxa"/>
            <w:vAlign w:val="bottom"/>
          </w:tcPr>
          <w:p w14:paraId="119117EC" w14:textId="77777777" w:rsidR="00BE0CC4" w:rsidRDefault="00000000">
            <w:pPr>
              <w:pStyle w:val="a6"/>
              <w:ind w:firstLine="260"/>
              <w:jc w:val="both"/>
              <w:rPr>
                <w:sz w:val="24"/>
                <w:szCs w:val="24"/>
              </w:rPr>
            </w:pPr>
            <w:r>
              <w:rPr>
                <w:rStyle w:val="a5"/>
                <w:sz w:val="24"/>
                <w:szCs w:val="24"/>
              </w:rPr>
              <w:t>Вайнер С. — 3695</w:t>
            </w:r>
          </w:p>
        </w:tc>
        <w:tc>
          <w:tcPr>
            <w:tcW w:w="1116" w:type="dxa"/>
            <w:vAlign w:val="bottom"/>
          </w:tcPr>
          <w:p w14:paraId="064F7CD9"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32754894" w14:textId="77777777" w:rsidR="00BE0CC4" w:rsidRDefault="00000000">
            <w:pPr>
              <w:pStyle w:val="a6"/>
              <w:ind w:firstLine="220"/>
              <w:rPr>
                <w:sz w:val="24"/>
                <w:szCs w:val="24"/>
              </w:rPr>
            </w:pPr>
            <w:r>
              <w:rPr>
                <w:rStyle w:val="a5"/>
                <w:sz w:val="24"/>
                <w:szCs w:val="24"/>
              </w:rPr>
              <w:t>Васильев И. — 3687</w:t>
            </w:r>
          </w:p>
        </w:tc>
      </w:tr>
      <w:tr w:rsidR="00BE0CC4" w14:paraId="3970ACC4" w14:textId="77777777">
        <w:tblPrEx>
          <w:tblCellMar>
            <w:top w:w="0" w:type="dxa"/>
            <w:bottom w:w="0" w:type="dxa"/>
          </w:tblCellMar>
        </w:tblPrEx>
        <w:trPr>
          <w:trHeight w:hRule="exact" w:val="286"/>
          <w:jc w:val="center"/>
        </w:trPr>
        <w:tc>
          <w:tcPr>
            <w:tcW w:w="743" w:type="dxa"/>
            <w:vAlign w:val="bottom"/>
          </w:tcPr>
          <w:p w14:paraId="16F415AC" w14:textId="77777777" w:rsidR="00BE0CC4" w:rsidRDefault="00000000">
            <w:pPr>
              <w:pStyle w:val="a6"/>
              <w:ind w:firstLine="0"/>
              <w:jc w:val="both"/>
              <w:rPr>
                <w:sz w:val="24"/>
                <w:szCs w:val="24"/>
              </w:rPr>
            </w:pPr>
            <w:r>
              <w:rPr>
                <w:rStyle w:val="a5"/>
                <w:sz w:val="24"/>
                <w:szCs w:val="24"/>
              </w:rPr>
              <w:t>дк</w:t>
            </w:r>
          </w:p>
        </w:tc>
        <w:tc>
          <w:tcPr>
            <w:tcW w:w="4183" w:type="dxa"/>
            <w:vAlign w:val="bottom"/>
          </w:tcPr>
          <w:p w14:paraId="2CF024B4" w14:textId="77777777" w:rsidR="00BE0CC4" w:rsidRDefault="00000000">
            <w:pPr>
              <w:pStyle w:val="a6"/>
              <w:ind w:firstLine="260"/>
              <w:jc w:val="both"/>
              <w:rPr>
                <w:sz w:val="24"/>
                <w:szCs w:val="24"/>
              </w:rPr>
            </w:pPr>
            <w:r>
              <w:rPr>
                <w:rStyle w:val="a5"/>
                <w:sz w:val="24"/>
                <w:szCs w:val="24"/>
              </w:rPr>
              <w:t>Вайнтроб Н. —3518, 3588</w:t>
            </w:r>
          </w:p>
        </w:tc>
        <w:tc>
          <w:tcPr>
            <w:tcW w:w="1116" w:type="dxa"/>
            <w:vAlign w:val="bottom"/>
          </w:tcPr>
          <w:p w14:paraId="13BCD03B"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4D8D1BCF" w14:textId="77777777" w:rsidR="00BE0CC4" w:rsidRDefault="00000000">
            <w:pPr>
              <w:pStyle w:val="a6"/>
              <w:ind w:firstLine="220"/>
              <w:jc w:val="both"/>
              <w:rPr>
                <w:sz w:val="24"/>
                <w:szCs w:val="24"/>
              </w:rPr>
            </w:pPr>
            <w:r>
              <w:rPr>
                <w:rStyle w:val="a5"/>
                <w:sz w:val="24"/>
                <w:szCs w:val="24"/>
              </w:rPr>
              <w:t>Васильев М. — 3440, 3446, 3459,</w:t>
            </w:r>
          </w:p>
        </w:tc>
      </w:tr>
      <w:tr w:rsidR="00BE0CC4" w14:paraId="507DFADA" w14:textId="77777777">
        <w:tblPrEx>
          <w:tblCellMar>
            <w:top w:w="0" w:type="dxa"/>
            <w:bottom w:w="0" w:type="dxa"/>
          </w:tblCellMar>
        </w:tblPrEx>
        <w:trPr>
          <w:trHeight w:hRule="exact" w:val="286"/>
          <w:jc w:val="center"/>
        </w:trPr>
        <w:tc>
          <w:tcPr>
            <w:tcW w:w="743" w:type="dxa"/>
            <w:vAlign w:val="bottom"/>
          </w:tcPr>
          <w:p w14:paraId="32A0A981" w14:textId="77777777" w:rsidR="00BE0CC4" w:rsidRDefault="00000000">
            <w:pPr>
              <w:pStyle w:val="a6"/>
              <w:ind w:firstLine="0"/>
              <w:jc w:val="both"/>
              <w:rPr>
                <w:sz w:val="24"/>
                <w:szCs w:val="24"/>
              </w:rPr>
            </w:pPr>
            <w:r>
              <w:rPr>
                <w:rStyle w:val="a5"/>
                <w:sz w:val="24"/>
                <w:szCs w:val="24"/>
                <w:lang w:val="en-US" w:eastAsia="en-US"/>
              </w:rPr>
              <w:t>a</w:t>
            </w:r>
          </w:p>
        </w:tc>
        <w:tc>
          <w:tcPr>
            <w:tcW w:w="4183" w:type="dxa"/>
            <w:vAlign w:val="bottom"/>
          </w:tcPr>
          <w:p w14:paraId="58938C95" w14:textId="77777777" w:rsidR="00BE0CC4" w:rsidRDefault="00000000">
            <w:pPr>
              <w:pStyle w:val="a6"/>
              <w:ind w:firstLine="260"/>
              <w:jc w:val="both"/>
              <w:rPr>
                <w:sz w:val="24"/>
                <w:szCs w:val="24"/>
              </w:rPr>
            </w:pPr>
            <w:r>
              <w:rPr>
                <w:rStyle w:val="a5"/>
                <w:sz w:val="24"/>
                <w:szCs w:val="24"/>
              </w:rPr>
              <w:t>Вайнштейн Л. — 3602</w:t>
            </w:r>
          </w:p>
        </w:tc>
        <w:tc>
          <w:tcPr>
            <w:tcW w:w="1116" w:type="dxa"/>
          </w:tcPr>
          <w:p w14:paraId="2F851E5A" w14:textId="77777777" w:rsidR="00BE0CC4" w:rsidRDefault="00BE0CC4">
            <w:pPr>
              <w:rPr>
                <w:sz w:val="10"/>
                <w:szCs w:val="10"/>
              </w:rPr>
            </w:pPr>
          </w:p>
        </w:tc>
        <w:tc>
          <w:tcPr>
            <w:tcW w:w="3848" w:type="dxa"/>
            <w:vAlign w:val="bottom"/>
          </w:tcPr>
          <w:p w14:paraId="20EA1D97" w14:textId="77777777" w:rsidR="00BE0CC4" w:rsidRDefault="00000000">
            <w:pPr>
              <w:pStyle w:val="a6"/>
              <w:ind w:firstLine="580"/>
              <w:jc w:val="both"/>
              <w:rPr>
                <w:sz w:val="24"/>
                <w:szCs w:val="24"/>
              </w:rPr>
            </w:pPr>
            <w:r>
              <w:rPr>
                <w:rStyle w:val="a5"/>
                <w:sz w:val="24"/>
                <w:szCs w:val="24"/>
              </w:rPr>
              <w:t>3661</w:t>
            </w:r>
          </w:p>
        </w:tc>
      </w:tr>
      <w:tr w:rsidR="00BE0CC4" w14:paraId="429B0193" w14:textId="77777777">
        <w:tblPrEx>
          <w:tblCellMar>
            <w:top w:w="0" w:type="dxa"/>
            <w:bottom w:w="0" w:type="dxa"/>
          </w:tblCellMar>
        </w:tblPrEx>
        <w:trPr>
          <w:trHeight w:hRule="exact" w:val="297"/>
          <w:jc w:val="center"/>
        </w:trPr>
        <w:tc>
          <w:tcPr>
            <w:tcW w:w="743" w:type="dxa"/>
            <w:vAlign w:val="bottom"/>
          </w:tcPr>
          <w:p w14:paraId="0C0D649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183" w:type="dxa"/>
            <w:vAlign w:val="bottom"/>
          </w:tcPr>
          <w:p w14:paraId="78D90E88" w14:textId="77777777" w:rsidR="00BE0CC4" w:rsidRDefault="00000000">
            <w:pPr>
              <w:pStyle w:val="a6"/>
              <w:ind w:firstLine="260"/>
              <w:jc w:val="both"/>
              <w:rPr>
                <w:sz w:val="24"/>
                <w:szCs w:val="24"/>
              </w:rPr>
            </w:pPr>
            <w:r>
              <w:rPr>
                <w:rStyle w:val="a5"/>
                <w:sz w:val="24"/>
                <w:szCs w:val="24"/>
              </w:rPr>
              <w:t>Вайншток Ю. — 3716</w:t>
            </w:r>
          </w:p>
        </w:tc>
        <w:tc>
          <w:tcPr>
            <w:tcW w:w="1116" w:type="dxa"/>
            <w:vAlign w:val="bottom"/>
          </w:tcPr>
          <w:p w14:paraId="3A0F6627" w14:textId="77777777" w:rsidR="00BE0CC4" w:rsidRDefault="00000000">
            <w:pPr>
              <w:pStyle w:val="a6"/>
              <w:ind w:firstLine="340"/>
              <w:rPr>
                <w:sz w:val="24"/>
                <w:szCs w:val="24"/>
              </w:rPr>
            </w:pPr>
            <w:r>
              <w:rPr>
                <w:rStyle w:val="a5"/>
                <w:sz w:val="24"/>
                <w:szCs w:val="24"/>
              </w:rPr>
              <w:t>атп</w:t>
            </w:r>
          </w:p>
        </w:tc>
        <w:tc>
          <w:tcPr>
            <w:tcW w:w="3848" w:type="dxa"/>
            <w:vAlign w:val="bottom"/>
          </w:tcPr>
          <w:p w14:paraId="7BCEABA0" w14:textId="77777777" w:rsidR="00BE0CC4" w:rsidRDefault="00000000">
            <w:pPr>
              <w:pStyle w:val="a6"/>
              <w:ind w:firstLine="220"/>
              <w:rPr>
                <w:sz w:val="24"/>
                <w:szCs w:val="24"/>
              </w:rPr>
            </w:pPr>
            <w:r>
              <w:rPr>
                <w:rStyle w:val="a5"/>
                <w:sz w:val="24"/>
                <w:szCs w:val="24"/>
              </w:rPr>
              <w:t>Васильев С. — 3425</w:t>
            </w:r>
          </w:p>
        </w:tc>
      </w:tr>
      <w:tr w:rsidR="00BE0CC4" w14:paraId="5F44ED2A" w14:textId="77777777">
        <w:tblPrEx>
          <w:tblCellMar>
            <w:top w:w="0" w:type="dxa"/>
            <w:bottom w:w="0" w:type="dxa"/>
          </w:tblCellMar>
        </w:tblPrEx>
        <w:trPr>
          <w:trHeight w:hRule="exact" w:val="297"/>
          <w:jc w:val="center"/>
        </w:trPr>
        <w:tc>
          <w:tcPr>
            <w:tcW w:w="743" w:type="dxa"/>
            <w:vAlign w:val="bottom"/>
          </w:tcPr>
          <w:p w14:paraId="4F984655" w14:textId="77777777" w:rsidR="00BE0CC4" w:rsidRDefault="00000000">
            <w:pPr>
              <w:pStyle w:val="a6"/>
              <w:ind w:firstLine="0"/>
              <w:jc w:val="both"/>
              <w:rPr>
                <w:sz w:val="24"/>
                <w:szCs w:val="24"/>
              </w:rPr>
            </w:pPr>
            <w:r>
              <w:rPr>
                <w:rStyle w:val="a5"/>
                <w:sz w:val="24"/>
                <w:szCs w:val="24"/>
                <w:lang w:val="en-US" w:eastAsia="en-US"/>
              </w:rPr>
              <w:t>a</w:t>
            </w:r>
          </w:p>
        </w:tc>
        <w:tc>
          <w:tcPr>
            <w:tcW w:w="4183" w:type="dxa"/>
            <w:vAlign w:val="bottom"/>
          </w:tcPr>
          <w:p w14:paraId="1FCF143B" w14:textId="77777777" w:rsidR="00BE0CC4" w:rsidRDefault="00000000">
            <w:pPr>
              <w:pStyle w:val="a6"/>
              <w:ind w:firstLine="260"/>
              <w:jc w:val="both"/>
              <w:rPr>
                <w:sz w:val="24"/>
                <w:szCs w:val="24"/>
              </w:rPr>
            </w:pPr>
            <w:r>
              <w:rPr>
                <w:rStyle w:val="a5"/>
                <w:sz w:val="24"/>
                <w:szCs w:val="24"/>
              </w:rPr>
              <w:t>Вайсберг Э. — 3689</w:t>
            </w:r>
          </w:p>
        </w:tc>
        <w:tc>
          <w:tcPr>
            <w:tcW w:w="1116" w:type="dxa"/>
            <w:vAlign w:val="bottom"/>
          </w:tcPr>
          <w:p w14:paraId="6647DDBE"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6E12B8B5" w14:textId="77777777" w:rsidR="00BE0CC4" w:rsidRDefault="00000000">
            <w:pPr>
              <w:pStyle w:val="a6"/>
              <w:ind w:firstLine="220"/>
              <w:rPr>
                <w:sz w:val="24"/>
                <w:szCs w:val="24"/>
              </w:rPr>
            </w:pPr>
            <w:r>
              <w:rPr>
                <w:rStyle w:val="a5"/>
                <w:sz w:val="24"/>
                <w:szCs w:val="24"/>
              </w:rPr>
              <w:t>Васильев Ю. — 3538</w:t>
            </w:r>
          </w:p>
        </w:tc>
      </w:tr>
      <w:tr w:rsidR="00BE0CC4" w14:paraId="1D7B7773" w14:textId="77777777">
        <w:tblPrEx>
          <w:tblCellMar>
            <w:top w:w="0" w:type="dxa"/>
            <w:bottom w:w="0" w:type="dxa"/>
          </w:tblCellMar>
        </w:tblPrEx>
        <w:trPr>
          <w:trHeight w:hRule="exact" w:val="293"/>
          <w:jc w:val="center"/>
        </w:trPr>
        <w:tc>
          <w:tcPr>
            <w:tcW w:w="743" w:type="dxa"/>
            <w:vAlign w:val="bottom"/>
          </w:tcPr>
          <w:p w14:paraId="724B565F" w14:textId="77777777" w:rsidR="00BE0CC4" w:rsidRDefault="00000000">
            <w:pPr>
              <w:pStyle w:val="a6"/>
              <w:ind w:firstLine="0"/>
              <w:jc w:val="both"/>
              <w:rPr>
                <w:sz w:val="24"/>
                <w:szCs w:val="24"/>
              </w:rPr>
            </w:pPr>
            <w:r>
              <w:rPr>
                <w:rStyle w:val="a5"/>
                <w:sz w:val="24"/>
                <w:szCs w:val="24"/>
              </w:rPr>
              <w:t>к</w:t>
            </w:r>
          </w:p>
        </w:tc>
        <w:tc>
          <w:tcPr>
            <w:tcW w:w="4183" w:type="dxa"/>
            <w:vAlign w:val="bottom"/>
          </w:tcPr>
          <w:p w14:paraId="4F3D6CDA" w14:textId="77777777" w:rsidR="00BE0CC4" w:rsidRDefault="00000000">
            <w:pPr>
              <w:pStyle w:val="a6"/>
              <w:ind w:firstLine="260"/>
              <w:jc w:val="both"/>
              <w:rPr>
                <w:sz w:val="24"/>
                <w:szCs w:val="24"/>
              </w:rPr>
            </w:pPr>
            <w:r>
              <w:rPr>
                <w:rStyle w:val="a5"/>
                <w:sz w:val="24"/>
                <w:szCs w:val="24"/>
              </w:rPr>
              <w:t>Вайсбурд Я. — 3440</w:t>
            </w:r>
          </w:p>
        </w:tc>
        <w:tc>
          <w:tcPr>
            <w:tcW w:w="1116" w:type="dxa"/>
            <w:vAlign w:val="bottom"/>
          </w:tcPr>
          <w:p w14:paraId="0285C83B" w14:textId="77777777" w:rsidR="00BE0CC4" w:rsidRDefault="00000000">
            <w:pPr>
              <w:pStyle w:val="a6"/>
              <w:ind w:firstLine="340"/>
              <w:rPr>
                <w:sz w:val="24"/>
                <w:szCs w:val="24"/>
              </w:rPr>
            </w:pPr>
            <w:r>
              <w:rPr>
                <w:rStyle w:val="a5"/>
                <w:sz w:val="24"/>
                <w:szCs w:val="24"/>
              </w:rPr>
              <w:t>мн</w:t>
            </w:r>
          </w:p>
        </w:tc>
        <w:tc>
          <w:tcPr>
            <w:tcW w:w="3848" w:type="dxa"/>
            <w:vAlign w:val="bottom"/>
          </w:tcPr>
          <w:p w14:paraId="615F3B86" w14:textId="77777777" w:rsidR="00BE0CC4" w:rsidRDefault="00000000">
            <w:pPr>
              <w:pStyle w:val="a6"/>
              <w:ind w:firstLine="220"/>
              <w:rPr>
                <w:sz w:val="24"/>
                <w:szCs w:val="24"/>
              </w:rPr>
            </w:pPr>
            <w:r>
              <w:rPr>
                <w:rStyle w:val="a5"/>
                <w:sz w:val="24"/>
                <w:szCs w:val="24"/>
              </w:rPr>
              <w:t>Васильева В.—3670</w:t>
            </w:r>
          </w:p>
        </w:tc>
      </w:tr>
      <w:tr w:rsidR="00BE0CC4" w14:paraId="63C0C8EA" w14:textId="77777777">
        <w:tblPrEx>
          <w:tblCellMar>
            <w:top w:w="0" w:type="dxa"/>
            <w:bottom w:w="0" w:type="dxa"/>
          </w:tblCellMar>
        </w:tblPrEx>
        <w:trPr>
          <w:trHeight w:hRule="exact" w:val="290"/>
          <w:jc w:val="center"/>
        </w:trPr>
        <w:tc>
          <w:tcPr>
            <w:tcW w:w="743" w:type="dxa"/>
            <w:vAlign w:val="bottom"/>
          </w:tcPr>
          <w:p w14:paraId="24A2333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183" w:type="dxa"/>
            <w:vAlign w:val="bottom"/>
          </w:tcPr>
          <w:p w14:paraId="7D94C1C3" w14:textId="77777777" w:rsidR="00BE0CC4" w:rsidRDefault="00000000">
            <w:pPr>
              <w:pStyle w:val="a6"/>
              <w:ind w:firstLine="260"/>
              <w:jc w:val="both"/>
              <w:rPr>
                <w:sz w:val="24"/>
                <w:szCs w:val="24"/>
              </w:rPr>
            </w:pPr>
            <w:r>
              <w:rPr>
                <w:rStyle w:val="a5"/>
                <w:sz w:val="24"/>
                <w:szCs w:val="24"/>
              </w:rPr>
              <w:t>Вайсфельд А.—3418, 3585</w:t>
            </w:r>
          </w:p>
        </w:tc>
        <w:tc>
          <w:tcPr>
            <w:tcW w:w="1116" w:type="dxa"/>
            <w:vAlign w:val="bottom"/>
          </w:tcPr>
          <w:p w14:paraId="4EDA59CA"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29B36F47" w14:textId="77777777" w:rsidR="00BE0CC4" w:rsidRDefault="00000000">
            <w:pPr>
              <w:pStyle w:val="a6"/>
              <w:ind w:firstLine="220"/>
              <w:rPr>
                <w:sz w:val="24"/>
                <w:szCs w:val="24"/>
              </w:rPr>
            </w:pPr>
            <w:r>
              <w:rPr>
                <w:rStyle w:val="a5"/>
                <w:sz w:val="24"/>
                <w:szCs w:val="24"/>
              </w:rPr>
              <w:t>Васильева В.— 3642, 3661, 3663,</w:t>
            </w:r>
          </w:p>
        </w:tc>
      </w:tr>
      <w:tr w:rsidR="00BE0CC4" w14:paraId="7B9ADB44" w14:textId="77777777">
        <w:tblPrEx>
          <w:tblCellMar>
            <w:top w:w="0" w:type="dxa"/>
            <w:bottom w:w="0" w:type="dxa"/>
          </w:tblCellMar>
        </w:tblPrEx>
        <w:trPr>
          <w:trHeight w:hRule="exact" w:val="301"/>
          <w:jc w:val="center"/>
        </w:trPr>
        <w:tc>
          <w:tcPr>
            <w:tcW w:w="743" w:type="dxa"/>
            <w:vAlign w:val="bottom"/>
          </w:tcPr>
          <w:p w14:paraId="75E895D7" w14:textId="77777777" w:rsidR="00BE0CC4" w:rsidRDefault="00000000">
            <w:pPr>
              <w:pStyle w:val="a6"/>
              <w:ind w:firstLine="0"/>
              <w:jc w:val="both"/>
              <w:rPr>
                <w:sz w:val="24"/>
                <w:szCs w:val="24"/>
              </w:rPr>
            </w:pPr>
            <w:r>
              <w:rPr>
                <w:rStyle w:val="a5"/>
                <w:sz w:val="24"/>
                <w:szCs w:val="24"/>
                <w:lang w:val="en-US" w:eastAsia="en-US"/>
              </w:rPr>
              <w:t>c</w:t>
            </w:r>
          </w:p>
        </w:tc>
        <w:tc>
          <w:tcPr>
            <w:tcW w:w="4183" w:type="dxa"/>
            <w:vAlign w:val="bottom"/>
          </w:tcPr>
          <w:p w14:paraId="76C95B54" w14:textId="77777777" w:rsidR="00BE0CC4" w:rsidRDefault="00000000">
            <w:pPr>
              <w:pStyle w:val="a6"/>
              <w:ind w:firstLine="260"/>
              <w:jc w:val="both"/>
              <w:rPr>
                <w:sz w:val="24"/>
                <w:szCs w:val="24"/>
              </w:rPr>
            </w:pPr>
            <w:r>
              <w:rPr>
                <w:rStyle w:val="a5"/>
                <w:sz w:val="24"/>
                <w:szCs w:val="24"/>
              </w:rPr>
              <w:t>Вакуловская Л. — 3467</w:t>
            </w:r>
          </w:p>
        </w:tc>
        <w:tc>
          <w:tcPr>
            <w:tcW w:w="1116" w:type="dxa"/>
          </w:tcPr>
          <w:p w14:paraId="25C19A08" w14:textId="77777777" w:rsidR="00BE0CC4" w:rsidRDefault="00BE0CC4">
            <w:pPr>
              <w:rPr>
                <w:sz w:val="10"/>
                <w:szCs w:val="10"/>
              </w:rPr>
            </w:pPr>
          </w:p>
        </w:tc>
        <w:tc>
          <w:tcPr>
            <w:tcW w:w="3848" w:type="dxa"/>
            <w:vAlign w:val="bottom"/>
          </w:tcPr>
          <w:p w14:paraId="0F3EE9C5" w14:textId="77777777" w:rsidR="00BE0CC4" w:rsidRDefault="00000000">
            <w:pPr>
              <w:pStyle w:val="a6"/>
              <w:ind w:firstLine="580"/>
              <w:rPr>
                <w:sz w:val="24"/>
                <w:szCs w:val="24"/>
              </w:rPr>
            </w:pPr>
            <w:r>
              <w:rPr>
                <w:rStyle w:val="a5"/>
                <w:sz w:val="24"/>
                <w:szCs w:val="24"/>
              </w:rPr>
              <w:t>3664, 3755</w:t>
            </w:r>
          </w:p>
        </w:tc>
      </w:tr>
      <w:tr w:rsidR="00BE0CC4" w14:paraId="3810A7BF" w14:textId="77777777">
        <w:tblPrEx>
          <w:tblCellMar>
            <w:top w:w="0" w:type="dxa"/>
            <w:bottom w:w="0" w:type="dxa"/>
          </w:tblCellMar>
        </w:tblPrEx>
        <w:trPr>
          <w:trHeight w:hRule="exact" w:val="286"/>
          <w:jc w:val="center"/>
        </w:trPr>
        <w:tc>
          <w:tcPr>
            <w:tcW w:w="743" w:type="dxa"/>
            <w:vAlign w:val="bottom"/>
          </w:tcPr>
          <w:p w14:paraId="7EDAC27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83" w:type="dxa"/>
            <w:vAlign w:val="bottom"/>
          </w:tcPr>
          <w:p w14:paraId="2962B4A2" w14:textId="77777777" w:rsidR="00BE0CC4" w:rsidRDefault="00000000">
            <w:pPr>
              <w:pStyle w:val="a6"/>
              <w:ind w:firstLine="260"/>
              <w:jc w:val="both"/>
              <w:rPr>
                <w:sz w:val="24"/>
                <w:szCs w:val="24"/>
              </w:rPr>
            </w:pPr>
            <w:r>
              <w:rPr>
                <w:rStyle w:val="a5"/>
                <w:sz w:val="24"/>
                <w:szCs w:val="24"/>
              </w:rPr>
              <w:t>Вакулюк Д. — 3448, 3580</w:t>
            </w:r>
          </w:p>
        </w:tc>
        <w:tc>
          <w:tcPr>
            <w:tcW w:w="1116" w:type="dxa"/>
            <w:vAlign w:val="bottom"/>
          </w:tcPr>
          <w:p w14:paraId="4AB87242" w14:textId="77777777" w:rsidR="00BE0CC4" w:rsidRDefault="00000000">
            <w:pPr>
              <w:pStyle w:val="a6"/>
              <w:ind w:firstLine="340"/>
              <w:rPr>
                <w:sz w:val="24"/>
                <w:szCs w:val="24"/>
              </w:rPr>
            </w:pPr>
            <w:r>
              <w:rPr>
                <w:rStyle w:val="a5"/>
                <w:sz w:val="24"/>
                <w:szCs w:val="24"/>
              </w:rPr>
              <w:t>гр</w:t>
            </w:r>
          </w:p>
        </w:tc>
        <w:tc>
          <w:tcPr>
            <w:tcW w:w="3848" w:type="dxa"/>
            <w:vAlign w:val="bottom"/>
          </w:tcPr>
          <w:p w14:paraId="21042BCA" w14:textId="77777777" w:rsidR="00BE0CC4" w:rsidRDefault="00000000">
            <w:pPr>
              <w:pStyle w:val="a6"/>
              <w:ind w:firstLine="220"/>
              <w:jc w:val="both"/>
              <w:rPr>
                <w:sz w:val="24"/>
                <w:szCs w:val="24"/>
              </w:rPr>
            </w:pPr>
            <w:r>
              <w:rPr>
                <w:rStyle w:val="a5"/>
                <w:sz w:val="24"/>
                <w:szCs w:val="24"/>
              </w:rPr>
              <w:t>Васильева Г.—3495. 3619—3620</w:t>
            </w:r>
          </w:p>
        </w:tc>
      </w:tr>
      <w:tr w:rsidR="00BE0CC4" w14:paraId="6ABBEDBB" w14:textId="77777777">
        <w:tblPrEx>
          <w:tblCellMar>
            <w:top w:w="0" w:type="dxa"/>
            <w:bottom w:w="0" w:type="dxa"/>
          </w:tblCellMar>
        </w:tblPrEx>
        <w:trPr>
          <w:trHeight w:hRule="exact" w:val="290"/>
          <w:jc w:val="center"/>
        </w:trPr>
        <w:tc>
          <w:tcPr>
            <w:tcW w:w="743" w:type="dxa"/>
            <w:vAlign w:val="bottom"/>
          </w:tcPr>
          <w:p w14:paraId="7200092D" w14:textId="77777777" w:rsidR="00BE0CC4" w:rsidRDefault="00000000">
            <w:pPr>
              <w:pStyle w:val="a6"/>
              <w:ind w:firstLine="0"/>
              <w:jc w:val="both"/>
              <w:rPr>
                <w:sz w:val="24"/>
                <w:szCs w:val="24"/>
              </w:rPr>
            </w:pPr>
            <w:r>
              <w:rPr>
                <w:rStyle w:val="a5"/>
                <w:sz w:val="24"/>
                <w:szCs w:val="24"/>
                <w:lang w:val="en-US" w:eastAsia="en-US"/>
              </w:rPr>
              <w:t>a</w:t>
            </w:r>
          </w:p>
        </w:tc>
        <w:tc>
          <w:tcPr>
            <w:tcW w:w="4183" w:type="dxa"/>
            <w:vAlign w:val="bottom"/>
          </w:tcPr>
          <w:p w14:paraId="066CE56F" w14:textId="77777777" w:rsidR="00BE0CC4" w:rsidRDefault="00000000">
            <w:pPr>
              <w:pStyle w:val="a6"/>
              <w:ind w:firstLine="260"/>
              <w:jc w:val="both"/>
              <w:rPr>
                <w:sz w:val="24"/>
                <w:szCs w:val="24"/>
              </w:rPr>
            </w:pPr>
            <w:r>
              <w:rPr>
                <w:rStyle w:val="a5"/>
                <w:sz w:val="24"/>
                <w:szCs w:val="24"/>
              </w:rPr>
              <w:t>Валанчус М.—3448, 3493, 3503,</w:t>
            </w:r>
          </w:p>
        </w:tc>
        <w:tc>
          <w:tcPr>
            <w:tcW w:w="1116" w:type="dxa"/>
            <w:vAlign w:val="bottom"/>
          </w:tcPr>
          <w:p w14:paraId="1AAA7DF6"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19AF0768" w14:textId="77777777" w:rsidR="00BE0CC4" w:rsidRDefault="00000000">
            <w:pPr>
              <w:pStyle w:val="a6"/>
              <w:ind w:firstLine="220"/>
              <w:rPr>
                <w:sz w:val="24"/>
                <w:szCs w:val="24"/>
              </w:rPr>
            </w:pPr>
            <w:r>
              <w:rPr>
                <w:rStyle w:val="a5"/>
                <w:sz w:val="24"/>
                <w:szCs w:val="24"/>
              </w:rPr>
              <w:t>Васильева Е.—3642</w:t>
            </w:r>
          </w:p>
        </w:tc>
      </w:tr>
      <w:tr w:rsidR="00BE0CC4" w14:paraId="4BCCCA4C" w14:textId="77777777">
        <w:tblPrEx>
          <w:tblCellMar>
            <w:top w:w="0" w:type="dxa"/>
            <w:bottom w:w="0" w:type="dxa"/>
          </w:tblCellMar>
        </w:tblPrEx>
        <w:trPr>
          <w:trHeight w:hRule="exact" w:val="290"/>
          <w:jc w:val="center"/>
        </w:trPr>
        <w:tc>
          <w:tcPr>
            <w:tcW w:w="743" w:type="dxa"/>
          </w:tcPr>
          <w:p w14:paraId="469C0DAD" w14:textId="77777777" w:rsidR="00BE0CC4" w:rsidRDefault="00BE0CC4">
            <w:pPr>
              <w:rPr>
                <w:sz w:val="10"/>
                <w:szCs w:val="10"/>
              </w:rPr>
            </w:pPr>
          </w:p>
        </w:tc>
        <w:tc>
          <w:tcPr>
            <w:tcW w:w="4183" w:type="dxa"/>
            <w:vAlign w:val="bottom"/>
          </w:tcPr>
          <w:p w14:paraId="6BC59184" w14:textId="77777777" w:rsidR="00BE0CC4" w:rsidRDefault="00000000">
            <w:pPr>
              <w:pStyle w:val="a6"/>
              <w:ind w:firstLine="640"/>
              <w:rPr>
                <w:sz w:val="24"/>
                <w:szCs w:val="24"/>
              </w:rPr>
            </w:pPr>
            <w:r>
              <w:rPr>
                <w:rStyle w:val="a5"/>
                <w:sz w:val="24"/>
                <w:szCs w:val="24"/>
              </w:rPr>
              <w:t>3518, 3667</w:t>
            </w:r>
          </w:p>
        </w:tc>
        <w:tc>
          <w:tcPr>
            <w:tcW w:w="1116" w:type="dxa"/>
            <w:vAlign w:val="bottom"/>
          </w:tcPr>
          <w:p w14:paraId="156C75D5"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7CF13009" w14:textId="77777777" w:rsidR="00BE0CC4" w:rsidRDefault="00000000">
            <w:pPr>
              <w:pStyle w:val="a6"/>
              <w:ind w:firstLine="220"/>
              <w:rPr>
                <w:sz w:val="24"/>
                <w:szCs w:val="24"/>
              </w:rPr>
            </w:pPr>
            <w:r>
              <w:rPr>
                <w:rStyle w:val="a5"/>
                <w:sz w:val="24"/>
                <w:szCs w:val="24"/>
              </w:rPr>
              <w:t>Васильева Н. — 3664</w:t>
            </w:r>
          </w:p>
        </w:tc>
      </w:tr>
      <w:tr w:rsidR="00BE0CC4" w14:paraId="40CEC49B" w14:textId="77777777">
        <w:tblPrEx>
          <w:tblCellMar>
            <w:top w:w="0" w:type="dxa"/>
            <w:bottom w:w="0" w:type="dxa"/>
          </w:tblCellMar>
        </w:tblPrEx>
        <w:trPr>
          <w:trHeight w:hRule="exact" w:val="290"/>
          <w:jc w:val="center"/>
        </w:trPr>
        <w:tc>
          <w:tcPr>
            <w:tcW w:w="743" w:type="dxa"/>
            <w:vAlign w:val="bottom"/>
          </w:tcPr>
          <w:p w14:paraId="0A79975C"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75B05E6A" w14:textId="77777777" w:rsidR="00BE0CC4" w:rsidRDefault="00000000">
            <w:pPr>
              <w:pStyle w:val="a6"/>
              <w:ind w:firstLine="260"/>
              <w:rPr>
                <w:sz w:val="24"/>
                <w:szCs w:val="24"/>
              </w:rPr>
            </w:pPr>
            <w:r>
              <w:rPr>
                <w:rStyle w:val="a5"/>
                <w:sz w:val="24"/>
                <w:szCs w:val="24"/>
              </w:rPr>
              <w:t>Валентинова В. — 3669</w:t>
            </w:r>
          </w:p>
        </w:tc>
        <w:tc>
          <w:tcPr>
            <w:tcW w:w="1116" w:type="dxa"/>
            <w:vAlign w:val="bottom"/>
          </w:tcPr>
          <w:p w14:paraId="0A22F8FB" w14:textId="77777777" w:rsidR="00BE0CC4" w:rsidRDefault="00000000">
            <w:pPr>
              <w:pStyle w:val="a6"/>
              <w:ind w:firstLine="340"/>
              <w:rPr>
                <w:sz w:val="24"/>
                <w:szCs w:val="24"/>
              </w:rPr>
            </w:pPr>
            <w:r>
              <w:rPr>
                <w:rStyle w:val="a5"/>
                <w:sz w:val="24"/>
                <w:szCs w:val="24"/>
              </w:rPr>
              <w:t>опер</w:t>
            </w:r>
          </w:p>
        </w:tc>
        <w:tc>
          <w:tcPr>
            <w:tcW w:w="3848" w:type="dxa"/>
            <w:vAlign w:val="bottom"/>
          </w:tcPr>
          <w:p w14:paraId="7AB65B05" w14:textId="77777777" w:rsidR="00BE0CC4" w:rsidRDefault="00000000">
            <w:pPr>
              <w:pStyle w:val="a6"/>
              <w:ind w:firstLine="220"/>
              <w:rPr>
                <w:sz w:val="24"/>
                <w:szCs w:val="24"/>
              </w:rPr>
            </w:pPr>
            <w:r>
              <w:rPr>
                <w:rStyle w:val="a5"/>
                <w:sz w:val="24"/>
                <w:szCs w:val="24"/>
              </w:rPr>
              <w:t>Васильков Н.— 3448, 3471,</w:t>
            </w:r>
          </w:p>
        </w:tc>
      </w:tr>
      <w:tr w:rsidR="00BE0CC4" w14:paraId="67B8F4A3" w14:textId="77777777">
        <w:tblPrEx>
          <w:tblCellMar>
            <w:top w:w="0" w:type="dxa"/>
            <w:bottom w:w="0" w:type="dxa"/>
          </w:tblCellMar>
        </w:tblPrEx>
        <w:trPr>
          <w:trHeight w:hRule="exact" w:val="305"/>
          <w:jc w:val="center"/>
        </w:trPr>
        <w:tc>
          <w:tcPr>
            <w:tcW w:w="743" w:type="dxa"/>
            <w:vAlign w:val="bottom"/>
          </w:tcPr>
          <w:p w14:paraId="5759367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w:t>
            </w:r>
          </w:p>
        </w:tc>
        <w:tc>
          <w:tcPr>
            <w:tcW w:w="4183" w:type="dxa"/>
            <w:vAlign w:val="bottom"/>
          </w:tcPr>
          <w:p w14:paraId="148B4A00" w14:textId="77777777" w:rsidR="00BE0CC4" w:rsidRDefault="00000000">
            <w:pPr>
              <w:pStyle w:val="a6"/>
              <w:ind w:firstLine="260"/>
              <w:rPr>
                <w:sz w:val="24"/>
                <w:szCs w:val="24"/>
              </w:rPr>
            </w:pPr>
            <w:r>
              <w:rPr>
                <w:rStyle w:val="a5"/>
                <w:sz w:val="24"/>
                <w:szCs w:val="24"/>
              </w:rPr>
              <w:t>Валерьянова В. — 3549, 3554,</w:t>
            </w:r>
          </w:p>
        </w:tc>
        <w:tc>
          <w:tcPr>
            <w:tcW w:w="1116" w:type="dxa"/>
          </w:tcPr>
          <w:p w14:paraId="3EA2A283" w14:textId="77777777" w:rsidR="00BE0CC4" w:rsidRDefault="00BE0CC4">
            <w:pPr>
              <w:rPr>
                <w:sz w:val="10"/>
                <w:szCs w:val="10"/>
              </w:rPr>
            </w:pPr>
          </w:p>
        </w:tc>
        <w:tc>
          <w:tcPr>
            <w:tcW w:w="3848" w:type="dxa"/>
            <w:vAlign w:val="bottom"/>
          </w:tcPr>
          <w:p w14:paraId="0041647E" w14:textId="77777777" w:rsidR="00BE0CC4" w:rsidRDefault="00000000">
            <w:pPr>
              <w:pStyle w:val="a6"/>
              <w:ind w:firstLine="580"/>
              <w:jc w:val="both"/>
              <w:rPr>
                <w:sz w:val="24"/>
                <w:szCs w:val="24"/>
              </w:rPr>
            </w:pPr>
            <w:r>
              <w:rPr>
                <w:rStyle w:val="a5"/>
                <w:sz w:val="24"/>
                <w:szCs w:val="24"/>
              </w:rPr>
              <w:t>3692</w:t>
            </w:r>
          </w:p>
        </w:tc>
      </w:tr>
      <w:tr w:rsidR="00BE0CC4" w14:paraId="6E4AC5F6" w14:textId="77777777">
        <w:tblPrEx>
          <w:tblCellMar>
            <w:top w:w="0" w:type="dxa"/>
            <w:bottom w:w="0" w:type="dxa"/>
          </w:tblCellMar>
        </w:tblPrEx>
        <w:trPr>
          <w:trHeight w:hRule="exact" w:val="286"/>
          <w:jc w:val="center"/>
        </w:trPr>
        <w:tc>
          <w:tcPr>
            <w:tcW w:w="743" w:type="dxa"/>
          </w:tcPr>
          <w:p w14:paraId="3D8DFA44" w14:textId="77777777" w:rsidR="00BE0CC4" w:rsidRDefault="00BE0CC4">
            <w:pPr>
              <w:rPr>
                <w:sz w:val="10"/>
                <w:szCs w:val="10"/>
              </w:rPr>
            </w:pPr>
          </w:p>
        </w:tc>
        <w:tc>
          <w:tcPr>
            <w:tcW w:w="4183" w:type="dxa"/>
            <w:vAlign w:val="bottom"/>
          </w:tcPr>
          <w:p w14:paraId="0AC6DDE5" w14:textId="77777777" w:rsidR="00BE0CC4" w:rsidRDefault="00000000">
            <w:pPr>
              <w:pStyle w:val="a6"/>
              <w:ind w:firstLine="640"/>
              <w:rPr>
                <w:sz w:val="24"/>
                <w:szCs w:val="24"/>
              </w:rPr>
            </w:pPr>
            <w:r>
              <w:rPr>
                <w:rStyle w:val="a5"/>
                <w:sz w:val="24"/>
                <w:szCs w:val="24"/>
              </w:rPr>
              <w:t>3570, 3571, 3743</w:t>
            </w:r>
          </w:p>
        </w:tc>
        <w:tc>
          <w:tcPr>
            <w:tcW w:w="1116" w:type="dxa"/>
            <w:vAlign w:val="bottom"/>
          </w:tcPr>
          <w:p w14:paraId="0A3B4FD8" w14:textId="77777777" w:rsidR="00BE0CC4" w:rsidRDefault="00000000">
            <w:pPr>
              <w:pStyle w:val="a6"/>
              <w:ind w:firstLine="340"/>
              <w:jc w:val="both"/>
              <w:rPr>
                <w:sz w:val="20"/>
                <w:szCs w:val="20"/>
              </w:rPr>
            </w:pPr>
            <w:r>
              <w:rPr>
                <w:rStyle w:val="a5"/>
                <w:rFonts w:ascii="Arial" w:eastAsia="Arial" w:hAnsi="Arial" w:cs="Arial"/>
                <w:b/>
                <w:bCs/>
                <w:sz w:val="20"/>
                <w:szCs w:val="20"/>
              </w:rPr>
              <w:t>X</w:t>
            </w:r>
          </w:p>
        </w:tc>
        <w:tc>
          <w:tcPr>
            <w:tcW w:w="3848" w:type="dxa"/>
            <w:vAlign w:val="bottom"/>
          </w:tcPr>
          <w:p w14:paraId="2072C70B" w14:textId="77777777" w:rsidR="00BE0CC4" w:rsidRDefault="00000000">
            <w:pPr>
              <w:pStyle w:val="a6"/>
              <w:ind w:firstLine="220"/>
              <w:jc w:val="both"/>
              <w:rPr>
                <w:sz w:val="24"/>
                <w:szCs w:val="24"/>
              </w:rPr>
            </w:pPr>
            <w:r>
              <w:rPr>
                <w:rStyle w:val="a5"/>
                <w:sz w:val="24"/>
                <w:szCs w:val="24"/>
              </w:rPr>
              <w:t>Васильковская Т. — 3516, 3659</w:t>
            </w:r>
          </w:p>
        </w:tc>
      </w:tr>
      <w:tr w:rsidR="00BE0CC4" w14:paraId="3A583868" w14:textId="77777777">
        <w:tblPrEx>
          <w:tblCellMar>
            <w:top w:w="0" w:type="dxa"/>
            <w:bottom w:w="0" w:type="dxa"/>
          </w:tblCellMar>
        </w:tblPrEx>
        <w:trPr>
          <w:trHeight w:hRule="exact" w:val="293"/>
          <w:jc w:val="center"/>
        </w:trPr>
        <w:tc>
          <w:tcPr>
            <w:tcW w:w="743" w:type="dxa"/>
            <w:vAlign w:val="bottom"/>
          </w:tcPr>
          <w:p w14:paraId="45996DD2"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2A16EA15" w14:textId="77777777" w:rsidR="00BE0CC4" w:rsidRDefault="00000000">
            <w:pPr>
              <w:pStyle w:val="a6"/>
              <w:ind w:firstLine="260"/>
              <w:rPr>
                <w:sz w:val="24"/>
                <w:szCs w:val="24"/>
              </w:rPr>
            </w:pPr>
            <w:r>
              <w:rPr>
                <w:rStyle w:val="a5"/>
                <w:sz w:val="24"/>
                <w:szCs w:val="24"/>
              </w:rPr>
              <w:t>Валтер Э. — 3456, 3625</w:t>
            </w:r>
          </w:p>
        </w:tc>
        <w:tc>
          <w:tcPr>
            <w:tcW w:w="1116" w:type="dxa"/>
            <w:vAlign w:val="bottom"/>
          </w:tcPr>
          <w:p w14:paraId="4C1EE478"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48" w:type="dxa"/>
            <w:vAlign w:val="bottom"/>
          </w:tcPr>
          <w:p w14:paraId="582FBC50" w14:textId="77777777" w:rsidR="00BE0CC4" w:rsidRDefault="00000000">
            <w:pPr>
              <w:pStyle w:val="a6"/>
              <w:ind w:firstLine="220"/>
              <w:jc w:val="both"/>
              <w:rPr>
                <w:sz w:val="24"/>
                <w:szCs w:val="24"/>
              </w:rPr>
            </w:pPr>
            <w:r>
              <w:rPr>
                <w:rStyle w:val="a5"/>
                <w:sz w:val="24"/>
                <w:szCs w:val="24"/>
              </w:rPr>
              <w:t>Васильковский В.— 3440</w:t>
            </w:r>
          </w:p>
        </w:tc>
      </w:tr>
      <w:tr w:rsidR="00BE0CC4" w14:paraId="253CEB03" w14:textId="77777777">
        <w:tblPrEx>
          <w:tblCellMar>
            <w:top w:w="0" w:type="dxa"/>
            <w:bottom w:w="0" w:type="dxa"/>
          </w:tblCellMar>
        </w:tblPrEx>
        <w:trPr>
          <w:trHeight w:hRule="exact" w:val="297"/>
          <w:jc w:val="center"/>
        </w:trPr>
        <w:tc>
          <w:tcPr>
            <w:tcW w:w="743" w:type="dxa"/>
            <w:vAlign w:val="bottom"/>
          </w:tcPr>
          <w:p w14:paraId="6578C479" w14:textId="77777777" w:rsidR="00BE0CC4" w:rsidRDefault="00000000">
            <w:pPr>
              <w:pStyle w:val="a6"/>
              <w:ind w:firstLine="0"/>
              <w:rPr>
                <w:sz w:val="24"/>
                <w:szCs w:val="24"/>
              </w:rPr>
            </w:pPr>
            <w:r>
              <w:rPr>
                <w:rStyle w:val="a5"/>
                <w:sz w:val="24"/>
                <w:szCs w:val="24"/>
                <w:lang w:val="en-US" w:eastAsia="en-US"/>
              </w:rPr>
              <w:t>c</w:t>
            </w:r>
          </w:p>
        </w:tc>
        <w:tc>
          <w:tcPr>
            <w:tcW w:w="4183" w:type="dxa"/>
            <w:vAlign w:val="bottom"/>
          </w:tcPr>
          <w:p w14:paraId="651635DD" w14:textId="77777777" w:rsidR="00BE0CC4" w:rsidRDefault="00000000">
            <w:pPr>
              <w:pStyle w:val="a6"/>
              <w:ind w:firstLine="260"/>
              <w:rPr>
                <w:sz w:val="24"/>
                <w:szCs w:val="24"/>
              </w:rPr>
            </w:pPr>
            <w:r>
              <w:rPr>
                <w:rStyle w:val="a5"/>
                <w:sz w:val="24"/>
                <w:szCs w:val="24"/>
              </w:rPr>
              <w:t>Валуцкий В. — 3532, 3626</w:t>
            </w:r>
          </w:p>
        </w:tc>
        <w:tc>
          <w:tcPr>
            <w:tcW w:w="1116" w:type="dxa"/>
            <w:vAlign w:val="bottom"/>
          </w:tcPr>
          <w:p w14:paraId="201D4C4F" w14:textId="77777777" w:rsidR="00BE0CC4" w:rsidRDefault="00000000">
            <w:pPr>
              <w:pStyle w:val="a6"/>
              <w:ind w:firstLine="340"/>
              <w:jc w:val="both"/>
              <w:rPr>
                <w:sz w:val="24"/>
                <w:szCs w:val="24"/>
              </w:rPr>
            </w:pPr>
            <w:r>
              <w:rPr>
                <w:rStyle w:val="a5"/>
                <w:sz w:val="24"/>
                <w:szCs w:val="24"/>
              </w:rPr>
              <w:t>а</w:t>
            </w:r>
          </w:p>
        </w:tc>
        <w:tc>
          <w:tcPr>
            <w:tcW w:w="3848" w:type="dxa"/>
            <w:vAlign w:val="bottom"/>
          </w:tcPr>
          <w:p w14:paraId="1F053131" w14:textId="77777777" w:rsidR="00BE0CC4" w:rsidRDefault="00000000">
            <w:pPr>
              <w:pStyle w:val="a6"/>
              <w:ind w:firstLine="220"/>
              <w:jc w:val="both"/>
              <w:rPr>
                <w:sz w:val="24"/>
                <w:szCs w:val="24"/>
              </w:rPr>
            </w:pPr>
            <w:r>
              <w:rPr>
                <w:rStyle w:val="a5"/>
                <w:sz w:val="24"/>
                <w:szCs w:val="24"/>
              </w:rPr>
              <w:t>Ватаев Б. — 3710</w:t>
            </w:r>
          </w:p>
        </w:tc>
      </w:tr>
      <w:tr w:rsidR="00BE0CC4" w14:paraId="40A96916" w14:textId="77777777">
        <w:tblPrEx>
          <w:tblCellMar>
            <w:top w:w="0" w:type="dxa"/>
            <w:bottom w:w="0" w:type="dxa"/>
          </w:tblCellMar>
        </w:tblPrEx>
        <w:trPr>
          <w:trHeight w:hRule="exact" w:val="293"/>
          <w:jc w:val="center"/>
        </w:trPr>
        <w:tc>
          <w:tcPr>
            <w:tcW w:w="743" w:type="dxa"/>
            <w:vAlign w:val="bottom"/>
          </w:tcPr>
          <w:p w14:paraId="2D108D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183" w:type="dxa"/>
            <w:vAlign w:val="bottom"/>
          </w:tcPr>
          <w:p w14:paraId="6F033048" w14:textId="77777777" w:rsidR="00BE0CC4" w:rsidRDefault="00000000">
            <w:pPr>
              <w:pStyle w:val="a6"/>
              <w:ind w:firstLine="260"/>
              <w:rPr>
                <w:sz w:val="24"/>
                <w:szCs w:val="24"/>
              </w:rPr>
            </w:pPr>
            <w:r>
              <w:rPr>
                <w:rStyle w:val="a5"/>
                <w:sz w:val="24"/>
                <w:szCs w:val="24"/>
              </w:rPr>
              <w:t>Вальтер Л. — 3415, 3656, 3658</w:t>
            </w:r>
          </w:p>
        </w:tc>
        <w:tc>
          <w:tcPr>
            <w:tcW w:w="1116" w:type="dxa"/>
            <w:vAlign w:val="bottom"/>
          </w:tcPr>
          <w:p w14:paraId="68603FAD" w14:textId="77777777" w:rsidR="00BE0CC4" w:rsidRDefault="00000000">
            <w:pPr>
              <w:pStyle w:val="a6"/>
              <w:ind w:firstLine="340"/>
              <w:jc w:val="both"/>
              <w:rPr>
                <w:sz w:val="24"/>
                <w:szCs w:val="24"/>
              </w:rPr>
            </w:pPr>
            <w:r>
              <w:rPr>
                <w:rStyle w:val="a5"/>
                <w:sz w:val="24"/>
                <w:szCs w:val="24"/>
              </w:rPr>
              <w:t>м</w:t>
            </w:r>
          </w:p>
        </w:tc>
        <w:tc>
          <w:tcPr>
            <w:tcW w:w="3848" w:type="dxa"/>
            <w:vAlign w:val="bottom"/>
          </w:tcPr>
          <w:p w14:paraId="4F77C410" w14:textId="77777777" w:rsidR="00BE0CC4" w:rsidRDefault="00000000">
            <w:pPr>
              <w:pStyle w:val="a6"/>
              <w:ind w:firstLine="220"/>
              <w:jc w:val="both"/>
              <w:rPr>
                <w:sz w:val="24"/>
                <w:szCs w:val="24"/>
              </w:rPr>
            </w:pPr>
            <w:r>
              <w:rPr>
                <w:rStyle w:val="a5"/>
                <w:sz w:val="24"/>
                <w:szCs w:val="24"/>
              </w:rPr>
              <w:t>Ватаева Е. — 3547, 3557, 3578</w:t>
            </w:r>
          </w:p>
        </w:tc>
      </w:tr>
      <w:tr w:rsidR="00BE0CC4" w14:paraId="4D59D0CD" w14:textId="77777777">
        <w:tblPrEx>
          <w:tblCellMar>
            <w:top w:w="0" w:type="dxa"/>
            <w:bottom w:w="0" w:type="dxa"/>
          </w:tblCellMar>
        </w:tblPrEx>
        <w:trPr>
          <w:trHeight w:hRule="exact" w:val="293"/>
          <w:jc w:val="center"/>
        </w:trPr>
        <w:tc>
          <w:tcPr>
            <w:tcW w:w="743" w:type="dxa"/>
            <w:vAlign w:val="bottom"/>
          </w:tcPr>
          <w:p w14:paraId="3E31519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83" w:type="dxa"/>
            <w:vAlign w:val="bottom"/>
          </w:tcPr>
          <w:p w14:paraId="0513536A" w14:textId="77777777" w:rsidR="00BE0CC4" w:rsidRDefault="00000000">
            <w:pPr>
              <w:pStyle w:val="a6"/>
              <w:ind w:firstLine="260"/>
              <w:rPr>
                <w:sz w:val="24"/>
                <w:szCs w:val="24"/>
              </w:rPr>
            </w:pPr>
            <w:r>
              <w:rPr>
                <w:rStyle w:val="a5"/>
                <w:sz w:val="24"/>
                <w:szCs w:val="24"/>
              </w:rPr>
              <w:t>Вальтер Э. — 3749</w:t>
            </w:r>
          </w:p>
        </w:tc>
        <w:tc>
          <w:tcPr>
            <w:tcW w:w="1116" w:type="dxa"/>
            <w:vAlign w:val="bottom"/>
          </w:tcPr>
          <w:p w14:paraId="5173C945" w14:textId="77777777" w:rsidR="00BE0CC4" w:rsidRDefault="00000000">
            <w:pPr>
              <w:pStyle w:val="a6"/>
              <w:ind w:firstLine="340"/>
              <w:rPr>
                <w:sz w:val="24"/>
                <w:szCs w:val="24"/>
              </w:rPr>
            </w:pPr>
            <w:r>
              <w:rPr>
                <w:rStyle w:val="a5"/>
                <w:sz w:val="24"/>
                <w:szCs w:val="24"/>
              </w:rPr>
              <w:t>а</w:t>
            </w:r>
          </w:p>
        </w:tc>
        <w:tc>
          <w:tcPr>
            <w:tcW w:w="3848" w:type="dxa"/>
            <w:vAlign w:val="bottom"/>
          </w:tcPr>
          <w:p w14:paraId="61FD4C02" w14:textId="77777777" w:rsidR="00BE0CC4" w:rsidRDefault="00000000">
            <w:pPr>
              <w:pStyle w:val="a6"/>
              <w:ind w:firstLine="220"/>
              <w:jc w:val="both"/>
              <w:rPr>
                <w:sz w:val="24"/>
                <w:szCs w:val="24"/>
              </w:rPr>
            </w:pPr>
            <w:r>
              <w:rPr>
                <w:rStyle w:val="a5"/>
                <w:sz w:val="24"/>
                <w:szCs w:val="24"/>
              </w:rPr>
              <w:t>Вахидов М. — 3710</w:t>
            </w:r>
          </w:p>
        </w:tc>
      </w:tr>
      <w:tr w:rsidR="00BE0CC4" w14:paraId="2FCB3978" w14:textId="77777777">
        <w:tblPrEx>
          <w:tblCellMar>
            <w:top w:w="0" w:type="dxa"/>
            <w:bottom w:w="0" w:type="dxa"/>
          </w:tblCellMar>
        </w:tblPrEx>
        <w:trPr>
          <w:trHeight w:hRule="exact" w:val="290"/>
          <w:jc w:val="center"/>
        </w:trPr>
        <w:tc>
          <w:tcPr>
            <w:tcW w:w="743" w:type="dxa"/>
            <w:vAlign w:val="bottom"/>
          </w:tcPr>
          <w:p w14:paraId="09AC2DC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83" w:type="dxa"/>
            <w:vAlign w:val="bottom"/>
          </w:tcPr>
          <w:p w14:paraId="2D64F4F3" w14:textId="77777777" w:rsidR="00BE0CC4" w:rsidRDefault="00000000">
            <w:pPr>
              <w:pStyle w:val="a6"/>
              <w:ind w:firstLine="260"/>
              <w:rPr>
                <w:sz w:val="24"/>
                <w:szCs w:val="24"/>
              </w:rPr>
            </w:pPr>
            <w:r>
              <w:rPr>
                <w:rStyle w:val="a5"/>
                <w:sz w:val="24"/>
                <w:szCs w:val="24"/>
              </w:rPr>
              <w:t>Валюшек С. — 3589, 3590</w:t>
            </w:r>
          </w:p>
        </w:tc>
        <w:tc>
          <w:tcPr>
            <w:tcW w:w="1116" w:type="dxa"/>
            <w:vAlign w:val="bottom"/>
          </w:tcPr>
          <w:p w14:paraId="1515D6F6" w14:textId="77777777" w:rsidR="00BE0CC4" w:rsidRDefault="00000000">
            <w:pPr>
              <w:pStyle w:val="a6"/>
              <w:ind w:firstLine="340"/>
              <w:rPr>
                <w:sz w:val="24"/>
                <w:szCs w:val="24"/>
              </w:rPr>
            </w:pPr>
            <w:r>
              <w:rPr>
                <w:rStyle w:val="a5"/>
                <w:sz w:val="24"/>
                <w:szCs w:val="24"/>
              </w:rPr>
              <w:t>Р</w:t>
            </w:r>
          </w:p>
        </w:tc>
        <w:tc>
          <w:tcPr>
            <w:tcW w:w="3848" w:type="dxa"/>
            <w:vAlign w:val="bottom"/>
          </w:tcPr>
          <w:p w14:paraId="01E45631" w14:textId="77777777" w:rsidR="00BE0CC4" w:rsidRDefault="00000000">
            <w:pPr>
              <w:pStyle w:val="a6"/>
              <w:ind w:firstLine="220"/>
              <w:jc w:val="both"/>
              <w:rPr>
                <w:sz w:val="24"/>
                <w:szCs w:val="24"/>
              </w:rPr>
            </w:pPr>
            <w:r>
              <w:rPr>
                <w:rStyle w:val="a5"/>
                <w:sz w:val="24"/>
                <w:szCs w:val="24"/>
              </w:rPr>
              <w:t>Вахидов X. — 3631, 3678</w:t>
            </w:r>
          </w:p>
        </w:tc>
      </w:tr>
      <w:tr w:rsidR="00BE0CC4" w14:paraId="03DBF8BB" w14:textId="77777777">
        <w:tblPrEx>
          <w:tblCellMar>
            <w:top w:w="0" w:type="dxa"/>
            <w:bottom w:w="0" w:type="dxa"/>
          </w:tblCellMar>
        </w:tblPrEx>
        <w:trPr>
          <w:trHeight w:hRule="exact" w:val="305"/>
          <w:jc w:val="center"/>
        </w:trPr>
        <w:tc>
          <w:tcPr>
            <w:tcW w:w="743" w:type="dxa"/>
            <w:vAlign w:val="bottom"/>
          </w:tcPr>
          <w:p w14:paraId="226875C2" w14:textId="77777777" w:rsidR="00BE0CC4" w:rsidRDefault="00000000">
            <w:pPr>
              <w:pStyle w:val="a6"/>
              <w:ind w:firstLine="0"/>
              <w:rPr>
                <w:sz w:val="20"/>
                <w:szCs w:val="20"/>
              </w:rPr>
            </w:pPr>
            <w:r>
              <w:rPr>
                <w:rStyle w:val="a5"/>
                <w:rFonts w:ascii="Arial" w:eastAsia="Arial" w:hAnsi="Arial" w:cs="Arial"/>
                <w:b/>
                <w:bCs/>
                <w:sz w:val="20"/>
                <w:szCs w:val="20"/>
              </w:rPr>
              <w:t>к</w:t>
            </w:r>
          </w:p>
        </w:tc>
        <w:tc>
          <w:tcPr>
            <w:tcW w:w="4183" w:type="dxa"/>
            <w:vAlign w:val="bottom"/>
          </w:tcPr>
          <w:p w14:paraId="1C7A50B2" w14:textId="77777777" w:rsidR="00BE0CC4" w:rsidRDefault="00000000">
            <w:pPr>
              <w:pStyle w:val="a6"/>
              <w:ind w:firstLine="260"/>
              <w:rPr>
                <w:sz w:val="24"/>
                <w:szCs w:val="24"/>
              </w:rPr>
            </w:pPr>
            <w:r>
              <w:rPr>
                <w:rStyle w:val="a5"/>
                <w:sz w:val="24"/>
                <w:szCs w:val="24"/>
              </w:rPr>
              <w:t>Валячинский А.—3629</w:t>
            </w:r>
          </w:p>
        </w:tc>
        <w:tc>
          <w:tcPr>
            <w:tcW w:w="1116" w:type="dxa"/>
            <w:vAlign w:val="bottom"/>
          </w:tcPr>
          <w:p w14:paraId="1B767F81" w14:textId="77777777" w:rsidR="00BE0CC4" w:rsidRDefault="00000000">
            <w:pPr>
              <w:pStyle w:val="a6"/>
              <w:ind w:firstLine="340"/>
              <w:rPr>
                <w:sz w:val="24"/>
                <w:szCs w:val="24"/>
              </w:rPr>
            </w:pPr>
            <w:r>
              <w:rPr>
                <w:rStyle w:val="a5"/>
                <w:sz w:val="24"/>
                <w:szCs w:val="24"/>
              </w:rPr>
              <w:t>ред</w:t>
            </w:r>
          </w:p>
        </w:tc>
        <w:tc>
          <w:tcPr>
            <w:tcW w:w="3848" w:type="dxa"/>
            <w:vAlign w:val="bottom"/>
          </w:tcPr>
          <w:p w14:paraId="2C062C3D" w14:textId="77777777" w:rsidR="00BE0CC4" w:rsidRDefault="00000000">
            <w:pPr>
              <w:pStyle w:val="a6"/>
              <w:ind w:firstLine="220"/>
              <w:rPr>
                <w:sz w:val="24"/>
                <w:szCs w:val="24"/>
              </w:rPr>
            </w:pPr>
            <w:r>
              <w:rPr>
                <w:rStyle w:val="a5"/>
                <w:sz w:val="24"/>
                <w:szCs w:val="24"/>
              </w:rPr>
              <w:t>Вахрушева Е.—3414, 3539, 3625</w:t>
            </w:r>
          </w:p>
        </w:tc>
      </w:tr>
      <w:tr w:rsidR="00BE0CC4" w14:paraId="18D2D578" w14:textId="77777777">
        <w:tblPrEx>
          <w:tblCellMar>
            <w:top w:w="0" w:type="dxa"/>
            <w:bottom w:w="0" w:type="dxa"/>
          </w:tblCellMar>
        </w:tblPrEx>
        <w:trPr>
          <w:trHeight w:hRule="exact" w:val="274"/>
          <w:jc w:val="center"/>
        </w:trPr>
        <w:tc>
          <w:tcPr>
            <w:tcW w:w="743" w:type="dxa"/>
            <w:vAlign w:val="bottom"/>
          </w:tcPr>
          <w:p w14:paraId="28E1C5D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183" w:type="dxa"/>
            <w:vAlign w:val="bottom"/>
          </w:tcPr>
          <w:p w14:paraId="7870CEBB" w14:textId="77777777" w:rsidR="00BE0CC4" w:rsidRDefault="00000000">
            <w:pPr>
              <w:pStyle w:val="a6"/>
              <w:ind w:firstLine="260"/>
              <w:rPr>
                <w:sz w:val="24"/>
                <w:szCs w:val="24"/>
              </w:rPr>
            </w:pPr>
            <w:r>
              <w:rPr>
                <w:rStyle w:val="a5"/>
                <w:sz w:val="24"/>
                <w:szCs w:val="24"/>
              </w:rPr>
              <w:t>Ванециан А. — 3429, 3688, 3715;</w:t>
            </w:r>
          </w:p>
        </w:tc>
        <w:tc>
          <w:tcPr>
            <w:tcW w:w="1116" w:type="dxa"/>
            <w:vAlign w:val="bottom"/>
          </w:tcPr>
          <w:p w14:paraId="1AB7CA28" w14:textId="77777777" w:rsidR="00BE0CC4" w:rsidRDefault="00000000">
            <w:pPr>
              <w:pStyle w:val="a6"/>
              <w:ind w:firstLine="320"/>
              <w:rPr>
                <w:sz w:val="24"/>
                <w:szCs w:val="24"/>
              </w:rPr>
            </w:pPr>
            <w:r>
              <w:rPr>
                <w:rStyle w:val="a5"/>
                <w:rFonts w:ascii="Arial" w:eastAsia="Arial" w:hAnsi="Arial" w:cs="Arial"/>
                <w:b/>
                <w:bCs/>
                <w:sz w:val="24"/>
                <w:szCs w:val="24"/>
              </w:rPr>
              <w:t>30</w:t>
            </w:r>
          </w:p>
        </w:tc>
        <w:tc>
          <w:tcPr>
            <w:tcW w:w="3848" w:type="dxa"/>
            <w:vAlign w:val="bottom"/>
          </w:tcPr>
          <w:p w14:paraId="17D31B81" w14:textId="77777777" w:rsidR="00BE0CC4" w:rsidRDefault="00000000">
            <w:pPr>
              <w:pStyle w:val="a6"/>
              <w:ind w:firstLine="220"/>
              <w:rPr>
                <w:sz w:val="24"/>
                <w:szCs w:val="24"/>
              </w:rPr>
            </w:pPr>
            <w:r>
              <w:rPr>
                <w:rStyle w:val="a5"/>
                <w:sz w:val="24"/>
                <w:szCs w:val="24"/>
              </w:rPr>
              <w:t>Вахтель Г. — 3561, 3566, 3568,</w:t>
            </w:r>
          </w:p>
        </w:tc>
      </w:tr>
      <w:tr w:rsidR="00BE0CC4" w14:paraId="10D6ABE4" w14:textId="77777777">
        <w:tblPrEx>
          <w:tblCellMar>
            <w:top w:w="0" w:type="dxa"/>
            <w:bottom w:w="0" w:type="dxa"/>
          </w:tblCellMar>
        </w:tblPrEx>
        <w:trPr>
          <w:trHeight w:hRule="exact" w:val="290"/>
          <w:jc w:val="center"/>
        </w:trPr>
        <w:tc>
          <w:tcPr>
            <w:tcW w:w="743" w:type="dxa"/>
            <w:vAlign w:val="bottom"/>
          </w:tcPr>
          <w:p w14:paraId="6B541982"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183" w:type="dxa"/>
            <w:vAlign w:val="bottom"/>
          </w:tcPr>
          <w:p w14:paraId="146383EB" w14:textId="77777777" w:rsidR="00BE0CC4" w:rsidRDefault="00000000">
            <w:pPr>
              <w:pStyle w:val="a6"/>
              <w:ind w:firstLine="260"/>
              <w:jc w:val="both"/>
              <w:rPr>
                <w:sz w:val="24"/>
                <w:szCs w:val="24"/>
              </w:rPr>
            </w:pPr>
            <w:r>
              <w:rPr>
                <w:rStyle w:val="a5"/>
                <w:sz w:val="24"/>
                <w:szCs w:val="24"/>
              </w:rPr>
              <w:t>Ванин А. — 3586, 3595</w:t>
            </w:r>
          </w:p>
        </w:tc>
        <w:tc>
          <w:tcPr>
            <w:tcW w:w="1116" w:type="dxa"/>
          </w:tcPr>
          <w:p w14:paraId="48C8933B" w14:textId="77777777" w:rsidR="00BE0CC4" w:rsidRDefault="00BE0CC4">
            <w:pPr>
              <w:rPr>
                <w:sz w:val="10"/>
                <w:szCs w:val="10"/>
              </w:rPr>
            </w:pPr>
          </w:p>
        </w:tc>
        <w:tc>
          <w:tcPr>
            <w:tcW w:w="3848" w:type="dxa"/>
            <w:vAlign w:val="bottom"/>
          </w:tcPr>
          <w:p w14:paraId="51C51580" w14:textId="77777777" w:rsidR="00BE0CC4" w:rsidRDefault="00000000">
            <w:pPr>
              <w:pStyle w:val="a6"/>
              <w:ind w:firstLine="580"/>
              <w:rPr>
                <w:sz w:val="24"/>
                <w:szCs w:val="24"/>
              </w:rPr>
            </w:pPr>
            <w:r>
              <w:rPr>
                <w:rStyle w:val="a5"/>
                <w:sz w:val="24"/>
                <w:szCs w:val="24"/>
              </w:rPr>
              <w:t>3733, 3742а, 3749, 3759</w:t>
            </w:r>
          </w:p>
        </w:tc>
      </w:tr>
      <w:tr w:rsidR="00BE0CC4" w14:paraId="66298171" w14:textId="77777777">
        <w:tblPrEx>
          <w:tblCellMar>
            <w:top w:w="0" w:type="dxa"/>
            <w:bottom w:w="0" w:type="dxa"/>
          </w:tblCellMar>
        </w:tblPrEx>
        <w:trPr>
          <w:trHeight w:hRule="exact" w:val="290"/>
          <w:jc w:val="center"/>
        </w:trPr>
        <w:tc>
          <w:tcPr>
            <w:tcW w:w="743" w:type="dxa"/>
            <w:vAlign w:val="bottom"/>
          </w:tcPr>
          <w:p w14:paraId="168CFBE2"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39A7CD77" w14:textId="77777777" w:rsidR="00BE0CC4" w:rsidRDefault="00000000">
            <w:pPr>
              <w:pStyle w:val="a6"/>
              <w:ind w:firstLine="260"/>
              <w:rPr>
                <w:sz w:val="24"/>
                <w:szCs w:val="24"/>
              </w:rPr>
            </w:pPr>
            <w:r>
              <w:rPr>
                <w:rStyle w:val="a5"/>
                <w:sz w:val="24"/>
                <w:szCs w:val="24"/>
              </w:rPr>
              <w:t>Банке Е. — 3590</w:t>
            </w:r>
          </w:p>
        </w:tc>
        <w:tc>
          <w:tcPr>
            <w:tcW w:w="1116" w:type="dxa"/>
            <w:vAlign w:val="bottom"/>
          </w:tcPr>
          <w:p w14:paraId="75822931" w14:textId="77777777" w:rsidR="00BE0CC4" w:rsidRDefault="00000000">
            <w:pPr>
              <w:pStyle w:val="a6"/>
              <w:ind w:firstLine="320"/>
              <w:rPr>
                <w:sz w:val="20"/>
                <w:szCs w:val="20"/>
              </w:rPr>
            </w:pPr>
            <w:r>
              <w:rPr>
                <w:rStyle w:val="a5"/>
                <w:rFonts w:ascii="Arial" w:eastAsia="Arial" w:hAnsi="Arial" w:cs="Arial"/>
                <w:b/>
                <w:bCs/>
                <w:sz w:val="20"/>
                <w:szCs w:val="20"/>
              </w:rPr>
              <w:t>к</w:t>
            </w:r>
          </w:p>
        </w:tc>
        <w:tc>
          <w:tcPr>
            <w:tcW w:w="3848" w:type="dxa"/>
            <w:vAlign w:val="bottom"/>
          </w:tcPr>
          <w:p w14:paraId="1D732A46" w14:textId="77777777" w:rsidR="00BE0CC4" w:rsidRDefault="00000000">
            <w:pPr>
              <w:pStyle w:val="a6"/>
              <w:ind w:firstLine="200"/>
              <w:rPr>
                <w:sz w:val="24"/>
                <w:szCs w:val="24"/>
              </w:rPr>
            </w:pPr>
            <w:r>
              <w:rPr>
                <w:rStyle w:val="a5"/>
                <w:sz w:val="24"/>
                <w:szCs w:val="24"/>
              </w:rPr>
              <w:t>Вацадэе Н. — 3465, 3563, 3578,</w:t>
            </w:r>
          </w:p>
        </w:tc>
      </w:tr>
      <w:tr w:rsidR="00BE0CC4" w14:paraId="41522961" w14:textId="77777777">
        <w:tblPrEx>
          <w:tblCellMar>
            <w:top w:w="0" w:type="dxa"/>
            <w:bottom w:w="0" w:type="dxa"/>
          </w:tblCellMar>
        </w:tblPrEx>
        <w:trPr>
          <w:trHeight w:hRule="exact" w:val="320"/>
          <w:jc w:val="center"/>
        </w:trPr>
        <w:tc>
          <w:tcPr>
            <w:tcW w:w="743" w:type="dxa"/>
          </w:tcPr>
          <w:p w14:paraId="6157A6DD" w14:textId="77777777" w:rsidR="00BE0CC4" w:rsidRDefault="00000000">
            <w:pPr>
              <w:pStyle w:val="a6"/>
              <w:ind w:firstLine="0"/>
              <w:rPr>
                <w:sz w:val="24"/>
                <w:szCs w:val="24"/>
              </w:rPr>
            </w:pPr>
            <w:r>
              <w:rPr>
                <w:rStyle w:val="a5"/>
                <w:sz w:val="24"/>
                <w:szCs w:val="24"/>
                <w:lang w:val="en-US" w:eastAsia="en-US"/>
              </w:rPr>
              <w:t>so</w:t>
            </w:r>
          </w:p>
        </w:tc>
        <w:tc>
          <w:tcPr>
            <w:tcW w:w="4183" w:type="dxa"/>
          </w:tcPr>
          <w:p w14:paraId="7AA94BD1" w14:textId="77777777" w:rsidR="00BE0CC4" w:rsidRDefault="00000000">
            <w:pPr>
              <w:pStyle w:val="a6"/>
              <w:ind w:firstLine="260"/>
              <w:rPr>
                <w:sz w:val="24"/>
                <w:szCs w:val="24"/>
              </w:rPr>
            </w:pPr>
            <w:r>
              <w:rPr>
                <w:rStyle w:val="a5"/>
                <w:sz w:val="24"/>
                <w:szCs w:val="24"/>
              </w:rPr>
              <w:t>Ванунц Э. — 3477, 3615—3616,</w:t>
            </w:r>
          </w:p>
        </w:tc>
        <w:tc>
          <w:tcPr>
            <w:tcW w:w="1116" w:type="dxa"/>
          </w:tcPr>
          <w:p w14:paraId="4BCE8178" w14:textId="77777777" w:rsidR="00BE0CC4" w:rsidRDefault="00BE0CC4">
            <w:pPr>
              <w:rPr>
                <w:sz w:val="10"/>
                <w:szCs w:val="10"/>
              </w:rPr>
            </w:pPr>
          </w:p>
        </w:tc>
        <w:tc>
          <w:tcPr>
            <w:tcW w:w="3848" w:type="dxa"/>
          </w:tcPr>
          <w:p w14:paraId="4C49ABD7" w14:textId="77777777" w:rsidR="00BE0CC4" w:rsidRDefault="00000000">
            <w:pPr>
              <w:pStyle w:val="a6"/>
              <w:ind w:firstLine="580"/>
              <w:jc w:val="both"/>
              <w:rPr>
                <w:sz w:val="24"/>
                <w:szCs w:val="24"/>
              </w:rPr>
            </w:pPr>
            <w:r>
              <w:rPr>
                <w:rStyle w:val="a5"/>
                <w:sz w:val="24"/>
                <w:szCs w:val="24"/>
              </w:rPr>
              <w:t>3672</w:t>
            </w:r>
          </w:p>
        </w:tc>
      </w:tr>
      <w:tr w:rsidR="00BE0CC4" w14:paraId="5888977E" w14:textId="77777777">
        <w:tblPrEx>
          <w:tblCellMar>
            <w:top w:w="0" w:type="dxa"/>
            <w:bottom w:w="0" w:type="dxa"/>
          </w:tblCellMar>
        </w:tblPrEx>
        <w:trPr>
          <w:trHeight w:hRule="exact" w:val="316"/>
          <w:jc w:val="center"/>
        </w:trPr>
        <w:tc>
          <w:tcPr>
            <w:tcW w:w="743" w:type="dxa"/>
          </w:tcPr>
          <w:p w14:paraId="080A32A7" w14:textId="77777777" w:rsidR="00BE0CC4" w:rsidRDefault="00BE0CC4">
            <w:pPr>
              <w:rPr>
                <w:sz w:val="10"/>
                <w:szCs w:val="10"/>
              </w:rPr>
            </w:pPr>
          </w:p>
        </w:tc>
        <w:tc>
          <w:tcPr>
            <w:tcW w:w="4183" w:type="dxa"/>
            <w:vAlign w:val="bottom"/>
          </w:tcPr>
          <w:p w14:paraId="0A45DDEE" w14:textId="77777777" w:rsidR="00BE0CC4" w:rsidRDefault="00000000">
            <w:pPr>
              <w:pStyle w:val="a6"/>
              <w:ind w:firstLine="640"/>
              <w:rPr>
                <w:sz w:val="24"/>
                <w:szCs w:val="24"/>
              </w:rPr>
            </w:pPr>
            <w:r>
              <w:rPr>
                <w:rStyle w:val="a5"/>
                <w:sz w:val="24"/>
                <w:szCs w:val="24"/>
              </w:rPr>
              <w:t>3745</w:t>
            </w:r>
          </w:p>
        </w:tc>
        <w:tc>
          <w:tcPr>
            <w:tcW w:w="1116" w:type="dxa"/>
            <w:vAlign w:val="bottom"/>
          </w:tcPr>
          <w:p w14:paraId="355F9BD9" w14:textId="77777777" w:rsidR="00BE0CC4" w:rsidRDefault="00000000">
            <w:pPr>
              <w:pStyle w:val="a6"/>
              <w:ind w:firstLine="320"/>
              <w:rPr>
                <w:sz w:val="24"/>
                <w:szCs w:val="24"/>
              </w:rPr>
            </w:pPr>
            <w:r>
              <w:rPr>
                <w:rStyle w:val="a5"/>
                <w:rFonts w:ascii="Arial" w:eastAsia="Arial" w:hAnsi="Arial" w:cs="Arial"/>
                <w:b/>
                <w:bCs/>
                <w:sz w:val="24"/>
                <w:szCs w:val="24"/>
              </w:rPr>
              <w:t>X</w:t>
            </w:r>
          </w:p>
        </w:tc>
        <w:tc>
          <w:tcPr>
            <w:tcW w:w="3848" w:type="dxa"/>
            <w:vAlign w:val="bottom"/>
          </w:tcPr>
          <w:p w14:paraId="2FEAAA00" w14:textId="77777777" w:rsidR="00BE0CC4" w:rsidRDefault="00000000">
            <w:pPr>
              <w:pStyle w:val="a6"/>
              <w:ind w:firstLine="200"/>
              <w:rPr>
                <w:sz w:val="24"/>
                <w:szCs w:val="24"/>
              </w:rPr>
            </w:pPr>
            <w:r>
              <w:rPr>
                <w:rStyle w:val="a5"/>
                <w:sz w:val="24"/>
                <w:szCs w:val="24"/>
              </w:rPr>
              <w:t>Вацадзе С. — 3623</w:t>
            </w:r>
          </w:p>
        </w:tc>
      </w:tr>
      <w:tr w:rsidR="00BE0CC4" w14:paraId="423CF679" w14:textId="77777777">
        <w:tblPrEx>
          <w:tblCellMar>
            <w:top w:w="0" w:type="dxa"/>
            <w:bottom w:w="0" w:type="dxa"/>
          </w:tblCellMar>
        </w:tblPrEx>
        <w:trPr>
          <w:trHeight w:hRule="exact" w:val="286"/>
          <w:jc w:val="center"/>
        </w:trPr>
        <w:tc>
          <w:tcPr>
            <w:tcW w:w="743" w:type="dxa"/>
            <w:vAlign w:val="bottom"/>
          </w:tcPr>
          <w:p w14:paraId="0B28A048" w14:textId="77777777" w:rsidR="00BE0CC4" w:rsidRDefault="00000000">
            <w:pPr>
              <w:pStyle w:val="a6"/>
              <w:ind w:firstLine="0"/>
              <w:rPr>
                <w:sz w:val="24"/>
                <w:szCs w:val="24"/>
              </w:rPr>
            </w:pPr>
            <w:r>
              <w:rPr>
                <w:rStyle w:val="a5"/>
                <w:sz w:val="24"/>
                <w:szCs w:val="24"/>
              </w:rPr>
              <w:t>атп</w:t>
            </w:r>
          </w:p>
        </w:tc>
        <w:tc>
          <w:tcPr>
            <w:tcW w:w="4183" w:type="dxa"/>
            <w:vAlign w:val="bottom"/>
          </w:tcPr>
          <w:p w14:paraId="3099A606" w14:textId="77777777" w:rsidR="00BE0CC4" w:rsidRDefault="00000000">
            <w:pPr>
              <w:pStyle w:val="a6"/>
              <w:ind w:firstLine="260"/>
              <w:rPr>
                <w:sz w:val="24"/>
                <w:szCs w:val="24"/>
              </w:rPr>
            </w:pPr>
            <w:r>
              <w:rPr>
                <w:rStyle w:val="a5"/>
                <w:sz w:val="24"/>
                <w:szCs w:val="24"/>
              </w:rPr>
              <w:t>Ваншенкин К. — 3611</w:t>
            </w:r>
          </w:p>
        </w:tc>
        <w:tc>
          <w:tcPr>
            <w:tcW w:w="1116" w:type="dxa"/>
            <w:vAlign w:val="bottom"/>
          </w:tcPr>
          <w:p w14:paraId="1183130B" w14:textId="77777777" w:rsidR="00BE0CC4" w:rsidRDefault="00000000">
            <w:pPr>
              <w:pStyle w:val="a6"/>
              <w:ind w:firstLine="320"/>
              <w:rPr>
                <w:sz w:val="24"/>
                <w:szCs w:val="24"/>
              </w:rPr>
            </w:pPr>
            <w:r>
              <w:rPr>
                <w:rStyle w:val="a5"/>
                <w:sz w:val="24"/>
                <w:szCs w:val="24"/>
              </w:rPr>
              <w:t>Р</w:t>
            </w:r>
          </w:p>
        </w:tc>
        <w:tc>
          <w:tcPr>
            <w:tcW w:w="3848" w:type="dxa"/>
            <w:vAlign w:val="bottom"/>
          </w:tcPr>
          <w:p w14:paraId="6C7E3ED2" w14:textId="77777777" w:rsidR="00BE0CC4" w:rsidRDefault="00000000">
            <w:pPr>
              <w:pStyle w:val="a6"/>
              <w:ind w:firstLine="200"/>
              <w:rPr>
                <w:sz w:val="24"/>
                <w:szCs w:val="24"/>
              </w:rPr>
            </w:pPr>
            <w:r>
              <w:rPr>
                <w:rStyle w:val="a5"/>
                <w:sz w:val="24"/>
                <w:szCs w:val="24"/>
              </w:rPr>
              <w:t>Вацкова Л. — 3671</w:t>
            </w:r>
          </w:p>
        </w:tc>
      </w:tr>
      <w:tr w:rsidR="00BE0CC4" w14:paraId="2F9E20AA" w14:textId="77777777">
        <w:tblPrEx>
          <w:tblCellMar>
            <w:top w:w="0" w:type="dxa"/>
            <w:bottom w:w="0" w:type="dxa"/>
          </w:tblCellMar>
        </w:tblPrEx>
        <w:trPr>
          <w:trHeight w:hRule="exact" w:val="282"/>
          <w:jc w:val="center"/>
        </w:trPr>
        <w:tc>
          <w:tcPr>
            <w:tcW w:w="743" w:type="dxa"/>
            <w:vAlign w:val="bottom"/>
          </w:tcPr>
          <w:p w14:paraId="37C86749" w14:textId="77777777" w:rsidR="00BE0CC4" w:rsidRDefault="00000000">
            <w:pPr>
              <w:pStyle w:val="a6"/>
              <w:ind w:firstLine="0"/>
              <w:rPr>
                <w:sz w:val="24"/>
                <w:szCs w:val="24"/>
              </w:rPr>
            </w:pPr>
            <w:r>
              <w:rPr>
                <w:rStyle w:val="a5"/>
                <w:sz w:val="24"/>
                <w:szCs w:val="24"/>
                <w:lang w:val="en-US" w:eastAsia="en-US"/>
              </w:rPr>
              <w:t>a</w:t>
            </w:r>
          </w:p>
        </w:tc>
        <w:tc>
          <w:tcPr>
            <w:tcW w:w="4183" w:type="dxa"/>
            <w:vAlign w:val="bottom"/>
          </w:tcPr>
          <w:p w14:paraId="1E2F2181" w14:textId="77777777" w:rsidR="00BE0CC4" w:rsidRDefault="00000000">
            <w:pPr>
              <w:pStyle w:val="a6"/>
              <w:ind w:firstLine="260"/>
              <w:rPr>
                <w:sz w:val="24"/>
                <w:szCs w:val="24"/>
              </w:rPr>
            </w:pPr>
            <w:r>
              <w:rPr>
                <w:rStyle w:val="a5"/>
                <w:sz w:val="24"/>
                <w:szCs w:val="24"/>
              </w:rPr>
              <w:t>Ванюшкина Г. — 3644</w:t>
            </w:r>
          </w:p>
        </w:tc>
        <w:tc>
          <w:tcPr>
            <w:tcW w:w="1116" w:type="dxa"/>
            <w:vAlign w:val="bottom"/>
          </w:tcPr>
          <w:p w14:paraId="11251E5E" w14:textId="77777777" w:rsidR="00BE0CC4" w:rsidRDefault="00000000">
            <w:pPr>
              <w:pStyle w:val="a6"/>
              <w:ind w:firstLine="320"/>
              <w:rPr>
                <w:sz w:val="24"/>
                <w:szCs w:val="24"/>
              </w:rPr>
            </w:pPr>
            <w:r>
              <w:rPr>
                <w:rStyle w:val="a5"/>
                <w:rFonts w:ascii="Arial" w:eastAsia="Arial" w:hAnsi="Arial" w:cs="Arial"/>
                <w:b/>
                <w:bCs/>
                <w:sz w:val="24"/>
                <w:szCs w:val="24"/>
              </w:rPr>
              <w:t>30</w:t>
            </w:r>
          </w:p>
        </w:tc>
        <w:tc>
          <w:tcPr>
            <w:tcW w:w="3848" w:type="dxa"/>
            <w:vAlign w:val="bottom"/>
          </w:tcPr>
          <w:p w14:paraId="580AC115" w14:textId="77777777" w:rsidR="00BE0CC4" w:rsidRDefault="00000000">
            <w:pPr>
              <w:pStyle w:val="a6"/>
              <w:ind w:firstLine="200"/>
              <w:rPr>
                <w:sz w:val="24"/>
                <w:szCs w:val="24"/>
              </w:rPr>
            </w:pPr>
            <w:r>
              <w:rPr>
                <w:rStyle w:val="a5"/>
                <w:sz w:val="24"/>
                <w:szCs w:val="24"/>
              </w:rPr>
              <w:t>Вачи Л, —3588, 3596—3597</w:t>
            </w:r>
          </w:p>
        </w:tc>
      </w:tr>
      <w:tr w:rsidR="00BE0CC4" w14:paraId="379312DC" w14:textId="77777777">
        <w:tblPrEx>
          <w:tblCellMar>
            <w:top w:w="0" w:type="dxa"/>
            <w:bottom w:w="0" w:type="dxa"/>
          </w:tblCellMar>
        </w:tblPrEx>
        <w:trPr>
          <w:trHeight w:hRule="exact" w:val="290"/>
          <w:jc w:val="center"/>
        </w:trPr>
        <w:tc>
          <w:tcPr>
            <w:tcW w:w="743" w:type="dxa"/>
            <w:vAlign w:val="bottom"/>
          </w:tcPr>
          <w:p w14:paraId="6057F20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183" w:type="dxa"/>
            <w:vAlign w:val="bottom"/>
          </w:tcPr>
          <w:p w14:paraId="28ECA8F9" w14:textId="77777777" w:rsidR="00BE0CC4" w:rsidRDefault="00000000">
            <w:pPr>
              <w:pStyle w:val="a6"/>
              <w:ind w:firstLine="260"/>
              <w:rPr>
                <w:sz w:val="24"/>
                <w:szCs w:val="24"/>
              </w:rPr>
            </w:pPr>
            <w:r>
              <w:rPr>
                <w:rStyle w:val="a5"/>
                <w:sz w:val="24"/>
                <w:szCs w:val="24"/>
              </w:rPr>
              <w:t>Варгин Г. — 3434</w:t>
            </w:r>
          </w:p>
        </w:tc>
        <w:tc>
          <w:tcPr>
            <w:tcW w:w="1116" w:type="dxa"/>
            <w:vAlign w:val="bottom"/>
          </w:tcPr>
          <w:p w14:paraId="1A1B154D" w14:textId="77777777" w:rsidR="00BE0CC4" w:rsidRDefault="00000000">
            <w:pPr>
              <w:pStyle w:val="a6"/>
              <w:ind w:firstLine="320"/>
              <w:rPr>
                <w:sz w:val="24"/>
                <w:szCs w:val="24"/>
              </w:rPr>
            </w:pPr>
            <w:r>
              <w:rPr>
                <w:rStyle w:val="a5"/>
                <w:rFonts w:ascii="Arial" w:eastAsia="Arial" w:hAnsi="Arial" w:cs="Arial"/>
                <w:b/>
                <w:bCs/>
                <w:sz w:val="24"/>
                <w:szCs w:val="24"/>
              </w:rPr>
              <w:t>КС</w:t>
            </w:r>
          </w:p>
        </w:tc>
        <w:tc>
          <w:tcPr>
            <w:tcW w:w="3848" w:type="dxa"/>
            <w:vAlign w:val="bottom"/>
          </w:tcPr>
          <w:p w14:paraId="1C0CF155" w14:textId="77777777" w:rsidR="00BE0CC4" w:rsidRDefault="00000000">
            <w:pPr>
              <w:pStyle w:val="a6"/>
              <w:ind w:firstLine="200"/>
              <w:rPr>
                <w:sz w:val="24"/>
                <w:szCs w:val="24"/>
              </w:rPr>
            </w:pPr>
            <w:r>
              <w:rPr>
                <w:rStyle w:val="a5"/>
                <w:sz w:val="24"/>
                <w:szCs w:val="24"/>
              </w:rPr>
              <w:t>Вашадзе Р —3447, 3489, 3623</w:t>
            </w:r>
          </w:p>
        </w:tc>
      </w:tr>
    </w:tbl>
    <w:p w14:paraId="2047589E"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55"/>
        <w:gridCol w:w="4107"/>
        <w:gridCol w:w="1097"/>
        <w:gridCol w:w="3615"/>
      </w:tblGrid>
      <w:tr w:rsidR="00BE0CC4" w14:paraId="43E431DD" w14:textId="77777777">
        <w:tblPrEx>
          <w:tblCellMar>
            <w:top w:w="0" w:type="dxa"/>
            <w:bottom w:w="0" w:type="dxa"/>
          </w:tblCellMar>
        </w:tblPrEx>
        <w:trPr>
          <w:trHeight w:hRule="exact" w:val="560"/>
          <w:jc w:val="center"/>
        </w:trPr>
        <w:tc>
          <w:tcPr>
            <w:tcW w:w="655" w:type="dxa"/>
            <w:vAlign w:val="bottom"/>
          </w:tcPr>
          <w:p w14:paraId="6C1F5EF1" w14:textId="77777777" w:rsidR="00BE0CC4" w:rsidRDefault="00000000">
            <w:pPr>
              <w:pStyle w:val="a6"/>
              <w:spacing w:line="226" w:lineRule="auto"/>
              <w:ind w:firstLine="0"/>
              <w:rPr>
                <w:sz w:val="24"/>
                <w:szCs w:val="24"/>
              </w:rPr>
            </w:pPr>
            <w:r>
              <w:rPr>
                <w:rStyle w:val="a5"/>
                <w:rFonts w:ascii="Arial" w:eastAsia="Arial" w:hAnsi="Arial" w:cs="Arial"/>
                <w:b/>
                <w:bCs/>
                <w:sz w:val="24"/>
                <w:szCs w:val="24"/>
              </w:rPr>
              <w:lastRenderedPageBreak/>
              <w:t>д 0</w:t>
            </w:r>
          </w:p>
        </w:tc>
        <w:tc>
          <w:tcPr>
            <w:tcW w:w="4107" w:type="dxa"/>
            <w:vAlign w:val="bottom"/>
          </w:tcPr>
          <w:p w14:paraId="0A8A3093" w14:textId="77777777" w:rsidR="00BE0CC4" w:rsidRDefault="00000000">
            <w:pPr>
              <w:pStyle w:val="a6"/>
              <w:ind w:firstLine="300"/>
              <w:rPr>
                <w:sz w:val="20"/>
                <w:szCs w:val="20"/>
              </w:rPr>
            </w:pPr>
            <w:r>
              <w:rPr>
                <w:rStyle w:val="a5"/>
                <w:rFonts w:ascii="Arial" w:eastAsia="Arial" w:hAnsi="Arial" w:cs="Arial"/>
                <w:sz w:val="20"/>
                <w:szCs w:val="20"/>
              </w:rPr>
              <w:t>Вашакидэе К- — 3465</w:t>
            </w:r>
          </w:p>
          <w:p w14:paraId="727635F7" w14:textId="77777777" w:rsidR="00BE0CC4" w:rsidRDefault="00000000">
            <w:pPr>
              <w:pStyle w:val="a6"/>
              <w:ind w:firstLine="300"/>
              <w:rPr>
                <w:sz w:val="20"/>
                <w:szCs w:val="20"/>
              </w:rPr>
            </w:pPr>
            <w:r>
              <w:rPr>
                <w:rStyle w:val="a5"/>
                <w:rFonts w:ascii="Arial" w:eastAsia="Arial" w:hAnsi="Arial" w:cs="Arial"/>
                <w:sz w:val="20"/>
                <w:szCs w:val="20"/>
              </w:rPr>
              <w:t>Вдовенков Г. — 3671</w:t>
            </w:r>
          </w:p>
        </w:tc>
        <w:tc>
          <w:tcPr>
            <w:tcW w:w="1097" w:type="dxa"/>
            <w:vAlign w:val="bottom"/>
          </w:tcPr>
          <w:p w14:paraId="3C013845" w14:textId="77777777" w:rsidR="00BE0CC4" w:rsidRDefault="00000000">
            <w:pPr>
              <w:pStyle w:val="a6"/>
              <w:spacing w:after="40"/>
              <w:ind w:firstLine="320"/>
              <w:rPr>
                <w:sz w:val="24"/>
                <w:szCs w:val="24"/>
              </w:rPr>
            </w:pPr>
            <w:r>
              <w:rPr>
                <w:rStyle w:val="a5"/>
                <w:rFonts w:ascii="Arial" w:eastAsia="Arial" w:hAnsi="Arial" w:cs="Arial"/>
                <w:b/>
                <w:bCs/>
                <w:sz w:val="24"/>
                <w:szCs w:val="24"/>
              </w:rPr>
              <w:t>а</w:t>
            </w:r>
          </w:p>
          <w:p w14:paraId="15D88C81"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15" w:type="dxa"/>
            <w:vAlign w:val="bottom"/>
          </w:tcPr>
          <w:p w14:paraId="2F92F7BF" w14:textId="77777777" w:rsidR="00BE0CC4" w:rsidRDefault="00000000">
            <w:pPr>
              <w:pStyle w:val="a6"/>
              <w:spacing w:after="40"/>
              <w:ind w:firstLine="180"/>
              <w:jc w:val="both"/>
              <w:rPr>
                <w:sz w:val="20"/>
                <w:szCs w:val="20"/>
              </w:rPr>
            </w:pPr>
            <w:r>
              <w:rPr>
                <w:rStyle w:val="a5"/>
                <w:rFonts w:ascii="Arial" w:eastAsia="Arial" w:hAnsi="Arial" w:cs="Arial"/>
                <w:sz w:val="20"/>
                <w:szCs w:val="20"/>
              </w:rPr>
              <w:t>Викланд О. — 3507—3508</w:t>
            </w:r>
          </w:p>
          <w:p w14:paraId="34372DC8" w14:textId="77777777" w:rsidR="00BE0CC4" w:rsidRDefault="00000000">
            <w:pPr>
              <w:pStyle w:val="a6"/>
              <w:ind w:firstLine="180"/>
              <w:rPr>
                <w:sz w:val="20"/>
                <w:szCs w:val="20"/>
              </w:rPr>
            </w:pPr>
            <w:r>
              <w:rPr>
                <w:rStyle w:val="a5"/>
                <w:rFonts w:ascii="Arial" w:eastAsia="Arial" w:hAnsi="Arial" w:cs="Arial"/>
                <w:sz w:val="20"/>
                <w:szCs w:val="20"/>
              </w:rPr>
              <w:t>Викторов Р. — 3632</w:t>
            </w:r>
          </w:p>
        </w:tc>
      </w:tr>
      <w:tr w:rsidR="00BE0CC4" w14:paraId="20CFB4A1" w14:textId="77777777">
        <w:tblPrEx>
          <w:tblCellMar>
            <w:top w:w="0" w:type="dxa"/>
            <w:bottom w:w="0" w:type="dxa"/>
          </w:tblCellMar>
        </w:tblPrEx>
        <w:trPr>
          <w:trHeight w:hRule="exact" w:val="267"/>
          <w:jc w:val="center"/>
        </w:trPr>
        <w:tc>
          <w:tcPr>
            <w:tcW w:w="655" w:type="dxa"/>
            <w:vAlign w:val="bottom"/>
          </w:tcPr>
          <w:p w14:paraId="2459CDD1"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07" w:type="dxa"/>
            <w:vAlign w:val="bottom"/>
          </w:tcPr>
          <w:p w14:paraId="24399F4C" w14:textId="77777777" w:rsidR="00BE0CC4" w:rsidRDefault="00000000">
            <w:pPr>
              <w:pStyle w:val="a6"/>
              <w:ind w:firstLine="300"/>
              <w:rPr>
                <w:sz w:val="20"/>
                <w:szCs w:val="20"/>
              </w:rPr>
            </w:pPr>
            <w:r>
              <w:rPr>
                <w:rStyle w:val="a5"/>
                <w:rFonts w:ascii="Arial" w:eastAsia="Arial" w:hAnsi="Arial" w:cs="Arial"/>
                <w:sz w:val="20"/>
                <w:szCs w:val="20"/>
              </w:rPr>
              <w:t>Вдовиченко Г. — 3440</w:t>
            </w:r>
          </w:p>
        </w:tc>
        <w:tc>
          <w:tcPr>
            <w:tcW w:w="1097" w:type="dxa"/>
            <w:vAlign w:val="bottom"/>
          </w:tcPr>
          <w:p w14:paraId="51A0EE51"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615" w:type="dxa"/>
            <w:vAlign w:val="bottom"/>
          </w:tcPr>
          <w:p w14:paraId="25E36CBF" w14:textId="77777777" w:rsidR="00BE0CC4" w:rsidRDefault="00000000">
            <w:pPr>
              <w:pStyle w:val="a6"/>
              <w:ind w:firstLine="180"/>
              <w:rPr>
                <w:sz w:val="20"/>
                <w:szCs w:val="20"/>
              </w:rPr>
            </w:pPr>
            <w:r>
              <w:rPr>
                <w:rStyle w:val="a5"/>
                <w:rFonts w:ascii="Arial" w:eastAsia="Arial" w:hAnsi="Arial" w:cs="Arial"/>
                <w:sz w:val="20"/>
                <w:szCs w:val="20"/>
              </w:rPr>
              <w:t>Виленский В. — 3679</w:t>
            </w:r>
          </w:p>
        </w:tc>
      </w:tr>
      <w:tr w:rsidR="00BE0CC4" w14:paraId="6AF73C72" w14:textId="77777777">
        <w:tblPrEx>
          <w:tblCellMar>
            <w:top w:w="0" w:type="dxa"/>
            <w:bottom w:w="0" w:type="dxa"/>
          </w:tblCellMar>
        </w:tblPrEx>
        <w:trPr>
          <w:trHeight w:hRule="exact" w:val="282"/>
          <w:jc w:val="center"/>
        </w:trPr>
        <w:tc>
          <w:tcPr>
            <w:tcW w:w="655" w:type="dxa"/>
            <w:vAlign w:val="bottom"/>
          </w:tcPr>
          <w:p w14:paraId="5B5144C7" w14:textId="77777777" w:rsidR="00BE0CC4" w:rsidRDefault="00000000">
            <w:pPr>
              <w:pStyle w:val="a6"/>
              <w:ind w:firstLine="0"/>
              <w:rPr>
                <w:sz w:val="24"/>
                <w:szCs w:val="24"/>
              </w:rPr>
            </w:pPr>
            <w:r>
              <w:rPr>
                <w:rStyle w:val="a5"/>
                <w:rFonts w:ascii="Arial" w:eastAsia="Arial" w:hAnsi="Arial" w:cs="Arial"/>
                <w:b/>
                <w:bCs/>
                <w:sz w:val="24"/>
                <w:szCs w:val="24"/>
              </w:rPr>
              <w:t>эо</w:t>
            </w:r>
          </w:p>
        </w:tc>
        <w:tc>
          <w:tcPr>
            <w:tcW w:w="4107" w:type="dxa"/>
            <w:vAlign w:val="bottom"/>
          </w:tcPr>
          <w:p w14:paraId="57C85A49" w14:textId="77777777" w:rsidR="00BE0CC4" w:rsidRDefault="00000000">
            <w:pPr>
              <w:pStyle w:val="a6"/>
              <w:ind w:firstLine="300"/>
              <w:rPr>
                <w:sz w:val="20"/>
                <w:szCs w:val="20"/>
              </w:rPr>
            </w:pPr>
            <w:r>
              <w:rPr>
                <w:rStyle w:val="a5"/>
                <w:rFonts w:ascii="Arial" w:eastAsia="Arial" w:hAnsi="Arial" w:cs="Arial"/>
                <w:sz w:val="20"/>
                <w:szCs w:val="20"/>
              </w:rPr>
              <w:t>Веденеев Н. — 3540, 3671</w:t>
            </w:r>
          </w:p>
        </w:tc>
        <w:tc>
          <w:tcPr>
            <w:tcW w:w="1097" w:type="dxa"/>
            <w:vAlign w:val="bottom"/>
          </w:tcPr>
          <w:p w14:paraId="3C3C941D"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7B0ADE18" w14:textId="77777777" w:rsidR="00BE0CC4" w:rsidRDefault="00000000">
            <w:pPr>
              <w:pStyle w:val="a6"/>
              <w:ind w:firstLine="180"/>
              <w:jc w:val="both"/>
              <w:rPr>
                <w:sz w:val="20"/>
                <w:szCs w:val="20"/>
              </w:rPr>
            </w:pPr>
            <w:r>
              <w:rPr>
                <w:rStyle w:val="a5"/>
                <w:rFonts w:ascii="Arial" w:eastAsia="Arial" w:hAnsi="Arial" w:cs="Arial"/>
                <w:sz w:val="20"/>
                <w:szCs w:val="20"/>
              </w:rPr>
              <w:t>Вильвовская Н. —3471, 3681</w:t>
            </w:r>
          </w:p>
        </w:tc>
      </w:tr>
      <w:tr w:rsidR="00BE0CC4" w14:paraId="623DE497" w14:textId="77777777">
        <w:tblPrEx>
          <w:tblCellMar>
            <w:top w:w="0" w:type="dxa"/>
            <w:bottom w:w="0" w:type="dxa"/>
          </w:tblCellMar>
        </w:tblPrEx>
        <w:trPr>
          <w:trHeight w:hRule="exact" w:val="282"/>
          <w:jc w:val="center"/>
        </w:trPr>
        <w:tc>
          <w:tcPr>
            <w:tcW w:w="655" w:type="dxa"/>
            <w:vAlign w:val="bottom"/>
          </w:tcPr>
          <w:p w14:paraId="29D6D9D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326F4999" w14:textId="77777777" w:rsidR="00BE0CC4" w:rsidRDefault="00000000">
            <w:pPr>
              <w:pStyle w:val="a6"/>
              <w:ind w:firstLine="300"/>
              <w:rPr>
                <w:sz w:val="20"/>
                <w:szCs w:val="20"/>
              </w:rPr>
            </w:pPr>
            <w:r>
              <w:rPr>
                <w:rStyle w:val="a5"/>
                <w:rFonts w:ascii="Arial" w:eastAsia="Arial" w:hAnsi="Arial" w:cs="Arial"/>
                <w:sz w:val="20"/>
                <w:szCs w:val="20"/>
              </w:rPr>
              <w:t>Ведерников А. — 3539</w:t>
            </w:r>
          </w:p>
        </w:tc>
        <w:tc>
          <w:tcPr>
            <w:tcW w:w="1097" w:type="dxa"/>
            <w:vAlign w:val="bottom"/>
          </w:tcPr>
          <w:p w14:paraId="7267332B"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7C22E87C" w14:textId="77777777" w:rsidR="00BE0CC4" w:rsidRDefault="00000000">
            <w:pPr>
              <w:pStyle w:val="a6"/>
              <w:ind w:firstLine="180"/>
              <w:rPr>
                <w:sz w:val="20"/>
                <w:szCs w:val="20"/>
              </w:rPr>
            </w:pPr>
            <w:r>
              <w:rPr>
                <w:rStyle w:val="a5"/>
                <w:rFonts w:ascii="Arial" w:eastAsia="Arial" w:hAnsi="Arial" w:cs="Arial"/>
                <w:sz w:val="20"/>
                <w:szCs w:val="20"/>
              </w:rPr>
              <w:t>Вильдан Р. — 3489</w:t>
            </w:r>
          </w:p>
        </w:tc>
      </w:tr>
      <w:tr w:rsidR="00BE0CC4" w14:paraId="1E633D75" w14:textId="77777777">
        <w:tblPrEx>
          <w:tblCellMar>
            <w:top w:w="0" w:type="dxa"/>
            <w:bottom w:w="0" w:type="dxa"/>
          </w:tblCellMar>
        </w:tblPrEx>
        <w:trPr>
          <w:trHeight w:hRule="exact" w:val="282"/>
          <w:jc w:val="center"/>
        </w:trPr>
        <w:tc>
          <w:tcPr>
            <w:tcW w:w="655" w:type="dxa"/>
            <w:vAlign w:val="bottom"/>
          </w:tcPr>
          <w:p w14:paraId="7B77655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2E76ED48" w14:textId="77777777" w:rsidR="00BE0CC4" w:rsidRDefault="00000000">
            <w:pPr>
              <w:pStyle w:val="a6"/>
              <w:ind w:firstLine="300"/>
              <w:rPr>
                <w:sz w:val="20"/>
                <w:szCs w:val="20"/>
              </w:rPr>
            </w:pPr>
            <w:r>
              <w:rPr>
                <w:rStyle w:val="a5"/>
                <w:rFonts w:ascii="Arial" w:eastAsia="Arial" w:hAnsi="Arial" w:cs="Arial"/>
                <w:sz w:val="20"/>
                <w:szCs w:val="20"/>
              </w:rPr>
              <w:t>Вейцлер Л. — 3614</w:t>
            </w:r>
          </w:p>
        </w:tc>
        <w:tc>
          <w:tcPr>
            <w:tcW w:w="1097" w:type="dxa"/>
            <w:vAlign w:val="bottom"/>
          </w:tcPr>
          <w:p w14:paraId="2379AB9D" w14:textId="77777777" w:rsidR="00BE0CC4" w:rsidRDefault="00000000">
            <w:pPr>
              <w:pStyle w:val="a6"/>
              <w:ind w:firstLine="320"/>
              <w:rPr>
                <w:sz w:val="24"/>
                <w:szCs w:val="24"/>
              </w:rPr>
            </w:pPr>
            <w:r>
              <w:rPr>
                <w:rStyle w:val="a5"/>
                <w:rFonts w:ascii="Arial" w:eastAsia="Arial" w:hAnsi="Arial" w:cs="Arial"/>
                <w:b/>
                <w:bCs/>
                <w:sz w:val="24"/>
                <w:szCs w:val="24"/>
              </w:rPr>
              <w:t>к</w:t>
            </w:r>
          </w:p>
        </w:tc>
        <w:tc>
          <w:tcPr>
            <w:tcW w:w="3615" w:type="dxa"/>
            <w:vAlign w:val="bottom"/>
          </w:tcPr>
          <w:p w14:paraId="0DB97251" w14:textId="77777777" w:rsidR="00BE0CC4" w:rsidRDefault="00000000">
            <w:pPr>
              <w:pStyle w:val="a6"/>
              <w:ind w:firstLine="180"/>
              <w:jc w:val="both"/>
              <w:rPr>
                <w:sz w:val="20"/>
                <w:szCs w:val="20"/>
              </w:rPr>
            </w:pPr>
            <w:r>
              <w:rPr>
                <w:rStyle w:val="a5"/>
                <w:rFonts w:ascii="Arial" w:eastAsia="Arial" w:hAnsi="Arial" w:cs="Arial"/>
                <w:sz w:val="20"/>
                <w:szCs w:val="20"/>
              </w:rPr>
              <w:t>Вильданов Р. — 3455, 3728</w:t>
            </w:r>
          </w:p>
        </w:tc>
      </w:tr>
      <w:tr w:rsidR="00BE0CC4" w14:paraId="248AA92A" w14:textId="77777777">
        <w:tblPrEx>
          <w:tblCellMar>
            <w:top w:w="0" w:type="dxa"/>
            <w:bottom w:w="0" w:type="dxa"/>
          </w:tblCellMar>
        </w:tblPrEx>
        <w:trPr>
          <w:trHeight w:hRule="exact" w:val="290"/>
          <w:jc w:val="center"/>
        </w:trPr>
        <w:tc>
          <w:tcPr>
            <w:tcW w:w="655" w:type="dxa"/>
            <w:vAlign w:val="bottom"/>
          </w:tcPr>
          <w:p w14:paraId="6039758A"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107" w:type="dxa"/>
            <w:vAlign w:val="bottom"/>
          </w:tcPr>
          <w:p w14:paraId="175F0647" w14:textId="77777777" w:rsidR="00BE0CC4" w:rsidRDefault="00000000">
            <w:pPr>
              <w:pStyle w:val="a6"/>
              <w:ind w:firstLine="300"/>
              <w:rPr>
                <w:sz w:val="20"/>
                <w:szCs w:val="20"/>
              </w:rPr>
            </w:pPr>
            <w:r>
              <w:rPr>
                <w:rStyle w:val="a5"/>
                <w:rFonts w:ascii="Arial" w:eastAsia="Arial" w:hAnsi="Arial" w:cs="Arial"/>
                <w:sz w:val="20"/>
                <w:szCs w:val="20"/>
              </w:rPr>
              <w:t>Векслер А. — 3423</w:t>
            </w:r>
          </w:p>
        </w:tc>
        <w:tc>
          <w:tcPr>
            <w:tcW w:w="1097" w:type="dxa"/>
            <w:vAlign w:val="bottom"/>
          </w:tcPr>
          <w:p w14:paraId="33808EC9" w14:textId="77777777" w:rsidR="00BE0CC4" w:rsidRDefault="00000000">
            <w:pPr>
              <w:pStyle w:val="a6"/>
              <w:ind w:firstLine="320"/>
              <w:rPr>
                <w:sz w:val="24"/>
                <w:szCs w:val="24"/>
              </w:rPr>
            </w:pPr>
            <w:r>
              <w:rPr>
                <w:rStyle w:val="a5"/>
                <w:rFonts w:ascii="Arial" w:eastAsia="Arial" w:hAnsi="Arial" w:cs="Arial"/>
                <w:b/>
                <w:bCs/>
                <w:sz w:val="24"/>
                <w:szCs w:val="24"/>
              </w:rPr>
              <w:t>30</w:t>
            </w:r>
          </w:p>
        </w:tc>
        <w:tc>
          <w:tcPr>
            <w:tcW w:w="3615" w:type="dxa"/>
            <w:vAlign w:val="bottom"/>
          </w:tcPr>
          <w:p w14:paraId="65F28950" w14:textId="77777777" w:rsidR="00BE0CC4" w:rsidRDefault="00000000">
            <w:pPr>
              <w:pStyle w:val="a6"/>
              <w:ind w:firstLine="180"/>
              <w:rPr>
                <w:sz w:val="20"/>
                <w:szCs w:val="20"/>
              </w:rPr>
            </w:pPr>
            <w:r>
              <w:rPr>
                <w:rStyle w:val="a5"/>
                <w:rFonts w:ascii="Arial" w:eastAsia="Arial" w:hAnsi="Arial" w:cs="Arial"/>
                <w:sz w:val="20"/>
                <w:szCs w:val="20"/>
              </w:rPr>
              <w:t>Вилькявичус С. — 3432</w:t>
            </w:r>
          </w:p>
        </w:tc>
      </w:tr>
      <w:tr w:rsidR="00BE0CC4" w14:paraId="0571E408" w14:textId="77777777">
        <w:tblPrEx>
          <w:tblCellMar>
            <w:top w:w="0" w:type="dxa"/>
            <w:bottom w:w="0" w:type="dxa"/>
          </w:tblCellMar>
        </w:tblPrEx>
        <w:trPr>
          <w:trHeight w:hRule="exact" w:val="263"/>
          <w:jc w:val="center"/>
        </w:trPr>
        <w:tc>
          <w:tcPr>
            <w:tcW w:w="655" w:type="dxa"/>
            <w:vAlign w:val="bottom"/>
          </w:tcPr>
          <w:p w14:paraId="768887B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6ECAB6E4" w14:textId="77777777" w:rsidR="00BE0CC4" w:rsidRDefault="00000000">
            <w:pPr>
              <w:pStyle w:val="a6"/>
              <w:ind w:firstLine="300"/>
              <w:rPr>
                <w:sz w:val="20"/>
                <w:szCs w:val="20"/>
              </w:rPr>
            </w:pPr>
            <w:r>
              <w:rPr>
                <w:rStyle w:val="a5"/>
                <w:rFonts w:ascii="Arial" w:eastAsia="Arial" w:hAnsi="Arial" w:cs="Arial"/>
                <w:sz w:val="20"/>
                <w:szCs w:val="20"/>
              </w:rPr>
              <w:t>Векшин В. — 3649, 3719</w:t>
            </w:r>
          </w:p>
        </w:tc>
        <w:tc>
          <w:tcPr>
            <w:tcW w:w="1097" w:type="dxa"/>
            <w:vAlign w:val="bottom"/>
          </w:tcPr>
          <w:p w14:paraId="71D73326"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15" w:type="dxa"/>
            <w:vAlign w:val="bottom"/>
          </w:tcPr>
          <w:p w14:paraId="67D22F6A" w14:textId="77777777" w:rsidR="00BE0CC4" w:rsidRDefault="00000000">
            <w:pPr>
              <w:pStyle w:val="a6"/>
              <w:ind w:firstLine="180"/>
              <w:jc w:val="both"/>
              <w:rPr>
                <w:sz w:val="20"/>
                <w:szCs w:val="20"/>
              </w:rPr>
            </w:pPr>
            <w:r>
              <w:rPr>
                <w:rStyle w:val="a5"/>
                <w:rFonts w:ascii="Arial" w:eastAsia="Arial" w:hAnsi="Arial" w:cs="Arial"/>
                <w:sz w:val="20"/>
                <w:szCs w:val="20"/>
              </w:rPr>
              <w:t>Вильскнй В. — 3460, 3497</w:t>
            </w:r>
          </w:p>
        </w:tc>
      </w:tr>
      <w:tr w:rsidR="00BE0CC4" w14:paraId="0005B26B" w14:textId="77777777">
        <w:tblPrEx>
          <w:tblCellMar>
            <w:top w:w="0" w:type="dxa"/>
            <w:bottom w:w="0" w:type="dxa"/>
          </w:tblCellMar>
        </w:tblPrEx>
        <w:trPr>
          <w:trHeight w:hRule="exact" w:val="286"/>
          <w:jc w:val="center"/>
        </w:trPr>
        <w:tc>
          <w:tcPr>
            <w:tcW w:w="655" w:type="dxa"/>
            <w:vAlign w:val="bottom"/>
          </w:tcPr>
          <w:p w14:paraId="7D45B74E"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107" w:type="dxa"/>
            <w:vAlign w:val="bottom"/>
          </w:tcPr>
          <w:p w14:paraId="76963893" w14:textId="77777777" w:rsidR="00BE0CC4" w:rsidRDefault="00000000">
            <w:pPr>
              <w:pStyle w:val="a6"/>
              <w:ind w:firstLine="300"/>
              <w:rPr>
                <w:sz w:val="20"/>
                <w:szCs w:val="20"/>
              </w:rPr>
            </w:pPr>
            <w:r>
              <w:rPr>
                <w:rStyle w:val="a5"/>
                <w:rFonts w:ascii="Arial" w:eastAsia="Arial" w:hAnsi="Arial" w:cs="Arial"/>
                <w:sz w:val="20"/>
                <w:szCs w:val="20"/>
              </w:rPr>
              <w:t>Веледницкий С. — 3466, 3519,</w:t>
            </w:r>
          </w:p>
        </w:tc>
        <w:tc>
          <w:tcPr>
            <w:tcW w:w="1097" w:type="dxa"/>
            <w:vAlign w:val="bottom"/>
          </w:tcPr>
          <w:p w14:paraId="7C054860"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71B67725" w14:textId="77777777" w:rsidR="00BE0CC4" w:rsidRDefault="00000000">
            <w:pPr>
              <w:pStyle w:val="a6"/>
              <w:ind w:firstLine="180"/>
              <w:jc w:val="both"/>
              <w:rPr>
                <w:sz w:val="20"/>
                <w:szCs w:val="20"/>
              </w:rPr>
            </w:pPr>
            <w:r>
              <w:rPr>
                <w:rStyle w:val="a5"/>
                <w:rFonts w:ascii="Arial" w:eastAsia="Arial" w:hAnsi="Arial" w:cs="Arial"/>
                <w:sz w:val="20"/>
                <w:szCs w:val="20"/>
              </w:rPr>
              <w:t>Вильяр Р. — 3542—3543</w:t>
            </w:r>
          </w:p>
        </w:tc>
      </w:tr>
      <w:tr w:rsidR="00BE0CC4" w14:paraId="53AB3E0D" w14:textId="77777777">
        <w:tblPrEx>
          <w:tblCellMar>
            <w:top w:w="0" w:type="dxa"/>
            <w:bottom w:w="0" w:type="dxa"/>
          </w:tblCellMar>
        </w:tblPrEx>
        <w:trPr>
          <w:trHeight w:hRule="exact" w:val="286"/>
          <w:jc w:val="center"/>
        </w:trPr>
        <w:tc>
          <w:tcPr>
            <w:tcW w:w="655" w:type="dxa"/>
          </w:tcPr>
          <w:p w14:paraId="759A5C9A" w14:textId="77777777" w:rsidR="00BE0CC4" w:rsidRDefault="00BE0CC4">
            <w:pPr>
              <w:rPr>
                <w:sz w:val="10"/>
                <w:szCs w:val="10"/>
              </w:rPr>
            </w:pPr>
          </w:p>
        </w:tc>
        <w:tc>
          <w:tcPr>
            <w:tcW w:w="4107" w:type="dxa"/>
            <w:vAlign w:val="bottom"/>
          </w:tcPr>
          <w:p w14:paraId="3DDF86D1" w14:textId="77777777" w:rsidR="00BE0CC4" w:rsidRDefault="00000000">
            <w:pPr>
              <w:pStyle w:val="a6"/>
              <w:ind w:firstLine="660"/>
              <w:rPr>
                <w:sz w:val="20"/>
                <w:szCs w:val="20"/>
              </w:rPr>
            </w:pPr>
            <w:r>
              <w:rPr>
                <w:rStyle w:val="a5"/>
                <w:rFonts w:ascii="Arial" w:eastAsia="Arial" w:hAnsi="Arial" w:cs="Arial"/>
                <w:sz w:val="20"/>
                <w:szCs w:val="20"/>
              </w:rPr>
              <w:t>3593</w:t>
            </w:r>
          </w:p>
        </w:tc>
        <w:tc>
          <w:tcPr>
            <w:tcW w:w="1097" w:type="dxa"/>
            <w:vAlign w:val="bottom"/>
          </w:tcPr>
          <w:p w14:paraId="4343E5E7" w14:textId="77777777" w:rsidR="00BE0CC4" w:rsidRDefault="00000000">
            <w:pPr>
              <w:pStyle w:val="a6"/>
              <w:ind w:firstLine="320"/>
              <w:rPr>
                <w:sz w:val="24"/>
                <w:szCs w:val="24"/>
              </w:rPr>
            </w:pPr>
            <w:r>
              <w:rPr>
                <w:rStyle w:val="a5"/>
                <w:rFonts w:ascii="Arial" w:eastAsia="Arial" w:hAnsi="Arial" w:cs="Arial"/>
                <w:b/>
                <w:bCs/>
                <w:sz w:val="24"/>
                <w:szCs w:val="24"/>
              </w:rPr>
              <w:t>РД</w:t>
            </w:r>
          </w:p>
        </w:tc>
        <w:tc>
          <w:tcPr>
            <w:tcW w:w="3615" w:type="dxa"/>
            <w:vAlign w:val="bottom"/>
          </w:tcPr>
          <w:p w14:paraId="1ED7B0ED" w14:textId="77777777" w:rsidR="00BE0CC4" w:rsidRDefault="00000000">
            <w:pPr>
              <w:pStyle w:val="a6"/>
              <w:ind w:firstLine="180"/>
              <w:jc w:val="both"/>
              <w:rPr>
                <w:sz w:val="20"/>
                <w:szCs w:val="20"/>
              </w:rPr>
            </w:pPr>
            <w:r>
              <w:rPr>
                <w:rStyle w:val="a5"/>
                <w:rFonts w:ascii="Arial" w:eastAsia="Arial" w:hAnsi="Arial" w:cs="Arial"/>
                <w:sz w:val="20"/>
                <w:szCs w:val="20"/>
              </w:rPr>
              <w:t>Винграновский Н.—3439, 3719</w:t>
            </w:r>
          </w:p>
        </w:tc>
      </w:tr>
      <w:tr w:rsidR="00BE0CC4" w14:paraId="02E65DEC" w14:textId="77777777">
        <w:tblPrEx>
          <w:tblCellMar>
            <w:top w:w="0" w:type="dxa"/>
            <w:bottom w:w="0" w:type="dxa"/>
          </w:tblCellMar>
        </w:tblPrEx>
        <w:trPr>
          <w:trHeight w:hRule="exact" w:val="270"/>
          <w:jc w:val="center"/>
        </w:trPr>
        <w:tc>
          <w:tcPr>
            <w:tcW w:w="655" w:type="dxa"/>
          </w:tcPr>
          <w:p w14:paraId="6B785D46"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tcPr>
          <w:p w14:paraId="039F3D7F" w14:textId="77777777" w:rsidR="00BE0CC4" w:rsidRDefault="00000000">
            <w:pPr>
              <w:pStyle w:val="a6"/>
              <w:ind w:firstLine="300"/>
              <w:rPr>
                <w:sz w:val="20"/>
                <w:szCs w:val="20"/>
              </w:rPr>
            </w:pPr>
            <w:r>
              <w:rPr>
                <w:rStyle w:val="a5"/>
                <w:rFonts w:ascii="Arial" w:eastAsia="Arial" w:hAnsi="Arial" w:cs="Arial"/>
                <w:sz w:val="20"/>
                <w:szCs w:val="20"/>
              </w:rPr>
              <w:t>Велиев Ю. — 3461</w:t>
            </w:r>
          </w:p>
        </w:tc>
        <w:tc>
          <w:tcPr>
            <w:tcW w:w="1097" w:type="dxa"/>
          </w:tcPr>
          <w:p w14:paraId="0F06D661"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tcPr>
          <w:p w14:paraId="145B0548" w14:textId="77777777" w:rsidR="00BE0CC4" w:rsidRDefault="00000000">
            <w:pPr>
              <w:pStyle w:val="a6"/>
              <w:ind w:firstLine="180"/>
              <w:jc w:val="both"/>
              <w:rPr>
                <w:sz w:val="20"/>
                <w:szCs w:val="20"/>
              </w:rPr>
            </w:pPr>
            <w:r>
              <w:rPr>
                <w:rStyle w:val="a5"/>
                <w:rFonts w:ascii="Arial" w:eastAsia="Arial" w:hAnsi="Arial" w:cs="Arial"/>
                <w:sz w:val="20"/>
                <w:szCs w:val="20"/>
              </w:rPr>
              <w:t>Вннджелли Н. —3486—3487</w:t>
            </w:r>
          </w:p>
        </w:tc>
      </w:tr>
      <w:tr w:rsidR="00BE0CC4" w14:paraId="325C0654" w14:textId="77777777">
        <w:tblPrEx>
          <w:tblCellMar>
            <w:top w:w="0" w:type="dxa"/>
            <w:bottom w:w="0" w:type="dxa"/>
          </w:tblCellMar>
        </w:tblPrEx>
        <w:trPr>
          <w:trHeight w:hRule="exact" w:val="290"/>
          <w:jc w:val="center"/>
        </w:trPr>
        <w:tc>
          <w:tcPr>
            <w:tcW w:w="655" w:type="dxa"/>
            <w:vAlign w:val="bottom"/>
          </w:tcPr>
          <w:p w14:paraId="5AADD424"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107" w:type="dxa"/>
            <w:vAlign w:val="bottom"/>
          </w:tcPr>
          <w:p w14:paraId="59B045C4" w14:textId="77777777" w:rsidR="00BE0CC4" w:rsidRDefault="00000000">
            <w:pPr>
              <w:pStyle w:val="a6"/>
              <w:ind w:firstLine="300"/>
              <w:rPr>
                <w:sz w:val="20"/>
                <w:szCs w:val="20"/>
              </w:rPr>
            </w:pPr>
            <w:r>
              <w:rPr>
                <w:rStyle w:val="a5"/>
                <w:rFonts w:ascii="Arial" w:eastAsia="Arial" w:hAnsi="Arial" w:cs="Arial"/>
                <w:sz w:val="20"/>
                <w:szCs w:val="20"/>
              </w:rPr>
              <w:t>Велимирович 3. — 3667</w:t>
            </w:r>
          </w:p>
        </w:tc>
        <w:tc>
          <w:tcPr>
            <w:tcW w:w="1097" w:type="dxa"/>
            <w:vAlign w:val="bottom"/>
          </w:tcPr>
          <w:p w14:paraId="5A715521"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48DBC687" w14:textId="77777777" w:rsidR="00BE0CC4" w:rsidRDefault="00000000">
            <w:pPr>
              <w:pStyle w:val="a6"/>
              <w:ind w:firstLine="180"/>
              <w:rPr>
                <w:sz w:val="20"/>
                <w:szCs w:val="20"/>
              </w:rPr>
            </w:pPr>
            <w:r>
              <w:rPr>
                <w:rStyle w:val="a5"/>
                <w:rFonts w:ascii="Arial" w:eastAsia="Arial" w:hAnsi="Arial" w:cs="Arial"/>
                <w:sz w:val="20"/>
                <w:szCs w:val="20"/>
              </w:rPr>
              <w:t>Винерт 3. — 3625</w:t>
            </w:r>
          </w:p>
        </w:tc>
      </w:tr>
      <w:tr w:rsidR="00BE0CC4" w14:paraId="68A49DED" w14:textId="77777777">
        <w:tblPrEx>
          <w:tblCellMar>
            <w:top w:w="0" w:type="dxa"/>
            <w:bottom w:w="0" w:type="dxa"/>
          </w:tblCellMar>
        </w:tblPrEx>
        <w:trPr>
          <w:trHeight w:hRule="exact" w:val="270"/>
          <w:jc w:val="center"/>
        </w:trPr>
        <w:tc>
          <w:tcPr>
            <w:tcW w:w="655" w:type="dxa"/>
            <w:vAlign w:val="bottom"/>
          </w:tcPr>
          <w:p w14:paraId="0F6BA3D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2F78B14A" w14:textId="77777777" w:rsidR="00BE0CC4" w:rsidRDefault="00000000">
            <w:pPr>
              <w:pStyle w:val="a6"/>
              <w:ind w:firstLine="300"/>
              <w:rPr>
                <w:sz w:val="20"/>
                <w:szCs w:val="20"/>
              </w:rPr>
            </w:pPr>
            <w:r>
              <w:rPr>
                <w:rStyle w:val="a5"/>
                <w:rFonts w:ascii="Arial" w:eastAsia="Arial" w:hAnsi="Arial" w:cs="Arial"/>
                <w:sz w:val="20"/>
                <w:szCs w:val="20"/>
              </w:rPr>
              <w:t>Великосельцев В. — 3496</w:t>
            </w:r>
          </w:p>
        </w:tc>
        <w:tc>
          <w:tcPr>
            <w:tcW w:w="1097" w:type="dxa"/>
            <w:vAlign w:val="bottom"/>
          </w:tcPr>
          <w:p w14:paraId="44364357" w14:textId="77777777" w:rsidR="00BE0CC4" w:rsidRDefault="00000000">
            <w:pPr>
              <w:pStyle w:val="a6"/>
              <w:ind w:firstLine="320"/>
              <w:rPr>
                <w:sz w:val="24"/>
                <w:szCs w:val="24"/>
              </w:rPr>
            </w:pPr>
            <w:r>
              <w:rPr>
                <w:rStyle w:val="a5"/>
                <w:rFonts w:ascii="Arial" w:eastAsia="Arial" w:hAnsi="Arial" w:cs="Arial"/>
                <w:b/>
                <w:bCs/>
                <w:sz w:val="24"/>
                <w:szCs w:val="24"/>
              </w:rPr>
              <w:t>X</w:t>
            </w:r>
          </w:p>
        </w:tc>
        <w:tc>
          <w:tcPr>
            <w:tcW w:w="3615" w:type="dxa"/>
            <w:vAlign w:val="bottom"/>
          </w:tcPr>
          <w:p w14:paraId="70C24A2D" w14:textId="77777777" w:rsidR="00BE0CC4" w:rsidRDefault="00000000">
            <w:pPr>
              <w:pStyle w:val="a6"/>
              <w:ind w:firstLine="180"/>
              <w:jc w:val="both"/>
              <w:rPr>
                <w:sz w:val="20"/>
                <w:szCs w:val="20"/>
              </w:rPr>
            </w:pPr>
            <w:r>
              <w:rPr>
                <w:rStyle w:val="a5"/>
                <w:rFonts w:ascii="Arial" w:eastAsia="Arial" w:hAnsi="Arial" w:cs="Arial"/>
                <w:sz w:val="20"/>
                <w:szCs w:val="20"/>
              </w:rPr>
              <w:t>Виницкий Д. — 3486—3487,</w:t>
            </w:r>
          </w:p>
        </w:tc>
      </w:tr>
      <w:tr w:rsidR="00BE0CC4" w14:paraId="2A870C34" w14:textId="77777777">
        <w:tblPrEx>
          <w:tblCellMar>
            <w:top w:w="0" w:type="dxa"/>
            <w:bottom w:w="0" w:type="dxa"/>
          </w:tblCellMar>
        </w:tblPrEx>
        <w:trPr>
          <w:trHeight w:hRule="exact" w:val="278"/>
          <w:jc w:val="center"/>
        </w:trPr>
        <w:tc>
          <w:tcPr>
            <w:tcW w:w="655" w:type="dxa"/>
          </w:tcPr>
          <w:p w14:paraId="0E4B776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tcPr>
          <w:p w14:paraId="00313A69" w14:textId="77777777" w:rsidR="00BE0CC4" w:rsidRDefault="00000000">
            <w:pPr>
              <w:pStyle w:val="a6"/>
              <w:ind w:firstLine="300"/>
              <w:rPr>
                <w:sz w:val="20"/>
                <w:szCs w:val="20"/>
              </w:rPr>
            </w:pPr>
            <w:r>
              <w:rPr>
                <w:rStyle w:val="a5"/>
                <w:rFonts w:ascii="Arial" w:eastAsia="Arial" w:hAnsi="Arial" w:cs="Arial"/>
                <w:sz w:val="20"/>
                <w:szCs w:val="20"/>
              </w:rPr>
              <w:t>Величко В. — 3512</w:t>
            </w:r>
          </w:p>
        </w:tc>
        <w:tc>
          <w:tcPr>
            <w:tcW w:w="1097" w:type="dxa"/>
          </w:tcPr>
          <w:p w14:paraId="7B9A8F41" w14:textId="77777777" w:rsidR="00BE0CC4" w:rsidRDefault="00BE0CC4">
            <w:pPr>
              <w:rPr>
                <w:sz w:val="10"/>
                <w:szCs w:val="10"/>
              </w:rPr>
            </w:pPr>
          </w:p>
        </w:tc>
        <w:tc>
          <w:tcPr>
            <w:tcW w:w="3615" w:type="dxa"/>
          </w:tcPr>
          <w:p w14:paraId="7376AAE5" w14:textId="77777777" w:rsidR="00BE0CC4" w:rsidRDefault="00000000">
            <w:pPr>
              <w:pStyle w:val="a6"/>
              <w:ind w:firstLine="520"/>
              <w:jc w:val="both"/>
              <w:rPr>
                <w:sz w:val="20"/>
                <w:szCs w:val="20"/>
              </w:rPr>
            </w:pPr>
            <w:r>
              <w:rPr>
                <w:rStyle w:val="a5"/>
                <w:rFonts w:ascii="Arial" w:eastAsia="Arial" w:hAnsi="Arial" w:cs="Arial"/>
                <w:sz w:val="20"/>
                <w:szCs w:val="20"/>
              </w:rPr>
              <w:t>3687</w:t>
            </w:r>
          </w:p>
        </w:tc>
      </w:tr>
      <w:tr w:rsidR="00BE0CC4" w14:paraId="2294D5DD" w14:textId="77777777">
        <w:tblPrEx>
          <w:tblCellMar>
            <w:top w:w="0" w:type="dxa"/>
            <w:bottom w:w="0" w:type="dxa"/>
          </w:tblCellMar>
        </w:tblPrEx>
        <w:trPr>
          <w:trHeight w:hRule="exact" w:val="286"/>
          <w:jc w:val="center"/>
        </w:trPr>
        <w:tc>
          <w:tcPr>
            <w:tcW w:w="655" w:type="dxa"/>
            <w:vAlign w:val="bottom"/>
          </w:tcPr>
          <w:p w14:paraId="19EBE7D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0A2A828C" w14:textId="77777777" w:rsidR="00BE0CC4" w:rsidRDefault="00000000">
            <w:pPr>
              <w:pStyle w:val="a6"/>
              <w:ind w:firstLine="300"/>
              <w:rPr>
                <w:sz w:val="20"/>
                <w:szCs w:val="20"/>
              </w:rPr>
            </w:pPr>
            <w:r>
              <w:rPr>
                <w:rStyle w:val="a5"/>
                <w:rFonts w:ascii="Arial" w:eastAsia="Arial" w:hAnsi="Arial" w:cs="Arial"/>
                <w:sz w:val="20"/>
                <w:szCs w:val="20"/>
              </w:rPr>
              <w:t>Величко Н. — 3491, 3608—3609</w:t>
            </w:r>
          </w:p>
        </w:tc>
        <w:tc>
          <w:tcPr>
            <w:tcW w:w="1097" w:type="dxa"/>
            <w:vAlign w:val="bottom"/>
          </w:tcPr>
          <w:p w14:paraId="1BDEDB00"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4F8453EF" w14:textId="77777777" w:rsidR="00BE0CC4" w:rsidRDefault="00000000">
            <w:pPr>
              <w:pStyle w:val="a6"/>
              <w:ind w:firstLine="180"/>
              <w:jc w:val="both"/>
              <w:rPr>
                <w:sz w:val="20"/>
                <w:szCs w:val="20"/>
              </w:rPr>
            </w:pPr>
            <w:r>
              <w:rPr>
                <w:rStyle w:val="a5"/>
                <w:rFonts w:ascii="Arial" w:eastAsia="Arial" w:hAnsi="Arial" w:cs="Arial"/>
                <w:sz w:val="20"/>
                <w:szCs w:val="20"/>
              </w:rPr>
              <w:t>Винник П. — 3520, 3527, 3645,</w:t>
            </w:r>
          </w:p>
        </w:tc>
      </w:tr>
      <w:tr w:rsidR="00BE0CC4" w14:paraId="2D058A26" w14:textId="77777777">
        <w:tblPrEx>
          <w:tblCellMar>
            <w:top w:w="0" w:type="dxa"/>
            <w:bottom w:w="0" w:type="dxa"/>
          </w:tblCellMar>
        </w:tblPrEx>
        <w:trPr>
          <w:trHeight w:hRule="exact" w:val="286"/>
          <w:jc w:val="center"/>
        </w:trPr>
        <w:tc>
          <w:tcPr>
            <w:tcW w:w="655" w:type="dxa"/>
            <w:vAlign w:val="bottom"/>
          </w:tcPr>
          <w:p w14:paraId="42DD3130" w14:textId="77777777" w:rsidR="00BE0CC4" w:rsidRDefault="00000000">
            <w:pPr>
              <w:pStyle w:val="a6"/>
              <w:ind w:firstLine="0"/>
              <w:rPr>
                <w:sz w:val="24"/>
                <w:szCs w:val="24"/>
              </w:rPr>
            </w:pPr>
            <w:r>
              <w:rPr>
                <w:rStyle w:val="a5"/>
                <w:rFonts w:ascii="Arial" w:eastAsia="Arial" w:hAnsi="Arial" w:cs="Arial"/>
                <w:b/>
                <w:bCs/>
                <w:sz w:val="24"/>
                <w:szCs w:val="24"/>
              </w:rPr>
              <w:t>Ра</w:t>
            </w:r>
          </w:p>
        </w:tc>
        <w:tc>
          <w:tcPr>
            <w:tcW w:w="4107" w:type="dxa"/>
            <w:vAlign w:val="bottom"/>
          </w:tcPr>
          <w:p w14:paraId="3AB4D73A" w14:textId="77777777" w:rsidR="00BE0CC4" w:rsidRDefault="00000000">
            <w:pPr>
              <w:pStyle w:val="a6"/>
              <w:ind w:firstLine="300"/>
              <w:rPr>
                <w:sz w:val="20"/>
                <w:szCs w:val="20"/>
              </w:rPr>
            </w:pPr>
            <w:r>
              <w:rPr>
                <w:rStyle w:val="a5"/>
                <w:rFonts w:ascii="Arial" w:eastAsia="Arial" w:hAnsi="Arial" w:cs="Arial"/>
                <w:sz w:val="20"/>
                <w:szCs w:val="20"/>
              </w:rPr>
              <w:t>Венгеров В, — 3591—3592,</w:t>
            </w:r>
          </w:p>
        </w:tc>
        <w:tc>
          <w:tcPr>
            <w:tcW w:w="1097" w:type="dxa"/>
          </w:tcPr>
          <w:p w14:paraId="46B1AF46" w14:textId="77777777" w:rsidR="00BE0CC4" w:rsidRDefault="00BE0CC4">
            <w:pPr>
              <w:rPr>
                <w:sz w:val="10"/>
                <w:szCs w:val="10"/>
              </w:rPr>
            </w:pPr>
          </w:p>
        </w:tc>
        <w:tc>
          <w:tcPr>
            <w:tcW w:w="3615" w:type="dxa"/>
            <w:vAlign w:val="bottom"/>
          </w:tcPr>
          <w:p w14:paraId="299DFD27" w14:textId="77777777" w:rsidR="00BE0CC4" w:rsidRDefault="00000000">
            <w:pPr>
              <w:pStyle w:val="a6"/>
              <w:ind w:firstLine="520"/>
              <w:jc w:val="both"/>
              <w:rPr>
                <w:sz w:val="20"/>
                <w:szCs w:val="20"/>
              </w:rPr>
            </w:pPr>
            <w:r>
              <w:rPr>
                <w:rStyle w:val="a5"/>
                <w:rFonts w:ascii="Arial" w:eastAsia="Arial" w:hAnsi="Arial" w:cs="Arial"/>
                <w:sz w:val="20"/>
                <w:szCs w:val="20"/>
              </w:rPr>
              <w:t>3715</w:t>
            </w:r>
          </w:p>
        </w:tc>
      </w:tr>
      <w:tr w:rsidR="00BE0CC4" w14:paraId="64DD1FE8" w14:textId="77777777">
        <w:tblPrEx>
          <w:tblCellMar>
            <w:top w:w="0" w:type="dxa"/>
            <w:bottom w:w="0" w:type="dxa"/>
          </w:tblCellMar>
        </w:tblPrEx>
        <w:trPr>
          <w:trHeight w:hRule="exact" w:val="282"/>
          <w:jc w:val="center"/>
        </w:trPr>
        <w:tc>
          <w:tcPr>
            <w:tcW w:w="655" w:type="dxa"/>
          </w:tcPr>
          <w:p w14:paraId="4891AA7F" w14:textId="77777777" w:rsidR="00BE0CC4" w:rsidRDefault="00BE0CC4">
            <w:pPr>
              <w:rPr>
                <w:sz w:val="10"/>
                <w:szCs w:val="10"/>
              </w:rPr>
            </w:pPr>
          </w:p>
        </w:tc>
        <w:tc>
          <w:tcPr>
            <w:tcW w:w="4107" w:type="dxa"/>
            <w:vAlign w:val="bottom"/>
          </w:tcPr>
          <w:p w14:paraId="1746AA0C" w14:textId="77777777" w:rsidR="00BE0CC4" w:rsidRDefault="00000000">
            <w:pPr>
              <w:pStyle w:val="a6"/>
              <w:ind w:firstLine="660"/>
              <w:jc w:val="both"/>
              <w:rPr>
                <w:sz w:val="20"/>
                <w:szCs w:val="20"/>
              </w:rPr>
            </w:pPr>
            <w:r>
              <w:rPr>
                <w:rStyle w:val="a5"/>
                <w:rFonts w:ascii="Arial" w:eastAsia="Arial" w:hAnsi="Arial" w:cs="Arial"/>
                <w:sz w:val="20"/>
                <w:szCs w:val="20"/>
              </w:rPr>
              <w:t>3673—3674</w:t>
            </w:r>
          </w:p>
        </w:tc>
        <w:tc>
          <w:tcPr>
            <w:tcW w:w="1097" w:type="dxa"/>
            <w:vAlign w:val="bottom"/>
          </w:tcPr>
          <w:p w14:paraId="0CF65505"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15" w:type="dxa"/>
            <w:vAlign w:val="bottom"/>
          </w:tcPr>
          <w:p w14:paraId="61285F4E" w14:textId="77777777" w:rsidR="00BE0CC4" w:rsidRDefault="00000000">
            <w:pPr>
              <w:pStyle w:val="a6"/>
              <w:ind w:firstLine="180"/>
              <w:jc w:val="both"/>
              <w:rPr>
                <w:sz w:val="20"/>
                <w:szCs w:val="20"/>
              </w:rPr>
            </w:pPr>
            <w:r>
              <w:rPr>
                <w:rStyle w:val="a5"/>
                <w:rFonts w:ascii="Arial" w:eastAsia="Arial" w:hAnsi="Arial" w:cs="Arial"/>
                <w:sz w:val="20"/>
                <w:szCs w:val="20"/>
              </w:rPr>
              <w:t>Винников В.— 3439, 3587, 3622</w:t>
            </w:r>
          </w:p>
        </w:tc>
      </w:tr>
      <w:tr w:rsidR="00BE0CC4" w14:paraId="29218A47" w14:textId="77777777">
        <w:tblPrEx>
          <w:tblCellMar>
            <w:top w:w="0" w:type="dxa"/>
            <w:bottom w:w="0" w:type="dxa"/>
          </w:tblCellMar>
        </w:tblPrEx>
        <w:trPr>
          <w:trHeight w:hRule="exact" w:val="297"/>
          <w:jc w:val="center"/>
        </w:trPr>
        <w:tc>
          <w:tcPr>
            <w:tcW w:w="655" w:type="dxa"/>
            <w:vAlign w:val="bottom"/>
          </w:tcPr>
          <w:p w14:paraId="121DE8B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207486E0" w14:textId="77777777" w:rsidR="00BE0CC4" w:rsidRDefault="00000000">
            <w:pPr>
              <w:pStyle w:val="a6"/>
              <w:ind w:firstLine="300"/>
              <w:rPr>
                <w:sz w:val="20"/>
                <w:szCs w:val="20"/>
              </w:rPr>
            </w:pPr>
            <w:r>
              <w:rPr>
                <w:rStyle w:val="a5"/>
                <w:rFonts w:ascii="Arial" w:eastAsia="Arial" w:hAnsi="Arial" w:cs="Arial"/>
                <w:sz w:val="20"/>
                <w:szCs w:val="20"/>
              </w:rPr>
              <w:t>Вербицкий А. — 3518</w:t>
            </w:r>
          </w:p>
        </w:tc>
        <w:tc>
          <w:tcPr>
            <w:tcW w:w="1097" w:type="dxa"/>
            <w:vAlign w:val="bottom"/>
          </w:tcPr>
          <w:p w14:paraId="3166F82C"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15" w:type="dxa"/>
            <w:vAlign w:val="bottom"/>
          </w:tcPr>
          <w:p w14:paraId="564B7DAF" w14:textId="77777777" w:rsidR="00BE0CC4" w:rsidRDefault="00000000">
            <w:pPr>
              <w:pStyle w:val="a6"/>
              <w:ind w:firstLine="180"/>
              <w:rPr>
                <w:sz w:val="20"/>
                <w:szCs w:val="20"/>
              </w:rPr>
            </w:pPr>
            <w:r>
              <w:rPr>
                <w:rStyle w:val="a5"/>
                <w:rFonts w:ascii="Arial" w:eastAsia="Arial" w:hAnsi="Arial" w:cs="Arial"/>
                <w:sz w:val="20"/>
                <w:szCs w:val="20"/>
              </w:rPr>
              <w:t>Виноградов В. — 3492</w:t>
            </w:r>
          </w:p>
        </w:tc>
      </w:tr>
      <w:tr w:rsidR="00BE0CC4" w14:paraId="54AF34B3" w14:textId="77777777">
        <w:tblPrEx>
          <w:tblCellMar>
            <w:top w:w="0" w:type="dxa"/>
            <w:bottom w:w="0" w:type="dxa"/>
          </w:tblCellMar>
        </w:tblPrEx>
        <w:trPr>
          <w:trHeight w:hRule="exact" w:val="545"/>
          <w:jc w:val="center"/>
        </w:trPr>
        <w:tc>
          <w:tcPr>
            <w:tcW w:w="655" w:type="dxa"/>
          </w:tcPr>
          <w:p w14:paraId="06C28842"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107" w:type="dxa"/>
            <w:vAlign w:val="bottom"/>
          </w:tcPr>
          <w:p w14:paraId="6FF203DF" w14:textId="77777777" w:rsidR="00BE0CC4" w:rsidRDefault="00000000">
            <w:pPr>
              <w:pStyle w:val="a6"/>
              <w:spacing w:line="290" w:lineRule="auto"/>
              <w:ind w:left="660" w:hanging="320"/>
              <w:rPr>
                <w:sz w:val="20"/>
                <w:szCs w:val="20"/>
              </w:rPr>
            </w:pPr>
            <w:r>
              <w:rPr>
                <w:rStyle w:val="a5"/>
                <w:rFonts w:ascii="Arial" w:eastAsia="Arial" w:hAnsi="Arial" w:cs="Arial"/>
                <w:sz w:val="20"/>
                <w:szCs w:val="20"/>
              </w:rPr>
              <w:t>Веревкина 3. — 3505, 3582, 3591—3592</w:t>
            </w:r>
          </w:p>
        </w:tc>
        <w:tc>
          <w:tcPr>
            <w:tcW w:w="1097" w:type="dxa"/>
          </w:tcPr>
          <w:p w14:paraId="328B6F2F"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2A352A94" w14:textId="77777777" w:rsidR="00BE0CC4" w:rsidRDefault="00000000">
            <w:pPr>
              <w:pStyle w:val="a6"/>
              <w:spacing w:line="290" w:lineRule="auto"/>
              <w:ind w:left="520" w:hanging="320"/>
              <w:rPr>
                <w:sz w:val="20"/>
                <w:szCs w:val="20"/>
              </w:rPr>
            </w:pPr>
            <w:r>
              <w:rPr>
                <w:rStyle w:val="a5"/>
                <w:rFonts w:ascii="Arial" w:eastAsia="Arial" w:hAnsi="Arial" w:cs="Arial"/>
                <w:sz w:val="20"/>
                <w:szCs w:val="20"/>
              </w:rPr>
              <w:t>Виноградов В.— 3452, 3463, 3521, 3603, 3715</w:t>
            </w:r>
          </w:p>
        </w:tc>
      </w:tr>
      <w:tr w:rsidR="00BE0CC4" w14:paraId="789AE279" w14:textId="77777777">
        <w:tblPrEx>
          <w:tblCellMar>
            <w:top w:w="0" w:type="dxa"/>
            <w:bottom w:w="0" w:type="dxa"/>
          </w:tblCellMar>
        </w:tblPrEx>
        <w:trPr>
          <w:trHeight w:hRule="exact" w:val="297"/>
          <w:jc w:val="center"/>
        </w:trPr>
        <w:tc>
          <w:tcPr>
            <w:tcW w:w="655" w:type="dxa"/>
            <w:vAlign w:val="bottom"/>
          </w:tcPr>
          <w:p w14:paraId="60859510"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07" w:type="dxa"/>
            <w:vAlign w:val="bottom"/>
          </w:tcPr>
          <w:p w14:paraId="7FB45F13" w14:textId="77777777" w:rsidR="00BE0CC4" w:rsidRDefault="00000000">
            <w:pPr>
              <w:pStyle w:val="a6"/>
              <w:ind w:firstLine="300"/>
              <w:rPr>
                <w:sz w:val="20"/>
                <w:szCs w:val="20"/>
              </w:rPr>
            </w:pPr>
            <w:r>
              <w:rPr>
                <w:rStyle w:val="a5"/>
                <w:rFonts w:ascii="Arial" w:eastAsia="Arial" w:hAnsi="Arial" w:cs="Arial"/>
                <w:sz w:val="20"/>
                <w:szCs w:val="20"/>
              </w:rPr>
              <w:t>Веременко П. — 3653</w:t>
            </w:r>
          </w:p>
        </w:tc>
        <w:tc>
          <w:tcPr>
            <w:tcW w:w="1097" w:type="dxa"/>
            <w:vAlign w:val="bottom"/>
          </w:tcPr>
          <w:p w14:paraId="45B05B0E" w14:textId="77777777" w:rsidR="00BE0CC4" w:rsidRDefault="00000000">
            <w:pPr>
              <w:pStyle w:val="a6"/>
              <w:ind w:firstLine="320"/>
              <w:rPr>
                <w:sz w:val="24"/>
                <w:szCs w:val="24"/>
              </w:rPr>
            </w:pPr>
            <w:r>
              <w:rPr>
                <w:rStyle w:val="a5"/>
                <w:rFonts w:ascii="Arial" w:eastAsia="Arial" w:hAnsi="Arial" w:cs="Arial"/>
                <w:b/>
                <w:bCs/>
                <w:sz w:val="24"/>
                <w:szCs w:val="24"/>
              </w:rPr>
              <w:t>ред</w:t>
            </w:r>
          </w:p>
        </w:tc>
        <w:tc>
          <w:tcPr>
            <w:tcW w:w="3615" w:type="dxa"/>
            <w:vAlign w:val="bottom"/>
          </w:tcPr>
          <w:p w14:paraId="19A20B5E" w14:textId="77777777" w:rsidR="00BE0CC4" w:rsidRDefault="00000000">
            <w:pPr>
              <w:pStyle w:val="a6"/>
              <w:ind w:firstLine="180"/>
              <w:rPr>
                <w:sz w:val="20"/>
                <w:szCs w:val="20"/>
              </w:rPr>
            </w:pPr>
            <w:r>
              <w:rPr>
                <w:rStyle w:val="a5"/>
                <w:rFonts w:ascii="Arial" w:eastAsia="Arial" w:hAnsi="Arial" w:cs="Arial"/>
                <w:sz w:val="20"/>
                <w:szCs w:val="20"/>
              </w:rPr>
              <w:t>Виноградов И. — 3715</w:t>
            </w:r>
          </w:p>
        </w:tc>
      </w:tr>
      <w:tr w:rsidR="00BE0CC4" w14:paraId="41D9AC21" w14:textId="77777777">
        <w:tblPrEx>
          <w:tblCellMar>
            <w:top w:w="0" w:type="dxa"/>
            <w:bottom w:w="0" w:type="dxa"/>
          </w:tblCellMar>
        </w:tblPrEx>
        <w:trPr>
          <w:trHeight w:hRule="exact" w:val="278"/>
          <w:jc w:val="center"/>
        </w:trPr>
        <w:tc>
          <w:tcPr>
            <w:tcW w:w="655" w:type="dxa"/>
          </w:tcPr>
          <w:p w14:paraId="68EF272D"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107" w:type="dxa"/>
          </w:tcPr>
          <w:p w14:paraId="39BEE6DA" w14:textId="77777777" w:rsidR="00BE0CC4" w:rsidRDefault="00000000">
            <w:pPr>
              <w:pStyle w:val="a6"/>
              <w:ind w:firstLine="300"/>
              <w:rPr>
                <w:sz w:val="20"/>
                <w:szCs w:val="20"/>
              </w:rPr>
            </w:pPr>
            <w:r>
              <w:rPr>
                <w:rStyle w:val="a5"/>
                <w:rFonts w:ascii="Arial" w:eastAsia="Arial" w:hAnsi="Arial" w:cs="Arial"/>
                <w:sz w:val="20"/>
                <w:szCs w:val="20"/>
              </w:rPr>
              <w:t>Верещак В. — 3596—3597</w:t>
            </w:r>
          </w:p>
        </w:tc>
        <w:tc>
          <w:tcPr>
            <w:tcW w:w="1097" w:type="dxa"/>
          </w:tcPr>
          <w:p w14:paraId="6BAB1C8C"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tcPr>
          <w:p w14:paraId="1E732185" w14:textId="77777777" w:rsidR="00BE0CC4" w:rsidRDefault="00000000">
            <w:pPr>
              <w:pStyle w:val="a6"/>
              <w:ind w:firstLine="180"/>
              <w:rPr>
                <w:sz w:val="20"/>
                <w:szCs w:val="20"/>
              </w:rPr>
            </w:pPr>
            <w:r>
              <w:rPr>
                <w:rStyle w:val="a5"/>
                <w:rFonts w:ascii="Arial" w:eastAsia="Arial" w:hAnsi="Arial" w:cs="Arial"/>
                <w:sz w:val="20"/>
                <w:szCs w:val="20"/>
              </w:rPr>
              <w:t>Виноградов С.— 3613</w:t>
            </w:r>
          </w:p>
        </w:tc>
      </w:tr>
      <w:tr w:rsidR="00BE0CC4" w14:paraId="74859048" w14:textId="77777777">
        <w:tblPrEx>
          <w:tblCellMar>
            <w:top w:w="0" w:type="dxa"/>
            <w:bottom w:w="0" w:type="dxa"/>
          </w:tblCellMar>
        </w:tblPrEx>
        <w:trPr>
          <w:trHeight w:hRule="exact" w:val="282"/>
          <w:jc w:val="center"/>
        </w:trPr>
        <w:tc>
          <w:tcPr>
            <w:tcW w:w="655" w:type="dxa"/>
            <w:vAlign w:val="bottom"/>
          </w:tcPr>
          <w:p w14:paraId="56AD4C66"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07" w:type="dxa"/>
            <w:vAlign w:val="bottom"/>
          </w:tcPr>
          <w:p w14:paraId="5158B9CC" w14:textId="77777777" w:rsidR="00BE0CC4" w:rsidRDefault="00000000">
            <w:pPr>
              <w:pStyle w:val="a6"/>
              <w:ind w:firstLine="300"/>
              <w:rPr>
                <w:sz w:val="20"/>
                <w:szCs w:val="20"/>
              </w:rPr>
            </w:pPr>
            <w:r>
              <w:rPr>
                <w:rStyle w:val="a5"/>
                <w:rFonts w:ascii="Arial" w:eastAsia="Arial" w:hAnsi="Arial" w:cs="Arial"/>
                <w:sz w:val="20"/>
                <w:szCs w:val="20"/>
              </w:rPr>
              <w:t>Верлоцкий Л.—3678</w:t>
            </w:r>
          </w:p>
        </w:tc>
        <w:tc>
          <w:tcPr>
            <w:tcW w:w="1097" w:type="dxa"/>
            <w:vAlign w:val="bottom"/>
          </w:tcPr>
          <w:p w14:paraId="53DCB1A8"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54985F1C" w14:textId="77777777" w:rsidR="00BE0CC4" w:rsidRDefault="00000000">
            <w:pPr>
              <w:pStyle w:val="a6"/>
              <w:ind w:firstLine="180"/>
              <w:rPr>
                <w:sz w:val="20"/>
                <w:szCs w:val="20"/>
              </w:rPr>
            </w:pPr>
            <w:r>
              <w:rPr>
                <w:rStyle w:val="a5"/>
                <w:rFonts w:ascii="Arial" w:eastAsia="Arial" w:hAnsi="Arial" w:cs="Arial"/>
                <w:sz w:val="20"/>
                <w:szCs w:val="20"/>
              </w:rPr>
              <w:t>Виноградова М.—3424, 3433,</w:t>
            </w:r>
          </w:p>
        </w:tc>
      </w:tr>
      <w:tr w:rsidR="00BE0CC4" w14:paraId="1B286766" w14:textId="77777777">
        <w:tblPrEx>
          <w:tblCellMar>
            <w:top w:w="0" w:type="dxa"/>
            <w:bottom w:w="0" w:type="dxa"/>
          </w:tblCellMar>
        </w:tblPrEx>
        <w:trPr>
          <w:trHeight w:hRule="exact" w:val="267"/>
          <w:jc w:val="center"/>
        </w:trPr>
        <w:tc>
          <w:tcPr>
            <w:tcW w:w="655" w:type="dxa"/>
          </w:tcPr>
          <w:p w14:paraId="42FD159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tcPr>
          <w:p w14:paraId="02311573" w14:textId="77777777" w:rsidR="00BE0CC4" w:rsidRDefault="00000000">
            <w:pPr>
              <w:pStyle w:val="a6"/>
              <w:ind w:firstLine="300"/>
              <w:rPr>
                <w:sz w:val="20"/>
                <w:szCs w:val="20"/>
              </w:rPr>
            </w:pPr>
            <w:r>
              <w:rPr>
                <w:rStyle w:val="a5"/>
                <w:rFonts w:ascii="Arial" w:eastAsia="Arial" w:hAnsi="Arial" w:cs="Arial"/>
                <w:sz w:val="20"/>
                <w:szCs w:val="20"/>
              </w:rPr>
              <w:t>Вернер В. — 3414, 3438</w:t>
            </w:r>
          </w:p>
        </w:tc>
        <w:tc>
          <w:tcPr>
            <w:tcW w:w="1097" w:type="dxa"/>
          </w:tcPr>
          <w:p w14:paraId="301091FA" w14:textId="77777777" w:rsidR="00BE0CC4" w:rsidRDefault="00BE0CC4">
            <w:pPr>
              <w:rPr>
                <w:sz w:val="10"/>
                <w:szCs w:val="10"/>
              </w:rPr>
            </w:pPr>
          </w:p>
        </w:tc>
        <w:tc>
          <w:tcPr>
            <w:tcW w:w="3615" w:type="dxa"/>
          </w:tcPr>
          <w:p w14:paraId="06BCFC51" w14:textId="77777777" w:rsidR="00BE0CC4" w:rsidRDefault="00000000">
            <w:pPr>
              <w:pStyle w:val="a6"/>
              <w:ind w:firstLine="520"/>
              <w:jc w:val="both"/>
              <w:rPr>
                <w:sz w:val="20"/>
                <w:szCs w:val="20"/>
              </w:rPr>
            </w:pPr>
            <w:r>
              <w:rPr>
                <w:rStyle w:val="a5"/>
                <w:rFonts w:ascii="Arial" w:eastAsia="Arial" w:hAnsi="Arial" w:cs="Arial"/>
                <w:sz w:val="20"/>
                <w:szCs w:val="20"/>
              </w:rPr>
              <w:t>3438, 3465, 3528, 3569, 3570,</w:t>
            </w:r>
          </w:p>
        </w:tc>
      </w:tr>
      <w:tr w:rsidR="00BE0CC4" w14:paraId="70A14122" w14:textId="77777777">
        <w:tblPrEx>
          <w:tblCellMar>
            <w:top w:w="0" w:type="dxa"/>
            <w:bottom w:w="0" w:type="dxa"/>
          </w:tblCellMar>
        </w:tblPrEx>
        <w:trPr>
          <w:trHeight w:hRule="exact" w:val="560"/>
          <w:jc w:val="center"/>
        </w:trPr>
        <w:tc>
          <w:tcPr>
            <w:tcW w:w="655" w:type="dxa"/>
          </w:tcPr>
          <w:p w14:paraId="781381D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1F6890B0" w14:textId="77777777" w:rsidR="00BE0CC4" w:rsidRDefault="00000000">
            <w:pPr>
              <w:pStyle w:val="a6"/>
              <w:spacing w:line="290" w:lineRule="auto"/>
              <w:ind w:left="660" w:hanging="320"/>
              <w:rPr>
                <w:sz w:val="20"/>
                <w:szCs w:val="20"/>
              </w:rPr>
            </w:pPr>
            <w:r>
              <w:rPr>
                <w:rStyle w:val="a5"/>
                <w:rFonts w:ascii="Arial" w:eastAsia="Arial" w:hAnsi="Arial" w:cs="Arial"/>
                <w:sz w:val="20"/>
                <w:szCs w:val="20"/>
              </w:rPr>
              <w:t>Вертинская А. — 3426—3427, 3589</w:t>
            </w:r>
          </w:p>
        </w:tc>
        <w:tc>
          <w:tcPr>
            <w:tcW w:w="1097" w:type="dxa"/>
          </w:tcPr>
          <w:p w14:paraId="09836E5B" w14:textId="77777777" w:rsidR="00BE0CC4" w:rsidRDefault="00BE0CC4">
            <w:pPr>
              <w:rPr>
                <w:sz w:val="10"/>
                <w:szCs w:val="10"/>
              </w:rPr>
            </w:pPr>
          </w:p>
        </w:tc>
        <w:tc>
          <w:tcPr>
            <w:tcW w:w="3615" w:type="dxa"/>
            <w:vAlign w:val="bottom"/>
          </w:tcPr>
          <w:p w14:paraId="122D584D" w14:textId="77777777" w:rsidR="00BE0CC4" w:rsidRDefault="00000000">
            <w:pPr>
              <w:pStyle w:val="a6"/>
              <w:spacing w:line="286" w:lineRule="auto"/>
              <w:ind w:left="520" w:firstLine="0"/>
              <w:jc w:val="both"/>
              <w:rPr>
                <w:sz w:val="20"/>
                <w:szCs w:val="20"/>
              </w:rPr>
            </w:pPr>
            <w:r>
              <w:rPr>
                <w:rStyle w:val="a5"/>
                <w:rFonts w:ascii="Arial" w:eastAsia="Arial" w:hAnsi="Arial" w:cs="Arial"/>
                <w:sz w:val="20"/>
                <w:szCs w:val="20"/>
              </w:rPr>
              <w:t>3571, 3636, 3693, 3711, 3714, 3731, 3754, 3755. 3758</w:t>
            </w:r>
          </w:p>
        </w:tc>
      </w:tr>
      <w:tr w:rsidR="00BE0CC4" w14:paraId="2034B453" w14:textId="77777777">
        <w:tblPrEx>
          <w:tblCellMar>
            <w:top w:w="0" w:type="dxa"/>
            <w:bottom w:w="0" w:type="dxa"/>
          </w:tblCellMar>
        </w:tblPrEx>
        <w:trPr>
          <w:trHeight w:hRule="exact" w:val="290"/>
          <w:jc w:val="center"/>
        </w:trPr>
        <w:tc>
          <w:tcPr>
            <w:tcW w:w="655" w:type="dxa"/>
            <w:vAlign w:val="bottom"/>
          </w:tcPr>
          <w:p w14:paraId="754CBA4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1B92F243" w14:textId="77777777" w:rsidR="00BE0CC4" w:rsidRDefault="00000000">
            <w:pPr>
              <w:pStyle w:val="a6"/>
              <w:ind w:firstLine="300"/>
              <w:rPr>
                <w:sz w:val="20"/>
                <w:szCs w:val="20"/>
              </w:rPr>
            </w:pPr>
            <w:r>
              <w:rPr>
                <w:rStyle w:val="a5"/>
                <w:rFonts w:ascii="Arial" w:eastAsia="Arial" w:hAnsi="Arial" w:cs="Arial"/>
                <w:sz w:val="20"/>
                <w:szCs w:val="20"/>
              </w:rPr>
              <w:t>Вертинская М. — 3473—3474,</w:t>
            </w:r>
          </w:p>
        </w:tc>
        <w:tc>
          <w:tcPr>
            <w:tcW w:w="1097" w:type="dxa"/>
            <w:vAlign w:val="bottom"/>
          </w:tcPr>
          <w:p w14:paraId="6F64BE4B" w14:textId="77777777" w:rsidR="00BE0CC4" w:rsidRDefault="00000000">
            <w:pPr>
              <w:pStyle w:val="a6"/>
              <w:ind w:firstLine="320"/>
              <w:rPr>
                <w:sz w:val="24"/>
                <w:szCs w:val="24"/>
              </w:rPr>
            </w:pPr>
            <w:r>
              <w:rPr>
                <w:rStyle w:val="a5"/>
                <w:rFonts w:ascii="Arial" w:eastAsia="Arial" w:hAnsi="Arial" w:cs="Arial"/>
                <w:b/>
                <w:bCs/>
                <w:sz w:val="24"/>
                <w:szCs w:val="24"/>
              </w:rPr>
              <w:t>X</w:t>
            </w:r>
          </w:p>
        </w:tc>
        <w:tc>
          <w:tcPr>
            <w:tcW w:w="3615" w:type="dxa"/>
            <w:vAlign w:val="bottom"/>
          </w:tcPr>
          <w:p w14:paraId="06E527CE" w14:textId="77777777" w:rsidR="00BE0CC4" w:rsidRDefault="00000000">
            <w:pPr>
              <w:pStyle w:val="a6"/>
              <w:ind w:firstLine="180"/>
              <w:rPr>
                <w:sz w:val="20"/>
                <w:szCs w:val="20"/>
              </w:rPr>
            </w:pPr>
            <w:r>
              <w:rPr>
                <w:rStyle w:val="a5"/>
                <w:rFonts w:ascii="Arial" w:eastAsia="Arial" w:hAnsi="Arial" w:cs="Arial"/>
                <w:sz w:val="20"/>
                <w:szCs w:val="20"/>
              </w:rPr>
              <w:t>Виноградова Т.—3475, 3581</w:t>
            </w:r>
          </w:p>
        </w:tc>
      </w:tr>
      <w:tr w:rsidR="00BE0CC4" w14:paraId="75A69B4B" w14:textId="77777777">
        <w:tblPrEx>
          <w:tblCellMar>
            <w:top w:w="0" w:type="dxa"/>
            <w:bottom w:w="0" w:type="dxa"/>
          </w:tblCellMar>
        </w:tblPrEx>
        <w:trPr>
          <w:trHeight w:hRule="exact" w:val="278"/>
          <w:jc w:val="center"/>
        </w:trPr>
        <w:tc>
          <w:tcPr>
            <w:tcW w:w="655" w:type="dxa"/>
          </w:tcPr>
          <w:p w14:paraId="20F68741" w14:textId="77777777" w:rsidR="00BE0CC4" w:rsidRDefault="00BE0CC4">
            <w:pPr>
              <w:rPr>
                <w:sz w:val="10"/>
                <w:szCs w:val="10"/>
              </w:rPr>
            </w:pPr>
          </w:p>
        </w:tc>
        <w:tc>
          <w:tcPr>
            <w:tcW w:w="4107" w:type="dxa"/>
            <w:vAlign w:val="bottom"/>
          </w:tcPr>
          <w:p w14:paraId="2CAF9DCF" w14:textId="77777777" w:rsidR="00BE0CC4" w:rsidRDefault="00000000">
            <w:pPr>
              <w:pStyle w:val="a6"/>
              <w:ind w:firstLine="660"/>
              <w:rPr>
                <w:sz w:val="20"/>
                <w:szCs w:val="20"/>
              </w:rPr>
            </w:pPr>
            <w:r>
              <w:rPr>
                <w:rStyle w:val="a5"/>
                <w:rFonts w:ascii="Arial" w:eastAsia="Arial" w:hAnsi="Arial" w:cs="Arial"/>
                <w:sz w:val="20"/>
                <w:szCs w:val="20"/>
              </w:rPr>
              <w:t>3601, 3659</w:t>
            </w:r>
          </w:p>
        </w:tc>
        <w:tc>
          <w:tcPr>
            <w:tcW w:w="1097" w:type="dxa"/>
            <w:vAlign w:val="bottom"/>
          </w:tcPr>
          <w:p w14:paraId="6845D5D4" w14:textId="77777777" w:rsidR="00BE0CC4" w:rsidRDefault="00000000">
            <w:pPr>
              <w:pStyle w:val="a6"/>
              <w:ind w:firstLine="320"/>
              <w:rPr>
                <w:sz w:val="24"/>
                <w:szCs w:val="24"/>
              </w:rPr>
            </w:pPr>
            <w:r>
              <w:rPr>
                <w:rStyle w:val="a5"/>
                <w:rFonts w:ascii="Arial" w:eastAsia="Arial" w:hAnsi="Arial" w:cs="Arial"/>
                <w:b/>
                <w:bCs/>
                <w:sz w:val="24"/>
                <w:szCs w:val="24"/>
              </w:rPr>
              <w:t>мх</w:t>
            </w:r>
          </w:p>
        </w:tc>
        <w:tc>
          <w:tcPr>
            <w:tcW w:w="3615" w:type="dxa"/>
            <w:vAlign w:val="bottom"/>
          </w:tcPr>
          <w:p w14:paraId="5A2918BB" w14:textId="77777777" w:rsidR="00BE0CC4" w:rsidRDefault="00000000">
            <w:pPr>
              <w:pStyle w:val="a6"/>
              <w:ind w:firstLine="180"/>
              <w:rPr>
                <w:sz w:val="20"/>
                <w:szCs w:val="20"/>
              </w:rPr>
            </w:pPr>
            <w:r>
              <w:rPr>
                <w:rStyle w:val="a5"/>
                <w:rFonts w:ascii="Arial" w:eastAsia="Arial" w:hAnsi="Arial" w:cs="Arial"/>
                <w:sz w:val="20"/>
                <w:szCs w:val="20"/>
              </w:rPr>
              <w:t>Винокуров А. — 3525, 3542—</w:t>
            </w:r>
          </w:p>
        </w:tc>
      </w:tr>
      <w:tr w:rsidR="00BE0CC4" w14:paraId="5CB2781D" w14:textId="77777777">
        <w:tblPrEx>
          <w:tblCellMar>
            <w:top w:w="0" w:type="dxa"/>
            <w:bottom w:w="0" w:type="dxa"/>
          </w:tblCellMar>
        </w:tblPrEx>
        <w:trPr>
          <w:trHeight w:hRule="exact" w:val="270"/>
          <w:jc w:val="center"/>
        </w:trPr>
        <w:tc>
          <w:tcPr>
            <w:tcW w:w="655" w:type="dxa"/>
            <w:vAlign w:val="bottom"/>
          </w:tcPr>
          <w:p w14:paraId="13A0728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07" w:type="dxa"/>
            <w:vAlign w:val="bottom"/>
          </w:tcPr>
          <w:p w14:paraId="0D565646" w14:textId="77777777" w:rsidR="00BE0CC4" w:rsidRDefault="00000000">
            <w:pPr>
              <w:pStyle w:val="a6"/>
              <w:ind w:firstLine="300"/>
              <w:rPr>
                <w:sz w:val="20"/>
                <w:szCs w:val="20"/>
              </w:rPr>
            </w:pPr>
            <w:r>
              <w:rPr>
                <w:rStyle w:val="a5"/>
                <w:rFonts w:ascii="Arial" w:eastAsia="Arial" w:hAnsi="Arial" w:cs="Arial"/>
                <w:sz w:val="20"/>
                <w:szCs w:val="20"/>
              </w:rPr>
              <w:t>Верулашвили Е. — 3465, 3506,</w:t>
            </w:r>
          </w:p>
        </w:tc>
        <w:tc>
          <w:tcPr>
            <w:tcW w:w="1097" w:type="dxa"/>
          </w:tcPr>
          <w:p w14:paraId="44387BDE" w14:textId="77777777" w:rsidR="00BE0CC4" w:rsidRDefault="00BE0CC4">
            <w:pPr>
              <w:rPr>
                <w:sz w:val="10"/>
                <w:szCs w:val="10"/>
              </w:rPr>
            </w:pPr>
          </w:p>
        </w:tc>
        <w:tc>
          <w:tcPr>
            <w:tcW w:w="3615" w:type="dxa"/>
            <w:vAlign w:val="bottom"/>
          </w:tcPr>
          <w:p w14:paraId="45F4D594" w14:textId="77777777" w:rsidR="00BE0CC4" w:rsidRDefault="00000000">
            <w:pPr>
              <w:pStyle w:val="a6"/>
              <w:ind w:firstLine="520"/>
              <w:jc w:val="both"/>
              <w:rPr>
                <w:sz w:val="20"/>
                <w:szCs w:val="20"/>
              </w:rPr>
            </w:pPr>
            <w:r>
              <w:rPr>
                <w:rStyle w:val="a5"/>
                <w:rFonts w:ascii="Arial" w:eastAsia="Arial" w:hAnsi="Arial" w:cs="Arial"/>
                <w:sz w:val="20"/>
                <w:szCs w:val="20"/>
              </w:rPr>
              <w:t>3543, 3562, 3565, 3732</w:t>
            </w:r>
          </w:p>
        </w:tc>
      </w:tr>
      <w:tr w:rsidR="00BE0CC4" w14:paraId="3262BA23" w14:textId="77777777">
        <w:tblPrEx>
          <w:tblCellMar>
            <w:top w:w="0" w:type="dxa"/>
            <w:bottom w:w="0" w:type="dxa"/>
          </w:tblCellMar>
        </w:tblPrEx>
        <w:trPr>
          <w:trHeight w:hRule="exact" w:val="286"/>
          <w:jc w:val="center"/>
        </w:trPr>
        <w:tc>
          <w:tcPr>
            <w:tcW w:w="655" w:type="dxa"/>
          </w:tcPr>
          <w:p w14:paraId="45B6D936" w14:textId="77777777" w:rsidR="00BE0CC4" w:rsidRDefault="00BE0CC4">
            <w:pPr>
              <w:rPr>
                <w:sz w:val="10"/>
                <w:szCs w:val="10"/>
              </w:rPr>
            </w:pPr>
          </w:p>
        </w:tc>
        <w:tc>
          <w:tcPr>
            <w:tcW w:w="4107" w:type="dxa"/>
            <w:vAlign w:val="bottom"/>
          </w:tcPr>
          <w:p w14:paraId="12B7BCF2" w14:textId="77777777" w:rsidR="00BE0CC4" w:rsidRDefault="00000000">
            <w:pPr>
              <w:pStyle w:val="a6"/>
              <w:ind w:firstLine="660"/>
              <w:rPr>
                <w:sz w:val="20"/>
                <w:szCs w:val="20"/>
              </w:rPr>
            </w:pPr>
            <w:r>
              <w:rPr>
                <w:rStyle w:val="a5"/>
                <w:rFonts w:ascii="Arial" w:eastAsia="Arial" w:hAnsi="Arial" w:cs="Arial"/>
                <w:sz w:val="20"/>
                <w:szCs w:val="20"/>
              </w:rPr>
              <w:t xml:space="preserve">3623, 3669 </w:t>
            </w:r>
            <w:r>
              <w:rPr>
                <w:rStyle w:val="a5"/>
                <w:rFonts w:ascii="Arial" w:eastAsia="Arial" w:hAnsi="Arial" w:cs="Arial"/>
                <w:sz w:val="20"/>
                <w:szCs w:val="20"/>
                <w:vertAlign w:val="superscript"/>
              </w:rPr>
              <w:t>;</w:t>
            </w:r>
          </w:p>
        </w:tc>
        <w:tc>
          <w:tcPr>
            <w:tcW w:w="1097" w:type="dxa"/>
            <w:vAlign w:val="bottom"/>
          </w:tcPr>
          <w:p w14:paraId="2DD8389A"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5B00379F" w14:textId="77777777" w:rsidR="00BE0CC4" w:rsidRDefault="00000000">
            <w:pPr>
              <w:pStyle w:val="a6"/>
              <w:ind w:firstLine="180"/>
              <w:rPr>
                <w:sz w:val="20"/>
                <w:szCs w:val="20"/>
              </w:rPr>
            </w:pPr>
            <w:r>
              <w:rPr>
                <w:rStyle w:val="a5"/>
                <w:rFonts w:ascii="Arial" w:eastAsia="Arial" w:hAnsi="Arial" w:cs="Arial"/>
                <w:sz w:val="20"/>
                <w:szCs w:val="20"/>
              </w:rPr>
              <w:t>Виолинов А. — 3680</w:t>
            </w:r>
          </w:p>
        </w:tc>
      </w:tr>
      <w:tr w:rsidR="00BE0CC4" w14:paraId="56A84BAE" w14:textId="77777777">
        <w:tblPrEx>
          <w:tblCellMar>
            <w:top w:w="0" w:type="dxa"/>
            <w:bottom w:w="0" w:type="dxa"/>
          </w:tblCellMar>
        </w:tblPrEx>
        <w:trPr>
          <w:trHeight w:hRule="exact" w:val="293"/>
          <w:jc w:val="center"/>
        </w:trPr>
        <w:tc>
          <w:tcPr>
            <w:tcW w:w="655" w:type="dxa"/>
            <w:vAlign w:val="bottom"/>
          </w:tcPr>
          <w:p w14:paraId="108B8F5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55076A34" w14:textId="77777777" w:rsidR="00BE0CC4" w:rsidRDefault="00000000">
            <w:pPr>
              <w:pStyle w:val="a6"/>
              <w:ind w:firstLine="300"/>
              <w:rPr>
                <w:sz w:val="20"/>
                <w:szCs w:val="20"/>
              </w:rPr>
            </w:pPr>
            <w:r>
              <w:rPr>
                <w:rStyle w:val="a5"/>
                <w:rFonts w:ascii="Arial" w:eastAsia="Arial" w:hAnsi="Arial" w:cs="Arial"/>
                <w:sz w:val="20"/>
                <w:szCs w:val="20"/>
              </w:rPr>
              <w:t>Вершинин С. — 3453</w:t>
            </w:r>
          </w:p>
        </w:tc>
        <w:tc>
          <w:tcPr>
            <w:tcW w:w="1097" w:type="dxa"/>
            <w:vAlign w:val="bottom"/>
          </w:tcPr>
          <w:p w14:paraId="1882260F"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53FAC6C5" w14:textId="77777777" w:rsidR="00BE0CC4" w:rsidRDefault="00000000">
            <w:pPr>
              <w:pStyle w:val="a6"/>
              <w:ind w:firstLine="180"/>
              <w:rPr>
                <w:sz w:val="20"/>
                <w:szCs w:val="20"/>
              </w:rPr>
            </w:pPr>
            <w:r>
              <w:rPr>
                <w:rStyle w:val="a5"/>
                <w:rFonts w:ascii="Arial" w:eastAsia="Arial" w:hAnsi="Arial" w:cs="Arial"/>
                <w:sz w:val="20"/>
                <w:szCs w:val="20"/>
              </w:rPr>
              <w:t>Виргенс У. —3599^3600</w:t>
            </w:r>
          </w:p>
        </w:tc>
      </w:tr>
      <w:tr w:rsidR="00BE0CC4" w14:paraId="338406E7" w14:textId="77777777">
        <w:tblPrEx>
          <w:tblCellMar>
            <w:top w:w="0" w:type="dxa"/>
            <w:bottom w:w="0" w:type="dxa"/>
          </w:tblCellMar>
        </w:tblPrEx>
        <w:trPr>
          <w:trHeight w:hRule="exact" w:val="286"/>
          <w:jc w:val="center"/>
        </w:trPr>
        <w:tc>
          <w:tcPr>
            <w:tcW w:w="655" w:type="dxa"/>
            <w:vAlign w:val="bottom"/>
          </w:tcPr>
          <w:p w14:paraId="116C436E"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107" w:type="dxa"/>
            <w:vAlign w:val="bottom"/>
          </w:tcPr>
          <w:p w14:paraId="0163980D" w14:textId="77777777" w:rsidR="00BE0CC4" w:rsidRDefault="00000000">
            <w:pPr>
              <w:pStyle w:val="a6"/>
              <w:ind w:firstLine="300"/>
              <w:rPr>
                <w:sz w:val="20"/>
                <w:szCs w:val="20"/>
              </w:rPr>
            </w:pPr>
            <w:r>
              <w:rPr>
                <w:rStyle w:val="a5"/>
                <w:rFonts w:ascii="Arial" w:eastAsia="Arial" w:hAnsi="Arial" w:cs="Arial"/>
                <w:sz w:val="20"/>
                <w:szCs w:val="20"/>
              </w:rPr>
              <w:t>Вершинина Е. — 3571, 3576</w:t>
            </w:r>
          </w:p>
        </w:tc>
        <w:tc>
          <w:tcPr>
            <w:tcW w:w="1097" w:type="dxa"/>
            <w:vAlign w:val="bottom"/>
          </w:tcPr>
          <w:p w14:paraId="64CCC9F7"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15" w:type="dxa"/>
            <w:vAlign w:val="bottom"/>
          </w:tcPr>
          <w:p w14:paraId="1F6CFF1F" w14:textId="77777777" w:rsidR="00BE0CC4" w:rsidRDefault="00000000">
            <w:pPr>
              <w:pStyle w:val="a6"/>
              <w:ind w:firstLine="180"/>
              <w:rPr>
                <w:sz w:val="20"/>
                <w:szCs w:val="20"/>
              </w:rPr>
            </w:pPr>
            <w:r>
              <w:rPr>
                <w:rStyle w:val="a5"/>
                <w:rFonts w:ascii="Arial" w:eastAsia="Arial" w:hAnsi="Arial" w:cs="Arial"/>
                <w:sz w:val="20"/>
                <w:szCs w:val="20"/>
              </w:rPr>
              <w:t>Вирюус Ю. — 3515</w:t>
            </w:r>
          </w:p>
        </w:tc>
      </w:tr>
      <w:tr w:rsidR="00BE0CC4" w14:paraId="12F573B1" w14:textId="77777777">
        <w:tblPrEx>
          <w:tblCellMar>
            <w:top w:w="0" w:type="dxa"/>
            <w:bottom w:w="0" w:type="dxa"/>
          </w:tblCellMar>
        </w:tblPrEx>
        <w:trPr>
          <w:trHeight w:hRule="exact" w:val="274"/>
          <w:jc w:val="center"/>
        </w:trPr>
        <w:tc>
          <w:tcPr>
            <w:tcW w:w="655" w:type="dxa"/>
            <w:vAlign w:val="bottom"/>
          </w:tcPr>
          <w:p w14:paraId="6B09A00F"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107" w:type="dxa"/>
            <w:vAlign w:val="bottom"/>
          </w:tcPr>
          <w:p w14:paraId="6B4E5EFA" w14:textId="77777777" w:rsidR="00BE0CC4" w:rsidRDefault="00000000">
            <w:pPr>
              <w:pStyle w:val="a6"/>
              <w:ind w:firstLine="300"/>
              <w:rPr>
                <w:sz w:val="20"/>
                <w:szCs w:val="20"/>
              </w:rPr>
            </w:pPr>
            <w:r>
              <w:rPr>
                <w:rStyle w:val="a5"/>
                <w:rFonts w:ascii="Arial" w:eastAsia="Arial" w:hAnsi="Arial" w:cs="Arial"/>
                <w:sz w:val="20"/>
                <w:szCs w:val="20"/>
              </w:rPr>
              <w:t>Вес ел ер Р. — 3471</w:t>
            </w:r>
          </w:p>
        </w:tc>
        <w:tc>
          <w:tcPr>
            <w:tcW w:w="1097" w:type="dxa"/>
            <w:vAlign w:val="bottom"/>
          </w:tcPr>
          <w:p w14:paraId="389E7CA8" w14:textId="77777777" w:rsidR="00BE0CC4" w:rsidRDefault="00000000">
            <w:pPr>
              <w:pStyle w:val="a6"/>
              <w:ind w:firstLine="380"/>
              <w:rPr>
                <w:sz w:val="24"/>
                <w:szCs w:val="24"/>
              </w:rPr>
            </w:pPr>
            <w:r>
              <w:rPr>
                <w:rStyle w:val="a5"/>
                <w:rFonts w:ascii="Arial" w:eastAsia="Arial" w:hAnsi="Arial" w:cs="Arial"/>
                <w:b/>
                <w:bCs/>
                <w:sz w:val="24"/>
                <w:szCs w:val="24"/>
              </w:rPr>
              <w:t>кст</w:t>
            </w:r>
          </w:p>
        </w:tc>
        <w:tc>
          <w:tcPr>
            <w:tcW w:w="3615" w:type="dxa"/>
            <w:vAlign w:val="bottom"/>
          </w:tcPr>
          <w:p w14:paraId="3320F8CC" w14:textId="77777777" w:rsidR="00BE0CC4" w:rsidRDefault="00000000">
            <w:pPr>
              <w:pStyle w:val="a6"/>
              <w:ind w:firstLine="180"/>
              <w:jc w:val="both"/>
              <w:rPr>
                <w:sz w:val="20"/>
                <w:szCs w:val="20"/>
              </w:rPr>
            </w:pPr>
            <w:r>
              <w:rPr>
                <w:rStyle w:val="a5"/>
                <w:rFonts w:ascii="Arial" w:eastAsia="Arial" w:hAnsi="Arial" w:cs="Arial"/>
                <w:sz w:val="20"/>
                <w:szCs w:val="20"/>
              </w:rPr>
              <w:t>Вирсаладзе С. — 3426-^3427</w:t>
            </w:r>
          </w:p>
        </w:tc>
      </w:tr>
      <w:tr w:rsidR="00BE0CC4" w14:paraId="3B08DA46" w14:textId="77777777">
        <w:tblPrEx>
          <w:tblCellMar>
            <w:top w:w="0" w:type="dxa"/>
            <w:bottom w:w="0" w:type="dxa"/>
          </w:tblCellMar>
        </w:tblPrEx>
        <w:trPr>
          <w:trHeight w:hRule="exact" w:val="270"/>
          <w:jc w:val="center"/>
        </w:trPr>
        <w:tc>
          <w:tcPr>
            <w:tcW w:w="655" w:type="dxa"/>
            <w:vAlign w:val="bottom"/>
          </w:tcPr>
          <w:p w14:paraId="6D640F03"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07" w:type="dxa"/>
            <w:vAlign w:val="bottom"/>
          </w:tcPr>
          <w:p w14:paraId="32A0CB65" w14:textId="77777777" w:rsidR="00BE0CC4" w:rsidRDefault="00000000">
            <w:pPr>
              <w:pStyle w:val="a6"/>
              <w:ind w:firstLine="300"/>
              <w:rPr>
                <w:sz w:val="20"/>
                <w:szCs w:val="20"/>
              </w:rPr>
            </w:pPr>
            <w:r>
              <w:rPr>
                <w:rStyle w:val="a5"/>
                <w:rFonts w:ascii="Arial" w:eastAsia="Arial" w:hAnsi="Arial" w:cs="Arial"/>
                <w:sz w:val="20"/>
                <w:szCs w:val="20"/>
              </w:rPr>
              <w:t>Веселов В. — 3641</w:t>
            </w:r>
          </w:p>
        </w:tc>
        <w:tc>
          <w:tcPr>
            <w:tcW w:w="1097" w:type="dxa"/>
            <w:vAlign w:val="bottom"/>
          </w:tcPr>
          <w:p w14:paraId="5DA7AB58"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15" w:type="dxa"/>
            <w:vAlign w:val="bottom"/>
          </w:tcPr>
          <w:p w14:paraId="04653E04" w14:textId="77777777" w:rsidR="00BE0CC4" w:rsidRDefault="00000000">
            <w:pPr>
              <w:pStyle w:val="a6"/>
              <w:ind w:firstLine="180"/>
              <w:jc w:val="both"/>
              <w:rPr>
                <w:sz w:val="20"/>
                <w:szCs w:val="20"/>
              </w:rPr>
            </w:pPr>
            <w:r>
              <w:rPr>
                <w:rStyle w:val="a5"/>
                <w:rFonts w:ascii="Arial" w:eastAsia="Arial" w:hAnsi="Arial" w:cs="Arial"/>
                <w:sz w:val="20"/>
                <w:szCs w:val="20"/>
              </w:rPr>
              <w:t>Вирта Н, — 3484—3485</w:t>
            </w:r>
          </w:p>
        </w:tc>
      </w:tr>
      <w:tr w:rsidR="00BE0CC4" w14:paraId="025D5FEB" w14:textId="77777777">
        <w:tblPrEx>
          <w:tblCellMar>
            <w:top w:w="0" w:type="dxa"/>
            <w:bottom w:w="0" w:type="dxa"/>
          </w:tblCellMar>
        </w:tblPrEx>
        <w:trPr>
          <w:trHeight w:hRule="exact" w:val="274"/>
          <w:jc w:val="center"/>
        </w:trPr>
        <w:tc>
          <w:tcPr>
            <w:tcW w:w="655" w:type="dxa"/>
            <w:vAlign w:val="bottom"/>
          </w:tcPr>
          <w:p w14:paraId="5DAA797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70026906" w14:textId="77777777" w:rsidR="00BE0CC4" w:rsidRDefault="00000000">
            <w:pPr>
              <w:pStyle w:val="a6"/>
              <w:ind w:firstLine="300"/>
              <w:rPr>
                <w:sz w:val="20"/>
                <w:szCs w:val="20"/>
              </w:rPr>
            </w:pPr>
            <w:r>
              <w:rPr>
                <w:rStyle w:val="a5"/>
                <w:rFonts w:ascii="Arial" w:eastAsia="Arial" w:hAnsi="Arial" w:cs="Arial"/>
                <w:sz w:val="20"/>
                <w:szCs w:val="20"/>
              </w:rPr>
              <w:t>Веселов В. — 3673—3674</w:t>
            </w:r>
          </w:p>
        </w:tc>
        <w:tc>
          <w:tcPr>
            <w:tcW w:w="1097" w:type="dxa"/>
            <w:vAlign w:val="bottom"/>
          </w:tcPr>
          <w:p w14:paraId="2783FE1F"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15" w:type="dxa"/>
            <w:vAlign w:val="bottom"/>
          </w:tcPr>
          <w:p w14:paraId="0DB8B751" w14:textId="77777777" w:rsidR="00BE0CC4" w:rsidRDefault="00000000">
            <w:pPr>
              <w:pStyle w:val="a6"/>
              <w:ind w:firstLine="180"/>
              <w:jc w:val="both"/>
              <w:rPr>
                <w:sz w:val="20"/>
                <w:szCs w:val="20"/>
              </w:rPr>
            </w:pPr>
            <w:r>
              <w:rPr>
                <w:rStyle w:val="a5"/>
                <w:rFonts w:ascii="Arial" w:eastAsia="Arial" w:hAnsi="Arial" w:cs="Arial"/>
                <w:sz w:val="20"/>
                <w:szCs w:val="20"/>
              </w:rPr>
              <w:t>Витензон А. — 3666</w:t>
            </w:r>
          </w:p>
        </w:tc>
      </w:tr>
      <w:tr w:rsidR="00BE0CC4" w14:paraId="090C47CD" w14:textId="77777777">
        <w:tblPrEx>
          <w:tblCellMar>
            <w:top w:w="0" w:type="dxa"/>
            <w:bottom w:w="0" w:type="dxa"/>
          </w:tblCellMar>
        </w:tblPrEx>
        <w:trPr>
          <w:trHeight w:hRule="exact" w:val="282"/>
          <w:jc w:val="center"/>
        </w:trPr>
        <w:tc>
          <w:tcPr>
            <w:tcW w:w="655" w:type="dxa"/>
            <w:vAlign w:val="bottom"/>
          </w:tcPr>
          <w:p w14:paraId="53356468" w14:textId="77777777" w:rsidR="00BE0CC4" w:rsidRDefault="00000000">
            <w:pPr>
              <w:pStyle w:val="a6"/>
              <w:ind w:firstLine="0"/>
              <w:rPr>
                <w:sz w:val="24"/>
                <w:szCs w:val="24"/>
              </w:rPr>
            </w:pPr>
            <w:r>
              <w:rPr>
                <w:rStyle w:val="a5"/>
                <w:rFonts w:ascii="Arial" w:eastAsia="Arial" w:hAnsi="Arial" w:cs="Arial"/>
                <w:b/>
                <w:bCs/>
                <w:sz w:val="24"/>
                <w:szCs w:val="24"/>
              </w:rPr>
              <w:t>&lt;Р</w:t>
            </w:r>
          </w:p>
        </w:tc>
        <w:tc>
          <w:tcPr>
            <w:tcW w:w="4107" w:type="dxa"/>
            <w:vAlign w:val="bottom"/>
          </w:tcPr>
          <w:p w14:paraId="4259BFCD" w14:textId="77777777" w:rsidR="00BE0CC4" w:rsidRDefault="00000000">
            <w:pPr>
              <w:pStyle w:val="a6"/>
              <w:ind w:firstLine="300"/>
              <w:rPr>
                <w:sz w:val="20"/>
                <w:szCs w:val="20"/>
              </w:rPr>
            </w:pPr>
            <w:r>
              <w:rPr>
                <w:rStyle w:val="a5"/>
                <w:rFonts w:ascii="Arial" w:eastAsia="Arial" w:hAnsi="Arial" w:cs="Arial"/>
                <w:sz w:val="20"/>
                <w:szCs w:val="20"/>
              </w:rPr>
              <w:t>Веселова Н.— 3470</w:t>
            </w:r>
          </w:p>
        </w:tc>
        <w:tc>
          <w:tcPr>
            <w:tcW w:w="1097" w:type="dxa"/>
            <w:vAlign w:val="bottom"/>
          </w:tcPr>
          <w:p w14:paraId="081FFA09"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15" w:type="dxa"/>
            <w:vAlign w:val="bottom"/>
          </w:tcPr>
          <w:p w14:paraId="4DC7E796" w14:textId="77777777" w:rsidR="00BE0CC4" w:rsidRDefault="00000000">
            <w:pPr>
              <w:pStyle w:val="a6"/>
              <w:ind w:firstLine="180"/>
              <w:jc w:val="both"/>
              <w:rPr>
                <w:sz w:val="20"/>
                <w:szCs w:val="20"/>
              </w:rPr>
            </w:pPr>
            <w:r>
              <w:rPr>
                <w:rStyle w:val="a5"/>
                <w:rFonts w:ascii="Arial" w:eastAsia="Arial" w:hAnsi="Arial" w:cs="Arial"/>
                <w:sz w:val="20"/>
                <w:szCs w:val="20"/>
              </w:rPr>
              <w:t>Витензон Ж.— 3571, 3757</w:t>
            </w:r>
          </w:p>
        </w:tc>
      </w:tr>
      <w:tr w:rsidR="00BE0CC4" w14:paraId="521E8B20" w14:textId="77777777">
        <w:tblPrEx>
          <w:tblCellMar>
            <w:top w:w="0" w:type="dxa"/>
            <w:bottom w:w="0" w:type="dxa"/>
          </w:tblCellMar>
        </w:tblPrEx>
        <w:trPr>
          <w:trHeight w:hRule="exact" w:val="278"/>
          <w:jc w:val="center"/>
        </w:trPr>
        <w:tc>
          <w:tcPr>
            <w:tcW w:w="655" w:type="dxa"/>
            <w:vAlign w:val="bottom"/>
          </w:tcPr>
          <w:p w14:paraId="372B42F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11B3C543" w14:textId="77777777" w:rsidR="00BE0CC4" w:rsidRDefault="00000000">
            <w:pPr>
              <w:pStyle w:val="a6"/>
              <w:ind w:firstLine="300"/>
              <w:rPr>
                <w:sz w:val="20"/>
                <w:szCs w:val="20"/>
              </w:rPr>
            </w:pPr>
            <w:r>
              <w:rPr>
                <w:rStyle w:val="a5"/>
                <w:rFonts w:ascii="Arial" w:eastAsia="Arial" w:hAnsi="Arial" w:cs="Arial"/>
                <w:sz w:val="20"/>
                <w:szCs w:val="20"/>
              </w:rPr>
              <w:t>Веселовская Н. — 3463, 3588,</w:t>
            </w:r>
          </w:p>
        </w:tc>
        <w:tc>
          <w:tcPr>
            <w:tcW w:w="1097" w:type="dxa"/>
            <w:vAlign w:val="bottom"/>
          </w:tcPr>
          <w:p w14:paraId="38A3472C"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15" w:type="dxa"/>
            <w:vAlign w:val="bottom"/>
          </w:tcPr>
          <w:p w14:paraId="6AEE46C9" w14:textId="77777777" w:rsidR="00BE0CC4" w:rsidRDefault="00000000">
            <w:pPr>
              <w:pStyle w:val="a6"/>
              <w:ind w:firstLine="180"/>
              <w:jc w:val="both"/>
              <w:rPr>
                <w:sz w:val="20"/>
                <w:szCs w:val="20"/>
              </w:rPr>
            </w:pPr>
            <w:r>
              <w:rPr>
                <w:rStyle w:val="a5"/>
                <w:rFonts w:ascii="Arial" w:eastAsia="Arial" w:hAnsi="Arial" w:cs="Arial"/>
                <w:sz w:val="20"/>
                <w:szCs w:val="20"/>
              </w:rPr>
              <w:t>Виткович В.— 3746</w:t>
            </w:r>
          </w:p>
        </w:tc>
      </w:tr>
      <w:tr w:rsidR="00BE0CC4" w14:paraId="4116E8B2" w14:textId="77777777">
        <w:tblPrEx>
          <w:tblCellMar>
            <w:top w:w="0" w:type="dxa"/>
            <w:bottom w:w="0" w:type="dxa"/>
          </w:tblCellMar>
        </w:tblPrEx>
        <w:trPr>
          <w:trHeight w:hRule="exact" w:val="297"/>
          <w:jc w:val="center"/>
        </w:trPr>
        <w:tc>
          <w:tcPr>
            <w:tcW w:w="655" w:type="dxa"/>
          </w:tcPr>
          <w:p w14:paraId="78CC1912" w14:textId="77777777" w:rsidR="00BE0CC4" w:rsidRDefault="00BE0CC4">
            <w:pPr>
              <w:rPr>
                <w:sz w:val="10"/>
                <w:szCs w:val="10"/>
              </w:rPr>
            </w:pPr>
          </w:p>
        </w:tc>
        <w:tc>
          <w:tcPr>
            <w:tcW w:w="4107" w:type="dxa"/>
            <w:vAlign w:val="bottom"/>
          </w:tcPr>
          <w:p w14:paraId="48EACE8F" w14:textId="77777777" w:rsidR="00BE0CC4" w:rsidRDefault="00000000">
            <w:pPr>
              <w:pStyle w:val="a6"/>
              <w:ind w:firstLine="660"/>
              <w:jc w:val="both"/>
              <w:rPr>
                <w:sz w:val="20"/>
                <w:szCs w:val="20"/>
              </w:rPr>
            </w:pPr>
            <w:r>
              <w:rPr>
                <w:rStyle w:val="a5"/>
                <w:rFonts w:ascii="Arial" w:eastAsia="Arial" w:hAnsi="Arial" w:cs="Arial"/>
                <w:sz w:val="20"/>
                <w:szCs w:val="20"/>
              </w:rPr>
              <w:t>3608—3609</w:t>
            </w:r>
          </w:p>
        </w:tc>
        <w:tc>
          <w:tcPr>
            <w:tcW w:w="1097" w:type="dxa"/>
            <w:vAlign w:val="bottom"/>
          </w:tcPr>
          <w:p w14:paraId="73032A13"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5B720AD8" w14:textId="77777777" w:rsidR="00BE0CC4" w:rsidRDefault="00000000">
            <w:pPr>
              <w:pStyle w:val="a6"/>
              <w:ind w:firstLine="280"/>
              <w:jc w:val="both"/>
              <w:rPr>
                <w:sz w:val="20"/>
                <w:szCs w:val="20"/>
              </w:rPr>
            </w:pPr>
            <w:r>
              <w:rPr>
                <w:rStyle w:val="a5"/>
                <w:rFonts w:ascii="Arial" w:eastAsia="Arial" w:hAnsi="Arial" w:cs="Arial"/>
                <w:sz w:val="20"/>
                <w:szCs w:val="20"/>
              </w:rPr>
              <w:t>Виткус К. — 3646</w:t>
            </w:r>
          </w:p>
        </w:tc>
      </w:tr>
      <w:tr w:rsidR="00BE0CC4" w14:paraId="253A422E" w14:textId="77777777">
        <w:tblPrEx>
          <w:tblCellMar>
            <w:top w:w="0" w:type="dxa"/>
            <w:bottom w:w="0" w:type="dxa"/>
          </w:tblCellMar>
        </w:tblPrEx>
        <w:trPr>
          <w:trHeight w:hRule="exact" w:val="274"/>
          <w:jc w:val="center"/>
        </w:trPr>
        <w:tc>
          <w:tcPr>
            <w:tcW w:w="655" w:type="dxa"/>
            <w:vAlign w:val="bottom"/>
          </w:tcPr>
          <w:p w14:paraId="26E9C18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70B2B2E8" w14:textId="77777777" w:rsidR="00BE0CC4" w:rsidRDefault="00000000">
            <w:pPr>
              <w:pStyle w:val="a6"/>
              <w:ind w:firstLine="300"/>
              <w:rPr>
                <w:sz w:val="20"/>
                <w:szCs w:val="20"/>
              </w:rPr>
            </w:pPr>
            <w:r>
              <w:rPr>
                <w:rStyle w:val="a5"/>
                <w:rFonts w:ascii="Arial" w:eastAsia="Arial" w:hAnsi="Arial" w:cs="Arial"/>
                <w:sz w:val="20"/>
                <w:szCs w:val="20"/>
              </w:rPr>
              <w:t>Веселовский А. — 34 4 9, 3641</w:t>
            </w:r>
          </w:p>
        </w:tc>
        <w:tc>
          <w:tcPr>
            <w:tcW w:w="1097" w:type="dxa"/>
            <w:vAlign w:val="bottom"/>
          </w:tcPr>
          <w:p w14:paraId="12865E14" w14:textId="77777777" w:rsidR="00BE0CC4" w:rsidRDefault="00000000">
            <w:pPr>
              <w:pStyle w:val="a6"/>
              <w:ind w:firstLine="380"/>
              <w:rPr>
                <w:sz w:val="24"/>
                <w:szCs w:val="24"/>
              </w:rPr>
            </w:pPr>
            <w:r>
              <w:rPr>
                <w:rStyle w:val="a5"/>
                <w:rFonts w:ascii="Arial" w:eastAsia="Arial" w:hAnsi="Arial" w:cs="Arial"/>
                <w:b/>
                <w:bCs/>
                <w:sz w:val="24"/>
                <w:szCs w:val="24"/>
              </w:rPr>
              <w:t>о</w:t>
            </w:r>
          </w:p>
        </w:tc>
        <w:tc>
          <w:tcPr>
            <w:tcW w:w="3615" w:type="dxa"/>
            <w:vAlign w:val="bottom"/>
          </w:tcPr>
          <w:p w14:paraId="47D3D90A" w14:textId="77777777" w:rsidR="00BE0CC4" w:rsidRDefault="00000000">
            <w:pPr>
              <w:pStyle w:val="a6"/>
              <w:ind w:firstLine="280"/>
              <w:jc w:val="both"/>
              <w:rPr>
                <w:sz w:val="20"/>
                <w:szCs w:val="20"/>
              </w:rPr>
            </w:pPr>
            <w:r>
              <w:rPr>
                <w:rStyle w:val="a5"/>
                <w:rFonts w:ascii="Arial" w:eastAsia="Arial" w:hAnsi="Arial" w:cs="Arial"/>
                <w:sz w:val="20"/>
                <w:szCs w:val="20"/>
              </w:rPr>
              <w:t>Витоле 3. — 3625</w:t>
            </w:r>
          </w:p>
        </w:tc>
      </w:tr>
      <w:tr w:rsidR="00BE0CC4" w14:paraId="3EA6936B" w14:textId="77777777">
        <w:tblPrEx>
          <w:tblCellMar>
            <w:top w:w="0" w:type="dxa"/>
            <w:bottom w:w="0" w:type="dxa"/>
          </w:tblCellMar>
        </w:tblPrEx>
        <w:trPr>
          <w:trHeight w:hRule="exact" w:val="293"/>
          <w:jc w:val="center"/>
        </w:trPr>
        <w:tc>
          <w:tcPr>
            <w:tcW w:w="655" w:type="dxa"/>
            <w:vAlign w:val="bottom"/>
          </w:tcPr>
          <w:p w14:paraId="4709A79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5870281F" w14:textId="77777777" w:rsidR="00BE0CC4" w:rsidRDefault="00000000">
            <w:pPr>
              <w:pStyle w:val="a6"/>
              <w:ind w:firstLine="300"/>
              <w:rPr>
                <w:sz w:val="20"/>
                <w:szCs w:val="20"/>
              </w:rPr>
            </w:pPr>
            <w:r>
              <w:rPr>
                <w:rStyle w:val="a5"/>
                <w:rFonts w:ascii="Arial" w:eastAsia="Arial" w:hAnsi="Arial" w:cs="Arial"/>
                <w:sz w:val="20"/>
                <w:szCs w:val="20"/>
              </w:rPr>
              <w:t>Вескляров П.—3594, 3712</w:t>
            </w:r>
          </w:p>
        </w:tc>
        <w:tc>
          <w:tcPr>
            <w:tcW w:w="1097" w:type="dxa"/>
            <w:vAlign w:val="bottom"/>
          </w:tcPr>
          <w:p w14:paraId="61C0114A" w14:textId="77777777" w:rsidR="00BE0CC4" w:rsidRDefault="00000000">
            <w:pPr>
              <w:pStyle w:val="a6"/>
              <w:ind w:firstLine="380"/>
              <w:rPr>
                <w:sz w:val="24"/>
                <w:szCs w:val="24"/>
              </w:rPr>
            </w:pPr>
            <w:r>
              <w:rPr>
                <w:rStyle w:val="a5"/>
                <w:rFonts w:ascii="Arial" w:eastAsia="Arial" w:hAnsi="Arial" w:cs="Arial"/>
                <w:b/>
                <w:bCs/>
                <w:sz w:val="24"/>
                <w:szCs w:val="24"/>
              </w:rPr>
              <w:t>ред с</w:t>
            </w:r>
          </w:p>
        </w:tc>
        <w:tc>
          <w:tcPr>
            <w:tcW w:w="3615" w:type="dxa"/>
            <w:vAlign w:val="bottom"/>
          </w:tcPr>
          <w:p w14:paraId="20643088" w14:textId="77777777" w:rsidR="00BE0CC4" w:rsidRDefault="00000000">
            <w:pPr>
              <w:pStyle w:val="a6"/>
              <w:ind w:firstLine="280"/>
              <w:jc w:val="both"/>
              <w:rPr>
                <w:sz w:val="20"/>
                <w:szCs w:val="20"/>
              </w:rPr>
            </w:pPr>
            <w:r>
              <w:rPr>
                <w:rStyle w:val="a5"/>
                <w:rFonts w:ascii="Arial" w:eastAsia="Arial" w:hAnsi="Arial" w:cs="Arial"/>
                <w:sz w:val="20"/>
                <w:szCs w:val="20"/>
              </w:rPr>
              <w:t>Витоль А. — 3437, 3481, 3655</w:t>
            </w:r>
          </w:p>
        </w:tc>
      </w:tr>
      <w:tr w:rsidR="00BE0CC4" w14:paraId="3835A615" w14:textId="77777777">
        <w:tblPrEx>
          <w:tblCellMar>
            <w:top w:w="0" w:type="dxa"/>
            <w:bottom w:w="0" w:type="dxa"/>
          </w:tblCellMar>
        </w:tblPrEx>
        <w:trPr>
          <w:trHeight w:hRule="exact" w:val="267"/>
          <w:jc w:val="center"/>
        </w:trPr>
        <w:tc>
          <w:tcPr>
            <w:tcW w:w="655" w:type="dxa"/>
            <w:vAlign w:val="bottom"/>
          </w:tcPr>
          <w:p w14:paraId="17724AB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16A7FB1C" w14:textId="77777777" w:rsidR="00BE0CC4" w:rsidRDefault="00000000">
            <w:pPr>
              <w:pStyle w:val="a6"/>
              <w:ind w:firstLine="420"/>
              <w:rPr>
                <w:sz w:val="20"/>
                <w:szCs w:val="20"/>
              </w:rPr>
            </w:pPr>
            <w:r>
              <w:rPr>
                <w:rStyle w:val="a5"/>
                <w:rFonts w:ascii="Arial" w:eastAsia="Arial" w:hAnsi="Arial" w:cs="Arial"/>
                <w:sz w:val="20"/>
                <w:szCs w:val="20"/>
              </w:rPr>
              <w:t>Весник Е. — 3424, 3465, 3477,</w:t>
            </w:r>
          </w:p>
        </w:tc>
        <w:tc>
          <w:tcPr>
            <w:tcW w:w="1097" w:type="dxa"/>
            <w:vAlign w:val="bottom"/>
          </w:tcPr>
          <w:p w14:paraId="45592B5A"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08E0EECB" w14:textId="77777777" w:rsidR="00BE0CC4" w:rsidRDefault="00000000">
            <w:pPr>
              <w:pStyle w:val="a6"/>
              <w:ind w:firstLine="280"/>
              <w:jc w:val="both"/>
              <w:rPr>
                <w:sz w:val="20"/>
                <w:szCs w:val="20"/>
              </w:rPr>
            </w:pPr>
            <w:r>
              <w:rPr>
                <w:rStyle w:val="a5"/>
                <w:rFonts w:ascii="Arial" w:eastAsia="Arial" w:hAnsi="Arial" w:cs="Arial"/>
                <w:sz w:val="20"/>
                <w:szCs w:val="20"/>
              </w:rPr>
              <w:t>Витте Д. —3599—3600</w:t>
            </w:r>
          </w:p>
        </w:tc>
      </w:tr>
      <w:tr w:rsidR="00BE0CC4" w14:paraId="24B89882" w14:textId="77777777">
        <w:tblPrEx>
          <w:tblCellMar>
            <w:top w:w="0" w:type="dxa"/>
            <w:bottom w:w="0" w:type="dxa"/>
          </w:tblCellMar>
        </w:tblPrEx>
        <w:trPr>
          <w:trHeight w:hRule="exact" w:val="278"/>
          <w:jc w:val="center"/>
        </w:trPr>
        <w:tc>
          <w:tcPr>
            <w:tcW w:w="655" w:type="dxa"/>
          </w:tcPr>
          <w:p w14:paraId="7D314047" w14:textId="77777777" w:rsidR="00BE0CC4" w:rsidRDefault="00BE0CC4">
            <w:pPr>
              <w:rPr>
                <w:sz w:val="10"/>
                <w:szCs w:val="10"/>
              </w:rPr>
            </w:pPr>
          </w:p>
        </w:tc>
        <w:tc>
          <w:tcPr>
            <w:tcW w:w="4107" w:type="dxa"/>
            <w:vAlign w:val="bottom"/>
          </w:tcPr>
          <w:p w14:paraId="657BDD06" w14:textId="77777777" w:rsidR="00BE0CC4" w:rsidRDefault="00000000">
            <w:pPr>
              <w:pStyle w:val="a6"/>
              <w:ind w:firstLine="660"/>
              <w:rPr>
                <w:sz w:val="20"/>
                <w:szCs w:val="20"/>
              </w:rPr>
            </w:pPr>
            <w:r>
              <w:rPr>
                <w:rStyle w:val="a5"/>
                <w:rFonts w:ascii="Arial" w:eastAsia="Arial" w:hAnsi="Arial" w:cs="Arial"/>
                <w:sz w:val="20"/>
                <w:szCs w:val="20"/>
              </w:rPr>
              <w:t>3483, 3500, 3507—3508, 3512,</w:t>
            </w:r>
          </w:p>
        </w:tc>
        <w:tc>
          <w:tcPr>
            <w:tcW w:w="1097" w:type="dxa"/>
            <w:vAlign w:val="bottom"/>
          </w:tcPr>
          <w:p w14:paraId="5BDB2B7C" w14:textId="77777777" w:rsidR="00BE0CC4" w:rsidRDefault="00000000">
            <w:pPr>
              <w:pStyle w:val="a6"/>
              <w:ind w:firstLine="380"/>
              <w:rPr>
                <w:sz w:val="24"/>
                <w:szCs w:val="24"/>
              </w:rPr>
            </w:pPr>
            <w:r>
              <w:rPr>
                <w:rStyle w:val="a5"/>
                <w:rFonts w:ascii="Arial" w:eastAsia="Arial" w:hAnsi="Arial" w:cs="Arial"/>
                <w:b/>
                <w:bCs/>
                <w:sz w:val="24"/>
                <w:szCs w:val="24"/>
              </w:rPr>
              <w:t>30</w:t>
            </w:r>
          </w:p>
        </w:tc>
        <w:tc>
          <w:tcPr>
            <w:tcW w:w="3615" w:type="dxa"/>
            <w:vAlign w:val="bottom"/>
          </w:tcPr>
          <w:p w14:paraId="02201B01" w14:textId="77777777" w:rsidR="00BE0CC4" w:rsidRDefault="00000000">
            <w:pPr>
              <w:pStyle w:val="a6"/>
              <w:ind w:firstLine="280"/>
              <w:jc w:val="both"/>
              <w:rPr>
                <w:sz w:val="20"/>
                <w:szCs w:val="20"/>
              </w:rPr>
            </w:pPr>
            <w:r>
              <w:rPr>
                <w:rStyle w:val="a5"/>
                <w:rFonts w:ascii="Arial" w:eastAsia="Arial" w:hAnsi="Arial" w:cs="Arial"/>
                <w:sz w:val="20"/>
                <w:szCs w:val="20"/>
              </w:rPr>
              <w:t>Вихалем К. — 3482, 3628</w:t>
            </w:r>
          </w:p>
        </w:tc>
      </w:tr>
      <w:tr w:rsidR="00BE0CC4" w14:paraId="1EDF5CB2" w14:textId="77777777">
        <w:tblPrEx>
          <w:tblCellMar>
            <w:top w:w="0" w:type="dxa"/>
            <w:bottom w:w="0" w:type="dxa"/>
          </w:tblCellMar>
        </w:tblPrEx>
        <w:trPr>
          <w:trHeight w:hRule="exact" w:val="286"/>
          <w:jc w:val="center"/>
        </w:trPr>
        <w:tc>
          <w:tcPr>
            <w:tcW w:w="655" w:type="dxa"/>
          </w:tcPr>
          <w:p w14:paraId="58BF6DF9" w14:textId="77777777" w:rsidR="00BE0CC4" w:rsidRDefault="00BE0CC4">
            <w:pPr>
              <w:rPr>
                <w:sz w:val="10"/>
                <w:szCs w:val="10"/>
              </w:rPr>
            </w:pPr>
          </w:p>
        </w:tc>
        <w:tc>
          <w:tcPr>
            <w:tcW w:w="4107" w:type="dxa"/>
            <w:vAlign w:val="bottom"/>
          </w:tcPr>
          <w:p w14:paraId="42EAC385" w14:textId="77777777" w:rsidR="00BE0CC4" w:rsidRDefault="00000000">
            <w:pPr>
              <w:pStyle w:val="a6"/>
              <w:ind w:firstLine="660"/>
              <w:rPr>
                <w:sz w:val="20"/>
                <w:szCs w:val="20"/>
              </w:rPr>
            </w:pPr>
            <w:r>
              <w:rPr>
                <w:rStyle w:val="a5"/>
                <w:rFonts w:ascii="Arial" w:eastAsia="Arial" w:hAnsi="Arial" w:cs="Arial"/>
                <w:sz w:val="20"/>
                <w:szCs w:val="20"/>
              </w:rPr>
              <w:t>3554, 3622, 3659, 3669, 3670,</w:t>
            </w:r>
          </w:p>
        </w:tc>
        <w:tc>
          <w:tcPr>
            <w:tcW w:w="1097" w:type="dxa"/>
            <w:vAlign w:val="bottom"/>
          </w:tcPr>
          <w:p w14:paraId="435BABE5" w14:textId="77777777" w:rsidR="00BE0CC4" w:rsidRDefault="00000000">
            <w:pPr>
              <w:pStyle w:val="a6"/>
              <w:ind w:firstLine="380"/>
              <w:rPr>
                <w:sz w:val="24"/>
                <w:szCs w:val="24"/>
              </w:rPr>
            </w:pPr>
            <w:r>
              <w:rPr>
                <w:rStyle w:val="a5"/>
                <w:rFonts w:ascii="Arial" w:eastAsia="Arial" w:hAnsi="Arial" w:cs="Arial"/>
                <w:b/>
                <w:bCs/>
                <w:sz w:val="24"/>
                <w:szCs w:val="24"/>
              </w:rPr>
              <w:t>Д</w:t>
            </w:r>
          </w:p>
        </w:tc>
        <w:tc>
          <w:tcPr>
            <w:tcW w:w="3615" w:type="dxa"/>
            <w:vAlign w:val="bottom"/>
          </w:tcPr>
          <w:p w14:paraId="2EDE3D38" w14:textId="77777777" w:rsidR="00BE0CC4" w:rsidRDefault="00000000">
            <w:pPr>
              <w:pStyle w:val="a6"/>
              <w:ind w:firstLine="280"/>
              <w:jc w:val="both"/>
              <w:rPr>
                <w:sz w:val="20"/>
                <w:szCs w:val="20"/>
              </w:rPr>
            </w:pPr>
            <w:r>
              <w:rPr>
                <w:rStyle w:val="a5"/>
                <w:rFonts w:ascii="Arial" w:eastAsia="Arial" w:hAnsi="Arial" w:cs="Arial"/>
                <w:sz w:val="20"/>
                <w:szCs w:val="20"/>
              </w:rPr>
              <w:t>Вихерек А. — 3629</w:t>
            </w:r>
          </w:p>
        </w:tc>
      </w:tr>
      <w:tr w:rsidR="00BE0CC4" w14:paraId="6940D281" w14:textId="77777777">
        <w:tblPrEx>
          <w:tblCellMar>
            <w:top w:w="0" w:type="dxa"/>
            <w:bottom w:w="0" w:type="dxa"/>
          </w:tblCellMar>
        </w:tblPrEx>
        <w:trPr>
          <w:trHeight w:hRule="exact" w:val="282"/>
          <w:jc w:val="center"/>
        </w:trPr>
        <w:tc>
          <w:tcPr>
            <w:tcW w:w="655" w:type="dxa"/>
          </w:tcPr>
          <w:p w14:paraId="79F3D9D9" w14:textId="77777777" w:rsidR="00BE0CC4" w:rsidRDefault="00BE0CC4">
            <w:pPr>
              <w:rPr>
                <w:sz w:val="10"/>
                <w:szCs w:val="10"/>
              </w:rPr>
            </w:pPr>
          </w:p>
        </w:tc>
        <w:tc>
          <w:tcPr>
            <w:tcW w:w="4107" w:type="dxa"/>
            <w:vAlign w:val="bottom"/>
          </w:tcPr>
          <w:p w14:paraId="1AF95B16" w14:textId="77777777" w:rsidR="00BE0CC4" w:rsidRDefault="00000000">
            <w:pPr>
              <w:pStyle w:val="a6"/>
              <w:ind w:firstLine="760"/>
              <w:rPr>
                <w:sz w:val="20"/>
                <w:szCs w:val="20"/>
              </w:rPr>
            </w:pPr>
            <w:r>
              <w:rPr>
                <w:rStyle w:val="a5"/>
                <w:rFonts w:ascii="Arial" w:eastAsia="Arial" w:hAnsi="Arial" w:cs="Arial"/>
                <w:sz w:val="20"/>
                <w:szCs w:val="20"/>
              </w:rPr>
              <w:t>3706, 3707, 3720, 3755</w:t>
            </w:r>
          </w:p>
        </w:tc>
        <w:tc>
          <w:tcPr>
            <w:tcW w:w="1097" w:type="dxa"/>
            <w:vAlign w:val="bottom"/>
          </w:tcPr>
          <w:p w14:paraId="6B281B34"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7CA88D47" w14:textId="77777777" w:rsidR="00BE0CC4" w:rsidRDefault="00000000">
            <w:pPr>
              <w:pStyle w:val="a6"/>
              <w:ind w:firstLine="280"/>
              <w:jc w:val="both"/>
              <w:rPr>
                <w:sz w:val="20"/>
                <w:szCs w:val="20"/>
              </w:rPr>
            </w:pPr>
            <w:r>
              <w:rPr>
                <w:rStyle w:val="a5"/>
                <w:rFonts w:ascii="Arial" w:eastAsia="Arial" w:hAnsi="Arial" w:cs="Arial"/>
                <w:sz w:val="20"/>
                <w:szCs w:val="20"/>
              </w:rPr>
              <w:t>Вихова Миренка — 3671</w:t>
            </w:r>
          </w:p>
        </w:tc>
      </w:tr>
      <w:tr w:rsidR="00BE0CC4" w14:paraId="3049C533" w14:textId="77777777">
        <w:tblPrEx>
          <w:tblCellMar>
            <w:top w:w="0" w:type="dxa"/>
            <w:bottom w:w="0" w:type="dxa"/>
          </w:tblCellMar>
        </w:tblPrEx>
        <w:trPr>
          <w:trHeight w:hRule="exact" w:val="293"/>
          <w:jc w:val="center"/>
        </w:trPr>
        <w:tc>
          <w:tcPr>
            <w:tcW w:w="655" w:type="dxa"/>
            <w:vAlign w:val="bottom"/>
          </w:tcPr>
          <w:p w14:paraId="76D8867C"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07" w:type="dxa"/>
            <w:vAlign w:val="bottom"/>
          </w:tcPr>
          <w:p w14:paraId="6BAC4B44" w14:textId="77777777" w:rsidR="00BE0CC4" w:rsidRDefault="00000000">
            <w:pPr>
              <w:pStyle w:val="a6"/>
              <w:ind w:firstLine="420"/>
              <w:rPr>
                <w:sz w:val="20"/>
                <w:szCs w:val="20"/>
              </w:rPr>
            </w:pPr>
            <w:r>
              <w:rPr>
                <w:rStyle w:val="a5"/>
                <w:rFonts w:ascii="Arial" w:eastAsia="Arial" w:hAnsi="Arial" w:cs="Arial"/>
                <w:sz w:val="20"/>
                <w:szCs w:val="20"/>
              </w:rPr>
              <w:t>Ветров И. — 3606</w:t>
            </w:r>
          </w:p>
        </w:tc>
        <w:tc>
          <w:tcPr>
            <w:tcW w:w="1097" w:type="dxa"/>
            <w:vAlign w:val="bottom"/>
          </w:tcPr>
          <w:p w14:paraId="4BD0523C"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11EF9C3F" w14:textId="77777777" w:rsidR="00BE0CC4" w:rsidRDefault="00000000">
            <w:pPr>
              <w:pStyle w:val="a6"/>
              <w:ind w:firstLine="280"/>
              <w:jc w:val="both"/>
              <w:rPr>
                <w:sz w:val="20"/>
                <w:szCs w:val="20"/>
              </w:rPr>
            </w:pPr>
            <w:r>
              <w:rPr>
                <w:rStyle w:val="a5"/>
                <w:rFonts w:ascii="Arial" w:eastAsia="Arial" w:hAnsi="Arial" w:cs="Arial"/>
                <w:sz w:val="20"/>
                <w:szCs w:val="20"/>
              </w:rPr>
              <w:t>Вихорева 3. — 3458</w:t>
            </w:r>
          </w:p>
        </w:tc>
      </w:tr>
      <w:tr w:rsidR="00BE0CC4" w14:paraId="5F67360B" w14:textId="77777777">
        <w:tblPrEx>
          <w:tblCellMar>
            <w:top w:w="0" w:type="dxa"/>
            <w:bottom w:w="0" w:type="dxa"/>
          </w:tblCellMar>
        </w:tblPrEx>
        <w:trPr>
          <w:trHeight w:hRule="exact" w:val="267"/>
          <w:jc w:val="center"/>
        </w:trPr>
        <w:tc>
          <w:tcPr>
            <w:tcW w:w="655" w:type="dxa"/>
            <w:vAlign w:val="bottom"/>
          </w:tcPr>
          <w:p w14:paraId="191F04BB"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107" w:type="dxa"/>
            <w:vAlign w:val="bottom"/>
          </w:tcPr>
          <w:p w14:paraId="56052D2F" w14:textId="77777777" w:rsidR="00BE0CC4" w:rsidRDefault="00000000">
            <w:pPr>
              <w:pStyle w:val="a6"/>
              <w:ind w:firstLine="420"/>
              <w:rPr>
                <w:sz w:val="20"/>
                <w:szCs w:val="20"/>
              </w:rPr>
            </w:pPr>
            <w:r>
              <w:rPr>
                <w:rStyle w:val="a5"/>
                <w:rFonts w:ascii="Arial" w:eastAsia="Arial" w:hAnsi="Arial" w:cs="Arial"/>
                <w:sz w:val="20"/>
                <w:szCs w:val="20"/>
              </w:rPr>
              <w:t>Ветчинин С. — 3670</w:t>
            </w:r>
          </w:p>
        </w:tc>
        <w:tc>
          <w:tcPr>
            <w:tcW w:w="1097" w:type="dxa"/>
            <w:vAlign w:val="bottom"/>
          </w:tcPr>
          <w:p w14:paraId="1FA34735"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55EF7BA4" w14:textId="77777777" w:rsidR="00BE0CC4" w:rsidRDefault="00000000">
            <w:pPr>
              <w:pStyle w:val="a6"/>
              <w:ind w:firstLine="280"/>
              <w:jc w:val="both"/>
              <w:rPr>
                <w:sz w:val="20"/>
                <w:szCs w:val="20"/>
              </w:rPr>
            </w:pPr>
            <w:r>
              <w:rPr>
                <w:rStyle w:val="a5"/>
                <w:rFonts w:ascii="Arial" w:eastAsia="Arial" w:hAnsi="Arial" w:cs="Arial"/>
                <w:sz w:val="20"/>
                <w:szCs w:val="20"/>
              </w:rPr>
              <w:t>Вихорева Л. — 3591, 3592</w:t>
            </w:r>
          </w:p>
        </w:tc>
      </w:tr>
      <w:tr w:rsidR="00BE0CC4" w14:paraId="1D0CF9CF" w14:textId="77777777">
        <w:tblPrEx>
          <w:tblCellMar>
            <w:top w:w="0" w:type="dxa"/>
            <w:bottom w:w="0" w:type="dxa"/>
          </w:tblCellMar>
        </w:tblPrEx>
        <w:trPr>
          <w:trHeight w:hRule="exact" w:val="278"/>
          <w:jc w:val="center"/>
        </w:trPr>
        <w:tc>
          <w:tcPr>
            <w:tcW w:w="655" w:type="dxa"/>
            <w:vAlign w:val="bottom"/>
          </w:tcPr>
          <w:p w14:paraId="15911A5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07" w:type="dxa"/>
            <w:vAlign w:val="bottom"/>
          </w:tcPr>
          <w:p w14:paraId="7AAB527D" w14:textId="77777777" w:rsidR="00BE0CC4" w:rsidRDefault="00000000">
            <w:pPr>
              <w:pStyle w:val="a6"/>
              <w:ind w:firstLine="420"/>
              <w:rPr>
                <w:sz w:val="20"/>
                <w:szCs w:val="20"/>
              </w:rPr>
            </w:pPr>
            <w:r>
              <w:rPr>
                <w:rStyle w:val="a5"/>
                <w:rFonts w:ascii="Arial" w:eastAsia="Arial" w:hAnsi="Arial" w:cs="Arial"/>
                <w:sz w:val="20"/>
                <w:szCs w:val="20"/>
              </w:rPr>
              <w:t>Вехотко А. — 3496</w:t>
            </w:r>
          </w:p>
        </w:tc>
        <w:tc>
          <w:tcPr>
            <w:tcW w:w="1097" w:type="dxa"/>
            <w:vAlign w:val="bottom"/>
          </w:tcPr>
          <w:p w14:paraId="1988870A" w14:textId="77777777" w:rsidR="00BE0CC4" w:rsidRDefault="00000000">
            <w:pPr>
              <w:pStyle w:val="a6"/>
              <w:ind w:firstLine="380"/>
              <w:rPr>
                <w:sz w:val="24"/>
                <w:szCs w:val="24"/>
              </w:rPr>
            </w:pPr>
            <w:r>
              <w:rPr>
                <w:rStyle w:val="a5"/>
                <w:rFonts w:ascii="Arial" w:eastAsia="Arial" w:hAnsi="Arial" w:cs="Arial"/>
                <w:b/>
                <w:bCs/>
                <w:sz w:val="24"/>
                <w:szCs w:val="24"/>
              </w:rPr>
              <w:t>КС</w:t>
            </w:r>
          </w:p>
        </w:tc>
        <w:tc>
          <w:tcPr>
            <w:tcW w:w="3615" w:type="dxa"/>
            <w:vAlign w:val="bottom"/>
          </w:tcPr>
          <w:p w14:paraId="25B14767" w14:textId="77777777" w:rsidR="00BE0CC4" w:rsidRDefault="00000000">
            <w:pPr>
              <w:pStyle w:val="a6"/>
              <w:ind w:firstLine="280"/>
              <w:jc w:val="both"/>
              <w:rPr>
                <w:sz w:val="20"/>
                <w:szCs w:val="20"/>
              </w:rPr>
            </w:pPr>
            <w:r>
              <w:rPr>
                <w:rStyle w:val="a5"/>
                <w:rFonts w:ascii="Arial" w:eastAsia="Arial" w:hAnsi="Arial" w:cs="Arial"/>
                <w:sz w:val="20"/>
                <w:szCs w:val="20"/>
              </w:rPr>
              <w:t>Вихрова Н. — 3415</w:t>
            </w:r>
          </w:p>
        </w:tc>
      </w:tr>
      <w:tr w:rsidR="00BE0CC4" w14:paraId="0F31EC23" w14:textId="77777777">
        <w:tblPrEx>
          <w:tblCellMar>
            <w:top w:w="0" w:type="dxa"/>
            <w:bottom w:w="0" w:type="dxa"/>
          </w:tblCellMar>
        </w:tblPrEx>
        <w:trPr>
          <w:trHeight w:hRule="exact" w:val="270"/>
          <w:jc w:val="center"/>
        </w:trPr>
        <w:tc>
          <w:tcPr>
            <w:tcW w:w="655" w:type="dxa"/>
            <w:vAlign w:val="bottom"/>
          </w:tcPr>
          <w:p w14:paraId="15D8474E"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107" w:type="dxa"/>
            <w:vAlign w:val="bottom"/>
          </w:tcPr>
          <w:p w14:paraId="25342B4B" w14:textId="77777777" w:rsidR="00BE0CC4" w:rsidRDefault="00000000">
            <w:pPr>
              <w:pStyle w:val="a6"/>
              <w:ind w:firstLine="420"/>
              <w:rPr>
                <w:sz w:val="20"/>
                <w:szCs w:val="20"/>
              </w:rPr>
            </w:pPr>
            <w:r>
              <w:rPr>
                <w:rStyle w:val="a5"/>
                <w:rFonts w:ascii="Arial" w:eastAsia="Arial" w:hAnsi="Arial" w:cs="Arial"/>
                <w:sz w:val="20"/>
                <w:szCs w:val="20"/>
              </w:rPr>
              <w:t>Веэво Л. —3621</w:t>
            </w:r>
          </w:p>
        </w:tc>
        <w:tc>
          <w:tcPr>
            <w:tcW w:w="1097" w:type="dxa"/>
            <w:vAlign w:val="bottom"/>
          </w:tcPr>
          <w:p w14:paraId="5D6D9950"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509F6D53" w14:textId="77777777" w:rsidR="00BE0CC4" w:rsidRDefault="00000000">
            <w:pPr>
              <w:pStyle w:val="a6"/>
              <w:ind w:firstLine="280"/>
              <w:jc w:val="both"/>
              <w:rPr>
                <w:sz w:val="20"/>
                <w:szCs w:val="20"/>
              </w:rPr>
            </w:pPr>
            <w:r>
              <w:rPr>
                <w:rStyle w:val="a5"/>
                <w:rFonts w:ascii="Arial" w:eastAsia="Arial" w:hAnsi="Arial" w:cs="Arial"/>
                <w:sz w:val="20"/>
                <w:szCs w:val="20"/>
              </w:rPr>
              <w:t>Вицин Г. —3422, 3441, 3446,</w:t>
            </w:r>
          </w:p>
        </w:tc>
      </w:tr>
      <w:tr w:rsidR="00BE0CC4" w14:paraId="58A3447B" w14:textId="77777777">
        <w:tblPrEx>
          <w:tblCellMar>
            <w:top w:w="0" w:type="dxa"/>
            <w:bottom w:w="0" w:type="dxa"/>
          </w:tblCellMar>
        </w:tblPrEx>
        <w:trPr>
          <w:trHeight w:hRule="exact" w:val="290"/>
          <w:jc w:val="center"/>
        </w:trPr>
        <w:tc>
          <w:tcPr>
            <w:tcW w:w="655" w:type="dxa"/>
            <w:vAlign w:val="bottom"/>
          </w:tcPr>
          <w:p w14:paraId="093CAC2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77A5C2F6" w14:textId="77777777" w:rsidR="00BE0CC4" w:rsidRDefault="00000000">
            <w:pPr>
              <w:pStyle w:val="a6"/>
              <w:ind w:firstLine="420"/>
              <w:rPr>
                <w:sz w:val="20"/>
                <w:szCs w:val="20"/>
              </w:rPr>
            </w:pPr>
            <w:r>
              <w:rPr>
                <w:rStyle w:val="a5"/>
                <w:rFonts w:ascii="Arial" w:eastAsia="Arial" w:hAnsi="Arial" w:cs="Arial"/>
                <w:sz w:val="20"/>
                <w:szCs w:val="20"/>
              </w:rPr>
              <w:t>Вигдоров А. — 3602,</w:t>
            </w:r>
          </w:p>
        </w:tc>
        <w:tc>
          <w:tcPr>
            <w:tcW w:w="1097" w:type="dxa"/>
          </w:tcPr>
          <w:p w14:paraId="2D35534D" w14:textId="77777777" w:rsidR="00BE0CC4" w:rsidRDefault="00BE0CC4">
            <w:pPr>
              <w:rPr>
                <w:sz w:val="10"/>
                <w:szCs w:val="10"/>
              </w:rPr>
            </w:pPr>
          </w:p>
        </w:tc>
        <w:tc>
          <w:tcPr>
            <w:tcW w:w="3615" w:type="dxa"/>
            <w:vAlign w:val="bottom"/>
          </w:tcPr>
          <w:p w14:paraId="71C9753B" w14:textId="77777777" w:rsidR="00BE0CC4" w:rsidRDefault="00000000">
            <w:pPr>
              <w:pStyle w:val="a6"/>
              <w:ind w:firstLine="600"/>
              <w:jc w:val="both"/>
              <w:rPr>
                <w:sz w:val="20"/>
                <w:szCs w:val="20"/>
              </w:rPr>
            </w:pPr>
            <w:r>
              <w:rPr>
                <w:rStyle w:val="a5"/>
                <w:rFonts w:ascii="Arial" w:eastAsia="Arial" w:hAnsi="Arial" w:cs="Arial"/>
                <w:sz w:val="20"/>
                <w:szCs w:val="20"/>
              </w:rPr>
              <w:t>3477, 3511, 3551, 3554, 3567,</w:t>
            </w:r>
          </w:p>
        </w:tc>
      </w:tr>
      <w:tr w:rsidR="00BE0CC4" w14:paraId="7D46F8AE" w14:textId="77777777">
        <w:tblPrEx>
          <w:tblCellMar>
            <w:top w:w="0" w:type="dxa"/>
            <w:bottom w:w="0" w:type="dxa"/>
          </w:tblCellMar>
        </w:tblPrEx>
        <w:trPr>
          <w:trHeight w:hRule="exact" w:val="549"/>
          <w:jc w:val="center"/>
        </w:trPr>
        <w:tc>
          <w:tcPr>
            <w:tcW w:w="655" w:type="dxa"/>
          </w:tcPr>
          <w:p w14:paraId="0A86F9D4"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107" w:type="dxa"/>
            <w:vAlign w:val="bottom"/>
          </w:tcPr>
          <w:p w14:paraId="772AF701" w14:textId="77777777" w:rsidR="00BE0CC4" w:rsidRDefault="00000000">
            <w:pPr>
              <w:pStyle w:val="a6"/>
              <w:spacing w:line="290" w:lineRule="auto"/>
              <w:ind w:left="760" w:hanging="340"/>
              <w:rPr>
                <w:sz w:val="20"/>
                <w:szCs w:val="20"/>
              </w:rPr>
            </w:pPr>
            <w:r>
              <w:rPr>
                <w:rStyle w:val="a5"/>
                <w:rFonts w:ascii="Arial" w:eastAsia="Arial" w:hAnsi="Arial" w:cs="Arial"/>
                <w:sz w:val="20"/>
                <w:szCs w:val="20"/>
              </w:rPr>
              <w:t>Вигдорчик И. — 3419, 3522, 3522а</w:t>
            </w:r>
          </w:p>
        </w:tc>
        <w:tc>
          <w:tcPr>
            <w:tcW w:w="1097" w:type="dxa"/>
          </w:tcPr>
          <w:p w14:paraId="4652DC05" w14:textId="77777777" w:rsidR="00BE0CC4" w:rsidRDefault="00BE0CC4">
            <w:pPr>
              <w:rPr>
                <w:sz w:val="10"/>
                <w:szCs w:val="10"/>
              </w:rPr>
            </w:pPr>
          </w:p>
        </w:tc>
        <w:tc>
          <w:tcPr>
            <w:tcW w:w="3615" w:type="dxa"/>
            <w:vAlign w:val="bottom"/>
          </w:tcPr>
          <w:p w14:paraId="73CF92FD" w14:textId="77777777" w:rsidR="00BE0CC4" w:rsidRDefault="00000000">
            <w:pPr>
              <w:pStyle w:val="a6"/>
              <w:spacing w:line="290" w:lineRule="auto"/>
              <w:ind w:left="600" w:firstLine="20"/>
              <w:rPr>
                <w:sz w:val="20"/>
                <w:szCs w:val="20"/>
              </w:rPr>
            </w:pPr>
            <w:r>
              <w:rPr>
                <w:rStyle w:val="a5"/>
                <w:rFonts w:ascii="Arial" w:eastAsia="Arial" w:hAnsi="Arial" w:cs="Arial"/>
                <w:sz w:val="20"/>
                <w:szCs w:val="20"/>
              </w:rPr>
              <w:t>3576, 3585, 3607, 3651, 3725, 3754, 3755</w:t>
            </w:r>
          </w:p>
        </w:tc>
      </w:tr>
      <w:tr w:rsidR="00BE0CC4" w14:paraId="7FB18158" w14:textId="77777777">
        <w:tblPrEx>
          <w:tblCellMar>
            <w:top w:w="0" w:type="dxa"/>
            <w:bottom w:w="0" w:type="dxa"/>
          </w:tblCellMar>
        </w:tblPrEx>
        <w:trPr>
          <w:trHeight w:hRule="exact" w:val="278"/>
          <w:jc w:val="center"/>
        </w:trPr>
        <w:tc>
          <w:tcPr>
            <w:tcW w:w="655" w:type="dxa"/>
            <w:vAlign w:val="bottom"/>
          </w:tcPr>
          <w:p w14:paraId="26BF265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07" w:type="dxa"/>
            <w:vAlign w:val="bottom"/>
          </w:tcPr>
          <w:p w14:paraId="0E2DDC0D" w14:textId="77777777" w:rsidR="00BE0CC4" w:rsidRDefault="00000000">
            <w:pPr>
              <w:pStyle w:val="a6"/>
              <w:ind w:firstLine="420"/>
              <w:rPr>
                <w:sz w:val="20"/>
                <w:szCs w:val="20"/>
              </w:rPr>
            </w:pPr>
            <w:r>
              <w:rPr>
                <w:rStyle w:val="a5"/>
                <w:rFonts w:ascii="Arial" w:eastAsia="Arial" w:hAnsi="Arial" w:cs="Arial"/>
                <w:sz w:val="20"/>
                <w:szCs w:val="20"/>
              </w:rPr>
              <w:t>Видениек А. — 3456, 3476, 3612,</w:t>
            </w:r>
          </w:p>
        </w:tc>
        <w:tc>
          <w:tcPr>
            <w:tcW w:w="1097" w:type="dxa"/>
            <w:vAlign w:val="bottom"/>
          </w:tcPr>
          <w:p w14:paraId="105FA469" w14:textId="77777777" w:rsidR="00BE0CC4" w:rsidRDefault="00000000">
            <w:pPr>
              <w:pStyle w:val="a6"/>
              <w:ind w:firstLine="380"/>
              <w:rPr>
                <w:sz w:val="24"/>
                <w:szCs w:val="24"/>
              </w:rPr>
            </w:pPr>
            <w:r>
              <w:rPr>
                <w:rStyle w:val="a5"/>
                <w:rFonts w:ascii="Arial" w:eastAsia="Arial" w:hAnsi="Arial" w:cs="Arial"/>
                <w:b/>
                <w:bCs/>
                <w:sz w:val="24"/>
                <w:szCs w:val="24"/>
              </w:rPr>
              <w:t>ас</w:t>
            </w:r>
          </w:p>
        </w:tc>
        <w:tc>
          <w:tcPr>
            <w:tcW w:w="3615" w:type="dxa"/>
            <w:vAlign w:val="bottom"/>
          </w:tcPr>
          <w:p w14:paraId="403300C6" w14:textId="77777777" w:rsidR="00BE0CC4" w:rsidRDefault="00000000">
            <w:pPr>
              <w:pStyle w:val="a6"/>
              <w:ind w:firstLine="280"/>
              <w:rPr>
                <w:sz w:val="20"/>
                <w:szCs w:val="20"/>
              </w:rPr>
            </w:pPr>
            <w:r>
              <w:rPr>
                <w:rStyle w:val="a5"/>
                <w:rFonts w:ascii="Arial" w:eastAsia="Arial" w:hAnsi="Arial" w:cs="Arial"/>
                <w:sz w:val="20"/>
                <w:szCs w:val="20"/>
              </w:rPr>
              <w:t>Вичайте Е. — 3610</w:t>
            </w:r>
          </w:p>
        </w:tc>
      </w:tr>
      <w:tr w:rsidR="00BE0CC4" w14:paraId="37925D1B" w14:textId="77777777">
        <w:tblPrEx>
          <w:tblCellMar>
            <w:top w:w="0" w:type="dxa"/>
            <w:bottom w:w="0" w:type="dxa"/>
          </w:tblCellMar>
        </w:tblPrEx>
        <w:trPr>
          <w:trHeight w:hRule="exact" w:val="267"/>
          <w:jc w:val="center"/>
        </w:trPr>
        <w:tc>
          <w:tcPr>
            <w:tcW w:w="655" w:type="dxa"/>
          </w:tcPr>
          <w:p w14:paraId="57BC0FDE" w14:textId="77777777" w:rsidR="00BE0CC4" w:rsidRDefault="00BE0CC4">
            <w:pPr>
              <w:rPr>
                <w:sz w:val="10"/>
                <w:szCs w:val="10"/>
              </w:rPr>
            </w:pPr>
          </w:p>
        </w:tc>
        <w:tc>
          <w:tcPr>
            <w:tcW w:w="4107" w:type="dxa"/>
            <w:vAlign w:val="bottom"/>
          </w:tcPr>
          <w:p w14:paraId="64B99E13" w14:textId="77777777" w:rsidR="00BE0CC4" w:rsidRDefault="00000000">
            <w:pPr>
              <w:pStyle w:val="a6"/>
              <w:ind w:firstLine="760"/>
              <w:rPr>
                <w:sz w:val="20"/>
                <w:szCs w:val="20"/>
              </w:rPr>
            </w:pPr>
            <w:r>
              <w:rPr>
                <w:rStyle w:val="a5"/>
                <w:rFonts w:ascii="Arial" w:eastAsia="Arial" w:hAnsi="Arial" w:cs="Arial"/>
                <w:sz w:val="20"/>
                <w:szCs w:val="20"/>
              </w:rPr>
              <w:t>3625</w:t>
            </w:r>
          </w:p>
        </w:tc>
        <w:tc>
          <w:tcPr>
            <w:tcW w:w="1097" w:type="dxa"/>
            <w:vAlign w:val="bottom"/>
          </w:tcPr>
          <w:p w14:paraId="3FF2245B"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15" w:type="dxa"/>
            <w:vAlign w:val="bottom"/>
          </w:tcPr>
          <w:p w14:paraId="47698EA6" w14:textId="77777777" w:rsidR="00BE0CC4" w:rsidRDefault="00000000">
            <w:pPr>
              <w:pStyle w:val="a6"/>
              <w:ind w:firstLine="280"/>
              <w:rPr>
                <w:sz w:val="20"/>
                <w:szCs w:val="20"/>
              </w:rPr>
            </w:pPr>
            <w:r>
              <w:rPr>
                <w:rStyle w:val="a5"/>
                <w:rFonts w:ascii="Arial" w:eastAsia="Arial" w:hAnsi="Arial" w:cs="Arial"/>
                <w:sz w:val="20"/>
                <w:szCs w:val="20"/>
              </w:rPr>
              <w:t>Вишневецкая С. — 3638—3639</w:t>
            </w:r>
          </w:p>
        </w:tc>
      </w:tr>
      <w:tr w:rsidR="00BE0CC4" w14:paraId="0DEC8A13" w14:textId="77777777">
        <w:tblPrEx>
          <w:tblCellMar>
            <w:top w:w="0" w:type="dxa"/>
            <w:bottom w:w="0" w:type="dxa"/>
          </w:tblCellMar>
        </w:tblPrEx>
        <w:trPr>
          <w:trHeight w:hRule="exact" w:val="293"/>
          <w:jc w:val="center"/>
        </w:trPr>
        <w:tc>
          <w:tcPr>
            <w:tcW w:w="655" w:type="dxa"/>
            <w:vAlign w:val="bottom"/>
          </w:tcPr>
          <w:p w14:paraId="050AB6BE"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4107" w:type="dxa"/>
            <w:vAlign w:val="bottom"/>
          </w:tcPr>
          <w:p w14:paraId="07115A03" w14:textId="77777777" w:rsidR="00BE0CC4" w:rsidRDefault="00000000">
            <w:pPr>
              <w:pStyle w:val="a6"/>
              <w:ind w:firstLine="420"/>
              <w:rPr>
                <w:sz w:val="20"/>
                <w:szCs w:val="20"/>
              </w:rPr>
            </w:pPr>
            <w:r>
              <w:rPr>
                <w:rStyle w:val="a5"/>
                <w:rFonts w:ascii="Arial" w:eastAsia="Arial" w:hAnsi="Arial" w:cs="Arial"/>
                <w:sz w:val="20"/>
                <w:szCs w:val="20"/>
              </w:rPr>
              <w:t>Видиборская Лена — 3446</w:t>
            </w:r>
          </w:p>
        </w:tc>
        <w:tc>
          <w:tcPr>
            <w:tcW w:w="1097" w:type="dxa"/>
            <w:vAlign w:val="bottom"/>
          </w:tcPr>
          <w:p w14:paraId="3FB6E767"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615" w:type="dxa"/>
            <w:vAlign w:val="bottom"/>
          </w:tcPr>
          <w:p w14:paraId="66D82ABD" w14:textId="77777777" w:rsidR="00BE0CC4" w:rsidRDefault="00000000">
            <w:pPr>
              <w:pStyle w:val="a6"/>
              <w:ind w:firstLine="280"/>
              <w:rPr>
                <w:sz w:val="20"/>
                <w:szCs w:val="20"/>
              </w:rPr>
            </w:pPr>
            <w:r>
              <w:rPr>
                <w:rStyle w:val="a5"/>
                <w:rFonts w:ascii="Arial" w:eastAsia="Arial" w:hAnsi="Arial" w:cs="Arial"/>
                <w:sz w:val="20"/>
                <w:szCs w:val="20"/>
              </w:rPr>
              <w:t>Вишневская Е. — 3426—3427</w:t>
            </w:r>
          </w:p>
        </w:tc>
      </w:tr>
      <w:tr w:rsidR="00BE0CC4" w14:paraId="10646F14" w14:textId="77777777">
        <w:tblPrEx>
          <w:tblCellMar>
            <w:top w:w="0" w:type="dxa"/>
            <w:bottom w:w="0" w:type="dxa"/>
          </w:tblCellMar>
        </w:tblPrEx>
        <w:trPr>
          <w:trHeight w:hRule="exact" w:val="267"/>
          <w:jc w:val="center"/>
        </w:trPr>
        <w:tc>
          <w:tcPr>
            <w:tcW w:w="655" w:type="dxa"/>
            <w:vAlign w:val="bottom"/>
          </w:tcPr>
          <w:p w14:paraId="4679C694"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4107" w:type="dxa"/>
            <w:vAlign w:val="bottom"/>
          </w:tcPr>
          <w:p w14:paraId="48C40723" w14:textId="77777777" w:rsidR="00BE0CC4" w:rsidRDefault="00000000">
            <w:pPr>
              <w:pStyle w:val="a6"/>
              <w:ind w:firstLine="420"/>
              <w:rPr>
                <w:sz w:val="20"/>
                <w:szCs w:val="20"/>
              </w:rPr>
            </w:pPr>
            <w:r>
              <w:rPr>
                <w:rStyle w:val="a5"/>
                <w:rFonts w:ascii="Arial" w:eastAsia="Arial" w:hAnsi="Arial" w:cs="Arial"/>
                <w:sz w:val="20"/>
                <w:szCs w:val="20"/>
              </w:rPr>
              <w:t>Видов О, —3471, 3473—3474,</w:t>
            </w:r>
          </w:p>
        </w:tc>
        <w:tc>
          <w:tcPr>
            <w:tcW w:w="1097" w:type="dxa"/>
            <w:vAlign w:val="bottom"/>
          </w:tcPr>
          <w:p w14:paraId="2352AEB8"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615" w:type="dxa"/>
            <w:vAlign w:val="bottom"/>
          </w:tcPr>
          <w:p w14:paraId="36059CFD" w14:textId="77777777" w:rsidR="00BE0CC4" w:rsidRDefault="00000000">
            <w:pPr>
              <w:pStyle w:val="a6"/>
              <w:ind w:firstLine="280"/>
              <w:rPr>
                <w:sz w:val="20"/>
                <w:szCs w:val="20"/>
              </w:rPr>
            </w:pPr>
            <w:r>
              <w:rPr>
                <w:rStyle w:val="a5"/>
                <w:rFonts w:ascii="Arial" w:eastAsia="Arial" w:hAnsi="Arial" w:cs="Arial"/>
                <w:sz w:val="20"/>
                <w:szCs w:val="20"/>
              </w:rPr>
              <w:t>Вишневская Л. — 3469</w:t>
            </w:r>
          </w:p>
        </w:tc>
      </w:tr>
      <w:tr w:rsidR="00BE0CC4" w14:paraId="75500F98" w14:textId="77777777">
        <w:tblPrEx>
          <w:tblCellMar>
            <w:top w:w="0" w:type="dxa"/>
            <w:bottom w:w="0" w:type="dxa"/>
          </w:tblCellMar>
        </w:tblPrEx>
        <w:trPr>
          <w:trHeight w:hRule="exact" w:val="267"/>
          <w:jc w:val="center"/>
        </w:trPr>
        <w:tc>
          <w:tcPr>
            <w:tcW w:w="655" w:type="dxa"/>
          </w:tcPr>
          <w:p w14:paraId="78060B95" w14:textId="77777777" w:rsidR="00BE0CC4" w:rsidRDefault="00BE0CC4">
            <w:pPr>
              <w:rPr>
                <w:sz w:val="10"/>
                <w:szCs w:val="10"/>
              </w:rPr>
            </w:pPr>
          </w:p>
        </w:tc>
        <w:tc>
          <w:tcPr>
            <w:tcW w:w="4107" w:type="dxa"/>
            <w:vAlign w:val="bottom"/>
          </w:tcPr>
          <w:p w14:paraId="1AF7519C" w14:textId="77777777" w:rsidR="00BE0CC4" w:rsidRDefault="00000000">
            <w:pPr>
              <w:pStyle w:val="a6"/>
              <w:ind w:firstLine="760"/>
              <w:rPr>
                <w:sz w:val="20"/>
                <w:szCs w:val="20"/>
              </w:rPr>
            </w:pPr>
            <w:r>
              <w:rPr>
                <w:rStyle w:val="a5"/>
                <w:rFonts w:ascii="Arial" w:eastAsia="Arial" w:hAnsi="Arial" w:cs="Arial"/>
                <w:sz w:val="20"/>
                <w:szCs w:val="20"/>
              </w:rPr>
              <w:t>3483</w:t>
            </w:r>
          </w:p>
        </w:tc>
        <w:tc>
          <w:tcPr>
            <w:tcW w:w="1097" w:type="dxa"/>
            <w:vAlign w:val="bottom"/>
          </w:tcPr>
          <w:p w14:paraId="1D029887" w14:textId="77777777" w:rsidR="00BE0CC4" w:rsidRDefault="00000000">
            <w:pPr>
              <w:pStyle w:val="a6"/>
              <w:ind w:firstLine="380"/>
              <w:rPr>
                <w:sz w:val="24"/>
                <w:szCs w:val="24"/>
              </w:rPr>
            </w:pPr>
            <w:r>
              <w:rPr>
                <w:rStyle w:val="a5"/>
                <w:rFonts w:ascii="Arial" w:eastAsia="Arial" w:hAnsi="Arial" w:cs="Arial"/>
                <w:b/>
                <w:bCs/>
                <w:sz w:val="24"/>
                <w:szCs w:val="24"/>
              </w:rPr>
              <w:t>кст</w:t>
            </w:r>
          </w:p>
        </w:tc>
        <w:tc>
          <w:tcPr>
            <w:tcW w:w="3615" w:type="dxa"/>
            <w:vAlign w:val="bottom"/>
          </w:tcPr>
          <w:p w14:paraId="07A23821" w14:textId="77777777" w:rsidR="00BE0CC4" w:rsidRDefault="00000000">
            <w:pPr>
              <w:pStyle w:val="a6"/>
              <w:ind w:firstLine="280"/>
              <w:rPr>
                <w:sz w:val="20"/>
                <w:szCs w:val="20"/>
              </w:rPr>
            </w:pPr>
            <w:r>
              <w:rPr>
                <w:rStyle w:val="a5"/>
                <w:rFonts w:ascii="Arial" w:eastAsia="Arial" w:hAnsi="Arial" w:cs="Arial"/>
                <w:sz w:val="20"/>
                <w:szCs w:val="20"/>
              </w:rPr>
              <w:t>Вишня Н. — 3603</w:t>
            </w:r>
          </w:p>
        </w:tc>
      </w:tr>
      <w:tr w:rsidR="00BE0CC4" w14:paraId="251A3F89" w14:textId="77777777">
        <w:tblPrEx>
          <w:tblCellMar>
            <w:top w:w="0" w:type="dxa"/>
            <w:bottom w:w="0" w:type="dxa"/>
          </w:tblCellMar>
        </w:tblPrEx>
        <w:trPr>
          <w:trHeight w:hRule="exact" w:val="290"/>
          <w:jc w:val="center"/>
        </w:trPr>
        <w:tc>
          <w:tcPr>
            <w:tcW w:w="655" w:type="dxa"/>
            <w:vAlign w:val="bottom"/>
          </w:tcPr>
          <w:p w14:paraId="1B73309C" w14:textId="77777777" w:rsidR="00BE0CC4" w:rsidRDefault="00000000">
            <w:pPr>
              <w:pStyle w:val="a6"/>
              <w:ind w:firstLine="160"/>
              <w:rPr>
                <w:sz w:val="24"/>
                <w:szCs w:val="24"/>
              </w:rPr>
            </w:pPr>
            <w:r>
              <w:rPr>
                <w:rStyle w:val="a5"/>
                <w:rFonts w:ascii="Arial" w:eastAsia="Arial" w:hAnsi="Arial" w:cs="Arial"/>
                <w:b/>
                <w:bCs/>
                <w:sz w:val="24"/>
                <w:szCs w:val="24"/>
              </w:rPr>
              <w:t>с</w:t>
            </w:r>
          </w:p>
        </w:tc>
        <w:tc>
          <w:tcPr>
            <w:tcW w:w="4107" w:type="dxa"/>
            <w:vAlign w:val="bottom"/>
          </w:tcPr>
          <w:p w14:paraId="2D1C83D9" w14:textId="77777777" w:rsidR="00BE0CC4" w:rsidRDefault="00000000">
            <w:pPr>
              <w:pStyle w:val="a6"/>
              <w:ind w:firstLine="420"/>
              <w:rPr>
                <w:sz w:val="20"/>
                <w:szCs w:val="20"/>
              </w:rPr>
            </w:pPr>
            <w:r>
              <w:rPr>
                <w:rStyle w:val="a5"/>
                <w:rFonts w:ascii="Arial" w:eastAsia="Arial" w:hAnsi="Arial" w:cs="Arial"/>
                <w:sz w:val="20"/>
                <w:szCs w:val="20"/>
              </w:rPr>
              <w:t>Викентьев В, — 3535</w:t>
            </w:r>
          </w:p>
        </w:tc>
        <w:tc>
          <w:tcPr>
            <w:tcW w:w="1097" w:type="dxa"/>
            <w:vAlign w:val="bottom"/>
          </w:tcPr>
          <w:p w14:paraId="39FAF7FF" w14:textId="77777777" w:rsidR="00BE0CC4" w:rsidRDefault="00000000">
            <w:pPr>
              <w:pStyle w:val="a6"/>
              <w:ind w:firstLine="380"/>
              <w:rPr>
                <w:sz w:val="24"/>
                <w:szCs w:val="24"/>
              </w:rPr>
            </w:pPr>
            <w:r>
              <w:rPr>
                <w:rStyle w:val="a5"/>
                <w:rFonts w:ascii="Arial" w:eastAsia="Arial" w:hAnsi="Arial" w:cs="Arial"/>
                <w:b/>
                <w:bCs/>
                <w:sz w:val="24"/>
                <w:szCs w:val="24"/>
              </w:rPr>
              <w:t>с</w:t>
            </w:r>
          </w:p>
        </w:tc>
        <w:tc>
          <w:tcPr>
            <w:tcW w:w="3615" w:type="dxa"/>
            <w:vAlign w:val="bottom"/>
          </w:tcPr>
          <w:p w14:paraId="6C08B525" w14:textId="77777777" w:rsidR="00BE0CC4" w:rsidRDefault="00000000">
            <w:pPr>
              <w:pStyle w:val="a6"/>
              <w:ind w:firstLine="280"/>
              <w:jc w:val="both"/>
              <w:rPr>
                <w:sz w:val="20"/>
                <w:szCs w:val="20"/>
              </w:rPr>
            </w:pPr>
            <w:r>
              <w:rPr>
                <w:rStyle w:val="a5"/>
                <w:rFonts w:ascii="Arial" w:eastAsia="Arial" w:hAnsi="Arial" w:cs="Arial"/>
                <w:sz w:val="20"/>
                <w:szCs w:val="20"/>
              </w:rPr>
              <w:t>Владимиров В. — 3658</w:t>
            </w:r>
          </w:p>
        </w:tc>
      </w:tr>
    </w:tbl>
    <w:p w14:paraId="7B041E3E"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4305"/>
        <w:gridCol w:w="1070"/>
        <w:gridCol w:w="3912"/>
      </w:tblGrid>
      <w:tr w:rsidR="00BE0CC4" w14:paraId="5ACCD9BC" w14:textId="77777777">
        <w:tblPrEx>
          <w:tblCellMar>
            <w:top w:w="0" w:type="dxa"/>
            <w:bottom w:w="0" w:type="dxa"/>
          </w:tblCellMar>
        </w:tblPrEx>
        <w:trPr>
          <w:trHeight w:hRule="exact" w:val="282"/>
          <w:jc w:val="center"/>
        </w:trPr>
        <w:tc>
          <w:tcPr>
            <w:tcW w:w="754" w:type="dxa"/>
          </w:tcPr>
          <w:p w14:paraId="6809288E" w14:textId="77777777" w:rsidR="00BE0CC4" w:rsidRDefault="00000000">
            <w:pPr>
              <w:pStyle w:val="a6"/>
              <w:ind w:firstLine="180"/>
              <w:rPr>
                <w:sz w:val="24"/>
                <w:szCs w:val="24"/>
              </w:rPr>
            </w:pPr>
            <w:r>
              <w:rPr>
                <w:rStyle w:val="a5"/>
                <w:rFonts w:ascii="Arial" w:eastAsia="Arial" w:hAnsi="Arial" w:cs="Arial"/>
                <w:b/>
                <w:bCs/>
                <w:sz w:val="24"/>
                <w:szCs w:val="24"/>
              </w:rPr>
              <w:lastRenderedPageBreak/>
              <w:t>КС</w:t>
            </w:r>
          </w:p>
        </w:tc>
        <w:tc>
          <w:tcPr>
            <w:tcW w:w="4305" w:type="dxa"/>
          </w:tcPr>
          <w:p w14:paraId="4265CF7D" w14:textId="77777777" w:rsidR="00BE0CC4" w:rsidRDefault="00000000">
            <w:pPr>
              <w:pStyle w:val="a6"/>
              <w:ind w:firstLine="340"/>
              <w:jc w:val="both"/>
              <w:rPr>
                <w:sz w:val="24"/>
                <w:szCs w:val="24"/>
              </w:rPr>
            </w:pPr>
            <w:r>
              <w:rPr>
                <w:rStyle w:val="a5"/>
                <w:sz w:val="24"/>
                <w:szCs w:val="24"/>
              </w:rPr>
              <w:t>Владимиров Е. — 3415</w:t>
            </w:r>
          </w:p>
        </w:tc>
        <w:tc>
          <w:tcPr>
            <w:tcW w:w="1070" w:type="dxa"/>
          </w:tcPr>
          <w:p w14:paraId="56D5CA92"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912" w:type="dxa"/>
          </w:tcPr>
          <w:p w14:paraId="62C92CE9" w14:textId="77777777" w:rsidR="00BE0CC4" w:rsidRDefault="00000000">
            <w:pPr>
              <w:pStyle w:val="a6"/>
              <w:ind w:firstLine="280"/>
              <w:jc w:val="both"/>
              <w:rPr>
                <w:sz w:val="24"/>
                <w:szCs w:val="24"/>
              </w:rPr>
            </w:pPr>
            <w:r>
              <w:rPr>
                <w:rStyle w:val="a5"/>
                <w:sz w:val="24"/>
                <w:szCs w:val="24"/>
              </w:rPr>
              <w:t>Вольпин М.— 3475, 3576, 3746,</w:t>
            </w:r>
          </w:p>
        </w:tc>
      </w:tr>
      <w:tr w:rsidR="00BE0CC4" w14:paraId="45BAFEED" w14:textId="77777777">
        <w:tblPrEx>
          <w:tblCellMar>
            <w:top w:w="0" w:type="dxa"/>
            <w:bottom w:w="0" w:type="dxa"/>
          </w:tblCellMar>
        </w:tblPrEx>
        <w:trPr>
          <w:trHeight w:hRule="exact" w:val="290"/>
          <w:jc w:val="center"/>
        </w:trPr>
        <w:tc>
          <w:tcPr>
            <w:tcW w:w="754" w:type="dxa"/>
          </w:tcPr>
          <w:p w14:paraId="7FC9DB22" w14:textId="77777777" w:rsidR="00BE0CC4" w:rsidRDefault="00000000">
            <w:pPr>
              <w:pStyle w:val="a6"/>
              <w:ind w:firstLine="180"/>
              <w:rPr>
                <w:sz w:val="24"/>
                <w:szCs w:val="24"/>
              </w:rPr>
            </w:pPr>
            <w:r>
              <w:rPr>
                <w:rStyle w:val="a5"/>
                <w:rFonts w:ascii="Arial" w:eastAsia="Arial" w:hAnsi="Arial" w:cs="Arial"/>
                <w:b/>
                <w:bCs/>
                <w:sz w:val="24"/>
                <w:szCs w:val="24"/>
              </w:rPr>
              <w:t>а</w:t>
            </w:r>
          </w:p>
        </w:tc>
        <w:tc>
          <w:tcPr>
            <w:tcW w:w="4305" w:type="dxa"/>
          </w:tcPr>
          <w:p w14:paraId="7DE89F62" w14:textId="77777777" w:rsidR="00BE0CC4" w:rsidRDefault="00000000">
            <w:pPr>
              <w:pStyle w:val="a6"/>
              <w:ind w:firstLine="340"/>
              <w:jc w:val="both"/>
              <w:rPr>
                <w:sz w:val="24"/>
                <w:szCs w:val="24"/>
              </w:rPr>
            </w:pPr>
            <w:r>
              <w:rPr>
                <w:rStyle w:val="a5"/>
                <w:sz w:val="24"/>
                <w:szCs w:val="24"/>
              </w:rPr>
              <w:t>Владимирова В. — 3437, 3464,</w:t>
            </w:r>
          </w:p>
        </w:tc>
        <w:tc>
          <w:tcPr>
            <w:tcW w:w="1070" w:type="dxa"/>
          </w:tcPr>
          <w:p w14:paraId="60377281" w14:textId="77777777" w:rsidR="00BE0CC4" w:rsidRDefault="00BE0CC4">
            <w:pPr>
              <w:rPr>
                <w:sz w:val="10"/>
                <w:szCs w:val="10"/>
              </w:rPr>
            </w:pPr>
          </w:p>
        </w:tc>
        <w:tc>
          <w:tcPr>
            <w:tcW w:w="3912" w:type="dxa"/>
          </w:tcPr>
          <w:p w14:paraId="4A309B1A" w14:textId="77777777" w:rsidR="00BE0CC4" w:rsidRDefault="00000000">
            <w:pPr>
              <w:pStyle w:val="a6"/>
              <w:ind w:firstLine="680"/>
              <w:rPr>
                <w:sz w:val="24"/>
                <w:szCs w:val="24"/>
              </w:rPr>
            </w:pPr>
            <w:r>
              <w:rPr>
                <w:rStyle w:val="a5"/>
                <w:sz w:val="24"/>
                <w:szCs w:val="24"/>
              </w:rPr>
              <w:t>3751</w:t>
            </w:r>
          </w:p>
        </w:tc>
      </w:tr>
      <w:tr w:rsidR="00BE0CC4" w14:paraId="0EC316A4" w14:textId="77777777">
        <w:tblPrEx>
          <w:tblCellMar>
            <w:top w:w="0" w:type="dxa"/>
            <w:bottom w:w="0" w:type="dxa"/>
          </w:tblCellMar>
        </w:tblPrEx>
        <w:trPr>
          <w:trHeight w:hRule="exact" w:val="267"/>
          <w:jc w:val="center"/>
        </w:trPr>
        <w:tc>
          <w:tcPr>
            <w:tcW w:w="754" w:type="dxa"/>
          </w:tcPr>
          <w:p w14:paraId="31D292B4" w14:textId="77777777" w:rsidR="00BE0CC4" w:rsidRDefault="00BE0CC4">
            <w:pPr>
              <w:rPr>
                <w:sz w:val="10"/>
                <w:szCs w:val="10"/>
              </w:rPr>
            </w:pPr>
          </w:p>
        </w:tc>
        <w:tc>
          <w:tcPr>
            <w:tcW w:w="4305" w:type="dxa"/>
            <w:vAlign w:val="bottom"/>
          </w:tcPr>
          <w:p w14:paraId="7652DD9A" w14:textId="77777777" w:rsidR="00BE0CC4" w:rsidRDefault="00000000">
            <w:pPr>
              <w:pStyle w:val="a6"/>
              <w:ind w:firstLine="780"/>
              <w:rPr>
                <w:sz w:val="24"/>
                <w:szCs w:val="24"/>
              </w:rPr>
            </w:pPr>
            <w:r>
              <w:rPr>
                <w:rStyle w:val="a5"/>
                <w:sz w:val="24"/>
                <w:szCs w:val="24"/>
              </w:rPr>
              <w:t>3498—3499, 3507—3508, 3518,</w:t>
            </w:r>
          </w:p>
        </w:tc>
        <w:tc>
          <w:tcPr>
            <w:tcW w:w="1070" w:type="dxa"/>
            <w:vAlign w:val="bottom"/>
          </w:tcPr>
          <w:p w14:paraId="640C5175"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479DE0BA" w14:textId="77777777" w:rsidR="00BE0CC4" w:rsidRDefault="00000000">
            <w:pPr>
              <w:pStyle w:val="a6"/>
              <w:ind w:firstLine="280"/>
              <w:rPr>
                <w:sz w:val="24"/>
                <w:szCs w:val="24"/>
              </w:rPr>
            </w:pPr>
            <w:r>
              <w:rPr>
                <w:rStyle w:val="a5"/>
                <w:sz w:val="24"/>
                <w:szCs w:val="24"/>
              </w:rPr>
              <w:t>Вольская Е. (Л.) —3442, 3464,</w:t>
            </w:r>
          </w:p>
        </w:tc>
      </w:tr>
      <w:tr w:rsidR="00BE0CC4" w14:paraId="4D945F84" w14:textId="77777777">
        <w:tblPrEx>
          <w:tblCellMar>
            <w:top w:w="0" w:type="dxa"/>
            <w:bottom w:w="0" w:type="dxa"/>
          </w:tblCellMar>
        </w:tblPrEx>
        <w:trPr>
          <w:trHeight w:hRule="exact" w:val="579"/>
          <w:jc w:val="center"/>
        </w:trPr>
        <w:tc>
          <w:tcPr>
            <w:tcW w:w="754" w:type="dxa"/>
            <w:vAlign w:val="bottom"/>
          </w:tcPr>
          <w:p w14:paraId="6D484799" w14:textId="77777777" w:rsidR="00BE0CC4" w:rsidRDefault="00000000">
            <w:pPr>
              <w:pStyle w:val="a6"/>
              <w:ind w:firstLine="180"/>
              <w:rPr>
                <w:sz w:val="24"/>
                <w:szCs w:val="24"/>
              </w:rPr>
            </w:pPr>
            <w:r>
              <w:rPr>
                <w:rStyle w:val="a5"/>
                <w:rFonts w:ascii="Arial" w:eastAsia="Arial" w:hAnsi="Arial" w:cs="Arial"/>
                <w:b/>
                <w:bCs/>
                <w:sz w:val="24"/>
                <w:szCs w:val="24"/>
              </w:rPr>
              <w:t>X</w:t>
            </w:r>
          </w:p>
        </w:tc>
        <w:tc>
          <w:tcPr>
            <w:tcW w:w="4305" w:type="dxa"/>
          </w:tcPr>
          <w:p w14:paraId="08EFB75D" w14:textId="77777777" w:rsidR="00BE0CC4" w:rsidRDefault="00000000">
            <w:pPr>
              <w:pStyle w:val="a6"/>
              <w:ind w:firstLine="780"/>
              <w:rPr>
                <w:sz w:val="24"/>
                <w:szCs w:val="24"/>
              </w:rPr>
            </w:pPr>
            <w:r>
              <w:rPr>
                <w:rStyle w:val="a5"/>
                <w:sz w:val="24"/>
                <w:szCs w:val="24"/>
              </w:rPr>
              <w:t>3611, 3614, 3618, 3635</w:t>
            </w:r>
          </w:p>
          <w:p w14:paraId="6F5A2B25" w14:textId="77777777" w:rsidR="00BE0CC4" w:rsidRDefault="00000000">
            <w:pPr>
              <w:pStyle w:val="a6"/>
              <w:ind w:firstLine="340"/>
              <w:rPr>
                <w:sz w:val="24"/>
                <w:szCs w:val="24"/>
              </w:rPr>
            </w:pPr>
            <w:r>
              <w:rPr>
                <w:rStyle w:val="a5"/>
                <w:sz w:val="24"/>
                <w:szCs w:val="24"/>
              </w:rPr>
              <w:t>Владимирова Е.— 3629</w:t>
            </w:r>
          </w:p>
        </w:tc>
        <w:tc>
          <w:tcPr>
            <w:tcW w:w="1070" w:type="dxa"/>
          </w:tcPr>
          <w:p w14:paraId="71362BC4" w14:textId="77777777" w:rsidR="00BE0CC4" w:rsidRDefault="00BE0CC4">
            <w:pPr>
              <w:rPr>
                <w:sz w:val="10"/>
                <w:szCs w:val="10"/>
              </w:rPr>
            </w:pPr>
          </w:p>
        </w:tc>
        <w:tc>
          <w:tcPr>
            <w:tcW w:w="3912" w:type="dxa"/>
          </w:tcPr>
          <w:p w14:paraId="4639EBD3" w14:textId="77777777" w:rsidR="00BE0CC4" w:rsidRDefault="00000000">
            <w:pPr>
              <w:pStyle w:val="a6"/>
              <w:tabs>
                <w:tab w:val="left" w:pos="2573"/>
              </w:tabs>
              <w:ind w:firstLine="680"/>
              <w:jc w:val="both"/>
              <w:rPr>
                <w:sz w:val="24"/>
                <w:szCs w:val="24"/>
              </w:rPr>
            </w:pPr>
            <w:r>
              <w:rPr>
                <w:rStyle w:val="a5"/>
                <w:sz w:val="24"/>
                <w:szCs w:val="24"/>
              </w:rPr>
              <w:t>3479—3480,</w:t>
            </w:r>
            <w:r>
              <w:rPr>
                <w:rStyle w:val="a5"/>
                <w:sz w:val="24"/>
                <w:szCs w:val="24"/>
              </w:rPr>
              <w:tab/>
              <w:t>3591—3592,</w:t>
            </w:r>
          </w:p>
          <w:p w14:paraId="3718CD9A" w14:textId="77777777" w:rsidR="00BE0CC4" w:rsidRDefault="00000000">
            <w:pPr>
              <w:pStyle w:val="a6"/>
              <w:ind w:firstLine="680"/>
              <w:rPr>
                <w:sz w:val="24"/>
                <w:szCs w:val="24"/>
              </w:rPr>
            </w:pPr>
            <w:r>
              <w:rPr>
                <w:rStyle w:val="a5"/>
                <w:sz w:val="24"/>
                <w:szCs w:val="24"/>
              </w:rPr>
              <w:t>3638—3639, 3713, 3715</w:t>
            </w:r>
          </w:p>
        </w:tc>
      </w:tr>
      <w:tr w:rsidR="00BE0CC4" w14:paraId="22195F2A" w14:textId="77777777">
        <w:tblPrEx>
          <w:tblCellMar>
            <w:top w:w="0" w:type="dxa"/>
            <w:bottom w:w="0" w:type="dxa"/>
          </w:tblCellMar>
        </w:tblPrEx>
        <w:trPr>
          <w:trHeight w:hRule="exact" w:val="282"/>
          <w:jc w:val="center"/>
        </w:trPr>
        <w:tc>
          <w:tcPr>
            <w:tcW w:w="754" w:type="dxa"/>
            <w:vAlign w:val="bottom"/>
          </w:tcPr>
          <w:p w14:paraId="50212B3C" w14:textId="77777777" w:rsidR="00BE0CC4" w:rsidRDefault="00000000">
            <w:pPr>
              <w:pStyle w:val="a6"/>
              <w:ind w:firstLine="180"/>
              <w:rPr>
                <w:sz w:val="24"/>
                <w:szCs w:val="24"/>
              </w:rPr>
            </w:pPr>
            <w:r>
              <w:rPr>
                <w:rStyle w:val="a5"/>
                <w:rFonts w:ascii="Arial" w:eastAsia="Arial" w:hAnsi="Arial" w:cs="Arial"/>
                <w:b/>
                <w:bCs/>
                <w:sz w:val="24"/>
                <w:szCs w:val="24"/>
              </w:rPr>
              <w:t>д</w:t>
            </w:r>
          </w:p>
        </w:tc>
        <w:tc>
          <w:tcPr>
            <w:tcW w:w="4305" w:type="dxa"/>
            <w:vAlign w:val="bottom"/>
          </w:tcPr>
          <w:p w14:paraId="2384864C" w14:textId="77777777" w:rsidR="00BE0CC4" w:rsidRDefault="00000000">
            <w:pPr>
              <w:pStyle w:val="a6"/>
              <w:ind w:firstLine="340"/>
              <w:jc w:val="both"/>
              <w:rPr>
                <w:sz w:val="24"/>
                <w:szCs w:val="24"/>
              </w:rPr>
            </w:pPr>
            <w:r>
              <w:rPr>
                <w:rStyle w:val="a5"/>
                <w:sz w:val="24"/>
                <w:szCs w:val="24"/>
              </w:rPr>
              <w:t>Владимирцев А.— 3446, 3451,</w:t>
            </w:r>
          </w:p>
        </w:tc>
        <w:tc>
          <w:tcPr>
            <w:tcW w:w="1070" w:type="dxa"/>
            <w:vAlign w:val="bottom"/>
          </w:tcPr>
          <w:p w14:paraId="2E20E1DC"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912" w:type="dxa"/>
            <w:vAlign w:val="bottom"/>
          </w:tcPr>
          <w:p w14:paraId="3E857D01" w14:textId="77777777" w:rsidR="00BE0CC4" w:rsidRDefault="00000000">
            <w:pPr>
              <w:pStyle w:val="a6"/>
              <w:ind w:firstLine="280"/>
              <w:rPr>
                <w:sz w:val="24"/>
                <w:szCs w:val="24"/>
              </w:rPr>
            </w:pPr>
            <w:r>
              <w:rPr>
                <w:rStyle w:val="a5"/>
                <w:sz w:val="24"/>
                <w:szCs w:val="24"/>
              </w:rPr>
              <w:t>Вольская Я- — 3575, 3741</w:t>
            </w:r>
          </w:p>
        </w:tc>
      </w:tr>
      <w:tr w:rsidR="00BE0CC4" w14:paraId="67F584AE" w14:textId="77777777">
        <w:tblPrEx>
          <w:tblCellMar>
            <w:top w:w="0" w:type="dxa"/>
            <w:bottom w:w="0" w:type="dxa"/>
          </w:tblCellMar>
        </w:tblPrEx>
        <w:trPr>
          <w:trHeight w:hRule="exact" w:val="274"/>
          <w:jc w:val="center"/>
        </w:trPr>
        <w:tc>
          <w:tcPr>
            <w:tcW w:w="754" w:type="dxa"/>
          </w:tcPr>
          <w:p w14:paraId="426492E4" w14:textId="77777777" w:rsidR="00BE0CC4" w:rsidRDefault="00BE0CC4">
            <w:pPr>
              <w:rPr>
                <w:sz w:val="10"/>
                <w:szCs w:val="10"/>
              </w:rPr>
            </w:pPr>
          </w:p>
        </w:tc>
        <w:tc>
          <w:tcPr>
            <w:tcW w:w="4305" w:type="dxa"/>
            <w:vAlign w:val="bottom"/>
          </w:tcPr>
          <w:p w14:paraId="27641D5B" w14:textId="77777777" w:rsidR="00BE0CC4" w:rsidRDefault="00000000">
            <w:pPr>
              <w:pStyle w:val="a6"/>
              <w:ind w:firstLine="780"/>
              <w:rPr>
                <w:sz w:val="24"/>
                <w:szCs w:val="24"/>
              </w:rPr>
            </w:pPr>
            <w:r>
              <w:rPr>
                <w:rStyle w:val="a5"/>
                <w:sz w:val="24"/>
                <w:szCs w:val="24"/>
              </w:rPr>
              <w:t>3470, 3665</w:t>
            </w:r>
          </w:p>
        </w:tc>
        <w:tc>
          <w:tcPr>
            <w:tcW w:w="1070" w:type="dxa"/>
            <w:vAlign w:val="bottom"/>
          </w:tcPr>
          <w:p w14:paraId="46C6EE72"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912" w:type="dxa"/>
            <w:vAlign w:val="bottom"/>
          </w:tcPr>
          <w:p w14:paraId="58B662B4" w14:textId="77777777" w:rsidR="00BE0CC4" w:rsidRDefault="00000000">
            <w:pPr>
              <w:pStyle w:val="a6"/>
              <w:ind w:firstLine="280"/>
              <w:rPr>
                <w:sz w:val="24"/>
                <w:szCs w:val="24"/>
              </w:rPr>
            </w:pPr>
            <w:r>
              <w:rPr>
                <w:rStyle w:val="a5"/>
                <w:sz w:val="24"/>
                <w:szCs w:val="24"/>
              </w:rPr>
              <w:t>Вольский Б.— 3689</w:t>
            </w:r>
          </w:p>
        </w:tc>
      </w:tr>
      <w:tr w:rsidR="00BE0CC4" w14:paraId="15EB3658" w14:textId="77777777">
        <w:tblPrEx>
          <w:tblCellMar>
            <w:top w:w="0" w:type="dxa"/>
            <w:bottom w:w="0" w:type="dxa"/>
          </w:tblCellMar>
        </w:tblPrEx>
        <w:trPr>
          <w:trHeight w:hRule="exact" w:val="290"/>
          <w:jc w:val="center"/>
        </w:trPr>
        <w:tc>
          <w:tcPr>
            <w:tcW w:w="754" w:type="dxa"/>
            <w:vAlign w:val="bottom"/>
          </w:tcPr>
          <w:p w14:paraId="50EFF9A0" w14:textId="77777777" w:rsidR="00BE0CC4" w:rsidRDefault="00000000">
            <w:pPr>
              <w:pStyle w:val="a6"/>
              <w:ind w:firstLine="180"/>
              <w:rPr>
                <w:sz w:val="24"/>
                <w:szCs w:val="24"/>
              </w:rPr>
            </w:pPr>
            <w:r>
              <w:rPr>
                <w:rStyle w:val="a5"/>
                <w:rFonts w:ascii="Arial" w:eastAsia="Arial" w:hAnsi="Arial" w:cs="Arial"/>
                <w:b/>
                <w:bCs/>
                <w:sz w:val="24"/>
                <w:szCs w:val="24"/>
              </w:rPr>
              <w:t>с</w:t>
            </w:r>
          </w:p>
        </w:tc>
        <w:tc>
          <w:tcPr>
            <w:tcW w:w="4305" w:type="dxa"/>
            <w:vAlign w:val="bottom"/>
          </w:tcPr>
          <w:p w14:paraId="214856FA" w14:textId="77777777" w:rsidR="00BE0CC4" w:rsidRDefault="00000000">
            <w:pPr>
              <w:pStyle w:val="a6"/>
              <w:ind w:firstLine="340"/>
              <w:jc w:val="both"/>
              <w:rPr>
                <w:sz w:val="24"/>
                <w:szCs w:val="24"/>
              </w:rPr>
            </w:pPr>
            <w:r>
              <w:rPr>
                <w:rStyle w:val="a5"/>
                <w:sz w:val="24"/>
                <w:szCs w:val="24"/>
              </w:rPr>
              <w:t>Владимов Г.— 3418</w:t>
            </w:r>
          </w:p>
        </w:tc>
        <w:tc>
          <w:tcPr>
            <w:tcW w:w="1070" w:type="dxa"/>
            <w:vAlign w:val="bottom"/>
          </w:tcPr>
          <w:p w14:paraId="6F3D8537"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912" w:type="dxa"/>
            <w:vAlign w:val="bottom"/>
          </w:tcPr>
          <w:p w14:paraId="262C8B5D" w14:textId="77777777" w:rsidR="00BE0CC4" w:rsidRDefault="00000000">
            <w:pPr>
              <w:pStyle w:val="a6"/>
              <w:ind w:firstLine="280"/>
              <w:jc w:val="both"/>
              <w:rPr>
                <w:sz w:val="24"/>
                <w:szCs w:val="24"/>
              </w:rPr>
            </w:pPr>
            <w:r>
              <w:rPr>
                <w:rStyle w:val="a5"/>
                <w:sz w:val="24"/>
                <w:szCs w:val="24"/>
              </w:rPr>
              <w:t>Вольский Б.— 3509, 3650</w:t>
            </w:r>
          </w:p>
        </w:tc>
      </w:tr>
      <w:tr w:rsidR="00BE0CC4" w14:paraId="5B1535B8" w14:textId="77777777">
        <w:tblPrEx>
          <w:tblCellMar>
            <w:top w:w="0" w:type="dxa"/>
            <w:bottom w:w="0" w:type="dxa"/>
          </w:tblCellMar>
        </w:tblPrEx>
        <w:trPr>
          <w:trHeight w:hRule="exact" w:val="282"/>
          <w:jc w:val="center"/>
        </w:trPr>
        <w:tc>
          <w:tcPr>
            <w:tcW w:w="754" w:type="dxa"/>
            <w:vAlign w:val="bottom"/>
          </w:tcPr>
          <w:p w14:paraId="7B909359" w14:textId="77777777" w:rsidR="00BE0CC4" w:rsidRDefault="00000000">
            <w:pPr>
              <w:pStyle w:val="a6"/>
              <w:ind w:firstLine="180"/>
              <w:rPr>
                <w:sz w:val="24"/>
                <w:szCs w:val="24"/>
              </w:rPr>
            </w:pPr>
            <w:r>
              <w:rPr>
                <w:rStyle w:val="a5"/>
                <w:rFonts w:ascii="Arial" w:eastAsia="Arial" w:hAnsi="Arial" w:cs="Arial"/>
                <w:b/>
                <w:bCs/>
                <w:sz w:val="24"/>
                <w:szCs w:val="24"/>
              </w:rPr>
              <w:t>а</w:t>
            </w:r>
          </w:p>
        </w:tc>
        <w:tc>
          <w:tcPr>
            <w:tcW w:w="4305" w:type="dxa"/>
            <w:vAlign w:val="bottom"/>
          </w:tcPr>
          <w:p w14:paraId="7471C52D" w14:textId="77777777" w:rsidR="00BE0CC4" w:rsidRDefault="00000000">
            <w:pPr>
              <w:pStyle w:val="a6"/>
              <w:ind w:firstLine="340"/>
              <w:jc w:val="both"/>
              <w:rPr>
                <w:sz w:val="24"/>
                <w:szCs w:val="24"/>
              </w:rPr>
            </w:pPr>
            <w:r>
              <w:rPr>
                <w:rStyle w:val="a5"/>
                <w:sz w:val="24"/>
                <w:szCs w:val="24"/>
              </w:rPr>
              <w:t>Владиславский В.— 3519, 3651</w:t>
            </w:r>
          </w:p>
        </w:tc>
        <w:tc>
          <w:tcPr>
            <w:tcW w:w="1070" w:type="dxa"/>
            <w:vAlign w:val="bottom"/>
          </w:tcPr>
          <w:p w14:paraId="4BA63553"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912" w:type="dxa"/>
            <w:vAlign w:val="bottom"/>
          </w:tcPr>
          <w:p w14:paraId="4258933C" w14:textId="77777777" w:rsidR="00BE0CC4" w:rsidRDefault="00000000">
            <w:pPr>
              <w:pStyle w:val="a6"/>
              <w:ind w:firstLine="280"/>
              <w:jc w:val="both"/>
              <w:rPr>
                <w:sz w:val="24"/>
                <w:szCs w:val="24"/>
              </w:rPr>
            </w:pPr>
            <w:r>
              <w:rPr>
                <w:rStyle w:val="a5"/>
                <w:sz w:val="24"/>
                <w:szCs w:val="24"/>
              </w:rPr>
              <w:t>Вольский Г.— 3504, 3582, 3632</w:t>
            </w:r>
          </w:p>
        </w:tc>
      </w:tr>
      <w:tr w:rsidR="00BE0CC4" w14:paraId="18478C0B" w14:textId="77777777">
        <w:tblPrEx>
          <w:tblCellMar>
            <w:top w:w="0" w:type="dxa"/>
            <w:bottom w:w="0" w:type="dxa"/>
          </w:tblCellMar>
        </w:tblPrEx>
        <w:trPr>
          <w:trHeight w:hRule="exact" w:val="293"/>
          <w:jc w:val="center"/>
        </w:trPr>
        <w:tc>
          <w:tcPr>
            <w:tcW w:w="754" w:type="dxa"/>
            <w:vAlign w:val="bottom"/>
          </w:tcPr>
          <w:p w14:paraId="57BAB446" w14:textId="77777777" w:rsidR="00BE0CC4" w:rsidRDefault="00000000">
            <w:pPr>
              <w:pStyle w:val="a6"/>
              <w:ind w:firstLine="180"/>
              <w:rPr>
                <w:sz w:val="24"/>
                <w:szCs w:val="24"/>
              </w:rPr>
            </w:pPr>
            <w:r>
              <w:rPr>
                <w:rStyle w:val="a5"/>
                <w:rFonts w:ascii="Arial" w:eastAsia="Arial" w:hAnsi="Arial" w:cs="Arial"/>
                <w:b/>
                <w:bCs/>
                <w:sz w:val="24"/>
                <w:szCs w:val="24"/>
              </w:rPr>
              <w:t>а</w:t>
            </w:r>
          </w:p>
        </w:tc>
        <w:tc>
          <w:tcPr>
            <w:tcW w:w="4305" w:type="dxa"/>
            <w:vAlign w:val="bottom"/>
          </w:tcPr>
          <w:p w14:paraId="30A2D8DE" w14:textId="77777777" w:rsidR="00BE0CC4" w:rsidRDefault="00000000">
            <w:pPr>
              <w:pStyle w:val="a6"/>
              <w:ind w:firstLine="340"/>
              <w:jc w:val="both"/>
              <w:rPr>
                <w:sz w:val="24"/>
                <w:szCs w:val="24"/>
              </w:rPr>
            </w:pPr>
            <w:r>
              <w:rPr>
                <w:rStyle w:val="a5"/>
                <w:sz w:val="24"/>
                <w:szCs w:val="24"/>
              </w:rPr>
              <w:t>Владомирский Б.— 3682—3683</w:t>
            </w:r>
          </w:p>
        </w:tc>
        <w:tc>
          <w:tcPr>
            <w:tcW w:w="1070" w:type="dxa"/>
            <w:vAlign w:val="bottom"/>
          </w:tcPr>
          <w:p w14:paraId="726684A7"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912" w:type="dxa"/>
            <w:vAlign w:val="bottom"/>
          </w:tcPr>
          <w:p w14:paraId="61FBE9DC" w14:textId="77777777" w:rsidR="00BE0CC4" w:rsidRDefault="00000000">
            <w:pPr>
              <w:pStyle w:val="a6"/>
              <w:ind w:firstLine="280"/>
              <w:rPr>
                <w:sz w:val="24"/>
                <w:szCs w:val="24"/>
              </w:rPr>
            </w:pPr>
            <w:r>
              <w:rPr>
                <w:rStyle w:val="a5"/>
                <w:sz w:val="24"/>
                <w:szCs w:val="24"/>
              </w:rPr>
              <w:t>Вольхина М. — 3464, 3582</w:t>
            </w:r>
          </w:p>
        </w:tc>
      </w:tr>
      <w:tr w:rsidR="00BE0CC4" w14:paraId="5FB854F6" w14:textId="77777777">
        <w:tblPrEx>
          <w:tblCellMar>
            <w:top w:w="0" w:type="dxa"/>
            <w:bottom w:w="0" w:type="dxa"/>
          </w:tblCellMar>
        </w:tblPrEx>
        <w:trPr>
          <w:trHeight w:hRule="exact" w:val="293"/>
          <w:jc w:val="center"/>
        </w:trPr>
        <w:tc>
          <w:tcPr>
            <w:tcW w:w="754" w:type="dxa"/>
            <w:vAlign w:val="bottom"/>
          </w:tcPr>
          <w:p w14:paraId="0BD443C9" w14:textId="77777777" w:rsidR="00BE0CC4" w:rsidRDefault="00000000">
            <w:pPr>
              <w:pStyle w:val="a6"/>
              <w:ind w:firstLine="180"/>
              <w:rPr>
                <w:sz w:val="24"/>
                <w:szCs w:val="24"/>
              </w:rPr>
            </w:pPr>
            <w:r>
              <w:rPr>
                <w:rStyle w:val="a5"/>
                <w:rFonts w:ascii="Arial" w:eastAsia="Arial" w:hAnsi="Arial" w:cs="Arial"/>
                <w:b/>
                <w:bCs/>
                <w:sz w:val="24"/>
                <w:szCs w:val="24"/>
              </w:rPr>
              <w:t>а</w:t>
            </w:r>
          </w:p>
        </w:tc>
        <w:tc>
          <w:tcPr>
            <w:tcW w:w="4305" w:type="dxa"/>
            <w:vAlign w:val="bottom"/>
          </w:tcPr>
          <w:p w14:paraId="69393BED" w14:textId="77777777" w:rsidR="00BE0CC4" w:rsidRDefault="00000000">
            <w:pPr>
              <w:pStyle w:val="a6"/>
              <w:ind w:firstLine="340"/>
              <w:jc w:val="both"/>
              <w:rPr>
                <w:sz w:val="24"/>
                <w:szCs w:val="24"/>
              </w:rPr>
            </w:pPr>
            <w:r>
              <w:rPr>
                <w:rStyle w:val="a5"/>
                <w:sz w:val="24"/>
                <w:szCs w:val="24"/>
              </w:rPr>
              <w:t>Власов А.— 3444, 3606</w:t>
            </w:r>
          </w:p>
        </w:tc>
        <w:tc>
          <w:tcPr>
            <w:tcW w:w="1070" w:type="dxa"/>
            <w:vAlign w:val="bottom"/>
          </w:tcPr>
          <w:p w14:paraId="53BCDEFE"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912" w:type="dxa"/>
            <w:vAlign w:val="bottom"/>
          </w:tcPr>
          <w:p w14:paraId="0FC3A5B2" w14:textId="77777777" w:rsidR="00BE0CC4" w:rsidRDefault="00000000">
            <w:pPr>
              <w:pStyle w:val="a6"/>
              <w:ind w:firstLine="280"/>
              <w:rPr>
                <w:sz w:val="24"/>
                <w:szCs w:val="24"/>
              </w:rPr>
            </w:pPr>
            <w:r>
              <w:rPr>
                <w:rStyle w:val="a5"/>
                <w:sz w:val="24"/>
                <w:szCs w:val="24"/>
              </w:rPr>
              <w:t>Вондраж С.— 3671</w:t>
            </w:r>
          </w:p>
        </w:tc>
      </w:tr>
      <w:tr w:rsidR="00BE0CC4" w14:paraId="0D6CD7B7" w14:textId="77777777">
        <w:tblPrEx>
          <w:tblCellMar>
            <w:top w:w="0" w:type="dxa"/>
            <w:bottom w:w="0" w:type="dxa"/>
          </w:tblCellMar>
        </w:tblPrEx>
        <w:trPr>
          <w:trHeight w:hRule="exact" w:val="282"/>
          <w:jc w:val="center"/>
        </w:trPr>
        <w:tc>
          <w:tcPr>
            <w:tcW w:w="754" w:type="dxa"/>
            <w:vAlign w:val="bottom"/>
          </w:tcPr>
          <w:p w14:paraId="3DA03D28"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05" w:type="dxa"/>
            <w:vAlign w:val="bottom"/>
          </w:tcPr>
          <w:p w14:paraId="4756EE90" w14:textId="77777777" w:rsidR="00BE0CC4" w:rsidRDefault="00000000">
            <w:pPr>
              <w:pStyle w:val="a6"/>
              <w:ind w:firstLine="340"/>
              <w:jc w:val="both"/>
              <w:rPr>
                <w:sz w:val="24"/>
                <w:szCs w:val="24"/>
              </w:rPr>
            </w:pPr>
            <w:r>
              <w:rPr>
                <w:rStyle w:val="a5"/>
                <w:sz w:val="24"/>
                <w:szCs w:val="24"/>
              </w:rPr>
              <w:t>Власов А.— 3414</w:t>
            </w:r>
          </w:p>
        </w:tc>
        <w:tc>
          <w:tcPr>
            <w:tcW w:w="1070" w:type="dxa"/>
            <w:vAlign w:val="bottom"/>
          </w:tcPr>
          <w:p w14:paraId="6D0AEBA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56FEF0E8" w14:textId="77777777" w:rsidR="00BE0CC4" w:rsidRDefault="00000000">
            <w:pPr>
              <w:pStyle w:val="a6"/>
              <w:ind w:firstLine="280"/>
              <w:jc w:val="both"/>
              <w:rPr>
                <w:sz w:val="24"/>
                <w:szCs w:val="24"/>
              </w:rPr>
            </w:pPr>
            <w:r>
              <w:rPr>
                <w:rStyle w:val="a5"/>
                <w:sz w:val="24"/>
                <w:szCs w:val="24"/>
              </w:rPr>
              <w:t>Воркуль 3.— 3475, 3498—3499,</w:t>
            </w:r>
          </w:p>
        </w:tc>
      </w:tr>
      <w:tr w:rsidR="00BE0CC4" w14:paraId="5DA8FFBA" w14:textId="77777777">
        <w:tblPrEx>
          <w:tblCellMar>
            <w:top w:w="0" w:type="dxa"/>
            <w:bottom w:w="0" w:type="dxa"/>
          </w:tblCellMar>
        </w:tblPrEx>
        <w:trPr>
          <w:trHeight w:hRule="exact" w:val="282"/>
          <w:jc w:val="center"/>
        </w:trPr>
        <w:tc>
          <w:tcPr>
            <w:tcW w:w="754" w:type="dxa"/>
            <w:vAlign w:val="bottom"/>
          </w:tcPr>
          <w:p w14:paraId="239C3C62"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305" w:type="dxa"/>
            <w:vAlign w:val="bottom"/>
          </w:tcPr>
          <w:p w14:paraId="3BC53838" w14:textId="77777777" w:rsidR="00BE0CC4" w:rsidRDefault="00000000">
            <w:pPr>
              <w:pStyle w:val="a6"/>
              <w:ind w:firstLine="340"/>
              <w:jc w:val="both"/>
              <w:rPr>
                <w:sz w:val="24"/>
                <w:szCs w:val="24"/>
              </w:rPr>
            </w:pPr>
            <w:r>
              <w:rPr>
                <w:rStyle w:val="a5"/>
                <w:sz w:val="24"/>
                <w:szCs w:val="24"/>
              </w:rPr>
              <w:t>Власов Б.— 3645</w:t>
            </w:r>
          </w:p>
        </w:tc>
        <w:tc>
          <w:tcPr>
            <w:tcW w:w="1070" w:type="dxa"/>
          </w:tcPr>
          <w:p w14:paraId="180A942A" w14:textId="77777777" w:rsidR="00BE0CC4" w:rsidRDefault="00BE0CC4">
            <w:pPr>
              <w:rPr>
                <w:sz w:val="10"/>
                <w:szCs w:val="10"/>
              </w:rPr>
            </w:pPr>
          </w:p>
        </w:tc>
        <w:tc>
          <w:tcPr>
            <w:tcW w:w="3912" w:type="dxa"/>
            <w:vAlign w:val="bottom"/>
          </w:tcPr>
          <w:p w14:paraId="68E2BE3C" w14:textId="77777777" w:rsidR="00BE0CC4" w:rsidRDefault="00000000">
            <w:pPr>
              <w:pStyle w:val="a6"/>
              <w:ind w:firstLine="680"/>
              <w:rPr>
                <w:sz w:val="24"/>
                <w:szCs w:val="24"/>
              </w:rPr>
            </w:pPr>
            <w:r>
              <w:rPr>
                <w:rStyle w:val="a5"/>
                <w:sz w:val="24"/>
                <w:szCs w:val="24"/>
              </w:rPr>
              <w:t>3650, 3675</w:t>
            </w:r>
          </w:p>
        </w:tc>
      </w:tr>
      <w:tr w:rsidR="00BE0CC4" w14:paraId="4AFFC356" w14:textId="77777777">
        <w:tblPrEx>
          <w:tblCellMar>
            <w:top w:w="0" w:type="dxa"/>
            <w:bottom w:w="0" w:type="dxa"/>
          </w:tblCellMar>
        </w:tblPrEx>
        <w:trPr>
          <w:trHeight w:hRule="exact" w:val="301"/>
          <w:jc w:val="center"/>
        </w:trPr>
        <w:tc>
          <w:tcPr>
            <w:tcW w:w="754" w:type="dxa"/>
            <w:vAlign w:val="bottom"/>
          </w:tcPr>
          <w:p w14:paraId="37676D0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15CF1D1C" w14:textId="77777777" w:rsidR="00BE0CC4" w:rsidRDefault="00000000">
            <w:pPr>
              <w:pStyle w:val="a6"/>
              <w:ind w:firstLine="340"/>
              <w:jc w:val="both"/>
              <w:rPr>
                <w:sz w:val="24"/>
                <w:szCs w:val="24"/>
              </w:rPr>
            </w:pPr>
            <w:r>
              <w:rPr>
                <w:rStyle w:val="a5"/>
                <w:sz w:val="24"/>
                <w:szCs w:val="24"/>
              </w:rPr>
              <w:t>Власов И.— 3549, 3751</w:t>
            </w:r>
          </w:p>
        </w:tc>
        <w:tc>
          <w:tcPr>
            <w:tcW w:w="1070" w:type="dxa"/>
            <w:vAlign w:val="bottom"/>
          </w:tcPr>
          <w:p w14:paraId="459C740B"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912" w:type="dxa"/>
            <w:vAlign w:val="bottom"/>
          </w:tcPr>
          <w:p w14:paraId="1E1C9EAB" w14:textId="77777777" w:rsidR="00BE0CC4" w:rsidRDefault="00000000">
            <w:pPr>
              <w:pStyle w:val="a6"/>
              <w:ind w:firstLine="280"/>
              <w:rPr>
                <w:sz w:val="24"/>
                <w:szCs w:val="24"/>
              </w:rPr>
            </w:pPr>
            <w:r>
              <w:rPr>
                <w:rStyle w:val="a5"/>
                <w:sz w:val="24"/>
                <w:szCs w:val="24"/>
              </w:rPr>
              <w:t>Воробьев И.— 3604, 3626</w:t>
            </w:r>
          </w:p>
        </w:tc>
      </w:tr>
      <w:tr w:rsidR="00BE0CC4" w14:paraId="5B58DD3A" w14:textId="77777777">
        <w:tblPrEx>
          <w:tblCellMar>
            <w:top w:w="0" w:type="dxa"/>
            <w:bottom w:w="0" w:type="dxa"/>
          </w:tblCellMar>
        </w:tblPrEx>
        <w:trPr>
          <w:trHeight w:hRule="exact" w:val="286"/>
          <w:jc w:val="center"/>
        </w:trPr>
        <w:tc>
          <w:tcPr>
            <w:tcW w:w="754" w:type="dxa"/>
            <w:vAlign w:val="bottom"/>
          </w:tcPr>
          <w:p w14:paraId="50F5A371"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305" w:type="dxa"/>
            <w:vAlign w:val="bottom"/>
          </w:tcPr>
          <w:p w14:paraId="7A8C00C9" w14:textId="77777777" w:rsidR="00BE0CC4" w:rsidRDefault="00000000">
            <w:pPr>
              <w:pStyle w:val="a6"/>
              <w:ind w:firstLine="340"/>
              <w:jc w:val="both"/>
              <w:rPr>
                <w:sz w:val="24"/>
                <w:szCs w:val="24"/>
              </w:rPr>
            </w:pPr>
            <w:r>
              <w:rPr>
                <w:rStyle w:val="a5"/>
                <w:sz w:val="24"/>
                <w:szCs w:val="24"/>
              </w:rPr>
              <w:t>Водолажский А.— 3489</w:t>
            </w:r>
          </w:p>
        </w:tc>
        <w:tc>
          <w:tcPr>
            <w:tcW w:w="1070" w:type="dxa"/>
            <w:vAlign w:val="bottom"/>
          </w:tcPr>
          <w:p w14:paraId="68071DF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7414C1B9" w14:textId="77777777" w:rsidR="00BE0CC4" w:rsidRDefault="00000000">
            <w:pPr>
              <w:pStyle w:val="a6"/>
              <w:ind w:firstLine="280"/>
              <w:rPr>
                <w:sz w:val="24"/>
                <w:szCs w:val="24"/>
              </w:rPr>
            </w:pPr>
            <w:r>
              <w:rPr>
                <w:rStyle w:val="a5"/>
                <w:sz w:val="24"/>
                <w:szCs w:val="24"/>
              </w:rPr>
              <w:t>Воробьев М.— 3589</w:t>
            </w:r>
          </w:p>
        </w:tc>
      </w:tr>
      <w:tr w:rsidR="00BE0CC4" w14:paraId="3695DB38" w14:textId="77777777">
        <w:tblPrEx>
          <w:tblCellMar>
            <w:top w:w="0" w:type="dxa"/>
            <w:bottom w:w="0" w:type="dxa"/>
          </w:tblCellMar>
        </w:tblPrEx>
        <w:trPr>
          <w:trHeight w:hRule="exact" w:val="286"/>
          <w:jc w:val="center"/>
        </w:trPr>
        <w:tc>
          <w:tcPr>
            <w:tcW w:w="754" w:type="dxa"/>
            <w:vAlign w:val="bottom"/>
          </w:tcPr>
          <w:p w14:paraId="7B2BE032" w14:textId="77777777" w:rsidR="00BE0CC4" w:rsidRDefault="00000000">
            <w:pPr>
              <w:pStyle w:val="a6"/>
              <w:ind w:firstLine="0"/>
              <w:rPr>
                <w:sz w:val="24"/>
                <w:szCs w:val="24"/>
              </w:rPr>
            </w:pPr>
            <w:r>
              <w:rPr>
                <w:rStyle w:val="a5"/>
                <w:rFonts w:ascii="Arial" w:eastAsia="Arial" w:hAnsi="Arial" w:cs="Arial"/>
                <w:b/>
                <w:bCs/>
                <w:sz w:val="24"/>
                <w:szCs w:val="24"/>
              </w:rPr>
              <w:t>Ра</w:t>
            </w:r>
          </w:p>
        </w:tc>
        <w:tc>
          <w:tcPr>
            <w:tcW w:w="4305" w:type="dxa"/>
            <w:vAlign w:val="bottom"/>
          </w:tcPr>
          <w:p w14:paraId="5D44CE1B" w14:textId="77777777" w:rsidR="00BE0CC4" w:rsidRDefault="00000000">
            <w:pPr>
              <w:pStyle w:val="a6"/>
              <w:ind w:firstLine="340"/>
              <w:jc w:val="both"/>
              <w:rPr>
                <w:sz w:val="24"/>
                <w:szCs w:val="24"/>
              </w:rPr>
            </w:pPr>
            <w:r>
              <w:rPr>
                <w:rStyle w:val="a5"/>
                <w:sz w:val="24"/>
                <w:szCs w:val="24"/>
              </w:rPr>
              <w:t>Водяницкая Г.— 3466, 3648</w:t>
            </w:r>
          </w:p>
        </w:tc>
        <w:tc>
          <w:tcPr>
            <w:tcW w:w="1070" w:type="dxa"/>
            <w:vAlign w:val="bottom"/>
          </w:tcPr>
          <w:p w14:paraId="33A3CA0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2D8A8826" w14:textId="77777777" w:rsidR="00BE0CC4" w:rsidRDefault="00000000">
            <w:pPr>
              <w:pStyle w:val="a6"/>
              <w:tabs>
                <w:tab w:val="left" w:pos="1789"/>
              </w:tabs>
              <w:ind w:firstLine="280"/>
              <w:jc w:val="both"/>
              <w:rPr>
                <w:sz w:val="24"/>
                <w:szCs w:val="24"/>
              </w:rPr>
            </w:pPr>
            <w:r>
              <w:rPr>
                <w:rStyle w:val="a5"/>
                <w:sz w:val="24"/>
                <w:szCs w:val="24"/>
              </w:rPr>
              <w:t>Воробьева</w:t>
            </w:r>
            <w:r>
              <w:rPr>
                <w:rStyle w:val="a5"/>
                <w:sz w:val="24"/>
                <w:szCs w:val="24"/>
              </w:rPr>
              <w:tab/>
              <w:t>Наташа —3615—</w:t>
            </w:r>
          </w:p>
        </w:tc>
      </w:tr>
      <w:tr w:rsidR="00BE0CC4" w14:paraId="520E3D00" w14:textId="77777777">
        <w:tblPrEx>
          <w:tblCellMar>
            <w:top w:w="0" w:type="dxa"/>
            <w:bottom w:w="0" w:type="dxa"/>
          </w:tblCellMar>
        </w:tblPrEx>
        <w:trPr>
          <w:trHeight w:hRule="exact" w:val="282"/>
          <w:jc w:val="center"/>
        </w:trPr>
        <w:tc>
          <w:tcPr>
            <w:tcW w:w="754" w:type="dxa"/>
            <w:vAlign w:val="bottom"/>
          </w:tcPr>
          <w:p w14:paraId="2E07BCC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79E1D211" w14:textId="77777777" w:rsidR="00BE0CC4" w:rsidRDefault="00000000">
            <w:pPr>
              <w:pStyle w:val="a6"/>
              <w:ind w:firstLine="340"/>
              <w:rPr>
                <w:sz w:val="24"/>
                <w:szCs w:val="24"/>
              </w:rPr>
            </w:pPr>
            <w:r>
              <w:rPr>
                <w:rStyle w:val="a5"/>
                <w:sz w:val="24"/>
                <w:szCs w:val="24"/>
              </w:rPr>
              <w:t>Водяной М —3719</w:t>
            </w:r>
          </w:p>
        </w:tc>
        <w:tc>
          <w:tcPr>
            <w:tcW w:w="1070" w:type="dxa"/>
          </w:tcPr>
          <w:p w14:paraId="6744C3B8" w14:textId="77777777" w:rsidR="00BE0CC4" w:rsidRDefault="00BE0CC4">
            <w:pPr>
              <w:rPr>
                <w:sz w:val="10"/>
                <w:szCs w:val="10"/>
              </w:rPr>
            </w:pPr>
          </w:p>
        </w:tc>
        <w:tc>
          <w:tcPr>
            <w:tcW w:w="3912" w:type="dxa"/>
            <w:vAlign w:val="bottom"/>
          </w:tcPr>
          <w:p w14:paraId="54155943" w14:textId="77777777" w:rsidR="00BE0CC4" w:rsidRDefault="00000000">
            <w:pPr>
              <w:pStyle w:val="a6"/>
              <w:ind w:firstLine="680"/>
              <w:rPr>
                <w:sz w:val="24"/>
                <w:szCs w:val="24"/>
              </w:rPr>
            </w:pPr>
            <w:r>
              <w:rPr>
                <w:rStyle w:val="a5"/>
                <w:sz w:val="24"/>
                <w:szCs w:val="24"/>
              </w:rPr>
              <w:t>3616</w:t>
            </w:r>
          </w:p>
        </w:tc>
      </w:tr>
      <w:tr w:rsidR="00BE0CC4" w14:paraId="3E2800F8" w14:textId="77777777">
        <w:tblPrEx>
          <w:tblCellMar>
            <w:top w:w="0" w:type="dxa"/>
            <w:bottom w:w="0" w:type="dxa"/>
          </w:tblCellMar>
        </w:tblPrEx>
        <w:trPr>
          <w:trHeight w:hRule="exact" w:val="309"/>
          <w:jc w:val="center"/>
        </w:trPr>
        <w:tc>
          <w:tcPr>
            <w:tcW w:w="754" w:type="dxa"/>
            <w:vAlign w:val="bottom"/>
          </w:tcPr>
          <w:p w14:paraId="074704C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4A8F806A" w14:textId="77777777" w:rsidR="00BE0CC4" w:rsidRDefault="00000000">
            <w:pPr>
              <w:pStyle w:val="a6"/>
              <w:ind w:firstLine="340"/>
              <w:jc w:val="both"/>
              <w:rPr>
                <w:sz w:val="24"/>
                <w:szCs w:val="24"/>
              </w:rPr>
            </w:pPr>
            <w:r>
              <w:rPr>
                <w:rStyle w:val="a5"/>
                <w:sz w:val="24"/>
                <w:szCs w:val="24"/>
              </w:rPr>
              <w:t>Вознесенский И.-*— 3465</w:t>
            </w:r>
          </w:p>
        </w:tc>
        <w:tc>
          <w:tcPr>
            <w:tcW w:w="1070" w:type="dxa"/>
            <w:vAlign w:val="bottom"/>
          </w:tcPr>
          <w:p w14:paraId="7E3E43D6"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12" w:type="dxa"/>
            <w:vAlign w:val="bottom"/>
          </w:tcPr>
          <w:p w14:paraId="35BD6712" w14:textId="77777777" w:rsidR="00BE0CC4" w:rsidRDefault="00000000">
            <w:pPr>
              <w:pStyle w:val="a6"/>
              <w:ind w:firstLine="280"/>
              <w:jc w:val="both"/>
              <w:rPr>
                <w:sz w:val="24"/>
                <w:szCs w:val="24"/>
              </w:rPr>
            </w:pPr>
            <w:r>
              <w:rPr>
                <w:rStyle w:val="a5"/>
                <w:sz w:val="24"/>
                <w:szCs w:val="24"/>
              </w:rPr>
              <w:t>Воробьева Т.— 3463, 364!</w:t>
            </w:r>
          </w:p>
        </w:tc>
      </w:tr>
      <w:tr w:rsidR="00BE0CC4" w14:paraId="3A16A9D5" w14:textId="77777777">
        <w:tblPrEx>
          <w:tblCellMar>
            <w:top w:w="0" w:type="dxa"/>
            <w:bottom w:w="0" w:type="dxa"/>
          </w:tblCellMar>
        </w:tblPrEx>
        <w:trPr>
          <w:trHeight w:hRule="exact" w:val="290"/>
          <w:jc w:val="center"/>
        </w:trPr>
        <w:tc>
          <w:tcPr>
            <w:tcW w:w="754" w:type="dxa"/>
            <w:vAlign w:val="bottom"/>
          </w:tcPr>
          <w:p w14:paraId="1FBA055C"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05" w:type="dxa"/>
            <w:vAlign w:val="bottom"/>
          </w:tcPr>
          <w:p w14:paraId="3E6C570A" w14:textId="77777777" w:rsidR="00BE0CC4" w:rsidRDefault="00000000">
            <w:pPr>
              <w:pStyle w:val="a6"/>
              <w:ind w:firstLine="340"/>
              <w:jc w:val="both"/>
              <w:rPr>
                <w:sz w:val="24"/>
                <w:szCs w:val="24"/>
              </w:rPr>
            </w:pPr>
            <w:r>
              <w:rPr>
                <w:rStyle w:val="a5"/>
                <w:sz w:val="24"/>
                <w:szCs w:val="24"/>
              </w:rPr>
              <w:t>Вознесенский М. — 3530, 3710</w:t>
            </w:r>
          </w:p>
        </w:tc>
        <w:tc>
          <w:tcPr>
            <w:tcW w:w="1070" w:type="dxa"/>
            <w:vAlign w:val="bottom"/>
          </w:tcPr>
          <w:p w14:paraId="5D53F273"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12" w:type="dxa"/>
            <w:vAlign w:val="bottom"/>
          </w:tcPr>
          <w:p w14:paraId="7888FB1E" w14:textId="77777777" w:rsidR="00BE0CC4" w:rsidRDefault="00000000">
            <w:pPr>
              <w:pStyle w:val="a6"/>
              <w:ind w:firstLine="280"/>
              <w:jc w:val="both"/>
              <w:rPr>
                <w:sz w:val="24"/>
                <w:szCs w:val="24"/>
              </w:rPr>
            </w:pPr>
            <w:r>
              <w:rPr>
                <w:rStyle w:val="a5"/>
                <w:sz w:val="24"/>
                <w:szCs w:val="24"/>
              </w:rPr>
              <w:t>Воронин В.— 3484—3485</w:t>
            </w:r>
          </w:p>
        </w:tc>
      </w:tr>
      <w:tr w:rsidR="00BE0CC4" w14:paraId="2A5F0426" w14:textId="77777777">
        <w:tblPrEx>
          <w:tblCellMar>
            <w:top w:w="0" w:type="dxa"/>
            <w:bottom w:w="0" w:type="dxa"/>
          </w:tblCellMar>
        </w:tblPrEx>
        <w:trPr>
          <w:trHeight w:hRule="exact" w:val="286"/>
          <w:jc w:val="center"/>
        </w:trPr>
        <w:tc>
          <w:tcPr>
            <w:tcW w:w="754" w:type="dxa"/>
            <w:vAlign w:val="bottom"/>
          </w:tcPr>
          <w:p w14:paraId="127E14A4"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05" w:type="dxa"/>
            <w:vAlign w:val="bottom"/>
          </w:tcPr>
          <w:p w14:paraId="09EA9D44" w14:textId="77777777" w:rsidR="00BE0CC4" w:rsidRDefault="00000000">
            <w:pPr>
              <w:pStyle w:val="a6"/>
              <w:ind w:firstLine="340"/>
              <w:jc w:val="both"/>
              <w:rPr>
                <w:sz w:val="24"/>
                <w:szCs w:val="24"/>
              </w:rPr>
            </w:pPr>
            <w:r>
              <w:rPr>
                <w:rStyle w:val="a5"/>
                <w:sz w:val="24"/>
                <w:szCs w:val="24"/>
              </w:rPr>
              <w:t>Воинов А.— 3622</w:t>
            </w:r>
          </w:p>
        </w:tc>
        <w:tc>
          <w:tcPr>
            <w:tcW w:w="1070" w:type="dxa"/>
            <w:vAlign w:val="bottom"/>
          </w:tcPr>
          <w:p w14:paraId="089FEA5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79ED944B" w14:textId="77777777" w:rsidR="00BE0CC4" w:rsidRDefault="00000000">
            <w:pPr>
              <w:pStyle w:val="a6"/>
              <w:ind w:firstLine="280"/>
              <w:jc w:val="both"/>
              <w:rPr>
                <w:sz w:val="24"/>
                <w:szCs w:val="24"/>
              </w:rPr>
            </w:pPr>
            <w:r>
              <w:rPr>
                <w:rStyle w:val="a5"/>
                <w:sz w:val="24"/>
                <w:szCs w:val="24"/>
              </w:rPr>
              <w:t>Воронин В. — 344 8, 3458, 3514</w:t>
            </w:r>
          </w:p>
        </w:tc>
      </w:tr>
      <w:tr w:rsidR="00BE0CC4" w14:paraId="408D0078" w14:textId="77777777">
        <w:tblPrEx>
          <w:tblCellMar>
            <w:top w:w="0" w:type="dxa"/>
            <w:bottom w:w="0" w:type="dxa"/>
          </w:tblCellMar>
        </w:tblPrEx>
        <w:trPr>
          <w:trHeight w:hRule="exact" w:val="305"/>
          <w:jc w:val="center"/>
        </w:trPr>
        <w:tc>
          <w:tcPr>
            <w:tcW w:w="754" w:type="dxa"/>
            <w:vAlign w:val="bottom"/>
          </w:tcPr>
          <w:p w14:paraId="1A2EE5DF" w14:textId="77777777" w:rsidR="00BE0CC4" w:rsidRDefault="00000000">
            <w:pPr>
              <w:pStyle w:val="a6"/>
              <w:ind w:firstLine="0"/>
              <w:rPr>
                <w:sz w:val="24"/>
                <w:szCs w:val="24"/>
              </w:rPr>
            </w:pPr>
            <w:r>
              <w:rPr>
                <w:rStyle w:val="a5"/>
                <w:rFonts w:ascii="Arial" w:eastAsia="Arial" w:hAnsi="Arial" w:cs="Arial"/>
                <w:b/>
                <w:bCs/>
                <w:sz w:val="24"/>
                <w:szCs w:val="24"/>
              </w:rPr>
              <w:t>С Р</w:t>
            </w:r>
          </w:p>
        </w:tc>
        <w:tc>
          <w:tcPr>
            <w:tcW w:w="4305" w:type="dxa"/>
            <w:vAlign w:val="bottom"/>
          </w:tcPr>
          <w:p w14:paraId="14355B1B" w14:textId="77777777" w:rsidR="00BE0CC4" w:rsidRDefault="00000000">
            <w:pPr>
              <w:pStyle w:val="a6"/>
              <w:ind w:firstLine="340"/>
              <w:jc w:val="both"/>
              <w:rPr>
                <w:sz w:val="24"/>
                <w:szCs w:val="24"/>
              </w:rPr>
            </w:pPr>
            <w:r>
              <w:rPr>
                <w:rStyle w:val="a5"/>
                <w:sz w:val="24"/>
                <w:szCs w:val="24"/>
              </w:rPr>
              <w:t>Воинов К.— 3441</w:t>
            </w:r>
          </w:p>
        </w:tc>
        <w:tc>
          <w:tcPr>
            <w:tcW w:w="1070" w:type="dxa"/>
            <w:vAlign w:val="bottom"/>
          </w:tcPr>
          <w:p w14:paraId="5DF4CC0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13445C13" w14:textId="77777777" w:rsidR="00BE0CC4" w:rsidRDefault="00000000">
            <w:pPr>
              <w:pStyle w:val="a6"/>
              <w:ind w:firstLine="280"/>
              <w:rPr>
                <w:sz w:val="24"/>
                <w:szCs w:val="24"/>
              </w:rPr>
            </w:pPr>
            <w:r>
              <w:rPr>
                <w:rStyle w:val="a5"/>
                <w:sz w:val="24"/>
                <w:szCs w:val="24"/>
              </w:rPr>
              <w:t>Воронин С.— 3655</w:t>
            </w:r>
          </w:p>
        </w:tc>
      </w:tr>
      <w:tr w:rsidR="00BE0CC4" w14:paraId="129DC698" w14:textId="77777777">
        <w:tblPrEx>
          <w:tblCellMar>
            <w:top w:w="0" w:type="dxa"/>
            <w:bottom w:w="0" w:type="dxa"/>
          </w:tblCellMar>
        </w:tblPrEx>
        <w:trPr>
          <w:trHeight w:hRule="exact" w:val="286"/>
          <w:jc w:val="center"/>
        </w:trPr>
        <w:tc>
          <w:tcPr>
            <w:tcW w:w="754" w:type="dxa"/>
            <w:vAlign w:val="bottom"/>
          </w:tcPr>
          <w:p w14:paraId="7C57E4F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52F6DA3A" w14:textId="77777777" w:rsidR="00BE0CC4" w:rsidRDefault="00000000">
            <w:pPr>
              <w:pStyle w:val="a6"/>
              <w:ind w:firstLine="340"/>
              <w:jc w:val="both"/>
              <w:rPr>
                <w:sz w:val="24"/>
                <w:szCs w:val="24"/>
              </w:rPr>
            </w:pPr>
            <w:r>
              <w:rPr>
                <w:rStyle w:val="a5"/>
                <w:sz w:val="24"/>
                <w:szCs w:val="24"/>
              </w:rPr>
              <w:t>Война Витя — 3654</w:t>
            </w:r>
          </w:p>
        </w:tc>
        <w:tc>
          <w:tcPr>
            <w:tcW w:w="1070" w:type="dxa"/>
            <w:vAlign w:val="bottom"/>
          </w:tcPr>
          <w:p w14:paraId="631EB377"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12" w:type="dxa"/>
            <w:vAlign w:val="bottom"/>
          </w:tcPr>
          <w:p w14:paraId="2BD7D89D" w14:textId="77777777" w:rsidR="00BE0CC4" w:rsidRDefault="00000000">
            <w:pPr>
              <w:pStyle w:val="a6"/>
              <w:ind w:firstLine="280"/>
              <w:rPr>
                <w:sz w:val="24"/>
                <w:szCs w:val="24"/>
              </w:rPr>
            </w:pPr>
            <w:r>
              <w:rPr>
                <w:rStyle w:val="a5"/>
                <w:sz w:val="24"/>
                <w:szCs w:val="24"/>
              </w:rPr>
              <w:t>Воронина Г.— 3484—3485</w:t>
            </w:r>
          </w:p>
        </w:tc>
      </w:tr>
      <w:tr w:rsidR="00BE0CC4" w14:paraId="4B8A7735" w14:textId="77777777">
        <w:tblPrEx>
          <w:tblCellMar>
            <w:top w:w="0" w:type="dxa"/>
            <w:bottom w:w="0" w:type="dxa"/>
          </w:tblCellMar>
        </w:tblPrEx>
        <w:trPr>
          <w:trHeight w:hRule="exact" w:val="297"/>
          <w:jc w:val="center"/>
        </w:trPr>
        <w:tc>
          <w:tcPr>
            <w:tcW w:w="754" w:type="dxa"/>
          </w:tcPr>
          <w:p w14:paraId="49D87A9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10E4476E" w14:textId="77777777" w:rsidR="00BE0CC4" w:rsidRDefault="00000000">
            <w:pPr>
              <w:pStyle w:val="a6"/>
              <w:ind w:firstLine="340"/>
              <w:jc w:val="both"/>
              <w:rPr>
                <w:sz w:val="24"/>
                <w:szCs w:val="24"/>
              </w:rPr>
            </w:pPr>
            <w:r>
              <w:rPr>
                <w:rStyle w:val="a5"/>
                <w:sz w:val="24"/>
                <w:szCs w:val="24"/>
              </w:rPr>
              <w:t>Войтенко А.— 3686</w:t>
            </w:r>
          </w:p>
        </w:tc>
        <w:tc>
          <w:tcPr>
            <w:tcW w:w="1070" w:type="dxa"/>
          </w:tcPr>
          <w:p w14:paraId="20950681"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912" w:type="dxa"/>
          </w:tcPr>
          <w:p w14:paraId="1027378B" w14:textId="77777777" w:rsidR="00BE0CC4" w:rsidRDefault="00000000">
            <w:pPr>
              <w:pStyle w:val="a6"/>
              <w:ind w:firstLine="280"/>
              <w:rPr>
                <w:sz w:val="24"/>
                <w:szCs w:val="24"/>
              </w:rPr>
            </w:pPr>
            <w:r>
              <w:rPr>
                <w:rStyle w:val="a5"/>
                <w:sz w:val="24"/>
                <w:szCs w:val="24"/>
              </w:rPr>
              <w:t>Воронков С.— 3481, 3520</w:t>
            </w:r>
          </w:p>
        </w:tc>
      </w:tr>
      <w:tr w:rsidR="00BE0CC4" w14:paraId="5C4D0936" w14:textId="77777777">
        <w:tblPrEx>
          <w:tblCellMar>
            <w:top w:w="0" w:type="dxa"/>
            <w:bottom w:w="0" w:type="dxa"/>
          </w:tblCellMar>
        </w:tblPrEx>
        <w:trPr>
          <w:trHeight w:hRule="exact" w:val="290"/>
          <w:jc w:val="center"/>
        </w:trPr>
        <w:tc>
          <w:tcPr>
            <w:tcW w:w="754" w:type="dxa"/>
            <w:vAlign w:val="bottom"/>
          </w:tcPr>
          <w:p w14:paraId="1A0C1070"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305" w:type="dxa"/>
            <w:vAlign w:val="bottom"/>
          </w:tcPr>
          <w:p w14:paraId="5BDF468B" w14:textId="77777777" w:rsidR="00BE0CC4" w:rsidRDefault="00000000">
            <w:pPr>
              <w:pStyle w:val="a6"/>
              <w:ind w:firstLine="340"/>
              <w:jc w:val="both"/>
              <w:rPr>
                <w:sz w:val="24"/>
                <w:szCs w:val="24"/>
              </w:rPr>
            </w:pPr>
            <w:r>
              <w:rPr>
                <w:rStyle w:val="a5"/>
                <w:sz w:val="24"/>
                <w:szCs w:val="24"/>
              </w:rPr>
              <w:t>Войтенко В.—3463, 3721</w:t>
            </w:r>
          </w:p>
        </w:tc>
        <w:tc>
          <w:tcPr>
            <w:tcW w:w="1070" w:type="dxa"/>
            <w:vAlign w:val="bottom"/>
          </w:tcPr>
          <w:p w14:paraId="1FA222A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2A17560D" w14:textId="77777777" w:rsidR="00BE0CC4" w:rsidRDefault="00000000">
            <w:pPr>
              <w:pStyle w:val="a6"/>
              <w:ind w:firstLine="280"/>
              <w:rPr>
                <w:sz w:val="24"/>
                <w:szCs w:val="24"/>
              </w:rPr>
            </w:pPr>
            <w:r>
              <w:rPr>
                <w:rStyle w:val="a5"/>
                <w:sz w:val="24"/>
                <w:szCs w:val="24"/>
              </w:rPr>
              <w:t>Воронков Ю.— 3519</w:t>
            </w:r>
          </w:p>
        </w:tc>
      </w:tr>
      <w:tr w:rsidR="00BE0CC4" w14:paraId="0B1FC801" w14:textId="77777777">
        <w:tblPrEx>
          <w:tblCellMar>
            <w:top w:w="0" w:type="dxa"/>
            <w:bottom w:w="0" w:type="dxa"/>
          </w:tblCellMar>
        </w:tblPrEx>
        <w:trPr>
          <w:trHeight w:hRule="exact" w:val="290"/>
          <w:jc w:val="center"/>
        </w:trPr>
        <w:tc>
          <w:tcPr>
            <w:tcW w:w="754" w:type="dxa"/>
            <w:vAlign w:val="bottom"/>
          </w:tcPr>
          <w:p w14:paraId="12674A5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05" w:type="dxa"/>
            <w:vAlign w:val="bottom"/>
          </w:tcPr>
          <w:p w14:paraId="1F9AB5E8" w14:textId="77777777" w:rsidR="00BE0CC4" w:rsidRDefault="00000000">
            <w:pPr>
              <w:pStyle w:val="a6"/>
              <w:ind w:firstLine="340"/>
              <w:jc w:val="both"/>
              <w:rPr>
                <w:sz w:val="24"/>
                <w:szCs w:val="24"/>
              </w:rPr>
            </w:pPr>
            <w:r>
              <w:rPr>
                <w:rStyle w:val="a5"/>
                <w:sz w:val="24"/>
                <w:szCs w:val="24"/>
              </w:rPr>
              <w:t>Войтецкий А.— 3588</w:t>
            </w:r>
          </w:p>
        </w:tc>
        <w:tc>
          <w:tcPr>
            <w:tcW w:w="1070" w:type="dxa"/>
            <w:vAlign w:val="bottom"/>
          </w:tcPr>
          <w:p w14:paraId="0D414CC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1D2AB99F" w14:textId="77777777" w:rsidR="00BE0CC4" w:rsidRDefault="00000000">
            <w:pPr>
              <w:pStyle w:val="a6"/>
              <w:ind w:firstLine="280"/>
              <w:rPr>
                <w:sz w:val="24"/>
                <w:szCs w:val="24"/>
              </w:rPr>
            </w:pPr>
            <w:r>
              <w:rPr>
                <w:rStyle w:val="a5"/>
                <w:sz w:val="24"/>
                <w:szCs w:val="24"/>
              </w:rPr>
              <w:t>Воронов И.— 3486</w:t>
            </w:r>
          </w:p>
        </w:tc>
      </w:tr>
      <w:tr w:rsidR="00BE0CC4" w14:paraId="4D270DCA" w14:textId="77777777">
        <w:tblPrEx>
          <w:tblCellMar>
            <w:top w:w="0" w:type="dxa"/>
            <w:bottom w:w="0" w:type="dxa"/>
          </w:tblCellMar>
        </w:tblPrEx>
        <w:trPr>
          <w:trHeight w:hRule="exact" w:val="297"/>
          <w:jc w:val="center"/>
        </w:trPr>
        <w:tc>
          <w:tcPr>
            <w:tcW w:w="754" w:type="dxa"/>
          </w:tcPr>
          <w:p w14:paraId="5D488D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436A529A" w14:textId="77777777" w:rsidR="00BE0CC4" w:rsidRDefault="00000000">
            <w:pPr>
              <w:pStyle w:val="a6"/>
              <w:ind w:firstLine="340"/>
              <w:jc w:val="both"/>
              <w:rPr>
                <w:sz w:val="24"/>
                <w:szCs w:val="24"/>
              </w:rPr>
            </w:pPr>
            <w:r>
              <w:rPr>
                <w:rStyle w:val="a5"/>
                <w:sz w:val="24"/>
                <w:szCs w:val="24"/>
              </w:rPr>
              <w:t>Волгин А.— 3579</w:t>
            </w:r>
          </w:p>
        </w:tc>
        <w:tc>
          <w:tcPr>
            <w:tcW w:w="1070" w:type="dxa"/>
          </w:tcPr>
          <w:p w14:paraId="60EFC0A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tcPr>
          <w:p w14:paraId="68BD9C6E" w14:textId="77777777" w:rsidR="00BE0CC4" w:rsidRDefault="00000000">
            <w:pPr>
              <w:pStyle w:val="a6"/>
              <w:ind w:firstLine="280"/>
              <w:jc w:val="both"/>
              <w:rPr>
                <w:sz w:val="24"/>
                <w:szCs w:val="24"/>
              </w:rPr>
            </w:pPr>
            <w:r>
              <w:rPr>
                <w:rStyle w:val="a5"/>
                <w:sz w:val="24"/>
                <w:szCs w:val="24"/>
              </w:rPr>
              <w:t>Воронцов Володя — 3526</w:t>
            </w:r>
          </w:p>
        </w:tc>
      </w:tr>
      <w:tr w:rsidR="00BE0CC4" w14:paraId="645446A8" w14:textId="77777777">
        <w:tblPrEx>
          <w:tblCellMar>
            <w:top w:w="0" w:type="dxa"/>
            <w:bottom w:w="0" w:type="dxa"/>
          </w:tblCellMar>
        </w:tblPrEx>
        <w:trPr>
          <w:trHeight w:hRule="exact" w:val="293"/>
          <w:jc w:val="center"/>
        </w:trPr>
        <w:tc>
          <w:tcPr>
            <w:tcW w:w="754" w:type="dxa"/>
          </w:tcPr>
          <w:p w14:paraId="6E48D27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7ABE7E55" w14:textId="77777777" w:rsidR="00BE0CC4" w:rsidRDefault="00000000">
            <w:pPr>
              <w:pStyle w:val="a6"/>
              <w:ind w:firstLine="340"/>
              <w:jc w:val="both"/>
              <w:rPr>
                <w:sz w:val="24"/>
                <w:szCs w:val="24"/>
              </w:rPr>
            </w:pPr>
            <w:r>
              <w:rPr>
                <w:rStyle w:val="a5"/>
                <w:sz w:val="24"/>
                <w:szCs w:val="24"/>
              </w:rPr>
              <w:t>Волгина А.— 3425</w:t>
            </w:r>
          </w:p>
        </w:tc>
        <w:tc>
          <w:tcPr>
            <w:tcW w:w="1070" w:type="dxa"/>
          </w:tcPr>
          <w:p w14:paraId="79018D1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tcPr>
          <w:p w14:paraId="4B8FBD0C" w14:textId="77777777" w:rsidR="00BE0CC4" w:rsidRDefault="00000000">
            <w:pPr>
              <w:pStyle w:val="a6"/>
              <w:ind w:firstLine="280"/>
              <w:rPr>
                <w:sz w:val="24"/>
                <w:szCs w:val="24"/>
              </w:rPr>
            </w:pPr>
            <w:r>
              <w:rPr>
                <w:rStyle w:val="a5"/>
                <w:sz w:val="24"/>
                <w:szCs w:val="24"/>
              </w:rPr>
              <w:t>Воронцов М.— 3502</w:t>
            </w:r>
          </w:p>
        </w:tc>
      </w:tr>
      <w:tr w:rsidR="00BE0CC4" w14:paraId="33B2EFE3" w14:textId="77777777">
        <w:tblPrEx>
          <w:tblCellMar>
            <w:top w:w="0" w:type="dxa"/>
            <w:bottom w:w="0" w:type="dxa"/>
          </w:tblCellMar>
        </w:tblPrEx>
        <w:trPr>
          <w:trHeight w:hRule="exact" w:val="286"/>
          <w:jc w:val="center"/>
        </w:trPr>
        <w:tc>
          <w:tcPr>
            <w:tcW w:w="754" w:type="dxa"/>
          </w:tcPr>
          <w:p w14:paraId="102777F2"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305" w:type="dxa"/>
          </w:tcPr>
          <w:p w14:paraId="55313B61" w14:textId="77777777" w:rsidR="00BE0CC4" w:rsidRDefault="00000000">
            <w:pPr>
              <w:pStyle w:val="a6"/>
              <w:ind w:firstLine="340"/>
              <w:rPr>
                <w:sz w:val="24"/>
                <w:szCs w:val="24"/>
              </w:rPr>
            </w:pPr>
            <w:r>
              <w:rPr>
                <w:rStyle w:val="a5"/>
                <w:sz w:val="24"/>
                <w:szCs w:val="24"/>
              </w:rPr>
              <w:t>Волин В.—3423, 3673—3674</w:t>
            </w:r>
          </w:p>
        </w:tc>
        <w:tc>
          <w:tcPr>
            <w:tcW w:w="1070" w:type="dxa"/>
          </w:tcPr>
          <w:p w14:paraId="5CBFE87B"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912" w:type="dxa"/>
          </w:tcPr>
          <w:p w14:paraId="49469445" w14:textId="77777777" w:rsidR="00BE0CC4" w:rsidRDefault="00000000">
            <w:pPr>
              <w:pStyle w:val="a6"/>
              <w:ind w:firstLine="280"/>
              <w:rPr>
                <w:sz w:val="24"/>
                <w:szCs w:val="24"/>
              </w:rPr>
            </w:pPr>
            <w:r>
              <w:rPr>
                <w:rStyle w:val="a5"/>
                <w:sz w:val="24"/>
                <w:szCs w:val="24"/>
              </w:rPr>
              <w:t>Воронцов Ю.— 3423</w:t>
            </w:r>
          </w:p>
        </w:tc>
      </w:tr>
      <w:tr w:rsidR="00BE0CC4" w14:paraId="6D5F40B4" w14:textId="77777777">
        <w:tblPrEx>
          <w:tblCellMar>
            <w:top w:w="0" w:type="dxa"/>
            <w:bottom w:w="0" w:type="dxa"/>
          </w:tblCellMar>
        </w:tblPrEx>
        <w:trPr>
          <w:trHeight w:hRule="exact" w:val="301"/>
          <w:jc w:val="center"/>
        </w:trPr>
        <w:tc>
          <w:tcPr>
            <w:tcW w:w="754" w:type="dxa"/>
          </w:tcPr>
          <w:p w14:paraId="72A9A29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05" w:type="dxa"/>
          </w:tcPr>
          <w:p w14:paraId="70D0685A" w14:textId="77777777" w:rsidR="00BE0CC4" w:rsidRDefault="00000000">
            <w:pPr>
              <w:pStyle w:val="a6"/>
              <w:ind w:firstLine="340"/>
              <w:rPr>
                <w:sz w:val="24"/>
                <w:szCs w:val="24"/>
              </w:rPr>
            </w:pPr>
            <w:r>
              <w:rPr>
                <w:rStyle w:val="a5"/>
                <w:sz w:val="24"/>
                <w:szCs w:val="24"/>
              </w:rPr>
              <w:t>Волк И.— 3535</w:t>
            </w:r>
          </w:p>
        </w:tc>
        <w:tc>
          <w:tcPr>
            <w:tcW w:w="1070" w:type="dxa"/>
          </w:tcPr>
          <w:p w14:paraId="064046B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tcPr>
          <w:p w14:paraId="6AE4FA32" w14:textId="77777777" w:rsidR="00BE0CC4" w:rsidRDefault="00000000">
            <w:pPr>
              <w:pStyle w:val="a6"/>
              <w:ind w:firstLine="280"/>
              <w:rPr>
                <w:sz w:val="24"/>
                <w:szCs w:val="24"/>
              </w:rPr>
            </w:pPr>
            <w:r>
              <w:rPr>
                <w:rStyle w:val="a5"/>
                <w:sz w:val="24"/>
                <w:szCs w:val="24"/>
              </w:rPr>
              <w:t>Воронцова-Фролова К- — 3705</w:t>
            </w:r>
          </w:p>
        </w:tc>
      </w:tr>
      <w:tr w:rsidR="00BE0CC4" w14:paraId="7EDA2D69" w14:textId="77777777">
        <w:tblPrEx>
          <w:tblCellMar>
            <w:top w:w="0" w:type="dxa"/>
            <w:bottom w:w="0" w:type="dxa"/>
          </w:tblCellMar>
        </w:tblPrEx>
        <w:trPr>
          <w:trHeight w:hRule="exact" w:val="286"/>
          <w:jc w:val="center"/>
        </w:trPr>
        <w:tc>
          <w:tcPr>
            <w:tcW w:w="754" w:type="dxa"/>
          </w:tcPr>
          <w:p w14:paraId="7A4232F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305" w:type="dxa"/>
          </w:tcPr>
          <w:p w14:paraId="58AB5958" w14:textId="77777777" w:rsidR="00BE0CC4" w:rsidRDefault="00000000">
            <w:pPr>
              <w:pStyle w:val="a6"/>
              <w:ind w:firstLine="340"/>
              <w:rPr>
                <w:sz w:val="24"/>
                <w:szCs w:val="24"/>
              </w:rPr>
            </w:pPr>
            <w:r>
              <w:rPr>
                <w:rStyle w:val="a5"/>
                <w:sz w:val="24"/>
                <w:szCs w:val="24"/>
              </w:rPr>
              <w:t>Волков А.— 3556, 3746</w:t>
            </w:r>
          </w:p>
        </w:tc>
        <w:tc>
          <w:tcPr>
            <w:tcW w:w="1070" w:type="dxa"/>
          </w:tcPr>
          <w:p w14:paraId="408F76C9"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912" w:type="dxa"/>
          </w:tcPr>
          <w:p w14:paraId="5ACCD37C" w14:textId="77777777" w:rsidR="00BE0CC4" w:rsidRDefault="00000000">
            <w:pPr>
              <w:pStyle w:val="a6"/>
              <w:ind w:firstLine="280"/>
              <w:jc w:val="both"/>
              <w:rPr>
                <w:sz w:val="24"/>
                <w:szCs w:val="24"/>
              </w:rPr>
            </w:pPr>
            <w:r>
              <w:rPr>
                <w:rStyle w:val="a5"/>
                <w:sz w:val="24"/>
                <w:szCs w:val="24"/>
              </w:rPr>
              <w:t>Воропаев А.— 3713</w:t>
            </w:r>
          </w:p>
        </w:tc>
      </w:tr>
      <w:tr w:rsidR="00BE0CC4" w14:paraId="4612BC98" w14:textId="77777777">
        <w:tblPrEx>
          <w:tblCellMar>
            <w:top w:w="0" w:type="dxa"/>
            <w:bottom w:w="0" w:type="dxa"/>
          </w:tblCellMar>
        </w:tblPrEx>
        <w:trPr>
          <w:trHeight w:hRule="exact" w:val="293"/>
          <w:jc w:val="center"/>
        </w:trPr>
        <w:tc>
          <w:tcPr>
            <w:tcW w:w="754" w:type="dxa"/>
            <w:vAlign w:val="bottom"/>
          </w:tcPr>
          <w:p w14:paraId="130D0E8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76F334C5" w14:textId="77777777" w:rsidR="00BE0CC4" w:rsidRDefault="00000000">
            <w:pPr>
              <w:pStyle w:val="a6"/>
              <w:ind w:firstLine="340"/>
              <w:rPr>
                <w:sz w:val="24"/>
                <w:szCs w:val="24"/>
              </w:rPr>
            </w:pPr>
            <w:r>
              <w:rPr>
                <w:rStyle w:val="a5"/>
                <w:sz w:val="24"/>
                <w:szCs w:val="24"/>
              </w:rPr>
              <w:t>Волков В. — 3423 ’</w:t>
            </w:r>
          </w:p>
        </w:tc>
        <w:tc>
          <w:tcPr>
            <w:tcW w:w="1070" w:type="dxa"/>
            <w:vAlign w:val="bottom"/>
          </w:tcPr>
          <w:p w14:paraId="6B3C60B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0656AC0A" w14:textId="77777777" w:rsidR="00BE0CC4" w:rsidRDefault="00000000">
            <w:pPr>
              <w:pStyle w:val="a6"/>
              <w:ind w:firstLine="280"/>
              <w:rPr>
                <w:sz w:val="24"/>
                <w:szCs w:val="24"/>
              </w:rPr>
            </w:pPr>
            <w:r>
              <w:rPr>
                <w:rStyle w:val="a5"/>
                <w:sz w:val="24"/>
                <w:szCs w:val="24"/>
              </w:rPr>
              <w:t>Воропаев Г.— 3624, 3656</w:t>
            </w:r>
          </w:p>
        </w:tc>
      </w:tr>
      <w:tr w:rsidR="00BE0CC4" w14:paraId="7E2FAD15" w14:textId="77777777">
        <w:tblPrEx>
          <w:tblCellMar>
            <w:top w:w="0" w:type="dxa"/>
            <w:bottom w:w="0" w:type="dxa"/>
          </w:tblCellMar>
        </w:tblPrEx>
        <w:trPr>
          <w:trHeight w:hRule="exact" w:val="290"/>
          <w:jc w:val="center"/>
        </w:trPr>
        <w:tc>
          <w:tcPr>
            <w:tcW w:w="754" w:type="dxa"/>
            <w:vAlign w:val="bottom"/>
          </w:tcPr>
          <w:p w14:paraId="57D9FF9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612E2A2D" w14:textId="77777777" w:rsidR="00BE0CC4" w:rsidRDefault="00000000">
            <w:pPr>
              <w:pStyle w:val="a6"/>
              <w:ind w:firstLine="340"/>
              <w:rPr>
                <w:sz w:val="24"/>
                <w:szCs w:val="24"/>
              </w:rPr>
            </w:pPr>
            <w:r>
              <w:rPr>
                <w:rStyle w:val="a5"/>
                <w:sz w:val="24"/>
                <w:szCs w:val="24"/>
              </w:rPr>
              <w:t>Волков В. В.— 3448, 3458,</w:t>
            </w:r>
          </w:p>
        </w:tc>
        <w:tc>
          <w:tcPr>
            <w:tcW w:w="1070" w:type="dxa"/>
            <w:vAlign w:val="bottom"/>
          </w:tcPr>
          <w:p w14:paraId="4314EBA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14A0F6FB" w14:textId="77777777" w:rsidR="00BE0CC4" w:rsidRDefault="00000000">
            <w:pPr>
              <w:pStyle w:val="a6"/>
              <w:ind w:firstLine="280"/>
              <w:rPr>
                <w:sz w:val="24"/>
                <w:szCs w:val="24"/>
              </w:rPr>
            </w:pPr>
            <w:r>
              <w:rPr>
                <w:rStyle w:val="a5"/>
                <w:sz w:val="24"/>
                <w:szCs w:val="24"/>
              </w:rPr>
              <w:t>Ворошнин Саша — 3673—3674</w:t>
            </w:r>
          </w:p>
        </w:tc>
      </w:tr>
      <w:tr w:rsidR="00BE0CC4" w14:paraId="668B96A1" w14:textId="77777777">
        <w:tblPrEx>
          <w:tblCellMar>
            <w:top w:w="0" w:type="dxa"/>
            <w:bottom w:w="0" w:type="dxa"/>
          </w:tblCellMar>
        </w:tblPrEx>
        <w:trPr>
          <w:trHeight w:hRule="exact" w:val="286"/>
          <w:jc w:val="center"/>
        </w:trPr>
        <w:tc>
          <w:tcPr>
            <w:tcW w:w="754" w:type="dxa"/>
          </w:tcPr>
          <w:p w14:paraId="060FFDC9" w14:textId="77777777" w:rsidR="00BE0CC4" w:rsidRDefault="00BE0CC4">
            <w:pPr>
              <w:rPr>
                <w:sz w:val="10"/>
                <w:szCs w:val="10"/>
              </w:rPr>
            </w:pPr>
          </w:p>
        </w:tc>
        <w:tc>
          <w:tcPr>
            <w:tcW w:w="4305" w:type="dxa"/>
            <w:vAlign w:val="bottom"/>
          </w:tcPr>
          <w:p w14:paraId="2E87C4F0" w14:textId="77777777" w:rsidR="00BE0CC4" w:rsidRDefault="00000000">
            <w:pPr>
              <w:pStyle w:val="a6"/>
              <w:ind w:firstLine="640"/>
              <w:rPr>
                <w:sz w:val="24"/>
                <w:szCs w:val="24"/>
              </w:rPr>
            </w:pPr>
            <w:r>
              <w:rPr>
                <w:rStyle w:val="a5"/>
                <w:sz w:val="24"/>
                <w:szCs w:val="24"/>
              </w:rPr>
              <w:t>3503, 3606, 3680, 3712</w:t>
            </w:r>
          </w:p>
        </w:tc>
        <w:tc>
          <w:tcPr>
            <w:tcW w:w="1070" w:type="dxa"/>
            <w:vAlign w:val="bottom"/>
          </w:tcPr>
          <w:p w14:paraId="299AF884"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912" w:type="dxa"/>
            <w:vAlign w:val="bottom"/>
          </w:tcPr>
          <w:p w14:paraId="393CA4D0" w14:textId="77777777" w:rsidR="00BE0CC4" w:rsidRDefault="00000000">
            <w:pPr>
              <w:pStyle w:val="a6"/>
              <w:ind w:firstLine="280"/>
              <w:rPr>
                <w:sz w:val="24"/>
                <w:szCs w:val="24"/>
              </w:rPr>
            </w:pPr>
            <w:r>
              <w:rPr>
                <w:rStyle w:val="a5"/>
                <w:sz w:val="24"/>
                <w:szCs w:val="24"/>
              </w:rPr>
              <w:t>Восканьянц М.— 3549, 3576,</w:t>
            </w:r>
          </w:p>
        </w:tc>
      </w:tr>
      <w:tr w:rsidR="00BE0CC4" w14:paraId="457DD1B1" w14:textId="77777777">
        <w:tblPrEx>
          <w:tblCellMar>
            <w:top w:w="0" w:type="dxa"/>
            <w:bottom w:w="0" w:type="dxa"/>
          </w:tblCellMar>
        </w:tblPrEx>
        <w:trPr>
          <w:trHeight w:hRule="exact" w:val="286"/>
          <w:jc w:val="center"/>
        </w:trPr>
        <w:tc>
          <w:tcPr>
            <w:tcW w:w="754" w:type="dxa"/>
            <w:vAlign w:val="bottom"/>
          </w:tcPr>
          <w:p w14:paraId="141E7AE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705CBBCA" w14:textId="77777777" w:rsidR="00BE0CC4" w:rsidRDefault="00000000">
            <w:pPr>
              <w:pStyle w:val="a6"/>
              <w:ind w:firstLine="340"/>
              <w:jc w:val="both"/>
              <w:rPr>
                <w:sz w:val="24"/>
                <w:szCs w:val="24"/>
              </w:rPr>
            </w:pPr>
            <w:r>
              <w:rPr>
                <w:rStyle w:val="a5"/>
                <w:sz w:val="24"/>
                <w:szCs w:val="24"/>
              </w:rPr>
              <w:t>Волков Н —3423, 3479—3480,</w:t>
            </w:r>
          </w:p>
        </w:tc>
        <w:tc>
          <w:tcPr>
            <w:tcW w:w="1070" w:type="dxa"/>
          </w:tcPr>
          <w:p w14:paraId="309D1B1C" w14:textId="77777777" w:rsidR="00BE0CC4" w:rsidRDefault="00BE0CC4">
            <w:pPr>
              <w:rPr>
                <w:sz w:val="10"/>
                <w:szCs w:val="10"/>
              </w:rPr>
            </w:pPr>
          </w:p>
        </w:tc>
        <w:tc>
          <w:tcPr>
            <w:tcW w:w="3912" w:type="dxa"/>
            <w:vAlign w:val="bottom"/>
          </w:tcPr>
          <w:p w14:paraId="1625DC36" w14:textId="77777777" w:rsidR="00BE0CC4" w:rsidRDefault="00000000">
            <w:pPr>
              <w:pStyle w:val="a6"/>
              <w:ind w:firstLine="640"/>
              <w:rPr>
                <w:sz w:val="24"/>
                <w:szCs w:val="24"/>
              </w:rPr>
            </w:pPr>
            <w:r>
              <w:rPr>
                <w:rStyle w:val="a5"/>
                <w:sz w:val="24"/>
                <w:szCs w:val="24"/>
              </w:rPr>
              <w:t>3746, 3751</w:t>
            </w:r>
          </w:p>
        </w:tc>
      </w:tr>
      <w:tr w:rsidR="00BE0CC4" w14:paraId="7552DE02" w14:textId="77777777">
        <w:tblPrEx>
          <w:tblCellMar>
            <w:top w:w="0" w:type="dxa"/>
            <w:bottom w:w="0" w:type="dxa"/>
          </w:tblCellMar>
        </w:tblPrEx>
        <w:trPr>
          <w:trHeight w:hRule="exact" w:val="328"/>
          <w:jc w:val="center"/>
        </w:trPr>
        <w:tc>
          <w:tcPr>
            <w:tcW w:w="754" w:type="dxa"/>
          </w:tcPr>
          <w:p w14:paraId="06E2577C" w14:textId="77777777" w:rsidR="00BE0CC4" w:rsidRDefault="00BE0CC4">
            <w:pPr>
              <w:rPr>
                <w:sz w:val="10"/>
                <w:szCs w:val="10"/>
              </w:rPr>
            </w:pPr>
          </w:p>
        </w:tc>
        <w:tc>
          <w:tcPr>
            <w:tcW w:w="4305" w:type="dxa"/>
            <w:vAlign w:val="bottom"/>
          </w:tcPr>
          <w:p w14:paraId="3442DDE7" w14:textId="77777777" w:rsidR="00BE0CC4" w:rsidRDefault="00000000">
            <w:pPr>
              <w:pStyle w:val="a6"/>
              <w:ind w:firstLine="640"/>
              <w:jc w:val="both"/>
              <w:rPr>
                <w:sz w:val="24"/>
                <w:szCs w:val="24"/>
              </w:rPr>
            </w:pPr>
            <w:r>
              <w:rPr>
                <w:rStyle w:val="a5"/>
                <w:sz w:val="24"/>
                <w:szCs w:val="24"/>
              </w:rPr>
              <w:t>3488, 3603, 3695</w:t>
            </w:r>
          </w:p>
        </w:tc>
        <w:tc>
          <w:tcPr>
            <w:tcW w:w="1070" w:type="dxa"/>
            <w:vAlign w:val="bottom"/>
          </w:tcPr>
          <w:p w14:paraId="0447C70E"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912" w:type="dxa"/>
            <w:vAlign w:val="bottom"/>
          </w:tcPr>
          <w:p w14:paraId="50AC1949" w14:textId="77777777" w:rsidR="00BE0CC4" w:rsidRDefault="00000000">
            <w:pPr>
              <w:pStyle w:val="a6"/>
              <w:ind w:firstLine="280"/>
              <w:jc w:val="both"/>
              <w:rPr>
                <w:sz w:val="24"/>
                <w:szCs w:val="24"/>
              </w:rPr>
            </w:pPr>
            <w:r>
              <w:rPr>
                <w:rStyle w:val="a5"/>
                <w:sz w:val="24"/>
                <w:szCs w:val="24"/>
              </w:rPr>
              <w:t>Воскресенская 3.— 3681</w:t>
            </w:r>
          </w:p>
        </w:tc>
      </w:tr>
      <w:tr w:rsidR="00BE0CC4" w14:paraId="6C7398DC" w14:textId="77777777">
        <w:tblPrEx>
          <w:tblCellMar>
            <w:top w:w="0" w:type="dxa"/>
            <w:bottom w:w="0" w:type="dxa"/>
          </w:tblCellMar>
        </w:tblPrEx>
        <w:trPr>
          <w:trHeight w:hRule="exact" w:val="282"/>
          <w:jc w:val="center"/>
        </w:trPr>
        <w:tc>
          <w:tcPr>
            <w:tcW w:w="754" w:type="dxa"/>
          </w:tcPr>
          <w:p w14:paraId="071BE06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537D6613" w14:textId="77777777" w:rsidR="00BE0CC4" w:rsidRDefault="00000000">
            <w:pPr>
              <w:pStyle w:val="a6"/>
              <w:ind w:firstLine="340"/>
              <w:rPr>
                <w:sz w:val="24"/>
                <w:szCs w:val="24"/>
              </w:rPr>
            </w:pPr>
            <w:r>
              <w:rPr>
                <w:rStyle w:val="a5"/>
                <w:sz w:val="24"/>
                <w:szCs w:val="24"/>
              </w:rPr>
              <w:t>Волкова О. — 3617</w:t>
            </w:r>
          </w:p>
        </w:tc>
        <w:tc>
          <w:tcPr>
            <w:tcW w:w="1070" w:type="dxa"/>
          </w:tcPr>
          <w:p w14:paraId="0CC1D4C0" w14:textId="77777777" w:rsidR="00BE0CC4" w:rsidRDefault="00000000">
            <w:pPr>
              <w:pStyle w:val="a6"/>
              <w:ind w:firstLine="340"/>
              <w:rPr>
                <w:sz w:val="24"/>
                <w:szCs w:val="24"/>
              </w:rPr>
            </w:pPr>
            <w:r>
              <w:rPr>
                <w:rStyle w:val="a5"/>
                <w:rFonts w:ascii="Arial" w:eastAsia="Arial" w:hAnsi="Arial" w:cs="Arial"/>
                <w:b/>
                <w:bCs/>
                <w:sz w:val="24"/>
                <w:szCs w:val="24"/>
              </w:rPr>
              <w:t>0</w:t>
            </w:r>
          </w:p>
        </w:tc>
        <w:tc>
          <w:tcPr>
            <w:tcW w:w="3912" w:type="dxa"/>
          </w:tcPr>
          <w:p w14:paraId="030B882B" w14:textId="77777777" w:rsidR="00BE0CC4" w:rsidRDefault="00000000">
            <w:pPr>
              <w:pStyle w:val="a6"/>
              <w:ind w:firstLine="280"/>
              <w:jc w:val="both"/>
              <w:rPr>
                <w:sz w:val="24"/>
                <w:szCs w:val="24"/>
              </w:rPr>
            </w:pPr>
            <w:r>
              <w:rPr>
                <w:rStyle w:val="a5"/>
                <w:sz w:val="24"/>
                <w:szCs w:val="24"/>
              </w:rPr>
              <w:t>Вохрин Э.— 3606—3609, 3680</w:t>
            </w:r>
          </w:p>
        </w:tc>
      </w:tr>
      <w:tr w:rsidR="00BE0CC4" w14:paraId="3B2D27B6" w14:textId="77777777">
        <w:tblPrEx>
          <w:tblCellMar>
            <w:top w:w="0" w:type="dxa"/>
            <w:bottom w:w="0" w:type="dxa"/>
          </w:tblCellMar>
        </w:tblPrEx>
        <w:trPr>
          <w:trHeight w:hRule="exact" w:val="286"/>
          <w:jc w:val="center"/>
        </w:trPr>
        <w:tc>
          <w:tcPr>
            <w:tcW w:w="754" w:type="dxa"/>
            <w:vAlign w:val="bottom"/>
          </w:tcPr>
          <w:p w14:paraId="29BC157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2F8FD257" w14:textId="77777777" w:rsidR="00BE0CC4" w:rsidRDefault="00000000">
            <w:pPr>
              <w:pStyle w:val="a6"/>
              <w:ind w:firstLine="240"/>
              <w:rPr>
                <w:sz w:val="24"/>
                <w:szCs w:val="24"/>
              </w:rPr>
            </w:pPr>
            <w:r>
              <w:rPr>
                <w:rStyle w:val="a5"/>
                <w:sz w:val="24"/>
                <w:szCs w:val="24"/>
              </w:rPr>
              <w:t>Волков П.—3519, 3670, 3715</w:t>
            </w:r>
          </w:p>
        </w:tc>
        <w:tc>
          <w:tcPr>
            <w:tcW w:w="1070" w:type="dxa"/>
            <w:vAlign w:val="bottom"/>
          </w:tcPr>
          <w:p w14:paraId="3B852D38"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7F24A078" w14:textId="77777777" w:rsidR="00BE0CC4" w:rsidRDefault="00000000">
            <w:pPr>
              <w:pStyle w:val="a6"/>
              <w:ind w:firstLine="280"/>
              <w:jc w:val="both"/>
              <w:rPr>
                <w:sz w:val="24"/>
                <w:szCs w:val="24"/>
              </w:rPr>
            </w:pPr>
            <w:r>
              <w:rPr>
                <w:rStyle w:val="a5"/>
                <w:sz w:val="24"/>
                <w:szCs w:val="24"/>
              </w:rPr>
              <w:t>Вощиков В.— 3479—34 80</w:t>
            </w:r>
          </w:p>
        </w:tc>
      </w:tr>
      <w:tr w:rsidR="00BE0CC4" w14:paraId="7BF5BDB9" w14:textId="77777777">
        <w:tblPrEx>
          <w:tblCellMar>
            <w:top w:w="0" w:type="dxa"/>
            <w:bottom w:w="0" w:type="dxa"/>
          </w:tblCellMar>
        </w:tblPrEx>
        <w:trPr>
          <w:trHeight w:hRule="exact" w:val="297"/>
          <w:jc w:val="center"/>
        </w:trPr>
        <w:tc>
          <w:tcPr>
            <w:tcW w:w="754" w:type="dxa"/>
            <w:vAlign w:val="bottom"/>
          </w:tcPr>
          <w:p w14:paraId="4E593E5E"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305" w:type="dxa"/>
            <w:vAlign w:val="bottom"/>
          </w:tcPr>
          <w:p w14:paraId="50BA8067" w14:textId="77777777" w:rsidR="00BE0CC4" w:rsidRDefault="00000000">
            <w:pPr>
              <w:pStyle w:val="a6"/>
              <w:ind w:firstLine="240"/>
              <w:rPr>
                <w:sz w:val="24"/>
                <w:szCs w:val="24"/>
              </w:rPr>
            </w:pPr>
            <w:r>
              <w:rPr>
                <w:rStyle w:val="a5"/>
                <w:sz w:val="24"/>
                <w:szCs w:val="24"/>
              </w:rPr>
              <w:t>Волков С.— 3507—3’508, 3713</w:t>
            </w:r>
          </w:p>
        </w:tc>
        <w:tc>
          <w:tcPr>
            <w:tcW w:w="1070" w:type="dxa"/>
            <w:vAlign w:val="bottom"/>
          </w:tcPr>
          <w:p w14:paraId="1DDCCA9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3A557852" w14:textId="77777777" w:rsidR="00BE0CC4" w:rsidRDefault="00000000">
            <w:pPr>
              <w:pStyle w:val="a6"/>
              <w:ind w:firstLine="280"/>
              <w:jc w:val="both"/>
              <w:rPr>
                <w:sz w:val="24"/>
                <w:szCs w:val="24"/>
              </w:rPr>
            </w:pPr>
            <w:r>
              <w:rPr>
                <w:rStyle w:val="a5"/>
                <w:sz w:val="24"/>
                <w:szCs w:val="24"/>
              </w:rPr>
              <w:t>Вронская Л.— 3678</w:t>
            </w:r>
          </w:p>
        </w:tc>
      </w:tr>
      <w:tr w:rsidR="00BE0CC4" w14:paraId="6FDAD6D7" w14:textId="77777777">
        <w:tblPrEx>
          <w:tblCellMar>
            <w:top w:w="0" w:type="dxa"/>
            <w:bottom w:w="0" w:type="dxa"/>
          </w:tblCellMar>
        </w:tblPrEx>
        <w:trPr>
          <w:trHeight w:hRule="exact" w:val="305"/>
          <w:jc w:val="center"/>
        </w:trPr>
        <w:tc>
          <w:tcPr>
            <w:tcW w:w="754" w:type="dxa"/>
          </w:tcPr>
          <w:p w14:paraId="1D7C5D8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471D505F" w14:textId="77777777" w:rsidR="00BE0CC4" w:rsidRDefault="00000000">
            <w:pPr>
              <w:pStyle w:val="a6"/>
              <w:ind w:firstLine="240"/>
              <w:jc w:val="both"/>
              <w:rPr>
                <w:sz w:val="24"/>
                <w:szCs w:val="24"/>
              </w:rPr>
            </w:pPr>
            <w:r>
              <w:rPr>
                <w:rStyle w:val="a5"/>
                <w:sz w:val="24"/>
                <w:szCs w:val="24"/>
              </w:rPr>
              <w:t>Волков Ю.— 3444—3445, 3453,</w:t>
            </w:r>
          </w:p>
        </w:tc>
        <w:tc>
          <w:tcPr>
            <w:tcW w:w="1070" w:type="dxa"/>
          </w:tcPr>
          <w:p w14:paraId="4AA1332A" w14:textId="77777777" w:rsidR="00BE0CC4" w:rsidRDefault="00000000">
            <w:pPr>
              <w:pStyle w:val="a6"/>
              <w:ind w:firstLine="340"/>
              <w:rPr>
                <w:sz w:val="24"/>
                <w:szCs w:val="24"/>
              </w:rPr>
            </w:pPr>
            <w:r>
              <w:rPr>
                <w:rStyle w:val="a5"/>
                <w:rFonts w:ascii="Arial" w:eastAsia="Arial" w:hAnsi="Arial" w:cs="Arial"/>
                <w:b/>
                <w:bCs/>
                <w:sz w:val="24"/>
                <w:szCs w:val="24"/>
              </w:rPr>
              <w:t>бм</w:t>
            </w:r>
          </w:p>
        </w:tc>
        <w:tc>
          <w:tcPr>
            <w:tcW w:w="3912" w:type="dxa"/>
          </w:tcPr>
          <w:p w14:paraId="2534A641" w14:textId="77777777" w:rsidR="00BE0CC4" w:rsidRDefault="00000000">
            <w:pPr>
              <w:pStyle w:val="a6"/>
              <w:ind w:firstLine="280"/>
              <w:jc w:val="both"/>
              <w:rPr>
                <w:sz w:val="24"/>
                <w:szCs w:val="24"/>
              </w:rPr>
            </w:pPr>
            <w:r>
              <w:rPr>
                <w:rStyle w:val="a5"/>
                <w:sz w:val="24"/>
                <w:szCs w:val="24"/>
              </w:rPr>
              <w:t>Вронский В.— 3449</w:t>
            </w:r>
          </w:p>
        </w:tc>
      </w:tr>
      <w:tr w:rsidR="00BE0CC4" w14:paraId="71C2EAD7" w14:textId="77777777">
        <w:tblPrEx>
          <w:tblCellMar>
            <w:top w:w="0" w:type="dxa"/>
            <w:bottom w:w="0" w:type="dxa"/>
          </w:tblCellMar>
        </w:tblPrEx>
        <w:trPr>
          <w:trHeight w:hRule="exact" w:val="297"/>
          <w:jc w:val="center"/>
        </w:trPr>
        <w:tc>
          <w:tcPr>
            <w:tcW w:w="754" w:type="dxa"/>
          </w:tcPr>
          <w:p w14:paraId="3970DE08" w14:textId="77777777" w:rsidR="00BE0CC4" w:rsidRDefault="00BE0CC4">
            <w:pPr>
              <w:rPr>
                <w:sz w:val="10"/>
                <w:szCs w:val="10"/>
              </w:rPr>
            </w:pPr>
          </w:p>
        </w:tc>
        <w:tc>
          <w:tcPr>
            <w:tcW w:w="4305" w:type="dxa"/>
          </w:tcPr>
          <w:p w14:paraId="3A02B059" w14:textId="77777777" w:rsidR="00BE0CC4" w:rsidRDefault="00000000">
            <w:pPr>
              <w:pStyle w:val="a6"/>
              <w:ind w:firstLine="640"/>
              <w:jc w:val="both"/>
              <w:rPr>
                <w:sz w:val="24"/>
                <w:szCs w:val="24"/>
              </w:rPr>
            </w:pPr>
            <w:r>
              <w:rPr>
                <w:rStyle w:val="a5"/>
                <w:sz w:val="24"/>
                <w:szCs w:val="24"/>
              </w:rPr>
              <w:t>3643</w:t>
            </w:r>
          </w:p>
        </w:tc>
        <w:tc>
          <w:tcPr>
            <w:tcW w:w="1070" w:type="dxa"/>
          </w:tcPr>
          <w:p w14:paraId="14341F33"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912" w:type="dxa"/>
          </w:tcPr>
          <w:p w14:paraId="2E9DAB57" w14:textId="77777777" w:rsidR="00BE0CC4" w:rsidRDefault="00000000">
            <w:pPr>
              <w:pStyle w:val="a6"/>
              <w:ind w:firstLine="280"/>
              <w:jc w:val="both"/>
              <w:rPr>
                <w:sz w:val="24"/>
                <w:szCs w:val="24"/>
              </w:rPr>
            </w:pPr>
            <w:r>
              <w:rPr>
                <w:rStyle w:val="a5"/>
                <w:sz w:val="24"/>
                <w:szCs w:val="24"/>
              </w:rPr>
              <w:t>Вронский С.— 3471, 3693, 3699</w:t>
            </w:r>
          </w:p>
        </w:tc>
      </w:tr>
      <w:tr w:rsidR="00BE0CC4" w14:paraId="6DAAACF5" w14:textId="77777777">
        <w:tblPrEx>
          <w:tblCellMar>
            <w:top w:w="0" w:type="dxa"/>
            <w:bottom w:w="0" w:type="dxa"/>
          </w:tblCellMar>
        </w:tblPrEx>
        <w:trPr>
          <w:trHeight w:hRule="exact" w:val="286"/>
          <w:jc w:val="center"/>
        </w:trPr>
        <w:tc>
          <w:tcPr>
            <w:tcW w:w="754" w:type="dxa"/>
            <w:vAlign w:val="bottom"/>
          </w:tcPr>
          <w:p w14:paraId="5DB829D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7D2956E5" w14:textId="77777777" w:rsidR="00BE0CC4" w:rsidRDefault="00000000">
            <w:pPr>
              <w:pStyle w:val="a6"/>
              <w:ind w:firstLine="240"/>
              <w:rPr>
                <w:sz w:val="24"/>
                <w:szCs w:val="24"/>
              </w:rPr>
            </w:pPr>
            <w:r>
              <w:rPr>
                <w:rStyle w:val="a5"/>
                <w:sz w:val="24"/>
                <w:szCs w:val="24"/>
              </w:rPr>
              <w:t>Волкова Вера — 3511</w:t>
            </w:r>
          </w:p>
        </w:tc>
        <w:tc>
          <w:tcPr>
            <w:tcW w:w="1070" w:type="dxa"/>
            <w:vAlign w:val="bottom"/>
          </w:tcPr>
          <w:p w14:paraId="35F787D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74229492" w14:textId="77777777" w:rsidR="00BE0CC4" w:rsidRDefault="00000000">
            <w:pPr>
              <w:pStyle w:val="a6"/>
              <w:ind w:firstLine="280"/>
              <w:rPr>
                <w:sz w:val="24"/>
                <w:szCs w:val="24"/>
              </w:rPr>
            </w:pPr>
            <w:r>
              <w:rPr>
                <w:rStyle w:val="a5"/>
                <w:sz w:val="24"/>
                <w:szCs w:val="24"/>
              </w:rPr>
              <w:t>Всеволодов В.— 3519</w:t>
            </w:r>
          </w:p>
        </w:tc>
      </w:tr>
      <w:tr w:rsidR="00BE0CC4" w14:paraId="758761B4" w14:textId="77777777">
        <w:tblPrEx>
          <w:tblCellMar>
            <w:top w:w="0" w:type="dxa"/>
            <w:bottom w:w="0" w:type="dxa"/>
          </w:tblCellMar>
        </w:tblPrEx>
        <w:trPr>
          <w:trHeight w:hRule="exact" w:val="290"/>
          <w:jc w:val="center"/>
        </w:trPr>
        <w:tc>
          <w:tcPr>
            <w:tcW w:w="754" w:type="dxa"/>
            <w:vAlign w:val="bottom"/>
          </w:tcPr>
          <w:p w14:paraId="47BA2006"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305" w:type="dxa"/>
            <w:vAlign w:val="bottom"/>
          </w:tcPr>
          <w:p w14:paraId="4A6B6B1C" w14:textId="77777777" w:rsidR="00BE0CC4" w:rsidRDefault="00000000">
            <w:pPr>
              <w:pStyle w:val="a6"/>
              <w:ind w:firstLine="240"/>
              <w:jc w:val="both"/>
              <w:rPr>
                <w:sz w:val="24"/>
                <w:szCs w:val="24"/>
              </w:rPr>
            </w:pPr>
            <w:r>
              <w:rPr>
                <w:rStyle w:val="a5"/>
                <w:sz w:val="24"/>
                <w:szCs w:val="24"/>
              </w:rPr>
              <w:t>Волкова И.—3470, 3628, 3640</w:t>
            </w:r>
          </w:p>
        </w:tc>
        <w:tc>
          <w:tcPr>
            <w:tcW w:w="1070" w:type="dxa"/>
            <w:vAlign w:val="bottom"/>
          </w:tcPr>
          <w:p w14:paraId="15F8DE5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vAlign w:val="bottom"/>
          </w:tcPr>
          <w:p w14:paraId="0776D99F" w14:textId="77777777" w:rsidR="00BE0CC4" w:rsidRDefault="00000000">
            <w:pPr>
              <w:pStyle w:val="a6"/>
              <w:ind w:firstLine="280"/>
              <w:rPr>
                <w:sz w:val="24"/>
                <w:szCs w:val="24"/>
              </w:rPr>
            </w:pPr>
            <w:r>
              <w:rPr>
                <w:rStyle w:val="a5"/>
                <w:sz w:val="24"/>
                <w:szCs w:val="24"/>
              </w:rPr>
              <w:t>Вуд С.—3542—3543</w:t>
            </w:r>
          </w:p>
        </w:tc>
      </w:tr>
      <w:tr w:rsidR="00BE0CC4" w14:paraId="6A549559" w14:textId="77777777">
        <w:tblPrEx>
          <w:tblCellMar>
            <w:top w:w="0" w:type="dxa"/>
            <w:bottom w:w="0" w:type="dxa"/>
          </w:tblCellMar>
        </w:tblPrEx>
        <w:trPr>
          <w:trHeight w:hRule="exact" w:val="301"/>
          <w:jc w:val="center"/>
        </w:trPr>
        <w:tc>
          <w:tcPr>
            <w:tcW w:w="754" w:type="dxa"/>
            <w:vAlign w:val="bottom"/>
          </w:tcPr>
          <w:p w14:paraId="65BC386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00CC33DE" w14:textId="77777777" w:rsidR="00BE0CC4" w:rsidRDefault="00000000">
            <w:pPr>
              <w:pStyle w:val="a6"/>
              <w:ind w:firstLine="240"/>
              <w:jc w:val="both"/>
              <w:rPr>
                <w:sz w:val="24"/>
                <w:szCs w:val="24"/>
              </w:rPr>
            </w:pPr>
            <w:r>
              <w:rPr>
                <w:rStyle w:val="a5"/>
                <w:sz w:val="24"/>
                <w:szCs w:val="24"/>
              </w:rPr>
              <w:t>Волкова Лида — 3435, 3635,</w:t>
            </w:r>
          </w:p>
        </w:tc>
        <w:tc>
          <w:tcPr>
            <w:tcW w:w="1070" w:type="dxa"/>
            <w:vAlign w:val="bottom"/>
          </w:tcPr>
          <w:p w14:paraId="34EE6F77"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912" w:type="dxa"/>
            <w:vAlign w:val="bottom"/>
          </w:tcPr>
          <w:p w14:paraId="3A36FB54" w14:textId="77777777" w:rsidR="00BE0CC4" w:rsidRDefault="00000000">
            <w:pPr>
              <w:pStyle w:val="a6"/>
              <w:ind w:firstLine="280"/>
              <w:rPr>
                <w:sz w:val="24"/>
                <w:szCs w:val="24"/>
              </w:rPr>
            </w:pPr>
            <w:r>
              <w:rPr>
                <w:rStyle w:val="a5"/>
                <w:sz w:val="24"/>
                <w:szCs w:val="24"/>
              </w:rPr>
              <w:t>Вуйнович Д.— 3667</w:t>
            </w:r>
          </w:p>
        </w:tc>
      </w:tr>
      <w:tr w:rsidR="00BE0CC4" w14:paraId="18F000A2" w14:textId="77777777">
        <w:tblPrEx>
          <w:tblCellMar>
            <w:top w:w="0" w:type="dxa"/>
            <w:bottom w:w="0" w:type="dxa"/>
          </w:tblCellMar>
        </w:tblPrEx>
        <w:trPr>
          <w:trHeight w:hRule="exact" w:val="305"/>
          <w:jc w:val="center"/>
        </w:trPr>
        <w:tc>
          <w:tcPr>
            <w:tcW w:w="754" w:type="dxa"/>
          </w:tcPr>
          <w:p w14:paraId="49F278F5" w14:textId="77777777" w:rsidR="00BE0CC4" w:rsidRDefault="00BE0CC4">
            <w:pPr>
              <w:rPr>
                <w:sz w:val="10"/>
                <w:szCs w:val="10"/>
              </w:rPr>
            </w:pPr>
          </w:p>
        </w:tc>
        <w:tc>
          <w:tcPr>
            <w:tcW w:w="4305" w:type="dxa"/>
            <w:vAlign w:val="bottom"/>
          </w:tcPr>
          <w:p w14:paraId="761731FB" w14:textId="77777777" w:rsidR="00BE0CC4" w:rsidRDefault="00000000">
            <w:pPr>
              <w:pStyle w:val="a6"/>
              <w:ind w:firstLine="640"/>
              <w:jc w:val="both"/>
              <w:rPr>
                <w:sz w:val="24"/>
                <w:szCs w:val="24"/>
              </w:rPr>
            </w:pPr>
            <w:r>
              <w:rPr>
                <w:rStyle w:val="a5"/>
                <w:sz w:val="24"/>
                <w:szCs w:val="24"/>
              </w:rPr>
              <w:t>3650</w:t>
            </w:r>
          </w:p>
        </w:tc>
        <w:tc>
          <w:tcPr>
            <w:tcW w:w="1070" w:type="dxa"/>
            <w:vAlign w:val="bottom"/>
          </w:tcPr>
          <w:p w14:paraId="72E5685C"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912" w:type="dxa"/>
            <w:vAlign w:val="bottom"/>
          </w:tcPr>
          <w:p w14:paraId="65E18D20" w14:textId="77777777" w:rsidR="00BE0CC4" w:rsidRDefault="00000000">
            <w:pPr>
              <w:pStyle w:val="a6"/>
              <w:ind w:firstLine="280"/>
              <w:rPr>
                <w:sz w:val="24"/>
                <w:szCs w:val="24"/>
              </w:rPr>
            </w:pPr>
            <w:r>
              <w:rPr>
                <w:rStyle w:val="a5"/>
                <w:sz w:val="24"/>
                <w:szCs w:val="24"/>
              </w:rPr>
              <w:t>Вулф А. — 3438</w:t>
            </w:r>
          </w:p>
        </w:tc>
      </w:tr>
      <w:tr w:rsidR="00BE0CC4" w14:paraId="7CD57A82" w14:textId="77777777">
        <w:tblPrEx>
          <w:tblCellMar>
            <w:top w:w="0" w:type="dxa"/>
            <w:bottom w:w="0" w:type="dxa"/>
          </w:tblCellMar>
        </w:tblPrEx>
        <w:trPr>
          <w:trHeight w:hRule="exact" w:val="290"/>
          <w:jc w:val="center"/>
        </w:trPr>
        <w:tc>
          <w:tcPr>
            <w:tcW w:w="754" w:type="dxa"/>
          </w:tcPr>
          <w:p w14:paraId="4A5511E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3C9DB173" w14:textId="77777777" w:rsidR="00BE0CC4" w:rsidRDefault="00000000">
            <w:pPr>
              <w:pStyle w:val="a6"/>
              <w:ind w:firstLine="240"/>
              <w:jc w:val="both"/>
              <w:rPr>
                <w:sz w:val="24"/>
                <w:szCs w:val="24"/>
              </w:rPr>
            </w:pPr>
            <w:r>
              <w:rPr>
                <w:rStyle w:val="a5"/>
                <w:sz w:val="24"/>
                <w:szCs w:val="24"/>
              </w:rPr>
              <w:t>Волкова Т.— 3637</w:t>
            </w:r>
          </w:p>
        </w:tc>
        <w:tc>
          <w:tcPr>
            <w:tcW w:w="1070" w:type="dxa"/>
          </w:tcPr>
          <w:p w14:paraId="08AD6864" w14:textId="77777777" w:rsidR="00BE0CC4" w:rsidRDefault="00000000">
            <w:pPr>
              <w:pStyle w:val="a6"/>
              <w:ind w:firstLine="320"/>
              <w:rPr>
                <w:sz w:val="24"/>
                <w:szCs w:val="24"/>
              </w:rPr>
            </w:pPr>
            <w:r>
              <w:rPr>
                <w:rStyle w:val="a5"/>
                <w:rFonts w:ascii="Arial" w:eastAsia="Arial" w:hAnsi="Arial" w:cs="Arial"/>
                <w:b/>
                <w:bCs/>
                <w:sz w:val="24"/>
                <w:szCs w:val="24"/>
              </w:rPr>
              <w:t>X</w:t>
            </w:r>
          </w:p>
        </w:tc>
        <w:tc>
          <w:tcPr>
            <w:tcW w:w="3912" w:type="dxa"/>
          </w:tcPr>
          <w:p w14:paraId="7F8A6F1C" w14:textId="77777777" w:rsidR="00BE0CC4" w:rsidRDefault="00000000">
            <w:pPr>
              <w:pStyle w:val="a6"/>
              <w:ind w:firstLine="280"/>
              <w:jc w:val="both"/>
              <w:rPr>
                <w:sz w:val="24"/>
                <w:szCs w:val="24"/>
              </w:rPr>
            </w:pPr>
            <w:r>
              <w:rPr>
                <w:rStyle w:val="a5"/>
                <w:sz w:val="24"/>
                <w:szCs w:val="24"/>
              </w:rPr>
              <w:t>Вускович И.—3496, 3680</w:t>
            </w:r>
          </w:p>
        </w:tc>
      </w:tr>
      <w:tr w:rsidR="00BE0CC4" w14:paraId="52DD0863" w14:textId="77777777">
        <w:tblPrEx>
          <w:tblCellMar>
            <w:top w:w="0" w:type="dxa"/>
            <w:bottom w:w="0" w:type="dxa"/>
          </w:tblCellMar>
        </w:tblPrEx>
        <w:trPr>
          <w:trHeight w:hRule="exact" w:val="290"/>
          <w:jc w:val="center"/>
        </w:trPr>
        <w:tc>
          <w:tcPr>
            <w:tcW w:w="754" w:type="dxa"/>
            <w:vAlign w:val="bottom"/>
          </w:tcPr>
          <w:p w14:paraId="24C9B873"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305" w:type="dxa"/>
            <w:vAlign w:val="bottom"/>
          </w:tcPr>
          <w:p w14:paraId="69B5EAEB" w14:textId="77777777" w:rsidR="00BE0CC4" w:rsidRDefault="00000000">
            <w:pPr>
              <w:pStyle w:val="a6"/>
              <w:ind w:firstLine="240"/>
              <w:jc w:val="both"/>
              <w:rPr>
                <w:sz w:val="24"/>
                <w:szCs w:val="24"/>
              </w:rPr>
            </w:pPr>
            <w:r>
              <w:rPr>
                <w:rStyle w:val="a5"/>
                <w:sz w:val="24"/>
                <w:szCs w:val="24"/>
              </w:rPr>
              <w:t>Воловик М.— 3657</w:t>
            </w:r>
          </w:p>
        </w:tc>
        <w:tc>
          <w:tcPr>
            <w:tcW w:w="1070" w:type="dxa"/>
            <w:vAlign w:val="bottom"/>
          </w:tcPr>
          <w:p w14:paraId="03021CBB"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12" w:type="dxa"/>
            <w:vAlign w:val="bottom"/>
          </w:tcPr>
          <w:p w14:paraId="0314DFDE" w14:textId="77777777" w:rsidR="00BE0CC4" w:rsidRDefault="00000000">
            <w:pPr>
              <w:pStyle w:val="a6"/>
              <w:ind w:firstLine="280"/>
              <w:rPr>
                <w:sz w:val="24"/>
                <w:szCs w:val="24"/>
              </w:rPr>
            </w:pPr>
            <w:r>
              <w:rPr>
                <w:rStyle w:val="a5"/>
                <w:sz w:val="24"/>
                <w:szCs w:val="24"/>
              </w:rPr>
              <w:t>Высоковский 3. — 3608—3609</w:t>
            </w:r>
          </w:p>
        </w:tc>
      </w:tr>
      <w:tr w:rsidR="00BE0CC4" w14:paraId="44AA1DDA" w14:textId="77777777">
        <w:tblPrEx>
          <w:tblCellMar>
            <w:top w:w="0" w:type="dxa"/>
            <w:bottom w:w="0" w:type="dxa"/>
          </w:tblCellMar>
        </w:tblPrEx>
        <w:trPr>
          <w:trHeight w:hRule="exact" w:val="297"/>
          <w:jc w:val="center"/>
        </w:trPr>
        <w:tc>
          <w:tcPr>
            <w:tcW w:w="754" w:type="dxa"/>
            <w:vAlign w:val="bottom"/>
          </w:tcPr>
          <w:p w14:paraId="0497AC69"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05" w:type="dxa"/>
            <w:vAlign w:val="bottom"/>
          </w:tcPr>
          <w:p w14:paraId="49BDD9F0" w14:textId="77777777" w:rsidR="00BE0CC4" w:rsidRDefault="00000000">
            <w:pPr>
              <w:pStyle w:val="a6"/>
              <w:ind w:firstLine="240"/>
              <w:jc w:val="both"/>
              <w:rPr>
                <w:sz w:val="24"/>
                <w:szCs w:val="24"/>
              </w:rPr>
            </w:pPr>
            <w:r>
              <w:rPr>
                <w:rStyle w:val="a5"/>
                <w:sz w:val="24"/>
                <w:szCs w:val="24"/>
              </w:rPr>
              <w:t>Волович М.— 3542—3543</w:t>
            </w:r>
          </w:p>
        </w:tc>
        <w:tc>
          <w:tcPr>
            <w:tcW w:w="1070" w:type="dxa"/>
            <w:vAlign w:val="bottom"/>
          </w:tcPr>
          <w:p w14:paraId="135EA2F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309E5185" w14:textId="77777777" w:rsidR="00BE0CC4" w:rsidRDefault="00000000">
            <w:pPr>
              <w:pStyle w:val="a6"/>
              <w:ind w:firstLine="280"/>
              <w:jc w:val="both"/>
              <w:rPr>
                <w:sz w:val="24"/>
                <w:szCs w:val="24"/>
              </w:rPr>
            </w:pPr>
            <w:r>
              <w:rPr>
                <w:rStyle w:val="a5"/>
                <w:sz w:val="24"/>
                <w:szCs w:val="24"/>
              </w:rPr>
              <w:t>Высоцкий В.—3642, 3644-, 3688</w:t>
            </w:r>
          </w:p>
        </w:tc>
      </w:tr>
      <w:tr w:rsidR="00BE0CC4" w14:paraId="42ED4322" w14:textId="77777777">
        <w:tblPrEx>
          <w:tblCellMar>
            <w:top w:w="0" w:type="dxa"/>
            <w:bottom w:w="0" w:type="dxa"/>
          </w:tblCellMar>
        </w:tblPrEx>
        <w:trPr>
          <w:trHeight w:hRule="exact" w:val="297"/>
          <w:jc w:val="center"/>
        </w:trPr>
        <w:tc>
          <w:tcPr>
            <w:tcW w:w="754" w:type="dxa"/>
            <w:vAlign w:val="bottom"/>
          </w:tcPr>
          <w:p w14:paraId="4D48196C"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05" w:type="dxa"/>
            <w:vAlign w:val="bottom"/>
          </w:tcPr>
          <w:p w14:paraId="62042D48" w14:textId="77777777" w:rsidR="00BE0CC4" w:rsidRDefault="00000000">
            <w:pPr>
              <w:pStyle w:val="a6"/>
              <w:ind w:firstLine="240"/>
              <w:jc w:val="both"/>
              <w:rPr>
                <w:sz w:val="24"/>
                <w:szCs w:val="24"/>
              </w:rPr>
            </w:pPr>
            <w:r>
              <w:rPr>
                <w:rStyle w:val="a5"/>
                <w:sz w:val="24"/>
                <w:szCs w:val="24"/>
              </w:rPr>
              <w:t>Володин А. — 3614, 3663</w:t>
            </w:r>
          </w:p>
        </w:tc>
        <w:tc>
          <w:tcPr>
            <w:tcW w:w="1070" w:type="dxa"/>
            <w:vAlign w:val="bottom"/>
          </w:tcPr>
          <w:p w14:paraId="554A1652"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912" w:type="dxa"/>
            <w:vAlign w:val="bottom"/>
          </w:tcPr>
          <w:p w14:paraId="16472899" w14:textId="77777777" w:rsidR="00BE0CC4" w:rsidRDefault="00000000">
            <w:pPr>
              <w:pStyle w:val="a6"/>
              <w:ind w:firstLine="280"/>
              <w:rPr>
                <w:sz w:val="24"/>
                <w:szCs w:val="24"/>
              </w:rPr>
            </w:pPr>
            <w:r>
              <w:rPr>
                <w:rStyle w:val="a5"/>
                <w:sz w:val="24"/>
                <w:szCs w:val="24"/>
              </w:rPr>
              <w:t>Высоцкий Ф. — 3447</w:t>
            </w:r>
          </w:p>
        </w:tc>
      </w:tr>
      <w:tr w:rsidR="00BE0CC4" w14:paraId="1F46EF69" w14:textId="77777777">
        <w:tblPrEx>
          <w:tblCellMar>
            <w:top w:w="0" w:type="dxa"/>
            <w:bottom w:w="0" w:type="dxa"/>
          </w:tblCellMar>
        </w:tblPrEx>
        <w:trPr>
          <w:trHeight w:hRule="exact" w:val="297"/>
          <w:jc w:val="center"/>
        </w:trPr>
        <w:tc>
          <w:tcPr>
            <w:tcW w:w="754" w:type="dxa"/>
            <w:vAlign w:val="bottom"/>
          </w:tcPr>
          <w:p w14:paraId="2335491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4E42CE9A" w14:textId="77777777" w:rsidR="00BE0CC4" w:rsidRDefault="00000000">
            <w:pPr>
              <w:pStyle w:val="a6"/>
              <w:ind w:firstLine="240"/>
              <w:jc w:val="both"/>
              <w:rPr>
                <w:sz w:val="24"/>
                <w:szCs w:val="24"/>
              </w:rPr>
            </w:pPr>
            <w:r>
              <w:rPr>
                <w:rStyle w:val="a5"/>
                <w:sz w:val="24"/>
                <w:szCs w:val="24"/>
              </w:rPr>
              <w:t>Володина М.— 3520, 3715, 3721</w:t>
            </w:r>
          </w:p>
        </w:tc>
        <w:tc>
          <w:tcPr>
            <w:tcW w:w="1070" w:type="dxa"/>
            <w:vAlign w:val="bottom"/>
          </w:tcPr>
          <w:p w14:paraId="73FCC77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437CA15B" w14:textId="77777777" w:rsidR="00BE0CC4" w:rsidRDefault="00000000">
            <w:pPr>
              <w:pStyle w:val="a6"/>
              <w:ind w:firstLine="280"/>
              <w:rPr>
                <w:sz w:val="24"/>
                <w:szCs w:val="24"/>
              </w:rPr>
            </w:pPr>
            <w:r>
              <w:rPr>
                <w:rStyle w:val="a5"/>
                <w:sz w:val="24"/>
                <w:szCs w:val="24"/>
              </w:rPr>
              <w:t>Выходцева И.— 3464 , 3489,</w:t>
            </w:r>
          </w:p>
        </w:tc>
      </w:tr>
      <w:tr w:rsidR="00BE0CC4" w14:paraId="0846E9CC" w14:textId="77777777">
        <w:tblPrEx>
          <w:tblCellMar>
            <w:top w:w="0" w:type="dxa"/>
            <w:bottom w:w="0" w:type="dxa"/>
          </w:tblCellMar>
        </w:tblPrEx>
        <w:trPr>
          <w:trHeight w:hRule="exact" w:val="290"/>
          <w:jc w:val="center"/>
        </w:trPr>
        <w:tc>
          <w:tcPr>
            <w:tcW w:w="754" w:type="dxa"/>
            <w:vAlign w:val="bottom"/>
          </w:tcPr>
          <w:p w14:paraId="7F5B5054"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305" w:type="dxa"/>
            <w:vAlign w:val="bottom"/>
          </w:tcPr>
          <w:p w14:paraId="6D25A7C4" w14:textId="77777777" w:rsidR="00BE0CC4" w:rsidRDefault="00000000">
            <w:pPr>
              <w:pStyle w:val="a6"/>
              <w:ind w:firstLine="240"/>
              <w:jc w:val="both"/>
              <w:rPr>
                <w:sz w:val="24"/>
                <w:szCs w:val="24"/>
              </w:rPr>
            </w:pPr>
            <w:r>
              <w:rPr>
                <w:rStyle w:val="a5"/>
                <w:sz w:val="24"/>
                <w:szCs w:val="24"/>
              </w:rPr>
              <w:t>Волохова А.—3617, 3646, 3691</w:t>
            </w:r>
          </w:p>
        </w:tc>
        <w:tc>
          <w:tcPr>
            <w:tcW w:w="1070" w:type="dxa"/>
          </w:tcPr>
          <w:p w14:paraId="58A1F0C7" w14:textId="77777777" w:rsidR="00BE0CC4" w:rsidRDefault="00BE0CC4">
            <w:pPr>
              <w:rPr>
                <w:sz w:val="10"/>
                <w:szCs w:val="10"/>
              </w:rPr>
            </w:pPr>
          </w:p>
        </w:tc>
        <w:tc>
          <w:tcPr>
            <w:tcW w:w="3912" w:type="dxa"/>
            <w:vAlign w:val="bottom"/>
          </w:tcPr>
          <w:p w14:paraId="579EF5C2" w14:textId="77777777" w:rsidR="00BE0CC4" w:rsidRDefault="00000000">
            <w:pPr>
              <w:pStyle w:val="a6"/>
              <w:ind w:firstLine="640"/>
              <w:rPr>
                <w:sz w:val="24"/>
                <w:szCs w:val="24"/>
              </w:rPr>
            </w:pPr>
            <w:r>
              <w:rPr>
                <w:rStyle w:val="a5"/>
                <w:sz w:val="24"/>
                <w:szCs w:val="24"/>
              </w:rPr>
              <w:t>3635, 3692, 3715</w:t>
            </w:r>
          </w:p>
        </w:tc>
      </w:tr>
      <w:tr w:rsidR="00BE0CC4" w14:paraId="3094DC64" w14:textId="77777777">
        <w:tblPrEx>
          <w:tblCellMar>
            <w:top w:w="0" w:type="dxa"/>
            <w:bottom w:w="0" w:type="dxa"/>
          </w:tblCellMar>
        </w:tblPrEx>
        <w:trPr>
          <w:trHeight w:hRule="exact" w:val="297"/>
          <w:jc w:val="center"/>
        </w:trPr>
        <w:tc>
          <w:tcPr>
            <w:tcW w:w="754" w:type="dxa"/>
            <w:vAlign w:val="bottom"/>
          </w:tcPr>
          <w:p w14:paraId="2383F42E"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305" w:type="dxa"/>
            <w:vAlign w:val="bottom"/>
          </w:tcPr>
          <w:p w14:paraId="183B3D9D" w14:textId="77777777" w:rsidR="00BE0CC4" w:rsidRDefault="00000000">
            <w:pPr>
              <w:pStyle w:val="a6"/>
              <w:ind w:firstLine="240"/>
              <w:jc w:val="both"/>
              <w:rPr>
                <w:sz w:val="24"/>
                <w:szCs w:val="24"/>
              </w:rPr>
            </w:pPr>
            <w:r>
              <w:rPr>
                <w:rStyle w:val="a5"/>
                <w:sz w:val="24"/>
                <w:szCs w:val="24"/>
              </w:rPr>
              <w:t>Волошин Г.— 3484—3485, 3661</w:t>
            </w:r>
          </w:p>
        </w:tc>
        <w:tc>
          <w:tcPr>
            <w:tcW w:w="1070" w:type="dxa"/>
            <w:vAlign w:val="bottom"/>
          </w:tcPr>
          <w:p w14:paraId="33B76CA7" w14:textId="77777777" w:rsidR="00BE0CC4" w:rsidRDefault="00000000">
            <w:pPr>
              <w:pStyle w:val="a6"/>
              <w:ind w:firstLine="340"/>
              <w:rPr>
                <w:sz w:val="24"/>
                <w:szCs w:val="24"/>
              </w:rPr>
            </w:pPr>
            <w:r>
              <w:rPr>
                <w:rStyle w:val="a5"/>
                <w:rFonts w:ascii="Arial" w:eastAsia="Arial" w:hAnsi="Arial" w:cs="Arial"/>
                <w:b/>
                <w:bCs/>
                <w:sz w:val="24"/>
                <w:szCs w:val="24"/>
              </w:rPr>
              <w:t>ср</w:t>
            </w:r>
          </w:p>
        </w:tc>
        <w:tc>
          <w:tcPr>
            <w:tcW w:w="3912" w:type="dxa"/>
            <w:vAlign w:val="bottom"/>
          </w:tcPr>
          <w:p w14:paraId="1ED01A7C" w14:textId="77777777" w:rsidR="00BE0CC4" w:rsidRDefault="00000000">
            <w:pPr>
              <w:pStyle w:val="a6"/>
              <w:ind w:firstLine="280"/>
              <w:jc w:val="both"/>
              <w:rPr>
                <w:sz w:val="24"/>
                <w:szCs w:val="24"/>
              </w:rPr>
            </w:pPr>
            <w:r>
              <w:rPr>
                <w:rStyle w:val="a5"/>
                <w:sz w:val="24"/>
                <w:szCs w:val="24"/>
              </w:rPr>
              <w:t>Вышинский Ю.— 3613</w:t>
            </w:r>
          </w:p>
        </w:tc>
      </w:tr>
      <w:tr w:rsidR="00BE0CC4" w14:paraId="31A92CC6" w14:textId="77777777">
        <w:tblPrEx>
          <w:tblCellMar>
            <w:top w:w="0" w:type="dxa"/>
            <w:bottom w:w="0" w:type="dxa"/>
          </w:tblCellMar>
        </w:tblPrEx>
        <w:trPr>
          <w:trHeight w:hRule="exact" w:val="293"/>
          <w:jc w:val="center"/>
        </w:trPr>
        <w:tc>
          <w:tcPr>
            <w:tcW w:w="754" w:type="dxa"/>
            <w:vAlign w:val="bottom"/>
          </w:tcPr>
          <w:p w14:paraId="59D7BDE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449CE4AA" w14:textId="77777777" w:rsidR="00BE0CC4" w:rsidRDefault="00000000">
            <w:pPr>
              <w:pStyle w:val="a6"/>
              <w:ind w:firstLine="240"/>
              <w:jc w:val="both"/>
              <w:rPr>
                <w:sz w:val="24"/>
                <w:szCs w:val="24"/>
              </w:rPr>
            </w:pPr>
            <w:r>
              <w:rPr>
                <w:rStyle w:val="a5"/>
                <w:sz w:val="24"/>
                <w:szCs w:val="24"/>
              </w:rPr>
              <w:t>Волошин Н.— 3642</w:t>
            </w:r>
          </w:p>
        </w:tc>
        <w:tc>
          <w:tcPr>
            <w:tcW w:w="1070" w:type="dxa"/>
            <w:vAlign w:val="bottom"/>
          </w:tcPr>
          <w:p w14:paraId="51FD2BD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12" w:type="dxa"/>
            <w:vAlign w:val="bottom"/>
          </w:tcPr>
          <w:p w14:paraId="7888C2E1" w14:textId="77777777" w:rsidR="00BE0CC4" w:rsidRDefault="00000000">
            <w:pPr>
              <w:pStyle w:val="a6"/>
              <w:ind w:firstLine="280"/>
              <w:rPr>
                <w:sz w:val="24"/>
                <w:szCs w:val="24"/>
              </w:rPr>
            </w:pPr>
            <w:r>
              <w:rPr>
                <w:rStyle w:val="a5"/>
                <w:sz w:val="24"/>
                <w:szCs w:val="24"/>
              </w:rPr>
              <w:t>Вышковский В.— 3444—3445.</w:t>
            </w:r>
          </w:p>
        </w:tc>
      </w:tr>
      <w:tr w:rsidR="00BE0CC4" w14:paraId="442EB342" w14:textId="77777777">
        <w:tblPrEx>
          <w:tblCellMar>
            <w:top w:w="0" w:type="dxa"/>
            <w:bottom w:w="0" w:type="dxa"/>
          </w:tblCellMar>
        </w:tblPrEx>
        <w:trPr>
          <w:trHeight w:hRule="exact" w:val="278"/>
          <w:jc w:val="center"/>
        </w:trPr>
        <w:tc>
          <w:tcPr>
            <w:tcW w:w="754" w:type="dxa"/>
            <w:vAlign w:val="bottom"/>
          </w:tcPr>
          <w:p w14:paraId="4227654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vAlign w:val="bottom"/>
          </w:tcPr>
          <w:p w14:paraId="7C65E561" w14:textId="77777777" w:rsidR="00BE0CC4" w:rsidRDefault="00000000">
            <w:pPr>
              <w:pStyle w:val="a6"/>
              <w:ind w:firstLine="240"/>
              <w:jc w:val="both"/>
              <w:rPr>
                <w:sz w:val="24"/>
                <w:szCs w:val="24"/>
              </w:rPr>
            </w:pPr>
            <w:r>
              <w:rPr>
                <w:rStyle w:val="a5"/>
                <w:sz w:val="24"/>
                <w:szCs w:val="24"/>
              </w:rPr>
              <w:t>Волошина А.— 3467, 3594, 3606</w:t>
            </w:r>
          </w:p>
        </w:tc>
        <w:tc>
          <w:tcPr>
            <w:tcW w:w="1070" w:type="dxa"/>
          </w:tcPr>
          <w:p w14:paraId="6C1DB318" w14:textId="77777777" w:rsidR="00BE0CC4" w:rsidRDefault="00BE0CC4">
            <w:pPr>
              <w:rPr>
                <w:sz w:val="10"/>
                <w:szCs w:val="10"/>
              </w:rPr>
            </w:pPr>
          </w:p>
        </w:tc>
        <w:tc>
          <w:tcPr>
            <w:tcW w:w="3912" w:type="dxa"/>
            <w:vAlign w:val="bottom"/>
          </w:tcPr>
          <w:p w14:paraId="4A6C9F79" w14:textId="77777777" w:rsidR="00BE0CC4" w:rsidRDefault="00000000">
            <w:pPr>
              <w:pStyle w:val="a6"/>
              <w:ind w:firstLine="640"/>
              <w:jc w:val="both"/>
              <w:rPr>
                <w:sz w:val="24"/>
                <w:szCs w:val="24"/>
              </w:rPr>
            </w:pPr>
            <w:r>
              <w:rPr>
                <w:rStyle w:val="a5"/>
                <w:sz w:val="24"/>
                <w:szCs w:val="24"/>
              </w:rPr>
              <w:t>3603</w:t>
            </w:r>
          </w:p>
        </w:tc>
      </w:tr>
      <w:tr w:rsidR="00BE0CC4" w14:paraId="74E9D261" w14:textId="77777777">
        <w:tblPrEx>
          <w:tblCellMar>
            <w:top w:w="0" w:type="dxa"/>
            <w:bottom w:w="0" w:type="dxa"/>
          </w:tblCellMar>
        </w:tblPrEx>
        <w:trPr>
          <w:trHeight w:hRule="exact" w:val="617"/>
          <w:jc w:val="center"/>
        </w:trPr>
        <w:tc>
          <w:tcPr>
            <w:tcW w:w="754" w:type="dxa"/>
            <w:vAlign w:val="bottom"/>
          </w:tcPr>
          <w:p w14:paraId="4E9FBDB2" w14:textId="77777777" w:rsidR="00BE0CC4" w:rsidRDefault="00000000">
            <w:pPr>
              <w:pStyle w:val="a6"/>
              <w:spacing w:line="259" w:lineRule="auto"/>
              <w:ind w:firstLine="0"/>
              <w:rPr>
                <w:sz w:val="24"/>
                <w:szCs w:val="24"/>
              </w:rPr>
            </w:pPr>
            <w:r>
              <w:rPr>
                <w:rStyle w:val="a5"/>
                <w:rFonts w:ascii="Arial" w:eastAsia="Arial" w:hAnsi="Arial" w:cs="Arial"/>
                <w:b/>
                <w:bCs/>
                <w:sz w:val="24"/>
                <w:szCs w:val="24"/>
              </w:rPr>
              <w:t>а а</w:t>
            </w:r>
          </w:p>
        </w:tc>
        <w:tc>
          <w:tcPr>
            <w:tcW w:w="4305" w:type="dxa"/>
            <w:vAlign w:val="bottom"/>
          </w:tcPr>
          <w:p w14:paraId="613D43E2" w14:textId="77777777" w:rsidR="00BE0CC4" w:rsidRDefault="00000000">
            <w:pPr>
              <w:pStyle w:val="a6"/>
              <w:ind w:firstLine="240"/>
              <w:jc w:val="both"/>
              <w:rPr>
                <w:sz w:val="24"/>
                <w:szCs w:val="24"/>
              </w:rPr>
            </w:pPr>
            <w:r>
              <w:rPr>
                <w:rStyle w:val="a5"/>
                <w:sz w:val="24"/>
                <w:szCs w:val="24"/>
              </w:rPr>
              <w:t>Волчек Г. — 3687</w:t>
            </w:r>
          </w:p>
          <w:p w14:paraId="0662165D" w14:textId="77777777" w:rsidR="00BE0CC4" w:rsidRDefault="00000000">
            <w:pPr>
              <w:pStyle w:val="a6"/>
              <w:ind w:firstLine="240"/>
              <w:jc w:val="both"/>
              <w:rPr>
                <w:sz w:val="24"/>
                <w:szCs w:val="24"/>
              </w:rPr>
            </w:pPr>
            <w:r>
              <w:rPr>
                <w:rStyle w:val="a5"/>
                <w:sz w:val="24"/>
                <w:szCs w:val="24"/>
              </w:rPr>
              <w:t>Волчик В,—3495, 3503, 3596—</w:t>
            </w:r>
          </w:p>
        </w:tc>
        <w:tc>
          <w:tcPr>
            <w:tcW w:w="1070" w:type="dxa"/>
            <w:vAlign w:val="bottom"/>
          </w:tcPr>
          <w:p w14:paraId="7C00986B" w14:textId="77777777" w:rsidR="00BE0CC4" w:rsidRDefault="00000000">
            <w:pPr>
              <w:pStyle w:val="a6"/>
              <w:ind w:firstLine="320"/>
              <w:rPr>
                <w:sz w:val="24"/>
                <w:szCs w:val="24"/>
              </w:rPr>
            </w:pPr>
            <w:r>
              <w:rPr>
                <w:rStyle w:val="a5"/>
                <w:rFonts w:ascii="Arial" w:eastAsia="Arial" w:hAnsi="Arial" w:cs="Arial"/>
                <w:b/>
                <w:bCs/>
                <w:sz w:val="24"/>
                <w:szCs w:val="24"/>
              </w:rPr>
              <w:t>к</w:t>
            </w:r>
          </w:p>
        </w:tc>
        <w:tc>
          <w:tcPr>
            <w:tcW w:w="3912" w:type="dxa"/>
            <w:vAlign w:val="bottom"/>
          </w:tcPr>
          <w:p w14:paraId="3DE42846" w14:textId="77777777" w:rsidR="00BE0CC4" w:rsidRDefault="00000000">
            <w:pPr>
              <w:pStyle w:val="a6"/>
              <w:ind w:firstLine="280"/>
              <w:jc w:val="both"/>
              <w:rPr>
                <w:sz w:val="24"/>
                <w:szCs w:val="24"/>
              </w:rPr>
            </w:pPr>
            <w:r>
              <w:rPr>
                <w:rStyle w:val="a5"/>
                <w:sz w:val="24"/>
                <w:szCs w:val="24"/>
              </w:rPr>
              <w:t>Габараев И.— 3652</w:t>
            </w:r>
          </w:p>
        </w:tc>
      </w:tr>
      <w:tr w:rsidR="00BE0CC4" w14:paraId="01A00063" w14:textId="77777777">
        <w:tblPrEx>
          <w:tblCellMar>
            <w:top w:w="0" w:type="dxa"/>
            <w:bottom w:w="0" w:type="dxa"/>
          </w:tblCellMar>
        </w:tblPrEx>
        <w:trPr>
          <w:trHeight w:hRule="exact" w:val="297"/>
          <w:jc w:val="center"/>
        </w:trPr>
        <w:tc>
          <w:tcPr>
            <w:tcW w:w="754" w:type="dxa"/>
          </w:tcPr>
          <w:p w14:paraId="4938C1FB" w14:textId="77777777" w:rsidR="00BE0CC4" w:rsidRDefault="00BE0CC4">
            <w:pPr>
              <w:rPr>
                <w:sz w:val="10"/>
                <w:szCs w:val="10"/>
              </w:rPr>
            </w:pPr>
          </w:p>
        </w:tc>
        <w:tc>
          <w:tcPr>
            <w:tcW w:w="4305" w:type="dxa"/>
          </w:tcPr>
          <w:p w14:paraId="2176A602" w14:textId="77777777" w:rsidR="00BE0CC4" w:rsidRDefault="00000000">
            <w:pPr>
              <w:pStyle w:val="a6"/>
              <w:ind w:firstLine="640"/>
              <w:rPr>
                <w:sz w:val="24"/>
                <w:szCs w:val="24"/>
              </w:rPr>
            </w:pPr>
            <w:r>
              <w:rPr>
                <w:rStyle w:val="a5"/>
                <w:sz w:val="24"/>
                <w:szCs w:val="24"/>
              </w:rPr>
              <w:t>3597</w:t>
            </w:r>
          </w:p>
        </w:tc>
        <w:tc>
          <w:tcPr>
            <w:tcW w:w="1070" w:type="dxa"/>
          </w:tcPr>
          <w:p w14:paraId="5FCB5CD0"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912" w:type="dxa"/>
          </w:tcPr>
          <w:p w14:paraId="17B47959" w14:textId="77777777" w:rsidR="00BE0CC4" w:rsidRDefault="00000000">
            <w:pPr>
              <w:pStyle w:val="a6"/>
              <w:ind w:firstLine="280"/>
              <w:rPr>
                <w:sz w:val="24"/>
                <w:szCs w:val="24"/>
              </w:rPr>
            </w:pPr>
            <w:r>
              <w:rPr>
                <w:rStyle w:val="a5"/>
                <w:sz w:val="24"/>
                <w:szCs w:val="24"/>
              </w:rPr>
              <w:t>Габрилович Е.— 3629</w:t>
            </w:r>
          </w:p>
        </w:tc>
      </w:tr>
      <w:tr w:rsidR="00BE0CC4" w14:paraId="640EEEB5" w14:textId="77777777">
        <w:tblPrEx>
          <w:tblCellMar>
            <w:top w:w="0" w:type="dxa"/>
            <w:bottom w:w="0" w:type="dxa"/>
          </w:tblCellMar>
        </w:tblPrEx>
        <w:trPr>
          <w:trHeight w:hRule="exact" w:val="297"/>
          <w:jc w:val="center"/>
        </w:trPr>
        <w:tc>
          <w:tcPr>
            <w:tcW w:w="754" w:type="dxa"/>
          </w:tcPr>
          <w:p w14:paraId="723B7A2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05" w:type="dxa"/>
          </w:tcPr>
          <w:p w14:paraId="6ECA201B" w14:textId="77777777" w:rsidR="00BE0CC4" w:rsidRDefault="00000000">
            <w:pPr>
              <w:pStyle w:val="a6"/>
              <w:ind w:firstLine="240"/>
              <w:jc w:val="both"/>
              <w:rPr>
                <w:sz w:val="24"/>
                <w:szCs w:val="24"/>
              </w:rPr>
            </w:pPr>
            <w:r>
              <w:rPr>
                <w:rStyle w:val="a5"/>
                <w:sz w:val="24"/>
                <w:szCs w:val="24"/>
              </w:rPr>
              <w:t>Волынцев Ю.—3502,3591—3592</w:t>
            </w:r>
          </w:p>
        </w:tc>
        <w:tc>
          <w:tcPr>
            <w:tcW w:w="1070" w:type="dxa"/>
          </w:tcPr>
          <w:p w14:paraId="5B3E8D70"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12" w:type="dxa"/>
          </w:tcPr>
          <w:p w14:paraId="09C4F59B" w14:textId="77777777" w:rsidR="00BE0CC4" w:rsidRDefault="00000000">
            <w:pPr>
              <w:pStyle w:val="a6"/>
              <w:ind w:firstLine="280"/>
              <w:jc w:val="both"/>
              <w:rPr>
                <w:sz w:val="24"/>
                <w:szCs w:val="24"/>
              </w:rPr>
            </w:pPr>
            <w:r>
              <w:rPr>
                <w:rStyle w:val="a5"/>
                <w:sz w:val="24"/>
                <w:szCs w:val="24"/>
              </w:rPr>
              <w:t>Габуния Г.— 3465, 3686</w:t>
            </w:r>
          </w:p>
        </w:tc>
      </w:tr>
    </w:tbl>
    <w:p w14:paraId="2BE886D2"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70"/>
        <w:gridCol w:w="8800"/>
      </w:tblGrid>
      <w:tr w:rsidR="00BE0CC4" w14:paraId="5DB7787E" w14:textId="77777777">
        <w:tblPrEx>
          <w:tblCellMar>
            <w:top w:w="0" w:type="dxa"/>
            <w:bottom w:w="0" w:type="dxa"/>
          </w:tblCellMar>
        </w:tblPrEx>
        <w:trPr>
          <w:trHeight w:hRule="exact" w:val="1371"/>
          <w:jc w:val="center"/>
        </w:trPr>
        <w:tc>
          <w:tcPr>
            <w:tcW w:w="670" w:type="dxa"/>
          </w:tcPr>
          <w:p w14:paraId="128903CD" w14:textId="77777777" w:rsidR="00BE0CC4" w:rsidRDefault="00000000">
            <w:pPr>
              <w:pStyle w:val="a6"/>
              <w:spacing w:line="360" w:lineRule="auto"/>
              <w:ind w:firstLine="0"/>
              <w:rPr>
                <w:sz w:val="16"/>
                <w:szCs w:val="16"/>
              </w:rPr>
            </w:pPr>
            <w:r>
              <w:rPr>
                <w:rStyle w:val="a5"/>
                <w:rFonts w:ascii="Arial" w:eastAsia="Arial" w:hAnsi="Arial" w:cs="Arial"/>
                <w:b/>
                <w:bCs/>
                <w:sz w:val="16"/>
                <w:szCs w:val="16"/>
              </w:rPr>
              <w:lastRenderedPageBreak/>
              <w:t>ДК</w:t>
            </w:r>
          </w:p>
          <w:p w14:paraId="2D639D53" w14:textId="77777777" w:rsidR="00BE0CC4" w:rsidRDefault="00000000">
            <w:pPr>
              <w:pStyle w:val="a6"/>
              <w:spacing w:line="360" w:lineRule="auto"/>
              <w:ind w:firstLine="0"/>
              <w:rPr>
                <w:sz w:val="16"/>
                <w:szCs w:val="16"/>
              </w:rPr>
            </w:pPr>
            <w:r>
              <w:rPr>
                <w:rStyle w:val="a5"/>
                <w:rFonts w:ascii="Arial" w:eastAsia="Arial" w:hAnsi="Arial" w:cs="Arial"/>
                <w:b/>
                <w:bCs/>
                <w:sz w:val="16"/>
                <w:szCs w:val="16"/>
              </w:rPr>
              <w:t>0 а 0</w:t>
            </w:r>
          </w:p>
        </w:tc>
        <w:tc>
          <w:tcPr>
            <w:tcW w:w="8800" w:type="dxa"/>
            <w:vAlign w:val="bottom"/>
          </w:tcPr>
          <w:p w14:paraId="6197486D" w14:textId="77777777" w:rsidR="00BE0CC4" w:rsidRDefault="00000000">
            <w:pPr>
              <w:pStyle w:val="a6"/>
              <w:tabs>
                <w:tab w:val="left" w:pos="4262"/>
                <w:tab w:val="left" w:pos="5245"/>
              </w:tabs>
              <w:ind w:firstLine="300"/>
              <w:jc w:val="both"/>
              <w:rPr>
                <w:sz w:val="20"/>
                <w:szCs w:val="20"/>
              </w:rPr>
            </w:pPr>
            <w:r>
              <w:rPr>
                <w:rStyle w:val="a5"/>
                <w:rFonts w:ascii="Arial" w:eastAsia="Arial" w:hAnsi="Arial" w:cs="Arial"/>
                <w:sz w:val="20"/>
                <w:szCs w:val="20"/>
              </w:rPr>
              <w:t>Ганлопская О —349-1</w:t>
            </w:r>
            <w:r>
              <w:rPr>
                <w:rStyle w:val="a5"/>
                <w:rFonts w:ascii="Arial" w:eastAsia="Arial" w:hAnsi="Arial" w:cs="Arial"/>
                <w:sz w:val="20"/>
                <w:szCs w:val="20"/>
              </w:rPr>
              <w:tab/>
              <w:t>а</w:t>
            </w:r>
            <w:r>
              <w:rPr>
                <w:rStyle w:val="a5"/>
                <w:rFonts w:ascii="Arial" w:eastAsia="Arial" w:hAnsi="Arial" w:cs="Arial"/>
                <w:sz w:val="20"/>
                <w:szCs w:val="20"/>
              </w:rPr>
              <w:tab/>
              <w:t>Гарибова О —</w:t>
            </w:r>
            <w:r>
              <w:rPr>
                <w:rStyle w:val="a5"/>
                <w:rFonts w:ascii="Arial" w:eastAsia="Arial" w:hAnsi="Arial" w:cs="Arial"/>
                <w:sz w:val="20"/>
                <w:szCs w:val="20"/>
                <w:lang w:val="en-US" w:eastAsia="en-US"/>
              </w:rPr>
              <w:t>3G05</w:t>
            </w:r>
          </w:p>
          <w:p w14:paraId="03C25E2F" w14:textId="77777777" w:rsidR="00BE0CC4" w:rsidRDefault="00000000">
            <w:pPr>
              <w:pStyle w:val="a6"/>
              <w:tabs>
                <w:tab w:val="left" w:pos="4277"/>
                <w:tab w:val="left" w:pos="5260"/>
              </w:tabs>
              <w:ind w:firstLine="300"/>
              <w:jc w:val="both"/>
              <w:rPr>
                <w:sz w:val="20"/>
                <w:szCs w:val="20"/>
              </w:rPr>
            </w:pPr>
            <w:r>
              <w:rPr>
                <w:rStyle w:val="a5"/>
                <w:rFonts w:ascii="Arial" w:eastAsia="Arial" w:hAnsi="Arial" w:cs="Arial"/>
                <w:sz w:val="20"/>
                <w:szCs w:val="20"/>
              </w:rPr>
              <w:t>Гавриленко И.— 3726, 3728</w:t>
            </w:r>
            <w:r>
              <w:rPr>
                <w:rStyle w:val="a5"/>
                <w:rFonts w:ascii="Arial" w:eastAsia="Arial" w:hAnsi="Arial" w:cs="Arial"/>
                <w:sz w:val="20"/>
                <w:szCs w:val="20"/>
              </w:rPr>
              <w:tab/>
            </w:r>
            <w:r>
              <w:rPr>
                <w:rStyle w:val="a5"/>
                <w:rFonts w:ascii="Arial" w:eastAsia="Arial" w:hAnsi="Arial" w:cs="Arial"/>
                <w:b/>
                <w:bCs/>
                <w:sz w:val="16"/>
                <w:szCs w:val="16"/>
              </w:rPr>
              <w:t>го</w:t>
            </w:r>
            <w:r>
              <w:rPr>
                <w:rStyle w:val="a5"/>
                <w:rFonts w:ascii="Arial" w:eastAsia="Arial" w:hAnsi="Arial" w:cs="Arial"/>
                <w:b/>
                <w:bCs/>
                <w:sz w:val="16"/>
                <w:szCs w:val="16"/>
              </w:rPr>
              <w:tab/>
            </w:r>
            <w:r>
              <w:rPr>
                <w:rStyle w:val="a5"/>
                <w:rFonts w:ascii="Arial" w:eastAsia="Arial" w:hAnsi="Arial" w:cs="Arial"/>
                <w:sz w:val="20"/>
                <w:szCs w:val="20"/>
              </w:rPr>
              <w:t>Гарибян Г —3431</w:t>
            </w:r>
          </w:p>
          <w:p w14:paraId="52A3E9B8" w14:textId="77777777" w:rsidR="00BE0CC4" w:rsidRDefault="00000000">
            <w:pPr>
              <w:pStyle w:val="a6"/>
              <w:tabs>
                <w:tab w:val="left" w:pos="4289"/>
                <w:tab w:val="left" w:pos="5271"/>
              </w:tabs>
              <w:ind w:firstLine="300"/>
              <w:jc w:val="both"/>
              <w:rPr>
                <w:sz w:val="20"/>
                <w:szCs w:val="20"/>
              </w:rPr>
            </w:pPr>
            <w:r>
              <w:rPr>
                <w:rStyle w:val="a5"/>
                <w:rFonts w:ascii="Arial" w:eastAsia="Arial" w:hAnsi="Arial" w:cs="Arial"/>
                <w:sz w:val="20"/>
                <w:szCs w:val="20"/>
              </w:rPr>
              <w:t>Гаврилко М.— 34 31, 3581</w:t>
            </w:r>
            <w:r>
              <w:rPr>
                <w:rStyle w:val="a5"/>
                <w:rFonts w:ascii="Arial" w:eastAsia="Arial" w:hAnsi="Arial" w:cs="Arial"/>
                <w:sz w:val="20"/>
                <w:szCs w:val="20"/>
              </w:rPr>
              <w:tab/>
            </w:r>
            <w:r>
              <w:rPr>
                <w:rStyle w:val="a5"/>
                <w:rFonts w:ascii="Arial" w:eastAsia="Arial" w:hAnsi="Arial" w:cs="Arial"/>
                <w:b/>
                <w:bCs/>
                <w:sz w:val="16"/>
                <w:szCs w:val="16"/>
              </w:rPr>
              <w:t>а</w:t>
            </w:r>
            <w:r>
              <w:rPr>
                <w:rStyle w:val="a5"/>
                <w:rFonts w:ascii="Arial" w:eastAsia="Arial" w:hAnsi="Arial" w:cs="Arial"/>
                <w:b/>
                <w:bCs/>
                <w:sz w:val="16"/>
                <w:szCs w:val="16"/>
              </w:rPr>
              <w:tab/>
            </w:r>
            <w:r>
              <w:rPr>
                <w:rStyle w:val="a5"/>
                <w:rFonts w:ascii="Arial" w:eastAsia="Arial" w:hAnsi="Arial" w:cs="Arial"/>
                <w:sz w:val="20"/>
                <w:szCs w:val="20"/>
              </w:rPr>
              <w:t>Гарин Н.— 3467</w:t>
            </w:r>
          </w:p>
          <w:p w14:paraId="754A1DF8" w14:textId="77777777" w:rsidR="00BE0CC4" w:rsidRDefault="00000000">
            <w:pPr>
              <w:pStyle w:val="a6"/>
              <w:tabs>
                <w:tab w:val="left" w:pos="4289"/>
                <w:tab w:val="left" w:pos="5271"/>
              </w:tabs>
              <w:ind w:firstLine="300"/>
              <w:jc w:val="both"/>
              <w:rPr>
                <w:sz w:val="20"/>
                <w:szCs w:val="20"/>
              </w:rPr>
            </w:pPr>
            <w:r>
              <w:rPr>
                <w:rStyle w:val="a5"/>
                <w:rFonts w:ascii="Arial" w:eastAsia="Arial" w:hAnsi="Arial" w:cs="Arial"/>
                <w:sz w:val="20"/>
                <w:szCs w:val="20"/>
              </w:rPr>
              <w:t>Гаврилов А.— 3544, 3724, 3738,</w:t>
            </w:r>
            <w:r>
              <w:rPr>
                <w:rStyle w:val="a5"/>
                <w:rFonts w:ascii="Arial" w:eastAsia="Arial" w:hAnsi="Arial" w:cs="Arial"/>
                <w:sz w:val="20"/>
                <w:szCs w:val="20"/>
              </w:rPr>
              <w:tab/>
              <w:t>аре</w:t>
            </w:r>
            <w:r>
              <w:rPr>
                <w:rStyle w:val="a5"/>
                <w:rFonts w:ascii="Arial" w:eastAsia="Arial" w:hAnsi="Arial" w:cs="Arial"/>
                <w:sz w:val="20"/>
                <w:szCs w:val="20"/>
              </w:rPr>
              <w:tab/>
              <w:t>Гарин Э.— 3483,3549, 3553</w:t>
            </w:r>
          </w:p>
          <w:p w14:paraId="376CA30A" w14:textId="77777777" w:rsidR="00BE0CC4" w:rsidRDefault="00000000">
            <w:pPr>
              <w:pStyle w:val="a6"/>
              <w:tabs>
                <w:tab w:val="left" w:pos="5652"/>
              </w:tabs>
              <w:ind w:firstLine="620"/>
              <w:rPr>
                <w:sz w:val="20"/>
                <w:szCs w:val="20"/>
              </w:rPr>
            </w:pPr>
            <w:r>
              <w:rPr>
                <w:rStyle w:val="a5"/>
                <w:rFonts w:ascii="Arial" w:eastAsia="Arial" w:hAnsi="Arial" w:cs="Arial"/>
                <w:sz w:val="20"/>
                <w:szCs w:val="20"/>
              </w:rPr>
              <w:t>3748, 3756</w:t>
            </w:r>
            <w:r>
              <w:rPr>
                <w:rStyle w:val="a5"/>
                <w:rFonts w:ascii="Arial" w:eastAsia="Arial" w:hAnsi="Arial" w:cs="Arial"/>
                <w:sz w:val="20"/>
                <w:szCs w:val="20"/>
              </w:rPr>
              <w:tab/>
              <w:t>3558, 3569, 3576, 3743, 3746</w:t>
            </w:r>
          </w:p>
        </w:tc>
      </w:tr>
      <w:tr w:rsidR="00BE0CC4" w14:paraId="190F42A3" w14:textId="77777777">
        <w:tblPrEx>
          <w:tblCellMar>
            <w:top w:w="0" w:type="dxa"/>
            <w:bottom w:w="0" w:type="dxa"/>
          </w:tblCellMar>
        </w:tblPrEx>
        <w:trPr>
          <w:trHeight w:hRule="exact" w:val="1135"/>
          <w:jc w:val="center"/>
        </w:trPr>
        <w:tc>
          <w:tcPr>
            <w:tcW w:w="670" w:type="dxa"/>
          </w:tcPr>
          <w:p w14:paraId="62966D03" w14:textId="77777777" w:rsidR="00BE0CC4" w:rsidRDefault="00000000">
            <w:pPr>
              <w:pStyle w:val="a6"/>
              <w:ind w:firstLine="0"/>
              <w:rPr>
                <w:sz w:val="24"/>
                <w:szCs w:val="24"/>
              </w:rPr>
            </w:pPr>
            <w:r>
              <w:rPr>
                <w:rStyle w:val="a5"/>
                <w:sz w:val="24"/>
                <w:szCs w:val="24"/>
              </w:rPr>
              <w:t>а а</w:t>
            </w:r>
          </w:p>
        </w:tc>
        <w:tc>
          <w:tcPr>
            <w:tcW w:w="8800" w:type="dxa"/>
            <w:vAlign w:val="bottom"/>
          </w:tcPr>
          <w:p w14:paraId="3FE0F3DE" w14:textId="77777777" w:rsidR="00BE0CC4" w:rsidRDefault="00000000">
            <w:pPr>
              <w:pStyle w:val="a6"/>
              <w:tabs>
                <w:tab w:val="right" w:pos="4521"/>
                <w:tab w:val="left" w:pos="5275"/>
              </w:tabs>
              <w:ind w:firstLine="300"/>
              <w:rPr>
                <w:sz w:val="24"/>
                <w:szCs w:val="24"/>
              </w:rPr>
            </w:pPr>
            <w:r>
              <w:rPr>
                <w:rStyle w:val="a5"/>
                <w:sz w:val="24"/>
                <w:szCs w:val="24"/>
              </w:rPr>
              <w:t>Гаврилов В —3625</w:t>
            </w:r>
            <w:r>
              <w:rPr>
                <w:rStyle w:val="a5"/>
                <w:sz w:val="24"/>
                <w:szCs w:val="24"/>
              </w:rPr>
              <w:tab/>
            </w:r>
            <w:r>
              <w:rPr>
                <w:rStyle w:val="a5"/>
                <w:sz w:val="24"/>
                <w:szCs w:val="24"/>
                <w:vertAlign w:val="subscript"/>
              </w:rPr>
              <w:t>р</w:t>
            </w:r>
            <w:r>
              <w:rPr>
                <w:rStyle w:val="a5"/>
                <w:sz w:val="24"/>
                <w:szCs w:val="24"/>
              </w:rPr>
              <w:tab/>
              <w:t>Гарсиа Л.— 3542—3543</w:t>
            </w:r>
          </w:p>
          <w:p w14:paraId="33F85514" w14:textId="77777777" w:rsidR="00BE0CC4" w:rsidRDefault="00000000">
            <w:pPr>
              <w:pStyle w:val="a6"/>
              <w:tabs>
                <w:tab w:val="left" w:pos="2570"/>
                <w:tab w:val="right" w:pos="3675"/>
                <w:tab w:val="right" w:pos="4548"/>
                <w:tab w:val="left" w:pos="5302"/>
                <w:tab w:val="left" w:leader="underscore" w:pos="6616"/>
                <w:tab w:val="left" w:leader="underscore" w:pos="7363"/>
              </w:tabs>
              <w:spacing w:line="230" w:lineRule="auto"/>
              <w:ind w:firstLine="300"/>
              <w:rPr>
                <w:sz w:val="24"/>
                <w:szCs w:val="24"/>
              </w:rPr>
            </w:pPr>
            <w:r>
              <w:rPr>
                <w:rStyle w:val="a5"/>
                <w:sz w:val="24"/>
                <w:szCs w:val="24"/>
              </w:rPr>
              <w:t>Гаврилов Н. 3417,</w:t>
            </w:r>
            <w:r>
              <w:rPr>
                <w:rStyle w:val="a5"/>
                <w:sz w:val="24"/>
                <w:szCs w:val="24"/>
              </w:rPr>
              <w:tab/>
              <w:t>3446,</w:t>
            </w:r>
            <w:r>
              <w:rPr>
                <w:rStyle w:val="a5"/>
                <w:sz w:val="24"/>
                <w:szCs w:val="24"/>
              </w:rPr>
              <w:tab/>
              <w:t>3455,</w:t>
            </w:r>
            <w:r>
              <w:rPr>
                <w:rStyle w:val="a5"/>
                <w:sz w:val="24"/>
                <w:szCs w:val="24"/>
              </w:rPr>
              <w:tab/>
            </w:r>
            <w:r>
              <w:rPr>
                <w:rStyle w:val="a5"/>
                <w:sz w:val="24"/>
                <w:szCs w:val="24"/>
                <w:vertAlign w:val="subscript"/>
              </w:rPr>
              <w:t>а</w:t>
            </w:r>
            <w:r>
              <w:rPr>
                <w:rStyle w:val="a5"/>
                <w:sz w:val="24"/>
                <w:szCs w:val="24"/>
              </w:rPr>
              <w:tab/>
              <w:t>Гарсиа Р.</w:t>
            </w:r>
            <w:r>
              <w:rPr>
                <w:rStyle w:val="a5"/>
                <w:sz w:val="24"/>
                <w:szCs w:val="24"/>
              </w:rPr>
              <w:tab/>
              <w:t xml:space="preserve"> 3542</w:t>
            </w:r>
            <w:r>
              <w:rPr>
                <w:rStyle w:val="a5"/>
                <w:sz w:val="24"/>
                <w:szCs w:val="24"/>
              </w:rPr>
              <w:tab/>
              <w:t>3543</w:t>
            </w:r>
          </w:p>
          <w:p w14:paraId="58E4BA67" w14:textId="77777777" w:rsidR="00BE0CC4" w:rsidRDefault="00000000">
            <w:pPr>
              <w:pStyle w:val="a6"/>
              <w:tabs>
                <w:tab w:val="left" w:pos="2563"/>
                <w:tab w:val="right" w:pos="3668"/>
                <w:tab w:val="right" w:pos="4540"/>
                <w:tab w:val="left" w:pos="5294"/>
              </w:tabs>
              <w:ind w:firstLine="620"/>
              <w:jc w:val="both"/>
              <w:rPr>
                <w:sz w:val="24"/>
                <w:szCs w:val="24"/>
              </w:rPr>
            </w:pPr>
            <w:r>
              <w:rPr>
                <w:rStyle w:val="a5"/>
                <w:sz w:val="24"/>
                <w:szCs w:val="24"/>
              </w:rPr>
              <w:t>3469, 3482, 3522а,</w:t>
            </w:r>
            <w:r>
              <w:rPr>
                <w:rStyle w:val="a5"/>
                <w:sz w:val="24"/>
                <w:szCs w:val="24"/>
              </w:rPr>
              <w:tab/>
              <w:t>3640,</w:t>
            </w:r>
            <w:r>
              <w:rPr>
                <w:rStyle w:val="a5"/>
                <w:sz w:val="24"/>
                <w:szCs w:val="24"/>
              </w:rPr>
              <w:tab/>
              <w:t>3646,</w:t>
            </w:r>
            <w:r>
              <w:rPr>
                <w:rStyle w:val="a5"/>
                <w:sz w:val="24"/>
                <w:szCs w:val="24"/>
              </w:rPr>
              <w:tab/>
            </w:r>
            <w:r>
              <w:rPr>
                <w:rStyle w:val="a5"/>
                <w:sz w:val="24"/>
                <w:szCs w:val="24"/>
                <w:vertAlign w:val="subscript"/>
              </w:rPr>
              <w:t>0</w:t>
            </w:r>
            <w:r>
              <w:rPr>
                <w:rStyle w:val="a5"/>
                <w:sz w:val="24"/>
                <w:szCs w:val="24"/>
              </w:rPr>
              <w:tab/>
              <w:t>Гаршнек 10 — 3482, 3621</w:t>
            </w:r>
          </w:p>
          <w:p w14:paraId="59CFEEF6" w14:textId="77777777" w:rsidR="00BE0CC4" w:rsidRDefault="00000000">
            <w:pPr>
              <w:pStyle w:val="a6"/>
              <w:tabs>
                <w:tab w:val="right" w:pos="4532"/>
                <w:tab w:val="left" w:pos="5287"/>
              </w:tabs>
              <w:ind w:firstLine="620"/>
              <w:rPr>
                <w:sz w:val="24"/>
                <w:szCs w:val="24"/>
              </w:rPr>
            </w:pPr>
            <w:r>
              <w:rPr>
                <w:rStyle w:val="a5"/>
                <w:sz w:val="24"/>
                <w:szCs w:val="24"/>
              </w:rPr>
              <w:t>3647</w:t>
            </w:r>
            <w:r>
              <w:rPr>
                <w:rStyle w:val="a5"/>
                <w:sz w:val="24"/>
                <w:szCs w:val="24"/>
              </w:rPr>
              <w:tab/>
              <w:t>а</w:t>
            </w:r>
            <w:r>
              <w:rPr>
                <w:rStyle w:val="a5"/>
                <w:sz w:val="24"/>
                <w:szCs w:val="24"/>
              </w:rPr>
              <w:tab/>
              <w:t>Гасанов Г.— 3603</w:t>
            </w:r>
          </w:p>
        </w:tc>
      </w:tr>
      <w:tr w:rsidR="00BE0CC4" w14:paraId="57C92FBA" w14:textId="77777777">
        <w:tblPrEx>
          <w:tblCellMar>
            <w:top w:w="0" w:type="dxa"/>
            <w:bottom w:w="0" w:type="dxa"/>
          </w:tblCellMar>
        </w:tblPrEx>
        <w:trPr>
          <w:trHeight w:hRule="exact" w:val="2575"/>
          <w:jc w:val="center"/>
        </w:trPr>
        <w:tc>
          <w:tcPr>
            <w:tcW w:w="670" w:type="dxa"/>
          </w:tcPr>
          <w:p w14:paraId="797C36EF" w14:textId="77777777" w:rsidR="00BE0CC4" w:rsidRDefault="00000000">
            <w:pPr>
              <w:pStyle w:val="a6"/>
              <w:spacing w:after="40" w:line="233" w:lineRule="auto"/>
              <w:ind w:firstLine="0"/>
              <w:rPr>
                <w:sz w:val="24"/>
                <w:szCs w:val="24"/>
              </w:rPr>
            </w:pPr>
            <w:r>
              <w:rPr>
                <w:rStyle w:val="a5"/>
                <w:sz w:val="24"/>
                <w:szCs w:val="24"/>
              </w:rPr>
              <w:t>Р</w:t>
            </w:r>
          </w:p>
          <w:p w14:paraId="2D547938" w14:textId="77777777" w:rsidR="00BE0CC4" w:rsidRDefault="00000000">
            <w:pPr>
              <w:pStyle w:val="a6"/>
              <w:spacing w:after="40" w:line="137" w:lineRule="auto"/>
              <w:ind w:firstLine="0"/>
              <w:rPr>
                <w:sz w:val="24"/>
                <w:szCs w:val="24"/>
              </w:rPr>
            </w:pPr>
            <w:r>
              <w:rPr>
                <w:rStyle w:val="a5"/>
                <w:sz w:val="24"/>
                <w:szCs w:val="24"/>
                <w:vertAlign w:val="superscript"/>
              </w:rPr>
              <w:t>30</w:t>
            </w:r>
            <w:r>
              <w:rPr>
                <w:rStyle w:val="a5"/>
                <w:sz w:val="24"/>
                <w:szCs w:val="24"/>
              </w:rPr>
              <w:t xml:space="preserve"> ( а</w:t>
            </w:r>
          </w:p>
          <w:p w14:paraId="1CBB1FB4" w14:textId="77777777" w:rsidR="00BE0CC4" w:rsidRDefault="00000000">
            <w:pPr>
              <w:pStyle w:val="a6"/>
              <w:spacing w:after="40" w:line="233" w:lineRule="auto"/>
              <w:ind w:firstLine="0"/>
              <w:rPr>
                <w:sz w:val="24"/>
                <w:szCs w:val="24"/>
              </w:rPr>
            </w:pPr>
            <w:r>
              <w:rPr>
                <w:rStyle w:val="a5"/>
                <w:sz w:val="24"/>
                <w:szCs w:val="24"/>
              </w:rPr>
              <w:t>к</w:t>
            </w:r>
          </w:p>
          <w:p w14:paraId="51BC055F" w14:textId="77777777" w:rsidR="00BE0CC4" w:rsidRDefault="00000000">
            <w:pPr>
              <w:pStyle w:val="a6"/>
              <w:spacing w:after="40" w:line="233" w:lineRule="auto"/>
              <w:ind w:firstLine="0"/>
              <w:rPr>
                <w:sz w:val="24"/>
                <w:szCs w:val="24"/>
              </w:rPr>
            </w:pPr>
            <w:r>
              <w:rPr>
                <w:rStyle w:val="a5"/>
                <w:sz w:val="24"/>
                <w:szCs w:val="24"/>
              </w:rPr>
              <w:t>Р а атп а</w:t>
            </w:r>
          </w:p>
        </w:tc>
        <w:tc>
          <w:tcPr>
            <w:tcW w:w="8800" w:type="dxa"/>
            <w:vAlign w:val="bottom"/>
          </w:tcPr>
          <w:p w14:paraId="3526E434" w14:textId="77777777" w:rsidR="00BE0CC4" w:rsidRDefault="00000000">
            <w:pPr>
              <w:pStyle w:val="a6"/>
              <w:tabs>
                <w:tab w:val="left" w:pos="4266"/>
                <w:tab w:val="left" w:pos="5264"/>
              </w:tabs>
              <w:spacing w:line="139" w:lineRule="auto"/>
              <w:ind w:firstLine="300"/>
              <w:rPr>
                <w:sz w:val="24"/>
                <w:szCs w:val="24"/>
              </w:rPr>
            </w:pPr>
            <w:r>
              <w:rPr>
                <w:rStyle w:val="a5"/>
                <w:sz w:val="24"/>
                <w:szCs w:val="24"/>
              </w:rPr>
              <w:t>Гаврилов Э —3635</w:t>
            </w:r>
            <w:r>
              <w:rPr>
                <w:rStyle w:val="a5"/>
                <w:sz w:val="24"/>
                <w:szCs w:val="24"/>
              </w:rPr>
              <w:tab/>
            </w:r>
            <w:r>
              <w:rPr>
                <w:rStyle w:val="a5"/>
                <w:sz w:val="24"/>
                <w:szCs w:val="24"/>
                <w:vertAlign w:val="subscript"/>
              </w:rPr>
              <w:t>а</w:t>
            </w:r>
            <w:r>
              <w:rPr>
                <w:rStyle w:val="a5"/>
                <w:sz w:val="24"/>
                <w:szCs w:val="24"/>
              </w:rPr>
              <w:tab/>
              <w:t>Гасанова С.—3583</w:t>
            </w:r>
          </w:p>
          <w:p w14:paraId="300D7ECD" w14:textId="77777777" w:rsidR="00BE0CC4" w:rsidRDefault="00000000">
            <w:pPr>
              <w:pStyle w:val="a6"/>
              <w:tabs>
                <w:tab w:val="left" w:pos="4270"/>
                <w:tab w:val="left" w:pos="5268"/>
              </w:tabs>
              <w:spacing w:line="139" w:lineRule="auto"/>
              <w:ind w:firstLine="300"/>
              <w:rPr>
                <w:sz w:val="24"/>
                <w:szCs w:val="24"/>
              </w:rPr>
            </w:pPr>
            <w:r>
              <w:rPr>
                <w:rStyle w:val="a5"/>
                <w:sz w:val="24"/>
                <w:szCs w:val="24"/>
              </w:rPr>
              <w:t>Гаврилова Г.—3655</w:t>
            </w:r>
            <w:r>
              <w:rPr>
                <w:rStyle w:val="a5"/>
                <w:sz w:val="24"/>
                <w:szCs w:val="24"/>
              </w:rPr>
              <w:tab/>
            </w:r>
            <w:r>
              <w:rPr>
                <w:rStyle w:val="a5"/>
                <w:sz w:val="24"/>
                <w:szCs w:val="24"/>
                <w:vertAlign w:val="subscript"/>
              </w:rPr>
              <w:t>гр</w:t>
            </w:r>
            <w:r>
              <w:rPr>
                <w:rStyle w:val="a5"/>
                <w:sz w:val="24"/>
                <w:szCs w:val="24"/>
              </w:rPr>
              <w:tab/>
              <w:t>Гаспарян Е —3450, 36^8</w:t>
            </w:r>
          </w:p>
          <w:p w14:paraId="10C64522" w14:textId="77777777" w:rsidR="00BE0CC4" w:rsidRDefault="00000000">
            <w:pPr>
              <w:pStyle w:val="a6"/>
              <w:tabs>
                <w:tab w:val="left" w:pos="4277"/>
                <w:tab w:val="left" w:pos="5275"/>
              </w:tabs>
              <w:spacing w:line="139" w:lineRule="auto"/>
              <w:ind w:firstLine="300"/>
              <w:rPr>
                <w:sz w:val="24"/>
                <w:szCs w:val="24"/>
              </w:rPr>
            </w:pPr>
            <w:r>
              <w:rPr>
                <w:rStyle w:val="a5"/>
                <w:sz w:val="24"/>
                <w:szCs w:val="24"/>
              </w:rPr>
              <w:t>Гаврилова Т.- 3425, 3694</w:t>
            </w:r>
            <w:r>
              <w:rPr>
                <w:rStyle w:val="a5"/>
                <w:sz w:val="24"/>
                <w:szCs w:val="24"/>
              </w:rPr>
              <w:tab/>
            </w:r>
            <w:r>
              <w:rPr>
                <w:rStyle w:val="a5"/>
                <w:sz w:val="24"/>
                <w:szCs w:val="24"/>
                <w:vertAlign w:val="subscript"/>
              </w:rPr>
              <w:t>а</w:t>
            </w:r>
            <w:r>
              <w:rPr>
                <w:rStyle w:val="a5"/>
                <w:sz w:val="24"/>
                <w:szCs w:val="24"/>
                <w:vertAlign w:val="subscript"/>
              </w:rPr>
              <w:tab/>
              <w:t>Гата</w:t>
            </w:r>
            <w:r>
              <w:rPr>
                <w:rStyle w:val="a5"/>
                <w:sz w:val="24"/>
                <w:szCs w:val="24"/>
              </w:rPr>
              <w:t>ев В. — 3439</w:t>
            </w:r>
          </w:p>
          <w:p w14:paraId="2156E7D8" w14:textId="77777777" w:rsidR="00BE0CC4" w:rsidRDefault="00000000">
            <w:pPr>
              <w:pStyle w:val="a6"/>
              <w:tabs>
                <w:tab w:val="left" w:pos="4285"/>
                <w:tab w:val="left" w:pos="5283"/>
              </w:tabs>
              <w:spacing w:line="139" w:lineRule="auto"/>
              <w:ind w:firstLine="300"/>
              <w:rPr>
                <w:sz w:val="24"/>
                <w:szCs w:val="24"/>
              </w:rPr>
            </w:pPr>
            <w:r>
              <w:rPr>
                <w:rStyle w:val="a5"/>
                <w:sz w:val="24"/>
                <w:szCs w:val="24"/>
              </w:rPr>
              <w:t>Гаджиев Р.—3714</w:t>
            </w:r>
            <w:r>
              <w:rPr>
                <w:rStyle w:val="a5"/>
                <w:sz w:val="24"/>
                <w:szCs w:val="24"/>
              </w:rPr>
              <w:tab/>
            </w:r>
            <w:r>
              <w:rPr>
                <w:rStyle w:val="a5"/>
                <w:sz w:val="24"/>
                <w:szCs w:val="24"/>
                <w:vertAlign w:val="subscript"/>
              </w:rPr>
              <w:t>а</w:t>
            </w:r>
            <w:r>
              <w:rPr>
                <w:rStyle w:val="a5"/>
                <w:sz w:val="24"/>
                <w:szCs w:val="24"/>
              </w:rPr>
              <w:tab/>
              <w:t>Гатамова Солмаз — 3424</w:t>
            </w:r>
          </w:p>
          <w:p w14:paraId="1E090FAE" w14:textId="77777777" w:rsidR="00BE0CC4" w:rsidRDefault="00000000">
            <w:pPr>
              <w:pStyle w:val="a6"/>
              <w:tabs>
                <w:tab w:val="left" w:pos="4273"/>
                <w:tab w:val="left" w:pos="5271"/>
              </w:tabs>
              <w:spacing w:line="139" w:lineRule="auto"/>
              <w:ind w:firstLine="300"/>
              <w:rPr>
                <w:sz w:val="24"/>
                <w:szCs w:val="24"/>
              </w:rPr>
            </w:pPr>
            <w:r>
              <w:rPr>
                <w:rStyle w:val="a5"/>
                <w:sz w:val="24"/>
                <w:szCs w:val="24"/>
              </w:rPr>
              <w:t>Гаджиев Ф. — 3714</w:t>
            </w:r>
            <w:r>
              <w:rPr>
                <w:rStyle w:val="a5"/>
                <w:sz w:val="24"/>
                <w:szCs w:val="24"/>
              </w:rPr>
              <w:tab/>
            </w:r>
            <w:r>
              <w:rPr>
                <w:rStyle w:val="a5"/>
                <w:sz w:val="24"/>
                <w:szCs w:val="24"/>
                <w:vertAlign w:val="subscript"/>
              </w:rPr>
              <w:t>х</w:t>
            </w:r>
            <w:r>
              <w:rPr>
                <w:rStyle w:val="a5"/>
                <w:sz w:val="24"/>
                <w:szCs w:val="24"/>
              </w:rPr>
              <w:tab/>
              <w:t>Гаухман-Свердлов М,— 3608—</w:t>
            </w:r>
          </w:p>
          <w:p w14:paraId="5CAB4141" w14:textId="77777777" w:rsidR="00BE0CC4" w:rsidRDefault="00000000">
            <w:pPr>
              <w:pStyle w:val="a6"/>
              <w:tabs>
                <w:tab w:val="left" w:pos="5683"/>
              </w:tabs>
              <w:spacing w:line="139" w:lineRule="auto"/>
              <w:ind w:firstLine="300"/>
              <w:rPr>
                <w:sz w:val="24"/>
                <w:szCs w:val="24"/>
              </w:rPr>
            </w:pPr>
            <w:r>
              <w:rPr>
                <w:rStyle w:val="a5"/>
                <w:sz w:val="24"/>
                <w:szCs w:val="24"/>
              </w:rPr>
              <w:t>Гаджиева X — 3683</w:t>
            </w:r>
            <w:r>
              <w:rPr>
                <w:rStyle w:val="a5"/>
                <w:sz w:val="24"/>
                <w:szCs w:val="24"/>
              </w:rPr>
              <w:tab/>
              <w:t>3609</w:t>
            </w:r>
          </w:p>
          <w:p w14:paraId="30F3398C" w14:textId="77777777" w:rsidR="00BE0CC4" w:rsidRDefault="00000000">
            <w:pPr>
              <w:pStyle w:val="a6"/>
              <w:tabs>
                <w:tab w:val="left" w:pos="4336"/>
                <w:tab w:val="left" w:pos="5334"/>
              </w:tabs>
              <w:spacing w:line="139" w:lineRule="auto"/>
              <w:ind w:left="1180" w:hanging="840"/>
              <w:rPr>
                <w:sz w:val="24"/>
                <w:szCs w:val="24"/>
              </w:rPr>
            </w:pPr>
            <w:r>
              <w:rPr>
                <w:rStyle w:val="a5"/>
                <w:sz w:val="24"/>
                <w:szCs w:val="24"/>
              </w:rPr>
              <w:t>Гаджикасимов О. — 3603 м</w:t>
            </w:r>
            <w:r>
              <w:rPr>
                <w:rStyle w:val="a5"/>
                <w:sz w:val="24"/>
                <w:szCs w:val="24"/>
              </w:rPr>
              <w:tab/>
            </w:r>
            <w:r>
              <w:rPr>
                <w:rStyle w:val="a5"/>
                <w:sz w:val="24"/>
                <w:szCs w:val="24"/>
                <w:vertAlign w:val="superscript"/>
              </w:rPr>
              <w:t>а</w:t>
            </w:r>
            <w:r>
              <w:rPr>
                <w:rStyle w:val="a5"/>
                <w:sz w:val="24"/>
                <w:szCs w:val="24"/>
              </w:rPr>
              <w:tab/>
              <w:t>Гафаров А,—3472, 3710</w:t>
            </w:r>
          </w:p>
          <w:p w14:paraId="7DF38F04" w14:textId="77777777" w:rsidR="00BE0CC4" w:rsidRDefault="00000000">
            <w:pPr>
              <w:pStyle w:val="a6"/>
              <w:tabs>
                <w:tab w:val="left" w:pos="4285"/>
                <w:tab w:val="left" w:pos="5283"/>
              </w:tabs>
              <w:spacing w:line="139" w:lineRule="auto"/>
              <w:ind w:firstLine="300"/>
              <w:rPr>
                <w:sz w:val="24"/>
                <w:szCs w:val="24"/>
              </w:rPr>
            </w:pPr>
            <w:r>
              <w:rPr>
                <w:rStyle w:val="a5"/>
                <w:sz w:val="24"/>
                <w:szCs w:val="24"/>
                <w:vertAlign w:val="superscript"/>
              </w:rPr>
              <w:t>Га</w:t>
            </w:r>
            <w:r>
              <w:rPr>
                <w:rStyle w:val="a5"/>
                <w:sz w:val="24"/>
                <w:szCs w:val="24"/>
              </w:rPr>
              <w:t>«Л?</w:t>
            </w:r>
            <w:r>
              <w:rPr>
                <w:rStyle w:val="a5"/>
                <w:sz w:val="24"/>
                <w:szCs w:val="24"/>
                <w:vertAlign w:val="superscript"/>
              </w:rPr>
              <w:t>(Я</w:t>
            </w:r>
            <w:r>
              <w:rPr>
                <w:rStyle w:val="a5"/>
                <w:sz w:val="24"/>
                <w:szCs w:val="24"/>
              </w:rPr>
              <w:t>™^</w:t>
            </w:r>
            <w:r>
              <w:rPr>
                <w:rStyle w:val="a5"/>
                <w:sz w:val="24"/>
                <w:szCs w:val="24"/>
              </w:rPr>
              <w:tab/>
              <w:t>‘</w:t>
            </w:r>
            <w:r>
              <w:rPr>
                <w:rStyle w:val="a5"/>
                <w:sz w:val="24"/>
                <w:szCs w:val="24"/>
              </w:rPr>
              <w:tab/>
              <w:t>Гафт В-3638-3639</w:t>
            </w:r>
          </w:p>
          <w:p w14:paraId="03C28085" w14:textId="77777777" w:rsidR="00BE0CC4" w:rsidRDefault="00000000">
            <w:pPr>
              <w:pStyle w:val="a6"/>
              <w:tabs>
                <w:tab w:val="left" w:pos="987"/>
              </w:tabs>
              <w:spacing w:line="139" w:lineRule="auto"/>
              <w:ind w:right="1280" w:firstLine="0"/>
              <w:jc w:val="right"/>
              <w:rPr>
                <w:sz w:val="24"/>
                <w:szCs w:val="24"/>
              </w:rPr>
            </w:pPr>
            <w:r>
              <w:rPr>
                <w:rStyle w:val="a5"/>
                <w:sz w:val="24"/>
                <w:szCs w:val="24"/>
                <w:lang w:val="en-US" w:eastAsia="en-US"/>
              </w:rPr>
              <w:t>P</w:t>
            </w:r>
            <w:r>
              <w:rPr>
                <w:rStyle w:val="a5"/>
                <w:sz w:val="24"/>
                <w:szCs w:val="24"/>
                <w:lang w:val="en-US" w:eastAsia="en-US"/>
              </w:rPr>
              <w:tab/>
            </w:r>
            <w:r>
              <w:rPr>
                <w:rStyle w:val="a5"/>
                <w:sz w:val="24"/>
                <w:szCs w:val="24"/>
              </w:rPr>
              <w:t>Гваэава — 3465</w:t>
            </w:r>
          </w:p>
        </w:tc>
      </w:tr>
      <w:tr w:rsidR="00BE0CC4" w14:paraId="105738D1" w14:textId="77777777">
        <w:tblPrEx>
          <w:tblCellMar>
            <w:top w:w="0" w:type="dxa"/>
            <w:bottom w:w="0" w:type="dxa"/>
          </w:tblCellMar>
        </w:tblPrEx>
        <w:trPr>
          <w:trHeight w:hRule="exact" w:val="2130"/>
          <w:jc w:val="center"/>
        </w:trPr>
        <w:tc>
          <w:tcPr>
            <w:tcW w:w="670" w:type="dxa"/>
          </w:tcPr>
          <w:p w14:paraId="5C38E25D" w14:textId="77777777" w:rsidR="00BE0CC4" w:rsidRDefault="00000000">
            <w:pPr>
              <w:pStyle w:val="a6"/>
              <w:ind w:firstLine="0"/>
              <w:rPr>
                <w:sz w:val="24"/>
                <w:szCs w:val="24"/>
              </w:rPr>
            </w:pPr>
            <w:r>
              <w:rPr>
                <w:rStyle w:val="a5"/>
                <w:sz w:val="24"/>
                <w:szCs w:val="24"/>
              </w:rPr>
              <w:t>а с ДК а а а а</w:t>
            </w:r>
          </w:p>
        </w:tc>
        <w:tc>
          <w:tcPr>
            <w:tcW w:w="8800" w:type="dxa"/>
          </w:tcPr>
          <w:p w14:paraId="0D50E3ED" w14:textId="77777777" w:rsidR="00BE0CC4" w:rsidRDefault="00000000">
            <w:pPr>
              <w:pStyle w:val="a6"/>
              <w:tabs>
                <w:tab w:val="left" w:pos="7115"/>
              </w:tabs>
              <w:ind w:firstLine="300"/>
              <w:rPr>
                <w:sz w:val="24"/>
                <w:szCs w:val="24"/>
              </w:rPr>
            </w:pPr>
            <w:r>
              <w:rPr>
                <w:rStyle w:val="a5"/>
                <w:sz w:val="24"/>
                <w:szCs w:val="24"/>
              </w:rPr>
              <w:t>Гадоев X.-3450, 3678</w:t>
            </w:r>
            <w:r>
              <w:rPr>
                <w:rStyle w:val="a5"/>
                <w:sz w:val="24"/>
                <w:szCs w:val="24"/>
              </w:rPr>
              <w:tab/>
              <w:t>“</w:t>
            </w:r>
          </w:p>
          <w:p w14:paraId="7344C247" w14:textId="77777777" w:rsidR="00BE0CC4" w:rsidRDefault="00000000">
            <w:pPr>
              <w:pStyle w:val="a6"/>
              <w:tabs>
                <w:tab w:val="left" w:pos="1089"/>
                <w:tab w:val="left" w:pos="4342"/>
                <w:tab w:val="left" w:pos="5317"/>
              </w:tabs>
              <w:spacing w:line="180" w:lineRule="auto"/>
              <w:ind w:firstLine="300"/>
              <w:rPr>
                <w:sz w:val="24"/>
                <w:szCs w:val="24"/>
              </w:rPr>
            </w:pPr>
            <w:r>
              <w:rPr>
                <w:rStyle w:val="a5"/>
                <w:sz w:val="24"/>
                <w:szCs w:val="24"/>
                <w:vertAlign w:val="subscript"/>
              </w:rPr>
              <w:t>г</w:t>
            </w:r>
            <w:r>
              <w:rPr>
                <w:rStyle w:val="a5"/>
                <w:sz w:val="24"/>
                <w:szCs w:val="24"/>
              </w:rPr>
              <w:tab/>
              <w:t>„</w:t>
            </w:r>
            <w:r>
              <w:rPr>
                <w:rStyle w:val="a5"/>
                <w:sz w:val="24"/>
                <w:szCs w:val="24"/>
              </w:rPr>
              <w:tab/>
              <w:t>о</w:t>
            </w:r>
            <w:r>
              <w:rPr>
                <w:rStyle w:val="a5"/>
                <w:sz w:val="24"/>
                <w:szCs w:val="24"/>
              </w:rPr>
              <w:tab/>
              <w:t>Гвасалия К.— 3489</w:t>
            </w:r>
          </w:p>
          <w:p w14:paraId="2FDE0D10" w14:textId="77777777" w:rsidR="00BE0CC4" w:rsidRDefault="00000000">
            <w:pPr>
              <w:pStyle w:val="a6"/>
              <w:tabs>
                <w:tab w:val="left" w:pos="5325"/>
              </w:tabs>
              <w:spacing w:line="180" w:lineRule="auto"/>
              <w:ind w:firstLine="300"/>
              <w:rPr>
                <w:sz w:val="24"/>
                <w:szCs w:val="24"/>
              </w:rPr>
            </w:pPr>
            <w:r>
              <w:rPr>
                <w:rStyle w:val="a5"/>
                <w:sz w:val="24"/>
                <w:szCs w:val="24"/>
              </w:rPr>
              <w:t>Гажиу В.—3460</w:t>
            </w:r>
            <w:r>
              <w:rPr>
                <w:rStyle w:val="a5"/>
                <w:sz w:val="24"/>
                <w:szCs w:val="24"/>
              </w:rPr>
              <w:tab/>
            </w:r>
            <w:r>
              <w:rPr>
                <w:rStyle w:val="a5"/>
                <w:sz w:val="24"/>
                <w:szCs w:val="24"/>
                <w:vertAlign w:val="subscript"/>
              </w:rPr>
              <w:t>г</w:t>
            </w:r>
          </w:p>
          <w:p w14:paraId="74A7EE9C" w14:textId="77777777" w:rsidR="00BE0CC4" w:rsidRDefault="00000000">
            <w:pPr>
              <w:pStyle w:val="a6"/>
              <w:tabs>
                <w:tab w:val="left" w:pos="4250"/>
                <w:tab w:val="left" w:pos="5241"/>
              </w:tabs>
              <w:spacing w:line="180" w:lineRule="auto"/>
              <w:ind w:firstLine="300"/>
              <w:rPr>
                <w:sz w:val="24"/>
                <w:szCs w:val="24"/>
              </w:rPr>
            </w:pPr>
            <w:r>
              <w:rPr>
                <w:rStyle w:val="a5"/>
                <w:sz w:val="24"/>
                <w:szCs w:val="24"/>
              </w:rPr>
              <w:t>г</w:t>
            </w:r>
            <w:r>
              <w:rPr>
                <w:rStyle w:val="a5"/>
                <w:sz w:val="24"/>
                <w:szCs w:val="24"/>
              </w:rPr>
              <w:tab/>
              <w:t>Л*</w:t>
            </w:r>
            <w:r>
              <w:rPr>
                <w:rStyle w:val="a5"/>
                <w:sz w:val="24"/>
                <w:szCs w:val="24"/>
              </w:rPr>
              <w:tab/>
              <w:t>Гвенетадзе Г.— 3720</w:t>
            </w:r>
          </w:p>
          <w:p w14:paraId="6979C1AB" w14:textId="77777777" w:rsidR="00BE0CC4" w:rsidRDefault="00000000">
            <w:pPr>
              <w:pStyle w:val="a6"/>
              <w:tabs>
                <w:tab w:val="left" w:pos="5325"/>
                <w:tab w:val="left" w:pos="6483"/>
                <w:tab w:val="left" w:pos="6978"/>
              </w:tabs>
              <w:spacing w:line="180" w:lineRule="auto"/>
              <w:ind w:firstLine="300"/>
              <w:rPr>
                <w:sz w:val="24"/>
                <w:szCs w:val="24"/>
              </w:rPr>
            </w:pPr>
            <w:r>
              <w:rPr>
                <w:rStyle w:val="a5"/>
                <w:sz w:val="24"/>
                <w:szCs w:val="24"/>
              </w:rPr>
              <w:t>Газиев И —3450, 3668</w:t>
            </w:r>
            <w:r>
              <w:rPr>
                <w:rStyle w:val="a5"/>
                <w:sz w:val="24"/>
                <w:szCs w:val="24"/>
              </w:rPr>
              <w:tab/>
              <w:t>_</w:t>
            </w:r>
            <w:r>
              <w:rPr>
                <w:rStyle w:val="a5"/>
                <w:sz w:val="24"/>
                <w:szCs w:val="24"/>
              </w:rPr>
              <w:tab/>
              <w:t>_.</w:t>
            </w:r>
            <w:r>
              <w:rPr>
                <w:rStyle w:val="a5"/>
                <w:sz w:val="24"/>
                <w:szCs w:val="24"/>
              </w:rPr>
              <w:tab/>
              <w:t>„._</w:t>
            </w:r>
          </w:p>
          <w:p w14:paraId="7F07A5A4" w14:textId="77777777" w:rsidR="00BE0CC4" w:rsidRDefault="00000000">
            <w:pPr>
              <w:pStyle w:val="a6"/>
              <w:tabs>
                <w:tab w:val="left" w:pos="4250"/>
                <w:tab w:val="left" w:pos="5241"/>
              </w:tabs>
              <w:spacing w:line="180" w:lineRule="auto"/>
              <w:ind w:firstLine="300"/>
              <w:rPr>
                <w:sz w:val="24"/>
                <w:szCs w:val="24"/>
              </w:rPr>
            </w:pPr>
            <w:r>
              <w:rPr>
                <w:rStyle w:val="a5"/>
                <w:sz w:val="24"/>
                <w:szCs w:val="24"/>
              </w:rPr>
              <w:t>Газиев Ш3659</w:t>
            </w:r>
            <w:r>
              <w:rPr>
                <w:rStyle w:val="a5"/>
                <w:sz w:val="24"/>
                <w:szCs w:val="24"/>
              </w:rPr>
              <w:tab/>
            </w:r>
            <w:r>
              <w:rPr>
                <w:rStyle w:val="a5"/>
                <w:sz w:val="24"/>
                <w:szCs w:val="24"/>
                <w:vertAlign w:val="superscript"/>
              </w:rPr>
              <w:t>а</w:t>
            </w:r>
            <w:r>
              <w:rPr>
                <w:rStyle w:val="a5"/>
                <w:sz w:val="24"/>
                <w:szCs w:val="24"/>
              </w:rPr>
              <w:tab/>
              <w:t>Гвенцадзе В.—3672</w:t>
            </w:r>
          </w:p>
          <w:p w14:paraId="636A93B0" w14:textId="77777777" w:rsidR="00BE0CC4" w:rsidRDefault="00000000">
            <w:pPr>
              <w:pStyle w:val="a6"/>
              <w:tabs>
                <w:tab w:val="left" w:pos="4254"/>
                <w:tab w:val="left" w:pos="5245"/>
              </w:tabs>
              <w:ind w:firstLine="300"/>
              <w:rPr>
                <w:sz w:val="24"/>
                <w:szCs w:val="24"/>
              </w:rPr>
            </w:pPr>
            <w:r>
              <w:rPr>
                <w:rStyle w:val="a5"/>
                <w:sz w:val="24"/>
                <w:szCs w:val="24"/>
              </w:rPr>
              <w:t>Гай А. Д.-3458,3580</w:t>
            </w:r>
            <w:r>
              <w:rPr>
                <w:rStyle w:val="a5"/>
                <w:sz w:val="24"/>
                <w:szCs w:val="24"/>
              </w:rPr>
              <w:tab/>
            </w:r>
            <w:r>
              <w:rPr>
                <w:rStyle w:val="a5"/>
                <w:sz w:val="24"/>
                <w:szCs w:val="24"/>
                <w:vertAlign w:val="superscript"/>
              </w:rPr>
              <w:t>Н</w:t>
            </w:r>
            <w:r>
              <w:rPr>
                <w:rStyle w:val="a5"/>
                <w:sz w:val="24"/>
                <w:szCs w:val="24"/>
              </w:rPr>
              <w:tab/>
              <w:t>Гвоздев Е_ 3503</w:t>
            </w:r>
          </w:p>
          <w:p w14:paraId="0AB0C4BF" w14:textId="77777777" w:rsidR="00BE0CC4" w:rsidRDefault="00000000">
            <w:pPr>
              <w:pStyle w:val="a6"/>
              <w:tabs>
                <w:tab w:val="left" w:pos="4254"/>
                <w:tab w:val="left" w:pos="5245"/>
              </w:tabs>
              <w:ind w:firstLine="300"/>
              <w:rPr>
                <w:sz w:val="24"/>
                <w:szCs w:val="24"/>
              </w:rPr>
            </w:pPr>
            <w:r>
              <w:rPr>
                <w:rStyle w:val="a5"/>
                <w:sz w:val="24"/>
                <w:szCs w:val="24"/>
              </w:rPr>
              <w:t>Гай А. Я.— 3721</w:t>
            </w:r>
            <w:r>
              <w:rPr>
                <w:rStyle w:val="a5"/>
                <w:sz w:val="24"/>
                <w:szCs w:val="24"/>
              </w:rPr>
              <w:tab/>
            </w:r>
            <w:r>
              <w:rPr>
                <w:rStyle w:val="a5"/>
                <w:sz w:val="24"/>
                <w:szCs w:val="24"/>
                <w:vertAlign w:val="superscript"/>
              </w:rPr>
              <w:t>ДК</w:t>
            </w:r>
            <w:r>
              <w:rPr>
                <w:rStyle w:val="a5"/>
                <w:sz w:val="24"/>
                <w:szCs w:val="24"/>
              </w:rPr>
              <w:tab/>
              <w:t>Гвоздева В.— 3715</w:t>
            </w:r>
          </w:p>
          <w:p w14:paraId="3A7885E4" w14:textId="77777777" w:rsidR="00BE0CC4" w:rsidRDefault="00000000">
            <w:pPr>
              <w:pStyle w:val="a6"/>
              <w:tabs>
                <w:tab w:val="left" w:pos="3207"/>
                <w:tab w:val="left" w:pos="4254"/>
                <w:tab w:val="left" w:pos="5245"/>
              </w:tabs>
              <w:ind w:firstLine="300"/>
              <w:rPr>
                <w:sz w:val="24"/>
                <w:szCs w:val="24"/>
              </w:rPr>
            </w:pPr>
            <w:r>
              <w:rPr>
                <w:rStyle w:val="a5"/>
                <w:sz w:val="24"/>
                <w:szCs w:val="24"/>
              </w:rPr>
              <w:t>Гай Г —3419, 3430, 3482,</w:t>
            </w:r>
            <w:r>
              <w:rPr>
                <w:rStyle w:val="a5"/>
                <w:sz w:val="24"/>
                <w:szCs w:val="24"/>
              </w:rPr>
              <w:tab/>
              <w:t>3492,</w:t>
            </w:r>
            <w:r>
              <w:rPr>
                <w:rStyle w:val="a5"/>
                <w:sz w:val="24"/>
                <w:szCs w:val="24"/>
              </w:rPr>
              <w:tab/>
            </w:r>
            <w:r>
              <w:rPr>
                <w:rStyle w:val="a5"/>
                <w:sz w:val="24"/>
                <w:szCs w:val="24"/>
                <w:vertAlign w:val="superscript"/>
              </w:rPr>
              <w:t>к</w:t>
            </w:r>
            <w:r>
              <w:rPr>
                <w:rStyle w:val="a5"/>
                <w:sz w:val="24"/>
                <w:szCs w:val="24"/>
              </w:rPr>
              <w:tab/>
              <w:t>Гевиксман В,—3754</w:t>
            </w:r>
          </w:p>
          <w:p w14:paraId="3CB53FA4" w14:textId="77777777" w:rsidR="00BE0CC4" w:rsidRDefault="00000000">
            <w:pPr>
              <w:pStyle w:val="a6"/>
              <w:tabs>
                <w:tab w:val="left" w:pos="3218"/>
                <w:tab w:val="left" w:pos="4266"/>
                <w:tab w:val="left" w:pos="5256"/>
              </w:tabs>
              <w:ind w:firstLine="620"/>
              <w:rPr>
                <w:sz w:val="24"/>
                <w:szCs w:val="24"/>
              </w:rPr>
            </w:pPr>
            <w:r>
              <w:rPr>
                <w:rStyle w:val="a5"/>
                <w:sz w:val="24"/>
                <w:szCs w:val="24"/>
              </w:rPr>
              <w:t>3522, 3613, 3640, 3646,</w:t>
            </w:r>
            <w:r>
              <w:rPr>
                <w:rStyle w:val="a5"/>
                <w:sz w:val="24"/>
                <w:szCs w:val="24"/>
              </w:rPr>
              <w:tab/>
              <w:t>3647</w:t>
            </w:r>
            <w:r>
              <w:rPr>
                <w:rStyle w:val="a5"/>
                <w:sz w:val="24"/>
                <w:szCs w:val="24"/>
              </w:rPr>
              <w:tab/>
              <w:t>Р</w:t>
            </w:r>
            <w:r>
              <w:rPr>
                <w:rStyle w:val="a5"/>
                <w:sz w:val="24"/>
                <w:szCs w:val="24"/>
              </w:rPr>
              <w:tab/>
              <w:t>Геворкян Н —3615—3616</w:t>
            </w:r>
          </w:p>
        </w:tc>
      </w:tr>
      <w:tr w:rsidR="00BE0CC4" w14:paraId="5A88B078" w14:textId="77777777">
        <w:tblPrEx>
          <w:tblCellMar>
            <w:top w:w="0" w:type="dxa"/>
            <w:bottom w:w="0" w:type="dxa"/>
          </w:tblCellMar>
        </w:tblPrEx>
        <w:trPr>
          <w:trHeight w:hRule="exact" w:val="2564"/>
          <w:jc w:val="center"/>
        </w:trPr>
        <w:tc>
          <w:tcPr>
            <w:tcW w:w="670" w:type="dxa"/>
            <w:vAlign w:val="bottom"/>
          </w:tcPr>
          <w:p w14:paraId="7D2B7347" w14:textId="77777777" w:rsidR="00BE0CC4" w:rsidRDefault="00000000">
            <w:pPr>
              <w:pStyle w:val="a6"/>
              <w:ind w:firstLine="0"/>
              <w:rPr>
                <w:sz w:val="24"/>
                <w:szCs w:val="24"/>
              </w:rPr>
            </w:pPr>
            <w:r>
              <w:rPr>
                <w:rStyle w:val="a5"/>
                <w:sz w:val="24"/>
                <w:szCs w:val="24"/>
              </w:rPr>
              <w:t>РС а гр кст р а X 0 а</w:t>
            </w:r>
          </w:p>
        </w:tc>
        <w:tc>
          <w:tcPr>
            <w:tcW w:w="8800" w:type="dxa"/>
          </w:tcPr>
          <w:p w14:paraId="06F26455" w14:textId="77777777" w:rsidR="00BE0CC4" w:rsidRDefault="00000000">
            <w:pPr>
              <w:pStyle w:val="a6"/>
              <w:tabs>
                <w:tab w:val="left" w:pos="4270"/>
                <w:tab w:val="left" w:pos="5283"/>
                <w:tab w:val="left" w:pos="6361"/>
              </w:tabs>
              <w:ind w:firstLine="300"/>
              <w:rPr>
                <w:sz w:val="24"/>
                <w:szCs w:val="24"/>
              </w:rPr>
            </w:pPr>
            <w:r>
              <w:rPr>
                <w:rStyle w:val="a5"/>
                <w:sz w:val="24"/>
                <w:szCs w:val="24"/>
              </w:rPr>
              <w:t>Гайдай Л.-3651</w:t>
            </w:r>
            <w:r>
              <w:rPr>
                <w:rStyle w:val="a5"/>
                <w:sz w:val="24"/>
                <w:szCs w:val="24"/>
              </w:rPr>
              <w:tab/>
            </w:r>
            <w:r>
              <w:rPr>
                <w:rStyle w:val="a5"/>
                <w:sz w:val="24"/>
                <w:szCs w:val="24"/>
                <w:vertAlign w:val="superscript"/>
              </w:rPr>
              <w:t>0</w:t>
            </w:r>
            <w:r>
              <w:rPr>
                <w:rStyle w:val="a5"/>
                <w:sz w:val="24"/>
                <w:szCs w:val="24"/>
              </w:rPr>
              <w:tab/>
              <w:t>Геворкян</w:t>
            </w:r>
            <w:r>
              <w:rPr>
                <w:rStyle w:val="a5"/>
                <w:sz w:val="24"/>
                <w:szCs w:val="24"/>
              </w:rPr>
              <w:tab/>
              <w:t>С.- 3521</w:t>
            </w:r>
          </w:p>
          <w:p w14:paraId="1BFFB5F9" w14:textId="77777777" w:rsidR="00BE0CC4" w:rsidRDefault="00000000">
            <w:pPr>
              <w:pStyle w:val="a6"/>
              <w:tabs>
                <w:tab w:val="left" w:pos="4270"/>
                <w:tab w:val="left" w:pos="5283"/>
                <w:tab w:val="left" w:pos="6361"/>
              </w:tabs>
              <w:ind w:firstLine="300"/>
              <w:rPr>
                <w:sz w:val="24"/>
                <w:szCs w:val="24"/>
              </w:rPr>
            </w:pPr>
            <w:r>
              <w:rPr>
                <w:rStyle w:val="a5"/>
                <w:sz w:val="24"/>
                <w:szCs w:val="24"/>
              </w:rPr>
              <w:t>Гайдук Т.—3587</w:t>
            </w:r>
            <w:r>
              <w:rPr>
                <w:rStyle w:val="a5"/>
                <w:sz w:val="24"/>
                <w:szCs w:val="24"/>
              </w:rPr>
              <w:tab/>
            </w:r>
            <w:r>
              <w:rPr>
                <w:rStyle w:val="a5"/>
                <w:sz w:val="24"/>
                <w:szCs w:val="24"/>
                <w:vertAlign w:val="superscript"/>
              </w:rPr>
              <w:t>а</w:t>
            </w:r>
            <w:r>
              <w:rPr>
                <w:rStyle w:val="a5"/>
                <w:sz w:val="24"/>
                <w:szCs w:val="24"/>
              </w:rPr>
              <w:tab/>
              <w:t>Гегечкори</w:t>
            </w:r>
            <w:r>
              <w:rPr>
                <w:rStyle w:val="a5"/>
                <w:sz w:val="24"/>
                <w:szCs w:val="24"/>
              </w:rPr>
              <w:tab/>
              <w:t>Г,—3720</w:t>
            </w:r>
          </w:p>
          <w:p w14:paraId="3BF4C190" w14:textId="77777777" w:rsidR="00BE0CC4" w:rsidRDefault="00000000">
            <w:pPr>
              <w:pStyle w:val="a6"/>
              <w:tabs>
                <w:tab w:val="center" w:pos="2917"/>
                <w:tab w:val="left" w:pos="4292"/>
                <w:tab w:val="left" w:pos="5306"/>
                <w:tab w:val="left" w:pos="6384"/>
              </w:tabs>
              <w:ind w:firstLine="300"/>
              <w:rPr>
                <w:sz w:val="24"/>
                <w:szCs w:val="24"/>
              </w:rPr>
            </w:pPr>
            <w:r>
              <w:rPr>
                <w:rStyle w:val="a5"/>
                <w:sz w:val="24"/>
                <w:szCs w:val="24"/>
              </w:rPr>
              <w:t>Гайдукова Т.—3589,</w:t>
            </w:r>
            <w:r>
              <w:rPr>
                <w:rStyle w:val="a5"/>
                <w:sz w:val="24"/>
                <w:szCs w:val="24"/>
              </w:rPr>
              <w:tab/>
              <w:t>3590</w:t>
            </w:r>
            <w:r>
              <w:rPr>
                <w:rStyle w:val="a5"/>
                <w:sz w:val="24"/>
                <w:szCs w:val="24"/>
              </w:rPr>
              <w:tab/>
            </w:r>
            <w:r>
              <w:rPr>
                <w:rStyle w:val="a5"/>
                <w:sz w:val="24"/>
                <w:szCs w:val="24"/>
                <w:vertAlign w:val="superscript"/>
              </w:rPr>
              <w:t>а</w:t>
            </w:r>
            <w:r>
              <w:rPr>
                <w:rStyle w:val="a5"/>
                <w:sz w:val="24"/>
                <w:szCs w:val="24"/>
              </w:rPr>
              <w:tab/>
              <w:t>Гегечкори</w:t>
            </w:r>
            <w:r>
              <w:rPr>
                <w:rStyle w:val="a5"/>
                <w:sz w:val="24"/>
                <w:szCs w:val="24"/>
              </w:rPr>
              <w:tab/>
              <w:t>М,—3465</w:t>
            </w:r>
          </w:p>
          <w:p w14:paraId="37B27C51" w14:textId="77777777" w:rsidR="00BE0CC4" w:rsidRDefault="00000000">
            <w:pPr>
              <w:pStyle w:val="a6"/>
              <w:tabs>
                <w:tab w:val="left" w:pos="4285"/>
                <w:tab w:val="left" w:pos="5298"/>
                <w:tab w:val="left" w:pos="6376"/>
              </w:tabs>
              <w:ind w:firstLine="300"/>
              <w:rPr>
                <w:sz w:val="24"/>
                <w:szCs w:val="24"/>
              </w:rPr>
            </w:pPr>
            <w:r>
              <w:rPr>
                <w:rStyle w:val="a5"/>
                <w:sz w:val="24"/>
                <w:szCs w:val="24"/>
              </w:rPr>
              <w:t>Гаккебуш Е — 3449,3514</w:t>
            </w:r>
            <w:r>
              <w:rPr>
                <w:rStyle w:val="a5"/>
                <w:sz w:val="24"/>
                <w:szCs w:val="24"/>
              </w:rPr>
              <w:tab/>
            </w:r>
            <w:r>
              <w:rPr>
                <w:rStyle w:val="a5"/>
                <w:sz w:val="24"/>
                <w:szCs w:val="24"/>
                <w:vertAlign w:val="superscript"/>
              </w:rPr>
              <w:t>30</w:t>
            </w:r>
            <w:r>
              <w:rPr>
                <w:rStyle w:val="a5"/>
                <w:sz w:val="24"/>
                <w:szCs w:val="24"/>
              </w:rPr>
              <w:tab/>
              <w:t>Гегечкори</w:t>
            </w:r>
            <w:r>
              <w:rPr>
                <w:rStyle w:val="a5"/>
                <w:sz w:val="24"/>
                <w:szCs w:val="24"/>
              </w:rPr>
              <w:tab/>
              <w:t>О.—3517, 3669, 3750</w:t>
            </w:r>
          </w:p>
          <w:p w14:paraId="55580272" w14:textId="77777777" w:rsidR="00BE0CC4" w:rsidRDefault="00000000">
            <w:pPr>
              <w:pStyle w:val="a6"/>
              <w:tabs>
                <w:tab w:val="left" w:pos="4296"/>
                <w:tab w:val="left" w:pos="5252"/>
              </w:tabs>
              <w:ind w:firstLine="300"/>
              <w:rPr>
                <w:sz w:val="24"/>
                <w:szCs w:val="24"/>
              </w:rPr>
            </w:pPr>
            <w:r>
              <w:rPr>
                <w:rStyle w:val="a5"/>
                <w:sz w:val="24"/>
                <w:szCs w:val="24"/>
              </w:rPr>
              <w:t>Гаккель К.—3435, 3685</w:t>
            </w:r>
            <w:r>
              <w:rPr>
                <w:rStyle w:val="a5"/>
                <w:sz w:val="24"/>
                <w:szCs w:val="24"/>
              </w:rPr>
              <w:tab/>
              <w:t>₽“</w:t>
            </w:r>
            <w:r>
              <w:rPr>
                <w:rStyle w:val="a5"/>
                <w:sz w:val="24"/>
                <w:szCs w:val="24"/>
              </w:rPr>
              <w:tab/>
              <w:t>Гедеванишвили Ш. —3547,</w:t>
            </w:r>
          </w:p>
          <w:p w14:paraId="2C62B325" w14:textId="77777777" w:rsidR="00BE0CC4" w:rsidRDefault="00000000">
            <w:pPr>
              <w:pStyle w:val="a6"/>
              <w:tabs>
                <w:tab w:val="left" w:pos="5618"/>
              </w:tabs>
              <w:ind w:firstLine="300"/>
              <w:rPr>
                <w:sz w:val="24"/>
                <w:szCs w:val="24"/>
              </w:rPr>
            </w:pPr>
            <w:r>
              <w:rPr>
                <w:rStyle w:val="a5"/>
                <w:sz w:val="24"/>
                <w:szCs w:val="24"/>
              </w:rPr>
              <w:t>Гаков К-3599—3600</w:t>
            </w:r>
            <w:r>
              <w:rPr>
                <w:rStyle w:val="a5"/>
                <w:sz w:val="24"/>
                <w:szCs w:val="24"/>
              </w:rPr>
              <w:tab/>
            </w:r>
            <w:r>
              <w:rPr>
                <w:rStyle w:val="a5"/>
                <w:sz w:val="24"/>
                <w:szCs w:val="24"/>
                <w:vertAlign w:val="superscript"/>
              </w:rPr>
              <w:t>3672</w:t>
            </w:r>
            <w:r>
              <w:rPr>
                <w:rStyle w:val="a5"/>
                <w:sz w:val="24"/>
                <w:szCs w:val="24"/>
              </w:rPr>
              <w:t xml:space="preserve">&gt; </w:t>
            </w:r>
            <w:r>
              <w:rPr>
                <w:rStyle w:val="a5"/>
                <w:sz w:val="24"/>
                <w:szCs w:val="24"/>
                <w:vertAlign w:val="superscript"/>
              </w:rPr>
              <w:t>3739</w:t>
            </w:r>
          </w:p>
          <w:p w14:paraId="617F6336" w14:textId="77777777" w:rsidR="00BE0CC4" w:rsidRDefault="00000000">
            <w:pPr>
              <w:pStyle w:val="a6"/>
              <w:tabs>
                <w:tab w:val="left" w:pos="4296"/>
                <w:tab w:val="left" w:pos="5252"/>
              </w:tabs>
              <w:spacing w:line="214" w:lineRule="auto"/>
              <w:ind w:firstLine="300"/>
              <w:rPr>
                <w:sz w:val="24"/>
                <w:szCs w:val="24"/>
              </w:rPr>
            </w:pPr>
            <w:r>
              <w:rPr>
                <w:rStyle w:val="a5"/>
                <w:sz w:val="24"/>
                <w:szCs w:val="24"/>
              </w:rPr>
              <w:t>Галаджев П.—3431</w:t>
            </w:r>
            <w:r>
              <w:rPr>
                <w:rStyle w:val="a5"/>
                <w:sz w:val="24"/>
                <w:szCs w:val="24"/>
              </w:rPr>
              <w:tab/>
              <w:t>Р</w:t>
            </w:r>
            <w:r>
              <w:rPr>
                <w:rStyle w:val="a5"/>
                <w:sz w:val="24"/>
                <w:szCs w:val="24"/>
              </w:rPr>
              <w:tab/>
              <w:t>Гедеванишвили Э, —3623</w:t>
            </w:r>
          </w:p>
          <w:p w14:paraId="6F0E0779" w14:textId="77777777" w:rsidR="00BE0CC4" w:rsidRDefault="00000000">
            <w:pPr>
              <w:pStyle w:val="a6"/>
              <w:tabs>
                <w:tab w:val="left" w:pos="4292"/>
                <w:tab w:val="left" w:pos="5249"/>
              </w:tabs>
              <w:ind w:firstLine="300"/>
              <w:rPr>
                <w:sz w:val="24"/>
                <w:szCs w:val="24"/>
              </w:rPr>
            </w:pPr>
            <w:r>
              <w:rPr>
                <w:rStyle w:val="a5"/>
                <w:sz w:val="24"/>
                <w:szCs w:val="24"/>
              </w:rPr>
              <w:t>Галакчиев Е.— 3645</w:t>
            </w:r>
            <w:r>
              <w:rPr>
                <w:rStyle w:val="a5"/>
                <w:sz w:val="24"/>
                <w:szCs w:val="24"/>
              </w:rPr>
              <w:tab/>
              <w:t>к</w:t>
            </w:r>
            <w:r>
              <w:rPr>
                <w:rStyle w:val="a5"/>
                <w:sz w:val="24"/>
                <w:szCs w:val="24"/>
              </w:rPr>
              <w:tab/>
              <w:t>Геджадзе И.—-3517, 3669</w:t>
            </w:r>
          </w:p>
          <w:p w14:paraId="0841ACA3" w14:textId="77777777" w:rsidR="00BE0CC4" w:rsidRDefault="00000000">
            <w:pPr>
              <w:pStyle w:val="a6"/>
              <w:tabs>
                <w:tab w:val="left" w:pos="4300"/>
                <w:tab w:val="left" w:pos="5256"/>
              </w:tabs>
              <w:ind w:firstLine="300"/>
              <w:rPr>
                <w:sz w:val="24"/>
                <w:szCs w:val="24"/>
              </w:rPr>
            </w:pPr>
            <w:r>
              <w:rPr>
                <w:rStyle w:val="a5"/>
                <w:sz w:val="24"/>
                <w:szCs w:val="24"/>
              </w:rPr>
              <w:t>Галвиньш Айвар—3414</w:t>
            </w:r>
            <w:r>
              <w:rPr>
                <w:rStyle w:val="a5"/>
                <w:sz w:val="24"/>
                <w:szCs w:val="24"/>
              </w:rPr>
              <w:tab/>
              <w:t>а</w:t>
            </w:r>
            <w:r>
              <w:rPr>
                <w:rStyle w:val="a5"/>
                <w:sz w:val="24"/>
                <w:szCs w:val="24"/>
              </w:rPr>
              <w:tab/>
              <w:t>Геджадзе Ш.— 3672</w:t>
            </w:r>
          </w:p>
        </w:tc>
      </w:tr>
      <w:tr w:rsidR="00BE0CC4" w14:paraId="2DD84897" w14:textId="77777777">
        <w:tblPrEx>
          <w:tblCellMar>
            <w:top w:w="0" w:type="dxa"/>
            <w:bottom w:w="0" w:type="dxa"/>
          </w:tblCellMar>
        </w:tblPrEx>
        <w:trPr>
          <w:trHeight w:hRule="exact" w:val="274"/>
          <w:jc w:val="center"/>
        </w:trPr>
        <w:tc>
          <w:tcPr>
            <w:tcW w:w="670" w:type="dxa"/>
            <w:vAlign w:val="bottom"/>
          </w:tcPr>
          <w:p w14:paraId="48E6E1D5" w14:textId="77777777" w:rsidR="00BE0CC4" w:rsidRDefault="00000000">
            <w:pPr>
              <w:pStyle w:val="a6"/>
              <w:ind w:firstLine="0"/>
              <w:rPr>
                <w:sz w:val="24"/>
                <w:szCs w:val="24"/>
              </w:rPr>
            </w:pPr>
            <w:r>
              <w:rPr>
                <w:rStyle w:val="a5"/>
                <w:sz w:val="24"/>
                <w:szCs w:val="24"/>
              </w:rPr>
              <w:t>X</w:t>
            </w:r>
          </w:p>
        </w:tc>
        <w:tc>
          <w:tcPr>
            <w:tcW w:w="8800" w:type="dxa"/>
            <w:vAlign w:val="bottom"/>
          </w:tcPr>
          <w:p w14:paraId="5C7273FB" w14:textId="77777777" w:rsidR="00BE0CC4" w:rsidRDefault="00000000">
            <w:pPr>
              <w:pStyle w:val="a6"/>
              <w:tabs>
                <w:tab w:val="left" w:pos="4365"/>
                <w:tab w:val="left" w:pos="5332"/>
              </w:tabs>
              <w:ind w:firstLine="300"/>
              <w:rPr>
                <w:sz w:val="24"/>
                <w:szCs w:val="24"/>
              </w:rPr>
            </w:pPr>
            <w:r>
              <w:rPr>
                <w:rStyle w:val="a5"/>
                <w:sz w:val="24"/>
                <w:szCs w:val="24"/>
              </w:rPr>
              <w:t>Галей Е.—3475, 3596</w:t>
            </w:r>
            <w:r>
              <w:rPr>
                <w:rStyle w:val="a5"/>
                <w:sz w:val="24"/>
                <w:szCs w:val="24"/>
              </w:rPr>
              <w:tab/>
              <w:t>а</w:t>
            </w:r>
            <w:r>
              <w:rPr>
                <w:rStyle w:val="a5"/>
                <w:sz w:val="24"/>
                <w:szCs w:val="24"/>
              </w:rPr>
              <w:tab/>
              <w:t>Гедженова А.— 3676—3677</w:t>
            </w:r>
          </w:p>
        </w:tc>
      </w:tr>
      <w:tr w:rsidR="00BE0CC4" w14:paraId="074C35FB" w14:textId="77777777">
        <w:tblPrEx>
          <w:tblCellMar>
            <w:top w:w="0" w:type="dxa"/>
            <w:bottom w:w="0" w:type="dxa"/>
          </w:tblCellMar>
        </w:tblPrEx>
        <w:trPr>
          <w:trHeight w:hRule="exact" w:val="3947"/>
          <w:jc w:val="center"/>
        </w:trPr>
        <w:tc>
          <w:tcPr>
            <w:tcW w:w="670" w:type="dxa"/>
          </w:tcPr>
          <w:p w14:paraId="5D658B9D" w14:textId="77777777" w:rsidR="00BE0CC4" w:rsidRDefault="00000000">
            <w:pPr>
              <w:pStyle w:val="a6"/>
              <w:ind w:firstLine="0"/>
              <w:jc w:val="both"/>
              <w:rPr>
                <w:sz w:val="24"/>
                <w:szCs w:val="24"/>
              </w:rPr>
            </w:pPr>
            <w:r>
              <w:rPr>
                <w:rStyle w:val="a5"/>
                <w:sz w:val="24"/>
                <w:szCs w:val="24"/>
              </w:rPr>
              <w:t>с а а а а а ДК а а д д</w:t>
            </w:r>
          </w:p>
        </w:tc>
        <w:tc>
          <w:tcPr>
            <w:tcW w:w="8800" w:type="dxa"/>
            <w:vAlign w:val="bottom"/>
          </w:tcPr>
          <w:p w14:paraId="1BAA002C" w14:textId="77777777" w:rsidR="00BE0CC4" w:rsidRDefault="00000000">
            <w:pPr>
              <w:pStyle w:val="a6"/>
              <w:tabs>
                <w:tab w:val="left" w:pos="4258"/>
                <w:tab w:val="left" w:pos="5249"/>
                <w:tab w:val="right" w:pos="7096"/>
              </w:tabs>
              <w:ind w:firstLine="300"/>
              <w:rPr>
                <w:sz w:val="24"/>
                <w:szCs w:val="24"/>
              </w:rPr>
            </w:pPr>
            <w:r>
              <w:rPr>
                <w:rStyle w:val="a5"/>
                <w:sz w:val="24"/>
                <w:szCs w:val="24"/>
              </w:rPr>
              <w:t>Галиев А — 351 б, 3537</w:t>
            </w:r>
            <w:r>
              <w:rPr>
                <w:rStyle w:val="a5"/>
                <w:sz w:val="24"/>
                <w:szCs w:val="24"/>
              </w:rPr>
              <w:tab/>
              <w:t>®</w:t>
            </w:r>
            <w:r>
              <w:rPr>
                <w:rStyle w:val="a5"/>
                <w:sz w:val="24"/>
                <w:szCs w:val="24"/>
              </w:rPr>
              <w:tab/>
              <w:t>Гелева</w:t>
            </w:r>
            <w:r>
              <w:rPr>
                <w:rStyle w:val="a5"/>
                <w:sz w:val="24"/>
                <w:szCs w:val="24"/>
              </w:rPr>
              <w:tab/>
              <w:t>А. — 3539</w:t>
            </w:r>
          </w:p>
          <w:p w14:paraId="63D54E4E" w14:textId="77777777" w:rsidR="00BE0CC4" w:rsidRDefault="00000000">
            <w:pPr>
              <w:pStyle w:val="a6"/>
              <w:tabs>
                <w:tab w:val="left" w:pos="4262"/>
                <w:tab w:val="left" w:pos="5252"/>
                <w:tab w:val="right" w:pos="7089"/>
              </w:tabs>
              <w:ind w:firstLine="300"/>
              <w:rPr>
                <w:sz w:val="24"/>
                <w:szCs w:val="24"/>
              </w:rPr>
            </w:pPr>
            <w:r>
              <w:rPr>
                <w:rStyle w:val="a5"/>
                <w:sz w:val="24"/>
                <w:szCs w:val="24"/>
              </w:rPr>
              <w:t>Галимханова М.— 3606</w:t>
            </w:r>
            <w:r>
              <w:rPr>
                <w:rStyle w:val="a5"/>
                <w:sz w:val="24"/>
                <w:szCs w:val="24"/>
              </w:rPr>
              <w:tab/>
              <w:t>°</w:t>
            </w:r>
            <w:r>
              <w:rPr>
                <w:rStyle w:val="a5"/>
                <w:sz w:val="24"/>
                <w:szCs w:val="24"/>
              </w:rPr>
              <w:tab/>
              <w:t>Гелейн</w:t>
            </w:r>
            <w:r>
              <w:rPr>
                <w:rStyle w:val="a5"/>
                <w:sz w:val="24"/>
                <w:szCs w:val="24"/>
              </w:rPr>
              <w:tab/>
              <w:t>И.— 3505</w:t>
            </w:r>
          </w:p>
          <w:p w14:paraId="0929FAA1" w14:textId="77777777" w:rsidR="00BE0CC4" w:rsidRDefault="00000000">
            <w:pPr>
              <w:pStyle w:val="a6"/>
              <w:tabs>
                <w:tab w:val="left" w:pos="4270"/>
                <w:tab w:val="left" w:pos="5260"/>
                <w:tab w:val="right" w:pos="7290"/>
                <w:tab w:val="right" w:pos="8635"/>
              </w:tabs>
              <w:ind w:firstLine="300"/>
              <w:rPr>
                <w:sz w:val="24"/>
                <w:szCs w:val="24"/>
              </w:rPr>
            </w:pPr>
            <w:r>
              <w:rPr>
                <w:rStyle w:val="a5"/>
                <w:sz w:val="24"/>
                <w:szCs w:val="24"/>
              </w:rPr>
              <w:t>Галкин Ю-— 3504</w:t>
            </w:r>
            <w:r>
              <w:rPr>
                <w:rStyle w:val="a5"/>
                <w:sz w:val="24"/>
                <w:szCs w:val="24"/>
              </w:rPr>
              <w:tab/>
              <w:t>а</w:t>
            </w:r>
            <w:r>
              <w:rPr>
                <w:rStyle w:val="a5"/>
                <w:sz w:val="24"/>
                <w:szCs w:val="24"/>
              </w:rPr>
              <w:tab/>
              <w:t>Геллер</w:t>
            </w:r>
            <w:r>
              <w:rPr>
                <w:rStyle w:val="a5"/>
                <w:sz w:val="24"/>
                <w:szCs w:val="24"/>
              </w:rPr>
              <w:tab/>
              <w:t>Э. — 3429,</w:t>
            </w:r>
            <w:r>
              <w:rPr>
                <w:rStyle w:val="a5"/>
                <w:sz w:val="24"/>
                <w:szCs w:val="24"/>
              </w:rPr>
              <w:tab/>
              <w:t>3452, 3476,</w:t>
            </w:r>
          </w:p>
          <w:p w14:paraId="2A80A25E" w14:textId="77777777" w:rsidR="00BE0CC4" w:rsidRDefault="00000000">
            <w:pPr>
              <w:pStyle w:val="a6"/>
              <w:tabs>
                <w:tab w:val="left" w:pos="5660"/>
              </w:tabs>
              <w:ind w:firstLine="300"/>
              <w:rPr>
                <w:sz w:val="24"/>
                <w:szCs w:val="24"/>
              </w:rPr>
            </w:pPr>
            <w:r>
              <w:rPr>
                <w:rStyle w:val="a5"/>
                <w:sz w:val="24"/>
                <w:szCs w:val="24"/>
              </w:rPr>
              <w:t>Галлис Л.—3430, 3510, 3520 к</w:t>
            </w:r>
            <w:r>
              <w:rPr>
                <w:rStyle w:val="a5"/>
                <w:sz w:val="24"/>
                <w:szCs w:val="24"/>
              </w:rPr>
              <w:tab/>
              <w:t>3528, 3581, 3585, 3619—</w:t>
            </w:r>
          </w:p>
          <w:p w14:paraId="23E1CC9D" w14:textId="77777777" w:rsidR="00BE0CC4" w:rsidRDefault="00000000">
            <w:pPr>
              <w:pStyle w:val="a6"/>
              <w:tabs>
                <w:tab w:val="left" w:pos="5660"/>
              </w:tabs>
              <w:ind w:firstLine="300"/>
              <w:rPr>
                <w:sz w:val="24"/>
                <w:szCs w:val="24"/>
              </w:rPr>
            </w:pPr>
            <w:r>
              <w:rPr>
                <w:rStyle w:val="a5"/>
                <w:sz w:val="24"/>
                <w:szCs w:val="24"/>
              </w:rPr>
              <w:t>Галустов Л.— 3603</w:t>
            </w:r>
            <w:r>
              <w:rPr>
                <w:rStyle w:val="a5"/>
                <w:sz w:val="24"/>
                <w:szCs w:val="24"/>
              </w:rPr>
              <w:tab/>
              <w:t>3620, 3651, 3686, 3701</w:t>
            </w:r>
          </w:p>
          <w:p w14:paraId="28735C0F" w14:textId="77777777" w:rsidR="00BE0CC4" w:rsidRDefault="00000000">
            <w:pPr>
              <w:pStyle w:val="a6"/>
              <w:tabs>
                <w:tab w:val="left" w:pos="4296"/>
                <w:tab w:val="left" w:pos="5287"/>
              </w:tabs>
              <w:ind w:firstLine="300"/>
              <w:rPr>
                <w:sz w:val="24"/>
                <w:szCs w:val="24"/>
              </w:rPr>
            </w:pPr>
            <w:r>
              <w:rPr>
                <w:rStyle w:val="a5"/>
                <w:sz w:val="24"/>
                <w:szCs w:val="24"/>
              </w:rPr>
              <w:t>Галченков А.— 3498—3499</w:t>
            </w:r>
            <w:r>
              <w:rPr>
                <w:rStyle w:val="a5"/>
                <w:sz w:val="24"/>
                <w:szCs w:val="24"/>
              </w:rPr>
              <w:tab/>
              <w:t>а</w:t>
            </w:r>
            <w:r>
              <w:rPr>
                <w:rStyle w:val="a5"/>
                <w:sz w:val="24"/>
                <w:szCs w:val="24"/>
              </w:rPr>
              <w:tab/>
              <w:t>Геллнер Г.—3699—3600</w:t>
            </w:r>
          </w:p>
          <w:p w14:paraId="6C9F67B0" w14:textId="77777777" w:rsidR="00BE0CC4" w:rsidRDefault="00000000">
            <w:pPr>
              <w:pStyle w:val="a6"/>
              <w:tabs>
                <w:tab w:val="left" w:pos="3428"/>
                <w:tab w:val="left" w:pos="4357"/>
                <w:tab w:val="left" w:pos="5355"/>
              </w:tabs>
              <w:ind w:firstLine="300"/>
              <w:rPr>
                <w:sz w:val="24"/>
                <w:szCs w:val="24"/>
              </w:rPr>
            </w:pPr>
            <w:r>
              <w:rPr>
                <w:rStyle w:val="a5"/>
                <w:sz w:val="24"/>
                <w:szCs w:val="24"/>
              </w:rPr>
              <w:t>Гальковский Ю.—3687</w:t>
            </w:r>
            <w:r>
              <w:rPr>
                <w:rStyle w:val="a5"/>
                <w:sz w:val="24"/>
                <w:szCs w:val="24"/>
              </w:rPr>
              <w:tab/>
              <w:t>г.</w:t>
            </w:r>
            <w:r>
              <w:rPr>
                <w:rStyle w:val="a5"/>
                <w:sz w:val="24"/>
                <w:szCs w:val="24"/>
              </w:rPr>
              <w:tab/>
              <w:t>а</w:t>
            </w:r>
            <w:r>
              <w:rPr>
                <w:rStyle w:val="a5"/>
                <w:sz w:val="24"/>
                <w:szCs w:val="24"/>
              </w:rPr>
              <w:tab/>
              <w:t>Геловани Э.—3465</w:t>
            </w:r>
          </w:p>
          <w:p w14:paraId="3A59CCA4" w14:textId="77777777" w:rsidR="00BE0CC4" w:rsidRDefault="00000000">
            <w:pPr>
              <w:pStyle w:val="a6"/>
              <w:tabs>
                <w:tab w:val="left" w:pos="4281"/>
                <w:tab w:val="left" w:pos="5271"/>
              </w:tabs>
              <w:ind w:firstLine="300"/>
              <w:rPr>
                <w:sz w:val="24"/>
                <w:szCs w:val="24"/>
              </w:rPr>
            </w:pPr>
            <w:r>
              <w:rPr>
                <w:rStyle w:val="a5"/>
                <w:sz w:val="24"/>
                <w:szCs w:val="24"/>
              </w:rPr>
              <w:t>Гальперин В. — 3697</w:t>
            </w:r>
            <w:r>
              <w:rPr>
                <w:rStyle w:val="a5"/>
                <w:sz w:val="24"/>
                <w:szCs w:val="24"/>
              </w:rPr>
              <w:tab/>
              <w:t>к</w:t>
            </w:r>
            <w:r>
              <w:rPr>
                <w:rStyle w:val="a5"/>
                <w:sz w:val="24"/>
                <w:szCs w:val="24"/>
              </w:rPr>
              <w:tab/>
              <w:t>Гембера Г.— 3564</w:t>
            </w:r>
          </w:p>
          <w:p w14:paraId="220C733E" w14:textId="77777777" w:rsidR="00BE0CC4" w:rsidRDefault="00000000">
            <w:pPr>
              <w:pStyle w:val="a6"/>
              <w:tabs>
                <w:tab w:val="left" w:pos="4304"/>
                <w:tab w:val="left" w:pos="5294"/>
              </w:tabs>
              <w:ind w:firstLine="300"/>
              <w:rPr>
                <w:sz w:val="24"/>
                <w:szCs w:val="24"/>
              </w:rPr>
            </w:pPr>
            <w:r>
              <w:rPr>
                <w:rStyle w:val="a5"/>
                <w:sz w:val="24"/>
                <w:szCs w:val="24"/>
              </w:rPr>
              <w:t>Гальярдо X.— 3542—3543</w:t>
            </w:r>
            <w:r>
              <w:rPr>
                <w:rStyle w:val="a5"/>
                <w:sz w:val="24"/>
                <w:szCs w:val="24"/>
              </w:rPr>
              <w:tab/>
              <w:t>м</w:t>
            </w:r>
            <w:r>
              <w:rPr>
                <w:rStyle w:val="a5"/>
                <w:sz w:val="24"/>
                <w:szCs w:val="24"/>
              </w:rPr>
              <w:tab/>
              <w:t>Геммерлинг О.— 3549, 3567,</w:t>
            </w:r>
          </w:p>
          <w:p w14:paraId="52ADC5D3" w14:textId="77777777" w:rsidR="00BE0CC4" w:rsidRDefault="00000000">
            <w:pPr>
              <w:pStyle w:val="a6"/>
              <w:tabs>
                <w:tab w:val="left" w:pos="5668"/>
              </w:tabs>
              <w:ind w:firstLine="300"/>
              <w:rPr>
                <w:sz w:val="24"/>
                <w:szCs w:val="24"/>
              </w:rPr>
            </w:pPr>
            <w:r>
              <w:rPr>
                <w:rStyle w:val="a5"/>
                <w:sz w:val="24"/>
                <w:szCs w:val="24"/>
              </w:rPr>
              <w:t>Гамалей Ю.—3516</w:t>
            </w:r>
            <w:r>
              <w:rPr>
                <w:rStyle w:val="a5"/>
                <w:sz w:val="24"/>
                <w:szCs w:val="24"/>
              </w:rPr>
              <w:tab/>
              <w:t>3727, 3751</w:t>
            </w:r>
          </w:p>
          <w:p w14:paraId="6F8B013F" w14:textId="77777777" w:rsidR="00BE0CC4" w:rsidRDefault="00000000">
            <w:pPr>
              <w:pStyle w:val="a6"/>
              <w:tabs>
                <w:tab w:val="left" w:pos="1911"/>
                <w:tab w:val="left" w:pos="2437"/>
                <w:tab w:val="left" w:pos="3073"/>
                <w:tab w:val="left" w:pos="4292"/>
                <w:tab w:val="left" w:pos="5283"/>
              </w:tabs>
              <w:ind w:firstLine="300"/>
              <w:rPr>
                <w:sz w:val="24"/>
                <w:szCs w:val="24"/>
              </w:rPr>
            </w:pPr>
            <w:r>
              <w:rPr>
                <w:rStyle w:val="a5"/>
                <w:sz w:val="24"/>
                <w:szCs w:val="24"/>
              </w:rPr>
              <w:t>Гамбург Г.—</w:t>
            </w:r>
            <w:r>
              <w:rPr>
                <w:rStyle w:val="a5"/>
                <w:sz w:val="24"/>
                <w:szCs w:val="24"/>
              </w:rPr>
              <w:tab/>
              <w:t>3414,</w:t>
            </w:r>
            <w:r>
              <w:rPr>
                <w:rStyle w:val="a5"/>
                <w:sz w:val="24"/>
                <w:szCs w:val="24"/>
              </w:rPr>
              <w:tab/>
              <w:t>3431,</w:t>
            </w:r>
            <w:r>
              <w:rPr>
                <w:rStyle w:val="a5"/>
                <w:sz w:val="24"/>
                <w:szCs w:val="24"/>
              </w:rPr>
              <w:tab/>
              <w:t>3448;</w:t>
            </w:r>
            <w:r>
              <w:rPr>
                <w:rStyle w:val="a5"/>
                <w:sz w:val="24"/>
                <w:szCs w:val="24"/>
              </w:rPr>
              <w:tab/>
              <w:t>дк</w:t>
            </w:r>
            <w:r>
              <w:rPr>
                <w:rStyle w:val="a5"/>
                <w:sz w:val="24"/>
                <w:szCs w:val="24"/>
              </w:rPr>
              <w:tab/>
              <w:t>Генденштейн М.— 3673—3674</w:t>
            </w:r>
          </w:p>
          <w:p w14:paraId="42BBC6AC" w14:textId="77777777" w:rsidR="00BE0CC4" w:rsidRDefault="00000000">
            <w:pPr>
              <w:pStyle w:val="a6"/>
              <w:tabs>
                <w:tab w:val="left" w:pos="1896"/>
                <w:tab w:val="left" w:pos="2422"/>
                <w:tab w:val="left" w:pos="3058"/>
                <w:tab w:val="left" w:pos="4277"/>
                <w:tab w:val="left" w:pos="5268"/>
                <w:tab w:val="left" w:pos="6079"/>
              </w:tabs>
              <w:ind w:firstLine="620"/>
              <w:rPr>
                <w:sz w:val="24"/>
                <w:szCs w:val="24"/>
              </w:rPr>
            </w:pPr>
            <w:r>
              <w:rPr>
                <w:rStyle w:val="a5"/>
                <w:sz w:val="24"/>
                <w:szCs w:val="24"/>
              </w:rPr>
              <w:t>3488, 3492,</w:t>
            </w:r>
            <w:r>
              <w:rPr>
                <w:rStyle w:val="a5"/>
                <w:sz w:val="24"/>
                <w:szCs w:val="24"/>
              </w:rPr>
              <w:tab/>
              <w:t>3512,</w:t>
            </w:r>
            <w:r>
              <w:rPr>
                <w:rStyle w:val="a5"/>
                <w:sz w:val="24"/>
                <w:szCs w:val="24"/>
              </w:rPr>
              <w:tab/>
              <w:t>3520,</w:t>
            </w:r>
            <w:r>
              <w:rPr>
                <w:rStyle w:val="a5"/>
                <w:sz w:val="24"/>
                <w:szCs w:val="24"/>
              </w:rPr>
              <w:tab/>
              <w:t>3537,-</w:t>
            </w:r>
            <w:r>
              <w:rPr>
                <w:rStyle w:val="a5"/>
                <w:sz w:val="24"/>
                <w:szCs w:val="24"/>
              </w:rPr>
              <w:tab/>
              <w:t>р</w:t>
            </w:r>
            <w:r>
              <w:rPr>
                <w:rStyle w:val="a5"/>
                <w:sz w:val="24"/>
                <w:szCs w:val="24"/>
              </w:rPr>
              <w:tab/>
              <w:t>Гензор</w:t>
            </w:r>
            <w:r>
              <w:rPr>
                <w:rStyle w:val="a5"/>
                <w:sz w:val="24"/>
                <w:szCs w:val="24"/>
              </w:rPr>
              <w:tab/>
              <w:t>3. —3421, 3675</w:t>
            </w:r>
          </w:p>
          <w:p w14:paraId="38C186D5" w14:textId="77777777" w:rsidR="00BE0CC4" w:rsidRDefault="00000000">
            <w:pPr>
              <w:pStyle w:val="a6"/>
              <w:tabs>
                <w:tab w:val="left" w:pos="1904"/>
                <w:tab w:val="left" w:pos="2430"/>
                <w:tab w:val="left" w:pos="3066"/>
                <w:tab w:val="left" w:pos="4285"/>
                <w:tab w:val="left" w:pos="5275"/>
                <w:tab w:val="left" w:pos="6087"/>
              </w:tabs>
              <w:ind w:firstLine="620"/>
              <w:rPr>
                <w:sz w:val="24"/>
                <w:szCs w:val="24"/>
              </w:rPr>
            </w:pPr>
            <w:r>
              <w:rPr>
                <w:rStyle w:val="a5"/>
                <w:sz w:val="24"/>
                <w:szCs w:val="24"/>
              </w:rPr>
              <w:t>3556, 3618,</w:t>
            </w:r>
            <w:r>
              <w:rPr>
                <w:rStyle w:val="a5"/>
                <w:sz w:val="24"/>
                <w:szCs w:val="24"/>
              </w:rPr>
              <w:tab/>
              <w:t>3645,</w:t>
            </w:r>
            <w:r>
              <w:rPr>
                <w:rStyle w:val="a5"/>
                <w:sz w:val="24"/>
                <w:szCs w:val="24"/>
              </w:rPr>
              <w:tab/>
              <w:t>3653,</w:t>
            </w:r>
            <w:r>
              <w:rPr>
                <w:rStyle w:val="a5"/>
                <w:sz w:val="24"/>
                <w:szCs w:val="24"/>
              </w:rPr>
              <w:tab/>
              <w:t>3669,</w:t>
            </w:r>
            <w:r>
              <w:rPr>
                <w:rStyle w:val="a5"/>
                <w:sz w:val="24"/>
                <w:szCs w:val="24"/>
              </w:rPr>
              <w:tab/>
              <w:t>а</w:t>
            </w:r>
            <w:r>
              <w:rPr>
                <w:rStyle w:val="a5"/>
                <w:sz w:val="24"/>
                <w:szCs w:val="24"/>
              </w:rPr>
              <w:tab/>
              <w:t>Геника</w:t>
            </w:r>
            <w:r>
              <w:rPr>
                <w:rStyle w:val="a5"/>
                <w:sz w:val="24"/>
                <w:szCs w:val="24"/>
              </w:rPr>
              <w:tab/>
              <w:t>Л.— 3530</w:t>
            </w:r>
          </w:p>
          <w:p w14:paraId="735E64C1" w14:textId="77777777" w:rsidR="00BE0CC4" w:rsidRDefault="00000000">
            <w:pPr>
              <w:pStyle w:val="a6"/>
              <w:tabs>
                <w:tab w:val="left" w:pos="4273"/>
                <w:tab w:val="left" w:pos="5264"/>
                <w:tab w:val="left" w:pos="6075"/>
              </w:tabs>
              <w:ind w:firstLine="620"/>
              <w:rPr>
                <w:sz w:val="24"/>
                <w:szCs w:val="24"/>
              </w:rPr>
            </w:pPr>
            <w:r>
              <w:rPr>
                <w:rStyle w:val="a5"/>
                <w:sz w:val="24"/>
                <w:szCs w:val="24"/>
              </w:rPr>
              <w:t>3713, 3714</w:t>
            </w:r>
            <w:r>
              <w:rPr>
                <w:rStyle w:val="a5"/>
                <w:sz w:val="24"/>
                <w:szCs w:val="24"/>
              </w:rPr>
              <w:tab/>
              <w:t>р</w:t>
            </w:r>
            <w:r>
              <w:rPr>
                <w:rStyle w:val="a5"/>
                <w:sz w:val="24"/>
                <w:szCs w:val="24"/>
              </w:rPr>
              <w:tab/>
              <w:t>Геника</w:t>
            </w:r>
            <w:r>
              <w:rPr>
                <w:rStyle w:val="a5"/>
                <w:sz w:val="24"/>
                <w:szCs w:val="24"/>
              </w:rPr>
              <w:tab/>
              <w:t>Ю.—3695</w:t>
            </w:r>
          </w:p>
        </w:tc>
      </w:tr>
      <w:tr w:rsidR="00BE0CC4" w14:paraId="6E6E4163" w14:textId="77777777">
        <w:tblPrEx>
          <w:tblCellMar>
            <w:top w:w="0" w:type="dxa"/>
            <w:bottom w:w="0" w:type="dxa"/>
          </w:tblCellMar>
        </w:tblPrEx>
        <w:trPr>
          <w:trHeight w:hRule="exact" w:val="1642"/>
          <w:jc w:val="center"/>
        </w:trPr>
        <w:tc>
          <w:tcPr>
            <w:tcW w:w="670" w:type="dxa"/>
          </w:tcPr>
          <w:p w14:paraId="11BF8706" w14:textId="77777777" w:rsidR="00BE0CC4" w:rsidRDefault="00000000">
            <w:pPr>
              <w:pStyle w:val="a6"/>
              <w:ind w:firstLine="0"/>
              <w:rPr>
                <w:sz w:val="24"/>
                <w:szCs w:val="24"/>
              </w:rPr>
            </w:pPr>
            <w:r>
              <w:rPr>
                <w:rStyle w:val="a5"/>
                <w:sz w:val="24"/>
                <w:szCs w:val="24"/>
              </w:rPr>
              <w:t>мрх а</w:t>
            </w:r>
          </w:p>
          <w:p w14:paraId="7BABA46D" w14:textId="77777777" w:rsidR="00BE0CC4" w:rsidRDefault="00000000">
            <w:pPr>
              <w:pStyle w:val="a6"/>
              <w:ind w:firstLine="0"/>
              <w:rPr>
                <w:sz w:val="24"/>
                <w:szCs w:val="24"/>
              </w:rPr>
            </w:pPr>
            <w:r>
              <w:rPr>
                <w:rStyle w:val="a5"/>
                <w:sz w:val="24"/>
                <w:szCs w:val="24"/>
              </w:rPr>
              <w:t>кст</w:t>
            </w:r>
          </w:p>
          <w:p w14:paraId="02CFF318" w14:textId="77777777" w:rsidR="00BE0CC4" w:rsidRDefault="00000000">
            <w:pPr>
              <w:pStyle w:val="a6"/>
              <w:ind w:firstLine="0"/>
              <w:rPr>
                <w:sz w:val="24"/>
                <w:szCs w:val="24"/>
              </w:rPr>
            </w:pPr>
            <w:r>
              <w:rPr>
                <w:rStyle w:val="a5"/>
                <w:rFonts w:ascii="Arial" w:eastAsia="Arial" w:hAnsi="Arial" w:cs="Arial"/>
                <w:b/>
                <w:bCs/>
                <w:sz w:val="24"/>
                <w:szCs w:val="24"/>
              </w:rPr>
              <w:t>X</w:t>
            </w:r>
          </w:p>
          <w:p w14:paraId="7EAD9F2E" w14:textId="77777777" w:rsidR="00BE0CC4" w:rsidRDefault="00000000">
            <w:pPr>
              <w:pStyle w:val="a6"/>
              <w:ind w:firstLine="0"/>
              <w:rPr>
                <w:sz w:val="24"/>
                <w:szCs w:val="24"/>
              </w:rPr>
            </w:pPr>
            <w:r>
              <w:rPr>
                <w:rStyle w:val="a5"/>
                <w:sz w:val="24"/>
                <w:szCs w:val="24"/>
              </w:rPr>
              <w:t>0</w:t>
            </w:r>
          </w:p>
        </w:tc>
        <w:tc>
          <w:tcPr>
            <w:tcW w:w="8800" w:type="dxa"/>
            <w:vAlign w:val="bottom"/>
          </w:tcPr>
          <w:p w14:paraId="65C0A225" w14:textId="77777777" w:rsidR="00BE0CC4" w:rsidRDefault="00000000">
            <w:pPr>
              <w:pStyle w:val="a6"/>
              <w:tabs>
                <w:tab w:val="left" w:pos="2540"/>
                <w:tab w:val="left" w:pos="4311"/>
                <w:tab w:val="left" w:pos="5256"/>
              </w:tabs>
              <w:ind w:firstLine="300"/>
              <w:jc w:val="both"/>
              <w:rPr>
                <w:sz w:val="24"/>
                <w:szCs w:val="24"/>
              </w:rPr>
            </w:pPr>
            <w:r>
              <w:rPr>
                <w:rStyle w:val="a5"/>
                <w:sz w:val="24"/>
                <w:szCs w:val="24"/>
              </w:rPr>
              <w:t>Гамбург Е.— 3534,</w:t>
            </w:r>
            <w:r>
              <w:rPr>
                <w:rStyle w:val="a5"/>
                <w:sz w:val="24"/>
                <w:szCs w:val="24"/>
              </w:rPr>
              <w:tab/>
              <w:t>3699, 3706</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Георгадзе Г.— 3672</w:t>
            </w:r>
          </w:p>
          <w:p w14:paraId="2A194EB8" w14:textId="77777777" w:rsidR="00BE0CC4" w:rsidRDefault="00000000">
            <w:pPr>
              <w:pStyle w:val="a6"/>
              <w:tabs>
                <w:tab w:val="left" w:pos="4304"/>
                <w:tab w:val="left" w:pos="5249"/>
              </w:tabs>
              <w:ind w:firstLine="300"/>
              <w:rPr>
                <w:sz w:val="24"/>
                <w:szCs w:val="24"/>
              </w:rPr>
            </w:pPr>
            <w:r>
              <w:rPr>
                <w:rStyle w:val="a5"/>
                <w:sz w:val="24"/>
                <w:szCs w:val="24"/>
              </w:rPr>
              <w:t>Гамзин Ю.—3613</w:t>
            </w:r>
            <w:r>
              <w:rPr>
                <w:rStyle w:val="a5"/>
                <w:sz w:val="24"/>
                <w:szCs w:val="24"/>
              </w:rPr>
              <w:tab/>
              <w:t>мн</w:t>
            </w:r>
            <w:r>
              <w:rPr>
                <w:rStyle w:val="a5"/>
                <w:sz w:val="24"/>
                <w:szCs w:val="24"/>
              </w:rPr>
              <w:tab/>
              <w:t>Георгиева Л.—3548,3725,3732,</w:t>
            </w:r>
          </w:p>
          <w:p w14:paraId="27EDA430" w14:textId="77777777" w:rsidR="00BE0CC4" w:rsidRDefault="00000000">
            <w:pPr>
              <w:pStyle w:val="a6"/>
              <w:tabs>
                <w:tab w:val="left" w:pos="5610"/>
              </w:tabs>
              <w:ind w:firstLine="300"/>
              <w:rPr>
                <w:sz w:val="24"/>
                <w:szCs w:val="24"/>
              </w:rPr>
            </w:pPr>
            <w:r>
              <w:rPr>
                <w:rStyle w:val="a5"/>
                <w:sz w:val="24"/>
                <w:szCs w:val="24"/>
              </w:rPr>
              <w:t>Ганевская Г.—3507—3508</w:t>
            </w:r>
            <w:r>
              <w:rPr>
                <w:rStyle w:val="a5"/>
                <w:sz w:val="24"/>
                <w:szCs w:val="24"/>
              </w:rPr>
              <w:tab/>
              <w:t>3746</w:t>
            </w:r>
          </w:p>
          <w:p w14:paraId="62C099E1" w14:textId="77777777" w:rsidR="00BE0CC4" w:rsidRDefault="00000000">
            <w:pPr>
              <w:pStyle w:val="a6"/>
              <w:tabs>
                <w:tab w:val="left" w:pos="4300"/>
                <w:tab w:val="left" w:pos="5245"/>
              </w:tabs>
              <w:ind w:firstLine="300"/>
              <w:rPr>
                <w:sz w:val="24"/>
                <w:szCs w:val="24"/>
              </w:rPr>
            </w:pPr>
            <w:r>
              <w:rPr>
                <w:rStyle w:val="a5"/>
                <w:sz w:val="24"/>
                <w:szCs w:val="24"/>
              </w:rPr>
              <w:t>Ганкин Е.— 3464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Георгиевская А.— 3534</w:t>
            </w:r>
          </w:p>
          <w:p w14:paraId="11DC41C8" w14:textId="77777777" w:rsidR="00BE0CC4" w:rsidRDefault="00000000">
            <w:pPr>
              <w:pStyle w:val="a6"/>
              <w:tabs>
                <w:tab w:val="left" w:pos="4315"/>
                <w:tab w:val="left" w:pos="5260"/>
                <w:tab w:val="right" w:pos="8620"/>
              </w:tabs>
              <w:ind w:firstLine="300"/>
              <w:rPr>
                <w:sz w:val="24"/>
                <w:szCs w:val="24"/>
              </w:rPr>
            </w:pPr>
            <w:r>
              <w:rPr>
                <w:rStyle w:val="a5"/>
                <w:sz w:val="24"/>
                <w:szCs w:val="24"/>
              </w:rPr>
              <w:t>Гаитман Ю.— 3444—3445,</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Георгиу Г.—3461, 3476,</w:t>
            </w:r>
            <w:r>
              <w:rPr>
                <w:rStyle w:val="a5"/>
                <w:sz w:val="24"/>
                <w:szCs w:val="24"/>
              </w:rPr>
              <w:tab/>
              <w:t>3483.</w:t>
            </w:r>
          </w:p>
          <w:p w14:paraId="49D43E7E" w14:textId="77777777" w:rsidR="00BE0CC4" w:rsidRDefault="00000000">
            <w:pPr>
              <w:pStyle w:val="a6"/>
              <w:tabs>
                <w:tab w:val="left" w:pos="5614"/>
              </w:tabs>
              <w:ind w:firstLine="620"/>
              <w:rPr>
                <w:sz w:val="24"/>
                <w:szCs w:val="24"/>
              </w:rPr>
            </w:pPr>
            <w:r>
              <w:rPr>
                <w:rStyle w:val="a5"/>
                <w:sz w:val="24"/>
                <w:szCs w:val="24"/>
              </w:rPr>
              <w:t>3479—3480, 3591—3592</w:t>
            </w:r>
            <w:r>
              <w:rPr>
                <w:rStyle w:val="a5"/>
                <w:sz w:val="24"/>
                <w:szCs w:val="24"/>
              </w:rPr>
              <w:tab/>
              <w:t>3507—3508, 3528, 3651, 3714</w:t>
            </w:r>
          </w:p>
        </w:tc>
      </w:tr>
      <w:tr w:rsidR="00BE0CC4" w14:paraId="081C1AEF" w14:textId="77777777">
        <w:tblPrEx>
          <w:tblCellMar>
            <w:top w:w="0" w:type="dxa"/>
            <w:bottom w:w="0" w:type="dxa"/>
          </w:tblCellMar>
        </w:tblPrEx>
        <w:trPr>
          <w:trHeight w:hRule="exact" w:val="301"/>
          <w:jc w:val="center"/>
        </w:trPr>
        <w:tc>
          <w:tcPr>
            <w:tcW w:w="670" w:type="dxa"/>
          </w:tcPr>
          <w:p w14:paraId="16CF561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8800" w:type="dxa"/>
          </w:tcPr>
          <w:p w14:paraId="2B26BC8C" w14:textId="77777777" w:rsidR="00BE0CC4" w:rsidRDefault="00000000">
            <w:pPr>
              <w:pStyle w:val="a6"/>
              <w:tabs>
                <w:tab w:val="left" w:pos="4304"/>
                <w:tab w:val="left" w:pos="5275"/>
              </w:tabs>
              <w:ind w:firstLine="300"/>
              <w:rPr>
                <w:sz w:val="24"/>
                <w:szCs w:val="24"/>
              </w:rPr>
            </w:pPr>
            <w:r>
              <w:rPr>
                <w:rStyle w:val="a5"/>
                <w:sz w:val="24"/>
                <w:szCs w:val="24"/>
              </w:rPr>
              <w:t>Ганшин В.—3453</w:t>
            </w:r>
            <w:r>
              <w:rPr>
                <w:rStyle w:val="a5"/>
                <w:sz w:val="24"/>
                <w:szCs w:val="24"/>
              </w:rPr>
              <w:tab/>
              <w:t>дк</w:t>
            </w:r>
            <w:r>
              <w:rPr>
                <w:rStyle w:val="a5"/>
                <w:sz w:val="24"/>
                <w:szCs w:val="24"/>
              </w:rPr>
              <w:tab/>
              <w:t>Георгобиани Р.— 3465</w:t>
            </w:r>
          </w:p>
        </w:tc>
      </w:tr>
    </w:tbl>
    <w:p w14:paraId="3941EEA8" w14:textId="77777777" w:rsidR="00BE0CC4" w:rsidRDefault="00BE0CC4">
      <w:pPr>
        <w:sectPr w:rsidR="00BE0CC4">
          <w:footerReference w:type="even" r:id="rId252"/>
          <w:footerReference w:type="default" r:id="rId253"/>
          <w:footerReference w:type="first" r:id="rId254"/>
          <w:footnotePr>
            <w:numFmt w:val="chicago"/>
          </w:footnotePr>
          <w:pgSz w:w="16838" w:h="23810"/>
          <w:pgMar w:top="3146" w:right="3410" w:bottom="3445" w:left="3385" w:header="0" w:footer="3" w:gutter="0"/>
          <w:cols w:space="720"/>
          <w:noEndnote/>
          <w:titlePg/>
          <w:docGrid w:linePitch="360"/>
          <w15:footnoteColumns w:val="1"/>
        </w:sectPr>
      </w:pPr>
    </w:p>
    <w:p w14:paraId="316D86D6" w14:textId="77777777" w:rsidR="00BE0CC4" w:rsidRDefault="00000000">
      <w:pPr>
        <w:pStyle w:val="20"/>
        <w:tabs>
          <w:tab w:val="left" w:pos="955"/>
        </w:tabs>
        <w:ind w:firstLine="0"/>
      </w:pPr>
      <w:r>
        <w:rPr>
          <w:rStyle w:val="2"/>
          <w:rFonts w:ascii="Arial" w:eastAsia="Arial" w:hAnsi="Arial" w:cs="Arial"/>
          <w:b/>
          <w:bCs/>
        </w:rPr>
        <w:lastRenderedPageBreak/>
        <w:t>я</w:t>
      </w:r>
      <w:r>
        <w:rPr>
          <w:rStyle w:val="2"/>
          <w:rFonts w:ascii="Arial" w:eastAsia="Arial" w:hAnsi="Arial" w:cs="Arial"/>
          <w:b/>
          <w:bCs/>
        </w:rPr>
        <w:tab/>
      </w:r>
      <w:r>
        <w:rPr>
          <w:rStyle w:val="2"/>
        </w:rPr>
        <w:t>Гсрасимашрпоте И.— 3508л,</w:t>
      </w:r>
    </w:p>
    <w:p w14:paraId="51DA977C" w14:textId="77777777" w:rsidR="00BE0CC4" w:rsidRDefault="00000000">
      <w:pPr>
        <w:pStyle w:val="20"/>
        <w:spacing w:line="259" w:lineRule="auto"/>
        <w:ind w:left="1560" w:firstLine="0"/>
      </w:pPr>
      <w:r>
        <w:rPr>
          <w:rStyle w:val="2"/>
        </w:rPr>
        <w:t>3610</w:t>
      </w:r>
    </w:p>
    <w:p w14:paraId="49F23E6C" w14:textId="77777777" w:rsidR="00BE0CC4" w:rsidRDefault="00000000">
      <w:pPr>
        <w:pStyle w:val="20"/>
        <w:tabs>
          <w:tab w:val="left" w:pos="955"/>
        </w:tabs>
        <w:spacing w:line="254" w:lineRule="auto"/>
        <w:ind w:firstLine="0"/>
      </w:pPr>
      <w:r>
        <w:rPr>
          <w:rStyle w:val="2"/>
          <w:rFonts w:ascii="Arial" w:eastAsia="Arial" w:hAnsi="Arial" w:cs="Arial"/>
          <w:b/>
          <w:bCs/>
        </w:rPr>
        <w:t>о</w:t>
      </w:r>
      <w:r>
        <w:rPr>
          <w:rStyle w:val="2"/>
          <w:rFonts w:ascii="Arial" w:eastAsia="Arial" w:hAnsi="Arial" w:cs="Arial"/>
          <w:b/>
          <w:bCs/>
        </w:rPr>
        <w:tab/>
      </w:r>
      <w:r>
        <w:rPr>
          <w:rStyle w:val="2"/>
        </w:rPr>
        <w:t>Герасимов Л,- 3125, 3419</w:t>
      </w:r>
    </w:p>
    <w:p w14:paraId="6D518EEC" w14:textId="77777777" w:rsidR="00BE0CC4" w:rsidRDefault="00000000">
      <w:pPr>
        <w:pStyle w:val="20"/>
        <w:tabs>
          <w:tab w:val="left" w:pos="955"/>
        </w:tabs>
        <w:spacing w:line="254" w:lineRule="auto"/>
        <w:ind w:firstLine="0"/>
      </w:pPr>
      <w:r>
        <w:rPr>
          <w:rStyle w:val="2"/>
        </w:rPr>
        <w:t>а</w:t>
      </w:r>
      <w:r>
        <w:rPr>
          <w:rStyle w:val="2"/>
        </w:rPr>
        <w:tab/>
        <w:t>Герасимов Женя—3650</w:t>
      </w:r>
    </w:p>
    <w:p w14:paraId="6CE4DDD5" w14:textId="77777777" w:rsidR="00BE0CC4" w:rsidRDefault="00000000">
      <w:pPr>
        <w:pStyle w:val="20"/>
        <w:tabs>
          <w:tab w:val="left" w:pos="955"/>
        </w:tabs>
        <w:spacing w:line="254" w:lineRule="auto"/>
        <w:ind w:firstLine="0"/>
      </w:pPr>
      <w:r>
        <w:rPr>
          <w:rStyle w:val="2"/>
          <w:rFonts w:ascii="Arial" w:eastAsia="Arial" w:hAnsi="Arial" w:cs="Arial"/>
          <w:b/>
          <w:bCs/>
        </w:rPr>
        <w:t>р</w:t>
      </w:r>
      <w:r>
        <w:rPr>
          <w:rStyle w:val="2"/>
          <w:rFonts w:ascii="Arial" w:eastAsia="Arial" w:hAnsi="Arial" w:cs="Arial"/>
          <w:b/>
          <w:bCs/>
        </w:rPr>
        <w:tab/>
      </w:r>
      <w:r>
        <w:rPr>
          <w:rStyle w:val="2"/>
        </w:rPr>
        <w:t>Герасимов С,— 3417, 3491</w:t>
      </w:r>
    </w:p>
    <w:p w14:paraId="231F1603" w14:textId="77777777" w:rsidR="00BE0CC4" w:rsidRDefault="00000000">
      <w:pPr>
        <w:pStyle w:val="20"/>
        <w:tabs>
          <w:tab w:val="left" w:pos="955"/>
        </w:tabs>
        <w:spacing w:line="254" w:lineRule="auto"/>
        <w:ind w:firstLine="0"/>
      </w:pPr>
      <w:r>
        <w:rPr>
          <w:rStyle w:val="2"/>
        </w:rPr>
        <w:t>мн</w:t>
      </w:r>
      <w:r>
        <w:rPr>
          <w:rStyle w:val="2"/>
        </w:rPr>
        <w:tab/>
        <w:t>Герасимова И.— 3753</w:t>
      </w:r>
    </w:p>
    <w:p w14:paraId="7A9C3EA3" w14:textId="77777777" w:rsidR="00BE0CC4" w:rsidRDefault="00000000">
      <w:pPr>
        <w:pStyle w:val="20"/>
        <w:tabs>
          <w:tab w:val="left" w:pos="955"/>
        </w:tabs>
        <w:spacing w:line="254" w:lineRule="auto"/>
        <w:ind w:firstLine="0"/>
      </w:pPr>
      <w:r>
        <w:rPr>
          <w:rStyle w:val="2"/>
        </w:rPr>
        <w:t>а</w:t>
      </w:r>
      <w:r>
        <w:rPr>
          <w:rStyle w:val="2"/>
        </w:rPr>
        <w:tab/>
        <w:t>Гераскин В.— 3441,3452</w:t>
      </w:r>
    </w:p>
    <w:p w14:paraId="571BF357" w14:textId="77777777" w:rsidR="00BE0CC4" w:rsidRDefault="00000000">
      <w:pPr>
        <w:pStyle w:val="20"/>
        <w:spacing w:line="254" w:lineRule="auto"/>
        <w:ind w:firstLine="0"/>
      </w:pPr>
      <w:r>
        <w:rPr>
          <w:rStyle w:val="2"/>
        </w:rPr>
        <w:t>а Гербендинг Э.— 3599—3600</w:t>
      </w:r>
    </w:p>
    <w:p w14:paraId="665341D2" w14:textId="77777777" w:rsidR="00BE0CC4" w:rsidRDefault="00000000">
      <w:pPr>
        <w:pStyle w:val="20"/>
        <w:spacing w:line="254" w:lineRule="auto"/>
        <w:ind w:left="1440" w:hanging="1300"/>
      </w:pPr>
      <w:r>
        <w:rPr>
          <w:rStyle w:val="2"/>
        </w:rPr>
        <w:t>аатп Гердт 3. — 3423, 3452, 3527, 3537, 3599—3600, 3601</w:t>
      </w:r>
    </w:p>
    <w:p w14:paraId="231100BD" w14:textId="77777777" w:rsidR="00BE0CC4" w:rsidRDefault="00000000">
      <w:pPr>
        <w:pStyle w:val="20"/>
        <w:tabs>
          <w:tab w:val="left" w:pos="955"/>
        </w:tabs>
        <w:spacing w:line="262" w:lineRule="auto"/>
        <w:ind w:firstLine="0"/>
      </w:pPr>
      <w:r>
        <w:rPr>
          <w:rStyle w:val="2"/>
          <w:rFonts w:ascii="Arial" w:eastAsia="Arial" w:hAnsi="Arial" w:cs="Arial"/>
          <w:b/>
          <w:bCs/>
        </w:rPr>
        <w:t>р</w:t>
      </w:r>
      <w:r>
        <w:rPr>
          <w:rStyle w:val="2"/>
          <w:rFonts w:ascii="Arial" w:eastAsia="Arial" w:hAnsi="Arial" w:cs="Arial"/>
          <w:b/>
          <w:bCs/>
        </w:rPr>
        <w:tab/>
      </w:r>
      <w:r>
        <w:rPr>
          <w:rStyle w:val="2"/>
        </w:rPr>
        <w:t>Герман А,— 3673—3674</w:t>
      </w:r>
    </w:p>
    <w:p w14:paraId="5E561844" w14:textId="77777777" w:rsidR="00BE0CC4" w:rsidRDefault="00000000">
      <w:pPr>
        <w:pStyle w:val="20"/>
        <w:spacing w:line="262" w:lineRule="auto"/>
        <w:ind w:firstLine="0"/>
      </w:pPr>
      <w:r>
        <w:rPr>
          <w:rStyle w:val="2"/>
        </w:rPr>
        <w:t>сред Герман Ю, —3421, 3446</w:t>
      </w:r>
    </w:p>
    <w:p w14:paraId="27EDDF17" w14:textId="77777777" w:rsidR="00BE0CC4" w:rsidRDefault="00000000">
      <w:pPr>
        <w:pStyle w:val="20"/>
        <w:tabs>
          <w:tab w:val="left" w:pos="955"/>
        </w:tabs>
        <w:spacing w:line="262" w:lineRule="auto"/>
        <w:ind w:firstLine="0"/>
      </w:pPr>
      <w:r>
        <w:rPr>
          <w:rStyle w:val="2"/>
          <w:rFonts w:ascii="Arial" w:eastAsia="Arial" w:hAnsi="Arial" w:cs="Arial"/>
          <w:b/>
          <w:bCs/>
        </w:rPr>
        <w:t>о</w:t>
      </w:r>
      <w:r>
        <w:rPr>
          <w:rStyle w:val="2"/>
          <w:rFonts w:ascii="Arial" w:eastAsia="Arial" w:hAnsi="Arial" w:cs="Arial"/>
          <w:b/>
          <w:bCs/>
        </w:rPr>
        <w:tab/>
      </w:r>
      <w:r>
        <w:rPr>
          <w:rStyle w:val="2"/>
        </w:rPr>
        <w:t>Герсамия Г.— 3517</w:t>
      </w:r>
    </w:p>
    <w:p w14:paraId="6B944EE4" w14:textId="77777777" w:rsidR="00BE0CC4" w:rsidRDefault="00000000">
      <w:pPr>
        <w:pStyle w:val="20"/>
        <w:tabs>
          <w:tab w:val="left" w:pos="955"/>
        </w:tabs>
        <w:spacing w:line="262" w:lineRule="auto"/>
        <w:ind w:firstLine="0"/>
      </w:pPr>
      <w:r>
        <w:rPr>
          <w:rStyle w:val="2"/>
          <w:rFonts w:ascii="Arial" w:eastAsia="Arial" w:hAnsi="Arial" w:cs="Arial"/>
          <w:b/>
          <w:bCs/>
        </w:rPr>
        <w:t>р</w:t>
      </w:r>
      <w:r>
        <w:rPr>
          <w:rStyle w:val="2"/>
          <w:rFonts w:ascii="Arial" w:eastAsia="Arial" w:hAnsi="Arial" w:cs="Arial"/>
          <w:b/>
          <w:bCs/>
        </w:rPr>
        <w:tab/>
      </w:r>
      <w:r>
        <w:rPr>
          <w:rStyle w:val="2"/>
        </w:rPr>
        <w:t>Герц О.— 3651</w:t>
      </w:r>
    </w:p>
    <w:p w14:paraId="33A3835B" w14:textId="77777777" w:rsidR="00BE0CC4" w:rsidRDefault="00000000">
      <w:pPr>
        <w:pStyle w:val="20"/>
        <w:tabs>
          <w:tab w:val="left" w:pos="955"/>
        </w:tabs>
        <w:spacing w:line="262" w:lineRule="auto"/>
        <w:ind w:firstLine="0"/>
      </w:pPr>
      <w:r>
        <w:rPr>
          <w:rStyle w:val="2"/>
          <w:rFonts w:ascii="Arial" w:eastAsia="Arial" w:hAnsi="Arial" w:cs="Arial"/>
          <w:b/>
          <w:bCs/>
        </w:rPr>
        <w:t>р</w:t>
      </w:r>
      <w:r>
        <w:rPr>
          <w:rStyle w:val="2"/>
          <w:rFonts w:ascii="Arial" w:eastAsia="Arial" w:hAnsi="Arial" w:cs="Arial"/>
          <w:b/>
          <w:bCs/>
        </w:rPr>
        <w:tab/>
      </w:r>
      <w:r>
        <w:rPr>
          <w:rStyle w:val="2"/>
        </w:rPr>
        <w:t>Герцель Д,—3608—3609</w:t>
      </w:r>
    </w:p>
    <w:p w14:paraId="22F2FDB9" w14:textId="77777777" w:rsidR="00BE0CC4" w:rsidRDefault="00000000">
      <w:pPr>
        <w:pStyle w:val="20"/>
        <w:tabs>
          <w:tab w:val="left" w:pos="955"/>
        </w:tabs>
        <w:spacing w:line="262" w:lineRule="auto"/>
        <w:ind w:firstLine="0"/>
      </w:pPr>
      <w:r>
        <w:rPr>
          <w:rStyle w:val="2"/>
          <w:rFonts w:ascii="Arial" w:eastAsia="Arial" w:hAnsi="Arial" w:cs="Arial"/>
          <w:b/>
          <w:bCs/>
        </w:rPr>
        <w:t>а</w:t>
      </w:r>
      <w:r>
        <w:rPr>
          <w:rStyle w:val="2"/>
          <w:rFonts w:ascii="Arial" w:eastAsia="Arial" w:hAnsi="Arial" w:cs="Arial"/>
          <w:b/>
          <w:bCs/>
        </w:rPr>
        <w:tab/>
      </w:r>
      <w:r>
        <w:rPr>
          <w:rStyle w:val="2"/>
        </w:rPr>
        <w:t>Герцик В.— 3558</w:t>
      </w:r>
    </w:p>
    <w:p w14:paraId="5EFC5681" w14:textId="77777777" w:rsidR="00BE0CC4" w:rsidRDefault="00000000">
      <w:pPr>
        <w:pStyle w:val="20"/>
        <w:tabs>
          <w:tab w:val="left" w:pos="955"/>
        </w:tabs>
        <w:spacing w:line="262" w:lineRule="auto"/>
        <w:ind w:firstLine="0"/>
      </w:pPr>
      <w:r>
        <w:rPr>
          <w:rStyle w:val="2"/>
        </w:rPr>
        <w:t>с</w:t>
      </w:r>
      <w:r>
        <w:rPr>
          <w:rStyle w:val="2"/>
        </w:rPr>
        <w:tab/>
        <w:t>Герш Л.—3530</w:t>
      </w:r>
    </w:p>
    <w:p w14:paraId="118F8AD4" w14:textId="77777777" w:rsidR="00BE0CC4" w:rsidRDefault="00000000">
      <w:pPr>
        <w:pStyle w:val="20"/>
        <w:spacing w:line="262" w:lineRule="auto"/>
        <w:ind w:firstLine="0"/>
      </w:pPr>
      <w:r>
        <w:rPr>
          <w:rStyle w:val="2"/>
        </w:rPr>
        <w:t>дк Гершенгорин М.— 3462, 3684</w:t>
      </w:r>
    </w:p>
    <w:p w14:paraId="4ACD9313" w14:textId="77777777" w:rsidR="00BE0CC4" w:rsidRDefault="00000000">
      <w:pPr>
        <w:pStyle w:val="20"/>
        <w:spacing w:line="262" w:lineRule="auto"/>
        <w:ind w:firstLine="0"/>
        <w:jc w:val="center"/>
      </w:pPr>
      <w:r>
        <w:rPr>
          <w:rStyle w:val="2"/>
          <w:rFonts w:ascii="Arial" w:eastAsia="Arial" w:hAnsi="Arial" w:cs="Arial"/>
          <w:b/>
          <w:bCs/>
        </w:rPr>
        <w:t xml:space="preserve">м </w:t>
      </w:r>
      <w:r>
        <w:rPr>
          <w:rStyle w:val="2"/>
        </w:rPr>
        <w:t>Геттингер Г.— 3545. 3551, 3729,</w:t>
      </w:r>
      <w:r>
        <w:rPr>
          <w:rStyle w:val="2"/>
        </w:rPr>
        <w:br/>
        <w:t>3747, 3752, 3758</w:t>
      </w:r>
    </w:p>
    <w:p w14:paraId="4B901240" w14:textId="77777777" w:rsidR="00BE0CC4" w:rsidRDefault="00000000">
      <w:pPr>
        <w:pStyle w:val="20"/>
        <w:tabs>
          <w:tab w:val="left" w:pos="955"/>
        </w:tabs>
        <w:spacing w:line="259" w:lineRule="auto"/>
        <w:ind w:firstLine="0"/>
      </w:pPr>
      <w:r>
        <w:rPr>
          <w:rStyle w:val="2"/>
        </w:rPr>
        <w:t>а</w:t>
      </w:r>
      <w:r>
        <w:rPr>
          <w:rStyle w:val="2"/>
        </w:rPr>
        <w:tab/>
        <w:t>Гиацинтова С.— 3518</w:t>
      </w:r>
    </w:p>
    <w:p w14:paraId="7118ECA0" w14:textId="77777777" w:rsidR="00BE0CC4" w:rsidRDefault="00000000">
      <w:pPr>
        <w:pStyle w:val="20"/>
        <w:tabs>
          <w:tab w:val="left" w:pos="955"/>
        </w:tabs>
        <w:ind w:firstLine="0"/>
      </w:pPr>
      <w:r>
        <w:rPr>
          <w:rStyle w:val="2"/>
          <w:rFonts w:ascii="Arial" w:eastAsia="Arial" w:hAnsi="Arial" w:cs="Arial"/>
          <w:b/>
          <w:bCs/>
        </w:rPr>
        <w:t>о</w:t>
      </w:r>
      <w:r>
        <w:rPr>
          <w:rStyle w:val="2"/>
          <w:rFonts w:ascii="Arial" w:eastAsia="Arial" w:hAnsi="Arial" w:cs="Arial"/>
          <w:b/>
          <w:bCs/>
        </w:rPr>
        <w:tab/>
      </w:r>
      <w:r>
        <w:rPr>
          <w:rStyle w:val="2"/>
        </w:rPr>
        <w:t>Гиба А.— 3497, 3666</w:t>
      </w:r>
    </w:p>
    <w:p w14:paraId="643AABFC" w14:textId="77777777" w:rsidR="00BE0CC4" w:rsidRDefault="00000000">
      <w:pPr>
        <w:pStyle w:val="20"/>
        <w:tabs>
          <w:tab w:val="left" w:pos="955"/>
        </w:tabs>
        <w:spacing w:line="259" w:lineRule="auto"/>
        <w:ind w:firstLine="0"/>
      </w:pPr>
      <w:r>
        <w:rPr>
          <w:rStyle w:val="2"/>
        </w:rPr>
        <w:t>р</w:t>
      </w:r>
      <w:r>
        <w:rPr>
          <w:rStyle w:val="2"/>
        </w:rPr>
        <w:tab/>
        <w:t>ГибэдулинаЮ.— 3670</w:t>
      </w:r>
    </w:p>
    <w:p w14:paraId="39E4D81C" w14:textId="77777777" w:rsidR="00BE0CC4" w:rsidRDefault="00000000">
      <w:pPr>
        <w:pStyle w:val="20"/>
        <w:tabs>
          <w:tab w:val="left" w:pos="955"/>
        </w:tabs>
        <w:ind w:firstLine="0"/>
      </w:pPr>
      <w:r>
        <w:rPr>
          <w:rStyle w:val="2"/>
          <w:rFonts w:ascii="Arial" w:eastAsia="Arial" w:hAnsi="Arial" w:cs="Arial"/>
          <w:b/>
          <w:bCs/>
        </w:rPr>
        <w:t>с</w:t>
      </w:r>
      <w:r>
        <w:rPr>
          <w:rStyle w:val="2"/>
          <w:rFonts w:ascii="Arial" w:eastAsia="Arial" w:hAnsi="Arial" w:cs="Arial"/>
          <w:b/>
          <w:bCs/>
        </w:rPr>
        <w:tab/>
      </w:r>
      <w:r>
        <w:rPr>
          <w:rStyle w:val="2"/>
        </w:rPr>
        <w:t>Гибу Н.— 3604</w:t>
      </w:r>
    </w:p>
    <w:p w14:paraId="1B4383CA" w14:textId="77777777" w:rsidR="00BE0CC4" w:rsidRDefault="00000000">
      <w:pPr>
        <w:pStyle w:val="20"/>
        <w:tabs>
          <w:tab w:val="left" w:pos="955"/>
        </w:tabs>
        <w:ind w:firstLine="0"/>
      </w:pPr>
      <w:r>
        <w:rPr>
          <w:rStyle w:val="2"/>
          <w:rFonts w:ascii="Arial" w:eastAsia="Arial" w:hAnsi="Arial" w:cs="Arial"/>
          <w:b/>
          <w:bCs/>
        </w:rPr>
        <w:t>х</w:t>
      </w:r>
      <w:r>
        <w:rPr>
          <w:rStyle w:val="2"/>
          <w:rFonts w:ascii="Arial" w:eastAsia="Arial" w:hAnsi="Arial" w:cs="Arial"/>
          <w:b/>
          <w:bCs/>
        </w:rPr>
        <w:tab/>
      </w:r>
      <w:r>
        <w:rPr>
          <w:rStyle w:val="2"/>
        </w:rPr>
        <w:t>Гигаури Г.— 3506, 3669</w:t>
      </w:r>
    </w:p>
    <w:p w14:paraId="08239927" w14:textId="77777777" w:rsidR="00BE0CC4" w:rsidRDefault="00000000">
      <w:pPr>
        <w:pStyle w:val="20"/>
        <w:tabs>
          <w:tab w:val="left" w:pos="955"/>
        </w:tabs>
        <w:ind w:firstLine="0"/>
      </w:pPr>
      <w:r>
        <w:rPr>
          <w:rStyle w:val="2"/>
          <w:rFonts w:ascii="Arial" w:eastAsia="Arial" w:hAnsi="Arial" w:cs="Arial"/>
          <w:b/>
          <w:bCs/>
        </w:rPr>
        <w:t>х</w:t>
      </w:r>
      <w:r>
        <w:rPr>
          <w:rStyle w:val="2"/>
          <w:rFonts w:ascii="Arial" w:eastAsia="Arial" w:hAnsi="Arial" w:cs="Arial"/>
          <w:b/>
          <w:bCs/>
        </w:rPr>
        <w:tab/>
      </w:r>
      <w:r>
        <w:rPr>
          <w:rStyle w:val="2"/>
        </w:rPr>
        <w:t>Гизгизян М.— 3521</w:t>
      </w:r>
    </w:p>
    <w:p w14:paraId="58B72C8E" w14:textId="77777777" w:rsidR="00BE0CC4" w:rsidRDefault="00000000">
      <w:pPr>
        <w:pStyle w:val="20"/>
        <w:tabs>
          <w:tab w:val="left" w:pos="955"/>
        </w:tabs>
        <w:ind w:firstLine="0"/>
      </w:pPr>
      <w:r>
        <w:rPr>
          <w:rStyle w:val="2"/>
          <w:rFonts w:ascii="Arial" w:eastAsia="Arial" w:hAnsi="Arial" w:cs="Arial"/>
          <w:b/>
          <w:bCs/>
        </w:rPr>
        <w:t>х</w:t>
      </w:r>
      <w:r>
        <w:rPr>
          <w:rStyle w:val="2"/>
          <w:rFonts w:ascii="Arial" w:eastAsia="Arial" w:hAnsi="Arial" w:cs="Arial"/>
          <w:b/>
          <w:bCs/>
        </w:rPr>
        <w:tab/>
      </w:r>
      <w:r>
        <w:rPr>
          <w:rStyle w:val="2"/>
        </w:rPr>
        <w:t>Гилич В.— 3667</w:t>
      </w:r>
    </w:p>
    <w:p w14:paraId="0635370E" w14:textId="77777777" w:rsidR="00BE0CC4" w:rsidRDefault="00000000">
      <w:pPr>
        <w:pStyle w:val="20"/>
        <w:tabs>
          <w:tab w:val="left" w:pos="955"/>
        </w:tabs>
        <w:ind w:firstLine="0"/>
        <w:jc w:val="both"/>
      </w:pPr>
      <w:r>
        <w:rPr>
          <w:rStyle w:val="2"/>
          <w:rFonts w:ascii="Arial" w:eastAsia="Arial" w:hAnsi="Arial" w:cs="Arial"/>
          <w:b/>
          <w:bCs/>
        </w:rPr>
        <w:t>р</w:t>
      </w:r>
      <w:r>
        <w:rPr>
          <w:rStyle w:val="2"/>
          <w:rFonts w:ascii="Arial" w:eastAsia="Arial" w:hAnsi="Arial" w:cs="Arial"/>
          <w:b/>
          <w:bCs/>
        </w:rPr>
        <w:tab/>
      </w:r>
      <w:r>
        <w:rPr>
          <w:rStyle w:val="2"/>
        </w:rPr>
        <w:t>Гильбо М.—3494, 3619—3620</w:t>
      </w:r>
    </w:p>
    <w:p w14:paraId="428DC40A" w14:textId="77777777" w:rsidR="00BE0CC4" w:rsidRDefault="00000000">
      <w:pPr>
        <w:pStyle w:val="20"/>
        <w:tabs>
          <w:tab w:val="left" w:pos="955"/>
        </w:tabs>
        <w:spacing w:line="259" w:lineRule="auto"/>
        <w:ind w:firstLine="0"/>
      </w:pPr>
      <w:r>
        <w:rPr>
          <w:rStyle w:val="2"/>
        </w:rPr>
        <w:t>дк</w:t>
      </w:r>
      <w:r>
        <w:rPr>
          <w:rStyle w:val="2"/>
        </w:rPr>
        <w:tab/>
        <w:t>Гиммельфарб Р.— 3614</w:t>
      </w:r>
    </w:p>
    <w:p w14:paraId="53A69710" w14:textId="77777777" w:rsidR="00BE0CC4" w:rsidRDefault="00000000">
      <w:pPr>
        <w:pStyle w:val="20"/>
        <w:tabs>
          <w:tab w:val="left" w:pos="955"/>
        </w:tabs>
        <w:spacing w:line="259" w:lineRule="auto"/>
        <w:ind w:firstLine="0"/>
      </w:pPr>
      <w:r>
        <w:rPr>
          <w:rStyle w:val="2"/>
        </w:rPr>
        <w:t>р</w:t>
      </w:r>
      <w:r>
        <w:rPr>
          <w:rStyle w:val="2"/>
        </w:rPr>
        <w:tab/>
        <w:t>Гиндин И.— 3619—3620, 3656,</w:t>
      </w:r>
    </w:p>
    <w:p w14:paraId="38FE1C13" w14:textId="77777777" w:rsidR="00BE0CC4" w:rsidRDefault="00000000">
      <w:pPr>
        <w:pStyle w:val="20"/>
        <w:spacing w:line="259" w:lineRule="auto"/>
        <w:ind w:left="1440" w:firstLine="0"/>
      </w:pPr>
      <w:r>
        <w:rPr>
          <w:rStyle w:val="2"/>
        </w:rPr>
        <w:t>3665</w:t>
      </w:r>
    </w:p>
    <w:p w14:paraId="0787E7E3" w14:textId="77777777" w:rsidR="00BE0CC4" w:rsidRDefault="00000000">
      <w:pPr>
        <w:pStyle w:val="20"/>
        <w:tabs>
          <w:tab w:val="left" w:pos="955"/>
          <w:tab w:val="left" w:pos="2200"/>
        </w:tabs>
        <w:ind w:firstLine="0"/>
      </w:pPr>
      <w:r>
        <w:rPr>
          <w:rStyle w:val="2"/>
          <w:rFonts w:ascii="Arial" w:eastAsia="Arial" w:hAnsi="Arial" w:cs="Arial"/>
          <w:b/>
          <w:bCs/>
        </w:rPr>
        <w:t>о</w:t>
      </w:r>
      <w:r>
        <w:rPr>
          <w:rStyle w:val="2"/>
          <w:rFonts w:ascii="Arial" w:eastAsia="Arial" w:hAnsi="Arial" w:cs="Arial"/>
          <w:b/>
          <w:bCs/>
        </w:rPr>
        <w:tab/>
      </w:r>
      <w:r>
        <w:rPr>
          <w:rStyle w:val="2"/>
        </w:rPr>
        <w:t>Гинзбург</w:t>
      </w:r>
      <w:r>
        <w:rPr>
          <w:rStyle w:val="2"/>
        </w:rPr>
        <w:tab/>
        <w:t>В.— 3442, 3586</w:t>
      </w:r>
    </w:p>
    <w:p w14:paraId="03D7A0EC" w14:textId="77777777" w:rsidR="00BE0CC4" w:rsidRDefault="00000000">
      <w:pPr>
        <w:pStyle w:val="20"/>
        <w:tabs>
          <w:tab w:val="left" w:pos="955"/>
          <w:tab w:val="left" w:pos="2208"/>
        </w:tabs>
        <w:ind w:firstLine="0"/>
      </w:pPr>
      <w:r>
        <w:rPr>
          <w:rStyle w:val="2"/>
          <w:rFonts w:ascii="Arial" w:eastAsia="Arial" w:hAnsi="Arial" w:cs="Arial"/>
          <w:b/>
          <w:bCs/>
        </w:rPr>
        <w:t>с</w:t>
      </w:r>
      <w:r>
        <w:rPr>
          <w:rStyle w:val="2"/>
          <w:rFonts w:ascii="Arial" w:eastAsia="Arial" w:hAnsi="Arial" w:cs="Arial"/>
          <w:b/>
          <w:bCs/>
        </w:rPr>
        <w:tab/>
      </w:r>
      <w:r>
        <w:rPr>
          <w:rStyle w:val="2"/>
        </w:rPr>
        <w:t>Гинзбург</w:t>
      </w:r>
      <w:r>
        <w:rPr>
          <w:rStyle w:val="2"/>
        </w:rPr>
        <w:tab/>
        <w:t>Г.— 3535</w:t>
      </w:r>
    </w:p>
    <w:p w14:paraId="02452CB8" w14:textId="77777777" w:rsidR="00BE0CC4" w:rsidRDefault="00000000">
      <w:pPr>
        <w:pStyle w:val="20"/>
        <w:tabs>
          <w:tab w:val="left" w:pos="955"/>
          <w:tab w:val="left" w:pos="2200"/>
        </w:tabs>
        <w:ind w:firstLine="0"/>
      </w:pPr>
      <w:r>
        <w:rPr>
          <w:rStyle w:val="2"/>
          <w:rFonts w:ascii="Arial" w:eastAsia="Arial" w:hAnsi="Arial" w:cs="Arial"/>
          <w:b/>
          <w:bCs/>
        </w:rPr>
        <w:t>о</w:t>
      </w:r>
      <w:r>
        <w:rPr>
          <w:rStyle w:val="2"/>
          <w:rFonts w:ascii="Arial" w:eastAsia="Arial" w:hAnsi="Arial" w:cs="Arial"/>
          <w:b/>
          <w:bCs/>
        </w:rPr>
        <w:tab/>
      </w:r>
      <w:r>
        <w:rPr>
          <w:rStyle w:val="2"/>
        </w:rPr>
        <w:t>Гинзбург</w:t>
      </w:r>
      <w:r>
        <w:rPr>
          <w:rStyle w:val="2"/>
        </w:rPr>
        <w:tab/>
        <w:t>Э.— 3689</w:t>
      </w:r>
    </w:p>
    <w:p w14:paraId="32D13E0D" w14:textId="77777777" w:rsidR="00BE0CC4" w:rsidRDefault="00000000">
      <w:pPr>
        <w:pStyle w:val="20"/>
        <w:tabs>
          <w:tab w:val="left" w:pos="955"/>
        </w:tabs>
        <w:spacing w:line="259" w:lineRule="auto"/>
        <w:ind w:firstLine="0"/>
      </w:pPr>
      <w:r>
        <w:rPr>
          <w:rStyle w:val="2"/>
        </w:rPr>
        <w:t>с</w:t>
      </w:r>
      <w:r>
        <w:rPr>
          <w:rStyle w:val="2"/>
        </w:rPr>
        <w:tab/>
        <w:t>Гинн.М.— 3446</w:t>
      </w:r>
    </w:p>
    <w:p w14:paraId="20463CD6" w14:textId="77777777" w:rsidR="00BE0CC4" w:rsidRDefault="00000000">
      <w:pPr>
        <w:pStyle w:val="20"/>
        <w:tabs>
          <w:tab w:val="left" w:pos="955"/>
          <w:tab w:val="left" w:pos="2154"/>
          <w:tab w:val="right" w:pos="4510"/>
        </w:tabs>
        <w:spacing w:line="259" w:lineRule="auto"/>
        <w:ind w:firstLine="0"/>
        <w:jc w:val="both"/>
      </w:pPr>
      <w:r>
        <w:rPr>
          <w:rStyle w:val="2"/>
        </w:rPr>
        <w:t>с</w:t>
      </w:r>
      <w:r>
        <w:rPr>
          <w:rStyle w:val="2"/>
        </w:rPr>
        <w:tab/>
        <w:t>Гинряры</w:t>
      </w:r>
      <w:r>
        <w:rPr>
          <w:rStyle w:val="2"/>
        </w:rPr>
        <w:tab/>
        <w:t>(см. Гинн</w:t>
      </w:r>
      <w:r>
        <w:rPr>
          <w:rStyle w:val="2"/>
        </w:rPr>
        <w:tab/>
        <w:t>М., Ряб-</w:t>
      </w:r>
    </w:p>
    <w:p w14:paraId="4198AC7E" w14:textId="77777777" w:rsidR="00BE0CC4" w:rsidRDefault="00000000">
      <w:pPr>
        <w:pStyle w:val="20"/>
        <w:spacing w:line="259" w:lineRule="auto"/>
        <w:ind w:left="1440" w:firstLine="0"/>
      </w:pPr>
      <w:r>
        <w:rPr>
          <w:rStyle w:val="2"/>
        </w:rPr>
        <w:t>кин Г., Рыжов К.) — 3525</w:t>
      </w:r>
    </w:p>
    <w:p w14:paraId="191E33F2" w14:textId="77777777" w:rsidR="00BE0CC4" w:rsidRDefault="00000000">
      <w:pPr>
        <w:pStyle w:val="20"/>
        <w:tabs>
          <w:tab w:val="left" w:pos="955"/>
        </w:tabs>
        <w:ind w:firstLine="0"/>
      </w:pPr>
      <w:r>
        <w:rPr>
          <w:rStyle w:val="2"/>
          <w:rFonts w:ascii="Arial" w:eastAsia="Arial" w:hAnsi="Arial" w:cs="Arial"/>
          <w:b/>
          <w:bCs/>
        </w:rPr>
        <w:t>р</w:t>
      </w:r>
      <w:r>
        <w:rPr>
          <w:rStyle w:val="2"/>
          <w:rFonts w:ascii="Arial" w:eastAsia="Arial" w:hAnsi="Arial" w:cs="Arial"/>
          <w:b/>
          <w:bCs/>
        </w:rPr>
        <w:tab/>
      </w:r>
      <w:r>
        <w:rPr>
          <w:rStyle w:val="2"/>
        </w:rPr>
        <w:t>Гинтере Р.— 3438</w:t>
      </w:r>
    </w:p>
    <w:p w14:paraId="36BB7A0B" w14:textId="77777777" w:rsidR="00BE0CC4" w:rsidRDefault="00000000">
      <w:pPr>
        <w:pStyle w:val="20"/>
        <w:tabs>
          <w:tab w:val="left" w:pos="955"/>
        </w:tabs>
        <w:spacing w:line="259" w:lineRule="auto"/>
        <w:ind w:firstLine="0"/>
      </w:pPr>
      <w:r>
        <w:rPr>
          <w:rStyle w:val="2"/>
        </w:rPr>
        <w:t>р с</w:t>
      </w:r>
      <w:r>
        <w:rPr>
          <w:rStyle w:val="2"/>
        </w:rPr>
        <w:tab/>
        <w:t>Гинцбург А.— 3598</w:t>
      </w:r>
    </w:p>
    <w:p w14:paraId="5145DB80" w14:textId="77777777" w:rsidR="00BE0CC4" w:rsidRDefault="00000000">
      <w:pPr>
        <w:pStyle w:val="20"/>
        <w:tabs>
          <w:tab w:val="left" w:pos="955"/>
        </w:tabs>
        <w:spacing w:line="259" w:lineRule="auto"/>
        <w:ind w:firstLine="0"/>
      </w:pPr>
      <w:r>
        <w:rPr>
          <w:rStyle w:val="2"/>
        </w:rPr>
        <w:t>а</w:t>
      </w:r>
      <w:r>
        <w:rPr>
          <w:rStyle w:val="2"/>
        </w:rPr>
        <w:tab/>
        <w:t>Гиоев Э.—3494</w:t>
      </w:r>
    </w:p>
    <w:p w14:paraId="00029FBC" w14:textId="77777777" w:rsidR="00BE0CC4" w:rsidRDefault="00000000">
      <w:pPr>
        <w:pStyle w:val="20"/>
        <w:tabs>
          <w:tab w:val="left" w:pos="955"/>
        </w:tabs>
        <w:spacing w:line="259" w:lineRule="auto"/>
        <w:ind w:firstLine="0"/>
      </w:pPr>
      <w:r>
        <w:rPr>
          <w:rStyle w:val="2"/>
        </w:rPr>
        <w:t>а</w:t>
      </w:r>
      <w:r>
        <w:rPr>
          <w:rStyle w:val="2"/>
        </w:rPr>
        <w:tab/>
        <w:t>Гиргенсон Э. — 3625</w:t>
      </w:r>
    </w:p>
    <w:p w14:paraId="7FB6A7CA" w14:textId="77777777" w:rsidR="00BE0CC4" w:rsidRDefault="00000000">
      <w:pPr>
        <w:pStyle w:val="20"/>
        <w:tabs>
          <w:tab w:val="left" w:pos="955"/>
        </w:tabs>
        <w:ind w:firstLine="0"/>
      </w:pPr>
      <w:r>
        <w:rPr>
          <w:rStyle w:val="2"/>
          <w:rFonts w:ascii="Arial" w:eastAsia="Arial" w:hAnsi="Arial" w:cs="Arial"/>
          <w:b/>
          <w:bCs/>
        </w:rPr>
        <w:t>а</w:t>
      </w:r>
      <w:r>
        <w:rPr>
          <w:rStyle w:val="2"/>
          <w:rFonts w:ascii="Arial" w:eastAsia="Arial" w:hAnsi="Arial" w:cs="Arial"/>
          <w:b/>
          <w:bCs/>
        </w:rPr>
        <w:tab/>
      </w:r>
      <w:r>
        <w:rPr>
          <w:rStyle w:val="2"/>
        </w:rPr>
        <w:t>Гиршфельд Ф.— 3687</w:t>
      </w:r>
    </w:p>
    <w:p w14:paraId="1D4FEEF1" w14:textId="77777777" w:rsidR="00BE0CC4" w:rsidRDefault="00000000">
      <w:pPr>
        <w:pStyle w:val="20"/>
        <w:tabs>
          <w:tab w:val="left" w:pos="955"/>
        </w:tabs>
        <w:spacing w:line="259" w:lineRule="auto"/>
        <w:ind w:firstLine="0"/>
      </w:pPr>
      <w:r>
        <w:rPr>
          <w:rStyle w:val="2"/>
        </w:rPr>
        <w:t>а</w:t>
      </w:r>
      <w:r>
        <w:rPr>
          <w:rStyle w:val="2"/>
        </w:rPr>
        <w:tab/>
        <w:t>Гитин Б. —3502, 3591—3592,</w:t>
      </w:r>
    </w:p>
    <w:p w14:paraId="1E8E4CE0" w14:textId="77777777" w:rsidR="00BE0CC4" w:rsidRDefault="00000000">
      <w:pPr>
        <w:pStyle w:val="20"/>
        <w:spacing w:line="259" w:lineRule="auto"/>
        <w:ind w:left="1360" w:firstLine="0"/>
      </w:pPr>
      <w:r>
        <w:rPr>
          <w:rStyle w:val="2"/>
        </w:rPr>
        <w:t>3692</w:t>
      </w:r>
    </w:p>
    <w:p w14:paraId="5427DF20" w14:textId="77777777" w:rsidR="00BE0CC4" w:rsidRDefault="00000000">
      <w:pPr>
        <w:pStyle w:val="20"/>
        <w:tabs>
          <w:tab w:val="left" w:pos="955"/>
        </w:tabs>
        <w:ind w:firstLine="0"/>
      </w:pPr>
      <w:r>
        <w:rPr>
          <w:rStyle w:val="2"/>
          <w:rFonts w:ascii="Arial" w:eastAsia="Arial" w:hAnsi="Arial" w:cs="Arial"/>
          <w:b/>
          <w:bCs/>
        </w:rPr>
        <w:t>о</w:t>
      </w:r>
      <w:r>
        <w:rPr>
          <w:rStyle w:val="2"/>
          <w:rFonts w:ascii="Arial" w:eastAsia="Arial" w:hAnsi="Arial" w:cs="Arial"/>
          <w:b/>
          <w:bCs/>
        </w:rPr>
        <w:tab/>
      </w:r>
      <w:r>
        <w:rPr>
          <w:rStyle w:val="2"/>
        </w:rPr>
        <w:t>Гитлевич И.— 3515</w:t>
      </w:r>
    </w:p>
    <w:p w14:paraId="18A7BFD8" w14:textId="77777777" w:rsidR="00BE0CC4" w:rsidRDefault="00000000">
      <w:pPr>
        <w:pStyle w:val="20"/>
        <w:tabs>
          <w:tab w:val="left" w:pos="955"/>
        </w:tabs>
        <w:ind w:firstLine="0"/>
      </w:pPr>
      <w:r>
        <w:rPr>
          <w:rStyle w:val="2"/>
          <w:rFonts w:ascii="Arial" w:eastAsia="Arial" w:hAnsi="Arial" w:cs="Arial"/>
          <w:b/>
          <w:bCs/>
        </w:rPr>
        <w:t>а</w:t>
      </w:r>
      <w:r>
        <w:rPr>
          <w:rStyle w:val="2"/>
          <w:rFonts w:ascii="Arial" w:eastAsia="Arial" w:hAnsi="Arial" w:cs="Arial"/>
          <w:b/>
          <w:bCs/>
        </w:rPr>
        <w:tab/>
      </w:r>
      <w:r>
        <w:rPr>
          <w:rStyle w:val="2"/>
        </w:rPr>
        <w:t>Гицерот Н. — 3442, 3599—3600,</w:t>
      </w:r>
    </w:p>
    <w:p w14:paraId="7677868D" w14:textId="77777777" w:rsidR="00BE0CC4" w:rsidRDefault="00000000">
      <w:pPr>
        <w:pStyle w:val="20"/>
        <w:spacing w:line="259" w:lineRule="auto"/>
        <w:ind w:left="1360" w:firstLine="0"/>
      </w:pPr>
      <w:r>
        <w:rPr>
          <w:rStyle w:val="2"/>
        </w:rPr>
        <w:t>3651</w:t>
      </w:r>
    </w:p>
    <w:p w14:paraId="6271BB31" w14:textId="77777777" w:rsidR="00BE0CC4" w:rsidRDefault="00000000">
      <w:pPr>
        <w:pStyle w:val="20"/>
        <w:tabs>
          <w:tab w:val="left" w:pos="955"/>
        </w:tabs>
        <w:spacing w:line="259" w:lineRule="auto"/>
        <w:ind w:firstLine="0"/>
        <w:jc w:val="both"/>
      </w:pPr>
      <w:r>
        <w:rPr>
          <w:rStyle w:val="2"/>
        </w:rPr>
        <w:t>а</w:t>
      </w:r>
      <w:r>
        <w:rPr>
          <w:rStyle w:val="2"/>
        </w:rPr>
        <w:tab/>
        <w:t>Гиясов Н.— 3710</w:t>
      </w:r>
    </w:p>
    <w:p w14:paraId="40273D43" w14:textId="77777777" w:rsidR="00BE0CC4" w:rsidRDefault="00000000">
      <w:pPr>
        <w:pStyle w:val="20"/>
        <w:tabs>
          <w:tab w:val="left" w:pos="955"/>
        </w:tabs>
        <w:spacing w:line="259" w:lineRule="auto"/>
        <w:ind w:firstLine="0"/>
        <w:jc w:val="both"/>
      </w:pPr>
      <w:r>
        <w:rPr>
          <w:rStyle w:val="2"/>
        </w:rPr>
        <w:t>а</w:t>
      </w:r>
      <w:r>
        <w:rPr>
          <w:rStyle w:val="2"/>
        </w:rPr>
        <w:tab/>
        <w:t>Главюк М.—3500</w:t>
      </w:r>
    </w:p>
    <w:p w14:paraId="3C6613D9" w14:textId="77777777" w:rsidR="00BE0CC4" w:rsidRDefault="00000000">
      <w:pPr>
        <w:pStyle w:val="20"/>
        <w:spacing w:line="259" w:lineRule="auto"/>
        <w:ind w:left="1360" w:hanging="1360"/>
      </w:pPr>
      <w:r>
        <w:rPr>
          <w:rStyle w:val="2"/>
        </w:rPr>
        <w:t>ред Глаголева Н,—3486—3487, 3520, 3542—3543</w:t>
      </w:r>
    </w:p>
    <w:p w14:paraId="331443E0" w14:textId="77777777" w:rsidR="00BE0CC4" w:rsidRDefault="00000000">
      <w:pPr>
        <w:pStyle w:val="20"/>
        <w:tabs>
          <w:tab w:val="left" w:pos="955"/>
        </w:tabs>
        <w:spacing w:line="259" w:lineRule="auto"/>
        <w:ind w:firstLine="0"/>
        <w:jc w:val="both"/>
      </w:pPr>
      <w:r>
        <w:rPr>
          <w:rStyle w:val="2"/>
        </w:rPr>
        <w:t>с</w:t>
      </w:r>
      <w:r>
        <w:rPr>
          <w:rStyle w:val="2"/>
        </w:rPr>
        <w:tab/>
        <w:t>Гладков А.— 3423</w:t>
      </w:r>
    </w:p>
    <w:p w14:paraId="2B7CAC43" w14:textId="77777777" w:rsidR="00BE0CC4" w:rsidRDefault="00000000">
      <w:pPr>
        <w:pStyle w:val="20"/>
        <w:tabs>
          <w:tab w:val="left" w:pos="955"/>
        </w:tabs>
        <w:ind w:firstLine="0"/>
      </w:pPr>
      <w:r>
        <w:rPr>
          <w:rStyle w:val="2"/>
          <w:rFonts w:ascii="Arial" w:eastAsia="Arial" w:hAnsi="Arial" w:cs="Arial"/>
          <w:b/>
          <w:bCs/>
        </w:rPr>
        <w:t>а</w:t>
      </w:r>
      <w:r>
        <w:rPr>
          <w:rStyle w:val="2"/>
          <w:rFonts w:ascii="Arial" w:eastAsia="Arial" w:hAnsi="Arial" w:cs="Arial"/>
          <w:b/>
          <w:bCs/>
        </w:rPr>
        <w:tab/>
      </w:r>
      <w:r>
        <w:rPr>
          <w:rStyle w:val="2"/>
        </w:rPr>
        <w:t>Гладков Ф.—3448, 3599—3600.</w:t>
      </w:r>
    </w:p>
    <w:p w14:paraId="68E94F8B" w14:textId="77777777" w:rsidR="00BE0CC4" w:rsidRDefault="00000000">
      <w:pPr>
        <w:pStyle w:val="20"/>
        <w:spacing w:line="259" w:lineRule="auto"/>
        <w:ind w:left="1360" w:firstLine="0"/>
      </w:pPr>
      <w:r>
        <w:rPr>
          <w:rStyle w:val="2"/>
        </w:rPr>
        <w:t>3606, 3638—3639</w:t>
      </w:r>
    </w:p>
    <w:p w14:paraId="599D7318" w14:textId="77777777" w:rsidR="00BE0CC4" w:rsidRDefault="00000000">
      <w:pPr>
        <w:pStyle w:val="20"/>
        <w:tabs>
          <w:tab w:val="left" w:pos="955"/>
        </w:tabs>
        <w:ind w:firstLine="0"/>
      </w:pPr>
      <w:r>
        <w:rPr>
          <w:rStyle w:val="2"/>
          <w:rFonts w:ascii="Arial" w:eastAsia="Arial" w:hAnsi="Arial" w:cs="Arial"/>
          <w:b/>
          <w:bCs/>
        </w:rPr>
        <w:t>х</w:t>
      </w:r>
      <w:r>
        <w:rPr>
          <w:rStyle w:val="2"/>
          <w:rFonts w:ascii="Arial" w:eastAsia="Arial" w:hAnsi="Arial" w:cs="Arial"/>
          <w:b/>
          <w:bCs/>
        </w:rPr>
        <w:tab/>
      </w:r>
      <w:r>
        <w:rPr>
          <w:rStyle w:val="2"/>
        </w:rPr>
        <w:t>Гладников В —3429, 3688</w:t>
      </w:r>
    </w:p>
    <w:p w14:paraId="08553344" w14:textId="77777777" w:rsidR="00BE0CC4" w:rsidRDefault="00000000">
      <w:pPr>
        <w:pStyle w:val="20"/>
        <w:tabs>
          <w:tab w:val="left" w:pos="955"/>
        </w:tabs>
        <w:spacing w:line="259" w:lineRule="auto"/>
        <w:ind w:firstLine="0"/>
      </w:pPr>
      <w:r>
        <w:rPr>
          <w:rStyle w:val="2"/>
        </w:rPr>
        <w:t>а</w:t>
      </w:r>
      <w:r>
        <w:rPr>
          <w:rStyle w:val="2"/>
        </w:rPr>
        <w:tab/>
        <w:t>Глалунко Р.—3495, 3612, 3693</w:t>
      </w:r>
    </w:p>
    <w:p w14:paraId="479C7F7C"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Гладунко Л.— 3429, 3717</w:t>
      </w:r>
    </w:p>
    <w:p w14:paraId="59D39256" w14:textId="77777777" w:rsidR="00BE0CC4" w:rsidRDefault="00000000">
      <w:pPr>
        <w:pStyle w:val="20"/>
        <w:tabs>
          <w:tab w:val="left" w:pos="967"/>
        </w:tabs>
        <w:spacing w:line="252" w:lineRule="auto"/>
        <w:ind w:firstLine="0"/>
        <w:jc w:val="both"/>
      </w:pPr>
      <w:r>
        <w:rPr>
          <w:rStyle w:val="2"/>
        </w:rPr>
        <w:t>а</w:t>
      </w:r>
      <w:r>
        <w:rPr>
          <w:rStyle w:val="2"/>
        </w:rPr>
        <w:tab/>
        <w:t>Гладыш М.— 3448</w:t>
      </w:r>
    </w:p>
    <w:p w14:paraId="24A1C25D" w14:textId="77777777" w:rsidR="00BE0CC4" w:rsidRDefault="00000000">
      <w:pPr>
        <w:pStyle w:val="20"/>
        <w:tabs>
          <w:tab w:val="left" w:pos="967"/>
        </w:tabs>
        <w:spacing w:line="252" w:lineRule="auto"/>
        <w:ind w:firstLine="0"/>
        <w:jc w:val="both"/>
      </w:pPr>
      <w:r>
        <w:rPr>
          <w:rStyle w:val="2"/>
        </w:rPr>
        <w:t>а</w:t>
      </w:r>
      <w:r>
        <w:rPr>
          <w:rStyle w:val="2"/>
        </w:rPr>
        <w:tab/>
        <w:t>Гладышева Люда — 3635</w:t>
      </w:r>
    </w:p>
    <w:p w14:paraId="6CAA2A72"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Глазков В.— 3650, 3690</w:t>
      </w:r>
    </w:p>
    <w:p w14:paraId="572B4E40" w14:textId="77777777" w:rsidR="00BE0CC4" w:rsidRDefault="00000000">
      <w:pPr>
        <w:pStyle w:val="20"/>
        <w:tabs>
          <w:tab w:val="left" w:pos="967"/>
        </w:tabs>
        <w:spacing w:line="252" w:lineRule="auto"/>
        <w:ind w:firstLine="0"/>
        <w:jc w:val="both"/>
      </w:pPr>
      <w:r>
        <w:rPr>
          <w:rStyle w:val="2"/>
          <w:rFonts w:ascii="Arial" w:eastAsia="Arial" w:hAnsi="Arial" w:cs="Arial"/>
          <w:b/>
          <w:bCs/>
        </w:rPr>
        <w:t>дк</w:t>
      </w:r>
      <w:r>
        <w:rPr>
          <w:rStyle w:val="2"/>
          <w:rFonts w:ascii="Arial" w:eastAsia="Arial" w:hAnsi="Arial" w:cs="Arial"/>
          <w:b/>
          <w:bCs/>
        </w:rPr>
        <w:tab/>
      </w:r>
      <w:r>
        <w:rPr>
          <w:rStyle w:val="2"/>
        </w:rPr>
        <w:t>Глаэман Б.— 3449, 3463, 3721</w:t>
      </w:r>
    </w:p>
    <w:p w14:paraId="3365CA63"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Глазова Л.— 3440, 3712</w:t>
      </w:r>
    </w:p>
    <w:p w14:paraId="63120956"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Глазырин А.— 3617,3721</w:t>
      </w:r>
    </w:p>
    <w:p w14:paraId="45FD0C1F" w14:textId="77777777" w:rsidR="00BE0CC4" w:rsidRDefault="00000000">
      <w:pPr>
        <w:pStyle w:val="20"/>
        <w:tabs>
          <w:tab w:val="left" w:pos="967"/>
          <w:tab w:val="left" w:pos="1949"/>
        </w:tabs>
        <w:spacing w:line="252" w:lineRule="auto"/>
        <w:ind w:firstLine="0"/>
        <w:jc w:val="both"/>
      </w:pPr>
      <w:r>
        <w:rPr>
          <w:rStyle w:val="2"/>
          <w:rFonts w:ascii="Arial" w:eastAsia="Arial" w:hAnsi="Arial" w:cs="Arial"/>
          <w:b/>
          <w:bCs/>
        </w:rPr>
        <w:t>р</w:t>
      </w:r>
      <w:r>
        <w:rPr>
          <w:rStyle w:val="2"/>
          <w:rFonts w:ascii="Arial" w:eastAsia="Arial" w:hAnsi="Arial" w:cs="Arial"/>
          <w:b/>
          <w:bCs/>
        </w:rPr>
        <w:tab/>
      </w:r>
      <w:r>
        <w:rPr>
          <w:rStyle w:val="2"/>
        </w:rPr>
        <w:t>Глебко</w:t>
      </w:r>
      <w:r>
        <w:rPr>
          <w:rStyle w:val="2"/>
        </w:rPr>
        <w:tab/>
        <w:t>Г.— 3504</w:t>
      </w:r>
    </w:p>
    <w:p w14:paraId="17C6DFF9" w14:textId="77777777" w:rsidR="00BE0CC4" w:rsidRDefault="00000000">
      <w:pPr>
        <w:pStyle w:val="20"/>
        <w:tabs>
          <w:tab w:val="left" w:pos="967"/>
          <w:tab w:val="left" w:pos="1949"/>
        </w:tabs>
        <w:spacing w:line="252" w:lineRule="auto"/>
        <w:ind w:firstLine="0"/>
        <w:jc w:val="both"/>
      </w:pPr>
      <w:r>
        <w:rPr>
          <w:rStyle w:val="2"/>
          <w:rFonts w:ascii="Arial" w:eastAsia="Arial" w:hAnsi="Arial" w:cs="Arial"/>
          <w:b/>
          <w:bCs/>
        </w:rPr>
        <w:t>эо</w:t>
      </w:r>
      <w:r>
        <w:rPr>
          <w:rStyle w:val="2"/>
          <w:rFonts w:ascii="Arial" w:eastAsia="Arial" w:hAnsi="Arial" w:cs="Arial"/>
          <w:b/>
          <w:bCs/>
        </w:rPr>
        <w:tab/>
      </w:r>
      <w:r>
        <w:rPr>
          <w:rStyle w:val="2"/>
        </w:rPr>
        <w:t>Глебов</w:t>
      </w:r>
      <w:r>
        <w:rPr>
          <w:rStyle w:val="2"/>
        </w:rPr>
        <w:tab/>
        <w:t>Б.— 3512</w:t>
      </w:r>
    </w:p>
    <w:p w14:paraId="438B1DB6" w14:textId="77777777" w:rsidR="00BE0CC4" w:rsidRDefault="00000000">
      <w:pPr>
        <w:pStyle w:val="20"/>
        <w:tabs>
          <w:tab w:val="left" w:pos="967"/>
          <w:tab w:val="left" w:pos="1937"/>
        </w:tabs>
        <w:spacing w:line="252" w:lineRule="auto"/>
        <w:ind w:firstLine="0"/>
        <w:jc w:val="both"/>
      </w:pPr>
      <w:r>
        <w:rPr>
          <w:rStyle w:val="2"/>
        </w:rPr>
        <w:t>а</w:t>
      </w:r>
      <w:r>
        <w:rPr>
          <w:rStyle w:val="2"/>
        </w:rPr>
        <w:tab/>
        <w:t>Глебов</w:t>
      </w:r>
      <w:r>
        <w:rPr>
          <w:rStyle w:val="2"/>
        </w:rPr>
        <w:tab/>
        <w:t>Г,—3476, 3484—3485</w:t>
      </w:r>
    </w:p>
    <w:p w14:paraId="4AFFA92E" w14:textId="77777777" w:rsidR="00BE0CC4" w:rsidRDefault="00000000">
      <w:pPr>
        <w:pStyle w:val="20"/>
        <w:tabs>
          <w:tab w:val="left" w:pos="967"/>
          <w:tab w:val="left" w:pos="1926"/>
        </w:tabs>
        <w:spacing w:line="252" w:lineRule="auto"/>
        <w:ind w:firstLine="0"/>
        <w:jc w:val="both"/>
      </w:pPr>
      <w:r>
        <w:rPr>
          <w:rStyle w:val="2"/>
        </w:rPr>
        <w:t>к д</w:t>
      </w:r>
      <w:r>
        <w:rPr>
          <w:rStyle w:val="2"/>
        </w:rPr>
        <w:tab/>
        <w:t>Глебов</w:t>
      </w:r>
      <w:r>
        <w:rPr>
          <w:rStyle w:val="2"/>
        </w:rPr>
        <w:tab/>
        <w:t>Е.— 3632</w:t>
      </w:r>
    </w:p>
    <w:p w14:paraId="4D0A304A"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Глебов П — 3484—3485, 3539</w:t>
      </w:r>
    </w:p>
    <w:p w14:paraId="1AEB53E9" w14:textId="77777777" w:rsidR="00BE0CC4" w:rsidRDefault="00000000">
      <w:pPr>
        <w:pStyle w:val="20"/>
        <w:tabs>
          <w:tab w:val="left" w:pos="967"/>
        </w:tabs>
        <w:spacing w:line="252" w:lineRule="auto"/>
        <w:ind w:firstLine="0"/>
        <w:jc w:val="both"/>
      </w:pPr>
      <w:r>
        <w:rPr>
          <w:rStyle w:val="2"/>
        </w:rPr>
        <w:t>зо</w:t>
      </w:r>
      <w:r>
        <w:rPr>
          <w:rStyle w:val="2"/>
        </w:rPr>
        <w:tab/>
        <w:t>Глеков Б. — 3652</w:t>
      </w:r>
    </w:p>
    <w:p w14:paraId="50FEE0FE" w14:textId="77777777" w:rsidR="00BE0CC4" w:rsidRDefault="00000000">
      <w:pPr>
        <w:pStyle w:val="20"/>
        <w:spacing w:line="252" w:lineRule="auto"/>
        <w:ind w:left="1480" w:hanging="1320"/>
        <w:jc w:val="both"/>
      </w:pPr>
      <w:r>
        <w:rPr>
          <w:rStyle w:val="2"/>
        </w:rPr>
        <w:t>ред Гликман И.— 3426—3427, 3459, 3516</w:t>
      </w:r>
    </w:p>
    <w:p w14:paraId="5D0A57D3" w14:textId="77777777" w:rsidR="00BE0CC4" w:rsidRDefault="00000000">
      <w:pPr>
        <w:pStyle w:val="ab"/>
        <w:tabs>
          <w:tab w:val="left" w:pos="967"/>
          <w:tab w:val="right" w:pos="3931"/>
          <w:tab w:val="right" w:pos="4527"/>
        </w:tabs>
        <w:spacing w:after="0" w:line="252" w:lineRule="auto"/>
        <w:ind w:left="0" w:firstLine="0"/>
        <w:jc w:val="both"/>
        <w:rPr>
          <w:sz w:val="24"/>
          <w:szCs w:val="24"/>
        </w:rPr>
      </w:pPr>
      <w:r>
        <w:fldChar w:fldCharType="begin"/>
      </w:r>
      <w:r>
        <w:instrText xml:space="preserve"> TOC \o "1-5" \h \z </w:instrText>
      </w:r>
      <w:r>
        <w:fldChar w:fldCharType="separate"/>
      </w:r>
      <w:r>
        <w:rPr>
          <w:rStyle w:val="aa"/>
          <w:sz w:val="24"/>
          <w:szCs w:val="24"/>
        </w:rPr>
        <w:t>ист</w:t>
      </w:r>
      <w:r>
        <w:rPr>
          <w:rStyle w:val="aa"/>
          <w:sz w:val="24"/>
          <w:szCs w:val="24"/>
        </w:rPr>
        <w:tab/>
        <w:t>Глинкова Т.—3457,</w:t>
      </w:r>
      <w:r>
        <w:rPr>
          <w:rStyle w:val="aa"/>
          <w:sz w:val="24"/>
          <w:szCs w:val="24"/>
        </w:rPr>
        <w:tab/>
        <w:t>3458,</w:t>
      </w:r>
      <w:r>
        <w:rPr>
          <w:rStyle w:val="aa"/>
          <w:sz w:val="24"/>
          <w:szCs w:val="24"/>
        </w:rPr>
        <w:tab/>
        <w:t>3463</w:t>
      </w:r>
    </w:p>
    <w:p w14:paraId="70D8148A" w14:textId="77777777" w:rsidR="00BE0CC4" w:rsidRDefault="00000000">
      <w:pPr>
        <w:pStyle w:val="ab"/>
        <w:tabs>
          <w:tab w:val="left" w:pos="967"/>
        </w:tabs>
        <w:spacing w:after="0" w:line="252" w:lineRule="auto"/>
        <w:ind w:left="0" w:firstLine="0"/>
        <w:jc w:val="both"/>
        <w:rPr>
          <w:sz w:val="24"/>
          <w:szCs w:val="24"/>
        </w:rPr>
      </w:pPr>
      <w:r>
        <w:rPr>
          <w:rStyle w:val="aa"/>
          <w:rFonts w:ascii="Arial" w:eastAsia="Arial" w:hAnsi="Arial" w:cs="Arial"/>
          <w:b/>
          <w:bCs/>
          <w:sz w:val="24"/>
          <w:szCs w:val="24"/>
        </w:rPr>
        <w:t>к</w:t>
      </w:r>
      <w:r>
        <w:rPr>
          <w:rStyle w:val="aa"/>
          <w:rFonts w:ascii="Arial" w:eastAsia="Arial" w:hAnsi="Arial" w:cs="Arial"/>
          <w:b/>
          <w:bCs/>
          <w:sz w:val="24"/>
          <w:szCs w:val="24"/>
        </w:rPr>
        <w:tab/>
      </w:r>
      <w:r>
        <w:rPr>
          <w:rStyle w:val="aa"/>
          <w:sz w:val="24"/>
          <w:szCs w:val="24"/>
        </w:rPr>
        <w:t>Глонти Ф.—3517, 3720</w:t>
      </w:r>
    </w:p>
    <w:p w14:paraId="2C98D8A3" w14:textId="77777777" w:rsidR="00BE0CC4" w:rsidRDefault="00000000">
      <w:pPr>
        <w:pStyle w:val="ab"/>
        <w:tabs>
          <w:tab w:val="left" w:pos="967"/>
          <w:tab w:val="right" w:pos="3931"/>
          <w:tab w:val="right" w:pos="4527"/>
        </w:tabs>
        <w:spacing w:after="0" w:line="252" w:lineRule="auto"/>
        <w:ind w:left="0" w:firstLine="0"/>
        <w:jc w:val="both"/>
        <w:rPr>
          <w:sz w:val="24"/>
          <w:szCs w:val="24"/>
        </w:rPr>
      </w:pPr>
      <w:r>
        <w:rPr>
          <w:rStyle w:val="aa"/>
          <w:sz w:val="24"/>
          <w:szCs w:val="24"/>
        </w:rPr>
        <w:t>а</w:t>
      </w:r>
      <w:r>
        <w:rPr>
          <w:rStyle w:val="aa"/>
          <w:sz w:val="24"/>
          <w:szCs w:val="24"/>
        </w:rPr>
        <w:tab/>
        <w:t>Глузский М.— 3418,</w:t>
      </w:r>
      <w:r>
        <w:rPr>
          <w:rStyle w:val="aa"/>
          <w:sz w:val="24"/>
          <w:szCs w:val="24"/>
        </w:rPr>
        <w:tab/>
        <w:t>3424,</w:t>
      </w:r>
      <w:r>
        <w:rPr>
          <w:rStyle w:val="aa"/>
          <w:sz w:val="24"/>
          <w:szCs w:val="24"/>
        </w:rPr>
        <w:tab/>
        <w:t>3429,</w:t>
      </w:r>
    </w:p>
    <w:p w14:paraId="7EBBAB45" w14:textId="77777777" w:rsidR="00BE0CC4" w:rsidRDefault="00000000">
      <w:pPr>
        <w:pStyle w:val="ab"/>
        <w:tabs>
          <w:tab w:val="right" w:pos="3931"/>
          <w:tab w:val="right" w:pos="4527"/>
        </w:tabs>
        <w:spacing w:after="0" w:line="252" w:lineRule="auto"/>
        <w:ind w:left="1480" w:firstLine="0"/>
        <w:jc w:val="both"/>
        <w:rPr>
          <w:sz w:val="24"/>
          <w:szCs w:val="24"/>
        </w:rPr>
      </w:pPr>
      <w:r>
        <w:rPr>
          <w:rStyle w:val="aa"/>
          <w:sz w:val="24"/>
          <w:szCs w:val="24"/>
        </w:rPr>
        <w:t>3433, 3447, 3468,</w:t>
      </w:r>
      <w:r>
        <w:rPr>
          <w:rStyle w:val="aa"/>
          <w:sz w:val="24"/>
          <w:szCs w:val="24"/>
        </w:rPr>
        <w:tab/>
        <w:t>3491,</w:t>
      </w:r>
      <w:r>
        <w:rPr>
          <w:rStyle w:val="aa"/>
          <w:sz w:val="24"/>
          <w:szCs w:val="24"/>
        </w:rPr>
        <w:tab/>
        <w:t>3584,</w:t>
      </w:r>
    </w:p>
    <w:p w14:paraId="00A66FE7" w14:textId="77777777" w:rsidR="00BE0CC4" w:rsidRDefault="00000000">
      <w:pPr>
        <w:pStyle w:val="ab"/>
        <w:tabs>
          <w:tab w:val="right" w:pos="3931"/>
          <w:tab w:val="right" w:pos="4527"/>
        </w:tabs>
        <w:spacing w:after="0" w:line="252" w:lineRule="auto"/>
        <w:ind w:left="1480" w:firstLine="0"/>
        <w:jc w:val="both"/>
        <w:rPr>
          <w:sz w:val="24"/>
          <w:szCs w:val="24"/>
        </w:rPr>
      </w:pPr>
      <w:r>
        <w:rPr>
          <w:rStyle w:val="aa"/>
          <w:sz w:val="24"/>
          <w:szCs w:val="24"/>
        </w:rPr>
        <w:t>3624, 3636, 3648,</w:t>
      </w:r>
      <w:r>
        <w:rPr>
          <w:rStyle w:val="aa"/>
          <w:sz w:val="24"/>
          <w:szCs w:val="24"/>
        </w:rPr>
        <w:tab/>
        <w:t>3669,</w:t>
      </w:r>
      <w:r>
        <w:rPr>
          <w:rStyle w:val="aa"/>
          <w:sz w:val="24"/>
          <w:szCs w:val="24"/>
        </w:rPr>
        <w:tab/>
        <w:t>3680,</w:t>
      </w:r>
      <w:r>
        <w:fldChar w:fldCharType="end"/>
      </w:r>
    </w:p>
    <w:p w14:paraId="0C1FB1E2" w14:textId="77777777" w:rsidR="00BE0CC4" w:rsidRDefault="00000000">
      <w:pPr>
        <w:pStyle w:val="20"/>
        <w:spacing w:line="252" w:lineRule="auto"/>
        <w:ind w:left="1480" w:firstLine="0"/>
      </w:pPr>
      <w:r>
        <w:rPr>
          <w:rStyle w:val="2"/>
        </w:rPr>
        <w:t>3682—3683, 3684, 3720</w:t>
      </w:r>
    </w:p>
    <w:p w14:paraId="36F7F116" w14:textId="77777777" w:rsidR="00BE0CC4" w:rsidRDefault="00000000">
      <w:pPr>
        <w:pStyle w:val="20"/>
        <w:tabs>
          <w:tab w:val="left" w:pos="967"/>
        </w:tabs>
        <w:spacing w:line="252" w:lineRule="auto"/>
        <w:ind w:firstLine="0"/>
        <w:jc w:val="both"/>
      </w:pPr>
      <w:r>
        <w:rPr>
          <w:rStyle w:val="2"/>
          <w:rFonts w:ascii="Arial" w:eastAsia="Arial" w:hAnsi="Arial" w:cs="Arial"/>
          <w:b/>
          <w:bCs/>
        </w:rPr>
        <w:t>о</w:t>
      </w:r>
      <w:r>
        <w:rPr>
          <w:rStyle w:val="2"/>
          <w:rFonts w:ascii="Arial" w:eastAsia="Arial" w:hAnsi="Arial" w:cs="Arial"/>
          <w:b/>
          <w:bCs/>
        </w:rPr>
        <w:tab/>
      </w:r>
      <w:r>
        <w:rPr>
          <w:rStyle w:val="2"/>
        </w:rPr>
        <w:t>Глущук О.— 3467</w:t>
      </w:r>
    </w:p>
    <w:p w14:paraId="60E8B0FE" w14:textId="77777777" w:rsidR="00BE0CC4" w:rsidRDefault="00000000">
      <w:pPr>
        <w:pStyle w:val="20"/>
        <w:tabs>
          <w:tab w:val="left" w:pos="967"/>
        </w:tabs>
        <w:spacing w:line="252" w:lineRule="auto"/>
        <w:ind w:firstLine="0"/>
        <w:jc w:val="both"/>
      </w:pPr>
      <w:r>
        <w:rPr>
          <w:rStyle w:val="2"/>
        </w:rPr>
        <w:t>дк</w:t>
      </w:r>
      <w:r>
        <w:rPr>
          <w:rStyle w:val="2"/>
        </w:rPr>
        <w:tab/>
        <w:t>Глыбовский Д. — 3460, 3694</w:t>
      </w:r>
    </w:p>
    <w:p w14:paraId="59DAFA41" w14:textId="77777777" w:rsidR="00BE0CC4" w:rsidRDefault="00000000">
      <w:pPr>
        <w:pStyle w:val="20"/>
        <w:spacing w:line="252" w:lineRule="auto"/>
        <w:ind w:left="1480" w:hanging="1320"/>
      </w:pPr>
      <w:r>
        <w:rPr>
          <w:rStyle w:val="2"/>
        </w:rPr>
        <w:t>д Гнедаш В. — 3510, 3580, 3594, 3712, 3721</w:t>
      </w:r>
    </w:p>
    <w:p w14:paraId="40BF84BA" w14:textId="77777777" w:rsidR="00BE0CC4" w:rsidRDefault="00000000">
      <w:pPr>
        <w:pStyle w:val="20"/>
        <w:spacing w:line="252" w:lineRule="auto"/>
        <w:ind w:left="1480" w:hanging="1320"/>
      </w:pPr>
      <w:r>
        <w:rPr>
          <w:rStyle w:val="2"/>
        </w:rPr>
        <w:t>а Гнеповская Н.— 3463, 3467, 3712</w:t>
      </w:r>
    </w:p>
    <w:p w14:paraId="0E53A9BE" w14:textId="77777777" w:rsidR="00BE0CC4" w:rsidRDefault="00000000">
      <w:pPr>
        <w:pStyle w:val="20"/>
        <w:tabs>
          <w:tab w:val="left" w:pos="967"/>
          <w:tab w:val="left" w:pos="2078"/>
          <w:tab w:val="right" w:pos="452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Гнилова</w:t>
      </w:r>
      <w:r>
        <w:rPr>
          <w:rStyle w:val="2"/>
        </w:rPr>
        <w:tab/>
        <w:t>Л.—3431,</w:t>
      </w:r>
      <w:r>
        <w:rPr>
          <w:rStyle w:val="2"/>
        </w:rPr>
        <w:tab/>
        <w:t>3466, 3507—</w:t>
      </w:r>
    </w:p>
    <w:p w14:paraId="3AA38D27" w14:textId="77777777" w:rsidR="00BE0CC4" w:rsidRDefault="00000000">
      <w:pPr>
        <w:pStyle w:val="20"/>
        <w:spacing w:line="252" w:lineRule="auto"/>
        <w:ind w:left="1480" w:firstLine="0"/>
      </w:pPr>
      <w:r>
        <w:rPr>
          <w:rStyle w:val="2"/>
        </w:rPr>
        <w:t>3508, 3602, 3751</w:t>
      </w:r>
    </w:p>
    <w:p w14:paraId="2F6AF4AD" w14:textId="77777777" w:rsidR="00BE0CC4" w:rsidRDefault="00000000">
      <w:pPr>
        <w:pStyle w:val="20"/>
        <w:tabs>
          <w:tab w:val="left" w:pos="967"/>
          <w:tab w:val="left" w:pos="2074"/>
        </w:tabs>
        <w:spacing w:line="252" w:lineRule="auto"/>
        <w:ind w:firstLine="0"/>
        <w:jc w:val="both"/>
      </w:pPr>
      <w:r>
        <w:rPr>
          <w:rStyle w:val="2"/>
          <w:rFonts w:ascii="Arial" w:eastAsia="Arial" w:hAnsi="Arial" w:cs="Arial"/>
          <w:b/>
          <w:bCs/>
        </w:rPr>
        <w:t>кст</w:t>
      </w:r>
      <w:r>
        <w:rPr>
          <w:rStyle w:val="2"/>
          <w:rFonts w:ascii="Arial" w:eastAsia="Arial" w:hAnsi="Arial" w:cs="Arial"/>
          <w:b/>
          <w:bCs/>
        </w:rPr>
        <w:tab/>
      </w:r>
      <w:r>
        <w:rPr>
          <w:rStyle w:val="2"/>
        </w:rPr>
        <w:t>Гобецки</w:t>
      </w:r>
      <w:r>
        <w:rPr>
          <w:rStyle w:val="2"/>
        </w:rPr>
        <w:tab/>
        <w:t>Б.— 3667</w:t>
      </w:r>
    </w:p>
    <w:p w14:paraId="35394CB7" w14:textId="77777777" w:rsidR="00BE0CC4" w:rsidRDefault="00000000">
      <w:pPr>
        <w:pStyle w:val="20"/>
        <w:tabs>
          <w:tab w:val="left" w:pos="967"/>
          <w:tab w:val="left" w:pos="2017"/>
          <w:tab w:val="right" w:pos="452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Гобзева</w:t>
      </w:r>
      <w:r>
        <w:rPr>
          <w:rStyle w:val="2"/>
        </w:rPr>
        <w:tab/>
        <w:t>0 — 3460,</w:t>
      </w:r>
      <w:r>
        <w:rPr>
          <w:rStyle w:val="2"/>
        </w:rPr>
        <w:tab/>
        <w:t>3473—3474,</w:t>
      </w:r>
    </w:p>
    <w:p w14:paraId="7240E756" w14:textId="77777777" w:rsidR="00BE0CC4" w:rsidRDefault="00000000">
      <w:pPr>
        <w:pStyle w:val="20"/>
        <w:spacing w:line="252" w:lineRule="auto"/>
        <w:ind w:left="1480" w:firstLine="0"/>
      </w:pPr>
      <w:r>
        <w:rPr>
          <w:rStyle w:val="2"/>
        </w:rPr>
        <w:t>3599—3600, 3663</w:t>
      </w:r>
    </w:p>
    <w:p w14:paraId="3EF7CCCC" w14:textId="77777777" w:rsidR="00BE0CC4" w:rsidRDefault="00000000">
      <w:pPr>
        <w:pStyle w:val="20"/>
        <w:tabs>
          <w:tab w:val="left" w:pos="967"/>
        </w:tabs>
        <w:spacing w:line="252" w:lineRule="auto"/>
        <w:ind w:firstLine="0"/>
        <w:jc w:val="both"/>
      </w:pPr>
      <w:r>
        <w:rPr>
          <w:rStyle w:val="2"/>
          <w:rFonts w:ascii="Arial" w:eastAsia="Arial" w:hAnsi="Arial" w:cs="Arial"/>
          <w:b/>
          <w:bCs/>
        </w:rPr>
        <w:t>р</w:t>
      </w:r>
      <w:r>
        <w:rPr>
          <w:rStyle w:val="2"/>
          <w:rFonts w:ascii="Arial" w:eastAsia="Arial" w:hAnsi="Arial" w:cs="Arial"/>
          <w:b/>
          <w:bCs/>
        </w:rPr>
        <w:tab/>
      </w:r>
      <w:r>
        <w:rPr>
          <w:rStyle w:val="2"/>
        </w:rPr>
        <w:t>Гогиладэе X.—3722</w:t>
      </w:r>
    </w:p>
    <w:p w14:paraId="43788002"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Гогинава Б.—3489, 3517</w:t>
      </w:r>
    </w:p>
    <w:p w14:paraId="00D394A9" w14:textId="77777777" w:rsidR="00BE0CC4" w:rsidRDefault="00000000">
      <w:pPr>
        <w:pStyle w:val="20"/>
        <w:tabs>
          <w:tab w:val="left" w:pos="967"/>
        </w:tabs>
        <w:spacing w:line="252" w:lineRule="auto"/>
        <w:ind w:firstLine="0"/>
        <w:jc w:val="both"/>
      </w:pPr>
      <w:r>
        <w:rPr>
          <w:rStyle w:val="2"/>
        </w:rPr>
        <w:t>с р</w:t>
      </w:r>
      <w:r>
        <w:rPr>
          <w:rStyle w:val="2"/>
        </w:rPr>
        <w:tab/>
        <w:t>Гогоберидэе Л — 3720</w:t>
      </w:r>
    </w:p>
    <w:p w14:paraId="4FFAD941" w14:textId="77777777" w:rsidR="00BE0CC4" w:rsidRDefault="00000000">
      <w:pPr>
        <w:pStyle w:val="20"/>
        <w:tabs>
          <w:tab w:val="left" w:pos="967"/>
        </w:tabs>
        <w:spacing w:line="252" w:lineRule="auto"/>
        <w:ind w:firstLine="0"/>
        <w:jc w:val="both"/>
      </w:pPr>
      <w:r>
        <w:rPr>
          <w:rStyle w:val="2"/>
          <w:rFonts w:ascii="Arial" w:eastAsia="Arial" w:hAnsi="Arial" w:cs="Arial"/>
          <w:b/>
          <w:bCs/>
        </w:rPr>
        <w:t>дк</w:t>
      </w:r>
      <w:r>
        <w:rPr>
          <w:rStyle w:val="2"/>
          <w:rFonts w:ascii="Arial" w:eastAsia="Arial" w:hAnsi="Arial" w:cs="Arial"/>
          <w:b/>
          <w:bCs/>
        </w:rPr>
        <w:tab/>
      </w:r>
      <w:r>
        <w:rPr>
          <w:rStyle w:val="2"/>
        </w:rPr>
        <w:t>Гогодзе Г,—3722</w:t>
      </w:r>
    </w:p>
    <w:p w14:paraId="656D85DA" w14:textId="77777777" w:rsidR="00BE0CC4" w:rsidRDefault="00000000">
      <w:pPr>
        <w:pStyle w:val="20"/>
        <w:tabs>
          <w:tab w:val="left" w:pos="967"/>
          <w:tab w:val="right" w:pos="4527"/>
        </w:tabs>
        <w:spacing w:line="252" w:lineRule="auto"/>
        <w:ind w:firstLine="0"/>
        <w:jc w:val="both"/>
      </w:pPr>
      <w:r>
        <w:rPr>
          <w:rStyle w:val="2"/>
        </w:rPr>
        <w:t>ред</w:t>
      </w:r>
      <w:r>
        <w:rPr>
          <w:rStyle w:val="2"/>
        </w:rPr>
        <w:tab/>
        <w:t>Гогодзе К —3547, 3557,</w:t>
      </w:r>
      <w:r>
        <w:rPr>
          <w:rStyle w:val="2"/>
        </w:rPr>
        <w:tab/>
        <w:t>3563,</w:t>
      </w:r>
    </w:p>
    <w:p w14:paraId="35B4EF70" w14:textId="77777777" w:rsidR="00BE0CC4" w:rsidRDefault="00000000">
      <w:pPr>
        <w:pStyle w:val="20"/>
        <w:spacing w:line="252" w:lineRule="auto"/>
        <w:ind w:left="1480" w:firstLine="0"/>
      </w:pPr>
      <w:r>
        <w:rPr>
          <w:rStyle w:val="2"/>
        </w:rPr>
        <w:t>3745, 3750</w:t>
      </w:r>
    </w:p>
    <w:p w14:paraId="79525D19" w14:textId="77777777" w:rsidR="00BE0CC4" w:rsidRDefault="00000000">
      <w:pPr>
        <w:pStyle w:val="20"/>
        <w:tabs>
          <w:tab w:val="left" w:pos="967"/>
          <w:tab w:val="right" w:pos="4297"/>
        </w:tabs>
        <w:spacing w:line="252" w:lineRule="auto"/>
        <w:ind w:firstLine="0"/>
        <w:jc w:val="both"/>
      </w:pPr>
      <w:r>
        <w:rPr>
          <w:rStyle w:val="2"/>
        </w:rPr>
        <w:t>кст</w:t>
      </w:r>
      <w:r>
        <w:rPr>
          <w:rStyle w:val="2"/>
        </w:rPr>
        <w:tab/>
        <w:t>Гоголашвили Ш.— 3672,</w:t>
      </w:r>
      <w:r>
        <w:rPr>
          <w:rStyle w:val="2"/>
        </w:rPr>
        <w:tab/>
        <w:t>3711</w:t>
      </w:r>
    </w:p>
    <w:p w14:paraId="67CA77DF"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Годэиашвили В.— 3623</w:t>
      </w:r>
    </w:p>
    <w:p w14:paraId="5D65A683" w14:textId="77777777" w:rsidR="00BE0CC4" w:rsidRDefault="00000000">
      <w:pPr>
        <w:pStyle w:val="20"/>
        <w:tabs>
          <w:tab w:val="left" w:pos="967"/>
        </w:tabs>
        <w:spacing w:line="252" w:lineRule="auto"/>
        <w:ind w:firstLine="0"/>
        <w:jc w:val="both"/>
      </w:pPr>
      <w:r>
        <w:rPr>
          <w:rStyle w:val="2"/>
          <w:rFonts w:ascii="Arial" w:eastAsia="Arial" w:hAnsi="Arial" w:cs="Arial"/>
          <w:b/>
          <w:bCs/>
        </w:rPr>
        <w:t>о</w:t>
      </w:r>
      <w:r>
        <w:rPr>
          <w:rStyle w:val="2"/>
          <w:rFonts w:ascii="Arial" w:eastAsia="Arial" w:hAnsi="Arial" w:cs="Arial"/>
          <w:b/>
          <w:bCs/>
        </w:rPr>
        <w:tab/>
      </w:r>
      <w:r>
        <w:rPr>
          <w:rStyle w:val="2"/>
        </w:rPr>
        <w:t>Гойхберг М —3500, 3593, 3697</w:t>
      </w:r>
    </w:p>
    <w:p w14:paraId="1FB1DD23" w14:textId="77777777" w:rsidR="00BE0CC4" w:rsidRDefault="00000000">
      <w:pPr>
        <w:pStyle w:val="20"/>
        <w:tabs>
          <w:tab w:val="left" w:pos="967"/>
        </w:tabs>
        <w:spacing w:line="252" w:lineRule="auto"/>
        <w:ind w:firstLine="0"/>
        <w:jc w:val="both"/>
      </w:pPr>
      <w:r>
        <w:rPr>
          <w:rStyle w:val="2"/>
          <w:rFonts w:ascii="Arial" w:eastAsia="Arial" w:hAnsi="Arial" w:cs="Arial"/>
          <w:b/>
          <w:bCs/>
        </w:rPr>
        <w:t>о</w:t>
      </w:r>
      <w:r>
        <w:rPr>
          <w:rStyle w:val="2"/>
          <w:rFonts w:ascii="Arial" w:eastAsia="Arial" w:hAnsi="Arial" w:cs="Arial"/>
          <w:b/>
          <w:bCs/>
        </w:rPr>
        <w:tab/>
      </w:r>
      <w:r>
        <w:rPr>
          <w:rStyle w:val="2"/>
        </w:rPr>
        <w:t>Гокке Б.— 3598</w:t>
      </w:r>
    </w:p>
    <w:p w14:paraId="057D50A0" w14:textId="77777777" w:rsidR="00BE0CC4" w:rsidRDefault="00000000">
      <w:pPr>
        <w:pStyle w:val="20"/>
        <w:spacing w:line="252" w:lineRule="auto"/>
        <w:ind w:firstLine="0"/>
        <w:jc w:val="both"/>
      </w:pPr>
      <w:r>
        <w:rPr>
          <w:rStyle w:val="2"/>
          <w:rFonts w:ascii="Arial" w:eastAsia="Arial" w:hAnsi="Arial" w:cs="Arial"/>
          <w:b/>
          <w:bCs/>
        </w:rPr>
        <w:t xml:space="preserve">мн </w:t>
      </w:r>
      <w:r>
        <w:rPr>
          <w:rStyle w:val="2"/>
        </w:rPr>
        <w:t>Гокке В.—3723, 3734, 3758</w:t>
      </w:r>
    </w:p>
    <w:p w14:paraId="338AB37D"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Гокушайте Г.— 3469</w:t>
      </w:r>
    </w:p>
    <w:p w14:paraId="6B148013" w14:textId="77777777" w:rsidR="00BE0CC4" w:rsidRDefault="00000000">
      <w:pPr>
        <w:pStyle w:val="20"/>
        <w:tabs>
          <w:tab w:val="left" w:pos="967"/>
        </w:tabs>
        <w:spacing w:line="252" w:lineRule="auto"/>
        <w:ind w:firstLine="0"/>
        <w:jc w:val="both"/>
      </w:pPr>
      <w:r>
        <w:rPr>
          <w:rStyle w:val="2"/>
          <w:rFonts w:ascii="Arial" w:eastAsia="Arial" w:hAnsi="Arial" w:cs="Arial"/>
          <w:b/>
          <w:bCs/>
        </w:rPr>
        <w:t>мн</w:t>
      </w:r>
      <w:r>
        <w:rPr>
          <w:rStyle w:val="2"/>
          <w:rFonts w:ascii="Arial" w:eastAsia="Arial" w:hAnsi="Arial" w:cs="Arial"/>
          <w:b/>
          <w:bCs/>
        </w:rPr>
        <w:tab/>
      </w:r>
      <w:r>
        <w:rPr>
          <w:rStyle w:val="2"/>
        </w:rPr>
        <w:t>Голдабенко А.—3449</w:t>
      </w:r>
    </w:p>
    <w:p w14:paraId="0C82458D"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Голдаев Б.— 3453</w:t>
      </w:r>
    </w:p>
    <w:p w14:paraId="7CB2F462" w14:textId="77777777" w:rsidR="00BE0CC4" w:rsidRDefault="00000000">
      <w:pPr>
        <w:pStyle w:val="20"/>
        <w:tabs>
          <w:tab w:val="left" w:pos="967"/>
        </w:tabs>
        <w:spacing w:line="252" w:lineRule="auto"/>
        <w:ind w:firstLine="0"/>
        <w:jc w:val="both"/>
      </w:pPr>
      <w:r>
        <w:rPr>
          <w:rStyle w:val="2"/>
          <w:rFonts w:ascii="Arial" w:eastAsia="Arial" w:hAnsi="Arial" w:cs="Arial"/>
          <w:b/>
          <w:bCs/>
        </w:rPr>
        <w:t>эо</w:t>
      </w:r>
      <w:r>
        <w:rPr>
          <w:rStyle w:val="2"/>
          <w:rFonts w:ascii="Arial" w:eastAsia="Arial" w:hAnsi="Arial" w:cs="Arial"/>
          <w:b/>
          <w:bCs/>
        </w:rPr>
        <w:tab/>
      </w:r>
      <w:r>
        <w:rPr>
          <w:rStyle w:val="2"/>
        </w:rPr>
        <w:t>Голев Б.— 3537, 3654</w:t>
      </w:r>
    </w:p>
    <w:p w14:paraId="78563C59" w14:textId="77777777" w:rsidR="00BE0CC4" w:rsidRDefault="00000000">
      <w:pPr>
        <w:pStyle w:val="20"/>
        <w:tabs>
          <w:tab w:val="left" w:pos="967"/>
        </w:tabs>
        <w:spacing w:line="252" w:lineRule="auto"/>
        <w:ind w:firstLine="0"/>
        <w:jc w:val="both"/>
      </w:pPr>
      <w:r>
        <w:rPr>
          <w:rStyle w:val="2"/>
        </w:rPr>
        <w:t>а</w:t>
      </w:r>
      <w:r>
        <w:rPr>
          <w:rStyle w:val="2"/>
        </w:rPr>
        <w:tab/>
        <w:t>Голик А —3502, 3519</w:t>
      </w:r>
    </w:p>
    <w:p w14:paraId="1F562024" w14:textId="77777777" w:rsidR="00BE0CC4" w:rsidRDefault="00000000">
      <w:pPr>
        <w:pStyle w:val="20"/>
        <w:tabs>
          <w:tab w:val="left" w:pos="967"/>
        </w:tabs>
        <w:spacing w:line="252" w:lineRule="auto"/>
        <w:ind w:firstLine="0"/>
        <w:jc w:val="both"/>
      </w:pPr>
      <w:r>
        <w:rPr>
          <w:rStyle w:val="2"/>
          <w:rFonts w:ascii="Arial" w:eastAsia="Arial" w:hAnsi="Arial" w:cs="Arial"/>
          <w:b/>
          <w:bCs/>
        </w:rPr>
        <w:t>х</w:t>
      </w:r>
      <w:r>
        <w:rPr>
          <w:rStyle w:val="2"/>
          <w:rFonts w:ascii="Arial" w:eastAsia="Arial" w:hAnsi="Arial" w:cs="Arial"/>
          <w:b/>
          <w:bCs/>
        </w:rPr>
        <w:tab/>
      </w:r>
      <w:r>
        <w:rPr>
          <w:rStyle w:val="2"/>
        </w:rPr>
        <w:t>Голиков В.— 3689</w:t>
      </w:r>
    </w:p>
    <w:p w14:paraId="461BB7A8" w14:textId="77777777" w:rsidR="00BE0CC4" w:rsidRDefault="00000000">
      <w:pPr>
        <w:pStyle w:val="20"/>
        <w:tabs>
          <w:tab w:val="left" w:pos="967"/>
        </w:tabs>
        <w:spacing w:line="252" w:lineRule="auto"/>
        <w:ind w:firstLine="0"/>
        <w:jc w:val="both"/>
      </w:pPr>
      <w:r>
        <w:rPr>
          <w:rStyle w:val="2"/>
          <w:rFonts w:ascii="Arial" w:eastAsia="Arial" w:hAnsi="Arial" w:cs="Arial"/>
          <w:b/>
          <w:bCs/>
        </w:rPr>
        <w:t>х</w:t>
      </w:r>
      <w:r>
        <w:rPr>
          <w:rStyle w:val="2"/>
          <w:rFonts w:ascii="Arial" w:eastAsia="Arial" w:hAnsi="Arial" w:cs="Arial"/>
          <w:b/>
          <w:bCs/>
        </w:rPr>
        <w:tab/>
      </w:r>
      <w:r>
        <w:rPr>
          <w:rStyle w:val="2"/>
        </w:rPr>
        <w:t>Голиков Н. — 3734</w:t>
      </w:r>
    </w:p>
    <w:p w14:paraId="306172D0" w14:textId="77777777" w:rsidR="00BE0CC4" w:rsidRDefault="00000000">
      <w:pPr>
        <w:pStyle w:val="20"/>
        <w:tabs>
          <w:tab w:val="left" w:pos="967"/>
        </w:tabs>
        <w:spacing w:line="252" w:lineRule="auto"/>
        <w:ind w:firstLine="0"/>
        <w:jc w:val="both"/>
      </w:pPr>
      <w:r>
        <w:rPr>
          <w:rStyle w:val="2"/>
          <w:rFonts w:ascii="Arial" w:eastAsia="Arial" w:hAnsi="Arial" w:cs="Arial"/>
          <w:b/>
          <w:bCs/>
        </w:rPr>
        <w:t>р</w:t>
      </w:r>
      <w:r>
        <w:rPr>
          <w:rStyle w:val="2"/>
          <w:rFonts w:ascii="Arial" w:eastAsia="Arial" w:hAnsi="Arial" w:cs="Arial"/>
          <w:b/>
          <w:bCs/>
        </w:rPr>
        <w:tab/>
      </w:r>
      <w:r>
        <w:rPr>
          <w:rStyle w:val="2"/>
        </w:rPr>
        <w:t>Голованов А.— 3481, 3589, 3651</w:t>
      </w:r>
    </w:p>
    <w:p w14:paraId="257E53AE" w14:textId="77777777" w:rsidR="00BE0CC4" w:rsidRDefault="00000000">
      <w:pPr>
        <w:pStyle w:val="20"/>
        <w:spacing w:line="252" w:lineRule="auto"/>
        <w:ind w:left="1400" w:hanging="1400"/>
        <w:jc w:val="both"/>
      </w:pPr>
      <w:r>
        <w:rPr>
          <w:rStyle w:val="2"/>
        </w:rPr>
        <w:t>а Голованов С.— 3462, 3498 — 3499, 3503, 3507—3508, 3692, 3715, 3718</w:t>
      </w:r>
    </w:p>
    <w:p w14:paraId="7A5D03F0" w14:textId="77777777" w:rsidR="00BE0CC4" w:rsidRDefault="00000000">
      <w:pPr>
        <w:pStyle w:val="20"/>
        <w:tabs>
          <w:tab w:val="left" w:pos="967"/>
        </w:tabs>
        <w:spacing w:line="252" w:lineRule="auto"/>
        <w:ind w:firstLine="0"/>
        <w:jc w:val="both"/>
      </w:pPr>
      <w:r>
        <w:rPr>
          <w:rStyle w:val="2"/>
          <w:rFonts w:ascii="Arial" w:eastAsia="Arial" w:hAnsi="Arial" w:cs="Arial"/>
          <w:b/>
          <w:bCs/>
        </w:rPr>
        <w:t>а</w:t>
      </w:r>
      <w:r>
        <w:rPr>
          <w:rStyle w:val="2"/>
          <w:rFonts w:ascii="Arial" w:eastAsia="Arial" w:hAnsi="Arial" w:cs="Arial"/>
          <w:b/>
          <w:bCs/>
        </w:rPr>
        <w:tab/>
      </w:r>
      <w:r>
        <w:rPr>
          <w:rStyle w:val="2"/>
        </w:rPr>
        <w:t>Головин А.— 3484—3485</w:t>
      </w:r>
    </w:p>
    <w:p w14:paraId="5D6D0433" w14:textId="77777777" w:rsidR="00BE0CC4" w:rsidRDefault="00000000">
      <w:pPr>
        <w:pStyle w:val="20"/>
        <w:tabs>
          <w:tab w:val="left" w:pos="967"/>
        </w:tabs>
        <w:spacing w:line="252" w:lineRule="auto"/>
        <w:ind w:firstLine="0"/>
        <w:jc w:val="both"/>
      </w:pPr>
      <w:r>
        <w:rPr>
          <w:rStyle w:val="2"/>
          <w:rFonts w:ascii="Arial" w:eastAsia="Arial" w:hAnsi="Arial" w:cs="Arial"/>
          <w:b/>
          <w:bCs/>
        </w:rPr>
        <w:t>х</w:t>
      </w:r>
      <w:r>
        <w:rPr>
          <w:rStyle w:val="2"/>
          <w:rFonts w:ascii="Arial" w:eastAsia="Arial" w:hAnsi="Arial" w:cs="Arial"/>
          <w:b/>
          <w:bCs/>
        </w:rPr>
        <w:tab/>
      </w:r>
      <w:r>
        <w:rPr>
          <w:rStyle w:val="2"/>
        </w:rPr>
        <w:t>Головин С.— 3608—3609</w:t>
      </w:r>
    </w:p>
    <w:p w14:paraId="3A46F5AA" w14:textId="77777777" w:rsidR="00BE0CC4" w:rsidRDefault="00000000">
      <w:pPr>
        <w:pStyle w:val="20"/>
        <w:tabs>
          <w:tab w:val="left" w:pos="967"/>
        </w:tabs>
        <w:spacing w:line="252" w:lineRule="auto"/>
        <w:ind w:firstLine="0"/>
        <w:jc w:val="both"/>
        <w:sectPr w:rsidR="00BE0CC4">
          <w:footnotePr>
            <w:numFmt w:val="chicago"/>
          </w:footnotePr>
          <w:pgSz w:w="16838" w:h="23810"/>
          <w:pgMar w:top="3337" w:right="3418" w:bottom="3577" w:left="3441" w:header="0" w:footer="3" w:gutter="0"/>
          <w:cols w:num="2" w:space="491"/>
          <w:noEndnote/>
          <w:docGrid w:linePitch="360"/>
          <w15:footnoteColumns w:val="1"/>
        </w:sectPr>
      </w:pPr>
      <w:r>
        <w:rPr>
          <w:rStyle w:val="2"/>
          <w:rFonts w:ascii="Arial" w:eastAsia="Arial" w:hAnsi="Arial" w:cs="Arial"/>
          <w:b/>
          <w:bCs/>
        </w:rPr>
        <w:t>а</w:t>
      </w:r>
      <w:r>
        <w:rPr>
          <w:rStyle w:val="2"/>
          <w:rFonts w:ascii="Arial" w:eastAsia="Arial" w:hAnsi="Arial" w:cs="Arial"/>
          <w:b/>
          <w:bCs/>
        </w:rPr>
        <w:tab/>
      </w:r>
      <w:r>
        <w:rPr>
          <w:rStyle w:val="2"/>
        </w:rPr>
        <w:t>Головина Н. — 3603, 3621</w:t>
      </w:r>
    </w:p>
    <w:p w14:paraId="4F4B4C21" w14:textId="77777777" w:rsidR="00BE0CC4" w:rsidRDefault="00BE0CC4">
      <w:pPr>
        <w:spacing w:after="75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686"/>
        <w:gridCol w:w="4046"/>
        <w:gridCol w:w="1051"/>
        <w:gridCol w:w="3661"/>
      </w:tblGrid>
      <w:tr w:rsidR="00BE0CC4" w14:paraId="7C141A38" w14:textId="77777777">
        <w:tblPrEx>
          <w:tblCellMar>
            <w:top w:w="0" w:type="dxa"/>
            <w:bottom w:w="0" w:type="dxa"/>
          </w:tblCellMar>
        </w:tblPrEx>
        <w:trPr>
          <w:trHeight w:hRule="exact" w:val="274"/>
          <w:jc w:val="center"/>
        </w:trPr>
        <w:tc>
          <w:tcPr>
            <w:tcW w:w="686" w:type="dxa"/>
            <w:vAlign w:val="bottom"/>
          </w:tcPr>
          <w:p w14:paraId="16B471DF" w14:textId="77777777" w:rsidR="00BE0CC4" w:rsidRDefault="00000000">
            <w:pPr>
              <w:pStyle w:val="a6"/>
              <w:ind w:firstLine="0"/>
              <w:rPr>
                <w:sz w:val="24"/>
                <w:szCs w:val="24"/>
              </w:rPr>
            </w:pPr>
            <w:r>
              <w:rPr>
                <w:rStyle w:val="a5"/>
                <w:rFonts w:ascii="Arial" w:eastAsia="Arial" w:hAnsi="Arial" w:cs="Arial"/>
                <w:b/>
                <w:bCs/>
                <w:sz w:val="24"/>
                <w:szCs w:val="24"/>
              </w:rPr>
              <w:t>бм</w:t>
            </w:r>
          </w:p>
        </w:tc>
        <w:tc>
          <w:tcPr>
            <w:tcW w:w="4046" w:type="dxa"/>
            <w:vAlign w:val="bottom"/>
          </w:tcPr>
          <w:p w14:paraId="2381305C" w14:textId="77777777" w:rsidR="00BE0CC4" w:rsidRDefault="00000000">
            <w:pPr>
              <w:pStyle w:val="a6"/>
              <w:ind w:firstLine="280"/>
              <w:rPr>
                <w:sz w:val="20"/>
                <w:szCs w:val="20"/>
              </w:rPr>
            </w:pPr>
            <w:r>
              <w:rPr>
                <w:rStyle w:val="a5"/>
                <w:rFonts w:ascii="Arial" w:eastAsia="Arial" w:hAnsi="Arial" w:cs="Arial"/>
                <w:sz w:val="20"/>
                <w:szCs w:val="20"/>
              </w:rPr>
              <w:t>Головкина С.— 3509</w:t>
            </w:r>
          </w:p>
        </w:tc>
        <w:tc>
          <w:tcPr>
            <w:tcW w:w="1051" w:type="dxa"/>
            <w:vAlign w:val="bottom"/>
          </w:tcPr>
          <w:p w14:paraId="2E2903A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767EDDE9" w14:textId="77777777" w:rsidR="00BE0CC4" w:rsidRDefault="00000000">
            <w:pPr>
              <w:pStyle w:val="a6"/>
              <w:ind w:firstLine="260"/>
              <w:jc w:val="both"/>
              <w:rPr>
                <w:sz w:val="20"/>
                <w:szCs w:val="20"/>
              </w:rPr>
            </w:pPr>
            <w:r>
              <w:rPr>
                <w:rStyle w:val="a5"/>
                <w:rFonts w:ascii="Arial" w:eastAsia="Arial" w:hAnsi="Arial" w:cs="Arial"/>
                <w:sz w:val="20"/>
                <w:szCs w:val="20"/>
              </w:rPr>
              <w:t>Гордеев Ю — 3425</w:t>
            </w:r>
          </w:p>
        </w:tc>
      </w:tr>
      <w:tr w:rsidR="00BE0CC4" w14:paraId="39F1168B" w14:textId="77777777">
        <w:tblPrEx>
          <w:tblCellMar>
            <w:top w:w="0" w:type="dxa"/>
            <w:bottom w:w="0" w:type="dxa"/>
          </w:tblCellMar>
        </w:tblPrEx>
        <w:trPr>
          <w:trHeight w:hRule="exact" w:val="274"/>
          <w:jc w:val="center"/>
        </w:trPr>
        <w:tc>
          <w:tcPr>
            <w:tcW w:w="686" w:type="dxa"/>
            <w:vAlign w:val="bottom"/>
          </w:tcPr>
          <w:p w14:paraId="2A3EC9CF" w14:textId="77777777" w:rsidR="00BE0CC4" w:rsidRDefault="00000000">
            <w:pPr>
              <w:pStyle w:val="a6"/>
              <w:ind w:firstLine="0"/>
              <w:jc w:val="both"/>
              <w:rPr>
                <w:sz w:val="24"/>
                <w:szCs w:val="24"/>
              </w:rPr>
            </w:pPr>
            <w:r>
              <w:rPr>
                <w:rStyle w:val="a5"/>
                <w:rFonts w:ascii="Arial" w:eastAsia="Arial" w:hAnsi="Arial" w:cs="Arial"/>
                <w:b/>
                <w:bCs/>
                <w:sz w:val="24"/>
                <w:szCs w:val="24"/>
              </w:rPr>
              <w:t>мн</w:t>
            </w:r>
          </w:p>
        </w:tc>
        <w:tc>
          <w:tcPr>
            <w:tcW w:w="4046" w:type="dxa"/>
            <w:vAlign w:val="bottom"/>
          </w:tcPr>
          <w:p w14:paraId="45D0E097" w14:textId="77777777" w:rsidR="00BE0CC4" w:rsidRDefault="00000000">
            <w:pPr>
              <w:pStyle w:val="a6"/>
              <w:ind w:firstLine="280"/>
              <w:rPr>
                <w:sz w:val="20"/>
                <w:szCs w:val="20"/>
              </w:rPr>
            </w:pPr>
            <w:r>
              <w:rPr>
                <w:rStyle w:val="a5"/>
                <w:rFonts w:ascii="Arial" w:eastAsia="Arial" w:hAnsi="Arial" w:cs="Arial"/>
                <w:sz w:val="20"/>
                <w:szCs w:val="20"/>
              </w:rPr>
              <w:t>Головко И.— 3516, 3613</w:t>
            </w:r>
          </w:p>
        </w:tc>
        <w:tc>
          <w:tcPr>
            <w:tcW w:w="1051" w:type="dxa"/>
            <w:vAlign w:val="bottom"/>
          </w:tcPr>
          <w:p w14:paraId="7944EB40" w14:textId="77777777" w:rsidR="00BE0CC4" w:rsidRDefault="00000000">
            <w:pPr>
              <w:pStyle w:val="a6"/>
              <w:ind w:firstLine="360"/>
              <w:rPr>
                <w:sz w:val="24"/>
                <w:szCs w:val="24"/>
              </w:rPr>
            </w:pPr>
            <w:r>
              <w:rPr>
                <w:rStyle w:val="a5"/>
                <w:rFonts w:ascii="Arial" w:eastAsia="Arial" w:hAnsi="Arial" w:cs="Arial"/>
                <w:b/>
                <w:bCs/>
                <w:sz w:val="24"/>
                <w:szCs w:val="24"/>
              </w:rPr>
              <w:t>атп</w:t>
            </w:r>
          </w:p>
        </w:tc>
        <w:tc>
          <w:tcPr>
            <w:tcW w:w="3661" w:type="dxa"/>
            <w:vAlign w:val="bottom"/>
          </w:tcPr>
          <w:p w14:paraId="6401F3C1" w14:textId="77777777" w:rsidR="00BE0CC4" w:rsidRDefault="00000000">
            <w:pPr>
              <w:pStyle w:val="a6"/>
              <w:ind w:firstLine="260"/>
              <w:jc w:val="both"/>
              <w:rPr>
                <w:sz w:val="20"/>
                <w:szCs w:val="20"/>
              </w:rPr>
            </w:pPr>
            <w:r>
              <w:rPr>
                <w:rStyle w:val="a5"/>
                <w:rFonts w:ascii="Arial" w:eastAsia="Arial" w:hAnsi="Arial" w:cs="Arial"/>
                <w:sz w:val="20"/>
                <w:szCs w:val="20"/>
              </w:rPr>
              <w:t>Гордейчев В.— 3665</w:t>
            </w:r>
          </w:p>
        </w:tc>
      </w:tr>
      <w:tr w:rsidR="00BE0CC4" w14:paraId="6A4800CF" w14:textId="77777777">
        <w:tblPrEx>
          <w:tblCellMar>
            <w:top w:w="0" w:type="dxa"/>
            <w:bottom w:w="0" w:type="dxa"/>
          </w:tblCellMar>
        </w:tblPrEx>
        <w:trPr>
          <w:trHeight w:hRule="exact" w:val="270"/>
          <w:jc w:val="center"/>
        </w:trPr>
        <w:tc>
          <w:tcPr>
            <w:tcW w:w="686" w:type="dxa"/>
            <w:vAlign w:val="bottom"/>
          </w:tcPr>
          <w:p w14:paraId="70FAADC2"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6" w:type="dxa"/>
            <w:vAlign w:val="bottom"/>
          </w:tcPr>
          <w:p w14:paraId="5BE8CE75" w14:textId="77777777" w:rsidR="00BE0CC4" w:rsidRDefault="00000000">
            <w:pPr>
              <w:pStyle w:val="a6"/>
              <w:ind w:firstLine="280"/>
              <w:rPr>
                <w:sz w:val="20"/>
                <w:szCs w:val="20"/>
              </w:rPr>
            </w:pPr>
            <w:r>
              <w:rPr>
                <w:rStyle w:val="a5"/>
                <w:rFonts w:ascii="Arial" w:eastAsia="Arial" w:hAnsi="Arial" w:cs="Arial"/>
                <w:sz w:val="20"/>
                <w:szCs w:val="20"/>
              </w:rPr>
              <w:t>Головко К.-34 98—3199, 3589,</w:t>
            </w:r>
          </w:p>
        </w:tc>
        <w:tc>
          <w:tcPr>
            <w:tcW w:w="1051" w:type="dxa"/>
            <w:vAlign w:val="bottom"/>
          </w:tcPr>
          <w:p w14:paraId="0D453666"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661" w:type="dxa"/>
            <w:vAlign w:val="bottom"/>
          </w:tcPr>
          <w:p w14:paraId="33449D01" w14:textId="77777777" w:rsidR="00BE0CC4" w:rsidRDefault="00000000">
            <w:pPr>
              <w:pStyle w:val="a6"/>
              <w:ind w:firstLine="260"/>
              <w:jc w:val="both"/>
              <w:rPr>
                <w:sz w:val="20"/>
                <w:szCs w:val="20"/>
              </w:rPr>
            </w:pPr>
            <w:r>
              <w:rPr>
                <w:rStyle w:val="a5"/>
                <w:rFonts w:ascii="Arial" w:eastAsia="Arial" w:hAnsi="Arial" w:cs="Arial"/>
                <w:sz w:val="20"/>
                <w:szCs w:val="20"/>
              </w:rPr>
              <w:t>Гордели О.— 3686</w:t>
            </w:r>
          </w:p>
        </w:tc>
      </w:tr>
      <w:tr w:rsidR="00BE0CC4" w14:paraId="7169649F" w14:textId="77777777">
        <w:tblPrEx>
          <w:tblCellMar>
            <w:top w:w="0" w:type="dxa"/>
            <w:bottom w:w="0" w:type="dxa"/>
          </w:tblCellMar>
        </w:tblPrEx>
        <w:trPr>
          <w:trHeight w:hRule="exact" w:val="278"/>
          <w:jc w:val="center"/>
        </w:trPr>
        <w:tc>
          <w:tcPr>
            <w:tcW w:w="686" w:type="dxa"/>
          </w:tcPr>
          <w:p w14:paraId="6753F00B" w14:textId="77777777" w:rsidR="00BE0CC4" w:rsidRDefault="00BE0CC4">
            <w:pPr>
              <w:rPr>
                <w:sz w:val="10"/>
                <w:szCs w:val="10"/>
              </w:rPr>
            </w:pPr>
          </w:p>
        </w:tc>
        <w:tc>
          <w:tcPr>
            <w:tcW w:w="4046" w:type="dxa"/>
            <w:vAlign w:val="bottom"/>
          </w:tcPr>
          <w:p w14:paraId="1A2CD6F3" w14:textId="77777777" w:rsidR="00BE0CC4" w:rsidRDefault="00000000">
            <w:pPr>
              <w:pStyle w:val="a6"/>
              <w:ind w:firstLine="620"/>
              <w:rPr>
                <w:sz w:val="20"/>
                <w:szCs w:val="20"/>
              </w:rPr>
            </w:pPr>
            <w:r>
              <w:rPr>
                <w:rStyle w:val="a5"/>
                <w:rFonts w:ascii="Arial" w:eastAsia="Arial" w:hAnsi="Arial" w:cs="Arial"/>
                <w:sz w:val="20"/>
                <w:szCs w:val="20"/>
              </w:rPr>
              <w:t>3590</w:t>
            </w:r>
          </w:p>
        </w:tc>
        <w:tc>
          <w:tcPr>
            <w:tcW w:w="1051" w:type="dxa"/>
            <w:vAlign w:val="bottom"/>
          </w:tcPr>
          <w:p w14:paraId="453EF2E8"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61" w:type="dxa"/>
            <w:vAlign w:val="bottom"/>
          </w:tcPr>
          <w:p w14:paraId="1AF984D3" w14:textId="77777777" w:rsidR="00BE0CC4" w:rsidRDefault="00000000">
            <w:pPr>
              <w:pStyle w:val="a6"/>
              <w:ind w:firstLine="260"/>
              <w:jc w:val="both"/>
              <w:rPr>
                <w:sz w:val="20"/>
                <w:szCs w:val="20"/>
              </w:rPr>
            </w:pPr>
            <w:r>
              <w:rPr>
                <w:rStyle w:val="a5"/>
                <w:rFonts w:ascii="Arial" w:eastAsia="Arial" w:hAnsi="Arial" w:cs="Arial"/>
                <w:sz w:val="20"/>
                <w:szCs w:val="20"/>
              </w:rPr>
              <w:t>Гордиевич Надя — 3451</w:t>
            </w:r>
          </w:p>
        </w:tc>
      </w:tr>
      <w:tr w:rsidR="00BE0CC4" w14:paraId="42E73692" w14:textId="77777777">
        <w:tblPrEx>
          <w:tblCellMar>
            <w:top w:w="0" w:type="dxa"/>
            <w:bottom w:w="0" w:type="dxa"/>
          </w:tblCellMar>
        </w:tblPrEx>
        <w:trPr>
          <w:trHeight w:hRule="exact" w:val="278"/>
          <w:jc w:val="center"/>
        </w:trPr>
        <w:tc>
          <w:tcPr>
            <w:tcW w:w="686" w:type="dxa"/>
            <w:vAlign w:val="bottom"/>
          </w:tcPr>
          <w:p w14:paraId="73461D06"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63D4535B" w14:textId="77777777" w:rsidR="00BE0CC4" w:rsidRDefault="00000000">
            <w:pPr>
              <w:pStyle w:val="a6"/>
              <w:ind w:firstLine="280"/>
              <w:jc w:val="both"/>
              <w:rPr>
                <w:sz w:val="20"/>
                <w:szCs w:val="20"/>
              </w:rPr>
            </w:pPr>
            <w:r>
              <w:rPr>
                <w:rStyle w:val="a5"/>
                <w:rFonts w:ascii="Arial" w:eastAsia="Arial" w:hAnsi="Arial" w:cs="Arial"/>
                <w:sz w:val="20"/>
                <w:szCs w:val="20"/>
              </w:rPr>
              <w:t>Головненков В.— 3453, 3486—</w:t>
            </w:r>
          </w:p>
        </w:tc>
        <w:tc>
          <w:tcPr>
            <w:tcW w:w="1051" w:type="dxa"/>
            <w:vAlign w:val="bottom"/>
          </w:tcPr>
          <w:p w14:paraId="638EC4B7"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661" w:type="dxa"/>
            <w:vAlign w:val="bottom"/>
          </w:tcPr>
          <w:p w14:paraId="771D8794" w14:textId="77777777" w:rsidR="00BE0CC4" w:rsidRDefault="00000000">
            <w:pPr>
              <w:pStyle w:val="a6"/>
              <w:ind w:firstLine="260"/>
              <w:jc w:val="both"/>
              <w:rPr>
                <w:sz w:val="20"/>
                <w:szCs w:val="20"/>
              </w:rPr>
            </w:pPr>
            <w:r>
              <w:rPr>
                <w:rStyle w:val="a5"/>
                <w:rFonts w:ascii="Arial" w:eastAsia="Arial" w:hAnsi="Arial" w:cs="Arial"/>
                <w:sz w:val="20"/>
                <w:szCs w:val="20"/>
              </w:rPr>
              <w:t>Гордиенко Е. — 3614</w:t>
            </w:r>
          </w:p>
        </w:tc>
      </w:tr>
      <w:tr w:rsidR="00BE0CC4" w14:paraId="45AA4CF6" w14:textId="77777777">
        <w:tblPrEx>
          <w:tblCellMar>
            <w:top w:w="0" w:type="dxa"/>
            <w:bottom w:w="0" w:type="dxa"/>
          </w:tblCellMar>
        </w:tblPrEx>
        <w:trPr>
          <w:trHeight w:hRule="exact" w:val="278"/>
          <w:jc w:val="center"/>
        </w:trPr>
        <w:tc>
          <w:tcPr>
            <w:tcW w:w="686" w:type="dxa"/>
          </w:tcPr>
          <w:p w14:paraId="3B2557FB" w14:textId="77777777" w:rsidR="00BE0CC4" w:rsidRDefault="00BE0CC4">
            <w:pPr>
              <w:rPr>
                <w:sz w:val="10"/>
                <w:szCs w:val="10"/>
              </w:rPr>
            </w:pPr>
          </w:p>
        </w:tc>
        <w:tc>
          <w:tcPr>
            <w:tcW w:w="4046" w:type="dxa"/>
            <w:vAlign w:val="bottom"/>
          </w:tcPr>
          <w:p w14:paraId="22AD02F7" w14:textId="77777777" w:rsidR="00BE0CC4" w:rsidRDefault="00000000">
            <w:pPr>
              <w:pStyle w:val="a6"/>
              <w:ind w:firstLine="620"/>
              <w:rPr>
                <w:sz w:val="20"/>
                <w:szCs w:val="20"/>
              </w:rPr>
            </w:pPr>
            <w:r>
              <w:rPr>
                <w:rStyle w:val="a5"/>
                <w:rFonts w:ascii="Arial" w:eastAsia="Arial" w:hAnsi="Arial" w:cs="Arial"/>
                <w:sz w:val="20"/>
                <w:szCs w:val="20"/>
              </w:rPr>
              <w:t>3487, 3655</w:t>
            </w:r>
          </w:p>
        </w:tc>
        <w:tc>
          <w:tcPr>
            <w:tcW w:w="1051" w:type="dxa"/>
            <w:vAlign w:val="bottom"/>
          </w:tcPr>
          <w:p w14:paraId="62577BD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5136FD90" w14:textId="77777777" w:rsidR="00BE0CC4" w:rsidRDefault="00000000">
            <w:pPr>
              <w:pStyle w:val="a6"/>
              <w:ind w:firstLine="260"/>
              <w:jc w:val="both"/>
              <w:rPr>
                <w:sz w:val="20"/>
                <w:szCs w:val="20"/>
              </w:rPr>
            </w:pPr>
            <w:r>
              <w:rPr>
                <w:rStyle w:val="a5"/>
                <w:rFonts w:ascii="Arial" w:eastAsia="Arial" w:hAnsi="Arial" w:cs="Arial"/>
                <w:sz w:val="20"/>
                <w:szCs w:val="20"/>
              </w:rPr>
              <w:t>Гордиенко Р. — 3438</w:t>
            </w:r>
          </w:p>
        </w:tc>
      </w:tr>
      <w:tr w:rsidR="00BE0CC4" w14:paraId="213DBCD6" w14:textId="77777777">
        <w:tblPrEx>
          <w:tblCellMar>
            <w:top w:w="0" w:type="dxa"/>
            <w:bottom w:w="0" w:type="dxa"/>
          </w:tblCellMar>
        </w:tblPrEx>
        <w:trPr>
          <w:trHeight w:hRule="exact" w:val="278"/>
          <w:jc w:val="center"/>
        </w:trPr>
        <w:tc>
          <w:tcPr>
            <w:tcW w:w="686" w:type="dxa"/>
            <w:vAlign w:val="bottom"/>
          </w:tcPr>
          <w:p w14:paraId="3157566E"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046" w:type="dxa"/>
            <w:vAlign w:val="bottom"/>
          </w:tcPr>
          <w:p w14:paraId="7E9B845C" w14:textId="77777777" w:rsidR="00BE0CC4" w:rsidRDefault="00000000">
            <w:pPr>
              <w:pStyle w:val="a6"/>
              <w:ind w:firstLine="280"/>
              <w:rPr>
                <w:sz w:val="20"/>
                <w:szCs w:val="20"/>
              </w:rPr>
            </w:pPr>
            <w:r>
              <w:rPr>
                <w:rStyle w:val="a5"/>
                <w:rFonts w:ascii="Arial" w:eastAsia="Arial" w:hAnsi="Arial" w:cs="Arial"/>
                <w:sz w:val="20"/>
                <w:szCs w:val="20"/>
              </w:rPr>
              <w:t>Головченко В.—3675</w:t>
            </w:r>
          </w:p>
        </w:tc>
        <w:tc>
          <w:tcPr>
            <w:tcW w:w="1051" w:type="dxa"/>
            <w:vAlign w:val="bottom"/>
          </w:tcPr>
          <w:p w14:paraId="2F31CBC9"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P</w:t>
            </w:r>
          </w:p>
        </w:tc>
        <w:tc>
          <w:tcPr>
            <w:tcW w:w="3661" w:type="dxa"/>
            <w:vAlign w:val="bottom"/>
          </w:tcPr>
          <w:p w14:paraId="2463BC5B" w14:textId="77777777" w:rsidR="00BE0CC4" w:rsidRDefault="00000000">
            <w:pPr>
              <w:pStyle w:val="a6"/>
              <w:ind w:firstLine="260"/>
              <w:rPr>
                <w:sz w:val="20"/>
                <w:szCs w:val="20"/>
              </w:rPr>
            </w:pPr>
            <w:r>
              <w:rPr>
                <w:rStyle w:val="a5"/>
                <w:rFonts w:ascii="Arial" w:eastAsia="Arial" w:hAnsi="Arial" w:cs="Arial"/>
                <w:sz w:val="20"/>
                <w:szCs w:val="20"/>
              </w:rPr>
              <w:t>Гордон А.— 3497</w:t>
            </w:r>
          </w:p>
        </w:tc>
      </w:tr>
      <w:tr w:rsidR="00BE0CC4" w14:paraId="6D1BC5FF" w14:textId="77777777">
        <w:tblPrEx>
          <w:tblCellMar>
            <w:top w:w="0" w:type="dxa"/>
            <w:bottom w:w="0" w:type="dxa"/>
          </w:tblCellMar>
        </w:tblPrEx>
        <w:trPr>
          <w:trHeight w:hRule="exact" w:val="282"/>
          <w:jc w:val="center"/>
        </w:trPr>
        <w:tc>
          <w:tcPr>
            <w:tcW w:w="686" w:type="dxa"/>
            <w:vAlign w:val="bottom"/>
          </w:tcPr>
          <w:p w14:paraId="5882260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3FA7F11" w14:textId="77777777" w:rsidR="00BE0CC4" w:rsidRDefault="00000000">
            <w:pPr>
              <w:pStyle w:val="a6"/>
              <w:ind w:firstLine="280"/>
              <w:rPr>
                <w:sz w:val="20"/>
                <w:szCs w:val="20"/>
              </w:rPr>
            </w:pPr>
            <w:r>
              <w:rPr>
                <w:rStyle w:val="a5"/>
                <w:rFonts w:ascii="Arial" w:eastAsia="Arial" w:hAnsi="Arial" w:cs="Arial"/>
                <w:sz w:val="20"/>
                <w:szCs w:val="20"/>
              </w:rPr>
              <w:t>Головянц Г.— 3523</w:t>
            </w:r>
          </w:p>
        </w:tc>
        <w:tc>
          <w:tcPr>
            <w:tcW w:w="1051" w:type="dxa"/>
            <w:vAlign w:val="bottom"/>
          </w:tcPr>
          <w:p w14:paraId="0BE96773"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661" w:type="dxa"/>
            <w:vAlign w:val="bottom"/>
          </w:tcPr>
          <w:p w14:paraId="14326A11" w14:textId="77777777" w:rsidR="00BE0CC4" w:rsidRDefault="00000000">
            <w:pPr>
              <w:pStyle w:val="a6"/>
              <w:ind w:firstLine="260"/>
              <w:jc w:val="both"/>
              <w:rPr>
                <w:sz w:val="20"/>
                <w:szCs w:val="20"/>
              </w:rPr>
            </w:pPr>
            <w:r>
              <w:rPr>
                <w:rStyle w:val="a5"/>
                <w:rFonts w:ascii="Arial" w:eastAsia="Arial" w:hAnsi="Arial" w:cs="Arial"/>
                <w:sz w:val="20"/>
                <w:szCs w:val="20"/>
              </w:rPr>
              <w:t>Гордон И.—3491, 3648</w:t>
            </w:r>
          </w:p>
        </w:tc>
      </w:tr>
      <w:tr w:rsidR="00BE0CC4" w14:paraId="2FF2092F" w14:textId="77777777">
        <w:tblPrEx>
          <w:tblCellMar>
            <w:top w:w="0" w:type="dxa"/>
            <w:bottom w:w="0" w:type="dxa"/>
          </w:tblCellMar>
        </w:tblPrEx>
        <w:trPr>
          <w:trHeight w:hRule="exact" w:val="274"/>
          <w:jc w:val="center"/>
        </w:trPr>
        <w:tc>
          <w:tcPr>
            <w:tcW w:w="686" w:type="dxa"/>
            <w:vAlign w:val="bottom"/>
          </w:tcPr>
          <w:p w14:paraId="5D87ADD6" w14:textId="77777777" w:rsidR="00BE0CC4" w:rsidRDefault="00000000">
            <w:pPr>
              <w:pStyle w:val="a6"/>
              <w:ind w:firstLine="0"/>
              <w:jc w:val="both"/>
              <w:rPr>
                <w:sz w:val="24"/>
                <w:szCs w:val="24"/>
              </w:rPr>
            </w:pPr>
            <w:r>
              <w:rPr>
                <w:rStyle w:val="a5"/>
                <w:rFonts w:ascii="Arial" w:eastAsia="Arial" w:hAnsi="Arial" w:cs="Arial"/>
                <w:b/>
                <w:bCs/>
                <w:sz w:val="24"/>
                <w:szCs w:val="24"/>
              </w:rPr>
              <w:t>МО</w:t>
            </w:r>
          </w:p>
        </w:tc>
        <w:tc>
          <w:tcPr>
            <w:tcW w:w="4046" w:type="dxa"/>
            <w:vAlign w:val="bottom"/>
          </w:tcPr>
          <w:p w14:paraId="3924E1A7" w14:textId="77777777" w:rsidR="00BE0CC4" w:rsidRDefault="00000000">
            <w:pPr>
              <w:pStyle w:val="a6"/>
              <w:ind w:firstLine="280"/>
              <w:jc w:val="both"/>
              <w:rPr>
                <w:sz w:val="20"/>
                <w:szCs w:val="20"/>
              </w:rPr>
            </w:pPr>
            <w:r>
              <w:rPr>
                <w:rStyle w:val="a5"/>
                <w:rFonts w:ascii="Arial" w:eastAsia="Arial" w:hAnsi="Arial" w:cs="Arial"/>
                <w:sz w:val="20"/>
                <w:szCs w:val="20"/>
              </w:rPr>
              <w:t>Голомб И.—3523, 354 5, 3556,</w:t>
            </w:r>
          </w:p>
        </w:tc>
        <w:tc>
          <w:tcPr>
            <w:tcW w:w="1051" w:type="dxa"/>
            <w:vAlign w:val="bottom"/>
          </w:tcPr>
          <w:p w14:paraId="56F1A79F"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661" w:type="dxa"/>
            <w:vAlign w:val="bottom"/>
          </w:tcPr>
          <w:p w14:paraId="0FB86471" w14:textId="77777777" w:rsidR="00BE0CC4" w:rsidRDefault="00000000">
            <w:pPr>
              <w:pStyle w:val="a6"/>
              <w:ind w:firstLine="260"/>
              <w:jc w:val="both"/>
              <w:rPr>
                <w:sz w:val="20"/>
                <w:szCs w:val="20"/>
              </w:rPr>
            </w:pPr>
            <w:r>
              <w:rPr>
                <w:rStyle w:val="a5"/>
                <w:rFonts w:ascii="Arial" w:eastAsia="Arial" w:hAnsi="Arial" w:cs="Arial"/>
                <w:sz w:val="20"/>
                <w:szCs w:val="20"/>
              </w:rPr>
              <w:t>Горева В — 3689</w:t>
            </w:r>
          </w:p>
        </w:tc>
      </w:tr>
      <w:tr w:rsidR="00BE0CC4" w14:paraId="10311B58" w14:textId="77777777">
        <w:tblPrEx>
          <w:tblCellMar>
            <w:top w:w="0" w:type="dxa"/>
            <w:bottom w:w="0" w:type="dxa"/>
          </w:tblCellMar>
        </w:tblPrEx>
        <w:trPr>
          <w:trHeight w:hRule="exact" w:val="286"/>
          <w:jc w:val="center"/>
        </w:trPr>
        <w:tc>
          <w:tcPr>
            <w:tcW w:w="686" w:type="dxa"/>
          </w:tcPr>
          <w:p w14:paraId="73572A83" w14:textId="77777777" w:rsidR="00BE0CC4" w:rsidRDefault="00BE0CC4">
            <w:pPr>
              <w:rPr>
                <w:sz w:val="10"/>
                <w:szCs w:val="10"/>
              </w:rPr>
            </w:pPr>
          </w:p>
        </w:tc>
        <w:tc>
          <w:tcPr>
            <w:tcW w:w="4046" w:type="dxa"/>
            <w:vAlign w:val="bottom"/>
          </w:tcPr>
          <w:p w14:paraId="7206C6A4" w14:textId="77777777" w:rsidR="00BE0CC4" w:rsidRDefault="00000000">
            <w:pPr>
              <w:pStyle w:val="a6"/>
              <w:ind w:firstLine="620"/>
              <w:rPr>
                <w:sz w:val="20"/>
                <w:szCs w:val="20"/>
              </w:rPr>
            </w:pPr>
            <w:r>
              <w:rPr>
                <w:rStyle w:val="a5"/>
                <w:rFonts w:ascii="Arial" w:eastAsia="Arial" w:hAnsi="Arial" w:cs="Arial"/>
                <w:sz w:val="20"/>
                <w:szCs w:val="20"/>
              </w:rPr>
              <w:t>3558, 3740, 3747</w:t>
            </w:r>
          </w:p>
        </w:tc>
        <w:tc>
          <w:tcPr>
            <w:tcW w:w="1051" w:type="dxa"/>
            <w:vAlign w:val="bottom"/>
          </w:tcPr>
          <w:p w14:paraId="08FF86E1"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61" w:type="dxa"/>
            <w:vAlign w:val="bottom"/>
          </w:tcPr>
          <w:p w14:paraId="4DE61E9C" w14:textId="77777777" w:rsidR="00BE0CC4" w:rsidRDefault="00000000">
            <w:pPr>
              <w:pStyle w:val="a6"/>
              <w:ind w:firstLine="260"/>
              <w:jc w:val="both"/>
              <w:rPr>
                <w:sz w:val="20"/>
                <w:szCs w:val="20"/>
              </w:rPr>
            </w:pPr>
            <w:r>
              <w:rPr>
                <w:rStyle w:val="a5"/>
                <w:rFonts w:ascii="Arial" w:eastAsia="Arial" w:hAnsi="Arial" w:cs="Arial"/>
                <w:sz w:val="20"/>
                <w:szCs w:val="20"/>
              </w:rPr>
              <w:t>Горелик М.— 3466, 3664</w:t>
            </w:r>
          </w:p>
        </w:tc>
      </w:tr>
      <w:tr w:rsidR="00BE0CC4" w14:paraId="473139BD" w14:textId="77777777">
        <w:tblPrEx>
          <w:tblCellMar>
            <w:top w:w="0" w:type="dxa"/>
            <w:bottom w:w="0" w:type="dxa"/>
          </w:tblCellMar>
        </w:tblPrEx>
        <w:trPr>
          <w:trHeight w:hRule="exact" w:val="278"/>
          <w:jc w:val="center"/>
        </w:trPr>
        <w:tc>
          <w:tcPr>
            <w:tcW w:w="686" w:type="dxa"/>
            <w:vAlign w:val="bottom"/>
          </w:tcPr>
          <w:p w14:paraId="46F2BC2F"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46" w:type="dxa"/>
            <w:vAlign w:val="bottom"/>
          </w:tcPr>
          <w:p w14:paraId="692A4045" w14:textId="77777777" w:rsidR="00BE0CC4" w:rsidRDefault="00000000">
            <w:pPr>
              <w:pStyle w:val="a6"/>
              <w:ind w:firstLine="280"/>
              <w:rPr>
                <w:sz w:val="20"/>
                <w:szCs w:val="20"/>
              </w:rPr>
            </w:pPr>
            <w:r>
              <w:rPr>
                <w:rStyle w:val="a5"/>
                <w:rFonts w:ascii="Arial" w:eastAsia="Arial" w:hAnsi="Arial" w:cs="Arial"/>
                <w:sz w:val="20"/>
                <w:szCs w:val="20"/>
              </w:rPr>
              <w:t>Голосовский И.— 3712</w:t>
            </w:r>
          </w:p>
        </w:tc>
        <w:tc>
          <w:tcPr>
            <w:tcW w:w="1051" w:type="dxa"/>
            <w:vAlign w:val="bottom"/>
          </w:tcPr>
          <w:p w14:paraId="14F0982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61" w:type="dxa"/>
            <w:vAlign w:val="bottom"/>
          </w:tcPr>
          <w:p w14:paraId="6D0A822F" w14:textId="77777777" w:rsidR="00BE0CC4" w:rsidRDefault="00000000">
            <w:pPr>
              <w:pStyle w:val="a6"/>
              <w:ind w:firstLine="260"/>
              <w:jc w:val="both"/>
              <w:rPr>
                <w:sz w:val="20"/>
                <w:szCs w:val="20"/>
              </w:rPr>
            </w:pPr>
            <w:r>
              <w:rPr>
                <w:rStyle w:val="a5"/>
                <w:rFonts w:ascii="Arial" w:eastAsia="Arial" w:hAnsi="Arial" w:cs="Arial"/>
                <w:sz w:val="20"/>
                <w:szCs w:val="20"/>
              </w:rPr>
              <w:t>Горелов В.— 3530</w:t>
            </w:r>
          </w:p>
        </w:tc>
      </w:tr>
      <w:tr w:rsidR="00BE0CC4" w14:paraId="0B37D384" w14:textId="77777777">
        <w:tblPrEx>
          <w:tblCellMar>
            <w:top w:w="0" w:type="dxa"/>
            <w:bottom w:w="0" w:type="dxa"/>
          </w:tblCellMar>
        </w:tblPrEx>
        <w:trPr>
          <w:trHeight w:hRule="exact" w:val="293"/>
          <w:jc w:val="center"/>
        </w:trPr>
        <w:tc>
          <w:tcPr>
            <w:tcW w:w="686" w:type="dxa"/>
            <w:vAlign w:val="bottom"/>
          </w:tcPr>
          <w:p w14:paraId="4680DA75"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46" w:type="dxa"/>
            <w:vAlign w:val="bottom"/>
          </w:tcPr>
          <w:p w14:paraId="58498954" w14:textId="77777777" w:rsidR="00BE0CC4" w:rsidRDefault="00000000">
            <w:pPr>
              <w:pStyle w:val="a6"/>
              <w:ind w:firstLine="280"/>
              <w:rPr>
                <w:sz w:val="20"/>
                <w:szCs w:val="20"/>
              </w:rPr>
            </w:pPr>
            <w:r>
              <w:rPr>
                <w:rStyle w:val="a5"/>
                <w:rFonts w:ascii="Arial" w:eastAsia="Arial" w:hAnsi="Arial" w:cs="Arial"/>
                <w:sz w:val="20"/>
                <w:szCs w:val="20"/>
              </w:rPr>
              <w:t>Голуб Л.—3671</w:t>
            </w:r>
          </w:p>
        </w:tc>
        <w:tc>
          <w:tcPr>
            <w:tcW w:w="1051" w:type="dxa"/>
            <w:vAlign w:val="bottom"/>
          </w:tcPr>
          <w:p w14:paraId="182638A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61" w:type="dxa"/>
            <w:vAlign w:val="bottom"/>
          </w:tcPr>
          <w:p w14:paraId="0D58300B" w14:textId="77777777" w:rsidR="00BE0CC4" w:rsidRDefault="00000000">
            <w:pPr>
              <w:pStyle w:val="a6"/>
              <w:ind w:firstLine="260"/>
              <w:rPr>
                <w:sz w:val="20"/>
                <w:szCs w:val="20"/>
              </w:rPr>
            </w:pPr>
            <w:r>
              <w:rPr>
                <w:rStyle w:val="a5"/>
                <w:rFonts w:ascii="Arial" w:eastAsia="Arial" w:hAnsi="Arial" w:cs="Arial"/>
                <w:sz w:val="20"/>
                <w:szCs w:val="20"/>
              </w:rPr>
              <w:t>Горемыкин С.— 3638—3639</w:t>
            </w:r>
          </w:p>
        </w:tc>
      </w:tr>
      <w:tr w:rsidR="00BE0CC4" w14:paraId="3501C561" w14:textId="77777777">
        <w:tblPrEx>
          <w:tblCellMar>
            <w:top w:w="0" w:type="dxa"/>
            <w:bottom w:w="0" w:type="dxa"/>
          </w:tblCellMar>
        </w:tblPrEx>
        <w:trPr>
          <w:trHeight w:hRule="exact" w:val="286"/>
          <w:jc w:val="center"/>
        </w:trPr>
        <w:tc>
          <w:tcPr>
            <w:tcW w:w="686" w:type="dxa"/>
            <w:vAlign w:val="bottom"/>
          </w:tcPr>
          <w:p w14:paraId="77BA274C"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6" w:type="dxa"/>
            <w:vAlign w:val="bottom"/>
          </w:tcPr>
          <w:p w14:paraId="3B827F3A" w14:textId="77777777" w:rsidR="00BE0CC4" w:rsidRDefault="00000000">
            <w:pPr>
              <w:pStyle w:val="a6"/>
              <w:ind w:firstLine="280"/>
              <w:jc w:val="both"/>
              <w:rPr>
                <w:sz w:val="20"/>
                <w:szCs w:val="20"/>
              </w:rPr>
            </w:pPr>
            <w:r>
              <w:rPr>
                <w:rStyle w:val="a5"/>
                <w:rFonts w:ascii="Arial" w:eastAsia="Arial" w:hAnsi="Arial" w:cs="Arial"/>
                <w:sz w:val="20"/>
                <w:szCs w:val="20"/>
              </w:rPr>
              <w:t>Голубев С,—3606, 3619—3620</w:t>
            </w:r>
          </w:p>
        </w:tc>
        <w:tc>
          <w:tcPr>
            <w:tcW w:w="1051" w:type="dxa"/>
            <w:vAlign w:val="bottom"/>
          </w:tcPr>
          <w:p w14:paraId="1857AE36"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661" w:type="dxa"/>
            <w:vAlign w:val="bottom"/>
          </w:tcPr>
          <w:p w14:paraId="76C314CC" w14:textId="77777777" w:rsidR="00BE0CC4" w:rsidRDefault="00000000">
            <w:pPr>
              <w:pStyle w:val="a6"/>
              <w:ind w:firstLine="260"/>
              <w:rPr>
                <w:sz w:val="20"/>
                <w:szCs w:val="20"/>
              </w:rPr>
            </w:pPr>
            <w:r>
              <w:rPr>
                <w:rStyle w:val="a5"/>
                <w:rFonts w:ascii="Arial" w:eastAsia="Arial" w:hAnsi="Arial" w:cs="Arial"/>
                <w:sz w:val="20"/>
                <w:szCs w:val="20"/>
              </w:rPr>
              <w:t>Горецкий Ю,—3518, 3710</w:t>
            </w:r>
          </w:p>
        </w:tc>
      </w:tr>
      <w:tr w:rsidR="00BE0CC4" w14:paraId="602EC373" w14:textId="77777777">
        <w:tblPrEx>
          <w:tblCellMar>
            <w:top w:w="0" w:type="dxa"/>
            <w:bottom w:w="0" w:type="dxa"/>
          </w:tblCellMar>
        </w:tblPrEx>
        <w:trPr>
          <w:trHeight w:hRule="exact" w:val="282"/>
          <w:jc w:val="center"/>
        </w:trPr>
        <w:tc>
          <w:tcPr>
            <w:tcW w:w="686" w:type="dxa"/>
            <w:vAlign w:val="bottom"/>
          </w:tcPr>
          <w:p w14:paraId="1FFDEA0A"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46" w:type="dxa"/>
            <w:vAlign w:val="bottom"/>
          </w:tcPr>
          <w:p w14:paraId="6B084644" w14:textId="77777777" w:rsidR="00BE0CC4" w:rsidRDefault="00000000">
            <w:pPr>
              <w:pStyle w:val="a6"/>
              <w:ind w:firstLine="280"/>
              <w:rPr>
                <w:sz w:val="20"/>
                <w:szCs w:val="20"/>
              </w:rPr>
            </w:pPr>
            <w:r>
              <w:rPr>
                <w:rStyle w:val="a5"/>
                <w:rFonts w:ascii="Arial" w:eastAsia="Arial" w:hAnsi="Arial" w:cs="Arial"/>
                <w:sz w:val="20"/>
                <w:szCs w:val="20"/>
              </w:rPr>
              <w:t>Голубенко А —3510, 3580</w:t>
            </w:r>
          </w:p>
        </w:tc>
        <w:tc>
          <w:tcPr>
            <w:tcW w:w="1051" w:type="dxa"/>
            <w:vAlign w:val="bottom"/>
          </w:tcPr>
          <w:p w14:paraId="377C873B" w14:textId="77777777" w:rsidR="00BE0CC4" w:rsidRDefault="00000000">
            <w:pPr>
              <w:pStyle w:val="a6"/>
              <w:ind w:firstLine="360"/>
              <w:rPr>
                <w:sz w:val="24"/>
                <w:szCs w:val="24"/>
              </w:rPr>
            </w:pPr>
            <w:r>
              <w:rPr>
                <w:rStyle w:val="a5"/>
                <w:rFonts w:ascii="Arial" w:eastAsia="Arial" w:hAnsi="Arial" w:cs="Arial"/>
                <w:b/>
                <w:bCs/>
                <w:sz w:val="24"/>
                <w:szCs w:val="24"/>
              </w:rPr>
              <w:t>Р с</w:t>
            </w:r>
          </w:p>
        </w:tc>
        <w:tc>
          <w:tcPr>
            <w:tcW w:w="3661" w:type="dxa"/>
            <w:vAlign w:val="bottom"/>
          </w:tcPr>
          <w:p w14:paraId="3F5CA4E5" w14:textId="77777777" w:rsidR="00BE0CC4" w:rsidRDefault="00000000">
            <w:pPr>
              <w:pStyle w:val="a6"/>
              <w:ind w:firstLine="260"/>
              <w:rPr>
                <w:sz w:val="20"/>
                <w:szCs w:val="20"/>
              </w:rPr>
            </w:pPr>
            <w:r>
              <w:rPr>
                <w:rStyle w:val="a5"/>
                <w:rFonts w:ascii="Arial" w:eastAsia="Arial" w:hAnsi="Arial" w:cs="Arial"/>
                <w:sz w:val="20"/>
                <w:szCs w:val="20"/>
              </w:rPr>
              <w:t>Гориккер В.— 3539</w:t>
            </w:r>
          </w:p>
        </w:tc>
      </w:tr>
      <w:tr w:rsidR="00BE0CC4" w14:paraId="4BF0FAC3" w14:textId="77777777">
        <w:tblPrEx>
          <w:tblCellMar>
            <w:top w:w="0" w:type="dxa"/>
            <w:bottom w:w="0" w:type="dxa"/>
          </w:tblCellMar>
        </w:tblPrEx>
        <w:trPr>
          <w:trHeight w:hRule="exact" w:val="282"/>
          <w:jc w:val="center"/>
        </w:trPr>
        <w:tc>
          <w:tcPr>
            <w:tcW w:w="686" w:type="dxa"/>
            <w:vAlign w:val="bottom"/>
          </w:tcPr>
          <w:p w14:paraId="7D0CFFF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76C3D9B4" w14:textId="77777777" w:rsidR="00BE0CC4" w:rsidRDefault="00000000">
            <w:pPr>
              <w:pStyle w:val="a6"/>
              <w:ind w:firstLine="280"/>
              <w:rPr>
                <w:sz w:val="20"/>
                <w:szCs w:val="20"/>
              </w:rPr>
            </w:pPr>
            <w:r>
              <w:rPr>
                <w:rStyle w:val="a5"/>
                <w:rFonts w:ascii="Arial" w:eastAsia="Arial" w:hAnsi="Arial" w:cs="Arial"/>
                <w:sz w:val="20"/>
                <w:szCs w:val="20"/>
              </w:rPr>
              <w:t>Голубенко В.—3484—3485</w:t>
            </w:r>
          </w:p>
        </w:tc>
        <w:tc>
          <w:tcPr>
            <w:tcW w:w="1051" w:type="dxa"/>
            <w:vAlign w:val="bottom"/>
          </w:tcPr>
          <w:p w14:paraId="5283B2B8"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661" w:type="dxa"/>
            <w:vAlign w:val="bottom"/>
          </w:tcPr>
          <w:p w14:paraId="216C1F14" w14:textId="77777777" w:rsidR="00BE0CC4" w:rsidRDefault="00000000">
            <w:pPr>
              <w:pStyle w:val="a6"/>
              <w:ind w:firstLine="260"/>
              <w:rPr>
                <w:sz w:val="20"/>
                <w:szCs w:val="20"/>
              </w:rPr>
            </w:pPr>
            <w:r>
              <w:rPr>
                <w:rStyle w:val="a5"/>
                <w:rFonts w:ascii="Arial" w:eastAsia="Arial" w:hAnsi="Arial" w:cs="Arial"/>
                <w:sz w:val="20"/>
                <w:szCs w:val="20"/>
              </w:rPr>
              <w:t>Горин Г.— 3706</w:t>
            </w:r>
          </w:p>
        </w:tc>
      </w:tr>
      <w:tr w:rsidR="00BE0CC4" w14:paraId="57CE80A2" w14:textId="77777777">
        <w:tblPrEx>
          <w:tblCellMar>
            <w:top w:w="0" w:type="dxa"/>
            <w:bottom w:w="0" w:type="dxa"/>
          </w:tblCellMar>
        </w:tblPrEx>
        <w:trPr>
          <w:trHeight w:hRule="exact" w:val="282"/>
          <w:jc w:val="center"/>
        </w:trPr>
        <w:tc>
          <w:tcPr>
            <w:tcW w:w="686" w:type="dxa"/>
            <w:vAlign w:val="bottom"/>
          </w:tcPr>
          <w:p w14:paraId="76D0E30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46A27BBA" w14:textId="77777777" w:rsidR="00BE0CC4" w:rsidRDefault="00000000">
            <w:pPr>
              <w:pStyle w:val="a6"/>
              <w:ind w:firstLine="280"/>
              <w:rPr>
                <w:sz w:val="20"/>
                <w:szCs w:val="20"/>
              </w:rPr>
            </w:pPr>
            <w:r>
              <w:rPr>
                <w:rStyle w:val="a5"/>
                <w:rFonts w:ascii="Arial" w:eastAsia="Arial" w:hAnsi="Arial" w:cs="Arial"/>
                <w:sz w:val="20"/>
                <w:szCs w:val="20"/>
              </w:rPr>
              <w:t>Голубенцева Н.—3466</w:t>
            </w:r>
          </w:p>
        </w:tc>
        <w:tc>
          <w:tcPr>
            <w:tcW w:w="1051" w:type="dxa"/>
            <w:vAlign w:val="bottom"/>
          </w:tcPr>
          <w:p w14:paraId="627175E5"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35C4BE8A" w14:textId="77777777" w:rsidR="00BE0CC4" w:rsidRDefault="00000000">
            <w:pPr>
              <w:pStyle w:val="a6"/>
              <w:ind w:firstLine="260"/>
              <w:rPr>
                <w:sz w:val="20"/>
                <w:szCs w:val="20"/>
              </w:rPr>
            </w:pPr>
            <w:r>
              <w:rPr>
                <w:rStyle w:val="a5"/>
                <w:rFonts w:ascii="Arial" w:eastAsia="Arial" w:hAnsi="Arial" w:cs="Arial"/>
                <w:sz w:val="20"/>
                <w:szCs w:val="20"/>
              </w:rPr>
              <w:t>Горлов Н.— 3664</w:t>
            </w:r>
          </w:p>
        </w:tc>
      </w:tr>
      <w:tr w:rsidR="00BE0CC4" w14:paraId="38FBBB2E" w14:textId="77777777">
        <w:tblPrEx>
          <w:tblCellMar>
            <w:top w:w="0" w:type="dxa"/>
            <w:bottom w:w="0" w:type="dxa"/>
          </w:tblCellMar>
        </w:tblPrEx>
        <w:trPr>
          <w:trHeight w:hRule="exact" w:val="286"/>
          <w:jc w:val="center"/>
        </w:trPr>
        <w:tc>
          <w:tcPr>
            <w:tcW w:w="686" w:type="dxa"/>
            <w:vAlign w:val="bottom"/>
          </w:tcPr>
          <w:p w14:paraId="2829B227"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046" w:type="dxa"/>
            <w:vAlign w:val="bottom"/>
          </w:tcPr>
          <w:p w14:paraId="62A439D7" w14:textId="77777777" w:rsidR="00BE0CC4" w:rsidRDefault="00000000">
            <w:pPr>
              <w:pStyle w:val="a6"/>
              <w:ind w:firstLine="280"/>
              <w:jc w:val="both"/>
              <w:rPr>
                <w:sz w:val="20"/>
                <w:szCs w:val="20"/>
              </w:rPr>
            </w:pPr>
            <w:r>
              <w:rPr>
                <w:rStyle w:val="a5"/>
                <w:rFonts w:ascii="Arial" w:eastAsia="Arial" w:hAnsi="Arial" w:cs="Arial"/>
                <w:sz w:val="20"/>
                <w:szCs w:val="20"/>
              </w:rPr>
              <w:t>Голу бин Л.—3442, 3586, 3595,</w:t>
            </w:r>
          </w:p>
        </w:tc>
        <w:tc>
          <w:tcPr>
            <w:tcW w:w="1051" w:type="dxa"/>
            <w:vAlign w:val="bottom"/>
          </w:tcPr>
          <w:p w14:paraId="514BC55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62DFA64D" w14:textId="77777777" w:rsidR="00BE0CC4" w:rsidRDefault="00000000">
            <w:pPr>
              <w:pStyle w:val="a6"/>
              <w:ind w:firstLine="260"/>
              <w:rPr>
                <w:sz w:val="20"/>
                <w:szCs w:val="20"/>
              </w:rPr>
            </w:pPr>
            <w:r>
              <w:rPr>
                <w:rStyle w:val="a5"/>
                <w:rFonts w:ascii="Arial" w:eastAsia="Arial" w:hAnsi="Arial" w:cs="Arial"/>
                <w:sz w:val="20"/>
                <w:szCs w:val="20"/>
              </w:rPr>
              <w:t>Горлова-Алябьева Т.— 3446</w:t>
            </w:r>
          </w:p>
        </w:tc>
      </w:tr>
      <w:tr w:rsidR="00BE0CC4" w14:paraId="7A45DDBE" w14:textId="77777777">
        <w:tblPrEx>
          <w:tblCellMar>
            <w:top w:w="0" w:type="dxa"/>
            <w:bottom w:w="0" w:type="dxa"/>
          </w:tblCellMar>
        </w:tblPrEx>
        <w:trPr>
          <w:trHeight w:hRule="exact" w:val="274"/>
          <w:jc w:val="center"/>
        </w:trPr>
        <w:tc>
          <w:tcPr>
            <w:tcW w:w="686" w:type="dxa"/>
          </w:tcPr>
          <w:p w14:paraId="2C489A12" w14:textId="77777777" w:rsidR="00BE0CC4" w:rsidRDefault="00BE0CC4">
            <w:pPr>
              <w:rPr>
                <w:sz w:val="10"/>
                <w:szCs w:val="10"/>
              </w:rPr>
            </w:pPr>
          </w:p>
        </w:tc>
        <w:tc>
          <w:tcPr>
            <w:tcW w:w="4046" w:type="dxa"/>
            <w:vAlign w:val="bottom"/>
          </w:tcPr>
          <w:p w14:paraId="784B6D84" w14:textId="77777777" w:rsidR="00BE0CC4" w:rsidRDefault="00000000">
            <w:pPr>
              <w:pStyle w:val="a6"/>
              <w:ind w:firstLine="620"/>
              <w:rPr>
                <w:sz w:val="20"/>
                <w:szCs w:val="20"/>
              </w:rPr>
            </w:pPr>
            <w:r>
              <w:rPr>
                <w:rStyle w:val="a5"/>
                <w:rFonts w:ascii="Arial" w:eastAsia="Arial" w:hAnsi="Arial" w:cs="Arial"/>
                <w:sz w:val="20"/>
                <w:szCs w:val="20"/>
              </w:rPr>
              <w:t>3598</w:t>
            </w:r>
          </w:p>
        </w:tc>
        <w:tc>
          <w:tcPr>
            <w:tcW w:w="1051" w:type="dxa"/>
            <w:vAlign w:val="bottom"/>
          </w:tcPr>
          <w:p w14:paraId="00B55E0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48E452B6" w14:textId="77777777" w:rsidR="00BE0CC4" w:rsidRDefault="00000000">
            <w:pPr>
              <w:pStyle w:val="a6"/>
              <w:ind w:firstLine="260"/>
              <w:rPr>
                <w:sz w:val="20"/>
                <w:szCs w:val="20"/>
              </w:rPr>
            </w:pPr>
            <w:r>
              <w:rPr>
                <w:rStyle w:val="a5"/>
                <w:rFonts w:ascii="Arial" w:eastAsia="Arial" w:hAnsi="Arial" w:cs="Arial"/>
                <w:sz w:val="20"/>
                <w:szCs w:val="20"/>
              </w:rPr>
              <w:t>Горобец Ю.— 3689</w:t>
            </w:r>
          </w:p>
        </w:tc>
      </w:tr>
      <w:tr w:rsidR="00BE0CC4" w14:paraId="7E6F9699" w14:textId="77777777">
        <w:tblPrEx>
          <w:tblCellMar>
            <w:top w:w="0" w:type="dxa"/>
            <w:bottom w:w="0" w:type="dxa"/>
          </w:tblCellMar>
        </w:tblPrEx>
        <w:trPr>
          <w:trHeight w:hRule="exact" w:val="290"/>
          <w:jc w:val="center"/>
        </w:trPr>
        <w:tc>
          <w:tcPr>
            <w:tcW w:w="686" w:type="dxa"/>
            <w:vAlign w:val="bottom"/>
          </w:tcPr>
          <w:p w14:paraId="6558AE3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6207F46" w14:textId="77777777" w:rsidR="00BE0CC4" w:rsidRDefault="00000000">
            <w:pPr>
              <w:pStyle w:val="a6"/>
              <w:ind w:firstLine="280"/>
              <w:rPr>
                <w:sz w:val="20"/>
                <w:szCs w:val="20"/>
              </w:rPr>
            </w:pPr>
            <w:r>
              <w:rPr>
                <w:rStyle w:val="a5"/>
                <w:rFonts w:ascii="Arial" w:eastAsia="Arial" w:hAnsi="Arial" w:cs="Arial"/>
                <w:sz w:val="20"/>
                <w:szCs w:val="20"/>
              </w:rPr>
              <w:t>Голубицкий О.—3416, 3450.</w:t>
            </w:r>
          </w:p>
        </w:tc>
        <w:tc>
          <w:tcPr>
            <w:tcW w:w="1051" w:type="dxa"/>
            <w:vAlign w:val="bottom"/>
          </w:tcPr>
          <w:p w14:paraId="77BF6D9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05DCB099" w14:textId="77777777" w:rsidR="00BE0CC4" w:rsidRDefault="00000000">
            <w:pPr>
              <w:pStyle w:val="a6"/>
              <w:ind w:firstLine="260"/>
              <w:jc w:val="both"/>
              <w:rPr>
                <w:sz w:val="20"/>
                <w:szCs w:val="20"/>
              </w:rPr>
            </w:pPr>
            <w:r>
              <w:rPr>
                <w:rStyle w:val="a5"/>
                <w:rFonts w:ascii="Arial" w:eastAsia="Arial" w:hAnsi="Arial" w:cs="Arial"/>
                <w:sz w:val="20"/>
                <w:szCs w:val="20"/>
              </w:rPr>
              <w:t>Горохов Ю.— 3479—3480</w:t>
            </w:r>
          </w:p>
        </w:tc>
      </w:tr>
      <w:tr w:rsidR="00BE0CC4" w14:paraId="2DED9AF8" w14:textId="77777777">
        <w:tblPrEx>
          <w:tblCellMar>
            <w:top w:w="0" w:type="dxa"/>
            <w:bottom w:w="0" w:type="dxa"/>
          </w:tblCellMar>
        </w:tblPrEx>
        <w:trPr>
          <w:trHeight w:hRule="exact" w:val="282"/>
          <w:jc w:val="center"/>
        </w:trPr>
        <w:tc>
          <w:tcPr>
            <w:tcW w:w="686" w:type="dxa"/>
          </w:tcPr>
          <w:p w14:paraId="19F1748E" w14:textId="77777777" w:rsidR="00BE0CC4" w:rsidRDefault="00BE0CC4">
            <w:pPr>
              <w:rPr>
                <w:sz w:val="10"/>
                <w:szCs w:val="10"/>
              </w:rPr>
            </w:pPr>
          </w:p>
        </w:tc>
        <w:tc>
          <w:tcPr>
            <w:tcW w:w="4046" w:type="dxa"/>
            <w:vAlign w:val="bottom"/>
          </w:tcPr>
          <w:p w14:paraId="5F11208F" w14:textId="77777777" w:rsidR="00BE0CC4" w:rsidRDefault="00000000">
            <w:pPr>
              <w:pStyle w:val="a6"/>
              <w:ind w:firstLine="620"/>
              <w:jc w:val="both"/>
              <w:rPr>
                <w:sz w:val="20"/>
                <w:szCs w:val="20"/>
              </w:rPr>
            </w:pPr>
            <w:r>
              <w:rPr>
                <w:rStyle w:val="a5"/>
                <w:rFonts w:ascii="Arial" w:eastAsia="Arial" w:hAnsi="Arial" w:cs="Arial"/>
                <w:sz w:val="20"/>
                <w:szCs w:val="20"/>
              </w:rPr>
              <w:t>3468, 3503, 3507—3508, 3621</w:t>
            </w:r>
          </w:p>
        </w:tc>
        <w:tc>
          <w:tcPr>
            <w:tcW w:w="1051" w:type="dxa"/>
            <w:vAlign w:val="bottom"/>
          </w:tcPr>
          <w:p w14:paraId="2F1AF7E6"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61" w:type="dxa"/>
            <w:vAlign w:val="bottom"/>
          </w:tcPr>
          <w:p w14:paraId="38A50640" w14:textId="77777777" w:rsidR="00BE0CC4" w:rsidRDefault="00000000">
            <w:pPr>
              <w:pStyle w:val="a6"/>
              <w:ind w:firstLine="260"/>
              <w:jc w:val="both"/>
              <w:rPr>
                <w:sz w:val="20"/>
                <w:szCs w:val="20"/>
              </w:rPr>
            </w:pPr>
            <w:r>
              <w:rPr>
                <w:rStyle w:val="a5"/>
                <w:rFonts w:ascii="Arial" w:eastAsia="Arial" w:hAnsi="Arial" w:cs="Arial"/>
                <w:sz w:val="20"/>
                <w:szCs w:val="20"/>
              </w:rPr>
              <w:t>Горпенко В.— 3596—3597</w:t>
            </w:r>
          </w:p>
        </w:tc>
      </w:tr>
      <w:tr w:rsidR="00BE0CC4" w14:paraId="4DD6C171" w14:textId="77777777">
        <w:tblPrEx>
          <w:tblCellMar>
            <w:top w:w="0" w:type="dxa"/>
            <w:bottom w:w="0" w:type="dxa"/>
          </w:tblCellMar>
        </w:tblPrEx>
        <w:trPr>
          <w:trHeight w:hRule="exact" w:val="278"/>
          <w:jc w:val="center"/>
        </w:trPr>
        <w:tc>
          <w:tcPr>
            <w:tcW w:w="686" w:type="dxa"/>
            <w:vAlign w:val="bottom"/>
          </w:tcPr>
          <w:p w14:paraId="0F5EEE25"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046" w:type="dxa"/>
            <w:vAlign w:val="bottom"/>
          </w:tcPr>
          <w:p w14:paraId="47E2B0F2" w14:textId="77777777" w:rsidR="00BE0CC4" w:rsidRDefault="00000000">
            <w:pPr>
              <w:pStyle w:val="a6"/>
              <w:ind w:firstLine="280"/>
              <w:rPr>
                <w:sz w:val="20"/>
                <w:szCs w:val="20"/>
              </w:rPr>
            </w:pPr>
            <w:r>
              <w:rPr>
                <w:rStyle w:val="a5"/>
                <w:rFonts w:ascii="Arial" w:eastAsia="Arial" w:hAnsi="Arial" w:cs="Arial"/>
                <w:sz w:val="20"/>
                <w:szCs w:val="20"/>
              </w:rPr>
              <w:t>Голубкина Л. В.— 3429, 3511</w:t>
            </w:r>
          </w:p>
        </w:tc>
        <w:tc>
          <w:tcPr>
            <w:tcW w:w="1051" w:type="dxa"/>
            <w:vAlign w:val="bottom"/>
          </w:tcPr>
          <w:p w14:paraId="5EAB13E5"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661" w:type="dxa"/>
            <w:vAlign w:val="bottom"/>
          </w:tcPr>
          <w:p w14:paraId="64272C2E" w14:textId="77777777" w:rsidR="00BE0CC4" w:rsidRDefault="00000000">
            <w:pPr>
              <w:pStyle w:val="a6"/>
              <w:ind w:firstLine="260"/>
              <w:jc w:val="both"/>
              <w:rPr>
                <w:sz w:val="20"/>
                <w:szCs w:val="20"/>
              </w:rPr>
            </w:pPr>
            <w:r>
              <w:rPr>
                <w:rStyle w:val="a5"/>
                <w:rFonts w:ascii="Arial" w:eastAsia="Arial" w:hAnsi="Arial" w:cs="Arial"/>
                <w:sz w:val="20"/>
                <w:szCs w:val="20"/>
              </w:rPr>
              <w:t>Горчакова Н.— 3611</w:t>
            </w:r>
          </w:p>
        </w:tc>
      </w:tr>
      <w:tr w:rsidR="00BE0CC4" w14:paraId="3BBC40EF" w14:textId="77777777">
        <w:tblPrEx>
          <w:tblCellMar>
            <w:top w:w="0" w:type="dxa"/>
            <w:bottom w:w="0" w:type="dxa"/>
          </w:tblCellMar>
        </w:tblPrEx>
        <w:trPr>
          <w:trHeight w:hRule="exact" w:val="270"/>
          <w:jc w:val="center"/>
        </w:trPr>
        <w:tc>
          <w:tcPr>
            <w:tcW w:w="686" w:type="dxa"/>
          </w:tcPr>
          <w:p w14:paraId="42C7F8FF" w14:textId="77777777" w:rsidR="00BE0CC4" w:rsidRDefault="00BE0CC4">
            <w:pPr>
              <w:rPr>
                <w:sz w:val="10"/>
                <w:szCs w:val="10"/>
              </w:rPr>
            </w:pPr>
          </w:p>
        </w:tc>
        <w:tc>
          <w:tcPr>
            <w:tcW w:w="4046" w:type="dxa"/>
          </w:tcPr>
          <w:p w14:paraId="0CA82C86" w14:textId="77777777" w:rsidR="00BE0CC4" w:rsidRDefault="00000000">
            <w:pPr>
              <w:pStyle w:val="a6"/>
              <w:ind w:firstLine="620"/>
              <w:rPr>
                <w:sz w:val="20"/>
                <w:szCs w:val="20"/>
              </w:rPr>
            </w:pPr>
            <w:r>
              <w:rPr>
                <w:rStyle w:val="a5"/>
                <w:rFonts w:ascii="Arial" w:eastAsia="Arial" w:hAnsi="Arial" w:cs="Arial"/>
                <w:sz w:val="20"/>
                <w:szCs w:val="20"/>
              </w:rPr>
              <w:t>3653</w:t>
            </w:r>
          </w:p>
        </w:tc>
        <w:tc>
          <w:tcPr>
            <w:tcW w:w="1051" w:type="dxa"/>
          </w:tcPr>
          <w:p w14:paraId="2AC0DB03"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661" w:type="dxa"/>
          </w:tcPr>
          <w:p w14:paraId="439EBCC2" w14:textId="77777777" w:rsidR="00BE0CC4" w:rsidRDefault="00000000">
            <w:pPr>
              <w:pStyle w:val="a6"/>
              <w:ind w:firstLine="260"/>
              <w:jc w:val="both"/>
              <w:rPr>
                <w:sz w:val="20"/>
                <w:szCs w:val="20"/>
              </w:rPr>
            </w:pPr>
            <w:r>
              <w:rPr>
                <w:rStyle w:val="a5"/>
                <w:rFonts w:ascii="Arial" w:eastAsia="Arial" w:hAnsi="Arial" w:cs="Arial"/>
                <w:sz w:val="20"/>
                <w:szCs w:val="20"/>
              </w:rPr>
              <w:t>Горшенев О.— 3460</w:t>
            </w:r>
          </w:p>
        </w:tc>
      </w:tr>
      <w:tr w:rsidR="00BE0CC4" w14:paraId="41F5A23C" w14:textId="77777777">
        <w:tblPrEx>
          <w:tblCellMar>
            <w:top w:w="0" w:type="dxa"/>
            <w:bottom w:w="0" w:type="dxa"/>
          </w:tblCellMar>
        </w:tblPrEx>
        <w:trPr>
          <w:trHeight w:hRule="exact" w:val="290"/>
          <w:jc w:val="center"/>
        </w:trPr>
        <w:tc>
          <w:tcPr>
            <w:tcW w:w="686" w:type="dxa"/>
            <w:vAlign w:val="bottom"/>
          </w:tcPr>
          <w:p w14:paraId="4013DE3A"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554122E6" w14:textId="77777777" w:rsidR="00BE0CC4" w:rsidRDefault="00000000">
            <w:pPr>
              <w:pStyle w:val="a6"/>
              <w:ind w:firstLine="280"/>
              <w:rPr>
                <w:sz w:val="20"/>
                <w:szCs w:val="20"/>
              </w:rPr>
            </w:pPr>
            <w:r>
              <w:rPr>
                <w:rStyle w:val="a5"/>
                <w:rFonts w:ascii="Arial" w:eastAsia="Arial" w:hAnsi="Arial" w:cs="Arial"/>
                <w:sz w:val="20"/>
                <w:szCs w:val="20"/>
              </w:rPr>
              <w:t>Голубкина Л. И.— 3624</w:t>
            </w:r>
          </w:p>
        </w:tc>
        <w:tc>
          <w:tcPr>
            <w:tcW w:w="1051" w:type="dxa"/>
            <w:vAlign w:val="bottom"/>
          </w:tcPr>
          <w:p w14:paraId="3EE4A48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64879F42" w14:textId="77777777" w:rsidR="00BE0CC4" w:rsidRDefault="00000000">
            <w:pPr>
              <w:pStyle w:val="a6"/>
              <w:ind w:firstLine="260"/>
              <w:jc w:val="both"/>
              <w:rPr>
                <w:sz w:val="20"/>
                <w:szCs w:val="20"/>
              </w:rPr>
            </w:pPr>
            <w:r>
              <w:rPr>
                <w:rStyle w:val="a5"/>
                <w:rFonts w:ascii="Arial" w:eastAsia="Arial" w:hAnsi="Arial" w:cs="Arial"/>
                <w:sz w:val="20"/>
                <w:szCs w:val="20"/>
              </w:rPr>
              <w:t>Горшкова Галя — 3449</w:t>
            </w:r>
          </w:p>
        </w:tc>
      </w:tr>
      <w:tr w:rsidR="00BE0CC4" w14:paraId="797442C3" w14:textId="77777777">
        <w:tblPrEx>
          <w:tblCellMar>
            <w:top w:w="0" w:type="dxa"/>
            <w:bottom w:w="0" w:type="dxa"/>
          </w:tblCellMar>
        </w:tblPrEx>
        <w:trPr>
          <w:trHeight w:hRule="exact" w:val="278"/>
          <w:jc w:val="center"/>
        </w:trPr>
        <w:tc>
          <w:tcPr>
            <w:tcW w:w="686" w:type="dxa"/>
            <w:vAlign w:val="bottom"/>
          </w:tcPr>
          <w:p w14:paraId="075DA9EC"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46" w:type="dxa"/>
            <w:vAlign w:val="bottom"/>
          </w:tcPr>
          <w:p w14:paraId="2F4C7935" w14:textId="77777777" w:rsidR="00BE0CC4" w:rsidRDefault="00000000">
            <w:pPr>
              <w:pStyle w:val="a6"/>
              <w:ind w:firstLine="280"/>
              <w:rPr>
                <w:sz w:val="20"/>
                <w:szCs w:val="20"/>
              </w:rPr>
            </w:pPr>
            <w:r>
              <w:rPr>
                <w:rStyle w:val="a5"/>
                <w:rFonts w:ascii="Arial" w:eastAsia="Arial" w:hAnsi="Arial" w:cs="Arial"/>
                <w:sz w:val="20"/>
                <w:szCs w:val="20"/>
              </w:rPr>
              <w:t>Голубович П.—3667</w:t>
            </w:r>
          </w:p>
        </w:tc>
        <w:tc>
          <w:tcPr>
            <w:tcW w:w="1051" w:type="dxa"/>
            <w:vAlign w:val="bottom"/>
          </w:tcPr>
          <w:p w14:paraId="23D2C21E"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661" w:type="dxa"/>
            <w:vAlign w:val="bottom"/>
          </w:tcPr>
          <w:p w14:paraId="676DC6E6" w14:textId="77777777" w:rsidR="00BE0CC4" w:rsidRDefault="00000000">
            <w:pPr>
              <w:pStyle w:val="a6"/>
              <w:ind w:firstLine="260"/>
              <w:jc w:val="both"/>
              <w:rPr>
                <w:sz w:val="20"/>
                <w:szCs w:val="20"/>
              </w:rPr>
            </w:pPr>
            <w:r>
              <w:rPr>
                <w:rStyle w:val="a5"/>
                <w:rFonts w:ascii="Arial" w:eastAsia="Arial" w:hAnsi="Arial" w:cs="Arial"/>
                <w:sz w:val="20"/>
                <w:szCs w:val="20"/>
              </w:rPr>
              <w:t>Горьков А.— 3496</w:t>
            </w:r>
          </w:p>
        </w:tc>
      </w:tr>
      <w:tr w:rsidR="00BE0CC4" w14:paraId="13BB4E65" w14:textId="77777777">
        <w:tblPrEx>
          <w:tblCellMar>
            <w:top w:w="0" w:type="dxa"/>
            <w:bottom w:w="0" w:type="dxa"/>
          </w:tblCellMar>
        </w:tblPrEx>
        <w:trPr>
          <w:trHeight w:hRule="exact" w:val="270"/>
          <w:jc w:val="center"/>
        </w:trPr>
        <w:tc>
          <w:tcPr>
            <w:tcW w:w="686" w:type="dxa"/>
            <w:vAlign w:val="bottom"/>
          </w:tcPr>
          <w:p w14:paraId="7C32318A"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46" w:type="dxa"/>
            <w:vAlign w:val="bottom"/>
          </w:tcPr>
          <w:p w14:paraId="2CA38155" w14:textId="77777777" w:rsidR="00BE0CC4" w:rsidRDefault="00000000">
            <w:pPr>
              <w:pStyle w:val="a6"/>
              <w:ind w:firstLine="280"/>
              <w:rPr>
                <w:sz w:val="20"/>
                <w:szCs w:val="20"/>
              </w:rPr>
            </w:pPr>
            <w:r>
              <w:rPr>
                <w:rStyle w:val="a5"/>
                <w:rFonts w:ascii="Arial" w:eastAsia="Arial" w:hAnsi="Arial" w:cs="Arial"/>
                <w:sz w:val="20"/>
                <w:szCs w:val="20"/>
              </w:rPr>
              <w:t>Голыженков А.—3697</w:t>
            </w:r>
          </w:p>
        </w:tc>
        <w:tc>
          <w:tcPr>
            <w:tcW w:w="1051" w:type="dxa"/>
            <w:vAlign w:val="bottom"/>
          </w:tcPr>
          <w:p w14:paraId="17A559A5"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661" w:type="dxa"/>
            <w:vAlign w:val="bottom"/>
          </w:tcPr>
          <w:p w14:paraId="3D6CD885" w14:textId="77777777" w:rsidR="00BE0CC4" w:rsidRDefault="00000000">
            <w:pPr>
              <w:pStyle w:val="a6"/>
              <w:ind w:firstLine="260"/>
              <w:rPr>
                <w:sz w:val="20"/>
                <w:szCs w:val="20"/>
              </w:rPr>
            </w:pPr>
            <w:r>
              <w:rPr>
                <w:rStyle w:val="a5"/>
                <w:rFonts w:ascii="Arial" w:eastAsia="Arial" w:hAnsi="Arial" w:cs="Arial"/>
                <w:sz w:val="20"/>
                <w:szCs w:val="20"/>
              </w:rPr>
              <w:t>Горюнов В.— 3426—3427,</w:t>
            </w:r>
          </w:p>
        </w:tc>
      </w:tr>
      <w:tr w:rsidR="00BE0CC4" w14:paraId="23E96243" w14:textId="77777777">
        <w:tblPrEx>
          <w:tblCellMar>
            <w:top w:w="0" w:type="dxa"/>
            <w:bottom w:w="0" w:type="dxa"/>
          </w:tblCellMar>
        </w:tblPrEx>
        <w:trPr>
          <w:trHeight w:hRule="exact" w:val="290"/>
          <w:jc w:val="center"/>
        </w:trPr>
        <w:tc>
          <w:tcPr>
            <w:tcW w:w="686" w:type="dxa"/>
            <w:vAlign w:val="bottom"/>
          </w:tcPr>
          <w:p w14:paraId="13BB37A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46" w:type="dxa"/>
            <w:vAlign w:val="bottom"/>
          </w:tcPr>
          <w:p w14:paraId="10520B82" w14:textId="77777777" w:rsidR="00BE0CC4" w:rsidRDefault="00000000">
            <w:pPr>
              <w:pStyle w:val="a6"/>
              <w:ind w:firstLine="280"/>
              <w:rPr>
                <w:sz w:val="20"/>
                <w:szCs w:val="20"/>
              </w:rPr>
            </w:pPr>
            <w:r>
              <w:rPr>
                <w:rStyle w:val="a5"/>
                <w:rFonts w:ascii="Arial" w:eastAsia="Arial" w:hAnsi="Arial" w:cs="Arial"/>
                <w:sz w:val="20"/>
                <w:szCs w:val="20"/>
              </w:rPr>
              <w:t>Голынская И —3426—3427,</w:t>
            </w:r>
          </w:p>
        </w:tc>
        <w:tc>
          <w:tcPr>
            <w:tcW w:w="1051" w:type="dxa"/>
          </w:tcPr>
          <w:p w14:paraId="369042E8" w14:textId="77777777" w:rsidR="00BE0CC4" w:rsidRDefault="00BE0CC4">
            <w:pPr>
              <w:rPr>
                <w:sz w:val="10"/>
                <w:szCs w:val="10"/>
              </w:rPr>
            </w:pPr>
          </w:p>
        </w:tc>
        <w:tc>
          <w:tcPr>
            <w:tcW w:w="3661" w:type="dxa"/>
            <w:vAlign w:val="bottom"/>
          </w:tcPr>
          <w:p w14:paraId="57639F76" w14:textId="77777777" w:rsidR="00BE0CC4" w:rsidRDefault="00000000">
            <w:pPr>
              <w:pStyle w:val="a6"/>
              <w:ind w:firstLine="560"/>
              <w:jc w:val="both"/>
              <w:rPr>
                <w:sz w:val="20"/>
                <w:szCs w:val="20"/>
              </w:rPr>
            </w:pPr>
            <w:r>
              <w:rPr>
                <w:rStyle w:val="a5"/>
                <w:rFonts w:ascii="Arial" w:eastAsia="Arial" w:hAnsi="Arial" w:cs="Arial"/>
                <w:sz w:val="20"/>
                <w:szCs w:val="20"/>
              </w:rPr>
              <w:t>3608—3609</w:t>
            </w:r>
          </w:p>
        </w:tc>
      </w:tr>
      <w:tr w:rsidR="00BE0CC4" w14:paraId="7A358247" w14:textId="77777777">
        <w:tblPrEx>
          <w:tblCellMar>
            <w:top w:w="0" w:type="dxa"/>
            <w:bottom w:w="0" w:type="dxa"/>
          </w:tblCellMar>
        </w:tblPrEx>
        <w:trPr>
          <w:trHeight w:hRule="exact" w:val="282"/>
          <w:jc w:val="center"/>
        </w:trPr>
        <w:tc>
          <w:tcPr>
            <w:tcW w:w="686" w:type="dxa"/>
          </w:tcPr>
          <w:p w14:paraId="4B6B6980" w14:textId="77777777" w:rsidR="00BE0CC4" w:rsidRDefault="00BE0CC4">
            <w:pPr>
              <w:rPr>
                <w:sz w:val="10"/>
                <w:szCs w:val="10"/>
              </w:rPr>
            </w:pPr>
          </w:p>
        </w:tc>
        <w:tc>
          <w:tcPr>
            <w:tcW w:w="4046" w:type="dxa"/>
          </w:tcPr>
          <w:p w14:paraId="72BB2013" w14:textId="77777777" w:rsidR="00BE0CC4" w:rsidRDefault="00000000">
            <w:pPr>
              <w:pStyle w:val="a6"/>
              <w:ind w:firstLine="620"/>
              <w:rPr>
                <w:sz w:val="20"/>
                <w:szCs w:val="20"/>
              </w:rPr>
            </w:pPr>
            <w:r>
              <w:rPr>
                <w:rStyle w:val="a5"/>
                <w:rFonts w:ascii="Arial" w:eastAsia="Arial" w:hAnsi="Arial" w:cs="Arial"/>
                <w:sz w:val="20"/>
                <w:szCs w:val="20"/>
              </w:rPr>
              <w:t>3673—3674</w:t>
            </w:r>
          </w:p>
        </w:tc>
        <w:tc>
          <w:tcPr>
            <w:tcW w:w="1051" w:type="dxa"/>
          </w:tcPr>
          <w:p w14:paraId="0FCA6B2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tcPr>
          <w:p w14:paraId="637E2A9C" w14:textId="77777777" w:rsidR="00BE0CC4" w:rsidRDefault="00000000">
            <w:pPr>
              <w:pStyle w:val="a6"/>
              <w:ind w:firstLine="260"/>
              <w:rPr>
                <w:sz w:val="20"/>
                <w:szCs w:val="20"/>
              </w:rPr>
            </w:pPr>
            <w:r>
              <w:rPr>
                <w:rStyle w:val="a5"/>
                <w:rFonts w:ascii="Arial" w:eastAsia="Arial" w:hAnsi="Arial" w:cs="Arial"/>
                <w:sz w:val="20"/>
                <w:szCs w:val="20"/>
              </w:rPr>
              <w:t>Горюнова А.— 3713</w:t>
            </w:r>
          </w:p>
        </w:tc>
      </w:tr>
      <w:tr w:rsidR="00BE0CC4" w14:paraId="64AF482B" w14:textId="77777777">
        <w:tblPrEx>
          <w:tblCellMar>
            <w:top w:w="0" w:type="dxa"/>
            <w:bottom w:w="0" w:type="dxa"/>
          </w:tblCellMar>
        </w:tblPrEx>
        <w:trPr>
          <w:trHeight w:hRule="exact" w:val="286"/>
          <w:jc w:val="center"/>
        </w:trPr>
        <w:tc>
          <w:tcPr>
            <w:tcW w:w="686" w:type="dxa"/>
            <w:vAlign w:val="bottom"/>
          </w:tcPr>
          <w:p w14:paraId="71D3D54D"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46" w:type="dxa"/>
            <w:vAlign w:val="bottom"/>
          </w:tcPr>
          <w:p w14:paraId="66AAE062" w14:textId="77777777" w:rsidR="00BE0CC4" w:rsidRDefault="00000000">
            <w:pPr>
              <w:pStyle w:val="a6"/>
              <w:ind w:firstLine="280"/>
              <w:rPr>
                <w:sz w:val="20"/>
                <w:szCs w:val="20"/>
              </w:rPr>
            </w:pPr>
            <w:r>
              <w:rPr>
                <w:rStyle w:val="a5"/>
                <w:rFonts w:ascii="Arial" w:eastAsia="Arial" w:hAnsi="Arial" w:cs="Arial"/>
                <w:sz w:val="20"/>
                <w:szCs w:val="20"/>
              </w:rPr>
              <w:t>Голынский Е.—3479—3480</w:t>
            </w:r>
          </w:p>
        </w:tc>
        <w:tc>
          <w:tcPr>
            <w:tcW w:w="1051" w:type="dxa"/>
            <w:vAlign w:val="bottom"/>
          </w:tcPr>
          <w:p w14:paraId="446F01B8"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61" w:type="dxa"/>
            <w:vAlign w:val="bottom"/>
          </w:tcPr>
          <w:p w14:paraId="71A1BBD1" w14:textId="77777777" w:rsidR="00BE0CC4" w:rsidRDefault="00000000">
            <w:pPr>
              <w:pStyle w:val="a6"/>
              <w:ind w:firstLine="260"/>
              <w:jc w:val="both"/>
              <w:rPr>
                <w:sz w:val="20"/>
                <w:szCs w:val="20"/>
              </w:rPr>
            </w:pPr>
            <w:r>
              <w:rPr>
                <w:rStyle w:val="a5"/>
                <w:rFonts w:ascii="Arial" w:eastAsia="Arial" w:hAnsi="Arial" w:cs="Arial"/>
                <w:sz w:val="20"/>
                <w:szCs w:val="20"/>
              </w:rPr>
              <w:t>Горяев Р.— 3535</w:t>
            </w:r>
          </w:p>
        </w:tc>
      </w:tr>
      <w:tr w:rsidR="00BE0CC4" w14:paraId="090AF0A3" w14:textId="77777777">
        <w:tblPrEx>
          <w:tblCellMar>
            <w:top w:w="0" w:type="dxa"/>
            <w:bottom w:w="0" w:type="dxa"/>
          </w:tblCellMar>
        </w:tblPrEx>
        <w:trPr>
          <w:trHeight w:hRule="exact" w:val="282"/>
          <w:jc w:val="center"/>
        </w:trPr>
        <w:tc>
          <w:tcPr>
            <w:tcW w:w="686" w:type="dxa"/>
            <w:vAlign w:val="bottom"/>
          </w:tcPr>
          <w:p w14:paraId="33709494"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46" w:type="dxa"/>
            <w:vAlign w:val="bottom"/>
          </w:tcPr>
          <w:p w14:paraId="0100CE62" w14:textId="77777777" w:rsidR="00BE0CC4" w:rsidRDefault="00000000">
            <w:pPr>
              <w:pStyle w:val="a6"/>
              <w:ind w:firstLine="280"/>
              <w:rPr>
                <w:sz w:val="20"/>
                <w:szCs w:val="20"/>
              </w:rPr>
            </w:pPr>
            <w:r>
              <w:rPr>
                <w:rStyle w:val="a5"/>
                <w:rFonts w:ascii="Arial" w:eastAsia="Arial" w:hAnsi="Arial" w:cs="Arial"/>
                <w:sz w:val="20"/>
                <w:szCs w:val="20"/>
              </w:rPr>
              <w:t>Гольдберг И.—3496, 3613</w:t>
            </w:r>
          </w:p>
        </w:tc>
        <w:tc>
          <w:tcPr>
            <w:tcW w:w="1051" w:type="dxa"/>
            <w:vAlign w:val="bottom"/>
          </w:tcPr>
          <w:p w14:paraId="16FA2633"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61" w:type="dxa"/>
            <w:vAlign w:val="bottom"/>
          </w:tcPr>
          <w:p w14:paraId="15982688" w14:textId="77777777" w:rsidR="00BE0CC4" w:rsidRDefault="00000000">
            <w:pPr>
              <w:pStyle w:val="a6"/>
              <w:ind w:firstLine="260"/>
              <w:jc w:val="both"/>
              <w:rPr>
                <w:sz w:val="20"/>
                <w:szCs w:val="20"/>
              </w:rPr>
            </w:pPr>
            <w:r>
              <w:rPr>
                <w:rStyle w:val="a5"/>
                <w:rFonts w:ascii="Arial" w:eastAsia="Arial" w:hAnsi="Arial" w:cs="Arial"/>
                <w:sz w:val="20"/>
                <w:szCs w:val="20"/>
              </w:rPr>
              <w:t>Гостев И.— 3507—3508</w:t>
            </w:r>
          </w:p>
        </w:tc>
      </w:tr>
      <w:tr w:rsidR="00BE0CC4" w14:paraId="37F6ED9A" w14:textId="77777777">
        <w:tblPrEx>
          <w:tblCellMar>
            <w:top w:w="0" w:type="dxa"/>
            <w:bottom w:w="0" w:type="dxa"/>
          </w:tblCellMar>
        </w:tblPrEx>
        <w:trPr>
          <w:trHeight w:hRule="exact" w:val="286"/>
          <w:jc w:val="center"/>
        </w:trPr>
        <w:tc>
          <w:tcPr>
            <w:tcW w:w="686" w:type="dxa"/>
            <w:vAlign w:val="bottom"/>
          </w:tcPr>
          <w:p w14:paraId="03BE420C"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46" w:type="dxa"/>
            <w:vAlign w:val="bottom"/>
          </w:tcPr>
          <w:p w14:paraId="34F87142" w14:textId="77777777" w:rsidR="00BE0CC4" w:rsidRDefault="00000000">
            <w:pPr>
              <w:pStyle w:val="a6"/>
              <w:ind w:firstLine="280"/>
              <w:rPr>
                <w:sz w:val="20"/>
                <w:szCs w:val="20"/>
              </w:rPr>
            </w:pPr>
            <w:r>
              <w:rPr>
                <w:rStyle w:val="a5"/>
                <w:rFonts w:ascii="Arial" w:eastAsia="Arial" w:hAnsi="Arial" w:cs="Arial"/>
                <w:sz w:val="20"/>
                <w:szCs w:val="20"/>
              </w:rPr>
              <w:t>Гольдфельд В.—3449</w:t>
            </w:r>
          </w:p>
        </w:tc>
        <w:tc>
          <w:tcPr>
            <w:tcW w:w="1051" w:type="dxa"/>
            <w:vAlign w:val="bottom"/>
          </w:tcPr>
          <w:p w14:paraId="3A1DB73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210AD76B" w14:textId="77777777" w:rsidR="00BE0CC4" w:rsidRDefault="00000000">
            <w:pPr>
              <w:pStyle w:val="a6"/>
              <w:ind w:firstLine="260"/>
              <w:jc w:val="both"/>
              <w:rPr>
                <w:sz w:val="20"/>
                <w:szCs w:val="20"/>
              </w:rPr>
            </w:pPr>
            <w:r>
              <w:rPr>
                <w:rStyle w:val="a5"/>
                <w:rFonts w:ascii="Arial" w:eastAsia="Arial" w:hAnsi="Arial" w:cs="Arial"/>
                <w:sz w:val="20"/>
                <w:szCs w:val="20"/>
              </w:rPr>
              <w:t>Гостинский В.—3452, 3526,3585,</w:t>
            </w:r>
          </w:p>
        </w:tc>
      </w:tr>
      <w:tr w:rsidR="00BE0CC4" w14:paraId="69284D9C" w14:textId="77777777">
        <w:tblPrEx>
          <w:tblCellMar>
            <w:top w:w="0" w:type="dxa"/>
            <w:bottom w:w="0" w:type="dxa"/>
          </w:tblCellMar>
        </w:tblPrEx>
        <w:trPr>
          <w:trHeight w:hRule="exact" w:val="286"/>
          <w:jc w:val="center"/>
        </w:trPr>
        <w:tc>
          <w:tcPr>
            <w:tcW w:w="686" w:type="dxa"/>
            <w:vAlign w:val="bottom"/>
          </w:tcPr>
          <w:p w14:paraId="1705FC99"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46" w:type="dxa"/>
            <w:vAlign w:val="bottom"/>
          </w:tcPr>
          <w:p w14:paraId="5BB83047" w14:textId="77777777" w:rsidR="00BE0CC4" w:rsidRDefault="00000000">
            <w:pPr>
              <w:pStyle w:val="a6"/>
              <w:ind w:firstLine="280"/>
              <w:rPr>
                <w:sz w:val="20"/>
                <w:szCs w:val="20"/>
              </w:rPr>
            </w:pPr>
            <w:r>
              <w:rPr>
                <w:rStyle w:val="a5"/>
                <w:rFonts w:ascii="Arial" w:eastAsia="Arial" w:hAnsi="Arial" w:cs="Arial"/>
                <w:sz w:val="20"/>
                <w:szCs w:val="20"/>
              </w:rPr>
              <w:t>Гомелаури Т.— 3672</w:t>
            </w:r>
          </w:p>
        </w:tc>
        <w:tc>
          <w:tcPr>
            <w:tcW w:w="1051" w:type="dxa"/>
          </w:tcPr>
          <w:p w14:paraId="4421048F" w14:textId="77777777" w:rsidR="00BE0CC4" w:rsidRDefault="00BE0CC4">
            <w:pPr>
              <w:rPr>
                <w:sz w:val="10"/>
                <w:szCs w:val="10"/>
              </w:rPr>
            </w:pPr>
          </w:p>
        </w:tc>
        <w:tc>
          <w:tcPr>
            <w:tcW w:w="3661" w:type="dxa"/>
            <w:vAlign w:val="bottom"/>
          </w:tcPr>
          <w:p w14:paraId="41B8C9F3" w14:textId="77777777" w:rsidR="00BE0CC4" w:rsidRDefault="00000000">
            <w:pPr>
              <w:pStyle w:val="a6"/>
              <w:ind w:firstLine="560"/>
              <w:jc w:val="both"/>
              <w:rPr>
                <w:sz w:val="20"/>
                <w:szCs w:val="20"/>
              </w:rPr>
            </w:pPr>
            <w:r>
              <w:rPr>
                <w:rStyle w:val="a5"/>
                <w:rFonts w:ascii="Arial" w:eastAsia="Arial" w:hAnsi="Arial" w:cs="Arial"/>
                <w:sz w:val="20"/>
                <w:szCs w:val="20"/>
              </w:rPr>
              <w:t>3598, 3624</w:t>
            </w:r>
          </w:p>
        </w:tc>
      </w:tr>
      <w:tr w:rsidR="00BE0CC4" w14:paraId="15B55C2B" w14:textId="77777777">
        <w:tblPrEx>
          <w:tblCellMar>
            <w:top w:w="0" w:type="dxa"/>
            <w:bottom w:w="0" w:type="dxa"/>
          </w:tblCellMar>
        </w:tblPrEx>
        <w:trPr>
          <w:trHeight w:hRule="exact" w:val="267"/>
          <w:jc w:val="center"/>
        </w:trPr>
        <w:tc>
          <w:tcPr>
            <w:tcW w:w="686" w:type="dxa"/>
            <w:vAlign w:val="bottom"/>
          </w:tcPr>
          <w:p w14:paraId="4A364DC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2053ECDF" w14:textId="77777777" w:rsidR="00BE0CC4" w:rsidRDefault="00000000">
            <w:pPr>
              <w:pStyle w:val="a6"/>
              <w:ind w:firstLine="280"/>
              <w:rPr>
                <w:sz w:val="20"/>
                <w:szCs w:val="20"/>
              </w:rPr>
            </w:pPr>
            <w:r>
              <w:rPr>
                <w:rStyle w:val="a5"/>
                <w:rFonts w:ascii="Arial" w:eastAsia="Arial" w:hAnsi="Arial" w:cs="Arial"/>
                <w:sz w:val="20"/>
                <w:szCs w:val="20"/>
              </w:rPr>
              <w:t>Гомиашвили А.— 3623, 3669</w:t>
            </w:r>
          </w:p>
        </w:tc>
        <w:tc>
          <w:tcPr>
            <w:tcW w:w="1051" w:type="dxa"/>
            <w:vAlign w:val="bottom"/>
          </w:tcPr>
          <w:p w14:paraId="4EB2E55A" w14:textId="77777777" w:rsidR="00BE0CC4" w:rsidRDefault="00000000">
            <w:pPr>
              <w:pStyle w:val="a6"/>
              <w:ind w:firstLine="360"/>
              <w:jc w:val="both"/>
              <w:rPr>
                <w:sz w:val="24"/>
                <w:szCs w:val="24"/>
              </w:rPr>
            </w:pPr>
            <w:r>
              <w:rPr>
                <w:rStyle w:val="a5"/>
                <w:rFonts w:ascii="Arial" w:eastAsia="Arial" w:hAnsi="Arial" w:cs="Arial"/>
                <w:b/>
                <w:bCs/>
                <w:sz w:val="24"/>
                <w:szCs w:val="24"/>
              </w:rPr>
              <w:t>ДК</w:t>
            </w:r>
          </w:p>
        </w:tc>
        <w:tc>
          <w:tcPr>
            <w:tcW w:w="3661" w:type="dxa"/>
            <w:vAlign w:val="bottom"/>
          </w:tcPr>
          <w:p w14:paraId="40158C54" w14:textId="77777777" w:rsidR="00BE0CC4" w:rsidRDefault="00000000">
            <w:pPr>
              <w:pStyle w:val="a6"/>
              <w:ind w:firstLine="260"/>
              <w:jc w:val="both"/>
              <w:rPr>
                <w:sz w:val="20"/>
                <w:szCs w:val="20"/>
              </w:rPr>
            </w:pPr>
            <w:r>
              <w:rPr>
                <w:rStyle w:val="a5"/>
                <w:rFonts w:ascii="Arial" w:eastAsia="Arial" w:hAnsi="Arial" w:cs="Arial"/>
                <w:sz w:val="20"/>
                <w:szCs w:val="20"/>
              </w:rPr>
              <w:t>Гофман Н.— 3421, 3664</w:t>
            </w:r>
          </w:p>
        </w:tc>
      </w:tr>
      <w:tr w:rsidR="00BE0CC4" w14:paraId="47699E82" w14:textId="77777777">
        <w:tblPrEx>
          <w:tblCellMar>
            <w:top w:w="0" w:type="dxa"/>
            <w:bottom w:w="0" w:type="dxa"/>
          </w:tblCellMar>
        </w:tblPrEx>
        <w:trPr>
          <w:trHeight w:hRule="exact" w:val="274"/>
          <w:jc w:val="center"/>
        </w:trPr>
        <w:tc>
          <w:tcPr>
            <w:tcW w:w="686" w:type="dxa"/>
            <w:vAlign w:val="bottom"/>
          </w:tcPr>
          <w:p w14:paraId="699D957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5D7AF640" w14:textId="77777777" w:rsidR="00BE0CC4" w:rsidRDefault="00000000">
            <w:pPr>
              <w:pStyle w:val="a6"/>
              <w:ind w:firstLine="280"/>
              <w:rPr>
                <w:sz w:val="20"/>
                <w:szCs w:val="20"/>
              </w:rPr>
            </w:pPr>
            <w:r>
              <w:rPr>
                <w:rStyle w:val="a5"/>
                <w:rFonts w:ascii="Arial" w:eastAsia="Arial" w:hAnsi="Arial" w:cs="Arial"/>
                <w:sz w:val="20"/>
                <w:szCs w:val="20"/>
              </w:rPr>
              <w:t>Гомозова Ира —3431</w:t>
            </w:r>
          </w:p>
        </w:tc>
        <w:tc>
          <w:tcPr>
            <w:tcW w:w="1051" w:type="dxa"/>
            <w:vAlign w:val="bottom"/>
          </w:tcPr>
          <w:p w14:paraId="5145EC29" w14:textId="77777777" w:rsidR="00BE0CC4" w:rsidRDefault="00000000">
            <w:pPr>
              <w:pStyle w:val="a6"/>
              <w:ind w:firstLine="360"/>
              <w:rPr>
                <w:sz w:val="24"/>
                <w:szCs w:val="24"/>
              </w:rPr>
            </w:pPr>
            <w:r>
              <w:rPr>
                <w:rStyle w:val="a5"/>
                <w:rFonts w:ascii="Arial" w:eastAsia="Arial" w:hAnsi="Arial" w:cs="Arial"/>
                <w:b/>
                <w:bCs/>
                <w:sz w:val="24"/>
                <w:szCs w:val="24"/>
              </w:rPr>
              <w:t>Р а</w:t>
            </w:r>
          </w:p>
        </w:tc>
        <w:tc>
          <w:tcPr>
            <w:tcW w:w="3661" w:type="dxa"/>
            <w:vAlign w:val="bottom"/>
          </w:tcPr>
          <w:p w14:paraId="0281C4DA" w14:textId="77777777" w:rsidR="00BE0CC4" w:rsidRDefault="00000000">
            <w:pPr>
              <w:pStyle w:val="a6"/>
              <w:ind w:firstLine="260"/>
              <w:jc w:val="both"/>
              <w:rPr>
                <w:sz w:val="20"/>
                <w:szCs w:val="20"/>
              </w:rPr>
            </w:pPr>
            <w:r>
              <w:rPr>
                <w:rStyle w:val="a5"/>
                <w:rFonts w:ascii="Arial" w:eastAsia="Arial" w:hAnsi="Arial" w:cs="Arial"/>
                <w:sz w:val="20"/>
                <w:szCs w:val="20"/>
              </w:rPr>
              <w:t>Гошадэе Т.— 3465</w:t>
            </w:r>
          </w:p>
        </w:tc>
      </w:tr>
      <w:tr w:rsidR="00BE0CC4" w14:paraId="025887B6" w14:textId="77777777">
        <w:tblPrEx>
          <w:tblCellMar>
            <w:top w:w="0" w:type="dxa"/>
            <w:bottom w:w="0" w:type="dxa"/>
          </w:tblCellMar>
        </w:tblPrEx>
        <w:trPr>
          <w:trHeight w:hRule="exact" w:val="274"/>
          <w:jc w:val="center"/>
        </w:trPr>
        <w:tc>
          <w:tcPr>
            <w:tcW w:w="686" w:type="dxa"/>
            <w:vAlign w:val="bottom"/>
          </w:tcPr>
          <w:p w14:paraId="39F2CDBA"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46" w:type="dxa"/>
            <w:vAlign w:val="bottom"/>
          </w:tcPr>
          <w:p w14:paraId="32CB23A6" w14:textId="77777777" w:rsidR="00BE0CC4" w:rsidRDefault="00000000">
            <w:pPr>
              <w:pStyle w:val="a6"/>
              <w:ind w:firstLine="280"/>
              <w:rPr>
                <w:sz w:val="20"/>
                <w:szCs w:val="20"/>
              </w:rPr>
            </w:pPr>
            <w:r>
              <w:rPr>
                <w:rStyle w:val="a5"/>
                <w:rFonts w:ascii="Arial" w:eastAsia="Arial" w:hAnsi="Arial" w:cs="Arial"/>
                <w:sz w:val="20"/>
                <w:szCs w:val="20"/>
              </w:rPr>
              <w:t>Гомоляка В.— 3458</w:t>
            </w:r>
          </w:p>
        </w:tc>
        <w:tc>
          <w:tcPr>
            <w:tcW w:w="1051" w:type="dxa"/>
            <w:vAlign w:val="bottom"/>
          </w:tcPr>
          <w:p w14:paraId="3623714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08BE29DC" w14:textId="77777777" w:rsidR="00BE0CC4" w:rsidRDefault="00000000">
            <w:pPr>
              <w:pStyle w:val="a6"/>
              <w:ind w:firstLine="260"/>
              <w:jc w:val="both"/>
              <w:rPr>
                <w:sz w:val="20"/>
                <w:szCs w:val="20"/>
              </w:rPr>
            </w:pPr>
            <w:r>
              <w:rPr>
                <w:rStyle w:val="a5"/>
                <w:rFonts w:ascii="Arial" w:eastAsia="Arial" w:hAnsi="Arial" w:cs="Arial"/>
                <w:sz w:val="20"/>
                <w:szCs w:val="20"/>
              </w:rPr>
              <w:t>Граббе Н.—3416, 3433, 3447,</w:t>
            </w:r>
          </w:p>
        </w:tc>
      </w:tr>
      <w:tr w:rsidR="00BE0CC4" w14:paraId="0ED336B9" w14:textId="77777777">
        <w:tblPrEx>
          <w:tblCellMar>
            <w:top w:w="0" w:type="dxa"/>
            <w:bottom w:w="0" w:type="dxa"/>
          </w:tblCellMar>
        </w:tblPrEx>
        <w:trPr>
          <w:trHeight w:hRule="exact" w:val="286"/>
          <w:jc w:val="center"/>
        </w:trPr>
        <w:tc>
          <w:tcPr>
            <w:tcW w:w="686" w:type="dxa"/>
            <w:vAlign w:val="bottom"/>
          </w:tcPr>
          <w:p w14:paraId="195AF9B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46" w:type="dxa"/>
            <w:vAlign w:val="bottom"/>
          </w:tcPr>
          <w:p w14:paraId="522B3FA5" w14:textId="77777777" w:rsidR="00BE0CC4" w:rsidRDefault="00000000">
            <w:pPr>
              <w:pStyle w:val="a6"/>
              <w:ind w:firstLine="280"/>
              <w:rPr>
                <w:sz w:val="20"/>
                <w:szCs w:val="20"/>
              </w:rPr>
            </w:pPr>
            <w:r>
              <w:rPr>
                <w:rStyle w:val="a5"/>
                <w:rFonts w:ascii="Arial" w:eastAsia="Arial" w:hAnsi="Arial" w:cs="Arial"/>
                <w:sz w:val="20"/>
                <w:szCs w:val="20"/>
              </w:rPr>
              <w:t>Гоннов В.— 3434</w:t>
            </w:r>
          </w:p>
        </w:tc>
        <w:tc>
          <w:tcPr>
            <w:tcW w:w="1051" w:type="dxa"/>
          </w:tcPr>
          <w:p w14:paraId="60357D13" w14:textId="77777777" w:rsidR="00BE0CC4" w:rsidRDefault="00BE0CC4">
            <w:pPr>
              <w:rPr>
                <w:sz w:val="10"/>
                <w:szCs w:val="10"/>
              </w:rPr>
            </w:pPr>
          </w:p>
        </w:tc>
        <w:tc>
          <w:tcPr>
            <w:tcW w:w="3661" w:type="dxa"/>
            <w:vAlign w:val="bottom"/>
          </w:tcPr>
          <w:p w14:paraId="7F0C1D76" w14:textId="77777777" w:rsidR="00BE0CC4" w:rsidRDefault="00000000">
            <w:pPr>
              <w:pStyle w:val="a6"/>
              <w:ind w:firstLine="560"/>
              <w:jc w:val="both"/>
              <w:rPr>
                <w:sz w:val="20"/>
                <w:szCs w:val="20"/>
              </w:rPr>
            </w:pPr>
            <w:r>
              <w:rPr>
                <w:rStyle w:val="a5"/>
                <w:rFonts w:ascii="Arial" w:eastAsia="Arial" w:hAnsi="Arial" w:cs="Arial"/>
                <w:sz w:val="20"/>
                <w:szCs w:val="20"/>
              </w:rPr>
              <w:t>3586, 3624, 3648, 3697, 3714</w:t>
            </w:r>
          </w:p>
        </w:tc>
      </w:tr>
      <w:tr w:rsidR="00BE0CC4" w14:paraId="51C038B9" w14:textId="77777777">
        <w:tblPrEx>
          <w:tblCellMar>
            <w:top w:w="0" w:type="dxa"/>
            <w:bottom w:w="0" w:type="dxa"/>
          </w:tblCellMar>
        </w:tblPrEx>
        <w:trPr>
          <w:trHeight w:hRule="exact" w:val="290"/>
          <w:jc w:val="center"/>
        </w:trPr>
        <w:tc>
          <w:tcPr>
            <w:tcW w:w="686" w:type="dxa"/>
            <w:vAlign w:val="bottom"/>
          </w:tcPr>
          <w:p w14:paraId="57E71E9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588E4AD8" w14:textId="77777777" w:rsidR="00BE0CC4" w:rsidRDefault="00000000">
            <w:pPr>
              <w:pStyle w:val="a6"/>
              <w:ind w:firstLine="280"/>
              <w:rPr>
                <w:sz w:val="20"/>
                <w:szCs w:val="20"/>
              </w:rPr>
            </w:pPr>
            <w:r>
              <w:rPr>
                <w:rStyle w:val="a5"/>
                <w:rFonts w:ascii="Arial" w:eastAsia="Arial" w:hAnsi="Arial" w:cs="Arial"/>
                <w:sz w:val="20"/>
                <w:szCs w:val="20"/>
              </w:rPr>
              <w:t>Гонсалес М.—3542—3543</w:t>
            </w:r>
          </w:p>
        </w:tc>
        <w:tc>
          <w:tcPr>
            <w:tcW w:w="1051" w:type="dxa"/>
            <w:vAlign w:val="bottom"/>
          </w:tcPr>
          <w:p w14:paraId="65DA2A3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7D917EF3" w14:textId="77777777" w:rsidR="00BE0CC4" w:rsidRDefault="00000000">
            <w:pPr>
              <w:pStyle w:val="a6"/>
              <w:ind w:firstLine="260"/>
              <w:jc w:val="both"/>
              <w:rPr>
                <w:sz w:val="20"/>
                <w:szCs w:val="20"/>
              </w:rPr>
            </w:pPr>
            <w:r>
              <w:rPr>
                <w:rStyle w:val="a5"/>
                <w:rFonts w:ascii="Arial" w:eastAsia="Arial" w:hAnsi="Arial" w:cs="Arial"/>
                <w:sz w:val="20"/>
                <w:szCs w:val="20"/>
              </w:rPr>
              <w:t>Грабовский К.— 3624</w:t>
            </w:r>
          </w:p>
        </w:tc>
      </w:tr>
      <w:tr w:rsidR="00BE0CC4" w14:paraId="010EC1F5" w14:textId="77777777">
        <w:tblPrEx>
          <w:tblCellMar>
            <w:top w:w="0" w:type="dxa"/>
            <w:bottom w:w="0" w:type="dxa"/>
          </w:tblCellMar>
        </w:tblPrEx>
        <w:trPr>
          <w:trHeight w:hRule="exact" w:val="282"/>
          <w:jc w:val="center"/>
        </w:trPr>
        <w:tc>
          <w:tcPr>
            <w:tcW w:w="686" w:type="dxa"/>
            <w:vAlign w:val="bottom"/>
          </w:tcPr>
          <w:p w14:paraId="564CE23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5E8ECC4A" w14:textId="77777777" w:rsidR="00BE0CC4" w:rsidRDefault="00000000">
            <w:pPr>
              <w:pStyle w:val="a6"/>
              <w:ind w:firstLine="280"/>
              <w:rPr>
                <w:sz w:val="20"/>
                <w:szCs w:val="20"/>
              </w:rPr>
            </w:pPr>
            <w:r>
              <w:rPr>
                <w:rStyle w:val="a5"/>
                <w:rFonts w:ascii="Arial" w:eastAsia="Arial" w:hAnsi="Arial" w:cs="Arial"/>
                <w:sz w:val="20"/>
                <w:szCs w:val="20"/>
              </w:rPr>
              <w:t>Гончар А.— 3458</w:t>
            </w:r>
          </w:p>
        </w:tc>
        <w:tc>
          <w:tcPr>
            <w:tcW w:w="1051" w:type="dxa"/>
            <w:vAlign w:val="bottom"/>
          </w:tcPr>
          <w:p w14:paraId="27402633"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661" w:type="dxa"/>
            <w:vAlign w:val="bottom"/>
          </w:tcPr>
          <w:p w14:paraId="63063AE8" w14:textId="77777777" w:rsidR="00BE0CC4" w:rsidRDefault="00000000">
            <w:pPr>
              <w:pStyle w:val="a6"/>
              <w:ind w:firstLine="260"/>
              <w:rPr>
                <w:sz w:val="20"/>
                <w:szCs w:val="20"/>
              </w:rPr>
            </w:pPr>
            <w:r>
              <w:rPr>
                <w:rStyle w:val="a5"/>
                <w:rFonts w:ascii="Arial" w:eastAsia="Arial" w:hAnsi="Arial" w:cs="Arial"/>
                <w:sz w:val="20"/>
                <w:szCs w:val="20"/>
              </w:rPr>
              <w:t>Грабовский Л.— 3457, 3641</w:t>
            </w:r>
          </w:p>
        </w:tc>
      </w:tr>
      <w:tr w:rsidR="00BE0CC4" w14:paraId="23A877A8" w14:textId="77777777">
        <w:tblPrEx>
          <w:tblCellMar>
            <w:top w:w="0" w:type="dxa"/>
            <w:bottom w:w="0" w:type="dxa"/>
          </w:tblCellMar>
        </w:tblPrEx>
        <w:trPr>
          <w:trHeight w:hRule="exact" w:val="278"/>
          <w:jc w:val="center"/>
        </w:trPr>
        <w:tc>
          <w:tcPr>
            <w:tcW w:w="686" w:type="dxa"/>
            <w:vAlign w:val="bottom"/>
          </w:tcPr>
          <w:p w14:paraId="2E338828"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46" w:type="dxa"/>
            <w:vAlign w:val="bottom"/>
          </w:tcPr>
          <w:p w14:paraId="09FB2A32" w14:textId="77777777" w:rsidR="00BE0CC4" w:rsidRDefault="00000000">
            <w:pPr>
              <w:pStyle w:val="a6"/>
              <w:ind w:firstLine="280"/>
              <w:rPr>
                <w:sz w:val="20"/>
                <w:szCs w:val="20"/>
              </w:rPr>
            </w:pPr>
            <w:r>
              <w:rPr>
                <w:rStyle w:val="a5"/>
                <w:rFonts w:ascii="Arial" w:eastAsia="Arial" w:hAnsi="Arial" w:cs="Arial"/>
                <w:sz w:val="20"/>
                <w:szCs w:val="20"/>
              </w:rPr>
              <w:t>Гончаренко Г.— 3605</w:t>
            </w:r>
          </w:p>
        </w:tc>
        <w:tc>
          <w:tcPr>
            <w:tcW w:w="1051" w:type="dxa"/>
            <w:vAlign w:val="bottom"/>
          </w:tcPr>
          <w:p w14:paraId="038E7FF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0CD006FB" w14:textId="77777777" w:rsidR="00BE0CC4" w:rsidRDefault="00000000">
            <w:pPr>
              <w:pStyle w:val="a6"/>
              <w:ind w:firstLine="260"/>
              <w:jc w:val="both"/>
              <w:rPr>
                <w:sz w:val="20"/>
                <w:szCs w:val="20"/>
              </w:rPr>
            </w:pPr>
            <w:r>
              <w:rPr>
                <w:rStyle w:val="a5"/>
                <w:rFonts w:ascii="Arial" w:eastAsia="Arial" w:hAnsi="Arial" w:cs="Arial"/>
                <w:sz w:val="20"/>
                <w:szCs w:val="20"/>
              </w:rPr>
              <w:t>Граве А,— 3484—34 85, 3554,</w:t>
            </w:r>
          </w:p>
        </w:tc>
      </w:tr>
      <w:tr w:rsidR="00BE0CC4" w14:paraId="2BE353A5" w14:textId="77777777">
        <w:tblPrEx>
          <w:tblCellMar>
            <w:top w:w="0" w:type="dxa"/>
            <w:bottom w:w="0" w:type="dxa"/>
          </w:tblCellMar>
        </w:tblPrEx>
        <w:trPr>
          <w:trHeight w:hRule="exact" w:val="282"/>
          <w:jc w:val="center"/>
        </w:trPr>
        <w:tc>
          <w:tcPr>
            <w:tcW w:w="686" w:type="dxa"/>
            <w:vAlign w:val="bottom"/>
          </w:tcPr>
          <w:p w14:paraId="11032729"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46" w:type="dxa"/>
            <w:vAlign w:val="bottom"/>
          </w:tcPr>
          <w:p w14:paraId="410217CA" w14:textId="77777777" w:rsidR="00BE0CC4" w:rsidRDefault="00000000">
            <w:pPr>
              <w:pStyle w:val="a6"/>
              <w:ind w:firstLine="280"/>
              <w:rPr>
                <w:sz w:val="20"/>
                <w:szCs w:val="20"/>
              </w:rPr>
            </w:pPr>
            <w:r>
              <w:rPr>
                <w:rStyle w:val="a5"/>
                <w:rFonts w:ascii="Arial" w:eastAsia="Arial" w:hAnsi="Arial" w:cs="Arial"/>
                <w:sz w:val="20"/>
                <w:szCs w:val="20"/>
              </w:rPr>
              <w:t>Гончаренко Э.— 3484—3486,</w:t>
            </w:r>
          </w:p>
        </w:tc>
        <w:tc>
          <w:tcPr>
            <w:tcW w:w="1051" w:type="dxa"/>
          </w:tcPr>
          <w:p w14:paraId="085771F2" w14:textId="77777777" w:rsidR="00BE0CC4" w:rsidRDefault="00BE0CC4">
            <w:pPr>
              <w:rPr>
                <w:sz w:val="10"/>
                <w:szCs w:val="10"/>
              </w:rPr>
            </w:pPr>
          </w:p>
        </w:tc>
        <w:tc>
          <w:tcPr>
            <w:tcW w:w="3661" w:type="dxa"/>
            <w:vAlign w:val="bottom"/>
          </w:tcPr>
          <w:p w14:paraId="1DBB0CB6" w14:textId="77777777" w:rsidR="00BE0CC4" w:rsidRDefault="00000000">
            <w:pPr>
              <w:pStyle w:val="a6"/>
              <w:ind w:firstLine="560"/>
              <w:jc w:val="both"/>
              <w:rPr>
                <w:sz w:val="20"/>
                <w:szCs w:val="20"/>
              </w:rPr>
            </w:pPr>
            <w:r>
              <w:rPr>
                <w:rStyle w:val="a5"/>
                <w:rFonts w:ascii="Arial" w:eastAsia="Arial" w:hAnsi="Arial" w:cs="Arial"/>
                <w:sz w:val="20"/>
                <w:szCs w:val="20"/>
              </w:rPr>
              <w:t>3560, 3608—3609, 3725, 3737,</w:t>
            </w:r>
          </w:p>
        </w:tc>
      </w:tr>
      <w:tr w:rsidR="00BE0CC4" w14:paraId="5C9B0728" w14:textId="77777777">
        <w:tblPrEx>
          <w:tblCellMar>
            <w:top w:w="0" w:type="dxa"/>
            <w:bottom w:w="0" w:type="dxa"/>
          </w:tblCellMar>
        </w:tblPrEx>
        <w:trPr>
          <w:trHeight w:hRule="exact" w:val="274"/>
          <w:jc w:val="center"/>
        </w:trPr>
        <w:tc>
          <w:tcPr>
            <w:tcW w:w="686" w:type="dxa"/>
          </w:tcPr>
          <w:p w14:paraId="4B0CBD41" w14:textId="77777777" w:rsidR="00BE0CC4" w:rsidRDefault="00BE0CC4">
            <w:pPr>
              <w:rPr>
                <w:sz w:val="10"/>
                <w:szCs w:val="10"/>
              </w:rPr>
            </w:pPr>
          </w:p>
        </w:tc>
        <w:tc>
          <w:tcPr>
            <w:tcW w:w="4046" w:type="dxa"/>
          </w:tcPr>
          <w:p w14:paraId="42C5380F" w14:textId="77777777" w:rsidR="00BE0CC4" w:rsidRDefault="00000000">
            <w:pPr>
              <w:pStyle w:val="a6"/>
              <w:ind w:firstLine="620"/>
              <w:rPr>
                <w:sz w:val="20"/>
                <w:szCs w:val="20"/>
              </w:rPr>
            </w:pPr>
            <w:r>
              <w:rPr>
                <w:rStyle w:val="a5"/>
                <w:rFonts w:ascii="Arial" w:eastAsia="Arial" w:hAnsi="Arial" w:cs="Arial"/>
                <w:sz w:val="20"/>
                <w:szCs w:val="20"/>
              </w:rPr>
              <w:t>3661</w:t>
            </w:r>
          </w:p>
        </w:tc>
        <w:tc>
          <w:tcPr>
            <w:tcW w:w="1051" w:type="dxa"/>
          </w:tcPr>
          <w:p w14:paraId="2304824D" w14:textId="77777777" w:rsidR="00BE0CC4" w:rsidRDefault="00BE0CC4">
            <w:pPr>
              <w:rPr>
                <w:sz w:val="10"/>
                <w:szCs w:val="10"/>
              </w:rPr>
            </w:pPr>
          </w:p>
        </w:tc>
        <w:tc>
          <w:tcPr>
            <w:tcW w:w="3661" w:type="dxa"/>
          </w:tcPr>
          <w:p w14:paraId="7F077832" w14:textId="77777777" w:rsidR="00BE0CC4" w:rsidRDefault="00000000">
            <w:pPr>
              <w:pStyle w:val="a6"/>
              <w:ind w:firstLine="560"/>
              <w:jc w:val="both"/>
              <w:rPr>
                <w:sz w:val="20"/>
                <w:szCs w:val="20"/>
              </w:rPr>
            </w:pPr>
            <w:r>
              <w:rPr>
                <w:rStyle w:val="a5"/>
                <w:rFonts w:ascii="Arial" w:eastAsia="Arial" w:hAnsi="Arial" w:cs="Arial"/>
                <w:sz w:val="20"/>
                <w:szCs w:val="20"/>
              </w:rPr>
              <w:t>3753</w:t>
            </w:r>
          </w:p>
        </w:tc>
      </w:tr>
      <w:tr w:rsidR="00BE0CC4" w14:paraId="2629A406" w14:textId="77777777">
        <w:tblPrEx>
          <w:tblCellMar>
            <w:top w:w="0" w:type="dxa"/>
            <w:bottom w:w="0" w:type="dxa"/>
          </w:tblCellMar>
        </w:tblPrEx>
        <w:trPr>
          <w:trHeight w:hRule="exact" w:val="301"/>
          <w:jc w:val="center"/>
        </w:trPr>
        <w:tc>
          <w:tcPr>
            <w:tcW w:w="686" w:type="dxa"/>
            <w:vAlign w:val="bottom"/>
          </w:tcPr>
          <w:p w14:paraId="426E601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F688AE0" w14:textId="77777777" w:rsidR="00BE0CC4" w:rsidRDefault="00000000">
            <w:pPr>
              <w:pStyle w:val="a6"/>
              <w:ind w:firstLine="280"/>
              <w:rPr>
                <w:sz w:val="20"/>
                <w:szCs w:val="20"/>
              </w:rPr>
            </w:pPr>
            <w:r>
              <w:rPr>
                <w:rStyle w:val="a5"/>
                <w:rFonts w:ascii="Arial" w:eastAsia="Arial" w:hAnsi="Arial" w:cs="Arial"/>
                <w:sz w:val="20"/>
                <w:szCs w:val="20"/>
              </w:rPr>
              <w:t>Гончаров В.— 3514</w:t>
            </w:r>
          </w:p>
        </w:tc>
        <w:tc>
          <w:tcPr>
            <w:tcW w:w="1051" w:type="dxa"/>
            <w:vAlign w:val="bottom"/>
          </w:tcPr>
          <w:p w14:paraId="08A4824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2A269B89" w14:textId="77777777" w:rsidR="00BE0CC4" w:rsidRDefault="00000000">
            <w:pPr>
              <w:pStyle w:val="a6"/>
              <w:ind w:firstLine="260"/>
              <w:jc w:val="both"/>
              <w:rPr>
                <w:sz w:val="20"/>
                <w:szCs w:val="20"/>
              </w:rPr>
            </w:pPr>
            <w:r>
              <w:rPr>
                <w:rStyle w:val="a5"/>
                <w:rFonts w:ascii="Arial" w:eastAsia="Arial" w:hAnsi="Arial" w:cs="Arial"/>
                <w:sz w:val="20"/>
                <w:szCs w:val="20"/>
              </w:rPr>
              <w:t>Градова Таня — 3651</w:t>
            </w:r>
          </w:p>
        </w:tc>
      </w:tr>
      <w:tr w:rsidR="00BE0CC4" w14:paraId="72931D24" w14:textId="77777777">
        <w:tblPrEx>
          <w:tblCellMar>
            <w:top w:w="0" w:type="dxa"/>
            <w:bottom w:w="0" w:type="dxa"/>
          </w:tblCellMar>
        </w:tblPrEx>
        <w:trPr>
          <w:trHeight w:hRule="exact" w:val="278"/>
          <w:jc w:val="center"/>
        </w:trPr>
        <w:tc>
          <w:tcPr>
            <w:tcW w:w="686" w:type="dxa"/>
            <w:vAlign w:val="bottom"/>
          </w:tcPr>
          <w:p w14:paraId="26863813"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46" w:type="dxa"/>
            <w:vAlign w:val="bottom"/>
          </w:tcPr>
          <w:p w14:paraId="0621E5BB" w14:textId="77777777" w:rsidR="00BE0CC4" w:rsidRDefault="00000000">
            <w:pPr>
              <w:pStyle w:val="a6"/>
              <w:ind w:firstLine="280"/>
              <w:jc w:val="both"/>
              <w:rPr>
                <w:sz w:val="20"/>
                <w:szCs w:val="20"/>
              </w:rPr>
            </w:pPr>
            <w:r>
              <w:rPr>
                <w:rStyle w:val="a5"/>
                <w:rFonts w:ascii="Arial" w:eastAsia="Arial" w:hAnsi="Arial" w:cs="Arial"/>
                <w:sz w:val="20"/>
                <w:szCs w:val="20"/>
              </w:rPr>
              <w:t>Гончаров В.—3559, 3724, 3735,</w:t>
            </w:r>
          </w:p>
        </w:tc>
        <w:tc>
          <w:tcPr>
            <w:tcW w:w="1051" w:type="dxa"/>
            <w:vAlign w:val="bottom"/>
          </w:tcPr>
          <w:p w14:paraId="5D76EC95"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661" w:type="dxa"/>
            <w:vAlign w:val="bottom"/>
          </w:tcPr>
          <w:p w14:paraId="365EEC11" w14:textId="77777777" w:rsidR="00BE0CC4" w:rsidRDefault="00000000">
            <w:pPr>
              <w:pStyle w:val="a6"/>
              <w:ind w:firstLine="260"/>
              <w:jc w:val="both"/>
              <w:rPr>
                <w:sz w:val="20"/>
                <w:szCs w:val="20"/>
              </w:rPr>
            </w:pPr>
            <w:r>
              <w:rPr>
                <w:rStyle w:val="a5"/>
                <w:rFonts w:ascii="Arial" w:eastAsia="Arial" w:hAnsi="Arial" w:cs="Arial"/>
                <w:sz w:val="20"/>
                <w:szCs w:val="20"/>
              </w:rPr>
              <w:t>Грамматиков В.— 3446</w:t>
            </w:r>
          </w:p>
        </w:tc>
      </w:tr>
      <w:tr w:rsidR="00BE0CC4" w14:paraId="409AB5FE" w14:textId="77777777">
        <w:tblPrEx>
          <w:tblCellMar>
            <w:top w:w="0" w:type="dxa"/>
            <w:bottom w:w="0" w:type="dxa"/>
          </w:tblCellMar>
        </w:tblPrEx>
        <w:trPr>
          <w:trHeight w:hRule="exact" w:val="290"/>
          <w:jc w:val="center"/>
        </w:trPr>
        <w:tc>
          <w:tcPr>
            <w:tcW w:w="686" w:type="dxa"/>
          </w:tcPr>
          <w:p w14:paraId="10D1ED89" w14:textId="77777777" w:rsidR="00BE0CC4" w:rsidRDefault="00BE0CC4">
            <w:pPr>
              <w:rPr>
                <w:sz w:val="10"/>
                <w:szCs w:val="10"/>
              </w:rPr>
            </w:pPr>
          </w:p>
        </w:tc>
        <w:tc>
          <w:tcPr>
            <w:tcW w:w="4046" w:type="dxa"/>
          </w:tcPr>
          <w:p w14:paraId="60925332" w14:textId="77777777" w:rsidR="00BE0CC4" w:rsidRDefault="00000000">
            <w:pPr>
              <w:pStyle w:val="a6"/>
              <w:ind w:firstLine="620"/>
              <w:rPr>
                <w:sz w:val="20"/>
                <w:szCs w:val="20"/>
              </w:rPr>
            </w:pPr>
            <w:r>
              <w:rPr>
                <w:rStyle w:val="a5"/>
                <w:rFonts w:ascii="Arial" w:eastAsia="Arial" w:hAnsi="Arial" w:cs="Arial"/>
                <w:sz w:val="20"/>
                <w:szCs w:val="20"/>
              </w:rPr>
              <w:t>3738, 3756</w:t>
            </w:r>
          </w:p>
        </w:tc>
        <w:tc>
          <w:tcPr>
            <w:tcW w:w="1051" w:type="dxa"/>
          </w:tcPr>
          <w:p w14:paraId="688E885E"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661" w:type="dxa"/>
          </w:tcPr>
          <w:p w14:paraId="3F126ADF" w14:textId="77777777" w:rsidR="00BE0CC4" w:rsidRDefault="00000000">
            <w:pPr>
              <w:pStyle w:val="a6"/>
              <w:ind w:firstLine="260"/>
              <w:jc w:val="both"/>
              <w:rPr>
                <w:sz w:val="20"/>
                <w:szCs w:val="20"/>
              </w:rPr>
            </w:pPr>
            <w:r>
              <w:rPr>
                <w:rStyle w:val="a5"/>
                <w:rFonts w:ascii="Arial" w:eastAsia="Arial" w:hAnsi="Arial" w:cs="Arial"/>
                <w:sz w:val="20"/>
                <w:szCs w:val="20"/>
              </w:rPr>
              <w:t>Граяберг А.— 3430</w:t>
            </w:r>
          </w:p>
        </w:tc>
      </w:tr>
      <w:tr w:rsidR="00BE0CC4" w14:paraId="36F956E0" w14:textId="77777777">
        <w:tblPrEx>
          <w:tblCellMar>
            <w:top w:w="0" w:type="dxa"/>
            <w:bottom w:w="0" w:type="dxa"/>
          </w:tblCellMar>
        </w:tblPrEx>
        <w:trPr>
          <w:trHeight w:hRule="exact" w:val="278"/>
          <w:jc w:val="center"/>
        </w:trPr>
        <w:tc>
          <w:tcPr>
            <w:tcW w:w="686" w:type="dxa"/>
            <w:vAlign w:val="bottom"/>
          </w:tcPr>
          <w:p w14:paraId="0A44A7F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46" w:type="dxa"/>
            <w:vAlign w:val="bottom"/>
          </w:tcPr>
          <w:p w14:paraId="06EC8EA4" w14:textId="77777777" w:rsidR="00BE0CC4" w:rsidRDefault="00000000">
            <w:pPr>
              <w:pStyle w:val="a6"/>
              <w:ind w:firstLine="280"/>
              <w:rPr>
                <w:sz w:val="20"/>
                <w:szCs w:val="20"/>
              </w:rPr>
            </w:pPr>
            <w:r>
              <w:rPr>
                <w:rStyle w:val="a5"/>
                <w:rFonts w:ascii="Arial" w:eastAsia="Arial" w:hAnsi="Arial" w:cs="Arial"/>
                <w:sz w:val="20"/>
                <w:szCs w:val="20"/>
              </w:rPr>
              <w:t>Гончаров Вова — 3448</w:t>
            </w:r>
          </w:p>
        </w:tc>
        <w:tc>
          <w:tcPr>
            <w:tcW w:w="1051" w:type="dxa"/>
            <w:vAlign w:val="bottom"/>
          </w:tcPr>
          <w:p w14:paraId="3C28F03C"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661" w:type="dxa"/>
            <w:vAlign w:val="bottom"/>
          </w:tcPr>
          <w:p w14:paraId="099512A7" w14:textId="77777777" w:rsidR="00BE0CC4" w:rsidRDefault="00000000">
            <w:pPr>
              <w:pStyle w:val="a6"/>
              <w:ind w:firstLine="260"/>
              <w:jc w:val="both"/>
              <w:rPr>
                <w:sz w:val="20"/>
                <w:szCs w:val="20"/>
              </w:rPr>
            </w:pPr>
            <w:r>
              <w:rPr>
                <w:rStyle w:val="a5"/>
                <w:rFonts w:ascii="Arial" w:eastAsia="Arial" w:hAnsi="Arial" w:cs="Arial"/>
                <w:sz w:val="20"/>
                <w:szCs w:val="20"/>
              </w:rPr>
              <w:t>Грандыс Я.— 3629</w:t>
            </w:r>
          </w:p>
        </w:tc>
      </w:tr>
      <w:tr w:rsidR="00BE0CC4" w14:paraId="3A2E8DDF" w14:textId="77777777">
        <w:tblPrEx>
          <w:tblCellMar>
            <w:top w:w="0" w:type="dxa"/>
            <w:bottom w:w="0" w:type="dxa"/>
          </w:tblCellMar>
        </w:tblPrEx>
        <w:trPr>
          <w:trHeight w:hRule="exact" w:val="278"/>
          <w:jc w:val="center"/>
        </w:trPr>
        <w:tc>
          <w:tcPr>
            <w:tcW w:w="686" w:type="dxa"/>
            <w:vAlign w:val="bottom"/>
          </w:tcPr>
          <w:p w14:paraId="1686B0C9"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46" w:type="dxa"/>
            <w:vAlign w:val="bottom"/>
          </w:tcPr>
          <w:p w14:paraId="4838C797" w14:textId="77777777" w:rsidR="00BE0CC4" w:rsidRDefault="00000000">
            <w:pPr>
              <w:pStyle w:val="a6"/>
              <w:ind w:firstLine="280"/>
              <w:rPr>
                <w:sz w:val="20"/>
                <w:szCs w:val="20"/>
              </w:rPr>
            </w:pPr>
            <w:r>
              <w:rPr>
                <w:rStyle w:val="a5"/>
                <w:rFonts w:ascii="Arial" w:eastAsia="Arial" w:hAnsi="Arial" w:cs="Arial"/>
                <w:sz w:val="20"/>
                <w:szCs w:val="20"/>
              </w:rPr>
              <w:t>Горакова С.— 3673—3674</w:t>
            </w:r>
          </w:p>
        </w:tc>
        <w:tc>
          <w:tcPr>
            <w:tcW w:w="1051" w:type="dxa"/>
            <w:vAlign w:val="bottom"/>
          </w:tcPr>
          <w:p w14:paraId="454DCB04"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661" w:type="dxa"/>
            <w:vAlign w:val="bottom"/>
          </w:tcPr>
          <w:p w14:paraId="54722627" w14:textId="77777777" w:rsidR="00BE0CC4" w:rsidRDefault="00000000">
            <w:pPr>
              <w:pStyle w:val="a6"/>
              <w:ind w:firstLine="260"/>
              <w:jc w:val="both"/>
              <w:rPr>
                <w:sz w:val="20"/>
                <w:szCs w:val="20"/>
              </w:rPr>
            </w:pPr>
            <w:r>
              <w:rPr>
                <w:rStyle w:val="a5"/>
                <w:rFonts w:ascii="Arial" w:eastAsia="Arial" w:hAnsi="Arial" w:cs="Arial"/>
                <w:sz w:val="20"/>
                <w:szCs w:val="20"/>
              </w:rPr>
              <w:t>Гранин Д.— 3619—3620, 3656</w:t>
            </w:r>
          </w:p>
        </w:tc>
      </w:tr>
      <w:tr w:rsidR="00BE0CC4" w14:paraId="35AC488C" w14:textId="77777777">
        <w:tblPrEx>
          <w:tblCellMar>
            <w:top w:w="0" w:type="dxa"/>
            <w:bottom w:w="0" w:type="dxa"/>
          </w:tblCellMar>
        </w:tblPrEx>
        <w:trPr>
          <w:trHeight w:hRule="exact" w:val="282"/>
          <w:jc w:val="center"/>
        </w:trPr>
        <w:tc>
          <w:tcPr>
            <w:tcW w:w="686" w:type="dxa"/>
            <w:vAlign w:val="bottom"/>
          </w:tcPr>
          <w:p w14:paraId="2705667A" w14:textId="77777777" w:rsidR="00BE0CC4" w:rsidRDefault="00000000">
            <w:pPr>
              <w:pStyle w:val="a6"/>
              <w:ind w:firstLine="0"/>
              <w:jc w:val="both"/>
              <w:rPr>
                <w:sz w:val="24"/>
                <w:szCs w:val="24"/>
              </w:rPr>
            </w:pPr>
            <w:r>
              <w:rPr>
                <w:rStyle w:val="a5"/>
                <w:rFonts w:ascii="Arial" w:eastAsia="Arial" w:hAnsi="Arial" w:cs="Arial"/>
                <w:b/>
                <w:bCs/>
                <w:sz w:val="24"/>
                <w:szCs w:val="24"/>
              </w:rPr>
              <w:t>мх</w:t>
            </w:r>
          </w:p>
        </w:tc>
        <w:tc>
          <w:tcPr>
            <w:tcW w:w="4046" w:type="dxa"/>
            <w:vAlign w:val="bottom"/>
          </w:tcPr>
          <w:p w14:paraId="15390E38" w14:textId="77777777" w:rsidR="00BE0CC4" w:rsidRDefault="00000000">
            <w:pPr>
              <w:pStyle w:val="a6"/>
              <w:ind w:firstLine="280"/>
              <w:jc w:val="both"/>
              <w:rPr>
                <w:sz w:val="20"/>
                <w:szCs w:val="20"/>
              </w:rPr>
            </w:pPr>
            <w:r>
              <w:rPr>
                <w:rStyle w:val="a5"/>
                <w:rFonts w:ascii="Arial" w:eastAsia="Arial" w:hAnsi="Arial" w:cs="Arial"/>
                <w:sz w:val="20"/>
                <w:szCs w:val="20"/>
              </w:rPr>
              <w:t>Горбачев А —3556, 3729, 3740</w:t>
            </w:r>
          </w:p>
        </w:tc>
        <w:tc>
          <w:tcPr>
            <w:tcW w:w="1051" w:type="dxa"/>
            <w:vAlign w:val="bottom"/>
          </w:tcPr>
          <w:p w14:paraId="48E34127" w14:textId="77777777" w:rsidR="00BE0CC4" w:rsidRDefault="00000000">
            <w:pPr>
              <w:pStyle w:val="a6"/>
              <w:ind w:firstLine="360"/>
              <w:jc w:val="both"/>
              <w:rPr>
                <w:sz w:val="24"/>
                <w:szCs w:val="24"/>
              </w:rPr>
            </w:pPr>
            <w:r>
              <w:rPr>
                <w:rStyle w:val="a5"/>
                <w:rFonts w:ascii="Arial" w:eastAsia="Arial" w:hAnsi="Arial" w:cs="Arial"/>
                <w:b/>
                <w:bCs/>
                <w:sz w:val="24"/>
                <w:szCs w:val="24"/>
              </w:rPr>
              <w:t>Р</w:t>
            </w:r>
          </w:p>
        </w:tc>
        <w:tc>
          <w:tcPr>
            <w:tcW w:w="3661" w:type="dxa"/>
            <w:vAlign w:val="bottom"/>
          </w:tcPr>
          <w:p w14:paraId="51474198" w14:textId="77777777" w:rsidR="00BE0CC4" w:rsidRDefault="00000000">
            <w:pPr>
              <w:pStyle w:val="a6"/>
              <w:ind w:firstLine="260"/>
              <w:jc w:val="both"/>
              <w:rPr>
                <w:sz w:val="20"/>
                <w:szCs w:val="20"/>
              </w:rPr>
            </w:pPr>
            <w:r>
              <w:rPr>
                <w:rStyle w:val="a5"/>
                <w:rFonts w:ascii="Arial" w:eastAsia="Arial" w:hAnsi="Arial" w:cs="Arial"/>
                <w:sz w:val="20"/>
                <w:szCs w:val="20"/>
              </w:rPr>
              <w:t>Гранкин П.— 3484—3485, 3622</w:t>
            </w:r>
          </w:p>
        </w:tc>
      </w:tr>
      <w:tr w:rsidR="00BE0CC4" w14:paraId="208303CC" w14:textId="77777777">
        <w:tblPrEx>
          <w:tblCellMar>
            <w:top w:w="0" w:type="dxa"/>
            <w:bottom w:w="0" w:type="dxa"/>
          </w:tblCellMar>
        </w:tblPrEx>
        <w:trPr>
          <w:trHeight w:hRule="exact" w:val="282"/>
          <w:jc w:val="center"/>
        </w:trPr>
        <w:tc>
          <w:tcPr>
            <w:tcW w:w="686" w:type="dxa"/>
          </w:tcPr>
          <w:p w14:paraId="2D68050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tcPr>
          <w:p w14:paraId="0A954259" w14:textId="77777777" w:rsidR="00BE0CC4" w:rsidRDefault="00000000">
            <w:pPr>
              <w:pStyle w:val="a6"/>
              <w:ind w:firstLine="280"/>
              <w:jc w:val="both"/>
              <w:rPr>
                <w:sz w:val="20"/>
                <w:szCs w:val="20"/>
              </w:rPr>
            </w:pPr>
            <w:r>
              <w:rPr>
                <w:rStyle w:val="a5"/>
                <w:rFonts w:ascii="Arial" w:eastAsia="Arial" w:hAnsi="Arial" w:cs="Arial"/>
                <w:sz w:val="20"/>
                <w:szCs w:val="20"/>
              </w:rPr>
              <w:t>Горбачев И.—3423, 3446, 3579,</w:t>
            </w:r>
          </w:p>
        </w:tc>
        <w:tc>
          <w:tcPr>
            <w:tcW w:w="1051" w:type="dxa"/>
          </w:tcPr>
          <w:p w14:paraId="1B1F064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tcPr>
          <w:p w14:paraId="1040C99B" w14:textId="77777777" w:rsidR="00BE0CC4" w:rsidRDefault="00000000">
            <w:pPr>
              <w:pStyle w:val="a6"/>
              <w:ind w:firstLine="260"/>
              <w:jc w:val="both"/>
              <w:rPr>
                <w:sz w:val="20"/>
                <w:szCs w:val="20"/>
              </w:rPr>
            </w:pPr>
            <w:r>
              <w:rPr>
                <w:rStyle w:val="a5"/>
                <w:rFonts w:ascii="Arial" w:eastAsia="Arial" w:hAnsi="Arial" w:cs="Arial"/>
                <w:sz w:val="20"/>
                <w:szCs w:val="20"/>
              </w:rPr>
              <w:t>Грантиньш Я-—3691</w:t>
            </w:r>
          </w:p>
        </w:tc>
      </w:tr>
      <w:tr w:rsidR="00BE0CC4" w14:paraId="612DA8D9" w14:textId="77777777">
        <w:tblPrEx>
          <w:tblCellMar>
            <w:top w:w="0" w:type="dxa"/>
            <w:bottom w:w="0" w:type="dxa"/>
          </w:tblCellMar>
        </w:tblPrEx>
        <w:trPr>
          <w:trHeight w:hRule="exact" w:val="270"/>
          <w:jc w:val="center"/>
        </w:trPr>
        <w:tc>
          <w:tcPr>
            <w:tcW w:w="686" w:type="dxa"/>
          </w:tcPr>
          <w:p w14:paraId="5D355D55" w14:textId="77777777" w:rsidR="00BE0CC4" w:rsidRDefault="00BE0CC4">
            <w:pPr>
              <w:rPr>
                <w:sz w:val="10"/>
                <w:szCs w:val="10"/>
              </w:rPr>
            </w:pPr>
          </w:p>
        </w:tc>
        <w:tc>
          <w:tcPr>
            <w:tcW w:w="4046" w:type="dxa"/>
            <w:vAlign w:val="bottom"/>
          </w:tcPr>
          <w:p w14:paraId="634A76DE" w14:textId="77777777" w:rsidR="00BE0CC4" w:rsidRDefault="00000000">
            <w:pPr>
              <w:pStyle w:val="a6"/>
              <w:ind w:firstLine="520"/>
              <w:rPr>
                <w:sz w:val="20"/>
                <w:szCs w:val="20"/>
              </w:rPr>
            </w:pPr>
            <w:r>
              <w:rPr>
                <w:rStyle w:val="a5"/>
                <w:rFonts w:ascii="Arial" w:eastAsia="Arial" w:hAnsi="Arial" w:cs="Arial"/>
                <w:sz w:val="20"/>
                <w:szCs w:val="20"/>
              </w:rPr>
              <w:t>. 3637, 3656, 3680</w:t>
            </w:r>
          </w:p>
        </w:tc>
        <w:tc>
          <w:tcPr>
            <w:tcW w:w="1051" w:type="dxa"/>
            <w:vAlign w:val="bottom"/>
          </w:tcPr>
          <w:p w14:paraId="3ABF1F8E"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661" w:type="dxa"/>
            <w:vAlign w:val="bottom"/>
          </w:tcPr>
          <w:p w14:paraId="512A5C8F" w14:textId="77777777" w:rsidR="00BE0CC4" w:rsidRDefault="00000000">
            <w:pPr>
              <w:pStyle w:val="a6"/>
              <w:ind w:firstLine="260"/>
              <w:jc w:val="both"/>
              <w:rPr>
                <w:sz w:val="20"/>
                <w:szCs w:val="20"/>
              </w:rPr>
            </w:pPr>
            <w:r>
              <w:rPr>
                <w:rStyle w:val="a5"/>
                <w:rFonts w:ascii="Arial" w:eastAsia="Arial" w:hAnsi="Arial" w:cs="Arial"/>
                <w:sz w:val="20"/>
                <w:szCs w:val="20"/>
              </w:rPr>
              <w:t>Грасманис Л.— 3612</w:t>
            </w:r>
          </w:p>
        </w:tc>
      </w:tr>
      <w:tr w:rsidR="00BE0CC4" w14:paraId="17AD96AD" w14:textId="77777777">
        <w:tblPrEx>
          <w:tblCellMar>
            <w:top w:w="0" w:type="dxa"/>
            <w:bottom w:w="0" w:type="dxa"/>
          </w:tblCellMar>
        </w:tblPrEx>
        <w:trPr>
          <w:trHeight w:hRule="exact" w:val="282"/>
          <w:jc w:val="center"/>
        </w:trPr>
        <w:tc>
          <w:tcPr>
            <w:tcW w:w="686" w:type="dxa"/>
            <w:vAlign w:val="bottom"/>
          </w:tcPr>
          <w:p w14:paraId="2FB370F0"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46" w:type="dxa"/>
            <w:vAlign w:val="bottom"/>
          </w:tcPr>
          <w:p w14:paraId="12007471" w14:textId="77777777" w:rsidR="00BE0CC4" w:rsidRDefault="00000000">
            <w:pPr>
              <w:pStyle w:val="a6"/>
              <w:ind w:firstLine="280"/>
              <w:rPr>
                <w:sz w:val="20"/>
                <w:szCs w:val="20"/>
              </w:rPr>
            </w:pPr>
            <w:r>
              <w:rPr>
                <w:rStyle w:val="a5"/>
                <w:rFonts w:ascii="Arial" w:eastAsia="Arial" w:hAnsi="Arial" w:cs="Arial"/>
                <w:sz w:val="20"/>
                <w:szCs w:val="20"/>
              </w:rPr>
              <w:t>Горбаченко Я.— 3546, 3559,</w:t>
            </w:r>
          </w:p>
        </w:tc>
        <w:tc>
          <w:tcPr>
            <w:tcW w:w="1051" w:type="dxa"/>
            <w:vAlign w:val="bottom"/>
          </w:tcPr>
          <w:p w14:paraId="367FD0F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607F88BD" w14:textId="77777777" w:rsidR="00BE0CC4" w:rsidRDefault="00000000">
            <w:pPr>
              <w:pStyle w:val="a6"/>
              <w:ind w:firstLine="260"/>
              <w:jc w:val="both"/>
              <w:rPr>
                <w:sz w:val="20"/>
                <w:szCs w:val="20"/>
              </w:rPr>
            </w:pPr>
            <w:r>
              <w:rPr>
                <w:rStyle w:val="a5"/>
                <w:rFonts w:ascii="Arial" w:eastAsia="Arial" w:hAnsi="Arial" w:cs="Arial"/>
                <w:sz w:val="20"/>
                <w:szCs w:val="20"/>
              </w:rPr>
              <w:t>Грахова М.— 3586</w:t>
            </w:r>
          </w:p>
        </w:tc>
      </w:tr>
      <w:tr w:rsidR="00BE0CC4" w14:paraId="413ED793" w14:textId="77777777">
        <w:tblPrEx>
          <w:tblCellMar>
            <w:top w:w="0" w:type="dxa"/>
            <w:bottom w:w="0" w:type="dxa"/>
          </w:tblCellMar>
        </w:tblPrEx>
        <w:trPr>
          <w:trHeight w:hRule="exact" w:val="270"/>
          <w:jc w:val="center"/>
        </w:trPr>
        <w:tc>
          <w:tcPr>
            <w:tcW w:w="686" w:type="dxa"/>
          </w:tcPr>
          <w:p w14:paraId="797A206B" w14:textId="77777777" w:rsidR="00BE0CC4" w:rsidRDefault="00BE0CC4">
            <w:pPr>
              <w:rPr>
                <w:sz w:val="10"/>
                <w:szCs w:val="10"/>
              </w:rPr>
            </w:pPr>
          </w:p>
        </w:tc>
        <w:tc>
          <w:tcPr>
            <w:tcW w:w="4046" w:type="dxa"/>
            <w:vAlign w:val="bottom"/>
          </w:tcPr>
          <w:p w14:paraId="5D3AA434" w14:textId="77777777" w:rsidR="00BE0CC4" w:rsidRDefault="00000000">
            <w:pPr>
              <w:pStyle w:val="a6"/>
              <w:ind w:firstLine="620"/>
              <w:rPr>
                <w:sz w:val="20"/>
                <w:szCs w:val="20"/>
              </w:rPr>
            </w:pPr>
            <w:r>
              <w:rPr>
                <w:rStyle w:val="a5"/>
                <w:rFonts w:ascii="Arial" w:eastAsia="Arial" w:hAnsi="Arial" w:cs="Arial"/>
                <w:sz w:val="20"/>
                <w:szCs w:val="20"/>
              </w:rPr>
              <w:t>3564, 3735</w:t>
            </w:r>
          </w:p>
        </w:tc>
        <w:tc>
          <w:tcPr>
            <w:tcW w:w="1051" w:type="dxa"/>
            <w:vAlign w:val="bottom"/>
          </w:tcPr>
          <w:p w14:paraId="2DBA382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61" w:type="dxa"/>
            <w:vAlign w:val="bottom"/>
          </w:tcPr>
          <w:p w14:paraId="5C0830A3" w14:textId="77777777" w:rsidR="00BE0CC4" w:rsidRDefault="00000000">
            <w:pPr>
              <w:pStyle w:val="a6"/>
              <w:ind w:firstLine="260"/>
              <w:jc w:val="both"/>
              <w:rPr>
                <w:sz w:val="20"/>
                <w:szCs w:val="20"/>
              </w:rPr>
            </w:pPr>
            <w:r>
              <w:rPr>
                <w:rStyle w:val="a5"/>
                <w:rFonts w:ascii="Arial" w:eastAsia="Arial" w:hAnsi="Arial" w:cs="Arial"/>
                <w:sz w:val="20"/>
                <w:szCs w:val="20"/>
              </w:rPr>
              <w:t>Грачев А.— 3632</w:t>
            </w:r>
          </w:p>
        </w:tc>
      </w:tr>
      <w:tr w:rsidR="00BE0CC4" w14:paraId="09BB225D" w14:textId="77777777">
        <w:tblPrEx>
          <w:tblCellMar>
            <w:top w:w="0" w:type="dxa"/>
            <w:bottom w:w="0" w:type="dxa"/>
          </w:tblCellMar>
        </w:tblPrEx>
        <w:trPr>
          <w:trHeight w:hRule="exact" w:val="278"/>
          <w:jc w:val="center"/>
        </w:trPr>
        <w:tc>
          <w:tcPr>
            <w:tcW w:w="686" w:type="dxa"/>
            <w:vAlign w:val="bottom"/>
          </w:tcPr>
          <w:p w14:paraId="22E0EDA2"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046" w:type="dxa"/>
            <w:vAlign w:val="bottom"/>
          </w:tcPr>
          <w:p w14:paraId="2A09216A" w14:textId="77777777" w:rsidR="00BE0CC4" w:rsidRDefault="00000000">
            <w:pPr>
              <w:pStyle w:val="a6"/>
              <w:ind w:firstLine="280"/>
              <w:rPr>
                <w:sz w:val="20"/>
                <w:szCs w:val="20"/>
              </w:rPr>
            </w:pPr>
            <w:r>
              <w:rPr>
                <w:rStyle w:val="a5"/>
                <w:rFonts w:ascii="Arial" w:eastAsia="Arial" w:hAnsi="Arial" w:cs="Arial"/>
                <w:sz w:val="20"/>
                <w:szCs w:val="20"/>
              </w:rPr>
              <w:t>Горбачева Э.— 3681</w:t>
            </w:r>
          </w:p>
        </w:tc>
        <w:tc>
          <w:tcPr>
            <w:tcW w:w="1051" w:type="dxa"/>
            <w:vAlign w:val="bottom"/>
          </w:tcPr>
          <w:p w14:paraId="3B53B6E0"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661" w:type="dxa"/>
            <w:vAlign w:val="bottom"/>
          </w:tcPr>
          <w:p w14:paraId="159B8146" w14:textId="77777777" w:rsidR="00BE0CC4" w:rsidRDefault="00000000">
            <w:pPr>
              <w:pStyle w:val="a6"/>
              <w:ind w:firstLine="260"/>
              <w:jc w:val="both"/>
              <w:rPr>
                <w:sz w:val="20"/>
                <w:szCs w:val="20"/>
              </w:rPr>
            </w:pPr>
            <w:r>
              <w:rPr>
                <w:rStyle w:val="a5"/>
                <w:rFonts w:ascii="Arial" w:eastAsia="Arial" w:hAnsi="Arial" w:cs="Arial"/>
                <w:sz w:val="20"/>
                <w:szCs w:val="20"/>
              </w:rPr>
              <w:t>Грачев В.— 3493</w:t>
            </w:r>
          </w:p>
        </w:tc>
      </w:tr>
      <w:tr w:rsidR="00BE0CC4" w14:paraId="2B086207" w14:textId="77777777">
        <w:tblPrEx>
          <w:tblCellMar>
            <w:top w:w="0" w:type="dxa"/>
            <w:bottom w:w="0" w:type="dxa"/>
          </w:tblCellMar>
        </w:tblPrEx>
        <w:trPr>
          <w:trHeight w:hRule="exact" w:val="270"/>
          <w:jc w:val="center"/>
        </w:trPr>
        <w:tc>
          <w:tcPr>
            <w:tcW w:w="686" w:type="dxa"/>
            <w:vAlign w:val="bottom"/>
          </w:tcPr>
          <w:p w14:paraId="6B220BA5"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425AC2F" w14:textId="77777777" w:rsidR="00BE0CC4" w:rsidRDefault="00000000">
            <w:pPr>
              <w:pStyle w:val="a6"/>
              <w:ind w:firstLine="280"/>
              <w:rPr>
                <w:sz w:val="20"/>
                <w:szCs w:val="20"/>
              </w:rPr>
            </w:pPr>
            <w:r>
              <w:rPr>
                <w:rStyle w:val="a5"/>
                <w:rFonts w:ascii="Arial" w:eastAsia="Arial" w:hAnsi="Arial" w:cs="Arial"/>
                <w:sz w:val="20"/>
                <w:szCs w:val="20"/>
              </w:rPr>
              <w:t>Горбов А.—3721</w:t>
            </w:r>
          </w:p>
        </w:tc>
        <w:tc>
          <w:tcPr>
            <w:tcW w:w="1051" w:type="dxa"/>
            <w:vAlign w:val="bottom"/>
          </w:tcPr>
          <w:p w14:paraId="044B48A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61" w:type="dxa"/>
            <w:vAlign w:val="bottom"/>
          </w:tcPr>
          <w:p w14:paraId="572E6C95" w14:textId="77777777" w:rsidR="00BE0CC4" w:rsidRDefault="00000000">
            <w:pPr>
              <w:pStyle w:val="a6"/>
              <w:ind w:firstLine="260"/>
              <w:jc w:val="both"/>
              <w:rPr>
                <w:sz w:val="20"/>
                <w:szCs w:val="20"/>
              </w:rPr>
            </w:pPr>
            <w:r>
              <w:rPr>
                <w:rStyle w:val="a5"/>
                <w:rFonts w:ascii="Arial" w:eastAsia="Arial" w:hAnsi="Arial" w:cs="Arial"/>
                <w:sz w:val="20"/>
                <w:szCs w:val="20"/>
              </w:rPr>
              <w:t>Грачев В. В. —3511, 3621,3684</w:t>
            </w:r>
          </w:p>
        </w:tc>
      </w:tr>
      <w:tr w:rsidR="00BE0CC4" w14:paraId="5476E568" w14:textId="77777777">
        <w:tblPrEx>
          <w:tblCellMar>
            <w:top w:w="0" w:type="dxa"/>
            <w:bottom w:w="0" w:type="dxa"/>
          </w:tblCellMar>
        </w:tblPrEx>
        <w:trPr>
          <w:trHeight w:hRule="exact" w:val="282"/>
          <w:jc w:val="center"/>
        </w:trPr>
        <w:tc>
          <w:tcPr>
            <w:tcW w:w="686" w:type="dxa"/>
            <w:vAlign w:val="bottom"/>
          </w:tcPr>
          <w:p w14:paraId="7BA56E79"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46" w:type="dxa"/>
            <w:vAlign w:val="bottom"/>
          </w:tcPr>
          <w:p w14:paraId="148C002F" w14:textId="77777777" w:rsidR="00BE0CC4" w:rsidRDefault="00000000">
            <w:pPr>
              <w:pStyle w:val="a6"/>
              <w:ind w:firstLine="280"/>
              <w:rPr>
                <w:sz w:val="20"/>
                <w:szCs w:val="20"/>
              </w:rPr>
            </w:pPr>
            <w:r>
              <w:rPr>
                <w:rStyle w:val="a5"/>
                <w:rFonts w:ascii="Arial" w:eastAsia="Arial" w:hAnsi="Arial" w:cs="Arial"/>
                <w:sz w:val="20"/>
                <w:szCs w:val="20"/>
              </w:rPr>
              <w:t>Горбульскис Б.— 3469</w:t>
            </w:r>
          </w:p>
        </w:tc>
        <w:tc>
          <w:tcPr>
            <w:tcW w:w="1051" w:type="dxa"/>
            <w:vAlign w:val="bottom"/>
          </w:tcPr>
          <w:p w14:paraId="59EFD80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61" w:type="dxa"/>
            <w:vAlign w:val="bottom"/>
          </w:tcPr>
          <w:p w14:paraId="613F4CEC" w14:textId="77777777" w:rsidR="00BE0CC4" w:rsidRDefault="00000000">
            <w:pPr>
              <w:pStyle w:val="a6"/>
              <w:ind w:firstLine="260"/>
              <w:rPr>
                <w:sz w:val="20"/>
                <w:szCs w:val="20"/>
              </w:rPr>
            </w:pPr>
            <w:r>
              <w:rPr>
                <w:rStyle w:val="a5"/>
                <w:rFonts w:ascii="Arial" w:eastAsia="Arial" w:hAnsi="Arial" w:cs="Arial"/>
                <w:sz w:val="20"/>
                <w:szCs w:val="20"/>
              </w:rPr>
              <w:t>Грачев В. Г.—3453, 3692, 3713</w:t>
            </w:r>
          </w:p>
        </w:tc>
      </w:tr>
      <w:tr w:rsidR="00BE0CC4" w14:paraId="310065B8" w14:textId="77777777">
        <w:tblPrEx>
          <w:tblCellMar>
            <w:top w:w="0" w:type="dxa"/>
            <w:bottom w:w="0" w:type="dxa"/>
          </w:tblCellMar>
        </w:tblPrEx>
        <w:trPr>
          <w:trHeight w:hRule="exact" w:val="274"/>
          <w:jc w:val="center"/>
        </w:trPr>
        <w:tc>
          <w:tcPr>
            <w:tcW w:w="686" w:type="dxa"/>
            <w:vAlign w:val="bottom"/>
          </w:tcPr>
          <w:p w14:paraId="704BA14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2077A446" w14:textId="77777777" w:rsidR="00BE0CC4" w:rsidRDefault="00000000">
            <w:pPr>
              <w:pStyle w:val="a6"/>
              <w:ind w:firstLine="280"/>
              <w:rPr>
                <w:sz w:val="20"/>
                <w:szCs w:val="20"/>
              </w:rPr>
            </w:pPr>
            <w:r>
              <w:rPr>
                <w:rStyle w:val="a5"/>
                <w:rFonts w:ascii="Arial" w:eastAsia="Arial" w:hAnsi="Arial" w:cs="Arial"/>
                <w:sz w:val="20"/>
                <w:szCs w:val="20"/>
              </w:rPr>
              <w:t>Горгиладзе М — 3672</w:t>
            </w:r>
          </w:p>
        </w:tc>
        <w:tc>
          <w:tcPr>
            <w:tcW w:w="1051" w:type="dxa"/>
            <w:vAlign w:val="bottom"/>
          </w:tcPr>
          <w:p w14:paraId="28E5C5C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61" w:type="dxa"/>
            <w:vAlign w:val="bottom"/>
          </w:tcPr>
          <w:p w14:paraId="11E24868" w14:textId="77777777" w:rsidR="00BE0CC4" w:rsidRDefault="00000000">
            <w:pPr>
              <w:pStyle w:val="a6"/>
              <w:ind w:firstLine="260"/>
              <w:rPr>
                <w:sz w:val="20"/>
                <w:szCs w:val="20"/>
              </w:rPr>
            </w:pPr>
            <w:r>
              <w:rPr>
                <w:rStyle w:val="a5"/>
                <w:rFonts w:ascii="Arial" w:eastAsia="Arial" w:hAnsi="Arial" w:cs="Arial"/>
                <w:sz w:val="20"/>
                <w:szCs w:val="20"/>
              </w:rPr>
              <w:t>Грачев Витя—3633</w:t>
            </w:r>
          </w:p>
        </w:tc>
      </w:tr>
      <w:tr w:rsidR="00BE0CC4" w14:paraId="2B8F7168" w14:textId="77777777">
        <w:tblPrEx>
          <w:tblCellMar>
            <w:top w:w="0" w:type="dxa"/>
            <w:bottom w:w="0" w:type="dxa"/>
          </w:tblCellMar>
        </w:tblPrEx>
        <w:trPr>
          <w:trHeight w:hRule="exact" w:val="270"/>
          <w:jc w:val="center"/>
        </w:trPr>
        <w:tc>
          <w:tcPr>
            <w:tcW w:w="686" w:type="dxa"/>
            <w:vAlign w:val="bottom"/>
          </w:tcPr>
          <w:p w14:paraId="774B169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6AD8089" w14:textId="77777777" w:rsidR="00BE0CC4" w:rsidRDefault="00000000">
            <w:pPr>
              <w:pStyle w:val="a6"/>
              <w:ind w:firstLine="280"/>
              <w:rPr>
                <w:sz w:val="20"/>
                <w:szCs w:val="20"/>
              </w:rPr>
            </w:pPr>
            <w:r>
              <w:rPr>
                <w:rStyle w:val="a5"/>
                <w:rFonts w:ascii="Arial" w:eastAsia="Arial" w:hAnsi="Arial" w:cs="Arial"/>
                <w:sz w:val="20"/>
                <w:szCs w:val="20"/>
              </w:rPr>
              <w:t>Горгодэе Р.— 3465</w:t>
            </w:r>
          </w:p>
        </w:tc>
        <w:tc>
          <w:tcPr>
            <w:tcW w:w="1051" w:type="dxa"/>
            <w:vAlign w:val="bottom"/>
          </w:tcPr>
          <w:p w14:paraId="1928C2BE" w14:textId="77777777" w:rsidR="00BE0CC4" w:rsidRDefault="00000000">
            <w:pPr>
              <w:pStyle w:val="a6"/>
              <w:ind w:firstLine="360"/>
              <w:rPr>
                <w:sz w:val="24"/>
                <w:szCs w:val="24"/>
              </w:rPr>
            </w:pPr>
            <w:r>
              <w:rPr>
                <w:rStyle w:val="a5"/>
                <w:rFonts w:ascii="Arial" w:eastAsia="Arial" w:hAnsi="Arial" w:cs="Arial"/>
                <w:b/>
                <w:bCs/>
                <w:sz w:val="24"/>
                <w:szCs w:val="24"/>
              </w:rPr>
              <w:t>Р о</w:t>
            </w:r>
          </w:p>
        </w:tc>
        <w:tc>
          <w:tcPr>
            <w:tcW w:w="3661" w:type="dxa"/>
            <w:vAlign w:val="bottom"/>
          </w:tcPr>
          <w:p w14:paraId="4BC3A4A0" w14:textId="77777777" w:rsidR="00BE0CC4" w:rsidRDefault="00000000">
            <w:pPr>
              <w:pStyle w:val="a6"/>
              <w:ind w:firstLine="240"/>
              <w:jc w:val="both"/>
              <w:rPr>
                <w:sz w:val="20"/>
                <w:szCs w:val="20"/>
              </w:rPr>
            </w:pPr>
            <w:r>
              <w:rPr>
                <w:rStyle w:val="a5"/>
                <w:rFonts w:ascii="Arial" w:eastAsia="Arial" w:hAnsi="Arial" w:cs="Arial"/>
                <w:sz w:val="20"/>
                <w:szCs w:val="20"/>
              </w:rPr>
              <w:t>Грачев И.—3709</w:t>
            </w:r>
          </w:p>
        </w:tc>
      </w:tr>
      <w:tr w:rsidR="00BE0CC4" w14:paraId="04AF86E3" w14:textId="77777777">
        <w:tblPrEx>
          <w:tblCellMar>
            <w:top w:w="0" w:type="dxa"/>
            <w:bottom w:w="0" w:type="dxa"/>
          </w:tblCellMar>
        </w:tblPrEx>
        <w:trPr>
          <w:trHeight w:hRule="exact" w:val="274"/>
          <w:jc w:val="center"/>
        </w:trPr>
        <w:tc>
          <w:tcPr>
            <w:tcW w:w="686" w:type="dxa"/>
            <w:vAlign w:val="bottom"/>
          </w:tcPr>
          <w:p w14:paraId="38FE701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6" w:type="dxa"/>
            <w:vAlign w:val="bottom"/>
          </w:tcPr>
          <w:p w14:paraId="141FA709" w14:textId="77777777" w:rsidR="00BE0CC4" w:rsidRDefault="00000000">
            <w:pPr>
              <w:pStyle w:val="a6"/>
              <w:ind w:firstLine="280"/>
              <w:rPr>
                <w:sz w:val="20"/>
                <w:szCs w:val="20"/>
              </w:rPr>
            </w:pPr>
            <w:r>
              <w:rPr>
                <w:rStyle w:val="a5"/>
                <w:rFonts w:ascii="Arial" w:eastAsia="Arial" w:hAnsi="Arial" w:cs="Arial"/>
                <w:sz w:val="20"/>
                <w:szCs w:val="20"/>
              </w:rPr>
              <w:t>ГордевскиЙ М.— 3458</w:t>
            </w:r>
          </w:p>
        </w:tc>
        <w:tc>
          <w:tcPr>
            <w:tcW w:w="1051" w:type="dxa"/>
            <w:vAlign w:val="bottom"/>
          </w:tcPr>
          <w:p w14:paraId="1D57B4FA"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661" w:type="dxa"/>
            <w:vAlign w:val="bottom"/>
          </w:tcPr>
          <w:p w14:paraId="48C690D8" w14:textId="77777777" w:rsidR="00BE0CC4" w:rsidRDefault="00000000">
            <w:pPr>
              <w:pStyle w:val="a6"/>
              <w:ind w:firstLine="240"/>
              <w:jc w:val="both"/>
              <w:rPr>
                <w:sz w:val="20"/>
                <w:szCs w:val="20"/>
              </w:rPr>
            </w:pPr>
            <w:r>
              <w:rPr>
                <w:rStyle w:val="a5"/>
                <w:rFonts w:ascii="Arial" w:eastAsia="Arial" w:hAnsi="Arial" w:cs="Arial"/>
                <w:sz w:val="20"/>
                <w:szCs w:val="20"/>
              </w:rPr>
              <w:t>Грачева А. — 3546, 3564, 3724,</w:t>
            </w:r>
          </w:p>
        </w:tc>
      </w:tr>
      <w:tr w:rsidR="00BE0CC4" w14:paraId="711232EB" w14:textId="77777777">
        <w:tblPrEx>
          <w:tblCellMar>
            <w:top w:w="0" w:type="dxa"/>
            <w:bottom w:w="0" w:type="dxa"/>
          </w:tblCellMar>
        </w:tblPrEx>
        <w:trPr>
          <w:trHeight w:hRule="exact" w:val="270"/>
          <w:jc w:val="center"/>
        </w:trPr>
        <w:tc>
          <w:tcPr>
            <w:tcW w:w="686" w:type="dxa"/>
            <w:vAlign w:val="bottom"/>
          </w:tcPr>
          <w:p w14:paraId="5CD672D4"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046" w:type="dxa"/>
            <w:vAlign w:val="bottom"/>
          </w:tcPr>
          <w:p w14:paraId="2A0009FB" w14:textId="77777777" w:rsidR="00BE0CC4" w:rsidRDefault="00000000">
            <w:pPr>
              <w:pStyle w:val="a6"/>
              <w:ind w:firstLine="280"/>
              <w:rPr>
                <w:sz w:val="20"/>
                <w:szCs w:val="20"/>
              </w:rPr>
            </w:pPr>
            <w:r>
              <w:rPr>
                <w:rStyle w:val="a5"/>
                <w:rFonts w:ascii="Arial" w:eastAsia="Arial" w:hAnsi="Arial" w:cs="Arial"/>
                <w:sz w:val="20"/>
                <w:szCs w:val="20"/>
              </w:rPr>
              <w:t>Гордеев Г —3713</w:t>
            </w:r>
          </w:p>
        </w:tc>
        <w:tc>
          <w:tcPr>
            <w:tcW w:w="1051" w:type="dxa"/>
          </w:tcPr>
          <w:p w14:paraId="5E8BA94A" w14:textId="77777777" w:rsidR="00BE0CC4" w:rsidRDefault="00BE0CC4">
            <w:pPr>
              <w:rPr>
                <w:sz w:val="10"/>
                <w:szCs w:val="10"/>
              </w:rPr>
            </w:pPr>
          </w:p>
        </w:tc>
        <w:tc>
          <w:tcPr>
            <w:tcW w:w="3661" w:type="dxa"/>
            <w:vAlign w:val="bottom"/>
          </w:tcPr>
          <w:p w14:paraId="2EEA642F" w14:textId="77777777" w:rsidR="00BE0CC4" w:rsidRDefault="00000000">
            <w:pPr>
              <w:pStyle w:val="a6"/>
              <w:ind w:firstLine="560"/>
              <w:rPr>
                <w:sz w:val="20"/>
                <w:szCs w:val="20"/>
              </w:rPr>
            </w:pPr>
            <w:r>
              <w:rPr>
                <w:rStyle w:val="a5"/>
                <w:rFonts w:ascii="Arial" w:eastAsia="Arial" w:hAnsi="Arial" w:cs="Arial"/>
                <w:sz w:val="20"/>
                <w:szCs w:val="20"/>
              </w:rPr>
              <w:t>3738, 3748</w:t>
            </w:r>
          </w:p>
        </w:tc>
      </w:tr>
    </w:tbl>
    <w:p w14:paraId="62384506"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8"/>
        <w:gridCol w:w="4187"/>
        <w:gridCol w:w="1063"/>
        <w:gridCol w:w="3874"/>
      </w:tblGrid>
      <w:tr w:rsidR="00BE0CC4" w14:paraId="2530597B" w14:textId="77777777">
        <w:tblPrEx>
          <w:tblCellMar>
            <w:top w:w="0" w:type="dxa"/>
            <w:bottom w:w="0" w:type="dxa"/>
          </w:tblCellMar>
        </w:tblPrEx>
        <w:trPr>
          <w:trHeight w:hRule="exact" w:val="278"/>
          <w:jc w:val="center"/>
        </w:trPr>
        <w:tc>
          <w:tcPr>
            <w:tcW w:w="728" w:type="dxa"/>
            <w:vAlign w:val="bottom"/>
          </w:tcPr>
          <w:p w14:paraId="23BCE780"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MX</w:t>
            </w:r>
          </w:p>
        </w:tc>
        <w:tc>
          <w:tcPr>
            <w:tcW w:w="4187" w:type="dxa"/>
            <w:vAlign w:val="bottom"/>
          </w:tcPr>
          <w:p w14:paraId="2109D7B1" w14:textId="77777777" w:rsidR="00BE0CC4" w:rsidRDefault="00000000">
            <w:pPr>
              <w:pStyle w:val="a6"/>
              <w:ind w:firstLine="280"/>
              <w:rPr>
                <w:sz w:val="20"/>
                <w:szCs w:val="20"/>
              </w:rPr>
            </w:pPr>
            <w:r>
              <w:rPr>
                <w:rStyle w:val="a5"/>
                <w:rFonts w:ascii="Arial" w:eastAsia="Arial" w:hAnsi="Arial" w:cs="Arial"/>
                <w:sz w:val="20"/>
                <w:szCs w:val="20"/>
              </w:rPr>
              <w:t xml:space="preserve">Грачева Г,- </w:t>
            </w:r>
            <w:r>
              <w:rPr>
                <w:rStyle w:val="a5"/>
                <w:rFonts w:ascii="Arial" w:eastAsia="Arial" w:hAnsi="Arial" w:cs="Arial"/>
                <w:sz w:val="20"/>
                <w:szCs w:val="20"/>
                <w:lang w:val="en-US" w:eastAsia="en-US"/>
              </w:rPr>
              <w:t>3746</w:t>
            </w:r>
          </w:p>
        </w:tc>
        <w:tc>
          <w:tcPr>
            <w:tcW w:w="1063" w:type="dxa"/>
            <w:vAlign w:val="bottom"/>
          </w:tcPr>
          <w:p w14:paraId="11A47200"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6CB63586" w14:textId="77777777" w:rsidR="00BE0CC4" w:rsidRDefault="00000000">
            <w:pPr>
              <w:pStyle w:val="a6"/>
              <w:ind w:firstLine="280"/>
              <w:rPr>
                <w:sz w:val="20"/>
                <w:szCs w:val="20"/>
              </w:rPr>
            </w:pPr>
            <w:r>
              <w:rPr>
                <w:rStyle w:val="a5"/>
                <w:rFonts w:ascii="Arial" w:eastAsia="Arial" w:hAnsi="Arial" w:cs="Arial"/>
                <w:sz w:val="20"/>
                <w:szCs w:val="20"/>
              </w:rPr>
              <w:t>Громова 3. — 3697</w:t>
            </w:r>
          </w:p>
        </w:tc>
      </w:tr>
      <w:tr w:rsidR="00BE0CC4" w14:paraId="2596D21C" w14:textId="77777777">
        <w:tblPrEx>
          <w:tblCellMar>
            <w:top w:w="0" w:type="dxa"/>
            <w:bottom w:w="0" w:type="dxa"/>
          </w:tblCellMar>
        </w:tblPrEx>
        <w:trPr>
          <w:trHeight w:hRule="exact" w:val="293"/>
          <w:jc w:val="center"/>
        </w:trPr>
        <w:tc>
          <w:tcPr>
            <w:tcW w:w="728" w:type="dxa"/>
            <w:vAlign w:val="bottom"/>
          </w:tcPr>
          <w:p w14:paraId="4AE58AA4" w14:textId="77777777" w:rsidR="00BE0CC4" w:rsidRDefault="00000000">
            <w:pPr>
              <w:pStyle w:val="a6"/>
              <w:ind w:firstLine="0"/>
              <w:rPr>
                <w:sz w:val="24"/>
                <w:szCs w:val="24"/>
              </w:rPr>
            </w:pPr>
            <w:r>
              <w:rPr>
                <w:rStyle w:val="a5"/>
                <w:sz w:val="24"/>
                <w:szCs w:val="24"/>
              </w:rPr>
              <w:t>атп</w:t>
            </w:r>
          </w:p>
        </w:tc>
        <w:tc>
          <w:tcPr>
            <w:tcW w:w="4187" w:type="dxa"/>
            <w:vAlign w:val="bottom"/>
          </w:tcPr>
          <w:p w14:paraId="63048FF1" w14:textId="77777777" w:rsidR="00BE0CC4" w:rsidRDefault="00000000">
            <w:pPr>
              <w:pStyle w:val="a6"/>
              <w:ind w:firstLine="280"/>
              <w:rPr>
                <w:sz w:val="24"/>
                <w:szCs w:val="24"/>
              </w:rPr>
            </w:pPr>
            <w:r>
              <w:rPr>
                <w:rStyle w:val="a5"/>
                <w:sz w:val="24"/>
                <w:szCs w:val="24"/>
              </w:rPr>
              <w:t>Гребенников С.— 34 29, 3689</w:t>
            </w:r>
          </w:p>
        </w:tc>
        <w:tc>
          <w:tcPr>
            <w:tcW w:w="1063" w:type="dxa"/>
            <w:vAlign w:val="bottom"/>
          </w:tcPr>
          <w:p w14:paraId="4112ECA3" w14:textId="77777777" w:rsidR="00BE0CC4" w:rsidRDefault="00000000">
            <w:pPr>
              <w:pStyle w:val="a6"/>
              <w:ind w:firstLine="340"/>
              <w:rPr>
                <w:sz w:val="24"/>
                <w:szCs w:val="24"/>
              </w:rPr>
            </w:pPr>
            <w:r>
              <w:rPr>
                <w:rStyle w:val="a5"/>
                <w:sz w:val="24"/>
                <w:szCs w:val="24"/>
              </w:rPr>
              <w:t>а</w:t>
            </w:r>
          </w:p>
        </w:tc>
        <w:tc>
          <w:tcPr>
            <w:tcW w:w="3874" w:type="dxa"/>
            <w:vAlign w:val="bottom"/>
          </w:tcPr>
          <w:p w14:paraId="0E0D0C20" w14:textId="77777777" w:rsidR="00BE0CC4" w:rsidRDefault="00000000">
            <w:pPr>
              <w:pStyle w:val="a6"/>
              <w:ind w:firstLine="280"/>
              <w:rPr>
                <w:sz w:val="24"/>
                <w:szCs w:val="24"/>
              </w:rPr>
            </w:pPr>
            <w:r>
              <w:rPr>
                <w:rStyle w:val="a5"/>
                <w:sz w:val="24"/>
                <w:szCs w:val="24"/>
              </w:rPr>
              <w:t>Грудинин В. — 3721</w:t>
            </w:r>
          </w:p>
        </w:tc>
      </w:tr>
      <w:tr w:rsidR="00BE0CC4" w14:paraId="08A89E4F" w14:textId="77777777">
        <w:tblPrEx>
          <w:tblCellMar>
            <w:top w:w="0" w:type="dxa"/>
            <w:bottom w:w="0" w:type="dxa"/>
          </w:tblCellMar>
        </w:tblPrEx>
        <w:trPr>
          <w:trHeight w:hRule="exact" w:val="290"/>
          <w:jc w:val="center"/>
        </w:trPr>
        <w:tc>
          <w:tcPr>
            <w:tcW w:w="728" w:type="dxa"/>
            <w:vAlign w:val="bottom"/>
          </w:tcPr>
          <w:p w14:paraId="260755A3"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026D236A" w14:textId="77777777" w:rsidR="00BE0CC4" w:rsidRDefault="00000000">
            <w:pPr>
              <w:pStyle w:val="a6"/>
              <w:ind w:firstLine="280"/>
              <w:rPr>
                <w:sz w:val="24"/>
                <w:szCs w:val="24"/>
              </w:rPr>
            </w:pPr>
            <w:r>
              <w:rPr>
                <w:rStyle w:val="a5"/>
                <w:sz w:val="24"/>
                <w:szCs w:val="24"/>
              </w:rPr>
              <w:t>Гребенщиков Ю.— 3638—3639</w:t>
            </w:r>
          </w:p>
        </w:tc>
        <w:tc>
          <w:tcPr>
            <w:tcW w:w="1063" w:type="dxa"/>
            <w:vAlign w:val="bottom"/>
          </w:tcPr>
          <w:p w14:paraId="2FF43AC7"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477FB0A6" w14:textId="77777777" w:rsidR="00BE0CC4" w:rsidRDefault="00000000">
            <w:pPr>
              <w:pStyle w:val="a6"/>
              <w:ind w:firstLine="280"/>
              <w:rPr>
                <w:sz w:val="24"/>
                <w:szCs w:val="24"/>
              </w:rPr>
            </w:pPr>
            <w:r>
              <w:rPr>
                <w:rStyle w:val="a5"/>
                <w:sz w:val="24"/>
                <w:szCs w:val="24"/>
              </w:rPr>
              <w:t>Грузин Т.— 3666</w:t>
            </w:r>
          </w:p>
        </w:tc>
      </w:tr>
      <w:tr w:rsidR="00BE0CC4" w14:paraId="197D5A0B" w14:textId="77777777">
        <w:tblPrEx>
          <w:tblCellMar>
            <w:top w:w="0" w:type="dxa"/>
            <w:bottom w:w="0" w:type="dxa"/>
          </w:tblCellMar>
        </w:tblPrEx>
        <w:trPr>
          <w:trHeight w:hRule="exact" w:val="297"/>
          <w:jc w:val="center"/>
        </w:trPr>
        <w:tc>
          <w:tcPr>
            <w:tcW w:w="728" w:type="dxa"/>
            <w:vAlign w:val="bottom"/>
          </w:tcPr>
          <w:p w14:paraId="47CDF38C"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43051A33" w14:textId="77777777" w:rsidR="00BE0CC4" w:rsidRDefault="00000000">
            <w:pPr>
              <w:pStyle w:val="a6"/>
              <w:ind w:firstLine="280"/>
              <w:rPr>
                <w:sz w:val="24"/>
                <w:szCs w:val="24"/>
              </w:rPr>
            </w:pPr>
            <w:r>
              <w:rPr>
                <w:rStyle w:val="a5"/>
                <w:sz w:val="24"/>
                <w:szCs w:val="24"/>
              </w:rPr>
              <w:t>Гребешкова Н.— 3500, 3511,</w:t>
            </w:r>
          </w:p>
        </w:tc>
        <w:tc>
          <w:tcPr>
            <w:tcW w:w="1063" w:type="dxa"/>
            <w:vAlign w:val="bottom"/>
          </w:tcPr>
          <w:p w14:paraId="35CAF649"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74" w:type="dxa"/>
            <w:vAlign w:val="bottom"/>
          </w:tcPr>
          <w:p w14:paraId="46572D9A" w14:textId="77777777" w:rsidR="00BE0CC4" w:rsidRDefault="00000000">
            <w:pPr>
              <w:pStyle w:val="a6"/>
              <w:ind w:firstLine="280"/>
              <w:rPr>
                <w:sz w:val="24"/>
                <w:szCs w:val="24"/>
              </w:rPr>
            </w:pPr>
            <w:r>
              <w:rPr>
                <w:rStyle w:val="a5"/>
                <w:sz w:val="24"/>
                <w:szCs w:val="24"/>
              </w:rPr>
              <w:t>Грузов А.— 3463</w:t>
            </w:r>
          </w:p>
        </w:tc>
      </w:tr>
      <w:tr w:rsidR="00BE0CC4" w14:paraId="272617D3" w14:textId="77777777">
        <w:tblPrEx>
          <w:tblCellMar>
            <w:top w:w="0" w:type="dxa"/>
            <w:bottom w:w="0" w:type="dxa"/>
          </w:tblCellMar>
        </w:tblPrEx>
        <w:trPr>
          <w:trHeight w:hRule="exact" w:val="293"/>
          <w:jc w:val="center"/>
        </w:trPr>
        <w:tc>
          <w:tcPr>
            <w:tcW w:w="728" w:type="dxa"/>
          </w:tcPr>
          <w:p w14:paraId="78F41D74" w14:textId="77777777" w:rsidR="00BE0CC4" w:rsidRDefault="00BE0CC4">
            <w:pPr>
              <w:rPr>
                <w:sz w:val="10"/>
                <w:szCs w:val="10"/>
              </w:rPr>
            </w:pPr>
          </w:p>
        </w:tc>
        <w:tc>
          <w:tcPr>
            <w:tcW w:w="4187" w:type="dxa"/>
          </w:tcPr>
          <w:p w14:paraId="481AD397" w14:textId="77777777" w:rsidR="00BE0CC4" w:rsidRDefault="00000000">
            <w:pPr>
              <w:pStyle w:val="a6"/>
              <w:ind w:firstLine="620"/>
              <w:rPr>
                <w:sz w:val="24"/>
                <w:szCs w:val="24"/>
              </w:rPr>
            </w:pPr>
            <w:r>
              <w:rPr>
                <w:rStyle w:val="a5"/>
                <w:sz w:val="24"/>
                <w:szCs w:val="24"/>
              </w:rPr>
              <w:t>3715</w:t>
            </w:r>
          </w:p>
        </w:tc>
        <w:tc>
          <w:tcPr>
            <w:tcW w:w="1063" w:type="dxa"/>
          </w:tcPr>
          <w:p w14:paraId="483429C9" w14:textId="77777777" w:rsidR="00BE0CC4" w:rsidRDefault="00000000">
            <w:pPr>
              <w:pStyle w:val="a6"/>
              <w:ind w:firstLine="340"/>
              <w:jc w:val="both"/>
              <w:rPr>
                <w:sz w:val="24"/>
                <w:szCs w:val="24"/>
              </w:rPr>
            </w:pPr>
            <w:r>
              <w:rPr>
                <w:rStyle w:val="a5"/>
                <w:sz w:val="24"/>
                <w:szCs w:val="24"/>
              </w:rPr>
              <w:t>а</w:t>
            </w:r>
          </w:p>
        </w:tc>
        <w:tc>
          <w:tcPr>
            <w:tcW w:w="3874" w:type="dxa"/>
          </w:tcPr>
          <w:p w14:paraId="1433ED5F" w14:textId="77777777" w:rsidR="00BE0CC4" w:rsidRDefault="00000000">
            <w:pPr>
              <w:pStyle w:val="a6"/>
              <w:ind w:firstLine="280"/>
              <w:rPr>
                <w:sz w:val="24"/>
                <w:szCs w:val="24"/>
              </w:rPr>
            </w:pPr>
            <w:r>
              <w:rPr>
                <w:rStyle w:val="a5"/>
                <w:sz w:val="24"/>
                <w:szCs w:val="24"/>
              </w:rPr>
              <w:t>Груца Я-—3629</w:t>
            </w:r>
          </w:p>
        </w:tc>
      </w:tr>
      <w:tr w:rsidR="00BE0CC4" w14:paraId="50803C98" w14:textId="77777777">
        <w:tblPrEx>
          <w:tblCellMar>
            <w:top w:w="0" w:type="dxa"/>
            <w:bottom w:w="0" w:type="dxa"/>
          </w:tblCellMar>
        </w:tblPrEx>
        <w:trPr>
          <w:trHeight w:hRule="exact" w:val="282"/>
          <w:jc w:val="center"/>
        </w:trPr>
        <w:tc>
          <w:tcPr>
            <w:tcW w:w="728" w:type="dxa"/>
            <w:vAlign w:val="bottom"/>
          </w:tcPr>
          <w:p w14:paraId="7B6CC9F9" w14:textId="77777777" w:rsidR="00BE0CC4" w:rsidRDefault="00000000">
            <w:pPr>
              <w:pStyle w:val="a6"/>
              <w:ind w:firstLine="0"/>
              <w:rPr>
                <w:sz w:val="24"/>
                <w:szCs w:val="24"/>
              </w:rPr>
            </w:pPr>
            <w:r>
              <w:rPr>
                <w:rStyle w:val="a5"/>
                <w:sz w:val="24"/>
                <w:szCs w:val="24"/>
                <w:lang w:val="en-US" w:eastAsia="en-US"/>
              </w:rPr>
              <w:t>c</w:t>
            </w:r>
          </w:p>
        </w:tc>
        <w:tc>
          <w:tcPr>
            <w:tcW w:w="4187" w:type="dxa"/>
            <w:vAlign w:val="bottom"/>
          </w:tcPr>
          <w:p w14:paraId="178D4ADF" w14:textId="77777777" w:rsidR="00BE0CC4" w:rsidRDefault="00000000">
            <w:pPr>
              <w:pStyle w:val="a6"/>
              <w:ind w:firstLine="280"/>
              <w:rPr>
                <w:sz w:val="24"/>
                <w:szCs w:val="24"/>
              </w:rPr>
            </w:pPr>
            <w:r>
              <w:rPr>
                <w:rStyle w:val="a5"/>
                <w:sz w:val="24"/>
                <w:szCs w:val="24"/>
              </w:rPr>
              <w:t>Грей Я —3548</w:t>
            </w:r>
          </w:p>
        </w:tc>
        <w:tc>
          <w:tcPr>
            <w:tcW w:w="1063" w:type="dxa"/>
            <w:vAlign w:val="bottom"/>
          </w:tcPr>
          <w:p w14:paraId="227E18C4" w14:textId="77777777" w:rsidR="00BE0CC4" w:rsidRDefault="00000000">
            <w:pPr>
              <w:pStyle w:val="a6"/>
              <w:ind w:firstLine="340"/>
              <w:rPr>
                <w:sz w:val="24"/>
                <w:szCs w:val="24"/>
              </w:rPr>
            </w:pPr>
            <w:r>
              <w:rPr>
                <w:rStyle w:val="a5"/>
                <w:sz w:val="24"/>
                <w:szCs w:val="24"/>
              </w:rPr>
              <w:t>гр</w:t>
            </w:r>
          </w:p>
        </w:tc>
        <w:tc>
          <w:tcPr>
            <w:tcW w:w="3874" w:type="dxa"/>
            <w:vAlign w:val="bottom"/>
          </w:tcPr>
          <w:p w14:paraId="5A88E32E" w14:textId="77777777" w:rsidR="00BE0CC4" w:rsidRDefault="00000000">
            <w:pPr>
              <w:pStyle w:val="a6"/>
              <w:ind w:firstLine="280"/>
              <w:rPr>
                <w:sz w:val="24"/>
                <w:szCs w:val="24"/>
              </w:rPr>
            </w:pPr>
            <w:r>
              <w:rPr>
                <w:rStyle w:val="a5"/>
                <w:sz w:val="24"/>
                <w:szCs w:val="24"/>
              </w:rPr>
              <w:t>Грушина Л.— 35911—3592</w:t>
            </w:r>
          </w:p>
        </w:tc>
      </w:tr>
      <w:tr w:rsidR="00BE0CC4" w14:paraId="53C3A5BF" w14:textId="77777777">
        <w:tblPrEx>
          <w:tblCellMar>
            <w:top w:w="0" w:type="dxa"/>
            <w:bottom w:w="0" w:type="dxa"/>
          </w:tblCellMar>
        </w:tblPrEx>
        <w:trPr>
          <w:trHeight w:hRule="exact" w:val="286"/>
          <w:jc w:val="center"/>
        </w:trPr>
        <w:tc>
          <w:tcPr>
            <w:tcW w:w="728" w:type="dxa"/>
            <w:vAlign w:val="bottom"/>
          </w:tcPr>
          <w:p w14:paraId="62A167BC"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6515934D" w14:textId="77777777" w:rsidR="00BE0CC4" w:rsidRDefault="00000000">
            <w:pPr>
              <w:pStyle w:val="a6"/>
              <w:ind w:firstLine="280"/>
              <w:rPr>
                <w:sz w:val="24"/>
                <w:szCs w:val="24"/>
              </w:rPr>
            </w:pPr>
            <w:r>
              <w:rPr>
                <w:rStyle w:val="a5"/>
                <w:sz w:val="24"/>
                <w:szCs w:val="24"/>
              </w:rPr>
              <w:t>Грекова Н.— 3478</w:t>
            </w:r>
          </w:p>
        </w:tc>
        <w:tc>
          <w:tcPr>
            <w:tcW w:w="1063" w:type="dxa"/>
            <w:vAlign w:val="bottom"/>
          </w:tcPr>
          <w:p w14:paraId="07C0E26B" w14:textId="77777777" w:rsidR="00BE0CC4" w:rsidRDefault="00000000">
            <w:pPr>
              <w:pStyle w:val="a6"/>
              <w:ind w:firstLine="340"/>
              <w:rPr>
                <w:sz w:val="24"/>
                <w:szCs w:val="24"/>
              </w:rPr>
            </w:pPr>
            <w:r>
              <w:rPr>
                <w:rStyle w:val="a5"/>
                <w:sz w:val="24"/>
                <w:szCs w:val="24"/>
              </w:rPr>
              <w:t>а</w:t>
            </w:r>
          </w:p>
        </w:tc>
        <w:tc>
          <w:tcPr>
            <w:tcW w:w="3874" w:type="dxa"/>
            <w:vAlign w:val="bottom"/>
          </w:tcPr>
          <w:p w14:paraId="0DBAD680" w14:textId="77777777" w:rsidR="00BE0CC4" w:rsidRDefault="00000000">
            <w:pPr>
              <w:pStyle w:val="a6"/>
              <w:ind w:firstLine="280"/>
              <w:rPr>
                <w:sz w:val="24"/>
                <w:szCs w:val="24"/>
              </w:rPr>
            </w:pPr>
            <w:r>
              <w:rPr>
                <w:rStyle w:val="a5"/>
                <w:sz w:val="24"/>
                <w:szCs w:val="24"/>
              </w:rPr>
              <w:t>Грыэан А.— 3478</w:t>
            </w:r>
          </w:p>
        </w:tc>
      </w:tr>
      <w:tr w:rsidR="00BE0CC4" w14:paraId="0FA3A71F" w14:textId="77777777">
        <w:tblPrEx>
          <w:tblCellMar>
            <w:top w:w="0" w:type="dxa"/>
            <w:bottom w:w="0" w:type="dxa"/>
          </w:tblCellMar>
        </w:tblPrEx>
        <w:trPr>
          <w:trHeight w:hRule="exact" w:val="293"/>
          <w:jc w:val="center"/>
        </w:trPr>
        <w:tc>
          <w:tcPr>
            <w:tcW w:w="728" w:type="dxa"/>
            <w:vAlign w:val="bottom"/>
          </w:tcPr>
          <w:p w14:paraId="13BA6189" w14:textId="77777777" w:rsidR="00BE0CC4" w:rsidRDefault="00000000">
            <w:pPr>
              <w:pStyle w:val="a6"/>
              <w:ind w:firstLine="0"/>
              <w:rPr>
                <w:sz w:val="24"/>
                <w:szCs w:val="24"/>
              </w:rPr>
            </w:pPr>
            <w:r>
              <w:rPr>
                <w:rStyle w:val="a5"/>
                <w:sz w:val="24"/>
                <w:szCs w:val="24"/>
                <w:lang w:val="en-US" w:eastAsia="en-US"/>
              </w:rPr>
              <w:t>P</w:t>
            </w:r>
          </w:p>
        </w:tc>
        <w:tc>
          <w:tcPr>
            <w:tcW w:w="4187" w:type="dxa"/>
            <w:vAlign w:val="bottom"/>
          </w:tcPr>
          <w:p w14:paraId="703C93BE" w14:textId="77777777" w:rsidR="00BE0CC4" w:rsidRDefault="00000000">
            <w:pPr>
              <w:pStyle w:val="a6"/>
              <w:ind w:firstLine="280"/>
              <w:rPr>
                <w:sz w:val="24"/>
                <w:szCs w:val="24"/>
              </w:rPr>
            </w:pPr>
            <w:r>
              <w:rPr>
                <w:rStyle w:val="a5"/>
                <w:sz w:val="24"/>
                <w:szCs w:val="24"/>
              </w:rPr>
              <w:t>Гресь В.—3458</w:t>
            </w:r>
          </w:p>
        </w:tc>
        <w:tc>
          <w:tcPr>
            <w:tcW w:w="1063" w:type="dxa"/>
            <w:vAlign w:val="bottom"/>
          </w:tcPr>
          <w:p w14:paraId="5EFCCB18" w14:textId="77777777" w:rsidR="00BE0CC4" w:rsidRDefault="00000000">
            <w:pPr>
              <w:pStyle w:val="a6"/>
              <w:ind w:firstLine="340"/>
              <w:jc w:val="both"/>
              <w:rPr>
                <w:sz w:val="24"/>
                <w:szCs w:val="24"/>
              </w:rPr>
            </w:pPr>
            <w:r>
              <w:rPr>
                <w:rStyle w:val="a5"/>
                <w:sz w:val="24"/>
                <w:szCs w:val="24"/>
              </w:rPr>
              <w:t>о</w:t>
            </w:r>
          </w:p>
        </w:tc>
        <w:tc>
          <w:tcPr>
            <w:tcW w:w="3874" w:type="dxa"/>
            <w:vAlign w:val="bottom"/>
          </w:tcPr>
          <w:p w14:paraId="2308474A" w14:textId="77777777" w:rsidR="00BE0CC4" w:rsidRDefault="00000000">
            <w:pPr>
              <w:pStyle w:val="a6"/>
              <w:ind w:firstLine="280"/>
              <w:rPr>
                <w:sz w:val="24"/>
                <w:szCs w:val="24"/>
              </w:rPr>
            </w:pPr>
            <w:r>
              <w:rPr>
                <w:rStyle w:val="a5"/>
                <w:sz w:val="24"/>
                <w:szCs w:val="24"/>
              </w:rPr>
              <w:t>Грязнов С.— 3504</w:t>
            </w:r>
          </w:p>
        </w:tc>
      </w:tr>
      <w:tr w:rsidR="00BE0CC4" w14:paraId="60B0BC00" w14:textId="77777777">
        <w:tblPrEx>
          <w:tblCellMar>
            <w:top w:w="0" w:type="dxa"/>
            <w:bottom w:w="0" w:type="dxa"/>
          </w:tblCellMar>
        </w:tblPrEx>
        <w:trPr>
          <w:trHeight w:hRule="exact" w:val="293"/>
          <w:jc w:val="center"/>
        </w:trPr>
        <w:tc>
          <w:tcPr>
            <w:tcW w:w="728" w:type="dxa"/>
            <w:vAlign w:val="bottom"/>
          </w:tcPr>
          <w:p w14:paraId="144EFD72"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187" w:type="dxa"/>
            <w:vAlign w:val="bottom"/>
          </w:tcPr>
          <w:p w14:paraId="355DC632" w14:textId="77777777" w:rsidR="00BE0CC4" w:rsidRDefault="00000000">
            <w:pPr>
              <w:pStyle w:val="a6"/>
              <w:ind w:firstLine="280"/>
              <w:rPr>
                <w:sz w:val="24"/>
                <w:szCs w:val="24"/>
              </w:rPr>
            </w:pPr>
            <w:r>
              <w:rPr>
                <w:rStyle w:val="a5"/>
                <w:sz w:val="24"/>
                <w:szCs w:val="24"/>
              </w:rPr>
              <w:t>Гречаный А.—3476, 3584, 3605,</w:t>
            </w:r>
          </w:p>
        </w:tc>
        <w:tc>
          <w:tcPr>
            <w:tcW w:w="1063" w:type="dxa"/>
            <w:vAlign w:val="bottom"/>
          </w:tcPr>
          <w:p w14:paraId="69894673" w14:textId="77777777" w:rsidR="00BE0CC4" w:rsidRDefault="00000000">
            <w:pPr>
              <w:pStyle w:val="a6"/>
              <w:ind w:firstLine="340"/>
              <w:jc w:val="both"/>
              <w:rPr>
                <w:sz w:val="24"/>
                <w:szCs w:val="24"/>
              </w:rPr>
            </w:pPr>
            <w:r>
              <w:rPr>
                <w:rStyle w:val="a5"/>
                <w:sz w:val="24"/>
                <w:szCs w:val="24"/>
              </w:rPr>
              <w:t>с</w:t>
            </w:r>
          </w:p>
        </w:tc>
        <w:tc>
          <w:tcPr>
            <w:tcW w:w="3874" w:type="dxa"/>
            <w:vAlign w:val="bottom"/>
          </w:tcPr>
          <w:p w14:paraId="5260A542" w14:textId="77777777" w:rsidR="00BE0CC4" w:rsidRDefault="00000000">
            <w:pPr>
              <w:pStyle w:val="a6"/>
              <w:ind w:firstLine="280"/>
              <w:rPr>
                <w:sz w:val="24"/>
                <w:szCs w:val="24"/>
              </w:rPr>
            </w:pPr>
            <w:r>
              <w:rPr>
                <w:rStyle w:val="a5"/>
                <w:sz w:val="24"/>
                <w:szCs w:val="24"/>
              </w:rPr>
              <w:t>Губайдуллин Р.— 3546</w:t>
            </w:r>
          </w:p>
        </w:tc>
      </w:tr>
      <w:tr w:rsidR="00BE0CC4" w14:paraId="38F1B1EB" w14:textId="77777777">
        <w:tblPrEx>
          <w:tblCellMar>
            <w:top w:w="0" w:type="dxa"/>
            <w:bottom w:w="0" w:type="dxa"/>
          </w:tblCellMar>
        </w:tblPrEx>
        <w:trPr>
          <w:trHeight w:hRule="exact" w:val="297"/>
          <w:jc w:val="center"/>
        </w:trPr>
        <w:tc>
          <w:tcPr>
            <w:tcW w:w="728" w:type="dxa"/>
          </w:tcPr>
          <w:p w14:paraId="772942D5" w14:textId="77777777" w:rsidR="00BE0CC4" w:rsidRDefault="00BE0CC4">
            <w:pPr>
              <w:rPr>
                <w:sz w:val="10"/>
                <w:szCs w:val="10"/>
              </w:rPr>
            </w:pPr>
          </w:p>
        </w:tc>
        <w:tc>
          <w:tcPr>
            <w:tcW w:w="4187" w:type="dxa"/>
          </w:tcPr>
          <w:p w14:paraId="04F5E8BB" w14:textId="77777777" w:rsidR="00BE0CC4" w:rsidRDefault="00000000">
            <w:pPr>
              <w:pStyle w:val="a6"/>
              <w:ind w:firstLine="620"/>
              <w:rPr>
                <w:sz w:val="24"/>
                <w:szCs w:val="24"/>
              </w:rPr>
            </w:pPr>
            <w:r>
              <w:rPr>
                <w:rStyle w:val="a5"/>
                <w:sz w:val="24"/>
                <w:szCs w:val="24"/>
              </w:rPr>
              <w:t>3682—3683</w:t>
            </w:r>
          </w:p>
        </w:tc>
        <w:tc>
          <w:tcPr>
            <w:tcW w:w="1063" w:type="dxa"/>
          </w:tcPr>
          <w:p w14:paraId="68EE1171" w14:textId="77777777" w:rsidR="00BE0CC4" w:rsidRDefault="00000000">
            <w:pPr>
              <w:pStyle w:val="a6"/>
              <w:ind w:firstLine="340"/>
              <w:jc w:val="both"/>
              <w:rPr>
                <w:sz w:val="24"/>
                <w:szCs w:val="24"/>
              </w:rPr>
            </w:pPr>
            <w:r>
              <w:rPr>
                <w:rStyle w:val="a5"/>
                <w:sz w:val="24"/>
                <w:szCs w:val="24"/>
              </w:rPr>
              <w:t>к</w:t>
            </w:r>
          </w:p>
        </w:tc>
        <w:tc>
          <w:tcPr>
            <w:tcW w:w="3874" w:type="dxa"/>
          </w:tcPr>
          <w:p w14:paraId="10200F25" w14:textId="77777777" w:rsidR="00BE0CC4" w:rsidRDefault="00000000">
            <w:pPr>
              <w:pStyle w:val="a6"/>
              <w:ind w:firstLine="280"/>
              <w:rPr>
                <w:sz w:val="24"/>
                <w:szCs w:val="24"/>
              </w:rPr>
            </w:pPr>
            <w:r>
              <w:rPr>
                <w:rStyle w:val="a5"/>
                <w:sz w:val="24"/>
                <w:szCs w:val="24"/>
              </w:rPr>
              <w:t>Губайдуллина С.—3537</w:t>
            </w:r>
          </w:p>
        </w:tc>
      </w:tr>
      <w:tr w:rsidR="00BE0CC4" w14:paraId="2C803FA4" w14:textId="77777777">
        <w:tblPrEx>
          <w:tblCellMar>
            <w:top w:w="0" w:type="dxa"/>
            <w:bottom w:w="0" w:type="dxa"/>
          </w:tblCellMar>
        </w:tblPrEx>
        <w:trPr>
          <w:trHeight w:hRule="exact" w:val="286"/>
          <w:jc w:val="center"/>
        </w:trPr>
        <w:tc>
          <w:tcPr>
            <w:tcW w:w="728" w:type="dxa"/>
            <w:vAlign w:val="bottom"/>
          </w:tcPr>
          <w:p w14:paraId="2B43560B" w14:textId="77777777" w:rsidR="00BE0CC4" w:rsidRDefault="00000000">
            <w:pPr>
              <w:pStyle w:val="a6"/>
              <w:ind w:firstLine="0"/>
              <w:rPr>
                <w:sz w:val="24"/>
                <w:szCs w:val="24"/>
              </w:rPr>
            </w:pPr>
            <w:r>
              <w:rPr>
                <w:rStyle w:val="a5"/>
                <w:sz w:val="24"/>
                <w:szCs w:val="24"/>
                <w:lang w:val="en-US" w:eastAsia="en-US"/>
              </w:rPr>
              <w:t>P</w:t>
            </w:r>
          </w:p>
        </w:tc>
        <w:tc>
          <w:tcPr>
            <w:tcW w:w="4187" w:type="dxa"/>
            <w:vAlign w:val="bottom"/>
          </w:tcPr>
          <w:p w14:paraId="5148BD63" w14:textId="77777777" w:rsidR="00BE0CC4" w:rsidRDefault="00000000">
            <w:pPr>
              <w:pStyle w:val="a6"/>
              <w:ind w:firstLine="280"/>
              <w:rPr>
                <w:sz w:val="24"/>
                <w:szCs w:val="24"/>
              </w:rPr>
            </w:pPr>
            <w:r>
              <w:rPr>
                <w:rStyle w:val="a5"/>
                <w:sz w:val="24"/>
                <w:szCs w:val="24"/>
              </w:rPr>
              <w:t>Гречихо О.— 3507—3508</w:t>
            </w:r>
          </w:p>
        </w:tc>
        <w:tc>
          <w:tcPr>
            <w:tcW w:w="1063" w:type="dxa"/>
            <w:vAlign w:val="bottom"/>
          </w:tcPr>
          <w:p w14:paraId="6E964D30"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171C1C8E" w14:textId="77777777" w:rsidR="00BE0CC4" w:rsidRDefault="00000000">
            <w:pPr>
              <w:pStyle w:val="a6"/>
              <w:ind w:firstLine="280"/>
              <w:rPr>
                <w:sz w:val="24"/>
                <w:szCs w:val="24"/>
              </w:rPr>
            </w:pPr>
            <w:r>
              <w:rPr>
                <w:rStyle w:val="a5"/>
                <w:sz w:val="24"/>
                <w:szCs w:val="24"/>
              </w:rPr>
              <w:t>Губанов Л.— 3520</w:t>
            </w:r>
          </w:p>
        </w:tc>
      </w:tr>
      <w:tr w:rsidR="00BE0CC4" w14:paraId="0C959835" w14:textId="77777777">
        <w:tblPrEx>
          <w:tblCellMar>
            <w:top w:w="0" w:type="dxa"/>
            <w:bottom w:w="0" w:type="dxa"/>
          </w:tblCellMar>
        </w:tblPrEx>
        <w:trPr>
          <w:trHeight w:hRule="exact" w:val="579"/>
          <w:jc w:val="center"/>
        </w:trPr>
        <w:tc>
          <w:tcPr>
            <w:tcW w:w="728" w:type="dxa"/>
          </w:tcPr>
          <w:p w14:paraId="4F163811" w14:textId="77777777" w:rsidR="00BE0CC4" w:rsidRDefault="00000000">
            <w:pPr>
              <w:pStyle w:val="a6"/>
              <w:ind w:firstLine="0"/>
              <w:rPr>
                <w:sz w:val="24"/>
                <w:szCs w:val="24"/>
              </w:rPr>
            </w:pPr>
            <w:r>
              <w:rPr>
                <w:rStyle w:val="a5"/>
                <w:sz w:val="24"/>
                <w:szCs w:val="24"/>
              </w:rPr>
              <w:t>ред</w:t>
            </w:r>
          </w:p>
        </w:tc>
        <w:tc>
          <w:tcPr>
            <w:tcW w:w="4187" w:type="dxa"/>
            <w:vAlign w:val="bottom"/>
          </w:tcPr>
          <w:p w14:paraId="2271B493" w14:textId="77777777" w:rsidR="00BE0CC4" w:rsidRDefault="00000000">
            <w:pPr>
              <w:pStyle w:val="a6"/>
              <w:ind w:left="620" w:hanging="300"/>
              <w:jc w:val="both"/>
              <w:rPr>
                <w:sz w:val="24"/>
                <w:szCs w:val="24"/>
              </w:rPr>
            </w:pPr>
            <w:r>
              <w:rPr>
                <w:rStyle w:val="a5"/>
                <w:sz w:val="24"/>
                <w:szCs w:val="24"/>
              </w:rPr>
              <w:t>Грибанов Б.—3471,3591—3592, 3687</w:t>
            </w:r>
          </w:p>
        </w:tc>
        <w:tc>
          <w:tcPr>
            <w:tcW w:w="1063" w:type="dxa"/>
          </w:tcPr>
          <w:p w14:paraId="7F29416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74" w:type="dxa"/>
            <w:vAlign w:val="bottom"/>
          </w:tcPr>
          <w:p w14:paraId="6CBF93CA" w14:textId="77777777" w:rsidR="00BE0CC4" w:rsidRDefault="00000000">
            <w:pPr>
              <w:pStyle w:val="a6"/>
              <w:spacing w:line="254" w:lineRule="auto"/>
              <w:ind w:left="620" w:hanging="300"/>
              <w:jc w:val="both"/>
              <w:rPr>
                <w:sz w:val="24"/>
                <w:szCs w:val="24"/>
              </w:rPr>
            </w:pPr>
            <w:r>
              <w:rPr>
                <w:rStyle w:val="a5"/>
                <w:sz w:val="24"/>
                <w:szCs w:val="24"/>
              </w:rPr>
              <w:t>Губанова И.— 3429, 3589, 3590, 3640, 3647, 3665, 3691</w:t>
            </w:r>
          </w:p>
        </w:tc>
      </w:tr>
      <w:tr w:rsidR="00BE0CC4" w14:paraId="6C98A4B0" w14:textId="77777777">
        <w:tblPrEx>
          <w:tblCellMar>
            <w:top w:w="0" w:type="dxa"/>
            <w:bottom w:w="0" w:type="dxa"/>
          </w:tblCellMar>
        </w:tblPrEx>
        <w:trPr>
          <w:trHeight w:hRule="exact" w:val="301"/>
          <w:jc w:val="center"/>
        </w:trPr>
        <w:tc>
          <w:tcPr>
            <w:tcW w:w="728" w:type="dxa"/>
            <w:vAlign w:val="bottom"/>
          </w:tcPr>
          <w:p w14:paraId="61FCEB6A"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3EE02A42" w14:textId="77777777" w:rsidR="00BE0CC4" w:rsidRDefault="00000000">
            <w:pPr>
              <w:pStyle w:val="a6"/>
              <w:ind w:firstLine="280"/>
              <w:rPr>
                <w:sz w:val="24"/>
                <w:szCs w:val="24"/>
              </w:rPr>
            </w:pPr>
            <w:r>
              <w:rPr>
                <w:rStyle w:val="a5"/>
                <w:sz w:val="24"/>
                <w:szCs w:val="24"/>
              </w:rPr>
              <w:t>Грибкова Т.— 3633</w:t>
            </w:r>
          </w:p>
        </w:tc>
        <w:tc>
          <w:tcPr>
            <w:tcW w:w="1063" w:type="dxa"/>
            <w:vAlign w:val="bottom"/>
          </w:tcPr>
          <w:p w14:paraId="38C1FD45" w14:textId="77777777" w:rsidR="00BE0CC4" w:rsidRDefault="00000000">
            <w:pPr>
              <w:pStyle w:val="a6"/>
              <w:ind w:firstLine="340"/>
              <w:rPr>
                <w:sz w:val="24"/>
                <w:szCs w:val="24"/>
              </w:rPr>
            </w:pPr>
            <w:r>
              <w:rPr>
                <w:rStyle w:val="a5"/>
                <w:sz w:val="24"/>
                <w:szCs w:val="24"/>
              </w:rPr>
              <w:t>ред</w:t>
            </w:r>
          </w:p>
        </w:tc>
        <w:tc>
          <w:tcPr>
            <w:tcW w:w="3874" w:type="dxa"/>
            <w:vAlign w:val="bottom"/>
          </w:tcPr>
          <w:p w14:paraId="051E0B00" w14:textId="77777777" w:rsidR="00BE0CC4" w:rsidRDefault="00000000">
            <w:pPr>
              <w:pStyle w:val="a6"/>
              <w:ind w:firstLine="280"/>
              <w:jc w:val="both"/>
              <w:rPr>
                <w:sz w:val="24"/>
                <w:szCs w:val="24"/>
              </w:rPr>
            </w:pPr>
            <w:r>
              <w:rPr>
                <w:rStyle w:val="a5"/>
                <w:sz w:val="24"/>
                <w:szCs w:val="24"/>
              </w:rPr>
              <w:t>Губаревич К.— 3476, 3492, 3671</w:t>
            </w:r>
          </w:p>
        </w:tc>
      </w:tr>
      <w:tr w:rsidR="00BE0CC4" w14:paraId="4FCF5192" w14:textId="77777777">
        <w:tblPrEx>
          <w:tblCellMar>
            <w:top w:w="0" w:type="dxa"/>
            <w:bottom w:w="0" w:type="dxa"/>
          </w:tblCellMar>
        </w:tblPrEx>
        <w:trPr>
          <w:trHeight w:hRule="exact" w:val="587"/>
          <w:jc w:val="center"/>
        </w:trPr>
        <w:tc>
          <w:tcPr>
            <w:tcW w:w="728" w:type="dxa"/>
          </w:tcPr>
          <w:p w14:paraId="36F2DBCA"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187" w:type="dxa"/>
            <w:vAlign w:val="bottom"/>
          </w:tcPr>
          <w:p w14:paraId="1DE6A4EF" w14:textId="77777777" w:rsidR="00BE0CC4" w:rsidRDefault="00000000">
            <w:pPr>
              <w:pStyle w:val="a6"/>
              <w:ind w:left="620" w:hanging="300"/>
              <w:rPr>
                <w:sz w:val="24"/>
                <w:szCs w:val="24"/>
              </w:rPr>
            </w:pPr>
            <w:r>
              <w:rPr>
                <w:rStyle w:val="a5"/>
                <w:sz w:val="24"/>
                <w:szCs w:val="24"/>
              </w:rPr>
              <w:t>Грибов А. Н. —34 37, 3504, 3607, 3708</w:t>
            </w:r>
          </w:p>
        </w:tc>
        <w:tc>
          <w:tcPr>
            <w:tcW w:w="1063" w:type="dxa"/>
          </w:tcPr>
          <w:p w14:paraId="3452226B"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4DFF222F" w14:textId="77777777" w:rsidR="00BE0CC4" w:rsidRDefault="00000000">
            <w:pPr>
              <w:pStyle w:val="a6"/>
              <w:spacing w:line="259" w:lineRule="auto"/>
              <w:ind w:left="620" w:hanging="300"/>
              <w:jc w:val="both"/>
              <w:rPr>
                <w:sz w:val="24"/>
                <w:szCs w:val="24"/>
              </w:rPr>
            </w:pPr>
            <w:r>
              <w:rPr>
                <w:rStyle w:val="a5"/>
                <w:sz w:val="24"/>
                <w:szCs w:val="24"/>
              </w:rPr>
              <w:t>Губенко Н.— 3460, 3473—3474, 3495, 3502</w:t>
            </w:r>
          </w:p>
        </w:tc>
      </w:tr>
      <w:tr w:rsidR="00BE0CC4" w14:paraId="0AF01F58" w14:textId="77777777">
        <w:tblPrEx>
          <w:tblCellMar>
            <w:top w:w="0" w:type="dxa"/>
            <w:bottom w:w="0" w:type="dxa"/>
          </w:tblCellMar>
        </w:tblPrEx>
        <w:trPr>
          <w:trHeight w:hRule="exact" w:val="316"/>
          <w:jc w:val="center"/>
        </w:trPr>
        <w:tc>
          <w:tcPr>
            <w:tcW w:w="728" w:type="dxa"/>
            <w:vAlign w:val="bottom"/>
          </w:tcPr>
          <w:p w14:paraId="5F79287A" w14:textId="77777777" w:rsidR="00BE0CC4" w:rsidRDefault="00000000">
            <w:pPr>
              <w:pStyle w:val="a6"/>
              <w:ind w:firstLine="0"/>
              <w:rPr>
                <w:sz w:val="24"/>
                <w:szCs w:val="24"/>
              </w:rPr>
            </w:pPr>
            <w:r>
              <w:rPr>
                <w:rStyle w:val="a5"/>
                <w:sz w:val="24"/>
                <w:szCs w:val="24"/>
                <w:lang w:val="en-US" w:eastAsia="en-US"/>
              </w:rPr>
              <w:t>rp</w:t>
            </w:r>
          </w:p>
        </w:tc>
        <w:tc>
          <w:tcPr>
            <w:tcW w:w="4187" w:type="dxa"/>
            <w:vAlign w:val="bottom"/>
          </w:tcPr>
          <w:p w14:paraId="4612B360" w14:textId="77777777" w:rsidR="00BE0CC4" w:rsidRDefault="00000000">
            <w:pPr>
              <w:pStyle w:val="a6"/>
              <w:ind w:firstLine="280"/>
              <w:rPr>
                <w:sz w:val="24"/>
                <w:szCs w:val="24"/>
              </w:rPr>
            </w:pPr>
            <w:r>
              <w:rPr>
                <w:rStyle w:val="a5"/>
                <w:sz w:val="24"/>
                <w:szCs w:val="24"/>
              </w:rPr>
              <w:t>Грибов А.— 3437, 3643</w:t>
            </w:r>
          </w:p>
        </w:tc>
        <w:tc>
          <w:tcPr>
            <w:tcW w:w="1063" w:type="dxa"/>
            <w:vAlign w:val="bottom"/>
          </w:tcPr>
          <w:p w14:paraId="567848A9"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874" w:type="dxa"/>
            <w:vAlign w:val="bottom"/>
          </w:tcPr>
          <w:p w14:paraId="5F884C9D" w14:textId="77777777" w:rsidR="00BE0CC4" w:rsidRDefault="00000000">
            <w:pPr>
              <w:pStyle w:val="a6"/>
              <w:ind w:firstLine="280"/>
              <w:rPr>
                <w:sz w:val="24"/>
                <w:szCs w:val="24"/>
              </w:rPr>
            </w:pPr>
            <w:r>
              <w:rPr>
                <w:rStyle w:val="a5"/>
                <w:sz w:val="24"/>
                <w:szCs w:val="24"/>
              </w:rPr>
              <w:t>Губина 3, —3587, 3649</w:t>
            </w:r>
          </w:p>
        </w:tc>
      </w:tr>
      <w:tr w:rsidR="00BE0CC4" w14:paraId="133DC958" w14:textId="77777777">
        <w:tblPrEx>
          <w:tblCellMar>
            <w:top w:w="0" w:type="dxa"/>
            <w:bottom w:w="0" w:type="dxa"/>
          </w:tblCellMar>
        </w:tblPrEx>
        <w:trPr>
          <w:trHeight w:hRule="exact" w:val="297"/>
          <w:jc w:val="center"/>
        </w:trPr>
        <w:tc>
          <w:tcPr>
            <w:tcW w:w="728" w:type="dxa"/>
            <w:vAlign w:val="bottom"/>
          </w:tcPr>
          <w:p w14:paraId="38EF338F" w14:textId="77777777" w:rsidR="00BE0CC4" w:rsidRDefault="00000000">
            <w:pPr>
              <w:pStyle w:val="a6"/>
              <w:ind w:firstLine="0"/>
              <w:rPr>
                <w:sz w:val="20"/>
                <w:szCs w:val="20"/>
              </w:rPr>
            </w:pPr>
            <w:r>
              <w:rPr>
                <w:rStyle w:val="a5"/>
                <w:rFonts w:ascii="Arial" w:eastAsia="Arial" w:hAnsi="Arial" w:cs="Arial"/>
                <w:b/>
                <w:bCs/>
                <w:sz w:val="20"/>
                <w:szCs w:val="20"/>
                <w:lang w:val="en-US" w:eastAsia="en-US"/>
              </w:rPr>
              <w:t>X</w:t>
            </w:r>
          </w:p>
        </w:tc>
        <w:tc>
          <w:tcPr>
            <w:tcW w:w="4187" w:type="dxa"/>
            <w:vAlign w:val="bottom"/>
          </w:tcPr>
          <w:p w14:paraId="4B99BE74" w14:textId="77777777" w:rsidR="00BE0CC4" w:rsidRDefault="00000000">
            <w:pPr>
              <w:pStyle w:val="a6"/>
              <w:ind w:firstLine="280"/>
              <w:rPr>
                <w:sz w:val="24"/>
                <w:szCs w:val="24"/>
              </w:rPr>
            </w:pPr>
            <w:r>
              <w:rPr>
                <w:rStyle w:val="a5"/>
                <w:sz w:val="24"/>
                <w:szCs w:val="24"/>
              </w:rPr>
              <w:t>Грибов 0.-36’55</w:t>
            </w:r>
          </w:p>
        </w:tc>
        <w:tc>
          <w:tcPr>
            <w:tcW w:w="1063" w:type="dxa"/>
            <w:vAlign w:val="bottom"/>
          </w:tcPr>
          <w:p w14:paraId="642C493F" w14:textId="77777777" w:rsidR="00BE0CC4" w:rsidRDefault="00000000">
            <w:pPr>
              <w:pStyle w:val="a6"/>
              <w:ind w:firstLine="340"/>
              <w:rPr>
                <w:sz w:val="24"/>
                <w:szCs w:val="24"/>
              </w:rPr>
            </w:pPr>
            <w:r>
              <w:rPr>
                <w:rStyle w:val="a5"/>
                <w:sz w:val="24"/>
                <w:szCs w:val="24"/>
              </w:rPr>
              <w:t>а</w:t>
            </w:r>
          </w:p>
        </w:tc>
        <w:tc>
          <w:tcPr>
            <w:tcW w:w="3874" w:type="dxa"/>
            <w:vAlign w:val="bottom"/>
          </w:tcPr>
          <w:p w14:paraId="1202DF50" w14:textId="77777777" w:rsidR="00BE0CC4" w:rsidRDefault="00000000">
            <w:pPr>
              <w:pStyle w:val="a6"/>
              <w:ind w:firstLine="280"/>
              <w:rPr>
                <w:sz w:val="24"/>
                <w:szCs w:val="24"/>
              </w:rPr>
            </w:pPr>
            <w:r>
              <w:rPr>
                <w:rStyle w:val="a5"/>
                <w:sz w:val="24"/>
                <w:szCs w:val="24"/>
              </w:rPr>
              <w:t>Губская А.— 3633</w:t>
            </w:r>
          </w:p>
        </w:tc>
      </w:tr>
      <w:tr w:rsidR="00BE0CC4" w14:paraId="5B617168" w14:textId="77777777">
        <w:tblPrEx>
          <w:tblCellMar>
            <w:top w:w="0" w:type="dxa"/>
            <w:bottom w:w="0" w:type="dxa"/>
          </w:tblCellMar>
        </w:tblPrEx>
        <w:trPr>
          <w:trHeight w:hRule="exact" w:val="293"/>
          <w:jc w:val="center"/>
        </w:trPr>
        <w:tc>
          <w:tcPr>
            <w:tcW w:w="728" w:type="dxa"/>
            <w:vAlign w:val="bottom"/>
          </w:tcPr>
          <w:p w14:paraId="4462012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87" w:type="dxa"/>
            <w:vAlign w:val="bottom"/>
          </w:tcPr>
          <w:p w14:paraId="7ED3C468" w14:textId="77777777" w:rsidR="00BE0CC4" w:rsidRDefault="00000000">
            <w:pPr>
              <w:pStyle w:val="a6"/>
              <w:ind w:firstLine="280"/>
              <w:rPr>
                <w:sz w:val="24"/>
                <w:szCs w:val="24"/>
              </w:rPr>
            </w:pPr>
            <w:r>
              <w:rPr>
                <w:rStyle w:val="a5"/>
                <w:sz w:val="24"/>
                <w:szCs w:val="24"/>
              </w:rPr>
              <w:t>Грибова А.— 3492, 3632</w:t>
            </w:r>
          </w:p>
        </w:tc>
        <w:tc>
          <w:tcPr>
            <w:tcW w:w="1063" w:type="dxa"/>
            <w:vAlign w:val="bottom"/>
          </w:tcPr>
          <w:p w14:paraId="1D22B84E" w14:textId="77777777" w:rsidR="00BE0CC4" w:rsidRDefault="00000000">
            <w:pPr>
              <w:pStyle w:val="a6"/>
              <w:ind w:firstLine="340"/>
              <w:rPr>
                <w:sz w:val="24"/>
                <w:szCs w:val="24"/>
              </w:rPr>
            </w:pPr>
            <w:r>
              <w:rPr>
                <w:rStyle w:val="a5"/>
                <w:sz w:val="24"/>
                <w:szCs w:val="24"/>
              </w:rPr>
              <w:t>Р</w:t>
            </w:r>
          </w:p>
        </w:tc>
        <w:tc>
          <w:tcPr>
            <w:tcW w:w="3874" w:type="dxa"/>
            <w:vAlign w:val="bottom"/>
          </w:tcPr>
          <w:p w14:paraId="580538D0" w14:textId="77777777" w:rsidR="00BE0CC4" w:rsidRDefault="00000000">
            <w:pPr>
              <w:pStyle w:val="a6"/>
              <w:ind w:firstLine="280"/>
              <w:rPr>
                <w:sz w:val="24"/>
                <w:szCs w:val="24"/>
              </w:rPr>
            </w:pPr>
            <w:r>
              <w:rPr>
                <w:rStyle w:val="a5"/>
                <w:sz w:val="24"/>
                <w:szCs w:val="24"/>
              </w:rPr>
              <w:t>Гудавадзе 3.— 3447</w:t>
            </w:r>
          </w:p>
        </w:tc>
      </w:tr>
      <w:tr w:rsidR="00BE0CC4" w14:paraId="1CC0D988" w14:textId="77777777">
        <w:tblPrEx>
          <w:tblCellMar>
            <w:top w:w="0" w:type="dxa"/>
            <w:bottom w:w="0" w:type="dxa"/>
          </w:tblCellMar>
        </w:tblPrEx>
        <w:trPr>
          <w:trHeight w:hRule="exact" w:val="293"/>
          <w:jc w:val="center"/>
        </w:trPr>
        <w:tc>
          <w:tcPr>
            <w:tcW w:w="728" w:type="dxa"/>
            <w:vAlign w:val="bottom"/>
          </w:tcPr>
          <w:p w14:paraId="4448878F" w14:textId="77777777" w:rsidR="00BE0CC4" w:rsidRDefault="00000000">
            <w:pPr>
              <w:pStyle w:val="a6"/>
              <w:ind w:firstLine="0"/>
              <w:rPr>
                <w:sz w:val="24"/>
                <w:szCs w:val="24"/>
              </w:rPr>
            </w:pPr>
            <w:r>
              <w:rPr>
                <w:rStyle w:val="a5"/>
                <w:sz w:val="24"/>
                <w:szCs w:val="24"/>
                <w:lang w:val="en-US" w:eastAsia="en-US"/>
              </w:rPr>
              <w:t>p</w:t>
            </w:r>
          </w:p>
        </w:tc>
        <w:tc>
          <w:tcPr>
            <w:tcW w:w="4187" w:type="dxa"/>
            <w:vAlign w:val="bottom"/>
          </w:tcPr>
          <w:p w14:paraId="2D855E8E" w14:textId="77777777" w:rsidR="00BE0CC4" w:rsidRDefault="00000000">
            <w:pPr>
              <w:pStyle w:val="a6"/>
              <w:ind w:firstLine="280"/>
              <w:rPr>
                <w:sz w:val="24"/>
                <w:szCs w:val="24"/>
              </w:rPr>
            </w:pPr>
            <w:r>
              <w:rPr>
                <w:rStyle w:val="a5"/>
                <w:sz w:val="24"/>
                <w:szCs w:val="24"/>
              </w:rPr>
              <w:t>Гривицкас В.— 3610</w:t>
            </w:r>
          </w:p>
        </w:tc>
        <w:tc>
          <w:tcPr>
            <w:tcW w:w="1063" w:type="dxa"/>
            <w:vAlign w:val="bottom"/>
          </w:tcPr>
          <w:p w14:paraId="70892CBF" w14:textId="77777777" w:rsidR="00BE0CC4" w:rsidRDefault="00000000">
            <w:pPr>
              <w:pStyle w:val="a6"/>
              <w:ind w:firstLine="340"/>
              <w:rPr>
                <w:sz w:val="24"/>
                <w:szCs w:val="24"/>
              </w:rPr>
            </w:pPr>
            <w:r>
              <w:rPr>
                <w:rStyle w:val="a5"/>
                <w:sz w:val="24"/>
                <w:szCs w:val="24"/>
              </w:rPr>
              <w:t>мх</w:t>
            </w:r>
          </w:p>
        </w:tc>
        <w:tc>
          <w:tcPr>
            <w:tcW w:w="3874" w:type="dxa"/>
            <w:vAlign w:val="bottom"/>
          </w:tcPr>
          <w:p w14:paraId="5986A04F" w14:textId="77777777" w:rsidR="00BE0CC4" w:rsidRDefault="00000000">
            <w:pPr>
              <w:pStyle w:val="a6"/>
              <w:ind w:firstLine="280"/>
              <w:rPr>
                <w:sz w:val="24"/>
                <w:szCs w:val="24"/>
              </w:rPr>
            </w:pPr>
            <w:r>
              <w:rPr>
                <w:rStyle w:val="a5"/>
                <w:sz w:val="24"/>
                <w:szCs w:val="24"/>
              </w:rPr>
              <w:t>Гудиашвнли Л.— 3739</w:t>
            </w:r>
          </w:p>
        </w:tc>
      </w:tr>
      <w:tr w:rsidR="00BE0CC4" w14:paraId="4CBDB99C" w14:textId="77777777">
        <w:tblPrEx>
          <w:tblCellMar>
            <w:top w:w="0" w:type="dxa"/>
            <w:bottom w:w="0" w:type="dxa"/>
          </w:tblCellMar>
        </w:tblPrEx>
        <w:trPr>
          <w:trHeight w:hRule="exact" w:val="290"/>
          <w:jc w:val="center"/>
        </w:trPr>
        <w:tc>
          <w:tcPr>
            <w:tcW w:w="728" w:type="dxa"/>
            <w:vAlign w:val="bottom"/>
          </w:tcPr>
          <w:p w14:paraId="2D660049" w14:textId="77777777" w:rsidR="00BE0CC4" w:rsidRDefault="00000000">
            <w:pPr>
              <w:pStyle w:val="a6"/>
              <w:ind w:firstLine="0"/>
              <w:rPr>
                <w:sz w:val="24"/>
                <w:szCs w:val="24"/>
              </w:rPr>
            </w:pPr>
            <w:r>
              <w:rPr>
                <w:rStyle w:val="a5"/>
                <w:sz w:val="24"/>
                <w:szCs w:val="24"/>
                <w:lang w:val="en-US" w:eastAsia="en-US"/>
              </w:rPr>
              <w:t>rp</w:t>
            </w:r>
          </w:p>
        </w:tc>
        <w:tc>
          <w:tcPr>
            <w:tcW w:w="4187" w:type="dxa"/>
            <w:vAlign w:val="bottom"/>
          </w:tcPr>
          <w:p w14:paraId="3D25CE1B" w14:textId="77777777" w:rsidR="00BE0CC4" w:rsidRDefault="00000000">
            <w:pPr>
              <w:pStyle w:val="a6"/>
              <w:ind w:firstLine="280"/>
              <w:rPr>
                <w:sz w:val="24"/>
                <w:szCs w:val="24"/>
              </w:rPr>
            </w:pPr>
            <w:r>
              <w:rPr>
                <w:rStyle w:val="a5"/>
                <w:sz w:val="24"/>
                <w:szCs w:val="24"/>
              </w:rPr>
              <w:t>Григашвили Г.— 3447</w:t>
            </w:r>
          </w:p>
        </w:tc>
        <w:tc>
          <w:tcPr>
            <w:tcW w:w="1063" w:type="dxa"/>
            <w:vAlign w:val="bottom"/>
          </w:tcPr>
          <w:p w14:paraId="6E60B6A0"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0F4B09A5" w14:textId="77777777" w:rsidR="00BE0CC4" w:rsidRDefault="00000000">
            <w:pPr>
              <w:pStyle w:val="a6"/>
              <w:ind w:firstLine="280"/>
              <w:rPr>
                <w:sz w:val="24"/>
                <w:szCs w:val="24"/>
              </w:rPr>
            </w:pPr>
            <w:r>
              <w:rPr>
                <w:rStyle w:val="a5"/>
                <w:sz w:val="24"/>
                <w:szCs w:val="24"/>
              </w:rPr>
              <w:t>Гужва В. — 3655</w:t>
            </w:r>
          </w:p>
        </w:tc>
      </w:tr>
      <w:tr w:rsidR="00BE0CC4" w14:paraId="4E13CD15" w14:textId="77777777">
        <w:tblPrEx>
          <w:tblCellMar>
            <w:top w:w="0" w:type="dxa"/>
            <w:bottom w:w="0" w:type="dxa"/>
          </w:tblCellMar>
        </w:tblPrEx>
        <w:trPr>
          <w:trHeight w:hRule="exact" w:val="293"/>
          <w:jc w:val="center"/>
        </w:trPr>
        <w:tc>
          <w:tcPr>
            <w:tcW w:w="728" w:type="dxa"/>
            <w:vAlign w:val="bottom"/>
          </w:tcPr>
          <w:p w14:paraId="25867821" w14:textId="77777777" w:rsidR="00BE0CC4" w:rsidRDefault="00000000">
            <w:pPr>
              <w:pStyle w:val="a6"/>
              <w:ind w:firstLine="0"/>
              <w:rPr>
                <w:sz w:val="24"/>
                <w:szCs w:val="24"/>
              </w:rPr>
            </w:pPr>
            <w:r>
              <w:rPr>
                <w:rStyle w:val="a5"/>
                <w:sz w:val="24"/>
                <w:szCs w:val="24"/>
              </w:rPr>
              <w:t>ред</w:t>
            </w:r>
          </w:p>
        </w:tc>
        <w:tc>
          <w:tcPr>
            <w:tcW w:w="4187" w:type="dxa"/>
            <w:vAlign w:val="bottom"/>
          </w:tcPr>
          <w:p w14:paraId="32BB5764" w14:textId="77777777" w:rsidR="00BE0CC4" w:rsidRDefault="00000000">
            <w:pPr>
              <w:pStyle w:val="a6"/>
              <w:ind w:firstLine="280"/>
              <w:rPr>
                <w:sz w:val="24"/>
                <w:szCs w:val="24"/>
              </w:rPr>
            </w:pPr>
            <w:r>
              <w:rPr>
                <w:rStyle w:val="a5"/>
                <w:sz w:val="24"/>
                <w:szCs w:val="24"/>
              </w:rPr>
              <w:t>Григорайтис 3.— 3469</w:t>
            </w:r>
          </w:p>
        </w:tc>
        <w:tc>
          <w:tcPr>
            <w:tcW w:w="1063" w:type="dxa"/>
            <w:vAlign w:val="bottom"/>
          </w:tcPr>
          <w:p w14:paraId="58146328" w14:textId="77777777" w:rsidR="00BE0CC4" w:rsidRDefault="00000000">
            <w:pPr>
              <w:pStyle w:val="a6"/>
              <w:ind w:firstLine="340"/>
              <w:rPr>
                <w:sz w:val="24"/>
                <w:szCs w:val="24"/>
              </w:rPr>
            </w:pPr>
            <w:r>
              <w:rPr>
                <w:rStyle w:val="a5"/>
                <w:sz w:val="24"/>
                <w:szCs w:val="24"/>
              </w:rPr>
              <w:t>ред</w:t>
            </w:r>
          </w:p>
        </w:tc>
        <w:tc>
          <w:tcPr>
            <w:tcW w:w="3874" w:type="dxa"/>
            <w:vAlign w:val="bottom"/>
          </w:tcPr>
          <w:p w14:paraId="212CC87B" w14:textId="77777777" w:rsidR="00BE0CC4" w:rsidRDefault="00000000">
            <w:pPr>
              <w:pStyle w:val="a6"/>
              <w:ind w:firstLine="280"/>
              <w:rPr>
                <w:sz w:val="24"/>
                <w:szCs w:val="24"/>
              </w:rPr>
            </w:pPr>
            <w:r>
              <w:rPr>
                <w:rStyle w:val="a5"/>
                <w:sz w:val="24"/>
                <w:szCs w:val="24"/>
              </w:rPr>
              <w:t>Гузанов В.— 3682—3683</w:t>
            </w:r>
          </w:p>
        </w:tc>
      </w:tr>
      <w:tr w:rsidR="00BE0CC4" w14:paraId="06966A51" w14:textId="77777777">
        <w:tblPrEx>
          <w:tblCellMar>
            <w:top w:w="0" w:type="dxa"/>
            <w:bottom w:w="0" w:type="dxa"/>
          </w:tblCellMar>
        </w:tblPrEx>
        <w:trPr>
          <w:trHeight w:hRule="exact" w:val="293"/>
          <w:jc w:val="center"/>
        </w:trPr>
        <w:tc>
          <w:tcPr>
            <w:tcW w:w="728" w:type="dxa"/>
            <w:vAlign w:val="bottom"/>
          </w:tcPr>
          <w:p w14:paraId="68AF738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87" w:type="dxa"/>
            <w:vAlign w:val="bottom"/>
          </w:tcPr>
          <w:p w14:paraId="2DEFADCD" w14:textId="77777777" w:rsidR="00BE0CC4" w:rsidRDefault="00000000">
            <w:pPr>
              <w:pStyle w:val="a6"/>
              <w:ind w:firstLine="280"/>
              <w:rPr>
                <w:sz w:val="24"/>
                <w:szCs w:val="24"/>
              </w:rPr>
            </w:pPr>
            <w:r>
              <w:rPr>
                <w:rStyle w:val="a5"/>
                <w:sz w:val="24"/>
                <w:szCs w:val="24"/>
              </w:rPr>
              <w:t>Григорович В.— 3693</w:t>
            </w:r>
          </w:p>
        </w:tc>
        <w:tc>
          <w:tcPr>
            <w:tcW w:w="1063" w:type="dxa"/>
            <w:vAlign w:val="bottom"/>
          </w:tcPr>
          <w:p w14:paraId="5EEB6E4F" w14:textId="77777777" w:rsidR="00BE0CC4" w:rsidRDefault="00000000">
            <w:pPr>
              <w:pStyle w:val="a6"/>
              <w:ind w:firstLine="340"/>
              <w:rPr>
                <w:sz w:val="24"/>
                <w:szCs w:val="24"/>
              </w:rPr>
            </w:pPr>
            <w:r>
              <w:rPr>
                <w:rStyle w:val="a5"/>
                <w:sz w:val="24"/>
                <w:szCs w:val="24"/>
              </w:rPr>
              <w:t>ред</w:t>
            </w:r>
          </w:p>
        </w:tc>
        <w:tc>
          <w:tcPr>
            <w:tcW w:w="3874" w:type="dxa"/>
            <w:vAlign w:val="bottom"/>
          </w:tcPr>
          <w:p w14:paraId="08F3A891" w14:textId="77777777" w:rsidR="00BE0CC4" w:rsidRDefault="00000000">
            <w:pPr>
              <w:pStyle w:val="a6"/>
              <w:ind w:firstLine="280"/>
              <w:jc w:val="both"/>
              <w:rPr>
                <w:sz w:val="24"/>
                <w:szCs w:val="24"/>
              </w:rPr>
            </w:pPr>
            <w:r>
              <w:rPr>
                <w:rStyle w:val="a5"/>
                <w:sz w:val="24"/>
                <w:szCs w:val="24"/>
              </w:rPr>
              <w:t>Гукасян Ф,— 3437, 3579, 3680</w:t>
            </w:r>
          </w:p>
        </w:tc>
      </w:tr>
      <w:tr w:rsidR="00BE0CC4" w14:paraId="7BD66FA1" w14:textId="77777777">
        <w:tblPrEx>
          <w:tblCellMar>
            <w:top w:w="0" w:type="dxa"/>
            <w:bottom w:w="0" w:type="dxa"/>
          </w:tblCellMar>
        </w:tblPrEx>
        <w:trPr>
          <w:trHeight w:hRule="exact" w:val="290"/>
          <w:jc w:val="center"/>
        </w:trPr>
        <w:tc>
          <w:tcPr>
            <w:tcW w:w="728" w:type="dxa"/>
            <w:vAlign w:val="bottom"/>
          </w:tcPr>
          <w:p w14:paraId="53795C4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87" w:type="dxa"/>
            <w:vAlign w:val="bottom"/>
          </w:tcPr>
          <w:p w14:paraId="71D5C1C4" w14:textId="77777777" w:rsidR="00BE0CC4" w:rsidRDefault="00000000">
            <w:pPr>
              <w:pStyle w:val="a6"/>
              <w:ind w:firstLine="280"/>
              <w:rPr>
                <w:sz w:val="24"/>
                <w:szCs w:val="24"/>
              </w:rPr>
            </w:pPr>
            <w:r>
              <w:rPr>
                <w:rStyle w:val="a5"/>
                <w:sz w:val="24"/>
                <w:szCs w:val="24"/>
              </w:rPr>
              <w:t>Григорьев А.— 3472, 3710</w:t>
            </w:r>
          </w:p>
        </w:tc>
        <w:tc>
          <w:tcPr>
            <w:tcW w:w="1063" w:type="dxa"/>
            <w:vAlign w:val="bottom"/>
          </w:tcPr>
          <w:p w14:paraId="30778253"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874" w:type="dxa"/>
            <w:vAlign w:val="bottom"/>
          </w:tcPr>
          <w:p w14:paraId="73CF8962" w14:textId="77777777" w:rsidR="00BE0CC4" w:rsidRDefault="00000000">
            <w:pPr>
              <w:pStyle w:val="a6"/>
              <w:ind w:firstLine="280"/>
              <w:rPr>
                <w:sz w:val="24"/>
                <w:szCs w:val="24"/>
              </w:rPr>
            </w:pPr>
            <w:r>
              <w:rPr>
                <w:rStyle w:val="a5"/>
                <w:sz w:val="24"/>
                <w:szCs w:val="24"/>
              </w:rPr>
              <w:t>Гуков Е.— 3579, 3656</w:t>
            </w:r>
          </w:p>
        </w:tc>
      </w:tr>
      <w:tr w:rsidR="00BE0CC4" w14:paraId="2DF5C001" w14:textId="77777777">
        <w:tblPrEx>
          <w:tblCellMar>
            <w:top w:w="0" w:type="dxa"/>
            <w:bottom w:w="0" w:type="dxa"/>
          </w:tblCellMar>
        </w:tblPrEx>
        <w:trPr>
          <w:trHeight w:hRule="exact" w:val="290"/>
          <w:jc w:val="center"/>
        </w:trPr>
        <w:tc>
          <w:tcPr>
            <w:tcW w:w="728" w:type="dxa"/>
            <w:vAlign w:val="bottom"/>
          </w:tcPr>
          <w:p w14:paraId="6C857D94"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582F8DFA" w14:textId="77777777" w:rsidR="00BE0CC4" w:rsidRDefault="00000000">
            <w:pPr>
              <w:pStyle w:val="a6"/>
              <w:ind w:firstLine="280"/>
              <w:rPr>
                <w:sz w:val="24"/>
                <w:szCs w:val="24"/>
              </w:rPr>
            </w:pPr>
            <w:r>
              <w:rPr>
                <w:rStyle w:val="a5"/>
                <w:sz w:val="24"/>
                <w:szCs w:val="24"/>
              </w:rPr>
              <w:t>Григорьев А.— 3594</w:t>
            </w:r>
          </w:p>
        </w:tc>
        <w:tc>
          <w:tcPr>
            <w:tcW w:w="1063" w:type="dxa"/>
            <w:vAlign w:val="bottom"/>
          </w:tcPr>
          <w:p w14:paraId="3366895C"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7FB06A95" w14:textId="77777777" w:rsidR="00BE0CC4" w:rsidRDefault="00000000">
            <w:pPr>
              <w:pStyle w:val="a6"/>
              <w:ind w:firstLine="280"/>
              <w:rPr>
                <w:sz w:val="24"/>
                <w:szCs w:val="24"/>
              </w:rPr>
            </w:pPr>
            <w:r>
              <w:rPr>
                <w:rStyle w:val="a5"/>
                <w:sz w:val="24"/>
                <w:szCs w:val="24"/>
              </w:rPr>
              <w:t>Гулая И.—3591—3592</w:t>
            </w:r>
          </w:p>
        </w:tc>
      </w:tr>
      <w:tr w:rsidR="00BE0CC4" w14:paraId="75B6C2F1" w14:textId="77777777">
        <w:tblPrEx>
          <w:tblCellMar>
            <w:top w:w="0" w:type="dxa"/>
            <w:bottom w:w="0" w:type="dxa"/>
          </w:tblCellMar>
        </w:tblPrEx>
        <w:trPr>
          <w:trHeight w:hRule="exact" w:val="297"/>
          <w:jc w:val="center"/>
        </w:trPr>
        <w:tc>
          <w:tcPr>
            <w:tcW w:w="728" w:type="dxa"/>
            <w:vAlign w:val="bottom"/>
          </w:tcPr>
          <w:p w14:paraId="47D3B32A" w14:textId="77777777" w:rsidR="00BE0CC4" w:rsidRDefault="00000000">
            <w:pPr>
              <w:pStyle w:val="a6"/>
              <w:ind w:firstLine="0"/>
              <w:rPr>
                <w:sz w:val="24"/>
                <w:szCs w:val="24"/>
              </w:rPr>
            </w:pPr>
            <w:r>
              <w:rPr>
                <w:rStyle w:val="a5"/>
                <w:sz w:val="24"/>
                <w:szCs w:val="24"/>
                <w:lang w:val="en-US" w:eastAsia="en-US"/>
              </w:rPr>
              <w:t>pa</w:t>
            </w:r>
          </w:p>
        </w:tc>
        <w:tc>
          <w:tcPr>
            <w:tcW w:w="4187" w:type="dxa"/>
            <w:vAlign w:val="bottom"/>
          </w:tcPr>
          <w:p w14:paraId="1F8D3311" w14:textId="77777777" w:rsidR="00BE0CC4" w:rsidRDefault="00000000">
            <w:pPr>
              <w:pStyle w:val="a6"/>
              <w:ind w:firstLine="280"/>
              <w:rPr>
                <w:sz w:val="24"/>
                <w:szCs w:val="24"/>
              </w:rPr>
            </w:pPr>
            <w:r>
              <w:rPr>
                <w:rStyle w:val="a5"/>
                <w:sz w:val="24"/>
                <w:szCs w:val="24"/>
              </w:rPr>
              <w:t>Григорьев Б.— 3491</w:t>
            </w:r>
          </w:p>
        </w:tc>
        <w:tc>
          <w:tcPr>
            <w:tcW w:w="1063" w:type="dxa"/>
            <w:vAlign w:val="bottom"/>
          </w:tcPr>
          <w:p w14:paraId="06ECE0BB" w14:textId="77777777" w:rsidR="00BE0CC4" w:rsidRDefault="00000000">
            <w:pPr>
              <w:pStyle w:val="a6"/>
              <w:ind w:firstLine="340"/>
              <w:jc w:val="both"/>
              <w:rPr>
                <w:sz w:val="24"/>
                <w:szCs w:val="24"/>
              </w:rPr>
            </w:pPr>
            <w:r>
              <w:rPr>
                <w:rStyle w:val="a5"/>
                <w:sz w:val="24"/>
                <w:szCs w:val="24"/>
              </w:rPr>
              <w:t>о</w:t>
            </w:r>
          </w:p>
        </w:tc>
        <w:tc>
          <w:tcPr>
            <w:tcW w:w="3874" w:type="dxa"/>
            <w:vAlign w:val="bottom"/>
          </w:tcPr>
          <w:p w14:paraId="48761956" w14:textId="77777777" w:rsidR="00BE0CC4" w:rsidRDefault="00000000">
            <w:pPr>
              <w:pStyle w:val="a6"/>
              <w:ind w:firstLine="280"/>
              <w:rPr>
                <w:sz w:val="24"/>
                <w:szCs w:val="24"/>
              </w:rPr>
            </w:pPr>
            <w:r>
              <w:rPr>
                <w:rStyle w:val="a5"/>
                <w:sz w:val="24"/>
                <w:szCs w:val="24"/>
              </w:rPr>
              <w:t>Гулидов Э.—3453, 3605</w:t>
            </w:r>
          </w:p>
        </w:tc>
      </w:tr>
      <w:tr w:rsidR="00BE0CC4" w14:paraId="06BF7D64" w14:textId="77777777">
        <w:tblPrEx>
          <w:tblCellMar>
            <w:top w:w="0" w:type="dxa"/>
            <w:bottom w:w="0" w:type="dxa"/>
          </w:tblCellMar>
        </w:tblPrEx>
        <w:trPr>
          <w:trHeight w:hRule="exact" w:val="290"/>
          <w:jc w:val="center"/>
        </w:trPr>
        <w:tc>
          <w:tcPr>
            <w:tcW w:w="728" w:type="dxa"/>
            <w:vAlign w:val="bottom"/>
          </w:tcPr>
          <w:p w14:paraId="7F619B6C" w14:textId="77777777" w:rsidR="00BE0CC4" w:rsidRDefault="00000000">
            <w:pPr>
              <w:pStyle w:val="a6"/>
              <w:ind w:firstLine="0"/>
              <w:rPr>
                <w:sz w:val="24"/>
                <w:szCs w:val="24"/>
              </w:rPr>
            </w:pPr>
            <w:r>
              <w:rPr>
                <w:rStyle w:val="a5"/>
                <w:sz w:val="24"/>
                <w:szCs w:val="24"/>
                <w:lang w:val="en-US" w:eastAsia="en-US"/>
              </w:rPr>
              <w:t>P</w:t>
            </w:r>
          </w:p>
        </w:tc>
        <w:tc>
          <w:tcPr>
            <w:tcW w:w="4187" w:type="dxa"/>
            <w:vAlign w:val="bottom"/>
          </w:tcPr>
          <w:p w14:paraId="5E947272" w14:textId="77777777" w:rsidR="00BE0CC4" w:rsidRDefault="00000000">
            <w:pPr>
              <w:pStyle w:val="a6"/>
              <w:ind w:firstLine="280"/>
              <w:rPr>
                <w:sz w:val="24"/>
                <w:szCs w:val="24"/>
              </w:rPr>
            </w:pPr>
            <w:r>
              <w:rPr>
                <w:rStyle w:val="a5"/>
                <w:sz w:val="24"/>
                <w:szCs w:val="24"/>
              </w:rPr>
              <w:t>Григорьев В. —34 25, 3584</w:t>
            </w:r>
          </w:p>
        </w:tc>
        <w:tc>
          <w:tcPr>
            <w:tcW w:w="1063" w:type="dxa"/>
            <w:vAlign w:val="bottom"/>
          </w:tcPr>
          <w:p w14:paraId="7FF7751F"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5355342D" w14:textId="77777777" w:rsidR="00BE0CC4" w:rsidRDefault="00000000">
            <w:pPr>
              <w:pStyle w:val="a6"/>
              <w:ind w:firstLine="280"/>
              <w:jc w:val="both"/>
              <w:rPr>
                <w:sz w:val="24"/>
                <w:szCs w:val="24"/>
              </w:rPr>
            </w:pPr>
            <w:r>
              <w:rPr>
                <w:rStyle w:val="a5"/>
                <w:sz w:val="24"/>
                <w:szCs w:val="24"/>
              </w:rPr>
              <w:t>Гуляев В.—3461, 3462, 34 64,</w:t>
            </w:r>
          </w:p>
        </w:tc>
      </w:tr>
      <w:tr w:rsidR="00BE0CC4" w14:paraId="4922A5B5" w14:textId="77777777">
        <w:tblPrEx>
          <w:tblCellMar>
            <w:top w:w="0" w:type="dxa"/>
            <w:bottom w:w="0" w:type="dxa"/>
          </w:tblCellMar>
        </w:tblPrEx>
        <w:trPr>
          <w:trHeight w:hRule="exact" w:val="286"/>
          <w:jc w:val="center"/>
        </w:trPr>
        <w:tc>
          <w:tcPr>
            <w:tcW w:w="728" w:type="dxa"/>
            <w:vAlign w:val="bottom"/>
          </w:tcPr>
          <w:p w14:paraId="7B3A0D09" w14:textId="77777777" w:rsidR="00BE0CC4" w:rsidRDefault="00000000">
            <w:pPr>
              <w:pStyle w:val="a6"/>
              <w:ind w:firstLine="0"/>
              <w:rPr>
                <w:sz w:val="24"/>
                <w:szCs w:val="24"/>
              </w:rPr>
            </w:pPr>
            <w:r>
              <w:rPr>
                <w:rStyle w:val="a5"/>
                <w:sz w:val="24"/>
                <w:szCs w:val="24"/>
              </w:rPr>
              <w:t>атп</w:t>
            </w:r>
          </w:p>
        </w:tc>
        <w:tc>
          <w:tcPr>
            <w:tcW w:w="4187" w:type="dxa"/>
            <w:vAlign w:val="bottom"/>
          </w:tcPr>
          <w:p w14:paraId="7D131CCF" w14:textId="77777777" w:rsidR="00BE0CC4" w:rsidRDefault="00000000">
            <w:pPr>
              <w:pStyle w:val="a6"/>
              <w:ind w:firstLine="280"/>
              <w:rPr>
                <w:sz w:val="24"/>
                <w:szCs w:val="24"/>
              </w:rPr>
            </w:pPr>
            <w:r>
              <w:rPr>
                <w:rStyle w:val="a5"/>
                <w:sz w:val="24"/>
                <w:szCs w:val="24"/>
              </w:rPr>
              <w:t>Григорьев В.— 3459</w:t>
            </w:r>
          </w:p>
        </w:tc>
        <w:tc>
          <w:tcPr>
            <w:tcW w:w="1063" w:type="dxa"/>
          </w:tcPr>
          <w:p w14:paraId="61452BDB" w14:textId="77777777" w:rsidR="00BE0CC4" w:rsidRDefault="00BE0CC4">
            <w:pPr>
              <w:rPr>
                <w:sz w:val="10"/>
                <w:szCs w:val="10"/>
              </w:rPr>
            </w:pPr>
          </w:p>
        </w:tc>
        <w:tc>
          <w:tcPr>
            <w:tcW w:w="3874" w:type="dxa"/>
            <w:vAlign w:val="bottom"/>
          </w:tcPr>
          <w:p w14:paraId="35B057BC" w14:textId="77777777" w:rsidR="00BE0CC4" w:rsidRDefault="00000000">
            <w:pPr>
              <w:pStyle w:val="a6"/>
              <w:ind w:firstLine="620"/>
              <w:jc w:val="both"/>
              <w:rPr>
                <w:sz w:val="24"/>
                <w:szCs w:val="24"/>
              </w:rPr>
            </w:pPr>
            <w:r>
              <w:rPr>
                <w:rStyle w:val="a5"/>
                <w:sz w:val="24"/>
                <w:szCs w:val="24"/>
              </w:rPr>
              <w:t>3498—3499, 3621, 3624, 3689,</w:t>
            </w:r>
          </w:p>
        </w:tc>
      </w:tr>
      <w:tr w:rsidR="00BE0CC4" w14:paraId="29E8DEB4" w14:textId="77777777">
        <w:tblPrEx>
          <w:tblCellMar>
            <w:top w:w="0" w:type="dxa"/>
            <w:bottom w:w="0" w:type="dxa"/>
          </w:tblCellMar>
        </w:tblPrEx>
        <w:trPr>
          <w:trHeight w:hRule="exact" w:val="297"/>
          <w:jc w:val="center"/>
        </w:trPr>
        <w:tc>
          <w:tcPr>
            <w:tcW w:w="728" w:type="dxa"/>
            <w:vAlign w:val="bottom"/>
          </w:tcPr>
          <w:p w14:paraId="513BE57F"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01E023B0" w14:textId="77777777" w:rsidR="00BE0CC4" w:rsidRDefault="00000000">
            <w:pPr>
              <w:pStyle w:val="a6"/>
              <w:ind w:firstLine="280"/>
              <w:rPr>
                <w:sz w:val="24"/>
                <w:szCs w:val="24"/>
              </w:rPr>
            </w:pPr>
            <w:r>
              <w:rPr>
                <w:rStyle w:val="a5"/>
                <w:sz w:val="24"/>
                <w:szCs w:val="24"/>
              </w:rPr>
              <w:t>Григорьев Е. Н. — 3522</w:t>
            </w:r>
          </w:p>
        </w:tc>
        <w:tc>
          <w:tcPr>
            <w:tcW w:w="1063" w:type="dxa"/>
          </w:tcPr>
          <w:p w14:paraId="0EC5D5A8" w14:textId="77777777" w:rsidR="00BE0CC4" w:rsidRDefault="00BE0CC4">
            <w:pPr>
              <w:rPr>
                <w:sz w:val="10"/>
                <w:szCs w:val="10"/>
              </w:rPr>
            </w:pPr>
          </w:p>
        </w:tc>
        <w:tc>
          <w:tcPr>
            <w:tcW w:w="3874" w:type="dxa"/>
            <w:vAlign w:val="bottom"/>
          </w:tcPr>
          <w:p w14:paraId="56A242C8" w14:textId="77777777" w:rsidR="00BE0CC4" w:rsidRDefault="00000000">
            <w:pPr>
              <w:pStyle w:val="a6"/>
              <w:ind w:firstLine="620"/>
              <w:rPr>
                <w:sz w:val="24"/>
                <w:szCs w:val="24"/>
              </w:rPr>
            </w:pPr>
            <w:r>
              <w:rPr>
                <w:rStyle w:val="a5"/>
                <w:sz w:val="24"/>
                <w:szCs w:val="24"/>
              </w:rPr>
              <w:t>3713, 3718</w:t>
            </w:r>
          </w:p>
        </w:tc>
      </w:tr>
      <w:tr w:rsidR="00BE0CC4" w14:paraId="16720CD9" w14:textId="77777777">
        <w:tblPrEx>
          <w:tblCellMar>
            <w:top w:w="0" w:type="dxa"/>
            <w:bottom w:w="0" w:type="dxa"/>
          </w:tblCellMar>
        </w:tblPrEx>
        <w:trPr>
          <w:trHeight w:hRule="exact" w:val="305"/>
          <w:jc w:val="center"/>
        </w:trPr>
        <w:tc>
          <w:tcPr>
            <w:tcW w:w="728" w:type="dxa"/>
            <w:vAlign w:val="bottom"/>
          </w:tcPr>
          <w:p w14:paraId="65B47661" w14:textId="77777777" w:rsidR="00BE0CC4" w:rsidRDefault="00000000">
            <w:pPr>
              <w:pStyle w:val="a6"/>
              <w:ind w:firstLine="0"/>
              <w:rPr>
                <w:sz w:val="24"/>
                <w:szCs w:val="24"/>
              </w:rPr>
            </w:pPr>
            <w:r>
              <w:rPr>
                <w:rStyle w:val="a5"/>
                <w:sz w:val="24"/>
                <w:szCs w:val="24"/>
                <w:lang w:val="en-US" w:eastAsia="en-US"/>
              </w:rPr>
              <w:t>c</w:t>
            </w:r>
          </w:p>
        </w:tc>
        <w:tc>
          <w:tcPr>
            <w:tcW w:w="4187" w:type="dxa"/>
            <w:vAlign w:val="bottom"/>
          </w:tcPr>
          <w:p w14:paraId="572E6305" w14:textId="77777777" w:rsidR="00BE0CC4" w:rsidRDefault="00000000">
            <w:pPr>
              <w:pStyle w:val="a6"/>
              <w:ind w:firstLine="280"/>
              <w:rPr>
                <w:sz w:val="24"/>
                <w:szCs w:val="24"/>
              </w:rPr>
            </w:pPr>
            <w:r>
              <w:rPr>
                <w:rStyle w:val="a5"/>
                <w:sz w:val="24"/>
                <w:szCs w:val="24"/>
              </w:rPr>
              <w:t>Григорьев Е. А.— 3644</w:t>
            </w:r>
          </w:p>
        </w:tc>
        <w:tc>
          <w:tcPr>
            <w:tcW w:w="1063" w:type="dxa"/>
            <w:vAlign w:val="bottom"/>
          </w:tcPr>
          <w:p w14:paraId="2999935B"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03B6CA0D" w14:textId="77777777" w:rsidR="00BE0CC4" w:rsidRDefault="00000000">
            <w:pPr>
              <w:pStyle w:val="a6"/>
              <w:ind w:firstLine="280"/>
              <w:jc w:val="both"/>
              <w:rPr>
                <w:sz w:val="24"/>
                <w:szCs w:val="24"/>
              </w:rPr>
            </w:pPr>
            <w:r>
              <w:rPr>
                <w:rStyle w:val="a5"/>
                <w:sz w:val="24"/>
                <w:szCs w:val="24"/>
              </w:rPr>
              <w:t>Гуляева Н,—3732, 3751</w:t>
            </w:r>
          </w:p>
        </w:tc>
      </w:tr>
      <w:tr w:rsidR="00BE0CC4" w14:paraId="7166F428" w14:textId="77777777">
        <w:tblPrEx>
          <w:tblCellMar>
            <w:top w:w="0" w:type="dxa"/>
            <w:bottom w:w="0" w:type="dxa"/>
          </w:tblCellMar>
        </w:tblPrEx>
        <w:trPr>
          <w:trHeight w:hRule="exact" w:val="293"/>
          <w:jc w:val="center"/>
        </w:trPr>
        <w:tc>
          <w:tcPr>
            <w:tcW w:w="728" w:type="dxa"/>
            <w:vAlign w:val="bottom"/>
          </w:tcPr>
          <w:p w14:paraId="3063962F" w14:textId="77777777" w:rsidR="00BE0CC4" w:rsidRDefault="00000000">
            <w:pPr>
              <w:pStyle w:val="a6"/>
              <w:ind w:firstLine="0"/>
              <w:rPr>
                <w:sz w:val="24"/>
                <w:szCs w:val="24"/>
              </w:rPr>
            </w:pPr>
            <w:r>
              <w:rPr>
                <w:rStyle w:val="a5"/>
                <w:sz w:val="24"/>
                <w:szCs w:val="24"/>
                <w:lang w:val="en-US" w:eastAsia="en-US"/>
              </w:rPr>
              <w:t>c</w:t>
            </w:r>
          </w:p>
        </w:tc>
        <w:tc>
          <w:tcPr>
            <w:tcW w:w="4187" w:type="dxa"/>
            <w:vAlign w:val="bottom"/>
          </w:tcPr>
          <w:p w14:paraId="77854923" w14:textId="77777777" w:rsidR="00BE0CC4" w:rsidRDefault="00000000">
            <w:pPr>
              <w:pStyle w:val="a6"/>
              <w:ind w:firstLine="280"/>
              <w:rPr>
                <w:sz w:val="24"/>
                <w:szCs w:val="24"/>
              </w:rPr>
            </w:pPr>
            <w:r>
              <w:rPr>
                <w:rStyle w:val="a5"/>
                <w:sz w:val="24"/>
                <w:szCs w:val="24"/>
              </w:rPr>
              <w:t>Григорьев М.— 3530</w:t>
            </w:r>
          </w:p>
        </w:tc>
        <w:tc>
          <w:tcPr>
            <w:tcW w:w="1063" w:type="dxa"/>
            <w:vAlign w:val="bottom"/>
          </w:tcPr>
          <w:p w14:paraId="4F53A92B"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578DAE5C" w14:textId="77777777" w:rsidR="00BE0CC4" w:rsidRDefault="00000000">
            <w:pPr>
              <w:pStyle w:val="a6"/>
              <w:ind w:firstLine="280"/>
              <w:jc w:val="both"/>
              <w:rPr>
                <w:sz w:val="24"/>
                <w:szCs w:val="24"/>
              </w:rPr>
            </w:pPr>
            <w:r>
              <w:rPr>
                <w:rStyle w:val="a5"/>
                <w:sz w:val="24"/>
                <w:szCs w:val="24"/>
              </w:rPr>
              <w:t>Гулямова С.— 3472</w:t>
            </w:r>
          </w:p>
        </w:tc>
      </w:tr>
      <w:tr w:rsidR="00BE0CC4" w14:paraId="1A5E6FA6" w14:textId="77777777">
        <w:tblPrEx>
          <w:tblCellMar>
            <w:top w:w="0" w:type="dxa"/>
            <w:bottom w:w="0" w:type="dxa"/>
          </w:tblCellMar>
        </w:tblPrEx>
        <w:trPr>
          <w:trHeight w:hRule="exact" w:val="290"/>
          <w:jc w:val="center"/>
        </w:trPr>
        <w:tc>
          <w:tcPr>
            <w:tcW w:w="728" w:type="dxa"/>
            <w:vAlign w:val="bottom"/>
          </w:tcPr>
          <w:p w14:paraId="15B1A296"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5AB7184D" w14:textId="77777777" w:rsidR="00BE0CC4" w:rsidRDefault="00000000">
            <w:pPr>
              <w:pStyle w:val="a6"/>
              <w:ind w:firstLine="280"/>
              <w:rPr>
                <w:sz w:val="24"/>
                <w:szCs w:val="24"/>
              </w:rPr>
            </w:pPr>
            <w:r>
              <w:rPr>
                <w:rStyle w:val="a5"/>
                <w:sz w:val="24"/>
                <w:szCs w:val="24"/>
              </w:rPr>
              <w:t>Григорьев Ю. Вал. — 3442</w:t>
            </w:r>
          </w:p>
        </w:tc>
        <w:tc>
          <w:tcPr>
            <w:tcW w:w="1063" w:type="dxa"/>
            <w:vAlign w:val="bottom"/>
          </w:tcPr>
          <w:p w14:paraId="3D2C2A93"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626A12C1" w14:textId="77777777" w:rsidR="00BE0CC4" w:rsidRDefault="00000000">
            <w:pPr>
              <w:pStyle w:val="a6"/>
              <w:ind w:firstLine="280"/>
              <w:jc w:val="both"/>
              <w:rPr>
                <w:sz w:val="24"/>
                <w:szCs w:val="24"/>
              </w:rPr>
            </w:pPr>
            <w:r>
              <w:rPr>
                <w:rStyle w:val="a5"/>
                <w:sz w:val="24"/>
                <w:szCs w:val="24"/>
              </w:rPr>
              <w:t>Гулямова Ф.— 3472, 3523</w:t>
            </w:r>
          </w:p>
        </w:tc>
      </w:tr>
      <w:tr w:rsidR="00BE0CC4" w14:paraId="7633B751" w14:textId="77777777">
        <w:tblPrEx>
          <w:tblCellMar>
            <w:top w:w="0" w:type="dxa"/>
            <w:bottom w:w="0" w:type="dxa"/>
          </w:tblCellMar>
        </w:tblPrEx>
        <w:trPr>
          <w:trHeight w:hRule="exact" w:val="290"/>
          <w:jc w:val="center"/>
        </w:trPr>
        <w:tc>
          <w:tcPr>
            <w:tcW w:w="728" w:type="dxa"/>
            <w:vAlign w:val="bottom"/>
          </w:tcPr>
          <w:p w14:paraId="33EDFE9C"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4C4D6F34" w14:textId="77777777" w:rsidR="00BE0CC4" w:rsidRDefault="00000000">
            <w:pPr>
              <w:pStyle w:val="a6"/>
              <w:ind w:firstLine="280"/>
              <w:jc w:val="both"/>
              <w:rPr>
                <w:sz w:val="24"/>
                <w:szCs w:val="24"/>
              </w:rPr>
            </w:pPr>
            <w:r>
              <w:rPr>
                <w:rStyle w:val="a5"/>
                <w:sz w:val="24"/>
                <w:szCs w:val="24"/>
              </w:rPr>
              <w:t>Григорьев Ю. Викт. — 3509,</w:t>
            </w:r>
          </w:p>
        </w:tc>
        <w:tc>
          <w:tcPr>
            <w:tcW w:w="1063" w:type="dxa"/>
            <w:vAlign w:val="bottom"/>
          </w:tcPr>
          <w:p w14:paraId="51AFF123"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65C29DFC" w14:textId="77777777" w:rsidR="00BE0CC4" w:rsidRDefault="00000000">
            <w:pPr>
              <w:pStyle w:val="a6"/>
              <w:ind w:firstLine="280"/>
              <w:jc w:val="both"/>
              <w:rPr>
                <w:sz w:val="24"/>
                <w:szCs w:val="24"/>
              </w:rPr>
            </w:pPr>
            <w:r>
              <w:rPr>
                <w:rStyle w:val="a5"/>
                <w:sz w:val="24"/>
                <w:szCs w:val="24"/>
              </w:rPr>
              <w:t>Гун К.—3421, 3627, 3656</w:t>
            </w:r>
          </w:p>
        </w:tc>
      </w:tr>
      <w:tr w:rsidR="00BE0CC4" w14:paraId="5DEEC383" w14:textId="77777777">
        <w:tblPrEx>
          <w:tblCellMar>
            <w:top w:w="0" w:type="dxa"/>
            <w:bottom w:w="0" w:type="dxa"/>
          </w:tblCellMar>
        </w:tblPrEx>
        <w:trPr>
          <w:trHeight w:hRule="exact" w:val="301"/>
          <w:jc w:val="center"/>
        </w:trPr>
        <w:tc>
          <w:tcPr>
            <w:tcW w:w="728" w:type="dxa"/>
          </w:tcPr>
          <w:p w14:paraId="390C9869" w14:textId="77777777" w:rsidR="00BE0CC4" w:rsidRDefault="00BE0CC4">
            <w:pPr>
              <w:rPr>
                <w:sz w:val="10"/>
                <w:szCs w:val="10"/>
              </w:rPr>
            </w:pPr>
          </w:p>
        </w:tc>
        <w:tc>
          <w:tcPr>
            <w:tcW w:w="4187" w:type="dxa"/>
          </w:tcPr>
          <w:p w14:paraId="333FC2E5" w14:textId="77777777" w:rsidR="00BE0CC4" w:rsidRDefault="00000000">
            <w:pPr>
              <w:pStyle w:val="a6"/>
              <w:ind w:firstLine="620"/>
              <w:rPr>
                <w:sz w:val="24"/>
                <w:szCs w:val="24"/>
              </w:rPr>
            </w:pPr>
            <w:r>
              <w:rPr>
                <w:rStyle w:val="a5"/>
                <w:sz w:val="24"/>
                <w:szCs w:val="24"/>
              </w:rPr>
              <w:t>3590</w:t>
            </w:r>
          </w:p>
        </w:tc>
        <w:tc>
          <w:tcPr>
            <w:tcW w:w="1063" w:type="dxa"/>
          </w:tcPr>
          <w:p w14:paraId="3024A15C" w14:textId="77777777" w:rsidR="00BE0CC4" w:rsidRDefault="00000000">
            <w:pPr>
              <w:pStyle w:val="a6"/>
              <w:ind w:firstLine="340"/>
              <w:jc w:val="both"/>
              <w:rPr>
                <w:sz w:val="24"/>
                <w:szCs w:val="24"/>
              </w:rPr>
            </w:pPr>
            <w:r>
              <w:rPr>
                <w:rStyle w:val="a5"/>
                <w:sz w:val="24"/>
                <w:szCs w:val="24"/>
              </w:rPr>
              <w:t>а</w:t>
            </w:r>
          </w:p>
        </w:tc>
        <w:tc>
          <w:tcPr>
            <w:tcW w:w="3874" w:type="dxa"/>
          </w:tcPr>
          <w:p w14:paraId="084F1BEB" w14:textId="77777777" w:rsidR="00BE0CC4" w:rsidRDefault="00000000">
            <w:pPr>
              <w:pStyle w:val="a6"/>
              <w:ind w:firstLine="280"/>
              <w:jc w:val="both"/>
              <w:rPr>
                <w:sz w:val="24"/>
                <w:szCs w:val="24"/>
              </w:rPr>
            </w:pPr>
            <w:r>
              <w:rPr>
                <w:rStyle w:val="a5"/>
                <w:sz w:val="24"/>
                <w:szCs w:val="24"/>
              </w:rPr>
              <w:t>Гунко Г,—3629</w:t>
            </w:r>
          </w:p>
        </w:tc>
      </w:tr>
      <w:tr w:rsidR="00BE0CC4" w14:paraId="09DF15D5" w14:textId="77777777">
        <w:tblPrEx>
          <w:tblCellMar>
            <w:top w:w="0" w:type="dxa"/>
            <w:bottom w:w="0" w:type="dxa"/>
          </w:tblCellMar>
        </w:tblPrEx>
        <w:trPr>
          <w:trHeight w:hRule="exact" w:val="286"/>
          <w:jc w:val="center"/>
        </w:trPr>
        <w:tc>
          <w:tcPr>
            <w:tcW w:w="728" w:type="dxa"/>
            <w:vAlign w:val="bottom"/>
          </w:tcPr>
          <w:p w14:paraId="2BCF5AD3"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4CDC0926" w14:textId="77777777" w:rsidR="00BE0CC4" w:rsidRDefault="00000000">
            <w:pPr>
              <w:pStyle w:val="a6"/>
              <w:ind w:firstLine="280"/>
              <w:rPr>
                <w:sz w:val="24"/>
                <w:szCs w:val="24"/>
              </w:rPr>
            </w:pPr>
            <w:r>
              <w:rPr>
                <w:rStyle w:val="a5"/>
                <w:sz w:val="24"/>
                <w:szCs w:val="24"/>
              </w:rPr>
              <w:t>Григорьева Р.— 3442</w:t>
            </w:r>
          </w:p>
        </w:tc>
        <w:tc>
          <w:tcPr>
            <w:tcW w:w="1063" w:type="dxa"/>
            <w:vAlign w:val="bottom"/>
          </w:tcPr>
          <w:p w14:paraId="3057CEFF" w14:textId="77777777" w:rsidR="00BE0CC4" w:rsidRDefault="00000000">
            <w:pPr>
              <w:pStyle w:val="a6"/>
              <w:ind w:firstLine="340"/>
              <w:rPr>
                <w:sz w:val="24"/>
                <w:szCs w:val="24"/>
              </w:rPr>
            </w:pPr>
            <w:r>
              <w:rPr>
                <w:rStyle w:val="a5"/>
                <w:sz w:val="24"/>
                <w:szCs w:val="24"/>
              </w:rPr>
              <w:t>мр</w:t>
            </w:r>
          </w:p>
        </w:tc>
        <w:tc>
          <w:tcPr>
            <w:tcW w:w="3874" w:type="dxa"/>
            <w:vAlign w:val="bottom"/>
          </w:tcPr>
          <w:p w14:paraId="33ACDE76" w14:textId="77777777" w:rsidR="00BE0CC4" w:rsidRDefault="00000000">
            <w:pPr>
              <w:pStyle w:val="a6"/>
              <w:ind w:firstLine="280"/>
              <w:jc w:val="both"/>
              <w:rPr>
                <w:sz w:val="24"/>
                <w:szCs w:val="24"/>
              </w:rPr>
            </w:pPr>
            <w:r>
              <w:rPr>
                <w:rStyle w:val="a5"/>
                <w:sz w:val="24"/>
                <w:szCs w:val="24"/>
              </w:rPr>
              <w:t>Гурвич И —3544, 3738</w:t>
            </w:r>
          </w:p>
        </w:tc>
      </w:tr>
      <w:tr w:rsidR="00BE0CC4" w14:paraId="36AE59A2" w14:textId="77777777">
        <w:tblPrEx>
          <w:tblCellMar>
            <w:top w:w="0" w:type="dxa"/>
            <w:bottom w:w="0" w:type="dxa"/>
          </w:tblCellMar>
        </w:tblPrEx>
        <w:trPr>
          <w:trHeight w:hRule="exact" w:val="297"/>
          <w:jc w:val="center"/>
        </w:trPr>
        <w:tc>
          <w:tcPr>
            <w:tcW w:w="728" w:type="dxa"/>
            <w:vAlign w:val="bottom"/>
          </w:tcPr>
          <w:p w14:paraId="4E55525D" w14:textId="77777777" w:rsidR="00BE0CC4" w:rsidRDefault="00000000">
            <w:pPr>
              <w:pStyle w:val="a6"/>
              <w:ind w:firstLine="0"/>
              <w:rPr>
                <w:sz w:val="24"/>
                <w:szCs w:val="24"/>
              </w:rPr>
            </w:pPr>
            <w:r>
              <w:rPr>
                <w:rStyle w:val="a5"/>
                <w:sz w:val="24"/>
                <w:szCs w:val="24"/>
              </w:rPr>
              <w:t>ред</w:t>
            </w:r>
          </w:p>
        </w:tc>
        <w:tc>
          <w:tcPr>
            <w:tcW w:w="4187" w:type="dxa"/>
            <w:vAlign w:val="bottom"/>
          </w:tcPr>
          <w:p w14:paraId="3A45864A" w14:textId="77777777" w:rsidR="00BE0CC4" w:rsidRDefault="00000000">
            <w:pPr>
              <w:pStyle w:val="a6"/>
              <w:ind w:firstLine="280"/>
              <w:rPr>
                <w:sz w:val="24"/>
                <w:szCs w:val="24"/>
              </w:rPr>
            </w:pPr>
            <w:r>
              <w:rPr>
                <w:rStyle w:val="a5"/>
                <w:sz w:val="24"/>
                <w:szCs w:val="24"/>
              </w:rPr>
              <w:t>Григулис А.— 3456</w:t>
            </w:r>
          </w:p>
        </w:tc>
        <w:tc>
          <w:tcPr>
            <w:tcW w:w="1063" w:type="dxa"/>
            <w:vAlign w:val="bottom"/>
          </w:tcPr>
          <w:p w14:paraId="183D89D2" w14:textId="77777777" w:rsidR="00BE0CC4" w:rsidRDefault="00000000">
            <w:pPr>
              <w:pStyle w:val="a6"/>
              <w:ind w:firstLine="340"/>
              <w:rPr>
                <w:sz w:val="24"/>
                <w:szCs w:val="24"/>
              </w:rPr>
            </w:pPr>
            <w:r>
              <w:rPr>
                <w:rStyle w:val="a5"/>
                <w:sz w:val="24"/>
                <w:szCs w:val="24"/>
              </w:rPr>
              <w:t>Р</w:t>
            </w:r>
          </w:p>
        </w:tc>
        <w:tc>
          <w:tcPr>
            <w:tcW w:w="3874" w:type="dxa"/>
            <w:vAlign w:val="bottom"/>
          </w:tcPr>
          <w:p w14:paraId="0BDCF4F7" w14:textId="77777777" w:rsidR="00BE0CC4" w:rsidRDefault="00000000">
            <w:pPr>
              <w:pStyle w:val="a6"/>
              <w:ind w:firstLine="280"/>
              <w:jc w:val="both"/>
              <w:rPr>
                <w:sz w:val="24"/>
                <w:szCs w:val="24"/>
              </w:rPr>
            </w:pPr>
            <w:r>
              <w:rPr>
                <w:rStyle w:val="a5"/>
                <w:sz w:val="24"/>
                <w:szCs w:val="24"/>
              </w:rPr>
              <w:t>Гуревич Л.</w:t>
            </w:r>
            <w:r>
              <w:rPr>
                <w:rStyle w:val="a5"/>
                <w:sz w:val="24"/>
                <w:szCs w:val="24"/>
                <w:vertAlign w:val="superscript"/>
              </w:rPr>
              <w:t>1</w:t>
            </w:r>
            <w:r>
              <w:rPr>
                <w:rStyle w:val="a5"/>
                <w:sz w:val="24"/>
                <w:szCs w:val="24"/>
              </w:rPr>
              <w:t>—3679</w:t>
            </w:r>
          </w:p>
        </w:tc>
      </w:tr>
      <w:tr w:rsidR="00BE0CC4" w14:paraId="0A63D40B" w14:textId="77777777">
        <w:tblPrEx>
          <w:tblCellMar>
            <w:top w:w="0" w:type="dxa"/>
            <w:bottom w:w="0" w:type="dxa"/>
          </w:tblCellMar>
        </w:tblPrEx>
        <w:trPr>
          <w:trHeight w:hRule="exact" w:val="293"/>
          <w:jc w:val="center"/>
        </w:trPr>
        <w:tc>
          <w:tcPr>
            <w:tcW w:w="728" w:type="dxa"/>
            <w:vAlign w:val="bottom"/>
          </w:tcPr>
          <w:p w14:paraId="59B174A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87" w:type="dxa"/>
            <w:vAlign w:val="bottom"/>
          </w:tcPr>
          <w:p w14:paraId="07D49AC9" w14:textId="77777777" w:rsidR="00BE0CC4" w:rsidRDefault="00000000">
            <w:pPr>
              <w:pStyle w:val="a6"/>
              <w:ind w:firstLine="280"/>
              <w:rPr>
                <w:sz w:val="24"/>
                <w:szCs w:val="24"/>
              </w:rPr>
            </w:pPr>
            <w:r>
              <w:rPr>
                <w:rStyle w:val="a5"/>
                <w:sz w:val="24"/>
                <w:szCs w:val="24"/>
              </w:rPr>
              <w:t>Гриднев В.— 3443</w:t>
            </w:r>
          </w:p>
        </w:tc>
        <w:tc>
          <w:tcPr>
            <w:tcW w:w="1063" w:type="dxa"/>
            <w:vAlign w:val="bottom"/>
          </w:tcPr>
          <w:p w14:paraId="0242D762" w14:textId="77777777" w:rsidR="00BE0CC4" w:rsidRDefault="00000000">
            <w:pPr>
              <w:pStyle w:val="a6"/>
              <w:ind w:firstLine="340"/>
              <w:rPr>
                <w:sz w:val="24"/>
                <w:szCs w:val="24"/>
              </w:rPr>
            </w:pPr>
            <w:r>
              <w:rPr>
                <w:rStyle w:val="a5"/>
                <w:sz w:val="24"/>
                <w:szCs w:val="24"/>
              </w:rPr>
              <w:t>а</w:t>
            </w:r>
          </w:p>
        </w:tc>
        <w:tc>
          <w:tcPr>
            <w:tcW w:w="3874" w:type="dxa"/>
            <w:vAlign w:val="bottom"/>
          </w:tcPr>
          <w:p w14:paraId="594D6D38" w14:textId="77777777" w:rsidR="00BE0CC4" w:rsidRDefault="00000000">
            <w:pPr>
              <w:pStyle w:val="a6"/>
              <w:ind w:firstLine="280"/>
              <w:jc w:val="both"/>
              <w:rPr>
                <w:sz w:val="24"/>
                <w:szCs w:val="24"/>
              </w:rPr>
            </w:pPr>
            <w:r>
              <w:rPr>
                <w:rStyle w:val="a5"/>
                <w:sz w:val="24"/>
                <w:szCs w:val="24"/>
              </w:rPr>
              <w:t>Гурзо С —3581, 3626, 3649</w:t>
            </w:r>
          </w:p>
        </w:tc>
      </w:tr>
      <w:tr w:rsidR="00BE0CC4" w14:paraId="10DDFBBB" w14:textId="77777777">
        <w:tblPrEx>
          <w:tblCellMar>
            <w:top w:w="0" w:type="dxa"/>
            <w:bottom w:w="0" w:type="dxa"/>
          </w:tblCellMar>
        </w:tblPrEx>
        <w:trPr>
          <w:trHeight w:hRule="exact" w:val="297"/>
          <w:jc w:val="center"/>
        </w:trPr>
        <w:tc>
          <w:tcPr>
            <w:tcW w:w="728" w:type="dxa"/>
          </w:tcPr>
          <w:p w14:paraId="32CA542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MO</w:t>
            </w:r>
          </w:p>
        </w:tc>
        <w:tc>
          <w:tcPr>
            <w:tcW w:w="4187" w:type="dxa"/>
          </w:tcPr>
          <w:p w14:paraId="170C4CAB" w14:textId="77777777" w:rsidR="00BE0CC4" w:rsidRDefault="00000000">
            <w:pPr>
              <w:pStyle w:val="a6"/>
              <w:ind w:firstLine="280"/>
              <w:rPr>
                <w:sz w:val="24"/>
                <w:szCs w:val="24"/>
              </w:rPr>
            </w:pPr>
            <w:r>
              <w:rPr>
                <w:rStyle w:val="a5"/>
                <w:sz w:val="24"/>
                <w:szCs w:val="24"/>
              </w:rPr>
              <w:t>Гринберг Н.— 3574, 3734</w:t>
            </w:r>
          </w:p>
        </w:tc>
        <w:tc>
          <w:tcPr>
            <w:tcW w:w="1063" w:type="dxa"/>
          </w:tcPr>
          <w:p w14:paraId="4DE5FB6F" w14:textId="77777777" w:rsidR="00BE0CC4" w:rsidRDefault="00000000">
            <w:pPr>
              <w:pStyle w:val="a6"/>
              <w:ind w:firstLine="340"/>
              <w:rPr>
                <w:sz w:val="24"/>
                <w:szCs w:val="24"/>
              </w:rPr>
            </w:pPr>
            <w:r>
              <w:rPr>
                <w:rStyle w:val="a5"/>
                <w:sz w:val="24"/>
                <w:szCs w:val="24"/>
              </w:rPr>
              <w:t>а</w:t>
            </w:r>
          </w:p>
        </w:tc>
        <w:tc>
          <w:tcPr>
            <w:tcW w:w="3874" w:type="dxa"/>
          </w:tcPr>
          <w:p w14:paraId="0AEBBDD3" w14:textId="77777777" w:rsidR="00BE0CC4" w:rsidRDefault="00000000">
            <w:pPr>
              <w:pStyle w:val="a6"/>
              <w:ind w:firstLine="280"/>
              <w:jc w:val="both"/>
              <w:rPr>
                <w:sz w:val="24"/>
                <w:szCs w:val="24"/>
              </w:rPr>
            </w:pPr>
            <w:r>
              <w:rPr>
                <w:rStyle w:val="a5"/>
                <w:sz w:val="24"/>
                <w:szCs w:val="24"/>
              </w:rPr>
              <w:t>Гуренков В.— 3440</w:t>
            </w:r>
          </w:p>
        </w:tc>
      </w:tr>
      <w:tr w:rsidR="00BE0CC4" w14:paraId="53E9C5CE" w14:textId="77777777">
        <w:tblPrEx>
          <w:tblCellMar>
            <w:top w:w="0" w:type="dxa"/>
            <w:bottom w:w="0" w:type="dxa"/>
          </w:tblCellMar>
        </w:tblPrEx>
        <w:trPr>
          <w:trHeight w:hRule="exact" w:val="290"/>
          <w:jc w:val="center"/>
        </w:trPr>
        <w:tc>
          <w:tcPr>
            <w:tcW w:w="728" w:type="dxa"/>
            <w:vAlign w:val="bottom"/>
          </w:tcPr>
          <w:p w14:paraId="2F0EF1A0" w14:textId="77777777" w:rsidR="00BE0CC4" w:rsidRDefault="00000000">
            <w:pPr>
              <w:pStyle w:val="a6"/>
              <w:ind w:firstLine="0"/>
              <w:rPr>
                <w:sz w:val="24"/>
                <w:szCs w:val="24"/>
              </w:rPr>
            </w:pPr>
            <w:r>
              <w:rPr>
                <w:rStyle w:val="a5"/>
                <w:sz w:val="24"/>
                <w:szCs w:val="24"/>
                <w:lang w:val="en-US" w:eastAsia="en-US"/>
              </w:rPr>
              <w:t>rp</w:t>
            </w:r>
          </w:p>
        </w:tc>
        <w:tc>
          <w:tcPr>
            <w:tcW w:w="4187" w:type="dxa"/>
            <w:vAlign w:val="bottom"/>
          </w:tcPr>
          <w:p w14:paraId="6B5865E8" w14:textId="77777777" w:rsidR="00BE0CC4" w:rsidRDefault="00000000">
            <w:pPr>
              <w:pStyle w:val="a6"/>
              <w:ind w:firstLine="280"/>
              <w:rPr>
                <w:sz w:val="24"/>
                <w:szCs w:val="24"/>
              </w:rPr>
            </w:pPr>
            <w:r>
              <w:rPr>
                <w:rStyle w:val="a5"/>
                <w:sz w:val="24"/>
                <w:szCs w:val="24"/>
              </w:rPr>
              <w:t>Гринберг Я.— 3596—3597</w:t>
            </w:r>
          </w:p>
        </w:tc>
        <w:tc>
          <w:tcPr>
            <w:tcW w:w="1063" w:type="dxa"/>
            <w:vAlign w:val="bottom"/>
          </w:tcPr>
          <w:p w14:paraId="394A6CDE" w14:textId="77777777" w:rsidR="00BE0CC4" w:rsidRDefault="00000000">
            <w:pPr>
              <w:pStyle w:val="a6"/>
              <w:ind w:firstLine="340"/>
              <w:rPr>
                <w:sz w:val="24"/>
                <w:szCs w:val="24"/>
              </w:rPr>
            </w:pPr>
            <w:r>
              <w:rPr>
                <w:rStyle w:val="a5"/>
                <w:sz w:val="24"/>
                <w:szCs w:val="24"/>
              </w:rPr>
              <w:t>Р</w:t>
            </w:r>
          </w:p>
        </w:tc>
        <w:tc>
          <w:tcPr>
            <w:tcW w:w="3874" w:type="dxa"/>
            <w:vAlign w:val="bottom"/>
          </w:tcPr>
          <w:p w14:paraId="773F5697" w14:textId="77777777" w:rsidR="00BE0CC4" w:rsidRDefault="00000000">
            <w:pPr>
              <w:pStyle w:val="a6"/>
              <w:ind w:firstLine="280"/>
              <w:jc w:val="both"/>
              <w:rPr>
                <w:sz w:val="24"/>
                <w:szCs w:val="24"/>
              </w:rPr>
            </w:pPr>
            <w:r>
              <w:rPr>
                <w:rStyle w:val="a5"/>
                <w:sz w:val="24"/>
                <w:szCs w:val="24"/>
              </w:rPr>
              <w:t>Гурин И.— 3421, 3593</w:t>
            </w:r>
          </w:p>
        </w:tc>
      </w:tr>
      <w:tr w:rsidR="00BE0CC4" w14:paraId="7686F507" w14:textId="77777777">
        <w:tblPrEx>
          <w:tblCellMar>
            <w:top w:w="0" w:type="dxa"/>
            <w:bottom w:w="0" w:type="dxa"/>
          </w:tblCellMar>
        </w:tblPrEx>
        <w:trPr>
          <w:trHeight w:hRule="exact" w:val="290"/>
          <w:jc w:val="center"/>
        </w:trPr>
        <w:tc>
          <w:tcPr>
            <w:tcW w:w="728" w:type="dxa"/>
            <w:vAlign w:val="bottom"/>
          </w:tcPr>
          <w:p w14:paraId="4A565FDA"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6EA81D3D" w14:textId="77777777" w:rsidR="00BE0CC4" w:rsidRDefault="00000000">
            <w:pPr>
              <w:pStyle w:val="a6"/>
              <w:ind w:firstLine="280"/>
              <w:jc w:val="both"/>
              <w:rPr>
                <w:sz w:val="24"/>
                <w:szCs w:val="24"/>
              </w:rPr>
            </w:pPr>
            <w:r>
              <w:rPr>
                <w:rStyle w:val="a5"/>
                <w:sz w:val="24"/>
                <w:szCs w:val="24"/>
              </w:rPr>
              <w:t>Гриневич А.— 3439, 3510, 3594</w:t>
            </w:r>
          </w:p>
        </w:tc>
        <w:tc>
          <w:tcPr>
            <w:tcW w:w="1063" w:type="dxa"/>
            <w:vAlign w:val="bottom"/>
          </w:tcPr>
          <w:p w14:paraId="42768E58"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74" w:type="dxa"/>
            <w:vAlign w:val="bottom"/>
          </w:tcPr>
          <w:p w14:paraId="593F9012" w14:textId="77777777" w:rsidR="00BE0CC4" w:rsidRDefault="00000000">
            <w:pPr>
              <w:pStyle w:val="a6"/>
              <w:ind w:firstLine="280"/>
              <w:jc w:val="both"/>
              <w:rPr>
                <w:sz w:val="24"/>
                <w:szCs w:val="24"/>
              </w:rPr>
            </w:pPr>
            <w:r>
              <w:rPr>
                <w:rStyle w:val="a5"/>
                <w:sz w:val="24"/>
                <w:szCs w:val="24"/>
              </w:rPr>
              <w:t>Гурин С —3420</w:t>
            </w:r>
          </w:p>
        </w:tc>
      </w:tr>
      <w:tr w:rsidR="00BE0CC4" w14:paraId="1BB391B1" w14:textId="77777777">
        <w:tblPrEx>
          <w:tblCellMar>
            <w:top w:w="0" w:type="dxa"/>
            <w:bottom w:w="0" w:type="dxa"/>
          </w:tblCellMar>
        </w:tblPrEx>
        <w:trPr>
          <w:trHeight w:hRule="exact" w:val="293"/>
          <w:jc w:val="center"/>
        </w:trPr>
        <w:tc>
          <w:tcPr>
            <w:tcW w:w="728" w:type="dxa"/>
            <w:vAlign w:val="bottom"/>
          </w:tcPr>
          <w:p w14:paraId="3272FC5D"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87" w:type="dxa"/>
            <w:vAlign w:val="bottom"/>
          </w:tcPr>
          <w:p w14:paraId="00484824" w14:textId="77777777" w:rsidR="00BE0CC4" w:rsidRDefault="00000000">
            <w:pPr>
              <w:pStyle w:val="a6"/>
              <w:ind w:firstLine="280"/>
              <w:rPr>
                <w:sz w:val="24"/>
                <w:szCs w:val="24"/>
              </w:rPr>
            </w:pPr>
            <w:r>
              <w:rPr>
                <w:rStyle w:val="a5"/>
                <w:sz w:val="24"/>
                <w:szCs w:val="24"/>
              </w:rPr>
              <w:t>Гринер Б.—3665</w:t>
            </w:r>
          </w:p>
        </w:tc>
        <w:tc>
          <w:tcPr>
            <w:tcW w:w="1063" w:type="dxa"/>
            <w:vAlign w:val="bottom"/>
          </w:tcPr>
          <w:p w14:paraId="70044413"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6EB4732E" w14:textId="77777777" w:rsidR="00BE0CC4" w:rsidRDefault="00000000">
            <w:pPr>
              <w:pStyle w:val="a6"/>
              <w:ind w:firstLine="280"/>
              <w:jc w:val="both"/>
              <w:rPr>
                <w:sz w:val="24"/>
                <w:szCs w:val="24"/>
              </w:rPr>
            </w:pPr>
            <w:r>
              <w:rPr>
                <w:rStyle w:val="a5"/>
                <w:sz w:val="24"/>
                <w:szCs w:val="24"/>
              </w:rPr>
              <w:t>Гурина Лена — 3420</w:t>
            </w:r>
          </w:p>
        </w:tc>
      </w:tr>
      <w:tr w:rsidR="00BE0CC4" w14:paraId="26A67EF2" w14:textId="77777777">
        <w:tblPrEx>
          <w:tblCellMar>
            <w:top w:w="0" w:type="dxa"/>
            <w:bottom w:w="0" w:type="dxa"/>
          </w:tblCellMar>
        </w:tblPrEx>
        <w:trPr>
          <w:trHeight w:hRule="exact" w:val="575"/>
          <w:jc w:val="center"/>
        </w:trPr>
        <w:tc>
          <w:tcPr>
            <w:tcW w:w="728" w:type="dxa"/>
          </w:tcPr>
          <w:p w14:paraId="52E8EF05"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4D2663BD" w14:textId="77777777" w:rsidR="00BE0CC4" w:rsidRDefault="00000000">
            <w:pPr>
              <w:pStyle w:val="a6"/>
              <w:spacing w:line="254" w:lineRule="auto"/>
              <w:ind w:left="620" w:hanging="300"/>
              <w:rPr>
                <w:sz w:val="24"/>
                <w:szCs w:val="24"/>
              </w:rPr>
            </w:pPr>
            <w:r>
              <w:rPr>
                <w:rStyle w:val="a5"/>
                <w:sz w:val="24"/>
                <w:szCs w:val="24"/>
              </w:rPr>
              <w:t>Гринько Н.—3493, 3525, 3596— 3597, 3638—3639</w:t>
            </w:r>
          </w:p>
        </w:tc>
        <w:tc>
          <w:tcPr>
            <w:tcW w:w="1063" w:type="dxa"/>
          </w:tcPr>
          <w:p w14:paraId="54CD2A18" w14:textId="77777777" w:rsidR="00BE0CC4" w:rsidRDefault="00000000">
            <w:pPr>
              <w:pStyle w:val="a6"/>
              <w:ind w:firstLine="340"/>
              <w:jc w:val="both"/>
              <w:rPr>
                <w:sz w:val="24"/>
                <w:szCs w:val="24"/>
              </w:rPr>
            </w:pPr>
            <w:r>
              <w:rPr>
                <w:rStyle w:val="a5"/>
                <w:sz w:val="24"/>
                <w:szCs w:val="24"/>
              </w:rPr>
              <w:t>м</w:t>
            </w:r>
          </w:p>
        </w:tc>
        <w:tc>
          <w:tcPr>
            <w:tcW w:w="3874" w:type="dxa"/>
            <w:vAlign w:val="bottom"/>
          </w:tcPr>
          <w:p w14:paraId="5DD4ABCA" w14:textId="77777777" w:rsidR="00BE0CC4" w:rsidRDefault="00000000">
            <w:pPr>
              <w:pStyle w:val="a6"/>
              <w:ind w:firstLine="280"/>
              <w:jc w:val="both"/>
              <w:rPr>
                <w:sz w:val="24"/>
                <w:szCs w:val="24"/>
              </w:rPr>
            </w:pPr>
            <w:r>
              <w:rPr>
                <w:rStyle w:val="a5"/>
                <w:sz w:val="24"/>
                <w:szCs w:val="24"/>
              </w:rPr>
              <w:t>Гуров Р.—3546, 3551, 3555,</w:t>
            </w:r>
          </w:p>
          <w:p w14:paraId="42CF52C1" w14:textId="77777777" w:rsidR="00BE0CC4" w:rsidRDefault="00000000">
            <w:pPr>
              <w:pStyle w:val="a6"/>
              <w:ind w:firstLine="620"/>
              <w:jc w:val="both"/>
              <w:rPr>
                <w:sz w:val="24"/>
                <w:szCs w:val="24"/>
              </w:rPr>
            </w:pPr>
            <w:r>
              <w:rPr>
                <w:rStyle w:val="a5"/>
                <w:sz w:val="24"/>
                <w:szCs w:val="24"/>
              </w:rPr>
              <w:t>3558, 3574, 3723, 3729, 3734,</w:t>
            </w:r>
          </w:p>
        </w:tc>
      </w:tr>
      <w:tr w:rsidR="00BE0CC4" w14:paraId="10711623" w14:textId="77777777">
        <w:tblPrEx>
          <w:tblCellMar>
            <w:top w:w="0" w:type="dxa"/>
            <w:bottom w:w="0" w:type="dxa"/>
          </w:tblCellMar>
        </w:tblPrEx>
        <w:trPr>
          <w:trHeight w:hRule="exact" w:val="293"/>
          <w:jc w:val="center"/>
        </w:trPr>
        <w:tc>
          <w:tcPr>
            <w:tcW w:w="728" w:type="dxa"/>
            <w:vAlign w:val="bottom"/>
          </w:tcPr>
          <w:p w14:paraId="5C60D2AB"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097ED246" w14:textId="77777777" w:rsidR="00BE0CC4" w:rsidRDefault="00000000">
            <w:pPr>
              <w:pStyle w:val="a6"/>
              <w:ind w:firstLine="280"/>
              <w:rPr>
                <w:sz w:val="24"/>
                <w:szCs w:val="24"/>
              </w:rPr>
            </w:pPr>
            <w:r>
              <w:rPr>
                <w:rStyle w:val="a5"/>
                <w:sz w:val="24"/>
                <w:szCs w:val="24"/>
              </w:rPr>
              <w:t>Грипич Л. — 3587</w:t>
            </w:r>
          </w:p>
        </w:tc>
        <w:tc>
          <w:tcPr>
            <w:tcW w:w="1063" w:type="dxa"/>
          </w:tcPr>
          <w:p w14:paraId="61558D56" w14:textId="77777777" w:rsidR="00BE0CC4" w:rsidRDefault="00BE0CC4">
            <w:pPr>
              <w:rPr>
                <w:sz w:val="10"/>
                <w:szCs w:val="10"/>
              </w:rPr>
            </w:pPr>
          </w:p>
        </w:tc>
        <w:tc>
          <w:tcPr>
            <w:tcW w:w="3874" w:type="dxa"/>
            <w:vAlign w:val="bottom"/>
          </w:tcPr>
          <w:p w14:paraId="2A1C0824" w14:textId="77777777" w:rsidR="00BE0CC4" w:rsidRDefault="00000000">
            <w:pPr>
              <w:pStyle w:val="a6"/>
              <w:ind w:firstLine="620"/>
              <w:jc w:val="both"/>
              <w:rPr>
                <w:sz w:val="24"/>
                <w:szCs w:val="24"/>
              </w:rPr>
            </w:pPr>
            <w:r>
              <w:rPr>
                <w:rStyle w:val="a5"/>
                <w:sz w:val="24"/>
                <w:szCs w:val="24"/>
              </w:rPr>
              <w:t>3744, 3747, 375В, 3757, 3758</w:t>
            </w:r>
          </w:p>
        </w:tc>
      </w:tr>
      <w:tr w:rsidR="00BE0CC4" w14:paraId="73F10585" w14:textId="77777777">
        <w:tblPrEx>
          <w:tblCellMar>
            <w:top w:w="0" w:type="dxa"/>
            <w:bottom w:w="0" w:type="dxa"/>
          </w:tblCellMar>
        </w:tblPrEx>
        <w:trPr>
          <w:trHeight w:hRule="exact" w:val="301"/>
          <w:jc w:val="center"/>
        </w:trPr>
        <w:tc>
          <w:tcPr>
            <w:tcW w:w="728" w:type="dxa"/>
            <w:vAlign w:val="bottom"/>
          </w:tcPr>
          <w:p w14:paraId="5D6AF403" w14:textId="77777777" w:rsidR="00BE0CC4" w:rsidRDefault="00000000">
            <w:pPr>
              <w:pStyle w:val="a6"/>
              <w:ind w:firstLine="0"/>
              <w:jc w:val="both"/>
              <w:rPr>
                <w:sz w:val="24"/>
                <w:szCs w:val="24"/>
              </w:rPr>
            </w:pPr>
            <w:r>
              <w:rPr>
                <w:rStyle w:val="a5"/>
                <w:sz w:val="24"/>
                <w:szCs w:val="24"/>
                <w:lang w:val="en-US" w:eastAsia="en-US"/>
              </w:rPr>
              <w:t>a</w:t>
            </w:r>
          </w:p>
        </w:tc>
        <w:tc>
          <w:tcPr>
            <w:tcW w:w="4187" w:type="dxa"/>
            <w:vAlign w:val="bottom"/>
          </w:tcPr>
          <w:p w14:paraId="6B1FF2E0" w14:textId="77777777" w:rsidR="00BE0CC4" w:rsidRDefault="00000000">
            <w:pPr>
              <w:pStyle w:val="a6"/>
              <w:ind w:firstLine="280"/>
              <w:rPr>
                <w:sz w:val="24"/>
                <w:szCs w:val="24"/>
              </w:rPr>
            </w:pPr>
            <w:r>
              <w:rPr>
                <w:rStyle w:val="a5"/>
                <w:sz w:val="24"/>
                <w:szCs w:val="24"/>
              </w:rPr>
              <w:t>Гриценко Л.— 3617</w:t>
            </w:r>
          </w:p>
        </w:tc>
        <w:tc>
          <w:tcPr>
            <w:tcW w:w="1063" w:type="dxa"/>
            <w:vAlign w:val="bottom"/>
          </w:tcPr>
          <w:p w14:paraId="43B568C5" w14:textId="77777777" w:rsidR="00BE0CC4" w:rsidRDefault="00000000">
            <w:pPr>
              <w:pStyle w:val="a6"/>
              <w:ind w:firstLine="340"/>
              <w:jc w:val="both"/>
              <w:rPr>
                <w:sz w:val="24"/>
                <w:szCs w:val="24"/>
              </w:rPr>
            </w:pPr>
            <w:r>
              <w:rPr>
                <w:rStyle w:val="a5"/>
                <w:sz w:val="24"/>
                <w:szCs w:val="24"/>
              </w:rPr>
              <w:t>а</w:t>
            </w:r>
          </w:p>
        </w:tc>
        <w:tc>
          <w:tcPr>
            <w:tcW w:w="3874" w:type="dxa"/>
            <w:vAlign w:val="bottom"/>
          </w:tcPr>
          <w:p w14:paraId="21812EE7" w14:textId="77777777" w:rsidR="00BE0CC4" w:rsidRDefault="00000000">
            <w:pPr>
              <w:pStyle w:val="a6"/>
              <w:ind w:firstLine="280"/>
              <w:rPr>
                <w:sz w:val="24"/>
                <w:szCs w:val="24"/>
              </w:rPr>
            </w:pPr>
            <w:r>
              <w:rPr>
                <w:rStyle w:val="a5"/>
                <w:sz w:val="24"/>
                <w:szCs w:val="24"/>
              </w:rPr>
              <w:t>Гуров Саша — 3431, 3653</w:t>
            </w:r>
          </w:p>
        </w:tc>
      </w:tr>
      <w:tr w:rsidR="00BE0CC4" w14:paraId="539CFD3C" w14:textId="77777777">
        <w:tblPrEx>
          <w:tblCellMar>
            <w:top w:w="0" w:type="dxa"/>
            <w:bottom w:w="0" w:type="dxa"/>
          </w:tblCellMar>
        </w:tblPrEx>
        <w:trPr>
          <w:trHeight w:hRule="exact" w:val="293"/>
          <w:jc w:val="center"/>
        </w:trPr>
        <w:tc>
          <w:tcPr>
            <w:tcW w:w="728" w:type="dxa"/>
            <w:vAlign w:val="bottom"/>
          </w:tcPr>
          <w:p w14:paraId="006DA29A" w14:textId="77777777" w:rsidR="00BE0CC4" w:rsidRDefault="00000000">
            <w:pPr>
              <w:pStyle w:val="a6"/>
              <w:ind w:firstLine="0"/>
              <w:jc w:val="both"/>
              <w:rPr>
                <w:sz w:val="24"/>
                <w:szCs w:val="24"/>
              </w:rPr>
            </w:pPr>
            <w:r>
              <w:rPr>
                <w:rStyle w:val="a5"/>
                <w:sz w:val="24"/>
                <w:szCs w:val="24"/>
                <w:lang w:val="en-US" w:eastAsia="en-US"/>
              </w:rPr>
              <w:t>a</w:t>
            </w:r>
          </w:p>
        </w:tc>
        <w:tc>
          <w:tcPr>
            <w:tcW w:w="4187" w:type="dxa"/>
            <w:vAlign w:val="bottom"/>
          </w:tcPr>
          <w:p w14:paraId="090394FD" w14:textId="77777777" w:rsidR="00BE0CC4" w:rsidRDefault="00000000">
            <w:pPr>
              <w:pStyle w:val="a6"/>
              <w:ind w:firstLine="280"/>
              <w:jc w:val="both"/>
              <w:rPr>
                <w:sz w:val="24"/>
                <w:szCs w:val="24"/>
              </w:rPr>
            </w:pPr>
            <w:r>
              <w:rPr>
                <w:rStyle w:val="a5"/>
                <w:sz w:val="24"/>
                <w:szCs w:val="24"/>
              </w:rPr>
              <w:t>Гриценко Н.—3470, 3505, 3713</w:t>
            </w:r>
          </w:p>
        </w:tc>
        <w:tc>
          <w:tcPr>
            <w:tcW w:w="1063" w:type="dxa"/>
            <w:vAlign w:val="bottom"/>
          </w:tcPr>
          <w:p w14:paraId="69775360" w14:textId="77777777" w:rsidR="00BE0CC4" w:rsidRDefault="00000000">
            <w:pPr>
              <w:pStyle w:val="a6"/>
              <w:ind w:firstLine="340"/>
              <w:jc w:val="both"/>
              <w:rPr>
                <w:sz w:val="20"/>
                <w:szCs w:val="20"/>
              </w:rPr>
            </w:pPr>
            <w:r>
              <w:rPr>
                <w:rStyle w:val="a5"/>
                <w:rFonts w:ascii="Arial" w:eastAsia="Arial" w:hAnsi="Arial" w:cs="Arial"/>
                <w:b/>
                <w:bCs/>
                <w:sz w:val="20"/>
                <w:szCs w:val="20"/>
              </w:rPr>
              <w:t>а</w:t>
            </w:r>
          </w:p>
        </w:tc>
        <w:tc>
          <w:tcPr>
            <w:tcW w:w="3874" w:type="dxa"/>
            <w:vAlign w:val="bottom"/>
          </w:tcPr>
          <w:p w14:paraId="21C66853" w14:textId="77777777" w:rsidR="00BE0CC4" w:rsidRDefault="00000000">
            <w:pPr>
              <w:pStyle w:val="a6"/>
              <w:ind w:firstLine="280"/>
              <w:jc w:val="both"/>
              <w:rPr>
                <w:sz w:val="24"/>
                <w:szCs w:val="24"/>
              </w:rPr>
            </w:pPr>
            <w:r>
              <w:rPr>
                <w:rStyle w:val="a5"/>
                <w:sz w:val="24"/>
                <w:szCs w:val="24"/>
              </w:rPr>
              <w:t>Гурова Л.—3437, 3470, 3482,</w:t>
            </w:r>
          </w:p>
        </w:tc>
      </w:tr>
      <w:tr w:rsidR="00BE0CC4" w14:paraId="00F9D713" w14:textId="77777777">
        <w:tblPrEx>
          <w:tblCellMar>
            <w:top w:w="0" w:type="dxa"/>
            <w:bottom w:w="0" w:type="dxa"/>
          </w:tblCellMar>
        </w:tblPrEx>
        <w:trPr>
          <w:trHeight w:hRule="exact" w:val="286"/>
          <w:jc w:val="center"/>
        </w:trPr>
        <w:tc>
          <w:tcPr>
            <w:tcW w:w="728" w:type="dxa"/>
            <w:vAlign w:val="bottom"/>
          </w:tcPr>
          <w:p w14:paraId="48ABD2C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87" w:type="dxa"/>
            <w:vAlign w:val="bottom"/>
          </w:tcPr>
          <w:p w14:paraId="02C19F98" w14:textId="77777777" w:rsidR="00BE0CC4" w:rsidRDefault="00000000">
            <w:pPr>
              <w:pStyle w:val="a6"/>
              <w:ind w:firstLine="280"/>
              <w:jc w:val="both"/>
              <w:rPr>
                <w:sz w:val="24"/>
                <w:szCs w:val="24"/>
              </w:rPr>
            </w:pPr>
            <w:r>
              <w:rPr>
                <w:rStyle w:val="a5"/>
                <w:sz w:val="24"/>
                <w:szCs w:val="24"/>
              </w:rPr>
              <w:t>Грицюс И.—3426—3427, 3432,</w:t>
            </w:r>
          </w:p>
        </w:tc>
        <w:tc>
          <w:tcPr>
            <w:tcW w:w="1063" w:type="dxa"/>
          </w:tcPr>
          <w:p w14:paraId="59143D65" w14:textId="77777777" w:rsidR="00BE0CC4" w:rsidRDefault="00BE0CC4">
            <w:pPr>
              <w:rPr>
                <w:sz w:val="10"/>
                <w:szCs w:val="10"/>
              </w:rPr>
            </w:pPr>
          </w:p>
        </w:tc>
        <w:tc>
          <w:tcPr>
            <w:tcW w:w="3874" w:type="dxa"/>
            <w:vAlign w:val="bottom"/>
          </w:tcPr>
          <w:p w14:paraId="788427DA" w14:textId="77777777" w:rsidR="00BE0CC4" w:rsidRDefault="00000000">
            <w:pPr>
              <w:pStyle w:val="a6"/>
              <w:ind w:firstLine="620"/>
              <w:jc w:val="both"/>
              <w:rPr>
                <w:sz w:val="24"/>
                <w:szCs w:val="24"/>
              </w:rPr>
            </w:pPr>
            <w:r>
              <w:rPr>
                <w:rStyle w:val="a5"/>
                <w:sz w:val="24"/>
                <w:szCs w:val="24"/>
              </w:rPr>
              <w:t>3494, 3508а, 3538, 3612, 3640</w:t>
            </w:r>
          </w:p>
        </w:tc>
      </w:tr>
      <w:tr w:rsidR="00BE0CC4" w14:paraId="0840A1C0" w14:textId="77777777">
        <w:tblPrEx>
          <w:tblCellMar>
            <w:top w:w="0" w:type="dxa"/>
            <w:bottom w:w="0" w:type="dxa"/>
          </w:tblCellMar>
        </w:tblPrEx>
        <w:trPr>
          <w:trHeight w:hRule="exact" w:val="293"/>
          <w:jc w:val="center"/>
        </w:trPr>
        <w:tc>
          <w:tcPr>
            <w:tcW w:w="728" w:type="dxa"/>
          </w:tcPr>
          <w:p w14:paraId="0BBCB791" w14:textId="77777777" w:rsidR="00BE0CC4" w:rsidRDefault="00BE0CC4">
            <w:pPr>
              <w:rPr>
                <w:sz w:val="10"/>
                <w:szCs w:val="10"/>
              </w:rPr>
            </w:pPr>
          </w:p>
        </w:tc>
        <w:tc>
          <w:tcPr>
            <w:tcW w:w="4187" w:type="dxa"/>
            <w:vAlign w:val="bottom"/>
          </w:tcPr>
          <w:p w14:paraId="61DAE9FA" w14:textId="77777777" w:rsidR="00BE0CC4" w:rsidRDefault="00000000">
            <w:pPr>
              <w:pStyle w:val="a6"/>
              <w:ind w:firstLine="620"/>
              <w:rPr>
                <w:sz w:val="24"/>
                <w:szCs w:val="24"/>
              </w:rPr>
            </w:pPr>
            <w:r>
              <w:rPr>
                <w:rStyle w:val="a5"/>
                <w:sz w:val="24"/>
                <w:szCs w:val="24"/>
              </w:rPr>
              <w:t>3646</w:t>
            </w:r>
          </w:p>
        </w:tc>
        <w:tc>
          <w:tcPr>
            <w:tcW w:w="1063" w:type="dxa"/>
            <w:vAlign w:val="bottom"/>
          </w:tcPr>
          <w:p w14:paraId="264EF8EC" w14:textId="77777777" w:rsidR="00BE0CC4" w:rsidRDefault="00000000">
            <w:pPr>
              <w:pStyle w:val="a6"/>
              <w:ind w:firstLine="340"/>
              <w:jc w:val="both"/>
              <w:rPr>
                <w:sz w:val="20"/>
                <w:szCs w:val="20"/>
              </w:rPr>
            </w:pPr>
            <w:r>
              <w:rPr>
                <w:rStyle w:val="a5"/>
                <w:rFonts w:ascii="Arial" w:eastAsia="Arial" w:hAnsi="Arial" w:cs="Arial"/>
                <w:b/>
                <w:bCs/>
                <w:sz w:val="20"/>
                <w:szCs w:val="20"/>
              </w:rPr>
              <w:t>а</w:t>
            </w:r>
          </w:p>
        </w:tc>
        <w:tc>
          <w:tcPr>
            <w:tcW w:w="3874" w:type="dxa"/>
            <w:vAlign w:val="bottom"/>
          </w:tcPr>
          <w:p w14:paraId="3EB0307B" w14:textId="77777777" w:rsidR="00BE0CC4" w:rsidRDefault="00000000">
            <w:pPr>
              <w:pStyle w:val="a6"/>
              <w:ind w:firstLine="280"/>
              <w:jc w:val="both"/>
              <w:rPr>
                <w:sz w:val="24"/>
                <w:szCs w:val="24"/>
              </w:rPr>
            </w:pPr>
            <w:r>
              <w:rPr>
                <w:rStyle w:val="a5"/>
                <w:sz w:val="24"/>
                <w:szCs w:val="24"/>
              </w:rPr>
              <w:t>Гурченко Л.—3441,3673—3674,</w:t>
            </w:r>
          </w:p>
        </w:tc>
      </w:tr>
      <w:tr w:rsidR="00BE0CC4" w14:paraId="006DBD81" w14:textId="77777777">
        <w:tblPrEx>
          <w:tblCellMar>
            <w:top w:w="0" w:type="dxa"/>
            <w:bottom w:w="0" w:type="dxa"/>
          </w:tblCellMar>
        </w:tblPrEx>
        <w:trPr>
          <w:trHeight w:hRule="exact" w:val="297"/>
          <w:jc w:val="center"/>
        </w:trPr>
        <w:tc>
          <w:tcPr>
            <w:tcW w:w="728" w:type="dxa"/>
            <w:vAlign w:val="bottom"/>
          </w:tcPr>
          <w:p w14:paraId="3289E5AB" w14:textId="77777777" w:rsidR="00BE0CC4" w:rsidRDefault="00000000">
            <w:pPr>
              <w:pStyle w:val="a6"/>
              <w:ind w:firstLine="0"/>
              <w:jc w:val="both"/>
              <w:rPr>
                <w:sz w:val="24"/>
                <w:szCs w:val="24"/>
              </w:rPr>
            </w:pPr>
            <w:r>
              <w:rPr>
                <w:rStyle w:val="a5"/>
                <w:sz w:val="24"/>
                <w:szCs w:val="24"/>
                <w:lang w:val="en-US" w:eastAsia="en-US"/>
              </w:rPr>
              <w:t>a</w:t>
            </w:r>
          </w:p>
        </w:tc>
        <w:tc>
          <w:tcPr>
            <w:tcW w:w="4187" w:type="dxa"/>
            <w:vAlign w:val="bottom"/>
          </w:tcPr>
          <w:p w14:paraId="6F3C9D52" w14:textId="77777777" w:rsidR="00BE0CC4" w:rsidRDefault="00000000">
            <w:pPr>
              <w:pStyle w:val="a6"/>
              <w:ind w:firstLine="280"/>
              <w:rPr>
                <w:sz w:val="24"/>
                <w:szCs w:val="24"/>
              </w:rPr>
            </w:pPr>
            <w:r>
              <w:rPr>
                <w:rStyle w:val="a5"/>
                <w:sz w:val="24"/>
                <w:szCs w:val="24"/>
              </w:rPr>
              <w:t>Гришечкин И. — 3656</w:t>
            </w:r>
          </w:p>
        </w:tc>
        <w:tc>
          <w:tcPr>
            <w:tcW w:w="1063" w:type="dxa"/>
          </w:tcPr>
          <w:p w14:paraId="036C4895" w14:textId="77777777" w:rsidR="00BE0CC4" w:rsidRDefault="00BE0CC4">
            <w:pPr>
              <w:rPr>
                <w:sz w:val="10"/>
                <w:szCs w:val="10"/>
              </w:rPr>
            </w:pPr>
          </w:p>
        </w:tc>
        <w:tc>
          <w:tcPr>
            <w:tcW w:w="3874" w:type="dxa"/>
            <w:vAlign w:val="bottom"/>
          </w:tcPr>
          <w:p w14:paraId="6C291DEB" w14:textId="77777777" w:rsidR="00BE0CC4" w:rsidRDefault="00000000">
            <w:pPr>
              <w:pStyle w:val="a6"/>
              <w:ind w:firstLine="620"/>
              <w:rPr>
                <w:sz w:val="24"/>
                <w:szCs w:val="24"/>
              </w:rPr>
            </w:pPr>
            <w:r>
              <w:rPr>
                <w:rStyle w:val="a5"/>
                <w:sz w:val="24"/>
                <w:szCs w:val="24"/>
              </w:rPr>
              <w:t>3687</w:t>
            </w:r>
          </w:p>
        </w:tc>
      </w:tr>
      <w:tr w:rsidR="00BE0CC4" w14:paraId="2766A6E3" w14:textId="77777777">
        <w:tblPrEx>
          <w:tblCellMar>
            <w:top w:w="0" w:type="dxa"/>
            <w:bottom w:w="0" w:type="dxa"/>
          </w:tblCellMar>
        </w:tblPrEx>
        <w:trPr>
          <w:trHeight w:hRule="exact" w:val="290"/>
          <w:jc w:val="center"/>
        </w:trPr>
        <w:tc>
          <w:tcPr>
            <w:tcW w:w="728" w:type="dxa"/>
            <w:vAlign w:val="bottom"/>
          </w:tcPr>
          <w:p w14:paraId="0D0BBE8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87" w:type="dxa"/>
            <w:vAlign w:val="bottom"/>
          </w:tcPr>
          <w:p w14:paraId="16991185" w14:textId="77777777" w:rsidR="00BE0CC4" w:rsidRDefault="00000000">
            <w:pPr>
              <w:pStyle w:val="a6"/>
              <w:ind w:firstLine="280"/>
              <w:rPr>
                <w:sz w:val="24"/>
                <w:szCs w:val="24"/>
              </w:rPr>
            </w:pPr>
            <w:r>
              <w:rPr>
                <w:rStyle w:val="a5"/>
                <w:sz w:val="24"/>
                <w:szCs w:val="24"/>
              </w:rPr>
              <w:t>Гришин В.— 3483, 3584</w:t>
            </w:r>
          </w:p>
        </w:tc>
        <w:tc>
          <w:tcPr>
            <w:tcW w:w="1063" w:type="dxa"/>
            <w:vAlign w:val="bottom"/>
          </w:tcPr>
          <w:p w14:paraId="0941DD7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74" w:type="dxa"/>
            <w:vAlign w:val="bottom"/>
          </w:tcPr>
          <w:p w14:paraId="3ED90A23" w14:textId="77777777" w:rsidR="00BE0CC4" w:rsidRDefault="00000000">
            <w:pPr>
              <w:pStyle w:val="a6"/>
              <w:ind w:firstLine="280"/>
              <w:rPr>
                <w:sz w:val="24"/>
                <w:szCs w:val="24"/>
              </w:rPr>
            </w:pPr>
            <w:r>
              <w:rPr>
                <w:rStyle w:val="a5"/>
                <w:sz w:val="24"/>
                <w:szCs w:val="24"/>
              </w:rPr>
              <w:t>Гусев Б.— 3496</w:t>
            </w:r>
          </w:p>
        </w:tc>
      </w:tr>
      <w:tr w:rsidR="00BE0CC4" w14:paraId="696FC335" w14:textId="77777777">
        <w:tblPrEx>
          <w:tblCellMar>
            <w:top w:w="0" w:type="dxa"/>
            <w:bottom w:w="0" w:type="dxa"/>
          </w:tblCellMar>
        </w:tblPrEx>
        <w:trPr>
          <w:trHeight w:hRule="exact" w:val="290"/>
          <w:jc w:val="center"/>
        </w:trPr>
        <w:tc>
          <w:tcPr>
            <w:tcW w:w="728" w:type="dxa"/>
            <w:vAlign w:val="bottom"/>
          </w:tcPr>
          <w:p w14:paraId="281D1D3F" w14:textId="77777777" w:rsidR="00BE0CC4" w:rsidRDefault="00000000">
            <w:pPr>
              <w:pStyle w:val="a6"/>
              <w:ind w:firstLine="0"/>
              <w:rPr>
                <w:sz w:val="24"/>
                <w:szCs w:val="24"/>
              </w:rPr>
            </w:pPr>
            <w:r>
              <w:rPr>
                <w:rStyle w:val="a5"/>
                <w:sz w:val="24"/>
                <w:szCs w:val="24"/>
              </w:rPr>
              <w:t>дек</w:t>
            </w:r>
          </w:p>
        </w:tc>
        <w:tc>
          <w:tcPr>
            <w:tcW w:w="4187" w:type="dxa"/>
            <w:vAlign w:val="bottom"/>
          </w:tcPr>
          <w:p w14:paraId="7FF7B800" w14:textId="77777777" w:rsidR="00BE0CC4" w:rsidRDefault="00000000">
            <w:pPr>
              <w:pStyle w:val="a6"/>
              <w:ind w:firstLine="280"/>
              <w:rPr>
                <w:sz w:val="24"/>
                <w:szCs w:val="24"/>
              </w:rPr>
            </w:pPr>
            <w:r>
              <w:rPr>
                <w:rStyle w:val="a5"/>
                <w:sz w:val="24"/>
                <w:szCs w:val="24"/>
              </w:rPr>
              <w:t>Гришин Е.— 3710</w:t>
            </w:r>
          </w:p>
        </w:tc>
        <w:tc>
          <w:tcPr>
            <w:tcW w:w="1063" w:type="dxa"/>
            <w:vAlign w:val="bottom"/>
          </w:tcPr>
          <w:p w14:paraId="5D5AC81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74" w:type="dxa"/>
            <w:vAlign w:val="bottom"/>
          </w:tcPr>
          <w:p w14:paraId="7EBB105D" w14:textId="77777777" w:rsidR="00BE0CC4" w:rsidRDefault="00000000">
            <w:pPr>
              <w:pStyle w:val="a6"/>
              <w:ind w:firstLine="260"/>
              <w:jc w:val="both"/>
              <w:rPr>
                <w:sz w:val="24"/>
                <w:szCs w:val="24"/>
              </w:rPr>
            </w:pPr>
            <w:r>
              <w:rPr>
                <w:rStyle w:val="a5"/>
                <w:sz w:val="24"/>
                <w:szCs w:val="24"/>
              </w:rPr>
              <w:t>Гусев В. М. —3433, 3448,3689,</w:t>
            </w:r>
          </w:p>
        </w:tc>
      </w:tr>
      <w:tr w:rsidR="00BE0CC4" w14:paraId="58C03DB9" w14:textId="77777777">
        <w:tblPrEx>
          <w:tblCellMar>
            <w:top w:w="0" w:type="dxa"/>
            <w:bottom w:w="0" w:type="dxa"/>
          </w:tblCellMar>
        </w:tblPrEx>
        <w:trPr>
          <w:trHeight w:hRule="exact" w:val="286"/>
          <w:jc w:val="center"/>
        </w:trPr>
        <w:tc>
          <w:tcPr>
            <w:tcW w:w="728" w:type="dxa"/>
            <w:vAlign w:val="bottom"/>
          </w:tcPr>
          <w:p w14:paraId="7FA0B92B" w14:textId="77777777" w:rsidR="00BE0CC4" w:rsidRDefault="00000000">
            <w:pPr>
              <w:pStyle w:val="a6"/>
              <w:ind w:firstLine="0"/>
              <w:rPr>
                <w:sz w:val="20"/>
                <w:szCs w:val="20"/>
              </w:rPr>
            </w:pPr>
            <w:r>
              <w:rPr>
                <w:rStyle w:val="a5"/>
                <w:rFonts w:ascii="Arial" w:eastAsia="Arial" w:hAnsi="Arial" w:cs="Arial"/>
                <w:b/>
                <w:bCs/>
                <w:sz w:val="20"/>
                <w:szCs w:val="20"/>
              </w:rPr>
              <w:t>о</w:t>
            </w:r>
          </w:p>
        </w:tc>
        <w:tc>
          <w:tcPr>
            <w:tcW w:w="4187" w:type="dxa"/>
            <w:vAlign w:val="bottom"/>
          </w:tcPr>
          <w:p w14:paraId="53EC9C8F" w14:textId="77777777" w:rsidR="00BE0CC4" w:rsidRDefault="00000000">
            <w:pPr>
              <w:pStyle w:val="a6"/>
              <w:ind w:firstLine="280"/>
              <w:rPr>
                <w:sz w:val="24"/>
                <w:szCs w:val="24"/>
              </w:rPr>
            </w:pPr>
            <w:r>
              <w:rPr>
                <w:rStyle w:val="a5"/>
                <w:sz w:val="24"/>
                <w:szCs w:val="24"/>
              </w:rPr>
              <w:t>Гришин Т.— 3717</w:t>
            </w:r>
          </w:p>
        </w:tc>
        <w:tc>
          <w:tcPr>
            <w:tcW w:w="1063" w:type="dxa"/>
          </w:tcPr>
          <w:p w14:paraId="373EF031" w14:textId="77777777" w:rsidR="00BE0CC4" w:rsidRDefault="00BE0CC4">
            <w:pPr>
              <w:rPr>
                <w:sz w:val="10"/>
                <w:szCs w:val="10"/>
              </w:rPr>
            </w:pPr>
          </w:p>
        </w:tc>
        <w:tc>
          <w:tcPr>
            <w:tcW w:w="3874" w:type="dxa"/>
            <w:vAlign w:val="bottom"/>
          </w:tcPr>
          <w:p w14:paraId="04916444" w14:textId="77777777" w:rsidR="00BE0CC4" w:rsidRDefault="00000000">
            <w:pPr>
              <w:pStyle w:val="a6"/>
              <w:ind w:firstLine="620"/>
              <w:rPr>
                <w:sz w:val="24"/>
                <w:szCs w:val="24"/>
              </w:rPr>
            </w:pPr>
            <w:r>
              <w:rPr>
                <w:rStyle w:val="a5"/>
                <w:sz w:val="24"/>
                <w:szCs w:val="24"/>
              </w:rPr>
              <w:t>3714</w:t>
            </w:r>
          </w:p>
        </w:tc>
      </w:tr>
      <w:tr w:rsidR="00BE0CC4" w14:paraId="7B6516AA" w14:textId="77777777">
        <w:tblPrEx>
          <w:tblCellMar>
            <w:top w:w="0" w:type="dxa"/>
            <w:bottom w:w="0" w:type="dxa"/>
          </w:tblCellMar>
        </w:tblPrEx>
        <w:trPr>
          <w:trHeight w:hRule="exact" w:val="293"/>
          <w:jc w:val="center"/>
        </w:trPr>
        <w:tc>
          <w:tcPr>
            <w:tcW w:w="728" w:type="dxa"/>
            <w:vAlign w:val="bottom"/>
          </w:tcPr>
          <w:p w14:paraId="620CC4D0" w14:textId="77777777" w:rsidR="00BE0CC4" w:rsidRDefault="00000000">
            <w:pPr>
              <w:pStyle w:val="a6"/>
              <w:ind w:firstLine="0"/>
              <w:rPr>
                <w:sz w:val="20"/>
                <w:szCs w:val="20"/>
              </w:rPr>
            </w:pPr>
            <w:r>
              <w:rPr>
                <w:rStyle w:val="a5"/>
                <w:rFonts w:ascii="Arial" w:eastAsia="Arial" w:hAnsi="Arial" w:cs="Arial"/>
                <w:b/>
                <w:bCs/>
                <w:sz w:val="20"/>
                <w:szCs w:val="20"/>
              </w:rPr>
              <w:t>бм</w:t>
            </w:r>
          </w:p>
        </w:tc>
        <w:tc>
          <w:tcPr>
            <w:tcW w:w="4187" w:type="dxa"/>
            <w:vAlign w:val="bottom"/>
          </w:tcPr>
          <w:p w14:paraId="1EE73AE7" w14:textId="77777777" w:rsidR="00BE0CC4" w:rsidRDefault="00000000">
            <w:pPr>
              <w:pStyle w:val="a6"/>
              <w:ind w:firstLine="280"/>
              <w:rPr>
                <w:sz w:val="24"/>
                <w:szCs w:val="24"/>
              </w:rPr>
            </w:pPr>
            <w:r>
              <w:rPr>
                <w:rStyle w:val="a5"/>
                <w:sz w:val="24"/>
                <w:szCs w:val="24"/>
              </w:rPr>
              <w:t>Гродяицкий П —3425</w:t>
            </w:r>
          </w:p>
        </w:tc>
        <w:tc>
          <w:tcPr>
            <w:tcW w:w="1063" w:type="dxa"/>
            <w:vAlign w:val="bottom"/>
          </w:tcPr>
          <w:p w14:paraId="27CB7381"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74" w:type="dxa"/>
            <w:vAlign w:val="bottom"/>
          </w:tcPr>
          <w:p w14:paraId="431AEF8F" w14:textId="77777777" w:rsidR="00BE0CC4" w:rsidRDefault="00000000">
            <w:pPr>
              <w:pStyle w:val="a6"/>
              <w:ind w:firstLine="280"/>
              <w:rPr>
                <w:sz w:val="24"/>
                <w:szCs w:val="24"/>
              </w:rPr>
            </w:pPr>
            <w:r>
              <w:rPr>
                <w:rStyle w:val="a5"/>
                <w:sz w:val="24"/>
                <w:szCs w:val="24"/>
              </w:rPr>
              <w:t>Гусев В. В.—3624, 3692</w:t>
            </w:r>
          </w:p>
        </w:tc>
      </w:tr>
      <w:tr w:rsidR="00BE0CC4" w14:paraId="3C887441" w14:textId="77777777">
        <w:tblPrEx>
          <w:tblCellMar>
            <w:top w:w="0" w:type="dxa"/>
            <w:bottom w:w="0" w:type="dxa"/>
          </w:tblCellMar>
        </w:tblPrEx>
        <w:trPr>
          <w:trHeight w:hRule="exact" w:val="286"/>
          <w:jc w:val="center"/>
        </w:trPr>
        <w:tc>
          <w:tcPr>
            <w:tcW w:w="728" w:type="dxa"/>
            <w:vAlign w:val="bottom"/>
          </w:tcPr>
          <w:p w14:paraId="7023702A" w14:textId="77777777" w:rsidR="00BE0CC4" w:rsidRDefault="00000000">
            <w:pPr>
              <w:pStyle w:val="a6"/>
              <w:ind w:firstLine="0"/>
              <w:rPr>
                <w:sz w:val="24"/>
                <w:szCs w:val="24"/>
              </w:rPr>
            </w:pPr>
            <w:r>
              <w:rPr>
                <w:rStyle w:val="a5"/>
                <w:sz w:val="24"/>
                <w:szCs w:val="24"/>
                <w:lang w:val="en-US" w:eastAsia="en-US"/>
              </w:rPr>
              <w:t>a</w:t>
            </w:r>
          </w:p>
        </w:tc>
        <w:tc>
          <w:tcPr>
            <w:tcW w:w="4187" w:type="dxa"/>
            <w:vAlign w:val="bottom"/>
          </w:tcPr>
          <w:p w14:paraId="1A92F791" w14:textId="77777777" w:rsidR="00BE0CC4" w:rsidRDefault="00000000">
            <w:pPr>
              <w:pStyle w:val="a6"/>
              <w:ind w:firstLine="280"/>
              <w:rPr>
                <w:sz w:val="24"/>
                <w:szCs w:val="24"/>
              </w:rPr>
            </w:pPr>
            <w:r>
              <w:rPr>
                <w:rStyle w:val="a5"/>
                <w:sz w:val="24"/>
                <w:szCs w:val="24"/>
              </w:rPr>
              <w:t>Громова Н.— 3606</w:t>
            </w:r>
          </w:p>
        </w:tc>
        <w:tc>
          <w:tcPr>
            <w:tcW w:w="1063" w:type="dxa"/>
            <w:vAlign w:val="bottom"/>
          </w:tcPr>
          <w:p w14:paraId="13303658" w14:textId="77777777" w:rsidR="00BE0CC4" w:rsidRDefault="00000000">
            <w:pPr>
              <w:pStyle w:val="a6"/>
              <w:ind w:firstLine="340"/>
              <w:jc w:val="both"/>
              <w:rPr>
                <w:sz w:val="20"/>
                <w:szCs w:val="20"/>
              </w:rPr>
            </w:pPr>
            <w:r>
              <w:rPr>
                <w:rStyle w:val="a5"/>
                <w:rFonts w:ascii="Arial" w:eastAsia="Arial" w:hAnsi="Arial" w:cs="Arial"/>
                <w:b/>
                <w:bCs/>
                <w:sz w:val="20"/>
                <w:szCs w:val="20"/>
              </w:rPr>
              <w:t>м</w:t>
            </w:r>
          </w:p>
        </w:tc>
        <w:tc>
          <w:tcPr>
            <w:tcW w:w="3874" w:type="dxa"/>
            <w:vAlign w:val="bottom"/>
          </w:tcPr>
          <w:p w14:paraId="3BA17814" w14:textId="77777777" w:rsidR="00BE0CC4" w:rsidRDefault="00000000">
            <w:pPr>
              <w:pStyle w:val="a6"/>
              <w:ind w:firstLine="280"/>
              <w:jc w:val="both"/>
              <w:rPr>
                <w:sz w:val="24"/>
                <w:szCs w:val="24"/>
              </w:rPr>
            </w:pPr>
            <w:r>
              <w:rPr>
                <w:rStyle w:val="a5"/>
                <w:sz w:val="24"/>
                <w:szCs w:val="24"/>
              </w:rPr>
              <w:t>Гусев П.— 3545, 3551, 3558,</w:t>
            </w:r>
          </w:p>
        </w:tc>
      </w:tr>
      <w:tr w:rsidR="00BE0CC4" w14:paraId="36DD7912" w14:textId="77777777">
        <w:tblPrEx>
          <w:tblCellMar>
            <w:top w:w="0" w:type="dxa"/>
            <w:bottom w:w="0" w:type="dxa"/>
          </w:tblCellMar>
        </w:tblPrEx>
        <w:trPr>
          <w:trHeight w:hRule="exact" w:val="568"/>
          <w:jc w:val="center"/>
        </w:trPr>
        <w:tc>
          <w:tcPr>
            <w:tcW w:w="728" w:type="dxa"/>
          </w:tcPr>
          <w:p w14:paraId="59E0A50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87" w:type="dxa"/>
          </w:tcPr>
          <w:p w14:paraId="1A28A97C" w14:textId="77777777" w:rsidR="00BE0CC4" w:rsidRDefault="00000000">
            <w:pPr>
              <w:pStyle w:val="a6"/>
              <w:tabs>
                <w:tab w:val="left" w:pos="2754"/>
              </w:tabs>
              <w:ind w:left="620" w:hanging="300"/>
              <w:rPr>
                <w:sz w:val="24"/>
                <w:szCs w:val="24"/>
              </w:rPr>
            </w:pPr>
            <w:r>
              <w:rPr>
                <w:rStyle w:val="a5"/>
                <w:sz w:val="24"/>
                <w:szCs w:val="24"/>
              </w:rPr>
              <w:t>Громова О. (Ляля) —3424, 3465</w:t>
            </w:r>
            <w:r>
              <w:rPr>
                <w:rStyle w:val="a5"/>
                <w:sz w:val="24"/>
                <w:szCs w:val="24"/>
              </w:rPr>
              <w:tab/>
            </w:r>
            <w:r>
              <w:rPr>
                <w:rStyle w:val="a5"/>
                <w:sz w:val="24"/>
                <w:szCs w:val="24"/>
                <w:lang w:val="en-US" w:eastAsia="en-US"/>
              </w:rPr>
              <w:t>i</w:t>
            </w:r>
          </w:p>
        </w:tc>
        <w:tc>
          <w:tcPr>
            <w:tcW w:w="1063" w:type="dxa"/>
          </w:tcPr>
          <w:p w14:paraId="24FAB1A5" w14:textId="77777777" w:rsidR="00BE0CC4" w:rsidRDefault="00BE0CC4">
            <w:pPr>
              <w:rPr>
                <w:sz w:val="10"/>
                <w:szCs w:val="10"/>
              </w:rPr>
            </w:pPr>
          </w:p>
        </w:tc>
        <w:tc>
          <w:tcPr>
            <w:tcW w:w="3874" w:type="dxa"/>
          </w:tcPr>
          <w:p w14:paraId="407DD83D" w14:textId="77777777" w:rsidR="00BE0CC4" w:rsidRDefault="00000000">
            <w:pPr>
              <w:pStyle w:val="a6"/>
              <w:spacing w:line="252" w:lineRule="auto"/>
              <w:ind w:left="620" w:firstLine="20"/>
              <w:rPr>
                <w:sz w:val="24"/>
                <w:szCs w:val="24"/>
              </w:rPr>
            </w:pPr>
            <w:r>
              <w:rPr>
                <w:rStyle w:val="a5"/>
                <w:sz w:val="24"/>
                <w:szCs w:val="24"/>
              </w:rPr>
              <w:t>3574, 3729, 3734, 3744, 3747. 3752</w:t>
            </w:r>
          </w:p>
        </w:tc>
      </w:tr>
      <w:tr w:rsidR="00BE0CC4" w14:paraId="176AEA2C" w14:textId="77777777">
        <w:tblPrEx>
          <w:tblCellMar>
            <w:top w:w="0" w:type="dxa"/>
            <w:bottom w:w="0" w:type="dxa"/>
          </w:tblCellMar>
        </w:tblPrEx>
        <w:trPr>
          <w:trHeight w:hRule="exact" w:val="316"/>
          <w:jc w:val="center"/>
        </w:trPr>
        <w:tc>
          <w:tcPr>
            <w:tcW w:w="728" w:type="dxa"/>
            <w:vAlign w:val="bottom"/>
          </w:tcPr>
          <w:p w14:paraId="697A8A5E" w14:textId="77777777" w:rsidR="00BE0CC4" w:rsidRDefault="00000000">
            <w:pPr>
              <w:pStyle w:val="a6"/>
              <w:ind w:firstLine="0"/>
              <w:rPr>
                <w:sz w:val="20"/>
                <w:szCs w:val="20"/>
              </w:rPr>
            </w:pPr>
            <w:r>
              <w:rPr>
                <w:rStyle w:val="a5"/>
                <w:rFonts w:ascii="Arial" w:eastAsia="Arial" w:hAnsi="Arial" w:cs="Arial"/>
                <w:b/>
                <w:bCs/>
                <w:sz w:val="20"/>
                <w:szCs w:val="20"/>
                <w:lang w:val="en-US" w:eastAsia="en-US"/>
              </w:rPr>
              <w:t>KCT</w:t>
            </w:r>
          </w:p>
        </w:tc>
        <w:tc>
          <w:tcPr>
            <w:tcW w:w="4187" w:type="dxa"/>
            <w:vAlign w:val="bottom"/>
          </w:tcPr>
          <w:p w14:paraId="1D1B2865" w14:textId="77777777" w:rsidR="00BE0CC4" w:rsidRDefault="00000000">
            <w:pPr>
              <w:pStyle w:val="a6"/>
              <w:ind w:firstLine="280"/>
              <w:jc w:val="both"/>
              <w:rPr>
                <w:sz w:val="24"/>
                <w:szCs w:val="24"/>
              </w:rPr>
            </w:pPr>
            <w:r>
              <w:rPr>
                <w:rStyle w:val="a5"/>
                <w:sz w:val="24"/>
                <w:szCs w:val="24"/>
              </w:rPr>
              <w:t>Громова Т.—3436, 3472</w:t>
            </w:r>
          </w:p>
        </w:tc>
        <w:tc>
          <w:tcPr>
            <w:tcW w:w="1063" w:type="dxa"/>
            <w:vAlign w:val="bottom"/>
          </w:tcPr>
          <w:p w14:paraId="35E961EA" w14:textId="77777777" w:rsidR="00BE0CC4" w:rsidRDefault="00000000">
            <w:pPr>
              <w:pStyle w:val="a6"/>
              <w:ind w:firstLine="340"/>
              <w:jc w:val="both"/>
              <w:rPr>
                <w:sz w:val="20"/>
                <w:szCs w:val="20"/>
              </w:rPr>
            </w:pPr>
            <w:r>
              <w:rPr>
                <w:rStyle w:val="a5"/>
                <w:rFonts w:ascii="Arial" w:eastAsia="Arial" w:hAnsi="Arial" w:cs="Arial"/>
                <w:b/>
                <w:bCs/>
                <w:sz w:val="20"/>
                <w:szCs w:val="20"/>
              </w:rPr>
              <w:t>а</w:t>
            </w:r>
          </w:p>
        </w:tc>
        <w:tc>
          <w:tcPr>
            <w:tcW w:w="3874" w:type="dxa"/>
            <w:vAlign w:val="bottom"/>
          </w:tcPr>
          <w:p w14:paraId="555E22D3" w14:textId="77777777" w:rsidR="00BE0CC4" w:rsidRDefault="00000000">
            <w:pPr>
              <w:pStyle w:val="a6"/>
              <w:ind w:firstLine="280"/>
              <w:rPr>
                <w:sz w:val="24"/>
                <w:szCs w:val="24"/>
              </w:rPr>
            </w:pPr>
            <w:r>
              <w:rPr>
                <w:rStyle w:val="a5"/>
                <w:sz w:val="24"/>
                <w:szCs w:val="24"/>
              </w:rPr>
              <w:t>Гусев Сережа — 3588</w:t>
            </w:r>
          </w:p>
        </w:tc>
      </w:tr>
    </w:tbl>
    <w:p w14:paraId="7BA65493" w14:textId="77777777" w:rsidR="00BE0CC4" w:rsidRDefault="00BE0CC4">
      <w:pPr>
        <w:sectPr w:rsidR="00BE0CC4">
          <w:footnotePr>
            <w:numFmt w:val="chicago"/>
          </w:footnotePr>
          <w:pgSz w:w="16838" w:h="23810"/>
          <w:pgMar w:top="3132" w:right="3484" w:bottom="3447" w:left="3501" w:header="0" w:footer="3" w:gutter="0"/>
          <w:cols w:space="720"/>
          <w:noEndnote/>
          <w:docGrid w:linePitch="360"/>
          <w15:footnoteColumns w:val="1"/>
        </w:sectPr>
      </w:pPr>
    </w:p>
    <w:p w14:paraId="37078D41" w14:textId="77777777" w:rsidR="00BE0CC4" w:rsidRDefault="00000000">
      <w:pPr>
        <w:spacing w:line="1" w:lineRule="exact"/>
      </w:pPr>
      <w:r>
        <w:rPr>
          <w:noProof/>
        </w:rPr>
        <w:lastRenderedPageBreak/>
        <mc:AlternateContent>
          <mc:Choice Requires="wps">
            <w:drawing>
              <wp:anchor distT="127000" distB="279400" distL="127000" distR="127000" simplePos="0" relativeHeight="125829384" behindDoc="0" locked="0" layoutInCell="1" allowOverlap="1" wp14:anchorId="6688AD53" wp14:editId="246E4217">
                <wp:simplePos x="0" y="0"/>
                <wp:positionH relativeFrom="page">
                  <wp:posOffset>2345055</wp:posOffset>
                </wp:positionH>
                <wp:positionV relativeFrom="paragraph">
                  <wp:posOffset>12700</wp:posOffset>
                </wp:positionV>
                <wp:extent cx="464185" cy="10142855"/>
                <wp:effectExtent l="0" t="0" r="0" b="0"/>
                <wp:wrapSquare wrapText="right"/>
                <wp:docPr id="425" name="Shape 425"/>
                <wp:cNvGraphicFramePr/>
                <a:graphic xmlns:a="http://schemas.openxmlformats.org/drawingml/2006/main">
                  <a:graphicData uri="http://schemas.microsoft.com/office/word/2010/wordprocessingShape">
                    <wps:wsp>
                      <wps:cNvSpPr txBox="1"/>
                      <wps:spPr>
                        <a:xfrm>
                          <a:off x="0" y="0"/>
                          <a:ext cx="464185" cy="10142855"/>
                        </a:xfrm>
                        <a:prstGeom prst="rect">
                          <a:avLst/>
                        </a:prstGeom>
                        <a:noFill/>
                      </wps:spPr>
                      <wps:txbx>
                        <w:txbxContent>
                          <w:p w14:paraId="2B6B7A5C" w14:textId="77777777" w:rsidR="00BE0CC4" w:rsidRDefault="00000000">
                            <w:pPr>
                              <w:pStyle w:val="50"/>
                              <w:spacing w:after="280"/>
                              <w:jc w:val="both"/>
                            </w:pPr>
                            <w:r>
                              <w:rPr>
                                <w:rStyle w:val="5"/>
                                <w:b/>
                                <w:bCs/>
                                <w:lang w:val="en-US" w:eastAsia="en-US"/>
                              </w:rPr>
                              <w:t xml:space="preserve">a X a </w:t>
                            </w:r>
                            <w:r>
                              <w:rPr>
                                <w:rStyle w:val="5"/>
                                <w:b/>
                                <w:bCs/>
                              </w:rPr>
                              <w:t xml:space="preserve">о с </w:t>
                            </w:r>
                            <w:r>
                              <w:rPr>
                                <w:rStyle w:val="5"/>
                                <w:b/>
                                <w:bCs/>
                                <w:lang w:val="en-US" w:eastAsia="en-US"/>
                              </w:rPr>
                              <w:t>X p p a a</w:t>
                            </w:r>
                          </w:p>
                          <w:p w14:paraId="5541D4E4" w14:textId="77777777" w:rsidR="00BE0CC4" w:rsidRDefault="00000000">
                            <w:pPr>
                              <w:pStyle w:val="50"/>
                              <w:spacing w:after="220" w:line="276" w:lineRule="auto"/>
                              <w:jc w:val="both"/>
                            </w:pPr>
                            <w:r>
                              <w:rPr>
                                <w:rStyle w:val="5"/>
                                <w:b/>
                                <w:bCs/>
                                <w:lang w:val="en-US" w:eastAsia="en-US"/>
                              </w:rPr>
                              <w:t>c P</w:t>
                            </w:r>
                          </w:p>
                          <w:p w14:paraId="599114E1" w14:textId="77777777" w:rsidR="00BE0CC4" w:rsidRDefault="00000000">
                            <w:pPr>
                              <w:pStyle w:val="50"/>
                              <w:spacing w:after="280"/>
                              <w:jc w:val="left"/>
                            </w:pPr>
                            <w:r>
                              <w:rPr>
                                <w:rStyle w:val="5"/>
                                <w:b/>
                                <w:bCs/>
                                <w:lang w:val="en-US" w:eastAsia="en-US"/>
                              </w:rPr>
                              <w:t xml:space="preserve">C P a </w:t>
                            </w:r>
                            <w:r>
                              <w:rPr>
                                <w:rStyle w:val="5"/>
                                <w:b/>
                                <w:bCs/>
                              </w:rPr>
                              <w:t>к</w:t>
                            </w:r>
                          </w:p>
                          <w:p w14:paraId="2DDAE4B7" w14:textId="77777777" w:rsidR="00BE0CC4" w:rsidRDefault="00000000">
                            <w:pPr>
                              <w:pStyle w:val="50"/>
                              <w:spacing w:after="280"/>
                              <w:jc w:val="left"/>
                            </w:pPr>
                            <w:r>
                              <w:rPr>
                                <w:rStyle w:val="5"/>
                                <w:b/>
                                <w:bCs/>
                                <w:lang w:val="en-US" w:eastAsia="en-US"/>
                              </w:rPr>
                              <w:t>MX</w:t>
                            </w:r>
                          </w:p>
                          <w:p w14:paraId="41850650" w14:textId="77777777" w:rsidR="00BE0CC4" w:rsidRDefault="00000000">
                            <w:pPr>
                              <w:pStyle w:val="50"/>
                              <w:spacing w:after="560"/>
                              <w:jc w:val="both"/>
                            </w:pPr>
                            <w:r>
                              <w:rPr>
                                <w:rStyle w:val="5"/>
                                <w:b/>
                                <w:bCs/>
                                <w:lang w:val="en-US" w:eastAsia="en-US"/>
                              </w:rPr>
                              <w:t xml:space="preserve">a a </w:t>
                            </w:r>
                            <w:r>
                              <w:rPr>
                                <w:rStyle w:val="5"/>
                                <w:b/>
                                <w:bCs/>
                              </w:rPr>
                              <w:t xml:space="preserve">о </w:t>
                            </w:r>
                            <w:r>
                              <w:rPr>
                                <w:rStyle w:val="5"/>
                                <w:b/>
                                <w:bCs/>
                                <w:lang w:val="en-US" w:eastAsia="en-US"/>
                              </w:rPr>
                              <w:t>MX</w:t>
                            </w:r>
                          </w:p>
                          <w:p w14:paraId="27500FFE" w14:textId="77777777" w:rsidR="00BE0CC4" w:rsidRDefault="00000000">
                            <w:pPr>
                              <w:pStyle w:val="50"/>
                              <w:spacing w:after="360"/>
                              <w:jc w:val="both"/>
                            </w:pPr>
                            <w:r>
                              <w:rPr>
                                <w:rStyle w:val="5"/>
                                <w:b/>
                                <w:bCs/>
                              </w:rPr>
                              <w:t>мр о</w:t>
                            </w:r>
                          </w:p>
                          <w:p w14:paraId="45825073" w14:textId="77777777" w:rsidR="00BE0CC4" w:rsidRDefault="00000000">
                            <w:pPr>
                              <w:pStyle w:val="50"/>
                              <w:spacing w:after="40" w:line="230" w:lineRule="auto"/>
                              <w:jc w:val="both"/>
                            </w:pPr>
                            <w:r>
                              <w:rPr>
                                <w:rStyle w:val="5"/>
                                <w:b/>
                                <w:bCs/>
                                <w:lang w:val="en-US" w:eastAsia="en-US"/>
                              </w:rPr>
                              <w:t>p a c a</w:t>
                            </w:r>
                          </w:p>
                          <w:p w14:paraId="33552910" w14:textId="77777777" w:rsidR="00BE0CC4" w:rsidRDefault="00000000">
                            <w:pPr>
                              <w:pStyle w:val="50"/>
                              <w:spacing w:after="280" w:line="226" w:lineRule="auto"/>
                              <w:jc w:val="both"/>
                            </w:pPr>
                            <w:r>
                              <w:rPr>
                                <w:rStyle w:val="5"/>
                                <w:b/>
                                <w:bCs/>
                                <w:lang w:val="en-US" w:eastAsia="en-US"/>
                              </w:rPr>
                              <w:t>P a a</w:t>
                            </w:r>
                          </w:p>
                          <w:p w14:paraId="65152A1F" w14:textId="77777777" w:rsidR="00BE0CC4" w:rsidRDefault="00000000">
                            <w:pPr>
                              <w:pStyle w:val="50"/>
                              <w:spacing w:after="40"/>
                              <w:jc w:val="left"/>
                            </w:pPr>
                            <w:r>
                              <w:rPr>
                                <w:rStyle w:val="5"/>
                                <w:b/>
                                <w:bCs/>
                                <w:lang w:val="en-US" w:eastAsia="en-US"/>
                              </w:rPr>
                              <w:t>a c KCT</w:t>
                            </w:r>
                          </w:p>
                          <w:p w14:paraId="77FDC2E5" w14:textId="77777777" w:rsidR="00BE0CC4" w:rsidRDefault="00000000">
                            <w:pPr>
                              <w:pStyle w:val="50"/>
                              <w:spacing w:after="360"/>
                              <w:jc w:val="left"/>
                            </w:pPr>
                            <w:r>
                              <w:rPr>
                                <w:rStyle w:val="5"/>
                                <w:b/>
                                <w:bCs/>
                                <w:lang w:val="en-US" w:eastAsia="en-US"/>
                              </w:rPr>
                              <w:t xml:space="preserve">C P a P a </w:t>
                            </w:r>
                            <w:r>
                              <w:rPr>
                                <w:rStyle w:val="5"/>
                                <w:b/>
                                <w:bCs/>
                              </w:rPr>
                              <w:t xml:space="preserve">мр </w:t>
                            </w:r>
                            <w:r>
                              <w:rPr>
                                <w:rStyle w:val="5"/>
                                <w:b/>
                                <w:bCs/>
                                <w:lang w:val="en-US" w:eastAsia="en-US"/>
                              </w:rPr>
                              <w:t>a c C P a</w:t>
                            </w:r>
                          </w:p>
                          <w:p w14:paraId="5D2AD103" w14:textId="77777777" w:rsidR="00BE0CC4" w:rsidRDefault="00000000">
                            <w:pPr>
                              <w:pStyle w:val="50"/>
                              <w:spacing w:after="280" w:line="197" w:lineRule="auto"/>
                              <w:jc w:val="left"/>
                            </w:pPr>
                            <w:r>
                              <w:rPr>
                                <w:rStyle w:val="5"/>
                                <w:b/>
                                <w:bCs/>
                                <w:lang w:val="en-US" w:eastAsia="en-US"/>
                              </w:rPr>
                              <w:t xml:space="preserve">P p </w:t>
                            </w:r>
                            <w:r>
                              <w:rPr>
                                <w:rStyle w:val="5"/>
                                <w:b/>
                                <w:bCs/>
                              </w:rPr>
                              <w:t>атп</w:t>
                            </w:r>
                          </w:p>
                          <w:p w14:paraId="4EA149D0" w14:textId="77777777" w:rsidR="00BE0CC4" w:rsidRDefault="00000000">
                            <w:pPr>
                              <w:pStyle w:val="50"/>
                              <w:spacing w:after="280" w:line="480" w:lineRule="auto"/>
                              <w:jc w:val="left"/>
                            </w:pPr>
                            <w:r>
                              <w:rPr>
                                <w:rStyle w:val="5"/>
                                <w:b/>
                                <w:bCs/>
                                <w:lang w:val="en-US" w:eastAsia="en-US"/>
                              </w:rPr>
                              <w:t>a a</w:t>
                            </w:r>
                          </w:p>
                        </w:txbxContent>
                      </wps:txbx>
                      <wps:bodyPr lIns="0" tIns="0" rIns="0" bIns="0"/>
                    </wps:wsp>
                  </a:graphicData>
                </a:graphic>
              </wp:anchor>
            </w:drawing>
          </mc:Choice>
          <mc:Fallback>
            <w:pict>
              <v:shape id="_x0000_s1451" type="#_x0000_t202" style="position:absolute;margin-left:184.65000000000001pt;margin-top:1.pt;width:36.550000000000004pt;height:798.64999999999998pt;z-index:-125829369;mso-wrap-distance-left:10.pt;mso-wrap-distance-top:10.pt;mso-wrap-distance-right:10.pt;mso-wrap-distance-bottom:22.pt;mso-position-horizontal-relative:page" filled="f" stroked="f">
                <v:textbox inset="0,0,0,0">
                  <w:txbxContent>
                    <w:p>
                      <w:pPr>
                        <w:pStyle w:val="Style40"/>
                        <w:keepNext w:val="0"/>
                        <w:keepLines w:val="0"/>
                        <w:widowControl w:val="0"/>
                        <w:shd w:val="clear" w:color="auto" w:fill="auto"/>
                        <w:bidi w:val="0"/>
                        <w:spacing w:before="0" w:after="280" w:line="240" w:lineRule="auto"/>
                        <w:ind w:left="0" w:right="0" w:firstLine="0"/>
                        <w:jc w:val="both"/>
                      </w:pPr>
                      <w:r>
                        <w:rPr>
                          <w:rStyle w:val="CharStyle41"/>
                          <w:b/>
                          <w:bCs/>
                          <w:lang w:val="en-US" w:eastAsia="en-US"/>
                        </w:rPr>
                        <w:t xml:space="preserve">a X a </w:t>
                      </w:r>
                      <w:r>
                        <w:rPr>
                          <w:rStyle w:val="CharStyle41"/>
                          <w:b/>
                          <w:bCs/>
                        </w:rPr>
                        <w:t xml:space="preserve">о с </w:t>
                      </w:r>
                      <w:r>
                        <w:rPr>
                          <w:rStyle w:val="CharStyle41"/>
                          <w:b/>
                          <w:bCs/>
                          <w:lang w:val="en-US" w:eastAsia="en-US"/>
                        </w:rPr>
                        <w:t>X p p a a</w:t>
                      </w:r>
                    </w:p>
                    <w:p>
                      <w:pPr>
                        <w:pStyle w:val="Style40"/>
                        <w:keepNext w:val="0"/>
                        <w:keepLines w:val="0"/>
                        <w:widowControl w:val="0"/>
                        <w:shd w:val="clear" w:color="auto" w:fill="auto"/>
                        <w:bidi w:val="0"/>
                        <w:spacing w:before="0" w:after="220" w:line="276" w:lineRule="auto"/>
                        <w:ind w:left="0" w:right="0" w:firstLine="0"/>
                        <w:jc w:val="both"/>
                      </w:pPr>
                      <w:r>
                        <w:rPr>
                          <w:rStyle w:val="CharStyle41"/>
                          <w:b/>
                          <w:bCs/>
                          <w:lang w:val="en-US" w:eastAsia="en-US"/>
                        </w:rPr>
                        <w:t>c P</w:t>
                      </w:r>
                    </w:p>
                    <w:p>
                      <w:pPr>
                        <w:pStyle w:val="Style40"/>
                        <w:keepNext w:val="0"/>
                        <w:keepLines w:val="0"/>
                        <w:widowControl w:val="0"/>
                        <w:shd w:val="clear" w:color="auto" w:fill="auto"/>
                        <w:bidi w:val="0"/>
                        <w:spacing w:before="0" w:after="280" w:line="240" w:lineRule="auto"/>
                        <w:ind w:left="0" w:right="0" w:firstLine="0"/>
                        <w:jc w:val="left"/>
                      </w:pPr>
                      <w:r>
                        <w:rPr>
                          <w:rStyle w:val="CharStyle41"/>
                          <w:b/>
                          <w:bCs/>
                          <w:lang w:val="en-US" w:eastAsia="en-US"/>
                        </w:rPr>
                        <w:t xml:space="preserve">C P a </w:t>
                      </w:r>
                      <w:r>
                        <w:rPr>
                          <w:rStyle w:val="CharStyle41"/>
                          <w:b/>
                          <w:bCs/>
                        </w:rPr>
                        <w:t>к</w:t>
                      </w:r>
                    </w:p>
                    <w:p>
                      <w:pPr>
                        <w:pStyle w:val="Style40"/>
                        <w:keepNext w:val="0"/>
                        <w:keepLines w:val="0"/>
                        <w:widowControl w:val="0"/>
                        <w:shd w:val="clear" w:color="auto" w:fill="auto"/>
                        <w:bidi w:val="0"/>
                        <w:spacing w:before="0" w:after="280" w:line="240" w:lineRule="auto"/>
                        <w:ind w:left="0" w:right="0" w:firstLine="0"/>
                        <w:jc w:val="left"/>
                      </w:pPr>
                      <w:r>
                        <w:rPr>
                          <w:rStyle w:val="CharStyle41"/>
                          <w:b/>
                          <w:bCs/>
                          <w:lang w:val="en-US" w:eastAsia="en-US"/>
                        </w:rPr>
                        <w:t>MX</w:t>
                      </w:r>
                    </w:p>
                    <w:p>
                      <w:pPr>
                        <w:pStyle w:val="Style40"/>
                        <w:keepNext w:val="0"/>
                        <w:keepLines w:val="0"/>
                        <w:widowControl w:val="0"/>
                        <w:shd w:val="clear" w:color="auto" w:fill="auto"/>
                        <w:bidi w:val="0"/>
                        <w:spacing w:before="0" w:after="560" w:line="240" w:lineRule="auto"/>
                        <w:ind w:left="0" w:right="0" w:firstLine="0"/>
                        <w:jc w:val="both"/>
                      </w:pPr>
                      <w:r>
                        <w:rPr>
                          <w:rStyle w:val="CharStyle41"/>
                          <w:b/>
                          <w:bCs/>
                          <w:lang w:val="en-US" w:eastAsia="en-US"/>
                        </w:rPr>
                        <w:t xml:space="preserve">a a </w:t>
                      </w:r>
                      <w:r>
                        <w:rPr>
                          <w:rStyle w:val="CharStyle41"/>
                          <w:b/>
                          <w:bCs/>
                        </w:rPr>
                        <w:t xml:space="preserve">о </w:t>
                      </w:r>
                      <w:r>
                        <w:rPr>
                          <w:rStyle w:val="CharStyle41"/>
                          <w:b/>
                          <w:bCs/>
                          <w:lang w:val="en-US" w:eastAsia="en-US"/>
                        </w:rPr>
                        <w:t>MX</w:t>
                      </w:r>
                    </w:p>
                    <w:p>
                      <w:pPr>
                        <w:pStyle w:val="Style40"/>
                        <w:keepNext w:val="0"/>
                        <w:keepLines w:val="0"/>
                        <w:widowControl w:val="0"/>
                        <w:shd w:val="clear" w:color="auto" w:fill="auto"/>
                        <w:bidi w:val="0"/>
                        <w:spacing w:before="0" w:after="360" w:line="240" w:lineRule="auto"/>
                        <w:ind w:left="0" w:right="0" w:firstLine="0"/>
                        <w:jc w:val="both"/>
                      </w:pPr>
                      <w:r>
                        <w:rPr>
                          <w:rStyle w:val="CharStyle41"/>
                          <w:b/>
                          <w:bCs/>
                        </w:rPr>
                        <w:t>мр о</w:t>
                      </w:r>
                    </w:p>
                    <w:p>
                      <w:pPr>
                        <w:pStyle w:val="Style40"/>
                        <w:keepNext w:val="0"/>
                        <w:keepLines w:val="0"/>
                        <w:widowControl w:val="0"/>
                        <w:shd w:val="clear" w:color="auto" w:fill="auto"/>
                        <w:bidi w:val="0"/>
                        <w:spacing w:before="0" w:after="40" w:line="230" w:lineRule="auto"/>
                        <w:ind w:left="0" w:right="0" w:firstLine="0"/>
                        <w:jc w:val="both"/>
                      </w:pPr>
                      <w:r>
                        <w:rPr>
                          <w:rStyle w:val="CharStyle41"/>
                          <w:b/>
                          <w:bCs/>
                          <w:lang w:val="en-US" w:eastAsia="en-US"/>
                        </w:rPr>
                        <w:t>p a c a</w:t>
                      </w:r>
                    </w:p>
                    <w:p>
                      <w:pPr>
                        <w:pStyle w:val="Style40"/>
                        <w:keepNext w:val="0"/>
                        <w:keepLines w:val="0"/>
                        <w:widowControl w:val="0"/>
                        <w:shd w:val="clear" w:color="auto" w:fill="auto"/>
                        <w:bidi w:val="0"/>
                        <w:spacing w:before="0" w:after="280" w:line="226" w:lineRule="auto"/>
                        <w:ind w:left="0" w:right="0" w:firstLine="0"/>
                        <w:jc w:val="both"/>
                      </w:pPr>
                      <w:r>
                        <w:rPr>
                          <w:rStyle w:val="CharStyle41"/>
                          <w:b/>
                          <w:bCs/>
                          <w:lang w:val="en-US" w:eastAsia="en-US"/>
                        </w:rPr>
                        <w:t>P a a</w:t>
                      </w:r>
                    </w:p>
                    <w:p>
                      <w:pPr>
                        <w:pStyle w:val="Style40"/>
                        <w:keepNext w:val="0"/>
                        <w:keepLines w:val="0"/>
                        <w:widowControl w:val="0"/>
                        <w:shd w:val="clear" w:color="auto" w:fill="auto"/>
                        <w:bidi w:val="0"/>
                        <w:spacing w:before="0" w:after="40" w:line="240" w:lineRule="auto"/>
                        <w:ind w:left="0" w:right="0" w:firstLine="0"/>
                        <w:jc w:val="left"/>
                      </w:pPr>
                      <w:r>
                        <w:rPr>
                          <w:rStyle w:val="CharStyle41"/>
                          <w:b/>
                          <w:bCs/>
                          <w:lang w:val="en-US" w:eastAsia="en-US"/>
                        </w:rPr>
                        <w:t>a c KCT</w:t>
                      </w:r>
                    </w:p>
                    <w:p>
                      <w:pPr>
                        <w:pStyle w:val="Style40"/>
                        <w:keepNext w:val="0"/>
                        <w:keepLines w:val="0"/>
                        <w:widowControl w:val="0"/>
                        <w:shd w:val="clear" w:color="auto" w:fill="auto"/>
                        <w:bidi w:val="0"/>
                        <w:spacing w:before="0" w:after="360" w:line="240" w:lineRule="auto"/>
                        <w:ind w:left="0" w:right="0" w:firstLine="0"/>
                        <w:jc w:val="left"/>
                      </w:pPr>
                      <w:r>
                        <w:rPr>
                          <w:rStyle w:val="CharStyle41"/>
                          <w:b/>
                          <w:bCs/>
                          <w:lang w:val="en-US" w:eastAsia="en-US"/>
                        </w:rPr>
                        <w:t xml:space="preserve">C P a P a </w:t>
                      </w:r>
                      <w:r>
                        <w:rPr>
                          <w:rStyle w:val="CharStyle41"/>
                          <w:b/>
                          <w:bCs/>
                        </w:rPr>
                        <w:t xml:space="preserve">мр </w:t>
                      </w:r>
                      <w:r>
                        <w:rPr>
                          <w:rStyle w:val="CharStyle41"/>
                          <w:b/>
                          <w:bCs/>
                          <w:lang w:val="en-US" w:eastAsia="en-US"/>
                        </w:rPr>
                        <w:t>a c C P a</w:t>
                      </w:r>
                    </w:p>
                    <w:p>
                      <w:pPr>
                        <w:pStyle w:val="Style40"/>
                        <w:keepNext w:val="0"/>
                        <w:keepLines w:val="0"/>
                        <w:widowControl w:val="0"/>
                        <w:shd w:val="clear" w:color="auto" w:fill="auto"/>
                        <w:bidi w:val="0"/>
                        <w:spacing w:before="0" w:after="280" w:line="197" w:lineRule="auto"/>
                        <w:ind w:left="0" w:right="0" w:firstLine="0"/>
                        <w:jc w:val="left"/>
                      </w:pPr>
                      <w:r>
                        <w:rPr>
                          <w:rStyle w:val="CharStyle41"/>
                          <w:b/>
                          <w:bCs/>
                          <w:lang w:val="en-US" w:eastAsia="en-US"/>
                        </w:rPr>
                        <w:t xml:space="preserve">P p </w:t>
                      </w:r>
                      <w:r>
                        <w:rPr>
                          <w:rStyle w:val="CharStyle41"/>
                          <w:b/>
                          <w:bCs/>
                        </w:rPr>
                        <w:t>атп</w:t>
                      </w:r>
                    </w:p>
                    <w:p>
                      <w:pPr>
                        <w:pStyle w:val="Style40"/>
                        <w:keepNext w:val="0"/>
                        <w:keepLines w:val="0"/>
                        <w:widowControl w:val="0"/>
                        <w:shd w:val="clear" w:color="auto" w:fill="auto"/>
                        <w:bidi w:val="0"/>
                        <w:spacing w:before="0" w:after="280" w:line="480" w:lineRule="auto"/>
                        <w:ind w:left="0" w:right="0" w:firstLine="0"/>
                        <w:jc w:val="left"/>
                      </w:pPr>
                      <w:r>
                        <w:rPr>
                          <w:rStyle w:val="CharStyle41"/>
                          <w:b/>
                          <w:bCs/>
                          <w:lang w:val="en-US" w:eastAsia="en-US"/>
                        </w:rPr>
                        <w:t>a a</w:t>
                      </w:r>
                    </w:p>
                  </w:txbxContent>
                </v:textbox>
                <w10:wrap type="square" side="right" anchorx="page"/>
              </v:shape>
            </w:pict>
          </mc:Fallback>
        </mc:AlternateContent>
      </w:r>
    </w:p>
    <w:p w14:paraId="37C2C836" w14:textId="77777777" w:rsidR="00BE0CC4" w:rsidRDefault="00000000">
      <w:pPr>
        <w:pStyle w:val="60"/>
        <w:spacing w:after="0" w:line="290" w:lineRule="auto"/>
        <w:ind w:firstLine="0"/>
      </w:pPr>
      <w:r>
        <w:rPr>
          <w:rStyle w:val="6"/>
        </w:rPr>
        <w:t xml:space="preserve">Гусейн-Заде </w:t>
      </w:r>
      <w:r>
        <w:rPr>
          <w:rStyle w:val="6"/>
          <w:lang w:val="en-US" w:eastAsia="en-US"/>
        </w:rPr>
        <w:t xml:space="preserve">A.— 3424 </w:t>
      </w:r>
      <w:r>
        <w:rPr>
          <w:rStyle w:val="6"/>
        </w:rPr>
        <w:t xml:space="preserve">Гусейнзаде </w:t>
      </w:r>
      <w:r>
        <w:rPr>
          <w:rStyle w:val="6"/>
          <w:lang w:val="en-US" w:eastAsia="en-US"/>
        </w:rPr>
        <w:t xml:space="preserve">M.—3714 </w:t>
      </w:r>
      <w:r>
        <w:rPr>
          <w:rStyle w:val="6"/>
        </w:rPr>
        <w:t xml:space="preserve">Гусейнов Алик </w:t>
      </w:r>
      <w:r>
        <w:rPr>
          <w:rStyle w:val="6"/>
          <w:lang w:val="en-US" w:eastAsia="en-US"/>
        </w:rPr>
        <w:t xml:space="preserve">— 3603 </w:t>
      </w:r>
      <w:r>
        <w:rPr>
          <w:rStyle w:val="6"/>
        </w:rPr>
        <w:t>Гусейнов А.-Г.—</w:t>
      </w:r>
      <w:r>
        <w:rPr>
          <w:rStyle w:val="6"/>
          <w:lang w:val="en-US" w:eastAsia="en-US"/>
        </w:rPr>
        <w:t xml:space="preserve">3461, </w:t>
      </w:r>
      <w:r>
        <w:rPr>
          <w:rStyle w:val="6"/>
        </w:rPr>
        <w:t>3714 Гусейнов И.— 3603</w:t>
      </w:r>
    </w:p>
    <w:p w14:paraId="4687920A" w14:textId="77777777" w:rsidR="00BE0CC4" w:rsidRDefault="00000000">
      <w:pPr>
        <w:pStyle w:val="60"/>
        <w:spacing w:after="0" w:line="290" w:lineRule="auto"/>
        <w:ind w:firstLine="0"/>
      </w:pPr>
      <w:r>
        <w:rPr>
          <w:rStyle w:val="6"/>
        </w:rPr>
        <w:t>Гусейнов М.— 3424</w:t>
      </w:r>
    </w:p>
    <w:p w14:paraId="59FA5BFA" w14:textId="77777777" w:rsidR="00BE0CC4" w:rsidRDefault="00000000">
      <w:pPr>
        <w:pStyle w:val="60"/>
        <w:spacing w:after="0" w:line="290" w:lineRule="auto"/>
        <w:ind w:firstLine="0"/>
        <w:jc w:val="both"/>
      </w:pPr>
      <w:r>
        <w:rPr>
          <w:rStyle w:val="6"/>
        </w:rPr>
        <w:t>Гусе А —3515</w:t>
      </w:r>
    </w:p>
    <w:p w14:paraId="74A7778F" w14:textId="77777777" w:rsidR="00BE0CC4" w:rsidRDefault="00000000">
      <w:pPr>
        <w:pStyle w:val="60"/>
        <w:spacing w:after="0" w:line="290" w:lineRule="auto"/>
        <w:ind w:firstLine="0"/>
        <w:jc w:val="both"/>
      </w:pPr>
      <w:r>
        <w:rPr>
          <w:rStyle w:val="6"/>
        </w:rPr>
        <w:t>Гуськов И. — 3659</w:t>
      </w:r>
    </w:p>
    <w:p w14:paraId="57A29ECF" w14:textId="77777777" w:rsidR="00BE0CC4" w:rsidRDefault="00000000">
      <w:pPr>
        <w:pStyle w:val="60"/>
        <w:spacing w:after="280" w:line="290" w:lineRule="auto"/>
        <w:ind w:firstLine="0"/>
        <w:jc w:val="both"/>
      </w:pPr>
      <w:r>
        <w:rPr>
          <w:rStyle w:val="6"/>
        </w:rPr>
        <w:t>Гутник Лена — 5492 Гюльцен А.— 3633, 3655</w:t>
      </w:r>
    </w:p>
    <w:p w14:paraId="14B360C4" w14:textId="77777777" w:rsidR="00BE0CC4" w:rsidRDefault="00000000">
      <w:pPr>
        <w:pStyle w:val="60"/>
        <w:spacing w:after="0" w:line="288" w:lineRule="auto"/>
        <w:ind w:firstLine="0"/>
        <w:jc w:val="both"/>
      </w:pPr>
      <w:r>
        <w:rPr>
          <w:rStyle w:val="6"/>
        </w:rPr>
        <w:t>Давидович Л.— 3533</w:t>
      </w:r>
    </w:p>
    <w:p w14:paraId="4093F274" w14:textId="77777777" w:rsidR="00BE0CC4" w:rsidRDefault="00000000">
      <w:pPr>
        <w:pStyle w:val="60"/>
        <w:spacing w:after="0" w:line="288" w:lineRule="auto"/>
        <w:ind w:left="260" w:hanging="260"/>
      </w:pPr>
      <w:r>
        <w:rPr>
          <w:rStyle w:val="6"/>
        </w:rPr>
        <w:t>Давидович М,- 3476, 3682— 3683</w:t>
      </w:r>
    </w:p>
    <w:p w14:paraId="06C92F46" w14:textId="77777777" w:rsidR="00BE0CC4" w:rsidRDefault="00000000">
      <w:pPr>
        <w:pStyle w:val="60"/>
        <w:spacing w:after="0" w:line="288" w:lineRule="auto"/>
        <w:ind w:firstLine="0"/>
      </w:pPr>
      <w:r>
        <w:rPr>
          <w:rStyle w:val="6"/>
        </w:rPr>
        <w:t>Давидсон А.— 3436</w:t>
      </w:r>
    </w:p>
    <w:p w14:paraId="6F274FD1" w14:textId="77777777" w:rsidR="00BE0CC4" w:rsidRDefault="00000000">
      <w:pPr>
        <w:pStyle w:val="60"/>
        <w:spacing w:after="0" w:line="288" w:lineRule="auto"/>
        <w:ind w:firstLine="0"/>
      </w:pPr>
      <w:r>
        <w:rPr>
          <w:rStyle w:val="6"/>
        </w:rPr>
        <w:t>Давиташвили М. П. — 3623</w:t>
      </w:r>
    </w:p>
    <w:p w14:paraId="522DF864" w14:textId="77777777" w:rsidR="00BE0CC4" w:rsidRDefault="00000000">
      <w:pPr>
        <w:pStyle w:val="60"/>
        <w:spacing w:after="0" w:line="288" w:lineRule="auto"/>
        <w:ind w:left="260" w:hanging="260"/>
      </w:pPr>
      <w:r>
        <w:rPr>
          <w:rStyle w:val="6"/>
        </w:rPr>
        <w:t>Давиташвили М. Ш. — 3547, 3552, 3557, 3739, 3745</w:t>
      </w:r>
    </w:p>
    <w:p w14:paraId="489EEAB8" w14:textId="77777777" w:rsidR="00BE0CC4" w:rsidRDefault="00000000">
      <w:pPr>
        <w:pStyle w:val="60"/>
        <w:spacing w:after="0" w:line="288" w:lineRule="auto"/>
        <w:ind w:left="260" w:hanging="260"/>
      </w:pPr>
      <w:r>
        <w:rPr>
          <w:rStyle w:val="6"/>
        </w:rPr>
        <w:t>Давыдов А. —3548, 3549, 3550, 3725, 3751</w:t>
      </w:r>
    </w:p>
    <w:p w14:paraId="139F7F3F" w14:textId="77777777" w:rsidR="00BE0CC4" w:rsidRDefault="00000000">
      <w:pPr>
        <w:pStyle w:val="60"/>
        <w:spacing w:after="0" w:line="288" w:lineRule="auto"/>
        <w:ind w:firstLine="0"/>
      </w:pPr>
      <w:r>
        <w:rPr>
          <w:rStyle w:val="6"/>
        </w:rPr>
        <w:t>Давыдов В.—3687</w:t>
      </w:r>
    </w:p>
    <w:p w14:paraId="68E144AA" w14:textId="77777777" w:rsidR="00BE0CC4" w:rsidRDefault="00000000">
      <w:pPr>
        <w:pStyle w:val="60"/>
        <w:spacing w:after="0" w:line="288" w:lineRule="auto"/>
        <w:ind w:firstLine="0"/>
      </w:pPr>
      <w:r>
        <w:rPr>
          <w:rStyle w:val="6"/>
        </w:rPr>
        <w:t>Давыдов Вл —3718</w:t>
      </w:r>
    </w:p>
    <w:p w14:paraId="2514111D" w14:textId="77777777" w:rsidR="00BE0CC4" w:rsidRDefault="00000000">
      <w:pPr>
        <w:pStyle w:val="60"/>
        <w:spacing w:after="0" w:line="288" w:lineRule="auto"/>
        <w:ind w:firstLine="0"/>
      </w:pPr>
      <w:r>
        <w:rPr>
          <w:rStyle w:val="6"/>
        </w:rPr>
        <w:t>Давыдов Е. — 3420, 3581</w:t>
      </w:r>
    </w:p>
    <w:p w14:paraId="0DE159D5" w14:textId="77777777" w:rsidR="00BE0CC4" w:rsidRDefault="00000000">
      <w:pPr>
        <w:pStyle w:val="60"/>
        <w:spacing w:after="0" w:line="288" w:lineRule="auto"/>
        <w:ind w:left="260" w:hanging="260"/>
      </w:pPr>
      <w:r>
        <w:rPr>
          <w:rStyle w:val="6"/>
        </w:rPr>
        <w:t>Давыдов И —3548, 3549, 3554, 3565, 3569, 3571, 3572, 3725, 3742, 3743, 3753</w:t>
      </w:r>
    </w:p>
    <w:p w14:paraId="1940011F" w14:textId="77777777" w:rsidR="00BE0CC4" w:rsidRDefault="00000000">
      <w:pPr>
        <w:pStyle w:val="60"/>
        <w:spacing w:after="0" w:line="288" w:lineRule="auto"/>
        <w:ind w:firstLine="0"/>
      </w:pPr>
      <w:r>
        <w:rPr>
          <w:rStyle w:val="6"/>
        </w:rPr>
        <w:t>Давыдов Р. В. — 3562, 3732</w:t>
      </w:r>
    </w:p>
    <w:p w14:paraId="4777B357" w14:textId="77777777" w:rsidR="00BE0CC4" w:rsidRDefault="00000000">
      <w:pPr>
        <w:pStyle w:val="60"/>
        <w:spacing w:after="0" w:line="288" w:lineRule="auto"/>
        <w:ind w:left="260" w:hanging="260"/>
      </w:pPr>
      <w:r>
        <w:rPr>
          <w:rStyle w:val="6"/>
        </w:rPr>
        <w:t>Давыдов Р. Б.— 3437, 3459, 3643</w:t>
      </w:r>
    </w:p>
    <w:p w14:paraId="5627E978" w14:textId="77777777" w:rsidR="00BE0CC4" w:rsidRDefault="00000000">
      <w:pPr>
        <w:pStyle w:val="60"/>
        <w:spacing w:after="0" w:line="288" w:lineRule="auto"/>
        <w:ind w:firstLine="0"/>
      </w:pPr>
      <w:r>
        <w:rPr>
          <w:rStyle w:val="6"/>
        </w:rPr>
        <w:t>Давыдова М.— 3613, 3665</w:t>
      </w:r>
    </w:p>
    <w:p w14:paraId="54348AC4" w14:textId="77777777" w:rsidR="00BE0CC4" w:rsidRDefault="00000000">
      <w:pPr>
        <w:pStyle w:val="60"/>
        <w:spacing w:after="0" w:line="288" w:lineRule="auto"/>
        <w:ind w:firstLine="0"/>
      </w:pPr>
      <w:r>
        <w:rPr>
          <w:rStyle w:val="6"/>
        </w:rPr>
        <w:t>Дадашев М. Ю, —3461, 3603</w:t>
      </w:r>
    </w:p>
    <w:p w14:paraId="7EBC69CD" w14:textId="77777777" w:rsidR="00BE0CC4" w:rsidRDefault="00000000">
      <w:pPr>
        <w:pStyle w:val="60"/>
        <w:spacing w:after="0" w:line="288" w:lineRule="auto"/>
        <w:ind w:firstLine="0"/>
      </w:pPr>
      <w:r>
        <w:rPr>
          <w:rStyle w:val="6"/>
        </w:rPr>
        <w:t>Дадашев М. Б.—3583</w:t>
      </w:r>
    </w:p>
    <w:p w14:paraId="1D33CD31" w14:textId="77777777" w:rsidR="00BE0CC4" w:rsidRDefault="00000000">
      <w:pPr>
        <w:pStyle w:val="60"/>
        <w:spacing w:after="0" w:line="288" w:lineRule="auto"/>
        <w:ind w:firstLine="0"/>
      </w:pPr>
      <w:r>
        <w:rPr>
          <w:rStyle w:val="6"/>
        </w:rPr>
        <w:t>Дадашев С-— 3603</w:t>
      </w:r>
    </w:p>
    <w:p w14:paraId="6753A40B" w14:textId="77777777" w:rsidR="00BE0CC4" w:rsidRDefault="00000000">
      <w:pPr>
        <w:pStyle w:val="60"/>
        <w:spacing w:after="0" w:line="288" w:lineRule="auto"/>
        <w:ind w:firstLine="0"/>
      </w:pPr>
      <w:r>
        <w:rPr>
          <w:rStyle w:val="6"/>
        </w:rPr>
        <w:t>Дакиев М —3494, 3608—3609 Даль О,— 3653, 3687</w:t>
      </w:r>
    </w:p>
    <w:p w14:paraId="0EC932A2" w14:textId="77777777" w:rsidR="00BE0CC4" w:rsidRDefault="00000000">
      <w:pPr>
        <w:pStyle w:val="60"/>
        <w:spacing w:after="0" w:line="288" w:lineRule="auto"/>
        <w:ind w:left="260" w:hanging="260"/>
        <w:jc w:val="both"/>
      </w:pPr>
      <w:r>
        <w:rPr>
          <w:rStyle w:val="6"/>
        </w:rPr>
        <w:t>Дальский В—3594, 3596—3597, 3694,3719</w:t>
      </w:r>
    </w:p>
    <w:p w14:paraId="57A83543" w14:textId="77777777" w:rsidR="00BE0CC4" w:rsidRDefault="00000000">
      <w:pPr>
        <w:pStyle w:val="60"/>
        <w:spacing w:after="0" w:line="288" w:lineRule="auto"/>
        <w:ind w:firstLine="0"/>
      </w:pPr>
      <w:r>
        <w:rPr>
          <w:rStyle w:val="6"/>
        </w:rPr>
        <w:t>Дамбран Р.— 3414</w:t>
      </w:r>
    </w:p>
    <w:p w14:paraId="6B101EF5" w14:textId="77777777" w:rsidR="00BE0CC4" w:rsidRDefault="00000000">
      <w:pPr>
        <w:pStyle w:val="60"/>
        <w:spacing w:after="0" w:line="288" w:lineRule="auto"/>
        <w:ind w:firstLine="0"/>
      </w:pPr>
      <w:r>
        <w:rPr>
          <w:rStyle w:val="6"/>
        </w:rPr>
        <w:t>Дангулов С.— 3643</w:t>
      </w:r>
    </w:p>
    <w:p w14:paraId="6480921D" w14:textId="77777777" w:rsidR="00BE0CC4" w:rsidRDefault="00000000">
      <w:pPr>
        <w:pStyle w:val="60"/>
        <w:spacing w:after="0" w:line="288" w:lineRule="auto"/>
        <w:ind w:firstLine="0"/>
      </w:pPr>
      <w:r>
        <w:rPr>
          <w:rStyle w:val="6"/>
        </w:rPr>
        <w:t>Дандурян А.— 3509</w:t>
      </w:r>
    </w:p>
    <w:p w14:paraId="33725F24" w14:textId="77777777" w:rsidR="00BE0CC4" w:rsidRDefault="00000000">
      <w:pPr>
        <w:pStyle w:val="60"/>
        <w:spacing w:after="0" w:line="288" w:lineRule="auto"/>
        <w:ind w:firstLine="0"/>
      </w:pPr>
      <w:r>
        <w:rPr>
          <w:rStyle w:val="6"/>
        </w:rPr>
        <w:t>Данелия Г.— 3693</w:t>
      </w:r>
    </w:p>
    <w:p w14:paraId="45B8C48A" w14:textId="77777777" w:rsidR="00BE0CC4" w:rsidRDefault="00000000">
      <w:pPr>
        <w:pStyle w:val="60"/>
        <w:spacing w:after="0" w:line="288" w:lineRule="auto"/>
        <w:ind w:firstLine="0"/>
      </w:pPr>
      <w:r>
        <w:rPr>
          <w:rStyle w:val="6"/>
        </w:rPr>
        <w:t>Данелия Коля — 3693</w:t>
      </w:r>
    </w:p>
    <w:p w14:paraId="5C58C184" w14:textId="77777777" w:rsidR="00BE0CC4" w:rsidRDefault="00000000">
      <w:pPr>
        <w:pStyle w:val="60"/>
        <w:spacing w:after="0" w:line="288" w:lineRule="auto"/>
        <w:ind w:firstLine="0"/>
      </w:pPr>
      <w:r>
        <w:rPr>
          <w:rStyle w:val="6"/>
        </w:rPr>
        <w:t>Даниелян В.— 3521</w:t>
      </w:r>
    </w:p>
    <w:p w14:paraId="5404C78F" w14:textId="77777777" w:rsidR="00BE0CC4" w:rsidRDefault="00000000">
      <w:pPr>
        <w:pStyle w:val="60"/>
        <w:spacing w:after="0" w:line="288" w:lineRule="auto"/>
        <w:ind w:firstLine="0"/>
      </w:pPr>
      <w:r>
        <w:rPr>
          <w:rStyle w:val="6"/>
        </w:rPr>
        <w:t>Данилевский Алеша —3588 Данилевич В.— 3556, 3740 Данилина Л. — 3420, 3612 Данилов А.— 3701 Данилов В.— 3573 Данилова А.— 3471, 3481, 3591—3592, 3684, 3717</w:t>
      </w:r>
    </w:p>
    <w:p w14:paraId="56689449" w14:textId="77777777" w:rsidR="00BE0CC4" w:rsidRDefault="00000000">
      <w:pPr>
        <w:pStyle w:val="60"/>
        <w:spacing w:after="0" w:line="288" w:lineRule="auto"/>
        <w:ind w:firstLine="0"/>
      </w:pPr>
      <w:r>
        <w:rPr>
          <w:rStyle w:val="6"/>
        </w:rPr>
        <w:t>Данилова 3.— 3537, 3611</w:t>
      </w:r>
    </w:p>
    <w:p w14:paraId="050D9E79" w14:textId="77777777" w:rsidR="00BE0CC4" w:rsidRDefault="00000000">
      <w:pPr>
        <w:pStyle w:val="60"/>
        <w:spacing w:after="0" w:line="288" w:lineRule="auto"/>
        <w:ind w:left="260" w:hanging="260"/>
      </w:pPr>
      <w:r>
        <w:rPr>
          <w:rStyle w:val="6"/>
        </w:rPr>
        <w:t>Данилович Ю — 3444—3445, 3607</w:t>
      </w:r>
    </w:p>
    <w:p w14:paraId="76853549" w14:textId="77777777" w:rsidR="00BE0CC4" w:rsidRDefault="00000000">
      <w:pPr>
        <w:pStyle w:val="60"/>
        <w:spacing w:after="0" w:line="288" w:lineRule="auto"/>
        <w:ind w:left="260" w:hanging="260"/>
      </w:pPr>
      <w:r>
        <w:rPr>
          <w:rStyle w:val="6"/>
        </w:rPr>
        <w:t>Данильченко С.— 3682 — 3683, 3712</w:t>
      </w:r>
    </w:p>
    <w:p w14:paraId="6F5A2D99" w14:textId="77777777" w:rsidR="00BE0CC4" w:rsidRDefault="00000000">
      <w:pPr>
        <w:pStyle w:val="60"/>
        <w:spacing w:after="0" w:line="288" w:lineRule="auto"/>
        <w:ind w:left="260" w:hanging="260"/>
      </w:pPr>
      <w:r>
        <w:rPr>
          <w:rStyle w:val="6"/>
        </w:rPr>
        <w:t>Данчишип Л. — 3439, 3596—' 3597, 3641</w:t>
      </w:r>
    </w:p>
    <w:p w14:paraId="71943EFD" w14:textId="77777777" w:rsidR="00BE0CC4" w:rsidRDefault="00000000">
      <w:pPr>
        <w:pStyle w:val="60"/>
        <w:tabs>
          <w:tab w:val="left" w:pos="902"/>
        </w:tabs>
        <w:spacing w:after="0" w:line="290" w:lineRule="auto"/>
        <w:ind w:firstLine="0"/>
      </w:pPr>
      <w:r>
        <w:rPr>
          <w:rStyle w:val="6"/>
        </w:rPr>
        <w:t>реД</w:t>
      </w:r>
      <w:r>
        <w:rPr>
          <w:rStyle w:val="6"/>
        </w:rPr>
        <w:tab/>
        <w:t>Дарахвелидзе А.—3465</w:t>
      </w:r>
    </w:p>
    <w:p w14:paraId="5F416C37" w14:textId="77777777" w:rsidR="00BE0CC4" w:rsidRDefault="00000000">
      <w:pPr>
        <w:pStyle w:val="60"/>
        <w:tabs>
          <w:tab w:val="left" w:pos="902"/>
        </w:tabs>
        <w:spacing w:after="0"/>
        <w:ind w:firstLine="0"/>
      </w:pPr>
      <w:r>
        <w:rPr>
          <w:rStyle w:val="6"/>
          <w:b/>
          <w:bCs/>
          <w:sz w:val="24"/>
          <w:szCs w:val="24"/>
        </w:rPr>
        <w:t>бм</w:t>
      </w:r>
      <w:r>
        <w:rPr>
          <w:rStyle w:val="6"/>
          <w:b/>
          <w:bCs/>
          <w:sz w:val="24"/>
          <w:szCs w:val="24"/>
        </w:rPr>
        <w:tab/>
      </w:r>
      <w:r>
        <w:rPr>
          <w:rStyle w:val="6"/>
        </w:rPr>
        <w:t>Дарахвелидзе Б.— 3623</w:t>
      </w:r>
    </w:p>
    <w:p w14:paraId="6BE16101" w14:textId="77777777" w:rsidR="00BE0CC4" w:rsidRDefault="00000000">
      <w:pPr>
        <w:pStyle w:val="60"/>
        <w:tabs>
          <w:tab w:val="left" w:pos="902"/>
        </w:tabs>
        <w:spacing w:after="0" w:line="264" w:lineRule="auto"/>
        <w:ind w:firstLine="0"/>
      </w:pPr>
      <w:r>
        <w:rPr>
          <w:rStyle w:val="6"/>
          <w:rFonts w:ascii="Times New Roman" w:eastAsia="Times New Roman" w:hAnsi="Times New Roman" w:cs="Times New Roman"/>
          <w:b/>
          <w:bCs/>
          <w:sz w:val="22"/>
          <w:szCs w:val="22"/>
        </w:rPr>
        <w:t>х</w:t>
      </w:r>
      <w:r>
        <w:rPr>
          <w:rStyle w:val="6"/>
          <w:rFonts w:ascii="Times New Roman" w:eastAsia="Times New Roman" w:hAnsi="Times New Roman" w:cs="Times New Roman"/>
          <w:b/>
          <w:bCs/>
          <w:sz w:val="22"/>
          <w:szCs w:val="22"/>
        </w:rPr>
        <w:tab/>
      </w:r>
      <w:r>
        <w:rPr>
          <w:rStyle w:val="6"/>
        </w:rPr>
        <w:t>Дарахвелидзе Г.— 3672</w:t>
      </w:r>
    </w:p>
    <w:p w14:paraId="40535A33"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Датуашвили Т.— 3465</w:t>
      </w:r>
    </w:p>
    <w:p w14:paraId="58B833A9" w14:textId="77777777" w:rsidR="00BE0CC4" w:rsidRDefault="00000000">
      <w:pPr>
        <w:pStyle w:val="60"/>
        <w:tabs>
          <w:tab w:val="left" w:pos="902"/>
        </w:tabs>
        <w:spacing w:after="0" w:line="290" w:lineRule="auto"/>
        <w:ind w:firstLine="0"/>
      </w:pPr>
      <w:r>
        <w:rPr>
          <w:rStyle w:val="6"/>
        </w:rPr>
        <w:t>ас</w:t>
      </w:r>
      <w:r>
        <w:rPr>
          <w:rStyle w:val="6"/>
        </w:rPr>
        <w:tab/>
        <w:t>Даутартас А.— 3610 ,</w:t>
      </w:r>
    </w:p>
    <w:p w14:paraId="2DA2D222"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Даушвили К —3433, 3623,</w:t>
      </w:r>
    </w:p>
    <w:p w14:paraId="5A641FDE" w14:textId="77777777" w:rsidR="00BE0CC4" w:rsidRDefault="00000000">
      <w:pPr>
        <w:pStyle w:val="60"/>
        <w:spacing w:after="0" w:line="290" w:lineRule="auto"/>
        <w:ind w:left="1300" w:firstLine="0"/>
      </w:pPr>
      <w:r>
        <w:rPr>
          <w:rStyle w:val="6"/>
        </w:rPr>
        <w:t>3714, 3718</w:t>
      </w:r>
    </w:p>
    <w:p w14:paraId="4E27665B" w14:textId="77777777" w:rsidR="00BE0CC4" w:rsidRDefault="00000000">
      <w:pPr>
        <w:pStyle w:val="60"/>
        <w:tabs>
          <w:tab w:val="left" w:pos="902"/>
        </w:tabs>
        <w:spacing w:after="0" w:line="290" w:lineRule="auto"/>
        <w:ind w:firstLine="0"/>
      </w:pPr>
      <w:r>
        <w:rPr>
          <w:rStyle w:val="6"/>
        </w:rPr>
        <w:t>а</w:t>
      </w:r>
      <w:r>
        <w:rPr>
          <w:rStyle w:val="6"/>
        </w:rPr>
        <w:tab/>
        <w:t>Даушвили Т.— 3433, 3686</w:t>
      </w:r>
    </w:p>
    <w:p w14:paraId="588EA1AD" w14:textId="77777777" w:rsidR="00BE0CC4" w:rsidRDefault="00000000">
      <w:pPr>
        <w:pStyle w:val="60"/>
        <w:tabs>
          <w:tab w:val="left" w:pos="902"/>
        </w:tabs>
        <w:spacing w:after="0"/>
        <w:ind w:firstLine="0"/>
      </w:pPr>
      <w:r>
        <w:rPr>
          <w:rStyle w:val="6"/>
          <w:b/>
          <w:bCs/>
          <w:sz w:val="24"/>
          <w:szCs w:val="24"/>
        </w:rPr>
        <w:t>мх</w:t>
      </w:r>
      <w:r>
        <w:rPr>
          <w:rStyle w:val="6"/>
          <w:b/>
          <w:bCs/>
          <w:sz w:val="24"/>
          <w:szCs w:val="24"/>
        </w:rPr>
        <w:tab/>
      </w:r>
      <w:r>
        <w:rPr>
          <w:rStyle w:val="6"/>
        </w:rPr>
        <w:t>Дахно В.— 3544, 3546, 3559,</w:t>
      </w:r>
    </w:p>
    <w:p w14:paraId="72DD43E9" w14:textId="77777777" w:rsidR="00BE0CC4" w:rsidRDefault="00000000">
      <w:pPr>
        <w:pStyle w:val="60"/>
        <w:spacing w:after="0" w:line="290" w:lineRule="auto"/>
        <w:ind w:left="1300" w:firstLine="0"/>
      </w:pPr>
      <w:r>
        <w:rPr>
          <w:rStyle w:val="6"/>
        </w:rPr>
        <w:t>3738, 3756</w:t>
      </w:r>
    </w:p>
    <w:p w14:paraId="2D832839"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Дашевская Г.— 3494</w:t>
      </w:r>
    </w:p>
    <w:p w14:paraId="1BAADFD0" w14:textId="77777777" w:rsidR="00BE0CC4" w:rsidRDefault="00000000">
      <w:pPr>
        <w:pStyle w:val="60"/>
        <w:tabs>
          <w:tab w:val="left" w:pos="902"/>
        </w:tabs>
        <w:spacing w:after="0" w:line="290" w:lineRule="auto"/>
        <w:ind w:firstLine="0"/>
      </w:pPr>
      <w:r>
        <w:rPr>
          <w:rStyle w:val="6"/>
        </w:rPr>
        <w:t>дк</w:t>
      </w:r>
      <w:r>
        <w:rPr>
          <w:rStyle w:val="6"/>
        </w:rPr>
        <w:tab/>
        <w:t>Дашевский Э.— 3419</w:t>
      </w:r>
    </w:p>
    <w:p w14:paraId="0558DE85"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ДашенкоВ.— 3514</w:t>
      </w:r>
    </w:p>
    <w:p w14:paraId="3D5D5162" w14:textId="77777777" w:rsidR="00BE0CC4" w:rsidRDefault="00000000">
      <w:pPr>
        <w:pStyle w:val="60"/>
        <w:tabs>
          <w:tab w:val="left" w:pos="902"/>
        </w:tabs>
        <w:spacing w:after="0"/>
        <w:ind w:firstLine="0"/>
      </w:pPr>
      <w:r>
        <w:rPr>
          <w:rStyle w:val="6"/>
          <w:b/>
          <w:bCs/>
          <w:sz w:val="24"/>
          <w:szCs w:val="24"/>
        </w:rPr>
        <w:t>к</w:t>
      </w:r>
      <w:r>
        <w:rPr>
          <w:rStyle w:val="6"/>
          <w:b/>
          <w:bCs/>
          <w:sz w:val="24"/>
          <w:szCs w:val="24"/>
        </w:rPr>
        <w:tab/>
      </w:r>
      <w:r>
        <w:rPr>
          <w:rStyle w:val="6"/>
        </w:rPr>
        <w:t>Дашкевич В.— 3744</w:t>
      </w:r>
    </w:p>
    <w:p w14:paraId="4007F7DD" w14:textId="77777777" w:rsidR="00BE0CC4" w:rsidRDefault="00000000">
      <w:pPr>
        <w:pStyle w:val="60"/>
        <w:tabs>
          <w:tab w:val="left" w:pos="902"/>
        </w:tabs>
        <w:spacing w:after="0"/>
        <w:ind w:firstLine="0"/>
      </w:pPr>
      <w:r>
        <w:rPr>
          <w:rStyle w:val="6"/>
          <w:b/>
          <w:bCs/>
          <w:sz w:val="24"/>
          <w:szCs w:val="24"/>
        </w:rPr>
        <w:t>о</w:t>
      </w:r>
      <w:r>
        <w:rPr>
          <w:rStyle w:val="6"/>
          <w:b/>
          <w:bCs/>
          <w:sz w:val="24"/>
          <w:szCs w:val="24"/>
        </w:rPr>
        <w:tab/>
      </w:r>
      <w:r>
        <w:rPr>
          <w:rStyle w:val="6"/>
        </w:rPr>
        <w:t>Двигубский А. — 3498—3499,</w:t>
      </w:r>
    </w:p>
    <w:p w14:paraId="0CBCBC45" w14:textId="77777777" w:rsidR="00BE0CC4" w:rsidRDefault="00000000">
      <w:pPr>
        <w:pStyle w:val="60"/>
        <w:spacing w:after="0" w:line="290" w:lineRule="auto"/>
        <w:ind w:left="1300" w:firstLine="0"/>
      </w:pPr>
      <w:r>
        <w:rPr>
          <w:rStyle w:val="6"/>
        </w:rPr>
        <w:t>3715</w:t>
      </w:r>
    </w:p>
    <w:p w14:paraId="3F8F5485" w14:textId="77777777" w:rsidR="00BE0CC4" w:rsidRDefault="00000000">
      <w:pPr>
        <w:pStyle w:val="60"/>
        <w:tabs>
          <w:tab w:val="left" w:pos="902"/>
        </w:tabs>
        <w:spacing w:after="0"/>
        <w:ind w:firstLine="0"/>
      </w:pPr>
      <w:r>
        <w:rPr>
          <w:rStyle w:val="6"/>
          <w:b/>
          <w:bCs/>
          <w:sz w:val="24"/>
          <w:szCs w:val="24"/>
        </w:rPr>
        <w:t>х</w:t>
      </w:r>
      <w:r>
        <w:rPr>
          <w:rStyle w:val="6"/>
          <w:b/>
          <w:bCs/>
          <w:sz w:val="24"/>
          <w:szCs w:val="24"/>
        </w:rPr>
        <w:tab/>
      </w:r>
      <w:r>
        <w:rPr>
          <w:rStyle w:val="6"/>
        </w:rPr>
        <w:t>Двигубский Н.— 3595</w:t>
      </w:r>
    </w:p>
    <w:p w14:paraId="78AA47A8"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Движкова 3.— 3590</w:t>
      </w:r>
    </w:p>
    <w:p w14:paraId="378BF3F7" w14:textId="77777777" w:rsidR="00BE0CC4" w:rsidRDefault="00000000">
      <w:pPr>
        <w:pStyle w:val="60"/>
        <w:tabs>
          <w:tab w:val="left" w:pos="902"/>
        </w:tabs>
        <w:spacing w:after="0" w:line="290" w:lineRule="auto"/>
        <w:ind w:firstLine="0"/>
      </w:pPr>
      <w:r>
        <w:rPr>
          <w:rStyle w:val="6"/>
        </w:rPr>
        <w:t>а</w:t>
      </w:r>
      <w:r>
        <w:rPr>
          <w:rStyle w:val="6"/>
        </w:rPr>
        <w:tab/>
        <w:t>Дворецкий С.—3439, 3497, 3666,</w:t>
      </w:r>
    </w:p>
    <w:p w14:paraId="0F1B0EFE" w14:textId="77777777" w:rsidR="00BE0CC4" w:rsidRDefault="00000000">
      <w:pPr>
        <w:pStyle w:val="60"/>
        <w:spacing w:after="0" w:line="290" w:lineRule="auto"/>
        <w:ind w:left="1300" w:firstLine="0"/>
      </w:pPr>
      <w:r>
        <w:rPr>
          <w:rStyle w:val="6"/>
        </w:rPr>
        <w:t>3712</w:t>
      </w:r>
    </w:p>
    <w:p w14:paraId="1C1AEBF6" w14:textId="77777777" w:rsidR="00BE0CC4" w:rsidRDefault="00000000">
      <w:pPr>
        <w:pStyle w:val="60"/>
        <w:tabs>
          <w:tab w:val="left" w:pos="902"/>
        </w:tabs>
        <w:spacing w:after="0" w:line="290" w:lineRule="auto"/>
        <w:ind w:firstLine="0"/>
      </w:pPr>
      <w:r>
        <w:rPr>
          <w:rStyle w:val="6"/>
        </w:rPr>
        <w:t>а</w:t>
      </w:r>
      <w:r>
        <w:rPr>
          <w:rStyle w:val="6"/>
        </w:rPr>
        <w:tab/>
        <w:t>Девица Л.— 3438, 3625</w:t>
      </w:r>
    </w:p>
    <w:p w14:paraId="4FDAECFF" w14:textId="77777777" w:rsidR="00BE0CC4" w:rsidRDefault="00000000">
      <w:pPr>
        <w:pStyle w:val="60"/>
        <w:tabs>
          <w:tab w:val="left" w:pos="902"/>
        </w:tabs>
        <w:spacing w:after="0"/>
        <w:ind w:firstLine="0"/>
      </w:pPr>
      <w:r>
        <w:rPr>
          <w:rStyle w:val="6"/>
          <w:b/>
          <w:bCs/>
          <w:sz w:val="24"/>
          <w:szCs w:val="24"/>
        </w:rPr>
        <w:t>мн</w:t>
      </w:r>
      <w:r>
        <w:rPr>
          <w:rStyle w:val="6"/>
          <w:b/>
          <w:bCs/>
          <w:sz w:val="24"/>
          <w:szCs w:val="24"/>
        </w:rPr>
        <w:tab/>
      </w:r>
      <w:r>
        <w:rPr>
          <w:rStyle w:val="6"/>
        </w:rPr>
        <w:t>Девноэашвили Н.— 3686</w:t>
      </w:r>
    </w:p>
    <w:p w14:paraId="1CC2C80F" w14:textId="77777777" w:rsidR="00BE0CC4" w:rsidRDefault="00000000">
      <w:pPr>
        <w:pStyle w:val="60"/>
        <w:tabs>
          <w:tab w:val="left" w:pos="902"/>
          <w:tab w:val="right" w:pos="4231"/>
        </w:tabs>
        <w:spacing w:after="0"/>
        <w:ind w:firstLine="0"/>
      </w:pPr>
      <w:r>
        <w:rPr>
          <w:rStyle w:val="6"/>
          <w:b/>
          <w:bCs/>
          <w:sz w:val="24"/>
          <w:szCs w:val="24"/>
        </w:rPr>
        <w:t>мр</w:t>
      </w:r>
      <w:r>
        <w:rPr>
          <w:rStyle w:val="6"/>
          <w:b/>
          <w:bCs/>
          <w:sz w:val="24"/>
          <w:szCs w:val="24"/>
        </w:rPr>
        <w:tab/>
      </w:r>
      <w:r>
        <w:rPr>
          <w:rStyle w:val="6"/>
        </w:rPr>
        <w:t>Дегтярев В.— 3555,</w:t>
      </w:r>
      <w:r>
        <w:rPr>
          <w:rStyle w:val="6"/>
        </w:rPr>
        <w:tab/>
        <w:t>3734, 3758</w:t>
      </w:r>
    </w:p>
    <w:p w14:paraId="77819D9F" w14:textId="77777777" w:rsidR="00BE0CC4" w:rsidRDefault="00000000">
      <w:pPr>
        <w:pStyle w:val="60"/>
        <w:tabs>
          <w:tab w:val="left" w:pos="902"/>
        </w:tabs>
        <w:spacing w:after="0" w:line="290" w:lineRule="auto"/>
        <w:ind w:firstLine="0"/>
      </w:pPr>
      <w:r>
        <w:rPr>
          <w:rStyle w:val="6"/>
        </w:rPr>
        <w:t>а</w:t>
      </w:r>
      <w:r>
        <w:rPr>
          <w:rStyle w:val="6"/>
        </w:rPr>
        <w:tab/>
        <w:t>Дегтярева Г.— 3661</w:t>
      </w:r>
    </w:p>
    <w:p w14:paraId="4288C31D" w14:textId="77777777" w:rsidR="00BE0CC4" w:rsidRDefault="00000000">
      <w:pPr>
        <w:pStyle w:val="60"/>
        <w:tabs>
          <w:tab w:val="left" w:pos="902"/>
        </w:tabs>
        <w:spacing w:after="0" w:line="290" w:lineRule="auto"/>
        <w:ind w:firstLine="0"/>
      </w:pPr>
      <w:r>
        <w:rPr>
          <w:rStyle w:val="6"/>
        </w:rPr>
        <w:t>а</w:t>
      </w:r>
      <w:r>
        <w:rPr>
          <w:rStyle w:val="6"/>
        </w:rPr>
        <w:tab/>
        <w:t>Дегтярь А. — 3589, 3671</w:t>
      </w:r>
    </w:p>
    <w:p w14:paraId="13B20E2C" w14:textId="77777777" w:rsidR="00BE0CC4" w:rsidRDefault="00000000">
      <w:pPr>
        <w:pStyle w:val="60"/>
        <w:tabs>
          <w:tab w:val="left" w:pos="902"/>
        </w:tabs>
        <w:spacing w:after="0" w:line="290" w:lineRule="auto"/>
        <w:ind w:firstLine="0"/>
      </w:pPr>
      <w:r>
        <w:rPr>
          <w:rStyle w:val="6"/>
        </w:rPr>
        <w:t>о</w:t>
      </w:r>
      <w:r>
        <w:rPr>
          <w:rStyle w:val="6"/>
        </w:rPr>
        <w:tab/>
        <w:t>Дегтярь Н.— 3666</w:t>
      </w:r>
    </w:p>
    <w:p w14:paraId="30D67145" w14:textId="77777777" w:rsidR="00BE0CC4" w:rsidRDefault="00000000">
      <w:pPr>
        <w:pStyle w:val="60"/>
        <w:tabs>
          <w:tab w:val="left" w:pos="902"/>
        </w:tabs>
        <w:spacing w:after="0"/>
        <w:ind w:firstLine="0"/>
      </w:pPr>
      <w:r>
        <w:rPr>
          <w:rStyle w:val="6"/>
          <w:b/>
          <w:bCs/>
          <w:sz w:val="24"/>
          <w:szCs w:val="24"/>
        </w:rPr>
        <w:t>дк</w:t>
      </w:r>
      <w:r>
        <w:rPr>
          <w:rStyle w:val="6"/>
          <w:b/>
          <w:bCs/>
          <w:sz w:val="24"/>
          <w:szCs w:val="24"/>
        </w:rPr>
        <w:tab/>
      </w:r>
      <w:r>
        <w:rPr>
          <w:rStyle w:val="6"/>
        </w:rPr>
        <w:t>Дедов П.— 3457, 3712</w:t>
      </w:r>
    </w:p>
    <w:p w14:paraId="2DC44241" w14:textId="77777777" w:rsidR="00BE0CC4" w:rsidRDefault="00000000">
      <w:pPr>
        <w:pStyle w:val="60"/>
        <w:tabs>
          <w:tab w:val="left" w:pos="902"/>
        </w:tabs>
        <w:spacing w:after="0" w:line="290" w:lineRule="auto"/>
        <w:ind w:firstLine="0"/>
      </w:pPr>
      <w:r>
        <w:rPr>
          <w:rStyle w:val="6"/>
        </w:rPr>
        <w:t>а</w:t>
      </w:r>
      <w:r>
        <w:rPr>
          <w:rStyle w:val="6"/>
        </w:rPr>
        <w:tab/>
        <w:t>Дедович Ю —3512, 3612, 3721</w:t>
      </w:r>
    </w:p>
    <w:p w14:paraId="5D2E7773" w14:textId="77777777" w:rsidR="00BE0CC4" w:rsidRDefault="00000000">
      <w:pPr>
        <w:pStyle w:val="60"/>
        <w:spacing w:after="0" w:line="290" w:lineRule="auto"/>
        <w:ind w:firstLine="0"/>
      </w:pPr>
      <w:r>
        <w:rPr>
          <w:rStyle w:val="6"/>
        </w:rPr>
        <w:t>мр х с Дежкин Б.— 3577, 3730 мх Дежкин С.— 3550, 3554, 3577, 3732, 3737</w:t>
      </w:r>
    </w:p>
    <w:p w14:paraId="5AA96DB0" w14:textId="77777777" w:rsidR="00BE0CC4" w:rsidRDefault="00000000">
      <w:pPr>
        <w:pStyle w:val="60"/>
        <w:tabs>
          <w:tab w:val="left" w:pos="902"/>
        </w:tabs>
        <w:spacing w:after="0" w:line="290" w:lineRule="auto"/>
        <w:ind w:firstLine="0"/>
      </w:pPr>
      <w:r>
        <w:rPr>
          <w:rStyle w:val="6"/>
        </w:rPr>
        <w:t>а</w:t>
      </w:r>
      <w:r>
        <w:rPr>
          <w:rStyle w:val="6"/>
        </w:rPr>
        <w:tab/>
        <w:t>Дейл Р,— 3671</w:t>
      </w:r>
    </w:p>
    <w:p w14:paraId="30E1DCE5" w14:textId="77777777" w:rsidR="00BE0CC4" w:rsidRDefault="00000000">
      <w:pPr>
        <w:pStyle w:val="60"/>
        <w:tabs>
          <w:tab w:val="left" w:pos="902"/>
        </w:tabs>
        <w:spacing w:after="0" w:line="290" w:lineRule="auto"/>
        <w:ind w:firstLine="0"/>
      </w:pPr>
      <w:r>
        <w:rPr>
          <w:rStyle w:val="6"/>
        </w:rPr>
        <w:t>а</w:t>
      </w:r>
      <w:r>
        <w:rPr>
          <w:rStyle w:val="6"/>
        </w:rPr>
        <w:tab/>
        <w:t>Дейсадзе В. — 3672</w:t>
      </w:r>
    </w:p>
    <w:p w14:paraId="63E3FC81"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Демб Борис — 3435</w:t>
      </w:r>
    </w:p>
    <w:p w14:paraId="3C5ACD5C" w14:textId="77777777" w:rsidR="00BE0CC4" w:rsidRDefault="00000000">
      <w:pPr>
        <w:pStyle w:val="60"/>
        <w:tabs>
          <w:tab w:val="left" w:pos="902"/>
        </w:tabs>
        <w:spacing w:after="0" w:line="290" w:lineRule="auto"/>
        <w:ind w:firstLine="0"/>
      </w:pPr>
      <w:r>
        <w:rPr>
          <w:rStyle w:val="6"/>
        </w:rPr>
        <w:t>о</w:t>
      </w:r>
      <w:r>
        <w:rPr>
          <w:rStyle w:val="6"/>
        </w:rPr>
        <w:tab/>
        <w:t>Дембский В.— 3641</w:t>
      </w:r>
    </w:p>
    <w:p w14:paraId="02851CDD" w14:textId="77777777" w:rsidR="00BE0CC4" w:rsidRDefault="00000000">
      <w:pPr>
        <w:pStyle w:val="60"/>
        <w:tabs>
          <w:tab w:val="left" w:pos="902"/>
        </w:tabs>
        <w:spacing w:after="0"/>
        <w:ind w:firstLine="0"/>
      </w:pPr>
      <w:r>
        <w:rPr>
          <w:rStyle w:val="6"/>
          <w:b/>
          <w:bCs/>
          <w:sz w:val="24"/>
          <w:szCs w:val="24"/>
        </w:rPr>
        <w:t>х</w:t>
      </w:r>
      <w:r>
        <w:rPr>
          <w:rStyle w:val="6"/>
          <w:b/>
          <w:bCs/>
          <w:sz w:val="24"/>
          <w:szCs w:val="24"/>
        </w:rPr>
        <w:tab/>
      </w:r>
      <w:r>
        <w:rPr>
          <w:rStyle w:val="6"/>
        </w:rPr>
        <w:t>Дементьев В.— 3540, 3632</w:t>
      </w:r>
    </w:p>
    <w:p w14:paraId="47B106FA" w14:textId="77777777" w:rsidR="00BE0CC4" w:rsidRDefault="00000000">
      <w:pPr>
        <w:pStyle w:val="60"/>
        <w:tabs>
          <w:tab w:val="left" w:pos="902"/>
        </w:tabs>
        <w:spacing w:after="0" w:line="290" w:lineRule="auto"/>
        <w:ind w:firstLine="0"/>
      </w:pPr>
      <w:r>
        <w:rPr>
          <w:rStyle w:val="6"/>
        </w:rPr>
        <w:t>а</w:t>
      </w:r>
      <w:r>
        <w:rPr>
          <w:rStyle w:val="6"/>
        </w:rPr>
        <w:tab/>
        <w:t>Демидов И — 3655</w:t>
      </w:r>
    </w:p>
    <w:p w14:paraId="6D65839B" w14:textId="77777777" w:rsidR="00BE0CC4" w:rsidRDefault="00000000">
      <w:pPr>
        <w:pStyle w:val="60"/>
        <w:tabs>
          <w:tab w:val="left" w:pos="902"/>
        </w:tabs>
        <w:spacing w:after="0" w:line="290" w:lineRule="auto"/>
        <w:ind w:firstLine="0"/>
      </w:pPr>
      <w:r>
        <w:rPr>
          <w:rStyle w:val="6"/>
        </w:rPr>
        <w:t>а</w:t>
      </w:r>
      <w:r>
        <w:rPr>
          <w:rStyle w:val="6"/>
        </w:rPr>
        <w:tab/>
        <w:t>Демидова А.— 3626</w:t>
      </w:r>
    </w:p>
    <w:p w14:paraId="6A76B988" w14:textId="77777777" w:rsidR="00BE0CC4" w:rsidRDefault="00000000">
      <w:pPr>
        <w:pStyle w:val="60"/>
        <w:spacing w:after="0" w:line="290" w:lineRule="auto"/>
        <w:ind w:firstLine="0"/>
      </w:pPr>
      <w:r>
        <w:rPr>
          <w:rStyle w:val="6"/>
        </w:rPr>
        <w:t>а Демидовский В.— 3693</w:t>
      </w:r>
    </w:p>
    <w:p w14:paraId="67B889B8" w14:textId="77777777" w:rsidR="00BE0CC4" w:rsidRDefault="00000000">
      <w:pPr>
        <w:pStyle w:val="60"/>
        <w:tabs>
          <w:tab w:val="left" w:pos="902"/>
        </w:tabs>
        <w:spacing w:after="0" w:line="290" w:lineRule="auto"/>
        <w:ind w:firstLine="0"/>
      </w:pPr>
      <w:r>
        <w:rPr>
          <w:rStyle w:val="6"/>
        </w:rPr>
        <w:t>а</w:t>
      </w:r>
      <w:r>
        <w:rPr>
          <w:rStyle w:val="6"/>
        </w:rPr>
        <w:tab/>
        <w:t>Демидчук В.— 3538</w:t>
      </w:r>
    </w:p>
    <w:p w14:paraId="2D884697" w14:textId="77777777" w:rsidR="00BE0CC4" w:rsidRDefault="00000000">
      <w:pPr>
        <w:pStyle w:val="60"/>
        <w:tabs>
          <w:tab w:val="left" w:pos="902"/>
          <w:tab w:val="right" w:pos="2100"/>
        </w:tabs>
        <w:spacing w:after="0" w:line="290" w:lineRule="auto"/>
        <w:ind w:firstLine="0"/>
      </w:pPr>
      <w:r>
        <w:rPr>
          <w:rStyle w:val="6"/>
        </w:rPr>
        <w:t>а</w:t>
      </w:r>
      <w:r>
        <w:rPr>
          <w:rStyle w:val="6"/>
        </w:rPr>
        <w:tab/>
        <w:t>Демина</w:t>
      </w:r>
      <w:r>
        <w:rPr>
          <w:rStyle w:val="6"/>
        </w:rPr>
        <w:tab/>
        <w:t>Е.— 3656</w:t>
      </w:r>
    </w:p>
    <w:p w14:paraId="6008D42A" w14:textId="77777777" w:rsidR="00BE0CC4" w:rsidRDefault="00000000">
      <w:pPr>
        <w:pStyle w:val="60"/>
        <w:tabs>
          <w:tab w:val="left" w:pos="902"/>
          <w:tab w:val="left" w:pos="2265"/>
        </w:tabs>
        <w:spacing w:after="0"/>
        <w:ind w:firstLine="0"/>
      </w:pPr>
      <w:r>
        <w:rPr>
          <w:rStyle w:val="6"/>
          <w:b/>
          <w:bCs/>
          <w:sz w:val="24"/>
          <w:szCs w:val="24"/>
        </w:rPr>
        <w:t>кс</w:t>
      </w:r>
      <w:r>
        <w:rPr>
          <w:rStyle w:val="6"/>
          <w:b/>
          <w:bCs/>
          <w:sz w:val="24"/>
          <w:szCs w:val="24"/>
        </w:rPr>
        <w:tab/>
      </w:r>
      <w:r>
        <w:rPr>
          <w:rStyle w:val="6"/>
        </w:rPr>
        <w:t>Деминский</w:t>
      </w:r>
      <w:r>
        <w:rPr>
          <w:rStyle w:val="6"/>
        </w:rPr>
        <w:tab/>
        <w:t>В.—3493,3518,3594,</w:t>
      </w:r>
    </w:p>
    <w:p w14:paraId="4DC029C5" w14:textId="77777777" w:rsidR="00BE0CC4" w:rsidRDefault="00000000">
      <w:pPr>
        <w:pStyle w:val="60"/>
        <w:spacing w:after="0" w:line="290" w:lineRule="auto"/>
        <w:ind w:left="1300" w:firstLine="0"/>
      </w:pPr>
      <w:r>
        <w:rPr>
          <w:rStyle w:val="6"/>
        </w:rPr>
        <w:t>3641</w:t>
      </w:r>
    </w:p>
    <w:p w14:paraId="600F5497" w14:textId="77777777" w:rsidR="00BE0CC4" w:rsidRDefault="00000000">
      <w:pPr>
        <w:pStyle w:val="60"/>
        <w:tabs>
          <w:tab w:val="left" w:pos="902"/>
          <w:tab w:val="right" w:pos="2100"/>
          <w:tab w:val="right" w:pos="4231"/>
        </w:tabs>
        <w:spacing w:after="0" w:line="290" w:lineRule="auto"/>
        <w:ind w:firstLine="0"/>
      </w:pPr>
      <w:r>
        <w:rPr>
          <w:rStyle w:val="6"/>
        </w:rPr>
        <w:t>зо</w:t>
      </w:r>
      <w:r>
        <w:rPr>
          <w:rStyle w:val="6"/>
        </w:rPr>
        <w:tab/>
        <w:t>Демкин</w:t>
      </w:r>
      <w:r>
        <w:rPr>
          <w:rStyle w:val="6"/>
        </w:rPr>
        <w:tab/>
        <w:t>В.— 3504,</w:t>
      </w:r>
      <w:r>
        <w:rPr>
          <w:rStyle w:val="6"/>
        </w:rPr>
        <w:tab/>
        <w:t>3682—3683</w:t>
      </w:r>
    </w:p>
    <w:p w14:paraId="472CFF85" w14:textId="77777777" w:rsidR="00BE0CC4" w:rsidRDefault="00000000">
      <w:pPr>
        <w:pStyle w:val="60"/>
        <w:tabs>
          <w:tab w:val="left" w:pos="902"/>
          <w:tab w:val="right" w:pos="2100"/>
          <w:tab w:val="left" w:pos="2303"/>
          <w:tab w:val="right" w:pos="4231"/>
        </w:tabs>
        <w:spacing w:after="0"/>
        <w:ind w:firstLine="0"/>
      </w:pPr>
      <w:r>
        <w:rPr>
          <w:rStyle w:val="6"/>
          <w:b/>
          <w:bCs/>
          <w:sz w:val="24"/>
          <w:szCs w:val="24"/>
        </w:rPr>
        <w:t>мх</w:t>
      </w:r>
      <w:r>
        <w:rPr>
          <w:rStyle w:val="6"/>
          <w:b/>
          <w:bCs/>
          <w:sz w:val="24"/>
          <w:szCs w:val="24"/>
        </w:rPr>
        <w:tab/>
      </w:r>
      <w:r>
        <w:rPr>
          <w:rStyle w:val="6"/>
        </w:rPr>
        <w:t>Демкин</w:t>
      </w:r>
      <w:r>
        <w:rPr>
          <w:rStyle w:val="6"/>
        </w:rPr>
        <w:tab/>
        <w:t>В.</w:t>
      </w:r>
      <w:r>
        <w:rPr>
          <w:rStyle w:val="6"/>
        </w:rPr>
        <w:tab/>
        <w:t>— 3546,</w:t>
      </w:r>
      <w:r>
        <w:rPr>
          <w:rStyle w:val="6"/>
        </w:rPr>
        <w:tab/>
        <w:t>3559, 3564,</w:t>
      </w:r>
    </w:p>
    <w:p w14:paraId="245362EA" w14:textId="77777777" w:rsidR="00BE0CC4" w:rsidRDefault="00000000">
      <w:pPr>
        <w:pStyle w:val="60"/>
        <w:spacing w:after="0" w:line="290" w:lineRule="auto"/>
        <w:ind w:left="1300" w:firstLine="0"/>
      </w:pPr>
      <w:r>
        <w:rPr>
          <w:rStyle w:val="6"/>
        </w:rPr>
        <w:t>3724, 3735, 3748, 3756</w:t>
      </w:r>
    </w:p>
    <w:p w14:paraId="2E067D6E"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Деммени Е. — 3613, 3643</w:t>
      </w:r>
    </w:p>
    <w:p w14:paraId="4A06B74F" w14:textId="77777777" w:rsidR="00BE0CC4" w:rsidRDefault="00000000">
      <w:pPr>
        <w:pStyle w:val="60"/>
        <w:tabs>
          <w:tab w:val="left" w:pos="902"/>
        </w:tabs>
        <w:spacing w:after="0" w:line="290" w:lineRule="auto"/>
        <w:ind w:firstLine="0"/>
      </w:pPr>
      <w:r>
        <w:rPr>
          <w:rStyle w:val="6"/>
        </w:rPr>
        <w:t>а</w:t>
      </w:r>
      <w:r>
        <w:rPr>
          <w:rStyle w:val="6"/>
        </w:rPr>
        <w:tab/>
        <w:t>Демушкина Таня — 3488</w:t>
      </w:r>
    </w:p>
    <w:p w14:paraId="7EB31D13" w14:textId="77777777" w:rsidR="00BE0CC4" w:rsidRDefault="00000000">
      <w:pPr>
        <w:pStyle w:val="60"/>
        <w:tabs>
          <w:tab w:val="left" w:pos="902"/>
        </w:tabs>
        <w:spacing w:after="0"/>
        <w:ind w:firstLine="0"/>
      </w:pPr>
      <w:r>
        <w:rPr>
          <w:rStyle w:val="6"/>
          <w:b/>
          <w:bCs/>
          <w:sz w:val="24"/>
          <w:szCs w:val="24"/>
        </w:rPr>
        <w:t>а</w:t>
      </w:r>
      <w:r>
        <w:rPr>
          <w:rStyle w:val="6"/>
          <w:b/>
          <w:bCs/>
          <w:sz w:val="24"/>
          <w:szCs w:val="24"/>
        </w:rPr>
        <w:tab/>
      </w:r>
      <w:r>
        <w:rPr>
          <w:rStyle w:val="6"/>
        </w:rPr>
        <w:t>Демьяненко А. — 3423, 3482,</w:t>
      </w:r>
    </w:p>
    <w:p w14:paraId="386F57C4" w14:textId="77777777" w:rsidR="00BE0CC4" w:rsidRDefault="00000000">
      <w:pPr>
        <w:pStyle w:val="60"/>
        <w:spacing w:after="0" w:line="290" w:lineRule="auto"/>
        <w:ind w:left="1300" w:firstLine="0"/>
      </w:pPr>
      <w:r>
        <w:rPr>
          <w:rStyle w:val="6"/>
        </w:rPr>
        <w:t>3495, 3646, 3651, 3682^3633</w:t>
      </w:r>
    </w:p>
    <w:p w14:paraId="2286C968" w14:textId="77777777" w:rsidR="00BE0CC4" w:rsidRDefault="00000000">
      <w:pPr>
        <w:pStyle w:val="60"/>
        <w:tabs>
          <w:tab w:val="left" w:pos="902"/>
        </w:tabs>
        <w:spacing w:after="0" w:line="290" w:lineRule="auto"/>
        <w:ind w:firstLine="0"/>
      </w:pPr>
      <w:r>
        <w:rPr>
          <w:rStyle w:val="6"/>
        </w:rPr>
        <w:t>а</w:t>
      </w:r>
      <w:r>
        <w:rPr>
          <w:rStyle w:val="6"/>
        </w:rPr>
        <w:tab/>
        <w:t>Денисенко А. — 3591—3592</w:t>
      </w:r>
    </w:p>
    <w:p w14:paraId="27E94E09" w14:textId="77777777" w:rsidR="00BE0CC4" w:rsidRDefault="00000000">
      <w:pPr>
        <w:pStyle w:val="60"/>
        <w:tabs>
          <w:tab w:val="left" w:pos="902"/>
        </w:tabs>
        <w:spacing w:after="0" w:line="290" w:lineRule="auto"/>
        <w:ind w:firstLine="0"/>
      </w:pPr>
      <w:r>
        <w:rPr>
          <w:rStyle w:val="6"/>
        </w:rPr>
        <w:t>р</w:t>
      </w:r>
      <w:r>
        <w:rPr>
          <w:rStyle w:val="6"/>
        </w:rPr>
        <w:tab/>
        <w:t>Денисенко В.—-3514</w:t>
      </w:r>
    </w:p>
    <w:p w14:paraId="3C636C09" w14:textId="77777777" w:rsidR="00BE0CC4" w:rsidRDefault="00000000">
      <w:pPr>
        <w:pStyle w:val="60"/>
        <w:spacing w:after="0" w:line="290" w:lineRule="auto"/>
        <w:ind w:left="1300" w:hanging="1300"/>
      </w:pPr>
      <w:r>
        <w:rPr>
          <w:rStyle w:val="6"/>
        </w:rPr>
        <w:t>а Денисов В. — 3473—3474, 3502, 3655</w:t>
      </w:r>
    </w:p>
    <w:p w14:paraId="4D347B06" w14:textId="77777777" w:rsidR="00BE0CC4" w:rsidRDefault="00000000">
      <w:pPr>
        <w:pStyle w:val="60"/>
        <w:spacing w:after="0" w:line="271" w:lineRule="auto"/>
        <w:ind w:firstLine="0"/>
        <w:sectPr w:rsidR="00BE0CC4">
          <w:footnotePr>
            <w:numFmt w:val="chicago"/>
          </w:footnotePr>
          <w:pgSz w:w="16838" w:h="23810"/>
          <w:pgMar w:top="3682" w:right="3358" w:bottom="3876" w:left="3499" w:header="0" w:footer="3" w:gutter="0"/>
          <w:cols w:num="2" w:space="518"/>
          <w:noEndnote/>
          <w:docGrid w:linePitch="360"/>
          <w15:footnoteColumns w:val="1"/>
        </w:sectPr>
      </w:pPr>
      <w:r>
        <w:rPr>
          <w:rStyle w:val="6"/>
        </w:rPr>
        <w:t xml:space="preserve">кс Денисов И. — 3494, 3643 </w:t>
      </w:r>
      <w:r>
        <w:rPr>
          <w:rStyle w:val="6"/>
          <w:b/>
          <w:bCs/>
          <w:sz w:val="24"/>
          <w:szCs w:val="24"/>
        </w:rPr>
        <w:t xml:space="preserve">к </w:t>
      </w:r>
      <w:r>
        <w:rPr>
          <w:rStyle w:val="6"/>
        </w:rPr>
        <w:t>Денисов Э. — 3533, 3585, 3715 а Денисова А. — 3614, 3634, 3641</w:t>
      </w:r>
    </w:p>
    <w:p w14:paraId="71606247" w14:textId="77777777" w:rsidR="00BE0CC4" w:rsidRDefault="00BE0CC4">
      <w:pPr>
        <w:spacing w:after="13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861"/>
        <w:gridCol w:w="4080"/>
        <w:gridCol w:w="1063"/>
        <w:gridCol w:w="3870"/>
      </w:tblGrid>
      <w:tr w:rsidR="00BE0CC4" w14:paraId="4BA7FA9D" w14:textId="77777777">
        <w:tblPrEx>
          <w:tblCellMar>
            <w:top w:w="0" w:type="dxa"/>
            <w:bottom w:w="0" w:type="dxa"/>
          </w:tblCellMar>
        </w:tblPrEx>
        <w:trPr>
          <w:trHeight w:hRule="exact" w:val="297"/>
          <w:jc w:val="center"/>
        </w:trPr>
        <w:tc>
          <w:tcPr>
            <w:tcW w:w="861" w:type="dxa"/>
            <w:vAlign w:val="bottom"/>
          </w:tcPr>
          <w:p w14:paraId="19A73A7A" w14:textId="77777777" w:rsidR="00BE0CC4" w:rsidRDefault="00000000">
            <w:pPr>
              <w:pStyle w:val="a6"/>
              <w:ind w:firstLine="160"/>
              <w:rPr>
                <w:sz w:val="24"/>
                <w:szCs w:val="24"/>
              </w:rPr>
            </w:pPr>
            <w:r>
              <w:rPr>
                <w:rStyle w:val="a5"/>
                <w:rFonts w:ascii="Arial" w:eastAsia="Arial" w:hAnsi="Arial" w:cs="Arial"/>
                <w:b/>
                <w:bCs/>
                <w:sz w:val="24"/>
                <w:szCs w:val="24"/>
              </w:rPr>
              <w:t>мн</w:t>
            </w:r>
          </w:p>
        </w:tc>
        <w:tc>
          <w:tcPr>
            <w:tcW w:w="4080" w:type="dxa"/>
            <w:vAlign w:val="bottom"/>
          </w:tcPr>
          <w:p w14:paraId="3F7B1763" w14:textId="77777777" w:rsidR="00BE0CC4" w:rsidRDefault="00000000">
            <w:pPr>
              <w:pStyle w:val="a6"/>
              <w:ind w:firstLine="140"/>
              <w:rPr>
                <w:sz w:val="24"/>
                <w:szCs w:val="24"/>
              </w:rPr>
            </w:pPr>
            <w:r>
              <w:rPr>
                <w:rStyle w:val="a5"/>
                <w:sz w:val="24"/>
                <w:szCs w:val="24"/>
              </w:rPr>
              <w:t>Денисова Т. — 3643</w:t>
            </w:r>
          </w:p>
        </w:tc>
        <w:tc>
          <w:tcPr>
            <w:tcW w:w="1063" w:type="dxa"/>
            <w:vAlign w:val="bottom"/>
          </w:tcPr>
          <w:p w14:paraId="703D0C3A" w14:textId="77777777" w:rsidR="00BE0CC4" w:rsidRDefault="00000000">
            <w:pPr>
              <w:pStyle w:val="a6"/>
              <w:ind w:firstLine="360"/>
              <w:jc w:val="both"/>
              <w:rPr>
                <w:sz w:val="24"/>
                <w:szCs w:val="24"/>
              </w:rPr>
            </w:pPr>
            <w:r>
              <w:rPr>
                <w:rStyle w:val="a5"/>
                <w:sz w:val="24"/>
                <w:szCs w:val="24"/>
              </w:rPr>
              <w:t>а</w:t>
            </w:r>
          </w:p>
        </w:tc>
        <w:tc>
          <w:tcPr>
            <w:tcW w:w="3870" w:type="dxa"/>
            <w:vAlign w:val="bottom"/>
          </w:tcPr>
          <w:p w14:paraId="710AF00C" w14:textId="77777777" w:rsidR="00BE0CC4" w:rsidRDefault="00000000">
            <w:pPr>
              <w:pStyle w:val="a6"/>
              <w:ind w:firstLine="260"/>
              <w:jc w:val="both"/>
              <w:rPr>
                <w:sz w:val="24"/>
                <w:szCs w:val="24"/>
              </w:rPr>
            </w:pPr>
            <w:r>
              <w:rPr>
                <w:rStyle w:val="a5"/>
                <w:sz w:val="24"/>
                <w:szCs w:val="24"/>
              </w:rPr>
              <w:t>Диес М. — 3542—3543</w:t>
            </w:r>
          </w:p>
        </w:tc>
      </w:tr>
      <w:tr w:rsidR="00BE0CC4" w14:paraId="2B78921F" w14:textId="77777777">
        <w:tblPrEx>
          <w:tblCellMar>
            <w:top w:w="0" w:type="dxa"/>
            <w:bottom w:w="0" w:type="dxa"/>
          </w:tblCellMar>
        </w:tblPrEx>
        <w:trPr>
          <w:trHeight w:hRule="exact" w:val="286"/>
          <w:jc w:val="center"/>
        </w:trPr>
        <w:tc>
          <w:tcPr>
            <w:tcW w:w="861" w:type="dxa"/>
            <w:vAlign w:val="bottom"/>
          </w:tcPr>
          <w:p w14:paraId="0646356D" w14:textId="77777777" w:rsidR="00BE0CC4" w:rsidRDefault="00000000">
            <w:pPr>
              <w:pStyle w:val="a6"/>
              <w:ind w:firstLine="0"/>
              <w:rPr>
                <w:sz w:val="24"/>
                <w:szCs w:val="24"/>
              </w:rPr>
            </w:pPr>
            <w:r>
              <w:rPr>
                <w:rStyle w:val="a5"/>
                <w:rFonts w:ascii="Arial" w:eastAsia="Arial" w:hAnsi="Arial" w:cs="Arial"/>
                <w:b/>
                <w:bCs/>
                <w:sz w:val="24"/>
                <w:szCs w:val="24"/>
              </w:rPr>
              <w:t>ро</w:t>
            </w:r>
          </w:p>
        </w:tc>
        <w:tc>
          <w:tcPr>
            <w:tcW w:w="4080" w:type="dxa"/>
            <w:vAlign w:val="bottom"/>
          </w:tcPr>
          <w:p w14:paraId="4E7C48A6" w14:textId="77777777" w:rsidR="00BE0CC4" w:rsidRDefault="00000000">
            <w:pPr>
              <w:pStyle w:val="a6"/>
              <w:ind w:firstLine="140"/>
              <w:rPr>
                <w:sz w:val="24"/>
                <w:szCs w:val="24"/>
              </w:rPr>
            </w:pPr>
            <w:r>
              <w:rPr>
                <w:rStyle w:val="a5"/>
                <w:sz w:val="24"/>
                <w:szCs w:val="24"/>
              </w:rPr>
              <w:t>Дербенев В. — 3662</w:t>
            </w:r>
          </w:p>
        </w:tc>
        <w:tc>
          <w:tcPr>
            <w:tcW w:w="1063" w:type="dxa"/>
            <w:vAlign w:val="bottom"/>
          </w:tcPr>
          <w:p w14:paraId="10FBEF0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2C0DE0DF" w14:textId="77777777" w:rsidR="00BE0CC4" w:rsidRDefault="00000000">
            <w:pPr>
              <w:pStyle w:val="a6"/>
              <w:ind w:firstLine="260"/>
              <w:jc w:val="both"/>
              <w:rPr>
                <w:sz w:val="24"/>
                <w:szCs w:val="24"/>
              </w:rPr>
            </w:pPr>
            <w:r>
              <w:rPr>
                <w:rStyle w:val="a5"/>
                <w:sz w:val="24"/>
                <w:szCs w:val="24"/>
              </w:rPr>
              <w:t>Дик С. — 3422</w:t>
            </w:r>
          </w:p>
        </w:tc>
      </w:tr>
      <w:tr w:rsidR="00BE0CC4" w14:paraId="676B5436" w14:textId="77777777">
        <w:tblPrEx>
          <w:tblCellMar>
            <w:top w:w="0" w:type="dxa"/>
            <w:bottom w:w="0" w:type="dxa"/>
          </w:tblCellMar>
        </w:tblPrEx>
        <w:trPr>
          <w:trHeight w:hRule="exact" w:val="293"/>
          <w:jc w:val="center"/>
        </w:trPr>
        <w:tc>
          <w:tcPr>
            <w:tcW w:w="861" w:type="dxa"/>
            <w:vAlign w:val="bottom"/>
          </w:tcPr>
          <w:p w14:paraId="4B8A7133" w14:textId="77777777" w:rsidR="00BE0CC4" w:rsidRDefault="00000000">
            <w:pPr>
              <w:pStyle w:val="a6"/>
              <w:ind w:firstLine="160"/>
              <w:rPr>
                <w:sz w:val="24"/>
                <w:szCs w:val="24"/>
              </w:rPr>
            </w:pPr>
            <w:r>
              <w:rPr>
                <w:rStyle w:val="a5"/>
                <w:rFonts w:ascii="Arial" w:eastAsia="Arial" w:hAnsi="Arial" w:cs="Arial"/>
                <w:b/>
                <w:bCs/>
                <w:sz w:val="24"/>
                <w:szCs w:val="24"/>
              </w:rPr>
              <w:t>атп</w:t>
            </w:r>
          </w:p>
        </w:tc>
        <w:tc>
          <w:tcPr>
            <w:tcW w:w="4080" w:type="dxa"/>
            <w:vAlign w:val="bottom"/>
          </w:tcPr>
          <w:p w14:paraId="19258560" w14:textId="77777777" w:rsidR="00BE0CC4" w:rsidRDefault="00000000">
            <w:pPr>
              <w:pStyle w:val="a6"/>
              <w:ind w:firstLine="140"/>
              <w:rPr>
                <w:sz w:val="24"/>
                <w:szCs w:val="24"/>
              </w:rPr>
            </w:pPr>
            <w:r>
              <w:rPr>
                <w:rStyle w:val="a5"/>
                <w:sz w:val="24"/>
                <w:szCs w:val="24"/>
              </w:rPr>
              <w:t>Дербенев Л. —3464, 3467, 3642,</w:t>
            </w:r>
          </w:p>
        </w:tc>
        <w:tc>
          <w:tcPr>
            <w:tcW w:w="1063" w:type="dxa"/>
            <w:vAlign w:val="bottom"/>
          </w:tcPr>
          <w:p w14:paraId="4F7A712A"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870" w:type="dxa"/>
            <w:vAlign w:val="bottom"/>
          </w:tcPr>
          <w:p w14:paraId="2754486D" w14:textId="77777777" w:rsidR="00BE0CC4" w:rsidRDefault="00000000">
            <w:pPr>
              <w:pStyle w:val="a6"/>
              <w:ind w:firstLine="260"/>
              <w:jc w:val="both"/>
              <w:rPr>
                <w:sz w:val="24"/>
                <w:szCs w:val="24"/>
              </w:rPr>
            </w:pPr>
            <w:r>
              <w:rPr>
                <w:rStyle w:val="a5"/>
                <w:sz w:val="24"/>
                <w:szCs w:val="24"/>
              </w:rPr>
              <w:t>Дикан А. — 3475, 3681</w:t>
            </w:r>
          </w:p>
        </w:tc>
      </w:tr>
      <w:tr w:rsidR="00BE0CC4" w14:paraId="24E4EAB8" w14:textId="77777777">
        <w:tblPrEx>
          <w:tblCellMar>
            <w:top w:w="0" w:type="dxa"/>
            <w:bottom w:w="0" w:type="dxa"/>
          </w:tblCellMar>
        </w:tblPrEx>
        <w:trPr>
          <w:trHeight w:hRule="exact" w:val="286"/>
          <w:jc w:val="center"/>
        </w:trPr>
        <w:tc>
          <w:tcPr>
            <w:tcW w:w="861" w:type="dxa"/>
          </w:tcPr>
          <w:p w14:paraId="1B8A9AEC" w14:textId="77777777" w:rsidR="00BE0CC4" w:rsidRDefault="00BE0CC4">
            <w:pPr>
              <w:rPr>
                <w:sz w:val="10"/>
                <w:szCs w:val="10"/>
              </w:rPr>
            </w:pPr>
          </w:p>
        </w:tc>
        <w:tc>
          <w:tcPr>
            <w:tcW w:w="4080" w:type="dxa"/>
            <w:vAlign w:val="bottom"/>
          </w:tcPr>
          <w:p w14:paraId="2F661A84" w14:textId="77777777" w:rsidR="00BE0CC4" w:rsidRDefault="00000000">
            <w:pPr>
              <w:pStyle w:val="a6"/>
              <w:ind w:firstLine="560"/>
              <w:rPr>
                <w:sz w:val="24"/>
                <w:szCs w:val="24"/>
              </w:rPr>
            </w:pPr>
            <w:r>
              <w:rPr>
                <w:rStyle w:val="a5"/>
                <w:sz w:val="24"/>
                <w:szCs w:val="24"/>
              </w:rPr>
              <w:t>3660, 3724</w:t>
            </w:r>
          </w:p>
        </w:tc>
        <w:tc>
          <w:tcPr>
            <w:tcW w:w="1063" w:type="dxa"/>
            <w:vAlign w:val="bottom"/>
          </w:tcPr>
          <w:p w14:paraId="7B13F81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48209445" w14:textId="77777777" w:rsidR="00BE0CC4" w:rsidRDefault="00000000">
            <w:pPr>
              <w:pStyle w:val="a6"/>
              <w:ind w:firstLine="260"/>
              <w:jc w:val="both"/>
              <w:rPr>
                <w:sz w:val="24"/>
                <w:szCs w:val="24"/>
              </w:rPr>
            </w:pPr>
            <w:r>
              <w:rPr>
                <w:rStyle w:val="a5"/>
                <w:sz w:val="24"/>
                <w:szCs w:val="24"/>
              </w:rPr>
              <w:t>Диканский Б. — 3666</w:t>
            </w:r>
          </w:p>
        </w:tc>
      </w:tr>
      <w:tr w:rsidR="00BE0CC4" w14:paraId="7ED00566" w14:textId="77777777">
        <w:tblPrEx>
          <w:tblCellMar>
            <w:top w:w="0" w:type="dxa"/>
            <w:bottom w:w="0" w:type="dxa"/>
          </w:tblCellMar>
        </w:tblPrEx>
        <w:trPr>
          <w:trHeight w:hRule="exact" w:val="293"/>
          <w:jc w:val="center"/>
        </w:trPr>
        <w:tc>
          <w:tcPr>
            <w:tcW w:w="861" w:type="dxa"/>
            <w:vAlign w:val="bottom"/>
          </w:tcPr>
          <w:p w14:paraId="7D0D4B8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0217DDE7" w14:textId="77777777" w:rsidR="00BE0CC4" w:rsidRDefault="00000000">
            <w:pPr>
              <w:pStyle w:val="a6"/>
              <w:ind w:firstLine="140"/>
              <w:rPr>
                <w:sz w:val="24"/>
                <w:szCs w:val="24"/>
              </w:rPr>
            </w:pPr>
            <w:r>
              <w:rPr>
                <w:rStyle w:val="a5"/>
                <w:sz w:val="24"/>
                <w:szCs w:val="24"/>
              </w:rPr>
              <w:t>Деревянко В. — 3491</w:t>
            </w:r>
          </w:p>
        </w:tc>
        <w:tc>
          <w:tcPr>
            <w:tcW w:w="1063" w:type="dxa"/>
            <w:vAlign w:val="bottom"/>
          </w:tcPr>
          <w:p w14:paraId="68A8A8A1" w14:textId="77777777" w:rsidR="00BE0CC4" w:rsidRDefault="00000000">
            <w:pPr>
              <w:pStyle w:val="a6"/>
              <w:ind w:firstLine="360"/>
              <w:rPr>
                <w:sz w:val="24"/>
                <w:szCs w:val="24"/>
              </w:rPr>
            </w:pPr>
            <w:r>
              <w:rPr>
                <w:rStyle w:val="a5"/>
                <w:rFonts w:ascii="Arial" w:eastAsia="Arial" w:hAnsi="Arial" w:cs="Arial"/>
                <w:b/>
                <w:bCs/>
                <w:sz w:val="24"/>
                <w:szCs w:val="24"/>
              </w:rPr>
              <w:t>бм</w:t>
            </w:r>
          </w:p>
        </w:tc>
        <w:tc>
          <w:tcPr>
            <w:tcW w:w="3870" w:type="dxa"/>
            <w:vAlign w:val="bottom"/>
          </w:tcPr>
          <w:p w14:paraId="295A0DCC" w14:textId="77777777" w:rsidR="00BE0CC4" w:rsidRDefault="00000000">
            <w:pPr>
              <w:pStyle w:val="a6"/>
              <w:ind w:firstLine="260"/>
              <w:jc w:val="both"/>
              <w:rPr>
                <w:sz w:val="24"/>
                <w:szCs w:val="24"/>
              </w:rPr>
            </w:pPr>
            <w:r>
              <w:rPr>
                <w:rStyle w:val="a5"/>
                <w:sz w:val="24"/>
                <w:szCs w:val="24"/>
              </w:rPr>
              <w:t>Дильбази А. — 3583</w:t>
            </w:r>
          </w:p>
        </w:tc>
      </w:tr>
      <w:tr w:rsidR="00BE0CC4" w14:paraId="627AE68F" w14:textId="77777777">
        <w:tblPrEx>
          <w:tblCellMar>
            <w:top w:w="0" w:type="dxa"/>
            <w:bottom w:w="0" w:type="dxa"/>
          </w:tblCellMar>
        </w:tblPrEx>
        <w:trPr>
          <w:trHeight w:hRule="exact" w:val="293"/>
          <w:jc w:val="center"/>
        </w:trPr>
        <w:tc>
          <w:tcPr>
            <w:tcW w:w="861" w:type="dxa"/>
            <w:vAlign w:val="bottom"/>
          </w:tcPr>
          <w:p w14:paraId="0D6C2666"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0" w:type="dxa"/>
            <w:vAlign w:val="bottom"/>
          </w:tcPr>
          <w:p w14:paraId="0909D2C7" w14:textId="77777777" w:rsidR="00BE0CC4" w:rsidRDefault="00000000">
            <w:pPr>
              <w:pStyle w:val="a6"/>
              <w:ind w:firstLine="140"/>
              <w:rPr>
                <w:sz w:val="24"/>
                <w:szCs w:val="24"/>
              </w:rPr>
            </w:pPr>
            <w:r>
              <w:rPr>
                <w:rStyle w:val="a5"/>
                <w:sz w:val="24"/>
                <w:szCs w:val="24"/>
              </w:rPr>
              <w:t>Деревянский С. — 3680</w:t>
            </w:r>
          </w:p>
        </w:tc>
        <w:tc>
          <w:tcPr>
            <w:tcW w:w="1063" w:type="dxa"/>
            <w:vAlign w:val="bottom"/>
          </w:tcPr>
          <w:p w14:paraId="58E7C6D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4EC479A1" w14:textId="77777777" w:rsidR="00BE0CC4" w:rsidRDefault="00000000">
            <w:pPr>
              <w:pStyle w:val="a6"/>
              <w:ind w:firstLine="260"/>
              <w:jc w:val="both"/>
              <w:rPr>
                <w:sz w:val="24"/>
                <w:szCs w:val="24"/>
              </w:rPr>
            </w:pPr>
            <w:r>
              <w:rPr>
                <w:rStyle w:val="a5"/>
                <w:sz w:val="24"/>
                <w:szCs w:val="24"/>
              </w:rPr>
              <w:t>Димитер А. — 3456</w:t>
            </w:r>
          </w:p>
        </w:tc>
      </w:tr>
      <w:tr w:rsidR="00BE0CC4" w14:paraId="3948A1DE" w14:textId="77777777">
        <w:tblPrEx>
          <w:tblCellMar>
            <w:top w:w="0" w:type="dxa"/>
            <w:bottom w:w="0" w:type="dxa"/>
          </w:tblCellMar>
        </w:tblPrEx>
        <w:trPr>
          <w:trHeight w:hRule="exact" w:val="290"/>
          <w:jc w:val="center"/>
        </w:trPr>
        <w:tc>
          <w:tcPr>
            <w:tcW w:w="861" w:type="dxa"/>
            <w:vAlign w:val="bottom"/>
          </w:tcPr>
          <w:p w14:paraId="1FEBEA5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3889149F" w14:textId="77777777" w:rsidR="00BE0CC4" w:rsidRDefault="00000000">
            <w:pPr>
              <w:pStyle w:val="a6"/>
              <w:ind w:firstLine="140"/>
              <w:rPr>
                <w:sz w:val="24"/>
                <w:szCs w:val="24"/>
              </w:rPr>
            </w:pPr>
            <w:r>
              <w:rPr>
                <w:rStyle w:val="a5"/>
                <w:sz w:val="24"/>
                <w:szCs w:val="24"/>
              </w:rPr>
              <w:t>Державин М. — 3467. 3514</w:t>
            </w:r>
          </w:p>
        </w:tc>
        <w:tc>
          <w:tcPr>
            <w:tcW w:w="1063" w:type="dxa"/>
            <w:vAlign w:val="bottom"/>
          </w:tcPr>
          <w:p w14:paraId="7DE8E083"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870" w:type="dxa"/>
            <w:vAlign w:val="bottom"/>
          </w:tcPr>
          <w:p w14:paraId="69FA101A" w14:textId="77777777" w:rsidR="00BE0CC4" w:rsidRDefault="00000000">
            <w:pPr>
              <w:pStyle w:val="a6"/>
              <w:ind w:firstLine="260"/>
              <w:jc w:val="both"/>
              <w:rPr>
                <w:sz w:val="24"/>
                <w:szCs w:val="24"/>
              </w:rPr>
            </w:pPr>
            <w:r>
              <w:rPr>
                <w:rStyle w:val="a5"/>
                <w:sz w:val="24"/>
                <w:szCs w:val="24"/>
              </w:rPr>
              <w:t>Димитрато Р. — 3603</w:t>
            </w:r>
          </w:p>
        </w:tc>
      </w:tr>
      <w:tr w:rsidR="00BE0CC4" w14:paraId="3E710862" w14:textId="77777777">
        <w:tblPrEx>
          <w:tblCellMar>
            <w:top w:w="0" w:type="dxa"/>
            <w:bottom w:w="0" w:type="dxa"/>
          </w:tblCellMar>
        </w:tblPrEx>
        <w:trPr>
          <w:trHeight w:hRule="exact" w:val="286"/>
          <w:jc w:val="center"/>
        </w:trPr>
        <w:tc>
          <w:tcPr>
            <w:tcW w:w="861" w:type="dxa"/>
            <w:vAlign w:val="bottom"/>
          </w:tcPr>
          <w:p w14:paraId="3276951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0A438714" w14:textId="77777777" w:rsidR="00BE0CC4" w:rsidRDefault="00000000">
            <w:pPr>
              <w:pStyle w:val="a6"/>
              <w:ind w:firstLine="140"/>
              <w:rPr>
                <w:sz w:val="24"/>
                <w:szCs w:val="24"/>
              </w:rPr>
            </w:pPr>
            <w:r>
              <w:rPr>
                <w:rStyle w:val="a5"/>
                <w:sz w:val="24"/>
                <w:szCs w:val="24"/>
              </w:rPr>
              <w:t>Державина Леночка — 3444—</w:t>
            </w:r>
          </w:p>
        </w:tc>
        <w:tc>
          <w:tcPr>
            <w:tcW w:w="1063" w:type="dxa"/>
            <w:vAlign w:val="bottom"/>
          </w:tcPr>
          <w:p w14:paraId="5BA1C250" w14:textId="77777777" w:rsidR="00BE0CC4" w:rsidRDefault="00000000">
            <w:pPr>
              <w:pStyle w:val="a6"/>
              <w:ind w:firstLine="360"/>
              <w:rPr>
                <w:sz w:val="24"/>
                <w:szCs w:val="24"/>
              </w:rPr>
            </w:pPr>
            <w:r>
              <w:rPr>
                <w:rStyle w:val="a5"/>
                <w:rFonts w:ascii="Arial" w:eastAsia="Arial" w:hAnsi="Arial" w:cs="Arial"/>
                <w:b/>
                <w:bCs/>
                <w:sz w:val="24"/>
                <w:szCs w:val="24"/>
              </w:rPr>
              <w:t>Д</w:t>
            </w:r>
          </w:p>
        </w:tc>
        <w:tc>
          <w:tcPr>
            <w:tcW w:w="3870" w:type="dxa"/>
            <w:vAlign w:val="bottom"/>
          </w:tcPr>
          <w:p w14:paraId="67A84BCE" w14:textId="77777777" w:rsidR="00BE0CC4" w:rsidRDefault="00000000">
            <w:pPr>
              <w:pStyle w:val="a6"/>
              <w:ind w:firstLine="260"/>
              <w:jc w:val="both"/>
              <w:rPr>
                <w:sz w:val="24"/>
                <w:szCs w:val="24"/>
              </w:rPr>
            </w:pPr>
            <w:r>
              <w:rPr>
                <w:rStyle w:val="a5"/>
                <w:sz w:val="24"/>
                <w:szCs w:val="24"/>
              </w:rPr>
              <w:t>Димитриади О. — 3619—3620,</w:t>
            </w:r>
          </w:p>
        </w:tc>
      </w:tr>
      <w:tr w:rsidR="00BE0CC4" w14:paraId="7781743E" w14:textId="77777777">
        <w:tblPrEx>
          <w:tblCellMar>
            <w:top w:w="0" w:type="dxa"/>
            <w:bottom w:w="0" w:type="dxa"/>
          </w:tblCellMar>
        </w:tblPrEx>
        <w:trPr>
          <w:trHeight w:hRule="exact" w:val="282"/>
          <w:jc w:val="center"/>
        </w:trPr>
        <w:tc>
          <w:tcPr>
            <w:tcW w:w="861" w:type="dxa"/>
          </w:tcPr>
          <w:p w14:paraId="115B7CAF" w14:textId="77777777" w:rsidR="00BE0CC4" w:rsidRDefault="00BE0CC4">
            <w:pPr>
              <w:rPr>
                <w:sz w:val="10"/>
                <w:szCs w:val="10"/>
              </w:rPr>
            </w:pPr>
          </w:p>
        </w:tc>
        <w:tc>
          <w:tcPr>
            <w:tcW w:w="4080" w:type="dxa"/>
          </w:tcPr>
          <w:p w14:paraId="7DCAFA52" w14:textId="77777777" w:rsidR="00BE0CC4" w:rsidRDefault="00000000">
            <w:pPr>
              <w:pStyle w:val="a6"/>
              <w:ind w:firstLine="560"/>
              <w:rPr>
                <w:sz w:val="24"/>
                <w:szCs w:val="24"/>
              </w:rPr>
            </w:pPr>
            <w:r>
              <w:rPr>
                <w:rStyle w:val="a5"/>
                <w:sz w:val="24"/>
                <w:szCs w:val="24"/>
              </w:rPr>
              <w:t>3445</w:t>
            </w:r>
          </w:p>
        </w:tc>
        <w:tc>
          <w:tcPr>
            <w:tcW w:w="1063" w:type="dxa"/>
          </w:tcPr>
          <w:p w14:paraId="6EF21732" w14:textId="77777777" w:rsidR="00BE0CC4" w:rsidRDefault="00BE0CC4">
            <w:pPr>
              <w:rPr>
                <w:sz w:val="10"/>
                <w:szCs w:val="10"/>
              </w:rPr>
            </w:pPr>
          </w:p>
        </w:tc>
        <w:tc>
          <w:tcPr>
            <w:tcW w:w="3870" w:type="dxa"/>
          </w:tcPr>
          <w:p w14:paraId="5870B94C" w14:textId="77777777" w:rsidR="00BE0CC4" w:rsidRDefault="00000000">
            <w:pPr>
              <w:pStyle w:val="a6"/>
              <w:ind w:firstLine="640"/>
              <w:jc w:val="both"/>
              <w:rPr>
                <w:sz w:val="24"/>
                <w:szCs w:val="24"/>
              </w:rPr>
            </w:pPr>
            <w:r>
              <w:rPr>
                <w:rStyle w:val="a5"/>
                <w:sz w:val="24"/>
                <w:szCs w:val="24"/>
              </w:rPr>
              <w:t>3641</w:t>
            </w:r>
          </w:p>
        </w:tc>
      </w:tr>
      <w:tr w:rsidR="00BE0CC4" w14:paraId="5D9843A1" w14:textId="77777777">
        <w:tblPrEx>
          <w:tblCellMar>
            <w:top w:w="0" w:type="dxa"/>
            <w:bottom w:w="0" w:type="dxa"/>
          </w:tblCellMar>
        </w:tblPrEx>
        <w:trPr>
          <w:trHeight w:hRule="exact" w:val="301"/>
          <w:jc w:val="center"/>
        </w:trPr>
        <w:tc>
          <w:tcPr>
            <w:tcW w:w="861" w:type="dxa"/>
            <w:vAlign w:val="bottom"/>
          </w:tcPr>
          <w:p w14:paraId="3C557459"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80" w:type="dxa"/>
            <w:vAlign w:val="bottom"/>
          </w:tcPr>
          <w:p w14:paraId="355D3DB2" w14:textId="77777777" w:rsidR="00BE0CC4" w:rsidRDefault="00000000">
            <w:pPr>
              <w:pStyle w:val="a6"/>
              <w:ind w:firstLine="140"/>
              <w:rPr>
                <w:sz w:val="24"/>
                <w:szCs w:val="24"/>
              </w:rPr>
            </w:pPr>
            <w:r>
              <w:rPr>
                <w:rStyle w:val="a5"/>
                <w:sz w:val="24"/>
                <w:szCs w:val="24"/>
              </w:rPr>
              <w:t>Дехтерев В. — 3520</w:t>
            </w:r>
          </w:p>
        </w:tc>
        <w:tc>
          <w:tcPr>
            <w:tcW w:w="1063" w:type="dxa"/>
            <w:vAlign w:val="bottom"/>
          </w:tcPr>
          <w:p w14:paraId="55149474"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70" w:type="dxa"/>
            <w:vAlign w:val="bottom"/>
          </w:tcPr>
          <w:p w14:paraId="1190083A" w14:textId="77777777" w:rsidR="00BE0CC4" w:rsidRDefault="00000000">
            <w:pPr>
              <w:pStyle w:val="a6"/>
              <w:ind w:firstLine="260"/>
              <w:jc w:val="both"/>
              <w:rPr>
                <w:sz w:val="24"/>
                <w:szCs w:val="24"/>
              </w:rPr>
            </w:pPr>
            <w:r>
              <w:rPr>
                <w:rStyle w:val="a5"/>
                <w:sz w:val="24"/>
                <w:szCs w:val="24"/>
              </w:rPr>
              <w:t>Димова К.— 3443, 3726</w:t>
            </w:r>
          </w:p>
        </w:tc>
      </w:tr>
      <w:tr w:rsidR="00BE0CC4" w14:paraId="473088BF" w14:textId="77777777">
        <w:tblPrEx>
          <w:tblCellMar>
            <w:top w:w="0" w:type="dxa"/>
            <w:bottom w:w="0" w:type="dxa"/>
          </w:tblCellMar>
        </w:tblPrEx>
        <w:trPr>
          <w:trHeight w:hRule="exact" w:val="286"/>
          <w:jc w:val="center"/>
        </w:trPr>
        <w:tc>
          <w:tcPr>
            <w:tcW w:w="861" w:type="dxa"/>
            <w:vAlign w:val="bottom"/>
          </w:tcPr>
          <w:p w14:paraId="356757EC"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80" w:type="dxa"/>
            <w:vAlign w:val="bottom"/>
          </w:tcPr>
          <w:p w14:paraId="58A4C9CE" w14:textId="77777777" w:rsidR="00BE0CC4" w:rsidRDefault="00000000">
            <w:pPr>
              <w:pStyle w:val="a6"/>
              <w:ind w:firstLine="140"/>
              <w:rPr>
                <w:sz w:val="24"/>
                <w:szCs w:val="24"/>
              </w:rPr>
            </w:pPr>
            <w:r>
              <w:rPr>
                <w:rStyle w:val="a5"/>
                <w:sz w:val="24"/>
                <w:szCs w:val="24"/>
              </w:rPr>
              <w:t>Дешевое В. — 3569</w:t>
            </w:r>
          </w:p>
        </w:tc>
        <w:tc>
          <w:tcPr>
            <w:tcW w:w="1063" w:type="dxa"/>
            <w:vAlign w:val="bottom"/>
          </w:tcPr>
          <w:p w14:paraId="44DED23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70" w:type="dxa"/>
            <w:vAlign w:val="bottom"/>
          </w:tcPr>
          <w:p w14:paraId="33330416" w14:textId="77777777" w:rsidR="00BE0CC4" w:rsidRDefault="00000000">
            <w:pPr>
              <w:pStyle w:val="a6"/>
              <w:ind w:firstLine="260"/>
              <w:jc w:val="both"/>
              <w:rPr>
                <w:sz w:val="24"/>
                <w:szCs w:val="24"/>
              </w:rPr>
            </w:pPr>
            <w:r>
              <w:rPr>
                <w:rStyle w:val="a5"/>
                <w:sz w:val="24"/>
                <w:szCs w:val="24"/>
              </w:rPr>
              <w:t>Диошн Ю. — 3440, 3589, 3590,</w:t>
            </w:r>
          </w:p>
        </w:tc>
      </w:tr>
      <w:tr w:rsidR="00BE0CC4" w14:paraId="1F053488" w14:textId="77777777">
        <w:tblPrEx>
          <w:tblCellMar>
            <w:top w:w="0" w:type="dxa"/>
            <w:bottom w:w="0" w:type="dxa"/>
          </w:tblCellMar>
        </w:tblPrEx>
        <w:trPr>
          <w:trHeight w:hRule="exact" w:val="286"/>
          <w:jc w:val="center"/>
        </w:trPr>
        <w:tc>
          <w:tcPr>
            <w:tcW w:w="861" w:type="dxa"/>
          </w:tcPr>
          <w:p w14:paraId="2BFAEF8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54C4470A" w14:textId="77777777" w:rsidR="00BE0CC4" w:rsidRDefault="00000000">
            <w:pPr>
              <w:pStyle w:val="a6"/>
              <w:ind w:firstLine="140"/>
              <w:rPr>
                <w:sz w:val="24"/>
                <w:szCs w:val="24"/>
              </w:rPr>
            </w:pPr>
            <w:r>
              <w:rPr>
                <w:rStyle w:val="a5"/>
                <w:sz w:val="24"/>
                <w:szCs w:val="24"/>
              </w:rPr>
              <w:t>Деянов Володя — 3684</w:t>
            </w:r>
          </w:p>
        </w:tc>
        <w:tc>
          <w:tcPr>
            <w:tcW w:w="1063" w:type="dxa"/>
          </w:tcPr>
          <w:p w14:paraId="08E63689" w14:textId="77777777" w:rsidR="00BE0CC4" w:rsidRDefault="00BE0CC4">
            <w:pPr>
              <w:rPr>
                <w:sz w:val="10"/>
                <w:szCs w:val="10"/>
              </w:rPr>
            </w:pPr>
          </w:p>
        </w:tc>
        <w:tc>
          <w:tcPr>
            <w:tcW w:w="3870" w:type="dxa"/>
          </w:tcPr>
          <w:p w14:paraId="02C6C877" w14:textId="77777777" w:rsidR="00BE0CC4" w:rsidRDefault="00000000">
            <w:pPr>
              <w:pStyle w:val="a6"/>
              <w:ind w:firstLine="640"/>
              <w:jc w:val="both"/>
              <w:rPr>
                <w:sz w:val="24"/>
                <w:szCs w:val="24"/>
              </w:rPr>
            </w:pPr>
            <w:r>
              <w:rPr>
                <w:rStyle w:val="a5"/>
                <w:sz w:val="24"/>
                <w:szCs w:val="24"/>
              </w:rPr>
              <w:t>3693</w:t>
            </w:r>
          </w:p>
        </w:tc>
      </w:tr>
      <w:tr w:rsidR="00BE0CC4" w14:paraId="55D87B0C" w14:textId="77777777">
        <w:tblPrEx>
          <w:tblCellMar>
            <w:top w:w="0" w:type="dxa"/>
            <w:bottom w:w="0" w:type="dxa"/>
          </w:tblCellMar>
        </w:tblPrEx>
        <w:trPr>
          <w:trHeight w:hRule="exact" w:val="328"/>
          <w:jc w:val="center"/>
        </w:trPr>
        <w:tc>
          <w:tcPr>
            <w:tcW w:w="861" w:type="dxa"/>
            <w:vAlign w:val="bottom"/>
          </w:tcPr>
          <w:p w14:paraId="25BCFAD6"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4080" w:type="dxa"/>
            <w:vAlign w:val="bottom"/>
          </w:tcPr>
          <w:p w14:paraId="5DEF9B6A" w14:textId="77777777" w:rsidR="00BE0CC4" w:rsidRDefault="00000000">
            <w:pPr>
              <w:pStyle w:val="a6"/>
              <w:ind w:firstLine="140"/>
              <w:rPr>
                <w:sz w:val="24"/>
                <w:szCs w:val="24"/>
              </w:rPr>
            </w:pPr>
            <w:r>
              <w:rPr>
                <w:rStyle w:val="a5"/>
                <w:sz w:val="24"/>
                <w:szCs w:val="24"/>
              </w:rPr>
              <w:t>Джабар-заде 3. — 3468</w:t>
            </w:r>
          </w:p>
        </w:tc>
        <w:tc>
          <w:tcPr>
            <w:tcW w:w="1063" w:type="dxa"/>
            <w:vAlign w:val="bottom"/>
          </w:tcPr>
          <w:p w14:paraId="4C2A09C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70" w:type="dxa"/>
            <w:vAlign w:val="bottom"/>
          </w:tcPr>
          <w:p w14:paraId="03C5C9B9" w14:textId="77777777" w:rsidR="00BE0CC4" w:rsidRDefault="00000000">
            <w:pPr>
              <w:pStyle w:val="a6"/>
              <w:ind w:firstLine="260"/>
              <w:jc w:val="both"/>
              <w:rPr>
                <w:sz w:val="24"/>
                <w:szCs w:val="24"/>
              </w:rPr>
            </w:pPr>
            <w:r>
              <w:rPr>
                <w:rStyle w:val="a5"/>
                <w:sz w:val="24"/>
                <w:szCs w:val="24"/>
              </w:rPr>
              <w:t>Дите 3. — 3671</w:t>
            </w:r>
          </w:p>
        </w:tc>
      </w:tr>
      <w:tr w:rsidR="00BE0CC4" w14:paraId="34A7371B" w14:textId="77777777">
        <w:tblPrEx>
          <w:tblCellMar>
            <w:top w:w="0" w:type="dxa"/>
            <w:bottom w:w="0" w:type="dxa"/>
          </w:tblCellMar>
        </w:tblPrEx>
        <w:trPr>
          <w:trHeight w:hRule="exact" w:val="293"/>
          <w:jc w:val="center"/>
        </w:trPr>
        <w:tc>
          <w:tcPr>
            <w:tcW w:w="861" w:type="dxa"/>
            <w:vAlign w:val="bottom"/>
          </w:tcPr>
          <w:p w14:paraId="6CF56814"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80" w:type="dxa"/>
            <w:vAlign w:val="bottom"/>
          </w:tcPr>
          <w:p w14:paraId="1DA6B69D" w14:textId="77777777" w:rsidR="00BE0CC4" w:rsidRDefault="00000000">
            <w:pPr>
              <w:pStyle w:val="a6"/>
              <w:ind w:firstLine="140"/>
              <w:rPr>
                <w:sz w:val="24"/>
                <w:szCs w:val="24"/>
              </w:rPr>
            </w:pPr>
            <w:r>
              <w:rPr>
                <w:rStyle w:val="a5"/>
                <w:sz w:val="24"/>
                <w:szCs w:val="24"/>
              </w:rPr>
              <w:t>Джагарбеков А. — 3447</w:t>
            </w:r>
          </w:p>
        </w:tc>
        <w:tc>
          <w:tcPr>
            <w:tcW w:w="1063" w:type="dxa"/>
            <w:vAlign w:val="bottom"/>
          </w:tcPr>
          <w:p w14:paraId="1FB85584"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70" w:type="dxa"/>
            <w:vAlign w:val="bottom"/>
          </w:tcPr>
          <w:p w14:paraId="7DB5706E" w14:textId="77777777" w:rsidR="00BE0CC4" w:rsidRDefault="00000000">
            <w:pPr>
              <w:pStyle w:val="a6"/>
              <w:ind w:firstLine="260"/>
              <w:jc w:val="both"/>
              <w:rPr>
                <w:sz w:val="24"/>
                <w:szCs w:val="24"/>
              </w:rPr>
            </w:pPr>
            <w:r>
              <w:rPr>
                <w:rStyle w:val="a5"/>
                <w:sz w:val="24"/>
                <w:szCs w:val="24"/>
              </w:rPr>
              <w:t>Дихтяр А. —3589, 3590, 3670</w:t>
            </w:r>
          </w:p>
        </w:tc>
      </w:tr>
      <w:tr w:rsidR="00BE0CC4" w14:paraId="600DAF98" w14:textId="77777777">
        <w:tblPrEx>
          <w:tblCellMar>
            <w:top w:w="0" w:type="dxa"/>
            <w:bottom w:w="0" w:type="dxa"/>
          </w:tblCellMar>
        </w:tblPrEx>
        <w:trPr>
          <w:trHeight w:hRule="exact" w:val="301"/>
          <w:jc w:val="center"/>
        </w:trPr>
        <w:tc>
          <w:tcPr>
            <w:tcW w:w="861" w:type="dxa"/>
          </w:tcPr>
          <w:p w14:paraId="0DF9C620"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80" w:type="dxa"/>
          </w:tcPr>
          <w:p w14:paraId="42327FC2" w14:textId="77777777" w:rsidR="00BE0CC4" w:rsidRDefault="00000000">
            <w:pPr>
              <w:pStyle w:val="a6"/>
              <w:ind w:firstLine="140"/>
              <w:rPr>
                <w:sz w:val="24"/>
                <w:szCs w:val="24"/>
              </w:rPr>
            </w:pPr>
            <w:r>
              <w:rPr>
                <w:rStyle w:val="a5"/>
                <w:sz w:val="24"/>
                <w:szCs w:val="24"/>
              </w:rPr>
              <w:t>Джалалян А. — 3718</w:t>
            </w:r>
          </w:p>
        </w:tc>
        <w:tc>
          <w:tcPr>
            <w:tcW w:w="1063" w:type="dxa"/>
          </w:tcPr>
          <w:p w14:paraId="265C0FEB"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70" w:type="dxa"/>
          </w:tcPr>
          <w:p w14:paraId="34DB6710" w14:textId="77777777" w:rsidR="00BE0CC4" w:rsidRDefault="00000000">
            <w:pPr>
              <w:pStyle w:val="a6"/>
              <w:ind w:firstLine="260"/>
              <w:jc w:val="both"/>
              <w:rPr>
                <w:sz w:val="24"/>
                <w:szCs w:val="24"/>
              </w:rPr>
            </w:pPr>
            <w:r>
              <w:rPr>
                <w:rStyle w:val="a5"/>
                <w:sz w:val="24"/>
                <w:szCs w:val="24"/>
              </w:rPr>
              <w:t>Дмитриев В. — 3446</w:t>
            </w:r>
          </w:p>
        </w:tc>
      </w:tr>
      <w:tr w:rsidR="00BE0CC4" w14:paraId="6234D56F" w14:textId="77777777">
        <w:tblPrEx>
          <w:tblCellMar>
            <w:top w:w="0" w:type="dxa"/>
            <w:bottom w:w="0" w:type="dxa"/>
          </w:tblCellMar>
        </w:tblPrEx>
        <w:trPr>
          <w:trHeight w:hRule="exact" w:val="293"/>
          <w:jc w:val="center"/>
        </w:trPr>
        <w:tc>
          <w:tcPr>
            <w:tcW w:w="861" w:type="dxa"/>
          </w:tcPr>
          <w:p w14:paraId="081651CF" w14:textId="77777777" w:rsidR="00BE0CC4" w:rsidRDefault="00000000">
            <w:pPr>
              <w:pStyle w:val="a6"/>
              <w:ind w:firstLine="0"/>
              <w:rPr>
                <w:sz w:val="15"/>
                <w:szCs w:val="15"/>
              </w:rPr>
            </w:pPr>
            <w:r>
              <w:rPr>
                <w:rStyle w:val="a5"/>
                <w:rFonts w:ascii="Arial" w:eastAsia="Arial" w:hAnsi="Arial" w:cs="Arial"/>
                <w:b/>
                <w:bCs/>
                <w:i/>
                <w:iCs/>
                <w:sz w:val="15"/>
                <w:szCs w:val="15"/>
              </w:rPr>
              <w:t>30</w:t>
            </w:r>
          </w:p>
        </w:tc>
        <w:tc>
          <w:tcPr>
            <w:tcW w:w="4080" w:type="dxa"/>
          </w:tcPr>
          <w:p w14:paraId="5B4D21C7" w14:textId="77777777" w:rsidR="00BE0CC4" w:rsidRDefault="00000000">
            <w:pPr>
              <w:pStyle w:val="a6"/>
              <w:ind w:firstLine="140"/>
              <w:rPr>
                <w:sz w:val="24"/>
                <w:szCs w:val="24"/>
              </w:rPr>
            </w:pPr>
            <w:r>
              <w:rPr>
                <w:rStyle w:val="a5"/>
                <w:sz w:val="24"/>
                <w:szCs w:val="24"/>
              </w:rPr>
              <w:t>Джалалян Н.—3718</w:t>
            </w:r>
          </w:p>
        </w:tc>
        <w:tc>
          <w:tcPr>
            <w:tcW w:w="1063" w:type="dxa"/>
            <w:vAlign w:val="bottom"/>
          </w:tcPr>
          <w:p w14:paraId="3915B63F" w14:textId="77777777" w:rsidR="00BE0CC4" w:rsidRDefault="00000000">
            <w:pPr>
              <w:pStyle w:val="a6"/>
              <w:ind w:firstLine="360"/>
              <w:jc w:val="both"/>
              <w:rPr>
                <w:sz w:val="24"/>
                <w:szCs w:val="24"/>
              </w:rPr>
            </w:pPr>
            <w:r>
              <w:rPr>
                <w:rStyle w:val="a5"/>
                <w:rFonts w:ascii="Arial" w:eastAsia="Arial" w:hAnsi="Arial" w:cs="Arial"/>
                <w:b/>
                <w:bCs/>
                <w:sz w:val="24"/>
                <w:szCs w:val="24"/>
              </w:rPr>
              <w:t>ДК</w:t>
            </w:r>
          </w:p>
        </w:tc>
        <w:tc>
          <w:tcPr>
            <w:tcW w:w="3870" w:type="dxa"/>
            <w:vAlign w:val="bottom"/>
          </w:tcPr>
          <w:p w14:paraId="10FD5865" w14:textId="77777777" w:rsidR="00BE0CC4" w:rsidRDefault="00000000">
            <w:pPr>
              <w:pStyle w:val="a6"/>
              <w:ind w:firstLine="260"/>
              <w:jc w:val="both"/>
              <w:rPr>
                <w:sz w:val="24"/>
                <w:szCs w:val="24"/>
              </w:rPr>
            </w:pPr>
            <w:r>
              <w:rPr>
                <w:rStyle w:val="a5"/>
                <w:sz w:val="24"/>
                <w:szCs w:val="24"/>
              </w:rPr>
              <w:t>Дмитриев В. — 3538</w:t>
            </w:r>
          </w:p>
        </w:tc>
      </w:tr>
      <w:tr w:rsidR="00BE0CC4" w14:paraId="0A9FC0BE" w14:textId="77777777">
        <w:tblPrEx>
          <w:tblCellMar>
            <w:top w:w="0" w:type="dxa"/>
            <w:bottom w:w="0" w:type="dxa"/>
          </w:tblCellMar>
        </w:tblPrEx>
        <w:trPr>
          <w:trHeight w:hRule="exact" w:val="309"/>
          <w:jc w:val="center"/>
        </w:trPr>
        <w:tc>
          <w:tcPr>
            <w:tcW w:w="861" w:type="dxa"/>
          </w:tcPr>
          <w:p w14:paraId="1FECECC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5F434B07" w14:textId="77777777" w:rsidR="00BE0CC4" w:rsidRDefault="00000000">
            <w:pPr>
              <w:pStyle w:val="a6"/>
              <w:ind w:firstLine="140"/>
              <w:rPr>
                <w:sz w:val="24"/>
                <w:szCs w:val="24"/>
              </w:rPr>
            </w:pPr>
            <w:r>
              <w:rPr>
                <w:rStyle w:val="a5"/>
                <w:sz w:val="24"/>
                <w:szCs w:val="24"/>
              </w:rPr>
              <w:t>Джаллыев А. — 3585, 3603,</w:t>
            </w:r>
          </w:p>
        </w:tc>
        <w:tc>
          <w:tcPr>
            <w:tcW w:w="1063" w:type="dxa"/>
            <w:vAlign w:val="bottom"/>
          </w:tcPr>
          <w:p w14:paraId="33A23E1C" w14:textId="77777777" w:rsidR="00BE0CC4" w:rsidRDefault="00000000">
            <w:pPr>
              <w:pStyle w:val="a6"/>
              <w:ind w:firstLine="360"/>
              <w:jc w:val="both"/>
              <w:rPr>
                <w:sz w:val="24"/>
                <w:szCs w:val="24"/>
              </w:rPr>
            </w:pPr>
            <w:r>
              <w:rPr>
                <w:rStyle w:val="a5"/>
                <w:rFonts w:ascii="Arial" w:eastAsia="Arial" w:hAnsi="Arial" w:cs="Arial"/>
                <w:b/>
                <w:bCs/>
                <w:sz w:val="24"/>
                <w:szCs w:val="24"/>
              </w:rPr>
              <w:t>30</w:t>
            </w:r>
          </w:p>
        </w:tc>
        <w:tc>
          <w:tcPr>
            <w:tcW w:w="3870" w:type="dxa"/>
            <w:vAlign w:val="bottom"/>
          </w:tcPr>
          <w:p w14:paraId="72358798" w14:textId="77777777" w:rsidR="00BE0CC4" w:rsidRDefault="00000000">
            <w:pPr>
              <w:pStyle w:val="a6"/>
              <w:ind w:firstLine="260"/>
              <w:jc w:val="both"/>
              <w:rPr>
                <w:sz w:val="24"/>
                <w:szCs w:val="24"/>
              </w:rPr>
            </w:pPr>
            <w:r>
              <w:rPr>
                <w:rStyle w:val="a5"/>
                <w:sz w:val="24"/>
                <w:szCs w:val="24"/>
              </w:rPr>
              <w:t>Дмитриев В. — 3720</w:t>
            </w:r>
          </w:p>
        </w:tc>
      </w:tr>
      <w:tr w:rsidR="00BE0CC4" w14:paraId="4B9C3C70" w14:textId="77777777">
        <w:tblPrEx>
          <w:tblCellMar>
            <w:top w:w="0" w:type="dxa"/>
            <w:bottom w:w="0" w:type="dxa"/>
          </w:tblCellMar>
        </w:tblPrEx>
        <w:trPr>
          <w:trHeight w:hRule="exact" w:val="274"/>
          <w:jc w:val="center"/>
        </w:trPr>
        <w:tc>
          <w:tcPr>
            <w:tcW w:w="861" w:type="dxa"/>
          </w:tcPr>
          <w:p w14:paraId="2DB1E981" w14:textId="77777777" w:rsidR="00BE0CC4" w:rsidRDefault="00BE0CC4">
            <w:pPr>
              <w:rPr>
                <w:sz w:val="10"/>
                <w:szCs w:val="10"/>
              </w:rPr>
            </w:pPr>
          </w:p>
        </w:tc>
        <w:tc>
          <w:tcPr>
            <w:tcW w:w="4080" w:type="dxa"/>
            <w:vAlign w:val="bottom"/>
          </w:tcPr>
          <w:p w14:paraId="1D57C159" w14:textId="77777777" w:rsidR="00BE0CC4" w:rsidRDefault="00000000">
            <w:pPr>
              <w:pStyle w:val="a6"/>
              <w:tabs>
                <w:tab w:val="left" w:pos="3817"/>
              </w:tabs>
              <w:ind w:firstLine="560"/>
              <w:rPr>
                <w:sz w:val="24"/>
                <w:szCs w:val="24"/>
              </w:rPr>
            </w:pPr>
            <w:r>
              <w:rPr>
                <w:rStyle w:val="a5"/>
                <w:sz w:val="24"/>
                <w:szCs w:val="24"/>
              </w:rPr>
              <w:t>3676—3677</w:t>
            </w:r>
            <w:r>
              <w:rPr>
                <w:rStyle w:val="a5"/>
                <w:sz w:val="24"/>
                <w:szCs w:val="24"/>
              </w:rPr>
              <w:tab/>
              <w:t>*</w:t>
            </w:r>
          </w:p>
        </w:tc>
        <w:tc>
          <w:tcPr>
            <w:tcW w:w="1063" w:type="dxa"/>
            <w:vAlign w:val="bottom"/>
          </w:tcPr>
          <w:p w14:paraId="4AA131B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24FE51FE" w14:textId="77777777" w:rsidR="00BE0CC4" w:rsidRDefault="00000000">
            <w:pPr>
              <w:pStyle w:val="a6"/>
              <w:ind w:firstLine="260"/>
              <w:jc w:val="both"/>
              <w:rPr>
                <w:sz w:val="24"/>
                <w:szCs w:val="24"/>
              </w:rPr>
            </w:pPr>
            <w:r>
              <w:rPr>
                <w:rStyle w:val="a5"/>
                <w:sz w:val="24"/>
                <w:szCs w:val="24"/>
              </w:rPr>
              <w:t>Дмитриев Ив.— 3505, 3613</w:t>
            </w:r>
          </w:p>
        </w:tc>
      </w:tr>
      <w:tr w:rsidR="00BE0CC4" w14:paraId="1192DC2A" w14:textId="77777777">
        <w:tblPrEx>
          <w:tblCellMar>
            <w:top w:w="0" w:type="dxa"/>
            <w:bottom w:w="0" w:type="dxa"/>
          </w:tblCellMar>
        </w:tblPrEx>
        <w:trPr>
          <w:trHeight w:hRule="exact" w:val="297"/>
          <w:jc w:val="center"/>
        </w:trPr>
        <w:tc>
          <w:tcPr>
            <w:tcW w:w="861" w:type="dxa"/>
          </w:tcPr>
          <w:p w14:paraId="43C7733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559D1A91" w14:textId="77777777" w:rsidR="00BE0CC4" w:rsidRDefault="00000000">
            <w:pPr>
              <w:pStyle w:val="a6"/>
              <w:ind w:firstLine="140"/>
              <w:rPr>
                <w:sz w:val="24"/>
                <w:szCs w:val="24"/>
              </w:rPr>
            </w:pPr>
            <w:r>
              <w:rPr>
                <w:rStyle w:val="a5"/>
                <w:sz w:val="24"/>
                <w:szCs w:val="24"/>
              </w:rPr>
              <w:t>Джамалов Б, —3631, 3678</w:t>
            </w:r>
          </w:p>
        </w:tc>
        <w:tc>
          <w:tcPr>
            <w:tcW w:w="1063" w:type="dxa"/>
            <w:vAlign w:val="bottom"/>
          </w:tcPr>
          <w:p w14:paraId="07110EF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34789903" w14:textId="77777777" w:rsidR="00BE0CC4" w:rsidRDefault="00000000">
            <w:pPr>
              <w:pStyle w:val="a6"/>
              <w:ind w:firstLine="260"/>
              <w:rPr>
                <w:sz w:val="24"/>
                <w:szCs w:val="24"/>
              </w:rPr>
            </w:pPr>
            <w:r>
              <w:rPr>
                <w:rStyle w:val="a5"/>
                <w:sz w:val="24"/>
                <w:szCs w:val="24"/>
              </w:rPr>
              <w:t>Дмитриев Иг. — 3426—3427,</w:t>
            </w:r>
          </w:p>
        </w:tc>
      </w:tr>
      <w:tr w:rsidR="00BE0CC4" w14:paraId="3743C68C" w14:textId="77777777">
        <w:tblPrEx>
          <w:tblCellMar>
            <w:top w:w="0" w:type="dxa"/>
            <w:bottom w:w="0" w:type="dxa"/>
          </w:tblCellMar>
        </w:tblPrEx>
        <w:trPr>
          <w:trHeight w:hRule="exact" w:val="270"/>
          <w:jc w:val="center"/>
        </w:trPr>
        <w:tc>
          <w:tcPr>
            <w:tcW w:w="861" w:type="dxa"/>
          </w:tcPr>
          <w:p w14:paraId="4A14E31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1E58CD2A" w14:textId="77777777" w:rsidR="00BE0CC4" w:rsidRDefault="00000000">
            <w:pPr>
              <w:pStyle w:val="a6"/>
              <w:ind w:firstLine="140"/>
              <w:rPr>
                <w:sz w:val="24"/>
                <w:szCs w:val="24"/>
              </w:rPr>
            </w:pPr>
            <w:r>
              <w:rPr>
                <w:rStyle w:val="a5"/>
                <w:sz w:val="24"/>
                <w:szCs w:val="24"/>
              </w:rPr>
              <w:t>Джаманова К —3657</w:t>
            </w:r>
          </w:p>
        </w:tc>
        <w:tc>
          <w:tcPr>
            <w:tcW w:w="1063" w:type="dxa"/>
          </w:tcPr>
          <w:p w14:paraId="4FC375A3" w14:textId="77777777" w:rsidR="00BE0CC4" w:rsidRDefault="00BE0CC4">
            <w:pPr>
              <w:rPr>
                <w:sz w:val="10"/>
                <w:szCs w:val="10"/>
              </w:rPr>
            </w:pPr>
          </w:p>
        </w:tc>
        <w:tc>
          <w:tcPr>
            <w:tcW w:w="3870" w:type="dxa"/>
          </w:tcPr>
          <w:p w14:paraId="1884BC98" w14:textId="77777777" w:rsidR="00BE0CC4" w:rsidRDefault="00000000">
            <w:pPr>
              <w:pStyle w:val="a6"/>
              <w:ind w:firstLine="640"/>
              <w:rPr>
                <w:sz w:val="24"/>
                <w:szCs w:val="24"/>
              </w:rPr>
            </w:pPr>
            <w:r>
              <w:rPr>
                <w:rStyle w:val="a5"/>
                <w:sz w:val="24"/>
                <w:szCs w:val="24"/>
              </w:rPr>
              <w:t>3446, 3613</w:t>
            </w:r>
          </w:p>
        </w:tc>
      </w:tr>
      <w:tr w:rsidR="00BE0CC4" w14:paraId="7B351A0D" w14:textId="77777777">
        <w:tblPrEx>
          <w:tblCellMar>
            <w:top w:w="0" w:type="dxa"/>
            <w:bottom w:w="0" w:type="dxa"/>
          </w:tblCellMar>
        </w:tblPrEx>
        <w:trPr>
          <w:trHeight w:hRule="exact" w:val="312"/>
          <w:jc w:val="center"/>
        </w:trPr>
        <w:tc>
          <w:tcPr>
            <w:tcW w:w="861" w:type="dxa"/>
            <w:vAlign w:val="bottom"/>
          </w:tcPr>
          <w:p w14:paraId="3E24AC9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1FFE24DA" w14:textId="77777777" w:rsidR="00BE0CC4" w:rsidRDefault="00000000">
            <w:pPr>
              <w:pStyle w:val="a6"/>
              <w:ind w:firstLine="140"/>
              <w:rPr>
                <w:sz w:val="24"/>
                <w:szCs w:val="24"/>
              </w:rPr>
            </w:pPr>
            <w:r>
              <w:rPr>
                <w:rStyle w:val="a5"/>
                <w:sz w:val="24"/>
                <w:szCs w:val="24"/>
              </w:rPr>
              <w:t>Джамилева Г. — 3668</w:t>
            </w:r>
          </w:p>
        </w:tc>
        <w:tc>
          <w:tcPr>
            <w:tcW w:w="1063" w:type="dxa"/>
            <w:vAlign w:val="bottom"/>
          </w:tcPr>
          <w:p w14:paraId="73D88CA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55997547" w14:textId="77777777" w:rsidR="00BE0CC4" w:rsidRDefault="00000000">
            <w:pPr>
              <w:pStyle w:val="a6"/>
              <w:ind w:firstLine="260"/>
              <w:jc w:val="both"/>
              <w:rPr>
                <w:sz w:val="24"/>
                <w:szCs w:val="24"/>
              </w:rPr>
            </w:pPr>
            <w:r>
              <w:rPr>
                <w:rStyle w:val="a5"/>
                <w:sz w:val="24"/>
                <w:szCs w:val="24"/>
              </w:rPr>
              <w:t>Дмитриева А. — 3498—3499,</w:t>
            </w:r>
          </w:p>
        </w:tc>
      </w:tr>
      <w:tr w:rsidR="00BE0CC4" w14:paraId="0EC0107C" w14:textId="77777777">
        <w:tblPrEx>
          <w:tblCellMar>
            <w:top w:w="0" w:type="dxa"/>
            <w:bottom w:w="0" w:type="dxa"/>
          </w:tblCellMar>
        </w:tblPrEx>
        <w:trPr>
          <w:trHeight w:hRule="exact" w:val="290"/>
          <w:jc w:val="center"/>
        </w:trPr>
        <w:tc>
          <w:tcPr>
            <w:tcW w:w="861" w:type="dxa"/>
          </w:tcPr>
          <w:p w14:paraId="3F356F31" w14:textId="77777777" w:rsidR="00BE0CC4" w:rsidRDefault="00000000">
            <w:pPr>
              <w:pStyle w:val="a6"/>
              <w:ind w:firstLine="0"/>
              <w:rPr>
                <w:sz w:val="24"/>
                <w:szCs w:val="24"/>
              </w:rPr>
            </w:pPr>
            <w:r>
              <w:rPr>
                <w:rStyle w:val="a5"/>
                <w:rFonts w:ascii="Arial" w:eastAsia="Arial" w:hAnsi="Arial" w:cs="Arial"/>
                <w:b/>
                <w:bCs/>
                <w:sz w:val="24"/>
                <w:szCs w:val="24"/>
              </w:rPr>
              <w:t>срок</w:t>
            </w:r>
          </w:p>
        </w:tc>
        <w:tc>
          <w:tcPr>
            <w:tcW w:w="4080" w:type="dxa"/>
          </w:tcPr>
          <w:p w14:paraId="7FF7780C" w14:textId="77777777" w:rsidR="00BE0CC4" w:rsidRDefault="00000000">
            <w:pPr>
              <w:pStyle w:val="a6"/>
              <w:ind w:firstLine="140"/>
              <w:rPr>
                <w:sz w:val="24"/>
                <w:szCs w:val="24"/>
              </w:rPr>
            </w:pPr>
            <w:r>
              <w:rPr>
                <w:rStyle w:val="a5"/>
                <w:sz w:val="24"/>
                <w:szCs w:val="24"/>
              </w:rPr>
              <w:t>Джанаев А. — 3652</w:t>
            </w:r>
          </w:p>
        </w:tc>
        <w:tc>
          <w:tcPr>
            <w:tcW w:w="1063" w:type="dxa"/>
          </w:tcPr>
          <w:p w14:paraId="53C56EFA" w14:textId="77777777" w:rsidR="00BE0CC4" w:rsidRDefault="00BE0CC4">
            <w:pPr>
              <w:rPr>
                <w:sz w:val="10"/>
                <w:szCs w:val="10"/>
              </w:rPr>
            </w:pPr>
          </w:p>
        </w:tc>
        <w:tc>
          <w:tcPr>
            <w:tcW w:w="3870" w:type="dxa"/>
          </w:tcPr>
          <w:p w14:paraId="583F4828" w14:textId="77777777" w:rsidR="00BE0CC4" w:rsidRDefault="00000000">
            <w:pPr>
              <w:pStyle w:val="a6"/>
              <w:ind w:firstLine="640"/>
              <w:rPr>
                <w:sz w:val="24"/>
                <w:szCs w:val="24"/>
              </w:rPr>
            </w:pPr>
            <w:r>
              <w:rPr>
                <w:rStyle w:val="a5"/>
                <w:sz w:val="24"/>
                <w:szCs w:val="24"/>
              </w:rPr>
              <w:t>3551, 3587, 3626</w:t>
            </w:r>
          </w:p>
        </w:tc>
      </w:tr>
      <w:tr w:rsidR="00BE0CC4" w14:paraId="32D641D7" w14:textId="77777777">
        <w:tblPrEx>
          <w:tblCellMar>
            <w:top w:w="0" w:type="dxa"/>
            <w:bottom w:w="0" w:type="dxa"/>
          </w:tblCellMar>
        </w:tblPrEx>
        <w:trPr>
          <w:trHeight w:hRule="exact" w:val="324"/>
          <w:jc w:val="center"/>
        </w:trPr>
        <w:tc>
          <w:tcPr>
            <w:tcW w:w="861" w:type="dxa"/>
          </w:tcPr>
          <w:p w14:paraId="79451260"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80" w:type="dxa"/>
          </w:tcPr>
          <w:p w14:paraId="69DEE8F4" w14:textId="77777777" w:rsidR="00BE0CC4" w:rsidRDefault="00000000">
            <w:pPr>
              <w:pStyle w:val="a6"/>
              <w:ind w:firstLine="140"/>
              <w:rPr>
                <w:sz w:val="24"/>
                <w:szCs w:val="24"/>
              </w:rPr>
            </w:pPr>
            <w:r>
              <w:rPr>
                <w:rStyle w:val="a5"/>
                <w:sz w:val="24"/>
                <w:szCs w:val="24"/>
              </w:rPr>
              <w:t>Джангиров Д. — 3645</w:t>
            </w:r>
          </w:p>
        </w:tc>
        <w:tc>
          <w:tcPr>
            <w:tcW w:w="1063" w:type="dxa"/>
            <w:vAlign w:val="bottom"/>
          </w:tcPr>
          <w:p w14:paraId="279BD10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1FAFB598" w14:textId="77777777" w:rsidR="00BE0CC4" w:rsidRDefault="00000000">
            <w:pPr>
              <w:pStyle w:val="a6"/>
              <w:ind w:firstLine="260"/>
              <w:jc w:val="both"/>
              <w:rPr>
                <w:sz w:val="24"/>
                <w:szCs w:val="24"/>
              </w:rPr>
            </w:pPr>
            <w:r>
              <w:rPr>
                <w:rStyle w:val="a5"/>
                <w:sz w:val="24"/>
                <w:szCs w:val="24"/>
              </w:rPr>
              <w:t>Дмитриева Н, — 3665</w:t>
            </w:r>
          </w:p>
        </w:tc>
      </w:tr>
      <w:tr w:rsidR="00BE0CC4" w14:paraId="07F464B5" w14:textId="77777777">
        <w:tblPrEx>
          <w:tblCellMar>
            <w:top w:w="0" w:type="dxa"/>
            <w:bottom w:w="0" w:type="dxa"/>
          </w:tblCellMar>
        </w:tblPrEx>
        <w:trPr>
          <w:trHeight w:hRule="exact" w:val="590"/>
          <w:jc w:val="center"/>
        </w:trPr>
        <w:tc>
          <w:tcPr>
            <w:tcW w:w="861" w:type="dxa"/>
          </w:tcPr>
          <w:p w14:paraId="60A8A2BB" w14:textId="77777777" w:rsidR="00BE0CC4" w:rsidRDefault="00000000">
            <w:pPr>
              <w:pStyle w:val="a6"/>
              <w:spacing w:line="259" w:lineRule="auto"/>
              <w:ind w:firstLine="0"/>
              <w:rPr>
                <w:sz w:val="24"/>
                <w:szCs w:val="24"/>
              </w:rPr>
            </w:pPr>
            <w:r>
              <w:rPr>
                <w:rStyle w:val="a5"/>
                <w:rFonts w:ascii="Arial" w:eastAsia="Arial" w:hAnsi="Arial" w:cs="Arial"/>
                <w:b/>
                <w:bCs/>
                <w:sz w:val="24"/>
                <w:szCs w:val="24"/>
              </w:rPr>
              <w:t>а а</w:t>
            </w:r>
          </w:p>
        </w:tc>
        <w:tc>
          <w:tcPr>
            <w:tcW w:w="4080" w:type="dxa"/>
          </w:tcPr>
          <w:p w14:paraId="4077C0AB" w14:textId="77777777" w:rsidR="00BE0CC4" w:rsidRDefault="00000000">
            <w:pPr>
              <w:pStyle w:val="a6"/>
              <w:ind w:firstLine="140"/>
              <w:rPr>
                <w:sz w:val="24"/>
                <w:szCs w:val="24"/>
              </w:rPr>
            </w:pPr>
            <w:r>
              <w:rPr>
                <w:rStyle w:val="a5"/>
                <w:sz w:val="24"/>
                <w:szCs w:val="24"/>
              </w:rPr>
              <w:t>Джандарбеков К.— 3416</w:t>
            </w:r>
          </w:p>
          <w:p w14:paraId="4D2726B4" w14:textId="77777777" w:rsidR="00BE0CC4" w:rsidRDefault="00000000">
            <w:pPr>
              <w:pStyle w:val="a6"/>
              <w:ind w:firstLine="140"/>
              <w:rPr>
                <w:sz w:val="24"/>
                <w:szCs w:val="24"/>
              </w:rPr>
            </w:pPr>
            <w:r>
              <w:rPr>
                <w:rStyle w:val="a5"/>
                <w:sz w:val="24"/>
                <w:szCs w:val="24"/>
              </w:rPr>
              <w:t>Джанибекян Г.— 3718</w:t>
            </w:r>
          </w:p>
        </w:tc>
        <w:tc>
          <w:tcPr>
            <w:tcW w:w="1063" w:type="dxa"/>
            <w:vAlign w:val="bottom"/>
          </w:tcPr>
          <w:p w14:paraId="7204A546" w14:textId="77777777" w:rsidR="00BE0CC4" w:rsidRDefault="00000000">
            <w:pPr>
              <w:pStyle w:val="a6"/>
              <w:spacing w:line="252" w:lineRule="auto"/>
              <w:ind w:left="360" w:firstLine="40"/>
              <w:jc w:val="both"/>
              <w:rPr>
                <w:sz w:val="24"/>
                <w:szCs w:val="24"/>
              </w:rPr>
            </w:pPr>
            <w:r>
              <w:rPr>
                <w:rStyle w:val="a5"/>
                <w:rFonts w:ascii="Arial" w:eastAsia="Arial" w:hAnsi="Arial" w:cs="Arial"/>
                <w:b/>
                <w:bCs/>
                <w:sz w:val="24"/>
                <w:szCs w:val="24"/>
              </w:rPr>
              <w:t>а а</w:t>
            </w:r>
          </w:p>
        </w:tc>
        <w:tc>
          <w:tcPr>
            <w:tcW w:w="3870" w:type="dxa"/>
            <w:vAlign w:val="bottom"/>
          </w:tcPr>
          <w:p w14:paraId="37455F1F" w14:textId="77777777" w:rsidR="00BE0CC4" w:rsidRDefault="00000000">
            <w:pPr>
              <w:pStyle w:val="a6"/>
              <w:ind w:firstLine="260"/>
              <w:jc w:val="both"/>
              <w:rPr>
                <w:sz w:val="24"/>
                <w:szCs w:val="24"/>
              </w:rPr>
            </w:pPr>
            <w:r>
              <w:rPr>
                <w:rStyle w:val="a5"/>
                <w:sz w:val="24"/>
                <w:szCs w:val="24"/>
              </w:rPr>
              <w:t>Дмитриева Т.—3549, 3551, 3754</w:t>
            </w:r>
          </w:p>
          <w:p w14:paraId="7B5F094A" w14:textId="77777777" w:rsidR="00BE0CC4" w:rsidRDefault="00000000">
            <w:pPr>
              <w:pStyle w:val="a6"/>
              <w:ind w:firstLine="260"/>
              <w:jc w:val="both"/>
              <w:rPr>
                <w:sz w:val="24"/>
                <w:szCs w:val="24"/>
              </w:rPr>
            </w:pPr>
            <w:r>
              <w:rPr>
                <w:rStyle w:val="a5"/>
                <w:sz w:val="24"/>
                <w:szCs w:val="24"/>
              </w:rPr>
              <w:t>Дмитрюк В. — 3467, 3588</w:t>
            </w:r>
          </w:p>
        </w:tc>
      </w:tr>
      <w:tr w:rsidR="00BE0CC4" w14:paraId="289AB3D4" w14:textId="77777777">
        <w:tblPrEx>
          <w:tblCellMar>
            <w:top w:w="0" w:type="dxa"/>
            <w:bottom w:w="0" w:type="dxa"/>
          </w:tblCellMar>
        </w:tblPrEx>
        <w:trPr>
          <w:trHeight w:hRule="exact" w:val="438"/>
          <w:jc w:val="center"/>
        </w:trPr>
        <w:tc>
          <w:tcPr>
            <w:tcW w:w="861" w:type="dxa"/>
          </w:tcPr>
          <w:p w14:paraId="45C81AF1" w14:textId="77777777" w:rsidR="00BE0CC4" w:rsidRDefault="00000000">
            <w:pPr>
              <w:pStyle w:val="a6"/>
              <w:ind w:firstLine="0"/>
              <w:rPr>
                <w:sz w:val="24"/>
                <w:szCs w:val="24"/>
              </w:rPr>
            </w:pPr>
            <w:r>
              <w:rPr>
                <w:rStyle w:val="a5"/>
                <w:rFonts w:ascii="Arial" w:eastAsia="Arial" w:hAnsi="Arial" w:cs="Arial"/>
                <w:b/>
                <w:bCs/>
                <w:sz w:val="24"/>
                <w:szCs w:val="24"/>
              </w:rPr>
              <w:t>а</w:t>
            </w:r>
          </w:p>
          <w:p w14:paraId="28BE695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80" w:type="dxa"/>
          </w:tcPr>
          <w:p w14:paraId="2BDB1321" w14:textId="77777777" w:rsidR="00BE0CC4" w:rsidRDefault="00000000">
            <w:pPr>
              <w:pStyle w:val="a6"/>
              <w:ind w:firstLine="140"/>
              <w:rPr>
                <w:sz w:val="24"/>
                <w:szCs w:val="24"/>
              </w:rPr>
            </w:pPr>
            <w:r>
              <w:rPr>
                <w:rStyle w:val="a5"/>
                <w:sz w:val="24"/>
                <w:szCs w:val="24"/>
              </w:rPr>
              <w:t>Джаниэаде М, —3603, 3645</w:t>
            </w:r>
          </w:p>
          <w:p w14:paraId="0E79B681" w14:textId="77777777" w:rsidR="00BE0CC4" w:rsidRDefault="00000000">
            <w:pPr>
              <w:pStyle w:val="a6"/>
              <w:ind w:firstLine="140"/>
              <w:rPr>
                <w:sz w:val="24"/>
                <w:szCs w:val="24"/>
              </w:rPr>
            </w:pPr>
            <w:r>
              <w:rPr>
                <w:rStyle w:val="a5"/>
                <w:sz w:val="24"/>
                <w:szCs w:val="24"/>
              </w:rPr>
              <w:t>Джапьн Д.-Д. — 3486—3487</w:t>
            </w:r>
          </w:p>
        </w:tc>
        <w:tc>
          <w:tcPr>
            <w:tcW w:w="1063" w:type="dxa"/>
            <w:vAlign w:val="bottom"/>
          </w:tcPr>
          <w:p w14:paraId="6E5B1A59"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70" w:type="dxa"/>
            <w:vAlign w:val="bottom"/>
          </w:tcPr>
          <w:p w14:paraId="380EBDF8" w14:textId="77777777" w:rsidR="00BE0CC4" w:rsidRDefault="00000000">
            <w:pPr>
              <w:pStyle w:val="a6"/>
              <w:ind w:firstLine="260"/>
              <w:jc w:val="both"/>
              <w:rPr>
                <w:sz w:val="24"/>
                <w:szCs w:val="24"/>
              </w:rPr>
            </w:pPr>
            <w:r>
              <w:rPr>
                <w:rStyle w:val="a5"/>
                <w:sz w:val="24"/>
                <w:szCs w:val="24"/>
              </w:rPr>
              <w:t>Добрин В.—3443</w:t>
            </w:r>
          </w:p>
        </w:tc>
      </w:tr>
      <w:tr w:rsidR="00BE0CC4" w14:paraId="4AB4C422" w14:textId="77777777">
        <w:tblPrEx>
          <w:tblCellMar>
            <w:top w:w="0" w:type="dxa"/>
            <w:bottom w:w="0" w:type="dxa"/>
          </w:tblCellMar>
        </w:tblPrEx>
        <w:trPr>
          <w:trHeight w:hRule="exact" w:val="910"/>
          <w:jc w:val="center"/>
        </w:trPr>
        <w:tc>
          <w:tcPr>
            <w:tcW w:w="861" w:type="dxa"/>
          </w:tcPr>
          <w:p w14:paraId="51F19299" w14:textId="77777777" w:rsidR="00BE0CC4" w:rsidRDefault="00000000">
            <w:pPr>
              <w:pStyle w:val="a6"/>
              <w:spacing w:line="259" w:lineRule="auto"/>
              <w:ind w:firstLine="0"/>
              <w:jc w:val="both"/>
              <w:rPr>
                <w:sz w:val="24"/>
                <w:szCs w:val="24"/>
              </w:rPr>
            </w:pPr>
            <w:r>
              <w:rPr>
                <w:rStyle w:val="a5"/>
                <w:rFonts w:ascii="Arial" w:eastAsia="Arial" w:hAnsi="Arial" w:cs="Arial"/>
                <w:b/>
                <w:bCs/>
                <w:sz w:val="24"/>
                <w:szCs w:val="24"/>
              </w:rPr>
              <w:t>0 с а</w:t>
            </w:r>
          </w:p>
        </w:tc>
        <w:tc>
          <w:tcPr>
            <w:tcW w:w="4080" w:type="dxa"/>
            <w:vAlign w:val="bottom"/>
          </w:tcPr>
          <w:p w14:paraId="3B91D578" w14:textId="77777777" w:rsidR="00BE0CC4" w:rsidRDefault="00000000">
            <w:pPr>
              <w:pStyle w:val="a6"/>
              <w:spacing w:line="257" w:lineRule="auto"/>
              <w:ind w:left="140" w:firstLine="40"/>
              <w:rPr>
                <w:sz w:val="24"/>
                <w:szCs w:val="24"/>
              </w:rPr>
            </w:pPr>
            <w:r>
              <w:rPr>
                <w:rStyle w:val="a5"/>
                <w:sz w:val="24"/>
                <w:szCs w:val="24"/>
              </w:rPr>
              <w:t>Джапаридзе Г —3489 Джапаридзе 3. — 3669 Джафарова Т. — 3428</w:t>
            </w:r>
          </w:p>
        </w:tc>
        <w:tc>
          <w:tcPr>
            <w:tcW w:w="1063" w:type="dxa"/>
          </w:tcPr>
          <w:p w14:paraId="64B726EC" w14:textId="77777777" w:rsidR="00BE0CC4" w:rsidRDefault="00000000">
            <w:pPr>
              <w:pStyle w:val="a6"/>
              <w:spacing w:line="252" w:lineRule="auto"/>
              <w:ind w:firstLine="360"/>
              <w:jc w:val="both"/>
              <w:rPr>
                <w:sz w:val="24"/>
                <w:szCs w:val="24"/>
              </w:rPr>
            </w:pPr>
            <w:r>
              <w:rPr>
                <w:rStyle w:val="a5"/>
                <w:rFonts w:ascii="Arial" w:eastAsia="Arial" w:hAnsi="Arial" w:cs="Arial"/>
                <w:b/>
                <w:bCs/>
                <w:sz w:val="24"/>
                <w:szCs w:val="24"/>
              </w:rPr>
              <w:t>кст</w:t>
            </w:r>
          </w:p>
          <w:p w14:paraId="615D0CC4" w14:textId="77777777" w:rsidR="00BE0CC4" w:rsidRDefault="00000000">
            <w:pPr>
              <w:pStyle w:val="a6"/>
              <w:spacing w:line="252" w:lineRule="auto"/>
              <w:ind w:left="360" w:firstLine="40"/>
              <w:jc w:val="both"/>
              <w:rPr>
                <w:sz w:val="24"/>
                <w:szCs w:val="24"/>
              </w:rPr>
            </w:pPr>
            <w:r>
              <w:rPr>
                <w:rStyle w:val="a5"/>
                <w:rFonts w:ascii="Arial" w:eastAsia="Arial" w:hAnsi="Arial" w:cs="Arial"/>
                <w:b/>
                <w:bCs/>
                <w:sz w:val="24"/>
                <w:szCs w:val="24"/>
              </w:rPr>
              <w:t>а кст</w:t>
            </w:r>
          </w:p>
        </w:tc>
        <w:tc>
          <w:tcPr>
            <w:tcW w:w="3870" w:type="dxa"/>
          </w:tcPr>
          <w:p w14:paraId="49BF9DA9" w14:textId="77777777" w:rsidR="00BE0CC4" w:rsidRDefault="00000000">
            <w:pPr>
              <w:pStyle w:val="a6"/>
              <w:ind w:firstLine="260"/>
              <w:jc w:val="both"/>
              <w:rPr>
                <w:sz w:val="24"/>
                <w:szCs w:val="24"/>
              </w:rPr>
            </w:pPr>
            <w:r>
              <w:rPr>
                <w:rStyle w:val="a5"/>
                <w:sz w:val="24"/>
                <w:szCs w:val="24"/>
              </w:rPr>
              <w:t>Доброва Н. — 3617</w:t>
            </w:r>
          </w:p>
          <w:p w14:paraId="571029CB" w14:textId="77777777" w:rsidR="00BE0CC4" w:rsidRDefault="00000000">
            <w:pPr>
              <w:pStyle w:val="a6"/>
              <w:ind w:firstLine="260"/>
              <w:jc w:val="both"/>
              <w:rPr>
                <w:sz w:val="24"/>
                <w:szCs w:val="24"/>
              </w:rPr>
            </w:pPr>
            <w:r>
              <w:rPr>
                <w:rStyle w:val="a5"/>
                <w:sz w:val="24"/>
                <w:szCs w:val="24"/>
              </w:rPr>
              <w:t>Добровольская М. — 3589</w:t>
            </w:r>
          </w:p>
          <w:p w14:paraId="222042F0" w14:textId="77777777" w:rsidR="00BE0CC4" w:rsidRDefault="00000000">
            <w:pPr>
              <w:pStyle w:val="a6"/>
              <w:ind w:firstLine="260"/>
              <w:jc w:val="both"/>
              <w:rPr>
                <w:sz w:val="24"/>
                <w:szCs w:val="24"/>
              </w:rPr>
            </w:pPr>
            <w:r>
              <w:rPr>
                <w:rStyle w:val="a5"/>
                <w:sz w:val="24"/>
                <w:szCs w:val="24"/>
              </w:rPr>
              <w:t>Добровольская Я. — 3503, 3594</w:t>
            </w:r>
          </w:p>
        </w:tc>
      </w:tr>
      <w:tr w:rsidR="00BE0CC4" w14:paraId="0CD70319" w14:textId="77777777">
        <w:tblPrEx>
          <w:tblCellMar>
            <w:top w:w="0" w:type="dxa"/>
            <w:bottom w:w="0" w:type="dxa"/>
          </w:tblCellMar>
        </w:tblPrEx>
        <w:trPr>
          <w:trHeight w:hRule="exact" w:val="290"/>
          <w:jc w:val="center"/>
        </w:trPr>
        <w:tc>
          <w:tcPr>
            <w:tcW w:w="861" w:type="dxa"/>
          </w:tcPr>
          <w:p w14:paraId="13D5291E"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80" w:type="dxa"/>
            <w:vAlign w:val="bottom"/>
          </w:tcPr>
          <w:p w14:paraId="7397126D" w14:textId="77777777" w:rsidR="00BE0CC4" w:rsidRDefault="00000000">
            <w:pPr>
              <w:pStyle w:val="a6"/>
              <w:ind w:firstLine="140"/>
              <w:rPr>
                <w:sz w:val="24"/>
                <w:szCs w:val="24"/>
              </w:rPr>
            </w:pPr>
            <w:r>
              <w:rPr>
                <w:rStyle w:val="a5"/>
                <w:sz w:val="24"/>
                <w:szCs w:val="24"/>
              </w:rPr>
              <w:t>Джебашвили Е. — 3465, 3623</w:t>
            </w:r>
          </w:p>
        </w:tc>
        <w:tc>
          <w:tcPr>
            <w:tcW w:w="1063" w:type="dxa"/>
          </w:tcPr>
          <w:p w14:paraId="05AAD816"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tcPr>
          <w:p w14:paraId="06307A78" w14:textId="77777777" w:rsidR="00BE0CC4" w:rsidRDefault="00000000">
            <w:pPr>
              <w:pStyle w:val="a6"/>
              <w:ind w:firstLine="260"/>
              <w:jc w:val="both"/>
              <w:rPr>
                <w:sz w:val="24"/>
                <w:szCs w:val="24"/>
              </w:rPr>
            </w:pPr>
            <w:r>
              <w:rPr>
                <w:rStyle w:val="a5"/>
                <w:sz w:val="24"/>
                <w:szCs w:val="24"/>
              </w:rPr>
              <w:t>Добровольский В. — 3618</w:t>
            </w:r>
          </w:p>
        </w:tc>
      </w:tr>
      <w:tr w:rsidR="00BE0CC4" w14:paraId="14391904" w14:textId="77777777">
        <w:tblPrEx>
          <w:tblCellMar>
            <w:top w:w="0" w:type="dxa"/>
            <w:bottom w:w="0" w:type="dxa"/>
          </w:tblCellMar>
        </w:tblPrEx>
        <w:trPr>
          <w:trHeight w:hRule="exact" w:val="297"/>
          <w:jc w:val="center"/>
        </w:trPr>
        <w:tc>
          <w:tcPr>
            <w:tcW w:w="861" w:type="dxa"/>
            <w:vAlign w:val="bottom"/>
          </w:tcPr>
          <w:p w14:paraId="2F9E7DB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6E49D90D" w14:textId="77777777" w:rsidR="00BE0CC4" w:rsidRDefault="00000000">
            <w:pPr>
              <w:pStyle w:val="a6"/>
              <w:ind w:firstLine="140"/>
              <w:rPr>
                <w:sz w:val="24"/>
                <w:szCs w:val="24"/>
              </w:rPr>
            </w:pPr>
            <w:r>
              <w:rPr>
                <w:rStyle w:val="a5"/>
                <w:sz w:val="24"/>
                <w:szCs w:val="24"/>
              </w:rPr>
              <w:t>Джигарханян А. — 3615—3616</w:t>
            </w:r>
          </w:p>
        </w:tc>
        <w:tc>
          <w:tcPr>
            <w:tcW w:w="1063" w:type="dxa"/>
            <w:vAlign w:val="bottom"/>
          </w:tcPr>
          <w:p w14:paraId="2218C66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2B81236F" w14:textId="77777777" w:rsidR="00BE0CC4" w:rsidRDefault="00000000">
            <w:pPr>
              <w:pStyle w:val="a6"/>
              <w:ind w:firstLine="260"/>
              <w:jc w:val="both"/>
              <w:rPr>
                <w:sz w:val="24"/>
                <w:szCs w:val="24"/>
              </w:rPr>
            </w:pPr>
            <w:r>
              <w:rPr>
                <w:rStyle w:val="a5"/>
                <w:sz w:val="24"/>
                <w:szCs w:val="24"/>
              </w:rPr>
              <w:t>Добровольский Н. — 3587</w:t>
            </w:r>
          </w:p>
        </w:tc>
      </w:tr>
      <w:tr w:rsidR="00BE0CC4" w14:paraId="5505F48A" w14:textId="77777777">
        <w:tblPrEx>
          <w:tblCellMar>
            <w:top w:w="0" w:type="dxa"/>
            <w:bottom w:w="0" w:type="dxa"/>
          </w:tblCellMar>
        </w:tblPrEx>
        <w:trPr>
          <w:trHeight w:hRule="exact" w:val="282"/>
          <w:jc w:val="center"/>
        </w:trPr>
        <w:tc>
          <w:tcPr>
            <w:tcW w:w="861" w:type="dxa"/>
          </w:tcPr>
          <w:p w14:paraId="6D817110"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80" w:type="dxa"/>
          </w:tcPr>
          <w:p w14:paraId="19DB5F03" w14:textId="77777777" w:rsidR="00BE0CC4" w:rsidRDefault="00000000">
            <w:pPr>
              <w:pStyle w:val="a6"/>
              <w:ind w:firstLine="140"/>
              <w:rPr>
                <w:sz w:val="24"/>
                <w:szCs w:val="24"/>
              </w:rPr>
            </w:pPr>
            <w:r>
              <w:rPr>
                <w:rStyle w:val="a5"/>
                <w:sz w:val="24"/>
                <w:szCs w:val="24"/>
              </w:rPr>
              <w:t>Джикаева Р. — 3623</w:t>
            </w:r>
          </w:p>
        </w:tc>
        <w:tc>
          <w:tcPr>
            <w:tcW w:w="1063" w:type="dxa"/>
          </w:tcPr>
          <w:p w14:paraId="0FD8B4A9"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870" w:type="dxa"/>
          </w:tcPr>
          <w:p w14:paraId="07975E36" w14:textId="77777777" w:rsidR="00BE0CC4" w:rsidRDefault="00000000">
            <w:pPr>
              <w:pStyle w:val="a6"/>
              <w:ind w:firstLine="260"/>
              <w:jc w:val="both"/>
              <w:rPr>
                <w:sz w:val="24"/>
                <w:szCs w:val="24"/>
              </w:rPr>
            </w:pPr>
            <w:r>
              <w:rPr>
                <w:rStyle w:val="a5"/>
                <w:sz w:val="24"/>
                <w:szCs w:val="24"/>
              </w:rPr>
              <w:t>Добродеев Б. — 3657</w:t>
            </w:r>
          </w:p>
        </w:tc>
      </w:tr>
      <w:tr w:rsidR="00BE0CC4" w14:paraId="6999CDEB" w14:textId="77777777">
        <w:tblPrEx>
          <w:tblCellMar>
            <w:top w:w="0" w:type="dxa"/>
            <w:bottom w:w="0" w:type="dxa"/>
          </w:tblCellMar>
        </w:tblPrEx>
        <w:trPr>
          <w:trHeight w:hRule="exact" w:val="293"/>
          <w:jc w:val="center"/>
        </w:trPr>
        <w:tc>
          <w:tcPr>
            <w:tcW w:w="861" w:type="dxa"/>
            <w:vAlign w:val="bottom"/>
          </w:tcPr>
          <w:p w14:paraId="6083317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80" w:type="dxa"/>
            <w:vAlign w:val="bottom"/>
          </w:tcPr>
          <w:p w14:paraId="240C97B1" w14:textId="77777777" w:rsidR="00BE0CC4" w:rsidRDefault="00000000">
            <w:pPr>
              <w:pStyle w:val="a6"/>
              <w:ind w:firstLine="140"/>
              <w:rPr>
                <w:sz w:val="24"/>
                <w:szCs w:val="24"/>
              </w:rPr>
            </w:pPr>
            <w:r>
              <w:rPr>
                <w:rStyle w:val="a5"/>
                <w:sz w:val="24"/>
                <w:szCs w:val="24"/>
              </w:rPr>
              <w:t>Джикия В. — 3465</w:t>
            </w:r>
          </w:p>
        </w:tc>
        <w:tc>
          <w:tcPr>
            <w:tcW w:w="1063" w:type="dxa"/>
            <w:vAlign w:val="bottom"/>
          </w:tcPr>
          <w:p w14:paraId="12241A66"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70" w:type="dxa"/>
            <w:vAlign w:val="bottom"/>
          </w:tcPr>
          <w:p w14:paraId="0E157E45" w14:textId="77777777" w:rsidR="00BE0CC4" w:rsidRDefault="00000000">
            <w:pPr>
              <w:pStyle w:val="a6"/>
              <w:ind w:firstLine="260"/>
              <w:jc w:val="both"/>
              <w:rPr>
                <w:sz w:val="24"/>
                <w:szCs w:val="24"/>
              </w:rPr>
            </w:pPr>
            <w:r>
              <w:rPr>
                <w:rStyle w:val="a5"/>
                <w:sz w:val="24"/>
                <w:szCs w:val="24"/>
              </w:rPr>
              <w:t>Добролежа А. — 3503</w:t>
            </w:r>
          </w:p>
        </w:tc>
      </w:tr>
      <w:tr w:rsidR="00BE0CC4" w14:paraId="3966F3F7" w14:textId="77777777">
        <w:tblPrEx>
          <w:tblCellMar>
            <w:top w:w="0" w:type="dxa"/>
            <w:bottom w:w="0" w:type="dxa"/>
          </w:tblCellMar>
        </w:tblPrEx>
        <w:trPr>
          <w:trHeight w:hRule="exact" w:val="293"/>
          <w:jc w:val="center"/>
        </w:trPr>
        <w:tc>
          <w:tcPr>
            <w:tcW w:w="861" w:type="dxa"/>
            <w:vAlign w:val="bottom"/>
          </w:tcPr>
          <w:p w14:paraId="4C7D9AB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80" w:type="dxa"/>
            <w:vAlign w:val="bottom"/>
          </w:tcPr>
          <w:p w14:paraId="09A46ED7" w14:textId="77777777" w:rsidR="00BE0CC4" w:rsidRDefault="00000000">
            <w:pPr>
              <w:pStyle w:val="a6"/>
              <w:ind w:firstLine="140"/>
              <w:rPr>
                <w:sz w:val="24"/>
                <w:szCs w:val="24"/>
              </w:rPr>
            </w:pPr>
            <w:r>
              <w:rPr>
                <w:rStyle w:val="a5"/>
                <w:sz w:val="24"/>
                <w:szCs w:val="24"/>
              </w:rPr>
              <w:t>Джимиева К.—3652</w:t>
            </w:r>
          </w:p>
        </w:tc>
        <w:tc>
          <w:tcPr>
            <w:tcW w:w="1063" w:type="dxa"/>
            <w:vAlign w:val="bottom"/>
          </w:tcPr>
          <w:p w14:paraId="043CEF3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30B20B44" w14:textId="77777777" w:rsidR="00BE0CC4" w:rsidRDefault="00000000">
            <w:pPr>
              <w:pStyle w:val="a6"/>
              <w:ind w:firstLine="260"/>
              <w:jc w:val="both"/>
              <w:rPr>
                <w:sz w:val="24"/>
                <w:szCs w:val="24"/>
              </w:rPr>
            </w:pPr>
            <w:r>
              <w:rPr>
                <w:rStyle w:val="a5"/>
                <w:sz w:val="24"/>
                <w:szCs w:val="24"/>
              </w:rPr>
              <w:t>Добролюбов И. — 3632</w:t>
            </w:r>
          </w:p>
        </w:tc>
      </w:tr>
      <w:tr w:rsidR="00BE0CC4" w14:paraId="013099A3" w14:textId="77777777">
        <w:tblPrEx>
          <w:tblCellMar>
            <w:top w:w="0" w:type="dxa"/>
            <w:bottom w:w="0" w:type="dxa"/>
          </w:tblCellMar>
        </w:tblPrEx>
        <w:trPr>
          <w:trHeight w:hRule="exact" w:val="301"/>
          <w:jc w:val="center"/>
        </w:trPr>
        <w:tc>
          <w:tcPr>
            <w:tcW w:w="861" w:type="dxa"/>
            <w:vAlign w:val="bottom"/>
          </w:tcPr>
          <w:p w14:paraId="3DAA106A"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080" w:type="dxa"/>
            <w:vAlign w:val="bottom"/>
          </w:tcPr>
          <w:p w14:paraId="40448980" w14:textId="77777777" w:rsidR="00BE0CC4" w:rsidRDefault="00000000">
            <w:pPr>
              <w:pStyle w:val="a6"/>
              <w:ind w:firstLine="140"/>
              <w:rPr>
                <w:sz w:val="24"/>
                <w:szCs w:val="24"/>
              </w:rPr>
            </w:pPr>
            <w:r>
              <w:rPr>
                <w:rStyle w:val="a5"/>
                <w:sz w:val="24"/>
                <w:szCs w:val="24"/>
              </w:rPr>
              <w:t>Джирквелов А. — 3693</w:t>
            </w:r>
          </w:p>
        </w:tc>
        <w:tc>
          <w:tcPr>
            <w:tcW w:w="1063" w:type="dxa"/>
            <w:vAlign w:val="bottom"/>
          </w:tcPr>
          <w:p w14:paraId="205BC8E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7C37BBE7" w14:textId="77777777" w:rsidR="00BE0CC4" w:rsidRDefault="00000000">
            <w:pPr>
              <w:pStyle w:val="a6"/>
              <w:ind w:firstLine="260"/>
              <w:jc w:val="both"/>
              <w:rPr>
                <w:sz w:val="24"/>
                <w:szCs w:val="24"/>
              </w:rPr>
            </w:pPr>
            <w:r>
              <w:rPr>
                <w:rStyle w:val="a5"/>
                <w:sz w:val="24"/>
                <w:szCs w:val="24"/>
              </w:rPr>
              <w:t>Добронравов А. — 3450, 3483</w:t>
            </w:r>
          </w:p>
        </w:tc>
      </w:tr>
      <w:tr w:rsidR="00BE0CC4" w14:paraId="1915BBD5" w14:textId="77777777">
        <w:tblPrEx>
          <w:tblCellMar>
            <w:top w:w="0" w:type="dxa"/>
            <w:bottom w:w="0" w:type="dxa"/>
          </w:tblCellMar>
        </w:tblPrEx>
        <w:trPr>
          <w:trHeight w:hRule="exact" w:val="316"/>
          <w:jc w:val="center"/>
        </w:trPr>
        <w:tc>
          <w:tcPr>
            <w:tcW w:w="861" w:type="dxa"/>
          </w:tcPr>
          <w:p w14:paraId="4082BA7C"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80" w:type="dxa"/>
          </w:tcPr>
          <w:p w14:paraId="723910B2" w14:textId="77777777" w:rsidR="00BE0CC4" w:rsidRDefault="00000000">
            <w:pPr>
              <w:pStyle w:val="a6"/>
              <w:ind w:firstLine="140"/>
              <w:rPr>
                <w:sz w:val="24"/>
                <w:szCs w:val="24"/>
              </w:rPr>
            </w:pPr>
            <w:r>
              <w:rPr>
                <w:rStyle w:val="a5"/>
                <w:sz w:val="24"/>
                <w:szCs w:val="24"/>
              </w:rPr>
              <w:t>Джиролами Р. — 3486—3487</w:t>
            </w:r>
          </w:p>
        </w:tc>
        <w:tc>
          <w:tcPr>
            <w:tcW w:w="1063" w:type="dxa"/>
          </w:tcPr>
          <w:p w14:paraId="12426651" w14:textId="77777777" w:rsidR="00BE0CC4" w:rsidRDefault="00000000">
            <w:pPr>
              <w:pStyle w:val="a6"/>
              <w:ind w:firstLine="360"/>
              <w:jc w:val="both"/>
              <w:rPr>
                <w:sz w:val="24"/>
                <w:szCs w:val="24"/>
              </w:rPr>
            </w:pPr>
            <w:r>
              <w:rPr>
                <w:rStyle w:val="a5"/>
                <w:rFonts w:ascii="Arial" w:eastAsia="Arial" w:hAnsi="Arial" w:cs="Arial"/>
                <w:b/>
                <w:bCs/>
                <w:sz w:val="24"/>
                <w:szCs w:val="24"/>
              </w:rPr>
              <w:t>атп</w:t>
            </w:r>
          </w:p>
        </w:tc>
        <w:tc>
          <w:tcPr>
            <w:tcW w:w="3870" w:type="dxa"/>
          </w:tcPr>
          <w:p w14:paraId="185BE966" w14:textId="77777777" w:rsidR="00BE0CC4" w:rsidRDefault="00000000">
            <w:pPr>
              <w:pStyle w:val="a6"/>
              <w:ind w:firstLine="260"/>
              <w:jc w:val="both"/>
              <w:rPr>
                <w:sz w:val="24"/>
                <w:szCs w:val="24"/>
              </w:rPr>
            </w:pPr>
            <w:r>
              <w:rPr>
                <w:rStyle w:val="a5"/>
                <w:sz w:val="24"/>
                <w:szCs w:val="24"/>
              </w:rPr>
              <w:t>Добронравов Н. — 3418, 3429,</w:t>
            </w:r>
          </w:p>
        </w:tc>
      </w:tr>
      <w:tr w:rsidR="00BE0CC4" w14:paraId="0FA81C13" w14:textId="77777777">
        <w:tblPrEx>
          <w:tblCellMar>
            <w:top w:w="0" w:type="dxa"/>
            <w:bottom w:w="0" w:type="dxa"/>
          </w:tblCellMar>
        </w:tblPrEx>
        <w:trPr>
          <w:trHeight w:hRule="exact" w:val="297"/>
          <w:jc w:val="center"/>
        </w:trPr>
        <w:tc>
          <w:tcPr>
            <w:tcW w:w="861" w:type="dxa"/>
          </w:tcPr>
          <w:p w14:paraId="71D3A2A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5F14F847" w14:textId="77777777" w:rsidR="00BE0CC4" w:rsidRDefault="00000000">
            <w:pPr>
              <w:pStyle w:val="a6"/>
              <w:ind w:firstLine="140"/>
              <w:rPr>
                <w:sz w:val="24"/>
                <w:szCs w:val="24"/>
              </w:rPr>
            </w:pPr>
            <w:r>
              <w:rPr>
                <w:rStyle w:val="a5"/>
                <w:sz w:val="24"/>
                <w:szCs w:val="24"/>
              </w:rPr>
              <w:t>Джолумбетов А. — 3416’</w:t>
            </w:r>
          </w:p>
        </w:tc>
        <w:tc>
          <w:tcPr>
            <w:tcW w:w="1063" w:type="dxa"/>
          </w:tcPr>
          <w:p w14:paraId="42859A6D" w14:textId="77777777" w:rsidR="00BE0CC4" w:rsidRDefault="00BE0CC4">
            <w:pPr>
              <w:rPr>
                <w:sz w:val="10"/>
                <w:szCs w:val="10"/>
              </w:rPr>
            </w:pPr>
          </w:p>
        </w:tc>
        <w:tc>
          <w:tcPr>
            <w:tcW w:w="3870" w:type="dxa"/>
          </w:tcPr>
          <w:p w14:paraId="1A823140" w14:textId="77777777" w:rsidR="00BE0CC4" w:rsidRDefault="00000000">
            <w:pPr>
              <w:pStyle w:val="a6"/>
              <w:ind w:firstLine="640"/>
              <w:jc w:val="both"/>
              <w:rPr>
                <w:sz w:val="24"/>
                <w:szCs w:val="24"/>
              </w:rPr>
            </w:pPr>
            <w:r>
              <w:rPr>
                <w:rStyle w:val="a5"/>
                <w:sz w:val="24"/>
                <w:szCs w:val="24"/>
              </w:rPr>
              <w:t>3689</w:t>
            </w:r>
          </w:p>
        </w:tc>
      </w:tr>
      <w:tr w:rsidR="00BE0CC4" w14:paraId="0EFDACDA" w14:textId="77777777">
        <w:tblPrEx>
          <w:tblCellMar>
            <w:top w:w="0" w:type="dxa"/>
            <w:bottom w:w="0" w:type="dxa"/>
          </w:tblCellMar>
        </w:tblPrEx>
        <w:trPr>
          <w:trHeight w:hRule="exact" w:val="286"/>
          <w:jc w:val="center"/>
        </w:trPr>
        <w:tc>
          <w:tcPr>
            <w:tcW w:w="861" w:type="dxa"/>
            <w:vAlign w:val="bottom"/>
          </w:tcPr>
          <w:p w14:paraId="3F49C4BE"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80" w:type="dxa"/>
            <w:vAlign w:val="bottom"/>
          </w:tcPr>
          <w:p w14:paraId="0C0D7D93" w14:textId="77777777" w:rsidR="00BE0CC4" w:rsidRDefault="00000000">
            <w:pPr>
              <w:pStyle w:val="a6"/>
              <w:ind w:firstLine="140"/>
              <w:rPr>
                <w:sz w:val="24"/>
                <w:szCs w:val="24"/>
              </w:rPr>
            </w:pPr>
            <w:r>
              <w:rPr>
                <w:rStyle w:val="a5"/>
                <w:sz w:val="24"/>
                <w:szCs w:val="24"/>
              </w:rPr>
              <w:t>Джорогов Ю. — 3440, 3680</w:t>
            </w:r>
          </w:p>
        </w:tc>
        <w:tc>
          <w:tcPr>
            <w:tcW w:w="1063" w:type="dxa"/>
            <w:vAlign w:val="bottom"/>
          </w:tcPr>
          <w:p w14:paraId="7C972DFD"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70" w:type="dxa"/>
            <w:vAlign w:val="bottom"/>
          </w:tcPr>
          <w:p w14:paraId="4ECC4EF3" w14:textId="77777777" w:rsidR="00BE0CC4" w:rsidRDefault="00000000">
            <w:pPr>
              <w:pStyle w:val="a6"/>
              <w:ind w:firstLine="260"/>
              <w:jc w:val="both"/>
              <w:rPr>
                <w:sz w:val="24"/>
                <w:szCs w:val="24"/>
              </w:rPr>
            </w:pPr>
            <w:r>
              <w:rPr>
                <w:rStyle w:val="a5"/>
                <w:sz w:val="24"/>
                <w:szCs w:val="24"/>
              </w:rPr>
              <w:t>Добронравов Ф. — 3520, 3688</w:t>
            </w:r>
          </w:p>
        </w:tc>
      </w:tr>
      <w:tr w:rsidR="00BE0CC4" w14:paraId="0D930164" w14:textId="77777777">
        <w:tblPrEx>
          <w:tblCellMar>
            <w:top w:w="0" w:type="dxa"/>
            <w:bottom w:w="0" w:type="dxa"/>
          </w:tblCellMar>
        </w:tblPrEx>
        <w:trPr>
          <w:trHeight w:hRule="exact" w:val="301"/>
          <w:jc w:val="center"/>
        </w:trPr>
        <w:tc>
          <w:tcPr>
            <w:tcW w:w="861" w:type="dxa"/>
          </w:tcPr>
          <w:p w14:paraId="34DCE23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18E01D19" w14:textId="77777777" w:rsidR="00BE0CC4" w:rsidRDefault="00000000">
            <w:pPr>
              <w:pStyle w:val="a6"/>
              <w:ind w:firstLine="140"/>
              <w:rPr>
                <w:sz w:val="24"/>
                <w:szCs w:val="24"/>
              </w:rPr>
            </w:pPr>
            <w:r>
              <w:rPr>
                <w:rStyle w:val="a5"/>
                <w:sz w:val="24"/>
                <w:szCs w:val="24"/>
              </w:rPr>
              <w:t>Джрагацпанян А —3477</w:t>
            </w:r>
          </w:p>
        </w:tc>
        <w:tc>
          <w:tcPr>
            <w:tcW w:w="1063" w:type="dxa"/>
          </w:tcPr>
          <w:p w14:paraId="68C900E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tcPr>
          <w:p w14:paraId="02338571" w14:textId="77777777" w:rsidR="00BE0CC4" w:rsidRDefault="00000000">
            <w:pPr>
              <w:pStyle w:val="a6"/>
              <w:ind w:firstLine="260"/>
              <w:jc w:val="both"/>
              <w:rPr>
                <w:sz w:val="24"/>
                <w:szCs w:val="24"/>
              </w:rPr>
            </w:pPr>
            <w:r>
              <w:rPr>
                <w:rStyle w:val="a5"/>
                <w:sz w:val="24"/>
                <w:szCs w:val="24"/>
              </w:rPr>
              <w:t>Добронравова Е. — 3673—3674</w:t>
            </w:r>
          </w:p>
        </w:tc>
      </w:tr>
      <w:tr w:rsidR="00BE0CC4" w14:paraId="6C6B2063" w14:textId="77777777">
        <w:tblPrEx>
          <w:tblCellMar>
            <w:top w:w="0" w:type="dxa"/>
            <w:bottom w:w="0" w:type="dxa"/>
          </w:tblCellMar>
        </w:tblPrEx>
        <w:trPr>
          <w:trHeight w:hRule="exact" w:val="290"/>
          <w:jc w:val="center"/>
        </w:trPr>
        <w:tc>
          <w:tcPr>
            <w:tcW w:w="861" w:type="dxa"/>
          </w:tcPr>
          <w:p w14:paraId="5BA91BC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019C09A6" w14:textId="77777777" w:rsidR="00BE0CC4" w:rsidRDefault="00000000">
            <w:pPr>
              <w:pStyle w:val="a6"/>
              <w:ind w:firstLine="140"/>
              <w:rPr>
                <w:sz w:val="24"/>
                <w:szCs w:val="24"/>
              </w:rPr>
            </w:pPr>
            <w:r>
              <w:rPr>
                <w:rStyle w:val="a5"/>
                <w:sz w:val="24"/>
                <w:szCs w:val="24"/>
              </w:rPr>
              <w:t>Джумадылов С.— 3417, 3434,.</w:t>
            </w:r>
          </w:p>
        </w:tc>
        <w:tc>
          <w:tcPr>
            <w:tcW w:w="1063" w:type="dxa"/>
          </w:tcPr>
          <w:p w14:paraId="5A2AE30B"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70" w:type="dxa"/>
          </w:tcPr>
          <w:p w14:paraId="3A55109D" w14:textId="77777777" w:rsidR="00BE0CC4" w:rsidRDefault="00000000">
            <w:pPr>
              <w:pStyle w:val="a6"/>
              <w:ind w:firstLine="260"/>
              <w:jc w:val="both"/>
              <w:rPr>
                <w:sz w:val="24"/>
                <w:szCs w:val="24"/>
              </w:rPr>
            </w:pPr>
            <w:r>
              <w:rPr>
                <w:rStyle w:val="a5"/>
                <w:sz w:val="24"/>
                <w:szCs w:val="24"/>
              </w:rPr>
              <w:t>Добрынин А. — 3649</w:t>
            </w:r>
          </w:p>
        </w:tc>
      </w:tr>
      <w:tr w:rsidR="00BE0CC4" w14:paraId="5B73D55E" w14:textId="77777777">
        <w:tblPrEx>
          <w:tblCellMar>
            <w:top w:w="0" w:type="dxa"/>
            <w:bottom w:w="0" w:type="dxa"/>
          </w:tblCellMar>
        </w:tblPrEx>
        <w:trPr>
          <w:trHeight w:hRule="exact" w:val="278"/>
          <w:jc w:val="center"/>
        </w:trPr>
        <w:tc>
          <w:tcPr>
            <w:tcW w:w="861" w:type="dxa"/>
          </w:tcPr>
          <w:p w14:paraId="64C66F7F" w14:textId="77777777" w:rsidR="00BE0CC4" w:rsidRDefault="00BE0CC4">
            <w:pPr>
              <w:rPr>
                <w:sz w:val="10"/>
                <w:szCs w:val="10"/>
              </w:rPr>
            </w:pPr>
          </w:p>
        </w:tc>
        <w:tc>
          <w:tcPr>
            <w:tcW w:w="4080" w:type="dxa"/>
          </w:tcPr>
          <w:p w14:paraId="2BB04CF4" w14:textId="77777777" w:rsidR="00BE0CC4" w:rsidRDefault="00000000">
            <w:pPr>
              <w:pStyle w:val="a6"/>
              <w:ind w:firstLine="520"/>
              <w:rPr>
                <w:sz w:val="24"/>
                <w:szCs w:val="24"/>
              </w:rPr>
            </w:pPr>
            <w:r>
              <w:rPr>
                <w:rStyle w:val="a5"/>
                <w:sz w:val="24"/>
                <w:szCs w:val="24"/>
              </w:rPr>
              <w:t>3657</w:t>
            </w:r>
          </w:p>
        </w:tc>
        <w:tc>
          <w:tcPr>
            <w:tcW w:w="1063" w:type="dxa"/>
          </w:tcPr>
          <w:p w14:paraId="2585031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tcPr>
          <w:p w14:paraId="7AD5142C" w14:textId="77777777" w:rsidR="00BE0CC4" w:rsidRDefault="00000000">
            <w:pPr>
              <w:pStyle w:val="a6"/>
              <w:ind w:firstLine="260"/>
              <w:jc w:val="both"/>
              <w:rPr>
                <w:sz w:val="24"/>
                <w:szCs w:val="24"/>
              </w:rPr>
            </w:pPr>
            <w:r>
              <w:rPr>
                <w:rStyle w:val="a5"/>
                <w:sz w:val="24"/>
                <w:szCs w:val="24"/>
              </w:rPr>
              <w:t>Добры шевский В. — 3492</w:t>
            </w:r>
          </w:p>
        </w:tc>
      </w:tr>
      <w:tr w:rsidR="00BE0CC4" w14:paraId="399844F5" w14:textId="77777777">
        <w:tblPrEx>
          <w:tblCellMar>
            <w:top w:w="0" w:type="dxa"/>
            <w:bottom w:w="0" w:type="dxa"/>
          </w:tblCellMar>
        </w:tblPrEx>
        <w:trPr>
          <w:trHeight w:hRule="exact" w:val="305"/>
          <w:jc w:val="center"/>
        </w:trPr>
        <w:tc>
          <w:tcPr>
            <w:tcW w:w="861" w:type="dxa"/>
            <w:vAlign w:val="bottom"/>
          </w:tcPr>
          <w:p w14:paraId="05CD5AE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80" w:type="dxa"/>
            <w:vAlign w:val="bottom"/>
          </w:tcPr>
          <w:p w14:paraId="32243A83" w14:textId="77777777" w:rsidR="00BE0CC4" w:rsidRDefault="00000000">
            <w:pPr>
              <w:pStyle w:val="a6"/>
              <w:ind w:firstLine="140"/>
              <w:rPr>
                <w:sz w:val="24"/>
                <w:szCs w:val="24"/>
              </w:rPr>
            </w:pPr>
            <w:r>
              <w:rPr>
                <w:rStyle w:val="a5"/>
                <w:sz w:val="24"/>
                <w:szCs w:val="24"/>
              </w:rPr>
              <w:t>Джураев В. — 3472, 3710</w:t>
            </w:r>
          </w:p>
        </w:tc>
        <w:tc>
          <w:tcPr>
            <w:tcW w:w="1063" w:type="dxa"/>
            <w:vAlign w:val="bottom"/>
          </w:tcPr>
          <w:p w14:paraId="32E58616"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870" w:type="dxa"/>
            <w:vAlign w:val="bottom"/>
          </w:tcPr>
          <w:p w14:paraId="2A55D34F" w14:textId="77777777" w:rsidR="00BE0CC4" w:rsidRDefault="00000000">
            <w:pPr>
              <w:pStyle w:val="a6"/>
              <w:ind w:firstLine="260"/>
              <w:jc w:val="both"/>
              <w:rPr>
                <w:sz w:val="24"/>
                <w:szCs w:val="24"/>
              </w:rPr>
            </w:pPr>
            <w:r>
              <w:rPr>
                <w:rStyle w:val="a5"/>
                <w:sz w:val="24"/>
                <w:szCs w:val="24"/>
              </w:rPr>
              <w:t>Довгань В. — 3596—3597</w:t>
            </w:r>
          </w:p>
        </w:tc>
      </w:tr>
      <w:tr w:rsidR="00BE0CC4" w14:paraId="766986F6" w14:textId="77777777">
        <w:tblPrEx>
          <w:tblCellMar>
            <w:top w:w="0" w:type="dxa"/>
            <w:bottom w:w="0" w:type="dxa"/>
          </w:tblCellMar>
        </w:tblPrEx>
        <w:trPr>
          <w:trHeight w:hRule="exact" w:val="290"/>
          <w:jc w:val="center"/>
        </w:trPr>
        <w:tc>
          <w:tcPr>
            <w:tcW w:w="861" w:type="dxa"/>
            <w:vAlign w:val="bottom"/>
          </w:tcPr>
          <w:p w14:paraId="219A3AE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80" w:type="dxa"/>
            <w:vAlign w:val="bottom"/>
          </w:tcPr>
          <w:p w14:paraId="34D19558" w14:textId="77777777" w:rsidR="00BE0CC4" w:rsidRDefault="00000000">
            <w:pPr>
              <w:pStyle w:val="a6"/>
              <w:ind w:firstLine="140"/>
              <w:rPr>
                <w:sz w:val="24"/>
                <w:szCs w:val="24"/>
              </w:rPr>
            </w:pPr>
            <w:r>
              <w:rPr>
                <w:rStyle w:val="a5"/>
                <w:sz w:val="24"/>
                <w:szCs w:val="24"/>
              </w:rPr>
              <w:t>Джураев Ш.— 3710</w:t>
            </w:r>
          </w:p>
        </w:tc>
        <w:tc>
          <w:tcPr>
            <w:tcW w:w="1063" w:type="dxa"/>
            <w:vAlign w:val="bottom"/>
          </w:tcPr>
          <w:p w14:paraId="675B0F02"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70" w:type="dxa"/>
            <w:vAlign w:val="bottom"/>
          </w:tcPr>
          <w:p w14:paraId="2B5BA8DA" w14:textId="77777777" w:rsidR="00BE0CC4" w:rsidRDefault="00000000">
            <w:pPr>
              <w:pStyle w:val="a6"/>
              <w:ind w:firstLine="260"/>
              <w:jc w:val="both"/>
              <w:rPr>
                <w:sz w:val="24"/>
                <w:szCs w:val="24"/>
              </w:rPr>
            </w:pPr>
            <w:r>
              <w:rPr>
                <w:rStyle w:val="a5"/>
                <w:sz w:val="24"/>
                <w:szCs w:val="24"/>
              </w:rPr>
              <w:t>Довженко А. — 3448</w:t>
            </w:r>
          </w:p>
        </w:tc>
      </w:tr>
      <w:tr w:rsidR="00BE0CC4" w14:paraId="40B5471E" w14:textId="77777777">
        <w:tblPrEx>
          <w:tblCellMar>
            <w:top w:w="0" w:type="dxa"/>
            <w:bottom w:w="0" w:type="dxa"/>
          </w:tblCellMar>
        </w:tblPrEx>
        <w:trPr>
          <w:trHeight w:hRule="exact" w:val="305"/>
          <w:jc w:val="center"/>
        </w:trPr>
        <w:tc>
          <w:tcPr>
            <w:tcW w:w="861" w:type="dxa"/>
          </w:tcPr>
          <w:p w14:paraId="496B8E6B"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80" w:type="dxa"/>
          </w:tcPr>
          <w:p w14:paraId="3E436CDF" w14:textId="77777777" w:rsidR="00BE0CC4" w:rsidRDefault="00000000">
            <w:pPr>
              <w:pStyle w:val="a6"/>
              <w:ind w:firstLine="140"/>
              <w:rPr>
                <w:sz w:val="24"/>
                <w:szCs w:val="24"/>
              </w:rPr>
            </w:pPr>
            <w:r>
              <w:rPr>
                <w:rStyle w:val="a5"/>
                <w:sz w:val="24"/>
                <w:szCs w:val="24"/>
              </w:rPr>
              <w:t>Джурович Р. — 3667</w:t>
            </w:r>
          </w:p>
        </w:tc>
        <w:tc>
          <w:tcPr>
            <w:tcW w:w="1063" w:type="dxa"/>
          </w:tcPr>
          <w:p w14:paraId="3BB4843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tcPr>
          <w:p w14:paraId="1741570D" w14:textId="77777777" w:rsidR="00BE0CC4" w:rsidRDefault="00000000">
            <w:pPr>
              <w:pStyle w:val="a6"/>
              <w:ind w:firstLine="260"/>
              <w:jc w:val="both"/>
              <w:rPr>
                <w:sz w:val="24"/>
                <w:szCs w:val="24"/>
              </w:rPr>
            </w:pPr>
            <w:r>
              <w:rPr>
                <w:rStyle w:val="a5"/>
                <w:sz w:val="24"/>
                <w:szCs w:val="24"/>
              </w:rPr>
              <w:t>Довженко Н. — 3442</w:t>
            </w:r>
          </w:p>
        </w:tc>
      </w:tr>
      <w:tr w:rsidR="00BE0CC4" w14:paraId="7C436AD3" w14:textId="77777777">
        <w:tblPrEx>
          <w:tblCellMar>
            <w:top w:w="0" w:type="dxa"/>
            <w:bottom w:w="0" w:type="dxa"/>
          </w:tblCellMar>
        </w:tblPrEx>
        <w:trPr>
          <w:trHeight w:hRule="exact" w:val="282"/>
          <w:jc w:val="center"/>
        </w:trPr>
        <w:tc>
          <w:tcPr>
            <w:tcW w:w="861" w:type="dxa"/>
            <w:vAlign w:val="bottom"/>
          </w:tcPr>
          <w:p w14:paraId="057628FD"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080" w:type="dxa"/>
            <w:vAlign w:val="bottom"/>
          </w:tcPr>
          <w:p w14:paraId="210F1248" w14:textId="77777777" w:rsidR="00BE0CC4" w:rsidRDefault="00000000">
            <w:pPr>
              <w:pStyle w:val="a6"/>
              <w:ind w:firstLine="140"/>
              <w:rPr>
                <w:sz w:val="24"/>
                <w:szCs w:val="24"/>
              </w:rPr>
            </w:pPr>
            <w:r>
              <w:rPr>
                <w:rStyle w:val="a5"/>
                <w:sz w:val="24"/>
                <w:szCs w:val="24"/>
              </w:rPr>
              <w:t>Дзагания М. — 3547, 3578</w:t>
            </w:r>
          </w:p>
        </w:tc>
        <w:tc>
          <w:tcPr>
            <w:tcW w:w="1063" w:type="dxa"/>
            <w:vAlign w:val="bottom"/>
          </w:tcPr>
          <w:p w14:paraId="5A3D199D" w14:textId="77777777" w:rsidR="00BE0CC4" w:rsidRDefault="00000000">
            <w:pPr>
              <w:pStyle w:val="a6"/>
              <w:ind w:firstLine="360"/>
              <w:rPr>
                <w:sz w:val="24"/>
                <w:szCs w:val="24"/>
              </w:rPr>
            </w:pPr>
            <w:r>
              <w:rPr>
                <w:rStyle w:val="a5"/>
                <w:rFonts w:ascii="Arial" w:eastAsia="Arial" w:hAnsi="Arial" w:cs="Arial"/>
                <w:b/>
                <w:bCs/>
                <w:sz w:val="24"/>
                <w:szCs w:val="24"/>
              </w:rPr>
              <w:t>Ра</w:t>
            </w:r>
          </w:p>
        </w:tc>
        <w:tc>
          <w:tcPr>
            <w:tcW w:w="3870" w:type="dxa"/>
            <w:vAlign w:val="bottom"/>
          </w:tcPr>
          <w:p w14:paraId="750C847B" w14:textId="77777777" w:rsidR="00BE0CC4" w:rsidRDefault="00000000">
            <w:pPr>
              <w:pStyle w:val="a6"/>
              <w:ind w:firstLine="260"/>
              <w:jc w:val="both"/>
              <w:rPr>
                <w:sz w:val="24"/>
                <w:szCs w:val="24"/>
              </w:rPr>
            </w:pPr>
            <w:r>
              <w:rPr>
                <w:rStyle w:val="a5"/>
                <w:sz w:val="24"/>
                <w:szCs w:val="24"/>
              </w:rPr>
              <w:t>Довлатян Ф. — 3615—3616</w:t>
            </w:r>
          </w:p>
        </w:tc>
      </w:tr>
      <w:tr w:rsidR="00BE0CC4" w14:paraId="41EC10D0" w14:textId="77777777">
        <w:tblPrEx>
          <w:tblCellMar>
            <w:top w:w="0" w:type="dxa"/>
            <w:bottom w:w="0" w:type="dxa"/>
          </w:tblCellMar>
        </w:tblPrEx>
        <w:trPr>
          <w:trHeight w:hRule="exact" w:val="293"/>
          <w:jc w:val="center"/>
        </w:trPr>
        <w:tc>
          <w:tcPr>
            <w:tcW w:w="861" w:type="dxa"/>
            <w:vAlign w:val="bottom"/>
          </w:tcPr>
          <w:p w14:paraId="4166228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0" w:type="dxa"/>
            <w:vAlign w:val="bottom"/>
          </w:tcPr>
          <w:p w14:paraId="06468077" w14:textId="77777777" w:rsidR="00BE0CC4" w:rsidRDefault="00000000">
            <w:pPr>
              <w:pStyle w:val="a6"/>
              <w:ind w:firstLine="140"/>
              <w:rPr>
                <w:sz w:val="24"/>
                <w:szCs w:val="24"/>
              </w:rPr>
            </w:pPr>
            <w:r>
              <w:rPr>
                <w:rStyle w:val="a5"/>
                <w:sz w:val="24"/>
                <w:szCs w:val="24"/>
              </w:rPr>
              <w:t>Дзиган Е. — 3479—3480</w:t>
            </w:r>
          </w:p>
        </w:tc>
        <w:tc>
          <w:tcPr>
            <w:tcW w:w="1063" w:type="dxa"/>
            <w:vAlign w:val="bottom"/>
          </w:tcPr>
          <w:p w14:paraId="59BB014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762D463A" w14:textId="77777777" w:rsidR="00BE0CC4" w:rsidRDefault="00000000">
            <w:pPr>
              <w:pStyle w:val="a6"/>
              <w:ind w:firstLine="260"/>
              <w:jc w:val="both"/>
              <w:rPr>
                <w:sz w:val="24"/>
                <w:szCs w:val="24"/>
              </w:rPr>
            </w:pPr>
            <w:r>
              <w:rPr>
                <w:rStyle w:val="a5"/>
                <w:sz w:val="24"/>
                <w:szCs w:val="24"/>
              </w:rPr>
              <w:t>Догадаев Леня — 3673—3674</w:t>
            </w:r>
          </w:p>
        </w:tc>
      </w:tr>
      <w:tr w:rsidR="00BE0CC4" w14:paraId="4BAC6E79" w14:textId="77777777">
        <w:tblPrEx>
          <w:tblCellMar>
            <w:top w:w="0" w:type="dxa"/>
            <w:bottom w:w="0" w:type="dxa"/>
          </w:tblCellMar>
        </w:tblPrEx>
        <w:trPr>
          <w:trHeight w:hRule="exact" w:val="297"/>
          <w:jc w:val="center"/>
        </w:trPr>
        <w:tc>
          <w:tcPr>
            <w:tcW w:w="861" w:type="dxa"/>
            <w:vAlign w:val="bottom"/>
          </w:tcPr>
          <w:p w14:paraId="184DCB3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7B79B3AD" w14:textId="77777777" w:rsidR="00BE0CC4" w:rsidRDefault="00000000">
            <w:pPr>
              <w:pStyle w:val="a6"/>
              <w:ind w:firstLine="140"/>
              <w:rPr>
                <w:sz w:val="24"/>
                <w:szCs w:val="24"/>
              </w:rPr>
            </w:pPr>
            <w:r>
              <w:rPr>
                <w:rStyle w:val="a5"/>
                <w:sz w:val="24"/>
                <w:szCs w:val="24"/>
              </w:rPr>
              <w:t>Дэмдзава Д. — 3465</w:t>
            </w:r>
          </w:p>
        </w:tc>
        <w:tc>
          <w:tcPr>
            <w:tcW w:w="1063" w:type="dxa"/>
            <w:vAlign w:val="bottom"/>
          </w:tcPr>
          <w:p w14:paraId="06EEE49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15C5431D" w14:textId="77777777" w:rsidR="00BE0CC4" w:rsidRDefault="00000000">
            <w:pPr>
              <w:pStyle w:val="a6"/>
              <w:ind w:firstLine="260"/>
              <w:jc w:val="both"/>
              <w:rPr>
                <w:sz w:val="24"/>
                <w:szCs w:val="24"/>
              </w:rPr>
            </w:pPr>
            <w:r>
              <w:rPr>
                <w:rStyle w:val="a5"/>
                <w:sz w:val="24"/>
                <w:szCs w:val="24"/>
              </w:rPr>
              <w:t>Додина Т. — 3644</w:t>
            </w:r>
          </w:p>
        </w:tc>
      </w:tr>
      <w:tr w:rsidR="00BE0CC4" w14:paraId="58D1CF77" w14:textId="77777777">
        <w:tblPrEx>
          <w:tblCellMar>
            <w:top w:w="0" w:type="dxa"/>
            <w:bottom w:w="0" w:type="dxa"/>
          </w:tblCellMar>
        </w:tblPrEx>
        <w:trPr>
          <w:trHeight w:hRule="exact" w:val="290"/>
          <w:jc w:val="center"/>
        </w:trPr>
        <w:tc>
          <w:tcPr>
            <w:tcW w:w="861" w:type="dxa"/>
            <w:vAlign w:val="bottom"/>
          </w:tcPr>
          <w:p w14:paraId="311707FA"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0" w:type="dxa"/>
            <w:vAlign w:val="bottom"/>
          </w:tcPr>
          <w:p w14:paraId="5B99CA80" w14:textId="77777777" w:rsidR="00BE0CC4" w:rsidRDefault="00000000">
            <w:pPr>
              <w:pStyle w:val="a6"/>
              <w:ind w:firstLine="140"/>
              <w:rPr>
                <w:sz w:val="24"/>
                <w:szCs w:val="24"/>
              </w:rPr>
            </w:pPr>
            <w:r>
              <w:rPr>
                <w:rStyle w:val="a5"/>
                <w:sz w:val="24"/>
                <w:szCs w:val="24"/>
              </w:rPr>
              <w:t>Дэодэиева Р. — 3504</w:t>
            </w:r>
          </w:p>
        </w:tc>
        <w:tc>
          <w:tcPr>
            <w:tcW w:w="1063" w:type="dxa"/>
            <w:vAlign w:val="bottom"/>
          </w:tcPr>
          <w:p w14:paraId="35FA71A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vAlign w:val="bottom"/>
          </w:tcPr>
          <w:p w14:paraId="63E8109A" w14:textId="77777777" w:rsidR="00BE0CC4" w:rsidRDefault="00000000">
            <w:pPr>
              <w:pStyle w:val="a6"/>
              <w:ind w:firstLine="260"/>
              <w:jc w:val="both"/>
              <w:rPr>
                <w:sz w:val="24"/>
                <w:szCs w:val="24"/>
              </w:rPr>
            </w:pPr>
            <w:r>
              <w:rPr>
                <w:rStyle w:val="a5"/>
                <w:sz w:val="24"/>
                <w:szCs w:val="24"/>
              </w:rPr>
              <w:t>Додобаев И. — 3472</w:t>
            </w:r>
          </w:p>
        </w:tc>
      </w:tr>
      <w:tr w:rsidR="00BE0CC4" w14:paraId="64CBF201" w14:textId="77777777">
        <w:tblPrEx>
          <w:tblCellMar>
            <w:top w:w="0" w:type="dxa"/>
            <w:bottom w:w="0" w:type="dxa"/>
          </w:tblCellMar>
        </w:tblPrEx>
        <w:trPr>
          <w:trHeight w:hRule="exact" w:val="290"/>
          <w:jc w:val="center"/>
        </w:trPr>
        <w:tc>
          <w:tcPr>
            <w:tcW w:w="861" w:type="dxa"/>
            <w:vAlign w:val="bottom"/>
          </w:tcPr>
          <w:p w14:paraId="0410FB2D"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80" w:type="dxa"/>
            <w:vAlign w:val="bottom"/>
          </w:tcPr>
          <w:p w14:paraId="1A8092E4" w14:textId="77777777" w:rsidR="00BE0CC4" w:rsidRDefault="00000000">
            <w:pPr>
              <w:pStyle w:val="a6"/>
              <w:ind w:firstLine="140"/>
              <w:rPr>
                <w:sz w:val="24"/>
                <w:szCs w:val="24"/>
              </w:rPr>
            </w:pPr>
            <w:r>
              <w:rPr>
                <w:rStyle w:val="a5"/>
                <w:sz w:val="24"/>
                <w:szCs w:val="24"/>
              </w:rPr>
              <w:t>Дэык В, —3460, 3666, 3694</w:t>
            </w:r>
          </w:p>
        </w:tc>
        <w:tc>
          <w:tcPr>
            <w:tcW w:w="1063" w:type="dxa"/>
            <w:vAlign w:val="bottom"/>
          </w:tcPr>
          <w:p w14:paraId="518FE861" w14:textId="77777777" w:rsidR="00BE0CC4" w:rsidRDefault="00000000">
            <w:pPr>
              <w:pStyle w:val="a6"/>
              <w:ind w:firstLine="360"/>
              <w:jc w:val="both"/>
              <w:rPr>
                <w:sz w:val="24"/>
                <w:szCs w:val="24"/>
              </w:rPr>
            </w:pPr>
            <w:r>
              <w:rPr>
                <w:rStyle w:val="a5"/>
                <w:rFonts w:ascii="Arial" w:eastAsia="Arial" w:hAnsi="Arial" w:cs="Arial"/>
                <w:b/>
                <w:bCs/>
                <w:sz w:val="24"/>
                <w:szCs w:val="24"/>
              </w:rPr>
              <w:t>30</w:t>
            </w:r>
          </w:p>
        </w:tc>
        <w:tc>
          <w:tcPr>
            <w:tcW w:w="3870" w:type="dxa"/>
            <w:vAlign w:val="bottom"/>
          </w:tcPr>
          <w:p w14:paraId="18D2A9E2" w14:textId="77777777" w:rsidR="00BE0CC4" w:rsidRDefault="00000000">
            <w:pPr>
              <w:pStyle w:val="a6"/>
              <w:ind w:firstLine="260"/>
              <w:jc w:val="both"/>
              <w:rPr>
                <w:sz w:val="24"/>
                <w:szCs w:val="24"/>
              </w:rPr>
            </w:pPr>
            <w:r>
              <w:rPr>
                <w:rStyle w:val="a5"/>
                <w:sz w:val="24"/>
                <w:szCs w:val="24"/>
              </w:rPr>
              <w:t>Додонова Л. — 3416</w:t>
            </w:r>
          </w:p>
        </w:tc>
      </w:tr>
      <w:tr w:rsidR="00BE0CC4" w14:paraId="637DFABA" w14:textId="77777777">
        <w:tblPrEx>
          <w:tblCellMar>
            <w:top w:w="0" w:type="dxa"/>
            <w:bottom w:w="0" w:type="dxa"/>
          </w:tblCellMar>
        </w:tblPrEx>
        <w:trPr>
          <w:trHeight w:hRule="exact" w:val="286"/>
          <w:jc w:val="center"/>
        </w:trPr>
        <w:tc>
          <w:tcPr>
            <w:tcW w:w="861" w:type="dxa"/>
            <w:vAlign w:val="bottom"/>
          </w:tcPr>
          <w:p w14:paraId="7F10055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vAlign w:val="bottom"/>
          </w:tcPr>
          <w:p w14:paraId="24A92FC0" w14:textId="77777777" w:rsidR="00BE0CC4" w:rsidRDefault="00000000">
            <w:pPr>
              <w:pStyle w:val="a6"/>
              <w:ind w:firstLine="140"/>
              <w:rPr>
                <w:sz w:val="24"/>
                <w:szCs w:val="24"/>
              </w:rPr>
            </w:pPr>
            <w:r>
              <w:rPr>
                <w:rStyle w:val="a5"/>
                <w:sz w:val="24"/>
                <w:szCs w:val="24"/>
              </w:rPr>
              <w:t>Дзюба И. —3596—3597</w:t>
            </w:r>
          </w:p>
        </w:tc>
        <w:tc>
          <w:tcPr>
            <w:tcW w:w="1063" w:type="dxa"/>
            <w:vAlign w:val="bottom"/>
          </w:tcPr>
          <w:p w14:paraId="09999020"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70" w:type="dxa"/>
            <w:vAlign w:val="bottom"/>
          </w:tcPr>
          <w:p w14:paraId="633AD804" w14:textId="77777777" w:rsidR="00BE0CC4" w:rsidRDefault="00000000">
            <w:pPr>
              <w:pStyle w:val="a6"/>
              <w:ind w:firstLine="260"/>
              <w:jc w:val="both"/>
              <w:rPr>
                <w:sz w:val="24"/>
                <w:szCs w:val="24"/>
              </w:rPr>
            </w:pPr>
            <w:r>
              <w:rPr>
                <w:rStyle w:val="a5"/>
                <w:sz w:val="24"/>
                <w:szCs w:val="24"/>
              </w:rPr>
              <w:t>Доиашвили И.— 3547, 3552,</w:t>
            </w:r>
          </w:p>
        </w:tc>
      </w:tr>
      <w:tr w:rsidR="00BE0CC4" w14:paraId="1A441E0F" w14:textId="77777777">
        <w:tblPrEx>
          <w:tblCellMar>
            <w:top w:w="0" w:type="dxa"/>
            <w:bottom w:w="0" w:type="dxa"/>
          </w:tblCellMar>
        </w:tblPrEx>
        <w:trPr>
          <w:trHeight w:hRule="exact" w:val="320"/>
          <w:jc w:val="center"/>
        </w:trPr>
        <w:tc>
          <w:tcPr>
            <w:tcW w:w="861" w:type="dxa"/>
          </w:tcPr>
          <w:p w14:paraId="7308934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2B06DF3D" w14:textId="77777777" w:rsidR="00BE0CC4" w:rsidRDefault="00000000">
            <w:pPr>
              <w:pStyle w:val="a6"/>
              <w:ind w:firstLine="140"/>
              <w:rPr>
                <w:sz w:val="24"/>
                <w:szCs w:val="24"/>
              </w:rPr>
            </w:pPr>
            <w:r>
              <w:rPr>
                <w:rStyle w:val="a5"/>
                <w:sz w:val="24"/>
                <w:szCs w:val="24"/>
              </w:rPr>
              <w:t>Дианова Ж. — 3538</w:t>
            </w:r>
          </w:p>
        </w:tc>
        <w:tc>
          <w:tcPr>
            <w:tcW w:w="1063" w:type="dxa"/>
          </w:tcPr>
          <w:p w14:paraId="41AEF5E9" w14:textId="77777777" w:rsidR="00BE0CC4" w:rsidRDefault="00BE0CC4">
            <w:pPr>
              <w:rPr>
                <w:sz w:val="10"/>
                <w:szCs w:val="10"/>
              </w:rPr>
            </w:pPr>
          </w:p>
        </w:tc>
        <w:tc>
          <w:tcPr>
            <w:tcW w:w="3870" w:type="dxa"/>
          </w:tcPr>
          <w:p w14:paraId="701CC1CF" w14:textId="77777777" w:rsidR="00BE0CC4" w:rsidRDefault="00000000">
            <w:pPr>
              <w:pStyle w:val="a6"/>
              <w:ind w:firstLine="640"/>
              <w:rPr>
                <w:sz w:val="24"/>
                <w:szCs w:val="24"/>
              </w:rPr>
            </w:pPr>
            <w:r>
              <w:rPr>
                <w:rStyle w:val="a5"/>
                <w:sz w:val="24"/>
                <w:szCs w:val="24"/>
              </w:rPr>
              <w:t>3563, 3745, 3750</w:t>
            </w:r>
          </w:p>
        </w:tc>
      </w:tr>
      <w:tr w:rsidR="00BE0CC4" w14:paraId="602E0119" w14:textId="77777777">
        <w:tblPrEx>
          <w:tblCellMar>
            <w:top w:w="0" w:type="dxa"/>
            <w:bottom w:w="0" w:type="dxa"/>
          </w:tblCellMar>
        </w:tblPrEx>
        <w:trPr>
          <w:trHeight w:hRule="exact" w:val="305"/>
          <w:jc w:val="center"/>
        </w:trPr>
        <w:tc>
          <w:tcPr>
            <w:tcW w:w="861" w:type="dxa"/>
            <w:vAlign w:val="bottom"/>
          </w:tcPr>
          <w:p w14:paraId="4241E2AA"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80" w:type="dxa"/>
            <w:vAlign w:val="bottom"/>
          </w:tcPr>
          <w:p w14:paraId="74A17CF4" w14:textId="77777777" w:rsidR="00BE0CC4" w:rsidRDefault="00000000">
            <w:pPr>
              <w:pStyle w:val="a6"/>
              <w:ind w:firstLine="140"/>
              <w:rPr>
                <w:sz w:val="24"/>
                <w:szCs w:val="24"/>
              </w:rPr>
            </w:pPr>
            <w:r>
              <w:rPr>
                <w:rStyle w:val="a5"/>
                <w:sz w:val="24"/>
                <w:szCs w:val="24"/>
              </w:rPr>
              <w:t>Дибривный А.— 3415</w:t>
            </w:r>
          </w:p>
        </w:tc>
        <w:tc>
          <w:tcPr>
            <w:tcW w:w="1063" w:type="dxa"/>
            <w:vAlign w:val="bottom"/>
          </w:tcPr>
          <w:p w14:paraId="72439DBD" w14:textId="77777777" w:rsidR="00BE0CC4" w:rsidRDefault="00000000">
            <w:pPr>
              <w:pStyle w:val="a6"/>
              <w:ind w:firstLine="360"/>
              <w:jc w:val="both"/>
              <w:rPr>
                <w:sz w:val="24"/>
                <w:szCs w:val="24"/>
              </w:rPr>
            </w:pPr>
            <w:r>
              <w:rPr>
                <w:rStyle w:val="a5"/>
                <w:rFonts w:ascii="Arial" w:eastAsia="Arial" w:hAnsi="Arial" w:cs="Arial"/>
                <w:b/>
                <w:bCs/>
                <w:sz w:val="24"/>
                <w:szCs w:val="24"/>
              </w:rPr>
              <w:t>кст</w:t>
            </w:r>
          </w:p>
        </w:tc>
        <w:tc>
          <w:tcPr>
            <w:tcW w:w="3870" w:type="dxa"/>
            <w:vAlign w:val="bottom"/>
          </w:tcPr>
          <w:p w14:paraId="27075AAA" w14:textId="77777777" w:rsidR="00BE0CC4" w:rsidRDefault="00000000">
            <w:pPr>
              <w:pStyle w:val="a6"/>
              <w:ind w:firstLine="260"/>
              <w:rPr>
                <w:sz w:val="24"/>
                <w:szCs w:val="24"/>
              </w:rPr>
            </w:pPr>
            <w:r>
              <w:rPr>
                <w:rStyle w:val="a5"/>
                <w:sz w:val="24"/>
                <w:szCs w:val="24"/>
              </w:rPr>
              <w:t>Докучаева А. — 3642</w:t>
            </w:r>
          </w:p>
        </w:tc>
      </w:tr>
      <w:tr w:rsidR="00BE0CC4" w14:paraId="6319D143" w14:textId="77777777">
        <w:tblPrEx>
          <w:tblCellMar>
            <w:top w:w="0" w:type="dxa"/>
            <w:bottom w:w="0" w:type="dxa"/>
          </w:tblCellMar>
        </w:tblPrEx>
        <w:trPr>
          <w:trHeight w:hRule="exact" w:val="278"/>
          <w:jc w:val="center"/>
        </w:trPr>
        <w:tc>
          <w:tcPr>
            <w:tcW w:w="861" w:type="dxa"/>
          </w:tcPr>
          <w:p w14:paraId="5FED180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0" w:type="dxa"/>
          </w:tcPr>
          <w:p w14:paraId="25BF1591" w14:textId="77777777" w:rsidR="00BE0CC4" w:rsidRDefault="00000000">
            <w:pPr>
              <w:pStyle w:val="a6"/>
              <w:ind w:firstLine="140"/>
              <w:rPr>
                <w:sz w:val="24"/>
                <w:szCs w:val="24"/>
              </w:rPr>
            </w:pPr>
            <w:r>
              <w:rPr>
                <w:rStyle w:val="a5"/>
                <w:sz w:val="24"/>
                <w:szCs w:val="24"/>
              </w:rPr>
              <w:t>Дивов И. — 3736</w:t>
            </w:r>
          </w:p>
        </w:tc>
        <w:tc>
          <w:tcPr>
            <w:tcW w:w="1063" w:type="dxa"/>
          </w:tcPr>
          <w:p w14:paraId="2EAB136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70" w:type="dxa"/>
          </w:tcPr>
          <w:p w14:paraId="7414F577" w14:textId="77777777" w:rsidR="00BE0CC4" w:rsidRDefault="00000000">
            <w:pPr>
              <w:pStyle w:val="a6"/>
              <w:ind w:firstLine="260"/>
              <w:rPr>
                <w:sz w:val="24"/>
                <w:szCs w:val="24"/>
              </w:rPr>
            </w:pPr>
            <w:r>
              <w:rPr>
                <w:rStyle w:val="a5"/>
                <w:sz w:val="24"/>
                <w:szCs w:val="24"/>
              </w:rPr>
              <w:t>Долбадэе Ц. — 3672</w:t>
            </w:r>
          </w:p>
        </w:tc>
      </w:tr>
      <w:tr w:rsidR="00BE0CC4" w14:paraId="6A7177BD" w14:textId="77777777">
        <w:tblPrEx>
          <w:tblCellMar>
            <w:top w:w="0" w:type="dxa"/>
            <w:bottom w:w="0" w:type="dxa"/>
          </w:tblCellMar>
        </w:tblPrEx>
        <w:trPr>
          <w:trHeight w:hRule="exact" w:val="286"/>
          <w:jc w:val="center"/>
        </w:trPr>
        <w:tc>
          <w:tcPr>
            <w:tcW w:w="861" w:type="dxa"/>
            <w:vAlign w:val="bottom"/>
          </w:tcPr>
          <w:p w14:paraId="707DDB11"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80" w:type="dxa"/>
            <w:vAlign w:val="bottom"/>
          </w:tcPr>
          <w:p w14:paraId="274A1250" w14:textId="77777777" w:rsidR="00BE0CC4" w:rsidRDefault="00000000">
            <w:pPr>
              <w:pStyle w:val="a6"/>
              <w:ind w:firstLine="140"/>
              <w:rPr>
                <w:sz w:val="24"/>
                <w:szCs w:val="24"/>
              </w:rPr>
            </w:pPr>
            <w:r>
              <w:rPr>
                <w:rStyle w:val="a5"/>
                <w:sz w:val="24"/>
                <w:szCs w:val="24"/>
              </w:rPr>
              <w:t>Дигимас А. — 3610</w:t>
            </w:r>
          </w:p>
        </w:tc>
        <w:tc>
          <w:tcPr>
            <w:tcW w:w="1063" w:type="dxa"/>
            <w:vAlign w:val="bottom"/>
          </w:tcPr>
          <w:p w14:paraId="5FAD59B5"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870" w:type="dxa"/>
            <w:vAlign w:val="bottom"/>
          </w:tcPr>
          <w:p w14:paraId="18575C02" w14:textId="77777777" w:rsidR="00BE0CC4" w:rsidRDefault="00000000">
            <w:pPr>
              <w:pStyle w:val="a6"/>
              <w:ind w:firstLine="260"/>
              <w:rPr>
                <w:sz w:val="24"/>
                <w:szCs w:val="24"/>
              </w:rPr>
            </w:pPr>
            <w:r>
              <w:rPr>
                <w:rStyle w:val="a5"/>
                <w:sz w:val="24"/>
                <w:szCs w:val="24"/>
              </w:rPr>
              <w:t>Долгий В. — 3581</w:t>
            </w:r>
          </w:p>
        </w:tc>
      </w:tr>
      <w:tr w:rsidR="00BE0CC4" w14:paraId="00AF90BE" w14:textId="77777777">
        <w:tblPrEx>
          <w:tblCellMar>
            <w:top w:w="0" w:type="dxa"/>
            <w:bottom w:w="0" w:type="dxa"/>
          </w:tblCellMar>
        </w:tblPrEx>
        <w:trPr>
          <w:trHeight w:hRule="exact" w:val="286"/>
          <w:jc w:val="center"/>
        </w:trPr>
        <w:tc>
          <w:tcPr>
            <w:tcW w:w="861" w:type="dxa"/>
            <w:vAlign w:val="bottom"/>
          </w:tcPr>
          <w:p w14:paraId="1E0B84A6"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80" w:type="dxa"/>
            <w:vAlign w:val="bottom"/>
          </w:tcPr>
          <w:p w14:paraId="3AEC98DD" w14:textId="77777777" w:rsidR="00BE0CC4" w:rsidRDefault="00000000">
            <w:pPr>
              <w:pStyle w:val="a6"/>
              <w:ind w:firstLine="140"/>
              <w:rPr>
                <w:sz w:val="24"/>
                <w:szCs w:val="24"/>
              </w:rPr>
            </w:pPr>
            <w:r>
              <w:rPr>
                <w:rStyle w:val="a5"/>
                <w:sz w:val="24"/>
                <w:szCs w:val="24"/>
              </w:rPr>
              <w:t>Дигмелова Л. — 3672</w:t>
            </w:r>
          </w:p>
        </w:tc>
        <w:tc>
          <w:tcPr>
            <w:tcW w:w="1063" w:type="dxa"/>
            <w:vAlign w:val="bottom"/>
          </w:tcPr>
          <w:p w14:paraId="21B137D8" w14:textId="77777777" w:rsidR="00BE0CC4" w:rsidRDefault="00000000">
            <w:pPr>
              <w:pStyle w:val="a6"/>
              <w:ind w:firstLine="320"/>
              <w:jc w:val="both"/>
              <w:rPr>
                <w:sz w:val="24"/>
                <w:szCs w:val="24"/>
              </w:rPr>
            </w:pPr>
            <w:r>
              <w:rPr>
                <w:rStyle w:val="a5"/>
                <w:rFonts w:ascii="Arial" w:eastAsia="Arial" w:hAnsi="Arial" w:cs="Arial"/>
                <w:b/>
                <w:bCs/>
                <w:sz w:val="24"/>
                <w:szCs w:val="24"/>
              </w:rPr>
              <w:t>30</w:t>
            </w:r>
          </w:p>
        </w:tc>
        <w:tc>
          <w:tcPr>
            <w:tcW w:w="3870" w:type="dxa"/>
            <w:vAlign w:val="bottom"/>
          </w:tcPr>
          <w:p w14:paraId="26B81FFA" w14:textId="77777777" w:rsidR="00BE0CC4" w:rsidRDefault="00000000">
            <w:pPr>
              <w:pStyle w:val="a6"/>
              <w:ind w:firstLine="260"/>
              <w:rPr>
                <w:sz w:val="24"/>
                <w:szCs w:val="24"/>
              </w:rPr>
            </w:pPr>
            <w:r>
              <w:rPr>
                <w:rStyle w:val="a5"/>
                <w:sz w:val="24"/>
                <w:szCs w:val="24"/>
              </w:rPr>
              <w:t>Долгина С. — 3501</w:t>
            </w:r>
          </w:p>
        </w:tc>
      </w:tr>
      <w:tr w:rsidR="00BE0CC4" w14:paraId="16B6DC63" w14:textId="77777777">
        <w:tblPrEx>
          <w:tblCellMar>
            <w:top w:w="0" w:type="dxa"/>
            <w:bottom w:w="0" w:type="dxa"/>
          </w:tblCellMar>
        </w:tblPrEx>
        <w:trPr>
          <w:trHeight w:hRule="exact" w:val="286"/>
          <w:jc w:val="center"/>
        </w:trPr>
        <w:tc>
          <w:tcPr>
            <w:tcW w:w="861" w:type="dxa"/>
            <w:vAlign w:val="bottom"/>
          </w:tcPr>
          <w:p w14:paraId="6A50711C"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80" w:type="dxa"/>
            <w:vAlign w:val="bottom"/>
          </w:tcPr>
          <w:p w14:paraId="2B101FD5" w14:textId="77777777" w:rsidR="00BE0CC4" w:rsidRDefault="00000000">
            <w:pPr>
              <w:pStyle w:val="a6"/>
              <w:ind w:firstLine="140"/>
              <w:rPr>
                <w:sz w:val="24"/>
                <w:szCs w:val="24"/>
              </w:rPr>
            </w:pPr>
            <w:r>
              <w:rPr>
                <w:rStyle w:val="a5"/>
                <w:sz w:val="24"/>
                <w:szCs w:val="24"/>
              </w:rPr>
              <w:t>Диденко Г. — 3617</w:t>
            </w:r>
          </w:p>
        </w:tc>
        <w:tc>
          <w:tcPr>
            <w:tcW w:w="1063" w:type="dxa"/>
            <w:vAlign w:val="bottom"/>
          </w:tcPr>
          <w:p w14:paraId="24A1F976"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870" w:type="dxa"/>
            <w:vAlign w:val="bottom"/>
          </w:tcPr>
          <w:p w14:paraId="74EBD77D" w14:textId="77777777" w:rsidR="00BE0CC4" w:rsidRDefault="00000000">
            <w:pPr>
              <w:pStyle w:val="a6"/>
              <w:ind w:firstLine="260"/>
              <w:rPr>
                <w:sz w:val="24"/>
                <w:szCs w:val="24"/>
              </w:rPr>
            </w:pPr>
            <w:r>
              <w:rPr>
                <w:rStyle w:val="a5"/>
                <w:sz w:val="24"/>
                <w:szCs w:val="24"/>
              </w:rPr>
              <w:t>Долгих В. — 3420</w:t>
            </w:r>
          </w:p>
        </w:tc>
      </w:tr>
    </w:tbl>
    <w:p w14:paraId="00316CC1"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01"/>
        <w:gridCol w:w="4042"/>
        <w:gridCol w:w="1044"/>
        <w:gridCol w:w="3699"/>
      </w:tblGrid>
      <w:tr w:rsidR="00BE0CC4" w14:paraId="366F6AFF" w14:textId="77777777">
        <w:tblPrEx>
          <w:tblCellMar>
            <w:top w:w="0" w:type="dxa"/>
            <w:bottom w:w="0" w:type="dxa"/>
          </w:tblCellMar>
        </w:tblPrEx>
        <w:trPr>
          <w:trHeight w:hRule="exact" w:val="560"/>
          <w:jc w:val="center"/>
        </w:trPr>
        <w:tc>
          <w:tcPr>
            <w:tcW w:w="701" w:type="dxa"/>
          </w:tcPr>
          <w:p w14:paraId="0325D0BA" w14:textId="77777777" w:rsidR="00BE0CC4" w:rsidRDefault="00000000">
            <w:pPr>
              <w:pStyle w:val="a6"/>
              <w:ind w:firstLine="0"/>
              <w:rPr>
                <w:sz w:val="16"/>
                <w:szCs w:val="16"/>
              </w:rPr>
            </w:pPr>
            <w:r>
              <w:rPr>
                <w:rStyle w:val="a5"/>
                <w:rFonts w:ascii="Arial" w:eastAsia="Arial" w:hAnsi="Arial" w:cs="Arial"/>
                <w:b/>
                <w:bCs/>
                <w:sz w:val="16"/>
                <w:szCs w:val="16"/>
                <w:lang w:val="en-US" w:eastAsia="en-US"/>
              </w:rPr>
              <w:lastRenderedPageBreak/>
              <w:t>MX</w:t>
            </w:r>
          </w:p>
        </w:tc>
        <w:tc>
          <w:tcPr>
            <w:tcW w:w="4042" w:type="dxa"/>
            <w:vAlign w:val="bottom"/>
          </w:tcPr>
          <w:p w14:paraId="5CC53448" w14:textId="77777777" w:rsidR="00BE0CC4" w:rsidRDefault="00000000">
            <w:pPr>
              <w:pStyle w:val="a6"/>
              <w:spacing w:line="286" w:lineRule="auto"/>
              <w:ind w:left="680" w:hanging="360"/>
              <w:rPr>
                <w:sz w:val="20"/>
                <w:szCs w:val="20"/>
              </w:rPr>
            </w:pPr>
            <w:r>
              <w:rPr>
                <w:rStyle w:val="a5"/>
                <w:rFonts w:ascii="Arial" w:eastAsia="Arial" w:hAnsi="Arial" w:cs="Arial"/>
                <w:sz w:val="20"/>
                <w:szCs w:val="20"/>
              </w:rPr>
              <w:t>Долгих В.— 3548. 3570. 3577, 3727, 3730, 3751. 3754</w:t>
            </w:r>
          </w:p>
        </w:tc>
        <w:tc>
          <w:tcPr>
            <w:tcW w:w="1044" w:type="dxa"/>
          </w:tcPr>
          <w:p w14:paraId="147385AA"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vAlign w:val="bottom"/>
          </w:tcPr>
          <w:p w14:paraId="2EDB844E" w14:textId="77777777" w:rsidR="00BE0CC4" w:rsidRDefault="00000000">
            <w:pPr>
              <w:pStyle w:val="a6"/>
              <w:spacing w:line="276" w:lineRule="auto"/>
              <w:ind w:left="660" w:hanging="340"/>
              <w:jc w:val="both"/>
              <w:rPr>
                <w:sz w:val="20"/>
                <w:szCs w:val="20"/>
              </w:rPr>
            </w:pPr>
            <w:r>
              <w:rPr>
                <w:rStyle w:val="a5"/>
                <w:rFonts w:ascii="Arial" w:eastAsia="Arial" w:hAnsi="Arial" w:cs="Arial"/>
                <w:sz w:val="20"/>
                <w:szCs w:val="20"/>
              </w:rPr>
              <w:t>Дружпнков В. — 34-17, 3520, 3598. 364 8. 3718</w:t>
            </w:r>
          </w:p>
        </w:tc>
      </w:tr>
      <w:tr w:rsidR="00BE0CC4" w14:paraId="5AD65281" w14:textId="77777777">
        <w:tblPrEx>
          <w:tblCellMar>
            <w:top w:w="0" w:type="dxa"/>
            <w:bottom w:w="0" w:type="dxa"/>
          </w:tblCellMar>
        </w:tblPrEx>
        <w:trPr>
          <w:trHeight w:hRule="exact" w:val="286"/>
          <w:jc w:val="center"/>
        </w:trPr>
        <w:tc>
          <w:tcPr>
            <w:tcW w:w="701" w:type="dxa"/>
            <w:vAlign w:val="bottom"/>
          </w:tcPr>
          <w:p w14:paraId="6B687720"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vAlign w:val="bottom"/>
          </w:tcPr>
          <w:p w14:paraId="21AEF333" w14:textId="77777777" w:rsidR="00BE0CC4" w:rsidRDefault="00000000">
            <w:pPr>
              <w:pStyle w:val="a6"/>
              <w:ind w:firstLine="260"/>
              <w:jc w:val="both"/>
              <w:rPr>
                <w:sz w:val="20"/>
                <w:szCs w:val="20"/>
              </w:rPr>
            </w:pPr>
            <w:r>
              <w:rPr>
                <w:rStyle w:val="a5"/>
                <w:rFonts w:ascii="Arial" w:eastAsia="Arial" w:hAnsi="Arial" w:cs="Arial"/>
                <w:sz w:val="20"/>
                <w:szCs w:val="20"/>
              </w:rPr>
              <w:t>Долгова 0. — 3579</w:t>
            </w:r>
          </w:p>
        </w:tc>
        <w:tc>
          <w:tcPr>
            <w:tcW w:w="1044" w:type="dxa"/>
            <w:vAlign w:val="bottom"/>
          </w:tcPr>
          <w:p w14:paraId="4FB4A6A5"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vAlign w:val="bottom"/>
          </w:tcPr>
          <w:p w14:paraId="6069EDD8" w14:textId="77777777" w:rsidR="00BE0CC4" w:rsidRDefault="00000000">
            <w:pPr>
              <w:pStyle w:val="a6"/>
              <w:ind w:firstLine="280"/>
              <w:jc w:val="both"/>
              <w:rPr>
                <w:sz w:val="20"/>
                <w:szCs w:val="20"/>
              </w:rPr>
            </w:pPr>
            <w:r>
              <w:rPr>
                <w:rStyle w:val="a5"/>
                <w:rFonts w:ascii="Arial" w:eastAsia="Arial" w:hAnsi="Arial" w:cs="Arial"/>
                <w:sz w:val="20"/>
                <w:szCs w:val="20"/>
              </w:rPr>
              <w:t>Друкер 3. — 3633</w:t>
            </w:r>
          </w:p>
        </w:tc>
      </w:tr>
      <w:tr w:rsidR="00BE0CC4" w14:paraId="20DAB77C" w14:textId="77777777">
        <w:tblPrEx>
          <w:tblCellMar>
            <w:top w:w="0" w:type="dxa"/>
            <w:bottom w:w="0" w:type="dxa"/>
          </w:tblCellMar>
        </w:tblPrEx>
        <w:trPr>
          <w:trHeight w:hRule="exact" w:val="274"/>
          <w:jc w:val="center"/>
        </w:trPr>
        <w:tc>
          <w:tcPr>
            <w:tcW w:w="701" w:type="dxa"/>
          </w:tcPr>
          <w:p w14:paraId="6B28134D" w14:textId="77777777" w:rsidR="00BE0CC4" w:rsidRDefault="00000000">
            <w:pPr>
              <w:pStyle w:val="a6"/>
              <w:ind w:firstLine="0"/>
              <w:rPr>
                <w:sz w:val="20"/>
                <w:szCs w:val="20"/>
              </w:rPr>
            </w:pPr>
            <w:r>
              <w:rPr>
                <w:rStyle w:val="a5"/>
                <w:rFonts w:ascii="Arial" w:eastAsia="Arial" w:hAnsi="Arial" w:cs="Arial"/>
                <w:sz w:val="20"/>
                <w:szCs w:val="20"/>
              </w:rPr>
              <w:t>мн</w:t>
            </w:r>
          </w:p>
        </w:tc>
        <w:tc>
          <w:tcPr>
            <w:tcW w:w="4042" w:type="dxa"/>
          </w:tcPr>
          <w:p w14:paraId="7B795526" w14:textId="77777777" w:rsidR="00BE0CC4" w:rsidRDefault="00000000">
            <w:pPr>
              <w:pStyle w:val="a6"/>
              <w:ind w:firstLine="260"/>
              <w:jc w:val="both"/>
              <w:rPr>
                <w:sz w:val="20"/>
                <w:szCs w:val="20"/>
              </w:rPr>
            </w:pPr>
            <w:r>
              <w:rPr>
                <w:rStyle w:val="a5"/>
                <w:rFonts w:ascii="Arial" w:eastAsia="Arial" w:hAnsi="Arial" w:cs="Arial"/>
                <w:sz w:val="20"/>
                <w:szCs w:val="20"/>
              </w:rPr>
              <w:t>Доленко В — 3488, 3623</w:t>
            </w:r>
          </w:p>
        </w:tc>
        <w:tc>
          <w:tcPr>
            <w:tcW w:w="1044" w:type="dxa"/>
          </w:tcPr>
          <w:p w14:paraId="78C48D76" w14:textId="77777777" w:rsidR="00BE0CC4" w:rsidRDefault="00000000">
            <w:pPr>
              <w:pStyle w:val="a6"/>
              <w:ind w:firstLine="380"/>
              <w:rPr>
                <w:sz w:val="20"/>
                <w:szCs w:val="20"/>
              </w:rPr>
            </w:pPr>
            <w:r>
              <w:rPr>
                <w:rStyle w:val="a5"/>
                <w:rFonts w:ascii="Arial" w:eastAsia="Arial" w:hAnsi="Arial" w:cs="Arial"/>
                <w:sz w:val="20"/>
                <w:szCs w:val="20"/>
              </w:rPr>
              <w:t>атп</w:t>
            </w:r>
          </w:p>
        </w:tc>
        <w:tc>
          <w:tcPr>
            <w:tcW w:w="3699" w:type="dxa"/>
          </w:tcPr>
          <w:p w14:paraId="2773CF0C" w14:textId="77777777" w:rsidR="00BE0CC4" w:rsidRDefault="00000000">
            <w:pPr>
              <w:pStyle w:val="a6"/>
              <w:ind w:firstLine="280"/>
              <w:rPr>
                <w:sz w:val="20"/>
                <w:szCs w:val="20"/>
              </w:rPr>
            </w:pPr>
            <w:r>
              <w:rPr>
                <w:rStyle w:val="a5"/>
                <w:rFonts w:ascii="Arial" w:eastAsia="Arial" w:hAnsi="Arial" w:cs="Arial"/>
                <w:sz w:val="20"/>
                <w:szCs w:val="20"/>
              </w:rPr>
              <w:t>Друнина Ю. — 3665</w:t>
            </w:r>
          </w:p>
        </w:tc>
      </w:tr>
      <w:tr w:rsidR="00BE0CC4" w14:paraId="52D3599E" w14:textId="77777777">
        <w:tblPrEx>
          <w:tblCellMar>
            <w:top w:w="0" w:type="dxa"/>
            <w:bottom w:w="0" w:type="dxa"/>
          </w:tblCellMar>
        </w:tblPrEx>
        <w:trPr>
          <w:trHeight w:hRule="exact" w:val="282"/>
          <w:jc w:val="center"/>
        </w:trPr>
        <w:tc>
          <w:tcPr>
            <w:tcW w:w="701" w:type="dxa"/>
            <w:vAlign w:val="bottom"/>
          </w:tcPr>
          <w:p w14:paraId="01BDC566" w14:textId="77777777" w:rsidR="00BE0CC4" w:rsidRDefault="00000000">
            <w:pPr>
              <w:pStyle w:val="a6"/>
              <w:ind w:firstLine="0"/>
              <w:rPr>
                <w:sz w:val="20"/>
                <w:szCs w:val="20"/>
              </w:rPr>
            </w:pPr>
            <w:r>
              <w:rPr>
                <w:rStyle w:val="a5"/>
                <w:rFonts w:ascii="Arial" w:eastAsia="Arial" w:hAnsi="Arial" w:cs="Arial"/>
                <w:sz w:val="20"/>
                <w:szCs w:val="20"/>
              </w:rPr>
              <w:t>Р</w:t>
            </w:r>
          </w:p>
        </w:tc>
        <w:tc>
          <w:tcPr>
            <w:tcW w:w="4042" w:type="dxa"/>
            <w:vAlign w:val="bottom"/>
          </w:tcPr>
          <w:p w14:paraId="684A9A1E" w14:textId="77777777" w:rsidR="00BE0CC4" w:rsidRDefault="00000000">
            <w:pPr>
              <w:pStyle w:val="a6"/>
              <w:ind w:firstLine="260"/>
              <w:jc w:val="both"/>
              <w:rPr>
                <w:sz w:val="20"/>
                <w:szCs w:val="20"/>
              </w:rPr>
            </w:pPr>
            <w:r>
              <w:rPr>
                <w:rStyle w:val="a5"/>
                <w:rFonts w:ascii="Arial" w:eastAsia="Arial" w:hAnsi="Arial" w:cs="Arial"/>
                <w:sz w:val="20"/>
                <w:szCs w:val="20"/>
              </w:rPr>
              <w:t>Должиков И. — 3651</w:t>
            </w:r>
          </w:p>
        </w:tc>
        <w:tc>
          <w:tcPr>
            <w:tcW w:w="1044" w:type="dxa"/>
            <w:vAlign w:val="bottom"/>
          </w:tcPr>
          <w:p w14:paraId="1107565B" w14:textId="77777777" w:rsidR="00BE0CC4" w:rsidRDefault="00000000">
            <w:pPr>
              <w:pStyle w:val="a6"/>
              <w:ind w:firstLine="380"/>
              <w:rPr>
                <w:sz w:val="20"/>
                <w:szCs w:val="20"/>
              </w:rPr>
            </w:pPr>
            <w:r>
              <w:rPr>
                <w:rStyle w:val="a5"/>
                <w:rFonts w:ascii="Arial" w:eastAsia="Arial" w:hAnsi="Arial" w:cs="Arial"/>
                <w:sz w:val="20"/>
                <w:szCs w:val="20"/>
              </w:rPr>
              <w:t>с</w:t>
            </w:r>
          </w:p>
        </w:tc>
        <w:tc>
          <w:tcPr>
            <w:tcW w:w="3699" w:type="dxa"/>
            <w:vAlign w:val="bottom"/>
          </w:tcPr>
          <w:p w14:paraId="6188A94A" w14:textId="77777777" w:rsidR="00BE0CC4" w:rsidRDefault="00000000">
            <w:pPr>
              <w:pStyle w:val="a6"/>
              <w:ind w:firstLine="280"/>
              <w:jc w:val="both"/>
              <w:rPr>
                <w:sz w:val="20"/>
                <w:szCs w:val="20"/>
              </w:rPr>
            </w:pPr>
            <w:r>
              <w:rPr>
                <w:rStyle w:val="a5"/>
                <w:rFonts w:ascii="Arial" w:eastAsia="Arial" w:hAnsi="Arial" w:cs="Arial"/>
                <w:sz w:val="20"/>
                <w:szCs w:val="20"/>
              </w:rPr>
              <w:t>Друцэ И — 3662</w:t>
            </w:r>
          </w:p>
        </w:tc>
      </w:tr>
      <w:tr w:rsidR="00BE0CC4" w14:paraId="6D70BF57" w14:textId="77777777">
        <w:tblPrEx>
          <w:tblCellMar>
            <w:top w:w="0" w:type="dxa"/>
            <w:bottom w:w="0" w:type="dxa"/>
          </w:tblCellMar>
        </w:tblPrEx>
        <w:trPr>
          <w:trHeight w:hRule="exact" w:val="556"/>
          <w:jc w:val="center"/>
        </w:trPr>
        <w:tc>
          <w:tcPr>
            <w:tcW w:w="701" w:type="dxa"/>
          </w:tcPr>
          <w:p w14:paraId="1121E528" w14:textId="77777777" w:rsidR="00BE0CC4" w:rsidRDefault="00000000">
            <w:pPr>
              <w:pStyle w:val="a6"/>
              <w:ind w:firstLine="0"/>
              <w:rPr>
                <w:sz w:val="16"/>
                <w:szCs w:val="16"/>
              </w:rPr>
            </w:pPr>
            <w:r>
              <w:rPr>
                <w:rStyle w:val="a5"/>
                <w:rFonts w:ascii="Arial" w:eastAsia="Arial" w:hAnsi="Arial" w:cs="Arial"/>
                <w:b/>
                <w:bCs/>
                <w:sz w:val="16"/>
                <w:szCs w:val="16"/>
              </w:rPr>
              <w:t>30</w:t>
            </w:r>
          </w:p>
        </w:tc>
        <w:tc>
          <w:tcPr>
            <w:tcW w:w="4042" w:type="dxa"/>
            <w:vAlign w:val="bottom"/>
          </w:tcPr>
          <w:p w14:paraId="5C60F271" w14:textId="77777777" w:rsidR="00BE0CC4" w:rsidRDefault="00000000">
            <w:pPr>
              <w:pStyle w:val="a6"/>
              <w:spacing w:after="40"/>
              <w:ind w:firstLine="260"/>
              <w:jc w:val="both"/>
              <w:rPr>
                <w:sz w:val="20"/>
                <w:szCs w:val="20"/>
              </w:rPr>
            </w:pPr>
            <w:r>
              <w:rPr>
                <w:rStyle w:val="a5"/>
                <w:rFonts w:ascii="Arial" w:eastAsia="Arial" w:hAnsi="Arial" w:cs="Arial"/>
                <w:sz w:val="20"/>
                <w:szCs w:val="20"/>
              </w:rPr>
              <w:t>Долидзе В.— 3447, 3720, 3722,</w:t>
            </w:r>
          </w:p>
          <w:p w14:paraId="0E41BAC3" w14:textId="77777777" w:rsidR="00BE0CC4" w:rsidRDefault="00000000">
            <w:pPr>
              <w:pStyle w:val="a6"/>
              <w:ind w:firstLine="680"/>
              <w:jc w:val="both"/>
              <w:rPr>
                <w:sz w:val="20"/>
                <w:szCs w:val="20"/>
              </w:rPr>
            </w:pPr>
            <w:r>
              <w:rPr>
                <w:rStyle w:val="a5"/>
                <w:rFonts w:ascii="Arial" w:eastAsia="Arial" w:hAnsi="Arial" w:cs="Arial"/>
                <w:sz w:val="20"/>
                <w:szCs w:val="20"/>
              </w:rPr>
              <w:t>3739</w:t>
            </w:r>
          </w:p>
        </w:tc>
        <w:tc>
          <w:tcPr>
            <w:tcW w:w="1044" w:type="dxa"/>
          </w:tcPr>
          <w:p w14:paraId="0AA678ED" w14:textId="77777777" w:rsidR="00BE0CC4" w:rsidRDefault="00000000">
            <w:pPr>
              <w:pStyle w:val="a6"/>
              <w:ind w:firstLine="380"/>
              <w:rPr>
                <w:sz w:val="16"/>
                <w:szCs w:val="16"/>
              </w:rPr>
            </w:pPr>
            <w:r>
              <w:rPr>
                <w:rStyle w:val="a5"/>
                <w:rFonts w:ascii="Arial" w:eastAsia="Arial" w:hAnsi="Arial" w:cs="Arial"/>
                <w:b/>
                <w:bCs/>
                <w:sz w:val="16"/>
                <w:szCs w:val="16"/>
              </w:rPr>
              <w:t>МО</w:t>
            </w:r>
          </w:p>
        </w:tc>
        <w:tc>
          <w:tcPr>
            <w:tcW w:w="3699" w:type="dxa"/>
            <w:vAlign w:val="bottom"/>
          </w:tcPr>
          <w:p w14:paraId="2F79C469" w14:textId="77777777" w:rsidR="00BE0CC4" w:rsidRDefault="00000000">
            <w:pPr>
              <w:pStyle w:val="a6"/>
              <w:spacing w:line="290" w:lineRule="auto"/>
              <w:ind w:left="660" w:hanging="340"/>
              <w:jc w:val="both"/>
              <w:rPr>
                <w:sz w:val="20"/>
                <w:szCs w:val="20"/>
              </w:rPr>
            </w:pPr>
            <w:r>
              <w:rPr>
                <w:rStyle w:val="a5"/>
                <w:rFonts w:ascii="Arial" w:eastAsia="Arial" w:hAnsi="Arial" w:cs="Arial"/>
                <w:sz w:val="20"/>
                <w:szCs w:val="20"/>
              </w:rPr>
              <w:t>Друян М—3527, 3549, 3553, 3560, 3567, 3576, 3727, 3746,</w:t>
            </w:r>
          </w:p>
        </w:tc>
      </w:tr>
      <w:tr w:rsidR="00BE0CC4" w14:paraId="1FB0A655" w14:textId="77777777">
        <w:tblPrEx>
          <w:tblCellMar>
            <w:top w:w="0" w:type="dxa"/>
            <w:bottom w:w="0" w:type="dxa"/>
          </w:tblCellMar>
        </w:tblPrEx>
        <w:trPr>
          <w:trHeight w:hRule="exact" w:val="259"/>
          <w:jc w:val="center"/>
        </w:trPr>
        <w:tc>
          <w:tcPr>
            <w:tcW w:w="701" w:type="dxa"/>
          </w:tcPr>
          <w:p w14:paraId="19696C96" w14:textId="77777777" w:rsidR="00BE0CC4" w:rsidRDefault="00000000">
            <w:pPr>
              <w:pStyle w:val="a6"/>
              <w:ind w:firstLine="0"/>
              <w:rPr>
                <w:sz w:val="20"/>
                <w:szCs w:val="20"/>
              </w:rPr>
            </w:pPr>
            <w:r>
              <w:rPr>
                <w:rStyle w:val="a5"/>
                <w:rFonts w:ascii="Arial" w:eastAsia="Arial" w:hAnsi="Arial" w:cs="Arial"/>
                <w:sz w:val="20"/>
                <w:szCs w:val="20"/>
              </w:rPr>
              <w:t>с</w:t>
            </w:r>
          </w:p>
        </w:tc>
        <w:tc>
          <w:tcPr>
            <w:tcW w:w="4042" w:type="dxa"/>
          </w:tcPr>
          <w:p w14:paraId="7C777341" w14:textId="77777777" w:rsidR="00BE0CC4" w:rsidRDefault="00000000">
            <w:pPr>
              <w:pStyle w:val="a6"/>
              <w:ind w:firstLine="260"/>
              <w:jc w:val="both"/>
              <w:rPr>
                <w:sz w:val="20"/>
                <w:szCs w:val="20"/>
              </w:rPr>
            </w:pPr>
            <w:r>
              <w:rPr>
                <w:rStyle w:val="a5"/>
                <w:rFonts w:ascii="Arial" w:eastAsia="Arial" w:hAnsi="Arial" w:cs="Arial"/>
                <w:sz w:val="20"/>
                <w:szCs w:val="20"/>
              </w:rPr>
              <w:t>Долидзе С. — 3745</w:t>
            </w:r>
          </w:p>
        </w:tc>
        <w:tc>
          <w:tcPr>
            <w:tcW w:w="1044" w:type="dxa"/>
          </w:tcPr>
          <w:p w14:paraId="0D8D90BC" w14:textId="77777777" w:rsidR="00BE0CC4" w:rsidRDefault="00BE0CC4">
            <w:pPr>
              <w:rPr>
                <w:sz w:val="10"/>
                <w:szCs w:val="10"/>
              </w:rPr>
            </w:pPr>
          </w:p>
        </w:tc>
        <w:tc>
          <w:tcPr>
            <w:tcW w:w="3699" w:type="dxa"/>
          </w:tcPr>
          <w:p w14:paraId="0AF62330" w14:textId="77777777" w:rsidR="00BE0CC4" w:rsidRDefault="00000000">
            <w:pPr>
              <w:pStyle w:val="a6"/>
              <w:ind w:firstLine="660"/>
              <w:jc w:val="both"/>
              <w:rPr>
                <w:sz w:val="20"/>
                <w:szCs w:val="20"/>
              </w:rPr>
            </w:pPr>
            <w:r>
              <w:rPr>
                <w:rStyle w:val="a5"/>
                <w:rFonts w:ascii="Arial" w:eastAsia="Arial" w:hAnsi="Arial" w:cs="Arial"/>
                <w:sz w:val="20"/>
                <w:szCs w:val="20"/>
              </w:rPr>
              <w:t>3751</w:t>
            </w:r>
          </w:p>
        </w:tc>
      </w:tr>
      <w:tr w:rsidR="00BE0CC4" w14:paraId="18EE78A3" w14:textId="77777777">
        <w:tblPrEx>
          <w:tblCellMar>
            <w:top w:w="0" w:type="dxa"/>
            <w:bottom w:w="0" w:type="dxa"/>
          </w:tblCellMar>
        </w:tblPrEx>
        <w:trPr>
          <w:trHeight w:hRule="exact" w:val="305"/>
          <w:jc w:val="center"/>
        </w:trPr>
        <w:tc>
          <w:tcPr>
            <w:tcW w:w="701" w:type="dxa"/>
            <w:vAlign w:val="bottom"/>
          </w:tcPr>
          <w:p w14:paraId="56E9BFB4" w14:textId="77777777" w:rsidR="00BE0CC4" w:rsidRDefault="00000000">
            <w:pPr>
              <w:pStyle w:val="a6"/>
              <w:ind w:firstLine="0"/>
              <w:rPr>
                <w:sz w:val="16"/>
                <w:szCs w:val="16"/>
              </w:rPr>
            </w:pPr>
            <w:r>
              <w:rPr>
                <w:rStyle w:val="a5"/>
                <w:rFonts w:ascii="Arial" w:eastAsia="Arial" w:hAnsi="Arial" w:cs="Arial"/>
                <w:b/>
                <w:bCs/>
                <w:sz w:val="16"/>
                <w:szCs w:val="16"/>
              </w:rPr>
              <w:t>0</w:t>
            </w:r>
          </w:p>
        </w:tc>
        <w:tc>
          <w:tcPr>
            <w:tcW w:w="4042" w:type="dxa"/>
            <w:vAlign w:val="bottom"/>
          </w:tcPr>
          <w:p w14:paraId="606C3867" w14:textId="77777777" w:rsidR="00BE0CC4" w:rsidRDefault="00000000">
            <w:pPr>
              <w:pStyle w:val="a6"/>
              <w:ind w:firstLine="260"/>
              <w:jc w:val="both"/>
              <w:rPr>
                <w:sz w:val="20"/>
                <w:szCs w:val="20"/>
              </w:rPr>
            </w:pPr>
            <w:r>
              <w:rPr>
                <w:rStyle w:val="a5"/>
                <w:rFonts w:ascii="Arial" w:eastAsia="Arial" w:hAnsi="Arial" w:cs="Arial"/>
                <w:sz w:val="20"/>
                <w:szCs w:val="20"/>
              </w:rPr>
              <w:t>Долидзе Т. — 3722</w:t>
            </w:r>
          </w:p>
        </w:tc>
        <w:tc>
          <w:tcPr>
            <w:tcW w:w="1044" w:type="dxa"/>
            <w:vAlign w:val="bottom"/>
          </w:tcPr>
          <w:p w14:paraId="32BCA35B"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vAlign w:val="bottom"/>
          </w:tcPr>
          <w:p w14:paraId="09D3AF08" w14:textId="77777777" w:rsidR="00BE0CC4" w:rsidRDefault="00000000">
            <w:pPr>
              <w:pStyle w:val="a6"/>
              <w:ind w:firstLine="280"/>
              <w:jc w:val="both"/>
              <w:rPr>
                <w:sz w:val="20"/>
                <w:szCs w:val="20"/>
              </w:rPr>
            </w:pPr>
            <w:r>
              <w:rPr>
                <w:rStyle w:val="a5"/>
                <w:rFonts w:ascii="Arial" w:eastAsia="Arial" w:hAnsi="Arial" w:cs="Arial"/>
                <w:sz w:val="20"/>
                <w:szCs w:val="20"/>
              </w:rPr>
              <w:t>Дубасов Е. —3418, 3433, 3161,</w:t>
            </w:r>
          </w:p>
        </w:tc>
      </w:tr>
      <w:tr w:rsidR="00BE0CC4" w14:paraId="21E3AFAB" w14:textId="77777777">
        <w:tblPrEx>
          <w:tblCellMar>
            <w:top w:w="0" w:type="dxa"/>
            <w:bottom w:w="0" w:type="dxa"/>
          </w:tblCellMar>
        </w:tblPrEx>
        <w:trPr>
          <w:trHeight w:hRule="exact" w:val="267"/>
          <w:jc w:val="center"/>
        </w:trPr>
        <w:tc>
          <w:tcPr>
            <w:tcW w:w="701" w:type="dxa"/>
          </w:tcPr>
          <w:p w14:paraId="0F96B792" w14:textId="77777777" w:rsidR="00BE0CC4" w:rsidRDefault="00000000">
            <w:pPr>
              <w:pStyle w:val="a6"/>
              <w:ind w:firstLine="0"/>
              <w:rPr>
                <w:sz w:val="16"/>
                <w:szCs w:val="16"/>
              </w:rPr>
            </w:pPr>
            <w:r>
              <w:rPr>
                <w:rStyle w:val="a5"/>
                <w:rFonts w:ascii="Arial" w:eastAsia="Arial" w:hAnsi="Arial" w:cs="Arial"/>
                <w:b/>
                <w:bCs/>
                <w:sz w:val="16"/>
                <w:szCs w:val="16"/>
              </w:rPr>
              <w:t>0</w:t>
            </w:r>
          </w:p>
        </w:tc>
        <w:tc>
          <w:tcPr>
            <w:tcW w:w="4042" w:type="dxa"/>
          </w:tcPr>
          <w:p w14:paraId="240D11EA" w14:textId="77777777" w:rsidR="00BE0CC4" w:rsidRDefault="00000000">
            <w:pPr>
              <w:pStyle w:val="a6"/>
              <w:ind w:firstLine="260"/>
              <w:jc w:val="both"/>
              <w:rPr>
                <w:sz w:val="20"/>
                <w:szCs w:val="20"/>
              </w:rPr>
            </w:pPr>
            <w:r>
              <w:rPr>
                <w:rStyle w:val="a5"/>
                <w:rFonts w:ascii="Arial" w:eastAsia="Arial" w:hAnsi="Arial" w:cs="Arial"/>
                <w:sz w:val="20"/>
                <w:szCs w:val="20"/>
              </w:rPr>
              <w:t>Долинин Д. — 3655</w:t>
            </w:r>
          </w:p>
        </w:tc>
        <w:tc>
          <w:tcPr>
            <w:tcW w:w="1044" w:type="dxa"/>
          </w:tcPr>
          <w:p w14:paraId="2475087D" w14:textId="77777777" w:rsidR="00BE0CC4" w:rsidRDefault="00BE0CC4">
            <w:pPr>
              <w:rPr>
                <w:sz w:val="10"/>
                <w:szCs w:val="10"/>
              </w:rPr>
            </w:pPr>
          </w:p>
        </w:tc>
        <w:tc>
          <w:tcPr>
            <w:tcW w:w="3699" w:type="dxa"/>
          </w:tcPr>
          <w:p w14:paraId="38D36C04" w14:textId="77777777" w:rsidR="00BE0CC4" w:rsidRDefault="00000000">
            <w:pPr>
              <w:pStyle w:val="a6"/>
              <w:ind w:firstLine="660"/>
              <w:jc w:val="both"/>
              <w:rPr>
                <w:sz w:val="20"/>
                <w:szCs w:val="20"/>
              </w:rPr>
            </w:pPr>
            <w:r>
              <w:rPr>
                <w:rStyle w:val="a5"/>
                <w:rFonts w:ascii="Arial" w:eastAsia="Arial" w:hAnsi="Arial" w:cs="Arial"/>
                <w:sz w:val="20"/>
                <w:szCs w:val="20"/>
              </w:rPr>
              <w:t>3599—3600, 3634</w:t>
            </w:r>
          </w:p>
        </w:tc>
      </w:tr>
      <w:tr w:rsidR="00BE0CC4" w14:paraId="0BDC7FEB" w14:textId="77777777">
        <w:tblPrEx>
          <w:tblCellMar>
            <w:top w:w="0" w:type="dxa"/>
            <w:bottom w:w="0" w:type="dxa"/>
          </w:tblCellMar>
        </w:tblPrEx>
        <w:trPr>
          <w:trHeight w:hRule="exact" w:val="316"/>
          <w:jc w:val="center"/>
        </w:trPr>
        <w:tc>
          <w:tcPr>
            <w:tcW w:w="701" w:type="dxa"/>
          </w:tcPr>
          <w:p w14:paraId="36D70146" w14:textId="77777777" w:rsidR="00BE0CC4" w:rsidRDefault="00000000">
            <w:pPr>
              <w:pStyle w:val="a6"/>
              <w:ind w:firstLine="0"/>
              <w:rPr>
                <w:sz w:val="20"/>
                <w:szCs w:val="20"/>
              </w:rPr>
            </w:pPr>
            <w:r>
              <w:rPr>
                <w:rStyle w:val="a5"/>
                <w:rFonts w:ascii="Arial" w:eastAsia="Arial" w:hAnsi="Arial" w:cs="Arial"/>
                <w:sz w:val="20"/>
                <w:szCs w:val="20"/>
              </w:rPr>
              <w:t>атп</w:t>
            </w:r>
          </w:p>
        </w:tc>
        <w:tc>
          <w:tcPr>
            <w:tcW w:w="4042" w:type="dxa"/>
          </w:tcPr>
          <w:p w14:paraId="71589F36" w14:textId="77777777" w:rsidR="00BE0CC4" w:rsidRDefault="00000000">
            <w:pPr>
              <w:pStyle w:val="a6"/>
              <w:ind w:firstLine="260"/>
              <w:jc w:val="both"/>
              <w:rPr>
                <w:sz w:val="20"/>
                <w:szCs w:val="20"/>
              </w:rPr>
            </w:pPr>
            <w:r>
              <w:rPr>
                <w:rStyle w:val="a5"/>
                <w:rFonts w:ascii="Arial" w:eastAsia="Arial" w:hAnsi="Arial" w:cs="Arial"/>
                <w:sz w:val="20"/>
                <w:szCs w:val="20"/>
              </w:rPr>
              <w:t>Долматовский Е. — 3414, 3439,</w:t>
            </w:r>
          </w:p>
        </w:tc>
        <w:tc>
          <w:tcPr>
            <w:tcW w:w="1044" w:type="dxa"/>
          </w:tcPr>
          <w:p w14:paraId="6FE0D114"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tcPr>
          <w:p w14:paraId="1EC1CCDA" w14:textId="77777777" w:rsidR="00BE0CC4" w:rsidRDefault="00000000">
            <w:pPr>
              <w:pStyle w:val="a6"/>
              <w:ind w:firstLine="280"/>
              <w:rPr>
                <w:sz w:val="20"/>
                <w:szCs w:val="20"/>
              </w:rPr>
            </w:pPr>
            <w:r>
              <w:rPr>
                <w:rStyle w:val="a5"/>
                <w:rFonts w:ascii="Arial" w:eastAsia="Arial" w:hAnsi="Arial" w:cs="Arial"/>
                <w:sz w:val="20"/>
                <w:szCs w:val="20"/>
              </w:rPr>
              <w:t>Дубашев Н. — 3657</w:t>
            </w:r>
          </w:p>
        </w:tc>
      </w:tr>
      <w:tr w:rsidR="00BE0CC4" w14:paraId="1B73E16F" w14:textId="77777777">
        <w:tblPrEx>
          <w:tblCellMar>
            <w:top w:w="0" w:type="dxa"/>
            <w:bottom w:w="0" w:type="dxa"/>
          </w:tblCellMar>
        </w:tblPrEx>
        <w:trPr>
          <w:trHeight w:hRule="exact" w:val="290"/>
          <w:jc w:val="center"/>
        </w:trPr>
        <w:tc>
          <w:tcPr>
            <w:tcW w:w="701" w:type="dxa"/>
          </w:tcPr>
          <w:p w14:paraId="2524211B" w14:textId="77777777" w:rsidR="00BE0CC4" w:rsidRDefault="00BE0CC4">
            <w:pPr>
              <w:rPr>
                <w:sz w:val="10"/>
                <w:szCs w:val="10"/>
              </w:rPr>
            </w:pPr>
          </w:p>
        </w:tc>
        <w:tc>
          <w:tcPr>
            <w:tcW w:w="4042" w:type="dxa"/>
          </w:tcPr>
          <w:p w14:paraId="7616CE44" w14:textId="77777777" w:rsidR="00BE0CC4" w:rsidRDefault="00000000">
            <w:pPr>
              <w:pStyle w:val="a6"/>
              <w:ind w:firstLine="680"/>
              <w:jc w:val="both"/>
              <w:rPr>
                <w:sz w:val="20"/>
                <w:szCs w:val="20"/>
              </w:rPr>
            </w:pPr>
            <w:r>
              <w:rPr>
                <w:rStyle w:val="a5"/>
                <w:rFonts w:ascii="Arial" w:eastAsia="Arial" w:hAnsi="Arial" w:cs="Arial"/>
                <w:sz w:val="20"/>
                <w:szCs w:val="20"/>
              </w:rPr>
              <w:t>3472, 3519</w:t>
            </w:r>
          </w:p>
        </w:tc>
        <w:tc>
          <w:tcPr>
            <w:tcW w:w="1044" w:type="dxa"/>
          </w:tcPr>
          <w:p w14:paraId="63F3EF27" w14:textId="77777777" w:rsidR="00BE0CC4" w:rsidRDefault="00000000">
            <w:pPr>
              <w:pStyle w:val="a6"/>
              <w:ind w:firstLine="380"/>
              <w:rPr>
                <w:sz w:val="20"/>
                <w:szCs w:val="20"/>
              </w:rPr>
            </w:pPr>
            <w:r>
              <w:rPr>
                <w:rStyle w:val="a5"/>
                <w:rFonts w:ascii="Arial" w:eastAsia="Arial" w:hAnsi="Arial" w:cs="Arial"/>
                <w:sz w:val="20"/>
                <w:szCs w:val="20"/>
              </w:rPr>
              <w:t>о</w:t>
            </w:r>
          </w:p>
        </w:tc>
        <w:tc>
          <w:tcPr>
            <w:tcW w:w="3699" w:type="dxa"/>
          </w:tcPr>
          <w:p w14:paraId="202A8D1A" w14:textId="77777777" w:rsidR="00BE0CC4" w:rsidRDefault="00000000">
            <w:pPr>
              <w:pStyle w:val="a6"/>
              <w:ind w:firstLine="280"/>
              <w:rPr>
                <w:sz w:val="20"/>
                <w:szCs w:val="20"/>
              </w:rPr>
            </w:pPr>
            <w:r>
              <w:rPr>
                <w:rStyle w:val="a5"/>
                <w:rFonts w:ascii="Arial" w:eastAsia="Arial" w:hAnsi="Arial" w:cs="Arial"/>
                <w:sz w:val="20"/>
                <w:szCs w:val="20"/>
              </w:rPr>
              <w:t>Дубинский А. — 3465, 3502</w:t>
            </w:r>
          </w:p>
        </w:tc>
      </w:tr>
      <w:tr w:rsidR="00BE0CC4" w14:paraId="7AD6B61E" w14:textId="77777777">
        <w:tblPrEx>
          <w:tblCellMar>
            <w:top w:w="0" w:type="dxa"/>
            <w:bottom w:w="0" w:type="dxa"/>
          </w:tblCellMar>
        </w:tblPrEx>
        <w:trPr>
          <w:trHeight w:hRule="exact" w:val="270"/>
          <w:jc w:val="center"/>
        </w:trPr>
        <w:tc>
          <w:tcPr>
            <w:tcW w:w="701" w:type="dxa"/>
          </w:tcPr>
          <w:p w14:paraId="479C21A3"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tcPr>
          <w:p w14:paraId="4BC33A8A" w14:textId="77777777" w:rsidR="00BE0CC4" w:rsidRDefault="00000000">
            <w:pPr>
              <w:pStyle w:val="a6"/>
              <w:ind w:firstLine="260"/>
              <w:jc w:val="both"/>
              <w:rPr>
                <w:sz w:val="20"/>
                <w:szCs w:val="20"/>
              </w:rPr>
            </w:pPr>
            <w:r>
              <w:rPr>
                <w:rStyle w:val="a5"/>
                <w:rFonts w:ascii="Arial" w:eastAsia="Arial" w:hAnsi="Arial" w:cs="Arial"/>
                <w:sz w:val="20"/>
                <w:szCs w:val="20"/>
              </w:rPr>
              <w:t>Долуханова 3. — 3632</w:t>
            </w:r>
          </w:p>
        </w:tc>
        <w:tc>
          <w:tcPr>
            <w:tcW w:w="1044" w:type="dxa"/>
          </w:tcPr>
          <w:p w14:paraId="1BA98F2F"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tcPr>
          <w:p w14:paraId="52E6C9C0" w14:textId="77777777" w:rsidR="00BE0CC4" w:rsidRDefault="00000000">
            <w:pPr>
              <w:pStyle w:val="a6"/>
              <w:ind w:firstLine="280"/>
              <w:jc w:val="both"/>
              <w:rPr>
                <w:sz w:val="20"/>
                <w:szCs w:val="20"/>
              </w:rPr>
            </w:pPr>
            <w:r>
              <w:rPr>
                <w:rStyle w:val="a5"/>
                <w:rFonts w:ascii="Arial" w:eastAsia="Arial" w:hAnsi="Arial" w:cs="Arial"/>
                <w:sz w:val="20"/>
                <w:szCs w:val="20"/>
              </w:rPr>
              <w:t>Дубко Н. — 3520</w:t>
            </w:r>
          </w:p>
        </w:tc>
      </w:tr>
      <w:tr w:rsidR="00BE0CC4" w14:paraId="1A0C60E8" w14:textId="77777777">
        <w:tblPrEx>
          <w:tblCellMar>
            <w:top w:w="0" w:type="dxa"/>
            <w:bottom w:w="0" w:type="dxa"/>
          </w:tblCellMar>
        </w:tblPrEx>
        <w:trPr>
          <w:trHeight w:hRule="exact" w:val="274"/>
          <w:jc w:val="center"/>
        </w:trPr>
        <w:tc>
          <w:tcPr>
            <w:tcW w:w="701" w:type="dxa"/>
            <w:vAlign w:val="bottom"/>
          </w:tcPr>
          <w:p w14:paraId="1A15A845" w14:textId="77777777" w:rsidR="00BE0CC4" w:rsidRDefault="00000000">
            <w:pPr>
              <w:pStyle w:val="a6"/>
              <w:ind w:firstLine="0"/>
              <w:rPr>
                <w:sz w:val="20"/>
                <w:szCs w:val="20"/>
              </w:rPr>
            </w:pPr>
            <w:r>
              <w:rPr>
                <w:rStyle w:val="a5"/>
                <w:rFonts w:ascii="Arial" w:eastAsia="Arial" w:hAnsi="Arial" w:cs="Arial"/>
                <w:sz w:val="20"/>
                <w:szCs w:val="20"/>
              </w:rPr>
              <w:t>мх</w:t>
            </w:r>
          </w:p>
        </w:tc>
        <w:tc>
          <w:tcPr>
            <w:tcW w:w="4042" w:type="dxa"/>
            <w:vAlign w:val="bottom"/>
          </w:tcPr>
          <w:p w14:paraId="4BE50CD9" w14:textId="77777777" w:rsidR="00BE0CC4" w:rsidRDefault="00000000">
            <w:pPr>
              <w:pStyle w:val="a6"/>
              <w:ind w:firstLine="260"/>
              <w:jc w:val="both"/>
              <w:rPr>
                <w:sz w:val="20"/>
                <w:szCs w:val="20"/>
              </w:rPr>
            </w:pPr>
            <w:r>
              <w:rPr>
                <w:rStyle w:val="a5"/>
                <w:rFonts w:ascii="Arial" w:eastAsia="Arial" w:hAnsi="Arial" w:cs="Arial"/>
                <w:sz w:val="20"/>
                <w:szCs w:val="20"/>
              </w:rPr>
              <w:t>Домбровская Т. — 3742, 3753</w:t>
            </w:r>
          </w:p>
        </w:tc>
        <w:tc>
          <w:tcPr>
            <w:tcW w:w="1044" w:type="dxa"/>
            <w:vAlign w:val="bottom"/>
          </w:tcPr>
          <w:p w14:paraId="2D2ABA00"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vAlign w:val="bottom"/>
          </w:tcPr>
          <w:p w14:paraId="5B2E4B52" w14:textId="77777777" w:rsidR="00BE0CC4" w:rsidRDefault="00000000">
            <w:pPr>
              <w:pStyle w:val="a6"/>
              <w:ind w:firstLine="280"/>
              <w:jc w:val="both"/>
              <w:rPr>
                <w:sz w:val="20"/>
                <w:szCs w:val="20"/>
              </w:rPr>
            </w:pPr>
            <w:r>
              <w:rPr>
                <w:rStyle w:val="a5"/>
                <w:rFonts w:ascii="Arial" w:eastAsia="Arial" w:hAnsi="Arial" w:cs="Arial"/>
                <w:sz w:val="20"/>
                <w:szCs w:val="20"/>
              </w:rPr>
              <w:t>Дубов Д.—3498—3499, 3535</w:t>
            </w:r>
          </w:p>
        </w:tc>
      </w:tr>
      <w:tr w:rsidR="00BE0CC4" w14:paraId="7C7F7D34" w14:textId="77777777">
        <w:tblPrEx>
          <w:tblCellMar>
            <w:top w:w="0" w:type="dxa"/>
            <w:bottom w:w="0" w:type="dxa"/>
          </w:tblCellMar>
        </w:tblPrEx>
        <w:trPr>
          <w:trHeight w:hRule="exact" w:val="286"/>
          <w:jc w:val="center"/>
        </w:trPr>
        <w:tc>
          <w:tcPr>
            <w:tcW w:w="701" w:type="dxa"/>
            <w:vAlign w:val="bottom"/>
          </w:tcPr>
          <w:p w14:paraId="67EE6F22" w14:textId="77777777" w:rsidR="00BE0CC4" w:rsidRDefault="00000000">
            <w:pPr>
              <w:pStyle w:val="a6"/>
              <w:ind w:firstLine="0"/>
              <w:rPr>
                <w:sz w:val="16"/>
                <w:szCs w:val="16"/>
              </w:rPr>
            </w:pPr>
            <w:r>
              <w:rPr>
                <w:rStyle w:val="a5"/>
                <w:rFonts w:ascii="Arial" w:eastAsia="Arial" w:hAnsi="Arial" w:cs="Arial"/>
                <w:b/>
                <w:bCs/>
                <w:sz w:val="16"/>
                <w:szCs w:val="16"/>
              </w:rPr>
              <w:t>0</w:t>
            </w:r>
          </w:p>
        </w:tc>
        <w:tc>
          <w:tcPr>
            <w:tcW w:w="4042" w:type="dxa"/>
            <w:vAlign w:val="bottom"/>
          </w:tcPr>
          <w:p w14:paraId="412A56CD" w14:textId="77777777" w:rsidR="00BE0CC4" w:rsidRDefault="00000000">
            <w:pPr>
              <w:pStyle w:val="a6"/>
              <w:ind w:firstLine="260"/>
              <w:jc w:val="both"/>
              <w:rPr>
                <w:sz w:val="20"/>
                <w:szCs w:val="20"/>
              </w:rPr>
            </w:pPr>
            <w:r>
              <w:rPr>
                <w:rStyle w:val="a5"/>
                <w:rFonts w:ascii="Arial" w:eastAsia="Arial" w:hAnsi="Arial" w:cs="Arial"/>
                <w:sz w:val="20"/>
                <w:szCs w:val="20"/>
              </w:rPr>
              <w:t>Домбровский В. — 3638—3639</w:t>
            </w:r>
          </w:p>
        </w:tc>
        <w:tc>
          <w:tcPr>
            <w:tcW w:w="1044" w:type="dxa"/>
            <w:vAlign w:val="bottom"/>
          </w:tcPr>
          <w:p w14:paraId="1050BC16" w14:textId="77777777" w:rsidR="00BE0CC4" w:rsidRDefault="00000000">
            <w:pPr>
              <w:pStyle w:val="a6"/>
              <w:ind w:firstLine="380"/>
              <w:rPr>
                <w:sz w:val="20"/>
                <w:szCs w:val="20"/>
              </w:rPr>
            </w:pPr>
            <w:r>
              <w:rPr>
                <w:rStyle w:val="a5"/>
                <w:rFonts w:ascii="Arial" w:eastAsia="Arial" w:hAnsi="Arial" w:cs="Arial"/>
                <w:sz w:val="20"/>
                <w:szCs w:val="20"/>
              </w:rPr>
              <w:t>с</w:t>
            </w:r>
          </w:p>
        </w:tc>
        <w:tc>
          <w:tcPr>
            <w:tcW w:w="3699" w:type="dxa"/>
            <w:vAlign w:val="bottom"/>
          </w:tcPr>
          <w:p w14:paraId="044C41A8" w14:textId="77777777" w:rsidR="00BE0CC4" w:rsidRDefault="00000000">
            <w:pPr>
              <w:pStyle w:val="a6"/>
              <w:ind w:firstLine="280"/>
              <w:jc w:val="both"/>
              <w:rPr>
                <w:sz w:val="20"/>
                <w:szCs w:val="20"/>
              </w:rPr>
            </w:pPr>
            <w:r>
              <w:rPr>
                <w:rStyle w:val="a5"/>
                <w:rFonts w:ascii="Arial" w:eastAsia="Arial" w:hAnsi="Arial" w:cs="Arial"/>
                <w:sz w:val="20"/>
                <w:szCs w:val="20"/>
              </w:rPr>
              <w:t>Дубов Н. — 3454</w:t>
            </w:r>
          </w:p>
        </w:tc>
      </w:tr>
      <w:tr w:rsidR="00BE0CC4" w14:paraId="74EA3322" w14:textId="77777777">
        <w:tblPrEx>
          <w:tblCellMar>
            <w:top w:w="0" w:type="dxa"/>
            <w:bottom w:w="0" w:type="dxa"/>
          </w:tblCellMar>
        </w:tblPrEx>
        <w:trPr>
          <w:trHeight w:hRule="exact" w:val="286"/>
          <w:jc w:val="center"/>
        </w:trPr>
        <w:tc>
          <w:tcPr>
            <w:tcW w:w="701" w:type="dxa"/>
            <w:vAlign w:val="bottom"/>
          </w:tcPr>
          <w:p w14:paraId="41F3366A"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vAlign w:val="bottom"/>
          </w:tcPr>
          <w:p w14:paraId="2A7B6A88" w14:textId="77777777" w:rsidR="00BE0CC4" w:rsidRDefault="00000000">
            <w:pPr>
              <w:pStyle w:val="a6"/>
              <w:ind w:firstLine="260"/>
              <w:jc w:val="both"/>
              <w:rPr>
                <w:sz w:val="20"/>
                <w:szCs w:val="20"/>
              </w:rPr>
            </w:pPr>
            <w:r>
              <w:rPr>
                <w:rStyle w:val="a5"/>
                <w:rFonts w:ascii="Arial" w:eastAsia="Arial" w:hAnsi="Arial" w:cs="Arial"/>
                <w:sz w:val="20"/>
                <w:szCs w:val="20"/>
              </w:rPr>
              <w:t>Домингес Б. — 3542—3543</w:t>
            </w:r>
          </w:p>
        </w:tc>
        <w:tc>
          <w:tcPr>
            <w:tcW w:w="1044" w:type="dxa"/>
            <w:vAlign w:val="bottom"/>
          </w:tcPr>
          <w:p w14:paraId="5BB2BE11"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vAlign w:val="bottom"/>
          </w:tcPr>
          <w:p w14:paraId="73328A22" w14:textId="77777777" w:rsidR="00BE0CC4" w:rsidRDefault="00000000">
            <w:pPr>
              <w:pStyle w:val="a6"/>
              <w:ind w:firstLine="280"/>
              <w:jc w:val="both"/>
              <w:rPr>
                <w:sz w:val="20"/>
                <w:szCs w:val="20"/>
              </w:rPr>
            </w:pPr>
            <w:r>
              <w:rPr>
                <w:rStyle w:val="a5"/>
                <w:rFonts w:ascii="Arial" w:eastAsia="Arial" w:hAnsi="Arial" w:cs="Arial"/>
                <w:sz w:val="20"/>
                <w:szCs w:val="20"/>
              </w:rPr>
              <w:t>Дубрава М. —3612, 3613</w:t>
            </w:r>
          </w:p>
        </w:tc>
      </w:tr>
      <w:tr w:rsidR="00BE0CC4" w14:paraId="7B78E2ED" w14:textId="77777777">
        <w:tblPrEx>
          <w:tblCellMar>
            <w:top w:w="0" w:type="dxa"/>
            <w:bottom w:w="0" w:type="dxa"/>
          </w:tblCellMar>
        </w:tblPrEx>
        <w:trPr>
          <w:trHeight w:hRule="exact" w:val="290"/>
          <w:jc w:val="center"/>
        </w:trPr>
        <w:tc>
          <w:tcPr>
            <w:tcW w:w="701" w:type="dxa"/>
            <w:vAlign w:val="bottom"/>
          </w:tcPr>
          <w:p w14:paraId="57B8980F" w14:textId="77777777" w:rsidR="00BE0CC4" w:rsidRDefault="00000000">
            <w:pPr>
              <w:pStyle w:val="a6"/>
              <w:ind w:firstLine="0"/>
              <w:rPr>
                <w:sz w:val="20"/>
                <w:szCs w:val="20"/>
              </w:rPr>
            </w:pPr>
            <w:r>
              <w:rPr>
                <w:rStyle w:val="a5"/>
                <w:rFonts w:ascii="Arial" w:eastAsia="Arial" w:hAnsi="Arial" w:cs="Arial"/>
                <w:sz w:val="20"/>
                <w:szCs w:val="20"/>
              </w:rPr>
              <w:t>к</w:t>
            </w:r>
          </w:p>
        </w:tc>
        <w:tc>
          <w:tcPr>
            <w:tcW w:w="4042" w:type="dxa"/>
            <w:vAlign w:val="bottom"/>
          </w:tcPr>
          <w:p w14:paraId="5FAE6944" w14:textId="77777777" w:rsidR="00BE0CC4" w:rsidRDefault="00000000">
            <w:pPr>
              <w:pStyle w:val="a6"/>
              <w:ind w:firstLine="260"/>
              <w:jc w:val="both"/>
              <w:rPr>
                <w:sz w:val="20"/>
                <w:szCs w:val="20"/>
              </w:rPr>
            </w:pPr>
            <w:r>
              <w:rPr>
                <w:rStyle w:val="a5"/>
                <w:rFonts w:ascii="Arial" w:eastAsia="Arial" w:hAnsi="Arial" w:cs="Arial"/>
                <w:sz w:val="20"/>
                <w:szCs w:val="20"/>
              </w:rPr>
              <w:t>Доминчен К.— 3712, 3721</w:t>
            </w:r>
          </w:p>
        </w:tc>
        <w:tc>
          <w:tcPr>
            <w:tcW w:w="1044" w:type="dxa"/>
            <w:vAlign w:val="bottom"/>
          </w:tcPr>
          <w:p w14:paraId="41092C2C" w14:textId="77777777" w:rsidR="00BE0CC4" w:rsidRDefault="00000000">
            <w:pPr>
              <w:pStyle w:val="a6"/>
              <w:ind w:firstLine="380"/>
              <w:rPr>
                <w:sz w:val="20"/>
                <w:szCs w:val="20"/>
              </w:rPr>
            </w:pPr>
            <w:r>
              <w:rPr>
                <w:rStyle w:val="a5"/>
                <w:rFonts w:ascii="Arial" w:eastAsia="Arial" w:hAnsi="Arial" w:cs="Arial"/>
                <w:sz w:val="20"/>
                <w:szCs w:val="20"/>
              </w:rPr>
              <w:t>гр</w:t>
            </w:r>
          </w:p>
        </w:tc>
        <w:tc>
          <w:tcPr>
            <w:tcW w:w="3699" w:type="dxa"/>
            <w:vAlign w:val="bottom"/>
          </w:tcPr>
          <w:p w14:paraId="17F05EFE" w14:textId="77777777" w:rsidR="00BE0CC4" w:rsidRDefault="00000000">
            <w:pPr>
              <w:pStyle w:val="a6"/>
              <w:ind w:firstLine="280"/>
              <w:jc w:val="both"/>
              <w:rPr>
                <w:sz w:val="20"/>
                <w:szCs w:val="20"/>
              </w:rPr>
            </w:pPr>
            <w:r>
              <w:rPr>
                <w:rStyle w:val="a5"/>
                <w:rFonts w:ascii="Arial" w:eastAsia="Arial" w:hAnsi="Arial" w:cs="Arial"/>
                <w:sz w:val="20"/>
                <w:szCs w:val="20"/>
              </w:rPr>
              <w:t>Дубров А.—3638—3639</w:t>
            </w:r>
          </w:p>
        </w:tc>
      </w:tr>
      <w:tr w:rsidR="00BE0CC4" w14:paraId="5F6DA336" w14:textId="77777777">
        <w:tblPrEx>
          <w:tblCellMar>
            <w:top w:w="0" w:type="dxa"/>
            <w:bottom w:w="0" w:type="dxa"/>
          </w:tblCellMar>
        </w:tblPrEx>
        <w:trPr>
          <w:trHeight w:hRule="exact" w:val="274"/>
          <w:jc w:val="center"/>
        </w:trPr>
        <w:tc>
          <w:tcPr>
            <w:tcW w:w="701" w:type="dxa"/>
          </w:tcPr>
          <w:p w14:paraId="67A6A830"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tcPr>
          <w:p w14:paraId="7F8F30A5" w14:textId="77777777" w:rsidR="00BE0CC4" w:rsidRDefault="00000000">
            <w:pPr>
              <w:pStyle w:val="a6"/>
              <w:ind w:firstLine="260"/>
              <w:jc w:val="both"/>
              <w:rPr>
                <w:sz w:val="20"/>
                <w:szCs w:val="20"/>
              </w:rPr>
            </w:pPr>
            <w:r>
              <w:rPr>
                <w:rStyle w:val="a5"/>
                <w:rFonts w:ascii="Arial" w:eastAsia="Arial" w:hAnsi="Arial" w:cs="Arial"/>
                <w:sz w:val="20"/>
                <w:szCs w:val="20"/>
              </w:rPr>
              <w:t>Домрачев Г. — 3618</w:t>
            </w:r>
          </w:p>
        </w:tc>
        <w:tc>
          <w:tcPr>
            <w:tcW w:w="1044" w:type="dxa"/>
          </w:tcPr>
          <w:p w14:paraId="334A29C5"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tcPr>
          <w:p w14:paraId="3F313FE9" w14:textId="77777777" w:rsidR="00BE0CC4" w:rsidRDefault="00000000">
            <w:pPr>
              <w:pStyle w:val="a6"/>
              <w:ind w:firstLine="280"/>
              <w:jc w:val="both"/>
              <w:rPr>
                <w:sz w:val="20"/>
                <w:szCs w:val="20"/>
              </w:rPr>
            </w:pPr>
            <w:r>
              <w:rPr>
                <w:rStyle w:val="a5"/>
                <w:rFonts w:ascii="Arial" w:eastAsia="Arial" w:hAnsi="Arial" w:cs="Arial"/>
                <w:sz w:val="20"/>
                <w:szCs w:val="20"/>
              </w:rPr>
              <w:t>Дубровин Ю. — 3502, 3638—</w:t>
            </w:r>
          </w:p>
        </w:tc>
      </w:tr>
      <w:tr w:rsidR="00BE0CC4" w14:paraId="70622D48" w14:textId="77777777">
        <w:tblPrEx>
          <w:tblCellMar>
            <w:top w:w="0" w:type="dxa"/>
            <w:bottom w:w="0" w:type="dxa"/>
          </w:tblCellMar>
        </w:tblPrEx>
        <w:trPr>
          <w:trHeight w:hRule="exact" w:val="270"/>
          <w:jc w:val="center"/>
        </w:trPr>
        <w:tc>
          <w:tcPr>
            <w:tcW w:w="701" w:type="dxa"/>
          </w:tcPr>
          <w:p w14:paraId="0C1B3918" w14:textId="77777777" w:rsidR="00BE0CC4" w:rsidRDefault="00000000">
            <w:pPr>
              <w:pStyle w:val="a6"/>
              <w:ind w:firstLine="0"/>
              <w:rPr>
                <w:sz w:val="20"/>
                <w:szCs w:val="20"/>
              </w:rPr>
            </w:pPr>
            <w:r>
              <w:rPr>
                <w:rStyle w:val="a5"/>
                <w:rFonts w:ascii="Arial" w:eastAsia="Arial" w:hAnsi="Arial" w:cs="Arial"/>
                <w:sz w:val="20"/>
                <w:szCs w:val="20"/>
              </w:rPr>
              <w:t>мн</w:t>
            </w:r>
          </w:p>
        </w:tc>
        <w:tc>
          <w:tcPr>
            <w:tcW w:w="4042" w:type="dxa"/>
          </w:tcPr>
          <w:p w14:paraId="0B6A0578" w14:textId="77777777" w:rsidR="00BE0CC4" w:rsidRDefault="00000000">
            <w:pPr>
              <w:pStyle w:val="a6"/>
              <w:ind w:firstLine="260"/>
              <w:jc w:val="both"/>
              <w:rPr>
                <w:sz w:val="20"/>
                <w:szCs w:val="20"/>
              </w:rPr>
            </w:pPr>
            <w:r>
              <w:rPr>
                <w:rStyle w:val="a5"/>
                <w:rFonts w:ascii="Arial" w:eastAsia="Arial" w:hAnsi="Arial" w:cs="Arial"/>
                <w:sz w:val="20"/>
                <w:szCs w:val="20"/>
              </w:rPr>
              <w:t>Дон Т. —3538, 3661</w:t>
            </w:r>
          </w:p>
        </w:tc>
        <w:tc>
          <w:tcPr>
            <w:tcW w:w="1044" w:type="dxa"/>
          </w:tcPr>
          <w:p w14:paraId="7D608576" w14:textId="77777777" w:rsidR="00BE0CC4" w:rsidRDefault="00BE0CC4">
            <w:pPr>
              <w:rPr>
                <w:sz w:val="10"/>
                <w:szCs w:val="10"/>
              </w:rPr>
            </w:pPr>
          </w:p>
        </w:tc>
        <w:tc>
          <w:tcPr>
            <w:tcW w:w="3699" w:type="dxa"/>
          </w:tcPr>
          <w:p w14:paraId="7AECFAE5" w14:textId="77777777" w:rsidR="00BE0CC4" w:rsidRDefault="00000000">
            <w:pPr>
              <w:pStyle w:val="a6"/>
              <w:ind w:firstLine="660"/>
              <w:rPr>
                <w:sz w:val="20"/>
                <w:szCs w:val="20"/>
              </w:rPr>
            </w:pPr>
            <w:r>
              <w:rPr>
                <w:rStyle w:val="a5"/>
                <w:rFonts w:ascii="Arial" w:eastAsia="Arial" w:hAnsi="Arial" w:cs="Arial"/>
                <w:sz w:val="20"/>
                <w:szCs w:val="20"/>
              </w:rPr>
              <w:t>3639, 3656</w:t>
            </w:r>
          </w:p>
        </w:tc>
      </w:tr>
      <w:tr w:rsidR="00BE0CC4" w14:paraId="0E3A58F2" w14:textId="77777777">
        <w:tblPrEx>
          <w:tblCellMar>
            <w:top w:w="0" w:type="dxa"/>
            <w:bottom w:w="0" w:type="dxa"/>
          </w:tblCellMar>
        </w:tblPrEx>
        <w:trPr>
          <w:trHeight w:hRule="exact" w:val="305"/>
          <w:jc w:val="center"/>
        </w:trPr>
        <w:tc>
          <w:tcPr>
            <w:tcW w:w="701" w:type="dxa"/>
          </w:tcPr>
          <w:p w14:paraId="01701A5F" w14:textId="77777777" w:rsidR="00BE0CC4" w:rsidRDefault="00000000">
            <w:pPr>
              <w:pStyle w:val="a6"/>
              <w:ind w:firstLine="0"/>
              <w:rPr>
                <w:sz w:val="20"/>
                <w:szCs w:val="20"/>
              </w:rPr>
            </w:pPr>
            <w:r>
              <w:rPr>
                <w:rStyle w:val="a5"/>
                <w:rFonts w:ascii="Arial" w:eastAsia="Arial" w:hAnsi="Arial" w:cs="Arial"/>
                <w:sz w:val="20"/>
                <w:szCs w:val="20"/>
              </w:rPr>
              <w:t>с</w:t>
            </w:r>
          </w:p>
        </w:tc>
        <w:tc>
          <w:tcPr>
            <w:tcW w:w="4042" w:type="dxa"/>
          </w:tcPr>
          <w:p w14:paraId="44B061B0" w14:textId="77777777" w:rsidR="00BE0CC4" w:rsidRDefault="00000000">
            <w:pPr>
              <w:pStyle w:val="a6"/>
              <w:ind w:firstLine="260"/>
              <w:jc w:val="both"/>
              <w:rPr>
                <w:sz w:val="20"/>
                <w:szCs w:val="20"/>
              </w:rPr>
            </w:pPr>
            <w:r>
              <w:rPr>
                <w:rStyle w:val="a5"/>
                <w:rFonts w:ascii="Arial" w:eastAsia="Arial" w:hAnsi="Arial" w:cs="Arial"/>
                <w:sz w:val="20"/>
                <w:szCs w:val="20"/>
              </w:rPr>
              <w:t>Донатов А. — 3539</w:t>
            </w:r>
          </w:p>
        </w:tc>
        <w:tc>
          <w:tcPr>
            <w:tcW w:w="1044" w:type="dxa"/>
          </w:tcPr>
          <w:p w14:paraId="3DA0791A" w14:textId="77777777" w:rsidR="00BE0CC4" w:rsidRDefault="00000000">
            <w:pPr>
              <w:pStyle w:val="a6"/>
              <w:ind w:firstLine="380"/>
              <w:rPr>
                <w:sz w:val="20"/>
                <w:szCs w:val="20"/>
              </w:rPr>
            </w:pPr>
            <w:r>
              <w:rPr>
                <w:rStyle w:val="a5"/>
                <w:rFonts w:ascii="Arial" w:eastAsia="Arial" w:hAnsi="Arial" w:cs="Arial"/>
                <w:sz w:val="20"/>
                <w:szCs w:val="20"/>
              </w:rPr>
              <w:t>а</w:t>
            </w:r>
          </w:p>
        </w:tc>
        <w:tc>
          <w:tcPr>
            <w:tcW w:w="3699" w:type="dxa"/>
          </w:tcPr>
          <w:p w14:paraId="5052A96B" w14:textId="77777777" w:rsidR="00BE0CC4" w:rsidRDefault="00000000">
            <w:pPr>
              <w:pStyle w:val="a6"/>
              <w:ind w:firstLine="280"/>
              <w:jc w:val="both"/>
              <w:rPr>
                <w:sz w:val="20"/>
                <w:szCs w:val="20"/>
              </w:rPr>
            </w:pPr>
            <w:r>
              <w:rPr>
                <w:rStyle w:val="a5"/>
                <w:rFonts w:ascii="Arial" w:eastAsia="Arial" w:hAnsi="Arial" w:cs="Arial"/>
                <w:sz w:val="20"/>
                <w:szCs w:val="20"/>
              </w:rPr>
              <w:t>Дубровина А.— 3632</w:t>
            </w:r>
          </w:p>
        </w:tc>
      </w:tr>
      <w:tr w:rsidR="00BE0CC4" w14:paraId="43D486DE" w14:textId="77777777">
        <w:tblPrEx>
          <w:tblCellMar>
            <w:top w:w="0" w:type="dxa"/>
            <w:bottom w:w="0" w:type="dxa"/>
          </w:tblCellMar>
        </w:tblPrEx>
        <w:trPr>
          <w:trHeight w:hRule="exact" w:val="286"/>
          <w:jc w:val="center"/>
        </w:trPr>
        <w:tc>
          <w:tcPr>
            <w:tcW w:w="701" w:type="dxa"/>
          </w:tcPr>
          <w:p w14:paraId="6F73050B" w14:textId="77777777" w:rsidR="00BE0CC4" w:rsidRDefault="00000000">
            <w:pPr>
              <w:pStyle w:val="a6"/>
              <w:ind w:firstLine="0"/>
              <w:rPr>
                <w:sz w:val="20"/>
                <w:szCs w:val="20"/>
              </w:rPr>
            </w:pPr>
            <w:r>
              <w:rPr>
                <w:rStyle w:val="a5"/>
                <w:rFonts w:ascii="Arial" w:eastAsia="Arial" w:hAnsi="Arial" w:cs="Arial"/>
                <w:sz w:val="20"/>
                <w:szCs w:val="20"/>
              </w:rPr>
              <w:t>с</w:t>
            </w:r>
          </w:p>
        </w:tc>
        <w:tc>
          <w:tcPr>
            <w:tcW w:w="4042" w:type="dxa"/>
          </w:tcPr>
          <w:p w14:paraId="2A955BA0" w14:textId="77777777" w:rsidR="00BE0CC4" w:rsidRDefault="00000000">
            <w:pPr>
              <w:pStyle w:val="a6"/>
              <w:ind w:firstLine="260"/>
              <w:jc w:val="both"/>
              <w:rPr>
                <w:sz w:val="20"/>
                <w:szCs w:val="20"/>
              </w:rPr>
            </w:pPr>
            <w:r>
              <w:rPr>
                <w:rStyle w:val="a5"/>
                <w:rFonts w:ascii="Arial" w:eastAsia="Arial" w:hAnsi="Arial" w:cs="Arial"/>
                <w:sz w:val="20"/>
                <w:szCs w:val="20"/>
              </w:rPr>
              <w:t>Донская И. — 3681</w:t>
            </w:r>
          </w:p>
        </w:tc>
        <w:tc>
          <w:tcPr>
            <w:tcW w:w="1044" w:type="dxa"/>
          </w:tcPr>
          <w:p w14:paraId="3EE8E0DE" w14:textId="77777777" w:rsidR="00BE0CC4" w:rsidRDefault="00000000">
            <w:pPr>
              <w:pStyle w:val="a6"/>
              <w:ind w:firstLine="380"/>
              <w:rPr>
                <w:sz w:val="24"/>
                <w:szCs w:val="24"/>
              </w:rPr>
            </w:pPr>
            <w:r>
              <w:rPr>
                <w:rStyle w:val="a5"/>
                <w:rFonts w:ascii="Arial" w:eastAsia="Arial" w:hAnsi="Arial" w:cs="Arial"/>
                <w:b/>
                <w:bCs/>
                <w:sz w:val="24"/>
                <w:szCs w:val="24"/>
              </w:rPr>
              <w:t>КС</w:t>
            </w:r>
          </w:p>
        </w:tc>
        <w:tc>
          <w:tcPr>
            <w:tcW w:w="3699" w:type="dxa"/>
          </w:tcPr>
          <w:p w14:paraId="07077307" w14:textId="77777777" w:rsidR="00BE0CC4" w:rsidRDefault="00000000">
            <w:pPr>
              <w:pStyle w:val="a6"/>
              <w:ind w:firstLine="280"/>
              <w:jc w:val="both"/>
              <w:rPr>
                <w:sz w:val="20"/>
                <w:szCs w:val="20"/>
              </w:rPr>
            </w:pPr>
            <w:r>
              <w:rPr>
                <w:rStyle w:val="a5"/>
                <w:rFonts w:ascii="Arial" w:eastAsia="Arial" w:hAnsi="Arial" w:cs="Arial"/>
                <w:sz w:val="20"/>
                <w:szCs w:val="20"/>
              </w:rPr>
              <w:t>Дубровский В. — 3463</w:t>
            </w:r>
          </w:p>
        </w:tc>
      </w:tr>
      <w:tr w:rsidR="00BE0CC4" w14:paraId="35E3DA90" w14:textId="77777777">
        <w:tblPrEx>
          <w:tblCellMar>
            <w:top w:w="0" w:type="dxa"/>
            <w:bottom w:w="0" w:type="dxa"/>
          </w:tblCellMar>
        </w:tblPrEx>
        <w:trPr>
          <w:trHeight w:hRule="exact" w:val="270"/>
          <w:jc w:val="center"/>
        </w:trPr>
        <w:tc>
          <w:tcPr>
            <w:tcW w:w="701" w:type="dxa"/>
          </w:tcPr>
          <w:p w14:paraId="4B46DCBF"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tcPr>
          <w:p w14:paraId="788F6D04" w14:textId="77777777" w:rsidR="00BE0CC4" w:rsidRDefault="00000000">
            <w:pPr>
              <w:pStyle w:val="a6"/>
              <w:ind w:firstLine="260"/>
              <w:jc w:val="both"/>
              <w:rPr>
                <w:sz w:val="20"/>
                <w:szCs w:val="20"/>
              </w:rPr>
            </w:pPr>
            <w:r>
              <w:rPr>
                <w:rStyle w:val="a5"/>
                <w:rFonts w:ascii="Arial" w:eastAsia="Arial" w:hAnsi="Arial" w:cs="Arial"/>
                <w:sz w:val="20"/>
                <w:szCs w:val="20"/>
              </w:rPr>
              <w:t>Донская-Присяжнюк В.—</w:t>
            </w:r>
          </w:p>
        </w:tc>
        <w:tc>
          <w:tcPr>
            <w:tcW w:w="1044" w:type="dxa"/>
          </w:tcPr>
          <w:p w14:paraId="3156264B" w14:textId="77777777" w:rsidR="00BE0CC4" w:rsidRDefault="00000000">
            <w:pPr>
              <w:pStyle w:val="a6"/>
              <w:ind w:firstLine="380"/>
              <w:rPr>
                <w:sz w:val="20"/>
                <w:szCs w:val="20"/>
              </w:rPr>
            </w:pPr>
            <w:r>
              <w:rPr>
                <w:rStyle w:val="a5"/>
                <w:rFonts w:ascii="Arial" w:eastAsia="Arial" w:hAnsi="Arial" w:cs="Arial"/>
                <w:sz w:val="20"/>
                <w:szCs w:val="20"/>
              </w:rPr>
              <w:t>гр</w:t>
            </w:r>
          </w:p>
        </w:tc>
        <w:tc>
          <w:tcPr>
            <w:tcW w:w="3699" w:type="dxa"/>
          </w:tcPr>
          <w:p w14:paraId="5107DE31" w14:textId="77777777" w:rsidR="00BE0CC4" w:rsidRDefault="00000000">
            <w:pPr>
              <w:pStyle w:val="a6"/>
              <w:ind w:firstLine="280"/>
              <w:jc w:val="both"/>
              <w:rPr>
                <w:sz w:val="20"/>
                <w:szCs w:val="20"/>
              </w:rPr>
            </w:pPr>
            <w:r>
              <w:rPr>
                <w:rStyle w:val="a5"/>
                <w:rFonts w:ascii="Arial" w:eastAsia="Arial" w:hAnsi="Arial" w:cs="Arial"/>
                <w:sz w:val="20"/>
                <w:szCs w:val="20"/>
              </w:rPr>
              <w:t>Дубчак А —3458, 3606</w:t>
            </w:r>
          </w:p>
        </w:tc>
      </w:tr>
      <w:tr w:rsidR="00BE0CC4" w14:paraId="526B0565" w14:textId="77777777">
        <w:tblPrEx>
          <w:tblCellMar>
            <w:top w:w="0" w:type="dxa"/>
            <w:bottom w:w="0" w:type="dxa"/>
          </w:tblCellMar>
        </w:tblPrEx>
        <w:trPr>
          <w:trHeight w:hRule="exact" w:val="290"/>
          <w:jc w:val="center"/>
        </w:trPr>
        <w:tc>
          <w:tcPr>
            <w:tcW w:w="701" w:type="dxa"/>
          </w:tcPr>
          <w:p w14:paraId="01449B36" w14:textId="77777777" w:rsidR="00BE0CC4" w:rsidRDefault="00BE0CC4">
            <w:pPr>
              <w:rPr>
                <w:sz w:val="10"/>
                <w:szCs w:val="10"/>
              </w:rPr>
            </w:pPr>
          </w:p>
        </w:tc>
        <w:tc>
          <w:tcPr>
            <w:tcW w:w="4042" w:type="dxa"/>
          </w:tcPr>
          <w:p w14:paraId="40031260" w14:textId="77777777" w:rsidR="00BE0CC4" w:rsidRDefault="00000000">
            <w:pPr>
              <w:pStyle w:val="a6"/>
              <w:ind w:firstLine="680"/>
              <w:jc w:val="both"/>
              <w:rPr>
                <w:sz w:val="20"/>
                <w:szCs w:val="20"/>
              </w:rPr>
            </w:pPr>
            <w:r>
              <w:rPr>
                <w:rStyle w:val="a5"/>
                <w:rFonts w:ascii="Arial" w:eastAsia="Arial" w:hAnsi="Arial" w:cs="Arial"/>
                <w:sz w:val="20"/>
                <w:szCs w:val="20"/>
              </w:rPr>
              <w:t>3484—3485</w:t>
            </w:r>
          </w:p>
        </w:tc>
        <w:tc>
          <w:tcPr>
            <w:tcW w:w="1044" w:type="dxa"/>
          </w:tcPr>
          <w:p w14:paraId="50E4C9B6" w14:textId="77777777" w:rsidR="00BE0CC4" w:rsidRDefault="00000000">
            <w:pPr>
              <w:pStyle w:val="a6"/>
              <w:ind w:firstLine="380"/>
              <w:rPr>
                <w:sz w:val="20"/>
                <w:szCs w:val="20"/>
              </w:rPr>
            </w:pPr>
            <w:r>
              <w:rPr>
                <w:rStyle w:val="a5"/>
                <w:rFonts w:ascii="Arial" w:eastAsia="Arial" w:hAnsi="Arial" w:cs="Arial"/>
                <w:sz w:val="20"/>
                <w:szCs w:val="20"/>
              </w:rPr>
              <w:t>д</w:t>
            </w:r>
          </w:p>
        </w:tc>
        <w:tc>
          <w:tcPr>
            <w:tcW w:w="3699" w:type="dxa"/>
          </w:tcPr>
          <w:p w14:paraId="741B3271" w14:textId="77777777" w:rsidR="00BE0CC4" w:rsidRDefault="00000000">
            <w:pPr>
              <w:pStyle w:val="a6"/>
              <w:ind w:firstLine="280"/>
              <w:jc w:val="both"/>
              <w:rPr>
                <w:sz w:val="20"/>
                <w:szCs w:val="20"/>
              </w:rPr>
            </w:pPr>
            <w:r>
              <w:rPr>
                <w:rStyle w:val="a5"/>
                <w:rFonts w:ascii="Arial" w:eastAsia="Arial" w:hAnsi="Arial" w:cs="Arial"/>
                <w:sz w:val="20"/>
                <w:szCs w:val="20"/>
              </w:rPr>
              <w:t>Дугашев Г. —34 62, 3484—3485,</w:t>
            </w:r>
          </w:p>
        </w:tc>
      </w:tr>
      <w:tr w:rsidR="00BE0CC4" w14:paraId="742F52A4" w14:textId="77777777">
        <w:tblPrEx>
          <w:tblCellMar>
            <w:top w:w="0" w:type="dxa"/>
            <w:bottom w:w="0" w:type="dxa"/>
          </w:tblCellMar>
        </w:tblPrEx>
        <w:trPr>
          <w:trHeight w:hRule="exact" w:val="263"/>
          <w:jc w:val="center"/>
        </w:trPr>
        <w:tc>
          <w:tcPr>
            <w:tcW w:w="701" w:type="dxa"/>
          </w:tcPr>
          <w:p w14:paraId="6EBAE6B4" w14:textId="77777777" w:rsidR="00BE0CC4" w:rsidRDefault="00000000">
            <w:pPr>
              <w:pStyle w:val="a6"/>
              <w:ind w:firstLine="0"/>
              <w:rPr>
                <w:sz w:val="20"/>
                <w:szCs w:val="20"/>
              </w:rPr>
            </w:pPr>
            <w:r>
              <w:rPr>
                <w:rStyle w:val="a5"/>
                <w:rFonts w:ascii="Arial" w:eastAsia="Arial" w:hAnsi="Arial" w:cs="Arial"/>
                <w:sz w:val="20"/>
                <w:szCs w:val="20"/>
              </w:rPr>
              <w:t>Р</w:t>
            </w:r>
          </w:p>
        </w:tc>
        <w:tc>
          <w:tcPr>
            <w:tcW w:w="4042" w:type="dxa"/>
          </w:tcPr>
          <w:p w14:paraId="133180A1" w14:textId="77777777" w:rsidR="00BE0CC4" w:rsidRDefault="00000000">
            <w:pPr>
              <w:pStyle w:val="a6"/>
              <w:ind w:firstLine="260"/>
              <w:jc w:val="both"/>
              <w:rPr>
                <w:sz w:val="20"/>
                <w:szCs w:val="20"/>
              </w:rPr>
            </w:pPr>
            <w:r>
              <w:rPr>
                <w:rStyle w:val="a5"/>
                <w:rFonts w:ascii="Arial" w:eastAsia="Arial" w:hAnsi="Arial" w:cs="Arial"/>
                <w:sz w:val="20"/>
                <w:szCs w:val="20"/>
              </w:rPr>
              <w:t>Донской М. — 3681</w:t>
            </w:r>
          </w:p>
        </w:tc>
        <w:tc>
          <w:tcPr>
            <w:tcW w:w="1044" w:type="dxa"/>
          </w:tcPr>
          <w:p w14:paraId="6D205011" w14:textId="77777777" w:rsidR="00BE0CC4" w:rsidRDefault="00BE0CC4">
            <w:pPr>
              <w:rPr>
                <w:sz w:val="10"/>
                <w:szCs w:val="10"/>
              </w:rPr>
            </w:pPr>
          </w:p>
        </w:tc>
        <w:tc>
          <w:tcPr>
            <w:tcW w:w="3699" w:type="dxa"/>
          </w:tcPr>
          <w:p w14:paraId="0BAC8321" w14:textId="77777777" w:rsidR="00BE0CC4" w:rsidRDefault="00000000">
            <w:pPr>
              <w:pStyle w:val="a6"/>
              <w:ind w:firstLine="600"/>
              <w:jc w:val="both"/>
              <w:rPr>
                <w:sz w:val="20"/>
                <w:szCs w:val="20"/>
              </w:rPr>
            </w:pPr>
            <w:r>
              <w:rPr>
                <w:rStyle w:val="a5"/>
                <w:rFonts w:ascii="Arial" w:eastAsia="Arial" w:hAnsi="Arial" w:cs="Arial"/>
                <w:sz w:val="20"/>
                <w:szCs w:val="20"/>
              </w:rPr>
              <w:t>3491, 3498—3499, 3515, 3519,</w:t>
            </w:r>
          </w:p>
        </w:tc>
      </w:tr>
      <w:tr w:rsidR="00BE0CC4" w14:paraId="2A364FE3" w14:textId="77777777">
        <w:tblPrEx>
          <w:tblCellMar>
            <w:top w:w="0" w:type="dxa"/>
            <w:bottom w:w="0" w:type="dxa"/>
          </w:tblCellMar>
        </w:tblPrEx>
        <w:trPr>
          <w:trHeight w:hRule="exact" w:val="278"/>
          <w:jc w:val="center"/>
        </w:trPr>
        <w:tc>
          <w:tcPr>
            <w:tcW w:w="701" w:type="dxa"/>
          </w:tcPr>
          <w:p w14:paraId="56824C9F"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tcPr>
          <w:p w14:paraId="5FC25118" w14:textId="77777777" w:rsidR="00BE0CC4" w:rsidRDefault="00000000">
            <w:pPr>
              <w:pStyle w:val="a6"/>
              <w:ind w:firstLine="260"/>
              <w:jc w:val="both"/>
              <w:rPr>
                <w:sz w:val="20"/>
                <w:szCs w:val="20"/>
              </w:rPr>
            </w:pPr>
            <w:r>
              <w:rPr>
                <w:rStyle w:val="a5"/>
                <w:rFonts w:ascii="Arial" w:eastAsia="Arial" w:hAnsi="Arial" w:cs="Arial"/>
                <w:sz w:val="20"/>
                <w:szCs w:val="20"/>
              </w:rPr>
              <w:t>Донягин Г. — 3441</w:t>
            </w:r>
          </w:p>
        </w:tc>
        <w:tc>
          <w:tcPr>
            <w:tcW w:w="1044" w:type="dxa"/>
          </w:tcPr>
          <w:p w14:paraId="3CADDDAF" w14:textId="77777777" w:rsidR="00BE0CC4" w:rsidRDefault="00BE0CC4">
            <w:pPr>
              <w:rPr>
                <w:sz w:val="10"/>
                <w:szCs w:val="10"/>
              </w:rPr>
            </w:pPr>
          </w:p>
        </w:tc>
        <w:tc>
          <w:tcPr>
            <w:tcW w:w="3699" w:type="dxa"/>
          </w:tcPr>
          <w:p w14:paraId="751E65DA" w14:textId="77777777" w:rsidR="00BE0CC4" w:rsidRDefault="00000000">
            <w:pPr>
              <w:pStyle w:val="a6"/>
              <w:ind w:firstLine="600"/>
              <w:jc w:val="both"/>
              <w:rPr>
                <w:sz w:val="20"/>
                <w:szCs w:val="20"/>
              </w:rPr>
            </w:pPr>
            <w:r>
              <w:rPr>
                <w:rStyle w:val="a5"/>
                <w:rFonts w:ascii="Arial" w:eastAsia="Arial" w:hAnsi="Arial" w:cs="Arial"/>
                <w:sz w:val="20"/>
                <w:szCs w:val="20"/>
              </w:rPr>
              <w:t>3603, 3605, 3611, 3631, 3645,</w:t>
            </w:r>
          </w:p>
        </w:tc>
      </w:tr>
      <w:tr w:rsidR="00BE0CC4" w14:paraId="57E1FE2B" w14:textId="77777777">
        <w:tblPrEx>
          <w:tblCellMar>
            <w:top w:w="0" w:type="dxa"/>
            <w:bottom w:w="0" w:type="dxa"/>
          </w:tblCellMar>
        </w:tblPrEx>
        <w:trPr>
          <w:trHeight w:hRule="exact" w:val="282"/>
          <w:jc w:val="center"/>
        </w:trPr>
        <w:tc>
          <w:tcPr>
            <w:tcW w:w="701" w:type="dxa"/>
          </w:tcPr>
          <w:p w14:paraId="00A37C54"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tcPr>
          <w:p w14:paraId="1AE55339" w14:textId="77777777" w:rsidR="00BE0CC4" w:rsidRDefault="00000000">
            <w:pPr>
              <w:pStyle w:val="a6"/>
              <w:ind w:firstLine="260"/>
              <w:jc w:val="both"/>
              <w:rPr>
                <w:sz w:val="20"/>
                <w:szCs w:val="20"/>
              </w:rPr>
            </w:pPr>
            <w:r>
              <w:rPr>
                <w:rStyle w:val="a5"/>
                <w:rFonts w:ascii="Arial" w:eastAsia="Arial" w:hAnsi="Arial" w:cs="Arial"/>
                <w:sz w:val="20"/>
                <w:szCs w:val="20"/>
              </w:rPr>
              <w:t>Доржиева И. — 3664</w:t>
            </w:r>
          </w:p>
        </w:tc>
        <w:tc>
          <w:tcPr>
            <w:tcW w:w="1044" w:type="dxa"/>
          </w:tcPr>
          <w:p w14:paraId="6AB667BB" w14:textId="77777777" w:rsidR="00BE0CC4" w:rsidRDefault="00BE0CC4">
            <w:pPr>
              <w:rPr>
                <w:sz w:val="10"/>
                <w:szCs w:val="10"/>
              </w:rPr>
            </w:pPr>
          </w:p>
        </w:tc>
        <w:tc>
          <w:tcPr>
            <w:tcW w:w="3699" w:type="dxa"/>
          </w:tcPr>
          <w:p w14:paraId="72B654D9" w14:textId="77777777" w:rsidR="00BE0CC4" w:rsidRDefault="00000000">
            <w:pPr>
              <w:pStyle w:val="a6"/>
              <w:ind w:firstLine="600"/>
              <w:jc w:val="both"/>
              <w:rPr>
                <w:sz w:val="20"/>
                <w:szCs w:val="20"/>
              </w:rPr>
            </w:pPr>
            <w:r>
              <w:rPr>
                <w:rStyle w:val="a5"/>
                <w:rFonts w:ascii="Arial" w:eastAsia="Arial" w:hAnsi="Arial" w:cs="Arial"/>
                <w:sz w:val="20"/>
                <w:szCs w:val="20"/>
              </w:rPr>
              <w:t>3668, 3672, 3682—3683, 368^.</w:t>
            </w:r>
          </w:p>
        </w:tc>
      </w:tr>
      <w:tr w:rsidR="00BE0CC4" w14:paraId="30B4B7A5" w14:textId="77777777">
        <w:tblPrEx>
          <w:tblCellMar>
            <w:top w:w="0" w:type="dxa"/>
            <w:bottom w:w="0" w:type="dxa"/>
          </w:tblCellMar>
        </w:tblPrEx>
        <w:trPr>
          <w:trHeight w:hRule="exact" w:val="274"/>
          <w:jc w:val="center"/>
        </w:trPr>
        <w:tc>
          <w:tcPr>
            <w:tcW w:w="701" w:type="dxa"/>
            <w:vAlign w:val="bottom"/>
          </w:tcPr>
          <w:p w14:paraId="13E0A2D9" w14:textId="77777777" w:rsidR="00BE0CC4" w:rsidRDefault="00000000">
            <w:pPr>
              <w:pStyle w:val="a6"/>
              <w:ind w:firstLine="0"/>
              <w:rPr>
                <w:sz w:val="20"/>
                <w:szCs w:val="20"/>
              </w:rPr>
            </w:pPr>
            <w:r>
              <w:rPr>
                <w:rStyle w:val="a5"/>
                <w:rFonts w:ascii="Arial" w:eastAsia="Arial" w:hAnsi="Arial" w:cs="Arial"/>
                <w:sz w:val="20"/>
                <w:szCs w:val="20"/>
              </w:rPr>
              <w:t>Р</w:t>
            </w:r>
          </w:p>
        </w:tc>
        <w:tc>
          <w:tcPr>
            <w:tcW w:w="4042" w:type="dxa"/>
            <w:vAlign w:val="bottom"/>
          </w:tcPr>
          <w:p w14:paraId="2BD40F89" w14:textId="77777777" w:rsidR="00BE0CC4" w:rsidRDefault="00000000">
            <w:pPr>
              <w:pStyle w:val="a6"/>
              <w:ind w:firstLine="260"/>
              <w:jc w:val="both"/>
              <w:rPr>
                <w:sz w:val="20"/>
                <w:szCs w:val="20"/>
              </w:rPr>
            </w:pPr>
            <w:r>
              <w:rPr>
                <w:rStyle w:val="a5"/>
                <w:rFonts w:ascii="Arial" w:eastAsia="Arial" w:hAnsi="Arial" w:cs="Arial"/>
                <w:sz w:val="20"/>
                <w:szCs w:val="20"/>
              </w:rPr>
              <w:t>Дорман В. — 3466, 3664</w:t>
            </w:r>
          </w:p>
        </w:tc>
        <w:tc>
          <w:tcPr>
            <w:tcW w:w="1044" w:type="dxa"/>
          </w:tcPr>
          <w:p w14:paraId="0164D729" w14:textId="77777777" w:rsidR="00BE0CC4" w:rsidRDefault="00BE0CC4">
            <w:pPr>
              <w:rPr>
                <w:sz w:val="10"/>
                <w:szCs w:val="10"/>
              </w:rPr>
            </w:pPr>
          </w:p>
        </w:tc>
        <w:tc>
          <w:tcPr>
            <w:tcW w:w="3699" w:type="dxa"/>
            <w:vAlign w:val="bottom"/>
          </w:tcPr>
          <w:p w14:paraId="149EF1F3" w14:textId="77777777" w:rsidR="00BE0CC4" w:rsidRDefault="00000000">
            <w:pPr>
              <w:pStyle w:val="a6"/>
              <w:ind w:firstLine="600"/>
              <w:jc w:val="both"/>
              <w:rPr>
                <w:sz w:val="20"/>
                <w:szCs w:val="20"/>
              </w:rPr>
            </w:pPr>
            <w:r>
              <w:rPr>
                <w:rStyle w:val="a5"/>
                <w:rFonts w:ascii="Arial" w:eastAsia="Arial" w:hAnsi="Arial" w:cs="Arial"/>
                <w:sz w:val="20"/>
                <w:szCs w:val="20"/>
              </w:rPr>
              <w:t>3690, 3717, 3719</w:t>
            </w:r>
          </w:p>
        </w:tc>
      </w:tr>
      <w:tr w:rsidR="00BE0CC4" w14:paraId="50566CCB" w14:textId="77777777">
        <w:tblPrEx>
          <w:tblCellMar>
            <w:top w:w="0" w:type="dxa"/>
            <w:bottom w:w="0" w:type="dxa"/>
          </w:tblCellMar>
        </w:tblPrEx>
        <w:trPr>
          <w:trHeight w:hRule="exact" w:val="293"/>
          <w:jc w:val="center"/>
        </w:trPr>
        <w:tc>
          <w:tcPr>
            <w:tcW w:w="701" w:type="dxa"/>
            <w:vAlign w:val="bottom"/>
          </w:tcPr>
          <w:p w14:paraId="1FF5F50B" w14:textId="77777777" w:rsidR="00BE0CC4" w:rsidRDefault="00000000">
            <w:pPr>
              <w:pStyle w:val="a6"/>
              <w:ind w:firstLine="0"/>
              <w:jc w:val="both"/>
              <w:rPr>
                <w:sz w:val="16"/>
                <w:szCs w:val="16"/>
              </w:rPr>
            </w:pPr>
            <w:r>
              <w:rPr>
                <w:rStyle w:val="a5"/>
                <w:rFonts w:ascii="Arial" w:eastAsia="Arial" w:hAnsi="Arial" w:cs="Arial"/>
                <w:b/>
                <w:bCs/>
                <w:sz w:val="16"/>
                <w:szCs w:val="16"/>
              </w:rPr>
              <w:t>0</w:t>
            </w:r>
          </w:p>
        </w:tc>
        <w:tc>
          <w:tcPr>
            <w:tcW w:w="4042" w:type="dxa"/>
            <w:vAlign w:val="bottom"/>
          </w:tcPr>
          <w:p w14:paraId="39C67CC1" w14:textId="77777777" w:rsidR="00BE0CC4" w:rsidRDefault="00000000">
            <w:pPr>
              <w:pStyle w:val="a6"/>
              <w:ind w:firstLine="260"/>
              <w:jc w:val="both"/>
              <w:rPr>
                <w:sz w:val="20"/>
                <w:szCs w:val="20"/>
              </w:rPr>
            </w:pPr>
            <w:r>
              <w:rPr>
                <w:rStyle w:val="a5"/>
                <w:rFonts w:ascii="Arial" w:eastAsia="Arial" w:hAnsi="Arial" w:cs="Arial"/>
                <w:sz w:val="20"/>
                <w:szCs w:val="20"/>
              </w:rPr>
              <w:t>Дороватовский М. — 3636</w:t>
            </w:r>
          </w:p>
        </w:tc>
        <w:tc>
          <w:tcPr>
            <w:tcW w:w="1044" w:type="dxa"/>
            <w:vAlign w:val="bottom"/>
          </w:tcPr>
          <w:p w14:paraId="0EACBA77" w14:textId="77777777" w:rsidR="00BE0CC4" w:rsidRDefault="00000000">
            <w:pPr>
              <w:pStyle w:val="a6"/>
              <w:ind w:firstLine="300"/>
              <w:rPr>
                <w:sz w:val="20"/>
                <w:szCs w:val="20"/>
              </w:rPr>
            </w:pPr>
            <w:r>
              <w:rPr>
                <w:rStyle w:val="a5"/>
                <w:rFonts w:ascii="Arial" w:eastAsia="Arial" w:hAnsi="Arial" w:cs="Arial"/>
                <w:sz w:val="20"/>
                <w:szCs w:val="20"/>
              </w:rPr>
              <w:t>р</w:t>
            </w:r>
          </w:p>
        </w:tc>
        <w:tc>
          <w:tcPr>
            <w:tcW w:w="3699" w:type="dxa"/>
            <w:vAlign w:val="bottom"/>
          </w:tcPr>
          <w:p w14:paraId="137A27D2" w14:textId="77777777" w:rsidR="00BE0CC4" w:rsidRDefault="00000000">
            <w:pPr>
              <w:pStyle w:val="a6"/>
              <w:ind w:firstLine="180"/>
              <w:jc w:val="both"/>
              <w:rPr>
                <w:sz w:val="20"/>
                <w:szCs w:val="20"/>
              </w:rPr>
            </w:pPr>
            <w:r>
              <w:rPr>
                <w:rStyle w:val="a5"/>
                <w:rFonts w:ascii="Arial" w:eastAsia="Arial" w:hAnsi="Arial" w:cs="Arial"/>
                <w:sz w:val="20"/>
                <w:szCs w:val="20"/>
              </w:rPr>
              <w:t>Дугладзе О. — 3495, 3673—3674</w:t>
            </w:r>
          </w:p>
        </w:tc>
      </w:tr>
      <w:tr w:rsidR="00BE0CC4" w14:paraId="07AB0EF5" w14:textId="77777777">
        <w:tblPrEx>
          <w:tblCellMar>
            <w:top w:w="0" w:type="dxa"/>
            <w:bottom w:w="0" w:type="dxa"/>
          </w:tblCellMar>
        </w:tblPrEx>
        <w:trPr>
          <w:trHeight w:hRule="exact" w:val="282"/>
          <w:jc w:val="center"/>
        </w:trPr>
        <w:tc>
          <w:tcPr>
            <w:tcW w:w="701" w:type="dxa"/>
          </w:tcPr>
          <w:p w14:paraId="1E9888DB"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5CC6FC9E" w14:textId="77777777" w:rsidR="00BE0CC4" w:rsidRDefault="00000000">
            <w:pPr>
              <w:pStyle w:val="a6"/>
              <w:ind w:firstLine="260"/>
              <w:jc w:val="both"/>
              <w:rPr>
                <w:sz w:val="20"/>
                <w:szCs w:val="20"/>
              </w:rPr>
            </w:pPr>
            <w:r>
              <w:rPr>
                <w:rStyle w:val="a5"/>
                <w:rFonts w:ascii="Arial" w:eastAsia="Arial" w:hAnsi="Arial" w:cs="Arial"/>
                <w:sz w:val="20"/>
                <w:szCs w:val="20"/>
              </w:rPr>
              <w:t>Дорогова 3. — 3496, 3656</w:t>
            </w:r>
          </w:p>
        </w:tc>
        <w:tc>
          <w:tcPr>
            <w:tcW w:w="1044" w:type="dxa"/>
          </w:tcPr>
          <w:p w14:paraId="58D6290A"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tcPr>
          <w:p w14:paraId="2AF15733" w14:textId="77777777" w:rsidR="00BE0CC4" w:rsidRDefault="00000000">
            <w:pPr>
              <w:pStyle w:val="a6"/>
              <w:ind w:firstLine="180"/>
              <w:jc w:val="both"/>
              <w:rPr>
                <w:sz w:val="20"/>
                <w:szCs w:val="20"/>
              </w:rPr>
            </w:pPr>
            <w:r>
              <w:rPr>
                <w:rStyle w:val="a5"/>
                <w:rFonts w:ascii="Arial" w:eastAsia="Arial" w:hAnsi="Arial" w:cs="Arial"/>
                <w:sz w:val="20"/>
                <w:szCs w:val="20"/>
              </w:rPr>
              <w:t>Дударев Г. — 3520</w:t>
            </w:r>
          </w:p>
        </w:tc>
      </w:tr>
      <w:tr w:rsidR="00BE0CC4" w14:paraId="69C12508" w14:textId="77777777">
        <w:tblPrEx>
          <w:tblCellMar>
            <w:top w:w="0" w:type="dxa"/>
            <w:bottom w:w="0" w:type="dxa"/>
          </w:tblCellMar>
        </w:tblPrEx>
        <w:trPr>
          <w:trHeight w:hRule="exact" w:val="286"/>
          <w:jc w:val="center"/>
        </w:trPr>
        <w:tc>
          <w:tcPr>
            <w:tcW w:w="701" w:type="dxa"/>
          </w:tcPr>
          <w:p w14:paraId="48696ECC"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0FCC5EE1" w14:textId="77777777" w:rsidR="00BE0CC4" w:rsidRDefault="00000000">
            <w:pPr>
              <w:pStyle w:val="a6"/>
              <w:ind w:firstLine="260"/>
              <w:jc w:val="both"/>
              <w:rPr>
                <w:sz w:val="20"/>
                <w:szCs w:val="20"/>
              </w:rPr>
            </w:pPr>
            <w:r>
              <w:rPr>
                <w:rStyle w:val="a5"/>
                <w:rFonts w:ascii="Arial" w:eastAsia="Arial" w:hAnsi="Arial" w:cs="Arial"/>
                <w:sz w:val="20"/>
                <w:szCs w:val="20"/>
              </w:rPr>
              <w:t>Дородная Н. — 3659</w:t>
            </w:r>
          </w:p>
        </w:tc>
        <w:tc>
          <w:tcPr>
            <w:tcW w:w="1044" w:type="dxa"/>
          </w:tcPr>
          <w:p w14:paraId="2E609E41" w14:textId="77777777" w:rsidR="00BE0CC4" w:rsidRDefault="00000000">
            <w:pPr>
              <w:pStyle w:val="a6"/>
              <w:ind w:firstLine="300"/>
              <w:jc w:val="both"/>
              <w:rPr>
                <w:sz w:val="20"/>
                <w:szCs w:val="20"/>
              </w:rPr>
            </w:pPr>
            <w:r>
              <w:rPr>
                <w:rStyle w:val="a5"/>
                <w:rFonts w:ascii="Arial" w:eastAsia="Arial" w:hAnsi="Arial" w:cs="Arial"/>
                <w:sz w:val="20"/>
                <w:szCs w:val="20"/>
              </w:rPr>
              <w:t>д</w:t>
            </w:r>
          </w:p>
        </w:tc>
        <w:tc>
          <w:tcPr>
            <w:tcW w:w="3699" w:type="dxa"/>
          </w:tcPr>
          <w:p w14:paraId="4BA3E626" w14:textId="77777777" w:rsidR="00BE0CC4" w:rsidRDefault="00000000">
            <w:pPr>
              <w:pStyle w:val="a6"/>
              <w:ind w:firstLine="180"/>
              <w:rPr>
                <w:sz w:val="20"/>
                <w:szCs w:val="20"/>
              </w:rPr>
            </w:pPr>
            <w:r>
              <w:rPr>
                <w:rStyle w:val="a5"/>
                <w:rFonts w:ascii="Arial" w:eastAsia="Arial" w:hAnsi="Arial" w:cs="Arial"/>
                <w:sz w:val="20"/>
                <w:szCs w:val="20"/>
              </w:rPr>
              <w:t>Дударова В. — 3635. 3638—</w:t>
            </w:r>
          </w:p>
        </w:tc>
      </w:tr>
      <w:tr w:rsidR="00BE0CC4" w14:paraId="63D39889" w14:textId="77777777">
        <w:tblPrEx>
          <w:tblCellMar>
            <w:top w:w="0" w:type="dxa"/>
            <w:bottom w:w="0" w:type="dxa"/>
          </w:tblCellMar>
        </w:tblPrEx>
        <w:trPr>
          <w:trHeight w:hRule="exact" w:val="263"/>
          <w:jc w:val="center"/>
        </w:trPr>
        <w:tc>
          <w:tcPr>
            <w:tcW w:w="701" w:type="dxa"/>
          </w:tcPr>
          <w:p w14:paraId="31B68CF5"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434A5FCE" w14:textId="77777777" w:rsidR="00BE0CC4" w:rsidRDefault="00000000">
            <w:pPr>
              <w:pStyle w:val="a6"/>
              <w:ind w:firstLine="260"/>
              <w:jc w:val="both"/>
              <w:rPr>
                <w:sz w:val="20"/>
                <w:szCs w:val="20"/>
              </w:rPr>
            </w:pPr>
            <w:r>
              <w:rPr>
                <w:rStyle w:val="a5"/>
                <w:rFonts w:ascii="Arial" w:eastAsia="Arial" w:hAnsi="Arial" w:cs="Arial"/>
                <w:sz w:val="20"/>
                <w:szCs w:val="20"/>
              </w:rPr>
              <w:t>Доронин В. — 3490</w:t>
            </w:r>
          </w:p>
        </w:tc>
        <w:tc>
          <w:tcPr>
            <w:tcW w:w="1044" w:type="dxa"/>
          </w:tcPr>
          <w:p w14:paraId="174A42A5" w14:textId="77777777" w:rsidR="00BE0CC4" w:rsidRDefault="00BE0CC4">
            <w:pPr>
              <w:rPr>
                <w:sz w:val="10"/>
                <w:szCs w:val="10"/>
              </w:rPr>
            </w:pPr>
          </w:p>
        </w:tc>
        <w:tc>
          <w:tcPr>
            <w:tcW w:w="3699" w:type="dxa"/>
          </w:tcPr>
          <w:p w14:paraId="16EB817F" w14:textId="77777777" w:rsidR="00BE0CC4" w:rsidRDefault="00000000">
            <w:pPr>
              <w:pStyle w:val="a6"/>
              <w:ind w:firstLine="600"/>
              <w:jc w:val="both"/>
              <w:rPr>
                <w:sz w:val="20"/>
                <w:szCs w:val="20"/>
              </w:rPr>
            </w:pPr>
            <w:r>
              <w:rPr>
                <w:rStyle w:val="a5"/>
                <w:rFonts w:ascii="Arial" w:eastAsia="Arial" w:hAnsi="Arial" w:cs="Arial"/>
                <w:sz w:val="20"/>
                <w:szCs w:val="20"/>
              </w:rPr>
              <w:t>3639, 3663, 3664</w:t>
            </w:r>
          </w:p>
        </w:tc>
      </w:tr>
      <w:tr w:rsidR="00BE0CC4" w14:paraId="7BA62750" w14:textId="77777777">
        <w:tblPrEx>
          <w:tblCellMar>
            <w:top w:w="0" w:type="dxa"/>
            <w:bottom w:w="0" w:type="dxa"/>
          </w:tblCellMar>
        </w:tblPrEx>
        <w:trPr>
          <w:trHeight w:hRule="exact" w:val="290"/>
          <w:jc w:val="center"/>
        </w:trPr>
        <w:tc>
          <w:tcPr>
            <w:tcW w:w="701" w:type="dxa"/>
            <w:vAlign w:val="bottom"/>
          </w:tcPr>
          <w:p w14:paraId="478FB0D6"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6E7FDF40" w14:textId="77777777" w:rsidR="00BE0CC4" w:rsidRDefault="00000000">
            <w:pPr>
              <w:pStyle w:val="a6"/>
              <w:ind w:firstLine="260"/>
              <w:jc w:val="both"/>
              <w:rPr>
                <w:sz w:val="20"/>
                <w:szCs w:val="20"/>
              </w:rPr>
            </w:pPr>
            <w:r>
              <w:rPr>
                <w:rStyle w:val="a5"/>
                <w:rFonts w:ascii="Arial" w:eastAsia="Arial" w:hAnsi="Arial" w:cs="Arial"/>
                <w:sz w:val="20"/>
                <w:szCs w:val="20"/>
              </w:rPr>
              <w:t>Доронин К. — 3599—3600</w:t>
            </w:r>
          </w:p>
        </w:tc>
        <w:tc>
          <w:tcPr>
            <w:tcW w:w="1044" w:type="dxa"/>
            <w:vAlign w:val="bottom"/>
          </w:tcPr>
          <w:p w14:paraId="3AA48E77" w14:textId="77777777" w:rsidR="00BE0CC4" w:rsidRDefault="00000000">
            <w:pPr>
              <w:pStyle w:val="a6"/>
              <w:ind w:firstLine="300"/>
              <w:rPr>
                <w:sz w:val="20"/>
                <w:szCs w:val="20"/>
              </w:rPr>
            </w:pPr>
            <w:r>
              <w:rPr>
                <w:rStyle w:val="a5"/>
                <w:rFonts w:ascii="Arial" w:eastAsia="Arial" w:hAnsi="Arial" w:cs="Arial"/>
                <w:sz w:val="20"/>
                <w:szCs w:val="20"/>
              </w:rPr>
              <w:t>с</w:t>
            </w:r>
          </w:p>
        </w:tc>
        <w:tc>
          <w:tcPr>
            <w:tcW w:w="3699" w:type="dxa"/>
            <w:vAlign w:val="bottom"/>
          </w:tcPr>
          <w:p w14:paraId="55FA3A94" w14:textId="77777777" w:rsidR="00BE0CC4" w:rsidRDefault="00000000">
            <w:pPr>
              <w:pStyle w:val="a6"/>
              <w:ind w:firstLine="180"/>
              <w:jc w:val="both"/>
              <w:rPr>
                <w:sz w:val="20"/>
                <w:szCs w:val="20"/>
              </w:rPr>
            </w:pPr>
            <w:r>
              <w:rPr>
                <w:rStyle w:val="a5"/>
                <w:rFonts w:ascii="Arial" w:eastAsia="Arial" w:hAnsi="Arial" w:cs="Arial"/>
                <w:sz w:val="20"/>
                <w:szCs w:val="20"/>
              </w:rPr>
              <w:t>Дудин М. — 3440</w:t>
            </w:r>
          </w:p>
        </w:tc>
      </w:tr>
      <w:tr w:rsidR="00BE0CC4" w14:paraId="57AFB896" w14:textId="77777777">
        <w:tblPrEx>
          <w:tblCellMar>
            <w:top w:w="0" w:type="dxa"/>
            <w:bottom w:w="0" w:type="dxa"/>
          </w:tblCellMar>
        </w:tblPrEx>
        <w:trPr>
          <w:trHeight w:hRule="exact" w:val="282"/>
          <w:jc w:val="center"/>
        </w:trPr>
        <w:tc>
          <w:tcPr>
            <w:tcW w:w="701" w:type="dxa"/>
          </w:tcPr>
          <w:p w14:paraId="303F2951"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0220C8A5" w14:textId="77777777" w:rsidR="00BE0CC4" w:rsidRDefault="00000000">
            <w:pPr>
              <w:pStyle w:val="a6"/>
              <w:ind w:firstLine="260"/>
              <w:jc w:val="both"/>
              <w:rPr>
                <w:sz w:val="20"/>
                <w:szCs w:val="20"/>
              </w:rPr>
            </w:pPr>
            <w:r>
              <w:rPr>
                <w:rStyle w:val="a5"/>
                <w:rFonts w:ascii="Arial" w:eastAsia="Arial" w:hAnsi="Arial" w:cs="Arial"/>
                <w:sz w:val="20"/>
                <w:szCs w:val="20"/>
              </w:rPr>
              <w:t>Доронина Т. — 3659, 3673—3674</w:t>
            </w:r>
          </w:p>
        </w:tc>
        <w:tc>
          <w:tcPr>
            <w:tcW w:w="1044" w:type="dxa"/>
          </w:tcPr>
          <w:p w14:paraId="3EBE089B"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tcPr>
          <w:p w14:paraId="1B5CF1AA" w14:textId="77777777" w:rsidR="00BE0CC4" w:rsidRDefault="00000000">
            <w:pPr>
              <w:pStyle w:val="a6"/>
              <w:ind w:firstLine="180"/>
              <w:jc w:val="both"/>
              <w:rPr>
                <w:sz w:val="20"/>
                <w:szCs w:val="20"/>
              </w:rPr>
            </w:pPr>
            <w:r>
              <w:rPr>
                <w:rStyle w:val="a5"/>
                <w:rFonts w:ascii="Arial" w:eastAsia="Arial" w:hAnsi="Arial" w:cs="Arial"/>
                <w:sz w:val="20"/>
                <w:szCs w:val="20"/>
              </w:rPr>
              <w:t>Дудинская Н. — 3516</w:t>
            </w:r>
          </w:p>
        </w:tc>
      </w:tr>
      <w:tr w:rsidR="00BE0CC4" w14:paraId="2FCDAE9C" w14:textId="77777777">
        <w:tblPrEx>
          <w:tblCellMar>
            <w:top w:w="0" w:type="dxa"/>
            <w:bottom w:w="0" w:type="dxa"/>
          </w:tblCellMar>
        </w:tblPrEx>
        <w:trPr>
          <w:trHeight w:hRule="exact" w:val="278"/>
          <w:jc w:val="center"/>
        </w:trPr>
        <w:tc>
          <w:tcPr>
            <w:tcW w:w="701" w:type="dxa"/>
            <w:vAlign w:val="bottom"/>
          </w:tcPr>
          <w:p w14:paraId="0B492451"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1002F864" w14:textId="77777777" w:rsidR="00BE0CC4" w:rsidRDefault="00000000">
            <w:pPr>
              <w:pStyle w:val="a6"/>
              <w:ind w:firstLine="260"/>
              <w:jc w:val="both"/>
              <w:rPr>
                <w:sz w:val="20"/>
                <w:szCs w:val="20"/>
              </w:rPr>
            </w:pPr>
            <w:r>
              <w:rPr>
                <w:rStyle w:val="a5"/>
                <w:rFonts w:ascii="Arial" w:eastAsia="Arial" w:hAnsi="Arial" w:cs="Arial"/>
                <w:sz w:val="20"/>
                <w:szCs w:val="20"/>
              </w:rPr>
              <w:t>Дорофеев В. — 3671</w:t>
            </w:r>
          </w:p>
        </w:tc>
        <w:tc>
          <w:tcPr>
            <w:tcW w:w="1044" w:type="dxa"/>
            <w:vAlign w:val="bottom"/>
          </w:tcPr>
          <w:p w14:paraId="5CFFDA4F" w14:textId="77777777" w:rsidR="00BE0CC4" w:rsidRDefault="00000000">
            <w:pPr>
              <w:pStyle w:val="a6"/>
              <w:ind w:firstLine="300"/>
              <w:rPr>
                <w:sz w:val="20"/>
                <w:szCs w:val="20"/>
              </w:rPr>
            </w:pPr>
            <w:r>
              <w:rPr>
                <w:rStyle w:val="a5"/>
                <w:rFonts w:ascii="Arial" w:eastAsia="Arial" w:hAnsi="Arial" w:cs="Arial"/>
                <w:sz w:val="20"/>
                <w:szCs w:val="20"/>
                <w:lang w:val="en-US" w:eastAsia="en-US"/>
              </w:rPr>
              <w:t>P</w:t>
            </w:r>
          </w:p>
        </w:tc>
        <w:tc>
          <w:tcPr>
            <w:tcW w:w="3699" w:type="dxa"/>
            <w:vAlign w:val="bottom"/>
          </w:tcPr>
          <w:p w14:paraId="5E66FB90" w14:textId="77777777" w:rsidR="00BE0CC4" w:rsidRDefault="00000000">
            <w:pPr>
              <w:pStyle w:val="a6"/>
              <w:ind w:firstLine="180"/>
              <w:jc w:val="both"/>
              <w:rPr>
                <w:sz w:val="20"/>
                <w:szCs w:val="20"/>
              </w:rPr>
            </w:pPr>
            <w:r>
              <w:rPr>
                <w:rStyle w:val="a5"/>
                <w:rFonts w:ascii="Arial" w:eastAsia="Arial" w:hAnsi="Arial" w:cs="Arial"/>
                <w:sz w:val="20"/>
                <w:szCs w:val="20"/>
              </w:rPr>
              <w:t>Дудко А. — 3516, 3680</w:t>
            </w:r>
          </w:p>
        </w:tc>
      </w:tr>
      <w:tr w:rsidR="00BE0CC4" w14:paraId="3C6D376C" w14:textId="77777777">
        <w:tblPrEx>
          <w:tblCellMar>
            <w:top w:w="0" w:type="dxa"/>
            <w:bottom w:w="0" w:type="dxa"/>
          </w:tblCellMar>
        </w:tblPrEx>
        <w:trPr>
          <w:trHeight w:hRule="exact" w:val="282"/>
          <w:jc w:val="center"/>
        </w:trPr>
        <w:tc>
          <w:tcPr>
            <w:tcW w:w="701" w:type="dxa"/>
          </w:tcPr>
          <w:p w14:paraId="00B074B6"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0C7A1C06" w14:textId="77777777" w:rsidR="00BE0CC4" w:rsidRDefault="00000000">
            <w:pPr>
              <w:pStyle w:val="a6"/>
              <w:ind w:firstLine="260"/>
              <w:jc w:val="both"/>
              <w:rPr>
                <w:sz w:val="20"/>
                <w:szCs w:val="20"/>
              </w:rPr>
            </w:pPr>
            <w:r>
              <w:rPr>
                <w:rStyle w:val="a5"/>
                <w:rFonts w:ascii="Arial" w:eastAsia="Arial" w:hAnsi="Arial" w:cs="Arial"/>
                <w:sz w:val="20"/>
                <w:szCs w:val="20"/>
              </w:rPr>
              <w:t>Дорохина А. — 3586</w:t>
            </w:r>
          </w:p>
        </w:tc>
        <w:tc>
          <w:tcPr>
            <w:tcW w:w="1044" w:type="dxa"/>
          </w:tcPr>
          <w:p w14:paraId="4391C49C" w14:textId="77777777" w:rsidR="00BE0CC4" w:rsidRDefault="00000000">
            <w:pPr>
              <w:pStyle w:val="a6"/>
              <w:ind w:firstLine="300"/>
              <w:rPr>
                <w:sz w:val="16"/>
                <w:szCs w:val="16"/>
              </w:rPr>
            </w:pPr>
            <w:r>
              <w:rPr>
                <w:rStyle w:val="a5"/>
                <w:rFonts w:ascii="Arial" w:eastAsia="Arial" w:hAnsi="Arial" w:cs="Arial"/>
                <w:b/>
                <w:bCs/>
                <w:sz w:val="16"/>
                <w:szCs w:val="16"/>
              </w:rPr>
              <w:t>X</w:t>
            </w:r>
          </w:p>
        </w:tc>
        <w:tc>
          <w:tcPr>
            <w:tcW w:w="3699" w:type="dxa"/>
          </w:tcPr>
          <w:p w14:paraId="4A305D04" w14:textId="77777777" w:rsidR="00BE0CC4" w:rsidRDefault="00000000">
            <w:pPr>
              <w:pStyle w:val="a6"/>
              <w:ind w:firstLine="180"/>
              <w:jc w:val="both"/>
              <w:rPr>
                <w:sz w:val="20"/>
                <w:szCs w:val="20"/>
              </w:rPr>
            </w:pPr>
            <w:r>
              <w:rPr>
                <w:rStyle w:val="a5"/>
                <w:rFonts w:ascii="Arial" w:eastAsia="Arial" w:hAnsi="Arial" w:cs="Arial"/>
                <w:sz w:val="20"/>
                <w:szCs w:val="20"/>
              </w:rPr>
              <w:t>Дудко Л. — 3643</w:t>
            </w:r>
          </w:p>
        </w:tc>
      </w:tr>
      <w:tr w:rsidR="00BE0CC4" w14:paraId="2AC6DD85" w14:textId="77777777">
        <w:tblPrEx>
          <w:tblCellMar>
            <w:top w:w="0" w:type="dxa"/>
            <w:bottom w:w="0" w:type="dxa"/>
          </w:tblCellMar>
        </w:tblPrEx>
        <w:trPr>
          <w:trHeight w:hRule="exact" w:val="278"/>
          <w:jc w:val="center"/>
        </w:trPr>
        <w:tc>
          <w:tcPr>
            <w:tcW w:w="701" w:type="dxa"/>
          </w:tcPr>
          <w:p w14:paraId="44F40353"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60305FDE" w14:textId="77777777" w:rsidR="00BE0CC4" w:rsidRDefault="00000000">
            <w:pPr>
              <w:pStyle w:val="a6"/>
              <w:ind w:firstLine="260"/>
              <w:jc w:val="both"/>
              <w:rPr>
                <w:sz w:val="20"/>
                <w:szCs w:val="20"/>
              </w:rPr>
            </w:pPr>
            <w:r>
              <w:rPr>
                <w:rStyle w:val="a5"/>
                <w:rFonts w:ascii="Arial" w:eastAsia="Arial" w:hAnsi="Arial" w:cs="Arial"/>
                <w:sz w:val="20"/>
                <w:szCs w:val="20"/>
              </w:rPr>
              <w:t>Дорошенко В. — 3467, 3633</w:t>
            </w:r>
          </w:p>
        </w:tc>
        <w:tc>
          <w:tcPr>
            <w:tcW w:w="1044" w:type="dxa"/>
          </w:tcPr>
          <w:p w14:paraId="3ADAA3E3" w14:textId="77777777" w:rsidR="00BE0CC4" w:rsidRDefault="00000000">
            <w:pPr>
              <w:pStyle w:val="a6"/>
              <w:ind w:firstLine="300"/>
              <w:rPr>
                <w:sz w:val="20"/>
                <w:szCs w:val="20"/>
              </w:rPr>
            </w:pPr>
            <w:r>
              <w:rPr>
                <w:rStyle w:val="a5"/>
                <w:rFonts w:ascii="Arial" w:eastAsia="Arial" w:hAnsi="Arial" w:cs="Arial"/>
                <w:sz w:val="20"/>
                <w:szCs w:val="20"/>
              </w:rPr>
              <w:t>дк</w:t>
            </w:r>
          </w:p>
        </w:tc>
        <w:tc>
          <w:tcPr>
            <w:tcW w:w="3699" w:type="dxa"/>
          </w:tcPr>
          <w:p w14:paraId="70CE05F1" w14:textId="77777777" w:rsidR="00BE0CC4" w:rsidRDefault="00000000">
            <w:pPr>
              <w:pStyle w:val="a6"/>
              <w:ind w:firstLine="180"/>
              <w:jc w:val="both"/>
              <w:rPr>
                <w:sz w:val="20"/>
                <w:szCs w:val="20"/>
              </w:rPr>
            </w:pPr>
            <w:r>
              <w:rPr>
                <w:rStyle w:val="a5"/>
                <w:rFonts w:ascii="Arial" w:eastAsia="Arial" w:hAnsi="Arial" w:cs="Arial"/>
                <w:sz w:val="20"/>
                <w:szCs w:val="20"/>
              </w:rPr>
              <w:t>Дуднев В. — 3424</w:t>
            </w:r>
          </w:p>
        </w:tc>
      </w:tr>
      <w:tr w:rsidR="00BE0CC4" w14:paraId="51CB7491" w14:textId="77777777">
        <w:tblPrEx>
          <w:tblCellMar>
            <w:top w:w="0" w:type="dxa"/>
            <w:bottom w:w="0" w:type="dxa"/>
          </w:tblCellMar>
        </w:tblPrEx>
        <w:trPr>
          <w:trHeight w:hRule="exact" w:val="274"/>
          <w:jc w:val="center"/>
        </w:trPr>
        <w:tc>
          <w:tcPr>
            <w:tcW w:w="701" w:type="dxa"/>
            <w:vAlign w:val="bottom"/>
          </w:tcPr>
          <w:p w14:paraId="2A2D119B"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1E093C6E" w14:textId="77777777" w:rsidR="00BE0CC4" w:rsidRDefault="00000000">
            <w:pPr>
              <w:pStyle w:val="a6"/>
              <w:ind w:firstLine="260"/>
              <w:jc w:val="both"/>
              <w:rPr>
                <w:sz w:val="20"/>
                <w:szCs w:val="20"/>
              </w:rPr>
            </w:pPr>
            <w:r>
              <w:rPr>
                <w:rStyle w:val="a5"/>
                <w:rFonts w:ascii="Arial" w:eastAsia="Arial" w:hAnsi="Arial" w:cs="Arial"/>
                <w:sz w:val="20"/>
                <w:szCs w:val="20"/>
              </w:rPr>
              <w:t>Дорошина Н.— 3467, 3581, 3687</w:t>
            </w:r>
          </w:p>
        </w:tc>
        <w:tc>
          <w:tcPr>
            <w:tcW w:w="1044" w:type="dxa"/>
            <w:vAlign w:val="bottom"/>
          </w:tcPr>
          <w:p w14:paraId="6360089F"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7637B298" w14:textId="77777777" w:rsidR="00BE0CC4" w:rsidRDefault="00000000">
            <w:pPr>
              <w:pStyle w:val="a6"/>
              <w:ind w:firstLine="180"/>
              <w:jc w:val="both"/>
              <w:rPr>
                <w:sz w:val="20"/>
                <w:szCs w:val="20"/>
              </w:rPr>
            </w:pPr>
            <w:r>
              <w:rPr>
                <w:rStyle w:val="a5"/>
                <w:rFonts w:ascii="Arial" w:eastAsia="Arial" w:hAnsi="Arial" w:cs="Arial"/>
                <w:sz w:val="20"/>
                <w:szCs w:val="20"/>
              </w:rPr>
              <w:t>Дудник Т. — 3607</w:t>
            </w:r>
          </w:p>
        </w:tc>
      </w:tr>
      <w:tr w:rsidR="00BE0CC4" w14:paraId="68CF176D" w14:textId="77777777">
        <w:tblPrEx>
          <w:tblCellMar>
            <w:top w:w="0" w:type="dxa"/>
            <w:bottom w:w="0" w:type="dxa"/>
          </w:tblCellMar>
        </w:tblPrEx>
        <w:trPr>
          <w:trHeight w:hRule="exact" w:val="282"/>
          <w:jc w:val="center"/>
        </w:trPr>
        <w:tc>
          <w:tcPr>
            <w:tcW w:w="701" w:type="dxa"/>
            <w:vAlign w:val="bottom"/>
          </w:tcPr>
          <w:p w14:paraId="0543C88E" w14:textId="77777777" w:rsidR="00BE0CC4" w:rsidRDefault="00000000">
            <w:pPr>
              <w:pStyle w:val="a6"/>
              <w:ind w:firstLine="0"/>
              <w:jc w:val="both"/>
              <w:rPr>
                <w:sz w:val="16"/>
                <w:szCs w:val="16"/>
              </w:rPr>
            </w:pPr>
            <w:r>
              <w:rPr>
                <w:rStyle w:val="a5"/>
                <w:rFonts w:ascii="Arial" w:eastAsia="Arial" w:hAnsi="Arial" w:cs="Arial"/>
                <w:b/>
                <w:bCs/>
                <w:sz w:val="16"/>
                <w:szCs w:val="16"/>
              </w:rPr>
              <w:t>X</w:t>
            </w:r>
          </w:p>
        </w:tc>
        <w:tc>
          <w:tcPr>
            <w:tcW w:w="4042" w:type="dxa"/>
            <w:vAlign w:val="bottom"/>
          </w:tcPr>
          <w:p w14:paraId="147195F4" w14:textId="77777777" w:rsidR="00BE0CC4" w:rsidRDefault="00000000">
            <w:pPr>
              <w:pStyle w:val="a6"/>
              <w:ind w:firstLine="260"/>
              <w:jc w:val="both"/>
              <w:rPr>
                <w:sz w:val="20"/>
                <w:szCs w:val="20"/>
              </w:rPr>
            </w:pPr>
            <w:r>
              <w:rPr>
                <w:rStyle w:val="a5"/>
                <w:rFonts w:ascii="Arial" w:eastAsia="Arial" w:hAnsi="Arial" w:cs="Arial"/>
                <w:sz w:val="20"/>
                <w:szCs w:val="20"/>
              </w:rPr>
              <w:t>Доррер В. — 3469, 3680</w:t>
            </w:r>
          </w:p>
        </w:tc>
        <w:tc>
          <w:tcPr>
            <w:tcW w:w="1044" w:type="dxa"/>
            <w:vAlign w:val="bottom"/>
          </w:tcPr>
          <w:p w14:paraId="6492651D" w14:textId="77777777" w:rsidR="00BE0CC4" w:rsidRDefault="00000000">
            <w:pPr>
              <w:pStyle w:val="a6"/>
              <w:ind w:firstLine="300"/>
              <w:rPr>
                <w:sz w:val="16"/>
                <w:szCs w:val="16"/>
              </w:rPr>
            </w:pPr>
            <w:r>
              <w:rPr>
                <w:rStyle w:val="a5"/>
                <w:rFonts w:ascii="Arial" w:eastAsia="Arial" w:hAnsi="Arial" w:cs="Arial"/>
                <w:b/>
                <w:bCs/>
                <w:sz w:val="16"/>
                <w:szCs w:val="16"/>
              </w:rPr>
              <w:t>КС</w:t>
            </w:r>
          </w:p>
        </w:tc>
        <w:tc>
          <w:tcPr>
            <w:tcW w:w="3699" w:type="dxa"/>
            <w:vAlign w:val="bottom"/>
          </w:tcPr>
          <w:p w14:paraId="5F3E0192" w14:textId="77777777" w:rsidR="00BE0CC4" w:rsidRDefault="00000000">
            <w:pPr>
              <w:pStyle w:val="a6"/>
              <w:ind w:firstLine="180"/>
              <w:jc w:val="both"/>
              <w:rPr>
                <w:sz w:val="20"/>
                <w:szCs w:val="20"/>
              </w:rPr>
            </w:pPr>
            <w:r>
              <w:rPr>
                <w:rStyle w:val="a5"/>
                <w:rFonts w:ascii="Arial" w:eastAsia="Arial" w:hAnsi="Arial" w:cs="Arial"/>
                <w:sz w:val="20"/>
                <w:szCs w:val="20"/>
              </w:rPr>
              <w:t>Дудов Б. — 3655, 3658</w:t>
            </w:r>
          </w:p>
        </w:tc>
      </w:tr>
      <w:tr w:rsidR="00BE0CC4" w14:paraId="126D24C3" w14:textId="77777777">
        <w:tblPrEx>
          <w:tblCellMar>
            <w:top w:w="0" w:type="dxa"/>
            <w:bottom w:w="0" w:type="dxa"/>
          </w:tblCellMar>
        </w:tblPrEx>
        <w:trPr>
          <w:trHeight w:hRule="exact" w:val="282"/>
          <w:jc w:val="center"/>
        </w:trPr>
        <w:tc>
          <w:tcPr>
            <w:tcW w:w="701" w:type="dxa"/>
            <w:vAlign w:val="bottom"/>
          </w:tcPr>
          <w:p w14:paraId="6BC2A52F" w14:textId="77777777" w:rsidR="00BE0CC4" w:rsidRDefault="00000000">
            <w:pPr>
              <w:pStyle w:val="a6"/>
              <w:ind w:firstLine="0"/>
              <w:jc w:val="both"/>
              <w:rPr>
                <w:sz w:val="20"/>
                <w:szCs w:val="20"/>
              </w:rPr>
            </w:pPr>
            <w:r>
              <w:rPr>
                <w:rStyle w:val="a5"/>
                <w:rFonts w:ascii="Arial" w:eastAsia="Arial" w:hAnsi="Arial" w:cs="Arial"/>
                <w:sz w:val="20"/>
                <w:szCs w:val="20"/>
              </w:rPr>
              <w:t>Р</w:t>
            </w:r>
          </w:p>
        </w:tc>
        <w:tc>
          <w:tcPr>
            <w:tcW w:w="4042" w:type="dxa"/>
            <w:vAlign w:val="bottom"/>
          </w:tcPr>
          <w:p w14:paraId="2547EE31" w14:textId="77777777" w:rsidR="00BE0CC4" w:rsidRDefault="00000000">
            <w:pPr>
              <w:pStyle w:val="a6"/>
              <w:ind w:firstLine="260"/>
              <w:jc w:val="both"/>
              <w:rPr>
                <w:sz w:val="20"/>
                <w:szCs w:val="20"/>
              </w:rPr>
            </w:pPr>
            <w:r>
              <w:rPr>
                <w:rStyle w:val="a5"/>
                <w:rFonts w:ascii="Arial" w:eastAsia="Arial" w:hAnsi="Arial" w:cs="Arial"/>
                <w:sz w:val="20"/>
                <w:szCs w:val="20"/>
              </w:rPr>
              <w:t>Досталь В. — 3589, 3590</w:t>
            </w:r>
          </w:p>
        </w:tc>
        <w:tc>
          <w:tcPr>
            <w:tcW w:w="1044" w:type="dxa"/>
            <w:vAlign w:val="bottom"/>
          </w:tcPr>
          <w:p w14:paraId="538999DA" w14:textId="77777777" w:rsidR="00BE0CC4" w:rsidRDefault="00000000">
            <w:pPr>
              <w:pStyle w:val="a6"/>
              <w:ind w:firstLine="300"/>
              <w:rPr>
                <w:sz w:val="20"/>
                <w:szCs w:val="20"/>
              </w:rPr>
            </w:pPr>
            <w:r>
              <w:rPr>
                <w:rStyle w:val="a5"/>
                <w:rFonts w:ascii="Arial" w:eastAsia="Arial" w:hAnsi="Arial" w:cs="Arial"/>
                <w:sz w:val="20"/>
                <w:szCs w:val="20"/>
              </w:rPr>
              <w:t>Р</w:t>
            </w:r>
          </w:p>
        </w:tc>
        <w:tc>
          <w:tcPr>
            <w:tcW w:w="3699" w:type="dxa"/>
            <w:vAlign w:val="bottom"/>
          </w:tcPr>
          <w:p w14:paraId="60E0280B" w14:textId="77777777" w:rsidR="00BE0CC4" w:rsidRDefault="00000000">
            <w:pPr>
              <w:pStyle w:val="a6"/>
              <w:ind w:firstLine="180"/>
              <w:jc w:val="both"/>
              <w:rPr>
                <w:sz w:val="20"/>
                <w:szCs w:val="20"/>
              </w:rPr>
            </w:pPr>
            <w:r>
              <w:rPr>
                <w:rStyle w:val="a5"/>
                <w:rFonts w:ascii="Arial" w:eastAsia="Arial" w:hAnsi="Arial" w:cs="Arial"/>
                <w:sz w:val="20"/>
                <w:szCs w:val="20"/>
              </w:rPr>
              <w:t>Дудоров А. — 3488</w:t>
            </w:r>
          </w:p>
        </w:tc>
      </w:tr>
      <w:tr w:rsidR="00BE0CC4" w14:paraId="53D96F3A" w14:textId="77777777">
        <w:tblPrEx>
          <w:tblCellMar>
            <w:top w:w="0" w:type="dxa"/>
            <w:bottom w:w="0" w:type="dxa"/>
          </w:tblCellMar>
        </w:tblPrEx>
        <w:trPr>
          <w:trHeight w:hRule="exact" w:val="282"/>
          <w:jc w:val="center"/>
        </w:trPr>
        <w:tc>
          <w:tcPr>
            <w:tcW w:w="701" w:type="dxa"/>
            <w:vAlign w:val="bottom"/>
          </w:tcPr>
          <w:p w14:paraId="0027FC80" w14:textId="77777777" w:rsidR="00BE0CC4" w:rsidRDefault="00000000">
            <w:pPr>
              <w:pStyle w:val="a6"/>
              <w:ind w:firstLine="0"/>
              <w:jc w:val="both"/>
              <w:rPr>
                <w:sz w:val="24"/>
                <w:szCs w:val="24"/>
              </w:rPr>
            </w:pPr>
            <w:r>
              <w:rPr>
                <w:rStyle w:val="a5"/>
                <w:rFonts w:ascii="Arial" w:eastAsia="Arial" w:hAnsi="Arial" w:cs="Arial"/>
                <w:b/>
                <w:bCs/>
                <w:sz w:val="24"/>
                <w:szCs w:val="24"/>
              </w:rPr>
              <w:t>м</w:t>
            </w:r>
          </w:p>
        </w:tc>
        <w:tc>
          <w:tcPr>
            <w:tcW w:w="4042" w:type="dxa"/>
            <w:vAlign w:val="bottom"/>
          </w:tcPr>
          <w:p w14:paraId="190E5BB2" w14:textId="77777777" w:rsidR="00BE0CC4" w:rsidRDefault="00000000">
            <w:pPr>
              <w:pStyle w:val="a6"/>
              <w:ind w:firstLine="260"/>
              <w:jc w:val="both"/>
              <w:rPr>
                <w:sz w:val="20"/>
                <w:szCs w:val="20"/>
              </w:rPr>
            </w:pPr>
            <w:r>
              <w:rPr>
                <w:rStyle w:val="a5"/>
                <w:rFonts w:ascii="Arial" w:eastAsia="Arial" w:hAnsi="Arial" w:cs="Arial"/>
                <w:sz w:val="20"/>
                <w:szCs w:val="20"/>
              </w:rPr>
              <w:t>Доукша И. —3574, 3757</w:t>
            </w:r>
          </w:p>
        </w:tc>
        <w:tc>
          <w:tcPr>
            <w:tcW w:w="1044" w:type="dxa"/>
            <w:vAlign w:val="bottom"/>
          </w:tcPr>
          <w:p w14:paraId="56E0810C" w14:textId="77777777" w:rsidR="00BE0CC4" w:rsidRDefault="00000000">
            <w:pPr>
              <w:pStyle w:val="a6"/>
              <w:ind w:firstLine="300"/>
              <w:rPr>
                <w:sz w:val="20"/>
                <w:szCs w:val="20"/>
              </w:rPr>
            </w:pPr>
            <w:r>
              <w:rPr>
                <w:rStyle w:val="a5"/>
                <w:rFonts w:ascii="Arial" w:eastAsia="Arial" w:hAnsi="Arial" w:cs="Arial"/>
                <w:sz w:val="20"/>
                <w:szCs w:val="20"/>
              </w:rPr>
              <w:t>Р</w:t>
            </w:r>
          </w:p>
        </w:tc>
        <w:tc>
          <w:tcPr>
            <w:tcW w:w="3699" w:type="dxa"/>
            <w:vAlign w:val="bottom"/>
          </w:tcPr>
          <w:p w14:paraId="7DC39935" w14:textId="77777777" w:rsidR="00BE0CC4" w:rsidRDefault="00000000">
            <w:pPr>
              <w:pStyle w:val="a6"/>
              <w:ind w:firstLine="180"/>
              <w:jc w:val="both"/>
              <w:rPr>
                <w:sz w:val="20"/>
                <w:szCs w:val="20"/>
              </w:rPr>
            </w:pPr>
            <w:r>
              <w:rPr>
                <w:rStyle w:val="a5"/>
                <w:rFonts w:ascii="Arial" w:eastAsia="Arial" w:hAnsi="Arial" w:cs="Arial"/>
                <w:sz w:val="20"/>
                <w:szCs w:val="20"/>
              </w:rPr>
              <w:t>Дудынь В. — 3625</w:t>
            </w:r>
          </w:p>
        </w:tc>
      </w:tr>
      <w:tr w:rsidR="00BE0CC4" w14:paraId="2FCD2DB2" w14:textId="77777777">
        <w:tblPrEx>
          <w:tblCellMar>
            <w:top w:w="0" w:type="dxa"/>
            <w:bottom w:w="0" w:type="dxa"/>
          </w:tblCellMar>
        </w:tblPrEx>
        <w:trPr>
          <w:trHeight w:hRule="exact" w:val="278"/>
          <w:jc w:val="center"/>
        </w:trPr>
        <w:tc>
          <w:tcPr>
            <w:tcW w:w="701" w:type="dxa"/>
            <w:vAlign w:val="bottom"/>
          </w:tcPr>
          <w:p w14:paraId="578CF057"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54ED2580" w14:textId="77777777" w:rsidR="00BE0CC4" w:rsidRDefault="00000000">
            <w:pPr>
              <w:pStyle w:val="a6"/>
              <w:ind w:firstLine="260"/>
              <w:jc w:val="both"/>
              <w:rPr>
                <w:sz w:val="20"/>
                <w:szCs w:val="20"/>
              </w:rPr>
            </w:pPr>
            <w:r>
              <w:rPr>
                <w:rStyle w:val="a5"/>
                <w:rFonts w:ascii="Arial" w:eastAsia="Arial" w:hAnsi="Arial" w:cs="Arial"/>
                <w:sz w:val="20"/>
                <w:szCs w:val="20"/>
              </w:rPr>
              <w:t>Доценко А. — 3596—3597, 3606</w:t>
            </w:r>
          </w:p>
        </w:tc>
        <w:tc>
          <w:tcPr>
            <w:tcW w:w="1044" w:type="dxa"/>
            <w:vAlign w:val="bottom"/>
          </w:tcPr>
          <w:p w14:paraId="28C48EEC" w14:textId="77777777" w:rsidR="00BE0CC4" w:rsidRDefault="00000000">
            <w:pPr>
              <w:pStyle w:val="a6"/>
              <w:ind w:firstLine="300"/>
              <w:rPr>
                <w:sz w:val="20"/>
                <w:szCs w:val="20"/>
              </w:rPr>
            </w:pPr>
            <w:r>
              <w:rPr>
                <w:rStyle w:val="a5"/>
                <w:rFonts w:ascii="Arial" w:eastAsia="Arial" w:hAnsi="Arial" w:cs="Arial"/>
                <w:sz w:val="20"/>
                <w:szCs w:val="20"/>
              </w:rPr>
              <w:t>Р</w:t>
            </w:r>
          </w:p>
        </w:tc>
        <w:tc>
          <w:tcPr>
            <w:tcW w:w="3699" w:type="dxa"/>
            <w:vAlign w:val="bottom"/>
          </w:tcPr>
          <w:p w14:paraId="17ABAB09" w14:textId="77777777" w:rsidR="00BE0CC4" w:rsidRDefault="00000000">
            <w:pPr>
              <w:pStyle w:val="a6"/>
              <w:ind w:firstLine="180"/>
              <w:jc w:val="both"/>
              <w:rPr>
                <w:sz w:val="20"/>
                <w:szCs w:val="20"/>
              </w:rPr>
            </w:pPr>
            <w:r>
              <w:rPr>
                <w:rStyle w:val="a5"/>
                <w:rFonts w:ascii="Arial" w:eastAsia="Arial" w:hAnsi="Arial" w:cs="Arial"/>
                <w:sz w:val="20"/>
                <w:szCs w:val="20"/>
              </w:rPr>
              <w:t>Дуйсебаев Т. — 3634</w:t>
            </w:r>
          </w:p>
        </w:tc>
      </w:tr>
      <w:tr w:rsidR="00BE0CC4" w14:paraId="4DE8EE49" w14:textId="77777777">
        <w:tblPrEx>
          <w:tblCellMar>
            <w:top w:w="0" w:type="dxa"/>
            <w:bottom w:w="0" w:type="dxa"/>
          </w:tblCellMar>
        </w:tblPrEx>
        <w:trPr>
          <w:trHeight w:hRule="exact" w:val="274"/>
          <w:jc w:val="center"/>
        </w:trPr>
        <w:tc>
          <w:tcPr>
            <w:tcW w:w="701" w:type="dxa"/>
            <w:vAlign w:val="bottom"/>
          </w:tcPr>
          <w:p w14:paraId="6D5ECCB2" w14:textId="77777777" w:rsidR="00BE0CC4" w:rsidRDefault="00000000">
            <w:pPr>
              <w:pStyle w:val="a6"/>
              <w:ind w:firstLine="0"/>
              <w:rPr>
                <w:sz w:val="20"/>
                <w:szCs w:val="20"/>
              </w:rPr>
            </w:pPr>
            <w:r>
              <w:rPr>
                <w:rStyle w:val="a5"/>
                <w:rFonts w:ascii="Arial" w:eastAsia="Arial" w:hAnsi="Arial" w:cs="Arial"/>
                <w:sz w:val="20"/>
                <w:szCs w:val="20"/>
              </w:rPr>
              <w:t>а</w:t>
            </w:r>
          </w:p>
        </w:tc>
        <w:tc>
          <w:tcPr>
            <w:tcW w:w="4042" w:type="dxa"/>
            <w:vAlign w:val="bottom"/>
          </w:tcPr>
          <w:p w14:paraId="68DFA9FE" w14:textId="77777777" w:rsidR="00BE0CC4" w:rsidRDefault="00000000">
            <w:pPr>
              <w:pStyle w:val="a6"/>
              <w:ind w:firstLine="260"/>
              <w:jc w:val="both"/>
              <w:rPr>
                <w:sz w:val="20"/>
                <w:szCs w:val="20"/>
              </w:rPr>
            </w:pPr>
            <w:r>
              <w:rPr>
                <w:rStyle w:val="a5"/>
                <w:rFonts w:ascii="Arial" w:eastAsia="Arial" w:hAnsi="Arial" w:cs="Arial"/>
                <w:sz w:val="20"/>
                <w:szCs w:val="20"/>
              </w:rPr>
              <w:t>Доценко Таня — 3511</w:t>
            </w:r>
          </w:p>
        </w:tc>
        <w:tc>
          <w:tcPr>
            <w:tcW w:w="1044" w:type="dxa"/>
            <w:vAlign w:val="bottom"/>
          </w:tcPr>
          <w:p w14:paraId="678973AD"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1F279E19" w14:textId="77777777" w:rsidR="00BE0CC4" w:rsidRDefault="00000000">
            <w:pPr>
              <w:pStyle w:val="a6"/>
              <w:ind w:firstLine="180"/>
              <w:jc w:val="both"/>
              <w:rPr>
                <w:sz w:val="20"/>
                <w:szCs w:val="20"/>
              </w:rPr>
            </w:pPr>
            <w:r>
              <w:rPr>
                <w:rStyle w:val="a5"/>
                <w:rFonts w:ascii="Arial" w:eastAsia="Arial" w:hAnsi="Arial" w:cs="Arial"/>
                <w:sz w:val="20"/>
                <w:szCs w:val="20"/>
              </w:rPr>
              <w:t>Дуклер В. — 3544, 3594</w:t>
            </w:r>
          </w:p>
        </w:tc>
      </w:tr>
      <w:tr w:rsidR="00BE0CC4" w14:paraId="6F45AA26" w14:textId="77777777">
        <w:tblPrEx>
          <w:tblCellMar>
            <w:top w:w="0" w:type="dxa"/>
            <w:bottom w:w="0" w:type="dxa"/>
          </w:tblCellMar>
        </w:tblPrEx>
        <w:trPr>
          <w:trHeight w:hRule="exact" w:val="282"/>
          <w:jc w:val="center"/>
        </w:trPr>
        <w:tc>
          <w:tcPr>
            <w:tcW w:w="701" w:type="dxa"/>
            <w:vAlign w:val="bottom"/>
          </w:tcPr>
          <w:p w14:paraId="7C0A521D" w14:textId="77777777" w:rsidR="00BE0CC4" w:rsidRDefault="00000000">
            <w:pPr>
              <w:pStyle w:val="a6"/>
              <w:ind w:firstLine="0"/>
              <w:rPr>
                <w:sz w:val="20"/>
                <w:szCs w:val="20"/>
              </w:rPr>
            </w:pPr>
            <w:r>
              <w:rPr>
                <w:rStyle w:val="a5"/>
                <w:rFonts w:ascii="Arial" w:eastAsia="Arial" w:hAnsi="Arial" w:cs="Arial"/>
                <w:sz w:val="20"/>
                <w:szCs w:val="20"/>
              </w:rPr>
              <w:t>мр</w:t>
            </w:r>
          </w:p>
        </w:tc>
        <w:tc>
          <w:tcPr>
            <w:tcW w:w="4042" w:type="dxa"/>
            <w:vAlign w:val="bottom"/>
          </w:tcPr>
          <w:p w14:paraId="32FD1C72" w14:textId="77777777" w:rsidR="00BE0CC4" w:rsidRDefault="00000000">
            <w:pPr>
              <w:pStyle w:val="a6"/>
              <w:ind w:firstLine="220"/>
              <w:jc w:val="both"/>
              <w:rPr>
                <w:sz w:val="20"/>
                <w:szCs w:val="20"/>
              </w:rPr>
            </w:pPr>
            <w:r>
              <w:rPr>
                <w:rStyle w:val="a5"/>
                <w:rFonts w:ascii="Arial" w:eastAsia="Arial" w:hAnsi="Arial" w:cs="Arial"/>
                <w:sz w:val="20"/>
                <w:szCs w:val="20"/>
              </w:rPr>
              <w:t>Драйцун М. — 3564, 3756</w:t>
            </w:r>
          </w:p>
        </w:tc>
        <w:tc>
          <w:tcPr>
            <w:tcW w:w="1044" w:type="dxa"/>
            <w:vAlign w:val="bottom"/>
          </w:tcPr>
          <w:p w14:paraId="33390945" w14:textId="77777777" w:rsidR="00BE0CC4" w:rsidRDefault="00000000">
            <w:pPr>
              <w:pStyle w:val="a6"/>
              <w:ind w:firstLine="300"/>
              <w:rPr>
                <w:sz w:val="20"/>
                <w:szCs w:val="20"/>
              </w:rPr>
            </w:pPr>
            <w:r>
              <w:rPr>
                <w:rStyle w:val="a5"/>
                <w:rFonts w:ascii="Arial" w:eastAsia="Arial" w:hAnsi="Arial" w:cs="Arial"/>
                <w:sz w:val="20"/>
                <w:szCs w:val="20"/>
              </w:rPr>
              <w:t>дек</w:t>
            </w:r>
          </w:p>
        </w:tc>
        <w:tc>
          <w:tcPr>
            <w:tcW w:w="3699" w:type="dxa"/>
            <w:vAlign w:val="bottom"/>
          </w:tcPr>
          <w:p w14:paraId="2E257D53" w14:textId="77777777" w:rsidR="00BE0CC4" w:rsidRDefault="00000000">
            <w:pPr>
              <w:pStyle w:val="a6"/>
              <w:ind w:firstLine="180"/>
              <w:jc w:val="both"/>
              <w:rPr>
                <w:sz w:val="20"/>
                <w:szCs w:val="20"/>
              </w:rPr>
            </w:pPr>
            <w:r>
              <w:rPr>
                <w:rStyle w:val="a5"/>
                <w:rFonts w:ascii="Arial" w:eastAsia="Arial" w:hAnsi="Arial" w:cs="Arial"/>
                <w:sz w:val="20"/>
                <w:szCs w:val="20"/>
              </w:rPr>
              <w:t>Дукшт Б. —3431, 3483, 3670</w:t>
            </w:r>
          </w:p>
        </w:tc>
      </w:tr>
      <w:tr w:rsidR="00BE0CC4" w14:paraId="57D65B31" w14:textId="77777777">
        <w:tblPrEx>
          <w:tblCellMar>
            <w:top w:w="0" w:type="dxa"/>
            <w:bottom w:w="0" w:type="dxa"/>
          </w:tblCellMar>
        </w:tblPrEx>
        <w:trPr>
          <w:trHeight w:hRule="exact" w:val="282"/>
          <w:jc w:val="center"/>
        </w:trPr>
        <w:tc>
          <w:tcPr>
            <w:tcW w:w="701" w:type="dxa"/>
            <w:vAlign w:val="bottom"/>
          </w:tcPr>
          <w:p w14:paraId="5E9D5B34"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55C0CD34" w14:textId="77777777" w:rsidR="00BE0CC4" w:rsidRDefault="00000000">
            <w:pPr>
              <w:pStyle w:val="a6"/>
              <w:ind w:firstLine="220"/>
              <w:jc w:val="both"/>
              <w:rPr>
                <w:sz w:val="20"/>
                <w:szCs w:val="20"/>
              </w:rPr>
            </w:pPr>
            <w:r>
              <w:rPr>
                <w:rStyle w:val="a5"/>
                <w:rFonts w:ascii="Arial" w:eastAsia="Arial" w:hAnsi="Arial" w:cs="Arial"/>
                <w:sz w:val="20"/>
                <w:szCs w:val="20"/>
              </w:rPr>
              <w:t>Драновская Л.— 3418, 3713</w:t>
            </w:r>
          </w:p>
        </w:tc>
        <w:tc>
          <w:tcPr>
            <w:tcW w:w="1044" w:type="dxa"/>
            <w:vAlign w:val="bottom"/>
          </w:tcPr>
          <w:p w14:paraId="608D32A2"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23DC5C87" w14:textId="77777777" w:rsidR="00BE0CC4" w:rsidRDefault="00000000">
            <w:pPr>
              <w:pStyle w:val="a6"/>
              <w:ind w:firstLine="180"/>
              <w:jc w:val="both"/>
              <w:rPr>
                <w:sz w:val="20"/>
                <w:szCs w:val="20"/>
              </w:rPr>
            </w:pPr>
            <w:r>
              <w:rPr>
                <w:rStyle w:val="a5"/>
                <w:rFonts w:ascii="Arial" w:eastAsia="Arial" w:hAnsi="Arial" w:cs="Arial"/>
                <w:sz w:val="20"/>
                <w:szCs w:val="20"/>
              </w:rPr>
              <w:t>Дулатова Г. — 3679</w:t>
            </w:r>
          </w:p>
        </w:tc>
      </w:tr>
      <w:tr w:rsidR="00BE0CC4" w14:paraId="7045C84A" w14:textId="77777777">
        <w:tblPrEx>
          <w:tblCellMar>
            <w:top w:w="0" w:type="dxa"/>
            <w:bottom w:w="0" w:type="dxa"/>
          </w:tblCellMar>
        </w:tblPrEx>
        <w:trPr>
          <w:trHeight w:hRule="exact" w:val="286"/>
          <w:jc w:val="center"/>
        </w:trPr>
        <w:tc>
          <w:tcPr>
            <w:tcW w:w="701" w:type="dxa"/>
            <w:vAlign w:val="bottom"/>
          </w:tcPr>
          <w:p w14:paraId="557550D3"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10AA8952" w14:textId="77777777" w:rsidR="00BE0CC4" w:rsidRDefault="00000000">
            <w:pPr>
              <w:pStyle w:val="a6"/>
              <w:ind w:firstLine="220"/>
              <w:jc w:val="both"/>
              <w:rPr>
                <w:sz w:val="20"/>
                <w:szCs w:val="20"/>
              </w:rPr>
            </w:pPr>
            <w:r>
              <w:rPr>
                <w:rStyle w:val="a5"/>
                <w:rFonts w:ascii="Arial" w:eastAsia="Arial" w:hAnsi="Arial" w:cs="Arial"/>
                <w:sz w:val="20"/>
                <w:szCs w:val="20"/>
              </w:rPr>
              <w:t>Дреге О. — 3625</w:t>
            </w:r>
          </w:p>
        </w:tc>
        <w:tc>
          <w:tcPr>
            <w:tcW w:w="1044" w:type="dxa"/>
            <w:vAlign w:val="bottom"/>
          </w:tcPr>
          <w:p w14:paraId="7962BA05" w14:textId="77777777" w:rsidR="00BE0CC4" w:rsidRDefault="00000000">
            <w:pPr>
              <w:pStyle w:val="a6"/>
              <w:ind w:firstLine="300"/>
              <w:rPr>
                <w:sz w:val="24"/>
                <w:szCs w:val="24"/>
              </w:rPr>
            </w:pPr>
            <w:r>
              <w:rPr>
                <w:rStyle w:val="a5"/>
                <w:rFonts w:ascii="Arial" w:eastAsia="Arial" w:hAnsi="Arial" w:cs="Arial"/>
                <w:b/>
                <w:bCs/>
                <w:sz w:val="24"/>
                <w:szCs w:val="24"/>
              </w:rPr>
              <w:t>X</w:t>
            </w:r>
          </w:p>
        </w:tc>
        <w:tc>
          <w:tcPr>
            <w:tcW w:w="3699" w:type="dxa"/>
            <w:vAlign w:val="bottom"/>
          </w:tcPr>
          <w:p w14:paraId="5B874A99" w14:textId="77777777" w:rsidR="00BE0CC4" w:rsidRDefault="00000000">
            <w:pPr>
              <w:pStyle w:val="a6"/>
              <w:ind w:firstLine="180"/>
              <w:jc w:val="both"/>
              <w:rPr>
                <w:sz w:val="20"/>
                <w:szCs w:val="20"/>
              </w:rPr>
            </w:pPr>
            <w:r>
              <w:rPr>
                <w:rStyle w:val="a5"/>
                <w:rFonts w:ascii="Arial" w:eastAsia="Arial" w:hAnsi="Arial" w:cs="Arial"/>
                <w:sz w:val="20"/>
                <w:szCs w:val="20"/>
              </w:rPr>
              <w:t>Дуленков Б. — 3491, 3681</w:t>
            </w:r>
          </w:p>
        </w:tc>
      </w:tr>
      <w:tr w:rsidR="00BE0CC4" w14:paraId="14D96BED" w14:textId="77777777">
        <w:tblPrEx>
          <w:tblCellMar>
            <w:top w:w="0" w:type="dxa"/>
            <w:bottom w:w="0" w:type="dxa"/>
          </w:tblCellMar>
        </w:tblPrEx>
        <w:trPr>
          <w:trHeight w:hRule="exact" w:val="278"/>
          <w:jc w:val="center"/>
        </w:trPr>
        <w:tc>
          <w:tcPr>
            <w:tcW w:w="701" w:type="dxa"/>
          </w:tcPr>
          <w:p w14:paraId="4021B0A0"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tcPr>
          <w:p w14:paraId="6781B9C6" w14:textId="77777777" w:rsidR="00BE0CC4" w:rsidRDefault="00000000">
            <w:pPr>
              <w:pStyle w:val="a6"/>
              <w:ind w:firstLine="220"/>
              <w:jc w:val="both"/>
              <w:rPr>
                <w:sz w:val="20"/>
                <w:szCs w:val="20"/>
              </w:rPr>
            </w:pPr>
            <w:r>
              <w:rPr>
                <w:rStyle w:val="a5"/>
                <w:rFonts w:ascii="Arial" w:eastAsia="Arial" w:hAnsi="Arial" w:cs="Arial"/>
                <w:sz w:val="20"/>
                <w:szCs w:val="20"/>
              </w:rPr>
              <w:t>Дрейден С. — 3495</w:t>
            </w:r>
          </w:p>
        </w:tc>
        <w:tc>
          <w:tcPr>
            <w:tcW w:w="1044" w:type="dxa"/>
          </w:tcPr>
          <w:p w14:paraId="76C0BDFD"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tcPr>
          <w:p w14:paraId="5B4583AD" w14:textId="77777777" w:rsidR="00BE0CC4" w:rsidRDefault="00000000">
            <w:pPr>
              <w:pStyle w:val="a6"/>
              <w:ind w:firstLine="180"/>
              <w:rPr>
                <w:sz w:val="20"/>
                <w:szCs w:val="20"/>
              </w:rPr>
            </w:pPr>
            <w:r>
              <w:rPr>
                <w:rStyle w:val="a5"/>
                <w:rFonts w:ascii="Arial" w:eastAsia="Arial" w:hAnsi="Arial" w:cs="Arial"/>
                <w:sz w:val="20"/>
                <w:szCs w:val="20"/>
              </w:rPr>
              <w:t>Дуленкова Р. — 3675</w:t>
            </w:r>
          </w:p>
        </w:tc>
      </w:tr>
      <w:tr w:rsidR="00BE0CC4" w14:paraId="53310335" w14:textId="77777777">
        <w:tblPrEx>
          <w:tblCellMar>
            <w:top w:w="0" w:type="dxa"/>
            <w:bottom w:w="0" w:type="dxa"/>
          </w:tblCellMar>
        </w:tblPrEx>
        <w:trPr>
          <w:trHeight w:hRule="exact" w:val="274"/>
          <w:jc w:val="center"/>
        </w:trPr>
        <w:tc>
          <w:tcPr>
            <w:tcW w:w="701" w:type="dxa"/>
          </w:tcPr>
          <w:p w14:paraId="740E220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2" w:type="dxa"/>
          </w:tcPr>
          <w:p w14:paraId="5D3CA349" w14:textId="77777777" w:rsidR="00BE0CC4" w:rsidRDefault="00000000">
            <w:pPr>
              <w:pStyle w:val="a6"/>
              <w:ind w:firstLine="220"/>
              <w:jc w:val="both"/>
              <w:rPr>
                <w:sz w:val="20"/>
                <w:szCs w:val="20"/>
              </w:rPr>
            </w:pPr>
            <w:r>
              <w:rPr>
                <w:rStyle w:val="a5"/>
                <w:rFonts w:ascii="Arial" w:eastAsia="Arial" w:hAnsi="Arial" w:cs="Arial"/>
                <w:sz w:val="20"/>
                <w:szCs w:val="20"/>
              </w:rPr>
              <w:t>Дремин А. — 3496</w:t>
            </w:r>
          </w:p>
        </w:tc>
        <w:tc>
          <w:tcPr>
            <w:tcW w:w="1044" w:type="dxa"/>
          </w:tcPr>
          <w:p w14:paraId="7A5116A3" w14:textId="77777777" w:rsidR="00BE0CC4" w:rsidRDefault="00000000">
            <w:pPr>
              <w:pStyle w:val="a6"/>
              <w:ind w:firstLine="300"/>
              <w:rPr>
                <w:sz w:val="20"/>
                <w:szCs w:val="20"/>
              </w:rPr>
            </w:pPr>
            <w:r>
              <w:rPr>
                <w:rStyle w:val="a5"/>
                <w:rFonts w:ascii="Arial" w:eastAsia="Arial" w:hAnsi="Arial" w:cs="Arial"/>
                <w:sz w:val="20"/>
                <w:szCs w:val="20"/>
              </w:rPr>
              <w:t>о</w:t>
            </w:r>
          </w:p>
        </w:tc>
        <w:tc>
          <w:tcPr>
            <w:tcW w:w="3699" w:type="dxa"/>
          </w:tcPr>
          <w:p w14:paraId="13DE535E" w14:textId="77777777" w:rsidR="00BE0CC4" w:rsidRDefault="00000000">
            <w:pPr>
              <w:pStyle w:val="a6"/>
              <w:ind w:firstLine="180"/>
              <w:rPr>
                <w:sz w:val="20"/>
                <w:szCs w:val="20"/>
              </w:rPr>
            </w:pPr>
            <w:r>
              <w:rPr>
                <w:rStyle w:val="a5"/>
                <w:rFonts w:ascii="Arial" w:eastAsia="Arial" w:hAnsi="Arial" w:cs="Arial"/>
                <w:sz w:val="20"/>
                <w:szCs w:val="20"/>
              </w:rPr>
              <w:t>Дульцев В. — 3611</w:t>
            </w:r>
          </w:p>
        </w:tc>
      </w:tr>
      <w:tr w:rsidR="00BE0CC4" w14:paraId="223109EE" w14:textId="77777777">
        <w:tblPrEx>
          <w:tblCellMar>
            <w:top w:w="0" w:type="dxa"/>
            <w:bottom w:w="0" w:type="dxa"/>
          </w:tblCellMar>
        </w:tblPrEx>
        <w:trPr>
          <w:trHeight w:hRule="exact" w:val="278"/>
          <w:jc w:val="center"/>
        </w:trPr>
        <w:tc>
          <w:tcPr>
            <w:tcW w:w="701" w:type="dxa"/>
            <w:vAlign w:val="bottom"/>
          </w:tcPr>
          <w:p w14:paraId="1A54DBBA"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2" w:type="dxa"/>
            <w:vAlign w:val="bottom"/>
          </w:tcPr>
          <w:p w14:paraId="447E2F62" w14:textId="77777777" w:rsidR="00BE0CC4" w:rsidRDefault="00000000">
            <w:pPr>
              <w:pStyle w:val="a6"/>
              <w:ind w:firstLine="220"/>
              <w:jc w:val="both"/>
              <w:rPr>
                <w:sz w:val="20"/>
                <w:szCs w:val="20"/>
              </w:rPr>
            </w:pPr>
            <w:r>
              <w:rPr>
                <w:rStyle w:val="a5"/>
                <w:rFonts w:ascii="Arial" w:eastAsia="Arial" w:hAnsi="Arial" w:cs="Arial"/>
                <w:sz w:val="20"/>
                <w:szCs w:val="20"/>
              </w:rPr>
              <w:t>Дробышева И. — 3505</w:t>
            </w:r>
          </w:p>
        </w:tc>
        <w:tc>
          <w:tcPr>
            <w:tcW w:w="1044" w:type="dxa"/>
            <w:vAlign w:val="bottom"/>
          </w:tcPr>
          <w:p w14:paraId="37ECA103" w14:textId="77777777" w:rsidR="00BE0CC4" w:rsidRDefault="00000000">
            <w:pPr>
              <w:pStyle w:val="a6"/>
              <w:ind w:firstLine="300"/>
              <w:rPr>
                <w:sz w:val="20"/>
                <w:szCs w:val="20"/>
              </w:rPr>
            </w:pPr>
            <w:r>
              <w:rPr>
                <w:rStyle w:val="a5"/>
                <w:rFonts w:ascii="Arial" w:eastAsia="Arial" w:hAnsi="Arial" w:cs="Arial"/>
                <w:sz w:val="20"/>
                <w:szCs w:val="20"/>
              </w:rPr>
              <w:t>сред</w:t>
            </w:r>
          </w:p>
        </w:tc>
        <w:tc>
          <w:tcPr>
            <w:tcW w:w="3699" w:type="dxa"/>
            <w:vAlign w:val="bottom"/>
          </w:tcPr>
          <w:p w14:paraId="0BE9C4D6" w14:textId="77777777" w:rsidR="00BE0CC4" w:rsidRDefault="00000000">
            <w:pPr>
              <w:pStyle w:val="a6"/>
              <w:ind w:firstLine="180"/>
              <w:rPr>
                <w:sz w:val="20"/>
                <w:szCs w:val="20"/>
              </w:rPr>
            </w:pPr>
            <w:r>
              <w:rPr>
                <w:rStyle w:val="a5"/>
                <w:rFonts w:ascii="Arial" w:eastAsia="Arial" w:hAnsi="Arial" w:cs="Arial"/>
                <w:sz w:val="20"/>
                <w:szCs w:val="20"/>
              </w:rPr>
              <w:t xml:space="preserve">Думбадэе </w:t>
            </w:r>
            <w:r>
              <w:rPr>
                <w:rStyle w:val="a5"/>
                <w:rFonts w:ascii="Arial" w:eastAsia="Arial" w:hAnsi="Arial" w:cs="Arial"/>
                <w:sz w:val="20"/>
                <w:szCs w:val="20"/>
                <w:lang w:val="en-US" w:eastAsia="en-US"/>
              </w:rPr>
              <w:t>Hi —</w:t>
            </w:r>
            <w:r>
              <w:rPr>
                <w:rStyle w:val="a5"/>
                <w:rFonts w:ascii="Arial" w:eastAsia="Arial" w:hAnsi="Arial" w:cs="Arial"/>
                <w:sz w:val="20"/>
                <w:szCs w:val="20"/>
              </w:rPr>
              <w:t>3465, 3720, 3739</w:t>
            </w:r>
          </w:p>
        </w:tc>
      </w:tr>
      <w:tr w:rsidR="00BE0CC4" w14:paraId="28DEF5DB" w14:textId="77777777">
        <w:tblPrEx>
          <w:tblCellMar>
            <w:top w:w="0" w:type="dxa"/>
            <w:bottom w:w="0" w:type="dxa"/>
          </w:tblCellMar>
        </w:tblPrEx>
        <w:trPr>
          <w:trHeight w:hRule="exact" w:val="274"/>
          <w:jc w:val="center"/>
        </w:trPr>
        <w:tc>
          <w:tcPr>
            <w:tcW w:w="701" w:type="dxa"/>
            <w:vAlign w:val="bottom"/>
          </w:tcPr>
          <w:p w14:paraId="4E56AE2D"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6E64CF75" w14:textId="77777777" w:rsidR="00BE0CC4" w:rsidRDefault="00000000">
            <w:pPr>
              <w:pStyle w:val="a6"/>
              <w:ind w:firstLine="220"/>
              <w:jc w:val="both"/>
              <w:rPr>
                <w:sz w:val="20"/>
                <w:szCs w:val="20"/>
              </w:rPr>
            </w:pPr>
            <w:r>
              <w:rPr>
                <w:rStyle w:val="a5"/>
                <w:rFonts w:ascii="Arial" w:eastAsia="Arial" w:hAnsi="Arial" w:cs="Arial"/>
                <w:sz w:val="20"/>
                <w:szCs w:val="20"/>
              </w:rPr>
              <w:t>Дрозд Г. —3439, 3587, 3719</w:t>
            </w:r>
          </w:p>
        </w:tc>
        <w:tc>
          <w:tcPr>
            <w:tcW w:w="1044" w:type="dxa"/>
            <w:vAlign w:val="bottom"/>
          </w:tcPr>
          <w:p w14:paraId="2C77B6EA"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07B0E8C8" w14:textId="77777777" w:rsidR="00BE0CC4" w:rsidRDefault="00000000">
            <w:pPr>
              <w:pStyle w:val="a6"/>
              <w:ind w:firstLine="180"/>
              <w:rPr>
                <w:sz w:val="20"/>
                <w:szCs w:val="20"/>
              </w:rPr>
            </w:pPr>
            <w:r>
              <w:rPr>
                <w:rStyle w:val="a5"/>
                <w:rFonts w:ascii="Arial" w:eastAsia="Arial" w:hAnsi="Arial" w:cs="Arial"/>
                <w:sz w:val="20"/>
                <w:szCs w:val="20"/>
              </w:rPr>
              <w:t>Думпис У. —3414, 3612</w:t>
            </w:r>
          </w:p>
        </w:tc>
      </w:tr>
      <w:tr w:rsidR="00BE0CC4" w14:paraId="0158F37C" w14:textId="77777777">
        <w:tblPrEx>
          <w:tblCellMar>
            <w:top w:w="0" w:type="dxa"/>
            <w:bottom w:w="0" w:type="dxa"/>
          </w:tblCellMar>
        </w:tblPrEx>
        <w:trPr>
          <w:trHeight w:hRule="exact" w:val="270"/>
          <w:jc w:val="center"/>
        </w:trPr>
        <w:tc>
          <w:tcPr>
            <w:tcW w:w="701" w:type="dxa"/>
            <w:vAlign w:val="bottom"/>
          </w:tcPr>
          <w:p w14:paraId="0C8AAB0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2" w:type="dxa"/>
            <w:vAlign w:val="bottom"/>
          </w:tcPr>
          <w:p w14:paraId="3ED0D90E" w14:textId="77777777" w:rsidR="00BE0CC4" w:rsidRDefault="00000000">
            <w:pPr>
              <w:pStyle w:val="a6"/>
              <w:ind w:firstLine="220"/>
              <w:jc w:val="both"/>
              <w:rPr>
                <w:sz w:val="20"/>
                <w:szCs w:val="20"/>
              </w:rPr>
            </w:pPr>
            <w:r>
              <w:rPr>
                <w:rStyle w:val="a5"/>
                <w:rFonts w:ascii="Arial" w:eastAsia="Arial" w:hAnsi="Arial" w:cs="Arial"/>
                <w:sz w:val="20"/>
                <w:szCs w:val="20"/>
              </w:rPr>
              <w:t>Дроздов Ю. — 3489</w:t>
            </w:r>
          </w:p>
        </w:tc>
        <w:tc>
          <w:tcPr>
            <w:tcW w:w="1044" w:type="dxa"/>
            <w:vAlign w:val="bottom"/>
          </w:tcPr>
          <w:p w14:paraId="6D23C4ED" w14:textId="77777777" w:rsidR="00BE0CC4" w:rsidRDefault="00000000">
            <w:pPr>
              <w:pStyle w:val="a6"/>
              <w:ind w:firstLine="300"/>
              <w:rPr>
                <w:sz w:val="20"/>
                <w:szCs w:val="20"/>
              </w:rPr>
            </w:pPr>
            <w:r>
              <w:rPr>
                <w:rStyle w:val="a5"/>
                <w:rFonts w:ascii="Arial" w:eastAsia="Arial" w:hAnsi="Arial" w:cs="Arial"/>
                <w:sz w:val="20"/>
                <w:szCs w:val="20"/>
              </w:rPr>
              <w:t>с</w:t>
            </w:r>
          </w:p>
        </w:tc>
        <w:tc>
          <w:tcPr>
            <w:tcW w:w="3699" w:type="dxa"/>
            <w:vAlign w:val="bottom"/>
          </w:tcPr>
          <w:p w14:paraId="1046A5F2" w14:textId="77777777" w:rsidR="00BE0CC4" w:rsidRDefault="00000000">
            <w:pPr>
              <w:pStyle w:val="a6"/>
              <w:ind w:firstLine="180"/>
              <w:rPr>
                <w:sz w:val="20"/>
                <w:szCs w:val="20"/>
              </w:rPr>
            </w:pPr>
            <w:r>
              <w:rPr>
                <w:rStyle w:val="a5"/>
                <w:rFonts w:ascii="Arial" w:eastAsia="Arial" w:hAnsi="Arial" w:cs="Arial"/>
                <w:sz w:val="20"/>
                <w:szCs w:val="20"/>
              </w:rPr>
              <w:t>Дунский Ю. — 3444—3445, 3680</w:t>
            </w:r>
          </w:p>
        </w:tc>
      </w:tr>
      <w:tr w:rsidR="00BE0CC4" w14:paraId="02808103" w14:textId="77777777">
        <w:tblPrEx>
          <w:tblCellMar>
            <w:top w:w="0" w:type="dxa"/>
            <w:bottom w:w="0" w:type="dxa"/>
          </w:tblCellMar>
        </w:tblPrEx>
        <w:trPr>
          <w:trHeight w:hRule="exact" w:val="278"/>
          <w:jc w:val="center"/>
        </w:trPr>
        <w:tc>
          <w:tcPr>
            <w:tcW w:w="701" w:type="dxa"/>
            <w:vAlign w:val="bottom"/>
          </w:tcPr>
          <w:p w14:paraId="4C8182DC"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4042" w:type="dxa"/>
            <w:vAlign w:val="bottom"/>
          </w:tcPr>
          <w:p w14:paraId="1F860F36" w14:textId="77777777" w:rsidR="00BE0CC4" w:rsidRDefault="00000000">
            <w:pPr>
              <w:pStyle w:val="a6"/>
              <w:ind w:firstLine="220"/>
              <w:jc w:val="both"/>
              <w:rPr>
                <w:sz w:val="20"/>
                <w:szCs w:val="20"/>
              </w:rPr>
            </w:pPr>
            <w:r>
              <w:rPr>
                <w:rStyle w:val="a5"/>
                <w:rFonts w:ascii="Arial" w:eastAsia="Arial" w:hAnsi="Arial" w:cs="Arial"/>
                <w:sz w:val="20"/>
                <w:szCs w:val="20"/>
              </w:rPr>
              <w:t>Дроздова Л. —3518</w:t>
            </w:r>
          </w:p>
        </w:tc>
        <w:tc>
          <w:tcPr>
            <w:tcW w:w="1044" w:type="dxa"/>
            <w:vAlign w:val="bottom"/>
          </w:tcPr>
          <w:p w14:paraId="75024F06"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749E9329" w14:textId="77777777" w:rsidR="00BE0CC4" w:rsidRDefault="00000000">
            <w:pPr>
              <w:pStyle w:val="a6"/>
              <w:ind w:firstLine="180"/>
              <w:rPr>
                <w:sz w:val="20"/>
                <w:szCs w:val="20"/>
              </w:rPr>
            </w:pPr>
            <w:r>
              <w:rPr>
                <w:rStyle w:val="a5"/>
                <w:rFonts w:ascii="Arial" w:eastAsia="Arial" w:hAnsi="Arial" w:cs="Arial"/>
                <w:sz w:val="20"/>
                <w:szCs w:val="20"/>
              </w:rPr>
              <w:t>Дупак Н. —3479—3480</w:t>
            </w:r>
          </w:p>
        </w:tc>
      </w:tr>
      <w:tr w:rsidR="00BE0CC4" w14:paraId="113129E0" w14:textId="77777777">
        <w:tblPrEx>
          <w:tblCellMar>
            <w:top w:w="0" w:type="dxa"/>
            <w:bottom w:w="0" w:type="dxa"/>
          </w:tblCellMar>
        </w:tblPrEx>
        <w:trPr>
          <w:trHeight w:hRule="exact" w:val="282"/>
          <w:jc w:val="center"/>
        </w:trPr>
        <w:tc>
          <w:tcPr>
            <w:tcW w:w="701" w:type="dxa"/>
            <w:vAlign w:val="bottom"/>
          </w:tcPr>
          <w:p w14:paraId="16E1FFF9" w14:textId="77777777" w:rsidR="00BE0CC4" w:rsidRDefault="00000000">
            <w:pPr>
              <w:pStyle w:val="a6"/>
              <w:ind w:firstLine="0"/>
              <w:jc w:val="both"/>
              <w:rPr>
                <w:sz w:val="20"/>
                <w:szCs w:val="20"/>
              </w:rPr>
            </w:pPr>
            <w:r>
              <w:rPr>
                <w:rStyle w:val="a5"/>
                <w:rFonts w:ascii="Arial" w:eastAsia="Arial" w:hAnsi="Arial" w:cs="Arial"/>
                <w:sz w:val="20"/>
                <w:szCs w:val="20"/>
              </w:rPr>
              <w:t>кст</w:t>
            </w:r>
          </w:p>
        </w:tc>
        <w:tc>
          <w:tcPr>
            <w:tcW w:w="4042" w:type="dxa"/>
            <w:vAlign w:val="bottom"/>
          </w:tcPr>
          <w:p w14:paraId="7725A98E" w14:textId="77777777" w:rsidR="00BE0CC4" w:rsidRDefault="00000000">
            <w:pPr>
              <w:pStyle w:val="a6"/>
              <w:ind w:firstLine="220"/>
              <w:jc w:val="both"/>
              <w:rPr>
                <w:sz w:val="20"/>
                <w:szCs w:val="20"/>
              </w:rPr>
            </w:pPr>
            <w:r>
              <w:rPr>
                <w:rStyle w:val="a5"/>
                <w:rFonts w:ascii="Arial" w:eastAsia="Arial" w:hAnsi="Arial" w:cs="Arial"/>
                <w:sz w:val="20"/>
                <w:szCs w:val="20"/>
              </w:rPr>
              <w:t>Дроздова Т,— 3498—3499, 3684,</w:t>
            </w:r>
          </w:p>
        </w:tc>
        <w:tc>
          <w:tcPr>
            <w:tcW w:w="1044" w:type="dxa"/>
            <w:vAlign w:val="bottom"/>
          </w:tcPr>
          <w:p w14:paraId="7AE6A2F8" w14:textId="77777777" w:rsidR="00BE0CC4" w:rsidRDefault="00000000">
            <w:pPr>
              <w:pStyle w:val="a6"/>
              <w:ind w:firstLine="300"/>
              <w:rPr>
                <w:sz w:val="20"/>
                <w:szCs w:val="20"/>
              </w:rPr>
            </w:pPr>
            <w:r>
              <w:rPr>
                <w:rStyle w:val="a5"/>
                <w:rFonts w:ascii="Arial" w:eastAsia="Arial" w:hAnsi="Arial" w:cs="Arial"/>
                <w:sz w:val="20"/>
                <w:szCs w:val="20"/>
              </w:rPr>
              <w:t>а</w:t>
            </w:r>
          </w:p>
        </w:tc>
        <w:tc>
          <w:tcPr>
            <w:tcW w:w="3699" w:type="dxa"/>
            <w:vAlign w:val="bottom"/>
          </w:tcPr>
          <w:p w14:paraId="7D0703FE" w14:textId="77777777" w:rsidR="00BE0CC4" w:rsidRDefault="00000000">
            <w:pPr>
              <w:pStyle w:val="a6"/>
              <w:ind w:firstLine="180"/>
              <w:rPr>
                <w:sz w:val="20"/>
                <w:szCs w:val="20"/>
              </w:rPr>
            </w:pPr>
            <w:r>
              <w:rPr>
                <w:rStyle w:val="a5"/>
                <w:rFonts w:ascii="Arial" w:eastAsia="Arial" w:hAnsi="Arial" w:cs="Arial"/>
                <w:sz w:val="20"/>
                <w:szCs w:val="20"/>
              </w:rPr>
              <w:t>Дурдыева О. — 3676—3677</w:t>
            </w:r>
          </w:p>
        </w:tc>
      </w:tr>
      <w:tr w:rsidR="00BE0CC4" w14:paraId="43304D53" w14:textId="77777777">
        <w:tblPrEx>
          <w:tblCellMar>
            <w:top w:w="0" w:type="dxa"/>
            <w:bottom w:w="0" w:type="dxa"/>
          </w:tblCellMar>
        </w:tblPrEx>
        <w:trPr>
          <w:trHeight w:hRule="exact" w:val="282"/>
          <w:jc w:val="center"/>
        </w:trPr>
        <w:tc>
          <w:tcPr>
            <w:tcW w:w="701" w:type="dxa"/>
          </w:tcPr>
          <w:p w14:paraId="262040EE" w14:textId="77777777" w:rsidR="00BE0CC4" w:rsidRDefault="00BE0CC4">
            <w:pPr>
              <w:rPr>
                <w:sz w:val="10"/>
                <w:szCs w:val="10"/>
              </w:rPr>
            </w:pPr>
          </w:p>
        </w:tc>
        <w:tc>
          <w:tcPr>
            <w:tcW w:w="4042" w:type="dxa"/>
            <w:vAlign w:val="bottom"/>
          </w:tcPr>
          <w:p w14:paraId="3E67BA09" w14:textId="77777777" w:rsidR="00BE0CC4" w:rsidRDefault="00000000">
            <w:pPr>
              <w:pStyle w:val="a6"/>
              <w:ind w:firstLine="600"/>
              <w:jc w:val="both"/>
              <w:rPr>
                <w:sz w:val="20"/>
                <w:szCs w:val="20"/>
              </w:rPr>
            </w:pPr>
            <w:r>
              <w:rPr>
                <w:rStyle w:val="a5"/>
                <w:rFonts w:ascii="Arial" w:eastAsia="Arial" w:hAnsi="Arial" w:cs="Arial"/>
                <w:sz w:val="20"/>
                <w:szCs w:val="20"/>
              </w:rPr>
              <w:t>3715</w:t>
            </w:r>
          </w:p>
        </w:tc>
        <w:tc>
          <w:tcPr>
            <w:tcW w:w="1044" w:type="dxa"/>
            <w:vAlign w:val="bottom"/>
          </w:tcPr>
          <w:p w14:paraId="2C58C15D" w14:textId="77777777" w:rsidR="00BE0CC4" w:rsidRDefault="00000000">
            <w:pPr>
              <w:pStyle w:val="a6"/>
              <w:ind w:firstLine="300"/>
              <w:rPr>
                <w:sz w:val="20"/>
                <w:szCs w:val="20"/>
              </w:rPr>
            </w:pPr>
            <w:r>
              <w:rPr>
                <w:rStyle w:val="a5"/>
                <w:rFonts w:ascii="Arial" w:eastAsia="Arial" w:hAnsi="Arial" w:cs="Arial"/>
                <w:sz w:val="20"/>
                <w:szCs w:val="20"/>
              </w:rPr>
              <w:t>Р</w:t>
            </w:r>
          </w:p>
        </w:tc>
        <w:tc>
          <w:tcPr>
            <w:tcW w:w="3699" w:type="dxa"/>
            <w:vAlign w:val="bottom"/>
          </w:tcPr>
          <w:p w14:paraId="63FEDB4F" w14:textId="77777777" w:rsidR="00BE0CC4" w:rsidRDefault="00000000">
            <w:pPr>
              <w:pStyle w:val="a6"/>
              <w:ind w:firstLine="180"/>
              <w:rPr>
                <w:sz w:val="20"/>
                <w:szCs w:val="20"/>
              </w:rPr>
            </w:pPr>
            <w:r>
              <w:rPr>
                <w:rStyle w:val="a5"/>
                <w:rFonts w:ascii="Arial" w:eastAsia="Arial" w:hAnsi="Arial" w:cs="Arial"/>
                <w:sz w:val="20"/>
                <w:szCs w:val="20"/>
              </w:rPr>
              <w:t>Дурмусоглу Е. — 3443</w:t>
            </w:r>
          </w:p>
        </w:tc>
      </w:tr>
      <w:tr w:rsidR="00BE0CC4" w14:paraId="42FC368C" w14:textId="77777777">
        <w:tblPrEx>
          <w:tblCellMar>
            <w:top w:w="0" w:type="dxa"/>
            <w:bottom w:w="0" w:type="dxa"/>
          </w:tblCellMar>
        </w:tblPrEx>
        <w:trPr>
          <w:trHeight w:hRule="exact" w:val="255"/>
          <w:jc w:val="center"/>
        </w:trPr>
        <w:tc>
          <w:tcPr>
            <w:tcW w:w="701" w:type="dxa"/>
            <w:vAlign w:val="bottom"/>
          </w:tcPr>
          <w:p w14:paraId="2F134B0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2" w:type="dxa"/>
            <w:vAlign w:val="bottom"/>
          </w:tcPr>
          <w:p w14:paraId="12316E1C" w14:textId="77777777" w:rsidR="00BE0CC4" w:rsidRDefault="00000000">
            <w:pPr>
              <w:pStyle w:val="a6"/>
              <w:ind w:firstLine="220"/>
              <w:rPr>
                <w:sz w:val="20"/>
                <w:szCs w:val="20"/>
              </w:rPr>
            </w:pPr>
            <w:r>
              <w:rPr>
                <w:rStyle w:val="a5"/>
                <w:rFonts w:ascii="Arial" w:eastAsia="Arial" w:hAnsi="Arial" w:cs="Arial"/>
                <w:sz w:val="20"/>
                <w:szCs w:val="20"/>
              </w:rPr>
              <w:t>Дроздовская М. — 3444—3445</w:t>
            </w:r>
          </w:p>
        </w:tc>
        <w:tc>
          <w:tcPr>
            <w:tcW w:w="1044" w:type="dxa"/>
            <w:vAlign w:val="bottom"/>
          </w:tcPr>
          <w:p w14:paraId="0D59EE9C" w14:textId="77777777" w:rsidR="00BE0CC4" w:rsidRDefault="00000000">
            <w:pPr>
              <w:pStyle w:val="a6"/>
              <w:ind w:firstLine="300"/>
              <w:jc w:val="both"/>
              <w:rPr>
                <w:sz w:val="20"/>
                <w:szCs w:val="20"/>
              </w:rPr>
            </w:pPr>
            <w:r>
              <w:rPr>
                <w:rStyle w:val="a5"/>
                <w:rFonts w:ascii="Arial" w:eastAsia="Arial" w:hAnsi="Arial" w:cs="Arial"/>
                <w:sz w:val="20"/>
                <w:szCs w:val="20"/>
              </w:rPr>
              <w:t>а</w:t>
            </w:r>
          </w:p>
        </w:tc>
        <w:tc>
          <w:tcPr>
            <w:tcW w:w="3699" w:type="dxa"/>
            <w:vAlign w:val="bottom"/>
          </w:tcPr>
          <w:p w14:paraId="4E238042" w14:textId="77777777" w:rsidR="00BE0CC4" w:rsidRDefault="00000000">
            <w:pPr>
              <w:pStyle w:val="a6"/>
              <w:ind w:firstLine="180"/>
              <w:rPr>
                <w:sz w:val="20"/>
                <w:szCs w:val="20"/>
              </w:rPr>
            </w:pPr>
            <w:r>
              <w:rPr>
                <w:rStyle w:val="a5"/>
                <w:rFonts w:ascii="Arial" w:eastAsia="Arial" w:hAnsi="Arial" w:cs="Arial"/>
                <w:sz w:val="20"/>
                <w:szCs w:val="20"/>
              </w:rPr>
              <w:t>Дуров Б. — 3624</w:t>
            </w:r>
          </w:p>
        </w:tc>
      </w:tr>
      <w:tr w:rsidR="00BE0CC4" w14:paraId="44955191" w14:textId="77777777">
        <w:tblPrEx>
          <w:tblCellMar>
            <w:top w:w="0" w:type="dxa"/>
            <w:bottom w:w="0" w:type="dxa"/>
          </w:tblCellMar>
        </w:tblPrEx>
        <w:trPr>
          <w:trHeight w:hRule="exact" w:val="545"/>
          <w:jc w:val="center"/>
        </w:trPr>
        <w:tc>
          <w:tcPr>
            <w:tcW w:w="701" w:type="dxa"/>
          </w:tcPr>
          <w:p w14:paraId="60C5792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42" w:type="dxa"/>
            <w:vAlign w:val="bottom"/>
          </w:tcPr>
          <w:p w14:paraId="12C54395" w14:textId="77777777" w:rsidR="00BE0CC4" w:rsidRDefault="00000000">
            <w:pPr>
              <w:pStyle w:val="a6"/>
              <w:spacing w:line="276" w:lineRule="auto"/>
              <w:ind w:left="600" w:hanging="360"/>
              <w:rPr>
                <w:sz w:val="20"/>
                <w:szCs w:val="20"/>
              </w:rPr>
            </w:pPr>
            <w:r>
              <w:rPr>
                <w:rStyle w:val="a5"/>
                <w:rFonts w:ascii="Arial" w:eastAsia="Arial" w:hAnsi="Arial" w:cs="Arial"/>
                <w:sz w:val="20"/>
                <w:szCs w:val="20"/>
              </w:rPr>
              <w:t>Дружинина С, —3454, 3484— 3485, 3632</w:t>
            </w:r>
          </w:p>
        </w:tc>
        <w:tc>
          <w:tcPr>
            <w:tcW w:w="1044" w:type="dxa"/>
          </w:tcPr>
          <w:p w14:paraId="34BE5504"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99" w:type="dxa"/>
            <w:vAlign w:val="bottom"/>
          </w:tcPr>
          <w:p w14:paraId="04D0428A" w14:textId="77777777" w:rsidR="00BE0CC4" w:rsidRDefault="00000000">
            <w:pPr>
              <w:pStyle w:val="a6"/>
              <w:spacing w:line="290" w:lineRule="auto"/>
              <w:ind w:left="540" w:hanging="300"/>
              <w:rPr>
                <w:sz w:val="20"/>
                <w:szCs w:val="20"/>
              </w:rPr>
            </w:pPr>
            <w:r>
              <w:rPr>
                <w:rStyle w:val="a5"/>
                <w:rFonts w:ascii="Arial" w:eastAsia="Arial" w:hAnsi="Arial" w:cs="Arial"/>
                <w:sz w:val="20"/>
                <w:szCs w:val="20"/>
              </w:rPr>
              <w:t>Дуров Л.— 3462, 3502, 3535, 3591—3592, 3699</w:t>
            </w:r>
          </w:p>
        </w:tc>
      </w:tr>
      <w:tr w:rsidR="00BE0CC4" w14:paraId="05694F0B" w14:textId="77777777">
        <w:tblPrEx>
          <w:tblCellMar>
            <w:top w:w="0" w:type="dxa"/>
            <w:bottom w:w="0" w:type="dxa"/>
          </w:tblCellMar>
        </w:tblPrEx>
        <w:trPr>
          <w:trHeight w:hRule="exact" w:val="309"/>
          <w:jc w:val="center"/>
        </w:trPr>
        <w:tc>
          <w:tcPr>
            <w:tcW w:w="701" w:type="dxa"/>
            <w:vAlign w:val="bottom"/>
          </w:tcPr>
          <w:p w14:paraId="2F6712AD"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042" w:type="dxa"/>
            <w:vAlign w:val="bottom"/>
          </w:tcPr>
          <w:p w14:paraId="20443903" w14:textId="77777777" w:rsidR="00BE0CC4" w:rsidRDefault="00000000">
            <w:pPr>
              <w:pStyle w:val="a6"/>
              <w:ind w:firstLine="220"/>
              <w:jc w:val="both"/>
              <w:rPr>
                <w:sz w:val="20"/>
                <w:szCs w:val="20"/>
              </w:rPr>
            </w:pPr>
            <w:r>
              <w:rPr>
                <w:rStyle w:val="a5"/>
                <w:rFonts w:ascii="Arial" w:eastAsia="Arial" w:hAnsi="Arial" w:cs="Arial"/>
                <w:sz w:val="20"/>
                <w:szCs w:val="20"/>
              </w:rPr>
              <w:t>Дружинина Т. — 3696</w:t>
            </w:r>
          </w:p>
        </w:tc>
        <w:tc>
          <w:tcPr>
            <w:tcW w:w="1044" w:type="dxa"/>
            <w:vAlign w:val="bottom"/>
          </w:tcPr>
          <w:p w14:paraId="744BEA79" w14:textId="77777777" w:rsidR="00BE0CC4" w:rsidRDefault="00000000">
            <w:pPr>
              <w:pStyle w:val="a6"/>
              <w:ind w:firstLine="280"/>
              <w:jc w:val="both"/>
              <w:rPr>
                <w:sz w:val="20"/>
                <w:szCs w:val="20"/>
              </w:rPr>
            </w:pPr>
            <w:r>
              <w:rPr>
                <w:rStyle w:val="a5"/>
                <w:rFonts w:ascii="Arial" w:eastAsia="Arial" w:hAnsi="Arial" w:cs="Arial"/>
                <w:sz w:val="20"/>
                <w:szCs w:val="20"/>
              </w:rPr>
              <w:t>дк</w:t>
            </w:r>
          </w:p>
        </w:tc>
        <w:tc>
          <w:tcPr>
            <w:tcW w:w="3699" w:type="dxa"/>
            <w:vAlign w:val="bottom"/>
          </w:tcPr>
          <w:p w14:paraId="1F6F219D" w14:textId="77777777" w:rsidR="00BE0CC4" w:rsidRDefault="00000000">
            <w:pPr>
              <w:pStyle w:val="a6"/>
              <w:ind w:firstLine="180"/>
              <w:rPr>
                <w:sz w:val="20"/>
                <w:szCs w:val="20"/>
              </w:rPr>
            </w:pPr>
            <w:r>
              <w:rPr>
                <w:rStyle w:val="a5"/>
                <w:rFonts w:ascii="Arial" w:eastAsia="Arial" w:hAnsi="Arial" w:cs="Arial"/>
                <w:sz w:val="20"/>
                <w:szCs w:val="20"/>
              </w:rPr>
              <w:t>Дусматов Б. — 3472</w:t>
            </w:r>
          </w:p>
        </w:tc>
      </w:tr>
    </w:tbl>
    <w:p w14:paraId="340A05A8" w14:textId="77777777" w:rsidR="00BE0CC4" w:rsidRDefault="00BE0CC4">
      <w:pPr>
        <w:sectPr w:rsidR="00BE0CC4">
          <w:footnotePr>
            <w:numFmt w:val="chicago"/>
          </w:footnotePr>
          <w:pgSz w:w="16838" w:h="23810"/>
          <w:pgMar w:top="3027" w:right="3472" w:bottom="3473" w:left="3472"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06"/>
        <w:gridCol w:w="4347"/>
        <w:gridCol w:w="1131"/>
        <w:gridCol w:w="3798"/>
      </w:tblGrid>
      <w:tr w:rsidR="00BE0CC4" w14:paraId="3F436878" w14:textId="77777777">
        <w:tblPrEx>
          <w:tblCellMar>
            <w:top w:w="0" w:type="dxa"/>
            <w:bottom w:w="0" w:type="dxa"/>
          </w:tblCellMar>
        </w:tblPrEx>
        <w:trPr>
          <w:trHeight w:hRule="exact" w:val="286"/>
          <w:jc w:val="center"/>
        </w:trPr>
        <w:tc>
          <w:tcPr>
            <w:tcW w:w="606" w:type="dxa"/>
            <w:vAlign w:val="bottom"/>
          </w:tcPr>
          <w:p w14:paraId="7F87BB65" w14:textId="77777777" w:rsidR="00BE0CC4" w:rsidRDefault="00000000">
            <w:pPr>
              <w:pStyle w:val="a6"/>
              <w:ind w:firstLine="0"/>
              <w:rPr>
                <w:sz w:val="24"/>
                <w:szCs w:val="24"/>
              </w:rPr>
            </w:pPr>
            <w:r>
              <w:rPr>
                <w:rStyle w:val="a5"/>
                <w:sz w:val="24"/>
                <w:szCs w:val="24"/>
              </w:rPr>
              <w:lastRenderedPageBreak/>
              <w:t>а</w:t>
            </w:r>
          </w:p>
        </w:tc>
        <w:tc>
          <w:tcPr>
            <w:tcW w:w="4347" w:type="dxa"/>
            <w:vAlign w:val="bottom"/>
          </w:tcPr>
          <w:p w14:paraId="152D08D5" w14:textId="77777777" w:rsidR="00BE0CC4" w:rsidRDefault="00000000">
            <w:pPr>
              <w:pStyle w:val="a6"/>
              <w:ind w:firstLine="440"/>
              <w:rPr>
                <w:sz w:val="20"/>
                <w:szCs w:val="20"/>
              </w:rPr>
            </w:pPr>
            <w:r>
              <w:rPr>
                <w:rStyle w:val="a5"/>
                <w:rFonts w:ascii="Arial" w:eastAsia="Arial" w:hAnsi="Arial" w:cs="Arial"/>
                <w:sz w:val="20"/>
                <w:szCs w:val="20"/>
              </w:rPr>
              <w:t>Духипа В. — 3493</w:t>
            </w:r>
          </w:p>
        </w:tc>
        <w:tc>
          <w:tcPr>
            <w:tcW w:w="1131" w:type="dxa"/>
            <w:vAlign w:val="bottom"/>
          </w:tcPr>
          <w:p w14:paraId="7BB87FA9" w14:textId="77777777" w:rsidR="00BE0CC4" w:rsidRDefault="00000000">
            <w:pPr>
              <w:pStyle w:val="a6"/>
              <w:ind w:firstLine="380"/>
              <w:jc w:val="both"/>
              <w:rPr>
                <w:sz w:val="24"/>
                <w:szCs w:val="24"/>
              </w:rPr>
            </w:pPr>
            <w:r>
              <w:rPr>
                <w:rStyle w:val="a5"/>
                <w:sz w:val="24"/>
                <w:szCs w:val="24"/>
              </w:rPr>
              <w:t>а</w:t>
            </w:r>
          </w:p>
        </w:tc>
        <w:tc>
          <w:tcPr>
            <w:tcW w:w="3798" w:type="dxa"/>
            <w:vAlign w:val="bottom"/>
          </w:tcPr>
          <w:p w14:paraId="70065DA5" w14:textId="77777777" w:rsidR="00BE0CC4" w:rsidRDefault="00000000">
            <w:pPr>
              <w:pStyle w:val="a6"/>
              <w:ind w:firstLine="240"/>
              <w:rPr>
                <w:sz w:val="20"/>
                <w:szCs w:val="20"/>
              </w:rPr>
            </w:pPr>
            <w:r>
              <w:rPr>
                <w:rStyle w:val="a5"/>
                <w:rFonts w:ascii="Arial" w:eastAsia="Arial" w:hAnsi="Arial" w:cs="Arial"/>
                <w:sz w:val="20"/>
                <w:szCs w:val="20"/>
              </w:rPr>
              <w:t xml:space="preserve">Емельянов В. — 3462, </w:t>
            </w:r>
            <w:r>
              <w:rPr>
                <w:rStyle w:val="a5"/>
                <w:rFonts w:ascii="Arial" w:eastAsia="Arial" w:hAnsi="Arial" w:cs="Arial"/>
                <w:sz w:val="20"/>
                <w:szCs w:val="20"/>
                <w:lang w:val="en-US" w:eastAsia="en-US"/>
              </w:rPr>
              <w:t>34G3,</w:t>
            </w:r>
          </w:p>
        </w:tc>
      </w:tr>
      <w:tr w:rsidR="00BE0CC4" w14:paraId="63BD56EF" w14:textId="77777777">
        <w:tblPrEx>
          <w:tblCellMar>
            <w:top w:w="0" w:type="dxa"/>
            <w:bottom w:w="0" w:type="dxa"/>
          </w:tblCellMar>
        </w:tblPrEx>
        <w:trPr>
          <w:trHeight w:hRule="exact" w:val="286"/>
          <w:jc w:val="center"/>
        </w:trPr>
        <w:tc>
          <w:tcPr>
            <w:tcW w:w="606" w:type="dxa"/>
            <w:vAlign w:val="bottom"/>
          </w:tcPr>
          <w:p w14:paraId="180BA23B"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47" w:type="dxa"/>
            <w:vAlign w:val="bottom"/>
          </w:tcPr>
          <w:p w14:paraId="115B74B9" w14:textId="77777777" w:rsidR="00BE0CC4" w:rsidRDefault="00000000">
            <w:pPr>
              <w:pStyle w:val="a6"/>
              <w:ind w:firstLine="440"/>
              <w:rPr>
                <w:sz w:val="20"/>
                <w:szCs w:val="20"/>
              </w:rPr>
            </w:pPr>
            <w:r>
              <w:rPr>
                <w:rStyle w:val="a5"/>
                <w:rFonts w:ascii="Arial" w:eastAsia="Arial" w:hAnsi="Arial" w:cs="Arial"/>
                <w:sz w:val="20"/>
                <w:szCs w:val="20"/>
              </w:rPr>
              <w:t>Духпицкдя Л. — 3537</w:t>
            </w:r>
          </w:p>
        </w:tc>
        <w:tc>
          <w:tcPr>
            <w:tcW w:w="1131" w:type="dxa"/>
          </w:tcPr>
          <w:p w14:paraId="7C999506" w14:textId="77777777" w:rsidR="00BE0CC4" w:rsidRDefault="00BE0CC4">
            <w:pPr>
              <w:rPr>
                <w:sz w:val="10"/>
                <w:szCs w:val="10"/>
              </w:rPr>
            </w:pPr>
          </w:p>
        </w:tc>
        <w:tc>
          <w:tcPr>
            <w:tcW w:w="3798" w:type="dxa"/>
            <w:vAlign w:val="bottom"/>
          </w:tcPr>
          <w:p w14:paraId="2AF713BF" w14:textId="77777777" w:rsidR="00BE0CC4" w:rsidRDefault="00000000">
            <w:pPr>
              <w:pStyle w:val="a6"/>
              <w:ind w:firstLine="640"/>
              <w:jc w:val="both"/>
              <w:rPr>
                <w:sz w:val="20"/>
                <w:szCs w:val="20"/>
              </w:rPr>
            </w:pPr>
            <w:r>
              <w:rPr>
                <w:rStyle w:val="a5"/>
                <w:rFonts w:ascii="Arial" w:eastAsia="Arial" w:hAnsi="Arial" w:cs="Arial"/>
                <w:sz w:val="20"/>
                <w:szCs w:val="20"/>
              </w:rPr>
              <w:t>3496. 3540, 3645</w:t>
            </w:r>
          </w:p>
        </w:tc>
      </w:tr>
      <w:tr w:rsidR="00BE0CC4" w14:paraId="44858410" w14:textId="77777777">
        <w:tblPrEx>
          <w:tblCellMar>
            <w:top w:w="0" w:type="dxa"/>
            <w:bottom w:w="0" w:type="dxa"/>
          </w:tblCellMar>
        </w:tblPrEx>
        <w:trPr>
          <w:trHeight w:hRule="exact" w:val="282"/>
          <w:jc w:val="center"/>
        </w:trPr>
        <w:tc>
          <w:tcPr>
            <w:tcW w:w="606" w:type="dxa"/>
            <w:vAlign w:val="bottom"/>
          </w:tcPr>
          <w:p w14:paraId="71BCF2C7" w14:textId="77777777" w:rsidR="00BE0CC4" w:rsidRDefault="00000000">
            <w:pPr>
              <w:pStyle w:val="a6"/>
              <w:ind w:firstLine="0"/>
              <w:jc w:val="both"/>
              <w:rPr>
                <w:sz w:val="24"/>
                <w:szCs w:val="24"/>
              </w:rPr>
            </w:pPr>
            <w:r>
              <w:rPr>
                <w:rStyle w:val="a5"/>
                <w:rFonts w:ascii="Arial" w:eastAsia="Arial" w:hAnsi="Arial" w:cs="Arial"/>
                <w:b/>
                <w:bCs/>
                <w:sz w:val="24"/>
                <w:szCs w:val="24"/>
              </w:rPr>
              <w:t>д</w:t>
            </w:r>
          </w:p>
        </w:tc>
        <w:tc>
          <w:tcPr>
            <w:tcW w:w="4347" w:type="dxa"/>
            <w:vAlign w:val="bottom"/>
          </w:tcPr>
          <w:p w14:paraId="78BAA1F8" w14:textId="77777777" w:rsidR="00BE0CC4" w:rsidRDefault="00000000">
            <w:pPr>
              <w:pStyle w:val="a6"/>
              <w:ind w:firstLine="440"/>
              <w:rPr>
                <w:sz w:val="24"/>
                <w:szCs w:val="24"/>
              </w:rPr>
            </w:pPr>
            <w:r>
              <w:rPr>
                <w:rStyle w:val="a5"/>
                <w:sz w:val="24"/>
                <w:szCs w:val="24"/>
              </w:rPr>
              <w:t>Дучесне М. — 3542—3543</w:t>
            </w:r>
          </w:p>
        </w:tc>
        <w:tc>
          <w:tcPr>
            <w:tcW w:w="1131" w:type="dxa"/>
            <w:vAlign w:val="bottom"/>
          </w:tcPr>
          <w:p w14:paraId="2AE493AB"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798" w:type="dxa"/>
            <w:vAlign w:val="bottom"/>
          </w:tcPr>
          <w:p w14:paraId="1E01C23E" w14:textId="77777777" w:rsidR="00BE0CC4" w:rsidRDefault="00000000">
            <w:pPr>
              <w:pStyle w:val="a6"/>
              <w:ind w:firstLine="240"/>
              <w:rPr>
                <w:sz w:val="24"/>
                <w:szCs w:val="24"/>
              </w:rPr>
            </w:pPr>
            <w:r>
              <w:rPr>
                <w:rStyle w:val="a5"/>
                <w:sz w:val="24"/>
                <w:szCs w:val="24"/>
              </w:rPr>
              <w:t>Емельянов Л. — 3476, 3492,</w:t>
            </w:r>
          </w:p>
        </w:tc>
      </w:tr>
      <w:tr w:rsidR="00BE0CC4" w14:paraId="695C20F0" w14:textId="77777777">
        <w:tblPrEx>
          <w:tblCellMar>
            <w:top w:w="0" w:type="dxa"/>
            <w:bottom w:w="0" w:type="dxa"/>
          </w:tblCellMar>
        </w:tblPrEx>
        <w:trPr>
          <w:trHeight w:hRule="exact" w:val="290"/>
          <w:jc w:val="center"/>
        </w:trPr>
        <w:tc>
          <w:tcPr>
            <w:tcW w:w="606" w:type="dxa"/>
            <w:vAlign w:val="bottom"/>
          </w:tcPr>
          <w:p w14:paraId="512834DA"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347" w:type="dxa"/>
            <w:vAlign w:val="bottom"/>
          </w:tcPr>
          <w:p w14:paraId="0E805D46" w14:textId="77777777" w:rsidR="00BE0CC4" w:rsidRDefault="00000000">
            <w:pPr>
              <w:pStyle w:val="a6"/>
              <w:ind w:firstLine="440"/>
              <w:rPr>
                <w:sz w:val="24"/>
                <w:szCs w:val="24"/>
              </w:rPr>
            </w:pPr>
            <w:r>
              <w:rPr>
                <w:rStyle w:val="a5"/>
                <w:sz w:val="24"/>
                <w:szCs w:val="24"/>
              </w:rPr>
              <w:t>Душина Л. — 3431, 3598, 3675</w:t>
            </w:r>
          </w:p>
        </w:tc>
        <w:tc>
          <w:tcPr>
            <w:tcW w:w="1131" w:type="dxa"/>
          </w:tcPr>
          <w:p w14:paraId="6D87043E" w14:textId="77777777" w:rsidR="00BE0CC4" w:rsidRDefault="00BE0CC4">
            <w:pPr>
              <w:rPr>
                <w:sz w:val="10"/>
                <w:szCs w:val="10"/>
              </w:rPr>
            </w:pPr>
          </w:p>
        </w:tc>
        <w:tc>
          <w:tcPr>
            <w:tcW w:w="3798" w:type="dxa"/>
            <w:vAlign w:val="bottom"/>
          </w:tcPr>
          <w:p w14:paraId="6FBAB91B" w14:textId="77777777" w:rsidR="00BE0CC4" w:rsidRDefault="00000000">
            <w:pPr>
              <w:pStyle w:val="a6"/>
              <w:ind w:firstLine="640"/>
              <w:rPr>
                <w:sz w:val="24"/>
                <w:szCs w:val="24"/>
              </w:rPr>
            </w:pPr>
            <w:r>
              <w:rPr>
                <w:rStyle w:val="a5"/>
                <w:sz w:val="24"/>
                <w:szCs w:val="24"/>
              </w:rPr>
              <w:t>3632</w:t>
            </w:r>
          </w:p>
        </w:tc>
      </w:tr>
      <w:tr w:rsidR="00BE0CC4" w14:paraId="16355432" w14:textId="77777777">
        <w:tblPrEx>
          <w:tblCellMar>
            <w:top w:w="0" w:type="dxa"/>
            <w:bottom w:w="0" w:type="dxa"/>
          </w:tblCellMar>
        </w:tblPrEx>
        <w:trPr>
          <w:trHeight w:hRule="exact" w:val="286"/>
          <w:jc w:val="center"/>
        </w:trPr>
        <w:tc>
          <w:tcPr>
            <w:tcW w:w="606" w:type="dxa"/>
            <w:vAlign w:val="bottom"/>
          </w:tcPr>
          <w:p w14:paraId="0E689931"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347" w:type="dxa"/>
            <w:vAlign w:val="bottom"/>
          </w:tcPr>
          <w:p w14:paraId="5DC9A5E5" w14:textId="77777777" w:rsidR="00BE0CC4" w:rsidRDefault="00000000">
            <w:pPr>
              <w:pStyle w:val="a6"/>
              <w:ind w:firstLine="440"/>
              <w:rPr>
                <w:sz w:val="24"/>
                <w:szCs w:val="24"/>
              </w:rPr>
            </w:pPr>
            <w:r>
              <w:rPr>
                <w:rStyle w:val="a5"/>
                <w:sz w:val="24"/>
                <w:szCs w:val="24"/>
              </w:rPr>
              <w:t>Дышлецко Б. — 3680</w:t>
            </w:r>
          </w:p>
        </w:tc>
        <w:tc>
          <w:tcPr>
            <w:tcW w:w="1131" w:type="dxa"/>
            <w:vAlign w:val="bottom"/>
          </w:tcPr>
          <w:p w14:paraId="1BEE2BC5"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1B11D56C" w14:textId="77777777" w:rsidR="00BE0CC4" w:rsidRDefault="00000000">
            <w:pPr>
              <w:pStyle w:val="a6"/>
              <w:ind w:firstLine="240"/>
              <w:rPr>
                <w:sz w:val="24"/>
                <w:szCs w:val="24"/>
              </w:rPr>
            </w:pPr>
            <w:r>
              <w:rPr>
                <w:rStyle w:val="a5"/>
                <w:sz w:val="24"/>
                <w:szCs w:val="24"/>
              </w:rPr>
              <w:t>Емельянов Н. — 3519</w:t>
            </w:r>
          </w:p>
        </w:tc>
      </w:tr>
      <w:tr w:rsidR="00BE0CC4" w14:paraId="7DFACBE9" w14:textId="77777777">
        <w:tblPrEx>
          <w:tblCellMar>
            <w:top w:w="0" w:type="dxa"/>
            <w:bottom w:w="0" w:type="dxa"/>
          </w:tblCellMar>
        </w:tblPrEx>
        <w:trPr>
          <w:trHeight w:hRule="exact" w:val="286"/>
          <w:jc w:val="center"/>
        </w:trPr>
        <w:tc>
          <w:tcPr>
            <w:tcW w:w="606" w:type="dxa"/>
            <w:vAlign w:val="bottom"/>
          </w:tcPr>
          <w:p w14:paraId="16EBD257"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347" w:type="dxa"/>
            <w:vAlign w:val="bottom"/>
          </w:tcPr>
          <w:p w14:paraId="6FF114B7" w14:textId="77777777" w:rsidR="00BE0CC4" w:rsidRDefault="00000000">
            <w:pPr>
              <w:pStyle w:val="a6"/>
              <w:ind w:firstLine="340"/>
              <w:rPr>
                <w:sz w:val="24"/>
                <w:szCs w:val="24"/>
              </w:rPr>
            </w:pPr>
            <w:r>
              <w:rPr>
                <w:rStyle w:val="a5"/>
                <w:sz w:val="24"/>
                <w:szCs w:val="24"/>
              </w:rPr>
              <w:t>. Дьяконов Ю. — 3473—3474,</w:t>
            </w:r>
          </w:p>
        </w:tc>
        <w:tc>
          <w:tcPr>
            <w:tcW w:w="1131" w:type="dxa"/>
            <w:vAlign w:val="bottom"/>
          </w:tcPr>
          <w:p w14:paraId="0EB4AAC4" w14:textId="77777777" w:rsidR="00BE0CC4" w:rsidRDefault="00000000">
            <w:pPr>
              <w:pStyle w:val="a6"/>
              <w:ind w:firstLine="380"/>
              <w:rPr>
                <w:sz w:val="24"/>
                <w:szCs w:val="24"/>
              </w:rPr>
            </w:pPr>
            <w:r>
              <w:rPr>
                <w:rStyle w:val="a5"/>
                <w:rFonts w:ascii="Arial" w:eastAsia="Arial" w:hAnsi="Arial" w:cs="Arial"/>
                <w:b/>
                <w:bCs/>
                <w:sz w:val="24"/>
                <w:szCs w:val="24"/>
              </w:rPr>
              <w:t>о</w:t>
            </w:r>
          </w:p>
        </w:tc>
        <w:tc>
          <w:tcPr>
            <w:tcW w:w="3798" w:type="dxa"/>
            <w:vAlign w:val="bottom"/>
          </w:tcPr>
          <w:p w14:paraId="4407E576" w14:textId="77777777" w:rsidR="00BE0CC4" w:rsidRDefault="00000000">
            <w:pPr>
              <w:pStyle w:val="a6"/>
              <w:ind w:firstLine="240"/>
              <w:rPr>
                <w:sz w:val="24"/>
                <w:szCs w:val="24"/>
              </w:rPr>
            </w:pPr>
            <w:r>
              <w:rPr>
                <w:rStyle w:val="a5"/>
                <w:sz w:val="24"/>
                <w:szCs w:val="24"/>
              </w:rPr>
              <w:t>Емельянов П. — 3689</w:t>
            </w:r>
          </w:p>
        </w:tc>
      </w:tr>
      <w:tr w:rsidR="00BE0CC4" w14:paraId="093EA00B" w14:textId="77777777">
        <w:tblPrEx>
          <w:tblCellMar>
            <w:top w:w="0" w:type="dxa"/>
            <w:bottom w:w="0" w:type="dxa"/>
          </w:tblCellMar>
        </w:tblPrEx>
        <w:trPr>
          <w:trHeight w:hRule="exact" w:val="286"/>
          <w:jc w:val="center"/>
        </w:trPr>
        <w:tc>
          <w:tcPr>
            <w:tcW w:w="606" w:type="dxa"/>
          </w:tcPr>
          <w:p w14:paraId="196DA701" w14:textId="77777777" w:rsidR="00BE0CC4" w:rsidRDefault="00BE0CC4">
            <w:pPr>
              <w:rPr>
                <w:sz w:val="10"/>
                <w:szCs w:val="10"/>
              </w:rPr>
            </w:pPr>
          </w:p>
        </w:tc>
        <w:tc>
          <w:tcPr>
            <w:tcW w:w="4347" w:type="dxa"/>
            <w:vAlign w:val="bottom"/>
          </w:tcPr>
          <w:p w14:paraId="1EAC807F" w14:textId="77777777" w:rsidR="00BE0CC4" w:rsidRDefault="00000000">
            <w:pPr>
              <w:pStyle w:val="a6"/>
              <w:ind w:firstLine="820"/>
              <w:rPr>
                <w:sz w:val="24"/>
                <w:szCs w:val="24"/>
              </w:rPr>
            </w:pPr>
            <w:r>
              <w:rPr>
                <w:rStyle w:val="a5"/>
                <w:sz w:val="24"/>
                <w:szCs w:val="24"/>
              </w:rPr>
              <w:t>34 75, 3593</w:t>
            </w:r>
          </w:p>
        </w:tc>
        <w:tc>
          <w:tcPr>
            <w:tcW w:w="1131" w:type="dxa"/>
            <w:vAlign w:val="bottom"/>
          </w:tcPr>
          <w:p w14:paraId="5ACA4547"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1CD09707" w14:textId="77777777" w:rsidR="00BE0CC4" w:rsidRDefault="00000000">
            <w:pPr>
              <w:pStyle w:val="a6"/>
              <w:ind w:firstLine="240"/>
              <w:rPr>
                <w:sz w:val="24"/>
                <w:szCs w:val="24"/>
              </w:rPr>
            </w:pPr>
            <w:r>
              <w:rPr>
                <w:rStyle w:val="a5"/>
                <w:sz w:val="24"/>
                <w:szCs w:val="24"/>
              </w:rPr>
              <w:t>Емченко Д. — 3454</w:t>
            </w:r>
          </w:p>
        </w:tc>
      </w:tr>
      <w:tr w:rsidR="00BE0CC4" w14:paraId="7B55873C" w14:textId="77777777">
        <w:tblPrEx>
          <w:tblCellMar>
            <w:top w:w="0" w:type="dxa"/>
            <w:bottom w:w="0" w:type="dxa"/>
          </w:tblCellMar>
        </w:tblPrEx>
        <w:trPr>
          <w:trHeight w:hRule="exact" w:val="301"/>
          <w:jc w:val="center"/>
        </w:trPr>
        <w:tc>
          <w:tcPr>
            <w:tcW w:w="606" w:type="dxa"/>
            <w:vAlign w:val="bottom"/>
          </w:tcPr>
          <w:p w14:paraId="428E77D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347" w:type="dxa"/>
            <w:vAlign w:val="bottom"/>
          </w:tcPr>
          <w:p w14:paraId="6E97AB79" w14:textId="77777777" w:rsidR="00BE0CC4" w:rsidRDefault="00000000">
            <w:pPr>
              <w:pStyle w:val="a6"/>
              <w:ind w:firstLine="440"/>
              <w:rPr>
                <w:sz w:val="24"/>
                <w:szCs w:val="24"/>
              </w:rPr>
            </w:pPr>
            <w:r>
              <w:rPr>
                <w:rStyle w:val="a5"/>
                <w:sz w:val="24"/>
                <w:szCs w:val="24"/>
              </w:rPr>
              <w:t>Дьяконова 3. — 3649</w:t>
            </w:r>
          </w:p>
        </w:tc>
        <w:tc>
          <w:tcPr>
            <w:tcW w:w="1131" w:type="dxa"/>
            <w:vAlign w:val="bottom"/>
          </w:tcPr>
          <w:p w14:paraId="4B9A2848"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74083E93" w14:textId="77777777" w:rsidR="00BE0CC4" w:rsidRDefault="00000000">
            <w:pPr>
              <w:pStyle w:val="a6"/>
              <w:ind w:firstLine="240"/>
              <w:rPr>
                <w:sz w:val="24"/>
                <w:szCs w:val="24"/>
              </w:rPr>
            </w:pPr>
            <w:r>
              <w:rPr>
                <w:rStyle w:val="a5"/>
                <w:sz w:val="24"/>
                <w:szCs w:val="24"/>
              </w:rPr>
              <w:t>Енальдиев И. — 3652</w:t>
            </w:r>
          </w:p>
        </w:tc>
      </w:tr>
      <w:tr w:rsidR="00BE0CC4" w14:paraId="0081A966" w14:textId="77777777">
        <w:tblPrEx>
          <w:tblCellMar>
            <w:top w:w="0" w:type="dxa"/>
            <w:bottom w:w="0" w:type="dxa"/>
          </w:tblCellMar>
        </w:tblPrEx>
        <w:trPr>
          <w:trHeight w:hRule="exact" w:val="282"/>
          <w:jc w:val="center"/>
        </w:trPr>
        <w:tc>
          <w:tcPr>
            <w:tcW w:w="606" w:type="dxa"/>
            <w:vAlign w:val="bottom"/>
          </w:tcPr>
          <w:p w14:paraId="1B31F020"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347" w:type="dxa"/>
            <w:vAlign w:val="bottom"/>
          </w:tcPr>
          <w:p w14:paraId="65D5C1AE" w14:textId="77777777" w:rsidR="00BE0CC4" w:rsidRDefault="00000000">
            <w:pPr>
              <w:pStyle w:val="a6"/>
              <w:ind w:firstLine="440"/>
              <w:rPr>
                <w:sz w:val="24"/>
                <w:szCs w:val="24"/>
              </w:rPr>
            </w:pPr>
            <w:r>
              <w:rPr>
                <w:rStyle w:val="a5"/>
                <w:sz w:val="24"/>
                <w:szCs w:val="24"/>
              </w:rPr>
              <w:t>Дьяченко 0. — 3707</w:t>
            </w:r>
          </w:p>
        </w:tc>
        <w:tc>
          <w:tcPr>
            <w:tcW w:w="1131" w:type="dxa"/>
            <w:vAlign w:val="bottom"/>
          </w:tcPr>
          <w:p w14:paraId="54742A0B" w14:textId="77777777" w:rsidR="00BE0CC4" w:rsidRDefault="00000000">
            <w:pPr>
              <w:pStyle w:val="a6"/>
              <w:ind w:firstLine="380"/>
              <w:rPr>
                <w:sz w:val="24"/>
                <w:szCs w:val="24"/>
              </w:rPr>
            </w:pPr>
            <w:r>
              <w:rPr>
                <w:rStyle w:val="a5"/>
                <w:rFonts w:ascii="Arial" w:eastAsia="Arial" w:hAnsi="Arial" w:cs="Arial"/>
                <w:b/>
                <w:bCs/>
                <w:sz w:val="24"/>
                <w:szCs w:val="24"/>
              </w:rPr>
              <w:t>X</w:t>
            </w:r>
          </w:p>
        </w:tc>
        <w:tc>
          <w:tcPr>
            <w:tcW w:w="3798" w:type="dxa"/>
            <w:vAlign w:val="bottom"/>
          </w:tcPr>
          <w:p w14:paraId="077DCF2D" w14:textId="77777777" w:rsidR="00BE0CC4" w:rsidRDefault="00000000">
            <w:pPr>
              <w:pStyle w:val="a6"/>
              <w:ind w:firstLine="240"/>
              <w:rPr>
                <w:sz w:val="24"/>
                <w:szCs w:val="24"/>
              </w:rPr>
            </w:pPr>
            <w:r>
              <w:rPr>
                <w:rStyle w:val="a5"/>
                <w:sz w:val="24"/>
                <w:szCs w:val="24"/>
              </w:rPr>
              <w:t>Еней Е. — 3426—3427, 3643</w:t>
            </w:r>
          </w:p>
        </w:tc>
      </w:tr>
      <w:tr w:rsidR="00BE0CC4" w14:paraId="046E5FCB" w14:textId="77777777">
        <w:tblPrEx>
          <w:tblCellMar>
            <w:top w:w="0" w:type="dxa"/>
            <w:bottom w:w="0" w:type="dxa"/>
          </w:tblCellMar>
        </w:tblPrEx>
        <w:trPr>
          <w:trHeight w:hRule="exact" w:val="293"/>
          <w:jc w:val="center"/>
        </w:trPr>
        <w:tc>
          <w:tcPr>
            <w:tcW w:w="606" w:type="dxa"/>
            <w:vAlign w:val="bottom"/>
          </w:tcPr>
          <w:p w14:paraId="094C5C7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347" w:type="dxa"/>
            <w:vAlign w:val="bottom"/>
          </w:tcPr>
          <w:p w14:paraId="5182F8DF" w14:textId="77777777" w:rsidR="00BE0CC4" w:rsidRDefault="00000000">
            <w:pPr>
              <w:pStyle w:val="a6"/>
              <w:ind w:firstLine="440"/>
              <w:rPr>
                <w:sz w:val="24"/>
                <w:szCs w:val="24"/>
              </w:rPr>
            </w:pPr>
            <w:r>
              <w:rPr>
                <w:rStyle w:val="a5"/>
                <w:sz w:val="24"/>
                <w:szCs w:val="24"/>
              </w:rPr>
              <w:t>Дьячков Л.—3619—3620, 3663,</w:t>
            </w:r>
          </w:p>
        </w:tc>
        <w:tc>
          <w:tcPr>
            <w:tcW w:w="1131" w:type="dxa"/>
            <w:vAlign w:val="bottom"/>
          </w:tcPr>
          <w:p w14:paraId="28927398"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vAlign w:val="bottom"/>
          </w:tcPr>
          <w:p w14:paraId="156951A8" w14:textId="77777777" w:rsidR="00BE0CC4" w:rsidRDefault="00000000">
            <w:pPr>
              <w:pStyle w:val="a6"/>
              <w:ind w:firstLine="240"/>
              <w:jc w:val="both"/>
              <w:rPr>
                <w:sz w:val="24"/>
                <w:szCs w:val="24"/>
              </w:rPr>
            </w:pPr>
            <w:r>
              <w:rPr>
                <w:rStyle w:val="a5"/>
                <w:sz w:val="24"/>
                <w:szCs w:val="24"/>
              </w:rPr>
              <w:t>Енютина Е. — 3443</w:t>
            </w:r>
          </w:p>
        </w:tc>
      </w:tr>
      <w:tr w:rsidR="00BE0CC4" w14:paraId="2A38F388" w14:textId="77777777">
        <w:tblPrEx>
          <w:tblCellMar>
            <w:top w:w="0" w:type="dxa"/>
            <w:bottom w:w="0" w:type="dxa"/>
          </w:tblCellMar>
        </w:tblPrEx>
        <w:trPr>
          <w:trHeight w:hRule="exact" w:val="309"/>
          <w:jc w:val="center"/>
        </w:trPr>
        <w:tc>
          <w:tcPr>
            <w:tcW w:w="606" w:type="dxa"/>
          </w:tcPr>
          <w:p w14:paraId="195DA658" w14:textId="77777777" w:rsidR="00BE0CC4" w:rsidRDefault="00BE0CC4">
            <w:pPr>
              <w:rPr>
                <w:sz w:val="10"/>
                <w:szCs w:val="10"/>
              </w:rPr>
            </w:pPr>
          </w:p>
        </w:tc>
        <w:tc>
          <w:tcPr>
            <w:tcW w:w="4347" w:type="dxa"/>
            <w:vAlign w:val="bottom"/>
          </w:tcPr>
          <w:p w14:paraId="38C34F44" w14:textId="77777777" w:rsidR="00BE0CC4" w:rsidRDefault="00000000">
            <w:pPr>
              <w:pStyle w:val="a6"/>
              <w:ind w:firstLine="820"/>
              <w:rPr>
                <w:sz w:val="24"/>
                <w:szCs w:val="24"/>
              </w:rPr>
            </w:pPr>
            <w:r>
              <w:rPr>
                <w:rStyle w:val="a5"/>
                <w:sz w:val="24"/>
                <w:szCs w:val="24"/>
              </w:rPr>
              <w:t>3665</w:t>
            </w:r>
          </w:p>
        </w:tc>
        <w:tc>
          <w:tcPr>
            <w:tcW w:w="1131" w:type="dxa"/>
            <w:vAlign w:val="bottom"/>
          </w:tcPr>
          <w:p w14:paraId="37C4C09D" w14:textId="77777777" w:rsidR="00BE0CC4" w:rsidRDefault="00000000">
            <w:pPr>
              <w:pStyle w:val="a6"/>
              <w:ind w:firstLine="380"/>
              <w:rPr>
                <w:sz w:val="24"/>
                <w:szCs w:val="24"/>
              </w:rPr>
            </w:pPr>
            <w:r>
              <w:rPr>
                <w:rStyle w:val="a5"/>
                <w:rFonts w:ascii="Arial" w:eastAsia="Arial" w:hAnsi="Arial" w:cs="Arial"/>
                <w:b/>
                <w:bCs/>
                <w:sz w:val="24"/>
                <w:szCs w:val="24"/>
              </w:rPr>
              <w:t>мр X</w:t>
            </w:r>
          </w:p>
        </w:tc>
        <w:tc>
          <w:tcPr>
            <w:tcW w:w="3798" w:type="dxa"/>
            <w:vAlign w:val="bottom"/>
          </w:tcPr>
          <w:p w14:paraId="121E29DE" w14:textId="77777777" w:rsidR="00BE0CC4" w:rsidRDefault="00000000">
            <w:pPr>
              <w:pStyle w:val="a6"/>
              <w:ind w:firstLine="240"/>
              <w:rPr>
                <w:sz w:val="24"/>
                <w:szCs w:val="24"/>
              </w:rPr>
            </w:pPr>
            <w:r>
              <w:rPr>
                <w:rStyle w:val="a5"/>
                <w:sz w:val="24"/>
                <w:szCs w:val="24"/>
              </w:rPr>
              <w:t>Епифанова Ф. — 3548, 3576,</w:t>
            </w:r>
          </w:p>
        </w:tc>
      </w:tr>
      <w:tr w:rsidR="00BE0CC4" w14:paraId="319450A8" w14:textId="77777777">
        <w:tblPrEx>
          <w:tblCellMar>
            <w:top w:w="0" w:type="dxa"/>
            <w:bottom w:w="0" w:type="dxa"/>
          </w:tblCellMar>
        </w:tblPrEx>
        <w:trPr>
          <w:trHeight w:hRule="exact" w:val="286"/>
          <w:jc w:val="center"/>
        </w:trPr>
        <w:tc>
          <w:tcPr>
            <w:tcW w:w="606" w:type="dxa"/>
          </w:tcPr>
          <w:p w14:paraId="65E35FA0"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47" w:type="dxa"/>
          </w:tcPr>
          <w:p w14:paraId="5ED8784E" w14:textId="77777777" w:rsidR="00BE0CC4" w:rsidRDefault="00000000">
            <w:pPr>
              <w:pStyle w:val="a6"/>
              <w:ind w:firstLine="440"/>
              <w:rPr>
                <w:sz w:val="24"/>
                <w:szCs w:val="24"/>
              </w:rPr>
            </w:pPr>
            <w:r>
              <w:rPr>
                <w:rStyle w:val="a5"/>
                <w:sz w:val="24"/>
                <w:szCs w:val="24"/>
              </w:rPr>
              <w:t>Дэль Д. (ом. . Любашевский</w:t>
            </w:r>
          </w:p>
        </w:tc>
        <w:tc>
          <w:tcPr>
            <w:tcW w:w="1131" w:type="dxa"/>
          </w:tcPr>
          <w:p w14:paraId="318C39DA" w14:textId="77777777" w:rsidR="00BE0CC4" w:rsidRDefault="00BE0CC4">
            <w:pPr>
              <w:rPr>
                <w:sz w:val="10"/>
                <w:szCs w:val="10"/>
              </w:rPr>
            </w:pPr>
          </w:p>
        </w:tc>
        <w:tc>
          <w:tcPr>
            <w:tcW w:w="3798" w:type="dxa"/>
          </w:tcPr>
          <w:p w14:paraId="6B944126" w14:textId="77777777" w:rsidR="00BE0CC4" w:rsidRDefault="00000000">
            <w:pPr>
              <w:pStyle w:val="a6"/>
              <w:ind w:firstLine="640"/>
              <w:rPr>
                <w:sz w:val="24"/>
                <w:szCs w:val="24"/>
              </w:rPr>
            </w:pPr>
            <w:r>
              <w:rPr>
                <w:rStyle w:val="a5"/>
                <w:sz w:val="24"/>
                <w:szCs w:val="24"/>
              </w:rPr>
              <w:t>3736</w:t>
            </w:r>
          </w:p>
        </w:tc>
      </w:tr>
      <w:tr w:rsidR="00BE0CC4" w14:paraId="2275292B" w14:textId="77777777">
        <w:tblPrEx>
          <w:tblCellMar>
            <w:top w:w="0" w:type="dxa"/>
            <w:bottom w:w="0" w:type="dxa"/>
          </w:tblCellMar>
        </w:tblPrEx>
        <w:trPr>
          <w:trHeight w:hRule="exact" w:val="301"/>
          <w:jc w:val="center"/>
        </w:trPr>
        <w:tc>
          <w:tcPr>
            <w:tcW w:w="606" w:type="dxa"/>
          </w:tcPr>
          <w:p w14:paraId="21E70EA1" w14:textId="77777777" w:rsidR="00BE0CC4" w:rsidRDefault="00BE0CC4">
            <w:pPr>
              <w:rPr>
                <w:sz w:val="10"/>
                <w:szCs w:val="10"/>
              </w:rPr>
            </w:pPr>
          </w:p>
        </w:tc>
        <w:tc>
          <w:tcPr>
            <w:tcW w:w="4347" w:type="dxa"/>
            <w:vAlign w:val="bottom"/>
          </w:tcPr>
          <w:p w14:paraId="382908E9" w14:textId="77777777" w:rsidR="00BE0CC4" w:rsidRDefault="00000000">
            <w:pPr>
              <w:pStyle w:val="a6"/>
              <w:ind w:firstLine="820"/>
              <w:rPr>
                <w:sz w:val="24"/>
                <w:szCs w:val="24"/>
              </w:rPr>
            </w:pPr>
            <w:r>
              <w:rPr>
                <w:rStyle w:val="a5"/>
                <w:sz w:val="24"/>
                <w:szCs w:val="24"/>
              </w:rPr>
              <w:t>Л). —3637</w:t>
            </w:r>
          </w:p>
        </w:tc>
        <w:tc>
          <w:tcPr>
            <w:tcW w:w="1131" w:type="dxa"/>
            <w:vAlign w:val="bottom"/>
          </w:tcPr>
          <w:p w14:paraId="1947A4FE" w14:textId="77777777" w:rsidR="00BE0CC4" w:rsidRDefault="00000000">
            <w:pPr>
              <w:pStyle w:val="a6"/>
              <w:ind w:firstLine="380"/>
              <w:jc w:val="both"/>
              <w:rPr>
                <w:sz w:val="24"/>
                <w:szCs w:val="24"/>
              </w:rPr>
            </w:pPr>
            <w:r>
              <w:rPr>
                <w:rStyle w:val="a5"/>
                <w:rFonts w:ascii="Arial" w:eastAsia="Arial" w:hAnsi="Arial" w:cs="Arial"/>
                <w:b/>
                <w:bCs/>
                <w:sz w:val="24"/>
                <w:szCs w:val="24"/>
              </w:rPr>
              <w:t>в</w:t>
            </w:r>
          </w:p>
        </w:tc>
        <w:tc>
          <w:tcPr>
            <w:tcW w:w="3798" w:type="dxa"/>
            <w:vAlign w:val="bottom"/>
          </w:tcPr>
          <w:p w14:paraId="6C916FA6" w14:textId="77777777" w:rsidR="00BE0CC4" w:rsidRDefault="00000000">
            <w:pPr>
              <w:pStyle w:val="a6"/>
              <w:ind w:firstLine="240"/>
              <w:rPr>
                <w:sz w:val="24"/>
                <w:szCs w:val="24"/>
              </w:rPr>
            </w:pPr>
            <w:r>
              <w:rPr>
                <w:rStyle w:val="a5"/>
                <w:sz w:val="24"/>
                <w:szCs w:val="24"/>
              </w:rPr>
              <w:t>Епифанцев Г. — 3542—3543,</w:t>
            </w:r>
          </w:p>
        </w:tc>
      </w:tr>
      <w:tr w:rsidR="00BE0CC4" w14:paraId="598FC281" w14:textId="77777777">
        <w:tblPrEx>
          <w:tblCellMar>
            <w:top w:w="0" w:type="dxa"/>
            <w:bottom w:w="0" w:type="dxa"/>
          </w:tblCellMar>
        </w:tblPrEx>
        <w:trPr>
          <w:trHeight w:hRule="exact" w:val="282"/>
          <w:jc w:val="center"/>
        </w:trPr>
        <w:tc>
          <w:tcPr>
            <w:tcW w:w="606" w:type="dxa"/>
            <w:vAlign w:val="bottom"/>
          </w:tcPr>
          <w:p w14:paraId="03B925D3"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347" w:type="dxa"/>
            <w:vAlign w:val="bottom"/>
          </w:tcPr>
          <w:p w14:paraId="70ECC2E7" w14:textId="77777777" w:rsidR="00BE0CC4" w:rsidRDefault="00000000">
            <w:pPr>
              <w:pStyle w:val="a6"/>
              <w:ind w:firstLine="440"/>
              <w:rPr>
                <w:sz w:val="24"/>
                <w:szCs w:val="24"/>
              </w:rPr>
            </w:pPr>
            <w:r>
              <w:rPr>
                <w:rStyle w:val="a5"/>
                <w:sz w:val="24"/>
                <w:szCs w:val="24"/>
              </w:rPr>
              <w:t>Дятлов М. — 3527, 3528, 3530,</w:t>
            </w:r>
          </w:p>
        </w:tc>
        <w:tc>
          <w:tcPr>
            <w:tcW w:w="1131" w:type="dxa"/>
          </w:tcPr>
          <w:p w14:paraId="45FDFB0C" w14:textId="77777777" w:rsidR="00BE0CC4" w:rsidRDefault="00BE0CC4">
            <w:pPr>
              <w:rPr>
                <w:sz w:val="10"/>
                <w:szCs w:val="10"/>
              </w:rPr>
            </w:pPr>
          </w:p>
        </w:tc>
        <w:tc>
          <w:tcPr>
            <w:tcW w:w="3798" w:type="dxa"/>
            <w:vAlign w:val="bottom"/>
          </w:tcPr>
          <w:p w14:paraId="3B94E130" w14:textId="77777777" w:rsidR="00BE0CC4" w:rsidRDefault="00000000">
            <w:pPr>
              <w:pStyle w:val="a6"/>
              <w:ind w:firstLine="640"/>
              <w:jc w:val="both"/>
              <w:rPr>
                <w:sz w:val="24"/>
                <w:szCs w:val="24"/>
              </w:rPr>
            </w:pPr>
            <w:r>
              <w:rPr>
                <w:rStyle w:val="a5"/>
                <w:sz w:val="24"/>
                <w:szCs w:val="24"/>
              </w:rPr>
              <w:t>3613, 3670, 3681</w:t>
            </w:r>
          </w:p>
        </w:tc>
      </w:tr>
      <w:tr w:rsidR="00BE0CC4" w14:paraId="3F0F42CF" w14:textId="77777777">
        <w:tblPrEx>
          <w:tblCellMar>
            <w:top w:w="0" w:type="dxa"/>
            <w:bottom w:w="0" w:type="dxa"/>
          </w:tblCellMar>
        </w:tblPrEx>
        <w:trPr>
          <w:trHeight w:hRule="exact" w:val="301"/>
          <w:jc w:val="center"/>
        </w:trPr>
        <w:tc>
          <w:tcPr>
            <w:tcW w:w="606" w:type="dxa"/>
          </w:tcPr>
          <w:p w14:paraId="7B25C76B" w14:textId="77777777" w:rsidR="00BE0CC4" w:rsidRDefault="00BE0CC4">
            <w:pPr>
              <w:rPr>
                <w:sz w:val="10"/>
                <w:szCs w:val="10"/>
              </w:rPr>
            </w:pPr>
          </w:p>
        </w:tc>
        <w:tc>
          <w:tcPr>
            <w:tcW w:w="4347" w:type="dxa"/>
            <w:vAlign w:val="bottom"/>
          </w:tcPr>
          <w:p w14:paraId="73605E09" w14:textId="77777777" w:rsidR="00BE0CC4" w:rsidRDefault="00000000">
            <w:pPr>
              <w:pStyle w:val="a6"/>
              <w:ind w:firstLine="820"/>
              <w:rPr>
                <w:sz w:val="24"/>
                <w:szCs w:val="24"/>
              </w:rPr>
            </w:pPr>
            <w:r>
              <w:rPr>
                <w:rStyle w:val="a5"/>
                <w:sz w:val="24"/>
                <w:szCs w:val="24"/>
              </w:rPr>
              <w:t>3531,3535,3602</w:t>
            </w:r>
          </w:p>
        </w:tc>
        <w:tc>
          <w:tcPr>
            <w:tcW w:w="1131" w:type="dxa"/>
            <w:vAlign w:val="bottom"/>
          </w:tcPr>
          <w:p w14:paraId="53047D5F" w14:textId="77777777" w:rsidR="00BE0CC4" w:rsidRDefault="00000000">
            <w:pPr>
              <w:pStyle w:val="a6"/>
              <w:ind w:firstLine="380"/>
              <w:jc w:val="both"/>
              <w:rPr>
                <w:sz w:val="24"/>
                <w:szCs w:val="24"/>
              </w:rPr>
            </w:pPr>
            <w:r>
              <w:rPr>
                <w:rStyle w:val="a5"/>
                <w:rFonts w:ascii="Arial" w:eastAsia="Arial" w:hAnsi="Arial" w:cs="Arial"/>
                <w:b/>
                <w:bCs/>
                <w:sz w:val="24"/>
                <w:szCs w:val="24"/>
              </w:rPr>
              <w:t>О</w:t>
            </w:r>
          </w:p>
        </w:tc>
        <w:tc>
          <w:tcPr>
            <w:tcW w:w="3798" w:type="dxa"/>
            <w:vAlign w:val="bottom"/>
          </w:tcPr>
          <w:p w14:paraId="6E4A9A53" w14:textId="77777777" w:rsidR="00BE0CC4" w:rsidRDefault="00000000">
            <w:pPr>
              <w:pStyle w:val="a6"/>
              <w:ind w:firstLine="240"/>
              <w:jc w:val="both"/>
              <w:rPr>
                <w:sz w:val="24"/>
                <w:szCs w:val="24"/>
              </w:rPr>
            </w:pPr>
            <w:r>
              <w:rPr>
                <w:rStyle w:val="a5"/>
                <w:sz w:val="24"/>
                <w:szCs w:val="24"/>
              </w:rPr>
              <w:t>Епишин Ю. — 3602</w:t>
            </w:r>
          </w:p>
        </w:tc>
      </w:tr>
      <w:tr w:rsidR="00BE0CC4" w14:paraId="7CC47E60" w14:textId="77777777">
        <w:tblPrEx>
          <w:tblCellMar>
            <w:top w:w="0" w:type="dxa"/>
            <w:bottom w:w="0" w:type="dxa"/>
          </w:tblCellMar>
        </w:tblPrEx>
        <w:trPr>
          <w:trHeight w:hRule="exact" w:val="312"/>
          <w:jc w:val="center"/>
        </w:trPr>
        <w:tc>
          <w:tcPr>
            <w:tcW w:w="606" w:type="dxa"/>
          </w:tcPr>
          <w:p w14:paraId="4782E554" w14:textId="77777777" w:rsidR="00BE0CC4" w:rsidRDefault="00BE0CC4">
            <w:pPr>
              <w:rPr>
                <w:sz w:val="10"/>
                <w:szCs w:val="10"/>
              </w:rPr>
            </w:pPr>
          </w:p>
        </w:tc>
        <w:tc>
          <w:tcPr>
            <w:tcW w:w="4347" w:type="dxa"/>
          </w:tcPr>
          <w:p w14:paraId="03A49119" w14:textId="77777777" w:rsidR="00BE0CC4" w:rsidRDefault="00BE0CC4">
            <w:pPr>
              <w:rPr>
                <w:sz w:val="10"/>
                <w:szCs w:val="10"/>
              </w:rPr>
            </w:pPr>
          </w:p>
        </w:tc>
        <w:tc>
          <w:tcPr>
            <w:tcW w:w="1131" w:type="dxa"/>
            <w:vAlign w:val="bottom"/>
          </w:tcPr>
          <w:p w14:paraId="5B5F2DCB" w14:textId="77777777" w:rsidR="00BE0CC4" w:rsidRDefault="00000000">
            <w:pPr>
              <w:pStyle w:val="a6"/>
              <w:ind w:firstLine="380"/>
              <w:jc w:val="both"/>
              <w:rPr>
                <w:sz w:val="24"/>
                <w:szCs w:val="24"/>
              </w:rPr>
            </w:pPr>
            <w:r>
              <w:rPr>
                <w:rStyle w:val="a5"/>
                <w:rFonts w:ascii="Arial" w:eastAsia="Arial" w:hAnsi="Arial" w:cs="Arial"/>
                <w:b/>
                <w:bCs/>
                <w:sz w:val="24"/>
                <w:szCs w:val="24"/>
              </w:rPr>
              <w:t>эо</w:t>
            </w:r>
          </w:p>
        </w:tc>
        <w:tc>
          <w:tcPr>
            <w:tcW w:w="3798" w:type="dxa"/>
            <w:vAlign w:val="bottom"/>
          </w:tcPr>
          <w:p w14:paraId="6D6CAA0C" w14:textId="77777777" w:rsidR="00BE0CC4" w:rsidRDefault="00000000">
            <w:pPr>
              <w:pStyle w:val="a6"/>
              <w:ind w:firstLine="240"/>
              <w:jc w:val="both"/>
              <w:rPr>
                <w:sz w:val="24"/>
                <w:szCs w:val="24"/>
              </w:rPr>
            </w:pPr>
            <w:r>
              <w:rPr>
                <w:rStyle w:val="a5"/>
                <w:sz w:val="24"/>
                <w:szCs w:val="24"/>
              </w:rPr>
              <w:t>Ерамишев В. — 3431, 3696</w:t>
            </w:r>
          </w:p>
        </w:tc>
      </w:tr>
      <w:tr w:rsidR="00BE0CC4" w14:paraId="218A641A" w14:textId="77777777">
        <w:tblPrEx>
          <w:tblCellMar>
            <w:top w:w="0" w:type="dxa"/>
            <w:bottom w:w="0" w:type="dxa"/>
          </w:tblCellMar>
        </w:tblPrEx>
        <w:trPr>
          <w:trHeight w:hRule="exact" w:val="290"/>
          <w:jc w:val="center"/>
        </w:trPr>
        <w:tc>
          <w:tcPr>
            <w:tcW w:w="606" w:type="dxa"/>
          </w:tcPr>
          <w:p w14:paraId="193117FF"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47" w:type="dxa"/>
          </w:tcPr>
          <w:p w14:paraId="0B725381" w14:textId="77777777" w:rsidR="00BE0CC4" w:rsidRDefault="00000000">
            <w:pPr>
              <w:pStyle w:val="a6"/>
              <w:ind w:firstLine="440"/>
              <w:rPr>
                <w:sz w:val="24"/>
                <w:szCs w:val="24"/>
              </w:rPr>
            </w:pPr>
            <w:r>
              <w:rPr>
                <w:rStyle w:val="a5"/>
                <w:sz w:val="24"/>
                <w:szCs w:val="24"/>
              </w:rPr>
              <w:t>Евгеньев В.—3748</w:t>
            </w:r>
          </w:p>
        </w:tc>
        <w:tc>
          <w:tcPr>
            <w:tcW w:w="1131" w:type="dxa"/>
          </w:tcPr>
          <w:p w14:paraId="3BFA2261"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798" w:type="dxa"/>
          </w:tcPr>
          <w:p w14:paraId="0605A4A8" w14:textId="77777777" w:rsidR="00BE0CC4" w:rsidRDefault="00000000">
            <w:pPr>
              <w:pStyle w:val="a6"/>
              <w:ind w:firstLine="240"/>
              <w:jc w:val="both"/>
              <w:rPr>
                <w:sz w:val="24"/>
                <w:szCs w:val="24"/>
              </w:rPr>
            </w:pPr>
            <w:r>
              <w:rPr>
                <w:rStyle w:val="a5"/>
                <w:sz w:val="24"/>
                <w:szCs w:val="24"/>
              </w:rPr>
              <w:t>Еранцева М. — 3680</w:t>
            </w:r>
          </w:p>
        </w:tc>
      </w:tr>
      <w:tr w:rsidR="00BE0CC4" w14:paraId="5AFA0CD8" w14:textId="77777777">
        <w:tblPrEx>
          <w:tblCellMar>
            <w:top w:w="0" w:type="dxa"/>
            <w:bottom w:w="0" w:type="dxa"/>
          </w:tblCellMar>
        </w:tblPrEx>
        <w:trPr>
          <w:trHeight w:hRule="exact" w:val="290"/>
          <w:jc w:val="center"/>
        </w:trPr>
        <w:tc>
          <w:tcPr>
            <w:tcW w:w="606" w:type="dxa"/>
            <w:vAlign w:val="bottom"/>
          </w:tcPr>
          <w:p w14:paraId="552EED38"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347" w:type="dxa"/>
            <w:vAlign w:val="bottom"/>
          </w:tcPr>
          <w:p w14:paraId="044F6AE5" w14:textId="77777777" w:rsidR="00BE0CC4" w:rsidRDefault="00000000">
            <w:pPr>
              <w:pStyle w:val="a6"/>
              <w:ind w:firstLine="440"/>
              <w:rPr>
                <w:sz w:val="24"/>
                <w:szCs w:val="24"/>
              </w:rPr>
            </w:pPr>
            <w:r>
              <w:rPr>
                <w:rStyle w:val="a5"/>
                <w:sz w:val="24"/>
                <w:szCs w:val="24"/>
              </w:rPr>
              <w:t>Евдаев Д. — 3583</w:t>
            </w:r>
          </w:p>
        </w:tc>
        <w:tc>
          <w:tcPr>
            <w:tcW w:w="1131" w:type="dxa"/>
            <w:vAlign w:val="bottom"/>
          </w:tcPr>
          <w:p w14:paraId="75C475BB"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vAlign w:val="bottom"/>
          </w:tcPr>
          <w:p w14:paraId="0CE57D06" w14:textId="77777777" w:rsidR="00BE0CC4" w:rsidRDefault="00000000">
            <w:pPr>
              <w:pStyle w:val="a6"/>
              <w:ind w:firstLine="240"/>
              <w:jc w:val="both"/>
              <w:rPr>
                <w:sz w:val="24"/>
                <w:szCs w:val="24"/>
              </w:rPr>
            </w:pPr>
            <w:r>
              <w:rPr>
                <w:rStyle w:val="a5"/>
                <w:sz w:val="24"/>
                <w:szCs w:val="24"/>
              </w:rPr>
              <w:t>Ергешев И. — 3678</w:t>
            </w:r>
          </w:p>
        </w:tc>
      </w:tr>
      <w:tr w:rsidR="00BE0CC4" w14:paraId="1D4755D0" w14:textId="77777777">
        <w:tblPrEx>
          <w:tblCellMar>
            <w:top w:w="0" w:type="dxa"/>
            <w:bottom w:w="0" w:type="dxa"/>
          </w:tblCellMar>
        </w:tblPrEx>
        <w:trPr>
          <w:trHeight w:hRule="exact" w:val="286"/>
          <w:jc w:val="center"/>
        </w:trPr>
        <w:tc>
          <w:tcPr>
            <w:tcW w:w="606" w:type="dxa"/>
            <w:vAlign w:val="bottom"/>
          </w:tcPr>
          <w:p w14:paraId="45CBA71D"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347" w:type="dxa"/>
            <w:vAlign w:val="bottom"/>
          </w:tcPr>
          <w:p w14:paraId="30D6EBE9" w14:textId="77777777" w:rsidR="00BE0CC4" w:rsidRDefault="00000000">
            <w:pPr>
              <w:pStyle w:val="a6"/>
              <w:ind w:firstLine="440"/>
              <w:rPr>
                <w:sz w:val="24"/>
                <w:szCs w:val="24"/>
              </w:rPr>
            </w:pPr>
            <w:r>
              <w:rPr>
                <w:rStyle w:val="a5"/>
                <w:sz w:val="24"/>
                <w:szCs w:val="24"/>
              </w:rPr>
              <w:t>Евсеева Е. — 3715</w:t>
            </w:r>
          </w:p>
        </w:tc>
        <w:tc>
          <w:tcPr>
            <w:tcW w:w="1131" w:type="dxa"/>
            <w:vAlign w:val="bottom"/>
          </w:tcPr>
          <w:p w14:paraId="40252475"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6BF47C09" w14:textId="77777777" w:rsidR="00BE0CC4" w:rsidRDefault="00000000">
            <w:pPr>
              <w:pStyle w:val="a6"/>
              <w:ind w:firstLine="240"/>
              <w:rPr>
                <w:sz w:val="24"/>
                <w:szCs w:val="24"/>
              </w:rPr>
            </w:pPr>
            <w:r>
              <w:rPr>
                <w:rStyle w:val="a5"/>
                <w:sz w:val="24"/>
                <w:szCs w:val="24"/>
              </w:rPr>
              <w:t>Еремеев М. — 3491, 3615—3616</w:t>
            </w:r>
          </w:p>
        </w:tc>
      </w:tr>
      <w:tr w:rsidR="00BE0CC4" w14:paraId="09FCD152" w14:textId="77777777">
        <w:tblPrEx>
          <w:tblCellMar>
            <w:top w:w="0" w:type="dxa"/>
            <w:bottom w:w="0" w:type="dxa"/>
          </w:tblCellMar>
        </w:tblPrEx>
        <w:trPr>
          <w:trHeight w:hRule="exact" w:val="297"/>
          <w:jc w:val="center"/>
        </w:trPr>
        <w:tc>
          <w:tcPr>
            <w:tcW w:w="606" w:type="dxa"/>
            <w:vAlign w:val="bottom"/>
          </w:tcPr>
          <w:p w14:paraId="54B3DFC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139DDA79" w14:textId="77777777" w:rsidR="00BE0CC4" w:rsidRDefault="00000000">
            <w:pPr>
              <w:pStyle w:val="a6"/>
              <w:ind w:firstLine="440"/>
              <w:rPr>
                <w:sz w:val="24"/>
                <w:szCs w:val="24"/>
              </w:rPr>
            </w:pPr>
            <w:r>
              <w:rPr>
                <w:rStyle w:val="a5"/>
                <w:sz w:val="24"/>
                <w:szCs w:val="24"/>
              </w:rPr>
              <w:t>Евстафьев В. — 3717</w:t>
            </w:r>
          </w:p>
        </w:tc>
        <w:tc>
          <w:tcPr>
            <w:tcW w:w="1131" w:type="dxa"/>
            <w:vAlign w:val="bottom"/>
          </w:tcPr>
          <w:p w14:paraId="29D3185E"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vAlign w:val="bottom"/>
          </w:tcPr>
          <w:p w14:paraId="225AA1C5" w14:textId="77777777" w:rsidR="00BE0CC4" w:rsidRDefault="00000000">
            <w:pPr>
              <w:pStyle w:val="a6"/>
              <w:ind w:firstLine="240"/>
              <w:rPr>
                <w:sz w:val="24"/>
                <w:szCs w:val="24"/>
              </w:rPr>
            </w:pPr>
            <w:r>
              <w:rPr>
                <w:rStyle w:val="a5"/>
                <w:sz w:val="24"/>
                <w:szCs w:val="24"/>
              </w:rPr>
              <w:t>Еременко Н. — 3476, 3606, 3637,</w:t>
            </w:r>
          </w:p>
        </w:tc>
      </w:tr>
      <w:tr w:rsidR="00BE0CC4" w14:paraId="29E1B322" w14:textId="77777777">
        <w:tblPrEx>
          <w:tblCellMar>
            <w:top w:w="0" w:type="dxa"/>
            <w:bottom w:w="0" w:type="dxa"/>
          </w:tblCellMar>
        </w:tblPrEx>
        <w:trPr>
          <w:trHeight w:hRule="exact" w:val="282"/>
          <w:jc w:val="center"/>
        </w:trPr>
        <w:tc>
          <w:tcPr>
            <w:tcW w:w="606" w:type="dxa"/>
            <w:vAlign w:val="bottom"/>
          </w:tcPr>
          <w:p w14:paraId="42F6E69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14F92AB7" w14:textId="77777777" w:rsidR="00BE0CC4" w:rsidRDefault="00000000">
            <w:pPr>
              <w:pStyle w:val="a6"/>
              <w:ind w:firstLine="440"/>
              <w:rPr>
                <w:sz w:val="24"/>
                <w:szCs w:val="24"/>
              </w:rPr>
            </w:pPr>
            <w:r>
              <w:rPr>
                <w:rStyle w:val="a5"/>
                <w:sz w:val="24"/>
                <w:szCs w:val="24"/>
              </w:rPr>
              <w:t>Евстигнеев Е. — 3421, 3435,</w:t>
            </w:r>
          </w:p>
        </w:tc>
        <w:tc>
          <w:tcPr>
            <w:tcW w:w="1131" w:type="dxa"/>
          </w:tcPr>
          <w:p w14:paraId="35E86B9F" w14:textId="77777777" w:rsidR="00BE0CC4" w:rsidRDefault="00BE0CC4">
            <w:pPr>
              <w:rPr>
                <w:sz w:val="10"/>
                <w:szCs w:val="10"/>
              </w:rPr>
            </w:pPr>
          </w:p>
        </w:tc>
        <w:tc>
          <w:tcPr>
            <w:tcW w:w="3798" w:type="dxa"/>
            <w:vAlign w:val="bottom"/>
          </w:tcPr>
          <w:p w14:paraId="307594FE" w14:textId="77777777" w:rsidR="00BE0CC4" w:rsidRDefault="00000000">
            <w:pPr>
              <w:pStyle w:val="a6"/>
              <w:ind w:firstLine="640"/>
              <w:rPr>
                <w:sz w:val="24"/>
                <w:szCs w:val="24"/>
              </w:rPr>
            </w:pPr>
            <w:r>
              <w:rPr>
                <w:rStyle w:val="a5"/>
                <w:sz w:val="24"/>
                <w:szCs w:val="24"/>
              </w:rPr>
              <w:t>3661</w:t>
            </w:r>
          </w:p>
        </w:tc>
      </w:tr>
      <w:tr w:rsidR="00BE0CC4" w14:paraId="06A0F496" w14:textId="77777777">
        <w:tblPrEx>
          <w:tblCellMar>
            <w:top w:w="0" w:type="dxa"/>
            <w:bottom w:w="0" w:type="dxa"/>
          </w:tblCellMar>
        </w:tblPrEx>
        <w:trPr>
          <w:trHeight w:hRule="exact" w:val="320"/>
          <w:jc w:val="center"/>
        </w:trPr>
        <w:tc>
          <w:tcPr>
            <w:tcW w:w="606" w:type="dxa"/>
          </w:tcPr>
          <w:p w14:paraId="52A1F78B" w14:textId="77777777" w:rsidR="00BE0CC4" w:rsidRDefault="00BE0CC4">
            <w:pPr>
              <w:rPr>
                <w:sz w:val="10"/>
                <w:szCs w:val="10"/>
              </w:rPr>
            </w:pPr>
          </w:p>
        </w:tc>
        <w:tc>
          <w:tcPr>
            <w:tcW w:w="4347" w:type="dxa"/>
            <w:vAlign w:val="bottom"/>
          </w:tcPr>
          <w:p w14:paraId="2AA26152" w14:textId="77777777" w:rsidR="00BE0CC4" w:rsidRDefault="00000000">
            <w:pPr>
              <w:pStyle w:val="a6"/>
              <w:ind w:firstLine="820"/>
              <w:rPr>
                <w:sz w:val="24"/>
                <w:szCs w:val="24"/>
              </w:rPr>
            </w:pPr>
            <w:r>
              <w:rPr>
                <w:rStyle w:val="a5"/>
                <w:sz w:val="24"/>
                <w:szCs w:val="24"/>
              </w:rPr>
              <w:t>3537, 3587, 3598, 3617, 36§7</w:t>
            </w:r>
          </w:p>
        </w:tc>
        <w:tc>
          <w:tcPr>
            <w:tcW w:w="1131" w:type="dxa"/>
            <w:vAlign w:val="bottom"/>
          </w:tcPr>
          <w:p w14:paraId="327C47C1"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798" w:type="dxa"/>
            <w:vAlign w:val="bottom"/>
          </w:tcPr>
          <w:p w14:paraId="64D97D18" w14:textId="77777777" w:rsidR="00BE0CC4" w:rsidRDefault="00000000">
            <w:pPr>
              <w:pStyle w:val="a6"/>
              <w:ind w:firstLine="240"/>
              <w:rPr>
                <w:sz w:val="24"/>
                <w:szCs w:val="24"/>
              </w:rPr>
            </w:pPr>
            <w:r>
              <w:rPr>
                <w:rStyle w:val="a5"/>
                <w:sz w:val="24"/>
                <w:szCs w:val="24"/>
              </w:rPr>
              <w:t>Еремина Т. — 3425, 3611</w:t>
            </w:r>
          </w:p>
        </w:tc>
      </w:tr>
      <w:tr w:rsidR="00BE0CC4" w14:paraId="21218725" w14:textId="77777777">
        <w:tblPrEx>
          <w:tblCellMar>
            <w:top w:w="0" w:type="dxa"/>
            <w:bottom w:w="0" w:type="dxa"/>
          </w:tblCellMar>
        </w:tblPrEx>
        <w:trPr>
          <w:trHeight w:hRule="exact" w:val="293"/>
          <w:jc w:val="center"/>
        </w:trPr>
        <w:tc>
          <w:tcPr>
            <w:tcW w:w="606" w:type="dxa"/>
          </w:tcPr>
          <w:p w14:paraId="67D3E36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tcPr>
          <w:p w14:paraId="46C8AAA2" w14:textId="77777777" w:rsidR="00BE0CC4" w:rsidRDefault="00000000">
            <w:pPr>
              <w:pStyle w:val="a6"/>
              <w:ind w:firstLine="440"/>
              <w:rPr>
                <w:sz w:val="24"/>
                <w:szCs w:val="24"/>
              </w:rPr>
            </w:pPr>
            <w:r>
              <w:rPr>
                <w:rStyle w:val="a5"/>
                <w:sz w:val="24"/>
                <w:szCs w:val="24"/>
              </w:rPr>
              <w:t>Евстифеева С. — 3470, 3673—</w:t>
            </w:r>
          </w:p>
        </w:tc>
        <w:tc>
          <w:tcPr>
            <w:tcW w:w="1131" w:type="dxa"/>
          </w:tcPr>
          <w:p w14:paraId="1B46E11F" w14:textId="77777777" w:rsidR="00BE0CC4" w:rsidRDefault="00000000">
            <w:pPr>
              <w:pStyle w:val="a6"/>
              <w:ind w:firstLine="380"/>
              <w:rPr>
                <w:sz w:val="24"/>
                <w:szCs w:val="24"/>
              </w:rPr>
            </w:pPr>
            <w:r>
              <w:rPr>
                <w:rStyle w:val="a5"/>
                <w:rFonts w:ascii="Arial" w:eastAsia="Arial" w:hAnsi="Arial" w:cs="Arial"/>
                <w:b/>
                <w:bCs/>
                <w:sz w:val="24"/>
                <w:szCs w:val="24"/>
              </w:rPr>
              <w:t>с</w:t>
            </w:r>
          </w:p>
        </w:tc>
        <w:tc>
          <w:tcPr>
            <w:tcW w:w="3798" w:type="dxa"/>
          </w:tcPr>
          <w:p w14:paraId="093714B1" w14:textId="77777777" w:rsidR="00BE0CC4" w:rsidRDefault="00000000">
            <w:pPr>
              <w:pStyle w:val="a6"/>
              <w:ind w:firstLine="240"/>
              <w:rPr>
                <w:sz w:val="24"/>
                <w:szCs w:val="24"/>
              </w:rPr>
            </w:pPr>
            <w:r>
              <w:rPr>
                <w:rStyle w:val="a5"/>
                <w:sz w:val="24"/>
                <w:szCs w:val="24"/>
              </w:rPr>
              <w:t>Ерэинкян М.— 3634, 3714</w:t>
            </w:r>
          </w:p>
        </w:tc>
      </w:tr>
      <w:tr w:rsidR="00BE0CC4" w14:paraId="7FEC3589" w14:textId="77777777">
        <w:tblPrEx>
          <w:tblCellMar>
            <w:top w:w="0" w:type="dxa"/>
            <w:bottom w:w="0" w:type="dxa"/>
          </w:tblCellMar>
        </w:tblPrEx>
        <w:trPr>
          <w:trHeight w:hRule="exact" w:val="286"/>
          <w:jc w:val="center"/>
        </w:trPr>
        <w:tc>
          <w:tcPr>
            <w:tcW w:w="606" w:type="dxa"/>
          </w:tcPr>
          <w:p w14:paraId="1E4A5CCD" w14:textId="77777777" w:rsidR="00BE0CC4" w:rsidRDefault="00BE0CC4">
            <w:pPr>
              <w:rPr>
                <w:sz w:val="10"/>
                <w:szCs w:val="10"/>
              </w:rPr>
            </w:pPr>
          </w:p>
        </w:tc>
        <w:tc>
          <w:tcPr>
            <w:tcW w:w="4347" w:type="dxa"/>
            <w:vAlign w:val="bottom"/>
          </w:tcPr>
          <w:p w14:paraId="25D6ED74" w14:textId="77777777" w:rsidR="00BE0CC4" w:rsidRDefault="00000000">
            <w:pPr>
              <w:pStyle w:val="a6"/>
              <w:ind w:firstLine="740"/>
              <w:rPr>
                <w:sz w:val="24"/>
                <w:szCs w:val="24"/>
              </w:rPr>
            </w:pPr>
            <w:r>
              <w:rPr>
                <w:rStyle w:val="a5"/>
                <w:sz w:val="24"/>
                <w:szCs w:val="24"/>
              </w:rPr>
              <w:t>?3674</w:t>
            </w:r>
          </w:p>
        </w:tc>
        <w:tc>
          <w:tcPr>
            <w:tcW w:w="1131" w:type="dxa"/>
            <w:vAlign w:val="bottom"/>
          </w:tcPr>
          <w:p w14:paraId="416051D5" w14:textId="77777777" w:rsidR="00BE0CC4" w:rsidRDefault="00000000">
            <w:pPr>
              <w:pStyle w:val="a6"/>
              <w:ind w:firstLine="380"/>
              <w:rPr>
                <w:sz w:val="24"/>
                <w:szCs w:val="24"/>
              </w:rPr>
            </w:pPr>
            <w:r>
              <w:rPr>
                <w:rStyle w:val="a5"/>
                <w:rFonts w:ascii="Arial" w:eastAsia="Arial" w:hAnsi="Arial" w:cs="Arial"/>
                <w:b/>
                <w:bCs/>
                <w:sz w:val="24"/>
                <w:szCs w:val="24"/>
                <w:lang w:val="en-US" w:eastAsia="en-US"/>
              </w:rPr>
              <w:t>P</w:t>
            </w:r>
          </w:p>
        </w:tc>
        <w:tc>
          <w:tcPr>
            <w:tcW w:w="3798" w:type="dxa"/>
            <w:vAlign w:val="bottom"/>
          </w:tcPr>
          <w:p w14:paraId="2730384A" w14:textId="77777777" w:rsidR="00BE0CC4" w:rsidRDefault="00000000">
            <w:pPr>
              <w:pStyle w:val="a6"/>
              <w:ind w:firstLine="240"/>
              <w:rPr>
                <w:sz w:val="24"/>
                <w:szCs w:val="24"/>
              </w:rPr>
            </w:pPr>
            <w:r>
              <w:rPr>
                <w:rStyle w:val="a5"/>
                <w:sz w:val="24"/>
                <w:szCs w:val="24"/>
              </w:rPr>
              <w:t>Ерэинкян Ю. — 3521</w:t>
            </w:r>
          </w:p>
        </w:tc>
      </w:tr>
      <w:tr w:rsidR="00BE0CC4" w14:paraId="5796DCA1" w14:textId="77777777">
        <w:tblPrEx>
          <w:tblCellMar>
            <w:top w:w="0" w:type="dxa"/>
            <w:bottom w:w="0" w:type="dxa"/>
          </w:tblCellMar>
        </w:tblPrEx>
        <w:trPr>
          <w:trHeight w:hRule="exact" w:val="290"/>
          <w:jc w:val="center"/>
        </w:trPr>
        <w:tc>
          <w:tcPr>
            <w:tcW w:w="606" w:type="dxa"/>
            <w:vAlign w:val="bottom"/>
          </w:tcPr>
          <w:p w14:paraId="23CED3F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47" w:type="dxa"/>
            <w:vAlign w:val="bottom"/>
          </w:tcPr>
          <w:p w14:paraId="50A75744" w14:textId="77777777" w:rsidR="00BE0CC4" w:rsidRDefault="00000000">
            <w:pPr>
              <w:pStyle w:val="a6"/>
              <w:ind w:firstLine="440"/>
              <w:rPr>
                <w:sz w:val="24"/>
                <w:szCs w:val="24"/>
              </w:rPr>
            </w:pPr>
            <w:r>
              <w:rPr>
                <w:rStyle w:val="a5"/>
                <w:sz w:val="24"/>
                <w:szCs w:val="24"/>
              </w:rPr>
              <w:t>Евсюков Д. — 3708</w:t>
            </w:r>
          </w:p>
        </w:tc>
        <w:tc>
          <w:tcPr>
            <w:tcW w:w="1131" w:type="dxa"/>
            <w:vAlign w:val="bottom"/>
          </w:tcPr>
          <w:p w14:paraId="3ECBBB0C"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28D3920E" w14:textId="77777777" w:rsidR="00BE0CC4" w:rsidRDefault="00000000">
            <w:pPr>
              <w:pStyle w:val="a6"/>
              <w:ind w:firstLine="240"/>
              <w:rPr>
                <w:sz w:val="24"/>
                <w:szCs w:val="24"/>
              </w:rPr>
            </w:pPr>
            <w:r>
              <w:rPr>
                <w:rStyle w:val="a5"/>
                <w:sz w:val="24"/>
                <w:szCs w:val="24"/>
              </w:rPr>
              <w:t>Ерин А. — 3589</w:t>
            </w:r>
          </w:p>
        </w:tc>
      </w:tr>
      <w:tr w:rsidR="00BE0CC4" w14:paraId="07CD83BE" w14:textId="77777777">
        <w:tblPrEx>
          <w:tblCellMar>
            <w:top w:w="0" w:type="dxa"/>
            <w:bottom w:w="0" w:type="dxa"/>
          </w:tblCellMar>
        </w:tblPrEx>
        <w:trPr>
          <w:trHeight w:hRule="exact" w:val="293"/>
          <w:jc w:val="center"/>
        </w:trPr>
        <w:tc>
          <w:tcPr>
            <w:tcW w:w="606" w:type="dxa"/>
            <w:vAlign w:val="bottom"/>
          </w:tcPr>
          <w:p w14:paraId="519AF98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4162D515" w14:textId="77777777" w:rsidR="00BE0CC4" w:rsidRDefault="00000000">
            <w:pPr>
              <w:pStyle w:val="a6"/>
              <w:ind w:firstLine="440"/>
              <w:rPr>
                <w:sz w:val="24"/>
                <w:szCs w:val="24"/>
              </w:rPr>
            </w:pPr>
            <w:r>
              <w:rPr>
                <w:rStyle w:val="a5"/>
                <w:sz w:val="24"/>
                <w:szCs w:val="24"/>
              </w:rPr>
              <w:t>Евтифьев Л- — 3603</w:t>
            </w:r>
          </w:p>
        </w:tc>
        <w:tc>
          <w:tcPr>
            <w:tcW w:w="1131" w:type="dxa"/>
            <w:vAlign w:val="bottom"/>
          </w:tcPr>
          <w:p w14:paraId="07954CD7"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798" w:type="dxa"/>
            <w:vAlign w:val="bottom"/>
          </w:tcPr>
          <w:p w14:paraId="05B18F27" w14:textId="77777777" w:rsidR="00BE0CC4" w:rsidRDefault="00000000">
            <w:pPr>
              <w:pStyle w:val="a6"/>
              <w:ind w:firstLine="240"/>
              <w:rPr>
                <w:sz w:val="24"/>
                <w:szCs w:val="24"/>
              </w:rPr>
            </w:pPr>
            <w:r>
              <w:rPr>
                <w:rStyle w:val="a5"/>
                <w:sz w:val="24"/>
                <w:szCs w:val="24"/>
              </w:rPr>
              <w:t>Ермакова М. — 3490</w:t>
            </w:r>
          </w:p>
        </w:tc>
      </w:tr>
      <w:tr w:rsidR="00BE0CC4" w14:paraId="22318F4A" w14:textId="77777777">
        <w:tblPrEx>
          <w:tblCellMar>
            <w:top w:w="0" w:type="dxa"/>
            <w:bottom w:w="0" w:type="dxa"/>
          </w:tblCellMar>
        </w:tblPrEx>
        <w:trPr>
          <w:trHeight w:hRule="exact" w:val="297"/>
          <w:jc w:val="center"/>
        </w:trPr>
        <w:tc>
          <w:tcPr>
            <w:tcW w:w="606" w:type="dxa"/>
          </w:tcPr>
          <w:p w14:paraId="7243C8D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47" w:type="dxa"/>
          </w:tcPr>
          <w:p w14:paraId="2D7BEDFE" w14:textId="77777777" w:rsidR="00BE0CC4" w:rsidRDefault="00000000">
            <w:pPr>
              <w:pStyle w:val="a6"/>
              <w:ind w:firstLine="440"/>
              <w:rPr>
                <w:sz w:val="24"/>
                <w:szCs w:val="24"/>
              </w:rPr>
            </w:pPr>
            <w:r>
              <w:rPr>
                <w:rStyle w:val="a5"/>
                <w:sz w:val="24"/>
                <w:szCs w:val="24"/>
              </w:rPr>
              <w:t>Евтушенко Е. — 3542—3543</w:t>
            </w:r>
          </w:p>
        </w:tc>
        <w:tc>
          <w:tcPr>
            <w:tcW w:w="1131" w:type="dxa"/>
          </w:tcPr>
          <w:p w14:paraId="0665EAB1"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tcPr>
          <w:p w14:paraId="0EE92B5F" w14:textId="77777777" w:rsidR="00BE0CC4" w:rsidRDefault="00000000">
            <w:pPr>
              <w:pStyle w:val="a6"/>
              <w:ind w:firstLine="240"/>
              <w:jc w:val="both"/>
              <w:rPr>
                <w:sz w:val="24"/>
                <w:szCs w:val="24"/>
              </w:rPr>
            </w:pPr>
            <w:r>
              <w:rPr>
                <w:rStyle w:val="a5"/>
                <w:sz w:val="24"/>
                <w:szCs w:val="24"/>
              </w:rPr>
              <w:t>Ермилов В. — 35Эб</w:t>
            </w:r>
          </w:p>
        </w:tc>
      </w:tr>
      <w:tr w:rsidR="00BE0CC4" w14:paraId="78CE2CED" w14:textId="77777777">
        <w:tblPrEx>
          <w:tblCellMar>
            <w:top w:w="0" w:type="dxa"/>
            <w:bottom w:w="0" w:type="dxa"/>
          </w:tblCellMar>
        </w:tblPrEx>
        <w:trPr>
          <w:trHeight w:hRule="exact" w:val="293"/>
          <w:jc w:val="center"/>
        </w:trPr>
        <w:tc>
          <w:tcPr>
            <w:tcW w:w="606" w:type="dxa"/>
            <w:vAlign w:val="bottom"/>
          </w:tcPr>
          <w:p w14:paraId="6252D110" w14:textId="77777777" w:rsidR="00BE0CC4" w:rsidRDefault="00000000">
            <w:pPr>
              <w:pStyle w:val="a6"/>
              <w:ind w:firstLine="0"/>
              <w:rPr>
                <w:sz w:val="24"/>
                <w:szCs w:val="24"/>
              </w:rPr>
            </w:pPr>
            <w:r>
              <w:rPr>
                <w:rStyle w:val="a5"/>
                <w:rFonts w:ascii="Arial" w:eastAsia="Arial" w:hAnsi="Arial" w:cs="Arial"/>
                <w:b/>
                <w:bCs/>
                <w:sz w:val="24"/>
                <w:szCs w:val="24"/>
              </w:rPr>
              <w:t>ор</w:t>
            </w:r>
          </w:p>
        </w:tc>
        <w:tc>
          <w:tcPr>
            <w:tcW w:w="4347" w:type="dxa"/>
            <w:vAlign w:val="bottom"/>
          </w:tcPr>
          <w:p w14:paraId="1E2B4215" w14:textId="77777777" w:rsidR="00BE0CC4" w:rsidRDefault="00000000">
            <w:pPr>
              <w:pStyle w:val="a6"/>
              <w:ind w:firstLine="440"/>
              <w:rPr>
                <w:sz w:val="24"/>
                <w:szCs w:val="24"/>
              </w:rPr>
            </w:pPr>
            <w:r>
              <w:rPr>
                <w:rStyle w:val="a5"/>
                <w:sz w:val="24"/>
                <w:szCs w:val="24"/>
              </w:rPr>
              <w:t>Егиазаров Г. — 3687</w:t>
            </w:r>
          </w:p>
        </w:tc>
        <w:tc>
          <w:tcPr>
            <w:tcW w:w="1131" w:type="dxa"/>
            <w:vAlign w:val="bottom"/>
          </w:tcPr>
          <w:p w14:paraId="7C92EF59"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vAlign w:val="bottom"/>
          </w:tcPr>
          <w:p w14:paraId="2BF533BA" w14:textId="77777777" w:rsidR="00BE0CC4" w:rsidRDefault="00000000">
            <w:pPr>
              <w:pStyle w:val="a6"/>
              <w:ind w:firstLine="240"/>
              <w:jc w:val="both"/>
              <w:rPr>
                <w:sz w:val="24"/>
                <w:szCs w:val="24"/>
              </w:rPr>
            </w:pPr>
            <w:r>
              <w:rPr>
                <w:rStyle w:val="a5"/>
                <w:sz w:val="24"/>
                <w:szCs w:val="24"/>
              </w:rPr>
              <w:t>Ермилов С. — 3589, 3590, 3642</w:t>
            </w:r>
          </w:p>
        </w:tc>
      </w:tr>
      <w:tr w:rsidR="00BE0CC4" w14:paraId="1AB55F05" w14:textId="77777777">
        <w:tblPrEx>
          <w:tblCellMar>
            <w:top w:w="0" w:type="dxa"/>
            <w:bottom w:w="0" w:type="dxa"/>
          </w:tblCellMar>
        </w:tblPrEx>
        <w:trPr>
          <w:trHeight w:hRule="exact" w:val="290"/>
          <w:jc w:val="center"/>
        </w:trPr>
        <w:tc>
          <w:tcPr>
            <w:tcW w:w="606" w:type="dxa"/>
            <w:vAlign w:val="bottom"/>
          </w:tcPr>
          <w:p w14:paraId="189E6F7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347" w:type="dxa"/>
            <w:vAlign w:val="bottom"/>
          </w:tcPr>
          <w:p w14:paraId="112618E5" w14:textId="77777777" w:rsidR="00BE0CC4" w:rsidRDefault="00000000">
            <w:pPr>
              <w:pStyle w:val="a6"/>
              <w:ind w:firstLine="440"/>
              <w:rPr>
                <w:sz w:val="24"/>
                <w:szCs w:val="24"/>
              </w:rPr>
            </w:pPr>
            <w:r>
              <w:rPr>
                <w:rStyle w:val="a5"/>
                <w:sz w:val="24"/>
                <w:szCs w:val="24"/>
              </w:rPr>
              <w:t>Егин Н. — 3596—3597</w:t>
            </w:r>
          </w:p>
        </w:tc>
        <w:tc>
          <w:tcPr>
            <w:tcW w:w="1131" w:type="dxa"/>
            <w:vAlign w:val="bottom"/>
          </w:tcPr>
          <w:p w14:paraId="7D95D0AB" w14:textId="77777777" w:rsidR="00BE0CC4" w:rsidRDefault="00000000">
            <w:pPr>
              <w:pStyle w:val="a6"/>
              <w:ind w:firstLine="380"/>
              <w:rPr>
                <w:sz w:val="24"/>
                <w:szCs w:val="24"/>
              </w:rPr>
            </w:pPr>
            <w:r>
              <w:rPr>
                <w:rStyle w:val="a5"/>
                <w:rFonts w:ascii="Arial" w:eastAsia="Arial" w:hAnsi="Arial" w:cs="Arial"/>
                <w:b/>
                <w:bCs/>
                <w:sz w:val="24"/>
                <w:szCs w:val="24"/>
              </w:rPr>
              <w:t>ДК</w:t>
            </w:r>
          </w:p>
        </w:tc>
        <w:tc>
          <w:tcPr>
            <w:tcW w:w="3798" w:type="dxa"/>
            <w:vAlign w:val="bottom"/>
          </w:tcPr>
          <w:p w14:paraId="77733B43" w14:textId="77777777" w:rsidR="00BE0CC4" w:rsidRDefault="00000000">
            <w:pPr>
              <w:pStyle w:val="a6"/>
              <w:ind w:firstLine="240"/>
              <w:jc w:val="both"/>
              <w:rPr>
                <w:sz w:val="24"/>
                <w:szCs w:val="24"/>
              </w:rPr>
            </w:pPr>
            <w:r>
              <w:rPr>
                <w:rStyle w:val="a5"/>
                <w:sz w:val="24"/>
                <w:szCs w:val="24"/>
              </w:rPr>
              <w:t>Ермовский Р. — 3472, 3710</w:t>
            </w:r>
          </w:p>
        </w:tc>
      </w:tr>
      <w:tr w:rsidR="00BE0CC4" w14:paraId="2D51E12E" w14:textId="77777777">
        <w:tblPrEx>
          <w:tblCellMar>
            <w:top w:w="0" w:type="dxa"/>
            <w:bottom w:w="0" w:type="dxa"/>
          </w:tblCellMar>
        </w:tblPrEx>
        <w:trPr>
          <w:trHeight w:hRule="exact" w:val="297"/>
          <w:jc w:val="center"/>
        </w:trPr>
        <w:tc>
          <w:tcPr>
            <w:tcW w:w="606" w:type="dxa"/>
            <w:vAlign w:val="bottom"/>
          </w:tcPr>
          <w:p w14:paraId="3B0B0906"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347" w:type="dxa"/>
            <w:vAlign w:val="bottom"/>
          </w:tcPr>
          <w:p w14:paraId="31660C96" w14:textId="77777777" w:rsidR="00BE0CC4" w:rsidRDefault="00000000">
            <w:pPr>
              <w:pStyle w:val="a6"/>
              <w:ind w:firstLine="440"/>
              <w:rPr>
                <w:sz w:val="24"/>
                <w:szCs w:val="24"/>
              </w:rPr>
            </w:pPr>
            <w:r>
              <w:rPr>
                <w:rStyle w:val="a5"/>
                <w:sz w:val="24"/>
                <w:szCs w:val="24"/>
              </w:rPr>
              <w:t>Егоренкова В. — 3665</w:t>
            </w:r>
          </w:p>
        </w:tc>
        <w:tc>
          <w:tcPr>
            <w:tcW w:w="1131" w:type="dxa"/>
            <w:vAlign w:val="bottom"/>
          </w:tcPr>
          <w:p w14:paraId="32FDB56D" w14:textId="77777777" w:rsidR="00BE0CC4" w:rsidRDefault="00000000">
            <w:pPr>
              <w:pStyle w:val="a6"/>
              <w:ind w:firstLine="380"/>
              <w:rPr>
                <w:sz w:val="24"/>
                <w:szCs w:val="24"/>
              </w:rPr>
            </w:pPr>
            <w:r>
              <w:rPr>
                <w:rStyle w:val="a5"/>
                <w:rFonts w:ascii="Arial" w:eastAsia="Arial" w:hAnsi="Arial" w:cs="Arial"/>
                <w:b/>
                <w:bCs/>
                <w:sz w:val="24"/>
                <w:szCs w:val="24"/>
              </w:rPr>
              <w:t>с</w:t>
            </w:r>
          </w:p>
        </w:tc>
        <w:tc>
          <w:tcPr>
            <w:tcW w:w="3798" w:type="dxa"/>
            <w:vAlign w:val="bottom"/>
          </w:tcPr>
          <w:p w14:paraId="4A25F5C2" w14:textId="77777777" w:rsidR="00BE0CC4" w:rsidRDefault="00000000">
            <w:pPr>
              <w:pStyle w:val="a6"/>
              <w:ind w:firstLine="240"/>
              <w:jc w:val="both"/>
              <w:rPr>
                <w:sz w:val="24"/>
                <w:szCs w:val="24"/>
              </w:rPr>
            </w:pPr>
            <w:r>
              <w:rPr>
                <w:rStyle w:val="a5"/>
                <w:sz w:val="24"/>
                <w:szCs w:val="24"/>
              </w:rPr>
              <w:t>Ермолинский С. — 3429</w:t>
            </w:r>
          </w:p>
        </w:tc>
      </w:tr>
      <w:tr w:rsidR="00BE0CC4" w14:paraId="09D3CE27" w14:textId="77777777">
        <w:tblPrEx>
          <w:tblCellMar>
            <w:top w:w="0" w:type="dxa"/>
            <w:bottom w:w="0" w:type="dxa"/>
          </w:tblCellMar>
        </w:tblPrEx>
        <w:trPr>
          <w:trHeight w:hRule="exact" w:val="293"/>
          <w:jc w:val="center"/>
        </w:trPr>
        <w:tc>
          <w:tcPr>
            <w:tcW w:w="606" w:type="dxa"/>
            <w:vAlign w:val="bottom"/>
          </w:tcPr>
          <w:p w14:paraId="3938630D"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347" w:type="dxa"/>
            <w:vAlign w:val="bottom"/>
          </w:tcPr>
          <w:p w14:paraId="433CAC2F" w14:textId="77777777" w:rsidR="00BE0CC4" w:rsidRDefault="00000000">
            <w:pPr>
              <w:pStyle w:val="a6"/>
              <w:ind w:firstLine="440"/>
              <w:rPr>
                <w:sz w:val="24"/>
                <w:szCs w:val="24"/>
              </w:rPr>
            </w:pPr>
            <w:r>
              <w:rPr>
                <w:rStyle w:val="a5"/>
                <w:sz w:val="24"/>
                <w:szCs w:val="24"/>
              </w:rPr>
              <w:t>Егоров А. — 3635, 3651</w:t>
            </w:r>
          </w:p>
        </w:tc>
        <w:tc>
          <w:tcPr>
            <w:tcW w:w="1131" w:type="dxa"/>
            <w:vAlign w:val="bottom"/>
          </w:tcPr>
          <w:p w14:paraId="09A66556"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798" w:type="dxa"/>
            <w:vAlign w:val="bottom"/>
          </w:tcPr>
          <w:p w14:paraId="4F8A5B0C" w14:textId="77777777" w:rsidR="00BE0CC4" w:rsidRDefault="00000000">
            <w:pPr>
              <w:pStyle w:val="a6"/>
              <w:ind w:firstLine="240"/>
              <w:jc w:val="both"/>
              <w:rPr>
                <w:sz w:val="24"/>
                <w:szCs w:val="24"/>
              </w:rPr>
            </w:pPr>
            <w:r>
              <w:rPr>
                <w:rStyle w:val="a5"/>
                <w:sz w:val="24"/>
                <w:szCs w:val="24"/>
              </w:rPr>
              <w:t>Ермолюк Е. — З^р</w:t>
            </w:r>
          </w:p>
        </w:tc>
      </w:tr>
      <w:tr w:rsidR="00BE0CC4" w14:paraId="381E1103" w14:textId="77777777">
        <w:tblPrEx>
          <w:tblCellMar>
            <w:top w:w="0" w:type="dxa"/>
            <w:bottom w:w="0" w:type="dxa"/>
          </w:tblCellMar>
        </w:tblPrEx>
        <w:trPr>
          <w:trHeight w:hRule="exact" w:val="290"/>
          <w:jc w:val="center"/>
        </w:trPr>
        <w:tc>
          <w:tcPr>
            <w:tcW w:w="606" w:type="dxa"/>
            <w:vAlign w:val="bottom"/>
          </w:tcPr>
          <w:p w14:paraId="1D986C23"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347" w:type="dxa"/>
            <w:vAlign w:val="bottom"/>
          </w:tcPr>
          <w:p w14:paraId="7B793681" w14:textId="77777777" w:rsidR="00BE0CC4" w:rsidRDefault="00000000">
            <w:pPr>
              <w:pStyle w:val="a6"/>
              <w:ind w:firstLine="440"/>
              <w:rPr>
                <w:sz w:val="24"/>
                <w:szCs w:val="24"/>
              </w:rPr>
            </w:pPr>
            <w:r>
              <w:rPr>
                <w:rStyle w:val="a5"/>
                <w:sz w:val="24"/>
                <w:szCs w:val="24"/>
              </w:rPr>
              <w:t>Егоров Б. — 3444—3445, 3492</w:t>
            </w:r>
          </w:p>
        </w:tc>
        <w:tc>
          <w:tcPr>
            <w:tcW w:w="1131" w:type="dxa"/>
            <w:vAlign w:val="bottom"/>
          </w:tcPr>
          <w:p w14:paraId="742CF11D"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798" w:type="dxa"/>
            <w:vAlign w:val="bottom"/>
          </w:tcPr>
          <w:p w14:paraId="7B2AE848" w14:textId="77777777" w:rsidR="00BE0CC4" w:rsidRDefault="00000000">
            <w:pPr>
              <w:pStyle w:val="a6"/>
              <w:ind w:firstLine="240"/>
              <w:jc w:val="both"/>
              <w:rPr>
                <w:sz w:val="24"/>
                <w:szCs w:val="24"/>
              </w:rPr>
            </w:pPr>
            <w:r>
              <w:rPr>
                <w:rStyle w:val="a5"/>
                <w:sz w:val="24"/>
                <w:szCs w:val="24"/>
              </w:rPr>
              <w:t>Ерофеев Н. — 3689</w:t>
            </w:r>
          </w:p>
        </w:tc>
      </w:tr>
      <w:tr w:rsidR="00BE0CC4" w14:paraId="2CA6A73B" w14:textId="77777777">
        <w:tblPrEx>
          <w:tblCellMar>
            <w:top w:w="0" w:type="dxa"/>
            <w:bottom w:w="0" w:type="dxa"/>
          </w:tblCellMar>
        </w:tblPrEx>
        <w:trPr>
          <w:trHeight w:hRule="exact" w:val="293"/>
          <w:jc w:val="center"/>
        </w:trPr>
        <w:tc>
          <w:tcPr>
            <w:tcW w:w="606" w:type="dxa"/>
            <w:vAlign w:val="bottom"/>
          </w:tcPr>
          <w:p w14:paraId="747F677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56B250F2" w14:textId="77777777" w:rsidR="00BE0CC4" w:rsidRDefault="00000000">
            <w:pPr>
              <w:pStyle w:val="a6"/>
              <w:ind w:firstLine="440"/>
              <w:rPr>
                <w:sz w:val="24"/>
                <w:szCs w:val="24"/>
              </w:rPr>
            </w:pPr>
            <w:r>
              <w:rPr>
                <w:rStyle w:val="a5"/>
                <w:sz w:val="24"/>
                <w:szCs w:val="24"/>
              </w:rPr>
              <w:t>Егоров В. — 3484—3485</w:t>
            </w:r>
          </w:p>
        </w:tc>
        <w:tc>
          <w:tcPr>
            <w:tcW w:w="1131" w:type="dxa"/>
            <w:vAlign w:val="bottom"/>
          </w:tcPr>
          <w:p w14:paraId="11D83DA4"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798" w:type="dxa"/>
            <w:vAlign w:val="bottom"/>
          </w:tcPr>
          <w:p w14:paraId="2FC17B5F" w14:textId="77777777" w:rsidR="00BE0CC4" w:rsidRDefault="00000000">
            <w:pPr>
              <w:pStyle w:val="a6"/>
              <w:ind w:firstLine="240"/>
              <w:jc w:val="both"/>
              <w:rPr>
                <w:sz w:val="24"/>
                <w:szCs w:val="24"/>
              </w:rPr>
            </w:pPr>
            <w:r>
              <w:rPr>
                <w:rStyle w:val="a5"/>
                <w:sz w:val="24"/>
                <w:szCs w:val="24"/>
              </w:rPr>
              <w:t>Ершов М. — 3655</w:t>
            </w:r>
          </w:p>
        </w:tc>
      </w:tr>
      <w:tr w:rsidR="00BE0CC4" w14:paraId="7945B0EF" w14:textId="77777777">
        <w:tblPrEx>
          <w:tblCellMar>
            <w:top w:w="0" w:type="dxa"/>
            <w:bottom w:w="0" w:type="dxa"/>
          </w:tblCellMar>
        </w:tblPrEx>
        <w:trPr>
          <w:trHeight w:hRule="exact" w:val="290"/>
          <w:jc w:val="center"/>
        </w:trPr>
        <w:tc>
          <w:tcPr>
            <w:tcW w:w="606" w:type="dxa"/>
            <w:vAlign w:val="bottom"/>
          </w:tcPr>
          <w:p w14:paraId="106A535C"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347" w:type="dxa"/>
            <w:vAlign w:val="bottom"/>
          </w:tcPr>
          <w:p w14:paraId="5A0CAA7D" w14:textId="77777777" w:rsidR="00BE0CC4" w:rsidRDefault="00000000">
            <w:pPr>
              <w:pStyle w:val="a6"/>
              <w:ind w:firstLine="440"/>
              <w:rPr>
                <w:sz w:val="24"/>
                <w:szCs w:val="24"/>
              </w:rPr>
            </w:pPr>
            <w:r>
              <w:rPr>
                <w:rStyle w:val="a5"/>
                <w:sz w:val="24"/>
                <w:szCs w:val="24"/>
              </w:rPr>
              <w:t>Егоров В. — 3460</w:t>
            </w:r>
          </w:p>
        </w:tc>
        <w:tc>
          <w:tcPr>
            <w:tcW w:w="1131" w:type="dxa"/>
            <w:vAlign w:val="bottom"/>
          </w:tcPr>
          <w:p w14:paraId="32F574D9" w14:textId="77777777" w:rsidR="00BE0CC4" w:rsidRDefault="00000000">
            <w:pPr>
              <w:pStyle w:val="a6"/>
              <w:ind w:firstLine="380"/>
              <w:rPr>
                <w:sz w:val="24"/>
                <w:szCs w:val="24"/>
              </w:rPr>
            </w:pPr>
            <w:r>
              <w:rPr>
                <w:rStyle w:val="a5"/>
                <w:rFonts w:ascii="Arial" w:eastAsia="Arial" w:hAnsi="Arial" w:cs="Arial"/>
                <w:b/>
                <w:bCs/>
                <w:sz w:val="24"/>
                <w:szCs w:val="24"/>
              </w:rPr>
              <w:t>мх</w:t>
            </w:r>
          </w:p>
        </w:tc>
        <w:tc>
          <w:tcPr>
            <w:tcW w:w="3798" w:type="dxa"/>
            <w:vAlign w:val="bottom"/>
          </w:tcPr>
          <w:p w14:paraId="0D9070D7" w14:textId="77777777" w:rsidR="00BE0CC4" w:rsidRDefault="00000000">
            <w:pPr>
              <w:pStyle w:val="a6"/>
              <w:ind w:firstLine="240"/>
              <w:jc w:val="both"/>
              <w:rPr>
                <w:sz w:val="24"/>
                <w:szCs w:val="24"/>
              </w:rPr>
            </w:pPr>
            <w:r>
              <w:rPr>
                <w:rStyle w:val="a5"/>
                <w:sz w:val="24"/>
                <w:szCs w:val="24"/>
              </w:rPr>
              <w:t>Ерыкалов Н. — 3560, 3737</w:t>
            </w:r>
          </w:p>
        </w:tc>
      </w:tr>
      <w:tr w:rsidR="00BE0CC4" w14:paraId="743272BE" w14:textId="77777777">
        <w:tblPrEx>
          <w:tblCellMar>
            <w:top w:w="0" w:type="dxa"/>
            <w:bottom w:w="0" w:type="dxa"/>
          </w:tblCellMar>
        </w:tblPrEx>
        <w:trPr>
          <w:trHeight w:hRule="exact" w:val="293"/>
          <w:jc w:val="center"/>
        </w:trPr>
        <w:tc>
          <w:tcPr>
            <w:tcW w:w="606" w:type="dxa"/>
            <w:vAlign w:val="bottom"/>
          </w:tcPr>
          <w:p w14:paraId="01A1AFF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47" w:type="dxa"/>
            <w:vAlign w:val="bottom"/>
          </w:tcPr>
          <w:p w14:paraId="32E798C7" w14:textId="77777777" w:rsidR="00BE0CC4" w:rsidRDefault="00000000">
            <w:pPr>
              <w:pStyle w:val="a6"/>
              <w:ind w:firstLine="440"/>
              <w:rPr>
                <w:sz w:val="24"/>
                <w:szCs w:val="24"/>
              </w:rPr>
            </w:pPr>
            <w:r>
              <w:rPr>
                <w:rStyle w:val="a5"/>
                <w:sz w:val="24"/>
                <w:szCs w:val="24"/>
              </w:rPr>
              <w:t>Егоров Е. — 3591—3592</w:t>
            </w:r>
          </w:p>
        </w:tc>
        <w:tc>
          <w:tcPr>
            <w:tcW w:w="1131" w:type="dxa"/>
            <w:vAlign w:val="bottom"/>
          </w:tcPr>
          <w:p w14:paraId="79DCD72B"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28377FE6" w14:textId="77777777" w:rsidR="00BE0CC4" w:rsidRDefault="00000000">
            <w:pPr>
              <w:pStyle w:val="a6"/>
              <w:ind w:firstLine="240"/>
              <w:jc w:val="both"/>
              <w:rPr>
                <w:sz w:val="24"/>
                <w:szCs w:val="24"/>
              </w:rPr>
            </w:pPr>
            <w:r>
              <w:rPr>
                <w:rStyle w:val="a5"/>
                <w:sz w:val="24"/>
                <w:szCs w:val="24"/>
              </w:rPr>
              <w:t>Есауленко О. — 3664</w:t>
            </w:r>
          </w:p>
        </w:tc>
      </w:tr>
      <w:tr w:rsidR="00BE0CC4" w14:paraId="06682292" w14:textId="77777777">
        <w:tblPrEx>
          <w:tblCellMar>
            <w:top w:w="0" w:type="dxa"/>
            <w:bottom w:w="0" w:type="dxa"/>
          </w:tblCellMar>
        </w:tblPrEx>
        <w:trPr>
          <w:trHeight w:hRule="exact" w:val="278"/>
          <w:jc w:val="center"/>
        </w:trPr>
        <w:tc>
          <w:tcPr>
            <w:tcW w:w="606" w:type="dxa"/>
            <w:vAlign w:val="bottom"/>
          </w:tcPr>
          <w:p w14:paraId="4E68DB35"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347" w:type="dxa"/>
          </w:tcPr>
          <w:p w14:paraId="27AE6795" w14:textId="77777777" w:rsidR="00BE0CC4" w:rsidRDefault="00000000">
            <w:pPr>
              <w:pStyle w:val="a6"/>
              <w:ind w:firstLine="440"/>
              <w:rPr>
                <w:sz w:val="24"/>
                <w:szCs w:val="24"/>
              </w:rPr>
            </w:pPr>
            <w:r>
              <w:rPr>
                <w:rStyle w:val="a5"/>
                <w:sz w:val="24"/>
                <w:szCs w:val="24"/>
              </w:rPr>
              <w:t>Егоров С. —3466, 3483, 3584</w:t>
            </w:r>
          </w:p>
        </w:tc>
        <w:tc>
          <w:tcPr>
            <w:tcW w:w="1131" w:type="dxa"/>
            <w:vAlign w:val="bottom"/>
          </w:tcPr>
          <w:p w14:paraId="68C8851C" w14:textId="77777777" w:rsidR="00BE0CC4" w:rsidRDefault="00000000">
            <w:pPr>
              <w:pStyle w:val="a6"/>
              <w:ind w:firstLine="380"/>
              <w:rPr>
                <w:sz w:val="24"/>
                <w:szCs w:val="24"/>
              </w:rPr>
            </w:pPr>
            <w:r>
              <w:rPr>
                <w:rStyle w:val="a5"/>
                <w:rFonts w:ascii="Arial" w:eastAsia="Arial" w:hAnsi="Arial" w:cs="Arial"/>
                <w:b/>
                <w:bCs/>
                <w:sz w:val="24"/>
                <w:szCs w:val="24"/>
              </w:rPr>
              <w:t>X</w:t>
            </w:r>
          </w:p>
        </w:tc>
        <w:tc>
          <w:tcPr>
            <w:tcW w:w="3798" w:type="dxa"/>
          </w:tcPr>
          <w:p w14:paraId="6FA77609" w14:textId="77777777" w:rsidR="00BE0CC4" w:rsidRDefault="00000000">
            <w:pPr>
              <w:pStyle w:val="a6"/>
              <w:ind w:firstLine="240"/>
              <w:jc w:val="both"/>
              <w:rPr>
                <w:sz w:val="24"/>
                <w:szCs w:val="24"/>
              </w:rPr>
            </w:pPr>
            <w:r>
              <w:rPr>
                <w:rStyle w:val="a5"/>
                <w:sz w:val="24"/>
                <w:szCs w:val="24"/>
              </w:rPr>
              <w:t>Есаян X. —3477 '</w:t>
            </w:r>
          </w:p>
        </w:tc>
      </w:tr>
      <w:tr w:rsidR="00BE0CC4" w14:paraId="5A5F4120" w14:textId="77777777">
        <w:tblPrEx>
          <w:tblCellMar>
            <w:top w:w="0" w:type="dxa"/>
            <w:bottom w:w="0" w:type="dxa"/>
          </w:tblCellMar>
        </w:tblPrEx>
        <w:trPr>
          <w:trHeight w:hRule="exact" w:val="305"/>
          <w:jc w:val="center"/>
        </w:trPr>
        <w:tc>
          <w:tcPr>
            <w:tcW w:w="606" w:type="dxa"/>
            <w:vAlign w:val="bottom"/>
          </w:tcPr>
          <w:p w14:paraId="6402F2B5" w14:textId="77777777" w:rsidR="00BE0CC4" w:rsidRDefault="00000000">
            <w:pPr>
              <w:pStyle w:val="a6"/>
              <w:ind w:firstLine="0"/>
              <w:rPr>
                <w:sz w:val="24"/>
                <w:szCs w:val="24"/>
              </w:rPr>
            </w:pPr>
            <w:r>
              <w:rPr>
                <w:rStyle w:val="a5"/>
                <w:rFonts w:ascii="Arial" w:eastAsia="Arial" w:hAnsi="Arial" w:cs="Arial"/>
                <w:b/>
                <w:bCs/>
                <w:sz w:val="24"/>
                <w:szCs w:val="24"/>
              </w:rPr>
              <w:t>О Р</w:t>
            </w:r>
          </w:p>
        </w:tc>
        <w:tc>
          <w:tcPr>
            <w:tcW w:w="4347" w:type="dxa"/>
            <w:vAlign w:val="bottom"/>
          </w:tcPr>
          <w:p w14:paraId="60260862" w14:textId="77777777" w:rsidR="00BE0CC4" w:rsidRDefault="00000000">
            <w:pPr>
              <w:pStyle w:val="a6"/>
              <w:ind w:firstLine="440"/>
              <w:rPr>
                <w:sz w:val="24"/>
                <w:szCs w:val="24"/>
              </w:rPr>
            </w:pPr>
            <w:r>
              <w:rPr>
                <w:rStyle w:val="a5"/>
                <w:sz w:val="24"/>
                <w:szCs w:val="24"/>
              </w:rPr>
              <w:t>Егоров Ю. — 3526, 3535, 3698,</w:t>
            </w:r>
          </w:p>
        </w:tc>
        <w:tc>
          <w:tcPr>
            <w:tcW w:w="1131" w:type="dxa"/>
            <w:vAlign w:val="bottom"/>
          </w:tcPr>
          <w:p w14:paraId="2E1C7065"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14108F89" w14:textId="77777777" w:rsidR="00BE0CC4" w:rsidRDefault="00000000">
            <w:pPr>
              <w:pStyle w:val="a6"/>
              <w:ind w:firstLine="240"/>
              <w:jc w:val="both"/>
              <w:rPr>
                <w:sz w:val="24"/>
                <w:szCs w:val="24"/>
              </w:rPr>
            </w:pPr>
            <w:r>
              <w:rPr>
                <w:rStyle w:val="a5"/>
                <w:sz w:val="24"/>
                <w:szCs w:val="24"/>
              </w:rPr>
              <w:t>Есенмурадов Г. — 3676—3677</w:t>
            </w:r>
          </w:p>
        </w:tc>
      </w:tr>
      <w:tr w:rsidR="00BE0CC4" w14:paraId="1FEBE5C1" w14:textId="77777777">
        <w:tblPrEx>
          <w:tblCellMar>
            <w:top w:w="0" w:type="dxa"/>
            <w:bottom w:w="0" w:type="dxa"/>
          </w:tblCellMar>
        </w:tblPrEx>
        <w:trPr>
          <w:trHeight w:hRule="exact" w:val="282"/>
          <w:jc w:val="center"/>
        </w:trPr>
        <w:tc>
          <w:tcPr>
            <w:tcW w:w="606" w:type="dxa"/>
          </w:tcPr>
          <w:p w14:paraId="135257F9" w14:textId="77777777" w:rsidR="00BE0CC4" w:rsidRDefault="00BE0CC4">
            <w:pPr>
              <w:rPr>
                <w:sz w:val="10"/>
                <w:szCs w:val="10"/>
              </w:rPr>
            </w:pPr>
          </w:p>
        </w:tc>
        <w:tc>
          <w:tcPr>
            <w:tcW w:w="4347" w:type="dxa"/>
            <w:vAlign w:val="bottom"/>
          </w:tcPr>
          <w:p w14:paraId="59059BC9" w14:textId="77777777" w:rsidR="00BE0CC4" w:rsidRDefault="00000000">
            <w:pPr>
              <w:pStyle w:val="a6"/>
              <w:ind w:firstLine="820"/>
              <w:rPr>
                <w:sz w:val="24"/>
                <w:szCs w:val="24"/>
              </w:rPr>
            </w:pPr>
            <w:r>
              <w:rPr>
                <w:rStyle w:val="a5"/>
                <w:sz w:val="24"/>
                <w:szCs w:val="24"/>
              </w:rPr>
              <w:t>3700</w:t>
            </w:r>
          </w:p>
        </w:tc>
        <w:tc>
          <w:tcPr>
            <w:tcW w:w="1131" w:type="dxa"/>
            <w:vAlign w:val="bottom"/>
          </w:tcPr>
          <w:p w14:paraId="47364DED"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798" w:type="dxa"/>
            <w:vAlign w:val="bottom"/>
          </w:tcPr>
          <w:p w14:paraId="09586A1F" w14:textId="77777777" w:rsidR="00BE0CC4" w:rsidRDefault="00000000">
            <w:pPr>
              <w:pStyle w:val="a6"/>
              <w:ind w:firstLine="240"/>
              <w:jc w:val="both"/>
              <w:rPr>
                <w:sz w:val="24"/>
                <w:szCs w:val="24"/>
              </w:rPr>
            </w:pPr>
            <w:r>
              <w:rPr>
                <w:rStyle w:val="a5"/>
                <w:sz w:val="24"/>
                <w:szCs w:val="24"/>
              </w:rPr>
              <w:t>Есипенко Н. — 3467</w:t>
            </w:r>
          </w:p>
        </w:tc>
      </w:tr>
      <w:tr w:rsidR="00BE0CC4" w14:paraId="5B86AD39" w14:textId="77777777">
        <w:tblPrEx>
          <w:tblCellMar>
            <w:top w:w="0" w:type="dxa"/>
            <w:bottom w:w="0" w:type="dxa"/>
          </w:tblCellMar>
        </w:tblPrEx>
        <w:trPr>
          <w:trHeight w:hRule="exact" w:val="297"/>
          <w:jc w:val="center"/>
        </w:trPr>
        <w:tc>
          <w:tcPr>
            <w:tcW w:w="606" w:type="dxa"/>
            <w:vAlign w:val="bottom"/>
          </w:tcPr>
          <w:p w14:paraId="37D9E352"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347" w:type="dxa"/>
            <w:vAlign w:val="bottom"/>
          </w:tcPr>
          <w:p w14:paraId="3CF2A232" w14:textId="77777777" w:rsidR="00BE0CC4" w:rsidRDefault="00000000">
            <w:pPr>
              <w:pStyle w:val="a6"/>
              <w:ind w:firstLine="440"/>
              <w:rPr>
                <w:sz w:val="24"/>
                <w:szCs w:val="24"/>
              </w:rPr>
            </w:pPr>
            <w:r>
              <w:rPr>
                <w:rStyle w:val="a5"/>
                <w:sz w:val="24"/>
                <w:szCs w:val="24"/>
              </w:rPr>
              <w:t>Егорова Б. .—3717</w:t>
            </w:r>
          </w:p>
        </w:tc>
        <w:tc>
          <w:tcPr>
            <w:tcW w:w="1131" w:type="dxa"/>
            <w:vAlign w:val="bottom"/>
          </w:tcPr>
          <w:p w14:paraId="43453719" w14:textId="77777777" w:rsidR="00BE0CC4" w:rsidRDefault="00000000">
            <w:pPr>
              <w:pStyle w:val="a6"/>
              <w:ind w:firstLine="380"/>
              <w:rPr>
                <w:sz w:val="24"/>
                <w:szCs w:val="24"/>
              </w:rPr>
            </w:pPr>
            <w:r>
              <w:rPr>
                <w:rStyle w:val="a5"/>
                <w:rFonts w:ascii="Arial" w:eastAsia="Arial" w:hAnsi="Arial" w:cs="Arial"/>
                <w:b/>
                <w:bCs/>
                <w:sz w:val="24"/>
                <w:szCs w:val="24"/>
              </w:rPr>
              <w:t>кст</w:t>
            </w:r>
          </w:p>
        </w:tc>
        <w:tc>
          <w:tcPr>
            <w:tcW w:w="3798" w:type="dxa"/>
            <w:vAlign w:val="bottom"/>
          </w:tcPr>
          <w:p w14:paraId="515F993D" w14:textId="77777777" w:rsidR="00BE0CC4" w:rsidRDefault="00000000">
            <w:pPr>
              <w:pStyle w:val="a6"/>
              <w:ind w:firstLine="240"/>
              <w:rPr>
                <w:sz w:val="24"/>
                <w:szCs w:val="24"/>
              </w:rPr>
            </w:pPr>
            <w:r>
              <w:rPr>
                <w:rStyle w:val="a5"/>
                <w:sz w:val="24"/>
                <w:szCs w:val="24"/>
              </w:rPr>
              <w:t>Ефавова Н. — 3591—3592</w:t>
            </w:r>
          </w:p>
        </w:tc>
      </w:tr>
      <w:tr w:rsidR="00BE0CC4" w14:paraId="52BB4513" w14:textId="77777777">
        <w:tblPrEx>
          <w:tblCellMar>
            <w:top w:w="0" w:type="dxa"/>
            <w:bottom w:w="0" w:type="dxa"/>
          </w:tblCellMar>
        </w:tblPrEx>
        <w:trPr>
          <w:trHeight w:hRule="exact" w:val="301"/>
          <w:jc w:val="center"/>
        </w:trPr>
        <w:tc>
          <w:tcPr>
            <w:tcW w:w="606" w:type="dxa"/>
            <w:vAlign w:val="bottom"/>
          </w:tcPr>
          <w:p w14:paraId="58B04B6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7E49BD9A" w14:textId="77777777" w:rsidR="00BE0CC4" w:rsidRDefault="00000000">
            <w:pPr>
              <w:pStyle w:val="a6"/>
              <w:ind w:firstLine="440"/>
              <w:rPr>
                <w:sz w:val="24"/>
                <w:szCs w:val="24"/>
              </w:rPr>
            </w:pPr>
            <w:r>
              <w:rPr>
                <w:rStyle w:val="a5"/>
                <w:sz w:val="24"/>
                <w:szCs w:val="24"/>
              </w:rPr>
              <w:t>Егорова В. — 3460</w:t>
            </w:r>
          </w:p>
        </w:tc>
        <w:tc>
          <w:tcPr>
            <w:tcW w:w="1131" w:type="dxa"/>
            <w:vAlign w:val="bottom"/>
          </w:tcPr>
          <w:p w14:paraId="6DFBC191"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6E3DC4FE" w14:textId="77777777" w:rsidR="00BE0CC4" w:rsidRDefault="00000000">
            <w:pPr>
              <w:pStyle w:val="a6"/>
              <w:ind w:firstLine="240"/>
              <w:rPr>
                <w:sz w:val="24"/>
                <w:szCs w:val="24"/>
              </w:rPr>
            </w:pPr>
            <w:r>
              <w:rPr>
                <w:rStyle w:val="a5"/>
                <w:sz w:val="24"/>
                <w:szCs w:val="24"/>
              </w:rPr>
              <w:t>Ефимов В. — 3594</w:t>
            </w:r>
          </w:p>
        </w:tc>
      </w:tr>
      <w:tr w:rsidR="00BE0CC4" w14:paraId="2652944D" w14:textId="77777777">
        <w:tblPrEx>
          <w:tblCellMar>
            <w:top w:w="0" w:type="dxa"/>
            <w:bottom w:w="0" w:type="dxa"/>
          </w:tblCellMar>
        </w:tblPrEx>
        <w:trPr>
          <w:trHeight w:hRule="exact" w:val="286"/>
          <w:jc w:val="center"/>
        </w:trPr>
        <w:tc>
          <w:tcPr>
            <w:tcW w:w="606" w:type="dxa"/>
            <w:vAlign w:val="bottom"/>
          </w:tcPr>
          <w:p w14:paraId="7555CD0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77A791A8" w14:textId="77777777" w:rsidR="00BE0CC4" w:rsidRDefault="00000000">
            <w:pPr>
              <w:pStyle w:val="a6"/>
              <w:ind w:firstLine="440"/>
              <w:rPr>
                <w:sz w:val="24"/>
                <w:szCs w:val="24"/>
              </w:rPr>
            </w:pPr>
            <w:r>
              <w:rPr>
                <w:rStyle w:val="a5"/>
                <w:sz w:val="24"/>
                <w:szCs w:val="24"/>
              </w:rPr>
              <w:t>Егорова Е. — 3655</w:t>
            </w:r>
          </w:p>
        </w:tc>
        <w:tc>
          <w:tcPr>
            <w:tcW w:w="1131" w:type="dxa"/>
            <w:vAlign w:val="bottom"/>
          </w:tcPr>
          <w:p w14:paraId="728BCDA5"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798" w:type="dxa"/>
            <w:vAlign w:val="bottom"/>
          </w:tcPr>
          <w:p w14:paraId="785D1744" w14:textId="77777777" w:rsidR="00BE0CC4" w:rsidRDefault="00000000">
            <w:pPr>
              <w:pStyle w:val="a6"/>
              <w:ind w:firstLine="240"/>
              <w:rPr>
                <w:sz w:val="24"/>
                <w:szCs w:val="24"/>
              </w:rPr>
            </w:pPr>
            <w:r>
              <w:rPr>
                <w:rStyle w:val="a5"/>
                <w:sz w:val="24"/>
                <w:szCs w:val="24"/>
              </w:rPr>
              <w:t>Ефимов И. —3417, 3646, 3647</w:t>
            </w:r>
          </w:p>
        </w:tc>
      </w:tr>
      <w:tr w:rsidR="00BE0CC4" w14:paraId="2993F7AE" w14:textId="77777777">
        <w:tblPrEx>
          <w:tblCellMar>
            <w:top w:w="0" w:type="dxa"/>
            <w:bottom w:w="0" w:type="dxa"/>
          </w:tblCellMar>
        </w:tblPrEx>
        <w:trPr>
          <w:trHeight w:hRule="exact" w:val="297"/>
          <w:jc w:val="center"/>
        </w:trPr>
        <w:tc>
          <w:tcPr>
            <w:tcW w:w="606" w:type="dxa"/>
            <w:vAlign w:val="bottom"/>
          </w:tcPr>
          <w:p w14:paraId="4910068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06D7E1A9" w14:textId="77777777" w:rsidR="00BE0CC4" w:rsidRDefault="00000000">
            <w:pPr>
              <w:pStyle w:val="a6"/>
              <w:ind w:firstLine="440"/>
              <w:rPr>
                <w:sz w:val="24"/>
                <w:szCs w:val="24"/>
              </w:rPr>
            </w:pPr>
            <w:r>
              <w:rPr>
                <w:rStyle w:val="a5"/>
                <w:sz w:val="24"/>
                <w:szCs w:val="24"/>
              </w:rPr>
              <w:t>Егорова Л. — 3494</w:t>
            </w:r>
          </w:p>
        </w:tc>
        <w:tc>
          <w:tcPr>
            <w:tcW w:w="1131" w:type="dxa"/>
            <w:vAlign w:val="bottom"/>
          </w:tcPr>
          <w:p w14:paraId="22F8B7BC"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798" w:type="dxa"/>
            <w:vAlign w:val="bottom"/>
          </w:tcPr>
          <w:p w14:paraId="3AAD68A3" w14:textId="77777777" w:rsidR="00BE0CC4" w:rsidRDefault="00000000">
            <w:pPr>
              <w:pStyle w:val="a6"/>
              <w:ind w:firstLine="240"/>
              <w:rPr>
                <w:sz w:val="24"/>
                <w:szCs w:val="24"/>
              </w:rPr>
            </w:pPr>
            <w:r>
              <w:rPr>
                <w:rStyle w:val="a5"/>
                <w:sz w:val="24"/>
                <w:szCs w:val="24"/>
              </w:rPr>
              <w:t>Ефимов Л. — 3638—3639</w:t>
            </w:r>
          </w:p>
        </w:tc>
      </w:tr>
      <w:tr w:rsidR="00BE0CC4" w14:paraId="235EA228" w14:textId="77777777">
        <w:tblPrEx>
          <w:tblCellMar>
            <w:top w:w="0" w:type="dxa"/>
            <w:bottom w:w="0" w:type="dxa"/>
          </w:tblCellMar>
        </w:tblPrEx>
        <w:trPr>
          <w:trHeight w:hRule="exact" w:val="286"/>
          <w:jc w:val="center"/>
        </w:trPr>
        <w:tc>
          <w:tcPr>
            <w:tcW w:w="606" w:type="dxa"/>
            <w:vAlign w:val="bottom"/>
          </w:tcPr>
          <w:p w14:paraId="2C91861C" w14:textId="77777777" w:rsidR="00BE0CC4" w:rsidRDefault="00000000">
            <w:pPr>
              <w:pStyle w:val="a6"/>
              <w:ind w:firstLine="0"/>
              <w:rPr>
                <w:sz w:val="24"/>
                <w:szCs w:val="24"/>
              </w:rPr>
            </w:pPr>
            <w:r>
              <w:rPr>
                <w:rStyle w:val="a5"/>
                <w:rFonts w:ascii="Arial" w:eastAsia="Arial" w:hAnsi="Arial" w:cs="Arial"/>
                <w:b/>
                <w:bCs/>
                <w:sz w:val="24"/>
                <w:szCs w:val="24"/>
              </w:rPr>
              <w:t>а ;</w:t>
            </w:r>
          </w:p>
        </w:tc>
        <w:tc>
          <w:tcPr>
            <w:tcW w:w="4347" w:type="dxa"/>
            <w:vAlign w:val="bottom"/>
          </w:tcPr>
          <w:p w14:paraId="65D2A6FA" w14:textId="77777777" w:rsidR="00BE0CC4" w:rsidRDefault="00000000">
            <w:pPr>
              <w:pStyle w:val="a6"/>
              <w:ind w:firstLine="440"/>
              <w:rPr>
                <w:sz w:val="24"/>
                <w:szCs w:val="24"/>
              </w:rPr>
            </w:pPr>
            <w:r>
              <w:rPr>
                <w:rStyle w:val="a5"/>
                <w:sz w:val="24"/>
                <w:szCs w:val="24"/>
              </w:rPr>
              <w:t>Ежевская Э.— 3629</w:t>
            </w:r>
          </w:p>
        </w:tc>
        <w:tc>
          <w:tcPr>
            <w:tcW w:w="1131" w:type="dxa"/>
            <w:vAlign w:val="bottom"/>
          </w:tcPr>
          <w:p w14:paraId="5D5CB79C"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48FCC000" w14:textId="77777777" w:rsidR="00BE0CC4" w:rsidRDefault="00000000">
            <w:pPr>
              <w:pStyle w:val="a6"/>
              <w:ind w:firstLine="140"/>
              <w:rPr>
                <w:sz w:val="24"/>
                <w:szCs w:val="24"/>
              </w:rPr>
            </w:pPr>
            <w:r>
              <w:rPr>
                <w:rStyle w:val="a5"/>
                <w:sz w:val="24"/>
                <w:szCs w:val="24"/>
              </w:rPr>
              <w:t>.Ефимов С. —3441</w:t>
            </w:r>
          </w:p>
        </w:tc>
      </w:tr>
      <w:tr w:rsidR="00BE0CC4" w14:paraId="221B13E1" w14:textId="77777777">
        <w:tblPrEx>
          <w:tblCellMar>
            <w:top w:w="0" w:type="dxa"/>
            <w:bottom w:w="0" w:type="dxa"/>
          </w:tblCellMar>
        </w:tblPrEx>
        <w:trPr>
          <w:trHeight w:hRule="exact" w:val="301"/>
          <w:jc w:val="center"/>
        </w:trPr>
        <w:tc>
          <w:tcPr>
            <w:tcW w:w="606" w:type="dxa"/>
            <w:vAlign w:val="bottom"/>
          </w:tcPr>
          <w:p w14:paraId="007FB06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347" w:type="dxa"/>
            <w:vAlign w:val="bottom"/>
          </w:tcPr>
          <w:p w14:paraId="3D9FFB8C" w14:textId="77777777" w:rsidR="00BE0CC4" w:rsidRDefault="00000000">
            <w:pPr>
              <w:pStyle w:val="a6"/>
              <w:ind w:firstLine="440"/>
              <w:rPr>
                <w:sz w:val="24"/>
                <w:szCs w:val="24"/>
              </w:rPr>
            </w:pPr>
            <w:r>
              <w:rPr>
                <w:rStyle w:val="a5"/>
                <w:sz w:val="24"/>
                <w:szCs w:val="24"/>
              </w:rPr>
              <w:t>Ежов В. — 3693</w:t>
            </w:r>
          </w:p>
        </w:tc>
        <w:tc>
          <w:tcPr>
            <w:tcW w:w="1131" w:type="dxa"/>
            <w:vAlign w:val="bottom"/>
          </w:tcPr>
          <w:p w14:paraId="3D81FB4F"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3E92D5A6" w14:textId="77777777" w:rsidR="00BE0CC4" w:rsidRDefault="00000000">
            <w:pPr>
              <w:pStyle w:val="a6"/>
              <w:ind w:firstLine="240"/>
              <w:rPr>
                <w:sz w:val="24"/>
                <w:szCs w:val="24"/>
              </w:rPr>
            </w:pPr>
            <w:r>
              <w:rPr>
                <w:rStyle w:val="a5"/>
                <w:sz w:val="24"/>
                <w:szCs w:val="24"/>
              </w:rPr>
              <w:t>Ефимова Н. — 3661</w:t>
            </w:r>
          </w:p>
        </w:tc>
      </w:tr>
      <w:tr w:rsidR="00BE0CC4" w14:paraId="41C9E856" w14:textId="77777777">
        <w:tblPrEx>
          <w:tblCellMar>
            <w:top w:w="0" w:type="dxa"/>
            <w:bottom w:w="0" w:type="dxa"/>
          </w:tblCellMar>
        </w:tblPrEx>
        <w:trPr>
          <w:trHeight w:hRule="exact" w:val="293"/>
          <w:jc w:val="center"/>
        </w:trPr>
        <w:tc>
          <w:tcPr>
            <w:tcW w:w="606" w:type="dxa"/>
            <w:vAlign w:val="bottom"/>
          </w:tcPr>
          <w:p w14:paraId="03D658A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51140E88" w14:textId="77777777" w:rsidR="00BE0CC4" w:rsidRDefault="00000000">
            <w:pPr>
              <w:pStyle w:val="a6"/>
              <w:ind w:firstLine="0"/>
              <w:rPr>
                <w:sz w:val="24"/>
                <w:szCs w:val="24"/>
              </w:rPr>
            </w:pPr>
            <w:r>
              <w:rPr>
                <w:rStyle w:val="a5"/>
                <w:sz w:val="24"/>
                <w:szCs w:val="24"/>
              </w:rPr>
              <w:t>■ .Екатерининский М. — 3494,</w:t>
            </w:r>
          </w:p>
        </w:tc>
        <w:tc>
          <w:tcPr>
            <w:tcW w:w="1131" w:type="dxa"/>
            <w:vAlign w:val="bottom"/>
          </w:tcPr>
          <w:p w14:paraId="097E47A8" w14:textId="77777777" w:rsidR="00BE0CC4" w:rsidRDefault="00000000">
            <w:pPr>
              <w:pStyle w:val="a6"/>
              <w:ind w:firstLine="300"/>
              <w:rPr>
                <w:sz w:val="24"/>
                <w:szCs w:val="24"/>
              </w:rPr>
            </w:pPr>
            <w:r>
              <w:rPr>
                <w:rStyle w:val="a5"/>
                <w:rFonts w:ascii="Arial" w:eastAsia="Arial" w:hAnsi="Arial" w:cs="Arial"/>
                <w:b/>
                <w:bCs/>
                <w:sz w:val="24"/>
                <w:szCs w:val="24"/>
              </w:rPr>
              <w:t>мн</w:t>
            </w:r>
          </w:p>
        </w:tc>
        <w:tc>
          <w:tcPr>
            <w:tcW w:w="3798" w:type="dxa"/>
            <w:vAlign w:val="bottom"/>
          </w:tcPr>
          <w:p w14:paraId="4C8FC01D" w14:textId="77777777" w:rsidR="00BE0CC4" w:rsidRDefault="00000000">
            <w:pPr>
              <w:pStyle w:val="a6"/>
              <w:ind w:firstLine="140"/>
              <w:rPr>
                <w:sz w:val="24"/>
                <w:szCs w:val="24"/>
              </w:rPr>
            </w:pPr>
            <w:r>
              <w:rPr>
                <w:rStyle w:val="a5"/>
                <w:sz w:val="24"/>
                <w:szCs w:val="24"/>
              </w:rPr>
              <w:t>Ефимова С. — 34 64, 3671</w:t>
            </w:r>
          </w:p>
        </w:tc>
      </w:tr>
      <w:tr w:rsidR="00BE0CC4" w14:paraId="394F3C75" w14:textId="77777777">
        <w:tblPrEx>
          <w:tblCellMar>
            <w:top w:w="0" w:type="dxa"/>
            <w:bottom w:w="0" w:type="dxa"/>
          </w:tblCellMar>
        </w:tblPrEx>
        <w:trPr>
          <w:trHeight w:hRule="exact" w:val="290"/>
          <w:jc w:val="center"/>
        </w:trPr>
        <w:tc>
          <w:tcPr>
            <w:tcW w:w="606" w:type="dxa"/>
          </w:tcPr>
          <w:p w14:paraId="79E2EFE0" w14:textId="77777777" w:rsidR="00BE0CC4" w:rsidRDefault="00BE0CC4">
            <w:pPr>
              <w:rPr>
                <w:sz w:val="10"/>
                <w:szCs w:val="10"/>
              </w:rPr>
            </w:pPr>
          </w:p>
        </w:tc>
        <w:tc>
          <w:tcPr>
            <w:tcW w:w="4347" w:type="dxa"/>
            <w:vAlign w:val="bottom"/>
          </w:tcPr>
          <w:p w14:paraId="12194CE7" w14:textId="77777777" w:rsidR="00BE0CC4" w:rsidRDefault="00000000">
            <w:pPr>
              <w:pStyle w:val="a6"/>
              <w:ind w:firstLine="560"/>
              <w:rPr>
                <w:sz w:val="24"/>
                <w:szCs w:val="24"/>
              </w:rPr>
            </w:pPr>
            <w:r>
              <w:rPr>
                <w:rStyle w:val="a5"/>
                <w:sz w:val="24"/>
                <w:szCs w:val="24"/>
              </w:rPr>
              <w:t>. 3613</w:t>
            </w:r>
          </w:p>
        </w:tc>
        <w:tc>
          <w:tcPr>
            <w:tcW w:w="1131" w:type="dxa"/>
            <w:vAlign w:val="bottom"/>
          </w:tcPr>
          <w:p w14:paraId="6FA7FC60" w14:textId="77777777" w:rsidR="00BE0CC4" w:rsidRDefault="00000000">
            <w:pPr>
              <w:pStyle w:val="a6"/>
              <w:ind w:firstLine="300"/>
              <w:rPr>
                <w:sz w:val="24"/>
                <w:szCs w:val="24"/>
              </w:rPr>
            </w:pPr>
            <w:r>
              <w:rPr>
                <w:rStyle w:val="a5"/>
                <w:rFonts w:ascii="Arial" w:eastAsia="Arial" w:hAnsi="Arial" w:cs="Arial"/>
                <w:b/>
                <w:bCs/>
                <w:sz w:val="24"/>
                <w:szCs w:val="24"/>
              </w:rPr>
              <w:t>а р с</w:t>
            </w:r>
          </w:p>
        </w:tc>
        <w:tc>
          <w:tcPr>
            <w:tcW w:w="3798" w:type="dxa"/>
            <w:vAlign w:val="bottom"/>
          </w:tcPr>
          <w:p w14:paraId="1A89F380" w14:textId="77777777" w:rsidR="00BE0CC4" w:rsidRDefault="00000000">
            <w:pPr>
              <w:pStyle w:val="a6"/>
              <w:ind w:firstLine="140"/>
              <w:rPr>
                <w:sz w:val="24"/>
                <w:szCs w:val="24"/>
              </w:rPr>
            </w:pPr>
            <w:r>
              <w:rPr>
                <w:rStyle w:val="a5"/>
                <w:sz w:val="24"/>
                <w:szCs w:val="24"/>
              </w:rPr>
              <w:t>Ефремов О.— 3589, 3590, 3614,</w:t>
            </w:r>
          </w:p>
        </w:tc>
      </w:tr>
      <w:tr w:rsidR="00BE0CC4" w14:paraId="6984701F" w14:textId="77777777">
        <w:tblPrEx>
          <w:tblCellMar>
            <w:top w:w="0" w:type="dxa"/>
            <w:bottom w:w="0" w:type="dxa"/>
          </w:tblCellMar>
        </w:tblPrEx>
        <w:trPr>
          <w:trHeight w:hRule="exact" w:val="286"/>
          <w:jc w:val="center"/>
        </w:trPr>
        <w:tc>
          <w:tcPr>
            <w:tcW w:w="606" w:type="dxa"/>
            <w:vAlign w:val="bottom"/>
          </w:tcPr>
          <w:p w14:paraId="2FCF2ED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3A45D6BC" w14:textId="77777777" w:rsidR="00BE0CC4" w:rsidRDefault="00000000">
            <w:pPr>
              <w:pStyle w:val="a6"/>
              <w:ind w:firstLine="440"/>
              <w:rPr>
                <w:sz w:val="24"/>
                <w:szCs w:val="24"/>
              </w:rPr>
            </w:pPr>
            <w:r>
              <w:rPr>
                <w:rStyle w:val="a5"/>
                <w:sz w:val="24"/>
                <w:szCs w:val="24"/>
              </w:rPr>
              <w:t>Елагин Л. -^ 3618, 3632</w:t>
            </w:r>
          </w:p>
        </w:tc>
        <w:tc>
          <w:tcPr>
            <w:tcW w:w="1131" w:type="dxa"/>
          </w:tcPr>
          <w:p w14:paraId="244BCD34" w14:textId="77777777" w:rsidR="00BE0CC4" w:rsidRDefault="00BE0CC4">
            <w:pPr>
              <w:rPr>
                <w:sz w:val="10"/>
                <w:szCs w:val="10"/>
              </w:rPr>
            </w:pPr>
          </w:p>
        </w:tc>
        <w:tc>
          <w:tcPr>
            <w:tcW w:w="3798" w:type="dxa"/>
            <w:vAlign w:val="bottom"/>
          </w:tcPr>
          <w:p w14:paraId="0B0C14BE" w14:textId="77777777" w:rsidR="00BE0CC4" w:rsidRDefault="00000000">
            <w:pPr>
              <w:pStyle w:val="a6"/>
              <w:ind w:firstLine="560"/>
              <w:rPr>
                <w:sz w:val="24"/>
                <w:szCs w:val="24"/>
              </w:rPr>
            </w:pPr>
            <w:r>
              <w:rPr>
                <w:rStyle w:val="a5"/>
                <w:sz w:val="24"/>
                <w:szCs w:val="24"/>
              </w:rPr>
              <w:t>3687</w:t>
            </w:r>
          </w:p>
        </w:tc>
      </w:tr>
      <w:tr w:rsidR="00BE0CC4" w14:paraId="5C96CCF9" w14:textId="77777777">
        <w:tblPrEx>
          <w:tblCellMar>
            <w:top w:w="0" w:type="dxa"/>
            <w:bottom w:w="0" w:type="dxa"/>
          </w:tblCellMar>
        </w:tblPrEx>
        <w:trPr>
          <w:trHeight w:hRule="exact" w:val="297"/>
          <w:jc w:val="center"/>
        </w:trPr>
        <w:tc>
          <w:tcPr>
            <w:tcW w:w="606" w:type="dxa"/>
            <w:vAlign w:val="bottom"/>
          </w:tcPr>
          <w:p w14:paraId="18CE50D2" w14:textId="77777777" w:rsidR="00BE0CC4" w:rsidRDefault="00000000">
            <w:pPr>
              <w:pStyle w:val="a6"/>
              <w:ind w:firstLine="0"/>
              <w:rPr>
                <w:sz w:val="24"/>
                <w:szCs w:val="24"/>
              </w:rPr>
            </w:pPr>
            <w:r>
              <w:rPr>
                <w:rStyle w:val="a5"/>
                <w:rFonts w:ascii="Arial" w:eastAsia="Arial" w:hAnsi="Arial" w:cs="Arial"/>
                <w:b/>
                <w:bCs/>
                <w:sz w:val="24"/>
                <w:szCs w:val="24"/>
              </w:rPr>
              <w:t>Л/</w:t>
            </w:r>
          </w:p>
        </w:tc>
        <w:tc>
          <w:tcPr>
            <w:tcW w:w="4347" w:type="dxa"/>
            <w:vAlign w:val="bottom"/>
          </w:tcPr>
          <w:p w14:paraId="3DFF4FEC" w14:textId="77777777" w:rsidR="00BE0CC4" w:rsidRDefault="00000000">
            <w:pPr>
              <w:pStyle w:val="a6"/>
              <w:rPr>
                <w:sz w:val="24"/>
                <w:szCs w:val="24"/>
              </w:rPr>
            </w:pPr>
            <w:r>
              <w:rPr>
                <w:rStyle w:val="a5"/>
                <w:sz w:val="24"/>
                <w:szCs w:val="24"/>
              </w:rPr>
              <w:t xml:space="preserve">Елецкюв А. — 3638—3639 . </w:t>
            </w:r>
            <w:r>
              <w:rPr>
                <w:rStyle w:val="a5"/>
                <w:sz w:val="24"/>
                <w:szCs w:val="24"/>
                <w:vertAlign w:val="subscript"/>
              </w:rPr>
              <w:t>(</w:t>
            </w:r>
          </w:p>
        </w:tc>
        <w:tc>
          <w:tcPr>
            <w:tcW w:w="1131" w:type="dxa"/>
            <w:vAlign w:val="bottom"/>
          </w:tcPr>
          <w:p w14:paraId="06A9DD17"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3D93725A" w14:textId="77777777" w:rsidR="00BE0CC4" w:rsidRDefault="00000000">
            <w:pPr>
              <w:pStyle w:val="a6"/>
              <w:ind w:firstLine="140"/>
              <w:rPr>
                <w:sz w:val="24"/>
                <w:szCs w:val="24"/>
              </w:rPr>
            </w:pPr>
            <w:r>
              <w:rPr>
                <w:rStyle w:val="a5"/>
                <w:sz w:val="24"/>
                <w:szCs w:val="24"/>
              </w:rPr>
              <w:t>Ефремов С. — 3599—3600</w:t>
            </w:r>
          </w:p>
        </w:tc>
      </w:tr>
      <w:tr w:rsidR="00BE0CC4" w14:paraId="62BE324E" w14:textId="77777777">
        <w:tblPrEx>
          <w:tblCellMar>
            <w:top w:w="0" w:type="dxa"/>
            <w:bottom w:w="0" w:type="dxa"/>
          </w:tblCellMar>
        </w:tblPrEx>
        <w:trPr>
          <w:trHeight w:hRule="exact" w:val="293"/>
          <w:jc w:val="center"/>
        </w:trPr>
        <w:tc>
          <w:tcPr>
            <w:tcW w:w="606" w:type="dxa"/>
            <w:vAlign w:val="bottom"/>
          </w:tcPr>
          <w:p w14:paraId="204243FA"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47" w:type="dxa"/>
            <w:vAlign w:val="bottom"/>
          </w:tcPr>
          <w:p w14:paraId="2936874B" w14:textId="77777777" w:rsidR="00BE0CC4" w:rsidRDefault="00000000">
            <w:pPr>
              <w:pStyle w:val="a6"/>
              <w:rPr>
                <w:sz w:val="24"/>
                <w:szCs w:val="24"/>
              </w:rPr>
            </w:pPr>
            <w:r>
              <w:rPr>
                <w:rStyle w:val="a5"/>
                <w:sz w:val="24"/>
                <w:szCs w:val="24"/>
              </w:rPr>
              <w:t>Елизарора К — 3475, 3593</w:t>
            </w:r>
          </w:p>
        </w:tc>
        <w:tc>
          <w:tcPr>
            <w:tcW w:w="1131" w:type="dxa"/>
          </w:tcPr>
          <w:p w14:paraId="2BF107F0" w14:textId="77777777" w:rsidR="00BE0CC4" w:rsidRDefault="00BE0CC4">
            <w:pPr>
              <w:rPr>
                <w:sz w:val="10"/>
                <w:szCs w:val="10"/>
              </w:rPr>
            </w:pPr>
          </w:p>
        </w:tc>
        <w:tc>
          <w:tcPr>
            <w:tcW w:w="3798" w:type="dxa"/>
          </w:tcPr>
          <w:p w14:paraId="58CA44CC" w14:textId="77777777" w:rsidR="00BE0CC4" w:rsidRDefault="00BE0CC4">
            <w:pPr>
              <w:rPr>
                <w:sz w:val="10"/>
                <w:szCs w:val="10"/>
              </w:rPr>
            </w:pPr>
          </w:p>
        </w:tc>
      </w:tr>
      <w:tr w:rsidR="00BE0CC4" w14:paraId="1ADE050D" w14:textId="77777777">
        <w:tblPrEx>
          <w:tblCellMar>
            <w:top w:w="0" w:type="dxa"/>
            <w:bottom w:w="0" w:type="dxa"/>
          </w:tblCellMar>
        </w:tblPrEx>
        <w:trPr>
          <w:trHeight w:hRule="exact" w:val="290"/>
          <w:jc w:val="center"/>
        </w:trPr>
        <w:tc>
          <w:tcPr>
            <w:tcW w:w="606" w:type="dxa"/>
            <w:vAlign w:val="bottom"/>
          </w:tcPr>
          <w:p w14:paraId="359CBF44" w14:textId="77777777" w:rsidR="00BE0CC4" w:rsidRDefault="00000000">
            <w:pPr>
              <w:pStyle w:val="a6"/>
              <w:ind w:firstLine="0"/>
              <w:rPr>
                <w:sz w:val="24"/>
                <w:szCs w:val="24"/>
              </w:rPr>
            </w:pPr>
            <w:r>
              <w:rPr>
                <w:rStyle w:val="a5"/>
                <w:rFonts w:ascii="Arial" w:eastAsia="Arial" w:hAnsi="Arial" w:cs="Arial"/>
                <w:b/>
                <w:bCs/>
                <w:sz w:val="24"/>
                <w:szCs w:val="24"/>
              </w:rPr>
              <w:t>4 л</w:t>
            </w:r>
          </w:p>
        </w:tc>
        <w:tc>
          <w:tcPr>
            <w:tcW w:w="4347" w:type="dxa"/>
            <w:vAlign w:val="bottom"/>
          </w:tcPr>
          <w:p w14:paraId="596260E1" w14:textId="77777777" w:rsidR="00BE0CC4" w:rsidRDefault="00000000">
            <w:pPr>
              <w:pStyle w:val="a6"/>
              <w:rPr>
                <w:sz w:val="24"/>
                <w:szCs w:val="24"/>
              </w:rPr>
            </w:pPr>
            <w:r>
              <w:rPr>
                <w:rStyle w:val="a5"/>
                <w:sz w:val="24"/>
                <w:szCs w:val="24"/>
              </w:rPr>
              <w:t>Елина Е. — 3589 . .</w:t>
            </w:r>
          </w:p>
        </w:tc>
        <w:tc>
          <w:tcPr>
            <w:tcW w:w="1131" w:type="dxa"/>
            <w:vAlign w:val="bottom"/>
          </w:tcPr>
          <w:p w14:paraId="2E2B7507" w14:textId="77777777" w:rsidR="00BE0CC4" w:rsidRDefault="00000000">
            <w:pPr>
              <w:pStyle w:val="a6"/>
              <w:ind w:firstLine="300"/>
              <w:rPr>
                <w:sz w:val="24"/>
                <w:szCs w:val="24"/>
              </w:rPr>
            </w:pPr>
            <w:r>
              <w:rPr>
                <w:rStyle w:val="a5"/>
                <w:rFonts w:ascii="Arial" w:eastAsia="Arial" w:hAnsi="Arial" w:cs="Arial"/>
                <w:b/>
                <w:bCs/>
                <w:sz w:val="24"/>
                <w:szCs w:val="24"/>
              </w:rPr>
              <w:t>дк</w:t>
            </w:r>
          </w:p>
        </w:tc>
        <w:tc>
          <w:tcPr>
            <w:tcW w:w="3798" w:type="dxa"/>
            <w:vAlign w:val="bottom"/>
          </w:tcPr>
          <w:p w14:paraId="5435467D" w14:textId="77777777" w:rsidR="00BE0CC4" w:rsidRDefault="00000000">
            <w:pPr>
              <w:pStyle w:val="a6"/>
              <w:ind w:firstLine="140"/>
              <w:jc w:val="both"/>
              <w:rPr>
                <w:sz w:val="24"/>
                <w:szCs w:val="24"/>
              </w:rPr>
            </w:pPr>
            <w:r>
              <w:rPr>
                <w:rStyle w:val="a5"/>
                <w:sz w:val="24"/>
                <w:szCs w:val="24"/>
              </w:rPr>
              <w:t>ЖабинскасЭ. — 3646</w:t>
            </w:r>
          </w:p>
        </w:tc>
      </w:tr>
      <w:tr w:rsidR="00BE0CC4" w14:paraId="065E3D03" w14:textId="77777777">
        <w:tblPrEx>
          <w:tblCellMar>
            <w:top w:w="0" w:type="dxa"/>
            <w:bottom w:w="0" w:type="dxa"/>
          </w:tblCellMar>
        </w:tblPrEx>
        <w:trPr>
          <w:trHeight w:hRule="exact" w:val="290"/>
          <w:jc w:val="center"/>
        </w:trPr>
        <w:tc>
          <w:tcPr>
            <w:tcW w:w="606" w:type="dxa"/>
            <w:vAlign w:val="bottom"/>
          </w:tcPr>
          <w:p w14:paraId="52747CD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59E54780" w14:textId="77777777" w:rsidR="00BE0CC4" w:rsidRDefault="00000000">
            <w:pPr>
              <w:pStyle w:val="a6"/>
              <w:rPr>
                <w:sz w:val="24"/>
                <w:szCs w:val="24"/>
              </w:rPr>
            </w:pPr>
            <w:r>
              <w:rPr>
                <w:rStyle w:val="a5"/>
                <w:sz w:val="24"/>
                <w:szCs w:val="24"/>
              </w:rPr>
              <w:t>Ели неон Л. —-3624</w:t>
            </w:r>
          </w:p>
        </w:tc>
        <w:tc>
          <w:tcPr>
            <w:tcW w:w="1131" w:type="dxa"/>
            <w:vAlign w:val="bottom"/>
          </w:tcPr>
          <w:p w14:paraId="4BF4D0B7"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09F7E6CF" w14:textId="77777777" w:rsidR="00BE0CC4" w:rsidRDefault="00000000">
            <w:pPr>
              <w:pStyle w:val="a6"/>
              <w:ind w:firstLine="140"/>
              <w:jc w:val="both"/>
              <w:rPr>
                <w:sz w:val="24"/>
                <w:szCs w:val="24"/>
              </w:rPr>
            </w:pPr>
            <w:r>
              <w:rPr>
                <w:rStyle w:val="a5"/>
                <w:sz w:val="24"/>
                <w:szCs w:val="24"/>
              </w:rPr>
              <w:t>Жабицкий Д. — 3693</w:t>
            </w:r>
          </w:p>
        </w:tc>
      </w:tr>
      <w:tr w:rsidR="00BE0CC4" w14:paraId="799B981A" w14:textId="77777777">
        <w:tblPrEx>
          <w:tblCellMar>
            <w:top w:w="0" w:type="dxa"/>
            <w:bottom w:w="0" w:type="dxa"/>
          </w:tblCellMar>
        </w:tblPrEx>
        <w:trPr>
          <w:trHeight w:hRule="exact" w:val="290"/>
          <w:jc w:val="center"/>
        </w:trPr>
        <w:tc>
          <w:tcPr>
            <w:tcW w:w="606" w:type="dxa"/>
            <w:vAlign w:val="bottom"/>
          </w:tcPr>
          <w:p w14:paraId="68575D3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7A9F67CF" w14:textId="77777777" w:rsidR="00BE0CC4" w:rsidRDefault="00000000">
            <w:pPr>
              <w:pStyle w:val="a6"/>
              <w:rPr>
                <w:sz w:val="24"/>
                <w:szCs w:val="24"/>
              </w:rPr>
            </w:pPr>
            <w:r>
              <w:rPr>
                <w:rStyle w:val="a5"/>
                <w:sz w:val="24"/>
                <w:szCs w:val="24"/>
              </w:rPr>
              <w:t>Елисеев Жени,—3511</w:t>
            </w:r>
          </w:p>
        </w:tc>
        <w:tc>
          <w:tcPr>
            <w:tcW w:w="1131" w:type="dxa"/>
            <w:vAlign w:val="bottom"/>
          </w:tcPr>
          <w:p w14:paraId="505E5AD2"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4ECF1669" w14:textId="77777777" w:rsidR="00BE0CC4" w:rsidRDefault="00000000">
            <w:pPr>
              <w:pStyle w:val="a6"/>
              <w:ind w:firstLine="140"/>
              <w:jc w:val="both"/>
              <w:rPr>
                <w:sz w:val="24"/>
                <w:szCs w:val="24"/>
              </w:rPr>
            </w:pPr>
            <w:r>
              <w:rPr>
                <w:rStyle w:val="a5"/>
                <w:sz w:val="24"/>
                <w:szCs w:val="24"/>
              </w:rPr>
              <w:t>Жавадов А.— 3424,</w:t>
            </w:r>
          </w:p>
        </w:tc>
      </w:tr>
      <w:tr w:rsidR="00BE0CC4" w14:paraId="559DB55C" w14:textId="77777777">
        <w:tblPrEx>
          <w:tblCellMar>
            <w:top w:w="0" w:type="dxa"/>
            <w:bottom w:w="0" w:type="dxa"/>
          </w:tblCellMar>
        </w:tblPrEx>
        <w:trPr>
          <w:trHeight w:hRule="exact" w:val="286"/>
          <w:jc w:val="center"/>
        </w:trPr>
        <w:tc>
          <w:tcPr>
            <w:tcW w:w="606" w:type="dxa"/>
            <w:vAlign w:val="bottom"/>
          </w:tcPr>
          <w:p w14:paraId="6127151B"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347" w:type="dxa"/>
            <w:vAlign w:val="bottom"/>
          </w:tcPr>
          <w:p w14:paraId="336189CC" w14:textId="77777777" w:rsidR="00BE0CC4" w:rsidRDefault="00000000">
            <w:pPr>
              <w:pStyle w:val="a6"/>
              <w:rPr>
                <w:sz w:val="24"/>
                <w:szCs w:val="24"/>
              </w:rPr>
            </w:pPr>
            <w:r>
              <w:rPr>
                <w:rStyle w:val="a5"/>
                <w:sz w:val="24"/>
                <w:szCs w:val="24"/>
              </w:rPr>
              <w:t>Елисеев Н. — 3658, 3665</w:t>
            </w:r>
          </w:p>
        </w:tc>
        <w:tc>
          <w:tcPr>
            <w:tcW w:w="1131" w:type="dxa"/>
            <w:vAlign w:val="bottom"/>
          </w:tcPr>
          <w:p w14:paraId="3FF01A8C"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7937329D" w14:textId="77777777" w:rsidR="00BE0CC4" w:rsidRDefault="00000000">
            <w:pPr>
              <w:pStyle w:val="a6"/>
              <w:ind w:firstLine="140"/>
              <w:jc w:val="both"/>
              <w:rPr>
                <w:sz w:val="24"/>
                <w:szCs w:val="24"/>
              </w:rPr>
            </w:pPr>
            <w:r>
              <w:rPr>
                <w:rStyle w:val="a5"/>
                <w:sz w:val="24"/>
                <w:szCs w:val="24"/>
              </w:rPr>
              <w:t>Жаков О.—3464, 3675</w:t>
            </w:r>
          </w:p>
        </w:tc>
      </w:tr>
      <w:tr w:rsidR="00BE0CC4" w14:paraId="7E31E511" w14:textId="77777777">
        <w:tblPrEx>
          <w:tblCellMar>
            <w:top w:w="0" w:type="dxa"/>
            <w:bottom w:w="0" w:type="dxa"/>
          </w:tblCellMar>
        </w:tblPrEx>
        <w:trPr>
          <w:trHeight w:hRule="exact" w:val="312"/>
          <w:jc w:val="center"/>
        </w:trPr>
        <w:tc>
          <w:tcPr>
            <w:tcW w:w="606" w:type="dxa"/>
            <w:vAlign w:val="bottom"/>
          </w:tcPr>
          <w:p w14:paraId="1E435BDF" w14:textId="77777777" w:rsidR="00BE0CC4" w:rsidRDefault="00000000">
            <w:pPr>
              <w:pStyle w:val="a6"/>
              <w:ind w:firstLine="0"/>
              <w:jc w:val="both"/>
              <w:rPr>
                <w:sz w:val="24"/>
                <w:szCs w:val="24"/>
              </w:rPr>
            </w:pPr>
            <w:r>
              <w:rPr>
                <w:rStyle w:val="a5"/>
                <w:rFonts w:ascii="Arial" w:eastAsia="Arial" w:hAnsi="Arial" w:cs="Arial"/>
                <w:b/>
                <w:bCs/>
                <w:sz w:val="24"/>
                <w:szCs w:val="24"/>
              </w:rPr>
              <w:t>гр</w:t>
            </w:r>
          </w:p>
        </w:tc>
        <w:tc>
          <w:tcPr>
            <w:tcW w:w="4347" w:type="dxa"/>
            <w:vAlign w:val="bottom"/>
          </w:tcPr>
          <w:p w14:paraId="19283E80" w14:textId="77777777" w:rsidR="00BE0CC4" w:rsidRDefault="00000000">
            <w:pPr>
              <w:pStyle w:val="a6"/>
              <w:rPr>
                <w:sz w:val="24"/>
                <w:szCs w:val="24"/>
              </w:rPr>
            </w:pPr>
            <w:r>
              <w:rPr>
                <w:rStyle w:val="a5"/>
                <w:sz w:val="24"/>
                <w:szCs w:val="24"/>
              </w:rPr>
              <w:t xml:space="preserve">Елисеева 71.-3426-7^427, </w:t>
            </w:r>
            <w:r>
              <w:rPr>
                <w:rStyle w:val="a5"/>
                <w:sz w:val="24"/>
                <w:szCs w:val="24"/>
                <w:lang w:val="en-US" w:eastAsia="en-US"/>
              </w:rPr>
              <w:t>344Q,</w:t>
            </w:r>
          </w:p>
        </w:tc>
        <w:tc>
          <w:tcPr>
            <w:tcW w:w="1131" w:type="dxa"/>
            <w:vAlign w:val="bottom"/>
          </w:tcPr>
          <w:p w14:paraId="37F268BA" w14:textId="77777777" w:rsidR="00BE0CC4" w:rsidRDefault="00000000">
            <w:pPr>
              <w:pStyle w:val="a6"/>
              <w:ind w:firstLine="300"/>
              <w:rPr>
                <w:sz w:val="24"/>
                <w:szCs w:val="24"/>
              </w:rPr>
            </w:pPr>
            <w:r>
              <w:rPr>
                <w:rStyle w:val="a5"/>
                <w:rFonts w:ascii="Arial" w:eastAsia="Arial" w:hAnsi="Arial" w:cs="Arial"/>
                <w:b/>
                <w:bCs/>
                <w:sz w:val="24"/>
                <w:szCs w:val="24"/>
                <w:lang w:val="en-US" w:eastAsia="en-US"/>
              </w:rPr>
              <w:t xml:space="preserve">PCi </w:t>
            </w:r>
            <w:r>
              <w:rPr>
                <w:rStyle w:val="a5"/>
                <w:rFonts w:ascii="Arial" w:eastAsia="Arial" w:hAnsi="Arial" w:cs="Arial"/>
                <w:b/>
                <w:bCs/>
                <w:sz w:val="24"/>
                <w:szCs w:val="24"/>
              </w:rPr>
              <w:t>I</w:t>
            </w:r>
          </w:p>
        </w:tc>
        <w:tc>
          <w:tcPr>
            <w:tcW w:w="3798" w:type="dxa"/>
            <w:vAlign w:val="bottom"/>
          </w:tcPr>
          <w:p w14:paraId="69A87232" w14:textId="77777777" w:rsidR="00BE0CC4" w:rsidRDefault="00000000">
            <w:pPr>
              <w:pStyle w:val="a6"/>
              <w:ind w:firstLine="140"/>
              <w:jc w:val="both"/>
              <w:rPr>
                <w:sz w:val="24"/>
                <w:szCs w:val="24"/>
              </w:rPr>
            </w:pPr>
            <w:r>
              <w:rPr>
                <w:rStyle w:val="a5"/>
                <w:sz w:val="24"/>
                <w:szCs w:val="24"/>
              </w:rPr>
              <w:t>Жалакявичус В. — 3646</w:t>
            </w:r>
          </w:p>
        </w:tc>
      </w:tr>
      <w:tr w:rsidR="00BE0CC4" w14:paraId="3B1E3C8D" w14:textId="77777777">
        <w:tblPrEx>
          <w:tblCellMar>
            <w:top w:w="0" w:type="dxa"/>
            <w:bottom w:w="0" w:type="dxa"/>
          </w:tblCellMar>
        </w:tblPrEx>
        <w:trPr>
          <w:trHeight w:hRule="exact" w:val="270"/>
          <w:jc w:val="center"/>
        </w:trPr>
        <w:tc>
          <w:tcPr>
            <w:tcW w:w="606" w:type="dxa"/>
          </w:tcPr>
          <w:p w14:paraId="5B2DB582" w14:textId="77777777" w:rsidR="00BE0CC4" w:rsidRDefault="00BE0CC4">
            <w:pPr>
              <w:rPr>
                <w:sz w:val="10"/>
                <w:szCs w:val="10"/>
              </w:rPr>
            </w:pPr>
          </w:p>
        </w:tc>
        <w:tc>
          <w:tcPr>
            <w:tcW w:w="4347" w:type="dxa"/>
            <w:vAlign w:val="bottom"/>
          </w:tcPr>
          <w:p w14:paraId="039931A5" w14:textId="77777777" w:rsidR="00BE0CC4" w:rsidRDefault="00000000">
            <w:pPr>
              <w:pStyle w:val="a6"/>
              <w:tabs>
                <w:tab w:val="left" w:pos="1849"/>
                <w:tab w:val="left" w:pos="2390"/>
              </w:tabs>
              <w:ind w:firstLine="740"/>
              <w:rPr>
                <w:sz w:val="24"/>
                <w:szCs w:val="24"/>
              </w:rPr>
            </w:pPr>
            <w:r>
              <w:rPr>
                <w:rStyle w:val="a5"/>
                <w:sz w:val="24"/>
                <w:szCs w:val="24"/>
              </w:rPr>
              <w:t>3613</w:t>
            </w:r>
            <w:r>
              <w:rPr>
                <w:rStyle w:val="a5"/>
                <w:sz w:val="24"/>
                <w:szCs w:val="24"/>
              </w:rPr>
              <w:tab/>
              <w:t>।</w:t>
            </w:r>
            <w:r>
              <w:rPr>
                <w:rStyle w:val="a5"/>
                <w:sz w:val="24"/>
                <w:szCs w:val="24"/>
              </w:rPr>
              <w:tab/>
            </w:r>
            <w:r>
              <w:rPr>
                <w:rStyle w:val="a5"/>
                <w:sz w:val="24"/>
                <w:szCs w:val="24"/>
                <w:vertAlign w:val="subscript"/>
              </w:rPr>
              <w:t>(</w:t>
            </w:r>
          </w:p>
        </w:tc>
        <w:tc>
          <w:tcPr>
            <w:tcW w:w="1131" w:type="dxa"/>
            <w:vAlign w:val="bottom"/>
          </w:tcPr>
          <w:p w14:paraId="27122C42"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798" w:type="dxa"/>
            <w:vAlign w:val="bottom"/>
          </w:tcPr>
          <w:p w14:paraId="7F38A4FB" w14:textId="77777777" w:rsidR="00BE0CC4" w:rsidRDefault="00000000">
            <w:pPr>
              <w:pStyle w:val="a6"/>
              <w:ind w:firstLine="140"/>
              <w:jc w:val="both"/>
              <w:rPr>
                <w:sz w:val="24"/>
                <w:szCs w:val="24"/>
              </w:rPr>
            </w:pPr>
            <w:r>
              <w:rPr>
                <w:rStyle w:val="a5"/>
                <w:sz w:val="24"/>
                <w:szCs w:val="24"/>
              </w:rPr>
              <w:t>Жалнин Н. — 3603</w:t>
            </w:r>
          </w:p>
        </w:tc>
      </w:tr>
      <w:tr w:rsidR="00BE0CC4" w14:paraId="1C6369B9" w14:textId="77777777">
        <w:tblPrEx>
          <w:tblCellMar>
            <w:top w:w="0" w:type="dxa"/>
            <w:bottom w:w="0" w:type="dxa"/>
          </w:tblCellMar>
        </w:tblPrEx>
        <w:trPr>
          <w:trHeight w:hRule="exact" w:val="293"/>
          <w:jc w:val="center"/>
        </w:trPr>
        <w:tc>
          <w:tcPr>
            <w:tcW w:w="606" w:type="dxa"/>
            <w:vAlign w:val="bottom"/>
          </w:tcPr>
          <w:p w14:paraId="1205C15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347" w:type="dxa"/>
            <w:vAlign w:val="bottom"/>
          </w:tcPr>
          <w:p w14:paraId="01D80C51" w14:textId="77777777" w:rsidR="00BE0CC4" w:rsidRDefault="00000000">
            <w:pPr>
              <w:pStyle w:val="a6"/>
              <w:rPr>
                <w:sz w:val="24"/>
                <w:szCs w:val="24"/>
              </w:rPr>
            </w:pPr>
            <w:r>
              <w:rPr>
                <w:rStyle w:val="a5"/>
                <w:sz w:val="24"/>
                <w:szCs w:val="24"/>
              </w:rPr>
              <w:t>Ельчаиинода Л ода — 3626</w:t>
            </w:r>
          </w:p>
        </w:tc>
        <w:tc>
          <w:tcPr>
            <w:tcW w:w="1131" w:type="dxa"/>
            <w:vAlign w:val="bottom"/>
          </w:tcPr>
          <w:p w14:paraId="585D38BF"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798" w:type="dxa"/>
            <w:vAlign w:val="bottom"/>
          </w:tcPr>
          <w:p w14:paraId="0B56CF82" w14:textId="77777777" w:rsidR="00BE0CC4" w:rsidRDefault="00000000">
            <w:pPr>
              <w:pStyle w:val="a6"/>
              <w:ind w:firstLine="140"/>
              <w:jc w:val="both"/>
              <w:rPr>
                <w:sz w:val="24"/>
                <w:szCs w:val="24"/>
              </w:rPr>
            </w:pPr>
            <w:r>
              <w:rPr>
                <w:rStyle w:val="a5"/>
                <w:sz w:val="24"/>
                <w:szCs w:val="24"/>
              </w:rPr>
              <w:t>Жамгарян Д. — 3521</w:t>
            </w:r>
          </w:p>
        </w:tc>
      </w:tr>
      <w:tr w:rsidR="00BE0CC4" w14:paraId="00366F82" w14:textId="77777777">
        <w:tblPrEx>
          <w:tblCellMar>
            <w:top w:w="0" w:type="dxa"/>
            <w:bottom w:w="0" w:type="dxa"/>
          </w:tblCellMar>
        </w:tblPrEx>
        <w:trPr>
          <w:trHeight w:hRule="exact" w:val="301"/>
          <w:jc w:val="center"/>
        </w:trPr>
        <w:tc>
          <w:tcPr>
            <w:tcW w:w="606" w:type="dxa"/>
          </w:tcPr>
          <w:p w14:paraId="2CDB9A3A"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347" w:type="dxa"/>
          </w:tcPr>
          <w:p w14:paraId="7FB86980" w14:textId="77777777" w:rsidR="00BE0CC4" w:rsidRDefault="00000000">
            <w:pPr>
              <w:pStyle w:val="a6"/>
              <w:jc w:val="both"/>
              <w:rPr>
                <w:sz w:val="24"/>
                <w:szCs w:val="24"/>
              </w:rPr>
            </w:pPr>
            <w:r>
              <w:rPr>
                <w:rStyle w:val="a5"/>
                <w:sz w:val="24"/>
                <w:szCs w:val="24"/>
              </w:rPr>
              <w:t>Елюбаев С, — 3515</w:t>
            </w:r>
          </w:p>
        </w:tc>
        <w:tc>
          <w:tcPr>
            <w:tcW w:w="1131" w:type="dxa"/>
          </w:tcPr>
          <w:p w14:paraId="60B449CF" w14:textId="77777777" w:rsidR="00BE0CC4" w:rsidRDefault="00000000">
            <w:pPr>
              <w:pStyle w:val="a6"/>
              <w:ind w:firstLine="300"/>
              <w:rPr>
                <w:sz w:val="24"/>
                <w:szCs w:val="24"/>
              </w:rPr>
            </w:pPr>
            <w:r>
              <w:rPr>
                <w:rStyle w:val="a5"/>
                <w:rFonts w:ascii="Arial" w:eastAsia="Arial" w:hAnsi="Arial" w:cs="Arial"/>
                <w:b/>
                <w:bCs/>
                <w:sz w:val="24"/>
                <w:szCs w:val="24"/>
              </w:rPr>
              <w:t>0</w:t>
            </w:r>
          </w:p>
        </w:tc>
        <w:tc>
          <w:tcPr>
            <w:tcW w:w="3798" w:type="dxa"/>
          </w:tcPr>
          <w:p w14:paraId="7F808334" w14:textId="77777777" w:rsidR="00BE0CC4" w:rsidRDefault="00000000">
            <w:pPr>
              <w:pStyle w:val="a6"/>
              <w:ind w:firstLine="140"/>
              <w:jc w:val="both"/>
              <w:rPr>
                <w:sz w:val="24"/>
                <w:szCs w:val="24"/>
              </w:rPr>
            </w:pPr>
            <w:r>
              <w:rPr>
                <w:rStyle w:val="a5"/>
                <w:sz w:val="24"/>
                <w:szCs w:val="24"/>
              </w:rPr>
              <w:t>Жамгарян Р. — 3521</w:t>
            </w:r>
          </w:p>
        </w:tc>
      </w:tr>
    </w:tbl>
    <w:p w14:paraId="43608D64"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78"/>
        <w:gridCol w:w="8796"/>
      </w:tblGrid>
      <w:tr w:rsidR="00BE0CC4" w14:paraId="10D924FC" w14:textId="77777777">
        <w:tblPrEx>
          <w:tblCellMar>
            <w:top w:w="0" w:type="dxa"/>
            <w:bottom w:w="0" w:type="dxa"/>
          </w:tblCellMar>
        </w:tblPrEx>
        <w:trPr>
          <w:trHeight w:hRule="exact" w:val="869"/>
          <w:jc w:val="center"/>
        </w:trPr>
        <w:tc>
          <w:tcPr>
            <w:tcW w:w="678" w:type="dxa"/>
          </w:tcPr>
          <w:p w14:paraId="6A1D13E3" w14:textId="77777777" w:rsidR="00BE0CC4" w:rsidRDefault="00000000">
            <w:pPr>
              <w:pStyle w:val="a6"/>
              <w:spacing w:line="233" w:lineRule="auto"/>
              <w:ind w:firstLine="0"/>
              <w:rPr>
                <w:sz w:val="26"/>
                <w:szCs w:val="26"/>
              </w:rPr>
            </w:pPr>
            <w:r>
              <w:rPr>
                <w:rStyle w:val="a5"/>
                <w:sz w:val="26"/>
                <w:szCs w:val="26"/>
              </w:rPr>
              <w:lastRenderedPageBreak/>
              <w:t>КС а</w:t>
            </w:r>
          </w:p>
        </w:tc>
        <w:tc>
          <w:tcPr>
            <w:tcW w:w="8796" w:type="dxa"/>
            <w:vAlign w:val="bottom"/>
          </w:tcPr>
          <w:p w14:paraId="7890DC87" w14:textId="77777777" w:rsidR="00BE0CC4" w:rsidRDefault="00000000">
            <w:pPr>
              <w:pStyle w:val="a6"/>
              <w:tabs>
                <w:tab w:val="right" w:pos="4461"/>
                <w:tab w:val="left" w:pos="5219"/>
              </w:tabs>
              <w:ind w:firstLine="240"/>
              <w:rPr>
                <w:sz w:val="20"/>
                <w:szCs w:val="20"/>
              </w:rPr>
            </w:pPr>
            <w:r>
              <w:rPr>
                <w:rStyle w:val="a5"/>
                <w:rFonts w:ascii="Arial" w:eastAsia="Arial" w:hAnsi="Arial" w:cs="Arial"/>
                <w:sz w:val="20"/>
                <w:szCs w:val="20"/>
              </w:rPr>
              <w:t>Жанов В.— 3418</w:t>
            </w:r>
            <w:r>
              <w:rPr>
                <w:rStyle w:val="a5"/>
                <w:rFonts w:ascii="Arial" w:eastAsia="Arial" w:hAnsi="Arial" w:cs="Arial"/>
                <w:sz w:val="20"/>
                <w:szCs w:val="20"/>
              </w:rPr>
              <w:tab/>
              <w:t>с</w:t>
            </w:r>
            <w:r>
              <w:rPr>
                <w:rStyle w:val="a5"/>
                <w:rFonts w:ascii="Arial" w:eastAsia="Arial" w:hAnsi="Arial" w:cs="Arial"/>
                <w:sz w:val="20"/>
                <w:szCs w:val="20"/>
              </w:rPr>
              <w:tab/>
              <w:t>Жуков Н. — 3715</w:t>
            </w:r>
          </w:p>
          <w:p w14:paraId="68692AEA" w14:textId="77777777" w:rsidR="00BE0CC4" w:rsidRDefault="00000000">
            <w:pPr>
              <w:pStyle w:val="a6"/>
              <w:tabs>
                <w:tab w:val="left" w:pos="2914"/>
                <w:tab w:val="right" w:pos="4480"/>
                <w:tab w:val="left" w:pos="5238"/>
              </w:tabs>
              <w:ind w:firstLine="240"/>
              <w:jc w:val="both"/>
              <w:rPr>
                <w:sz w:val="20"/>
                <w:szCs w:val="20"/>
              </w:rPr>
            </w:pPr>
            <w:r>
              <w:rPr>
                <w:rStyle w:val="a5"/>
                <w:rFonts w:ascii="Arial" w:eastAsia="Arial" w:hAnsi="Arial" w:cs="Arial"/>
                <w:sz w:val="20"/>
                <w:szCs w:val="20"/>
              </w:rPr>
              <w:t>Жантурин Н. — 3434,</w:t>
            </w:r>
            <w:r>
              <w:rPr>
                <w:rStyle w:val="a5"/>
                <w:rFonts w:ascii="Arial" w:eastAsia="Arial" w:hAnsi="Arial" w:cs="Arial"/>
                <w:sz w:val="20"/>
                <w:szCs w:val="20"/>
              </w:rPr>
              <w:tab/>
              <w:t>3455,</w:t>
            </w:r>
            <w:r>
              <w:rPr>
                <w:rStyle w:val="a5"/>
                <w:rFonts w:ascii="Arial" w:eastAsia="Arial" w:hAnsi="Arial" w:cs="Arial"/>
                <w:sz w:val="20"/>
                <w:szCs w:val="20"/>
              </w:rPr>
              <w:tab/>
              <w:t>с</w:t>
            </w:r>
            <w:r>
              <w:rPr>
                <w:rStyle w:val="a5"/>
                <w:rFonts w:ascii="Arial" w:eastAsia="Arial" w:hAnsi="Arial" w:cs="Arial"/>
                <w:sz w:val="20"/>
                <w:szCs w:val="20"/>
              </w:rPr>
              <w:tab/>
              <w:t>Жуковская Е. —3572</w:t>
            </w:r>
          </w:p>
          <w:p w14:paraId="25A04739" w14:textId="77777777" w:rsidR="00BE0CC4" w:rsidRDefault="00000000">
            <w:pPr>
              <w:pStyle w:val="a6"/>
              <w:tabs>
                <w:tab w:val="right" w:pos="4474"/>
                <w:tab w:val="left" w:pos="5232"/>
              </w:tabs>
              <w:ind w:firstLine="600"/>
              <w:rPr>
                <w:sz w:val="20"/>
                <w:szCs w:val="20"/>
              </w:rPr>
            </w:pPr>
            <w:r>
              <w:rPr>
                <w:rStyle w:val="a5"/>
                <w:rFonts w:ascii="Arial" w:eastAsia="Arial" w:hAnsi="Arial" w:cs="Arial"/>
                <w:sz w:val="20"/>
                <w:szCs w:val="20"/>
              </w:rPr>
              <w:t>3679, 37.16</w:t>
            </w:r>
            <w:r>
              <w:rPr>
                <w:rStyle w:val="a5"/>
                <w:rFonts w:ascii="Arial" w:eastAsia="Arial" w:hAnsi="Arial" w:cs="Arial"/>
                <w:sz w:val="20"/>
                <w:szCs w:val="20"/>
              </w:rPr>
              <w:tab/>
              <w:t>а</w:t>
            </w:r>
            <w:r>
              <w:rPr>
                <w:rStyle w:val="a5"/>
                <w:rFonts w:ascii="Arial" w:eastAsia="Arial" w:hAnsi="Arial" w:cs="Arial"/>
                <w:sz w:val="20"/>
                <w:szCs w:val="20"/>
              </w:rPr>
              <w:tab/>
              <w:t>Жуковская Н. —‘'3682—3683</w:t>
            </w:r>
          </w:p>
        </w:tc>
      </w:tr>
      <w:tr w:rsidR="00BE0CC4" w14:paraId="2F9ED0F7" w14:textId="77777777">
        <w:tblPrEx>
          <w:tblCellMar>
            <w:top w:w="0" w:type="dxa"/>
            <w:bottom w:w="0" w:type="dxa"/>
          </w:tblCellMar>
        </w:tblPrEx>
        <w:trPr>
          <w:trHeight w:hRule="exact" w:val="1947"/>
          <w:jc w:val="center"/>
        </w:trPr>
        <w:tc>
          <w:tcPr>
            <w:tcW w:w="678" w:type="dxa"/>
          </w:tcPr>
          <w:p w14:paraId="756C91C3" w14:textId="77777777" w:rsidR="00BE0CC4" w:rsidRDefault="00000000">
            <w:pPr>
              <w:pStyle w:val="a6"/>
              <w:spacing w:line="298" w:lineRule="auto"/>
              <w:ind w:firstLine="0"/>
              <w:jc w:val="both"/>
              <w:rPr>
                <w:sz w:val="20"/>
                <w:szCs w:val="20"/>
              </w:rPr>
            </w:pPr>
            <w:r>
              <w:rPr>
                <w:rStyle w:val="a5"/>
                <w:rFonts w:ascii="Arial" w:eastAsia="Arial" w:hAnsi="Arial" w:cs="Arial"/>
                <w:sz w:val="20"/>
                <w:szCs w:val="20"/>
              </w:rPr>
              <w:t>X а а а</w:t>
            </w:r>
          </w:p>
          <w:p w14:paraId="6120EB36" w14:textId="77777777" w:rsidR="00BE0CC4" w:rsidRDefault="00000000">
            <w:pPr>
              <w:pStyle w:val="a6"/>
              <w:spacing w:line="271" w:lineRule="auto"/>
              <w:ind w:firstLine="0"/>
              <w:jc w:val="both"/>
              <w:rPr>
                <w:sz w:val="20"/>
                <w:szCs w:val="20"/>
              </w:rPr>
            </w:pPr>
            <w:r>
              <w:rPr>
                <w:rStyle w:val="a5"/>
                <w:rFonts w:ascii="Arial" w:eastAsia="Arial" w:hAnsi="Arial" w:cs="Arial"/>
                <w:b/>
                <w:bCs/>
                <w:sz w:val="24"/>
                <w:szCs w:val="24"/>
              </w:rPr>
              <w:t xml:space="preserve">X </w:t>
            </w:r>
            <w:r>
              <w:rPr>
                <w:rStyle w:val="a5"/>
                <w:rFonts w:ascii="Arial" w:eastAsia="Arial" w:hAnsi="Arial" w:cs="Arial"/>
                <w:sz w:val="20"/>
                <w:szCs w:val="20"/>
              </w:rPr>
              <w:t>а</w:t>
            </w:r>
          </w:p>
        </w:tc>
        <w:tc>
          <w:tcPr>
            <w:tcW w:w="8796" w:type="dxa"/>
            <w:vAlign w:val="bottom"/>
          </w:tcPr>
          <w:p w14:paraId="46EC5CBF" w14:textId="77777777" w:rsidR="00BE0CC4" w:rsidRDefault="00000000">
            <w:pPr>
              <w:pStyle w:val="a6"/>
              <w:tabs>
                <w:tab w:val="left" w:pos="4274"/>
                <w:tab w:val="right" w:pos="6510"/>
                <w:tab w:val="left" w:pos="6571"/>
              </w:tabs>
              <w:ind w:firstLine="240"/>
              <w:jc w:val="both"/>
              <w:rPr>
                <w:sz w:val="20"/>
                <w:szCs w:val="20"/>
              </w:rPr>
            </w:pPr>
            <w:r>
              <w:rPr>
                <w:rStyle w:val="a5"/>
                <w:rFonts w:ascii="Arial" w:eastAsia="Arial" w:hAnsi="Arial" w:cs="Arial"/>
                <w:sz w:val="20"/>
                <w:szCs w:val="20"/>
              </w:rPr>
              <w:t>Жареное А. —3715</w:t>
            </w:r>
            <w:r>
              <w:rPr>
                <w:rStyle w:val="a5"/>
                <w:rFonts w:ascii="Arial" w:eastAsia="Arial" w:hAnsi="Arial" w:cs="Arial"/>
                <w:sz w:val="20"/>
                <w:szCs w:val="20"/>
              </w:rPr>
              <w:tab/>
              <w:t>о</w:t>
            </w:r>
            <w:r>
              <w:rPr>
                <w:rStyle w:val="a5"/>
                <w:rFonts w:ascii="Arial" w:eastAsia="Arial" w:hAnsi="Arial" w:cs="Arial"/>
                <w:sz w:val="20"/>
                <w:szCs w:val="20"/>
              </w:rPr>
              <w:tab/>
              <w:t>Жуковский</w:t>
            </w:r>
            <w:r>
              <w:rPr>
                <w:rStyle w:val="a5"/>
                <w:rFonts w:ascii="Arial" w:eastAsia="Arial" w:hAnsi="Arial" w:cs="Arial"/>
                <w:sz w:val="20"/>
                <w:szCs w:val="20"/>
              </w:rPr>
              <w:tab/>
              <w:t>А.—’3456, 3704</w:t>
            </w:r>
          </w:p>
          <w:p w14:paraId="74AED4F7" w14:textId="77777777" w:rsidR="00BE0CC4" w:rsidRDefault="00000000">
            <w:pPr>
              <w:pStyle w:val="a6"/>
              <w:tabs>
                <w:tab w:val="left" w:pos="4267"/>
                <w:tab w:val="right" w:pos="6503"/>
                <w:tab w:val="left" w:pos="6564"/>
              </w:tabs>
              <w:ind w:firstLine="240"/>
              <w:jc w:val="both"/>
              <w:rPr>
                <w:sz w:val="20"/>
                <w:szCs w:val="20"/>
              </w:rPr>
            </w:pPr>
            <w:r>
              <w:rPr>
                <w:rStyle w:val="a5"/>
                <w:rFonts w:ascii="Arial" w:eastAsia="Arial" w:hAnsi="Arial" w:cs="Arial"/>
                <w:sz w:val="20"/>
                <w:szCs w:val="20"/>
              </w:rPr>
              <w:t>Жариков В. — 3489, 3521</w:t>
            </w:r>
            <w:r>
              <w:rPr>
                <w:rStyle w:val="a5"/>
                <w:rFonts w:ascii="Arial" w:eastAsia="Arial" w:hAnsi="Arial" w:cs="Arial"/>
                <w:sz w:val="20"/>
                <w:szCs w:val="20"/>
              </w:rPr>
              <w:tab/>
              <w:t>мх</w:t>
            </w:r>
            <w:r>
              <w:rPr>
                <w:rStyle w:val="a5"/>
                <w:rFonts w:ascii="Arial" w:eastAsia="Arial" w:hAnsi="Arial" w:cs="Arial"/>
                <w:sz w:val="20"/>
                <w:szCs w:val="20"/>
              </w:rPr>
              <w:tab/>
              <w:t>Жуковский</w:t>
            </w:r>
            <w:r>
              <w:rPr>
                <w:rStyle w:val="a5"/>
                <w:rFonts w:ascii="Arial" w:eastAsia="Arial" w:hAnsi="Arial" w:cs="Arial"/>
                <w:sz w:val="20"/>
                <w:szCs w:val="20"/>
              </w:rPr>
              <w:tab/>
              <w:t>А.— 3559, 3756</w:t>
            </w:r>
          </w:p>
          <w:p w14:paraId="722CEFCE" w14:textId="77777777" w:rsidR="00BE0CC4" w:rsidRDefault="00000000">
            <w:pPr>
              <w:pStyle w:val="a6"/>
              <w:tabs>
                <w:tab w:val="left" w:pos="4274"/>
                <w:tab w:val="right" w:pos="6510"/>
                <w:tab w:val="left" w:pos="6571"/>
              </w:tabs>
              <w:ind w:firstLine="240"/>
              <w:jc w:val="both"/>
              <w:rPr>
                <w:sz w:val="20"/>
                <w:szCs w:val="20"/>
              </w:rPr>
            </w:pPr>
            <w:r>
              <w:rPr>
                <w:rStyle w:val="a5"/>
                <w:rFonts w:ascii="Arial" w:eastAsia="Arial" w:hAnsi="Arial" w:cs="Arial"/>
                <w:sz w:val="20"/>
                <w:szCs w:val="20"/>
              </w:rPr>
              <w:t>Жаркинбаев К. — 3657</w:t>
            </w:r>
            <w:r>
              <w:rPr>
                <w:rStyle w:val="a5"/>
                <w:rFonts w:ascii="Arial" w:eastAsia="Arial" w:hAnsi="Arial" w:cs="Arial"/>
                <w:sz w:val="20"/>
                <w:szCs w:val="20"/>
              </w:rPr>
              <w:tab/>
              <w:t>а</w:t>
            </w:r>
            <w:r>
              <w:rPr>
                <w:rStyle w:val="a5"/>
                <w:rFonts w:ascii="Arial" w:eastAsia="Arial" w:hAnsi="Arial" w:cs="Arial"/>
                <w:sz w:val="20"/>
                <w:szCs w:val="20"/>
              </w:rPr>
              <w:tab/>
              <w:t>Жуковский</w:t>
            </w:r>
            <w:r>
              <w:rPr>
                <w:rStyle w:val="a5"/>
                <w:rFonts w:ascii="Arial" w:eastAsia="Arial" w:hAnsi="Arial" w:cs="Arial"/>
                <w:sz w:val="20"/>
                <w:szCs w:val="20"/>
              </w:rPr>
              <w:tab/>
              <w:t>В.'^ 3475</w:t>
            </w:r>
          </w:p>
          <w:p w14:paraId="40F89737" w14:textId="77777777" w:rsidR="00BE0CC4" w:rsidRDefault="00000000">
            <w:pPr>
              <w:pStyle w:val="a6"/>
              <w:tabs>
                <w:tab w:val="left" w:pos="4270"/>
                <w:tab w:val="right" w:pos="6507"/>
                <w:tab w:val="left" w:pos="6568"/>
              </w:tabs>
              <w:ind w:firstLine="240"/>
              <w:rPr>
                <w:sz w:val="20"/>
                <w:szCs w:val="20"/>
              </w:rPr>
            </w:pPr>
            <w:r>
              <w:rPr>
                <w:rStyle w:val="a5"/>
                <w:rFonts w:ascii="Arial" w:eastAsia="Arial" w:hAnsi="Arial" w:cs="Arial"/>
                <w:sz w:val="20"/>
                <w:szCs w:val="20"/>
              </w:rPr>
              <w:t>Жаров А. — 3682—3683</w:t>
            </w:r>
            <w:r>
              <w:rPr>
                <w:rStyle w:val="a5"/>
                <w:rFonts w:ascii="Arial" w:eastAsia="Arial" w:hAnsi="Arial" w:cs="Arial"/>
                <w:sz w:val="20"/>
                <w:szCs w:val="20"/>
              </w:rPr>
              <w:tab/>
              <w:t>к</w:t>
            </w:r>
            <w:r>
              <w:rPr>
                <w:rStyle w:val="a5"/>
                <w:rFonts w:ascii="Arial" w:eastAsia="Arial" w:hAnsi="Arial" w:cs="Arial"/>
                <w:sz w:val="20"/>
                <w:szCs w:val="20"/>
              </w:rPr>
              <w:tab/>
              <w:t>Жуковский</w:t>
            </w:r>
            <w:r>
              <w:rPr>
                <w:rStyle w:val="a5"/>
                <w:rFonts w:ascii="Arial" w:eastAsia="Arial" w:hAnsi="Arial" w:cs="Arial"/>
                <w:sz w:val="20"/>
                <w:szCs w:val="20"/>
              </w:rPr>
              <w:tab/>
              <w:t>Г;-*-3463, 3594</w:t>
            </w:r>
          </w:p>
          <w:p w14:paraId="1BCDE9AE" w14:textId="77777777" w:rsidR="00BE0CC4" w:rsidRDefault="00000000">
            <w:pPr>
              <w:pStyle w:val="a6"/>
              <w:tabs>
                <w:tab w:val="left" w:pos="4270"/>
                <w:tab w:val="right" w:pos="6507"/>
                <w:tab w:val="left" w:pos="6568"/>
              </w:tabs>
              <w:ind w:firstLine="240"/>
              <w:rPr>
                <w:sz w:val="20"/>
                <w:szCs w:val="20"/>
              </w:rPr>
            </w:pPr>
            <w:r>
              <w:rPr>
                <w:rStyle w:val="a5"/>
                <w:rFonts w:ascii="Arial" w:eastAsia="Arial" w:hAnsi="Arial" w:cs="Arial"/>
                <w:sz w:val="20"/>
                <w:szCs w:val="20"/>
              </w:rPr>
              <w:t>Жаров С. — 3538, 3604</w:t>
            </w:r>
            <w:r>
              <w:rPr>
                <w:rStyle w:val="a5"/>
                <w:rFonts w:ascii="Arial" w:eastAsia="Arial" w:hAnsi="Arial" w:cs="Arial"/>
                <w:sz w:val="20"/>
                <w:szCs w:val="20"/>
              </w:rPr>
              <w:tab/>
              <w:t>а</w:t>
            </w:r>
            <w:r>
              <w:rPr>
                <w:rStyle w:val="a5"/>
                <w:rFonts w:ascii="Arial" w:eastAsia="Arial" w:hAnsi="Arial" w:cs="Arial"/>
                <w:sz w:val="20"/>
                <w:szCs w:val="20"/>
              </w:rPr>
              <w:tab/>
              <w:t>Жуковский</w:t>
            </w:r>
            <w:r>
              <w:rPr>
                <w:rStyle w:val="a5"/>
                <w:rFonts w:ascii="Arial" w:eastAsia="Arial" w:hAnsi="Arial" w:cs="Arial"/>
                <w:sz w:val="20"/>
                <w:szCs w:val="20"/>
              </w:rPr>
              <w:tab/>
              <w:t>Л. —3682—3683</w:t>
            </w:r>
          </w:p>
          <w:p w14:paraId="458A83BD" w14:textId="77777777" w:rsidR="00BE0CC4" w:rsidRDefault="00000000">
            <w:pPr>
              <w:pStyle w:val="a6"/>
              <w:tabs>
                <w:tab w:val="left" w:pos="4297"/>
                <w:tab w:val="right" w:pos="6533"/>
                <w:tab w:val="left" w:pos="6594"/>
              </w:tabs>
              <w:ind w:firstLine="240"/>
              <w:jc w:val="both"/>
              <w:rPr>
                <w:sz w:val="20"/>
                <w:szCs w:val="20"/>
              </w:rPr>
            </w:pPr>
            <w:r>
              <w:rPr>
                <w:rStyle w:val="a5"/>
                <w:rFonts w:ascii="Arial" w:eastAsia="Arial" w:hAnsi="Arial" w:cs="Arial"/>
                <w:sz w:val="20"/>
                <w:szCs w:val="20"/>
              </w:rPr>
              <w:t>Жарова (Иванова) М. — 3511,</w:t>
            </w:r>
            <w:r>
              <w:rPr>
                <w:rStyle w:val="a5"/>
                <w:rFonts w:ascii="Arial" w:eastAsia="Arial" w:hAnsi="Arial" w:cs="Arial"/>
                <w:sz w:val="20"/>
                <w:szCs w:val="20"/>
              </w:rPr>
              <w:tab/>
              <w:t>а</w:t>
            </w:r>
            <w:r>
              <w:rPr>
                <w:rStyle w:val="a5"/>
                <w:rFonts w:ascii="Arial" w:eastAsia="Arial" w:hAnsi="Arial" w:cs="Arial"/>
                <w:sz w:val="20"/>
                <w:szCs w:val="20"/>
              </w:rPr>
              <w:tab/>
              <w:t>Жуливский</w:t>
            </w:r>
            <w:r>
              <w:rPr>
                <w:rStyle w:val="a5"/>
                <w:rFonts w:ascii="Arial" w:eastAsia="Arial" w:hAnsi="Arial" w:cs="Arial"/>
                <w:sz w:val="20"/>
                <w:szCs w:val="20"/>
              </w:rPr>
              <w:tab/>
              <w:t>А. — 3629</w:t>
            </w:r>
          </w:p>
          <w:p w14:paraId="6DECC718" w14:textId="77777777" w:rsidR="00BE0CC4" w:rsidRDefault="00000000">
            <w:pPr>
              <w:pStyle w:val="a6"/>
              <w:tabs>
                <w:tab w:val="left" w:pos="4291"/>
                <w:tab w:val="right" w:pos="6528"/>
                <w:tab w:val="left" w:pos="6589"/>
              </w:tabs>
              <w:ind w:firstLine="600"/>
              <w:jc w:val="both"/>
              <w:rPr>
                <w:sz w:val="20"/>
                <w:szCs w:val="20"/>
              </w:rPr>
            </w:pPr>
            <w:r>
              <w:rPr>
                <w:rStyle w:val="a5"/>
                <w:rFonts w:ascii="Arial" w:eastAsia="Arial" w:hAnsi="Arial" w:cs="Arial"/>
                <w:sz w:val="20"/>
                <w:szCs w:val="20"/>
              </w:rPr>
              <w:t>3519, 3591—3592, 3654</w:t>
            </w:r>
            <w:r>
              <w:rPr>
                <w:rStyle w:val="a5"/>
                <w:rFonts w:ascii="Arial" w:eastAsia="Arial" w:hAnsi="Arial" w:cs="Arial"/>
                <w:sz w:val="20"/>
                <w:szCs w:val="20"/>
              </w:rPr>
              <w:tab/>
              <w:t>р</w:t>
            </w:r>
            <w:r>
              <w:rPr>
                <w:rStyle w:val="a5"/>
                <w:rFonts w:ascii="Arial" w:eastAsia="Arial" w:hAnsi="Arial" w:cs="Arial"/>
                <w:sz w:val="20"/>
                <w:szCs w:val="20"/>
              </w:rPr>
              <w:tab/>
              <w:t>^Курабаева</w:t>
            </w:r>
            <w:r>
              <w:rPr>
                <w:rStyle w:val="a5"/>
                <w:rFonts w:ascii="Arial" w:eastAsia="Arial" w:hAnsi="Arial" w:cs="Arial"/>
                <w:sz w:val="20"/>
                <w:szCs w:val="20"/>
              </w:rPr>
              <w:tab/>
              <w:t>С. — 3513</w:t>
            </w:r>
          </w:p>
        </w:tc>
      </w:tr>
      <w:tr w:rsidR="00BE0CC4" w14:paraId="39596152" w14:textId="77777777">
        <w:tblPrEx>
          <w:tblCellMar>
            <w:top w:w="0" w:type="dxa"/>
            <w:bottom w:w="0" w:type="dxa"/>
          </w:tblCellMar>
        </w:tblPrEx>
        <w:trPr>
          <w:trHeight w:hRule="exact" w:val="3387"/>
          <w:jc w:val="center"/>
        </w:trPr>
        <w:tc>
          <w:tcPr>
            <w:tcW w:w="678" w:type="dxa"/>
          </w:tcPr>
          <w:p w14:paraId="7AC36746" w14:textId="77777777" w:rsidR="00BE0CC4" w:rsidRDefault="00000000">
            <w:pPr>
              <w:pStyle w:val="a6"/>
              <w:spacing w:after="40" w:line="293" w:lineRule="auto"/>
              <w:ind w:firstLine="0"/>
              <w:jc w:val="both"/>
              <w:rPr>
                <w:sz w:val="20"/>
                <w:szCs w:val="20"/>
              </w:rPr>
            </w:pPr>
            <w:r>
              <w:rPr>
                <w:rStyle w:val="a5"/>
                <w:rFonts w:ascii="Arial" w:eastAsia="Arial" w:hAnsi="Arial" w:cs="Arial"/>
                <w:sz w:val="20"/>
                <w:szCs w:val="20"/>
              </w:rPr>
              <w:t>с а а с а</w:t>
            </w:r>
          </w:p>
          <w:p w14:paraId="355DD693" w14:textId="77777777" w:rsidR="00BE0CC4" w:rsidRDefault="00000000">
            <w:pPr>
              <w:pStyle w:val="a6"/>
              <w:spacing w:line="286" w:lineRule="auto"/>
              <w:ind w:firstLine="0"/>
              <w:jc w:val="both"/>
              <w:rPr>
                <w:sz w:val="20"/>
                <w:szCs w:val="20"/>
              </w:rPr>
            </w:pPr>
            <w:r>
              <w:rPr>
                <w:rStyle w:val="a5"/>
                <w:rFonts w:ascii="Arial" w:eastAsia="Arial" w:hAnsi="Arial" w:cs="Arial"/>
                <w:sz w:val="20"/>
                <w:szCs w:val="20"/>
              </w:rPr>
              <w:t>Р а мх рс а</w:t>
            </w:r>
          </w:p>
        </w:tc>
        <w:tc>
          <w:tcPr>
            <w:tcW w:w="8796" w:type="dxa"/>
            <w:vAlign w:val="bottom"/>
          </w:tcPr>
          <w:p w14:paraId="6BFD9FD7" w14:textId="77777777" w:rsidR="00BE0CC4" w:rsidRDefault="00000000">
            <w:pPr>
              <w:pStyle w:val="a6"/>
              <w:tabs>
                <w:tab w:val="left" w:pos="4335"/>
                <w:tab w:val="left" w:pos="5280"/>
              </w:tabs>
              <w:ind w:firstLine="240"/>
              <w:rPr>
                <w:sz w:val="20"/>
                <w:szCs w:val="20"/>
              </w:rPr>
            </w:pPr>
            <w:r>
              <w:rPr>
                <w:rStyle w:val="a5"/>
                <w:rFonts w:ascii="Arial" w:eastAsia="Arial" w:hAnsi="Arial" w:cs="Arial"/>
                <w:sz w:val="20"/>
                <w:szCs w:val="20"/>
              </w:rPr>
              <w:t>Жванецкий М. — 3699, 3708</w:t>
            </w:r>
            <w:r>
              <w:rPr>
                <w:rStyle w:val="a5"/>
                <w:rFonts w:ascii="Arial" w:eastAsia="Arial" w:hAnsi="Arial" w:cs="Arial"/>
                <w:sz w:val="20"/>
                <w:szCs w:val="20"/>
              </w:rPr>
              <w:tab/>
              <w:t>р</w:t>
            </w:r>
            <w:r>
              <w:rPr>
                <w:rStyle w:val="a5"/>
                <w:rFonts w:ascii="Arial" w:eastAsia="Arial" w:hAnsi="Arial" w:cs="Arial"/>
                <w:sz w:val="20"/>
                <w:szCs w:val="20"/>
              </w:rPr>
              <w:tab/>
              <w:t>Журавель В.— 3437, 3619—</w:t>
            </w:r>
          </w:p>
          <w:p w14:paraId="7BE9DE28" w14:textId="77777777" w:rsidR="00BE0CC4" w:rsidRDefault="00000000">
            <w:pPr>
              <w:pStyle w:val="a6"/>
              <w:tabs>
                <w:tab w:val="left" w:pos="5623"/>
              </w:tabs>
              <w:ind w:firstLine="240"/>
              <w:rPr>
                <w:sz w:val="20"/>
                <w:szCs w:val="20"/>
              </w:rPr>
            </w:pPr>
            <w:r>
              <w:rPr>
                <w:rStyle w:val="a5"/>
                <w:rFonts w:ascii="Arial" w:eastAsia="Arial" w:hAnsi="Arial" w:cs="Arial"/>
                <w:sz w:val="20"/>
                <w:szCs w:val="20"/>
              </w:rPr>
              <w:t>Жвания Г. — 3672</w:t>
            </w:r>
            <w:r>
              <w:rPr>
                <w:rStyle w:val="a5"/>
                <w:rFonts w:ascii="Arial" w:eastAsia="Arial" w:hAnsi="Arial" w:cs="Arial"/>
                <w:sz w:val="20"/>
                <w:szCs w:val="20"/>
              </w:rPr>
              <w:tab/>
              <w:t>3620, 3656, 3666</w:t>
            </w:r>
          </w:p>
          <w:p w14:paraId="55FCA9D4" w14:textId="77777777" w:rsidR="00BE0CC4" w:rsidRDefault="00000000">
            <w:pPr>
              <w:pStyle w:val="a6"/>
              <w:tabs>
                <w:tab w:val="left" w:pos="4278"/>
                <w:tab w:val="left" w:pos="5173"/>
                <w:tab w:val="left" w:pos="6438"/>
              </w:tabs>
              <w:ind w:firstLine="240"/>
              <w:rPr>
                <w:sz w:val="20"/>
                <w:szCs w:val="20"/>
              </w:rPr>
            </w:pPr>
            <w:r>
              <w:rPr>
                <w:rStyle w:val="a5"/>
                <w:rFonts w:ascii="Arial" w:eastAsia="Arial" w:hAnsi="Arial" w:cs="Arial"/>
                <w:sz w:val="20"/>
                <w:szCs w:val="20"/>
              </w:rPr>
              <w:t>Жвигуле Л. — 3522а</w:t>
            </w:r>
            <w:r>
              <w:rPr>
                <w:rStyle w:val="a5"/>
                <w:rFonts w:ascii="Arial" w:eastAsia="Arial" w:hAnsi="Arial" w:cs="Arial"/>
                <w:sz w:val="20"/>
                <w:szCs w:val="20"/>
              </w:rPr>
              <w:tab/>
              <w:t>а</w:t>
            </w:r>
            <w:r>
              <w:rPr>
                <w:rStyle w:val="a5"/>
                <w:rFonts w:ascii="Arial" w:eastAsia="Arial" w:hAnsi="Arial" w:cs="Arial"/>
                <w:sz w:val="20"/>
                <w:szCs w:val="20"/>
              </w:rPr>
              <w:tab/>
              <w:t>Журавель</w:t>
            </w:r>
            <w:r>
              <w:rPr>
                <w:rStyle w:val="a5"/>
                <w:rFonts w:ascii="Arial" w:eastAsia="Arial" w:hAnsi="Arial" w:cs="Arial"/>
                <w:sz w:val="20"/>
                <w:szCs w:val="20"/>
              </w:rPr>
              <w:tab/>
              <w:t>Н. — 3488</w:t>
            </w:r>
          </w:p>
          <w:p w14:paraId="590C0940" w14:textId="77777777" w:rsidR="00BE0CC4" w:rsidRDefault="00000000">
            <w:pPr>
              <w:pStyle w:val="a6"/>
              <w:tabs>
                <w:tab w:val="left" w:pos="4274"/>
                <w:tab w:val="left" w:pos="5170"/>
                <w:tab w:val="left" w:pos="6324"/>
              </w:tabs>
              <w:ind w:firstLine="240"/>
              <w:rPr>
                <w:sz w:val="20"/>
                <w:szCs w:val="20"/>
              </w:rPr>
            </w:pPr>
            <w:r>
              <w:rPr>
                <w:rStyle w:val="a5"/>
                <w:rFonts w:ascii="Arial" w:eastAsia="Arial" w:hAnsi="Arial" w:cs="Arial"/>
                <w:sz w:val="20"/>
                <w:szCs w:val="20"/>
              </w:rPr>
              <w:t>Жгенти С. — 3489</w:t>
            </w:r>
            <w:r>
              <w:rPr>
                <w:rStyle w:val="a5"/>
                <w:rFonts w:ascii="Arial" w:eastAsia="Arial" w:hAnsi="Arial" w:cs="Arial"/>
                <w:sz w:val="20"/>
                <w:szCs w:val="20"/>
              </w:rPr>
              <w:tab/>
              <w:t>ред</w:t>
            </w:r>
            <w:r>
              <w:rPr>
                <w:rStyle w:val="a5"/>
                <w:rFonts w:ascii="Arial" w:eastAsia="Arial" w:hAnsi="Arial" w:cs="Arial"/>
                <w:sz w:val="20"/>
                <w:szCs w:val="20"/>
              </w:rPr>
              <w:tab/>
              <w:t>Журавин</w:t>
            </w:r>
            <w:r>
              <w:rPr>
                <w:rStyle w:val="a5"/>
                <w:rFonts w:ascii="Arial" w:eastAsia="Arial" w:hAnsi="Arial" w:cs="Arial"/>
                <w:sz w:val="20"/>
                <w:szCs w:val="20"/>
              </w:rPr>
              <w:tab/>
              <w:t>А. — 3496</w:t>
            </w:r>
          </w:p>
          <w:p w14:paraId="3DCBB0EB" w14:textId="77777777" w:rsidR="00BE0CC4" w:rsidRDefault="00000000">
            <w:pPr>
              <w:pStyle w:val="a6"/>
              <w:tabs>
                <w:tab w:val="left" w:pos="4213"/>
                <w:tab w:val="center" w:pos="5768"/>
                <w:tab w:val="left" w:pos="6366"/>
                <w:tab w:val="right" w:pos="7425"/>
              </w:tabs>
              <w:ind w:firstLine="240"/>
              <w:rPr>
                <w:sz w:val="20"/>
                <w:szCs w:val="20"/>
              </w:rPr>
            </w:pPr>
            <w:r>
              <w:rPr>
                <w:rStyle w:val="a5"/>
                <w:rFonts w:ascii="Arial" w:eastAsia="Arial" w:hAnsi="Arial" w:cs="Arial"/>
                <w:sz w:val="20"/>
                <w:szCs w:val="20"/>
              </w:rPr>
              <w:t>Жгенти Тенгиз —3465</w:t>
            </w:r>
            <w:r>
              <w:rPr>
                <w:rStyle w:val="a5"/>
                <w:rFonts w:ascii="Arial" w:eastAsia="Arial" w:hAnsi="Arial" w:cs="Arial"/>
                <w:sz w:val="20"/>
                <w:szCs w:val="20"/>
              </w:rPr>
              <w:tab/>
              <w:t>ср</w:t>
            </w:r>
            <w:r>
              <w:rPr>
                <w:rStyle w:val="a5"/>
                <w:rFonts w:ascii="Arial" w:eastAsia="Arial" w:hAnsi="Arial" w:cs="Arial"/>
                <w:sz w:val="20"/>
                <w:szCs w:val="20"/>
              </w:rPr>
              <w:tab/>
              <w:t>Журавлев</w:t>
            </w:r>
            <w:r>
              <w:rPr>
                <w:rStyle w:val="a5"/>
                <w:rFonts w:ascii="Arial" w:eastAsia="Arial" w:hAnsi="Arial" w:cs="Arial"/>
                <w:sz w:val="20"/>
                <w:szCs w:val="20"/>
              </w:rPr>
              <w:tab/>
              <w:t>В.</w:t>
            </w:r>
            <w:r>
              <w:rPr>
                <w:rStyle w:val="a5"/>
                <w:rFonts w:ascii="Arial" w:eastAsia="Arial" w:hAnsi="Arial" w:cs="Arial"/>
                <w:sz w:val="20"/>
                <w:szCs w:val="20"/>
              </w:rPr>
              <w:tab/>
              <w:t>—3715</w:t>
            </w:r>
          </w:p>
          <w:p w14:paraId="4A4F0AF3" w14:textId="77777777" w:rsidR="00BE0CC4" w:rsidRDefault="00000000">
            <w:pPr>
              <w:pStyle w:val="a6"/>
              <w:tabs>
                <w:tab w:val="left" w:pos="4225"/>
                <w:tab w:val="center" w:pos="5779"/>
                <w:tab w:val="left" w:pos="6377"/>
              </w:tabs>
              <w:ind w:firstLine="240"/>
              <w:rPr>
                <w:sz w:val="20"/>
                <w:szCs w:val="20"/>
              </w:rPr>
            </w:pPr>
            <w:r>
              <w:rPr>
                <w:rStyle w:val="a5"/>
                <w:rFonts w:ascii="Arial" w:eastAsia="Arial" w:hAnsi="Arial" w:cs="Arial"/>
                <w:sz w:val="20"/>
                <w:szCs w:val="20"/>
              </w:rPr>
              <w:t>Жгенти Э. — 3489</w:t>
            </w:r>
            <w:r>
              <w:rPr>
                <w:rStyle w:val="a5"/>
                <w:rFonts w:ascii="Arial" w:eastAsia="Arial" w:hAnsi="Arial" w:cs="Arial"/>
                <w:sz w:val="20"/>
                <w:szCs w:val="20"/>
              </w:rPr>
              <w:tab/>
              <w:t>а</w:t>
            </w:r>
            <w:r>
              <w:rPr>
                <w:rStyle w:val="a5"/>
                <w:rFonts w:ascii="Arial" w:eastAsia="Arial" w:hAnsi="Arial" w:cs="Arial"/>
                <w:sz w:val="20"/>
                <w:szCs w:val="20"/>
              </w:rPr>
              <w:tab/>
              <w:t>Журавлев</w:t>
            </w:r>
            <w:r>
              <w:rPr>
                <w:rStyle w:val="a5"/>
                <w:rFonts w:ascii="Arial" w:eastAsia="Arial" w:hAnsi="Arial" w:cs="Arial"/>
                <w:sz w:val="20"/>
                <w:szCs w:val="20"/>
              </w:rPr>
              <w:tab/>
              <w:t>Г.- 3496</w:t>
            </w:r>
          </w:p>
          <w:p w14:paraId="5563F57A" w14:textId="77777777" w:rsidR="00BE0CC4" w:rsidRDefault="00000000">
            <w:pPr>
              <w:pStyle w:val="a6"/>
              <w:tabs>
                <w:tab w:val="left" w:pos="4248"/>
                <w:tab w:val="center" w:pos="5802"/>
                <w:tab w:val="left" w:pos="6400"/>
                <w:tab w:val="right" w:pos="7596"/>
                <w:tab w:val="left" w:pos="7657"/>
              </w:tabs>
              <w:ind w:firstLine="240"/>
              <w:rPr>
                <w:sz w:val="20"/>
                <w:szCs w:val="20"/>
              </w:rPr>
            </w:pPr>
            <w:r>
              <w:rPr>
                <w:rStyle w:val="a5"/>
                <w:rFonts w:ascii="Arial" w:eastAsia="Arial" w:hAnsi="Arial" w:cs="Arial"/>
                <w:sz w:val="20"/>
                <w:szCs w:val="20"/>
              </w:rPr>
              <w:t>Жгун С.— 3418, 3519, 3586</w:t>
            </w:r>
            <w:r>
              <w:rPr>
                <w:rStyle w:val="a5"/>
                <w:rFonts w:ascii="Arial" w:eastAsia="Arial" w:hAnsi="Arial" w:cs="Arial"/>
                <w:sz w:val="20"/>
                <w:szCs w:val="20"/>
              </w:rPr>
              <w:tab/>
              <w:t>а</w:t>
            </w:r>
            <w:r>
              <w:rPr>
                <w:rStyle w:val="a5"/>
                <w:rFonts w:ascii="Arial" w:eastAsia="Arial" w:hAnsi="Arial" w:cs="Arial"/>
                <w:sz w:val="20"/>
                <w:szCs w:val="20"/>
              </w:rPr>
              <w:tab/>
              <w:t>Журавлев</w:t>
            </w:r>
            <w:r>
              <w:rPr>
                <w:rStyle w:val="a5"/>
                <w:rFonts w:ascii="Arial" w:eastAsia="Arial" w:hAnsi="Arial" w:cs="Arial"/>
                <w:sz w:val="20"/>
                <w:szCs w:val="20"/>
              </w:rPr>
              <w:tab/>
              <w:t>Д.</w:t>
            </w:r>
            <w:r>
              <w:rPr>
                <w:rStyle w:val="a5"/>
                <w:rFonts w:ascii="Arial" w:eastAsia="Arial" w:hAnsi="Arial" w:cs="Arial"/>
                <w:sz w:val="20"/>
                <w:szCs w:val="20"/>
              </w:rPr>
              <w:tab/>
              <w:t>— 3556,</w:t>
            </w:r>
            <w:r>
              <w:rPr>
                <w:rStyle w:val="a5"/>
                <w:rFonts w:ascii="Arial" w:eastAsia="Arial" w:hAnsi="Arial" w:cs="Arial"/>
                <w:sz w:val="20"/>
                <w:szCs w:val="20"/>
              </w:rPr>
              <w:tab/>
              <w:t>3740</w:t>
            </w:r>
          </w:p>
          <w:p w14:paraId="76CD240E" w14:textId="77777777" w:rsidR="00BE0CC4" w:rsidRDefault="00000000">
            <w:pPr>
              <w:pStyle w:val="a6"/>
              <w:tabs>
                <w:tab w:val="center" w:pos="3288"/>
                <w:tab w:val="left" w:pos="4248"/>
                <w:tab w:val="center" w:pos="5802"/>
                <w:tab w:val="left" w:pos="6400"/>
                <w:tab w:val="right" w:pos="7596"/>
                <w:tab w:val="left" w:pos="7657"/>
              </w:tabs>
              <w:ind w:firstLine="240"/>
              <w:rPr>
                <w:sz w:val="20"/>
                <w:szCs w:val="20"/>
              </w:rPr>
            </w:pPr>
            <w:r>
              <w:rPr>
                <w:rStyle w:val="a5"/>
                <w:rFonts w:ascii="Arial" w:eastAsia="Arial" w:hAnsi="Arial" w:cs="Arial"/>
                <w:sz w:val="20"/>
                <w:szCs w:val="20"/>
              </w:rPr>
              <w:t>Жданов Л. — 3556, 3734,</w:t>
            </w:r>
            <w:r>
              <w:rPr>
                <w:rStyle w:val="a5"/>
                <w:rFonts w:ascii="Arial" w:eastAsia="Arial" w:hAnsi="Arial" w:cs="Arial"/>
                <w:sz w:val="20"/>
                <w:szCs w:val="20"/>
              </w:rPr>
              <w:tab/>
              <w:t>3740</w:t>
            </w:r>
            <w:r>
              <w:rPr>
                <w:rStyle w:val="a5"/>
                <w:rFonts w:ascii="Arial" w:eastAsia="Arial" w:hAnsi="Arial" w:cs="Arial"/>
                <w:sz w:val="20"/>
                <w:szCs w:val="20"/>
              </w:rPr>
              <w:tab/>
              <w:t>о</w:t>
            </w:r>
            <w:r>
              <w:rPr>
                <w:rStyle w:val="a5"/>
                <w:rFonts w:ascii="Arial" w:eastAsia="Arial" w:hAnsi="Arial" w:cs="Arial"/>
                <w:sz w:val="20"/>
                <w:szCs w:val="20"/>
              </w:rPr>
              <w:tab/>
              <w:t>Журавлев</w:t>
            </w:r>
            <w:r>
              <w:rPr>
                <w:rStyle w:val="a5"/>
                <w:rFonts w:ascii="Arial" w:eastAsia="Arial" w:hAnsi="Arial" w:cs="Arial"/>
                <w:sz w:val="20"/>
                <w:szCs w:val="20"/>
              </w:rPr>
              <w:tab/>
              <w:t>Н.</w:t>
            </w:r>
            <w:r>
              <w:rPr>
                <w:rStyle w:val="a5"/>
                <w:rFonts w:ascii="Arial" w:eastAsia="Arial" w:hAnsi="Arial" w:cs="Arial"/>
                <w:sz w:val="20"/>
                <w:szCs w:val="20"/>
              </w:rPr>
              <w:tab/>
              <w:t>— 3510,</w:t>
            </w:r>
            <w:r>
              <w:rPr>
                <w:rStyle w:val="a5"/>
                <w:rFonts w:ascii="Arial" w:eastAsia="Arial" w:hAnsi="Arial" w:cs="Arial"/>
                <w:sz w:val="20"/>
                <w:szCs w:val="20"/>
              </w:rPr>
              <w:tab/>
              <w:t>3580</w:t>
            </w:r>
          </w:p>
          <w:p w14:paraId="36ED2C04" w14:textId="77777777" w:rsidR="00BE0CC4" w:rsidRDefault="00000000">
            <w:pPr>
              <w:pStyle w:val="a6"/>
              <w:tabs>
                <w:tab w:val="left" w:pos="4290"/>
                <w:tab w:val="left" w:pos="5185"/>
                <w:tab w:val="left" w:pos="6583"/>
              </w:tabs>
              <w:ind w:firstLine="240"/>
              <w:rPr>
                <w:sz w:val="20"/>
                <w:szCs w:val="20"/>
              </w:rPr>
            </w:pPr>
            <w:r>
              <w:rPr>
                <w:rStyle w:val="a5"/>
                <w:rFonts w:ascii="Arial" w:eastAsia="Arial" w:hAnsi="Arial" w:cs="Arial"/>
                <w:sz w:val="20"/>
                <w:szCs w:val="20"/>
              </w:rPr>
              <w:t>Жебрюнас А. — 3432</w:t>
            </w:r>
            <w:r>
              <w:rPr>
                <w:rStyle w:val="a5"/>
                <w:rFonts w:ascii="Arial" w:eastAsia="Arial" w:hAnsi="Arial" w:cs="Arial"/>
                <w:sz w:val="20"/>
                <w:szCs w:val="20"/>
              </w:rPr>
              <w:tab/>
              <w:t>р</w:t>
            </w:r>
            <w:r>
              <w:rPr>
                <w:rStyle w:val="a5"/>
                <w:rFonts w:ascii="Arial" w:eastAsia="Arial" w:hAnsi="Arial" w:cs="Arial"/>
                <w:sz w:val="20"/>
                <w:szCs w:val="20"/>
              </w:rPr>
              <w:tab/>
              <w:t>Журавлева</w:t>
            </w:r>
            <w:r>
              <w:rPr>
                <w:rStyle w:val="a5"/>
                <w:rFonts w:ascii="Arial" w:eastAsia="Arial" w:hAnsi="Arial" w:cs="Arial"/>
                <w:sz w:val="20"/>
                <w:szCs w:val="20"/>
              </w:rPr>
              <w:tab/>
              <w:t>В. —3422, 3536</w:t>
            </w:r>
          </w:p>
          <w:p w14:paraId="43BE63E7" w14:textId="77777777" w:rsidR="00BE0CC4" w:rsidRDefault="00000000">
            <w:pPr>
              <w:pStyle w:val="a6"/>
              <w:tabs>
                <w:tab w:val="left" w:pos="4305"/>
                <w:tab w:val="left" w:pos="5200"/>
                <w:tab w:val="left" w:pos="6568"/>
              </w:tabs>
              <w:ind w:firstLine="240"/>
              <w:jc w:val="both"/>
              <w:rPr>
                <w:sz w:val="20"/>
                <w:szCs w:val="20"/>
              </w:rPr>
            </w:pPr>
            <w:r>
              <w:rPr>
                <w:rStyle w:val="a5"/>
                <w:rFonts w:ascii="Arial" w:eastAsia="Arial" w:hAnsi="Arial" w:cs="Arial"/>
                <w:sz w:val="20"/>
                <w:szCs w:val="20"/>
              </w:rPr>
              <w:t>Жеваго И. — 3448, 3454, 3466,</w:t>
            </w:r>
            <w:r>
              <w:rPr>
                <w:rStyle w:val="a5"/>
                <w:rFonts w:ascii="Arial" w:eastAsia="Arial" w:hAnsi="Arial" w:cs="Arial"/>
                <w:sz w:val="20"/>
                <w:szCs w:val="20"/>
              </w:rPr>
              <w:tab/>
              <w:t>гр</w:t>
            </w:r>
            <w:r>
              <w:rPr>
                <w:rStyle w:val="a5"/>
                <w:rFonts w:ascii="Arial" w:eastAsia="Arial" w:hAnsi="Arial" w:cs="Arial"/>
                <w:sz w:val="20"/>
                <w:szCs w:val="20"/>
              </w:rPr>
              <w:tab/>
              <w:t>^Журавлева</w:t>
            </w:r>
            <w:r>
              <w:rPr>
                <w:rStyle w:val="a5"/>
                <w:rFonts w:ascii="Arial" w:eastAsia="Arial" w:hAnsi="Arial" w:cs="Arial"/>
                <w:sz w:val="20"/>
                <w:szCs w:val="20"/>
              </w:rPr>
              <w:tab/>
              <w:t>И.— 3510</w:t>
            </w:r>
          </w:p>
          <w:p w14:paraId="7A0B7592" w14:textId="77777777" w:rsidR="00BE0CC4" w:rsidRDefault="00000000">
            <w:pPr>
              <w:pStyle w:val="a6"/>
              <w:tabs>
                <w:tab w:val="left" w:pos="4331"/>
                <w:tab w:val="left" w:pos="5185"/>
              </w:tabs>
              <w:ind w:firstLine="240"/>
              <w:jc w:val="both"/>
              <w:rPr>
                <w:sz w:val="20"/>
                <w:szCs w:val="20"/>
              </w:rPr>
            </w:pPr>
            <w:r>
              <w:rPr>
                <w:rStyle w:val="a5"/>
                <w:rFonts w:ascii="Arial" w:eastAsia="Arial" w:hAnsi="Arial" w:cs="Arial"/>
                <w:sz w:val="20"/>
                <w:szCs w:val="20"/>
              </w:rPr>
              <w:t>• 3481, 3488, 3507—3508, 3589,</w:t>
            </w:r>
            <w:r>
              <w:rPr>
                <w:rStyle w:val="a5"/>
                <w:rFonts w:ascii="Arial" w:eastAsia="Arial" w:hAnsi="Arial" w:cs="Arial"/>
                <w:sz w:val="20"/>
                <w:szCs w:val="20"/>
              </w:rPr>
              <w:tab/>
              <w:t>а</w:t>
            </w:r>
            <w:r>
              <w:rPr>
                <w:rStyle w:val="a5"/>
                <w:rFonts w:ascii="Arial" w:eastAsia="Arial" w:hAnsi="Arial" w:cs="Arial"/>
                <w:sz w:val="20"/>
                <w:szCs w:val="20"/>
              </w:rPr>
              <w:tab/>
              <w:t>Жусупбеков Б. —3634</w:t>
            </w:r>
          </w:p>
          <w:p w14:paraId="24AA6E62" w14:textId="77777777" w:rsidR="00BE0CC4" w:rsidRDefault="00000000">
            <w:pPr>
              <w:pStyle w:val="a6"/>
              <w:tabs>
                <w:tab w:val="left" w:pos="4322"/>
                <w:tab w:val="left" w:pos="5198"/>
              </w:tabs>
              <w:ind w:firstLine="600"/>
              <w:rPr>
                <w:sz w:val="20"/>
                <w:szCs w:val="20"/>
              </w:rPr>
            </w:pPr>
            <w:r>
              <w:rPr>
                <w:rStyle w:val="a5"/>
                <w:rFonts w:ascii="Arial" w:eastAsia="Arial" w:hAnsi="Arial" w:cs="Arial"/>
                <w:sz w:val="20"/>
                <w:szCs w:val="20"/>
              </w:rPr>
              <w:t>3670</w:t>
            </w:r>
            <w:r>
              <w:rPr>
                <w:rStyle w:val="a5"/>
                <w:rFonts w:ascii="Arial" w:eastAsia="Arial" w:hAnsi="Arial" w:cs="Arial"/>
                <w:sz w:val="20"/>
                <w:szCs w:val="20"/>
              </w:rPr>
              <w:tab/>
              <w:t>р</w:t>
            </w:r>
            <w:r>
              <w:rPr>
                <w:rStyle w:val="a5"/>
                <w:rFonts w:ascii="Arial" w:eastAsia="Arial" w:hAnsi="Arial" w:cs="Arial"/>
                <w:sz w:val="20"/>
                <w:szCs w:val="20"/>
              </w:rPr>
              <w:tab/>
              <w:t>Жутаев А. — 3642</w:t>
            </w:r>
          </w:p>
        </w:tc>
      </w:tr>
      <w:tr w:rsidR="00BE0CC4" w14:paraId="4AB99E9D" w14:textId="77777777">
        <w:tblPrEx>
          <w:tblCellMar>
            <w:top w:w="0" w:type="dxa"/>
            <w:bottom w:w="0" w:type="dxa"/>
          </w:tblCellMar>
        </w:tblPrEx>
        <w:trPr>
          <w:trHeight w:hRule="exact" w:val="552"/>
          <w:jc w:val="center"/>
        </w:trPr>
        <w:tc>
          <w:tcPr>
            <w:tcW w:w="678" w:type="dxa"/>
          </w:tcPr>
          <w:p w14:paraId="34F757B6" w14:textId="77777777" w:rsidR="00BE0CC4" w:rsidRDefault="00000000">
            <w:pPr>
              <w:pStyle w:val="a6"/>
              <w:ind w:firstLine="0"/>
              <w:rPr>
                <w:sz w:val="20"/>
                <w:szCs w:val="20"/>
              </w:rPr>
            </w:pPr>
            <w:r>
              <w:rPr>
                <w:rStyle w:val="a5"/>
                <w:rFonts w:ascii="Arial" w:eastAsia="Arial" w:hAnsi="Arial" w:cs="Arial"/>
                <w:sz w:val="20"/>
                <w:szCs w:val="20"/>
              </w:rPr>
              <w:t>ред</w:t>
            </w:r>
          </w:p>
        </w:tc>
        <w:tc>
          <w:tcPr>
            <w:tcW w:w="8796" w:type="dxa"/>
            <w:vAlign w:val="bottom"/>
          </w:tcPr>
          <w:p w14:paraId="0FECC18E" w14:textId="77777777" w:rsidR="00BE0CC4" w:rsidRDefault="00000000">
            <w:pPr>
              <w:pStyle w:val="a6"/>
              <w:tabs>
                <w:tab w:val="left" w:pos="4240"/>
                <w:tab w:val="left" w:pos="5265"/>
              </w:tabs>
              <w:spacing w:after="40"/>
              <w:ind w:firstLine="240"/>
              <w:rPr>
                <w:sz w:val="20"/>
                <w:szCs w:val="20"/>
              </w:rPr>
            </w:pPr>
            <w:r>
              <w:rPr>
                <w:rStyle w:val="a5"/>
                <w:rFonts w:ascii="Arial" w:eastAsia="Arial" w:hAnsi="Arial" w:cs="Arial"/>
                <w:sz w:val="20"/>
                <w:szCs w:val="20"/>
              </w:rPr>
              <w:t>Жежеленко Л. — 3608—3609,</w:t>
            </w:r>
            <w:r>
              <w:rPr>
                <w:rStyle w:val="a5"/>
                <w:rFonts w:ascii="Arial" w:eastAsia="Arial" w:hAnsi="Arial" w:cs="Arial"/>
                <w:sz w:val="20"/>
                <w:szCs w:val="20"/>
              </w:rPr>
              <w:tab/>
              <w:t>мх</w:t>
            </w:r>
            <w:r>
              <w:rPr>
                <w:rStyle w:val="a5"/>
                <w:rFonts w:ascii="Arial" w:eastAsia="Arial" w:hAnsi="Arial" w:cs="Arial"/>
                <w:sz w:val="20"/>
                <w:szCs w:val="20"/>
              </w:rPr>
              <w:tab/>
              <w:t>Жутовская С. — 3554, 3567,</w:t>
            </w:r>
          </w:p>
          <w:p w14:paraId="08CA0F4C" w14:textId="77777777" w:rsidR="00BE0CC4" w:rsidRDefault="00000000">
            <w:pPr>
              <w:pStyle w:val="a6"/>
              <w:tabs>
                <w:tab w:val="left" w:pos="5594"/>
              </w:tabs>
              <w:ind w:firstLine="600"/>
              <w:rPr>
                <w:sz w:val="20"/>
                <w:szCs w:val="20"/>
              </w:rPr>
            </w:pPr>
            <w:r>
              <w:rPr>
                <w:rStyle w:val="a5"/>
                <w:rFonts w:ascii="Arial" w:eastAsia="Arial" w:hAnsi="Arial" w:cs="Arial"/>
                <w:sz w:val="20"/>
                <w:szCs w:val="20"/>
              </w:rPr>
              <w:t>3643</w:t>
            </w:r>
            <w:r>
              <w:rPr>
                <w:rStyle w:val="a5"/>
                <w:rFonts w:ascii="Arial" w:eastAsia="Arial" w:hAnsi="Arial" w:cs="Arial"/>
                <w:sz w:val="20"/>
                <w:szCs w:val="20"/>
              </w:rPr>
              <w:tab/>
              <w:t>3571, 3572, 3727,. 3731, 3737, ..</w:t>
            </w:r>
          </w:p>
        </w:tc>
      </w:tr>
      <w:tr w:rsidR="00BE0CC4" w14:paraId="2C33317F" w14:textId="77777777">
        <w:tblPrEx>
          <w:tblCellMar>
            <w:top w:w="0" w:type="dxa"/>
            <w:bottom w:w="0" w:type="dxa"/>
          </w:tblCellMar>
        </w:tblPrEx>
        <w:trPr>
          <w:trHeight w:hRule="exact" w:val="1699"/>
          <w:jc w:val="center"/>
        </w:trPr>
        <w:tc>
          <w:tcPr>
            <w:tcW w:w="678" w:type="dxa"/>
          </w:tcPr>
          <w:p w14:paraId="4E06DC3A" w14:textId="77777777" w:rsidR="00BE0CC4" w:rsidRDefault="00000000">
            <w:pPr>
              <w:pStyle w:val="a6"/>
              <w:spacing w:line="295" w:lineRule="auto"/>
              <w:ind w:firstLine="0"/>
              <w:jc w:val="both"/>
              <w:rPr>
                <w:sz w:val="20"/>
                <w:szCs w:val="20"/>
              </w:rPr>
            </w:pPr>
            <w:r>
              <w:rPr>
                <w:rStyle w:val="a5"/>
                <w:rFonts w:ascii="Arial" w:eastAsia="Arial" w:hAnsi="Arial" w:cs="Arial"/>
                <w:sz w:val="20"/>
                <w:szCs w:val="20"/>
              </w:rPr>
              <w:t>с</w:t>
            </w:r>
          </w:p>
          <w:p w14:paraId="783B8C30" w14:textId="77777777" w:rsidR="00BE0CC4" w:rsidRDefault="00000000">
            <w:pPr>
              <w:pStyle w:val="a6"/>
              <w:spacing w:line="295" w:lineRule="auto"/>
              <w:ind w:firstLine="0"/>
              <w:jc w:val="both"/>
              <w:rPr>
                <w:sz w:val="20"/>
                <w:szCs w:val="20"/>
              </w:rPr>
            </w:pPr>
            <w:r>
              <w:rPr>
                <w:rStyle w:val="a5"/>
                <w:rFonts w:ascii="Arial" w:eastAsia="Arial" w:hAnsi="Arial" w:cs="Arial"/>
                <w:sz w:val="20"/>
                <w:szCs w:val="20"/>
              </w:rPr>
              <w:t>0 гр а мх</w:t>
            </w:r>
          </w:p>
        </w:tc>
        <w:tc>
          <w:tcPr>
            <w:tcW w:w="8796" w:type="dxa"/>
            <w:vAlign w:val="bottom"/>
          </w:tcPr>
          <w:p w14:paraId="1F7DF597" w14:textId="77777777" w:rsidR="00BE0CC4" w:rsidRDefault="00000000">
            <w:pPr>
              <w:pStyle w:val="a6"/>
              <w:tabs>
                <w:tab w:val="left" w:pos="5615"/>
              </w:tabs>
              <w:spacing w:after="40"/>
              <w:ind w:firstLine="240"/>
              <w:rPr>
                <w:sz w:val="20"/>
                <w:szCs w:val="20"/>
              </w:rPr>
            </w:pPr>
            <w:r>
              <w:rPr>
                <w:rStyle w:val="a5"/>
                <w:rFonts w:ascii="Arial" w:eastAsia="Arial" w:hAnsi="Arial" w:cs="Arial"/>
                <w:sz w:val="20"/>
                <w:szCs w:val="20"/>
              </w:rPr>
              <w:t>Железников В. — 3670</w:t>
            </w:r>
            <w:r>
              <w:rPr>
                <w:rStyle w:val="a5"/>
                <w:rFonts w:ascii="Arial" w:eastAsia="Arial" w:hAnsi="Arial" w:cs="Arial"/>
                <w:sz w:val="20"/>
                <w:szCs w:val="20"/>
              </w:rPr>
              <w:tab/>
              <w:t>3754, 3755</w:t>
            </w:r>
          </w:p>
          <w:p w14:paraId="3E4367EA" w14:textId="77777777" w:rsidR="00BE0CC4" w:rsidRDefault="00000000">
            <w:pPr>
              <w:pStyle w:val="a6"/>
              <w:tabs>
                <w:tab w:val="left" w:pos="4320"/>
                <w:tab w:val="left" w:pos="5257"/>
              </w:tabs>
              <w:spacing w:after="40"/>
              <w:ind w:firstLine="240"/>
              <w:rPr>
                <w:sz w:val="20"/>
                <w:szCs w:val="20"/>
              </w:rPr>
            </w:pPr>
            <w:r>
              <w:rPr>
                <w:rStyle w:val="a5"/>
                <w:rFonts w:ascii="Arial" w:eastAsia="Arial" w:hAnsi="Arial" w:cs="Arial"/>
                <w:sz w:val="20"/>
                <w:szCs w:val="20"/>
              </w:rPr>
              <w:t>Железняков В. —3719</w:t>
            </w:r>
            <w:r>
              <w:rPr>
                <w:rStyle w:val="a5"/>
                <w:rFonts w:ascii="Arial" w:eastAsia="Arial" w:hAnsi="Arial" w:cs="Arial"/>
                <w:sz w:val="20"/>
                <w:szCs w:val="20"/>
              </w:rPr>
              <w:tab/>
              <w:t>мн</w:t>
            </w:r>
            <w:r>
              <w:rPr>
                <w:rStyle w:val="a5"/>
                <w:rFonts w:ascii="Arial" w:eastAsia="Arial" w:hAnsi="Arial" w:cs="Arial"/>
                <w:sz w:val="20"/>
                <w:szCs w:val="20"/>
              </w:rPr>
              <w:tab/>
              <w:t>Жучкова Л. — 3442, 3483, 3598, ,</w:t>
            </w:r>
          </w:p>
          <w:p w14:paraId="3AF64F7B" w14:textId="77777777" w:rsidR="00BE0CC4" w:rsidRDefault="00000000">
            <w:pPr>
              <w:pStyle w:val="a6"/>
              <w:tabs>
                <w:tab w:val="left" w:pos="5581"/>
              </w:tabs>
              <w:spacing w:after="40"/>
              <w:ind w:firstLine="240"/>
              <w:rPr>
                <w:sz w:val="20"/>
                <w:szCs w:val="20"/>
              </w:rPr>
            </w:pPr>
            <w:r>
              <w:rPr>
                <w:rStyle w:val="a5"/>
                <w:rFonts w:ascii="Arial" w:eastAsia="Arial" w:hAnsi="Arial" w:cs="Arial"/>
                <w:sz w:val="20"/>
                <w:szCs w:val="20"/>
              </w:rPr>
              <w:t>Ж ел маню в а Н. — 3490</w:t>
            </w:r>
            <w:r>
              <w:rPr>
                <w:rStyle w:val="a5"/>
                <w:rFonts w:ascii="Arial" w:eastAsia="Arial" w:hAnsi="Arial" w:cs="Arial"/>
                <w:sz w:val="20"/>
                <w:szCs w:val="20"/>
              </w:rPr>
              <w:tab/>
              <w:t>3662</w:t>
            </w:r>
          </w:p>
          <w:p w14:paraId="1653E280" w14:textId="77777777" w:rsidR="00BE0CC4" w:rsidRDefault="00000000">
            <w:pPr>
              <w:pStyle w:val="a6"/>
              <w:spacing w:after="40"/>
              <w:ind w:firstLine="240"/>
              <w:jc w:val="both"/>
              <w:rPr>
                <w:sz w:val="20"/>
                <w:szCs w:val="20"/>
              </w:rPr>
            </w:pPr>
            <w:r>
              <w:rPr>
                <w:rStyle w:val="a5"/>
                <w:rFonts w:ascii="Arial" w:eastAsia="Arial" w:hAnsi="Arial" w:cs="Arial"/>
                <w:sz w:val="20"/>
                <w:szCs w:val="20"/>
              </w:rPr>
              <w:t>Желтило® А. — 3472</w:t>
            </w:r>
          </w:p>
          <w:p w14:paraId="2B25008C" w14:textId="77777777" w:rsidR="00BE0CC4" w:rsidRDefault="00000000">
            <w:pPr>
              <w:pStyle w:val="a6"/>
              <w:tabs>
                <w:tab w:val="left" w:pos="4350"/>
                <w:tab w:val="left" w:pos="5246"/>
              </w:tabs>
              <w:spacing w:after="40"/>
              <w:ind w:firstLine="240"/>
              <w:jc w:val="both"/>
              <w:rPr>
                <w:sz w:val="20"/>
                <w:szCs w:val="20"/>
              </w:rPr>
            </w:pPr>
            <w:r>
              <w:rPr>
                <w:rStyle w:val="a5"/>
                <w:rFonts w:ascii="Arial" w:eastAsia="Arial" w:hAnsi="Arial" w:cs="Arial"/>
                <w:sz w:val="20"/>
                <w:szCs w:val="20"/>
              </w:rPr>
              <w:t>ЖеребчСвский М. — 3572, 3754,</w:t>
            </w:r>
            <w:r>
              <w:rPr>
                <w:rStyle w:val="a5"/>
                <w:rFonts w:ascii="Arial" w:eastAsia="Arial" w:hAnsi="Arial" w:cs="Arial"/>
                <w:sz w:val="20"/>
                <w:szCs w:val="20"/>
              </w:rPr>
              <w:tab/>
              <w:t>а</w:t>
            </w:r>
            <w:r>
              <w:rPr>
                <w:rStyle w:val="a5"/>
                <w:rFonts w:ascii="Arial" w:eastAsia="Arial" w:hAnsi="Arial" w:cs="Arial"/>
                <w:sz w:val="20"/>
                <w:szCs w:val="20"/>
              </w:rPr>
              <w:tab/>
              <w:t>Забелин К. — 3638—3639</w:t>
            </w:r>
          </w:p>
          <w:p w14:paraId="4592CF9A" w14:textId="77777777" w:rsidR="00BE0CC4" w:rsidRDefault="00000000">
            <w:pPr>
              <w:pStyle w:val="a6"/>
              <w:tabs>
                <w:tab w:val="left" w:pos="4345"/>
                <w:tab w:val="left" w:pos="5232"/>
              </w:tabs>
              <w:spacing w:after="40"/>
              <w:ind w:firstLine="600"/>
              <w:rPr>
                <w:sz w:val="20"/>
                <w:szCs w:val="20"/>
              </w:rPr>
            </w:pPr>
            <w:r>
              <w:rPr>
                <w:rStyle w:val="a5"/>
                <w:rFonts w:ascii="Arial" w:eastAsia="Arial" w:hAnsi="Arial" w:cs="Arial"/>
                <w:sz w:val="20"/>
                <w:szCs w:val="20"/>
              </w:rPr>
              <w:t>3755</w:t>
            </w:r>
            <w:r>
              <w:rPr>
                <w:rStyle w:val="a5"/>
                <w:rFonts w:ascii="Arial" w:eastAsia="Arial" w:hAnsi="Arial" w:cs="Arial"/>
                <w:sz w:val="20"/>
                <w:szCs w:val="20"/>
              </w:rPr>
              <w:tab/>
              <w:t>а</w:t>
            </w:r>
            <w:r>
              <w:rPr>
                <w:rStyle w:val="a5"/>
                <w:rFonts w:ascii="Arial" w:eastAsia="Arial" w:hAnsi="Arial" w:cs="Arial"/>
                <w:sz w:val="20"/>
                <w:szCs w:val="20"/>
              </w:rPr>
              <w:tab/>
              <w:t>Заблудовский И. — 3613, 3643</w:t>
            </w:r>
          </w:p>
        </w:tc>
      </w:tr>
      <w:tr w:rsidR="00BE0CC4" w14:paraId="63FE8D14" w14:textId="77777777">
        <w:tblPrEx>
          <w:tblCellMar>
            <w:top w:w="0" w:type="dxa"/>
            <w:bottom w:w="0" w:type="dxa"/>
          </w:tblCellMar>
        </w:tblPrEx>
        <w:trPr>
          <w:trHeight w:hRule="exact" w:val="545"/>
          <w:jc w:val="center"/>
        </w:trPr>
        <w:tc>
          <w:tcPr>
            <w:tcW w:w="678" w:type="dxa"/>
          </w:tcPr>
          <w:p w14:paraId="42FE93DA"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8796" w:type="dxa"/>
            <w:vAlign w:val="bottom"/>
          </w:tcPr>
          <w:p w14:paraId="3B7AED4F" w14:textId="77777777" w:rsidR="00BE0CC4" w:rsidRDefault="00000000">
            <w:pPr>
              <w:pStyle w:val="a6"/>
              <w:tabs>
                <w:tab w:val="left" w:pos="4309"/>
                <w:tab w:val="left" w:pos="5253"/>
              </w:tabs>
              <w:spacing w:after="40"/>
              <w:ind w:firstLine="240"/>
              <w:jc w:val="both"/>
              <w:rPr>
                <w:sz w:val="20"/>
                <w:szCs w:val="20"/>
              </w:rPr>
            </w:pPr>
            <w:r>
              <w:rPr>
                <w:rStyle w:val="a5"/>
                <w:rFonts w:ascii="Arial" w:eastAsia="Arial" w:hAnsi="Arial" w:cs="Arial"/>
                <w:sz w:val="20"/>
                <w:szCs w:val="20"/>
              </w:rPr>
              <w:t>Жеромский А. — 3599—3600,</w:t>
            </w:r>
            <w:r>
              <w:rPr>
                <w:rStyle w:val="a5"/>
                <w:rFonts w:ascii="Arial" w:eastAsia="Arial" w:hAnsi="Arial" w:cs="Arial"/>
                <w:sz w:val="20"/>
                <w:szCs w:val="20"/>
              </w:rPr>
              <w:tab/>
              <w:t>о</w:t>
            </w:r>
            <w:r>
              <w:rPr>
                <w:rStyle w:val="a5"/>
                <w:rFonts w:ascii="Arial" w:eastAsia="Arial" w:hAnsi="Arial" w:cs="Arial"/>
                <w:sz w:val="20"/>
                <w:szCs w:val="20"/>
              </w:rPr>
              <w:tab/>
              <w:t>Заболоцкий А. — 3540</w:t>
            </w:r>
          </w:p>
          <w:p w14:paraId="75EEC4BD" w14:textId="77777777" w:rsidR="00BE0CC4" w:rsidRDefault="00000000">
            <w:pPr>
              <w:pStyle w:val="a6"/>
              <w:tabs>
                <w:tab w:val="left" w:pos="4310"/>
                <w:tab w:val="left" w:pos="5255"/>
              </w:tabs>
              <w:ind w:firstLine="600"/>
              <w:rPr>
                <w:sz w:val="20"/>
                <w:szCs w:val="20"/>
              </w:rPr>
            </w:pPr>
            <w:r>
              <w:rPr>
                <w:rStyle w:val="a5"/>
                <w:rFonts w:ascii="Arial" w:eastAsia="Arial" w:hAnsi="Arial" w:cs="Arial"/>
                <w:sz w:val="20"/>
                <w:szCs w:val="20"/>
              </w:rPr>
              <w:t>3663</w:t>
            </w:r>
            <w:r>
              <w:rPr>
                <w:rStyle w:val="a5"/>
                <w:rFonts w:ascii="Arial" w:eastAsia="Arial" w:hAnsi="Arial" w:cs="Arial"/>
                <w:sz w:val="20"/>
                <w:szCs w:val="20"/>
              </w:rPr>
              <w:tab/>
              <w:t>а</w:t>
            </w:r>
            <w:r>
              <w:rPr>
                <w:rStyle w:val="a5"/>
                <w:rFonts w:ascii="Arial" w:eastAsia="Arial" w:hAnsi="Arial" w:cs="Arial"/>
                <w:sz w:val="20"/>
                <w:szCs w:val="20"/>
              </w:rPr>
              <w:tab/>
              <w:t>Заботкина О. — 3516</w:t>
            </w:r>
          </w:p>
        </w:tc>
      </w:tr>
      <w:tr w:rsidR="00BE0CC4" w14:paraId="5A41C83B" w14:textId="77777777">
        <w:tblPrEx>
          <w:tblCellMar>
            <w:top w:w="0" w:type="dxa"/>
            <w:bottom w:w="0" w:type="dxa"/>
          </w:tblCellMar>
        </w:tblPrEx>
        <w:trPr>
          <w:trHeight w:hRule="exact" w:val="560"/>
          <w:jc w:val="center"/>
        </w:trPr>
        <w:tc>
          <w:tcPr>
            <w:tcW w:w="678" w:type="dxa"/>
          </w:tcPr>
          <w:p w14:paraId="37773360" w14:textId="77777777" w:rsidR="00BE0CC4" w:rsidRDefault="00000000">
            <w:pPr>
              <w:pStyle w:val="a6"/>
              <w:ind w:firstLine="0"/>
              <w:jc w:val="both"/>
              <w:rPr>
                <w:sz w:val="20"/>
                <w:szCs w:val="20"/>
              </w:rPr>
            </w:pPr>
            <w:r>
              <w:rPr>
                <w:rStyle w:val="a5"/>
                <w:rFonts w:ascii="Arial" w:eastAsia="Arial" w:hAnsi="Arial" w:cs="Arial"/>
                <w:sz w:val="20"/>
                <w:szCs w:val="20"/>
              </w:rPr>
              <w:t>а</w:t>
            </w:r>
          </w:p>
        </w:tc>
        <w:tc>
          <w:tcPr>
            <w:tcW w:w="8796" w:type="dxa"/>
            <w:vAlign w:val="bottom"/>
          </w:tcPr>
          <w:p w14:paraId="72FAAE0F" w14:textId="77777777" w:rsidR="00BE0CC4" w:rsidRDefault="00000000">
            <w:pPr>
              <w:pStyle w:val="a6"/>
              <w:tabs>
                <w:tab w:val="left" w:pos="4347"/>
                <w:tab w:val="left" w:pos="5242"/>
              </w:tabs>
              <w:spacing w:after="40"/>
              <w:ind w:firstLine="240"/>
              <w:jc w:val="both"/>
              <w:rPr>
                <w:sz w:val="20"/>
                <w:szCs w:val="20"/>
              </w:rPr>
            </w:pPr>
            <w:r>
              <w:rPr>
                <w:rStyle w:val="a5"/>
                <w:rFonts w:ascii="Arial" w:eastAsia="Arial" w:hAnsi="Arial" w:cs="Arial"/>
                <w:sz w:val="20"/>
                <w:szCs w:val="20"/>
              </w:rPr>
              <w:t>Жженов Г.— 3418, 3495, 3596—</w:t>
            </w:r>
            <w:r>
              <w:rPr>
                <w:rStyle w:val="a5"/>
                <w:rFonts w:ascii="Arial" w:eastAsia="Arial" w:hAnsi="Arial" w:cs="Arial"/>
                <w:sz w:val="20"/>
                <w:szCs w:val="20"/>
              </w:rPr>
              <w:tab/>
              <w:t>ас</w:t>
            </w:r>
            <w:r>
              <w:rPr>
                <w:rStyle w:val="a5"/>
                <w:rFonts w:ascii="Arial" w:eastAsia="Arial" w:hAnsi="Arial" w:cs="Arial"/>
                <w:sz w:val="20"/>
                <w:szCs w:val="20"/>
              </w:rPr>
              <w:tab/>
              <w:t>Завадскайте В. — 3610</w:t>
            </w:r>
          </w:p>
          <w:p w14:paraId="15F45A88" w14:textId="77777777" w:rsidR="00BE0CC4" w:rsidRDefault="00000000">
            <w:pPr>
              <w:pStyle w:val="a6"/>
              <w:tabs>
                <w:tab w:val="left" w:pos="4345"/>
                <w:tab w:val="left" w:pos="5244"/>
              </w:tabs>
              <w:ind w:firstLine="600"/>
              <w:rPr>
                <w:sz w:val="20"/>
                <w:szCs w:val="20"/>
              </w:rPr>
            </w:pPr>
            <w:r>
              <w:rPr>
                <w:rStyle w:val="a5"/>
                <w:rFonts w:ascii="Arial" w:eastAsia="Arial" w:hAnsi="Arial" w:cs="Arial"/>
                <w:sz w:val="20"/>
                <w:szCs w:val="20"/>
              </w:rPr>
              <w:t>3597, 3654</w:t>
            </w:r>
            <w:r>
              <w:rPr>
                <w:rStyle w:val="a5"/>
                <w:rFonts w:ascii="Arial" w:eastAsia="Arial" w:hAnsi="Arial" w:cs="Arial"/>
                <w:sz w:val="20"/>
                <w:szCs w:val="20"/>
              </w:rPr>
              <w:tab/>
              <w:t>к</w:t>
            </w:r>
            <w:r>
              <w:rPr>
                <w:rStyle w:val="a5"/>
                <w:rFonts w:ascii="Arial" w:eastAsia="Arial" w:hAnsi="Arial" w:cs="Arial"/>
                <w:sz w:val="20"/>
                <w:szCs w:val="20"/>
              </w:rPr>
              <w:tab/>
              <w:t>Завалишина М. — 3546</w:t>
            </w:r>
          </w:p>
        </w:tc>
      </w:tr>
      <w:tr w:rsidR="00BE0CC4" w14:paraId="4168A2E0" w14:textId="77777777">
        <w:tblPrEx>
          <w:tblCellMar>
            <w:top w:w="0" w:type="dxa"/>
            <w:bottom w:w="0" w:type="dxa"/>
          </w:tblCellMar>
        </w:tblPrEx>
        <w:trPr>
          <w:trHeight w:hRule="exact" w:val="6392"/>
          <w:jc w:val="center"/>
        </w:trPr>
        <w:tc>
          <w:tcPr>
            <w:tcW w:w="678" w:type="dxa"/>
          </w:tcPr>
          <w:p w14:paraId="28AB5B73"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rPr>
              <w:t>а а</w:t>
            </w:r>
          </w:p>
          <w:p w14:paraId="50E0005A"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rPr>
              <w:t>а о</w:t>
            </w:r>
          </w:p>
          <w:p w14:paraId="3C7A51AA"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rPr>
              <w:t>а а</w:t>
            </w:r>
          </w:p>
          <w:p w14:paraId="3B9BBFD9"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rPr>
              <w:t>а а</w:t>
            </w:r>
          </w:p>
          <w:p w14:paraId="611BC08C"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rPr>
              <w:t>о а</w:t>
            </w:r>
          </w:p>
          <w:p w14:paraId="00B6971A" w14:textId="77777777" w:rsidR="00BE0CC4" w:rsidRDefault="00000000">
            <w:pPr>
              <w:pStyle w:val="a6"/>
              <w:spacing w:line="276" w:lineRule="auto"/>
              <w:ind w:firstLine="0"/>
              <w:rPr>
                <w:sz w:val="20"/>
                <w:szCs w:val="20"/>
              </w:rPr>
            </w:pPr>
            <w:r>
              <w:rPr>
                <w:rStyle w:val="a5"/>
                <w:rFonts w:ascii="Arial" w:eastAsia="Arial" w:hAnsi="Arial" w:cs="Arial"/>
                <w:sz w:val="20"/>
                <w:szCs w:val="20"/>
              </w:rPr>
              <w:t>Р а гр а</w:t>
            </w:r>
          </w:p>
          <w:p w14:paraId="77CF648F" w14:textId="77777777" w:rsidR="00BE0CC4" w:rsidRDefault="00000000">
            <w:pPr>
              <w:pStyle w:val="a6"/>
              <w:spacing w:line="276" w:lineRule="auto"/>
              <w:ind w:firstLine="0"/>
              <w:rPr>
                <w:sz w:val="20"/>
                <w:szCs w:val="20"/>
              </w:rPr>
            </w:pPr>
            <w:r>
              <w:rPr>
                <w:rStyle w:val="a5"/>
                <w:rFonts w:ascii="Arial" w:eastAsia="Arial" w:hAnsi="Arial" w:cs="Arial"/>
                <w:sz w:val="20"/>
                <w:szCs w:val="20"/>
              </w:rPr>
              <w:t>ДК</w:t>
            </w:r>
          </w:p>
          <w:p w14:paraId="6A51B0EB" w14:textId="77777777" w:rsidR="00BE0CC4" w:rsidRDefault="00000000">
            <w:pPr>
              <w:pStyle w:val="a6"/>
              <w:spacing w:line="276" w:lineRule="auto"/>
              <w:ind w:firstLine="0"/>
              <w:rPr>
                <w:sz w:val="20"/>
                <w:szCs w:val="20"/>
              </w:rPr>
            </w:pPr>
            <w:r>
              <w:rPr>
                <w:rStyle w:val="a5"/>
                <w:rFonts w:ascii="Arial" w:eastAsia="Arial" w:hAnsi="Arial" w:cs="Arial"/>
                <w:sz w:val="20"/>
                <w:szCs w:val="20"/>
              </w:rPr>
              <w:t>а а</w:t>
            </w:r>
          </w:p>
          <w:p w14:paraId="5AFD0D33" w14:textId="77777777" w:rsidR="00BE0CC4" w:rsidRDefault="00000000">
            <w:pPr>
              <w:pStyle w:val="a6"/>
              <w:spacing w:line="276" w:lineRule="auto"/>
              <w:ind w:firstLine="0"/>
              <w:rPr>
                <w:sz w:val="20"/>
                <w:szCs w:val="20"/>
              </w:rPr>
            </w:pPr>
            <w:r>
              <w:rPr>
                <w:rStyle w:val="a5"/>
                <w:rFonts w:ascii="Arial" w:eastAsia="Arial" w:hAnsi="Arial" w:cs="Arial"/>
                <w:sz w:val="20"/>
                <w:szCs w:val="20"/>
              </w:rPr>
              <w:t>к</w:t>
            </w:r>
          </w:p>
          <w:p w14:paraId="38F03199" w14:textId="77777777" w:rsidR="00BE0CC4" w:rsidRDefault="00000000">
            <w:pPr>
              <w:pStyle w:val="a6"/>
              <w:spacing w:line="276" w:lineRule="auto"/>
              <w:ind w:firstLine="0"/>
              <w:rPr>
                <w:sz w:val="20"/>
                <w:szCs w:val="20"/>
              </w:rPr>
            </w:pPr>
            <w:r>
              <w:rPr>
                <w:rStyle w:val="a5"/>
                <w:rFonts w:ascii="Arial" w:eastAsia="Arial" w:hAnsi="Arial" w:cs="Arial"/>
                <w:sz w:val="20"/>
                <w:szCs w:val="20"/>
              </w:rPr>
              <w:t>ДК кст р а</w:t>
            </w:r>
          </w:p>
        </w:tc>
        <w:tc>
          <w:tcPr>
            <w:tcW w:w="8796" w:type="dxa"/>
            <w:vAlign w:val="bottom"/>
          </w:tcPr>
          <w:p w14:paraId="71AB8CC7" w14:textId="77777777" w:rsidR="00BE0CC4" w:rsidRDefault="00000000">
            <w:pPr>
              <w:pStyle w:val="a6"/>
              <w:tabs>
                <w:tab w:val="left" w:pos="4290"/>
                <w:tab w:val="left" w:pos="5230"/>
              </w:tabs>
              <w:spacing w:after="40"/>
              <w:ind w:firstLine="240"/>
              <w:jc w:val="both"/>
              <w:rPr>
                <w:sz w:val="20"/>
                <w:szCs w:val="20"/>
              </w:rPr>
            </w:pPr>
            <w:r>
              <w:rPr>
                <w:rStyle w:val="a5"/>
                <w:rFonts w:ascii="Arial" w:eastAsia="Arial" w:hAnsi="Arial" w:cs="Arial"/>
                <w:sz w:val="20"/>
                <w:szCs w:val="20"/>
              </w:rPr>
              <w:t>Жибайте Б. — 3469</w:t>
            </w:r>
            <w:r>
              <w:rPr>
                <w:rStyle w:val="a5"/>
                <w:rFonts w:ascii="Arial" w:eastAsia="Arial" w:hAnsi="Arial" w:cs="Arial"/>
                <w:sz w:val="20"/>
                <w:szCs w:val="20"/>
              </w:rPr>
              <w:tab/>
              <w:t>а</w:t>
            </w:r>
            <w:r>
              <w:rPr>
                <w:rStyle w:val="a5"/>
                <w:rFonts w:ascii="Arial" w:eastAsia="Arial" w:hAnsi="Arial" w:cs="Arial"/>
                <w:sz w:val="20"/>
                <w:szCs w:val="20"/>
              </w:rPr>
              <w:tab/>
              <w:t>За в к и беков Г.— 3472, 3710</w:t>
            </w:r>
          </w:p>
          <w:p w14:paraId="5D449219" w14:textId="77777777" w:rsidR="00BE0CC4" w:rsidRDefault="00000000">
            <w:pPr>
              <w:pStyle w:val="a6"/>
              <w:tabs>
                <w:tab w:val="left" w:pos="4278"/>
                <w:tab w:val="left" w:pos="5219"/>
              </w:tabs>
              <w:spacing w:after="40"/>
              <w:ind w:firstLine="240"/>
              <w:jc w:val="both"/>
              <w:rPr>
                <w:sz w:val="20"/>
                <w:szCs w:val="20"/>
              </w:rPr>
            </w:pPr>
            <w:r>
              <w:rPr>
                <w:rStyle w:val="a5"/>
                <w:rFonts w:ascii="Arial" w:eastAsia="Arial" w:hAnsi="Arial" w:cs="Arial"/>
                <w:sz w:val="20"/>
                <w:szCs w:val="20"/>
              </w:rPr>
              <w:t>Живанкова С. — 3502</w:t>
            </w:r>
            <w:r>
              <w:rPr>
                <w:rStyle w:val="a5"/>
                <w:rFonts w:ascii="Arial" w:eastAsia="Arial" w:hAnsi="Arial" w:cs="Arial"/>
                <w:sz w:val="20"/>
                <w:szCs w:val="20"/>
              </w:rPr>
              <w:tab/>
              <w:t>кс</w:t>
            </w:r>
            <w:r>
              <w:rPr>
                <w:rStyle w:val="a5"/>
                <w:rFonts w:ascii="Arial" w:eastAsia="Arial" w:hAnsi="Arial" w:cs="Arial"/>
                <w:sz w:val="20"/>
                <w:szCs w:val="20"/>
              </w:rPr>
              <w:tab/>
              <w:t>Завьялов А.— 3426—3427, 3446,</w:t>
            </w:r>
          </w:p>
          <w:p w14:paraId="2AA5A0D3" w14:textId="77777777" w:rsidR="00BE0CC4" w:rsidRDefault="00000000">
            <w:pPr>
              <w:pStyle w:val="a6"/>
              <w:tabs>
                <w:tab w:val="left" w:pos="5570"/>
              </w:tabs>
              <w:spacing w:after="40"/>
              <w:ind w:firstLine="240"/>
              <w:jc w:val="both"/>
              <w:rPr>
                <w:sz w:val="20"/>
                <w:szCs w:val="20"/>
              </w:rPr>
            </w:pPr>
            <w:r>
              <w:rPr>
                <w:rStyle w:val="a5"/>
                <w:rFonts w:ascii="Arial" w:eastAsia="Arial" w:hAnsi="Arial" w:cs="Arial"/>
                <w:sz w:val="20"/>
                <w:szCs w:val="20"/>
              </w:rPr>
              <w:t>Живейнов Саша — 3435</w:t>
            </w:r>
            <w:r>
              <w:rPr>
                <w:rStyle w:val="a5"/>
                <w:rFonts w:ascii="Arial" w:eastAsia="Arial" w:hAnsi="Arial" w:cs="Arial"/>
                <w:sz w:val="20"/>
                <w:szCs w:val="20"/>
              </w:rPr>
              <w:tab/>
              <w:t>3459</w:t>
            </w:r>
          </w:p>
          <w:p w14:paraId="2F178D07" w14:textId="77777777" w:rsidR="00BE0CC4" w:rsidRDefault="00000000">
            <w:pPr>
              <w:pStyle w:val="a6"/>
              <w:tabs>
                <w:tab w:val="left" w:pos="4282"/>
                <w:tab w:val="left" w:pos="5223"/>
              </w:tabs>
              <w:spacing w:after="40"/>
              <w:ind w:firstLine="240"/>
              <w:jc w:val="both"/>
              <w:rPr>
                <w:sz w:val="20"/>
                <w:szCs w:val="20"/>
              </w:rPr>
            </w:pPr>
            <w:r>
              <w:rPr>
                <w:rStyle w:val="a5"/>
                <w:rFonts w:ascii="Arial" w:eastAsia="Arial" w:hAnsi="Arial" w:cs="Arial"/>
                <w:sz w:val="20"/>
                <w:szCs w:val="20"/>
              </w:rPr>
              <w:t>Живкович М. — 3667</w:t>
            </w:r>
            <w:r>
              <w:rPr>
                <w:rStyle w:val="a5"/>
                <w:rFonts w:ascii="Arial" w:eastAsia="Arial" w:hAnsi="Arial" w:cs="Arial"/>
                <w:sz w:val="20"/>
                <w:szCs w:val="20"/>
              </w:rPr>
              <w:tab/>
              <w:t>бм</w:t>
            </w:r>
            <w:r>
              <w:rPr>
                <w:rStyle w:val="a5"/>
                <w:rFonts w:ascii="Arial" w:eastAsia="Arial" w:hAnsi="Arial" w:cs="Arial"/>
                <w:sz w:val="20"/>
                <w:szCs w:val="20"/>
              </w:rPr>
              <w:tab/>
              <w:t>Завьялов Б. — 3523</w:t>
            </w:r>
          </w:p>
          <w:p w14:paraId="358A1F3C" w14:textId="77777777" w:rsidR="00BE0CC4" w:rsidRDefault="00000000">
            <w:pPr>
              <w:pStyle w:val="a6"/>
              <w:tabs>
                <w:tab w:val="left" w:pos="4274"/>
                <w:tab w:val="left" w:pos="5215"/>
              </w:tabs>
              <w:spacing w:after="40"/>
              <w:ind w:firstLine="240"/>
              <w:jc w:val="both"/>
              <w:rPr>
                <w:sz w:val="20"/>
                <w:szCs w:val="20"/>
              </w:rPr>
            </w:pPr>
            <w:r>
              <w:rPr>
                <w:rStyle w:val="a5"/>
                <w:rFonts w:ascii="Arial" w:eastAsia="Arial" w:hAnsi="Arial" w:cs="Arial"/>
                <w:sz w:val="20"/>
                <w:szCs w:val="20"/>
              </w:rPr>
              <w:t>Жигунова М. — 3702</w:t>
            </w:r>
            <w:r>
              <w:rPr>
                <w:rStyle w:val="a5"/>
                <w:rFonts w:ascii="Arial" w:eastAsia="Arial" w:hAnsi="Arial" w:cs="Arial"/>
                <w:sz w:val="20"/>
                <w:szCs w:val="20"/>
              </w:rPr>
              <w:tab/>
              <w:t>а</w:t>
            </w:r>
            <w:r>
              <w:rPr>
                <w:rStyle w:val="a5"/>
                <w:rFonts w:ascii="Arial" w:eastAsia="Arial" w:hAnsi="Arial" w:cs="Arial"/>
                <w:sz w:val="20"/>
                <w:szCs w:val="20"/>
              </w:rPr>
              <w:tab/>
              <w:t>Завьялов В. — 3441</w:t>
            </w:r>
          </w:p>
          <w:p w14:paraId="0EDD0489" w14:textId="77777777" w:rsidR="00BE0CC4" w:rsidRDefault="00000000">
            <w:pPr>
              <w:pStyle w:val="a6"/>
              <w:tabs>
                <w:tab w:val="left" w:pos="4267"/>
                <w:tab w:val="left" w:pos="5208"/>
              </w:tabs>
              <w:spacing w:after="40"/>
              <w:ind w:firstLine="240"/>
              <w:jc w:val="both"/>
              <w:rPr>
                <w:sz w:val="20"/>
                <w:szCs w:val="20"/>
              </w:rPr>
            </w:pPr>
            <w:r>
              <w:rPr>
                <w:rStyle w:val="a5"/>
                <w:rFonts w:ascii="Arial" w:eastAsia="Arial" w:hAnsi="Arial" w:cs="Arial"/>
                <w:sz w:val="20"/>
                <w:szCs w:val="20"/>
              </w:rPr>
              <w:t>Жидкова Е. — 3605’</w:t>
            </w:r>
            <w:r>
              <w:rPr>
                <w:rStyle w:val="a5"/>
                <w:rFonts w:ascii="Arial" w:eastAsia="Arial" w:hAnsi="Arial" w:cs="Arial"/>
                <w:sz w:val="20"/>
                <w:szCs w:val="20"/>
              </w:rPr>
              <w:tab/>
              <w:t>а</w:t>
            </w:r>
            <w:r>
              <w:rPr>
                <w:rStyle w:val="a5"/>
                <w:rFonts w:ascii="Arial" w:eastAsia="Arial" w:hAnsi="Arial" w:cs="Arial"/>
                <w:sz w:val="20"/>
                <w:szCs w:val="20"/>
              </w:rPr>
              <w:tab/>
              <w:t>Завьялова А. — 3484—3485,</w:t>
            </w:r>
          </w:p>
          <w:p w14:paraId="5003B70A" w14:textId="77777777" w:rsidR="00BE0CC4" w:rsidRDefault="00000000">
            <w:pPr>
              <w:pStyle w:val="a6"/>
              <w:tabs>
                <w:tab w:val="left" w:pos="5570"/>
              </w:tabs>
              <w:spacing w:after="40"/>
              <w:ind w:firstLine="240"/>
              <w:jc w:val="both"/>
              <w:rPr>
                <w:sz w:val="20"/>
                <w:szCs w:val="20"/>
              </w:rPr>
            </w:pPr>
            <w:r>
              <w:rPr>
                <w:rStyle w:val="a5"/>
                <w:rFonts w:ascii="Arial" w:eastAsia="Arial" w:hAnsi="Arial" w:cs="Arial"/>
                <w:sz w:val="20"/>
                <w:szCs w:val="20"/>
              </w:rPr>
              <w:t>Жиенкулова X.</w:t>
            </w:r>
            <w:r>
              <w:rPr>
                <w:rStyle w:val="a5"/>
                <w:rFonts w:ascii="Arial" w:eastAsia="Arial" w:hAnsi="Arial" w:cs="Arial"/>
                <w:sz w:val="20"/>
                <w:szCs w:val="20"/>
                <w:vertAlign w:val="superscript"/>
              </w:rPr>
              <w:t>1</w:t>
            </w:r>
            <w:r>
              <w:rPr>
                <w:rStyle w:val="a5"/>
                <w:rFonts w:ascii="Arial" w:eastAsia="Arial" w:hAnsi="Arial" w:cs="Arial"/>
                <w:sz w:val="20"/>
                <w:szCs w:val="20"/>
              </w:rPr>
              <w:t>— 3513</w:t>
            </w:r>
            <w:r>
              <w:rPr>
                <w:rStyle w:val="a5"/>
                <w:rFonts w:ascii="Arial" w:eastAsia="Arial" w:hAnsi="Arial" w:cs="Arial"/>
                <w:sz w:val="20"/>
                <w:szCs w:val="20"/>
              </w:rPr>
              <w:tab/>
              <w:t>3536,3625</w:t>
            </w:r>
          </w:p>
          <w:p w14:paraId="3991C81C" w14:textId="77777777" w:rsidR="00BE0CC4" w:rsidRDefault="00000000">
            <w:pPr>
              <w:pStyle w:val="a6"/>
              <w:tabs>
                <w:tab w:val="left" w:pos="4263"/>
                <w:tab w:val="left" w:pos="5204"/>
              </w:tabs>
              <w:spacing w:after="40"/>
              <w:ind w:firstLine="240"/>
              <w:rPr>
                <w:sz w:val="20"/>
                <w:szCs w:val="20"/>
              </w:rPr>
            </w:pPr>
            <w:r>
              <w:rPr>
                <w:rStyle w:val="a5"/>
                <w:rFonts w:ascii="Arial" w:eastAsia="Arial" w:hAnsi="Arial" w:cs="Arial"/>
                <w:sz w:val="20"/>
                <w:szCs w:val="20"/>
              </w:rPr>
              <w:t>Жизнева О.— 3430</w:t>
            </w:r>
            <w:r>
              <w:rPr>
                <w:rStyle w:val="a5"/>
                <w:rFonts w:ascii="Arial" w:eastAsia="Arial" w:hAnsi="Arial" w:cs="Arial"/>
                <w:sz w:val="20"/>
                <w:szCs w:val="20"/>
              </w:rPr>
              <w:tab/>
              <w:t>а</w:t>
            </w:r>
            <w:r>
              <w:rPr>
                <w:rStyle w:val="a5"/>
                <w:rFonts w:ascii="Arial" w:eastAsia="Arial" w:hAnsi="Arial" w:cs="Arial"/>
                <w:sz w:val="20"/>
                <w:szCs w:val="20"/>
              </w:rPr>
              <w:tab/>
              <w:t>Загорский Алеша — 3479—3480,</w:t>
            </w:r>
          </w:p>
          <w:p w14:paraId="28B6ACF8" w14:textId="77777777" w:rsidR="00BE0CC4" w:rsidRDefault="00000000">
            <w:pPr>
              <w:pStyle w:val="a6"/>
              <w:tabs>
                <w:tab w:val="left" w:pos="5566"/>
              </w:tabs>
              <w:spacing w:after="40"/>
              <w:ind w:firstLine="240"/>
              <w:rPr>
                <w:sz w:val="20"/>
                <w:szCs w:val="20"/>
              </w:rPr>
            </w:pPr>
            <w:r>
              <w:rPr>
                <w:rStyle w:val="a5"/>
                <w:rFonts w:ascii="Arial" w:eastAsia="Arial" w:hAnsi="Arial" w:cs="Arial"/>
                <w:sz w:val="20"/>
                <w:szCs w:val="20"/>
              </w:rPr>
              <w:t>Жилйн Н. — 3440</w:t>
            </w:r>
            <w:r>
              <w:rPr>
                <w:rStyle w:val="a5"/>
                <w:rFonts w:ascii="Arial" w:eastAsia="Arial" w:hAnsi="Arial" w:cs="Arial"/>
                <w:sz w:val="20"/>
                <w:szCs w:val="20"/>
              </w:rPr>
              <w:tab/>
              <w:t>3537</w:t>
            </w:r>
          </w:p>
          <w:p w14:paraId="031674EC" w14:textId="77777777" w:rsidR="00BE0CC4" w:rsidRDefault="00000000">
            <w:pPr>
              <w:pStyle w:val="a6"/>
              <w:tabs>
                <w:tab w:val="left" w:pos="4282"/>
                <w:tab w:val="left" w:pos="5223"/>
              </w:tabs>
              <w:spacing w:after="40"/>
              <w:ind w:firstLine="240"/>
              <w:rPr>
                <w:sz w:val="20"/>
                <w:szCs w:val="20"/>
              </w:rPr>
            </w:pPr>
            <w:r>
              <w:rPr>
                <w:rStyle w:val="a5"/>
                <w:rFonts w:ascii="Arial" w:eastAsia="Arial" w:hAnsi="Arial" w:cs="Arial"/>
                <w:sz w:val="20"/>
                <w:szCs w:val="20"/>
              </w:rPr>
              <w:t>Жирнов С. — 3651</w:t>
            </w:r>
            <w:r>
              <w:rPr>
                <w:rStyle w:val="a5"/>
                <w:rFonts w:ascii="Arial" w:eastAsia="Arial" w:hAnsi="Arial" w:cs="Arial"/>
                <w:sz w:val="20"/>
                <w:szCs w:val="20"/>
              </w:rPr>
              <w:tab/>
              <w:t>а</w:t>
            </w:r>
            <w:r>
              <w:rPr>
                <w:rStyle w:val="a5"/>
                <w:rFonts w:ascii="Arial" w:eastAsia="Arial" w:hAnsi="Arial" w:cs="Arial"/>
                <w:sz w:val="20"/>
                <w:szCs w:val="20"/>
              </w:rPr>
              <w:tab/>
              <w:t>Загорский Андрюша — 3431,</w:t>
            </w:r>
          </w:p>
          <w:p w14:paraId="0F903883" w14:textId="77777777" w:rsidR="00BE0CC4" w:rsidRDefault="00000000">
            <w:pPr>
              <w:pStyle w:val="a6"/>
              <w:tabs>
                <w:tab w:val="left" w:pos="5550"/>
              </w:tabs>
              <w:spacing w:after="40"/>
              <w:ind w:firstLine="240"/>
              <w:jc w:val="both"/>
              <w:rPr>
                <w:sz w:val="20"/>
                <w:szCs w:val="20"/>
              </w:rPr>
            </w:pPr>
            <w:r>
              <w:rPr>
                <w:rStyle w:val="a5"/>
                <w:rFonts w:ascii="Arial" w:eastAsia="Arial" w:hAnsi="Arial" w:cs="Arial"/>
                <w:sz w:val="20"/>
                <w:szCs w:val="20"/>
              </w:rPr>
              <w:t>Жирнова В. — 3631</w:t>
            </w:r>
            <w:r>
              <w:rPr>
                <w:rStyle w:val="a5"/>
                <w:rFonts w:ascii="Arial" w:eastAsia="Arial" w:hAnsi="Arial" w:cs="Arial"/>
                <w:sz w:val="20"/>
                <w:szCs w:val="20"/>
              </w:rPr>
              <w:tab/>
              <w:t>3537</w:t>
            </w:r>
          </w:p>
          <w:p w14:paraId="2AD4A49A" w14:textId="77777777" w:rsidR="00BE0CC4" w:rsidRDefault="00000000">
            <w:pPr>
              <w:pStyle w:val="a6"/>
              <w:tabs>
                <w:tab w:val="left" w:pos="4255"/>
                <w:tab w:val="left" w:pos="5196"/>
              </w:tabs>
              <w:spacing w:after="40"/>
              <w:ind w:firstLine="240"/>
              <w:jc w:val="both"/>
              <w:rPr>
                <w:sz w:val="20"/>
                <w:szCs w:val="20"/>
              </w:rPr>
            </w:pPr>
            <w:r>
              <w:rPr>
                <w:rStyle w:val="a5"/>
                <w:rFonts w:ascii="Arial" w:eastAsia="Arial" w:hAnsi="Arial" w:cs="Arial"/>
                <w:sz w:val="20"/>
                <w:szCs w:val="20"/>
              </w:rPr>
              <w:t>Жирова Л. — 3641</w:t>
            </w:r>
            <w:r>
              <w:rPr>
                <w:rStyle w:val="a5"/>
                <w:rFonts w:ascii="Arial" w:eastAsia="Arial" w:hAnsi="Arial" w:cs="Arial"/>
                <w:sz w:val="20"/>
                <w:szCs w:val="20"/>
              </w:rPr>
              <w:tab/>
              <w:t>к</w:t>
            </w:r>
            <w:r>
              <w:rPr>
                <w:rStyle w:val="a5"/>
                <w:rFonts w:ascii="Arial" w:eastAsia="Arial" w:hAnsi="Arial" w:cs="Arial"/>
                <w:sz w:val="20"/>
                <w:szCs w:val="20"/>
              </w:rPr>
              <w:tab/>
              <w:t>Загорский В. — 3666</w:t>
            </w:r>
          </w:p>
          <w:p w14:paraId="3ABB7C77" w14:textId="77777777" w:rsidR="00BE0CC4" w:rsidRDefault="00000000">
            <w:pPr>
              <w:pStyle w:val="a6"/>
              <w:tabs>
                <w:tab w:val="left" w:pos="4270"/>
                <w:tab w:val="left" w:pos="5211"/>
              </w:tabs>
              <w:spacing w:after="40"/>
              <w:ind w:firstLine="240"/>
              <w:jc w:val="both"/>
              <w:rPr>
                <w:sz w:val="20"/>
                <w:szCs w:val="20"/>
              </w:rPr>
            </w:pPr>
            <w:r>
              <w:rPr>
                <w:rStyle w:val="a5"/>
                <w:rFonts w:ascii="Arial" w:eastAsia="Arial" w:hAnsi="Arial" w:cs="Arial"/>
                <w:sz w:val="20"/>
                <w:szCs w:val="20"/>
              </w:rPr>
              <w:t>Жичкина Л'.'—3676—3677</w:t>
            </w:r>
            <w:r>
              <w:rPr>
                <w:rStyle w:val="a5"/>
                <w:rFonts w:ascii="Arial" w:eastAsia="Arial" w:hAnsi="Arial" w:cs="Arial"/>
                <w:sz w:val="20"/>
                <w:szCs w:val="20"/>
              </w:rPr>
              <w:tab/>
              <w:t>х</w:t>
            </w:r>
            <w:r>
              <w:rPr>
                <w:rStyle w:val="a5"/>
                <w:rFonts w:ascii="Arial" w:eastAsia="Arial" w:hAnsi="Arial" w:cs="Arial"/>
                <w:sz w:val="20"/>
                <w:szCs w:val="20"/>
              </w:rPr>
              <w:tab/>
              <w:t>Загорский К. — 3595</w:t>
            </w:r>
          </w:p>
          <w:p w14:paraId="45A2B6E0" w14:textId="77777777" w:rsidR="00BE0CC4" w:rsidRDefault="00000000">
            <w:pPr>
              <w:pStyle w:val="a6"/>
              <w:tabs>
                <w:tab w:val="left" w:pos="4351"/>
                <w:tab w:val="left" w:pos="5292"/>
              </w:tabs>
              <w:spacing w:after="40"/>
              <w:ind w:firstLine="340"/>
              <w:rPr>
                <w:sz w:val="20"/>
                <w:szCs w:val="20"/>
              </w:rPr>
            </w:pPr>
            <w:r>
              <w:rPr>
                <w:rStyle w:val="a5"/>
                <w:rFonts w:ascii="Arial" w:eastAsia="Arial" w:hAnsi="Arial" w:cs="Arial"/>
                <w:sz w:val="20"/>
                <w:szCs w:val="20"/>
              </w:rPr>
              <w:t>Жмакова А. — 3689</w:t>
            </w:r>
            <w:r>
              <w:rPr>
                <w:rStyle w:val="a5"/>
                <w:rFonts w:ascii="Arial" w:eastAsia="Arial" w:hAnsi="Arial" w:cs="Arial"/>
                <w:sz w:val="20"/>
                <w:szCs w:val="20"/>
              </w:rPr>
              <w:tab/>
              <w:t>с</w:t>
            </w:r>
            <w:r>
              <w:rPr>
                <w:rStyle w:val="a5"/>
                <w:rFonts w:ascii="Arial" w:eastAsia="Arial" w:hAnsi="Arial" w:cs="Arial"/>
                <w:sz w:val="20"/>
                <w:szCs w:val="20"/>
              </w:rPr>
              <w:tab/>
              <w:t>Загребельный П. — 3503, 3667</w:t>
            </w:r>
          </w:p>
          <w:p w14:paraId="0E4E7A75" w14:textId="77777777" w:rsidR="00BE0CC4" w:rsidRDefault="00000000">
            <w:pPr>
              <w:pStyle w:val="a6"/>
              <w:tabs>
                <w:tab w:val="left" w:pos="4344"/>
                <w:tab w:val="left" w:pos="5285"/>
              </w:tabs>
              <w:spacing w:after="40"/>
              <w:ind w:firstLine="340"/>
              <w:rPr>
                <w:sz w:val="20"/>
                <w:szCs w:val="20"/>
              </w:rPr>
            </w:pPr>
            <w:r>
              <w:rPr>
                <w:rStyle w:val="a5"/>
                <w:rFonts w:ascii="Arial" w:eastAsia="Arial" w:hAnsi="Arial" w:cs="Arial"/>
                <w:sz w:val="20"/>
                <w:szCs w:val="20"/>
              </w:rPr>
              <w:t>Жолков Б. — 3667</w:t>
            </w:r>
            <w:r>
              <w:rPr>
                <w:rStyle w:val="a5"/>
                <w:rFonts w:ascii="Arial" w:eastAsia="Arial" w:hAnsi="Arial" w:cs="Arial"/>
                <w:sz w:val="20"/>
                <w:szCs w:val="20"/>
              </w:rPr>
              <w:tab/>
              <w:t>а</w:t>
            </w:r>
            <w:r>
              <w:rPr>
                <w:rStyle w:val="a5"/>
                <w:rFonts w:ascii="Arial" w:eastAsia="Arial" w:hAnsi="Arial" w:cs="Arial"/>
                <w:sz w:val="20"/>
                <w:szCs w:val="20"/>
              </w:rPr>
              <w:tab/>
              <w:t>Заднепровский М. — 3596—3597</w:t>
            </w:r>
          </w:p>
          <w:p w14:paraId="73BC8E20" w14:textId="77777777" w:rsidR="00BE0CC4" w:rsidRDefault="00000000">
            <w:pPr>
              <w:pStyle w:val="a6"/>
              <w:tabs>
                <w:tab w:val="left" w:pos="4344"/>
                <w:tab w:val="left" w:pos="5285"/>
              </w:tabs>
              <w:spacing w:after="40"/>
              <w:ind w:firstLine="340"/>
              <w:rPr>
                <w:sz w:val="20"/>
                <w:szCs w:val="20"/>
              </w:rPr>
            </w:pPr>
            <w:r>
              <w:rPr>
                <w:rStyle w:val="a5"/>
                <w:rFonts w:ascii="Arial" w:eastAsia="Arial" w:hAnsi="Arial" w:cs="Arial"/>
                <w:sz w:val="20"/>
                <w:szCs w:val="20"/>
              </w:rPr>
              <w:t>Жоржолиани А. — 3672</w:t>
            </w:r>
            <w:r>
              <w:rPr>
                <w:rStyle w:val="a5"/>
                <w:rFonts w:ascii="Arial" w:eastAsia="Arial" w:hAnsi="Arial" w:cs="Arial"/>
                <w:sz w:val="20"/>
                <w:szCs w:val="20"/>
              </w:rPr>
              <w:tab/>
              <w:t>а</w:t>
            </w:r>
            <w:r>
              <w:rPr>
                <w:rStyle w:val="a5"/>
                <w:rFonts w:ascii="Arial" w:eastAsia="Arial" w:hAnsi="Arial" w:cs="Arial"/>
                <w:sz w:val="20"/>
                <w:szCs w:val="20"/>
              </w:rPr>
              <w:tab/>
              <w:t>Задубровский В.— 3689</w:t>
            </w:r>
          </w:p>
          <w:p w14:paraId="23A56799" w14:textId="77777777" w:rsidR="00BE0CC4" w:rsidRDefault="00000000">
            <w:pPr>
              <w:pStyle w:val="a6"/>
              <w:tabs>
                <w:tab w:val="left" w:pos="4325"/>
                <w:tab w:val="left" w:pos="5266"/>
              </w:tabs>
              <w:spacing w:after="40"/>
              <w:ind w:firstLine="340"/>
              <w:rPr>
                <w:sz w:val="20"/>
                <w:szCs w:val="20"/>
              </w:rPr>
            </w:pPr>
            <w:r>
              <w:rPr>
                <w:rStyle w:val="a5"/>
                <w:rFonts w:ascii="Arial" w:eastAsia="Arial" w:hAnsi="Arial" w:cs="Arial"/>
                <w:sz w:val="20"/>
                <w:szCs w:val="20"/>
              </w:rPr>
              <w:t>Жоржолиани Д. — 3672</w:t>
            </w:r>
            <w:r>
              <w:rPr>
                <w:rStyle w:val="a5"/>
                <w:rFonts w:ascii="Arial" w:eastAsia="Arial" w:hAnsi="Arial" w:cs="Arial"/>
                <w:sz w:val="20"/>
                <w:szCs w:val="20"/>
              </w:rPr>
              <w:tab/>
              <w:t>кс</w:t>
            </w:r>
            <w:r>
              <w:rPr>
                <w:rStyle w:val="a5"/>
                <w:rFonts w:ascii="Arial" w:eastAsia="Arial" w:hAnsi="Arial" w:cs="Arial"/>
                <w:sz w:val="20"/>
                <w:szCs w:val="20"/>
              </w:rPr>
              <w:tab/>
              <w:t>Зазулин А. — 3423, 3637</w:t>
            </w:r>
          </w:p>
          <w:p w14:paraId="1B8429BB" w14:textId="77777777" w:rsidR="00BE0CC4" w:rsidRDefault="00000000">
            <w:pPr>
              <w:pStyle w:val="a6"/>
              <w:tabs>
                <w:tab w:val="left" w:pos="4325"/>
                <w:tab w:val="left" w:pos="5266"/>
              </w:tabs>
              <w:spacing w:after="40"/>
              <w:ind w:firstLine="340"/>
              <w:rPr>
                <w:sz w:val="20"/>
                <w:szCs w:val="20"/>
              </w:rPr>
            </w:pPr>
            <w:r>
              <w:rPr>
                <w:rStyle w:val="a5"/>
                <w:rFonts w:ascii="Arial" w:eastAsia="Arial" w:hAnsi="Arial" w:cs="Arial"/>
                <w:sz w:val="20"/>
                <w:szCs w:val="20"/>
              </w:rPr>
              <w:t>Жубанова Г. — 3515</w:t>
            </w:r>
            <w:r>
              <w:rPr>
                <w:rStyle w:val="a5"/>
                <w:rFonts w:ascii="Arial" w:eastAsia="Arial" w:hAnsi="Arial" w:cs="Arial"/>
                <w:sz w:val="20"/>
                <w:szCs w:val="20"/>
              </w:rPr>
              <w:tab/>
              <w:t>гр</w:t>
            </w:r>
            <w:r>
              <w:rPr>
                <w:rStyle w:val="a5"/>
                <w:rFonts w:ascii="Arial" w:eastAsia="Arial" w:hAnsi="Arial" w:cs="Arial"/>
                <w:sz w:val="20"/>
                <w:szCs w:val="20"/>
              </w:rPr>
              <w:tab/>
              <w:t>Заиров Г.— 3631, 3668</w:t>
            </w:r>
          </w:p>
          <w:p w14:paraId="3841B9E9" w14:textId="77777777" w:rsidR="00BE0CC4" w:rsidRDefault="00000000">
            <w:pPr>
              <w:pStyle w:val="a6"/>
              <w:tabs>
                <w:tab w:val="left" w:pos="4329"/>
                <w:tab w:val="left" w:pos="5327"/>
              </w:tabs>
              <w:spacing w:after="40"/>
              <w:ind w:firstLine="340"/>
              <w:rPr>
                <w:sz w:val="20"/>
                <w:szCs w:val="20"/>
              </w:rPr>
            </w:pPr>
            <w:r>
              <w:rPr>
                <w:rStyle w:val="a5"/>
                <w:rFonts w:ascii="Arial" w:eastAsia="Arial" w:hAnsi="Arial" w:cs="Arial"/>
                <w:sz w:val="20"/>
                <w:szCs w:val="20"/>
              </w:rPr>
              <w:t>Жук А. — 3540, 3601</w:t>
            </w:r>
            <w:r>
              <w:rPr>
                <w:rStyle w:val="a5"/>
                <w:rFonts w:ascii="Arial" w:eastAsia="Arial" w:hAnsi="Arial" w:cs="Arial"/>
                <w:sz w:val="20"/>
                <w:szCs w:val="20"/>
              </w:rPr>
              <w:tab/>
              <w:t>а</w:t>
            </w:r>
            <w:r>
              <w:rPr>
                <w:rStyle w:val="a5"/>
                <w:rFonts w:ascii="Arial" w:eastAsia="Arial" w:hAnsi="Arial" w:cs="Arial"/>
                <w:sz w:val="20"/>
                <w:szCs w:val="20"/>
              </w:rPr>
              <w:tab/>
              <w:t>Зайденберг Б. — 3594</w:t>
            </w:r>
          </w:p>
          <w:p w14:paraId="4C85E45A" w14:textId="77777777" w:rsidR="00BE0CC4" w:rsidRDefault="00000000">
            <w:pPr>
              <w:pStyle w:val="a6"/>
              <w:tabs>
                <w:tab w:val="left" w:pos="4313"/>
                <w:tab w:val="left" w:pos="4550"/>
                <w:tab w:val="left" w:pos="5311"/>
              </w:tabs>
              <w:spacing w:after="40"/>
              <w:ind w:firstLine="340"/>
              <w:rPr>
                <w:sz w:val="20"/>
                <w:szCs w:val="20"/>
              </w:rPr>
            </w:pPr>
            <w:r>
              <w:rPr>
                <w:rStyle w:val="a5"/>
                <w:rFonts w:ascii="Arial" w:eastAsia="Arial" w:hAnsi="Arial" w:cs="Arial"/>
                <w:sz w:val="20"/>
                <w:szCs w:val="20"/>
              </w:rPr>
              <w:t>Жук В. — 3613</w:t>
            </w:r>
            <w:r>
              <w:rPr>
                <w:rStyle w:val="a5"/>
                <w:rFonts w:ascii="Arial" w:eastAsia="Arial" w:hAnsi="Arial" w:cs="Arial"/>
                <w:sz w:val="20"/>
                <w:szCs w:val="20"/>
              </w:rPr>
              <w:tab/>
              <w:t>р</w:t>
            </w:r>
            <w:r>
              <w:rPr>
                <w:rStyle w:val="a5"/>
                <w:rFonts w:ascii="Arial" w:eastAsia="Arial" w:hAnsi="Arial" w:cs="Arial"/>
                <w:sz w:val="20"/>
                <w:szCs w:val="20"/>
              </w:rPr>
              <w:tab/>
              <w:t>а</w:t>
            </w:r>
            <w:r>
              <w:rPr>
                <w:rStyle w:val="a5"/>
                <w:rFonts w:ascii="Arial" w:eastAsia="Arial" w:hAnsi="Arial" w:cs="Arial"/>
                <w:sz w:val="20"/>
                <w:szCs w:val="20"/>
              </w:rPr>
              <w:tab/>
              <w:t>Зайналпур Т. — 3436</w:t>
            </w:r>
          </w:p>
          <w:p w14:paraId="47964030" w14:textId="77777777" w:rsidR="00BE0CC4" w:rsidRDefault="00000000">
            <w:pPr>
              <w:pStyle w:val="a6"/>
              <w:tabs>
                <w:tab w:val="left" w:pos="4313"/>
                <w:tab w:val="left" w:pos="5311"/>
                <w:tab w:val="right" w:pos="8424"/>
              </w:tabs>
              <w:spacing w:after="40"/>
              <w:ind w:firstLine="340"/>
              <w:rPr>
                <w:sz w:val="20"/>
                <w:szCs w:val="20"/>
              </w:rPr>
            </w:pPr>
            <w:r>
              <w:rPr>
                <w:rStyle w:val="a5"/>
                <w:rFonts w:ascii="Arial" w:eastAsia="Arial" w:hAnsi="Arial" w:cs="Arial"/>
                <w:sz w:val="20"/>
                <w:szCs w:val="20"/>
              </w:rPr>
              <w:t>Жук К. —3622</w:t>
            </w:r>
            <w:r>
              <w:rPr>
                <w:rStyle w:val="a5"/>
                <w:rFonts w:ascii="Arial" w:eastAsia="Arial" w:hAnsi="Arial" w:cs="Arial"/>
                <w:sz w:val="20"/>
                <w:szCs w:val="20"/>
              </w:rPr>
              <w:tab/>
              <w:t>а</w:t>
            </w:r>
            <w:r>
              <w:rPr>
                <w:rStyle w:val="a5"/>
                <w:rFonts w:ascii="Arial" w:eastAsia="Arial" w:hAnsi="Arial" w:cs="Arial"/>
                <w:sz w:val="20"/>
                <w:szCs w:val="20"/>
              </w:rPr>
              <w:tab/>
              <w:t>Зайцев А. —3488, 3502,</w:t>
            </w:r>
            <w:r>
              <w:rPr>
                <w:rStyle w:val="a5"/>
                <w:rFonts w:ascii="Arial" w:eastAsia="Arial" w:hAnsi="Arial" w:cs="Arial"/>
                <w:sz w:val="20"/>
                <w:szCs w:val="20"/>
              </w:rPr>
              <w:tab/>
              <w:t>3664</w:t>
            </w:r>
          </w:p>
          <w:p w14:paraId="6A295610" w14:textId="77777777" w:rsidR="00BE0CC4" w:rsidRDefault="00000000">
            <w:pPr>
              <w:pStyle w:val="a6"/>
              <w:tabs>
                <w:tab w:val="center" w:pos="2588"/>
                <w:tab w:val="left" w:pos="4317"/>
                <w:tab w:val="left" w:pos="5315"/>
                <w:tab w:val="center" w:pos="7841"/>
              </w:tabs>
              <w:spacing w:after="40"/>
              <w:ind w:firstLine="340"/>
              <w:rPr>
                <w:sz w:val="20"/>
                <w:szCs w:val="20"/>
              </w:rPr>
            </w:pPr>
            <w:r>
              <w:rPr>
                <w:rStyle w:val="a5"/>
                <w:rFonts w:ascii="Arial" w:eastAsia="Arial" w:hAnsi="Arial" w:cs="Arial"/>
                <w:sz w:val="20"/>
                <w:szCs w:val="20"/>
              </w:rPr>
              <w:t>Жуков Л. —3637,</w:t>
            </w:r>
            <w:r>
              <w:rPr>
                <w:rStyle w:val="a5"/>
                <w:rFonts w:ascii="Arial" w:eastAsia="Arial" w:hAnsi="Arial" w:cs="Arial"/>
                <w:sz w:val="20"/>
                <w:szCs w:val="20"/>
              </w:rPr>
              <w:tab/>
              <w:t>3643, 3646;</w:t>
            </w:r>
            <w:r>
              <w:rPr>
                <w:rStyle w:val="a5"/>
                <w:rFonts w:ascii="Arial" w:eastAsia="Arial" w:hAnsi="Arial" w:cs="Arial"/>
                <w:sz w:val="20"/>
                <w:szCs w:val="20"/>
              </w:rPr>
              <w:tab/>
              <w:t>кс</w:t>
            </w:r>
            <w:r>
              <w:rPr>
                <w:rStyle w:val="a5"/>
                <w:rFonts w:ascii="Arial" w:eastAsia="Arial" w:hAnsi="Arial" w:cs="Arial"/>
                <w:sz w:val="20"/>
                <w:szCs w:val="20"/>
              </w:rPr>
              <w:tab/>
              <w:t>Зайцев Г,— 3624, 3642,</w:t>
            </w:r>
            <w:r>
              <w:rPr>
                <w:rStyle w:val="a5"/>
                <w:rFonts w:ascii="Arial" w:eastAsia="Arial" w:hAnsi="Arial" w:cs="Arial"/>
                <w:sz w:val="20"/>
                <w:szCs w:val="20"/>
              </w:rPr>
              <w:tab/>
              <w:t>3663 “</w:t>
            </w:r>
          </w:p>
          <w:p w14:paraId="4ED7A1D7" w14:textId="77777777" w:rsidR="00BE0CC4" w:rsidRDefault="00000000">
            <w:pPr>
              <w:pStyle w:val="a6"/>
              <w:tabs>
                <w:tab w:val="left" w:pos="4342"/>
                <w:tab w:val="left" w:pos="5283"/>
              </w:tabs>
              <w:spacing w:after="40"/>
              <w:ind w:firstLine="700"/>
              <w:rPr>
                <w:sz w:val="20"/>
                <w:szCs w:val="20"/>
              </w:rPr>
            </w:pPr>
            <w:r>
              <w:rPr>
                <w:rStyle w:val="a5"/>
                <w:rFonts w:ascii="Arial" w:eastAsia="Arial" w:hAnsi="Arial" w:cs="Arial"/>
                <w:sz w:val="20"/>
                <w:szCs w:val="20"/>
              </w:rPr>
              <w:t>3691</w:t>
            </w:r>
            <w:r>
              <w:rPr>
                <w:rStyle w:val="a5"/>
                <w:rFonts w:ascii="Arial" w:eastAsia="Arial" w:hAnsi="Arial" w:cs="Arial"/>
                <w:sz w:val="20"/>
                <w:szCs w:val="20"/>
              </w:rPr>
              <w:tab/>
              <w:t>о</w:t>
            </w:r>
            <w:r>
              <w:rPr>
                <w:rStyle w:val="a5"/>
                <w:rFonts w:ascii="Arial" w:eastAsia="Arial" w:hAnsi="Arial" w:cs="Arial"/>
                <w:sz w:val="20"/>
                <w:szCs w:val="20"/>
              </w:rPr>
              <w:tab/>
              <w:t>Зайцев Д. — 3582</w:t>
            </w:r>
          </w:p>
        </w:tc>
      </w:tr>
    </w:tbl>
    <w:p w14:paraId="663D492F" w14:textId="77777777" w:rsidR="00BE0CC4" w:rsidRDefault="00BE0CC4">
      <w:pPr>
        <w:sectPr w:rsidR="00BE0CC4">
          <w:footerReference w:type="even" r:id="rId255"/>
          <w:footerReference w:type="default" r:id="rId256"/>
          <w:footerReference w:type="first" r:id="rId257"/>
          <w:footnotePr>
            <w:numFmt w:val="chicago"/>
          </w:footnotePr>
          <w:pgSz w:w="16838" w:h="23810"/>
          <w:pgMar w:top="3027" w:right="3472" w:bottom="3473" w:left="3472" w:header="0" w:footer="3" w:gutter="0"/>
          <w:cols w:space="720"/>
          <w:noEndnote/>
          <w:titlePg/>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697"/>
        <w:gridCol w:w="4213"/>
        <w:gridCol w:w="1055"/>
        <w:gridCol w:w="3863"/>
      </w:tblGrid>
      <w:tr w:rsidR="00BE0CC4" w14:paraId="027746F8" w14:textId="77777777">
        <w:tblPrEx>
          <w:tblCellMar>
            <w:top w:w="0" w:type="dxa"/>
            <w:bottom w:w="0" w:type="dxa"/>
          </w:tblCellMar>
        </w:tblPrEx>
        <w:trPr>
          <w:trHeight w:hRule="exact" w:val="301"/>
          <w:jc w:val="center"/>
        </w:trPr>
        <w:tc>
          <w:tcPr>
            <w:tcW w:w="697" w:type="dxa"/>
            <w:vAlign w:val="bottom"/>
          </w:tcPr>
          <w:p w14:paraId="582D79CC" w14:textId="77777777" w:rsidR="00BE0CC4" w:rsidRDefault="00000000">
            <w:pPr>
              <w:pStyle w:val="a6"/>
              <w:ind w:firstLine="0"/>
              <w:rPr>
                <w:sz w:val="16"/>
                <w:szCs w:val="16"/>
              </w:rPr>
            </w:pPr>
            <w:r>
              <w:rPr>
                <w:rStyle w:val="a5"/>
                <w:rFonts w:ascii="Arial" w:eastAsia="Arial" w:hAnsi="Arial" w:cs="Arial"/>
                <w:b/>
                <w:bCs/>
                <w:sz w:val="16"/>
                <w:szCs w:val="16"/>
                <w:lang w:val="en-US" w:eastAsia="en-US"/>
              </w:rPr>
              <w:lastRenderedPageBreak/>
              <w:t>0</w:t>
            </w:r>
          </w:p>
        </w:tc>
        <w:tc>
          <w:tcPr>
            <w:tcW w:w="4213" w:type="dxa"/>
            <w:vAlign w:val="bottom"/>
          </w:tcPr>
          <w:p w14:paraId="63A66C43" w14:textId="77777777" w:rsidR="00BE0CC4" w:rsidRDefault="00000000">
            <w:pPr>
              <w:pStyle w:val="a6"/>
              <w:ind w:firstLine="280"/>
              <w:rPr>
                <w:sz w:val="20"/>
                <w:szCs w:val="20"/>
              </w:rPr>
            </w:pPr>
            <w:r>
              <w:rPr>
                <w:rStyle w:val="a5"/>
                <w:rFonts w:ascii="Arial" w:eastAsia="Arial" w:hAnsi="Arial" w:cs="Arial"/>
                <w:sz w:val="20"/>
                <w:szCs w:val="20"/>
              </w:rPr>
              <w:t xml:space="preserve">Зайцев </w:t>
            </w:r>
            <w:r>
              <w:rPr>
                <w:rStyle w:val="a5"/>
                <w:rFonts w:ascii="Arial" w:eastAsia="Arial" w:hAnsi="Arial" w:cs="Arial"/>
                <w:sz w:val="20"/>
                <w:szCs w:val="20"/>
                <w:lang w:val="en-US" w:eastAsia="en-US"/>
              </w:rPr>
              <w:t>C. — 3429, 3635</w:t>
            </w:r>
          </w:p>
        </w:tc>
        <w:tc>
          <w:tcPr>
            <w:tcW w:w="1055" w:type="dxa"/>
          </w:tcPr>
          <w:p w14:paraId="0294286D" w14:textId="77777777" w:rsidR="00BE0CC4" w:rsidRDefault="00BE0CC4">
            <w:pPr>
              <w:rPr>
                <w:sz w:val="10"/>
                <w:szCs w:val="10"/>
              </w:rPr>
            </w:pPr>
          </w:p>
        </w:tc>
        <w:tc>
          <w:tcPr>
            <w:tcW w:w="3863" w:type="dxa"/>
            <w:vAlign w:val="bottom"/>
          </w:tcPr>
          <w:p w14:paraId="08DF8829" w14:textId="77777777" w:rsidR="00BE0CC4" w:rsidRDefault="00000000">
            <w:pPr>
              <w:pStyle w:val="a6"/>
              <w:ind w:firstLine="640"/>
              <w:jc w:val="both"/>
              <w:rPr>
                <w:sz w:val="20"/>
                <w:szCs w:val="20"/>
              </w:rPr>
            </w:pPr>
            <w:r>
              <w:rPr>
                <w:rStyle w:val="a5"/>
                <w:rFonts w:ascii="Arial" w:eastAsia="Arial" w:hAnsi="Arial" w:cs="Arial"/>
                <w:sz w:val="20"/>
                <w:szCs w:val="20"/>
              </w:rPr>
              <w:t>3474, 3524, 3584, 3586, 3675,</w:t>
            </w:r>
          </w:p>
        </w:tc>
      </w:tr>
      <w:tr w:rsidR="00BE0CC4" w14:paraId="5A0945C0" w14:textId="77777777">
        <w:tblPrEx>
          <w:tblCellMar>
            <w:top w:w="0" w:type="dxa"/>
            <w:bottom w:w="0" w:type="dxa"/>
          </w:tblCellMar>
        </w:tblPrEx>
        <w:trPr>
          <w:trHeight w:hRule="exact" w:val="274"/>
          <w:jc w:val="center"/>
        </w:trPr>
        <w:tc>
          <w:tcPr>
            <w:tcW w:w="697" w:type="dxa"/>
            <w:vAlign w:val="bottom"/>
          </w:tcPr>
          <w:p w14:paraId="34EA59C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1D83BD29" w14:textId="77777777" w:rsidR="00BE0CC4" w:rsidRDefault="00000000">
            <w:pPr>
              <w:pStyle w:val="a6"/>
              <w:ind w:firstLine="280"/>
              <w:rPr>
                <w:sz w:val="20"/>
                <w:szCs w:val="20"/>
              </w:rPr>
            </w:pPr>
            <w:r>
              <w:rPr>
                <w:rStyle w:val="a5"/>
                <w:rFonts w:ascii="Arial" w:eastAsia="Arial" w:hAnsi="Arial" w:cs="Arial"/>
                <w:sz w:val="20"/>
                <w:szCs w:val="20"/>
              </w:rPr>
              <w:t xml:space="preserve">Зайцев </w:t>
            </w:r>
            <w:r>
              <w:rPr>
                <w:rStyle w:val="a5"/>
                <w:rFonts w:ascii="Arial" w:eastAsia="Arial" w:hAnsi="Arial" w:cs="Arial"/>
                <w:sz w:val="20"/>
                <w:szCs w:val="20"/>
                <w:lang w:val="en-US" w:eastAsia="en-US"/>
              </w:rPr>
              <w:t>C. — 3471, 3519</w:t>
            </w:r>
          </w:p>
        </w:tc>
        <w:tc>
          <w:tcPr>
            <w:tcW w:w="1055" w:type="dxa"/>
          </w:tcPr>
          <w:p w14:paraId="61FC8D82" w14:textId="77777777" w:rsidR="00BE0CC4" w:rsidRDefault="00BE0CC4">
            <w:pPr>
              <w:rPr>
                <w:sz w:val="10"/>
                <w:szCs w:val="10"/>
              </w:rPr>
            </w:pPr>
          </w:p>
        </w:tc>
        <w:tc>
          <w:tcPr>
            <w:tcW w:w="3863" w:type="dxa"/>
            <w:vAlign w:val="bottom"/>
          </w:tcPr>
          <w:p w14:paraId="30CD963C" w14:textId="77777777" w:rsidR="00BE0CC4" w:rsidRDefault="00000000">
            <w:pPr>
              <w:pStyle w:val="a6"/>
              <w:ind w:firstLine="640"/>
              <w:jc w:val="both"/>
              <w:rPr>
                <w:sz w:val="20"/>
                <w:szCs w:val="20"/>
              </w:rPr>
            </w:pPr>
            <w:r>
              <w:rPr>
                <w:rStyle w:val="a5"/>
                <w:rFonts w:ascii="Arial" w:eastAsia="Arial" w:hAnsi="Arial" w:cs="Arial"/>
                <w:sz w:val="20"/>
                <w:szCs w:val="20"/>
              </w:rPr>
              <w:t>3684</w:t>
            </w:r>
          </w:p>
        </w:tc>
      </w:tr>
      <w:tr w:rsidR="00BE0CC4" w14:paraId="35FE88BE" w14:textId="77777777">
        <w:tblPrEx>
          <w:tblCellMar>
            <w:top w:w="0" w:type="dxa"/>
            <w:bottom w:w="0" w:type="dxa"/>
          </w:tblCellMar>
        </w:tblPrEx>
        <w:trPr>
          <w:trHeight w:hRule="exact" w:val="309"/>
          <w:jc w:val="center"/>
        </w:trPr>
        <w:tc>
          <w:tcPr>
            <w:tcW w:w="697" w:type="dxa"/>
            <w:vAlign w:val="bottom"/>
          </w:tcPr>
          <w:p w14:paraId="30C5BB4E"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13" w:type="dxa"/>
            <w:vAlign w:val="bottom"/>
          </w:tcPr>
          <w:p w14:paraId="2CAF7009" w14:textId="77777777" w:rsidR="00BE0CC4" w:rsidRDefault="00000000">
            <w:pPr>
              <w:pStyle w:val="a6"/>
              <w:ind w:firstLine="280"/>
              <w:rPr>
                <w:sz w:val="20"/>
                <w:szCs w:val="20"/>
              </w:rPr>
            </w:pPr>
            <w:r>
              <w:rPr>
                <w:rStyle w:val="a5"/>
                <w:rFonts w:ascii="Arial" w:eastAsia="Arial" w:hAnsi="Arial" w:cs="Arial"/>
                <w:sz w:val="20"/>
                <w:szCs w:val="20"/>
              </w:rPr>
              <w:t xml:space="preserve">Зайцева И. </w:t>
            </w:r>
            <w:r>
              <w:rPr>
                <w:rStyle w:val="a5"/>
                <w:rFonts w:ascii="Arial" w:eastAsia="Arial" w:hAnsi="Arial" w:cs="Arial"/>
                <w:sz w:val="20"/>
                <w:szCs w:val="20"/>
                <w:lang w:val="en-US" w:eastAsia="en-US"/>
              </w:rPr>
              <w:t>— 3426—3427, 3579</w:t>
            </w:r>
          </w:p>
        </w:tc>
        <w:tc>
          <w:tcPr>
            <w:tcW w:w="1055" w:type="dxa"/>
            <w:vAlign w:val="bottom"/>
          </w:tcPr>
          <w:p w14:paraId="6169D4CC"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863" w:type="dxa"/>
            <w:vAlign w:val="bottom"/>
          </w:tcPr>
          <w:p w14:paraId="3415738C" w14:textId="77777777" w:rsidR="00BE0CC4" w:rsidRDefault="00000000">
            <w:pPr>
              <w:pStyle w:val="a6"/>
              <w:ind w:firstLine="280"/>
              <w:jc w:val="both"/>
              <w:rPr>
                <w:sz w:val="20"/>
                <w:szCs w:val="20"/>
              </w:rPr>
            </w:pPr>
            <w:r>
              <w:rPr>
                <w:rStyle w:val="a5"/>
                <w:rFonts w:ascii="Arial" w:eastAsia="Arial" w:hAnsi="Arial" w:cs="Arial"/>
                <w:sz w:val="20"/>
                <w:szCs w:val="20"/>
              </w:rPr>
              <w:t>Захарченко В. Г. — 3675</w:t>
            </w:r>
          </w:p>
        </w:tc>
      </w:tr>
      <w:tr w:rsidR="00BE0CC4" w14:paraId="0FBB3A9B" w14:textId="77777777">
        <w:tblPrEx>
          <w:tblCellMar>
            <w:top w:w="0" w:type="dxa"/>
            <w:bottom w:w="0" w:type="dxa"/>
          </w:tblCellMar>
        </w:tblPrEx>
        <w:trPr>
          <w:trHeight w:hRule="exact" w:val="305"/>
          <w:jc w:val="center"/>
        </w:trPr>
        <w:tc>
          <w:tcPr>
            <w:tcW w:w="697" w:type="dxa"/>
          </w:tcPr>
          <w:p w14:paraId="00D0B46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61A64D14" w14:textId="77777777" w:rsidR="00BE0CC4" w:rsidRDefault="00000000">
            <w:pPr>
              <w:pStyle w:val="a6"/>
              <w:ind w:firstLine="280"/>
              <w:rPr>
                <w:sz w:val="20"/>
                <w:szCs w:val="20"/>
              </w:rPr>
            </w:pPr>
            <w:r>
              <w:rPr>
                <w:rStyle w:val="a5"/>
                <w:rFonts w:ascii="Arial" w:eastAsia="Arial" w:hAnsi="Arial" w:cs="Arial"/>
                <w:sz w:val="20"/>
                <w:szCs w:val="20"/>
              </w:rPr>
              <w:t>Зайчиков П. — 3591—3592</w:t>
            </w:r>
          </w:p>
        </w:tc>
        <w:tc>
          <w:tcPr>
            <w:tcW w:w="1055" w:type="dxa"/>
          </w:tcPr>
          <w:p w14:paraId="43E7DACC"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63" w:type="dxa"/>
          </w:tcPr>
          <w:p w14:paraId="30C1A3F2" w14:textId="77777777" w:rsidR="00BE0CC4" w:rsidRDefault="00000000">
            <w:pPr>
              <w:pStyle w:val="a6"/>
              <w:ind w:firstLine="280"/>
              <w:jc w:val="both"/>
              <w:rPr>
                <w:sz w:val="20"/>
                <w:szCs w:val="20"/>
              </w:rPr>
            </w:pPr>
            <w:r>
              <w:rPr>
                <w:rStyle w:val="a5"/>
                <w:rFonts w:ascii="Arial" w:eastAsia="Arial" w:hAnsi="Arial" w:cs="Arial"/>
                <w:sz w:val="20"/>
                <w:szCs w:val="20"/>
              </w:rPr>
              <w:t>Захарчук В.—3448, 3481, 3688</w:t>
            </w:r>
          </w:p>
        </w:tc>
      </w:tr>
      <w:tr w:rsidR="00BE0CC4" w14:paraId="68CBF155" w14:textId="77777777">
        <w:tblPrEx>
          <w:tblCellMar>
            <w:top w:w="0" w:type="dxa"/>
            <w:bottom w:w="0" w:type="dxa"/>
          </w:tblCellMar>
        </w:tblPrEx>
        <w:trPr>
          <w:trHeight w:hRule="exact" w:val="278"/>
          <w:jc w:val="center"/>
        </w:trPr>
        <w:tc>
          <w:tcPr>
            <w:tcW w:w="697" w:type="dxa"/>
          </w:tcPr>
          <w:p w14:paraId="1CC40EE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287D3992" w14:textId="77777777" w:rsidR="00BE0CC4" w:rsidRDefault="00000000">
            <w:pPr>
              <w:pStyle w:val="a6"/>
              <w:ind w:firstLine="280"/>
              <w:rPr>
                <w:sz w:val="20"/>
                <w:szCs w:val="20"/>
              </w:rPr>
            </w:pPr>
            <w:r>
              <w:rPr>
                <w:rStyle w:val="a5"/>
                <w:rFonts w:ascii="Arial" w:eastAsia="Arial" w:hAnsi="Arial" w:cs="Arial"/>
                <w:sz w:val="20"/>
                <w:szCs w:val="20"/>
              </w:rPr>
              <w:t>Зайчук В. — 3460</w:t>
            </w:r>
          </w:p>
        </w:tc>
        <w:tc>
          <w:tcPr>
            <w:tcW w:w="1055" w:type="dxa"/>
          </w:tcPr>
          <w:p w14:paraId="6716549A"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863" w:type="dxa"/>
          </w:tcPr>
          <w:p w14:paraId="5EB88B7C" w14:textId="77777777" w:rsidR="00BE0CC4" w:rsidRDefault="00000000">
            <w:pPr>
              <w:pStyle w:val="a6"/>
              <w:ind w:firstLine="280"/>
              <w:rPr>
                <w:sz w:val="20"/>
                <w:szCs w:val="20"/>
              </w:rPr>
            </w:pPr>
            <w:r>
              <w:rPr>
                <w:rStyle w:val="a5"/>
                <w:rFonts w:ascii="Arial" w:eastAsia="Arial" w:hAnsi="Arial" w:cs="Arial"/>
                <w:sz w:val="20"/>
                <w:szCs w:val="20"/>
              </w:rPr>
              <w:t>Захидов Ф. — 3640</w:t>
            </w:r>
          </w:p>
        </w:tc>
      </w:tr>
      <w:tr w:rsidR="00BE0CC4" w14:paraId="68CA53BE" w14:textId="77777777">
        <w:tblPrEx>
          <w:tblCellMar>
            <w:top w:w="0" w:type="dxa"/>
            <w:bottom w:w="0" w:type="dxa"/>
          </w:tblCellMar>
        </w:tblPrEx>
        <w:trPr>
          <w:trHeight w:hRule="exact" w:val="297"/>
          <w:jc w:val="center"/>
        </w:trPr>
        <w:tc>
          <w:tcPr>
            <w:tcW w:w="697" w:type="dxa"/>
          </w:tcPr>
          <w:p w14:paraId="72F6292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6896F213" w14:textId="77777777" w:rsidR="00BE0CC4" w:rsidRDefault="00000000">
            <w:pPr>
              <w:pStyle w:val="a6"/>
              <w:ind w:firstLine="280"/>
              <w:rPr>
                <w:sz w:val="20"/>
                <w:szCs w:val="20"/>
              </w:rPr>
            </w:pPr>
            <w:r>
              <w:rPr>
                <w:rStyle w:val="a5"/>
                <w:rFonts w:ascii="Arial" w:eastAsia="Arial" w:hAnsi="Arial" w:cs="Arial"/>
                <w:sz w:val="20"/>
                <w:szCs w:val="20"/>
              </w:rPr>
              <w:t>Закариадзе Б. — 3465, 3672</w:t>
            </w:r>
          </w:p>
        </w:tc>
        <w:tc>
          <w:tcPr>
            <w:tcW w:w="1055" w:type="dxa"/>
          </w:tcPr>
          <w:p w14:paraId="01D1A27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tcPr>
          <w:p w14:paraId="62516CDD" w14:textId="77777777" w:rsidR="00BE0CC4" w:rsidRDefault="00000000">
            <w:pPr>
              <w:pStyle w:val="a6"/>
              <w:ind w:firstLine="280"/>
              <w:rPr>
                <w:sz w:val="20"/>
                <w:szCs w:val="20"/>
              </w:rPr>
            </w:pPr>
            <w:r>
              <w:rPr>
                <w:rStyle w:val="a5"/>
                <w:rFonts w:ascii="Arial" w:eastAsia="Arial" w:hAnsi="Arial" w:cs="Arial"/>
                <w:sz w:val="20"/>
                <w:szCs w:val="20"/>
              </w:rPr>
              <w:t>Захода Е. — 3659</w:t>
            </w:r>
          </w:p>
        </w:tc>
      </w:tr>
      <w:tr w:rsidR="00BE0CC4" w14:paraId="380A476E" w14:textId="77777777">
        <w:tblPrEx>
          <w:tblCellMar>
            <w:top w:w="0" w:type="dxa"/>
            <w:bottom w:w="0" w:type="dxa"/>
          </w:tblCellMar>
        </w:tblPrEx>
        <w:trPr>
          <w:trHeight w:hRule="exact" w:val="293"/>
          <w:jc w:val="center"/>
        </w:trPr>
        <w:tc>
          <w:tcPr>
            <w:tcW w:w="697" w:type="dxa"/>
          </w:tcPr>
          <w:p w14:paraId="34FBA1B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34782028" w14:textId="77777777" w:rsidR="00BE0CC4" w:rsidRDefault="00000000">
            <w:pPr>
              <w:pStyle w:val="a6"/>
              <w:ind w:firstLine="280"/>
              <w:rPr>
                <w:sz w:val="20"/>
                <w:szCs w:val="20"/>
              </w:rPr>
            </w:pPr>
            <w:r>
              <w:rPr>
                <w:rStyle w:val="a5"/>
                <w:rFonts w:ascii="Arial" w:eastAsia="Arial" w:hAnsi="Arial" w:cs="Arial"/>
                <w:sz w:val="20"/>
                <w:szCs w:val="20"/>
              </w:rPr>
              <w:t>Закариадзе С. — 3489</w:t>
            </w:r>
          </w:p>
        </w:tc>
        <w:tc>
          <w:tcPr>
            <w:tcW w:w="1055" w:type="dxa"/>
          </w:tcPr>
          <w:p w14:paraId="7F767239"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63" w:type="dxa"/>
          </w:tcPr>
          <w:p w14:paraId="7E08F0C9" w14:textId="77777777" w:rsidR="00BE0CC4" w:rsidRDefault="00000000">
            <w:pPr>
              <w:pStyle w:val="a6"/>
              <w:ind w:firstLine="280"/>
              <w:jc w:val="both"/>
              <w:rPr>
                <w:sz w:val="20"/>
                <w:szCs w:val="20"/>
              </w:rPr>
            </w:pPr>
            <w:r>
              <w:rPr>
                <w:rStyle w:val="a5"/>
                <w:rFonts w:ascii="Arial" w:eastAsia="Arial" w:hAnsi="Arial" w:cs="Arial"/>
                <w:sz w:val="20"/>
                <w:szCs w:val="20"/>
              </w:rPr>
              <w:t>Захорский Л. — 3629</w:t>
            </w:r>
          </w:p>
        </w:tc>
      </w:tr>
      <w:tr w:rsidR="00BE0CC4" w14:paraId="1C75A5A8" w14:textId="77777777">
        <w:tblPrEx>
          <w:tblCellMar>
            <w:top w:w="0" w:type="dxa"/>
            <w:bottom w:w="0" w:type="dxa"/>
          </w:tblCellMar>
        </w:tblPrEx>
        <w:trPr>
          <w:trHeight w:hRule="exact" w:val="278"/>
          <w:jc w:val="center"/>
        </w:trPr>
        <w:tc>
          <w:tcPr>
            <w:tcW w:w="697" w:type="dxa"/>
            <w:vAlign w:val="bottom"/>
          </w:tcPr>
          <w:p w14:paraId="7D631CE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5E58B0DE" w14:textId="77777777" w:rsidR="00BE0CC4" w:rsidRDefault="00000000">
            <w:pPr>
              <w:pStyle w:val="a6"/>
              <w:ind w:firstLine="280"/>
              <w:rPr>
                <w:sz w:val="20"/>
                <w:szCs w:val="20"/>
              </w:rPr>
            </w:pPr>
            <w:r>
              <w:rPr>
                <w:rStyle w:val="a5"/>
                <w:rFonts w:ascii="Arial" w:eastAsia="Arial" w:hAnsi="Arial" w:cs="Arial"/>
                <w:sz w:val="20"/>
                <w:szCs w:val="20"/>
              </w:rPr>
              <w:t>Закиров Б. — 3428</w:t>
            </w:r>
          </w:p>
        </w:tc>
        <w:tc>
          <w:tcPr>
            <w:tcW w:w="1055" w:type="dxa"/>
            <w:vAlign w:val="bottom"/>
          </w:tcPr>
          <w:p w14:paraId="0B8624AB"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63" w:type="dxa"/>
            <w:vAlign w:val="bottom"/>
          </w:tcPr>
          <w:p w14:paraId="34397CCD" w14:textId="77777777" w:rsidR="00BE0CC4" w:rsidRDefault="00000000">
            <w:pPr>
              <w:pStyle w:val="a6"/>
              <w:ind w:firstLine="280"/>
              <w:jc w:val="both"/>
              <w:rPr>
                <w:sz w:val="20"/>
                <w:szCs w:val="20"/>
              </w:rPr>
            </w:pPr>
            <w:r>
              <w:rPr>
                <w:rStyle w:val="a5"/>
                <w:rFonts w:ascii="Arial" w:eastAsia="Arial" w:hAnsi="Arial" w:cs="Arial"/>
                <w:sz w:val="20"/>
                <w:szCs w:val="20"/>
              </w:rPr>
              <w:t>Зацепин А. — 3572, 3642, 3651,</w:t>
            </w:r>
          </w:p>
        </w:tc>
      </w:tr>
      <w:tr w:rsidR="00BE0CC4" w14:paraId="3807E1E6" w14:textId="77777777">
        <w:tblPrEx>
          <w:tblCellMar>
            <w:top w:w="0" w:type="dxa"/>
            <w:bottom w:w="0" w:type="dxa"/>
          </w:tblCellMar>
        </w:tblPrEx>
        <w:trPr>
          <w:trHeight w:hRule="exact" w:val="290"/>
          <w:jc w:val="center"/>
        </w:trPr>
        <w:tc>
          <w:tcPr>
            <w:tcW w:w="697" w:type="dxa"/>
          </w:tcPr>
          <w:p w14:paraId="6860E80F"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13" w:type="dxa"/>
          </w:tcPr>
          <w:p w14:paraId="68B372F8" w14:textId="77777777" w:rsidR="00BE0CC4" w:rsidRDefault="00000000">
            <w:pPr>
              <w:pStyle w:val="a6"/>
              <w:ind w:firstLine="280"/>
              <w:rPr>
                <w:sz w:val="20"/>
                <w:szCs w:val="20"/>
              </w:rPr>
            </w:pPr>
            <w:r>
              <w:rPr>
                <w:rStyle w:val="a5"/>
                <w:rFonts w:ascii="Arial" w:eastAsia="Arial" w:hAnsi="Arial" w:cs="Arial"/>
                <w:sz w:val="20"/>
                <w:szCs w:val="20"/>
              </w:rPr>
              <w:t>Закиров Д.—3428, 3450</w:t>
            </w:r>
          </w:p>
        </w:tc>
        <w:tc>
          <w:tcPr>
            <w:tcW w:w="1055" w:type="dxa"/>
          </w:tcPr>
          <w:p w14:paraId="474E8709" w14:textId="77777777" w:rsidR="00BE0CC4" w:rsidRDefault="00BE0CC4">
            <w:pPr>
              <w:rPr>
                <w:sz w:val="10"/>
                <w:szCs w:val="10"/>
              </w:rPr>
            </w:pPr>
          </w:p>
        </w:tc>
        <w:tc>
          <w:tcPr>
            <w:tcW w:w="3863" w:type="dxa"/>
          </w:tcPr>
          <w:p w14:paraId="2A9F302C" w14:textId="77777777" w:rsidR="00BE0CC4" w:rsidRDefault="00000000">
            <w:pPr>
              <w:pStyle w:val="a6"/>
              <w:ind w:firstLine="640"/>
              <w:rPr>
                <w:sz w:val="20"/>
                <w:szCs w:val="20"/>
              </w:rPr>
            </w:pPr>
            <w:r>
              <w:rPr>
                <w:rStyle w:val="a5"/>
                <w:rFonts w:ascii="Arial" w:eastAsia="Arial" w:hAnsi="Arial" w:cs="Arial"/>
                <w:sz w:val="20"/>
                <w:szCs w:val="20"/>
              </w:rPr>
              <w:t>3660, 3705, 3713, 3724</w:t>
            </w:r>
          </w:p>
        </w:tc>
      </w:tr>
      <w:tr w:rsidR="00BE0CC4" w14:paraId="5F4F3C40" w14:textId="77777777">
        <w:tblPrEx>
          <w:tblCellMar>
            <w:top w:w="0" w:type="dxa"/>
            <w:bottom w:w="0" w:type="dxa"/>
          </w:tblCellMar>
        </w:tblPrEx>
        <w:trPr>
          <w:trHeight w:hRule="exact" w:val="305"/>
          <w:jc w:val="center"/>
        </w:trPr>
        <w:tc>
          <w:tcPr>
            <w:tcW w:w="697" w:type="dxa"/>
            <w:vAlign w:val="bottom"/>
          </w:tcPr>
          <w:p w14:paraId="21720D3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2F710C6F" w14:textId="77777777" w:rsidR="00BE0CC4" w:rsidRDefault="00000000">
            <w:pPr>
              <w:pStyle w:val="a6"/>
              <w:ind w:firstLine="280"/>
              <w:jc w:val="both"/>
              <w:rPr>
                <w:sz w:val="20"/>
                <w:szCs w:val="20"/>
              </w:rPr>
            </w:pPr>
            <w:r>
              <w:rPr>
                <w:rStyle w:val="a5"/>
                <w:rFonts w:ascii="Arial" w:eastAsia="Arial" w:hAnsi="Arial" w:cs="Arial"/>
                <w:sz w:val="20"/>
                <w:szCs w:val="20"/>
              </w:rPr>
              <w:t>Закиров М. — 3631</w:t>
            </w:r>
          </w:p>
        </w:tc>
        <w:tc>
          <w:tcPr>
            <w:tcW w:w="1055" w:type="dxa"/>
            <w:vAlign w:val="bottom"/>
          </w:tcPr>
          <w:p w14:paraId="1EF6CCED"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63" w:type="dxa"/>
            <w:vAlign w:val="bottom"/>
          </w:tcPr>
          <w:p w14:paraId="7D206853" w14:textId="77777777" w:rsidR="00BE0CC4" w:rsidRDefault="00000000">
            <w:pPr>
              <w:pStyle w:val="a6"/>
              <w:ind w:firstLine="280"/>
              <w:jc w:val="both"/>
              <w:rPr>
                <w:sz w:val="20"/>
                <w:szCs w:val="20"/>
              </w:rPr>
            </w:pPr>
            <w:r>
              <w:rPr>
                <w:rStyle w:val="a5"/>
                <w:rFonts w:ascii="Arial" w:eastAsia="Arial" w:hAnsi="Arial" w:cs="Arial"/>
                <w:sz w:val="20"/>
                <w:szCs w:val="20"/>
              </w:rPr>
              <w:t>Зачиняев В. — 3495, 3536</w:t>
            </w:r>
          </w:p>
        </w:tc>
      </w:tr>
      <w:tr w:rsidR="00BE0CC4" w14:paraId="47E33789" w14:textId="77777777">
        <w:tblPrEx>
          <w:tblCellMar>
            <w:top w:w="0" w:type="dxa"/>
            <w:bottom w:w="0" w:type="dxa"/>
          </w:tblCellMar>
        </w:tblPrEx>
        <w:trPr>
          <w:trHeight w:hRule="exact" w:val="309"/>
          <w:jc w:val="center"/>
        </w:trPr>
        <w:tc>
          <w:tcPr>
            <w:tcW w:w="697" w:type="dxa"/>
            <w:vAlign w:val="bottom"/>
          </w:tcPr>
          <w:p w14:paraId="7DC7461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60D85D82" w14:textId="77777777" w:rsidR="00BE0CC4" w:rsidRDefault="00000000">
            <w:pPr>
              <w:pStyle w:val="a6"/>
              <w:ind w:firstLine="280"/>
              <w:jc w:val="both"/>
              <w:rPr>
                <w:sz w:val="20"/>
                <w:szCs w:val="20"/>
              </w:rPr>
            </w:pPr>
            <w:r>
              <w:rPr>
                <w:rStyle w:val="a5"/>
                <w:rFonts w:ascii="Arial" w:eastAsia="Arial" w:hAnsi="Arial" w:cs="Arial"/>
                <w:sz w:val="20"/>
                <w:szCs w:val="20"/>
              </w:rPr>
              <w:t>Закирова Л. — 3428</w:t>
            </w:r>
          </w:p>
        </w:tc>
        <w:tc>
          <w:tcPr>
            <w:tcW w:w="1055" w:type="dxa"/>
            <w:vAlign w:val="bottom"/>
          </w:tcPr>
          <w:p w14:paraId="678821F6"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63" w:type="dxa"/>
            <w:vAlign w:val="bottom"/>
          </w:tcPr>
          <w:p w14:paraId="6C8BBD1F" w14:textId="77777777" w:rsidR="00BE0CC4" w:rsidRDefault="00000000">
            <w:pPr>
              <w:pStyle w:val="a6"/>
              <w:ind w:firstLine="280"/>
              <w:rPr>
                <w:sz w:val="20"/>
                <w:szCs w:val="20"/>
              </w:rPr>
            </w:pPr>
            <w:r>
              <w:rPr>
                <w:rStyle w:val="a5"/>
                <w:rFonts w:ascii="Arial" w:eastAsia="Arial" w:hAnsi="Arial" w:cs="Arial"/>
                <w:sz w:val="20"/>
                <w:szCs w:val="20"/>
              </w:rPr>
              <w:t>Заяц М, —3478, 3622</w:t>
            </w:r>
          </w:p>
        </w:tc>
      </w:tr>
      <w:tr w:rsidR="00BE0CC4" w14:paraId="60B1DB2B" w14:textId="77777777">
        <w:tblPrEx>
          <w:tblCellMar>
            <w:top w:w="0" w:type="dxa"/>
            <w:bottom w:w="0" w:type="dxa"/>
          </w:tblCellMar>
        </w:tblPrEx>
        <w:trPr>
          <w:trHeight w:hRule="exact" w:val="297"/>
          <w:jc w:val="center"/>
        </w:trPr>
        <w:tc>
          <w:tcPr>
            <w:tcW w:w="697" w:type="dxa"/>
            <w:vAlign w:val="bottom"/>
          </w:tcPr>
          <w:p w14:paraId="72D6648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213" w:type="dxa"/>
            <w:vAlign w:val="bottom"/>
          </w:tcPr>
          <w:p w14:paraId="25DC50A3" w14:textId="77777777" w:rsidR="00BE0CC4" w:rsidRDefault="00000000">
            <w:pPr>
              <w:pStyle w:val="a6"/>
              <w:ind w:firstLine="280"/>
              <w:rPr>
                <w:sz w:val="20"/>
                <w:szCs w:val="20"/>
              </w:rPr>
            </w:pPr>
            <w:r>
              <w:rPr>
                <w:rStyle w:val="a5"/>
                <w:rFonts w:ascii="Arial" w:eastAsia="Arial" w:hAnsi="Arial" w:cs="Arial"/>
                <w:sz w:val="20"/>
                <w:szCs w:val="20"/>
              </w:rPr>
              <w:t>Закржевский Ю. — 3425, 3584</w:t>
            </w:r>
          </w:p>
        </w:tc>
        <w:tc>
          <w:tcPr>
            <w:tcW w:w="1055" w:type="dxa"/>
            <w:vAlign w:val="bottom"/>
          </w:tcPr>
          <w:p w14:paraId="100E47C6"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0EE42025" w14:textId="77777777" w:rsidR="00BE0CC4" w:rsidRDefault="00000000">
            <w:pPr>
              <w:pStyle w:val="a6"/>
              <w:ind w:firstLine="280"/>
              <w:rPr>
                <w:sz w:val="20"/>
                <w:szCs w:val="20"/>
              </w:rPr>
            </w:pPr>
            <w:r>
              <w:rPr>
                <w:rStyle w:val="a5"/>
                <w:rFonts w:ascii="Arial" w:eastAsia="Arial" w:hAnsi="Arial" w:cs="Arial"/>
                <w:sz w:val="20"/>
                <w:szCs w:val="20"/>
              </w:rPr>
              <w:t>Збруев А, —3502, 3717</w:t>
            </w:r>
          </w:p>
        </w:tc>
      </w:tr>
      <w:tr w:rsidR="00BE0CC4" w14:paraId="0C8296FC" w14:textId="77777777">
        <w:tblPrEx>
          <w:tblCellMar>
            <w:top w:w="0" w:type="dxa"/>
            <w:bottom w:w="0" w:type="dxa"/>
          </w:tblCellMar>
        </w:tblPrEx>
        <w:trPr>
          <w:trHeight w:hRule="exact" w:val="293"/>
          <w:jc w:val="center"/>
        </w:trPr>
        <w:tc>
          <w:tcPr>
            <w:tcW w:w="697" w:type="dxa"/>
            <w:vAlign w:val="bottom"/>
          </w:tcPr>
          <w:p w14:paraId="2231F58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w:t>
            </w:r>
          </w:p>
        </w:tc>
        <w:tc>
          <w:tcPr>
            <w:tcW w:w="4213" w:type="dxa"/>
            <w:vAlign w:val="bottom"/>
          </w:tcPr>
          <w:p w14:paraId="71A463DA" w14:textId="77777777" w:rsidR="00BE0CC4" w:rsidRDefault="00000000">
            <w:pPr>
              <w:pStyle w:val="a6"/>
              <w:ind w:firstLine="280"/>
              <w:rPr>
                <w:sz w:val="20"/>
                <w:szCs w:val="20"/>
              </w:rPr>
            </w:pPr>
            <w:r>
              <w:rPr>
                <w:rStyle w:val="a5"/>
                <w:rFonts w:ascii="Arial" w:eastAsia="Arial" w:hAnsi="Arial" w:cs="Arial"/>
                <w:sz w:val="20"/>
                <w:szCs w:val="20"/>
              </w:rPr>
              <w:t>Закс 3. — 3574</w:t>
            </w:r>
          </w:p>
        </w:tc>
        <w:tc>
          <w:tcPr>
            <w:tcW w:w="1055" w:type="dxa"/>
            <w:vAlign w:val="bottom"/>
          </w:tcPr>
          <w:p w14:paraId="4A97840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31B1C941" w14:textId="77777777" w:rsidR="00BE0CC4" w:rsidRDefault="00000000">
            <w:pPr>
              <w:pStyle w:val="a6"/>
              <w:ind w:firstLine="280"/>
              <w:rPr>
                <w:sz w:val="20"/>
                <w:szCs w:val="20"/>
              </w:rPr>
            </w:pPr>
            <w:r>
              <w:rPr>
                <w:rStyle w:val="a5"/>
                <w:rFonts w:ascii="Arial" w:eastAsia="Arial" w:hAnsi="Arial" w:cs="Arial"/>
                <w:sz w:val="20"/>
                <w:szCs w:val="20"/>
              </w:rPr>
              <w:t>Зверинцев Л. — 3519</w:t>
            </w:r>
          </w:p>
        </w:tc>
      </w:tr>
      <w:tr w:rsidR="00BE0CC4" w14:paraId="02DAE83B" w14:textId="77777777">
        <w:tblPrEx>
          <w:tblCellMar>
            <w:top w:w="0" w:type="dxa"/>
            <w:bottom w:w="0" w:type="dxa"/>
          </w:tblCellMar>
        </w:tblPrEx>
        <w:trPr>
          <w:trHeight w:hRule="exact" w:val="293"/>
          <w:jc w:val="center"/>
        </w:trPr>
        <w:tc>
          <w:tcPr>
            <w:tcW w:w="697" w:type="dxa"/>
            <w:vAlign w:val="bottom"/>
          </w:tcPr>
          <w:p w14:paraId="08E70942"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13" w:type="dxa"/>
            <w:vAlign w:val="bottom"/>
          </w:tcPr>
          <w:p w14:paraId="225AD5F0" w14:textId="77777777" w:rsidR="00BE0CC4" w:rsidRDefault="00000000">
            <w:pPr>
              <w:pStyle w:val="a6"/>
              <w:ind w:firstLine="280"/>
              <w:rPr>
                <w:sz w:val="20"/>
                <w:szCs w:val="20"/>
              </w:rPr>
            </w:pPr>
            <w:r>
              <w:rPr>
                <w:rStyle w:val="a5"/>
                <w:rFonts w:ascii="Arial" w:eastAsia="Arial" w:hAnsi="Arial" w:cs="Arial"/>
                <w:sz w:val="20"/>
                <w:szCs w:val="20"/>
              </w:rPr>
              <w:t>Залбштейн Д. — 3429, 3717</w:t>
            </w:r>
          </w:p>
        </w:tc>
        <w:tc>
          <w:tcPr>
            <w:tcW w:w="1055" w:type="dxa"/>
            <w:vAlign w:val="bottom"/>
          </w:tcPr>
          <w:p w14:paraId="11CE0B11"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63" w:type="dxa"/>
            <w:vAlign w:val="bottom"/>
          </w:tcPr>
          <w:p w14:paraId="288B4B77" w14:textId="77777777" w:rsidR="00BE0CC4" w:rsidRDefault="00000000">
            <w:pPr>
              <w:pStyle w:val="a6"/>
              <w:ind w:firstLine="280"/>
              <w:rPr>
                <w:sz w:val="20"/>
                <w:szCs w:val="20"/>
              </w:rPr>
            </w:pPr>
            <w:r>
              <w:rPr>
                <w:rStyle w:val="a5"/>
                <w:rFonts w:ascii="Arial" w:eastAsia="Arial" w:hAnsi="Arial" w:cs="Arial"/>
                <w:sz w:val="20"/>
                <w:szCs w:val="20"/>
              </w:rPr>
              <w:t>Звирбулис М. — 3456</w:t>
            </w:r>
          </w:p>
        </w:tc>
      </w:tr>
      <w:tr w:rsidR="00BE0CC4" w14:paraId="5A642D66" w14:textId="77777777">
        <w:tblPrEx>
          <w:tblCellMar>
            <w:top w:w="0" w:type="dxa"/>
            <w:bottom w:w="0" w:type="dxa"/>
          </w:tblCellMar>
        </w:tblPrEx>
        <w:trPr>
          <w:trHeight w:hRule="exact" w:val="290"/>
          <w:jc w:val="center"/>
        </w:trPr>
        <w:tc>
          <w:tcPr>
            <w:tcW w:w="697" w:type="dxa"/>
            <w:vAlign w:val="bottom"/>
          </w:tcPr>
          <w:p w14:paraId="230BC44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3" w:type="dxa"/>
            <w:vAlign w:val="bottom"/>
          </w:tcPr>
          <w:p w14:paraId="15767F8A" w14:textId="77777777" w:rsidR="00BE0CC4" w:rsidRDefault="00000000">
            <w:pPr>
              <w:pStyle w:val="a6"/>
              <w:ind w:firstLine="280"/>
              <w:rPr>
                <w:sz w:val="20"/>
                <w:szCs w:val="20"/>
              </w:rPr>
            </w:pPr>
            <w:r>
              <w:rPr>
                <w:rStyle w:val="a5"/>
                <w:rFonts w:ascii="Arial" w:eastAsia="Arial" w:hAnsi="Arial" w:cs="Arial"/>
                <w:sz w:val="20"/>
                <w:szCs w:val="20"/>
              </w:rPr>
              <w:t>Заливин В. — 3717</w:t>
            </w:r>
          </w:p>
        </w:tc>
        <w:tc>
          <w:tcPr>
            <w:tcW w:w="1055" w:type="dxa"/>
            <w:vAlign w:val="bottom"/>
          </w:tcPr>
          <w:p w14:paraId="7E079923"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863" w:type="dxa"/>
            <w:vAlign w:val="bottom"/>
          </w:tcPr>
          <w:p w14:paraId="048AC2EA" w14:textId="77777777" w:rsidR="00BE0CC4" w:rsidRDefault="00000000">
            <w:pPr>
              <w:pStyle w:val="a6"/>
              <w:ind w:firstLine="280"/>
              <w:rPr>
                <w:sz w:val="20"/>
                <w:szCs w:val="20"/>
              </w:rPr>
            </w:pPr>
            <w:r>
              <w:rPr>
                <w:rStyle w:val="a5"/>
                <w:rFonts w:ascii="Arial" w:eastAsia="Arial" w:hAnsi="Arial" w:cs="Arial"/>
                <w:sz w:val="20"/>
                <w:szCs w:val="20"/>
              </w:rPr>
              <w:t>Звонарев Н. — 3435, 3502,</w:t>
            </w:r>
          </w:p>
        </w:tc>
      </w:tr>
      <w:tr w:rsidR="00BE0CC4" w14:paraId="23414723" w14:textId="77777777">
        <w:tblPrEx>
          <w:tblCellMar>
            <w:top w:w="0" w:type="dxa"/>
            <w:bottom w:w="0" w:type="dxa"/>
          </w:tblCellMar>
        </w:tblPrEx>
        <w:trPr>
          <w:trHeight w:hRule="exact" w:val="297"/>
          <w:jc w:val="center"/>
        </w:trPr>
        <w:tc>
          <w:tcPr>
            <w:tcW w:w="697" w:type="dxa"/>
            <w:vAlign w:val="bottom"/>
          </w:tcPr>
          <w:p w14:paraId="502E8A3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213" w:type="dxa"/>
            <w:vAlign w:val="bottom"/>
          </w:tcPr>
          <w:p w14:paraId="2478D92A" w14:textId="77777777" w:rsidR="00BE0CC4" w:rsidRDefault="00000000">
            <w:pPr>
              <w:pStyle w:val="a6"/>
              <w:ind w:firstLine="280"/>
              <w:rPr>
                <w:sz w:val="20"/>
                <w:szCs w:val="20"/>
              </w:rPr>
            </w:pPr>
            <w:r>
              <w:rPr>
                <w:rStyle w:val="a5"/>
                <w:rFonts w:ascii="Arial" w:eastAsia="Arial" w:hAnsi="Arial" w:cs="Arial"/>
                <w:sz w:val="20"/>
                <w:szCs w:val="20"/>
              </w:rPr>
              <w:t>Зальцман П. — 3690</w:t>
            </w:r>
          </w:p>
        </w:tc>
        <w:tc>
          <w:tcPr>
            <w:tcW w:w="1055" w:type="dxa"/>
          </w:tcPr>
          <w:p w14:paraId="4B2FE5CA" w14:textId="77777777" w:rsidR="00BE0CC4" w:rsidRDefault="00BE0CC4">
            <w:pPr>
              <w:rPr>
                <w:sz w:val="10"/>
                <w:szCs w:val="10"/>
              </w:rPr>
            </w:pPr>
          </w:p>
        </w:tc>
        <w:tc>
          <w:tcPr>
            <w:tcW w:w="3863" w:type="dxa"/>
            <w:vAlign w:val="bottom"/>
          </w:tcPr>
          <w:p w14:paraId="078F65CE" w14:textId="77777777" w:rsidR="00BE0CC4" w:rsidRDefault="00000000">
            <w:pPr>
              <w:pStyle w:val="a6"/>
              <w:ind w:firstLine="640"/>
              <w:jc w:val="both"/>
              <w:rPr>
                <w:sz w:val="20"/>
                <w:szCs w:val="20"/>
              </w:rPr>
            </w:pPr>
            <w:r>
              <w:rPr>
                <w:rStyle w:val="a5"/>
                <w:rFonts w:ascii="Arial" w:eastAsia="Arial" w:hAnsi="Arial" w:cs="Arial"/>
                <w:sz w:val="20"/>
                <w:szCs w:val="20"/>
              </w:rPr>
              <w:t>3638—3639, 3663</w:t>
            </w:r>
          </w:p>
        </w:tc>
      </w:tr>
      <w:tr w:rsidR="00BE0CC4" w14:paraId="6AF83A2A" w14:textId="77777777">
        <w:tblPrEx>
          <w:tblCellMar>
            <w:top w:w="0" w:type="dxa"/>
            <w:bottom w:w="0" w:type="dxa"/>
          </w:tblCellMar>
        </w:tblPrEx>
        <w:trPr>
          <w:trHeight w:hRule="exact" w:val="297"/>
          <w:jc w:val="center"/>
        </w:trPr>
        <w:tc>
          <w:tcPr>
            <w:tcW w:w="697" w:type="dxa"/>
            <w:vAlign w:val="bottom"/>
          </w:tcPr>
          <w:p w14:paraId="1A52BF2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13" w:type="dxa"/>
            <w:vAlign w:val="bottom"/>
          </w:tcPr>
          <w:p w14:paraId="737B8F1B" w14:textId="77777777" w:rsidR="00BE0CC4" w:rsidRDefault="00000000">
            <w:pPr>
              <w:pStyle w:val="a6"/>
              <w:ind w:firstLine="280"/>
              <w:rPr>
                <w:sz w:val="20"/>
                <w:szCs w:val="20"/>
              </w:rPr>
            </w:pPr>
            <w:r>
              <w:rPr>
                <w:rStyle w:val="a5"/>
                <w:rFonts w:ascii="Arial" w:eastAsia="Arial" w:hAnsi="Arial" w:cs="Arial"/>
                <w:sz w:val="20"/>
                <w:szCs w:val="20"/>
              </w:rPr>
              <w:t>Зальцман Ю. — 3729</w:t>
            </w:r>
          </w:p>
        </w:tc>
        <w:tc>
          <w:tcPr>
            <w:tcW w:w="1055" w:type="dxa"/>
            <w:vAlign w:val="bottom"/>
          </w:tcPr>
          <w:p w14:paraId="662E0680"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63" w:type="dxa"/>
            <w:vAlign w:val="bottom"/>
          </w:tcPr>
          <w:p w14:paraId="0EBC5AE8" w14:textId="77777777" w:rsidR="00BE0CC4" w:rsidRDefault="00000000">
            <w:pPr>
              <w:pStyle w:val="a6"/>
              <w:ind w:firstLine="280"/>
              <w:jc w:val="both"/>
              <w:rPr>
                <w:sz w:val="20"/>
                <w:szCs w:val="20"/>
              </w:rPr>
            </w:pPr>
            <w:r>
              <w:rPr>
                <w:rStyle w:val="a5"/>
                <w:rFonts w:ascii="Arial" w:eastAsia="Arial" w:hAnsi="Arial" w:cs="Arial"/>
                <w:sz w:val="20"/>
                <w:szCs w:val="20"/>
              </w:rPr>
              <w:t>Звонарева О. — 3642</w:t>
            </w:r>
          </w:p>
        </w:tc>
      </w:tr>
      <w:tr w:rsidR="00BE0CC4" w14:paraId="3A68A252" w14:textId="77777777">
        <w:tblPrEx>
          <w:tblCellMar>
            <w:top w:w="0" w:type="dxa"/>
            <w:bottom w:w="0" w:type="dxa"/>
          </w:tblCellMar>
        </w:tblPrEx>
        <w:trPr>
          <w:trHeight w:hRule="exact" w:val="282"/>
          <w:jc w:val="center"/>
        </w:trPr>
        <w:tc>
          <w:tcPr>
            <w:tcW w:w="697" w:type="dxa"/>
            <w:vAlign w:val="bottom"/>
          </w:tcPr>
          <w:p w14:paraId="4FDC4CD3" w14:textId="77777777" w:rsidR="00BE0CC4" w:rsidRDefault="00000000">
            <w:pPr>
              <w:pStyle w:val="a6"/>
              <w:ind w:firstLine="0"/>
              <w:jc w:val="both"/>
              <w:rPr>
                <w:sz w:val="24"/>
                <w:szCs w:val="24"/>
              </w:rPr>
            </w:pPr>
            <w:r>
              <w:rPr>
                <w:rStyle w:val="a5"/>
                <w:rFonts w:ascii="Arial" w:eastAsia="Arial" w:hAnsi="Arial" w:cs="Arial"/>
                <w:b/>
                <w:bCs/>
                <w:sz w:val="24"/>
                <w:szCs w:val="24"/>
              </w:rPr>
              <w:t>г</w:t>
            </w:r>
          </w:p>
        </w:tc>
        <w:tc>
          <w:tcPr>
            <w:tcW w:w="4213" w:type="dxa"/>
            <w:vAlign w:val="bottom"/>
          </w:tcPr>
          <w:p w14:paraId="517C2653" w14:textId="77777777" w:rsidR="00BE0CC4" w:rsidRDefault="00000000">
            <w:pPr>
              <w:pStyle w:val="a6"/>
              <w:ind w:firstLine="280"/>
              <w:rPr>
                <w:sz w:val="20"/>
                <w:szCs w:val="20"/>
              </w:rPr>
            </w:pPr>
            <w:r>
              <w:rPr>
                <w:rStyle w:val="a5"/>
                <w:rFonts w:ascii="Arial" w:eastAsia="Arial" w:hAnsi="Arial" w:cs="Arial"/>
                <w:sz w:val="20"/>
                <w:szCs w:val="20"/>
              </w:rPr>
              <w:t>Зальян X. — 3521, 3718</w:t>
            </w:r>
          </w:p>
        </w:tc>
        <w:tc>
          <w:tcPr>
            <w:tcW w:w="1055" w:type="dxa"/>
            <w:vAlign w:val="bottom"/>
          </w:tcPr>
          <w:p w14:paraId="22D718AB"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863" w:type="dxa"/>
            <w:vAlign w:val="bottom"/>
          </w:tcPr>
          <w:p w14:paraId="30DA1BC8" w14:textId="77777777" w:rsidR="00BE0CC4" w:rsidRDefault="00000000">
            <w:pPr>
              <w:pStyle w:val="a6"/>
              <w:ind w:firstLine="280"/>
              <w:jc w:val="both"/>
              <w:rPr>
                <w:sz w:val="20"/>
                <w:szCs w:val="20"/>
              </w:rPr>
            </w:pPr>
            <w:r>
              <w:rPr>
                <w:rStyle w:val="a5"/>
                <w:rFonts w:ascii="Arial" w:eastAsia="Arial" w:hAnsi="Arial" w:cs="Arial"/>
                <w:sz w:val="20"/>
                <w:szCs w:val="20"/>
              </w:rPr>
              <w:t>Звонков Я. — 3431, 3670</w:t>
            </w:r>
          </w:p>
        </w:tc>
      </w:tr>
      <w:tr w:rsidR="00BE0CC4" w14:paraId="66899BB3" w14:textId="77777777">
        <w:tblPrEx>
          <w:tblCellMar>
            <w:top w:w="0" w:type="dxa"/>
            <w:bottom w:w="0" w:type="dxa"/>
          </w:tblCellMar>
        </w:tblPrEx>
        <w:trPr>
          <w:trHeight w:hRule="exact" w:val="301"/>
          <w:jc w:val="center"/>
        </w:trPr>
        <w:tc>
          <w:tcPr>
            <w:tcW w:w="697" w:type="dxa"/>
            <w:vAlign w:val="bottom"/>
          </w:tcPr>
          <w:p w14:paraId="5B27F56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26FDA963" w14:textId="77777777" w:rsidR="00BE0CC4" w:rsidRDefault="00000000">
            <w:pPr>
              <w:pStyle w:val="a6"/>
              <w:ind w:firstLine="280"/>
              <w:rPr>
                <w:sz w:val="20"/>
                <w:szCs w:val="20"/>
              </w:rPr>
            </w:pPr>
            <w:r>
              <w:rPr>
                <w:rStyle w:val="a5"/>
                <w:rFonts w:ascii="Arial" w:eastAsia="Arial" w:hAnsi="Arial" w:cs="Arial"/>
                <w:sz w:val="20"/>
                <w:szCs w:val="20"/>
              </w:rPr>
              <w:t>Заманский В.— 3687, 3713</w:t>
            </w:r>
          </w:p>
        </w:tc>
        <w:tc>
          <w:tcPr>
            <w:tcW w:w="1055" w:type="dxa"/>
            <w:vAlign w:val="bottom"/>
          </w:tcPr>
          <w:p w14:paraId="6C580D4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09038172" w14:textId="77777777" w:rsidR="00BE0CC4" w:rsidRDefault="00000000">
            <w:pPr>
              <w:pStyle w:val="a6"/>
              <w:ind w:firstLine="280"/>
              <w:rPr>
                <w:sz w:val="20"/>
                <w:szCs w:val="20"/>
              </w:rPr>
            </w:pPr>
            <w:r>
              <w:rPr>
                <w:rStyle w:val="a5"/>
                <w:rFonts w:ascii="Arial" w:eastAsia="Arial" w:hAnsi="Arial" w:cs="Arial"/>
                <w:sz w:val="20"/>
                <w:szCs w:val="20"/>
              </w:rPr>
              <w:t>Згваури Л. — 3489</w:t>
            </w:r>
          </w:p>
        </w:tc>
      </w:tr>
      <w:tr w:rsidR="00BE0CC4" w14:paraId="0F426DCF" w14:textId="77777777">
        <w:tblPrEx>
          <w:tblCellMar>
            <w:top w:w="0" w:type="dxa"/>
            <w:bottom w:w="0" w:type="dxa"/>
          </w:tblCellMar>
        </w:tblPrEx>
        <w:trPr>
          <w:trHeight w:hRule="exact" w:val="297"/>
          <w:jc w:val="center"/>
        </w:trPr>
        <w:tc>
          <w:tcPr>
            <w:tcW w:w="697" w:type="dxa"/>
            <w:vAlign w:val="bottom"/>
          </w:tcPr>
          <w:p w14:paraId="4826FF1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1B14DFC3" w14:textId="77777777" w:rsidR="00BE0CC4" w:rsidRDefault="00000000">
            <w:pPr>
              <w:pStyle w:val="a6"/>
              <w:ind w:firstLine="280"/>
              <w:rPr>
                <w:sz w:val="20"/>
                <w:szCs w:val="20"/>
              </w:rPr>
            </w:pPr>
            <w:r>
              <w:rPr>
                <w:rStyle w:val="a5"/>
                <w:rFonts w:ascii="Arial" w:eastAsia="Arial" w:hAnsi="Arial" w:cs="Arial"/>
                <w:sz w:val="20"/>
                <w:szCs w:val="20"/>
              </w:rPr>
              <w:t>Зандберг В. —34114, 3456, 3612,</w:t>
            </w:r>
          </w:p>
        </w:tc>
        <w:tc>
          <w:tcPr>
            <w:tcW w:w="1055" w:type="dxa"/>
            <w:vAlign w:val="bottom"/>
          </w:tcPr>
          <w:p w14:paraId="0AD8FD7B"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63" w:type="dxa"/>
            <w:vAlign w:val="bottom"/>
          </w:tcPr>
          <w:p w14:paraId="41810FA8" w14:textId="77777777" w:rsidR="00BE0CC4" w:rsidRDefault="00000000">
            <w:pPr>
              <w:pStyle w:val="a6"/>
              <w:ind w:firstLine="280"/>
              <w:jc w:val="both"/>
              <w:rPr>
                <w:sz w:val="20"/>
                <w:szCs w:val="20"/>
              </w:rPr>
            </w:pPr>
            <w:r>
              <w:rPr>
                <w:rStyle w:val="a5"/>
                <w:rFonts w:ascii="Arial" w:eastAsia="Arial" w:hAnsi="Arial" w:cs="Arial"/>
                <w:sz w:val="20"/>
                <w:szCs w:val="20"/>
              </w:rPr>
              <w:t>Згуриди О. — 3444—3445</w:t>
            </w:r>
          </w:p>
        </w:tc>
      </w:tr>
      <w:tr w:rsidR="00BE0CC4" w14:paraId="3F1AF0D0" w14:textId="77777777">
        <w:tblPrEx>
          <w:tblCellMar>
            <w:top w:w="0" w:type="dxa"/>
            <w:bottom w:w="0" w:type="dxa"/>
          </w:tblCellMar>
        </w:tblPrEx>
        <w:trPr>
          <w:trHeight w:hRule="exact" w:val="274"/>
          <w:jc w:val="center"/>
        </w:trPr>
        <w:tc>
          <w:tcPr>
            <w:tcW w:w="697" w:type="dxa"/>
          </w:tcPr>
          <w:p w14:paraId="027B6682" w14:textId="77777777" w:rsidR="00BE0CC4" w:rsidRDefault="00BE0CC4">
            <w:pPr>
              <w:rPr>
                <w:sz w:val="10"/>
                <w:szCs w:val="10"/>
              </w:rPr>
            </w:pPr>
          </w:p>
        </w:tc>
        <w:tc>
          <w:tcPr>
            <w:tcW w:w="4213" w:type="dxa"/>
          </w:tcPr>
          <w:p w14:paraId="53184791" w14:textId="77777777" w:rsidR="00BE0CC4" w:rsidRDefault="00000000">
            <w:pPr>
              <w:pStyle w:val="a6"/>
              <w:ind w:firstLine="680"/>
              <w:rPr>
                <w:sz w:val="20"/>
                <w:szCs w:val="20"/>
              </w:rPr>
            </w:pPr>
            <w:r>
              <w:rPr>
                <w:rStyle w:val="a5"/>
                <w:rFonts w:ascii="Arial" w:eastAsia="Arial" w:hAnsi="Arial" w:cs="Arial"/>
                <w:sz w:val="20"/>
                <w:szCs w:val="20"/>
              </w:rPr>
              <w:t>3691</w:t>
            </w:r>
          </w:p>
        </w:tc>
        <w:tc>
          <w:tcPr>
            <w:tcW w:w="1055" w:type="dxa"/>
          </w:tcPr>
          <w:p w14:paraId="657E645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tcPr>
          <w:p w14:paraId="3CDB2B5A" w14:textId="77777777" w:rsidR="00BE0CC4" w:rsidRDefault="00000000">
            <w:pPr>
              <w:pStyle w:val="a6"/>
              <w:ind w:firstLine="280"/>
              <w:jc w:val="both"/>
              <w:rPr>
                <w:sz w:val="20"/>
                <w:szCs w:val="20"/>
              </w:rPr>
            </w:pPr>
            <w:r>
              <w:rPr>
                <w:rStyle w:val="a5"/>
                <w:rFonts w:ascii="Arial" w:eastAsia="Arial" w:hAnsi="Arial" w:cs="Arial"/>
                <w:sz w:val="20"/>
                <w:szCs w:val="20"/>
              </w:rPr>
              <w:t>Зевакин В. — 3625</w:t>
            </w:r>
          </w:p>
        </w:tc>
      </w:tr>
      <w:tr w:rsidR="00BE0CC4" w14:paraId="709569BA" w14:textId="77777777">
        <w:tblPrEx>
          <w:tblCellMar>
            <w:top w:w="0" w:type="dxa"/>
            <w:bottom w:w="0" w:type="dxa"/>
          </w:tblCellMar>
        </w:tblPrEx>
        <w:trPr>
          <w:trHeight w:hRule="exact" w:val="331"/>
          <w:jc w:val="center"/>
        </w:trPr>
        <w:tc>
          <w:tcPr>
            <w:tcW w:w="697" w:type="dxa"/>
            <w:vAlign w:val="bottom"/>
          </w:tcPr>
          <w:p w14:paraId="0795429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04286B55" w14:textId="77777777" w:rsidR="00BE0CC4" w:rsidRDefault="00000000">
            <w:pPr>
              <w:pStyle w:val="a6"/>
              <w:ind w:firstLine="280"/>
              <w:rPr>
                <w:sz w:val="20"/>
                <w:szCs w:val="20"/>
              </w:rPr>
            </w:pPr>
            <w:r>
              <w:rPr>
                <w:rStyle w:val="a5"/>
                <w:rFonts w:ascii="Arial" w:eastAsia="Arial" w:hAnsi="Arial" w:cs="Arial"/>
                <w:sz w:val="20"/>
                <w:szCs w:val="20"/>
              </w:rPr>
              <w:t>Занони 3. — 3650, 3701</w:t>
            </w:r>
          </w:p>
        </w:tc>
        <w:tc>
          <w:tcPr>
            <w:tcW w:w="1055" w:type="dxa"/>
            <w:vAlign w:val="bottom"/>
          </w:tcPr>
          <w:p w14:paraId="1DAA528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2A2BE24D" w14:textId="77777777" w:rsidR="00BE0CC4" w:rsidRDefault="00000000">
            <w:pPr>
              <w:pStyle w:val="a6"/>
              <w:ind w:firstLine="280"/>
              <w:jc w:val="both"/>
              <w:rPr>
                <w:sz w:val="20"/>
                <w:szCs w:val="20"/>
              </w:rPr>
            </w:pPr>
            <w:r>
              <w:rPr>
                <w:rStyle w:val="a5"/>
                <w:rFonts w:ascii="Arial" w:eastAsia="Arial" w:hAnsi="Arial" w:cs="Arial"/>
                <w:sz w:val="20"/>
                <w:szCs w:val="20"/>
              </w:rPr>
              <w:t>Зейберг В. — 3612</w:t>
            </w:r>
          </w:p>
        </w:tc>
      </w:tr>
      <w:tr w:rsidR="00BE0CC4" w14:paraId="6F10C40B" w14:textId="77777777">
        <w:tblPrEx>
          <w:tblCellMar>
            <w:top w:w="0" w:type="dxa"/>
            <w:bottom w:w="0" w:type="dxa"/>
          </w:tblCellMar>
        </w:tblPrEx>
        <w:trPr>
          <w:trHeight w:hRule="exact" w:val="309"/>
          <w:jc w:val="center"/>
        </w:trPr>
        <w:tc>
          <w:tcPr>
            <w:tcW w:w="697" w:type="dxa"/>
          </w:tcPr>
          <w:p w14:paraId="2F0608E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15900AA4" w14:textId="77777777" w:rsidR="00BE0CC4" w:rsidRDefault="00000000">
            <w:pPr>
              <w:pStyle w:val="a6"/>
              <w:ind w:firstLine="280"/>
              <w:rPr>
                <w:sz w:val="20"/>
                <w:szCs w:val="20"/>
              </w:rPr>
            </w:pPr>
            <w:r>
              <w:rPr>
                <w:rStyle w:val="a5"/>
                <w:rFonts w:ascii="Arial" w:eastAsia="Arial" w:hAnsi="Arial" w:cs="Arial"/>
                <w:sz w:val="20"/>
                <w:szCs w:val="20"/>
              </w:rPr>
              <w:t>Заорский Р. — 3629</w:t>
            </w:r>
          </w:p>
        </w:tc>
        <w:tc>
          <w:tcPr>
            <w:tcW w:w="1055" w:type="dxa"/>
          </w:tcPr>
          <w:p w14:paraId="51F4FA10"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863" w:type="dxa"/>
          </w:tcPr>
          <w:p w14:paraId="3E2A1267" w14:textId="77777777" w:rsidR="00BE0CC4" w:rsidRDefault="00000000">
            <w:pPr>
              <w:pStyle w:val="a6"/>
              <w:ind w:firstLine="280"/>
              <w:jc w:val="both"/>
              <w:rPr>
                <w:sz w:val="20"/>
                <w:szCs w:val="20"/>
              </w:rPr>
            </w:pPr>
            <w:r>
              <w:rPr>
                <w:rStyle w:val="a5"/>
                <w:rFonts w:ascii="Arial" w:eastAsia="Arial" w:hAnsi="Arial" w:cs="Arial"/>
                <w:sz w:val="20"/>
                <w:szCs w:val="20"/>
              </w:rPr>
              <w:t>Зейналов Н. — 3645, 3714</w:t>
            </w:r>
          </w:p>
        </w:tc>
      </w:tr>
      <w:tr w:rsidR="00BE0CC4" w14:paraId="6C6E8D0F" w14:textId="77777777">
        <w:tblPrEx>
          <w:tblCellMar>
            <w:top w:w="0" w:type="dxa"/>
            <w:bottom w:w="0" w:type="dxa"/>
          </w:tblCellMar>
        </w:tblPrEx>
        <w:trPr>
          <w:trHeight w:hRule="exact" w:val="282"/>
          <w:jc w:val="center"/>
        </w:trPr>
        <w:tc>
          <w:tcPr>
            <w:tcW w:w="697" w:type="dxa"/>
          </w:tcPr>
          <w:p w14:paraId="713DD6E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6C6A2DF6" w14:textId="77777777" w:rsidR="00BE0CC4" w:rsidRDefault="00000000">
            <w:pPr>
              <w:pStyle w:val="a6"/>
              <w:ind w:firstLine="280"/>
              <w:rPr>
                <w:sz w:val="20"/>
                <w:szCs w:val="20"/>
              </w:rPr>
            </w:pPr>
            <w:r>
              <w:rPr>
                <w:rStyle w:val="a5"/>
                <w:rFonts w:ascii="Arial" w:eastAsia="Arial" w:hAnsi="Arial" w:cs="Arial"/>
                <w:sz w:val="20"/>
                <w:szCs w:val="20"/>
              </w:rPr>
              <w:t>Запашная М. — 3680</w:t>
            </w:r>
          </w:p>
        </w:tc>
        <w:tc>
          <w:tcPr>
            <w:tcW w:w="1055" w:type="dxa"/>
          </w:tcPr>
          <w:p w14:paraId="407232A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tcPr>
          <w:p w14:paraId="780ED782" w14:textId="77777777" w:rsidR="00BE0CC4" w:rsidRDefault="00000000">
            <w:pPr>
              <w:pStyle w:val="a6"/>
              <w:ind w:firstLine="280"/>
              <w:jc w:val="both"/>
              <w:rPr>
                <w:sz w:val="20"/>
                <w:szCs w:val="20"/>
              </w:rPr>
            </w:pPr>
            <w:r>
              <w:rPr>
                <w:rStyle w:val="a5"/>
                <w:rFonts w:ascii="Arial" w:eastAsia="Arial" w:hAnsi="Arial" w:cs="Arial"/>
                <w:sz w:val="20"/>
                <w:szCs w:val="20"/>
              </w:rPr>
              <w:t>Зейналов Э. — 3603</w:t>
            </w:r>
          </w:p>
        </w:tc>
      </w:tr>
      <w:tr w:rsidR="00BE0CC4" w14:paraId="5999547A" w14:textId="77777777">
        <w:tblPrEx>
          <w:tblCellMar>
            <w:top w:w="0" w:type="dxa"/>
            <w:bottom w:w="0" w:type="dxa"/>
          </w:tblCellMar>
        </w:tblPrEx>
        <w:trPr>
          <w:trHeight w:hRule="exact" w:val="312"/>
          <w:jc w:val="center"/>
        </w:trPr>
        <w:tc>
          <w:tcPr>
            <w:tcW w:w="697" w:type="dxa"/>
          </w:tcPr>
          <w:p w14:paraId="68267BF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276DEABA" w14:textId="77777777" w:rsidR="00BE0CC4" w:rsidRDefault="00000000">
            <w:pPr>
              <w:pStyle w:val="a6"/>
              <w:spacing w:before="80"/>
              <w:ind w:firstLine="280"/>
              <w:rPr>
                <w:sz w:val="20"/>
                <w:szCs w:val="20"/>
              </w:rPr>
            </w:pPr>
            <w:r>
              <w:rPr>
                <w:rStyle w:val="a5"/>
                <w:rFonts w:ascii="Arial" w:eastAsia="Arial" w:hAnsi="Arial" w:cs="Arial"/>
                <w:sz w:val="20"/>
                <w:szCs w:val="20"/>
              </w:rPr>
              <w:t>Запашный В. — 3669</w:t>
            </w:r>
          </w:p>
        </w:tc>
        <w:tc>
          <w:tcPr>
            <w:tcW w:w="1055" w:type="dxa"/>
          </w:tcPr>
          <w:p w14:paraId="3ED2A60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tcPr>
          <w:p w14:paraId="323941AD" w14:textId="77777777" w:rsidR="00BE0CC4" w:rsidRDefault="00000000">
            <w:pPr>
              <w:pStyle w:val="a6"/>
              <w:ind w:firstLine="280"/>
              <w:jc w:val="both"/>
              <w:rPr>
                <w:sz w:val="20"/>
                <w:szCs w:val="20"/>
              </w:rPr>
            </w:pPr>
            <w:r>
              <w:rPr>
                <w:rStyle w:val="a5"/>
                <w:rFonts w:ascii="Arial" w:eastAsia="Arial" w:hAnsi="Arial" w:cs="Arial"/>
                <w:sz w:val="20"/>
                <w:szCs w:val="20"/>
              </w:rPr>
              <w:t>Зейналова Н. — 3468</w:t>
            </w:r>
          </w:p>
        </w:tc>
      </w:tr>
      <w:tr w:rsidR="00BE0CC4" w14:paraId="7E1B70EE" w14:textId="77777777">
        <w:tblPrEx>
          <w:tblCellMar>
            <w:top w:w="0" w:type="dxa"/>
            <w:bottom w:w="0" w:type="dxa"/>
          </w:tblCellMar>
        </w:tblPrEx>
        <w:trPr>
          <w:trHeight w:hRule="exact" w:val="270"/>
          <w:jc w:val="center"/>
        </w:trPr>
        <w:tc>
          <w:tcPr>
            <w:tcW w:w="697" w:type="dxa"/>
          </w:tcPr>
          <w:p w14:paraId="6A4AA2D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4C56CA42" w14:textId="77777777" w:rsidR="00BE0CC4" w:rsidRDefault="00000000">
            <w:pPr>
              <w:pStyle w:val="a6"/>
              <w:ind w:firstLine="280"/>
              <w:rPr>
                <w:sz w:val="20"/>
                <w:szCs w:val="20"/>
              </w:rPr>
            </w:pPr>
            <w:r>
              <w:rPr>
                <w:rStyle w:val="a5"/>
                <w:rFonts w:ascii="Arial" w:eastAsia="Arial" w:hAnsi="Arial" w:cs="Arial"/>
                <w:sz w:val="20"/>
                <w:szCs w:val="20"/>
              </w:rPr>
              <w:t>Заплитный Н. — 3666</w:t>
            </w:r>
          </w:p>
        </w:tc>
        <w:tc>
          <w:tcPr>
            <w:tcW w:w="1055" w:type="dxa"/>
          </w:tcPr>
          <w:p w14:paraId="389A14E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tcPr>
          <w:p w14:paraId="0A1FB97C" w14:textId="77777777" w:rsidR="00BE0CC4" w:rsidRDefault="00000000">
            <w:pPr>
              <w:pStyle w:val="a6"/>
              <w:ind w:firstLine="280"/>
              <w:jc w:val="both"/>
              <w:rPr>
                <w:sz w:val="20"/>
                <w:szCs w:val="20"/>
              </w:rPr>
            </w:pPr>
            <w:r>
              <w:rPr>
                <w:rStyle w:val="a5"/>
                <w:rFonts w:ascii="Arial" w:eastAsia="Arial" w:hAnsi="Arial" w:cs="Arial"/>
                <w:sz w:val="20"/>
                <w:szCs w:val="20"/>
              </w:rPr>
              <w:t>Зейналова С, — 3714</w:t>
            </w:r>
          </w:p>
        </w:tc>
      </w:tr>
      <w:tr w:rsidR="00BE0CC4" w14:paraId="15D4B414" w14:textId="77777777">
        <w:tblPrEx>
          <w:tblCellMar>
            <w:top w:w="0" w:type="dxa"/>
            <w:bottom w:w="0" w:type="dxa"/>
          </w:tblCellMar>
        </w:tblPrEx>
        <w:trPr>
          <w:trHeight w:hRule="exact" w:val="301"/>
          <w:jc w:val="center"/>
        </w:trPr>
        <w:tc>
          <w:tcPr>
            <w:tcW w:w="697" w:type="dxa"/>
            <w:vAlign w:val="bottom"/>
          </w:tcPr>
          <w:p w14:paraId="7DC8651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0BDA8B9B" w14:textId="77777777" w:rsidR="00BE0CC4" w:rsidRDefault="00000000">
            <w:pPr>
              <w:pStyle w:val="a6"/>
              <w:ind w:firstLine="280"/>
              <w:rPr>
                <w:sz w:val="20"/>
                <w:szCs w:val="20"/>
              </w:rPr>
            </w:pPr>
            <w:r>
              <w:rPr>
                <w:rStyle w:val="a5"/>
                <w:rFonts w:ascii="Arial" w:eastAsia="Arial" w:hAnsi="Arial" w:cs="Arial"/>
                <w:sz w:val="20"/>
                <w:szCs w:val="20"/>
              </w:rPr>
              <w:t>Запорожченко В. — 3458</w:t>
            </w:r>
          </w:p>
        </w:tc>
        <w:tc>
          <w:tcPr>
            <w:tcW w:w="1055" w:type="dxa"/>
            <w:vAlign w:val="bottom"/>
          </w:tcPr>
          <w:p w14:paraId="5A2A7CF8"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63" w:type="dxa"/>
            <w:vAlign w:val="bottom"/>
          </w:tcPr>
          <w:p w14:paraId="2B0910C2" w14:textId="77777777" w:rsidR="00BE0CC4" w:rsidRDefault="00000000">
            <w:pPr>
              <w:pStyle w:val="a6"/>
              <w:ind w:firstLine="280"/>
              <w:jc w:val="both"/>
              <w:rPr>
                <w:sz w:val="20"/>
                <w:szCs w:val="20"/>
              </w:rPr>
            </w:pPr>
            <w:r>
              <w:rPr>
                <w:rStyle w:val="a5"/>
                <w:rFonts w:ascii="Arial" w:eastAsia="Arial" w:hAnsi="Arial" w:cs="Arial"/>
                <w:sz w:val="20"/>
                <w:szCs w:val="20"/>
              </w:rPr>
              <w:t>Зейтунцян П. — 36115—3616</w:t>
            </w:r>
          </w:p>
        </w:tc>
      </w:tr>
      <w:tr w:rsidR="00BE0CC4" w14:paraId="41B70849" w14:textId="77777777">
        <w:tblPrEx>
          <w:tblCellMar>
            <w:top w:w="0" w:type="dxa"/>
            <w:bottom w:w="0" w:type="dxa"/>
          </w:tblCellMar>
        </w:tblPrEx>
        <w:trPr>
          <w:trHeight w:hRule="exact" w:val="286"/>
          <w:jc w:val="center"/>
        </w:trPr>
        <w:tc>
          <w:tcPr>
            <w:tcW w:w="697" w:type="dxa"/>
            <w:vAlign w:val="bottom"/>
          </w:tcPr>
          <w:p w14:paraId="1C0D0F5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3C11B580" w14:textId="77777777" w:rsidR="00BE0CC4" w:rsidRDefault="00000000">
            <w:pPr>
              <w:pStyle w:val="a6"/>
              <w:ind w:firstLine="280"/>
              <w:rPr>
                <w:sz w:val="20"/>
                <w:szCs w:val="20"/>
              </w:rPr>
            </w:pPr>
            <w:r>
              <w:rPr>
                <w:rStyle w:val="a5"/>
                <w:rFonts w:ascii="Arial" w:eastAsia="Arial" w:hAnsi="Arial" w:cs="Arial"/>
                <w:sz w:val="20"/>
                <w:szCs w:val="20"/>
              </w:rPr>
              <w:t>Запуниди В. — 3666</w:t>
            </w:r>
          </w:p>
        </w:tc>
        <w:tc>
          <w:tcPr>
            <w:tcW w:w="1055" w:type="dxa"/>
            <w:vAlign w:val="bottom"/>
          </w:tcPr>
          <w:p w14:paraId="0E6CBAE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7C4A193C" w14:textId="77777777" w:rsidR="00BE0CC4" w:rsidRDefault="00000000">
            <w:pPr>
              <w:pStyle w:val="a6"/>
              <w:ind w:firstLine="280"/>
              <w:jc w:val="both"/>
              <w:rPr>
                <w:sz w:val="20"/>
                <w:szCs w:val="20"/>
              </w:rPr>
            </w:pPr>
            <w:r>
              <w:rPr>
                <w:rStyle w:val="a5"/>
                <w:rFonts w:ascii="Arial" w:eastAsia="Arial" w:hAnsi="Arial" w:cs="Arial"/>
                <w:sz w:val="20"/>
                <w:szCs w:val="20"/>
              </w:rPr>
              <w:t>Зеленая Р. — 3425, 3511, 3524,</w:t>
            </w:r>
          </w:p>
        </w:tc>
      </w:tr>
      <w:tr w:rsidR="00BE0CC4" w14:paraId="1EAD2C63" w14:textId="77777777">
        <w:tblPrEx>
          <w:tblCellMar>
            <w:top w:w="0" w:type="dxa"/>
            <w:bottom w:w="0" w:type="dxa"/>
          </w:tblCellMar>
        </w:tblPrEx>
        <w:trPr>
          <w:trHeight w:hRule="exact" w:val="301"/>
          <w:jc w:val="center"/>
        </w:trPr>
        <w:tc>
          <w:tcPr>
            <w:tcW w:w="697" w:type="dxa"/>
            <w:vAlign w:val="bottom"/>
          </w:tcPr>
          <w:p w14:paraId="25C5AB2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213" w:type="dxa"/>
            <w:vAlign w:val="bottom"/>
          </w:tcPr>
          <w:p w14:paraId="2B445183" w14:textId="77777777" w:rsidR="00BE0CC4" w:rsidRDefault="00000000">
            <w:pPr>
              <w:pStyle w:val="a6"/>
              <w:ind w:firstLine="280"/>
              <w:rPr>
                <w:sz w:val="20"/>
                <w:szCs w:val="20"/>
              </w:rPr>
            </w:pPr>
            <w:r>
              <w:rPr>
                <w:rStyle w:val="a5"/>
                <w:rFonts w:ascii="Arial" w:eastAsia="Arial" w:hAnsi="Arial" w:cs="Arial"/>
                <w:sz w:val="20"/>
                <w:szCs w:val="20"/>
              </w:rPr>
              <w:t>Зарафьян И.—3529, 3701, 3702,</w:t>
            </w:r>
          </w:p>
        </w:tc>
        <w:tc>
          <w:tcPr>
            <w:tcW w:w="1055" w:type="dxa"/>
          </w:tcPr>
          <w:p w14:paraId="76F7CD9A" w14:textId="77777777" w:rsidR="00BE0CC4" w:rsidRDefault="00BE0CC4">
            <w:pPr>
              <w:rPr>
                <w:sz w:val="10"/>
                <w:szCs w:val="10"/>
              </w:rPr>
            </w:pPr>
          </w:p>
        </w:tc>
        <w:tc>
          <w:tcPr>
            <w:tcW w:w="3863" w:type="dxa"/>
            <w:vAlign w:val="bottom"/>
          </w:tcPr>
          <w:p w14:paraId="1B9783EF" w14:textId="77777777" w:rsidR="00BE0CC4" w:rsidRDefault="00000000">
            <w:pPr>
              <w:pStyle w:val="a6"/>
              <w:ind w:firstLine="640"/>
              <w:rPr>
                <w:sz w:val="20"/>
                <w:szCs w:val="20"/>
              </w:rPr>
            </w:pPr>
            <w:r>
              <w:rPr>
                <w:rStyle w:val="a5"/>
                <w:rFonts w:ascii="Arial" w:eastAsia="Arial" w:hAnsi="Arial" w:cs="Arial"/>
                <w:sz w:val="20"/>
                <w:szCs w:val="20"/>
              </w:rPr>
              <w:t>3558, 3567, 3622, 3651, 3727</w:t>
            </w:r>
          </w:p>
        </w:tc>
      </w:tr>
      <w:tr w:rsidR="00BE0CC4" w14:paraId="685AC7D9" w14:textId="77777777">
        <w:tblPrEx>
          <w:tblCellMar>
            <w:top w:w="0" w:type="dxa"/>
            <w:bottom w:w="0" w:type="dxa"/>
          </w:tblCellMar>
        </w:tblPrEx>
        <w:trPr>
          <w:trHeight w:hRule="exact" w:val="248"/>
          <w:jc w:val="center"/>
        </w:trPr>
        <w:tc>
          <w:tcPr>
            <w:tcW w:w="697" w:type="dxa"/>
          </w:tcPr>
          <w:p w14:paraId="748C8D28" w14:textId="77777777" w:rsidR="00BE0CC4" w:rsidRDefault="00BE0CC4">
            <w:pPr>
              <w:rPr>
                <w:sz w:val="10"/>
                <w:szCs w:val="10"/>
              </w:rPr>
            </w:pPr>
          </w:p>
        </w:tc>
        <w:tc>
          <w:tcPr>
            <w:tcW w:w="4213" w:type="dxa"/>
            <w:vAlign w:val="bottom"/>
          </w:tcPr>
          <w:p w14:paraId="4F102467" w14:textId="77777777" w:rsidR="00BE0CC4" w:rsidRDefault="00000000">
            <w:pPr>
              <w:pStyle w:val="a6"/>
              <w:ind w:firstLine="680"/>
              <w:rPr>
                <w:sz w:val="20"/>
                <w:szCs w:val="20"/>
              </w:rPr>
            </w:pPr>
            <w:r>
              <w:rPr>
                <w:rStyle w:val="a5"/>
                <w:rFonts w:ascii="Arial" w:eastAsia="Arial" w:hAnsi="Arial" w:cs="Arial"/>
                <w:sz w:val="20"/>
                <w:szCs w:val="20"/>
              </w:rPr>
              <w:t>3704</w:t>
            </w:r>
          </w:p>
        </w:tc>
        <w:tc>
          <w:tcPr>
            <w:tcW w:w="1055" w:type="dxa"/>
            <w:vAlign w:val="bottom"/>
          </w:tcPr>
          <w:p w14:paraId="39515A69"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63" w:type="dxa"/>
            <w:vAlign w:val="bottom"/>
          </w:tcPr>
          <w:p w14:paraId="01064391" w14:textId="77777777" w:rsidR="00BE0CC4" w:rsidRDefault="00000000">
            <w:pPr>
              <w:pStyle w:val="a6"/>
              <w:ind w:firstLine="280"/>
              <w:rPr>
                <w:sz w:val="20"/>
                <w:szCs w:val="20"/>
              </w:rPr>
            </w:pPr>
            <w:r>
              <w:rPr>
                <w:rStyle w:val="a5"/>
                <w:rFonts w:ascii="Arial" w:eastAsia="Arial" w:hAnsi="Arial" w:cs="Arial"/>
                <w:sz w:val="20"/>
                <w:szCs w:val="20"/>
              </w:rPr>
              <w:t>Зеленеикий Б. —- 3463, 3503,</w:t>
            </w:r>
          </w:p>
        </w:tc>
      </w:tr>
      <w:tr w:rsidR="00BE0CC4" w14:paraId="0D39498D" w14:textId="77777777">
        <w:tblPrEx>
          <w:tblCellMar>
            <w:top w:w="0" w:type="dxa"/>
            <w:bottom w:w="0" w:type="dxa"/>
          </w:tblCellMar>
        </w:tblPrEx>
        <w:trPr>
          <w:trHeight w:hRule="exact" w:val="194"/>
          <w:jc w:val="center"/>
        </w:trPr>
        <w:tc>
          <w:tcPr>
            <w:tcW w:w="697" w:type="dxa"/>
          </w:tcPr>
          <w:p w14:paraId="7DB1B62F" w14:textId="77777777" w:rsidR="00BE0CC4" w:rsidRDefault="00BE0CC4">
            <w:pPr>
              <w:rPr>
                <w:sz w:val="10"/>
                <w:szCs w:val="10"/>
              </w:rPr>
            </w:pPr>
          </w:p>
        </w:tc>
        <w:tc>
          <w:tcPr>
            <w:tcW w:w="4213" w:type="dxa"/>
          </w:tcPr>
          <w:p w14:paraId="25A71306" w14:textId="77777777" w:rsidR="00BE0CC4" w:rsidRDefault="00BE0CC4">
            <w:pPr>
              <w:rPr>
                <w:sz w:val="10"/>
                <w:szCs w:val="10"/>
              </w:rPr>
            </w:pPr>
          </w:p>
        </w:tc>
        <w:tc>
          <w:tcPr>
            <w:tcW w:w="1055" w:type="dxa"/>
          </w:tcPr>
          <w:p w14:paraId="1591A107" w14:textId="77777777" w:rsidR="00BE0CC4" w:rsidRDefault="00BE0CC4">
            <w:pPr>
              <w:rPr>
                <w:sz w:val="10"/>
                <w:szCs w:val="10"/>
              </w:rPr>
            </w:pPr>
          </w:p>
        </w:tc>
        <w:tc>
          <w:tcPr>
            <w:tcW w:w="3863" w:type="dxa"/>
            <w:vAlign w:val="bottom"/>
          </w:tcPr>
          <w:p w14:paraId="0EDB46D6" w14:textId="77777777" w:rsidR="00BE0CC4" w:rsidRDefault="00000000">
            <w:pPr>
              <w:pStyle w:val="a6"/>
              <w:ind w:firstLine="640"/>
              <w:rPr>
                <w:sz w:val="20"/>
                <w:szCs w:val="20"/>
              </w:rPr>
            </w:pPr>
            <w:r>
              <w:rPr>
                <w:rStyle w:val="a5"/>
                <w:rFonts w:ascii="Arial" w:eastAsia="Arial" w:hAnsi="Arial" w:cs="Arial"/>
                <w:sz w:val="20"/>
                <w:szCs w:val="20"/>
              </w:rPr>
              <w:t>3606, 3667</w:t>
            </w:r>
          </w:p>
        </w:tc>
      </w:tr>
      <w:tr w:rsidR="00BE0CC4" w14:paraId="6C07620A" w14:textId="77777777">
        <w:tblPrEx>
          <w:tblCellMar>
            <w:top w:w="0" w:type="dxa"/>
            <w:bottom w:w="0" w:type="dxa"/>
          </w:tblCellMar>
        </w:tblPrEx>
        <w:trPr>
          <w:trHeight w:hRule="exact" w:val="309"/>
          <w:jc w:val="center"/>
        </w:trPr>
        <w:tc>
          <w:tcPr>
            <w:tcW w:w="697" w:type="dxa"/>
            <w:vAlign w:val="center"/>
          </w:tcPr>
          <w:p w14:paraId="69C7567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1F4D5F43" w14:textId="77777777" w:rsidR="00BE0CC4" w:rsidRDefault="00000000">
            <w:pPr>
              <w:pStyle w:val="a6"/>
              <w:ind w:firstLine="280"/>
              <w:rPr>
                <w:sz w:val="20"/>
                <w:szCs w:val="20"/>
              </w:rPr>
            </w:pPr>
            <w:r>
              <w:rPr>
                <w:rStyle w:val="a5"/>
                <w:rFonts w:ascii="Arial" w:eastAsia="Arial" w:hAnsi="Arial" w:cs="Arial"/>
                <w:sz w:val="20"/>
                <w:szCs w:val="20"/>
              </w:rPr>
              <w:t>Заржицкая А. — 3468, 3477</w:t>
            </w:r>
          </w:p>
        </w:tc>
        <w:tc>
          <w:tcPr>
            <w:tcW w:w="1055" w:type="dxa"/>
            <w:vAlign w:val="bottom"/>
          </w:tcPr>
          <w:p w14:paraId="764C581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69DD5B60" w14:textId="77777777" w:rsidR="00BE0CC4" w:rsidRDefault="00000000">
            <w:pPr>
              <w:pStyle w:val="a6"/>
              <w:ind w:firstLine="280"/>
              <w:jc w:val="both"/>
              <w:rPr>
                <w:sz w:val="20"/>
                <w:szCs w:val="20"/>
              </w:rPr>
            </w:pPr>
            <w:r>
              <w:rPr>
                <w:rStyle w:val="a5"/>
                <w:rFonts w:ascii="Arial" w:eastAsia="Arial" w:hAnsi="Arial" w:cs="Arial"/>
                <w:sz w:val="20"/>
                <w:szCs w:val="20"/>
              </w:rPr>
              <w:t>Зеленин Володя — 3420</w:t>
            </w:r>
          </w:p>
        </w:tc>
      </w:tr>
      <w:tr w:rsidR="00BE0CC4" w14:paraId="5E6C9D60" w14:textId="77777777">
        <w:tblPrEx>
          <w:tblCellMar>
            <w:top w:w="0" w:type="dxa"/>
            <w:bottom w:w="0" w:type="dxa"/>
          </w:tblCellMar>
        </w:tblPrEx>
        <w:trPr>
          <w:trHeight w:hRule="exact" w:val="301"/>
          <w:jc w:val="center"/>
        </w:trPr>
        <w:tc>
          <w:tcPr>
            <w:tcW w:w="697" w:type="dxa"/>
          </w:tcPr>
          <w:p w14:paraId="7249169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13" w:type="dxa"/>
          </w:tcPr>
          <w:p w14:paraId="78F55DF9" w14:textId="77777777" w:rsidR="00BE0CC4" w:rsidRDefault="00000000">
            <w:pPr>
              <w:pStyle w:val="a6"/>
              <w:ind w:firstLine="280"/>
              <w:rPr>
                <w:sz w:val="20"/>
                <w:szCs w:val="20"/>
              </w:rPr>
            </w:pPr>
            <w:r>
              <w:rPr>
                <w:rStyle w:val="a5"/>
                <w:rFonts w:ascii="Arial" w:eastAsia="Arial" w:hAnsi="Arial" w:cs="Arial"/>
                <w:sz w:val="20"/>
                <w:szCs w:val="20"/>
              </w:rPr>
              <w:t>Заржицкая М. — 3599—3600</w:t>
            </w:r>
          </w:p>
        </w:tc>
        <w:tc>
          <w:tcPr>
            <w:tcW w:w="1055" w:type="dxa"/>
            <w:vAlign w:val="bottom"/>
          </w:tcPr>
          <w:p w14:paraId="78230AAC"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63" w:type="dxa"/>
            <w:vAlign w:val="bottom"/>
          </w:tcPr>
          <w:p w14:paraId="735D5401" w14:textId="77777777" w:rsidR="00BE0CC4" w:rsidRDefault="00000000">
            <w:pPr>
              <w:pStyle w:val="a6"/>
              <w:ind w:firstLine="280"/>
              <w:jc w:val="both"/>
              <w:rPr>
                <w:sz w:val="20"/>
                <w:szCs w:val="20"/>
              </w:rPr>
            </w:pPr>
            <w:r>
              <w:rPr>
                <w:rStyle w:val="a5"/>
                <w:rFonts w:ascii="Arial" w:eastAsia="Arial" w:hAnsi="Arial" w:cs="Arial"/>
                <w:sz w:val="20"/>
                <w:szCs w:val="20"/>
              </w:rPr>
              <w:t>Зеленская Л. — 3726</w:t>
            </w:r>
          </w:p>
        </w:tc>
      </w:tr>
      <w:tr w:rsidR="00BE0CC4" w14:paraId="151C10F4" w14:textId="77777777">
        <w:tblPrEx>
          <w:tblCellMar>
            <w:top w:w="0" w:type="dxa"/>
            <w:bottom w:w="0" w:type="dxa"/>
          </w:tblCellMar>
        </w:tblPrEx>
        <w:trPr>
          <w:trHeight w:hRule="exact" w:val="282"/>
          <w:jc w:val="center"/>
        </w:trPr>
        <w:tc>
          <w:tcPr>
            <w:tcW w:w="697" w:type="dxa"/>
          </w:tcPr>
          <w:p w14:paraId="07DE6530"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13" w:type="dxa"/>
          </w:tcPr>
          <w:p w14:paraId="79DC98D5" w14:textId="77777777" w:rsidR="00BE0CC4" w:rsidRDefault="00000000">
            <w:pPr>
              <w:pStyle w:val="a6"/>
              <w:ind w:firstLine="280"/>
              <w:rPr>
                <w:sz w:val="20"/>
                <w:szCs w:val="20"/>
              </w:rPr>
            </w:pPr>
            <w:r>
              <w:rPr>
                <w:rStyle w:val="a5"/>
                <w:rFonts w:ascii="Arial" w:eastAsia="Arial" w:hAnsi="Arial" w:cs="Arial"/>
                <w:sz w:val="20"/>
                <w:szCs w:val="20"/>
              </w:rPr>
              <w:t>Зариньш М. — 3612</w:t>
            </w:r>
          </w:p>
        </w:tc>
        <w:tc>
          <w:tcPr>
            <w:tcW w:w="1055" w:type="dxa"/>
            <w:vAlign w:val="bottom"/>
          </w:tcPr>
          <w:p w14:paraId="1EE01EA3"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863" w:type="dxa"/>
            <w:vAlign w:val="bottom"/>
          </w:tcPr>
          <w:p w14:paraId="1704256A" w14:textId="77777777" w:rsidR="00BE0CC4" w:rsidRDefault="00000000">
            <w:pPr>
              <w:pStyle w:val="a6"/>
              <w:ind w:firstLine="280"/>
              <w:jc w:val="both"/>
              <w:rPr>
                <w:sz w:val="20"/>
                <w:szCs w:val="20"/>
              </w:rPr>
            </w:pPr>
            <w:r>
              <w:rPr>
                <w:rStyle w:val="a5"/>
                <w:rFonts w:ascii="Arial" w:eastAsia="Arial" w:hAnsi="Arial" w:cs="Arial"/>
                <w:sz w:val="20"/>
                <w:szCs w:val="20"/>
              </w:rPr>
              <w:t>Зеленцова Э. — 3490</w:t>
            </w:r>
          </w:p>
        </w:tc>
      </w:tr>
      <w:tr w:rsidR="00BE0CC4" w14:paraId="326512CA" w14:textId="77777777">
        <w:tblPrEx>
          <w:tblCellMar>
            <w:top w:w="0" w:type="dxa"/>
            <w:bottom w:w="0" w:type="dxa"/>
          </w:tblCellMar>
        </w:tblPrEx>
        <w:trPr>
          <w:trHeight w:hRule="exact" w:val="457"/>
          <w:jc w:val="center"/>
        </w:trPr>
        <w:tc>
          <w:tcPr>
            <w:tcW w:w="697" w:type="dxa"/>
          </w:tcPr>
          <w:p w14:paraId="70C3120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13" w:type="dxa"/>
            <w:vAlign w:val="bottom"/>
          </w:tcPr>
          <w:p w14:paraId="06971832" w14:textId="77777777" w:rsidR="00BE0CC4" w:rsidRDefault="00000000">
            <w:pPr>
              <w:pStyle w:val="a6"/>
              <w:spacing w:line="307" w:lineRule="auto"/>
              <w:ind w:left="680" w:hanging="360"/>
              <w:rPr>
                <w:sz w:val="20"/>
                <w:szCs w:val="20"/>
              </w:rPr>
            </w:pPr>
            <w:r>
              <w:rPr>
                <w:rStyle w:val="a5"/>
                <w:rFonts w:ascii="Arial" w:eastAsia="Arial" w:hAnsi="Arial" w:cs="Arial"/>
                <w:sz w:val="20"/>
                <w:szCs w:val="20"/>
              </w:rPr>
              <w:t>Зарубин В. —3562, 3570, 3571, 3572, 3573, 3725, 3732, 3753</w:t>
            </w:r>
          </w:p>
        </w:tc>
        <w:tc>
          <w:tcPr>
            <w:tcW w:w="1055" w:type="dxa"/>
          </w:tcPr>
          <w:p w14:paraId="6D87E9A3" w14:textId="77777777" w:rsidR="00BE0CC4" w:rsidRDefault="00000000">
            <w:pPr>
              <w:pStyle w:val="a6"/>
              <w:spacing w:before="80"/>
              <w:ind w:firstLine="360"/>
              <w:rPr>
                <w:sz w:val="24"/>
                <w:szCs w:val="24"/>
              </w:rPr>
            </w:pPr>
            <w:r>
              <w:rPr>
                <w:rStyle w:val="a5"/>
                <w:rFonts w:ascii="Arial" w:eastAsia="Arial" w:hAnsi="Arial" w:cs="Arial"/>
                <w:b/>
                <w:bCs/>
                <w:sz w:val="24"/>
                <w:szCs w:val="24"/>
              </w:rPr>
              <w:t>ср</w:t>
            </w:r>
          </w:p>
        </w:tc>
        <w:tc>
          <w:tcPr>
            <w:tcW w:w="3863" w:type="dxa"/>
          </w:tcPr>
          <w:p w14:paraId="121B0A41" w14:textId="77777777" w:rsidR="00BE0CC4" w:rsidRDefault="00000000">
            <w:pPr>
              <w:pStyle w:val="a6"/>
              <w:spacing w:before="100"/>
              <w:ind w:firstLine="280"/>
              <w:jc w:val="both"/>
              <w:rPr>
                <w:sz w:val="20"/>
                <w:szCs w:val="20"/>
              </w:rPr>
            </w:pPr>
            <w:r>
              <w:rPr>
                <w:rStyle w:val="a5"/>
                <w:rFonts w:ascii="Arial" w:eastAsia="Arial" w:hAnsi="Arial" w:cs="Arial"/>
                <w:sz w:val="20"/>
                <w:szCs w:val="20"/>
              </w:rPr>
              <w:t>Зслеранский Н. — 3660</w:t>
            </w:r>
          </w:p>
        </w:tc>
      </w:tr>
      <w:tr w:rsidR="00BE0CC4" w14:paraId="6DFC79AB" w14:textId="77777777">
        <w:tblPrEx>
          <w:tblCellMar>
            <w:top w:w="0" w:type="dxa"/>
            <w:bottom w:w="0" w:type="dxa"/>
          </w:tblCellMar>
        </w:tblPrEx>
        <w:trPr>
          <w:trHeight w:hRule="exact" w:val="130"/>
          <w:jc w:val="center"/>
        </w:trPr>
        <w:tc>
          <w:tcPr>
            <w:tcW w:w="697" w:type="dxa"/>
          </w:tcPr>
          <w:p w14:paraId="6A8EAB8B" w14:textId="77777777" w:rsidR="00BE0CC4" w:rsidRDefault="00BE0CC4">
            <w:pPr>
              <w:rPr>
                <w:sz w:val="10"/>
                <w:szCs w:val="10"/>
              </w:rPr>
            </w:pPr>
          </w:p>
        </w:tc>
        <w:tc>
          <w:tcPr>
            <w:tcW w:w="4213" w:type="dxa"/>
          </w:tcPr>
          <w:p w14:paraId="7E57DD5E" w14:textId="77777777" w:rsidR="00BE0CC4" w:rsidRDefault="00BE0CC4">
            <w:pPr>
              <w:rPr>
                <w:sz w:val="10"/>
                <w:szCs w:val="10"/>
              </w:rPr>
            </w:pPr>
          </w:p>
        </w:tc>
        <w:tc>
          <w:tcPr>
            <w:tcW w:w="1055" w:type="dxa"/>
          </w:tcPr>
          <w:p w14:paraId="0BD4523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tcPr>
          <w:p w14:paraId="6B63C7FF" w14:textId="77777777" w:rsidR="00BE0CC4" w:rsidRDefault="00000000">
            <w:pPr>
              <w:pStyle w:val="a6"/>
              <w:ind w:firstLine="280"/>
              <w:jc w:val="both"/>
              <w:rPr>
                <w:sz w:val="20"/>
                <w:szCs w:val="20"/>
              </w:rPr>
            </w:pPr>
            <w:r>
              <w:rPr>
                <w:rStyle w:val="a5"/>
                <w:rFonts w:ascii="Arial" w:eastAsia="Arial" w:hAnsi="Arial" w:cs="Arial"/>
                <w:sz w:val="20"/>
                <w:szCs w:val="20"/>
              </w:rPr>
              <w:t>Зелинский Г. — 3686</w:t>
            </w:r>
          </w:p>
        </w:tc>
      </w:tr>
      <w:tr w:rsidR="00BE0CC4" w14:paraId="339F8F30" w14:textId="77777777">
        <w:tblPrEx>
          <w:tblCellMar>
            <w:top w:w="0" w:type="dxa"/>
            <w:bottom w:w="0" w:type="dxa"/>
          </w:tblCellMar>
        </w:tblPrEx>
        <w:trPr>
          <w:trHeight w:hRule="exact" w:val="309"/>
          <w:jc w:val="center"/>
        </w:trPr>
        <w:tc>
          <w:tcPr>
            <w:tcW w:w="697" w:type="dxa"/>
          </w:tcPr>
          <w:p w14:paraId="09D4950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3B65E36B" w14:textId="77777777" w:rsidR="00BE0CC4" w:rsidRDefault="00000000">
            <w:pPr>
              <w:pStyle w:val="a6"/>
              <w:ind w:firstLine="280"/>
              <w:rPr>
                <w:sz w:val="20"/>
                <w:szCs w:val="20"/>
              </w:rPr>
            </w:pPr>
            <w:r>
              <w:rPr>
                <w:rStyle w:val="a5"/>
                <w:rFonts w:ascii="Arial" w:eastAsia="Arial" w:hAnsi="Arial" w:cs="Arial"/>
                <w:sz w:val="20"/>
                <w:szCs w:val="20"/>
              </w:rPr>
              <w:t>Зарубина И. — 3579</w:t>
            </w:r>
          </w:p>
        </w:tc>
        <w:tc>
          <w:tcPr>
            <w:tcW w:w="1055" w:type="dxa"/>
            <w:vAlign w:val="bottom"/>
          </w:tcPr>
          <w:p w14:paraId="4ED24A5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63" w:type="dxa"/>
            <w:vAlign w:val="bottom"/>
          </w:tcPr>
          <w:p w14:paraId="747B274C" w14:textId="77777777" w:rsidR="00BE0CC4" w:rsidRDefault="00000000">
            <w:pPr>
              <w:pStyle w:val="a6"/>
              <w:ind w:firstLine="280"/>
              <w:jc w:val="both"/>
              <w:rPr>
                <w:sz w:val="20"/>
                <w:szCs w:val="20"/>
              </w:rPr>
            </w:pPr>
            <w:r>
              <w:rPr>
                <w:rStyle w:val="a5"/>
                <w:rFonts w:ascii="Arial" w:eastAsia="Arial" w:hAnsi="Arial" w:cs="Arial"/>
                <w:sz w:val="20"/>
                <w:szCs w:val="20"/>
              </w:rPr>
              <w:t>Зельдин В. —3539, 3613</w:t>
            </w:r>
          </w:p>
        </w:tc>
      </w:tr>
      <w:tr w:rsidR="00BE0CC4" w14:paraId="205619F9" w14:textId="77777777">
        <w:tblPrEx>
          <w:tblCellMar>
            <w:top w:w="0" w:type="dxa"/>
            <w:bottom w:w="0" w:type="dxa"/>
          </w:tblCellMar>
        </w:tblPrEx>
        <w:trPr>
          <w:trHeight w:hRule="exact" w:val="282"/>
          <w:jc w:val="center"/>
        </w:trPr>
        <w:tc>
          <w:tcPr>
            <w:tcW w:w="697" w:type="dxa"/>
          </w:tcPr>
          <w:p w14:paraId="0B44F29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w:t>
            </w:r>
          </w:p>
        </w:tc>
        <w:tc>
          <w:tcPr>
            <w:tcW w:w="4213" w:type="dxa"/>
          </w:tcPr>
          <w:p w14:paraId="6F1B4FA3" w14:textId="77777777" w:rsidR="00BE0CC4" w:rsidRDefault="00000000">
            <w:pPr>
              <w:pStyle w:val="a6"/>
              <w:ind w:firstLine="280"/>
              <w:rPr>
                <w:sz w:val="20"/>
                <w:szCs w:val="20"/>
              </w:rPr>
            </w:pPr>
            <w:r>
              <w:rPr>
                <w:rStyle w:val="a5"/>
                <w:rFonts w:ascii="Arial" w:eastAsia="Arial" w:hAnsi="Arial" w:cs="Arial"/>
                <w:sz w:val="20"/>
                <w:szCs w:val="20"/>
              </w:rPr>
              <w:t>Зарх Е. — 3613</w:t>
            </w:r>
          </w:p>
        </w:tc>
        <w:tc>
          <w:tcPr>
            <w:tcW w:w="1055" w:type="dxa"/>
            <w:vAlign w:val="bottom"/>
          </w:tcPr>
          <w:p w14:paraId="05CB16AE"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63" w:type="dxa"/>
            <w:vAlign w:val="bottom"/>
          </w:tcPr>
          <w:p w14:paraId="5B31CB6E" w14:textId="77777777" w:rsidR="00BE0CC4" w:rsidRDefault="00000000">
            <w:pPr>
              <w:pStyle w:val="a6"/>
              <w:ind w:firstLine="280"/>
              <w:jc w:val="both"/>
              <w:rPr>
                <w:sz w:val="20"/>
                <w:szCs w:val="20"/>
              </w:rPr>
            </w:pPr>
            <w:r>
              <w:rPr>
                <w:rStyle w:val="a5"/>
                <w:rFonts w:ascii="Arial" w:eastAsia="Arial" w:hAnsi="Arial" w:cs="Arial"/>
                <w:sz w:val="20"/>
                <w:szCs w:val="20"/>
              </w:rPr>
              <w:t>Зельдович Г. — 3463, 3503, 3591</w:t>
            </w:r>
          </w:p>
        </w:tc>
      </w:tr>
      <w:tr w:rsidR="00BE0CC4" w14:paraId="3839CB56" w14:textId="77777777">
        <w:tblPrEx>
          <w:tblCellMar>
            <w:top w:w="0" w:type="dxa"/>
            <w:bottom w:w="0" w:type="dxa"/>
          </w:tblCellMar>
        </w:tblPrEx>
        <w:trPr>
          <w:trHeight w:hRule="exact" w:val="152"/>
          <w:jc w:val="center"/>
        </w:trPr>
        <w:tc>
          <w:tcPr>
            <w:tcW w:w="697" w:type="dxa"/>
            <w:vAlign w:val="bottom"/>
          </w:tcPr>
          <w:p w14:paraId="222F253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05B3C54A" w14:textId="77777777" w:rsidR="00BE0CC4" w:rsidRDefault="00000000">
            <w:pPr>
              <w:pStyle w:val="a6"/>
              <w:ind w:firstLine="280"/>
              <w:rPr>
                <w:sz w:val="20"/>
                <w:szCs w:val="20"/>
              </w:rPr>
            </w:pPr>
            <w:r>
              <w:rPr>
                <w:rStyle w:val="a5"/>
                <w:rFonts w:ascii="Arial" w:eastAsia="Arial" w:hAnsi="Arial" w:cs="Arial"/>
                <w:sz w:val="20"/>
                <w:szCs w:val="20"/>
              </w:rPr>
              <w:t>Засеев Н. — 3439, 3448, 3476,</w:t>
            </w:r>
          </w:p>
        </w:tc>
        <w:tc>
          <w:tcPr>
            <w:tcW w:w="1055" w:type="dxa"/>
          </w:tcPr>
          <w:p w14:paraId="5CA46998" w14:textId="77777777" w:rsidR="00BE0CC4" w:rsidRDefault="00BE0CC4">
            <w:pPr>
              <w:rPr>
                <w:sz w:val="10"/>
                <w:szCs w:val="10"/>
              </w:rPr>
            </w:pPr>
          </w:p>
        </w:tc>
        <w:tc>
          <w:tcPr>
            <w:tcW w:w="3863" w:type="dxa"/>
          </w:tcPr>
          <w:p w14:paraId="2A73D186" w14:textId="77777777" w:rsidR="00BE0CC4" w:rsidRDefault="00BE0CC4">
            <w:pPr>
              <w:rPr>
                <w:sz w:val="10"/>
                <w:szCs w:val="10"/>
              </w:rPr>
            </w:pPr>
          </w:p>
        </w:tc>
      </w:tr>
      <w:tr w:rsidR="00BE0CC4" w14:paraId="4B3F6758" w14:textId="77777777">
        <w:tblPrEx>
          <w:tblCellMar>
            <w:top w:w="0" w:type="dxa"/>
            <w:bottom w:w="0" w:type="dxa"/>
          </w:tblCellMar>
        </w:tblPrEx>
        <w:trPr>
          <w:trHeight w:hRule="exact" w:val="198"/>
          <w:jc w:val="center"/>
        </w:trPr>
        <w:tc>
          <w:tcPr>
            <w:tcW w:w="697" w:type="dxa"/>
          </w:tcPr>
          <w:p w14:paraId="1C3A6AED" w14:textId="77777777" w:rsidR="00BE0CC4" w:rsidRDefault="00BE0CC4">
            <w:pPr>
              <w:rPr>
                <w:sz w:val="10"/>
                <w:szCs w:val="10"/>
              </w:rPr>
            </w:pPr>
          </w:p>
        </w:tc>
        <w:tc>
          <w:tcPr>
            <w:tcW w:w="4213" w:type="dxa"/>
          </w:tcPr>
          <w:p w14:paraId="0824C0EC" w14:textId="77777777" w:rsidR="00BE0CC4" w:rsidRDefault="00BE0CC4">
            <w:pPr>
              <w:rPr>
                <w:sz w:val="10"/>
                <w:szCs w:val="10"/>
              </w:rPr>
            </w:pPr>
          </w:p>
        </w:tc>
        <w:tc>
          <w:tcPr>
            <w:tcW w:w="1055" w:type="dxa"/>
          </w:tcPr>
          <w:p w14:paraId="0509C167"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63" w:type="dxa"/>
          </w:tcPr>
          <w:p w14:paraId="624D5193" w14:textId="77777777" w:rsidR="00BE0CC4" w:rsidRDefault="00000000">
            <w:pPr>
              <w:pStyle w:val="a6"/>
              <w:ind w:firstLine="280"/>
              <w:rPr>
                <w:sz w:val="20"/>
                <w:szCs w:val="20"/>
              </w:rPr>
            </w:pPr>
            <w:r>
              <w:rPr>
                <w:rStyle w:val="a5"/>
                <w:rFonts w:ascii="Arial" w:eastAsia="Arial" w:hAnsi="Arial" w:cs="Arial"/>
                <w:sz w:val="20"/>
                <w:szCs w:val="20"/>
              </w:rPr>
              <w:t>Зельма Р. — 3744</w:t>
            </w:r>
          </w:p>
        </w:tc>
      </w:tr>
      <w:tr w:rsidR="00BE0CC4" w14:paraId="2E627A36" w14:textId="77777777">
        <w:tblPrEx>
          <w:tblCellMar>
            <w:top w:w="0" w:type="dxa"/>
            <w:bottom w:w="0" w:type="dxa"/>
          </w:tblCellMar>
        </w:tblPrEx>
        <w:trPr>
          <w:trHeight w:hRule="exact" w:val="255"/>
          <w:jc w:val="center"/>
        </w:trPr>
        <w:tc>
          <w:tcPr>
            <w:tcW w:w="697" w:type="dxa"/>
          </w:tcPr>
          <w:p w14:paraId="5A6C66DF" w14:textId="77777777" w:rsidR="00BE0CC4" w:rsidRDefault="00BE0CC4">
            <w:pPr>
              <w:rPr>
                <w:sz w:val="10"/>
                <w:szCs w:val="10"/>
              </w:rPr>
            </w:pPr>
          </w:p>
        </w:tc>
        <w:tc>
          <w:tcPr>
            <w:tcW w:w="4213" w:type="dxa"/>
          </w:tcPr>
          <w:p w14:paraId="0BB352EE" w14:textId="77777777" w:rsidR="00BE0CC4" w:rsidRDefault="00000000">
            <w:pPr>
              <w:pStyle w:val="a6"/>
              <w:ind w:firstLine="680"/>
              <w:rPr>
                <w:sz w:val="20"/>
                <w:szCs w:val="20"/>
              </w:rPr>
            </w:pPr>
            <w:r>
              <w:rPr>
                <w:rStyle w:val="a5"/>
                <w:rFonts w:ascii="Arial" w:eastAsia="Arial" w:hAnsi="Arial" w:cs="Arial"/>
                <w:sz w:val="20"/>
                <w:szCs w:val="20"/>
              </w:rPr>
              <w:t>□ /12</w:t>
            </w:r>
          </w:p>
        </w:tc>
        <w:tc>
          <w:tcPr>
            <w:tcW w:w="1055" w:type="dxa"/>
            <w:vAlign w:val="bottom"/>
          </w:tcPr>
          <w:p w14:paraId="798126BC"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63" w:type="dxa"/>
            <w:vAlign w:val="bottom"/>
          </w:tcPr>
          <w:p w14:paraId="6AB7F5ED" w14:textId="77777777" w:rsidR="00BE0CC4" w:rsidRDefault="00000000">
            <w:pPr>
              <w:pStyle w:val="a6"/>
              <w:ind w:firstLine="280"/>
              <w:rPr>
                <w:sz w:val="20"/>
                <w:szCs w:val="20"/>
              </w:rPr>
            </w:pPr>
            <w:r>
              <w:rPr>
                <w:rStyle w:val="a5"/>
                <w:rFonts w:ascii="Arial" w:eastAsia="Arial" w:hAnsi="Arial" w:cs="Arial"/>
                <w:sz w:val="20"/>
                <w:szCs w:val="20"/>
              </w:rPr>
              <w:t>Земляк В. — 3439</w:t>
            </w:r>
          </w:p>
        </w:tc>
      </w:tr>
      <w:tr w:rsidR="00BE0CC4" w14:paraId="74AD3B22" w14:textId="77777777">
        <w:tblPrEx>
          <w:tblCellMar>
            <w:top w:w="0" w:type="dxa"/>
            <w:bottom w:w="0" w:type="dxa"/>
          </w:tblCellMar>
        </w:tblPrEx>
        <w:trPr>
          <w:trHeight w:hRule="exact" w:val="297"/>
          <w:jc w:val="center"/>
        </w:trPr>
        <w:tc>
          <w:tcPr>
            <w:tcW w:w="697" w:type="dxa"/>
            <w:vAlign w:val="bottom"/>
          </w:tcPr>
          <w:p w14:paraId="12F73FC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3256D784" w14:textId="77777777" w:rsidR="00BE0CC4" w:rsidRDefault="00000000">
            <w:pPr>
              <w:pStyle w:val="a6"/>
              <w:ind w:firstLine="280"/>
              <w:rPr>
                <w:sz w:val="20"/>
                <w:szCs w:val="20"/>
              </w:rPr>
            </w:pPr>
            <w:r>
              <w:rPr>
                <w:rStyle w:val="a5"/>
                <w:rFonts w:ascii="Arial" w:eastAsia="Arial" w:hAnsi="Arial" w:cs="Arial"/>
                <w:sz w:val="20"/>
                <w:szCs w:val="20"/>
              </w:rPr>
              <w:t>За сланец Г. — 3448</w:t>
            </w:r>
          </w:p>
        </w:tc>
        <w:tc>
          <w:tcPr>
            <w:tcW w:w="1055" w:type="dxa"/>
            <w:vAlign w:val="bottom"/>
          </w:tcPr>
          <w:p w14:paraId="4896A018"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55889AF3" w14:textId="77777777" w:rsidR="00BE0CC4" w:rsidRDefault="00000000">
            <w:pPr>
              <w:pStyle w:val="a6"/>
              <w:ind w:firstLine="280"/>
              <w:rPr>
                <w:sz w:val="20"/>
                <w:szCs w:val="20"/>
              </w:rPr>
            </w:pPr>
            <w:r>
              <w:rPr>
                <w:rStyle w:val="a5"/>
                <w:rFonts w:ascii="Arial" w:eastAsia="Arial" w:hAnsi="Arial" w:cs="Arial"/>
                <w:sz w:val="20"/>
                <w:szCs w:val="20"/>
              </w:rPr>
              <w:t>Земляникин В. — 3670, 3687</w:t>
            </w:r>
          </w:p>
        </w:tc>
      </w:tr>
      <w:tr w:rsidR="00BE0CC4" w14:paraId="71E8E9B6" w14:textId="77777777">
        <w:tblPrEx>
          <w:tblCellMar>
            <w:top w:w="0" w:type="dxa"/>
            <w:bottom w:w="0" w:type="dxa"/>
          </w:tblCellMar>
        </w:tblPrEx>
        <w:trPr>
          <w:trHeight w:hRule="exact" w:val="297"/>
          <w:jc w:val="center"/>
        </w:trPr>
        <w:tc>
          <w:tcPr>
            <w:tcW w:w="697" w:type="dxa"/>
            <w:vAlign w:val="bottom"/>
          </w:tcPr>
          <w:p w14:paraId="34C285E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213" w:type="dxa"/>
            <w:vAlign w:val="bottom"/>
          </w:tcPr>
          <w:p w14:paraId="2597E72E" w14:textId="77777777" w:rsidR="00BE0CC4" w:rsidRDefault="00000000">
            <w:pPr>
              <w:pStyle w:val="a6"/>
              <w:ind w:firstLine="280"/>
              <w:rPr>
                <w:sz w:val="20"/>
                <w:szCs w:val="20"/>
              </w:rPr>
            </w:pPr>
            <w:r>
              <w:rPr>
                <w:rStyle w:val="a5"/>
                <w:rFonts w:ascii="Arial" w:eastAsia="Arial" w:hAnsi="Arial" w:cs="Arial"/>
                <w:sz w:val="20"/>
                <w:szCs w:val="20"/>
              </w:rPr>
              <w:t>Заславский Г. — 3439, 3478,</w:t>
            </w:r>
          </w:p>
        </w:tc>
        <w:tc>
          <w:tcPr>
            <w:tcW w:w="1055" w:type="dxa"/>
            <w:vAlign w:val="bottom"/>
          </w:tcPr>
          <w:p w14:paraId="4F8C97A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5FA256CD" w14:textId="77777777" w:rsidR="00BE0CC4" w:rsidRDefault="00000000">
            <w:pPr>
              <w:pStyle w:val="a6"/>
              <w:ind w:firstLine="280"/>
              <w:jc w:val="both"/>
              <w:rPr>
                <w:sz w:val="20"/>
                <w:szCs w:val="20"/>
              </w:rPr>
            </w:pPr>
            <w:r>
              <w:rPr>
                <w:rStyle w:val="a5"/>
                <w:rFonts w:ascii="Arial" w:eastAsia="Arial" w:hAnsi="Arial" w:cs="Arial"/>
                <w:sz w:val="20"/>
                <w:szCs w:val="20"/>
              </w:rPr>
              <w:t>Земляникина Л. — 3664</w:t>
            </w:r>
          </w:p>
        </w:tc>
      </w:tr>
      <w:tr w:rsidR="00BE0CC4" w14:paraId="13F6788E" w14:textId="77777777">
        <w:tblPrEx>
          <w:tblCellMar>
            <w:top w:w="0" w:type="dxa"/>
            <w:bottom w:w="0" w:type="dxa"/>
          </w:tblCellMar>
        </w:tblPrEx>
        <w:trPr>
          <w:trHeight w:hRule="exact" w:val="297"/>
          <w:jc w:val="center"/>
        </w:trPr>
        <w:tc>
          <w:tcPr>
            <w:tcW w:w="697" w:type="dxa"/>
          </w:tcPr>
          <w:p w14:paraId="0F5AD2E5" w14:textId="77777777" w:rsidR="00BE0CC4" w:rsidRDefault="00BE0CC4">
            <w:pPr>
              <w:rPr>
                <w:sz w:val="10"/>
                <w:szCs w:val="10"/>
              </w:rPr>
            </w:pPr>
          </w:p>
        </w:tc>
        <w:tc>
          <w:tcPr>
            <w:tcW w:w="4213" w:type="dxa"/>
            <w:vAlign w:val="bottom"/>
          </w:tcPr>
          <w:p w14:paraId="2A5964B3" w14:textId="77777777" w:rsidR="00BE0CC4" w:rsidRDefault="00000000">
            <w:pPr>
              <w:pStyle w:val="a6"/>
              <w:ind w:firstLine="680"/>
              <w:rPr>
                <w:sz w:val="20"/>
                <w:szCs w:val="20"/>
              </w:rPr>
            </w:pPr>
            <w:r>
              <w:rPr>
                <w:rStyle w:val="a5"/>
                <w:rFonts w:ascii="Arial" w:eastAsia="Arial" w:hAnsi="Arial" w:cs="Arial"/>
                <w:sz w:val="20"/>
                <w:szCs w:val="20"/>
              </w:rPr>
              <w:t>3587, 3649</w:t>
            </w:r>
          </w:p>
        </w:tc>
        <w:tc>
          <w:tcPr>
            <w:tcW w:w="1055" w:type="dxa"/>
            <w:vAlign w:val="bottom"/>
          </w:tcPr>
          <w:p w14:paraId="4278E1C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327A2BFE" w14:textId="77777777" w:rsidR="00BE0CC4" w:rsidRDefault="00000000">
            <w:pPr>
              <w:pStyle w:val="a6"/>
              <w:ind w:firstLine="280"/>
              <w:jc w:val="both"/>
              <w:rPr>
                <w:sz w:val="20"/>
                <w:szCs w:val="20"/>
              </w:rPr>
            </w:pPr>
            <w:r>
              <w:rPr>
                <w:rStyle w:val="a5"/>
                <w:rFonts w:ascii="Arial" w:eastAsia="Arial" w:hAnsi="Arial" w:cs="Arial"/>
                <w:sz w:val="20"/>
                <w:szCs w:val="20"/>
              </w:rPr>
              <w:t>Земнухова 3. — 3431, 3438, 3468</w:t>
            </w:r>
          </w:p>
        </w:tc>
      </w:tr>
      <w:tr w:rsidR="00BE0CC4" w14:paraId="73B86E87" w14:textId="77777777">
        <w:tblPrEx>
          <w:tblCellMar>
            <w:top w:w="0" w:type="dxa"/>
            <w:bottom w:w="0" w:type="dxa"/>
          </w:tblCellMar>
        </w:tblPrEx>
        <w:trPr>
          <w:trHeight w:hRule="exact" w:val="282"/>
          <w:jc w:val="center"/>
        </w:trPr>
        <w:tc>
          <w:tcPr>
            <w:tcW w:w="697" w:type="dxa"/>
            <w:vAlign w:val="bottom"/>
          </w:tcPr>
          <w:p w14:paraId="717BABC9"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213" w:type="dxa"/>
            <w:vAlign w:val="bottom"/>
          </w:tcPr>
          <w:p w14:paraId="307A33CF" w14:textId="77777777" w:rsidR="00BE0CC4" w:rsidRDefault="00000000">
            <w:pPr>
              <w:pStyle w:val="a6"/>
              <w:ind w:firstLine="280"/>
              <w:jc w:val="both"/>
              <w:rPr>
                <w:sz w:val="20"/>
                <w:szCs w:val="20"/>
              </w:rPr>
            </w:pPr>
            <w:r>
              <w:rPr>
                <w:rStyle w:val="a5"/>
                <w:rFonts w:ascii="Arial" w:eastAsia="Arial" w:hAnsi="Arial" w:cs="Arial"/>
                <w:sz w:val="20"/>
                <w:szCs w:val="20"/>
              </w:rPr>
              <w:t>Заславский С. — 3530</w:t>
            </w:r>
          </w:p>
        </w:tc>
        <w:tc>
          <w:tcPr>
            <w:tcW w:w="1055" w:type="dxa"/>
            <w:vAlign w:val="bottom"/>
          </w:tcPr>
          <w:p w14:paraId="5B22545B" w14:textId="77777777" w:rsidR="00BE0CC4" w:rsidRDefault="00000000">
            <w:pPr>
              <w:pStyle w:val="a6"/>
              <w:ind w:firstLine="360"/>
              <w:rPr>
                <w:sz w:val="24"/>
                <w:szCs w:val="24"/>
              </w:rPr>
            </w:pPr>
            <w:r>
              <w:rPr>
                <w:rStyle w:val="a5"/>
                <w:rFonts w:ascii="Arial" w:eastAsia="Arial" w:hAnsi="Arial" w:cs="Arial"/>
                <w:b/>
                <w:bCs/>
                <w:sz w:val="24"/>
                <w:szCs w:val="24"/>
              </w:rPr>
              <w:t>ро</w:t>
            </w:r>
          </w:p>
        </w:tc>
        <w:tc>
          <w:tcPr>
            <w:tcW w:w="3863" w:type="dxa"/>
            <w:vAlign w:val="bottom"/>
          </w:tcPr>
          <w:p w14:paraId="4F0AFDD3" w14:textId="77777777" w:rsidR="00BE0CC4" w:rsidRDefault="00000000">
            <w:pPr>
              <w:pStyle w:val="a6"/>
              <w:ind w:firstLine="280"/>
              <w:jc w:val="both"/>
              <w:rPr>
                <w:sz w:val="20"/>
                <w:szCs w:val="20"/>
              </w:rPr>
            </w:pPr>
            <w:r>
              <w:rPr>
                <w:rStyle w:val="a5"/>
                <w:rFonts w:ascii="Arial" w:eastAsia="Arial" w:hAnsi="Arial" w:cs="Arial"/>
                <w:sz w:val="20"/>
                <w:szCs w:val="20"/>
              </w:rPr>
              <w:t>Земцев Г. — 3701</w:t>
            </w:r>
          </w:p>
        </w:tc>
      </w:tr>
      <w:tr w:rsidR="00BE0CC4" w14:paraId="5DD1F81D" w14:textId="77777777">
        <w:tblPrEx>
          <w:tblCellMar>
            <w:top w:w="0" w:type="dxa"/>
            <w:bottom w:w="0" w:type="dxa"/>
          </w:tblCellMar>
        </w:tblPrEx>
        <w:trPr>
          <w:trHeight w:hRule="exact" w:val="290"/>
          <w:jc w:val="center"/>
        </w:trPr>
        <w:tc>
          <w:tcPr>
            <w:tcW w:w="697" w:type="dxa"/>
            <w:vAlign w:val="bottom"/>
          </w:tcPr>
          <w:p w14:paraId="057519F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213" w:type="dxa"/>
            <w:vAlign w:val="bottom"/>
          </w:tcPr>
          <w:p w14:paraId="787117C7" w14:textId="77777777" w:rsidR="00BE0CC4" w:rsidRDefault="00000000">
            <w:pPr>
              <w:pStyle w:val="a6"/>
              <w:ind w:firstLine="280"/>
              <w:jc w:val="both"/>
              <w:rPr>
                <w:sz w:val="20"/>
                <w:szCs w:val="20"/>
              </w:rPr>
            </w:pPr>
            <w:r>
              <w:rPr>
                <w:rStyle w:val="a5"/>
                <w:rFonts w:ascii="Arial" w:eastAsia="Arial" w:hAnsi="Arial" w:cs="Arial"/>
                <w:sz w:val="20"/>
                <w:szCs w:val="20"/>
              </w:rPr>
              <w:t>Засухина П. — 3582</w:t>
            </w:r>
          </w:p>
        </w:tc>
        <w:tc>
          <w:tcPr>
            <w:tcW w:w="1055" w:type="dxa"/>
            <w:vAlign w:val="bottom"/>
          </w:tcPr>
          <w:p w14:paraId="25AA1658"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63" w:type="dxa"/>
            <w:vAlign w:val="bottom"/>
          </w:tcPr>
          <w:p w14:paraId="0927FAEC" w14:textId="77777777" w:rsidR="00BE0CC4" w:rsidRDefault="00000000">
            <w:pPr>
              <w:pStyle w:val="a6"/>
              <w:ind w:firstLine="280"/>
              <w:jc w:val="both"/>
              <w:rPr>
                <w:sz w:val="20"/>
                <w:szCs w:val="20"/>
              </w:rPr>
            </w:pPr>
            <w:r>
              <w:rPr>
                <w:rStyle w:val="a5"/>
                <w:rFonts w:ascii="Arial" w:eastAsia="Arial" w:hAnsi="Arial" w:cs="Arial"/>
                <w:sz w:val="20"/>
                <w:szCs w:val="20"/>
              </w:rPr>
              <w:t>Зснян А. — 3589, 3590</w:t>
            </w:r>
          </w:p>
        </w:tc>
      </w:tr>
      <w:tr w:rsidR="00BE0CC4" w14:paraId="67ADE0E4" w14:textId="77777777">
        <w:tblPrEx>
          <w:tblCellMar>
            <w:top w:w="0" w:type="dxa"/>
            <w:bottom w:w="0" w:type="dxa"/>
          </w:tblCellMar>
        </w:tblPrEx>
        <w:trPr>
          <w:trHeight w:hRule="exact" w:val="316"/>
          <w:jc w:val="center"/>
        </w:trPr>
        <w:tc>
          <w:tcPr>
            <w:tcW w:w="697" w:type="dxa"/>
            <w:vAlign w:val="bottom"/>
          </w:tcPr>
          <w:p w14:paraId="5B285C3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366637C5" w14:textId="77777777" w:rsidR="00BE0CC4" w:rsidRDefault="00000000">
            <w:pPr>
              <w:pStyle w:val="a6"/>
              <w:ind w:firstLine="280"/>
              <w:jc w:val="both"/>
              <w:rPr>
                <w:sz w:val="20"/>
                <w:szCs w:val="20"/>
              </w:rPr>
            </w:pPr>
            <w:r>
              <w:rPr>
                <w:rStyle w:val="a5"/>
                <w:rFonts w:ascii="Arial" w:eastAsia="Arial" w:hAnsi="Arial" w:cs="Arial"/>
                <w:sz w:val="20"/>
                <w:szCs w:val="20"/>
              </w:rPr>
              <w:t>Затка Влада — 3671</w:t>
            </w:r>
          </w:p>
        </w:tc>
        <w:tc>
          <w:tcPr>
            <w:tcW w:w="1055" w:type="dxa"/>
            <w:vAlign w:val="bottom"/>
          </w:tcPr>
          <w:p w14:paraId="0A76443B"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P</w:t>
            </w:r>
          </w:p>
        </w:tc>
        <w:tc>
          <w:tcPr>
            <w:tcW w:w="3863" w:type="dxa"/>
            <w:vAlign w:val="bottom"/>
          </w:tcPr>
          <w:p w14:paraId="76243FBB" w14:textId="77777777" w:rsidR="00BE0CC4" w:rsidRDefault="00000000">
            <w:pPr>
              <w:pStyle w:val="a6"/>
              <w:ind w:firstLine="280"/>
              <w:jc w:val="both"/>
              <w:rPr>
                <w:sz w:val="20"/>
                <w:szCs w:val="20"/>
              </w:rPr>
            </w:pPr>
            <w:r>
              <w:rPr>
                <w:rStyle w:val="a5"/>
                <w:rFonts w:ascii="Arial" w:eastAsia="Arial" w:hAnsi="Arial" w:cs="Arial"/>
                <w:sz w:val="20"/>
                <w:szCs w:val="20"/>
              </w:rPr>
              <w:t>Зернов О. — 3542—3543, 3663</w:t>
            </w:r>
          </w:p>
        </w:tc>
      </w:tr>
      <w:tr w:rsidR="00BE0CC4" w14:paraId="540C9611" w14:textId="77777777">
        <w:tblPrEx>
          <w:tblCellMar>
            <w:top w:w="0" w:type="dxa"/>
            <w:bottom w:w="0" w:type="dxa"/>
          </w:tblCellMar>
        </w:tblPrEx>
        <w:trPr>
          <w:trHeight w:hRule="exact" w:val="270"/>
          <w:jc w:val="center"/>
        </w:trPr>
        <w:tc>
          <w:tcPr>
            <w:tcW w:w="697" w:type="dxa"/>
            <w:vAlign w:val="bottom"/>
          </w:tcPr>
          <w:p w14:paraId="149983B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605DD040" w14:textId="77777777" w:rsidR="00BE0CC4" w:rsidRDefault="00000000">
            <w:pPr>
              <w:pStyle w:val="a6"/>
              <w:ind w:firstLine="280"/>
              <w:rPr>
                <w:sz w:val="20"/>
                <w:szCs w:val="20"/>
              </w:rPr>
            </w:pPr>
            <w:r>
              <w:rPr>
                <w:rStyle w:val="a5"/>
                <w:rFonts w:ascii="Arial" w:eastAsia="Arial" w:hAnsi="Arial" w:cs="Arial"/>
                <w:sz w:val="20"/>
                <w:szCs w:val="20"/>
              </w:rPr>
              <w:t>Зауташвили И. — 3465</w:t>
            </w:r>
          </w:p>
        </w:tc>
        <w:tc>
          <w:tcPr>
            <w:tcW w:w="1055" w:type="dxa"/>
            <w:vAlign w:val="bottom"/>
          </w:tcPr>
          <w:p w14:paraId="0A0B14E0"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63" w:type="dxa"/>
            <w:vAlign w:val="bottom"/>
          </w:tcPr>
          <w:p w14:paraId="662C7EE2" w14:textId="77777777" w:rsidR="00BE0CC4" w:rsidRDefault="00000000">
            <w:pPr>
              <w:pStyle w:val="a6"/>
              <w:ind w:firstLine="280"/>
              <w:jc w:val="both"/>
              <w:rPr>
                <w:sz w:val="20"/>
                <w:szCs w:val="20"/>
              </w:rPr>
            </w:pPr>
            <w:r>
              <w:rPr>
                <w:rStyle w:val="a5"/>
                <w:rFonts w:ascii="Arial" w:eastAsia="Arial" w:hAnsi="Arial" w:cs="Arial"/>
                <w:sz w:val="20"/>
                <w:szCs w:val="20"/>
              </w:rPr>
              <w:t>Зив М.—3450, 3525, 3526, 3558,</w:t>
            </w:r>
          </w:p>
        </w:tc>
      </w:tr>
      <w:tr w:rsidR="00BE0CC4" w14:paraId="384D093C" w14:textId="77777777">
        <w:tblPrEx>
          <w:tblCellMar>
            <w:top w:w="0" w:type="dxa"/>
            <w:bottom w:w="0" w:type="dxa"/>
          </w:tblCellMar>
        </w:tblPrEx>
        <w:trPr>
          <w:trHeight w:hRule="exact" w:val="290"/>
          <w:jc w:val="center"/>
        </w:trPr>
        <w:tc>
          <w:tcPr>
            <w:tcW w:w="697" w:type="dxa"/>
          </w:tcPr>
          <w:p w14:paraId="01E5EE9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tcPr>
          <w:p w14:paraId="6CFE8CE3" w14:textId="77777777" w:rsidR="00BE0CC4" w:rsidRDefault="00000000">
            <w:pPr>
              <w:pStyle w:val="a6"/>
              <w:ind w:firstLine="280"/>
              <w:rPr>
                <w:sz w:val="20"/>
                <w:szCs w:val="20"/>
              </w:rPr>
            </w:pPr>
            <w:r>
              <w:rPr>
                <w:rStyle w:val="a5"/>
                <w:rFonts w:ascii="Arial" w:eastAsia="Arial" w:hAnsi="Arial" w:cs="Arial"/>
                <w:sz w:val="20"/>
                <w:szCs w:val="20"/>
              </w:rPr>
              <w:t>Захава Б. — 3589</w:t>
            </w:r>
          </w:p>
        </w:tc>
        <w:tc>
          <w:tcPr>
            <w:tcW w:w="1055" w:type="dxa"/>
          </w:tcPr>
          <w:p w14:paraId="7C6FDA99" w14:textId="77777777" w:rsidR="00BE0CC4" w:rsidRDefault="00BE0CC4">
            <w:pPr>
              <w:rPr>
                <w:sz w:val="10"/>
                <w:szCs w:val="10"/>
              </w:rPr>
            </w:pPr>
          </w:p>
        </w:tc>
        <w:tc>
          <w:tcPr>
            <w:tcW w:w="3863" w:type="dxa"/>
          </w:tcPr>
          <w:p w14:paraId="6A221358" w14:textId="77777777" w:rsidR="00BE0CC4" w:rsidRDefault="00000000">
            <w:pPr>
              <w:pStyle w:val="a6"/>
              <w:spacing w:before="100"/>
              <w:ind w:firstLine="640"/>
              <w:jc w:val="both"/>
              <w:rPr>
                <w:sz w:val="20"/>
                <w:szCs w:val="20"/>
              </w:rPr>
            </w:pPr>
            <w:r>
              <w:rPr>
                <w:rStyle w:val="a5"/>
                <w:rFonts w:ascii="Arial" w:eastAsia="Arial" w:hAnsi="Arial" w:cs="Arial"/>
                <w:sz w:val="20"/>
                <w:szCs w:val="20"/>
              </w:rPr>
              <w:t>3653</w:t>
            </w:r>
          </w:p>
        </w:tc>
      </w:tr>
      <w:tr w:rsidR="00BE0CC4" w14:paraId="59A365FA" w14:textId="77777777">
        <w:tblPrEx>
          <w:tblCellMar>
            <w:top w:w="0" w:type="dxa"/>
            <w:bottom w:w="0" w:type="dxa"/>
          </w:tblCellMar>
        </w:tblPrEx>
        <w:trPr>
          <w:trHeight w:hRule="exact" w:val="335"/>
          <w:jc w:val="center"/>
        </w:trPr>
        <w:tc>
          <w:tcPr>
            <w:tcW w:w="697" w:type="dxa"/>
            <w:vAlign w:val="bottom"/>
          </w:tcPr>
          <w:p w14:paraId="7E681CB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7B224AC1" w14:textId="77777777" w:rsidR="00BE0CC4" w:rsidRDefault="00000000">
            <w:pPr>
              <w:pStyle w:val="a6"/>
              <w:ind w:firstLine="280"/>
              <w:rPr>
                <w:sz w:val="20"/>
                <w:szCs w:val="20"/>
              </w:rPr>
            </w:pPr>
            <w:r>
              <w:rPr>
                <w:rStyle w:val="a5"/>
                <w:rFonts w:ascii="Arial" w:eastAsia="Arial" w:hAnsi="Arial" w:cs="Arial"/>
                <w:sz w:val="20"/>
                <w:szCs w:val="20"/>
              </w:rPr>
              <w:t>Захариас М. — 3436</w:t>
            </w:r>
          </w:p>
        </w:tc>
        <w:tc>
          <w:tcPr>
            <w:tcW w:w="1055" w:type="dxa"/>
            <w:vAlign w:val="bottom"/>
          </w:tcPr>
          <w:p w14:paraId="6D9AC9D1"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863" w:type="dxa"/>
            <w:vAlign w:val="bottom"/>
          </w:tcPr>
          <w:p w14:paraId="663D52EE" w14:textId="77777777" w:rsidR="00BE0CC4" w:rsidRDefault="00000000">
            <w:pPr>
              <w:pStyle w:val="a6"/>
              <w:ind w:firstLine="280"/>
              <w:rPr>
                <w:sz w:val="20"/>
                <w:szCs w:val="20"/>
              </w:rPr>
            </w:pPr>
            <w:r>
              <w:rPr>
                <w:rStyle w:val="a5"/>
                <w:rFonts w:ascii="Arial" w:eastAsia="Arial" w:hAnsi="Arial" w:cs="Arial"/>
                <w:sz w:val="20"/>
                <w:szCs w:val="20"/>
              </w:rPr>
              <w:t>Зиверт Я. — 3625</w:t>
            </w:r>
          </w:p>
        </w:tc>
      </w:tr>
      <w:tr w:rsidR="00BE0CC4" w14:paraId="58E2FE9D" w14:textId="77777777">
        <w:tblPrEx>
          <w:tblCellMar>
            <w:top w:w="0" w:type="dxa"/>
            <w:bottom w:w="0" w:type="dxa"/>
          </w:tblCellMar>
        </w:tblPrEx>
        <w:trPr>
          <w:trHeight w:hRule="exact" w:val="286"/>
          <w:jc w:val="center"/>
        </w:trPr>
        <w:tc>
          <w:tcPr>
            <w:tcW w:w="697" w:type="dxa"/>
            <w:vAlign w:val="bottom"/>
          </w:tcPr>
          <w:p w14:paraId="6C8C08C6"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213" w:type="dxa"/>
            <w:vAlign w:val="bottom"/>
          </w:tcPr>
          <w:p w14:paraId="533995C8" w14:textId="77777777" w:rsidR="00BE0CC4" w:rsidRDefault="00000000">
            <w:pPr>
              <w:pStyle w:val="a6"/>
              <w:ind w:firstLine="280"/>
              <w:rPr>
                <w:sz w:val="20"/>
                <w:szCs w:val="20"/>
              </w:rPr>
            </w:pPr>
            <w:r>
              <w:rPr>
                <w:rStyle w:val="a5"/>
                <w:rFonts w:ascii="Arial" w:eastAsia="Arial" w:hAnsi="Arial" w:cs="Arial"/>
                <w:sz w:val="20"/>
                <w:szCs w:val="20"/>
              </w:rPr>
              <w:t>Захаров В. — 3505</w:t>
            </w:r>
          </w:p>
        </w:tc>
        <w:tc>
          <w:tcPr>
            <w:tcW w:w="1055" w:type="dxa"/>
            <w:vAlign w:val="bottom"/>
          </w:tcPr>
          <w:p w14:paraId="6333EB4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59D4EF08" w14:textId="77777777" w:rsidR="00BE0CC4" w:rsidRDefault="00000000">
            <w:pPr>
              <w:pStyle w:val="a6"/>
              <w:ind w:firstLine="280"/>
              <w:rPr>
                <w:sz w:val="20"/>
                <w:szCs w:val="20"/>
              </w:rPr>
            </w:pPr>
            <w:r>
              <w:rPr>
                <w:rStyle w:val="a5"/>
                <w:rFonts w:ascii="Arial" w:eastAsia="Arial" w:hAnsi="Arial" w:cs="Arial"/>
                <w:sz w:val="20"/>
                <w:szCs w:val="20"/>
              </w:rPr>
              <w:t>Зиеев А. — 3472</w:t>
            </w:r>
          </w:p>
        </w:tc>
      </w:tr>
      <w:tr w:rsidR="00BE0CC4" w14:paraId="5B1B0A5B" w14:textId="77777777">
        <w:tblPrEx>
          <w:tblCellMar>
            <w:top w:w="0" w:type="dxa"/>
            <w:bottom w:w="0" w:type="dxa"/>
          </w:tblCellMar>
        </w:tblPrEx>
        <w:trPr>
          <w:trHeight w:hRule="exact" w:val="293"/>
          <w:jc w:val="center"/>
        </w:trPr>
        <w:tc>
          <w:tcPr>
            <w:tcW w:w="697" w:type="dxa"/>
            <w:vAlign w:val="bottom"/>
          </w:tcPr>
          <w:p w14:paraId="174EBEC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3" w:type="dxa"/>
            <w:vAlign w:val="bottom"/>
          </w:tcPr>
          <w:p w14:paraId="42F9A7CB" w14:textId="77777777" w:rsidR="00BE0CC4" w:rsidRDefault="00000000">
            <w:pPr>
              <w:pStyle w:val="a6"/>
              <w:ind w:firstLine="280"/>
              <w:rPr>
                <w:sz w:val="20"/>
                <w:szCs w:val="20"/>
              </w:rPr>
            </w:pPr>
            <w:r>
              <w:rPr>
                <w:rStyle w:val="a5"/>
                <w:rFonts w:ascii="Arial" w:eastAsia="Arial" w:hAnsi="Arial" w:cs="Arial"/>
                <w:sz w:val="20"/>
                <w:szCs w:val="20"/>
              </w:rPr>
              <w:t>Захаров Костя — 3431</w:t>
            </w:r>
          </w:p>
        </w:tc>
        <w:tc>
          <w:tcPr>
            <w:tcW w:w="1055" w:type="dxa"/>
            <w:vAlign w:val="bottom"/>
          </w:tcPr>
          <w:p w14:paraId="7EA6E5D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63CD6EA8" w14:textId="77777777" w:rsidR="00BE0CC4" w:rsidRDefault="00000000">
            <w:pPr>
              <w:pStyle w:val="a6"/>
              <w:ind w:firstLine="280"/>
              <w:rPr>
                <w:sz w:val="20"/>
                <w:szCs w:val="20"/>
              </w:rPr>
            </w:pPr>
            <w:r>
              <w:rPr>
                <w:rStyle w:val="a5"/>
                <w:rFonts w:ascii="Arial" w:eastAsia="Arial" w:hAnsi="Arial" w:cs="Arial"/>
                <w:sz w:val="20"/>
                <w:szCs w:val="20"/>
              </w:rPr>
              <w:t>Зиемеле А. — 3625</w:t>
            </w:r>
          </w:p>
        </w:tc>
      </w:tr>
      <w:tr w:rsidR="00BE0CC4" w14:paraId="6D84DE9C" w14:textId="77777777">
        <w:tblPrEx>
          <w:tblCellMar>
            <w:top w:w="0" w:type="dxa"/>
            <w:bottom w:w="0" w:type="dxa"/>
          </w:tblCellMar>
        </w:tblPrEx>
        <w:trPr>
          <w:trHeight w:hRule="exact" w:val="305"/>
          <w:jc w:val="center"/>
        </w:trPr>
        <w:tc>
          <w:tcPr>
            <w:tcW w:w="697" w:type="dxa"/>
            <w:vAlign w:val="bottom"/>
          </w:tcPr>
          <w:p w14:paraId="3769316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4213" w:type="dxa"/>
            <w:vAlign w:val="bottom"/>
          </w:tcPr>
          <w:p w14:paraId="59992F48" w14:textId="77777777" w:rsidR="00BE0CC4" w:rsidRDefault="00000000">
            <w:pPr>
              <w:pStyle w:val="a6"/>
              <w:ind w:firstLine="280"/>
              <w:rPr>
                <w:sz w:val="20"/>
                <w:szCs w:val="20"/>
              </w:rPr>
            </w:pPr>
            <w:r>
              <w:rPr>
                <w:rStyle w:val="a5"/>
                <w:rFonts w:ascii="Arial" w:eastAsia="Arial" w:hAnsi="Arial" w:cs="Arial"/>
                <w:sz w:val="20"/>
                <w:szCs w:val="20"/>
              </w:rPr>
              <w:t>Захаров М. — 3705</w:t>
            </w:r>
          </w:p>
        </w:tc>
        <w:tc>
          <w:tcPr>
            <w:tcW w:w="1055" w:type="dxa"/>
            <w:vAlign w:val="bottom"/>
          </w:tcPr>
          <w:p w14:paraId="64B7C874"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63" w:type="dxa"/>
            <w:vAlign w:val="bottom"/>
          </w:tcPr>
          <w:p w14:paraId="7991E82C" w14:textId="77777777" w:rsidR="00BE0CC4" w:rsidRDefault="00000000">
            <w:pPr>
              <w:pStyle w:val="a6"/>
              <w:ind w:firstLine="280"/>
              <w:rPr>
                <w:sz w:val="20"/>
                <w:szCs w:val="20"/>
              </w:rPr>
            </w:pPr>
            <w:r>
              <w:rPr>
                <w:rStyle w:val="a5"/>
                <w:rFonts w:ascii="Arial" w:eastAsia="Arial" w:hAnsi="Arial" w:cs="Arial"/>
                <w:sz w:val="20"/>
                <w:szCs w:val="20"/>
              </w:rPr>
              <w:t>Зильберман Г. — 3588</w:t>
            </w:r>
          </w:p>
        </w:tc>
      </w:tr>
      <w:tr w:rsidR="00BE0CC4" w14:paraId="06CD435A" w14:textId="77777777">
        <w:tblPrEx>
          <w:tblCellMar>
            <w:top w:w="0" w:type="dxa"/>
            <w:bottom w:w="0" w:type="dxa"/>
          </w:tblCellMar>
        </w:tblPrEx>
        <w:trPr>
          <w:trHeight w:hRule="exact" w:val="278"/>
          <w:jc w:val="center"/>
        </w:trPr>
        <w:tc>
          <w:tcPr>
            <w:tcW w:w="697" w:type="dxa"/>
            <w:vAlign w:val="bottom"/>
          </w:tcPr>
          <w:p w14:paraId="1D5D05F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213" w:type="dxa"/>
            <w:vAlign w:val="bottom"/>
          </w:tcPr>
          <w:p w14:paraId="14BB12AD" w14:textId="77777777" w:rsidR="00BE0CC4" w:rsidRDefault="00000000">
            <w:pPr>
              <w:pStyle w:val="a6"/>
              <w:ind w:firstLine="280"/>
              <w:rPr>
                <w:sz w:val="20"/>
                <w:szCs w:val="20"/>
              </w:rPr>
            </w:pPr>
            <w:r>
              <w:rPr>
                <w:rStyle w:val="a5"/>
                <w:rFonts w:ascii="Arial" w:eastAsia="Arial" w:hAnsi="Arial" w:cs="Arial"/>
                <w:sz w:val="20"/>
                <w:szCs w:val="20"/>
              </w:rPr>
              <w:t>Захаров Н. — 3429, 3688</w:t>
            </w:r>
          </w:p>
        </w:tc>
        <w:tc>
          <w:tcPr>
            <w:tcW w:w="1055" w:type="dxa"/>
            <w:vAlign w:val="bottom"/>
          </w:tcPr>
          <w:p w14:paraId="67C83BEE"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63" w:type="dxa"/>
            <w:vAlign w:val="bottom"/>
          </w:tcPr>
          <w:p w14:paraId="07B00570" w14:textId="77777777" w:rsidR="00BE0CC4" w:rsidRDefault="00000000">
            <w:pPr>
              <w:pStyle w:val="a6"/>
              <w:ind w:firstLine="280"/>
              <w:jc w:val="both"/>
              <w:rPr>
                <w:sz w:val="20"/>
                <w:szCs w:val="20"/>
              </w:rPr>
            </w:pPr>
            <w:r>
              <w:rPr>
                <w:rStyle w:val="a5"/>
                <w:rFonts w:ascii="Arial" w:eastAsia="Arial" w:hAnsi="Arial" w:cs="Arial"/>
                <w:sz w:val="20"/>
                <w:szCs w:val="20"/>
              </w:rPr>
              <w:t>Зильберштейн Е. — 3430, 3479—</w:t>
            </w:r>
          </w:p>
        </w:tc>
      </w:tr>
      <w:tr w:rsidR="00BE0CC4" w14:paraId="7E4F0024" w14:textId="77777777">
        <w:tblPrEx>
          <w:tblCellMar>
            <w:top w:w="0" w:type="dxa"/>
            <w:bottom w:w="0" w:type="dxa"/>
          </w:tblCellMar>
        </w:tblPrEx>
        <w:trPr>
          <w:trHeight w:hRule="exact" w:val="282"/>
          <w:jc w:val="center"/>
        </w:trPr>
        <w:tc>
          <w:tcPr>
            <w:tcW w:w="697" w:type="dxa"/>
            <w:vAlign w:val="bottom"/>
          </w:tcPr>
          <w:p w14:paraId="0B9D86E0"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13" w:type="dxa"/>
            <w:vAlign w:val="bottom"/>
          </w:tcPr>
          <w:p w14:paraId="354BF52D" w14:textId="77777777" w:rsidR="00BE0CC4" w:rsidRDefault="00000000">
            <w:pPr>
              <w:pStyle w:val="a6"/>
              <w:ind w:firstLine="280"/>
              <w:rPr>
                <w:sz w:val="20"/>
                <w:szCs w:val="20"/>
              </w:rPr>
            </w:pPr>
            <w:r>
              <w:rPr>
                <w:rStyle w:val="a5"/>
                <w:rFonts w:ascii="Arial" w:eastAsia="Arial" w:hAnsi="Arial" w:cs="Arial"/>
                <w:sz w:val="20"/>
                <w:szCs w:val="20"/>
              </w:rPr>
              <w:t>Захаров Э. — 3431, 3529</w:t>
            </w:r>
          </w:p>
        </w:tc>
        <w:tc>
          <w:tcPr>
            <w:tcW w:w="1055" w:type="dxa"/>
          </w:tcPr>
          <w:p w14:paraId="3E0982DC" w14:textId="77777777" w:rsidR="00BE0CC4" w:rsidRDefault="00BE0CC4">
            <w:pPr>
              <w:rPr>
                <w:sz w:val="10"/>
                <w:szCs w:val="10"/>
              </w:rPr>
            </w:pPr>
          </w:p>
        </w:tc>
        <w:tc>
          <w:tcPr>
            <w:tcW w:w="3863" w:type="dxa"/>
            <w:vAlign w:val="bottom"/>
          </w:tcPr>
          <w:p w14:paraId="0DEDFEA7" w14:textId="77777777" w:rsidR="00BE0CC4" w:rsidRDefault="00000000">
            <w:pPr>
              <w:pStyle w:val="a6"/>
              <w:ind w:firstLine="640"/>
              <w:jc w:val="both"/>
              <w:rPr>
                <w:sz w:val="20"/>
                <w:szCs w:val="20"/>
              </w:rPr>
            </w:pPr>
            <w:r>
              <w:rPr>
                <w:rStyle w:val="a5"/>
                <w:rFonts w:ascii="Arial" w:eastAsia="Arial" w:hAnsi="Arial" w:cs="Arial"/>
                <w:sz w:val="20"/>
                <w:szCs w:val="20"/>
              </w:rPr>
              <w:t>34 80, 3663</w:t>
            </w:r>
          </w:p>
        </w:tc>
      </w:tr>
      <w:tr w:rsidR="00BE0CC4" w14:paraId="5558E3AA" w14:textId="77777777">
        <w:tblPrEx>
          <w:tblCellMar>
            <w:top w:w="0" w:type="dxa"/>
            <w:bottom w:w="0" w:type="dxa"/>
          </w:tblCellMar>
        </w:tblPrEx>
        <w:trPr>
          <w:trHeight w:hRule="exact" w:val="286"/>
          <w:jc w:val="center"/>
        </w:trPr>
        <w:tc>
          <w:tcPr>
            <w:tcW w:w="697" w:type="dxa"/>
            <w:vAlign w:val="bottom"/>
          </w:tcPr>
          <w:p w14:paraId="37C55D1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213" w:type="dxa"/>
            <w:vAlign w:val="bottom"/>
          </w:tcPr>
          <w:p w14:paraId="2991FB13" w14:textId="77777777" w:rsidR="00BE0CC4" w:rsidRDefault="00000000">
            <w:pPr>
              <w:pStyle w:val="a6"/>
              <w:ind w:firstLine="280"/>
              <w:rPr>
                <w:sz w:val="20"/>
                <w:szCs w:val="20"/>
              </w:rPr>
            </w:pPr>
            <w:r>
              <w:rPr>
                <w:rStyle w:val="a5"/>
                <w:rFonts w:ascii="Arial" w:eastAsia="Arial" w:hAnsi="Arial" w:cs="Arial"/>
                <w:sz w:val="20"/>
                <w:szCs w:val="20"/>
              </w:rPr>
              <w:t>Захарова И. — 3473—3474, 3483</w:t>
            </w:r>
          </w:p>
        </w:tc>
        <w:tc>
          <w:tcPr>
            <w:tcW w:w="1055" w:type="dxa"/>
            <w:vAlign w:val="bottom"/>
          </w:tcPr>
          <w:p w14:paraId="6059E410"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63" w:type="dxa"/>
            <w:vAlign w:val="bottom"/>
          </w:tcPr>
          <w:p w14:paraId="738F23AF" w14:textId="77777777" w:rsidR="00BE0CC4" w:rsidRDefault="00000000">
            <w:pPr>
              <w:pStyle w:val="a6"/>
              <w:ind w:firstLine="280"/>
              <w:rPr>
                <w:sz w:val="20"/>
                <w:szCs w:val="20"/>
              </w:rPr>
            </w:pPr>
            <w:r>
              <w:rPr>
                <w:rStyle w:val="a5"/>
                <w:rFonts w:ascii="Arial" w:eastAsia="Arial" w:hAnsi="Arial" w:cs="Arial"/>
                <w:sz w:val="20"/>
                <w:szCs w:val="20"/>
              </w:rPr>
              <w:t>Зимацкая Н. — 3680</w:t>
            </w:r>
          </w:p>
        </w:tc>
      </w:tr>
      <w:tr w:rsidR="00BE0CC4" w14:paraId="61DF449B" w14:textId="77777777">
        <w:tblPrEx>
          <w:tblCellMar>
            <w:top w:w="0" w:type="dxa"/>
            <w:bottom w:w="0" w:type="dxa"/>
          </w:tblCellMar>
        </w:tblPrEx>
        <w:trPr>
          <w:trHeight w:hRule="exact" w:val="286"/>
          <w:jc w:val="center"/>
        </w:trPr>
        <w:tc>
          <w:tcPr>
            <w:tcW w:w="697" w:type="dxa"/>
            <w:vAlign w:val="bottom"/>
          </w:tcPr>
          <w:p w14:paraId="4E22CA9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3" w:type="dxa"/>
            <w:vAlign w:val="bottom"/>
          </w:tcPr>
          <w:p w14:paraId="27C32141" w14:textId="77777777" w:rsidR="00BE0CC4" w:rsidRDefault="00000000">
            <w:pPr>
              <w:pStyle w:val="a6"/>
              <w:ind w:firstLine="280"/>
              <w:jc w:val="both"/>
              <w:rPr>
                <w:sz w:val="20"/>
                <w:szCs w:val="20"/>
              </w:rPr>
            </w:pPr>
            <w:r>
              <w:rPr>
                <w:rStyle w:val="a5"/>
                <w:rFonts w:ascii="Arial" w:eastAsia="Arial" w:hAnsi="Arial" w:cs="Arial"/>
                <w:sz w:val="20"/>
                <w:szCs w:val="20"/>
              </w:rPr>
              <w:t>Захарченко В. В.— 3416, 3431,</w:t>
            </w:r>
          </w:p>
        </w:tc>
        <w:tc>
          <w:tcPr>
            <w:tcW w:w="1055" w:type="dxa"/>
            <w:vAlign w:val="bottom"/>
          </w:tcPr>
          <w:p w14:paraId="03DF940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333DB897" w14:textId="77777777" w:rsidR="00BE0CC4" w:rsidRDefault="00000000">
            <w:pPr>
              <w:pStyle w:val="a6"/>
              <w:ind w:firstLine="280"/>
              <w:rPr>
                <w:sz w:val="20"/>
                <w:szCs w:val="20"/>
              </w:rPr>
            </w:pPr>
            <w:r>
              <w:rPr>
                <w:rStyle w:val="a5"/>
                <w:rFonts w:ascii="Arial" w:eastAsia="Arial" w:hAnsi="Arial" w:cs="Arial"/>
                <w:sz w:val="20"/>
                <w:szCs w:val="20"/>
              </w:rPr>
              <w:t>Зименков В. — 3673—3674</w:t>
            </w:r>
          </w:p>
        </w:tc>
      </w:tr>
      <w:tr w:rsidR="00BE0CC4" w14:paraId="35B91962" w14:textId="77777777">
        <w:tblPrEx>
          <w:tblCellMar>
            <w:top w:w="0" w:type="dxa"/>
            <w:bottom w:w="0" w:type="dxa"/>
          </w:tblCellMar>
        </w:tblPrEx>
        <w:trPr>
          <w:trHeight w:hRule="exact" w:val="274"/>
          <w:jc w:val="center"/>
        </w:trPr>
        <w:tc>
          <w:tcPr>
            <w:tcW w:w="697" w:type="dxa"/>
          </w:tcPr>
          <w:p w14:paraId="4D57E0A6" w14:textId="77777777" w:rsidR="00BE0CC4" w:rsidRDefault="00BE0CC4">
            <w:pPr>
              <w:rPr>
                <w:sz w:val="10"/>
                <w:szCs w:val="10"/>
              </w:rPr>
            </w:pPr>
          </w:p>
        </w:tc>
        <w:tc>
          <w:tcPr>
            <w:tcW w:w="4213" w:type="dxa"/>
            <w:vAlign w:val="bottom"/>
          </w:tcPr>
          <w:p w14:paraId="3F522130" w14:textId="77777777" w:rsidR="00BE0CC4" w:rsidRDefault="00000000">
            <w:pPr>
              <w:pStyle w:val="a6"/>
              <w:ind w:firstLine="580"/>
              <w:rPr>
                <w:sz w:val="20"/>
                <w:szCs w:val="20"/>
              </w:rPr>
            </w:pPr>
            <w:r>
              <w:rPr>
                <w:rStyle w:val="a5"/>
                <w:rFonts w:ascii="Arial" w:eastAsia="Arial" w:hAnsi="Arial" w:cs="Arial"/>
                <w:sz w:val="20"/>
                <w:szCs w:val="20"/>
              </w:rPr>
              <w:t>3433, 3454, 3462, 3465, 3473—</w:t>
            </w:r>
          </w:p>
        </w:tc>
        <w:tc>
          <w:tcPr>
            <w:tcW w:w="1055" w:type="dxa"/>
            <w:vAlign w:val="bottom"/>
          </w:tcPr>
          <w:p w14:paraId="4CD002F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63" w:type="dxa"/>
            <w:vAlign w:val="bottom"/>
          </w:tcPr>
          <w:p w14:paraId="630E46A5" w14:textId="77777777" w:rsidR="00BE0CC4" w:rsidRDefault="00000000">
            <w:pPr>
              <w:pStyle w:val="a6"/>
              <w:ind w:firstLine="280"/>
              <w:rPr>
                <w:sz w:val="20"/>
                <w:szCs w:val="20"/>
              </w:rPr>
            </w:pPr>
            <w:r>
              <w:rPr>
                <w:rStyle w:val="a5"/>
                <w:rFonts w:ascii="Arial" w:eastAsia="Arial" w:hAnsi="Arial" w:cs="Arial"/>
                <w:sz w:val="20"/>
                <w:szCs w:val="20"/>
              </w:rPr>
              <w:t>Зимин М. — 3588</w:t>
            </w:r>
          </w:p>
        </w:tc>
      </w:tr>
    </w:tbl>
    <w:p w14:paraId="190F9E98"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90"/>
        <w:gridCol w:w="4027"/>
        <w:gridCol w:w="1044"/>
        <w:gridCol w:w="3661"/>
      </w:tblGrid>
      <w:tr w:rsidR="00BE0CC4" w14:paraId="7BC72581" w14:textId="77777777">
        <w:tblPrEx>
          <w:tblCellMar>
            <w:top w:w="0" w:type="dxa"/>
            <w:bottom w:w="0" w:type="dxa"/>
          </w:tblCellMar>
        </w:tblPrEx>
        <w:trPr>
          <w:trHeight w:hRule="exact" w:val="297"/>
          <w:jc w:val="center"/>
        </w:trPr>
        <w:tc>
          <w:tcPr>
            <w:tcW w:w="690" w:type="dxa"/>
          </w:tcPr>
          <w:p w14:paraId="0743E678" w14:textId="77777777" w:rsidR="00BE0CC4" w:rsidRDefault="00000000">
            <w:pPr>
              <w:pStyle w:val="a6"/>
              <w:ind w:firstLine="0"/>
              <w:rPr>
                <w:sz w:val="17"/>
                <w:szCs w:val="17"/>
              </w:rPr>
            </w:pPr>
            <w:r>
              <w:rPr>
                <w:rStyle w:val="a5"/>
                <w:rFonts w:ascii="Tahoma" w:eastAsia="Tahoma" w:hAnsi="Tahoma" w:cs="Tahoma"/>
                <w:b/>
                <w:bCs/>
                <w:sz w:val="17"/>
                <w:szCs w:val="17"/>
                <w:lang w:val="en-US" w:eastAsia="en-US"/>
              </w:rPr>
              <w:lastRenderedPageBreak/>
              <w:t>MH</w:t>
            </w:r>
          </w:p>
        </w:tc>
        <w:tc>
          <w:tcPr>
            <w:tcW w:w="4027" w:type="dxa"/>
          </w:tcPr>
          <w:p w14:paraId="52ED3461" w14:textId="77777777" w:rsidR="00BE0CC4" w:rsidRDefault="00000000">
            <w:pPr>
              <w:pStyle w:val="a6"/>
              <w:ind w:firstLine="260"/>
              <w:rPr>
                <w:sz w:val="20"/>
                <w:szCs w:val="20"/>
              </w:rPr>
            </w:pPr>
            <w:r>
              <w:rPr>
                <w:rStyle w:val="a5"/>
                <w:rFonts w:ascii="Arial" w:eastAsia="Arial" w:hAnsi="Arial" w:cs="Arial"/>
                <w:sz w:val="20"/>
                <w:szCs w:val="20"/>
              </w:rPr>
              <w:t xml:space="preserve">Зимина </w:t>
            </w:r>
            <w:r>
              <w:rPr>
                <w:rStyle w:val="a5"/>
                <w:rFonts w:ascii="Arial" w:eastAsia="Arial" w:hAnsi="Arial" w:cs="Arial"/>
                <w:sz w:val="20"/>
                <w:szCs w:val="20"/>
                <w:lang w:val="en-US" w:eastAsia="en-US"/>
              </w:rPr>
              <w:t>A. —3436, 3488, 3717</w:t>
            </w:r>
          </w:p>
        </w:tc>
        <w:tc>
          <w:tcPr>
            <w:tcW w:w="1044" w:type="dxa"/>
          </w:tcPr>
          <w:p w14:paraId="70FF3C36"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tcPr>
          <w:p w14:paraId="0AB5CEB1" w14:textId="77777777" w:rsidR="00BE0CC4" w:rsidRDefault="00000000">
            <w:pPr>
              <w:pStyle w:val="a6"/>
              <w:ind w:firstLine="240"/>
              <w:jc w:val="both"/>
              <w:rPr>
                <w:sz w:val="20"/>
                <w:szCs w:val="20"/>
              </w:rPr>
            </w:pPr>
            <w:r>
              <w:rPr>
                <w:rStyle w:val="a5"/>
                <w:rFonts w:ascii="Arial" w:eastAsia="Arial" w:hAnsi="Arial" w:cs="Arial"/>
                <w:sz w:val="20"/>
                <w:szCs w:val="20"/>
              </w:rPr>
              <w:t>Ибрагимова С. — 3583</w:t>
            </w:r>
          </w:p>
        </w:tc>
      </w:tr>
      <w:tr w:rsidR="00BE0CC4" w14:paraId="68557F1A" w14:textId="77777777">
        <w:tblPrEx>
          <w:tblCellMar>
            <w:top w:w="0" w:type="dxa"/>
            <w:bottom w:w="0" w:type="dxa"/>
          </w:tblCellMar>
        </w:tblPrEx>
        <w:trPr>
          <w:trHeight w:hRule="exact" w:val="267"/>
          <w:jc w:val="center"/>
        </w:trPr>
        <w:tc>
          <w:tcPr>
            <w:tcW w:w="690" w:type="dxa"/>
          </w:tcPr>
          <w:p w14:paraId="21F6B17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tcPr>
          <w:p w14:paraId="1002CF6A" w14:textId="77777777" w:rsidR="00BE0CC4" w:rsidRDefault="00000000">
            <w:pPr>
              <w:pStyle w:val="a6"/>
              <w:ind w:firstLine="260"/>
              <w:rPr>
                <w:sz w:val="20"/>
                <w:szCs w:val="20"/>
              </w:rPr>
            </w:pPr>
            <w:r>
              <w:rPr>
                <w:rStyle w:val="a5"/>
                <w:rFonts w:ascii="Arial" w:eastAsia="Arial" w:hAnsi="Arial" w:cs="Arial"/>
                <w:sz w:val="20"/>
                <w:szCs w:val="20"/>
              </w:rPr>
              <w:t xml:space="preserve">Зимина </w:t>
            </w:r>
            <w:r>
              <w:rPr>
                <w:rStyle w:val="a5"/>
                <w:rFonts w:ascii="Arial" w:eastAsia="Arial" w:hAnsi="Arial" w:cs="Arial"/>
                <w:sz w:val="20"/>
                <w:szCs w:val="20"/>
                <w:lang w:val="en-US" w:eastAsia="en-US"/>
              </w:rPr>
              <w:t>A. — 3582</w:t>
            </w:r>
          </w:p>
        </w:tc>
        <w:tc>
          <w:tcPr>
            <w:tcW w:w="1044" w:type="dxa"/>
          </w:tcPr>
          <w:p w14:paraId="56DBDD4A"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tcPr>
          <w:p w14:paraId="4BC53A2C" w14:textId="77777777" w:rsidR="00BE0CC4" w:rsidRDefault="00000000">
            <w:pPr>
              <w:pStyle w:val="a6"/>
              <w:ind w:firstLine="240"/>
              <w:rPr>
                <w:sz w:val="20"/>
                <w:szCs w:val="20"/>
              </w:rPr>
            </w:pPr>
            <w:r>
              <w:rPr>
                <w:rStyle w:val="a5"/>
                <w:rFonts w:ascii="Arial" w:eastAsia="Arial" w:hAnsi="Arial" w:cs="Arial"/>
                <w:sz w:val="20"/>
                <w:szCs w:val="20"/>
              </w:rPr>
              <w:t>Иванов А.— 3458, 3467, 3471,</w:t>
            </w:r>
          </w:p>
        </w:tc>
      </w:tr>
      <w:tr w:rsidR="00BE0CC4" w14:paraId="1C957C3E" w14:textId="77777777">
        <w:tblPrEx>
          <w:tblCellMar>
            <w:top w:w="0" w:type="dxa"/>
            <w:bottom w:w="0" w:type="dxa"/>
          </w:tblCellMar>
        </w:tblPrEx>
        <w:trPr>
          <w:trHeight w:hRule="exact" w:val="278"/>
          <w:jc w:val="center"/>
        </w:trPr>
        <w:tc>
          <w:tcPr>
            <w:tcW w:w="690" w:type="dxa"/>
            <w:vAlign w:val="bottom"/>
          </w:tcPr>
          <w:p w14:paraId="32F9EF7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27" w:type="dxa"/>
            <w:vAlign w:val="bottom"/>
          </w:tcPr>
          <w:p w14:paraId="3964C56E" w14:textId="77777777" w:rsidR="00BE0CC4" w:rsidRDefault="00000000">
            <w:pPr>
              <w:pStyle w:val="a6"/>
              <w:ind w:firstLine="260"/>
              <w:rPr>
                <w:sz w:val="20"/>
                <w:szCs w:val="20"/>
              </w:rPr>
            </w:pPr>
            <w:r>
              <w:rPr>
                <w:rStyle w:val="a5"/>
                <w:rFonts w:ascii="Arial" w:eastAsia="Arial" w:hAnsi="Arial" w:cs="Arial"/>
                <w:sz w:val="20"/>
                <w:szCs w:val="20"/>
                <w:lang w:val="en-US" w:eastAsia="en-US"/>
              </w:rPr>
              <w:t>3</w:t>
            </w:r>
            <w:r>
              <w:rPr>
                <w:rStyle w:val="a5"/>
                <w:rFonts w:ascii="Arial" w:eastAsia="Arial" w:hAnsi="Arial" w:cs="Arial"/>
                <w:sz w:val="20"/>
                <w:szCs w:val="20"/>
              </w:rPr>
              <w:t xml:space="preserve">нмовец В. </w:t>
            </w:r>
            <w:r>
              <w:rPr>
                <w:rStyle w:val="a5"/>
                <w:rFonts w:ascii="Arial" w:eastAsia="Arial" w:hAnsi="Arial" w:cs="Arial"/>
                <w:sz w:val="20"/>
                <w:szCs w:val="20"/>
                <w:lang w:val="en-US" w:eastAsia="en-US"/>
              </w:rPr>
              <w:t>— 3588, 3667</w:t>
            </w:r>
          </w:p>
        </w:tc>
        <w:tc>
          <w:tcPr>
            <w:tcW w:w="1044" w:type="dxa"/>
          </w:tcPr>
          <w:p w14:paraId="69F6E9F2" w14:textId="77777777" w:rsidR="00BE0CC4" w:rsidRDefault="00BE0CC4">
            <w:pPr>
              <w:rPr>
                <w:sz w:val="10"/>
                <w:szCs w:val="10"/>
              </w:rPr>
            </w:pPr>
          </w:p>
        </w:tc>
        <w:tc>
          <w:tcPr>
            <w:tcW w:w="3661" w:type="dxa"/>
            <w:vAlign w:val="bottom"/>
          </w:tcPr>
          <w:p w14:paraId="4079D2B7" w14:textId="77777777" w:rsidR="00BE0CC4" w:rsidRDefault="00000000">
            <w:pPr>
              <w:pStyle w:val="a6"/>
              <w:ind w:firstLine="580"/>
              <w:jc w:val="both"/>
              <w:rPr>
                <w:sz w:val="20"/>
                <w:szCs w:val="20"/>
              </w:rPr>
            </w:pPr>
            <w:r>
              <w:rPr>
                <w:rStyle w:val="a5"/>
                <w:rFonts w:ascii="Arial" w:eastAsia="Arial" w:hAnsi="Arial" w:cs="Arial"/>
                <w:sz w:val="20"/>
                <w:szCs w:val="20"/>
              </w:rPr>
              <w:t>3514, 3604, 3697, 3712, 3721</w:t>
            </w:r>
          </w:p>
        </w:tc>
      </w:tr>
      <w:tr w:rsidR="00BE0CC4" w14:paraId="487CBDFE" w14:textId="77777777">
        <w:tblPrEx>
          <w:tblCellMar>
            <w:top w:w="0" w:type="dxa"/>
            <w:bottom w:w="0" w:type="dxa"/>
          </w:tblCellMar>
        </w:tblPrEx>
        <w:trPr>
          <w:trHeight w:hRule="exact" w:val="270"/>
          <w:jc w:val="center"/>
        </w:trPr>
        <w:tc>
          <w:tcPr>
            <w:tcW w:w="690" w:type="dxa"/>
            <w:vAlign w:val="bottom"/>
          </w:tcPr>
          <w:p w14:paraId="2DCC0E1F"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08468C90" w14:textId="77777777" w:rsidR="00BE0CC4" w:rsidRDefault="00000000">
            <w:pPr>
              <w:pStyle w:val="a6"/>
              <w:ind w:firstLine="260"/>
              <w:rPr>
                <w:sz w:val="20"/>
                <w:szCs w:val="20"/>
              </w:rPr>
            </w:pPr>
            <w:r>
              <w:rPr>
                <w:rStyle w:val="a5"/>
                <w:rFonts w:ascii="Arial" w:eastAsia="Arial" w:hAnsi="Arial" w:cs="Arial"/>
                <w:sz w:val="20"/>
                <w:szCs w:val="20"/>
              </w:rPr>
              <w:t xml:space="preserve">Зинкевич </w:t>
            </w:r>
            <w:r>
              <w:rPr>
                <w:rStyle w:val="a5"/>
                <w:rFonts w:ascii="Arial" w:eastAsia="Arial" w:hAnsi="Arial" w:cs="Arial"/>
                <w:sz w:val="20"/>
                <w:szCs w:val="20"/>
                <w:lang w:val="en-US" w:eastAsia="en-US"/>
              </w:rPr>
              <w:t xml:space="preserve">M. </w:t>
            </w:r>
            <w:r>
              <w:rPr>
                <w:rStyle w:val="a5"/>
                <w:rFonts w:ascii="Arial" w:eastAsia="Arial" w:hAnsi="Arial" w:cs="Arial"/>
                <w:sz w:val="20"/>
                <w:szCs w:val="20"/>
              </w:rPr>
              <w:t>— 3492, 3504</w:t>
            </w:r>
          </w:p>
        </w:tc>
        <w:tc>
          <w:tcPr>
            <w:tcW w:w="1044" w:type="dxa"/>
            <w:vAlign w:val="bottom"/>
          </w:tcPr>
          <w:p w14:paraId="158B26DD" w14:textId="77777777" w:rsidR="00BE0CC4" w:rsidRDefault="00000000">
            <w:pPr>
              <w:pStyle w:val="a6"/>
              <w:ind w:firstLine="340"/>
              <w:rPr>
                <w:sz w:val="20"/>
                <w:szCs w:val="20"/>
              </w:rPr>
            </w:pPr>
            <w:r>
              <w:rPr>
                <w:rStyle w:val="a5"/>
                <w:rFonts w:ascii="Arial" w:eastAsia="Arial" w:hAnsi="Arial" w:cs="Arial"/>
                <w:sz w:val="20"/>
                <w:szCs w:val="20"/>
              </w:rPr>
              <w:t>гр</w:t>
            </w:r>
          </w:p>
        </w:tc>
        <w:tc>
          <w:tcPr>
            <w:tcW w:w="3661" w:type="dxa"/>
            <w:vAlign w:val="bottom"/>
          </w:tcPr>
          <w:p w14:paraId="165EA8C1" w14:textId="77777777" w:rsidR="00BE0CC4" w:rsidRDefault="00000000">
            <w:pPr>
              <w:pStyle w:val="a6"/>
              <w:ind w:firstLine="240"/>
              <w:jc w:val="both"/>
              <w:rPr>
                <w:sz w:val="20"/>
                <w:szCs w:val="20"/>
              </w:rPr>
            </w:pPr>
            <w:r>
              <w:rPr>
                <w:rStyle w:val="a5"/>
                <w:rFonts w:ascii="Arial" w:eastAsia="Arial" w:hAnsi="Arial" w:cs="Arial"/>
                <w:sz w:val="20"/>
                <w:szCs w:val="20"/>
              </w:rPr>
              <w:t>Иванов А. — 3475</w:t>
            </w:r>
          </w:p>
        </w:tc>
      </w:tr>
      <w:tr w:rsidR="00BE0CC4" w14:paraId="52E824D3" w14:textId="77777777">
        <w:tblPrEx>
          <w:tblCellMar>
            <w:top w:w="0" w:type="dxa"/>
            <w:bottom w:w="0" w:type="dxa"/>
          </w:tblCellMar>
        </w:tblPrEx>
        <w:trPr>
          <w:trHeight w:hRule="exact" w:val="278"/>
          <w:jc w:val="center"/>
        </w:trPr>
        <w:tc>
          <w:tcPr>
            <w:tcW w:w="690" w:type="dxa"/>
            <w:vAlign w:val="bottom"/>
          </w:tcPr>
          <w:p w14:paraId="749196DB"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10554ABE" w14:textId="77777777" w:rsidR="00BE0CC4" w:rsidRDefault="00000000">
            <w:pPr>
              <w:pStyle w:val="a6"/>
              <w:ind w:firstLine="260"/>
              <w:rPr>
                <w:sz w:val="20"/>
                <w:szCs w:val="20"/>
              </w:rPr>
            </w:pPr>
            <w:r>
              <w:rPr>
                <w:rStyle w:val="a5"/>
                <w:rFonts w:ascii="Arial" w:eastAsia="Arial" w:hAnsi="Arial" w:cs="Arial"/>
                <w:sz w:val="20"/>
                <w:szCs w:val="20"/>
              </w:rPr>
              <w:t>Зиновьева 3. — 3473—3474</w:t>
            </w:r>
          </w:p>
        </w:tc>
        <w:tc>
          <w:tcPr>
            <w:tcW w:w="1044" w:type="dxa"/>
            <w:vAlign w:val="bottom"/>
          </w:tcPr>
          <w:p w14:paraId="3321262D" w14:textId="77777777" w:rsidR="00BE0CC4" w:rsidRDefault="00000000">
            <w:pPr>
              <w:pStyle w:val="a6"/>
              <w:ind w:firstLine="340"/>
              <w:rPr>
                <w:sz w:val="20"/>
                <w:szCs w:val="20"/>
              </w:rPr>
            </w:pPr>
            <w:r>
              <w:rPr>
                <w:rStyle w:val="a5"/>
                <w:rFonts w:ascii="Arial" w:eastAsia="Arial" w:hAnsi="Arial" w:cs="Arial"/>
                <w:sz w:val="20"/>
                <w:szCs w:val="20"/>
              </w:rPr>
              <w:t>ред</w:t>
            </w:r>
          </w:p>
        </w:tc>
        <w:tc>
          <w:tcPr>
            <w:tcW w:w="3661" w:type="dxa"/>
            <w:vAlign w:val="bottom"/>
          </w:tcPr>
          <w:p w14:paraId="19C26D4F" w14:textId="77777777" w:rsidR="00BE0CC4" w:rsidRDefault="00000000">
            <w:pPr>
              <w:pStyle w:val="a6"/>
              <w:ind w:firstLine="240"/>
              <w:jc w:val="both"/>
              <w:rPr>
                <w:sz w:val="20"/>
                <w:szCs w:val="20"/>
              </w:rPr>
            </w:pPr>
            <w:r>
              <w:rPr>
                <w:rStyle w:val="a5"/>
                <w:rFonts w:ascii="Arial" w:eastAsia="Arial" w:hAnsi="Arial" w:cs="Arial"/>
                <w:sz w:val="20"/>
                <w:szCs w:val="20"/>
              </w:rPr>
              <w:t>Иванов А. — 3651</w:t>
            </w:r>
          </w:p>
        </w:tc>
      </w:tr>
      <w:tr w:rsidR="00BE0CC4" w14:paraId="2679519C" w14:textId="77777777">
        <w:tblPrEx>
          <w:tblCellMar>
            <w:top w:w="0" w:type="dxa"/>
            <w:bottom w:w="0" w:type="dxa"/>
          </w:tblCellMar>
        </w:tblPrEx>
        <w:trPr>
          <w:trHeight w:hRule="exact" w:val="282"/>
          <w:jc w:val="center"/>
        </w:trPr>
        <w:tc>
          <w:tcPr>
            <w:tcW w:w="690" w:type="dxa"/>
            <w:vAlign w:val="bottom"/>
          </w:tcPr>
          <w:p w14:paraId="2ED9842D"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69B07DCC" w14:textId="77777777" w:rsidR="00BE0CC4" w:rsidRDefault="00000000">
            <w:pPr>
              <w:pStyle w:val="a6"/>
              <w:ind w:firstLine="260"/>
              <w:rPr>
                <w:sz w:val="20"/>
                <w:szCs w:val="20"/>
              </w:rPr>
            </w:pPr>
            <w:r>
              <w:rPr>
                <w:rStyle w:val="a5"/>
                <w:rFonts w:ascii="Arial" w:eastAsia="Arial" w:hAnsi="Arial" w:cs="Arial"/>
                <w:sz w:val="20"/>
                <w:szCs w:val="20"/>
              </w:rPr>
              <w:t>Зиновьева Н. — 3622, 3719</w:t>
            </w:r>
          </w:p>
        </w:tc>
        <w:tc>
          <w:tcPr>
            <w:tcW w:w="1044" w:type="dxa"/>
            <w:vAlign w:val="bottom"/>
          </w:tcPr>
          <w:p w14:paraId="32D6F7F1"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7BF2A38D" w14:textId="77777777" w:rsidR="00BE0CC4" w:rsidRDefault="00000000">
            <w:pPr>
              <w:pStyle w:val="a6"/>
              <w:ind w:firstLine="240"/>
              <w:jc w:val="both"/>
              <w:rPr>
                <w:sz w:val="20"/>
                <w:szCs w:val="20"/>
              </w:rPr>
            </w:pPr>
            <w:r>
              <w:rPr>
                <w:rStyle w:val="a5"/>
                <w:rFonts w:ascii="Arial" w:eastAsia="Arial" w:hAnsi="Arial" w:cs="Arial"/>
                <w:sz w:val="20"/>
                <w:szCs w:val="20"/>
              </w:rPr>
              <w:t>Иванов Б. — 3425, 3746</w:t>
            </w:r>
          </w:p>
        </w:tc>
      </w:tr>
      <w:tr w:rsidR="00BE0CC4" w14:paraId="235F156E" w14:textId="77777777">
        <w:tblPrEx>
          <w:tblCellMar>
            <w:top w:w="0" w:type="dxa"/>
            <w:bottom w:w="0" w:type="dxa"/>
          </w:tblCellMar>
        </w:tblPrEx>
        <w:trPr>
          <w:trHeight w:hRule="exact" w:val="282"/>
          <w:jc w:val="center"/>
        </w:trPr>
        <w:tc>
          <w:tcPr>
            <w:tcW w:w="690" w:type="dxa"/>
            <w:vAlign w:val="bottom"/>
          </w:tcPr>
          <w:p w14:paraId="173C8B0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27" w:type="dxa"/>
            <w:vAlign w:val="bottom"/>
          </w:tcPr>
          <w:p w14:paraId="08AECF69" w14:textId="77777777" w:rsidR="00BE0CC4" w:rsidRDefault="00000000">
            <w:pPr>
              <w:pStyle w:val="a6"/>
              <w:ind w:firstLine="260"/>
              <w:rPr>
                <w:sz w:val="20"/>
                <w:szCs w:val="20"/>
              </w:rPr>
            </w:pPr>
            <w:r>
              <w:rPr>
                <w:rStyle w:val="a5"/>
                <w:rFonts w:ascii="Arial" w:eastAsia="Arial" w:hAnsi="Arial" w:cs="Arial"/>
                <w:sz w:val="20"/>
                <w:szCs w:val="20"/>
              </w:rPr>
              <w:t>Зинчук Т. —3441, 3693</w:t>
            </w:r>
          </w:p>
        </w:tc>
        <w:tc>
          <w:tcPr>
            <w:tcW w:w="1044" w:type="dxa"/>
            <w:vAlign w:val="bottom"/>
          </w:tcPr>
          <w:p w14:paraId="35579B47" w14:textId="77777777" w:rsidR="00BE0CC4" w:rsidRDefault="00000000">
            <w:pPr>
              <w:pStyle w:val="a6"/>
              <w:ind w:firstLine="340"/>
              <w:rPr>
                <w:sz w:val="20"/>
                <w:szCs w:val="20"/>
              </w:rPr>
            </w:pPr>
            <w:r>
              <w:rPr>
                <w:rStyle w:val="a5"/>
                <w:rFonts w:ascii="Arial" w:eastAsia="Arial" w:hAnsi="Arial" w:cs="Arial"/>
                <w:sz w:val="20"/>
                <w:szCs w:val="20"/>
              </w:rPr>
              <w:t>Р</w:t>
            </w:r>
          </w:p>
        </w:tc>
        <w:tc>
          <w:tcPr>
            <w:tcW w:w="3661" w:type="dxa"/>
            <w:vAlign w:val="bottom"/>
          </w:tcPr>
          <w:p w14:paraId="7CECCC1B" w14:textId="77777777" w:rsidR="00BE0CC4" w:rsidRDefault="00000000">
            <w:pPr>
              <w:pStyle w:val="a6"/>
              <w:ind w:firstLine="240"/>
              <w:jc w:val="both"/>
              <w:rPr>
                <w:sz w:val="20"/>
                <w:szCs w:val="20"/>
              </w:rPr>
            </w:pPr>
            <w:r>
              <w:rPr>
                <w:rStyle w:val="a5"/>
                <w:rFonts w:ascii="Arial" w:eastAsia="Arial" w:hAnsi="Arial" w:cs="Arial"/>
                <w:sz w:val="20"/>
                <w:szCs w:val="20"/>
              </w:rPr>
              <w:t>Иванов В. М. — 3458</w:t>
            </w:r>
          </w:p>
        </w:tc>
      </w:tr>
      <w:tr w:rsidR="00BE0CC4" w14:paraId="56731A39" w14:textId="77777777">
        <w:tblPrEx>
          <w:tblCellMar>
            <w:top w:w="0" w:type="dxa"/>
            <w:bottom w:w="0" w:type="dxa"/>
          </w:tblCellMar>
        </w:tblPrEx>
        <w:trPr>
          <w:trHeight w:hRule="exact" w:val="278"/>
          <w:jc w:val="center"/>
        </w:trPr>
        <w:tc>
          <w:tcPr>
            <w:tcW w:w="690" w:type="dxa"/>
            <w:vAlign w:val="bottom"/>
          </w:tcPr>
          <w:p w14:paraId="11C5ECEA"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27" w:type="dxa"/>
            <w:vAlign w:val="bottom"/>
          </w:tcPr>
          <w:p w14:paraId="711E7936" w14:textId="77777777" w:rsidR="00BE0CC4" w:rsidRDefault="00000000">
            <w:pPr>
              <w:pStyle w:val="a6"/>
              <w:ind w:firstLine="260"/>
              <w:rPr>
                <w:sz w:val="20"/>
                <w:szCs w:val="20"/>
              </w:rPr>
            </w:pPr>
            <w:r>
              <w:rPr>
                <w:rStyle w:val="a5"/>
                <w:rFonts w:ascii="Arial" w:eastAsia="Arial" w:hAnsi="Arial" w:cs="Arial"/>
                <w:sz w:val="20"/>
                <w:szCs w:val="20"/>
              </w:rPr>
              <w:t>Златоустовский В. — 3519</w:t>
            </w:r>
          </w:p>
        </w:tc>
        <w:tc>
          <w:tcPr>
            <w:tcW w:w="1044" w:type="dxa"/>
            <w:vAlign w:val="bottom"/>
          </w:tcPr>
          <w:p w14:paraId="391D1344"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2B78DAEA" w14:textId="77777777" w:rsidR="00BE0CC4" w:rsidRDefault="00000000">
            <w:pPr>
              <w:pStyle w:val="a6"/>
              <w:ind w:firstLine="240"/>
              <w:jc w:val="both"/>
              <w:rPr>
                <w:sz w:val="20"/>
                <w:szCs w:val="20"/>
              </w:rPr>
            </w:pPr>
            <w:r>
              <w:rPr>
                <w:rStyle w:val="a5"/>
                <w:rFonts w:ascii="Arial" w:eastAsia="Arial" w:hAnsi="Arial" w:cs="Arial"/>
                <w:sz w:val="20"/>
                <w:szCs w:val="20"/>
              </w:rPr>
              <w:t>Иванов В. Н. — 3491</w:t>
            </w:r>
          </w:p>
        </w:tc>
      </w:tr>
      <w:tr w:rsidR="00BE0CC4" w14:paraId="3D9FE02D" w14:textId="77777777">
        <w:tblPrEx>
          <w:tblCellMar>
            <w:top w:w="0" w:type="dxa"/>
            <w:bottom w:w="0" w:type="dxa"/>
          </w:tblCellMar>
        </w:tblPrEx>
        <w:trPr>
          <w:trHeight w:hRule="exact" w:val="270"/>
          <w:jc w:val="center"/>
        </w:trPr>
        <w:tc>
          <w:tcPr>
            <w:tcW w:w="690" w:type="dxa"/>
            <w:vAlign w:val="bottom"/>
          </w:tcPr>
          <w:p w14:paraId="18C1E70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w:t>
            </w:r>
          </w:p>
        </w:tc>
        <w:tc>
          <w:tcPr>
            <w:tcW w:w="4027" w:type="dxa"/>
            <w:vAlign w:val="bottom"/>
          </w:tcPr>
          <w:p w14:paraId="61C8EE14" w14:textId="77777777" w:rsidR="00BE0CC4" w:rsidRDefault="00000000">
            <w:pPr>
              <w:pStyle w:val="a6"/>
              <w:ind w:firstLine="260"/>
              <w:rPr>
                <w:sz w:val="20"/>
                <w:szCs w:val="20"/>
              </w:rPr>
            </w:pPr>
            <w:r>
              <w:rPr>
                <w:rStyle w:val="a5"/>
                <w:rFonts w:ascii="Arial" w:eastAsia="Arial" w:hAnsi="Arial" w:cs="Arial"/>
                <w:sz w:val="20"/>
                <w:szCs w:val="20"/>
              </w:rPr>
              <w:t>Знаменская С. — 3551, 3556,</w:t>
            </w:r>
          </w:p>
        </w:tc>
        <w:tc>
          <w:tcPr>
            <w:tcW w:w="1044" w:type="dxa"/>
            <w:vAlign w:val="bottom"/>
          </w:tcPr>
          <w:p w14:paraId="74625CBD"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661" w:type="dxa"/>
            <w:vAlign w:val="bottom"/>
          </w:tcPr>
          <w:p w14:paraId="7C8CB8F1" w14:textId="77777777" w:rsidR="00BE0CC4" w:rsidRDefault="00000000">
            <w:pPr>
              <w:pStyle w:val="a6"/>
              <w:ind w:firstLine="240"/>
              <w:jc w:val="both"/>
              <w:rPr>
                <w:sz w:val="20"/>
                <w:szCs w:val="20"/>
              </w:rPr>
            </w:pPr>
            <w:r>
              <w:rPr>
                <w:rStyle w:val="a5"/>
                <w:rFonts w:ascii="Arial" w:eastAsia="Arial" w:hAnsi="Arial" w:cs="Arial"/>
                <w:sz w:val="20"/>
                <w:szCs w:val="20"/>
              </w:rPr>
              <w:t>Иванов В. С. — 3496</w:t>
            </w:r>
          </w:p>
        </w:tc>
      </w:tr>
      <w:tr w:rsidR="00BE0CC4" w14:paraId="00AFC700" w14:textId="77777777">
        <w:tblPrEx>
          <w:tblCellMar>
            <w:top w:w="0" w:type="dxa"/>
            <w:bottom w:w="0" w:type="dxa"/>
          </w:tblCellMar>
        </w:tblPrEx>
        <w:trPr>
          <w:trHeight w:hRule="exact" w:val="293"/>
          <w:jc w:val="center"/>
        </w:trPr>
        <w:tc>
          <w:tcPr>
            <w:tcW w:w="690" w:type="dxa"/>
          </w:tcPr>
          <w:p w14:paraId="3967E41B" w14:textId="77777777" w:rsidR="00BE0CC4" w:rsidRDefault="00BE0CC4">
            <w:pPr>
              <w:rPr>
                <w:sz w:val="10"/>
                <w:szCs w:val="10"/>
              </w:rPr>
            </w:pPr>
          </w:p>
        </w:tc>
        <w:tc>
          <w:tcPr>
            <w:tcW w:w="4027" w:type="dxa"/>
            <w:vAlign w:val="bottom"/>
          </w:tcPr>
          <w:p w14:paraId="61A6BDC4" w14:textId="77777777" w:rsidR="00BE0CC4" w:rsidRDefault="00000000">
            <w:pPr>
              <w:pStyle w:val="a6"/>
              <w:ind w:firstLine="600"/>
              <w:rPr>
                <w:sz w:val="20"/>
                <w:szCs w:val="20"/>
              </w:rPr>
            </w:pPr>
            <w:r>
              <w:rPr>
                <w:rStyle w:val="a5"/>
                <w:rFonts w:ascii="Arial" w:eastAsia="Arial" w:hAnsi="Arial" w:cs="Arial"/>
                <w:sz w:val="20"/>
                <w:szCs w:val="20"/>
              </w:rPr>
              <w:t>3558, 3729, 3734, 3744, 3752,</w:t>
            </w:r>
          </w:p>
        </w:tc>
        <w:tc>
          <w:tcPr>
            <w:tcW w:w="1044" w:type="dxa"/>
            <w:vAlign w:val="bottom"/>
          </w:tcPr>
          <w:p w14:paraId="54CAFFDD"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0AC69E33" w14:textId="77777777" w:rsidR="00BE0CC4" w:rsidRDefault="00000000">
            <w:pPr>
              <w:pStyle w:val="a6"/>
              <w:ind w:firstLine="240"/>
              <w:rPr>
                <w:sz w:val="20"/>
                <w:szCs w:val="20"/>
              </w:rPr>
            </w:pPr>
            <w:r>
              <w:rPr>
                <w:rStyle w:val="a5"/>
                <w:rFonts w:ascii="Arial" w:eastAsia="Arial" w:hAnsi="Arial" w:cs="Arial"/>
                <w:sz w:val="20"/>
                <w:szCs w:val="20"/>
              </w:rPr>
              <w:t>Иванов Г, —3571, 3590, 3603</w:t>
            </w:r>
          </w:p>
        </w:tc>
      </w:tr>
      <w:tr w:rsidR="00BE0CC4" w14:paraId="29D711C2" w14:textId="77777777">
        <w:tblPrEx>
          <w:tblCellMar>
            <w:top w:w="0" w:type="dxa"/>
            <w:bottom w:w="0" w:type="dxa"/>
          </w:tblCellMar>
        </w:tblPrEx>
        <w:trPr>
          <w:trHeight w:hRule="exact" w:val="282"/>
          <w:jc w:val="center"/>
        </w:trPr>
        <w:tc>
          <w:tcPr>
            <w:tcW w:w="690" w:type="dxa"/>
          </w:tcPr>
          <w:p w14:paraId="7271EE83" w14:textId="77777777" w:rsidR="00BE0CC4" w:rsidRDefault="00BE0CC4">
            <w:pPr>
              <w:rPr>
                <w:sz w:val="10"/>
                <w:szCs w:val="10"/>
              </w:rPr>
            </w:pPr>
          </w:p>
        </w:tc>
        <w:tc>
          <w:tcPr>
            <w:tcW w:w="4027" w:type="dxa"/>
            <w:vAlign w:val="bottom"/>
          </w:tcPr>
          <w:p w14:paraId="17D81B8B" w14:textId="77777777" w:rsidR="00BE0CC4" w:rsidRDefault="00000000">
            <w:pPr>
              <w:pStyle w:val="a6"/>
              <w:ind w:firstLine="600"/>
              <w:rPr>
                <w:sz w:val="20"/>
                <w:szCs w:val="20"/>
              </w:rPr>
            </w:pPr>
            <w:r>
              <w:rPr>
                <w:rStyle w:val="a5"/>
                <w:rFonts w:ascii="Arial" w:eastAsia="Arial" w:hAnsi="Arial" w:cs="Arial"/>
                <w:sz w:val="20"/>
                <w:szCs w:val="20"/>
              </w:rPr>
              <w:t>3757</w:t>
            </w:r>
          </w:p>
        </w:tc>
        <w:tc>
          <w:tcPr>
            <w:tcW w:w="1044" w:type="dxa"/>
            <w:vAlign w:val="bottom"/>
          </w:tcPr>
          <w:p w14:paraId="58A55D90" w14:textId="77777777" w:rsidR="00BE0CC4" w:rsidRDefault="00000000">
            <w:pPr>
              <w:pStyle w:val="a6"/>
              <w:ind w:firstLine="340"/>
              <w:jc w:val="both"/>
              <w:rPr>
                <w:sz w:val="20"/>
                <w:szCs w:val="20"/>
              </w:rPr>
            </w:pPr>
            <w:r>
              <w:rPr>
                <w:rStyle w:val="a5"/>
                <w:rFonts w:ascii="Arial" w:eastAsia="Arial" w:hAnsi="Arial" w:cs="Arial"/>
                <w:sz w:val="20"/>
                <w:szCs w:val="20"/>
              </w:rPr>
              <w:t>о</w:t>
            </w:r>
          </w:p>
        </w:tc>
        <w:tc>
          <w:tcPr>
            <w:tcW w:w="3661" w:type="dxa"/>
            <w:vAlign w:val="bottom"/>
          </w:tcPr>
          <w:p w14:paraId="5B0354BF" w14:textId="77777777" w:rsidR="00BE0CC4" w:rsidRDefault="00000000">
            <w:pPr>
              <w:pStyle w:val="a6"/>
              <w:ind w:firstLine="240"/>
              <w:jc w:val="both"/>
              <w:rPr>
                <w:sz w:val="20"/>
                <w:szCs w:val="20"/>
              </w:rPr>
            </w:pPr>
            <w:r>
              <w:rPr>
                <w:rStyle w:val="a5"/>
                <w:rFonts w:ascii="Arial" w:eastAsia="Arial" w:hAnsi="Arial" w:cs="Arial"/>
                <w:sz w:val="20"/>
                <w:szCs w:val="20"/>
              </w:rPr>
              <w:t>Иванов Г. — 3656, 3658</w:t>
            </w:r>
          </w:p>
        </w:tc>
      </w:tr>
      <w:tr w:rsidR="00BE0CC4" w14:paraId="503AA66E" w14:textId="77777777">
        <w:tblPrEx>
          <w:tblCellMar>
            <w:top w:w="0" w:type="dxa"/>
            <w:bottom w:w="0" w:type="dxa"/>
          </w:tblCellMar>
        </w:tblPrEx>
        <w:trPr>
          <w:trHeight w:hRule="exact" w:val="278"/>
          <w:jc w:val="center"/>
        </w:trPr>
        <w:tc>
          <w:tcPr>
            <w:tcW w:w="690" w:type="dxa"/>
            <w:vAlign w:val="bottom"/>
          </w:tcPr>
          <w:p w14:paraId="3AD1084F" w14:textId="77777777" w:rsidR="00BE0CC4" w:rsidRDefault="00000000">
            <w:pPr>
              <w:pStyle w:val="a6"/>
              <w:ind w:firstLine="0"/>
              <w:rPr>
                <w:sz w:val="20"/>
                <w:szCs w:val="20"/>
              </w:rPr>
            </w:pPr>
            <w:r>
              <w:rPr>
                <w:rStyle w:val="a5"/>
                <w:rFonts w:ascii="Arial" w:eastAsia="Arial" w:hAnsi="Arial" w:cs="Arial"/>
                <w:sz w:val="20"/>
                <w:szCs w:val="20"/>
              </w:rPr>
              <w:t>к</w:t>
            </w:r>
          </w:p>
        </w:tc>
        <w:tc>
          <w:tcPr>
            <w:tcW w:w="4027" w:type="dxa"/>
            <w:vAlign w:val="bottom"/>
          </w:tcPr>
          <w:p w14:paraId="00388775" w14:textId="77777777" w:rsidR="00BE0CC4" w:rsidRDefault="00000000">
            <w:pPr>
              <w:pStyle w:val="a6"/>
              <w:ind w:firstLine="260"/>
              <w:rPr>
                <w:sz w:val="20"/>
                <w:szCs w:val="20"/>
              </w:rPr>
            </w:pPr>
            <w:r>
              <w:rPr>
                <w:rStyle w:val="a5"/>
                <w:rFonts w:ascii="Arial" w:eastAsia="Arial" w:hAnsi="Arial" w:cs="Arial"/>
                <w:sz w:val="20"/>
                <w:szCs w:val="20"/>
              </w:rPr>
              <w:t>Знатоков Ю. — 3626</w:t>
            </w:r>
          </w:p>
        </w:tc>
        <w:tc>
          <w:tcPr>
            <w:tcW w:w="1044" w:type="dxa"/>
            <w:vAlign w:val="bottom"/>
          </w:tcPr>
          <w:p w14:paraId="13B1554B" w14:textId="77777777" w:rsidR="00BE0CC4" w:rsidRDefault="00000000">
            <w:pPr>
              <w:pStyle w:val="a6"/>
              <w:ind w:firstLine="340"/>
              <w:rPr>
                <w:sz w:val="24"/>
                <w:szCs w:val="24"/>
              </w:rPr>
            </w:pPr>
            <w:r>
              <w:rPr>
                <w:rStyle w:val="a5"/>
                <w:rFonts w:ascii="Arial" w:eastAsia="Arial" w:hAnsi="Arial" w:cs="Arial"/>
                <w:b/>
                <w:bCs/>
                <w:sz w:val="24"/>
                <w:szCs w:val="24"/>
              </w:rPr>
              <w:t>X КС</w:t>
            </w:r>
          </w:p>
        </w:tc>
        <w:tc>
          <w:tcPr>
            <w:tcW w:w="3661" w:type="dxa"/>
            <w:vAlign w:val="bottom"/>
          </w:tcPr>
          <w:p w14:paraId="1521E429" w14:textId="77777777" w:rsidR="00BE0CC4" w:rsidRDefault="00000000">
            <w:pPr>
              <w:pStyle w:val="a6"/>
              <w:ind w:firstLine="240"/>
              <w:jc w:val="both"/>
              <w:rPr>
                <w:sz w:val="20"/>
                <w:szCs w:val="20"/>
              </w:rPr>
            </w:pPr>
            <w:r>
              <w:rPr>
                <w:rStyle w:val="a5"/>
                <w:rFonts w:ascii="Arial" w:eastAsia="Arial" w:hAnsi="Arial" w:cs="Arial"/>
                <w:sz w:val="20"/>
                <w:szCs w:val="20"/>
              </w:rPr>
              <w:t>Иванов Е. — 3471, 3692</w:t>
            </w:r>
          </w:p>
        </w:tc>
      </w:tr>
      <w:tr w:rsidR="00BE0CC4" w14:paraId="79030A89" w14:textId="77777777">
        <w:tblPrEx>
          <w:tblCellMar>
            <w:top w:w="0" w:type="dxa"/>
            <w:bottom w:w="0" w:type="dxa"/>
          </w:tblCellMar>
        </w:tblPrEx>
        <w:trPr>
          <w:trHeight w:hRule="exact" w:val="282"/>
          <w:jc w:val="center"/>
        </w:trPr>
        <w:tc>
          <w:tcPr>
            <w:tcW w:w="690" w:type="dxa"/>
            <w:vAlign w:val="bottom"/>
          </w:tcPr>
          <w:p w14:paraId="750FBC6E"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77BCBEA5" w14:textId="77777777" w:rsidR="00BE0CC4" w:rsidRDefault="00000000">
            <w:pPr>
              <w:pStyle w:val="a6"/>
              <w:ind w:firstLine="260"/>
              <w:rPr>
                <w:sz w:val="20"/>
                <w:szCs w:val="20"/>
              </w:rPr>
            </w:pPr>
            <w:r>
              <w:rPr>
                <w:rStyle w:val="a5"/>
                <w:rFonts w:ascii="Arial" w:eastAsia="Arial" w:hAnsi="Arial" w:cs="Arial"/>
                <w:sz w:val="20"/>
                <w:szCs w:val="20"/>
              </w:rPr>
              <w:t>Зноба Л. — 3467</w:t>
            </w:r>
          </w:p>
        </w:tc>
        <w:tc>
          <w:tcPr>
            <w:tcW w:w="1044" w:type="dxa"/>
            <w:vAlign w:val="bottom"/>
          </w:tcPr>
          <w:p w14:paraId="1EEAB55B" w14:textId="77777777" w:rsidR="00BE0CC4" w:rsidRDefault="00000000">
            <w:pPr>
              <w:pStyle w:val="a6"/>
              <w:ind w:firstLine="340"/>
              <w:rPr>
                <w:sz w:val="20"/>
                <w:szCs w:val="20"/>
              </w:rPr>
            </w:pPr>
            <w:r>
              <w:rPr>
                <w:rStyle w:val="a5"/>
                <w:rFonts w:ascii="Arial" w:eastAsia="Arial" w:hAnsi="Arial" w:cs="Arial"/>
                <w:sz w:val="20"/>
                <w:szCs w:val="20"/>
              </w:rPr>
              <w:t>р</w:t>
            </w:r>
          </w:p>
        </w:tc>
        <w:tc>
          <w:tcPr>
            <w:tcW w:w="3661" w:type="dxa"/>
            <w:vAlign w:val="bottom"/>
          </w:tcPr>
          <w:p w14:paraId="2D3C2FD0" w14:textId="77777777" w:rsidR="00BE0CC4" w:rsidRDefault="00000000">
            <w:pPr>
              <w:pStyle w:val="a6"/>
              <w:ind w:firstLine="240"/>
              <w:jc w:val="both"/>
              <w:rPr>
                <w:sz w:val="20"/>
                <w:szCs w:val="20"/>
              </w:rPr>
            </w:pPr>
            <w:r>
              <w:rPr>
                <w:rStyle w:val="a5"/>
                <w:rFonts w:ascii="Arial" w:eastAsia="Arial" w:hAnsi="Arial" w:cs="Arial"/>
                <w:sz w:val="20"/>
                <w:szCs w:val="20"/>
              </w:rPr>
              <w:t>Иванов И. — 3617</w:t>
            </w:r>
          </w:p>
        </w:tc>
      </w:tr>
      <w:tr w:rsidR="00BE0CC4" w14:paraId="198D26E0" w14:textId="77777777">
        <w:tblPrEx>
          <w:tblCellMar>
            <w:top w:w="0" w:type="dxa"/>
            <w:bottom w:w="0" w:type="dxa"/>
          </w:tblCellMar>
        </w:tblPrEx>
        <w:trPr>
          <w:trHeight w:hRule="exact" w:val="278"/>
          <w:jc w:val="center"/>
        </w:trPr>
        <w:tc>
          <w:tcPr>
            <w:tcW w:w="690" w:type="dxa"/>
            <w:vAlign w:val="bottom"/>
          </w:tcPr>
          <w:p w14:paraId="04B83105"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293D3B0D" w14:textId="77777777" w:rsidR="00BE0CC4" w:rsidRDefault="00000000">
            <w:pPr>
              <w:pStyle w:val="a6"/>
              <w:ind w:firstLine="260"/>
              <w:rPr>
                <w:sz w:val="20"/>
                <w:szCs w:val="20"/>
              </w:rPr>
            </w:pPr>
            <w:r>
              <w:rPr>
                <w:rStyle w:val="a5"/>
                <w:rFonts w:ascii="Arial" w:eastAsia="Arial" w:hAnsi="Arial" w:cs="Arial"/>
                <w:sz w:val="20"/>
                <w:szCs w:val="20"/>
              </w:rPr>
              <w:t>Зобин В,—3591—3592</w:t>
            </w:r>
          </w:p>
        </w:tc>
        <w:tc>
          <w:tcPr>
            <w:tcW w:w="1044" w:type="dxa"/>
            <w:vAlign w:val="bottom"/>
          </w:tcPr>
          <w:p w14:paraId="2D0F17F9"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661" w:type="dxa"/>
            <w:vAlign w:val="bottom"/>
          </w:tcPr>
          <w:p w14:paraId="3717726A" w14:textId="77777777" w:rsidR="00BE0CC4" w:rsidRDefault="00000000">
            <w:pPr>
              <w:pStyle w:val="a6"/>
              <w:ind w:firstLine="240"/>
              <w:jc w:val="both"/>
              <w:rPr>
                <w:sz w:val="20"/>
                <w:szCs w:val="20"/>
              </w:rPr>
            </w:pPr>
            <w:r>
              <w:rPr>
                <w:rStyle w:val="a5"/>
                <w:rFonts w:ascii="Arial" w:eastAsia="Arial" w:hAnsi="Arial" w:cs="Arial"/>
                <w:sz w:val="20"/>
                <w:szCs w:val="20"/>
              </w:rPr>
              <w:t>Иванов И. В. — 3637</w:t>
            </w:r>
          </w:p>
        </w:tc>
      </w:tr>
      <w:tr w:rsidR="00BE0CC4" w14:paraId="517E85B0" w14:textId="77777777">
        <w:tblPrEx>
          <w:tblCellMar>
            <w:top w:w="0" w:type="dxa"/>
            <w:bottom w:w="0" w:type="dxa"/>
          </w:tblCellMar>
        </w:tblPrEx>
        <w:trPr>
          <w:trHeight w:hRule="exact" w:val="282"/>
          <w:jc w:val="center"/>
        </w:trPr>
        <w:tc>
          <w:tcPr>
            <w:tcW w:w="690" w:type="dxa"/>
            <w:vAlign w:val="bottom"/>
          </w:tcPr>
          <w:p w14:paraId="57191519"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27" w:type="dxa"/>
            <w:vAlign w:val="bottom"/>
          </w:tcPr>
          <w:p w14:paraId="784B42FC" w14:textId="77777777" w:rsidR="00BE0CC4" w:rsidRDefault="00000000">
            <w:pPr>
              <w:pStyle w:val="a6"/>
              <w:ind w:firstLine="260"/>
              <w:rPr>
                <w:sz w:val="20"/>
                <w:szCs w:val="20"/>
              </w:rPr>
            </w:pPr>
            <w:r>
              <w:rPr>
                <w:rStyle w:val="a5"/>
                <w:rFonts w:ascii="Arial" w:eastAsia="Arial" w:hAnsi="Arial" w:cs="Arial"/>
                <w:sz w:val="20"/>
                <w:szCs w:val="20"/>
              </w:rPr>
              <w:t>Зобов Ю. — 3587</w:t>
            </w:r>
          </w:p>
        </w:tc>
        <w:tc>
          <w:tcPr>
            <w:tcW w:w="1044" w:type="dxa"/>
            <w:vAlign w:val="bottom"/>
          </w:tcPr>
          <w:p w14:paraId="7A55B4C1"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45045004" w14:textId="77777777" w:rsidR="00BE0CC4" w:rsidRDefault="00000000">
            <w:pPr>
              <w:pStyle w:val="a6"/>
              <w:ind w:firstLine="240"/>
              <w:jc w:val="both"/>
              <w:rPr>
                <w:sz w:val="20"/>
                <w:szCs w:val="20"/>
              </w:rPr>
            </w:pPr>
            <w:r>
              <w:rPr>
                <w:rStyle w:val="a5"/>
                <w:rFonts w:ascii="Arial" w:eastAsia="Arial" w:hAnsi="Arial" w:cs="Arial"/>
                <w:sz w:val="20"/>
                <w:szCs w:val="20"/>
              </w:rPr>
              <w:t>Иванов Л. —3520</w:t>
            </w:r>
          </w:p>
        </w:tc>
      </w:tr>
      <w:tr w:rsidR="00BE0CC4" w14:paraId="7AF23C34" w14:textId="77777777">
        <w:tblPrEx>
          <w:tblCellMar>
            <w:top w:w="0" w:type="dxa"/>
            <w:bottom w:w="0" w:type="dxa"/>
          </w:tblCellMar>
        </w:tblPrEx>
        <w:trPr>
          <w:trHeight w:hRule="exact" w:val="286"/>
          <w:jc w:val="center"/>
        </w:trPr>
        <w:tc>
          <w:tcPr>
            <w:tcW w:w="690" w:type="dxa"/>
            <w:vAlign w:val="bottom"/>
          </w:tcPr>
          <w:p w14:paraId="7DDBA1C7"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27" w:type="dxa"/>
            <w:vAlign w:val="bottom"/>
          </w:tcPr>
          <w:p w14:paraId="6DDA3E42" w14:textId="77777777" w:rsidR="00BE0CC4" w:rsidRDefault="00000000">
            <w:pPr>
              <w:pStyle w:val="a6"/>
              <w:ind w:firstLine="260"/>
              <w:rPr>
                <w:sz w:val="20"/>
                <w:szCs w:val="20"/>
              </w:rPr>
            </w:pPr>
            <w:r>
              <w:rPr>
                <w:rStyle w:val="a5"/>
                <w:rFonts w:ascii="Arial" w:eastAsia="Arial" w:hAnsi="Arial" w:cs="Arial"/>
                <w:sz w:val="20"/>
                <w:szCs w:val="20"/>
              </w:rPr>
              <w:t>Зозулин В. — 3633, 3651</w:t>
            </w:r>
          </w:p>
        </w:tc>
        <w:tc>
          <w:tcPr>
            <w:tcW w:w="1044" w:type="dxa"/>
            <w:vAlign w:val="bottom"/>
          </w:tcPr>
          <w:p w14:paraId="68936AA0"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661" w:type="dxa"/>
            <w:vAlign w:val="bottom"/>
          </w:tcPr>
          <w:p w14:paraId="7A6E77AE" w14:textId="77777777" w:rsidR="00BE0CC4" w:rsidRDefault="00000000">
            <w:pPr>
              <w:pStyle w:val="a6"/>
              <w:ind w:firstLine="240"/>
              <w:jc w:val="both"/>
              <w:rPr>
                <w:sz w:val="20"/>
                <w:szCs w:val="20"/>
              </w:rPr>
            </w:pPr>
            <w:r>
              <w:rPr>
                <w:rStyle w:val="a5"/>
                <w:rFonts w:ascii="Arial" w:eastAsia="Arial" w:hAnsi="Arial" w:cs="Arial"/>
                <w:sz w:val="20"/>
                <w:szCs w:val="20"/>
              </w:rPr>
              <w:t>Иванов М. Е. — 3494,</w:t>
            </w:r>
          </w:p>
        </w:tc>
      </w:tr>
      <w:tr w:rsidR="00BE0CC4" w14:paraId="218B3314" w14:textId="77777777">
        <w:tblPrEx>
          <w:tblCellMar>
            <w:top w:w="0" w:type="dxa"/>
            <w:bottom w:w="0" w:type="dxa"/>
          </w:tblCellMar>
        </w:tblPrEx>
        <w:trPr>
          <w:trHeight w:hRule="exact" w:val="286"/>
          <w:jc w:val="center"/>
        </w:trPr>
        <w:tc>
          <w:tcPr>
            <w:tcW w:w="690" w:type="dxa"/>
            <w:vAlign w:val="bottom"/>
          </w:tcPr>
          <w:p w14:paraId="39FC899B"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27" w:type="dxa"/>
            <w:vAlign w:val="bottom"/>
          </w:tcPr>
          <w:p w14:paraId="2837DCBF" w14:textId="77777777" w:rsidR="00BE0CC4" w:rsidRDefault="00000000">
            <w:pPr>
              <w:pStyle w:val="a6"/>
              <w:ind w:firstLine="260"/>
              <w:rPr>
                <w:sz w:val="20"/>
                <w:szCs w:val="20"/>
              </w:rPr>
            </w:pPr>
            <w:r>
              <w:rPr>
                <w:rStyle w:val="a5"/>
                <w:rFonts w:ascii="Arial" w:eastAsia="Arial" w:hAnsi="Arial" w:cs="Arial"/>
                <w:sz w:val="20"/>
                <w:szCs w:val="20"/>
              </w:rPr>
              <w:t>Золотарев 3. — 3594</w:t>
            </w:r>
          </w:p>
        </w:tc>
        <w:tc>
          <w:tcPr>
            <w:tcW w:w="1044" w:type="dxa"/>
            <w:vAlign w:val="bottom"/>
          </w:tcPr>
          <w:p w14:paraId="021C5246" w14:textId="77777777" w:rsidR="00BE0CC4" w:rsidRDefault="00000000">
            <w:pPr>
              <w:pStyle w:val="a6"/>
              <w:ind w:firstLine="340"/>
              <w:jc w:val="both"/>
              <w:rPr>
                <w:sz w:val="20"/>
                <w:szCs w:val="20"/>
              </w:rPr>
            </w:pPr>
            <w:r>
              <w:rPr>
                <w:rStyle w:val="a5"/>
                <w:rFonts w:ascii="Arial" w:eastAsia="Arial" w:hAnsi="Arial" w:cs="Arial"/>
                <w:b/>
                <w:bCs/>
                <w:sz w:val="20"/>
                <w:szCs w:val="20"/>
              </w:rPr>
              <w:t>а</w:t>
            </w:r>
          </w:p>
        </w:tc>
        <w:tc>
          <w:tcPr>
            <w:tcW w:w="3661" w:type="dxa"/>
            <w:vAlign w:val="bottom"/>
          </w:tcPr>
          <w:p w14:paraId="138CF477" w14:textId="77777777" w:rsidR="00BE0CC4" w:rsidRDefault="00000000">
            <w:pPr>
              <w:pStyle w:val="a6"/>
              <w:ind w:firstLine="240"/>
              <w:jc w:val="both"/>
              <w:rPr>
                <w:sz w:val="20"/>
                <w:szCs w:val="20"/>
              </w:rPr>
            </w:pPr>
            <w:r>
              <w:rPr>
                <w:rStyle w:val="a5"/>
                <w:rFonts w:ascii="Arial" w:eastAsia="Arial" w:hAnsi="Arial" w:cs="Arial"/>
                <w:sz w:val="20"/>
                <w:szCs w:val="20"/>
              </w:rPr>
              <w:t>Иванов М. В. — 3680</w:t>
            </w:r>
          </w:p>
        </w:tc>
      </w:tr>
      <w:tr w:rsidR="00BE0CC4" w14:paraId="632F0BA9" w14:textId="77777777">
        <w:tblPrEx>
          <w:tblCellMar>
            <w:top w:w="0" w:type="dxa"/>
            <w:bottom w:w="0" w:type="dxa"/>
          </w:tblCellMar>
        </w:tblPrEx>
        <w:trPr>
          <w:trHeight w:hRule="exact" w:val="274"/>
          <w:jc w:val="center"/>
        </w:trPr>
        <w:tc>
          <w:tcPr>
            <w:tcW w:w="690" w:type="dxa"/>
            <w:vAlign w:val="bottom"/>
          </w:tcPr>
          <w:p w14:paraId="7433596F"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P</w:t>
            </w:r>
          </w:p>
        </w:tc>
        <w:tc>
          <w:tcPr>
            <w:tcW w:w="4027" w:type="dxa"/>
            <w:vAlign w:val="bottom"/>
          </w:tcPr>
          <w:p w14:paraId="70FAE8FD" w14:textId="77777777" w:rsidR="00BE0CC4" w:rsidRDefault="00000000">
            <w:pPr>
              <w:pStyle w:val="a6"/>
              <w:ind w:firstLine="260"/>
              <w:rPr>
                <w:sz w:val="20"/>
                <w:szCs w:val="20"/>
              </w:rPr>
            </w:pPr>
            <w:r>
              <w:rPr>
                <w:rStyle w:val="a5"/>
                <w:rFonts w:ascii="Arial" w:eastAsia="Arial" w:hAnsi="Arial" w:cs="Arial"/>
                <w:sz w:val="20"/>
                <w:szCs w:val="20"/>
              </w:rPr>
              <w:t>Золотницкий А. — 3636, 3711</w:t>
            </w:r>
          </w:p>
        </w:tc>
        <w:tc>
          <w:tcPr>
            <w:tcW w:w="1044" w:type="dxa"/>
            <w:vAlign w:val="bottom"/>
          </w:tcPr>
          <w:p w14:paraId="64C920E1"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661" w:type="dxa"/>
            <w:vAlign w:val="bottom"/>
          </w:tcPr>
          <w:p w14:paraId="12FF3208" w14:textId="77777777" w:rsidR="00BE0CC4" w:rsidRDefault="00000000">
            <w:pPr>
              <w:pStyle w:val="a6"/>
              <w:ind w:firstLine="240"/>
              <w:jc w:val="both"/>
              <w:rPr>
                <w:sz w:val="20"/>
                <w:szCs w:val="20"/>
              </w:rPr>
            </w:pPr>
            <w:r>
              <w:rPr>
                <w:rStyle w:val="a5"/>
                <w:rFonts w:ascii="Arial" w:eastAsia="Arial" w:hAnsi="Arial" w:cs="Arial"/>
                <w:sz w:val="20"/>
                <w:szCs w:val="20"/>
              </w:rPr>
              <w:t>Иванов Н. — 3589, 3590</w:t>
            </w:r>
          </w:p>
        </w:tc>
      </w:tr>
      <w:tr w:rsidR="00BE0CC4" w14:paraId="736A807E" w14:textId="77777777">
        <w:tblPrEx>
          <w:tblCellMar>
            <w:top w:w="0" w:type="dxa"/>
            <w:bottom w:w="0" w:type="dxa"/>
          </w:tblCellMar>
        </w:tblPrEx>
        <w:trPr>
          <w:trHeight w:hRule="exact" w:val="282"/>
          <w:jc w:val="center"/>
        </w:trPr>
        <w:tc>
          <w:tcPr>
            <w:tcW w:w="690" w:type="dxa"/>
            <w:vAlign w:val="bottom"/>
          </w:tcPr>
          <w:p w14:paraId="1EDF396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27" w:type="dxa"/>
            <w:vAlign w:val="bottom"/>
          </w:tcPr>
          <w:p w14:paraId="74AAB4B4" w14:textId="77777777" w:rsidR="00BE0CC4" w:rsidRDefault="00000000">
            <w:pPr>
              <w:pStyle w:val="a6"/>
              <w:ind w:firstLine="260"/>
              <w:rPr>
                <w:sz w:val="20"/>
                <w:szCs w:val="20"/>
              </w:rPr>
            </w:pPr>
            <w:r>
              <w:rPr>
                <w:rStyle w:val="a5"/>
                <w:rFonts w:ascii="Arial" w:eastAsia="Arial" w:hAnsi="Arial" w:cs="Arial"/>
                <w:sz w:val="20"/>
                <w:szCs w:val="20"/>
              </w:rPr>
              <w:t>Золото®ска я Г. — 3550, 3556,</w:t>
            </w:r>
          </w:p>
        </w:tc>
        <w:tc>
          <w:tcPr>
            <w:tcW w:w="1044" w:type="dxa"/>
            <w:vAlign w:val="bottom"/>
          </w:tcPr>
          <w:p w14:paraId="53E360BD" w14:textId="77777777" w:rsidR="00BE0CC4" w:rsidRDefault="00000000">
            <w:pPr>
              <w:pStyle w:val="a6"/>
              <w:ind w:firstLine="340"/>
              <w:rPr>
                <w:sz w:val="20"/>
                <w:szCs w:val="20"/>
              </w:rPr>
            </w:pPr>
            <w:r>
              <w:rPr>
                <w:rStyle w:val="a5"/>
                <w:rFonts w:ascii="Arial" w:eastAsia="Arial" w:hAnsi="Arial" w:cs="Arial"/>
                <w:sz w:val="20"/>
                <w:szCs w:val="20"/>
              </w:rPr>
              <w:t>о</w:t>
            </w:r>
          </w:p>
        </w:tc>
        <w:tc>
          <w:tcPr>
            <w:tcW w:w="3661" w:type="dxa"/>
            <w:vAlign w:val="bottom"/>
          </w:tcPr>
          <w:p w14:paraId="55031C88" w14:textId="77777777" w:rsidR="00BE0CC4" w:rsidRDefault="00000000">
            <w:pPr>
              <w:pStyle w:val="a6"/>
              <w:ind w:firstLine="240"/>
              <w:jc w:val="both"/>
              <w:rPr>
                <w:sz w:val="20"/>
                <w:szCs w:val="20"/>
              </w:rPr>
            </w:pPr>
            <w:r>
              <w:rPr>
                <w:rStyle w:val="a5"/>
                <w:rFonts w:ascii="Arial" w:eastAsia="Arial" w:hAnsi="Arial" w:cs="Arial"/>
                <w:sz w:val="20"/>
                <w:szCs w:val="20"/>
              </w:rPr>
              <w:t>Иванов М. — 3458</w:t>
            </w:r>
          </w:p>
        </w:tc>
      </w:tr>
      <w:tr w:rsidR="00BE0CC4" w14:paraId="5871F1BE" w14:textId="77777777">
        <w:tblPrEx>
          <w:tblCellMar>
            <w:top w:w="0" w:type="dxa"/>
            <w:bottom w:w="0" w:type="dxa"/>
          </w:tblCellMar>
        </w:tblPrEx>
        <w:trPr>
          <w:trHeight w:hRule="exact" w:val="286"/>
          <w:jc w:val="center"/>
        </w:trPr>
        <w:tc>
          <w:tcPr>
            <w:tcW w:w="690" w:type="dxa"/>
          </w:tcPr>
          <w:p w14:paraId="57D061FA" w14:textId="77777777" w:rsidR="00BE0CC4" w:rsidRDefault="00BE0CC4">
            <w:pPr>
              <w:rPr>
                <w:sz w:val="10"/>
                <w:szCs w:val="10"/>
              </w:rPr>
            </w:pPr>
          </w:p>
        </w:tc>
        <w:tc>
          <w:tcPr>
            <w:tcW w:w="4027" w:type="dxa"/>
            <w:vAlign w:val="bottom"/>
          </w:tcPr>
          <w:p w14:paraId="704B8591" w14:textId="77777777" w:rsidR="00BE0CC4" w:rsidRDefault="00000000">
            <w:pPr>
              <w:pStyle w:val="a6"/>
              <w:ind w:firstLine="600"/>
              <w:rPr>
                <w:sz w:val="20"/>
                <w:szCs w:val="20"/>
              </w:rPr>
            </w:pPr>
            <w:r>
              <w:rPr>
                <w:rStyle w:val="a5"/>
                <w:rFonts w:ascii="Arial" w:eastAsia="Arial" w:hAnsi="Arial" w:cs="Arial"/>
                <w:sz w:val="20"/>
                <w:szCs w:val="20"/>
              </w:rPr>
              <w:t>3740, 3751</w:t>
            </w:r>
          </w:p>
        </w:tc>
        <w:tc>
          <w:tcPr>
            <w:tcW w:w="1044" w:type="dxa"/>
            <w:vAlign w:val="bottom"/>
          </w:tcPr>
          <w:p w14:paraId="1C4FEC09"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411EDF86" w14:textId="77777777" w:rsidR="00BE0CC4" w:rsidRDefault="00000000">
            <w:pPr>
              <w:pStyle w:val="a6"/>
              <w:ind w:firstLine="240"/>
              <w:jc w:val="both"/>
              <w:rPr>
                <w:sz w:val="20"/>
                <w:szCs w:val="20"/>
              </w:rPr>
            </w:pPr>
            <w:r>
              <w:rPr>
                <w:rStyle w:val="a5"/>
                <w:rFonts w:ascii="Arial" w:eastAsia="Arial" w:hAnsi="Arial" w:cs="Arial"/>
                <w:sz w:val="20"/>
                <w:szCs w:val="20"/>
              </w:rPr>
              <w:t>Иванов П. — 3712</w:t>
            </w:r>
          </w:p>
        </w:tc>
      </w:tr>
      <w:tr w:rsidR="00BE0CC4" w14:paraId="32D1E1CD" w14:textId="77777777">
        <w:tblPrEx>
          <w:tblCellMar>
            <w:top w:w="0" w:type="dxa"/>
            <w:bottom w:w="0" w:type="dxa"/>
          </w:tblCellMar>
        </w:tblPrEx>
        <w:trPr>
          <w:trHeight w:hRule="exact" w:val="274"/>
          <w:jc w:val="center"/>
        </w:trPr>
        <w:tc>
          <w:tcPr>
            <w:tcW w:w="690" w:type="dxa"/>
            <w:vAlign w:val="bottom"/>
          </w:tcPr>
          <w:p w14:paraId="2653EC9A" w14:textId="77777777" w:rsidR="00BE0CC4" w:rsidRDefault="00000000">
            <w:pPr>
              <w:pStyle w:val="a6"/>
              <w:ind w:firstLine="0"/>
              <w:rPr>
                <w:sz w:val="20"/>
                <w:szCs w:val="20"/>
              </w:rPr>
            </w:pPr>
            <w:r>
              <w:rPr>
                <w:rStyle w:val="a5"/>
                <w:rFonts w:ascii="Arial" w:eastAsia="Arial" w:hAnsi="Arial" w:cs="Arial"/>
                <w:sz w:val="20"/>
                <w:szCs w:val="20"/>
              </w:rPr>
              <w:t>к</w:t>
            </w:r>
          </w:p>
        </w:tc>
        <w:tc>
          <w:tcPr>
            <w:tcW w:w="4027" w:type="dxa"/>
            <w:vAlign w:val="bottom"/>
          </w:tcPr>
          <w:p w14:paraId="7CA89CF8" w14:textId="77777777" w:rsidR="00BE0CC4" w:rsidRDefault="00000000">
            <w:pPr>
              <w:pStyle w:val="a6"/>
              <w:ind w:firstLine="260"/>
              <w:rPr>
                <w:sz w:val="20"/>
                <w:szCs w:val="20"/>
              </w:rPr>
            </w:pPr>
            <w:r>
              <w:rPr>
                <w:rStyle w:val="a5"/>
                <w:rFonts w:ascii="Arial" w:eastAsia="Arial" w:hAnsi="Arial" w:cs="Arial"/>
                <w:sz w:val="20"/>
                <w:szCs w:val="20"/>
              </w:rPr>
              <w:t>Золотонос Н. — 3535, 3539</w:t>
            </w:r>
          </w:p>
        </w:tc>
        <w:tc>
          <w:tcPr>
            <w:tcW w:w="1044" w:type="dxa"/>
            <w:vAlign w:val="bottom"/>
          </w:tcPr>
          <w:p w14:paraId="6B9ACBCE" w14:textId="77777777" w:rsidR="00BE0CC4" w:rsidRDefault="00000000">
            <w:pPr>
              <w:pStyle w:val="a6"/>
              <w:ind w:firstLine="340"/>
              <w:jc w:val="both"/>
              <w:rPr>
                <w:sz w:val="20"/>
                <w:szCs w:val="20"/>
              </w:rPr>
            </w:pPr>
            <w:r>
              <w:rPr>
                <w:rStyle w:val="a5"/>
                <w:rFonts w:ascii="Arial" w:eastAsia="Arial" w:hAnsi="Arial" w:cs="Arial"/>
                <w:b/>
                <w:bCs/>
                <w:sz w:val="20"/>
                <w:szCs w:val="20"/>
              </w:rPr>
              <w:t>0</w:t>
            </w:r>
          </w:p>
        </w:tc>
        <w:tc>
          <w:tcPr>
            <w:tcW w:w="3661" w:type="dxa"/>
            <w:vAlign w:val="bottom"/>
          </w:tcPr>
          <w:p w14:paraId="2C898577" w14:textId="77777777" w:rsidR="00BE0CC4" w:rsidRDefault="00000000">
            <w:pPr>
              <w:pStyle w:val="a6"/>
              <w:ind w:firstLine="240"/>
              <w:jc w:val="both"/>
              <w:rPr>
                <w:sz w:val="20"/>
                <w:szCs w:val="20"/>
              </w:rPr>
            </w:pPr>
            <w:r>
              <w:rPr>
                <w:rStyle w:val="a5"/>
                <w:rFonts w:ascii="Arial" w:eastAsia="Arial" w:hAnsi="Arial" w:cs="Arial"/>
                <w:sz w:val="20"/>
                <w:szCs w:val="20"/>
              </w:rPr>
              <w:t>Иванов С. В. — 3446, 34 94</w:t>
            </w:r>
          </w:p>
        </w:tc>
      </w:tr>
      <w:tr w:rsidR="00BE0CC4" w14:paraId="7EADA777" w14:textId="77777777">
        <w:tblPrEx>
          <w:tblCellMar>
            <w:top w:w="0" w:type="dxa"/>
            <w:bottom w:w="0" w:type="dxa"/>
          </w:tblCellMar>
        </w:tblPrEx>
        <w:trPr>
          <w:trHeight w:hRule="exact" w:val="286"/>
          <w:jc w:val="center"/>
        </w:trPr>
        <w:tc>
          <w:tcPr>
            <w:tcW w:w="690" w:type="dxa"/>
            <w:vAlign w:val="bottom"/>
          </w:tcPr>
          <w:p w14:paraId="38D0387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2712C92E" w14:textId="77777777" w:rsidR="00BE0CC4" w:rsidRDefault="00000000">
            <w:pPr>
              <w:pStyle w:val="a6"/>
              <w:ind w:firstLine="260"/>
              <w:rPr>
                <w:sz w:val="20"/>
                <w:szCs w:val="20"/>
              </w:rPr>
            </w:pPr>
            <w:r>
              <w:rPr>
                <w:rStyle w:val="a5"/>
                <w:rFonts w:ascii="Arial" w:eastAsia="Arial" w:hAnsi="Arial" w:cs="Arial"/>
                <w:sz w:val="20"/>
                <w:szCs w:val="20"/>
              </w:rPr>
              <w:t>Золотухин Л. — 3464, 3473—</w:t>
            </w:r>
          </w:p>
        </w:tc>
        <w:tc>
          <w:tcPr>
            <w:tcW w:w="1044" w:type="dxa"/>
            <w:vAlign w:val="bottom"/>
          </w:tcPr>
          <w:p w14:paraId="16BCBA09" w14:textId="77777777" w:rsidR="00BE0CC4" w:rsidRDefault="00000000">
            <w:pPr>
              <w:pStyle w:val="a6"/>
              <w:ind w:firstLine="340"/>
              <w:rPr>
                <w:sz w:val="20"/>
                <w:szCs w:val="20"/>
              </w:rPr>
            </w:pPr>
            <w:r>
              <w:rPr>
                <w:rStyle w:val="a5"/>
                <w:rFonts w:ascii="Arial" w:eastAsia="Arial" w:hAnsi="Arial" w:cs="Arial"/>
                <w:sz w:val="20"/>
                <w:szCs w:val="20"/>
              </w:rPr>
              <w:t>о</w:t>
            </w:r>
          </w:p>
        </w:tc>
        <w:tc>
          <w:tcPr>
            <w:tcW w:w="3661" w:type="dxa"/>
            <w:vAlign w:val="bottom"/>
          </w:tcPr>
          <w:p w14:paraId="6139BA51" w14:textId="77777777" w:rsidR="00BE0CC4" w:rsidRDefault="00000000">
            <w:pPr>
              <w:pStyle w:val="a6"/>
              <w:ind w:firstLine="240"/>
              <w:jc w:val="both"/>
              <w:rPr>
                <w:sz w:val="20"/>
                <w:szCs w:val="20"/>
              </w:rPr>
            </w:pPr>
            <w:r>
              <w:rPr>
                <w:rStyle w:val="a5"/>
                <w:rFonts w:ascii="Arial" w:eastAsia="Arial" w:hAnsi="Arial" w:cs="Arial"/>
                <w:sz w:val="20"/>
                <w:szCs w:val="20"/>
              </w:rPr>
              <w:t>Иванов С. Н.—3673—3674</w:t>
            </w:r>
          </w:p>
        </w:tc>
      </w:tr>
      <w:tr w:rsidR="00BE0CC4" w14:paraId="19CA41F2" w14:textId="77777777">
        <w:tblPrEx>
          <w:tblCellMar>
            <w:top w:w="0" w:type="dxa"/>
            <w:bottom w:w="0" w:type="dxa"/>
          </w:tblCellMar>
        </w:tblPrEx>
        <w:trPr>
          <w:trHeight w:hRule="exact" w:val="278"/>
          <w:jc w:val="center"/>
        </w:trPr>
        <w:tc>
          <w:tcPr>
            <w:tcW w:w="690" w:type="dxa"/>
          </w:tcPr>
          <w:p w14:paraId="66FE6B9A" w14:textId="77777777" w:rsidR="00BE0CC4" w:rsidRDefault="00BE0CC4">
            <w:pPr>
              <w:rPr>
                <w:sz w:val="10"/>
                <w:szCs w:val="10"/>
              </w:rPr>
            </w:pPr>
          </w:p>
        </w:tc>
        <w:tc>
          <w:tcPr>
            <w:tcW w:w="4027" w:type="dxa"/>
            <w:vAlign w:val="bottom"/>
          </w:tcPr>
          <w:p w14:paraId="4972D806" w14:textId="77777777" w:rsidR="00BE0CC4" w:rsidRDefault="00000000">
            <w:pPr>
              <w:pStyle w:val="a6"/>
              <w:ind w:firstLine="600"/>
              <w:rPr>
                <w:sz w:val="20"/>
                <w:szCs w:val="20"/>
              </w:rPr>
            </w:pPr>
            <w:r>
              <w:rPr>
                <w:rStyle w:val="a5"/>
                <w:rFonts w:ascii="Arial" w:eastAsia="Arial" w:hAnsi="Arial" w:cs="Arial"/>
                <w:sz w:val="20"/>
                <w:szCs w:val="20"/>
              </w:rPr>
              <w:t>3474, 3599—3600</w:t>
            </w:r>
          </w:p>
        </w:tc>
        <w:tc>
          <w:tcPr>
            <w:tcW w:w="1044" w:type="dxa"/>
            <w:vAlign w:val="bottom"/>
          </w:tcPr>
          <w:p w14:paraId="55D6394B"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661" w:type="dxa"/>
            <w:vAlign w:val="bottom"/>
          </w:tcPr>
          <w:p w14:paraId="1660C74B" w14:textId="77777777" w:rsidR="00BE0CC4" w:rsidRDefault="00000000">
            <w:pPr>
              <w:pStyle w:val="a6"/>
              <w:ind w:firstLine="240"/>
              <w:jc w:val="both"/>
              <w:rPr>
                <w:sz w:val="20"/>
                <w:szCs w:val="20"/>
              </w:rPr>
            </w:pPr>
            <w:r>
              <w:rPr>
                <w:rStyle w:val="a5"/>
                <w:rFonts w:ascii="Arial" w:eastAsia="Arial" w:hAnsi="Arial" w:cs="Arial"/>
                <w:sz w:val="20"/>
                <w:szCs w:val="20"/>
              </w:rPr>
              <w:t>Иванов С. П—3421, 3595,3670</w:t>
            </w:r>
          </w:p>
        </w:tc>
      </w:tr>
      <w:tr w:rsidR="00BE0CC4" w14:paraId="4B56CC82" w14:textId="77777777">
        <w:tblPrEx>
          <w:tblCellMar>
            <w:top w:w="0" w:type="dxa"/>
            <w:bottom w:w="0" w:type="dxa"/>
          </w:tblCellMar>
        </w:tblPrEx>
        <w:trPr>
          <w:trHeight w:hRule="exact" w:val="282"/>
          <w:jc w:val="center"/>
        </w:trPr>
        <w:tc>
          <w:tcPr>
            <w:tcW w:w="690" w:type="dxa"/>
            <w:vAlign w:val="bottom"/>
          </w:tcPr>
          <w:p w14:paraId="7F508F24"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0905B0D" w14:textId="77777777" w:rsidR="00BE0CC4" w:rsidRDefault="00000000">
            <w:pPr>
              <w:pStyle w:val="a6"/>
              <w:ind w:firstLine="260"/>
              <w:rPr>
                <w:sz w:val="20"/>
                <w:szCs w:val="20"/>
              </w:rPr>
            </w:pPr>
            <w:r>
              <w:rPr>
                <w:rStyle w:val="a5"/>
                <w:rFonts w:ascii="Arial" w:eastAsia="Arial" w:hAnsi="Arial" w:cs="Arial"/>
                <w:sz w:val="20"/>
                <w:szCs w:val="20"/>
              </w:rPr>
              <w:t>Золотухина Лена-—3614</w:t>
            </w:r>
          </w:p>
        </w:tc>
        <w:tc>
          <w:tcPr>
            <w:tcW w:w="1044" w:type="dxa"/>
            <w:vAlign w:val="bottom"/>
          </w:tcPr>
          <w:p w14:paraId="4D01EF0B" w14:textId="77777777" w:rsidR="00BE0CC4" w:rsidRDefault="00000000">
            <w:pPr>
              <w:pStyle w:val="a6"/>
              <w:ind w:firstLine="340"/>
              <w:rPr>
                <w:sz w:val="20"/>
                <w:szCs w:val="20"/>
              </w:rPr>
            </w:pPr>
            <w:r>
              <w:rPr>
                <w:rStyle w:val="a5"/>
                <w:rFonts w:ascii="Arial" w:eastAsia="Arial" w:hAnsi="Arial" w:cs="Arial"/>
                <w:sz w:val="20"/>
                <w:szCs w:val="20"/>
              </w:rPr>
              <w:t>дк</w:t>
            </w:r>
          </w:p>
        </w:tc>
        <w:tc>
          <w:tcPr>
            <w:tcW w:w="3661" w:type="dxa"/>
            <w:vAlign w:val="bottom"/>
          </w:tcPr>
          <w:p w14:paraId="5E3C535C" w14:textId="77777777" w:rsidR="00BE0CC4" w:rsidRDefault="00000000">
            <w:pPr>
              <w:pStyle w:val="a6"/>
              <w:ind w:firstLine="240"/>
              <w:rPr>
                <w:sz w:val="20"/>
                <w:szCs w:val="20"/>
              </w:rPr>
            </w:pPr>
            <w:r>
              <w:rPr>
                <w:rStyle w:val="a5"/>
                <w:rFonts w:ascii="Arial" w:eastAsia="Arial" w:hAnsi="Arial" w:cs="Arial"/>
                <w:sz w:val="20"/>
                <w:szCs w:val="20"/>
              </w:rPr>
              <w:t>Иванов Ф. —3730, 3746, 3751</w:t>
            </w:r>
          </w:p>
        </w:tc>
      </w:tr>
      <w:tr w:rsidR="00BE0CC4" w14:paraId="51C44039" w14:textId="77777777">
        <w:tblPrEx>
          <w:tblCellMar>
            <w:top w:w="0" w:type="dxa"/>
            <w:bottom w:w="0" w:type="dxa"/>
          </w:tblCellMar>
        </w:tblPrEx>
        <w:trPr>
          <w:trHeight w:hRule="exact" w:val="282"/>
          <w:jc w:val="center"/>
        </w:trPr>
        <w:tc>
          <w:tcPr>
            <w:tcW w:w="690" w:type="dxa"/>
            <w:vAlign w:val="bottom"/>
          </w:tcPr>
          <w:p w14:paraId="5BF07A21"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338A3B33" w14:textId="77777777" w:rsidR="00BE0CC4" w:rsidRDefault="00000000">
            <w:pPr>
              <w:pStyle w:val="a6"/>
              <w:ind w:firstLine="260"/>
              <w:rPr>
                <w:sz w:val="20"/>
                <w:szCs w:val="20"/>
              </w:rPr>
            </w:pPr>
            <w:r>
              <w:rPr>
                <w:rStyle w:val="a5"/>
                <w:rFonts w:ascii="Arial" w:eastAsia="Arial" w:hAnsi="Arial" w:cs="Arial"/>
                <w:sz w:val="20"/>
                <w:szCs w:val="20"/>
              </w:rPr>
              <w:t>Зоммер Г. — 3456, 3612</w:t>
            </w:r>
          </w:p>
        </w:tc>
        <w:tc>
          <w:tcPr>
            <w:tcW w:w="1044" w:type="dxa"/>
            <w:vAlign w:val="bottom"/>
          </w:tcPr>
          <w:p w14:paraId="590DECFE"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0649A179" w14:textId="77777777" w:rsidR="00BE0CC4" w:rsidRDefault="00000000">
            <w:pPr>
              <w:pStyle w:val="a6"/>
              <w:ind w:firstLine="240"/>
              <w:jc w:val="both"/>
              <w:rPr>
                <w:sz w:val="20"/>
                <w:szCs w:val="20"/>
              </w:rPr>
            </w:pPr>
            <w:r>
              <w:rPr>
                <w:rStyle w:val="a5"/>
                <w:rFonts w:ascii="Arial" w:eastAsia="Arial" w:hAnsi="Arial" w:cs="Arial"/>
                <w:sz w:val="20"/>
                <w:szCs w:val="20"/>
              </w:rPr>
              <w:t>Иванова А. — 3425, 3693</w:t>
            </w:r>
          </w:p>
        </w:tc>
      </w:tr>
      <w:tr w:rsidR="00BE0CC4" w14:paraId="1695FB28" w14:textId="77777777">
        <w:tblPrEx>
          <w:tblCellMar>
            <w:top w:w="0" w:type="dxa"/>
            <w:bottom w:w="0" w:type="dxa"/>
          </w:tblCellMar>
        </w:tblPrEx>
        <w:trPr>
          <w:trHeight w:hRule="exact" w:val="274"/>
          <w:jc w:val="center"/>
        </w:trPr>
        <w:tc>
          <w:tcPr>
            <w:tcW w:w="690" w:type="dxa"/>
            <w:vAlign w:val="bottom"/>
          </w:tcPr>
          <w:p w14:paraId="70E0BD6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27" w:type="dxa"/>
            <w:vAlign w:val="bottom"/>
          </w:tcPr>
          <w:p w14:paraId="78CFB598" w14:textId="77777777" w:rsidR="00BE0CC4" w:rsidRDefault="00000000">
            <w:pPr>
              <w:pStyle w:val="a6"/>
              <w:ind w:firstLine="260"/>
              <w:rPr>
                <w:sz w:val="20"/>
                <w:szCs w:val="20"/>
              </w:rPr>
            </w:pPr>
            <w:r>
              <w:rPr>
                <w:rStyle w:val="a5"/>
                <w:rFonts w:ascii="Arial" w:eastAsia="Arial" w:hAnsi="Arial" w:cs="Arial"/>
                <w:sz w:val="20"/>
                <w:szCs w:val="20"/>
              </w:rPr>
              <w:t>Зорин В. — 3435, 3539, 3602</w:t>
            </w:r>
          </w:p>
        </w:tc>
        <w:tc>
          <w:tcPr>
            <w:tcW w:w="1044" w:type="dxa"/>
            <w:vAlign w:val="bottom"/>
          </w:tcPr>
          <w:p w14:paraId="53766EA5"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017F9579" w14:textId="77777777" w:rsidR="00BE0CC4" w:rsidRDefault="00000000">
            <w:pPr>
              <w:pStyle w:val="a6"/>
              <w:ind w:firstLine="240"/>
              <w:jc w:val="both"/>
              <w:rPr>
                <w:sz w:val="20"/>
                <w:szCs w:val="20"/>
              </w:rPr>
            </w:pPr>
            <w:r>
              <w:rPr>
                <w:rStyle w:val="a5"/>
                <w:rFonts w:ascii="Arial" w:eastAsia="Arial" w:hAnsi="Arial" w:cs="Arial"/>
                <w:sz w:val="20"/>
                <w:szCs w:val="20"/>
              </w:rPr>
              <w:t>Иванова В. — 3637</w:t>
            </w:r>
          </w:p>
        </w:tc>
      </w:tr>
      <w:tr w:rsidR="00BE0CC4" w14:paraId="210D7BCE" w14:textId="77777777">
        <w:tblPrEx>
          <w:tblCellMar>
            <w:top w:w="0" w:type="dxa"/>
            <w:bottom w:w="0" w:type="dxa"/>
          </w:tblCellMar>
        </w:tblPrEx>
        <w:trPr>
          <w:trHeight w:hRule="exact" w:val="282"/>
          <w:jc w:val="center"/>
        </w:trPr>
        <w:tc>
          <w:tcPr>
            <w:tcW w:w="690" w:type="dxa"/>
            <w:vAlign w:val="bottom"/>
          </w:tcPr>
          <w:p w14:paraId="12D0E9DA"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27" w:type="dxa"/>
            <w:vAlign w:val="bottom"/>
          </w:tcPr>
          <w:p w14:paraId="73A817A3" w14:textId="77777777" w:rsidR="00BE0CC4" w:rsidRDefault="00000000">
            <w:pPr>
              <w:pStyle w:val="a6"/>
              <w:ind w:firstLine="260"/>
              <w:rPr>
                <w:sz w:val="20"/>
                <w:szCs w:val="20"/>
              </w:rPr>
            </w:pPr>
            <w:r>
              <w:rPr>
                <w:rStyle w:val="a5"/>
                <w:rFonts w:ascii="Arial" w:eastAsia="Arial" w:hAnsi="Arial" w:cs="Arial"/>
                <w:sz w:val="20"/>
                <w:szCs w:val="20"/>
              </w:rPr>
              <w:t>Зорин Л. — 3608—3609</w:t>
            </w:r>
          </w:p>
        </w:tc>
        <w:tc>
          <w:tcPr>
            <w:tcW w:w="1044" w:type="dxa"/>
            <w:vAlign w:val="bottom"/>
          </w:tcPr>
          <w:p w14:paraId="129FBCB2"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1516A6E6" w14:textId="77777777" w:rsidR="00BE0CC4" w:rsidRDefault="00000000">
            <w:pPr>
              <w:pStyle w:val="a6"/>
              <w:ind w:firstLine="240"/>
              <w:jc w:val="both"/>
              <w:rPr>
                <w:sz w:val="20"/>
                <w:szCs w:val="20"/>
              </w:rPr>
            </w:pPr>
            <w:r>
              <w:rPr>
                <w:rStyle w:val="a5"/>
                <w:rFonts w:ascii="Arial" w:eastAsia="Arial" w:hAnsi="Arial" w:cs="Arial"/>
                <w:sz w:val="20"/>
                <w:szCs w:val="20"/>
              </w:rPr>
              <w:t>Иванова Г.— 3572</w:t>
            </w:r>
          </w:p>
        </w:tc>
      </w:tr>
      <w:tr w:rsidR="00BE0CC4" w14:paraId="1DEE8CF4" w14:textId="77777777">
        <w:tblPrEx>
          <w:tblCellMar>
            <w:top w:w="0" w:type="dxa"/>
            <w:bottom w:w="0" w:type="dxa"/>
          </w:tblCellMar>
        </w:tblPrEx>
        <w:trPr>
          <w:trHeight w:hRule="exact" w:val="278"/>
          <w:jc w:val="center"/>
        </w:trPr>
        <w:tc>
          <w:tcPr>
            <w:tcW w:w="690" w:type="dxa"/>
            <w:vAlign w:val="bottom"/>
          </w:tcPr>
          <w:p w14:paraId="1D5354CC"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20E8CA1D" w14:textId="77777777" w:rsidR="00BE0CC4" w:rsidRDefault="00000000">
            <w:pPr>
              <w:pStyle w:val="a6"/>
              <w:ind w:firstLine="260"/>
              <w:rPr>
                <w:sz w:val="20"/>
                <w:szCs w:val="20"/>
              </w:rPr>
            </w:pPr>
            <w:r>
              <w:rPr>
                <w:rStyle w:val="a5"/>
                <w:rFonts w:ascii="Arial" w:eastAsia="Arial" w:hAnsi="Arial" w:cs="Arial"/>
                <w:sz w:val="20"/>
                <w:szCs w:val="20"/>
              </w:rPr>
              <w:t>Зорина М. — 3634</w:t>
            </w:r>
          </w:p>
        </w:tc>
        <w:tc>
          <w:tcPr>
            <w:tcW w:w="1044" w:type="dxa"/>
            <w:vAlign w:val="bottom"/>
          </w:tcPr>
          <w:p w14:paraId="1D9E7043" w14:textId="77777777" w:rsidR="00BE0CC4" w:rsidRDefault="00000000">
            <w:pPr>
              <w:pStyle w:val="a6"/>
              <w:ind w:firstLine="340"/>
              <w:rPr>
                <w:sz w:val="20"/>
                <w:szCs w:val="20"/>
              </w:rPr>
            </w:pPr>
            <w:r>
              <w:rPr>
                <w:rStyle w:val="a5"/>
                <w:rFonts w:ascii="Arial" w:eastAsia="Arial" w:hAnsi="Arial" w:cs="Arial"/>
                <w:sz w:val="20"/>
                <w:szCs w:val="20"/>
              </w:rPr>
              <w:t>Р</w:t>
            </w:r>
          </w:p>
        </w:tc>
        <w:tc>
          <w:tcPr>
            <w:tcW w:w="3661" w:type="dxa"/>
            <w:vAlign w:val="bottom"/>
          </w:tcPr>
          <w:p w14:paraId="624576E1" w14:textId="77777777" w:rsidR="00BE0CC4" w:rsidRDefault="00000000">
            <w:pPr>
              <w:pStyle w:val="a6"/>
              <w:ind w:firstLine="240"/>
              <w:jc w:val="both"/>
              <w:rPr>
                <w:sz w:val="20"/>
                <w:szCs w:val="20"/>
              </w:rPr>
            </w:pPr>
            <w:r>
              <w:rPr>
                <w:rStyle w:val="a5"/>
                <w:rFonts w:ascii="Arial" w:eastAsia="Arial" w:hAnsi="Arial" w:cs="Arial"/>
                <w:sz w:val="20"/>
                <w:szCs w:val="20"/>
              </w:rPr>
              <w:t>Иванова Г. — 3613</w:t>
            </w:r>
          </w:p>
        </w:tc>
      </w:tr>
      <w:tr w:rsidR="00BE0CC4" w14:paraId="74386458" w14:textId="77777777">
        <w:tblPrEx>
          <w:tblCellMar>
            <w:top w:w="0" w:type="dxa"/>
            <w:bottom w:w="0" w:type="dxa"/>
          </w:tblCellMar>
        </w:tblPrEx>
        <w:trPr>
          <w:trHeight w:hRule="exact" w:val="274"/>
          <w:jc w:val="center"/>
        </w:trPr>
        <w:tc>
          <w:tcPr>
            <w:tcW w:w="690" w:type="dxa"/>
            <w:vAlign w:val="bottom"/>
          </w:tcPr>
          <w:p w14:paraId="63A21FBD"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DA89137" w14:textId="77777777" w:rsidR="00BE0CC4" w:rsidRDefault="00000000">
            <w:pPr>
              <w:pStyle w:val="a6"/>
              <w:ind w:firstLine="260"/>
              <w:rPr>
                <w:sz w:val="20"/>
                <w:szCs w:val="20"/>
              </w:rPr>
            </w:pPr>
            <w:r>
              <w:rPr>
                <w:rStyle w:val="a5"/>
                <w:rFonts w:ascii="Arial" w:eastAsia="Arial" w:hAnsi="Arial" w:cs="Arial"/>
                <w:sz w:val="20"/>
                <w:szCs w:val="20"/>
              </w:rPr>
              <w:t>Зорина Н. — 3475, 3605, 3704</w:t>
            </w:r>
          </w:p>
        </w:tc>
        <w:tc>
          <w:tcPr>
            <w:tcW w:w="1044" w:type="dxa"/>
            <w:vAlign w:val="bottom"/>
          </w:tcPr>
          <w:p w14:paraId="26D7D8FA"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41ABBB2C" w14:textId="77777777" w:rsidR="00BE0CC4" w:rsidRDefault="00000000">
            <w:pPr>
              <w:pStyle w:val="a6"/>
              <w:ind w:firstLine="240"/>
              <w:rPr>
                <w:sz w:val="20"/>
                <w:szCs w:val="20"/>
              </w:rPr>
            </w:pPr>
            <w:r>
              <w:rPr>
                <w:rStyle w:val="a5"/>
                <w:rFonts w:ascii="Arial" w:eastAsia="Arial" w:hAnsi="Arial" w:cs="Arial"/>
                <w:sz w:val="20"/>
                <w:szCs w:val="20"/>
              </w:rPr>
              <w:t>Иванова Л. И. — 3633, 3687</w:t>
            </w:r>
          </w:p>
        </w:tc>
      </w:tr>
      <w:tr w:rsidR="00BE0CC4" w14:paraId="0D25253A" w14:textId="77777777">
        <w:tblPrEx>
          <w:tblCellMar>
            <w:top w:w="0" w:type="dxa"/>
            <w:bottom w:w="0" w:type="dxa"/>
          </w:tblCellMar>
        </w:tblPrEx>
        <w:trPr>
          <w:trHeight w:hRule="exact" w:val="286"/>
          <w:jc w:val="center"/>
        </w:trPr>
        <w:tc>
          <w:tcPr>
            <w:tcW w:w="690" w:type="dxa"/>
            <w:vAlign w:val="bottom"/>
          </w:tcPr>
          <w:p w14:paraId="326E6A3F"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027" w:type="dxa"/>
            <w:vAlign w:val="bottom"/>
          </w:tcPr>
          <w:p w14:paraId="50EECA7A" w14:textId="77777777" w:rsidR="00BE0CC4" w:rsidRDefault="00000000">
            <w:pPr>
              <w:pStyle w:val="a6"/>
              <w:ind w:firstLine="260"/>
              <w:rPr>
                <w:sz w:val="20"/>
                <w:szCs w:val="20"/>
              </w:rPr>
            </w:pPr>
            <w:r>
              <w:rPr>
                <w:rStyle w:val="a5"/>
                <w:rFonts w:ascii="Arial" w:eastAsia="Arial" w:hAnsi="Arial" w:cs="Arial"/>
                <w:sz w:val="20"/>
                <w:szCs w:val="20"/>
              </w:rPr>
              <w:t>Зорская Н. —3433, 3450, 3483,</w:t>
            </w:r>
          </w:p>
        </w:tc>
        <w:tc>
          <w:tcPr>
            <w:tcW w:w="1044" w:type="dxa"/>
            <w:vAlign w:val="bottom"/>
          </w:tcPr>
          <w:p w14:paraId="73DA911E"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22FE3432" w14:textId="77777777" w:rsidR="00BE0CC4" w:rsidRDefault="00000000">
            <w:pPr>
              <w:pStyle w:val="a6"/>
              <w:ind w:firstLine="240"/>
              <w:jc w:val="both"/>
              <w:rPr>
                <w:sz w:val="20"/>
                <w:szCs w:val="20"/>
              </w:rPr>
            </w:pPr>
            <w:r>
              <w:rPr>
                <w:rStyle w:val="a5"/>
                <w:rFonts w:ascii="Arial" w:eastAsia="Arial" w:hAnsi="Arial" w:cs="Arial"/>
                <w:sz w:val="20"/>
                <w:szCs w:val="20"/>
              </w:rPr>
              <w:t>Иванова Л. М. — 3451, 3519,</w:t>
            </w:r>
          </w:p>
        </w:tc>
      </w:tr>
      <w:tr w:rsidR="00BE0CC4" w14:paraId="7123CA5F" w14:textId="77777777">
        <w:tblPrEx>
          <w:tblCellMar>
            <w:top w:w="0" w:type="dxa"/>
            <w:bottom w:w="0" w:type="dxa"/>
          </w:tblCellMar>
        </w:tblPrEx>
        <w:trPr>
          <w:trHeight w:hRule="exact" w:val="278"/>
          <w:jc w:val="center"/>
        </w:trPr>
        <w:tc>
          <w:tcPr>
            <w:tcW w:w="690" w:type="dxa"/>
          </w:tcPr>
          <w:p w14:paraId="6511EB59" w14:textId="77777777" w:rsidR="00BE0CC4" w:rsidRDefault="00BE0CC4">
            <w:pPr>
              <w:rPr>
                <w:sz w:val="10"/>
                <w:szCs w:val="10"/>
              </w:rPr>
            </w:pPr>
          </w:p>
        </w:tc>
        <w:tc>
          <w:tcPr>
            <w:tcW w:w="4027" w:type="dxa"/>
            <w:vAlign w:val="bottom"/>
          </w:tcPr>
          <w:p w14:paraId="7B7EA7E5" w14:textId="77777777" w:rsidR="00BE0CC4" w:rsidRDefault="00000000">
            <w:pPr>
              <w:pStyle w:val="a6"/>
              <w:ind w:firstLine="600"/>
              <w:rPr>
                <w:sz w:val="20"/>
                <w:szCs w:val="20"/>
              </w:rPr>
            </w:pPr>
            <w:r>
              <w:rPr>
                <w:rStyle w:val="a5"/>
                <w:rFonts w:ascii="Arial" w:eastAsia="Arial" w:hAnsi="Arial" w:cs="Arial"/>
                <w:sz w:val="20"/>
                <w:szCs w:val="20"/>
              </w:rPr>
              <w:t>3669, 3714</w:t>
            </w:r>
          </w:p>
        </w:tc>
        <w:tc>
          <w:tcPr>
            <w:tcW w:w="1044" w:type="dxa"/>
          </w:tcPr>
          <w:p w14:paraId="44FBF1FB" w14:textId="77777777" w:rsidR="00BE0CC4" w:rsidRDefault="00BE0CC4">
            <w:pPr>
              <w:rPr>
                <w:sz w:val="10"/>
                <w:szCs w:val="10"/>
              </w:rPr>
            </w:pPr>
          </w:p>
        </w:tc>
        <w:tc>
          <w:tcPr>
            <w:tcW w:w="3661" w:type="dxa"/>
            <w:vAlign w:val="bottom"/>
          </w:tcPr>
          <w:p w14:paraId="107EF258" w14:textId="77777777" w:rsidR="00BE0CC4" w:rsidRDefault="00000000">
            <w:pPr>
              <w:pStyle w:val="a6"/>
              <w:ind w:firstLine="580"/>
              <w:rPr>
                <w:sz w:val="20"/>
                <w:szCs w:val="20"/>
              </w:rPr>
            </w:pPr>
            <w:r>
              <w:rPr>
                <w:rStyle w:val="a5"/>
                <w:rFonts w:ascii="Arial" w:eastAsia="Arial" w:hAnsi="Arial" w:cs="Arial"/>
                <w:sz w:val="20"/>
                <w:szCs w:val="20"/>
              </w:rPr>
              <w:t>3586, 3675, 3685</w:t>
            </w:r>
          </w:p>
        </w:tc>
      </w:tr>
      <w:tr w:rsidR="00BE0CC4" w14:paraId="66C87895" w14:textId="77777777">
        <w:tblPrEx>
          <w:tblCellMar>
            <w:top w:w="0" w:type="dxa"/>
            <w:bottom w:w="0" w:type="dxa"/>
          </w:tblCellMar>
        </w:tblPrEx>
        <w:trPr>
          <w:trHeight w:hRule="exact" w:val="286"/>
          <w:jc w:val="center"/>
        </w:trPr>
        <w:tc>
          <w:tcPr>
            <w:tcW w:w="690" w:type="dxa"/>
            <w:vAlign w:val="bottom"/>
          </w:tcPr>
          <w:p w14:paraId="0517856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27" w:type="dxa"/>
            <w:vAlign w:val="bottom"/>
          </w:tcPr>
          <w:p w14:paraId="72650FF0" w14:textId="77777777" w:rsidR="00BE0CC4" w:rsidRDefault="00000000">
            <w:pPr>
              <w:pStyle w:val="a6"/>
              <w:ind w:firstLine="260"/>
              <w:jc w:val="both"/>
              <w:rPr>
                <w:sz w:val="20"/>
                <w:szCs w:val="20"/>
              </w:rPr>
            </w:pPr>
            <w:r>
              <w:rPr>
                <w:rStyle w:val="a5"/>
                <w:rFonts w:ascii="Arial" w:eastAsia="Arial" w:hAnsi="Arial" w:cs="Arial"/>
                <w:sz w:val="20"/>
                <w:szCs w:val="20"/>
              </w:rPr>
              <w:t>Зотов Д. — 3598</w:t>
            </w:r>
          </w:p>
        </w:tc>
        <w:tc>
          <w:tcPr>
            <w:tcW w:w="1044" w:type="dxa"/>
            <w:vAlign w:val="bottom"/>
          </w:tcPr>
          <w:p w14:paraId="2A215663" w14:textId="77777777" w:rsidR="00BE0CC4" w:rsidRDefault="00000000">
            <w:pPr>
              <w:pStyle w:val="a6"/>
              <w:ind w:firstLine="340"/>
              <w:rPr>
                <w:sz w:val="20"/>
                <w:szCs w:val="20"/>
              </w:rPr>
            </w:pPr>
            <w:r>
              <w:rPr>
                <w:rStyle w:val="a5"/>
                <w:rFonts w:ascii="Arial" w:eastAsia="Arial" w:hAnsi="Arial" w:cs="Arial"/>
                <w:sz w:val="20"/>
                <w:szCs w:val="20"/>
              </w:rPr>
              <w:t>ред</w:t>
            </w:r>
          </w:p>
        </w:tc>
        <w:tc>
          <w:tcPr>
            <w:tcW w:w="3661" w:type="dxa"/>
            <w:vAlign w:val="bottom"/>
          </w:tcPr>
          <w:p w14:paraId="5BFBD287" w14:textId="77777777" w:rsidR="00BE0CC4" w:rsidRDefault="00000000">
            <w:pPr>
              <w:pStyle w:val="a6"/>
              <w:ind w:firstLine="240"/>
              <w:jc w:val="both"/>
              <w:rPr>
                <w:sz w:val="20"/>
                <w:szCs w:val="20"/>
              </w:rPr>
            </w:pPr>
            <w:r>
              <w:rPr>
                <w:rStyle w:val="a5"/>
                <w:rFonts w:ascii="Arial" w:eastAsia="Arial" w:hAnsi="Arial" w:cs="Arial"/>
                <w:sz w:val="20"/>
                <w:szCs w:val="20"/>
              </w:rPr>
              <w:t>Иванова Л. — 3446</w:t>
            </w:r>
          </w:p>
        </w:tc>
      </w:tr>
      <w:tr w:rsidR="00BE0CC4" w14:paraId="0B2C4904" w14:textId="77777777">
        <w:tblPrEx>
          <w:tblCellMar>
            <w:top w:w="0" w:type="dxa"/>
            <w:bottom w:w="0" w:type="dxa"/>
          </w:tblCellMar>
        </w:tblPrEx>
        <w:trPr>
          <w:trHeight w:hRule="exact" w:val="282"/>
          <w:jc w:val="center"/>
        </w:trPr>
        <w:tc>
          <w:tcPr>
            <w:tcW w:w="690" w:type="dxa"/>
            <w:vAlign w:val="bottom"/>
          </w:tcPr>
          <w:p w14:paraId="33C6C96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6C29C6D0" w14:textId="77777777" w:rsidR="00BE0CC4" w:rsidRDefault="00000000">
            <w:pPr>
              <w:pStyle w:val="a6"/>
              <w:ind w:firstLine="260"/>
              <w:jc w:val="both"/>
              <w:rPr>
                <w:sz w:val="20"/>
                <w:szCs w:val="20"/>
              </w:rPr>
            </w:pPr>
            <w:r>
              <w:rPr>
                <w:rStyle w:val="a5"/>
                <w:rFonts w:ascii="Arial" w:eastAsia="Arial" w:hAnsi="Arial" w:cs="Arial"/>
                <w:sz w:val="20"/>
                <w:szCs w:val="20"/>
              </w:rPr>
              <w:t>Зубарев В. — 3432, 3465</w:t>
            </w:r>
          </w:p>
        </w:tc>
        <w:tc>
          <w:tcPr>
            <w:tcW w:w="1044" w:type="dxa"/>
            <w:vAlign w:val="bottom"/>
          </w:tcPr>
          <w:p w14:paraId="19BD1B91"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06D742DA" w14:textId="77777777" w:rsidR="00BE0CC4" w:rsidRDefault="00000000">
            <w:pPr>
              <w:pStyle w:val="a6"/>
              <w:ind w:firstLine="240"/>
              <w:jc w:val="both"/>
              <w:rPr>
                <w:sz w:val="20"/>
                <w:szCs w:val="20"/>
              </w:rPr>
            </w:pPr>
            <w:r>
              <w:rPr>
                <w:rStyle w:val="a5"/>
                <w:rFonts w:ascii="Arial" w:eastAsia="Arial" w:hAnsi="Arial" w:cs="Arial"/>
                <w:sz w:val="20"/>
                <w:szCs w:val="20"/>
              </w:rPr>
              <w:t>Иванова Н. — 3442, 3466</w:t>
            </w:r>
          </w:p>
        </w:tc>
      </w:tr>
      <w:tr w:rsidR="00BE0CC4" w14:paraId="1BF3BCCC" w14:textId="77777777">
        <w:tblPrEx>
          <w:tblCellMar>
            <w:top w:w="0" w:type="dxa"/>
            <w:bottom w:w="0" w:type="dxa"/>
          </w:tblCellMar>
        </w:tblPrEx>
        <w:trPr>
          <w:trHeight w:hRule="exact" w:val="274"/>
          <w:jc w:val="center"/>
        </w:trPr>
        <w:tc>
          <w:tcPr>
            <w:tcW w:w="690" w:type="dxa"/>
            <w:vAlign w:val="bottom"/>
          </w:tcPr>
          <w:p w14:paraId="3CF9CB30"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5F4B4C5" w14:textId="77777777" w:rsidR="00BE0CC4" w:rsidRDefault="00000000">
            <w:pPr>
              <w:pStyle w:val="a6"/>
              <w:ind w:firstLine="260"/>
              <w:jc w:val="both"/>
              <w:rPr>
                <w:sz w:val="20"/>
                <w:szCs w:val="20"/>
              </w:rPr>
            </w:pPr>
            <w:r>
              <w:rPr>
                <w:rStyle w:val="a5"/>
                <w:rFonts w:ascii="Arial" w:eastAsia="Arial" w:hAnsi="Arial" w:cs="Arial"/>
                <w:sz w:val="20"/>
                <w:szCs w:val="20"/>
              </w:rPr>
              <w:t>Зубков В.—3494, 3653</w:t>
            </w:r>
          </w:p>
        </w:tc>
        <w:tc>
          <w:tcPr>
            <w:tcW w:w="1044" w:type="dxa"/>
            <w:vAlign w:val="bottom"/>
          </w:tcPr>
          <w:p w14:paraId="27C7DC95" w14:textId="77777777" w:rsidR="00BE0CC4" w:rsidRDefault="00000000">
            <w:pPr>
              <w:pStyle w:val="a6"/>
              <w:ind w:firstLine="340"/>
              <w:rPr>
                <w:sz w:val="20"/>
                <w:szCs w:val="20"/>
              </w:rPr>
            </w:pPr>
            <w:r>
              <w:rPr>
                <w:rStyle w:val="a5"/>
                <w:rFonts w:ascii="Arial" w:eastAsia="Arial" w:hAnsi="Arial" w:cs="Arial"/>
                <w:sz w:val="20"/>
                <w:szCs w:val="20"/>
              </w:rPr>
              <w:t>мр с</w:t>
            </w:r>
          </w:p>
        </w:tc>
        <w:tc>
          <w:tcPr>
            <w:tcW w:w="3661" w:type="dxa"/>
            <w:vAlign w:val="bottom"/>
          </w:tcPr>
          <w:p w14:paraId="39661300" w14:textId="77777777" w:rsidR="00BE0CC4" w:rsidRDefault="00000000">
            <w:pPr>
              <w:pStyle w:val="a6"/>
              <w:ind w:firstLine="240"/>
              <w:jc w:val="both"/>
              <w:rPr>
                <w:sz w:val="20"/>
                <w:szCs w:val="20"/>
              </w:rPr>
            </w:pPr>
            <w:r>
              <w:rPr>
                <w:rStyle w:val="a5"/>
                <w:rFonts w:ascii="Arial" w:eastAsia="Arial" w:hAnsi="Arial" w:cs="Arial"/>
                <w:sz w:val="20"/>
                <w:szCs w:val="20"/>
              </w:rPr>
              <w:t>Иванов-Вано И. — 3556, 3740</w:t>
            </w:r>
          </w:p>
        </w:tc>
      </w:tr>
      <w:tr w:rsidR="00BE0CC4" w14:paraId="1179ACFE" w14:textId="77777777">
        <w:tblPrEx>
          <w:tblCellMar>
            <w:top w:w="0" w:type="dxa"/>
            <w:bottom w:w="0" w:type="dxa"/>
          </w:tblCellMar>
        </w:tblPrEx>
        <w:trPr>
          <w:trHeight w:hRule="exact" w:val="282"/>
          <w:jc w:val="center"/>
        </w:trPr>
        <w:tc>
          <w:tcPr>
            <w:tcW w:w="690" w:type="dxa"/>
            <w:vAlign w:val="bottom"/>
          </w:tcPr>
          <w:p w14:paraId="709E90C2"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27" w:type="dxa"/>
            <w:vAlign w:val="bottom"/>
          </w:tcPr>
          <w:p w14:paraId="0E245A97" w14:textId="77777777" w:rsidR="00BE0CC4" w:rsidRDefault="00000000">
            <w:pPr>
              <w:pStyle w:val="a6"/>
              <w:ind w:firstLine="260"/>
              <w:jc w:val="both"/>
              <w:rPr>
                <w:sz w:val="20"/>
                <w:szCs w:val="20"/>
              </w:rPr>
            </w:pPr>
            <w:r>
              <w:rPr>
                <w:rStyle w:val="a5"/>
                <w:rFonts w:ascii="Arial" w:eastAsia="Arial" w:hAnsi="Arial" w:cs="Arial"/>
                <w:sz w:val="20"/>
                <w:szCs w:val="20"/>
              </w:rPr>
              <w:t>Зубкова Л. — 3544, 3755</w:t>
            </w:r>
          </w:p>
        </w:tc>
        <w:tc>
          <w:tcPr>
            <w:tcW w:w="1044" w:type="dxa"/>
            <w:vAlign w:val="bottom"/>
          </w:tcPr>
          <w:p w14:paraId="23B40CED" w14:textId="77777777" w:rsidR="00BE0CC4" w:rsidRDefault="00000000">
            <w:pPr>
              <w:pStyle w:val="a6"/>
              <w:ind w:firstLine="340"/>
              <w:rPr>
                <w:sz w:val="20"/>
                <w:szCs w:val="20"/>
              </w:rPr>
            </w:pPr>
            <w:r>
              <w:rPr>
                <w:rStyle w:val="a5"/>
                <w:rFonts w:ascii="Arial" w:eastAsia="Arial" w:hAnsi="Arial" w:cs="Arial"/>
                <w:sz w:val="20"/>
                <w:szCs w:val="20"/>
              </w:rPr>
              <w:t>мн</w:t>
            </w:r>
          </w:p>
        </w:tc>
        <w:tc>
          <w:tcPr>
            <w:tcW w:w="3661" w:type="dxa"/>
            <w:vAlign w:val="bottom"/>
          </w:tcPr>
          <w:p w14:paraId="4D60B12B" w14:textId="77777777" w:rsidR="00BE0CC4" w:rsidRDefault="00000000">
            <w:pPr>
              <w:pStyle w:val="a6"/>
              <w:ind w:firstLine="240"/>
              <w:jc w:val="both"/>
              <w:rPr>
                <w:sz w:val="20"/>
                <w:szCs w:val="20"/>
              </w:rPr>
            </w:pPr>
            <w:r>
              <w:rPr>
                <w:rStyle w:val="a5"/>
                <w:rFonts w:ascii="Arial" w:eastAsia="Arial" w:hAnsi="Arial" w:cs="Arial"/>
                <w:sz w:val="20"/>
                <w:szCs w:val="20"/>
              </w:rPr>
              <w:t>Ивановский А. — 3665, 3710</w:t>
            </w:r>
          </w:p>
        </w:tc>
      </w:tr>
      <w:tr w:rsidR="00BE0CC4" w14:paraId="6A8C5E9C" w14:textId="77777777">
        <w:tblPrEx>
          <w:tblCellMar>
            <w:top w:w="0" w:type="dxa"/>
            <w:bottom w:w="0" w:type="dxa"/>
          </w:tblCellMar>
        </w:tblPrEx>
        <w:trPr>
          <w:trHeight w:hRule="exact" w:val="274"/>
          <w:jc w:val="center"/>
        </w:trPr>
        <w:tc>
          <w:tcPr>
            <w:tcW w:w="690" w:type="dxa"/>
            <w:vAlign w:val="bottom"/>
          </w:tcPr>
          <w:p w14:paraId="03EE551C"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6943B590" w14:textId="77777777" w:rsidR="00BE0CC4" w:rsidRDefault="00000000">
            <w:pPr>
              <w:pStyle w:val="a6"/>
              <w:ind w:firstLine="260"/>
              <w:jc w:val="both"/>
              <w:rPr>
                <w:sz w:val="20"/>
                <w:szCs w:val="20"/>
              </w:rPr>
            </w:pPr>
            <w:r>
              <w:rPr>
                <w:rStyle w:val="a5"/>
                <w:rFonts w:ascii="Arial" w:eastAsia="Arial" w:hAnsi="Arial" w:cs="Arial"/>
                <w:sz w:val="20"/>
                <w:szCs w:val="20"/>
              </w:rPr>
              <w:t>Зубов Б. — 3479—3480</w:t>
            </w:r>
          </w:p>
        </w:tc>
        <w:tc>
          <w:tcPr>
            <w:tcW w:w="1044" w:type="dxa"/>
            <w:vAlign w:val="bottom"/>
          </w:tcPr>
          <w:p w14:paraId="65993D76"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42D7C424" w14:textId="77777777" w:rsidR="00BE0CC4" w:rsidRDefault="00000000">
            <w:pPr>
              <w:pStyle w:val="a6"/>
              <w:ind w:firstLine="240"/>
              <w:jc w:val="both"/>
              <w:rPr>
                <w:sz w:val="20"/>
                <w:szCs w:val="20"/>
              </w:rPr>
            </w:pPr>
            <w:r>
              <w:rPr>
                <w:rStyle w:val="a5"/>
                <w:rFonts w:ascii="Arial" w:eastAsia="Arial" w:hAnsi="Arial" w:cs="Arial"/>
                <w:sz w:val="20"/>
                <w:szCs w:val="20"/>
              </w:rPr>
              <w:t>Иванченко В. — 3496</w:t>
            </w:r>
          </w:p>
        </w:tc>
      </w:tr>
      <w:tr w:rsidR="00BE0CC4" w14:paraId="484018EB" w14:textId="77777777">
        <w:tblPrEx>
          <w:tblCellMar>
            <w:top w:w="0" w:type="dxa"/>
            <w:bottom w:w="0" w:type="dxa"/>
          </w:tblCellMar>
        </w:tblPrEx>
        <w:trPr>
          <w:trHeight w:hRule="exact" w:val="282"/>
          <w:jc w:val="center"/>
        </w:trPr>
        <w:tc>
          <w:tcPr>
            <w:tcW w:w="690" w:type="dxa"/>
            <w:vAlign w:val="bottom"/>
          </w:tcPr>
          <w:p w14:paraId="2616761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27" w:type="dxa"/>
            <w:vAlign w:val="bottom"/>
          </w:tcPr>
          <w:p w14:paraId="46BD2E04" w14:textId="77777777" w:rsidR="00BE0CC4" w:rsidRDefault="00000000">
            <w:pPr>
              <w:pStyle w:val="a6"/>
              <w:ind w:firstLine="260"/>
              <w:jc w:val="both"/>
              <w:rPr>
                <w:sz w:val="20"/>
                <w:szCs w:val="20"/>
              </w:rPr>
            </w:pPr>
            <w:r>
              <w:rPr>
                <w:rStyle w:val="a5"/>
                <w:rFonts w:ascii="Arial" w:eastAsia="Arial" w:hAnsi="Arial" w:cs="Arial"/>
                <w:sz w:val="20"/>
                <w:szCs w:val="20"/>
              </w:rPr>
              <w:t>Зубов Ю. — 3490, 3684</w:t>
            </w:r>
          </w:p>
        </w:tc>
        <w:tc>
          <w:tcPr>
            <w:tcW w:w="1044" w:type="dxa"/>
            <w:vAlign w:val="bottom"/>
          </w:tcPr>
          <w:p w14:paraId="629B2B3D"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75D6B08D" w14:textId="77777777" w:rsidR="00BE0CC4" w:rsidRDefault="00000000">
            <w:pPr>
              <w:pStyle w:val="a6"/>
              <w:ind w:firstLine="240"/>
              <w:jc w:val="both"/>
              <w:rPr>
                <w:sz w:val="20"/>
                <w:szCs w:val="20"/>
              </w:rPr>
            </w:pPr>
            <w:r>
              <w:rPr>
                <w:rStyle w:val="a5"/>
                <w:rFonts w:ascii="Arial" w:eastAsia="Arial" w:hAnsi="Arial" w:cs="Arial"/>
                <w:sz w:val="20"/>
                <w:szCs w:val="20"/>
              </w:rPr>
              <w:t>Ивашов В. — 3595</w:t>
            </w:r>
          </w:p>
        </w:tc>
      </w:tr>
      <w:tr w:rsidR="00BE0CC4" w14:paraId="21211CEE" w14:textId="77777777">
        <w:tblPrEx>
          <w:tblCellMar>
            <w:top w:w="0" w:type="dxa"/>
            <w:bottom w:w="0" w:type="dxa"/>
          </w:tblCellMar>
        </w:tblPrEx>
        <w:trPr>
          <w:trHeight w:hRule="exact" w:val="282"/>
          <w:jc w:val="center"/>
        </w:trPr>
        <w:tc>
          <w:tcPr>
            <w:tcW w:w="690" w:type="dxa"/>
            <w:vAlign w:val="bottom"/>
          </w:tcPr>
          <w:p w14:paraId="5E08C76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27" w:type="dxa"/>
            <w:vAlign w:val="bottom"/>
          </w:tcPr>
          <w:p w14:paraId="11D6F165" w14:textId="77777777" w:rsidR="00BE0CC4" w:rsidRDefault="00000000">
            <w:pPr>
              <w:pStyle w:val="a6"/>
              <w:ind w:firstLine="260"/>
              <w:rPr>
                <w:sz w:val="20"/>
                <w:szCs w:val="20"/>
              </w:rPr>
            </w:pPr>
            <w:r>
              <w:rPr>
                <w:rStyle w:val="a5"/>
                <w:rFonts w:ascii="Arial" w:eastAsia="Arial" w:hAnsi="Arial" w:cs="Arial"/>
                <w:sz w:val="20"/>
                <w:szCs w:val="20"/>
              </w:rPr>
              <w:t>Зубова М. —3545, 3551, 3729,</w:t>
            </w:r>
          </w:p>
        </w:tc>
        <w:tc>
          <w:tcPr>
            <w:tcW w:w="1044" w:type="dxa"/>
            <w:vAlign w:val="bottom"/>
          </w:tcPr>
          <w:p w14:paraId="7DF778E5" w14:textId="77777777" w:rsidR="00BE0CC4" w:rsidRDefault="00000000">
            <w:pPr>
              <w:pStyle w:val="a6"/>
              <w:ind w:firstLine="340"/>
              <w:rPr>
                <w:sz w:val="20"/>
                <w:szCs w:val="20"/>
              </w:rPr>
            </w:pPr>
            <w:r>
              <w:rPr>
                <w:rStyle w:val="a5"/>
                <w:rFonts w:ascii="Arial" w:eastAsia="Arial" w:hAnsi="Arial" w:cs="Arial"/>
                <w:sz w:val="20"/>
                <w:szCs w:val="20"/>
              </w:rPr>
              <w:t>дек</w:t>
            </w:r>
          </w:p>
        </w:tc>
        <w:tc>
          <w:tcPr>
            <w:tcW w:w="3661" w:type="dxa"/>
            <w:vAlign w:val="bottom"/>
          </w:tcPr>
          <w:p w14:paraId="19E5D4CB" w14:textId="77777777" w:rsidR="00BE0CC4" w:rsidRDefault="00000000">
            <w:pPr>
              <w:pStyle w:val="a6"/>
              <w:ind w:firstLine="240"/>
              <w:jc w:val="both"/>
              <w:rPr>
                <w:sz w:val="20"/>
                <w:szCs w:val="20"/>
              </w:rPr>
            </w:pPr>
            <w:r>
              <w:rPr>
                <w:rStyle w:val="a5"/>
                <w:rFonts w:ascii="Arial" w:eastAsia="Arial" w:hAnsi="Arial" w:cs="Arial"/>
                <w:sz w:val="20"/>
                <w:szCs w:val="20"/>
              </w:rPr>
              <w:t>Иващенко А. — 3475, 3598, 3611</w:t>
            </w:r>
          </w:p>
        </w:tc>
      </w:tr>
      <w:tr w:rsidR="00BE0CC4" w14:paraId="071778B6" w14:textId="77777777">
        <w:tblPrEx>
          <w:tblCellMar>
            <w:top w:w="0" w:type="dxa"/>
            <w:bottom w:w="0" w:type="dxa"/>
          </w:tblCellMar>
        </w:tblPrEx>
        <w:trPr>
          <w:trHeight w:hRule="exact" w:val="278"/>
          <w:jc w:val="center"/>
        </w:trPr>
        <w:tc>
          <w:tcPr>
            <w:tcW w:w="690" w:type="dxa"/>
          </w:tcPr>
          <w:p w14:paraId="0E5F9E3F" w14:textId="77777777" w:rsidR="00BE0CC4" w:rsidRDefault="00BE0CC4">
            <w:pPr>
              <w:rPr>
                <w:sz w:val="10"/>
                <w:szCs w:val="10"/>
              </w:rPr>
            </w:pPr>
          </w:p>
        </w:tc>
        <w:tc>
          <w:tcPr>
            <w:tcW w:w="4027" w:type="dxa"/>
            <w:vAlign w:val="bottom"/>
          </w:tcPr>
          <w:p w14:paraId="05468AD1" w14:textId="77777777" w:rsidR="00BE0CC4" w:rsidRDefault="00000000">
            <w:pPr>
              <w:pStyle w:val="a6"/>
              <w:ind w:firstLine="600"/>
              <w:rPr>
                <w:sz w:val="20"/>
                <w:szCs w:val="20"/>
              </w:rPr>
            </w:pPr>
            <w:r>
              <w:rPr>
                <w:rStyle w:val="a5"/>
                <w:rFonts w:ascii="Arial" w:eastAsia="Arial" w:hAnsi="Arial" w:cs="Arial"/>
                <w:sz w:val="20"/>
                <w:szCs w:val="20"/>
              </w:rPr>
              <w:t>3744, 3747</w:t>
            </w:r>
          </w:p>
        </w:tc>
        <w:tc>
          <w:tcPr>
            <w:tcW w:w="1044" w:type="dxa"/>
            <w:vAlign w:val="bottom"/>
          </w:tcPr>
          <w:p w14:paraId="7E4822AD" w14:textId="77777777" w:rsidR="00BE0CC4" w:rsidRDefault="00000000">
            <w:pPr>
              <w:pStyle w:val="a6"/>
              <w:ind w:firstLine="340"/>
              <w:jc w:val="both"/>
              <w:rPr>
                <w:sz w:val="20"/>
                <w:szCs w:val="20"/>
              </w:rPr>
            </w:pPr>
            <w:r>
              <w:rPr>
                <w:rStyle w:val="a5"/>
                <w:rFonts w:ascii="Arial" w:eastAsia="Arial" w:hAnsi="Arial" w:cs="Arial"/>
                <w:sz w:val="20"/>
                <w:szCs w:val="20"/>
              </w:rPr>
              <w:t>о</w:t>
            </w:r>
          </w:p>
        </w:tc>
        <w:tc>
          <w:tcPr>
            <w:tcW w:w="3661" w:type="dxa"/>
            <w:vAlign w:val="bottom"/>
          </w:tcPr>
          <w:p w14:paraId="3067543D" w14:textId="77777777" w:rsidR="00BE0CC4" w:rsidRDefault="00000000">
            <w:pPr>
              <w:pStyle w:val="a6"/>
              <w:ind w:firstLine="240"/>
              <w:jc w:val="both"/>
              <w:rPr>
                <w:sz w:val="20"/>
                <w:szCs w:val="20"/>
              </w:rPr>
            </w:pPr>
            <w:r>
              <w:rPr>
                <w:rStyle w:val="a5"/>
                <w:rFonts w:ascii="Arial" w:eastAsia="Arial" w:hAnsi="Arial" w:cs="Arial"/>
                <w:sz w:val="20"/>
                <w:szCs w:val="20"/>
              </w:rPr>
              <w:t>Иващенко В. — 3645, 3714</w:t>
            </w:r>
          </w:p>
        </w:tc>
      </w:tr>
      <w:tr w:rsidR="00BE0CC4" w14:paraId="7C0EE69A" w14:textId="77777777">
        <w:tblPrEx>
          <w:tblCellMar>
            <w:top w:w="0" w:type="dxa"/>
            <w:bottom w:w="0" w:type="dxa"/>
          </w:tblCellMar>
        </w:tblPrEx>
        <w:trPr>
          <w:trHeight w:hRule="exact" w:val="286"/>
          <w:jc w:val="center"/>
        </w:trPr>
        <w:tc>
          <w:tcPr>
            <w:tcW w:w="690" w:type="dxa"/>
            <w:vAlign w:val="bottom"/>
          </w:tcPr>
          <w:p w14:paraId="2A7E9BB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628546E" w14:textId="77777777" w:rsidR="00BE0CC4" w:rsidRDefault="00000000">
            <w:pPr>
              <w:pStyle w:val="a6"/>
              <w:ind w:firstLine="260"/>
              <w:rPr>
                <w:sz w:val="20"/>
                <w:szCs w:val="20"/>
              </w:rPr>
            </w:pPr>
            <w:r>
              <w:rPr>
                <w:rStyle w:val="a5"/>
                <w:rFonts w:ascii="Arial" w:eastAsia="Arial" w:hAnsi="Arial" w:cs="Arial"/>
                <w:sz w:val="20"/>
                <w:szCs w:val="20"/>
              </w:rPr>
              <w:t>Зубовский Е. — 3721</w:t>
            </w:r>
          </w:p>
        </w:tc>
        <w:tc>
          <w:tcPr>
            <w:tcW w:w="1044" w:type="dxa"/>
            <w:vAlign w:val="bottom"/>
          </w:tcPr>
          <w:p w14:paraId="643BEC75" w14:textId="77777777" w:rsidR="00BE0CC4" w:rsidRDefault="00000000">
            <w:pPr>
              <w:pStyle w:val="a6"/>
              <w:ind w:firstLine="340"/>
              <w:rPr>
                <w:sz w:val="20"/>
                <w:szCs w:val="20"/>
              </w:rPr>
            </w:pPr>
            <w:r>
              <w:rPr>
                <w:rStyle w:val="a5"/>
                <w:rFonts w:ascii="Arial" w:eastAsia="Arial" w:hAnsi="Arial" w:cs="Arial"/>
                <w:sz w:val="20"/>
                <w:szCs w:val="20"/>
              </w:rPr>
              <w:t>гр</w:t>
            </w:r>
          </w:p>
        </w:tc>
        <w:tc>
          <w:tcPr>
            <w:tcW w:w="3661" w:type="dxa"/>
            <w:vAlign w:val="bottom"/>
          </w:tcPr>
          <w:p w14:paraId="69EB1EF1" w14:textId="77777777" w:rsidR="00BE0CC4" w:rsidRDefault="00000000">
            <w:pPr>
              <w:pStyle w:val="a6"/>
              <w:ind w:firstLine="240"/>
              <w:jc w:val="both"/>
              <w:rPr>
                <w:sz w:val="20"/>
                <w:szCs w:val="20"/>
              </w:rPr>
            </w:pPr>
            <w:r>
              <w:rPr>
                <w:rStyle w:val="a5"/>
                <w:rFonts w:ascii="Arial" w:eastAsia="Arial" w:hAnsi="Arial" w:cs="Arial"/>
                <w:sz w:val="20"/>
                <w:szCs w:val="20"/>
              </w:rPr>
              <w:t>Иващенко Т. — 3489</w:t>
            </w:r>
          </w:p>
        </w:tc>
      </w:tr>
      <w:tr w:rsidR="00BE0CC4" w14:paraId="4C1AD047" w14:textId="77777777">
        <w:tblPrEx>
          <w:tblCellMar>
            <w:top w:w="0" w:type="dxa"/>
            <w:bottom w:w="0" w:type="dxa"/>
          </w:tblCellMar>
        </w:tblPrEx>
        <w:trPr>
          <w:trHeight w:hRule="exact" w:val="278"/>
          <w:jc w:val="center"/>
        </w:trPr>
        <w:tc>
          <w:tcPr>
            <w:tcW w:w="690" w:type="dxa"/>
            <w:vAlign w:val="bottom"/>
          </w:tcPr>
          <w:p w14:paraId="62B1A71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27" w:type="dxa"/>
            <w:vAlign w:val="bottom"/>
          </w:tcPr>
          <w:p w14:paraId="54641504" w14:textId="77777777" w:rsidR="00BE0CC4" w:rsidRDefault="00000000">
            <w:pPr>
              <w:pStyle w:val="a6"/>
              <w:ind w:firstLine="260"/>
              <w:rPr>
                <w:sz w:val="20"/>
                <w:szCs w:val="20"/>
              </w:rPr>
            </w:pPr>
            <w:r>
              <w:rPr>
                <w:rStyle w:val="a5"/>
                <w:rFonts w:ascii="Arial" w:eastAsia="Arial" w:hAnsi="Arial" w:cs="Arial"/>
                <w:sz w:val="20"/>
                <w:szCs w:val="20"/>
              </w:rPr>
              <w:t>Зуброва Т. — 3687</w:t>
            </w:r>
          </w:p>
        </w:tc>
        <w:tc>
          <w:tcPr>
            <w:tcW w:w="1044" w:type="dxa"/>
            <w:vAlign w:val="bottom"/>
          </w:tcPr>
          <w:p w14:paraId="1E87175E" w14:textId="77777777" w:rsidR="00BE0CC4" w:rsidRDefault="00000000">
            <w:pPr>
              <w:pStyle w:val="a6"/>
              <w:ind w:firstLine="340"/>
              <w:rPr>
                <w:sz w:val="20"/>
                <w:szCs w:val="20"/>
              </w:rPr>
            </w:pPr>
            <w:r>
              <w:rPr>
                <w:rStyle w:val="a5"/>
                <w:rFonts w:ascii="Arial" w:eastAsia="Arial" w:hAnsi="Arial" w:cs="Arial"/>
                <w:sz w:val="20"/>
                <w:szCs w:val="20"/>
              </w:rPr>
              <w:t>Р</w:t>
            </w:r>
          </w:p>
        </w:tc>
        <w:tc>
          <w:tcPr>
            <w:tcW w:w="3661" w:type="dxa"/>
            <w:vAlign w:val="bottom"/>
          </w:tcPr>
          <w:p w14:paraId="3F982D9E" w14:textId="77777777" w:rsidR="00BE0CC4" w:rsidRDefault="00000000">
            <w:pPr>
              <w:pStyle w:val="a6"/>
              <w:ind w:firstLine="240"/>
              <w:jc w:val="both"/>
              <w:rPr>
                <w:sz w:val="20"/>
                <w:szCs w:val="20"/>
              </w:rPr>
            </w:pPr>
            <w:r>
              <w:rPr>
                <w:rStyle w:val="a5"/>
                <w:rFonts w:ascii="Arial" w:eastAsia="Arial" w:hAnsi="Arial" w:cs="Arial"/>
                <w:sz w:val="20"/>
                <w:szCs w:val="20"/>
              </w:rPr>
              <w:t>Ивченко В. — 3594</w:t>
            </w:r>
          </w:p>
        </w:tc>
      </w:tr>
      <w:tr w:rsidR="00BE0CC4" w14:paraId="384AAE68" w14:textId="77777777">
        <w:tblPrEx>
          <w:tblCellMar>
            <w:top w:w="0" w:type="dxa"/>
            <w:bottom w:w="0" w:type="dxa"/>
          </w:tblCellMar>
        </w:tblPrEx>
        <w:trPr>
          <w:trHeight w:hRule="exact" w:val="274"/>
          <w:jc w:val="center"/>
        </w:trPr>
        <w:tc>
          <w:tcPr>
            <w:tcW w:w="690" w:type="dxa"/>
            <w:vAlign w:val="bottom"/>
          </w:tcPr>
          <w:p w14:paraId="3BB51161" w14:textId="77777777" w:rsidR="00BE0CC4" w:rsidRDefault="00000000">
            <w:pPr>
              <w:pStyle w:val="a6"/>
              <w:ind w:firstLine="0"/>
              <w:rPr>
                <w:sz w:val="20"/>
                <w:szCs w:val="20"/>
              </w:rPr>
            </w:pPr>
            <w:r>
              <w:rPr>
                <w:rStyle w:val="a5"/>
                <w:rFonts w:ascii="Arial" w:eastAsia="Arial" w:hAnsi="Arial" w:cs="Arial"/>
                <w:sz w:val="20"/>
                <w:szCs w:val="20"/>
              </w:rPr>
              <w:t>к</w:t>
            </w:r>
          </w:p>
        </w:tc>
        <w:tc>
          <w:tcPr>
            <w:tcW w:w="4027" w:type="dxa"/>
            <w:vAlign w:val="bottom"/>
          </w:tcPr>
          <w:p w14:paraId="2C688B0F" w14:textId="77777777" w:rsidR="00BE0CC4" w:rsidRDefault="00000000">
            <w:pPr>
              <w:pStyle w:val="a6"/>
              <w:ind w:firstLine="260"/>
              <w:rPr>
                <w:sz w:val="20"/>
                <w:szCs w:val="20"/>
              </w:rPr>
            </w:pPr>
            <w:r>
              <w:rPr>
                <w:rStyle w:val="a5"/>
                <w:rFonts w:ascii="Arial" w:eastAsia="Arial" w:hAnsi="Arial" w:cs="Arial"/>
                <w:sz w:val="20"/>
                <w:szCs w:val="20"/>
              </w:rPr>
              <w:t>Зубцов Е. —3449, 3493, 3606 ,</w:t>
            </w:r>
          </w:p>
        </w:tc>
        <w:tc>
          <w:tcPr>
            <w:tcW w:w="1044" w:type="dxa"/>
            <w:vAlign w:val="bottom"/>
          </w:tcPr>
          <w:p w14:paraId="41AB899A"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661" w:type="dxa"/>
            <w:vAlign w:val="bottom"/>
          </w:tcPr>
          <w:p w14:paraId="6CCAB9E6" w14:textId="77777777" w:rsidR="00BE0CC4" w:rsidRDefault="00000000">
            <w:pPr>
              <w:pStyle w:val="a6"/>
              <w:ind w:firstLine="240"/>
              <w:jc w:val="both"/>
              <w:rPr>
                <w:sz w:val="20"/>
                <w:szCs w:val="20"/>
              </w:rPr>
            </w:pPr>
            <w:r>
              <w:rPr>
                <w:rStyle w:val="a5"/>
                <w:rFonts w:ascii="Arial" w:eastAsia="Arial" w:hAnsi="Arial" w:cs="Arial"/>
                <w:sz w:val="20"/>
                <w:szCs w:val="20"/>
              </w:rPr>
              <w:t>Игнатов С.— 3451, 3618</w:t>
            </w:r>
          </w:p>
        </w:tc>
      </w:tr>
      <w:tr w:rsidR="00BE0CC4" w14:paraId="3EA2F411" w14:textId="77777777">
        <w:tblPrEx>
          <w:tblCellMar>
            <w:top w:w="0" w:type="dxa"/>
            <w:bottom w:w="0" w:type="dxa"/>
          </w:tblCellMar>
        </w:tblPrEx>
        <w:trPr>
          <w:trHeight w:hRule="exact" w:val="282"/>
          <w:jc w:val="center"/>
        </w:trPr>
        <w:tc>
          <w:tcPr>
            <w:tcW w:w="690" w:type="dxa"/>
            <w:vAlign w:val="bottom"/>
          </w:tcPr>
          <w:p w14:paraId="24119D61"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2CF64A9" w14:textId="77777777" w:rsidR="00BE0CC4" w:rsidRDefault="00000000">
            <w:pPr>
              <w:pStyle w:val="a6"/>
              <w:ind w:firstLine="260"/>
              <w:rPr>
                <w:sz w:val="20"/>
                <w:szCs w:val="20"/>
              </w:rPr>
            </w:pPr>
            <w:r>
              <w:rPr>
                <w:rStyle w:val="a5"/>
                <w:rFonts w:ascii="Arial" w:eastAsia="Arial" w:hAnsi="Arial" w:cs="Arial"/>
                <w:sz w:val="20"/>
                <w:szCs w:val="20"/>
              </w:rPr>
              <w:t>Зуев А. — 3637</w:t>
            </w:r>
          </w:p>
        </w:tc>
        <w:tc>
          <w:tcPr>
            <w:tcW w:w="1044" w:type="dxa"/>
            <w:vAlign w:val="bottom"/>
          </w:tcPr>
          <w:p w14:paraId="795579BD"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5F2C3966" w14:textId="77777777" w:rsidR="00BE0CC4" w:rsidRDefault="00000000">
            <w:pPr>
              <w:pStyle w:val="a6"/>
              <w:ind w:firstLine="240"/>
              <w:jc w:val="both"/>
              <w:rPr>
                <w:sz w:val="20"/>
                <w:szCs w:val="20"/>
              </w:rPr>
            </w:pPr>
            <w:r>
              <w:rPr>
                <w:rStyle w:val="a5"/>
                <w:rFonts w:ascii="Arial" w:eastAsia="Arial" w:hAnsi="Arial" w:cs="Arial"/>
                <w:sz w:val="20"/>
                <w:szCs w:val="20"/>
              </w:rPr>
              <w:t>Игнатьев А. — 3471, 3654</w:t>
            </w:r>
          </w:p>
        </w:tc>
      </w:tr>
      <w:tr w:rsidR="00BE0CC4" w14:paraId="298244D5" w14:textId="77777777">
        <w:tblPrEx>
          <w:tblCellMar>
            <w:top w:w="0" w:type="dxa"/>
            <w:bottom w:w="0" w:type="dxa"/>
          </w:tblCellMar>
        </w:tblPrEx>
        <w:trPr>
          <w:trHeight w:hRule="exact" w:val="278"/>
          <w:jc w:val="center"/>
        </w:trPr>
        <w:tc>
          <w:tcPr>
            <w:tcW w:w="690" w:type="dxa"/>
            <w:vAlign w:val="bottom"/>
          </w:tcPr>
          <w:p w14:paraId="0C7A0D3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27" w:type="dxa"/>
            <w:vAlign w:val="bottom"/>
          </w:tcPr>
          <w:p w14:paraId="415AA790" w14:textId="77777777" w:rsidR="00BE0CC4" w:rsidRDefault="00000000">
            <w:pPr>
              <w:pStyle w:val="a6"/>
              <w:ind w:firstLine="260"/>
              <w:rPr>
                <w:sz w:val="20"/>
                <w:szCs w:val="20"/>
              </w:rPr>
            </w:pPr>
            <w:r>
              <w:rPr>
                <w:rStyle w:val="a5"/>
                <w:rFonts w:ascii="Arial" w:eastAsia="Arial" w:hAnsi="Arial" w:cs="Arial"/>
                <w:sz w:val="20"/>
                <w:szCs w:val="20"/>
              </w:rPr>
              <w:t>Зуев Б.— 3452, 3607</w:t>
            </w:r>
          </w:p>
        </w:tc>
        <w:tc>
          <w:tcPr>
            <w:tcW w:w="1044" w:type="dxa"/>
            <w:vAlign w:val="bottom"/>
          </w:tcPr>
          <w:p w14:paraId="4DDB2750"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61" w:type="dxa"/>
            <w:vAlign w:val="bottom"/>
          </w:tcPr>
          <w:p w14:paraId="6B800665" w14:textId="77777777" w:rsidR="00BE0CC4" w:rsidRDefault="00000000">
            <w:pPr>
              <w:pStyle w:val="a6"/>
              <w:ind w:firstLine="240"/>
              <w:rPr>
                <w:sz w:val="20"/>
                <w:szCs w:val="20"/>
              </w:rPr>
            </w:pPr>
            <w:r>
              <w:rPr>
                <w:rStyle w:val="a5"/>
                <w:rFonts w:ascii="Arial" w:eastAsia="Arial" w:hAnsi="Arial" w:cs="Arial"/>
                <w:sz w:val="20"/>
                <w:szCs w:val="20"/>
              </w:rPr>
              <w:t>Игнатьев Е. — 3540, 3682—3683</w:t>
            </w:r>
          </w:p>
        </w:tc>
      </w:tr>
      <w:tr w:rsidR="00BE0CC4" w14:paraId="24009FD0" w14:textId="77777777">
        <w:tblPrEx>
          <w:tblCellMar>
            <w:top w:w="0" w:type="dxa"/>
            <w:bottom w:w="0" w:type="dxa"/>
          </w:tblCellMar>
        </w:tblPrEx>
        <w:trPr>
          <w:trHeight w:hRule="exact" w:val="278"/>
          <w:jc w:val="center"/>
        </w:trPr>
        <w:tc>
          <w:tcPr>
            <w:tcW w:w="690" w:type="dxa"/>
            <w:vAlign w:val="bottom"/>
          </w:tcPr>
          <w:p w14:paraId="059767D7"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1C774906" w14:textId="77777777" w:rsidR="00BE0CC4" w:rsidRDefault="00000000">
            <w:pPr>
              <w:pStyle w:val="a6"/>
              <w:ind w:firstLine="260"/>
              <w:rPr>
                <w:sz w:val="20"/>
                <w:szCs w:val="20"/>
              </w:rPr>
            </w:pPr>
            <w:r>
              <w:rPr>
                <w:rStyle w:val="a5"/>
                <w:rFonts w:ascii="Arial" w:eastAsia="Arial" w:hAnsi="Arial" w:cs="Arial"/>
                <w:sz w:val="20"/>
                <w:szCs w:val="20"/>
              </w:rPr>
              <w:t>Зуева А.— 3442, 34 75, 3484—</w:t>
            </w:r>
          </w:p>
        </w:tc>
        <w:tc>
          <w:tcPr>
            <w:tcW w:w="1044" w:type="dxa"/>
            <w:vAlign w:val="bottom"/>
          </w:tcPr>
          <w:p w14:paraId="27391B36" w14:textId="77777777" w:rsidR="00BE0CC4" w:rsidRDefault="00000000">
            <w:pPr>
              <w:pStyle w:val="a6"/>
              <w:ind w:firstLine="340"/>
              <w:jc w:val="both"/>
              <w:rPr>
                <w:sz w:val="16"/>
                <w:szCs w:val="16"/>
              </w:rPr>
            </w:pPr>
            <w:r>
              <w:rPr>
                <w:rStyle w:val="a5"/>
                <w:rFonts w:ascii="Arial" w:eastAsia="Arial" w:hAnsi="Arial" w:cs="Arial"/>
                <w:b/>
                <w:bCs/>
                <w:sz w:val="16"/>
                <w:szCs w:val="16"/>
              </w:rPr>
              <w:t>а</w:t>
            </w:r>
          </w:p>
        </w:tc>
        <w:tc>
          <w:tcPr>
            <w:tcW w:w="3661" w:type="dxa"/>
            <w:vAlign w:val="bottom"/>
          </w:tcPr>
          <w:p w14:paraId="54D5AAA7" w14:textId="77777777" w:rsidR="00BE0CC4" w:rsidRDefault="00000000">
            <w:pPr>
              <w:pStyle w:val="a6"/>
              <w:ind w:firstLine="240"/>
              <w:jc w:val="both"/>
              <w:rPr>
                <w:sz w:val="20"/>
                <w:szCs w:val="20"/>
              </w:rPr>
            </w:pPr>
            <w:r>
              <w:rPr>
                <w:rStyle w:val="a5"/>
                <w:rFonts w:ascii="Arial" w:eastAsia="Arial" w:hAnsi="Arial" w:cs="Arial"/>
                <w:sz w:val="20"/>
                <w:szCs w:val="20"/>
              </w:rPr>
              <w:t>Игнатьев Е. — 3682—3683</w:t>
            </w:r>
          </w:p>
        </w:tc>
      </w:tr>
      <w:tr w:rsidR="00BE0CC4" w14:paraId="714476B9" w14:textId="77777777">
        <w:tblPrEx>
          <w:tblCellMar>
            <w:top w:w="0" w:type="dxa"/>
            <w:bottom w:w="0" w:type="dxa"/>
          </w:tblCellMar>
        </w:tblPrEx>
        <w:trPr>
          <w:trHeight w:hRule="exact" w:val="278"/>
          <w:jc w:val="center"/>
        </w:trPr>
        <w:tc>
          <w:tcPr>
            <w:tcW w:w="690" w:type="dxa"/>
          </w:tcPr>
          <w:p w14:paraId="46FFAB8E" w14:textId="77777777" w:rsidR="00BE0CC4" w:rsidRDefault="00BE0CC4">
            <w:pPr>
              <w:rPr>
                <w:sz w:val="10"/>
                <w:szCs w:val="10"/>
              </w:rPr>
            </w:pPr>
          </w:p>
        </w:tc>
        <w:tc>
          <w:tcPr>
            <w:tcW w:w="4027" w:type="dxa"/>
            <w:vAlign w:val="bottom"/>
          </w:tcPr>
          <w:p w14:paraId="59653AE1" w14:textId="77777777" w:rsidR="00BE0CC4" w:rsidRDefault="00000000">
            <w:pPr>
              <w:pStyle w:val="a6"/>
              <w:ind w:firstLine="600"/>
              <w:rPr>
                <w:sz w:val="20"/>
                <w:szCs w:val="20"/>
              </w:rPr>
            </w:pPr>
            <w:r>
              <w:rPr>
                <w:rStyle w:val="a5"/>
                <w:rFonts w:ascii="Arial" w:eastAsia="Arial" w:hAnsi="Arial" w:cs="Arial"/>
                <w:sz w:val="20"/>
                <w:szCs w:val="20"/>
              </w:rPr>
              <w:t>3485</w:t>
            </w:r>
          </w:p>
        </w:tc>
        <w:tc>
          <w:tcPr>
            <w:tcW w:w="1044" w:type="dxa"/>
            <w:vAlign w:val="bottom"/>
          </w:tcPr>
          <w:p w14:paraId="1B90B0D8"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18DCFF8D" w14:textId="77777777" w:rsidR="00BE0CC4" w:rsidRDefault="00000000">
            <w:pPr>
              <w:pStyle w:val="a6"/>
              <w:ind w:firstLine="240"/>
              <w:jc w:val="both"/>
              <w:rPr>
                <w:sz w:val="20"/>
                <w:szCs w:val="20"/>
              </w:rPr>
            </w:pPr>
            <w:r>
              <w:rPr>
                <w:rStyle w:val="a5"/>
                <w:rFonts w:ascii="Arial" w:eastAsia="Arial" w:hAnsi="Arial" w:cs="Arial"/>
                <w:sz w:val="20"/>
                <w:szCs w:val="20"/>
              </w:rPr>
              <w:t>Игнатьев Н. — 3454</w:t>
            </w:r>
          </w:p>
        </w:tc>
      </w:tr>
      <w:tr w:rsidR="00BE0CC4" w14:paraId="266B2437" w14:textId="77777777">
        <w:tblPrEx>
          <w:tblCellMar>
            <w:top w:w="0" w:type="dxa"/>
            <w:bottom w:w="0" w:type="dxa"/>
          </w:tblCellMar>
        </w:tblPrEx>
        <w:trPr>
          <w:trHeight w:hRule="exact" w:val="282"/>
          <w:jc w:val="center"/>
        </w:trPr>
        <w:tc>
          <w:tcPr>
            <w:tcW w:w="690" w:type="dxa"/>
            <w:vAlign w:val="bottom"/>
          </w:tcPr>
          <w:p w14:paraId="6A8B816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27" w:type="dxa"/>
            <w:vAlign w:val="bottom"/>
          </w:tcPr>
          <w:p w14:paraId="04EF4EEB" w14:textId="77777777" w:rsidR="00BE0CC4" w:rsidRDefault="00000000">
            <w:pPr>
              <w:pStyle w:val="a6"/>
              <w:ind w:firstLine="260"/>
              <w:rPr>
                <w:sz w:val="20"/>
                <w:szCs w:val="20"/>
              </w:rPr>
            </w:pPr>
            <w:r>
              <w:rPr>
                <w:rStyle w:val="a5"/>
                <w:rFonts w:ascii="Arial" w:eastAsia="Arial" w:hAnsi="Arial" w:cs="Arial"/>
                <w:sz w:val="20"/>
                <w:szCs w:val="20"/>
              </w:rPr>
              <w:t>Зуйкова Т. — 3556, 3740</w:t>
            </w:r>
          </w:p>
        </w:tc>
        <w:tc>
          <w:tcPr>
            <w:tcW w:w="1044" w:type="dxa"/>
            <w:vAlign w:val="bottom"/>
          </w:tcPr>
          <w:p w14:paraId="6BB33754" w14:textId="77777777" w:rsidR="00BE0CC4" w:rsidRDefault="00000000">
            <w:pPr>
              <w:pStyle w:val="a6"/>
              <w:ind w:firstLine="340"/>
              <w:rPr>
                <w:sz w:val="20"/>
                <w:szCs w:val="20"/>
              </w:rPr>
            </w:pPr>
            <w:r>
              <w:rPr>
                <w:rStyle w:val="a5"/>
                <w:rFonts w:ascii="Arial" w:eastAsia="Arial" w:hAnsi="Arial" w:cs="Arial"/>
                <w:b/>
                <w:bCs/>
                <w:sz w:val="20"/>
                <w:szCs w:val="20"/>
              </w:rPr>
              <w:t>а</w:t>
            </w:r>
          </w:p>
        </w:tc>
        <w:tc>
          <w:tcPr>
            <w:tcW w:w="3661" w:type="dxa"/>
            <w:vAlign w:val="bottom"/>
          </w:tcPr>
          <w:p w14:paraId="555E86ED" w14:textId="77777777" w:rsidR="00BE0CC4" w:rsidRDefault="00000000">
            <w:pPr>
              <w:pStyle w:val="a6"/>
              <w:ind w:firstLine="240"/>
              <w:jc w:val="both"/>
              <w:rPr>
                <w:sz w:val="20"/>
                <w:szCs w:val="20"/>
              </w:rPr>
            </w:pPr>
            <w:r>
              <w:rPr>
                <w:rStyle w:val="a5"/>
                <w:rFonts w:ascii="Arial" w:eastAsia="Arial" w:hAnsi="Arial" w:cs="Arial"/>
                <w:sz w:val="20"/>
                <w:szCs w:val="20"/>
              </w:rPr>
              <w:t>Идеон Т. — 3621</w:t>
            </w:r>
          </w:p>
        </w:tc>
      </w:tr>
      <w:tr w:rsidR="00BE0CC4" w14:paraId="280D59C5" w14:textId="77777777">
        <w:tblPrEx>
          <w:tblCellMar>
            <w:top w:w="0" w:type="dxa"/>
            <w:bottom w:w="0" w:type="dxa"/>
          </w:tblCellMar>
        </w:tblPrEx>
        <w:trPr>
          <w:trHeight w:hRule="exact" w:val="282"/>
          <w:jc w:val="center"/>
        </w:trPr>
        <w:tc>
          <w:tcPr>
            <w:tcW w:w="690" w:type="dxa"/>
            <w:vAlign w:val="bottom"/>
          </w:tcPr>
          <w:p w14:paraId="77591DF4"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27" w:type="dxa"/>
            <w:vAlign w:val="bottom"/>
          </w:tcPr>
          <w:p w14:paraId="30DF20E3" w14:textId="77777777" w:rsidR="00BE0CC4" w:rsidRDefault="00000000">
            <w:pPr>
              <w:pStyle w:val="a6"/>
              <w:ind w:firstLine="260"/>
              <w:rPr>
                <w:sz w:val="20"/>
                <w:szCs w:val="20"/>
              </w:rPr>
            </w:pPr>
            <w:r>
              <w:rPr>
                <w:rStyle w:val="a5"/>
                <w:rFonts w:ascii="Arial" w:eastAsia="Arial" w:hAnsi="Arial" w:cs="Arial"/>
                <w:sz w:val="20"/>
                <w:szCs w:val="20"/>
              </w:rPr>
              <w:t>Зульфикаров Т. — 3523</w:t>
            </w:r>
          </w:p>
        </w:tc>
        <w:tc>
          <w:tcPr>
            <w:tcW w:w="1044" w:type="dxa"/>
            <w:vAlign w:val="bottom"/>
          </w:tcPr>
          <w:p w14:paraId="7AFD790E" w14:textId="77777777" w:rsidR="00BE0CC4" w:rsidRDefault="00000000">
            <w:pPr>
              <w:pStyle w:val="a6"/>
              <w:ind w:firstLine="340"/>
              <w:rPr>
                <w:sz w:val="20"/>
                <w:szCs w:val="20"/>
              </w:rPr>
            </w:pPr>
            <w:r>
              <w:rPr>
                <w:rStyle w:val="a5"/>
                <w:rFonts w:ascii="Arial" w:eastAsia="Arial" w:hAnsi="Arial" w:cs="Arial"/>
                <w:sz w:val="20"/>
                <w:szCs w:val="20"/>
              </w:rPr>
              <w:t>мн</w:t>
            </w:r>
          </w:p>
        </w:tc>
        <w:tc>
          <w:tcPr>
            <w:tcW w:w="3661" w:type="dxa"/>
            <w:vAlign w:val="bottom"/>
          </w:tcPr>
          <w:p w14:paraId="691A110F" w14:textId="77777777" w:rsidR="00BE0CC4" w:rsidRDefault="00000000">
            <w:pPr>
              <w:pStyle w:val="a6"/>
              <w:ind w:firstLine="240"/>
              <w:jc w:val="both"/>
              <w:rPr>
                <w:sz w:val="20"/>
                <w:szCs w:val="20"/>
              </w:rPr>
            </w:pPr>
            <w:r>
              <w:rPr>
                <w:rStyle w:val="a5"/>
                <w:rFonts w:ascii="Arial" w:eastAsia="Arial" w:hAnsi="Arial" w:cs="Arial"/>
                <w:sz w:val="20"/>
                <w:szCs w:val="20"/>
              </w:rPr>
              <w:t>Изаксон Р. — 3440</w:t>
            </w:r>
          </w:p>
        </w:tc>
      </w:tr>
      <w:tr w:rsidR="00BE0CC4" w14:paraId="496C5330" w14:textId="77777777">
        <w:tblPrEx>
          <w:tblCellMar>
            <w:top w:w="0" w:type="dxa"/>
            <w:bottom w:w="0" w:type="dxa"/>
          </w:tblCellMar>
        </w:tblPrEx>
        <w:trPr>
          <w:trHeight w:hRule="exact" w:val="278"/>
          <w:jc w:val="center"/>
        </w:trPr>
        <w:tc>
          <w:tcPr>
            <w:tcW w:w="690" w:type="dxa"/>
            <w:vAlign w:val="bottom"/>
          </w:tcPr>
          <w:p w14:paraId="2339B4EF"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77DEEA8B" w14:textId="77777777" w:rsidR="00BE0CC4" w:rsidRDefault="00000000">
            <w:pPr>
              <w:pStyle w:val="a6"/>
              <w:ind w:firstLine="260"/>
              <w:rPr>
                <w:sz w:val="20"/>
                <w:szCs w:val="20"/>
              </w:rPr>
            </w:pPr>
            <w:r>
              <w:rPr>
                <w:rStyle w:val="a5"/>
                <w:rFonts w:ascii="Arial" w:eastAsia="Arial" w:hAnsi="Arial" w:cs="Arial"/>
                <w:sz w:val="20"/>
                <w:szCs w:val="20"/>
              </w:rPr>
              <w:t>Зыкина Л.—3459, 3518</w:t>
            </w:r>
          </w:p>
        </w:tc>
        <w:tc>
          <w:tcPr>
            <w:tcW w:w="1044" w:type="dxa"/>
            <w:vAlign w:val="bottom"/>
          </w:tcPr>
          <w:p w14:paraId="3DD8DFC4"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661" w:type="dxa"/>
            <w:vAlign w:val="bottom"/>
          </w:tcPr>
          <w:p w14:paraId="440D330D" w14:textId="77777777" w:rsidR="00BE0CC4" w:rsidRDefault="00000000">
            <w:pPr>
              <w:pStyle w:val="a6"/>
              <w:ind w:firstLine="240"/>
              <w:jc w:val="both"/>
              <w:rPr>
                <w:sz w:val="20"/>
                <w:szCs w:val="20"/>
              </w:rPr>
            </w:pPr>
            <w:r>
              <w:rPr>
                <w:rStyle w:val="a5"/>
                <w:rFonts w:ascii="Arial" w:eastAsia="Arial" w:hAnsi="Arial" w:cs="Arial"/>
                <w:sz w:val="20"/>
                <w:szCs w:val="20"/>
              </w:rPr>
              <w:t>Иэбуцкий А.—3473—3474, 3519.</w:t>
            </w:r>
          </w:p>
        </w:tc>
      </w:tr>
      <w:tr w:rsidR="00BE0CC4" w14:paraId="55E6A2BB" w14:textId="77777777">
        <w:tblPrEx>
          <w:tblCellMar>
            <w:top w:w="0" w:type="dxa"/>
            <w:bottom w:w="0" w:type="dxa"/>
          </w:tblCellMar>
        </w:tblPrEx>
        <w:trPr>
          <w:trHeight w:hRule="exact" w:val="274"/>
          <w:jc w:val="center"/>
        </w:trPr>
        <w:tc>
          <w:tcPr>
            <w:tcW w:w="690" w:type="dxa"/>
          </w:tcPr>
          <w:p w14:paraId="5BC02DA1"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tcPr>
          <w:p w14:paraId="76A3677B" w14:textId="77777777" w:rsidR="00BE0CC4" w:rsidRDefault="00000000">
            <w:pPr>
              <w:pStyle w:val="a6"/>
              <w:ind w:firstLine="260"/>
              <w:rPr>
                <w:sz w:val="20"/>
                <w:szCs w:val="20"/>
              </w:rPr>
            </w:pPr>
            <w:r>
              <w:rPr>
                <w:rStyle w:val="a5"/>
                <w:rFonts w:ascii="Arial" w:eastAsia="Arial" w:hAnsi="Arial" w:cs="Arial"/>
                <w:sz w:val="20"/>
                <w:szCs w:val="20"/>
              </w:rPr>
              <w:t>Зюбр С. — 3478</w:t>
            </w:r>
          </w:p>
        </w:tc>
        <w:tc>
          <w:tcPr>
            <w:tcW w:w="1044" w:type="dxa"/>
          </w:tcPr>
          <w:p w14:paraId="75C5CC65" w14:textId="77777777" w:rsidR="00BE0CC4" w:rsidRDefault="00BE0CC4">
            <w:pPr>
              <w:rPr>
                <w:sz w:val="10"/>
                <w:szCs w:val="10"/>
              </w:rPr>
            </w:pPr>
          </w:p>
        </w:tc>
        <w:tc>
          <w:tcPr>
            <w:tcW w:w="3661" w:type="dxa"/>
          </w:tcPr>
          <w:p w14:paraId="403F427E" w14:textId="77777777" w:rsidR="00BE0CC4" w:rsidRDefault="00000000">
            <w:pPr>
              <w:pStyle w:val="a6"/>
              <w:ind w:firstLine="580"/>
              <w:jc w:val="both"/>
              <w:rPr>
                <w:sz w:val="20"/>
                <w:szCs w:val="20"/>
              </w:rPr>
            </w:pPr>
            <w:r>
              <w:rPr>
                <w:rStyle w:val="a5"/>
                <w:rFonts w:ascii="Arial" w:eastAsia="Arial" w:hAnsi="Arial" w:cs="Arial"/>
                <w:sz w:val="20"/>
                <w:szCs w:val="20"/>
              </w:rPr>
              <w:t>3648</w:t>
            </w:r>
          </w:p>
        </w:tc>
      </w:tr>
      <w:tr w:rsidR="00BE0CC4" w14:paraId="5A5D86EE" w14:textId="77777777">
        <w:tblPrEx>
          <w:tblCellMar>
            <w:top w:w="0" w:type="dxa"/>
            <w:bottom w:w="0" w:type="dxa"/>
          </w:tblCellMar>
        </w:tblPrEx>
        <w:trPr>
          <w:trHeight w:hRule="exact" w:val="278"/>
          <w:jc w:val="center"/>
        </w:trPr>
        <w:tc>
          <w:tcPr>
            <w:tcW w:w="690" w:type="dxa"/>
            <w:vAlign w:val="bottom"/>
          </w:tcPr>
          <w:p w14:paraId="0BFDBA4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027" w:type="dxa"/>
            <w:vAlign w:val="bottom"/>
          </w:tcPr>
          <w:p w14:paraId="1FE0D1B3" w14:textId="77777777" w:rsidR="00BE0CC4" w:rsidRDefault="00000000">
            <w:pPr>
              <w:pStyle w:val="a6"/>
              <w:ind w:firstLine="260"/>
              <w:rPr>
                <w:sz w:val="20"/>
                <w:szCs w:val="20"/>
              </w:rPr>
            </w:pPr>
            <w:r>
              <w:rPr>
                <w:rStyle w:val="a5"/>
                <w:rFonts w:ascii="Arial" w:eastAsia="Arial" w:hAnsi="Arial" w:cs="Arial"/>
                <w:sz w:val="20"/>
                <w:szCs w:val="20"/>
              </w:rPr>
              <w:t>Зяблике» С. — 3642, 3692</w:t>
            </w:r>
          </w:p>
        </w:tc>
        <w:tc>
          <w:tcPr>
            <w:tcW w:w="1044" w:type="dxa"/>
            <w:vAlign w:val="bottom"/>
          </w:tcPr>
          <w:p w14:paraId="0ED97C93"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488CBDE3" w14:textId="77777777" w:rsidR="00BE0CC4" w:rsidRDefault="00000000">
            <w:pPr>
              <w:pStyle w:val="a6"/>
              <w:ind w:firstLine="240"/>
              <w:jc w:val="both"/>
              <w:rPr>
                <w:sz w:val="20"/>
                <w:szCs w:val="20"/>
              </w:rPr>
            </w:pPr>
            <w:r>
              <w:rPr>
                <w:rStyle w:val="a5"/>
                <w:rFonts w:ascii="Arial" w:eastAsia="Arial" w:hAnsi="Arial" w:cs="Arial"/>
                <w:sz w:val="20"/>
                <w:szCs w:val="20"/>
              </w:rPr>
              <w:t>Извицкая И. — 3526, 3634</w:t>
            </w:r>
          </w:p>
        </w:tc>
      </w:tr>
      <w:tr w:rsidR="00BE0CC4" w14:paraId="105431B0" w14:textId="77777777">
        <w:tblPrEx>
          <w:tblCellMar>
            <w:top w:w="0" w:type="dxa"/>
            <w:bottom w:w="0" w:type="dxa"/>
          </w:tblCellMar>
        </w:tblPrEx>
        <w:trPr>
          <w:trHeight w:hRule="exact" w:val="290"/>
          <w:jc w:val="center"/>
        </w:trPr>
        <w:tc>
          <w:tcPr>
            <w:tcW w:w="690" w:type="dxa"/>
          </w:tcPr>
          <w:p w14:paraId="510E2DA7" w14:textId="77777777" w:rsidR="00BE0CC4" w:rsidRDefault="00BE0CC4">
            <w:pPr>
              <w:rPr>
                <w:sz w:val="10"/>
                <w:szCs w:val="10"/>
              </w:rPr>
            </w:pPr>
          </w:p>
        </w:tc>
        <w:tc>
          <w:tcPr>
            <w:tcW w:w="4027" w:type="dxa"/>
          </w:tcPr>
          <w:p w14:paraId="27FA4DAA" w14:textId="77777777" w:rsidR="00BE0CC4" w:rsidRDefault="00BE0CC4">
            <w:pPr>
              <w:rPr>
                <w:sz w:val="10"/>
                <w:szCs w:val="10"/>
              </w:rPr>
            </w:pPr>
          </w:p>
        </w:tc>
        <w:tc>
          <w:tcPr>
            <w:tcW w:w="1044" w:type="dxa"/>
            <w:vAlign w:val="bottom"/>
          </w:tcPr>
          <w:p w14:paraId="48823F1C"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47BBF288" w14:textId="77777777" w:rsidR="00BE0CC4" w:rsidRDefault="00000000">
            <w:pPr>
              <w:pStyle w:val="a6"/>
              <w:ind w:firstLine="240"/>
              <w:jc w:val="both"/>
              <w:rPr>
                <w:sz w:val="20"/>
                <w:szCs w:val="20"/>
              </w:rPr>
            </w:pPr>
            <w:r>
              <w:rPr>
                <w:rStyle w:val="a5"/>
                <w:rFonts w:ascii="Arial" w:eastAsia="Arial" w:hAnsi="Arial" w:cs="Arial"/>
                <w:sz w:val="20"/>
                <w:szCs w:val="20"/>
              </w:rPr>
              <w:t>Иэгородина Оля — 3681</w:t>
            </w:r>
          </w:p>
        </w:tc>
      </w:tr>
      <w:tr w:rsidR="00BE0CC4" w14:paraId="08BE16CD" w14:textId="77777777">
        <w:tblPrEx>
          <w:tblCellMar>
            <w:top w:w="0" w:type="dxa"/>
            <w:bottom w:w="0" w:type="dxa"/>
          </w:tblCellMar>
        </w:tblPrEx>
        <w:trPr>
          <w:trHeight w:hRule="exact" w:val="255"/>
          <w:jc w:val="center"/>
        </w:trPr>
        <w:tc>
          <w:tcPr>
            <w:tcW w:w="690" w:type="dxa"/>
          </w:tcPr>
          <w:p w14:paraId="0902DE18" w14:textId="77777777" w:rsidR="00BE0CC4" w:rsidRDefault="00000000">
            <w:pPr>
              <w:pStyle w:val="a6"/>
              <w:ind w:firstLine="0"/>
              <w:rPr>
                <w:sz w:val="20"/>
                <w:szCs w:val="20"/>
              </w:rPr>
            </w:pPr>
            <w:r>
              <w:rPr>
                <w:rStyle w:val="a5"/>
                <w:rFonts w:ascii="Arial" w:eastAsia="Arial" w:hAnsi="Arial" w:cs="Arial"/>
                <w:sz w:val="20"/>
                <w:szCs w:val="20"/>
              </w:rPr>
              <w:t>мр</w:t>
            </w:r>
          </w:p>
        </w:tc>
        <w:tc>
          <w:tcPr>
            <w:tcW w:w="4027" w:type="dxa"/>
          </w:tcPr>
          <w:p w14:paraId="4E0EF830" w14:textId="77777777" w:rsidR="00BE0CC4" w:rsidRDefault="00000000">
            <w:pPr>
              <w:pStyle w:val="a6"/>
              <w:ind w:firstLine="260"/>
              <w:rPr>
                <w:sz w:val="20"/>
                <w:szCs w:val="20"/>
              </w:rPr>
            </w:pPr>
            <w:r>
              <w:rPr>
                <w:rStyle w:val="a5"/>
                <w:rFonts w:ascii="Arial" w:eastAsia="Arial" w:hAnsi="Arial" w:cs="Arial"/>
                <w:sz w:val="20"/>
                <w:szCs w:val="20"/>
              </w:rPr>
              <w:t>Иакашвили Т. — 3739</w:t>
            </w:r>
          </w:p>
        </w:tc>
        <w:tc>
          <w:tcPr>
            <w:tcW w:w="1044" w:type="dxa"/>
          </w:tcPr>
          <w:p w14:paraId="2F542F7E"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tcPr>
          <w:p w14:paraId="4BAEB762" w14:textId="77777777" w:rsidR="00BE0CC4" w:rsidRDefault="00000000">
            <w:pPr>
              <w:pStyle w:val="a6"/>
              <w:ind w:firstLine="240"/>
              <w:jc w:val="both"/>
              <w:rPr>
                <w:sz w:val="20"/>
                <w:szCs w:val="20"/>
              </w:rPr>
            </w:pPr>
            <w:r>
              <w:rPr>
                <w:rStyle w:val="a5"/>
                <w:rFonts w:ascii="Arial" w:eastAsia="Arial" w:hAnsi="Arial" w:cs="Arial"/>
                <w:sz w:val="20"/>
                <w:szCs w:val="20"/>
              </w:rPr>
              <w:t>Измайлов О. — 3602</w:t>
            </w:r>
          </w:p>
        </w:tc>
      </w:tr>
      <w:tr w:rsidR="00BE0CC4" w14:paraId="5CC1E97A" w14:textId="77777777">
        <w:tblPrEx>
          <w:tblCellMar>
            <w:top w:w="0" w:type="dxa"/>
            <w:bottom w:w="0" w:type="dxa"/>
          </w:tblCellMar>
        </w:tblPrEx>
        <w:trPr>
          <w:trHeight w:hRule="exact" w:val="282"/>
          <w:jc w:val="center"/>
        </w:trPr>
        <w:tc>
          <w:tcPr>
            <w:tcW w:w="690" w:type="dxa"/>
            <w:vAlign w:val="bottom"/>
          </w:tcPr>
          <w:p w14:paraId="7F7D7509" w14:textId="77777777" w:rsidR="00BE0CC4" w:rsidRDefault="00000000">
            <w:pPr>
              <w:pStyle w:val="a6"/>
              <w:ind w:firstLine="0"/>
              <w:rPr>
                <w:sz w:val="20"/>
                <w:szCs w:val="20"/>
              </w:rPr>
            </w:pPr>
            <w:r>
              <w:rPr>
                <w:rStyle w:val="a5"/>
                <w:rFonts w:ascii="Arial" w:eastAsia="Arial" w:hAnsi="Arial" w:cs="Arial"/>
                <w:sz w:val="20"/>
                <w:szCs w:val="20"/>
                <w:lang w:val="en-US" w:eastAsia="en-US"/>
              </w:rPr>
              <w:t>cp</w:t>
            </w:r>
          </w:p>
        </w:tc>
        <w:tc>
          <w:tcPr>
            <w:tcW w:w="4027" w:type="dxa"/>
            <w:vAlign w:val="bottom"/>
          </w:tcPr>
          <w:p w14:paraId="0AFFCDD0" w14:textId="77777777" w:rsidR="00BE0CC4" w:rsidRDefault="00000000">
            <w:pPr>
              <w:pStyle w:val="a6"/>
              <w:ind w:firstLine="260"/>
              <w:rPr>
                <w:sz w:val="20"/>
                <w:szCs w:val="20"/>
              </w:rPr>
            </w:pPr>
            <w:r>
              <w:rPr>
                <w:rStyle w:val="a5"/>
                <w:rFonts w:ascii="Arial" w:eastAsia="Arial" w:hAnsi="Arial" w:cs="Arial"/>
                <w:sz w:val="20"/>
                <w:szCs w:val="20"/>
              </w:rPr>
              <w:t>Ибрагимов А.— 3603</w:t>
            </w:r>
          </w:p>
        </w:tc>
        <w:tc>
          <w:tcPr>
            <w:tcW w:w="1044" w:type="dxa"/>
            <w:vAlign w:val="bottom"/>
          </w:tcPr>
          <w:p w14:paraId="12875BA3"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6DD34318" w14:textId="77777777" w:rsidR="00BE0CC4" w:rsidRDefault="00000000">
            <w:pPr>
              <w:pStyle w:val="a6"/>
              <w:ind w:firstLine="240"/>
              <w:jc w:val="both"/>
              <w:rPr>
                <w:sz w:val="20"/>
                <w:szCs w:val="20"/>
              </w:rPr>
            </w:pPr>
            <w:r>
              <w:rPr>
                <w:rStyle w:val="a5"/>
                <w:rFonts w:ascii="Arial" w:eastAsia="Arial" w:hAnsi="Arial" w:cs="Arial"/>
                <w:sz w:val="20"/>
                <w:szCs w:val="20"/>
              </w:rPr>
              <w:t>Измайлова Г. — 3428</w:t>
            </w:r>
          </w:p>
        </w:tc>
      </w:tr>
      <w:tr w:rsidR="00BE0CC4" w14:paraId="5BC6BFE7" w14:textId="77777777">
        <w:tblPrEx>
          <w:tblCellMar>
            <w:top w:w="0" w:type="dxa"/>
            <w:bottom w:w="0" w:type="dxa"/>
          </w:tblCellMar>
        </w:tblPrEx>
        <w:trPr>
          <w:trHeight w:hRule="exact" w:val="270"/>
          <w:jc w:val="center"/>
        </w:trPr>
        <w:tc>
          <w:tcPr>
            <w:tcW w:w="690" w:type="dxa"/>
            <w:vAlign w:val="bottom"/>
          </w:tcPr>
          <w:p w14:paraId="1626CD9B" w14:textId="77777777" w:rsidR="00BE0CC4" w:rsidRDefault="00000000">
            <w:pPr>
              <w:pStyle w:val="a6"/>
              <w:ind w:firstLine="0"/>
              <w:rPr>
                <w:sz w:val="20"/>
                <w:szCs w:val="20"/>
              </w:rPr>
            </w:pPr>
            <w:r>
              <w:rPr>
                <w:rStyle w:val="a5"/>
                <w:rFonts w:ascii="Arial" w:eastAsia="Arial" w:hAnsi="Arial" w:cs="Arial"/>
                <w:sz w:val="20"/>
                <w:szCs w:val="20"/>
              </w:rPr>
              <w:t>ред</w:t>
            </w:r>
          </w:p>
        </w:tc>
        <w:tc>
          <w:tcPr>
            <w:tcW w:w="4027" w:type="dxa"/>
            <w:vAlign w:val="bottom"/>
          </w:tcPr>
          <w:p w14:paraId="69AA7671" w14:textId="77777777" w:rsidR="00BE0CC4" w:rsidRDefault="00000000">
            <w:pPr>
              <w:pStyle w:val="a6"/>
              <w:ind w:firstLine="260"/>
              <w:rPr>
                <w:sz w:val="20"/>
                <w:szCs w:val="20"/>
              </w:rPr>
            </w:pPr>
            <w:r>
              <w:rPr>
                <w:rStyle w:val="a5"/>
                <w:rFonts w:ascii="Arial" w:eastAsia="Arial" w:hAnsi="Arial" w:cs="Arial"/>
                <w:sz w:val="20"/>
                <w:szCs w:val="20"/>
              </w:rPr>
              <w:t>Ибрагиме» И. — 37.14</w:t>
            </w:r>
          </w:p>
        </w:tc>
        <w:tc>
          <w:tcPr>
            <w:tcW w:w="1044" w:type="dxa"/>
            <w:vAlign w:val="bottom"/>
          </w:tcPr>
          <w:p w14:paraId="4B8EC3A9"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661" w:type="dxa"/>
            <w:vAlign w:val="bottom"/>
          </w:tcPr>
          <w:p w14:paraId="3EF518D7" w14:textId="77777777" w:rsidR="00BE0CC4" w:rsidRDefault="00000000">
            <w:pPr>
              <w:pStyle w:val="a6"/>
              <w:ind w:firstLine="240"/>
              <w:jc w:val="both"/>
              <w:rPr>
                <w:sz w:val="20"/>
                <w:szCs w:val="20"/>
              </w:rPr>
            </w:pPr>
            <w:r>
              <w:rPr>
                <w:rStyle w:val="a5"/>
                <w:rFonts w:ascii="Arial" w:eastAsia="Arial" w:hAnsi="Arial" w:cs="Arial"/>
                <w:sz w:val="20"/>
                <w:szCs w:val="20"/>
              </w:rPr>
              <w:t>Изотов Э. — 3475, 3603</w:t>
            </w:r>
          </w:p>
        </w:tc>
      </w:tr>
      <w:tr w:rsidR="00BE0CC4" w14:paraId="0DEE06A0" w14:textId="77777777">
        <w:tblPrEx>
          <w:tblCellMar>
            <w:top w:w="0" w:type="dxa"/>
            <w:bottom w:w="0" w:type="dxa"/>
          </w:tblCellMar>
        </w:tblPrEx>
        <w:trPr>
          <w:trHeight w:hRule="exact" w:val="278"/>
          <w:jc w:val="center"/>
        </w:trPr>
        <w:tc>
          <w:tcPr>
            <w:tcW w:w="690" w:type="dxa"/>
            <w:vAlign w:val="bottom"/>
          </w:tcPr>
          <w:p w14:paraId="72BCEBE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27" w:type="dxa"/>
            <w:vAlign w:val="bottom"/>
          </w:tcPr>
          <w:p w14:paraId="54B35888" w14:textId="77777777" w:rsidR="00BE0CC4" w:rsidRDefault="00000000">
            <w:pPr>
              <w:pStyle w:val="a6"/>
              <w:ind w:firstLine="260"/>
              <w:rPr>
                <w:sz w:val="20"/>
                <w:szCs w:val="20"/>
              </w:rPr>
            </w:pPr>
            <w:r>
              <w:rPr>
                <w:rStyle w:val="a5"/>
                <w:rFonts w:ascii="Arial" w:eastAsia="Arial" w:hAnsi="Arial" w:cs="Arial"/>
                <w:sz w:val="20"/>
                <w:szCs w:val="20"/>
              </w:rPr>
              <w:t>Ибрагимов Назик — 3603</w:t>
            </w:r>
          </w:p>
        </w:tc>
        <w:tc>
          <w:tcPr>
            <w:tcW w:w="1044" w:type="dxa"/>
            <w:vAlign w:val="bottom"/>
          </w:tcPr>
          <w:p w14:paraId="7F58423A" w14:textId="77777777" w:rsidR="00BE0CC4" w:rsidRDefault="00000000">
            <w:pPr>
              <w:pStyle w:val="a6"/>
              <w:ind w:firstLine="340"/>
              <w:rPr>
                <w:sz w:val="20"/>
                <w:szCs w:val="20"/>
              </w:rPr>
            </w:pPr>
            <w:r>
              <w:rPr>
                <w:rStyle w:val="a5"/>
                <w:rFonts w:ascii="Arial" w:eastAsia="Arial" w:hAnsi="Arial" w:cs="Arial"/>
                <w:sz w:val="20"/>
                <w:szCs w:val="20"/>
              </w:rPr>
              <w:t>а</w:t>
            </w:r>
          </w:p>
        </w:tc>
        <w:tc>
          <w:tcPr>
            <w:tcW w:w="3661" w:type="dxa"/>
            <w:vAlign w:val="bottom"/>
          </w:tcPr>
          <w:p w14:paraId="77F1AFB1" w14:textId="77777777" w:rsidR="00BE0CC4" w:rsidRDefault="00000000">
            <w:pPr>
              <w:pStyle w:val="a6"/>
              <w:ind w:firstLine="240"/>
              <w:jc w:val="both"/>
              <w:rPr>
                <w:sz w:val="20"/>
                <w:szCs w:val="20"/>
              </w:rPr>
            </w:pPr>
            <w:r>
              <w:rPr>
                <w:rStyle w:val="a5"/>
                <w:rFonts w:ascii="Arial" w:eastAsia="Arial" w:hAnsi="Arial" w:cs="Arial"/>
                <w:sz w:val="20"/>
                <w:szCs w:val="20"/>
              </w:rPr>
              <w:t>Икрамов С. — 3428, 3450</w:t>
            </w:r>
          </w:p>
        </w:tc>
      </w:tr>
      <w:tr w:rsidR="00BE0CC4" w14:paraId="52B61C28" w14:textId="77777777">
        <w:tblPrEx>
          <w:tblCellMar>
            <w:top w:w="0" w:type="dxa"/>
            <w:bottom w:w="0" w:type="dxa"/>
          </w:tblCellMar>
        </w:tblPrEx>
        <w:trPr>
          <w:trHeight w:hRule="exact" w:val="297"/>
          <w:jc w:val="center"/>
        </w:trPr>
        <w:tc>
          <w:tcPr>
            <w:tcW w:w="690" w:type="dxa"/>
          </w:tcPr>
          <w:p w14:paraId="7F80DC3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27" w:type="dxa"/>
          </w:tcPr>
          <w:p w14:paraId="0D8C7396" w14:textId="77777777" w:rsidR="00BE0CC4" w:rsidRDefault="00000000">
            <w:pPr>
              <w:pStyle w:val="a6"/>
              <w:ind w:firstLine="260"/>
              <w:rPr>
                <w:sz w:val="20"/>
                <w:szCs w:val="20"/>
              </w:rPr>
            </w:pPr>
            <w:r>
              <w:rPr>
                <w:rStyle w:val="a5"/>
                <w:rFonts w:ascii="Arial" w:eastAsia="Arial" w:hAnsi="Arial" w:cs="Arial"/>
                <w:sz w:val="20"/>
                <w:szCs w:val="20"/>
              </w:rPr>
              <w:t>Ибрагимов П. — 3424, 3714</w:t>
            </w:r>
          </w:p>
        </w:tc>
        <w:tc>
          <w:tcPr>
            <w:tcW w:w="1044" w:type="dxa"/>
          </w:tcPr>
          <w:p w14:paraId="603AFA10"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661" w:type="dxa"/>
          </w:tcPr>
          <w:p w14:paraId="519816F8" w14:textId="77777777" w:rsidR="00BE0CC4" w:rsidRDefault="00000000">
            <w:pPr>
              <w:pStyle w:val="a6"/>
              <w:ind w:firstLine="240"/>
              <w:jc w:val="both"/>
              <w:rPr>
                <w:sz w:val="20"/>
                <w:szCs w:val="20"/>
              </w:rPr>
            </w:pPr>
            <w:r>
              <w:rPr>
                <w:rStyle w:val="a5"/>
                <w:rFonts w:ascii="Arial" w:eastAsia="Arial" w:hAnsi="Arial" w:cs="Arial"/>
                <w:sz w:val="20"/>
                <w:szCs w:val="20"/>
              </w:rPr>
              <w:t>Илгунас П. — 3610</w:t>
            </w:r>
          </w:p>
        </w:tc>
      </w:tr>
    </w:tbl>
    <w:p w14:paraId="2F63123C"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92"/>
        <w:gridCol w:w="4084"/>
        <w:gridCol w:w="1105"/>
        <w:gridCol w:w="3912"/>
      </w:tblGrid>
      <w:tr w:rsidR="00BE0CC4" w14:paraId="5CB7FE84" w14:textId="77777777">
        <w:tblPrEx>
          <w:tblCellMar>
            <w:top w:w="0" w:type="dxa"/>
            <w:bottom w:w="0" w:type="dxa"/>
          </w:tblCellMar>
        </w:tblPrEx>
        <w:trPr>
          <w:trHeight w:hRule="exact" w:val="301"/>
          <w:jc w:val="center"/>
        </w:trPr>
        <w:tc>
          <w:tcPr>
            <w:tcW w:w="792" w:type="dxa"/>
          </w:tcPr>
          <w:p w14:paraId="06BF4A43" w14:textId="77777777" w:rsidR="00BE0CC4" w:rsidRDefault="00000000">
            <w:pPr>
              <w:pStyle w:val="a6"/>
              <w:ind w:firstLine="0"/>
              <w:rPr>
                <w:sz w:val="24"/>
                <w:szCs w:val="24"/>
              </w:rPr>
            </w:pPr>
            <w:r>
              <w:rPr>
                <w:rStyle w:val="a5"/>
                <w:sz w:val="24"/>
                <w:szCs w:val="24"/>
                <w:lang w:val="en-US" w:eastAsia="en-US"/>
              </w:rPr>
              <w:lastRenderedPageBreak/>
              <w:t>a</w:t>
            </w:r>
          </w:p>
        </w:tc>
        <w:tc>
          <w:tcPr>
            <w:tcW w:w="4084" w:type="dxa"/>
          </w:tcPr>
          <w:p w14:paraId="7390A43C" w14:textId="77777777" w:rsidR="00BE0CC4" w:rsidRDefault="00000000">
            <w:pPr>
              <w:pStyle w:val="a6"/>
              <w:ind w:firstLine="220"/>
              <w:rPr>
                <w:sz w:val="20"/>
                <w:szCs w:val="20"/>
              </w:rPr>
            </w:pPr>
            <w:r>
              <w:rPr>
                <w:rStyle w:val="a5"/>
                <w:rFonts w:ascii="Arial" w:eastAsia="Arial" w:hAnsi="Arial" w:cs="Arial"/>
                <w:sz w:val="20"/>
                <w:szCs w:val="20"/>
              </w:rPr>
              <w:t xml:space="preserve">Илиаду </w:t>
            </w:r>
            <w:r>
              <w:rPr>
                <w:rStyle w:val="a5"/>
                <w:rFonts w:ascii="Arial" w:eastAsia="Arial" w:hAnsi="Arial" w:cs="Arial"/>
                <w:sz w:val="20"/>
                <w:szCs w:val="20"/>
                <w:lang w:val="en-US" w:eastAsia="en-US"/>
              </w:rPr>
              <w:t>5. — 3436</w:t>
            </w:r>
          </w:p>
        </w:tc>
        <w:tc>
          <w:tcPr>
            <w:tcW w:w="1105" w:type="dxa"/>
          </w:tcPr>
          <w:p w14:paraId="0EF97EF9" w14:textId="77777777" w:rsidR="00BE0CC4" w:rsidRDefault="00000000">
            <w:pPr>
              <w:pStyle w:val="a6"/>
              <w:ind w:firstLine="440"/>
              <w:rPr>
                <w:sz w:val="24"/>
                <w:szCs w:val="24"/>
              </w:rPr>
            </w:pPr>
            <w:r>
              <w:rPr>
                <w:rStyle w:val="a5"/>
                <w:sz w:val="24"/>
                <w:szCs w:val="24"/>
              </w:rPr>
              <w:t>а</w:t>
            </w:r>
          </w:p>
        </w:tc>
        <w:tc>
          <w:tcPr>
            <w:tcW w:w="3912" w:type="dxa"/>
          </w:tcPr>
          <w:p w14:paraId="1488BC99" w14:textId="77777777" w:rsidR="00BE0CC4" w:rsidRDefault="00000000">
            <w:pPr>
              <w:pStyle w:val="a6"/>
              <w:ind w:firstLine="300"/>
              <w:jc w:val="both"/>
              <w:rPr>
                <w:sz w:val="20"/>
                <w:szCs w:val="20"/>
              </w:rPr>
            </w:pPr>
            <w:r>
              <w:rPr>
                <w:rStyle w:val="a5"/>
                <w:rFonts w:ascii="Arial" w:eastAsia="Arial" w:hAnsi="Arial" w:cs="Arial"/>
                <w:sz w:val="20"/>
                <w:szCs w:val="20"/>
              </w:rPr>
              <w:t>Кабатченко В. — 3466</w:t>
            </w:r>
          </w:p>
        </w:tc>
      </w:tr>
      <w:tr w:rsidR="00BE0CC4" w14:paraId="1A01350A" w14:textId="77777777">
        <w:tblPrEx>
          <w:tblCellMar>
            <w:top w:w="0" w:type="dxa"/>
            <w:bottom w:w="0" w:type="dxa"/>
          </w:tblCellMar>
        </w:tblPrEx>
        <w:trPr>
          <w:trHeight w:hRule="exact" w:val="282"/>
          <w:jc w:val="center"/>
        </w:trPr>
        <w:tc>
          <w:tcPr>
            <w:tcW w:w="792" w:type="dxa"/>
            <w:vAlign w:val="bottom"/>
          </w:tcPr>
          <w:p w14:paraId="19ABEBFE"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7389212C" w14:textId="77777777" w:rsidR="00BE0CC4" w:rsidRDefault="00000000">
            <w:pPr>
              <w:pStyle w:val="a6"/>
              <w:ind w:firstLine="220"/>
              <w:rPr>
                <w:sz w:val="20"/>
                <w:szCs w:val="20"/>
              </w:rPr>
            </w:pPr>
            <w:r>
              <w:rPr>
                <w:rStyle w:val="a5"/>
                <w:rFonts w:ascii="Arial" w:eastAsia="Arial" w:hAnsi="Arial" w:cs="Arial"/>
                <w:sz w:val="20"/>
                <w:szCs w:val="20"/>
              </w:rPr>
              <w:t xml:space="preserve">Иллич В. </w:t>
            </w:r>
            <w:r>
              <w:rPr>
                <w:rStyle w:val="a5"/>
                <w:rFonts w:ascii="Arial" w:eastAsia="Arial" w:hAnsi="Arial" w:cs="Arial"/>
                <w:sz w:val="20"/>
                <w:szCs w:val="20"/>
                <w:lang w:val="en-US" w:eastAsia="en-US"/>
              </w:rPr>
              <w:t>— 3643</w:t>
            </w:r>
          </w:p>
        </w:tc>
        <w:tc>
          <w:tcPr>
            <w:tcW w:w="1105" w:type="dxa"/>
            <w:vAlign w:val="bottom"/>
          </w:tcPr>
          <w:p w14:paraId="6ECA9423" w14:textId="77777777" w:rsidR="00BE0CC4" w:rsidRDefault="00000000">
            <w:pPr>
              <w:pStyle w:val="a6"/>
              <w:ind w:firstLine="440"/>
              <w:rPr>
                <w:sz w:val="20"/>
                <w:szCs w:val="20"/>
              </w:rPr>
            </w:pPr>
            <w:r>
              <w:rPr>
                <w:rStyle w:val="a5"/>
                <w:rFonts w:ascii="Arial" w:eastAsia="Arial" w:hAnsi="Arial" w:cs="Arial"/>
                <w:sz w:val="20"/>
                <w:szCs w:val="20"/>
              </w:rPr>
              <w:t>с</w:t>
            </w:r>
          </w:p>
        </w:tc>
        <w:tc>
          <w:tcPr>
            <w:tcW w:w="3912" w:type="dxa"/>
            <w:vAlign w:val="bottom"/>
          </w:tcPr>
          <w:p w14:paraId="6CA1E5FE" w14:textId="77777777" w:rsidR="00BE0CC4" w:rsidRDefault="00000000">
            <w:pPr>
              <w:pStyle w:val="a6"/>
              <w:ind w:firstLine="300"/>
              <w:rPr>
                <w:sz w:val="20"/>
                <w:szCs w:val="20"/>
              </w:rPr>
            </w:pPr>
            <w:r>
              <w:rPr>
                <w:rStyle w:val="a5"/>
                <w:rFonts w:ascii="Arial" w:eastAsia="Arial" w:hAnsi="Arial" w:cs="Arial"/>
                <w:sz w:val="20"/>
                <w:szCs w:val="20"/>
              </w:rPr>
              <w:t>Кабо Л. — 3635</w:t>
            </w:r>
          </w:p>
        </w:tc>
      </w:tr>
      <w:tr w:rsidR="00BE0CC4" w14:paraId="6BD89FD9" w14:textId="77777777">
        <w:tblPrEx>
          <w:tblCellMar>
            <w:top w:w="0" w:type="dxa"/>
            <w:bottom w:w="0" w:type="dxa"/>
          </w:tblCellMar>
        </w:tblPrEx>
        <w:trPr>
          <w:trHeight w:hRule="exact" w:val="293"/>
          <w:jc w:val="center"/>
        </w:trPr>
        <w:tc>
          <w:tcPr>
            <w:tcW w:w="792" w:type="dxa"/>
            <w:vAlign w:val="bottom"/>
          </w:tcPr>
          <w:p w14:paraId="3B5C8C8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84" w:type="dxa"/>
            <w:vAlign w:val="bottom"/>
          </w:tcPr>
          <w:p w14:paraId="68883DAE" w14:textId="77777777" w:rsidR="00BE0CC4" w:rsidRDefault="00000000">
            <w:pPr>
              <w:pStyle w:val="a6"/>
              <w:ind w:firstLine="220"/>
              <w:rPr>
                <w:sz w:val="20"/>
                <w:szCs w:val="20"/>
              </w:rPr>
            </w:pPr>
            <w:r>
              <w:rPr>
                <w:rStyle w:val="a5"/>
                <w:rFonts w:ascii="Arial" w:eastAsia="Arial" w:hAnsi="Arial" w:cs="Arial"/>
                <w:sz w:val="20"/>
                <w:szCs w:val="20"/>
              </w:rPr>
              <w:t>Ильд С. — 3507—3508, 3602</w:t>
            </w:r>
          </w:p>
        </w:tc>
        <w:tc>
          <w:tcPr>
            <w:tcW w:w="1105" w:type="dxa"/>
            <w:vAlign w:val="bottom"/>
          </w:tcPr>
          <w:p w14:paraId="4DB33B37"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6FF3823F" w14:textId="77777777" w:rsidR="00BE0CC4" w:rsidRDefault="00000000">
            <w:pPr>
              <w:pStyle w:val="a6"/>
              <w:ind w:firstLine="300"/>
              <w:rPr>
                <w:sz w:val="20"/>
                <w:szCs w:val="20"/>
              </w:rPr>
            </w:pPr>
            <w:r>
              <w:rPr>
                <w:rStyle w:val="a5"/>
                <w:rFonts w:ascii="Arial" w:eastAsia="Arial" w:hAnsi="Arial" w:cs="Arial"/>
                <w:sz w:val="20"/>
                <w:szCs w:val="20"/>
              </w:rPr>
              <w:t>Кабрера Р. — 3542—3543</w:t>
            </w:r>
          </w:p>
        </w:tc>
      </w:tr>
      <w:tr w:rsidR="00BE0CC4" w14:paraId="7F847AA9" w14:textId="77777777">
        <w:tblPrEx>
          <w:tblCellMar>
            <w:top w:w="0" w:type="dxa"/>
            <w:bottom w:w="0" w:type="dxa"/>
          </w:tblCellMar>
        </w:tblPrEx>
        <w:trPr>
          <w:trHeight w:hRule="exact" w:val="286"/>
          <w:jc w:val="center"/>
        </w:trPr>
        <w:tc>
          <w:tcPr>
            <w:tcW w:w="792" w:type="dxa"/>
            <w:vAlign w:val="bottom"/>
          </w:tcPr>
          <w:p w14:paraId="7079368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84" w:type="dxa"/>
            <w:vAlign w:val="bottom"/>
          </w:tcPr>
          <w:p w14:paraId="752CB147" w14:textId="77777777" w:rsidR="00BE0CC4" w:rsidRDefault="00000000">
            <w:pPr>
              <w:pStyle w:val="a6"/>
              <w:ind w:firstLine="220"/>
              <w:rPr>
                <w:sz w:val="20"/>
                <w:szCs w:val="20"/>
              </w:rPr>
            </w:pPr>
            <w:r>
              <w:rPr>
                <w:rStyle w:val="a5"/>
                <w:rFonts w:ascii="Arial" w:eastAsia="Arial" w:hAnsi="Arial" w:cs="Arial"/>
                <w:sz w:val="20"/>
                <w:szCs w:val="20"/>
              </w:rPr>
              <w:t>Ильенко В. — 3641</w:t>
            </w:r>
          </w:p>
        </w:tc>
        <w:tc>
          <w:tcPr>
            <w:tcW w:w="1105" w:type="dxa"/>
            <w:vAlign w:val="bottom"/>
          </w:tcPr>
          <w:p w14:paraId="4E99D678" w14:textId="77777777" w:rsidR="00BE0CC4" w:rsidRDefault="00000000">
            <w:pPr>
              <w:pStyle w:val="a6"/>
              <w:ind w:firstLine="440"/>
              <w:rPr>
                <w:sz w:val="20"/>
                <w:szCs w:val="20"/>
              </w:rPr>
            </w:pPr>
            <w:r>
              <w:rPr>
                <w:rStyle w:val="a5"/>
                <w:rFonts w:ascii="Arial" w:eastAsia="Arial" w:hAnsi="Arial" w:cs="Arial"/>
                <w:sz w:val="20"/>
                <w:szCs w:val="20"/>
              </w:rPr>
              <w:t>ар</w:t>
            </w:r>
          </w:p>
        </w:tc>
        <w:tc>
          <w:tcPr>
            <w:tcW w:w="3912" w:type="dxa"/>
            <w:vAlign w:val="bottom"/>
          </w:tcPr>
          <w:p w14:paraId="7EC5A629" w14:textId="77777777" w:rsidR="00BE0CC4" w:rsidRDefault="00000000">
            <w:pPr>
              <w:pStyle w:val="a6"/>
              <w:ind w:firstLine="300"/>
              <w:rPr>
                <w:sz w:val="20"/>
                <w:szCs w:val="20"/>
              </w:rPr>
            </w:pPr>
            <w:r>
              <w:rPr>
                <w:rStyle w:val="a5"/>
                <w:rFonts w:ascii="Arial" w:eastAsia="Arial" w:hAnsi="Arial" w:cs="Arial"/>
                <w:sz w:val="20"/>
                <w:szCs w:val="20"/>
              </w:rPr>
              <w:t>Кабулов А, —3631, 364 8</w:t>
            </w:r>
          </w:p>
        </w:tc>
      </w:tr>
      <w:tr w:rsidR="00BE0CC4" w14:paraId="572394E7" w14:textId="77777777">
        <w:tblPrEx>
          <w:tblCellMar>
            <w:top w:w="0" w:type="dxa"/>
            <w:bottom w:w="0" w:type="dxa"/>
          </w:tblCellMar>
        </w:tblPrEx>
        <w:trPr>
          <w:trHeight w:hRule="exact" w:val="309"/>
          <w:jc w:val="center"/>
        </w:trPr>
        <w:tc>
          <w:tcPr>
            <w:tcW w:w="792" w:type="dxa"/>
            <w:vAlign w:val="bottom"/>
          </w:tcPr>
          <w:p w14:paraId="1862AAB2"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84" w:type="dxa"/>
            <w:vAlign w:val="bottom"/>
          </w:tcPr>
          <w:p w14:paraId="1C3B278A" w14:textId="77777777" w:rsidR="00BE0CC4" w:rsidRDefault="00000000">
            <w:pPr>
              <w:pStyle w:val="a6"/>
              <w:ind w:firstLine="220"/>
              <w:rPr>
                <w:sz w:val="20"/>
                <w:szCs w:val="20"/>
              </w:rPr>
            </w:pPr>
            <w:r>
              <w:rPr>
                <w:rStyle w:val="a5"/>
                <w:rFonts w:ascii="Arial" w:eastAsia="Arial" w:hAnsi="Arial" w:cs="Arial"/>
                <w:sz w:val="20"/>
                <w:szCs w:val="20"/>
              </w:rPr>
              <w:t>Ильенко Э. — 3641</w:t>
            </w:r>
          </w:p>
        </w:tc>
        <w:tc>
          <w:tcPr>
            <w:tcW w:w="1105" w:type="dxa"/>
            <w:vAlign w:val="bottom"/>
          </w:tcPr>
          <w:p w14:paraId="24688771"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5920B744" w14:textId="77777777" w:rsidR="00BE0CC4" w:rsidRDefault="00000000">
            <w:pPr>
              <w:pStyle w:val="a6"/>
              <w:ind w:firstLine="300"/>
              <w:rPr>
                <w:sz w:val="20"/>
                <w:szCs w:val="20"/>
              </w:rPr>
            </w:pPr>
            <w:r>
              <w:rPr>
                <w:rStyle w:val="a5"/>
                <w:rFonts w:ascii="Arial" w:eastAsia="Arial" w:hAnsi="Arial" w:cs="Arial"/>
                <w:sz w:val="20"/>
                <w:szCs w:val="20"/>
              </w:rPr>
              <w:t>Кабулова С. — 3428</w:t>
            </w:r>
          </w:p>
        </w:tc>
      </w:tr>
      <w:tr w:rsidR="00BE0CC4" w14:paraId="28AE3E83" w14:textId="77777777">
        <w:tblPrEx>
          <w:tblCellMar>
            <w:top w:w="0" w:type="dxa"/>
            <w:bottom w:w="0" w:type="dxa"/>
          </w:tblCellMar>
        </w:tblPrEx>
        <w:trPr>
          <w:trHeight w:hRule="exact" w:val="270"/>
          <w:jc w:val="center"/>
        </w:trPr>
        <w:tc>
          <w:tcPr>
            <w:tcW w:w="792" w:type="dxa"/>
            <w:vAlign w:val="bottom"/>
          </w:tcPr>
          <w:p w14:paraId="0B143CA9" w14:textId="77777777" w:rsidR="00BE0CC4" w:rsidRDefault="00000000">
            <w:pPr>
              <w:pStyle w:val="a6"/>
              <w:ind w:firstLine="0"/>
              <w:rPr>
                <w:sz w:val="20"/>
                <w:szCs w:val="20"/>
              </w:rPr>
            </w:pPr>
            <w:r>
              <w:rPr>
                <w:rStyle w:val="a5"/>
                <w:rFonts w:ascii="Arial" w:eastAsia="Arial" w:hAnsi="Arial" w:cs="Arial"/>
                <w:sz w:val="20"/>
                <w:szCs w:val="20"/>
                <w:lang w:val="en-US" w:eastAsia="en-US"/>
              </w:rPr>
              <w:t>pa</w:t>
            </w:r>
          </w:p>
        </w:tc>
        <w:tc>
          <w:tcPr>
            <w:tcW w:w="4084" w:type="dxa"/>
            <w:vAlign w:val="bottom"/>
          </w:tcPr>
          <w:p w14:paraId="2267D199" w14:textId="77777777" w:rsidR="00BE0CC4" w:rsidRDefault="00000000">
            <w:pPr>
              <w:pStyle w:val="a6"/>
              <w:ind w:firstLine="220"/>
              <w:rPr>
                <w:sz w:val="20"/>
                <w:szCs w:val="20"/>
              </w:rPr>
            </w:pPr>
            <w:r>
              <w:rPr>
                <w:rStyle w:val="a5"/>
                <w:rFonts w:ascii="Arial" w:eastAsia="Arial" w:hAnsi="Arial" w:cs="Arial"/>
                <w:sz w:val="20"/>
                <w:szCs w:val="20"/>
              </w:rPr>
              <w:t>Ильин А.— 3451, 3512, 3652</w:t>
            </w:r>
          </w:p>
        </w:tc>
        <w:tc>
          <w:tcPr>
            <w:tcW w:w="1105" w:type="dxa"/>
            <w:vAlign w:val="bottom"/>
          </w:tcPr>
          <w:p w14:paraId="03E0A8E3" w14:textId="77777777" w:rsidR="00BE0CC4" w:rsidRDefault="00000000">
            <w:pPr>
              <w:pStyle w:val="a6"/>
              <w:ind w:firstLine="440"/>
              <w:rPr>
                <w:sz w:val="20"/>
                <w:szCs w:val="20"/>
              </w:rPr>
            </w:pPr>
            <w:r>
              <w:rPr>
                <w:rStyle w:val="a5"/>
                <w:rFonts w:ascii="Arial" w:eastAsia="Arial" w:hAnsi="Arial" w:cs="Arial"/>
                <w:sz w:val="20"/>
                <w:szCs w:val="20"/>
              </w:rPr>
              <w:t>«ст</w:t>
            </w:r>
          </w:p>
        </w:tc>
        <w:tc>
          <w:tcPr>
            <w:tcW w:w="3912" w:type="dxa"/>
            <w:vAlign w:val="bottom"/>
          </w:tcPr>
          <w:p w14:paraId="5CBBB8D2" w14:textId="77777777" w:rsidR="00BE0CC4" w:rsidRDefault="00000000">
            <w:pPr>
              <w:pStyle w:val="a6"/>
              <w:ind w:firstLine="300"/>
              <w:jc w:val="both"/>
              <w:rPr>
                <w:sz w:val="20"/>
                <w:szCs w:val="20"/>
              </w:rPr>
            </w:pPr>
            <w:r>
              <w:rPr>
                <w:rStyle w:val="a5"/>
                <w:rFonts w:ascii="Arial" w:eastAsia="Arial" w:hAnsi="Arial" w:cs="Arial"/>
                <w:sz w:val="20"/>
                <w:szCs w:val="20"/>
              </w:rPr>
              <w:t>Кавецкая А.—3504, 3582, 3601</w:t>
            </w:r>
          </w:p>
        </w:tc>
      </w:tr>
      <w:tr w:rsidR="00BE0CC4" w14:paraId="5D9E482E" w14:textId="77777777">
        <w:tblPrEx>
          <w:tblCellMar>
            <w:top w:w="0" w:type="dxa"/>
            <w:bottom w:w="0" w:type="dxa"/>
          </w:tblCellMar>
        </w:tblPrEx>
        <w:trPr>
          <w:trHeight w:hRule="exact" w:val="293"/>
          <w:jc w:val="center"/>
        </w:trPr>
        <w:tc>
          <w:tcPr>
            <w:tcW w:w="792" w:type="dxa"/>
            <w:vAlign w:val="bottom"/>
          </w:tcPr>
          <w:p w14:paraId="3FA0E27C"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1A1D800C" w14:textId="77777777" w:rsidR="00BE0CC4" w:rsidRDefault="00000000">
            <w:pPr>
              <w:pStyle w:val="a6"/>
              <w:ind w:firstLine="220"/>
              <w:rPr>
                <w:sz w:val="20"/>
                <w:szCs w:val="20"/>
              </w:rPr>
            </w:pPr>
            <w:r>
              <w:rPr>
                <w:rStyle w:val="a5"/>
                <w:rFonts w:ascii="Arial" w:eastAsia="Arial" w:hAnsi="Arial" w:cs="Arial"/>
                <w:sz w:val="20"/>
                <w:szCs w:val="20"/>
              </w:rPr>
              <w:t>Ильин В. — 3438</w:t>
            </w:r>
          </w:p>
        </w:tc>
        <w:tc>
          <w:tcPr>
            <w:tcW w:w="1105" w:type="dxa"/>
            <w:vAlign w:val="bottom"/>
          </w:tcPr>
          <w:p w14:paraId="78C60D65"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60FCCF01" w14:textId="77777777" w:rsidR="00BE0CC4" w:rsidRDefault="00000000">
            <w:pPr>
              <w:pStyle w:val="a6"/>
              <w:ind w:firstLine="300"/>
              <w:rPr>
                <w:sz w:val="20"/>
                <w:szCs w:val="20"/>
              </w:rPr>
            </w:pPr>
            <w:r>
              <w:rPr>
                <w:rStyle w:val="a5"/>
                <w:rFonts w:ascii="Arial" w:eastAsia="Arial" w:hAnsi="Arial" w:cs="Arial"/>
                <w:sz w:val="20"/>
                <w:szCs w:val="20"/>
              </w:rPr>
              <w:t>Кавкаэлы Г. — 3501</w:t>
            </w:r>
          </w:p>
        </w:tc>
      </w:tr>
      <w:tr w:rsidR="00BE0CC4" w14:paraId="679CB9F3" w14:textId="77777777">
        <w:tblPrEx>
          <w:tblCellMar>
            <w:top w:w="0" w:type="dxa"/>
            <w:bottom w:w="0" w:type="dxa"/>
          </w:tblCellMar>
        </w:tblPrEx>
        <w:trPr>
          <w:trHeight w:hRule="exact" w:val="312"/>
          <w:jc w:val="center"/>
        </w:trPr>
        <w:tc>
          <w:tcPr>
            <w:tcW w:w="792" w:type="dxa"/>
            <w:vAlign w:val="bottom"/>
          </w:tcPr>
          <w:p w14:paraId="1C43FF5B"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84" w:type="dxa"/>
            <w:vAlign w:val="bottom"/>
          </w:tcPr>
          <w:p w14:paraId="77A7F616" w14:textId="77777777" w:rsidR="00BE0CC4" w:rsidRDefault="00000000">
            <w:pPr>
              <w:pStyle w:val="a6"/>
              <w:ind w:firstLine="220"/>
              <w:rPr>
                <w:sz w:val="20"/>
                <w:szCs w:val="20"/>
              </w:rPr>
            </w:pPr>
            <w:r>
              <w:rPr>
                <w:rStyle w:val="a5"/>
                <w:rFonts w:ascii="Arial" w:eastAsia="Arial" w:hAnsi="Arial" w:cs="Arial"/>
                <w:sz w:val="20"/>
                <w:szCs w:val="20"/>
              </w:rPr>
              <w:t>Ильин В. — 3703</w:t>
            </w:r>
          </w:p>
        </w:tc>
        <w:tc>
          <w:tcPr>
            <w:tcW w:w="1105" w:type="dxa"/>
            <w:vAlign w:val="bottom"/>
          </w:tcPr>
          <w:p w14:paraId="01989465"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55819778" w14:textId="77777777" w:rsidR="00BE0CC4" w:rsidRDefault="00000000">
            <w:pPr>
              <w:pStyle w:val="a6"/>
              <w:ind w:firstLine="300"/>
              <w:jc w:val="both"/>
              <w:rPr>
                <w:sz w:val="20"/>
                <w:szCs w:val="20"/>
              </w:rPr>
            </w:pPr>
            <w:r>
              <w:rPr>
                <w:rStyle w:val="a5"/>
                <w:rFonts w:ascii="Arial" w:eastAsia="Arial" w:hAnsi="Arial" w:cs="Arial"/>
                <w:sz w:val="20"/>
                <w:szCs w:val="20"/>
              </w:rPr>
              <w:t>Кавтарадзе Г. — 3506 .</w:t>
            </w:r>
          </w:p>
        </w:tc>
      </w:tr>
      <w:tr w:rsidR="00BE0CC4" w14:paraId="59BD30C9" w14:textId="77777777">
        <w:tblPrEx>
          <w:tblCellMar>
            <w:top w:w="0" w:type="dxa"/>
            <w:bottom w:w="0" w:type="dxa"/>
          </w:tblCellMar>
        </w:tblPrEx>
        <w:trPr>
          <w:trHeight w:hRule="exact" w:val="286"/>
          <w:jc w:val="center"/>
        </w:trPr>
        <w:tc>
          <w:tcPr>
            <w:tcW w:w="792" w:type="dxa"/>
            <w:vAlign w:val="bottom"/>
          </w:tcPr>
          <w:p w14:paraId="02967F0A"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84" w:type="dxa"/>
            <w:vAlign w:val="bottom"/>
          </w:tcPr>
          <w:p w14:paraId="62945B5A" w14:textId="77777777" w:rsidR="00BE0CC4" w:rsidRDefault="00000000">
            <w:pPr>
              <w:pStyle w:val="a6"/>
              <w:ind w:firstLine="220"/>
              <w:rPr>
                <w:sz w:val="20"/>
                <w:szCs w:val="20"/>
              </w:rPr>
            </w:pPr>
            <w:r>
              <w:rPr>
                <w:rStyle w:val="a5"/>
                <w:rFonts w:ascii="Arial" w:eastAsia="Arial" w:hAnsi="Arial" w:cs="Arial"/>
                <w:sz w:val="20"/>
                <w:szCs w:val="20"/>
              </w:rPr>
              <w:t>Ильннов Е. — 3684</w:t>
            </w:r>
          </w:p>
        </w:tc>
        <w:tc>
          <w:tcPr>
            <w:tcW w:w="1105" w:type="dxa"/>
            <w:vAlign w:val="bottom"/>
          </w:tcPr>
          <w:p w14:paraId="708178CA"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3203E035" w14:textId="77777777" w:rsidR="00BE0CC4" w:rsidRDefault="00000000">
            <w:pPr>
              <w:pStyle w:val="a6"/>
              <w:ind w:firstLine="300"/>
              <w:jc w:val="both"/>
              <w:rPr>
                <w:sz w:val="20"/>
                <w:szCs w:val="20"/>
              </w:rPr>
            </w:pPr>
            <w:r>
              <w:rPr>
                <w:rStyle w:val="a5"/>
                <w:rFonts w:ascii="Arial" w:eastAsia="Arial" w:hAnsi="Arial" w:cs="Arial"/>
                <w:sz w:val="20"/>
                <w:szCs w:val="20"/>
              </w:rPr>
              <w:t>Кавтарадзе Н. — 3506</w:t>
            </w:r>
          </w:p>
        </w:tc>
      </w:tr>
      <w:tr w:rsidR="00BE0CC4" w14:paraId="3DCE5730" w14:textId="77777777">
        <w:tblPrEx>
          <w:tblCellMar>
            <w:top w:w="0" w:type="dxa"/>
            <w:bottom w:w="0" w:type="dxa"/>
          </w:tblCellMar>
        </w:tblPrEx>
        <w:trPr>
          <w:trHeight w:hRule="exact" w:val="274"/>
          <w:jc w:val="center"/>
        </w:trPr>
        <w:tc>
          <w:tcPr>
            <w:tcW w:w="792" w:type="dxa"/>
            <w:vAlign w:val="bottom"/>
          </w:tcPr>
          <w:p w14:paraId="4A057F90" w14:textId="77777777" w:rsidR="00BE0CC4" w:rsidRDefault="00000000">
            <w:pPr>
              <w:pStyle w:val="a6"/>
              <w:ind w:firstLine="0"/>
              <w:rPr>
                <w:sz w:val="20"/>
                <w:szCs w:val="20"/>
              </w:rPr>
            </w:pPr>
            <w:r>
              <w:rPr>
                <w:rStyle w:val="a5"/>
                <w:rFonts w:ascii="Arial" w:eastAsia="Arial" w:hAnsi="Arial" w:cs="Arial"/>
                <w:sz w:val="20"/>
                <w:szCs w:val="20"/>
                <w:lang w:val="en-US" w:eastAsia="en-US"/>
              </w:rPr>
              <w:t>ape</w:t>
            </w:r>
          </w:p>
        </w:tc>
        <w:tc>
          <w:tcPr>
            <w:tcW w:w="4084" w:type="dxa"/>
            <w:vAlign w:val="bottom"/>
          </w:tcPr>
          <w:p w14:paraId="4FFB8A68" w14:textId="77777777" w:rsidR="00BE0CC4" w:rsidRDefault="00000000">
            <w:pPr>
              <w:pStyle w:val="a6"/>
              <w:ind w:firstLine="220"/>
              <w:rPr>
                <w:sz w:val="20"/>
                <w:szCs w:val="20"/>
              </w:rPr>
            </w:pPr>
            <w:r>
              <w:rPr>
                <w:rStyle w:val="a5"/>
                <w:rFonts w:ascii="Arial" w:eastAsia="Arial" w:hAnsi="Arial" w:cs="Arial"/>
                <w:sz w:val="20"/>
                <w:szCs w:val="20"/>
              </w:rPr>
              <w:t>Ильинский И. — 3531, 3593</w:t>
            </w:r>
          </w:p>
        </w:tc>
        <w:tc>
          <w:tcPr>
            <w:tcW w:w="1105" w:type="dxa"/>
            <w:vAlign w:val="bottom"/>
          </w:tcPr>
          <w:p w14:paraId="7FF9A27A"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26DB1556" w14:textId="77777777" w:rsidR="00BE0CC4" w:rsidRDefault="00000000">
            <w:pPr>
              <w:pStyle w:val="a6"/>
              <w:ind w:firstLine="300"/>
              <w:jc w:val="both"/>
              <w:rPr>
                <w:sz w:val="20"/>
                <w:szCs w:val="20"/>
              </w:rPr>
            </w:pPr>
            <w:r>
              <w:rPr>
                <w:rStyle w:val="a5"/>
                <w:rFonts w:ascii="Arial" w:eastAsia="Arial" w:hAnsi="Arial" w:cs="Arial"/>
                <w:sz w:val="20"/>
                <w:szCs w:val="20"/>
              </w:rPr>
              <w:t>Каган О. — 3537</w:t>
            </w:r>
          </w:p>
        </w:tc>
      </w:tr>
      <w:tr w:rsidR="00BE0CC4" w14:paraId="65066F0D" w14:textId="77777777">
        <w:tblPrEx>
          <w:tblCellMar>
            <w:top w:w="0" w:type="dxa"/>
            <w:bottom w:w="0" w:type="dxa"/>
          </w:tblCellMar>
        </w:tblPrEx>
        <w:trPr>
          <w:trHeight w:hRule="exact" w:val="297"/>
          <w:jc w:val="center"/>
        </w:trPr>
        <w:tc>
          <w:tcPr>
            <w:tcW w:w="792" w:type="dxa"/>
            <w:vAlign w:val="bottom"/>
          </w:tcPr>
          <w:p w14:paraId="2FF3A933"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84" w:type="dxa"/>
            <w:vAlign w:val="bottom"/>
          </w:tcPr>
          <w:p w14:paraId="31AEDE6C" w14:textId="77777777" w:rsidR="00BE0CC4" w:rsidRDefault="00000000">
            <w:pPr>
              <w:pStyle w:val="a6"/>
              <w:ind w:firstLine="220"/>
              <w:rPr>
                <w:sz w:val="20"/>
                <w:szCs w:val="20"/>
              </w:rPr>
            </w:pPr>
            <w:r>
              <w:rPr>
                <w:rStyle w:val="a5"/>
                <w:rFonts w:ascii="Arial" w:eastAsia="Arial" w:hAnsi="Arial" w:cs="Arial"/>
                <w:sz w:val="20"/>
                <w:szCs w:val="20"/>
              </w:rPr>
              <w:t>Ильинский Н. — 3721</w:t>
            </w:r>
          </w:p>
        </w:tc>
        <w:tc>
          <w:tcPr>
            <w:tcW w:w="1105" w:type="dxa"/>
            <w:vAlign w:val="bottom"/>
          </w:tcPr>
          <w:p w14:paraId="1C97A75C"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00FC2AE6" w14:textId="77777777" w:rsidR="00BE0CC4" w:rsidRDefault="00000000">
            <w:pPr>
              <w:pStyle w:val="a6"/>
              <w:ind w:firstLine="300"/>
              <w:jc w:val="both"/>
              <w:rPr>
                <w:sz w:val="20"/>
                <w:szCs w:val="20"/>
              </w:rPr>
            </w:pPr>
            <w:r>
              <w:rPr>
                <w:rStyle w:val="a5"/>
                <w:rFonts w:ascii="Arial" w:eastAsia="Arial" w:hAnsi="Arial" w:cs="Arial"/>
                <w:sz w:val="20"/>
                <w:szCs w:val="20"/>
              </w:rPr>
              <w:t>Каданов Д. — 3599—3600</w:t>
            </w:r>
          </w:p>
        </w:tc>
      </w:tr>
      <w:tr w:rsidR="00BE0CC4" w14:paraId="5B35C2FB" w14:textId="77777777">
        <w:tblPrEx>
          <w:tblCellMar>
            <w:top w:w="0" w:type="dxa"/>
            <w:bottom w:w="0" w:type="dxa"/>
          </w:tblCellMar>
        </w:tblPrEx>
        <w:trPr>
          <w:trHeight w:hRule="exact" w:val="305"/>
          <w:jc w:val="center"/>
        </w:trPr>
        <w:tc>
          <w:tcPr>
            <w:tcW w:w="792" w:type="dxa"/>
            <w:vAlign w:val="bottom"/>
          </w:tcPr>
          <w:p w14:paraId="42DF3A1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08C446AC" w14:textId="77777777" w:rsidR="00BE0CC4" w:rsidRDefault="00000000">
            <w:pPr>
              <w:pStyle w:val="a6"/>
              <w:ind w:firstLine="220"/>
              <w:rPr>
                <w:sz w:val="20"/>
                <w:szCs w:val="20"/>
              </w:rPr>
            </w:pPr>
            <w:r>
              <w:rPr>
                <w:rStyle w:val="a5"/>
                <w:rFonts w:ascii="Arial" w:eastAsia="Arial" w:hAnsi="Arial" w:cs="Arial"/>
                <w:sz w:val="20"/>
                <w:szCs w:val="20"/>
              </w:rPr>
              <w:t>Ильницкий Костя — 3518</w:t>
            </w:r>
          </w:p>
        </w:tc>
        <w:tc>
          <w:tcPr>
            <w:tcW w:w="1105" w:type="dxa"/>
            <w:vAlign w:val="bottom"/>
          </w:tcPr>
          <w:p w14:paraId="6CD7DE71"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307D8A77" w14:textId="77777777" w:rsidR="00BE0CC4" w:rsidRDefault="00000000">
            <w:pPr>
              <w:pStyle w:val="a6"/>
              <w:ind w:firstLine="300"/>
              <w:jc w:val="both"/>
              <w:rPr>
                <w:sz w:val="20"/>
                <w:szCs w:val="20"/>
              </w:rPr>
            </w:pPr>
            <w:r>
              <w:rPr>
                <w:rStyle w:val="a5"/>
                <w:rFonts w:ascii="Arial" w:eastAsia="Arial" w:hAnsi="Arial" w:cs="Arial"/>
                <w:sz w:val="20"/>
                <w:szCs w:val="20"/>
              </w:rPr>
              <w:t>Каджворян А. — 3477</w:t>
            </w:r>
          </w:p>
        </w:tc>
      </w:tr>
      <w:tr w:rsidR="00BE0CC4" w14:paraId="54DA9842" w14:textId="77777777">
        <w:tblPrEx>
          <w:tblCellMar>
            <w:top w:w="0" w:type="dxa"/>
            <w:bottom w:w="0" w:type="dxa"/>
          </w:tblCellMar>
        </w:tblPrEx>
        <w:trPr>
          <w:trHeight w:hRule="exact" w:val="290"/>
          <w:jc w:val="center"/>
        </w:trPr>
        <w:tc>
          <w:tcPr>
            <w:tcW w:w="792" w:type="dxa"/>
            <w:vAlign w:val="bottom"/>
          </w:tcPr>
          <w:p w14:paraId="3886098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84" w:type="dxa"/>
            <w:vAlign w:val="bottom"/>
          </w:tcPr>
          <w:p w14:paraId="09283A91" w14:textId="77777777" w:rsidR="00BE0CC4" w:rsidRDefault="00000000">
            <w:pPr>
              <w:pStyle w:val="a6"/>
              <w:ind w:firstLine="220"/>
              <w:rPr>
                <w:sz w:val="20"/>
                <w:szCs w:val="20"/>
              </w:rPr>
            </w:pPr>
            <w:r>
              <w:rPr>
                <w:rStyle w:val="a5"/>
                <w:rFonts w:ascii="Arial" w:eastAsia="Arial" w:hAnsi="Arial" w:cs="Arial"/>
                <w:sz w:val="20"/>
                <w:szCs w:val="20"/>
              </w:rPr>
              <w:t>Ильчук Н. — 3604</w:t>
            </w:r>
          </w:p>
        </w:tc>
        <w:tc>
          <w:tcPr>
            <w:tcW w:w="1105" w:type="dxa"/>
            <w:vAlign w:val="bottom"/>
          </w:tcPr>
          <w:p w14:paraId="675B7AD4" w14:textId="77777777" w:rsidR="00BE0CC4" w:rsidRDefault="00000000">
            <w:pPr>
              <w:pStyle w:val="a6"/>
              <w:ind w:firstLine="440"/>
              <w:rPr>
                <w:sz w:val="20"/>
                <w:szCs w:val="20"/>
              </w:rPr>
            </w:pPr>
            <w:r>
              <w:rPr>
                <w:rStyle w:val="a5"/>
                <w:rFonts w:ascii="Arial" w:eastAsia="Arial" w:hAnsi="Arial" w:cs="Arial"/>
                <w:sz w:val="20"/>
                <w:szCs w:val="20"/>
              </w:rPr>
              <w:t>а</w:t>
            </w:r>
          </w:p>
        </w:tc>
        <w:tc>
          <w:tcPr>
            <w:tcW w:w="3912" w:type="dxa"/>
            <w:vAlign w:val="bottom"/>
          </w:tcPr>
          <w:p w14:paraId="3B841306" w14:textId="77777777" w:rsidR="00BE0CC4" w:rsidRDefault="00000000">
            <w:pPr>
              <w:pStyle w:val="a6"/>
              <w:ind w:firstLine="300"/>
              <w:rPr>
                <w:sz w:val="20"/>
                <w:szCs w:val="20"/>
              </w:rPr>
            </w:pPr>
            <w:r>
              <w:rPr>
                <w:rStyle w:val="a5"/>
                <w:rFonts w:ascii="Arial" w:eastAsia="Arial" w:hAnsi="Arial" w:cs="Arial"/>
                <w:sz w:val="20"/>
                <w:szCs w:val="20"/>
              </w:rPr>
              <w:t>Кадиров X. — 3668</w:t>
            </w:r>
          </w:p>
        </w:tc>
      </w:tr>
      <w:tr w:rsidR="00BE0CC4" w14:paraId="1224C411" w14:textId="77777777">
        <w:tblPrEx>
          <w:tblCellMar>
            <w:top w:w="0" w:type="dxa"/>
            <w:bottom w:w="0" w:type="dxa"/>
          </w:tblCellMar>
        </w:tblPrEx>
        <w:trPr>
          <w:trHeight w:hRule="exact" w:val="290"/>
          <w:jc w:val="center"/>
        </w:trPr>
        <w:tc>
          <w:tcPr>
            <w:tcW w:w="792" w:type="dxa"/>
            <w:vAlign w:val="bottom"/>
          </w:tcPr>
          <w:p w14:paraId="610FF5F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84" w:type="dxa"/>
            <w:vAlign w:val="bottom"/>
          </w:tcPr>
          <w:p w14:paraId="3C5BE457" w14:textId="77777777" w:rsidR="00BE0CC4" w:rsidRDefault="00000000">
            <w:pPr>
              <w:pStyle w:val="a6"/>
              <w:ind w:firstLine="220"/>
              <w:rPr>
                <w:sz w:val="20"/>
                <w:szCs w:val="20"/>
              </w:rPr>
            </w:pPr>
            <w:r>
              <w:rPr>
                <w:rStyle w:val="a5"/>
                <w:rFonts w:ascii="Arial" w:eastAsia="Arial" w:hAnsi="Arial" w:cs="Arial"/>
                <w:sz w:val="20"/>
                <w:szCs w:val="20"/>
              </w:rPr>
              <w:t>Ильябаев Д. — 3472</w:t>
            </w:r>
          </w:p>
        </w:tc>
        <w:tc>
          <w:tcPr>
            <w:tcW w:w="1105" w:type="dxa"/>
            <w:vAlign w:val="bottom"/>
          </w:tcPr>
          <w:p w14:paraId="2C53AEC1" w14:textId="77777777" w:rsidR="00BE0CC4" w:rsidRDefault="00000000">
            <w:pPr>
              <w:pStyle w:val="a6"/>
              <w:ind w:firstLine="440"/>
              <w:rPr>
                <w:sz w:val="20"/>
                <w:szCs w:val="20"/>
              </w:rPr>
            </w:pPr>
            <w:r>
              <w:rPr>
                <w:rStyle w:val="a5"/>
                <w:rFonts w:ascii="Arial" w:eastAsia="Arial" w:hAnsi="Arial" w:cs="Arial"/>
                <w:sz w:val="20"/>
                <w:szCs w:val="20"/>
              </w:rPr>
              <w:t>ар</w:t>
            </w:r>
          </w:p>
        </w:tc>
        <w:tc>
          <w:tcPr>
            <w:tcW w:w="3912" w:type="dxa"/>
            <w:vAlign w:val="bottom"/>
          </w:tcPr>
          <w:p w14:paraId="2163F117" w14:textId="77777777" w:rsidR="00BE0CC4" w:rsidRDefault="00000000">
            <w:pPr>
              <w:pStyle w:val="a6"/>
              <w:ind w:firstLine="300"/>
              <w:jc w:val="both"/>
              <w:rPr>
                <w:sz w:val="20"/>
                <w:szCs w:val="20"/>
              </w:rPr>
            </w:pPr>
            <w:r>
              <w:rPr>
                <w:rStyle w:val="a5"/>
                <w:rFonts w:ascii="Arial" w:eastAsia="Arial" w:hAnsi="Arial" w:cs="Arial"/>
                <w:sz w:val="20"/>
                <w:szCs w:val="20"/>
              </w:rPr>
              <w:t>Кадочников П. — 3637</w:t>
            </w:r>
          </w:p>
        </w:tc>
      </w:tr>
      <w:tr w:rsidR="00BE0CC4" w14:paraId="4A500CAD" w14:textId="77777777">
        <w:tblPrEx>
          <w:tblCellMar>
            <w:top w:w="0" w:type="dxa"/>
            <w:bottom w:w="0" w:type="dxa"/>
          </w:tblCellMar>
        </w:tblPrEx>
        <w:trPr>
          <w:trHeight w:hRule="exact" w:val="290"/>
          <w:jc w:val="center"/>
        </w:trPr>
        <w:tc>
          <w:tcPr>
            <w:tcW w:w="792" w:type="dxa"/>
            <w:vAlign w:val="bottom"/>
          </w:tcPr>
          <w:p w14:paraId="2782894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84" w:type="dxa"/>
            <w:vAlign w:val="bottom"/>
          </w:tcPr>
          <w:p w14:paraId="55DA59F7" w14:textId="77777777" w:rsidR="00BE0CC4" w:rsidRDefault="00000000">
            <w:pPr>
              <w:pStyle w:val="a6"/>
              <w:ind w:firstLine="220"/>
              <w:rPr>
                <w:sz w:val="20"/>
                <w:szCs w:val="20"/>
              </w:rPr>
            </w:pPr>
            <w:r>
              <w:rPr>
                <w:rStyle w:val="a5"/>
                <w:rFonts w:ascii="Arial" w:eastAsia="Arial" w:hAnsi="Arial" w:cs="Arial"/>
                <w:sz w:val="20"/>
                <w:szCs w:val="20"/>
              </w:rPr>
              <w:t>Ильяев В. — 3523</w:t>
            </w:r>
          </w:p>
        </w:tc>
        <w:tc>
          <w:tcPr>
            <w:tcW w:w="1105" w:type="dxa"/>
            <w:vAlign w:val="bottom"/>
          </w:tcPr>
          <w:p w14:paraId="34BA3066"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65DF8076" w14:textId="77777777" w:rsidR="00BE0CC4" w:rsidRDefault="00000000">
            <w:pPr>
              <w:pStyle w:val="a6"/>
              <w:ind w:firstLine="300"/>
              <w:rPr>
                <w:sz w:val="20"/>
                <w:szCs w:val="20"/>
              </w:rPr>
            </w:pPr>
            <w:r>
              <w:rPr>
                <w:rStyle w:val="a5"/>
                <w:rFonts w:ascii="Arial" w:eastAsia="Arial" w:hAnsi="Arial" w:cs="Arial"/>
                <w:sz w:val="20"/>
                <w:szCs w:val="20"/>
              </w:rPr>
              <w:t>Кадочникова Л. — 3591—3592</w:t>
            </w:r>
          </w:p>
        </w:tc>
      </w:tr>
      <w:tr w:rsidR="00BE0CC4" w14:paraId="14313AEB" w14:textId="77777777">
        <w:tblPrEx>
          <w:tblCellMar>
            <w:top w:w="0" w:type="dxa"/>
            <w:bottom w:w="0" w:type="dxa"/>
          </w:tblCellMar>
        </w:tblPrEx>
        <w:trPr>
          <w:trHeight w:hRule="exact" w:val="610"/>
          <w:jc w:val="center"/>
        </w:trPr>
        <w:tc>
          <w:tcPr>
            <w:tcW w:w="792" w:type="dxa"/>
          </w:tcPr>
          <w:p w14:paraId="7C033291"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21B7F032" w14:textId="77777777" w:rsidR="00BE0CC4" w:rsidRDefault="00000000">
            <w:pPr>
              <w:pStyle w:val="a6"/>
              <w:tabs>
                <w:tab w:val="left" w:pos="3754"/>
              </w:tabs>
              <w:spacing w:line="307" w:lineRule="auto"/>
              <w:ind w:left="620" w:hanging="340"/>
              <w:rPr>
                <w:sz w:val="20"/>
                <w:szCs w:val="20"/>
              </w:rPr>
            </w:pPr>
            <w:r>
              <w:rPr>
                <w:rStyle w:val="a5"/>
                <w:rFonts w:ascii="Arial" w:eastAsia="Arial" w:hAnsi="Arial" w:cs="Arial"/>
                <w:sz w:val="20"/>
                <w:szCs w:val="20"/>
              </w:rPr>
              <w:t>Ильясов П.— 3426—3427, 3676—3677</w:t>
            </w:r>
            <w:r>
              <w:rPr>
                <w:rStyle w:val="a5"/>
                <w:rFonts w:ascii="Arial" w:eastAsia="Arial" w:hAnsi="Arial" w:cs="Arial"/>
                <w:sz w:val="20"/>
                <w:szCs w:val="20"/>
              </w:rPr>
              <w:tab/>
            </w:r>
            <w:r>
              <w:rPr>
                <w:rStyle w:val="a5"/>
                <w:rFonts w:ascii="Arial" w:eastAsia="Arial" w:hAnsi="Arial" w:cs="Arial"/>
                <w:sz w:val="20"/>
                <w:szCs w:val="20"/>
                <w:vertAlign w:val="subscript"/>
              </w:rPr>
              <w:t>(</w:t>
            </w:r>
          </w:p>
        </w:tc>
        <w:tc>
          <w:tcPr>
            <w:tcW w:w="1105" w:type="dxa"/>
            <w:vAlign w:val="bottom"/>
          </w:tcPr>
          <w:p w14:paraId="28866A09" w14:textId="77777777" w:rsidR="00BE0CC4" w:rsidRDefault="00000000">
            <w:pPr>
              <w:pStyle w:val="a6"/>
              <w:spacing w:after="60"/>
              <w:ind w:firstLine="440"/>
              <w:jc w:val="both"/>
              <w:rPr>
                <w:sz w:val="20"/>
                <w:szCs w:val="20"/>
              </w:rPr>
            </w:pPr>
            <w:r>
              <w:rPr>
                <w:rStyle w:val="a5"/>
                <w:rFonts w:ascii="Arial" w:eastAsia="Arial" w:hAnsi="Arial" w:cs="Arial"/>
                <w:sz w:val="20"/>
                <w:szCs w:val="20"/>
              </w:rPr>
              <w:t>а</w:t>
            </w:r>
          </w:p>
          <w:p w14:paraId="479E93C4"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29979E65" w14:textId="77777777" w:rsidR="00BE0CC4" w:rsidRDefault="00000000">
            <w:pPr>
              <w:pStyle w:val="a6"/>
              <w:spacing w:after="40"/>
              <w:ind w:firstLine="300"/>
              <w:jc w:val="both"/>
              <w:rPr>
                <w:sz w:val="20"/>
                <w:szCs w:val="20"/>
              </w:rPr>
            </w:pPr>
            <w:r>
              <w:rPr>
                <w:rStyle w:val="a5"/>
                <w:rFonts w:ascii="Arial" w:eastAsia="Arial" w:hAnsi="Arial" w:cs="Arial"/>
                <w:sz w:val="20"/>
                <w:szCs w:val="20"/>
              </w:rPr>
              <w:t>Кадров Л. — 3444—3445</w:t>
            </w:r>
          </w:p>
          <w:p w14:paraId="38A45A84" w14:textId="77777777" w:rsidR="00BE0CC4" w:rsidRDefault="00000000">
            <w:pPr>
              <w:pStyle w:val="a6"/>
              <w:ind w:firstLine="300"/>
              <w:jc w:val="both"/>
              <w:rPr>
                <w:sz w:val="20"/>
                <w:szCs w:val="20"/>
              </w:rPr>
            </w:pPr>
            <w:r>
              <w:rPr>
                <w:rStyle w:val="a5"/>
                <w:rFonts w:ascii="Arial" w:eastAsia="Arial" w:hAnsi="Arial" w:cs="Arial"/>
                <w:sz w:val="20"/>
                <w:szCs w:val="20"/>
              </w:rPr>
              <w:t>Кадыров А. — 3710</w:t>
            </w:r>
          </w:p>
        </w:tc>
      </w:tr>
      <w:tr w:rsidR="00BE0CC4" w14:paraId="62EAD700" w14:textId="77777777">
        <w:tblPrEx>
          <w:tblCellMar>
            <w:top w:w="0" w:type="dxa"/>
            <w:bottom w:w="0" w:type="dxa"/>
          </w:tblCellMar>
        </w:tblPrEx>
        <w:trPr>
          <w:trHeight w:hRule="exact" w:val="290"/>
          <w:jc w:val="center"/>
        </w:trPr>
        <w:tc>
          <w:tcPr>
            <w:tcW w:w="792" w:type="dxa"/>
            <w:vAlign w:val="bottom"/>
          </w:tcPr>
          <w:p w14:paraId="3FAE0F5B"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84" w:type="dxa"/>
            <w:vAlign w:val="bottom"/>
          </w:tcPr>
          <w:p w14:paraId="138FE290" w14:textId="77777777" w:rsidR="00BE0CC4" w:rsidRDefault="00000000">
            <w:pPr>
              <w:pStyle w:val="a6"/>
              <w:ind w:firstLine="220"/>
              <w:rPr>
                <w:sz w:val="20"/>
                <w:szCs w:val="20"/>
              </w:rPr>
            </w:pPr>
            <w:r>
              <w:rPr>
                <w:rStyle w:val="a5"/>
                <w:rFonts w:ascii="Arial" w:eastAsia="Arial" w:hAnsi="Arial" w:cs="Arial"/>
                <w:sz w:val="20"/>
                <w:szCs w:val="20"/>
              </w:rPr>
              <w:t>Ильясов Я. — 3455</w:t>
            </w:r>
          </w:p>
        </w:tc>
        <w:tc>
          <w:tcPr>
            <w:tcW w:w="1105" w:type="dxa"/>
            <w:vAlign w:val="bottom"/>
          </w:tcPr>
          <w:p w14:paraId="11F37340"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439915EC" w14:textId="77777777" w:rsidR="00BE0CC4" w:rsidRDefault="00000000">
            <w:pPr>
              <w:pStyle w:val="a6"/>
              <w:ind w:firstLine="300"/>
              <w:jc w:val="both"/>
              <w:rPr>
                <w:sz w:val="20"/>
                <w:szCs w:val="20"/>
              </w:rPr>
            </w:pPr>
            <w:r>
              <w:rPr>
                <w:rStyle w:val="a5"/>
                <w:rFonts w:ascii="Arial" w:eastAsia="Arial" w:hAnsi="Arial" w:cs="Arial"/>
                <w:sz w:val="20"/>
                <w:szCs w:val="20"/>
              </w:rPr>
              <w:t>Кадыров Т. — 3428</w:t>
            </w:r>
          </w:p>
        </w:tc>
      </w:tr>
      <w:tr w:rsidR="00BE0CC4" w14:paraId="7E58EC0E" w14:textId="77777777">
        <w:tblPrEx>
          <w:tblCellMar>
            <w:top w:w="0" w:type="dxa"/>
            <w:bottom w:w="0" w:type="dxa"/>
          </w:tblCellMar>
        </w:tblPrEx>
        <w:trPr>
          <w:trHeight w:hRule="exact" w:val="282"/>
          <w:jc w:val="center"/>
        </w:trPr>
        <w:tc>
          <w:tcPr>
            <w:tcW w:w="792" w:type="dxa"/>
            <w:vAlign w:val="bottom"/>
          </w:tcPr>
          <w:p w14:paraId="6646F3C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4B036F96" w14:textId="77777777" w:rsidR="00BE0CC4" w:rsidRDefault="00000000">
            <w:pPr>
              <w:pStyle w:val="a6"/>
              <w:ind w:firstLine="220"/>
              <w:rPr>
                <w:sz w:val="20"/>
                <w:szCs w:val="20"/>
              </w:rPr>
            </w:pPr>
            <w:r>
              <w:rPr>
                <w:rStyle w:val="a5"/>
                <w:rFonts w:ascii="Arial" w:eastAsia="Arial" w:hAnsi="Arial" w:cs="Arial"/>
                <w:sz w:val="20"/>
                <w:szCs w:val="20"/>
              </w:rPr>
              <w:t>Ильяшевский Ю. — 3491</w:t>
            </w:r>
          </w:p>
        </w:tc>
        <w:tc>
          <w:tcPr>
            <w:tcW w:w="1105" w:type="dxa"/>
            <w:vAlign w:val="bottom"/>
          </w:tcPr>
          <w:p w14:paraId="5DDCBA36" w14:textId="77777777" w:rsidR="00BE0CC4" w:rsidRDefault="00000000">
            <w:pPr>
              <w:pStyle w:val="a6"/>
              <w:ind w:firstLine="440"/>
              <w:rPr>
                <w:sz w:val="20"/>
                <w:szCs w:val="20"/>
              </w:rPr>
            </w:pPr>
            <w:r>
              <w:rPr>
                <w:rStyle w:val="a5"/>
                <w:rFonts w:ascii="Arial" w:eastAsia="Arial" w:hAnsi="Arial" w:cs="Arial"/>
                <w:sz w:val="20"/>
                <w:szCs w:val="20"/>
              </w:rPr>
              <w:t>к</w:t>
            </w:r>
          </w:p>
        </w:tc>
        <w:tc>
          <w:tcPr>
            <w:tcW w:w="3912" w:type="dxa"/>
            <w:vAlign w:val="bottom"/>
          </w:tcPr>
          <w:p w14:paraId="77E098F5" w14:textId="77777777" w:rsidR="00BE0CC4" w:rsidRDefault="00000000">
            <w:pPr>
              <w:pStyle w:val="a6"/>
              <w:ind w:firstLine="300"/>
              <w:jc w:val="both"/>
              <w:rPr>
                <w:sz w:val="20"/>
                <w:szCs w:val="20"/>
              </w:rPr>
            </w:pPr>
            <w:r>
              <w:rPr>
                <w:rStyle w:val="a5"/>
                <w:rFonts w:ascii="Arial" w:eastAsia="Arial" w:hAnsi="Arial" w:cs="Arial"/>
                <w:sz w:val="20"/>
                <w:szCs w:val="20"/>
              </w:rPr>
              <w:t>Кажлаев М. — 3415, 3622</w:t>
            </w:r>
          </w:p>
        </w:tc>
      </w:tr>
      <w:tr w:rsidR="00BE0CC4" w14:paraId="59888292" w14:textId="77777777">
        <w:tblPrEx>
          <w:tblCellMar>
            <w:top w:w="0" w:type="dxa"/>
            <w:bottom w:w="0" w:type="dxa"/>
          </w:tblCellMar>
        </w:tblPrEx>
        <w:trPr>
          <w:trHeight w:hRule="exact" w:val="297"/>
          <w:jc w:val="center"/>
        </w:trPr>
        <w:tc>
          <w:tcPr>
            <w:tcW w:w="792" w:type="dxa"/>
            <w:vAlign w:val="bottom"/>
          </w:tcPr>
          <w:p w14:paraId="3464DB6F"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1C42FF07" w14:textId="77777777" w:rsidR="00BE0CC4" w:rsidRDefault="00000000">
            <w:pPr>
              <w:pStyle w:val="a6"/>
              <w:ind w:firstLine="220"/>
              <w:rPr>
                <w:sz w:val="20"/>
                <w:szCs w:val="20"/>
              </w:rPr>
            </w:pPr>
            <w:r>
              <w:rPr>
                <w:rStyle w:val="a5"/>
                <w:rFonts w:ascii="Arial" w:eastAsia="Arial" w:hAnsi="Arial" w:cs="Arial"/>
                <w:sz w:val="20"/>
                <w:szCs w:val="20"/>
              </w:rPr>
              <w:t>Ильяшенко Е. — 3538</w:t>
            </w:r>
          </w:p>
        </w:tc>
        <w:tc>
          <w:tcPr>
            <w:tcW w:w="1105" w:type="dxa"/>
            <w:vAlign w:val="bottom"/>
          </w:tcPr>
          <w:p w14:paraId="513E70E1"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637D5090" w14:textId="77777777" w:rsidR="00BE0CC4" w:rsidRDefault="00000000">
            <w:pPr>
              <w:pStyle w:val="a6"/>
              <w:ind w:firstLine="300"/>
              <w:jc w:val="both"/>
              <w:rPr>
                <w:sz w:val="20"/>
                <w:szCs w:val="20"/>
              </w:rPr>
            </w:pPr>
            <w:r>
              <w:rPr>
                <w:rStyle w:val="a5"/>
                <w:rFonts w:ascii="Arial" w:eastAsia="Arial" w:hAnsi="Arial" w:cs="Arial"/>
                <w:sz w:val="20"/>
                <w:szCs w:val="20"/>
              </w:rPr>
              <w:t>Казаков Е. — 3693</w:t>
            </w:r>
          </w:p>
        </w:tc>
      </w:tr>
      <w:tr w:rsidR="00BE0CC4" w14:paraId="194AF907" w14:textId="77777777">
        <w:tblPrEx>
          <w:tblCellMar>
            <w:top w:w="0" w:type="dxa"/>
            <w:bottom w:w="0" w:type="dxa"/>
          </w:tblCellMar>
        </w:tblPrEx>
        <w:trPr>
          <w:trHeight w:hRule="exact" w:val="598"/>
          <w:jc w:val="center"/>
        </w:trPr>
        <w:tc>
          <w:tcPr>
            <w:tcW w:w="792" w:type="dxa"/>
          </w:tcPr>
          <w:p w14:paraId="6506083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084" w:type="dxa"/>
            <w:vAlign w:val="bottom"/>
          </w:tcPr>
          <w:p w14:paraId="3375CC0C" w14:textId="77777777" w:rsidR="00BE0CC4" w:rsidRDefault="00000000">
            <w:pPr>
              <w:pStyle w:val="a6"/>
              <w:spacing w:after="40"/>
              <w:ind w:firstLine="220"/>
              <w:rPr>
                <w:sz w:val="20"/>
                <w:szCs w:val="20"/>
              </w:rPr>
            </w:pPr>
            <w:r>
              <w:rPr>
                <w:rStyle w:val="a5"/>
                <w:rFonts w:ascii="Arial" w:eastAsia="Arial" w:hAnsi="Arial" w:cs="Arial"/>
                <w:sz w:val="20"/>
                <w:szCs w:val="20"/>
              </w:rPr>
              <w:t>Илюшин Н. — 3449, 3467</w:t>
            </w:r>
          </w:p>
          <w:p w14:paraId="4921A653" w14:textId="77777777" w:rsidR="00BE0CC4" w:rsidRDefault="00000000">
            <w:pPr>
              <w:pStyle w:val="a6"/>
              <w:ind w:firstLine="620"/>
              <w:rPr>
                <w:sz w:val="20"/>
                <w:szCs w:val="20"/>
              </w:rPr>
            </w:pPr>
            <w:r>
              <w:rPr>
                <w:rStyle w:val="a5"/>
                <w:rFonts w:ascii="Arial" w:eastAsia="Arial" w:hAnsi="Arial" w:cs="Arial"/>
                <w:sz w:val="20"/>
                <w:szCs w:val="20"/>
              </w:rPr>
              <w:t>3525, 3594</w:t>
            </w:r>
          </w:p>
        </w:tc>
        <w:tc>
          <w:tcPr>
            <w:tcW w:w="1105" w:type="dxa"/>
            <w:vAlign w:val="bottom"/>
          </w:tcPr>
          <w:p w14:paraId="2AF6A04F" w14:textId="77777777" w:rsidR="00BE0CC4" w:rsidRDefault="00000000">
            <w:pPr>
              <w:pStyle w:val="a6"/>
              <w:spacing w:after="60"/>
              <w:ind w:firstLine="440"/>
              <w:rPr>
                <w:sz w:val="20"/>
                <w:szCs w:val="20"/>
              </w:rPr>
            </w:pPr>
            <w:r>
              <w:rPr>
                <w:rStyle w:val="a5"/>
                <w:rFonts w:ascii="Arial" w:eastAsia="Arial" w:hAnsi="Arial" w:cs="Arial"/>
                <w:sz w:val="20"/>
                <w:szCs w:val="20"/>
              </w:rPr>
              <w:t>атп</w:t>
            </w:r>
          </w:p>
          <w:p w14:paraId="5270CE97" w14:textId="77777777" w:rsidR="00BE0CC4" w:rsidRDefault="00000000">
            <w:pPr>
              <w:pStyle w:val="a6"/>
              <w:ind w:firstLine="440"/>
              <w:jc w:val="both"/>
              <w:rPr>
                <w:sz w:val="20"/>
                <w:szCs w:val="20"/>
              </w:rPr>
            </w:pPr>
            <w:r>
              <w:rPr>
                <w:rStyle w:val="a5"/>
                <w:rFonts w:ascii="Arial" w:eastAsia="Arial" w:hAnsi="Arial" w:cs="Arial"/>
                <w:sz w:val="20"/>
                <w:szCs w:val="20"/>
              </w:rPr>
              <w:t>с</w:t>
            </w:r>
          </w:p>
        </w:tc>
        <w:tc>
          <w:tcPr>
            <w:tcW w:w="3912" w:type="dxa"/>
            <w:vAlign w:val="bottom"/>
          </w:tcPr>
          <w:p w14:paraId="4CB2532B" w14:textId="77777777" w:rsidR="00BE0CC4" w:rsidRDefault="00000000">
            <w:pPr>
              <w:pStyle w:val="a6"/>
              <w:spacing w:after="60"/>
              <w:ind w:firstLine="300"/>
              <w:jc w:val="both"/>
              <w:rPr>
                <w:sz w:val="20"/>
                <w:szCs w:val="20"/>
              </w:rPr>
            </w:pPr>
            <w:r>
              <w:rPr>
                <w:rStyle w:val="a5"/>
                <w:rFonts w:ascii="Arial" w:eastAsia="Arial" w:hAnsi="Arial" w:cs="Arial"/>
                <w:sz w:val="20"/>
                <w:szCs w:val="20"/>
              </w:rPr>
              <w:t>Казакова Р. — 3470</w:t>
            </w:r>
          </w:p>
          <w:p w14:paraId="702D6A11" w14:textId="77777777" w:rsidR="00BE0CC4" w:rsidRDefault="00000000">
            <w:pPr>
              <w:pStyle w:val="a6"/>
              <w:ind w:firstLine="300"/>
              <w:jc w:val="both"/>
              <w:rPr>
                <w:sz w:val="20"/>
                <w:szCs w:val="20"/>
              </w:rPr>
            </w:pPr>
            <w:r>
              <w:rPr>
                <w:rStyle w:val="a5"/>
                <w:rFonts w:ascii="Arial" w:eastAsia="Arial" w:hAnsi="Arial" w:cs="Arial"/>
                <w:sz w:val="20"/>
                <w:szCs w:val="20"/>
              </w:rPr>
              <w:t>Казанов Л. —3738</w:t>
            </w:r>
          </w:p>
        </w:tc>
      </w:tr>
      <w:tr w:rsidR="00BE0CC4" w14:paraId="1D4E66DD" w14:textId="77777777">
        <w:tblPrEx>
          <w:tblCellMar>
            <w:top w:w="0" w:type="dxa"/>
            <w:bottom w:w="0" w:type="dxa"/>
          </w:tblCellMar>
        </w:tblPrEx>
        <w:trPr>
          <w:trHeight w:hRule="exact" w:val="297"/>
          <w:jc w:val="center"/>
        </w:trPr>
        <w:tc>
          <w:tcPr>
            <w:tcW w:w="792" w:type="dxa"/>
            <w:vAlign w:val="bottom"/>
          </w:tcPr>
          <w:p w14:paraId="6C4035E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766150EF" w14:textId="77777777" w:rsidR="00BE0CC4" w:rsidRDefault="00000000">
            <w:pPr>
              <w:pStyle w:val="a6"/>
              <w:ind w:firstLine="220"/>
              <w:rPr>
                <w:sz w:val="20"/>
                <w:szCs w:val="20"/>
              </w:rPr>
            </w:pPr>
            <w:r>
              <w:rPr>
                <w:rStyle w:val="a5"/>
                <w:rFonts w:ascii="Arial" w:eastAsia="Arial" w:hAnsi="Arial" w:cs="Arial"/>
                <w:sz w:val="20"/>
                <w:szCs w:val="20"/>
              </w:rPr>
              <w:t>Иманкулова Г. — 3657</w:t>
            </w:r>
          </w:p>
        </w:tc>
        <w:tc>
          <w:tcPr>
            <w:tcW w:w="1105" w:type="dxa"/>
            <w:vAlign w:val="bottom"/>
          </w:tcPr>
          <w:p w14:paraId="0E6AD5A4" w14:textId="77777777" w:rsidR="00BE0CC4" w:rsidRDefault="00000000">
            <w:pPr>
              <w:pStyle w:val="a6"/>
              <w:ind w:firstLine="440"/>
              <w:jc w:val="both"/>
              <w:rPr>
                <w:sz w:val="20"/>
                <w:szCs w:val="20"/>
              </w:rPr>
            </w:pPr>
            <w:r>
              <w:rPr>
                <w:rStyle w:val="a5"/>
                <w:rFonts w:ascii="Arial" w:eastAsia="Arial" w:hAnsi="Arial" w:cs="Arial"/>
                <w:sz w:val="20"/>
                <w:szCs w:val="20"/>
              </w:rPr>
              <w:t>с</w:t>
            </w:r>
          </w:p>
        </w:tc>
        <w:tc>
          <w:tcPr>
            <w:tcW w:w="3912" w:type="dxa"/>
            <w:vAlign w:val="bottom"/>
          </w:tcPr>
          <w:p w14:paraId="3392AEF3" w14:textId="77777777" w:rsidR="00BE0CC4" w:rsidRDefault="00000000">
            <w:pPr>
              <w:pStyle w:val="a6"/>
              <w:ind w:firstLine="300"/>
              <w:jc w:val="both"/>
              <w:rPr>
                <w:sz w:val="20"/>
                <w:szCs w:val="20"/>
              </w:rPr>
            </w:pPr>
            <w:r>
              <w:rPr>
                <w:rStyle w:val="a5"/>
                <w:rFonts w:ascii="Arial" w:eastAsia="Arial" w:hAnsi="Arial" w:cs="Arial"/>
                <w:sz w:val="20"/>
                <w:szCs w:val="20"/>
              </w:rPr>
              <w:t>Казанская В. — 3703</w:t>
            </w:r>
          </w:p>
        </w:tc>
      </w:tr>
      <w:tr w:rsidR="00BE0CC4" w14:paraId="106BDFFA" w14:textId="77777777">
        <w:tblPrEx>
          <w:tblCellMar>
            <w:top w:w="0" w:type="dxa"/>
            <w:bottom w:w="0" w:type="dxa"/>
          </w:tblCellMar>
        </w:tblPrEx>
        <w:trPr>
          <w:trHeight w:hRule="exact" w:val="293"/>
          <w:jc w:val="center"/>
        </w:trPr>
        <w:tc>
          <w:tcPr>
            <w:tcW w:w="792" w:type="dxa"/>
            <w:vAlign w:val="bottom"/>
          </w:tcPr>
          <w:p w14:paraId="63CCE3CE"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84" w:type="dxa"/>
            <w:vAlign w:val="bottom"/>
          </w:tcPr>
          <w:p w14:paraId="464C4687" w14:textId="77777777" w:rsidR="00BE0CC4" w:rsidRDefault="00000000">
            <w:pPr>
              <w:pStyle w:val="a6"/>
              <w:ind w:firstLine="220"/>
              <w:rPr>
                <w:sz w:val="20"/>
                <w:szCs w:val="20"/>
              </w:rPr>
            </w:pPr>
            <w:r>
              <w:rPr>
                <w:rStyle w:val="a5"/>
                <w:rFonts w:ascii="Arial" w:eastAsia="Arial" w:hAnsi="Arial" w:cs="Arial"/>
                <w:sz w:val="20"/>
                <w:szCs w:val="20"/>
              </w:rPr>
              <w:t>Имерманис А. — 3691</w:t>
            </w:r>
          </w:p>
        </w:tc>
        <w:tc>
          <w:tcPr>
            <w:tcW w:w="1105" w:type="dxa"/>
            <w:vAlign w:val="bottom"/>
          </w:tcPr>
          <w:p w14:paraId="773A8A12" w14:textId="77777777" w:rsidR="00BE0CC4" w:rsidRDefault="00000000">
            <w:pPr>
              <w:pStyle w:val="a6"/>
              <w:ind w:firstLine="440"/>
              <w:rPr>
                <w:sz w:val="24"/>
                <w:szCs w:val="24"/>
              </w:rPr>
            </w:pPr>
            <w:r>
              <w:rPr>
                <w:rStyle w:val="a5"/>
                <w:rFonts w:ascii="Arial" w:eastAsia="Arial" w:hAnsi="Arial" w:cs="Arial"/>
                <w:b/>
                <w:bCs/>
                <w:sz w:val="24"/>
                <w:szCs w:val="24"/>
              </w:rPr>
              <w:t>30</w:t>
            </w:r>
          </w:p>
        </w:tc>
        <w:tc>
          <w:tcPr>
            <w:tcW w:w="3912" w:type="dxa"/>
            <w:vAlign w:val="bottom"/>
          </w:tcPr>
          <w:p w14:paraId="1BCFDD5C" w14:textId="77777777" w:rsidR="00BE0CC4" w:rsidRDefault="00000000">
            <w:pPr>
              <w:pStyle w:val="a6"/>
              <w:ind w:firstLine="300"/>
              <w:jc w:val="both"/>
              <w:rPr>
                <w:sz w:val="20"/>
                <w:szCs w:val="20"/>
              </w:rPr>
            </w:pPr>
            <w:r>
              <w:rPr>
                <w:rStyle w:val="a5"/>
                <w:rFonts w:ascii="Arial" w:eastAsia="Arial" w:hAnsi="Arial" w:cs="Arial"/>
                <w:sz w:val="20"/>
                <w:szCs w:val="20"/>
              </w:rPr>
              <w:t>Казанская Э. — 3417, 3434</w:t>
            </w:r>
          </w:p>
        </w:tc>
      </w:tr>
      <w:tr w:rsidR="00BE0CC4" w14:paraId="47287483" w14:textId="77777777">
        <w:tblPrEx>
          <w:tblCellMar>
            <w:top w:w="0" w:type="dxa"/>
            <w:bottom w:w="0" w:type="dxa"/>
          </w:tblCellMar>
        </w:tblPrEx>
        <w:trPr>
          <w:trHeight w:hRule="exact" w:val="575"/>
          <w:jc w:val="center"/>
        </w:trPr>
        <w:tc>
          <w:tcPr>
            <w:tcW w:w="792" w:type="dxa"/>
            <w:vAlign w:val="bottom"/>
          </w:tcPr>
          <w:p w14:paraId="157C2D3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p w14:paraId="57DFAE6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084" w:type="dxa"/>
            <w:vAlign w:val="bottom"/>
          </w:tcPr>
          <w:p w14:paraId="3B32CFA8" w14:textId="77777777" w:rsidR="00BE0CC4" w:rsidRDefault="00000000">
            <w:pPr>
              <w:pStyle w:val="a6"/>
              <w:spacing w:after="60"/>
              <w:ind w:firstLine="220"/>
              <w:rPr>
                <w:sz w:val="20"/>
                <w:szCs w:val="20"/>
              </w:rPr>
            </w:pPr>
            <w:r>
              <w:rPr>
                <w:rStyle w:val="a5"/>
                <w:rFonts w:ascii="Arial" w:eastAsia="Arial" w:hAnsi="Arial" w:cs="Arial"/>
                <w:sz w:val="20"/>
                <w:szCs w:val="20"/>
              </w:rPr>
              <w:t>Инаволсг Е. — 3759</w:t>
            </w:r>
          </w:p>
          <w:p w14:paraId="27552DE2" w14:textId="77777777" w:rsidR="00BE0CC4" w:rsidRDefault="00000000">
            <w:pPr>
              <w:pStyle w:val="a6"/>
              <w:ind w:firstLine="220"/>
              <w:rPr>
                <w:sz w:val="20"/>
                <w:szCs w:val="20"/>
              </w:rPr>
            </w:pPr>
            <w:r>
              <w:rPr>
                <w:rStyle w:val="a5"/>
                <w:rFonts w:ascii="Arial" w:eastAsia="Arial" w:hAnsi="Arial" w:cs="Arial"/>
                <w:sz w:val="20"/>
                <w:szCs w:val="20"/>
              </w:rPr>
              <w:t>Индлина Е. — 3453, 3684</w:t>
            </w:r>
          </w:p>
        </w:tc>
        <w:tc>
          <w:tcPr>
            <w:tcW w:w="1105" w:type="dxa"/>
          </w:tcPr>
          <w:p w14:paraId="09CE0661"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3FD77175" w14:textId="77777777" w:rsidR="00BE0CC4" w:rsidRDefault="00000000">
            <w:pPr>
              <w:pStyle w:val="a6"/>
              <w:spacing w:line="334" w:lineRule="auto"/>
              <w:ind w:left="620" w:hanging="280"/>
              <w:rPr>
                <w:sz w:val="20"/>
                <w:szCs w:val="20"/>
              </w:rPr>
            </w:pPr>
            <w:r>
              <w:rPr>
                <w:rStyle w:val="a5"/>
                <w:rFonts w:ascii="Arial" w:eastAsia="Arial" w:hAnsi="Arial" w:cs="Arial"/>
                <w:sz w:val="20"/>
                <w:szCs w:val="20"/>
              </w:rPr>
              <w:t>Казанский В. — 3444—3445, 3502, 3663</w:t>
            </w:r>
          </w:p>
        </w:tc>
      </w:tr>
      <w:tr w:rsidR="00BE0CC4" w14:paraId="557C85CC" w14:textId="77777777">
        <w:tblPrEx>
          <w:tblCellMar>
            <w:top w:w="0" w:type="dxa"/>
            <w:bottom w:w="0" w:type="dxa"/>
          </w:tblCellMar>
        </w:tblPrEx>
        <w:trPr>
          <w:trHeight w:hRule="exact" w:val="301"/>
          <w:jc w:val="center"/>
        </w:trPr>
        <w:tc>
          <w:tcPr>
            <w:tcW w:w="792" w:type="dxa"/>
            <w:vAlign w:val="bottom"/>
          </w:tcPr>
          <w:p w14:paraId="760AABB7"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126A7B6D" w14:textId="77777777" w:rsidR="00BE0CC4" w:rsidRDefault="00000000">
            <w:pPr>
              <w:pStyle w:val="a6"/>
              <w:ind w:firstLine="220"/>
              <w:rPr>
                <w:sz w:val="20"/>
                <w:szCs w:val="20"/>
              </w:rPr>
            </w:pPr>
            <w:r>
              <w:rPr>
                <w:rStyle w:val="a5"/>
                <w:rFonts w:ascii="Arial" w:eastAsia="Arial" w:hAnsi="Arial" w:cs="Arial"/>
                <w:sz w:val="20"/>
                <w:szCs w:val="20"/>
              </w:rPr>
              <w:t>Иоселиани 3. — 3465</w:t>
            </w:r>
          </w:p>
        </w:tc>
        <w:tc>
          <w:tcPr>
            <w:tcW w:w="1105" w:type="dxa"/>
            <w:vAlign w:val="bottom"/>
          </w:tcPr>
          <w:p w14:paraId="1A0DC676" w14:textId="77777777" w:rsidR="00BE0CC4" w:rsidRDefault="00000000">
            <w:pPr>
              <w:pStyle w:val="a6"/>
              <w:ind w:firstLine="440"/>
              <w:jc w:val="both"/>
              <w:rPr>
                <w:sz w:val="20"/>
                <w:szCs w:val="20"/>
              </w:rPr>
            </w:pPr>
            <w:r>
              <w:rPr>
                <w:rStyle w:val="a5"/>
                <w:rFonts w:ascii="Arial" w:eastAsia="Arial" w:hAnsi="Arial" w:cs="Arial"/>
                <w:sz w:val="20"/>
                <w:szCs w:val="20"/>
                <w:lang w:val="en-US" w:eastAsia="en-US"/>
              </w:rPr>
              <w:t>P</w:t>
            </w:r>
          </w:p>
        </w:tc>
        <w:tc>
          <w:tcPr>
            <w:tcW w:w="3912" w:type="dxa"/>
            <w:vAlign w:val="bottom"/>
          </w:tcPr>
          <w:p w14:paraId="1D8369BF" w14:textId="77777777" w:rsidR="00BE0CC4" w:rsidRDefault="00000000">
            <w:pPr>
              <w:pStyle w:val="a6"/>
              <w:ind w:firstLine="300"/>
              <w:jc w:val="both"/>
              <w:rPr>
                <w:sz w:val="20"/>
                <w:szCs w:val="20"/>
              </w:rPr>
            </w:pPr>
            <w:r>
              <w:rPr>
                <w:rStyle w:val="a5"/>
                <w:rFonts w:ascii="Arial" w:eastAsia="Arial" w:hAnsi="Arial" w:cs="Arial"/>
                <w:sz w:val="20"/>
                <w:szCs w:val="20"/>
              </w:rPr>
              <w:t>Казанский Г. — 3637</w:t>
            </w:r>
          </w:p>
        </w:tc>
      </w:tr>
      <w:tr w:rsidR="00BE0CC4" w14:paraId="191FD534" w14:textId="77777777">
        <w:tblPrEx>
          <w:tblCellMar>
            <w:top w:w="0" w:type="dxa"/>
            <w:bottom w:w="0" w:type="dxa"/>
          </w:tblCellMar>
        </w:tblPrEx>
        <w:trPr>
          <w:trHeight w:hRule="exact" w:val="301"/>
          <w:jc w:val="center"/>
        </w:trPr>
        <w:tc>
          <w:tcPr>
            <w:tcW w:w="792" w:type="dxa"/>
            <w:vAlign w:val="bottom"/>
          </w:tcPr>
          <w:p w14:paraId="2525D2E8"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3718C20F" w14:textId="77777777" w:rsidR="00BE0CC4" w:rsidRDefault="00000000">
            <w:pPr>
              <w:pStyle w:val="a6"/>
              <w:ind w:firstLine="220"/>
              <w:rPr>
                <w:sz w:val="20"/>
                <w:szCs w:val="20"/>
              </w:rPr>
            </w:pPr>
            <w:r>
              <w:rPr>
                <w:rStyle w:val="a5"/>
                <w:rFonts w:ascii="Arial" w:eastAsia="Arial" w:hAnsi="Arial" w:cs="Arial"/>
                <w:sz w:val="20"/>
                <w:szCs w:val="20"/>
              </w:rPr>
              <w:t>Исаев В. — 3649</w:t>
            </w:r>
          </w:p>
        </w:tc>
        <w:tc>
          <w:tcPr>
            <w:tcW w:w="1105" w:type="dxa"/>
            <w:vAlign w:val="bottom"/>
          </w:tcPr>
          <w:p w14:paraId="4BD980A1" w14:textId="77777777" w:rsidR="00BE0CC4" w:rsidRDefault="00000000">
            <w:pPr>
              <w:pStyle w:val="a6"/>
              <w:ind w:firstLine="440"/>
              <w:jc w:val="both"/>
              <w:rPr>
                <w:sz w:val="24"/>
                <w:szCs w:val="24"/>
              </w:rPr>
            </w:pPr>
            <w:r>
              <w:rPr>
                <w:rStyle w:val="a5"/>
                <w:rFonts w:ascii="Arial" w:eastAsia="Arial" w:hAnsi="Arial" w:cs="Arial"/>
                <w:b/>
                <w:bCs/>
                <w:sz w:val="24"/>
                <w:szCs w:val="24"/>
              </w:rPr>
              <w:t>X</w:t>
            </w:r>
          </w:p>
        </w:tc>
        <w:tc>
          <w:tcPr>
            <w:tcW w:w="3912" w:type="dxa"/>
            <w:vAlign w:val="bottom"/>
          </w:tcPr>
          <w:p w14:paraId="72288FC1" w14:textId="77777777" w:rsidR="00BE0CC4" w:rsidRDefault="00000000">
            <w:pPr>
              <w:pStyle w:val="a6"/>
              <w:ind w:firstLine="300"/>
              <w:jc w:val="both"/>
              <w:rPr>
                <w:sz w:val="20"/>
                <w:szCs w:val="20"/>
              </w:rPr>
            </w:pPr>
            <w:r>
              <w:rPr>
                <w:rStyle w:val="a5"/>
                <w:rFonts w:ascii="Arial" w:eastAsia="Arial" w:hAnsi="Arial" w:cs="Arial"/>
                <w:sz w:val="20"/>
                <w:szCs w:val="20"/>
              </w:rPr>
              <w:t>Казанцев С. — 3425, 3664</w:t>
            </w:r>
          </w:p>
        </w:tc>
      </w:tr>
      <w:tr w:rsidR="00BE0CC4" w14:paraId="108ABA68" w14:textId="77777777">
        <w:tblPrEx>
          <w:tblCellMar>
            <w:top w:w="0" w:type="dxa"/>
            <w:bottom w:w="0" w:type="dxa"/>
          </w:tblCellMar>
        </w:tblPrEx>
        <w:trPr>
          <w:trHeight w:hRule="exact" w:val="290"/>
          <w:jc w:val="center"/>
        </w:trPr>
        <w:tc>
          <w:tcPr>
            <w:tcW w:w="792" w:type="dxa"/>
            <w:vAlign w:val="bottom"/>
          </w:tcPr>
          <w:p w14:paraId="7542E98E"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84" w:type="dxa"/>
            <w:vAlign w:val="bottom"/>
          </w:tcPr>
          <w:p w14:paraId="2306D93C" w14:textId="77777777" w:rsidR="00BE0CC4" w:rsidRDefault="00000000">
            <w:pPr>
              <w:pStyle w:val="a6"/>
              <w:ind w:firstLine="220"/>
              <w:rPr>
                <w:sz w:val="20"/>
                <w:szCs w:val="20"/>
              </w:rPr>
            </w:pPr>
            <w:r>
              <w:rPr>
                <w:rStyle w:val="a5"/>
                <w:rFonts w:ascii="Arial" w:eastAsia="Arial" w:hAnsi="Arial" w:cs="Arial"/>
                <w:sz w:val="20"/>
                <w:szCs w:val="20"/>
              </w:rPr>
              <w:t>Исаев К. — 3718</w:t>
            </w:r>
          </w:p>
        </w:tc>
        <w:tc>
          <w:tcPr>
            <w:tcW w:w="1105" w:type="dxa"/>
            <w:vAlign w:val="bottom"/>
          </w:tcPr>
          <w:p w14:paraId="58C894F5" w14:textId="77777777" w:rsidR="00BE0CC4" w:rsidRDefault="00000000">
            <w:pPr>
              <w:pStyle w:val="a6"/>
              <w:ind w:firstLine="440"/>
              <w:jc w:val="both"/>
              <w:rPr>
                <w:sz w:val="20"/>
                <w:szCs w:val="20"/>
              </w:rPr>
            </w:pPr>
            <w:r>
              <w:rPr>
                <w:rStyle w:val="a5"/>
                <w:rFonts w:ascii="Arial" w:eastAsia="Arial" w:hAnsi="Arial" w:cs="Arial"/>
                <w:sz w:val="20"/>
                <w:szCs w:val="20"/>
              </w:rPr>
              <w:t>мх</w:t>
            </w:r>
          </w:p>
        </w:tc>
        <w:tc>
          <w:tcPr>
            <w:tcW w:w="3912" w:type="dxa"/>
            <w:vAlign w:val="bottom"/>
          </w:tcPr>
          <w:p w14:paraId="220763C1" w14:textId="77777777" w:rsidR="00BE0CC4" w:rsidRDefault="00000000">
            <w:pPr>
              <w:pStyle w:val="a6"/>
              <w:ind w:firstLine="300"/>
              <w:jc w:val="both"/>
              <w:rPr>
                <w:sz w:val="20"/>
                <w:szCs w:val="20"/>
              </w:rPr>
            </w:pPr>
            <w:r>
              <w:rPr>
                <w:rStyle w:val="a5"/>
                <w:rFonts w:ascii="Arial" w:eastAsia="Arial" w:hAnsi="Arial" w:cs="Arial"/>
                <w:sz w:val="20"/>
                <w:szCs w:val="20"/>
              </w:rPr>
              <w:t>Казанцева Т. — 3731</w:t>
            </w:r>
          </w:p>
        </w:tc>
      </w:tr>
      <w:tr w:rsidR="00BE0CC4" w14:paraId="54D33013" w14:textId="77777777">
        <w:tblPrEx>
          <w:tblCellMar>
            <w:top w:w="0" w:type="dxa"/>
            <w:bottom w:w="0" w:type="dxa"/>
          </w:tblCellMar>
        </w:tblPrEx>
        <w:trPr>
          <w:trHeight w:hRule="exact" w:val="297"/>
          <w:jc w:val="center"/>
        </w:trPr>
        <w:tc>
          <w:tcPr>
            <w:tcW w:w="792" w:type="dxa"/>
            <w:vAlign w:val="bottom"/>
          </w:tcPr>
          <w:p w14:paraId="351DF2B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84" w:type="dxa"/>
            <w:vAlign w:val="bottom"/>
          </w:tcPr>
          <w:p w14:paraId="58F4FC2B" w14:textId="77777777" w:rsidR="00BE0CC4" w:rsidRDefault="00000000">
            <w:pPr>
              <w:pStyle w:val="a6"/>
              <w:ind w:firstLine="220"/>
              <w:rPr>
                <w:sz w:val="20"/>
                <w:szCs w:val="20"/>
              </w:rPr>
            </w:pPr>
            <w:r>
              <w:rPr>
                <w:rStyle w:val="a5"/>
                <w:rFonts w:ascii="Arial" w:eastAsia="Arial" w:hAnsi="Arial" w:cs="Arial"/>
                <w:sz w:val="20"/>
                <w:szCs w:val="20"/>
              </w:rPr>
              <w:t>Исаева В, —3425, 3500, 3581</w:t>
            </w:r>
          </w:p>
        </w:tc>
        <w:tc>
          <w:tcPr>
            <w:tcW w:w="1105" w:type="dxa"/>
            <w:vAlign w:val="bottom"/>
          </w:tcPr>
          <w:p w14:paraId="497AE579"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0AC2235C" w14:textId="77777777" w:rsidR="00BE0CC4" w:rsidRDefault="00000000">
            <w:pPr>
              <w:pStyle w:val="a6"/>
              <w:ind w:firstLine="300"/>
              <w:jc w:val="both"/>
              <w:rPr>
                <w:sz w:val="20"/>
                <w:szCs w:val="20"/>
              </w:rPr>
            </w:pPr>
            <w:r>
              <w:rPr>
                <w:rStyle w:val="a5"/>
                <w:rFonts w:ascii="Arial" w:eastAsia="Arial" w:hAnsi="Arial" w:cs="Arial"/>
                <w:sz w:val="20"/>
                <w:szCs w:val="20"/>
              </w:rPr>
              <w:t xml:space="preserve">Казаринов В.— 3422, 3446, </w:t>
            </w:r>
            <w:r>
              <w:rPr>
                <w:rStyle w:val="a5"/>
                <w:rFonts w:ascii="Arial" w:eastAsia="Arial" w:hAnsi="Arial" w:cs="Arial"/>
                <w:sz w:val="20"/>
                <w:szCs w:val="20"/>
                <w:lang w:val="en-US" w:eastAsia="en-US"/>
              </w:rPr>
              <w:t>349G</w:t>
            </w:r>
          </w:p>
        </w:tc>
      </w:tr>
      <w:tr w:rsidR="00BE0CC4" w14:paraId="5127F632" w14:textId="77777777">
        <w:tblPrEx>
          <w:tblCellMar>
            <w:top w:w="0" w:type="dxa"/>
            <w:bottom w:w="0" w:type="dxa"/>
          </w:tblCellMar>
        </w:tblPrEx>
        <w:trPr>
          <w:trHeight w:hRule="exact" w:val="587"/>
          <w:jc w:val="center"/>
        </w:trPr>
        <w:tc>
          <w:tcPr>
            <w:tcW w:w="792" w:type="dxa"/>
          </w:tcPr>
          <w:p w14:paraId="44E836D2"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1B8C020A" w14:textId="77777777" w:rsidR="00BE0CC4" w:rsidRDefault="00000000">
            <w:pPr>
              <w:pStyle w:val="a6"/>
              <w:spacing w:after="40"/>
              <w:ind w:firstLine="220"/>
              <w:rPr>
                <w:sz w:val="20"/>
                <w:szCs w:val="20"/>
              </w:rPr>
            </w:pPr>
            <w:r>
              <w:rPr>
                <w:rStyle w:val="a5"/>
                <w:rFonts w:ascii="Arial" w:eastAsia="Arial" w:hAnsi="Arial" w:cs="Arial"/>
                <w:sz w:val="20"/>
                <w:szCs w:val="20"/>
              </w:rPr>
              <w:t>Исаева 3. — 3605, 3635, 3650,</w:t>
            </w:r>
          </w:p>
          <w:p w14:paraId="6536F4C0" w14:textId="77777777" w:rsidR="00BE0CC4" w:rsidRDefault="00000000">
            <w:pPr>
              <w:pStyle w:val="a6"/>
              <w:ind w:firstLine="620"/>
              <w:rPr>
                <w:sz w:val="20"/>
                <w:szCs w:val="20"/>
              </w:rPr>
            </w:pPr>
            <w:r>
              <w:rPr>
                <w:rStyle w:val="a5"/>
                <w:rFonts w:ascii="Arial" w:eastAsia="Arial" w:hAnsi="Arial" w:cs="Arial"/>
                <w:sz w:val="20"/>
                <w:szCs w:val="20"/>
              </w:rPr>
              <w:t>3684</w:t>
            </w:r>
          </w:p>
        </w:tc>
        <w:tc>
          <w:tcPr>
            <w:tcW w:w="1105" w:type="dxa"/>
          </w:tcPr>
          <w:p w14:paraId="08584FA8" w14:textId="77777777" w:rsidR="00BE0CC4" w:rsidRDefault="00000000">
            <w:pPr>
              <w:pStyle w:val="a6"/>
              <w:ind w:firstLine="440"/>
              <w:rPr>
                <w:sz w:val="24"/>
                <w:szCs w:val="24"/>
              </w:rPr>
            </w:pPr>
            <w:r>
              <w:rPr>
                <w:rStyle w:val="a5"/>
                <w:rFonts w:ascii="Arial" w:eastAsia="Arial" w:hAnsi="Arial" w:cs="Arial"/>
                <w:b/>
                <w:bCs/>
                <w:sz w:val="24"/>
                <w:szCs w:val="24"/>
              </w:rPr>
              <w:t>30</w:t>
            </w:r>
          </w:p>
        </w:tc>
        <w:tc>
          <w:tcPr>
            <w:tcW w:w="3912" w:type="dxa"/>
            <w:vAlign w:val="bottom"/>
          </w:tcPr>
          <w:p w14:paraId="3EF494B5" w14:textId="77777777" w:rsidR="00BE0CC4" w:rsidRDefault="00000000">
            <w:pPr>
              <w:pStyle w:val="a6"/>
              <w:spacing w:after="40"/>
              <w:ind w:firstLine="300"/>
              <w:jc w:val="both"/>
              <w:rPr>
                <w:sz w:val="20"/>
                <w:szCs w:val="20"/>
              </w:rPr>
            </w:pPr>
            <w:r>
              <w:rPr>
                <w:rStyle w:val="a5"/>
                <w:rFonts w:ascii="Arial" w:eastAsia="Arial" w:hAnsi="Arial" w:cs="Arial"/>
                <w:sz w:val="20"/>
                <w:szCs w:val="20"/>
              </w:rPr>
              <w:t>Казарян Р. — 3433, 3461, 3468,</w:t>
            </w:r>
          </w:p>
          <w:p w14:paraId="47F9B1D4" w14:textId="77777777" w:rsidR="00BE0CC4" w:rsidRDefault="00000000">
            <w:pPr>
              <w:pStyle w:val="a6"/>
              <w:tabs>
                <w:tab w:val="left" w:pos="1774"/>
                <w:tab w:val="left" w:pos="3580"/>
              </w:tabs>
              <w:ind w:firstLine="620"/>
              <w:jc w:val="both"/>
              <w:rPr>
                <w:sz w:val="20"/>
                <w:szCs w:val="20"/>
              </w:rPr>
            </w:pPr>
            <w:r>
              <w:rPr>
                <w:rStyle w:val="a5"/>
                <w:rFonts w:ascii="Arial" w:eastAsia="Arial" w:hAnsi="Arial" w:cs="Arial"/>
                <w:sz w:val="20"/>
                <w:szCs w:val="20"/>
              </w:rPr>
              <w:t>3477</w:t>
            </w:r>
            <w:r>
              <w:rPr>
                <w:rStyle w:val="a5"/>
                <w:rFonts w:ascii="Arial" w:eastAsia="Arial" w:hAnsi="Arial" w:cs="Arial"/>
                <w:sz w:val="20"/>
                <w:szCs w:val="20"/>
              </w:rPr>
              <w:tab/>
              <w:t>'</w:t>
            </w:r>
            <w:r>
              <w:rPr>
                <w:rStyle w:val="a5"/>
                <w:rFonts w:ascii="Arial" w:eastAsia="Arial" w:hAnsi="Arial" w:cs="Arial"/>
                <w:sz w:val="20"/>
                <w:szCs w:val="20"/>
              </w:rPr>
              <w:tab/>
              <w:t>«и</w:t>
            </w:r>
          </w:p>
        </w:tc>
      </w:tr>
      <w:tr w:rsidR="00BE0CC4" w14:paraId="418033D7" w14:textId="77777777">
        <w:tblPrEx>
          <w:tblCellMar>
            <w:top w:w="0" w:type="dxa"/>
            <w:bottom w:w="0" w:type="dxa"/>
          </w:tblCellMar>
        </w:tblPrEx>
        <w:trPr>
          <w:trHeight w:hRule="exact" w:val="297"/>
          <w:jc w:val="center"/>
        </w:trPr>
        <w:tc>
          <w:tcPr>
            <w:tcW w:w="792" w:type="dxa"/>
            <w:vAlign w:val="bottom"/>
          </w:tcPr>
          <w:p w14:paraId="051CB063"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38A77FBC" w14:textId="77777777" w:rsidR="00BE0CC4" w:rsidRDefault="00000000">
            <w:pPr>
              <w:pStyle w:val="a6"/>
              <w:ind w:firstLine="180"/>
              <w:rPr>
                <w:sz w:val="20"/>
                <w:szCs w:val="20"/>
              </w:rPr>
            </w:pPr>
            <w:r>
              <w:rPr>
                <w:rStyle w:val="a5"/>
                <w:rFonts w:ascii="Arial" w:eastAsia="Arial" w:hAnsi="Arial" w:cs="Arial"/>
                <w:sz w:val="20"/>
                <w:szCs w:val="20"/>
              </w:rPr>
              <w:t>Исаева М. —3710</w:t>
            </w:r>
          </w:p>
        </w:tc>
        <w:tc>
          <w:tcPr>
            <w:tcW w:w="1105" w:type="dxa"/>
            <w:vAlign w:val="bottom"/>
          </w:tcPr>
          <w:p w14:paraId="0CDC2ADD"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75651269" w14:textId="77777777" w:rsidR="00BE0CC4" w:rsidRDefault="00000000">
            <w:pPr>
              <w:pStyle w:val="a6"/>
              <w:ind w:firstLine="300"/>
              <w:jc w:val="both"/>
              <w:rPr>
                <w:sz w:val="20"/>
                <w:szCs w:val="20"/>
              </w:rPr>
            </w:pPr>
            <w:r>
              <w:rPr>
                <w:rStyle w:val="a5"/>
                <w:rFonts w:ascii="Arial" w:eastAsia="Arial" w:hAnsi="Arial" w:cs="Arial"/>
                <w:sz w:val="20"/>
                <w:szCs w:val="20"/>
              </w:rPr>
              <w:t>Казатаев А. — 3515</w:t>
            </w:r>
          </w:p>
        </w:tc>
      </w:tr>
      <w:tr w:rsidR="00BE0CC4" w14:paraId="2026B74B" w14:textId="77777777">
        <w:tblPrEx>
          <w:tblCellMar>
            <w:top w:w="0" w:type="dxa"/>
            <w:bottom w:w="0" w:type="dxa"/>
          </w:tblCellMar>
        </w:tblPrEx>
        <w:trPr>
          <w:trHeight w:hRule="exact" w:val="290"/>
          <w:jc w:val="center"/>
        </w:trPr>
        <w:tc>
          <w:tcPr>
            <w:tcW w:w="792" w:type="dxa"/>
            <w:vAlign w:val="bottom"/>
          </w:tcPr>
          <w:p w14:paraId="6E5195F2"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4AF252C2" w14:textId="77777777" w:rsidR="00BE0CC4" w:rsidRDefault="00000000">
            <w:pPr>
              <w:pStyle w:val="a6"/>
              <w:ind w:firstLine="180"/>
              <w:rPr>
                <w:sz w:val="20"/>
                <w:szCs w:val="20"/>
              </w:rPr>
            </w:pPr>
            <w:r>
              <w:rPr>
                <w:rStyle w:val="a5"/>
                <w:rFonts w:ascii="Arial" w:eastAsia="Arial" w:hAnsi="Arial" w:cs="Arial"/>
                <w:sz w:val="20"/>
                <w:szCs w:val="20"/>
              </w:rPr>
              <w:t>Исаева С. — 3443, 3668</w:t>
            </w:r>
          </w:p>
        </w:tc>
        <w:tc>
          <w:tcPr>
            <w:tcW w:w="1105" w:type="dxa"/>
            <w:vAlign w:val="bottom"/>
          </w:tcPr>
          <w:p w14:paraId="4D5DC168"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912" w:type="dxa"/>
            <w:vAlign w:val="bottom"/>
          </w:tcPr>
          <w:p w14:paraId="20D17FF6" w14:textId="77777777" w:rsidR="00BE0CC4" w:rsidRDefault="00000000">
            <w:pPr>
              <w:pStyle w:val="a6"/>
              <w:tabs>
                <w:tab w:val="left" w:pos="3748"/>
              </w:tabs>
              <w:ind w:firstLine="300"/>
              <w:jc w:val="both"/>
              <w:rPr>
                <w:sz w:val="20"/>
                <w:szCs w:val="20"/>
              </w:rPr>
            </w:pPr>
            <w:r>
              <w:rPr>
                <w:rStyle w:val="a5"/>
                <w:rFonts w:ascii="Arial" w:eastAsia="Arial" w:hAnsi="Arial" w:cs="Arial"/>
                <w:sz w:val="20"/>
                <w:szCs w:val="20"/>
              </w:rPr>
              <w:t>Казбеги Н.—3489</w:t>
            </w:r>
            <w:r>
              <w:rPr>
                <w:rStyle w:val="a5"/>
                <w:rFonts w:ascii="Arial" w:eastAsia="Arial" w:hAnsi="Arial" w:cs="Arial"/>
                <w:sz w:val="20"/>
                <w:szCs w:val="20"/>
              </w:rPr>
              <w:tab/>
              <w:t>г</w:t>
            </w:r>
          </w:p>
        </w:tc>
      </w:tr>
      <w:tr w:rsidR="00BE0CC4" w14:paraId="247319AC" w14:textId="77777777">
        <w:tblPrEx>
          <w:tblCellMar>
            <w:top w:w="0" w:type="dxa"/>
            <w:bottom w:w="0" w:type="dxa"/>
          </w:tblCellMar>
        </w:tblPrEx>
        <w:trPr>
          <w:trHeight w:hRule="exact" w:val="312"/>
          <w:jc w:val="center"/>
        </w:trPr>
        <w:tc>
          <w:tcPr>
            <w:tcW w:w="792" w:type="dxa"/>
            <w:vAlign w:val="bottom"/>
          </w:tcPr>
          <w:p w14:paraId="08527132"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5DCD4070" w14:textId="77777777" w:rsidR="00BE0CC4" w:rsidRDefault="00000000">
            <w:pPr>
              <w:pStyle w:val="a6"/>
              <w:tabs>
                <w:tab w:val="left" w:pos="3441"/>
              </w:tabs>
              <w:ind w:firstLine="180"/>
              <w:rPr>
                <w:sz w:val="20"/>
                <w:szCs w:val="20"/>
              </w:rPr>
            </w:pPr>
            <w:r>
              <w:rPr>
                <w:rStyle w:val="a5"/>
                <w:rFonts w:ascii="Arial" w:eastAsia="Arial" w:hAnsi="Arial" w:cs="Arial"/>
                <w:sz w:val="20"/>
                <w:szCs w:val="20"/>
              </w:rPr>
              <w:t>Исай В, —3538, 3719</w:t>
            </w:r>
            <w:r>
              <w:rPr>
                <w:rStyle w:val="a5"/>
                <w:rFonts w:ascii="Arial" w:eastAsia="Arial" w:hAnsi="Arial" w:cs="Arial"/>
                <w:sz w:val="20"/>
                <w:szCs w:val="20"/>
              </w:rPr>
              <w:tab/>
              <w:t>•</w:t>
            </w:r>
          </w:p>
        </w:tc>
        <w:tc>
          <w:tcPr>
            <w:tcW w:w="1105" w:type="dxa"/>
            <w:vAlign w:val="bottom"/>
          </w:tcPr>
          <w:p w14:paraId="262DE826" w14:textId="77777777" w:rsidR="00BE0CC4" w:rsidRDefault="00000000">
            <w:pPr>
              <w:pStyle w:val="a6"/>
              <w:ind w:firstLine="360"/>
              <w:jc w:val="both"/>
              <w:rPr>
                <w:sz w:val="20"/>
                <w:szCs w:val="20"/>
              </w:rPr>
            </w:pPr>
            <w:r>
              <w:rPr>
                <w:rStyle w:val="a5"/>
                <w:rFonts w:ascii="Arial" w:eastAsia="Arial" w:hAnsi="Arial" w:cs="Arial"/>
                <w:sz w:val="20"/>
                <w:szCs w:val="20"/>
              </w:rPr>
              <w:t>а</w:t>
            </w:r>
          </w:p>
        </w:tc>
        <w:tc>
          <w:tcPr>
            <w:tcW w:w="3912" w:type="dxa"/>
            <w:vAlign w:val="bottom"/>
          </w:tcPr>
          <w:p w14:paraId="4A2FBD04" w14:textId="77777777" w:rsidR="00BE0CC4" w:rsidRDefault="00000000">
            <w:pPr>
              <w:pStyle w:val="a6"/>
              <w:tabs>
                <w:tab w:val="left" w:pos="3790"/>
              </w:tabs>
              <w:ind w:firstLine="300"/>
              <w:jc w:val="both"/>
              <w:rPr>
                <w:sz w:val="20"/>
                <w:szCs w:val="20"/>
              </w:rPr>
            </w:pPr>
            <w:r>
              <w:rPr>
                <w:rStyle w:val="a5"/>
                <w:rFonts w:ascii="Arial" w:eastAsia="Arial" w:hAnsi="Arial" w:cs="Arial"/>
                <w:sz w:val="20"/>
                <w:szCs w:val="20"/>
              </w:rPr>
              <w:t>Кайриша А. — 3492</w:t>
            </w:r>
            <w:r>
              <w:rPr>
                <w:rStyle w:val="a5"/>
                <w:rFonts w:ascii="Arial" w:eastAsia="Arial" w:hAnsi="Arial" w:cs="Arial"/>
                <w:sz w:val="20"/>
                <w:szCs w:val="20"/>
              </w:rPr>
              <w:tab/>
              <w:t>&gt;</w:t>
            </w:r>
          </w:p>
        </w:tc>
      </w:tr>
      <w:tr w:rsidR="00BE0CC4" w14:paraId="6142C85D" w14:textId="77777777">
        <w:tblPrEx>
          <w:tblCellMar>
            <w:top w:w="0" w:type="dxa"/>
            <w:bottom w:w="0" w:type="dxa"/>
          </w:tblCellMar>
        </w:tblPrEx>
        <w:trPr>
          <w:trHeight w:hRule="exact" w:val="278"/>
          <w:jc w:val="center"/>
        </w:trPr>
        <w:tc>
          <w:tcPr>
            <w:tcW w:w="792" w:type="dxa"/>
            <w:vAlign w:val="bottom"/>
          </w:tcPr>
          <w:p w14:paraId="6EAC9F71" w14:textId="77777777" w:rsidR="00BE0CC4" w:rsidRDefault="00000000">
            <w:pPr>
              <w:pStyle w:val="a6"/>
              <w:ind w:firstLine="0"/>
              <w:rPr>
                <w:sz w:val="20"/>
                <w:szCs w:val="20"/>
              </w:rPr>
            </w:pPr>
            <w:r>
              <w:rPr>
                <w:rStyle w:val="a5"/>
                <w:rFonts w:ascii="Arial" w:eastAsia="Arial" w:hAnsi="Arial" w:cs="Arial"/>
                <w:sz w:val="20"/>
                <w:szCs w:val="20"/>
                <w:lang w:val="en-US" w:eastAsia="en-US"/>
              </w:rPr>
              <w:t>Pa</w:t>
            </w:r>
          </w:p>
        </w:tc>
        <w:tc>
          <w:tcPr>
            <w:tcW w:w="4084" w:type="dxa"/>
            <w:vAlign w:val="bottom"/>
          </w:tcPr>
          <w:p w14:paraId="6F6DA896" w14:textId="77777777" w:rsidR="00BE0CC4" w:rsidRDefault="00000000">
            <w:pPr>
              <w:pStyle w:val="a6"/>
              <w:ind w:firstLine="180"/>
              <w:rPr>
                <w:sz w:val="20"/>
                <w:szCs w:val="20"/>
              </w:rPr>
            </w:pPr>
            <w:r>
              <w:rPr>
                <w:rStyle w:val="a5"/>
                <w:rFonts w:ascii="Arial" w:eastAsia="Arial" w:hAnsi="Arial" w:cs="Arial"/>
                <w:sz w:val="20"/>
                <w:szCs w:val="20"/>
              </w:rPr>
              <w:t>Исаков В. — 3661</w:t>
            </w:r>
          </w:p>
        </w:tc>
        <w:tc>
          <w:tcPr>
            <w:tcW w:w="1105" w:type="dxa"/>
            <w:vAlign w:val="bottom"/>
          </w:tcPr>
          <w:p w14:paraId="5CE96A1E" w14:textId="77777777" w:rsidR="00BE0CC4" w:rsidRDefault="00000000">
            <w:pPr>
              <w:pStyle w:val="a6"/>
              <w:ind w:firstLine="440"/>
              <w:rPr>
                <w:sz w:val="20"/>
                <w:szCs w:val="20"/>
              </w:rPr>
            </w:pPr>
            <w:r>
              <w:rPr>
                <w:rStyle w:val="a5"/>
                <w:rFonts w:ascii="Arial" w:eastAsia="Arial" w:hAnsi="Arial" w:cs="Arial"/>
                <w:sz w:val="20"/>
                <w:szCs w:val="20"/>
              </w:rPr>
              <w:t>ас</w:t>
            </w:r>
          </w:p>
        </w:tc>
        <w:tc>
          <w:tcPr>
            <w:tcW w:w="3912" w:type="dxa"/>
            <w:vAlign w:val="bottom"/>
          </w:tcPr>
          <w:p w14:paraId="0198E2D5" w14:textId="77777777" w:rsidR="00BE0CC4" w:rsidRDefault="00000000">
            <w:pPr>
              <w:pStyle w:val="a6"/>
              <w:ind w:firstLine="300"/>
              <w:jc w:val="both"/>
              <w:rPr>
                <w:sz w:val="20"/>
                <w:szCs w:val="20"/>
              </w:rPr>
            </w:pPr>
            <w:r>
              <w:rPr>
                <w:rStyle w:val="a5"/>
                <w:rFonts w:ascii="Arial" w:eastAsia="Arial" w:hAnsi="Arial" w:cs="Arial"/>
                <w:sz w:val="20"/>
                <w:szCs w:val="20"/>
              </w:rPr>
              <w:t>Какабадэе Е. — 3506</w:t>
            </w:r>
          </w:p>
        </w:tc>
      </w:tr>
      <w:tr w:rsidR="00BE0CC4" w14:paraId="2B07F469" w14:textId="77777777">
        <w:tblPrEx>
          <w:tblCellMar>
            <w:top w:w="0" w:type="dxa"/>
            <w:bottom w:w="0" w:type="dxa"/>
          </w:tblCellMar>
        </w:tblPrEx>
        <w:trPr>
          <w:trHeight w:hRule="exact" w:val="297"/>
          <w:jc w:val="center"/>
        </w:trPr>
        <w:tc>
          <w:tcPr>
            <w:tcW w:w="792" w:type="dxa"/>
            <w:vAlign w:val="bottom"/>
          </w:tcPr>
          <w:p w14:paraId="5A0D807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53060AA7" w14:textId="77777777" w:rsidR="00BE0CC4" w:rsidRDefault="00000000">
            <w:pPr>
              <w:pStyle w:val="a6"/>
              <w:ind w:firstLine="180"/>
              <w:rPr>
                <w:sz w:val="20"/>
                <w:szCs w:val="20"/>
              </w:rPr>
            </w:pPr>
            <w:r>
              <w:rPr>
                <w:rStyle w:val="a5"/>
                <w:rFonts w:ascii="Arial" w:eastAsia="Arial" w:hAnsi="Arial" w:cs="Arial"/>
                <w:sz w:val="20"/>
                <w:szCs w:val="20"/>
              </w:rPr>
              <w:t>Искандеров А.— 3603</w:t>
            </w:r>
          </w:p>
        </w:tc>
        <w:tc>
          <w:tcPr>
            <w:tcW w:w="1105" w:type="dxa"/>
            <w:vAlign w:val="bottom"/>
          </w:tcPr>
          <w:p w14:paraId="29D39611" w14:textId="77777777" w:rsidR="00BE0CC4" w:rsidRDefault="00000000">
            <w:pPr>
              <w:pStyle w:val="a6"/>
              <w:ind w:firstLine="360"/>
              <w:rPr>
                <w:sz w:val="20"/>
                <w:szCs w:val="20"/>
              </w:rPr>
            </w:pPr>
            <w:r>
              <w:rPr>
                <w:rStyle w:val="a5"/>
                <w:rFonts w:ascii="Arial" w:eastAsia="Arial" w:hAnsi="Arial" w:cs="Arial"/>
                <w:sz w:val="20"/>
                <w:szCs w:val="20"/>
              </w:rPr>
              <w:t>ср</w:t>
            </w:r>
          </w:p>
        </w:tc>
        <w:tc>
          <w:tcPr>
            <w:tcW w:w="3912" w:type="dxa"/>
            <w:vAlign w:val="bottom"/>
          </w:tcPr>
          <w:p w14:paraId="3530C525" w14:textId="77777777" w:rsidR="00BE0CC4" w:rsidRDefault="00000000">
            <w:pPr>
              <w:pStyle w:val="a6"/>
              <w:ind w:firstLine="300"/>
              <w:jc w:val="both"/>
              <w:rPr>
                <w:sz w:val="20"/>
                <w:szCs w:val="20"/>
              </w:rPr>
            </w:pPr>
            <w:r>
              <w:rPr>
                <w:rStyle w:val="a5"/>
                <w:rFonts w:ascii="Arial" w:eastAsia="Arial" w:hAnsi="Arial" w:cs="Arial"/>
                <w:sz w:val="20"/>
                <w:szCs w:val="20"/>
              </w:rPr>
              <w:t>Какабадзе 3. —3529</w:t>
            </w:r>
          </w:p>
        </w:tc>
      </w:tr>
      <w:tr w:rsidR="00BE0CC4" w14:paraId="278B4D27" w14:textId="77777777">
        <w:tblPrEx>
          <w:tblCellMar>
            <w:top w:w="0" w:type="dxa"/>
            <w:bottom w:w="0" w:type="dxa"/>
          </w:tblCellMar>
        </w:tblPrEx>
        <w:trPr>
          <w:trHeight w:hRule="exact" w:val="297"/>
          <w:jc w:val="center"/>
        </w:trPr>
        <w:tc>
          <w:tcPr>
            <w:tcW w:w="792" w:type="dxa"/>
            <w:vAlign w:val="bottom"/>
          </w:tcPr>
          <w:p w14:paraId="6B381D0F"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vAlign w:val="bottom"/>
          </w:tcPr>
          <w:p w14:paraId="62BFBC23" w14:textId="77777777" w:rsidR="00BE0CC4" w:rsidRDefault="00000000">
            <w:pPr>
              <w:pStyle w:val="a6"/>
              <w:ind w:firstLine="180"/>
              <w:rPr>
                <w:sz w:val="20"/>
                <w:szCs w:val="20"/>
              </w:rPr>
            </w:pPr>
            <w:r>
              <w:rPr>
                <w:rStyle w:val="a5"/>
                <w:rFonts w:ascii="Arial" w:eastAsia="Arial" w:hAnsi="Arial" w:cs="Arial"/>
                <w:sz w:val="20"/>
                <w:szCs w:val="20"/>
              </w:rPr>
              <w:t>Искандаров М. — 3678</w:t>
            </w:r>
          </w:p>
        </w:tc>
        <w:tc>
          <w:tcPr>
            <w:tcW w:w="1105" w:type="dxa"/>
            <w:vAlign w:val="bottom"/>
          </w:tcPr>
          <w:p w14:paraId="70A175EF" w14:textId="77777777" w:rsidR="00BE0CC4" w:rsidRDefault="00000000">
            <w:pPr>
              <w:pStyle w:val="a6"/>
              <w:ind w:firstLine="440"/>
              <w:jc w:val="both"/>
              <w:rPr>
                <w:sz w:val="20"/>
                <w:szCs w:val="20"/>
              </w:rPr>
            </w:pPr>
            <w:r>
              <w:rPr>
                <w:rStyle w:val="a5"/>
                <w:rFonts w:ascii="Arial" w:eastAsia="Arial" w:hAnsi="Arial" w:cs="Arial"/>
                <w:sz w:val="20"/>
                <w:szCs w:val="20"/>
              </w:rPr>
              <w:t>а</w:t>
            </w:r>
          </w:p>
        </w:tc>
        <w:tc>
          <w:tcPr>
            <w:tcW w:w="3912" w:type="dxa"/>
            <w:vAlign w:val="bottom"/>
          </w:tcPr>
          <w:p w14:paraId="7D364F40" w14:textId="77777777" w:rsidR="00BE0CC4" w:rsidRDefault="00000000">
            <w:pPr>
              <w:pStyle w:val="a6"/>
              <w:ind w:firstLine="300"/>
              <w:jc w:val="both"/>
              <w:rPr>
                <w:sz w:val="20"/>
                <w:szCs w:val="20"/>
              </w:rPr>
            </w:pPr>
            <w:r>
              <w:rPr>
                <w:rStyle w:val="a5"/>
                <w:rFonts w:ascii="Arial" w:eastAsia="Arial" w:hAnsi="Arial" w:cs="Arial"/>
                <w:sz w:val="20"/>
                <w:szCs w:val="20"/>
              </w:rPr>
              <w:t>Какенов М. — 3515</w:t>
            </w:r>
          </w:p>
        </w:tc>
      </w:tr>
      <w:tr w:rsidR="00BE0CC4" w14:paraId="07D75266" w14:textId="77777777">
        <w:tblPrEx>
          <w:tblCellMar>
            <w:top w:w="0" w:type="dxa"/>
            <w:bottom w:w="0" w:type="dxa"/>
          </w:tblCellMar>
        </w:tblPrEx>
        <w:trPr>
          <w:trHeight w:hRule="exact" w:val="301"/>
          <w:jc w:val="center"/>
        </w:trPr>
        <w:tc>
          <w:tcPr>
            <w:tcW w:w="792" w:type="dxa"/>
            <w:vAlign w:val="bottom"/>
          </w:tcPr>
          <w:p w14:paraId="261B913C"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84" w:type="dxa"/>
            <w:vAlign w:val="bottom"/>
          </w:tcPr>
          <w:p w14:paraId="0A9F69E4" w14:textId="77777777" w:rsidR="00BE0CC4" w:rsidRDefault="00000000">
            <w:pPr>
              <w:pStyle w:val="a6"/>
              <w:ind w:firstLine="180"/>
              <w:rPr>
                <w:sz w:val="20"/>
                <w:szCs w:val="20"/>
              </w:rPr>
            </w:pPr>
            <w:r>
              <w:rPr>
                <w:rStyle w:val="a5"/>
                <w:rFonts w:ascii="Arial" w:eastAsia="Arial" w:hAnsi="Arial" w:cs="Arial"/>
                <w:sz w:val="20"/>
                <w:szCs w:val="20"/>
              </w:rPr>
              <w:t>Искандерова С. — 3523</w:t>
            </w:r>
          </w:p>
        </w:tc>
        <w:tc>
          <w:tcPr>
            <w:tcW w:w="1105" w:type="dxa"/>
            <w:vAlign w:val="bottom"/>
          </w:tcPr>
          <w:p w14:paraId="20AE010F" w14:textId="77777777" w:rsidR="00BE0CC4" w:rsidRDefault="00000000">
            <w:pPr>
              <w:pStyle w:val="a6"/>
              <w:ind w:firstLine="360"/>
              <w:rPr>
                <w:sz w:val="20"/>
                <w:szCs w:val="20"/>
              </w:rPr>
            </w:pPr>
            <w:r>
              <w:rPr>
                <w:rStyle w:val="a5"/>
                <w:rFonts w:ascii="Arial" w:eastAsia="Arial" w:hAnsi="Arial" w:cs="Arial"/>
                <w:sz w:val="20"/>
                <w:szCs w:val="20"/>
              </w:rPr>
              <w:t>ред</w:t>
            </w:r>
          </w:p>
        </w:tc>
        <w:tc>
          <w:tcPr>
            <w:tcW w:w="3912" w:type="dxa"/>
            <w:vAlign w:val="bottom"/>
          </w:tcPr>
          <w:p w14:paraId="4E6B5CE3" w14:textId="77777777" w:rsidR="00BE0CC4" w:rsidRDefault="00000000">
            <w:pPr>
              <w:pStyle w:val="a6"/>
              <w:ind w:firstLine="300"/>
              <w:jc w:val="both"/>
              <w:rPr>
                <w:sz w:val="20"/>
                <w:szCs w:val="20"/>
              </w:rPr>
            </w:pPr>
            <w:r>
              <w:rPr>
                <w:rStyle w:val="a5"/>
                <w:rFonts w:ascii="Arial" w:eastAsia="Arial" w:hAnsi="Arial" w:cs="Arial"/>
                <w:sz w:val="20"/>
                <w:szCs w:val="20"/>
              </w:rPr>
              <w:t>Калантар К. — 3521</w:t>
            </w:r>
          </w:p>
        </w:tc>
      </w:tr>
      <w:tr w:rsidR="00BE0CC4" w14:paraId="2C6AB564" w14:textId="77777777">
        <w:tblPrEx>
          <w:tblCellMar>
            <w:top w:w="0" w:type="dxa"/>
            <w:bottom w:w="0" w:type="dxa"/>
          </w:tblCellMar>
        </w:tblPrEx>
        <w:trPr>
          <w:trHeight w:hRule="exact" w:val="568"/>
          <w:jc w:val="center"/>
        </w:trPr>
        <w:tc>
          <w:tcPr>
            <w:tcW w:w="792" w:type="dxa"/>
            <w:vAlign w:val="bottom"/>
          </w:tcPr>
          <w:p w14:paraId="6A80D60A" w14:textId="77777777" w:rsidR="00BE0CC4" w:rsidRDefault="00000000">
            <w:pPr>
              <w:pStyle w:val="a6"/>
              <w:spacing w:line="276" w:lineRule="auto"/>
              <w:ind w:firstLine="0"/>
              <w:rPr>
                <w:sz w:val="24"/>
                <w:szCs w:val="24"/>
              </w:rPr>
            </w:pPr>
            <w:r>
              <w:rPr>
                <w:rStyle w:val="a5"/>
                <w:rFonts w:ascii="Arial" w:eastAsia="Arial" w:hAnsi="Arial" w:cs="Arial"/>
                <w:sz w:val="20"/>
                <w:szCs w:val="20"/>
              </w:rPr>
              <w:t xml:space="preserve">ред </w:t>
            </w:r>
            <w:r>
              <w:rPr>
                <w:rStyle w:val="a5"/>
                <w:rFonts w:ascii="Arial" w:eastAsia="Arial" w:hAnsi="Arial" w:cs="Arial"/>
                <w:b/>
                <w:bCs/>
                <w:sz w:val="24"/>
                <w:szCs w:val="24"/>
                <w:lang w:val="en-US" w:eastAsia="en-US"/>
              </w:rPr>
              <w:t>0</w:t>
            </w:r>
          </w:p>
        </w:tc>
        <w:tc>
          <w:tcPr>
            <w:tcW w:w="4084" w:type="dxa"/>
            <w:vAlign w:val="bottom"/>
          </w:tcPr>
          <w:p w14:paraId="6BA0264E" w14:textId="77777777" w:rsidR="00BE0CC4" w:rsidRDefault="00000000">
            <w:pPr>
              <w:pStyle w:val="a6"/>
              <w:spacing w:after="60"/>
              <w:ind w:firstLine="180"/>
              <w:rPr>
                <w:sz w:val="20"/>
                <w:szCs w:val="20"/>
              </w:rPr>
            </w:pPr>
            <w:r>
              <w:rPr>
                <w:rStyle w:val="a5"/>
                <w:rFonts w:ascii="Arial" w:eastAsia="Arial" w:hAnsi="Arial" w:cs="Arial"/>
                <w:sz w:val="20"/>
                <w:szCs w:val="20"/>
              </w:rPr>
              <w:t>Исламов Н. — 3436</w:t>
            </w:r>
          </w:p>
          <w:p w14:paraId="79EA7505" w14:textId="77777777" w:rsidR="00BE0CC4" w:rsidRDefault="00000000">
            <w:pPr>
              <w:pStyle w:val="a6"/>
              <w:ind w:firstLine="180"/>
              <w:rPr>
                <w:sz w:val="20"/>
                <w:szCs w:val="20"/>
              </w:rPr>
            </w:pPr>
            <w:r>
              <w:rPr>
                <w:rStyle w:val="a5"/>
                <w:rFonts w:ascii="Arial" w:eastAsia="Arial" w:hAnsi="Arial" w:cs="Arial"/>
                <w:sz w:val="20"/>
                <w:szCs w:val="20"/>
              </w:rPr>
              <w:t>Исмайлов Р. Р. — 34 61, 3645</w:t>
            </w:r>
          </w:p>
        </w:tc>
        <w:tc>
          <w:tcPr>
            <w:tcW w:w="1105" w:type="dxa"/>
          </w:tcPr>
          <w:p w14:paraId="3298363B"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912" w:type="dxa"/>
            <w:vAlign w:val="bottom"/>
          </w:tcPr>
          <w:p w14:paraId="14654130" w14:textId="77777777" w:rsidR="00BE0CC4" w:rsidRDefault="00000000">
            <w:pPr>
              <w:pStyle w:val="a6"/>
              <w:spacing w:after="40"/>
              <w:ind w:firstLine="300"/>
              <w:jc w:val="both"/>
              <w:rPr>
                <w:sz w:val="20"/>
                <w:szCs w:val="20"/>
              </w:rPr>
            </w:pPr>
            <w:r>
              <w:rPr>
                <w:rStyle w:val="a5"/>
                <w:rFonts w:ascii="Arial" w:eastAsia="Arial" w:hAnsi="Arial" w:cs="Arial"/>
                <w:sz w:val="20"/>
                <w:szCs w:val="20"/>
              </w:rPr>
              <w:t>Калантаров Э. — 3428, 3450/</w:t>
            </w:r>
          </w:p>
          <w:p w14:paraId="0B829A6B" w14:textId="77777777" w:rsidR="00BE0CC4" w:rsidRDefault="00000000">
            <w:pPr>
              <w:pStyle w:val="a6"/>
              <w:ind w:firstLine="620"/>
              <w:jc w:val="both"/>
              <w:rPr>
                <w:sz w:val="20"/>
                <w:szCs w:val="20"/>
              </w:rPr>
            </w:pPr>
            <w:r>
              <w:rPr>
                <w:rStyle w:val="a5"/>
                <w:rFonts w:ascii="Arial" w:eastAsia="Arial" w:hAnsi="Arial" w:cs="Arial"/>
                <w:sz w:val="20"/>
                <w:szCs w:val="20"/>
              </w:rPr>
              <w:t>3668</w:t>
            </w:r>
          </w:p>
        </w:tc>
      </w:tr>
      <w:tr w:rsidR="00BE0CC4" w14:paraId="03334A9C" w14:textId="77777777">
        <w:tblPrEx>
          <w:tblCellMar>
            <w:top w:w="0" w:type="dxa"/>
            <w:bottom w:w="0" w:type="dxa"/>
          </w:tblCellMar>
        </w:tblPrEx>
        <w:trPr>
          <w:trHeight w:hRule="exact" w:val="331"/>
          <w:jc w:val="center"/>
        </w:trPr>
        <w:tc>
          <w:tcPr>
            <w:tcW w:w="792" w:type="dxa"/>
            <w:vAlign w:val="bottom"/>
          </w:tcPr>
          <w:p w14:paraId="14BD91D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084" w:type="dxa"/>
            <w:vAlign w:val="bottom"/>
          </w:tcPr>
          <w:p w14:paraId="4791077A" w14:textId="77777777" w:rsidR="00BE0CC4" w:rsidRDefault="00000000">
            <w:pPr>
              <w:pStyle w:val="a6"/>
              <w:ind w:firstLine="180"/>
              <w:rPr>
                <w:sz w:val="20"/>
                <w:szCs w:val="20"/>
              </w:rPr>
            </w:pPr>
            <w:r>
              <w:rPr>
                <w:rStyle w:val="a5"/>
                <w:rFonts w:ascii="Arial" w:eastAsia="Arial" w:hAnsi="Arial" w:cs="Arial"/>
                <w:sz w:val="20"/>
                <w:szCs w:val="20"/>
              </w:rPr>
              <w:t>Исмайлов Р. — 3645</w:t>
            </w:r>
          </w:p>
        </w:tc>
        <w:tc>
          <w:tcPr>
            <w:tcW w:w="1105" w:type="dxa"/>
            <w:vAlign w:val="bottom"/>
          </w:tcPr>
          <w:p w14:paraId="21D89E67" w14:textId="77777777" w:rsidR="00BE0CC4" w:rsidRDefault="00000000">
            <w:pPr>
              <w:pStyle w:val="a6"/>
              <w:ind w:firstLine="360"/>
              <w:jc w:val="both"/>
              <w:rPr>
                <w:sz w:val="20"/>
                <w:szCs w:val="20"/>
              </w:rPr>
            </w:pPr>
            <w:r>
              <w:rPr>
                <w:rStyle w:val="a5"/>
                <w:rFonts w:ascii="Arial" w:eastAsia="Arial" w:hAnsi="Arial" w:cs="Arial"/>
                <w:sz w:val="20"/>
                <w:szCs w:val="20"/>
              </w:rPr>
              <w:t>Р</w:t>
            </w:r>
          </w:p>
        </w:tc>
        <w:tc>
          <w:tcPr>
            <w:tcW w:w="3912" w:type="dxa"/>
            <w:vAlign w:val="bottom"/>
          </w:tcPr>
          <w:p w14:paraId="0E41890C" w14:textId="77777777" w:rsidR="00BE0CC4" w:rsidRDefault="00000000">
            <w:pPr>
              <w:pStyle w:val="a6"/>
              <w:ind w:firstLine="300"/>
              <w:jc w:val="both"/>
              <w:rPr>
                <w:sz w:val="20"/>
                <w:szCs w:val="20"/>
              </w:rPr>
            </w:pPr>
            <w:r>
              <w:rPr>
                <w:rStyle w:val="a5"/>
                <w:rFonts w:ascii="Arial" w:eastAsia="Arial" w:hAnsi="Arial" w:cs="Arial"/>
                <w:sz w:val="20"/>
                <w:szCs w:val="20"/>
              </w:rPr>
              <w:t>Калатозов М. — 3542—3543</w:t>
            </w:r>
          </w:p>
        </w:tc>
      </w:tr>
      <w:tr w:rsidR="00BE0CC4" w14:paraId="1F06F35B" w14:textId="77777777">
        <w:tblPrEx>
          <w:tblCellMar>
            <w:top w:w="0" w:type="dxa"/>
            <w:bottom w:w="0" w:type="dxa"/>
          </w:tblCellMar>
        </w:tblPrEx>
        <w:trPr>
          <w:trHeight w:hRule="exact" w:val="293"/>
          <w:jc w:val="center"/>
        </w:trPr>
        <w:tc>
          <w:tcPr>
            <w:tcW w:w="792" w:type="dxa"/>
          </w:tcPr>
          <w:p w14:paraId="61C1ED74"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P</w:t>
            </w:r>
          </w:p>
        </w:tc>
        <w:tc>
          <w:tcPr>
            <w:tcW w:w="4084" w:type="dxa"/>
          </w:tcPr>
          <w:p w14:paraId="67BF707B" w14:textId="77777777" w:rsidR="00BE0CC4" w:rsidRDefault="00000000">
            <w:pPr>
              <w:pStyle w:val="a6"/>
              <w:ind w:firstLine="180"/>
              <w:rPr>
                <w:sz w:val="20"/>
                <w:szCs w:val="20"/>
              </w:rPr>
            </w:pPr>
            <w:r>
              <w:rPr>
                <w:rStyle w:val="a5"/>
                <w:rFonts w:ascii="Arial" w:eastAsia="Arial" w:hAnsi="Arial" w:cs="Arial"/>
                <w:sz w:val="20"/>
                <w:szCs w:val="20"/>
              </w:rPr>
              <w:t>Исмайлов Э. — 3714</w:t>
            </w:r>
          </w:p>
        </w:tc>
        <w:tc>
          <w:tcPr>
            <w:tcW w:w="1105" w:type="dxa"/>
          </w:tcPr>
          <w:p w14:paraId="364AFA66"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912" w:type="dxa"/>
          </w:tcPr>
          <w:p w14:paraId="7574DB1E" w14:textId="77777777" w:rsidR="00BE0CC4" w:rsidRDefault="00000000">
            <w:pPr>
              <w:pStyle w:val="a6"/>
              <w:ind w:firstLine="300"/>
              <w:jc w:val="both"/>
              <w:rPr>
                <w:sz w:val="20"/>
                <w:szCs w:val="20"/>
              </w:rPr>
            </w:pPr>
            <w:r>
              <w:rPr>
                <w:rStyle w:val="a5"/>
                <w:rFonts w:ascii="Arial" w:eastAsia="Arial" w:hAnsi="Arial" w:cs="Arial"/>
                <w:sz w:val="20"/>
                <w:szCs w:val="20"/>
              </w:rPr>
              <w:t>Калатозишвили Г.— 3720</w:t>
            </w:r>
          </w:p>
        </w:tc>
      </w:tr>
      <w:tr w:rsidR="00BE0CC4" w14:paraId="0B917C38" w14:textId="77777777">
        <w:tblPrEx>
          <w:tblCellMar>
            <w:top w:w="0" w:type="dxa"/>
            <w:bottom w:w="0" w:type="dxa"/>
          </w:tblCellMar>
        </w:tblPrEx>
        <w:trPr>
          <w:trHeight w:hRule="exact" w:val="290"/>
          <w:jc w:val="center"/>
        </w:trPr>
        <w:tc>
          <w:tcPr>
            <w:tcW w:w="792" w:type="dxa"/>
            <w:vAlign w:val="bottom"/>
          </w:tcPr>
          <w:p w14:paraId="68B29B6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084" w:type="dxa"/>
            <w:vAlign w:val="bottom"/>
          </w:tcPr>
          <w:p w14:paraId="2701E610" w14:textId="77777777" w:rsidR="00BE0CC4" w:rsidRDefault="00000000">
            <w:pPr>
              <w:pStyle w:val="a6"/>
              <w:ind w:firstLine="180"/>
              <w:rPr>
                <w:sz w:val="20"/>
                <w:szCs w:val="20"/>
              </w:rPr>
            </w:pPr>
            <w:r>
              <w:rPr>
                <w:rStyle w:val="a5"/>
                <w:rFonts w:ascii="Arial" w:eastAsia="Arial" w:hAnsi="Arial" w:cs="Arial"/>
                <w:sz w:val="20"/>
                <w:szCs w:val="20"/>
              </w:rPr>
              <w:t>Исраелян С. — 3477</w:t>
            </w:r>
          </w:p>
        </w:tc>
        <w:tc>
          <w:tcPr>
            <w:tcW w:w="1105" w:type="dxa"/>
            <w:vAlign w:val="bottom"/>
          </w:tcPr>
          <w:p w14:paraId="0EE3CD81" w14:textId="77777777" w:rsidR="00BE0CC4" w:rsidRDefault="00000000">
            <w:pPr>
              <w:pStyle w:val="a6"/>
              <w:ind w:firstLine="360"/>
              <w:jc w:val="both"/>
              <w:rPr>
                <w:sz w:val="20"/>
                <w:szCs w:val="20"/>
              </w:rPr>
            </w:pPr>
            <w:r>
              <w:rPr>
                <w:rStyle w:val="a5"/>
                <w:rFonts w:ascii="Arial" w:eastAsia="Arial" w:hAnsi="Arial" w:cs="Arial"/>
                <w:sz w:val="20"/>
                <w:szCs w:val="20"/>
              </w:rPr>
              <w:t>р</w:t>
            </w:r>
          </w:p>
        </w:tc>
        <w:tc>
          <w:tcPr>
            <w:tcW w:w="3912" w:type="dxa"/>
            <w:vAlign w:val="bottom"/>
          </w:tcPr>
          <w:p w14:paraId="544F9199" w14:textId="77777777" w:rsidR="00BE0CC4" w:rsidRDefault="00000000">
            <w:pPr>
              <w:pStyle w:val="a6"/>
              <w:ind w:firstLine="300"/>
              <w:rPr>
                <w:sz w:val="20"/>
                <w:szCs w:val="20"/>
              </w:rPr>
            </w:pPr>
            <w:r>
              <w:rPr>
                <w:rStyle w:val="a5"/>
                <w:rFonts w:ascii="Arial" w:eastAsia="Arial" w:hAnsi="Arial" w:cs="Arial"/>
                <w:sz w:val="20"/>
                <w:szCs w:val="20"/>
              </w:rPr>
              <w:t>Калачев Н. — 3719</w:t>
            </w:r>
          </w:p>
        </w:tc>
      </w:tr>
      <w:tr w:rsidR="00BE0CC4" w14:paraId="5B773B42" w14:textId="77777777">
        <w:tblPrEx>
          <w:tblCellMar>
            <w:top w:w="0" w:type="dxa"/>
            <w:bottom w:w="0" w:type="dxa"/>
          </w:tblCellMar>
        </w:tblPrEx>
        <w:trPr>
          <w:trHeight w:hRule="exact" w:val="301"/>
          <w:jc w:val="center"/>
        </w:trPr>
        <w:tc>
          <w:tcPr>
            <w:tcW w:w="792" w:type="dxa"/>
          </w:tcPr>
          <w:p w14:paraId="67571774"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84" w:type="dxa"/>
          </w:tcPr>
          <w:p w14:paraId="132BB64D" w14:textId="77777777" w:rsidR="00BE0CC4" w:rsidRDefault="00000000">
            <w:pPr>
              <w:pStyle w:val="a6"/>
              <w:ind w:firstLine="180"/>
              <w:rPr>
                <w:sz w:val="20"/>
                <w:szCs w:val="20"/>
              </w:rPr>
            </w:pPr>
            <w:r>
              <w:rPr>
                <w:rStyle w:val="a5"/>
                <w:rFonts w:ascii="Arial" w:eastAsia="Arial" w:hAnsi="Arial" w:cs="Arial"/>
                <w:sz w:val="20"/>
                <w:szCs w:val="20"/>
              </w:rPr>
              <w:t>Истомина Т. — 3589</w:t>
            </w:r>
          </w:p>
        </w:tc>
        <w:tc>
          <w:tcPr>
            <w:tcW w:w="1105" w:type="dxa"/>
          </w:tcPr>
          <w:p w14:paraId="0EFD76CD" w14:textId="77777777" w:rsidR="00BE0CC4" w:rsidRDefault="00000000">
            <w:pPr>
              <w:pStyle w:val="a6"/>
              <w:ind w:firstLine="360"/>
              <w:jc w:val="both"/>
              <w:rPr>
                <w:sz w:val="20"/>
                <w:szCs w:val="20"/>
              </w:rPr>
            </w:pPr>
            <w:r>
              <w:rPr>
                <w:rStyle w:val="a5"/>
                <w:rFonts w:ascii="Arial" w:eastAsia="Arial" w:hAnsi="Arial" w:cs="Arial"/>
                <w:sz w:val="20"/>
                <w:szCs w:val="20"/>
              </w:rPr>
              <w:t xml:space="preserve">о </w:t>
            </w:r>
            <w:r>
              <w:rPr>
                <w:rStyle w:val="a5"/>
                <w:rFonts w:ascii="Arial" w:eastAsia="Arial" w:hAnsi="Arial" w:cs="Arial"/>
                <w:sz w:val="20"/>
                <w:szCs w:val="20"/>
                <w:vertAlign w:val="superscript"/>
              </w:rPr>
              <w:t xml:space="preserve">1 </w:t>
            </w:r>
            <w:r>
              <w:rPr>
                <w:rStyle w:val="a5"/>
                <w:rFonts w:ascii="Arial" w:eastAsia="Arial" w:hAnsi="Arial" w:cs="Arial"/>
                <w:sz w:val="20"/>
                <w:szCs w:val="20"/>
                <w:vertAlign w:val="superscript"/>
                <w:lang w:val="en-US" w:eastAsia="en-US"/>
              </w:rPr>
              <w:t>f</w:t>
            </w:r>
          </w:p>
        </w:tc>
        <w:tc>
          <w:tcPr>
            <w:tcW w:w="3912" w:type="dxa"/>
          </w:tcPr>
          <w:p w14:paraId="2CC34D3F" w14:textId="77777777" w:rsidR="00BE0CC4" w:rsidRDefault="00000000">
            <w:pPr>
              <w:pStyle w:val="a6"/>
              <w:ind w:firstLine="300"/>
              <w:jc w:val="both"/>
              <w:rPr>
                <w:sz w:val="20"/>
                <w:szCs w:val="20"/>
              </w:rPr>
            </w:pPr>
            <w:r>
              <w:rPr>
                <w:rStyle w:val="a5"/>
                <w:rFonts w:ascii="Arial" w:eastAsia="Arial" w:hAnsi="Arial" w:cs="Arial"/>
                <w:sz w:val="20"/>
                <w:szCs w:val="20"/>
              </w:rPr>
              <w:t>Калашников В. — 3460, 3606</w:t>
            </w:r>
          </w:p>
        </w:tc>
      </w:tr>
      <w:tr w:rsidR="00BE0CC4" w14:paraId="6DCAB7C5" w14:textId="77777777">
        <w:tblPrEx>
          <w:tblCellMar>
            <w:top w:w="0" w:type="dxa"/>
            <w:bottom w:w="0" w:type="dxa"/>
          </w:tblCellMar>
        </w:tblPrEx>
        <w:trPr>
          <w:trHeight w:hRule="exact" w:val="290"/>
          <w:jc w:val="center"/>
        </w:trPr>
        <w:tc>
          <w:tcPr>
            <w:tcW w:w="792" w:type="dxa"/>
            <w:vAlign w:val="bottom"/>
          </w:tcPr>
          <w:p w14:paraId="082936D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084" w:type="dxa"/>
            <w:vAlign w:val="bottom"/>
          </w:tcPr>
          <w:p w14:paraId="302A4E45" w14:textId="77777777" w:rsidR="00BE0CC4" w:rsidRDefault="00000000">
            <w:pPr>
              <w:pStyle w:val="a6"/>
              <w:ind w:firstLine="180"/>
              <w:rPr>
                <w:sz w:val="20"/>
                <w:szCs w:val="20"/>
              </w:rPr>
            </w:pPr>
            <w:r>
              <w:rPr>
                <w:rStyle w:val="a5"/>
                <w:rFonts w:ascii="Arial" w:eastAsia="Arial" w:hAnsi="Arial" w:cs="Arial"/>
                <w:sz w:val="20"/>
                <w:szCs w:val="20"/>
              </w:rPr>
              <w:t>Истратов Ю. — 3451, 3618</w:t>
            </w:r>
          </w:p>
        </w:tc>
        <w:tc>
          <w:tcPr>
            <w:tcW w:w="1105" w:type="dxa"/>
            <w:vAlign w:val="bottom"/>
          </w:tcPr>
          <w:p w14:paraId="62097752"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912" w:type="dxa"/>
            <w:vAlign w:val="bottom"/>
          </w:tcPr>
          <w:p w14:paraId="20335EDB" w14:textId="77777777" w:rsidR="00BE0CC4" w:rsidRDefault="00000000">
            <w:pPr>
              <w:pStyle w:val="a6"/>
              <w:ind w:firstLine="300"/>
              <w:jc w:val="both"/>
              <w:rPr>
                <w:sz w:val="20"/>
                <w:szCs w:val="20"/>
              </w:rPr>
            </w:pPr>
            <w:r>
              <w:rPr>
                <w:rStyle w:val="a5"/>
                <w:rFonts w:ascii="Arial" w:eastAsia="Arial" w:hAnsi="Arial" w:cs="Arial"/>
                <w:sz w:val="20"/>
                <w:szCs w:val="20"/>
              </w:rPr>
              <w:t>Калашников Л.’—3535, 3717</w:t>
            </w:r>
          </w:p>
        </w:tc>
      </w:tr>
      <w:tr w:rsidR="00BE0CC4" w14:paraId="749D566E" w14:textId="77777777">
        <w:tblPrEx>
          <w:tblCellMar>
            <w:top w:w="0" w:type="dxa"/>
            <w:bottom w:w="0" w:type="dxa"/>
          </w:tblCellMar>
        </w:tblPrEx>
        <w:trPr>
          <w:trHeight w:hRule="exact" w:val="297"/>
          <w:jc w:val="center"/>
        </w:trPr>
        <w:tc>
          <w:tcPr>
            <w:tcW w:w="792" w:type="dxa"/>
          </w:tcPr>
          <w:p w14:paraId="14F8F3F5" w14:textId="77777777" w:rsidR="00BE0CC4" w:rsidRDefault="00000000">
            <w:pPr>
              <w:pStyle w:val="a6"/>
              <w:ind w:firstLine="0"/>
              <w:jc w:val="both"/>
              <w:rPr>
                <w:sz w:val="20"/>
                <w:szCs w:val="20"/>
              </w:rPr>
            </w:pPr>
            <w:r>
              <w:rPr>
                <w:rStyle w:val="a5"/>
                <w:rFonts w:ascii="Arial" w:eastAsia="Arial" w:hAnsi="Arial" w:cs="Arial"/>
                <w:b/>
                <w:bCs/>
                <w:sz w:val="20"/>
                <w:szCs w:val="20"/>
                <w:lang w:val="en-US" w:eastAsia="en-US"/>
              </w:rPr>
              <w:t>a</w:t>
            </w:r>
          </w:p>
        </w:tc>
        <w:tc>
          <w:tcPr>
            <w:tcW w:w="4084" w:type="dxa"/>
          </w:tcPr>
          <w:p w14:paraId="2DB3CD5B" w14:textId="77777777" w:rsidR="00BE0CC4" w:rsidRDefault="00000000">
            <w:pPr>
              <w:pStyle w:val="a6"/>
              <w:ind w:firstLine="180"/>
              <w:rPr>
                <w:sz w:val="20"/>
                <w:szCs w:val="20"/>
              </w:rPr>
            </w:pPr>
            <w:r>
              <w:rPr>
                <w:rStyle w:val="a5"/>
                <w:rFonts w:ascii="Arial" w:eastAsia="Arial" w:hAnsi="Arial" w:cs="Arial"/>
                <w:sz w:val="20"/>
                <w:szCs w:val="20"/>
              </w:rPr>
              <w:t>Исхаков Р. — 3634</w:t>
            </w:r>
          </w:p>
        </w:tc>
        <w:tc>
          <w:tcPr>
            <w:tcW w:w="1105" w:type="dxa"/>
          </w:tcPr>
          <w:p w14:paraId="65D9DD3F" w14:textId="77777777" w:rsidR="00BE0CC4" w:rsidRDefault="00000000">
            <w:pPr>
              <w:pStyle w:val="a6"/>
              <w:ind w:firstLine="360"/>
              <w:jc w:val="both"/>
              <w:rPr>
                <w:sz w:val="20"/>
                <w:szCs w:val="20"/>
              </w:rPr>
            </w:pPr>
            <w:r>
              <w:rPr>
                <w:rStyle w:val="a5"/>
                <w:rFonts w:ascii="Arial" w:eastAsia="Arial" w:hAnsi="Arial" w:cs="Arial"/>
                <w:sz w:val="20"/>
                <w:szCs w:val="20"/>
              </w:rPr>
              <w:t>а</w:t>
            </w:r>
          </w:p>
        </w:tc>
        <w:tc>
          <w:tcPr>
            <w:tcW w:w="3912" w:type="dxa"/>
          </w:tcPr>
          <w:p w14:paraId="720994C6" w14:textId="77777777" w:rsidR="00BE0CC4" w:rsidRDefault="00000000">
            <w:pPr>
              <w:pStyle w:val="a6"/>
              <w:ind w:firstLine="300"/>
              <w:jc w:val="both"/>
              <w:rPr>
                <w:sz w:val="20"/>
                <w:szCs w:val="20"/>
              </w:rPr>
            </w:pPr>
            <w:r>
              <w:rPr>
                <w:rStyle w:val="a5"/>
                <w:rFonts w:ascii="Arial" w:eastAsia="Arial" w:hAnsi="Arial" w:cs="Arial"/>
                <w:sz w:val="20"/>
                <w:szCs w:val="20"/>
              </w:rPr>
              <w:t>Калашников Н. — 3684</w:t>
            </w:r>
          </w:p>
        </w:tc>
      </w:tr>
      <w:tr w:rsidR="00BE0CC4" w14:paraId="39DA707A" w14:textId="77777777">
        <w:tblPrEx>
          <w:tblCellMar>
            <w:top w:w="0" w:type="dxa"/>
            <w:bottom w:w="0" w:type="dxa"/>
          </w:tblCellMar>
        </w:tblPrEx>
        <w:trPr>
          <w:trHeight w:hRule="exact" w:val="575"/>
          <w:jc w:val="center"/>
        </w:trPr>
        <w:tc>
          <w:tcPr>
            <w:tcW w:w="792" w:type="dxa"/>
          </w:tcPr>
          <w:p w14:paraId="5309A662" w14:textId="77777777" w:rsidR="00BE0CC4" w:rsidRDefault="00000000">
            <w:pPr>
              <w:pStyle w:val="a6"/>
              <w:spacing w:after="60"/>
              <w:ind w:firstLine="0"/>
              <w:rPr>
                <w:sz w:val="20"/>
                <w:szCs w:val="20"/>
              </w:rPr>
            </w:pPr>
            <w:r>
              <w:rPr>
                <w:rStyle w:val="a5"/>
                <w:rFonts w:ascii="Arial" w:eastAsia="Arial" w:hAnsi="Arial" w:cs="Arial"/>
                <w:sz w:val="20"/>
                <w:szCs w:val="20"/>
                <w:lang w:val="en-US" w:eastAsia="en-US"/>
              </w:rPr>
              <w:t>a</w:t>
            </w:r>
          </w:p>
          <w:p w14:paraId="3440D126"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84" w:type="dxa"/>
          </w:tcPr>
          <w:p w14:paraId="35A46696" w14:textId="77777777" w:rsidR="00BE0CC4" w:rsidRDefault="00000000">
            <w:pPr>
              <w:pStyle w:val="a6"/>
              <w:spacing w:after="40"/>
              <w:ind w:firstLine="180"/>
              <w:rPr>
                <w:sz w:val="20"/>
                <w:szCs w:val="20"/>
              </w:rPr>
            </w:pPr>
            <w:r>
              <w:rPr>
                <w:rStyle w:val="a5"/>
                <w:rFonts w:ascii="Arial" w:eastAsia="Arial" w:hAnsi="Arial" w:cs="Arial"/>
                <w:sz w:val="20"/>
                <w:szCs w:val="20"/>
              </w:rPr>
              <w:t>Ихтйяров Б. — 3428</w:t>
            </w:r>
          </w:p>
          <w:p w14:paraId="7F0062C7" w14:textId="77777777" w:rsidR="00BE0CC4" w:rsidRDefault="00000000">
            <w:pPr>
              <w:pStyle w:val="a6"/>
              <w:ind w:firstLine="180"/>
              <w:rPr>
                <w:sz w:val="20"/>
                <w:szCs w:val="20"/>
              </w:rPr>
            </w:pPr>
            <w:r>
              <w:rPr>
                <w:rStyle w:val="a5"/>
                <w:rFonts w:ascii="Arial" w:eastAsia="Arial" w:hAnsi="Arial" w:cs="Arial"/>
                <w:sz w:val="20"/>
                <w:szCs w:val="20"/>
              </w:rPr>
              <w:t>Ицекзбн Люда — 3649</w:t>
            </w:r>
          </w:p>
        </w:tc>
        <w:tc>
          <w:tcPr>
            <w:tcW w:w="1105" w:type="dxa"/>
          </w:tcPr>
          <w:p w14:paraId="4CDA67C6" w14:textId="77777777" w:rsidR="00BE0CC4" w:rsidRDefault="00000000">
            <w:pPr>
              <w:pStyle w:val="a6"/>
              <w:ind w:firstLine="360"/>
              <w:jc w:val="both"/>
              <w:rPr>
                <w:sz w:val="20"/>
                <w:szCs w:val="20"/>
              </w:rPr>
            </w:pPr>
            <w:r>
              <w:rPr>
                <w:rStyle w:val="a5"/>
                <w:rFonts w:ascii="Arial" w:eastAsia="Arial" w:hAnsi="Arial" w:cs="Arial"/>
                <w:sz w:val="20"/>
                <w:szCs w:val="20"/>
              </w:rPr>
              <w:t>м</w:t>
            </w:r>
          </w:p>
        </w:tc>
        <w:tc>
          <w:tcPr>
            <w:tcW w:w="3912" w:type="dxa"/>
          </w:tcPr>
          <w:p w14:paraId="71CBFDF4" w14:textId="77777777" w:rsidR="00BE0CC4" w:rsidRDefault="00000000">
            <w:pPr>
              <w:pStyle w:val="a6"/>
              <w:spacing w:line="302" w:lineRule="auto"/>
              <w:ind w:left="620" w:hanging="360"/>
              <w:jc w:val="both"/>
              <w:rPr>
                <w:sz w:val="20"/>
                <w:szCs w:val="20"/>
              </w:rPr>
            </w:pPr>
            <w:r>
              <w:rPr>
                <w:rStyle w:val="a5"/>
                <w:rFonts w:ascii="Arial" w:eastAsia="Arial" w:hAnsi="Arial" w:cs="Arial"/>
                <w:sz w:val="20"/>
                <w:szCs w:val="20"/>
              </w:rPr>
              <w:t>Калашникова В.—3551, 3558, 3729, 3747, 3752, 3758</w:t>
            </w:r>
          </w:p>
        </w:tc>
      </w:tr>
      <w:tr w:rsidR="00BE0CC4" w14:paraId="3A3C6568" w14:textId="77777777">
        <w:tblPrEx>
          <w:tblCellMar>
            <w:top w:w="0" w:type="dxa"/>
            <w:bottom w:w="0" w:type="dxa"/>
          </w:tblCellMar>
        </w:tblPrEx>
        <w:trPr>
          <w:trHeight w:hRule="exact" w:val="297"/>
          <w:jc w:val="center"/>
        </w:trPr>
        <w:tc>
          <w:tcPr>
            <w:tcW w:w="792" w:type="dxa"/>
            <w:vAlign w:val="bottom"/>
          </w:tcPr>
          <w:p w14:paraId="0C19D576"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084" w:type="dxa"/>
            <w:vAlign w:val="bottom"/>
          </w:tcPr>
          <w:p w14:paraId="561EBAE0" w14:textId="77777777" w:rsidR="00BE0CC4" w:rsidRDefault="00000000">
            <w:pPr>
              <w:pStyle w:val="a6"/>
              <w:ind w:firstLine="180"/>
              <w:rPr>
                <w:sz w:val="20"/>
                <w:szCs w:val="20"/>
              </w:rPr>
            </w:pPr>
            <w:r>
              <w:rPr>
                <w:rStyle w:val="a5"/>
                <w:rFonts w:ascii="Arial" w:eastAsia="Arial" w:hAnsi="Arial" w:cs="Arial"/>
                <w:sz w:val="20"/>
                <w:szCs w:val="20"/>
              </w:rPr>
              <w:t>Ишанходжаев А. — 3443</w:t>
            </w:r>
          </w:p>
        </w:tc>
        <w:tc>
          <w:tcPr>
            <w:tcW w:w="1105" w:type="dxa"/>
            <w:vAlign w:val="bottom"/>
          </w:tcPr>
          <w:p w14:paraId="73F40740" w14:textId="77777777" w:rsidR="00BE0CC4" w:rsidRDefault="00000000">
            <w:pPr>
              <w:pStyle w:val="a6"/>
              <w:ind w:firstLine="360"/>
              <w:rPr>
                <w:sz w:val="20"/>
                <w:szCs w:val="20"/>
              </w:rPr>
            </w:pPr>
            <w:r>
              <w:rPr>
                <w:rStyle w:val="a5"/>
                <w:rFonts w:ascii="Arial" w:eastAsia="Arial" w:hAnsi="Arial" w:cs="Arial"/>
                <w:sz w:val="20"/>
                <w:szCs w:val="20"/>
              </w:rPr>
              <w:t>с</w:t>
            </w:r>
          </w:p>
        </w:tc>
        <w:tc>
          <w:tcPr>
            <w:tcW w:w="3912" w:type="dxa"/>
            <w:vAlign w:val="bottom"/>
          </w:tcPr>
          <w:p w14:paraId="73C72752" w14:textId="77777777" w:rsidR="00BE0CC4" w:rsidRDefault="00000000">
            <w:pPr>
              <w:pStyle w:val="a6"/>
              <w:ind w:firstLine="300"/>
              <w:jc w:val="both"/>
              <w:rPr>
                <w:sz w:val="20"/>
                <w:szCs w:val="20"/>
              </w:rPr>
            </w:pPr>
            <w:r>
              <w:rPr>
                <w:rStyle w:val="a5"/>
                <w:rFonts w:ascii="Arial" w:eastAsia="Arial" w:hAnsi="Arial" w:cs="Arial"/>
                <w:sz w:val="20"/>
                <w:szCs w:val="20"/>
              </w:rPr>
              <w:t>Каледа Г. — 3482</w:t>
            </w:r>
          </w:p>
        </w:tc>
      </w:tr>
      <w:tr w:rsidR="00BE0CC4" w14:paraId="74586863" w14:textId="77777777">
        <w:tblPrEx>
          <w:tblCellMar>
            <w:top w:w="0" w:type="dxa"/>
            <w:bottom w:w="0" w:type="dxa"/>
          </w:tblCellMar>
        </w:tblPrEx>
        <w:trPr>
          <w:trHeight w:hRule="exact" w:val="579"/>
          <w:jc w:val="center"/>
        </w:trPr>
        <w:tc>
          <w:tcPr>
            <w:tcW w:w="792" w:type="dxa"/>
          </w:tcPr>
          <w:p w14:paraId="3A0B20EC" w14:textId="77777777" w:rsidR="00BE0CC4" w:rsidRDefault="00000000">
            <w:pPr>
              <w:pStyle w:val="a6"/>
              <w:ind w:firstLine="0"/>
              <w:jc w:val="both"/>
              <w:rPr>
                <w:sz w:val="24"/>
                <w:szCs w:val="24"/>
              </w:rPr>
            </w:pPr>
            <w:r>
              <w:rPr>
                <w:rStyle w:val="a5"/>
                <w:rFonts w:ascii="Arial" w:eastAsia="Arial" w:hAnsi="Arial" w:cs="Arial"/>
                <w:b/>
                <w:bCs/>
                <w:sz w:val="24"/>
                <w:szCs w:val="24"/>
              </w:rPr>
              <w:t>ДК</w:t>
            </w:r>
          </w:p>
          <w:p w14:paraId="57FAC4E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084" w:type="dxa"/>
          </w:tcPr>
          <w:p w14:paraId="4A613447" w14:textId="77777777" w:rsidR="00BE0CC4" w:rsidRDefault="00000000">
            <w:pPr>
              <w:pStyle w:val="a6"/>
              <w:spacing w:after="40"/>
              <w:ind w:firstLine="180"/>
              <w:rPr>
                <w:sz w:val="20"/>
                <w:szCs w:val="20"/>
              </w:rPr>
            </w:pPr>
            <w:r>
              <w:rPr>
                <w:rStyle w:val="a5"/>
                <w:rFonts w:ascii="Arial" w:eastAsia="Arial" w:hAnsi="Arial" w:cs="Arial"/>
                <w:sz w:val="20"/>
                <w:szCs w:val="20"/>
              </w:rPr>
              <w:t>Ишевский М. — 3522, 3640</w:t>
            </w:r>
          </w:p>
          <w:p w14:paraId="0E1F5785" w14:textId="77777777" w:rsidR="00BE0CC4" w:rsidRDefault="00000000">
            <w:pPr>
              <w:pStyle w:val="a6"/>
              <w:ind w:firstLine="180"/>
              <w:rPr>
                <w:sz w:val="20"/>
                <w:szCs w:val="20"/>
              </w:rPr>
            </w:pPr>
            <w:r>
              <w:rPr>
                <w:rStyle w:val="a5"/>
                <w:rFonts w:ascii="Arial" w:eastAsia="Arial" w:hAnsi="Arial" w:cs="Arial"/>
                <w:sz w:val="20"/>
                <w:szCs w:val="20"/>
              </w:rPr>
              <w:t>Ишенов С. — 3679</w:t>
            </w:r>
          </w:p>
        </w:tc>
        <w:tc>
          <w:tcPr>
            <w:tcW w:w="1105" w:type="dxa"/>
          </w:tcPr>
          <w:p w14:paraId="636D46FB" w14:textId="77777777" w:rsidR="00BE0CC4" w:rsidRDefault="00000000">
            <w:pPr>
              <w:pStyle w:val="a6"/>
              <w:ind w:firstLine="360"/>
              <w:jc w:val="both"/>
              <w:rPr>
                <w:sz w:val="24"/>
                <w:szCs w:val="24"/>
              </w:rPr>
            </w:pPr>
            <w:r>
              <w:rPr>
                <w:rStyle w:val="a5"/>
                <w:rFonts w:ascii="Arial" w:eastAsia="Arial" w:hAnsi="Arial" w:cs="Arial"/>
                <w:b/>
                <w:bCs/>
                <w:sz w:val="24"/>
                <w:szCs w:val="24"/>
              </w:rPr>
              <w:t>30</w:t>
            </w:r>
          </w:p>
        </w:tc>
        <w:tc>
          <w:tcPr>
            <w:tcW w:w="3912" w:type="dxa"/>
          </w:tcPr>
          <w:p w14:paraId="7248F7D4" w14:textId="77777777" w:rsidR="00BE0CC4" w:rsidRDefault="00000000">
            <w:pPr>
              <w:pStyle w:val="a6"/>
              <w:spacing w:before="80" w:line="307" w:lineRule="auto"/>
              <w:ind w:left="620" w:hanging="360"/>
              <w:rPr>
                <w:sz w:val="20"/>
                <w:szCs w:val="20"/>
              </w:rPr>
            </w:pPr>
            <w:r>
              <w:rPr>
                <w:rStyle w:val="a5"/>
                <w:rFonts w:ascii="Arial" w:eastAsia="Arial" w:hAnsi="Arial" w:cs="Arial"/>
                <w:sz w:val="20"/>
                <w:szCs w:val="20"/>
              </w:rPr>
              <w:t>Каленнченко Н. — 3416, 3447,' 3517, 3672</w:t>
            </w:r>
          </w:p>
        </w:tc>
      </w:tr>
      <w:tr w:rsidR="00BE0CC4" w14:paraId="78B03E0F" w14:textId="77777777">
        <w:tblPrEx>
          <w:tblCellMar>
            <w:top w:w="0" w:type="dxa"/>
            <w:bottom w:w="0" w:type="dxa"/>
          </w:tblCellMar>
        </w:tblPrEx>
        <w:trPr>
          <w:trHeight w:hRule="exact" w:val="309"/>
          <w:jc w:val="center"/>
        </w:trPr>
        <w:tc>
          <w:tcPr>
            <w:tcW w:w="792" w:type="dxa"/>
            <w:vAlign w:val="bottom"/>
          </w:tcPr>
          <w:p w14:paraId="7EA99F36"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84" w:type="dxa"/>
            <w:vAlign w:val="bottom"/>
          </w:tcPr>
          <w:p w14:paraId="4C4DE78F" w14:textId="77777777" w:rsidR="00BE0CC4" w:rsidRDefault="00000000">
            <w:pPr>
              <w:pStyle w:val="a6"/>
              <w:ind w:firstLine="180"/>
              <w:rPr>
                <w:sz w:val="20"/>
                <w:szCs w:val="20"/>
              </w:rPr>
            </w:pPr>
            <w:r>
              <w:rPr>
                <w:rStyle w:val="a5"/>
                <w:rFonts w:ascii="Arial" w:eastAsia="Arial" w:hAnsi="Arial" w:cs="Arial"/>
                <w:sz w:val="20"/>
                <w:szCs w:val="20"/>
              </w:rPr>
              <w:t>Ишмухамедов Н. — 3428, 3731'</w:t>
            </w:r>
          </w:p>
        </w:tc>
        <w:tc>
          <w:tcPr>
            <w:tcW w:w="1105" w:type="dxa"/>
            <w:vAlign w:val="bottom"/>
          </w:tcPr>
          <w:p w14:paraId="63B9260C" w14:textId="77777777" w:rsidR="00BE0CC4" w:rsidRDefault="00000000">
            <w:pPr>
              <w:pStyle w:val="a6"/>
              <w:ind w:firstLine="360"/>
              <w:jc w:val="both"/>
              <w:rPr>
                <w:sz w:val="24"/>
                <w:szCs w:val="24"/>
              </w:rPr>
            </w:pPr>
            <w:r>
              <w:rPr>
                <w:rStyle w:val="a5"/>
                <w:rFonts w:ascii="Arial" w:eastAsia="Arial" w:hAnsi="Arial" w:cs="Arial"/>
                <w:b/>
                <w:bCs/>
                <w:sz w:val="24"/>
                <w:szCs w:val="24"/>
              </w:rPr>
              <w:t>X</w:t>
            </w:r>
          </w:p>
        </w:tc>
        <w:tc>
          <w:tcPr>
            <w:tcW w:w="3912" w:type="dxa"/>
            <w:vAlign w:val="bottom"/>
          </w:tcPr>
          <w:p w14:paraId="50F5970A" w14:textId="77777777" w:rsidR="00BE0CC4" w:rsidRDefault="00000000">
            <w:pPr>
              <w:pStyle w:val="a6"/>
              <w:ind w:firstLine="260"/>
              <w:jc w:val="both"/>
              <w:rPr>
                <w:sz w:val="20"/>
                <w:szCs w:val="20"/>
              </w:rPr>
            </w:pPr>
            <w:r>
              <w:rPr>
                <w:rStyle w:val="a5"/>
                <w:rFonts w:ascii="Arial" w:eastAsia="Arial" w:hAnsi="Arial" w:cs="Arial"/>
                <w:sz w:val="20"/>
                <w:szCs w:val="20"/>
              </w:rPr>
              <w:t>Калинауокас В. — 3646</w:t>
            </w:r>
          </w:p>
        </w:tc>
      </w:tr>
      <w:tr w:rsidR="00BE0CC4" w14:paraId="1BFD7988" w14:textId="77777777">
        <w:tblPrEx>
          <w:tblCellMar>
            <w:top w:w="0" w:type="dxa"/>
            <w:bottom w:w="0" w:type="dxa"/>
          </w:tblCellMar>
        </w:tblPrEx>
        <w:trPr>
          <w:trHeight w:hRule="exact" w:val="278"/>
          <w:jc w:val="center"/>
        </w:trPr>
        <w:tc>
          <w:tcPr>
            <w:tcW w:w="792" w:type="dxa"/>
          </w:tcPr>
          <w:p w14:paraId="1C49C714"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84" w:type="dxa"/>
          </w:tcPr>
          <w:p w14:paraId="55670708" w14:textId="77777777" w:rsidR="00BE0CC4" w:rsidRDefault="00000000">
            <w:pPr>
              <w:pStyle w:val="a6"/>
              <w:ind w:firstLine="180"/>
              <w:rPr>
                <w:sz w:val="20"/>
                <w:szCs w:val="20"/>
              </w:rPr>
            </w:pPr>
            <w:r>
              <w:rPr>
                <w:rStyle w:val="a5"/>
                <w:rFonts w:ascii="Arial" w:eastAsia="Arial" w:hAnsi="Arial" w:cs="Arial"/>
                <w:sz w:val="20"/>
                <w:szCs w:val="20"/>
              </w:rPr>
              <w:t>Ищенко Ф,— 3514, 3641</w:t>
            </w:r>
          </w:p>
        </w:tc>
        <w:tc>
          <w:tcPr>
            <w:tcW w:w="1105" w:type="dxa"/>
          </w:tcPr>
          <w:p w14:paraId="6C85A3A8" w14:textId="77777777" w:rsidR="00BE0CC4" w:rsidRDefault="00000000">
            <w:pPr>
              <w:pStyle w:val="a6"/>
              <w:ind w:firstLine="360"/>
              <w:jc w:val="both"/>
              <w:rPr>
                <w:sz w:val="20"/>
                <w:szCs w:val="20"/>
              </w:rPr>
            </w:pPr>
            <w:r>
              <w:rPr>
                <w:rStyle w:val="a5"/>
                <w:rFonts w:ascii="Arial" w:eastAsia="Arial" w:hAnsi="Arial" w:cs="Arial"/>
                <w:sz w:val="20"/>
                <w:szCs w:val="20"/>
              </w:rPr>
              <w:t>р</w:t>
            </w:r>
          </w:p>
        </w:tc>
        <w:tc>
          <w:tcPr>
            <w:tcW w:w="3912" w:type="dxa"/>
          </w:tcPr>
          <w:p w14:paraId="5DE4577F" w14:textId="77777777" w:rsidR="00BE0CC4" w:rsidRDefault="00000000">
            <w:pPr>
              <w:pStyle w:val="a6"/>
              <w:ind w:firstLine="260"/>
              <w:jc w:val="both"/>
              <w:rPr>
                <w:sz w:val="20"/>
                <w:szCs w:val="20"/>
              </w:rPr>
            </w:pPr>
            <w:r>
              <w:rPr>
                <w:rStyle w:val="a5"/>
                <w:rFonts w:ascii="Arial" w:eastAsia="Arial" w:hAnsi="Arial" w:cs="Arial"/>
                <w:sz w:val="20"/>
                <w:szCs w:val="20"/>
              </w:rPr>
              <w:t>Калинин Н. — 3540, 3601</w:t>
            </w:r>
          </w:p>
        </w:tc>
      </w:tr>
      <w:tr w:rsidR="00BE0CC4" w14:paraId="6546D58D" w14:textId="77777777">
        <w:tblPrEx>
          <w:tblCellMar>
            <w:top w:w="0" w:type="dxa"/>
            <w:bottom w:w="0" w:type="dxa"/>
          </w:tblCellMar>
        </w:tblPrEx>
        <w:trPr>
          <w:trHeight w:hRule="exact" w:val="568"/>
          <w:jc w:val="center"/>
        </w:trPr>
        <w:tc>
          <w:tcPr>
            <w:tcW w:w="792" w:type="dxa"/>
          </w:tcPr>
          <w:p w14:paraId="662C1A70"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84" w:type="dxa"/>
          </w:tcPr>
          <w:p w14:paraId="44FF3831" w14:textId="77777777" w:rsidR="00BE0CC4" w:rsidRDefault="00000000">
            <w:pPr>
              <w:pStyle w:val="a6"/>
              <w:ind w:firstLine="180"/>
              <w:rPr>
                <w:sz w:val="20"/>
                <w:szCs w:val="20"/>
              </w:rPr>
            </w:pPr>
            <w:r>
              <w:rPr>
                <w:rStyle w:val="a5"/>
                <w:rFonts w:ascii="Arial" w:eastAsia="Arial" w:hAnsi="Arial" w:cs="Arial"/>
                <w:sz w:val="20"/>
                <w:szCs w:val="20"/>
              </w:rPr>
              <w:t>Йорк РлГ. — 3542—3543</w:t>
            </w:r>
          </w:p>
        </w:tc>
        <w:tc>
          <w:tcPr>
            <w:tcW w:w="1105" w:type="dxa"/>
            <w:vAlign w:val="bottom"/>
          </w:tcPr>
          <w:p w14:paraId="0E1B9329" w14:textId="77777777" w:rsidR="00BE0CC4" w:rsidRDefault="00000000">
            <w:pPr>
              <w:pStyle w:val="a6"/>
              <w:spacing w:line="266" w:lineRule="auto"/>
              <w:ind w:left="360" w:firstLine="40"/>
              <w:jc w:val="both"/>
              <w:rPr>
                <w:sz w:val="20"/>
                <w:szCs w:val="20"/>
              </w:rPr>
            </w:pPr>
            <w:r>
              <w:rPr>
                <w:rStyle w:val="a5"/>
                <w:rFonts w:ascii="Arial" w:eastAsia="Arial" w:hAnsi="Arial" w:cs="Arial"/>
                <w:sz w:val="20"/>
                <w:szCs w:val="20"/>
              </w:rPr>
              <w:t>гр а</w:t>
            </w:r>
          </w:p>
        </w:tc>
        <w:tc>
          <w:tcPr>
            <w:tcW w:w="3912" w:type="dxa"/>
            <w:vAlign w:val="bottom"/>
          </w:tcPr>
          <w:p w14:paraId="52E939D3" w14:textId="77777777" w:rsidR="00BE0CC4" w:rsidRDefault="00000000">
            <w:pPr>
              <w:pStyle w:val="a6"/>
              <w:spacing w:after="60"/>
              <w:ind w:firstLine="260"/>
              <w:jc w:val="both"/>
              <w:rPr>
                <w:sz w:val="20"/>
                <w:szCs w:val="20"/>
              </w:rPr>
            </w:pPr>
            <w:r>
              <w:rPr>
                <w:rStyle w:val="a5"/>
                <w:rFonts w:ascii="Arial" w:eastAsia="Arial" w:hAnsi="Arial" w:cs="Arial"/>
                <w:sz w:val="20"/>
                <w:szCs w:val="20"/>
              </w:rPr>
              <w:t>Калинин С. В.— 3481, 3502</w:t>
            </w:r>
          </w:p>
          <w:p w14:paraId="585C3AC1" w14:textId="77777777" w:rsidR="00BE0CC4" w:rsidRDefault="00000000">
            <w:pPr>
              <w:pStyle w:val="a6"/>
              <w:ind w:firstLine="260"/>
              <w:jc w:val="both"/>
              <w:rPr>
                <w:sz w:val="20"/>
                <w:szCs w:val="20"/>
              </w:rPr>
            </w:pPr>
            <w:r>
              <w:rPr>
                <w:rStyle w:val="a5"/>
                <w:rFonts w:ascii="Arial" w:eastAsia="Arial" w:hAnsi="Arial" w:cs="Arial"/>
                <w:sz w:val="20"/>
                <w:szCs w:val="20"/>
              </w:rPr>
              <w:t>Калинин С. И. 3518</w:t>
            </w:r>
          </w:p>
        </w:tc>
      </w:tr>
      <w:tr w:rsidR="00BE0CC4" w14:paraId="5598B4E3" w14:textId="77777777">
        <w:tblPrEx>
          <w:tblCellMar>
            <w:top w:w="0" w:type="dxa"/>
            <w:bottom w:w="0" w:type="dxa"/>
          </w:tblCellMar>
        </w:tblPrEx>
        <w:trPr>
          <w:trHeight w:hRule="exact" w:val="309"/>
          <w:jc w:val="center"/>
        </w:trPr>
        <w:tc>
          <w:tcPr>
            <w:tcW w:w="792" w:type="dxa"/>
          </w:tcPr>
          <w:p w14:paraId="697B817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084" w:type="dxa"/>
          </w:tcPr>
          <w:p w14:paraId="422202F3" w14:textId="77777777" w:rsidR="00BE0CC4" w:rsidRDefault="00000000">
            <w:pPr>
              <w:pStyle w:val="a6"/>
              <w:tabs>
                <w:tab w:val="left" w:pos="3574"/>
              </w:tabs>
              <w:ind w:firstLine="180"/>
              <w:rPr>
                <w:sz w:val="20"/>
                <w:szCs w:val="20"/>
              </w:rPr>
            </w:pPr>
            <w:r>
              <w:rPr>
                <w:rStyle w:val="a5"/>
                <w:rFonts w:ascii="Arial" w:eastAsia="Arial" w:hAnsi="Arial" w:cs="Arial"/>
                <w:sz w:val="20"/>
                <w:szCs w:val="20"/>
              </w:rPr>
              <w:t>Кабанов В. — 3658</w:t>
            </w:r>
            <w:r>
              <w:rPr>
                <w:rStyle w:val="a5"/>
                <w:rFonts w:ascii="Arial" w:eastAsia="Arial" w:hAnsi="Arial" w:cs="Arial"/>
                <w:sz w:val="20"/>
                <w:szCs w:val="20"/>
              </w:rPr>
              <w:tab/>
            </w:r>
            <w:r>
              <w:rPr>
                <w:rStyle w:val="a5"/>
                <w:rFonts w:ascii="Arial" w:eastAsia="Arial" w:hAnsi="Arial" w:cs="Arial"/>
                <w:sz w:val="20"/>
                <w:szCs w:val="20"/>
                <w:vertAlign w:val="superscript"/>
                <w:lang w:val="en-US" w:eastAsia="en-US"/>
              </w:rPr>
              <w:t>f</w:t>
            </w:r>
          </w:p>
        </w:tc>
        <w:tc>
          <w:tcPr>
            <w:tcW w:w="1105" w:type="dxa"/>
          </w:tcPr>
          <w:p w14:paraId="2DD80CE1" w14:textId="77777777" w:rsidR="00BE0CC4" w:rsidRDefault="00000000">
            <w:pPr>
              <w:pStyle w:val="a6"/>
              <w:ind w:firstLine="360"/>
              <w:rPr>
                <w:sz w:val="20"/>
                <w:szCs w:val="20"/>
              </w:rPr>
            </w:pPr>
            <w:r>
              <w:rPr>
                <w:rStyle w:val="a5"/>
                <w:rFonts w:ascii="Arial" w:eastAsia="Arial" w:hAnsi="Arial" w:cs="Arial"/>
                <w:sz w:val="20"/>
                <w:szCs w:val="20"/>
              </w:rPr>
              <w:t>а</w:t>
            </w:r>
          </w:p>
        </w:tc>
        <w:tc>
          <w:tcPr>
            <w:tcW w:w="3912" w:type="dxa"/>
          </w:tcPr>
          <w:p w14:paraId="5472DD18" w14:textId="77777777" w:rsidR="00BE0CC4" w:rsidRDefault="00000000">
            <w:pPr>
              <w:pStyle w:val="a6"/>
              <w:spacing w:before="80"/>
              <w:ind w:firstLine="260"/>
              <w:jc w:val="both"/>
              <w:rPr>
                <w:sz w:val="20"/>
                <w:szCs w:val="20"/>
              </w:rPr>
            </w:pPr>
            <w:r>
              <w:rPr>
                <w:rStyle w:val="a5"/>
                <w:rFonts w:ascii="Arial" w:eastAsia="Arial" w:hAnsi="Arial" w:cs="Arial"/>
                <w:sz w:val="20"/>
                <w:szCs w:val="20"/>
              </w:rPr>
              <w:t>Калинина В. — 3588</w:t>
            </w:r>
          </w:p>
        </w:tc>
      </w:tr>
    </w:tbl>
    <w:p w14:paraId="5E605A21" w14:textId="77777777" w:rsidR="00BE0CC4" w:rsidRDefault="00BE0CC4">
      <w:pPr>
        <w:sectPr w:rsidR="00BE0CC4">
          <w:footerReference w:type="even" r:id="rId258"/>
          <w:footerReference w:type="default" r:id="rId259"/>
          <w:footnotePr>
            <w:numFmt w:val="chicago"/>
          </w:footnotePr>
          <w:pgSz w:w="16838" w:h="23810"/>
          <w:pgMar w:top="3027" w:right="3472" w:bottom="3473" w:left="3472"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92"/>
        <w:gridCol w:w="3939"/>
        <w:gridCol w:w="1078"/>
        <w:gridCol w:w="3688"/>
      </w:tblGrid>
      <w:tr w:rsidR="00BE0CC4" w14:paraId="3B3B7B35" w14:textId="77777777">
        <w:tblPrEx>
          <w:tblCellMar>
            <w:top w:w="0" w:type="dxa"/>
            <w:bottom w:w="0" w:type="dxa"/>
          </w:tblCellMar>
        </w:tblPrEx>
        <w:trPr>
          <w:trHeight w:hRule="exact" w:val="282"/>
          <w:jc w:val="center"/>
        </w:trPr>
        <w:tc>
          <w:tcPr>
            <w:tcW w:w="792" w:type="dxa"/>
            <w:vAlign w:val="bottom"/>
          </w:tcPr>
          <w:p w14:paraId="316E92E2"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3939" w:type="dxa"/>
            <w:vAlign w:val="bottom"/>
          </w:tcPr>
          <w:p w14:paraId="7A05BB58" w14:textId="77777777" w:rsidR="00BE0CC4" w:rsidRDefault="00000000">
            <w:pPr>
              <w:pStyle w:val="a6"/>
              <w:ind w:firstLine="220"/>
              <w:rPr>
                <w:sz w:val="20"/>
                <w:szCs w:val="20"/>
              </w:rPr>
            </w:pPr>
            <w:r>
              <w:rPr>
                <w:rStyle w:val="a5"/>
                <w:rFonts w:ascii="Arial" w:eastAsia="Arial" w:hAnsi="Arial" w:cs="Arial"/>
                <w:sz w:val="20"/>
                <w:szCs w:val="20"/>
              </w:rPr>
              <w:t xml:space="preserve">Калипис К- </w:t>
            </w:r>
            <w:r>
              <w:rPr>
                <w:rStyle w:val="a5"/>
                <w:rFonts w:ascii="Arial" w:eastAsia="Arial" w:hAnsi="Arial" w:cs="Arial"/>
                <w:sz w:val="20"/>
                <w:szCs w:val="20"/>
                <w:lang w:val="en-US" w:eastAsia="en-US"/>
              </w:rPr>
              <w:t>— 3619—3620</w:t>
            </w:r>
          </w:p>
        </w:tc>
        <w:tc>
          <w:tcPr>
            <w:tcW w:w="1078" w:type="dxa"/>
            <w:vAlign w:val="bottom"/>
          </w:tcPr>
          <w:p w14:paraId="48F1179A" w14:textId="77777777" w:rsidR="00BE0CC4" w:rsidRDefault="00000000">
            <w:pPr>
              <w:pStyle w:val="a6"/>
              <w:ind w:firstLine="360"/>
              <w:rPr>
                <w:sz w:val="24"/>
                <w:szCs w:val="24"/>
              </w:rPr>
            </w:pPr>
            <w:r>
              <w:rPr>
                <w:rStyle w:val="a5"/>
                <w:rFonts w:ascii="Arial" w:eastAsia="Arial" w:hAnsi="Arial" w:cs="Arial"/>
                <w:b/>
                <w:bCs/>
                <w:sz w:val="24"/>
                <w:szCs w:val="24"/>
              </w:rPr>
              <w:t>м</w:t>
            </w:r>
          </w:p>
        </w:tc>
        <w:tc>
          <w:tcPr>
            <w:tcW w:w="3688" w:type="dxa"/>
            <w:vAlign w:val="bottom"/>
          </w:tcPr>
          <w:p w14:paraId="642359DE" w14:textId="77777777" w:rsidR="00BE0CC4" w:rsidRDefault="00000000">
            <w:pPr>
              <w:pStyle w:val="a6"/>
              <w:ind w:firstLine="200"/>
              <w:jc w:val="both"/>
              <w:rPr>
                <w:sz w:val="20"/>
                <w:szCs w:val="20"/>
              </w:rPr>
            </w:pPr>
            <w:r>
              <w:rPr>
                <w:rStyle w:val="a5"/>
                <w:rFonts w:ascii="Arial" w:eastAsia="Arial" w:hAnsi="Arial" w:cs="Arial"/>
                <w:sz w:val="20"/>
                <w:szCs w:val="20"/>
              </w:rPr>
              <w:t>Караваев Б.— 354 5, 3551,</w:t>
            </w:r>
          </w:p>
        </w:tc>
      </w:tr>
      <w:tr w:rsidR="00BE0CC4" w14:paraId="39509717" w14:textId="77777777">
        <w:tblPrEx>
          <w:tblCellMar>
            <w:top w:w="0" w:type="dxa"/>
            <w:bottom w:w="0" w:type="dxa"/>
          </w:tblCellMar>
        </w:tblPrEx>
        <w:trPr>
          <w:trHeight w:hRule="exact" w:val="274"/>
          <w:jc w:val="center"/>
        </w:trPr>
        <w:tc>
          <w:tcPr>
            <w:tcW w:w="792" w:type="dxa"/>
            <w:vAlign w:val="bottom"/>
          </w:tcPr>
          <w:p w14:paraId="73F266C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39" w:type="dxa"/>
            <w:vAlign w:val="bottom"/>
          </w:tcPr>
          <w:p w14:paraId="355D1DC2" w14:textId="77777777" w:rsidR="00BE0CC4" w:rsidRDefault="00000000">
            <w:pPr>
              <w:pStyle w:val="a6"/>
              <w:ind w:firstLine="220"/>
              <w:rPr>
                <w:sz w:val="20"/>
                <w:szCs w:val="20"/>
              </w:rPr>
            </w:pPr>
            <w:r>
              <w:rPr>
                <w:rStyle w:val="a5"/>
                <w:rFonts w:ascii="Arial" w:eastAsia="Arial" w:hAnsi="Arial" w:cs="Arial"/>
                <w:sz w:val="20"/>
                <w:szCs w:val="20"/>
              </w:rPr>
              <w:t>Калитиеоский Г. — 3428</w:t>
            </w:r>
          </w:p>
        </w:tc>
        <w:tc>
          <w:tcPr>
            <w:tcW w:w="1078" w:type="dxa"/>
          </w:tcPr>
          <w:p w14:paraId="504B69ED" w14:textId="77777777" w:rsidR="00BE0CC4" w:rsidRDefault="00BE0CC4">
            <w:pPr>
              <w:rPr>
                <w:sz w:val="10"/>
                <w:szCs w:val="10"/>
              </w:rPr>
            </w:pPr>
          </w:p>
        </w:tc>
        <w:tc>
          <w:tcPr>
            <w:tcW w:w="3688" w:type="dxa"/>
            <w:vAlign w:val="bottom"/>
          </w:tcPr>
          <w:p w14:paraId="782B89C1" w14:textId="77777777" w:rsidR="00BE0CC4" w:rsidRDefault="00000000">
            <w:pPr>
              <w:pStyle w:val="a6"/>
              <w:tabs>
                <w:tab w:val="left" w:pos="3048"/>
              </w:tabs>
              <w:ind w:firstLine="560"/>
              <w:rPr>
                <w:sz w:val="20"/>
                <w:szCs w:val="20"/>
              </w:rPr>
            </w:pPr>
            <w:r>
              <w:rPr>
                <w:rStyle w:val="a5"/>
                <w:rFonts w:ascii="Arial" w:eastAsia="Arial" w:hAnsi="Arial" w:cs="Arial"/>
                <w:sz w:val="20"/>
                <w:szCs w:val="20"/>
              </w:rPr>
              <w:t>3555, 3558, 3563,</w:t>
            </w:r>
            <w:r>
              <w:rPr>
                <w:rStyle w:val="a5"/>
                <w:rFonts w:ascii="Arial" w:eastAsia="Arial" w:hAnsi="Arial" w:cs="Arial"/>
                <w:sz w:val="20"/>
                <w:szCs w:val="20"/>
              </w:rPr>
              <w:tab/>
              <w:t>3567,</w:t>
            </w:r>
          </w:p>
        </w:tc>
      </w:tr>
      <w:tr w:rsidR="00BE0CC4" w14:paraId="5026F71B" w14:textId="77777777">
        <w:tblPrEx>
          <w:tblCellMar>
            <w:top w:w="0" w:type="dxa"/>
            <w:bottom w:w="0" w:type="dxa"/>
          </w:tblCellMar>
        </w:tblPrEx>
        <w:trPr>
          <w:trHeight w:hRule="exact" w:val="278"/>
          <w:jc w:val="center"/>
        </w:trPr>
        <w:tc>
          <w:tcPr>
            <w:tcW w:w="792" w:type="dxa"/>
            <w:vAlign w:val="bottom"/>
          </w:tcPr>
          <w:p w14:paraId="63C12F6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0545AC9D" w14:textId="77777777" w:rsidR="00BE0CC4" w:rsidRDefault="00000000">
            <w:pPr>
              <w:pStyle w:val="a6"/>
              <w:ind w:firstLine="220"/>
              <w:rPr>
                <w:sz w:val="20"/>
                <w:szCs w:val="20"/>
              </w:rPr>
            </w:pPr>
            <w:r>
              <w:rPr>
                <w:rStyle w:val="a5"/>
                <w:rFonts w:ascii="Arial" w:eastAsia="Arial" w:hAnsi="Arial" w:cs="Arial"/>
                <w:sz w:val="20"/>
                <w:szCs w:val="20"/>
              </w:rPr>
              <w:t>Калине® А. — 3652</w:t>
            </w:r>
          </w:p>
        </w:tc>
        <w:tc>
          <w:tcPr>
            <w:tcW w:w="1078" w:type="dxa"/>
          </w:tcPr>
          <w:p w14:paraId="5CFBBD1A" w14:textId="77777777" w:rsidR="00BE0CC4" w:rsidRDefault="00BE0CC4">
            <w:pPr>
              <w:rPr>
                <w:sz w:val="10"/>
                <w:szCs w:val="10"/>
              </w:rPr>
            </w:pPr>
          </w:p>
        </w:tc>
        <w:tc>
          <w:tcPr>
            <w:tcW w:w="3688" w:type="dxa"/>
            <w:vAlign w:val="bottom"/>
          </w:tcPr>
          <w:p w14:paraId="409285E2" w14:textId="77777777" w:rsidR="00BE0CC4" w:rsidRDefault="00000000">
            <w:pPr>
              <w:pStyle w:val="a6"/>
              <w:ind w:firstLine="560"/>
              <w:rPr>
                <w:sz w:val="20"/>
                <w:szCs w:val="20"/>
              </w:rPr>
            </w:pPr>
            <w:r>
              <w:rPr>
                <w:rStyle w:val="a5"/>
                <w:rFonts w:ascii="Arial" w:eastAsia="Arial" w:hAnsi="Arial" w:cs="Arial"/>
                <w:sz w:val="20"/>
                <w:szCs w:val="20"/>
              </w:rPr>
              <w:t>3729, 3744, 3758</w:t>
            </w:r>
          </w:p>
        </w:tc>
      </w:tr>
      <w:tr w:rsidR="00BE0CC4" w14:paraId="35415CA1" w14:textId="77777777">
        <w:tblPrEx>
          <w:tblCellMar>
            <w:top w:w="0" w:type="dxa"/>
            <w:bottom w:w="0" w:type="dxa"/>
          </w:tblCellMar>
        </w:tblPrEx>
        <w:trPr>
          <w:trHeight w:hRule="exact" w:val="290"/>
          <w:jc w:val="center"/>
        </w:trPr>
        <w:tc>
          <w:tcPr>
            <w:tcW w:w="792" w:type="dxa"/>
            <w:vAlign w:val="bottom"/>
          </w:tcPr>
          <w:p w14:paraId="01E2B602"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39" w:type="dxa"/>
            <w:vAlign w:val="bottom"/>
          </w:tcPr>
          <w:p w14:paraId="716D0D1E" w14:textId="77777777" w:rsidR="00BE0CC4" w:rsidRDefault="00000000">
            <w:pPr>
              <w:pStyle w:val="a6"/>
              <w:ind w:firstLine="220"/>
              <w:rPr>
                <w:sz w:val="20"/>
                <w:szCs w:val="20"/>
              </w:rPr>
            </w:pPr>
            <w:r>
              <w:rPr>
                <w:rStyle w:val="a5"/>
                <w:rFonts w:ascii="Arial" w:eastAsia="Arial" w:hAnsi="Arial" w:cs="Arial"/>
                <w:sz w:val="20"/>
                <w:szCs w:val="20"/>
              </w:rPr>
              <w:t>Калнынь М. —3456</w:t>
            </w:r>
          </w:p>
        </w:tc>
        <w:tc>
          <w:tcPr>
            <w:tcW w:w="1078" w:type="dxa"/>
            <w:vAlign w:val="bottom"/>
          </w:tcPr>
          <w:p w14:paraId="7F9D200C" w14:textId="77777777" w:rsidR="00BE0CC4" w:rsidRDefault="00000000">
            <w:pPr>
              <w:pStyle w:val="a6"/>
              <w:ind w:firstLine="360"/>
              <w:rPr>
                <w:sz w:val="20"/>
                <w:szCs w:val="20"/>
              </w:rPr>
            </w:pPr>
            <w:r>
              <w:rPr>
                <w:rStyle w:val="a5"/>
                <w:rFonts w:ascii="Arial" w:eastAsia="Arial" w:hAnsi="Arial" w:cs="Arial"/>
                <w:sz w:val="20"/>
                <w:szCs w:val="20"/>
              </w:rPr>
              <w:t>а</w:t>
            </w:r>
          </w:p>
        </w:tc>
        <w:tc>
          <w:tcPr>
            <w:tcW w:w="3688" w:type="dxa"/>
            <w:vAlign w:val="bottom"/>
          </w:tcPr>
          <w:p w14:paraId="49E36FB5" w14:textId="77777777" w:rsidR="00BE0CC4" w:rsidRDefault="00000000">
            <w:pPr>
              <w:pStyle w:val="a6"/>
              <w:ind w:firstLine="200"/>
              <w:jc w:val="both"/>
              <w:rPr>
                <w:sz w:val="20"/>
                <w:szCs w:val="20"/>
              </w:rPr>
            </w:pPr>
            <w:r>
              <w:rPr>
                <w:rStyle w:val="a5"/>
                <w:rFonts w:ascii="Arial" w:eastAsia="Arial" w:hAnsi="Arial" w:cs="Arial"/>
                <w:sz w:val="20"/>
                <w:szCs w:val="20"/>
              </w:rPr>
              <w:t>Караваева В.— 3483, 3720</w:t>
            </w:r>
          </w:p>
        </w:tc>
      </w:tr>
      <w:tr w:rsidR="00BE0CC4" w14:paraId="4BDB6BB4" w14:textId="77777777">
        <w:tblPrEx>
          <w:tblCellMar>
            <w:top w:w="0" w:type="dxa"/>
            <w:bottom w:w="0" w:type="dxa"/>
          </w:tblCellMar>
        </w:tblPrEx>
        <w:trPr>
          <w:trHeight w:hRule="exact" w:val="286"/>
          <w:jc w:val="center"/>
        </w:trPr>
        <w:tc>
          <w:tcPr>
            <w:tcW w:w="792" w:type="dxa"/>
          </w:tcPr>
          <w:p w14:paraId="278B593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39" w:type="dxa"/>
          </w:tcPr>
          <w:p w14:paraId="27EA6CD2" w14:textId="77777777" w:rsidR="00BE0CC4" w:rsidRDefault="00000000">
            <w:pPr>
              <w:pStyle w:val="a6"/>
              <w:ind w:firstLine="220"/>
              <w:rPr>
                <w:sz w:val="20"/>
                <w:szCs w:val="20"/>
              </w:rPr>
            </w:pPr>
            <w:r>
              <w:rPr>
                <w:rStyle w:val="a5"/>
                <w:rFonts w:ascii="Arial" w:eastAsia="Arial" w:hAnsi="Arial" w:cs="Arial"/>
                <w:sz w:val="20"/>
                <w:szCs w:val="20"/>
              </w:rPr>
              <w:t>Калнынь Р.— 3438</w:t>
            </w:r>
          </w:p>
        </w:tc>
        <w:tc>
          <w:tcPr>
            <w:tcW w:w="1078" w:type="dxa"/>
          </w:tcPr>
          <w:p w14:paraId="675D85F5" w14:textId="77777777" w:rsidR="00BE0CC4" w:rsidRDefault="00000000">
            <w:pPr>
              <w:pStyle w:val="a6"/>
              <w:ind w:firstLine="360"/>
              <w:rPr>
                <w:sz w:val="20"/>
                <w:szCs w:val="20"/>
              </w:rPr>
            </w:pPr>
            <w:r>
              <w:rPr>
                <w:rStyle w:val="a5"/>
                <w:rFonts w:ascii="Arial" w:eastAsia="Arial" w:hAnsi="Arial" w:cs="Arial"/>
                <w:sz w:val="20"/>
                <w:szCs w:val="20"/>
              </w:rPr>
              <w:t>мх</w:t>
            </w:r>
          </w:p>
        </w:tc>
        <w:tc>
          <w:tcPr>
            <w:tcW w:w="3688" w:type="dxa"/>
          </w:tcPr>
          <w:p w14:paraId="09E907C3" w14:textId="77777777" w:rsidR="00BE0CC4" w:rsidRDefault="00000000">
            <w:pPr>
              <w:pStyle w:val="a6"/>
              <w:ind w:firstLine="200"/>
              <w:jc w:val="both"/>
              <w:rPr>
                <w:sz w:val="20"/>
                <w:szCs w:val="20"/>
              </w:rPr>
            </w:pPr>
            <w:r>
              <w:rPr>
                <w:rStyle w:val="a5"/>
                <w:rFonts w:ascii="Arial" w:eastAsia="Arial" w:hAnsi="Arial" w:cs="Arial"/>
                <w:sz w:val="20"/>
                <w:szCs w:val="20"/>
              </w:rPr>
              <w:t>Караваева Г. — 3563</w:t>
            </w:r>
          </w:p>
        </w:tc>
      </w:tr>
      <w:tr w:rsidR="00BE0CC4" w14:paraId="174C647F" w14:textId="77777777">
        <w:tblPrEx>
          <w:tblCellMar>
            <w:top w:w="0" w:type="dxa"/>
            <w:bottom w:w="0" w:type="dxa"/>
          </w:tblCellMar>
        </w:tblPrEx>
        <w:trPr>
          <w:trHeight w:hRule="exact" w:val="293"/>
          <w:jc w:val="center"/>
        </w:trPr>
        <w:tc>
          <w:tcPr>
            <w:tcW w:w="792" w:type="dxa"/>
            <w:vAlign w:val="bottom"/>
          </w:tcPr>
          <w:p w14:paraId="3BBFA42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4208EB6B" w14:textId="77777777" w:rsidR="00BE0CC4" w:rsidRDefault="00000000">
            <w:pPr>
              <w:pStyle w:val="a6"/>
              <w:ind w:firstLine="220"/>
              <w:rPr>
                <w:sz w:val="20"/>
                <w:szCs w:val="20"/>
              </w:rPr>
            </w:pPr>
            <w:r>
              <w:rPr>
                <w:rStyle w:val="a5"/>
                <w:rFonts w:ascii="Arial" w:eastAsia="Arial" w:hAnsi="Arial" w:cs="Arial"/>
                <w:sz w:val="20"/>
                <w:szCs w:val="20"/>
              </w:rPr>
              <w:t>Калоев Б. — 3652</w:t>
            </w:r>
          </w:p>
        </w:tc>
        <w:tc>
          <w:tcPr>
            <w:tcW w:w="1078" w:type="dxa"/>
            <w:vAlign w:val="bottom"/>
          </w:tcPr>
          <w:p w14:paraId="6B3C48C0" w14:textId="77777777" w:rsidR="00BE0CC4" w:rsidRDefault="00000000">
            <w:pPr>
              <w:pStyle w:val="a6"/>
              <w:ind w:firstLine="360"/>
              <w:rPr>
                <w:sz w:val="20"/>
                <w:szCs w:val="20"/>
              </w:rPr>
            </w:pPr>
            <w:r>
              <w:rPr>
                <w:rStyle w:val="a5"/>
                <w:rFonts w:ascii="Arial" w:eastAsia="Arial" w:hAnsi="Arial" w:cs="Arial"/>
                <w:sz w:val="20"/>
                <w:szCs w:val="20"/>
              </w:rPr>
              <w:t>кд а</w:t>
            </w:r>
          </w:p>
        </w:tc>
        <w:tc>
          <w:tcPr>
            <w:tcW w:w="3688" w:type="dxa"/>
            <w:vAlign w:val="bottom"/>
          </w:tcPr>
          <w:p w14:paraId="02BFE8A3" w14:textId="77777777" w:rsidR="00BE0CC4" w:rsidRDefault="00000000">
            <w:pPr>
              <w:pStyle w:val="a6"/>
              <w:tabs>
                <w:tab w:val="left" w:pos="3015"/>
              </w:tabs>
              <w:ind w:firstLine="200"/>
              <w:jc w:val="both"/>
              <w:rPr>
                <w:sz w:val="20"/>
                <w:szCs w:val="20"/>
              </w:rPr>
            </w:pPr>
            <w:r>
              <w:rPr>
                <w:rStyle w:val="a5"/>
                <w:rFonts w:ascii="Arial" w:eastAsia="Arial" w:hAnsi="Arial" w:cs="Arial"/>
                <w:sz w:val="20"/>
                <w:szCs w:val="20"/>
              </w:rPr>
              <w:t>Каравайчук О.— 3538,</w:t>
            </w:r>
            <w:r>
              <w:rPr>
                <w:rStyle w:val="a5"/>
                <w:rFonts w:ascii="Arial" w:eastAsia="Arial" w:hAnsi="Arial" w:cs="Arial"/>
                <w:sz w:val="20"/>
                <w:szCs w:val="20"/>
              </w:rPr>
              <w:tab/>
              <w:t>3601,</w:t>
            </w:r>
          </w:p>
        </w:tc>
      </w:tr>
      <w:tr w:rsidR="00BE0CC4" w14:paraId="4371483A" w14:textId="77777777">
        <w:tblPrEx>
          <w:tblCellMar>
            <w:top w:w="0" w:type="dxa"/>
            <w:bottom w:w="0" w:type="dxa"/>
          </w:tblCellMar>
        </w:tblPrEx>
        <w:trPr>
          <w:trHeight w:hRule="exact" w:val="278"/>
          <w:jc w:val="center"/>
        </w:trPr>
        <w:tc>
          <w:tcPr>
            <w:tcW w:w="792" w:type="dxa"/>
          </w:tcPr>
          <w:p w14:paraId="68B8273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7BC559F8" w14:textId="77777777" w:rsidR="00BE0CC4" w:rsidRDefault="00000000">
            <w:pPr>
              <w:pStyle w:val="a6"/>
              <w:ind w:firstLine="220"/>
              <w:rPr>
                <w:sz w:val="20"/>
                <w:szCs w:val="20"/>
              </w:rPr>
            </w:pPr>
            <w:r>
              <w:rPr>
                <w:rStyle w:val="a5"/>
                <w:rFonts w:ascii="Arial" w:eastAsia="Arial" w:hAnsi="Arial" w:cs="Arial"/>
                <w:sz w:val="20"/>
                <w:szCs w:val="20"/>
              </w:rPr>
              <w:t>Калоев Э. — 3652</w:t>
            </w:r>
          </w:p>
        </w:tc>
        <w:tc>
          <w:tcPr>
            <w:tcW w:w="1078" w:type="dxa"/>
          </w:tcPr>
          <w:p w14:paraId="5D197BFF" w14:textId="77777777" w:rsidR="00BE0CC4" w:rsidRDefault="00BE0CC4">
            <w:pPr>
              <w:rPr>
                <w:sz w:val="10"/>
                <w:szCs w:val="10"/>
              </w:rPr>
            </w:pPr>
          </w:p>
        </w:tc>
        <w:tc>
          <w:tcPr>
            <w:tcW w:w="3688" w:type="dxa"/>
          </w:tcPr>
          <w:p w14:paraId="35B6DE0C" w14:textId="77777777" w:rsidR="00BE0CC4" w:rsidRDefault="00000000">
            <w:pPr>
              <w:pStyle w:val="a6"/>
              <w:ind w:firstLine="560"/>
              <w:jc w:val="both"/>
              <w:rPr>
                <w:sz w:val="20"/>
                <w:szCs w:val="20"/>
              </w:rPr>
            </w:pPr>
            <w:r>
              <w:rPr>
                <w:rStyle w:val="a5"/>
                <w:rFonts w:ascii="Arial" w:eastAsia="Arial" w:hAnsi="Arial" w:cs="Arial"/>
                <w:sz w:val="20"/>
                <w:szCs w:val="20"/>
              </w:rPr>
              <w:t>3661</w:t>
            </w:r>
          </w:p>
        </w:tc>
      </w:tr>
      <w:tr w:rsidR="00BE0CC4" w14:paraId="41B5FA0D" w14:textId="77777777">
        <w:tblPrEx>
          <w:tblCellMar>
            <w:top w:w="0" w:type="dxa"/>
            <w:bottom w:w="0" w:type="dxa"/>
          </w:tblCellMar>
        </w:tblPrEx>
        <w:trPr>
          <w:trHeight w:hRule="exact" w:val="282"/>
          <w:jc w:val="center"/>
        </w:trPr>
        <w:tc>
          <w:tcPr>
            <w:tcW w:w="792" w:type="dxa"/>
            <w:vAlign w:val="bottom"/>
          </w:tcPr>
          <w:p w14:paraId="6BECB90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73841BB5" w14:textId="77777777" w:rsidR="00BE0CC4" w:rsidRDefault="00000000">
            <w:pPr>
              <w:pStyle w:val="a6"/>
              <w:ind w:firstLine="220"/>
              <w:rPr>
                <w:sz w:val="20"/>
                <w:szCs w:val="20"/>
              </w:rPr>
            </w:pPr>
            <w:r>
              <w:rPr>
                <w:rStyle w:val="a5"/>
                <w:rFonts w:ascii="Arial" w:eastAsia="Arial" w:hAnsi="Arial" w:cs="Arial"/>
                <w:sz w:val="20"/>
                <w:szCs w:val="20"/>
              </w:rPr>
              <w:t>Калпак А. — 3456</w:t>
            </w:r>
          </w:p>
        </w:tc>
        <w:tc>
          <w:tcPr>
            <w:tcW w:w="1078" w:type="dxa"/>
            <w:vAlign w:val="bottom"/>
          </w:tcPr>
          <w:p w14:paraId="2E27F5DA"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688" w:type="dxa"/>
            <w:vAlign w:val="bottom"/>
          </w:tcPr>
          <w:p w14:paraId="4E0F72DA" w14:textId="77777777" w:rsidR="00BE0CC4" w:rsidRDefault="00000000">
            <w:pPr>
              <w:pStyle w:val="a6"/>
              <w:ind w:firstLine="200"/>
              <w:jc w:val="both"/>
              <w:rPr>
                <w:sz w:val="20"/>
                <w:szCs w:val="20"/>
              </w:rPr>
            </w:pPr>
            <w:r>
              <w:rPr>
                <w:rStyle w:val="a5"/>
                <w:rFonts w:ascii="Arial" w:eastAsia="Arial" w:hAnsi="Arial" w:cs="Arial"/>
                <w:sz w:val="20"/>
                <w:szCs w:val="20"/>
              </w:rPr>
              <w:t>Карагеэян Л. — 3477</w:t>
            </w:r>
          </w:p>
        </w:tc>
      </w:tr>
      <w:tr w:rsidR="00BE0CC4" w14:paraId="222B4796" w14:textId="77777777">
        <w:tblPrEx>
          <w:tblCellMar>
            <w:top w:w="0" w:type="dxa"/>
            <w:bottom w:w="0" w:type="dxa"/>
          </w:tblCellMar>
        </w:tblPrEx>
        <w:trPr>
          <w:trHeight w:hRule="exact" w:val="290"/>
          <w:jc w:val="center"/>
        </w:trPr>
        <w:tc>
          <w:tcPr>
            <w:tcW w:w="792" w:type="dxa"/>
            <w:vAlign w:val="bottom"/>
          </w:tcPr>
          <w:p w14:paraId="7D468AE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164CADDF" w14:textId="77777777" w:rsidR="00BE0CC4" w:rsidRDefault="00000000">
            <w:pPr>
              <w:pStyle w:val="a6"/>
              <w:ind w:firstLine="220"/>
              <w:rPr>
                <w:sz w:val="20"/>
                <w:szCs w:val="20"/>
              </w:rPr>
            </w:pPr>
            <w:r>
              <w:rPr>
                <w:rStyle w:val="a5"/>
                <w:rFonts w:ascii="Arial" w:eastAsia="Arial" w:hAnsi="Arial" w:cs="Arial"/>
                <w:sz w:val="20"/>
                <w:szCs w:val="20"/>
              </w:rPr>
              <w:t>Калужский А. — 36113</w:t>
            </w:r>
          </w:p>
        </w:tc>
        <w:tc>
          <w:tcPr>
            <w:tcW w:w="1078" w:type="dxa"/>
            <w:vAlign w:val="bottom"/>
          </w:tcPr>
          <w:p w14:paraId="16B6FC9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Align w:val="bottom"/>
          </w:tcPr>
          <w:p w14:paraId="0504BF4B" w14:textId="77777777" w:rsidR="00BE0CC4" w:rsidRDefault="00000000">
            <w:pPr>
              <w:pStyle w:val="a6"/>
              <w:ind w:firstLine="200"/>
              <w:jc w:val="both"/>
              <w:rPr>
                <w:sz w:val="20"/>
                <w:szCs w:val="20"/>
              </w:rPr>
            </w:pPr>
            <w:r>
              <w:rPr>
                <w:rStyle w:val="a5"/>
                <w:rFonts w:ascii="Arial" w:eastAsia="Arial" w:hAnsi="Arial" w:cs="Arial"/>
                <w:sz w:val="20"/>
                <w:szCs w:val="20"/>
              </w:rPr>
              <w:t>Карагезян М. — 3477</w:t>
            </w:r>
          </w:p>
        </w:tc>
      </w:tr>
      <w:tr w:rsidR="00BE0CC4" w14:paraId="4F454644" w14:textId="77777777">
        <w:tblPrEx>
          <w:tblCellMar>
            <w:top w:w="0" w:type="dxa"/>
            <w:bottom w:w="0" w:type="dxa"/>
          </w:tblCellMar>
        </w:tblPrEx>
        <w:trPr>
          <w:trHeight w:hRule="exact" w:val="301"/>
          <w:jc w:val="center"/>
        </w:trPr>
        <w:tc>
          <w:tcPr>
            <w:tcW w:w="792" w:type="dxa"/>
            <w:vAlign w:val="bottom"/>
          </w:tcPr>
          <w:p w14:paraId="716606D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7220DBD6" w14:textId="77777777" w:rsidR="00BE0CC4" w:rsidRDefault="00000000">
            <w:pPr>
              <w:pStyle w:val="a6"/>
              <w:ind w:firstLine="220"/>
              <w:rPr>
                <w:sz w:val="20"/>
                <w:szCs w:val="20"/>
              </w:rPr>
            </w:pPr>
            <w:r>
              <w:rPr>
                <w:rStyle w:val="a5"/>
                <w:rFonts w:ascii="Arial" w:eastAsia="Arial" w:hAnsi="Arial" w:cs="Arial"/>
                <w:sz w:val="20"/>
                <w:szCs w:val="20"/>
              </w:rPr>
              <w:t>Кальчинекий К. — 3629</w:t>
            </w:r>
          </w:p>
        </w:tc>
        <w:tc>
          <w:tcPr>
            <w:tcW w:w="1078" w:type="dxa"/>
            <w:vAlign w:val="bottom"/>
          </w:tcPr>
          <w:p w14:paraId="719EA57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Align w:val="bottom"/>
          </w:tcPr>
          <w:p w14:paraId="6E3DADE6" w14:textId="77777777" w:rsidR="00BE0CC4" w:rsidRDefault="00000000">
            <w:pPr>
              <w:pStyle w:val="a6"/>
              <w:ind w:firstLine="200"/>
              <w:jc w:val="both"/>
              <w:rPr>
                <w:sz w:val="20"/>
                <w:szCs w:val="20"/>
              </w:rPr>
            </w:pPr>
            <w:r>
              <w:rPr>
                <w:rStyle w:val="a5"/>
                <w:rFonts w:ascii="Arial" w:eastAsia="Arial" w:hAnsi="Arial" w:cs="Arial"/>
                <w:sz w:val="20"/>
                <w:szCs w:val="20"/>
              </w:rPr>
              <w:t>Караджаев Д. — 3676—3677 ■■</w:t>
            </w:r>
          </w:p>
        </w:tc>
      </w:tr>
      <w:tr w:rsidR="00BE0CC4" w14:paraId="3C6950F2" w14:textId="77777777">
        <w:tblPrEx>
          <w:tblCellMar>
            <w:top w:w="0" w:type="dxa"/>
            <w:bottom w:w="0" w:type="dxa"/>
          </w:tblCellMar>
        </w:tblPrEx>
        <w:trPr>
          <w:trHeight w:hRule="exact" w:val="278"/>
          <w:jc w:val="center"/>
        </w:trPr>
        <w:tc>
          <w:tcPr>
            <w:tcW w:w="792" w:type="dxa"/>
            <w:vAlign w:val="bottom"/>
          </w:tcPr>
          <w:p w14:paraId="2FA5865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7C1F265E" w14:textId="77777777" w:rsidR="00BE0CC4" w:rsidRDefault="00000000">
            <w:pPr>
              <w:pStyle w:val="a6"/>
              <w:ind w:firstLine="220"/>
              <w:rPr>
                <w:sz w:val="20"/>
                <w:szCs w:val="20"/>
              </w:rPr>
            </w:pPr>
            <w:r>
              <w:rPr>
                <w:rStyle w:val="a5"/>
                <w:rFonts w:ascii="Arial" w:eastAsia="Arial" w:hAnsi="Arial" w:cs="Arial"/>
                <w:sz w:val="20"/>
                <w:szCs w:val="20"/>
              </w:rPr>
              <w:t>Калюжная Л,—3478, 3641, 3690</w:t>
            </w:r>
          </w:p>
        </w:tc>
        <w:tc>
          <w:tcPr>
            <w:tcW w:w="1078" w:type="dxa"/>
            <w:vAlign w:val="bottom"/>
          </w:tcPr>
          <w:p w14:paraId="520FECE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Align w:val="bottom"/>
          </w:tcPr>
          <w:p w14:paraId="47FFD3B3" w14:textId="77777777" w:rsidR="00BE0CC4" w:rsidRDefault="00000000">
            <w:pPr>
              <w:pStyle w:val="a6"/>
              <w:ind w:firstLine="200"/>
              <w:jc w:val="both"/>
              <w:rPr>
                <w:sz w:val="20"/>
                <w:szCs w:val="20"/>
              </w:rPr>
            </w:pPr>
            <w:r>
              <w:rPr>
                <w:rStyle w:val="a5"/>
                <w:rFonts w:ascii="Arial" w:eastAsia="Arial" w:hAnsi="Arial" w:cs="Arial"/>
                <w:sz w:val="20"/>
                <w:szCs w:val="20"/>
              </w:rPr>
              <w:t>Караев К. — 3652</w:t>
            </w:r>
          </w:p>
        </w:tc>
      </w:tr>
      <w:tr w:rsidR="00BE0CC4" w14:paraId="7BC5702C" w14:textId="77777777">
        <w:tblPrEx>
          <w:tblCellMar>
            <w:top w:w="0" w:type="dxa"/>
            <w:bottom w:w="0" w:type="dxa"/>
          </w:tblCellMar>
        </w:tblPrEx>
        <w:trPr>
          <w:trHeight w:hRule="exact" w:val="282"/>
          <w:jc w:val="center"/>
        </w:trPr>
        <w:tc>
          <w:tcPr>
            <w:tcW w:w="792" w:type="dxa"/>
            <w:vAlign w:val="bottom"/>
          </w:tcPr>
          <w:p w14:paraId="2F53225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39" w:type="dxa"/>
            <w:vAlign w:val="bottom"/>
          </w:tcPr>
          <w:p w14:paraId="235A2A72" w14:textId="77777777" w:rsidR="00BE0CC4" w:rsidRDefault="00000000">
            <w:pPr>
              <w:pStyle w:val="a6"/>
              <w:ind w:firstLine="220"/>
              <w:rPr>
                <w:sz w:val="20"/>
                <w:szCs w:val="20"/>
              </w:rPr>
            </w:pPr>
            <w:r>
              <w:rPr>
                <w:rStyle w:val="a5"/>
                <w:rFonts w:ascii="Arial" w:eastAsia="Arial" w:hAnsi="Arial" w:cs="Arial"/>
                <w:sz w:val="20"/>
                <w:szCs w:val="20"/>
              </w:rPr>
              <w:t>Калюта В. — 3606, 3641</w:t>
            </w:r>
          </w:p>
        </w:tc>
        <w:tc>
          <w:tcPr>
            <w:tcW w:w="1078" w:type="dxa"/>
            <w:vAlign w:val="bottom"/>
          </w:tcPr>
          <w:p w14:paraId="551B170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Align w:val="bottom"/>
          </w:tcPr>
          <w:p w14:paraId="0B4F498D" w14:textId="77777777" w:rsidR="00BE0CC4" w:rsidRDefault="00000000">
            <w:pPr>
              <w:pStyle w:val="a6"/>
              <w:ind w:firstLine="200"/>
              <w:jc w:val="both"/>
              <w:rPr>
                <w:sz w:val="20"/>
                <w:szCs w:val="20"/>
              </w:rPr>
            </w:pPr>
            <w:r>
              <w:rPr>
                <w:rStyle w:val="a5"/>
                <w:rFonts w:ascii="Arial" w:eastAsia="Arial" w:hAnsi="Arial" w:cs="Arial"/>
                <w:sz w:val="20"/>
                <w:szCs w:val="20"/>
              </w:rPr>
              <w:t>Карамаш С, —3514</w:t>
            </w:r>
          </w:p>
        </w:tc>
      </w:tr>
      <w:tr w:rsidR="00BE0CC4" w14:paraId="228C17CE" w14:textId="77777777">
        <w:tblPrEx>
          <w:tblCellMar>
            <w:top w:w="0" w:type="dxa"/>
            <w:bottom w:w="0" w:type="dxa"/>
          </w:tblCellMar>
        </w:tblPrEx>
        <w:trPr>
          <w:trHeight w:hRule="exact" w:val="305"/>
          <w:jc w:val="center"/>
        </w:trPr>
        <w:tc>
          <w:tcPr>
            <w:tcW w:w="792" w:type="dxa"/>
          </w:tcPr>
          <w:p w14:paraId="606D52E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3939" w:type="dxa"/>
            <w:vAlign w:val="bottom"/>
          </w:tcPr>
          <w:p w14:paraId="5D1238C4" w14:textId="77777777" w:rsidR="00BE0CC4" w:rsidRDefault="00000000">
            <w:pPr>
              <w:pStyle w:val="a6"/>
              <w:ind w:firstLine="220"/>
              <w:rPr>
                <w:sz w:val="20"/>
                <w:szCs w:val="20"/>
              </w:rPr>
            </w:pPr>
            <w:r>
              <w:rPr>
                <w:rStyle w:val="a5"/>
                <w:rFonts w:ascii="Arial" w:eastAsia="Arial" w:hAnsi="Arial" w:cs="Arial"/>
                <w:sz w:val="20"/>
                <w:szCs w:val="20"/>
              </w:rPr>
              <w:t>Камагорова А.— 34 35, 3481,</w:t>
            </w:r>
          </w:p>
        </w:tc>
        <w:tc>
          <w:tcPr>
            <w:tcW w:w="1078" w:type="dxa"/>
          </w:tcPr>
          <w:p w14:paraId="1F1890AB" w14:textId="77777777" w:rsidR="00BE0CC4" w:rsidRDefault="00000000">
            <w:pPr>
              <w:pStyle w:val="a6"/>
              <w:ind w:firstLine="360"/>
              <w:rPr>
                <w:sz w:val="24"/>
                <w:szCs w:val="24"/>
              </w:rPr>
            </w:pPr>
            <w:r>
              <w:rPr>
                <w:rStyle w:val="a5"/>
                <w:rFonts w:ascii="Arial" w:eastAsia="Arial" w:hAnsi="Arial" w:cs="Arial"/>
                <w:b/>
                <w:bCs/>
                <w:sz w:val="24"/>
                <w:szCs w:val="24"/>
              </w:rPr>
              <w:t>к д</w:t>
            </w:r>
          </w:p>
        </w:tc>
        <w:tc>
          <w:tcPr>
            <w:tcW w:w="3688" w:type="dxa"/>
            <w:vMerge w:val="restart"/>
          </w:tcPr>
          <w:p w14:paraId="0C72C551" w14:textId="77777777" w:rsidR="00BE0CC4" w:rsidRDefault="00000000">
            <w:pPr>
              <w:pStyle w:val="a6"/>
              <w:tabs>
                <w:tab w:val="left" w:pos="3015"/>
              </w:tabs>
              <w:spacing w:after="40"/>
              <w:ind w:firstLine="200"/>
              <w:jc w:val="both"/>
              <w:rPr>
                <w:sz w:val="20"/>
                <w:szCs w:val="20"/>
              </w:rPr>
            </w:pPr>
            <w:r>
              <w:rPr>
                <w:rStyle w:val="a5"/>
                <w:rFonts w:ascii="Arial" w:eastAsia="Arial" w:hAnsi="Arial" w:cs="Arial"/>
                <w:sz w:val="20"/>
                <w:szCs w:val="20"/>
              </w:rPr>
              <w:t>Карамышев Б. — 3478,</w:t>
            </w:r>
            <w:r>
              <w:rPr>
                <w:rStyle w:val="a5"/>
                <w:rFonts w:ascii="Arial" w:eastAsia="Arial" w:hAnsi="Arial" w:cs="Arial"/>
                <w:sz w:val="20"/>
                <w:szCs w:val="20"/>
              </w:rPr>
              <w:tab/>
              <w:t>3587,</w:t>
            </w:r>
          </w:p>
          <w:p w14:paraId="2A087C0F" w14:textId="77777777" w:rsidR="00BE0CC4" w:rsidRDefault="00000000">
            <w:pPr>
              <w:pStyle w:val="a6"/>
              <w:ind w:firstLine="560"/>
              <w:jc w:val="both"/>
              <w:rPr>
                <w:sz w:val="20"/>
                <w:szCs w:val="20"/>
              </w:rPr>
            </w:pPr>
            <w:r>
              <w:rPr>
                <w:rStyle w:val="a5"/>
                <w:rFonts w:ascii="Arial" w:eastAsia="Arial" w:hAnsi="Arial" w:cs="Arial"/>
                <w:sz w:val="20"/>
                <w:szCs w:val="20"/>
              </w:rPr>
              <w:t>3633</w:t>
            </w:r>
          </w:p>
        </w:tc>
      </w:tr>
      <w:tr w:rsidR="00BE0CC4" w14:paraId="6D28313E" w14:textId="77777777">
        <w:tblPrEx>
          <w:tblCellMar>
            <w:top w:w="0" w:type="dxa"/>
            <w:bottom w:w="0" w:type="dxa"/>
          </w:tblCellMar>
        </w:tblPrEx>
        <w:trPr>
          <w:trHeight w:hRule="exact" w:val="259"/>
          <w:jc w:val="center"/>
        </w:trPr>
        <w:tc>
          <w:tcPr>
            <w:tcW w:w="792" w:type="dxa"/>
          </w:tcPr>
          <w:p w14:paraId="7379F0D5" w14:textId="77777777" w:rsidR="00BE0CC4" w:rsidRDefault="00BE0CC4">
            <w:pPr>
              <w:rPr>
                <w:sz w:val="10"/>
                <w:szCs w:val="10"/>
              </w:rPr>
            </w:pPr>
          </w:p>
        </w:tc>
        <w:tc>
          <w:tcPr>
            <w:tcW w:w="3939" w:type="dxa"/>
            <w:vAlign w:val="bottom"/>
          </w:tcPr>
          <w:p w14:paraId="281901A8" w14:textId="77777777" w:rsidR="00BE0CC4" w:rsidRDefault="00000000">
            <w:pPr>
              <w:pStyle w:val="a6"/>
              <w:ind w:firstLine="600"/>
              <w:rPr>
                <w:sz w:val="20"/>
                <w:szCs w:val="20"/>
              </w:rPr>
            </w:pPr>
            <w:r>
              <w:rPr>
                <w:rStyle w:val="a5"/>
                <w:rFonts w:ascii="Arial" w:eastAsia="Arial" w:hAnsi="Arial" w:cs="Arial"/>
                <w:sz w:val="20"/>
                <w:szCs w:val="20"/>
              </w:rPr>
              <w:t>3679, 3715</w:t>
            </w:r>
          </w:p>
        </w:tc>
        <w:tc>
          <w:tcPr>
            <w:tcW w:w="1078" w:type="dxa"/>
          </w:tcPr>
          <w:p w14:paraId="6261619F" w14:textId="77777777" w:rsidR="00BE0CC4" w:rsidRDefault="00BE0CC4">
            <w:pPr>
              <w:rPr>
                <w:sz w:val="10"/>
                <w:szCs w:val="10"/>
              </w:rPr>
            </w:pPr>
          </w:p>
        </w:tc>
        <w:tc>
          <w:tcPr>
            <w:tcW w:w="3688" w:type="dxa"/>
            <w:vMerge/>
          </w:tcPr>
          <w:p w14:paraId="4CEAF790" w14:textId="77777777" w:rsidR="00BE0CC4" w:rsidRDefault="00BE0CC4"/>
        </w:tc>
      </w:tr>
      <w:tr w:rsidR="00BE0CC4" w14:paraId="64DD597B" w14:textId="77777777">
        <w:tblPrEx>
          <w:tblCellMar>
            <w:top w:w="0" w:type="dxa"/>
            <w:bottom w:w="0" w:type="dxa"/>
          </w:tblCellMar>
        </w:tblPrEx>
        <w:trPr>
          <w:trHeight w:hRule="exact" w:val="659"/>
          <w:jc w:val="center"/>
        </w:trPr>
        <w:tc>
          <w:tcPr>
            <w:tcW w:w="792" w:type="dxa"/>
            <w:vAlign w:val="bottom"/>
          </w:tcPr>
          <w:p w14:paraId="39F600E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 a</w:t>
            </w:r>
          </w:p>
        </w:tc>
        <w:tc>
          <w:tcPr>
            <w:tcW w:w="3939" w:type="dxa"/>
            <w:vAlign w:val="bottom"/>
          </w:tcPr>
          <w:p w14:paraId="2D8C53D6" w14:textId="77777777" w:rsidR="00BE0CC4" w:rsidRDefault="00000000">
            <w:pPr>
              <w:pStyle w:val="a6"/>
              <w:spacing w:after="60"/>
              <w:ind w:firstLine="220"/>
              <w:rPr>
                <w:sz w:val="20"/>
                <w:szCs w:val="20"/>
              </w:rPr>
            </w:pPr>
            <w:r>
              <w:rPr>
                <w:rStyle w:val="a5"/>
                <w:rFonts w:ascii="Arial" w:eastAsia="Arial" w:hAnsi="Arial" w:cs="Arial"/>
                <w:sz w:val="20"/>
                <w:szCs w:val="20"/>
              </w:rPr>
              <w:t>Камаев В. — 3635</w:t>
            </w:r>
          </w:p>
          <w:p w14:paraId="7B791700" w14:textId="77777777" w:rsidR="00BE0CC4" w:rsidRDefault="00000000">
            <w:pPr>
              <w:pStyle w:val="a6"/>
              <w:ind w:firstLine="220"/>
              <w:rPr>
                <w:sz w:val="20"/>
                <w:szCs w:val="20"/>
              </w:rPr>
            </w:pPr>
            <w:r>
              <w:rPr>
                <w:rStyle w:val="a5"/>
                <w:rFonts w:ascii="Arial" w:eastAsia="Arial" w:hAnsi="Arial" w:cs="Arial"/>
                <w:sz w:val="20"/>
                <w:szCs w:val="20"/>
              </w:rPr>
              <w:t>Камалова М.—3450, 3710</w:t>
            </w:r>
          </w:p>
        </w:tc>
        <w:tc>
          <w:tcPr>
            <w:tcW w:w="1078" w:type="dxa"/>
            <w:vAlign w:val="bottom"/>
          </w:tcPr>
          <w:p w14:paraId="6F74482B" w14:textId="77777777" w:rsidR="00BE0CC4" w:rsidRDefault="00000000">
            <w:pPr>
              <w:pStyle w:val="a6"/>
              <w:spacing w:line="199" w:lineRule="auto"/>
              <w:ind w:left="360" w:firstLine="40"/>
              <w:rPr>
                <w:sz w:val="24"/>
                <w:szCs w:val="24"/>
              </w:rPr>
            </w:pPr>
            <w:r>
              <w:rPr>
                <w:rStyle w:val="a5"/>
                <w:rFonts w:ascii="Arial" w:eastAsia="Arial" w:hAnsi="Arial" w:cs="Arial"/>
                <w:b/>
                <w:bCs/>
                <w:sz w:val="24"/>
                <w:szCs w:val="24"/>
              </w:rPr>
              <w:t>Р мр</w:t>
            </w:r>
          </w:p>
        </w:tc>
        <w:tc>
          <w:tcPr>
            <w:tcW w:w="3688" w:type="dxa"/>
            <w:vMerge w:val="restart"/>
            <w:vAlign w:val="bottom"/>
          </w:tcPr>
          <w:p w14:paraId="5B018C7C" w14:textId="77777777" w:rsidR="00BE0CC4" w:rsidRDefault="00000000">
            <w:pPr>
              <w:pStyle w:val="a6"/>
              <w:spacing w:after="40"/>
              <w:ind w:firstLine="200"/>
              <w:jc w:val="both"/>
              <w:rPr>
                <w:sz w:val="20"/>
                <w:szCs w:val="20"/>
              </w:rPr>
            </w:pPr>
            <w:r>
              <w:rPr>
                <w:rStyle w:val="a5"/>
                <w:rFonts w:ascii="Arial" w:eastAsia="Arial" w:hAnsi="Arial" w:cs="Arial"/>
                <w:sz w:val="20"/>
                <w:szCs w:val="20"/>
              </w:rPr>
              <w:t>Карамян Э. — 3718</w:t>
            </w:r>
          </w:p>
          <w:p w14:paraId="65775C6B" w14:textId="77777777" w:rsidR="00BE0CC4" w:rsidRDefault="00000000">
            <w:pPr>
              <w:pStyle w:val="a6"/>
              <w:tabs>
                <w:tab w:val="left" w:pos="2939"/>
              </w:tabs>
              <w:spacing w:after="40"/>
              <w:ind w:firstLine="200"/>
              <w:jc w:val="both"/>
              <w:rPr>
                <w:sz w:val="20"/>
                <w:szCs w:val="20"/>
              </w:rPr>
            </w:pPr>
            <w:r>
              <w:rPr>
                <w:rStyle w:val="a5"/>
                <w:rFonts w:ascii="Arial" w:eastAsia="Arial" w:hAnsi="Arial" w:cs="Arial"/>
                <w:sz w:val="20"/>
                <w:szCs w:val="20"/>
              </w:rPr>
              <w:t>Каранович А. — 3574,</w:t>
            </w:r>
            <w:r>
              <w:rPr>
                <w:rStyle w:val="a5"/>
                <w:rFonts w:ascii="Arial" w:eastAsia="Arial" w:hAnsi="Arial" w:cs="Arial"/>
                <w:sz w:val="20"/>
                <w:szCs w:val="20"/>
              </w:rPr>
              <w:tab/>
              <w:t>3752»</w:t>
            </w:r>
          </w:p>
          <w:p w14:paraId="2F2159E0" w14:textId="77777777" w:rsidR="00BE0CC4" w:rsidRDefault="00000000">
            <w:pPr>
              <w:pStyle w:val="a6"/>
              <w:spacing w:after="40"/>
              <w:ind w:firstLine="560"/>
              <w:jc w:val="both"/>
              <w:rPr>
                <w:sz w:val="20"/>
                <w:szCs w:val="20"/>
              </w:rPr>
            </w:pPr>
            <w:r>
              <w:rPr>
                <w:rStyle w:val="a5"/>
                <w:rFonts w:ascii="Arial" w:eastAsia="Arial" w:hAnsi="Arial" w:cs="Arial"/>
                <w:sz w:val="20"/>
                <w:szCs w:val="20"/>
              </w:rPr>
              <w:t>3757</w:t>
            </w:r>
          </w:p>
          <w:p w14:paraId="2D81BA85" w14:textId="77777777" w:rsidR="00BE0CC4" w:rsidRDefault="00000000">
            <w:pPr>
              <w:pStyle w:val="a6"/>
              <w:tabs>
                <w:tab w:val="left" w:pos="2950"/>
              </w:tabs>
              <w:spacing w:after="40"/>
              <w:ind w:firstLine="200"/>
              <w:jc w:val="both"/>
              <w:rPr>
                <w:sz w:val="20"/>
                <w:szCs w:val="20"/>
              </w:rPr>
            </w:pPr>
            <w:r>
              <w:rPr>
                <w:rStyle w:val="a5"/>
                <w:rFonts w:ascii="Arial" w:eastAsia="Arial" w:hAnsi="Arial" w:cs="Arial"/>
                <w:sz w:val="20"/>
                <w:szCs w:val="20"/>
              </w:rPr>
              <w:t>Карапетян А. — 3424,</w:t>
            </w:r>
            <w:r>
              <w:rPr>
                <w:rStyle w:val="a5"/>
                <w:rFonts w:ascii="Arial" w:eastAsia="Arial" w:hAnsi="Arial" w:cs="Arial"/>
                <w:sz w:val="20"/>
                <w:szCs w:val="20"/>
              </w:rPr>
              <w:tab/>
              <w:t>3433,</w:t>
            </w:r>
          </w:p>
        </w:tc>
      </w:tr>
      <w:tr w:rsidR="00BE0CC4" w14:paraId="301571E1" w14:textId="77777777">
        <w:tblPrEx>
          <w:tblCellMar>
            <w:top w:w="0" w:type="dxa"/>
            <w:bottom w:w="0" w:type="dxa"/>
          </w:tblCellMar>
        </w:tblPrEx>
        <w:trPr>
          <w:trHeight w:hRule="exact" w:val="377"/>
          <w:jc w:val="center"/>
        </w:trPr>
        <w:tc>
          <w:tcPr>
            <w:tcW w:w="792" w:type="dxa"/>
          </w:tcPr>
          <w:p w14:paraId="1ABEA35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1E8E2544" w14:textId="77777777" w:rsidR="00BE0CC4" w:rsidRDefault="00000000">
            <w:pPr>
              <w:pStyle w:val="a6"/>
              <w:ind w:firstLine="220"/>
              <w:rPr>
                <w:sz w:val="20"/>
                <w:szCs w:val="20"/>
              </w:rPr>
            </w:pPr>
            <w:r>
              <w:rPr>
                <w:rStyle w:val="a5"/>
                <w:rFonts w:ascii="Arial" w:eastAsia="Arial" w:hAnsi="Arial" w:cs="Arial"/>
                <w:sz w:val="20"/>
                <w:szCs w:val="20"/>
              </w:rPr>
              <w:t>Камбарова Н. — 3450</w:t>
            </w:r>
          </w:p>
        </w:tc>
        <w:tc>
          <w:tcPr>
            <w:tcW w:w="1078" w:type="dxa"/>
            <w:vAlign w:val="bottom"/>
          </w:tcPr>
          <w:p w14:paraId="4E386C8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Merge/>
            <w:vAlign w:val="bottom"/>
          </w:tcPr>
          <w:p w14:paraId="65A96F08" w14:textId="77777777" w:rsidR="00BE0CC4" w:rsidRDefault="00BE0CC4"/>
        </w:tc>
      </w:tr>
      <w:tr w:rsidR="00BE0CC4" w14:paraId="0790173A" w14:textId="77777777">
        <w:tblPrEx>
          <w:tblCellMar>
            <w:top w:w="0" w:type="dxa"/>
            <w:bottom w:w="0" w:type="dxa"/>
          </w:tblCellMar>
        </w:tblPrEx>
        <w:trPr>
          <w:trHeight w:hRule="exact" w:val="575"/>
          <w:jc w:val="center"/>
        </w:trPr>
        <w:tc>
          <w:tcPr>
            <w:tcW w:w="792" w:type="dxa"/>
          </w:tcPr>
          <w:p w14:paraId="41BE94C3" w14:textId="77777777" w:rsidR="00BE0CC4" w:rsidRDefault="00000000">
            <w:pPr>
              <w:pStyle w:val="a6"/>
              <w:ind w:firstLine="0"/>
              <w:rPr>
                <w:sz w:val="24"/>
                <w:szCs w:val="24"/>
              </w:rPr>
            </w:pPr>
            <w:r>
              <w:rPr>
                <w:rStyle w:val="a5"/>
                <w:rFonts w:ascii="Arial" w:eastAsia="Arial" w:hAnsi="Arial" w:cs="Arial"/>
                <w:b/>
                <w:bCs/>
                <w:sz w:val="24"/>
                <w:szCs w:val="24"/>
              </w:rPr>
              <w:t xml:space="preserve">мр </w:t>
            </w:r>
            <w:r>
              <w:rPr>
                <w:rStyle w:val="a5"/>
                <w:rFonts w:ascii="Arial" w:eastAsia="Arial" w:hAnsi="Arial" w:cs="Arial"/>
                <w:b/>
                <w:bCs/>
                <w:sz w:val="24"/>
                <w:szCs w:val="24"/>
                <w:lang w:val="en-US" w:eastAsia="en-US"/>
              </w:rPr>
              <w:t>0</w:t>
            </w:r>
          </w:p>
        </w:tc>
        <w:tc>
          <w:tcPr>
            <w:tcW w:w="3939" w:type="dxa"/>
          </w:tcPr>
          <w:p w14:paraId="475DD661" w14:textId="77777777" w:rsidR="00BE0CC4" w:rsidRDefault="00000000">
            <w:pPr>
              <w:pStyle w:val="a6"/>
              <w:spacing w:line="288" w:lineRule="auto"/>
              <w:ind w:left="600" w:hanging="340"/>
              <w:rPr>
                <w:sz w:val="20"/>
                <w:szCs w:val="20"/>
              </w:rPr>
            </w:pPr>
            <w:r>
              <w:rPr>
                <w:rStyle w:val="a5"/>
                <w:rFonts w:ascii="Arial" w:eastAsia="Arial" w:hAnsi="Arial" w:cs="Arial"/>
                <w:sz w:val="20"/>
                <w:szCs w:val="20"/>
              </w:rPr>
              <w:t>Каменецкий М. — 3545, 3555, 3574, 3729, 3758</w:t>
            </w:r>
          </w:p>
        </w:tc>
        <w:tc>
          <w:tcPr>
            <w:tcW w:w="1078" w:type="dxa"/>
          </w:tcPr>
          <w:p w14:paraId="75F62366" w14:textId="77777777" w:rsidR="00BE0CC4" w:rsidRDefault="00BE0CC4">
            <w:pPr>
              <w:rPr>
                <w:sz w:val="10"/>
                <w:szCs w:val="10"/>
              </w:rPr>
            </w:pPr>
          </w:p>
        </w:tc>
        <w:tc>
          <w:tcPr>
            <w:tcW w:w="3688" w:type="dxa"/>
            <w:vAlign w:val="bottom"/>
          </w:tcPr>
          <w:p w14:paraId="7EB8E9ED" w14:textId="77777777" w:rsidR="00BE0CC4" w:rsidRDefault="00000000">
            <w:pPr>
              <w:pStyle w:val="a6"/>
              <w:tabs>
                <w:tab w:val="left" w:pos="1410"/>
                <w:tab w:val="left" w:pos="2385"/>
              </w:tabs>
              <w:spacing w:after="60"/>
              <w:ind w:firstLine="560"/>
              <w:jc w:val="both"/>
              <w:rPr>
                <w:sz w:val="20"/>
                <w:szCs w:val="20"/>
              </w:rPr>
            </w:pPr>
            <w:r>
              <w:rPr>
                <w:rStyle w:val="a5"/>
                <w:rFonts w:ascii="Arial" w:eastAsia="Arial" w:hAnsi="Arial" w:cs="Arial"/>
                <w:sz w:val="20"/>
                <w:szCs w:val="20"/>
              </w:rPr>
              <w:t>3477,</w:t>
            </w:r>
            <w:r>
              <w:rPr>
                <w:rStyle w:val="a5"/>
                <w:rFonts w:ascii="Arial" w:eastAsia="Arial" w:hAnsi="Arial" w:cs="Arial"/>
                <w:sz w:val="20"/>
                <w:szCs w:val="20"/>
              </w:rPr>
              <w:tab/>
              <w:t>3598,</w:t>
            </w:r>
            <w:r>
              <w:rPr>
                <w:rStyle w:val="a5"/>
                <w:rFonts w:ascii="Arial" w:eastAsia="Arial" w:hAnsi="Arial" w:cs="Arial"/>
                <w:sz w:val="20"/>
                <w:szCs w:val="20"/>
              </w:rPr>
              <w:tab/>
              <w:t>3599—3600,</w:t>
            </w:r>
          </w:p>
          <w:p w14:paraId="16F31C44" w14:textId="77777777" w:rsidR="00BE0CC4" w:rsidRDefault="00000000">
            <w:pPr>
              <w:pStyle w:val="a6"/>
              <w:ind w:firstLine="560"/>
              <w:rPr>
                <w:sz w:val="20"/>
                <w:szCs w:val="20"/>
              </w:rPr>
            </w:pPr>
            <w:r>
              <w:rPr>
                <w:rStyle w:val="a5"/>
                <w:rFonts w:ascii="Arial" w:eastAsia="Arial" w:hAnsi="Arial" w:cs="Arial"/>
                <w:sz w:val="20"/>
                <w:szCs w:val="20"/>
              </w:rPr>
              <w:t>3669, 3711, 3720</w:t>
            </w:r>
          </w:p>
        </w:tc>
      </w:tr>
      <w:tr w:rsidR="00BE0CC4" w14:paraId="6C6D48CB" w14:textId="77777777">
        <w:tblPrEx>
          <w:tblCellMar>
            <w:top w:w="0" w:type="dxa"/>
            <w:bottom w:w="0" w:type="dxa"/>
          </w:tblCellMar>
        </w:tblPrEx>
        <w:trPr>
          <w:trHeight w:hRule="exact" w:val="290"/>
          <w:jc w:val="center"/>
        </w:trPr>
        <w:tc>
          <w:tcPr>
            <w:tcW w:w="792" w:type="dxa"/>
          </w:tcPr>
          <w:p w14:paraId="3DD7BA3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39" w:type="dxa"/>
            <w:vAlign w:val="bottom"/>
          </w:tcPr>
          <w:p w14:paraId="181018B7" w14:textId="77777777" w:rsidR="00BE0CC4" w:rsidRDefault="00000000">
            <w:pPr>
              <w:pStyle w:val="a6"/>
              <w:ind w:firstLine="220"/>
              <w:rPr>
                <w:sz w:val="20"/>
                <w:szCs w:val="20"/>
              </w:rPr>
            </w:pPr>
            <w:r>
              <w:rPr>
                <w:rStyle w:val="a5"/>
                <w:rFonts w:ascii="Arial" w:eastAsia="Arial" w:hAnsi="Arial" w:cs="Arial"/>
                <w:sz w:val="20"/>
                <w:szCs w:val="20"/>
              </w:rPr>
              <w:t>Камерзан А. — 3497</w:t>
            </w:r>
          </w:p>
        </w:tc>
        <w:tc>
          <w:tcPr>
            <w:tcW w:w="1078" w:type="dxa"/>
            <w:vAlign w:val="bottom"/>
          </w:tcPr>
          <w:p w14:paraId="3C90EF8F"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88" w:type="dxa"/>
            <w:vAlign w:val="bottom"/>
          </w:tcPr>
          <w:p w14:paraId="1F431AF1" w14:textId="77777777" w:rsidR="00BE0CC4" w:rsidRDefault="00000000">
            <w:pPr>
              <w:pStyle w:val="a6"/>
              <w:ind w:firstLine="200"/>
              <w:jc w:val="both"/>
              <w:rPr>
                <w:sz w:val="20"/>
                <w:szCs w:val="20"/>
              </w:rPr>
            </w:pPr>
            <w:r>
              <w:rPr>
                <w:rStyle w:val="a5"/>
                <w:rFonts w:ascii="Arial" w:eastAsia="Arial" w:hAnsi="Arial" w:cs="Arial"/>
                <w:sz w:val="20"/>
                <w:szCs w:val="20"/>
              </w:rPr>
              <w:t>Карапетян Г. — 3615—3616</w:t>
            </w:r>
          </w:p>
        </w:tc>
      </w:tr>
      <w:tr w:rsidR="00BE0CC4" w14:paraId="1B92563A" w14:textId="77777777">
        <w:tblPrEx>
          <w:tblCellMar>
            <w:top w:w="0" w:type="dxa"/>
            <w:bottom w:w="0" w:type="dxa"/>
          </w:tblCellMar>
        </w:tblPrEx>
        <w:trPr>
          <w:trHeight w:hRule="exact" w:val="286"/>
          <w:jc w:val="center"/>
        </w:trPr>
        <w:tc>
          <w:tcPr>
            <w:tcW w:w="792" w:type="dxa"/>
            <w:vAlign w:val="bottom"/>
          </w:tcPr>
          <w:p w14:paraId="378E8B42"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39" w:type="dxa"/>
            <w:vAlign w:val="bottom"/>
          </w:tcPr>
          <w:p w14:paraId="72813206" w14:textId="77777777" w:rsidR="00BE0CC4" w:rsidRDefault="00000000">
            <w:pPr>
              <w:pStyle w:val="a6"/>
              <w:ind w:firstLine="220"/>
              <w:rPr>
                <w:sz w:val="20"/>
                <w:szCs w:val="20"/>
              </w:rPr>
            </w:pPr>
            <w:r>
              <w:rPr>
                <w:rStyle w:val="a5"/>
                <w:rFonts w:ascii="Arial" w:eastAsia="Arial" w:hAnsi="Arial" w:cs="Arial"/>
                <w:sz w:val="20"/>
                <w:szCs w:val="20"/>
              </w:rPr>
              <w:t>Камилов В. — 3494</w:t>
            </w:r>
          </w:p>
        </w:tc>
        <w:tc>
          <w:tcPr>
            <w:tcW w:w="1078" w:type="dxa"/>
            <w:vAlign w:val="bottom"/>
          </w:tcPr>
          <w:p w14:paraId="61690238" w14:textId="77777777" w:rsidR="00BE0CC4" w:rsidRDefault="00000000">
            <w:pPr>
              <w:pStyle w:val="a6"/>
              <w:ind w:firstLine="300"/>
              <w:rPr>
                <w:sz w:val="24"/>
                <w:szCs w:val="24"/>
              </w:rPr>
            </w:pPr>
            <w:r>
              <w:rPr>
                <w:rStyle w:val="a5"/>
                <w:rFonts w:ascii="Arial" w:eastAsia="Arial" w:hAnsi="Arial" w:cs="Arial"/>
                <w:b/>
                <w:bCs/>
                <w:sz w:val="24"/>
                <w:szCs w:val="24"/>
              </w:rPr>
              <w:t>ДК</w:t>
            </w:r>
          </w:p>
        </w:tc>
        <w:tc>
          <w:tcPr>
            <w:tcW w:w="3688" w:type="dxa"/>
            <w:vAlign w:val="bottom"/>
          </w:tcPr>
          <w:p w14:paraId="148709DE" w14:textId="77777777" w:rsidR="00BE0CC4" w:rsidRDefault="00000000">
            <w:pPr>
              <w:pStyle w:val="a6"/>
              <w:ind w:firstLine="200"/>
              <w:jc w:val="both"/>
              <w:rPr>
                <w:sz w:val="20"/>
                <w:szCs w:val="20"/>
              </w:rPr>
            </w:pPr>
            <w:r>
              <w:rPr>
                <w:rStyle w:val="a5"/>
                <w:rFonts w:ascii="Arial" w:eastAsia="Arial" w:hAnsi="Arial" w:cs="Arial"/>
                <w:sz w:val="20"/>
                <w:szCs w:val="20"/>
              </w:rPr>
              <w:t>Карапетян Г. — 3477</w:t>
            </w:r>
          </w:p>
        </w:tc>
      </w:tr>
      <w:tr w:rsidR="00BE0CC4" w14:paraId="32367929" w14:textId="77777777">
        <w:tblPrEx>
          <w:tblCellMar>
            <w:top w:w="0" w:type="dxa"/>
            <w:bottom w:w="0" w:type="dxa"/>
          </w:tblCellMar>
        </w:tblPrEx>
        <w:trPr>
          <w:trHeight w:hRule="exact" w:val="278"/>
          <w:jc w:val="center"/>
        </w:trPr>
        <w:tc>
          <w:tcPr>
            <w:tcW w:w="792" w:type="dxa"/>
          </w:tcPr>
          <w:p w14:paraId="5802BAF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7BCBBC5E" w14:textId="77777777" w:rsidR="00BE0CC4" w:rsidRDefault="00000000">
            <w:pPr>
              <w:pStyle w:val="a6"/>
              <w:tabs>
                <w:tab w:val="left" w:pos="3332"/>
              </w:tabs>
              <w:ind w:firstLine="220"/>
              <w:rPr>
                <w:sz w:val="20"/>
                <w:szCs w:val="20"/>
              </w:rPr>
            </w:pPr>
            <w:r>
              <w:rPr>
                <w:rStyle w:val="a5"/>
                <w:rFonts w:ascii="Arial" w:eastAsia="Arial" w:hAnsi="Arial" w:cs="Arial"/>
                <w:sz w:val="20"/>
                <w:szCs w:val="20"/>
              </w:rPr>
              <w:t>Каминка Э. — 3549</w:t>
            </w:r>
            <w:r>
              <w:rPr>
                <w:rStyle w:val="a5"/>
                <w:rFonts w:ascii="Arial" w:eastAsia="Arial" w:hAnsi="Arial" w:cs="Arial"/>
                <w:sz w:val="20"/>
                <w:szCs w:val="20"/>
              </w:rPr>
              <w:tab/>
            </w:r>
            <w:r>
              <w:rPr>
                <w:rStyle w:val="a5"/>
                <w:rFonts w:ascii="Arial" w:eastAsia="Arial" w:hAnsi="Arial" w:cs="Arial"/>
                <w:sz w:val="20"/>
                <w:szCs w:val="20"/>
                <w:vertAlign w:val="subscript"/>
              </w:rPr>
              <w:t>(</w:t>
            </w:r>
            <w:r>
              <w:rPr>
                <w:rStyle w:val="a5"/>
                <w:rFonts w:ascii="Arial" w:eastAsia="Arial" w:hAnsi="Arial" w:cs="Arial"/>
                <w:sz w:val="20"/>
                <w:szCs w:val="20"/>
              </w:rPr>
              <w:t xml:space="preserve"> ,</w:t>
            </w:r>
          </w:p>
        </w:tc>
        <w:tc>
          <w:tcPr>
            <w:tcW w:w="1078" w:type="dxa"/>
          </w:tcPr>
          <w:p w14:paraId="52066127" w14:textId="77777777" w:rsidR="00BE0CC4" w:rsidRDefault="00000000">
            <w:pPr>
              <w:pStyle w:val="a6"/>
              <w:ind w:firstLine="300"/>
              <w:rPr>
                <w:sz w:val="24"/>
                <w:szCs w:val="24"/>
              </w:rPr>
            </w:pPr>
            <w:r>
              <w:rPr>
                <w:rStyle w:val="a5"/>
                <w:rFonts w:ascii="Arial" w:eastAsia="Arial" w:hAnsi="Arial" w:cs="Arial"/>
                <w:b/>
                <w:bCs/>
                <w:sz w:val="24"/>
                <w:szCs w:val="24"/>
              </w:rPr>
              <w:t>О</w:t>
            </w:r>
          </w:p>
        </w:tc>
        <w:tc>
          <w:tcPr>
            <w:tcW w:w="3688" w:type="dxa"/>
          </w:tcPr>
          <w:p w14:paraId="59C9EA83" w14:textId="77777777" w:rsidR="00BE0CC4" w:rsidRDefault="00000000">
            <w:pPr>
              <w:pStyle w:val="a6"/>
              <w:ind w:firstLine="200"/>
              <w:jc w:val="both"/>
              <w:rPr>
                <w:sz w:val="20"/>
                <w:szCs w:val="20"/>
              </w:rPr>
            </w:pPr>
            <w:r>
              <w:rPr>
                <w:rStyle w:val="a5"/>
                <w:rFonts w:ascii="Arial" w:eastAsia="Arial" w:hAnsi="Arial" w:cs="Arial"/>
                <w:sz w:val="20"/>
                <w:szCs w:val="20"/>
              </w:rPr>
              <w:t>Карасев В. — 3440</w:t>
            </w:r>
          </w:p>
        </w:tc>
      </w:tr>
      <w:tr w:rsidR="00BE0CC4" w14:paraId="6DE9F62C" w14:textId="77777777">
        <w:tblPrEx>
          <w:tblCellMar>
            <w:top w:w="0" w:type="dxa"/>
            <w:bottom w:w="0" w:type="dxa"/>
          </w:tblCellMar>
        </w:tblPrEx>
        <w:trPr>
          <w:trHeight w:hRule="exact" w:val="309"/>
          <w:jc w:val="center"/>
        </w:trPr>
        <w:tc>
          <w:tcPr>
            <w:tcW w:w="792" w:type="dxa"/>
          </w:tcPr>
          <w:p w14:paraId="6ED2DE0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39" w:type="dxa"/>
          </w:tcPr>
          <w:p w14:paraId="2A9BAA7A" w14:textId="77777777" w:rsidR="00BE0CC4" w:rsidRDefault="00000000">
            <w:pPr>
              <w:pStyle w:val="a6"/>
              <w:tabs>
                <w:tab w:val="left" w:pos="3492"/>
              </w:tabs>
              <w:ind w:firstLine="220"/>
              <w:rPr>
                <w:sz w:val="20"/>
                <w:szCs w:val="20"/>
              </w:rPr>
            </w:pPr>
            <w:r>
              <w:rPr>
                <w:rStyle w:val="a5"/>
                <w:rFonts w:ascii="Arial" w:eastAsia="Arial" w:hAnsi="Arial" w:cs="Arial"/>
                <w:sz w:val="20"/>
                <w:szCs w:val="20"/>
              </w:rPr>
              <w:t>Каминская В. — 3649</w:t>
            </w:r>
            <w:r>
              <w:rPr>
                <w:rStyle w:val="a5"/>
                <w:rFonts w:ascii="Arial" w:eastAsia="Arial" w:hAnsi="Arial" w:cs="Arial"/>
                <w:sz w:val="20"/>
                <w:szCs w:val="20"/>
              </w:rPr>
              <w:tab/>
              <w:t>&gt;</w:t>
            </w:r>
          </w:p>
        </w:tc>
        <w:tc>
          <w:tcPr>
            <w:tcW w:w="1078" w:type="dxa"/>
          </w:tcPr>
          <w:p w14:paraId="30E7C331"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688" w:type="dxa"/>
          </w:tcPr>
          <w:p w14:paraId="46380378" w14:textId="77777777" w:rsidR="00BE0CC4" w:rsidRDefault="00000000">
            <w:pPr>
              <w:pStyle w:val="a6"/>
              <w:ind w:firstLine="200"/>
              <w:jc w:val="both"/>
              <w:rPr>
                <w:sz w:val="20"/>
                <w:szCs w:val="20"/>
              </w:rPr>
            </w:pPr>
            <w:r>
              <w:rPr>
                <w:rStyle w:val="a5"/>
                <w:rFonts w:ascii="Arial" w:eastAsia="Arial" w:hAnsi="Arial" w:cs="Arial"/>
                <w:sz w:val="20"/>
                <w:szCs w:val="20"/>
              </w:rPr>
              <w:t>Карасик Ю. — 3438</w:t>
            </w:r>
          </w:p>
        </w:tc>
      </w:tr>
      <w:tr w:rsidR="00BE0CC4" w14:paraId="0EED55AF" w14:textId="77777777">
        <w:tblPrEx>
          <w:tblCellMar>
            <w:top w:w="0" w:type="dxa"/>
            <w:bottom w:w="0" w:type="dxa"/>
          </w:tblCellMar>
        </w:tblPrEx>
        <w:trPr>
          <w:trHeight w:hRule="exact" w:val="267"/>
          <w:jc w:val="center"/>
        </w:trPr>
        <w:tc>
          <w:tcPr>
            <w:tcW w:w="792" w:type="dxa"/>
            <w:vAlign w:val="bottom"/>
          </w:tcPr>
          <w:p w14:paraId="4395DF2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679FE8CF" w14:textId="77777777" w:rsidR="00BE0CC4" w:rsidRDefault="00000000">
            <w:pPr>
              <w:pStyle w:val="a6"/>
              <w:tabs>
                <w:tab w:val="left" w:pos="3492"/>
              </w:tabs>
              <w:ind w:firstLine="220"/>
              <w:rPr>
                <w:sz w:val="20"/>
                <w:szCs w:val="20"/>
              </w:rPr>
            </w:pPr>
            <w:r>
              <w:rPr>
                <w:rStyle w:val="a5"/>
                <w:rFonts w:ascii="Arial" w:eastAsia="Arial" w:hAnsi="Arial" w:cs="Arial"/>
                <w:sz w:val="20"/>
                <w:szCs w:val="20"/>
              </w:rPr>
              <w:t>Каминский Ю. — 3625</w:t>
            </w:r>
            <w:r>
              <w:rPr>
                <w:rStyle w:val="a5"/>
                <w:rFonts w:ascii="Arial" w:eastAsia="Arial" w:hAnsi="Arial" w:cs="Arial"/>
                <w:sz w:val="20"/>
                <w:szCs w:val="20"/>
              </w:rPr>
              <w:tab/>
            </w:r>
            <w:r>
              <w:rPr>
                <w:rStyle w:val="a5"/>
                <w:rFonts w:ascii="Arial" w:eastAsia="Arial" w:hAnsi="Arial" w:cs="Arial"/>
                <w:sz w:val="20"/>
                <w:szCs w:val="20"/>
                <w:vertAlign w:val="superscript"/>
                <w:lang w:val="en-US" w:eastAsia="en-US"/>
              </w:rPr>
              <w:t>J</w:t>
            </w:r>
          </w:p>
        </w:tc>
        <w:tc>
          <w:tcPr>
            <w:tcW w:w="1078" w:type="dxa"/>
            <w:vAlign w:val="bottom"/>
          </w:tcPr>
          <w:p w14:paraId="7CB34C20"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057C5C4B" w14:textId="77777777" w:rsidR="00BE0CC4" w:rsidRDefault="00000000">
            <w:pPr>
              <w:pStyle w:val="a6"/>
              <w:ind w:firstLine="200"/>
              <w:jc w:val="both"/>
              <w:rPr>
                <w:sz w:val="20"/>
                <w:szCs w:val="20"/>
              </w:rPr>
            </w:pPr>
            <w:r>
              <w:rPr>
                <w:rStyle w:val="a5"/>
                <w:rFonts w:ascii="Arial" w:eastAsia="Arial" w:hAnsi="Arial" w:cs="Arial"/>
                <w:sz w:val="20"/>
                <w:szCs w:val="20"/>
              </w:rPr>
              <w:t>Каратаев М. — 3431</w:t>
            </w:r>
          </w:p>
        </w:tc>
      </w:tr>
      <w:tr w:rsidR="00BE0CC4" w14:paraId="68641724" w14:textId="77777777">
        <w:tblPrEx>
          <w:tblCellMar>
            <w:top w:w="0" w:type="dxa"/>
            <w:bottom w:w="0" w:type="dxa"/>
          </w:tblCellMar>
        </w:tblPrEx>
        <w:trPr>
          <w:trHeight w:hRule="exact" w:val="282"/>
          <w:jc w:val="center"/>
        </w:trPr>
        <w:tc>
          <w:tcPr>
            <w:tcW w:w="792" w:type="dxa"/>
            <w:vAlign w:val="bottom"/>
          </w:tcPr>
          <w:p w14:paraId="41FCC30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3939" w:type="dxa"/>
            <w:vAlign w:val="bottom"/>
          </w:tcPr>
          <w:p w14:paraId="18D30D68" w14:textId="77777777" w:rsidR="00BE0CC4" w:rsidRDefault="00000000">
            <w:pPr>
              <w:pStyle w:val="a6"/>
              <w:ind w:firstLine="220"/>
              <w:rPr>
                <w:sz w:val="20"/>
                <w:szCs w:val="20"/>
              </w:rPr>
            </w:pPr>
            <w:r>
              <w:rPr>
                <w:rStyle w:val="a5"/>
                <w:rFonts w:ascii="Arial" w:eastAsia="Arial" w:hAnsi="Arial" w:cs="Arial"/>
                <w:sz w:val="20"/>
                <w:szCs w:val="20"/>
              </w:rPr>
              <w:t>Кампф А. — 3512</w:t>
            </w:r>
          </w:p>
        </w:tc>
        <w:tc>
          <w:tcPr>
            <w:tcW w:w="1078" w:type="dxa"/>
            <w:vAlign w:val="bottom"/>
          </w:tcPr>
          <w:p w14:paraId="73B6202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88" w:type="dxa"/>
            <w:vAlign w:val="bottom"/>
          </w:tcPr>
          <w:p w14:paraId="2CFC5C0D" w14:textId="77777777" w:rsidR="00BE0CC4" w:rsidRDefault="00000000">
            <w:pPr>
              <w:pStyle w:val="a6"/>
              <w:ind w:firstLine="200"/>
              <w:jc w:val="both"/>
              <w:rPr>
                <w:sz w:val="20"/>
                <w:szCs w:val="20"/>
              </w:rPr>
            </w:pPr>
            <w:r>
              <w:rPr>
                <w:rStyle w:val="a5"/>
                <w:rFonts w:ascii="Arial" w:eastAsia="Arial" w:hAnsi="Arial" w:cs="Arial"/>
                <w:sz w:val="20"/>
                <w:szCs w:val="20"/>
              </w:rPr>
              <w:t>Карауш Л. — 3478, 3518,3521,</w:t>
            </w:r>
          </w:p>
        </w:tc>
      </w:tr>
      <w:tr w:rsidR="00BE0CC4" w14:paraId="7B65820B" w14:textId="77777777">
        <w:tblPrEx>
          <w:tblCellMar>
            <w:top w:w="0" w:type="dxa"/>
            <w:bottom w:w="0" w:type="dxa"/>
          </w:tblCellMar>
        </w:tblPrEx>
        <w:trPr>
          <w:trHeight w:hRule="exact" w:val="267"/>
          <w:jc w:val="center"/>
        </w:trPr>
        <w:tc>
          <w:tcPr>
            <w:tcW w:w="792" w:type="dxa"/>
            <w:vAlign w:val="bottom"/>
          </w:tcPr>
          <w:p w14:paraId="62D8B7A9" w14:textId="77777777" w:rsidR="00BE0CC4" w:rsidRDefault="00000000">
            <w:pPr>
              <w:pStyle w:val="a6"/>
              <w:ind w:firstLine="0"/>
              <w:rPr>
                <w:sz w:val="16"/>
                <w:szCs w:val="16"/>
              </w:rPr>
            </w:pPr>
            <w:r>
              <w:rPr>
                <w:rStyle w:val="a5"/>
                <w:rFonts w:ascii="Arial" w:eastAsia="Arial" w:hAnsi="Arial" w:cs="Arial"/>
                <w:b/>
                <w:bCs/>
                <w:sz w:val="16"/>
                <w:szCs w:val="16"/>
                <w:lang w:val="en-US" w:eastAsia="en-US"/>
              </w:rPr>
              <w:t>X</w:t>
            </w:r>
          </w:p>
        </w:tc>
        <w:tc>
          <w:tcPr>
            <w:tcW w:w="3939" w:type="dxa"/>
            <w:vAlign w:val="bottom"/>
          </w:tcPr>
          <w:p w14:paraId="2F0ACAB4" w14:textId="77777777" w:rsidR="00BE0CC4" w:rsidRDefault="00000000">
            <w:pPr>
              <w:pStyle w:val="a6"/>
              <w:ind w:firstLine="220"/>
              <w:rPr>
                <w:sz w:val="20"/>
                <w:szCs w:val="20"/>
              </w:rPr>
            </w:pPr>
            <w:r>
              <w:rPr>
                <w:rStyle w:val="a5"/>
                <w:rFonts w:ascii="Arial" w:eastAsia="Arial" w:hAnsi="Arial" w:cs="Arial"/>
                <w:sz w:val="20"/>
                <w:szCs w:val="20"/>
              </w:rPr>
              <w:t>Камский В. —3435, 3663</w:t>
            </w:r>
          </w:p>
        </w:tc>
        <w:tc>
          <w:tcPr>
            <w:tcW w:w="1078" w:type="dxa"/>
          </w:tcPr>
          <w:p w14:paraId="4C0F1BFA" w14:textId="77777777" w:rsidR="00BE0CC4" w:rsidRDefault="00BE0CC4">
            <w:pPr>
              <w:rPr>
                <w:sz w:val="10"/>
                <w:szCs w:val="10"/>
              </w:rPr>
            </w:pPr>
          </w:p>
        </w:tc>
        <w:tc>
          <w:tcPr>
            <w:tcW w:w="3688" w:type="dxa"/>
            <w:vAlign w:val="bottom"/>
          </w:tcPr>
          <w:p w14:paraId="7AB135AF" w14:textId="77777777" w:rsidR="00BE0CC4" w:rsidRDefault="00000000">
            <w:pPr>
              <w:pStyle w:val="a6"/>
              <w:ind w:firstLine="560"/>
              <w:rPr>
                <w:sz w:val="20"/>
                <w:szCs w:val="20"/>
              </w:rPr>
            </w:pPr>
            <w:r>
              <w:rPr>
                <w:rStyle w:val="a5"/>
                <w:rFonts w:ascii="Arial" w:eastAsia="Arial" w:hAnsi="Arial" w:cs="Arial"/>
                <w:sz w:val="20"/>
                <w:szCs w:val="20"/>
              </w:rPr>
              <w:t>3585, 3602, 3634, 3688</w:t>
            </w:r>
          </w:p>
        </w:tc>
      </w:tr>
      <w:tr w:rsidR="00BE0CC4" w14:paraId="0EEE5489" w14:textId="77777777">
        <w:tblPrEx>
          <w:tblCellMar>
            <w:top w:w="0" w:type="dxa"/>
            <w:bottom w:w="0" w:type="dxa"/>
          </w:tblCellMar>
        </w:tblPrEx>
        <w:trPr>
          <w:trHeight w:hRule="exact" w:val="297"/>
          <w:jc w:val="center"/>
        </w:trPr>
        <w:tc>
          <w:tcPr>
            <w:tcW w:w="792" w:type="dxa"/>
            <w:vAlign w:val="bottom"/>
          </w:tcPr>
          <w:p w14:paraId="003AC96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6A4DFD96" w14:textId="77777777" w:rsidR="00BE0CC4" w:rsidRDefault="00000000">
            <w:pPr>
              <w:pStyle w:val="a6"/>
              <w:ind w:firstLine="220"/>
              <w:rPr>
                <w:sz w:val="20"/>
                <w:szCs w:val="20"/>
              </w:rPr>
            </w:pPr>
            <w:r>
              <w:rPr>
                <w:rStyle w:val="a5"/>
                <w:rFonts w:ascii="Arial" w:eastAsia="Arial" w:hAnsi="Arial" w:cs="Arial"/>
                <w:sz w:val="20"/>
                <w:szCs w:val="20"/>
              </w:rPr>
              <w:t>Камышов Я- — 3666</w:t>
            </w:r>
          </w:p>
        </w:tc>
        <w:tc>
          <w:tcPr>
            <w:tcW w:w="1078" w:type="dxa"/>
            <w:vAlign w:val="bottom"/>
          </w:tcPr>
          <w:p w14:paraId="4D065D07"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082BAF3C" w14:textId="77777777" w:rsidR="00BE0CC4" w:rsidRDefault="00000000">
            <w:pPr>
              <w:pStyle w:val="a6"/>
              <w:ind w:firstLine="200"/>
              <w:jc w:val="both"/>
              <w:rPr>
                <w:sz w:val="20"/>
                <w:szCs w:val="20"/>
              </w:rPr>
            </w:pPr>
            <w:r>
              <w:rPr>
                <w:rStyle w:val="a5"/>
                <w:rFonts w:ascii="Arial" w:eastAsia="Arial" w:hAnsi="Arial" w:cs="Arial"/>
                <w:sz w:val="20"/>
                <w:szCs w:val="20"/>
              </w:rPr>
              <w:t>Карачобану Д. — 3497</w:t>
            </w:r>
          </w:p>
        </w:tc>
      </w:tr>
      <w:tr w:rsidR="00BE0CC4" w14:paraId="36574882" w14:textId="77777777">
        <w:tblPrEx>
          <w:tblCellMar>
            <w:top w:w="0" w:type="dxa"/>
            <w:bottom w:w="0" w:type="dxa"/>
          </w:tblCellMar>
        </w:tblPrEx>
        <w:trPr>
          <w:trHeight w:hRule="exact" w:val="270"/>
          <w:jc w:val="center"/>
        </w:trPr>
        <w:tc>
          <w:tcPr>
            <w:tcW w:w="792" w:type="dxa"/>
            <w:vAlign w:val="bottom"/>
          </w:tcPr>
          <w:p w14:paraId="682DC709"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39" w:type="dxa"/>
            <w:vAlign w:val="bottom"/>
          </w:tcPr>
          <w:p w14:paraId="3F39981C" w14:textId="77777777" w:rsidR="00BE0CC4" w:rsidRDefault="00000000">
            <w:pPr>
              <w:pStyle w:val="a6"/>
              <w:ind w:firstLine="220"/>
              <w:rPr>
                <w:sz w:val="20"/>
                <w:szCs w:val="20"/>
              </w:rPr>
            </w:pPr>
            <w:r>
              <w:rPr>
                <w:rStyle w:val="a5"/>
                <w:rFonts w:ascii="Arial" w:eastAsia="Arial" w:hAnsi="Arial" w:cs="Arial"/>
                <w:sz w:val="20"/>
                <w:szCs w:val="20"/>
              </w:rPr>
              <w:t>Канарейкина Л. — 3448</w:t>
            </w:r>
          </w:p>
        </w:tc>
        <w:tc>
          <w:tcPr>
            <w:tcW w:w="1078" w:type="dxa"/>
            <w:vAlign w:val="bottom"/>
          </w:tcPr>
          <w:p w14:paraId="1F8D3CF8"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0868C4EC" w14:textId="77777777" w:rsidR="00BE0CC4" w:rsidRDefault="00000000">
            <w:pPr>
              <w:pStyle w:val="a6"/>
              <w:ind w:firstLine="200"/>
              <w:jc w:val="both"/>
              <w:rPr>
                <w:sz w:val="20"/>
                <w:szCs w:val="20"/>
              </w:rPr>
            </w:pPr>
            <w:r>
              <w:rPr>
                <w:rStyle w:val="a5"/>
                <w:rFonts w:ascii="Arial" w:eastAsia="Arial" w:hAnsi="Arial" w:cs="Arial"/>
                <w:sz w:val="20"/>
                <w:szCs w:val="20"/>
              </w:rPr>
              <w:t>Карбанюк Н. — 3449</w:t>
            </w:r>
          </w:p>
        </w:tc>
      </w:tr>
      <w:tr w:rsidR="00BE0CC4" w14:paraId="75422FE1" w14:textId="77777777">
        <w:tblPrEx>
          <w:tblCellMar>
            <w:top w:w="0" w:type="dxa"/>
            <w:bottom w:w="0" w:type="dxa"/>
          </w:tblCellMar>
        </w:tblPrEx>
        <w:trPr>
          <w:trHeight w:hRule="exact" w:val="290"/>
          <w:jc w:val="center"/>
        </w:trPr>
        <w:tc>
          <w:tcPr>
            <w:tcW w:w="792" w:type="dxa"/>
            <w:vAlign w:val="bottom"/>
          </w:tcPr>
          <w:p w14:paraId="4D85749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13D6F577" w14:textId="77777777" w:rsidR="00BE0CC4" w:rsidRDefault="00000000">
            <w:pPr>
              <w:pStyle w:val="a6"/>
              <w:ind w:firstLine="220"/>
              <w:rPr>
                <w:sz w:val="20"/>
                <w:szCs w:val="20"/>
              </w:rPr>
            </w:pPr>
            <w:r>
              <w:rPr>
                <w:rStyle w:val="a5"/>
                <w:rFonts w:ascii="Arial" w:eastAsia="Arial" w:hAnsi="Arial" w:cs="Arial"/>
                <w:sz w:val="20"/>
                <w:szCs w:val="20"/>
              </w:rPr>
              <w:t>Кандаурашвилй А. — 3465</w:t>
            </w:r>
          </w:p>
        </w:tc>
        <w:tc>
          <w:tcPr>
            <w:tcW w:w="1078" w:type="dxa"/>
            <w:vAlign w:val="bottom"/>
          </w:tcPr>
          <w:p w14:paraId="38938E94"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688" w:type="dxa"/>
            <w:vAlign w:val="bottom"/>
          </w:tcPr>
          <w:p w14:paraId="0FD18E06" w14:textId="77777777" w:rsidR="00BE0CC4" w:rsidRDefault="00000000">
            <w:pPr>
              <w:pStyle w:val="a6"/>
              <w:ind w:firstLine="200"/>
              <w:jc w:val="both"/>
              <w:rPr>
                <w:sz w:val="20"/>
                <w:szCs w:val="20"/>
              </w:rPr>
            </w:pPr>
            <w:r>
              <w:rPr>
                <w:rStyle w:val="a5"/>
                <w:rFonts w:ascii="Arial" w:eastAsia="Arial" w:hAnsi="Arial" w:cs="Arial"/>
                <w:sz w:val="20"/>
                <w:szCs w:val="20"/>
              </w:rPr>
              <w:t>Карболина Л. — 3515</w:t>
            </w:r>
          </w:p>
        </w:tc>
      </w:tr>
      <w:tr w:rsidR="00BE0CC4" w14:paraId="6F508C75" w14:textId="77777777">
        <w:tblPrEx>
          <w:tblCellMar>
            <w:top w:w="0" w:type="dxa"/>
            <w:bottom w:w="0" w:type="dxa"/>
          </w:tblCellMar>
        </w:tblPrEx>
        <w:trPr>
          <w:trHeight w:hRule="exact" w:val="274"/>
          <w:jc w:val="center"/>
        </w:trPr>
        <w:tc>
          <w:tcPr>
            <w:tcW w:w="792" w:type="dxa"/>
          </w:tcPr>
          <w:p w14:paraId="0733B15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65263D86" w14:textId="77777777" w:rsidR="00BE0CC4" w:rsidRDefault="00000000">
            <w:pPr>
              <w:pStyle w:val="a6"/>
              <w:tabs>
                <w:tab w:val="left" w:pos="3294"/>
              </w:tabs>
              <w:ind w:firstLine="220"/>
              <w:rPr>
                <w:sz w:val="20"/>
                <w:szCs w:val="20"/>
              </w:rPr>
            </w:pPr>
            <w:r>
              <w:rPr>
                <w:rStyle w:val="a5"/>
                <w:rFonts w:ascii="Arial" w:eastAsia="Arial" w:hAnsi="Arial" w:cs="Arial"/>
                <w:sz w:val="20"/>
                <w:szCs w:val="20"/>
              </w:rPr>
              <w:t>Канделаки В. — 3672</w:t>
            </w:r>
            <w:r>
              <w:rPr>
                <w:rStyle w:val="a5"/>
                <w:rFonts w:ascii="Arial" w:eastAsia="Arial" w:hAnsi="Arial" w:cs="Arial"/>
                <w:sz w:val="20"/>
                <w:szCs w:val="20"/>
              </w:rPr>
              <w:tab/>
              <w:t>л г</w:t>
            </w:r>
          </w:p>
        </w:tc>
        <w:tc>
          <w:tcPr>
            <w:tcW w:w="1078" w:type="dxa"/>
          </w:tcPr>
          <w:p w14:paraId="07133A5D"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88" w:type="dxa"/>
          </w:tcPr>
          <w:p w14:paraId="07B2BEDB" w14:textId="77777777" w:rsidR="00BE0CC4" w:rsidRDefault="00000000">
            <w:pPr>
              <w:pStyle w:val="a6"/>
              <w:ind w:firstLine="200"/>
              <w:jc w:val="both"/>
              <w:rPr>
                <w:sz w:val="20"/>
                <w:szCs w:val="20"/>
              </w:rPr>
            </w:pPr>
            <w:r>
              <w:rPr>
                <w:rStyle w:val="a5"/>
                <w:rFonts w:ascii="Arial" w:eastAsia="Arial" w:hAnsi="Arial" w:cs="Arial"/>
                <w:sz w:val="20"/>
                <w:szCs w:val="20"/>
              </w:rPr>
              <w:t>Каргашева В. — 3579</w:t>
            </w:r>
          </w:p>
        </w:tc>
      </w:tr>
      <w:tr w:rsidR="00BE0CC4" w14:paraId="3F3076EE" w14:textId="77777777">
        <w:tblPrEx>
          <w:tblCellMar>
            <w:top w:w="0" w:type="dxa"/>
            <w:bottom w:w="0" w:type="dxa"/>
          </w:tblCellMar>
        </w:tblPrEx>
        <w:trPr>
          <w:trHeight w:hRule="exact" w:val="282"/>
          <w:jc w:val="center"/>
        </w:trPr>
        <w:tc>
          <w:tcPr>
            <w:tcW w:w="792" w:type="dxa"/>
            <w:vAlign w:val="bottom"/>
          </w:tcPr>
          <w:p w14:paraId="0029477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4AA837F0" w14:textId="77777777" w:rsidR="00BE0CC4" w:rsidRDefault="00000000">
            <w:pPr>
              <w:pStyle w:val="a6"/>
              <w:ind w:firstLine="220"/>
              <w:rPr>
                <w:sz w:val="20"/>
                <w:szCs w:val="20"/>
              </w:rPr>
            </w:pPr>
            <w:r>
              <w:rPr>
                <w:rStyle w:val="a5"/>
                <w:rFonts w:ascii="Arial" w:eastAsia="Arial" w:hAnsi="Arial" w:cs="Arial"/>
                <w:sz w:val="20"/>
                <w:szCs w:val="20"/>
              </w:rPr>
              <w:t>Канделаки Н. — 3465</w:t>
            </w:r>
          </w:p>
        </w:tc>
        <w:tc>
          <w:tcPr>
            <w:tcW w:w="1078" w:type="dxa"/>
            <w:vAlign w:val="bottom"/>
          </w:tcPr>
          <w:p w14:paraId="3276CE80"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88" w:type="dxa"/>
            <w:vAlign w:val="bottom"/>
          </w:tcPr>
          <w:p w14:paraId="12DCE456" w14:textId="77777777" w:rsidR="00BE0CC4" w:rsidRDefault="00000000">
            <w:pPr>
              <w:pStyle w:val="a6"/>
              <w:ind w:firstLine="200"/>
              <w:jc w:val="both"/>
              <w:rPr>
                <w:sz w:val="20"/>
                <w:szCs w:val="20"/>
              </w:rPr>
            </w:pPr>
            <w:r>
              <w:rPr>
                <w:rStyle w:val="a5"/>
                <w:rFonts w:ascii="Arial" w:eastAsia="Arial" w:hAnsi="Arial" w:cs="Arial"/>
                <w:sz w:val="20"/>
                <w:szCs w:val="20"/>
              </w:rPr>
              <w:t>Кард П. — 3621</w:t>
            </w:r>
          </w:p>
        </w:tc>
      </w:tr>
      <w:tr w:rsidR="00BE0CC4" w14:paraId="45BA7B19" w14:textId="77777777">
        <w:tblPrEx>
          <w:tblCellMar>
            <w:top w:w="0" w:type="dxa"/>
            <w:bottom w:w="0" w:type="dxa"/>
          </w:tblCellMar>
        </w:tblPrEx>
        <w:trPr>
          <w:trHeight w:hRule="exact" w:val="290"/>
          <w:jc w:val="center"/>
        </w:trPr>
        <w:tc>
          <w:tcPr>
            <w:tcW w:w="792" w:type="dxa"/>
            <w:vAlign w:val="bottom"/>
          </w:tcPr>
          <w:p w14:paraId="414F717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39" w:type="dxa"/>
            <w:vAlign w:val="bottom"/>
          </w:tcPr>
          <w:p w14:paraId="1FBF9B86" w14:textId="77777777" w:rsidR="00BE0CC4" w:rsidRDefault="00000000">
            <w:pPr>
              <w:pStyle w:val="a6"/>
              <w:ind w:firstLine="220"/>
              <w:rPr>
                <w:sz w:val="20"/>
                <w:szCs w:val="20"/>
              </w:rPr>
            </w:pPr>
            <w:r>
              <w:rPr>
                <w:rStyle w:val="a5"/>
                <w:rFonts w:ascii="Arial" w:eastAsia="Arial" w:hAnsi="Arial" w:cs="Arial"/>
                <w:sz w:val="20"/>
                <w:szCs w:val="20"/>
              </w:rPr>
              <w:t>Каневский А. — 3559</w:t>
            </w:r>
          </w:p>
        </w:tc>
        <w:tc>
          <w:tcPr>
            <w:tcW w:w="1078" w:type="dxa"/>
            <w:vAlign w:val="bottom"/>
          </w:tcPr>
          <w:p w14:paraId="14BE223F"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688" w:type="dxa"/>
            <w:vAlign w:val="bottom"/>
          </w:tcPr>
          <w:p w14:paraId="5D349810" w14:textId="77777777" w:rsidR="00BE0CC4" w:rsidRDefault="00000000">
            <w:pPr>
              <w:pStyle w:val="a6"/>
              <w:ind w:firstLine="200"/>
              <w:jc w:val="both"/>
              <w:rPr>
                <w:sz w:val="20"/>
                <w:szCs w:val="20"/>
              </w:rPr>
            </w:pPr>
            <w:r>
              <w:rPr>
                <w:rStyle w:val="a5"/>
                <w:rFonts w:ascii="Arial" w:eastAsia="Arial" w:hAnsi="Arial" w:cs="Arial"/>
                <w:sz w:val="20"/>
                <w:szCs w:val="20"/>
              </w:rPr>
              <w:t>Кардаш Н. — 3439, 3719</w:t>
            </w:r>
          </w:p>
        </w:tc>
      </w:tr>
      <w:tr w:rsidR="00BE0CC4" w14:paraId="17BD644F" w14:textId="77777777">
        <w:tblPrEx>
          <w:tblCellMar>
            <w:top w:w="0" w:type="dxa"/>
            <w:bottom w:w="0" w:type="dxa"/>
          </w:tblCellMar>
        </w:tblPrEx>
        <w:trPr>
          <w:trHeight w:hRule="exact" w:val="278"/>
          <w:jc w:val="center"/>
        </w:trPr>
        <w:tc>
          <w:tcPr>
            <w:tcW w:w="792" w:type="dxa"/>
            <w:vAlign w:val="bottom"/>
          </w:tcPr>
          <w:p w14:paraId="1E114D6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39" w:type="dxa"/>
            <w:vAlign w:val="bottom"/>
          </w:tcPr>
          <w:p w14:paraId="18D2D0F8" w14:textId="77777777" w:rsidR="00BE0CC4" w:rsidRDefault="00000000">
            <w:pPr>
              <w:pStyle w:val="a6"/>
              <w:ind w:firstLine="220"/>
              <w:rPr>
                <w:sz w:val="20"/>
                <w:szCs w:val="20"/>
              </w:rPr>
            </w:pPr>
            <w:r>
              <w:rPr>
                <w:rStyle w:val="a5"/>
                <w:rFonts w:ascii="Arial" w:eastAsia="Arial" w:hAnsi="Arial" w:cs="Arial"/>
                <w:sz w:val="20"/>
                <w:szCs w:val="20"/>
              </w:rPr>
              <w:t>Каневский Б.—3475</w:t>
            </w:r>
          </w:p>
        </w:tc>
        <w:tc>
          <w:tcPr>
            <w:tcW w:w="1078" w:type="dxa"/>
            <w:vAlign w:val="bottom"/>
          </w:tcPr>
          <w:p w14:paraId="6AA77330"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88" w:type="dxa"/>
            <w:vAlign w:val="bottom"/>
          </w:tcPr>
          <w:p w14:paraId="34FAE203" w14:textId="77777777" w:rsidR="00BE0CC4" w:rsidRDefault="00000000">
            <w:pPr>
              <w:pStyle w:val="a6"/>
              <w:ind w:firstLine="200"/>
              <w:jc w:val="both"/>
              <w:rPr>
                <w:sz w:val="20"/>
                <w:szCs w:val="20"/>
              </w:rPr>
            </w:pPr>
            <w:r>
              <w:rPr>
                <w:rStyle w:val="a5"/>
                <w:rFonts w:ascii="Arial" w:eastAsia="Arial" w:hAnsi="Arial" w:cs="Arial"/>
                <w:sz w:val="20"/>
                <w:szCs w:val="20"/>
              </w:rPr>
              <w:t>Карева Г.—'3421</w:t>
            </w:r>
          </w:p>
        </w:tc>
      </w:tr>
      <w:tr w:rsidR="00BE0CC4" w14:paraId="6D13E19D" w14:textId="77777777">
        <w:tblPrEx>
          <w:tblCellMar>
            <w:top w:w="0" w:type="dxa"/>
            <w:bottom w:w="0" w:type="dxa"/>
          </w:tblCellMar>
        </w:tblPrEx>
        <w:trPr>
          <w:trHeight w:hRule="exact" w:val="278"/>
          <w:jc w:val="center"/>
        </w:trPr>
        <w:tc>
          <w:tcPr>
            <w:tcW w:w="792" w:type="dxa"/>
            <w:vAlign w:val="bottom"/>
          </w:tcPr>
          <w:p w14:paraId="57BDEEA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2C799992" w14:textId="77777777" w:rsidR="00BE0CC4" w:rsidRDefault="00000000">
            <w:pPr>
              <w:pStyle w:val="a6"/>
              <w:ind w:firstLine="220"/>
              <w:rPr>
                <w:sz w:val="20"/>
                <w:szCs w:val="20"/>
              </w:rPr>
            </w:pPr>
            <w:r>
              <w:rPr>
                <w:rStyle w:val="a5"/>
                <w:rFonts w:ascii="Arial" w:eastAsia="Arial" w:hAnsi="Arial" w:cs="Arial"/>
                <w:sz w:val="20"/>
                <w:szCs w:val="20"/>
              </w:rPr>
              <w:t>Каневский Л.—3601</w:t>
            </w:r>
          </w:p>
        </w:tc>
        <w:tc>
          <w:tcPr>
            <w:tcW w:w="1078" w:type="dxa"/>
            <w:vAlign w:val="bottom"/>
          </w:tcPr>
          <w:p w14:paraId="50053727" w14:textId="77777777" w:rsidR="00BE0CC4" w:rsidRDefault="00000000">
            <w:pPr>
              <w:pStyle w:val="a6"/>
              <w:ind w:firstLine="300"/>
              <w:rPr>
                <w:sz w:val="24"/>
                <w:szCs w:val="24"/>
              </w:rPr>
            </w:pPr>
            <w:r>
              <w:rPr>
                <w:rStyle w:val="a5"/>
                <w:rFonts w:ascii="Arial" w:eastAsia="Arial" w:hAnsi="Arial" w:cs="Arial"/>
                <w:b/>
                <w:bCs/>
                <w:sz w:val="24"/>
                <w:szCs w:val="24"/>
              </w:rPr>
              <w:t>Мн</w:t>
            </w:r>
          </w:p>
        </w:tc>
        <w:tc>
          <w:tcPr>
            <w:tcW w:w="3688" w:type="dxa"/>
            <w:vAlign w:val="bottom"/>
          </w:tcPr>
          <w:p w14:paraId="7321A716" w14:textId="77777777" w:rsidR="00BE0CC4" w:rsidRDefault="00000000">
            <w:pPr>
              <w:pStyle w:val="a6"/>
              <w:ind w:firstLine="200"/>
              <w:jc w:val="both"/>
              <w:rPr>
                <w:sz w:val="20"/>
                <w:szCs w:val="20"/>
              </w:rPr>
            </w:pPr>
            <w:r>
              <w:rPr>
                <w:rStyle w:val="a5"/>
                <w:rFonts w:ascii="Arial" w:eastAsia="Arial" w:hAnsi="Arial" w:cs="Arial"/>
                <w:sz w:val="20"/>
                <w:szCs w:val="20"/>
              </w:rPr>
              <w:t>Карева М. — 3498—3499, 3614</w:t>
            </w:r>
          </w:p>
        </w:tc>
      </w:tr>
      <w:tr w:rsidR="00BE0CC4" w14:paraId="4F3E68CF" w14:textId="77777777">
        <w:tblPrEx>
          <w:tblCellMar>
            <w:top w:w="0" w:type="dxa"/>
            <w:bottom w:w="0" w:type="dxa"/>
          </w:tblCellMar>
        </w:tblPrEx>
        <w:trPr>
          <w:trHeight w:hRule="exact" w:val="350"/>
          <w:jc w:val="center"/>
        </w:trPr>
        <w:tc>
          <w:tcPr>
            <w:tcW w:w="792" w:type="dxa"/>
            <w:vAlign w:val="bottom"/>
          </w:tcPr>
          <w:p w14:paraId="2EC3302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39" w:type="dxa"/>
            <w:vAlign w:val="bottom"/>
          </w:tcPr>
          <w:p w14:paraId="111B4C92" w14:textId="77777777" w:rsidR="00BE0CC4" w:rsidRDefault="00000000">
            <w:pPr>
              <w:pStyle w:val="a6"/>
              <w:ind w:firstLine="220"/>
              <w:rPr>
                <w:sz w:val="20"/>
                <w:szCs w:val="20"/>
              </w:rPr>
            </w:pPr>
            <w:r>
              <w:rPr>
                <w:rStyle w:val="a5"/>
                <w:rFonts w:ascii="Arial" w:eastAsia="Arial" w:hAnsi="Arial" w:cs="Arial"/>
                <w:sz w:val="20"/>
                <w:szCs w:val="20"/>
              </w:rPr>
              <w:t>Канович Г. — 3469</w:t>
            </w:r>
          </w:p>
        </w:tc>
        <w:tc>
          <w:tcPr>
            <w:tcW w:w="1078" w:type="dxa"/>
            <w:vAlign w:val="bottom"/>
          </w:tcPr>
          <w:p w14:paraId="5F552EF1" w14:textId="77777777" w:rsidR="00BE0CC4" w:rsidRDefault="00000000">
            <w:pPr>
              <w:pStyle w:val="a6"/>
              <w:ind w:firstLine="300"/>
              <w:rPr>
                <w:sz w:val="24"/>
                <w:szCs w:val="24"/>
              </w:rPr>
            </w:pPr>
            <w:r>
              <w:rPr>
                <w:rStyle w:val="a5"/>
                <w:rFonts w:ascii="Arial" w:eastAsia="Arial" w:hAnsi="Arial" w:cs="Arial"/>
                <w:b/>
                <w:bCs/>
                <w:sz w:val="24"/>
                <w:szCs w:val="24"/>
              </w:rPr>
              <w:t>ср</w:t>
            </w:r>
          </w:p>
        </w:tc>
        <w:tc>
          <w:tcPr>
            <w:tcW w:w="3688" w:type="dxa"/>
            <w:vAlign w:val="bottom"/>
          </w:tcPr>
          <w:p w14:paraId="61F6AC57" w14:textId="77777777" w:rsidR="00BE0CC4" w:rsidRDefault="00000000">
            <w:pPr>
              <w:pStyle w:val="a6"/>
              <w:ind w:firstLine="200"/>
              <w:jc w:val="both"/>
              <w:rPr>
                <w:sz w:val="20"/>
                <w:szCs w:val="20"/>
              </w:rPr>
            </w:pPr>
            <w:r>
              <w:rPr>
                <w:rStyle w:val="a5"/>
                <w:rFonts w:ascii="Arial" w:eastAsia="Arial" w:hAnsi="Arial" w:cs="Arial"/>
                <w:sz w:val="20"/>
                <w:szCs w:val="20"/>
              </w:rPr>
              <w:t>Карелов Е, —3528, 3531,3605.,</w:t>
            </w:r>
          </w:p>
        </w:tc>
      </w:tr>
      <w:tr w:rsidR="00BE0CC4" w14:paraId="339CB4DA" w14:textId="77777777">
        <w:tblPrEx>
          <w:tblCellMar>
            <w:top w:w="0" w:type="dxa"/>
            <w:bottom w:w="0" w:type="dxa"/>
          </w:tblCellMar>
        </w:tblPrEx>
        <w:trPr>
          <w:trHeight w:hRule="exact" w:val="236"/>
          <w:jc w:val="center"/>
        </w:trPr>
        <w:tc>
          <w:tcPr>
            <w:tcW w:w="792" w:type="dxa"/>
            <w:vAlign w:val="bottom"/>
          </w:tcPr>
          <w:p w14:paraId="2847B9E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62B45BB6" w14:textId="77777777" w:rsidR="00BE0CC4" w:rsidRDefault="00000000">
            <w:pPr>
              <w:pStyle w:val="a6"/>
              <w:tabs>
                <w:tab w:val="left" w:pos="3475"/>
              </w:tabs>
              <w:ind w:firstLine="180"/>
              <w:rPr>
                <w:sz w:val="20"/>
                <w:szCs w:val="20"/>
              </w:rPr>
            </w:pPr>
            <w:r>
              <w:rPr>
                <w:rStyle w:val="a5"/>
                <w:rFonts w:ascii="Arial" w:eastAsia="Arial" w:hAnsi="Arial" w:cs="Arial"/>
                <w:sz w:val="20"/>
                <w:szCs w:val="20"/>
              </w:rPr>
              <w:t>Кантане А. — 3456</w:t>
            </w:r>
            <w:r>
              <w:rPr>
                <w:rStyle w:val="a5"/>
                <w:rFonts w:ascii="Arial" w:eastAsia="Arial" w:hAnsi="Arial" w:cs="Arial"/>
                <w:sz w:val="20"/>
                <w:szCs w:val="20"/>
              </w:rPr>
              <w:tab/>
              <w:t>*</w:t>
            </w:r>
          </w:p>
        </w:tc>
        <w:tc>
          <w:tcPr>
            <w:tcW w:w="1078" w:type="dxa"/>
          </w:tcPr>
          <w:p w14:paraId="3C2F522C" w14:textId="77777777" w:rsidR="00BE0CC4" w:rsidRDefault="00BE0CC4">
            <w:pPr>
              <w:rPr>
                <w:sz w:val="10"/>
                <w:szCs w:val="10"/>
              </w:rPr>
            </w:pPr>
          </w:p>
        </w:tc>
        <w:tc>
          <w:tcPr>
            <w:tcW w:w="3688" w:type="dxa"/>
          </w:tcPr>
          <w:p w14:paraId="7E7041E4" w14:textId="77777777" w:rsidR="00BE0CC4" w:rsidRDefault="00000000">
            <w:pPr>
              <w:pStyle w:val="a6"/>
              <w:tabs>
                <w:tab w:val="left" w:pos="3468"/>
              </w:tabs>
              <w:ind w:firstLine="500"/>
              <w:jc w:val="both"/>
              <w:rPr>
                <w:sz w:val="20"/>
                <w:szCs w:val="20"/>
              </w:rPr>
            </w:pPr>
            <w:r>
              <w:rPr>
                <w:rStyle w:val="a5"/>
                <w:rFonts w:ascii="Arial" w:eastAsia="Arial" w:hAnsi="Arial" w:cs="Arial"/>
                <w:sz w:val="20"/>
                <w:szCs w:val="20"/>
              </w:rPr>
              <w:t>3699</w:t>
            </w:r>
            <w:r>
              <w:rPr>
                <w:rStyle w:val="a5"/>
                <w:rFonts w:ascii="Arial" w:eastAsia="Arial" w:hAnsi="Arial" w:cs="Arial"/>
                <w:sz w:val="20"/>
                <w:szCs w:val="20"/>
              </w:rPr>
              <w:tab/>
              <w:t>».</w:t>
            </w:r>
          </w:p>
        </w:tc>
      </w:tr>
      <w:tr w:rsidR="00BE0CC4" w14:paraId="6634F3BB" w14:textId="77777777">
        <w:tblPrEx>
          <w:tblCellMar>
            <w:top w:w="0" w:type="dxa"/>
            <w:bottom w:w="0" w:type="dxa"/>
          </w:tblCellMar>
        </w:tblPrEx>
        <w:trPr>
          <w:trHeight w:hRule="exact" w:val="290"/>
          <w:jc w:val="center"/>
        </w:trPr>
        <w:tc>
          <w:tcPr>
            <w:tcW w:w="792" w:type="dxa"/>
            <w:vAlign w:val="bottom"/>
          </w:tcPr>
          <w:p w14:paraId="1DD2CDC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3B2C7F04" w14:textId="77777777" w:rsidR="00BE0CC4" w:rsidRDefault="00000000">
            <w:pPr>
              <w:pStyle w:val="a6"/>
              <w:ind w:firstLine="180"/>
              <w:rPr>
                <w:sz w:val="20"/>
                <w:szCs w:val="20"/>
              </w:rPr>
            </w:pPr>
            <w:r>
              <w:rPr>
                <w:rStyle w:val="a5"/>
                <w:rFonts w:ascii="Arial" w:eastAsia="Arial" w:hAnsi="Arial" w:cs="Arial"/>
                <w:sz w:val="20"/>
                <w:szCs w:val="20"/>
              </w:rPr>
              <w:t>Кантимиров И. — 3652</w:t>
            </w:r>
          </w:p>
        </w:tc>
        <w:tc>
          <w:tcPr>
            <w:tcW w:w="1078" w:type="dxa"/>
            <w:vAlign w:val="bottom"/>
          </w:tcPr>
          <w:p w14:paraId="351199BD"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88" w:type="dxa"/>
            <w:vAlign w:val="bottom"/>
          </w:tcPr>
          <w:p w14:paraId="7F43C6F7" w14:textId="77777777" w:rsidR="00BE0CC4" w:rsidRDefault="00000000">
            <w:pPr>
              <w:pStyle w:val="a6"/>
              <w:ind w:firstLine="200"/>
              <w:jc w:val="both"/>
              <w:rPr>
                <w:sz w:val="20"/>
                <w:szCs w:val="20"/>
              </w:rPr>
            </w:pPr>
            <w:r>
              <w:rPr>
                <w:rStyle w:val="a5"/>
                <w:rFonts w:ascii="Arial" w:eastAsia="Arial" w:hAnsi="Arial" w:cs="Arial"/>
                <w:sz w:val="20"/>
                <w:szCs w:val="20"/>
              </w:rPr>
              <w:t>Карельских'К. — 3425, 3598</w:t>
            </w:r>
          </w:p>
        </w:tc>
      </w:tr>
      <w:tr w:rsidR="00BE0CC4" w14:paraId="4DB49064" w14:textId="77777777">
        <w:tblPrEx>
          <w:tblCellMar>
            <w:top w:w="0" w:type="dxa"/>
            <w:bottom w:w="0" w:type="dxa"/>
          </w:tblCellMar>
        </w:tblPrEx>
        <w:trPr>
          <w:trHeight w:hRule="exact" w:val="286"/>
          <w:jc w:val="center"/>
        </w:trPr>
        <w:tc>
          <w:tcPr>
            <w:tcW w:w="792" w:type="dxa"/>
          </w:tcPr>
          <w:p w14:paraId="18772C78"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39" w:type="dxa"/>
          </w:tcPr>
          <w:p w14:paraId="2EF1C1C6" w14:textId="77777777" w:rsidR="00BE0CC4" w:rsidRDefault="00000000">
            <w:pPr>
              <w:pStyle w:val="a6"/>
              <w:ind w:firstLine="180"/>
              <w:rPr>
                <w:sz w:val="20"/>
                <w:szCs w:val="20"/>
              </w:rPr>
            </w:pPr>
            <w:r>
              <w:rPr>
                <w:rStyle w:val="a5"/>
                <w:rFonts w:ascii="Arial" w:eastAsia="Arial" w:hAnsi="Arial" w:cs="Arial"/>
                <w:sz w:val="20"/>
                <w:szCs w:val="20"/>
              </w:rPr>
              <w:t>Канторович В. — 3444—3445,</w:t>
            </w:r>
            <w:r>
              <w:rPr>
                <w:rStyle w:val="a5"/>
                <w:rFonts w:ascii="Arial" w:eastAsia="Arial" w:hAnsi="Arial" w:cs="Arial"/>
                <w:sz w:val="20"/>
                <w:szCs w:val="20"/>
                <w:vertAlign w:val="superscript"/>
              </w:rPr>
              <w:t>1</w:t>
            </w:r>
          </w:p>
        </w:tc>
        <w:tc>
          <w:tcPr>
            <w:tcW w:w="1078" w:type="dxa"/>
          </w:tcPr>
          <w:p w14:paraId="0BA39C07" w14:textId="77777777" w:rsidR="00BE0CC4" w:rsidRDefault="00000000">
            <w:pPr>
              <w:pStyle w:val="a6"/>
              <w:ind w:firstLine="300"/>
              <w:jc w:val="both"/>
              <w:rPr>
                <w:sz w:val="24"/>
                <w:szCs w:val="24"/>
              </w:rPr>
            </w:pPr>
            <w:r>
              <w:rPr>
                <w:rStyle w:val="a5"/>
                <w:rFonts w:ascii="Arial" w:eastAsia="Arial" w:hAnsi="Arial" w:cs="Arial"/>
                <w:b/>
                <w:bCs/>
                <w:sz w:val="24"/>
                <w:szCs w:val="24"/>
              </w:rPr>
              <w:t>к</w:t>
            </w:r>
          </w:p>
        </w:tc>
        <w:tc>
          <w:tcPr>
            <w:tcW w:w="3688" w:type="dxa"/>
          </w:tcPr>
          <w:p w14:paraId="1EA57CE1" w14:textId="77777777" w:rsidR="00BE0CC4" w:rsidRDefault="00000000">
            <w:pPr>
              <w:pStyle w:val="a6"/>
              <w:ind w:firstLine="200"/>
              <w:jc w:val="both"/>
              <w:rPr>
                <w:sz w:val="20"/>
                <w:szCs w:val="20"/>
              </w:rPr>
            </w:pPr>
            <w:r>
              <w:rPr>
                <w:rStyle w:val="a5"/>
                <w:rFonts w:ascii="Arial" w:eastAsia="Arial" w:hAnsi="Arial" w:cs="Arial"/>
                <w:sz w:val="20"/>
                <w:szCs w:val="20"/>
              </w:rPr>
              <w:t>Каретников Н. — 3439, 3644</w:t>
            </w:r>
          </w:p>
        </w:tc>
      </w:tr>
      <w:tr w:rsidR="00BE0CC4" w14:paraId="5994877D" w14:textId="77777777">
        <w:tblPrEx>
          <w:tblCellMar>
            <w:top w:w="0" w:type="dxa"/>
            <w:bottom w:w="0" w:type="dxa"/>
          </w:tblCellMar>
        </w:tblPrEx>
        <w:trPr>
          <w:trHeight w:hRule="exact" w:val="263"/>
          <w:jc w:val="center"/>
        </w:trPr>
        <w:tc>
          <w:tcPr>
            <w:tcW w:w="792" w:type="dxa"/>
          </w:tcPr>
          <w:p w14:paraId="23141F33" w14:textId="77777777" w:rsidR="00BE0CC4" w:rsidRDefault="00BE0CC4">
            <w:pPr>
              <w:rPr>
                <w:sz w:val="10"/>
                <w:szCs w:val="10"/>
              </w:rPr>
            </w:pPr>
          </w:p>
        </w:tc>
        <w:tc>
          <w:tcPr>
            <w:tcW w:w="3939" w:type="dxa"/>
          </w:tcPr>
          <w:p w14:paraId="55FDBD52" w14:textId="77777777" w:rsidR="00BE0CC4" w:rsidRDefault="00000000">
            <w:pPr>
              <w:pStyle w:val="a6"/>
              <w:ind w:firstLine="500"/>
              <w:rPr>
                <w:sz w:val="20"/>
                <w:szCs w:val="20"/>
              </w:rPr>
            </w:pPr>
            <w:r>
              <w:rPr>
                <w:rStyle w:val="a5"/>
                <w:rFonts w:ascii="Arial" w:eastAsia="Arial" w:hAnsi="Arial" w:cs="Arial"/>
                <w:sz w:val="20"/>
                <w:szCs w:val="20"/>
              </w:rPr>
              <w:t>3502, 3663</w:t>
            </w:r>
          </w:p>
        </w:tc>
        <w:tc>
          <w:tcPr>
            <w:tcW w:w="1078" w:type="dxa"/>
          </w:tcPr>
          <w:p w14:paraId="0254CBCF"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88" w:type="dxa"/>
          </w:tcPr>
          <w:p w14:paraId="0A1B6F96" w14:textId="77777777" w:rsidR="00BE0CC4" w:rsidRDefault="00000000">
            <w:pPr>
              <w:pStyle w:val="a6"/>
              <w:ind w:firstLine="200"/>
              <w:jc w:val="both"/>
              <w:rPr>
                <w:sz w:val="20"/>
                <w:szCs w:val="20"/>
              </w:rPr>
            </w:pPr>
            <w:r>
              <w:rPr>
                <w:rStyle w:val="a5"/>
                <w:rFonts w:ascii="Arial" w:eastAsia="Arial" w:hAnsi="Arial" w:cs="Arial"/>
                <w:sz w:val="20"/>
                <w:szCs w:val="20"/>
              </w:rPr>
              <w:t>Каримов В. —3417</w:t>
            </w:r>
          </w:p>
        </w:tc>
      </w:tr>
      <w:tr w:rsidR="00BE0CC4" w14:paraId="101B910E" w14:textId="77777777">
        <w:tblPrEx>
          <w:tblCellMar>
            <w:top w:w="0" w:type="dxa"/>
            <w:bottom w:w="0" w:type="dxa"/>
          </w:tblCellMar>
        </w:tblPrEx>
        <w:trPr>
          <w:trHeight w:hRule="exact" w:val="446"/>
          <w:jc w:val="center"/>
        </w:trPr>
        <w:tc>
          <w:tcPr>
            <w:tcW w:w="792" w:type="dxa"/>
            <w:vAlign w:val="bottom"/>
          </w:tcPr>
          <w:p w14:paraId="321EA782"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39" w:type="dxa"/>
            <w:vAlign w:val="bottom"/>
          </w:tcPr>
          <w:p w14:paraId="5D0D005D" w14:textId="77777777" w:rsidR="00BE0CC4" w:rsidRDefault="00000000">
            <w:pPr>
              <w:pStyle w:val="a6"/>
              <w:ind w:firstLine="180"/>
              <w:rPr>
                <w:sz w:val="20"/>
                <w:szCs w:val="20"/>
              </w:rPr>
            </w:pPr>
            <w:r>
              <w:rPr>
                <w:rStyle w:val="a5"/>
                <w:rFonts w:ascii="Arial" w:eastAsia="Arial" w:hAnsi="Arial" w:cs="Arial"/>
                <w:sz w:val="20"/>
                <w:szCs w:val="20"/>
              </w:rPr>
              <w:t>Канчели Г.—3433</w:t>
            </w:r>
          </w:p>
        </w:tc>
        <w:tc>
          <w:tcPr>
            <w:tcW w:w="1078" w:type="dxa"/>
          </w:tcPr>
          <w:p w14:paraId="56D3DD54" w14:textId="77777777" w:rsidR="00BE0CC4" w:rsidRDefault="00000000">
            <w:pPr>
              <w:pStyle w:val="a6"/>
              <w:spacing w:line="233" w:lineRule="auto"/>
              <w:ind w:left="300" w:firstLine="20"/>
              <w:rPr>
                <w:sz w:val="24"/>
                <w:szCs w:val="24"/>
              </w:rPr>
            </w:pPr>
            <w:r>
              <w:rPr>
                <w:rStyle w:val="a5"/>
                <w:rFonts w:ascii="Arial" w:eastAsia="Arial" w:hAnsi="Arial" w:cs="Arial"/>
                <w:b/>
                <w:bCs/>
                <w:sz w:val="24"/>
                <w:szCs w:val="24"/>
              </w:rPr>
              <w:t>дек а</w:t>
            </w:r>
          </w:p>
        </w:tc>
        <w:tc>
          <w:tcPr>
            <w:tcW w:w="3688" w:type="dxa"/>
          </w:tcPr>
          <w:p w14:paraId="18DECEC9" w14:textId="77777777" w:rsidR="00BE0CC4" w:rsidRDefault="00000000">
            <w:pPr>
              <w:pStyle w:val="a6"/>
              <w:ind w:firstLine="200"/>
              <w:jc w:val="both"/>
              <w:rPr>
                <w:sz w:val="20"/>
                <w:szCs w:val="20"/>
              </w:rPr>
            </w:pPr>
            <w:r>
              <w:rPr>
                <w:rStyle w:val="a5"/>
                <w:rFonts w:ascii="Arial" w:eastAsia="Arial" w:hAnsi="Arial" w:cs="Arial"/>
                <w:sz w:val="20"/>
                <w:szCs w:val="20"/>
              </w:rPr>
              <w:t>Каримов Р. — 3513, 3716</w:t>
            </w:r>
          </w:p>
          <w:p w14:paraId="36AFC4BE" w14:textId="77777777" w:rsidR="00BE0CC4" w:rsidRDefault="00000000">
            <w:pPr>
              <w:pStyle w:val="a6"/>
              <w:ind w:firstLine="200"/>
              <w:jc w:val="both"/>
              <w:rPr>
                <w:sz w:val="20"/>
                <w:szCs w:val="20"/>
              </w:rPr>
            </w:pPr>
            <w:r>
              <w:rPr>
                <w:rStyle w:val="a5"/>
                <w:rFonts w:ascii="Arial" w:eastAsia="Arial" w:hAnsi="Arial" w:cs="Arial"/>
                <w:sz w:val="20"/>
                <w:szCs w:val="20"/>
              </w:rPr>
              <w:t>Каримов Т. — 3443</w:t>
            </w:r>
          </w:p>
        </w:tc>
      </w:tr>
      <w:tr w:rsidR="00BE0CC4" w14:paraId="3B6BA6F4" w14:textId="77777777">
        <w:tblPrEx>
          <w:tblCellMar>
            <w:top w:w="0" w:type="dxa"/>
            <w:bottom w:w="0" w:type="dxa"/>
          </w:tblCellMar>
        </w:tblPrEx>
        <w:trPr>
          <w:trHeight w:hRule="exact" w:val="282"/>
          <w:jc w:val="center"/>
        </w:trPr>
        <w:tc>
          <w:tcPr>
            <w:tcW w:w="792" w:type="dxa"/>
          </w:tcPr>
          <w:p w14:paraId="0C988C5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tcPr>
          <w:p w14:paraId="534DDA86" w14:textId="77777777" w:rsidR="00BE0CC4" w:rsidRDefault="00000000">
            <w:pPr>
              <w:pStyle w:val="a6"/>
              <w:ind w:firstLine="180"/>
              <w:rPr>
                <w:sz w:val="20"/>
                <w:szCs w:val="20"/>
              </w:rPr>
            </w:pPr>
            <w:r>
              <w:rPr>
                <w:rStyle w:val="a5"/>
                <w:rFonts w:ascii="Arial" w:eastAsia="Arial" w:hAnsi="Arial" w:cs="Arial"/>
                <w:sz w:val="20"/>
                <w:szCs w:val="20"/>
              </w:rPr>
              <w:t>Капианидэе 3. — 3517, 3711</w:t>
            </w:r>
          </w:p>
        </w:tc>
        <w:tc>
          <w:tcPr>
            <w:tcW w:w="1078" w:type="dxa"/>
            <w:vAlign w:val="bottom"/>
          </w:tcPr>
          <w:p w14:paraId="6CC5217E" w14:textId="77777777" w:rsidR="00BE0CC4" w:rsidRDefault="00000000">
            <w:pPr>
              <w:pStyle w:val="a6"/>
              <w:ind w:firstLine="300"/>
              <w:rPr>
                <w:sz w:val="24"/>
                <w:szCs w:val="24"/>
              </w:rPr>
            </w:pPr>
            <w:r>
              <w:rPr>
                <w:rStyle w:val="a5"/>
                <w:rFonts w:ascii="Arial" w:eastAsia="Arial" w:hAnsi="Arial" w:cs="Arial"/>
                <w:b/>
                <w:bCs/>
                <w:sz w:val="24"/>
                <w:szCs w:val="24"/>
              </w:rPr>
              <w:t>а р</w:t>
            </w:r>
          </w:p>
        </w:tc>
        <w:tc>
          <w:tcPr>
            <w:tcW w:w="3688" w:type="dxa"/>
            <w:vAlign w:val="bottom"/>
          </w:tcPr>
          <w:p w14:paraId="61A2BE4E" w14:textId="77777777" w:rsidR="00BE0CC4" w:rsidRDefault="00000000">
            <w:pPr>
              <w:pStyle w:val="a6"/>
              <w:ind w:firstLine="200"/>
              <w:jc w:val="both"/>
              <w:rPr>
                <w:sz w:val="20"/>
                <w:szCs w:val="20"/>
              </w:rPr>
            </w:pPr>
            <w:r>
              <w:rPr>
                <w:rStyle w:val="a5"/>
                <w:rFonts w:ascii="Arial" w:eastAsia="Arial" w:hAnsi="Arial" w:cs="Arial"/>
                <w:sz w:val="20"/>
                <w:szCs w:val="20"/>
              </w:rPr>
              <w:t>Каримов Э. — 3631, 3668</w:t>
            </w:r>
          </w:p>
        </w:tc>
      </w:tr>
      <w:tr w:rsidR="00BE0CC4" w14:paraId="42D6EE39" w14:textId="77777777">
        <w:tblPrEx>
          <w:tblCellMar>
            <w:top w:w="0" w:type="dxa"/>
            <w:bottom w:w="0" w:type="dxa"/>
          </w:tblCellMar>
        </w:tblPrEx>
        <w:trPr>
          <w:trHeight w:hRule="exact" w:val="293"/>
          <w:jc w:val="center"/>
        </w:trPr>
        <w:tc>
          <w:tcPr>
            <w:tcW w:w="792" w:type="dxa"/>
          </w:tcPr>
          <w:p w14:paraId="2BF0B8B5"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3939" w:type="dxa"/>
          </w:tcPr>
          <w:p w14:paraId="4CEAB7F8" w14:textId="77777777" w:rsidR="00BE0CC4" w:rsidRDefault="00000000">
            <w:pPr>
              <w:pStyle w:val="a6"/>
              <w:ind w:firstLine="180"/>
              <w:rPr>
                <w:sz w:val="20"/>
                <w:szCs w:val="20"/>
              </w:rPr>
            </w:pPr>
            <w:r>
              <w:rPr>
                <w:rStyle w:val="a5"/>
                <w:rFonts w:ascii="Arial" w:eastAsia="Arial" w:hAnsi="Arial" w:cs="Arial"/>
                <w:sz w:val="20"/>
                <w:szCs w:val="20"/>
              </w:rPr>
              <w:t>Капилевич Л.-ту, 3642</w:t>
            </w:r>
          </w:p>
        </w:tc>
        <w:tc>
          <w:tcPr>
            <w:tcW w:w="1078" w:type="dxa"/>
            <w:vAlign w:val="bottom"/>
          </w:tcPr>
          <w:p w14:paraId="63A0721E"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1D46DE9D" w14:textId="77777777" w:rsidR="00BE0CC4" w:rsidRDefault="00000000">
            <w:pPr>
              <w:pStyle w:val="a6"/>
              <w:ind w:firstLine="200"/>
              <w:jc w:val="both"/>
              <w:rPr>
                <w:sz w:val="20"/>
                <w:szCs w:val="20"/>
              </w:rPr>
            </w:pPr>
            <w:r>
              <w:rPr>
                <w:rStyle w:val="a5"/>
                <w:rFonts w:ascii="Arial" w:eastAsia="Arial" w:hAnsi="Arial" w:cs="Arial"/>
                <w:sz w:val="20"/>
                <w:szCs w:val="20"/>
              </w:rPr>
              <w:t>Кариякубов М. — 3443</w:t>
            </w:r>
          </w:p>
        </w:tc>
      </w:tr>
      <w:tr w:rsidR="00BE0CC4" w14:paraId="284DD62A" w14:textId="77777777">
        <w:tblPrEx>
          <w:tblCellMar>
            <w:top w:w="0" w:type="dxa"/>
            <w:bottom w:w="0" w:type="dxa"/>
          </w:tblCellMar>
        </w:tblPrEx>
        <w:trPr>
          <w:trHeight w:hRule="exact" w:val="263"/>
          <w:jc w:val="center"/>
        </w:trPr>
        <w:tc>
          <w:tcPr>
            <w:tcW w:w="792" w:type="dxa"/>
          </w:tcPr>
          <w:p w14:paraId="4A7DDB9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39" w:type="dxa"/>
          </w:tcPr>
          <w:p w14:paraId="595E3CB8" w14:textId="77777777" w:rsidR="00BE0CC4" w:rsidRDefault="00000000">
            <w:pPr>
              <w:pStyle w:val="a6"/>
              <w:ind w:firstLine="180"/>
              <w:rPr>
                <w:sz w:val="20"/>
                <w:szCs w:val="20"/>
              </w:rPr>
            </w:pPr>
            <w:r>
              <w:rPr>
                <w:rStyle w:val="a5"/>
                <w:rFonts w:ascii="Arial" w:eastAsia="Arial" w:hAnsi="Arial" w:cs="Arial"/>
                <w:sz w:val="20"/>
                <w:szCs w:val="20"/>
              </w:rPr>
              <w:t>Капитонов Игорь —3537</w:t>
            </w:r>
          </w:p>
        </w:tc>
        <w:tc>
          <w:tcPr>
            <w:tcW w:w="1078" w:type="dxa"/>
            <w:vAlign w:val="bottom"/>
          </w:tcPr>
          <w:p w14:paraId="0F4C4B4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7CF0432B" w14:textId="77777777" w:rsidR="00BE0CC4" w:rsidRDefault="00000000">
            <w:pPr>
              <w:pStyle w:val="a6"/>
              <w:ind w:firstLine="200"/>
              <w:jc w:val="both"/>
              <w:rPr>
                <w:sz w:val="20"/>
                <w:szCs w:val="20"/>
              </w:rPr>
            </w:pPr>
            <w:r>
              <w:rPr>
                <w:rStyle w:val="a5"/>
                <w:rFonts w:ascii="Arial" w:eastAsia="Arial" w:hAnsi="Arial" w:cs="Arial"/>
                <w:sz w:val="20"/>
                <w:szCs w:val="20"/>
              </w:rPr>
              <w:t>Карка Г. — 3469</w:t>
            </w:r>
          </w:p>
        </w:tc>
      </w:tr>
      <w:tr w:rsidR="00BE0CC4" w14:paraId="2509F341" w14:textId="77777777">
        <w:tblPrEx>
          <w:tblCellMar>
            <w:top w:w="0" w:type="dxa"/>
            <w:bottom w:w="0" w:type="dxa"/>
          </w:tblCellMar>
        </w:tblPrEx>
        <w:trPr>
          <w:trHeight w:hRule="exact" w:val="872"/>
          <w:jc w:val="center"/>
        </w:trPr>
        <w:tc>
          <w:tcPr>
            <w:tcW w:w="792" w:type="dxa"/>
          </w:tcPr>
          <w:p w14:paraId="4D1DC16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39" w:type="dxa"/>
            <w:vAlign w:val="bottom"/>
          </w:tcPr>
          <w:p w14:paraId="099081F4" w14:textId="77777777" w:rsidR="00BE0CC4" w:rsidRDefault="00000000">
            <w:pPr>
              <w:pStyle w:val="a6"/>
              <w:spacing w:line="286" w:lineRule="auto"/>
              <w:ind w:left="500" w:hanging="320"/>
              <w:rPr>
                <w:sz w:val="20"/>
                <w:szCs w:val="20"/>
              </w:rPr>
            </w:pPr>
            <w:r>
              <w:rPr>
                <w:rStyle w:val="a5"/>
                <w:rFonts w:ascii="Arial" w:eastAsia="Arial" w:hAnsi="Arial" w:cs="Arial"/>
                <w:sz w:val="20"/>
                <w:szCs w:val="20"/>
              </w:rPr>
              <w:t>Капка Д. — 3457, 3484—3485, 3510, 3514, 3580, 3682— 3683, 37112</w:t>
            </w:r>
          </w:p>
        </w:tc>
        <w:tc>
          <w:tcPr>
            <w:tcW w:w="1078" w:type="dxa"/>
            <w:vAlign w:val="bottom"/>
          </w:tcPr>
          <w:p w14:paraId="07D62DB5" w14:textId="77777777" w:rsidR="00BE0CC4" w:rsidRDefault="00000000">
            <w:pPr>
              <w:pStyle w:val="a6"/>
              <w:ind w:left="300" w:firstLine="20"/>
              <w:rPr>
                <w:sz w:val="24"/>
                <w:szCs w:val="24"/>
              </w:rPr>
            </w:pPr>
            <w:r>
              <w:rPr>
                <w:rStyle w:val="a5"/>
                <w:rFonts w:ascii="Arial" w:eastAsia="Arial" w:hAnsi="Arial" w:cs="Arial"/>
                <w:b/>
                <w:bCs/>
                <w:sz w:val="24"/>
                <w:szCs w:val="24"/>
              </w:rPr>
              <w:t>а Р» с</w:t>
            </w:r>
          </w:p>
        </w:tc>
        <w:tc>
          <w:tcPr>
            <w:tcW w:w="3688" w:type="dxa"/>
            <w:vAlign w:val="bottom"/>
          </w:tcPr>
          <w:p w14:paraId="3EA437D8" w14:textId="77777777" w:rsidR="00BE0CC4" w:rsidRDefault="00000000">
            <w:pPr>
              <w:pStyle w:val="a6"/>
              <w:tabs>
                <w:tab w:val="left" w:pos="3295"/>
              </w:tabs>
              <w:spacing w:line="286" w:lineRule="auto"/>
              <w:ind w:left="160" w:firstLine="20"/>
              <w:rPr>
                <w:sz w:val="20"/>
                <w:szCs w:val="20"/>
              </w:rPr>
            </w:pPr>
            <w:r>
              <w:rPr>
                <w:rStyle w:val="a5"/>
                <w:rFonts w:ascii="Arial" w:eastAsia="Arial" w:hAnsi="Arial" w:cs="Arial"/>
                <w:sz w:val="20"/>
                <w:szCs w:val="20"/>
              </w:rPr>
              <w:t>Карклиньш А. — 3682—3683 Карлиев А. — 3676—3677</w:t>
            </w:r>
            <w:r>
              <w:rPr>
                <w:rStyle w:val="a5"/>
                <w:rFonts w:ascii="Arial" w:eastAsia="Arial" w:hAnsi="Arial" w:cs="Arial"/>
                <w:sz w:val="20"/>
                <w:szCs w:val="20"/>
              </w:rPr>
              <w:tab/>
              <w:t>&lt;,</w:t>
            </w:r>
          </w:p>
          <w:p w14:paraId="3CFF310F" w14:textId="77777777" w:rsidR="00BE0CC4" w:rsidRDefault="00000000">
            <w:pPr>
              <w:pStyle w:val="a6"/>
              <w:spacing w:line="286" w:lineRule="auto"/>
              <w:ind w:left="160" w:firstLine="20"/>
              <w:rPr>
                <w:sz w:val="20"/>
                <w:szCs w:val="20"/>
              </w:rPr>
            </w:pPr>
            <w:r>
              <w:rPr>
                <w:rStyle w:val="a5"/>
                <w:rFonts w:ascii="Arial" w:eastAsia="Arial" w:hAnsi="Arial" w:cs="Arial"/>
                <w:sz w:val="20"/>
                <w:szCs w:val="20"/>
              </w:rPr>
              <w:t>Карлов Г. — 3564</w:t>
            </w:r>
          </w:p>
        </w:tc>
      </w:tr>
      <w:tr w:rsidR="00BE0CC4" w14:paraId="2A0BCD55" w14:textId="77777777">
        <w:tblPrEx>
          <w:tblCellMar>
            <w:top w:w="0" w:type="dxa"/>
            <w:bottom w:w="0" w:type="dxa"/>
          </w:tblCellMar>
        </w:tblPrEx>
        <w:trPr>
          <w:trHeight w:hRule="exact" w:val="278"/>
          <w:jc w:val="center"/>
        </w:trPr>
        <w:tc>
          <w:tcPr>
            <w:tcW w:w="792" w:type="dxa"/>
            <w:vAlign w:val="bottom"/>
          </w:tcPr>
          <w:p w14:paraId="09C5C02F" w14:textId="77777777" w:rsidR="00BE0CC4" w:rsidRDefault="00000000">
            <w:pPr>
              <w:pStyle w:val="a6"/>
              <w:ind w:firstLine="0"/>
              <w:jc w:val="both"/>
              <w:rPr>
                <w:sz w:val="16"/>
                <w:szCs w:val="16"/>
              </w:rPr>
            </w:pPr>
            <w:r>
              <w:rPr>
                <w:rStyle w:val="a5"/>
                <w:rFonts w:ascii="Arial" w:eastAsia="Arial" w:hAnsi="Arial" w:cs="Arial"/>
                <w:b/>
                <w:bCs/>
                <w:sz w:val="16"/>
                <w:szCs w:val="16"/>
                <w:lang w:val="en-US" w:eastAsia="en-US"/>
              </w:rPr>
              <w:t>X</w:t>
            </w:r>
          </w:p>
        </w:tc>
        <w:tc>
          <w:tcPr>
            <w:tcW w:w="3939" w:type="dxa"/>
            <w:vAlign w:val="bottom"/>
          </w:tcPr>
          <w:p w14:paraId="026A8E10" w14:textId="77777777" w:rsidR="00BE0CC4" w:rsidRDefault="00000000">
            <w:pPr>
              <w:pStyle w:val="a6"/>
              <w:ind w:firstLine="180"/>
              <w:rPr>
                <w:sz w:val="20"/>
                <w:szCs w:val="20"/>
              </w:rPr>
            </w:pPr>
            <w:r>
              <w:rPr>
                <w:rStyle w:val="a5"/>
                <w:rFonts w:ascii="Arial" w:eastAsia="Arial" w:hAnsi="Arial" w:cs="Arial"/>
                <w:sz w:val="20"/>
                <w:szCs w:val="20"/>
              </w:rPr>
              <w:t>Каплан И. — 3415</w:t>
            </w:r>
          </w:p>
        </w:tc>
        <w:tc>
          <w:tcPr>
            <w:tcW w:w="1078" w:type="dxa"/>
            <w:vAlign w:val="bottom"/>
          </w:tcPr>
          <w:p w14:paraId="4CD8BE20" w14:textId="77777777" w:rsidR="00BE0CC4" w:rsidRDefault="00000000">
            <w:pPr>
              <w:pStyle w:val="a6"/>
              <w:ind w:firstLine="300"/>
              <w:rPr>
                <w:sz w:val="24"/>
                <w:szCs w:val="24"/>
              </w:rPr>
            </w:pPr>
            <w:r>
              <w:rPr>
                <w:rStyle w:val="a5"/>
                <w:rFonts w:ascii="Arial" w:eastAsia="Arial" w:hAnsi="Arial" w:cs="Arial"/>
                <w:b/>
                <w:bCs/>
                <w:sz w:val="24"/>
                <w:szCs w:val="24"/>
              </w:rPr>
              <w:t>мн</w:t>
            </w:r>
          </w:p>
        </w:tc>
        <w:tc>
          <w:tcPr>
            <w:tcW w:w="3688" w:type="dxa"/>
            <w:vAlign w:val="bottom"/>
          </w:tcPr>
          <w:p w14:paraId="3202A1F4" w14:textId="77777777" w:rsidR="00BE0CC4" w:rsidRDefault="00000000">
            <w:pPr>
              <w:pStyle w:val="a6"/>
              <w:ind w:firstLine="160"/>
              <w:rPr>
                <w:sz w:val="20"/>
                <w:szCs w:val="20"/>
              </w:rPr>
            </w:pPr>
            <w:r>
              <w:rPr>
                <w:rStyle w:val="a5"/>
                <w:rFonts w:ascii="Arial" w:eastAsia="Arial" w:hAnsi="Arial" w:cs="Arial"/>
                <w:sz w:val="20"/>
                <w:szCs w:val="20"/>
              </w:rPr>
              <w:t>Карлова Н.— 3473—3474,3598</w:t>
            </w:r>
          </w:p>
        </w:tc>
      </w:tr>
      <w:tr w:rsidR="00BE0CC4" w14:paraId="65905F87" w14:textId="77777777">
        <w:tblPrEx>
          <w:tblCellMar>
            <w:top w:w="0" w:type="dxa"/>
            <w:bottom w:w="0" w:type="dxa"/>
          </w:tblCellMar>
        </w:tblPrEx>
        <w:trPr>
          <w:trHeight w:hRule="exact" w:val="278"/>
          <w:jc w:val="center"/>
        </w:trPr>
        <w:tc>
          <w:tcPr>
            <w:tcW w:w="792" w:type="dxa"/>
            <w:vAlign w:val="bottom"/>
          </w:tcPr>
          <w:p w14:paraId="21D0F87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 P</w:t>
            </w:r>
          </w:p>
        </w:tc>
        <w:tc>
          <w:tcPr>
            <w:tcW w:w="3939" w:type="dxa"/>
            <w:vAlign w:val="bottom"/>
          </w:tcPr>
          <w:p w14:paraId="68D9BF9B" w14:textId="77777777" w:rsidR="00BE0CC4" w:rsidRDefault="00000000">
            <w:pPr>
              <w:pStyle w:val="a6"/>
              <w:ind w:firstLine="180"/>
              <w:rPr>
                <w:sz w:val="20"/>
                <w:szCs w:val="20"/>
              </w:rPr>
            </w:pPr>
            <w:r>
              <w:rPr>
                <w:rStyle w:val="a5"/>
                <w:rFonts w:ascii="Arial" w:eastAsia="Arial" w:hAnsi="Arial" w:cs="Arial"/>
                <w:sz w:val="20"/>
                <w:szCs w:val="20"/>
              </w:rPr>
              <w:t>Капланян Г. — 3477</w:t>
            </w:r>
          </w:p>
        </w:tc>
        <w:tc>
          <w:tcPr>
            <w:tcW w:w="1078" w:type="dxa"/>
            <w:vAlign w:val="bottom"/>
          </w:tcPr>
          <w:p w14:paraId="0498823E"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vAlign w:val="bottom"/>
          </w:tcPr>
          <w:p w14:paraId="69C92B56" w14:textId="77777777" w:rsidR="00BE0CC4" w:rsidRDefault="00000000">
            <w:pPr>
              <w:pStyle w:val="a6"/>
              <w:tabs>
                <w:tab w:val="left" w:pos="3295"/>
              </w:tabs>
              <w:ind w:firstLine="160"/>
              <w:rPr>
                <w:sz w:val="20"/>
                <w:szCs w:val="20"/>
              </w:rPr>
            </w:pPr>
            <w:r>
              <w:rPr>
                <w:rStyle w:val="a5"/>
                <w:rFonts w:ascii="Arial" w:eastAsia="Arial" w:hAnsi="Arial" w:cs="Arial"/>
                <w:sz w:val="20"/>
                <w:szCs w:val="20"/>
              </w:rPr>
              <w:t>Карм К. —3482, 3621</w:t>
            </w:r>
            <w:r>
              <w:rPr>
                <w:rStyle w:val="a5"/>
                <w:rFonts w:ascii="Arial" w:eastAsia="Arial" w:hAnsi="Arial" w:cs="Arial"/>
                <w:sz w:val="20"/>
                <w:szCs w:val="20"/>
              </w:rPr>
              <w:tab/>
              <w:t>*'</w:t>
            </w:r>
          </w:p>
        </w:tc>
      </w:tr>
      <w:tr w:rsidR="00BE0CC4" w14:paraId="438D1008" w14:textId="77777777">
        <w:tblPrEx>
          <w:tblCellMar>
            <w:top w:w="0" w:type="dxa"/>
            <w:bottom w:w="0" w:type="dxa"/>
          </w:tblCellMar>
        </w:tblPrEx>
        <w:trPr>
          <w:trHeight w:hRule="exact" w:val="270"/>
          <w:jc w:val="center"/>
        </w:trPr>
        <w:tc>
          <w:tcPr>
            <w:tcW w:w="792" w:type="dxa"/>
          </w:tcPr>
          <w:p w14:paraId="6EAD9D5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3939" w:type="dxa"/>
            <w:vAlign w:val="bottom"/>
          </w:tcPr>
          <w:p w14:paraId="157A6156" w14:textId="77777777" w:rsidR="00BE0CC4" w:rsidRDefault="00000000">
            <w:pPr>
              <w:pStyle w:val="a6"/>
              <w:tabs>
                <w:tab w:val="left" w:pos="3479"/>
              </w:tabs>
              <w:ind w:firstLine="180"/>
              <w:rPr>
                <w:sz w:val="20"/>
                <w:szCs w:val="20"/>
              </w:rPr>
            </w:pPr>
            <w:r>
              <w:rPr>
                <w:rStyle w:val="a5"/>
                <w:rFonts w:ascii="Arial" w:eastAsia="Arial" w:hAnsi="Arial" w:cs="Arial"/>
                <w:sz w:val="20"/>
                <w:szCs w:val="20"/>
              </w:rPr>
              <w:t>Каплер А.— 3665</w:t>
            </w:r>
            <w:r>
              <w:rPr>
                <w:rStyle w:val="a5"/>
                <w:rFonts w:ascii="Arial" w:eastAsia="Arial" w:hAnsi="Arial" w:cs="Arial"/>
                <w:sz w:val="20"/>
                <w:szCs w:val="20"/>
              </w:rPr>
              <w:tab/>
            </w:r>
            <w:r>
              <w:rPr>
                <w:rStyle w:val="a5"/>
                <w:rFonts w:ascii="Arial" w:eastAsia="Arial" w:hAnsi="Arial" w:cs="Arial"/>
                <w:sz w:val="20"/>
                <w:szCs w:val="20"/>
                <w:vertAlign w:val="subscript"/>
              </w:rPr>
              <w:t>(;</w:t>
            </w:r>
          </w:p>
        </w:tc>
        <w:tc>
          <w:tcPr>
            <w:tcW w:w="1078" w:type="dxa"/>
            <w:vAlign w:val="bottom"/>
          </w:tcPr>
          <w:p w14:paraId="12F4D96A" w14:textId="77777777" w:rsidR="00BE0CC4" w:rsidRDefault="00000000">
            <w:pPr>
              <w:pStyle w:val="a6"/>
              <w:ind w:firstLine="300"/>
              <w:rPr>
                <w:sz w:val="24"/>
                <w:szCs w:val="24"/>
              </w:rPr>
            </w:pPr>
            <w:r>
              <w:rPr>
                <w:rStyle w:val="a5"/>
                <w:rFonts w:ascii="Arial" w:eastAsia="Arial" w:hAnsi="Arial" w:cs="Arial"/>
                <w:b/>
                <w:bCs/>
                <w:sz w:val="24"/>
                <w:szCs w:val="24"/>
              </w:rPr>
              <w:t>X</w:t>
            </w:r>
          </w:p>
        </w:tc>
        <w:tc>
          <w:tcPr>
            <w:tcW w:w="3688" w:type="dxa"/>
            <w:vAlign w:val="bottom"/>
          </w:tcPr>
          <w:p w14:paraId="564581B0" w14:textId="77777777" w:rsidR="00BE0CC4" w:rsidRDefault="00000000">
            <w:pPr>
              <w:pStyle w:val="a6"/>
              <w:ind w:firstLine="160"/>
              <w:jc w:val="both"/>
              <w:rPr>
                <w:sz w:val="20"/>
                <w:szCs w:val="20"/>
              </w:rPr>
            </w:pPr>
            <w:r>
              <w:rPr>
                <w:rStyle w:val="a5"/>
                <w:rFonts w:ascii="Arial" w:eastAsia="Arial" w:hAnsi="Arial" w:cs="Arial"/>
                <w:sz w:val="20"/>
                <w:szCs w:val="20"/>
              </w:rPr>
              <w:t>Кармолинсяая М. — 3629</w:t>
            </w:r>
          </w:p>
        </w:tc>
      </w:tr>
      <w:tr w:rsidR="00BE0CC4" w14:paraId="1202A9A9" w14:textId="77777777">
        <w:tblPrEx>
          <w:tblCellMar>
            <w:top w:w="0" w:type="dxa"/>
            <w:bottom w:w="0" w:type="dxa"/>
          </w:tblCellMar>
        </w:tblPrEx>
        <w:trPr>
          <w:trHeight w:hRule="exact" w:val="282"/>
          <w:jc w:val="center"/>
        </w:trPr>
        <w:tc>
          <w:tcPr>
            <w:tcW w:w="792" w:type="dxa"/>
          </w:tcPr>
          <w:p w14:paraId="15ACED9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3939" w:type="dxa"/>
          </w:tcPr>
          <w:p w14:paraId="26241FF6" w14:textId="77777777" w:rsidR="00BE0CC4" w:rsidRDefault="00000000">
            <w:pPr>
              <w:pStyle w:val="a6"/>
              <w:tabs>
                <w:tab w:val="left" w:pos="3468"/>
              </w:tabs>
              <w:ind w:firstLine="180"/>
              <w:rPr>
                <w:sz w:val="20"/>
                <w:szCs w:val="20"/>
              </w:rPr>
            </w:pPr>
            <w:r>
              <w:rPr>
                <w:rStyle w:val="a5"/>
                <w:rFonts w:ascii="Arial" w:eastAsia="Arial" w:hAnsi="Arial" w:cs="Arial"/>
                <w:sz w:val="20"/>
                <w:szCs w:val="20"/>
              </w:rPr>
              <w:t>Каплинский Я. —3733</w:t>
            </w:r>
            <w:r>
              <w:rPr>
                <w:rStyle w:val="a5"/>
                <w:rFonts w:ascii="Arial" w:eastAsia="Arial" w:hAnsi="Arial" w:cs="Arial"/>
                <w:sz w:val="20"/>
                <w:szCs w:val="20"/>
              </w:rPr>
              <w:tab/>
            </w:r>
            <w:r>
              <w:rPr>
                <w:rStyle w:val="a5"/>
                <w:rFonts w:ascii="Arial" w:eastAsia="Arial" w:hAnsi="Arial" w:cs="Arial"/>
                <w:sz w:val="20"/>
                <w:szCs w:val="20"/>
                <w:lang w:val="en-US" w:eastAsia="en-US"/>
              </w:rPr>
              <w:t>j</w:t>
            </w:r>
          </w:p>
        </w:tc>
        <w:tc>
          <w:tcPr>
            <w:tcW w:w="1078" w:type="dxa"/>
          </w:tcPr>
          <w:p w14:paraId="52EAF33D" w14:textId="77777777" w:rsidR="00BE0CC4" w:rsidRDefault="00000000">
            <w:pPr>
              <w:pStyle w:val="a6"/>
              <w:ind w:firstLine="300"/>
              <w:rPr>
                <w:sz w:val="24"/>
                <w:szCs w:val="24"/>
              </w:rPr>
            </w:pPr>
            <w:r>
              <w:rPr>
                <w:rStyle w:val="a5"/>
                <w:rFonts w:ascii="Arial" w:eastAsia="Arial" w:hAnsi="Arial" w:cs="Arial"/>
                <w:b/>
                <w:bCs/>
                <w:sz w:val="24"/>
                <w:szCs w:val="24"/>
              </w:rPr>
              <w:t>дк</w:t>
            </w:r>
          </w:p>
        </w:tc>
        <w:tc>
          <w:tcPr>
            <w:tcW w:w="3688" w:type="dxa"/>
          </w:tcPr>
          <w:p w14:paraId="1A8240F5" w14:textId="77777777" w:rsidR="00BE0CC4" w:rsidRDefault="00000000">
            <w:pPr>
              <w:pStyle w:val="a6"/>
              <w:ind w:firstLine="160"/>
              <w:jc w:val="both"/>
              <w:rPr>
                <w:sz w:val="20"/>
                <w:szCs w:val="20"/>
              </w:rPr>
            </w:pPr>
            <w:r>
              <w:rPr>
                <w:rStyle w:val="a5"/>
                <w:rFonts w:ascii="Arial" w:eastAsia="Arial" w:hAnsi="Arial" w:cs="Arial"/>
                <w:sz w:val="20"/>
                <w:szCs w:val="20"/>
              </w:rPr>
              <w:t>КармолинскиИ В. — 3629</w:t>
            </w:r>
          </w:p>
        </w:tc>
      </w:tr>
      <w:tr w:rsidR="00BE0CC4" w14:paraId="7D3B3CE7" w14:textId="77777777">
        <w:tblPrEx>
          <w:tblCellMar>
            <w:top w:w="0" w:type="dxa"/>
            <w:bottom w:w="0" w:type="dxa"/>
          </w:tblCellMar>
        </w:tblPrEx>
        <w:trPr>
          <w:trHeight w:hRule="exact" w:val="312"/>
          <w:jc w:val="center"/>
        </w:trPr>
        <w:tc>
          <w:tcPr>
            <w:tcW w:w="792" w:type="dxa"/>
          </w:tcPr>
          <w:p w14:paraId="0B3363C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39" w:type="dxa"/>
          </w:tcPr>
          <w:p w14:paraId="4D87A9A6" w14:textId="77777777" w:rsidR="00BE0CC4" w:rsidRDefault="00000000">
            <w:pPr>
              <w:pStyle w:val="a6"/>
              <w:ind w:firstLine="180"/>
              <w:rPr>
                <w:sz w:val="20"/>
                <w:szCs w:val="20"/>
              </w:rPr>
            </w:pPr>
            <w:r>
              <w:rPr>
                <w:rStyle w:val="a5"/>
                <w:rFonts w:ascii="Arial" w:eastAsia="Arial" w:hAnsi="Arial" w:cs="Arial"/>
                <w:sz w:val="20"/>
                <w:szCs w:val="20"/>
              </w:rPr>
              <w:t>КапнинскИй В. — 3532, 3729^</w:t>
            </w:r>
          </w:p>
        </w:tc>
        <w:tc>
          <w:tcPr>
            <w:tcW w:w="1078" w:type="dxa"/>
          </w:tcPr>
          <w:p w14:paraId="688435C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tcPr>
          <w:p w14:paraId="330FB90F" w14:textId="77777777" w:rsidR="00BE0CC4" w:rsidRDefault="00000000">
            <w:pPr>
              <w:pStyle w:val="a6"/>
              <w:ind w:firstLine="160"/>
              <w:jc w:val="both"/>
              <w:rPr>
                <w:sz w:val="20"/>
                <w:szCs w:val="20"/>
              </w:rPr>
            </w:pPr>
            <w:r>
              <w:rPr>
                <w:rStyle w:val="a5"/>
                <w:rFonts w:ascii="Arial" w:eastAsia="Arial" w:hAnsi="Arial" w:cs="Arial"/>
                <w:sz w:val="20"/>
                <w:szCs w:val="20"/>
              </w:rPr>
              <w:t>Кармысов К. — 3513</w:t>
            </w:r>
          </w:p>
        </w:tc>
      </w:tr>
      <w:tr w:rsidR="00BE0CC4" w14:paraId="44F9C5A0" w14:textId="77777777">
        <w:tblPrEx>
          <w:tblCellMar>
            <w:top w:w="0" w:type="dxa"/>
            <w:bottom w:w="0" w:type="dxa"/>
          </w:tblCellMar>
        </w:tblPrEx>
        <w:trPr>
          <w:trHeight w:hRule="exact" w:val="270"/>
          <w:jc w:val="center"/>
        </w:trPr>
        <w:tc>
          <w:tcPr>
            <w:tcW w:w="792" w:type="dxa"/>
          </w:tcPr>
          <w:p w14:paraId="649C5C8E" w14:textId="77777777" w:rsidR="00BE0CC4" w:rsidRDefault="00BE0CC4">
            <w:pPr>
              <w:rPr>
                <w:sz w:val="10"/>
                <w:szCs w:val="10"/>
              </w:rPr>
            </w:pPr>
          </w:p>
        </w:tc>
        <w:tc>
          <w:tcPr>
            <w:tcW w:w="3939" w:type="dxa"/>
          </w:tcPr>
          <w:p w14:paraId="5D97B07D" w14:textId="77777777" w:rsidR="00BE0CC4" w:rsidRDefault="00000000">
            <w:pPr>
              <w:pStyle w:val="a6"/>
              <w:tabs>
                <w:tab w:val="left" w:pos="3468"/>
              </w:tabs>
              <w:ind w:firstLine="500"/>
              <w:jc w:val="both"/>
              <w:rPr>
                <w:sz w:val="20"/>
                <w:szCs w:val="20"/>
              </w:rPr>
            </w:pPr>
            <w:r>
              <w:rPr>
                <w:rStyle w:val="a5"/>
                <w:rFonts w:ascii="Arial" w:eastAsia="Arial" w:hAnsi="Arial" w:cs="Arial"/>
                <w:sz w:val="20"/>
                <w:szCs w:val="20"/>
              </w:rPr>
              <w:t>3742</w:t>
            </w:r>
            <w:r>
              <w:rPr>
                <w:rStyle w:val="a5"/>
                <w:rFonts w:ascii="Arial" w:eastAsia="Arial" w:hAnsi="Arial" w:cs="Arial"/>
                <w:sz w:val="20"/>
                <w:szCs w:val="20"/>
              </w:rPr>
              <w:tab/>
            </w:r>
            <w:r>
              <w:rPr>
                <w:rStyle w:val="a5"/>
                <w:rFonts w:ascii="Arial" w:eastAsia="Arial" w:hAnsi="Arial" w:cs="Arial"/>
                <w:sz w:val="20"/>
                <w:szCs w:val="20"/>
                <w:lang w:val="en-US" w:eastAsia="en-US"/>
              </w:rPr>
              <w:t>j.</w:t>
            </w:r>
          </w:p>
        </w:tc>
        <w:tc>
          <w:tcPr>
            <w:tcW w:w="1078" w:type="dxa"/>
          </w:tcPr>
          <w:p w14:paraId="1F5AA3BF"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88" w:type="dxa"/>
          </w:tcPr>
          <w:p w14:paraId="7348A549" w14:textId="77777777" w:rsidR="00BE0CC4" w:rsidRDefault="00000000">
            <w:pPr>
              <w:pStyle w:val="a6"/>
              <w:ind w:firstLine="160"/>
              <w:jc w:val="both"/>
              <w:rPr>
                <w:sz w:val="20"/>
                <w:szCs w:val="20"/>
              </w:rPr>
            </w:pPr>
            <w:r>
              <w:rPr>
                <w:rStyle w:val="a5"/>
                <w:rFonts w:ascii="Arial" w:eastAsia="Arial" w:hAnsi="Arial" w:cs="Arial"/>
                <w:sz w:val="20"/>
                <w:szCs w:val="20"/>
              </w:rPr>
              <w:t>Карнович-Валуа С. — 3430,</w:t>
            </w:r>
          </w:p>
        </w:tc>
      </w:tr>
      <w:tr w:rsidR="00BE0CC4" w14:paraId="116AA73C" w14:textId="77777777">
        <w:tblPrEx>
          <w:tblCellMar>
            <w:top w:w="0" w:type="dxa"/>
            <w:bottom w:w="0" w:type="dxa"/>
          </w:tblCellMar>
        </w:tblPrEx>
        <w:trPr>
          <w:trHeight w:hRule="exact" w:val="255"/>
          <w:jc w:val="center"/>
        </w:trPr>
        <w:tc>
          <w:tcPr>
            <w:tcW w:w="792" w:type="dxa"/>
          </w:tcPr>
          <w:p w14:paraId="3D1F586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3939" w:type="dxa"/>
            <w:vAlign w:val="bottom"/>
          </w:tcPr>
          <w:p w14:paraId="768E3F20" w14:textId="77777777" w:rsidR="00BE0CC4" w:rsidRDefault="00000000">
            <w:pPr>
              <w:pStyle w:val="a6"/>
              <w:tabs>
                <w:tab w:val="left" w:pos="2995"/>
              </w:tabs>
              <w:ind w:firstLine="180"/>
              <w:rPr>
                <w:sz w:val="20"/>
                <w:szCs w:val="20"/>
              </w:rPr>
            </w:pPr>
            <w:r>
              <w:rPr>
                <w:rStyle w:val="a5"/>
                <w:rFonts w:ascii="Arial" w:eastAsia="Arial" w:hAnsi="Arial" w:cs="Arial"/>
                <w:sz w:val="20"/>
                <w:szCs w:val="20"/>
              </w:rPr>
              <w:t>Капустин В.— 3494,</w:t>
            </w:r>
            <w:r>
              <w:rPr>
                <w:rStyle w:val="a5"/>
                <w:rFonts w:ascii="Arial" w:eastAsia="Arial" w:hAnsi="Arial" w:cs="Arial"/>
                <w:sz w:val="20"/>
                <w:szCs w:val="20"/>
              </w:rPr>
              <w:tab/>
              <w:t>3617,</w:t>
            </w:r>
          </w:p>
        </w:tc>
        <w:tc>
          <w:tcPr>
            <w:tcW w:w="1078" w:type="dxa"/>
          </w:tcPr>
          <w:p w14:paraId="4A18B02D" w14:textId="77777777" w:rsidR="00BE0CC4" w:rsidRDefault="00000000">
            <w:pPr>
              <w:pStyle w:val="a6"/>
              <w:spacing w:before="80"/>
              <w:ind w:firstLine="360"/>
              <w:jc w:val="both"/>
              <w:rPr>
                <w:sz w:val="20"/>
                <w:szCs w:val="20"/>
              </w:rPr>
            </w:pPr>
            <w:r>
              <w:rPr>
                <w:rStyle w:val="a5"/>
                <w:rFonts w:ascii="Arial" w:eastAsia="Arial" w:hAnsi="Arial" w:cs="Arial"/>
                <w:sz w:val="20"/>
                <w:szCs w:val="20"/>
              </w:rPr>
              <w:t>•</w:t>
            </w:r>
          </w:p>
        </w:tc>
        <w:tc>
          <w:tcPr>
            <w:tcW w:w="3688" w:type="dxa"/>
            <w:vAlign w:val="bottom"/>
          </w:tcPr>
          <w:p w14:paraId="302B8A70" w14:textId="77777777" w:rsidR="00BE0CC4" w:rsidRDefault="00000000">
            <w:pPr>
              <w:pStyle w:val="a6"/>
              <w:ind w:firstLine="500"/>
              <w:rPr>
                <w:sz w:val="20"/>
                <w:szCs w:val="20"/>
              </w:rPr>
            </w:pPr>
            <w:r>
              <w:rPr>
                <w:rStyle w:val="a5"/>
                <w:rFonts w:ascii="Arial" w:eastAsia="Arial" w:hAnsi="Arial" w:cs="Arial"/>
                <w:sz w:val="20"/>
                <w:szCs w:val="20"/>
              </w:rPr>
              <w:t>3476, 3655, 3691, 3718</w:t>
            </w:r>
          </w:p>
        </w:tc>
      </w:tr>
      <w:tr w:rsidR="00BE0CC4" w14:paraId="2C18D991" w14:textId="77777777">
        <w:tblPrEx>
          <w:tblCellMar>
            <w:top w:w="0" w:type="dxa"/>
            <w:bottom w:w="0" w:type="dxa"/>
          </w:tblCellMar>
        </w:tblPrEx>
        <w:trPr>
          <w:trHeight w:hRule="exact" w:val="290"/>
          <w:jc w:val="center"/>
        </w:trPr>
        <w:tc>
          <w:tcPr>
            <w:tcW w:w="792" w:type="dxa"/>
          </w:tcPr>
          <w:p w14:paraId="439E5348" w14:textId="77777777" w:rsidR="00BE0CC4" w:rsidRDefault="00BE0CC4">
            <w:pPr>
              <w:rPr>
                <w:sz w:val="10"/>
                <w:szCs w:val="10"/>
              </w:rPr>
            </w:pPr>
          </w:p>
        </w:tc>
        <w:tc>
          <w:tcPr>
            <w:tcW w:w="3939" w:type="dxa"/>
            <w:vAlign w:val="bottom"/>
          </w:tcPr>
          <w:p w14:paraId="2BEDCA9F" w14:textId="77777777" w:rsidR="00BE0CC4" w:rsidRDefault="00000000">
            <w:pPr>
              <w:pStyle w:val="a6"/>
              <w:ind w:firstLine="500"/>
              <w:rPr>
                <w:sz w:val="20"/>
                <w:szCs w:val="20"/>
              </w:rPr>
            </w:pPr>
            <w:r>
              <w:rPr>
                <w:rStyle w:val="a5"/>
                <w:rFonts w:ascii="Arial" w:eastAsia="Arial" w:hAnsi="Arial" w:cs="Arial"/>
                <w:sz w:val="20"/>
                <w:szCs w:val="20"/>
              </w:rPr>
              <w:t>3643, 3680</w:t>
            </w:r>
          </w:p>
        </w:tc>
        <w:tc>
          <w:tcPr>
            <w:tcW w:w="1078" w:type="dxa"/>
            <w:vAlign w:val="bottom"/>
          </w:tcPr>
          <w:p w14:paraId="5C830AF4" w14:textId="77777777" w:rsidR="00BE0CC4" w:rsidRDefault="00000000">
            <w:pPr>
              <w:pStyle w:val="a6"/>
              <w:ind w:firstLine="300"/>
              <w:rPr>
                <w:sz w:val="24"/>
                <w:szCs w:val="24"/>
              </w:rPr>
            </w:pPr>
            <w:r>
              <w:rPr>
                <w:rStyle w:val="a5"/>
                <w:rFonts w:ascii="Arial" w:eastAsia="Arial" w:hAnsi="Arial" w:cs="Arial"/>
                <w:b/>
                <w:bCs/>
                <w:sz w:val="24"/>
                <w:szCs w:val="24"/>
              </w:rPr>
              <w:t>МО</w:t>
            </w:r>
          </w:p>
        </w:tc>
        <w:tc>
          <w:tcPr>
            <w:tcW w:w="3688" w:type="dxa"/>
            <w:vAlign w:val="bottom"/>
          </w:tcPr>
          <w:p w14:paraId="2A4820A3" w14:textId="77777777" w:rsidR="00BE0CC4" w:rsidRDefault="00000000">
            <w:pPr>
              <w:pStyle w:val="a6"/>
              <w:ind w:firstLine="160"/>
              <w:jc w:val="both"/>
              <w:rPr>
                <w:sz w:val="20"/>
                <w:szCs w:val="20"/>
              </w:rPr>
            </w:pPr>
            <w:r>
              <w:rPr>
                <w:rStyle w:val="a5"/>
                <w:rFonts w:ascii="Arial" w:eastAsia="Arial" w:hAnsi="Arial" w:cs="Arial"/>
                <w:sz w:val="20"/>
                <w:szCs w:val="20"/>
              </w:rPr>
              <w:t>Каросанидэе В. — 3563, 3750</w:t>
            </w:r>
          </w:p>
        </w:tc>
      </w:tr>
      <w:tr w:rsidR="00BE0CC4" w14:paraId="2BB519E2" w14:textId="77777777">
        <w:tblPrEx>
          <w:tblCellMar>
            <w:top w:w="0" w:type="dxa"/>
            <w:bottom w:w="0" w:type="dxa"/>
          </w:tblCellMar>
        </w:tblPrEx>
        <w:trPr>
          <w:trHeight w:hRule="exact" w:val="293"/>
          <w:jc w:val="center"/>
        </w:trPr>
        <w:tc>
          <w:tcPr>
            <w:tcW w:w="792" w:type="dxa"/>
          </w:tcPr>
          <w:p w14:paraId="505F6D0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39" w:type="dxa"/>
          </w:tcPr>
          <w:p w14:paraId="77E6D88B" w14:textId="77777777" w:rsidR="00BE0CC4" w:rsidRDefault="00000000">
            <w:pPr>
              <w:pStyle w:val="a6"/>
              <w:tabs>
                <w:tab w:val="left" w:pos="3468"/>
              </w:tabs>
              <w:ind w:firstLine="180"/>
              <w:rPr>
                <w:sz w:val="20"/>
                <w:szCs w:val="20"/>
              </w:rPr>
            </w:pPr>
            <w:r>
              <w:rPr>
                <w:rStyle w:val="a5"/>
                <w:rFonts w:ascii="Arial" w:eastAsia="Arial" w:hAnsi="Arial" w:cs="Arial"/>
                <w:sz w:val="20"/>
                <w:szCs w:val="20"/>
              </w:rPr>
              <w:t>Карабаев П, — 3732, 3754</w:t>
            </w:r>
            <w:r>
              <w:rPr>
                <w:rStyle w:val="a5"/>
                <w:rFonts w:ascii="Arial" w:eastAsia="Arial" w:hAnsi="Arial" w:cs="Arial"/>
                <w:sz w:val="20"/>
                <w:szCs w:val="20"/>
              </w:rPr>
              <w:tab/>
            </w:r>
            <w:r>
              <w:rPr>
                <w:rStyle w:val="a5"/>
                <w:rFonts w:ascii="Arial" w:eastAsia="Arial" w:hAnsi="Arial" w:cs="Arial"/>
                <w:sz w:val="20"/>
                <w:szCs w:val="20"/>
                <w:vertAlign w:val="superscript"/>
              </w:rPr>
              <w:t>/;</w:t>
            </w:r>
          </w:p>
        </w:tc>
        <w:tc>
          <w:tcPr>
            <w:tcW w:w="1078" w:type="dxa"/>
          </w:tcPr>
          <w:p w14:paraId="6E0E4A60" w14:textId="77777777" w:rsidR="00BE0CC4" w:rsidRDefault="00000000">
            <w:pPr>
              <w:pStyle w:val="a6"/>
              <w:ind w:firstLine="280"/>
              <w:rPr>
                <w:sz w:val="24"/>
                <w:szCs w:val="24"/>
              </w:rPr>
            </w:pPr>
            <w:r>
              <w:rPr>
                <w:rStyle w:val="a5"/>
                <w:rFonts w:ascii="Arial" w:eastAsia="Arial" w:hAnsi="Arial" w:cs="Arial"/>
                <w:b/>
                <w:bCs/>
                <w:sz w:val="24"/>
                <w:szCs w:val="24"/>
              </w:rPr>
              <w:t>мх</w:t>
            </w:r>
          </w:p>
        </w:tc>
        <w:tc>
          <w:tcPr>
            <w:tcW w:w="3688" w:type="dxa"/>
          </w:tcPr>
          <w:p w14:paraId="354824B6" w14:textId="77777777" w:rsidR="00BE0CC4" w:rsidRDefault="00000000">
            <w:pPr>
              <w:pStyle w:val="a6"/>
              <w:ind w:firstLine="160"/>
              <w:jc w:val="both"/>
              <w:rPr>
                <w:sz w:val="20"/>
                <w:szCs w:val="20"/>
              </w:rPr>
            </w:pPr>
            <w:r>
              <w:rPr>
                <w:rStyle w:val="a5"/>
                <w:rFonts w:ascii="Arial" w:eastAsia="Arial" w:hAnsi="Arial" w:cs="Arial"/>
                <w:sz w:val="20"/>
                <w:szCs w:val="20"/>
              </w:rPr>
              <w:t>Карп В. —3660, 3570, 3577</w:t>
            </w:r>
          </w:p>
        </w:tc>
      </w:tr>
    </w:tbl>
    <w:p w14:paraId="5DAEBCAE" w14:textId="77777777" w:rsidR="00BE0CC4" w:rsidRDefault="00BE0CC4">
      <w:pPr>
        <w:sectPr w:rsidR="00BE0CC4">
          <w:footerReference w:type="even" r:id="rId260"/>
          <w:footerReference w:type="default" r:id="rId261"/>
          <w:footnotePr>
            <w:numFmt w:val="chicago"/>
          </w:footnotePr>
          <w:pgSz w:w="16838" w:h="23810"/>
          <w:pgMar w:top="3027" w:right="3472" w:bottom="3473" w:left="3472" w:header="2599"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34"/>
        <w:gridCol w:w="4133"/>
        <w:gridCol w:w="1196"/>
        <w:gridCol w:w="3787"/>
      </w:tblGrid>
      <w:tr w:rsidR="00BE0CC4" w14:paraId="14CFF56C" w14:textId="77777777">
        <w:tblPrEx>
          <w:tblCellMar>
            <w:top w:w="0" w:type="dxa"/>
            <w:bottom w:w="0" w:type="dxa"/>
          </w:tblCellMar>
        </w:tblPrEx>
        <w:trPr>
          <w:trHeight w:hRule="exact" w:val="286"/>
          <w:jc w:val="center"/>
        </w:trPr>
        <w:tc>
          <w:tcPr>
            <w:tcW w:w="834" w:type="dxa"/>
            <w:vAlign w:val="bottom"/>
          </w:tcPr>
          <w:p w14:paraId="1389474A" w14:textId="77777777" w:rsidR="00BE0CC4" w:rsidRDefault="00000000">
            <w:pPr>
              <w:pStyle w:val="a6"/>
              <w:ind w:firstLine="0"/>
              <w:rPr>
                <w:sz w:val="20"/>
                <w:szCs w:val="20"/>
              </w:rPr>
            </w:pPr>
            <w:r>
              <w:rPr>
                <w:rStyle w:val="a5"/>
                <w:rFonts w:ascii="Arial" w:eastAsia="Arial" w:hAnsi="Arial" w:cs="Arial"/>
                <w:sz w:val="20"/>
                <w:szCs w:val="20"/>
              </w:rPr>
              <w:lastRenderedPageBreak/>
              <w:t>а</w:t>
            </w:r>
          </w:p>
        </w:tc>
        <w:tc>
          <w:tcPr>
            <w:tcW w:w="4133" w:type="dxa"/>
            <w:vAlign w:val="bottom"/>
          </w:tcPr>
          <w:p w14:paraId="1480A0D3" w14:textId="77777777" w:rsidR="00BE0CC4" w:rsidRDefault="00000000">
            <w:pPr>
              <w:pStyle w:val="a6"/>
              <w:ind w:firstLine="200"/>
              <w:rPr>
                <w:sz w:val="20"/>
                <w:szCs w:val="20"/>
              </w:rPr>
            </w:pPr>
            <w:r>
              <w:rPr>
                <w:rStyle w:val="a5"/>
                <w:rFonts w:ascii="Arial" w:eastAsia="Arial" w:hAnsi="Arial" w:cs="Arial"/>
                <w:sz w:val="20"/>
                <w:szCs w:val="20"/>
              </w:rPr>
              <w:t>Карпак Л. - 3416, 3637</w:t>
            </w:r>
          </w:p>
        </w:tc>
        <w:tc>
          <w:tcPr>
            <w:tcW w:w="1196" w:type="dxa"/>
            <w:vAlign w:val="bottom"/>
          </w:tcPr>
          <w:p w14:paraId="25A6884F" w14:textId="77777777" w:rsidR="00BE0CC4" w:rsidRDefault="00000000">
            <w:pPr>
              <w:pStyle w:val="a6"/>
              <w:ind w:firstLine="360"/>
              <w:rPr>
                <w:sz w:val="16"/>
                <w:szCs w:val="16"/>
              </w:rPr>
            </w:pPr>
            <w:r>
              <w:rPr>
                <w:rStyle w:val="a5"/>
                <w:rFonts w:ascii="Arial" w:eastAsia="Arial" w:hAnsi="Arial" w:cs="Arial"/>
                <w:b/>
                <w:bCs/>
                <w:sz w:val="16"/>
                <w:szCs w:val="16"/>
              </w:rPr>
              <w:t>30</w:t>
            </w:r>
          </w:p>
        </w:tc>
        <w:tc>
          <w:tcPr>
            <w:tcW w:w="3787" w:type="dxa"/>
            <w:vAlign w:val="bottom"/>
          </w:tcPr>
          <w:p w14:paraId="00C80762" w14:textId="77777777" w:rsidR="00BE0CC4" w:rsidRDefault="00000000">
            <w:pPr>
              <w:pStyle w:val="a6"/>
              <w:ind w:firstLine="140"/>
              <w:rPr>
                <w:sz w:val="20"/>
                <w:szCs w:val="20"/>
              </w:rPr>
            </w:pPr>
            <w:r>
              <w:rPr>
                <w:rStyle w:val="a5"/>
                <w:rFonts w:ascii="Arial" w:eastAsia="Arial" w:hAnsi="Arial" w:cs="Arial"/>
                <w:sz w:val="20"/>
                <w:szCs w:val="20"/>
              </w:rPr>
              <w:t>Каценелспбоген С. — 3657</w:t>
            </w:r>
          </w:p>
        </w:tc>
      </w:tr>
      <w:tr w:rsidR="00BE0CC4" w14:paraId="2BB3316A" w14:textId="77777777">
        <w:tblPrEx>
          <w:tblCellMar>
            <w:top w:w="0" w:type="dxa"/>
            <w:bottom w:w="0" w:type="dxa"/>
          </w:tblCellMar>
        </w:tblPrEx>
        <w:trPr>
          <w:trHeight w:hRule="exact" w:val="293"/>
          <w:jc w:val="center"/>
        </w:trPr>
        <w:tc>
          <w:tcPr>
            <w:tcW w:w="834" w:type="dxa"/>
            <w:vAlign w:val="bottom"/>
          </w:tcPr>
          <w:p w14:paraId="0906FA45" w14:textId="77777777" w:rsidR="00BE0CC4" w:rsidRDefault="00000000">
            <w:pPr>
              <w:pStyle w:val="a6"/>
              <w:ind w:firstLine="0"/>
              <w:rPr>
                <w:sz w:val="20"/>
                <w:szCs w:val="20"/>
              </w:rPr>
            </w:pPr>
            <w:r>
              <w:rPr>
                <w:rStyle w:val="a5"/>
                <w:rFonts w:ascii="Arial" w:eastAsia="Arial" w:hAnsi="Arial" w:cs="Arial"/>
                <w:b/>
                <w:bCs/>
                <w:sz w:val="20"/>
                <w:szCs w:val="20"/>
              </w:rPr>
              <w:t>атп</w:t>
            </w:r>
          </w:p>
        </w:tc>
        <w:tc>
          <w:tcPr>
            <w:tcW w:w="4133" w:type="dxa"/>
            <w:vAlign w:val="bottom"/>
          </w:tcPr>
          <w:p w14:paraId="6BBBD35C" w14:textId="77777777" w:rsidR="00BE0CC4" w:rsidRDefault="00000000">
            <w:pPr>
              <w:pStyle w:val="a6"/>
              <w:ind w:firstLine="200"/>
              <w:rPr>
                <w:sz w:val="20"/>
                <w:szCs w:val="20"/>
              </w:rPr>
            </w:pPr>
            <w:r>
              <w:rPr>
                <w:rStyle w:val="a5"/>
                <w:rFonts w:ascii="Arial" w:eastAsia="Arial" w:hAnsi="Arial" w:cs="Arial"/>
                <w:sz w:val="20"/>
                <w:szCs w:val="20"/>
              </w:rPr>
              <w:t>Карпско В, — 3464, 3606</w:t>
            </w:r>
          </w:p>
        </w:tc>
        <w:tc>
          <w:tcPr>
            <w:tcW w:w="1196" w:type="dxa"/>
            <w:vAlign w:val="bottom"/>
          </w:tcPr>
          <w:p w14:paraId="1FA87203"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1C2AA972" w14:textId="77777777" w:rsidR="00BE0CC4" w:rsidRDefault="00000000">
            <w:pPr>
              <w:pStyle w:val="a6"/>
              <w:ind w:firstLine="140"/>
              <w:rPr>
                <w:sz w:val="20"/>
                <w:szCs w:val="20"/>
              </w:rPr>
            </w:pPr>
            <w:r>
              <w:rPr>
                <w:rStyle w:val="a5"/>
                <w:rFonts w:ascii="Arial" w:eastAsia="Arial" w:hAnsi="Arial" w:cs="Arial"/>
                <w:sz w:val="20"/>
                <w:szCs w:val="20"/>
              </w:rPr>
              <w:t>Качалов В.—3742</w:t>
            </w:r>
          </w:p>
        </w:tc>
      </w:tr>
      <w:tr w:rsidR="00BE0CC4" w14:paraId="47AF29AF" w14:textId="77777777">
        <w:tblPrEx>
          <w:tblCellMar>
            <w:top w:w="0" w:type="dxa"/>
            <w:bottom w:w="0" w:type="dxa"/>
          </w:tblCellMar>
        </w:tblPrEx>
        <w:trPr>
          <w:trHeight w:hRule="exact" w:val="282"/>
          <w:jc w:val="center"/>
        </w:trPr>
        <w:tc>
          <w:tcPr>
            <w:tcW w:w="834" w:type="dxa"/>
            <w:vAlign w:val="bottom"/>
          </w:tcPr>
          <w:p w14:paraId="147B6F6D"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5E6E59C0" w14:textId="77777777" w:rsidR="00BE0CC4" w:rsidRDefault="00000000">
            <w:pPr>
              <w:pStyle w:val="a6"/>
              <w:ind w:firstLine="200"/>
              <w:rPr>
                <w:sz w:val="20"/>
                <w:szCs w:val="20"/>
              </w:rPr>
            </w:pPr>
            <w:r>
              <w:rPr>
                <w:rStyle w:val="a5"/>
                <w:rFonts w:ascii="Arial" w:eastAsia="Arial" w:hAnsi="Arial" w:cs="Arial"/>
                <w:sz w:val="20"/>
                <w:szCs w:val="20"/>
              </w:rPr>
              <w:t>Карпенко В. — 3637</w:t>
            </w:r>
          </w:p>
        </w:tc>
        <w:tc>
          <w:tcPr>
            <w:tcW w:w="1196" w:type="dxa"/>
            <w:vAlign w:val="bottom"/>
          </w:tcPr>
          <w:p w14:paraId="4A75FA95" w14:textId="77777777" w:rsidR="00BE0CC4" w:rsidRDefault="00000000">
            <w:pPr>
              <w:pStyle w:val="a6"/>
              <w:ind w:firstLine="360"/>
              <w:rPr>
                <w:sz w:val="20"/>
                <w:szCs w:val="20"/>
              </w:rPr>
            </w:pPr>
            <w:r>
              <w:rPr>
                <w:rStyle w:val="a5"/>
                <w:rFonts w:ascii="Arial" w:eastAsia="Arial" w:hAnsi="Arial" w:cs="Arial"/>
                <w:b/>
                <w:bCs/>
                <w:sz w:val="20"/>
                <w:szCs w:val="20"/>
              </w:rPr>
              <w:t>мр х с</w:t>
            </w:r>
          </w:p>
        </w:tc>
        <w:tc>
          <w:tcPr>
            <w:tcW w:w="3787" w:type="dxa"/>
            <w:vAlign w:val="bottom"/>
          </w:tcPr>
          <w:p w14:paraId="2B1B0C2F" w14:textId="77777777" w:rsidR="00BE0CC4" w:rsidRDefault="00000000">
            <w:pPr>
              <w:pStyle w:val="a6"/>
              <w:ind w:firstLine="140"/>
              <w:rPr>
                <w:sz w:val="20"/>
                <w:szCs w:val="20"/>
              </w:rPr>
            </w:pPr>
            <w:r>
              <w:rPr>
                <w:rStyle w:val="a5"/>
                <w:rFonts w:ascii="Arial" w:eastAsia="Arial" w:hAnsi="Arial" w:cs="Arial"/>
                <w:sz w:val="20"/>
                <w:szCs w:val="20"/>
              </w:rPr>
              <w:t>Качанов Р.—3545, 3558, 374 4,</w:t>
            </w:r>
          </w:p>
        </w:tc>
      </w:tr>
      <w:tr w:rsidR="00BE0CC4" w14:paraId="4B83A062" w14:textId="77777777">
        <w:tblPrEx>
          <w:tblCellMar>
            <w:top w:w="0" w:type="dxa"/>
            <w:bottom w:w="0" w:type="dxa"/>
          </w:tblCellMar>
        </w:tblPrEx>
        <w:trPr>
          <w:trHeight w:hRule="exact" w:val="278"/>
          <w:jc w:val="center"/>
        </w:trPr>
        <w:tc>
          <w:tcPr>
            <w:tcW w:w="834" w:type="dxa"/>
            <w:vAlign w:val="bottom"/>
          </w:tcPr>
          <w:p w14:paraId="25DF0AC6" w14:textId="77777777" w:rsidR="00BE0CC4" w:rsidRDefault="00000000">
            <w:pPr>
              <w:pStyle w:val="a6"/>
              <w:ind w:firstLine="0"/>
              <w:rPr>
                <w:sz w:val="20"/>
                <w:szCs w:val="20"/>
              </w:rPr>
            </w:pPr>
            <w:r>
              <w:rPr>
                <w:rStyle w:val="a5"/>
                <w:rFonts w:ascii="Arial" w:eastAsia="Arial" w:hAnsi="Arial" w:cs="Arial"/>
                <w:b/>
                <w:bCs/>
                <w:sz w:val="20"/>
                <w:szCs w:val="20"/>
              </w:rPr>
              <w:t>мн</w:t>
            </w:r>
          </w:p>
        </w:tc>
        <w:tc>
          <w:tcPr>
            <w:tcW w:w="4133" w:type="dxa"/>
            <w:vAlign w:val="bottom"/>
          </w:tcPr>
          <w:p w14:paraId="78AD0C7E" w14:textId="77777777" w:rsidR="00BE0CC4" w:rsidRDefault="00000000">
            <w:pPr>
              <w:pStyle w:val="a6"/>
              <w:ind w:firstLine="200"/>
              <w:rPr>
                <w:sz w:val="20"/>
                <w:szCs w:val="20"/>
              </w:rPr>
            </w:pPr>
            <w:r>
              <w:rPr>
                <w:rStyle w:val="a5"/>
                <w:rFonts w:ascii="Arial" w:eastAsia="Arial" w:hAnsi="Arial" w:cs="Arial"/>
                <w:sz w:val="20"/>
                <w:szCs w:val="20"/>
              </w:rPr>
              <w:t>Карпенко И. — 3518, 3588</w:t>
            </w:r>
          </w:p>
        </w:tc>
        <w:tc>
          <w:tcPr>
            <w:tcW w:w="1196" w:type="dxa"/>
          </w:tcPr>
          <w:p w14:paraId="21C53151" w14:textId="77777777" w:rsidR="00BE0CC4" w:rsidRDefault="00BE0CC4">
            <w:pPr>
              <w:rPr>
                <w:sz w:val="10"/>
                <w:szCs w:val="10"/>
              </w:rPr>
            </w:pPr>
          </w:p>
        </w:tc>
        <w:tc>
          <w:tcPr>
            <w:tcW w:w="3787" w:type="dxa"/>
            <w:vAlign w:val="bottom"/>
          </w:tcPr>
          <w:p w14:paraId="2501A780" w14:textId="77777777" w:rsidR="00BE0CC4" w:rsidRDefault="00000000">
            <w:pPr>
              <w:pStyle w:val="a6"/>
              <w:ind w:firstLine="500"/>
              <w:rPr>
                <w:sz w:val="20"/>
                <w:szCs w:val="20"/>
              </w:rPr>
            </w:pPr>
            <w:r>
              <w:rPr>
                <w:rStyle w:val="a5"/>
                <w:rFonts w:ascii="Arial" w:eastAsia="Arial" w:hAnsi="Arial" w:cs="Arial"/>
                <w:sz w:val="20"/>
                <w:szCs w:val="20"/>
              </w:rPr>
              <w:t>3753</w:t>
            </w:r>
          </w:p>
        </w:tc>
      </w:tr>
      <w:tr w:rsidR="00BE0CC4" w14:paraId="6D0EC137" w14:textId="77777777">
        <w:tblPrEx>
          <w:tblCellMar>
            <w:top w:w="0" w:type="dxa"/>
            <w:bottom w:w="0" w:type="dxa"/>
          </w:tblCellMar>
        </w:tblPrEx>
        <w:trPr>
          <w:trHeight w:hRule="exact" w:val="301"/>
          <w:jc w:val="center"/>
        </w:trPr>
        <w:tc>
          <w:tcPr>
            <w:tcW w:w="834" w:type="dxa"/>
            <w:vAlign w:val="bottom"/>
          </w:tcPr>
          <w:p w14:paraId="13ACA300"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60F5F0D8" w14:textId="77777777" w:rsidR="00BE0CC4" w:rsidRDefault="00000000">
            <w:pPr>
              <w:pStyle w:val="a6"/>
              <w:ind w:firstLine="200"/>
              <w:rPr>
                <w:sz w:val="20"/>
                <w:szCs w:val="20"/>
              </w:rPr>
            </w:pPr>
            <w:r>
              <w:rPr>
                <w:rStyle w:val="a5"/>
                <w:rFonts w:ascii="Arial" w:eastAsia="Arial" w:hAnsi="Arial" w:cs="Arial"/>
                <w:sz w:val="20"/>
                <w:szCs w:val="20"/>
              </w:rPr>
              <w:t>Карпенко С.— 3454</w:t>
            </w:r>
          </w:p>
        </w:tc>
        <w:tc>
          <w:tcPr>
            <w:tcW w:w="1196" w:type="dxa"/>
            <w:vAlign w:val="bottom"/>
          </w:tcPr>
          <w:p w14:paraId="56257100" w14:textId="77777777" w:rsidR="00BE0CC4" w:rsidRDefault="00000000">
            <w:pPr>
              <w:pStyle w:val="a6"/>
              <w:ind w:firstLine="360"/>
              <w:rPr>
                <w:sz w:val="20"/>
                <w:szCs w:val="20"/>
              </w:rPr>
            </w:pPr>
            <w:r>
              <w:rPr>
                <w:rStyle w:val="a5"/>
                <w:rFonts w:ascii="Arial" w:eastAsia="Arial" w:hAnsi="Arial" w:cs="Arial"/>
                <w:b/>
                <w:bCs/>
                <w:sz w:val="20"/>
                <w:szCs w:val="20"/>
              </w:rPr>
              <w:t>гр</w:t>
            </w:r>
          </w:p>
        </w:tc>
        <w:tc>
          <w:tcPr>
            <w:tcW w:w="3787" w:type="dxa"/>
            <w:vAlign w:val="bottom"/>
          </w:tcPr>
          <w:p w14:paraId="756CE15E" w14:textId="77777777" w:rsidR="00BE0CC4" w:rsidRDefault="00000000">
            <w:pPr>
              <w:pStyle w:val="a6"/>
              <w:ind w:firstLine="140"/>
              <w:rPr>
                <w:sz w:val="20"/>
                <w:szCs w:val="20"/>
              </w:rPr>
            </w:pPr>
            <w:r>
              <w:rPr>
                <w:rStyle w:val="a5"/>
                <w:rFonts w:ascii="Arial" w:eastAsia="Arial" w:hAnsi="Arial" w:cs="Arial"/>
                <w:sz w:val="20"/>
                <w:szCs w:val="20"/>
              </w:rPr>
              <w:t>Качарава Т. — 3672</w:t>
            </w:r>
          </w:p>
        </w:tc>
      </w:tr>
      <w:tr w:rsidR="00BE0CC4" w14:paraId="51B99F8A" w14:textId="77777777">
        <w:tblPrEx>
          <w:tblCellMar>
            <w:top w:w="0" w:type="dxa"/>
            <w:bottom w:w="0" w:type="dxa"/>
          </w:tblCellMar>
        </w:tblPrEx>
        <w:trPr>
          <w:trHeight w:hRule="exact" w:val="290"/>
          <w:jc w:val="center"/>
        </w:trPr>
        <w:tc>
          <w:tcPr>
            <w:tcW w:w="834" w:type="dxa"/>
            <w:vAlign w:val="bottom"/>
          </w:tcPr>
          <w:p w14:paraId="6A1754BD"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1C1AB6F2" w14:textId="77777777" w:rsidR="00BE0CC4" w:rsidRDefault="00000000">
            <w:pPr>
              <w:pStyle w:val="a6"/>
              <w:ind w:firstLine="200"/>
              <w:rPr>
                <w:sz w:val="20"/>
                <w:szCs w:val="20"/>
              </w:rPr>
            </w:pPr>
            <w:r>
              <w:rPr>
                <w:rStyle w:val="a5"/>
                <w:rFonts w:ascii="Arial" w:eastAsia="Arial" w:hAnsi="Arial" w:cs="Arial"/>
                <w:sz w:val="20"/>
                <w:szCs w:val="20"/>
              </w:rPr>
              <w:t>Карпенкова Ира — 3599—3600</w:t>
            </w:r>
          </w:p>
        </w:tc>
        <w:tc>
          <w:tcPr>
            <w:tcW w:w="1196" w:type="dxa"/>
            <w:vAlign w:val="bottom"/>
          </w:tcPr>
          <w:p w14:paraId="47E9250D"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563F33F8" w14:textId="77777777" w:rsidR="00BE0CC4" w:rsidRDefault="00000000">
            <w:pPr>
              <w:pStyle w:val="a6"/>
              <w:ind w:firstLine="140"/>
              <w:rPr>
                <w:sz w:val="20"/>
                <w:szCs w:val="20"/>
              </w:rPr>
            </w:pPr>
            <w:r>
              <w:rPr>
                <w:rStyle w:val="a5"/>
                <w:rFonts w:ascii="Arial" w:eastAsia="Arial" w:hAnsi="Arial" w:cs="Arial"/>
                <w:sz w:val="20"/>
                <w:szCs w:val="20"/>
              </w:rPr>
              <w:t>Каченова Гелена — 3671</w:t>
            </w:r>
          </w:p>
        </w:tc>
      </w:tr>
      <w:tr w:rsidR="00BE0CC4" w14:paraId="2B74F78A" w14:textId="77777777">
        <w:tblPrEx>
          <w:tblCellMar>
            <w:top w:w="0" w:type="dxa"/>
            <w:bottom w:w="0" w:type="dxa"/>
          </w:tblCellMar>
        </w:tblPrEx>
        <w:trPr>
          <w:trHeight w:hRule="exact" w:val="286"/>
          <w:jc w:val="center"/>
        </w:trPr>
        <w:tc>
          <w:tcPr>
            <w:tcW w:w="834" w:type="dxa"/>
            <w:vAlign w:val="bottom"/>
          </w:tcPr>
          <w:p w14:paraId="592A40EE"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4509D575" w14:textId="77777777" w:rsidR="00BE0CC4" w:rsidRDefault="00000000">
            <w:pPr>
              <w:pStyle w:val="a6"/>
              <w:ind w:firstLine="200"/>
              <w:jc w:val="both"/>
              <w:rPr>
                <w:sz w:val="20"/>
                <w:szCs w:val="20"/>
              </w:rPr>
            </w:pPr>
            <w:r>
              <w:rPr>
                <w:rStyle w:val="a5"/>
                <w:rFonts w:ascii="Arial" w:eastAsia="Arial" w:hAnsi="Arial" w:cs="Arial"/>
                <w:sz w:val="20"/>
                <w:szCs w:val="20"/>
              </w:rPr>
              <w:t>Карпов А. — 3442</w:t>
            </w:r>
          </w:p>
        </w:tc>
        <w:tc>
          <w:tcPr>
            <w:tcW w:w="1196" w:type="dxa"/>
            <w:vAlign w:val="bottom"/>
          </w:tcPr>
          <w:p w14:paraId="254ED208"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5BDC3F4B" w14:textId="77777777" w:rsidR="00BE0CC4" w:rsidRDefault="00000000">
            <w:pPr>
              <w:pStyle w:val="a6"/>
              <w:ind w:firstLine="140"/>
              <w:jc w:val="both"/>
              <w:rPr>
                <w:sz w:val="20"/>
                <w:szCs w:val="20"/>
              </w:rPr>
            </w:pPr>
            <w:r>
              <w:rPr>
                <w:rStyle w:val="a5"/>
                <w:rFonts w:ascii="Arial" w:eastAsia="Arial" w:hAnsi="Arial" w:cs="Arial"/>
                <w:sz w:val="20"/>
                <w:szCs w:val="20"/>
              </w:rPr>
              <w:t>Качин Г.— 34 81, 3596—359 7,</w:t>
            </w:r>
          </w:p>
        </w:tc>
      </w:tr>
      <w:tr w:rsidR="00BE0CC4" w14:paraId="73AEC08D" w14:textId="77777777">
        <w:tblPrEx>
          <w:tblCellMar>
            <w:top w:w="0" w:type="dxa"/>
            <w:bottom w:w="0" w:type="dxa"/>
          </w:tblCellMar>
        </w:tblPrEx>
        <w:trPr>
          <w:trHeight w:hRule="exact" w:val="282"/>
          <w:jc w:val="center"/>
        </w:trPr>
        <w:tc>
          <w:tcPr>
            <w:tcW w:w="834" w:type="dxa"/>
            <w:vAlign w:val="bottom"/>
          </w:tcPr>
          <w:p w14:paraId="41493410" w14:textId="77777777" w:rsidR="00BE0CC4" w:rsidRDefault="00000000">
            <w:pPr>
              <w:pStyle w:val="a6"/>
              <w:ind w:firstLine="0"/>
              <w:rPr>
                <w:sz w:val="20"/>
                <w:szCs w:val="20"/>
              </w:rPr>
            </w:pPr>
            <w:r>
              <w:rPr>
                <w:rStyle w:val="a5"/>
                <w:rFonts w:ascii="Arial" w:eastAsia="Arial" w:hAnsi="Arial" w:cs="Arial"/>
                <w:b/>
                <w:bCs/>
                <w:sz w:val="20"/>
                <w:szCs w:val="20"/>
              </w:rPr>
              <w:t>мх</w:t>
            </w:r>
          </w:p>
        </w:tc>
        <w:tc>
          <w:tcPr>
            <w:tcW w:w="4133" w:type="dxa"/>
            <w:vAlign w:val="bottom"/>
          </w:tcPr>
          <w:p w14:paraId="305F15DE" w14:textId="77777777" w:rsidR="00BE0CC4" w:rsidRDefault="00000000">
            <w:pPr>
              <w:pStyle w:val="a6"/>
              <w:ind w:firstLine="200"/>
              <w:rPr>
                <w:sz w:val="20"/>
                <w:szCs w:val="20"/>
              </w:rPr>
            </w:pPr>
            <w:r>
              <w:rPr>
                <w:rStyle w:val="a5"/>
                <w:rFonts w:ascii="Arial" w:eastAsia="Arial" w:hAnsi="Arial" w:cs="Arial"/>
                <w:sz w:val="20"/>
                <w:szCs w:val="20"/>
              </w:rPr>
              <w:t>Карпов К. — 3572, 3755</w:t>
            </w:r>
          </w:p>
        </w:tc>
        <w:tc>
          <w:tcPr>
            <w:tcW w:w="1196" w:type="dxa"/>
          </w:tcPr>
          <w:p w14:paraId="4AD6A723" w14:textId="77777777" w:rsidR="00BE0CC4" w:rsidRDefault="00BE0CC4">
            <w:pPr>
              <w:rPr>
                <w:sz w:val="10"/>
                <w:szCs w:val="10"/>
              </w:rPr>
            </w:pPr>
          </w:p>
        </w:tc>
        <w:tc>
          <w:tcPr>
            <w:tcW w:w="3787" w:type="dxa"/>
            <w:vAlign w:val="bottom"/>
          </w:tcPr>
          <w:p w14:paraId="27D6BA1D" w14:textId="77777777" w:rsidR="00BE0CC4" w:rsidRDefault="00000000">
            <w:pPr>
              <w:pStyle w:val="a6"/>
              <w:ind w:firstLine="500"/>
              <w:rPr>
                <w:sz w:val="20"/>
                <w:szCs w:val="20"/>
              </w:rPr>
            </w:pPr>
            <w:r>
              <w:rPr>
                <w:rStyle w:val="a5"/>
                <w:rFonts w:ascii="Arial" w:eastAsia="Arial" w:hAnsi="Arial" w:cs="Arial"/>
                <w:sz w:val="20"/>
                <w:szCs w:val="20"/>
              </w:rPr>
              <w:t>3605, 3653, 3686, 3712</w:t>
            </w:r>
          </w:p>
        </w:tc>
      </w:tr>
      <w:tr w:rsidR="00BE0CC4" w14:paraId="3E8B3DDB" w14:textId="77777777">
        <w:tblPrEx>
          <w:tblCellMar>
            <w:top w:w="0" w:type="dxa"/>
            <w:bottom w:w="0" w:type="dxa"/>
          </w:tblCellMar>
        </w:tblPrEx>
        <w:trPr>
          <w:trHeight w:hRule="exact" w:val="309"/>
          <w:jc w:val="center"/>
        </w:trPr>
        <w:tc>
          <w:tcPr>
            <w:tcW w:w="834" w:type="dxa"/>
            <w:vAlign w:val="bottom"/>
          </w:tcPr>
          <w:p w14:paraId="121DCF25"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1CA083E7" w14:textId="77777777" w:rsidR="00BE0CC4" w:rsidRDefault="00000000">
            <w:pPr>
              <w:pStyle w:val="a6"/>
              <w:ind w:firstLine="200"/>
              <w:rPr>
                <w:sz w:val="20"/>
                <w:szCs w:val="20"/>
              </w:rPr>
            </w:pPr>
            <w:r>
              <w:rPr>
                <w:rStyle w:val="a5"/>
                <w:rFonts w:ascii="Arial" w:eastAsia="Arial" w:hAnsi="Arial" w:cs="Arial"/>
                <w:sz w:val="20"/>
                <w:szCs w:val="20"/>
              </w:rPr>
              <w:t>Карпова В. — 3422, 3680</w:t>
            </w:r>
          </w:p>
        </w:tc>
        <w:tc>
          <w:tcPr>
            <w:tcW w:w="1196" w:type="dxa"/>
            <w:vAlign w:val="bottom"/>
          </w:tcPr>
          <w:p w14:paraId="54F0F701" w14:textId="77777777" w:rsidR="00BE0CC4" w:rsidRDefault="00000000">
            <w:pPr>
              <w:pStyle w:val="a6"/>
              <w:ind w:firstLine="360"/>
              <w:rPr>
                <w:sz w:val="20"/>
                <w:szCs w:val="20"/>
              </w:rPr>
            </w:pPr>
            <w:r>
              <w:rPr>
                <w:rStyle w:val="a5"/>
                <w:rFonts w:ascii="Arial" w:eastAsia="Arial" w:hAnsi="Arial" w:cs="Arial"/>
                <w:b/>
                <w:bCs/>
                <w:sz w:val="20"/>
                <w:szCs w:val="20"/>
              </w:rPr>
              <w:t>гр</w:t>
            </w:r>
          </w:p>
        </w:tc>
        <w:tc>
          <w:tcPr>
            <w:tcW w:w="3787" w:type="dxa"/>
            <w:vAlign w:val="bottom"/>
          </w:tcPr>
          <w:p w14:paraId="3B40C325" w14:textId="77777777" w:rsidR="00BE0CC4" w:rsidRDefault="00000000">
            <w:pPr>
              <w:pStyle w:val="a6"/>
              <w:ind w:firstLine="140"/>
              <w:rPr>
                <w:sz w:val="20"/>
                <w:szCs w:val="20"/>
              </w:rPr>
            </w:pPr>
            <w:r>
              <w:rPr>
                <w:rStyle w:val="a5"/>
                <w:rFonts w:ascii="Arial" w:eastAsia="Arial" w:hAnsi="Arial" w:cs="Arial"/>
                <w:sz w:val="20"/>
                <w:szCs w:val="20"/>
              </w:rPr>
              <w:t>Кашапова К. — 3523</w:t>
            </w:r>
          </w:p>
        </w:tc>
      </w:tr>
      <w:tr w:rsidR="00BE0CC4" w14:paraId="1267F47B" w14:textId="77777777">
        <w:tblPrEx>
          <w:tblCellMar>
            <w:top w:w="0" w:type="dxa"/>
            <w:bottom w:w="0" w:type="dxa"/>
          </w:tblCellMar>
        </w:tblPrEx>
        <w:trPr>
          <w:trHeight w:hRule="exact" w:val="297"/>
          <w:jc w:val="center"/>
        </w:trPr>
        <w:tc>
          <w:tcPr>
            <w:tcW w:w="834" w:type="dxa"/>
            <w:vAlign w:val="bottom"/>
          </w:tcPr>
          <w:p w14:paraId="7ED0C51C" w14:textId="77777777" w:rsidR="00BE0CC4" w:rsidRDefault="00000000">
            <w:pPr>
              <w:pStyle w:val="a6"/>
              <w:ind w:firstLine="0"/>
              <w:rPr>
                <w:sz w:val="20"/>
                <w:szCs w:val="20"/>
              </w:rPr>
            </w:pPr>
            <w:r>
              <w:rPr>
                <w:rStyle w:val="a5"/>
                <w:rFonts w:ascii="Arial" w:eastAsia="Arial" w:hAnsi="Arial" w:cs="Arial"/>
                <w:b/>
                <w:bCs/>
                <w:sz w:val="20"/>
                <w:szCs w:val="20"/>
              </w:rPr>
              <w:t>мн</w:t>
            </w:r>
          </w:p>
        </w:tc>
        <w:tc>
          <w:tcPr>
            <w:tcW w:w="4133" w:type="dxa"/>
            <w:vAlign w:val="bottom"/>
          </w:tcPr>
          <w:p w14:paraId="2A26B91C" w14:textId="77777777" w:rsidR="00BE0CC4" w:rsidRDefault="00000000">
            <w:pPr>
              <w:pStyle w:val="a6"/>
              <w:ind w:firstLine="200"/>
              <w:jc w:val="both"/>
              <w:rPr>
                <w:sz w:val="20"/>
                <w:szCs w:val="20"/>
              </w:rPr>
            </w:pPr>
            <w:r>
              <w:rPr>
                <w:rStyle w:val="a5"/>
                <w:rFonts w:ascii="Arial" w:eastAsia="Arial" w:hAnsi="Arial" w:cs="Arial"/>
                <w:sz w:val="20"/>
                <w:szCs w:val="20"/>
              </w:rPr>
              <w:t>Карпова Е. — 3507—3508, 3653</w:t>
            </w:r>
          </w:p>
        </w:tc>
        <w:tc>
          <w:tcPr>
            <w:tcW w:w="1196" w:type="dxa"/>
            <w:vAlign w:val="bottom"/>
          </w:tcPr>
          <w:p w14:paraId="2A983D6A"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2D78E7F9" w14:textId="77777777" w:rsidR="00BE0CC4" w:rsidRDefault="00000000">
            <w:pPr>
              <w:pStyle w:val="a6"/>
              <w:ind w:firstLine="140"/>
              <w:rPr>
                <w:sz w:val="20"/>
                <w:szCs w:val="20"/>
              </w:rPr>
            </w:pPr>
            <w:r>
              <w:rPr>
                <w:rStyle w:val="a5"/>
                <w:rFonts w:ascii="Arial" w:eastAsia="Arial" w:hAnsi="Arial" w:cs="Arial"/>
                <w:sz w:val="20"/>
                <w:szCs w:val="20"/>
              </w:rPr>
              <w:t>Кашина Лена — 3599—3600</w:t>
            </w:r>
          </w:p>
        </w:tc>
      </w:tr>
      <w:tr w:rsidR="00BE0CC4" w14:paraId="3E0D036B" w14:textId="77777777">
        <w:tblPrEx>
          <w:tblCellMar>
            <w:top w:w="0" w:type="dxa"/>
            <w:bottom w:w="0" w:type="dxa"/>
          </w:tblCellMar>
        </w:tblPrEx>
        <w:trPr>
          <w:trHeight w:hRule="exact" w:val="293"/>
          <w:jc w:val="center"/>
        </w:trPr>
        <w:tc>
          <w:tcPr>
            <w:tcW w:w="834" w:type="dxa"/>
          </w:tcPr>
          <w:p w14:paraId="391ACEED"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tcPr>
          <w:p w14:paraId="5481356F" w14:textId="77777777" w:rsidR="00BE0CC4" w:rsidRDefault="00000000">
            <w:pPr>
              <w:pStyle w:val="a6"/>
              <w:ind w:firstLine="200"/>
              <w:rPr>
                <w:sz w:val="20"/>
                <w:szCs w:val="20"/>
              </w:rPr>
            </w:pPr>
            <w:r>
              <w:rPr>
                <w:rStyle w:val="a5"/>
                <w:rFonts w:ascii="Arial" w:eastAsia="Arial" w:hAnsi="Arial" w:cs="Arial"/>
                <w:sz w:val="20"/>
                <w:szCs w:val="20"/>
              </w:rPr>
              <w:t>Карпова Т. — 3618</w:t>
            </w:r>
          </w:p>
        </w:tc>
        <w:tc>
          <w:tcPr>
            <w:tcW w:w="1196" w:type="dxa"/>
          </w:tcPr>
          <w:p w14:paraId="7BEBCD45"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tcPr>
          <w:p w14:paraId="202ECA20" w14:textId="77777777" w:rsidR="00BE0CC4" w:rsidRDefault="00000000">
            <w:pPr>
              <w:pStyle w:val="a6"/>
              <w:ind w:firstLine="140"/>
              <w:rPr>
                <w:sz w:val="20"/>
                <w:szCs w:val="20"/>
              </w:rPr>
            </w:pPr>
            <w:r>
              <w:rPr>
                <w:rStyle w:val="a5"/>
                <w:rFonts w:ascii="Arial" w:eastAsia="Arial" w:hAnsi="Arial" w:cs="Arial"/>
                <w:sz w:val="20"/>
                <w:szCs w:val="20"/>
              </w:rPr>
              <w:t>Кашинцева Н. — 3418</w:t>
            </w:r>
          </w:p>
        </w:tc>
      </w:tr>
      <w:tr w:rsidR="00BE0CC4" w14:paraId="65372539" w14:textId="77777777">
        <w:tblPrEx>
          <w:tblCellMar>
            <w:top w:w="0" w:type="dxa"/>
            <w:bottom w:w="0" w:type="dxa"/>
          </w:tblCellMar>
        </w:tblPrEx>
        <w:trPr>
          <w:trHeight w:hRule="exact" w:val="293"/>
          <w:jc w:val="center"/>
        </w:trPr>
        <w:tc>
          <w:tcPr>
            <w:tcW w:w="834" w:type="dxa"/>
            <w:vAlign w:val="bottom"/>
          </w:tcPr>
          <w:p w14:paraId="1448F8E4"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4E80EE36" w14:textId="77777777" w:rsidR="00BE0CC4" w:rsidRDefault="00000000">
            <w:pPr>
              <w:pStyle w:val="a6"/>
              <w:ind w:firstLine="200"/>
              <w:rPr>
                <w:sz w:val="20"/>
                <w:szCs w:val="20"/>
              </w:rPr>
            </w:pPr>
            <w:r>
              <w:rPr>
                <w:rStyle w:val="a5"/>
                <w:rFonts w:ascii="Arial" w:eastAsia="Arial" w:hAnsi="Arial" w:cs="Arial"/>
                <w:sz w:val="20"/>
                <w:szCs w:val="20"/>
              </w:rPr>
              <w:t>Карпоносов Сережа — 3511</w:t>
            </w:r>
          </w:p>
        </w:tc>
        <w:tc>
          <w:tcPr>
            <w:tcW w:w="1196" w:type="dxa"/>
            <w:vAlign w:val="bottom"/>
          </w:tcPr>
          <w:p w14:paraId="433F6DFA" w14:textId="77777777" w:rsidR="00BE0CC4" w:rsidRDefault="00000000">
            <w:pPr>
              <w:pStyle w:val="a6"/>
              <w:ind w:firstLine="360"/>
              <w:jc w:val="both"/>
              <w:rPr>
                <w:sz w:val="20"/>
                <w:szCs w:val="20"/>
              </w:rPr>
            </w:pPr>
            <w:r>
              <w:rPr>
                <w:rStyle w:val="a5"/>
                <w:rFonts w:ascii="Arial" w:eastAsia="Arial" w:hAnsi="Arial" w:cs="Arial"/>
                <w:b/>
                <w:bCs/>
                <w:sz w:val="20"/>
                <w:szCs w:val="20"/>
              </w:rPr>
              <w:t>а</w:t>
            </w:r>
          </w:p>
        </w:tc>
        <w:tc>
          <w:tcPr>
            <w:tcW w:w="3787" w:type="dxa"/>
            <w:vAlign w:val="bottom"/>
          </w:tcPr>
          <w:p w14:paraId="736AD9EC" w14:textId="77777777" w:rsidR="00BE0CC4" w:rsidRDefault="00000000">
            <w:pPr>
              <w:pStyle w:val="a6"/>
              <w:ind w:firstLine="140"/>
              <w:rPr>
                <w:sz w:val="20"/>
                <w:szCs w:val="20"/>
              </w:rPr>
            </w:pPr>
            <w:r>
              <w:rPr>
                <w:rStyle w:val="a5"/>
                <w:rFonts w:ascii="Arial" w:eastAsia="Arial" w:hAnsi="Arial" w:cs="Arial"/>
                <w:sz w:val="20"/>
                <w:szCs w:val="20"/>
              </w:rPr>
              <w:t>Каширский Н. — 3629</w:t>
            </w:r>
          </w:p>
        </w:tc>
      </w:tr>
      <w:tr w:rsidR="00BE0CC4" w14:paraId="68E7692F" w14:textId="77777777">
        <w:tblPrEx>
          <w:tblCellMar>
            <w:top w:w="0" w:type="dxa"/>
            <w:bottom w:w="0" w:type="dxa"/>
          </w:tblCellMar>
        </w:tblPrEx>
        <w:trPr>
          <w:trHeight w:hRule="exact" w:val="282"/>
          <w:jc w:val="center"/>
        </w:trPr>
        <w:tc>
          <w:tcPr>
            <w:tcW w:w="834" w:type="dxa"/>
            <w:vAlign w:val="bottom"/>
          </w:tcPr>
          <w:p w14:paraId="0F9BEA87" w14:textId="77777777" w:rsidR="00BE0CC4" w:rsidRDefault="00000000">
            <w:pPr>
              <w:pStyle w:val="a6"/>
              <w:ind w:firstLine="0"/>
              <w:rPr>
                <w:sz w:val="20"/>
                <w:szCs w:val="20"/>
              </w:rPr>
            </w:pPr>
            <w:r>
              <w:rPr>
                <w:rStyle w:val="a5"/>
                <w:rFonts w:ascii="Arial" w:eastAsia="Arial" w:hAnsi="Arial" w:cs="Arial"/>
                <w:b/>
                <w:bCs/>
                <w:sz w:val="20"/>
                <w:szCs w:val="20"/>
              </w:rPr>
              <w:t>0</w:t>
            </w:r>
          </w:p>
        </w:tc>
        <w:tc>
          <w:tcPr>
            <w:tcW w:w="4133" w:type="dxa"/>
            <w:vAlign w:val="bottom"/>
          </w:tcPr>
          <w:p w14:paraId="6B810951" w14:textId="77777777" w:rsidR="00BE0CC4" w:rsidRDefault="00000000">
            <w:pPr>
              <w:pStyle w:val="a6"/>
              <w:ind w:firstLine="200"/>
              <w:rPr>
                <w:sz w:val="20"/>
                <w:szCs w:val="20"/>
              </w:rPr>
            </w:pPr>
            <w:r>
              <w:rPr>
                <w:rStyle w:val="a5"/>
                <w:rFonts w:ascii="Arial" w:eastAsia="Arial" w:hAnsi="Arial" w:cs="Arial"/>
                <w:sz w:val="20"/>
                <w:szCs w:val="20"/>
              </w:rPr>
              <w:t>Карпухин А. — 3676—3677</w:t>
            </w:r>
          </w:p>
        </w:tc>
        <w:tc>
          <w:tcPr>
            <w:tcW w:w="1196" w:type="dxa"/>
            <w:vAlign w:val="bottom"/>
          </w:tcPr>
          <w:p w14:paraId="504F652E" w14:textId="77777777" w:rsidR="00BE0CC4" w:rsidRDefault="00000000">
            <w:pPr>
              <w:pStyle w:val="a6"/>
              <w:ind w:firstLine="360"/>
              <w:rPr>
                <w:sz w:val="20"/>
                <w:szCs w:val="20"/>
              </w:rPr>
            </w:pPr>
            <w:r>
              <w:rPr>
                <w:rStyle w:val="a5"/>
                <w:rFonts w:ascii="Arial" w:eastAsia="Arial" w:hAnsi="Arial" w:cs="Arial"/>
                <w:b/>
                <w:bCs/>
                <w:sz w:val="20"/>
                <w:szCs w:val="20"/>
              </w:rPr>
              <w:t>30</w:t>
            </w:r>
          </w:p>
        </w:tc>
        <w:tc>
          <w:tcPr>
            <w:tcW w:w="3787" w:type="dxa"/>
            <w:vAlign w:val="bottom"/>
          </w:tcPr>
          <w:p w14:paraId="10E98030" w14:textId="77777777" w:rsidR="00BE0CC4" w:rsidRDefault="00000000">
            <w:pPr>
              <w:pStyle w:val="a6"/>
              <w:ind w:firstLine="140"/>
              <w:rPr>
                <w:sz w:val="20"/>
                <w:szCs w:val="20"/>
              </w:rPr>
            </w:pPr>
            <w:r>
              <w:rPr>
                <w:rStyle w:val="a5"/>
                <w:rFonts w:ascii="Arial" w:eastAsia="Arial" w:hAnsi="Arial" w:cs="Arial"/>
                <w:sz w:val="20"/>
                <w:szCs w:val="20"/>
              </w:rPr>
              <w:t>Кашкевич Е. — 3507—3508,</w:t>
            </w:r>
          </w:p>
        </w:tc>
      </w:tr>
      <w:tr w:rsidR="00BE0CC4" w14:paraId="0983FF2E" w14:textId="77777777">
        <w:tblPrEx>
          <w:tblCellMar>
            <w:top w:w="0" w:type="dxa"/>
            <w:bottom w:w="0" w:type="dxa"/>
          </w:tblCellMar>
        </w:tblPrEx>
        <w:trPr>
          <w:trHeight w:hRule="exact" w:val="290"/>
          <w:jc w:val="center"/>
        </w:trPr>
        <w:tc>
          <w:tcPr>
            <w:tcW w:w="834" w:type="dxa"/>
            <w:vAlign w:val="bottom"/>
          </w:tcPr>
          <w:p w14:paraId="10BB0F50"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73471E5E" w14:textId="77777777" w:rsidR="00BE0CC4" w:rsidRDefault="00000000">
            <w:pPr>
              <w:pStyle w:val="a6"/>
              <w:ind w:firstLine="200"/>
              <w:rPr>
                <w:sz w:val="20"/>
                <w:szCs w:val="20"/>
              </w:rPr>
            </w:pPr>
            <w:r>
              <w:rPr>
                <w:rStyle w:val="a5"/>
                <w:rFonts w:ascii="Arial" w:eastAsia="Arial" w:hAnsi="Arial" w:cs="Arial"/>
                <w:sz w:val="20"/>
                <w:szCs w:val="20"/>
              </w:rPr>
              <w:t>Каррыев С. — 3660, 3676—3677</w:t>
            </w:r>
          </w:p>
        </w:tc>
        <w:tc>
          <w:tcPr>
            <w:tcW w:w="1196" w:type="dxa"/>
          </w:tcPr>
          <w:p w14:paraId="0A64DFBB" w14:textId="77777777" w:rsidR="00BE0CC4" w:rsidRDefault="00BE0CC4">
            <w:pPr>
              <w:rPr>
                <w:sz w:val="10"/>
                <w:szCs w:val="10"/>
              </w:rPr>
            </w:pPr>
          </w:p>
        </w:tc>
        <w:tc>
          <w:tcPr>
            <w:tcW w:w="3787" w:type="dxa"/>
            <w:vAlign w:val="bottom"/>
          </w:tcPr>
          <w:p w14:paraId="5AE7CBD8" w14:textId="77777777" w:rsidR="00BE0CC4" w:rsidRDefault="00000000">
            <w:pPr>
              <w:pStyle w:val="a6"/>
              <w:ind w:firstLine="500"/>
              <w:rPr>
                <w:sz w:val="20"/>
                <w:szCs w:val="20"/>
              </w:rPr>
            </w:pPr>
            <w:r>
              <w:rPr>
                <w:rStyle w:val="a5"/>
                <w:rFonts w:ascii="Arial" w:eastAsia="Arial" w:hAnsi="Arial" w:cs="Arial"/>
                <w:sz w:val="20"/>
                <w:szCs w:val="20"/>
              </w:rPr>
              <w:t>3657, 3713</w:t>
            </w:r>
          </w:p>
        </w:tc>
      </w:tr>
      <w:tr w:rsidR="00BE0CC4" w14:paraId="6EC95E51" w14:textId="77777777">
        <w:tblPrEx>
          <w:tblCellMar>
            <w:top w:w="0" w:type="dxa"/>
            <w:bottom w:w="0" w:type="dxa"/>
          </w:tblCellMar>
        </w:tblPrEx>
        <w:trPr>
          <w:trHeight w:hRule="exact" w:val="305"/>
          <w:jc w:val="center"/>
        </w:trPr>
        <w:tc>
          <w:tcPr>
            <w:tcW w:w="834" w:type="dxa"/>
            <w:vAlign w:val="bottom"/>
          </w:tcPr>
          <w:p w14:paraId="27E135CB" w14:textId="77777777" w:rsidR="00BE0CC4" w:rsidRDefault="00000000">
            <w:pPr>
              <w:pStyle w:val="a6"/>
              <w:ind w:firstLine="0"/>
              <w:rPr>
                <w:sz w:val="20"/>
                <w:szCs w:val="20"/>
              </w:rPr>
            </w:pPr>
            <w:r>
              <w:rPr>
                <w:rStyle w:val="a5"/>
                <w:rFonts w:ascii="Arial" w:eastAsia="Arial" w:hAnsi="Arial" w:cs="Arial"/>
                <w:b/>
                <w:bCs/>
                <w:sz w:val="20"/>
                <w:szCs w:val="20"/>
              </w:rPr>
              <w:t>X</w:t>
            </w:r>
          </w:p>
        </w:tc>
        <w:tc>
          <w:tcPr>
            <w:tcW w:w="4133" w:type="dxa"/>
            <w:vAlign w:val="bottom"/>
          </w:tcPr>
          <w:p w14:paraId="05D97B6D" w14:textId="77777777" w:rsidR="00BE0CC4" w:rsidRDefault="00000000">
            <w:pPr>
              <w:pStyle w:val="a6"/>
              <w:ind w:firstLine="200"/>
              <w:rPr>
                <w:sz w:val="20"/>
                <w:szCs w:val="20"/>
              </w:rPr>
            </w:pPr>
            <w:r>
              <w:rPr>
                <w:rStyle w:val="a5"/>
                <w:rFonts w:ascii="Arial" w:eastAsia="Arial" w:hAnsi="Arial" w:cs="Arial"/>
                <w:sz w:val="20"/>
                <w:szCs w:val="20"/>
              </w:rPr>
              <w:t>Карсакбаев И. —3716</w:t>
            </w:r>
          </w:p>
        </w:tc>
        <w:tc>
          <w:tcPr>
            <w:tcW w:w="1196" w:type="dxa"/>
            <w:vAlign w:val="bottom"/>
          </w:tcPr>
          <w:p w14:paraId="0360AD70" w14:textId="77777777" w:rsidR="00BE0CC4" w:rsidRDefault="00000000">
            <w:pPr>
              <w:pStyle w:val="a6"/>
              <w:ind w:firstLine="360"/>
              <w:jc w:val="both"/>
              <w:rPr>
                <w:sz w:val="20"/>
                <w:szCs w:val="20"/>
              </w:rPr>
            </w:pPr>
            <w:r>
              <w:rPr>
                <w:rStyle w:val="a5"/>
                <w:rFonts w:ascii="Arial" w:eastAsia="Arial" w:hAnsi="Arial" w:cs="Arial"/>
                <w:b/>
                <w:bCs/>
                <w:sz w:val="20"/>
                <w:szCs w:val="20"/>
              </w:rPr>
              <w:t>а</w:t>
            </w:r>
          </w:p>
        </w:tc>
        <w:tc>
          <w:tcPr>
            <w:tcW w:w="3787" w:type="dxa"/>
            <w:vAlign w:val="bottom"/>
          </w:tcPr>
          <w:p w14:paraId="2EEA54F1" w14:textId="77777777" w:rsidR="00BE0CC4" w:rsidRDefault="00000000">
            <w:pPr>
              <w:pStyle w:val="a6"/>
              <w:ind w:firstLine="140"/>
              <w:rPr>
                <w:sz w:val="20"/>
                <w:szCs w:val="20"/>
              </w:rPr>
            </w:pPr>
            <w:r>
              <w:rPr>
                <w:rStyle w:val="a5"/>
                <w:rFonts w:ascii="Arial" w:eastAsia="Arial" w:hAnsi="Arial" w:cs="Arial"/>
                <w:sz w:val="20"/>
                <w:szCs w:val="20"/>
              </w:rPr>
              <w:t>Кашлаков П. — 3414, 3417,</w:t>
            </w:r>
          </w:p>
        </w:tc>
      </w:tr>
      <w:tr w:rsidR="00BE0CC4" w14:paraId="72199907" w14:textId="77777777">
        <w:tblPrEx>
          <w:tblCellMar>
            <w:top w:w="0" w:type="dxa"/>
            <w:bottom w:w="0" w:type="dxa"/>
          </w:tblCellMar>
        </w:tblPrEx>
        <w:trPr>
          <w:trHeight w:hRule="exact" w:val="297"/>
          <w:jc w:val="center"/>
        </w:trPr>
        <w:tc>
          <w:tcPr>
            <w:tcW w:w="834" w:type="dxa"/>
            <w:vAlign w:val="bottom"/>
          </w:tcPr>
          <w:p w14:paraId="3E342F2E"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7302C4F6" w14:textId="77777777" w:rsidR="00BE0CC4" w:rsidRDefault="00000000">
            <w:pPr>
              <w:pStyle w:val="a6"/>
              <w:ind w:firstLine="200"/>
              <w:rPr>
                <w:sz w:val="20"/>
                <w:szCs w:val="20"/>
              </w:rPr>
            </w:pPr>
            <w:r>
              <w:rPr>
                <w:rStyle w:val="a5"/>
                <w:rFonts w:ascii="Arial" w:eastAsia="Arial" w:hAnsi="Arial" w:cs="Arial"/>
                <w:sz w:val="20"/>
                <w:szCs w:val="20"/>
              </w:rPr>
              <w:t>Карташева И. — 3443, 3668,</w:t>
            </w:r>
          </w:p>
        </w:tc>
        <w:tc>
          <w:tcPr>
            <w:tcW w:w="1196" w:type="dxa"/>
          </w:tcPr>
          <w:p w14:paraId="4C4AF59F" w14:textId="77777777" w:rsidR="00BE0CC4" w:rsidRDefault="00BE0CC4">
            <w:pPr>
              <w:rPr>
                <w:sz w:val="10"/>
                <w:szCs w:val="10"/>
              </w:rPr>
            </w:pPr>
          </w:p>
        </w:tc>
        <w:tc>
          <w:tcPr>
            <w:tcW w:w="3787" w:type="dxa"/>
            <w:vAlign w:val="bottom"/>
          </w:tcPr>
          <w:p w14:paraId="72BDB019" w14:textId="77777777" w:rsidR="00BE0CC4" w:rsidRDefault="00000000">
            <w:pPr>
              <w:pStyle w:val="a6"/>
              <w:ind w:firstLine="500"/>
              <w:rPr>
                <w:sz w:val="20"/>
                <w:szCs w:val="20"/>
              </w:rPr>
            </w:pPr>
            <w:r>
              <w:rPr>
                <w:rStyle w:val="a5"/>
                <w:rFonts w:ascii="Arial" w:eastAsia="Arial" w:hAnsi="Arial" w:cs="Arial"/>
                <w:sz w:val="20"/>
                <w:szCs w:val="20"/>
              </w:rPr>
              <w:t>3482, 3494, 3617, 3665,</w:t>
            </w:r>
          </w:p>
        </w:tc>
      </w:tr>
      <w:tr w:rsidR="00BE0CC4" w14:paraId="1A653751" w14:textId="77777777">
        <w:tblPrEx>
          <w:tblCellMar>
            <w:top w:w="0" w:type="dxa"/>
            <w:bottom w:w="0" w:type="dxa"/>
          </w:tblCellMar>
        </w:tblPrEx>
        <w:trPr>
          <w:trHeight w:hRule="exact" w:val="290"/>
          <w:jc w:val="center"/>
        </w:trPr>
        <w:tc>
          <w:tcPr>
            <w:tcW w:w="834" w:type="dxa"/>
          </w:tcPr>
          <w:p w14:paraId="5B109BC0" w14:textId="77777777" w:rsidR="00BE0CC4" w:rsidRDefault="00BE0CC4">
            <w:pPr>
              <w:rPr>
                <w:sz w:val="10"/>
                <w:szCs w:val="10"/>
              </w:rPr>
            </w:pPr>
          </w:p>
        </w:tc>
        <w:tc>
          <w:tcPr>
            <w:tcW w:w="4133" w:type="dxa"/>
          </w:tcPr>
          <w:p w14:paraId="2733F87B" w14:textId="77777777" w:rsidR="00BE0CC4" w:rsidRDefault="00000000">
            <w:pPr>
              <w:pStyle w:val="a6"/>
              <w:ind w:firstLine="620"/>
              <w:rPr>
                <w:sz w:val="20"/>
                <w:szCs w:val="20"/>
              </w:rPr>
            </w:pPr>
            <w:r>
              <w:rPr>
                <w:rStyle w:val="a5"/>
                <w:rFonts w:ascii="Arial" w:eastAsia="Arial" w:hAnsi="Arial" w:cs="Arial"/>
                <w:sz w:val="20"/>
                <w:szCs w:val="20"/>
              </w:rPr>
              <w:t>3720</w:t>
            </w:r>
          </w:p>
        </w:tc>
        <w:tc>
          <w:tcPr>
            <w:tcW w:w="1196" w:type="dxa"/>
          </w:tcPr>
          <w:p w14:paraId="0FD05776" w14:textId="77777777" w:rsidR="00BE0CC4" w:rsidRDefault="00BE0CC4">
            <w:pPr>
              <w:rPr>
                <w:sz w:val="10"/>
                <w:szCs w:val="10"/>
              </w:rPr>
            </w:pPr>
          </w:p>
        </w:tc>
        <w:tc>
          <w:tcPr>
            <w:tcW w:w="3787" w:type="dxa"/>
          </w:tcPr>
          <w:p w14:paraId="46B7F600" w14:textId="77777777" w:rsidR="00BE0CC4" w:rsidRDefault="00000000">
            <w:pPr>
              <w:pStyle w:val="a6"/>
              <w:ind w:firstLine="500"/>
              <w:rPr>
                <w:sz w:val="20"/>
                <w:szCs w:val="20"/>
              </w:rPr>
            </w:pPr>
            <w:r>
              <w:rPr>
                <w:rStyle w:val="a5"/>
                <w:rFonts w:ascii="Arial" w:eastAsia="Arial" w:hAnsi="Arial" w:cs="Arial"/>
                <w:sz w:val="20"/>
                <w:szCs w:val="20"/>
              </w:rPr>
              <w:t>3691, 3721</w:t>
            </w:r>
          </w:p>
        </w:tc>
      </w:tr>
      <w:tr w:rsidR="00BE0CC4" w14:paraId="3268B6B4" w14:textId="77777777">
        <w:tblPrEx>
          <w:tblCellMar>
            <w:top w:w="0" w:type="dxa"/>
            <w:bottom w:w="0" w:type="dxa"/>
          </w:tblCellMar>
        </w:tblPrEx>
        <w:trPr>
          <w:trHeight w:hRule="exact" w:val="309"/>
          <w:jc w:val="center"/>
        </w:trPr>
        <w:tc>
          <w:tcPr>
            <w:tcW w:w="834" w:type="dxa"/>
            <w:vAlign w:val="bottom"/>
          </w:tcPr>
          <w:p w14:paraId="3807E5AF"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22033A73" w14:textId="77777777" w:rsidR="00BE0CC4" w:rsidRDefault="00000000">
            <w:pPr>
              <w:pStyle w:val="a6"/>
              <w:ind w:firstLine="200"/>
              <w:jc w:val="both"/>
              <w:rPr>
                <w:sz w:val="20"/>
                <w:szCs w:val="20"/>
              </w:rPr>
            </w:pPr>
            <w:r>
              <w:rPr>
                <w:rStyle w:val="a5"/>
                <w:rFonts w:ascii="Arial" w:eastAsia="Arial" w:hAnsi="Arial" w:cs="Arial"/>
                <w:sz w:val="20"/>
                <w:szCs w:val="20"/>
              </w:rPr>
              <w:t>Карьев Б. — 3666</w:t>
            </w:r>
          </w:p>
        </w:tc>
        <w:tc>
          <w:tcPr>
            <w:tcW w:w="1196" w:type="dxa"/>
            <w:vAlign w:val="bottom"/>
          </w:tcPr>
          <w:p w14:paraId="70E61961"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466882A4" w14:textId="77777777" w:rsidR="00BE0CC4" w:rsidRDefault="00000000">
            <w:pPr>
              <w:pStyle w:val="a6"/>
              <w:ind w:firstLine="140"/>
              <w:rPr>
                <w:sz w:val="20"/>
                <w:szCs w:val="20"/>
              </w:rPr>
            </w:pPr>
            <w:r>
              <w:rPr>
                <w:rStyle w:val="a5"/>
                <w:rFonts w:ascii="Arial" w:eastAsia="Arial" w:hAnsi="Arial" w:cs="Arial"/>
                <w:sz w:val="20"/>
                <w:szCs w:val="20"/>
              </w:rPr>
              <w:t>Кашперов А.—3498—3499, 3505</w:t>
            </w:r>
          </w:p>
        </w:tc>
      </w:tr>
      <w:tr w:rsidR="00BE0CC4" w14:paraId="78AF41DD" w14:textId="77777777">
        <w:tblPrEx>
          <w:tblCellMar>
            <w:top w:w="0" w:type="dxa"/>
            <w:bottom w:w="0" w:type="dxa"/>
          </w:tblCellMar>
        </w:tblPrEx>
        <w:trPr>
          <w:trHeight w:hRule="exact" w:val="282"/>
          <w:jc w:val="center"/>
        </w:trPr>
        <w:tc>
          <w:tcPr>
            <w:tcW w:w="834" w:type="dxa"/>
            <w:vAlign w:val="bottom"/>
          </w:tcPr>
          <w:p w14:paraId="7635EB28" w14:textId="77777777" w:rsidR="00BE0CC4" w:rsidRDefault="00000000">
            <w:pPr>
              <w:pStyle w:val="a6"/>
              <w:ind w:firstLine="0"/>
              <w:rPr>
                <w:sz w:val="20"/>
                <w:szCs w:val="20"/>
              </w:rPr>
            </w:pPr>
            <w:r>
              <w:rPr>
                <w:rStyle w:val="a5"/>
                <w:rFonts w:ascii="Arial" w:eastAsia="Arial" w:hAnsi="Arial" w:cs="Arial"/>
                <w:b/>
                <w:bCs/>
                <w:sz w:val="20"/>
                <w:szCs w:val="20"/>
              </w:rPr>
              <w:t>0</w:t>
            </w:r>
          </w:p>
        </w:tc>
        <w:tc>
          <w:tcPr>
            <w:tcW w:w="4133" w:type="dxa"/>
            <w:vAlign w:val="bottom"/>
          </w:tcPr>
          <w:p w14:paraId="0D8B6096" w14:textId="77777777" w:rsidR="00BE0CC4" w:rsidRDefault="00000000">
            <w:pPr>
              <w:pStyle w:val="a6"/>
              <w:ind w:firstLine="200"/>
              <w:jc w:val="both"/>
              <w:rPr>
                <w:sz w:val="20"/>
                <w:szCs w:val="20"/>
              </w:rPr>
            </w:pPr>
            <w:r>
              <w:rPr>
                <w:rStyle w:val="a5"/>
                <w:rFonts w:ascii="Arial" w:eastAsia="Arial" w:hAnsi="Arial" w:cs="Arial"/>
                <w:sz w:val="20"/>
                <w:szCs w:val="20"/>
              </w:rPr>
              <w:t>Карюк Г. — 3532</w:t>
            </w:r>
          </w:p>
        </w:tc>
        <w:tc>
          <w:tcPr>
            <w:tcW w:w="1196" w:type="dxa"/>
            <w:vAlign w:val="bottom"/>
          </w:tcPr>
          <w:p w14:paraId="37050221"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562F8933" w14:textId="77777777" w:rsidR="00BE0CC4" w:rsidRDefault="00000000">
            <w:pPr>
              <w:pStyle w:val="a6"/>
              <w:ind w:firstLine="140"/>
              <w:rPr>
                <w:sz w:val="20"/>
                <w:szCs w:val="20"/>
              </w:rPr>
            </w:pPr>
            <w:r>
              <w:rPr>
                <w:rStyle w:val="a5"/>
                <w:rFonts w:ascii="Arial" w:eastAsia="Arial" w:hAnsi="Arial" w:cs="Arial"/>
                <w:sz w:val="20"/>
                <w:szCs w:val="20"/>
              </w:rPr>
              <w:t>Кашпур В, —3579, 3591—3592,</w:t>
            </w:r>
          </w:p>
        </w:tc>
      </w:tr>
      <w:tr w:rsidR="00BE0CC4" w14:paraId="41DF0B11" w14:textId="77777777">
        <w:tblPrEx>
          <w:tblCellMar>
            <w:top w:w="0" w:type="dxa"/>
            <w:bottom w:w="0" w:type="dxa"/>
          </w:tblCellMar>
        </w:tblPrEx>
        <w:trPr>
          <w:trHeight w:hRule="exact" w:val="290"/>
          <w:jc w:val="center"/>
        </w:trPr>
        <w:tc>
          <w:tcPr>
            <w:tcW w:w="834" w:type="dxa"/>
          </w:tcPr>
          <w:p w14:paraId="767EC167" w14:textId="77777777" w:rsidR="00BE0CC4" w:rsidRDefault="00000000">
            <w:pPr>
              <w:pStyle w:val="a6"/>
              <w:ind w:firstLine="0"/>
              <w:rPr>
                <w:sz w:val="20"/>
                <w:szCs w:val="20"/>
              </w:rPr>
            </w:pPr>
            <w:r>
              <w:rPr>
                <w:rStyle w:val="a5"/>
                <w:rFonts w:ascii="Arial" w:eastAsia="Arial" w:hAnsi="Arial" w:cs="Arial"/>
                <w:b/>
                <w:bCs/>
                <w:sz w:val="20"/>
                <w:szCs w:val="20"/>
              </w:rPr>
              <w:t>X</w:t>
            </w:r>
          </w:p>
        </w:tc>
        <w:tc>
          <w:tcPr>
            <w:tcW w:w="4133" w:type="dxa"/>
          </w:tcPr>
          <w:p w14:paraId="77CE9203" w14:textId="77777777" w:rsidR="00BE0CC4" w:rsidRDefault="00000000">
            <w:pPr>
              <w:pStyle w:val="a6"/>
              <w:ind w:firstLine="200"/>
              <w:jc w:val="both"/>
              <w:rPr>
                <w:sz w:val="20"/>
                <w:szCs w:val="20"/>
              </w:rPr>
            </w:pPr>
            <w:r>
              <w:rPr>
                <w:rStyle w:val="a5"/>
                <w:rFonts w:ascii="Arial" w:eastAsia="Arial" w:hAnsi="Arial" w:cs="Arial"/>
                <w:sz w:val="20"/>
                <w:szCs w:val="20"/>
              </w:rPr>
              <w:t>Карякин М. — 3598</w:t>
            </w:r>
          </w:p>
        </w:tc>
        <w:tc>
          <w:tcPr>
            <w:tcW w:w="1196" w:type="dxa"/>
          </w:tcPr>
          <w:p w14:paraId="4AC47832" w14:textId="77777777" w:rsidR="00BE0CC4" w:rsidRDefault="00BE0CC4">
            <w:pPr>
              <w:rPr>
                <w:sz w:val="10"/>
                <w:szCs w:val="10"/>
              </w:rPr>
            </w:pPr>
          </w:p>
        </w:tc>
        <w:tc>
          <w:tcPr>
            <w:tcW w:w="3787" w:type="dxa"/>
          </w:tcPr>
          <w:p w14:paraId="6E4400C9" w14:textId="77777777" w:rsidR="00BE0CC4" w:rsidRDefault="00000000">
            <w:pPr>
              <w:pStyle w:val="a6"/>
              <w:ind w:firstLine="500"/>
              <w:jc w:val="both"/>
              <w:rPr>
                <w:sz w:val="20"/>
                <w:szCs w:val="20"/>
              </w:rPr>
            </w:pPr>
            <w:r>
              <w:rPr>
                <w:rStyle w:val="a5"/>
                <w:rFonts w:ascii="Arial" w:eastAsia="Arial" w:hAnsi="Arial" w:cs="Arial"/>
                <w:sz w:val="20"/>
                <w:szCs w:val="20"/>
              </w:rPr>
              <w:t>3659</w:t>
            </w:r>
          </w:p>
        </w:tc>
      </w:tr>
      <w:tr w:rsidR="00BE0CC4" w14:paraId="5F6519AE" w14:textId="77777777">
        <w:tblPrEx>
          <w:tblCellMar>
            <w:top w:w="0" w:type="dxa"/>
            <w:bottom w:w="0" w:type="dxa"/>
          </w:tblCellMar>
        </w:tblPrEx>
        <w:trPr>
          <w:trHeight w:hRule="exact" w:val="293"/>
          <w:jc w:val="center"/>
        </w:trPr>
        <w:tc>
          <w:tcPr>
            <w:tcW w:w="834" w:type="dxa"/>
            <w:vAlign w:val="bottom"/>
          </w:tcPr>
          <w:p w14:paraId="24B86252"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50A0A0C8" w14:textId="77777777" w:rsidR="00BE0CC4" w:rsidRDefault="00000000">
            <w:pPr>
              <w:pStyle w:val="a6"/>
              <w:ind w:firstLine="200"/>
              <w:rPr>
                <w:sz w:val="20"/>
                <w:szCs w:val="20"/>
              </w:rPr>
            </w:pPr>
            <w:r>
              <w:rPr>
                <w:rStyle w:val="a5"/>
                <w:rFonts w:ascii="Arial" w:eastAsia="Arial" w:hAnsi="Arial" w:cs="Arial"/>
                <w:sz w:val="20"/>
                <w:szCs w:val="20"/>
              </w:rPr>
              <w:t>Касапов А. — 3452, 3686</w:t>
            </w:r>
          </w:p>
        </w:tc>
        <w:tc>
          <w:tcPr>
            <w:tcW w:w="1196" w:type="dxa"/>
            <w:vAlign w:val="bottom"/>
          </w:tcPr>
          <w:p w14:paraId="3D44ECF3" w14:textId="77777777" w:rsidR="00BE0CC4" w:rsidRDefault="00000000">
            <w:pPr>
              <w:pStyle w:val="a6"/>
              <w:ind w:firstLine="360"/>
              <w:rPr>
                <w:sz w:val="20"/>
                <w:szCs w:val="20"/>
              </w:rPr>
            </w:pPr>
            <w:r>
              <w:rPr>
                <w:rStyle w:val="a5"/>
                <w:rFonts w:ascii="Arial" w:eastAsia="Arial" w:hAnsi="Arial" w:cs="Arial"/>
                <w:b/>
                <w:bCs/>
                <w:sz w:val="20"/>
                <w:szCs w:val="20"/>
              </w:rPr>
              <w:t>мх</w:t>
            </w:r>
          </w:p>
        </w:tc>
        <w:tc>
          <w:tcPr>
            <w:tcW w:w="3787" w:type="dxa"/>
            <w:vAlign w:val="bottom"/>
          </w:tcPr>
          <w:p w14:paraId="18430D62" w14:textId="77777777" w:rsidR="00BE0CC4" w:rsidRDefault="00000000">
            <w:pPr>
              <w:pStyle w:val="a6"/>
              <w:ind w:firstLine="140"/>
              <w:rPr>
                <w:sz w:val="20"/>
                <w:szCs w:val="20"/>
              </w:rPr>
            </w:pPr>
            <w:r>
              <w:rPr>
                <w:rStyle w:val="a5"/>
                <w:rFonts w:ascii="Arial" w:eastAsia="Arial" w:hAnsi="Arial" w:cs="Arial"/>
                <w:sz w:val="20"/>
                <w:szCs w:val="20"/>
              </w:rPr>
              <w:t>Каюков Л. — 3550, 3553, 3554.</w:t>
            </w:r>
          </w:p>
        </w:tc>
      </w:tr>
      <w:tr w:rsidR="00BE0CC4" w14:paraId="0B654685" w14:textId="77777777">
        <w:tblPrEx>
          <w:tblCellMar>
            <w:top w:w="0" w:type="dxa"/>
            <w:bottom w:w="0" w:type="dxa"/>
          </w:tblCellMar>
        </w:tblPrEx>
        <w:trPr>
          <w:trHeight w:hRule="exact" w:val="278"/>
          <w:jc w:val="center"/>
        </w:trPr>
        <w:tc>
          <w:tcPr>
            <w:tcW w:w="834" w:type="dxa"/>
            <w:vAlign w:val="bottom"/>
          </w:tcPr>
          <w:p w14:paraId="44970113"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70112013" w14:textId="77777777" w:rsidR="00BE0CC4" w:rsidRDefault="00000000">
            <w:pPr>
              <w:pStyle w:val="a6"/>
              <w:ind w:firstLine="200"/>
              <w:rPr>
                <w:sz w:val="20"/>
                <w:szCs w:val="20"/>
              </w:rPr>
            </w:pPr>
            <w:r>
              <w:rPr>
                <w:rStyle w:val="a5"/>
                <w:rFonts w:ascii="Arial" w:eastAsia="Arial" w:hAnsi="Arial" w:cs="Arial"/>
                <w:sz w:val="20"/>
                <w:szCs w:val="20"/>
              </w:rPr>
              <w:t>Касаткина Н. — 3509</w:t>
            </w:r>
          </w:p>
        </w:tc>
        <w:tc>
          <w:tcPr>
            <w:tcW w:w="1196" w:type="dxa"/>
          </w:tcPr>
          <w:p w14:paraId="5C086180" w14:textId="77777777" w:rsidR="00BE0CC4" w:rsidRDefault="00BE0CC4">
            <w:pPr>
              <w:rPr>
                <w:sz w:val="10"/>
                <w:szCs w:val="10"/>
              </w:rPr>
            </w:pPr>
          </w:p>
        </w:tc>
        <w:tc>
          <w:tcPr>
            <w:tcW w:w="3787" w:type="dxa"/>
            <w:vAlign w:val="bottom"/>
          </w:tcPr>
          <w:p w14:paraId="48915B38" w14:textId="77777777" w:rsidR="00BE0CC4" w:rsidRDefault="00000000">
            <w:pPr>
              <w:pStyle w:val="a6"/>
              <w:ind w:firstLine="500"/>
              <w:rPr>
                <w:sz w:val="20"/>
                <w:szCs w:val="20"/>
              </w:rPr>
            </w:pPr>
            <w:r>
              <w:rPr>
                <w:rStyle w:val="a5"/>
                <w:rFonts w:ascii="Arial" w:eastAsia="Arial" w:hAnsi="Arial" w:cs="Arial"/>
                <w:sz w:val="20"/>
                <w:szCs w:val="20"/>
              </w:rPr>
              <w:t>3572, 3725, 3727, 3736</w:t>
            </w:r>
          </w:p>
        </w:tc>
      </w:tr>
      <w:tr w:rsidR="00BE0CC4" w14:paraId="0837AAD9" w14:textId="77777777">
        <w:tblPrEx>
          <w:tblCellMar>
            <w:top w:w="0" w:type="dxa"/>
            <w:bottom w:w="0" w:type="dxa"/>
          </w:tblCellMar>
        </w:tblPrEx>
        <w:trPr>
          <w:trHeight w:hRule="exact" w:val="309"/>
          <w:jc w:val="center"/>
        </w:trPr>
        <w:tc>
          <w:tcPr>
            <w:tcW w:w="834" w:type="dxa"/>
            <w:vAlign w:val="bottom"/>
          </w:tcPr>
          <w:p w14:paraId="474F0142" w14:textId="77777777" w:rsidR="00BE0CC4" w:rsidRDefault="00000000">
            <w:pPr>
              <w:pStyle w:val="a6"/>
              <w:ind w:firstLine="0"/>
              <w:rPr>
                <w:sz w:val="20"/>
                <w:szCs w:val="20"/>
              </w:rPr>
            </w:pPr>
            <w:r>
              <w:rPr>
                <w:rStyle w:val="a5"/>
                <w:rFonts w:ascii="Arial" w:eastAsia="Arial" w:hAnsi="Arial" w:cs="Arial"/>
                <w:b/>
                <w:bCs/>
                <w:sz w:val="20"/>
                <w:szCs w:val="20"/>
              </w:rPr>
              <w:t>гр</w:t>
            </w:r>
          </w:p>
        </w:tc>
        <w:tc>
          <w:tcPr>
            <w:tcW w:w="4133" w:type="dxa"/>
            <w:vAlign w:val="bottom"/>
          </w:tcPr>
          <w:p w14:paraId="3CF00982" w14:textId="77777777" w:rsidR="00BE0CC4" w:rsidRDefault="00000000">
            <w:pPr>
              <w:pStyle w:val="a6"/>
              <w:ind w:firstLine="200"/>
              <w:rPr>
                <w:sz w:val="20"/>
                <w:szCs w:val="20"/>
              </w:rPr>
            </w:pPr>
            <w:r>
              <w:rPr>
                <w:rStyle w:val="a5"/>
                <w:rFonts w:ascii="Arial" w:eastAsia="Arial" w:hAnsi="Arial" w:cs="Arial"/>
                <w:sz w:val="20"/>
                <w:szCs w:val="20"/>
              </w:rPr>
              <w:t>Касерес Л.—3542—3543</w:t>
            </w:r>
          </w:p>
        </w:tc>
        <w:tc>
          <w:tcPr>
            <w:tcW w:w="1196" w:type="dxa"/>
            <w:vAlign w:val="bottom"/>
          </w:tcPr>
          <w:p w14:paraId="5FA99378" w14:textId="77777777" w:rsidR="00BE0CC4" w:rsidRDefault="00000000">
            <w:pPr>
              <w:pStyle w:val="a6"/>
              <w:ind w:firstLine="300"/>
              <w:rPr>
                <w:sz w:val="20"/>
                <w:szCs w:val="20"/>
              </w:rPr>
            </w:pPr>
            <w:r>
              <w:rPr>
                <w:rStyle w:val="a5"/>
                <w:rFonts w:ascii="Arial" w:eastAsia="Arial" w:hAnsi="Arial" w:cs="Arial"/>
                <w:b/>
                <w:bCs/>
                <w:sz w:val="20"/>
                <w:szCs w:val="20"/>
              </w:rPr>
              <w:t>Ср</w:t>
            </w:r>
          </w:p>
        </w:tc>
        <w:tc>
          <w:tcPr>
            <w:tcW w:w="3787" w:type="dxa"/>
            <w:vAlign w:val="bottom"/>
          </w:tcPr>
          <w:p w14:paraId="078B5B3B" w14:textId="77777777" w:rsidR="00BE0CC4" w:rsidRDefault="00000000">
            <w:pPr>
              <w:pStyle w:val="a6"/>
              <w:ind w:firstLine="140"/>
              <w:rPr>
                <w:sz w:val="20"/>
                <w:szCs w:val="20"/>
              </w:rPr>
            </w:pPr>
            <w:r>
              <w:rPr>
                <w:rStyle w:val="a5"/>
                <w:rFonts w:ascii="Arial" w:eastAsia="Arial" w:hAnsi="Arial" w:cs="Arial"/>
                <w:sz w:val="20"/>
                <w:szCs w:val="20"/>
              </w:rPr>
              <w:t>Каюмов М. — 3534</w:t>
            </w:r>
          </w:p>
        </w:tc>
      </w:tr>
      <w:tr w:rsidR="00BE0CC4" w14:paraId="7D819E90" w14:textId="77777777">
        <w:tblPrEx>
          <w:tblCellMar>
            <w:top w:w="0" w:type="dxa"/>
            <w:bottom w:w="0" w:type="dxa"/>
          </w:tblCellMar>
        </w:tblPrEx>
        <w:trPr>
          <w:trHeight w:hRule="exact" w:val="297"/>
          <w:jc w:val="center"/>
        </w:trPr>
        <w:tc>
          <w:tcPr>
            <w:tcW w:w="834" w:type="dxa"/>
            <w:vAlign w:val="bottom"/>
          </w:tcPr>
          <w:p w14:paraId="5AA1F416"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121DE51C" w14:textId="77777777" w:rsidR="00BE0CC4" w:rsidRDefault="00000000">
            <w:pPr>
              <w:pStyle w:val="a6"/>
              <w:ind w:firstLine="200"/>
              <w:rPr>
                <w:sz w:val="20"/>
                <w:szCs w:val="20"/>
              </w:rPr>
            </w:pPr>
            <w:r>
              <w:rPr>
                <w:rStyle w:val="a5"/>
                <w:rFonts w:ascii="Arial" w:eastAsia="Arial" w:hAnsi="Arial" w:cs="Arial"/>
                <w:sz w:val="20"/>
                <w:szCs w:val="20"/>
              </w:rPr>
              <w:t>Касимов А. — 3468</w:t>
            </w:r>
          </w:p>
        </w:tc>
        <w:tc>
          <w:tcPr>
            <w:tcW w:w="1196" w:type="dxa"/>
            <w:vAlign w:val="bottom"/>
          </w:tcPr>
          <w:p w14:paraId="1FEB12FA"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1843D651" w14:textId="77777777" w:rsidR="00BE0CC4" w:rsidRDefault="00000000">
            <w:pPr>
              <w:pStyle w:val="a6"/>
              <w:ind w:firstLine="140"/>
              <w:rPr>
                <w:sz w:val="20"/>
                <w:szCs w:val="20"/>
              </w:rPr>
            </w:pPr>
            <w:r>
              <w:rPr>
                <w:rStyle w:val="a5"/>
                <w:rFonts w:ascii="Arial" w:eastAsia="Arial" w:hAnsi="Arial" w:cs="Arial"/>
                <w:sz w:val="20"/>
                <w:szCs w:val="20"/>
              </w:rPr>
              <w:t>Каюмов X. — 3678</w:t>
            </w:r>
          </w:p>
        </w:tc>
      </w:tr>
      <w:tr w:rsidR="00BE0CC4" w14:paraId="00C8E3E3" w14:textId="77777777">
        <w:tblPrEx>
          <w:tblCellMar>
            <w:top w:w="0" w:type="dxa"/>
            <w:bottom w:w="0" w:type="dxa"/>
          </w:tblCellMar>
        </w:tblPrEx>
        <w:trPr>
          <w:trHeight w:hRule="exact" w:val="301"/>
          <w:jc w:val="center"/>
        </w:trPr>
        <w:tc>
          <w:tcPr>
            <w:tcW w:w="834" w:type="dxa"/>
            <w:vAlign w:val="bottom"/>
          </w:tcPr>
          <w:p w14:paraId="70AD02E7"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38555D37" w14:textId="77777777" w:rsidR="00BE0CC4" w:rsidRDefault="00000000">
            <w:pPr>
              <w:pStyle w:val="a6"/>
              <w:ind w:firstLine="200"/>
              <w:rPr>
                <w:sz w:val="20"/>
                <w:szCs w:val="20"/>
              </w:rPr>
            </w:pPr>
            <w:r>
              <w:rPr>
                <w:rStyle w:val="a5"/>
                <w:rFonts w:ascii="Arial" w:eastAsia="Arial" w:hAnsi="Arial" w:cs="Arial"/>
                <w:sz w:val="20"/>
                <w:szCs w:val="20"/>
              </w:rPr>
              <w:t>Касимова X. — 3714</w:t>
            </w:r>
          </w:p>
        </w:tc>
        <w:tc>
          <w:tcPr>
            <w:tcW w:w="1196" w:type="dxa"/>
            <w:vAlign w:val="bottom"/>
          </w:tcPr>
          <w:p w14:paraId="3DE5E637"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787" w:type="dxa"/>
            <w:vAlign w:val="bottom"/>
          </w:tcPr>
          <w:p w14:paraId="37BDA0A6" w14:textId="77777777" w:rsidR="00BE0CC4" w:rsidRDefault="00000000">
            <w:pPr>
              <w:pStyle w:val="a6"/>
              <w:ind w:firstLine="140"/>
              <w:rPr>
                <w:sz w:val="20"/>
                <w:szCs w:val="20"/>
              </w:rPr>
            </w:pPr>
            <w:r>
              <w:rPr>
                <w:rStyle w:val="a5"/>
                <w:rFonts w:ascii="Arial" w:eastAsia="Arial" w:hAnsi="Arial" w:cs="Arial"/>
                <w:sz w:val="20"/>
                <w:szCs w:val="20"/>
              </w:rPr>
              <w:t>Каюров Ю. — 3518</w:t>
            </w:r>
          </w:p>
        </w:tc>
      </w:tr>
      <w:tr w:rsidR="00BE0CC4" w14:paraId="6DAA5884" w14:textId="77777777">
        <w:tblPrEx>
          <w:tblCellMar>
            <w:top w:w="0" w:type="dxa"/>
            <w:bottom w:w="0" w:type="dxa"/>
          </w:tblCellMar>
        </w:tblPrEx>
        <w:trPr>
          <w:trHeight w:hRule="exact" w:val="286"/>
          <w:jc w:val="center"/>
        </w:trPr>
        <w:tc>
          <w:tcPr>
            <w:tcW w:w="834" w:type="dxa"/>
            <w:vAlign w:val="bottom"/>
          </w:tcPr>
          <w:p w14:paraId="35DB3E4D" w14:textId="77777777" w:rsidR="00BE0CC4" w:rsidRDefault="00000000">
            <w:pPr>
              <w:pStyle w:val="a6"/>
              <w:ind w:firstLine="0"/>
              <w:rPr>
                <w:sz w:val="20"/>
                <w:szCs w:val="20"/>
              </w:rPr>
            </w:pPr>
            <w:r>
              <w:rPr>
                <w:rStyle w:val="a5"/>
                <w:rFonts w:ascii="Arial" w:eastAsia="Arial" w:hAnsi="Arial" w:cs="Arial"/>
                <w:b/>
                <w:bCs/>
                <w:sz w:val="20"/>
                <w:szCs w:val="20"/>
              </w:rPr>
              <w:t>кст</w:t>
            </w:r>
          </w:p>
        </w:tc>
        <w:tc>
          <w:tcPr>
            <w:tcW w:w="4133" w:type="dxa"/>
            <w:vAlign w:val="bottom"/>
          </w:tcPr>
          <w:p w14:paraId="36F1EAB6" w14:textId="77777777" w:rsidR="00BE0CC4" w:rsidRDefault="00000000">
            <w:pPr>
              <w:pStyle w:val="a6"/>
              <w:ind w:firstLine="200"/>
              <w:rPr>
                <w:sz w:val="20"/>
                <w:szCs w:val="20"/>
              </w:rPr>
            </w:pPr>
            <w:r>
              <w:rPr>
                <w:rStyle w:val="a5"/>
                <w:rFonts w:ascii="Arial" w:eastAsia="Arial" w:hAnsi="Arial" w:cs="Arial"/>
                <w:sz w:val="20"/>
                <w:szCs w:val="20"/>
              </w:rPr>
              <w:t>Каспарова Т. — 3663</w:t>
            </w:r>
          </w:p>
        </w:tc>
        <w:tc>
          <w:tcPr>
            <w:tcW w:w="1196" w:type="dxa"/>
            <w:vAlign w:val="bottom"/>
          </w:tcPr>
          <w:p w14:paraId="79C62C25" w14:textId="77777777" w:rsidR="00BE0CC4" w:rsidRDefault="00000000">
            <w:pPr>
              <w:pStyle w:val="a6"/>
              <w:ind w:firstLine="360"/>
              <w:rPr>
                <w:sz w:val="20"/>
                <w:szCs w:val="20"/>
              </w:rPr>
            </w:pPr>
            <w:r>
              <w:rPr>
                <w:rStyle w:val="a5"/>
                <w:rFonts w:ascii="Arial" w:eastAsia="Arial" w:hAnsi="Arial" w:cs="Arial"/>
                <w:b/>
                <w:bCs/>
                <w:sz w:val="20"/>
                <w:szCs w:val="20"/>
              </w:rPr>
              <w:t>кст</w:t>
            </w:r>
          </w:p>
        </w:tc>
        <w:tc>
          <w:tcPr>
            <w:tcW w:w="3787" w:type="dxa"/>
            <w:vAlign w:val="bottom"/>
          </w:tcPr>
          <w:p w14:paraId="42987416" w14:textId="77777777" w:rsidR="00BE0CC4" w:rsidRDefault="00000000">
            <w:pPr>
              <w:pStyle w:val="a6"/>
              <w:ind w:firstLine="140"/>
              <w:rPr>
                <w:sz w:val="20"/>
                <w:szCs w:val="20"/>
              </w:rPr>
            </w:pPr>
            <w:r>
              <w:rPr>
                <w:rStyle w:val="a5"/>
                <w:rFonts w:ascii="Arial" w:eastAsia="Arial" w:hAnsi="Arial" w:cs="Arial"/>
                <w:sz w:val="20"/>
                <w:szCs w:val="20"/>
              </w:rPr>
              <w:t>Квалиашвили К. — 3623</w:t>
            </w:r>
          </w:p>
        </w:tc>
      </w:tr>
      <w:tr w:rsidR="00BE0CC4" w14:paraId="2AE49544" w14:textId="77777777">
        <w:tblPrEx>
          <w:tblCellMar>
            <w:top w:w="0" w:type="dxa"/>
            <w:bottom w:w="0" w:type="dxa"/>
          </w:tblCellMar>
        </w:tblPrEx>
        <w:trPr>
          <w:trHeight w:hRule="exact" w:val="282"/>
          <w:jc w:val="center"/>
        </w:trPr>
        <w:tc>
          <w:tcPr>
            <w:tcW w:w="834" w:type="dxa"/>
            <w:vAlign w:val="bottom"/>
          </w:tcPr>
          <w:p w14:paraId="3B12A8B4" w14:textId="77777777" w:rsidR="00BE0CC4" w:rsidRDefault="00000000">
            <w:pPr>
              <w:pStyle w:val="a6"/>
              <w:ind w:firstLine="0"/>
              <w:rPr>
                <w:sz w:val="20"/>
                <w:szCs w:val="20"/>
              </w:rPr>
            </w:pPr>
            <w:r>
              <w:rPr>
                <w:rStyle w:val="a5"/>
                <w:rFonts w:ascii="Arial" w:eastAsia="Arial" w:hAnsi="Arial" w:cs="Arial"/>
                <w:b/>
                <w:bCs/>
                <w:sz w:val="20"/>
                <w:szCs w:val="20"/>
              </w:rPr>
              <w:t>мх</w:t>
            </w:r>
          </w:p>
        </w:tc>
        <w:tc>
          <w:tcPr>
            <w:tcW w:w="4133" w:type="dxa"/>
            <w:vAlign w:val="bottom"/>
          </w:tcPr>
          <w:p w14:paraId="55DED8D5" w14:textId="77777777" w:rsidR="00BE0CC4" w:rsidRDefault="00000000">
            <w:pPr>
              <w:pStyle w:val="a6"/>
              <w:ind w:firstLine="200"/>
              <w:rPr>
                <w:sz w:val="20"/>
                <w:szCs w:val="20"/>
              </w:rPr>
            </w:pPr>
            <w:r>
              <w:rPr>
                <w:rStyle w:val="a5"/>
                <w:rFonts w:ascii="Arial" w:eastAsia="Arial" w:hAnsi="Arial" w:cs="Arial"/>
                <w:sz w:val="20"/>
                <w:szCs w:val="20"/>
              </w:rPr>
              <w:t>Касрадзе Г. А. — 3557</w:t>
            </w:r>
          </w:p>
        </w:tc>
        <w:tc>
          <w:tcPr>
            <w:tcW w:w="1196" w:type="dxa"/>
            <w:vAlign w:val="bottom"/>
          </w:tcPr>
          <w:p w14:paraId="61313C3E" w14:textId="77777777" w:rsidR="00BE0CC4" w:rsidRDefault="00000000">
            <w:pPr>
              <w:pStyle w:val="a6"/>
              <w:ind w:firstLine="360"/>
              <w:rPr>
                <w:sz w:val="20"/>
                <w:szCs w:val="20"/>
              </w:rPr>
            </w:pPr>
            <w:r>
              <w:rPr>
                <w:rStyle w:val="a5"/>
                <w:rFonts w:ascii="Arial" w:eastAsia="Arial" w:hAnsi="Arial" w:cs="Arial"/>
                <w:b/>
                <w:bCs/>
                <w:sz w:val="20"/>
                <w:szCs w:val="20"/>
              </w:rPr>
              <w:t>МО</w:t>
            </w:r>
          </w:p>
        </w:tc>
        <w:tc>
          <w:tcPr>
            <w:tcW w:w="3787" w:type="dxa"/>
            <w:vAlign w:val="bottom"/>
          </w:tcPr>
          <w:p w14:paraId="38E100B3" w14:textId="77777777" w:rsidR="00BE0CC4" w:rsidRDefault="00000000">
            <w:pPr>
              <w:pStyle w:val="a6"/>
              <w:ind w:firstLine="140"/>
              <w:jc w:val="both"/>
              <w:rPr>
                <w:sz w:val="20"/>
                <w:szCs w:val="20"/>
              </w:rPr>
            </w:pPr>
            <w:r>
              <w:rPr>
                <w:rStyle w:val="a5"/>
                <w:rFonts w:ascii="Arial" w:eastAsia="Arial" w:hAnsi="Arial" w:cs="Arial"/>
                <w:sz w:val="20"/>
                <w:szCs w:val="20"/>
              </w:rPr>
              <w:t>Квалиашвили Л. — 3547, 3552,</w:t>
            </w:r>
          </w:p>
        </w:tc>
      </w:tr>
      <w:tr w:rsidR="00BE0CC4" w14:paraId="491592DF" w14:textId="77777777">
        <w:tblPrEx>
          <w:tblCellMar>
            <w:top w:w="0" w:type="dxa"/>
            <w:bottom w:w="0" w:type="dxa"/>
          </w:tblCellMar>
        </w:tblPrEx>
        <w:trPr>
          <w:trHeight w:hRule="exact" w:val="293"/>
          <w:jc w:val="center"/>
        </w:trPr>
        <w:tc>
          <w:tcPr>
            <w:tcW w:w="834" w:type="dxa"/>
          </w:tcPr>
          <w:p w14:paraId="1E3F1B0F" w14:textId="77777777" w:rsidR="00BE0CC4" w:rsidRDefault="00000000">
            <w:pPr>
              <w:pStyle w:val="a6"/>
              <w:ind w:firstLine="0"/>
              <w:rPr>
                <w:sz w:val="20"/>
                <w:szCs w:val="20"/>
              </w:rPr>
            </w:pPr>
            <w:r>
              <w:rPr>
                <w:rStyle w:val="a5"/>
                <w:rFonts w:ascii="Arial" w:eastAsia="Arial" w:hAnsi="Arial" w:cs="Arial"/>
                <w:b/>
                <w:bCs/>
                <w:sz w:val="20"/>
                <w:szCs w:val="20"/>
              </w:rPr>
              <w:t>МО КС</w:t>
            </w:r>
          </w:p>
        </w:tc>
        <w:tc>
          <w:tcPr>
            <w:tcW w:w="4133" w:type="dxa"/>
          </w:tcPr>
          <w:p w14:paraId="75FDE19E" w14:textId="77777777" w:rsidR="00BE0CC4" w:rsidRDefault="00000000">
            <w:pPr>
              <w:pStyle w:val="a6"/>
              <w:ind w:firstLine="200"/>
              <w:rPr>
                <w:sz w:val="20"/>
                <w:szCs w:val="20"/>
              </w:rPr>
            </w:pPr>
            <w:r>
              <w:rPr>
                <w:rStyle w:val="a5"/>
                <w:rFonts w:ascii="Arial" w:eastAsia="Arial" w:hAnsi="Arial" w:cs="Arial"/>
                <w:sz w:val="20"/>
                <w:szCs w:val="20"/>
              </w:rPr>
              <w:t>Касрадзе Г. Б. — 3557, 3669</w:t>
            </w:r>
          </w:p>
        </w:tc>
        <w:tc>
          <w:tcPr>
            <w:tcW w:w="1196" w:type="dxa"/>
          </w:tcPr>
          <w:p w14:paraId="27C55C11" w14:textId="77777777" w:rsidR="00BE0CC4" w:rsidRDefault="00BE0CC4">
            <w:pPr>
              <w:rPr>
                <w:sz w:val="10"/>
                <w:szCs w:val="10"/>
              </w:rPr>
            </w:pPr>
          </w:p>
        </w:tc>
        <w:tc>
          <w:tcPr>
            <w:tcW w:w="3787" w:type="dxa"/>
          </w:tcPr>
          <w:p w14:paraId="5969C0C8" w14:textId="77777777" w:rsidR="00BE0CC4" w:rsidRDefault="00000000">
            <w:pPr>
              <w:pStyle w:val="a6"/>
              <w:ind w:firstLine="500"/>
              <w:rPr>
                <w:sz w:val="20"/>
                <w:szCs w:val="20"/>
              </w:rPr>
            </w:pPr>
            <w:r>
              <w:rPr>
                <w:rStyle w:val="a5"/>
                <w:rFonts w:ascii="Arial" w:eastAsia="Arial" w:hAnsi="Arial" w:cs="Arial"/>
                <w:sz w:val="20"/>
                <w:szCs w:val="20"/>
              </w:rPr>
              <w:t>3705, 3745</w:t>
            </w:r>
          </w:p>
        </w:tc>
      </w:tr>
      <w:tr w:rsidR="00BE0CC4" w14:paraId="193B271D" w14:textId="77777777">
        <w:tblPrEx>
          <w:tblCellMar>
            <w:top w:w="0" w:type="dxa"/>
            <w:bottom w:w="0" w:type="dxa"/>
          </w:tblCellMar>
        </w:tblPrEx>
        <w:trPr>
          <w:trHeight w:hRule="exact" w:val="293"/>
          <w:jc w:val="center"/>
        </w:trPr>
        <w:tc>
          <w:tcPr>
            <w:tcW w:w="834" w:type="dxa"/>
            <w:vAlign w:val="bottom"/>
          </w:tcPr>
          <w:p w14:paraId="5BB04329"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140D670C" w14:textId="77777777" w:rsidR="00BE0CC4" w:rsidRDefault="00000000">
            <w:pPr>
              <w:pStyle w:val="a6"/>
              <w:ind w:firstLine="200"/>
              <w:jc w:val="both"/>
              <w:rPr>
                <w:sz w:val="20"/>
                <w:szCs w:val="20"/>
              </w:rPr>
            </w:pPr>
            <w:r>
              <w:rPr>
                <w:rStyle w:val="a5"/>
                <w:rFonts w:ascii="Arial" w:eastAsia="Arial" w:hAnsi="Arial" w:cs="Arial"/>
                <w:sz w:val="20"/>
                <w:szCs w:val="20"/>
              </w:rPr>
              <w:t>Касрадзе Д. — 3465</w:t>
            </w:r>
          </w:p>
        </w:tc>
        <w:tc>
          <w:tcPr>
            <w:tcW w:w="1196" w:type="dxa"/>
            <w:vAlign w:val="bottom"/>
          </w:tcPr>
          <w:p w14:paraId="6136E118" w14:textId="77777777" w:rsidR="00BE0CC4" w:rsidRDefault="00000000">
            <w:pPr>
              <w:pStyle w:val="a6"/>
              <w:ind w:firstLine="300"/>
              <w:rPr>
                <w:sz w:val="20"/>
                <w:szCs w:val="20"/>
              </w:rPr>
            </w:pPr>
            <w:r>
              <w:rPr>
                <w:rStyle w:val="a5"/>
                <w:rFonts w:ascii="Arial" w:eastAsia="Arial" w:hAnsi="Arial" w:cs="Arial"/>
                <w:b/>
                <w:bCs/>
                <w:sz w:val="20"/>
                <w:szCs w:val="20"/>
              </w:rPr>
              <w:t>а</w:t>
            </w:r>
          </w:p>
        </w:tc>
        <w:tc>
          <w:tcPr>
            <w:tcW w:w="3787" w:type="dxa"/>
            <w:vAlign w:val="bottom"/>
          </w:tcPr>
          <w:p w14:paraId="1166363B" w14:textId="77777777" w:rsidR="00BE0CC4" w:rsidRDefault="00000000">
            <w:pPr>
              <w:pStyle w:val="a6"/>
              <w:ind w:firstLine="140"/>
              <w:rPr>
                <w:sz w:val="20"/>
                <w:szCs w:val="20"/>
              </w:rPr>
            </w:pPr>
            <w:r>
              <w:rPr>
                <w:rStyle w:val="a5"/>
                <w:rFonts w:ascii="Arial" w:eastAsia="Arial" w:hAnsi="Arial" w:cs="Arial"/>
                <w:sz w:val="20"/>
                <w:szCs w:val="20"/>
              </w:rPr>
              <w:t>Кванталиани А. — 3477, 3623,</w:t>
            </w:r>
          </w:p>
        </w:tc>
      </w:tr>
      <w:tr w:rsidR="00BE0CC4" w14:paraId="58F3AAF5" w14:textId="77777777">
        <w:tblPrEx>
          <w:tblCellMar>
            <w:top w:w="0" w:type="dxa"/>
            <w:bottom w:w="0" w:type="dxa"/>
          </w:tblCellMar>
        </w:tblPrEx>
        <w:trPr>
          <w:trHeight w:hRule="exact" w:val="290"/>
          <w:jc w:val="center"/>
        </w:trPr>
        <w:tc>
          <w:tcPr>
            <w:tcW w:w="834" w:type="dxa"/>
            <w:vAlign w:val="bottom"/>
          </w:tcPr>
          <w:p w14:paraId="0D58476C"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0EB8C371" w14:textId="77777777" w:rsidR="00BE0CC4" w:rsidRDefault="00000000">
            <w:pPr>
              <w:pStyle w:val="a6"/>
              <w:ind w:firstLine="200"/>
              <w:jc w:val="both"/>
              <w:rPr>
                <w:sz w:val="20"/>
                <w:szCs w:val="20"/>
              </w:rPr>
            </w:pPr>
            <w:r>
              <w:rPr>
                <w:rStyle w:val="a5"/>
                <w:rFonts w:ascii="Arial" w:eastAsia="Arial" w:hAnsi="Arial" w:cs="Arial"/>
                <w:sz w:val="20"/>
                <w:szCs w:val="20"/>
              </w:rPr>
              <w:t>Кастаньеда Э. — 3542—3543</w:t>
            </w:r>
          </w:p>
        </w:tc>
        <w:tc>
          <w:tcPr>
            <w:tcW w:w="1196" w:type="dxa"/>
          </w:tcPr>
          <w:p w14:paraId="612E8B48" w14:textId="77777777" w:rsidR="00BE0CC4" w:rsidRDefault="00BE0CC4">
            <w:pPr>
              <w:rPr>
                <w:sz w:val="10"/>
                <w:szCs w:val="10"/>
              </w:rPr>
            </w:pPr>
          </w:p>
        </w:tc>
        <w:tc>
          <w:tcPr>
            <w:tcW w:w="3787" w:type="dxa"/>
            <w:vAlign w:val="bottom"/>
          </w:tcPr>
          <w:p w14:paraId="51A24310" w14:textId="77777777" w:rsidR="00BE0CC4" w:rsidRDefault="00000000">
            <w:pPr>
              <w:pStyle w:val="a6"/>
              <w:ind w:firstLine="500"/>
              <w:rPr>
                <w:sz w:val="20"/>
                <w:szCs w:val="20"/>
              </w:rPr>
            </w:pPr>
            <w:r>
              <w:rPr>
                <w:rStyle w:val="a5"/>
                <w:rFonts w:ascii="Arial" w:eastAsia="Arial" w:hAnsi="Arial" w:cs="Arial"/>
                <w:sz w:val="20"/>
                <w:szCs w:val="20"/>
              </w:rPr>
              <w:t>3672</w:t>
            </w:r>
          </w:p>
        </w:tc>
      </w:tr>
      <w:tr w:rsidR="00BE0CC4" w14:paraId="0A43E542" w14:textId="77777777">
        <w:tblPrEx>
          <w:tblCellMar>
            <w:top w:w="0" w:type="dxa"/>
            <w:bottom w:w="0" w:type="dxa"/>
          </w:tblCellMar>
        </w:tblPrEx>
        <w:trPr>
          <w:trHeight w:hRule="exact" w:val="312"/>
          <w:jc w:val="center"/>
        </w:trPr>
        <w:tc>
          <w:tcPr>
            <w:tcW w:w="834" w:type="dxa"/>
            <w:vAlign w:val="bottom"/>
          </w:tcPr>
          <w:p w14:paraId="16F2534C" w14:textId="77777777" w:rsidR="00BE0CC4" w:rsidRDefault="00000000">
            <w:pPr>
              <w:pStyle w:val="a6"/>
              <w:ind w:firstLine="0"/>
              <w:rPr>
                <w:sz w:val="20"/>
                <w:szCs w:val="20"/>
              </w:rPr>
            </w:pPr>
            <w:r>
              <w:rPr>
                <w:rStyle w:val="a5"/>
                <w:rFonts w:ascii="Arial" w:eastAsia="Arial" w:hAnsi="Arial" w:cs="Arial"/>
                <w:b/>
                <w:bCs/>
                <w:sz w:val="20"/>
                <w:szCs w:val="20"/>
              </w:rPr>
              <w:t>о</w:t>
            </w:r>
          </w:p>
        </w:tc>
        <w:tc>
          <w:tcPr>
            <w:tcW w:w="4133" w:type="dxa"/>
            <w:vAlign w:val="bottom"/>
          </w:tcPr>
          <w:p w14:paraId="6972395D" w14:textId="77777777" w:rsidR="00BE0CC4" w:rsidRDefault="00000000">
            <w:pPr>
              <w:pStyle w:val="a6"/>
              <w:ind w:firstLine="200"/>
              <w:jc w:val="both"/>
              <w:rPr>
                <w:sz w:val="20"/>
                <w:szCs w:val="20"/>
              </w:rPr>
            </w:pPr>
            <w:r>
              <w:rPr>
                <w:rStyle w:val="a5"/>
                <w:rFonts w:ascii="Arial" w:eastAsia="Arial" w:hAnsi="Arial" w:cs="Arial"/>
                <w:sz w:val="20"/>
                <w:szCs w:val="20"/>
              </w:rPr>
              <w:t>Кастеев А. — 3690</w:t>
            </w:r>
          </w:p>
        </w:tc>
        <w:tc>
          <w:tcPr>
            <w:tcW w:w="1196" w:type="dxa"/>
            <w:vAlign w:val="bottom"/>
          </w:tcPr>
          <w:p w14:paraId="5E0F8BCF" w14:textId="77777777" w:rsidR="00BE0CC4" w:rsidRDefault="00000000">
            <w:pPr>
              <w:pStyle w:val="a6"/>
              <w:ind w:firstLine="360"/>
              <w:rPr>
                <w:sz w:val="20"/>
                <w:szCs w:val="20"/>
              </w:rPr>
            </w:pPr>
            <w:r>
              <w:rPr>
                <w:rStyle w:val="a5"/>
                <w:rFonts w:ascii="Arial" w:eastAsia="Arial" w:hAnsi="Arial" w:cs="Arial"/>
                <w:b/>
                <w:bCs/>
                <w:sz w:val="20"/>
                <w:szCs w:val="20"/>
              </w:rPr>
              <w:t>ДК</w:t>
            </w:r>
          </w:p>
        </w:tc>
        <w:tc>
          <w:tcPr>
            <w:tcW w:w="3787" w:type="dxa"/>
            <w:vAlign w:val="bottom"/>
          </w:tcPr>
          <w:p w14:paraId="15737B0A" w14:textId="77777777" w:rsidR="00BE0CC4" w:rsidRDefault="00000000">
            <w:pPr>
              <w:pStyle w:val="a6"/>
              <w:ind w:firstLine="140"/>
              <w:rPr>
                <w:sz w:val="20"/>
                <w:szCs w:val="20"/>
              </w:rPr>
            </w:pPr>
            <w:r>
              <w:rPr>
                <w:rStyle w:val="a5"/>
                <w:rFonts w:ascii="Arial" w:eastAsia="Arial" w:hAnsi="Arial" w:cs="Arial"/>
                <w:sz w:val="20"/>
                <w:szCs w:val="20"/>
              </w:rPr>
              <w:t>Кварацхелия С. — 3686</w:t>
            </w:r>
          </w:p>
        </w:tc>
      </w:tr>
      <w:tr w:rsidR="00BE0CC4" w14:paraId="640FD2FF" w14:textId="77777777">
        <w:tblPrEx>
          <w:tblCellMar>
            <w:top w:w="0" w:type="dxa"/>
            <w:bottom w:w="0" w:type="dxa"/>
          </w:tblCellMar>
        </w:tblPrEx>
        <w:trPr>
          <w:trHeight w:hRule="exact" w:val="282"/>
          <w:jc w:val="center"/>
        </w:trPr>
        <w:tc>
          <w:tcPr>
            <w:tcW w:w="834" w:type="dxa"/>
          </w:tcPr>
          <w:p w14:paraId="69BED869" w14:textId="77777777" w:rsidR="00BE0CC4" w:rsidRDefault="00000000">
            <w:pPr>
              <w:pStyle w:val="a6"/>
              <w:ind w:firstLine="0"/>
              <w:rPr>
                <w:sz w:val="20"/>
                <w:szCs w:val="20"/>
              </w:rPr>
            </w:pPr>
            <w:r>
              <w:rPr>
                <w:rStyle w:val="a5"/>
                <w:rFonts w:ascii="Arial" w:eastAsia="Arial" w:hAnsi="Arial" w:cs="Arial"/>
                <w:b/>
                <w:bCs/>
                <w:sz w:val="20"/>
                <w:szCs w:val="20"/>
              </w:rPr>
              <w:t>с</w:t>
            </w:r>
          </w:p>
        </w:tc>
        <w:tc>
          <w:tcPr>
            <w:tcW w:w="4133" w:type="dxa"/>
          </w:tcPr>
          <w:p w14:paraId="59812044" w14:textId="77777777" w:rsidR="00BE0CC4" w:rsidRDefault="00000000">
            <w:pPr>
              <w:pStyle w:val="a6"/>
              <w:ind w:firstLine="200"/>
              <w:jc w:val="both"/>
              <w:rPr>
                <w:sz w:val="20"/>
                <w:szCs w:val="20"/>
              </w:rPr>
            </w:pPr>
            <w:r>
              <w:rPr>
                <w:rStyle w:val="a5"/>
                <w:rFonts w:ascii="Arial" w:eastAsia="Arial" w:hAnsi="Arial" w:cs="Arial"/>
                <w:sz w:val="20"/>
                <w:szCs w:val="20"/>
              </w:rPr>
              <w:t>Касумов И. — 3461</w:t>
            </w:r>
          </w:p>
        </w:tc>
        <w:tc>
          <w:tcPr>
            <w:tcW w:w="1196" w:type="dxa"/>
          </w:tcPr>
          <w:p w14:paraId="49BFAEAA" w14:textId="77777777" w:rsidR="00BE0CC4" w:rsidRDefault="00000000">
            <w:pPr>
              <w:pStyle w:val="a6"/>
              <w:ind w:firstLine="300"/>
              <w:rPr>
                <w:sz w:val="20"/>
                <w:szCs w:val="20"/>
              </w:rPr>
            </w:pPr>
            <w:r>
              <w:rPr>
                <w:rStyle w:val="a5"/>
                <w:rFonts w:ascii="Arial" w:eastAsia="Arial" w:hAnsi="Arial" w:cs="Arial"/>
                <w:b/>
                <w:bCs/>
                <w:sz w:val="20"/>
                <w:szCs w:val="20"/>
              </w:rPr>
              <w:t>О</w:t>
            </w:r>
          </w:p>
        </w:tc>
        <w:tc>
          <w:tcPr>
            <w:tcW w:w="3787" w:type="dxa"/>
          </w:tcPr>
          <w:p w14:paraId="599C810E" w14:textId="77777777" w:rsidR="00BE0CC4" w:rsidRDefault="00000000">
            <w:pPr>
              <w:pStyle w:val="a6"/>
              <w:ind w:firstLine="140"/>
              <w:rPr>
                <w:sz w:val="20"/>
                <w:szCs w:val="20"/>
              </w:rPr>
            </w:pPr>
            <w:r>
              <w:rPr>
                <w:rStyle w:val="a5"/>
                <w:rFonts w:ascii="Arial" w:eastAsia="Arial" w:hAnsi="Arial" w:cs="Arial"/>
                <w:sz w:val="20"/>
                <w:szCs w:val="20"/>
              </w:rPr>
              <w:t>Квас В. — 3457</w:t>
            </w:r>
          </w:p>
        </w:tc>
      </w:tr>
      <w:tr w:rsidR="00BE0CC4" w14:paraId="352B1673" w14:textId="77777777">
        <w:tblPrEx>
          <w:tblCellMar>
            <w:top w:w="0" w:type="dxa"/>
            <w:bottom w:w="0" w:type="dxa"/>
          </w:tblCellMar>
        </w:tblPrEx>
        <w:trPr>
          <w:trHeight w:hRule="exact" w:val="282"/>
          <w:jc w:val="center"/>
        </w:trPr>
        <w:tc>
          <w:tcPr>
            <w:tcW w:w="834" w:type="dxa"/>
            <w:vAlign w:val="bottom"/>
          </w:tcPr>
          <w:p w14:paraId="4E1E6377"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7EDABC78" w14:textId="77777777" w:rsidR="00BE0CC4" w:rsidRDefault="00000000">
            <w:pPr>
              <w:pStyle w:val="a6"/>
              <w:ind w:firstLine="200"/>
              <w:jc w:val="both"/>
              <w:rPr>
                <w:sz w:val="20"/>
                <w:szCs w:val="20"/>
              </w:rPr>
            </w:pPr>
            <w:r>
              <w:rPr>
                <w:rStyle w:val="a5"/>
                <w:rFonts w:ascii="Arial" w:eastAsia="Arial" w:hAnsi="Arial" w:cs="Arial"/>
                <w:sz w:val="20"/>
                <w:szCs w:val="20"/>
              </w:rPr>
              <w:t>Касумов Т. — 3714</w:t>
            </w:r>
          </w:p>
        </w:tc>
        <w:tc>
          <w:tcPr>
            <w:tcW w:w="1196" w:type="dxa"/>
            <w:vAlign w:val="bottom"/>
          </w:tcPr>
          <w:p w14:paraId="287D4B8B" w14:textId="77777777" w:rsidR="00BE0CC4" w:rsidRDefault="00000000">
            <w:pPr>
              <w:pStyle w:val="a6"/>
              <w:ind w:firstLine="300"/>
              <w:rPr>
                <w:sz w:val="20"/>
                <w:szCs w:val="20"/>
              </w:rPr>
            </w:pPr>
            <w:r>
              <w:rPr>
                <w:rStyle w:val="a5"/>
                <w:rFonts w:ascii="Arial" w:eastAsia="Arial" w:hAnsi="Arial" w:cs="Arial"/>
                <w:b/>
                <w:bCs/>
                <w:sz w:val="20"/>
                <w:szCs w:val="20"/>
              </w:rPr>
              <w:t>а</w:t>
            </w:r>
          </w:p>
        </w:tc>
        <w:tc>
          <w:tcPr>
            <w:tcW w:w="3787" w:type="dxa"/>
            <w:vAlign w:val="bottom"/>
          </w:tcPr>
          <w:p w14:paraId="69C7E863" w14:textId="77777777" w:rsidR="00BE0CC4" w:rsidRDefault="00000000">
            <w:pPr>
              <w:pStyle w:val="a6"/>
              <w:ind w:firstLine="140"/>
              <w:rPr>
                <w:sz w:val="20"/>
                <w:szCs w:val="20"/>
              </w:rPr>
            </w:pPr>
            <w:r>
              <w:rPr>
                <w:rStyle w:val="a5"/>
                <w:rFonts w:ascii="Arial" w:eastAsia="Arial" w:hAnsi="Arial" w:cs="Arial"/>
                <w:sz w:val="20"/>
                <w:szCs w:val="20"/>
              </w:rPr>
              <w:t>Кваша И. —3599—3600, 3663,</w:t>
            </w:r>
          </w:p>
        </w:tc>
      </w:tr>
      <w:tr w:rsidR="00BE0CC4" w14:paraId="0B838B74" w14:textId="77777777">
        <w:tblPrEx>
          <w:tblCellMar>
            <w:top w:w="0" w:type="dxa"/>
            <w:bottom w:w="0" w:type="dxa"/>
          </w:tblCellMar>
        </w:tblPrEx>
        <w:trPr>
          <w:trHeight w:hRule="exact" w:val="290"/>
          <w:jc w:val="center"/>
        </w:trPr>
        <w:tc>
          <w:tcPr>
            <w:tcW w:w="834" w:type="dxa"/>
            <w:vAlign w:val="bottom"/>
          </w:tcPr>
          <w:p w14:paraId="5109169D"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64B560E5" w14:textId="77777777" w:rsidR="00BE0CC4" w:rsidRDefault="00000000">
            <w:pPr>
              <w:pStyle w:val="a6"/>
              <w:ind w:firstLine="200"/>
              <w:jc w:val="both"/>
              <w:rPr>
                <w:sz w:val="20"/>
                <w:szCs w:val="20"/>
              </w:rPr>
            </w:pPr>
            <w:r>
              <w:rPr>
                <w:rStyle w:val="a5"/>
                <w:rFonts w:ascii="Arial" w:eastAsia="Arial" w:hAnsi="Arial" w:cs="Arial"/>
                <w:sz w:val="20"/>
                <w:szCs w:val="20"/>
              </w:rPr>
              <w:t>Касумов Э. — 3461</w:t>
            </w:r>
          </w:p>
        </w:tc>
        <w:tc>
          <w:tcPr>
            <w:tcW w:w="1196" w:type="dxa"/>
          </w:tcPr>
          <w:p w14:paraId="1D53258F" w14:textId="77777777" w:rsidR="00BE0CC4" w:rsidRDefault="00BE0CC4">
            <w:pPr>
              <w:rPr>
                <w:sz w:val="10"/>
                <w:szCs w:val="10"/>
              </w:rPr>
            </w:pPr>
          </w:p>
        </w:tc>
        <w:tc>
          <w:tcPr>
            <w:tcW w:w="3787" w:type="dxa"/>
            <w:vAlign w:val="bottom"/>
          </w:tcPr>
          <w:p w14:paraId="19D495CD" w14:textId="77777777" w:rsidR="00BE0CC4" w:rsidRDefault="00000000">
            <w:pPr>
              <w:pStyle w:val="a6"/>
              <w:ind w:firstLine="500"/>
              <w:rPr>
                <w:sz w:val="20"/>
                <w:szCs w:val="20"/>
              </w:rPr>
            </w:pPr>
            <w:r>
              <w:rPr>
                <w:rStyle w:val="a5"/>
                <w:rFonts w:ascii="Arial" w:eastAsia="Arial" w:hAnsi="Arial" w:cs="Arial"/>
                <w:sz w:val="20"/>
                <w:szCs w:val="20"/>
              </w:rPr>
              <w:t>3687</w:t>
            </w:r>
          </w:p>
        </w:tc>
      </w:tr>
      <w:tr w:rsidR="00BE0CC4" w14:paraId="79D4ABD6" w14:textId="77777777">
        <w:tblPrEx>
          <w:tblCellMar>
            <w:top w:w="0" w:type="dxa"/>
            <w:bottom w:w="0" w:type="dxa"/>
          </w:tblCellMar>
        </w:tblPrEx>
        <w:trPr>
          <w:trHeight w:hRule="exact" w:val="293"/>
          <w:jc w:val="center"/>
        </w:trPr>
        <w:tc>
          <w:tcPr>
            <w:tcW w:w="834" w:type="dxa"/>
            <w:vAlign w:val="bottom"/>
          </w:tcPr>
          <w:p w14:paraId="50899A89"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49FA58DA" w14:textId="77777777" w:rsidR="00BE0CC4" w:rsidRDefault="00000000">
            <w:pPr>
              <w:pStyle w:val="a6"/>
              <w:ind w:firstLine="180"/>
              <w:rPr>
                <w:sz w:val="20"/>
                <w:szCs w:val="20"/>
              </w:rPr>
            </w:pPr>
            <w:r>
              <w:rPr>
                <w:rStyle w:val="a5"/>
                <w:rFonts w:ascii="Arial" w:eastAsia="Arial" w:hAnsi="Arial" w:cs="Arial"/>
                <w:sz w:val="20"/>
                <w:szCs w:val="20"/>
              </w:rPr>
              <w:t>Касымов А. — 3472, 3523, 3659</w:t>
            </w:r>
          </w:p>
        </w:tc>
        <w:tc>
          <w:tcPr>
            <w:tcW w:w="1196" w:type="dxa"/>
            <w:vAlign w:val="bottom"/>
          </w:tcPr>
          <w:p w14:paraId="242F904B" w14:textId="77777777" w:rsidR="00BE0CC4" w:rsidRDefault="00000000">
            <w:pPr>
              <w:pStyle w:val="a6"/>
              <w:ind w:firstLine="300"/>
              <w:rPr>
                <w:sz w:val="20"/>
                <w:szCs w:val="20"/>
              </w:rPr>
            </w:pPr>
            <w:r>
              <w:rPr>
                <w:rStyle w:val="a5"/>
                <w:rFonts w:ascii="Arial" w:eastAsia="Arial" w:hAnsi="Arial" w:cs="Arial"/>
                <w:b/>
                <w:bCs/>
                <w:sz w:val="20"/>
                <w:szCs w:val="20"/>
              </w:rPr>
              <w:t>кст</w:t>
            </w:r>
          </w:p>
        </w:tc>
        <w:tc>
          <w:tcPr>
            <w:tcW w:w="3787" w:type="dxa"/>
            <w:vAlign w:val="bottom"/>
          </w:tcPr>
          <w:p w14:paraId="4FBF52B4" w14:textId="77777777" w:rsidR="00BE0CC4" w:rsidRDefault="00000000">
            <w:pPr>
              <w:pStyle w:val="a6"/>
              <w:ind w:firstLine="140"/>
              <w:rPr>
                <w:sz w:val="20"/>
                <w:szCs w:val="20"/>
              </w:rPr>
            </w:pPr>
            <w:r>
              <w:rPr>
                <w:rStyle w:val="a5"/>
                <w:rFonts w:ascii="Arial" w:eastAsia="Arial" w:hAnsi="Arial" w:cs="Arial"/>
                <w:sz w:val="20"/>
                <w:szCs w:val="20"/>
              </w:rPr>
              <w:t>Квашина М. — 3439, 3719</w:t>
            </w:r>
          </w:p>
        </w:tc>
      </w:tr>
      <w:tr w:rsidR="00BE0CC4" w14:paraId="3B3D6959" w14:textId="77777777">
        <w:tblPrEx>
          <w:tblCellMar>
            <w:top w:w="0" w:type="dxa"/>
            <w:bottom w:w="0" w:type="dxa"/>
          </w:tblCellMar>
        </w:tblPrEx>
        <w:trPr>
          <w:trHeight w:hRule="exact" w:val="293"/>
          <w:jc w:val="center"/>
        </w:trPr>
        <w:tc>
          <w:tcPr>
            <w:tcW w:w="834" w:type="dxa"/>
            <w:vAlign w:val="bottom"/>
          </w:tcPr>
          <w:p w14:paraId="6ED138E2" w14:textId="77777777" w:rsidR="00BE0CC4" w:rsidRDefault="00000000">
            <w:pPr>
              <w:pStyle w:val="a6"/>
              <w:ind w:firstLine="0"/>
              <w:rPr>
                <w:sz w:val="20"/>
                <w:szCs w:val="20"/>
              </w:rPr>
            </w:pPr>
            <w:r>
              <w:rPr>
                <w:rStyle w:val="a5"/>
                <w:rFonts w:ascii="Arial" w:eastAsia="Arial" w:hAnsi="Arial" w:cs="Arial"/>
                <w:b/>
                <w:bCs/>
                <w:sz w:val="20"/>
                <w:szCs w:val="20"/>
              </w:rPr>
              <w:t>о</w:t>
            </w:r>
          </w:p>
        </w:tc>
        <w:tc>
          <w:tcPr>
            <w:tcW w:w="4133" w:type="dxa"/>
            <w:vAlign w:val="bottom"/>
          </w:tcPr>
          <w:p w14:paraId="6B8037F3" w14:textId="77777777" w:rsidR="00BE0CC4" w:rsidRDefault="00000000">
            <w:pPr>
              <w:pStyle w:val="a6"/>
              <w:ind w:firstLine="180"/>
              <w:rPr>
                <w:sz w:val="20"/>
                <w:szCs w:val="20"/>
              </w:rPr>
            </w:pPr>
            <w:r>
              <w:rPr>
                <w:rStyle w:val="a5"/>
                <w:rFonts w:ascii="Arial" w:eastAsia="Arial" w:hAnsi="Arial" w:cs="Arial"/>
                <w:sz w:val="20"/>
                <w:szCs w:val="20"/>
              </w:rPr>
              <w:t>Касымов Б. — 3523</w:t>
            </w:r>
          </w:p>
        </w:tc>
        <w:tc>
          <w:tcPr>
            <w:tcW w:w="1196" w:type="dxa"/>
            <w:vAlign w:val="bottom"/>
          </w:tcPr>
          <w:p w14:paraId="30EF5D3D" w14:textId="77777777" w:rsidR="00BE0CC4" w:rsidRDefault="00000000">
            <w:pPr>
              <w:pStyle w:val="a6"/>
              <w:ind w:firstLine="300"/>
              <w:rPr>
                <w:sz w:val="20"/>
                <w:szCs w:val="20"/>
              </w:rPr>
            </w:pPr>
            <w:r>
              <w:rPr>
                <w:rStyle w:val="a5"/>
                <w:rFonts w:ascii="Arial" w:eastAsia="Arial" w:hAnsi="Arial" w:cs="Arial"/>
                <w:b/>
                <w:bCs/>
                <w:sz w:val="20"/>
                <w:szCs w:val="20"/>
              </w:rPr>
              <w:t>а</w:t>
            </w:r>
          </w:p>
        </w:tc>
        <w:tc>
          <w:tcPr>
            <w:tcW w:w="3787" w:type="dxa"/>
            <w:vAlign w:val="bottom"/>
          </w:tcPr>
          <w:p w14:paraId="69D8BFA7" w14:textId="77777777" w:rsidR="00BE0CC4" w:rsidRDefault="00000000">
            <w:pPr>
              <w:pStyle w:val="a6"/>
              <w:ind w:firstLine="140"/>
              <w:rPr>
                <w:sz w:val="20"/>
                <w:szCs w:val="20"/>
              </w:rPr>
            </w:pPr>
            <w:r>
              <w:rPr>
                <w:rStyle w:val="a5"/>
                <w:rFonts w:ascii="Arial" w:eastAsia="Arial" w:hAnsi="Arial" w:cs="Arial"/>
                <w:sz w:val="20"/>
                <w:szCs w:val="20"/>
              </w:rPr>
              <w:t>Квелаидзе Т. — 3718</w:t>
            </w:r>
          </w:p>
        </w:tc>
      </w:tr>
      <w:tr w:rsidR="00BE0CC4" w14:paraId="68BCE81B" w14:textId="77777777">
        <w:tblPrEx>
          <w:tblCellMar>
            <w:top w:w="0" w:type="dxa"/>
            <w:bottom w:w="0" w:type="dxa"/>
          </w:tblCellMar>
        </w:tblPrEx>
        <w:trPr>
          <w:trHeight w:hRule="exact" w:val="297"/>
          <w:jc w:val="center"/>
        </w:trPr>
        <w:tc>
          <w:tcPr>
            <w:tcW w:w="834" w:type="dxa"/>
            <w:vAlign w:val="bottom"/>
          </w:tcPr>
          <w:p w14:paraId="3DFF4297"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04AA6ABC" w14:textId="77777777" w:rsidR="00BE0CC4" w:rsidRDefault="00000000">
            <w:pPr>
              <w:pStyle w:val="a6"/>
              <w:ind w:firstLine="180"/>
              <w:rPr>
                <w:sz w:val="20"/>
                <w:szCs w:val="20"/>
              </w:rPr>
            </w:pPr>
            <w:r>
              <w:rPr>
                <w:rStyle w:val="a5"/>
                <w:rFonts w:ascii="Arial" w:eastAsia="Arial" w:hAnsi="Arial" w:cs="Arial"/>
                <w:sz w:val="20"/>
                <w:szCs w:val="20"/>
              </w:rPr>
              <w:t>Касымов М. — 3710</w:t>
            </w:r>
          </w:p>
        </w:tc>
        <w:tc>
          <w:tcPr>
            <w:tcW w:w="1196" w:type="dxa"/>
            <w:vAlign w:val="bottom"/>
          </w:tcPr>
          <w:p w14:paraId="18CD538A" w14:textId="77777777" w:rsidR="00BE0CC4" w:rsidRDefault="00000000">
            <w:pPr>
              <w:pStyle w:val="a6"/>
              <w:ind w:firstLine="300"/>
              <w:rPr>
                <w:sz w:val="20"/>
                <w:szCs w:val="20"/>
              </w:rPr>
            </w:pPr>
            <w:r>
              <w:rPr>
                <w:rStyle w:val="a5"/>
                <w:rFonts w:ascii="Arial" w:eastAsia="Arial" w:hAnsi="Arial" w:cs="Arial"/>
                <w:b/>
                <w:bCs/>
                <w:sz w:val="20"/>
                <w:szCs w:val="20"/>
              </w:rPr>
              <w:t>а</w:t>
            </w:r>
          </w:p>
        </w:tc>
        <w:tc>
          <w:tcPr>
            <w:tcW w:w="3787" w:type="dxa"/>
            <w:vAlign w:val="bottom"/>
          </w:tcPr>
          <w:p w14:paraId="180A932D" w14:textId="77777777" w:rsidR="00BE0CC4" w:rsidRDefault="00000000">
            <w:pPr>
              <w:pStyle w:val="a6"/>
              <w:ind w:firstLine="140"/>
              <w:rPr>
                <w:sz w:val="20"/>
                <w:szCs w:val="20"/>
              </w:rPr>
            </w:pPr>
            <w:r>
              <w:rPr>
                <w:rStyle w:val="a5"/>
                <w:rFonts w:ascii="Arial" w:eastAsia="Arial" w:hAnsi="Arial" w:cs="Arial"/>
                <w:sz w:val="20"/>
                <w:szCs w:val="20"/>
              </w:rPr>
              <w:t>Кверенчхиладзе 3. — 3465, 3517</w:t>
            </w:r>
          </w:p>
        </w:tc>
      </w:tr>
      <w:tr w:rsidR="00BE0CC4" w14:paraId="2752F543" w14:textId="77777777">
        <w:tblPrEx>
          <w:tblCellMar>
            <w:top w:w="0" w:type="dxa"/>
            <w:bottom w:w="0" w:type="dxa"/>
          </w:tblCellMar>
        </w:tblPrEx>
        <w:trPr>
          <w:trHeight w:hRule="exact" w:val="282"/>
          <w:jc w:val="center"/>
        </w:trPr>
        <w:tc>
          <w:tcPr>
            <w:tcW w:w="834" w:type="dxa"/>
            <w:vAlign w:val="bottom"/>
          </w:tcPr>
          <w:p w14:paraId="32214DF1"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33" w:type="dxa"/>
            <w:vAlign w:val="bottom"/>
          </w:tcPr>
          <w:p w14:paraId="42B7F33D" w14:textId="77777777" w:rsidR="00BE0CC4" w:rsidRDefault="00000000">
            <w:pPr>
              <w:pStyle w:val="a6"/>
              <w:ind w:firstLine="180"/>
              <w:rPr>
                <w:sz w:val="20"/>
                <w:szCs w:val="20"/>
              </w:rPr>
            </w:pPr>
            <w:r>
              <w:rPr>
                <w:rStyle w:val="a5"/>
                <w:rFonts w:ascii="Arial" w:eastAsia="Arial" w:hAnsi="Arial" w:cs="Arial"/>
                <w:sz w:val="20"/>
                <w:szCs w:val="20"/>
              </w:rPr>
              <w:t>Касымов Н. — 3450, 3522</w:t>
            </w:r>
          </w:p>
        </w:tc>
        <w:tc>
          <w:tcPr>
            <w:tcW w:w="1196" w:type="dxa"/>
            <w:vAlign w:val="bottom"/>
          </w:tcPr>
          <w:p w14:paraId="25FB3916" w14:textId="77777777" w:rsidR="00BE0CC4" w:rsidRDefault="00000000">
            <w:pPr>
              <w:pStyle w:val="a6"/>
              <w:ind w:firstLine="300"/>
              <w:rPr>
                <w:sz w:val="20"/>
                <w:szCs w:val="20"/>
              </w:rPr>
            </w:pPr>
            <w:r>
              <w:rPr>
                <w:rStyle w:val="a5"/>
                <w:rFonts w:ascii="Arial" w:eastAsia="Arial" w:hAnsi="Arial" w:cs="Arial"/>
                <w:b/>
                <w:bCs/>
                <w:sz w:val="20"/>
                <w:szCs w:val="20"/>
              </w:rPr>
              <w:t>Р</w:t>
            </w:r>
          </w:p>
        </w:tc>
        <w:tc>
          <w:tcPr>
            <w:tcW w:w="3787" w:type="dxa"/>
            <w:vAlign w:val="bottom"/>
          </w:tcPr>
          <w:p w14:paraId="31C9D73C" w14:textId="77777777" w:rsidR="00BE0CC4" w:rsidRDefault="00000000">
            <w:pPr>
              <w:pStyle w:val="a6"/>
              <w:ind w:firstLine="140"/>
              <w:rPr>
                <w:sz w:val="20"/>
                <w:szCs w:val="20"/>
              </w:rPr>
            </w:pPr>
            <w:r>
              <w:rPr>
                <w:rStyle w:val="a5"/>
                <w:rFonts w:ascii="Arial" w:eastAsia="Arial" w:hAnsi="Arial" w:cs="Arial"/>
                <w:sz w:val="20"/>
                <w:szCs w:val="20"/>
              </w:rPr>
              <w:t>Квинихидзе Л. — 3656, 3658</w:t>
            </w:r>
          </w:p>
        </w:tc>
      </w:tr>
      <w:tr w:rsidR="00BE0CC4" w14:paraId="631B6FC8" w14:textId="77777777">
        <w:tblPrEx>
          <w:tblCellMar>
            <w:top w:w="0" w:type="dxa"/>
            <w:bottom w:w="0" w:type="dxa"/>
          </w:tblCellMar>
        </w:tblPrEx>
        <w:trPr>
          <w:trHeight w:hRule="exact" w:val="301"/>
          <w:jc w:val="center"/>
        </w:trPr>
        <w:tc>
          <w:tcPr>
            <w:tcW w:w="834" w:type="dxa"/>
            <w:vAlign w:val="bottom"/>
          </w:tcPr>
          <w:p w14:paraId="3497C45C" w14:textId="77777777" w:rsidR="00BE0CC4" w:rsidRDefault="00000000">
            <w:pPr>
              <w:pStyle w:val="a6"/>
              <w:ind w:firstLine="0"/>
              <w:rPr>
                <w:sz w:val="20"/>
                <w:szCs w:val="20"/>
              </w:rPr>
            </w:pPr>
            <w:r>
              <w:rPr>
                <w:rStyle w:val="a5"/>
                <w:rFonts w:ascii="Arial" w:eastAsia="Arial" w:hAnsi="Arial" w:cs="Arial"/>
                <w:b/>
                <w:bCs/>
                <w:sz w:val="20"/>
                <w:szCs w:val="20"/>
              </w:rPr>
              <w:t>Р</w:t>
            </w:r>
          </w:p>
        </w:tc>
        <w:tc>
          <w:tcPr>
            <w:tcW w:w="4133" w:type="dxa"/>
            <w:vAlign w:val="bottom"/>
          </w:tcPr>
          <w:p w14:paraId="3D54E007" w14:textId="77777777" w:rsidR="00BE0CC4" w:rsidRDefault="00000000">
            <w:pPr>
              <w:pStyle w:val="a6"/>
              <w:ind w:firstLine="180"/>
              <w:rPr>
                <w:sz w:val="20"/>
                <w:szCs w:val="20"/>
              </w:rPr>
            </w:pPr>
            <w:r>
              <w:rPr>
                <w:rStyle w:val="a5"/>
                <w:rFonts w:ascii="Arial" w:eastAsia="Arial" w:hAnsi="Arial" w:cs="Arial"/>
                <w:sz w:val="20"/>
                <w:szCs w:val="20"/>
              </w:rPr>
              <w:t>Касымова М. — 3472, 3710</w:t>
            </w:r>
          </w:p>
        </w:tc>
        <w:tc>
          <w:tcPr>
            <w:tcW w:w="1196" w:type="dxa"/>
            <w:vAlign w:val="bottom"/>
          </w:tcPr>
          <w:p w14:paraId="7C2347E1" w14:textId="77777777" w:rsidR="00BE0CC4" w:rsidRDefault="00000000">
            <w:pPr>
              <w:pStyle w:val="a6"/>
              <w:ind w:firstLine="300"/>
              <w:rPr>
                <w:sz w:val="20"/>
                <w:szCs w:val="20"/>
              </w:rPr>
            </w:pPr>
            <w:r>
              <w:rPr>
                <w:rStyle w:val="a5"/>
                <w:rFonts w:ascii="Arial" w:eastAsia="Arial" w:hAnsi="Arial" w:cs="Arial"/>
                <w:b/>
                <w:bCs/>
                <w:sz w:val="20"/>
                <w:szCs w:val="20"/>
              </w:rPr>
              <w:t>Р</w:t>
            </w:r>
          </w:p>
        </w:tc>
        <w:tc>
          <w:tcPr>
            <w:tcW w:w="3787" w:type="dxa"/>
            <w:vAlign w:val="bottom"/>
          </w:tcPr>
          <w:p w14:paraId="70896CAF" w14:textId="77777777" w:rsidR="00BE0CC4" w:rsidRDefault="00000000">
            <w:pPr>
              <w:pStyle w:val="a6"/>
              <w:ind w:firstLine="140"/>
              <w:rPr>
                <w:sz w:val="20"/>
                <w:szCs w:val="20"/>
              </w:rPr>
            </w:pPr>
            <w:r>
              <w:rPr>
                <w:rStyle w:val="a5"/>
                <w:rFonts w:ascii="Arial" w:eastAsia="Arial" w:hAnsi="Arial" w:cs="Arial"/>
                <w:sz w:val="20"/>
                <w:szCs w:val="20"/>
              </w:rPr>
              <w:t>Квинихидзе О. — 3658</w:t>
            </w:r>
          </w:p>
        </w:tc>
      </w:tr>
      <w:tr w:rsidR="00BE0CC4" w14:paraId="43341117" w14:textId="77777777">
        <w:tblPrEx>
          <w:tblCellMar>
            <w:top w:w="0" w:type="dxa"/>
            <w:bottom w:w="0" w:type="dxa"/>
          </w:tblCellMar>
        </w:tblPrEx>
        <w:trPr>
          <w:trHeight w:hRule="exact" w:val="282"/>
          <w:jc w:val="center"/>
        </w:trPr>
        <w:tc>
          <w:tcPr>
            <w:tcW w:w="834" w:type="dxa"/>
            <w:vAlign w:val="bottom"/>
          </w:tcPr>
          <w:p w14:paraId="2E9C2F63"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38D2B9BD" w14:textId="77777777" w:rsidR="00BE0CC4" w:rsidRDefault="00000000">
            <w:pPr>
              <w:pStyle w:val="a6"/>
              <w:ind w:firstLine="180"/>
              <w:rPr>
                <w:sz w:val="20"/>
                <w:szCs w:val="20"/>
              </w:rPr>
            </w:pPr>
            <w:r>
              <w:rPr>
                <w:rStyle w:val="a5"/>
                <w:rFonts w:ascii="Arial" w:eastAsia="Arial" w:hAnsi="Arial" w:cs="Arial"/>
                <w:sz w:val="20"/>
                <w:szCs w:val="20"/>
              </w:rPr>
              <w:t>Касымханов Г. — 3515</w:t>
            </w:r>
          </w:p>
        </w:tc>
        <w:tc>
          <w:tcPr>
            <w:tcW w:w="1196" w:type="dxa"/>
            <w:vAlign w:val="bottom"/>
          </w:tcPr>
          <w:p w14:paraId="072C5A29"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4B8B89D8" w14:textId="77777777" w:rsidR="00BE0CC4" w:rsidRDefault="00000000">
            <w:pPr>
              <w:pStyle w:val="a6"/>
              <w:ind w:firstLine="140"/>
              <w:rPr>
                <w:sz w:val="20"/>
                <w:szCs w:val="20"/>
              </w:rPr>
            </w:pPr>
            <w:r>
              <w:rPr>
                <w:rStyle w:val="a5"/>
                <w:rFonts w:ascii="Arial" w:eastAsia="Arial" w:hAnsi="Arial" w:cs="Arial"/>
                <w:sz w:val="20"/>
                <w:szCs w:val="20"/>
              </w:rPr>
              <w:t>Квитайшвили И. — 3489</w:t>
            </w:r>
          </w:p>
        </w:tc>
      </w:tr>
      <w:tr w:rsidR="00BE0CC4" w14:paraId="26AA7A72" w14:textId="77777777">
        <w:tblPrEx>
          <w:tblCellMar>
            <w:top w:w="0" w:type="dxa"/>
            <w:bottom w:w="0" w:type="dxa"/>
          </w:tblCellMar>
        </w:tblPrEx>
        <w:trPr>
          <w:trHeight w:hRule="exact" w:val="293"/>
          <w:jc w:val="center"/>
        </w:trPr>
        <w:tc>
          <w:tcPr>
            <w:tcW w:w="834" w:type="dxa"/>
            <w:vAlign w:val="bottom"/>
          </w:tcPr>
          <w:p w14:paraId="3F806F3B" w14:textId="77777777" w:rsidR="00BE0CC4" w:rsidRDefault="00000000">
            <w:pPr>
              <w:pStyle w:val="a6"/>
              <w:ind w:firstLine="0"/>
              <w:rPr>
                <w:sz w:val="20"/>
                <w:szCs w:val="20"/>
              </w:rPr>
            </w:pPr>
            <w:r>
              <w:rPr>
                <w:rStyle w:val="a5"/>
                <w:rFonts w:ascii="Arial" w:eastAsia="Arial" w:hAnsi="Arial" w:cs="Arial"/>
                <w:b/>
                <w:bCs/>
                <w:sz w:val="20"/>
                <w:szCs w:val="20"/>
              </w:rPr>
              <w:t>д</w:t>
            </w:r>
          </w:p>
        </w:tc>
        <w:tc>
          <w:tcPr>
            <w:tcW w:w="4133" w:type="dxa"/>
            <w:vAlign w:val="bottom"/>
          </w:tcPr>
          <w:p w14:paraId="3D37F609" w14:textId="77777777" w:rsidR="00BE0CC4" w:rsidRDefault="00000000">
            <w:pPr>
              <w:pStyle w:val="a6"/>
              <w:ind w:firstLine="180"/>
              <w:rPr>
                <w:sz w:val="20"/>
                <w:szCs w:val="20"/>
              </w:rPr>
            </w:pPr>
            <w:r>
              <w:rPr>
                <w:rStyle w:val="a5"/>
                <w:rFonts w:ascii="Arial" w:eastAsia="Arial" w:hAnsi="Arial" w:cs="Arial"/>
                <w:sz w:val="20"/>
                <w:szCs w:val="20"/>
              </w:rPr>
              <w:t>Катаев В. — 3582</w:t>
            </w:r>
          </w:p>
        </w:tc>
        <w:tc>
          <w:tcPr>
            <w:tcW w:w="1196" w:type="dxa"/>
            <w:vAlign w:val="bottom"/>
          </w:tcPr>
          <w:p w14:paraId="26E69BAD"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77EEFE9B" w14:textId="77777777" w:rsidR="00BE0CC4" w:rsidRDefault="00000000">
            <w:pPr>
              <w:pStyle w:val="a6"/>
              <w:ind w:firstLine="0"/>
              <w:rPr>
                <w:sz w:val="20"/>
                <w:szCs w:val="20"/>
              </w:rPr>
            </w:pPr>
            <w:r>
              <w:rPr>
                <w:rStyle w:val="a5"/>
                <w:rFonts w:ascii="Arial" w:eastAsia="Arial" w:hAnsi="Arial" w:cs="Arial"/>
                <w:sz w:val="20"/>
                <w:szCs w:val="20"/>
              </w:rPr>
              <w:t>Квитка В. — 3666, 3719</w:t>
            </w:r>
          </w:p>
        </w:tc>
      </w:tr>
      <w:tr w:rsidR="00BE0CC4" w14:paraId="7D127960" w14:textId="77777777">
        <w:tblPrEx>
          <w:tblCellMar>
            <w:top w:w="0" w:type="dxa"/>
            <w:bottom w:w="0" w:type="dxa"/>
          </w:tblCellMar>
        </w:tblPrEx>
        <w:trPr>
          <w:trHeight w:hRule="exact" w:val="301"/>
          <w:jc w:val="center"/>
        </w:trPr>
        <w:tc>
          <w:tcPr>
            <w:tcW w:w="834" w:type="dxa"/>
            <w:vAlign w:val="bottom"/>
          </w:tcPr>
          <w:p w14:paraId="75281DE2" w14:textId="77777777" w:rsidR="00BE0CC4" w:rsidRDefault="00000000">
            <w:pPr>
              <w:pStyle w:val="a6"/>
              <w:ind w:firstLine="0"/>
              <w:rPr>
                <w:sz w:val="20"/>
                <w:szCs w:val="20"/>
              </w:rPr>
            </w:pPr>
            <w:r>
              <w:rPr>
                <w:rStyle w:val="a5"/>
                <w:rFonts w:ascii="Arial" w:eastAsia="Arial" w:hAnsi="Arial" w:cs="Arial"/>
                <w:b/>
                <w:bCs/>
                <w:sz w:val="20"/>
                <w:szCs w:val="20"/>
              </w:rPr>
              <w:t>с</w:t>
            </w:r>
          </w:p>
        </w:tc>
        <w:tc>
          <w:tcPr>
            <w:tcW w:w="4133" w:type="dxa"/>
            <w:vAlign w:val="bottom"/>
          </w:tcPr>
          <w:p w14:paraId="1F0F6954" w14:textId="77777777" w:rsidR="00BE0CC4" w:rsidRDefault="00000000">
            <w:pPr>
              <w:pStyle w:val="a6"/>
              <w:ind w:firstLine="180"/>
              <w:rPr>
                <w:sz w:val="20"/>
                <w:szCs w:val="20"/>
              </w:rPr>
            </w:pPr>
            <w:r>
              <w:rPr>
                <w:rStyle w:val="a5"/>
                <w:rFonts w:ascii="Arial" w:eastAsia="Arial" w:hAnsi="Arial" w:cs="Arial"/>
                <w:sz w:val="20"/>
                <w:szCs w:val="20"/>
              </w:rPr>
              <w:t>Катаев В. — 3591—3592</w:t>
            </w:r>
          </w:p>
        </w:tc>
        <w:tc>
          <w:tcPr>
            <w:tcW w:w="1196" w:type="dxa"/>
            <w:vAlign w:val="bottom"/>
          </w:tcPr>
          <w:p w14:paraId="2D4889AB" w14:textId="77777777" w:rsidR="00BE0CC4" w:rsidRDefault="00000000">
            <w:pPr>
              <w:pStyle w:val="a6"/>
              <w:ind w:firstLine="300"/>
              <w:rPr>
                <w:sz w:val="20"/>
                <w:szCs w:val="20"/>
              </w:rPr>
            </w:pPr>
            <w:r>
              <w:rPr>
                <w:rStyle w:val="a5"/>
                <w:rFonts w:ascii="Arial" w:eastAsia="Arial" w:hAnsi="Arial" w:cs="Arial"/>
                <w:b/>
                <w:bCs/>
                <w:sz w:val="20"/>
                <w:szCs w:val="20"/>
              </w:rPr>
              <w:t>ред</w:t>
            </w:r>
          </w:p>
        </w:tc>
        <w:tc>
          <w:tcPr>
            <w:tcW w:w="3787" w:type="dxa"/>
            <w:vAlign w:val="bottom"/>
          </w:tcPr>
          <w:p w14:paraId="52D629E8" w14:textId="77777777" w:rsidR="00BE0CC4" w:rsidRDefault="00000000">
            <w:pPr>
              <w:pStyle w:val="a6"/>
              <w:ind w:firstLine="140"/>
              <w:rPr>
                <w:sz w:val="20"/>
                <w:szCs w:val="20"/>
              </w:rPr>
            </w:pPr>
            <w:r>
              <w:rPr>
                <w:rStyle w:val="a5"/>
                <w:rFonts w:ascii="Arial" w:eastAsia="Arial" w:hAnsi="Arial" w:cs="Arial"/>
                <w:sz w:val="20"/>
                <w:szCs w:val="20"/>
              </w:rPr>
              <w:t>Квливидэе М. — 3623 ■</w:t>
            </w:r>
          </w:p>
        </w:tc>
      </w:tr>
      <w:tr w:rsidR="00BE0CC4" w14:paraId="79EE22DD" w14:textId="77777777">
        <w:tblPrEx>
          <w:tblCellMar>
            <w:top w:w="0" w:type="dxa"/>
            <w:bottom w:w="0" w:type="dxa"/>
          </w:tblCellMar>
        </w:tblPrEx>
        <w:trPr>
          <w:trHeight w:hRule="exact" w:val="297"/>
          <w:jc w:val="center"/>
        </w:trPr>
        <w:tc>
          <w:tcPr>
            <w:tcW w:w="834" w:type="dxa"/>
            <w:vAlign w:val="bottom"/>
          </w:tcPr>
          <w:p w14:paraId="48C75EBF" w14:textId="77777777" w:rsidR="00BE0CC4" w:rsidRDefault="00000000">
            <w:pPr>
              <w:pStyle w:val="a6"/>
              <w:ind w:firstLine="0"/>
              <w:jc w:val="both"/>
              <w:rPr>
                <w:sz w:val="20"/>
                <w:szCs w:val="20"/>
              </w:rPr>
            </w:pPr>
            <w:r>
              <w:rPr>
                <w:rStyle w:val="a5"/>
                <w:rFonts w:ascii="Arial" w:eastAsia="Arial" w:hAnsi="Arial" w:cs="Arial"/>
                <w:b/>
                <w:bCs/>
                <w:sz w:val="20"/>
                <w:szCs w:val="20"/>
              </w:rPr>
              <w:t>к</w:t>
            </w:r>
          </w:p>
        </w:tc>
        <w:tc>
          <w:tcPr>
            <w:tcW w:w="4133" w:type="dxa"/>
            <w:vAlign w:val="bottom"/>
          </w:tcPr>
          <w:p w14:paraId="238A9D6E" w14:textId="77777777" w:rsidR="00BE0CC4" w:rsidRDefault="00000000">
            <w:pPr>
              <w:pStyle w:val="a6"/>
              <w:ind w:firstLine="180"/>
              <w:rPr>
                <w:sz w:val="20"/>
                <w:szCs w:val="20"/>
              </w:rPr>
            </w:pPr>
            <w:r>
              <w:rPr>
                <w:rStyle w:val="a5"/>
                <w:rFonts w:ascii="Arial" w:eastAsia="Arial" w:hAnsi="Arial" w:cs="Arial"/>
                <w:sz w:val="20"/>
                <w:szCs w:val="20"/>
              </w:rPr>
              <w:t>Катаев И. — 3702</w:t>
            </w:r>
          </w:p>
        </w:tc>
        <w:tc>
          <w:tcPr>
            <w:tcW w:w="1196" w:type="dxa"/>
            <w:vAlign w:val="bottom"/>
          </w:tcPr>
          <w:p w14:paraId="17C648D9"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2CE5760A" w14:textId="77777777" w:rsidR="00BE0CC4" w:rsidRDefault="00000000">
            <w:pPr>
              <w:pStyle w:val="a6"/>
              <w:ind w:firstLine="140"/>
              <w:rPr>
                <w:sz w:val="20"/>
                <w:szCs w:val="20"/>
              </w:rPr>
            </w:pPr>
            <w:r>
              <w:rPr>
                <w:rStyle w:val="a5"/>
                <w:rFonts w:ascii="Arial" w:eastAsia="Arial" w:hAnsi="Arial" w:cs="Arial"/>
                <w:sz w:val="20"/>
                <w:szCs w:val="20"/>
              </w:rPr>
              <w:t>Квятко Володя — 3510</w:t>
            </w:r>
          </w:p>
        </w:tc>
      </w:tr>
      <w:tr w:rsidR="00BE0CC4" w14:paraId="5A529CF4" w14:textId="77777777">
        <w:tblPrEx>
          <w:tblCellMar>
            <w:top w:w="0" w:type="dxa"/>
            <w:bottom w:w="0" w:type="dxa"/>
          </w:tblCellMar>
        </w:tblPrEx>
        <w:trPr>
          <w:trHeight w:hRule="exact" w:val="286"/>
          <w:jc w:val="center"/>
        </w:trPr>
        <w:tc>
          <w:tcPr>
            <w:tcW w:w="834" w:type="dxa"/>
            <w:vAlign w:val="bottom"/>
          </w:tcPr>
          <w:p w14:paraId="3FBC7232" w14:textId="77777777" w:rsidR="00BE0CC4" w:rsidRDefault="00000000">
            <w:pPr>
              <w:pStyle w:val="a6"/>
              <w:ind w:firstLine="0"/>
              <w:jc w:val="both"/>
              <w:rPr>
                <w:sz w:val="20"/>
                <w:szCs w:val="20"/>
              </w:rPr>
            </w:pPr>
            <w:r>
              <w:rPr>
                <w:rStyle w:val="a5"/>
                <w:rFonts w:ascii="Arial" w:eastAsia="Arial" w:hAnsi="Arial" w:cs="Arial"/>
                <w:b/>
                <w:bCs/>
                <w:sz w:val="20"/>
                <w:szCs w:val="20"/>
              </w:rPr>
              <w:t>О</w:t>
            </w:r>
          </w:p>
        </w:tc>
        <w:tc>
          <w:tcPr>
            <w:tcW w:w="4133" w:type="dxa"/>
            <w:vAlign w:val="bottom"/>
          </w:tcPr>
          <w:p w14:paraId="3B75B005" w14:textId="77777777" w:rsidR="00BE0CC4" w:rsidRDefault="00000000">
            <w:pPr>
              <w:pStyle w:val="a6"/>
              <w:ind w:firstLine="180"/>
              <w:rPr>
                <w:sz w:val="20"/>
                <w:szCs w:val="20"/>
              </w:rPr>
            </w:pPr>
            <w:r>
              <w:rPr>
                <w:rStyle w:val="a5"/>
                <w:rFonts w:ascii="Arial" w:eastAsia="Arial" w:hAnsi="Arial" w:cs="Arial"/>
                <w:sz w:val="20"/>
                <w:szCs w:val="20"/>
              </w:rPr>
              <w:t xml:space="preserve">Катаев П. — </w:t>
            </w:r>
            <w:r>
              <w:rPr>
                <w:rStyle w:val="a5"/>
                <w:rFonts w:ascii="Arial" w:eastAsia="Arial" w:hAnsi="Arial" w:cs="Arial"/>
                <w:sz w:val="20"/>
                <w:szCs w:val="20"/>
                <w:lang w:val="en-US" w:eastAsia="en-US"/>
              </w:rPr>
              <w:t xml:space="preserve">349il, </w:t>
            </w:r>
            <w:r>
              <w:rPr>
                <w:rStyle w:val="a5"/>
                <w:rFonts w:ascii="Arial" w:eastAsia="Arial" w:hAnsi="Arial" w:cs="Arial"/>
                <w:sz w:val="20"/>
                <w:szCs w:val="20"/>
              </w:rPr>
              <w:t>3675</w:t>
            </w:r>
          </w:p>
        </w:tc>
        <w:tc>
          <w:tcPr>
            <w:tcW w:w="1196" w:type="dxa"/>
            <w:vAlign w:val="bottom"/>
          </w:tcPr>
          <w:p w14:paraId="2CEE9113" w14:textId="77777777" w:rsidR="00BE0CC4" w:rsidRDefault="00000000">
            <w:pPr>
              <w:pStyle w:val="a6"/>
              <w:ind w:firstLine="300"/>
              <w:rPr>
                <w:sz w:val="20"/>
                <w:szCs w:val="20"/>
              </w:rPr>
            </w:pPr>
            <w:r>
              <w:rPr>
                <w:rStyle w:val="a5"/>
                <w:rFonts w:ascii="Arial" w:eastAsia="Arial" w:hAnsi="Arial" w:cs="Arial"/>
                <w:b/>
                <w:bCs/>
                <w:sz w:val="20"/>
                <w:szCs w:val="20"/>
              </w:rPr>
              <w:t>кст</w:t>
            </w:r>
          </w:p>
        </w:tc>
        <w:tc>
          <w:tcPr>
            <w:tcW w:w="3787" w:type="dxa"/>
            <w:vAlign w:val="bottom"/>
          </w:tcPr>
          <w:p w14:paraId="574056E6" w14:textId="77777777" w:rsidR="00BE0CC4" w:rsidRDefault="00000000">
            <w:pPr>
              <w:pStyle w:val="a6"/>
              <w:ind w:firstLine="140"/>
              <w:rPr>
                <w:sz w:val="20"/>
                <w:szCs w:val="20"/>
              </w:rPr>
            </w:pPr>
            <w:r>
              <w:rPr>
                <w:rStyle w:val="a5"/>
                <w:rFonts w:ascii="Arial" w:eastAsia="Arial" w:hAnsi="Arial" w:cs="Arial"/>
                <w:sz w:val="20"/>
                <w:szCs w:val="20"/>
              </w:rPr>
              <w:t>Квятковская М. — 3653</w:t>
            </w:r>
          </w:p>
        </w:tc>
      </w:tr>
      <w:tr w:rsidR="00BE0CC4" w14:paraId="690C2F92" w14:textId="77777777">
        <w:tblPrEx>
          <w:tblCellMar>
            <w:top w:w="0" w:type="dxa"/>
            <w:bottom w:w="0" w:type="dxa"/>
          </w:tblCellMar>
        </w:tblPrEx>
        <w:trPr>
          <w:trHeight w:hRule="exact" w:val="293"/>
          <w:jc w:val="center"/>
        </w:trPr>
        <w:tc>
          <w:tcPr>
            <w:tcW w:w="834" w:type="dxa"/>
            <w:vAlign w:val="bottom"/>
          </w:tcPr>
          <w:p w14:paraId="2E5C2FF5" w14:textId="77777777" w:rsidR="00BE0CC4" w:rsidRDefault="00000000">
            <w:pPr>
              <w:pStyle w:val="a6"/>
              <w:ind w:firstLine="0"/>
              <w:jc w:val="both"/>
              <w:rPr>
                <w:sz w:val="20"/>
                <w:szCs w:val="20"/>
              </w:rPr>
            </w:pPr>
            <w:r>
              <w:rPr>
                <w:rStyle w:val="a5"/>
                <w:rFonts w:ascii="Arial" w:eastAsia="Arial" w:hAnsi="Arial" w:cs="Arial"/>
                <w:b/>
                <w:bCs/>
                <w:sz w:val="20"/>
                <w:szCs w:val="20"/>
              </w:rPr>
              <w:t>Д</w:t>
            </w:r>
          </w:p>
        </w:tc>
        <w:tc>
          <w:tcPr>
            <w:tcW w:w="4133" w:type="dxa"/>
            <w:vAlign w:val="bottom"/>
          </w:tcPr>
          <w:p w14:paraId="21A89263" w14:textId="77777777" w:rsidR="00BE0CC4" w:rsidRDefault="00000000">
            <w:pPr>
              <w:pStyle w:val="a6"/>
              <w:ind w:firstLine="180"/>
              <w:rPr>
                <w:sz w:val="20"/>
                <w:szCs w:val="20"/>
              </w:rPr>
            </w:pPr>
            <w:r>
              <w:rPr>
                <w:rStyle w:val="a5"/>
                <w:rFonts w:ascii="Arial" w:eastAsia="Arial" w:hAnsi="Arial" w:cs="Arial"/>
                <w:sz w:val="20"/>
                <w:szCs w:val="20"/>
              </w:rPr>
              <w:t>Катанян А. — 3718</w:t>
            </w:r>
          </w:p>
        </w:tc>
        <w:tc>
          <w:tcPr>
            <w:tcW w:w="1196" w:type="dxa"/>
            <w:vAlign w:val="bottom"/>
          </w:tcPr>
          <w:p w14:paraId="5B04A546" w14:textId="77777777" w:rsidR="00BE0CC4" w:rsidRDefault="00000000">
            <w:pPr>
              <w:pStyle w:val="a6"/>
              <w:ind w:firstLine="300"/>
              <w:rPr>
                <w:sz w:val="20"/>
                <w:szCs w:val="20"/>
              </w:rPr>
            </w:pPr>
            <w:r>
              <w:rPr>
                <w:rStyle w:val="a5"/>
                <w:rFonts w:ascii="Arial" w:eastAsia="Arial" w:hAnsi="Arial" w:cs="Arial"/>
                <w:b/>
                <w:bCs/>
                <w:sz w:val="20"/>
                <w:szCs w:val="20"/>
              </w:rPr>
              <w:t>ГР</w:t>
            </w:r>
          </w:p>
        </w:tc>
        <w:tc>
          <w:tcPr>
            <w:tcW w:w="3787" w:type="dxa"/>
            <w:vAlign w:val="bottom"/>
          </w:tcPr>
          <w:p w14:paraId="5C4548F1" w14:textId="77777777" w:rsidR="00BE0CC4" w:rsidRDefault="00000000">
            <w:pPr>
              <w:pStyle w:val="a6"/>
              <w:ind w:firstLine="140"/>
              <w:rPr>
                <w:sz w:val="20"/>
                <w:szCs w:val="20"/>
              </w:rPr>
            </w:pPr>
            <w:r>
              <w:rPr>
                <w:rStyle w:val="a5"/>
                <w:rFonts w:ascii="Arial" w:eastAsia="Arial" w:hAnsi="Arial" w:cs="Arial"/>
                <w:sz w:val="20"/>
                <w:szCs w:val="20"/>
              </w:rPr>
              <w:t>Кебадзе В. — 3433</w:t>
            </w:r>
          </w:p>
        </w:tc>
      </w:tr>
      <w:tr w:rsidR="00BE0CC4" w14:paraId="54E2E85F" w14:textId="77777777">
        <w:tblPrEx>
          <w:tblCellMar>
            <w:top w:w="0" w:type="dxa"/>
            <w:bottom w:w="0" w:type="dxa"/>
          </w:tblCellMar>
        </w:tblPrEx>
        <w:trPr>
          <w:trHeight w:hRule="exact" w:val="301"/>
          <w:jc w:val="center"/>
        </w:trPr>
        <w:tc>
          <w:tcPr>
            <w:tcW w:w="834" w:type="dxa"/>
            <w:vAlign w:val="bottom"/>
          </w:tcPr>
          <w:p w14:paraId="1389F512"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33" w:type="dxa"/>
            <w:vAlign w:val="bottom"/>
          </w:tcPr>
          <w:p w14:paraId="2E8B5EC6" w14:textId="77777777" w:rsidR="00BE0CC4" w:rsidRDefault="00000000">
            <w:pPr>
              <w:pStyle w:val="a6"/>
              <w:ind w:firstLine="180"/>
              <w:rPr>
                <w:sz w:val="20"/>
                <w:szCs w:val="20"/>
              </w:rPr>
            </w:pPr>
            <w:r>
              <w:rPr>
                <w:rStyle w:val="a5"/>
                <w:rFonts w:ascii="Arial" w:eastAsia="Arial" w:hAnsi="Arial" w:cs="Arial"/>
                <w:sz w:val="20"/>
                <w:szCs w:val="20"/>
              </w:rPr>
              <w:t>Каташева Н. — 3687</w:t>
            </w:r>
          </w:p>
        </w:tc>
        <w:tc>
          <w:tcPr>
            <w:tcW w:w="1196" w:type="dxa"/>
            <w:vAlign w:val="bottom"/>
          </w:tcPr>
          <w:p w14:paraId="33BFA45A" w14:textId="77777777" w:rsidR="00BE0CC4" w:rsidRDefault="00000000">
            <w:pPr>
              <w:pStyle w:val="a6"/>
              <w:ind w:firstLine="300"/>
              <w:rPr>
                <w:sz w:val="20"/>
                <w:szCs w:val="20"/>
              </w:rPr>
            </w:pPr>
            <w:r>
              <w:rPr>
                <w:rStyle w:val="a5"/>
                <w:rFonts w:ascii="Arial" w:eastAsia="Arial" w:hAnsi="Arial" w:cs="Arial"/>
                <w:b/>
                <w:bCs/>
                <w:sz w:val="20"/>
                <w:szCs w:val="20"/>
              </w:rPr>
              <w:t>Р</w:t>
            </w:r>
          </w:p>
        </w:tc>
        <w:tc>
          <w:tcPr>
            <w:tcW w:w="3787" w:type="dxa"/>
            <w:vAlign w:val="bottom"/>
          </w:tcPr>
          <w:p w14:paraId="5A10E30A" w14:textId="77777777" w:rsidR="00BE0CC4" w:rsidRDefault="00000000">
            <w:pPr>
              <w:pStyle w:val="a6"/>
              <w:ind w:firstLine="0"/>
              <w:rPr>
                <w:sz w:val="20"/>
                <w:szCs w:val="20"/>
              </w:rPr>
            </w:pPr>
            <w:r>
              <w:rPr>
                <w:rStyle w:val="a5"/>
                <w:rFonts w:ascii="Arial" w:eastAsia="Arial" w:hAnsi="Arial" w:cs="Arial"/>
                <w:sz w:val="20"/>
                <w:szCs w:val="20"/>
              </w:rPr>
              <w:t>Кеворков С. — 3718</w:t>
            </w:r>
          </w:p>
        </w:tc>
      </w:tr>
      <w:tr w:rsidR="00BE0CC4" w14:paraId="271B302E" w14:textId="77777777">
        <w:tblPrEx>
          <w:tblCellMar>
            <w:top w:w="0" w:type="dxa"/>
            <w:bottom w:w="0" w:type="dxa"/>
          </w:tblCellMar>
        </w:tblPrEx>
        <w:trPr>
          <w:trHeight w:hRule="exact" w:val="286"/>
          <w:jc w:val="center"/>
        </w:trPr>
        <w:tc>
          <w:tcPr>
            <w:tcW w:w="834" w:type="dxa"/>
            <w:vAlign w:val="bottom"/>
          </w:tcPr>
          <w:p w14:paraId="1FF97A60" w14:textId="77777777" w:rsidR="00BE0CC4" w:rsidRDefault="00000000">
            <w:pPr>
              <w:pStyle w:val="a6"/>
              <w:ind w:firstLine="0"/>
              <w:rPr>
                <w:sz w:val="20"/>
                <w:szCs w:val="20"/>
              </w:rPr>
            </w:pPr>
            <w:r>
              <w:rPr>
                <w:rStyle w:val="a5"/>
                <w:rFonts w:ascii="Arial" w:eastAsia="Arial" w:hAnsi="Arial" w:cs="Arial"/>
                <w:b/>
                <w:bCs/>
                <w:sz w:val="20"/>
                <w:szCs w:val="20"/>
              </w:rPr>
              <w:t>ред</w:t>
            </w:r>
          </w:p>
        </w:tc>
        <w:tc>
          <w:tcPr>
            <w:tcW w:w="4133" w:type="dxa"/>
            <w:vAlign w:val="bottom"/>
          </w:tcPr>
          <w:p w14:paraId="40D88400" w14:textId="77777777" w:rsidR="00BE0CC4" w:rsidRDefault="00000000">
            <w:pPr>
              <w:pStyle w:val="a6"/>
              <w:ind w:firstLine="180"/>
              <w:rPr>
                <w:sz w:val="20"/>
                <w:szCs w:val="20"/>
              </w:rPr>
            </w:pPr>
            <w:r>
              <w:rPr>
                <w:rStyle w:val="a5"/>
                <w:rFonts w:ascii="Arial" w:eastAsia="Arial" w:hAnsi="Arial" w:cs="Arial"/>
                <w:sz w:val="20"/>
                <w:szCs w:val="20"/>
              </w:rPr>
              <w:t>Катинов В. — 3505</w:t>
            </w:r>
          </w:p>
        </w:tc>
        <w:tc>
          <w:tcPr>
            <w:tcW w:w="1196" w:type="dxa"/>
            <w:vAlign w:val="bottom"/>
          </w:tcPr>
          <w:p w14:paraId="4D4CC6A5"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156D8F32" w14:textId="77777777" w:rsidR="00BE0CC4" w:rsidRDefault="00000000">
            <w:pPr>
              <w:pStyle w:val="a6"/>
              <w:ind w:firstLine="0"/>
              <w:rPr>
                <w:sz w:val="20"/>
                <w:szCs w:val="20"/>
              </w:rPr>
            </w:pPr>
            <w:r>
              <w:rPr>
                <w:rStyle w:val="a5"/>
                <w:rFonts w:ascii="Arial" w:eastAsia="Arial" w:hAnsi="Arial" w:cs="Arial"/>
                <w:sz w:val="20"/>
                <w:szCs w:val="20"/>
              </w:rPr>
              <w:t>Кедрова А. — 3481</w:t>
            </w:r>
          </w:p>
        </w:tc>
      </w:tr>
      <w:tr w:rsidR="00BE0CC4" w14:paraId="1967502B" w14:textId="77777777">
        <w:tblPrEx>
          <w:tblCellMar>
            <w:top w:w="0" w:type="dxa"/>
            <w:bottom w:w="0" w:type="dxa"/>
          </w:tblCellMar>
        </w:tblPrEx>
        <w:trPr>
          <w:trHeight w:hRule="exact" w:val="282"/>
          <w:jc w:val="center"/>
        </w:trPr>
        <w:tc>
          <w:tcPr>
            <w:tcW w:w="834" w:type="dxa"/>
            <w:vAlign w:val="bottom"/>
          </w:tcPr>
          <w:p w14:paraId="59142555"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74E918CC" w14:textId="77777777" w:rsidR="00BE0CC4" w:rsidRDefault="00000000">
            <w:pPr>
              <w:pStyle w:val="a6"/>
              <w:ind w:firstLine="180"/>
              <w:rPr>
                <w:sz w:val="20"/>
                <w:szCs w:val="20"/>
              </w:rPr>
            </w:pPr>
            <w:r>
              <w:rPr>
                <w:rStyle w:val="a5"/>
                <w:rFonts w:ascii="Arial" w:eastAsia="Arial" w:hAnsi="Arial" w:cs="Arial"/>
                <w:sz w:val="20"/>
                <w:szCs w:val="20"/>
              </w:rPr>
              <w:t>Катковская Т. — 3449, 3714</w:t>
            </w:r>
          </w:p>
        </w:tc>
        <w:tc>
          <w:tcPr>
            <w:tcW w:w="1196" w:type="dxa"/>
            <w:vAlign w:val="bottom"/>
          </w:tcPr>
          <w:p w14:paraId="2D695208" w14:textId="77777777" w:rsidR="00BE0CC4" w:rsidRDefault="00000000">
            <w:pPr>
              <w:pStyle w:val="a6"/>
              <w:ind w:firstLine="300"/>
              <w:rPr>
                <w:sz w:val="20"/>
                <w:szCs w:val="20"/>
              </w:rPr>
            </w:pPr>
            <w:r>
              <w:rPr>
                <w:rStyle w:val="a5"/>
                <w:rFonts w:ascii="Arial" w:eastAsia="Arial" w:hAnsi="Arial" w:cs="Arial"/>
                <w:b/>
                <w:bCs/>
                <w:sz w:val="20"/>
                <w:szCs w:val="20"/>
              </w:rPr>
              <w:t>30</w:t>
            </w:r>
          </w:p>
        </w:tc>
        <w:tc>
          <w:tcPr>
            <w:tcW w:w="3787" w:type="dxa"/>
            <w:vAlign w:val="bottom"/>
          </w:tcPr>
          <w:p w14:paraId="3C7CC390" w14:textId="77777777" w:rsidR="00BE0CC4" w:rsidRDefault="00000000">
            <w:pPr>
              <w:pStyle w:val="a6"/>
              <w:ind w:firstLine="0"/>
              <w:rPr>
                <w:sz w:val="20"/>
                <w:szCs w:val="20"/>
              </w:rPr>
            </w:pPr>
            <w:r>
              <w:rPr>
                <w:rStyle w:val="a5"/>
                <w:rFonts w:ascii="Arial" w:eastAsia="Arial" w:hAnsi="Arial" w:cs="Arial"/>
                <w:sz w:val="20"/>
                <w:szCs w:val="20"/>
              </w:rPr>
              <w:t>Кеэели Р. —3433, 3465</w:t>
            </w:r>
          </w:p>
        </w:tc>
      </w:tr>
      <w:tr w:rsidR="00BE0CC4" w14:paraId="32FA095C" w14:textId="77777777">
        <w:tblPrEx>
          <w:tblCellMar>
            <w:top w:w="0" w:type="dxa"/>
            <w:bottom w:w="0" w:type="dxa"/>
          </w:tblCellMar>
        </w:tblPrEx>
        <w:trPr>
          <w:trHeight w:hRule="exact" w:val="293"/>
          <w:jc w:val="center"/>
        </w:trPr>
        <w:tc>
          <w:tcPr>
            <w:tcW w:w="834" w:type="dxa"/>
            <w:vAlign w:val="bottom"/>
          </w:tcPr>
          <w:p w14:paraId="2B7B47D5"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133" w:type="dxa"/>
            <w:vAlign w:val="bottom"/>
          </w:tcPr>
          <w:p w14:paraId="337F716C" w14:textId="77777777" w:rsidR="00BE0CC4" w:rsidRDefault="00000000">
            <w:pPr>
              <w:pStyle w:val="a6"/>
              <w:ind w:firstLine="180"/>
              <w:rPr>
                <w:sz w:val="20"/>
                <w:szCs w:val="20"/>
              </w:rPr>
            </w:pPr>
            <w:r>
              <w:rPr>
                <w:rStyle w:val="a5"/>
                <w:rFonts w:ascii="Arial" w:eastAsia="Arial" w:hAnsi="Arial" w:cs="Arial"/>
                <w:sz w:val="20"/>
                <w:szCs w:val="20"/>
              </w:rPr>
              <w:t>Катлап Ж. — 3440</w:t>
            </w:r>
          </w:p>
        </w:tc>
        <w:tc>
          <w:tcPr>
            <w:tcW w:w="1196" w:type="dxa"/>
            <w:vAlign w:val="bottom"/>
          </w:tcPr>
          <w:p w14:paraId="3B2F1B2B"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19321FC8" w14:textId="77777777" w:rsidR="00BE0CC4" w:rsidRDefault="00000000">
            <w:pPr>
              <w:pStyle w:val="a6"/>
              <w:ind w:firstLine="0"/>
              <w:rPr>
                <w:sz w:val="20"/>
                <w:szCs w:val="20"/>
              </w:rPr>
            </w:pPr>
            <w:r>
              <w:rPr>
                <w:rStyle w:val="a5"/>
                <w:rFonts w:ascii="Arial" w:eastAsia="Arial" w:hAnsi="Arial" w:cs="Arial"/>
                <w:sz w:val="20"/>
                <w:szCs w:val="20"/>
              </w:rPr>
              <w:t>Кекиш А. (Саша) — 3526,</w:t>
            </w:r>
          </w:p>
        </w:tc>
      </w:tr>
      <w:tr w:rsidR="00BE0CC4" w14:paraId="4146C8BC" w14:textId="77777777">
        <w:tblPrEx>
          <w:tblCellMar>
            <w:top w:w="0" w:type="dxa"/>
            <w:bottom w:w="0" w:type="dxa"/>
          </w:tblCellMar>
        </w:tblPrEx>
        <w:trPr>
          <w:trHeight w:hRule="exact" w:val="278"/>
          <w:jc w:val="center"/>
        </w:trPr>
        <w:tc>
          <w:tcPr>
            <w:tcW w:w="834" w:type="dxa"/>
          </w:tcPr>
          <w:p w14:paraId="3D45CFC3" w14:textId="77777777" w:rsidR="00BE0CC4" w:rsidRDefault="00000000">
            <w:pPr>
              <w:pStyle w:val="a6"/>
              <w:ind w:firstLine="0"/>
              <w:rPr>
                <w:sz w:val="20"/>
                <w:szCs w:val="20"/>
              </w:rPr>
            </w:pPr>
            <w:r>
              <w:rPr>
                <w:rStyle w:val="a5"/>
                <w:rFonts w:ascii="Arial" w:eastAsia="Arial" w:hAnsi="Arial" w:cs="Arial"/>
                <w:b/>
                <w:bCs/>
                <w:sz w:val="20"/>
                <w:szCs w:val="20"/>
              </w:rPr>
              <w:t>ин</w:t>
            </w:r>
          </w:p>
        </w:tc>
        <w:tc>
          <w:tcPr>
            <w:tcW w:w="4133" w:type="dxa"/>
          </w:tcPr>
          <w:p w14:paraId="3A402E4D" w14:textId="77777777" w:rsidR="00BE0CC4" w:rsidRDefault="00000000">
            <w:pPr>
              <w:pStyle w:val="a6"/>
              <w:ind w:firstLine="180"/>
              <w:rPr>
                <w:sz w:val="20"/>
                <w:szCs w:val="20"/>
              </w:rPr>
            </w:pPr>
            <w:r>
              <w:rPr>
                <w:rStyle w:val="a5"/>
                <w:rFonts w:ascii="Arial" w:eastAsia="Arial" w:hAnsi="Arial" w:cs="Arial"/>
                <w:sz w:val="20"/>
                <w:szCs w:val="20"/>
              </w:rPr>
              <w:t>Катушева О.— 3431</w:t>
            </w:r>
          </w:p>
        </w:tc>
        <w:tc>
          <w:tcPr>
            <w:tcW w:w="1196" w:type="dxa"/>
          </w:tcPr>
          <w:p w14:paraId="4B3D1E3B" w14:textId="77777777" w:rsidR="00BE0CC4" w:rsidRDefault="00BE0CC4">
            <w:pPr>
              <w:rPr>
                <w:sz w:val="10"/>
                <w:szCs w:val="10"/>
              </w:rPr>
            </w:pPr>
          </w:p>
        </w:tc>
        <w:tc>
          <w:tcPr>
            <w:tcW w:w="3787" w:type="dxa"/>
          </w:tcPr>
          <w:p w14:paraId="02BDAA9C" w14:textId="77777777" w:rsidR="00BE0CC4" w:rsidRDefault="00000000">
            <w:pPr>
              <w:pStyle w:val="a6"/>
              <w:ind w:firstLine="460"/>
              <w:rPr>
                <w:sz w:val="20"/>
                <w:szCs w:val="20"/>
              </w:rPr>
            </w:pPr>
            <w:r>
              <w:rPr>
                <w:rStyle w:val="a5"/>
                <w:rFonts w:ascii="Arial" w:eastAsia="Arial" w:hAnsi="Arial" w:cs="Arial"/>
                <w:sz w:val="20"/>
                <w:szCs w:val="20"/>
              </w:rPr>
              <w:t>3664</w:t>
            </w:r>
          </w:p>
        </w:tc>
      </w:tr>
      <w:tr w:rsidR="00BE0CC4" w14:paraId="5A0B8441" w14:textId="77777777">
        <w:tblPrEx>
          <w:tblCellMar>
            <w:top w:w="0" w:type="dxa"/>
            <w:bottom w:w="0" w:type="dxa"/>
          </w:tblCellMar>
        </w:tblPrEx>
        <w:trPr>
          <w:trHeight w:hRule="exact" w:val="297"/>
          <w:jc w:val="center"/>
        </w:trPr>
        <w:tc>
          <w:tcPr>
            <w:tcW w:w="834" w:type="dxa"/>
            <w:vAlign w:val="bottom"/>
          </w:tcPr>
          <w:p w14:paraId="538FB8A1" w14:textId="77777777" w:rsidR="00BE0CC4" w:rsidRDefault="00000000">
            <w:pPr>
              <w:pStyle w:val="a6"/>
              <w:ind w:firstLine="0"/>
              <w:rPr>
                <w:sz w:val="20"/>
                <w:szCs w:val="20"/>
              </w:rPr>
            </w:pPr>
            <w:r>
              <w:rPr>
                <w:rStyle w:val="a5"/>
                <w:rFonts w:ascii="Arial" w:eastAsia="Arial" w:hAnsi="Arial" w:cs="Arial"/>
                <w:b/>
                <w:bCs/>
                <w:sz w:val="20"/>
                <w:szCs w:val="20"/>
              </w:rPr>
              <w:t>мх</w:t>
            </w:r>
          </w:p>
        </w:tc>
        <w:tc>
          <w:tcPr>
            <w:tcW w:w="4133" w:type="dxa"/>
            <w:vAlign w:val="bottom"/>
          </w:tcPr>
          <w:p w14:paraId="4BAACB49" w14:textId="77777777" w:rsidR="00BE0CC4" w:rsidRDefault="00000000">
            <w:pPr>
              <w:pStyle w:val="a6"/>
              <w:ind w:firstLine="180"/>
              <w:rPr>
                <w:sz w:val="20"/>
                <w:szCs w:val="20"/>
              </w:rPr>
            </w:pPr>
            <w:r>
              <w:rPr>
                <w:rStyle w:val="a5"/>
                <w:rFonts w:ascii="Arial" w:eastAsia="Arial" w:hAnsi="Arial" w:cs="Arial"/>
                <w:sz w:val="20"/>
                <w:szCs w:val="20"/>
              </w:rPr>
              <w:t>Кауп Э. — 3759</w:t>
            </w:r>
          </w:p>
        </w:tc>
        <w:tc>
          <w:tcPr>
            <w:tcW w:w="1196" w:type="dxa"/>
            <w:vAlign w:val="bottom"/>
          </w:tcPr>
          <w:p w14:paraId="72457E57"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6F0CD31A" w14:textId="77777777" w:rsidR="00BE0CC4" w:rsidRDefault="00000000">
            <w:pPr>
              <w:pStyle w:val="a6"/>
              <w:ind w:firstLine="0"/>
              <w:rPr>
                <w:sz w:val="20"/>
                <w:szCs w:val="20"/>
              </w:rPr>
            </w:pPr>
            <w:r>
              <w:rPr>
                <w:rStyle w:val="a5"/>
                <w:rFonts w:ascii="Arial" w:eastAsia="Arial" w:hAnsi="Arial" w:cs="Arial"/>
                <w:sz w:val="20"/>
                <w:szCs w:val="20"/>
              </w:rPr>
              <w:t>Кекишева Г. — 3516</w:t>
            </w:r>
          </w:p>
        </w:tc>
      </w:tr>
      <w:tr w:rsidR="00BE0CC4" w14:paraId="4E118467" w14:textId="77777777">
        <w:tblPrEx>
          <w:tblCellMar>
            <w:top w:w="0" w:type="dxa"/>
            <w:bottom w:w="0" w:type="dxa"/>
          </w:tblCellMar>
        </w:tblPrEx>
        <w:trPr>
          <w:trHeight w:hRule="exact" w:val="286"/>
          <w:jc w:val="center"/>
        </w:trPr>
        <w:tc>
          <w:tcPr>
            <w:tcW w:w="834" w:type="dxa"/>
            <w:vAlign w:val="bottom"/>
          </w:tcPr>
          <w:p w14:paraId="06DD9C8A"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33" w:type="dxa"/>
            <w:vAlign w:val="bottom"/>
          </w:tcPr>
          <w:p w14:paraId="7ECB1553" w14:textId="77777777" w:rsidR="00BE0CC4" w:rsidRDefault="00000000">
            <w:pPr>
              <w:pStyle w:val="a6"/>
              <w:ind w:firstLine="180"/>
              <w:rPr>
                <w:sz w:val="20"/>
                <w:szCs w:val="20"/>
              </w:rPr>
            </w:pPr>
            <w:r>
              <w:rPr>
                <w:rStyle w:val="a5"/>
                <w:rFonts w:ascii="Arial" w:eastAsia="Arial" w:hAnsi="Arial" w:cs="Arial"/>
                <w:sz w:val="20"/>
                <w:szCs w:val="20"/>
              </w:rPr>
              <w:t>Кафарова Т. —3461, 3501</w:t>
            </w:r>
          </w:p>
        </w:tc>
        <w:tc>
          <w:tcPr>
            <w:tcW w:w="1196" w:type="dxa"/>
            <w:vAlign w:val="bottom"/>
          </w:tcPr>
          <w:p w14:paraId="4FFDFE06"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5E07032C" w14:textId="77777777" w:rsidR="00BE0CC4" w:rsidRDefault="00000000">
            <w:pPr>
              <w:pStyle w:val="a6"/>
              <w:ind w:firstLine="0"/>
              <w:rPr>
                <w:sz w:val="20"/>
                <w:szCs w:val="20"/>
              </w:rPr>
            </w:pPr>
            <w:r>
              <w:rPr>
                <w:rStyle w:val="a5"/>
                <w:rFonts w:ascii="Arial" w:eastAsia="Arial" w:hAnsi="Arial" w:cs="Arial"/>
                <w:sz w:val="20"/>
                <w:szCs w:val="20"/>
              </w:rPr>
              <w:t>Кекки А, —3486—3487</w:t>
            </w:r>
          </w:p>
        </w:tc>
      </w:tr>
      <w:tr w:rsidR="00BE0CC4" w14:paraId="66EB28DD" w14:textId="77777777">
        <w:tblPrEx>
          <w:tblCellMar>
            <w:top w:w="0" w:type="dxa"/>
            <w:bottom w:w="0" w:type="dxa"/>
          </w:tblCellMar>
        </w:tblPrEx>
        <w:trPr>
          <w:trHeight w:hRule="exact" w:val="293"/>
          <w:jc w:val="center"/>
        </w:trPr>
        <w:tc>
          <w:tcPr>
            <w:tcW w:w="834" w:type="dxa"/>
            <w:vAlign w:val="bottom"/>
          </w:tcPr>
          <w:p w14:paraId="11113FF5" w14:textId="77777777" w:rsidR="00BE0CC4" w:rsidRDefault="00000000">
            <w:pPr>
              <w:pStyle w:val="a6"/>
              <w:ind w:firstLine="0"/>
              <w:rPr>
                <w:sz w:val="20"/>
                <w:szCs w:val="20"/>
              </w:rPr>
            </w:pPr>
            <w:r>
              <w:rPr>
                <w:rStyle w:val="a5"/>
                <w:rFonts w:ascii="Arial" w:eastAsia="Arial" w:hAnsi="Arial" w:cs="Arial"/>
                <w:b/>
                <w:bCs/>
                <w:sz w:val="20"/>
                <w:szCs w:val="20"/>
              </w:rPr>
              <w:t>мн</w:t>
            </w:r>
          </w:p>
        </w:tc>
        <w:tc>
          <w:tcPr>
            <w:tcW w:w="4133" w:type="dxa"/>
            <w:vAlign w:val="bottom"/>
          </w:tcPr>
          <w:p w14:paraId="5DCF59FE" w14:textId="77777777" w:rsidR="00BE0CC4" w:rsidRDefault="00000000">
            <w:pPr>
              <w:pStyle w:val="a6"/>
              <w:ind w:firstLine="180"/>
              <w:rPr>
                <w:sz w:val="20"/>
                <w:szCs w:val="20"/>
              </w:rPr>
            </w:pPr>
            <w:r>
              <w:rPr>
                <w:rStyle w:val="a5"/>
                <w:rFonts w:ascii="Arial" w:eastAsia="Arial" w:hAnsi="Arial" w:cs="Arial"/>
                <w:sz w:val="20"/>
                <w:szCs w:val="20"/>
              </w:rPr>
              <w:t>Кафиан Н. — 3686</w:t>
            </w:r>
          </w:p>
        </w:tc>
        <w:tc>
          <w:tcPr>
            <w:tcW w:w="1196" w:type="dxa"/>
            <w:vAlign w:val="bottom"/>
          </w:tcPr>
          <w:p w14:paraId="76BC43C1" w14:textId="77777777" w:rsidR="00BE0CC4" w:rsidRDefault="00000000">
            <w:pPr>
              <w:pStyle w:val="a6"/>
              <w:ind w:firstLine="300"/>
              <w:jc w:val="both"/>
              <w:rPr>
                <w:sz w:val="20"/>
                <w:szCs w:val="20"/>
              </w:rPr>
            </w:pPr>
            <w:r>
              <w:rPr>
                <w:rStyle w:val="a5"/>
                <w:rFonts w:ascii="Arial" w:eastAsia="Arial" w:hAnsi="Arial" w:cs="Arial"/>
                <w:b/>
                <w:bCs/>
                <w:sz w:val="20"/>
                <w:szCs w:val="20"/>
              </w:rPr>
              <w:t>о</w:t>
            </w:r>
          </w:p>
        </w:tc>
        <w:tc>
          <w:tcPr>
            <w:tcW w:w="3787" w:type="dxa"/>
            <w:vAlign w:val="bottom"/>
          </w:tcPr>
          <w:p w14:paraId="2F804531" w14:textId="77777777" w:rsidR="00BE0CC4" w:rsidRDefault="00000000">
            <w:pPr>
              <w:pStyle w:val="a6"/>
              <w:ind w:firstLine="0"/>
              <w:rPr>
                <w:sz w:val="20"/>
                <w:szCs w:val="20"/>
              </w:rPr>
            </w:pPr>
            <w:r>
              <w:rPr>
                <w:rStyle w:val="a5"/>
                <w:rFonts w:ascii="Arial" w:eastAsia="Arial" w:hAnsi="Arial" w:cs="Arial"/>
                <w:sz w:val="20"/>
                <w:szCs w:val="20"/>
              </w:rPr>
              <w:t>Келли Р, —3599—3600</w:t>
            </w:r>
          </w:p>
        </w:tc>
      </w:tr>
      <w:tr w:rsidR="00BE0CC4" w14:paraId="10272F05" w14:textId="77777777">
        <w:tblPrEx>
          <w:tblCellMar>
            <w:top w:w="0" w:type="dxa"/>
            <w:bottom w:w="0" w:type="dxa"/>
          </w:tblCellMar>
        </w:tblPrEx>
        <w:trPr>
          <w:trHeight w:hRule="exact" w:val="290"/>
          <w:jc w:val="center"/>
        </w:trPr>
        <w:tc>
          <w:tcPr>
            <w:tcW w:w="834" w:type="dxa"/>
            <w:vAlign w:val="bottom"/>
          </w:tcPr>
          <w:p w14:paraId="668B8BBC"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33" w:type="dxa"/>
            <w:vAlign w:val="bottom"/>
          </w:tcPr>
          <w:p w14:paraId="127CA941" w14:textId="77777777" w:rsidR="00BE0CC4" w:rsidRDefault="00000000">
            <w:pPr>
              <w:pStyle w:val="a6"/>
              <w:ind w:firstLine="180"/>
              <w:rPr>
                <w:sz w:val="20"/>
                <w:szCs w:val="20"/>
              </w:rPr>
            </w:pPr>
            <w:r>
              <w:rPr>
                <w:rStyle w:val="a5"/>
                <w:rFonts w:ascii="Arial" w:eastAsia="Arial" w:hAnsi="Arial" w:cs="Arial"/>
                <w:sz w:val="20"/>
                <w:szCs w:val="20"/>
              </w:rPr>
              <w:t>Кахиани И.— 3672</w:t>
            </w:r>
          </w:p>
        </w:tc>
        <w:tc>
          <w:tcPr>
            <w:tcW w:w="1196" w:type="dxa"/>
            <w:vAlign w:val="bottom"/>
          </w:tcPr>
          <w:p w14:paraId="5375E30D" w14:textId="77777777" w:rsidR="00BE0CC4" w:rsidRDefault="00000000">
            <w:pPr>
              <w:pStyle w:val="a6"/>
              <w:ind w:firstLine="300"/>
              <w:jc w:val="both"/>
              <w:rPr>
                <w:sz w:val="20"/>
                <w:szCs w:val="20"/>
              </w:rPr>
            </w:pPr>
            <w:r>
              <w:rPr>
                <w:rStyle w:val="a5"/>
                <w:rFonts w:ascii="Arial" w:eastAsia="Arial" w:hAnsi="Arial" w:cs="Arial"/>
                <w:b/>
                <w:bCs/>
                <w:sz w:val="20"/>
                <w:szCs w:val="20"/>
              </w:rPr>
              <w:t>а</w:t>
            </w:r>
          </w:p>
        </w:tc>
        <w:tc>
          <w:tcPr>
            <w:tcW w:w="3787" w:type="dxa"/>
            <w:vAlign w:val="bottom"/>
          </w:tcPr>
          <w:p w14:paraId="6C944BA7" w14:textId="77777777" w:rsidR="00BE0CC4" w:rsidRDefault="00000000">
            <w:pPr>
              <w:pStyle w:val="a6"/>
              <w:ind w:firstLine="0"/>
              <w:rPr>
                <w:sz w:val="20"/>
                <w:szCs w:val="20"/>
              </w:rPr>
            </w:pPr>
            <w:r>
              <w:rPr>
                <w:rStyle w:val="a5"/>
                <w:rFonts w:ascii="Arial" w:eastAsia="Arial" w:hAnsi="Arial" w:cs="Arial"/>
                <w:sz w:val="20"/>
                <w:szCs w:val="20"/>
              </w:rPr>
              <w:t>Кельджаев К. — 3603, 3660,</w:t>
            </w:r>
          </w:p>
        </w:tc>
      </w:tr>
      <w:tr w:rsidR="00BE0CC4" w14:paraId="110560BB" w14:textId="77777777">
        <w:tblPrEx>
          <w:tblCellMar>
            <w:top w:w="0" w:type="dxa"/>
            <w:bottom w:w="0" w:type="dxa"/>
          </w:tblCellMar>
        </w:tblPrEx>
        <w:trPr>
          <w:trHeight w:hRule="exact" w:val="278"/>
          <w:jc w:val="center"/>
        </w:trPr>
        <w:tc>
          <w:tcPr>
            <w:tcW w:w="834" w:type="dxa"/>
          </w:tcPr>
          <w:p w14:paraId="4A439547" w14:textId="77777777" w:rsidR="00BE0CC4" w:rsidRDefault="00000000">
            <w:pPr>
              <w:pStyle w:val="a6"/>
              <w:ind w:firstLine="0"/>
              <w:jc w:val="both"/>
              <w:rPr>
                <w:sz w:val="20"/>
                <w:szCs w:val="20"/>
              </w:rPr>
            </w:pPr>
            <w:r>
              <w:rPr>
                <w:rStyle w:val="a5"/>
                <w:rFonts w:ascii="Arial" w:eastAsia="Arial" w:hAnsi="Arial" w:cs="Arial"/>
                <w:b/>
                <w:bCs/>
                <w:sz w:val="20"/>
                <w:szCs w:val="20"/>
              </w:rPr>
              <w:t>Д</w:t>
            </w:r>
          </w:p>
        </w:tc>
        <w:tc>
          <w:tcPr>
            <w:tcW w:w="4133" w:type="dxa"/>
          </w:tcPr>
          <w:p w14:paraId="1DC2A30E" w14:textId="77777777" w:rsidR="00BE0CC4" w:rsidRDefault="00000000">
            <w:pPr>
              <w:pStyle w:val="a6"/>
              <w:ind w:firstLine="180"/>
              <w:rPr>
                <w:sz w:val="20"/>
                <w:szCs w:val="20"/>
              </w:rPr>
            </w:pPr>
            <w:r>
              <w:rPr>
                <w:rStyle w:val="a5"/>
                <w:rFonts w:ascii="Arial" w:eastAsia="Arial" w:hAnsi="Arial" w:cs="Arial"/>
                <w:sz w:val="20"/>
                <w:szCs w:val="20"/>
              </w:rPr>
              <w:t>Кахидзе Д. —3433, 3447, 3465</w:t>
            </w:r>
          </w:p>
        </w:tc>
        <w:tc>
          <w:tcPr>
            <w:tcW w:w="1196" w:type="dxa"/>
          </w:tcPr>
          <w:p w14:paraId="4EF616E5" w14:textId="77777777" w:rsidR="00BE0CC4" w:rsidRDefault="00BE0CC4">
            <w:pPr>
              <w:rPr>
                <w:sz w:val="10"/>
                <w:szCs w:val="10"/>
              </w:rPr>
            </w:pPr>
          </w:p>
        </w:tc>
        <w:tc>
          <w:tcPr>
            <w:tcW w:w="3787" w:type="dxa"/>
          </w:tcPr>
          <w:p w14:paraId="51D91B9E" w14:textId="77777777" w:rsidR="00BE0CC4" w:rsidRDefault="00000000">
            <w:pPr>
              <w:pStyle w:val="a6"/>
              <w:ind w:firstLine="460"/>
              <w:rPr>
                <w:sz w:val="20"/>
                <w:szCs w:val="20"/>
              </w:rPr>
            </w:pPr>
            <w:r>
              <w:rPr>
                <w:rStyle w:val="a5"/>
                <w:rFonts w:ascii="Arial" w:eastAsia="Arial" w:hAnsi="Arial" w:cs="Arial"/>
                <w:sz w:val="20"/>
                <w:szCs w:val="20"/>
              </w:rPr>
              <w:t>3676—3677</w:t>
            </w:r>
          </w:p>
        </w:tc>
      </w:tr>
      <w:tr w:rsidR="00BE0CC4" w14:paraId="3D042E61" w14:textId="77777777">
        <w:tblPrEx>
          <w:tblCellMar>
            <w:top w:w="0" w:type="dxa"/>
            <w:bottom w:w="0" w:type="dxa"/>
          </w:tblCellMar>
        </w:tblPrEx>
        <w:trPr>
          <w:trHeight w:hRule="exact" w:val="297"/>
          <w:jc w:val="center"/>
        </w:trPr>
        <w:tc>
          <w:tcPr>
            <w:tcW w:w="834" w:type="dxa"/>
            <w:vAlign w:val="bottom"/>
          </w:tcPr>
          <w:p w14:paraId="165CA1BB" w14:textId="77777777" w:rsidR="00BE0CC4" w:rsidRDefault="00000000">
            <w:pPr>
              <w:pStyle w:val="a6"/>
              <w:ind w:firstLine="0"/>
              <w:rPr>
                <w:sz w:val="20"/>
                <w:szCs w:val="20"/>
              </w:rPr>
            </w:pPr>
            <w:r>
              <w:rPr>
                <w:rStyle w:val="a5"/>
                <w:rFonts w:ascii="Arial" w:eastAsia="Arial" w:hAnsi="Arial" w:cs="Arial"/>
                <w:b/>
                <w:bCs/>
                <w:sz w:val="20"/>
                <w:szCs w:val="20"/>
              </w:rPr>
              <w:t>с</w:t>
            </w:r>
          </w:p>
        </w:tc>
        <w:tc>
          <w:tcPr>
            <w:tcW w:w="4133" w:type="dxa"/>
            <w:vAlign w:val="bottom"/>
          </w:tcPr>
          <w:p w14:paraId="7AB53475" w14:textId="77777777" w:rsidR="00BE0CC4" w:rsidRDefault="00000000">
            <w:pPr>
              <w:pStyle w:val="a6"/>
              <w:ind w:firstLine="180"/>
              <w:rPr>
                <w:sz w:val="20"/>
                <w:szCs w:val="20"/>
              </w:rPr>
            </w:pPr>
            <w:r>
              <w:rPr>
                <w:rStyle w:val="a5"/>
                <w:rFonts w:ascii="Arial" w:eastAsia="Arial" w:hAnsi="Arial" w:cs="Arial"/>
                <w:sz w:val="20"/>
                <w:szCs w:val="20"/>
              </w:rPr>
              <w:t>Кац Е. — 3525, 3709</w:t>
            </w:r>
          </w:p>
        </w:tc>
        <w:tc>
          <w:tcPr>
            <w:tcW w:w="1196" w:type="dxa"/>
            <w:vAlign w:val="bottom"/>
          </w:tcPr>
          <w:p w14:paraId="14AA6F2F" w14:textId="77777777" w:rsidR="00BE0CC4" w:rsidRDefault="00000000">
            <w:pPr>
              <w:pStyle w:val="a6"/>
              <w:ind w:firstLine="280"/>
              <w:jc w:val="both"/>
              <w:rPr>
                <w:sz w:val="20"/>
                <w:szCs w:val="20"/>
              </w:rPr>
            </w:pPr>
            <w:r>
              <w:rPr>
                <w:rStyle w:val="a5"/>
                <w:rFonts w:ascii="Arial" w:eastAsia="Arial" w:hAnsi="Arial" w:cs="Arial"/>
                <w:b/>
                <w:bCs/>
                <w:sz w:val="20"/>
                <w:szCs w:val="20"/>
              </w:rPr>
              <w:t>Р</w:t>
            </w:r>
          </w:p>
        </w:tc>
        <w:tc>
          <w:tcPr>
            <w:tcW w:w="3787" w:type="dxa"/>
            <w:vAlign w:val="bottom"/>
          </w:tcPr>
          <w:p w14:paraId="69780928" w14:textId="77777777" w:rsidR="00BE0CC4" w:rsidRDefault="00000000">
            <w:pPr>
              <w:pStyle w:val="a6"/>
              <w:ind w:firstLine="0"/>
              <w:rPr>
                <w:sz w:val="20"/>
                <w:szCs w:val="20"/>
              </w:rPr>
            </w:pPr>
            <w:r>
              <w:rPr>
                <w:rStyle w:val="a5"/>
                <w:rFonts w:ascii="Arial" w:eastAsia="Arial" w:hAnsi="Arial" w:cs="Arial"/>
                <w:sz w:val="20"/>
                <w:szCs w:val="20"/>
              </w:rPr>
              <w:t>Кельштейн Л.—3452</w:t>
            </w:r>
          </w:p>
        </w:tc>
      </w:tr>
      <w:tr w:rsidR="00BE0CC4" w14:paraId="27FC3DB8" w14:textId="77777777">
        <w:tblPrEx>
          <w:tblCellMar>
            <w:top w:w="0" w:type="dxa"/>
            <w:bottom w:w="0" w:type="dxa"/>
          </w:tblCellMar>
        </w:tblPrEx>
        <w:trPr>
          <w:trHeight w:hRule="exact" w:val="290"/>
          <w:jc w:val="center"/>
        </w:trPr>
        <w:tc>
          <w:tcPr>
            <w:tcW w:w="834" w:type="dxa"/>
          </w:tcPr>
          <w:p w14:paraId="647419D3" w14:textId="77777777" w:rsidR="00BE0CC4" w:rsidRDefault="00000000">
            <w:pPr>
              <w:pStyle w:val="a6"/>
              <w:ind w:firstLine="0"/>
              <w:jc w:val="both"/>
              <w:rPr>
                <w:sz w:val="20"/>
                <w:szCs w:val="20"/>
              </w:rPr>
            </w:pPr>
            <w:r>
              <w:rPr>
                <w:rStyle w:val="a5"/>
                <w:rFonts w:ascii="Arial" w:eastAsia="Arial" w:hAnsi="Arial" w:cs="Arial"/>
                <w:b/>
                <w:bCs/>
                <w:sz w:val="20"/>
                <w:szCs w:val="20"/>
              </w:rPr>
              <w:t>к</w:t>
            </w:r>
          </w:p>
        </w:tc>
        <w:tc>
          <w:tcPr>
            <w:tcW w:w="4133" w:type="dxa"/>
          </w:tcPr>
          <w:p w14:paraId="550FA4A5" w14:textId="77777777" w:rsidR="00BE0CC4" w:rsidRDefault="00000000">
            <w:pPr>
              <w:pStyle w:val="a6"/>
              <w:ind w:firstLine="180"/>
              <w:rPr>
                <w:sz w:val="20"/>
                <w:szCs w:val="20"/>
              </w:rPr>
            </w:pPr>
            <w:r>
              <w:rPr>
                <w:rStyle w:val="a5"/>
                <w:rFonts w:ascii="Arial" w:eastAsia="Arial" w:hAnsi="Arial" w:cs="Arial"/>
                <w:sz w:val="20"/>
                <w:szCs w:val="20"/>
              </w:rPr>
              <w:t>Кац С. — 3570</w:t>
            </w:r>
          </w:p>
        </w:tc>
        <w:tc>
          <w:tcPr>
            <w:tcW w:w="1196" w:type="dxa"/>
          </w:tcPr>
          <w:p w14:paraId="542C247C" w14:textId="77777777" w:rsidR="00BE0CC4" w:rsidRDefault="00000000">
            <w:pPr>
              <w:pStyle w:val="a6"/>
              <w:ind w:firstLine="280"/>
              <w:jc w:val="both"/>
              <w:rPr>
                <w:sz w:val="20"/>
                <w:szCs w:val="20"/>
              </w:rPr>
            </w:pPr>
            <w:r>
              <w:rPr>
                <w:rStyle w:val="a5"/>
                <w:rFonts w:ascii="Arial" w:eastAsia="Arial" w:hAnsi="Arial" w:cs="Arial"/>
                <w:b/>
                <w:bCs/>
                <w:sz w:val="20"/>
                <w:szCs w:val="20"/>
              </w:rPr>
              <w:t>а</w:t>
            </w:r>
          </w:p>
        </w:tc>
        <w:tc>
          <w:tcPr>
            <w:tcW w:w="3787" w:type="dxa"/>
          </w:tcPr>
          <w:p w14:paraId="3C807B05" w14:textId="77777777" w:rsidR="00BE0CC4" w:rsidRDefault="00000000">
            <w:pPr>
              <w:pStyle w:val="a6"/>
              <w:ind w:firstLine="0"/>
              <w:rPr>
                <w:sz w:val="20"/>
                <w:szCs w:val="20"/>
              </w:rPr>
            </w:pPr>
            <w:r>
              <w:rPr>
                <w:rStyle w:val="a5"/>
                <w:rFonts w:ascii="Arial" w:eastAsia="Arial" w:hAnsi="Arial" w:cs="Arial"/>
                <w:sz w:val="20"/>
                <w:szCs w:val="20"/>
              </w:rPr>
              <w:t>Кенжетаев К. — 3513</w:t>
            </w:r>
          </w:p>
        </w:tc>
      </w:tr>
    </w:tbl>
    <w:p w14:paraId="12D87996" w14:textId="77777777" w:rsidR="00BE0CC4" w:rsidRDefault="00BE0CC4">
      <w:pPr>
        <w:spacing w:after="119" w:line="1" w:lineRule="exact"/>
      </w:pPr>
    </w:p>
    <w:p w14:paraId="15BD3CBF" w14:textId="77777777" w:rsidR="00BE0CC4" w:rsidRDefault="00000000">
      <w:pPr>
        <w:pStyle w:val="80"/>
        <w:sectPr w:rsidR="00BE0CC4">
          <w:footerReference w:type="even" r:id="rId262"/>
          <w:footerReference w:type="default" r:id="rId263"/>
          <w:footnotePr>
            <w:numFmt w:val="chicago"/>
          </w:footnotePr>
          <w:pgSz w:w="16838" w:h="23810"/>
          <w:pgMar w:top="3356" w:right="3445" w:bottom="3141" w:left="3441" w:header="2928" w:footer="2713" w:gutter="0"/>
          <w:pgNumType w:start="390"/>
          <w:cols w:space="720"/>
          <w:noEndnote/>
          <w:docGrid w:linePitch="360"/>
          <w15:footnoteColumns w:val="1"/>
        </w:sectPr>
      </w:pPr>
      <w:r>
        <w:rPr>
          <w:rStyle w:val="8"/>
        </w:rPr>
        <w:t>зад</w:t>
      </w:r>
    </w:p>
    <w:tbl>
      <w:tblPr>
        <w:tblOverlap w:val="never"/>
        <w:tblW w:w="0" w:type="auto"/>
        <w:jc w:val="center"/>
        <w:tblLayout w:type="fixed"/>
        <w:tblCellMar>
          <w:left w:w="10" w:type="dxa"/>
          <w:right w:w="10" w:type="dxa"/>
        </w:tblCellMar>
        <w:tblLook w:val="04A0" w:firstRow="1" w:lastRow="0" w:firstColumn="1" w:lastColumn="0" w:noHBand="0" w:noVBand="1"/>
      </w:tblPr>
      <w:tblGrid>
        <w:gridCol w:w="770"/>
        <w:gridCol w:w="3954"/>
        <w:gridCol w:w="1158"/>
        <w:gridCol w:w="3623"/>
      </w:tblGrid>
      <w:tr w:rsidR="00BE0CC4" w14:paraId="691D5C69" w14:textId="77777777">
        <w:tblPrEx>
          <w:tblCellMar>
            <w:top w:w="0" w:type="dxa"/>
            <w:bottom w:w="0" w:type="dxa"/>
          </w:tblCellMar>
        </w:tblPrEx>
        <w:trPr>
          <w:trHeight w:hRule="exact" w:val="278"/>
          <w:jc w:val="center"/>
        </w:trPr>
        <w:tc>
          <w:tcPr>
            <w:tcW w:w="770" w:type="dxa"/>
            <w:vAlign w:val="bottom"/>
          </w:tcPr>
          <w:p w14:paraId="17D02948"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3954" w:type="dxa"/>
            <w:vAlign w:val="bottom"/>
          </w:tcPr>
          <w:p w14:paraId="27CC63FC" w14:textId="77777777" w:rsidR="00BE0CC4" w:rsidRDefault="00000000">
            <w:pPr>
              <w:pStyle w:val="a6"/>
              <w:tabs>
                <w:tab w:val="left" w:pos="2825"/>
              </w:tabs>
              <w:ind w:firstLine="200"/>
              <w:rPr>
                <w:sz w:val="20"/>
                <w:szCs w:val="20"/>
              </w:rPr>
            </w:pPr>
            <w:r>
              <w:rPr>
                <w:rStyle w:val="a5"/>
                <w:rFonts w:ascii="Arial" w:eastAsia="Arial" w:hAnsi="Arial" w:cs="Arial"/>
                <w:sz w:val="20"/>
                <w:szCs w:val="20"/>
              </w:rPr>
              <w:t xml:space="preserve">Кенигсон В. </w:t>
            </w:r>
            <w:r>
              <w:rPr>
                <w:rStyle w:val="a5"/>
                <w:rFonts w:ascii="Arial" w:eastAsia="Arial" w:hAnsi="Arial" w:cs="Arial"/>
                <w:sz w:val="20"/>
                <w:szCs w:val="20"/>
                <w:lang w:val="en-US" w:eastAsia="en-US"/>
              </w:rPr>
              <w:t>— 3501,</w:t>
            </w:r>
            <w:r>
              <w:rPr>
                <w:rStyle w:val="a5"/>
                <w:rFonts w:ascii="Arial" w:eastAsia="Arial" w:hAnsi="Arial" w:cs="Arial"/>
                <w:sz w:val="20"/>
                <w:szCs w:val="20"/>
                <w:lang w:val="en-US" w:eastAsia="en-US"/>
              </w:rPr>
              <w:tab/>
              <w:t>3608-*</w:t>
            </w:r>
          </w:p>
        </w:tc>
        <w:tc>
          <w:tcPr>
            <w:tcW w:w="1158" w:type="dxa"/>
            <w:vAlign w:val="bottom"/>
          </w:tcPr>
          <w:p w14:paraId="6724703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7BF10A19" w14:textId="77777777" w:rsidR="00BE0CC4" w:rsidRDefault="00000000">
            <w:pPr>
              <w:pStyle w:val="a6"/>
              <w:ind w:firstLine="140"/>
              <w:rPr>
                <w:sz w:val="20"/>
                <w:szCs w:val="20"/>
              </w:rPr>
            </w:pPr>
            <w:r>
              <w:rPr>
                <w:rStyle w:val="a5"/>
                <w:rFonts w:ascii="Arial" w:eastAsia="Arial" w:hAnsi="Arial" w:cs="Arial"/>
                <w:sz w:val="20"/>
                <w:szCs w:val="20"/>
              </w:rPr>
              <w:t>Кирюшина Т. — 3518</w:t>
            </w:r>
          </w:p>
        </w:tc>
      </w:tr>
      <w:tr w:rsidR="00BE0CC4" w14:paraId="14E95369" w14:textId="77777777">
        <w:tblPrEx>
          <w:tblCellMar>
            <w:top w:w="0" w:type="dxa"/>
            <w:bottom w:w="0" w:type="dxa"/>
          </w:tblCellMar>
        </w:tblPrEx>
        <w:trPr>
          <w:trHeight w:hRule="exact" w:val="267"/>
          <w:jc w:val="center"/>
        </w:trPr>
        <w:tc>
          <w:tcPr>
            <w:tcW w:w="770" w:type="dxa"/>
          </w:tcPr>
          <w:p w14:paraId="266F27C0" w14:textId="77777777" w:rsidR="00BE0CC4" w:rsidRDefault="00BE0CC4">
            <w:pPr>
              <w:rPr>
                <w:sz w:val="10"/>
                <w:szCs w:val="10"/>
              </w:rPr>
            </w:pPr>
          </w:p>
        </w:tc>
        <w:tc>
          <w:tcPr>
            <w:tcW w:w="3954" w:type="dxa"/>
            <w:vAlign w:val="bottom"/>
          </w:tcPr>
          <w:p w14:paraId="1154B10B" w14:textId="77777777" w:rsidR="00BE0CC4" w:rsidRDefault="00000000">
            <w:pPr>
              <w:pStyle w:val="a6"/>
              <w:ind w:firstLine="540"/>
              <w:rPr>
                <w:sz w:val="20"/>
                <w:szCs w:val="20"/>
              </w:rPr>
            </w:pPr>
            <w:r>
              <w:rPr>
                <w:rStyle w:val="a5"/>
                <w:rFonts w:ascii="Arial" w:eastAsia="Arial" w:hAnsi="Arial" w:cs="Arial"/>
                <w:sz w:val="20"/>
                <w:szCs w:val="20"/>
                <w:lang w:val="en-US" w:eastAsia="en-US"/>
              </w:rPr>
              <w:t>3609, 3718, 3732</w:t>
            </w:r>
          </w:p>
        </w:tc>
        <w:tc>
          <w:tcPr>
            <w:tcW w:w="1158" w:type="dxa"/>
            <w:vAlign w:val="bottom"/>
          </w:tcPr>
          <w:p w14:paraId="7918A0A0"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23" w:type="dxa"/>
            <w:vAlign w:val="bottom"/>
          </w:tcPr>
          <w:p w14:paraId="40D70BB7" w14:textId="77777777" w:rsidR="00BE0CC4" w:rsidRDefault="00000000">
            <w:pPr>
              <w:pStyle w:val="a6"/>
              <w:ind w:firstLine="140"/>
              <w:rPr>
                <w:sz w:val="20"/>
                <w:szCs w:val="20"/>
              </w:rPr>
            </w:pPr>
            <w:r>
              <w:rPr>
                <w:rStyle w:val="a5"/>
                <w:rFonts w:ascii="Arial" w:eastAsia="Arial" w:hAnsi="Arial" w:cs="Arial"/>
                <w:sz w:val="20"/>
                <w:szCs w:val="20"/>
              </w:rPr>
              <w:t>Киселев Б. — 3675</w:t>
            </w:r>
          </w:p>
        </w:tc>
      </w:tr>
      <w:tr w:rsidR="00BE0CC4" w14:paraId="230E7C55" w14:textId="77777777">
        <w:tblPrEx>
          <w:tblCellMar>
            <w:top w:w="0" w:type="dxa"/>
            <w:bottom w:w="0" w:type="dxa"/>
          </w:tblCellMar>
        </w:tblPrEx>
        <w:trPr>
          <w:trHeight w:hRule="exact" w:val="282"/>
          <w:jc w:val="center"/>
        </w:trPr>
        <w:tc>
          <w:tcPr>
            <w:tcW w:w="770" w:type="dxa"/>
            <w:vAlign w:val="bottom"/>
          </w:tcPr>
          <w:p w14:paraId="5631942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470D47B4" w14:textId="77777777" w:rsidR="00BE0CC4" w:rsidRDefault="00000000">
            <w:pPr>
              <w:pStyle w:val="a6"/>
              <w:ind w:firstLine="200"/>
              <w:rPr>
                <w:sz w:val="20"/>
                <w:szCs w:val="20"/>
              </w:rPr>
            </w:pPr>
            <w:r>
              <w:rPr>
                <w:rStyle w:val="a5"/>
                <w:rFonts w:ascii="Arial" w:eastAsia="Arial" w:hAnsi="Arial" w:cs="Arial"/>
                <w:sz w:val="20"/>
                <w:szCs w:val="20"/>
              </w:rPr>
              <w:t xml:space="preserve">Кеннеди </w:t>
            </w:r>
            <w:r>
              <w:rPr>
                <w:rStyle w:val="a5"/>
                <w:rFonts w:ascii="Arial" w:eastAsia="Arial" w:hAnsi="Arial" w:cs="Arial"/>
                <w:sz w:val="20"/>
                <w:szCs w:val="20"/>
                <w:lang w:val="en-US" w:eastAsia="en-US"/>
              </w:rPr>
              <w:t>A. — 3486—3487</w:t>
            </w:r>
          </w:p>
        </w:tc>
        <w:tc>
          <w:tcPr>
            <w:tcW w:w="1158" w:type="dxa"/>
            <w:vAlign w:val="bottom"/>
          </w:tcPr>
          <w:p w14:paraId="63848C5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6F080E03" w14:textId="77777777" w:rsidR="00BE0CC4" w:rsidRDefault="00000000">
            <w:pPr>
              <w:pStyle w:val="a6"/>
              <w:ind w:firstLine="140"/>
              <w:rPr>
                <w:sz w:val="20"/>
                <w:szCs w:val="20"/>
              </w:rPr>
            </w:pPr>
            <w:r>
              <w:rPr>
                <w:rStyle w:val="a5"/>
                <w:rFonts w:ascii="Arial" w:eastAsia="Arial" w:hAnsi="Arial" w:cs="Arial"/>
                <w:sz w:val="20"/>
                <w:szCs w:val="20"/>
              </w:rPr>
              <w:t>Киселев В. П. — 3587, 3591 —</w:t>
            </w:r>
          </w:p>
        </w:tc>
      </w:tr>
      <w:tr w:rsidR="00BE0CC4" w14:paraId="57544F03" w14:textId="77777777">
        <w:tblPrEx>
          <w:tblCellMar>
            <w:top w:w="0" w:type="dxa"/>
            <w:bottom w:w="0" w:type="dxa"/>
          </w:tblCellMar>
        </w:tblPrEx>
        <w:trPr>
          <w:trHeight w:hRule="exact" w:val="293"/>
          <w:jc w:val="center"/>
        </w:trPr>
        <w:tc>
          <w:tcPr>
            <w:tcW w:w="770" w:type="dxa"/>
            <w:vAlign w:val="bottom"/>
          </w:tcPr>
          <w:p w14:paraId="7DC48A7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3954" w:type="dxa"/>
            <w:vAlign w:val="bottom"/>
          </w:tcPr>
          <w:p w14:paraId="77FFE86A" w14:textId="77777777" w:rsidR="00BE0CC4" w:rsidRDefault="00000000">
            <w:pPr>
              <w:pStyle w:val="a6"/>
              <w:ind w:firstLine="200"/>
              <w:rPr>
                <w:sz w:val="20"/>
                <w:szCs w:val="20"/>
              </w:rPr>
            </w:pPr>
            <w:r>
              <w:rPr>
                <w:rStyle w:val="a5"/>
                <w:rFonts w:ascii="Arial" w:eastAsia="Arial" w:hAnsi="Arial" w:cs="Arial"/>
                <w:sz w:val="20"/>
                <w:szCs w:val="20"/>
              </w:rPr>
              <w:t>КенсиковскиЙ В. — 3629</w:t>
            </w:r>
          </w:p>
        </w:tc>
        <w:tc>
          <w:tcPr>
            <w:tcW w:w="1158" w:type="dxa"/>
          </w:tcPr>
          <w:p w14:paraId="2F8422EB" w14:textId="77777777" w:rsidR="00BE0CC4" w:rsidRDefault="00BE0CC4">
            <w:pPr>
              <w:rPr>
                <w:sz w:val="10"/>
                <w:szCs w:val="10"/>
              </w:rPr>
            </w:pPr>
          </w:p>
        </w:tc>
        <w:tc>
          <w:tcPr>
            <w:tcW w:w="3623" w:type="dxa"/>
            <w:vAlign w:val="bottom"/>
          </w:tcPr>
          <w:p w14:paraId="7B3C6750" w14:textId="77777777" w:rsidR="00BE0CC4" w:rsidRDefault="00000000">
            <w:pPr>
              <w:pStyle w:val="a6"/>
              <w:ind w:firstLine="480"/>
              <w:jc w:val="both"/>
              <w:rPr>
                <w:sz w:val="20"/>
                <w:szCs w:val="20"/>
              </w:rPr>
            </w:pPr>
            <w:r>
              <w:rPr>
                <w:rStyle w:val="a5"/>
                <w:rFonts w:ascii="Arial" w:eastAsia="Arial" w:hAnsi="Arial" w:cs="Arial"/>
                <w:sz w:val="20"/>
                <w:szCs w:val="20"/>
              </w:rPr>
              <w:t>3592</w:t>
            </w:r>
          </w:p>
        </w:tc>
      </w:tr>
      <w:tr w:rsidR="00BE0CC4" w14:paraId="13EE073A" w14:textId="77777777">
        <w:tblPrEx>
          <w:tblCellMar>
            <w:top w:w="0" w:type="dxa"/>
            <w:bottom w:w="0" w:type="dxa"/>
          </w:tblCellMar>
        </w:tblPrEx>
        <w:trPr>
          <w:trHeight w:hRule="exact" w:val="267"/>
          <w:jc w:val="center"/>
        </w:trPr>
        <w:tc>
          <w:tcPr>
            <w:tcW w:w="770" w:type="dxa"/>
            <w:vAlign w:val="bottom"/>
          </w:tcPr>
          <w:p w14:paraId="5868161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54" w:type="dxa"/>
            <w:vAlign w:val="bottom"/>
          </w:tcPr>
          <w:p w14:paraId="2C24F8DB" w14:textId="77777777" w:rsidR="00BE0CC4" w:rsidRDefault="00000000">
            <w:pPr>
              <w:pStyle w:val="a6"/>
              <w:ind w:firstLine="200"/>
              <w:rPr>
                <w:sz w:val="20"/>
                <w:szCs w:val="20"/>
              </w:rPr>
            </w:pPr>
            <w:r>
              <w:rPr>
                <w:rStyle w:val="a5"/>
                <w:rFonts w:ascii="Arial" w:eastAsia="Arial" w:hAnsi="Arial" w:cs="Arial"/>
                <w:sz w:val="20"/>
                <w:szCs w:val="20"/>
              </w:rPr>
              <w:t>Кенчадэе Г. — 3547, 3552, 3563,</w:t>
            </w:r>
          </w:p>
        </w:tc>
        <w:tc>
          <w:tcPr>
            <w:tcW w:w="1158" w:type="dxa"/>
            <w:vAlign w:val="bottom"/>
          </w:tcPr>
          <w:p w14:paraId="216BA461"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23" w:type="dxa"/>
            <w:vAlign w:val="bottom"/>
          </w:tcPr>
          <w:p w14:paraId="398DE745" w14:textId="77777777" w:rsidR="00BE0CC4" w:rsidRDefault="00000000">
            <w:pPr>
              <w:pStyle w:val="a6"/>
              <w:ind w:firstLine="140"/>
              <w:rPr>
                <w:sz w:val="20"/>
                <w:szCs w:val="20"/>
              </w:rPr>
            </w:pPr>
            <w:r>
              <w:rPr>
                <w:rStyle w:val="a5"/>
                <w:rFonts w:ascii="Arial" w:eastAsia="Arial" w:hAnsi="Arial" w:cs="Arial"/>
                <w:sz w:val="20"/>
                <w:szCs w:val="20"/>
              </w:rPr>
              <w:t>Киселев В. — 3631</w:t>
            </w:r>
          </w:p>
        </w:tc>
      </w:tr>
      <w:tr w:rsidR="00BE0CC4" w14:paraId="7EBA089B" w14:textId="77777777">
        <w:tblPrEx>
          <w:tblCellMar>
            <w:top w:w="0" w:type="dxa"/>
            <w:bottom w:w="0" w:type="dxa"/>
          </w:tblCellMar>
        </w:tblPrEx>
        <w:trPr>
          <w:trHeight w:hRule="exact" w:val="278"/>
          <w:jc w:val="center"/>
        </w:trPr>
        <w:tc>
          <w:tcPr>
            <w:tcW w:w="770" w:type="dxa"/>
          </w:tcPr>
          <w:p w14:paraId="2D9808A6" w14:textId="77777777" w:rsidR="00BE0CC4" w:rsidRDefault="00BE0CC4">
            <w:pPr>
              <w:rPr>
                <w:sz w:val="10"/>
                <w:szCs w:val="10"/>
              </w:rPr>
            </w:pPr>
          </w:p>
        </w:tc>
        <w:tc>
          <w:tcPr>
            <w:tcW w:w="3954" w:type="dxa"/>
            <w:vAlign w:val="bottom"/>
          </w:tcPr>
          <w:p w14:paraId="3C909435" w14:textId="77777777" w:rsidR="00BE0CC4" w:rsidRDefault="00000000">
            <w:pPr>
              <w:pStyle w:val="a6"/>
              <w:ind w:firstLine="540"/>
              <w:rPr>
                <w:sz w:val="20"/>
                <w:szCs w:val="20"/>
              </w:rPr>
            </w:pPr>
            <w:r>
              <w:rPr>
                <w:rStyle w:val="a5"/>
                <w:rFonts w:ascii="Arial" w:eastAsia="Arial" w:hAnsi="Arial" w:cs="Arial"/>
                <w:sz w:val="20"/>
                <w:szCs w:val="20"/>
              </w:rPr>
              <w:t>3578, 3739, 3745, 3750</w:t>
            </w:r>
          </w:p>
        </w:tc>
        <w:tc>
          <w:tcPr>
            <w:tcW w:w="1158" w:type="dxa"/>
            <w:vAlign w:val="bottom"/>
          </w:tcPr>
          <w:p w14:paraId="11928F2C"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23" w:type="dxa"/>
            <w:vAlign w:val="bottom"/>
          </w:tcPr>
          <w:p w14:paraId="3E8B3D43" w14:textId="77777777" w:rsidR="00BE0CC4" w:rsidRDefault="00000000">
            <w:pPr>
              <w:pStyle w:val="a6"/>
              <w:ind w:firstLine="140"/>
              <w:rPr>
                <w:sz w:val="20"/>
                <w:szCs w:val="20"/>
              </w:rPr>
            </w:pPr>
            <w:r>
              <w:rPr>
                <w:rStyle w:val="a5"/>
                <w:rFonts w:ascii="Arial" w:eastAsia="Arial" w:hAnsi="Arial" w:cs="Arial"/>
                <w:sz w:val="20"/>
                <w:szCs w:val="20"/>
              </w:rPr>
              <w:t>Киселев В. — 3632</w:t>
            </w:r>
          </w:p>
        </w:tc>
      </w:tr>
      <w:tr w:rsidR="00BE0CC4" w14:paraId="377A4F80" w14:textId="77777777">
        <w:tblPrEx>
          <w:tblCellMar>
            <w:top w:w="0" w:type="dxa"/>
            <w:bottom w:w="0" w:type="dxa"/>
          </w:tblCellMar>
        </w:tblPrEx>
        <w:trPr>
          <w:trHeight w:hRule="exact" w:val="293"/>
          <w:jc w:val="center"/>
        </w:trPr>
        <w:tc>
          <w:tcPr>
            <w:tcW w:w="770" w:type="dxa"/>
            <w:vAlign w:val="bottom"/>
          </w:tcPr>
          <w:p w14:paraId="41E9174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MO</w:t>
            </w:r>
          </w:p>
        </w:tc>
        <w:tc>
          <w:tcPr>
            <w:tcW w:w="3954" w:type="dxa"/>
            <w:vAlign w:val="bottom"/>
          </w:tcPr>
          <w:p w14:paraId="262EA0BD" w14:textId="77777777" w:rsidR="00BE0CC4" w:rsidRDefault="00000000">
            <w:pPr>
              <w:pStyle w:val="a6"/>
              <w:ind w:firstLine="200"/>
              <w:jc w:val="both"/>
              <w:rPr>
                <w:sz w:val="20"/>
                <w:szCs w:val="20"/>
              </w:rPr>
            </w:pPr>
            <w:r>
              <w:rPr>
                <w:rStyle w:val="a5"/>
                <w:rFonts w:ascii="Arial" w:eastAsia="Arial" w:hAnsi="Arial" w:cs="Arial"/>
                <w:sz w:val="20"/>
                <w:szCs w:val="20"/>
              </w:rPr>
              <w:t>Кенчиашвили Ц. — 3739</w:t>
            </w:r>
          </w:p>
        </w:tc>
        <w:tc>
          <w:tcPr>
            <w:tcW w:w="1158" w:type="dxa"/>
            <w:vAlign w:val="bottom"/>
          </w:tcPr>
          <w:p w14:paraId="65D93100"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23" w:type="dxa"/>
            <w:vAlign w:val="bottom"/>
          </w:tcPr>
          <w:p w14:paraId="5839ABA2" w14:textId="77777777" w:rsidR="00BE0CC4" w:rsidRDefault="00000000">
            <w:pPr>
              <w:pStyle w:val="a6"/>
              <w:ind w:firstLine="140"/>
              <w:rPr>
                <w:sz w:val="20"/>
                <w:szCs w:val="20"/>
              </w:rPr>
            </w:pPr>
            <w:r>
              <w:rPr>
                <w:rStyle w:val="a5"/>
                <w:rFonts w:ascii="Arial" w:eastAsia="Arial" w:hAnsi="Arial" w:cs="Arial"/>
                <w:sz w:val="20"/>
                <w:szCs w:val="20"/>
              </w:rPr>
              <w:t>Киселев П. — 3505, 3614</w:t>
            </w:r>
          </w:p>
        </w:tc>
      </w:tr>
      <w:tr w:rsidR="00BE0CC4" w14:paraId="67E60D46" w14:textId="77777777">
        <w:tblPrEx>
          <w:tblCellMar>
            <w:top w:w="0" w:type="dxa"/>
            <w:bottom w:w="0" w:type="dxa"/>
          </w:tblCellMar>
        </w:tblPrEx>
        <w:trPr>
          <w:trHeight w:hRule="exact" w:val="274"/>
          <w:jc w:val="center"/>
        </w:trPr>
        <w:tc>
          <w:tcPr>
            <w:tcW w:w="770" w:type="dxa"/>
            <w:vAlign w:val="bottom"/>
          </w:tcPr>
          <w:p w14:paraId="6A48BFA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Pa</w:t>
            </w:r>
          </w:p>
        </w:tc>
        <w:tc>
          <w:tcPr>
            <w:tcW w:w="3954" w:type="dxa"/>
            <w:vAlign w:val="bottom"/>
          </w:tcPr>
          <w:p w14:paraId="03EE82C8" w14:textId="77777777" w:rsidR="00BE0CC4" w:rsidRDefault="00000000">
            <w:pPr>
              <w:pStyle w:val="a6"/>
              <w:ind w:firstLine="200"/>
              <w:jc w:val="both"/>
              <w:rPr>
                <w:sz w:val="20"/>
                <w:szCs w:val="20"/>
              </w:rPr>
            </w:pPr>
            <w:r>
              <w:rPr>
                <w:rStyle w:val="a5"/>
                <w:rFonts w:ascii="Arial" w:eastAsia="Arial" w:hAnsi="Arial" w:cs="Arial"/>
                <w:sz w:val="20"/>
                <w:szCs w:val="20"/>
              </w:rPr>
              <w:t>Кеосаян Э. — 3429, 3688</w:t>
            </w:r>
          </w:p>
        </w:tc>
        <w:tc>
          <w:tcPr>
            <w:tcW w:w="1158" w:type="dxa"/>
            <w:vAlign w:val="bottom"/>
          </w:tcPr>
          <w:p w14:paraId="701BDCD7" w14:textId="77777777" w:rsidR="00BE0CC4" w:rsidRDefault="00000000">
            <w:pPr>
              <w:pStyle w:val="a6"/>
              <w:ind w:firstLine="340"/>
              <w:rPr>
                <w:sz w:val="24"/>
                <w:szCs w:val="24"/>
              </w:rPr>
            </w:pPr>
            <w:r>
              <w:rPr>
                <w:rStyle w:val="a5"/>
                <w:rFonts w:ascii="Arial" w:eastAsia="Arial" w:hAnsi="Arial" w:cs="Arial"/>
                <w:b/>
                <w:bCs/>
                <w:sz w:val="24"/>
                <w:szCs w:val="24"/>
              </w:rPr>
              <w:t>с р О</w:t>
            </w:r>
          </w:p>
        </w:tc>
        <w:tc>
          <w:tcPr>
            <w:tcW w:w="3623" w:type="dxa"/>
            <w:vAlign w:val="bottom"/>
          </w:tcPr>
          <w:p w14:paraId="77F4080F" w14:textId="77777777" w:rsidR="00BE0CC4" w:rsidRDefault="00000000">
            <w:pPr>
              <w:pStyle w:val="a6"/>
              <w:ind w:firstLine="140"/>
              <w:rPr>
                <w:sz w:val="20"/>
                <w:szCs w:val="20"/>
              </w:rPr>
            </w:pPr>
            <w:r>
              <w:rPr>
                <w:rStyle w:val="a5"/>
                <w:rFonts w:ascii="Arial" w:eastAsia="Arial" w:hAnsi="Arial" w:cs="Arial"/>
                <w:sz w:val="20"/>
                <w:szCs w:val="20"/>
              </w:rPr>
              <w:t>Киселев С.— 3524, 3525, 3527,</w:t>
            </w:r>
          </w:p>
        </w:tc>
      </w:tr>
      <w:tr w:rsidR="00BE0CC4" w14:paraId="43A0FAB2" w14:textId="77777777">
        <w:tblPrEx>
          <w:tblCellMar>
            <w:top w:w="0" w:type="dxa"/>
            <w:bottom w:w="0" w:type="dxa"/>
          </w:tblCellMar>
        </w:tblPrEx>
        <w:trPr>
          <w:trHeight w:hRule="exact" w:val="290"/>
          <w:jc w:val="center"/>
        </w:trPr>
        <w:tc>
          <w:tcPr>
            <w:tcW w:w="770" w:type="dxa"/>
            <w:vAlign w:val="bottom"/>
          </w:tcPr>
          <w:p w14:paraId="7F9830E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0C9A405B" w14:textId="77777777" w:rsidR="00BE0CC4" w:rsidRDefault="00000000">
            <w:pPr>
              <w:pStyle w:val="a6"/>
              <w:ind w:firstLine="200"/>
              <w:jc w:val="both"/>
              <w:rPr>
                <w:sz w:val="20"/>
                <w:szCs w:val="20"/>
              </w:rPr>
            </w:pPr>
            <w:r>
              <w:rPr>
                <w:rStyle w:val="a5"/>
                <w:rFonts w:ascii="Arial" w:eastAsia="Arial" w:hAnsi="Arial" w:cs="Arial"/>
                <w:sz w:val="20"/>
                <w:szCs w:val="20"/>
              </w:rPr>
              <w:t>Керге Э. — 3628</w:t>
            </w:r>
          </w:p>
        </w:tc>
        <w:tc>
          <w:tcPr>
            <w:tcW w:w="1158" w:type="dxa"/>
          </w:tcPr>
          <w:p w14:paraId="14A39C88" w14:textId="77777777" w:rsidR="00BE0CC4" w:rsidRDefault="00BE0CC4">
            <w:pPr>
              <w:rPr>
                <w:sz w:val="10"/>
                <w:szCs w:val="10"/>
              </w:rPr>
            </w:pPr>
          </w:p>
        </w:tc>
        <w:tc>
          <w:tcPr>
            <w:tcW w:w="3623" w:type="dxa"/>
            <w:vAlign w:val="bottom"/>
          </w:tcPr>
          <w:p w14:paraId="63B8CD18" w14:textId="77777777" w:rsidR="00BE0CC4" w:rsidRDefault="00000000">
            <w:pPr>
              <w:pStyle w:val="a6"/>
              <w:ind w:firstLine="480"/>
              <w:rPr>
                <w:sz w:val="20"/>
                <w:szCs w:val="20"/>
              </w:rPr>
            </w:pPr>
            <w:r>
              <w:rPr>
                <w:rStyle w:val="a5"/>
                <w:rFonts w:ascii="Arial" w:eastAsia="Arial" w:hAnsi="Arial" w:cs="Arial"/>
                <w:sz w:val="20"/>
                <w:szCs w:val="20"/>
              </w:rPr>
              <w:t>3531, 3533, 3699, 3702,</w:t>
            </w:r>
          </w:p>
        </w:tc>
      </w:tr>
      <w:tr w:rsidR="00BE0CC4" w14:paraId="3135D77E" w14:textId="77777777">
        <w:tblPrEx>
          <w:tblCellMar>
            <w:top w:w="0" w:type="dxa"/>
            <w:bottom w:w="0" w:type="dxa"/>
          </w:tblCellMar>
        </w:tblPrEx>
        <w:trPr>
          <w:trHeight w:hRule="exact" w:val="293"/>
          <w:jc w:val="center"/>
        </w:trPr>
        <w:tc>
          <w:tcPr>
            <w:tcW w:w="770" w:type="dxa"/>
            <w:vAlign w:val="bottom"/>
          </w:tcPr>
          <w:p w14:paraId="11BE4480"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54" w:type="dxa"/>
            <w:vAlign w:val="bottom"/>
          </w:tcPr>
          <w:p w14:paraId="4B56A111" w14:textId="77777777" w:rsidR="00BE0CC4" w:rsidRDefault="00000000">
            <w:pPr>
              <w:pStyle w:val="a6"/>
              <w:ind w:firstLine="200"/>
              <w:jc w:val="both"/>
              <w:rPr>
                <w:sz w:val="20"/>
                <w:szCs w:val="20"/>
              </w:rPr>
            </w:pPr>
            <w:r>
              <w:rPr>
                <w:rStyle w:val="a5"/>
                <w:rFonts w:ascii="Arial" w:eastAsia="Arial" w:hAnsi="Arial" w:cs="Arial"/>
                <w:sz w:val="20"/>
                <w:szCs w:val="20"/>
              </w:rPr>
              <w:t>Кереселидзе А. — 3465</w:t>
            </w:r>
          </w:p>
        </w:tc>
        <w:tc>
          <w:tcPr>
            <w:tcW w:w="1158" w:type="dxa"/>
          </w:tcPr>
          <w:p w14:paraId="556DD65A" w14:textId="77777777" w:rsidR="00BE0CC4" w:rsidRDefault="00BE0CC4">
            <w:pPr>
              <w:rPr>
                <w:sz w:val="10"/>
                <w:szCs w:val="10"/>
              </w:rPr>
            </w:pPr>
          </w:p>
        </w:tc>
        <w:tc>
          <w:tcPr>
            <w:tcW w:w="3623" w:type="dxa"/>
            <w:vAlign w:val="bottom"/>
          </w:tcPr>
          <w:p w14:paraId="71C517FA" w14:textId="77777777" w:rsidR="00BE0CC4" w:rsidRDefault="00000000">
            <w:pPr>
              <w:pStyle w:val="a6"/>
              <w:ind w:firstLine="480"/>
              <w:rPr>
                <w:sz w:val="20"/>
                <w:szCs w:val="20"/>
              </w:rPr>
            </w:pPr>
            <w:r>
              <w:rPr>
                <w:rStyle w:val="a5"/>
                <w:rFonts w:ascii="Arial" w:eastAsia="Arial" w:hAnsi="Arial" w:cs="Arial"/>
                <w:sz w:val="20"/>
                <w:szCs w:val="20"/>
              </w:rPr>
              <w:t>3705, 3708</w:t>
            </w:r>
          </w:p>
        </w:tc>
      </w:tr>
      <w:tr w:rsidR="00BE0CC4" w14:paraId="3A389462" w14:textId="77777777">
        <w:tblPrEx>
          <w:tblCellMar>
            <w:top w:w="0" w:type="dxa"/>
            <w:bottom w:w="0" w:type="dxa"/>
          </w:tblCellMar>
        </w:tblPrEx>
        <w:trPr>
          <w:trHeight w:hRule="exact" w:val="270"/>
          <w:jc w:val="center"/>
        </w:trPr>
        <w:tc>
          <w:tcPr>
            <w:tcW w:w="770" w:type="dxa"/>
          </w:tcPr>
          <w:p w14:paraId="7998D86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54" w:type="dxa"/>
          </w:tcPr>
          <w:p w14:paraId="77B3139A" w14:textId="77777777" w:rsidR="00BE0CC4" w:rsidRDefault="00000000">
            <w:pPr>
              <w:pStyle w:val="a6"/>
              <w:ind w:firstLine="200"/>
              <w:jc w:val="both"/>
              <w:rPr>
                <w:sz w:val="20"/>
                <w:szCs w:val="20"/>
              </w:rPr>
            </w:pPr>
            <w:r>
              <w:rPr>
                <w:rStyle w:val="a5"/>
                <w:rFonts w:ascii="Arial" w:eastAsia="Arial" w:hAnsi="Arial" w:cs="Arial"/>
                <w:sz w:val="20"/>
                <w:szCs w:val="20"/>
              </w:rPr>
              <w:t>Кереселидзе Г. — 3547</w:t>
            </w:r>
          </w:p>
        </w:tc>
        <w:tc>
          <w:tcPr>
            <w:tcW w:w="1158" w:type="dxa"/>
          </w:tcPr>
          <w:p w14:paraId="2C03E4AC"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623" w:type="dxa"/>
          </w:tcPr>
          <w:p w14:paraId="2C68595A" w14:textId="77777777" w:rsidR="00BE0CC4" w:rsidRDefault="00000000">
            <w:pPr>
              <w:pStyle w:val="a6"/>
              <w:ind w:firstLine="140"/>
              <w:rPr>
                <w:sz w:val="20"/>
                <w:szCs w:val="20"/>
              </w:rPr>
            </w:pPr>
            <w:r>
              <w:rPr>
                <w:rStyle w:val="a5"/>
                <w:rFonts w:ascii="Arial" w:eastAsia="Arial" w:hAnsi="Arial" w:cs="Arial"/>
                <w:sz w:val="20"/>
                <w:szCs w:val="20"/>
              </w:rPr>
              <w:t>Киселева В. — 3448, 3687</w:t>
            </w:r>
          </w:p>
        </w:tc>
      </w:tr>
      <w:tr w:rsidR="00BE0CC4" w14:paraId="5E7D7C9E" w14:textId="77777777">
        <w:tblPrEx>
          <w:tblCellMar>
            <w:top w:w="0" w:type="dxa"/>
            <w:bottom w:w="0" w:type="dxa"/>
          </w:tblCellMar>
        </w:tblPrEx>
        <w:trPr>
          <w:trHeight w:hRule="exact" w:val="282"/>
          <w:jc w:val="center"/>
        </w:trPr>
        <w:tc>
          <w:tcPr>
            <w:tcW w:w="770" w:type="dxa"/>
          </w:tcPr>
          <w:p w14:paraId="27A1406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54" w:type="dxa"/>
          </w:tcPr>
          <w:p w14:paraId="70309039" w14:textId="77777777" w:rsidR="00BE0CC4" w:rsidRDefault="00000000">
            <w:pPr>
              <w:pStyle w:val="a6"/>
              <w:ind w:firstLine="200"/>
              <w:jc w:val="both"/>
              <w:rPr>
                <w:sz w:val="20"/>
                <w:szCs w:val="20"/>
              </w:rPr>
            </w:pPr>
            <w:r>
              <w:rPr>
                <w:rStyle w:val="a5"/>
                <w:rFonts w:ascii="Arial" w:eastAsia="Arial" w:hAnsi="Arial" w:cs="Arial"/>
                <w:sz w:val="20"/>
                <w:szCs w:val="20"/>
              </w:rPr>
              <w:t>Керимов А. — 3583</w:t>
            </w:r>
          </w:p>
        </w:tc>
        <w:tc>
          <w:tcPr>
            <w:tcW w:w="1158" w:type="dxa"/>
          </w:tcPr>
          <w:p w14:paraId="1219CEA0"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623" w:type="dxa"/>
          </w:tcPr>
          <w:p w14:paraId="0318839B" w14:textId="77777777" w:rsidR="00BE0CC4" w:rsidRDefault="00000000">
            <w:pPr>
              <w:pStyle w:val="a6"/>
              <w:ind w:firstLine="140"/>
              <w:rPr>
                <w:sz w:val="20"/>
                <w:szCs w:val="20"/>
              </w:rPr>
            </w:pPr>
            <w:r>
              <w:rPr>
                <w:rStyle w:val="a5"/>
                <w:rFonts w:ascii="Arial" w:eastAsia="Arial" w:hAnsi="Arial" w:cs="Arial"/>
                <w:sz w:val="20"/>
                <w:szCs w:val="20"/>
              </w:rPr>
              <w:t>Кисель С. — 3512</w:t>
            </w:r>
          </w:p>
        </w:tc>
      </w:tr>
      <w:tr w:rsidR="00BE0CC4" w14:paraId="6FAB3088" w14:textId="77777777">
        <w:tblPrEx>
          <w:tblCellMar>
            <w:top w:w="0" w:type="dxa"/>
            <w:bottom w:w="0" w:type="dxa"/>
          </w:tblCellMar>
        </w:tblPrEx>
        <w:trPr>
          <w:trHeight w:hRule="exact" w:val="270"/>
          <w:jc w:val="center"/>
        </w:trPr>
        <w:tc>
          <w:tcPr>
            <w:tcW w:w="770" w:type="dxa"/>
            <w:vAlign w:val="bottom"/>
          </w:tcPr>
          <w:p w14:paraId="0F2292C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54" w:type="dxa"/>
            <w:vAlign w:val="bottom"/>
          </w:tcPr>
          <w:p w14:paraId="3C66349D" w14:textId="77777777" w:rsidR="00BE0CC4" w:rsidRDefault="00000000">
            <w:pPr>
              <w:pStyle w:val="a6"/>
              <w:ind w:firstLine="200"/>
              <w:jc w:val="both"/>
              <w:rPr>
                <w:sz w:val="20"/>
                <w:szCs w:val="20"/>
              </w:rPr>
            </w:pPr>
            <w:r>
              <w:rPr>
                <w:rStyle w:val="a5"/>
                <w:rFonts w:ascii="Arial" w:eastAsia="Arial" w:hAnsi="Arial" w:cs="Arial"/>
                <w:sz w:val="20"/>
                <w:szCs w:val="20"/>
              </w:rPr>
              <w:t>Керимов Ш. — 3468</w:t>
            </w:r>
          </w:p>
        </w:tc>
        <w:tc>
          <w:tcPr>
            <w:tcW w:w="1158" w:type="dxa"/>
            <w:vAlign w:val="bottom"/>
          </w:tcPr>
          <w:p w14:paraId="37FD2DB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06CFDF03" w14:textId="77777777" w:rsidR="00BE0CC4" w:rsidRDefault="00000000">
            <w:pPr>
              <w:pStyle w:val="a6"/>
              <w:ind w:firstLine="140"/>
              <w:rPr>
                <w:sz w:val="20"/>
                <w:szCs w:val="20"/>
              </w:rPr>
            </w:pPr>
            <w:r>
              <w:rPr>
                <w:rStyle w:val="a5"/>
                <w:rFonts w:ascii="Arial" w:eastAsia="Arial" w:hAnsi="Arial" w:cs="Arial"/>
                <w:sz w:val="20"/>
                <w:szCs w:val="20"/>
              </w:rPr>
              <w:t>Кислаева В. — 3605</w:t>
            </w:r>
          </w:p>
        </w:tc>
      </w:tr>
      <w:tr w:rsidR="00BE0CC4" w14:paraId="53588AD2" w14:textId="77777777">
        <w:tblPrEx>
          <w:tblCellMar>
            <w:top w:w="0" w:type="dxa"/>
            <w:bottom w:w="0" w:type="dxa"/>
          </w:tblCellMar>
        </w:tblPrEx>
        <w:trPr>
          <w:trHeight w:hRule="exact" w:val="286"/>
          <w:jc w:val="center"/>
        </w:trPr>
        <w:tc>
          <w:tcPr>
            <w:tcW w:w="770" w:type="dxa"/>
            <w:vAlign w:val="bottom"/>
          </w:tcPr>
          <w:p w14:paraId="1571C55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ac</w:t>
            </w:r>
          </w:p>
        </w:tc>
        <w:tc>
          <w:tcPr>
            <w:tcW w:w="3954" w:type="dxa"/>
            <w:vAlign w:val="bottom"/>
          </w:tcPr>
          <w:p w14:paraId="48ABB4A1" w14:textId="77777777" w:rsidR="00BE0CC4" w:rsidRDefault="00000000">
            <w:pPr>
              <w:pStyle w:val="a6"/>
              <w:ind w:firstLine="200"/>
              <w:jc w:val="both"/>
              <w:rPr>
                <w:sz w:val="20"/>
                <w:szCs w:val="20"/>
              </w:rPr>
            </w:pPr>
            <w:r>
              <w:rPr>
                <w:rStyle w:val="a5"/>
                <w:rFonts w:ascii="Arial" w:eastAsia="Arial" w:hAnsi="Arial" w:cs="Arial"/>
                <w:sz w:val="20"/>
                <w:szCs w:val="20"/>
              </w:rPr>
              <w:t>Кетиладзе Р. — 3506</w:t>
            </w:r>
          </w:p>
        </w:tc>
        <w:tc>
          <w:tcPr>
            <w:tcW w:w="1158" w:type="dxa"/>
            <w:vAlign w:val="bottom"/>
          </w:tcPr>
          <w:p w14:paraId="7E3D5628"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121F3C4A" w14:textId="77777777" w:rsidR="00BE0CC4" w:rsidRDefault="00000000">
            <w:pPr>
              <w:pStyle w:val="a6"/>
              <w:ind w:firstLine="140"/>
              <w:rPr>
                <w:sz w:val="20"/>
                <w:szCs w:val="20"/>
              </w:rPr>
            </w:pPr>
            <w:r>
              <w:rPr>
                <w:rStyle w:val="a5"/>
                <w:rFonts w:ascii="Arial" w:eastAsia="Arial" w:hAnsi="Arial" w:cs="Arial"/>
                <w:sz w:val="20"/>
                <w:szCs w:val="20"/>
              </w:rPr>
              <w:t>Кисленко В. —3510, 3580</w:t>
            </w:r>
          </w:p>
        </w:tc>
      </w:tr>
      <w:tr w:rsidR="00BE0CC4" w14:paraId="15CE78AA" w14:textId="77777777">
        <w:tblPrEx>
          <w:tblCellMar>
            <w:top w:w="0" w:type="dxa"/>
            <w:bottom w:w="0" w:type="dxa"/>
          </w:tblCellMar>
        </w:tblPrEx>
        <w:trPr>
          <w:trHeight w:hRule="exact" w:val="274"/>
          <w:jc w:val="center"/>
        </w:trPr>
        <w:tc>
          <w:tcPr>
            <w:tcW w:w="770" w:type="dxa"/>
            <w:vAlign w:val="bottom"/>
          </w:tcPr>
          <w:p w14:paraId="06D26D0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3954" w:type="dxa"/>
            <w:vAlign w:val="bottom"/>
          </w:tcPr>
          <w:p w14:paraId="51ACD3F2" w14:textId="77777777" w:rsidR="00BE0CC4" w:rsidRDefault="00000000">
            <w:pPr>
              <w:pStyle w:val="a6"/>
              <w:ind w:firstLine="200"/>
              <w:jc w:val="both"/>
              <w:rPr>
                <w:sz w:val="20"/>
                <w:szCs w:val="20"/>
              </w:rPr>
            </w:pPr>
            <w:r>
              <w:rPr>
                <w:rStyle w:val="a5"/>
                <w:rFonts w:ascii="Arial" w:eastAsia="Arial" w:hAnsi="Arial" w:cs="Arial"/>
                <w:sz w:val="20"/>
                <w:szCs w:val="20"/>
              </w:rPr>
              <w:t>Кибальчич Н. — 3596—3597</w:t>
            </w:r>
          </w:p>
        </w:tc>
        <w:tc>
          <w:tcPr>
            <w:tcW w:w="1158" w:type="dxa"/>
            <w:vAlign w:val="bottom"/>
          </w:tcPr>
          <w:p w14:paraId="6E4BCC2B" w14:textId="77777777" w:rsidR="00BE0CC4" w:rsidRDefault="00000000">
            <w:pPr>
              <w:pStyle w:val="a6"/>
              <w:ind w:firstLine="340"/>
              <w:rPr>
                <w:sz w:val="24"/>
                <w:szCs w:val="24"/>
              </w:rPr>
            </w:pPr>
            <w:r>
              <w:rPr>
                <w:rStyle w:val="a5"/>
                <w:rFonts w:ascii="Arial" w:eastAsia="Arial" w:hAnsi="Arial" w:cs="Arial"/>
                <w:b/>
                <w:bCs/>
                <w:sz w:val="24"/>
                <w:szCs w:val="24"/>
              </w:rPr>
              <w:t>КС</w:t>
            </w:r>
          </w:p>
        </w:tc>
        <w:tc>
          <w:tcPr>
            <w:tcW w:w="3623" w:type="dxa"/>
            <w:vAlign w:val="bottom"/>
          </w:tcPr>
          <w:p w14:paraId="6CE484FB" w14:textId="77777777" w:rsidR="00BE0CC4" w:rsidRDefault="00000000">
            <w:pPr>
              <w:pStyle w:val="a6"/>
              <w:ind w:firstLine="140"/>
              <w:rPr>
                <w:sz w:val="20"/>
                <w:szCs w:val="20"/>
              </w:rPr>
            </w:pPr>
            <w:r>
              <w:rPr>
                <w:rStyle w:val="a5"/>
                <w:rFonts w:ascii="Arial" w:eastAsia="Arial" w:hAnsi="Arial" w:cs="Arial"/>
                <w:sz w:val="20"/>
                <w:szCs w:val="20"/>
              </w:rPr>
              <w:t>Кислых В. — 3603</w:t>
            </w:r>
          </w:p>
        </w:tc>
      </w:tr>
      <w:tr w:rsidR="00BE0CC4" w14:paraId="6775D9E6" w14:textId="77777777">
        <w:tblPrEx>
          <w:tblCellMar>
            <w:top w:w="0" w:type="dxa"/>
            <w:bottom w:w="0" w:type="dxa"/>
          </w:tblCellMar>
        </w:tblPrEx>
        <w:trPr>
          <w:trHeight w:hRule="exact" w:val="301"/>
          <w:jc w:val="center"/>
        </w:trPr>
        <w:tc>
          <w:tcPr>
            <w:tcW w:w="770" w:type="dxa"/>
            <w:vAlign w:val="bottom"/>
          </w:tcPr>
          <w:p w14:paraId="2CF7BF6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37762A8F" w14:textId="77777777" w:rsidR="00BE0CC4" w:rsidRDefault="00000000">
            <w:pPr>
              <w:pStyle w:val="a6"/>
              <w:ind w:firstLine="200"/>
              <w:rPr>
                <w:sz w:val="20"/>
                <w:szCs w:val="20"/>
              </w:rPr>
            </w:pPr>
            <w:r>
              <w:rPr>
                <w:rStyle w:val="a5"/>
                <w:rFonts w:ascii="Arial" w:eastAsia="Arial" w:hAnsi="Arial" w:cs="Arial"/>
                <w:sz w:val="20"/>
                <w:szCs w:val="20"/>
              </w:rPr>
              <w:t>Кибардина В. — 3492</w:t>
            </w:r>
          </w:p>
        </w:tc>
        <w:tc>
          <w:tcPr>
            <w:tcW w:w="1158" w:type="dxa"/>
            <w:vAlign w:val="bottom"/>
          </w:tcPr>
          <w:p w14:paraId="4B4B718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284E85F5" w14:textId="77777777" w:rsidR="00BE0CC4" w:rsidRDefault="00000000">
            <w:pPr>
              <w:pStyle w:val="a6"/>
              <w:ind w:firstLine="140"/>
              <w:rPr>
                <w:sz w:val="20"/>
                <w:szCs w:val="20"/>
              </w:rPr>
            </w:pPr>
            <w:r>
              <w:rPr>
                <w:rStyle w:val="a5"/>
                <w:rFonts w:ascii="Arial" w:eastAsia="Arial" w:hAnsi="Arial" w:cs="Arial"/>
                <w:sz w:val="20"/>
                <w:szCs w:val="20"/>
              </w:rPr>
              <w:t>Кисляров М. (Миша) — 3424,</w:t>
            </w:r>
          </w:p>
        </w:tc>
      </w:tr>
      <w:tr w:rsidR="00BE0CC4" w14:paraId="15D0F5E5" w14:textId="77777777">
        <w:tblPrEx>
          <w:tblCellMar>
            <w:top w:w="0" w:type="dxa"/>
            <w:bottom w:w="0" w:type="dxa"/>
          </w:tblCellMar>
        </w:tblPrEx>
        <w:trPr>
          <w:trHeight w:hRule="exact" w:val="267"/>
          <w:jc w:val="center"/>
        </w:trPr>
        <w:tc>
          <w:tcPr>
            <w:tcW w:w="770" w:type="dxa"/>
          </w:tcPr>
          <w:p w14:paraId="2F353AD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281F7F0F" w14:textId="77777777" w:rsidR="00BE0CC4" w:rsidRDefault="00000000">
            <w:pPr>
              <w:pStyle w:val="a6"/>
              <w:ind w:firstLine="200"/>
              <w:rPr>
                <w:sz w:val="20"/>
                <w:szCs w:val="20"/>
              </w:rPr>
            </w:pPr>
            <w:r>
              <w:rPr>
                <w:rStyle w:val="a5"/>
                <w:rFonts w:ascii="Arial" w:eastAsia="Arial" w:hAnsi="Arial" w:cs="Arial"/>
                <w:sz w:val="20"/>
                <w:szCs w:val="20"/>
              </w:rPr>
              <w:t>Кибкало Е. — 3539</w:t>
            </w:r>
          </w:p>
        </w:tc>
        <w:tc>
          <w:tcPr>
            <w:tcW w:w="1158" w:type="dxa"/>
          </w:tcPr>
          <w:p w14:paraId="5B5A2F53" w14:textId="77777777" w:rsidR="00BE0CC4" w:rsidRDefault="00BE0CC4">
            <w:pPr>
              <w:rPr>
                <w:sz w:val="10"/>
                <w:szCs w:val="10"/>
              </w:rPr>
            </w:pPr>
          </w:p>
        </w:tc>
        <w:tc>
          <w:tcPr>
            <w:tcW w:w="3623" w:type="dxa"/>
          </w:tcPr>
          <w:p w14:paraId="2DD66AEE" w14:textId="77777777" w:rsidR="00BE0CC4" w:rsidRDefault="00000000">
            <w:pPr>
              <w:pStyle w:val="a6"/>
              <w:ind w:firstLine="480"/>
              <w:rPr>
                <w:sz w:val="20"/>
                <w:szCs w:val="20"/>
              </w:rPr>
            </w:pPr>
            <w:r>
              <w:rPr>
                <w:rStyle w:val="a5"/>
                <w:rFonts w:ascii="Arial" w:eastAsia="Arial" w:hAnsi="Arial" w:cs="Arial"/>
                <w:sz w:val="20"/>
                <w:szCs w:val="20"/>
              </w:rPr>
              <w:t>3465</w:t>
            </w:r>
          </w:p>
        </w:tc>
      </w:tr>
      <w:tr w:rsidR="00BE0CC4" w14:paraId="765A19C7" w14:textId="77777777">
        <w:tblPrEx>
          <w:tblCellMar>
            <w:top w:w="0" w:type="dxa"/>
            <w:bottom w:w="0" w:type="dxa"/>
          </w:tblCellMar>
        </w:tblPrEx>
        <w:trPr>
          <w:trHeight w:hRule="exact" w:val="274"/>
          <w:jc w:val="center"/>
        </w:trPr>
        <w:tc>
          <w:tcPr>
            <w:tcW w:w="770" w:type="dxa"/>
            <w:vAlign w:val="bottom"/>
          </w:tcPr>
          <w:p w14:paraId="0C7605F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26CFC247" w14:textId="77777777" w:rsidR="00BE0CC4" w:rsidRDefault="00000000">
            <w:pPr>
              <w:pStyle w:val="a6"/>
              <w:ind w:firstLine="200"/>
              <w:rPr>
                <w:sz w:val="20"/>
                <w:szCs w:val="20"/>
              </w:rPr>
            </w:pPr>
            <w:r>
              <w:rPr>
                <w:rStyle w:val="a5"/>
                <w:rFonts w:ascii="Arial" w:eastAsia="Arial" w:hAnsi="Arial" w:cs="Arial"/>
                <w:sz w:val="20"/>
                <w:szCs w:val="20"/>
              </w:rPr>
              <w:t>Киви Э. — 3691</w:t>
            </w:r>
          </w:p>
        </w:tc>
        <w:tc>
          <w:tcPr>
            <w:tcW w:w="1158" w:type="dxa"/>
            <w:vAlign w:val="bottom"/>
          </w:tcPr>
          <w:p w14:paraId="0B5CE6B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060B30C1" w14:textId="77777777" w:rsidR="00BE0CC4" w:rsidRDefault="00000000">
            <w:pPr>
              <w:pStyle w:val="a6"/>
              <w:ind w:firstLine="140"/>
              <w:rPr>
                <w:sz w:val="20"/>
                <w:szCs w:val="20"/>
              </w:rPr>
            </w:pPr>
            <w:r>
              <w:rPr>
                <w:rStyle w:val="a5"/>
                <w:rFonts w:ascii="Arial" w:eastAsia="Arial" w:hAnsi="Arial" w:cs="Arial"/>
                <w:sz w:val="20"/>
                <w:szCs w:val="20"/>
              </w:rPr>
              <w:t>Китаев А. — 3676—3677</w:t>
            </w:r>
          </w:p>
        </w:tc>
      </w:tr>
      <w:tr w:rsidR="00BE0CC4" w14:paraId="6D03DD5E" w14:textId="77777777">
        <w:tblPrEx>
          <w:tblCellMar>
            <w:top w:w="0" w:type="dxa"/>
            <w:bottom w:w="0" w:type="dxa"/>
          </w:tblCellMar>
        </w:tblPrEx>
        <w:trPr>
          <w:trHeight w:hRule="exact" w:val="305"/>
          <w:jc w:val="center"/>
        </w:trPr>
        <w:tc>
          <w:tcPr>
            <w:tcW w:w="770" w:type="dxa"/>
          </w:tcPr>
          <w:p w14:paraId="799BD3F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6A1E86B6" w14:textId="77777777" w:rsidR="00BE0CC4" w:rsidRDefault="00000000">
            <w:pPr>
              <w:pStyle w:val="a6"/>
              <w:ind w:firstLine="200"/>
              <w:rPr>
                <w:sz w:val="20"/>
                <w:szCs w:val="20"/>
              </w:rPr>
            </w:pPr>
            <w:r>
              <w:rPr>
                <w:rStyle w:val="a5"/>
                <w:rFonts w:ascii="Arial" w:eastAsia="Arial" w:hAnsi="Arial" w:cs="Arial"/>
                <w:sz w:val="20"/>
                <w:szCs w:val="20"/>
              </w:rPr>
              <w:t>Кигригбаев А. — 3434</w:t>
            </w:r>
          </w:p>
        </w:tc>
        <w:tc>
          <w:tcPr>
            <w:tcW w:w="1158" w:type="dxa"/>
          </w:tcPr>
          <w:p w14:paraId="3022DCF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tcPr>
          <w:p w14:paraId="4482E7D0" w14:textId="77777777" w:rsidR="00BE0CC4" w:rsidRDefault="00000000">
            <w:pPr>
              <w:pStyle w:val="a6"/>
              <w:ind w:firstLine="140"/>
              <w:rPr>
                <w:sz w:val="20"/>
                <w:szCs w:val="20"/>
              </w:rPr>
            </w:pPr>
            <w:r>
              <w:rPr>
                <w:rStyle w:val="a5"/>
                <w:rFonts w:ascii="Arial" w:eastAsia="Arial" w:hAnsi="Arial" w:cs="Arial"/>
                <w:sz w:val="20"/>
                <w:szCs w:val="20"/>
              </w:rPr>
              <w:t>Китиая Г. — 3465</w:t>
            </w:r>
          </w:p>
        </w:tc>
      </w:tr>
      <w:tr w:rsidR="00BE0CC4" w14:paraId="6618C61F" w14:textId="77777777">
        <w:tblPrEx>
          <w:tblCellMar>
            <w:top w:w="0" w:type="dxa"/>
            <w:bottom w:w="0" w:type="dxa"/>
          </w:tblCellMar>
        </w:tblPrEx>
        <w:trPr>
          <w:trHeight w:hRule="exact" w:val="259"/>
          <w:jc w:val="center"/>
        </w:trPr>
        <w:tc>
          <w:tcPr>
            <w:tcW w:w="770" w:type="dxa"/>
            <w:vAlign w:val="bottom"/>
          </w:tcPr>
          <w:p w14:paraId="485051F0" w14:textId="77777777" w:rsidR="00BE0CC4" w:rsidRDefault="00000000">
            <w:pPr>
              <w:pStyle w:val="a6"/>
              <w:ind w:firstLine="0"/>
              <w:rPr>
                <w:sz w:val="24"/>
                <w:szCs w:val="24"/>
              </w:rPr>
            </w:pPr>
            <w:r>
              <w:rPr>
                <w:rStyle w:val="a5"/>
                <w:rFonts w:ascii="Arial" w:eastAsia="Arial" w:hAnsi="Arial" w:cs="Arial"/>
                <w:b/>
                <w:bCs/>
                <w:sz w:val="24"/>
                <w:szCs w:val="24"/>
              </w:rPr>
              <w:t>редс</w:t>
            </w:r>
          </w:p>
        </w:tc>
        <w:tc>
          <w:tcPr>
            <w:tcW w:w="3954" w:type="dxa"/>
            <w:vAlign w:val="bottom"/>
          </w:tcPr>
          <w:p w14:paraId="4C644884" w14:textId="77777777" w:rsidR="00BE0CC4" w:rsidRDefault="00000000">
            <w:pPr>
              <w:pStyle w:val="a6"/>
              <w:ind w:firstLine="200"/>
              <w:jc w:val="both"/>
              <w:rPr>
                <w:sz w:val="20"/>
                <w:szCs w:val="20"/>
              </w:rPr>
            </w:pPr>
            <w:r>
              <w:rPr>
                <w:rStyle w:val="a5"/>
                <w:rFonts w:ascii="Arial" w:eastAsia="Arial" w:hAnsi="Arial" w:cs="Arial"/>
                <w:sz w:val="20"/>
                <w:szCs w:val="20"/>
              </w:rPr>
              <w:t>Кийк С,— 3733, 3749, 3759</w:t>
            </w:r>
          </w:p>
        </w:tc>
        <w:tc>
          <w:tcPr>
            <w:tcW w:w="1158" w:type="dxa"/>
            <w:vAlign w:val="bottom"/>
          </w:tcPr>
          <w:p w14:paraId="3E3ED21C"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623" w:type="dxa"/>
            <w:vAlign w:val="bottom"/>
          </w:tcPr>
          <w:p w14:paraId="0B0F5411" w14:textId="77777777" w:rsidR="00BE0CC4" w:rsidRDefault="00000000">
            <w:pPr>
              <w:pStyle w:val="a6"/>
              <w:ind w:firstLine="140"/>
              <w:rPr>
                <w:sz w:val="20"/>
                <w:szCs w:val="20"/>
              </w:rPr>
            </w:pPr>
            <w:r>
              <w:rPr>
                <w:rStyle w:val="a5"/>
                <w:rFonts w:ascii="Arial" w:eastAsia="Arial" w:hAnsi="Arial" w:cs="Arial"/>
                <w:sz w:val="20"/>
                <w:szCs w:val="20"/>
              </w:rPr>
              <w:t>Киямова Л, —3472, 3710</w:t>
            </w:r>
          </w:p>
        </w:tc>
      </w:tr>
      <w:tr w:rsidR="00BE0CC4" w14:paraId="49A85A86" w14:textId="77777777">
        <w:tblPrEx>
          <w:tblCellMar>
            <w:top w:w="0" w:type="dxa"/>
            <w:bottom w:w="0" w:type="dxa"/>
          </w:tblCellMar>
        </w:tblPrEx>
        <w:trPr>
          <w:trHeight w:hRule="exact" w:val="282"/>
          <w:jc w:val="center"/>
        </w:trPr>
        <w:tc>
          <w:tcPr>
            <w:tcW w:w="770" w:type="dxa"/>
            <w:vAlign w:val="bottom"/>
          </w:tcPr>
          <w:p w14:paraId="5F758B1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54" w:type="dxa"/>
            <w:vAlign w:val="bottom"/>
          </w:tcPr>
          <w:p w14:paraId="3B651C63" w14:textId="77777777" w:rsidR="00BE0CC4" w:rsidRDefault="00000000">
            <w:pPr>
              <w:pStyle w:val="a6"/>
              <w:ind w:firstLine="200"/>
              <w:rPr>
                <w:sz w:val="20"/>
                <w:szCs w:val="20"/>
              </w:rPr>
            </w:pPr>
            <w:r>
              <w:rPr>
                <w:rStyle w:val="a5"/>
                <w:rFonts w:ascii="Arial" w:eastAsia="Arial" w:hAnsi="Arial" w:cs="Arial"/>
                <w:sz w:val="20"/>
                <w:szCs w:val="20"/>
              </w:rPr>
              <w:t>Кийск К. — 3621</w:t>
            </w:r>
          </w:p>
        </w:tc>
        <w:tc>
          <w:tcPr>
            <w:tcW w:w="1158" w:type="dxa"/>
            <w:vAlign w:val="bottom"/>
          </w:tcPr>
          <w:p w14:paraId="30FEDC8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3C5FFE37" w14:textId="77777777" w:rsidR="00BE0CC4" w:rsidRDefault="00000000">
            <w:pPr>
              <w:pStyle w:val="a6"/>
              <w:ind w:firstLine="140"/>
              <w:rPr>
                <w:sz w:val="20"/>
                <w:szCs w:val="20"/>
              </w:rPr>
            </w:pPr>
            <w:r>
              <w:rPr>
                <w:rStyle w:val="a5"/>
                <w:rFonts w:ascii="Arial" w:eastAsia="Arial" w:hAnsi="Arial" w:cs="Arial"/>
                <w:sz w:val="20"/>
                <w:szCs w:val="20"/>
              </w:rPr>
              <w:t>Киянский П. — 3449, 3594</w:t>
            </w:r>
          </w:p>
        </w:tc>
      </w:tr>
      <w:tr w:rsidR="00BE0CC4" w14:paraId="58498889" w14:textId="77777777">
        <w:tblPrEx>
          <w:tblCellMar>
            <w:top w:w="0" w:type="dxa"/>
            <w:bottom w:w="0" w:type="dxa"/>
          </w:tblCellMar>
        </w:tblPrEx>
        <w:trPr>
          <w:trHeight w:hRule="exact" w:val="282"/>
          <w:jc w:val="center"/>
        </w:trPr>
        <w:tc>
          <w:tcPr>
            <w:tcW w:w="770" w:type="dxa"/>
            <w:vAlign w:val="bottom"/>
          </w:tcPr>
          <w:p w14:paraId="5AA598A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1DDE0D92" w14:textId="77777777" w:rsidR="00BE0CC4" w:rsidRDefault="00000000">
            <w:pPr>
              <w:pStyle w:val="a6"/>
              <w:ind w:firstLine="200"/>
              <w:rPr>
                <w:sz w:val="20"/>
                <w:szCs w:val="20"/>
              </w:rPr>
            </w:pPr>
            <w:r>
              <w:rPr>
                <w:rStyle w:val="a5"/>
                <w:rFonts w:ascii="Arial" w:eastAsia="Arial" w:hAnsi="Arial" w:cs="Arial"/>
                <w:sz w:val="20"/>
                <w:szCs w:val="20"/>
              </w:rPr>
              <w:t>Кику В. —3666</w:t>
            </w:r>
          </w:p>
        </w:tc>
        <w:tc>
          <w:tcPr>
            <w:tcW w:w="1158" w:type="dxa"/>
            <w:vAlign w:val="bottom"/>
          </w:tcPr>
          <w:p w14:paraId="6ABB57C7"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23" w:type="dxa"/>
            <w:vAlign w:val="bottom"/>
          </w:tcPr>
          <w:p w14:paraId="302360E9" w14:textId="77777777" w:rsidR="00BE0CC4" w:rsidRDefault="00000000">
            <w:pPr>
              <w:pStyle w:val="a6"/>
              <w:ind w:firstLine="140"/>
              <w:rPr>
                <w:sz w:val="20"/>
                <w:szCs w:val="20"/>
              </w:rPr>
            </w:pPr>
            <w:r>
              <w:rPr>
                <w:rStyle w:val="a5"/>
                <w:rFonts w:ascii="Arial" w:eastAsia="Arial" w:hAnsi="Arial" w:cs="Arial"/>
                <w:sz w:val="20"/>
                <w:szCs w:val="20"/>
              </w:rPr>
              <w:t>Клаар X. —3561, 3628</w:t>
            </w:r>
          </w:p>
        </w:tc>
      </w:tr>
      <w:tr w:rsidR="00BE0CC4" w14:paraId="799FAF91" w14:textId="77777777">
        <w:tblPrEx>
          <w:tblCellMar>
            <w:top w:w="0" w:type="dxa"/>
            <w:bottom w:w="0" w:type="dxa"/>
          </w:tblCellMar>
        </w:tblPrEx>
        <w:trPr>
          <w:trHeight w:hRule="exact" w:val="270"/>
          <w:jc w:val="center"/>
        </w:trPr>
        <w:tc>
          <w:tcPr>
            <w:tcW w:w="770" w:type="dxa"/>
            <w:vAlign w:val="bottom"/>
          </w:tcPr>
          <w:p w14:paraId="1807CAF6"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954" w:type="dxa"/>
            <w:vAlign w:val="bottom"/>
          </w:tcPr>
          <w:p w14:paraId="7E01F503" w14:textId="77777777" w:rsidR="00BE0CC4" w:rsidRDefault="00000000">
            <w:pPr>
              <w:pStyle w:val="a6"/>
              <w:ind w:firstLine="200"/>
              <w:rPr>
                <w:sz w:val="20"/>
                <w:szCs w:val="20"/>
              </w:rPr>
            </w:pPr>
            <w:r>
              <w:rPr>
                <w:rStyle w:val="a5"/>
                <w:rFonts w:ascii="Arial" w:eastAsia="Arial" w:hAnsi="Arial" w:cs="Arial"/>
                <w:sz w:val="20"/>
                <w:szCs w:val="20"/>
              </w:rPr>
              <w:t>Киладэе Л. — 3465, 34 89,</w:t>
            </w:r>
          </w:p>
        </w:tc>
        <w:tc>
          <w:tcPr>
            <w:tcW w:w="1158" w:type="dxa"/>
            <w:vAlign w:val="bottom"/>
          </w:tcPr>
          <w:p w14:paraId="2C217664"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23" w:type="dxa"/>
            <w:vAlign w:val="bottom"/>
          </w:tcPr>
          <w:p w14:paraId="1AC7AF60" w14:textId="77777777" w:rsidR="00BE0CC4" w:rsidRDefault="00000000">
            <w:pPr>
              <w:pStyle w:val="a6"/>
              <w:ind w:firstLine="140"/>
              <w:rPr>
                <w:sz w:val="20"/>
                <w:szCs w:val="20"/>
              </w:rPr>
            </w:pPr>
            <w:r>
              <w:rPr>
                <w:rStyle w:val="a5"/>
                <w:rFonts w:ascii="Arial" w:eastAsia="Arial" w:hAnsi="Arial" w:cs="Arial"/>
                <w:sz w:val="20"/>
                <w:szCs w:val="20"/>
              </w:rPr>
              <w:t>Кладиенко Ю. — 3638—3639</w:t>
            </w:r>
          </w:p>
        </w:tc>
      </w:tr>
      <w:tr w:rsidR="00BE0CC4" w14:paraId="167040A8" w14:textId="77777777">
        <w:tblPrEx>
          <w:tblCellMar>
            <w:top w:w="0" w:type="dxa"/>
            <w:bottom w:w="0" w:type="dxa"/>
          </w:tblCellMar>
        </w:tblPrEx>
        <w:trPr>
          <w:trHeight w:hRule="exact" w:val="270"/>
          <w:jc w:val="center"/>
        </w:trPr>
        <w:tc>
          <w:tcPr>
            <w:tcW w:w="770" w:type="dxa"/>
          </w:tcPr>
          <w:p w14:paraId="7E1F48A1" w14:textId="77777777" w:rsidR="00BE0CC4" w:rsidRDefault="00BE0CC4">
            <w:pPr>
              <w:rPr>
                <w:sz w:val="10"/>
                <w:szCs w:val="10"/>
              </w:rPr>
            </w:pPr>
          </w:p>
        </w:tc>
        <w:tc>
          <w:tcPr>
            <w:tcW w:w="3954" w:type="dxa"/>
            <w:vAlign w:val="bottom"/>
          </w:tcPr>
          <w:p w14:paraId="11324B8B" w14:textId="77777777" w:rsidR="00BE0CC4" w:rsidRDefault="00000000">
            <w:pPr>
              <w:pStyle w:val="a6"/>
              <w:ind w:firstLine="540"/>
              <w:rPr>
                <w:sz w:val="20"/>
                <w:szCs w:val="20"/>
              </w:rPr>
            </w:pPr>
            <w:r>
              <w:rPr>
                <w:rStyle w:val="a5"/>
                <w:rFonts w:ascii="Arial" w:eastAsia="Arial" w:hAnsi="Arial" w:cs="Arial"/>
                <w:sz w:val="20"/>
                <w:szCs w:val="20"/>
              </w:rPr>
              <w:t>3623</w:t>
            </w:r>
          </w:p>
        </w:tc>
        <w:tc>
          <w:tcPr>
            <w:tcW w:w="1158" w:type="dxa"/>
            <w:vAlign w:val="bottom"/>
          </w:tcPr>
          <w:p w14:paraId="5188BB22"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623" w:type="dxa"/>
            <w:vAlign w:val="bottom"/>
          </w:tcPr>
          <w:p w14:paraId="057FE491" w14:textId="77777777" w:rsidR="00BE0CC4" w:rsidRDefault="00000000">
            <w:pPr>
              <w:pStyle w:val="a6"/>
              <w:ind w:firstLine="140"/>
              <w:rPr>
                <w:sz w:val="20"/>
                <w:szCs w:val="20"/>
              </w:rPr>
            </w:pPr>
            <w:r>
              <w:rPr>
                <w:rStyle w:val="a5"/>
                <w:rFonts w:ascii="Arial" w:eastAsia="Arial" w:hAnsi="Arial" w:cs="Arial"/>
                <w:sz w:val="20"/>
                <w:szCs w:val="20"/>
              </w:rPr>
              <w:t>Кладницкий В. — 3637</w:t>
            </w:r>
          </w:p>
        </w:tc>
      </w:tr>
      <w:tr w:rsidR="00BE0CC4" w14:paraId="37A906DF" w14:textId="77777777">
        <w:tblPrEx>
          <w:tblCellMar>
            <w:top w:w="0" w:type="dxa"/>
            <w:bottom w:w="0" w:type="dxa"/>
          </w:tblCellMar>
        </w:tblPrEx>
        <w:trPr>
          <w:trHeight w:hRule="exact" w:val="290"/>
          <w:jc w:val="center"/>
        </w:trPr>
        <w:tc>
          <w:tcPr>
            <w:tcW w:w="770" w:type="dxa"/>
            <w:vAlign w:val="bottom"/>
          </w:tcPr>
          <w:p w14:paraId="6B6D266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54" w:type="dxa"/>
            <w:vAlign w:val="bottom"/>
          </w:tcPr>
          <w:p w14:paraId="556802AE" w14:textId="77777777" w:rsidR="00BE0CC4" w:rsidRDefault="00000000">
            <w:pPr>
              <w:pStyle w:val="a6"/>
              <w:ind w:firstLine="200"/>
              <w:rPr>
                <w:sz w:val="20"/>
                <w:szCs w:val="20"/>
              </w:rPr>
            </w:pPr>
            <w:r>
              <w:rPr>
                <w:rStyle w:val="a5"/>
                <w:rFonts w:ascii="Arial" w:eastAsia="Arial" w:hAnsi="Arial" w:cs="Arial"/>
                <w:sz w:val="20"/>
                <w:szCs w:val="20"/>
              </w:rPr>
              <w:t>Киладзе Ш. — 3465, 3686</w:t>
            </w:r>
          </w:p>
        </w:tc>
        <w:tc>
          <w:tcPr>
            <w:tcW w:w="1158" w:type="dxa"/>
            <w:vAlign w:val="bottom"/>
          </w:tcPr>
          <w:p w14:paraId="123BBA6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186A0E08" w14:textId="77777777" w:rsidR="00BE0CC4" w:rsidRDefault="00000000">
            <w:pPr>
              <w:pStyle w:val="a6"/>
              <w:ind w:firstLine="140"/>
              <w:rPr>
                <w:sz w:val="20"/>
                <w:szCs w:val="20"/>
              </w:rPr>
            </w:pPr>
            <w:r>
              <w:rPr>
                <w:rStyle w:val="a5"/>
                <w:rFonts w:ascii="Arial" w:eastAsia="Arial" w:hAnsi="Arial" w:cs="Arial"/>
                <w:sz w:val="20"/>
                <w:szCs w:val="20"/>
              </w:rPr>
              <w:t>Кладницкий Е.—3676—3677</w:t>
            </w:r>
          </w:p>
        </w:tc>
      </w:tr>
      <w:tr w:rsidR="00BE0CC4" w14:paraId="02AE2AA3" w14:textId="77777777">
        <w:tblPrEx>
          <w:tblCellMar>
            <w:top w:w="0" w:type="dxa"/>
            <w:bottom w:w="0" w:type="dxa"/>
          </w:tblCellMar>
        </w:tblPrEx>
        <w:trPr>
          <w:trHeight w:hRule="exact" w:val="278"/>
          <w:jc w:val="center"/>
        </w:trPr>
        <w:tc>
          <w:tcPr>
            <w:tcW w:w="770" w:type="dxa"/>
            <w:vAlign w:val="bottom"/>
          </w:tcPr>
          <w:p w14:paraId="6A797B2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5176F883" w14:textId="77777777" w:rsidR="00BE0CC4" w:rsidRDefault="00000000">
            <w:pPr>
              <w:pStyle w:val="a6"/>
              <w:ind w:firstLine="200"/>
              <w:rPr>
                <w:sz w:val="20"/>
                <w:szCs w:val="20"/>
              </w:rPr>
            </w:pPr>
            <w:r>
              <w:rPr>
                <w:rStyle w:val="a5"/>
                <w:rFonts w:ascii="Arial" w:eastAsia="Arial" w:hAnsi="Arial" w:cs="Arial"/>
                <w:sz w:val="20"/>
                <w:szCs w:val="20"/>
              </w:rPr>
              <w:t>Кильгас Г. — 3440</w:t>
            </w:r>
          </w:p>
        </w:tc>
        <w:tc>
          <w:tcPr>
            <w:tcW w:w="1158" w:type="dxa"/>
            <w:vAlign w:val="bottom"/>
          </w:tcPr>
          <w:p w14:paraId="5C2895E6"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23" w:type="dxa"/>
            <w:vAlign w:val="bottom"/>
          </w:tcPr>
          <w:p w14:paraId="1C0B905E" w14:textId="77777777" w:rsidR="00BE0CC4" w:rsidRDefault="00000000">
            <w:pPr>
              <w:pStyle w:val="a6"/>
              <w:ind w:firstLine="140"/>
              <w:rPr>
                <w:sz w:val="20"/>
                <w:szCs w:val="20"/>
              </w:rPr>
            </w:pPr>
            <w:r>
              <w:rPr>
                <w:rStyle w:val="a5"/>
                <w:rFonts w:ascii="Arial" w:eastAsia="Arial" w:hAnsi="Arial" w:cs="Arial"/>
                <w:sz w:val="20"/>
                <w:szCs w:val="20"/>
              </w:rPr>
              <w:t>Кладо Н. — 3746</w:t>
            </w:r>
          </w:p>
        </w:tc>
      </w:tr>
      <w:tr w:rsidR="00BE0CC4" w14:paraId="1D7FF69B" w14:textId="77777777">
        <w:tblPrEx>
          <w:tblCellMar>
            <w:top w:w="0" w:type="dxa"/>
            <w:bottom w:w="0" w:type="dxa"/>
          </w:tblCellMar>
        </w:tblPrEx>
        <w:trPr>
          <w:trHeight w:hRule="exact" w:val="293"/>
          <w:jc w:val="center"/>
        </w:trPr>
        <w:tc>
          <w:tcPr>
            <w:tcW w:w="770" w:type="dxa"/>
            <w:vAlign w:val="bottom"/>
          </w:tcPr>
          <w:p w14:paraId="6EA6637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0041B0B0" w14:textId="77777777" w:rsidR="00BE0CC4" w:rsidRDefault="00000000">
            <w:pPr>
              <w:pStyle w:val="a6"/>
              <w:ind w:firstLine="200"/>
              <w:rPr>
                <w:sz w:val="20"/>
                <w:szCs w:val="20"/>
              </w:rPr>
            </w:pPr>
            <w:r>
              <w:rPr>
                <w:rStyle w:val="a5"/>
                <w:rFonts w:ascii="Arial" w:eastAsia="Arial" w:hAnsi="Arial" w:cs="Arial"/>
                <w:sz w:val="20"/>
                <w:szCs w:val="20"/>
              </w:rPr>
              <w:t>Кильгас П. — 3426—3427</w:t>
            </w:r>
          </w:p>
        </w:tc>
        <w:tc>
          <w:tcPr>
            <w:tcW w:w="1158" w:type="dxa"/>
            <w:vAlign w:val="bottom"/>
          </w:tcPr>
          <w:p w14:paraId="7323F0D4"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623" w:type="dxa"/>
            <w:vAlign w:val="bottom"/>
          </w:tcPr>
          <w:p w14:paraId="44DAEB41" w14:textId="77777777" w:rsidR="00BE0CC4" w:rsidRDefault="00000000">
            <w:pPr>
              <w:pStyle w:val="a6"/>
              <w:ind w:firstLine="140"/>
              <w:rPr>
                <w:sz w:val="20"/>
                <w:szCs w:val="20"/>
              </w:rPr>
            </w:pPr>
            <w:r>
              <w:rPr>
                <w:rStyle w:val="a5"/>
                <w:rFonts w:ascii="Arial" w:eastAsia="Arial" w:hAnsi="Arial" w:cs="Arial"/>
                <w:sz w:val="20"/>
                <w:szCs w:val="20"/>
              </w:rPr>
              <w:t>Кладовикова К. — 3422</w:t>
            </w:r>
          </w:p>
        </w:tc>
      </w:tr>
      <w:tr w:rsidR="00BE0CC4" w14:paraId="2D7A9407" w14:textId="77777777">
        <w:tblPrEx>
          <w:tblCellMar>
            <w:top w:w="0" w:type="dxa"/>
            <w:bottom w:w="0" w:type="dxa"/>
          </w:tblCellMar>
        </w:tblPrEx>
        <w:trPr>
          <w:trHeight w:hRule="exact" w:val="278"/>
          <w:jc w:val="center"/>
        </w:trPr>
        <w:tc>
          <w:tcPr>
            <w:tcW w:w="770" w:type="dxa"/>
            <w:vAlign w:val="bottom"/>
          </w:tcPr>
          <w:p w14:paraId="5124518E"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3954" w:type="dxa"/>
            <w:vAlign w:val="bottom"/>
          </w:tcPr>
          <w:p w14:paraId="795985BB" w14:textId="77777777" w:rsidR="00BE0CC4" w:rsidRDefault="00000000">
            <w:pPr>
              <w:pStyle w:val="a6"/>
              <w:ind w:firstLine="200"/>
              <w:rPr>
                <w:sz w:val="20"/>
                <w:szCs w:val="20"/>
              </w:rPr>
            </w:pPr>
            <w:r>
              <w:rPr>
                <w:rStyle w:val="a5"/>
                <w:rFonts w:ascii="Arial" w:eastAsia="Arial" w:hAnsi="Arial" w:cs="Arial"/>
                <w:sz w:val="20"/>
                <w:szCs w:val="20"/>
              </w:rPr>
              <w:t>Ким Ю. — 3663</w:t>
            </w:r>
          </w:p>
        </w:tc>
        <w:tc>
          <w:tcPr>
            <w:tcW w:w="1158" w:type="dxa"/>
            <w:vAlign w:val="bottom"/>
          </w:tcPr>
          <w:p w14:paraId="7A6C4C45" w14:textId="77777777" w:rsidR="00BE0CC4" w:rsidRDefault="00000000">
            <w:pPr>
              <w:pStyle w:val="a6"/>
              <w:ind w:firstLine="340"/>
              <w:rPr>
                <w:sz w:val="24"/>
                <w:szCs w:val="24"/>
              </w:rPr>
            </w:pPr>
            <w:r>
              <w:rPr>
                <w:rStyle w:val="a5"/>
                <w:rFonts w:ascii="Arial" w:eastAsia="Arial" w:hAnsi="Arial" w:cs="Arial"/>
                <w:b/>
                <w:bCs/>
                <w:sz w:val="24"/>
                <w:szCs w:val="24"/>
              </w:rPr>
              <w:t>д</w:t>
            </w:r>
          </w:p>
        </w:tc>
        <w:tc>
          <w:tcPr>
            <w:tcW w:w="3623" w:type="dxa"/>
            <w:vAlign w:val="bottom"/>
          </w:tcPr>
          <w:p w14:paraId="27B6DE4A" w14:textId="77777777" w:rsidR="00BE0CC4" w:rsidRDefault="00000000">
            <w:pPr>
              <w:pStyle w:val="a6"/>
              <w:ind w:firstLine="140"/>
              <w:rPr>
                <w:sz w:val="20"/>
                <w:szCs w:val="20"/>
              </w:rPr>
            </w:pPr>
            <w:r>
              <w:rPr>
                <w:rStyle w:val="a5"/>
                <w:rFonts w:ascii="Arial" w:eastAsia="Arial" w:hAnsi="Arial" w:cs="Arial"/>
                <w:sz w:val="20"/>
                <w:szCs w:val="20"/>
              </w:rPr>
              <w:t>Клас Э. — 3636</w:t>
            </w:r>
          </w:p>
        </w:tc>
      </w:tr>
      <w:tr w:rsidR="00BE0CC4" w14:paraId="3AE5F1B8" w14:textId="77777777">
        <w:tblPrEx>
          <w:tblCellMar>
            <w:top w:w="0" w:type="dxa"/>
            <w:bottom w:w="0" w:type="dxa"/>
          </w:tblCellMar>
        </w:tblPrEx>
        <w:trPr>
          <w:trHeight w:hRule="exact" w:val="293"/>
          <w:jc w:val="center"/>
        </w:trPr>
        <w:tc>
          <w:tcPr>
            <w:tcW w:w="770" w:type="dxa"/>
            <w:vAlign w:val="bottom"/>
          </w:tcPr>
          <w:p w14:paraId="528D8D8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54" w:type="dxa"/>
            <w:vAlign w:val="bottom"/>
          </w:tcPr>
          <w:p w14:paraId="1B7B9511" w14:textId="77777777" w:rsidR="00BE0CC4" w:rsidRDefault="00000000">
            <w:pPr>
              <w:pStyle w:val="a6"/>
              <w:ind w:firstLine="200"/>
              <w:rPr>
                <w:sz w:val="20"/>
                <w:szCs w:val="20"/>
              </w:rPr>
            </w:pPr>
            <w:r>
              <w:rPr>
                <w:rStyle w:val="a5"/>
                <w:rFonts w:ascii="Arial" w:eastAsia="Arial" w:hAnsi="Arial" w:cs="Arial"/>
                <w:sz w:val="20"/>
                <w:szCs w:val="20"/>
              </w:rPr>
              <w:t>Кимягаров Б.— 3472, 3710</w:t>
            </w:r>
          </w:p>
        </w:tc>
        <w:tc>
          <w:tcPr>
            <w:tcW w:w="1158" w:type="dxa"/>
            <w:vAlign w:val="bottom"/>
          </w:tcPr>
          <w:p w14:paraId="6F126DE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vAlign w:val="bottom"/>
          </w:tcPr>
          <w:p w14:paraId="310F8173" w14:textId="77777777" w:rsidR="00BE0CC4" w:rsidRDefault="00000000">
            <w:pPr>
              <w:pStyle w:val="a6"/>
              <w:ind w:firstLine="140"/>
              <w:rPr>
                <w:sz w:val="20"/>
                <w:szCs w:val="20"/>
              </w:rPr>
            </w:pPr>
            <w:r>
              <w:rPr>
                <w:rStyle w:val="a5"/>
                <w:rFonts w:ascii="Arial" w:eastAsia="Arial" w:hAnsi="Arial" w:cs="Arial"/>
                <w:sz w:val="20"/>
                <w:szCs w:val="20"/>
              </w:rPr>
              <w:t>Класс И. — 3612</w:t>
            </w:r>
          </w:p>
        </w:tc>
      </w:tr>
      <w:tr w:rsidR="00BE0CC4" w14:paraId="63027666" w14:textId="77777777">
        <w:tblPrEx>
          <w:tblCellMar>
            <w:top w:w="0" w:type="dxa"/>
            <w:bottom w:w="0" w:type="dxa"/>
          </w:tblCellMar>
        </w:tblPrEx>
        <w:trPr>
          <w:trHeight w:hRule="exact" w:val="270"/>
          <w:jc w:val="center"/>
        </w:trPr>
        <w:tc>
          <w:tcPr>
            <w:tcW w:w="770" w:type="dxa"/>
          </w:tcPr>
          <w:p w14:paraId="2276EAA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4713BA3E" w14:textId="77777777" w:rsidR="00BE0CC4" w:rsidRDefault="00000000">
            <w:pPr>
              <w:pStyle w:val="a6"/>
              <w:ind w:firstLine="200"/>
              <w:rPr>
                <w:sz w:val="20"/>
                <w:szCs w:val="20"/>
              </w:rPr>
            </w:pPr>
            <w:r>
              <w:rPr>
                <w:rStyle w:val="a5"/>
                <w:rFonts w:ascii="Arial" w:eastAsia="Arial" w:hAnsi="Arial" w:cs="Arial"/>
                <w:sz w:val="20"/>
                <w:szCs w:val="20"/>
              </w:rPr>
              <w:t>Кин А. — 3589</w:t>
            </w:r>
          </w:p>
        </w:tc>
        <w:tc>
          <w:tcPr>
            <w:tcW w:w="1158" w:type="dxa"/>
          </w:tcPr>
          <w:p w14:paraId="5ADCA640"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623" w:type="dxa"/>
          </w:tcPr>
          <w:p w14:paraId="5DE2DB43" w14:textId="77777777" w:rsidR="00BE0CC4" w:rsidRDefault="00000000">
            <w:pPr>
              <w:pStyle w:val="a6"/>
              <w:ind w:firstLine="140"/>
              <w:rPr>
                <w:sz w:val="20"/>
                <w:szCs w:val="20"/>
              </w:rPr>
            </w:pPr>
            <w:r>
              <w:rPr>
                <w:rStyle w:val="a5"/>
                <w:rFonts w:ascii="Arial" w:eastAsia="Arial" w:hAnsi="Arial" w:cs="Arial"/>
                <w:sz w:val="20"/>
                <w:szCs w:val="20"/>
              </w:rPr>
              <w:t>Клебанов С. — 3421, 3425,</w:t>
            </w:r>
          </w:p>
        </w:tc>
      </w:tr>
      <w:tr w:rsidR="00BE0CC4" w14:paraId="73A79B91" w14:textId="77777777">
        <w:tblPrEx>
          <w:tblCellMar>
            <w:top w:w="0" w:type="dxa"/>
            <w:bottom w:w="0" w:type="dxa"/>
          </w:tblCellMar>
        </w:tblPrEx>
        <w:trPr>
          <w:trHeight w:hRule="exact" w:val="290"/>
          <w:jc w:val="center"/>
        </w:trPr>
        <w:tc>
          <w:tcPr>
            <w:tcW w:w="770" w:type="dxa"/>
            <w:vAlign w:val="bottom"/>
          </w:tcPr>
          <w:p w14:paraId="708517D2"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54" w:type="dxa"/>
            <w:vAlign w:val="bottom"/>
          </w:tcPr>
          <w:p w14:paraId="3CEFBB4A" w14:textId="77777777" w:rsidR="00BE0CC4" w:rsidRDefault="00000000">
            <w:pPr>
              <w:pStyle w:val="a6"/>
              <w:ind w:firstLine="200"/>
              <w:rPr>
                <w:sz w:val="20"/>
                <w:szCs w:val="20"/>
              </w:rPr>
            </w:pPr>
            <w:r>
              <w:rPr>
                <w:rStyle w:val="a5"/>
                <w:rFonts w:ascii="Arial" w:eastAsia="Arial" w:hAnsi="Arial" w:cs="Arial"/>
                <w:sz w:val="20"/>
                <w:szCs w:val="20"/>
              </w:rPr>
              <w:t>Кинстлер X. — 3456</w:t>
            </w:r>
          </w:p>
        </w:tc>
        <w:tc>
          <w:tcPr>
            <w:tcW w:w="1158" w:type="dxa"/>
          </w:tcPr>
          <w:p w14:paraId="53F0E437" w14:textId="77777777" w:rsidR="00BE0CC4" w:rsidRDefault="00BE0CC4">
            <w:pPr>
              <w:rPr>
                <w:sz w:val="10"/>
                <w:szCs w:val="10"/>
              </w:rPr>
            </w:pPr>
          </w:p>
        </w:tc>
        <w:tc>
          <w:tcPr>
            <w:tcW w:w="3623" w:type="dxa"/>
            <w:vAlign w:val="bottom"/>
          </w:tcPr>
          <w:p w14:paraId="5B70061E" w14:textId="77777777" w:rsidR="00BE0CC4" w:rsidRDefault="00000000">
            <w:pPr>
              <w:pStyle w:val="a6"/>
              <w:ind w:firstLine="480"/>
              <w:rPr>
                <w:sz w:val="20"/>
                <w:szCs w:val="20"/>
              </w:rPr>
            </w:pPr>
            <w:r>
              <w:rPr>
                <w:rStyle w:val="a5"/>
                <w:rFonts w:ascii="Arial" w:eastAsia="Arial" w:hAnsi="Arial" w:cs="Arial"/>
                <w:sz w:val="20"/>
                <w:szCs w:val="20"/>
              </w:rPr>
              <w:t>3454, 3519, 3593</w:t>
            </w:r>
          </w:p>
        </w:tc>
      </w:tr>
      <w:tr w:rsidR="00BE0CC4" w14:paraId="28F44E82" w14:textId="77777777">
        <w:tblPrEx>
          <w:tblCellMar>
            <w:top w:w="0" w:type="dxa"/>
            <w:bottom w:w="0" w:type="dxa"/>
          </w:tblCellMar>
        </w:tblPrEx>
        <w:trPr>
          <w:trHeight w:hRule="exact" w:val="267"/>
          <w:jc w:val="center"/>
        </w:trPr>
        <w:tc>
          <w:tcPr>
            <w:tcW w:w="770" w:type="dxa"/>
          </w:tcPr>
          <w:p w14:paraId="0007EE6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4B50DDDF" w14:textId="77777777" w:rsidR="00BE0CC4" w:rsidRDefault="00000000">
            <w:pPr>
              <w:pStyle w:val="a6"/>
              <w:ind w:firstLine="200"/>
              <w:rPr>
                <w:sz w:val="20"/>
                <w:szCs w:val="20"/>
              </w:rPr>
            </w:pPr>
            <w:r>
              <w:rPr>
                <w:rStyle w:val="a5"/>
                <w:rFonts w:ascii="Arial" w:eastAsia="Arial" w:hAnsi="Arial" w:cs="Arial"/>
                <w:sz w:val="20"/>
                <w:szCs w:val="20"/>
              </w:rPr>
              <w:t>Кипиани Л. — 3720</w:t>
            </w:r>
          </w:p>
        </w:tc>
        <w:tc>
          <w:tcPr>
            <w:tcW w:w="1158" w:type="dxa"/>
          </w:tcPr>
          <w:p w14:paraId="785C9DA9" w14:textId="77777777" w:rsidR="00BE0CC4" w:rsidRDefault="00000000">
            <w:pPr>
              <w:pStyle w:val="a6"/>
              <w:rPr>
                <w:sz w:val="24"/>
                <w:szCs w:val="24"/>
              </w:rPr>
            </w:pPr>
            <w:r>
              <w:rPr>
                <w:rStyle w:val="a5"/>
                <w:rFonts w:ascii="Arial" w:eastAsia="Arial" w:hAnsi="Arial" w:cs="Arial"/>
                <w:b/>
                <w:bCs/>
                <w:sz w:val="24"/>
                <w:szCs w:val="24"/>
              </w:rPr>
              <w:t>мн</w:t>
            </w:r>
          </w:p>
        </w:tc>
        <w:tc>
          <w:tcPr>
            <w:tcW w:w="3623" w:type="dxa"/>
          </w:tcPr>
          <w:p w14:paraId="14194838" w14:textId="77777777" w:rsidR="00BE0CC4" w:rsidRDefault="00000000">
            <w:pPr>
              <w:pStyle w:val="a6"/>
              <w:ind w:firstLine="140"/>
              <w:rPr>
                <w:sz w:val="20"/>
                <w:szCs w:val="20"/>
              </w:rPr>
            </w:pPr>
            <w:r>
              <w:rPr>
                <w:rStyle w:val="a5"/>
                <w:rFonts w:ascii="Arial" w:eastAsia="Arial" w:hAnsi="Arial" w:cs="Arial"/>
                <w:sz w:val="20"/>
                <w:szCs w:val="20"/>
              </w:rPr>
              <w:t>Клебанова А. — 3421</w:t>
            </w:r>
          </w:p>
        </w:tc>
      </w:tr>
      <w:tr w:rsidR="00BE0CC4" w14:paraId="47607C28" w14:textId="77777777">
        <w:tblPrEx>
          <w:tblCellMar>
            <w:top w:w="0" w:type="dxa"/>
            <w:bottom w:w="0" w:type="dxa"/>
          </w:tblCellMar>
        </w:tblPrEx>
        <w:trPr>
          <w:trHeight w:hRule="exact" w:val="282"/>
          <w:jc w:val="center"/>
        </w:trPr>
        <w:tc>
          <w:tcPr>
            <w:tcW w:w="770" w:type="dxa"/>
          </w:tcPr>
          <w:p w14:paraId="3F74939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54" w:type="dxa"/>
          </w:tcPr>
          <w:p w14:paraId="764FC553" w14:textId="77777777" w:rsidR="00BE0CC4" w:rsidRDefault="00000000">
            <w:pPr>
              <w:pStyle w:val="a6"/>
              <w:ind w:firstLine="200"/>
              <w:rPr>
                <w:sz w:val="20"/>
                <w:szCs w:val="20"/>
              </w:rPr>
            </w:pPr>
            <w:r>
              <w:rPr>
                <w:rStyle w:val="a5"/>
                <w:rFonts w:ascii="Arial" w:eastAsia="Arial" w:hAnsi="Arial" w:cs="Arial"/>
                <w:sz w:val="20"/>
                <w:szCs w:val="20"/>
              </w:rPr>
              <w:t>Кипиани Э. — 3557</w:t>
            </w:r>
          </w:p>
        </w:tc>
        <w:tc>
          <w:tcPr>
            <w:tcW w:w="1158" w:type="dxa"/>
          </w:tcPr>
          <w:p w14:paraId="6D51F271"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23" w:type="dxa"/>
          </w:tcPr>
          <w:p w14:paraId="7BCECB77" w14:textId="77777777" w:rsidR="00BE0CC4" w:rsidRDefault="00000000">
            <w:pPr>
              <w:pStyle w:val="a6"/>
              <w:ind w:firstLine="140"/>
              <w:rPr>
                <w:sz w:val="20"/>
                <w:szCs w:val="20"/>
              </w:rPr>
            </w:pPr>
            <w:r>
              <w:rPr>
                <w:rStyle w:val="a5"/>
                <w:rFonts w:ascii="Arial" w:eastAsia="Arial" w:hAnsi="Arial" w:cs="Arial"/>
                <w:sz w:val="20"/>
                <w:szCs w:val="20"/>
              </w:rPr>
              <w:t>Клейн М. — 3612</w:t>
            </w:r>
          </w:p>
        </w:tc>
      </w:tr>
      <w:tr w:rsidR="00BE0CC4" w14:paraId="566D0D73" w14:textId="77777777">
        <w:tblPrEx>
          <w:tblCellMar>
            <w:top w:w="0" w:type="dxa"/>
            <w:bottom w:w="0" w:type="dxa"/>
          </w:tblCellMar>
        </w:tblPrEx>
        <w:trPr>
          <w:trHeight w:hRule="exact" w:val="278"/>
          <w:jc w:val="center"/>
        </w:trPr>
        <w:tc>
          <w:tcPr>
            <w:tcW w:w="770" w:type="dxa"/>
          </w:tcPr>
          <w:p w14:paraId="5B87E1F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06F4E653" w14:textId="77777777" w:rsidR="00BE0CC4" w:rsidRDefault="00000000">
            <w:pPr>
              <w:pStyle w:val="a6"/>
              <w:ind w:firstLine="200"/>
              <w:jc w:val="both"/>
              <w:rPr>
                <w:sz w:val="20"/>
                <w:szCs w:val="20"/>
              </w:rPr>
            </w:pPr>
            <w:r>
              <w:rPr>
                <w:rStyle w:val="a5"/>
                <w:rFonts w:ascii="Arial" w:eastAsia="Arial" w:hAnsi="Arial" w:cs="Arial"/>
                <w:sz w:val="20"/>
                <w:szCs w:val="20"/>
              </w:rPr>
              <w:t>Кипшидэе Е. — 3465, 3669,</w:t>
            </w:r>
          </w:p>
        </w:tc>
        <w:tc>
          <w:tcPr>
            <w:tcW w:w="1158" w:type="dxa"/>
          </w:tcPr>
          <w:p w14:paraId="7C34C1F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23" w:type="dxa"/>
          </w:tcPr>
          <w:p w14:paraId="0F01E2F8" w14:textId="77777777" w:rsidR="00BE0CC4" w:rsidRDefault="00000000">
            <w:pPr>
              <w:pStyle w:val="a6"/>
              <w:ind w:firstLine="140"/>
              <w:rPr>
                <w:sz w:val="20"/>
                <w:szCs w:val="20"/>
              </w:rPr>
            </w:pPr>
            <w:r>
              <w:rPr>
                <w:rStyle w:val="a5"/>
                <w:rFonts w:ascii="Arial" w:eastAsia="Arial" w:hAnsi="Arial" w:cs="Arial"/>
                <w:sz w:val="20"/>
                <w:szCs w:val="20"/>
              </w:rPr>
              <w:t>Клепацкая В. — 3539</w:t>
            </w:r>
          </w:p>
        </w:tc>
      </w:tr>
      <w:tr w:rsidR="00BE0CC4" w14:paraId="51ECAFD9" w14:textId="77777777">
        <w:tblPrEx>
          <w:tblCellMar>
            <w:top w:w="0" w:type="dxa"/>
            <w:bottom w:w="0" w:type="dxa"/>
          </w:tblCellMar>
        </w:tblPrEx>
        <w:trPr>
          <w:trHeight w:hRule="exact" w:val="274"/>
          <w:jc w:val="center"/>
        </w:trPr>
        <w:tc>
          <w:tcPr>
            <w:tcW w:w="770" w:type="dxa"/>
          </w:tcPr>
          <w:p w14:paraId="30A9C7F3" w14:textId="77777777" w:rsidR="00BE0CC4" w:rsidRDefault="00BE0CC4">
            <w:pPr>
              <w:rPr>
                <w:sz w:val="10"/>
                <w:szCs w:val="10"/>
              </w:rPr>
            </w:pPr>
          </w:p>
        </w:tc>
        <w:tc>
          <w:tcPr>
            <w:tcW w:w="3954" w:type="dxa"/>
          </w:tcPr>
          <w:p w14:paraId="7C688094" w14:textId="77777777" w:rsidR="00BE0CC4" w:rsidRDefault="00000000">
            <w:pPr>
              <w:pStyle w:val="a6"/>
              <w:ind w:firstLine="540"/>
              <w:rPr>
                <w:sz w:val="20"/>
                <w:szCs w:val="20"/>
              </w:rPr>
            </w:pPr>
            <w:r>
              <w:rPr>
                <w:rStyle w:val="a5"/>
                <w:rFonts w:ascii="Arial" w:eastAsia="Arial" w:hAnsi="Arial" w:cs="Arial"/>
                <w:sz w:val="20"/>
                <w:szCs w:val="20"/>
              </w:rPr>
              <w:t>3672</w:t>
            </w:r>
          </w:p>
        </w:tc>
        <w:tc>
          <w:tcPr>
            <w:tcW w:w="1158" w:type="dxa"/>
          </w:tcPr>
          <w:p w14:paraId="50199CA9"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23" w:type="dxa"/>
          </w:tcPr>
          <w:p w14:paraId="019BD2A5" w14:textId="77777777" w:rsidR="00BE0CC4" w:rsidRDefault="00000000">
            <w:pPr>
              <w:pStyle w:val="a6"/>
              <w:ind w:firstLine="140"/>
              <w:rPr>
                <w:sz w:val="20"/>
                <w:szCs w:val="20"/>
              </w:rPr>
            </w:pPr>
            <w:r>
              <w:rPr>
                <w:rStyle w:val="a5"/>
                <w:rFonts w:ascii="Arial" w:eastAsia="Arial" w:hAnsi="Arial" w:cs="Arial"/>
                <w:sz w:val="20"/>
                <w:szCs w:val="20"/>
              </w:rPr>
              <w:t>Клепацкий Ю. —3545, 3574,</w:t>
            </w:r>
          </w:p>
        </w:tc>
      </w:tr>
      <w:tr w:rsidR="00BE0CC4" w14:paraId="4C59C7B4" w14:textId="77777777">
        <w:tblPrEx>
          <w:tblCellMar>
            <w:top w:w="0" w:type="dxa"/>
            <w:bottom w:w="0" w:type="dxa"/>
          </w:tblCellMar>
        </w:tblPrEx>
        <w:trPr>
          <w:trHeight w:hRule="exact" w:val="297"/>
          <w:jc w:val="center"/>
        </w:trPr>
        <w:tc>
          <w:tcPr>
            <w:tcW w:w="770" w:type="dxa"/>
            <w:vAlign w:val="bottom"/>
          </w:tcPr>
          <w:p w14:paraId="0023029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54" w:type="dxa"/>
            <w:vAlign w:val="bottom"/>
          </w:tcPr>
          <w:p w14:paraId="5A27D364" w14:textId="77777777" w:rsidR="00BE0CC4" w:rsidRDefault="00000000">
            <w:pPr>
              <w:pStyle w:val="a6"/>
              <w:ind w:firstLine="300"/>
              <w:rPr>
                <w:sz w:val="20"/>
                <w:szCs w:val="20"/>
              </w:rPr>
            </w:pPr>
            <w:r>
              <w:rPr>
                <w:rStyle w:val="a5"/>
                <w:rFonts w:ascii="Arial" w:eastAsia="Arial" w:hAnsi="Arial" w:cs="Arial"/>
                <w:sz w:val="20"/>
                <w:szCs w:val="20"/>
              </w:rPr>
              <w:t>Кирбижеков В. — 3618, 3661</w:t>
            </w:r>
          </w:p>
        </w:tc>
        <w:tc>
          <w:tcPr>
            <w:tcW w:w="1158" w:type="dxa"/>
          </w:tcPr>
          <w:p w14:paraId="44E5906D" w14:textId="77777777" w:rsidR="00BE0CC4" w:rsidRDefault="00BE0CC4">
            <w:pPr>
              <w:rPr>
                <w:sz w:val="10"/>
                <w:szCs w:val="10"/>
              </w:rPr>
            </w:pPr>
          </w:p>
        </w:tc>
        <w:tc>
          <w:tcPr>
            <w:tcW w:w="3623" w:type="dxa"/>
            <w:vAlign w:val="bottom"/>
          </w:tcPr>
          <w:p w14:paraId="35E27971" w14:textId="77777777" w:rsidR="00BE0CC4" w:rsidRDefault="00000000">
            <w:pPr>
              <w:pStyle w:val="a6"/>
              <w:ind w:firstLine="480"/>
              <w:rPr>
                <w:sz w:val="20"/>
                <w:szCs w:val="20"/>
              </w:rPr>
            </w:pPr>
            <w:r>
              <w:rPr>
                <w:rStyle w:val="a5"/>
                <w:rFonts w:ascii="Arial" w:eastAsia="Arial" w:hAnsi="Arial" w:cs="Arial"/>
                <w:sz w:val="20"/>
                <w:szCs w:val="20"/>
              </w:rPr>
              <w:t>3747, 3752, 3757</w:t>
            </w:r>
          </w:p>
        </w:tc>
      </w:tr>
      <w:tr w:rsidR="00BE0CC4" w14:paraId="75306DD3" w14:textId="77777777">
        <w:tblPrEx>
          <w:tblCellMar>
            <w:top w:w="0" w:type="dxa"/>
            <w:bottom w:w="0" w:type="dxa"/>
          </w:tblCellMar>
        </w:tblPrEx>
        <w:trPr>
          <w:trHeight w:hRule="exact" w:val="278"/>
          <w:jc w:val="center"/>
        </w:trPr>
        <w:tc>
          <w:tcPr>
            <w:tcW w:w="770" w:type="dxa"/>
          </w:tcPr>
          <w:p w14:paraId="2B4F348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54" w:type="dxa"/>
          </w:tcPr>
          <w:p w14:paraId="18A02892" w14:textId="77777777" w:rsidR="00BE0CC4" w:rsidRDefault="00000000">
            <w:pPr>
              <w:pStyle w:val="a6"/>
              <w:ind w:firstLine="200"/>
              <w:rPr>
                <w:sz w:val="20"/>
                <w:szCs w:val="20"/>
              </w:rPr>
            </w:pPr>
            <w:r>
              <w:rPr>
                <w:rStyle w:val="a5"/>
                <w:rFonts w:ascii="Arial" w:eastAsia="Arial" w:hAnsi="Arial" w:cs="Arial"/>
                <w:sz w:val="20"/>
                <w:szCs w:val="20"/>
              </w:rPr>
              <w:t>Киргиэбаев А. — 3657</w:t>
            </w:r>
          </w:p>
        </w:tc>
        <w:tc>
          <w:tcPr>
            <w:tcW w:w="1158" w:type="dxa"/>
          </w:tcPr>
          <w:p w14:paraId="53411B9D"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tcPr>
          <w:p w14:paraId="03CD472E" w14:textId="77777777" w:rsidR="00BE0CC4" w:rsidRDefault="00000000">
            <w:pPr>
              <w:pStyle w:val="a6"/>
              <w:ind w:firstLine="140"/>
              <w:rPr>
                <w:sz w:val="20"/>
                <w:szCs w:val="20"/>
              </w:rPr>
            </w:pPr>
            <w:r>
              <w:rPr>
                <w:rStyle w:val="a5"/>
                <w:rFonts w:ascii="Arial" w:eastAsia="Arial" w:hAnsi="Arial" w:cs="Arial"/>
                <w:sz w:val="20"/>
                <w:szCs w:val="20"/>
              </w:rPr>
              <w:t>Клетниекс К. — 3476</w:t>
            </w:r>
          </w:p>
        </w:tc>
      </w:tr>
      <w:tr w:rsidR="00BE0CC4" w14:paraId="27582529" w14:textId="77777777">
        <w:tblPrEx>
          <w:tblCellMar>
            <w:top w:w="0" w:type="dxa"/>
            <w:bottom w:w="0" w:type="dxa"/>
          </w:tblCellMar>
        </w:tblPrEx>
        <w:trPr>
          <w:trHeight w:hRule="exact" w:val="274"/>
          <w:jc w:val="center"/>
        </w:trPr>
        <w:tc>
          <w:tcPr>
            <w:tcW w:w="770" w:type="dxa"/>
          </w:tcPr>
          <w:p w14:paraId="5DF227B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2DEB9A09" w14:textId="77777777" w:rsidR="00BE0CC4" w:rsidRDefault="00000000">
            <w:pPr>
              <w:pStyle w:val="a6"/>
              <w:ind w:firstLine="200"/>
              <w:jc w:val="both"/>
              <w:rPr>
                <w:sz w:val="20"/>
                <w:szCs w:val="20"/>
              </w:rPr>
            </w:pPr>
            <w:r>
              <w:rPr>
                <w:rStyle w:val="a5"/>
                <w:rFonts w:ascii="Arial" w:eastAsia="Arial" w:hAnsi="Arial" w:cs="Arial"/>
                <w:sz w:val="20"/>
                <w:szCs w:val="20"/>
              </w:rPr>
              <w:t>Киреев Ю. —3429, 3502,</w:t>
            </w:r>
          </w:p>
        </w:tc>
        <w:tc>
          <w:tcPr>
            <w:tcW w:w="1158" w:type="dxa"/>
          </w:tcPr>
          <w:p w14:paraId="42812855" w14:textId="77777777" w:rsidR="00BE0CC4" w:rsidRDefault="00000000">
            <w:pPr>
              <w:pStyle w:val="a6"/>
              <w:rPr>
                <w:sz w:val="24"/>
                <w:szCs w:val="24"/>
              </w:rPr>
            </w:pPr>
            <w:r>
              <w:rPr>
                <w:rStyle w:val="a5"/>
                <w:rFonts w:ascii="Arial" w:eastAsia="Arial" w:hAnsi="Arial" w:cs="Arial"/>
                <w:b/>
                <w:bCs/>
                <w:sz w:val="24"/>
                <w:szCs w:val="24"/>
              </w:rPr>
              <w:t>КС</w:t>
            </w:r>
          </w:p>
        </w:tc>
        <w:tc>
          <w:tcPr>
            <w:tcW w:w="3623" w:type="dxa"/>
          </w:tcPr>
          <w:p w14:paraId="6FF50F48" w14:textId="77777777" w:rsidR="00BE0CC4" w:rsidRDefault="00000000">
            <w:pPr>
              <w:pStyle w:val="a6"/>
              <w:ind w:firstLine="140"/>
              <w:rPr>
                <w:sz w:val="20"/>
                <w:szCs w:val="20"/>
              </w:rPr>
            </w:pPr>
            <w:r>
              <w:rPr>
                <w:rStyle w:val="a5"/>
                <w:rFonts w:ascii="Arial" w:eastAsia="Arial" w:hAnsi="Arial" w:cs="Arial"/>
                <w:sz w:val="20"/>
                <w:szCs w:val="20"/>
              </w:rPr>
              <w:t>Клименко А. — 3448, 3507—</w:t>
            </w:r>
          </w:p>
        </w:tc>
      </w:tr>
      <w:tr w:rsidR="00BE0CC4" w14:paraId="2B2ABC2E" w14:textId="77777777">
        <w:tblPrEx>
          <w:tblCellMar>
            <w:top w:w="0" w:type="dxa"/>
            <w:bottom w:w="0" w:type="dxa"/>
          </w:tblCellMar>
        </w:tblPrEx>
        <w:trPr>
          <w:trHeight w:hRule="exact" w:val="278"/>
          <w:jc w:val="center"/>
        </w:trPr>
        <w:tc>
          <w:tcPr>
            <w:tcW w:w="770" w:type="dxa"/>
          </w:tcPr>
          <w:p w14:paraId="7B964DDD" w14:textId="77777777" w:rsidR="00BE0CC4" w:rsidRDefault="00BE0CC4">
            <w:pPr>
              <w:rPr>
                <w:sz w:val="10"/>
                <w:szCs w:val="10"/>
              </w:rPr>
            </w:pPr>
          </w:p>
        </w:tc>
        <w:tc>
          <w:tcPr>
            <w:tcW w:w="3954" w:type="dxa"/>
          </w:tcPr>
          <w:p w14:paraId="50360B6C" w14:textId="77777777" w:rsidR="00BE0CC4" w:rsidRDefault="00000000">
            <w:pPr>
              <w:pStyle w:val="a6"/>
              <w:ind w:firstLine="540"/>
              <w:rPr>
                <w:sz w:val="20"/>
                <w:szCs w:val="20"/>
              </w:rPr>
            </w:pPr>
            <w:r>
              <w:rPr>
                <w:rStyle w:val="a5"/>
                <w:rFonts w:ascii="Arial" w:eastAsia="Arial" w:hAnsi="Arial" w:cs="Arial"/>
                <w:sz w:val="20"/>
                <w:szCs w:val="20"/>
              </w:rPr>
              <w:t>3591—3592, 3612, 3613,</w:t>
            </w:r>
          </w:p>
        </w:tc>
        <w:tc>
          <w:tcPr>
            <w:tcW w:w="1158" w:type="dxa"/>
          </w:tcPr>
          <w:p w14:paraId="44611D0E" w14:textId="77777777" w:rsidR="00BE0CC4" w:rsidRDefault="00BE0CC4">
            <w:pPr>
              <w:rPr>
                <w:sz w:val="10"/>
                <w:szCs w:val="10"/>
              </w:rPr>
            </w:pPr>
          </w:p>
        </w:tc>
        <w:tc>
          <w:tcPr>
            <w:tcW w:w="3623" w:type="dxa"/>
          </w:tcPr>
          <w:p w14:paraId="5CA46E5D" w14:textId="77777777" w:rsidR="00BE0CC4" w:rsidRDefault="00000000">
            <w:pPr>
              <w:pStyle w:val="a6"/>
              <w:ind w:firstLine="480"/>
              <w:rPr>
                <w:sz w:val="20"/>
                <w:szCs w:val="20"/>
              </w:rPr>
            </w:pPr>
            <w:r>
              <w:rPr>
                <w:rStyle w:val="a5"/>
                <w:rFonts w:ascii="Arial" w:eastAsia="Arial" w:hAnsi="Arial" w:cs="Arial"/>
                <w:sz w:val="20"/>
                <w:szCs w:val="20"/>
              </w:rPr>
              <w:t>3508</w:t>
            </w:r>
          </w:p>
        </w:tc>
      </w:tr>
      <w:tr w:rsidR="00BE0CC4" w14:paraId="1508D683" w14:textId="77777777">
        <w:tblPrEx>
          <w:tblCellMar>
            <w:top w:w="0" w:type="dxa"/>
            <w:bottom w:w="0" w:type="dxa"/>
          </w:tblCellMar>
        </w:tblPrEx>
        <w:trPr>
          <w:trHeight w:hRule="exact" w:val="278"/>
          <w:jc w:val="center"/>
        </w:trPr>
        <w:tc>
          <w:tcPr>
            <w:tcW w:w="770" w:type="dxa"/>
          </w:tcPr>
          <w:p w14:paraId="2181F4BF" w14:textId="77777777" w:rsidR="00BE0CC4" w:rsidRDefault="00BE0CC4">
            <w:pPr>
              <w:rPr>
                <w:sz w:val="10"/>
                <w:szCs w:val="10"/>
              </w:rPr>
            </w:pPr>
          </w:p>
        </w:tc>
        <w:tc>
          <w:tcPr>
            <w:tcW w:w="3954" w:type="dxa"/>
          </w:tcPr>
          <w:p w14:paraId="11971A88" w14:textId="77777777" w:rsidR="00BE0CC4" w:rsidRDefault="00000000">
            <w:pPr>
              <w:pStyle w:val="a6"/>
              <w:ind w:firstLine="540"/>
              <w:rPr>
                <w:sz w:val="20"/>
                <w:szCs w:val="20"/>
              </w:rPr>
            </w:pPr>
            <w:r>
              <w:rPr>
                <w:rStyle w:val="a5"/>
                <w:rFonts w:ascii="Arial" w:eastAsia="Arial" w:hAnsi="Arial" w:cs="Arial"/>
                <w:sz w:val="20"/>
                <w:szCs w:val="20"/>
              </w:rPr>
              <w:t>3635, 3638—3639, 3650,</w:t>
            </w:r>
          </w:p>
        </w:tc>
        <w:tc>
          <w:tcPr>
            <w:tcW w:w="1158" w:type="dxa"/>
          </w:tcPr>
          <w:p w14:paraId="6CE19065" w14:textId="77777777" w:rsidR="00BE0CC4" w:rsidRDefault="00000000">
            <w:pPr>
              <w:pStyle w:val="a6"/>
              <w:rPr>
                <w:sz w:val="24"/>
                <w:szCs w:val="24"/>
              </w:rPr>
            </w:pPr>
            <w:r>
              <w:rPr>
                <w:rStyle w:val="a5"/>
                <w:rFonts w:ascii="Arial" w:eastAsia="Arial" w:hAnsi="Arial" w:cs="Arial"/>
                <w:b/>
                <w:bCs/>
                <w:sz w:val="24"/>
                <w:szCs w:val="24"/>
              </w:rPr>
              <w:t>мн</w:t>
            </w:r>
          </w:p>
        </w:tc>
        <w:tc>
          <w:tcPr>
            <w:tcW w:w="3623" w:type="dxa"/>
          </w:tcPr>
          <w:p w14:paraId="246D6D5A" w14:textId="77777777" w:rsidR="00BE0CC4" w:rsidRDefault="00000000">
            <w:pPr>
              <w:pStyle w:val="a6"/>
              <w:ind w:firstLine="140"/>
              <w:rPr>
                <w:sz w:val="20"/>
                <w:szCs w:val="20"/>
              </w:rPr>
            </w:pPr>
            <w:r>
              <w:rPr>
                <w:rStyle w:val="a5"/>
                <w:rFonts w:ascii="Arial" w:eastAsia="Arial" w:hAnsi="Arial" w:cs="Arial"/>
                <w:sz w:val="20"/>
                <w:szCs w:val="20"/>
              </w:rPr>
              <w:t>Клименко Е. — 3498—3499</w:t>
            </w:r>
          </w:p>
        </w:tc>
      </w:tr>
      <w:tr w:rsidR="00BE0CC4" w14:paraId="0942C7D5" w14:textId="77777777">
        <w:tblPrEx>
          <w:tblCellMar>
            <w:top w:w="0" w:type="dxa"/>
            <w:bottom w:w="0" w:type="dxa"/>
          </w:tblCellMar>
        </w:tblPrEx>
        <w:trPr>
          <w:trHeight w:hRule="exact" w:val="270"/>
          <w:jc w:val="center"/>
        </w:trPr>
        <w:tc>
          <w:tcPr>
            <w:tcW w:w="770" w:type="dxa"/>
          </w:tcPr>
          <w:p w14:paraId="0F1A17A4" w14:textId="77777777" w:rsidR="00BE0CC4" w:rsidRDefault="00BE0CC4">
            <w:pPr>
              <w:rPr>
                <w:sz w:val="10"/>
                <w:szCs w:val="10"/>
              </w:rPr>
            </w:pPr>
          </w:p>
        </w:tc>
        <w:tc>
          <w:tcPr>
            <w:tcW w:w="3954" w:type="dxa"/>
          </w:tcPr>
          <w:p w14:paraId="77099CF5" w14:textId="77777777" w:rsidR="00BE0CC4" w:rsidRDefault="00000000">
            <w:pPr>
              <w:pStyle w:val="a6"/>
              <w:ind w:firstLine="540"/>
              <w:rPr>
                <w:sz w:val="20"/>
                <w:szCs w:val="20"/>
              </w:rPr>
            </w:pPr>
            <w:r>
              <w:rPr>
                <w:rStyle w:val="a5"/>
                <w:rFonts w:ascii="Arial" w:eastAsia="Arial" w:hAnsi="Arial" w:cs="Arial"/>
                <w:sz w:val="20"/>
                <w:szCs w:val="20"/>
              </w:rPr>
              <w:t>3710, 3715</w:t>
            </w:r>
          </w:p>
        </w:tc>
        <w:tc>
          <w:tcPr>
            <w:tcW w:w="1158" w:type="dxa"/>
          </w:tcPr>
          <w:p w14:paraId="46D74D8D"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tcPr>
          <w:p w14:paraId="4CC6FF73" w14:textId="77777777" w:rsidR="00BE0CC4" w:rsidRDefault="00000000">
            <w:pPr>
              <w:pStyle w:val="a6"/>
              <w:ind w:firstLine="140"/>
              <w:rPr>
                <w:sz w:val="20"/>
                <w:szCs w:val="20"/>
              </w:rPr>
            </w:pPr>
            <w:r>
              <w:rPr>
                <w:rStyle w:val="a5"/>
                <w:rFonts w:ascii="Arial" w:eastAsia="Arial" w:hAnsi="Arial" w:cs="Arial"/>
                <w:sz w:val="20"/>
                <w:szCs w:val="20"/>
              </w:rPr>
              <w:t>Климентьев В. — 3537</w:t>
            </w:r>
          </w:p>
        </w:tc>
      </w:tr>
      <w:tr w:rsidR="00BE0CC4" w14:paraId="722FF548" w14:textId="77777777">
        <w:tblPrEx>
          <w:tblCellMar>
            <w:top w:w="0" w:type="dxa"/>
            <w:bottom w:w="0" w:type="dxa"/>
          </w:tblCellMar>
        </w:tblPrEx>
        <w:trPr>
          <w:trHeight w:hRule="exact" w:val="293"/>
          <w:jc w:val="center"/>
        </w:trPr>
        <w:tc>
          <w:tcPr>
            <w:tcW w:w="770" w:type="dxa"/>
            <w:vAlign w:val="bottom"/>
          </w:tcPr>
          <w:p w14:paraId="61F8DCD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3954" w:type="dxa"/>
            <w:vAlign w:val="bottom"/>
          </w:tcPr>
          <w:p w14:paraId="233C1EBC" w14:textId="77777777" w:rsidR="00BE0CC4" w:rsidRDefault="00000000">
            <w:pPr>
              <w:pStyle w:val="a6"/>
              <w:ind w:firstLine="200"/>
              <w:rPr>
                <w:sz w:val="20"/>
                <w:szCs w:val="20"/>
              </w:rPr>
            </w:pPr>
            <w:r>
              <w:rPr>
                <w:rStyle w:val="a5"/>
                <w:rFonts w:ascii="Arial" w:eastAsia="Arial" w:hAnsi="Arial" w:cs="Arial"/>
                <w:sz w:val="20"/>
                <w:szCs w:val="20"/>
              </w:rPr>
              <w:t>Киреева И. — 3507—3508</w:t>
            </w:r>
          </w:p>
        </w:tc>
        <w:tc>
          <w:tcPr>
            <w:tcW w:w="1158" w:type="dxa"/>
            <w:vAlign w:val="bottom"/>
          </w:tcPr>
          <w:p w14:paraId="5473DFD9"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vAlign w:val="bottom"/>
          </w:tcPr>
          <w:p w14:paraId="7C5F6198" w14:textId="77777777" w:rsidR="00BE0CC4" w:rsidRDefault="00000000">
            <w:pPr>
              <w:pStyle w:val="a6"/>
              <w:ind w:firstLine="140"/>
              <w:rPr>
                <w:sz w:val="20"/>
                <w:szCs w:val="20"/>
              </w:rPr>
            </w:pPr>
            <w:r>
              <w:rPr>
                <w:rStyle w:val="a5"/>
                <w:rFonts w:ascii="Arial" w:eastAsia="Arial" w:hAnsi="Arial" w:cs="Arial"/>
                <w:sz w:val="20"/>
                <w:szCs w:val="20"/>
              </w:rPr>
              <w:t>Климов Витя — 3670</w:t>
            </w:r>
          </w:p>
        </w:tc>
      </w:tr>
      <w:tr w:rsidR="00BE0CC4" w14:paraId="2DB3B976" w14:textId="77777777">
        <w:tblPrEx>
          <w:tblCellMar>
            <w:top w:w="0" w:type="dxa"/>
            <w:bottom w:w="0" w:type="dxa"/>
          </w:tblCellMar>
        </w:tblPrEx>
        <w:trPr>
          <w:trHeight w:hRule="exact" w:val="278"/>
          <w:jc w:val="center"/>
        </w:trPr>
        <w:tc>
          <w:tcPr>
            <w:tcW w:w="770" w:type="dxa"/>
            <w:vAlign w:val="bottom"/>
          </w:tcPr>
          <w:p w14:paraId="34E1CF1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55D313B4" w14:textId="77777777" w:rsidR="00BE0CC4" w:rsidRDefault="00000000">
            <w:pPr>
              <w:pStyle w:val="a6"/>
              <w:ind w:firstLine="200"/>
              <w:rPr>
                <w:sz w:val="20"/>
                <w:szCs w:val="20"/>
              </w:rPr>
            </w:pPr>
            <w:r>
              <w:rPr>
                <w:rStyle w:val="a5"/>
                <w:rFonts w:ascii="Arial" w:eastAsia="Arial" w:hAnsi="Arial" w:cs="Arial"/>
                <w:sz w:val="20"/>
                <w:szCs w:val="20"/>
              </w:rPr>
              <w:t>Кириенко 3. — 3448, 3613</w:t>
            </w:r>
          </w:p>
        </w:tc>
        <w:tc>
          <w:tcPr>
            <w:tcW w:w="1158" w:type="dxa"/>
            <w:vAlign w:val="bottom"/>
          </w:tcPr>
          <w:p w14:paraId="1DA7B284"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623" w:type="dxa"/>
            <w:vAlign w:val="bottom"/>
          </w:tcPr>
          <w:p w14:paraId="4578286D" w14:textId="77777777" w:rsidR="00BE0CC4" w:rsidRDefault="00000000">
            <w:pPr>
              <w:pStyle w:val="a6"/>
              <w:ind w:firstLine="140"/>
              <w:rPr>
                <w:sz w:val="20"/>
                <w:szCs w:val="20"/>
              </w:rPr>
            </w:pPr>
            <w:r>
              <w:rPr>
                <w:rStyle w:val="a5"/>
                <w:rFonts w:ascii="Arial" w:eastAsia="Arial" w:hAnsi="Arial" w:cs="Arial"/>
                <w:sz w:val="20"/>
                <w:szCs w:val="20"/>
              </w:rPr>
              <w:t>Климов П. — 3497, 3666</w:t>
            </w:r>
          </w:p>
        </w:tc>
      </w:tr>
      <w:tr w:rsidR="00BE0CC4" w14:paraId="685C1650" w14:textId="77777777">
        <w:tblPrEx>
          <w:tblCellMar>
            <w:top w:w="0" w:type="dxa"/>
            <w:bottom w:w="0" w:type="dxa"/>
          </w:tblCellMar>
        </w:tblPrEx>
        <w:trPr>
          <w:trHeight w:hRule="exact" w:val="278"/>
          <w:jc w:val="center"/>
        </w:trPr>
        <w:tc>
          <w:tcPr>
            <w:tcW w:w="770" w:type="dxa"/>
            <w:vAlign w:val="bottom"/>
          </w:tcPr>
          <w:p w14:paraId="62DEB1D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vAlign w:val="bottom"/>
          </w:tcPr>
          <w:p w14:paraId="145A6EDD" w14:textId="77777777" w:rsidR="00BE0CC4" w:rsidRDefault="00000000">
            <w:pPr>
              <w:pStyle w:val="a6"/>
              <w:ind w:firstLine="300"/>
              <w:rPr>
                <w:sz w:val="20"/>
                <w:szCs w:val="20"/>
              </w:rPr>
            </w:pPr>
            <w:r>
              <w:rPr>
                <w:rStyle w:val="a5"/>
                <w:rFonts w:ascii="Arial" w:eastAsia="Arial" w:hAnsi="Arial" w:cs="Arial"/>
                <w:sz w:val="20"/>
                <w:szCs w:val="20"/>
              </w:rPr>
              <w:t>Кирик Г. — 3440, 3580</w:t>
            </w:r>
          </w:p>
        </w:tc>
        <w:tc>
          <w:tcPr>
            <w:tcW w:w="1158" w:type="dxa"/>
            <w:vAlign w:val="bottom"/>
          </w:tcPr>
          <w:p w14:paraId="6C5BC643" w14:textId="77777777" w:rsidR="00BE0CC4" w:rsidRDefault="00000000">
            <w:pPr>
              <w:pStyle w:val="a6"/>
              <w:rPr>
                <w:sz w:val="24"/>
                <w:szCs w:val="24"/>
              </w:rPr>
            </w:pPr>
            <w:r>
              <w:rPr>
                <w:rStyle w:val="a5"/>
                <w:rFonts w:ascii="Arial" w:eastAsia="Arial" w:hAnsi="Arial" w:cs="Arial"/>
                <w:b/>
                <w:bCs/>
                <w:sz w:val="24"/>
                <w:szCs w:val="24"/>
              </w:rPr>
              <w:t>Р</w:t>
            </w:r>
          </w:p>
        </w:tc>
        <w:tc>
          <w:tcPr>
            <w:tcW w:w="3623" w:type="dxa"/>
            <w:vAlign w:val="bottom"/>
          </w:tcPr>
          <w:p w14:paraId="17D1D81A" w14:textId="77777777" w:rsidR="00BE0CC4" w:rsidRDefault="00000000">
            <w:pPr>
              <w:pStyle w:val="a6"/>
              <w:ind w:firstLine="140"/>
              <w:rPr>
                <w:sz w:val="20"/>
                <w:szCs w:val="20"/>
              </w:rPr>
            </w:pPr>
            <w:r>
              <w:rPr>
                <w:rStyle w:val="a5"/>
                <w:rFonts w:ascii="Arial" w:eastAsia="Arial" w:hAnsi="Arial" w:cs="Arial"/>
                <w:sz w:val="20"/>
                <w:szCs w:val="20"/>
              </w:rPr>
              <w:t>Климов Э. — 3435, 3663</w:t>
            </w:r>
          </w:p>
        </w:tc>
      </w:tr>
      <w:tr w:rsidR="00BE0CC4" w14:paraId="602FC0C0" w14:textId="77777777">
        <w:tblPrEx>
          <w:tblCellMar>
            <w:top w:w="0" w:type="dxa"/>
            <w:bottom w:w="0" w:type="dxa"/>
          </w:tblCellMar>
        </w:tblPrEx>
        <w:trPr>
          <w:trHeight w:hRule="exact" w:val="286"/>
          <w:jc w:val="center"/>
        </w:trPr>
        <w:tc>
          <w:tcPr>
            <w:tcW w:w="770" w:type="dxa"/>
          </w:tcPr>
          <w:p w14:paraId="2FD0F61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54" w:type="dxa"/>
          </w:tcPr>
          <w:p w14:paraId="7E7DDA4C" w14:textId="77777777" w:rsidR="00BE0CC4" w:rsidRDefault="00000000">
            <w:pPr>
              <w:pStyle w:val="a6"/>
              <w:ind w:firstLine="300"/>
              <w:rPr>
                <w:sz w:val="20"/>
                <w:szCs w:val="20"/>
              </w:rPr>
            </w:pPr>
            <w:r>
              <w:rPr>
                <w:rStyle w:val="a5"/>
                <w:rFonts w:ascii="Arial" w:eastAsia="Arial" w:hAnsi="Arial" w:cs="Arial"/>
                <w:sz w:val="20"/>
                <w:szCs w:val="20"/>
              </w:rPr>
              <w:t>Кириллов А. — 3682—3683</w:t>
            </w:r>
          </w:p>
        </w:tc>
        <w:tc>
          <w:tcPr>
            <w:tcW w:w="1158" w:type="dxa"/>
          </w:tcPr>
          <w:p w14:paraId="3D2C7ECF"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tcPr>
          <w:p w14:paraId="6F09A5EF" w14:textId="77777777" w:rsidR="00BE0CC4" w:rsidRDefault="00000000">
            <w:pPr>
              <w:pStyle w:val="a6"/>
              <w:ind w:firstLine="240"/>
              <w:rPr>
                <w:sz w:val="20"/>
                <w:szCs w:val="20"/>
              </w:rPr>
            </w:pPr>
            <w:r>
              <w:rPr>
                <w:rStyle w:val="a5"/>
                <w:rFonts w:ascii="Arial" w:eastAsia="Arial" w:hAnsi="Arial" w:cs="Arial"/>
                <w:sz w:val="20"/>
                <w:szCs w:val="20"/>
              </w:rPr>
              <w:t>Климова Н. — 3519, 3598,</w:t>
            </w:r>
          </w:p>
        </w:tc>
      </w:tr>
      <w:tr w:rsidR="00BE0CC4" w14:paraId="6248F6D0" w14:textId="77777777">
        <w:tblPrEx>
          <w:tblCellMar>
            <w:top w:w="0" w:type="dxa"/>
            <w:bottom w:w="0" w:type="dxa"/>
          </w:tblCellMar>
        </w:tblPrEx>
        <w:trPr>
          <w:trHeight w:hRule="exact" w:val="278"/>
          <w:jc w:val="center"/>
        </w:trPr>
        <w:tc>
          <w:tcPr>
            <w:tcW w:w="770" w:type="dxa"/>
            <w:vAlign w:val="bottom"/>
          </w:tcPr>
          <w:p w14:paraId="23027A91" w14:textId="77777777" w:rsidR="00BE0CC4" w:rsidRDefault="00000000">
            <w:pPr>
              <w:pStyle w:val="a6"/>
              <w:ind w:firstLine="140"/>
              <w:rPr>
                <w:sz w:val="24"/>
                <w:szCs w:val="24"/>
              </w:rPr>
            </w:pPr>
            <w:r>
              <w:rPr>
                <w:rStyle w:val="a5"/>
                <w:rFonts w:ascii="Arial" w:eastAsia="Arial" w:hAnsi="Arial" w:cs="Arial"/>
                <w:b/>
                <w:bCs/>
                <w:sz w:val="24"/>
                <w:szCs w:val="24"/>
              </w:rPr>
              <w:t>мр</w:t>
            </w:r>
          </w:p>
        </w:tc>
        <w:tc>
          <w:tcPr>
            <w:tcW w:w="3954" w:type="dxa"/>
            <w:vAlign w:val="bottom"/>
          </w:tcPr>
          <w:p w14:paraId="3124C6F9" w14:textId="77777777" w:rsidR="00BE0CC4" w:rsidRDefault="00000000">
            <w:pPr>
              <w:pStyle w:val="a6"/>
              <w:ind w:firstLine="300"/>
              <w:rPr>
                <w:sz w:val="20"/>
                <w:szCs w:val="20"/>
              </w:rPr>
            </w:pPr>
            <w:r>
              <w:rPr>
                <w:rStyle w:val="a5"/>
                <w:rFonts w:ascii="Arial" w:eastAsia="Arial" w:hAnsi="Arial" w:cs="Arial"/>
                <w:sz w:val="20"/>
                <w:szCs w:val="20"/>
              </w:rPr>
              <w:t>Кириллов В. — 3751</w:t>
            </w:r>
          </w:p>
        </w:tc>
        <w:tc>
          <w:tcPr>
            <w:tcW w:w="1158" w:type="dxa"/>
          </w:tcPr>
          <w:p w14:paraId="6AF1FE12" w14:textId="77777777" w:rsidR="00BE0CC4" w:rsidRDefault="00BE0CC4">
            <w:pPr>
              <w:rPr>
                <w:sz w:val="10"/>
                <w:szCs w:val="10"/>
              </w:rPr>
            </w:pPr>
          </w:p>
        </w:tc>
        <w:tc>
          <w:tcPr>
            <w:tcW w:w="3623" w:type="dxa"/>
            <w:vAlign w:val="bottom"/>
          </w:tcPr>
          <w:p w14:paraId="60ACDA8B" w14:textId="77777777" w:rsidR="00BE0CC4" w:rsidRDefault="00000000">
            <w:pPr>
              <w:pStyle w:val="a6"/>
              <w:ind w:firstLine="580"/>
              <w:rPr>
                <w:sz w:val="20"/>
                <w:szCs w:val="20"/>
              </w:rPr>
            </w:pPr>
            <w:r>
              <w:rPr>
                <w:rStyle w:val="a5"/>
                <w:rFonts w:ascii="Arial" w:eastAsia="Arial" w:hAnsi="Arial" w:cs="Arial"/>
                <w:sz w:val="20"/>
                <w:szCs w:val="20"/>
              </w:rPr>
              <w:t>3603, 3619—3620</w:t>
            </w:r>
          </w:p>
        </w:tc>
      </w:tr>
      <w:tr w:rsidR="00BE0CC4" w14:paraId="07DD34A2" w14:textId="77777777">
        <w:tblPrEx>
          <w:tblCellMar>
            <w:top w:w="0" w:type="dxa"/>
            <w:bottom w:w="0" w:type="dxa"/>
          </w:tblCellMar>
        </w:tblPrEx>
        <w:trPr>
          <w:trHeight w:hRule="exact" w:val="274"/>
          <w:jc w:val="center"/>
        </w:trPr>
        <w:tc>
          <w:tcPr>
            <w:tcW w:w="770" w:type="dxa"/>
          </w:tcPr>
          <w:p w14:paraId="24316E1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175A4599" w14:textId="77777777" w:rsidR="00BE0CC4" w:rsidRDefault="00000000">
            <w:pPr>
              <w:pStyle w:val="a6"/>
              <w:ind w:firstLine="300"/>
              <w:rPr>
                <w:sz w:val="20"/>
                <w:szCs w:val="20"/>
              </w:rPr>
            </w:pPr>
            <w:r>
              <w:rPr>
                <w:rStyle w:val="a5"/>
                <w:rFonts w:ascii="Arial" w:eastAsia="Arial" w:hAnsi="Arial" w:cs="Arial"/>
                <w:sz w:val="20"/>
                <w:szCs w:val="20"/>
              </w:rPr>
              <w:t>Кириллов М. — 3493, 3660</w:t>
            </w:r>
          </w:p>
        </w:tc>
        <w:tc>
          <w:tcPr>
            <w:tcW w:w="1158" w:type="dxa"/>
          </w:tcPr>
          <w:p w14:paraId="7D2CCA1B" w14:textId="77777777" w:rsidR="00BE0CC4" w:rsidRDefault="00000000">
            <w:pPr>
              <w:pStyle w:val="a6"/>
              <w:ind w:firstLine="480"/>
              <w:rPr>
                <w:sz w:val="24"/>
                <w:szCs w:val="24"/>
              </w:rPr>
            </w:pPr>
            <w:r>
              <w:rPr>
                <w:rStyle w:val="a5"/>
                <w:rFonts w:ascii="Arial" w:eastAsia="Arial" w:hAnsi="Arial" w:cs="Arial"/>
                <w:b/>
                <w:bCs/>
                <w:sz w:val="24"/>
                <w:szCs w:val="24"/>
              </w:rPr>
              <w:t>МО</w:t>
            </w:r>
          </w:p>
        </w:tc>
        <w:tc>
          <w:tcPr>
            <w:tcW w:w="3623" w:type="dxa"/>
          </w:tcPr>
          <w:p w14:paraId="3A52719C" w14:textId="77777777" w:rsidR="00BE0CC4" w:rsidRDefault="00000000">
            <w:pPr>
              <w:pStyle w:val="a6"/>
              <w:ind w:firstLine="240"/>
              <w:rPr>
                <w:sz w:val="20"/>
                <w:szCs w:val="20"/>
              </w:rPr>
            </w:pPr>
            <w:r>
              <w:rPr>
                <w:rStyle w:val="a5"/>
                <w:rFonts w:ascii="Arial" w:eastAsia="Arial" w:hAnsi="Arial" w:cs="Arial"/>
                <w:sz w:val="20"/>
                <w:szCs w:val="20"/>
              </w:rPr>
              <w:t>Климова Н. — 3534, 3698,</w:t>
            </w:r>
          </w:p>
        </w:tc>
      </w:tr>
      <w:tr w:rsidR="00BE0CC4" w14:paraId="3F1B80DC" w14:textId="77777777">
        <w:tblPrEx>
          <w:tblCellMar>
            <w:top w:w="0" w:type="dxa"/>
            <w:bottom w:w="0" w:type="dxa"/>
          </w:tblCellMar>
        </w:tblPrEx>
        <w:trPr>
          <w:trHeight w:hRule="exact" w:val="278"/>
          <w:jc w:val="center"/>
        </w:trPr>
        <w:tc>
          <w:tcPr>
            <w:tcW w:w="770" w:type="dxa"/>
          </w:tcPr>
          <w:p w14:paraId="4C38DED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54" w:type="dxa"/>
          </w:tcPr>
          <w:p w14:paraId="3CCA2D48" w14:textId="77777777" w:rsidR="00BE0CC4" w:rsidRDefault="00000000">
            <w:pPr>
              <w:pStyle w:val="a6"/>
              <w:ind w:firstLine="300"/>
              <w:rPr>
                <w:sz w:val="20"/>
                <w:szCs w:val="20"/>
              </w:rPr>
            </w:pPr>
            <w:r>
              <w:rPr>
                <w:rStyle w:val="a5"/>
                <w:rFonts w:ascii="Arial" w:eastAsia="Arial" w:hAnsi="Arial" w:cs="Arial"/>
                <w:sz w:val="20"/>
                <w:szCs w:val="20"/>
              </w:rPr>
              <w:t>Кириллов М. — 3421, 3670</w:t>
            </w:r>
          </w:p>
        </w:tc>
        <w:tc>
          <w:tcPr>
            <w:tcW w:w="1158" w:type="dxa"/>
          </w:tcPr>
          <w:p w14:paraId="33380610" w14:textId="77777777" w:rsidR="00BE0CC4" w:rsidRDefault="00BE0CC4">
            <w:pPr>
              <w:rPr>
                <w:sz w:val="10"/>
                <w:szCs w:val="10"/>
              </w:rPr>
            </w:pPr>
          </w:p>
        </w:tc>
        <w:tc>
          <w:tcPr>
            <w:tcW w:w="3623" w:type="dxa"/>
          </w:tcPr>
          <w:p w14:paraId="074D64AA" w14:textId="77777777" w:rsidR="00BE0CC4" w:rsidRDefault="00000000">
            <w:pPr>
              <w:pStyle w:val="a6"/>
              <w:ind w:firstLine="480"/>
              <w:rPr>
                <w:sz w:val="20"/>
                <w:szCs w:val="20"/>
              </w:rPr>
            </w:pPr>
            <w:r>
              <w:rPr>
                <w:rStyle w:val="a5"/>
                <w:rFonts w:ascii="Arial" w:eastAsia="Arial" w:hAnsi="Arial" w:cs="Arial"/>
                <w:sz w:val="20"/>
                <w:szCs w:val="20"/>
              </w:rPr>
              <w:t>3699, 3731, 3737, 3742,3755</w:t>
            </w:r>
          </w:p>
        </w:tc>
      </w:tr>
      <w:tr w:rsidR="00BE0CC4" w14:paraId="25835B05" w14:textId="77777777">
        <w:tblPrEx>
          <w:tblCellMar>
            <w:top w:w="0" w:type="dxa"/>
            <w:bottom w:w="0" w:type="dxa"/>
          </w:tblCellMar>
        </w:tblPrEx>
        <w:trPr>
          <w:trHeight w:hRule="exact" w:val="286"/>
          <w:jc w:val="center"/>
        </w:trPr>
        <w:tc>
          <w:tcPr>
            <w:tcW w:w="770" w:type="dxa"/>
          </w:tcPr>
          <w:p w14:paraId="1D2B4D1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54" w:type="dxa"/>
          </w:tcPr>
          <w:p w14:paraId="213A3F88" w14:textId="77777777" w:rsidR="00BE0CC4" w:rsidRDefault="00000000">
            <w:pPr>
              <w:pStyle w:val="a6"/>
              <w:ind w:firstLine="300"/>
              <w:rPr>
                <w:sz w:val="20"/>
                <w:szCs w:val="20"/>
              </w:rPr>
            </w:pPr>
            <w:r>
              <w:rPr>
                <w:rStyle w:val="a5"/>
                <w:rFonts w:ascii="Arial" w:eastAsia="Arial" w:hAnsi="Arial" w:cs="Arial"/>
                <w:sz w:val="20"/>
                <w:szCs w:val="20"/>
              </w:rPr>
              <w:t>Кириллова Р. — 3505</w:t>
            </w:r>
          </w:p>
        </w:tc>
        <w:tc>
          <w:tcPr>
            <w:tcW w:w="1158" w:type="dxa"/>
          </w:tcPr>
          <w:p w14:paraId="52A410C2" w14:textId="77777777" w:rsidR="00BE0CC4" w:rsidRDefault="00000000">
            <w:pPr>
              <w:pStyle w:val="a6"/>
              <w:ind w:firstLine="480"/>
              <w:rPr>
                <w:sz w:val="24"/>
                <w:szCs w:val="24"/>
              </w:rPr>
            </w:pPr>
            <w:r>
              <w:rPr>
                <w:rStyle w:val="a5"/>
                <w:rFonts w:ascii="Arial" w:eastAsia="Arial" w:hAnsi="Arial" w:cs="Arial"/>
                <w:b/>
                <w:bCs/>
                <w:sz w:val="24"/>
                <w:szCs w:val="24"/>
              </w:rPr>
              <w:t>а</w:t>
            </w:r>
          </w:p>
        </w:tc>
        <w:tc>
          <w:tcPr>
            <w:tcW w:w="3623" w:type="dxa"/>
          </w:tcPr>
          <w:p w14:paraId="7B23BFD5" w14:textId="77777777" w:rsidR="00BE0CC4" w:rsidRDefault="00000000">
            <w:pPr>
              <w:pStyle w:val="a6"/>
              <w:ind w:firstLine="240"/>
              <w:rPr>
                <w:sz w:val="20"/>
                <w:szCs w:val="20"/>
              </w:rPr>
            </w:pPr>
            <w:r>
              <w:rPr>
                <w:rStyle w:val="a5"/>
                <w:rFonts w:ascii="Arial" w:eastAsia="Arial" w:hAnsi="Arial" w:cs="Arial"/>
                <w:sz w:val="20"/>
                <w:szCs w:val="20"/>
              </w:rPr>
              <w:t>Клоорен М. — 3628</w:t>
            </w:r>
          </w:p>
        </w:tc>
      </w:tr>
      <w:tr w:rsidR="00BE0CC4" w14:paraId="3CD75AEF" w14:textId="77777777">
        <w:tblPrEx>
          <w:tblCellMar>
            <w:top w:w="0" w:type="dxa"/>
            <w:bottom w:w="0" w:type="dxa"/>
          </w:tblCellMar>
        </w:tblPrEx>
        <w:trPr>
          <w:trHeight w:hRule="exact" w:val="267"/>
          <w:jc w:val="center"/>
        </w:trPr>
        <w:tc>
          <w:tcPr>
            <w:tcW w:w="770" w:type="dxa"/>
          </w:tcPr>
          <w:p w14:paraId="3B47A66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54" w:type="dxa"/>
          </w:tcPr>
          <w:p w14:paraId="46C7CA95" w14:textId="77777777" w:rsidR="00BE0CC4" w:rsidRDefault="00000000">
            <w:pPr>
              <w:pStyle w:val="a6"/>
              <w:ind w:firstLine="300"/>
              <w:rPr>
                <w:sz w:val="20"/>
                <w:szCs w:val="20"/>
              </w:rPr>
            </w:pPr>
            <w:r>
              <w:rPr>
                <w:rStyle w:val="a5"/>
                <w:rFonts w:ascii="Arial" w:eastAsia="Arial" w:hAnsi="Arial" w:cs="Arial"/>
                <w:sz w:val="20"/>
                <w:szCs w:val="20"/>
              </w:rPr>
              <w:t>Кирич Э. — 3735</w:t>
            </w:r>
          </w:p>
        </w:tc>
        <w:tc>
          <w:tcPr>
            <w:tcW w:w="1158" w:type="dxa"/>
          </w:tcPr>
          <w:p w14:paraId="79B3980F" w14:textId="77777777" w:rsidR="00BE0CC4" w:rsidRDefault="00000000">
            <w:pPr>
              <w:pStyle w:val="a6"/>
              <w:rPr>
                <w:sz w:val="24"/>
                <w:szCs w:val="24"/>
              </w:rPr>
            </w:pPr>
            <w:r>
              <w:rPr>
                <w:rStyle w:val="a5"/>
                <w:rFonts w:ascii="Arial" w:eastAsia="Arial" w:hAnsi="Arial" w:cs="Arial"/>
                <w:b/>
                <w:bCs/>
                <w:sz w:val="24"/>
                <w:szCs w:val="24"/>
              </w:rPr>
              <w:t>X</w:t>
            </w:r>
          </w:p>
        </w:tc>
        <w:tc>
          <w:tcPr>
            <w:tcW w:w="3623" w:type="dxa"/>
          </w:tcPr>
          <w:p w14:paraId="79DD60CC" w14:textId="77777777" w:rsidR="00BE0CC4" w:rsidRDefault="00000000">
            <w:pPr>
              <w:pStyle w:val="a6"/>
              <w:ind w:firstLine="240"/>
              <w:rPr>
                <w:sz w:val="20"/>
                <w:szCs w:val="20"/>
              </w:rPr>
            </w:pPr>
            <w:r>
              <w:rPr>
                <w:rStyle w:val="a5"/>
                <w:rFonts w:ascii="Arial" w:eastAsia="Arial" w:hAnsi="Arial" w:cs="Arial"/>
                <w:sz w:val="20"/>
                <w:szCs w:val="20"/>
              </w:rPr>
              <w:t>Клопотовский А. — 3475, 3611</w:t>
            </w:r>
          </w:p>
        </w:tc>
      </w:tr>
      <w:tr w:rsidR="00BE0CC4" w14:paraId="3522D5A1" w14:textId="77777777">
        <w:tblPrEx>
          <w:tblCellMar>
            <w:top w:w="0" w:type="dxa"/>
            <w:bottom w:w="0" w:type="dxa"/>
          </w:tblCellMar>
        </w:tblPrEx>
        <w:trPr>
          <w:trHeight w:hRule="exact" w:val="278"/>
          <w:jc w:val="center"/>
        </w:trPr>
        <w:tc>
          <w:tcPr>
            <w:tcW w:w="770" w:type="dxa"/>
          </w:tcPr>
          <w:p w14:paraId="2CC86129" w14:textId="77777777" w:rsidR="00BE0CC4" w:rsidRDefault="00000000">
            <w:pPr>
              <w:pStyle w:val="a6"/>
              <w:ind w:firstLine="140"/>
              <w:rPr>
                <w:sz w:val="24"/>
                <w:szCs w:val="24"/>
              </w:rPr>
            </w:pPr>
            <w:r>
              <w:rPr>
                <w:rStyle w:val="a5"/>
                <w:rFonts w:ascii="Arial" w:eastAsia="Arial" w:hAnsi="Arial" w:cs="Arial"/>
                <w:b/>
                <w:bCs/>
                <w:sz w:val="24"/>
                <w:szCs w:val="24"/>
                <w:lang w:val="en-US" w:eastAsia="en-US"/>
              </w:rPr>
              <w:t>0</w:t>
            </w:r>
          </w:p>
        </w:tc>
        <w:tc>
          <w:tcPr>
            <w:tcW w:w="3954" w:type="dxa"/>
          </w:tcPr>
          <w:p w14:paraId="1E442FAC" w14:textId="77777777" w:rsidR="00BE0CC4" w:rsidRDefault="00000000">
            <w:pPr>
              <w:pStyle w:val="a6"/>
              <w:ind w:firstLine="300"/>
              <w:rPr>
                <w:sz w:val="20"/>
                <w:szCs w:val="20"/>
              </w:rPr>
            </w:pPr>
            <w:r>
              <w:rPr>
                <w:rStyle w:val="a5"/>
                <w:rFonts w:ascii="Arial" w:eastAsia="Arial" w:hAnsi="Arial" w:cs="Arial"/>
                <w:sz w:val="20"/>
                <w:szCs w:val="20"/>
              </w:rPr>
              <w:t>Кирпичев Е. — 3437</w:t>
            </w:r>
          </w:p>
        </w:tc>
        <w:tc>
          <w:tcPr>
            <w:tcW w:w="1158" w:type="dxa"/>
          </w:tcPr>
          <w:p w14:paraId="38E5A1CA"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tcPr>
          <w:p w14:paraId="5C7CA716" w14:textId="77777777" w:rsidR="00BE0CC4" w:rsidRDefault="00000000">
            <w:pPr>
              <w:pStyle w:val="a6"/>
              <w:ind w:firstLine="240"/>
              <w:rPr>
                <w:sz w:val="20"/>
                <w:szCs w:val="20"/>
              </w:rPr>
            </w:pPr>
            <w:r>
              <w:rPr>
                <w:rStyle w:val="a5"/>
                <w:rFonts w:ascii="Arial" w:eastAsia="Arial" w:hAnsi="Arial" w:cs="Arial"/>
                <w:sz w:val="20"/>
                <w:szCs w:val="20"/>
              </w:rPr>
              <w:t>Клюева Е. — 3470</w:t>
            </w:r>
          </w:p>
        </w:tc>
      </w:tr>
      <w:tr w:rsidR="00BE0CC4" w14:paraId="3F4A7036" w14:textId="77777777">
        <w:tblPrEx>
          <w:tblCellMar>
            <w:top w:w="0" w:type="dxa"/>
            <w:bottom w:w="0" w:type="dxa"/>
          </w:tblCellMar>
        </w:tblPrEx>
        <w:trPr>
          <w:trHeight w:hRule="exact" w:val="286"/>
          <w:jc w:val="center"/>
        </w:trPr>
        <w:tc>
          <w:tcPr>
            <w:tcW w:w="770" w:type="dxa"/>
          </w:tcPr>
          <w:p w14:paraId="146A44C7" w14:textId="77777777" w:rsidR="00BE0CC4" w:rsidRDefault="00000000">
            <w:pPr>
              <w:pStyle w:val="a6"/>
              <w:ind w:firstLine="140"/>
              <w:rPr>
                <w:sz w:val="24"/>
                <w:szCs w:val="24"/>
              </w:rPr>
            </w:pPr>
            <w:r>
              <w:rPr>
                <w:rStyle w:val="a5"/>
                <w:rFonts w:ascii="Arial" w:eastAsia="Arial" w:hAnsi="Arial" w:cs="Arial"/>
                <w:b/>
                <w:bCs/>
                <w:sz w:val="24"/>
                <w:szCs w:val="24"/>
                <w:lang w:val="en-US" w:eastAsia="en-US"/>
              </w:rPr>
              <w:t>P</w:t>
            </w:r>
          </w:p>
        </w:tc>
        <w:tc>
          <w:tcPr>
            <w:tcW w:w="3954" w:type="dxa"/>
          </w:tcPr>
          <w:p w14:paraId="4BDD3E1D" w14:textId="77777777" w:rsidR="00BE0CC4" w:rsidRDefault="00000000">
            <w:pPr>
              <w:pStyle w:val="a6"/>
              <w:ind w:firstLine="300"/>
              <w:rPr>
                <w:sz w:val="20"/>
                <w:szCs w:val="20"/>
              </w:rPr>
            </w:pPr>
            <w:r>
              <w:rPr>
                <w:rStyle w:val="a5"/>
                <w:rFonts w:ascii="Arial" w:eastAsia="Arial" w:hAnsi="Arial" w:cs="Arial"/>
                <w:sz w:val="20"/>
                <w:szCs w:val="20"/>
              </w:rPr>
              <w:t>Кирпичева К.— 3437, 3440,</w:t>
            </w:r>
          </w:p>
        </w:tc>
        <w:tc>
          <w:tcPr>
            <w:tcW w:w="1158" w:type="dxa"/>
          </w:tcPr>
          <w:p w14:paraId="01A4C4BE"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tcPr>
          <w:p w14:paraId="291C5736" w14:textId="77777777" w:rsidR="00BE0CC4" w:rsidRDefault="00000000">
            <w:pPr>
              <w:pStyle w:val="a6"/>
              <w:ind w:firstLine="240"/>
              <w:rPr>
                <w:sz w:val="20"/>
                <w:szCs w:val="20"/>
              </w:rPr>
            </w:pPr>
            <w:r>
              <w:rPr>
                <w:rStyle w:val="a5"/>
                <w:rFonts w:ascii="Arial" w:eastAsia="Arial" w:hAnsi="Arial" w:cs="Arial"/>
                <w:sz w:val="20"/>
                <w:szCs w:val="20"/>
              </w:rPr>
              <w:t>Клюева Таня — 3580</w:t>
            </w:r>
          </w:p>
        </w:tc>
      </w:tr>
      <w:tr w:rsidR="00BE0CC4" w14:paraId="7D8AACD5" w14:textId="77777777">
        <w:tblPrEx>
          <w:tblCellMar>
            <w:top w:w="0" w:type="dxa"/>
            <w:bottom w:w="0" w:type="dxa"/>
          </w:tblCellMar>
        </w:tblPrEx>
        <w:trPr>
          <w:trHeight w:hRule="exact" w:val="290"/>
          <w:jc w:val="center"/>
        </w:trPr>
        <w:tc>
          <w:tcPr>
            <w:tcW w:w="770" w:type="dxa"/>
          </w:tcPr>
          <w:p w14:paraId="25BF926F" w14:textId="77777777" w:rsidR="00BE0CC4" w:rsidRDefault="00BE0CC4">
            <w:pPr>
              <w:rPr>
                <w:sz w:val="10"/>
                <w:szCs w:val="10"/>
              </w:rPr>
            </w:pPr>
          </w:p>
        </w:tc>
        <w:tc>
          <w:tcPr>
            <w:tcW w:w="3954" w:type="dxa"/>
            <w:vAlign w:val="bottom"/>
          </w:tcPr>
          <w:p w14:paraId="41618125" w14:textId="77777777" w:rsidR="00BE0CC4" w:rsidRDefault="00000000">
            <w:pPr>
              <w:pStyle w:val="a6"/>
              <w:ind w:firstLine="660"/>
              <w:rPr>
                <w:sz w:val="20"/>
                <w:szCs w:val="20"/>
              </w:rPr>
            </w:pPr>
            <w:r>
              <w:rPr>
                <w:rStyle w:val="a5"/>
                <w:rFonts w:ascii="Arial" w:eastAsia="Arial" w:hAnsi="Arial" w:cs="Arial"/>
                <w:sz w:val="20"/>
                <w:szCs w:val="20"/>
              </w:rPr>
              <w:t>3680</w:t>
            </w:r>
          </w:p>
        </w:tc>
        <w:tc>
          <w:tcPr>
            <w:tcW w:w="1158" w:type="dxa"/>
            <w:vAlign w:val="bottom"/>
          </w:tcPr>
          <w:p w14:paraId="54A43398" w14:textId="77777777" w:rsidR="00BE0CC4" w:rsidRDefault="00000000">
            <w:pPr>
              <w:pStyle w:val="a6"/>
              <w:ind w:firstLine="480"/>
              <w:rPr>
                <w:sz w:val="24"/>
                <w:szCs w:val="24"/>
              </w:rPr>
            </w:pPr>
            <w:r>
              <w:rPr>
                <w:rStyle w:val="a5"/>
                <w:rFonts w:ascii="Arial" w:eastAsia="Arial" w:hAnsi="Arial" w:cs="Arial"/>
                <w:b/>
                <w:bCs/>
                <w:sz w:val="24"/>
                <w:szCs w:val="24"/>
              </w:rPr>
              <w:t>к</w:t>
            </w:r>
          </w:p>
        </w:tc>
        <w:tc>
          <w:tcPr>
            <w:tcW w:w="3623" w:type="dxa"/>
            <w:vAlign w:val="bottom"/>
          </w:tcPr>
          <w:p w14:paraId="3A5C2F2D" w14:textId="77777777" w:rsidR="00BE0CC4" w:rsidRDefault="00000000">
            <w:pPr>
              <w:pStyle w:val="a6"/>
              <w:ind w:firstLine="240"/>
              <w:rPr>
                <w:sz w:val="20"/>
                <w:szCs w:val="20"/>
              </w:rPr>
            </w:pPr>
            <w:r>
              <w:rPr>
                <w:rStyle w:val="a5"/>
                <w:rFonts w:ascii="Arial" w:eastAsia="Arial" w:hAnsi="Arial" w:cs="Arial"/>
                <w:sz w:val="20"/>
                <w:szCs w:val="20"/>
              </w:rPr>
              <w:t>Клюзнер Б. — 3579</w:t>
            </w:r>
          </w:p>
        </w:tc>
      </w:tr>
      <w:tr w:rsidR="00BE0CC4" w14:paraId="2FE33020" w14:textId="77777777">
        <w:tblPrEx>
          <w:tblCellMar>
            <w:top w:w="0" w:type="dxa"/>
            <w:bottom w:w="0" w:type="dxa"/>
          </w:tblCellMar>
        </w:tblPrEx>
        <w:trPr>
          <w:trHeight w:hRule="exact" w:val="267"/>
          <w:jc w:val="center"/>
        </w:trPr>
        <w:tc>
          <w:tcPr>
            <w:tcW w:w="770" w:type="dxa"/>
          </w:tcPr>
          <w:p w14:paraId="4C155F4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54" w:type="dxa"/>
          </w:tcPr>
          <w:p w14:paraId="6AF47F27" w14:textId="77777777" w:rsidR="00BE0CC4" w:rsidRDefault="00000000">
            <w:pPr>
              <w:pStyle w:val="a6"/>
              <w:ind w:firstLine="300"/>
              <w:rPr>
                <w:sz w:val="20"/>
                <w:szCs w:val="20"/>
              </w:rPr>
            </w:pPr>
            <w:r>
              <w:rPr>
                <w:rStyle w:val="a5"/>
                <w:rFonts w:ascii="Arial" w:eastAsia="Arial" w:hAnsi="Arial" w:cs="Arial"/>
                <w:sz w:val="20"/>
                <w:szCs w:val="20"/>
              </w:rPr>
              <w:t>Киршенбаум В. — 3663, 3687</w:t>
            </w:r>
          </w:p>
        </w:tc>
        <w:tc>
          <w:tcPr>
            <w:tcW w:w="1158" w:type="dxa"/>
          </w:tcPr>
          <w:p w14:paraId="40BEF800" w14:textId="77777777" w:rsidR="00BE0CC4" w:rsidRDefault="00000000">
            <w:pPr>
              <w:pStyle w:val="a6"/>
              <w:rPr>
                <w:sz w:val="24"/>
                <w:szCs w:val="24"/>
              </w:rPr>
            </w:pPr>
            <w:r>
              <w:rPr>
                <w:rStyle w:val="a5"/>
                <w:rFonts w:ascii="Arial" w:eastAsia="Arial" w:hAnsi="Arial" w:cs="Arial"/>
                <w:b/>
                <w:bCs/>
                <w:sz w:val="24"/>
                <w:szCs w:val="24"/>
              </w:rPr>
              <w:t>Дред</w:t>
            </w:r>
          </w:p>
        </w:tc>
        <w:tc>
          <w:tcPr>
            <w:tcW w:w="3623" w:type="dxa"/>
          </w:tcPr>
          <w:p w14:paraId="793CE326" w14:textId="77777777" w:rsidR="00BE0CC4" w:rsidRDefault="00000000">
            <w:pPr>
              <w:pStyle w:val="a6"/>
              <w:ind w:firstLine="240"/>
              <w:rPr>
                <w:sz w:val="20"/>
                <w:szCs w:val="20"/>
              </w:rPr>
            </w:pPr>
            <w:r>
              <w:rPr>
                <w:rStyle w:val="a5"/>
                <w:rFonts w:ascii="Arial" w:eastAsia="Arial" w:hAnsi="Arial" w:cs="Arial"/>
                <w:sz w:val="20"/>
                <w:szCs w:val="20"/>
              </w:rPr>
              <w:t>Ключарев И.— 3588, 3594</w:t>
            </w:r>
          </w:p>
        </w:tc>
      </w:tr>
      <w:tr w:rsidR="00BE0CC4" w14:paraId="5156E6B5" w14:textId="77777777">
        <w:tblPrEx>
          <w:tblCellMar>
            <w:top w:w="0" w:type="dxa"/>
            <w:bottom w:w="0" w:type="dxa"/>
          </w:tblCellMar>
        </w:tblPrEx>
        <w:trPr>
          <w:trHeight w:hRule="exact" w:val="267"/>
          <w:jc w:val="center"/>
        </w:trPr>
        <w:tc>
          <w:tcPr>
            <w:tcW w:w="770" w:type="dxa"/>
          </w:tcPr>
          <w:p w14:paraId="39BA1743" w14:textId="77777777" w:rsidR="00BE0CC4" w:rsidRDefault="00000000">
            <w:pPr>
              <w:pStyle w:val="a6"/>
              <w:ind w:firstLine="140"/>
              <w:rPr>
                <w:sz w:val="24"/>
                <w:szCs w:val="24"/>
              </w:rPr>
            </w:pPr>
            <w:r>
              <w:rPr>
                <w:rStyle w:val="a5"/>
                <w:rFonts w:ascii="Arial" w:eastAsia="Arial" w:hAnsi="Arial" w:cs="Arial"/>
                <w:b/>
                <w:bCs/>
                <w:sz w:val="24"/>
                <w:szCs w:val="24"/>
                <w:lang w:val="en-US" w:eastAsia="en-US"/>
              </w:rPr>
              <w:t>a</w:t>
            </w:r>
          </w:p>
        </w:tc>
        <w:tc>
          <w:tcPr>
            <w:tcW w:w="3954" w:type="dxa"/>
          </w:tcPr>
          <w:p w14:paraId="331B44CD" w14:textId="77777777" w:rsidR="00BE0CC4" w:rsidRDefault="00000000">
            <w:pPr>
              <w:pStyle w:val="a6"/>
              <w:ind w:firstLine="300"/>
              <w:rPr>
                <w:sz w:val="20"/>
                <w:szCs w:val="20"/>
              </w:rPr>
            </w:pPr>
            <w:r>
              <w:rPr>
                <w:rStyle w:val="a5"/>
                <w:rFonts w:ascii="Arial" w:eastAsia="Arial" w:hAnsi="Arial" w:cs="Arial"/>
                <w:sz w:val="20"/>
                <w:szCs w:val="20"/>
              </w:rPr>
              <w:t>Кирьянов В. — 3441</w:t>
            </w:r>
          </w:p>
        </w:tc>
        <w:tc>
          <w:tcPr>
            <w:tcW w:w="1158" w:type="dxa"/>
          </w:tcPr>
          <w:p w14:paraId="382B2FAF" w14:textId="77777777" w:rsidR="00BE0CC4" w:rsidRDefault="00000000">
            <w:pPr>
              <w:pStyle w:val="a6"/>
              <w:rPr>
                <w:sz w:val="24"/>
                <w:szCs w:val="24"/>
              </w:rPr>
            </w:pPr>
            <w:r>
              <w:rPr>
                <w:rStyle w:val="a5"/>
                <w:rFonts w:ascii="Arial" w:eastAsia="Arial" w:hAnsi="Arial" w:cs="Arial"/>
                <w:b/>
                <w:bCs/>
                <w:sz w:val="24"/>
                <w:szCs w:val="24"/>
              </w:rPr>
              <w:t>КС</w:t>
            </w:r>
          </w:p>
        </w:tc>
        <w:tc>
          <w:tcPr>
            <w:tcW w:w="3623" w:type="dxa"/>
          </w:tcPr>
          <w:p w14:paraId="6BD123CA" w14:textId="77777777" w:rsidR="00BE0CC4" w:rsidRDefault="00000000">
            <w:pPr>
              <w:pStyle w:val="a6"/>
              <w:ind w:firstLine="240"/>
              <w:rPr>
                <w:sz w:val="20"/>
                <w:szCs w:val="20"/>
              </w:rPr>
            </w:pPr>
            <w:r>
              <w:rPr>
                <w:rStyle w:val="a5"/>
                <w:rFonts w:ascii="Arial" w:eastAsia="Arial" w:hAnsi="Arial" w:cs="Arial"/>
                <w:sz w:val="20"/>
                <w:szCs w:val="20"/>
              </w:rPr>
              <w:t>Ключевский С. —3424, 3714</w:t>
            </w:r>
          </w:p>
        </w:tc>
      </w:tr>
      <w:tr w:rsidR="00BE0CC4" w14:paraId="42527A8F" w14:textId="77777777">
        <w:tblPrEx>
          <w:tblCellMar>
            <w:top w:w="0" w:type="dxa"/>
            <w:bottom w:w="0" w:type="dxa"/>
          </w:tblCellMar>
        </w:tblPrEx>
        <w:trPr>
          <w:trHeight w:hRule="exact" w:val="270"/>
          <w:jc w:val="center"/>
        </w:trPr>
        <w:tc>
          <w:tcPr>
            <w:tcW w:w="770" w:type="dxa"/>
            <w:vAlign w:val="bottom"/>
          </w:tcPr>
          <w:p w14:paraId="0DDD7E01" w14:textId="77777777" w:rsidR="00BE0CC4" w:rsidRDefault="00000000">
            <w:pPr>
              <w:pStyle w:val="a6"/>
              <w:ind w:firstLine="140"/>
              <w:rPr>
                <w:sz w:val="24"/>
                <w:szCs w:val="24"/>
              </w:rPr>
            </w:pPr>
            <w:r>
              <w:rPr>
                <w:rStyle w:val="a5"/>
                <w:rFonts w:ascii="Arial" w:eastAsia="Arial" w:hAnsi="Arial" w:cs="Arial"/>
                <w:b/>
                <w:bCs/>
                <w:sz w:val="24"/>
                <w:szCs w:val="24"/>
                <w:lang w:val="en-US" w:eastAsia="en-US"/>
              </w:rPr>
              <w:t>a</w:t>
            </w:r>
          </w:p>
        </w:tc>
        <w:tc>
          <w:tcPr>
            <w:tcW w:w="3954" w:type="dxa"/>
            <w:vAlign w:val="bottom"/>
          </w:tcPr>
          <w:p w14:paraId="0537B473" w14:textId="77777777" w:rsidR="00BE0CC4" w:rsidRDefault="00000000">
            <w:pPr>
              <w:pStyle w:val="a6"/>
              <w:ind w:firstLine="300"/>
              <w:rPr>
                <w:sz w:val="20"/>
                <w:szCs w:val="20"/>
              </w:rPr>
            </w:pPr>
            <w:r>
              <w:rPr>
                <w:rStyle w:val="a5"/>
                <w:rFonts w:ascii="Arial" w:eastAsia="Arial" w:hAnsi="Arial" w:cs="Arial"/>
                <w:sz w:val="20"/>
                <w:szCs w:val="20"/>
              </w:rPr>
              <w:t>Кирюткин П. — 3510, 3595</w:t>
            </w:r>
          </w:p>
        </w:tc>
        <w:tc>
          <w:tcPr>
            <w:tcW w:w="1158" w:type="dxa"/>
            <w:vAlign w:val="bottom"/>
          </w:tcPr>
          <w:p w14:paraId="45124936" w14:textId="77777777" w:rsidR="00BE0CC4" w:rsidRDefault="00000000">
            <w:pPr>
              <w:pStyle w:val="a6"/>
              <w:rPr>
                <w:sz w:val="24"/>
                <w:szCs w:val="24"/>
              </w:rPr>
            </w:pPr>
            <w:r>
              <w:rPr>
                <w:rStyle w:val="a5"/>
                <w:rFonts w:ascii="Arial" w:eastAsia="Arial" w:hAnsi="Arial" w:cs="Arial"/>
                <w:b/>
                <w:bCs/>
                <w:sz w:val="24"/>
                <w:szCs w:val="24"/>
              </w:rPr>
              <w:t>а</w:t>
            </w:r>
          </w:p>
        </w:tc>
        <w:tc>
          <w:tcPr>
            <w:tcW w:w="3623" w:type="dxa"/>
            <w:vAlign w:val="bottom"/>
          </w:tcPr>
          <w:p w14:paraId="698F879D" w14:textId="77777777" w:rsidR="00BE0CC4" w:rsidRDefault="00000000">
            <w:pPr>
              <w:pStyle w:val="a6"/>
              <w:ind w:firstLine="240"/>
              <w:rPr>
                <w:sz w:val="20"/>
                <w:szCs w:val="20"/>
              </w:rPr>
            </w:pPr>
            <w:r>
              <w:rPr>
                <w:rStyle w:val="a5"/>
                <w:rFonts w:ascii="Arial" w:eastAsia="Arial" w:hAnsi="Arial" w:cs="Arial"/>
                <w:sz w:val="20"/>
                <w:szCs w:val="20"/>
              </w:rPr>
              <w:t>Юиит Л. (А.)—3462, 3645,</w:t>
            </w:r>
          </w:p>
        </w:tc>
      </w:tr>
      <w:tr w:rsidR="00BE0CC4" w14:paraId="59B3F6EE" w14:textId="77777777">
        <w:tblPrEx>
          <w:tblCellMar>
            <w:top w:w="0" w:type="dxa"/>
            <w:bottom w:w="0" w:type="dxa"/>
          </w:tblCellMar>
        </w:tblPrEx>
        <w:trPr>
          <w:trHeight w:hRule="exact" w:val="278"/>
          <w:jc w:val="center"/>
        </w:trPr>
        <w:tc>
          <w:tcPr>
            <w:tcW w:w="770" w:type="dxa"/>
          </w:tcPr>
          <w:p w14:paraId="7134A8B2" w14:textId="77777777" w:rsidR="00BE0CC4" w:rsidRDefault="00000000">
            <w:pPr>
              <w:pStyle w:val="a6"/>
              <w:ind w:firstLine="140"/>
              <w:rPr>
                <w:sz w:val="24"/>
                <w:szCs w:val="24"/>
              </w:rPr>
            </w:pPr>
            <w:r>
              <w:rPr>
                <w:rStyle w:val="a5"/>
                <w:rFonts w:ascii="Arial" w:eastAsia="Arial" w:hAnsi="Arial" w:cs="Arial"/>
                <w:b/>
                <w:bCs/>
                <w:sz w:val="24"/>
                <w:szCs w:val="24"/>
                <w:lang w:val="en-US" w:eastAsia="en-US"/>
              </w:rPr>
              <w:t>X</w:t>
            </w:r>
          </w:p>
        </w:tc>
        <w:tc>
          <w:tcPr>
            <w:tcW w:w="3954" w:type="dxa"/>
          </w:tcPr>
          <w:p w14:paraId="0C38B253" w14:textId="77777777" w:rsidR="00BE0CC4" w:rsidRDefault="00000000">
            <w:pPr>
              <w:pStyle w:val="a6"/>
              <w:ind w:firstLine="300"/>
              <w:rPr>
                <w:sz w:val="20"/>
                <w:szCs w:val="20"/>
              </w:rPr>
            </w:pPr>
            <w:r>
              <w:rPr>
                <w:rStyle w:val="a5"/>
                <w:rFonts w:ascii="Arial" w:eastAsia="Arial" w:hAnsi="Arial" w:cs="Arial"/>
                <w:sz w:val="20"/>
                <w:szCs w:val="20"/>
              </w:rPr>
              <w:t>Кирюхина Н. — 3523</w:t>
            </w:r>
          </w:p>
        </w:tc>
        <w:tc>
          <w:tcPr>
            <w:tcW w:w="1158" w:type="dxa"/>
          </w:tcPr>
          <w:p w14:paraId="761DBECA" w14:textId="77777777" w:rsidR="00BE0CC4" w:rsidRDefault="00BE0CC4">
            <w:pPr>
              <w:rPr>
                <w:sz w:val="10"/>
                <w:szCs w:val="10"/>
              </w:rPr>
            </w:pPr>
          </w:p>
        </w:tc>
        <w:tc>
          <w:tcPr>
            <w:tcW w:w="3623" w:type="dxa"/>
          </w:tcPr>
          <w:p w14:paraId="6E2D44C4" w14:textId="77777777" w:rsidR="00BE0CC4" w:rsidRDefault="00000000">
            <w:pPr>
              <w:pStyle w:val="a6"/>
              <w:ind w:firstLine="580"/>
              <w:rPr>
                <w:sz w:val="20"/>
                <w:szCs w:val="20"/>
              </w:rPr>
            </w:pPr>
            <w:r>
              <w:rPr>
                <w:rStyle w:val="a5"/>
                <w:rFonts w:ascii="Arial" w:eastAsia="Arial" w:hAnsi="Arial" w:cs="Arial"/>
                <w:sz w:val="20"/>
                <w:szCs w:val="20"/>
              </w:rPr>
              <w:t>3682—3683, 3718</w:t>
            </w:r>
          </w:p>
        </w:tc>
      </w:tr>
    </w:tbl>
    <w:p w14:paraId="6814FFAB" w14:textId="77777777" w:rsidR="00BE0CC4" w:rsidRDefault="00BE0CC4">
      <w:pPr>
        <w:sectPr w:rsidR="00BE0CC4">
          <w:footerReference w:type="even" r:id="rId264"/>
          <w:footerReference w:type="default" r:id="rId265"/>
          <w:footnotePr>
            <w:numFmt w:val="chicago"/>
          </w:footnotePr>
          <w:pgSz w:w="16838" w:h="23810"/>
          <w:pgMar w:top="3693" w:right="3436" w:bottom="3554" w:left="3451" w:header="0" w:footer="3" w:gutter="0"/>
          <w:pgNumType w:start="389"/>
          <w:cols w:space="720"/>
          <w:noEndnote/>
          <w:docGrid w:linePitch="360"/>
          <w15:footnoteColumns w:val="1"/>
        </w:sectPr>
      </w:pPr>
    </w:p>
    <w:p w14:paraId="08A142F4" w14:textId="77777777" w:rsidR="00BE0CC4" w:rsidRDefault="00000000">
      <w:pPr>
        <w:pStyle w:val="60"/>
        <w:spacing w:after="0" w:line="314" w:lineRule="auto"/>
        <w:ind w:left="1380" w:hanging="1380"/>
      </w:pPr>
      <w:r>
        <w:rPr>
          <w:rStyle w:val="6"/>
        </w:rPr>
        <w:lastRenderedPageBreak/>
        <w:t>а Кнаусмюллер Э. — 3486—3487, 3589</w:t>
      </w:r>
    </w:p>
    <w:p w14:paraId="2D923979" w14:textId="77777777" w:rsidR="00BE0CC4" w:rsidRDefault="00000000">
      <w:pPr>
        <w:pStyle w:val="60"/>
        <w:tabs>
          <w:tab w:val="left" w:pos="950"/>
          <w:tab w:val="right" w:pos="4178"/>
        </w:tabs>
        <w:spacing w:after="0" w:line="252" w:lineRule="auto"/>
        <w:ind w:firstLine="0"/>
      </w:pPr>
      <w:r>
        <w:rPr>
          <w:rStyle w:val="6"/>
          <w:b/>
          <w:bCs/>
          <w:sz w:val="24"/>
          <w:szCs w:val="24"/>
        </w:rPr>
        <w:t>о</w:t>
      </w:r>
      <w:r>
        <w:rPr>
          <w:rStyle w:val="6"/>
          <w:b/>
          <w:bCs/>
          <w:sz w:val="24"/>
          <w:szCs w:val="24"/>
        </w:rPr>
        <w:tab/>
      </w:r>
      <w:r>
        <w:rPr>
          <w:rStyle w:val="6"/>
        </w:rPr>
        <w:t>Княжинский А. — 34 92,</w:t>
      </w:r>
      <w:r>
        <w:rPr>
          <w:rStyle w:val="6"/>
        </w:rPr>
        <w:tab/>
        <w:t>3601</w:t>
      </w:r>
    </w:p>
    <w:p w14:paraId="5DB39E96"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Князев Л. — 3586</w:t>
      </w:r>
    </w:p>
    <w:p w14:paraId="4ED7D335" w14:textId="77777777" w:rsidR="00BE0CC4" w:rsidRDefault="00000000">
      <w:pPr>
        <w:pStyle w:val="60"/>
        <w:tabs>
          <w:tab w:val="left" w:pos="950"/>
          <w:tab w:val="center" w:pos="3155"/>
        </w:tabs>
        <w:spacing w:after="0" w:line="252" w:lineRule="auto"/>
        <w:ind w:firstLine="0"/>
      </w:pPr>
      <w:r>
        <w:rPr>
          <w:rStyle w:val="6"/>
          <w:b/>
          <w:bCs/>
          <w:sz w:val="24"/>
          <w:szCs w:val="24"/>
        </w:rPr>
        <w:t>а</w:t>
      </w:r>
      <w:r>
        <w:rPr>
          <w:rStyle w:val="6"/>
          <w:b/>
          <w:bCs/>
          <w:sz w:val="24"/>
          <w:szCs w:val="24"/>
        </w:rPr>
        <w:tab/>
      </w:r>
      <w:r>
        <w:rPr>
          <w:rStyle w:val="6"/>
        </w:rPr>
        <w:t>Кобаладзе</w:t>
      </w:r>
      <w:r>
        <w:rPr>
          <w:rStyle w:val="6"/>
        </w:rPr>
        <w:tab/>
        <w:t>А. — 3643</w:t>
      </w:r>
    </w:p>
    <w:p w14:paraId="48CE759D" w14:textId="77777777" w:rsidR="00BE0CC4" w:rsidRDefault="00000000">
      <w:pPr>
        <w:pStyle w:val="60"/>
        <w:tabs>
          <w:tab w:val="left" w:pos="950"/>
          <w:tab w:val="center" w:pos="3155"/>
        </w:tabs>
        <w:spacing w:after="0" w:line="252" w:lineRule="auto"/>
        <w:ind w:firstLine="0"/>
        <w:jc w:val="both"/>
      </w:pPr>
      <w:r>
        <w:rPr>
          <w:rStyle w:val="6"/>
          <w:b/>
          <w:bCs/>
          <w:sz w:val="24"/>
          <w:szCs w:val="24"/>
        </w:rPr>
        <w:t>а</w:t>
      </w:r>
      <w:r>
        <w:rPr>
          <w:rStyle w:val="6"/>
          <w:b/>
          <w:bCs/>
          <w:sz w:val="24"/>
          <w:szCs w:val="24"/>
        </w:rPr>
        <w:tab/>
      </w:r>
      <w:r>
        <w:rPr>
          <w:rStyle w:val="6"/>
        </w:rPr>
        <w:t>Коб'ахидзе</w:t>
      </w:r>
      <w:r>
        <w:rPr>
          <w:rStyle w:val="6"/>
        </w:rPr>
        <w:tab/>
        <w:t>Г. — 3489, 3633</w:t>
      </w:r>
    </w:p>
    <w:p w14:paraId="3382EE50" w14:textId="77777777" w:rsidR="00BE0CC4" w:rsidRDefault="00000000">
      <w:pPr>
        <w:pStyle w:val="60"/>
        <w:tabs>
          <w:tab w:val="left" w:pos="950"/>
          <w:tab w:val="center" w:pos="3155"/>
        </w:tabs>
        <w:spacing w:after="0" w:line="377" w:lineRule="auto"/>
        <w:ind w:firstLine="0"/>
      </w:pPr>
      <w:r>
        <w:rPr>
          <w:rStyle w:val="6"/>
          <w:b/>
          <w:bCs/>
          <w:sz w:val="16"/>
          <w:szCs w:val="16"/>
        </w:rPr>
        <w:t>рек</w:t>
      </w:r>
      <w:r>
        <w:rPr>
          <w:rStyle w:val="6"/>
          <w:b/>
          <w:bCs/>
          <w:sz w:val="16"/>
          <w:szCs w:val="16"/>
        </w:rPr>
        <w:tab/>
      </w:r>
      <w:r>
        <w:rPr>
          <w:rStyle w:val="6"/>
        </w:rPr>
        <w:t>Кобахидзе</w:t>
      </w:r>
      <w:r>
        <w:rPr>
          <w:rStyle w:val="6"/>
        </w:rPr>
        <w:tab/>
        <w:t>М. — 3506</w:t>
      </w:r>
    </w:p>
    <w:p w14:paraId="40FD4A94" w14:textId="77777777" w:rsidR="00BE0CC4" w:rsidRDefault="00000000">
      <w:pPr>
        <w:pStyle w:val="60"/>
        <w:tabs>
          <w:tab w:val="left" w:pos="950"/>
          <w:tab w:val="center" w:pos="3155"/>
        </w:tabs>
        <w:spacing w:after="0" w:line="377" w:lineRule="auto"/>
        <w:ind w:firstLine="0"/>
      </w:pPr>
      <w:r>
        <w:rPr>
          <w:rStyle w:val="6"/>
          <w:b/>
          <w:bCs/>
          <w:sz w:val="16"/>
          <w:szCs w:val="16"/>
        </w:rPr>
        <w:t>а</w:t>
      </w:r>
      <w:r>
        <w:rPr>
          <w:rStyle w:val="6"/>
          <w:b/>
          <w:bCs/>
          <w:sz w:val="16"/>
          <w:szCs w:val="16"/>
        </w:rPr>
        <w:tab/>
      </w:r>
      <w:r>
        <w:rPr>
          <w:rStyle w:val="6"/>
        </w:rPr>
        <w:t>Кобегенов</w:t>
      </w:r>
      <w:r>
        <w:rPr>
          <w:rStyle w:val="6"/>
        </w:rPr>
        <w:tab/>
        <w:t>Ш. — 3417</w:t>
      </w:r>
    </w:p>
    <w:p w14:paraId="5022EF99" w14:textId="77777777" w:rsidR="00BE0CC4" w:rsidRDefault="00000000">
      <w:pPr>
        <w:pStyle w:val="60"/>
        <w:tabs>
          <w:tab w:val="left" w:pos="950"/>
        </w:tabs>
        <w:spacing w:after="0" w:line="252" w:lineRule="auto"/>
        <w:ind w:firstLine="0"/>
        <w:jc w:val="both"/>
      </w:pPr>
      <w:r>
        <w:rPr>
          <w:rStyle w:val="6"/>
          <w:b/>
          <w:bCs/>
          <w:sz w:val="24"/>
          <w:szCs w:val="24"/>
        </w:rPr>
        <w:t>о</w:t>
      </w:r>
      <w:r>
        <w:rPr>
          <w:rStyle w:val="6"/>
          <w:b/>
          <w:bCs/>
          <w:sz w:val="24"/>
          <w:szCs w:val="24"/>
        </w:rPr>
        <w:tab/>
      </w:r>
      <w:r>
        <w:rPr>
          <w:rStyle w:val="6"/>
        </w:rPr>
        <w:t>Кобелев И. — 3595</w:t>
      </w:r>
    </w:p>
    <w:p w14:paraId="674EA6A2" w14:textId="77777777" w:rsidR="00BE0CC4" w:rsidRDefault="00000000">
      <w:pPr>
        <w:pStyle w:val="60"/>
        <w:tabs>
          <w:tab w:val="left" w:pos="950"/>
          <w:tab w:val="right" w:pos="4516"/>
        </w:tabs>
        <w:spacing w:after="0" w:line="252" w:lineRule="auto"/>
        <w:ind w:firstLine="0"/>
        <w:jc w:val="both"/>
      </w:pPr>
      <w:r>
        <w:rPr>
          <w:rStyle w:val="6"/>
          <w:b/>
          <w:bCs/>
          <w:sz w:val="24"/>
          <w:szCs w:val="24"/>
        </w:rPr>
        <w:t>а</w:t>
      </w:r>
      <w:r>
        <w:rPr>
          <w:rStyle w:val="6"/>
          <w:b/>
          <w:bCs/>
          <w:sz w:val="24"/>
          <w:szCs w:val="24"/>
        </w:rPr>
        <w:tab/>
      </w:r>
      <w:r>
        <w:rPr>
          <w:rStyle w:val="6"/>
        </w:rPr>
        <w:t>Коберндзе О. — 3433,</w:t>
      </w:r>
      <w:r>
        <w:rPr>
          <w:rStyle w:val="6"/>
        </w:rPr>
        <w:tab/>
        <w:t>3486—</w:t>
      </w:r>
    </w:p>
    <w:p w14:paraId="4F5B7DD3" w14:textId="77777777" w:rsidR="00BE0CC4" w:rsidRDefault="00000000">
      <w:pPr>
        <w:pStyle w:val="60"/>
        <w:spacing w:after="0" w:line="302" w:lineRule="auto"/>
        <w:ind w:left="1380" w:firstLine="0"/>
      </w:pPr>
      <w:r>
        <w:rPr>
          <w:rStyle w:val="6"/>
        </w:rPr>
        <w:t>3487, 3539, 3680</w:t>
      </w:r>
    </w:p>
    <w:p w14:paraId="03F6F3DA" w14:textId="77777777" w:rsidR="00BE0CC4" w:rsidRDefault="00000000">
      <w:pPr>
        <w:pStyle w:val="60"/>
        <w:tabs>
          <w:tab w:val="left" w:pos="950"/>
        </w:tabs>
        <w:spacing w:after="0" w:line="252" w:lineRule="auto"/>
        <w:ind w:firstLine="0"/>
        <w:jc w:val="both"/>
      </w:pPr>
      <w:r>
        <w:rPr>
          <w:rStyle w:val="6"/>
          <w:b/>
          <w:bCs/>
          <w:sz w:val="24"/>
          <w:szCs w:val="24"/>
        </w:rPr>
        <w:t>дк</w:t>
      </w:r>
      <w:r>
        <w:rPr>
          <w:rStyle w:val="6"/>
          <w:b/>
          <w:bCs/>
          <w:sz w:val="24"/>
          <w:szCs w:val="24"/>
        </w:rPr>
        <w:tab/>
      </w:r>
      <w:r>
        <w:rPr>
          <w:rStyle w:val="6"/>
        </w:rPr>
        <w:t>Кобидэе И. ~ 3506</w:t>
      </w:r>
    </w:p>
    <w:p w14:paraId="33F5B0C3" w14:textId="77777777" w:rsidR="00BE0CC4" w:rsidRDefault="00000000">
      <w:pPr>
        <w:pStyle w:val="60"/>
        <w:tabs>
          <w:tab w:val="left" w:pos="950"/>
          <w:tab w:val="right" w:pos="3180"/>
        </w:tabs>
        <w:spacing w:after="0" w:line="252" w:lineRule="auto"/>
        <w:ind w:firstLine="0"/>
        <w:jc w:val="both"/>
      </w:pPr>
      <w:r>
        <w:rPr>
          <w:rStyle w:val="6"/>
          <w:b/>
          <w:bCs/>
          <w:sz w:val="24"/>
          <w:szCs w:val="24"/>
        </w:rPr>
        <w:t>а</w:t>
      </w:r>
      <w:r>
        <w:rPr>
          <w:rStyle w:val="6"/>
          <w:b/>
          <w:bCs/>
          <w:sz w:val="24"/>
          <w:szCs w:val="24"/>
        </w:rPr>
        <w:tab/>
      </w:r>
      <w:r>
        <w:rPr>
          <w:rStyle w:val="6"/>
        </w:rPr>
        <w:t>Ковалева</w:t>
      </w:r>
      <w:r>
        <w:rPr>
          <w:rStyle w:val="6"/>
        </w:rPr>
        <w:tab/>
        <w:t>Г. — 3459</w:t>
      </w:r>
    </w:p>
    <w:p w14:paraId="738AF603" w14:textId="77777777" w:rsidR="00BE0CC4" w:rsidRDefault="00000000">
      <w:pPr>
        <w:pStyle w:val="60"/>
        <w:tabs>
          <w:tab w:val="left" w:pos="950"/>
          <w:tab w:val="right" w:pos="3981"/>
        </w:tabs>
        <w:spacing w:after="0" w:line="252" w:lineRule="auto"/>
        <w:ind w:firstLine="0"/>
        <w:jc w:val="both"/>
      </w:pPr>
      <w:r>
        <w:rPr>
          <w:rStyle w:val="6"/>
          <w:b/>
          <w:bCs/>
          <w:sz w:val="24"/>
          <w:szCs w:val="24"/>
        </w:rPr>
        <w:t>а</w:t>
      </w:r>
      <w:r>
        <w:rPr>
          <w:rStyle w:val="6"/>
          <w:b/>
          <w:bCs/>
          <w:sz w:val="24"/>
          <w:szCs w:val="24"/>
        </w:rPr>
        <w:tab/>
      </w:r>
      <w:r>
        <w:rPr>
          <w:rStyle w:val="6"/>
        </w:rPr>
        <w:t>Ковалева</w:t>
      </w:r>
      <w:r>
        <w:rPr>
          <w:rStyle w:val="6"/>
        </w:rPr>
        <w:tab/>
        <w:t>Е. — 3464, 3504</w:t>
      </w:r>
    </w:p>
    <w:p w14:paraId="350CD4BD" w14:textId="77777777" w:rsidR="00BE0CC4" w:rsidRDefault="00000000">
      <w:pPr>
        <w:pStyle w:val="60"/>
        <w:tabs>
          <w:tab w:val="left" w:pos="950"/>
          <w:tab w:val="right" w:pos="3180"/>
        </w:tabs>
        <w:spacing w:after="0" w:line="252" w:lineRule="auto"/>
        <w:ind w:firstLine="0"/>
        <w:jc w:val="both"/>
      </w:pPr>
      <w:r>
        <w:rPr>
          <w:rStyle w:val="6"/>
          <w:b/>
          <w:bCs/>
          <w:sz w:val="24"/>
          <w:szCs w:val="24"/>
        </w:rPr>
        <w:t>а</w:t>
      </w:r>
      <w:r>
        <w:rPr>
          <w:rStyle w:val="6"/>
          <w:b/>
          <w:bCs/>
          <w:sz w:val="24"/>
          <w:szCs w:val="24"/>
        </w:rPr>
        <w:tab/>
      </w:r>
      <w:r>
        <w:rPr>
          <w:rStyle w:val="6"/>
        </w:rPr>
        <w:t>Ковалева</w:t>
      </w:r>
      <w:r>
        <w:rPr>
          <w:rStyle w:val="6"/>
        </w:rPr>
        <w:tab/>
        <w:t>Л. — 3516</w:t>
      </w:r>
    </w:p>
    <w:p w14:paraId="484A360B" w14:textId="77777777" w:rsidR="00BE0CC4" w:rsidRDefault="00000000">
      <w:pPr>
        <w:pStyle w:val="60"/>
        <w:tabs>
          <w:tab w:val="left" w:pos="950"/>
          <w:tab w:val="right" w:pos="3180"/>
        </w:tabs>
        <w:spacing w:after="0" w:line="252" w:lineRule="auto"/>
        <w:ind w:firstLine="0"/>
        <w:jc w:val="both"/>
      </w:pPr>
      <w:r>
        <w:rPr>
          <w:rStyle w:val="6"/>
          <w:b/>
          <w:bCs/>
          <w:sz w:val="24"/>
          <w:szCs w:val="24"/>
        </w:rPr>
        <w:t>дк</w:t>
      </w:r>
      <w:r>
        <w:rPr>
          <w:rStyle w:val="6"/>
          <w:b/>
          <w:bCs/>
          <w:sz w:val="24"/>
          <w:szCs w:val="24"/>
        </w:rPr>
        <w:tab/>
      </w:r>
      <w:r>
        <w:rPr>
          <w:rStyle w:val="6"/>
        </w:rPr>
        <w:t>Ковалева</w:t>
      </w:r>
      <w:r>
        <w:rPr>
          <w:rStyle w:val="6"/>
        </w:rPr>
        <w:tab/>
        <w:t>Т. — 3492</w:t>
      </w:r>
    </w:p>
    <w:p w14:paraId="6208269A" w14:textId="77777777" w:rsidR="00BE0CC4" w:rsidRDefault="00000000">
      <w:pPr>
        <w:pStyle w:val="60"/>
        <w:tabs>
          <w:tab w:val="left" w:pos="950"/>
        </w:tabs>
        <w:spacing w:after="0" w:line="252" w:lineRule="auto"/>
        <w:ind w:firstLine="0"/>
      </w:pPr>
      <w:r>
        <w:rPr>
          <w:rStyle w:val="6"/>
          <w:b/>
          <w:bCs/>
          <w:sz w:val="24"/>
          <w:szCs w:val="24"/>
        </w:rPr>
        <w:t>мр</w:t>
      </w:r>
      <w:r>
        <w:rPr>
          <w:rStyle w:val="6"/>
          <w:b/>
          <w:bCs/>
          <w:sz w:val="24"/>
          <w:szCs w:val="24"/>
        </w:rPr>
        <w:tab/>
      </w:r>
      <w:r>
        <w:rPr>
          <w:rStyle w:val="6"/>
        </w:rPr>
        <w:t>Ковалевская И. — 3723</w:t>
      </w:r>
    </w:p>
    <w:p w14:paraId="6DBDBD48" w14:textId="77777777" w:rsidR="00BE0CC4" w:rsidRDefault="00000000">
      <w:pPr>
        <w:pStyle w:val="60"/>
        <w:tabs>
          <w:tab w:val="left" w:pos="950"/>
        </w:tabs>
        <w:spacing w:after="0" w:line="252" w:lineRule="auto"/>
        <w:ind w:firstLine="0"/>
      </w:pPr>
      <w:r>
        <w:rPr>
          <w:rStyle w:val="6"/>
          <w:b/>
          <w:bCs/>
          <w:sz w:val="24"/>
          <w:szCs w:val="24"/>
        </w:rPr>
        <w:t>мх</w:t>
      </w:r>
      <w:r>
        <w:rPr>
          <w:rStyle w:val="6"/>
          <w:b/>
          <w:bCs/>
          <w:sz w:val="24"/>
          <w:szCs w:val="24"/>
        </w:rPr>
        <w:tab/>
      </w:r>
      <w:r>
        <w:rPr>
          <w:rStyle w:val="6"/>
        </w:rPr>
        <w:t>Ковалевская Л. —3548, 3731</w:t>
      </w:r>
    </w:p>
    <w:p w14:paraId="23135D1B" w14:textId="77777777" w:rsidR="00BE0CC4" w:rsidRDefault="00000000">
      <w:pPr>
        <w:pStyle w:val="60"/>
        <w:tabs>
          <w:tab w:val="left" w:pos="950"/>
        </w:tabs>
        <w:spacing w:after="0" w:line="252" w:lineRule="auto"/>
        <w:ind w:firstLine="0"/>
      </w:pPr>
      <w:r>
        <w:rPr>
          <w:rStyle w:val="6"/>
          <w:b/>
          <w:bCs/>
          <w:sz w:val="24"/>
          <w:szCs w:val="24"/>
        </w:rPr>
        <w:t>а</w:t>
      </w:r>
      <w:r>
        <w:rPr>
          <w:rStyle w:val="6"/>
          <w:b/>
          <w:bCs/>
          <w:sz w:val="24"/>
          <w:szCs w:val="24"/>
        </w:rPr>
        <w:tab/>
      </w:r>
      <w:r>
        <w:rPr>
          <w:rStyle w:val="6"/>
        </w:rPr>
        <w:t>Коваленко Г. — 3687</w:t>
      </w:r>
    </w:p>
    <w:p w14:paraId="38E7A8A7" w14:textId="77777777" w:rsidR="00BE0CC4" w:rsidRDefault="00000000">
      <w:pPr>
        <w:pStyle w:val="60"/>
        <w:tabs>
          <w:tab w:val="left" w:pos="950"/>
        </w:tabs>
        <w:spacing w:after="0" w:line="252" w:lineRule="auto"/>
        <w:ind w:firstLine="0"/>
      </w:pPr>
      <w:r>
        <w:rPr>
          <w:rStyle w:val="6"/>
          <w:b/>
          <w:bCs/>
          <w:sz w:val="24"/>
          <w:szCs w:val="24"/>
        </w:rPr>
        <w:t>а</w:t>
      </w:r>
      <w:r>
        <w:rPr>
          <w:rStyle w:val="6"/>
          <w:b/>
          <w:bCs/>
          <w:sz w:val="24"/>
          <w:szCs w:val="24"/>
        </w:rPr>
        <w:tab/>
      </w:r>
      <w:r>
        <w:rPr>
          <w:rStyle w:val="6"/>
        </w:rPr>
        <w:t>Коваленко Е. — 3596—3597</w:t>
      </w:r>
    </w:p>
    <w:p w14:paraId="2A3DF253" w14:textId="77777777" w:rsidR="00BE0CC4" w:rsidRDefault="00000000">
      <w:pPr>
        <w:pStyle w:val="60"/>
        <w:tabs>
          <w:tab w:val="left" w:pos="950"/>
        </w:tabs>
        <w:spacing w:after="0" w:line="252" w:lineRule="auto"/>
        <w:ind w:firstLine="0"/>
      </w:pPr>
      <w:r>
        <w:rPr>
          <w:rStyle w:val="6"/>
          <w:b/>
          <w:bCs/>
          <w:sz w:val="24"/>
          <w:szCs w:val="24"/>
        </w:rPr>
        <w:t>кс</w:t>
      </w:r>
      <w:r>
        <w:rPr>
          <w:rStyle w:val="6"/>
          <w:b/>
          <w:bCs/>
          <w:sz w:val="24"/>
          <w:szCs w:val="24"/>
        </w:rPr>
        <w:tab/>
      </w:r>
      <w:r>
        <w:rPr>
          <w:rStyle w:val="6"/>
        </w:rPr>
        <w:t>Коваленко И. — 3492</w:t>
      </w:r>
      <w:r>
        <w:rPr>
          <w:rStyle w:val="6"/>
          <w:vertAlign w:val="subscript"/>
        </w:rPr>
        <w:t>:</w:t>
      </w:r>
    </w:p>
    <w:p w14:paraId="258623F5"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Ковалец Л. — 3651</w:t>
      </w:r>
    </w:p>
    <w:p w14:paraId="261E449F" w14:textId="77777777" w:rsidR="00BE0CC4" w:rsidRDefault="00000000">
      <w:pPr>
        <w:pStyle w:val="60"/>
        <w:tabs>
          <w:tab w:val="left" w:pos="950"/>
        </w:tabs>
        <w:spacing w:after="0" w:line="252" w:lineRule="auto"/>
        <w:ind w:firstLine="0"/>
        <w:jc w:val="both"/>
      </w:pPr>
      <w:r>
        <w:rPr>
          <w:rStyle w:val="6"/>
          <w:b/>
          <w:bCs/>
          <w:sz w:val="24"/>
          <w:szCs w:val="24"/>
        </w:rPr>
        <w:t>кс</w:t>
      </w:r>
      <w:r>
        <w:rPr>
          <w:rStyle w:val="6"/>
          <w:b/>
          <w:bCs/>
          <w:sz w:val="24"/>
          <w:szCs w:val="24"/>
        </w:rPr>
        <w:tab/>
      </w:r>
      <w:r>
        <w:rPr>
          <w:rStyle w:val="6"/>
        </w:rPr>
        <w:t>Коваль А. “3513</w:t>
      </w:r>
    </w:p>
    <w:p w14:paraId="723B60B3"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Коваль С. — 3637</w:t>
      </w:r>
    </w:p>
    <w:p w14:paraId="6AF9A42B" w14:textId="77777777" w:rsidR="00BE0CC4" w:rsidRDefault="00000000">
      <w:pPr>
        <w:pStyle w:val="60"/>
        <w:tabs>
          <w:tab w:val="left" w:pos="950"/>
          <w:tab w:val="right" w:pos="4178"/>
        </w:tabs>
        <w:spacing w:after="0" w:line="252" w:lineRule="auto"/>
        <w:ind w:firstLine="0"/>
        <w:jc w:val="both"/>
      </w:pPr>
      <w:r>
        <w:rPr>
          <w:rStyle w:val="6"/>
          <w:b/>
          <w:bCs/>
          <w:sz w:val="24"/>
          <w:szCs w:val="24"/>
        </w:rPr>
        <w:t>а</w:t>
      </w:r>
      <w:r>
        <w:rPr>
          <w:rStyle w:val="6"/>
          <w:b/>
          <w:bCs/>
          <w:sz w:val="24"/>
          <w:szCs w:val="24"/>
        </w:rPr>
        <w:tab/>
      </w:r>
      <w:r>
        <w:rPr>
          <w:rStyle w:val="6"/>
        </w:rPr>
        <w:t>Ковальков</w:t>
      </w:r>
      <w:r>
        <w:rPr>
          <w:rStyle w:val="6"/>
        </w:rPr>
        <w:tab/>
        <w:t>В.—3495, 3648,</w:t>
      </w:r>
    </w:p>
    <w:p w14:paraId="061BEA41" w14:textId="77777777" w:rsidR="00BE0CC4" w:rsidRDefault="00000000">
      <w:pPr>
        <w:pStyle w:val="60"/>
        <w:spacing w:after="0" w:line="302" w:lineRule="auto"/>
        <w:ind w:left="1380" w:firstLine="0"/>
      </w:pPr>
      <w:r>
        <w:rPr>
          <w:rStyle w:val="6"/>
        </w:rPr>
        <w:t>3659</w:t>
      </w:r>
    </w:p>
    <w:p w14:paraId="77F670FD" w14:textId="77777777" w:rsidR="00BE0CC4" w:rsidRDefault="00000000">
      <w:pPr>
        <w:pStyle w:val="60"/>
        <w:tabs>
          <w:tab w:val="left" w:pos="950"/>
          <w:tab w:val="right" w:pos="3764"/>
        </w:tabs>
        <w:spacing w:after="0" w:line="252" w:lineRule="auto"/>
        <w:ind w:firstLine="0"/>
        <w:jc w:val="both"/>
      </w:pPr>
      <w:r>
        <w:rPr>
          <w:rStyle w:val="6"/>
          <w:b/>
          <w:bCs/>
          <w:sz w:val="24"/>
          <w:szCs w:val="24"/>
        </w:rPr>
        <w:t>о</w:t>
      </w:r>
      <w:r>
        <w:rPr>
          <w:rStyle w:val="6"/>
          <w:b/>
          <w:bCs/>
          <w:sz w:val="24"/>
          <w:szCs w:val="24"/>
        </w:rPr>
        <w:tab/>
      </w:r>
      <w:r>
        <w:rPr>
          <w:rStyle w:val="6"/>
        </w:rPr>
        <w:t>Ковзель В. — 3470,</w:t>
      </w:r>
      <w:r>
        <w:rPr>
          <w:rStyle w:val="6"/>
        </w:rPr>
        <w:tab/>
        <w:t>3516</w:t>
      </w:r>
    </w:p>
    <w:p w14:paraId="44598EA6" w14:textId="77777777" w:rsidR="00BE0CC4" w:rsidRDefault="00000000">
      <w:pPr>
        <w:pStyle w:val="60"/>
        <w:tabs>
          <w:tab w:val="left" w:pos="950"/>
        </w:tabs>
        <w:spacing w:after="0" w:line="252" w:lineRule="auto"/>
        <w:ind w:firstLine="0"/>
        <w:jc w:val="both"/>
      </w:pPr>
      <w:r>
        <w:rPr>
          <w:rStyle w:val="6"/>
          <w:b/>
          <w:bCs/>
          <w:sz w:val="24"/>
          <w:szCs w:val="24"/>
        </w:rPr>
        <w:t>х</w:t>
      </w:r>
      <w:r>
        <w:rPr>
          <w:rStyle w:val="6"/>
          <w:b/>
          <w:bCs/>
          <w:sz w:val="24"/>
          <w:szCs w:val="24"/>
        </w:rPr>
        <w:tab/>
      </w:r>
      <w:r>
        <w:rPr>
          <w:rStyle w:val="6"/>
        </w:rPr>
        <w:t>Коврига В. “ 3694</w:t>
      </w:r>
    </w:p>
    <w:p w14:paraId="3AC25025" w14:textId="77777777" w:rsidR="00BE0CC4" w:rsidRDefault="00000000">
      <w:pPr>
        <w:pStyle w:val="60"/>
        <w:tabs>
          <w:tab w:val="left" w:pos="950"/>
          <w:tab w:val="right" w:pos="3981"/>
        </w:tabs>
        <w:spacing w:after="0" w:line="302" w:lineRule="auto"/>
        <w:ind w:firstLine="0"/>
        <w:jc w:val="both"/>
      </w:pPr>
      <w:r>
        <w:rPr>
          <w:rStyle w:val="6"/>
        </w:rPr>
        <w:t>гр</w:t>
      </w:r>
      <w:r>
        <w:rPr>
          <w:rStyle w:val="6"/>
        </w:rPr>
        <w:tab/>
        <w:t>Ковригина</w:t>
      </w:r>
      <w:r>
        <w:rPr>
          <w:rStyle w:val="6"/>
        </w:rPr>
        <w:tab/>
        <w:t>Т. — 3589, 3590</w:t>
      </w:r>
    </w:p>
    <w:p w14:paraId="4B896D1D" w14:textId="77777777" w:rsidR="00BE0CC4" w:rsidRDefault="00000000">
      <w:pPr>
        <w:pStyle w:val="60"/>
        <w:tabs>
          <w:tab w:val="left" w:pos="950"/>
        </w:tabs>
        <w:spacing w:after="0" w:line="302" w:lineRule="auto"/>
        <w:ind w:firstLine="0"/>
        <w:jc w:val="both"/>
      </w:pPr>
      <w:r>
        <w:rPr>
          <w:rStyle w:val="6"/>
        </w:rPr>
        <w:t>дк</w:t>
      </w:r>
      <w:r>
        <w:rPr>
          <w:rStyle w:val="6"/>
        </w:rPr>
        <w:tab/>
        <w:t>Коган Г. — 3719</w:t>
      </w:r>
    </w:p>
    <w:p w14:paraId="722BCAEC" w14:textId="77777777" w:rsidR="00BE0CC4" w:rsidRDefault="00000000">
      <w:pPr>
        <w:pStyle w:val="60"/>
        <w:tabs>
          <w:tab w:val="left" w:pos="950"/>
        </w:tabs>
        <w:spacing w:after="0" w:line="302" w:lineRule="auto"/>
        <w:ind w:firstLine="0"/>
        <w:jc w:val="both"/>
      </w:pPr>
      <w:r>
        <w:rPr>
          <w:rStyle w:val="6"/>
        </w:rPr>
        <w:t>зо</w:t>
      </w:r>
      <w:r>
        <w:rPr>
          <w:rStyle w:val="6"/>
        </w:rPr>
        <w:tab/>
        <w:t>Коган К.— 3493, 3633</w:t>
      </w:r>
    </w:p>
    <w:p w14:paraId="1514B453" w14:textId="77777777" w:rsidR="00BE0CC4" w:rsidRDefault="00000000">
      <w:pPr>
        <w:pStyle w:val="60"/>
        <w:tabs>
          <w:tab w:val="left" w:pos="950"/>
          <w:tab w:val="right" w:pos="4516"/>
        </w:tabs>
        <w:spacing w:after="0" w:line="252" w:lineRule="auto"/>
        <w:ind w:firstLine="0"/>
        <w:jc w:val="both"/>
      </w:pPr>
      <w:r>
        <w:rPr>
          <w:rStyle w:val="6"/>
          <w:b/>
          <w:bCs/>
          <w:sz w:val="24"/>
          <w:szCs w:val="24"/>
        </w:rPr>
        <w:t>а</w:t>
      </w:r>
      <w:r>
        <w:rPr>
          <w:rStyle w:val="6"/>
          <w:b/>
          <w:bCs/>
          <w:sz w:val="24"/>
          <w:szCs w:val="24"/>
        </w:rPr>
        <w:tab/>
      </w:r>
      <w:r>
        <w:rPr>
          <w:rStyle w:val="6"/>
        </w:rPr>
        <w:t>Кодин Н.</w:t>
      </w:r>
      <w:r>
        <w:rPr>
          <w:rStyle w:val="6"/>
        </w:rPr>
        <w:tab/>
        <w:t>(Коля)—3425,3589.</w:t>
      </w:r>
    </w:p>
    <w:p w14:paraId="56569FE7" w14:textId="77777777" w:rsidR="00BE0CC4" w:rsidRDefault="00000000">
      <w:pPr>
        <w:pStyle w:val="60"/>
        <w:spacing w:after="0" w:line="302" w:lineRule="auto"/>
        <w:ind w:left="1380" w:firstLine="0"/>
      </w:pPr>
      <w:r>
        <w:rPr>
          <w:rStyle w:val="6"/>
        </w:rPr>
        <w:t>3663</w:t>
      </w:r>
    </w:p>
    <w:p w14:paraId="54415342" w14:textId="77777777" w:rsidR="00BE0CC4" w:rsidRDefault="00000000">
      <w:pPr>
        <w:pStyle w:val="60"/>
        <w:tabs>
          <w:tab w:val="left" w:pos="950"/>
        </w:tabs>
        <w:spacing w:after="0" w:line="252" w:lineRule="auto"/>
        <w:ind w:firstLine="0"/>
      </w:pPr>
      <w:r>
        <w:rPr>
          <w:rStyle w:val="6"/>
          <w:b/>
          <w:bCs/>
          <w:sz w:val="24"/>
          <w:szCs w:val="24"/>
        </w:rPr>
        <w:t>а</w:t>
      </w:r>
      <w:r>
        <w:rPr>
          <w:rStyle w:val="6"/>
          <w:b/>
          <w:bCs/>
          <w:sz w:val="24"/>
          <w:szCs w:val="24"/>
        </w:rPr>
        <w:tab/>
      </w:r>
      <w:r>
        <w:rPr>
          <w:rStyle w:val="6"/>
        </w:rPr>
        <w:t>Кожамкулов С. — 3416</w:t>
      </w:r>
    </w:p>
    <w:p w14:paraId="6923EBDB" w14:textId="77777777" w:rsidR="00BE0CC4" w:rsidRDefault="00000000">
      <w:pPr>
        <w:pStyle w:val="60"/>
        <w:tabs>
          <w:tab w:val="left" w:pos="950"/>
          <w:tab w:val="right" w:pos="4516"/>
        </w:tabs>
        <w:spacing w:after="0" w:line="252" w:lineRule="auto"/>
        <w:ind w:firstLine="0"/>
        <w:jc w:val="both"/>
      </w:pPr>
      <w:r>
        <w:rPr>
          <w:rStyle w:val="6"/>
          <w:b/>
          <w:bCs/>
          <w:sz w:val="24"/>
          <w:szCs w:val="24"/>
        </w:rPr>
        <w:t>а</w:t>
      </w:r>
      <w:r>
        <w:rPr>
          <w:rStyle w:val="6"/>
          <w:b/>
          <w:bCs/>
          <w:sz w:val="24"/>
          <w:szCs w:val="24"/>
        </w:rPr>
        <w:tab/>
      </w:r>
      <w:r>
        <w:rPr>
          <w:rStyle w:val="6"/>
        </w:rPr>
        <w:t>Кожевников А. — 3423,</w:t>
      </w:r>
      <w:r>
        <w:rPr>
          <w:rStyle w:val="6"/>
        </w:rPr>
        <w:tab/>
        <w:t>3446*</w:t>
      </w:r>
    </w:p>
    <w:p w14:paraId="221C2B71" w14:textId="77777777" w:rsidR="00BE0CC4" w:rsidRDefault="00000000">
      <w:pPr>
        <w:pStyle w:val="60"/>
        <w:spacing w:after="0" w:line="302" w:lineRule="auto"/>
        <w:ind w:left="1380" w:firstLine="0"/>
      </w:pPr>
      <w:r>
        <w:rPr>
          <w:rStyle w:val="6"/>
        </w:rPr>
        <w:t>3469, 3696</w:t>
      </w:r>
    </w:p>
    <w:p w14:paraId="2DBB63B2" w14:textId="77777777" w:rsidR="00BE0CC4" w:rsidRDefault="00000000">
      <w:pPr>
        <w:pStyle w:val="60"/>
        <w:tabs>
          <w:tab w:val="left" w:pos="950"/>
        </w:tabs>
        <w:spacing w:after="0" w:line="377" w:lineRule="auto"/>
        <w:ind w:firstLine="0"/>
        <w:jc w:val="both"/>
      </w:pPr>
      <w:r>
        <w:rPr>
          <w:rStyle w:val="6"/>
          <w:b/>
          <w:bCs/>
          <w:sz w:val="16"/>
          <w:szCs w:val="16"/>
        </w:rPr>
        <w:t>о</w:t>
      </w:r>
      <w:r>
        <w:rPr>
          <w:rStyle w:val="6"/>
          <w:b/>
          <w:bCs/>
          <w:sz w:val="16"/>
          <w:szCs w:val="16"/>
        </w:rPr>
        <w:tab/>
      </w:r>
      <w:r>
        <w:rPr>
          <w:rStyle w:val="6"/>
        </w:rPr>
        <w:t>Кожин М.— 3526</w:t>
      </w:r>
    </w:p>
    <w:p w14:paraId="08EC6EBF" w14:textId="77777777" w:rsidR="00BE0CC4" w:rsidRDefault="00000000">
      <w:pPr>
        <w:pStyle w:val="60"/>
        <w:tabs>
          <w:tab w:val="left" w:pos="950"/>
        </w:tabs>
        <w:spacing w:after="0" w:line="302" w:lineRule="auto"/>
        <w:ind w:firstLine="0"/>
      </w:pPr>
      <w:r>
        <w:rPr>
          <w:rStyle w:val="6"/>
        </w:rPr>
        <w:t>л</w:t>
      </w:r>
      <w:r>
        <w:rPr>
          <w:rStyle w:val="6"/>
        </w:rPr>
        <w:tab/>
        <w:t>Кожухов Б. — 3486—3487,</w:t>
      </w:r>
    </w:p>
    <w:p w14:paraId="71614902" w14:textId="77777777" w:rsidR="00BE0CC4" w:rsidRDefault="00000000">
      <w:pPr>
        <w:pStyle w:val="60"/>
        <w:spacing w:after="0" w:line="302" w:lineRule="auto"/>
        <w:ind w:left="1380" w:firstLine="0"/>
      </w:pPr>
      <w:r>
        <w:rPr>
          <w:rStyle w:val="6"/>
        </w:rPr>
        <w:t>3599—3600, 3602</w:t>
      </w:r>
    </w:p>
    <w:p w14:paraId="3C3AD7B3" w14:textId="77777777" w:rsidR="00BE0CC4" w:rsidRDefault="00000000">
      <w:pPr>
        <w:pStyle w:val="60"/>
        <w:tabs>
          <w:tab w:val="left" w:pos="950"/>
        </w:tabs>
        <w:spacing w:after="0" w:line="302" w:lineRule="auto"/>
        <w:ind w:firstLine="0"/>
        <w:jc w:val="both"/>
      </w:pPr>
      <w:r>
        <w:rPr>
          <w:rStyle w:val="6"/>
        </w:rPr>
        <w:t>Д</w:t>
      </w:r>
      <w:r>
        <w:rPr>
          <w:rStyle w:val="6"/>
        </w:rPr>
        <w:tab/>
        <w:t>Козаков М. — 3687</w:t>
      </w:r>
    </w:p>
    <w:p w14:paraId="3871BF2D" w14:textId="77777777" w:rsidR="00BE0CC4" w:rsidRDefault="00000000">
      <w:pPr>
        <w:pStyle w:val="60"/>
        <w:tabs>
          <w:tab w:val="left" w:pos="950"/>
        </w:tabs>
        <w:spacing w:after="0" w:line="302" w:lineRule="auto"/>
        <w:ind w:firstLine="0"/>
        <w:jc w:val="both"/>
      </w:pPr>
      <w:r>
        <w:rPr>
          <w:rStyle w:val="6"/>
        </w:rPr>
        <w:t>■</w:t>
      </w:r>
      <w:r>
        <w:rPr>
          <w:rStyle w:val="6"/>
        </w:rPr>
        <w:tab/>
        <w:t>Козелькова Е. — 3687</w:t>
      </w:r>
    </w:p>
    <w:p w14:paraId="7EBFF052" w14:textId="77777777" w:rsidR="00BE0CC4" w:rsidRDefault="00000000">
      <w:pPr>
        <w:pStyle w:val="60"/>
        <w:tabs>
          <w:tab w:val="left" w:pos="950"/>
        </w:tabs>
        <w:spacing w:after="0" w:line="302" w:lineRule="auto"/>
        <w:ind w:firstLine="0"/>
        <w:jc w:val="both"/>
      </w:pPr>
      <w:r>
        <w:rPr>
          <w:rStyle w:val="6"/>
        </w:rPr>
        <w:t>а</w:t>
      </w:r>
      <w:r>
        <w:rPr>
          <w:rStyle w:val="6"/>
        </w:rPr>
        <w:tab/>
        <w:t>Коэинец В&gt; — 3425</w:t>
      </w:r>
    </w:p>
    <w:p w14:paraId="247364DD" w14:textId="77777777" w:rsidR="00BE0CC4" w:rsidRDefault="00000000">
      <w:pPr>
        <w:pStyle w:val="60"/>
        <w:spacing w:after="0" w:line="302" w:lineRule="auto"/>
        <w:ind w:firstLine="0"/>
      </w:pPr>
      <w:r>
        <w:rPr>
          <w:rStyle w:val="6"/>
        </w:rPr>
        <w:t>рс Козинцев Г.—3426—3427</w:t>
      </w:r>
    </w:p>
    <w:p w14:paraId="79F13B7D" w14:textId="77777777" w:rsidR="00BE0CC4" w:rsidRDefault="00000000">
      <w:pPr>
        <w:pStyle w:val="60"/>
        <w:tabs>
          <w:tab w:val="left" w:pos="950"/>
        </w:tabs>
        <w:spacing w:after="0" w:line="377" w:lineRule="auto"/>
        <w:ind w:firstLine="0"/>
        <w:jc w:val="both"/>
      </w:pPr>
      <w:r>
        <w:rPr>
          <w:rStyle w:val="6"/>
          <w:b/>
          <w:bCs/>
          <w:sz w:val="16"/>
          <w:szCs w:val="16"/>
        </w:rPr>
        <w:t>а</w:t>
      </w:r>
      <w:r>
        <w:rPr>
          <w:rStyle w:val="6"/>
          <w:b/>
          <w:bCs/>
          <w:sz w:val="16"/>
          <w:szCs w:val="16"/>
        </w:rPr>
        <w:tab/>
      </w:r>
      <w:r>
        <w:rPr>
          <w:rStyle w:val="6"/>
        </w:rPr>
        <w:t>Козленкова К- — 3475, 3615—</w:t>
      </w:r>
    </w:p>
    <w:p w14:paraId="36841602" w14:textId="77777777" w:rsidR="00BE0CC4" w:rsidRDefault="00000000">
      <w:pPr>
        <w:pStyle w:val="60"/>
        <w:spacing w:after="0" w:line="302" w:lineRule="auto"/>
        <w:ind w:left="1380" w:firstLine="0"/>
      </w:pPr>
      <w:r>
        <w:rPr>
          <w:rStyle w:val="6"/>
        </w:rPr>
        <w:t>3616, 3654, 3693</w:t>
      </w:r>
    </w:p>
    <w:p w14:paraId="044D1E47" w14:textId="77777777" w:rsidR="00BE0CC4" w:rsidRDefault="00000000">
      <w:pPr>
        <w:pStyle w:val="60"/>
        <w:tabs>
          <w:tab w:val="left" w:pos="950"/>
        </w:tabs>
        <w:spacing w:after="0" w:line="252" w:lineRule="auto"/>
        <w:ind w:firstLine="0"/>
      </w:pPr>
      <w:r>
        <w:rPr>
          <w:rStyle w:val="6"/>
          <w:b/>
          <w:bCs/>
          <w:sz w:val="24"/>
          <w:szCs w:val="24"/>
        </w:rPr>
        <w:t>а</w:t>
      </w:r>
      <w:r>
        <w:rPr>
          <w:rStyle w:val="6"/>
          <w:b/>
          <w:bCs/>
          <w:sz w:val="24"/>
          <w:szCs w:val="24"/>
        </w:rPr>
        <w:tab/>
      </w:r>
      <w:r>
        <w:rPr>
          <w:rStyle w:val="6"/>
        </w:rPr>
        <w:t>Козлов В. —3601, 364 0</w:t>
      </w:r>
    </w:p>
    <w:p w14:paraId="1D8F2B37" w14:textId="77777777" w:rsidR="00BE0CC4" w:rsidRDefault="00000000">
      <w:pPr>
        <w:pStyle w:val="60"/>
        <w:tabs>
          <w:tab w:val="left" w:pos="950"/>
        </w:tabs>
        <w:spacing w:after="0" w:line="302" w:lineRule="auto"/>
        <w:ind w:firstLine="0"/>
        <w:jc w:val="both"/>
      </w:pPr>
      <w:r>
        <w:rPr>
          <w:rStyle w:val="6"/>
        </w:rPr>
        <w:t>с</w:t>
      </w:r>
      <w:r>
        <w:rPr>
          <w:rStyle w:val="6"/>
        </w:rPr>
        <w:tab/>
        <w:t>Козлов Вильям — 3429</w:t>
      </w:r>
    </w:p>
    <w:p w14:paraId="187990E9" w14:textId="77777777" w:rsidR="00BE0CC4" w:rsidRDefault="00000000">
      <w:pPr>
        <w:pStyle w:val="60"/>
        <w:tabs>
          <w:tab w:val="left" w:pos="950"/>
        </w:tabs>
        <w:spacing w:after="0" w:line="302" w:lineRule="auto"/>
        <w:ind w:firstLine="0"/>
        <w:jc w:val="both"/>
      </w:pPr>
      <w:r>
        <w:rPr>
          <w:rStyle w:val="6"/>
        </w:rPr>
        <w:t>с</w:t>
      </w:r>
      <w:r>
        <w:rPr>
          <w:rStyle w:val="6"/>
        </w:rPr>
        <w:tab/>
        <w:t>Козлов Вл, —3704</w:t>
      </w:r>
    </w:p>
    <w:p w14:paraId="0AB8E967" w14:textId="77777777" w:rsidR="00BE0CC4" w:rsidRDefault="00000000">
      <w:pPr>
        <w:pStyle w:val="60"/>
        <w:spacing w:after="0" w:line="276" w:lineRule="auto"/>
        <w:ind w:left="1380" w:hanging="1380"/>
        <w:jc w:val="both"/>
      </w:pPr>
      <w:r>
        <w:rPr>
          <w:rStyle w:val="6"/>
          <w:b/>
          <w:bCs/>
          <w:sz w:val="24"/>
          <w:szCs w:val="24"/>
        </w:rPr>
        <w:t xml:space="preserve">мр </w:t>
      </w:r>
      <w:r>
        <w:rPr>
          <w:rStyle w:val="6"/>
        </w:rPr>
        <w:t>Козлов Г.— 3525, 3532, 3565, 3742</w:t>
      </w:r>
    </w:p>
    <w:p w14:paraId="72DED514" w14:textId="77777777" w:rsidR="00BE0CC4" w:rsidRDefault="00000000">
      <w:pPr>
        <w:pStyle w:val="60"/>
        <w:spacing w:after="0" w:line="302" w:lineRule="auto"/>
        <w:ind w:firstLine="0"/>
        <w:jc w:val="both"/>
      </w:pPr>
      <w:r>
        <w:rPr>
          <w:rStyle w:val="6"/>
        </w:rPr>
        <w:t>х Козлов Л. — 3599—3600, 3693</w:t>
      </w:r>
    </w:p>
    <w:p w14:paraId="69A1571A" w14:textId="77777777" w:rsidR="00BE0CC4" w:rsidRDefault="00000000">
      <w:pPr>
        <w:pStyle w:val="60"/>
        <w:tabs>
          <w:tab w:val="left" w:pos="950"/>
        </w:tabs>
        <w:spacing w:after="0" w:line="252" w:lineRule="auto"/>
        <w:ind w:firstLine="0"/>
      </w:pPr>
      <w:r>
        <w:rPr>
          <w:rStyle w:val="6"/>
          <w:b/>
          <w:bCs/>
          <w:sz w:val="24"/>
          <w:szCs w:val="24"/>
        </w:rPr>
        <w:t>а</w:t>
      </w:r>
      <w:r>
        <w:rPr>
          <w:rStyle w:val="6"/>
          <w:b/>
          <w:bCs/>
          <w:sz w:val="24"/>
          <w:szCs w:val="24"/>
        </w:rPr>
        <w:tab/>
      </w:r>
      <w:r>
        <w:rPr>
          <w:rStyle w:val="6"/>
        </w:rPr>
        <w:t>Козловский Ю. — 3697</w:t>
      </w:r>
    </w:p>
    <w:p w14:paraId="6D975D94"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Козонов Ш. — 3652</w:t>
      </w:r>
    </w:p>
    <w:p w14:paraId="62EDEE80"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Козьмина К.— 3537, 3635, 3675,</w:t>
      </w:r>
    </w:p>
    <w:p w14:paraId="5CE38887" w14:textId="77777777" w:rsidR="00BE0CC4" w:rsidRDefault="00000000">
      <w:pPr>
        <w:pStyle w:val="60"/>
        <w:spacing w:after="0" w:line="302" w:lineRule="auto"/>
        <w:ind w:left="1380" w:firstLine="0"/>
      </w:pPr>
      <w:r>
        <w:rPr>
          <w:rStyle w:val="6"/>
        </w:rPr>
        <w:t>3754</w:t>
      </w:r>
    </w:p>
    <w:p w14:paraId="1FF98FB1" w14:textId="77777777" w:rsidR="00BE0CC4" w:rsidRDefault="00000000">
      <w:pPr>
        <w:pStyle w:val="60"/>
        <w:tabs>
          <w:tab w:val="left" w:pos="950"/>
        </w:tabs>
        <w:spacing w:after="0" w:line="252" w:lineRule="auto"/>
        <w:ind w:firstLine="0"/>
        <w:jc w:val="both"/>
      </w:pPr>
      <w:r>
        <w:rPr>
          <w:rStyle w:val="6"/>
          <w:b/>
          <w:bCs/>
          <w:sz w:val="24"/>
          <w:szCs w:val="24"/>
        </w:rPr>
        <w:t>а</w:t>
      </w:r>
      <w:r>
        <w:rPr>
          <w:rStyle w:val="6"/>
          <w:b/>
          <w:bCs/>
          <w:sz w:val="24"/>
          <w:szCs w:val="24"/>
        </w:rPr>
        <w:tab/>
      </w:r>
      <w:r>
        <w:rPr>
          <w:rStyle w:val="6"/>
        </w:rPr>
        <w:t>Козуб Л. — 3544</w:t>
      </w:r>
    </w:p>
    <w:p w14:paraId="440A3B50" w14:textId="77777777" w:rsidR="00BE0CC4" w:rsidRDefault="00000000">
      <w:pPr>
        <w:pStyle w:val="60"/>
        <w:tabs>
          <w:tab w:val="left" w:pos="950"/>
        </w:tabs>
        <w:spacing w:after="0" w:line="377" w:lineRule="auto"/>
        <w:ind w:firstLine="0"/>
        <w:jc w:val="both"/>
      </w:pPr>
      <w:r>
        <w:rPr>
          <w:rStyle w:val="6"/>
          <w:b/>
          <w:bCs/>
          <w:sz w:val="16"/>
          <w:szCs w:val="16"/>
        </w:rPr>
        <w:t>р</w:t>
      </w:r>
      <w:r>
        <w:rPr>
          <w:rStyle w:val="6"/>
          <w:b/>
          <w:bCs/>
          <w:sz w:val="16"/>
          <w:szCs w:val="16"/>
        </w:rPr>
        <w:tab/>
      </w:r>
      <w:r>
        <w:rPr>
          <w:rStyle w:val="6"/>
        </w:rPr>
        <w:t>Козырь А,— 3596—3597</w:t>
      </w:r>
    </w:p>
    <w:p w14:paraId="579246E0"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Кокеладзе Б. — 3672</w:t>
      </w:r>
    </w:p>
    <w:p w14:paraId="21B5DEE9" w14:textId="77777777" w:rsidR="00BE0CC4" w:rsidRDefault="00000000">
      <w:pPr>
        <w:pStyle w:val="60"/>
        <w:tabs>
          <w:tab w:val="left" w:pos="956"/>
        </w:tabs>
        <w:spacing w:after="0" w:line="302" w:lineRule="auto"/>
        <w:ind w:firstLine="0"/>
      </w:pPr>
      <w:r>
        <w:rPr>
          <w:rStyle w:val="6"/>
        </w:rPr>
        <w:t>а</w:t>
      </w:r>
      <w:r>
        <w:rPr>
          <w:rStyle w:val="6"/>
        </w:rPr>
        <w:tab/>
        <w:t>Кокеладзе Г. — 3672</w:t>
      </w:r>
    </w:p>
    <w:p w14:paraId="59355AD3" w14:textId="77777777" w:rsidR="00BE0CC4" w:rsidRDefault="00000000">
      <w:pPr>
        <w:pStyle w:val="60"/>
        <w:tabs>
          <w:tab w:val="left" w:pos="956"/>
        </w:tabs>
        <w:spacing w:after="0" w:line="252" w:lineRule="auto"/>
        <w:ind w:firstLine="0"/>
      </w:pPr>
      <w:r>
        <w:rPr>
          <w:rStyle w:val="6"/>
          <w:b/>
          <w:bCs/>
          <w:sz w:val="24"/>
          <w:szCs w:val="24"/>
        </w:rPr>
        <w:t>зо</w:t>
      </w:r>
      <w:r>
        <w:rPr>
          <w:rStyle w:val="6"/>
          <w:b/>
          <w:bCs/>
          <w:sz w:val="24"/>
          <w:szCs w:val="24"/>
        </w:rPr>
        <w:tab/>
      </w:r>
      <w:r>
        <w:rPr>
          <w:rStyle w:val="6"/>
        </w:rPr>
        <w:t>Кокин Б. —3698</w:t>
      </w:r>
    </w:p>
    <w:p w14:paraId="6EEA23BF"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Кокова Т. — 3515, 3603</w:t>
      </w:r>
    </w:p>
    <w:p w14:paraId="276A4116"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Кокорев Сережа — 3435</w:t>
      </w:r>
    </w:p>
    <w:p w14:paraId="324FB5A5"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Кокорин Н. — 3466</w:t>
      </w:r>
    </w:p>
    <w:p w14:paraId="36F84DD0" w14:textId="77777777" w:rsidR="00BE0CC4" w:rsidRDefault="00000000">
      <w:pPr>
        <w:pStyle w:val="60"/>
        <w:tabs>
          <w:tab w:val="left" w:pos="956"/>
        </w:tabs>
        <w:spacing w:after="0" w:line="252" w:lineRule="auto"/>
        <w:ind w:firstLine="0"/>
      </w:pPr>
      <w:r>
        <w:rPr>
          <w:rStyle w:val="6"/>
          <w:b/>
          <w:bCs/>
          <w:sz w:val="24"/>
          <w:szCs w:val="24"/>
        </w:rPr>
        <w:t>с р</w:t>
      </w:r>
      <w:r>
        <w:rPr>
          <w:rStyle w:val="6"/>
          <w:b/>
          <w:bCs/>
          <w:sz w:val="24"/>
          <w:szCs w:val="24"/>
        </w:rPr>
        <w:tab/>
      </w:r>
      <w:r>
        <w:rPr>
          <w:rStyle w:val="6"/>
        </w:rPr>
        <w:t>Кокочашвили М. — 3517</w:t>
      </w:r>
    </w:p>
    <w:p w14:paraId="6ECDFA5A" w14:textId="77777777" w:rsidR="00BE0CC4" w:rsidRDefault="00000000">
      <w:pPr>
        <w:pStyle w:val="60"/>
        <w:tabs>
          <w:tab w:val="left" w:pos="956"/>
        </w:tabs>
        <w:spacing w:after="0" w:line="252" w:lineRule="auto"/>
        <w:ind w:firstLine="0"/>
      </w:pPr>
      <w:r>
        <w:rPr>
          <w:rStyle w:val="6"/>
          <w:b/>
          <w:bCs/>
          <w:sz w:val="24"/>
          <w:szCs w:val="24"/>
        </w:rPr>
        <w:t xml:space="preserve">а </w:t>
      </w:r>
      <w:r>
        <w:rPr>
          <w:rStyle w:val="6"/>
        </w:rPr>
        <w:t xml:space="preserve">Кокрашвили И. — 3465, 3489 </w:t>
      </w:r>
      <w:r>
        <w:rPr>
          <w:rStyle w:val="6"/>
          <w:b/>
          <w:bCs/>
          <w:sz w:val="24"/>
          <w:szCs w:val="24"/>
        </w:rPr>
        <w:t>а</w:t>
      </w:r>
      <w:r>
        <w:rPr>
          <w:rStyle w:val="6"/>
          <w:b/>
          <w:bCs/>
          <w:sz w:val="24"/>
          <w:szCs w:val="24"/>
        </w:rPr>
        <w:tab/>
      </w:r>
      <w:r>
        <w:rPr>
          <w:rStyle w:val="6"/>
        </w:rPr>
        <w:t>Кокшенов М. — 3498—3499,</w:t>
      </w:r>
    </w:p>
    <w:p w14:paraId="6F0A4E12" w14:textId="77777777" w:rsidR="00BE0CC4" w:rsidRDefault="00000000">
      <w:pPr>
        <w:pStyle w:val="60"/>
        <w:spacing w:after="0" w:line="302" w:lineRule="auto"/>
        <w:ind w:left="1420" w:firstLine="0"/>
      </w:pPr>
      <w:r>
        <w:rPr>
          <w:rStyle w:val="6"/>
        </w:rPr>
        <w:t>3591—3592, 3689, 3692</w:t>
      </w:r>
    </w:p>
    <w:p w14:paraId="796200A5" w14:textId="77777777" w:rsidR="00BE0CC4" w:rsidRDefault="00000000">
      <w:pPr>
        <w:pStyle w:val="60"/>
        <w:tabs>
          <w:tab w:val="left" w:pos="956"/>
        </w:tabs>
        <w:spacing w:after="0" w:line="252" w:lineRule="auto"/>
        <w:ind w:firstLine="0"/>
      </w:pPr>
      <w:r>
        <w:rPr>
          <w:rStyle w:val="6"/>
          <w:b/>
          <w:bCs/>
          <w:sz w:val="24"/>
          <w:szCs w:val="24"/>
        </w:rPr>
        <w:t>х</w:t>
      </w:r>
      <w:r>
        <w:rPr>
          <w:rStyle w:val="6"/>
          <w:b/>
          <w:bCs/>
          <w:sz w:val="24"/>
          <w:szCs w:val="24"/>
        </w:rPr>
        <w:tab/>
      </w:r>
      <w:r>
        <w:rPr>
          <w:rStyle w:val="6"/>
        </w:rPr>
        <w:t>Колганов Г. — 3462, 3660</w:t>
      </w:r>
    </w:p>
    <w:p w14:paraId="3FBFC0BD" w14:textId="77777777" w:rsidR="00BE0CC4" w:rsidRDefault="00000000">
      <w:pPr>
        <w:pStyle w:val="60"/>
        <w:tabs>
          <w:tab w:val="left" w:pos="956"/>
        </w:tabs>
        <w:spacing w:after="0" w:line="252" w:lineRule="auto"/>
        <w:ind w:firstLine="0"/>
      </w:pPr>
      <w:r>
        <w:rPr>
          <w:rStyle w:val="6"/>
          <w:b/>
          <w:bCs/>
          <w:sz w:val="24"/>
          <w:szCs w:val="24"/>
        </w:rPr>
        <w:t>р</w:t>
      </w:r>
      <w:r>
        <w:rPr>
          <w:rStyle w:val="6"/>
          <w:b/>
          <w:bCs/>
          <w:sz w:val="24"/>
          <w:szCs w:val="24"/>
        </w:rPr>
        <w:tab/>
      </w:r>
      <w:r>
        <w:rPr>
          <w:rStyle w:val="6"/>
        </w:rPr>
        <w:t>Коленда Н. — 3682—3683</w:t>
      </w:r>
    </w:p>
    <w:p w14:paraId="3A51E3CF" w14:textId="77777777" w:rsidR="00BE0CC4" w:rsidRDefault="00000000">
      <w:pPr>
        <w:pStyle w:val="60"/>
        <w:tabs>
          <w:tab w:val="left" w:pos="956"/>
        </w:tabs>
        <w:spacing w:after="0" w:line="302" w:lineRule="auto"/>
        <w:ind w:firstLine="0"/>
      </w:pPr>
      <w:r>
        <w:rPr>
          <w:rStyle w:val="6"/>
        </w:rPr>
        <w:t>р</w:t>
      </w:r>
      <w:r>
        <w:rPr>
          <w:rStyle w:val="6"/>
        </w:rPr>
        <w:tab/>
        <w:t>Колесник Л. — 3467</w:t>
      </w:r>
    </w:p>
    <w:p w14:paraId="729D4B2C" w14:textId="77777777" w:rsidR="00BE0CC4" w:rsidRDefault="00000000">
      <w:pPr>
        <w:pStyle w:val="60"/>
        <w:tabs>
          <w:tab w:val="left" w:pos="956"/>
        </w:tabs>
        <w:spacing w:after="0" w:line="252" w:lineRule="auto"/>
        <w:ind w:firstLine="0"/>
      </w:pPr>
      <w:r>
        <w:rPr>
          <w:rStyle w:val="6"/>
          <w:b/>
          <w:bCs/>
          <w:sz w:val="24"/>
          <w:szCs w:val="24"/>
        </w:rPr>
        <w:t>дк</w:t>
      </w:r>
      <w:r>
        <w:rPr>
          <w:rStyle w:val="6"/>
          <w:b/>
          <w:bCs/>
          <w:sz w:val="24"/>
          <w:szCs w:val="24"/>
        </w:rPr>
        <w:tab/>
      </w:r>
      <w:r>
        <w:rPr>
          <w:rStyle w:val="6"/>
        </w:rPr>
        <w:t>Колесников М. — 3523</w:t>
      </w:r>
    </w:p>
    <w:p w14:paraId="1759C20F" w14:textId="77777777" w:rsidR="00BE0CC4" w:rsidRDefault="00000000">
      <w:pPr>
        <w:pStyle w:val="60"/>
        <w:tabs>
          <w:tab w:val="left" w:pos="956"/>
        </w:tabs>
        <w:spacing w:after="0" w:line="252" w:lineRule="auto"/>
        <w:ind w:firstLine="0"/>
      </w:pPr>
      <w:r>
        <w:rPr>
          <w:rStyle w:val="6"/>
          <w:b/>
          <w:bCs/>
          <w:sz w:val="24"/>
          <w:szCs w:val="24"/>
        </w:rPr>
        <w:t>мх</w:t>
      </w:r>
      <w:r>
        <w:rPr>
          <w:rStyle w:val="6"/>
          <w:b/>
          <w:bCs/>
          <w:sz w:val="24"/>
          <w:szCs w:val="24"/>
        </w:rPr>
        <w:tab/>
      </w:r>
      <w:r>
        <w:rPr>
          <w:rStyle w:val="6"/>
        </w:rPr>
        <w:t>Колесникова В. — 3567, 3751</w:t>
      </w:r>
    </w:p>
    <w:p w14:paraId="697682A7"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Колесова А. — 3498—3499</w:t>
      </w:r>
    </w:p>
    <w:p w14:paraId="027F2C45"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Коллен Н. — 3589</w:t>
      </w:r>
    </w:p>
    <w:p w14:paraId="63D2003F" w14:textId="77777777" w:rsidR="00BE0CC4" w:rsidRDefault="00000000">
      <w:pPr>
        <w:pStyle w:val="60"/>
        <w:tabs>
          <w:tab w:val="left" w:pos="956"/>
        </w:tabs>
        <w:spacing w:after="0" w:line="252" w:lineRule="auto"/>
        <w:ind w:firstLine="0"/>
      </w:pPr>
      <w:r>
        <w:rPr>
          <w:rStyle w:val="6"/>
          <w:b/>
          <w:bCs/>
          <w:sz w:val="24"/>
          <w:szCs w:val="24"/>
        </w:rPr>
        <w:t>мн</w:t>
      </w:r>
      <w:r>
        <w:rPr>
          <w:rStyle w:val="6"/>
          <w:b/>
          <w:bCs/>
          <w:sz w:val="24"/>
          <w:szCs w:val="24"/>
        </w:rPr>
        <w:tab/>
      </w:r>
      <w:r>
        <w:rPr>
          <w:rStyle w:val="6"/>
        </w:rPr>
        <w:t>Колодная Г. — 3589, 3590</w:t>
      </w:r>
    </w:p>
    <w:p w14:paraId="0A605F0A" w14:textId="77777777" w:rsidR="00BE0CC4" w:rsidRDefault="00000000">
      <w:pPr>
        <w:pStyle w:val="60"/>
        <w:spacing w:after="0" w:line="302" w:lineRule="auto"/>
        <w:ind w:firstLine="0"/>
      </w:pPr>
      <w:r>
        <w:rPr>
          <w:rStyle w:val="6"/>
          <w:b/>
          <w:bCs/>
        </w:rPr>
        <w:t xml:space="preserve">а </w:t>
      </w:r>
      <w:r>
        <w:rPr>
          <w:rStyle w:val="6"/>
        </w:rPr>
        <w:t>Колокольцев В. — 3489, 3682—</w:t>
      </w:r>
    </w:p>
    <w:p w14:paraId="2E2AA733" w14:textId="77777777" w:rsidR="00BE0CC4" w:rsidRDefault="00000000">
      <w:pPr>
        <w:pStyle w:val="60"/>
        <w:spacing w:after="0" w:line="302" w:lineRule="auto"/>
        <w:ind w:left="1420" w:firstLine="0"/>
      </w:pPr>
      <w:r>
        <w:rPr>
          <w:rStyle w:val="6"/>
        </w:rPr>
        <w:t>3683, 3688</w:t>
      </w:r>
    </w:p>
    <w:p w14:paraId="355D1B95" w14:textId="77777777" w:rsidR="00BE0CC4" w:rsidRDefault="00000000">
      <w:pPr>
        <w:pStyle w:val="60"/>
        <w:tabs>
          <w:tab w:val="left" w:pos="956"/>
        </w:tabs>
        <w:spacing w:after="0" w:line="302" w:lineRule="auto"/>
        <w:ind w:firstLine="0"/>
      </w:pPr>
      <w:r>
        <w:rPr>
          <w:rStyle w:val="6"/>
        </w:rPr>
        <w:t>гр</w:t>
      </w:r>
      <w:r>
        <w:rPr>
          <w:rStyle w:val="6"/>
        </w:rPr>
        <w:tab/>
        <w:t>Колонская Е. — 3493</w:t>
      </w:r>
    </w:p>
    <w:p w14:paraId="4FF7E49E" w14:textId="77777777" w:rsidR="00BE0CC4" w:rsidRDefault="00000000">
      <w:pPr>
        <w:pStyle w:val="60"/>
        <w:tabs>
          <w:tab w:val="left" w:pos="956"/>
        </w:tabs>
        <w:spacing w:after="0" w:line="252" w:lineRule="auto"/>
        <w:ind w:firstLine="0"/>
      </w:pPr>
      <w:r>
        <w:rPr>
          <w:rStyle w:val="6"/>
          <w:b/>
          <w:bCs/>
          <w:sz w:val="24"/>
          <w:szCs w:val="24"/>
        </w:rPr>
        <w:t>ра</w:t>
      </w:r>
      <w:r>
        <w:rPr>
          <w:rStyle w:val="6"/>
          <w:b/>
          <w:bCs/>
          <w:sz w:val="24"/>
          <w:szCs w:val="24"/>
        </w:rPr>
        <w:tab/>
      </w:r>
      <w:r>
        <w:rPr>
          <w:rStyle w:val="6"/>
        </w:rPr>
        <w:t>Колосов А, — 3595, 3618</w:t>
      </w:r>
    </w:p>
    <w:p w14:paraId="740A51CB" w14:textId="77777777" w:rsidR="00BE0CC4" w:rsidRDefault="00000000">
      <w:pPr>
        <w:pStyle w:val="60"/>
        <w:tabs>
          <w:tab w:val="left" w:pos="956"/>
        </w:tabs>
        <w:spacing w:after="0" w:line="252" w:lineRule="auto"/>
        <w:ind w:firstLine="0"/>
      </w:pPr>
      <w:r>
        <w:rPr>
          <w:rStyle w:val="6"/>
          <w:b/>
          <w:bCs/>
          <w:sz w:val="24"/>
          <w:szCs w:val="24"/>
        </w:rPr>
        <w:t>гр</w:t>
      </w:r>
      <w:r>
        <w:rPr>
          <w:rStyle w:val="6"/>
          <w:b/>
          <w:bCs/>
          <w:sz w:val="24"/>
          <w:szCs w:val="24"/>
        </w:rPr>
        <w:tab/>
      </w:r>
      <w:r>
        <w:rPr>
          <w:rStyle w:val="6"/>
        </w:rPr>
        <w:t>Колосова Т. — 3662</w:t>
      </w:r>
    </w:p>
    <w:p w14:paraId="4AF0D520"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Колофидин Н. — 3684</w:t>
      </w:r>
    </w:p>
    <w:p w14:paraId="142D1A8C" w14:textId="77777777" w:rsidR="00BE0CC4" w:rsidRDefault="00000000">
      <w:pPr>
        <w:pStyle w:val="60"/>
        <w:tabs>
          <w:tab w:val="left" w:pos="956"/>
        </w:tabs>
        <w:spacing w:after="0" w:line="252" w:lineRule="auto"/>
        <w:ind w:firstLine="0"/>
      </w:pPr>
      <w:r>
        <w:rPr>
          <w:rStyle w:val="6"/>
          <w:b/>
          <w:bCs/>
          <w:sz w:val="24"/>
          <w:szCs w:val="24"/>
        </w:rPr>
        <w:t>а</w:t>
      </w:r>
      <w:r>
        <w:rPr>
          <w:rStyle w:val="6"/>
          <w:b/>
          <w:bCs/>
          <w:sz w:val="24"/>
          <w:szCs w:val="24"/>
        </w:rPr>
        <w:tab/>
      </w:r>
      <w:r>
        <w:rPr>
          <w:rStyle w:val="6"/>
        </w:rPr>
        <w:t>Колпаков В. — 3426—3427,</w:t>
      </w:r>
    </w:p>
    <w:p w14:paraId="2160323F" w14:textId="77777777" w:rsidR="00BE0CC4" w:rsidRDefault="00000000">
      <w:pPr>
        <w:pStyle w:val="60"/>
        <w:tabs>
          <w:tab w:val="left" w:pos="3062"/>
          <w:tab w:val="left" w:pos="4068"/>
        </w:tabs>
        <w:spacing w:after="0" w:line="302" w:lineRule="auto"/>
        <w:ind w:left="1420" w:firstLine="0"/>
      </w:pPr>
      <w:r>
        <w:rPr>
          <w:rStyle w:val="6"/>
        </w:rPr>
        <w:t>3444—3445,</w:t>
      </w:r>
      <w:r>
        <w:rPr>
          <w:rStyle w:val="6"/>
        </w:rPr>
        <w:tab/>
        <w:t>3519,</w:t>
      </w:r>
      <w:r>
        <w:rPr>
          <w:rStyle w:val="6"/>
        </w:rPr>
        <w:tab/>
        <w:t>3605,</w:t>
      </w:r>
    </w:p>
    <w:p w14:paraId="02745602" w14:textId="77777777" w:rsidR="00BE0CC4" w:rsidRDefault="00000000">
      <w:pPr>
        <w:pStyle w:val="60"/>
        <w:spacing w:after="0" w:line="302" w:lineRule="auto"/>
        <w:ind w:left="1420" w:firstLine="0"/>
      </w:pPr>
      <w:r>
        <w:rPr>
          <w:rStyle w:val="6"/>
        </w:rPr>
        <w:t>3684, 3703, 3715, 3718</w:t>
      </w:r>
    </w:p>
    <w:p w14:paraId="44144A44" w14:textId="77777777" w:rsidR="00BE0CC4" w:rsidRDefault="00000000">
      <w:pPr>
        <w:pStyle w:val="60"/>
        <w:tabs>
          <w:tab w:val="left" w:pos="956"/>
        </w:tabs>
        <w:spacing w:after="0" w:line="252" w:lineRule="auto"/>
        <w:ind w:firstLine="0"/>
      </w:pPr>
      <w:r>
        <w:rPr>
          <w:rStyle w:val="6"/>
          <w:b/>
          <w:bCs/>
          <w:sz w:val="24"/>
          <w:szCs w:val="24"/>
        </w:rPr>
        <w:t>дк</w:t>
      </w:r>
      <w:r>
        <w:rPr>
          <w:rStyle w:val="6"/>
          <w:b/>
          <w:bCs/>
          <w:sz w:val="24"/>
          <w:szCs w:val="24"/>
        </w:rPr>
        <w:tab/>
      </w:r>
      <w:r>
        <w:rPr>
          <w:rStyle w:val="6"/>
        </w:rPr>
        <w:t>Колпаков С. — 3424</w:t>
      </w:r>
    </w:p>
    <w:p w14:paraId="5971EDBE" w14:textId="77777777" w:rsidR="00BE0CC4" w:rsidRDefault="00000000">
      <w:pPr>
        <w:pStyle w:val="60"/>
        <w:tabs>
          <w:tab w:val="left" w:pos="956"/>
          <w:tab w:val="right" w:pos="4130"/>
        </w:tabs>
        <w:spacing w:after="60" w:line="252" w:lineRule="auto"/>
        <w:ind w:firstLine="0"/>
      </w:pPr>
      <w:r>
        <w:rPr>
          <w:rStyle w:val="6"/>
          <w:b/>
          <w:bCs/>
          <w:sz w:val="24"/>
          <w:szCs w:val="24"/>
        </w:rPr>
        <w:t>а</w:t>
      </w:r>
      <w:r>
        <w:rPr>
          <w:rStyle w:val="6"/>
          <w:b/>
          <w:bCs/>
          <w:sz w:val="24"/>
          <w:szCs w:val="24"/>
        </w:rPr>
        <w:tab/>
      </w:r>
      <w:r>
        <w:rPr>
          <w:rStyle w:val="6"/>
        </w:rPr>
        <w:t>Колпакова Л. — 3580,</w:t>
      </w:r>
      <w:r>
        <w:rPr>
          <w:rStyle w:val="6"/>
        </w:rPr>
        <w:tab/>
        <w:t>3617</w:t>
      </w:r>
    </w:p>
    <w:p w14:paraId="02BA771B" w14:textId="77777777" w:rsidR="00BE0CC4" w:rsidRDefault="00000000">
      <w:pPr>
        <w:pStyle w:val="60"/>
        <w:tabs>
          <w:tab w:val="left" w:pos="956"/>
        </w:tabs>
        <w:spacing w:after="0" w:line="302" w:lineRule="auto"/>
        <w:ind w:firstLine="0"/>
      </w:pPr>
      <w:r>
        <w:rPr>
          <w:rStyle w:val="6"/>
        </w:rPr>
        <w:t>с</w:t>
      </w:r>
      <w:r>
        <w:rPr>
          <w:rStyle w:val="6"/>
        </w:rPr>
        <w:tab/>
        <w:t>Колтунов Г. — 3594</w:t>
      </w:r>
    </w:p>
    <w:p w14:paraId="4677FB8F" w14:textId="77777777" w:rsidR="00BE0CC4" w:rsidRDefault="00000000">
      <w:pPr>
        <w:pStyle w:val="60"/>
        <w:tabs>
          <w:tab w:val="left" w:pos="956"/>
        </w:tabs>
        <w:spacing w:after="60" w:line="252" w:lineRule="auto"/>
        <w:ind w:firstLine="0"/>
      </w:pPr>
      <w:r>
        <w:rPr>
          <w:rStyle w:val="6"/>
          <w:b/>
          <w:bCs/>
          <w:sz w:val="24"/>
          <w:szCs w:val="24"/>
        </w:rPr>
        <w:t>а</w:t>
      </w:r>
      <w:r>
        <w:rPr>
          <w:rStyle w:val="6"/>
          <w:b/>
          <w:bCs/>
          <w:sz w:val="24"/>
          <w:szCs w:val="24"/>
        </w:rPr>
        <w:tab/>
      </w:r>
      <w:r>
        <w:rPr>
          <w:rStyle w:val="6"/>
        </w:rPr>
        <w:t>Колушкин Г. — 3591—3592,</w:t>
      </w:r>
    </w:p>
    <w:p w14:paraId="03FA7200" w14:textId="77777777" w:rsidR="00BE0CC4" w:rsidRDefault="00000000">
      <w:pPr>
        <w:pStyle w:val="60"/>
        <w:spacing w:after="0" w:line="302" w:lineRule="auto"/>
        <w:ind w:left="1420" w:firstLine="0"/>
      </w:pPr>
      <w:r>
        <w:rPr>
          <w:rStyle w:val="6"/>
        </w:rPr>
        <w:t>3692</w:t>
      </w:r>
    </w:p>
    <w:p w14:paraId="39F41456" w14:textId="77777777" w:rsidR="00BE0CC4" w:rsidRDefault="00000000">
      <w:pPr>
        <w:pStyle w:val="60"/>
        <w:tabs>
          <w:tab w:val="left" w:pos="956"/>
        </w:tabs>
        <w:spacing w:after="0" w:line="257" w:lineRule="auto"/>
        <w:ind w:firstLine="0"/>
      </w:pPr>
      <w:r>
        <w:rPr>
          <w:rStyle w:val="6"/>
          <w:b/>
          <w:bCs/>
          <w:sz w:val="24"/>
          <w:szCs w:val="24"/>
        </w:rPr>
        <w:t>а</w:t>
      </w:r>
      <w:r>
        <w:rPr>
          <w:rStyle w:val="6"/>
          <w:b/>
          <w:bCs/>
          <w:sz w:val="24"/>
          <w:szCs w:val="24"/>
        </w:rPr>
        <w:tab/>
      </w:r>
      <w:r>
        <w:rPr>
          <w:rStyle w:val="6"/>
        </w:rPr>
        <w:t>Колбин В. — 3453</w:t>
      </w:r>
    </w:p>
    <w:p w14:paraId="63BCF2C5" w14:textId="77777777" w:rsidR="00BE0CC4" w:rsidRDefault="00000000">
      <w:pPr>
        <w:pStyle w:val="60"/>
        <w:tabs>
          <w:tab w:val="left" w:pos="956"/>
        </w:tabs>
        <w:spacing w:after="0" w:line="257" w:lineRule="auto"/>
        <w:ind w:firstLine="0"/>
      </w:pPr>
      <w:r>
        <w:rPr>
          <w:rStyle w:val="6"/>
          <w:b/>
          <w:bCs/>
          <w:sz w:val="24"/>
          <w:szCs w:val="24"/>
        </w:rPr>
        <w:t>х</w:t>
      </w:r>
      <w:r>
        <w:rPr>
          <w:rStyle w:val="6"/>
          <w:b/>
          <w:bCs/>
          <w:sz w:val="24"/>
          <w:szCs w:val="24"/>
        </w:rPr>
        <w:tab/>
      </w:r>
      <w:r>
        <w:rPr>
          <w:rStyle w:val="6"/>
        </w:rPr>
        <w:t>Колчин Э. — 3680</w:t>
      </w:r>
    </w:p>
    <w:p w14:paraId="62BA4D00" w14:textId="77777777" w:rsidR="00BE0CC4" w:rsidRDefault="00000000">
      <w:pPr>
        <w:pStyle w:val="60"/>
        <w:tabs>
          <w:tab w:val="left" w:pos="956"/>
          <w:tab w:val="center" w:pos="4179"/>
        </w:tabs>
        <w:spacing w:after="0" w:line="257" w:lineRule="auto"/>
        <w:ind w:firstLine="0"/>
      </w:pPr>
      <w:r>
        <w:rPr>
          <w:rStyle w:val="6"/>
          <w:b/>
          <w:bCs/>
          <w:sz w:val="24"/>
          <w:szCs w:val="24"/>
        </w:rPr>
        <w:t>а</w:t>
      </w:r>
      <w:r>
        <w:rPr>
          <w:rStyle w:val="6"/>
          <w:b/>
          <w:bCs/>
          <w:sz w:val="24"/>
          <w:szCs w:val="24"/>
        </w:rPr>
        <w:tab/>
      </w:r>
      <w:r>
        <w:rPr>
          <w:rStyle w:val="6"/>
        </w:rPr>
        <w:t>Кольцов В. — 3491,</w:t>
      </w:r>
      <w:r>
        <w:rPr>
          <w:rStyle w:val="6"/>
        </w:rPr>
        <w:tab/>
        <w:t>3498—</w:t>
      </w:r>
    </w:p>
    <w:p w14:paraId="2028E63F" w14:textId="77777777" w:rsidR="00BE0CC4" w:rsidRDefault="00000000">
      <w:pPr>
        <w:pStyle w:val="60"/>
        <w:spacing w:after="0" w:line="310" w:lineRule="auto"/>
        <w:ind w:left="1420" w:firstLine="0"/>
      </w:pPr>
      <w:r>
        <w:rPr>
          <w:rStyle w:val="6"/>
        </w:rPr>
        <w:t>3499, 3591—3592, 3663</w:t>
      </w:r>
    </w:p>
    <w:p w14:paraId="5C15D248" w14:textId="77777777" w:rsidR="00BE0CC4" w:rsidRDefault="00000000">
      <w:pPr>
        <w:pStyle w:val="60"/>
        <w:spacing w:after="0" w:line="271" w:lineRule="auto"/>
        <w:ind w:firstLine="0"/>
      </w:pPr>
      <w:r>
        <w:rPr>
          <w:rStyle w:val="6"/>
          <w:b/>
          <w:bCs/>
          <w:sz w:val="24"/>
          <w:szCs w:val="24"/>
        </w:rPr>
        <w:t xml:space="preserve">а </w:t>
      </w:r>
      <w:r>
        <w:rPr>
          <w:rStyle w:val="6"/>
        </w:rPr>
        <w:t xml:space="preserve">Кольясо Л.-М.— 3542—3543 </w:t>
      </w:r>
      <w:r>
        <w:rPr>
          <w:rStyle w:val="6"/>
          <w:b/>
          <w:bCs/>
          <w:sz w:val="24"/>
          <w:szCs w:val="24"/>
        </w:rPr>
        <w:t xml:space="preserve">мн </w:t>
      </w:r>
      <w:r>
        <w:rPr>
          <w:rStyle w:val="6"/>
        </w:rPr>
        <w:t>Коляденко В. — 3464, 3540, 3601</w:t>
      </w:r>
    </w:p>
    <w:p w14:paraId="4C30F45D" w14:textId="77777777" w:rsidR="00BE0CC4" w:rsidRDefault="00000000">
      <w:pPr>
        <w:pStyle w:val="60"/>
        <w:tabs>
          <w:tab w:val="left" w:pos="956"/>
        </w:tabs>
        <w:spacing w:after="0" w:line="257" w:lineRule="auto"/>
        <w:ind w:firstLine="0"/>
      </w:pPr>
      <w:r>
        <w:rPr>
          <w:rStyle w:val="6"/>
          <w:b/>
          <w:bCs/>
          <w:sz w:val="24"/>
          <w:szCs w:val="24"/>
        </w:rPr>
        <w:t>а</w:t>
      </w:r>
      <w:r>
        <w:rPr>
          <w:rStyle w:val="6"/>
          <w:b/>
          <w:bCs/>
          <w:sz w:val="24"/>
          <w:szCs w:val="24"/>
        </w:rPr>
        <w:tab/>
      </w:r>
      <w:r>
        <w:rPr>
          <w:rStyle w:val="6"/>
        </w:rPr>
        <w:t>Комаева В. — 3652</w:t>
      </w:r>
    </w:p>
    <w:p w14:paraId="0D1B7652" w14:textId="77777777" w:rsidR="00BE0CC4" w:rsidRDefault="00000000">
      <w:pPr>
        <w:pStyle w:val="60"/>
        <w:tabs>
          <w:tab w:val="left" w:pos="956"/>
        </w:tabs>
        <w:spacing w:after="0" w:line="257" w:lineRule="auto"/>
        <w:ind w:firstLine="0"/>
      </w:pPr>
      <w:r>
        <w:rPr>
          <w:rStyle w:val="6"/>
          <w:b/>
          <w:bCs/>
          <w:sz w:val="24"/>
          <w:szCs w:val="24"/>
        </w:rPr>
        <w:t>а</w:t>
      </w:r>
      <w:r>
        <w:rPr>
          <w:rStyle w:val="6"/>
          <w:b/>
          <w:bCs/>
          <w:sz w:val="24"/>
          <w:szCs w:val="24"/>
        </w:rPr>
        <w:tab/>
      </w:r>
      <w:r>
        <w:rPr>
          <w:rStyle w:val="6"/>
        </w:rPr>
        <w:t>Комарецкая В. — 3594</w:t>
      </w:r>
    </w:p>
    <w:p w14:paraId="7196D5CB" w14:textId="77777777" w:rsidR="00BE0CC4" w:rsidRDefault="00000000">
      <w:pPr>
        <w:pStyle w:val="60"/>
        <w:tabs>
          <w:tab w:val="left" w:pos="956"/>
        </w:tabs>
        <w:spacing w:after="0" w:line="310" w:lineRule="auto"/>
        <w:ind w:firstLine="0"/>
      </w:pPr>
      <w:r>
        <w:rPr>
          <w:rStyle w:val="6"/>
        </w:rPr>
        <w:t>о</w:t>
      </w:r>
      <w:r>
        <w:rPr>
          <w:rStyle w:val="6"/>
        </w:rPr>
        <w:tab/>
        <w:t>Комаров В. — 3643</w:t>
      </w:r>
    </w:p>
    <w:p w14:paraId="4294BAD1" w14:textId="77777777" w:rsidR="00BE0CC4" w:rsidRDefault="00000000">
      <w:pPr>
        <w:pStyle w:val="60"/>
        <w:tabs>
          <w:tab w:val="left" w:pos="956"/>
          <w:tab w:val="center" w:pos="3653"/>
        </w:tabs>
        <w:spacing w:after="0" w:line="310" w:lineRule="auto"/>
        <w:ind w:firstLine="0"/>
      </w:pPr>
      <w:r>
        <w:rPr>
          <w:rStyle w:val="6"/>
          <w:b/>
          <w:bCs/>
        </w:rPr>
        <w:t>а</w:t>
      </w:r>
      <w:r>
        <w:rPr>
          <w:rStyle w:val="6"/>
          <w:b/>
          <w:bCs/>
        </w:rPr>
        <w:tab/>
      </w:r>
      <w:r>
        <w:rPr>
          <w:rStyle w:val="6"/>
        </w:rPr>
        <w:t>Комаров И. — 3476,</w:t>
      </w:r>
      <w:r>
        <w:rPr>
          <w:rStyle w:val="6"/>
        </w:rPr>
        <w:tab/>
        <w:t>3601,3695-</w:t>
      </w:r>
    </w:p>
    <w:p w14:paraId="5ECFB752" w14:textId="77777777" w:rsidR="00BE0CC4" w:rsidRDefault="00000000">
      <w:pPr>
        <w:pStyle w:val="60"/>
        <w:tabs>
          <w:tab w:val="left" w:pos="956"/>
          <w:tab w:val="center" w:pos="3653"/>
          <w:tab w:val="right" w:pos="4556"/>
        </w:tabs>
        <w:spacing w:after="60" w:line="257" w:lineRule="auto"/>
        <w:ind w:firstLine="0"/>
      </w:pPr>
      <w:r>
        <w:rPr>
          <w:rStyle w:val="6"/>
          <w:b/>
          <w:bCs/>
          <w:sz w:val="24"/>
          <w:szCs w:val="24"/>
        </w:rPr>
        <w:t>а</w:t>
      </w:r>
      <w:r>
        <w:rPr>
          <w:rStyle w:val="6"/>
          <w:b/>
          <w:bCs/>
          <w:sz w:val="24"/>
          <w:szCs w:val="24"/>
        </w:rPr>
        <w:tab/>
      </w:r>
      <w:r>
        <w:rPr>
          <w:rStyle w:val="6"/>
        </w:rPr>
        <w:t>Комаров О. — 3493,</w:t>
      </w:r>
      <w:r>
        <w:rPr>
          <w:rStyle w:val="6"/>
        </w:rPr>
        <w:tab/>
        <w:t>3588,</w:t>
      </w:r>
      <w:r>
        <w:rPr>
          <w:rStyle w:val="6"/>
        </w:rPr>
        <w:tab/>
        <w:t>3712,-</w:t>
      </w:r>
    </w:p>
    <w:p w14:paraId="61B8A4FF" w14:textId="77777777" w:rsidR="00BE0CC4" w:rsidRDefault="00000000">
      <w:pPr>
        <w:pStyle w:val="60"/>
        <w:spacing w:after="0" w:line="310" w:lineRule="auto"/>
        <w:ind w:left="1420" w:firstLine="0"/>
      </w:pPr>
      <w:r>
        <w:rPr>
          <w:rStyle w:val="6"/>
        </w:rPr>
        <w:t>3721</w:t>
      </w:r>
    </w:p>
    <w:p w14:paraId="039EAD2C" w14:textId="77777777" w:rsidR="00BE0CC4" w:rsidRDefault="00000000">
      <w:pPr>
        <w:pStyle w:val="60"/>
        <w:spacing w:after="0" w:line="300" w:lineRule="auto"/>
        <w:ind w:firstLine="0"/>
      </w:pPr>
      <w:r>
        <w:rPr>
          <w:rStyle w:val="6"/>
        </w:rPr>
        <w:t>а Комаров Ю. — 3687, 3717</w:t>
      </w:r>
    </w:p>
    <w:p w14:paraId="79661EFD" w14:textId="77777777" w:rsidR="00BE0CC4" w:rsidRDefault="00000000">
      <w:pPr>
        <w:pStyle w:val="60"/>
        <w:tabs>
          <w:tab w:val="left" w:pos="956"/>
        </w:tabs>
        <w:spacing w:after="0"/>
        <w:ind w:firstLine="0"/>
      </w:pPr>
      <w:r>
        <w:rPr>
          <w:rStyle w:val="6"/>
          <w:b/>
          <w:bCs/>
          <w:sz w:val="24"/>
          <w:szCs w:val="24"/>
        </w:rPr>
        <w:t>а</w:t>
      </w:r>
      <w:r>
        <w:rPr>
          <w:rStyle w:val="6"/>
          <w:b/>
          <w:bCs/>
          <w:sz w:val="24"/>
          <w:szCs w:val="24"/>
        </w:rPr>
        <w:tab/>
      </w:r>
      <w:r>
        <w:rPr>
          <w:rStyle w:val="6"/>
        </w:rPr>
        <w:t>Комаровский В. — 3651</w:t>
      </w:r>
    </w:p>
    <w:p w14:paraId="5DBFBDFA" w14:textId="77777777" w:rsidR="00BE0CC4" w:rsidRDefault="00000000">
      <w:pPr>
        <w:pStyle w:val="60"/>
        <w:tabs>
          <w:tab w:val="left" w:pos="956"/>
        </w:tabs>
        <w:spacing w:after="0"/>
        <w:ind w:firstLine="0"/>
      </w:pPr>
      <w:r>
        <w:rPr>
          <w:rStyle w:val="6"/>
          <w:b/>
          <w:bCs/>
          <w:sz w:val="24"/>
          <w:szCs w:val="24"/>
        </w:rPr>
        <w:t>р</w:t>
      </w:r>
      <w:r>
        <w:rPr>
          <w:rStyle w:val="6"/>
          <w:b/>
          <w:bCs/>
          <w:sz w:val="24"/>
          <w:szCs w:val="24"/>
        </w:rPr>
        <w:tab/>
      </w:r>
      <w:r>
        <w:rPr>
          <w:rStyle w:val="6"/>
        </w:rPr>
        <w:t>Комаровский Г. — 3650</w:t>
      </w:r>
    </w:p>
    <w:p w14:paraId="1FE81995" w14:textId="77777777" w:rsidR="00BE0CC4" w:rsidRDefault="00000000">
      <w:pPr>
        <w:pStyle w:val="60"/>
        <w:tabs>
          <w:tab w:val="left" w:pos="956"/>
        </w:tabs>
        <w:spacing w:after="0"/>
        <w:ind w:firstLine="0"/>
      </w:pPr>
      <w:r>
        <w:rPr>
          <w:rStyle w:val="6"/>
          <w:b/>
          <w:bCs/>
          <w:sz w:val="24"/>
          <w:szCs w:val="24"/>
        </w:rPr>
        <w:t>а</w:t>
      </w:r>
      <w:r>
        <w:rPr>
          <w:rStyle w:val="6"/>
          <w:b/>
          <w:bCs/>
          <w:sz w:val="24"/>
          <w:szCs w:val="24"/>
        </w:rPr>
        <w:tab/>
      </w:r>
      <w:r>
        <w:rPr>
          <w:rStyle w:val="6"/>
        </w:rPr>
        <w:t>Комиссаров А. — 3483</w:t>
      </w:r>
    </w:p>
    <w:p w14:paraId="262A22FA" w14:textId="77777777" w:rsidR="00BE0CC4" w:rsidRDefault="00000000">
      <w:pPr>
        <w:pStyle w:val="60"/>
        <w:tabs>
          <w:tab w:val="left" w:pos="956"/>
        </w:tabs>
        <w:spacing w:after="0"/>
        <w:ind w:firstLine="0"/>
      </w:pPr>
      <w:r>
        <w:rPr>
          <w:rStyle w:val="6"/>
          <w:b/>
          <w:bCs/>
          <w:sz w:val="24"/>
          <w:szCs w:val="24"/>
        </w:rPr>
        <w:t>а</w:t>
      </w:r>
      <w:r>
        <w:rPr>
          <w:rStyle w:val="6"/>
          <w:b/>
          <w:bCs/>
          <w:sz w:val="24"/>
          <w:szCs w:val="24"/>
        </w:rPr>
        <w:tab/>
      </w:r>
      <w:r>
        <w:rPr>
          <w:rStyle w:val="6"/>
        </w:rPr>
        <w:t>Комиссаров В. — 3453</w:t>
      </w:r>
    </w:p>
    <w:p w14:paraId="398C8CFD" w14:textId="77777777" w:rsidR="00BE0CC4" w:rsidRDefault="00000000">
      <w:pPr>
        <w:pStyle w:val="60"/>
        <w:spacing w:after="0" w:line="276" w:lineRule="auto"/>
        <w:ind w:firstLine="0"/>
      </w:pPr>
      <w:r>
        <w:rPr>
          <w:rStyle w:val="6"/>
          <w:b/>
          <w:bCs/>
          <w:sz w:val="24"/>
          <w:szCs w:val="24"/>
        </w:rPr>
        <w:t xml:space="preserve">о </w:t>
      </w:r>
      <w:r>
        <w:rPr>
          <w:rStyle w:val="6"/>
        </w:rPr>
        <w:t xml:space="preserve">Комов </w:t>
      </w:r>
      <w:r>
        <w:rPr>
          <w:rStyle w:val="6"/>
          <w:b/>
          <w:bCs/>
          <w:sz w:val="24"/>
          <w:szCs w:val="24"/>
        </w:rPr>
        <w:t xml:space="preserve">М. — </w:t>
      </w:r>
      <w:r>
        <w:rPr>
          <w:rStyle w:val="6"/>
        </w:rPr>
        <w:t xml:space="preserve">3504, 3601 </w:t>
      </w:r>
      <w:r>
        <w:rPr>
          <w:rStyle w:val="6"/>
          <w:b/>
          <w:bCs/>
          <w:sz w:val="24"/>
          <w:szCs w:val="24"/>
        </w:rPr>
        <w:t xml:space="preserve">мх </w:t>
      </w:r>
      <w:r>
        <w:rPr>
          <w:rStyle w:val="6"/>
        </w:rPr>
        <w:t>Комова Е. — 3548, 3549, 3550, 3554, 3565, 3567, 3572, 3573, 3725, 3736. 3737, 3742, 3743, 3754, 3755</w:t>
      </w:r>
    </w:p>
    <w:p w14:paraId="60099A47" w14:textId="77777777" w:rsidR="00BE0CC4" w:rsidRDefault="00000000">
      <w:pPr>
        <w:pStyle w:val="60"/>
        <w:tabs>
          <w:tab w:val="left" w:pos="956"/>
        </w:tabs>
        <w:spacing w:after="60"/>
        <w:ind w:firstLine="0"/>
      </w:pPr>
      <w:r>
        <w:rPr>
          <w:rStyle w:val="6"/>
          <w:b/>
          <w:bCs/>
          <w:sz w:val="24"/>
          <w:szCs w:val="24"/>
        </w:rPr>
        <w:t>а</w:t>
      </w:r>
      <w:r>
        <w:rPr>
          <w:rStyle w:val="6"/>
          <w:b/>
          <w:bCs/>
          <w:sz w:val="24"/>
          <w:szCs w:val="24"/>
        </w:rPr>
        <w:tab/>
      </w:r>
      <w:r>
        <w:rPr>
          <w:rStyle w:val="6"/>
        </w:rPr>
        <w:t>Комочев С. — 3679</w:t>
      </w:r>
    </w:p>
    <w:p w14:paraId="6B7083DC" w14:textId="77777777" w:rsidR="00BE0CC4" w:rsidRDefault="00000000">
      <w:pPr>
        <w:pStyle w:val="60"/>
        <w:tabs>
          <w:tab w:val="left" w:pos="956"/>
        </w:tabs>
        <w:spacing w:after="0" w:line="300" w:lineRule="auto"/>
        <w:ind w:firstLine="0"/>
        <w:sectPr w:rsidR="00BE0CC4">
          <w:footnotePr>
            <w:numFmt w:val="chicago"/>
          </w:footnotePr>
          <w:pgSz w:w="16838" w:h="23810"/>
          <w:pgMar w:top="3335" w:right="3426" w:bottom="3526" w:left="3464" w:header="0" w:footer="3" w:gutter="0"/>
          <w:cols w:num="2" w:space="537"/>
          <w:noEndnote/>
          <w:docGrid w:linePitch="360"/>
          <w15:footnoteColumns w:val="1"/>
        </w:sectPr>
      </w:pPr>
      <w:r>
        <w:rPr>
          <w:rStyle w:val="6"/>
        </w:rPr>
        <w:t>кст</w:t>
      </w:r>
      <w:r>
        <w:rPr>
          <w:rStyle w:val="6"/>
        </w:rPr>
        <w:tab/>
        <w:t>Компанеец А. — 3608—3609</w:t>
      </w:r>
    </w:p>
    <w:p w14:paraId="567F889B" w14:textId="77777777" w:rsidR="00BE0CC4" w:rsidRDefault="00BE0CC4">
      <w:pPr>
        <w:spacing w:after="85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777"/>
        <w:gridCol w:w="3981"/>
        <w:gridCol w:w="1013"/>
        <w:gridCol w:w="3684"/>
      </w:tblGrid>
      <w:tr w:rsidR="00BE0CC4" w14:paraId="481B0C8D" w14:textId="77777777">
        <w:tblPrEx>
          <w:tblCellMar>
            <w:top w:w="0" w:type="dxa"/>
            <w:bottom w:w="0" w:type="dxa"/>
          </w:tblCellMar>
        </w:tblPrEx>
        <w:trPr>
          <w:trHeight w:hRule="exact" w:val="267"/>
          <w:jc w:val="center"/>
        </w:trPr>
        <w:tc>
          <w:tcPr>
            <w:tcW w:w="777" w:type="dxa"/>
            <w:vAlign w:val="bottom"/>
          </w:tcPr>
          <w:p w14:paraId="75A87B8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3981" w:type="dxa"/>
            <w:vAlign w:val="bottom"/>
          </w:tcPr>
          <w:p w14:paraId="5B989083" w14:textId="77777777" w:rsidR="00BE0CC4" w:rsidRDefault="00000000">
            <w:pPr>
              <w:pStyle w:val="a6"/>
              <w:ind w:firstLine="220"/>
              <w:rPr>
                <w:sz w:val="20"/>
                <w:szCs w:val="20"/>
              </w:rPr>
            </w:pPr>
            <w:r>
              <w:rPr>
                <w:rStyle w:val="a5"/>
                <w:rFonts w:ascii="Arial" w:eastAsia="Arial" w:hAnsi="Arial" w:cs="Arial"/>
                <w:sz w:val="20"/>
                <w:szCs w:val="20"/>
              </w:rPr>
              <w:t>Хомяков В. -35'17. 3581</w:t>
            </w:r>
          </w:p>
        </w:tc>
        <w:tc>
          <w:tcPr>
            <w:tcW w:w="1013" w:type="dxa"/>
            <w:vAlign w:val="bottom"/>
          </w:tcPr>
          <w:p w14:paraId="06ECC5BD" w14:textId="77777777" w:rsidR="00BE0CC4" w:rsidRDefault="00000000">
            <w:pPr>
              <w:pStyle w:val="a6"/>
              <w:ind w:firstLine="320"/>
              <w:rPr>
                <w:sz w:val="16"/>
                <w:szCs w:val="16"/>
              </w:rPr>
            </w:pPr>
            <w:r>
              <w:rPr>
                <w:rStyle w:val="a5"/>
                <w:rFonts w:ascii="Arial" w:eastAsia="Arial" w:hAnsi="Arial" w:cs="Arial"/>
                <w:b/>
                <w:bCs/>
                <w:sz w:val="16"/>
                <w:szCs w:val="16"/>
              </w:rPr>
              <w:t>30</w:t>
            </w:r>
          </w:p>
        </w:tc>
        <w:tc>
          <w:tcPr>
            <w:tcW w:w="3684" w:type="dxa"/>
            <w:vAlign w:val="bottom"/>
          </w:tcPr>
          <w:p w14:paraId="446A9676" w14:textId="77777777" w:rsidR="00BE0CC4" w:rsidRDefault="00000000">
            <w:pPr>
              <w:pStyle w:val="a6"/>
              <w:ind w:firstLine="280"/>
              <w:jc w:val="both"/>
              <w:rPr>
                <w:sz w:val="20"/>
                <w:szCs w:val="20"/>
              </w:rPr>
            </w:pPr>
            <w:r>
              <w:rPr>
                <w:rStyle w:val="a5"/>
                <w:rFonts w:ascii="Arial" w:eastAsia="Arial" w:hAnsi="Arial" w:cs="Arial"/>
                <w:sz w:val="20"/>
                <w:szCs w:val="20"/>
              </w:rPr>
              <w:t>Коронблюм Г,— 34 71, 3509,</w:t>
            </w:r>
          </w:p>
        </w:tc>
      </w:tr>
      <w:tr w:rsidR="00BE0CC4" w14:paraId="0A7C7947" w14:textId="77777777">
        <w:tblPrEx>
          <w:tblCellMar>
            <w:top w:w="0" w:type="dxa"/>
            <w:bottom w:w="0" w:type="dxa"/>
          </w:tblCellMar>
        </w:tblPrEx>
        <w:trPr>
          <w:trHeight w:hRule="exact" w:val="286"/>
          <w:jc w:val="center"/>
        </w:trPr>
        <w:tc>
          <w:tcPr>
            <w:tcW w:w="777" w:type="dxa"/>
          </w:tcPr>
          <w:p w14:paraId="50BD555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3981" w:type="dxa"/>
          </w:tcPr>
          <w:p w14:paraId="0A7FB576" w14:textId="77777777" w:rsidR="00BE0CC4" w:rsidRDefault="00000000">
            <w:pPr>
              <w:pStyle w:val="a6"/>
              <w:ind w:firstLine="220"/>
              <w:rPr>
                <w:sz w:val="20"/>
                <w:szCs w:val="20"/>
              </w:rPr>
            </w:pPr>
            <w:r>
              <w:rPr>
                <w:rStyle w:val="a5"/>
                <w:rFonts w:ascii="Arial" w:eastAsia="Arial" w:hAnsi="Arial" w:cs="Arial"/>
                <w:sz w:val="20"/>
                <w:szCs w:val="20"/>
              </w:rPr>
              <w:t>Конардова А. — 3484—3485,</w:t>
            </w:r>
          </w:p>
        </w:tc>
        <w:tc>
          <w:tcPr>
            <w:tcW w:w="1013" w:type="dxa"/>
          </w:tcPr>
          <w:p w14:paraId="606134F3" w14:textId="77777777" w:rsidR="00BE0CC4" w:rsidRDefault="00BE0CC4">
            <w:pPr>
              <w:rPr>
                <w:sz w:val="10"/>
                <w:szCs w:val="10"/>
              </w:rPr>
            </w:pPr>
          </w:p>
        </w:tc>
        <w:tc>
          <w:tcPr>
            <w:tcW w:w="3684" w:type="dxa"/>
          </w:tcPr>
          <w:p w14:paraId="0C393A41" w14:textId="77777777" w:rsidR="00BE0CC4" w:rsidRDefault="00000000">
            <w:pPr>
              <w:pStyle w:val="a6"/>
              <w:ind w:firstLine="600"/>
              <w:jc w:val="both"/>
              <w:rPr>
                <w:sz w:val="20"/>
                <w:szCs w:val="20"/>
              </w:rPr>
            </w:pPr>
            <w:r>
              <w:rPr>
                <w:rStyle w:val="a5"/>
                <w:rFonts w:ascii="Arial" w:eastAsia="Arial" w:hAnsi="Arial" w:cs="Arial"/>
                <w:sz w:val="20"/>
                <w:szCs w:val="20"/>
              </w:rPr>
              <w:t>3520</w:t>
            </w:r>
          </w:p>
        </w:tc>
      </w:tr>
      <w:tr w:rsidR="00BE0CC4" w14:paraId="6733F88D" w14:textId="77777777">
        <w:tblPrEx>
          <w:tblCellMar>
            <w:top w:w="0" w:type="dxa"/>
            <w:bottom w:w="0" w:type="dxa"/>
          </w:tblCellMar>
        </w:tblPrEx>
        <w:trPr>
          <w:trHeight w:hRule="exact" w:val="270"/>
          <w:jc w:val="center"/>
        </w:trPr>
        <w:tc>
          <w:tcPr>
            <w:tcW w:w="777" w:type="dxa"/>
          </w:tcPr>
          <w:p w14:paraId="64454BF8" w14:textId="77777777" w:rsidR="00BE0CC4" w:rsidRDefault="00BE0CC4">
            <w:pPr>
              <w:rPr>
                <w:sz w:val="10"/>
                <w:szCs w:val="10"/>
              </w:rPr>
            </w:pPr>
          </w:p>
        </w:tc>
        <w:tc>
          <w:tcPr>
            <w:tcW w:w="3981" w:type="dxa"/>
          </w:tcPr>
          <w:p w14:paraId="51804541" w14:textId="77777777" w:rsidR="00BE0CC4" w:rsidRDefault="00000000">
            <w:pPr>
              <w:pStyle w:val="a6"/>
              <w:ind w:firstLine="540"/>
              <w:rPr>
                <w:sz w:val="20"/>
                <w:szCs w:val="20"/>
              </w:rPr>
            </w:pPr>
            <w:r>
              <w:rPr>
                <w:rStyle w:val="a5"/>
                <w:rFonts w:ascii="Arial" w:eastAsia="Arial" w:hAnsi="Arial" w:cs="Arial"/>
                <w:sz w:val="20"/>
                <w:szCs w:val="20"/>
              </w:rPr>
              <w:t>3661</w:t>
            </w:r>
          </w:p>
        </w:tc>
        <w:tc>
          <w:tcPr>
            <w:tcW w:w="1013" w:type="dxa"/>
          </w:tcPr>
          <w:p w14:paraId="40EDB87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7ACB6022" w14:textId="77777777" w:rsidR="00BE0CC4" w:rsidRDefault="00000000">
            <w:pPr>
              <w:pStyle w:val="a6"/>
              <w:ind w:firstLine="280"/>
              <w:jc w:val="both"/>
              <w:rPr>
                <w:sz w:val="20"/>
                <w:szCs w:val="20"/>
              </w:rPr>
            </w:pPr>
            <w:r>
              <w:rPr>
                <w:rStyle w:val="a5"/>
                <w:rFonts w:ascii="Arial" w:eastAsia="Arial" w:hAnsi="Arial" w:cs="Arial"/>
                <w:sz w:val="20"/>
                <w:szCs w:val="20"/>
              </w:rPr>
              <w:t>Коренев В. - 3507—3508,</w:t>
            </w:r>
          </w:p>
        </w:tc>
      </w:tr>
      <w:tr w:rsidR="00BE0CC4" w14:paraId="18290FB5" w14:textId="77777777">
        <w:tblPrEx>
          <w:tblCellMar>
            <w:top w:w="0" w:type="dxa"/>
            <w:bottom w:w="0" w:type="dxa"/>
          </w:tblCellMar>
        </w:tblPrEx>
        <w:trPr>
          <w:trHeight w:hRule="exact" w:val="286"/>
          <w:jc w:val="center"/>
        </w:trPr>
        <w:tc>
          <w:tcPr>
            <w:tcW w:w="777" w:type="dxa"/>
            <w:vAlign w:val="bottom"/>
          </w:tcPr>
          <w:p w14:paraId="4FD3315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3981" w:type="dxa"/>
            <w:vAlign w:val="bottom"/>
          </w:tcPr>
          <w:p w14:paraId="74186A3C" w14:textId="77777777" w:rsidR="00BE0CC4" w:rsidRDefault="00000000">
            <w:pPr>
              <w:pStyle w:val="a6"/>
              <w:ind w:firstLine="220"/>
              <w:rPr>
                <w:sz w:val="20"/>
                <w:szCs w:val="20"/>
              </w:rPr>
            </w:pPr>
            <w:r>
              <w:rPr>
                <w:rStyle w:val="a5"/>
                <w:rFonts w:ascii="Arial" w:eastAsia="Arial" w:hAnsi="Arial" w:cs="Arial"/>
                <w:sz w:val="20"/>
                <w:szCs w:val="20"/>
              </w:rPr>
              <w:t>КопарскнА В. — 3463, 3580,</w:t>
            </w:r>
          </w:p>
        </w:tc>
        <w:tc>
          <w:tcPr>
            <w:tcW w:w="1013" w:type="dxa"/>
          </w:tcPr>
          <w:p w14:paraId="67B07043" w14:textId="77777777" w:rsidR="00BE0CC4" w:rsidRDefault="00BE0CC4">
            <w:pPr>
              <w:rPr>
                <w:sz w:val="10"/>
                <w:szCs w:val="10"/>
              </w:rPr>
            </w:pPr>
          </w:p>
        </w:tc>
        <w:tc>
          <w:tcPr>
            <w:tcW w:w="3684" w:type="dxa"/>
            <w:vAlign w:val="bottom"/>
          </w:tcPr>
          <w:p w14:paraId="76CFACE7" w14:textId="77777777" w:rsidR="00BE0CC4" w:rsidRDefault="00000000">
            <w:pPr>
              <w:pStyle w:val="a6"/>
              <w:ind w:firstLine="600"/>
              <w:jc w:val="both"/>
              <w:rPr>
                <w:sz w:val="20"/>
                <w:szCs w:val="20"/>
              </w:rPr>
            </w:pPr>
            <w:r>
              <w:rPr>
                <w:rStyle w:val="a5"/>
                <w:rFonts w:ascii="Arial" w:eastAsia="Arial" w:hAnsi="Arial" w:cs="Arial"/>
                <w:sz w:val="20"/>
                <w:szCs w:val="20"/>
                <w:lang w:val="en-US" w:eastAsia="en-US"/>
              </w:rPr>
              <w:t xml:space="preserve">3G05, </w:t>
            </w:r>
            <w:r>
              <w:rPr>
                <w:rStyle w:val="a5"/>
                <w:rFonts w:ascii="Arial" w:eastAsia="Arial" w:hAnsi="Arial" w:cs="Arial"/>
                <w:sz w:val="20"/>
                <w:szCs w:val="20"/>
              </w:rPr>
              <w:t>3624</w:t>
            </w:r>
          </w:p>
        </w:tc>
      </w:tr>
      <w:tr w:rsidR="00BE0CC4" w14:paraId="17B0677E" w14:textId="77777777">
        <w:tblPrEx>
          <w:tblCellMar>
            <w:top w:w="0" w:type="dxa"/>
            <w:bottom w:w="0" w:type="dxa"/>
          </w:tblCellMar>
        </w:tblPrEx>
        <w:trPr>
          <w:trHeight w:hRule="exact" w:val="282"/>
          <w:jc w:val="center"/>
        </w:trPr>
        <w:tc>
          <w:tcPr>
            <w:tcW w:w="777" w:type="dxa"/>
          </w:tcPr>
          <w:p w14:paraId="7A4C5AE8" w14:textId="77777777" w:rsidR="00BE0CC4" w:rsidRDefault="00BE0CC4">
            <w:pPr>
              <w:rPr>
                <w:sz w:val="10"/>
                <w:szCs w:val="10"/>
              </w:rPr>
            </w:pPr>
          </w:p>
        </w:tc>
        <w:tc>
          <w:tcPr>
            <w:tcW w:w="3981" w:type="dxa"/>
          </w:tcPr>
          <w:p w14:paraId="5E487369" w14:textId="77777777" w:rsidR="00BE0CC4" w:rsidRDefault="00000000">
            <w:pPr>
              <w:pStyle w:val="a6"/>
              <w:ind w:firstLine="540"/>
              <w:rPr>
                <w:sz w:val="20"/>
                <w:szCs w:val="20"/>
              </w:rPr>
            </w:pPr>
            <w:r>
              <w:rPr>
                <w:rStyle w:val="a5"/>
                <w:rFonts w:ascii="Arial" w:eastAsia="Arial" w:hAnsi="Arial" w:cs="Arial"/>
                <w:sz w:val="20"/>
                <w:szCs w:val="20"/>
              </w:rPr>
              <w:t>3611</w:t>
            </w:r>
          </w:p>
        </w:tc>
        <w:tc>
          <w:tcPr>
            <w:tcW w:w="1013" w:type="dxa"/>
          </w:tcPr>
          <w:p w14:paraId="1C806A2C"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0575EA76" w14:textId="77777777" w:rsidR="00BE0CC4" w:rsidRDefault="00000000">
            <w:pPr>
              <w:pStyle w:val="a6"/>
              <w:ind w:firstLine="280"/>
              <w:jc w:val="both"/>
              <w:rPr>
                <w:sz w:val="20"/>
                <w:szCs w:val="20"/>
              </w:rPr>
            </w:pPr>
            <w:r>
              <w:rPr>
                <w:rStyle w:val="a5"/>
                <w:rFonts w:ascii="Arial" w:eastAsia="Arial" w:hAnsi="Arial" w:cs="Arial"/>
                <w:sz w:val="20"/>
                <w:szCs w:val="20"/>
              </w:rPr>
              <w:t>Коренев С. 3584</w:t>
            </w:r>
          </w:p>
        </w:tc>
      </w:tr>
      <w:tr w:rsidR="00BE0CC4" w14:paraId="41F0749E" w14:textId="77777777">
        <w:tblPrEx>
          <w:tblCellMar>
            <w:top w:w="0" w:type="dxa"/>
            <w:bottom w:w="0" w:type="dxa"/>
          </w:tblCellMar>
        </w:tblPrEx>
        <w:trPr>
          <w:trHeight w:hRule="exact" w:val="286"/>
          <w:jc w:val="center"/>
        </w:trPr>
        <w:tc>
          <w:tcPr>
            <w:tcW w:w="777" w:type="dxa"/>
            <w:vAlign w:val="bottom"/>
          </w:tcPr>
          <w:p w14:paraId="657F1035"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81" w:type="dxa"/>
            <w:vAlign w:val="bottom"/>
          </w:tcPr>
          <w:p w14:paraId="569DAD60" w14:textId="77777777" w:rsidR="00BE0CC4" w:rsidRDefault="00000000">
            <w:pPr>
              <w:pStyle w:val="a6"/>
              <w:ind w:firstLine="220"/>
              <w:rPr>
                <w:sz w:val="20"/>
                <w:szCs w:val="20"/>
              </w:rPr>
            </w:pPr>
            <w:r>
              <w:rPr>
                <w:rStyle w:val="a5"/>
                <w:rFonts w:ascii="Arial" w:eastAsia="Arial" w:hAnsi="Arial" w:cs="Arial"/>
                <w:sz w:val="20"/>
                <w:szCs w:val="20"/>
              </w:rPr>
              <w:t>КонПрандт Р. — 3696</w:t>
            </w:r>
          </w:p>
        </w:tc>
        <w:tc>
          <w:tcPr>
            <w:tcW w:w="1013" w:type="dxa"/>
            <w:vAlign w:val="bottom"/>
          </w:tcPr>
          <w:p w14:paraId="7A1119D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7D18F809" w14:textId="77777777" w:rsidR="00BE0CC4" w:rsidRDefault="00000000">
            <w:pPr>
              <w:pStyle w:val="a6"/>
              <w:ind w:firstLine="280"/>
              <w:jc w:val="both"/>
              <w:rPr>
                <w:sz w:val="20"/>
                <w:szCs w:val="20"/>
              </w:rPr>
            </w:pPr>
            <w:r>
              <w:rPr>
                <w:rStyle w:val="a5"/>
                <w:rFonts w:ascii="Arial" w:eastAsia="Arial" w:hAnsi="Arial" w:cs="Arial"/>
                <w:sz w:val="20"/>
                <w:szCs w:val="20"/>
              </w:rPr>
              <w:t xml:space="preserve">Корецкий </w:t>
            </w:r>
            <w:r>
              <w:rPr>
                <w:rStyle w:val="a5"/>
                <w:rFonts w:ascii="Arial" w:eastAsia="Arial" w:hAnsi="Arial" w:cs="Arial"/>
                <w:sz w:val="20"/>
                <w:szCs w:val="20"/>
                <w:lang w:val="en-US" w:eastAsia="en-US"/>
              </w:rPr>
              <w:t xml:space="preserve">B.-H.sai, </w:t>
            </w:r>
            <w:r>
              <w:rPr>
                <w:rStyle w:val="a5"/>
                <w:rFonts w:ascii="Arial" w:eastAsia="Arial" w:hAnsi="Arial" w:cs="Arial"/>
                <w:sz w:val="20"/>
                <w:szCs w:val="20"/>
              </w:rPr>
              <w:t>3699</w:t>
            </w:r>
          </w:p>
        </w:tc>
      </w:tr>
      <w:tr w:rsidR="00BE0CC4" w14:paraId="3CEFAF77" w14:textId="77777777">
        <w:tblPrEx>
          <w:tblCellMar>
            <w:top w:w="0" w:type="dxa"/>
            <w:bottom w:w="0" w:type="dxa"/>
          </w:tblCellMar>
        </w:tblPrEx>
        <w:trPr>
          <w:trHeight w:hRule="exact" w:val="278"/>
          <w:jc w:val="center"/>
        </w:trPr>
        <w:tc>
          <w:tcPr>
            <w:tcW w:w="777" w:type="dxa"/>
          </w:tcPr>
          <w:p w14:paraId="40B6BB46"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981" w:type="dxa"/>
          </w:tcPr>
          <w:p w14:paraId="3D3B3928" w14:textId="77777777" w:rsidR="00BE0CC4" w:rsidRDefault="00000000">
            <w:pPr>
              <w:pStyle w:val="a6"/>
              <w:ind w:firstLine="220"/>
              <w:rPr>
                <w:sz w:val="20"/>
                <w:szCs w:val="20"/>
              </w:rPr>
            </w:pPr>
            <w:r>
              <w:rPr>
                <w:rStyle w:val="a5"/>
                <w:rFonts w:ascii="Arial" w:eastAsia="Arial" w:hAnsi="Arial" w:cs="Arial"/>
                <w:sz w:val="20"/>
                <w:szCs w:val="20"/>
              </w:rPr>
              <w:t>Копдпела Я. — 3629</w:t>
            </w:r>
          </w:p>
        </w:tc>
        <w:tc>
          <w:tcPr>
            <w:tcW w:w="1013" w:type="dxa"/>
          </w:tcPr>
          <w:p w14:paraId="240C8D5F"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84" w:type="dxa"/>
          </w:tcPr>
          <w:p w14:paraId="10984730" w14:textId="77777777" w:rsidR="00BE0CC4" w:rsidRDefault="00000000">
            <w:pPr>
              <w:pStyle w:val="a6"/>
              <w:ind w:firstLine="280"/>
              <w:jc w:val="both"/>
              <w:rPr>
                <w:sz w:val="20"/>
                <w:szCs w:val="20"/>
              </w:rPr>
            </w:pPr>
            <w:r>
              <w:rPr>
                <w:rStyle w:val="a5"/>
                <w:rFonts w:ascii="Arial" w:eastAsia="Arial" w:hAnsi="Arial" w:cs="Arial"/>
                <w:sz w:val="20"/>
                <w:szCs w:val="20"/>
              </w:rPr>
              <w:t>Коржихин Д. — 3589, 3590</w:t>
            </w:r>
          </w:p>
        </w:tc>
      </w:tr>
      <w:tr w:rsidR="00BE0CC4" w14:paraId="15181734" w14:textId="77777777">
        <w:tblPrEx>
          <w:tblCellMar>
            <w:top w:w="0" w:type="dxa"/>
            <w:bottom w:w="0" w:type="dxa"/>
          </w:tblCellMar>
        </w:tblPrEx>
        <w:trPr>
          <w:trHeight w:hRule="exact" w:val="278"/>
          <w:jc w:val="center"/>
        </w:trPr>
        <w:tc>
          <w:tcPr>
            <w:tcW w:w="777" w:type="dxa"/>
          </w:tcPr>
          <w:p w14:paraId="522B367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tcPr>
          <w:p w14:paraId="5ED4F241" w14:textId="77777777" w:rsidR="00BE0CC4" w:rsidRDefault="00000000">
            <w:pPr>
              <w:pStyle w:val="a6"/>
              <w:ind w:firstLine="220"/>
              <w:rPr>
                <w:sz w:val="20"/>
                <w:szCs w:val="20"/>
              </w:rPr>
            </w:pPr>
            <w:r>
              <w:rPr>
                <w:rStyle w:val="a5"/>
                <w:rFonts w:ascii="Arial" w:eastAsia="Arial" w:hAnsi="Arial" w:cs="Arial"/>
                <w:sz w:val="20"/>
                <w:szCs w:val="20"/>
              </w:rPr>
              <w:t>Кондратенко А. — 3594</w:t>
            </w:r>
          </w:p>
        </w:tc>
        <w:tc>
          <w:tcPr>
            <w:tcW w:w="1013" w:type="dxa"/>
          </w:tcPr>
          <w:p w14:paraId="2A5E99F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0A450687" w14:textId="77777777" w:rsidR="00BE0CC4" w:rsidRDefault="00000000">
            <w:pPr>
              <w:pStyle w:val="a6"/>
              <w:ind w:firstLine="280"/>
              <w:jc w:val="both"/>
              <w:rPr>
                <w:sz w:val="20"/>
                <w:szCs w:val="20"/>
              </w:rPr>
            </w:pPr>
            <w:r>
              <w:rPr>
                <w:rStyle w:val="a5"/>
                <w:rFonts w:ascii="Arial" w:eastAsia="Arial" w:hAnsi="Arial" w:cs="Arial"/>
                <w:sz w:val="20"/>
                <w:szCs w:val="20"/>
              </w:rPr>
              <w:t>Коржов Юрий — 3414</w:t>
            </w:r>
          </w:p>
        </w:tc>
      </w:tr>
      <w:tr w:rsidR="00BE0CC4" w14:paraId="2CAC59A6" w14:textId="77777777">
        <w:tblPrEx>
          <w:tblCellMar>
            <w:top w:w="0" w:type="dxa"/>
            <w:bottom w:w="0" w:type="dxa"/>
          </w:tblCellMar>
        </w:tblPrEx>
        <w:trPr>
          <w:trHeight w:hRule="exact" w:val="282"/>
          <w:jc w:val="center"/>
        </w:trPr>
        <w:tc>
          <w:tcPr>
            <w:tcW w:w="777" w:type="dxa"/>
          </w:tcPr>
          <w:p w14:paraId="583ED52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tcPr>
          <w:p w14:paraId="7D84C40F" w14:textId="77777777" w:rsidR="00BE0CC4" w:rsidRDefault="00000000">
            <w:pPr>
              <w:pStyle w:val="a6"/>
              <w:ind w:firstLine="220"/>
              <w:rPr>
                <w:sz w:val="20"/>
                <w:szCs w:val="20"/>
              </w:rPr>
            </w:pPr>
            <w:r>
              <w:rPr>
                <w:rStyle w:val="a5"/>
                <w:rFonts w:ascii="Arial" w:eastAsia="Arial" w:hAnsi="Arial" w:cs="Arial"/>
                <w:sz w:val="20"/>
                <w:szCs w:val="20"/>
              </w:rPr>
              <w:t>Кондратьева И. — 3613</w:t>
            </w:r>
          </w:p>
        </w:tc>
        <w:tc>
          <w:tcPr>
            <w:tcW w:w="1013" w:type="dxa"/>
          </w:tcPr>
          <w:p w14:paraId="696273C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01015F29" w14:textId="77777777" w:rsidR="00BE0CC4" w:rsidRDefault="00000000">
            <w:pPr>
              <w:pStyle w:val="a6"/>
              <w:ind w:firstLine="280"/>
              <w:jc w:val="both"/>
              <w:rPr>
                <w:sz w:val="20"/>
                <w:szCs w:val="20"/>
              </w:rPr>
            </w:pPr>
            <w:r>
              <w:rPr>
                <w:rStyle w:val="a5"/>
                <w:rFonts w:ascii="Arial" w:eastAsia="Arial" w:hAnsi="Arial" w:cs="Arial"/>
                <w:sz w:val="20"/>
                <w:szCs w:val="20"/>
              </w:rPr>
              <w:t>Корэинкина Таня —3635</w:t>
            </w:r>
          </w:p>
        </w:tc>
      </w:tr>
      <w:tr w:rsidR="00BE0CC4" w14:paraId="75CD992C" w14:textId="77777777">
        <w:tblPrEx>
          <w:tblCellMar>
            <w:top w:w="0" w:type="dxa"/>
            <w:bottom w:w="0" w:type="dxa"/>
          </w:tblCellMar>
        </w:tblPrEx>
        <w:trPr>
          <w:trHeight w:hRule="exact" w:val="274"/>
          <w:jc w:val="center"/>
        </w:trPr>
        <w:tc>
          <w:tcPr>
            <w:tcW w:w="777" w:type="dxa"/>
            <w:vAlign w:val="bottom"/>
          </w:tcPr>
          <w:p w14:paraId="6AF80028" w14:textId="77777777" w:rsidR="00BE0CC4" w:rsidRDefault="00000000">
            <w:pPr>
              <w:pStyle w:val="a6"/>
              <w:ind w:firstLine="0"/>
              <w:rPr>
                <w:sz w:val="24"/>
                <w:szCs w:val="24"/>
              </w:rPr>
            </w:pPr>
            <w:r>
              <w:rPr>
                <w:rStyle w:val="a5"/>
                <w:rFonts w:ascii="Arial" w:eastAsia="Arial" w:hAnsi="Arial" w:cs="Arial"/>
                <w:b/>
                <w:bCs/>
                <w:sz w:val="24"/>
                <w:szCs w:val="24"/>
              </w:rPr>
              <w:t>ред с</w:t>
            </w:r>
          </w:p>
        </w:tc>
        <w:tc>
          <w:tcPr>
            <w:tcW w:w="3981" w:type="dxa"/>
            <w:vAlign w:val="bottom"/>
          </w:tcPr>
          <w:p w14:paraId="472AF57B" w14:textId="77777777" w:rsidR="00BE0CC4" w:rsidRDefault="00000000">
            <w:pPr>
              <w:pStyle w:val="a6"/>
              <w:ind w:firstLine="220"/>
              <w:rPr>
                <w:sz w:val="20"/>
                <w:szCs w:val="20"/>
              </w:rPr>
            </w:pPr>
            <w:r>
              <w:rPr>
                <w:rStyle w:val="a5"/>
                <w:rFonts w:ascii="Arial" w:eastAsia="Arial" w:hAnsi="Arial" w:cs="Arial"/>
                <w:sz w:val="20"/>
                <w:szCs w:val="20"/>
              </w:rPr>
              <w:t>Кондря К. — 3497, 3666</w:t>
            </w:r>
          </w:p>
        </w:tc>
        <w:tc>
          <w:tcPr>
            <w:tcW w:w="1013" w:type="dxa"/>
            <w:vAlign w:val="bottom"/>
          </w:tcPr>
          <w:p w14:paraId="561843FA" w14:textId="77777777" w:rsidR="00BE0CC4" w:rsidRDefault="00000000">
            <w:pPr>
              <w:pStyle w:val="a6"/>
              <w:ind w:firstLine="320"/>
              <w:rPr>
                <w:sz w:val="24"/>
                <w:szCs w:val="24"/>
              </w:rPr>
            </w:pPr>
            <w:r>
              <w:rPr>
                <w:rStyle w:val="a5"/>
                <w:rFonts w:ascii="Arial" w:eastAsia="Arial" w:hAnsi="Arial" w:cs="Arial"/>
                <w:b/>
                <w:bCs/>
                <w:sz w:val="24"/>
                <w:szCs w:val="24"/>
              </w:rPr>
              <w:t>атп</w:t>
            </w:r>
          </w:p>
        </w:tc>
        <w:tc>
          <w:tcPr>
            <w:tcW w:w="3684" w:type="dxa"/>
            <w:vAlign w:val="bottom"/>
          </w:tcPr>
          <w:p w14:paraId="7BF4B4EB" w14:textId="77777777" w:rsidR="00BE0CC4" w:rsidRDefault="00000000">
            <w:pPr>
              <w:pStyle w:val="a6"/>
              <w:ind w:firstLine="280"/>
              <w:jc w:val="both"/>
              <w:rPr>
                <w:sz w:val="20"/>
                <w:szCs w:val="20"/>
              </w:rPr>
            </w:pPr>
            <w:r>
              <w:rPr>
                <w:rStyle w:val="a5"/>
                <w:rFonts w:ascii="Arial" w:eastAsia="Arial" w:hAnsi="Arial" w:cs="Arial"/>
                <w:sz w:val="20"/>
                <w:szCs w:val="20"/>
              </w:rPr>
              <w:t>Коркин В. — 3510</w:t>
            </w:r>
          </w:p>
        </w:tc>
      </w:tr>
      <w:tr w:rsidR="00BE0CC4" w14:paraId="674A248C" w14:textId="77777777">
        <w:tblPrEx>
          <w:tblCellMar>
            <w:top w:w="0" w:type="dxa"/>
            <w:bottom w:w="0" w:type="dxa"/>
          </w:tblCellMar>
        </w:tblPrEx>
        <w:trPr>
          <w:trHeight w:hRule="exact" w:val="274"/>
          <w:jc w:val="center"/>
        </w:trPr>
        <w:tc>
          <w:tcPr>
            <w:tcW w:w="777" w:type="dxa"/>
            <w:vAlign w:val="bottom"/>
          </w:tcPr>
          <w:p w14:paraId="6B7A2C4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4901DDBC" w14:textId="77777777" w:rsidR="00BE0CC4" w:rsidRDefault="00000000">
            <w:pPr>
              <w:pStyle w:val="a6"/>
              <w:ind w:firstLine="220"/>
              <w:rPr>
                <w:sz w:val="20"/>
                <w:szCs w:val="20"/>
              </w:rPr>
            </w:pPr>
            <w:r>
              <w:rPr>
                <w:rStyle w:val="a5"/>
                <w:rFonts w:ascii="Arial" w:eastAsia="Arial" w:hAnsi="Arial" w:cs="Arial"/>
                <w:sz w:val="20"/>
                <w:szCs w:val="20"/>
              </w:rPr>
              <w:t>Коневская Э. — 3682—3683</w:t>
            </w:r>
          </w:p>
        </w:tc>
        <w:tc>
          <w:tcPr>
            <w:tcW w:w="1013" w:type="dxa"/>
            <w:vAlign w:val="bottom"/>
          </w:tcPr>
          <w:p w14:paraId="67A460D1"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282324DE" w14:textId="77777777" w:rsidR="00BE0CC4" w:rsidRDefault="00000000">
            <w:pPr>
              <w:pStyle w:val="a6"/>
              <w:ind w:firstLine="280"/>
              <w:jc w:val="both"/>
              <w:rPr>
                <w:sz w:val="20"/>
                <w:szCs w:val="20"/>
              </w:rPr>
            </w:pPr>
            <w:r>
              <w:rPr>
                <w:rStyle w:val="a5"/>
                <w:rFonts w:ascii="Arial" w:eastAsia="Arial" w:hAnsi="Arial" w:cs="Arial"/>
                <w:sz w:val="20"/>
                <w:szCs w:val="20"/>
              </w:rPr>
              <w:t>Коркошко С.— 3596—3597</w:t>
            </w:r>
          </w:p>
        </w:tc>
      </w:tr>
      <w:tr w:rsidR="00BE0CC4" w14:paraId="6DC9E220" w14:textId="77777777">
        <w:tblPrEx>
          <w:tblCellMar>
            <w:top w:w="0" w:type="dxa"/>
            <w:bottom w:w="0" w:type="dxa"/>
          </w:tblCellMar>
        </w:tblPrEx>
        <w:trPr>
          <w:trHeight w:hRule="exact" w:val="286"/>
          <w:jc w:val="center"/>
        </w:trPr>
        <w:tc>
          <w:tcPr>
            <w:tcW w:w="777" w:type="dxa"/>
            <w:vAlign w:val="bottom"/>
          </w:tcPr>
          <w:p w14:paraId="22690F2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33768A5B" w14:textId="77777777" w:rsidR="00BE0CC4" w:rsidRDefault="00000000">
            <w:pPr>
              <w:pStyle w:val="a6"/>
              <w:ind w:firstLine="220"/>
              <w:rPr>
                <w:sz w:val="20"/>
                <w:szCs w:val="20"/>
              </w:rPr>
            </w:pPr>
            <w:r>
              <w:rPr>
                <w:rStyle w:val="a5"/>
                <w:rFonts w:ascii="Arial" w:eastAsia="Arial" w:hAnsi="Arial" w:cs="Arial"/>
                <w:sz w:val="20"/>
                <w:szCs w:val="20"/>
              </w:rPr>
              <w:t>Коневский В. — 3591—3592,</w:t>
            </w:r>
          </w:p>
        </w:tc>
        <w:tc>
          <w:tcPr>
            <w:tcW w:w="1013" w:type="dxa"/>
            <w:vAlign w:val="bottom"/>
          </w:tcPr>
          <w:p w14:paraId="65A69A5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437B571E" w14:textId="77777777" w:rsidR="00BE0CC4" w:rsidRDefault="00000000">
            <w:pPr>
              <w:pStyle w:val="a6"/>
              <w:ind w:firstLine="280"/>
              <w:jc w:val="both"/>
              <w:rPr>
                <w:sz w:val="20"/>
                <w:szCs w:val="20"/>
              </w:rPr>
            </w:pPr>
            <w:r>
              <w:rPr>
                <w:rStyle w:val="a5"/>
                <w:rFonts w:ascii="Arial" w:eastAsia="Arial" w:hAnsi="Arial" w:cs="Arial"/>
                <w:sz w:val="20"/>
                <w:szCs w:val="20"/>
              </w:rPr>
              <w:t>Кормунин П. — 3504</w:t>
            </w:r>
          </w:p>
        </w:tc>
      </w:tr>
      <w:tr w:rsidR="00BE0CC4" w14:paraId="737D9600" w14:textId="77777777">
        <w:tblPrEx>
          <w:tblCellMar>
            <w:top w:w="0" w:type="dxa"/>
            <w:bottom w:w="0" w:type="dxa"/>
          </w:tblCellMar>
        </w:tblPrEx>
        <w:trPr>
          <w:trHeight w:hRule="exact" w:val="278"/>
          <w:jc w:val="center"/>
        </w:trPr>
        <w:tc>
          <w:tcPr>
            <w:tcW w:w="777" w:type="dxa"/>
          </w:tcPr>
          <w:p w14:paraId="74F4E9B8" w14:textId="77777777" w:rsidR="00BE0CC4" w:rsidRDefault="00BE0CC4">
            <w:pPr>
              <w:rPr>
                <w:sz w:val="10"/>
                <w:szCs w:val="10"/>
              </w:rPr>
            </w:pPr>
          </w:p>
        </w:tc>
        <w:tc>
          <w:tcPr>
            <w:tcW w:w="3981" w:type="dxa"/>
          </w:tcPr>
          <w:p w14:paraId="72B74109" w14:textId="77777777" w:rsidR="00BE0CC4" w:rsidRDefault="00000000">
            <w:pPr>
              <w:pStyle w:val="a6"/>
              <w:ind w:firstLine="540"/>
              <w:rPr>
                <w:sz w:val="20"/>
                <w:szCs w:val="20"/>
              </w:rPr>
            </w:pPr>
            <w:r>
              <w:rPr>
                <w:rStyle w:val="a5"/>
                <w:rFonts w:ascii="Arial" w:eastAsia="Arial" w:hAnsi="Arial" w:cs="Arial"/>
                <w:sz w:val="20"/>
                <w:szCs w:val="20"/>
              </w:rPr>
              <w:t>3617</w:t>
            </w:r>
          </w:p>
        </w:tc>
        <w:tc>
          <w:tcPr>
            <w:tcW w:w="1013" w:type="dxa"/>
          </w:tcPr>
          <w:p w14:paraId="7B46E69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6A08ED1E" w14:textId="77777777" w:rsidR="00BE0CC4" w:rsidRDefault="00000000">
            <w:pPr>
              <w:pStyle w:val="a6"/>
              <w:ind w:firstLine="280"/>
              <w:jc w:val="both"/>
              <w:rPr>
                <w:sz w:val="20"/>
                <w:szCs w:val="20"/>
              </w:rPr>
            </w:pPr>
            <w:r>
              <w:rPr>
                <w:rStyle w:val="a5"/>
                <w:rFonts w:ascii="Arial" w:eastAsia="Arial" w:hAnsi="Arial" w:cs="Arial"/>
                <w:sz w:val="20"/>
                <w:szCs w:val="20"/>
              </w:rPr>
              <w:t>Корн Н. — 3536, 3613</w:t>
            </w:r>
          </w:p>
        </w:tc>
      </w:tr>
      <w:tr w:rsidR="00BE0CC4" w14:paraId="1B6A2C2D" w14:textId="77777777">
        <w:tblPrEx>
          <w:tblCellMar>
            <w:top w:w="0" w:type="dxa"/>
            <w:bottom w:w="0" w:type="dxa"/>
          </w:tblCellMar>
        </w:tblPrEx>
        <w:trPr>
          <w:trHeight w:hRule="exact" w:val="274"/>
          <w:jc w:val="center"/>
        </w:trPr>
        <w:tc>
          <w:tcPr>
            <w:tcW w:w="777" w:type="dxa"/>
            <w:vAlign w:val="bottom"/>
          </w:tcPr>
          <w:p w14:paraId="33F072BD"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981" w:type="dxa"/>
            <w:vAlign w:val="bottom"/>
          </w:tcPr>
          <w:p w14:paraId="2A6E9680" w14:textId="77777777" w:rsidR="00BE0CC4" w:rsidRDefault="00000000">
            <w:pPr>
              <w:pStyle w:val="a6"/>
              <w:ind w:firstLine="220"/>
              <w:rPr>
                <w:sz w:val="20"/>
                <w:szCs w:val="20"/>
              </w:rPr>
            </w:pPr>
            <w:r>
              <w:rPr>
                <w:rStyle w:val="a5"/>
                <w:rFonts w:ascii="Arial" w:eastAsia="Arial" w:hAnsi="Arial" w:cs="Arial"/>
                <w:sz w:val="20"/>
                <w:szCs w:val="20"/>
              </w:rPr>
              <w:t>Коненкин Г. — 3626, 3649</w:t>
            </w:r>
          </w:p>
        </w:tc>
        <w:tc>
          <w:tcPr>
            <w:tcW w:w="1013" w:type="dxa"/>
            <w:vAlign w:val="bottom"/>
          </w:tcPr>
          <w:p w14:paraId="6F907E2B"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15453760" w14:textId="77777777" w:rsidR="00BE0CC4" w:rsidRDefault="00000000">
            <w:pPr>
              <w:pStyle w:val="a6"/>
              <w:ind w:firstLine="280"/>
              <w:jc w:val="both"/>
              <w:rPr>
                <w:sz w:val="20"/>
                <w:szCs w:val="20"/>
              </w:rPr>
            </w:pPr>
            <w:r>
              <w:rPr>
                <w:rStyle w:val="a5"/>
                <w:rFonts w:ascii="Arial" w:eastAsia="Arial" w:hAnsi="Arial" w:cs="Arial"/>
                <w:sz w:val="20"/>
                <w:szCs w:val="20"/>
              </w:rPr>
              <w:t>Корнева Л. —3675</w:t>
            </w:r>
          </w:p>
        </w:tc>
      </w:tr>
      <w:tr w:rsidR="00BE0CC4" w14:paraId="0779ADD6" w14:textId="77777777">
        <w:tblPrEx>
          <w:tblCellMar>
            <w:top w:w="0" w:type="dxa"/>
            <w:bottom w:w="0" w:type="dxa"/>
          </w:tblCellMar>
        </w:tblPrEx>
        <w:trPr>
          <w:trHeight w:hRule="exact" w:val="290"/>
          <w:jc w:val="center"/>
        </w:trPr>
        <w:tc>
          <w:tcPr>
            <w:tcW w:w="777" w:type="dxa"/>
            <w:vAlign w:val="bottom"/>
          </w:tcPr>
          <w:p w14:paraId="532D8D1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981" w:type="dxa"/>
            <w:vAlign w:val="bottom"/>
          </w:tcPr>
          <w:p w14:paraId="1589B366" w14:textId="77777777" w:rsidR="00BE0CC4" w:rsidRDefault="00000000">
            <w:pPr>
              <w:pStyle w:val="a6"/>
              <w:ind w:firstLine="220"/>
              <w:rPr>
                <w:sz w:val="20"/>
                <w:szCs w:val="20"/>
              </w:rPr>
            </w:pPr>
            <w:r>
              <w:rPr>
                <w:rStyle w:val="a5"/>
                <w:rFonts w:ascii="Arial" w:eastAsia="Arial" w:hAnsi="Arial" w:cs="Arial"/>
                <w:sz w:val="20"/>
                <w:szCs w:val="20"/>
              </w:rPr>
              <w:t>Конецкий В. — 3693</w:t>
            </w:r>
          </w:p>
        </w:tc>
        <w:tc>
          <w:tcPr>
            <w:tcW w:w="1013" w:type="dxa"/>
            <w:vAlign w:val="bottom"/>
          </w:tcPr>
          <w:p w14:paraId="5EB40AF2" w14:textId="77777777" w:rsidR="00BE0CC4" w:rsidRDefault="00000000">
            <w:pPr>
              <w:pStyle w:val="a6"/>
              <w:ind w:firstLine="320"/>
              <w:rPr>
                <w:sz w:val="24"/>
                <w:szCs w:val="24"/>
              </w:rPr>
            </w:pPr>
            <w:r>
              <w:rPr>
                <w:rStyle w:val="a5"/>
                <w:rFonts w:ascii="Arial" w:eastAsia="Arial" w:hAnsi="Arial" w:cs="Arial"/>
                <w:b/>
                <w:bCs/>
                <w:sz w:val="24"/>
                <w:szCs w:val="24"/>
              </w:rPr>
              <w:t>мх</w:t>
            </w:r>
          </w:p>
        </w:tc>
        <w:tc>
          <w:tcPr>
            <w:tcW w:w="3684" w:type="dxa"/>
            <w:vAlign w:val="bottom"/>
          </w:tcPr>
          <w:p w14:paraId="3C14DD47" w14:textId="77777777" w:rsidR="00BE0CC4" w:rsidRDefault="00000000">
            <w:pPr>
              <w:pStyle w:val="a6"/>
              <w:ind w:firstLine="280"/>
              <w:jc w:val="both"/>
              <w:rPr>
                <w:sz w:val="20"/>
                <w:szCs w:val="20"/>
              </w:rPr>
            </w:pPr>
            <w:r>
              <w:rPr>
                <w:rStyle w:val="a5"/>
                <w:rFonts w:ascii="Arial" w:eastAsia="Arial" w:hAnsi="Arial" w:cs="Arial"/>
                <w:sz w:val="20"/>
                <w:szCs w:val="20"/>
              </w:rPr>
              <w:t>Корнеев Б.— 3569, 3751, 3753</w:t>
            </w:r>
          </w:p>
        </w:tc>
      </w:tr>
      <w:tr w:rsidR="00BE0CC4" w14:paraId="3EDB4EF3" w14:textId="77777777">
        <w:tblPrEx>
          <w:tblCellMar>
            <w:top w:w="0" w:type="dxa"/>
            <w:bottom w:w="0" w:type="dxa"/>
          </w:tblCellMar>
        </w:tblPrEx>
        <w:trPr>
          <w:trHeight w:hRule="exact" w:val="274"/>
          <w:jc w:val="center"/>
        </w:trPr>
        <w:tc>
          <w:tcPr>
            <w:tcW w:w="777" w:type="dxa"/>
            <w:vAlign w:val="bottom"/>
          </w:tcPr>
          <w:p w14:paraId="620E9154"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981" w:type="dxa"/>
            <w:vAlign w:val="bottom"/>
          </w:tcPr>
          <w:p w14:paraId="63EA3242" w14:textId="77777777" w:rsidR="00BE0CC4" w:rsidRDefault="00000000">
            <w:pPr>
              <w:pStyle w:val="a6"/>
              <w:ind w:firstLine="220"/>
              <w:rPr>
                <w:sz w:val="20"/>
                <w:szCs w:val="20"/>
              </w:rPr>
            </w:pPr>
            <w:r>
              <w:rPr>
                <w:rStyle w:val="a5"/>
                <w:rFonts w:ascii="Arial" w:eastAsia="Arial" w:hAnsi="Arial" w:cs="Arial"/>
                <w:sz w:val="20"/>
                <w:szCs w:val="20"/>
              </w:rPr>
              <w:t>Коновалов В. — 3587</w:t>
            </w:r>
          </w:p>
        </w:tc>
        <w:tc>
          <w:tcPr>
            <w:tcW w:w="1013" w:type="dxa"/>
            <w:vAlign w:val="bottom"/>
          </w:tcPr>
          <w:p w14:paraId="2A96F9A6" w14:textId="77777777" w:rsidR="00BE0CC4" w:rsidRDefault="00000000">
            <w:pPr>
              <w:pStyle w:val="a6"/>
              <w:ind w:firstLine="320"/>
              <w:rPr>
                <w:sz w:val="24"/>
                <w:szCs w:val="24"/>
              </w:rPr>
            </w:pPr>
            <w:r>
              <w:rPr>
                <w:rStyle w:val="a5"/>
                <w:rFonts w:ascii="Arial" w:eastAsia="Arial" w:hAnsi="Arial" w:cs="Arial"/>
                <w:b/>
                <w:bCs/>
                <w:sz w:val="24"/>
                <w:szCs w:val="24"/>
              </w:rPr>
              <w:t>кст</w:t>
            </w:r>
          </w:p>
        </w:tc>
        <w:tc>
          <w:tcPr>
            <w:tcW w:w="3684" w:type="dxa"/>
            <w:vAlign w:val="bottom"/>
          </w:tcPr>
          <w:p w14:paraId="7CF42FD1" w14:textId="77777777" w:rsidR="00BE0CC4" w:rsidRDefault="00000000">
            <w:pPr>
              <w:pStyle w:val="a6"/>
              <w:ind w:firstLine="280"/>
              <w:jc w:val="both"/>
              <w:rPr>
                <w:sz w:val="20"/>
                <w:szCs w:val="20"/>
              </w:rPr>
            </w:pPr>
            <w:r>
              <w:rPr>
                <w:rStyle w:val="a5"/>
                <w:rFonts w:ascii="Arial" w:eastAsia="Arial" w:hAnsi="Arial" w:cs="Arial"/>
                <w:sz w:val="20"/>
                <w:szCs w:val="20"/>
              </w:rPr>
              <w:t>Корнеева 3. — 3467, 3493</w:t>
            </w:r>
          </w:p>
        </w:tc>
      </w:tr>
      <w:tr w:rsidR="00BE0CC4" w14:paraId="771B1F8C" w14:textId="77777777">
        <w:tblPrEx>
          <w:tblCellMar>
            <w:top w:w="0" w:type="dxa"/>
            <w:bottom w:w="0" w:type="dxa"/>
          </w:tblCellMar>
        </w:tblPrEx>
        <w:trPr>
          <w:trHeight w:hRule="exact" w:val="282"/>
          <w:jc w:val="center"/>
        </w:trPr>
        <w:tc>
          <w:tcPr>
            <w:tcW w:w="777" w:type="dxa"/>
            <w:vAlign w:val="bottom"/>
          </w:tcPr>
          <w:p w14:paraId="7E709B03"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981" w:type="dxa"/>
            <w:vAlign w:val="bottom"/>
          </w:tcPr>
          <w:p w14:paraId="40F7C105" w14:textId="77777777" w:rsidR="00BE0CC4" w:rsidRDefault="00000000">
            <w:pPr>
              <w:pStyle w:val="a6"/>
              <w:ind w:firstLine="220"/>
              <w:rPr>
                <w:sz w:val="20"/>
                <w:szCs w:val="20"/>
              </w:rPr>
            </w:pPr>
            <w:r>
              <w:rPr>
                <w:rStyle w:val="a5"/>
                <w:rFonts w:ascii="Arial" w:eastAsia="Arial" w:hAnsi="Arial" w:cs="Arial"/>
                <w:sz w:val="20"/>
                <w:szCs w:val="20"/>
              </w:rPr>
              <w:t>Коновалов Л. — 3629</w:t>
            </w:r>
          </w:p>
        </w:tc>
        <w:tc>
          <w:tcPr>
            <w:tcW w:w="1013" w:type="dxa"/>
            <w:vAlign w:val="bottom"/>
          </w:tcPr>
          <w:p w14:paraId="7BB4AB4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5D1B305C" w14:textId="77777777" w:rsidR="00BE0CC4" w:rsidRDefault="00000000">
            <w:pPr>
              <w:pStyle w:val="a6"/>
              <w:ind w:firstLine="280"/>
              <w:jc w:val="both"/>
              <w:rPr>
                <w:sz w:val="20"/>
                <w:szCs w:val="20"/>
              </w:rPr>
            </w:pPr>
            <w:r>
              <w:rPr>
                <w:rStyle w:val="a5"/>
                <w:rFonts w:ascii="Arial" w:eastAsia="Arial" w:hAnsi="Arial" w:cs="Arial"/>
                <w:sz w:val="20"/>
                <w:szCs w:val="20"/>
              </w:rPr>
              <w:t>Корнеева И.— 3516</w:t>
            </w:r>
          </w:p>
        </w:tc>
      </w:tr>
      <w:tr w:rsidR="00BE0CC4" w14:paraId="06377B2C" w14:textId="77777777">
        <w:tblPrEx>
          <w:tblCellMar>
            <w:top w:w="0" w:type="dxa"/>
            <w:bottom w:w="0" w:type="dxa"/>
          </w:tblCellMar>
        </w:tblPrEx>
        <w:trPr>
          <w:trHeight w:hRule="exact" w:val="286"/>
          <w:jc w:val="center"/>
        </w:trPr>
        <w:tc>
          <w:tcPr>
            <w:tcW w:w="777" w:type="dxa"/>
            <w:vAlign w:val="bottom"/>
          </w:tcPr>
          <w:p w14:paraId="66962DC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2A67F9B3" w14:textId="77777777" w:rsidR="00BE0CC4" w:rsidRDefault="00000000">
            <w:pPr>
              <w:pStyle w:val="a6"/>
              <w:ind w:firstLine="220"/>
              <w:rPr>
                <w:sz w:val="20"/>
                <w:szCs w:val="20"/>
              </w:rPr>
            </w:pPr>
            <w:r>
              <w:rPr>
                <w:rStyle w:val="a5"/>
                <w:rFonts w:ascii="Arial" w:eastAsia="Arial" w:hAnsi="Arial" w:cs="Arial"/>
                <w:sz w:val="20"/>
                <w:szCs w:val="20"/>
              </w:rPr>
              <w:t>Коновалов Р. — 3601</w:t>
            </w:r>
          </w:p>
        </w:tc>
        <w:tc>
          <w:tcPr>
            <w:tcW w:w="1013" w:type="dxa"/>
            <w:vAlign w:val="bottom"/>
          </w:tcPr>
          <w:p w14:paraId="71E314E7"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84" w:type="dxa"/>
            <w:vAlign w:val="bottom"/>
          </w:tcPr>
          <w:p w14:paraId="2FA5C9B2" w14:textId="77777777" w:rsidR="00BE0CC4" w:rsidRDefault="00000000">
            <w:pPr>
              <w:pStyle w:val="a6"/>
              <w:ind w:firstLine="280"/>
              <w:jc w:val="both"/>
              <w:rPr>
                <w:sz w:val="20"/>
                <w:szCs w:val="20"/>
              </w:rPr>
            </w:pPr>
            <w:r>
              <w:rPr>
                <w:rStyle w:val="a5"/>
                <w:rFonts w:ascii="Arial" w:eastAsia="Arial" w:hAnsi="Arial" w:cs="Arial"/>
                <w:sz w:val="20"/>
                <w:szCs w:val="20"/>
              </w:rPr>
              <w:t>Корнейчук А. — 3596—3597</w:t>
            </w:r>
          </w:p>
        </w:tc>
      </w:tr>
      <w:tr w:rsidR="00BE0CC4" w14:paraId="54D99D91" w14:textId="77777777">
        <w:tblPrEx>
          <w:tblCellMar>
            <w:top w:w="0" w:type="dxa"/>
            <w:bottom w:w="0" w:type="dxa"/>
          </w:tblCellMar>
        </w:tblPrEx>
        <w:trPr>
          <w:trHeight w:hRule="exact" w:val="278"/>
          <w:jc w:val="center"/>
        </w:trPr>
        <w:tc>
          <w:tcPr>
            <w:tcW w:w="777" w:type="dxa"/>
            <w:vAlign w:val="bottom"/>
          </w:tcPr>
          <w:p w14:paraId="197D01B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6BB825FE" w14:textId="77777777" w:rsidR="00BE0CC4" w:rsidRDefault="00000000">
            <w:pPr>
              <w:pStyle w:val="a6"/>
              <w:ind w:firstLine="220"/>
              <w:rPr>
                <w:sz w:val="20"/>
                <w:szCs w:val="20"/>
              </w:rPr>
            </w:pPr>
            <w:r>
              <w:rPr>
                <w:rStyle w:val="a5"/>
                <w:rFonts w:ascii="Arial" w:eastAsia="Arial" w:hAnsi="Arial" w:cs="Arial"/>
                <w:sz w:val="20"/>
                <w:szCs w:val="20"/>
              </w:rPr>
              <w:t>Коновалова С. — 3418, 3452,</w:t>
            </w:r>
          </w:p>
        </w:tc>
        <w:tc>
          <w:tcPr>
            <w:tcW w:w="1013" w:type="dxa"/>
            <w:vAlign w:val="bottom"/>
          </w:tcPr>
          <w:p w14:paraId="129670EB"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3076B3B9" w14:textId="77777777" w:rsidR="00BE0CC4" w:rsidRDefault="00000000">
            <w:pPr>
              <w:pStyle w:val="a6"/>
              <w:ind w:firstLine="280"/>
              <w:jc w:val="both"/>
              <w:rPr>
                <w:sz w:val="20"/>
                <w:szCs w:val="20"/>
              </w:rPr>
            </w:pPr>
            <w:r>
              <w:rPr>
                <w:rStyle w:val="a5"/>
                <w:rFonts w:ascii="Arial" w:eastAsia="Arial" w:hAnsi="Arial" w:cs="Arial"/>
                <w:sz w:val="20"/>
                <w:szCs w:val="20"/>
              </w:rPr>
              <w:t>Корнейчук И. — 3686</w:t>
            </w:r>
          </w:p>
        </w:tc>
      </w:tr>
      <w:tr w:rsidR="00BE0CC4" w14:paraId="42DEAAB8" w14:textId="77777777">
        <w:tblPrEx>
          <w:tblCellMar>
            <w:top w:w="0" w:type="dxa"/>
            <w:bottom w:w="0" w:type="dxa"/>
          </w:tblCellMar>
        </w:tblPrEx>
        <w:trPr>
          <w:trHeight w:hRule="exact" w:val="282"/>
          <w:jc w:val="center"/>
        </w:trPr>
        <w:tc>
          <w:tcPr>
            <w:tcW w:w="777" w:type="dxa"/>
          </w:tcPr>
          <w:p w14:paraId="3B7EA9F4" w14:textId="77777777" w:rsidR="00BE0CC4" w:rsidRDefault="00BE0CC4">
            <w:pPr>
              <w:rPr>
                <w:sz w:val="10"/>
                <w:szCs w:val="10"/>
              </w:rPr>
            </w:pPr>
          </w:p>
        </w:tc>
        <w:tc>
          <w:tcPr>
            <w:tcW w:w="3981" w:type="dxa"/>
            <w:vAlign w:val="bottom"/>
          </w:tcPr>
          <w:p w14:paraId="054ACD29" w14:textId="77777777" w:rsidR="00BE0CC4" w:rsidRDefault="00000000">
            <w:pPr>
              <w:pStyle w:val="a6"/>
              <w:ind w:firstLine="540"/>
              <w:rPr>
                <w:sz w:val="20"/>
                <w:szCs w:val="20"/>
              </w:rPr>
            </w:pPr>
            <w:r>
              <w:rPr>
                <w:rStyle w:val="a5"/>
                <w:rFonts w:ascii="Arial" w:eastAsia="Arial" w:hAnsi="Arial" w:cs="Arial"/>
                <w:sz w:val="20"/>
                <w:szCs w:val="20"/>
              </w:rPr>
              <w:t>3483, 3645, 3713</w:t>
            </w:r>
          </w:p>
        </w:tc>
        <w:tc>
          <w:tcPr>
            <w:tcW w:w="1013" w:type="dxa"/>
            <w:vAlign w:val="bottom"/>
          </w:tcPr>
          <w:p w14:paraId="21AD575E"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11FD70D7" w14:textId="77777777" w:rsidR="00BE0CC4" w:rsidRDefault="00000000">
            <w:pPr>
              <w:pStyle w:val="a6"/>
              <w:ind w:firstLine="280"/>
              <w:jc w:val="both"/>
              <w:rPr>
                <w:sz w:val="20"/>
                <w:szCs w:val="20"/>
              </w:rPr>
            </w:pPr>
            <w:r>
              <w:rPr>
                <w:rStyle w:val="a5"/>
                <w:rFonts w:ascii="Arial" w:eastAsia="Arial" w:hAnsi="Arial" w:cs="Arial"/>
                <w:sz w:val="20"/>
                <w:szCs w:val="20"/>
              </w:rPr>
              <w:t>Корниенко Н. — 3644</w:t>
            </w:r>
          </w:p>
        </w:tc>
      </w:tr>
      <w:tr w:rsidR="00BE0CC4" w14:paraId="62F09EF0" w14:textId="77777777">
        <w:tblPrEx>
          <w:tblCellMar>
            <w:top w:w="0" w:type="dxa"/>
            <w:bottom w:w="0" w:type="dxa"/>
          </w:tblCellMar>
        </w:tblPrEx>
        <w:trPr>
          <w:trHeight w:hRule="exact" w:val="274"/>
          <w:jc w:val="center"/>
        </w:trPr>
        <w:tc>
          <w:tcPr>
            <w:tcW w:w="777" w:type="dxa"/>
            <w:vAlign w:val="bottom"/>
          </w:tcPr>
          <w:p w14:paraId="73481AA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303443C7" w14:textId="77777777" w:rsidR="00BE0CC4" w:rsidRDefault="00000000">
            <w:pPr>
              <w:pStyle w:val="a6"/>
              <w:ind w:firstLine="220"/>
              <w:rPr>
                <w:sz w:val="20"/>
                <w:szCs w:val="20"/>
              </w:rPr>
            </w:pPr>
            <w:r>
              <w:rPr>
                <w:rStyle w:val="a5"/>
                <w:rFonts w:ascii="Arial" w:eastAsia="Arial" w:hAnsi="Arial" w:cs="Arial"/>
                <w:sz w:val="20"/>
                <w:szCs w:val="20"/>
              </w:rPr>
              <w:t>Коновалова Т. — 3617, 3673—</w:t>
            </w:r>
          </w:p>
        </w:tc>
        <w:tc>
          <w:tcPr>
            <w:tcW w:w="1013" w:type="dxa"/>
            <w:vAlign w:val="bottom"/>
          </w:tcPr>
          <w:p w14:paraId="6018F68B"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38B716C0" w14:textId="77777777" w:rsidR="00BE0CC4" w:rsidRDefault="00000000">
            <w:pPr>
              <w:pStyle w:val="a6"/>
              <w:ind w:firstLine="280"/>
              <w:jc w:val="both"/>
              <w:rPr>
                <w:sz w:val="20"/>
                <w:szCs w:val="20"/>
              </w:rPr>
            </w:pPr>
            <w:r>
              <w:rPr>
                <w:rStyle w:val="a5"/>
                <w:rFonts w:ascii="Arial" w:eastAsia="Arial" w:hAnsi="Arial" w:cs="Arial"/>
                <w:sz w:val="20"/>
                <w:szCs w:val="20"/>
              </w:rPr>
              <w:t>Корнилова Е. — 3521</w:t>
            </w:r>
          </w:p>
        </w:tc>
      </w:tr>
      <w:tr w:rsidR="00BE0CC4" w14:paraId="34B131EE" w14:textId="77777777">
        <w:tblPrEx>
          <w:tblCellMar>
            <w:top w:w="0" w:type="dxa"/>
            <w:bottom w:w="0" w:type="dxa"/>
          </w:tblCellMar>
        </w:tblPrEx>
        <w:trPr>
          <w:trHeight w:hRule="exact" w:val="286"/>
          <w:jc w:val="center"/>
        </w:trPr>
        <w:tc>
          <w:tcPr>
            <w:tcW w:w="777" w:type="dxa"/>
          </w:tcPr>
          <w:p w14:paraId="440E3933" w14:textId="77777777" w:rsidR="00BE0CC4" w:rsidRDefault="00BE0CC4">
            <w:pPr>
              <w:rPr>
                <w:sz w:val="10"/>
                <w:szCs w:val="10"/>
              </w:rPr>
            </w:pPr>
          </w:p>
        </w:tc>
        <w:tc>
          <w:tcPr>
            <w:tcW w:w="3981" w:type="dxa"/>
          </w:tcPr>
          <w:p w14:paraId="70B53576" w14:textId="77777777" w:rsidR="00BE0CC4" w:rsidRDefault="00000000">
            <w:pPr>
              <w:pStyle w:val="a6"/>
              <w:ind w:firstLine="540"/>
              <w:rPr>
                <w:sz w:val="20"/>
                <w:szCs w:val="20"/>
              </w:rPr>
            </w:pPr>
            <w:r>
              <w:rPr>
                <w:rStyle w:val="a5"/>
                <w:rFonts w:ascii="Arial" w:eastAsia="Arial" w:hAnsi="Arial" w:cs="Arial"/>
                <w:sz w:val="20"/>
                <w:szCs w:val="20"/>
              </w:rPr>
              <w:t>3674</w:t>
            </w:r>
          </w:p>
        </w:tc>
        <w:tc>
          <w:tcPr>
            <w:tcW w:w="1013" w:type="dxa"/>
          </w:tcPr>
          <w:p w14:paraId="72D0EB32"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84" w:type="dxa"/>
          </w:tcPr>
          <w:p w14:paraId="53DBDCC4" w14:textId="77777777" w:rsidR="00BE0CC4" w:rsidRDefault="00000000">
            <w:pPr>
              <w:pStyle w:val="a6"/>
              <w:ind w:firstLine="280"/>
              <w:jc w:val="both"/>
              <w:rPr>
                <w:sz w:val="20"/>
                <w:szCs w:val="20"/>
              </w:rPr>
            </w:pPr>
            <w:r>
              <w:rPr>
                <w:rStyle w:val="a5"/>
                <w:rFonts w:ascii="Arial" w:eastAsia="Arial" w:hAnsi="Arial" w:cs="Arial"/>
                <w:sz w:val="20"/>
                <w:szCs w:val="20"/>
              </w:rPr>
              <w:t>Корнильев В. — 3519</w:t>
            </w:r>
          </w:p>
        </w:tc>
      </w:tr>
      <w:tr w:rsidR="00BE0CC4" w14:paraId="59BE4818" w14:textId="77777777">
        <w:tblPrEx>
          <w:tblCellMar>
            <w:top w:w="0" w:type="dxa"/>
            <w:bottom w:w="0" w:type="dxa"/>
          </w:tblCellMar>
        </w:tblPrEx>
        <w:trPr>
          <w:trHeight w:hRule="exact" w:val="278"/>
          <w:jc w:val="center"/>
        </w:trPr>
        <w:tc>
          <w:tcPr>
            <w:tcW w:w="777" w:type="dxa"/>
            <w:vAlign w:val="bottom"/>
          </w:tcPr>
          <w:p w14:paraId="0CD5526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6EC7E6B4" w14:textId="77777777" w:rsidR="00BE0CC4" w:rsidRDefault="00000000">
            <w:pPr>
              <w:pStyle w:val="a6"/>
              <w:ind w:firstLine="220"/>
              <w:rPr>
                <w:sz w:val="20"/>
                <w:szCs w:val="20"/>
              </w:rPr>
            </w:pPr>
            <w:r>
              <w:rPr>
                <w:rStyle w:val="a5"/>
                <w:rFonts w:ascii="Arial" w:eastAsia="Arial" w:hAnsi="Arial" w:cs="Arial"/>
                <w:sz w:val="20"/>
                <w:szCs w:val="20"/>
              </w:rPr>
              <w:t>Кононенко И.— 3514</w:t>
            </w:r>
          </w:p>
        </w:tc>
        <w:tc>
          <w:tcPr>
            <w:tcW w:w="1013" w:type="dxa"/>
            <w:vAlign w:val="bottom"/>
          </w:tcPr>
          <w:p w14:paraId="05EA6FB2"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0DCBAD26" w14:textId="77777777" w:rsidR="00BE0CC4" w:rsidRDefault="00000000">
            <w:pPr>
              <w:pStyle w:val="a6"/>
              <w:ind w:firstLine="280"/>
              <w:jc w:val="both"/>
              <w:rPr>
                <w:sz w:val="20"/>
                <w:szCs w:val="20"/>
              </w:rPr>
            </w:pPr>
            <w:r>
              <w:rPr>
                <w:rStyle w:val="a5"/>
                <w:rFonts w:ascii="Arial" w:eastAsia="Arial" w:hAnsi="Arial" w:cs="Arial"/>
                <w:sz w:val="20"/>
                <w:szCs w:val="20"/>
              </w:rPr>
              <w:t>Корнуков В. — 3591 —3592</w:t>
            </w:r>
          </w:p>
        </w:tc>
      </w:tr>
      <w:tr w:rsidR="00BE0CC4" w14:paraId="517CBA67" w14:textId="77777777">
        <w:tblPrEx>
          <w:tblCellMar>
            <w:top w:w="0" w:type="dxa"/>
            <w:bottom w:w="0" w:type="dxa"/>
          </w:tblCellMar>
        </w:tblPrEx>
        <w:trPr>
          <w:trHeight w:hRule="exact" w:val="278"/>
          <w:jc w:val="center"/>
        </w:trPr>
        <w:tc>
          <w:tcPr>
            <w:tcW w:w="777" w:type="dxa"/>
            <w:vAlign w:val="bottom"/>
          </w:tcPr>
          <w:p w14:paraId="73E0B0E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0DEECB16" w14:textId="77777777" w:rsidR="00BE0CC4" w:rsidRDefault="00000000">
            <w:pPr>
              <w:pStyle w:val="a6"/>
              <w:ind w:firstLine="220"/>
              <w:rPr>
                <w:sz w:val="20"/>
                <w:szCs w:val="20"/>
              </w:rPr>
            </w:pPr>
            <w:r>
              <w:rPr>
                <w:rStyle w:val="a5"/>
                <w:rFonts w:ascii="Arial" w:eastAsia="Arial" w:hAnsi="Arial" w:cs="Arial"/>
                <w:sz w:val="20"/>
                <w:szCs w:val="20"/>
              </w:rPr>
              <w:t>Кононов М. — 3701</w:t>
            </w:r>
          </w:p>
        </w:tc>
        <w:tc>
          <w:tcPr>
            <w:tcW w:w="1013" w:type="dxa"/>
            <w:vAlign w:val="bottom"/>
          </w:tcPr>
          <w:p w14:paraId="1CF1BD92" w14:textId="77777777" w:rsidR="00BE0CC4" w:rsidRDefault="00000000">
            <w:pPr>
              <w:pStyle w:val="a6"/>
              <w:ind w:firstLine="320"/>
              <w:rPr>
                <w:sz w:val="24"/>
                <w:szCs w:val="24"/>
              </w:rPr>
            </w:pPr>
            <w:r>
              <w:rPr>
                <w:rStyle w:val="a5"/>
                <w:rFonts w:ascii="Arial" w:eastAsia="Arial" w:hAnsi="Arial" w:cs="Arial"/>
                <w:b/>
                <w:bCs/>
                <w:sz w:val="24"/>
                <w:szCs w:val="24"/>
              </w:rPr>
              <w:t>мх</w:t>
            </w:r>
          </w:p>
        </w:tc>
        <w:tc>
          <w:tcPr>
            <w:tcW w:w="3684" w:type="dxa"/>
            <w:vAlign w:val="bottom"/>
          </w:tcPr>
          <w:p w14:paraId="010254D2" w14:textId="77777777" w:rsidR="00BE0CC4" w:rsidRDefault="00000000">
            <w:pPr>
              <w:pStyle w:val="a6"/>
              <w:ind w:firstLine="280"/>
              <w:jc w:val="both"/>
              <w:rPr>
                <w:sz w:val="20"/>
                <w:szCs w:val="20"/>
              </w:rPr>
            </w:pPr>
            <w:r>
              <w:rPr>
                <w:rStyle w:val="a5"/>
                <w:rFonts w:ascii="Arial" w:eastAsia="Arial" w:hAnsi="Arial" w:cs="Arial"/>
                <w:sz w:val="20"/>
                <w:szCs w:val="20"/>
              </w:rPr>
              <w:t>Коробаев П. — 3548, 3554</w:t>
            </w:r>
          </w:p>
        </w:tc>
      </w:tr>
      <w:tr w:rsidR="00BE0CC4" w14:paraId="3B6BB4A9" w14:textId="77777777">
        <w:tblPrEx>
          <w:tblCellMar>
            <w:top w:w="0" w:type="dxa"/>
            <w:bottom w:w="0" w:type="dxa"/>
          </w:tblCellMar>
        </w:tblPrEx>
        <w:trPr>
          <w:trHeight w:hRule="exact" w:val="274"/>
          <w:jc w:val="center"/>
        </w:trPr>
        <w:tc>
          <w:tcPr>
            <w:tcW w:w="777" w:type="dxa"/>
            <w:vAlign w:val="bottom"/>
          </w:tcPr>
          <w:p w14:paraId="3907F18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00C909B5" w14:textId="77777777" w:rsidR="00BE0CC4" w:rsidRDefault="00000000">
            <w:pPr>
              <w:pStyle w:val="a6"/>
              <w:ind w:firstLine="220"/>
              <w:rPr>
                <w:sz w:val="20"/>
                <w:szCs w:val="20"/>
              </w:rPr>
            </w:pPr>
            <w:r>
              <w:rPr>
                <w:rStyle w:val="a5"/>
                <w:rFonts w:ascii="Arial" w:eastAsia="Arial" w:hAnsi="Arial" w:cs="Arial"/>
                <w:sz w:val="20"/>
                <w:szCs w:val="20"/>
              </w:rPr>
              <w:t>Кононыхин П. — 3591—3592</w:t>
            </w:r>
          </w:p>
        </w:tc>
        <w:tc>
          <w:tcPr>
            <w:tcW w:w="1013" w:type="dxa"/>
            <w:vAlign w:val="bottom"/>
          </w:tcPr>
          <w:p w14:paraId="3B86136F" w14:textId="77777777" w:rsidR="00BE0CC4" w:rsidRDefault="00000000">
            <w:pPr>
              <w:pStyle w:val="a6"/>
              <w:ind w:firstLine="320"/>
              <w:rPr>
                <w:sz w:val="24"/>
                <w:szCs w:val="24"/>
              </w:rPr>
            </w:pPr>
            <w:r>
              <w:rPr>
                <w:rStyle w:val="a5"/>
                <w:rFonts w:ascii="Arial" w:eastAsia="Arial" w:hAnsi="Arial" w:cs="Arial"/>
                <w:b/>
                <w:bCs/>
                <w:sz w:val="24"/>
                <w:szCs w:val="24"/>
              </w:rPr>
              <w:t>гр</w:t>
            </w:r>
          </w:p>
        </w:tc>
        <w:tc>
          <w:tcPr>
            <w:tcW w:w="3684" w:type="dxa"/>
            <w:vAlign w:val="bottom"/>
          </w:tcPr>
          <w:p w14:paraId="21A46963" w14:textId="77777777" w:rsidR="00BE0CC4" w:rsidRDefault="00000000">
            <w:pPr>
              <w:pStyle w:val="a6"/>
              <w:ind w:firstLine="280"/>
              <w:jc w:val="both"/>
              <w:rPr>
                <w:sz w:val="20"/>
                <w:szCs w:val="20"/>
              </w:rPr>
            </w:pPr>
            <w:r>
              <w:rPr>
                <w:rStyle w:val="a5"/>
                <w:rFonts w:ascii="Arial" w:eastAsia="Arial" w:hAnsi="Arial" w:cs="Arial"/>
                <w:sz w:val="20"/>
                <w:szCs w:val="20"/>
              </w:rPr>
              <w:t>Коробко Н. — 3676—3677</w:t>
            </w:r>
          </w:p>
        </w:tc>
      </w:tr>
      <w:tr w:rsidR="00BE0CC4" w14:paraId="2F1D20DB" w14:textId="77777777">
        <w:tblPrEx>
          <w:tblCellMar>
            <w:top w:w="0" w:type="dxa"/>
            <w:bottom w:w="0" w:type="dxa"/>
          </w:tblCellMar>
        </w:tblPrEx>
        <w:trPr>
          <w:trHeight w:hRule="exact" w:val="290"/>
          <w:jc w:val="center"/>
        </w:trPr>
        <w:tc>
          <w:tcPr>
            <w:tcW w:w="777" w:type="dxa"/>
            <w:vAlign w:val="bottom"/>
          </w:tcPr>
          <w:p w14:paraId="2DFE8BF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94D4586" w14:textId="77777777" w:rsidR="00BE0CC4" w:rsidRDefault="00000000">
            <w:pPr>
              <w:pStyle w:val="a6"/>
              <w:ind w:firstLine="220"/>
              <w:rPr>
                <w:sz w:val="20"/>
                <w:szCs w:val="20"/>
              </w:rPr>
            </w:pPr>
            <w:r>
              <w:rPr>
                <w:rStyle w:val="a5"/>
                <w:rFonts w:ascii="Arial" w:eastAsia="Arial" w:hAnsi="Arial" w:cs="Arial"/>
                <w:sz w:val="20"/>
                <w:szCs w:val="20"/>
              </w:rPr>
              <w:t>Конопацкий И. — 3619—3620</w:t>
            </w:r>
          </w:p>
        </w:tc>
        <w:tc>
          <w:tcPr>
            <w:tcW w:w="1013" w:type="dxa"/>
            <w:vAlign w:val="bottom"/>
          </w:tcPr>
          <w:p w14:paraId="4470ECA3" w14:textId="77777777" w:rsidR="00BE0CC4" w:rsidRDefault="00000000">
            <w:pPr>
              <w:pStyle w:val="a6"/>
              <w:ind w:firstLine="320"/>
              <w:rPr>
                <w:sz w:val="24"/>
                <w:szCs w:val="24"/>
              </w:rPr>
            </w:pPr>
            <w:r>
              <w:rPr>
                <w:rStyle w:val="a5"/>
                <w:rFonts w:ascii="Arial" w:eastAsia="Arial" w:hAnsi="Arial" w:cs="Arial"/>
                <w:b/>
                <w:bCs/>
                <w:sz w:val="24"/>
                <w:szCs w:val="24"/>
              </w:rPr>
              <w:t>мх</w:t>
            </w:r>
          </w:p>
        </w:tc>
        <w:tc>
          <w:tcPr>
            <w:tcW w:w="3684" w:type="dxa"/>
            <w:vAlign w:val="bottom"/>
          </w:tcPr>
          <w:p w14:paraId="3B330394" w14:textId="77777777" w:rsidR="00BE0CC4" w:rsidRDefault="00000000">
            <w:pPr>
              <w:pStyle w:val="a6"/>
              <w:ind w:firstLine="280"/>
              <w:jc w:val="both"/>
              <w:rPr>
                <w:sz w:val="20"/>
                <w:szCs w:val="20"/>
              </w:rPr>
            </w:pPr>
            <w:r>
              <w:rPr>
                <w:rStyle w:val="a5"/>
                <w:rFonts w:ascii="Arial" w:eastAsia="Arial" w:hAnsi="Arial" w:cs="Arial"/>
                <w:sz w:val="20"/>
                <w:szCs w:val="20"/>
              </w:rPr>
              <w:t>Коровина (см. Алешина) А. —</w:t>
            </w:r>
          </w:p>
        </w:tc>
      </w:tr>
      <w:tr w:rsidR="00BE0CC4" w14:paraId="0220F5B3" w14:textId="77777777">
        <w:tblPrEx>
          <w:tblCellMar>
            <w:top w:w="0" w:type="dxa"/>
            <w:bottom w:w="0" w:type="dxa"/>
          </w:tblCellMar>
        </w:tblPrEx>
        <w:trPr>
          <w:trHeight w:hRule="exact" w:val="267"/>
          <w:jc w:val="center"/>
        </w:trPr>
        <w:tc>
          <w:tcPr>
            <w:tcW w:w="777" w:type="dxa"/>
            <w:vAlign w:val="bottom"/>
          </w:tcPr>
          <w:p w14:paraId="0B822E1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C2F6C4C" w14:textId="77777777" w:rsidR="00BE0CC4" w:rsidRDefault="00000000">
            <w:pPr>
              <w:pStyle w:val="a6"/>
              <w:ind w:firstLine="220"/>
              <w:rPr>
                <w:sz w:val="20"/>
                <w:szCs w:val="20"/>
              </w:rPr>
            </w:pPr>
            <w:r>
              <w:rPr>
                <w:rStyle w:val="a5"/>
                <w:rFonts w:ascii="Arial" w:eastAsia="Arial" w:hAnsi="Arial" w:cs="Arial"/>
                <w:sz w:val="20"/>
                <w:szCs w:val="20"/>
              </w:rPr>
              <w:t>Консовский А, — 3476, 3483,</w:t>
            </w:r>
          </w:p>
        </w:tc>
        <w:tc>
          <w:tcPr>
            <w:tcW w:w="1013" w:type="dxa"/>
          </w:tcPr>
          <w:p w14:paraId="625A52B5" w14:textId="77777777" w:rsidR="00BE0CC4" w:rsidRDefault="00BE0CC4">
            <w:pPr>
              <w:rPr>
                <w:sz w:val="10"/>
                <w:szCs w:val="10"/>
              </w:rPr>
            </w:pPr>
          </w:p>
        </w:tc>
        <w:tc>
          <w:tcPr>
            <w:tcW w:w="3684" w:type="dxa"/>
            <w:vAlign w:val="bottom"/>
          </w:tcPr>
          <w:p w14:paraId="3E23E550" w14:textId="77777777" w:rsidR="00BE0CC4" w:rsidRDefault="00000000">
            <w:pPr>
              <w:pStyle w:val="a6"/>
              <w:ind w:firstLine="600"/>
              <w:jc w:val="both"/>
              <w:rPr>
                <w:sz w:val="20"/>
                <w:szCs w:val="20"/>
              </w:rPr>
            </w:pPr>
            <w:r>
              <w:rPr>
                <w:rStyle w:val="a5"/>
                <w:rFonts w:ascii="Arial" w:eastAsia="Arial" w:hAnsi="Arial" w:cs="Arial"/>
                <w:sz w:val="20"/>
                <w:szCs w:val="20"/>
              </w:rPr>
              <w:t>3549, 3553, 3567, 3572</w:t>
            </w:r>
          </w:p>
        </w:tc>
      </w:tr>
      <w:tr w:rsidR="00BE0CC4" w14:paraId="231F6408" w14:textId="77777777">
        <w:tblPrEx>
          <w:tblCellMar>
            <w:top w:w="0" w:type="dxa"/>
            <w:bottom w:w="0" w:type="dxa"/>
          </w:tblCellMar>
        </w:tblPrEx>
        <w:trPr>
          <w:trHeight w:hRule="exact" w:val="278"/>
          <w:jc w:val="center"/>
        </w:trPr>
        <w:tc>
          <w:tcPr>
            <w:tcW w:w="777" w:type="dxa"/>
          </w:tcPr>
          <w:p w14:paraId="457E7A04" w14:textId="77777777" w:rsidR="00BE0CC4" w:rsidRDefault="00BE0CC4">
            <w:pPr>
              <w:rPr>
                <w:sz w:val="10"/>
                <w:szCs w:val="10"/>
              </w:rPr>
            </w:pPr>
          </w:p>
        </w:tc>
        <w:tc>
          <w:tcPr>
            <w:tcW w:w="3981" w:type="dxa"/>
            <w:vAlign w:val="bottom"/>
          </w:tcPr>
          <w:p w14:paraId="201BC8D2" w14:textId="77777777" w:rsidR="00BE0CC4" w:rsidRDefault="00000000">
            <w:pPr>
              <w:pStyle w:val="a6"/>
              <w:ind w:firstLine="540"/>
              <w:rPr>
                <w:sz w:val="20"/>
                <w:szCs w:val="20"/>
              </w:rPr>
            </w:pPr>
            <w:r>
              <w:rPr>
                <w:rStyle w:val="a5"/>
                <w:rFonts w:ascii="Arial" w:eastAsia="Arial" w:hAnsi="Arial" w:cs="Arial"/>
                <w:sz w:val="20"/>
                <w:szCs w:val="20"/>
              </w:rPr>
              <w:t>3576, 3668, 3711, 3746</w:t>
            </w:r>
          </w:p>
        </w:tc>
        <w:tc>
          <w:tcPr>
            <w:tcW w:w="1013" w:type="dxa"/>
            <w:vAlign w:val="bottom"/>
          </w:tcPr>
          <w:p w14:paraId="64F3D0D7" w14:textId="77777777" w:rsidR="00BE0CC4" w:rsidRDefault="00000000">
            <w:pPr>
              <w:pStyle w:val="a6"/>
              <w:ind w:firstLine="320"/>
              <w:rPr>
                <w:sz w:val="24"/>
                <w:szCs w:val="24"/>
              </w:rPr>
            </w:pPr>
            <w:r>
              <w:rPr>
                <w:rStyle w:val="a5"/>
                <w:rFonts w:ascii="Arial" w:eastAsia="Arial" w:hAnsi="Arial" w:cs="Arial"/>
                <w:b/>
                <w:bCs/>
                <w:sz w:val="24"/>
                <w:szCs w:val="24"/>
              </w:rPr>
              <w:t>мн</w:t>
            </w:r>
          </w:p>
        </w:tc>
        <w:tc>
          <w:tcPr>
            <w:tcW w:w="3684" w:type="dxa"/>
            <w:vAlign w:val="bottom"/>
          </w:tcPr>
          <w:p w14:paraId="789FBCEA" w14:textId="77777777" w:rsidR="00BE0CC4" w:rsidRDefault="00000000">
            <w:pPr>
              <w:pStyle w:val="a6"/>
              <w:ind w:firstLine="280"/>
              <w:jc w:val="both"/>
              <w:rPr>
                <w:sz w:val="20"/>
                <w:szCs w:val="20"/>
              </w:rPr>
            </w:pPr>
            <w:r>
              <w:rPr>
                <w:rStyle w:val="a5"/>
                <w:rFonts w:ascii="Arial" w:eastAsia="Arial" w:hAnsi="Arial" w:cs="Arial"/>
                <w:sz w:val="20"/>
                <w:szCs w:val="20"/>
              </w:rPr>
              <w:t>Коровкина В.—3448, 3685</w:t>
            </w:r>
          </w:p>
        </w:tc>
      </w:tr>
      <w:tr w:rsidR="00BE0CC4" w14:paraId="44285F39" w14:textId="77777777">
        <w:tblPrEx>
          <w:tblCellMar>
            <w:top w:w="0" w:type="dxa"/>
            <w:bottom w:w="0" w:type="dxa"/>
          </w:tblCellMar>
        </w:tblPrEx>
        <w:trPr>
          <w:trHeight w:hRule="exact" w:val="278"/>
          <w:jc w:val="center"/>
        </w:trPr>
        <w:tc>
          <w:tcPr>
            <w:tcW w:w="777" w:type="dxa"/>
            <w:vAlign w:val="bottom"/>
          </w:tcPr>
          <w:p w14:paraId="064D46A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5D9CFE10" w14:textId="77777777" w:rsidR="00BE0CC4" w:rsidRDefault="00000000">
            <w:pPr>
              <w:pStyle w:val="a6"/>
              <w:ind w:firstLine="220"/>
              <w:rPr>
                <w:sz w:val="20"/>
                <w:szCs w:val="20"/>
              </w:rPr>
            </w:pPr>
            <w:r>
              <w:rPr>
                <w:rStyle w:val="a5"/>
                <w:rFonts w:ascii="Arial" w:eastAsia="Arial" w:hAnsi="Arial" w:cs="Arial"/>
                <w:sz w:val="20"/>
                <w:szCs w:val="20"/>
              </w:rPr>
              <w:t>Константинов К. — 3666</w:t>
            </w:r>
          </w:p>
        </w:tc>
        <w:tc>
          <w:tcPr>
            <w:tcW w:w="1013" w:type="dxa"/>
            <w:vAlign w:val="bottom"/>
          </w:tcPr>
          <w:p w14:paraId="6ACB93E3" w14:textId="77777777" w:rsidR="00BE0CC4" w:rsidRDefault="00000000">
            <w:pPr>
              <w:pStyle w:val="a6"/>
              <w:ind w:firstLine="320"/>
              <w:rPr>
                <w:sz w:val="24"/>
                <w:szCs w:val="24"/>
              </w:rPr>
            </w:pPr>
            <w:r>
              <w:rPr>
                <w:rStyle w:val="a5"/>
                <w:rFonts w:ascii="Arial" w:eastAsia="Arial" w:hAnsi="Arial" w:cs="Arial"/>
                <w:b/>
                <w:bCs/>
                <w:sz w:val="24"/>
                <w:szCs w:val="24"/>
              </w:rPr>
              <w:t>КС</w:t>
            </w:r>
          </w:p>
        </w:tc>
        <w:tc>
          <w:tcPr>
            <w:tcW w:w="3684" w:type="dxa"/>
            <w:vAlign w:val="bottom"/>
          </w:tcPr>
          <w:p w14:paraId="1EF550C5" w14:textId="77777777" w:rsidR="00BE0CC4" w:rsidRDefault="00000000">
            <w:pPr>
              <w:pStyle w:val="a6"/>
              <w:ind w:firstLine="280"/>
              <w:jc w:val="both"/>
              <w:rPr>
                <w:sz w:val="20"/>
                <w:szCs w:val="20"/>
              </w:rPr>
            </w:pPr>
            <w:r>
              <w:rPr>
                <w:rStyle w:val="a5"/>
                <w:rFonts w:ascii="Arial" w:eastAsia="Arial" w:hAnsi="Arial" w:cs="Arial"/>
                <w:sz w:val="20"/>
                <w:szCs w:val="20"/>
              </w:rPr>
              <w:t>Королев В. — 3503</w:t>
            </w:r>
          </w:p>
        </w:tc>
      </w:tr>
      <w:tr w:rsidR="00BE0CC4" w14:paraId="3303047F" w14:textId="77777777">
        <w:tblPrEx>
          <w:tblCellMar>
            <w:top w:w="0" w:type="dxa"/>
            <w:bottom w:w="0" w:type="dxa"/>
          </w:tblCellMar>
        </w:tblPrEx>
        <w:trPr>
          <w:trHeight w:hRule="exact" w:val="286"/>
          <w:jc w:val="center"/>
        </w:trPr>
        <w:tc>
          <w:tcPr>
            <w:tcW w:w="777" w:type="dxa"/>
            <w:vAlign w:val="bottom"/>
          </w:tcPr>
          <w:p w14:paraId="5BD9D66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4F027525" w14:textId="77777777" w:rsidR="00BE0CC4" w:rsidRDefault="00000000">
            <w:pPr>
              <w:pStyle w:val="a6"/>
              <w:ind w:firstLine="220"/>
              <w:rPr>
                <w:sz w:val="20"/>
                <w:szCs w:val="20"/>
              </w:rPr>
            </w:pPr>
            <w:r>
              <w:rPr>
                <w:rStyle w:val="a5"/>
                <w:rFonts w:ascii="Arial" w:eastAsia="Arial" w:hAnsi="Arial" w:cs="Arial"/>
                <w:sz w:val="20"/>
                <w:szCs w:val="20"/>
              </w:rPr>
              <w:t>Константинов П. — 3504</w:t>
            </w:r>
          </w:p>
        </w:tc>
        <w:tc>
          <w:tcPr>
            <w:tcW w:w="1013" w:type="dxa"/>
            <w:vAlign w:val="bottom"/>
          </w:tcPr>
          <w:p w14:paraId="2C54FCD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537462E6" w14:textId="77777777" w:rsidR="00BE0CC4" w:rsidRDefault="00000000">
            <w:pPr>
              <w:pStyle w:val="a6"/>
              <w:ind w:firstLine="280"/>
              <w:jc w:val="both"/>
              <w:rPr>
                <w:sz w:val="20"/>
                <w:szCs w:val="20"/>
              </w:rPr>
            </w:pPr>
            <w:r>
              <w:rPr>
                <w:rStyle w:val="a5"/>
                <w:rFonts w:ascii="Arial" w:eastAsia="Arial" w:hAnsi="Arial" w:cs="Arial"/>
                <w:sz w:val="20"/>
                <w:szCs w:val="20"/>
              </w:rPr>
              <w:t>Королева Е. — 3494, 3591—</w:t>
            </w:r>
          </w:p>
        </w:tc>
      </w:tr>
      <w:tr w:rsidR="00BE0CC4" w14:paraId="1D687B0A" w14:textId="77777777">
        <w:tblPrEx>
          <w:tblCellMar>
            <w:top w:w="0" w:type="dxa"/>
            <w:bottom w:w="0" w:type="dxa"/>
          </w:tblCellMar>
        </w:tblPrEx>
        <w:trPr>
          <w:trHeight w:hRule="exact" w:val="274"/>
          <w:jc w:val="center"/>
        </w:trPr>
        <w:tc>
          <w:tcPr>
            <w:tcW w:w="777" w:type="dxa"/>
            <w:vAlign w:val="bottom"/>
          </w:tcPr>
          <w:p w14:paraId="15D0480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7268818B" w14:textId="77777777" w:rsidR="00BE0CC4" w:rsidRDefault="00000000">
            <w:pPr>
              <w:pStyle w:val="a6"/>
              <w:ind w:firstLine="220"/>
              <w:rPr>
                <w:sz w:val="20"/>
                <w:szCs w:val="20"/>
              </w:rPr>
            </w:pPr>
            <w:r>
              <w:rPr>
                <w:rStyle w:val="a5"/>
                <w:rFonts w:ascii="Arial" w:eastAsia="Arial" w:hAnsi="Arial" w:cs="Arial"/>
                <w:sz w:val="20"/>
                <w:szCs w:val="20"/>
              </w:rPr>
              <w:t>Константинова А. — 3507—</w:t>
            </w:r>
          </w:p>
        </w:tc>
        <w:tc>
          <w:tcPr>
            <w:tcW w:w="1013" w:type="dxa"/>
          </w:tcPr>
          <w:p w14:paraId="2E3EB080" w14:textId="77777777" w:rsidR="00BE0CC4" w:rsidRDefault="00BE0CC4">
            <w:pPr>
              <w:rPr>
                <w:sz w:val="10"/>
                <w:szCs w:val="10"/>
              </w:rPr>
            </w:pPr>
          </w:p>
        </w:tc>
        <w:tc>
          <w:tcPr>
            <w:tcW w:w="3684" w:type="dxa"/>
            <w:vAlign w:val="bottom"/>
          </w:tcPr>
          <w:p w14:paraId="3605F3D8" w14:textId="77777777" w:rsidR="00BE0CC4" w:rsidRDefault="00000000">
            <w:pPr>
              <w:pStyle w:val="a6"/>
              <w:ind w:firstLine="600"/>
              <w:jc w:val="both"/>
              <w:rPr>
                <w:sz w:val="20"/>
                <w:szCs w:val="20"/>
              </w:rPr>
            </w:pPr>
            <w:r>
              <w:rPr>
                <w:rStyle w:val="a5"/>
                <w:rFonts w:ascii="Arial" w:eastAsia="Arial" w:hAnsi="Arial" w:cs="Arial"/>
                <w:sz w:val="20"/>
                <w:szCs w:val="20"/>
              </w:rPr>
              <w:t>3592</w:t>
            </w:r>
          </w:p>
        </w:tc>
      </w:tr>
      <w:tr w:rsidR="00BE0CC4" w14:paraId="4C84EFA0" w14:textId="77777777">
        <w:tblPrEx>
          <w:tblCellMar>
            <w:top w:w="0" w:type="dxa"/>
            <w:bottom w:w="0" w:type="dxa"/>
          </w:tblCellMar>
        </w:tblPrEx>
        <w:trPr>
          <w:trHeight w:hRule="exact" w:val="278"/>
          <w:jc w:val="center"/>
        </w:trPr>
        <w:tc>
          <w:tcPr>
            <w:tcW w:w="777" w:type="dxa"/>
          </w:tcPr>
          <w:p w14:paraId="4C44F2BE" w14:textId="77777777" w:rsidR="00BE0CC4" w:rsidRDefault="00BE0CC4">
            <w:pPr>
              <w:rPr>
                <w:sz w:val="10"/>
                <w:szCs w:val="10"/>
              </w:rPr>
            </w:pPr>
          </w:p>
        </w:tc>
        <w:tc>
          <w:tcPr>
            <w:tcW w:w="3981" w:type="dxa"/>
            <w:vAlign w:val="bottom"/>
          </w:tcPr>
          <w:p w14:paraId="0C214123" w14:textId="77777777" w:rsidR="00BE0CC4" w:rsidRDefault="00000000">
            <w:pPr>
              <w:pStyle w:val="a6"/>
              <w:ind w:firstLine="540"/>
              <w:rPr>
                <w:sz w:val="20"/>
                <w:szCs w:val="20"/>
              </w:rPr>
            </w:pPr>
            <w:r>
              <w:rPr>
                <w:rStyle w:val="a5"/>
                <w:rFonts w:ascii="Arial" w:eastAsia="Arial" w:hAnsi="Arial" w:cs="Arial"/>
                <w:sz w:val="20"/>
                <w:szCs w:val="20"/>
              </w:rPr>
              <w:t>3508</w:t>
            </w:r>
          </w:p>
        </w:tc>
        <w:tc>
          <w:tcPr>
            <w:tcW w:w="1013" w:type="dxa"/>
            <w:vAlign w:val="bottom"/>
          </w:tcPr>
          <w:p w14:paraId="72CC949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2D6D132A" w14:textId="77777777" w:rsidR="00BE0CC4" w:rsidRDefault="00000000">
            <w:pPr>
              <w:pStyle w:val="a6"/>
              <w:ind w:firstLine="280"/>
              <w:jc w:val="both"/>
              <w:rPr>
                <w:sz w:val="20"/>
                <w:szCs w:val="20"/>
              </w:rPr>
            </w:pPr>
            <w:r>
              <w:rPr>
                <w:rStyle w:val="a5"/>
                <w:rFonts w:ascii="Arial" w:eastAsia="Arial" w:hAnsi="Arial" w:cs="Arial"/>
                <w:sz w:val="20"/>
                <w:szCs w:val="20"/>
              </w:rPr>
              <w:t>Королева Л. — 3464, 3635,</w:t>
            </w:r>
          </w:p>
        </w:tc>
      </w:tr>
      <w:tr w:rsidR="00BE0CC4" w14:paraId="039D33B5" w14:textId="77777777">
        <w:tblPrEx>
          <w:tblCellMar>
            <w:top w:w="0" w:type="dxa"/>
            <w:bottom w:w="0" w:type="dxa"/>
          </w:tblCellMar>
        </w:tblPrEx>
        <w:trPr>
          <w:trHeight w:hRule="exact" w:val="274"/>
          <w:jc w:val="center"/>
        </w:trPr>
        <w:tc>
          <w:tcPr>
            <w:tcW w:w="777" w:type="dxa"/>
            <w:vAlign w:val="bottom"/>
          </w:tcPr>
          <w:p w14:paraId="22E99DE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775B530C" w14:textId="77777777" w:rsidR="00BE0CC4" w:rsidRDefault="00000000">
            <w:pPr>
              <w:pStyle w:val="a6"/>
              <w:ind w:firstLine="220"/>
              <w:rPr>
                <w:sz w:val="20"/>
                <w:szCs w:val="20"/>
              </w:rPr>
            </w:pPr>
            <w:r>
              <w:rPr>
                <w:rStyle w:val="a5"/>
                <w:rFonts w:ascii="Arial" w:eastAsia="Arial" w:hAnsi="Arial" w:cs="Arial"/>
                <w:sz w:val="20"/>
                <w:szCs w:val="20"/>
              </w:rPr>
              <w:t>Константинова Лида — 3511</w:t>
            </w:r>
          </w:p>
        </w:tc>
        <w:tc>
          <w:tcPr>
            <w:tcW w:w="1013" w:type="dxa"/>
          </w:tcPr>
          <w:p w14:paraId="058DF30B" w14:textId="77777777" w:rsidR="00BE0CC4" w:rsidRDefault="00BE0CC4">
            <w:pPr>
              <w:rPr>
                <w:sz w:val="10"/>
                <w:szCs w:val="10"/>
              </w:rPr>
            </w:pPr>
          </w:p>
        </w:tc>
        <w:tc>
          <w:tcPr>
            <w:tcW w:w="3684" w:type="dxa"/>
            <w:vAlign w:val="bottom"/>
          </w:tcPr>
          <w:p w14:paraId="31B18DE4" w14:textId="77777777" w:rsidR="00BE0CC4" w:rsidRDefault="00000000">
            <w:pPr>
              <w:pStyle w:val="a6"/>
              <w:ind w:firstLine="600"/>
              <w:jc w:val="both"/>
              <w:rPr>
                <w:sz w:val="20"/>
                <w:szCs w:val="20"/>
              </w:rPr>
            </w:pPr>
            <w:r>
              <w:rPr>
                <w:rStyle w:val="a5"/>
                <w:rFonts w:ascii="Arial" w:eastAsia="Arial" w:hAnsi="Arial" w:cs="Arial"/>
                <w:sz w:val="20"/>
                <w:szCs w:val="20"/>
              </w:rPr>
              <w:t>3654, 3697</w:t>
            </w:r>
          </w:p>
        </w:tc>
      </w:tr>
      <w:tr w:rsidR="00BE0CC4" w14:paraId="6750DDC1" w14:textId="77777777">
        <w:tblPrEx>
          <w:tblCellMar>
            <w:top w:w="0" w:type="dxa"/>
            <w:bottom w:w="0" w:type="dxa"/>
          </w:tblCellMar>
        </w:tblPrEx>
        <w:trPr>
          <w:trHeight w:hRule="exact" w:val="282"/>
          <w:jc w:val="center"/>
        </w:trPr>
        <w:tc>
          <w:tcPr>
            <w:tcW w:w="777" w:type="dxa"/>
            <w:vAlign w:val="bottom"/>
          </w:tcPr>
          <w:p w14:paraId="40D54BF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51D133AD" w14:textId="77777777" w:rsidR="00BE0CC4" w:rsidRDefault="00000000">
            <w:pPr>
              <w:pStyle w:val="a6"/>
              <w:ind w:firstLine="220"/>
              <w:rPr>
                <w:sz w:val="20"/>
                <w:szCs w:val="20"/>
              </w:rPr>
            </w:pPr>
            <w:r>
              <w:rPr>
                <w:rStyle w:val="a5"/>
                <w:rFonts w:ascii="Arial" w:eastAsia="Arial" w:hAnsi="Arial" w:cs="Arial"/>
                <w:sz w:val="20"/>
                <w:szCs w:val="20"/>
              </w:rPr>
              <w:t>Константинова Л. — 3520</w:t>
            </w:r>
          </w:p>
        </w:tc>
        <w:tc>
          <w:tcPr>
            <w:tcW w:w="1013" w:type="dxa"/>
            <w:vAlign w:val="bottom"/>
          </w:tcPr>
          <w:p w14:paraId="61B85CF8"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78D39039" w14:textId="77777777" w:rsidR="00BE0CC4" w:rsidRDefault="00000000">
            <w:pPr>
              <w:pStyle w:val="a6"/>
              <w:ind w:firstLine="280"/>
              <w:jc w:val="both"/>
              <w:rPr>
                <w:sz w:val="20"/>
                <w:szCs w:val="20"/>
              </w:rPr>
            </w:pPr>
            <w:r>
              <w:rPr>
                <w:rStyle w:val="a5"/>
                <w:rFonts w:ascii="Arial" w:eastAsia="Arial" w:hAnsi="Arial" w:cs="Arial"/>
                <w:sz w:val="20"/>
                <w:szCs w:val="20"/>
              </w:rPr>
              <w:t>Король А. — 3596—3597</w:t>
            </w:r>
          </w:p>
        </w:tc>
      </w:tr>
      <w:tr w:rsidR="00BE0CC4" w14:paraId="1D268087" w14:textId="77777777">
        <w:tblPrEx>
          <w:tblCellMar>
            <w:top w:w="0" w:type="dxa"/>
            <w:bottom w:w="0" w:type="dxa"/>
          </w:tblCellMar>
        </w:tblPrEx>
        <w:trPr>
          <w:trHeight w:hRule="exact" w:val="274"/>
          <w:jc w:val="center"/>
        </w:trPr>
        <w:tc>
          <w:tcPr>
            <w:tcW w:w="777" w:type="dxa"/>
            <w:vAlign w:val="bottom"/>
          </w:tcPr>
          <w:p w14:paraId="2458297B"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81" w:type="dxa"/>
            <w:vAlign w:val="bottom"/>
          </w:tcPr>
          <w:p w14:paraId="653C0A87" w14:textId="77777777" w:rsidR="00BE0CC4" w:rsidRDefault="00000000">
            <w:pPr>
              <w:pStyle w:val="a6"/>
              <w:ind w:firstLine="220"/>
              <w:rPr>
                <w:sz w:val="20"/>
                <w:szCs w:val="20"/>
              </w:rPr>
            </w:pPr>
            <w:r>
              <w:rPr>
                <w:rStyle w:val="a5"/>
                <w:rFonts w:ascii="Arial" w:eastAsia="Arial" w:hAnsi="Arial" w:cs="Arial"/>
                <w:sz w:val="20"/>
                <w:szCs w:val="20"/>
              </w:rPr>
              <w:t>Кончаков В. — 3417, 3679</w:t>
            </w:r>
          </w:p>
        </w:tc>
        <w:tc>
          <w:tcPr>
            <w:tcW w:w="1013" w:type="dxa"/>
            <w:vAlign w:val="bottom"/>
          </w:tcPr>
          <w:p w14:paraId="4B6CDBBF" w14:textId="77777777" w:rsidR="00BE0CC4" w:rsidRDefault="00000000">
            <w:pPr>
              <w:pStyle w:val="a6"/>
              <w:ind w:firstLine="320"/>
              <w:rPr>
                <w:sz w:val="24"/>
                <w:szCs w:val="24"/>
              </w:rPr>
            </w:pPr>
            <w:r>
              <w:rPr>
                <w:rStyle w:val="a5"/>
                <w:rFonts w:ascii="Arial" w:eastAsia="Arial" w:hAnsi="Arial" w:cs="Arial"/>
                <w:b/>
                <w:bCs/>
                <w:sz w:val="24"/>
                <w:szCs w:val="24"/>
              </w:rPr>
              <w:t>КС</w:t>
            </w:r>
          </w:p>
        </w:tc>
        <w:tc>
          <w:tcPr>
            <w:tcW w:w="3684" w:type="dxa"/>
            <w:vAlign w:val="bottom"/>
          </w:tcPr>
          <w:p w14:paraId="2A370E26" w14:textId="77777777" w:rsidR="00BE0CC4" w:rsidRDefault="00000000">
            <w:pPr>
              <w:pStyle w:val="a6"/>
              <w:ind w:firstLine="280"/>
              <w:jc w:val="both"/>
              <w:rPr>
                <w:sz w:val="20"/>
                <w:szCs w:val="20"/>
              </w:rPr>
            </w:pPr>
            <w:r>
              <w:rPr>
                <w:rStyle w:val="a5"/>
                <w:rFonts w:ascii="Arial" w:eastAsia="Arial" w:hAnsi="Arial" w:cs="Arial"/>
                <w:sz w:val="20"/>
                <w:szCs w:val="20"/>
              </w:rPr>
              <w:t>Король П. —3503, 3514, 3588,</w:t>
            </w:r>
          </w:p>
        </w:tc>
      </w:tr>
      <w:tr w:rsidR="00BE0CC4" w14:paraId="7B6B421C" w14:textId="77777777">
        <w:tblPrEx>
          <w:tblCellMar>
            <w:top w:w="0" w:type="dxa"/>
            <w:bottom w:w="0" w:type="dxa"/>
          </w:tblCellMar>
        </w:tblPrEx>
        <w:trPr>
          <w:trHeight w:hRule="exact" w:val="290"/>
          <w:jc w:val="center"/>
        </w:trPr>
        <w:tc>
          <w:tcPr>
            <w:tcW w:w="777" w:type="dxa"/>
            <w:vAlign w:val="bottom"/>
          </w:tcPr>
          <w:p w14:paraId="691D81C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2C0874C1" w14:textId="77777777" w:rsidR="00BE0CC4" w:rsidRDefault="00000000">
            <w:pPr>
              <w:pStyle w:val="a6"/>
              <w:ind w:firstLine="220"/>
              <w:rPr>
                <w:sz w:val="20"/>
                <w:szCs w:val="20"/>
              </w:rPr>
            </w:pPr>
            <w:r>
              <w:rPr>
                <w:rStyle w:val="a5"/>
                <w:rFonts w:ascii="Arial" w:eastAsia="Arial" w:hAnsi="Arial" w:cs="Arial"/>
                <w:sz w:val="20"/>
                <w:szCs w:val="20"/>
              </w:rPr>
              <w:t>Кончакова А. — 3416, 3447,</w:t>
            </w:r>
          </w:p>
        </w:tc>
        <w:tc>
          <w:tcPr>
            <w:tcW w:w="1013" w:type="dxa"/>
          </w:tcPr>
          <w:p w14:paraId="5B73D233" w14:textId="77777777" w:rsidR="00BE0CC4" w:rsidRDefault="00BE0CC4">
            <w:pPr>
              <w:rPr>
                <w:sz w:val="10"/>
                <w:szCs w:val="10"/>
              </w:rPr>
            </w:pPr>
          </w:p>
        </w:tc>
        <w:tc>
          <w:tcPr>
            <w:tcW w:w="3684" w:type="dxa"/>
            <w:vAlign w:val="bottom"/>
          </w:tcPr>
          <w:p w14:paraId="0553D050" w14:textId="77777777" w:rsidR="00BE0CC4" w:rsidRDefault="00000000">
            <w:pPr>
              <w:pStyle w:val="a6"/>
              <w:ind w:firstLine="600"/>
              <w:jc w:val="both"/>
              <w:rPr>
                <w:sz w:val="20"/>
                <w:szCs w:val="20"/>
              </w:rPr>
            </w:pPr>
            <w:r>
              <w:rPr>
                <w:rStyle w:val="a5"/>
                <w:rFonts w:ascii="Arial" w:eastAsia="Arial" w:hAnsi="Arial" w:cs="Arial"/>
                <w:sz w:val="20"/>
                <w:szCs w:val="20"/>
              </w:rPr>
              <w:t>3633, 3667</w:t>
            </w:r>
          </w:p>
        </w:tc>
      </w:tr>
      <w:tr w:rsidR="00BE0CC4" w14:paraId="3E87DA13" w14:textId="77777777">
        <w:tblPrEx>
          <w:tblCellMar>
            <w:top w:w="0" w:type="dxa"/>
            <w:bottom w:w="0" w:type="dxa"/>
          </w:tblCellMar>
        </w:tblPrEx>
        <w:trPr>
          <w:trHeight w:hRule="exact" w:val="312"/>
          <w:jc w:val="center"/>
        </w:trPr>
        <w:tc>
          <w:tcPr>
            <w:tcW w:w="777" w:type="dxa"/>
          </w:tcPr>
          <w:p w14:paraId="5CD41D16" w14:textId="77777777" w:rsidR="00BE0CC4" w:rsidRDefault="00BE0CC4">
            <w:pPr>
              <w:rPr>
                <w:sz w:val="10"/>
                <w:szCs w:val="10"/>
              </w:rPr>
            </w:pPr>
          </w:p>
        </w:tc>
        <w:tc>
          <w:tcPr>
            <w:tcW w:w="3981" w:type="dxa"/>
            <w:vAlign w:val="bottom"/>
          </w:tcPr>
          <w:p w14:paraId="506CCB01" w14:textId="77777777" w:rsidR="00BE0CC4" w:rsidRDefault="00000000">
            <w:pPr>
              <w:pStyle w:val="a6"/>
              <w:ind w:firstLine="540"/>
              <w:rPr>
                <w:sz w:val="20"/>
                <w:szCs w:val="20"/>
              </w:rPr>
            </w:pPr>
            <w:r>
              <w:rPr>
                <w:rStyle w:val="a5"/>
                <w:rFonts w:ascii="Arial" w:eastAsia="Arial" w:hAnsi="Arial" w:cs="Arial"/>
                <w:sz w:val="20"/>
                <w:szCs w:val="20"/>
              </w:rPr>
              <w:t>3450, 3465</w:t>
            </w:r>
          </w:p>
        </w:tc>
        <w:tc>
          <w:tcPr>
            <w:tcW w:w="1013" w:type="dxa"/>
            <w:vAlign w:val="bottom"/>
          </w:tcPr>
          <w:p w14:paraId="78B4C26C" w14:textId="77777777" w:rsidR="00BE0CC4" w:rsidRDefault="00000000">
            <w:pPr>
              <w:pStyle w:val="a6"/>
              <w:ind w:firstLine="320"/>
              <w:rPr>
                <w:sz w:val="24"/>
                <w:szCs w:val="24"/>
              </w:rPr>
            </w:pPr>
            <w:r>
              <w:rPr>
                <w:rStyle w:val="a5"/>
                <w:rFonts w:ascii="Arial" w:eastAsia="Arial" w:hAnsi="Arial" w:cs="Arial"/>
                <w:b/>
                <w:bCs/>
                <w:sz w:val="24"/>
                <w:szCs w:val="24"/>
              </w:rPr>
              <w:t>ред</w:t>
            </w:r>
          </w:p>
        </w:tc>
        <w:tc>
          <w:tcPr>
            <w:tcW w:w="3684" w:type="dxa"/>
            <w:vAlign w:val="bottom"/>
          </w:tcPr>
          <w:p w14:paraId="49939A00" w14:textId="77777777" w:rsidR="00BE0CC4" w:rsidRDefault="00000000">
            <w:pPr>
              <w:pStyle w:val="a6"/>
              <w:ind w:firstLine="280"/>
              <w:jc w:val="both"/>
              <w:rPr>
                <w:sz w:val="20"/>
                <w:szCs w:val="20"/>
              </w:rPr>
            </w:pPr>
            <w:r>
              <w:rPr>
                <w:rStyle w:val="a5"/>
                <w:rFonts w:ascii="Arial" w:eastAsia="Arial" w:hAnsi="Arial" w:cs="Arial"/>
                <w:sz w:val="20"/>
                <w:szCs w:val="20"/>
              </w:rPr>
              <w:t>Король Р. — 3449, 3588</w:t>
            </w:r>
          </w:p>
        </w:tc>
      </w:tr>
      <w:tr w:rsidR="00BE0CC4" w14:paraId="4813A129" w14:textId="77777777">
        <w:tblPrEx>
          <w:tblCellMar>
            <w:top w:w="0" w:type="dxa"/>
            <w:bottom w:w="0" w:type="dxa"/>
          </w:tblCellMar>
        </w:tblPrEx>
        <w:trPr>
          <w:trHeight w:hRule="exact" w:val="274"/>
          <w:jc w:val="center"/>
        </w:trPr>
        <w:tc>
          <w:tcPr>
            <w:tcW w:w="777" w:type="dxa"/>
            <w:vAlign w:val="bottom"/>
          </w:tcPr>
          <w:p w14:paraId="7CC5F034"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981" w:type="dxa"/>
            <w:vAlign w:val="bottom"/>
          </w:tcPr>
          <w:p w14:paraId="509CEAE8" w14:textId="77777777" w:rsidR="00BE0CC4" w:rsidRDefault="00000000">
            <w:pPr>
              <w:pStyle w:val="a6"/>
              <w:ind w:firstLine="220"/>
              <w:jc w:val="both"/>
              <w:rPr>
                <w:sz w:val="20"/>
                <w:szCs w:val="20"/>
              </w:rPr>
            </w:pPr>
            <w:r>
              <w:rPr>
                <w:rStyle w:val="a5"/>
                <w:rFonts w:ascii="Arial" w:eastAsia="Arial" w:hAnsi="Arial" w:cs="Arial"/>
                <w:sz w:val="20"/>
                <w:szCs w:val="20"/>
              </w:rPr>
              <w:t>Кончини Э. де — 3486—3487</w:t>
            </w:r>
          </w:p>
        </w:tc>
        <w:tc>
          <w:tcPr>
            <w:tcW w:w="1013" w:type="dxa"/>
            <w:vAlign w:val="bottom"/>
          </w:tcPr>
          <w:p w14:paraId="2EECB56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49F7F234" w14:textId="77777777" w:rsidR="00BE0CC4" w:rsidRDefault="00000000">
            <w:pPr>
              <w:pStyle w:val="a6"/>
              <w:ind w:firstLine="280"/>
              <w:jc w:val="both"/>
              <w:rPr>
                <w:sz w:val="20"/>
                <w:szCs w:val="20"/>
              </w:rPr>
            </w:pPr>
            <w:r>
              <w:rPr>
                <w:rStyle w:val="a5"/>
                <w:rFonts w:ascii="Arial" w:eastAsia="Arial" w:hAnsi="Arial" w:cs="Arial"/>
                <w:sz w:val="20"/>
                <w:szCs w:val="20"/>
              </w:rPr>
              <w:t>Королькевич А. — 3537, 3680</w:t>
            </w:r>
          </w:p>
        </w:tc>
      </w:tr>
      <w:tr w:rsidR="00BE0CC4" w14:paraId="04AC76DB" w14:textId="77777777">
        <w:tblPrEx>
          <w:tblCellMar>
            <w:top w:w="0" w:type="dxa"/>
            <w:bottom w:w="0" w:type="dxa"/>
          </w:tblCellMar>
        </w:tblPrEx>
        <w:trPr>
          <w:trHeight w:hRule="exact" w:val="278"/>
          <w:jc w:val="center"/>
        </w:trPr>
        <w:tc>
          <w:tcPr>
            <w:tcW w:w="777" w:type="dxa"/>
            <w:vAlign w:val="bottom"/>
          </w:tcPr>
          <w:p w14:paraId="341A8DC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79BE6DCC" w14:textId="77777777" w:rsidR="00BE0CC4" w:rsidRDefault="00000000">
            <w:pPr>
              <w:pStyle w:val="a6"/>
              <w:ind w:firstLine="220"/>
              <w:jc w:val="both"/>
              <w:rPr>
                <w:sz w:val="20"/>
                <w:szCs w:val="20"/>
              </w:rPr>
            </w:pPr>
            <w:r>
              <w:rPr>
                <w:rStyle w:val="a5"/>
                <w:rFonts w:ascii="Arial" w:eastAsia="Arial" w:hAnsi="Arial" w:cs="Arial"/>
                <w:sz w:val="20"/>
                <w:szCs w:val="20"/>
              </w:rPr>
              <w:t>Конюхова Т. — 34 41, 3453</w:t>
            </w:r>
          </w:p>
        </w:tc>
        <w:tc>
          <w:tcPr>
            <w:tcW w:w="1013" w:type="dxa"/>
            <w:vAlign w:val="bottom"/>
          </w:tcPr>
          <w:p w14:paraId="19872F2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72280749" w14:textId="77777777" w:rsidR="00BE0CC4" w:rsidRDefault="00000000">
            <w:pPr>
              <w:pStyle w:val="a6"/>
              <w:ind w:firstLine="280"/>
              <w:jc w:val="both"/>
              <w:rPr>
                <w:sz w:val="20"/>
                <w:szCs w:val="20"/>
              </w:rPr>
            </w:pPr>
            <w:r>
              <w:rPr>
                <w:rStyle w:val="a5"/>
                <w:rFonts w:ascii="Arial" w:eastAsia="Arial" w:hAnsi="Arial" w:cs="Arial"/>
                <w:sz w:val="20"/>
                <w:szCs w:val="20"/>
              </w:rPr>
              <w:t>Корольков Г. — 3675</w:t>
            </w:r>
          </w:p>
        </w:tc>
      </w:tr>
      <w:tr w:rsidR="00BE0CC4" w14:paraId="17EF0D19" w14:textId="77777777">
        <w:tblPrEx>
          <w:tblCellMar>
            <w:top w:w="0" w:type="dxa"/>
            <w:bottom w:w="0" w:type="dxa"/>
          </w:tblCellMar>
        </w:tblPrEx>
        <w:trPr>
          <w:trHeight w:hRule="exact" w:val="286"/>
          <w:jc w:val="center"/>
        </w:trPr>
        <w:tc>
          <w:tcPr>
            <w:tcW w:w="777" w:type="dxa"/>
            <w:vAlign w:val="bottom"/>
          </w:tcPr>
          <w:p w14:paraId="6758626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44C522FA" w14:textId="77777777" w:rsidR="00BE0CC4" w:rsidRDefault="00000000">
            <w:pPr>
              <w:pStyle w:val="a6"/>
              <w:ind w:firstLine="220"/>
              <w:rPr>
                <w:sz w:val="20"/>
                <w:szCs w:val="20"/>
              </w:rPr>
            </w:pPr>
            <w:r>
              <w:rPr>
                <w:rStyle w:val="a5"/>
                <w:rFonts w:ascii="Arial" w:eastAsia="Arial" w:hAnsi="Arial" w:cs="Arial"/>
                <w:sz w:val="20"/>
                <w:szCs w:val="20"/>
              </w:rPr>
              <w:t>Коняшин А. — 3441</w:t>
            </w:r>
          </w:p>
        </w:tc>
        <w:tc>
          <w:tcPr>
            <w:tcW w:w="1013" w:type="dxa"/>
            <w:vAlign w:val="bottom"/>
          </w:tcPr>
          <w:p w14:paraId="59DBA4D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5A4EB127" w14:textId="77777777" w:rsidR="00BE0CC4" w:rsidRDefault="00000000">
            <w:pPr>
              <w:pStyle w:val="a6"/>
              <w:ind w:firstLine="280"/>
              <w:jc w:val="both"/>
              <w:rPr>
                <w:sz w:val="20"/>
                <w:szCs w:val="20"/>
              </w:rPr>
            </w:pPr>
            <w:r>
              <w:rPr>
                <w:rStyle w:val="a5"/>
                <w:rFonts w:ascii="Arial" w:eastAsia="Arial" w:hAnsi="Arial" w:cs="Arial"/>
                <w:sz w:val="20"/>
                <w:szCs w:val="20"/>
              </w:rPr>
              <w:t>Королюк Т. — 3422</w:t>
            </w:r>
          </w:p>
        </w:tc>
      </w:tr>
      <w:tr w:rsidR="00BE0CC4" w14:paraId="0958A445" w14:textId="77777777">
        <w:tblPrEx>
          <w:tblCellMar>
            <w:top w:w="0" w:type="dxa"/>
            <w:bottom w:w="0" w:type="dxa"/>
          </w:tblCellMar>
        </w:tblPrEx>
        <w:trPr>
          <w:trHeight w:hRule="exact" w:val="263"/>
          <w:jc w:val="center"/>
        </w:trPr>
        <w:tc>
          <w:tcPr>
            <w:tcW w:w="777" w:type="dxa"/>
            <w:vAlign w:val="bottom"/>
          </w:tcPr>
          <w:p w14:paraId="48D62916"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3981" w:type="dxa"/>
            <w:vAlign w:val="bottom"/>
          </w:tcPr>
          <w:p w14:paraId="5AF302E3" w14:textId="77777777" w:rsidR="00BE0CC4" w:rsidRDefault="00000000">
            <w:pPr>
              <w:pStyle w:val="a6"/>
              <w:ind w:firstLine="220"/>
              <w:rPr>
                <w:sz w:val="20"/>
                <w:szCs w:val="20"/>
              </w:rPr>
            </w:pPr>
            <w:r>
              <w:rPr>
                <w:rStyle w:val="a5"/>
                <w:rFonts w:ascii="Arial" w:eastAsia="Arial" w:hAnsi="Arial" w:cs="Arial"/>
                <w:sz w:val="20"/>
                <w:szCs w:val="20"/>
              </w:rPr>
              <w:t>Кооль Н. — 3594</w:t>
            </w:r>
          </w:p>
        </w:tc>
        <w:tc>
          <w:tcPr>
            <w:tcW w:w="1013" w:type="dxa"/>
            <w:vAlign w:val="bottom"/>
          </w:tcPr>
          <w:p w14:paraId="37C2ACC3"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84" w:type="dxa"/>
            <w:vAlign w:val="bottom"/>
          </w:tcPr>
          <w:p w14:paraId="426A76B4" w14:textId="77777777" w:rsidR="00BE0CC4" w:rsidRDefault="00000000">
            <w:pPr>
              <w:pStyle w:val="a6"/>
              <w:ind w:firstLine="280"/>
              <w:jc w:val="both"/>
              <w:rPr>
                <w:sz w:val="20"/>
                <w:szCs w:val="20"/>
              </w:rPr>
            </w:pPr>
            <w:r>
              <w:rPr>
                <w:rStyle w:val="a5"/>
                <w:rFonts w:ascii="Arial" w:eastAsia="Arial" w:hAnsi="Arial" w:cs="Arial"/>
                <w:sz w:val="20"/>
                <w:szCs w:val="20"/>
              </w:rPr>
              <w:t>Коропцов М. — 3435, 3441,</w:t>
            </w:r>
          </w:p>
        </w:tc>
      </w:tr>
      <w:tr w:rsidR="00BE0CC4" w14:paraId="2A9E25F7" w14:textId="77777777">
        <w:tblPrEx>
          <w:tblCellMar>
            <w:top w:w="0" w:type="dxa"/>
            <w:bottom w:w="0" w:type="dxa"/>
          </w:tblCellMar>
        </w:tblPrEx>
        <w:trPr>
          <w:trHeight w:hRule="exact" w:val="267"/>
          <w:jc w:val="center"/>
        </w:trPr>
        <w:tc>
          <w:tcPr>
            <w:tcW w:w="777" w:type="dxa"/>
            <w:vAlign w:val="bottom"/>
          </w:tcPr>
          <w:p w14:paraId="28A2AC7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3BFB41E" w14:textId="77777777" w:rsidR="00BE0CC4" w:rsidRDefault="00000000">
            <w:pPr>
              <w:pStyle w:val="a6"/>
              <w:ind w:firstLine="220"/>
              <w:rPr>
                <w:sz w:val="20"/>
                <w:szCs w:val="20"/>
              </w:rPr>
            </w:pPr>
            <w:r>
              <w:rPr>
                <w:rStyle w:val="a5"/>
                <w:rFonts w:ascii="Arial" w:eastAsia="Arial" w:hAnsi="Arial" w:cs="Arial"/>
                <w:sz w:val="20"/>
                <w:szCs w:val="20"/>
              </w:rPr>
              <w:t>Копелян Е. —3419, 3514,3522,</w:t>
            </w:r>
          </w:p>
        </w:tc>
        <w:tc>
          <w:tcPr>
            <w:tcW w:w="1013" w:type="dxa"/>
          </w:tcPr>
          <w:p w14:paraId="6C6D96AC" w14:textId="77777777" w:rsidR="00BE0CC4" w:rsidRDefault="00BE0CC4">
            <w:pPr>
              <w:rPr>
                <w:sz w:val="10"/>
                <w:szCs w:val="10"/>
              </w:rPr>
            </w:pPr>
          </w:p>
        </w:tc>
        <w:tc>
          <w:tcPr>
            <w:tcW w:w="3684" w:type="dxa"/>
            <w:vAlign w:val="bottom"/>
          </w:tcPr>
          <w:p w14:paraId="433A3208" w14:textId="77777777" w:rsidR="00BE0CC4" w:rsidRDefault="00000000">
            <w:pPr>
              <w:pStyle w:val="a6"/>
              <w:ind w:firstLine="600"/>
              <w:jc w:val="both"/>
              <w:rPr>
                <w:sz w:val="20"/>
                <w:szCs w:val="20"/>
              </w:rPr>
            </w:pPr>
            <w:r>
              <w:rPr>
                <w:rStyle w:val="a5"/>
                <w:rFonts w:ascii="Arial" w:eastAsia="Arial" w:hAnsi="Arial" w:cs="Arial"/>
                <w:sz w:val="20"/>
                <w:szCs w:val="20"/>
              </w:rPr>
              <w:t>3486—3487</w:t>
            </w:r>
          </w:p>
        </w:tc>
      </w:tr>
      <w:tr w:rsidR="00BE0CC4" w14:paraId="5D605CDC" w14:textId="77777777">
        <w:tblPrEx>
          <w:tblCellMar>
            <w:top w:w="0" w:type="dxa"/>
            <w:bottom w:w="0" w:type="dxa"/>
          </w:tblCellMar>
        </w:tblPrEx>
        <w:trPr>
          <w:trHeight w:hRule="exact" w:val="297"/>
          <w:jc w:val="center"/>
        </w:trPr>
        <w:tc>
          <w:tcPr>
            <w:tcW w:w="777" w:type="dxa"/>
          </w:tcPr>
          <w:p w14:paraId="10232C08" w14:textId="77777777" w:rsidR="00BE0CC4" w:rsidRDefault="00BE0CC4">
            <w:pPr>
              <w:rPr>
                <w:sz w:val="10"/>
                <w:szCs w:val="10"/>
              </w:rPr>
            </w:pPr>
          </w:p>
        </w:tc>
        <w:tc>
          <w:tcPr>
            <w:tcW w:w="3981" w:type="dxa"/>
            <w:vAlign w:val="bottom"/>
          </w:tcPr>
          <w:p w14:paraId="305CE455" w14:textId="77777777" w:rsidR="00BE0CC4" w:rsidRDefault="00000000">
            <w:pPr>
              <w:pStyle w:val="a6"/>
              <w:ind w:firstLine="540"/>
              <w:rPr>
                <w:sz w:val="20"/>
                <w:szCs w:val="20"/>
              </w:rPr>
            </w:pPr>
            <w:r>
              <w:rPr>
                <w:rStyle w:val="a5"/>
                <w:rFonts w:ascii="Arial" w:eastAsia="Arial" w:hAnsi="Arial" w:cs="Arial"/>
                <w:sz w:val="20"/>
                <w:szCs w:val="20"/>
              </w:rPr>
              <w:t>3579, 3591—3592, 3603,</w:t>
            </w:r>
          </w:p>
        </w:tc>
        <w:tc>
          <w:tcPr>
            <w:tcW w:w="1013" w:type="dxa"/>
            <w:vAlign w:val="bottom"/>
          </w:tcPr>
          <w:p w14:paraId="76B057E8"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84" w:type="dxa"/>
            <w:vAlign w:val="bottom"/>
          </w:tcPr>
          <w:p w14:paraId="662966F9" w14:textId="77777777" w:rsidR="00BE0CC4" w:rsidRDefault="00000000">
            <w:pPr>
              <w:pStyle w:val="a6"/>
              <w:ind w:firstLine="280"/>
              <w:jc w:val="both"/>
              <w:rPr>
                <w:sz w:val="20"/>
                <w:szCs w:val="20"/>
              </w:rPr>
            </w:pPr>
            <w:r>
              <w:rPr>
                <w:rStyle w:val="a5"/>
                <w:rFonts w:ascii="Arial" w:eastAsia="Arial" w:hAnsi="Arial" w:cs="Arial"/>
                <w:sz w:val="20"/>
                <w:szCs w:val="20"/>
              </w:rPr>
              <w:t>Коростылев В. — 3727</w:t>
            </w:r>
          </w:p>
        </w:tc>
      </w:tr>
      <w:tr w:rsidR="00BE0CC4" w14:paraId="0B5F6DB6" w14:textId="77777777">
        <w:tblPrEx>
          <w:tblCellMar>
            <w:top w:w="0" w:type="dxa"/>
            <w:bottom w:w="0" w:type="dxa"/>
          </w:tblCellMar>
        </w:tblPrEx>
        <w:trPr>
          <w:trHeight w:hRule="exact" w:val="282"/>
          <w:jc w:val="center"/>
        </w:trPr>
        <w:tc>
          <w:tcPr>
            <w:tcW w:w="777" w:type="dxa"/>
          </w:tcPr>
          <w:p w14:paraId="54D74E2B" w14:textId="77777777" w:rsidR="00BE0CC4" w:rsidRDefault="00BE0CC4">
            <w:pPr>
              <w:rPr>
                <w:sz w:val="10"/>
                <w:szCs w:val="10"/>
              </w:rPr>
            </w:pPr>
          </w:p>
        </w:tc>
        <w:tc>
          <w:tcPr>
            <w:tcW w:w="3981" w:type="dxa"/>
            <w:vAlign w:val="bottom"/>
          </w:tcPr>
          <w:p w14:paraId="62DEB730" w14:textId="77777777" w:rsidR="00BE0CC4" w:rsidRDefault="00000000">
            <w:pPr>
              <w:pStyle w:val="a6"/>
              <w:ind w:firstLine="540"/>
              <w:rPr>
                <w:sz w:val="20"/>
                <w:szCs w:val="20"/>
              </w:rPr>
            </w:pPr>
            <w:r>
              <w:rPr>
                <w:rStyle w:val="a5"/>
                <w:rFonts w:ascii="Arial" w:eastAsia="Arial" w:hAnsi="Arial" w:cs="Arial"/>
                <w:sz w:val="20"/>
                <w:szCs w:val="20"/>
              </w:rPr>
              <w:t>3613, 3624, 3643, 3646,3647</w:t>
            </w:r>
          </w:p>
        </w:tc>
        <w:tc>
          <w:tcPr>
            <w:tcW w:w="1013" w:type="dxa"/>
            <w:vAlign w:val="bottom"/>
          </w:tcPr>
          <w:p w14:paraId="1526980A" w14:textId="77777777" w:rsidR="00BE0CC4" w:rsidRDefault="00000000">
            <w:pPr>
              <w:pStyle w:val="a6"/>
              <w:ind w:firstLine="320"/>
              <w:rPr>
                <w:sz w:val="24"/>
                <w:szCs w:val="24"/>
              </w:rPr>
            </w:pPr>
            <w:r>
              <w:rPr>
                <w:rStyle w:val="a5"/>
                <w:rFonts w:ascii="Arial" w:eastAsia="Arial" w:hAnsi="Arial" w:cs="Arial"/>
                <w:b/>
                <w:bCs/>
                <w:sz w:val="24"/>
                <w:szCs w:val="24"/>
              </w:rPr>
              <w:t>атп</w:t>
            </w:r>
          </w:p>
        </w:tc>
        <w:tc>
          <w:tcPr>
            <w:tcW w:w="3684" w:type="dxa"/>
            <w:vAlign w:val="bottom"/>
          </w:tcPr>
          <w:p w14:paraId="04A364D2" w14:textId="77777777" w:rsidR="00BE0CC4" w:rsidRDefault="00000000">
            <w:pPr>
              <w:pStyle w:val="a6"/>
              <w:ind w:firstLine="280"/>
              <w:jc w:val="both"/>
              <w:rPr>
                <w:sz w:val="20"/>
                <w:szCs w:val="20"/>
              </w:rPr>
            </w:pPr>
            <w:r>
              <w:rPr>
                <w:rStyle w:val="a5"/>
                <w:rFonts w:ascii="Arial" w:eastAsia="Arial" w:hAnsi="Arial" w:cs="Arial"/>
                <w:sz w:val="20"/>
                <w:szCs w:val="20"/>
              </w:rPr>
              <w:t>Коростылев Н. — 3633</w:t>
            </w:r>
          </w:p>
        </w:tc>
      </w:tr>
      <w:tr w:rsidR="00BE0CC4" w14:paraId="798C3101" w14:textId="77777777">
        <w:tblPrEx>
          <w:tblCellMar>
            <w:top w:w="0" w:type="dxa"/>
            <w:bottom w:w="0" w:type="dxa"/>
          </w:tblCellMar>
        </w:tblPrEx>
        <w:trPr>
          <w:trHeight w:hRule="exact" w:val="274"/>
          <w:jc w:val="center"/>
        </w:trPr>
        <w:tc>
          <w:tcPr>
            <w:tcW w:w="777" w:type="dxa"/>
            <w:vAlign w:val="bottom"/>
          </w:tcPr>
          <w:p w14:paraId="6700930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C15E21E" w14:textId="77777777" w:rsidR="00BE0CC4" w:rsidRDefault="00000000">
            <w:pPr>
              <w:pStyle w:val="a6"/>
              <w:ind w:firstLine="220"/>
              <w:rPr>
                <w:sz w:val="20"/>
                <w:szCs w:val="20"/>
              </w:rPr>
            </w:pPr>
            <w:r>
              <w:rPr>
                <w:rStyle w:val="a5"/>
                <w:rFonts w:ascii="Arial" w:eastAsia="Arial" w:hAnsi="Arial" w:cs="Arial"/>
                <w:sz w:val="20"/>
                <w:szCs w:val="20"/>
              </w:rPr>
              <w:t>Копержинская Н. — 3633</w:t>
            </w:r>
          </w:p>
        </w:tc>
        <w:tc>
          <w:tcPr>
            <w:tcW w:w="1013" w:type="dxa"/>
            <w:vAlign w:val="bottom"/>
          </w:tcPr>
          <w:p w14:paraId="0E905991" w14:textId="77777777" w:rsidR="00BE0CC4" w:rsidRDefault="00000000">
            <w:pPr>
              <w:pStyle w:val="a6"/>
              <w:ind w:firstLine="320"/>
              <w:rPr>
                <w:sz w:val="24"/>
                <w:szCs w:val="24"/>
              </w:rPr>
            </w:pPr>
            <w:r>
              <w:rPr>
                <w:rStyle w:val="a5"/>
                <w:rFonts w:ascii="Arial" w:eastAsia="Arial" w:hAnsi="Arial" w:cs="Arial"/>
                <w:b/>
                <w:bCs/>
                <w:sz w:val="24"/>
                <w:szCs w:val="24"/>
              </w:rPr>
              <w:t>30</w:t>
            </w:r>
          </w:p>
        </w:tc>
        <w:tc>
          <w:tcPr>
            <w:tcW w:w="3684" w:type="dxa"/>
            <w:vAlign w:val="bottom"/>
          </w:tcPr>
          <w:p w14:paraId="52C8B9C9" w14:textId="77777777" w:rsidR="00BE0CC4" w:rsidRDefault="00000000">
            <w:pPr>
              <w:pStyle w:val="a6"/>
              <w:ind w:firstLine="280"/>
              <w:jc w:val="both"/>
              <w:rPr>
                <w:sz w:val="20"/>
                <w:szCs w:val="20"/>
              </w:rPr>
            </w:pPr>
            <w:r>
              <w:rPr>
                <w:rStyle w:val="a5"/>
                <w:rFonts w:ascii="Arial" w:eastAsia="Arial" w:hAnsi="Arial" w:cs="Arial"/>
                <w:sz w:val="20"/>
                <w:szCs w:val="20"/>
              </w:rPr>
              <w:t>Коротеев Г. — 3456</w:t>
            </w:r>
          </w:p>
        </w:tc>
      </w:tr>
      <w:tr w:rsidR="00BE0CC4" w14:paraId="3E1EF3BF" w14:textId="77777777">
        <w:tblPrEx>
          <w:tblCellMar>
            <w:top w:w="0" w:type="dxa"/>
            <w:bottom w:w="0" w:type="dxa"/>
          </w:tblCellMar>
        </w:tblPrEx>
        <w:trPr>
          <w:trHeight w:hRule="exact" w:val="282"/>
          <w:jc w:val="center"/>
        </w:trPr>
        <w:tc>
          <w:tcPr>
            <w:tcW w:w="777" w:type="dxa"/>
            <w:vAlign w:val="bottom"/>
          </w:tcPr>
          <w:p w14:paraId="1240DD2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5D715A04" w14:textId="77777777" w:rsidR="00BE0CC4" w:rsidRDefault="00000000">
            <w:pPr>
              <w:pStyle w:val="a6"/>
              <w:ind w:firstLine="220"/>
              <w:rPr>
                <w:sz w:val="20"/>
                <w:szCs w:val="20"/>
              </w:rPr>
            </w:pPr>
            <w:r>
              <w:rPr>
                <w:rStyle w:val="a5"/>
                <w:rFonts w:ascii="Arial" w:eastAsia="Arial" w:hAnsi="Arial" w:cs="Arial"/>
                <w:sz w:val="20"/>
                <w:szCs w:val="20"/>
              </w:rPr>
              <w:t>Копотиенко Коля — 3661</w:t>
            </w:r>
          </w:p>
        </w:tc>
        <w:tc>
          <w:tcPr>
            <w:tcW w:w="1013" w:type="dxa"/>
            <w:vAlign w:val="bottom"/>
          </w:tcPr>
          <w:p w14:paraId="60972969"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84" w:type="dxa"/>
            <w:vAlign w:val="bottom"/>
          </w:tcPr>
          <w:p w14:paraId="221C98CF" w14:textId="77777777" w:rsidR="00BE0CC4" w:rsidRDefault="00000000">
            <w:pPr>
              <w:pStyle w:val="a6"/>
              <w:ind w:firstLine="280"/>
              <w:jc w:val="both"/>
              <w:rPr>
                <w:sz w:val="20"/>
                <w:szCs w:val="20"/>
              </w:rPr>
            </w:pPr>
            <w:r>
              <w:rPr>
                <w:rStyle w:val="a5"/>
                <w:rFonts w:ascii="Arial" w:eastAsia="Arial" w:hAnsi="Arial" w:cs="Arial"/>
                <w:sz w:val="20"/>
                <w:szCs w:val="20"/>
              </w:rPr>
              <w:t>Короткевич М. — 3419. 3646</w:t>
            </w:r>
          </w:p>
        </w:tc>
      </w:tr>
      <w:tr w:rsidR="00BE0CC4" w14:paraId="33B68854" w14:textId="77777777">
        <w:tblPrEx>
          <w:tblCellMar>
            <w:top w:w="0" w:type="dxa"/>
            <w:bottom w:w="0" w:type="dxa"/>
          </w:tblCellMar>
        </w:tblPrEx>
        <w:trPr>
          <w:trHeight w:hRule="exact" w:val="270"/>
          <w:jc w:val="center"/>
        </w:trPr>
        <w:tc>
          <w:tcPr>
            <w:tcW w:w="777" w:type="dxa"/>
            <w:vAlign w:val="bottom"/>
          </w:tcPr>
          <w:p w14:paraId="4479C93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F29333A" w14:textId="77777777" w:rsidR="00BE0CC4" w:rsidRDefault="00000000">
            <w:pPr>
              <w:pStyle w:val="a6"/>
              <w:ind w:firstLine="220"/>
              <w:rPr>
                <w:sz w:val="20"/>
                <w:szCs w:val="20"/>
              </w:rPr>
            </w:pPr>
            <w:r>
              <w:rPr>
                <w:rStyle w:val="a5"/>
                <w:rFonts w:ascii="Arial" w:eastAsia="Arial" w:hAnsi="Arial" w:cs="Arial"/>
                <w:sz w:val="20"/>
                <w:szCs w:val="20"/>
              </w:rPr>
              <w:t>Коппель Э. — 3621</w:t>
            </w:r>
          </w:p>
        </w:tc>
        <w:tc>
          <w:tcPr>
            <w:tcW w:w="1013" w:type="dxa"/>
            <w:vAlign w:val="bottom"/>
          </w:tcPr>
          <w:p w14:paraId="3A9EEF4B"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7E4EE510" w14:textId="77777777" w:rsidR="00BE0CC4" w:rsidRDefault="00000000">
            <w:pPr>
              <w:pStyle w:val="a6"/>
              <w:ind w:firstLine="280"/>
              <w:jc w:val="both"/>
              <w:rPr>
                <w:sz w:val="20"/>
                <w:szCs w:val="20"/>
              </w:rPr>
            </w:pPr>
            <w:r>
              <w:rPr>
                <w:rStyle w:val="a5"/>
                <w:rFonts w:ascii="Arial" w:eastAsia="Arial" w:hAnsi="Arial" w:cs="Arial"/>
                <w:sz w:val="20"/>
                <w:szCs w:val="20"/>
              </w:rPr>
              <w:t>Коротков Вал. — 3441, 3496</w:t>
            </w:r>
          </w:p>
        </w:tc>
      </w:tr>
      <w:tr w:rsidR="00BE0CC4" w14:paraId="71E72531" w14:textId="77777777">
        <w:tblPrEx>
          <w:tblCellMar>
            <w:top w:w="0" w:type="dxa"/>
            <w:bottom w:w="0" w:type="dxa"/>
          </w:tblCellMar>
        </w:tblPrEx>
        <w:trPr>
          <w:trHeight w:hRule="exact" w:val="278"/>
          <w:jc w:val="center"/>
        </w:trPr>
        <w:tc>
          <w:tcPr>
            <w:tcW w:w="777" w:type="dxa"/>
            <w:vAlign w:val="bottom"/>
          </w:tcPr>
          <w:p w14:paraId="7C98DF8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FC4E052" w14:textId="77777777" w:rsidR="00BE0CC4" w:rsidRDefault="00000000">
            <w:pPr>
              <w:pStyle w:val="a6"/>
              <w:ind w:firstLine="220"/>
              <w:rPr>
                <w:sz w:val="20"/>
                <w:szCs w:val="20"/>
              </w:rPr>
            </w:pPr>
            <w:r>
              <w:rPr>
                <w:rStyle w:val="a5"/>
                <w:rFonts w:ascii="Arial" w:eastAsia="Arial" w:hAnsi="Arial" w:cs="Arial"/>
                <w:sz w:val="20"/>
                <w:szCs w:val="20"/>
              </w:rPr>
              <w:t>Коппельман Р. — 3621</w:t>
            </w:r>
          </w:p>
        </w:tc>
        <w:tc>
          <w:tcPr>
            <w:tcW w:w="1013" w:type="dxa"/>
            <w:vAlign w:val="bottom"/>
          </w:tcPr>
          <w:p w14:paraId="0EDE50FB"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84" w:type="dxa"/>
            <w:vAlign w:val="bottom"/>
          </w:tcPr>
          <w:p w14:paraId="01D56097" w14:textId="77777777" w:rsidR="00BE0CC4" w:rsidRDefault="00000000">
            <w:pPr>
              <w:pStyle w:val="a6"/>
              <w:ind w:firstLine="280"/>
              <w:jc w:val="both"/>
              <w:rPr>
                <w:sz w:val="20"/>
                <w:szCs w:val="20"/>
              </w:rPr>
            </w:pPr>
            <w:r>
              <w:rPr>
                <w:rStyle w:val="a5"/>
                <w:rFonts w:ascii="Arial" w:eastAsia="Arial" w:hAnsi="Arial" w:cs="Arial"/>
                <w:sz w:val="20"/>
                <w:szCs w:val="20"/>
              </w:rPr>
              <w:t>Коротков В. —3637, 3680</w:t>
            </w:r>
          </w:p>
        </w:tc>
      </w:tr>
      <w:tr w:rsidR="00BE0CC4" w14:paraId="18BB870D" w14:textId="77777777">
        <w:tblPrEx>
          <w:tblCellMar>
            <w:top w:w="0" w:type="dxa"/>
            <w:bottom w:w="0" w:type="dxa"/>
          </w:tblCellMar>
        </w:tblPrEx>
        <w:trPr>
          <w:trHeight w:hRule="exact" w:val="274"/>
          <w:jc w:val="center"/>
        </w:trPr>
        <w:tc>
          <w:tcPr>
            <w:tcW w:w="777" w:type="dxa"/>
            <w:vAlign w:val="bottom"/>
          </w:tcPr>
          <w:p w14:paraId="4B8ACCA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26DAEDC7" w14:textId="77777777" w:rsidR="00BE0CC4" w:rsidRDefault="00000000">
            <w:pPr>
              <w:pStyle w:val="a6"/>
              <w:ind w:firstLine="220"/>
              <w:rPr>
                <w:sz w:val="20"/>
                <w:szCs w:val="20"/>
              </w:rPr>
            </w:pPr>
            <w:r>
              <w:rPr>
                <w:rStyle w:val="a5"/>
                <w:rFonts w:ascii="Arial" w:eastAsia="Arial" w:hAnsi="Arial" w:cs="Arial"/>
                <w:sz w:val="20"/>
                <w:szCs w:val="20"/>
              </w:rPr>
              <w:t>Копылов В. — 3459</w:t>
            </w:r>
          </w:p>
        </w:tc>
        <w:tc>
          <w:tcPr>
            <w:tcW w:w="1013" w:type="dxa"/>
            <w:vAlign w:val="bottom"/>
          </w:tcPr>
          <w:p w14:paraId="37E0B878"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4311B0E1" w14:textId="77777777" w:rsidR="00BE0CC4" w:rsidRDefault="00000000">
            <w:pPr>
              <w:pStyle w:val="a6"/>
              <w:ind w:firstLine="280"/>
              <w:jc w:val="both"/>
              <w:rPr>
                <w:sz w:val="20"/>
                <w:szCs w:val="20"/>
              </w:rPr>
            </w:pPr>
            <w:r>
              <w:rPr>
                <w:rStyle w:val="a5"/>
                <w:rFonts w:ascii="Arial" w:eastAsia="Arial" w:hAnsi="Arial" w:cs="Arial"/>
                <w:sz w:val="20"/>
                <w:szCs w:val="20"/>
              </w:rPr>
              <w:t>Корриерн С. — 3542—3543</w:t>
            </w:r>
          </w:p>
        </w:tc>
      </w:tr>
      <w:tr w:rsidR="00BE0CC4" w14:paraId="1E698320" w14:textId="77777777">
        <w:tblPrEx>
          <w:tblCellMar>
            <w:top w:w="0" w:type="dxa"/>
            <w:bottom w:w="0" w:type="dxa"/>
          </w:tblCellMar>
        </w:tblPrEx>
        <w:trPr>
          <w:trHeight w:hRule="exact" w:val="274"/>
          <w:jc w:val="center"/>
        </w:trPr>
        <w:tc>
          <w:tcPr>
            <w:tcW w:w="777" w:type="dxa"/>
            <w:vAlign w:val="bottom"/>
          </w:tcPr>
          <w:p w14:paraId="6D38B2F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337C019" w14:textId="77777777" w:rsidR="00BE0CC4" w:rsidRDefault="00000000">
            <w:pPr>
              <w:pStyle w:val="a6"/>
              <w:ind w:firstLine="220"/>
              <w:rPr>
                <w:sz w:val="20"/>
                <w:szCs w:val="20"/>
              </w:rPr>
            </w:pPr>
            <w:r>
              <w:rPr>
                <w:rStyle w:val="a5"/>
                <w:rFonts w:ascii="Arial" w:eastAsia="Arial" w:hAnsi="Arial" w:cs="Arial"/>
                <w:sz w:val="20"/>
                <w:szCs w:val="20"/>
              </w:rPr>
              <w:t>Копыцкая Л. — 3689</w:t>
            </w:r>
          </w:p>
        </w:tc>
        <w:tc>
          <w:tcPr>
            <w:tcW w:w="1013" w:type="dxa"/>
            <w:vAlign w:val="bottom"/>
          </w:tcPr>
          <w:p w14:paraId="7CD14270"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84" w:type="dxa"/>
            <w:vAlign w:val="bottom"/>
          </w:tcPr>
          <w:p w14:paraId="02EECE35" w14:textId="77777777" w:rsidR="00BE0CC4" w:rsidRDefault="00000000">
            <w:pPr>
              <w:pStyle w:val="a6"/>
              <w:ind w:firstLine="280"/>
              <w:jc w:val="both"/>
              <w:rPr>
                <w:sz w:val="20"/>
                <w:szCs w:val="20"/>
              </w:rPr>
            </w:pPr>
            <w:r>
              <w:rPr>
                <w:rStyle w:val="a5"/>
                <w:rFonts w:ascii="Arial" w:eastAsia="Arial" w:hAnsi="Arial" w:cs="Arial"/>
                <w:sz w:val="20"/>
                <w:szCs w:val="20"/>
              </w:rPr>
              <w:t>Корункова Н. — 3519, 3696</w:t>
            </w:r>
          </w:p>
        </w:tc>
      </w:tr>
      <w:tr w:rsidR="00BE0CC4" w14:paraId="027F5BE7" w14:textId="77777777">
        <w:tblPrEx>
          <w:tblCellMar>
            <w:top w:w="0" w:type="dxa"/>
            <w:bottom w:w="0" w:type="dxa"/>
          </w:tblCellMar>
        </w:tblPrEx>
        <w:trPr>
          <w:trHeight w:hRule="exact" w:val="278"/>
          <w:jc w:val="center"/>
        </w:trPr>
        <w:tc>
          <w:tcPr>
            <w:tcW w:w="777" w:type="dxa"/>
            <w:vAlign w:val="bottom"/>
          </w:tcPr>
          <w:p w14:paraId="50D81B1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81" w:type="dxa"/>
            <w:vAlign w:val="bottom"/>
          </w:tcPr>
          <w:p w14:paraId="0D956375" w14:textId="77777777" w:rsidR="00BE0CC4" w:rsidRDefault="00000000">
            <w:pPr>
              <w:pStyle w:val="a6"/>
              <w:ind w:firstLine="220"/>
              <w:rPr>
                <w:sz w:val="20"/>
                <w:szCs w:val="20"/>
              </w:rPr>
            </w:pPr>
            <w:r>
              <w:rPr>
                <w:rStyle w:val="a5"/>
                <w:rFonts w:ascii="Arial" w:eastAsia="Arial" w:hAnsi="Arial" w:cs="Arial"/>
                <w:sz w:val="20"/>
                <w:szCs w:val="20"/>
              </w:rPr>
              <w:t>Корабельникова М. — 3475,</w:t>
            </w:r>
          </w:p>
        </w:tc>
        <w:tc>
          <w:tcPr>
            <w:tcW w:w="1013" w:type="dxa"/>
            <w:vAlign w:val="bottom"/>
          </w:tcPr>
          <w:p w14:paraId="3715484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84" w:type="dxa"/>
            <w:vAlign w:val="bottom"/>
          </w:tcPr>
          <w:p w14:paraId="4681F420" w14:textId="77777777" w:rsidR="00BE0CC4" w:rsidRDefault="00000000">
            <w:pPr>
              <w:pStyle w:val="a6"/>
              <w:ind w:firstLine="280"/>
              <w:jc w:val="both"/>
              <w:rPr>
                <w:sz w:val="20"/>
                <w:szCs w:val="20"/>
              </w:rPr>
            </w:pPr>
            <w:r>
              <w:rPr>
                <w:rStyle w:val="a5"/>
                <w:rFonts w:ascii="Arial" w:eastAsia="Arial" w:hAnsi="Arial" w:cs="Arial"/>
                <w:sz w:val="20"/>
                <w:szCs w:val="20"/>
              </w:rPr>
              <w:t>Корхин Л. — 3440, 3536</w:t>
            </w:r>
          </w:p>
        </w:tc>
      </w:tr>
      <w:tr w:rsidR="00BE0CC4" w14:paraId="1DBDA398" w14:textId="77777777">
        <w:tblPrEx>
          <w:tblCellMar>
            <w:top w:w="0" w:type="dxa"/>
            <w:bottom w:w="0" w:type="dxa"/>
          </w:tblCellMar>
        </w:tblPrEx>
        <w:trPr>
          <w:trHeight w:hRule="exact" w:val="278"/>
          <w:jc w:val="center"/>
        </w:trPr>
        <w:tc>
          <w:tcPr>
            <w:tcW w:w="777" w:type="dxa"/>
          </w:tcPr>
          <w:p w14:paraId="6AF54C16" w14:textId="77777777" w:rsidR="00BE0CC4" w:rsidRDefault="00BE0CC4">
            <w:pPr>
              <w:rPr>
                <w:sz w:val="10"/>
                <w:szCs w:val="10"/>
              </w:rPr>
            </w:pPr>
          </w:p>
        </w:tc>
        <w:tc>
          <w:tcPr>
            <w:tcW w:w="3981" w:type="dxa"/>
          </w:tcPr>
          <w:p w14:paraId="5F74D769" w14:textId="77777777" w:rsidR="00BE0CC4" w:rsidRDefault="00000000">
            <w:pPr>
              <w:pStyle w:val="a6"/>
              <w:ind w:firstLine="540"/>
              <w:rPr>
                <w:sz w:val="20"/>
                <w:szCs w:val="20"/>
              </w:rPr>
            </w:pPr>
            <w:r>
              <w:rPr>
                <w:rStyle w:val="a5"/>
                <w:rFonts w:ascii="Arial" w:eastAsia="Arial" w:hAnsi="Arial" w:cs="Arial"/>
                <w:sz w:val="20"/>
                <w:szCs w:val="20"/>
              </w:rPr>
              <w:t>3550</w:t>
            </w:r>
          </w:p>
        </w:tc>
        <w:tc>
          <w:tcPr>
            <w:tcW w:w="1013" w:type="dxa"/>
          </w:tcPr>
          <w:p w14:paraId="2078CBCF"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tcPr>
          <w:p w14:paraId="552F96EB" w14:textId="77777777" w:rsidR="00BE0CC4" w:rsidRDefault="00000000">
            <w:pPr>
              <w:pStyle w:val="a6"/>
              <w:ind w:firstLine="280"/>
              <w:jc w:val="both"/>
              <w:rPr>
                <w:sz w:val="20"/>
                <w:szCs w:val="20"/>
              </w:rPr>
            </w:pPr>
            <w:r>
              <w:rPr>
                <w:rStyle w:val="a5"/>
                <w:rFonts w:ascii="Arial" w:eastAsia="Arial" w:hAnsi="Arial" w:cs="Arial"/>
                <w:sz w:val="20"/>
                <w:szCs w:val="20"/>
              </w:rPr>
              <w:t>Корхина Лена — 3653</w:t>
            </w:r>
          </w:p>
        </w:tc>
      </w:tr>
      <w:tr w:rsidR="00BE0CC4" w14:paraId="1460488D" w14:textId="77777777">
        <w:tblPrEx>
          <w:tblCellMar>
            <w:top w:w="0" w:type="dxa"/>
            <w:bottom w:w="0" w:type="dxa"/>
          </w:tblCellMar>
        </w:tblPrEx>
        <w:trPr>
          <w:trHeight w:hRule="exact" w:val="267"/>
          <w:jc w:val="center"/>
        </w:trPr>
        <w:tc>
          <w:tcPr>
            <w:tcW w:w="777" w:type="dxa"/>
            <w:vAlign w:val="bottom"/>
          </w:tcPr>
          <w:p w14:paraId="0F39B91E"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981" w:type="dxa"/>
            <w:vAlign w:val="bottom"/>
          </w:tcPr>
          <w:p w14:paraId="347F5E89" w14:textId="77777777" w:rsidR="00BE0CC4" w:rsidRDefault="00000000">
            <w:pPr>
              <w:pStyle w:val="a6"/>
              <w:ind w:firstLine="220"/>
              <w:rPr>
                <w:sz w:val="20"/>
                <w:szCs w:val="20"/>
              </w:rPr>
            </w:pPr>
            <w:r>
              <w:rPr>
                <w:rStyle w:val="a5"/>
                <w:rFonts w:ascii="Arial" w:eastAsia="Arial" w:hAnsi="Arial" w:cs="Arial"/>
                <w:sz w:val="20"/>
                <w:szCs w:val="20"/>
              </w:rPr>
              <w:t>Кораблев Е. — 3509</w:t>
            </w:r>
          </w:p>
        </w:tc>
        <w:tc>
          <w:tcPr>
            <w:tcW w:w="1013" w:type="dxa"/>
            <w:vAlign w:val="bottom"/>
          </w:tcPr>
          <w:p w14:paraId="155A6ECF"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4959C826" w14:textId="77777777" w:rsidR="00BE0CC4" w:rsidRDefault="00000000">
            <w:pPr>
              <w:pStyle w:val="a6"/>
              <w:ind w:firstLine="280"/>
              <w:jc w:val="both"/>
              <w:rPr>
                <w:sz w:val="20"/>
                <w:szCs w:val="20"/>
              </w:rPr>
            </w:pPr>
            <w:r>
              <w:rPr>
                <w:rStyle w:val="a5"/>
                <w:rFonts w:ascii="Arial" w:eastAsia="Arial" w:hAnsi="Arial" w:cs="Arial"/>
                <w:sz w:val="20"/>
                <w:szCs w:val="20"/>
              </w:rPr>
              <w:t>Корчагин Ф. — 3619—3620</w:t>
            </w:r>
          </w:p>
        </w:tc>
      </w:tr>
      <w:tr w:rsidR="00BE0CC4" w14:paraId="46F1DBA8" w14:textId="77777777">
        <w:tblPrEx>
          <w:tblCellMar>
            <w:top w:w="0" w:type="dxa"/>
            <w:bottom w:w="0" w:type="dxa"/>
          </w:tblCellMar>
        </w:tblPrEx>
        <w:trPr>
          <w:trHeight w:hRule="exact" w:val="270"/>
          <w:jc w:val="center"/>
        </w:trPr>
        <w:tc>
          <w:tcPr>
            <w:tcW w:w="777" w:type="dxa"/>
            <w:vAlign w:val="bottom"/>
          </w:tcPr>
          <w:p w14:paraId="4CCC0E88"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81" w:type="dxa"/>
            <w:vAlign w:val="bottom"/>
          </w:tcPr>
          <w:p w14:paraId="4B5651EB" w14:textId="77777777" w:rsidR="00BE0CC4" w:rsidRDefault="00000000">
            <w:pPr>
              <w:pStyle w:val="a6"/>
              <w:ind w:firstLine="220"/>
              <w:rPr>
                <w:sz w:val="20"/>
                <w:szCs w:val="20"/>
              </w:rPr>
            </w:pPr>
            <w:r>
              <w:rPr>
                <w:rStyle w:val="a5"/>
                <w:rFonts w:ascii="Arial" w:eastAsia="Arial" w:hAnsi="Arial" w:cs="Arial"/>
                <w:sz w:val="20"/>
                <w:szCs w:val="20"/>
              </w:rPr>
              <w:t>Корганов Т. — 3562, 3732</w:t>
            </w:r>
          </w:p>
        </w:tc>
        <w:tc>
          <w:tcPr>
            <w:tcW w:w="1013" w:type="dxa"/>
            <w:vAlign w:val="bottom"/>
          </w:tcPr>
          <w:p w14:paraId="49918E65" w14:textId="77777777" w:rsidR="00BE0CC4" w:rsidRDefault="00000000">
            <w:pPr>
              <w:pStyle w:val="a6"/>
              <w:ind w:firstLine="320"/>
              <w:rPr>
                <w:sz w:val="24"/>
                <w:szCs w:val="24"/>
              </w:rPr>
            </w:pPr>
            <w:r>
              <w:rPr>
                <w:rStyle w:val="a5"/>
                <w:rFonts w:ascii="Arial" w:eastAsia="Arial" w:hAnsi="Arial" w:cs="Arial"/>
                <w:b/>
                <w:bCs/>
                <w:sz w:val="24"/>
                <w:szCs w:val="24"/>
              </w:rPr>
              <w:t>ре</w:t>
            </w:r>
          </w:p>
        </w:tc>
        <w:tc>
          <w:tcPr>
            <w:tcW w:w="3684" w:type="dxa"/>
            <w:vAlign w:val="bottom"/>
          </w:tcPr>
          <w:p w14:paraId="7010935A" w14:textId="77777777" w:rsidR="00BE0CC4" w:rsidRDefault="00000000">
            <w:pPr>
              <w:pStyle w:val="a6"/>
              <w:ind w:firstLine="280"/>
              <w:jc w:val="both"/>
              <w:rPr>
                <w:sz w:val="20"/>
                <w:szCs w:val="20"/>
              </w:rPr>
            </w:pPr>
            <w:r>
              <w:rPr>
                <w:rStyle w:val="a5"/>
                <w:rFonts w:ascii="Arial" w:eastAsia="Arial" w:hAnsi="Arial" w:cs="Arial"/>
                <w:sz w:val="20"/>
                <w:szCs w:val="20"/>
              </w:rPr>
              <w:t>Корш-Саблин В. — 3476</w:t>
            </w:r>
          </w:p>
        </w:tc>
      </w:tr>
      <w:tr w:rsidR="00BE0CC4" w14:paraId="65ACF098" w14:textId="77777777">
        <w:tblPrEx>
          <w:tblCellMar>
            <w:top w:w="0" w:type="dxa"/>
            <w:bottom w:w="0" w:type="dxa"/>
          </w:tblCellMar>
        </w:tblPrEx>
        <w:trPr>
          <w:trHeight w:hRule="exact" w:val="282"/>
          <w:jc w:val="center"/>
        </w:trPr>
        <w:tc>
          <w:tcPr>
            <w:tcW w:w="777" w:type="dxa"/>
            <w:vAlign w:val="bottom"/>
          </w:tcPr>
          <w:p w14:paraId="47848E87"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435CAA5C" w14:textId="77777777" w:rsidR="00BE0CC4" w:rsidRDefault="00000000">
            <w:pPr>
              <w:pStyle w:val="a6"/>
              <w:ind w:firstLine="220"/>
              <w:rPr>
                <w:sz w:val="20"/>
                <w:szCs w:val="20"/>
              </w:rPr>
            </w:pPr>
            <w:r>
              <w:rPr>
                <w:rStyle w:val="a5"/>
                <w:rFonts w:ascii="Arial" w:eastAsia="Arial" w:hAnsi="Arial" w:cs="Arial"/>
                <w:sz w:val="20"/>
                <w:szCs w:val="20"/>
              </w:rPr>
              <w:t>Кордуков Б. — 3431, 3517,</w:t>
            </w:r>
          </w:p>
        </w:tc>
        <w:tc>
          <w:tcPr>
            <w:tcW w:w="1013" w:type="dxa"/>
            <w:vAlign w:val="bottom"/>
          </w:tcPr>
          <w:p w14:paraId="550052A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84" w:type="dxa"/>
            <w:vAlign w:val="bottom"/>
          </w:tcPr>
          <w:p w14:paraId="0870AD17" w14:textId="77777777" w:rsidR="00BE0CC4" w:rsidRDefault="00000000">
            <w:pPr>
              <w:pStyle w:val="a6"/>
              <w:ind w:firstLine="280"/>
              <w:jc w:val="both"/>
              <w:rPr>
                <w:sz w:val="20"/>
                <w:szCs w:val="20"/>
              </w:rPr>
            </w:pPr>
            <w:r>
              <w:rPr>
                <w:rStyle w:val="a5"/>
                <w:rFonts w:ascii="Arial" w:eastAsia="Arial" w:hAnsi="Arial" w:cs="Arial"/>
                <w:sz w:val="20"/>
                <w:szCs w:val="20"/>
              </w:rPr>
              <w:t>Коршилов Н. — 3425</w:t>
            </w:r>
          </w:p>
        </w:tc>
      </w:tr>
      <w:tr w:rsidR="00BE0CC4" w14:paraId="1788A3FA" w14:textId="77777777">
        <w:tblPrEx>
          <w:tblCellMar>
            <w:top w:w="0" w:type="dxa"/>
            <w:bottom w:w="0" w:type="dxa"/>
          </w:tblCellMar>
        </w:tblPrEx>
        <w:trPr>
          <w:trHeight w:hRule="exact" w:val="274"/>
          <w:jc w:val="center"/>
        </w:trPr>
        <w:tc>
          <w:tcPr>
            <w:tcW w:w="777" w:type="dxa"/>
          </w:tcPr>
          <w:p w14:paraId="3696DBA0" w14:textId="77777777" w:rsidR="00BE0CC4" w:rsidRDefault="00BE0CC4">
            <w:pPr>
              <w:rPr>
                <w:sz w:val="10"/>
                <w:szCs w:val="10"/>
              </w:rPr>
            </w:pPr>
          </w:p>
        </w:tc>
        <w:tc>
          <w:tcPr>
            <w:tcW w:w="3981" w:type="dxa"/>
            <w:vAlign w:val="bottom"/>
          </w:tcPr>
          <w:p w14:paraId="54744BE3" w14:textId="77777777" w:rsidR="00BE0CC4" w:rsidRDefault="00000000">
            <w:pPr>
              <w:pStyle w:val="a6"/>
              <w:ind w:firstLine="540"/>
              <w:rPr>
                <w:sz w:val="20"/>
                <w:szCs w:val="20"/>
              </w:rPr>
            </w:pPr>
            <w:r>
              <w:rPr>
                <w:rStyle w:val="a5"/>
                <w:rFonts w:ascii="Arial" w:eastAsia="Arial" w:hAnsi="Arial" w:cs="Arial"/>
                <w:sz w:val="20"/>
                <w:szCs w:val="20"/>
              </w:rPr>
              <w:t>3634, 3714</w:t>
            </w:r>
          </w:p>
        </w:tc>
        <w:tc>
          <w:tcPr>
            <w:tcW w:w="1013" w:type="dxa"/>
            <w:vAlign w:val="bottom"/>
          </w:tcPr>
          <w:p w14:paraId="0C90173D"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84" w:type="dxa"/>
            <w:vAlign w:val="bottom"/>
          </w:tcPr>
          <w:p w14:paraId="0ED8357D" w14:textId="77777777" w:rsidR="00BE0CC4" w:rsidRDefault="00000000">
            <w:pPr>
              <w:pStyle w:val="a6"/>
              <w:ind w:firstLine="280"/>
              <w:jc w:val="both"/>
              <w:rPr>
                <w:sz w:val="20"/>
                <w:szCs w:val="20"/>
              </w:rPr>
            </w:pPr>
            <w:r>
              <w:rPr>
                <w:rStyle w:val="a5"/>
                <w:rFonts w:ascii="Arial" w:eastAsia="Arial" w:hAnsi="Arial" w:cs="Arial"/>
                <w:sz w:val="20"/>
                <w:szCs w:val="20"/>
              </w:rPr>
              <w:t>Коршунов М. — 3626</w:t>
            </w:r>
          </w:p>
        </w:tc>
      </w:tr>
      <w:tr w:rsidR="00BE0CC4" w14:paraId="1C64C3D1" w14:textId="77777777">
        <w:tblPrEx>
          <w:tblCellMar>
            <w:top w:w="0" w:type="dxa"/>
            <w:bottom w:w="0" w:type="dxa"/>
          </w:tblCellMar>
        </w:tblPrEx>
        <w:trPr>
          <w:trHeight w:hRule="exact" w:val="278"/>
          <w:jc w:val="center"/>
        </w:trPr>
        <w:tc>
          <w:tcPr>
            <w:tcW w:w="777" w:type="dxa"/>
          </w:tcPr>
          <w:p w14:paraId="70075DB2"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81" w:type="dxa"/>
          </w:tcPr>
          <w:p w14:paraId="65A2787D" w14:textId="77777777" w:rsidR="00BE0CC4" w:rsidRDefault="00000000">
            <w:pPr>
              <w:pStyle w:val="a6"/>
              <w:ind w:firstLine="220"/>
              <w:rPr>
                <w:sz w:val="20"/>
                <w:szCs w:val="20"/>
              </w:rPr>
            </w:pPr>
            <w:r>
              <w:rPr>
                <w:rStyle w:val="a5"/>
                <w:rFonts w:ascii="Arial" w:eastAsia="Arial" w:hAnsi="Arial" w:cs="Arial"/>
                <w:sz w:val="20"/>
                <w:szCs w:val="20"/>
              </w:rPr>
              <w:t>Корели Г. — 3529</w:t>
            </w:r>
          </w:p>
        </w:tc>
        <w:tc>
          <w:tcPr>
            <w:tcW w:w="1013" w:type="dxa"/>
          </w:tcPr>
          <w:p w14:paraId="24F532F2" w14:textId="77777777" w:rsidR="00BE0CC4" w:rsidRDefault="00000000">
            <w:pPr>
              <w:pStyle w:val="a6"/>
              <w:ind w:firstLine="320"/>
              <w:rPr>
                <w:sz w:val="24"/>
                <w:szCs w:val="24"/>
              </w:rPr>
            </w:pPr>
            <w:r>
              <w:rPr>
                <w:rStyle w:val="a5"/>
                <w:rFonts w:ascii="Arial" w:eastAsia="Arial" w:hAnsi="Arial" w:cs="Arial"/>
                <w:b/>
                <w:bCs/>
                <w:sz w:val="24"/>
                <w:szCs w:val="24"/>
              </w:rPr>
              <w:t>Два</w:t>
            </w:r>
          </w:p>
        </w:tc>
        <w:tc>
          <w:tcPr>
            <w:tcW w:w="3684" w:type="dxa"/>
          </w:tcPr>
          <w:p w14:paraId="6DB03817" w14:textId="77777777" w:rsidR="00BE0CC4" w:rsidRDefault="00000000">
            <w:pPr>
              <w:pStyle w:val="a6"/>
              <w:ind w:firstLine="280"/>
              <w:jc w:val="both"/>
              <w:rPr>
                <w:sz w:val="20"/>
                <w:szCs w:val="20"/>
              </w:rPr>
            </w:pPr>
            <w:r>
              <w:rPr>
                <w:rStyle w:val="a5"/>
                <w:rFonts w:ascii="Arial" w:eastAsia="Arial" w:hAnsi="Arial" w:cs="Arial"/>
                <w:sz w:val="20"/>
                <w:szCs w:val="20"/>
              </w:rPr>
              <w:t>Корякин М. — 3476</w:t>
            </w:r>
          </w:p>
        </w:tc>
      </w:tr>
    </w:tbl>
    <w:p w14:paraId="60B8ED55"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907"/>
        <w:gridCol w:w="4118"/>
        <w:gridCol w:w="1048"/>
        <w:gridCol w:w="3981"/>
      </w:tblGrid>
      <w:tr w:rsidR="00BE0CC4" w14:paraId="57162783" w14:textId="77777777">
        <w:tblPrEx>
          <w:tblCellMar>
            <w:top w:w="0" w:type="dxa"/>
            <w:bottom w:w="0" w:type="dxa"/>
          </w:tblCellMar>
        </w:tblPrEx>
        <w:trPr>
          <w:trHeight w:hRule="exact" w:val="579"/>
          <w:jc w:val="center"/>
        </w:trPr>
        <w:tc>
          <w:tcPr>
            <w:tcW w:w="907" w:type="dxa"/>
            <w:vAlign w:val="bottom"/>
          </w:tcPr>
          <w:p w14:paraId="3175CFDD" w14:textId="77777777" w:rsidR="00BE0CC4" w:rsidRDefault="00000000">
            <w:pPr>
              <w:pStyle w:val="a6"/>
              <w:spacing w:line="252" w:lineRule="auto"/>
              <w:ind w:left="160" w:firstLine="40"/>
              <w:rPr>
                <w:sz w:val="24"/>
                <w:szCs w:val="24"/>
              </w:rPr>
            </w:pPr>
            <w:r>
              <w:rPr>
                <w:rStyle w:val="a5"/>
                <w:rFonts w:ascii="Arial" w:eastAsia="Arial" w:hAnsi="Arial" w:cs="Arial"/>
                <w:b/>
                <w:bCs/>
                <w:sz w:val="24"/>
                <w:szCs w:val="24"/>
                <w:lang w:val="en-US" w:eastAsia="en-US"/>
              </w:rPr>
              <w:lastRenderedPageBreak/>
              <w:t>30 a</w:t>
            </w:r>
          </w:p>
        </w:tc>
        <w:tc>
          <w:tcPr>
            <w:tcW w:w="4118" w:type="dxa"/>
            <w:vAlign w:val="bottom"/>
          </w:tcPr>
          <w:p w14:paraId="0FB4200A" w14:textId="77777777" w:rsidR="00BE0CC4" w:rsidRDefault="00000000">
            <w:pPr>
              <w:pStyle w:val="a6"/>
              <w:spacing w:after="40"/>
              <w:ind w:firstLine="240"/>
              <w:jc w:val="both"/>
              <w:rPr>
                <w:sz w:val="20"/>
                <w:szCs w:val="20"/>
              </w:rPr>
            </w:pPr>
            <w:r>
              <w:rPr>
                <w:rStyle w:val="a5"/>
                <w:rFonts w:ascii="Arial" w:eastAsia="Arial" w:hAnsi="Arial" w:cs="Arial"/>
                <w:sz w:val="20"/>
                <w:szCs w:val="20"/>
              </w:rPr>
              <w:t xml:space="preserve">Коса </w:t>
            </w:r>
            <w:r>
              <w:rPr>
                <w:rStyle w:val="a5"/>
                <w:rFonts w:ascii="Arial" w:eastAsia="Arial" w:hAnsi="Arial" w:cs="Arial"/>
                <w:sz w:val="20"/>
                <w:szCs w:val="20"/>
                <w:lang w:val="en-US" w:eastAsia="en-US"/>
              </w:rPr>
              <w:t>pen 11, —3437</w:t>
            </w:r>
          </w:p>
          <w:p w14:paraId="0C3DCF71" w14:textId="77777777" w:rsidR="00BE0CC4" w:rsidRDefault="00000000">
            <w:pPr>
              <w:pStyle w:val="a6"/>
              <w:ind w:firstLine="240"/>
              <w:jc w:val="both"/>
              <w:rPr>
                <w:sz w:val="20"/>
                <w:szCs w:val="20"/>
              </w:rPr>
            </w:pPr>
            <w:r>
              <w:rPr>
                <w:rStyle w:val="a5"/>
                <w:rFonts w:ascii="Arial" w:eastAsia="Arial" w:hAnsi="Arial" w:cs="Arial"/>
                <w:sz w:val="20"/>
                <w:szCs w:val="20"/>
              </w:rPr>
              <w:t xml:space="preserve">Косенков В.-- </w:t>
            </w:r>
            <w:r>
              <w:rPr>
                <w:rStyle w:val="a5"/>
                <w:rFonts w:ascii="Arial" w:eastAsia="Arial" w:hAnsi="Arial" w:cs="Arial"/>
                <w:sz w:val="20"/>
                <w:szCs w:val="20"/>
                <w:lang w:val="en-US" w:eastAsia="en-US"/>
              </w:rPr>
              <w:t>3690</w:t>
            </w:r>
          </w:p>
        </w:tc>
        <w:tc>
          <w:tcPr>
            <w:tcW w:w="1048" w:type="dxa"/>
            <w:vAlign w:val="bottom"/>
          </w:tcPr>
          <w:p w14:paraId="3A4BD12E" w14:textId="77777777" w:rsidR="00BE0CC4" w:rsidRDefault="00000000">
            <w:pPr>
              <w:pStyle w:val="a6"/>
              <w:spacing w:after="40"/>
              <w:ind w:firstLine="420"/>
              <w:rPr>
                <w:sz w:val="24"/>
                <w:szCs w:val="24"/>
              </w:rPr>
            </w:pPr>
            <w:r>
              <w:rPr>
                <w:rStyle w:val="a5"/>
                <w:rFonts w:ascii="Arial" w:eastAsia="Arial" w:hAnsi="Arial" w:cs="Arial"/>
                <w:b/>
                <w:bCs/>
                <w:sz w:val="24"/>
                <w:szCs w:val="24"/>
              </w:rPr>
              <w:t>о</w:t>
            </w:r>
          </w:p>
          <w:p w14:paraId="09A4B538" w14:textId="77777777" w:rsidR="00BE0CC4" w:rsidRDefault="00000000">
            <w:pPr>
              <w:pStyle w:val="a6"/>
              <w:ind w:firstLine="420"/>
              <w:jc w:val="both"/>
              <w:rPr>
                <w:sz w:val="24"/>
                <w:szCs w:val="24"/>
              </w:rPr>
            </w:pPr>
            <w:r>
              <w:rPr>
                <w:rStyle w:val="a5"/>
                <w:rFonts w:ascii="Arial" w:eastAsia="Arial" w:hAnsi="Arial" w:cs="Arial"/>
                <w:b/>
                <w:bCs/>
                <w:sz w:val="24"/>
                <w:szCs w:val="24"/>
              </w:rPr>
              <w:t>Р</w:t>
            </w:r>
          </w:p>
        </w:tc>
        <w:tc>
          <w:tcPr>
            <w:tcW w:w="3981" w:type="dxa"/>
            <w:vAlign w:val="bottom"/>
          </w:tcPr>
          <w:p w14:paraId="0EC8E137" w14:textId="77777777" w:rsidR="00BE0CC4" w:rsidRDefault="00000000">
            <w:pPr>
              <w:pStyle w:val="a6"/>
              <w:spacing w:after="40"/>
              <w:ind w:firstLine="360"/>
              <w:rPr>
                <w:sz w:val="20"/>
                <w:szCs w:val="20"/>
              </w:rPr>
            </w:pPr>
            <w:r>
              <w:rPr>
                <w:rStyle w:val="a5"/>
                <w:rFonts w:ascii="Arial" w:eastAsia="Arial" w:hAnsi="Arial" w:cs="Arial"/>
                <w:sz w:val="20"/>
                <w:szCs w:val="20"/>
              </w:rPr>
              <w:t>Кошмуратон Л. — 3657, 3659</w:t>
            </w:r>
          </w:p>
          <w:p w14:paraId="4B74B37A" w14:textId="77777777" w:rsidR="00BE0CC4" w:rsidRDefault="00000000">
            <w:pPr>
              <w:pStyle w:val="a6"/>
              <w:ind w:firstLine="360"/>
              <w:rPr>
                <w:sz w:val="20"/>
                <w:szCs w:val="20"/>
              </w:rPr>
            </w:pPr>
            <w:r>
              <w:rPr>
                <w:rStyle w:val="a5"/>
                <w:rFonts w:ascii="Arial" w:eastAsia="Arial" w:hAnsi="Arial" w:cs="Arial"/>
                <w:sz w:val="20"/>
                <w:szCs w:val="20"/>
              </w:rPr>
              <w:t>Коцюба 3. — 3629</w:t>
            </w:r>
          </w:p>
        </w:tc>
      </w:tr>
      <w:tr w:rsidR="00BE0CC4" w14:paraId="6D2E6C04" w14:textId="77777777">
        <w:tblPrEx>
          <w:tblCellMar>
            <w:top w:w="0" w:type="dxa"/>
            <w:bottom w:w="0" w:type="dxa"/>
          </w:tblCellMar>
        </w:tblPrEx>
        <w:trPr>
          <w:trHeight w:hRule="exact" w:val="282"/>
          <w:jc w:val="center"/>
        </w:trPr>
        <w:tc>
          <w:tcPr>
            <w:tcW w:w="907" w:type="dxa"/>
            <w:vAlign w:val="bottom"/>
          </w:tcPr>
          <w:p w14:paraId="07F69E6A"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0</w:t>
            </w:r>
          </w:p>
        </w:tc>
        <w:tc>
          <w:tcPr>
            <w:tcW w:w="4118" w:type="dxa"/>
            <w:vAlign w:val="bottom"/>
          </w:tcPr>
          <w:p w14:paraId="1B280979" w14:textId="77777777" w:rsidR="00BE0CC4" w:rsidRDefault="00000000">
            <w:pPr>
              <w:pStyle w:val="a6"/>
              <w:ind w:firstLine="240"/>
              <w:jc w:val="both"/>
              <w:rPr>
                <w:sz w:val="24"/>
                <w:szCs w:val="24"/>
              </w:rPr>
            </w:pPr>
            <w:r>
              <w:rPr>
                <w:rStyle w:val="a5"/>
                <w:sz w:val="24"/>
                <w:szCs w:val="24"/>
              </w:rPr>
              <w:t>Косматое Л. — 3599—3600</w:t>
            </w:r>
          </w:p>
        </w:tc>
        <w:tc>
          <w:tcPr>
            <w:tcW w:w="1048" w:type="dxa"/>
            <w:vAlign w:val="bottom"/>
          </w:tcPr>
          <w:p w14:paraId="6A002CF0" w14:textId="77777777" w:rsidR="00BE0CC4" w:rsidRDefault="00000000">
            <w:pPr>
              <w:pStyle w:val="a6"/>
              <w:ind w:firstLine="420"/>
              <w:rPr>
                <w:sz w:val="24"/>
                <w:szCs w:val="24"/>
              </w:rPr>
            </w:pPr>
            <w:r>
              <w:rPr>
                <w:rStyle w:val="a5"/>
                <w:rFonts w:ascii="Arial" w:eastAsia="Arial" w:hAnsi="Arial" w:cs="Arial"/>
                <w:b/>
                <w:bCs/>
                <w:sz w:val="24"/>
                <w:szCs w:val="24"/>
              </w:rPr>
              <w:t>ДК</w:t>
            </w:r>
          </w:p>
        </w:tc>
        <w:tc>
          <w:tcPr>
            <w:tcW w:w="3981" w:type="dxa"/>
            <w:vAlign w:val="bottom"/>
          </w:tcPr>
          <w:p w14:paraId="23C8E60E" w14:textId="77777777" w:rsidR="00BE0CC4" w:rsidRDefault="00000000">
            <w:pPr>
              <w:pStyle w:val="a6"/>
              <w:ind w:firstLine="360"/>
              <w:rPr>
                <w:sz w:val="24"/>
                <w:szCs w:val="24"/>
              </w:rPr>
            </w:pPr>
            <w:r>
              <w:rPr>
                <w:rStyle w:val="a5"/>
                <w:sz w:val="24"/>
                <w:szCs w:val="24"/>
              </w:rPr>
              <w:t>Кравалис 3. — 3625</w:t>
            </w:r>
          </w:p>
        </w:tc>
      </w:tr>
      <w:tr w:rsidR="00BE0CC4" w14:paraId="0206C1BA" w14:textId="77777777">
        <w:tblPrEx>
          <w:tblCellMar>
            <w:top w:w="0" w:type="dxa"/>
            <w:bottom w:w="0" w:type="dxa"/>
          </w:tblCellMar>
        </w:tblPrEx>
        <w:trPr>
          <w:trHeight w:hRule="exact" w:val="270"/>
          <w:jc w:val="center"/>
        </w:trPr>
        <w:tc>
          <w:tcPr>
            <w:tcW w:w="907" w:type="dxa"/>
            <w:vAlign w:val="bottom"/>
          </w:tcPr>
          <w:p w14:paraId="28F2D9DA" w14:textId="77777777" w:rsidR="00BE0CC4" w:rsidRDefault="00000000">
            <w:pPr>
              <w:pStyle w:val="a6"/>
              <w:ind w:firstLine="160"/>
              <w:rPr>
                <w:sz w:val="24"/>
                <w:szCs w:val="24"/>
              </w:rPr>
            </w:pPr>
            <w:r>
              <w:rPr>
                <w:rStyle w:val="a5"/>
                <w:rFonts w:ascii="Arial" w:eastAsia="Arial" w:hAnsi="Arial" w:cs="Arial"/>
                <w:b/>
                <w:bCs/>
                <w:sz w:val="24"/>
                <w:szCs w:val="24"/>
              </w:rPr>
              <w:t>кст</w:t>
            </w:r>
          </w:p>
        </w:tc>
        <w:tc>
          <w:tcPr>
            <w:tcW w:w="4118" w:type="dxa"/>
            <w:vAlign w:val="bottom"/>
          </w:tcPr>
          <w:p w14:paraId="079C588A" w14:textId="77777777" w:rsidR="00BE0CC4" w:rsidRDefault="00000000">
            <w:pPr>
              <w:pStyle w:val="a6"/>
              <w:ind w:firstLine="240"/>
              <w:jc w:val="both"/>
              <w:rPr>
                <w:sz w:val="24"/>
                <w:szCs w:val="24"/>
              </w:rPr>
            </w:pPr>
            <w:r>
              <w:rPr>
                <w:rStyle w:val="a5"/>
                <w:sz w:val="24"/>
                <w:szCs w:val="24"/>
              </w:rPr>
              <w:t>Костенко А. — 3510, 3580</w:t>
            </w:r>
          </w:p>
        </w:tc>
        <w:tc>
          <w:tcPr>
            <w:tcW w:w="1048" w:type="dxa"/>
            <w:vAlign w:val="bottom"/>
          </w:tcPr>
          <w:p w14:paraId="13FD5F88"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7A469D20" w14:textId="77777777" w:rsidR="00BE0CC4" w:rsidRDefault="00000000">
            <w:pPr>
              <w:pStyle w:val="a6"/>
              <w:ind w:firstLine="360"/>
              <w:rPr>
                <w:sz w:val="24"/>
                <w:szCs w:val="24"/>
              </w:rPr>
            </w:pPr>
            <w:r>
              <w:rPr>
                <w:rStyle w:val="a5"/>
                <w:sz w:val="24"/>
                <w:szCs w:val="24"/>
              </w:rPr>
              <w:t>Краваль Л. — 3579</w:t>
            </w:r>
          </w:p>
        </w:tc>
      </w:tr>
      <w:tr w:rsidR="00BE0CC4" w14:paraId="5EA7048F" w14:textId="77777777">
        <w:tblPrEx>
          <w:tblCellMar>
            <w:top w:w="0" w:type="dxa"/>
            <w:bottom w:w="0" w:type="dxa"/>
          </w:tblCellMar>
        </w:tblPrEx>
        <w:trPr>
          <w:trHeight w:hRule="exact" w:val="290"/>
          <w:jc w:val="center"/>
        </w:trPr>
        <w:tc>
          <w:tcPr>
            <w:tcW w:w="907" w:type="dxa"/>
            <w:vAlign w:val="bottom"/>
          </w:tcPr>
          <w:p w14:paraId="58429BAA"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vAlign w:val="bottom"/>
          </w:tcPr>
          <w:p w14:paraId="0E5AB137" w14:textId="77777777" w:rsidR="00BE0CC4" w:rsidRDefault="00000000">
            <w:pPr>
              <w:pStyle w:val="a6"/>
              <w:ind w:firstLine="240"/>
              <w:jc w:val="both"/>
              <w:rPr>
                <w:sz w:val="24"/>
                <w:szCs w:val="24"/>
              </w:rPr>
            </w:pPr>
            <w:r>
              <w:rPr>
                <w:rStyle w:val="a5"/>
                <w:sz w:val="24"/>
                <w:szCs w:val="24"/>
              </w:rPr>
              <w:t>Костенко Д. — 3596—3597</w:t>
            </w:r>
          </w:p>
        </w:tc>
        <w:tc>
          <w:tcPr>
            <w:tcW w:w="1048" w:type="dxa"/>
            <w:vAlign w:val="bottom"/>
          </w:tcPr>
          <w:p w14:paraId="484D370A" w14:textId="77777777" w:rsidR="00BE0CC4" w:rsidRDefault="00000000">
            <w:pPr>
              <w:pStyle w:val="a6"/>
              <w:ind w:firstLine="420"/>
              <w:rPr>
                <w:sz w:val="24"/>
                <w:szCs w:val="24"/>
              </w:rPr>
            </w:pPr>
            <w:r>
              <w:rPr>
                <w:rStyle w:val="a5"/>
                <w:rFonts w:ascii="Arial" w:eastAsia="Arial" w:hAnsi="Arial" w:cs="Arial"/>
                <w:b/>
                <w:bCs/>
                <w:sz w:val="24"/>
                <w:szCs w:val="24"/>
              </w:rPr>
              <w:t>ДК</w:t>
            </w:r>
          </w:p>
        </w:tc>
        <w:tc>
          <w:tcPr>
            <w:tcW w:w="3981" w:type="dxa"/>
            <w:vAlign w:val="bottom"/>
          </w:tcPr>
          <w:p w14:paraId="55454CFA" w14:textId="77777777" w:rsidR="00BE0CC4" w:rsidRDefault="00000000">
            <w:pPr>
              <w:pStyle w:val="a6"/>
              <w:ind w:firstLine="360"/>
              <w:rPr>
                <w:sz w:val="24"/>
                <w:szCs w:val="24"/>
              </w:rPr>
            </w:pPr>
            <w:r>
              <w:rPr>
                <w:rStyle w:val="a5"/>
                <w:sz w:val="24"/>
                <w:szCs w:val="24"/>
              </w:rPr>
              <w:t>Кравецкий А. — 3420, 3654</w:t>
            </w:r>
          </w:p>
        </w:tc>
      </w:tr>
      <w:tr w:rsidR="00BE0CC4" w14:paraId="0EFC889F" w14:textId="77777777">
        <w:tblPrEx>
          <w:tblCellMar>
            <w:top w:w="0" w:type="dxa"/>
            <w:bottom w:w="0" w:type="dxa"/>
          </w:tblCellMar>
        </w:tblPrEx>
        <w:trPr>
          <w:trHeight w:hRule="exact" w:val="282"/>
          <w:jc w:val="center"/>
        </w:trPr>
        <w:tc>
          <w:tcPr>
            <w:tcW w:w="907" w:type="dxa"/>
            <w:vAlign w:val="bottom"/>
          </w:tcPr>
          <w:p w14:paraId="4866D7D0"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vAlign w:val="bottom"/>
          </w:tcPr>
          <w:p w14:paraId="2C7215B0" w14:textId="77777777" w:rsidR="00BE0CC4" w:rsidRDefault="00000000">
            <w:pPr>
              <w:pStyle w:val="a6"/>
              <w:ind w:firstLine="240"/>
              <w:rPr>
                <w:sz w:val="24"/>
                <w:szCs w:val="24"/>
              </w:rPr>
            </w:pPr>
            <w:r>
              <w:rPr>
                <w:rStyle w:val="a5"/>
                <w:sz w:val="24"/>
                <w:szCs w:val="24"/>
              </w:rPr>
              <w:t>Костенко Коля — 3510</w:t>
            </w:r>
          </w:p>
        </w:tc>
        <w:tc>
          <w:tcPr>
            <w:tcW w:w="1048" w:type="dxa"/>
            <w:vAlign w:val="bottom"/>
          </w:tcPr>
          <w:p w14:paraId="2FB6D396" w14:textId="77777777" w:rsidR="00BE0CC4" w:rsidRDefault="00000000">
            <w:pPr>
              <w:pStyle w:val="a6"/>
              <w:ind w:firstLine="420"/>
              <w:jc w:val="both"/>
              <w:rPr>
                <w:sz w:val="24"/>
                <w:szCs w:val="24"/>
              </w:rPr>
            </w:pPr>
            <w:r>
              <w:rPr>
                <w:rStyle w:val="a5"/>
                <w:rFonts w:ascii="Arial" w:eastAsia="Arial" w:hAnsi="Arial" w:cs="Arial"/>
                <w:b/>
                <w:bCs/>
                <w:sz w:val="24"/>
                <w:szCs w:val="24"/>
              </w:rPr>
              <w:t>о</w:t>
            </w:r>
          </w:p>
        </w:tc>
        <w:tc>
          <w:tcPr>
            <w:tcW w:w="3981" w:type="dxa"/>
            <w:vAlign w:val="bottom"/>
          </w:tcPr>
          <w:p w14:paraId="13DFE262" w14:textId="77777777" w:rsidR="00BE0CC4" w:rsidRDefault="00000000">
            <w:pPr>
              <w:pStyle w:val="a6"/>
              <w:ind w:firstLine="360"/>
              <w:rPr>
                <w:sz w:val="24"/>
                <w:szCs w:val="24"/>
              </w:rPr>
            </w:pPr>
            <w:r>
              <w:rPr>
                <w:rStyle w:val="a5"/>
                <w:sz w:val="24"/>
                <w:szCs w:val="24"/>
              </w:rPr>
              <w:t>Кравченко А. — 3449, 3594</w:t>
            </w:r>
          </w:p>
        </w:tc>
      </w:tr>
      <w:tr w:rsidR="00BE0CC4" w14:paraId="4E12B01D" w14:textId="77777777">
        <w:tblPrEx>
          <w:tblCellMar>
            <w:top w:w="0" w:type="dxa"/>
            <w:bottom w:w="0" w:type="dxa"/>
          </w:tblCellMar>
        </w:tblPrEx>
        <w:trPr>
          <w:trHeight w:hRule="exact" w:val="290"/>
          <w:jc w:val="center"/>
        </w:trPr>
        <w:tc>
          <w:tcPr>
            <w:tcW w:w="907" w:type="dxa"/>
            <w:vAlign w:val="bottom"/>
          </w:tcPr>
          <w:p w14:paraId="0911E606"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vAlign w:val="bottom"/>
          </w:tcPr>
          <w:p w14:paraId="0EB238BE" w14:textId="77777777" w:rsidR="00BE0CC4" w:rsidRDefault="00000000">
            <w:pPr>
              <w:pStyle w:val="a6"/>
              <w:ind w:firstLine="240"/>
              <w:rPr>
                <w:sz w:val="24"/>
                <w:szCs w:val="24"/>
              </w:rPr>
            </w:pPr>
            <w:r>
              <w:rPr>
                <w:rStyle w:val="a5"/>
                <w:sz w:val="24"/>
                <w:szCs w:val="24"/>
              </w:rPr>
              <w:t>Костецкий В. — 3655</w:t>
            </w:r>
          </w:p>
        </w:tc>
        <w:tc>
          <w:tcPr>
            <w:tcW w:w="1048" w:type="dxa"/>
            <w:vAlign w:val="bottom"/>
          </w:tcPr>
          <w:p w14:paraId="66378C37"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vAlign w:val="bottom"/>
          </w:tcPr>
          <w:p w14:paraId="7C0B06D9" w14:textId="77777777" w:rsidR="00BE0CC4" w:rsidRDefault="00000000">
            <w:pPr>
              <w:pStyle w:val="a6"/>
              <w:ind w:firstLine="360"/>
              <w:rPr>
                <w:sz w:val="24"/>
                <w:szCs w:val="24"/>
              </w:rPr>
            </w:pPr>
            <w:r>
              <w:rPr>
                <w:rStyle w:val="a5"/>
                <w:sz w:val="24"/>
                <w:szCs w:val="24"/>
              </w:rPr>
              <w:t>Кравченко Вал. — 3507—3508</w:t>
            </w:r>
          </w:p>
        </w:tc>
      </w:tr>
      <w:tr w:rsidR="00BE0CC4" w14:paraId="51B01EFC" w14:textId="77777777">
        <w:tblPrEx>
          <w:tblCellMar>
            <w:top w:w="0" w:type="dxa"/>
            <w:bottom w:w="0" w:type="dxa"/>
          </w:tblCellMar>
        </w:tblPrEx>
        <w:trPr>
          <w:trHeight w:hRule="exact" w:val="286"/>
          <w:jc w:val="center"/>
        </w:trPr>
        <w:tc>
          <w:tcPr>
            <w:tcW w:w="907" w:type="dxa"/>
            <w:vAlign w:val="bottom"/>
          </w:tcPr>
          <w:p w14:paraId="3DFB16FC"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vAlign w:val="bottom"/>
          </w:tcPr>
          <w:p w14:paraId="64ADA234" w14:textId="77777777" w:rsidR="00BE0CC4" w:rsidRDefault="00000000">
            <w:pPr>
              <w:pStyle w:val="a6"/>
              <w:ind w:firstLine="240"/>
              <w:rPr>
                <w:sz w:val="24"/>
                <w:szCs w:val="24"/>
              </w:rPr>
            </w:pPr>
            <w:r>
              <w:rPr>
                <w:rStyle w:val="a5"/>
                <w:sz w:val="24"/>
                <w:szCs w:val="24"/>
              </w:rPr>
              <w:t>Костин Володя — 3670</w:t>
            </w:r>
          </w:p>
        </w:tc>
        <w:tc>
          <w:tcPr>
            <w:tcW w:w="1048" w:type="dxa"/>
            <w:vAlign w:val="bottom"/>
          </w:tcPr>
          <w:p w14:paraId="74348ADD"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vAlign w:val="bottom"/>
          </w:tcPr>
          <w:p w14:paraId="1EC048A8" w14:textId="77777777" w:rsidR="00BE0CC4" w:rsidRDefault="00000000">
            <w:pPr>
              <w:pStyle w:val="a6"/>
              <w:ind w:firstLine="360"/>
              <w:rPr>
                <w:sz w:val="24"/>
                <w:szCs w:val="24"/>
              </w:rPr>
            </w:pPr>
            <w:r>
              <w:rPr>
                <w:rStyle w:val="a5"/>
                <w:sz w:val="24"/>
                <w:szCs w:val="24"/>
              </w:rPr>
              <w:t>Кравченко В. 3. — 3695</w:t>
            </w:r>
          </w:p>
        </w:tc>
      </w:tr>
      <w:tr w:rsidR="00BE0CC4" w14:paraId="540C1F2E" w14:textId="77777777">
        <w:tblPrEx>
          <w:tblCellMar>
            <w:top w:w="0" w:type="dxa"/>
            <w:bottom w:w="0" w:type="dxa"/>
          </w:tblCellMar>
        </w:tblPrEx>
        <w:trPr>
          <w:trHeight w:hRule="exact" w:val="282"/>
          <w:jc w:val="center"/>
        </w:trPr>
        <w:tc>
          <w:tcPr>
            <w:tcW w:w="907" w:type="dxa"/>
            <w:vAlign w:val="bottom"/>
          </w:tcPr>
          <w:p w14:paraId="6CA18E19"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vAlign w:val="bottom"/>
          </w:tcPr>
          <w:p w14:paraId="0CD54C26" w14:textId="77777777" w:rsidR="00BE0CC4" w:rsidRDefault="00000000">
            <w:pPr>
              <w:pStyle w:val="a6"/>
              <w:ind w:firstLine="240"/>
              <w:rPr>
                <w:sz w:val="24"/>
                <w:szCs w:val="24"/>
              </w:rPr>
            </w:pPr>
            <w:r>
              <w:rPr>
                <w:rStyle w:val="a5"/>
                <w:sz w:val="24"/>
                <w:szCs w:val="24"/>
              </w:rPr>
              <w:t>Костин В. —3417, 3419, 34 55,</w:t>
            </w:r>
          </w:p>
        </w:tc>
        <w:tc>
          <w:tcPr>
            <w:tcW w:w="1048" w:type="dxa"/>
            <w:vAlign w:val="bottom"/>
          </w:tcPr>
          <w:p w14:paraId="6DD6F30B" w14:textId="77777777" w:rsidR="00BE0CC4" w:rsidRDefault="00000000">
            <w:pPr>
              <w:pStyle w:val="a6"/>
              <w:ind w:firstLine="420"/>
              <w:rPr>
                <w:sz w:val="24"/>
                <w:szCs w:val="24"/>
              </w:rPr>
            </w:pPr>
            <w:r>
              <w:rPr>
                <w:rStyle w:val="a5"/>
                <w:rFonts w:ascii="Arial" w:eastAsia="Arial" w:hAnsi="Arial" w:cs="Arial"/>
                <w:b/>
                <w:bCs/>
                <w:sz w:val="24"/>
                <w:szCs w:val="24"/>
              </w:rPr>
              <w:t>Р</w:t>
            </w:r>
          </w:p>
        </w:tc>
        <w:tc>
          <w:tcPr>
            <w:tcW w:w="3981" w:type="dxa"/>
            <w:vAlign w:val="bottom"/>
          </w:tcPr>
          <w:p w14:paraId="6A36D166" w14:textId="77777777" w:rsidR="00BE0CC4" w:rsidRDefault="00000000">
            <w:pPr>
              <w:pStyle w:val="a6"/>
              <w:ind w:firstLine="360"/>
              <w:rPr>
                <w:sz w:val="24"/>
                <w:szCs w:val="24"/>
              </w:rPr>
            </w:pPr>
            <w:r>
              <w:rPr>
                <w:rStyle w:val="a5"/>
                <w:sz w:val="24"/>
                <w:szCs w:val="24"/>
              </w:rPr>
              <w:t>Кравченко В. П. — 3459</w:t>
            </w:r>
          </w:p>
        </w:tc>
      </w:tr>
      <w:tr w:rsidR="00BE0CC4" w14:paraId="1A9F72B0" w14:textId="77777777">
        <w:tblPrEx>
          <w:tblCellMar>
            <w:top w:w="0" w:type="dxa"/>
            <w:bottom w:w="0" w:type="dxa"/>
          </w:tblCellMar>
        </w:tblPrEx>
        <w:trPr>
          <w:trHeight w:hRule="exact" w:val="290"/>
          <w:jc w:val="center"/>
        </w:trPr>
        <w:tc>
          <w:tcPr>
            <w:tcW w:w="907" w:type="dxa"/>
          </w:tcPr>
          <w:p w14:paraId="7014FB7A" w14:textId="77777777" w:rsidR="00BE0CC4" w:rsidRDefault="00BE0CC4">
            <w:pPr>
              <w:rPr>
                <w:sz w:val="10"/>
                <w:szCs w:val="10"/>
              </w:rPr>
            </w:pPr>
          </w:p>
        </w:tc>
        <w:tc>
          <w:tcPr>
            <w:tcW w:w="4118" w:type="dxa"/>
            <w:vAlign w:val="bottom"/>
          </w:tcPr>
          <w:p w14:paraId="70007A5E" w14:textId="77777777" w:rsidR="00BE0CC4" w:rsidRDefault="00000000">
            <w:pPr>
              <w:pStyle w:val="a6"/>
              <w:ind w:firstLine="560"/>
              <w:rPr>
                <w:sz w:val="24"/>
                <w:szCs w:val="24"/>
              </w:rPr>
            </w:pPr>
            <w:r>
              <w:rPr>
                <w:rStyle w:val="a5"/>
                <w:sz w:val="24"/>
                <w:szCs w:val="24"/>
              </w:rPr>
              <w:t>3469, 3495, 3519, 3522,</w:t>
            </w:r>
          </w:p>
        </w:tc>
        <w:tc>
          <w:tcPr>
            <w:tcW w:w="1048" w:type="dxa"/>
            <w:vAlign w:val="bottom"/>
          </w:tcPr>
          <w:p w14:paraId="5D635C83"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47E0EAE0" w14:textId="77777777" w:rsidR="00BE0CC4" w:rsidRDefault="00000000">
            <w:pPr>
              <w:pStyle w:val="a6"/>
              <w:ind w:firstLine="360"/>
              <w:rPr>
                <w:sz w:val="24"/>
                <w:szCs w:val="24"/>
              </w:rPr>
            </w:pPr>
            <w:r>
              <w:rPr>
                <w:rStyle w:val="a5"/>
                <w:sz w:val="24"/>
                <w:szCs w:val="24"/>
              </w:rPr>
              <w:t>Кравченко Г. — 3589, 3590</w:t>
            </w:r>
          </w:p>
        </w:tc>
      </w:tr>
      <w:tr w:rsidR="00BE0CC4" w14:paraId="4B433CD2" w14:textId="77777777">
        <w:tblPrEx>
          <w:tblCellMar>
            <w:top w:w="0" w:type="dxa"/>
            <w:bottom w:w="0" w:type="dxa"/>
          </w:tblCellMar>
        </w:tblPrEx>
        <w:trPr>
          <w:trHeight w:hRule="exact" w:val="324"/>
          <w:jc w:val="center"/>
        </w:trPr>
        <w:tc>
          <w:tcPr>
            <w:tcW w:w="907" w:type="dxa"/>
          </w:tcPr>
          <w:p w14:paraId="71FF7F35" w14:textId="77777777" w:rsidR="00BE0CC4" w:rsidRDefault="00BE0CC4">
            <w:pPr>
              <w:rPr>
                <w:sz w:val="10"/>
                <w:szCs w:val="10"/>
              </w:rPr>
            </w:pPr>
          </w:p>
        </w:tc>
        <w:tc>
          <w:tcPr>
            <w:tcW w:w="4118" w:type="dxa"/>
          </w:tcPr>
          <w:p w14:paraId="71C01A13" w14:textId="77777777" w:rsidR="00BE0CC4" w:rsidRDefault="00000000">
            <w:pPr>
              <w:pStyle w:val="a6"/>
              <w:ind w:firstLine="560"/>
              <w:rPr>
                <w:sz w:val="24"/>
                <w:szCs w:val="24"/>
              </w:rPr>
            </w:pPr>
            <w:r>
              <w:rPr>
                <w:rStyle w:val="a5"/>
                <w:sz w:val="24"/>
                <w:szCs w:val="24"/>
              </w:rPr>
              <w:t>3628, 3640, 3647, 3691</w:t>
            </w:r>
          </w:p>
        </w:tc>
        <w:tc>
          <w:tcPr>
            <w:tcW w:w="1048" w:type="dxa"/>
          </w:tcPr>
          <w:p w14:paraId="71B534A0"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tcPr>
          <w:p w14:paraId="4FB0C35A" w14:textId="77777777" w:rsidR="00BE0CC4" w:rsidRDefault="00000000">
            <w:pPr>
              <w:pStyle w:val="a6"/>
              <w:ind w:firstLine="360"/>
              <w:rPr>
                <w:sz w:val="24"/>
                <w:szCs w:val="24"/>
              </w:rPr>
            </w:pPr>
            <w:r>
              <w:rPr>
                <w:rStyle w:val="a5"/>
                <w:sz w:val="24"/>
                <w:szCs w:val="24"/>
              </w:rPr>
              <w:t>Кравченко Е. — 3504</w:t>
            </w:r>
          </w:p>
        </w:tc>
      </w:tr>
      <w:tr w:rsidR="00BE0CC4" w14:paraId="3BDF73A4" w14:textId="77777777">
        <w:tblPrEx>
          <w:tblCellMar>
            <w:top w:w="0" w:type="dxa"/>
            <w:bottom w:w="0" w:type="dxa"/>
          </w:tblCellMar>
        </w:tblPrEx>
        <w:trPr>
          <w:trHeight w:hRule="exact" w:val="316"/>
          <w:jc w:val="center"/>
        </w:trPr>
        <w:tc>
          <w:tcPr>
            <w:tcW w:w="907" w:type="dxa"/>
            <w:vAlign w:val="bottom"/>
          </w:tcPr>
          <w:p w14:paraId="6D81180E"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P</w:t>
            </w:r>
          </w:p>
        </w:tc>
        <w:tc>
          <w:tcPr>
            <w:tcW w:w="4118" w:type="dxa"/>
            <w:vAlign w:val="bottom"/>
          </w:tcPr>
          <w:p w14:paraId="0C84D424" w14:textId="77777777" w:rsidR="00BE0CC4" w:rsidRDefault="00000000">
            <w:pPr>
              <w:pStyle w:val="a6"/>
              <w:ind w:firstLine="240"/>
              <w:rPr>
                <w:sz w:val="24"/>
                <w:szCs w:val="24"/>
              </w:rPr>
            </w:pPr>
            <w:r>
              <w:rPr>
                <w:rStyle w:val="a5"/>
                <w:sz w:val="24"/>
                <w:szCs w:val="24"/>
              </w:rPr>
              <w:t>Костина Т. — 3512</w:t>
            </w:r>
          </w:p>
        </w:tc>
        <w:tc>
          <w:tcPr>
            <w:tcW w:w="1048" w:type="dxa"/>
            <w:vAlign w:val="bottom"/>
          </w:tcPr>
          <w:p w14:paraId="5ECB10B7" w14:textId="77777777" w:rsidR="00BE0CC4" w:rsidRDefault="00000000">
            <w:pPr>
              <w:pStyle w:val="a6"/>
              <w:ind w:firstLine="420"/>
              <w:rPr>
                <w:sz w:val="24"/>
                <w:szCs w:val="24"/>
              </w:rPr>
            </w:pPr>
            <w:r>
              <w:rPr>
                <w:rStyle w:val="a5"/>
                <w:rFonts w:ascii="Arial" w:eastAsia="Arial" w:hAnsi="Arial" w:cs="Arial"/>
                <w:b/>
                <w:bCs/>
                <w:sz w:val="24"/>
                <w:szCs w:val="24"/>
              </w:rPr>
              <w:t>гр</w:t>
            </w:r>
          </w:p>
        </w:tc>
        <w:tc>
          <w:tcPr>
            <w:tcW w:w="3981" w:type="dxa"/>
            <w:vAlign w:val="bottom"/>
          </w:tcPr>
          <w:p w14:paraId="2F4D19B1" w14:textId="77777777" w:rsidR="00BE0CC4" w:rsidRDefault="00000000">
            <w:pPr>
              <w:pStyle w:val="a6"/>
              <w:ind w:firstLine="360"/>
              <w:jc w:val="both"/>
              <w:rPr>
                <w:sz w:val="24"/>
                <w:szCs w:val="24"/>
              </w:rPr>
            </w:pPr>
            <w:r>
              <w:rPr>
                <w:rStyle w:val="a5"/>
                <w:sz w:val="24"/>
                <w:szCs w:val="24"/>
              </w:rPr>
              <w:t>Кравченко Р. — 3637, 3656,</w:t>
            </w:r>
          </w:p>
        </w:tc>
      </w:tr>
      <w:tr w:rsidR="00BE0CC4" w14:paraId="7FBC9D33" w14:textId="77777777">
        <w:tblPrEx>
          <w:tblCellMar>
            <w:top w:w="0" w:type="dxa"/>
            <w:bottom w:w="0" w:type="dxa"/>
          </w:tblCellMar>
        </w:tblPrEx>
        <w:trPr>
          <w:trHeight w:hRule="exact" w:val="282"/>
          <w:jc w:val="center"/>
        </w:trPr>
        <w:tc>
          <w:tcPr>
            <w:tcW w:w="907" w:type="dxa"/>
          </w:tcPr>
          <w:p w14:paraId="06643A57" w14:textId="77777777" w:rsidR="00BE0CC4" w:rsidRDefault="00000000">
            <w:pPr>
              <w:pStyle w:val="a6"/>
              <w:ind w:firstLine="160"/>
              <w:rPr>
                <w:sz w:val="24"/>
                <w:szCs w:val="24"/>
              </w:rPr>
            </w:pPr>
            <w:r>
              <w:rPr>
                <w:rStyle w:val="a5"/>
                <w:rFonts w:ascii="Arial" w:eastAsia="Arial" w:hAnsi="Arial" w:cs="Arial"/>
                <w:b/>
                <w:bCs/>
                <w:sz w:val="24"/>
                <w:szCs w:val="24"/>
                <w:lang w:val="en-US" w:eastAsia="en-US"/>
              </w:rPr>
              <w:t>a</w:t>
            </w:r>
          </w:p>
        </w:tc>
        <w:tc>
          <w:tcPr>
            <w:tcW w:w="4118" w:type="dxa"/>
          </w:tcPr>
          <w:p w14:paraId="4E1ED453" w14:textId="77777777" w:rsidR="00BE0CC4" w:rsidRDefault="00000000">
            <w:pPr>
              <w:pStyle w:val="a6"/>
              <w:ind w:firstLine="240"/>
              <w:rPr>
                <w:sz w:val="24"/>
                <w:szCs w:val="24"/>
              </w:rPr>
            </w:pPr>
            <w:r>
              <w:rPr>
                <w:rStyle w:val="a5"/>
                <w:sz w:val="24"/>
                <w:szCs w:val="24"/>
              </w:rPr>
              <w:t>Костричкин А. — 3453</w:t>
            </w:r>
          </w:p>
        </w:tc>
        <w:tc>
          <w:tcPr>
            <w:tcW w:w="1048" w:type="dxa"/>
          </w:tcPr>
          <w:p w14:paraId="0FC46140" w14:textId="77777777" w:rsidR="00BE0CC4" w:rsidRDefault="00BE0CC4">
            <w:pPr>
              <w:rPr>
                <w:sz w:val="10"/>
                <w:szCs w:val="10"/>
              </w:rPr>
            </w:pPr>
          </w:p>
        </w:tc>
        <w:tc>
          <w:tcPr>
            <w:tcW w:w="3981" w:type="dxa"/>
          </w:tcPr>
          <w:p w14:paraId="7BD399B5" w14:textId="77777777" w:rsidR="00BE0CC4" w:rsidRDefault="00000000">
            <w:pPr>
              <w:pStyle w:val="a6"/>
              <w:ind w:firstLine="660"/>
              <w:rPr>
                <w:sz w:val="24"/>
                <w:szCs w:val="24"/>
              </w:rPr>
            </w:pPr>
            <w:r>
              <w:rPr>
                <w:rStyle w:val="a5"/>
                <w:sz w:val="24"/>
                <w:szCs w:val="24"/>
              </w:rPr>
              <w:t>3665</w:t>
            </w:r>
          </w:p>
        </w:tc>
      </w:tr>
      <w:tr w:rsidR="00BE0CC4" w14:paraId="54D905B7" w14:textId="77777777">
        <w:tblPrEx>
          <w:tblCellMar>
            <w:top w:w="0" w:type="dxa"/>
            <w:bottom w:w="0" w:type="dxa"/>
          </w:tblCellMar>
        </w:tblPrEx>
        <w:trPr>
          <w:trHeight w:hRule="exact" w:val="305"/>
          <w:jc w:val="center"/>
        </w:trPr>
        <w:tc>
          <w:tcPr>
            <w:tcW w:w="907" w:type="dxa"/>
            <w:vAlign w:val="bottom"/>
          </w:tcPr>
          <w:p w14:paraId="01E7B5D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18" w:type="dxa"/>
            <w:vAlign w:val="bottom"/>
          </w:tcPr>
          <w:p w14:paraId="313722B7" w14:textId="77777777" w:rsidR="00BE0CC4" w:rsidRDefault="00000000">
            <w:pPr>
              <w:pStyle w:val="a6"/>
              <w:ind w:firstLine="240"/>
              <w:rPr>
                <w:sz w:val="24"/>
                <w:szCs w:val="24"/>
              </w:rPr>
            </w:pPr>
            <w:r>
              <w:rPr>
                <w:rStyle w:val="a5"/>
                <w:sz w:val="24"/>
                <w:szCs w:val="24"/>
              </w:rPr>
              <w:t>Костроменко В. — 3484—3485,</w:t>
            </w:r>
          </w:p>
        </w:tc>
        <w:tc>
          <w:tcPr>
            <w:tcW w:w="1048" w:type="dxa"/>
            <w:vAlign w:val="bottom"/>
          </w:tcPr>
          <w:p w14:paraId="2B3B8FC4" w14:textId="77777777" w:rsidR="00BE0CC4" w:rsidRDefault="00000000">
            <w:pPr>
              <w:pStyle w:val="a6"/>
              <w:ind w:firstLine="420"/>
              <w:rPr>
                <w:sz w:val="20"/>
                <w:szCs w:val="20"/>
              </w:rPr>
            </w:pPr>
            <w:r>
              <w:rPr>
                <w:rStyle w:val="a5"/>
                <w:rFonts w:ascii="Arial" w:eastAsia="Arial" w:hAnsi="Arial" w:cs="Arial"/>
                <w:b/>
                <w:bCs/>
                <w:sz w:val="20"/>
                <w:szCs w:val="20"/>
              </w:rPr>
              <w:t>а</w:t>
            </w:r>
          </w:p>
        </w:tc>
        <w:tc>
          <w:tcPr>
            <w:tcW w:w="3981" w:type="dxa"/>
            <w:vAlign w:val="bottom"/>
          </w:tcPr>
          <w:p w14:paraId="27070F0C" w14:textId="77777777" w:rsidR="00BE0CC4" w:rsidRDefault="00000000">
            <w:pPr>
              <w:pStyle w:val="a6"/>
              <w:ind w:firstLine="360"/>
              <w:jc w:val="both"/>
              <w:rPr>
                <w:sz w:val="24"/>
                <w:szCs w:val="24"/>
              </w:rPr>
            </w:pPr>
            <w:r>
              <w:rPr>
                <w:rStyle w:val="a5"/>
                <w:sz w:val="24"/>
                <w:szCs w:val="24"/>
              </w:rPr>
              <w:t>Кравчуновская М. — 3651</w:t>
            </w:r>
          </w:p>
        </w:tc>
      </w:tr>
      <w:tr w:rsidR="00BE0CC4" w14:paraId="64A7C98B" w14:textId="77777777">
        <w:tblPrEx>
          <w:tblCellMar>
            <w:top w:w="0" w:type="dxa"/>
            <w:bottom w:w="0" w:type="dxa"/>
          </w:tblCellMar>
        </w:tblPrEx>
        <w:trPr>
          <w:trHeight w:hRule="exact" w:val="301"/>
          <w:jc w:val="center"/>
        </w:trPr>
        <w:tc>
          <w:tcPr>
            <w:tcW w:w="907" w:type="dxa"/>
          </w:tcPr>
          <w:p w14:paraId="24BD2CD3" w14:textId="77777777" w:rsidR="00BE0CC4" w:rsidRDefault="00BE0CC4">
            <w:pPr>
              <w:rPr>
                <w:sz w:val="10"/>
                <w:szCs w:val="10"/>
              </w:rPr>
            </w:pPr>
          </w:p>
        </w:tc>
        <w:tc>
          <w:tcPr>
            <w:tcW w:w="4118" w:type="dxa"/>
          </w:tcPr>
          <w:p w14:paraId="086D7159" w14:textId="77777777" w:rsidR="00BE0CC4" w:rsidRDefault="00000000">
            <w:pPr>
              <w:pStyle w:val="a6"/>
              <w:ind w:firstLine="560"/>
              <w:rPr>
                <w:sz w:val="24"/>
                <w:szCs w:val="24"/>
              </w:rPr>
            </w:pPr>
            <w:r>
              <w:rPr>
                <w:rStyle w:val="a5"/>
                <w:sz w:val="24"/>
                <w:szCs w:val="24"/>
              </w:rPr>
              <w:t>3587</w:t>
            </w:r>
          </w:p>
        </w:tc>
        <w:tc>
          <w:tcPr>
            <w:tcW w:w="1048" w:type="dxa"/>
          </w:tcPr>
          <w:p w14:paraId="69A21CE0" w14:textId="77777777" w:rsidR="00BE0CC4" w:rsidRDefault="00000000">
            <w:pPr>
              <w:pStyle w:val="a6"/>
              <w:ind w:firstLine="420"/>
              <w:jc w:val="both"/>
              <w:rPr>
                <w:sz w:val="24"/>
                <w:szCs w:val="24"/>
              </w:rPr>
            </w:pPr>
            <w:r>
              <w:rPr>
                <w:rStyle w:val="a5"/>
                <w:rFonts w:ascii="Arial" w:eastAsia="Arial" w:hAnsi="Arial" w:cs="Arial"/>
                <w:b/>
                <w:bCs/>
                <w:sz w:val="24"/>
                <w:szCs w:val="24"/>
              </w:rPr>
              <w:t>о</w:t>
            </w:r>
          </w:p>
        </w:tc>
        <w:tc>
          <w:tcPr>
            <w:tcW w:w="3981" w:type="dxa"/>
          </w:tcPr>
          <w:p w14:paraId="0B3AAA66" w14:textId="77777777" w:rsidR="00BE0CC4" w:rsidRDefault="00000000">
            <w:pPr>
              <w:pStyle w:val="a6"/>
              <w:ind w:firstLine="360"/>
              <w:rPr>
                <w:sz w:val="24"/>
                <w:szCs w:val="24"/>
              </w:rPr>
            </w:pPr>
            <w:r>
              <w:rPr>
                <w:rStyle w:val="a5"/>
                <w:sz w:val="24"/>
                <w:szCs w:val="24"/>
              </w:rPr>
              <w:t>Крайненков Л. — 3430</w:t>
            </w:r>
          </w:p>
        </w:tc>
      </w:tr>
      <w:tr w:rsidR="00BE0CC4" w14:paraId="57BBA428" w14:textId="77777777">
        <w:tblPrEx>
          <w:tblCellMar>
            <w:top w:w="0" w:type="dxa"/>
            <w:bottom w:w="0" w:type="dxa"/>
          </w:tblCellMar>
        </w:tblPrEx>
        <w:trPr>
          <w:trHeight w:hRule="exact" w:val="305"/>
          <w:jc w:val="center"/>
        </w:trPr>
        <w:tc>
          <w:tcPr>
            <w:tcW w:w="907" w:type="dxa"/>
            <w:vAlign w:val="bottom"/>
          </w:tcPr>
          <w:p w14:paraId="13EBC61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18" w:type="dxa"/>
            <w:vAlign w:val="bottom"/>
          </w:tcPr>
          <w:p w14:paraId="571A5B95" w14:textId="77777777" w:rsidR="00BE0CC4" w:rsidRDefault="00000000">
            <w:pPr>
              <w:pStyle w:val="a6"/>
              <w:ind w:firstLine="240"/>
              <w:rPr>
                <w:sz w:val="24"/>
                <w:szCs w:val="24"/>
              </w:rPr>
            </w:pPr>
            <w:r>
              <w:rPr>
                <w:rStyle w:val="a5"/>
                <w:sz w:val="24"/>
                <w:szCs w:val="24"/>
              </w:rPr>
              <w:t>Костюков Г. — 3626</w:t>
            </w:r>
          </w:p>
        </w:tc>
        <w:tc>
          <w:tcPr>
            <w:tcW w:w="1048" w:type="dxa"/>
            <w:vAlign w:val="bottom"/>
          </w:tcPr>
          <w:p w14:paraId="29384211" w14:textId="77777777" w:rsidR="00BE0CC4" w:rsidRDefault="00000000">
            <w:pPr>
              <w:pStyle w:val="a6"/>
              <w:ind w:firstLine="420"/>
              <w:jc w:val="both"/>
              <w:rPr>
                <w:sz w:val="24"/>
                <w:szCs w:val="24"/>
              </w:rPr>
            </w:pPr>
            <w:r>
              <w:rPr>
                <w:rStyle w:val="a5"/>
                <w:rFonts w:ascii="Arial" w:eastAsia="Arial" w:hAnsi="Arial" w:cs="Arial"/>
                <w:b/>
                <w:bCs/>
                <w:sz w:val="24"/>
                <w:szCs w:val="24"/>
              </w:rPr>
              <w:t>дк</w:t>
            </w:r>
          </w:p>
        </w:tc>
        <w:tc>
          <w:tcPr>
            <w:tcW w:w="3981" w:type="dxa"/>
            <w:vAlign w:val="bottom"/>
          </w:tcPr>
          <w:p w14:paraId="6E4B3EF8" w14:textId="77777777" w:rsidR="00BE0CC4" w:rsidRDefault="00000000">
            <w:pPr>
              <w:pStyle w:val="a6"/>
              <w:ind w:firstLine="360"/>
              <w:rPr>
                <w:sz w:val="24"/>
                <w:szCs w:val="24"/>
              </w:rPr>
            </w:pPr>
            <w:r>
              <w:rPr>
                <w:rStyle w:val="a5"/>
                <w:sz w:val="24"/>
                <w:szCs w:val="24"/>
              </w:rPr>
              <w:t>Краковский Б.— 3442, 3454,</w:t>
            </w:r>
          </w:p>
        </w:tc>
      </w:tr>
      <w:tr w:rsidR="00BE0CC4" w14:paraId="41287BE4" w14:textId="77777777">
        <w:tblPrEx>
          <w:tblCellMar>
            <w:top w:w="0" w:type="dxa"/>
            <w:bottom w:w="0" w:type="dxa"/>
          </w:tblCellMar>
        </w:tblPrEx>
        <w:trPr>
          <w:trHeight w:hRule="exact" w:val="297"/>
          <w:jc w:val="center"/>
        </w:trPr>
        <w:tc>
          <w:tcPr>
            <w:tcW w:w="907" w:type="dxa"/>
          </w:tcPr>
          <w:p w14:paraId="54957A4E" w14:textId="77777777" w:rsidR="00BE0CC4" w:rsidRDefault="00000000">
            <w:pPr>
              <w:pStyle w:val="a6"/>
              <w:ind w:firstLine="160"/>
              <w:rPr>
                <w:sz w:val="24"/>
                <w:szCs w:val="24"/>
              </w:rPr>
            </w:pPr>
            <w:r>
              <w:rPr>
                <w:rStyle w:val="a5"/>
                <w:rFonts w:ascii="Arial" w:eastAsia="Arial" w:hAnsi="Arial" w:cs="Arial"/>
                <w:b/>
                <w:bCs/>
                <w:sz w:val="24"/>
                <w:szCs w:val="24"/>
              </w:rPr>
              <w:t>с атп</w:t>
            </w:r>
          </w:p>
        </w:tc>
        <w:tc>
          <w:tcPr>
            <w:tcW w:w="4118" w:type="dxa"/>
          </w:tcPr>
          <w:p w14:paraId="0581F222" w14:textId="77777777" w:rsidR="00BE0CC4" w:rsidRDefault="00000000">
            <w:pPr>
              <w:pStyle w:val="a6"/>
              <w:ind w:firstLine="240"/>
              <w:jc w:val="both"/>
              <w:rPr>
                <w:sz w:val="24"/>
                <w:szCs w:val="24"/>
              </w:rPr>
            </w:pPr>
            <w:r>
              <w:rPr>
                <w:rStyle w:val="a5"/>
                <w:sz w:val="24"/>
                <w:szCs w:val="24"/>
              </w:rPr>
              <w:t>Костюковский Я- — 3466, 3651</w:t>
            </w:r>
          </w:p>
        </w:tc>
        <w:tc>
          <w:tcPr>
            <w:tcW w:w="1048" w:type="dxa"/>
          </w:tcPr>
          <w:p w14:paraId="6532B620" w14:textId="77777777" w:rsidR="00BE0CC4" w:rsidRDefault="00BE0CC4">
            <w:pPr>
              <w:rPr>
                <w:sz w:val="10"/>
                <w:szCs w:val="10"/>
              </w:rPr>
            </w:pPr>
          </w:p>
        </w:tc>
        <w:tc>
          <w:tcPr>
            <w:tcW w:w="3981" w:type="dxa"/>
          </w:tcPr>
          <w:p w14:paraId="6581D72B" w14:textId="77777777" w:rsidR="00BE0CC4" w:rsidRDefault="00000000">
            <w:pPr>
              <w:pStyle w:val="a6"/>
              <w:ind w:firstLine="660"/>
              <w:rPr>
                <w:sz w:val="24"/>
                <w:szCs w:val="24"/>
              </w:rPr>
            </w:pPr>
            <w:r>
              <w:rPr>
                <w:rStyle w:val="a5"/>
                <w:sz w:val="24"/>
                <w:szCs w:val="24"/>
              </w:rPr>
              <w:t>3586</w:t>
            </w:r>
          </w:p>
        </w:tc>
      </w:tr>
      <w:tr w:rsidR="00BE0CC4" w14:paraId="5774377D" w14:textId="77777777">
        <w:tblPrEx>
          <w:tblCellMar>
            <w:top w:w="0" w:type="dxa"/>
            <w:bottom w:w="0" w:type="dxa"/>
          </w:tblCellMar>
        </w:tblPrEx>
        <w:trPr>
          <w:trHeight w:hRule="exact" w:val="312"/>
          <w:jc w:val="center"/>
        </w:trPr>
        <w:tc>
          <w:tcPr>
            <w:tcW w:w="907" w:type="dxa"/>
            <w:vAlign w:val="bottom"/>
          </w:tcPr>
          <w:p w14:paraId="4925A98D" w14:textId="77777777" w:rsidR="00BE0CC4" w:rsidRDefault="00000000">
            <w:pPr>
              <w:pStyle w:val="a6"/>
              <w:ind w:firstLine="0"/>
              <w:rPr>
                <w:sz w:val="24"/>
                <w:szCs w:val="24"/>
              </w:rPr>
            </w:pPr>
            <w:r>
              <w:rPr>
                <w:rStyle w:val="a5"/>
                <w:rFonts w:ascii="Arial" w:eastAsia="Arial" w:hAnsi="Arial" w:cs="Arial"/>
                <w:b/>
                <w:bCs/>
                <w:sz w:val="24"/>
                <w:szCs w:val="24"/>
              </w:rPr>
              <w:t>ас</w:t>
            </w:r>
          </w:p>
        </w:tc>
        <w:tc>
          <w:tcPr>
            <w:tcW w:w="4118" w:type="dxa"/>
            <w:vAlign w:val="bottom"/>
          </w:tcPr>
          <w:p w14:paraId="44E66A40" w14:textId="77777777" w:rsidR="00BE0CC4" w:rsidRDefault="00000000">
            <w:pPr>
              <w:pStyle w:val="a6"/>
              <w:ind w:firstLine="240"/>
              <w:rPr>
                <w:sz w:val="24"/>
                <w:szCs w:val="24"/>
              </w:rPr>
            </w:pPr>
            <w:r>
              <w:rPr>
                <w:rStyle w:val="a5"/>
                <w:sz w:val="24"/>
                <w:szCs w:val="24"/>
              </w:rPr>
              <w:t>Костюченко В. — 3459</w:t>
            </w:r>
          </w:p>
        </w:tc>
        <w:tc>
          <w:tcPr>
            <w:tcW w:w="1048" w:type="dxa"/>
            <w:vAlign w:val="bottom"/>
          </w:tcPr>
          <w:p w14:paraId="568705E5"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vAlign w:val="bottom"/>
          </w:tcPr>
          <w:p w14:paraId="14FA0A92" w14:textId="77777777" w:rsidR="00BE0CC4" w:rsidRDefault="00000000">
            <w:pPr>
              <w:pStyle w:val="a6"/>
              <w:ind w:firstLine="360"/>
              <w:rPr>
                <w:sz w:val="24"/>
                <w:szCs w:val="24"/>
              </w:rPr>
            </w:pPr>
            <w:r>
              <w:rPr>
                <w:rStyle w:val="a5"/>
                <w:sz w:val="24"/>
                <w:szCs w:val="24"/>
              </w:rPr>
              <w:t>Крамар М,—3596—3597</w:t>
            </w:r>
          </w:p>
        </w:tc>
      </w:tr>
      <w:tr w:rsidR="00BE0CC4" w14:paraId="6AE4C2FD" w14:textId="77777777">
        <w:tblPrEx>
          <w:tblCellMar>
            <w:top w:w="0" w:type="dxa"/>
            <w:bottom w:w="0" w:type="dxa"/>
          </w:tblCellMar>
        </w:tblPrEx>
        <w:trPr>
          <w:trHeight w:hRule="exact" w:val="297"/>
          <w:jc w:val="center"/>
        </w:trPr>
        <w:tc>
          <w:tcPr>
            <w:tcW w:w="907" w:type="dxa"/>
            <w:vAlign w:val="bottom"/>
          </w:tcPr>
          <w:p w14:paraId="208195F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26622F18" w14:textId="77777777" w:rsidR="00BE0CC4" w:rsidRDefault="00000000">
            <w:pPr>
              <w:pStyle w:val="a6"/>
              <w:ind w:firstLine="240"/>
              <w:rPr>
                <w:sz w:val="24"/>
                <w:szCs w:val="24"/>
              </w:rPr>
            </w:pPr>
            <w:r>
              <w:rPr>
                <w:rStyle w:val="a5"/>
                <w:sz w:val="24"/>
                <w:szCs w:val="24"/>
              </w:rPr>
              <w:t>Косухин И.— 3495</w:t>
            </w:r>
          </w:p>
        </w:tc>
        <w:tc>
          <w:tcPr>
            <w:tcW w:w="1048" w:type="dxa"/>
            <w:vAlign w:val="bottom"/>
          </w:tcPr>
          <w:p w14:paraId="1FB57ED1"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10CEDC43" w14:textId="77777777" w:rsidR="00BE0CC4" w:rsidRDefault="00000000">
            <w:pPr>
              <w:pStyle w:val="a6"/>
              <w:ind w:firstLine="360"/>
              <w:rPr>
                <w:sz w:val="24"/>
                <w:szCs w:val="24"/>
              </w:rPr>
            </w:pPr>
            <w:r>
              <w:rPr>
                <w:rStyle w:val="a5"/>
                <w:sz w:val="24"/>
                <w:szCs w:val="24"/>
              </w:rPr>
              <w:t xml:space="preserve">Крамаревский </w:t>
            </w:r>
            <w:r>
              <w:rPr>
                <w:rStyle w:val="a5"/>
                <w:i/>
                <w:iCs/>
                <w:sz w:val="24"/>
                <w:szCs w:val="24"/>
              </w:rPr>
              <w:t>Л.</w:t>
            </w:r>
            <w:r>
              <w:rPr>
                <w:rStyle w:val="a5"/>
                <w:sz w:val="24"/>
                <w:szCs w:val="24"/>
              </w:rPr>
              <w:t xml:space="preserve"> — 3590</w:t>
            </w:r>
          </w:p>
        </w:tc>
      </w:tr>
      <w:tr w:rsidR="00BE0CC4" w14:paraId="49A11876" w14:textId="77777777">
        <w:tblPrEx>
          <w:tblCellMar>
            <w:top w:w="0" w:type="dxa"/>
            <w:bottom w:w="0" w:type="dxa"/>
          </w:tblCellMar>
        </w:tblPrEx>
        <w:trPr>
          <w:trHeight w:hRule="exact" w:val="278"/>
          <w:jc w:val="center"/>
        </w:trPr>
        <w:tc>
          <w:tcPr>
            <w:tcW w:w="907" w:type="dxa"/>
            <w:vAlign w:val="bottom"/>
          </w:tcPr>
          <w:p w14:paraId="65195D2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118" w:type="dxa"/>
            <w:vAlign w:val="bottom"/>
          </w:tcPr>
          <w:p w14:paraId="19172A63" w14:textId="77777777" w:rsidR="00BE0CC4" w:rsidRDefault="00000000">
            <w:pPr>
              <w:pStyle w:val="a6"/>
              <w:ind w:firstLine="240"/>
              <w:rPr>
                <w:sz w:val="24"/>
                <w:szCs w:val="24"/>
              </w:rPr>
            </w:pPr>
            <w:r>
              <w:rPr>
                <w:rStyle w:val="a5"/>
                <w:sz w:val="24"/>
                <w:szCs w:val="24"/>
              </w:rPr>
              <w:t>Косырев Н. — 3637</w:t>
            </w:r>
          </w:p>
        </w:tc>
        <w:tc>
          <w:tcPr>
            <w:tcW w:w="1048" w:type="dxa"/>
            <w:vAlign w:val="bottom"/>
          </w:tcPr>
          <w:p w14:paraId="28C1D88E"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vAlign w:val="bottom"/>
          </w:tcPr>
          <w:p w14:paraId="2F9D8918" w14:textId="77777777" w:rsidR="00BE0CC4" w:rsidRDefault="00000000">
            <w:pPr>
              <w:pStyle w:val="a6"/>
              <w:ind w:firstLine="360"/>
              <w:rPr>
                <w:sz w:val="24"/>
                <w:szCs w:val="24"/>
              </w:rPr>
            </w:pPr>
            <w:r>
              <w:rPr>
                <w:rStyle w:val="a5"/>
                <w:sz w:val="24"/>
                <w:szCs w:val="24"/>
              </w:rPr>
              <w:t>Крамская А. — 3498—34 99,</w:t>
            </w:r>
          </w:p>
        </w:tc>
      </w:tr>
      <w:tr w:rsidR="00BE0CC4" w14:paraId="20D4F238" w14:textId="77777777">
        <w:tblPrEx>
          <w:tblCellMar>
            <w:top w:w="0" w:type="dxa"/>
            <w:bottom w:w="0" w:type="dxa"/>
          </w:tblCellMar>
        </w:tblPrEx>
        <w:trPr>
          <w:trHeight w:hRule="exact" w:val="274"/>
          <w:jc w:val="center"/>
        </w:trPr>
        <w:tc>
          <w:tcPr>
            <w:tcW w:w="907" w:type="dxa"/>
            <w:vAlign w:val="bottom"/>
          </w:tcPr>
          <w:p w14:paraId="4434504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25F91687" w14:textId="77777777" w:rsidR="00BE0CC4" w:rsidRDefault="00000000">
            <w:pPr>
              <w:pStyle w:val="a6"/>
              <w:ind w:firstLine="240"/>
              <w:jc w:val="both"/>
              <w:rPr>
                <w:sz w:val="24"/>
                <w:szCs w:val="24"/>
              </w:rPr>
            </w:pPr>
            <w:r>
              <w:rPr>
                <w:rStyle w:val="a5"/>
                <w:sz w:val="24"/>
                <w:szCs w:val="24"/>
              </w:rPr>
              <w:t>Косых Витя — 3435, 3489,</w:t>
            </w:r>
          </w:p>
        </w:tc>
        <w:tc>
          <w:tcPr>
            <w:tcW w:w="1048" w:type="dxa"/>
          </w:tcPr>
          <w:p w14:paraId="5FE2053E" w14:textId="77777777" w:rsidR="00BE0CC4" w:rsidRDefault="00BE0CC4">
            <w:pPr>
              <w:rPr>
                <w:sz w:val="10"/>
                <w:szCs w:val="10"/>
              </w:rPr>
            </w:pPr>
          </w:p>
        </w:tc>
        <w:tc>
          <w:tcPr>
            <w:tcW w:w="3981" w:type="dxa"/>
            <w:vAlign w:val="bottom"/>
          </w:tcPr>
          <w:p w14:paraId="7CF0114F" w14:textId="77777777" w:rsidR="00BE0CC4" w:rsidRDefault="00000000">
            <w:pPr>
              <w:pStyle w:val="a6"/>
              <w:ind w:firstLine="660"/>
              <w:rPr>
                <w:sz w:val="24"/>
                <w:szCs w:val="24"/>
              </w:rPr>
            </w:pPr>
            <w:r>
              <w:rPr>
                <w:rStyle w:val="a5"/>
                <w:sz w:val="24"/>
                <w:szCs w:val="24"/>
              </w:rPr>
              <w:t>3664</w:t>
            </w:r>
          </w:p>
        </w:tc>
      </w:tr>
      <w:tr w:rsidR="00BE0CC4" w14:paraId="47CB5F4F" w14:textId="77777777">
        <w:tblPrEx>
          <w:tblCellMar>
            <w:top w:w="0" w:type="dxa"/>
            <w:bottom w:w="0" w:type="dxa"/>
          </w:tblCellMar>
        </w:tblPrEx>
        <w:trPr>
          <w:trHeight w:hRule="exact" w:val="377"/>
          <w:jc w:val="center"/>
        </w:trPr>
        <w:tc>
          <w:tcPr>
            <w:tcW w:w="907" w:type="dxa"/>
          </w:tcPr>
          <w:p w14:paraId="245D2530" w14:textId="77777777" w:rsidR="00BE0CC4" w:rsidRDefault="00BE0CC4">
            <w:pPr>
              <w:rPr>
                <w:sz w:val="10"/>
                <w:szCs w:val="10"/>
              </w:rPr>
            </w:pPr>
          </w:p>
        </w:tc>
        <w:tc>
          <w:tcPr>
            <w:tcW w:w="4118" w:type="dxa"/>
            <w:vAlign w:val="bottom"/>
          </w:tcPr>
          <w:p w14:paraId="246869EC" w14:textId="77777777" w:rsidR="00BE0CC4" w:rsidRDefault="00000000">
            <w:pPr>
              <w:pStyle w:val="a6"/>
              <w:ind w:firstLine="560"/>
              <w:rPr>
                <w:sz w:val="24"/>
                <w:szCs w:val="24"/>
              </w:rPr>
            </w:pPr>
            <w:r>
              <w:rPr>
                <w:rStyle w:val="a5"/>
                <w:sz w:val="24"/>
                <w:szCs w:val="24"/>
              </w:rPr>
              <w:t>3614, 3635</w:t>
            </w:r>
          </w:p>
        </w:tc>
        <w:tc>
          <w:tcPr>
            <w:tcW w:w="1048" w:type="dxa"/>
            <w:vAlign w:val="bottom"/>
          </w:tcPr>
          <w:p w14:paraId="54B44126"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vAlign w:val="bottom"/>
          </w:tcPr>
          <w:p w14:paraId="22343469" w14:textId="77777777" w:rsidR="00BE0CC4" w:rsidRDefault="00000000">
            <w:pPr>
              <w:pStyle w:val="a6"/>
              <w:ind w:firstLine="360"/>
              <w:rPr>
                <w:sz w:val="24"/>
                <w:szCs w:val="24"/>
              </w:rPr>
            </w:pPr>
            <w:r>
              <w:rPr>
                <w:rStyle w:val="a5"/>
                <w:sz w:val="24"/>
                <w:szCs w:val="24"/>
              </w:rPr>
              <w:t>Красенко В. — 3439, 3478,</w:t>
            </w:r>
          </w:p>
        </w:tc>
      </w:tr>
      <w:tr w:rsidR="00BE0CC4" w14:paraId="7963FF9C" w14:textId="77777777">
        <w:tblPrEx>
          <w:tblCellMar>
            <w:top w:w="0" w:type="dxa"/>
            <w:bottom w:w="0" w:type="dxa"/>
          </w:tblCellMar>
        </w:tblPrEx>
        <w:trPr>
          <w:trHeight w:hRule="exact" w:val="282"/>
          <w:jc w:val="center"/>
        </w:trPr>
        <w:tc>
          <w:tcPr>
            <w:tcW w:w="907" w:type="dxa"/>
          </w:tcPr>
          <w:p w14:paraId="6014384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tcPr>
          <w:p w14:paraId="02BF1EA9" w14:textId="77777777" w:rsidR="00BE0CC4" w:rsidRDefault="00000000">
            <w:pPr>
              <w:pStyle w:val="a6"/>
              <w:ind w:firstLine="240"/>
              <w:rPr>
                <w:sz w:val="24"/>
                <w:szCs w:val="24"/>
              </w:rPr>
            </w:pPr>
            <w:r>
              <w:rPr>
                <w:rStyle w:val="a5"/>
                <w:sz w:val="24"/>
                <w:szCs w:val="24"/>
              </w:rPr>
              <w:t>Косых И.— 3489, 3502, 3603,</w:t>
            </w:r>
          </w:p>
        </w:tc>
        <w:tc>
          <w:tcPr>
            <w:tcW w:w="1048" w:type="dxa"/>
          </w:tcPr>
          <w:p w14:paraId="7907F556" w14:textId="77777777" w:rsidR="00BE0CC4" w:rsidRDefault="00BE0CC4">
            <w:pPr>
              <w:rPr>
                <w:sz w:val="10"/>
                <w:szCs w:val="10"/>
              </w:rPr>
            </w:pPr>
          </w:p>
        </w:tc>
        <w:tc>
          <w:tcPr>
            <w:tcW w:w="3981" w:type="dxa"/>
          </w:tcPr>
          <w:p w14:paraId="415BCA13" w14:textId="77777777" w:rsidR="00BE0CC4" w:rsidRDefault="00000000">
            <w:pPr>
              <w:pStyle w:val="a6"/>
              <w:ind w:firstLine="660"/>
              <w:jc w:val="both"/>
              <w:rPr>
                <w:sz w:val="24"/>
                <w:szCs w:val="24"/>
              </w:rPr>
            </w:pPr>
            <w:r>
              <w:rPr>
                <w:rStyle w:val="a5"/>
                <w:sz w:val="24"/>
                <w:szCs w:val="24"/>
              </w:rPr>
              <w:t>3538</w:t>
            </w:r>
          </w:p>
        </w:tc>
      </w:tr>
      <w:tr w:rsidR="00BE0CC4" w14:paraId="54BCFD49" w14:textId="77777777">
        <w:tblPrEx>
          <w:tblCellMar>
            <w:top w:w="0" w:type="dxa"/>
            <w:bottom w:w="0" w:type="dxa"/>
          </w:tblCellMar>
        </w:tblPrEx>
        <w:trPr>
          <w:trHeight w:hRule="exact" w:val="331"/>
          <w:jc w:val="center"/>
        </w:trPr>
        <w:tc>
          <w:tcPr>
            <w:tcW w:w="907" w:type="dxa"/>
          </w:tcPr>
          <w:p w14:paraId="0C51F32B" w14:textId="77777777" w:rsidR="00BE0CC4" w:rsidRDefault="00BE0CC4">
            <w:pPr>
              <w:rPr>
                <w:sz w:val="10"/>
                <w:szCs w:val="10"/>
              </w:rPr>
            </w:pPr>
          </w:p>
        </w:tc>
        <w:tc>
          <w:tcPr>
            <w:tcW w:w="4118" w:type="dxa"/>
          </w:tcPr>
          <w:p w14:paraId="3EEA76E3" w14:textId="77777777" w:rsidR="00BE0CC4" w:rsidRDefault="00000000">
            <w:pPr>
              <w:pStyle w:val="a6"/>
              <w:ind w:firstLine="560"/>
              <w:rPr>
                <w:sz w:val="24"/>
                <w:szCs w:val="24"/>
              </w:rPr>
            </w:pPr>
            <w:r>
              <w:rPr>
                <w:rStyle w:val="a5"/>
                <w:sz w:val="24"/>
                <w:szCs w:val="24"/>
              </w:rPr>
              <w:t>3690</w:t>
            </w:r>
          </w:p>
        </w:tc>
        <w:tc>
          <w:tcPr>
            <w:tcW w:w="1048" w:type="dxa"/>
          </w:tcPr>
          <w:p w14:paraId="43DFBA22"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tcPr>
          <w:p w14:paraId="78F471C1" w14:textId="77777777" w:rsidR="00BE0CC4" w:rsidRDefault="00000000">
            <w:pPr>
              <w:pStyle w:val="a6"/>
              <w:ind w:firstLine="360"/>
              <w:rPr>
                <w:sz w:val="24"/>
                <w:szCs w:val="24"/>
              </w:rPr>
            </w:pPr>
            <w:r>
              <w:rPr>
                <w:rStyle w:val="a5"/>
                <w:sz w:val="24"/>
                <w:szCs w:val="24"/>
              </w:rPr>
              <w:t>Красильников В. — 3624</w:t>
            </w:r>
          </w:p>
        </w:tc>
      </w:tr>
      <w:tr w:rsidR="00BE0CC4" w14:paraId="772CEED0" w14:textId="77777777">
        <w:tblPrEx>
          <w:tblCellMar>
            <w:top w:w="0" w:type="dxa"/>
            <w:bottom w:w="0" w:type="dxa"/>
          </w:tblCellMar>
        </w:tblPrEx>
        <w:trPr>
          <w:trHeight w:hRule="exact" w:val="286"/>
          <w:jc w:val="center"/>
        </w:trPr>
        <w:tc>
          <w:tcPr>
            <w:tcW w:w="907" w:type="dxa"/>
            <w:vAlign w:val="bottom"/>
          </w:tcPr>
          <w:p w14:paraId="714DC33E"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118" w:type="dxa"/>
            <w:vAlign w:val="bottom"/>
          </w:tcPr>
          <w:p w14:paraId="4F4806AD" w14:textId="77777777" w:rsidR="00BE0CC4" w:rsidRDefault="00000000">
            <w:pPr>
              <w:pStyle w:val="a6"/>
              <w:ind w:firstLine="240"/>
              <w:rPr>
                <w:sz w:val="24"/>
                <w:szCs w:val="24"/>
              </w:rPr>
            </w:pPr>
            <w:r>
              <w:rPr>
                <w:rStyle w:val="a5"/>
                <w:sz w:val="24"/>
                <w:szCs w:val="24"/>
              </w:rPr>
              <w:t>Косякова 3. — 3434</w:t>
            </w:r>
          </w:p>
        </w:tc>
        <w:tc>
          <w:tcPr>
            <w:tcW w:w="1048" w:type="dxa"/>
            <w:vAlign w:val="bottom"/>
          </w:tcPr>
          <w:p w14:paraId="1934FD15"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20DDC721" w14:textId="77777777" w:rsidR="00BE0CC4" w:rsidRDefault="00000000">
            <w:pPr>
              <w:pStyle w:val="a6"/>
              <w:ind w:firstLine="360"/>
              <w:rPr>
                <w:sz w:val="24"/>
                <w:szCs w:val="24"/>
              </w:rPr>
            </w:pPr>
            <w:r>
              <w:rPr>
                <w:rStyle w:val="a5"/>
                <w:sz w:val="24"/>
                <w:szCs w:val="24"/>
              </w:rPr>
              <w:t>Красина О. — 3446, 3716</w:t>
            </w:r>
          </w:p>
        </w:tc>
      </w:tr>
      <w:tr w:rsidR="00BE0CC4" w14:paraId="21A6373C" w14:textId="77777777">
        <w:tblPrEx>
          <w:tblCellMar>
            <w:top w:w="0" w:type="dxa"/>
            <w:bottom w:w="0" w:type="dxa"/>
          </w:tblCellMar>
        </w:tblPrEx>
        <w:trPr>
          <w:trHeight w:hRule="exact" w:val="290"/>
          <w:jc w:val="center"/>
        </w:trPr>
        <w:tc>
          <w:tcPr>
            <w:tcW w:w="907" w:type="dxa"/>
            <w:vAlign w:val="bottom"/>
          </w:tcPr>
          <w:p w14:paraId="11D299C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57611BB6" w14:textId="77777777" w:rsidR="00BE0CC4" w:rsidRDefault="00000000">
            <w:pPr>
              <w:pStyle w:val="a6"/>
              <w:ind w:firstLine="240"/>
              <w:rPr>
                <w:sz w:val="24"/>
                <w:szCs w:val="24"/>
              </w:rPr>
            </w:pPr>
            <w:r>
              <w:rPr>
                <w:rStyle w:val="a5"/>
                <w:sz w:val="24"/>
                <w:szCs w:val="24"/>
              </w:rPr>
              <w:t>Котельников Ф. — 3443</w:t>
            </w:r>
          </w:p>
        </w:tc>
        <w:tc>
          <w:tcPr>
            <w:tcW w:w="1048" w:type="dxa"/>
            <w:vAlign w:val="bottom"/>
          </w:tcPr>
          <w:p w14:paraId="43710177"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6151FEBB" w14:textId="77777777" w:rsidR="00BE0CC4" w:rsidRDefault="00000000">
            <w:pPr>
              <w:pStyle w:val="a6"/>
              <w:ind w:firstLine="360"/>
              <w:rPr>
                <w:sz w:val="24"/>
                <w:szCs w:val="24"/>
              </w:rPr>
            </w:pPr>
            <w:r>
              <w:rPr>
                <w:rStyle w:val="a5"/>
                <w:sz w:val="24"/>
                <w:szCs w:val="24"/>
              </w:rPr>
              <w:t>Краско И. — 3579</w:t>
            </w:r>
          </w:p>
        </w:tc>
      </w:tr>
      <w:tr w:rsidR="00BE0CC4" w14:paraId="614906B9" w14:textId="77777777">
        <w:tblPrEx>
          <w:tblCellMar>
            <w:top w:w="0" w:type="dxa"/>
            <w:bottom w:w="0" w:type="dxa"/>
          </w:tblCellMar>
        </w:tblPrEx>
        <w:trPr>
          <w:trHeight w:hRule="exact" w:val="575"/>
          <w:jc w:val="center"/>
        </w:trPr>
        <w:tc>
          <w:tcPr>
            <w:tcW w:w="907" w:type="dxa"/>
          </w:tcPr>
          <w:p w14:paraId="00A1B079" w14:textId="77777777" w:rsidR="00BE0CC4" w:rsidRDefault="00000000">
            <w:pPr>
              <w:pStyle w:val="a6"/>
              <w:ind w:firstLine="160"/>
              <w:rPr>
                <w:sz w:val="24"/>
                <w:szCs w:val="24"/>
              </w:rPr>
            </w:pPr>
            <w:r>
              <w:rPr>
                <w:rStyle w:val="a5"/>
                <w:rFonts w:ascii="Arial" w:eastAsia="Arial" w:hAnsi="Arial" w:cs="Arial"/>
                <w:b/>
                <w:bCs/>
                <w:sz w:val="24"/>
                <w:szCs w:val="24"/>
              </w:rPr>
              <w:t xml:space="preserve">мр </w:t>
            </w:r>
            <w:r>
              <w:rPr>
                <w:rStyle w:val="a5"/>
                <w:rFonts w:ascii="Arial" w:eastAsia="Arial" w:hAnsi="Arial" w:cs="Arial"/>
                <w:b/>
                <w:bCs/>
                <w:sz w:val="24"/>
                <w:szCs w:val="24"/>
                <w:lang w:val="en-US" w:eastAsia="en-US"/>
              </w:rPr>
              <w:t>X</w:t>
            </w:r>
          </w:p>
        </w:tc>
        <w:tc>
          <w:tcPr>
            <w:tcW w:w="4118" w:type="dxa"/>
            <w:vAlign w:val="bottom"/>
          </w:tcPr>
          <w:p w14:paraId="55FBC3DC" w14:textId="77777777" w:rsidR="00BE0CC4" w:rsidRDefault="00000000">
            <w:pPr>
              <w:pStyle w:val="a6"/>
              <w:spacing w:line="254" w:lineRule="auto"/>
              <w:ind w:left="560" w:hanging="280"/>
              <w:rPr>
                <w:sz w:val="24"/>
                <w:szCs w:val="24"/>
              </w:rPr>
            </w:pPr>
            <w:r>
              <w:rPr>
                <w:rStyle w:val="a5"/>
                <w:sz w:val="24"/>
                <w:szCs w:val="24"/>
              </w:rPr>
              <w:t>Котеночкин В. — 3425, 3573, 3736, 3743</w:t>
            </w:r>
          </w:p>
        </w:tc>
        <w:tc>
          <w:tcPr>
            <w:tcW w:w="1048" w:type="dxa"/>
          </w:tcPr>
          <w:p w14:paraId="3695A7B7"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264FDFCA" w14:textId="77777777" w:rsidR="00BE0CC4" w:rsidRDefault="00000000">
            <w:pPr>
              <w:pStyle w:val="a6"/>
              <w:ind w:left="660" w:hanging="260"/>
              <w:rPr>
                <w:sz w:val="24"/>
                <w:szCs w:val="24"/>
              </w:rPr>
            </w:pPr>
            <w:r>
              <w:rPr>
                <w:rStyle w:val="a5"/>
                <w:sz w:val="24"/>
                <w:szCs w:val="24"/>
              </w:rPr>
              <w:t>Краснов В. — 3473—3474, 3587</w:t>
            </w:r>
          </w:p>
        </w:tc>
      </w:tr>
      <w:tr w:rsidR="00BE0CC4" w14:paraId="1456951D" w14:textId="77777777">
        <w:tblPrEx>
          <w:tblCellMar>
            <w:top w:w="0" w:type="dxa"/>
            <w:bottom w:w="0" w:type="dxa"/>
          </w:tblCellMar>
        </w:tblPrEx>
        <w:trPr>
          <w:trHeight w:hRule="exact" w:val="331"/>
          <w:jc w:val="center"/>
        </w:trPr>
        <w:tc>
          <w:tcPr>
            <w:tcW w:w="907" w:type="dxa"/>
            <w:vAlign w:val="bottom"/>
          </w:tcPr>
          <w:p w14:paraId="4993C5D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4519B2C1" w14:textId="77777777" w:rsidR="00BE0CC4" w:rsidRDefault="00000000">
            <w:pPr>
              <w:pStyle w:val="a6"/>
              <w:ind w:firstLine="240"/>
              <w:rPr>
                <w:sz w:val="24"/>
                <w:szCs w:val="24"/>
              </w:rPr>
            </w:pPr>
            <w:r>
              <w:rPr>
                <w:rStyle w:val="a5"/>
                <w:sz w:val="24"/>
                <w:szCs w:val="24"/>
              </w:rPr>
              <w:t>Котикян А. — 3477</w:t>
            </w:r>
          </w:p>
        </w:tc>
        <w:tc>
          <w:tcPr>
            <w:tcW w:w="1048" w:type="dxa"/>
            <w:vAlign w:val="bottom"/>
          </w:tcPr>
          <w:p w14:paraId="05EB744D" w14:textId="77777777" w:rsidR="00BE0CC4" w:rsidRDefault="00000000">
            <w:pPr>
              <w:pStyle w:val="a6"/>
              <w:ind w:firstLine="420"/>
              <w:rPr>
                <w:sz w:val="24"/>
                <w:szCs w:val="24"/>
              </w:rPr>
            </w:pPr>
            <w:r>
              <w:rPr>
                <w:rStyle w:val="a5"/>
                <w:rFonts w:ascii="Arial" w:eastAsia="Arial" w:hAnsi="Arial" w:cs="Arial"/>
                <w:b/>
                <w:bCs/>
                <w:sz w:val="24"/>
                <w:szCs w:val="24"/>
              </w:rPr>
              <w:t>ДК</w:t>
            </w:r>
          </w:p>
        </w:tc>
        <w:tc>
          <w:tcPr>
            <w:tcW w:w="3981" w:type="dxa"/>
            <w:vAlign w:val="bottom"/>
          </w:tcPr>
          <w:p w14:paraId="34D96DD0" w14:textId="77777777" w:rsidR="00BE0CC4" w:rsidRDefault="00000000">
            <w:pPr>
              <w:pStyle w:val="a6"/>
              <w:ind w:firstLine="360"/>
              <w:rPr>
                <w:sz w:val="24"/>
                <w:szCs w:val="24"/>
              </w:rPr>
            </w:pPr>
            <w:r>
              <w:rPr>
                <w:rStyle w:val="a5"/>
                <w:sz w:val="24"/>
                <w:szCs w:val="24"/>
              </w:rPr>
              <w:t>Краснов П. — 3536</w:t>
            </w:r>
          </w:p>
        </w:tc>
      </w:tr>
      <w:tr w:rsidR="00BE0CC4" w14:paraId="0D59D5F7" w14:textId="77777777">
        <w:tblPrEx>
          <w:tblCellMar>
            <w:top w:w="0" w:type="dxa"/>
            <w:bottom w:w="0" w:type="dxa"/>
          </w:tblCellMar>
        </w:tblPrEx>
        <w:trPr>
          <w:trHeight w:hRule="exact" w:val="571"/>
          <w:jc w:val="center"/>
        </w:trPr>
        <w:tc>
          <w:tcPr>
            <w:tcW w:w="907" w:type="dxa"/>
          </w:tcPr>
          <w:p w14:paraId="58A3372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MO</w:t>
            </w:r>
          </w:p>
        </w:tc>
        <w:tc>
          <w:tcPr>
            <w:tcW w:w="4118" w:type="dxa"/>
            <w:vAlign w:val="bottom"/>
          </w:tcPr>
          <w:p w14:paraId="0886AC4E" w14:textId="77777777" w:rsidR="00BE0CC4" w:rsidRDefault="00000000">
            <w:pPr>
              <w:pStyle w:val="a6"/>
              <w:spacing w:line="259" w:lineRule="auto"/>
              <w:ind w:left="560" w:hanging="280"/>
              <w:rPr>
                <w:sz w:val="24"/>
                <w:szCs w:val="24"/>
              </w:rPr>
            </w:pPr>
            <w:r>
              <w:rPr>
                <w:rStyle w:val="a5"/>
                <w:sz w:val="24"/>
                <w:szCs w:val="24"/>
              </w:rPr>
              <w:t>Котов Б, —3548, 3550, 3562, 3570, 3575, 3664, 3725,</w:t>
            </w:r>
          </w:p>
        </w:tc>
        <w:tc>
          <w:tcPr>
            <w:tcW w:w="1048" w:type="dxa"/>
          </w:tcPr>
          <w:p w14:paraId="318CF278" w14:textId="77777777" w:rsidR="00BE0CC4" w:rsidRDefault="00000000">
            <w:pPr>
              <w:pStyle w:val="a6"/>
              <w:ind w:firstLine="420"/>
              <w:rPr>
                <w:sz w:val="24"/>
                <w:szCs w:val="24"/>
              </w:rPr>
            </w:pPr>
            <w:r>
              <w:rPr>
                <w:rStyle w:val="a5"/>
                <w:rFonts w:ascii="Arial" w:eastAsia="Arial" w:hAnsi="Arial" w:cs="Arial"/>
                <w:b/>
                <w:bCs/>
                <w:sz w:val="24"/>
                <w:szCs w:val="24"/>
              </w:rPr>
              <w:t>а</w:t>
            </w:r>
          </w:p>
        </w:tc>
        <w:tc>
          <w:tcPr>
            <w:tcW w:w="3981" w:type="dxa"/>
            <w:vAlign w:val="bottom"/>
          </w:tcPr>
          <w:p w14:paraId="073EC009" w14:textId="77777777" w:rsidR="00BE0CC4" w:rsidRDefault="00000000">
            <w:pPr>
              <w:pStyle w:val="a6"/>
              <w:spacing w:line="252" w:lineRule="auto"/>
              <w:ind w:left="660" w:hanging="260"/>
              <w:rPr>
                <w:sz w:val="24"/>
                <w:szCs w:val="24"/>
              </w:rPr>
            </w:pPr>
            <w:r>
              <w:rPr>
                <w:rStyle w:val="a5"/>
                <w:sz w:val="24"/>
                <w:szCs w:val="24"/>
              </w:rPr>
              <w:t>Краснопольская И. — 3676— 3677</w:t>
            </w:r>
          </w:p>
        </w:tc>
      </w:tr>
      <w:tr w:rsidR="00BE0CC4" w14:paraId="1DCEEB53" w14:textId="77777777">
        <w:tblPrEx>
          <w:tblCellMar>
            <w:top w:w="0" w:type="dxa"/>
            <w:bottom w:w="0" w:type="dxa"/>
          </w:tblCellMar>
        </w:tblPrEx>
        <w:trPr>
          <w:trHeight w:hRule="exact" w:val="347"/>
          <w:jc w:val="center"/>
        </w:trPr>
        <w:tc>
          <w:tcPr>
            <w:tcW w:w="907" w:type="dxa"/>
          </w:tcPr>
          <w:p w14:paraId="4A721D27" w14:textId="77777777" w:rsidR="00BE0CC4" w:rsidRDefault="00BE0CC4">
            <w:pPr>
              <w:rPr>
                <w:sz w:val="10"/>
                <w:szCs w:val="10"/>
              </w:rPr>
            </w:pPr>
          </w:p>
        </w:tc>
        <w:tc>
          <w:tcPr>
            <w:tcW w:w="4118" w:type="dxa"/>
            <w:vAlign w:val="bottom"/>
          </w:tcPr>
          <w:p w14:paraId="16D53265" w14:textId="77777777" w:rsidR="00BE0CC4" w:rsidRDefault="00000000">
            <w:pPr>
              <w:pStyle w:val="a6"/>
              <w:ind w:firstLine="560"/>
              <w:rPr>
                <w:sz w:val="24"/>
                <w:szCs w:val="24"/>
              </w:rPr>
            </w:pPr>
            <w:r>
              <w:rPr>
                <w:rStyle w:val="a5"/>
                <w:sz w:val="24"/>
                <w:szCs w:val="24"/>
              </w:rPr>
              <w:t>3736, 3741</w:t>
            </w:r>
          </w:p>
        </w:tc>
        <w:tc>
          <w:tcPr>
            <w:tcW w:w="1048" w:type="dxa"/>
            <w:vAlign w:val="bottom"/>
          </w:tcPr>
          <w:p w14:paraId="0BFAFC46" w14:textId="77777777" w:rsidR="00BE0CC4" w:rsidRDefault="00000000">
            <w:pPr>
              <w:pStyle w:val="a6"/>
              <w:ind w:firstLine="420"/>
              <w:rPr>
                <w:sz w:val="24"/>
                <w:szCs w:val="24"/>
              </w:rPr>
            </w:pPr>
            <w:r>
              <w:rPr>
                <w:rStyle w:val="a5"/>
                <w:rFonts w:ascii="Arial" w:eastAsia="Arial" w:hAnsi="Arial" w:cs="Arial"/>
                <w:b/>
                <w:bCs/>
                <w:sz w:val="24"/>
                <w:szCs w:val="24"/>
              </w:rPr>
              <w:t>рс</w:t>
            </w:r>
          </w:p>
        </w:tc>
        <w:tc>
          <w:tcPr>
            <w:tcW w:w="3981" w:type="dxa"/>
            <w:vAlign w:val="bottom"/>
          </w:tcPr>
          <w:p w14:paraId="36ACCA05" w14:textId="77777777" w:rsidR="00BE0CC4" w:rsidRDefault="00000000">
            <w:pPr>
              <w:pStyle w:val="a6"/>
              <w:ind w:firstLine="360"/>
              <w:rPr>
                <w:sz w:val="24"/>
                <w:szCs w:val="24"/>
              </w:rPr>
            </w:pPr>
            <w:r>
              <w:rPr>
                <w:rStyle w:val="a5"/>
                <w:sz w:val="24"/>
                <w:szCs w:val="24"/>
              </w:rPr>
              <w:t>Краснопольский В. А. — 3689</w:t>
            </w:r>
          </w:p>
        </w:tc>
      </w:tr>
      <w:tr w:rsidR="00BE0CC4" w14:paraId="03E555F0" w14:textId="77777777">
        <w:tblPrEx>
          <w:tblCellMar>
            <w:top w:w="0" w:type="dxa"/>
            <w:bottom w:w="0" w:type="dxa"/>
          </w:tblCellMar>
        </w:tblPrEx>
        <w:trPr>
          <w:trHeight w:hRule="exact" w:val="290"/>
          <w:jc w:val="center"/>
        </w:trPr>
        <w:tc>
          <w:tcPr>
            <w:tcW w:w="907" w:type="dxa"/>
          </w:tcPr>
          <w:p w14:paraId="262689E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am</w:t>
            </w:r>
          </w:p>
        </w:tc>
        <w:tc>
          <w:tcPr>
            <w:tcW w:w="4118" w:type="dxa"/>
          </w:tcPr>
          <w:p w14:paraId="2F84FF9E" w14:textId="77777777" w:rsidR="00BE0CC4" w:rsidRDefault="00000000">
            <w:pPr>
              <w:pStyle w:val="a6"/>
              <w:ind w:firstLine="0"/>
              <w:rPr>
                <w:sz w:val="24"/>
                <w:szCs w:val="24"/>
              </w:rPr>
            </w:pPr>
            <w:r>
              <w:rPr>
                <w:rStyle w:val="a5"/>
                <w:sz w:val="24"/>
                <w:szCs w:val="24"/>
              </w:rPr>
              <w:t>Котов В.—3467</w:t>
            </w:r>
          </w:p>
        </w:tc>
        <w:tc>
          <w:tcPr>
            <w:tcW w:w="1048" w:type="dxa"/>
          </w:tcPr>
          <w:p w14:paraId="1C4F19AE" w14:textId="77777777" w:rsidR="00BE0CC4" w:rsidRDefault="00000000">
            <w:pPr>
              <w:pStyle w:val="a6"/>
              <w:ind w:firstLine="420"/>
              <w:jc w:val="both"/>
              <w:rPr>
                <w:sz w:val="24"/>
                <w:szCs w:val="24"/>
              </w:rPr>
            </w:pPr>
            <w:r>
              <w:rPr>
                <w:rStyle w:val="a5"/>
                <w:rFonts w:ascii="Arial" w:eastAsia="Arial" w:hAnsi="Arial" w:cs="Arial"/>
                <w:b/>
                <w:bCs/>
                <w:sz w:val="24"/>
                <w:szCs w:val="24"/>
              </w:rPr>
              <w:t>а</w:t>
            </w:r>
          </w:p>
        </w:tc>
        <w:tc>
          <w:tcPr>
            <w:tcW w:w="3981" w:type="dxa"/>
          </w:tcPr>
          <w:p w14:paraId="2198F46A" w14:textId="77777777" w:rsidR="00BE0CC4" w:rsidRDefault="00000000">
            <w:pPr>
              <w:pStyle w:val="a6"/>
              <w:ind w:firstLine="360"/>
              <w:rPr>
                <w:sz w:val="24"/>
                <w:szCs w:val="24"/>
              </w:rPr>
            </w:pPr>
            <w:r>
              <w:rPr>
                <w:rStyle w:val="a5"/>
                <w:sz w:val="24"/>
                <w:szCs w:val="24"/>
              </w:rPr>
              <w:t>Краснопольский В. М. —</w:t>
            </w:r>
          </w:p>
        </w:tc>
      </w:tr>
      <w:tr w:rsidR="00BE0CC4" w14:paraId="31720F47" w14:textId="77777777">
        <w:tblPrEx>
          <w:tblCellMar>
            <w:top w:w="0" w:type="dxa"/>
            <w:bottom w:w="0" w:type="dxa"/>
          </w:tblCellMar>
        </w:tblPrEx>
        <w:trPr>
          <w:trHeight w:hRule="exact" w:val="282"/>
          <w:jc w:val="center"/>
        </w:trPr>
        <w:tc>
          <w:tcPr>
            <w:tcW w:w="907" w:type="dxa"/>
            <w:vAlign w:val="bottom"/>
          </w:tcPr>
          <w:p w14:paraId="101E79F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7C3A68F2" w14:textId="77777777" w:rsidR="00BE0CC4" w:rsidRDefault="00000000">
            <w:pPr>
              <w:pStyle w:val="a6"/>
              <w:ind w:firstLine="0"/>
              <w:rPr>
                <w:sz w:val="24"/>
                <w:szCs w:val="24"/>
              </w:rPr>
            </w:pPr>
            <w:r>
              <w:rPr>
                <w:rStyle w:val="a5"/>
                <w:sz w:val="24"/>
                <w:szCs w:val="24"/>
              </w:rPr>
              <w:t>Котов Е.—3622</w:t>
            </w:r>
          </w:p>
        </w:tc>
        <w:tc>
          <w:tcPr>
            <w:tcW w:w="1048" w:type="dxa"/>
          </w:tcPr>
          <w:p w14:paraId="67D91927" w14:textId="77777777" w:rsidR="00BE0CC4" w:rsidRDefault="00BE0CC4">
            <w:pPr>
              <w:rPr>
                <w:sz w:val="10"/>
                <w:szCs w:val="10"/>
              </w:rPr>
            </w:pPr>
          </w:p>
        </w:tc>
        <w:tc>
          <w:tcPr>
            <w:tcW w:w="3981" w:type="dxa"/>
            <w:vAlign w:val="bottom"/>
          </w:tcPr>
          <w:p w14:paraId="0EA6D625" w14:textId="77777777" w:rsidR="00BE0CC4" w:rsidRDefault="00000000">
            <w:pPr>
              <w:pStyle w:val="a6"/>
              <w:ind w:firstLine="660"/>
              <w:rPr>
                <w:sz w:val="24"/>
                <w:szCs w:val="24"/>
              </w:rPr>
            </w:pPr>
            <w:r>
              <w:rPr>
                <w:rStyle w:val="a5"/>
                <w:sz w:val="24"/>
                <w:szCs w:val="24"/>
              </w:rPr>
              <w:t>3676—3677</w:t>
            </w:r>
          </w:p>
        </w:tc>
      </w:tr>
      <w:tr w:rsidR="00BE0CC4" w14:paraId="12C48A93" w14:textId="77777777">
        <w:tblPrEx>
          <w:tblCellMar>
            <w:top w:w="0" w:type="dxa"/>
            <w:bottom w:w="0" w:type="dxa"/>
          </w:tblCellMar>
        </w:tblPrEx>
        <w:trPr>
          <w:trHeight w:hRule="exact" w:val="305"/>
          <w:jc w:val="center"/>
        </w:trPr>
        <w:tc>
          <w:tcPr>
            <w:tcW w:w="907" w:type="dxa"/>
            <w:vAlign w:val="bottom"/>
          </w:tcPr>
          <w:p w14:paraId="7FC0D55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23C5F79A" w14:textId="77777777" w:rsidR="00BE0CC4" w:rsidRDefault="00000000">
            <w:pPr>
              <w:pStyle w:val="a6"/>
              <w:ind w:firstLine="0"/>
              <w:rPr>
                <w:sz w:val="24"/>
                <w:szCs w:val="24"/>
              </w:rPr>
            </w:pPr>
            <w:r>
              <w:rPr>
                <w:rStyle w:val="a5"/>
                <w:sz w:val="24"/>
                <w:szCs w:val="24"/>
              </w:rPr>
              <w:t>Котова Е. — 3687</w:t>
            </w:r>
          </w:p>
        </w:tc>
        <w:tc>
          <w:tcPr>
            <w:tcW w:w="1048" w:type="dxa"/>
            <w:vAlign w:val="bottom"/>
          </w:tcPr>
          <w:p w14:paraId="7CB88604" w14:textId="77777777" w:rsidR="00BE0CC4" w:rsidRDefault="00000000">
            <w:pPr>
              <w:pStyle w:val="a6"/>
              <w:ind w:firstLine="420"/>
              <w:jc w:val="both"/>
              <w:rPr>
                <w:sz w:val="24"/>
                <w:szCs w:val="24"/>
              </w:rPr>
            </w:pPr>
            <w:r>
              <w:rPr>
                <w:rStyle w:val="a5"/>
                <w:rFonts w:ascii="Arial" w:eastAsia="Arial" w:hAnsi="Arial" w:cs="Arial"/>
                <w:b/>
                <w:bCs/>
                <w:sz w:val="24"/>
                <w:szCs w:val="24"/>
              </w:rPr>
              <w:t>КС</w:t>
            </w:r>
          </w:p>
        </w:tc>
        <w:tc>
          <w:tcPr>
            <w:tcW w:w="3981" w:type="dxa"/>
            <w:vAlign w:val="bottom"/>
          </w:tcPr>
          <w:p w14:paraId="4DFA34B3" w14:textId="77777777" w:rsidR="00BE0CC4" w:rsidRDefault="00000000">
            <w:pPr>
              <w:pStyle w:val="a6"/>
              <w:ind w:firstLine="360"/>
              <w:rPr>
                <w:sz w:val="24"/>
                <w:szCs w:val="24"/>
              </w:rPr>
            </w:pPr>
            <w:r>
              <w:rPr>
                <w:rStyle w:val="a5"/>
                <w:sz w:val="24"/>
                <w:szCs w:val="24"/>
              </w:rPr>
              <w:t>Красный Ф. — 3488, 3589, 3590</w:t>
            </w:r>
          </w:p>
        </w:tc>
      </w:tr>
      <w:tr w:rsidR="00BE0CC4" w14:paraId="2B0F2677" w14:textId="77777777">
        <w:tblPrEx>
          <w:tblCellMar>
            <w:top w:w="0" w:type="dxa"/>
            <w:bottom w:w="0" w:type="dxa"/>
          </w:tblCellMar>
        </w:tblPrEx>
        <w:trPr>
          <w:trHeight w:hRule="exact" w:val="293"/>
          <w:jc w:val="center"/>
        </w:trPr>
        <w:tc>
          <w:tcPr>
            <w:tcW w:w="907" w:type="dxa"/>
            <w:vAlign w:val="bottom"/>
          </w:tcPr>
          <w:p w14:paraId="1904F13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6DA5725C" w14:textId="77777777" w:rsidR="00BE0CC4" w:rsidRDefault="00000000">
            <w:pPr>
              <w:pStyle w:val="a6"/>
              <w:ind w:firstLine="0"/>
              <w:rPr>
                <w:sz w:val="24"/>
                <w:szCs w:val="24"/>
              </w:rPr>
            </w:pPr>
            <w:r>
              <w:rPr>
                <w:rStyle w:val="a5"/>
                <w:sz w:val="24"/>
                <w:szCs w:val="24"/>
              </w:rPr>
              <w:t>Котожеков Г. — 3654</w:t>
            </w:r>
          </w:p>
        </w:tc>
        <w:tc>
          <w:tcPr>
            <w:tcW w:w="1048" w:type="dxa"/>
            <w:vAlign w:val="bottom"/>
          </w:tcPr>
          <w:p w14:paraId="7F212EE6"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981" w:type="dxa"/>
            <w:vAlign w:val="bottom"/>
          </w:tcPr>
          <w:p w14:paraId="37113AF2" w14:textId="77777777" w:rsidR="00BE0CC4" w:rsidRDefault="00000000">
            <w:pPr>
              <w:pStyle w:val="a6"/>
              <w:ind w:firstLine="360"/>
              <w:jc w:val="both"/>
              <w:rPr>
                <w:sz w:val="24"/>
                <w:szCs w:val="24"/>
              </w:rPr>
            </w:pPr>
            <w:r>
              <w:rPr>
                <w:rStyle w:val="a5"/>
                <w:sz w:val="24"/>
                <w:szCs w:val="24"/>
              </w:rPr>
              <w:t>Краснянский М. — 3522</w:t>
            </w:r>
          </w:p>
        </w:tc>
      </w:tr>
      <w:tr w:rsidR="00BE0CC4" w14:paraId="3468E82C" w14:textId="77777777">
        <w:tblPrEx>
          <w:tblCellMar>
            <w:top w:w="0" w:type="dxa"/>
            <w:bottom w:w="0" w:type="dxa"/>
          </w:tblCellMar>
        </w:tblPrEx>
        <w:trPr>
          <w:trHeight w:hRule="exact" w:val="290"/>
          <w:jc w:val="center"/>
        </w:trPr>
        <w:tc>
          <w:tcPr>
            <w:tcW w:w="907" w:type="dxa"/>
            <w:vAlign w:val="bottom"/>
          </w:tcPr>
          <w:p w14:paraId="7F4360D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56E63DF7" w14:textId="77777777" w:rsidR="00BE0CC4" w:rsidRDefault="00000000">
            <w:pPr>
              <w:pStyle w:val="a6"/>
              <w:ind w:firstLine="0"/>
              <w:rPr>
                <w:sz w:val="24"/>
                <w:szCs w:val="24"/>
              </w:rPr>
            </w:pPr>
            <w:r>
              <w:rPr>
                <w:rStyle w:val="a5"/>
                <w:sz w:val="24"/>
                <w:szCs w:val="24"/>
              </w:rPr>
              <w:t>Котрелев А. — 3582</w:t>
            </w:r>
          </w:p>
        </w:tc>
        <w:tc>
          <w:tcPr>
            <w:tcW w:w="1048" w:type="dxa"/>
            <w:vAlign w:val="bottom"/>
          </w:tcPr>
          <w:p w14:paraId="59E4194D" w14:textId="77777777" w:rsidR="00BE0CC4" w:rsidRDefault="00000000">
            <w:pPr>
              <w:pStyle w:val="a6"/>
              <w:ind w:firstLine="320"/>
              <w:jc w:val="both"/>
              <w:rPr>
                <w:sz w:val="24"/>
                <w:szCs w:val="24"/>
              </w:rPr>
            </w:pPr>
            <w:r>
              <w:rPr>
                <w:rStyle w:val="a5"/>
                <w:rFonts w:ascii="Arial" w:eastAsia="Arial" w:hAnsi="Arial" w:cs="Arial"/>
                <w:b/>
                <w:bCs/>
                <w:sz w:val="24"/>
                <w:szCs w:val="24"/>
              </w:rPr>
              <w:t>м</w:t>
            </w:r>
          </w:p>
        </w:tc>
        <w:tc>
          <w:tcPr>
            <w:tcW w:w="3981" w:type="dxa"/>
            <w:vAlign w:val="bottom"/>
          </w:tcPr>
          <w:p w14:paraId="1EAB8062" w14:textId="77777777" w:rsidR="00BE0CC4" w:rsidRDefault="00000000">
            <w:pPr>
              <w:pStyle w:val="a6"/>
              <w:ind w:firstLine="360"/>
              <w:jc w:val="both"/>
              <w:rPr>
                <w:sz w:val="24"/>
                <w:szCs w:val="24"/>
              </w:rPr>
            </w:pPr>
            <w:r>
              <w:rPr>
                <w:rStyle w:val="a5"/>
                <w:sz w:val="24"/>
                <w:szCs w:val="24"/>
              </w:rPr>
              <w:t>Крастин А.— 3568, 3733, 3742а,</w:t>
            </w:r>
          </w:p>
        </w:tc>
      </w:tr>
      <w:tr w:rsidR="00BE0CC4" w14:paraId="0FFAA429" w14:textId="77777777">
        <w:tblPrEx>
          <w:tblCellMar>
            <w:top w:w="0" w:type="dxa"/>
            <w:bottom w:w="0" w:type="dxa"/>
          </w:tblCellMar>
        </w:tblPrEx>
        <w:trPr>
          <w:trHeight w:hRule="exact" w:val="278"/>
          <w:jc w:val="center"/>
        </w:trPr>
        <w:tc>
          <w:tcPr>
            <w:tcW w:w="907" w:type="dxa"/>
            <w:vAlign w:val="bottom"/>
          </w:tcPr>
          <w:p w14:paraId="379FBF25"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118" w:type="dxa"/>
            <w:vAlign w:val="bottom"/>
          </w:tcPr>
          <w:p w14:paraId="0674BC25" w14:textId="77777777" w:rsidR="00BE0CC4" w:rsidRDefault="00000000">
            <w:pPr>
              <w:pStyle w:val="a6"/>
              <w:ind w:firstLine="0"/>
              <w:rPr>
                <w:sz w:val="24"/>
                <w:szCs w:val="24"/>
              </w:rPr>
            </w:pPr>
            <w:r>
              <w:rPr>
                <w:rStyle w:val="a5"/>
                <w:sz w:val="24"/>
                <w:szCs w:val="24"/>
              </w:rPr>
              <w:t>Коха Я.— 3759</w:t>
            </w:r>
          </w:p>
        </w:tc>
        <w:tc>
          <w:tcPr>
            <w:tcW w:w="1048" w:type="dxa"/>
          </w:tcPr>
          <w:p w14:paraId="476298C7" w14:textId="77777777" w:rsidR="00BE0CC4" w:rsidRDefault="00BE0CC4">
            <w:pPr>
              <w:rPr>
                <w:sz w:val="10"/>
                <w:szCs w:val="10"/>
              </w:rPr>
            </w:pPr>
          </w:p>
        </w:tc>
        <w:tc>
          <w:tcPr>
            <w:tcW w:w="3981" w:type="dxa"/>
            <w:vAlign w:val="bottom"/>
          </w:tcPr>
          <w:p w14:paraId="2C8BF31F" w14:textId="77777777" w:rsidR="00BE0CC4" w:rsidRDefault="00000000">
            <w:pPr>
              <w:pStyle w:val="a6"/>
              <w:ind w:firstLine="660"/>
              <w:rPr>
                <w:sz w:val="24"/>
                <w:szCs w:val="24"/>
              </w:rPr>
            </w:pPr>
            <w:r>
              <w:rPr>
                <w:rStyle w:val="a5"/>
                <w:sz w:val="24"/>
                <w:szCs w:val="24"/>
              </w:rPr>
              <w:t>3749, 3759</w:t>
            </w:r>
          </w:p>
        </w:tc>
      </w:tr>
      <w:tr w:rsidR="00BE0CC4" w14:paraId="74B80E74" w14:textId="77777777">
        <w:tblPrEx>
          <w:tblCellMar>
            <w:top w:w="0" w:type="dxa"/>
            <w:bottom w:w="0" w:type="dxa"/>
          </w:tblCellMar>
        </w:tblPrEx>
        <w:trPr>
          <w:trHeight w:hRule="exact" w:val="377"/>
          <w:jc w:val="center"/>
        </w:trPr>
        <w:tc>
          <w:tcPr>
            <w:tcW w:w="907" w:type="dxa"/>
            <w:vAlign w:val="bottom"/>
          </w:tcPr>
          <w:p w14:paraId="1D787FB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32C7E8D2" w14:textId="77777777" w:rsidR="00BE0CC4" w:rsidRDefault="00000000">
            <w:pPr>
              <w:pStyle w:val="a6"/>
              <w:ind w:firstLine="0"/>
              <w:rPr>
                <w:sz w:val="24"/>
                <w:szCs w:val="24"/>
              </w:rPr>
            </w:pPr>
            <w:r>
              <w:rPr>
                <w:rStyle w:val="a5"/>
                <w:sz w:val="24"/>
                <w:szCs w:val="24"/>
              </w:rPr>
              <w:t>Кочановская Н. — 3470</w:t>
            </w:r>
          </w:p>
        </w:tc>
        <w:tc>
          <w:tcPr>
            <w:tcW w:w="1048" w:type="dxa"/>
            <w:vAlign w:val="bottom"/>
          </w:tcPr>
          <w:p w14:paraId="3A3B7E41" w14:textId="77777777" w:rsidR="00BE0CC4" w:rsidRDefault="00000000">
            <w:pPr>
              <w:pStyle w:val="a6"/>
              <w:ind w:firstLine="320"/>
              <w:jc w:val="both"/>
              <w:rPr>
                <w:sz w:val="24"/>
                <w:szCs w:val="24"/>
              </w:rPr>
            </w:pPr>
            <w:r>
              <w:rPr>
                <w:rStyle w:val="a5"/>
                <w:rFonts w:ascii="Arial" w:eastAsia="Arial" w:hAnsi="Arial" w:cs="Arial"/>
                <w:b/>
                <w:bCs/>
                <w:sz w:val="24"/>
                <w:szCs w:val="24"/>
              </w:rPr>
              <w:t>30</w:t>
            </w:r>
          </w:p>
        </w:tc>
        <w:tc>
          <w:tcPr>
            <w:tcW w:w="3981" w:type="dxa"/>
            <w:vAlign w:val="bottom"/>
          </w:tcPr>
          <w:p w14:paraId="176765C6" w14:textId="77777777" w:rsidR="00BE0CC4" w:rsidRDefault="00000000">
            <w:pPr>
              <w:pStyle w:val="a6"/>
              <w:ind w:firstLine="360"/>
              <w:rPr>
                <w:sz w:val="24"/>
                <w:szCs w:val="24"/>
              </w:rPr>
            </w:pPr>
            <w:r>
              <w:rPr>
                <w:rStyle w:val="a5"/>
                <w:sz w:val="24"/>
                <w:szCs w:val="24"/>
              </w:rPr>
              <w:t>Кратенкова Н. — 3424, 3483</w:t>
            </w:r>
          </w:p>
        </w:tc>
      </w:tr>
      <w:tr w:rsidR="00BE0CC4" w14:paraId="4C227989" w14:textId="77777777">
        <w:tblPrEx>
          <w:tblCellMar>
            <w:top w:w="0" w:type="dxa"/>
            <w:bottom w:w="0" w:type="dxa"/>
          </w:tblCellMar>
        </w:tblPrEx>
        <w:trPr>
          <w:trHeight w:hRule="exact" w:val="293"/>
          <w:jc w:val="center"/>
        </w:trPr>
        <w:tc>
          <w:tcPr>
            <w:tcW w:w="907" w:type="dxa"/>
            <w:vAlign w:val="bottom"/>
          </w:tcPr>
          <w:p w14:paraId="540F7AD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18" w:type="dxa"/>
            <w:vAlign w:val="bottom"/>
          </w:tcPr>
          <w:p w14:paraId="70E7755F" w14:textId="77777777" w:rsidR="00BE0CC4" w:rsidRDefault="00000000">
            <w:pPr>
              <w:pStyle w:val="a6"/>
              <w:ind w:firstLine="0"/>
              <w:rPr>
                <w:sz w:val="24"/>
                <w:szCs w:val="24"/>
              </w:rPr>
            </w:pPr>
            <w:r>
              <w:rPr>
                <w:rStyle w:val="a5"/>
                <w:sz w:val="24"/>
                <w:szCs w:val="24"/>
              </w:rPr>
              <w:t>Кочарян Л. — 3717</w:t>
            </w:r>
          </w:p>
        </w:tc>
        <w:tc>
          <w:tcPr>
            <w:tcW w:w="1048" w:type="dxa"/>
            <w:vAlign w:val="bottom"/>
          </w:tcPr>
          <w:p w14:paraId="7A8EA85B"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4DDDAC29" w14:textId="77777777" w:rsidR="00BE0CC4" w:rsidRDefault="00000000">
            <w:pPr>
              <w:pStyle w:val="a6"/>
              <w:ind w:firstLine="300"/>
              <w:rPr>
                <w:sz w:val="24"/>
                <w:szCs w:val="24"/>
              </w:rPr>
            </w:pPr>
            <w:r>
              <w:rPr>
                <w:rStyle w:val="a5"/>
                <w:sz w:val="24"/>
                <w:szCs w:val="24"/>
              </w:rPr>
              <w:t>Крачковская Н. — 3684, 3714</w:t>
            </w:r>
          </w:p>
        </w:tc>
      </w:tr>
      <w:tr w:rsidR="00BE0CC4" w14:paraId="4CCD768C" w14:textId="77777777">
        <w:tblPrEx>
          <w:tblCellMar>
            <w:top w:w="0" w:type="dxa"/>
            <w:bottom w:w="0" w:type="dxa"/>
          </w:tblCellMar>
        </w:tblPrEx>
        <w:trPr>
          <w:trHeight w:hRule="exact" w:val="286"/>
          <w:jc w:val="center"/>
        </w:trPr>
        <w:tc>
          <w:tcPr>
            <w:tcW w:w="907" w:type="dxa"/>
            <w:vAlign w:val="bottom"/>
          </w:tcPr>
          <w:p w14:paraId="619D520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6B61183B" w14:textId="77777777" w:rsidR="00BE0CC4" w:rsidRDefault="00000000">
            <w:pPr>
              <w:pStyle w:val="a6"/>
              <w:ind w:firstLine="0"/>
              <w:rPr>
                <w:sz w:val="24"/>
                <w:szCs w:val="24"/>
              </w:rPr>
            </w:pPr>
            <w:r>
              <w:rPr>
                <w:rStyle w:val="a5"/>
                <w:sz w:val="24"/>
                <w:szCs w:val="24"/>
              </w:rPr>
              <w:t>Кочарян С. — 3477</w:t>
            </w:r>
          </w:p>
        </w:tc>
        <w:tc>
          <w:tcPr>
            <w:tcW w:w="1048" w:type="dxa"/>
            <w:vAlign w:val="bottom"/>
          </w:tcPr>
          <w:p w14:paraId="06EB7E08" w14:textId="77777777" w:rsidR="00BE0CC4" w:rsidRDefault="00000000">
            <w:pPr>
              <w:pStyle w:val="a6"/>
              <w:ind w:firstLine="320"/>
              <w:jc w:val="both"/>
              <w:rPr>
                <w:sz w:val="24"/>
                <w:szCs w:val="24"/>
              </w:rPr>
            </w:pPr>
            <w:r>
              <w:rPr>
                <w:rStyle w:val="a5"/>
                <w:rFonts w:ascii="Arial" w:eastAsia="Arial" w:hAnsi="Arial" w:cs="Arial"/>
                <w:b/>
                <w:bCs/>
                <w:sz w:val="24"/>
                <w:szCs w:val="24"/>
              </w:rPr>
              <w:t>30</w:t>
            </w:r>
          </w:p>
        </w:tc>
        <w:tc>
          <w:tcPr>
            <w:tcW w:w="3981" w:type="dxa"/>
            <w:vAlign w:val="bottom"/>
          </w:tcPr>
          <w:p w14:paraId="134EB048" w14:textId="77777777" w:rsidR="00BE0CC4" w:rsidRDefault="00000000">
            <w:pPr>
              <w:pStyle w:val="a6"/>
              <w:ind w:firstLine="300"/>
              <w:rPr>
                <w:sz w:val="24"/>
                <w:szCs w:val="24"/>
              </w:rPr>
            </w:pPr>
            <w:r>
              <w:rPr>
                <w:rStyle w:val="a5"/>
                <w:sz w:val="24"/>
                <w:szCs w:val="24"/>
              </w:rPr>
              <w:t>Крачковский В. — 3441, 3450,</w:t>
            </w:r>
          </w:p>
        </w:tc>
      </w:tr>
      <w:tr w:rsidR="00BE0CC4" w14:paraId="236B9408" w14:textId="77777777">
        <w:tblPrEx>
          <w:tblCellMar>
            <w:top w:w="0" w:type="dxa"/>
            <w:bottom w:w="0" w:type="dxa"/>
          </w:tblCellMar>
        </w:tblPrEx>
        <w:trPr>
          <w:trHeight w:hRule="exact" w:val="286"/>
          <w:jc w:val="center"/>
        </w:trPr>
        <w:tc>
          <w:tcPr>
            <w:tcW w:w="907" w:type="dxa"/>
          </w:tcPr>
          <w:p w14:paraId="0149C2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118" w:type="dxa"/>
          </w:tcPr>
          <w:p w14:paraId="05A97410" w14:textId="77777777" w:rsidR="00BE0CC4" w:rsidRDefault="00000000">
            <w:pPr>
              <w:pStyle w:val="a6"/>
              <w:ind w:firstLine="0"/>
              <w:rPr>
                <w:sz w:val="24"/>
                <w:szCs w:val="24"/>
              </w:rPr>
            </w:pPr>
            <w:r>
              <w:rPr>
                <w:rStyle w:val="a5"/>
                <w:sz w:val="24"/>
                <w:szCs w:val="24"/>
              </w:rPr>
              <w:t>Кочержина Л. — 3626</w:t>
            </w:r>
          </w:p>
        </w:tc>
        <w:tc>
          <w:tcPr>
            <w:tcW w:w="1048" w:type="dxa"/>
          </w:tcPr>
          <w:p w14:paraId="50D637E5" w14:textId="77777777" w:rsidR="00BE0CC4" w:rsidRDefault="00BE0CC4">
            <w:pPr>
              <w:rPr>
                <w:sz w:val="10"/>
                <w:szCs w:val="10"/>
              </w:rPr>
            </w:pPr>
          </w:p>
        </w:tc>
        <w:tc>
          <w:tcPr>
            <w:tcW w:w="3981" w:type="dxa"/>
          </w:tcPr>
          <w:p w14:paraId="452B265D" w14:textId="77777777" w:rsidR="00BE0CC4" w:rsidRDefault="00000000">
            <w:pPr>
              <w:pStyle w:val="a6"/>
              <w:ind w:firstLine="660"/>
              <w:jc w:val="both"/>
              <w:rPr>
                <w:sz w:val="24"/>
                <w:szCs w:val="24"/>
              </w:rPr>
            </w:pPr>
            <w:r>
              <w:rPr>
                <w:rStyle w:val="a5"/>
                <w:sz w:val="24"/>
                <w:szCs w:val="24"/>
              </w:rPr>
              <w:t>3693</w:t>
            </w:r>
          </w:p>
        </w:tc>
      </w:tr>
      <w:tr w:rsidR="00BE0CC4" w14:paraId="352AB283" w14:textId="77777777">
        <w:tblPrEx>
          <w:tblCellMar>
            <w:top w:w="0" w:type="dxa"/>
            <w:bottom w:w="0" w:type="dxa"/>
          </w:tblCellMar>
        </w:tblPrEx>
        <w:trPr>
          <w:trHeight w:hRule="exact" w:val="305"/>
          <w:jc w:val="center"/>
        </w:trPr>
        <w:tc>
          <w:tcPr>
            <w:tcW w:w="907" w:type="dxa"/>
            <w:vAlign w:val="bottom"/>
          </w:tcPr>
          <w:p w14:paraId="711AAD0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118" w:type="dxa"/>
            <w:vAlign w:val="bottom"/>
          </w:tcPr>
          <w:p w14:paraId="276BDEC0" w14:textId="77777777" w:rsidR="00BE0CC4" w:rsidRDefault="00000000">
            <w:pPr>
              <w:pStyle w:val="a6"/>
              <w:ind w:firstLine="0"/>
              <w:rPr>
                <w:sz w:val="24"/>
                <w:szCs w:val="24"/>
              </w:rPr>
            </w:pPr>
            <w:r>
              <w:rPr>
                <w:rStyle w:val="a5"/>
                <w:sz w:val="24"/>
                <w:szCs w:val="24"/>
              </w:rPr>
              <w:t>Кочеров Б. — 3452, 3603</w:t>
            </w:r>
          </w:p>
        </w:tc>
        <w:tc>
          <w:tcPr>
            <w:tcW w:w="1048" w:type="dxa"/>
            <w:vAlign w:val="bottom"/>
          </w:tcPr>
          <w:p w14:paraId="704D2811"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5B06F67B" w14:textId="77777777" w:rsidR="00BE0CC4" w:rsidRDefault="00000000">
            <w:pPr>
              <w:pStyle w:val="a6"/>
              <w:ind w:firstLine="200"/>
              <w:rPr>
                <w:sz w:val="24"/>
                <w:szCs w:val="24"/>
              </w:rPr>
            </w:pPr>
            <w:r>
              <w:rPr>
                <w:rStyle w:val="a5"/>
                <w:sz w:val="24"/>
                <w:szCs w:val="24"/>
              </w:rPr>
              <w:t>/Крашенинников Г.— 3418,</w:t>
            </w:r>
          </w:p>
        </w:tc>
      </w:tr>
      <w:tr w:rsidR="00BE0CC4" w14:paraId="5D205817" w14:textId="77777777">
        <w:tblPrEx>
          <w:tblCellMar>
            <w:top w:w="0" w:type="dxa"/>
            <w:bottom w:w="0" w:type="dxa"/>
          </w:tblCellMar>
        </w:tblPrEx>
        <w:trPr>
          <w:trHeight w:hRule="exact" w:val="305"/>
          <w:jc w:val="center"/>
        </w:trPr>
        <w:tc>
          <w:tcPr>
            <w:tcW w:w="907" w:type="dxa"/>
          </w:tcPr>
          <w:p w14:paraId="420F1FA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tcPr>
          <w:p w14:paraId="593E6897" w14:textId="77777777" w:rsidR="00BE0CC4" w:rsidRDefault="00000000">
            <w:pPr>
              <w:pStyle w:val="a6"/>
              <w:ind w:firstLine="0"/>
              <w:rPr>
                <w:sz w:val="24"/>
                <w:szCs w:val="24"/>
              </w:rPr>
            </w:pPr>
            <w:r>
              <w:rPr>
                <w:rStyle w:val="a5"/>
                <w:sz w:val="24"/>
                <w:szCs w:val="24"/>
              </w:rPr>
              <w:t>Кочетков А. — 3484—3485</w:t>
            </w:r>
          </w:p>
        </w:tc>
        <w:tc>
          <w:tcPr>
            <w:tcW w:w="1048" w:type="dxa"/>
          </w:tcPr>
          <w:p w14:paraId="4A3F4CA9" w14:textId="77777777" w:rsidR="00BE0CC4" w:rsidRDefault="00BE0CC4">
            <w:pPr>
              <w:rPr>
                <w:sz w:val="10"/>
                <w:szCs w:val="10"/>
              </w:rPr>
            </w:pPr>
          </w:p>
        </w:tc>
        <w:tc>
          <w:tcPr>
            <w:tcW w:w="3981" w:type="dxa"/>
          </w:tcPr>
          <w:p w14:paraId="796CC722" w14:textId="77777777" w:rsidR="00BE0CC4" w:rsidRDefault="00000000">
            <w:pPr>
              <w:pStyle w:val="a6"/>
              <w:ind w:firstLine="660"/>
              <w:jc w:val="both"/>
              <w:rPr>
                <w:sz w:val="24"/>
                <w:szCs w:val="24"/>
              </w:rPr>
            </w:pPr>
            <w:r>
              <w:rPr>
                <w:rStyle w:val="a5"/>
                <w:sz w:val="24"/>
                <w:szCs w:val="24"/>
              </w:rPr>
              <w:t>3444—3445, 3495, 3605,</w:t>
            </w:r>
          </w:p>
        </w:tc>
      </w:tr>
      <w:tr w:rsidR="00BE0CC4" w14:paraId="5E1C3085" w14:textId="77777777">
        <w:tblPrEx>
          <w:tblCellMar>
            <w:top w:w="0" w:type="dxa"/>
            <w:bottom w:w="0" w:type="dxa"/>
          </w:tblCellMar>
        </w:tblPrEx>
        <w:trPr>
          <w:trHeight w:hRule="exact" w:val="309"/>
          <w:jc w:val="center"/>
        </w:trPr>
        <w:tc>
          <w:tcPr>
            <w:tcW w:w="907" w:type="dxa"/>
            <w:vAlign w:val="bottom"/>
          </w:tcPr>
          <w:p w14:paraId="3CE0443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18" w:type="dxa"/>
            <w:vAlign w:val="bottom"/>
          </w:tcPr>
          <w:p w14:paraId="02A503D7" w14:textId="77777777" w:rsidR="00BE0CC4" w:rsidRDefault="00000000">
            <w:pPr>
              <w:pStyle w:val="a6"/>
              <w:ind w:firstLine="0"/>
              <w:jc w:val="both"/>
              <w:rPr>
                <w:sz w:val="24"/>
                <w:szCs w:val="24"/>
              </w:rPr>
            </w:pPr>
            <w:r>
              <w:rPr>
                <w:rStyle w:val="a5"/>
                <w:sz w:val="24"/>
                <w:szCs w:val="24"/>
              </w:rPr>
              <w:t>Кочеткова В.—3451, 3512</w:t>
            </w:r>
          </w:p>
        </w:tc>
        <w:tc>
          <w:tcPr>
            <w:tcW w:w="1048" w:type="dxa"/>
          </w:tcPr>
          <w:p w14:paraId="0F910223" w14:textId="77777777" w:rsidR="00BE0CC4" w:rsidRDefault="00BE0CC4">
            <w:pPr>
              <w:rPr>
                <w:sz w:val="10"/>
                <w:szCs w:val="10"/>
              </w:rPr>
            </w:pPr>
          </w:p>
        </w:tc>
        <w:tc>
          <w:tcPr>
            <w:tcW w:w="3981" w:type="dxa"/>
            <w:vAlign w:val="bottom"/>
          </w:tcPr>
          <w:p w14:paraId="490BA094" w14:textId="77777777" w:rsidR="00BE0CC4" w:rsidRDefault="00000000">
            <w:pPr>
              <w:pStyle w:val="a6"/>
              <w:ind w:firstLine="660"/>
              <w:jc w:val="both"/>
              <w:rPr>
                <w:sz w:val="24"/>
                <w:szCs w:val="24"/>
              </w:rPr>
            </w:pPr>
            <w:r>
              <w:rPr>
                <w:rStyle w:val="a5"/>
                <w:sz w:val="24"/>
                <w:szCs w:val="24"/>
              </w:rPr>
              <w:t>3692</w:t>
            </w:r>
          </w:p>
        </w:tc>
      </w:tr>
      <w:tr w:rsidR="00BE0CC4" w14:paraId="18658D5F" w14:textId="77777777">
        <w:tblPrEx>
          <w:tblCellMar>
            <w:top w:w="0" w:type="dxa"/>
            <w:bottom w:w="0" w:type="dxa"/>
          </w:tblCellMar>
        </w:tblPrEx>
        <w:trPr>
          <w:trHeight w:hRule="exact" w:val="293"/>
          <w:jc w:val="center"/>
        </w:trPr>
        <w:tc>
          <w:tcPr>
            <w:tcW w:w="907" w:type="dxa"/>
            <w:vAlign w:val="bottom"/>
          </w:tcPr>
          <w:p w14:paraId="7A7E4796"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18" w:type="dxa"/>
            <w:vAlign w:val="bottom"/>
          </w:tcPr>
          <w:p w14:paraId="598D4D90" w14:textId="77777777" w:rsidR="00BE0CC4" w:rsidRDefault="00000000">
            <w:pPr>
              <w:pStyle w:val="a6"/>
              <w:ind w:firstLine="0"/>
              <w:rPr>
                <w:sz w:val="24"/>
                <w:szCs w:val="24"/>
              </w:rPr>
            </w:pPr>
            <w:r>
              <w:rPr>
                <w:rStyle w:val="a5"/>
                <w:sz w:val="24"/>
                <w:szCs w:val="24"/>
              </w:rPr>
              <w:t>Кочикян В. — 3477</w:t>
            </w:r>
          </w:p>
        </w:tc>
        <w:tc>
          <w:tcPr>
            <w:tcW w:w="1048" w:type="dxa"/>
            <w:vAlign w:val="bottom"/>
          </w:tcPr>
          <w:p w14:paraId="1CE561C2"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981" w:type="dxa"/>
            <w:vAlign w:val="bottom"/>
          </w:tcPr>
          <w:p w14:paraId="26E41E27" w14:textId="77777777" w:rsidR="00BE0CC4" w:rsidRDefault="00000000">
            <w:pPr>
              <w:pStyle w:val="a6"/>
              <w:ind w:firstLine="300"/>
              <w:jc w:val="both"/>
              <w:rPr>
                <w:sz w:val="24"/>
                <w:szCs w:val="24"/>
              </w:rPr>
            </w:pPr>
            <w:r>
              <w:rPr>
                <w:rStyle w:val="a5"/>
                <w:sz w:val="24"/>
                <w:szCs w:val="24"/>
              </w:rPr>
              <w:t>Кревальд А. — 3426—3427</w:t>
            </w:r>
          </w:p>
        </w:tc>
      </w:tr>
      <w:tr w:rsidR="00BE0CC4" w14:paraId="39AE0A24" w14:textId="77777777">
        <w:tblPrEx>
          <w:tblCellMar>
            <w:top w:w="0" w:type="dxa"/>
            <w:bottom w:w="0" w:type="dxa"/>
          </w:tblCellMar>
        </w:tblPrEx>
        <w:trPr>
          <w:trHeight w:hRule="exact" w:val="297"/>
          <w:jc w:val="center"/>
        </w:trPr>
        <w:tc>
          <w:tcPr>
            <w:tcW w:w="907" w:type="dxa"/>
            <w:vAlign w:val="bottom"/>
          </w:tcPr>
          <w:p w14:paraId="0AED28C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4741A3F8" w14:textId="77777777" w:rsidR="00BE0CC4" w:rsidRDefault="00000000">
            <w:pPr>
              <w:pStyle w:val="a6"/>
              <w:ind w:firstLine="0"/>
              <w:rPr>
                <w:sz w:val="24"/>
                <w:szCs w:val="24"/>
              </w:rPr>
            </w:pPr>
            <w:r>
              <w:rPr>
                <w:rStyle w:val="a5"/>
                <w:sz w:val="24"/>
                <w:szCs w:val="24"/>
              </w:rPr>
              <w:t>Кочинов Э. — 3680</w:t>
            </w:r>
          </w:p>
        </w:tc>
        <w:tc>
          <w:tcPr>
            <w:tcW w:w="1048" w:type="dxa"/>
            <w:vAlign w:val="bottom"/>
          </w:tcPr>
          <w:p w14:paraId="3C3C46D9"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981" w:type="dxa"/>
            <w:vAlign w:val="bottom"/>
          </w:tcPr>
          <w:p w14:paraId="6F76BFEE" w14:textId="77777777" w:rsidR="00BE0CC4" w:rsidRDefault="00000000">
            <w:pPr>
              <w:pStyle w:val="a6"/>
              <w:ind w:firstLine="300"/>
              <w:rPr>
                <w:sz w:val="24"/>
                <w:szCs w:val="24"/>
              </w:rPr>
            </w:pPr>
            <w:r>
              <w:rPr>
                <w:rStyle w:val="a5"/>
                <w:sz w:val="24"/>
                <w:szCs w:val="24"/>
              </w:rPr>
              <w:t>Крейцум Р, — 3456</w:t>
            </w:r>
          </w:p>
        </w:tc>
      </w:tr>
      <w:tr w:rsidR="00BE0CC4" w14:paraId="3E4D2AC9" w14:textId="77777777">
        <w:tblPrEx>
          <w:tblCellMar>
            <w:top w:w="0" w:type="dxa"/>
            <w:bottom w:w="0" w:type="dxa"/>
          </w:tblCellMar>
        </w:tblPrEx>
        <w:trPr>
          <w:trHeight w:hRule="exact" w:val="286"/>
          <w:jc w:val="center"/>
        </w:trPr>
        <w:tc>
          <w:tcPr>
            <w:tcW w:w="907" w:type="dxa"/>
            <w:vAlign w:val="bottom"/>
          </w:tcPr>
          <w:p w14:paraId="64C7EA8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647C587D" w14:textId="77777777" w:rsidR="00BE0CC4" w:rsidRDefault="00000000">
            <w:pPr>
              <w:pStyle w:val="a6"/>
              <w:ind w:firstLine="0"/>
              <w:rPr>
                <w:sz w:val="24"/>
                <w:szCs w:val="24"/>
              </w:rPr>
            </w:pPr>
            <w:r>
              <w:rPr>
                <w:rStyle w:val="a5"/>
                <w:sz w:val="24"/>
                <w:szCs w:val="24"/>
              </w:rPr>
              <w:t>Кочкин Н. — 3622</w:t>
            </w:r>
          </w:p>
        </w:tc>
        <w:tc>
          <w:tcPr>
            <w:tcW w:w="1048" w:type="dxa"/>
            <w:vAlign w:val="bottom"/>
          </w:tcPr>
          <w:p w14:paraId="115B9665"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01A55226" w14:textId="77777777" w:rsidR="00BE0CC4" w:rsidRDefault="00000000">
            <w:pPr>
              <w:pStyle w:val="a6"/>
              <w:ind w:firstLine="300"/>
              <w:rPr>
                <w:sz w:val="24"/>
                <w:szCs w:val="24"/>
              </w:rPr>
            </w:pPr>
            <w:r>
              <w:rPr>
                <w:rStyle w:val="a5"/>
                <w:sz w:val="24"/>
                <w:szCs w:val="24"/>
              </w:rPr>
              <w:t>Кремена В.—3601</w:t>
            </w:r>
          </w:p>
        </w:tc>
      </w:tr>
      <w:tr w:rsidR="00BE0CC4" w14:paraId="251DDB4D" w14:textId="77777777">
        <w:tblPrEx>
          <w:tblCellMar>
            <w:top w:w="0" w:type="dxa"/>
            <w:bottom w:w="0" w:type="dxa"/>
          </w:tblCellMar>
        </w:tblPrEx>
        <w:trPr>
          <w:trHeight w:hRule="exact" w:val="309"/>
          <w:jc w:val="center"/>
        </w:trPr>
        <w:tc>
          <w:tcPr>
            <w:tcW w:w="907" w:type="dxa"/>
            <w:vAlign w:val="bottom"/>
          </w:tcPr>
          <w:p w14:paraId="316F369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128E0E6F" w14:textId="77777777" w:rsidR="00BE0CC4" w:rsidRDefault="00000000">
            <w:pPr>
              <w:pStyle w:val="a6"/>
              <w:ind w:firstLine="0"/>
              <w:rPr>
                <w:sz w:val="24"/>
                <w:szCs w:val="24"/>
              </w:rPr>
            </w:pPr>
            <w:r>
              <w:rPr>
                <w:rStyle w:val="a5"/>
                <w:sz w:val="24"/>
                <w:szCs w:val="24"/>
              </w:rPr>
              <w:t>Крчкожаров Г. — 3491</w:t>
            </w:r>
          </w:p>
        </w:tc>
        <w:tc>
          <w:tcPr>
            <w:tcW w:w="1048" w:type="dxa"/>
            <w:vAlign w:val="bottom"/>
          </w:tcPr>
          <w:p w14:paraId="6ECC680D" w14:textId="77777777" w:rsidR="00BE0CC4" w:rsidRDefault="00000000">
            <w:pPr>
              <w:pStyle w:val="a6"/>
              <w:ind w:firstLine="320"/>
              <w:rPr>
                <w:sz w:val="24"/>
                <w:szCs w:val="24"/>
              </w:rPr>
            </w:pPr>
            <w:r>
              <w:rPr>
                <w:rStyle w:val="a5"/>
                <w:rFonts w:ascii="Arial" w:eastAsia="Arial" w:hAnsi="Arial" w:cs="Arial"/>
                <w:b/>
                <w:bCs/>
                <w:sz w:val="24"/>
                <w:szCs w:val="24"/>
              </w:rPr>
              <w:t>ред</w:t>
            </w:r>
          </w:p>
        </w:tc>
        <w:tc>
          <w:tcPr>
            <w:tcW w:w="3981" w:type="dxa"/>
            <w:vAlign w:val="bottom"/>
          </w:tcPr>
          <w:p w14:paraId="32C0AF9D" w14:textId="77777777" w:rsidR="00BE0CC4" w:rsidRDefault="00000000">
            <w:pPr>
              <w:pStyle w:val="a6"/>
              <w:ind w:firstLine="300"/>
              <w:jc w:val="both"/>
              <w:rPr>
                <w:sz w:val="24"/>
                <w:szCs w:val="24"/>
              </w:rPr>
            </w:pPr>
            <w:r>
              <w:rPr>
                <w:rStyle w:val="a5"/>
                <w:sz w:val="24"/>
                <w:szCs w:val="24"/>
              </w:rPr>
              <w:t>Кремнев Б.— 3498—3499,</w:t>
            </w:r>
          </w:p>
        </w:tc>
      </w:tr>
      <w:tr w:rsidR="00BE0CC4" w14:paraId="18698212" w14:textId="77777777">
        <w:tblPrEx>
          <w:tblCellMar>
            <w:top w:w="0" w:type="dxa"/>
            <w:bottom w:w="0" w:type="dxa"/>
          </w:tblCellMar>
        </w:tblPrEx>
        <w:trPr>
          <w:trHeight w:hRule="exact" w:val="312"/>
          <w:jc w:val="center"/>
        </w:trPr>
        <w:tc>
          <w:tcPr>
            <w:tcW w:w="907" w:type="dxa"/>
          </w:tcPr>
          <w:p w14:paraId="0572D47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18" w:type="dxa"/>
          </w:tcPr>
          <w:p w14:paraId="214DBB9D" w14:textId="77777777" w:rsidR="00BE0CC4" w:rsidRDefault="00000000">
            <w:pPr>
              <w:pStyle w:val="a6"/>
              <w:ind w:firstLine="0"/>
              <w:jc w:val="both"/>
              <w:rPr>
                <w:sz w:val="24"/>
                <w:szCs w:val="24"/>
              </w:rPr>
            </w:pPr>
            <w:r>
              <w:rPr>
                <w:rStyle w:val="a5"/>
                <w:sz w:val="24"/>
                <w:szCs w:val="24"/>
              </w:rPr>
              <w:t>Кочламаэашвили К. — 3465</w:t>
            </w:r>
          </w:p>
        </w:tc>
        <w:tc>
          <w:tcPr>
            <w:tcW w:w="1048" w:type="dxa"/>
          </w:tcPr>
          <w:p w14:paraId="3E233C78" w14:textId="77777777" w:rsidR="00BE0CC4" w:rsidRDefault="00BE0CC4">
            <w:pPr>
              <w:rPr>
                <w:sz w:val="10"/>
                <w:szCs w:val="10"/>
              </w:rPr>
            </w:pPr>
          </w:p>
        </w:tc>
        <w:tc>
          <w:tcPr>
            <w:tcW w:w="3981" w:type="dxa"/>
          </w:tcPr>
          <w:p w14:paraId="68D3978A" w14:textId="77777777" w:rsidR="00BE0CC4" w:rsidRDefault="00000000">
            <w:pPr>
              <w:pStyle w:val="a6"/>
              <w:ind w:firstLine="660"/>
              <w:rPr>
                <w:sz w:val="24"/>
                <w:szCs w:val="24"/>
              </w:rPr>
            </w:pPr>
            <w:r>
              <w:rPr>
                <w:rStyle w:val="a5"/>
                <w:sz w:val="24"/>
                <w:szCs w:val="24"/>
              </w:rPr>
              <w:t>3507—3508, 3629</w:t>
            </w:r>
          </w:p>
        </w:tc>
      </w:tr>
      <w:tr w:rsidR="00BE0CC4" w14:paraId="379FE7B3" w14:textId="77777777">
        <w:tblPrEx>
          <w:tblCellMar>
            <w:top w:w="0" w:type="dxa"/>
            <w:bottom w:w="0" w:type="dxa"/>
          </w:tblCellMar>
        </w:tblPrEx>
        <w:trPr>
          <w:trHeight w:hRule="exact" w:val="328"/>
          <w:jc w:val="center"/>
        </w:trPr>
        <w:tc>
          <w:tcPr>
            <w:tcW w:w="907" w:type="dxa"/>
            <w:vAlign w:val="bottom"/>
          </w:tcPr>
          <w:p w14:paraId="22AFA67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4791C001" w14:textId="77777777" w:rsidR="00BE0CC4" w:rsidRDefault="00000000">
            <w:pPr>
              <w:pStyle w:val="a6"/>
              <w:ind w:firstLine="0"/>
              <w:rPr>
                <w:sz w:val="24"/>
                <w:szCs w:val="24"/>
              </w:rPr>
            </w:pPr>
            <w:r>
              <w:rPr>
                <w:rStyle w:val="a5"/>
                <w:sz w:val="24"/>
                <w:szCs w:val="24"/>
              </w:rPr>
              <w:t>Кочурихин В. — 3446</w:t>
            </w:r>
          </w:p>
        </w:tc>
        <w:tc>
          <w:tcPr>
            <w:tcW w:w="1048" w:type="dxa"/>
            <w:vAlign w:val="bottom"/>
          </w:tcPr>
          <w:p w14:paraId="3D7FB69D"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981" w:type="dxa"/>
            <w:vAlign w:val="bottom"/>
          </w:tcPr>
          <w:p w14:paraId="678D6D1D" w14:textId="77777777" w:rsidR="00BE0CC4" w:rsidRDefault="00000000">
            <w:pPr>
              <w:pStyle w:val="a6"/>
              <w:ind w:firstLine="300"/>
              <w:rPr>
                <w:sz w:val="24"/>
                <w:szCs w:val="24"/>
              </w:rPr>
            </w:pPr>
            <w:r>
              <w:rPr>
                <w:rStyle w:val="a5"/>
                <w:sz w:val="24"/>
                <w:szCs w:val="24"/>
              </w:rPr>
              <w:t>Кремнев В. — 3635</w:t>
            </w:r>
          </w:p>
        </w:tc>
      </w:tr>
      <w:tr w:rsidR="00BE0CC4" w14:paraId="37EA4742" w14:textId="77777777">
        <w:tblPrEx>
          <w:tblCellMar>
            <w:top w:w="0" w:type="dxa"/>
            <w:bottom w:w="0" w:type="dxa"/>
          </w:tblCellMar>
        </w:tblPrEx>
        <w:trPr>
          <w:trHeight w:hRule="exact" w:val="293"/>
          <w:jc w:val="center"/>
        </w:trPr>
        <w:tc>
          <w:tcPr>
            <w:tcW w:w="907" w:type="dxa"/>
            <w:vAlign w:val="bottom"/>
          </w:tcPr>
          <w:p w14:paraId="0C8882A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18" w:type="dxa"/>
            <w:vAlign w:val="bottom"/>
          </w:tcPr>
          <w:p w14:paraId="6C0975EB" w14:textId="77777777" w:rsidR="00BE0CC4" w:rsidRDefault="00000000">
            <w:pPr>
              <w:pStyle w:val="a6"/>
              <w:ind w:firstLine="0"/>
              <w:rPr>
                <w:sz w:val="24"/>
                <w:szCs w:val="24"/>
              </w:rPr>
            </w:pPr>
            <w:r>
              <w:rPr>
                <w:rStyle w:val="a5"/>
                <w:sz w:val="24"/>
                <w:szCs w:val="24"/>
              </w:rPr>
              <w:t>Кошеверова Н. — 3680</w:t>
            </w:r>
          </w:p>
        </w:tc>
        <w:tc>
          <w:tcPr>
            <w:tcW w:w="1048" w:type="dxa"/>
            <w:vAlign w:val="bottom"/>
          </w:tcPr>
          <w:p w14:paraId="41FDA11F"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3A1AF9B4" w14:textId="77777777" w:rsidR="00BE0CC4" w:rsidRDefault="00000000">
            <w:pPr>
              <w:pStyle w:val="a6"/>
              <w:ind w:firstLine="300"/>
              <w:rPr>
                <w:sz w:val="24"/>
                <w:szCs w:val="24"/>
              </w:rPr>
            </w:pPr>
            <w:r>
              <w:rPr>
                <w:rStyle w:val="a5"/>
                <w:sz w:val="24"/>
                <w:szCs w:val="24"/>
              </w:rPr>
              <w:t>Кремнева М.— 3431, 3517,</w:t>
            </w:r>
          </w:p>
        </w:tc>
      </w:tr>
      <w:tr w:rsidR="00BE0CC4" w14:paraId="1434C1D8" w14:textId="77777777">
        <w:tblPrEx>
          <w:tblCellMar>
            <w:top w:w="0" w:type="dxa"/>
            <w:bottom w:w="0" w:type="dxa"/>
          </w:tblCellMar>
        </w:tblPrEx>
        <w:trPr>
          <w:trHeight w:hRule="exact" w:val="278"/>
          <w:jc w:val="center"/>
        </w:trPr>
        <w:tc>
          <w:tcPr>
            <w:tcW w:w="907" w:type="dxa"/>
            <w:vAlign w:val="bottom"/>
          </w:tcPr>
          <w:p w14:paraId="31BC72CA" w14:textId="77777777" w:rsidR="00BE0CC4" w:rsidRDefault="00000000">
            <w:pPr>
              <w:pStyle w:val="a6"/>
              <w:ind w:firstLine="0"/>
              <w:rPr>
                <w:sz w:val="24"/>
                <w:szCs w:val="24"/>
              </w:rPr>
            </w:pPr>
            <w:r>
              <w:rPr>
                <w:rStyle w:val="a5"/>
                <w:rFonts w:ascii="Arial" w:eastAsia="Arial" w:hAnsi="Arial" w:cs="Arial"/>
                <w:b/>
                <w:bCs/>
                <w:sz w:val="24"/>
                <w:szCs w:val="24"/>
              </w:rPr>
              <w:t>дек</w:t>
            </w:r>
          </w:p>
        </w:tc>
        <w:tc>
          <w:tcPr>
            <w:tcW w:w="4118" w:type="dxa"/>
            <w:vAlign w:val="bottom"/>
          </w:tcPr>
          <w:p w14:paraId="258C719F" w14:textId="77777777" w:rsidR="00BE0CC4" w:rsidRDefault="00000000">
            <w:pPr>
              <w:pStyle w:val="a6"/>
              <w:ind w:firstLine="0"/>
              <w:rPr>
                <w:sz w:val="24"/>
                <w:szCs w:val="24"/>
              </w:rPr>
            </w:pPr>
            <w:r>
              <w:rPr>
                <w:rStyle w:val="a5"/>
                <w:sz w:val="24"/>
                <w:szCs w:val="24"/>
              </w:rPr>
              <w:t>Кошелев Г. — 3589, 3590</w:t>
            </w:r>
          </w:p>
        </w:tc>
        <w:tc>
          <w:tcPr>
            <w:tcW w:w="1048" w:type="dxa"/>
          </w:tcPr>
          <w:p w14:paraId="17EFAA1F" w14:textId="77777777" w:rsidR="00BE0CC4" w:rsidRDefault="00BE0CC4">
            <w:pPr>
              <w:rPr>
                <w:sz w:val="10"/>
                <w:szCs w:val="10"/>
              </w:rPr>
            </w:pPr>
          </w:p>
        </w:tc>
        <w:tc>
          <w:tcPr>
            <w:tcW w:w="3981" w:type="dxa"/>
            <w:vAlign w:val="bottom"/>
          </w:tcPr>
          <w:p w14:paraId="605E1411" w14:textId="77777777" w:rsidR="00BE0CC4" w:rsidRDefault="00000000">
            <w:pPr>
              <w:pStyle w:val="a6"/>
              <w:ind w:firstLine="640"/>
              <w:rPr>
                <w:sz w:val="24"/>
                <w:szCs w:val="24"/>
              </w:rPr>
            </w:pPr>
            <w:r>
              <w:rPr>
                <w:rStyle w:val="a5"/>
                <w:sz w:val="24"/>
                <w:szCs w:val="24"/>
              </w:rPr>
              <w:t>3605, 3662, 3714</w:t>
            </w:r>
          </w:p>
        </w:tc>
      </w:tr>
      <w:tr w:rsidR="00BE0CC4" w14:paraId="40BD26B3" w14:textId="77777777">
        <w:tblPrEx>
          <w:tblCellMar>
            <w:top w:w="0" w:type="dxa"/>
            <w:bottom w:w="0" w:type="dxa"/>
          </w:tblCellMar>
        </w:tblPrEx>
        <w:trPr>
          <w:trHeight w:hRule="exact" w:val="297"/>
          <w:jc w:val="center"/>
        </w:trPr>
        <w:tc>
          <w:tcPr>
            <w:tcW w:w="907" w:type="dxa"/>
            <w:vAlign w:val="bottom"/>
          </w:tcPr>
          <w:p w14:paraId="46FD440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7D26873E" w14:textId="77777777" w:rsidR="00BE0CC4" w:rsidRDefault="00000000">
            <w:pPr>
              <w:pStyle w:val="a6"/>
              <w:ind w:firstLine="0"/>
              <w:rPr>
                <w:sz w:val="24"/>
                <w:szCs w:val="24"/>
              </w:rPr>
            </w:pPr>
            <w:r>
              <w:rPr>
                <w:rStyle w:val="a5"/>
                <w:sz w:val="24"/>
                <w:szCs w:val="24"/>
              </w:rPr>
              <w:t>Кошелева В. — 3585</w:t>
            </w:r>
          </w:p>
        </w:tc>
        <w:tc>
          <w:tcPr>
            <w:tcW w:w="1048" w:type="dxa"/>
            <w:vAlign w:val="bottom"/>
          </w:tcPr>
          <w:p w14:paraId="4A1F4E28"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2E063F75" w14:textId="77777777" w:rsidR="00BE0CC4" w:rsidRDefault="00000000">
            <w:pPr>
              <w:pStyle w:val="a6"/>
              <w:ind w:firstLine="300"/>
              <w:rPr>
                <w:sz w:val="24"/>
                <w:szCs w:val="24"/>
              </w:rPr>
            </w:pPr>
            <w:r>
              <w:rPr>
                <w:rStyle w:val="a5"/>
                <w:sz w:val="24"/>
                <w:szCs w:val="24"/>
              </w:rPr>
              <w:t>Кренберг И.— 3612</w:t>
            </w:r>
          </w:p>
        </w:tc>
      </w:tr>
      <w:tr w:rsidR="00BE0CC4" w14:paraId="19F0E2E4" w14:textId="77777777">
        <w:tblPrEx>
          <w:tblCellMar>
            <w:top w:w="0" w:type="dxa"/>
            <w:bottom w:w="0" w:type="dxa"/>
          </w:tblCellMar>
        </w:tblPrEx>
        <w:trPr>
          <w:trHeight w:hRule="exact" w:val="575"/>
          <w:jc w:val="center"/>
        </w:trPr>
        <w:tc>
          <w:tcPr>
            <w:tcW w:w="907" w:type="dxa"/>
          </w:tcPr>
          <w:p w14:paraId="3382678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18" w:type="dxa"/>
            <w:vAlign w:val="bottom"/>
          </w:tcPr>
          <w:p w14:paraId="2CCAC9B0" w14:textId="77777777" w:rsidR="00BE0CC4" w:rsidRDefault="00000000">
            <w:pPr>
              <w:pStyle w:val="a6"/>
              <w:spacing w:line="254" w:lineRule="auto"/>
              <w:ind w:left="460" w:hanging="300"/>
              <w:rPr>
                <w:sz w:val="24"/>
                <w:szCs w:val="24"/>
              </w:rPr>
            </w:pPr>
            <w:r>
              <w:rPr>
                <w:rStyle w:val="a5"/>
                <w:sz w:val="24"/>
                <w:szCs w:val="24"/>
              </w:rPr>
              <w:t>Кошелева М. — 3458, 3588, 3712</w:t>
            </w:r>
          </w:p>
        </w:tc>
        <w:tc>
          <w:tcPr>
            <w:tcW w:w="1048" w:type="dxa"/>
          </w:tcPr>
          <w:p w14:paraId="7AA83362"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981" w:type="dxa"/>
            <w:vAlign w:val="bottom"/>
          </w:tcPr>
          <w:p w14:paraId="21C83DA0" w14:textId="77777777" w:rsidR="00BE0CC4" w:rsidRDefault="00000000">
            <w:pPr>
              <w:pStyle w:val="a6"/>
              <w:spacing w:line="266" w:lineRule="auto"/>
              <w:ind w:left="640" w:hanging="320"/>
              <w:jc w:val="both"/>
              <w:rPr>
                <w:sz w:val="24"/>
                <w:szCs w:val="24"/>
              </w:rPr>
            </w:pPr>
            <w:r>
              <w:rPr>
                <w:rStyle w:val="a5"/>
                <w:sz w:val="24"/>
                <w:szCs w:val="24"/>
              </w:rPr>
              <w:t>Крепкогорская М.- 3511, 3537, 3715</w:t>
            </w:r>
          </w:p>
        </w:tc>
      </w:tr>
    </w:tbl>
    <w:p w14:paraId="493D0E68"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8"/>
        <w:gridCol w:w="8743"/>
      </w:tblGrid>
      <w:tr w:rsidR="00BE0CC4" w14:paraId="75B4DA9C" w14:textId="77777777">
        <w:tblPrEx>
          <w:tblCellMar>
            <w:top w:w="0" w:type="dxa"/>
            <w:bottom w:w="0" w:type="dxa"/>
          </w:tblCellMar>
        </w:tblPrEx>
        <w:trPr>
          <w:trHeight w:hRule="exact" w:val="2518"/>
          <w:jc w:val="center"/>
        </w:trPr>
        <w:tc>
          <w:tcPr>
            <w:tcW w:w="758" w:type="dxa"/>
          </w:tcPr>
          <w:p w14:paraId="465E93DB" w14:textId="77777777" w:rsidR="00BE0CC4" w:rsidRDefault="00000000">
            <w:pPr>
              <w:pStyle w:val="a6"/>
              <w:spacing w:after="40" w:line="360" w:lineRule="auto"/>
              <w:ind w:firstLine="140"/>
              <w:rPr>
                <w:sz w:val="16"/>
                <w:szCs w:val="16"/>
              </w:rPr>
            </w:pPr>
            <w:r>
              <w:rPr>
                <w:rStyle w:val="a5"/>
                <w:rFonts w:ascii="Arial" w:eastAsia="Arial" w:hAnsi="Arial" w:cs="Arial"/>
                <w:b/>
                <w:bCs/>
                <w:sz w:val="16"/>
                <w:szCs w:val="16"/>
              </w:rPr>
              <w:lastRenderedPageBreak/>
              <w:t>ред Р а Р а</w:t>
            </w:r>
          </w:p>
          <w:p w14:paraId="355B1DDD" w14:textId="77777777" w:rsidR="00BE0CC4" w:rsidRDefault="00000000">
            <w:pPr>
              <w:pStyle w:val="a6"/>
              <w:spacing w:line="348" w:lineRule="auto"/>
              <w:ind w:firstLine="140"/>
              <w:rPr>
                <w:sz w:val="16"/>
                <w:szCs w:val="16"/>
              </w:rPr>
            </w:pPr>
            <w:r>
              <w:rPr>
                <w:rStyle w:val="a5"/>
                <w:rFonts w:ascii="Arial" w:eastAsia="Arial" w:hAnsi="Arial" w:cs="Arial"/>
                <w:b/>
                <w:bCs/>
                <w:sz w:val="16"/>
                <w:szCs w:val="16"/>
              </w:rPr>
              <w:t>ДК мр а</w:t>
            </w:r>
          </w:p>
        </w:tc>
        <w:tc>
          <w:tcPr>
            <w:tcW w:w="8743" w:type="dxa"/>
            <w:vAlign w:val="bottom"/>
          </w:tcPr>
          <w:p w14:paraId="039570F2" w14:textId="77777777" w:rsidR="00BE0CC4" w:rsidRDefault="00000000">
            <w:pPr>
              <w:pStyle w:val="a6"/>
              <w:tabs>
                <w:tab w:val="right" w:pos="4535"/>
                <w:tab w:val="left" w:pos="5255"/>
                <w:tab w:val="left" w:pos="6276"/>
              </w:tabs>
              <w:ind w:firstLine="280"/>
              <w:jc w:val="both"/>
              <w:rPr>
                <w:sz w:val="20"/>
                <w:szCs w:val="20"/>
              </w:rPr>
            </w:pPr>
            <w:r>
              <w:rPr>
                <w:rStyle w:val="a5"/>
                <w:rFonts w:ascii="Arial" w:eastAsia="Arial" w:hAnsi="Arial" w:cs="Arial"/>
                <w:sz w:val="20"/>
                <w:szCs w:val="20"/>
              </w:rPr>
              <w:t xml:space="preserve">Крене В. — </w:t>
            </w:r>
            <w:r>
              <w:rPr>
                <w:rStyle w:val="a5"/>
                <w:rFonts w:ascii="Arial" w:eastAsia="Arial" w:hAnsi="Arial" w:cs="Arial"/>
                <w:sz w:val="20"/>
                <w:szCs w:val="20"/>
                <w:lang w:val="en-US" w:eastAsia="en-US"/>
              </w:rPr>
              <w:t xml:space="preserve">3G03, </w:t>
            </w:r>
            <w:r>
              <w:rPr>
                <w:rStyle w:val="a5"/>
                <w:rFonts w:ascii="Arial" w:eastAsia="Arial" w:hAnsi="Arial" w:cs="Arial"/>
                <w:sz w:val="20"/>
                <w:szCs w:val="20"/>
              </w:rPr>
              <w:t>3685</w:t>
            </w:r>
            <w:r>
              <w:rPr>
                <w:rStyle w:val="a5"/>
                <w:rFonts w:ascii="Arial" w:eastAsia="Arial" w:hAnsi="Arial" w:cs="Arial"/>
                <w:sz w:val="20"/>
                <w:szCs w:val="20"/>
              </w:rPr>
              <w:tab/>
              <w:t>а</w:t>
            </w:r>
            <w:r>
              <w:rPr>
                <w:rStyle w:val="a5"/>
                <w:rFonts w:ascii="Arial" w:eastAsia="Arial" w:hAnsi="Arial" w:cs="Arial"/>
                <w:sz w:val="20"/>
                <w:szCs w:val="20"/>
              </w:rPr>
              <w:tab/>
              <w:t>Крюков</w:t>
            </w:r>
            <w:r>
              <w:rPr>
                <w:rStyle w:val="a5"/>
                <w:rFonts w:ascii="Arial" w:eastAsia="Arial" w:hAnsi="Arial" w:cs="Arial"/>
                <w:sz w:val="20"/>
                <w:szCs w:val="20"/>
              </w:rPr>
              <w:tab/>
              <w:t>Ю. — 3655</w:t>
            </w:r>
          </w:p>
          <w:p w14:paraId="171A963C" w14:textId="77777777" w:rsidR="00BE0CC4" w:rsidRDefault="00000000">
            <w:pPr>
              <w:pStyle w:val="a6"/>
              <w:tabs>
                <w:tab w:val="right" w:pos="4528"/>
                <w:tab w:val="left" w:pos="5248"/>
                <w:tab w:val="left" w:pos="6269"/>
              </w:tabs>
              <w:ind w:firstLine="280"/>
              <w:jc w:val="both"/>
              <w:rPr>
                <w:sz w:val="20"/>
                <w:szCs w:val="20"/>
              </w:rPr>
            </w:pPr>
            <w:r>
              <w:rPr>
                <w:rStyle w:val="a5"/>
                <w:rFonts w:ascii="Arial" w:eastAsia="Arial" w:hAnsi="Arial" w:cs="Arial"/>
                <w:sz w:val="20"/>
                <w:szCs w:val="20"/>
              </w:rPr>
              <w:t>Крсспицкий К.— 34 76</w:t>
            </w:r>
            <w:r>
              <w:rPr>
                <w:rStyle w:val="a5"/>
                <w:rFonts w:ascii="Arial" w:eastAsia="Arial" w:hAnsi="Arial" w:cs="Arial"/>
                <w:sz w:val="20"/>
                <w:szCs w:val="20"/>
              </w:rPr>
              <w:tab/>
              <w:t>а</w:t>
            </w:r>
            <w:r>
              <w:rPr>
                <w:rStyle w:val="a5"/>
                <w:rFonts w:ascii="Arial" w:eastAsia="Arial" w:hAnsi="Arial" w:cs="Arial"/>
                <w:sz w:val="20"/>
                <w:szCs w:val="20"/>
              </w:rPr>
              <w:tab/>
              <w:t>Крючков</w:t>
            </w:r>
            <w:r>
              <w:rPr>
                <w:rStyle w:val="a5"/>
                <w:rFonts w:ascii="Arial" w:eastAsia="Arial" w:hAnsi="Arial" w:cs="Arial"/>
                <w:sz w:val="20"/>
                <w:szCs w:val="20"/>
              </w:rPr>
              <w:tab/>
              <w:t>Е. — 3659</w:t>
            </w:r>
          </w:p>
          <w:p w14:paraId="7202369D" w14:textId="77777777" w:rsidR="00BE0CC4" w:rsidRDefault="00000000">
            <w:pPr>
              <w:pStyle w:val="a6"/>
              <w:tabs>
                <w:tab w:val="right" w:pos="4535"/>
                <w:tab w:val="left" w:pos="5255"/>
                <w:tab w:val="left" w:pos="6276"/>
              </w:tabs>
              <w:ind w:firstLine="280"/>
              <w:rPr>
                <w:sz w:val="20"/>
                <w:szCs w:val="20"/>
              </w:rPr>
            </w:pPr>
            <w:r>
              <w:rPr>
                <w:rStyle w:val="a5"/>
                <w:rFonts w:ascii="Arial" w:eastAsia="Arial" w:hAnsi="Arial" w:cs="Arial"/>
                <w:sz w:val="20"/>
                <w:szCs w:val="20"/>
              </w:rPr>
              <w:t>Крнван Л. — 3438, 3691</w:t>
            </w:r>
            <w:r>
              <w:rPr>
                <w:rStyle w:val="a5"/>
                <w:rFonts w:ascii="Arial" w:eastAsia="Arial" w:hAnsi="Arial" w:cs="Arial"/>
                <w:sz w:val="20"/>
                <w:szCs w:val="20"/>
              </w:rPr>
              <w:tab/>
              <w:t>а</w:t>
            </w:r>
            <w:r>
              <w:rPr>
                <w:rStyle w:val="a5"/>
                <w:rFonts w:ascii="Arial" w:eastAsia="Arial" w:hAnsi="Arial" w:cs="Arial"/>
                <w:sz w:val="20"/>
                <w:szCs w:val="20"/>
              </w:rPr>
              <w:tab/>
              <w:t>Крючков</w:t>
            </w:r>
            <w:r>
              <w:rPr>
                <w:rStyle w:val="a5"/>
                <w:rFonts w:ascii="Arial" w:eastAsia="Arial" w:hAnsi="Arial" w:cs="Arial"/>
                <w:sz w:val="20"/>
                <w:szCs w:val="20"/>
              </w:rPr>
              <w:tab/>
              <w:t>Игорь — 3435</w:t>
            </w:r>
          </w:p>
          <w:p w14:paraId="59F6156D" w14:textId="77777777" w:rsidR="00BE0CC4" w:rsidRDefault="00000000">
            <w:pPr>
              <w:pStyle w:val="a6"/>
              <w:tabs>
                <w:tab w:val="right" w:pos="4539"/>
                <w:tab w:val="left" w:pos="5259"/>
                <w:tab w:val="left" w:pos="6280"/>
                <w:tab w:val="right" w:pos="8158"/>
              </w:tabs>
              <w:ind w:firstLine="280"/>
              <w:rPr>
                <w:sz w:val="20"/>
                <w:szCs w:val="20"/>
              </w:rPr>
            </w:pPr>
            <w:r>
              <w:rPr>
                <w:rStyle w:val="a5"/>
                <w:rFonts w:ascii="Arial" w:eastAsia="Arial" w:hAnsi="Arial" w:cs="Arial"/>
                <w:sz w:val="20"/>
                <w:szCs w:val="20"/>
              </w:rPr>
              <w:t>Кривицкая Л.— 3494, 3680</w:t>
            </w:r>
            <w:r>
              <w:rPr>
                <w:rStyle w:val="a5"/>
                <w:rFonts w:ascii="Arial" w:eastAsia="Arial" w:hAnsi="Arial" w:cs="Arial"/>
                <w:sz w:val="20"/>
                <w:szCs w:val="20"/>
              </w:rPr>
              <w:tab/>
              <w:t>а</w:t>
            </w:r>
            <w:r>
              <w:rPr>
                <w:rStyle w:val="a5"/>
                <w:rFonts w:ascii="Arial" w:eastAsia="Arial" w:hAnsi="Arial" w:cs="Arial"/>
                <w:sz w:val="20"/>
                <w:szCs w:val="20"/>
              </w:rPr>
              <w:tab/>
              <w:t>Крючков</w:t>
            </w:r>
            <w:r>
              <w:rPr>
                <w:rStyle w:val="a5"/>
                <w:rFonts w:ascii="Arial" w:eastAsia="Arial" w:hAnsi="Arial" w:cs="Arial"/>
                <w:sz w:val="20"/>
                <w:szCs w:val="20"/>
              </w:rPr>
              <w:tab/>
              <w:t>Н. — 3422,</w:t>
            </w:r>
            <w:r>
              <w:rPr>
                <w:rStyle w:val="a5"/>
                <w:rFonts w:ascii="Arial" w:eastAsia="Arial" w:hAnsi="Arial" w:cs="Arial"/>
                <w:sz w:val="20"/>
                <w:szCs w:val="20"/>
              </w:rPr>
              <w:tab/>
              <w:t>3441,</w:t>
            </w:r>
          </w:p>
          <w:p w14:paraId="50A0E21E" w14:textId="77777777" w:rsidR="00BE0CC4" w:rsidRDefault="00000000">
            <w:pPr>
              <w:pStyle w:val="a6"/>
              <w:tabs>
                <w:tab w:val="left" w:pos="5613"/>
              </w:tabs>
              <w:ind w:firstLine="280"/>
              <w:rPr>
                <w:sz w:val="20"/>
                <w:szCs w:val="20"/>
              </w:rPr>
            </w:pPr>
            <w:r>
              <w:rPr>
                <w:rStyle w:val="a5"/>
                <w:rFonts w:ascii="Arial" w:eastAsia="Arial" w:hAnsi="Arial" w:cs="Arial"/>
                <w:sz w:val="20"/>
                <w:szCs w:val="20"/>
              </w:rPr>
              <w:t>Кривова М. — 3441</w:t>
            </w:r>
            <w:r>
              <w:rPr>
                <w:rStyle w:val="a5"/>
                <w:rFonts w:ascii="Arial" w:eastAsia="Arial" w:hAnsi="Arial" w:cs="Arial"/>
                <w:sz w:val="20"/>
                <w:szCs w:val="20"/>
              </w:rPr>
              <w:tab/>
              <w:t>3444—3445, 3454, 3462,</w:t>
            </w:r>
          </w:p>
          <w:p w14:paraId="470F8BD7" w14:textId="77777777" w:rsidR="00BE0CC4" w:rsidRDefault="00000000">
            <w:pPr>
              <w:pStyle w:val="a6"/>
              <w:tabs>
                <w:tab w:val="left" w:pos="5655"/>
              </w:tabs>
              <w:ind w:firstLine="280"/>
              <w:jc w:val="both"/>
              <w:rPr>
                <w:sz w:val="20"/>
                <w:szCs w:val="20"/>
              </w:rPr>
            </w:pPr>
            <w:r>
              <w:rPr>
                <w:rStyle w:val="a5"/>
                <w:rFonts w:ascii="Arial" w:eastAsia="Arial" w:hAnsi="Arial" w:cs="Arial"/>
                <w:sz w:val="20"/>
                <w:szCs w:val="20"/>
              </w:rPr>
              <w:t>Кривонощенко В. — 3689</w:t>
            </w:r>
            <w:r>
              <w:rPr>
                <w:rStyle w:val="a5"/>
                <w:rFonts w:ascii="Arial" w:eastAsia="Arial" w:hAnsi="Arial" w:cs="Arial"/>
                <w:sz w:val="20"/>
                <w:szCs w:val="20"/>
              </w:rPr>
              <w:tab/>
              <w:t>3521, 3626</w:t>
            </w:r>
          </w:p>
          <w:p w14:paraId="3A748302" w14:textId="77777777" w:rsidR="00BE0CC4" w:rsidRDefault="00000000">
            <w:pPr>
              <w:pStyle w:val="a6"/>
              <w:tabs>
                <w:tab w:val="right" w:pos="4543"/>
                <w:tab w:val="left" w:pos="5263"/>
              </w:tabs>
              <w:ind w:firstLine="280"/>
              <w:jc w:val="both"/>
              <w:rPr>
                <w:sz w:val="20"/>
                <w:szCs w:val="20"/>
              </w:rPr>
            </w:pPr>
            <w:r>
              <w:rPr>
                <w:rStyle w:val="a5"/>
                <w:rFonts w:ascii="Arial" w:eastAsia="Arial" w:hAnsi="Arial" w:cs="Arial"/>
                <w:sz w:val="20"/>
                <w:szCs w:val="20"/>
              </w:rPr>
              <w:t>Криворотенко А.— 3756</w:t>
            </w:r>
            <w:r>
              <w:rPr>
                <w:rStyle w:val="a5"/>
                <w:rFonts w:ascii="Arial" w:eastAsia="Arial" w:hAnsi="Arial" w:cs="Arial"/>
                <w:sz w:val="20"/>
                <w:szCs w:val="20"/>
              </w:rPr>
              <w:tab/>
              <w:t>а</w:t>
            </w:r>
            <w:r>
              <w:rPr>
                <w:rStyle w:val="a5"/>
                <w:rFonts w:ascii="Arial" w:eastAsia="Arial" w:hAnsi="Arial" w:cs="Arial"/>
                <w:sz w:val="20"/>
                <w:szCs w:val="20"/>
              </w:rPr>
              <w:tab/>
              <w:t>Крючкова М. — 3471</w:t>
            </w:r>
          </w:p>
          <w:p w14:paraId="22D2BDA5" w14:textId="77777777" w:rsidR="00BE0CC4" w:rsidRDefault="00000000">
            <w:pPr>
              <w:pStyle w:val="a6"/>
              <w:tabs>
                <w:tab w:val="right" w:pos="4543"/>
                <w:tab w:val="left" w:pos="5263"/>
              </w:tabs>
              <w:ind w:firstLine="280"/>
              <w:jc w:val="both"/>
              <w:rPr>
                <w:sz w:val="20"/>
                <w:szCs w:val="20"/>
              </w:rPr>
            </w:pPr>
            <w:r>
              <w:rPr>
                <w:rStyle w:val="a5"/>
                <w:rFonts w:ascii="Arial" w:eastAsia="Arial" w:hAnsi="Arial" w:cs="Arial"/>
                <w:sz w:val="20"/>
                <w:szCs w:val="20"/>
              </w:rPr>
              <w:t>Кривошанова Ира — 3682—</w:t>
            </w:r>
            <w:r>
              <w:rPr>
                <w:rStyle w:val="a5"/>
                <w:rFonts w:ascii="Arial" w:eastAsia="Arial" w:hAnsi="Arial" w:cs="Arial"/>
                <w:sz w:val="20"/>
                <w:szCs w:val="20"/>
              </w:rPr>
              <w:tab/>
              <w:t>о</w:t>
            </w:r>
            <w:r>
              <w:rPr>
                <w:rStyle w:val="a5"/>
                <w:rFonts w:ascii="Arial" w:eastAsia="Arial" w:hAnsi="Arial" w:cs="Arial"/>
                <w:sz w:val="20"/>
                <w:szCs w:val="20"/>
              </w:rPr>
              <w:tab/>
              <w:t>Кряунявичус В. — 3610</w:t>
            </w:r>
          </w:p>
          <w:p w14:paraId="09C21539" w14:textId="77777777" w:rsidR="00BE0CC4" w:rsidRDefault="00000000">
            <w:pPr>
              <w:pStyle w:val="a6"/>
              <w:tabs>
                <w:tab w:val="right" w:pos="4523"/>
                <w:tab w:val="left" w:pos="5243"/>
              </w:tabs>
              <w:ind w:firstLine="580"/>
              <w:rPr>
                <w:sz w:val="20"/>
                <w:szCs w:val="20"/>
              </w:rPr>
            </w:pPr>
            <w:r>
              <w:rPr>
                <w:rStyle w:val="a5"/>
                <w:rFonts w:ascii="Arial" w:eastAsia="Arial" w:hAnsi="Arial" w:cs="Arial"/>
                <w:sz w:val="20"/>
                <w:szCs w:val="20"/>
              </w:rPr>
              <w:t>3683</w:t>
            </w:r>
            <w:r>
              <w:rPr>
                <w:rStyle w:val="a5"/>
                <w:rFonts w:ascii="Arial" w:eastAsia="Arial" w:hAnsi="Arial" w:cs="Arial"/>
                <w:sz w:val="20"/>
                <w:szCs w:val="20"/>
              </w:rPr>
              <w:tab/>
              <w:t>а</w:t>
            </w:r>
            <w:r>
              <w:rPr>
                <w:rStyle w:val="a5"/>
                <w:rFonts w:ascii="Arial" w:eastAsia="Arial" w:hAnsi="Arial" w:cs="Arial"/>
                <w:sz w:val="20"/>
                <w:szCs w:val="20"/>
              </w:rPr>
              <w:tab/>
              <w:t>Кторов А.— 3589, 3590</w:t>
            </w:r>
          </w:p>
        </w:tc>
      </w:tr>
      <w:tr w:rsidR="00BE0CC4" w14:paraId="31B5228A" w14:textId="77777777">
        <w:tblPrEx>
          <w:tblCellMar>
            <w:top w:w="0" w:type="dxa"/>
            <w:bottom w:w="0" w:type="dxa"/>
          </w:tblCellMar>
        </w:tblPrEx>
        <w:trPr>
          <w:trHeight w:hRule="exact" w:val="1760"/>
          <w:jc w:val="center"/>
        </w:trPr>
        <w:tc>
          <w:tcPr>
            <w:tcW w:w="758" w:type="dxa"/>
          </w:tcPr>
          <w:p w14:paraId="363387A3" w14:textId="77777777" w:rsidR="00BE0CC4" w:rsidRDefault="00000000">
            <w:pPr>
              <w:pStyle w:val="a6"/>
              <w:spacing w:line="259" w:lineRule="auto"/>
              <w:ind w:firstLine="140"/>
              <w:rPr>
                <w:sz w:val="24"/>
                <w:szCs w:val="24"/>
              </w:rPr>
            </w:pPr>
            <w:r>
              <w:rPr>
                <w:rStyle w:val="a5"/>
                <w:rFonts w:ascii="Arial" w:eastAsia="Arial" w:hAnsi="Arial" w:cs="Arial"/>
                <w:b/>
                <w:bCs/>
                <w:sz w:val="24"/>
                <w:szCs w:val="24"/>
              </w:rPr>
              <w:t>атп д</w:t>
            </w:r>
          </w:p>
          <w:p w14:paraId="71E74085" w14:textId="77777777" w:rsidR="00BE0CC4" w:rsidRDefault="00000000">
            <w:pPr>
              <w:pStyle w:val="a6"/>
              <w:ind w:firstLine="140"/>
              <w:rPr>
                <w:sz w:val="24"/>
                <w:szCs w:val="24"/>
              </w:rPr>
            </w:pPr>
            <w:r>
              <w:rPr>
                <w:rStyle w:val="a5"/>
                <w:rFonts w:ascii="Arial" w:eastAsia="Arial" w:hAnsi="Arial" w:cs="Arial"/>
                <w:b/>
                <w:bCs/>
                <w:sz w:val="24"/>
                <w:szCs w:val="24"/>
              </w:rPr>
              <w:t>а а</w:t>
            </w:r>
          </w:p>
          <w:p w14:paraId="4FA3130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8743" w:type="dxa"/>
            <w:vAlign w:val="bottom"/>
          </w:tcPr>
          <w:p w14:paraId="3E1D8574" w14:textId="77777777" w:rsidR="00BE0CC4" w:rsidRDefault="00000000">
            <w:pPr>
              <w:pStyle w:val="a6"/>
              <w:tabs>
                <w:tab w:val="right" w:pos="4509"/>
                <w:tab w:val="left" w:pos="5286"/>
              </w:tabs>
              <w:ind w:firstLine="280"/>
              <w:rPr>
                <w:sz w:val="20"/>
                <w:szCs w:val="20"/>
              </w:rPr>
            </w:pPr>
            <w:r>
              <w:rPr>
                <w:rStyle w:val="a5"/>
                <w:rFonts w:ascii="Arial" w:eastAsia="Arial" w:hAnsi="Arial" w:cs="Arial"/>
                <w:sz w:val="20"/>
                <w:szCs w:val="20"/>
              </w:rPr>
              <w:t>Кривощеков Л.—3690</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Куанышпаев К.— 3416, 3634</w:t>
            </w:r>
          </w:p>
          <w:p w14:paraId="0D95766E" w14:textId="77777777" w:rsidR="00BE0CC4" w:rsidRDefault="00000000">
            <w:pPr>
              <w:pStyle w:val="a6"/>
              <w:tabs>
                <w:tab w:val="right" w:pos="4501"/>
                <w:tab w:val="left" w:pos="5278"/>
              </w:tabs>
              <w:ind w:firstLine="280"/>
              <w:rPr>
                <w:sz w:val="20"/>
                <w:szCs w:val="20"/>
              </w:rPr>
            </w:pPr>
            <w:r>
              <w:rPr>
                <w:rStyle w:val="a5"/>
                <w:rFonts w:ascii="Arial" w:eastAsia="Arial" w:hAnsi="Arial" w:cs="Arial"/>
                <w:sz w:val="20"/>
                <w:szCs w:val="20"/>
              </w:rPr>
              <w:t>Крикис Ц. — 3612</w:t>
            </w:r>
            <w:r>
              <w:rPr>
                <w:rStyle w:val="a5"/>
                <w:rFonts w:ascii="Arial" w:eastAsia="Arial" w:hAnsi="Arial" w:cs="Arial"/>
                <w:sz w:val="20"/>
                <w:szCs w:val="20"/>
              </w:rPr>
              <w:tab/>
              <w:t>а</w:t>
            </w:r>
            <w:r>
              <w:rPr>
                <w:rStyle w:val="a5"/>
                <w:rFonts w:ascii="Arial" w:eastAsia="Arial" w:hAnsi="Arial" w:cs="Arial"/>
                <w:sz w:val="20"/>
                <w:szCs w:val="20"/>
              </w:rPr>
              <w:tab/>
              <w:t>Кубарев В.— 3476, 3582</w:t>
            </w:r>
          </w:p>
          <w:p w14:paraId="39ED11C9" w14:textId="77777777" w:rsidR="00BE0CC4" w:rsidRDefault="00000000">
            <w:pPr>
              <w:pStyle w:val="a6"/>
              <w:tabs>
                <w:tab w:val="right" w:pos="4509"/>
                <w:tab w:val="left" w:pos="5286"/>
              </w:tabs>
              <w:ind w:firstLine="280"/>
              <w:rPr>
                <w:sz w:val="20"/>
                <w:szCs w:val="20"/>
              </w:rPr>
            </w:pPr>
            <w:r>
              <w:rPr>
                <w:rStyle w:val="a5"/>
                <w:rFonts w:ascii="Arial" w:eastAsia="Arial" w:hAnsi="Arial" w:cs="Arial"/>
                <w:sz w:val="20"/>
                <w:szCs w:val="20"/>
              </w:rPr>
              <w:t>Кримнус А. — 3622</w:t>
            </w:r>
            <w:r>
              <w:rPr>
                <w:rStyle w:val="a5"/>
                <w:rFonts w:ascii="Arial" w:eastAsia="Arial" w:hAnsi="Arial" w:cs="Arial"/>
                <w:sz w:val="20"/>
                <w:szCs w:val="20"/>
              </w:rPr>
              <w:tab/>
              <w:t>а</w:t>
            </w:r>
            <w:r>
              <w:rPr>
                <w:rStyle w:val="a5"/>
                <w:rFonts w:ascii="Arial" w:eastAsia="Arial" w:hAnsi="Arial" w:cs="Arial"/>
                <w:sz w:val="20"/>
                <w:szCs w:val="20"/>
              </w:rPr>
              <w:tab/>
              <w:t>Кубацкий А. — 3424, 3431,</w:t>
            </w:r>
          </w:p>
          <w:p w14:paraId="56D00BDB" w14:textId="77777777" w:rsidR="00BE0CC4" w:rsidRDefault="00000000">
            <w:pPr>
              <w:pStyle w:val="a6"/>
              <w:tabs>
                <w:tab w:val="left" w:pos="5648"/>
              </w:tabs>
              <w:ind w:firstLine="280"/>
              <w:rPr>
                <w:sz w:val="20"/>
                <w:szCs w:val="20"/>
              </w:rPr>
            </w:pPr>
            <w:r>
              <w:rPr>
                <w:rStyle w:val="a5"/>
                <w:rFonts w:ascii="Arial" w:eastAsia="Arial" w:hAnsi="Arial" w:cs="Arial"/>
                <w:sz w:val="20"/>
                <w:szCs w:val="20"/>
              </w:rPr>
              <w:t>Криницина М. — 3504</w:t>
            </w:r>
            <w:r>
              <w:rPr>
                <w:rStyle w:val="a5"/>
                <w:rFonts w:ascii="Arial" w:eastAsia="Arial" w:hAnsi="Arial" w:cs="Arial"/>
                <w:sz w:val="20"/>
                <w:szCs w:val="20"/>
              </w:rPr>
              <w:tab/>
              <w:t>3475, 3645, 3699, 3753</w:t>
            </w:r>
          </w:p>
          <w:p w14:paraId="0663C779" w14:textId="77777777" w:rsidR="00BE0CC4" w:rsidRDefault="00000000">
            <w:pPr>
              <w:pStyle w:val="a6"/>
              <w:tabs>
                <w:tab w:val="right" w:pos="4528"/>
                <w:tab w:val="left" w:pos="5305"/>
              </w:tabs>
              <w:ind w:firstLine="280"/>
              <w:jc w:val="both"/>
              <w:rPr>
                <w:sz w:val="20"/>
                <w:szCs w:val="20"/>
              </w:rPr>
            </w:pPr>
            <w:r>
              <w:rPr>
                <w:rStyle w:val="a5"/>
                <w:rFonts w:ascii="Arial" w:eastAsia="Arial" w:hAnsi="Arial" w:cs="Arial"/>
                <w:sz w:val="20"/>
                <w:szCs w:val="20"/>
              </w:rPr>
              <w:t>Кристалинская М. — 3440,34 59,</w:t>
            </w:r>
            <w:r>
              <w:rPr>
                <w:rStyle w:val="a5"/>
                <w:rFonts w:ascii="Arial" w:eastAsia="Arial" w:hAnsi="Arial" w:cs="Arial"/>
                <w:sz w:val="20"/>
                <w:szCs w:val="20"/>
              </w:rPr>
              <w:tab/>
              <w:t>с</w:t>
            </w:r>
            <w:r>
              <w:rPr>
                <w:rStyle w:val="a5"/>
                <w:rFonts w:ascii="Arial" w:eastAsia="Arial" w:hAnsi="Arial" w:cs="Arial"/>
                <w:sz w:val="20"/>
                <w:szCs w:val="20"/>
              </w:rPr>
              <w:tab/>
              <w:t>Кубланов О. — 3438</w:t>
            </w:r>
          </w:p>
          <w:p w14:paraId="3CE82A8C" w14:textId="77777777" w:rsidR="00BE0CC4" w:rsidRDefault="00000000">
            <w:pPr>
              <w:pStyle w:val="a6"/>
              <w:tabs>
                <w:tab w:val="right" w:pos="4492"/>
                <w:tab w:val="left" w:pos="5270"/>
              </w:tabs>
              <w:ind w:firstLine="580"/>
              <w:rPr>
                <w:sz w:val="20"/>
                <w:szCs w:val="20"/>
              </w:rPr>
            </w:pPr>
            <w:r>
              <w:rPr>
                <w:rStyle w:val="a5"/>
                <w:rFonts w:ascii="Arial" w:eastAsia="Arial" w:hAnsi="Arial" w:cs="Arial"/>
                <w:sz w:val="20"/>
                <w:szCs w:val="20"/>
              </w:rPr>
              <w:t>3554</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Кублинскис М. — 3691</w:t>
            </w:r>
          </w:p>
        </w:tc>
      </w:tr>
      <w:tr w:rsidR="00BE0CC4" w14:paraId="462D9BD1" w14:textId="77777777">
        <w:tblPrEx>
          <w:tblCellMar>
            <w:top w:w="0" w:type="dxa"/>
            <w:bottom w:w="0" w:type="dxa"/>
          </w:tblCellMar>
        </w:tblPrEx>
        <w:trPr>
          <w:trHeight w:hRule="exact" w:val="2286"/>
          <w:jc w:val="center"/>
        </w:trPr>
        <w:tc>
          <w:tcPr>
            <w:tcW w:w="758" w:type="dxa"/>
          </w:tcPr>
          <w:p w14:paraId="0CFACE45" w14:textId="77777777" w:rsidR="00BE0CC4" w:rsidRDefault="00000000">
            <w:pPr>
              <w:pStyle w:val="a6"/>
              <w:spacing w:line="228" w:lineRule="auto"/>
              <w:ind w:firstLine="0"/>
              <w:rPr>
                <w:sz w:val="24"/>
                <w:szCs w:val="24"/>
              </w:rPr>
            </w:pPr>
            <w:r>
              <w:rPr>
                <w:rStyle w:val="a5"/>
                <w:rFonts w:ascii="Arial" w:eastAsia="Arial" w:hAnsi="Arial" w:cs="Arial"/>
                <w:b/>
                <w:bCs/>
                <w:sz w:val="24"/>
                <w:szCs w:val="24"/>
              </w:rPr>
              <w:t>0</w:t>
            </w:r>
          </w:p>
          <w:p w14:paraId="0CC7E125" w14:textId="77777777" w:rsidR="00BE0CC4" w:rsidRDefault="00000000">
            <w:pPr>
              <w:pStyle w:val="a6"/>
              <w:spacing w:line="228" w:lineRule="auto"/>
              <w:ind w:firstLine="140"/>
              <w:rPr>
                <w:sz w:val="24"/>
                <w:szCs w:val="24"/>
              </w:rPr>
            </w:pPr>
            <w:r>
              <w:rPr>
                <w:rStyle w:val="a5"/>
                <w:rFonts w:ascii="Arial" w:eastAsia="Arial" w:hAnsi="Arial" w:cs="Arial"/>
                <w:b/>
                <w:bCs/>
                <w:sz w:val="24"/>
                <w:szCs w:val="24"/>
              </w:rPr>
              <w:t>УЧ Р а</w:t>
            </w:r>
          </w:p>
          <w:p w14:paraId="6B150522" w14:textId="77777777" w:rsidR="00BE0CC4" w:rsidRDefault="00000000">
            <w:pPr>
              <w:pStyle w:val="a6"/>
              <w:spacing w:line="228" w:lineRule="auto"/>
              <w:ind w:firstLine="0"/>
              <w:rPr>
                <w:sz w:val="24"/>
                <w:szCs w:val="24"/>
              </w:rPr>
            </w:pPr>
            <w:r>
              <w:rPr>
                <w:rStyle w:val="a5"/>
                <w:rFonts w:ascii="Arial" w:eastAsia="Arial" w:hAnsi="Arial" w:cs="Arial"/>
                <w:b/>
                <w:bCs/>
                <w:sz w:val="24"/>
                <w:szCs w:val="24"/>
              </w:rPr>
              <w:t>X</w:t>
            </w:r>
          </w:p>
          <w:p w14:paraId="2072C823" w14:textId="77777777" w:rsidR="00BE0CC4" w:rsidRDefault="00000000">
            <w:pPr>
              <w:pStyle w:val="a6"/>
              <w:spacing w:line="228" w:lineRule="auto"/>
              <w:ind w:firstLine="0"/>
              <w:rPr>
                <w:sz w:val="24"/>
                <w:szCs w:val="24"/>
              </w:rPr>
            </w:pPr>
            <w:r>
              <w:rPr>
                <w:rStyle w:val="a5"/>
                <w:rFonts w:ascii="Arial" w:eastAsia="Arial" w:hAnsi="Arial" w:cs="Arial"/>
                <w:b/>
                <w:bCs/>
                <w:sz w:val="24"/>
                <w:szCs w:val="24"/>
              </w:rPr>
              <w:t>X</w:t>
            </w:r>
          </w:p>
          <w:p w14:paraId="6E74B802" w14:textId="77777777" w:rsidR="00BE0CC4" w:rsidRDefault="00000000">
            <w:pPr>
              <w:pStyle w:val="a6"/>
              <w:spacing w:line="228" w:lineRule="auto"/>
              <w:ind w:firstLine="0"/>
              <w:rPr>
                <w:sz w:val="24"/>
                <w:szCs w:val="24"/>
              </w:rPr>
            </w:pPr>
            <w:r>
              <w:rPr>
                <w:rStyle w:val="a5"/>
                <w:rFonts w:ascii="Arial" w:eastAsia="Arial" w:hAnsi="Arial" w:cs="Arial"/>
                <w:b/>
                <w:bCs/>
                <w:sz w:val="24"/>
                <w:szCs w:val="24"/>
              </w:rPr>
              <w:t>30</w:t>
            </w:r>
          </w:p>
        </w:tc>
        <w:tc>
          <w:tcPr>
            <w:tcW w:w="8743" w:type="dxa"/>
            <w:vAlign w:val="bottom"/>
          </w:tcPr>
          <w:p w14:paraId="0EC42801" w14:textId="77777777" w:rsidR="00BE0CC4" w:rsidRDefault="00000000">
            <w:pPr>
              <w:pStyle w:val="a6"/>
              <w:tabs>
                <w:tab w:val="left" w:pos="4322"/>
                <w:tab w:val="left" w:pos="5278"/>
              </w:tabs>
              <w:spacing w:after="40"/>
              <w:ind w:firstLine="280"/>
              <w:jc w:val="both"/>
              <w:rPr>
                <w:sz w:val="20"/>
                <w:szCs w:val="20"/>
              </w:rPr>
            </w:pPr>
            <w:r>
              <w:rPr>
                <w:rStyle w:val="a5"/>
                <w:rFonts w:ascii="Arial" w:eastAsia="Arial" w:hAnsi="Arial" w:cs="Arial"/>
                <w:sz w:val="20"/>
                <w:szCs w:val="20"/>
              </w:rPr>
              <w:t>Кристесашвили Д. — 3623</w:t>
            </w:r>
            <w:r>
              <w:rPr>
                <w:rStyle w:val="a5"/>
                <w:rFonts w:ascii="Arial" w:eastAsia="Arial" w:hAnsi="Arial" w:cs="Arial"/>
                <w:sz w:val="20"/>
                <w:szCs w:val="20"/>
              </w:rPr>
              <w:tab/>
            </w:r>
            <w:r>
              <w:rPr>
                <w:rStyle w:val="a5"/>
                <w:rFonts w:ascii="Arial" w:eastAsia="Arial" w:hAnsi="Arial" w:cs="Arial"/>
                <w:sz w:val="20"/>
                <w:szCs w:val="20"/>
                <w:vertAlign w:val="superscript"/>
              </w:rPr>
              <w:t>4</w:t>
            </w:r>
            <w:r>
              <w:rPr>
                <w:rStyle w:val="a5"/>
                <w:rFonts w:ascii="Arial" w:eastAsia="Arial" w:hAnsi="Arial" w:cs="Arial"/>
                <w:sz w:val="20"/>
                <w:szCs w:val="20"/>
              </w:rPr>
              <w:tab/>
              <w:t>Кугушев Г. — 3618</w:t>
            </w:r>
          </w:p>
          <w:p w14:paraId="163F6AD5" w14:textId="77777777" w:rsidR="00BE0CC4" w:rsidRDefault="00000000">
            <w:pPr>
              <w:pStyle w:val="a6"/>
              <w:tabs>
                <w:tab w:val="left" w:pos="4322"/>
                <w:tab w:val="left" w:pos="5278"/>
              </w:tabs>
              <w:spacing w:after="40"/>
              <w:ind w:firstLine="280"/>
              <w:jc w:val="both"/>
              <w:rPr>
                <w:sz w:val="20"/>
                <w:szCs w:val="20"/>
              </w:rPr>
            </w:pPr>
            <w:r>
              <w:rPr>
                <w:rStyle w:val="a5"/>
                <w:rFonts w:ascii="Arial" w:eastAsia="Arial" w:hAnsi="Arial" w:cs="Arial"/>
                <w:sz w:val="20"/>
                <w:szCs w:val="20"/>
              </w:rPr>
              <w:t>Кричеверов К. — 3584</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Кудревич В. — 3492, 3682—</w:t>
            </w:r>
          </w:p>
          <w:p w14:paraId="19F23743" w14:textId="77777777" w:rsidR="00BE0CC4" w:rsidRDefault="00000000">
            <w:pPr>
              <w:pStyle w:val="a6"/>
              <w:tabs>
                <w:tab w:val="left" w:pos="5575"/>
              </w:tabs>
              <w:spacing w:after="40"/>
              <w:ind w:firstLine="280"/>
              <w:jc w:val="both"/>
              <w:rPr>
                <w:sz w:val="20"/>
                <w:szCs w:val="20"/>
              </w:rPr>
            </w:pPr>
            <w:r>
              <w:rPr>
                <w:rStyle w:val="a5"/>
                <w:rFonts w:ascii="Arial" w:eastAsia="Arial" w:hAnsi="Arial" w:cs="Arial"/>
                <w:sz w:val="20"/>
                <w:szCs w:val="20"/>
              </w:rPr>
              <w:t>Кронанов Г. — 3482</w:t>
            </w:r>
            <w:r>
              <w:rPr>
                <w:rStyle w:val="a5"/>
                <w:rFonts w:ascii="Arial" w:eastAsia="Arial" w:hAnsi="Arial" w:cs="Arial"/>
                <w:sz w:val="20"/>
                <w:szCs w:val="20"/>
              </w:rPr>
              <w:tab/>
              <w:t>3683</w:t>
            </w:r>
          </w:p>
          <w:p w14:paraId="7C3EBC8F" w14:textId="77777777" w:rsidR="00BE0CC4" w:rsidRDefault="00000000">
            <w:pPr>
              <w:pStyle w:val="a6"/>
              <w:tabs>
                <w:tab w:val="left" w:pos="1518"/>
                <w:tab w:val="right" w:pos="4497"/>
                <w:tab w:val="left" w:pos="5274"/>
              </w:tabs>
              <w:spacing w:after="40"/>
              <w:ind w:firstLine="280"/>
              <w:jc w:val="both"/>
              <w:rPr>
                <w:sz w:val="20"/>
                <w:szCs w:val="20"/>
              </w:rPr>
            </w:pPr>
            <w:r>
              <w:rPr>
                <w:rStyle w:val="a5"/>
                <w:rFonts w:ascii="Arial" w:eastAsia="Arial" w:hAnsi="Arial" w:cs="Arial"/>
                <w:sz w:val="20"/>
                <w:szCs w:val="20"/>
              </w:rPr>
              <w:t>Кромберг</w:t>
            </w:r>
            <w:r>
              <w:rPr>
                <w:rStyle w:val="a5"/>
                <w:rFonts w:ascii="Arial" w:eastAsia="Arial" w:hAnsi="Arial" w:cs="Arial"/>
                <w:sz w:val="20"/>
                <w:szCs w:val="20"/>
              </w:rPr>
              <w:tab/>
              <w:t>В. — 3682—3683</w:t>
            </w:r>
            <w:r>
              <w:rPr>
                <w:rStyle w:val="a5"/>
                <w:rFonts w:ascii="Arial" w:eastAsia="Arial" w:hAnsi="Arial" w:cs="Arial"/>
                <w:sz w:val="20"/>
                <w:szCs w:val="20"/>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rFonts w:ascii="Arial" w:eastAsia="Arial" w:hAnsi="Arial" w:cs="Arial"/>
                <w:sz w:val="20"/>
                <w:szCs w:val="20"/>
              </w:rPr>
              <w:t>Кудрин Д. — 3512</w:t>
            </w:r>
          </w:p>
          <w:p w14:paraId="0DD4B522" w14:textId="77777777" w:rsidR="00BE0CC4" w:rsidRDefault="00000000">
            <w:pPr>
              <w:pStyle w:val="a6"/>
              <w:tabs>
                <w:tab w:val="left" w:pos="1510"/>
                <w:tab w:val="right" w:pos="4490"/>
                <w:tab w:val="left" w:pos="5267"/>
              </w:tabs>
              <w:spacing w:after="40"/>
              <w:ind w:firstLine="280"/>
              <w:jc w:val="both"/>
              <w:rPr>
                <w:sz w:val="20"/>
                <w:szCs w:val="20"/>
              </w:rPr>
            </w:pPr>
            <w:r>
              <w:rPr>
                <w:rStyle w:val="a5"/>
                <w:rFonts w:ascii="Arial" w:eastAsia="Arial" w:hAnsi="Arial" w:cs="Arial"/>
                <w:sz w:val="20"/>
                <w:szCs w:val="20"/>
              </w:rPr>
              <w:t>Кропачев</w:t>
            </w:r>
            <w:r>
              <w:rPr>
                <w:rStyle w:val="a5"/>
                <w:rFonts w:ascii="Arial" w:eastAsia="Arial" w:hAnsi="Arial" w:cs="Arial"/>
                <w:sz w:val="20"/>
                <w:szCs w:val="20"/>
              </w:rPr>
              <w:tab/>
              <w:t>В. — 3617, 3665</w:t>
            </w:r>
            <w:r>
              <w:rPr>
                <w:rStyle w:val="a5"/>
                <w:rFonts w:ascii="Arial" w:eastAsia="Arial" w:hAnsi="Arial" w:cs="Arial"/>
                <w:sz w:val="20"/>
                <w:szCs w:val="20"/>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rFonts w:ascii="Arial" w:eastAsia="Arial" w:hAnsi="Arial" w:cs="Arial"/>
                <w:sz w:val="20"/>
                <w:szCs w:val="20"/>
              </w:rPr>
              <w:t>Кудря А.—3667</w:t>
            </w:r>
          </w:p>
          <w:p w14:paraId="3435A481" w14:textId="77777777" w:rsidR="00BE0CC4" w:rsidRDefault="00000000">
            <w:pPr>
              <w:pStyle w:val="a6"/>
              <w:tabs>
                <w:tab w:val="left" w:pos="1518"/>
                <w:tab w:val="right" w:pos="4497"/>
                <w:tab w:val="left" w:pos="5274"/>
              </w:tabs>
              <w:spacing w:after="40"/>
              <w:ind w:firstLine="280"/>
              <w:rPr>
                <w:sz w:val="20"/>
                <w:szCs w:val="20"/>
              </w:rPr>
            </w:pPr>
            <w:r>
              <w:rPr>
                <w:rStyle w:val="a5"/>
                <w:rFonts w:ascii="Arial" w:eastAsia="Arial" w:hAnsi="Arial" w:cs="Arial"/>
                <w:sz w:val="20"/>
                <w:szCs w:val="20"/>
              </w:rPr>
              <w:t>Кропачев</w:t>
            </w:r>
            <w:r>
              <w:rPr>
                <w:rStyle w:val="a5"/>
                <w:rFonts w:ascii="Arial" w:eastAsia="Arial" w:hAnsi="Arial" w:cs="Arial"/>
                <w:sz w:val="20"/>
                <w:szCs w:val="20"/>
              </w:rPr>
              <w:tab/>
              <w:t>Г. — 3426—3427</w:t>
            </w:r>
            <w:r>
              <w:rPr>
                <w:rStyle w:val="a5"/>
                <w:rFonts w:ascii="Arial" w:eastAsia="Arial" w:hAnsi="Arial" w:cs="Arial"/>
                <w:sz w:val="20"/>
                <w:szCs w:val="20"/>
              </w:rPr>
              <w:tab/>
            </w:r>
            <w:r>
              <w:rPr>
                <w:rStyle w:val="a5"/>
                <w:rFonts w:ascii="Arial" w:eastAsia="Arial" w:hAnsi="Arial" w:cs="Arial"/>
                <w:sz w:val="20"/>
                <w:szCs w:val="20"/>
                <w:vertAlign w:val="subscript"/>
              </w:rPr>
              <w:t>0</w:t>
            </w:r>
            <w:r>
              <w:rPr>
                <w:rStyle w:val="a5"/>
                <w:rFonts w:ascii="Arial" w:eastAsia="Arial" w:hAnsi="Arial" w:cs="Arial"/>
                <w:sz w:val="20"/>
                <w:szCs w:val="20"/>
              </w:rPr>
              <w:tab/>
              <w:t>Кудрявцев А. — 3423, 3673 —</w:t>
            </w:r>
          </w:p>
          <w:p w14:paraId="08F4C9D3" w14:textId="77777777" w:rsidR="00BE0CC4" w:rsidRDefault="00000000">
            <w:pPr>
              <w:pStyle w:val="a6"/>
              <w:tabs>
                <w:tab w:val="left" w:pos="5583"/>
              </w:tabs>
              <w:spacing w:after="40"/>
              <w:ind w:firstLine="280"/>
              <w:rPr>
                <w:sz w:val="20"/>
                <w:szCs w:val="20"/>
              </w:rPr>
            </w:pPr>
            <w:r>
              <w:rPr>
                <w:rStyle w:val="a5"/>
                <w:rFonts w:ascii="Arial" w:eastAsia="Arial" w:hAnsi="Arial" w:cs="Arial"/>
                <w:sz w:val="20"/>
                <w:szCs w:val="20"/>
              </w:rPr>
              <w:t>Кропотов Н. — 3498—3499,</w:t>
            </w:r>
            <w:r>
              <w:rPr>
                <w:rStyle w:val="a5"/>
                <w:rFonts w:ascii="Arial" w:eastAsia="Arial" w:hAnsi="Arial" w:cs="Arial"/>
                <w:sz w:val="20"/>
                <w:szCs w:val="20"/>
              </w:rPr>
              <w:tab/>
              <w:t>3674</w:t>
            </w:r>
          </w:p>
          <w:p w14:paraId="31EF58C7" w14:textId="77777777" w:rsidR="00BE0CC4" w:rsidRDefault="00000000">
            <w:pPr>
              <w:pStyle w:val="a6"/>
              <w:tabs>
                <w:tab w:val="right" w:pos="4473"/>
                <w:tab w:val="left" w:pos="5250"/>
              </w:tabs>
              <w:spacing w:after="40"/>
              <w:ind w:firstLine="580"/>
              <w:jc w:val="both"/>
              <w:rPr>
                <w:sz w:val="20"/>
                <w:szCs w:val="20"/>
              </w:rPr>
            </w:pPr>
            <w:r>
              <w:rPr>
                <w:rStyle w:val="a5"/>
                <w:rFonts w:ascii="Arial" w:eastAsia="Arial" w:hAnsi="Arial" w:cs="Arial"/>
                <w:sz w:val="20"/>
                <w:szCs w:val="20"/>
              </w:rPr>
              <w:t>3689</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Кудрявцев В.— 3431</w:t>
            </w:r>
          </w:p>
        </w:tc>
      </w:tr>
      <w:tr w:rsidR="00BE0CC4" w14:paraId="2E239A93" w14:textId="77777777">
        <w:tblPrEx>
          <w:tblCellMar>
            <w:top w:w="0" w:type="dxa"/>
            <w:bottom w:w="0" w:type="dxa"/>
          </w:tblCellMar>
        </w:tblPrEx>
        <w:trPr>
          <w:trHeight w:hRule="exact" w:val="560"/>
          <w:jc w:val="center"/>
        </w:trPr>
        <w:tc>
          <w:tcPr>
            <w:tcW w:w="758" w:type="dxa"/>
          </w:tcPr>
          <w:p w14:paraId="5EBF6C61"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8743" w:type="dxa"/>
            <w:vAlign w:val="bottom"/>
          </w:tcPr>
          <w:p w14:paraId="70AD9BB4" w14:textId="77777777" w:rsidR="00BE0CC4" w:rsidRDefault="00000000">
            <w:pPr>
              <w:pStyle w:val="a6"/>
              <w:tabs>
                <w:tab w:val="left" w:pos="4330"/>
                <w:tab w:val="left" w:pos="5236"/>
              </w:tabs>
              <w:ind w:firstLine="280"/>
              <w:rPr>
                <w:sz w:val="20"/>
                <w:szCs w:val="20"/>
              </w:rPr>
            </w:pPr>
            <w:r>
              <w:rPr>
                <w:rStyle w:val="a5"/>
                <w:rFonts w:ascii="Arial" w:eastAsia="Arial" w:hAnsi="Arial" w:cs="Arial"/>
                <w:sz w:val="20"/>
                <w:szCs w:val="20"/>
              </w:rPr>
              <w:t>Кроткин М. — 3423, 3516,</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Кудрявцев И.— 3608—3609</w:t>
            </w:r>
          </w:p>
          <w:p w14:paraId="4F3B39C2" w14:textId="77777777" w:rsidR="00BE0CC4" w:rsidRDefault="00000000">
            <w:pPr>
              <w:pStyle w:val="a6"/>
              <w:tabs>
                <w:tab w:val="left" w:pos="4302"/>
                <w:tab w:val="left" w:pos="5212"/>
              </w:tabs>
              <w:ind w:firstLine="580"/>
              <w:jc w:val="both"/>
              <w:rPr>
                <w:sz w:val="20"/>
                <w:szCs w:val="20"/>
              </w:rPr>
            </w:pPr>
            <w:r>
              <w:rPr>
                <w:rStyle w:val="a5"/>
                <w:rFonts w:ascii="Arial" w:eastAsia="Arial" w:hAnsi="Arial" w:cs="Arial"/>
                <w:sz w:val="20"/>
                <w:szCs w:val="20"/>
              </w:rPr>
              <w:t>3619—3620,3680</w:t>
            </w:r>
            <w:r>
              <w:rPr>
                <w:rStyle w:val="a5"/>
                <w:rFonts w:ascii="Arial" w:eastAsia="Arial" w:hAnsi="Arial" w:cs="Arial"/>
                <w:sz w:val="20"/>
                <w:szCs w:val="20"/>
              </w:rPr>
              <w:tab/>
            </w:r>
            <w:r>
              <w:rPr>
                <w:rStyle w:val="a5"/>
                <w:rFonts w:ascii="Arial" w:eastAsia="Arial" w:hAnsi="Arial" w:cs="Arial"/>
                <w:b/>
                <w:bCs/>
                <w:sz w:val="24"/>
                <w:szCs w:val="24"/>
              </w:rPr>
              <w:t>зо</w:t>
            </w:r>
            <w:r>
              <w:rPr>
                <w:rStyle w:val="a5"/>
                <w:rFonts w:ascii="Arial" w:eastAsia="Arial" w:hAnsi="Arial" w:cs="Arial"/>
                <w:b/>
                <w:bCs/>
                <w:sz w:val="24"/>
                <w:szCs w:val="24"/>
              </w:rPr>
              <w:tab/>
            </w:r>
            <w:r>
              <w:rPr>
                <w:rStyle w:val="a5"/>
                <w:rFonts w:ascii="Arial" w:eastAsia="Arial" w:hAnsi="Arial" w:cs="Arial"/>
                <w:sz w:val="20"/>
                <w:szCs w:val="20"/>
              </w:rPr>
              <w:t>Кудряшов А.—3522</w:t>
            </w:r>
          </w:p>
        </w:tc>
      </w:tr>
      <w:tr w:rsidR="00BE0CC4" w14:paraId="36290B41" w14:textId="77777777">
        <w:tblPrEx>
          <w:tblCellMar>
            <w:top w:w="0" w:type="dxa"/>
            <w:bottom w:w="0" w:type="dxa"/>
          </w:tblCellMar>
        </w:tblPrEx>
        <w:trPr>
          <w:trHeight w:hRule="exact" w:val="830"/>
          <w:jc w:val="center"/>
        </w:trPr>
        <w:tc>
          <w:tcPr>
            <w:tcW w:w="758" w:type="dxa"/>
          </w:tcPr>
          <w:p w14:paraId="26EDBDBD" w14:textId="77777777" w:rsidR="00BE0CC4" w:rsidRDefault="00000000">
            <w:pPr>
              <w:pStyle w:val="a6"/>
              <w:ind w:firstLine="0"/>
              <w:rPr>
                <w:sz w:val="24"/>
                <w:szCs w:val="24"/>
              </w:rPr>
            </w:pPr>
            <w:r>
              <w:rPr>
                <w:rStyle w:val="a5"/>
                <w:rFonts w:ascii="Arial" w:eastAsia="Arial" w:hAnsi="Arial" w:cs="Arial"/>
                <w:b/>
                <w:bCs/>
                <w:sz w:val="24"/>
                <w:szCs w:val="24"/>
              </w:rPr>
              <w:t>с</w:t>
            </w:r>
          </w:p>
          <w:p w14:paraId="0994C85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8743" w:type="dxa"/>
            <w:vAlign w:val="bottom"/>
          </w:tcPr>
          <w:p w14:paraId="2BD577EF" w14:textId="77777777" w:rsidR="00BE0CC4" w:rsidRDefault="00000000">
            <w:pPr>
              <w:pStyle w:val="a6"/>
              <w:tabs>
                <w:tab w:val="right" w:pos="4490"/>
                <w:tab w:val="left" w:pos="5255"/>
              </w:tabs>
              <w:ind w:firstLine="280"/>
              <w:jc w:val="both"/>
              <w:rPr>
                <w:sz w:val="20"/>
                <w:szCs w:val="20"/>
              </w:rPr>
            </w:pPr>
            <w:r>
              <w:rPr>
                <w:rStyle w:val="a5"/>
                <w:rFonts w:ascii="Arial" w:eastAsia="Arial" w:hAnsi="Arial" w:cs="Arial"/>
                <w:sz w:val="20"/>
                <w:szCs w:val="20"/>
              </w:rPr>
              <w:t>Кросс Я. —3568</w:t>
            </w:r>
            <w:r>
              <w:rPr>
                <w:rStyle w:val="a5"/>
                <w:rFonts w:ascii="Arial" w:eastAsia="Arial" w:hAnsi="Arial" w:cs="Arial"/>
                <w:sz w:val="20"/>
                <w:szCs w:val="20"/>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rFonts w:ascii="Arial" w:eastAsia="Arial" w:hAnsi="Arial" w:cs="Arial"/>
                <w:sz w:val="20"/>
                <w:szCs w:val="20"/>
              </w:rPr>
              <w:t>Кудряшов Л, —3538</w:t>
            </w:r>
          </w:p>
          <w:p w14:paraId="3766E19E" w14:textId="77777777" w:rsidR="00BE0CC4" w:rsidRDefault="00000000">
            <w:pPr>
              <w:pStyle w:val="a6"/>
              <w:tabs>
                <w:tab w:val="left" w:pos="2806"/>
                <w:tab w:val="right" w:pos="4505"/>
                <w:tab w:val="left" w:pos="5270"/>
              </w:tabs>
              <w:ind w:firstLine="280"/>
              <w:rPr>
                <w:sz w:val="20"/>
                <w:szCs w:val="20"/>
              </w:rPr>
            </w:pPr>
            <w:r>
              <w:rPr>
                <w:rStyle w:val="a5"/>
                <w:rFonts w:ascii="Arial" w:eastAsia="Arial" w:hAnsi="Arial" w:cs="Arial"/>
                <w:sz w:val="20"/>
                <w:szCs w:val="20"/>
              </w:rPr>
              <w:t>Кругликов Г. —3725,</w:t>
            </w:r>
            <w:r>
              <w:rPr>
                <w:rStyle w:val="a5"/>
                <w:rFonts w:ascii="Arial" w:eastAsia="Arial" w:hAnsi="Arial" w:cs="Arial"/>
                <w:sz w:val="20"/>
                <w:szCs w:val="20"/>
              </w:rPr>
              <w:tab/>
              <w:t>3731,</w:t>
            </w:r>
            <w:r>
              <w:rPr>
                <w:rStyle w:val="a5"/>
                <w:rFonts w:ascii="Arial" w:eastAsia="Arial" w:hAnsi="Arial" w:cs="Arial"/>
                <w:sz w:val="20"/>
                <w:szCs w:val="20"/>
              </w:rPr>
              <w:tab/>
              <w:t>Р</w:t>
            </w:r>
            <w:r>
              <w:rPr>
                <w:rStyle w:val="a5"/>
                <w:rFonts w:ascii="Arial" w:eastAsia="Arial" w:hAnsi="Arial" w:cs="Arial"/>
                <w:sz w:val="20"/>
                <w:szCs w:val="20"/>
              </w:rPr>
              <w:tab/>
              <w:t>Кудусов А. —3472, 3659</w:t>
            </w:r>
          </w:p>
          <w:p w14:paraId="00EA436B" w14:textId="77777777" w:rsidR="00BE0CC4" w:rsidRDefault="00000000">
            <w:pPr>
              <w:pStyle w:val="a6"/>
              <w:tabs>
                <w:tab w:val="right" w:pos="4481"/>
                <w:tab w:val="left" w:pos="5247"/>
              </w:tabs>
              <w:ind w:firstLine="580"/>
              <w:jc w:val="both"/>
              <w:rPr>
                <w:sz w:val="20"/>
                <w:szCs w:val="20"/>
              </w:rPr>
            </w:pPr>
            <w:r>
              <w:rPr>
                <w:rStyle w:val="a5"/>
                <w:rFonts w:ascii="Arial" w:eastAsia="Arial" w:hAnsi="Arial" w:cs="Arial"/>
                <w:sz w:val="20"/>
                <w:szCs w:val="20"/>
              </w:rPr>
              <w:t>3736, 3753, 3754</w:t>
            </w:r>
            <w:r>
              <w:rPr>
                <w:rStyle w:val="a5"/>
                <w:rFonts w:ascii="Arial" w:eastAsia="Arial" w:hAnsi="Arial" w:cs="Arial"/>
                <w:sz w:val="20"/>
                <w:szCs w:val="20"/>
              </w:rPr>
              <w:tab/>
              <w:t>*</w:t>
            </w:r>
            <w:r>
              <w:rPr>
                <w:rStyle w:val="a5"/>
                <w:rFonts w:ascii="Arial" w:eastAsia="Arial" w:hAnsi="Arial" w:cs="Arial"/>
                <w:sz w:val="20"/>
                <w:szCs w:val="20"/>
              </w:rPr>
              <w:tab/>
              <w:t>Кузин Ф. — 3633</w:t>
            </w:r>
          </w:p>
        </w:tc>
      </w:tr>
      <w:tr w:rsidR="00BE0CC4" w14:paraId="004843B3" w14:textId="77777777">
        <w:tblPrEx>
          <w:tblCellMar>
            <w:top w:w="0" w:type="dxa"/>
            <w:bottom w:w="0" w:type="dxa"/>
          </w:tblCellMar>
        </w:tblPrEx>
        <w:trPr>
          <w:trHeight w:hRule="exact" w:val="1120"/>
          <w:jc w:val="center"/>
        </w:trPr>
        <w:tc>
          <w:tcPr>
            <w:tcW w:w="758" w:type="dxa"/>
          </w:tcPr>
          <w:p w14:paraId="5FA19CF8" w14:textId="77777777" w:rsidR="00BE0CC4" w:rsidRDefault="00000000">
            <w:pPr>
              <w:pStyle w:val="a6"/>
              <w:ind w:firstLine="0"/>
              <w:rPr>
                <w:sz w:val="24"/>
                <w:szCs w:val="24"/>
              </w:rPr>
            </w:pPr>
            <w:r>
              <w:rPr>
                <w:rStyle w:val="a5"/>
                <w:rFonts w:ascii="Arial" w:eastAsia="Arial" w:hAnsi="Arial" w:cs="Arial"/>
                <w:b/>
                <w:bCs/>
                <w:sz w:val="24"/>
                <w:szCs w:val="24"/>
              </w:rPr>
              <w:t>а</w:t>
            </w:r>
          </w:p>
          <w:p w14:paraId="560FD206"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8743" w:type="dxa"/>
            <w:vAlign w:val="bottom"/>
          </w:tcPr>
          <w:p w14:paraId="37F91AA7" w14:textId="77777777" w:rsidR="00BE0CC4" w:rsidRDefault="00000000">
            <w:pPr>
              <w:pStyle w:val="a6"/>
              <w:tabs>
                <w:tab w:val="left" w:pos="4269"/>
                <w:tab w:val="right" w:pos="6291"/>
                <w:tab w:val="left" w:pos="6349"/>
              </w:tabs>
              <w:ind w:firstLine="280"/>
              <w:jc w:val="both"/>
              <w:rPr>
                <w:sz w:val="20"/>
                <w:szCs w:val="20"/>
              </w:rPr>
            </w:pPr>
            <w:r>
              <w:rPr>
                <w:rStyle w:val="a5"/>
                <w:rFonts w:ascii="Arial" w:eastAsia="Arial" w:hAnsi="Arial" w:cs="Arial"/>
                <w:sz w:val="20"/>
                <w:szCs w:val="20"/>
              </w:rPr>
              <w:t>Крудова Н —3680</w:t>
            </w:r>
            <w:r>
              <w:rPr>
                <w:rStyle w:val="a5"/>
                <w:rFonts w:ascii="Arial" w:eastAsia="Arial" w:hAnsi="Arial" w:cs="Arial"/>
                <w:sz w:val="20"/>
                <w:szCs w:val="20"/>
              </w:rPr>
              <w:tab/>
            </w:r>
            <w:r>
              <w:rPr>
                <w:rStyle w:val="a5"/>
                <w:rFonts w:ascii="Arial" w:eastAsia="Arial" w:hAnsi="Arial" w:cs="Arial"/>
                <w:b/>
                <w:bCs/>
                <w:sz w:val="24"/>
                <w:szCs w:val="24"/>
              </w:rPr>
              <w:t>ред</w:t>
            </w:r>
            <w:r>
              <w:rPr>
                <w:rStyle w:val="a5"/>
                <w:rFonts w:ascii="Arial" w:eastAsia="Arial" w:hAnsi="Arial" w:cs="Arial"/>
                <w:b/>
                <w:bCs/>
                <w:sz w:val="24"/>
                <w:szCs w:val="24"/>
              </w:rPr>
              <w:tab/>
            </w:r>
            <w:r>
              <w:rPr>
                <w:rStyle w:val="a5"/>
                <w:rFonts w:ascii="Arial" w:eastAsia="Arial" w:hAnsi="Arial" w:cs="Arial"/>
                <w:sz w:val="20"/>
                <w:szCs w:val="20"/>
              </w:rPr>
              <w:t>Кузмичев</w:t>
            </w:r>
            <w:r>
              <w:rPr>
                <w:rStyle w:val="a5"/>
                <w:rFonts w:ascii="Arial" w:eastAsia="Arial" w:hAnsi="Arial" w:cs="Arial"/>
                <w:sz w:val="20"/>
                <w:szCs w:val="20"/>
              </w:rPr>
              <w:tab/>
              <w:t>И. —3673—3674</w:t>
            </w:r>
          </w:p>
          <w:p w14:paraId="6A8056C7" w14:textId="77777777" w:rsidR="00BE0CC4" w:rsidRDefault="00000000">
            <w:pPr>
              <w:pStyle w:val="a6"/>
              <w:tabs>
                <w:tab w:val="left" w:pos="4269"/>
                <w:tab w:val="right" w:pos="6291"/>
                <w:tab w:val="left" w:pos="6349"/>
              </w:tabs>
              <w:ind w:firstLine="280"/>
              <w:jc w:val="both"/>
              <w:rPr>
                <w:sz w:val="20"/>
                <w:szCs w:val="20"/>
              </w:rPr>
            </w:pPr>
            <w:r>
              <w:rPr>
                <w:rStyle w:val="a5"/>
                <w:rFonts w:ascii="Arial" w:eastAsia="Arial" w:hAnsi="Arial" w:cs="Arial"/>
                <w:sz w:val="20"/>
                <w:szCs w:val="20"/>
              </w:rPr>
              <w:t>Крумин В.— 3553, 3567, 3572,</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Кузнецов</w:t>
            </w:r>
            <w:r>
              <w:rPr>
                <w:rStyle w:val="a5"/>
                <w:rFonts w:ascii="Arial" w:eastAsia="Arial" w:hAnsi="Arial" w:cs="Arial"/>
                <w:sz w:val="20"/>
                <w:szCs w:val="20"/>
              </w:rPr>
              <w:tab/>
              <w:t>Ал.— 3452, 3589,</w:t>
            </w:r>
          </w:p>
          <w:p w14:paraId="588DEF87" w14:textId="77777777" w:rsidR="00BE0CC4" w:rsidRDefault="00000000">
            <w:pPr>
              <w:pStyle w:val="a6"/>
              <w:tabs>
                <w:tab w:val="left" w:pos="5612"/>
              </w:tabs>
              <w:ind w:firstLine="580"/>
              <w:rPr>
                <w:sz w:val="20"/>
                <w:szCs w:val="20"/>
              </w:rPr>
            </w:pPr>
            <w:r>
              <w:rPr>
                <w:rStyle w:val="a5"/>
                <w:rFonts w:ascii="Arial" w:eastAsia="Arial" w:hAnsi="Arial" w:cs="Arial"/>
                <w:sz w:val="20"/>
                <w:szCs w:val="20"/>
              </w:rPr>
              <w:t>3573, 3731, 3742, 3743,</w:t>
            </w:r>
            <w:r>
              <w:rPr>
                <w:rStyle w:val="a5"/>
                <w:rFonts w:ascii="Arial" w:eastAsia="Arial" w:hAnsi="Arial" w:cs="Arial"/>
                <w:sz w:val="20"/>
                <w:szCs w:val="20"/>
              </w:rPr>
              <w:tab/>
            </w:r>
            <w:r>
              <w:rPr>
                <w:rStyle w:val="a5"/>
                <w:rFonts w:ascii="Arial" w:eastAsia="Arial" w:hAnsi="Arial" w:cs="Arial"/>
                <w:sz w:val="20"/>
                <w:szCs w:val="20"/>
                <w:vertAlign w:val="superscript"/>
              </w:rPr>
              <w:t>3605</w:t>
            </w:r>
          </w:p>
          <w:p w14:paraId="582AE2B6" w14:textId="77777777" w:rsidR="00BE0CC4" w:rsidRDefault="00000000">
            <w:pPr>
              <w:pStyle w:val="a6"/>
              <w:tabs>
                <w:tab w:val="left" w:pos="4252"/>
                <w:tab w:val="right" w:pos="6275"/>
                <w:tab w:val="left" w:pos="6332"/>
              </w:tabs>
              <w:ind w:firstLine="580"/>
              <w:rPr>
                <w:sz w:val="20"/>
                <w:szCs w:val="20"/>
              </w:rPr>
            </w:pPr>
            <w:r>
              <w:rPr>
                <w:rStyle w:val="a5"/>
                <w:rFonts w:ascii="Arial" w:eastAsia="Arial" w:hAnsi="Arial" w:cs="Arial"/>
                <w:sz w:val="20"/>
                <w:szCs w:val="20"/>
              </w:rPr>
              <w:t>3746, 3751, 3753, 3754</w:t>
            </w:r>
            <w:r>
              <w:rPr>
                <w:rStyle w:val="a5"/>
                <w:rFonts w:ascii="Arial" w:eastAsia="Arial" w:hAnsi="Arial" w:cs="Arial"/>
                <w:sz w:val="20"/>
                <w:szCs w:val="20"/>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А.— 3435, 3699</w:t>
            </w:r>
          </w:p>
        </w:tc>
      </w:tr>
      <w:tr w:rsidR="00BE0CC4" w14:paraId="606888AC" w14:textId="77777777">
        <w:tblPrEx>
          <w:tblCellMar>
            <w:top w:w="0" w:type="dxa"/>
            <w:bottom w:w="0" w:type="dxa"/>
          </w:tblCellMar>
        </w:tblPrEx>
        <w:trPr>
          <w:trHeight w:hRule="exact" w:val="3768"/>
          <w:jc w:val="center"/>
        </w:trPr>
        <w:tc>
          <w:tcPr>
            <w:tcW w:w="758" w:type="dxa"/>
          </w:tcPr>
          <w:p w14:paraId="6F59ECDC" w14:textId="77777777" w:rsidR="00BE0CC4" w:rsidRDefault="00000000">
            <w:pPr>
              <w:pStyle w:val="a6"/>
              <w:ind w:firstLine="0"/>
              <w:rPr>
                <w:sz w:val="24"/>
                <w:szCs w:val="24"/>
              </w:rPr>
            </w:pPr>
            <w:r>
              <w:rPr>
                <w:rStyle w:val="a5"/>
                <w:rFonts w:ascii="Arial" w:eastAsia="Arial" w:hAnsi="Arial" w:cs="Arial"/>
                <w:b/>
                <w:bCs/>
                <w:sz w:val="24"/>
                <w:szCs w:val="24"/>
              </w:rPr>
              <w:t>а а а а а кст а Р КС а а</w:t>
            </w:r>
          </w:p>
        </w:tc>
        <w:tc>
          <w:tcPr>
            <w:tcW w:w="8743" w:type="dxa"/>
          </w:tcPr>
          <w:p w14:paraId="67E0B506" w14:textId="77777777" w:rsidR="00BE0CC4" w:rsidRDefault="00000000">
            <w:pPr>
              <w:pStyle w:val="a6"/>
              <w:tabs>
                <w:tab w:val="left" w:pos="4295"/>
                <w:tab w:val="center" w:pos="5785"/>
                <w:tab w:val="left" w:pos="6383"/>
              </w:tabs>
              <w:ind w:firstLine="280"/>
              <w:rPr>
                <w:sz w:val="20"/>
                <w:szCs w:val="20"/>
              </w:rPr>
            </w:pPr>
            <w:r>
              <w:rPr>
                <w:rStyle w:val="a5"/>
                <w:rFonts w:ascii="Arial" w:eastAsia="Arial" w:hAnsi="Arial" w:cs="Arial"/>
                <w:sz w:val="20"/>
                <w:szCs w:val="20"/>
              </w:rPr>
              <w:t>Круминя О. - 3625</w:t>
            </w:r>
            <w:r>
              <w:rPr>
                <w:rStyle w:val="a5"/>
                <w:rFonts w:ascii="Arial" w:eastAsia="Arial" w:hAnsi="Arial" w:cs="Arial"/>
                <w:sz w:val="20"/>
                <w:szCs w:val="20"/>
              </w:rPr>
              <w:tab/>
              <w:t>*</w:t>
            </w:r>
            <w:r>
              <w:rPr>
                <w:rStyle w:val="a5"/>
                <w:rFonts w:ascii="Arial" w:eastAsia="Arial" w:hAnsi="Arial" w:cs="Arial"/>
                <w:sz w:val="20"/>
                <w:szCs w:val="20"/>
              </w:rPr>
              <w:tab/>
              <w:t>Кузнецов</w:t>
            </w:r>
            <w:r>
              <w:rPr>
                <w:rStyle w:val="a5"/>
                <w:rFonts w:ascii="Arial" w:eastAsia="Arial" w:hAnsi="Arial" w:cs="Arial"/>
                <w:sz w:val="20"/>
                <w:szCs w:val="20"/>
              </w:rPr>
              <w:tab/>
              <w:t>А. - 3488</w:t>
            </w:r>
          </w:p>
          <w:p w14:paraId="328D8E35" w14:textId="77777777" w:rsidR="00BE0CC4" w:rsidRDefault="00000000">
            <w:pPr>
              <w:pStyle w:val="a6"/>
              <w:tabs>
                <w:tab w:val="left" w:pos="4288"/>
                <w:tab w:val="center" w:pos="5777"/>
                <w:tab w:val="left" w:pos="6375"/>
                <w:tab w:val="right" w:pos="8250"/>
              </w:tabs>
              <w:ind w:firstLine="280"/>
              <w:rPr>
                <w:sz w:val="20"/>
                <w:szCs w:val="20"/>
              </w:rPr>
            </w:pPr>
            <w:r>
              <w:rPr>
                <w:rStyle w:val="a5"/>
                <w:rFonts w:ascii="Arial" w:eastAsia="Arial" w:hAnsi="Arial" w:cs="Arial"/>
                <w:sz w:val="20"/>
                <w:szCs w:val="20"/>
              </w:rPr>
              <w:t>Крупчак В. -8656</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Кузнецов</w:t>
            </w:r>
            <w:r>
              <w:rPr>
                <w:rStyle w:val="a5"/>
                <w:rFonts w:ascii="Arial" w:eastAsia="Arial" w:hAnsi="Arial" w:cs="Arial"/>
                <w:sz w:val="20"/>
                <w:szCs w:val="20"/>
              </w:rPr>
              <w:tab/>
              <w:t>Ап.-3684,</w:t>
            </w:r>
            <w:r>
              <w:rPr>
                <w:rStyle w:val="a5"/>
                <w:rFonts w:ascii="Arial" w:eastAsia="Arial" w:hAnsi="Arial" w:cs="Arial"/>
                <w:sz w:val="20"/>
                <w:szCs w:val="20"/>
              </w:rPr>
              <w:tab/>
              <w:t>3720</w:t>
            </w:r>
          </w:p>
          <w:p w14:paraId="7B9557B9" w14:textId="77777777" w:rsidR="00BE0CC4" w:rsidRDefault="00000000">
            <w:pPr>
              <w:pStyle w:val="a6"/>
              <w:tabs>
                <w:tab w:val="left" w:pos="4303"/>
                <w:tab w:val="center" w:pos="5792"/>
                <w:tab w:val="left" w:pos="6390"/>
              </w:tabs>
              <w:ind w:firstLine="280"/>
              <w:rPr>
                <w:sz w:val="20"/>
                <w:szCs w:val="20"/>
              </w:rPr>
            </w:pPr>
            <w:r>
              <w:rPr>
                <w:rStyle w:val="a5"/>
                <w:rFonts w:ascii="Arial" w:eastAsia="Arial" w:hAnsi="Arial" w:cs="Arial"/>
                <w:sz w:val="20"/>
                <w:szCs w:val="20"/>
              </w:rPr>
              <w:t>Крупенпикова Е. — 3453, 3712</w:t>
            </w:r>
            <w:r>
              <w:rPr>
                <w:rStyle w:val="a5"/>
                <w:rFonts w:ascii="Arial" w:eastAsia="Arial" w:hAnsi="Arial" w:cs="Arial"/>
                <w:sz w:val="20"/>
                <w:szCs w:val="20"/>
              </w:rPr>
              <w:tab/>
              <w:t>“</w:t>
            </w:r>
            <w:r>
              <w:rPr>
                <w:rStyle w:val="a5"/>
                <w:rFonts w:ascii="Arial" w:eastAsia="Arial" w:hAnsi="Arial" w:cs="Arial"/>
                <w:sz w:val="20"/>
                <w:szCs w:val="20"/>
              </w:rPr>
              <w:tab/>
              <w:t>Кузнецов</w:t>
            </w:r>
            <w:r>
              <w:rPr>
                <w:rStyle w:val="a5"/>
                <w:rFonts w:ascii="Arial" w:eastAsia="Arial" w:hAnsi="Arial" w:cs="Arial"/>
                <w:sz w:val="20"/>
                <w:szCs w:val="20"/>
              </w:rPr>
              <w:tab/>
              <w:t>Боря —3635, 3653</w:t>
            </w:r>
          </w:p>
          <w:p w14:paraId="2B53578F" w14:textId="77777777" w:rsidR="00BE0CC4" w:rsidRDefault="00000000">
            <w:pPr>
              <w:pStyle w:val="a6"/>
              <w:tabs>
                <w:tab w:val="left" w:pos="4310"/>
                <w:tab w:val="center" w:pos="5800"/>
                <w:tab w:val="left" w:pos="6398"/>
                <w:tab w:val="right" w:pos="8265"/>
              </w:tabs>
              <w:ind w:firstLine="280"/>
              <w:rPr>
                <w:sz w:val="20"/>
                <w:szCs w:val="20"/>
              </w:rPr>
            </w:pPr>
            <w:r>
              <w:rPr>
                <w:rStyle w:val="a5"/>
                <w:rFonts w:ascii="Arial" w:eastAsia="Arial" w:hAnsi="Arial" w:cs="Arial"/>
                <w:sz w:val="20"/>
                <w:szCs w:val="20"/>
              </w:rPr>
              <w:t>Крупник С.-3719</w:t>
            </w:r>
            <w:r>
              <w:rPr>
                <w:rStyle w:val="a5"/>
                <w:rFonts w:ascii="Arial" w:eastAsia="Arial" w:hAnsi="Arial" w:cs="Arial"/>
                <w:sz w:val="20"/>
                <w:szCs w:val="20"/>
              </w:rPr>
              <w:tab/>
              <w:t>•</w:t>
            </w:r>
            <w:r>
              <w:rPr>
                <w:rStyle w:val="a5"/>
                <w:rFonts w:ascii="Arial" w:eastAsia="Arial" w:hAnsi="Arial" w:cs="Arial"/>
                <w:sz w:val="20"/>
                <w:szCs w:val="20"/>
              </w:rPr>
              <w:tab/>
              <w:t>Кузнецов</w:t>
            </w:r>
            <w:r>
              <w:rPr>
                <w:rStyle w:val="a5"/>
                <w:rFonts w:ascii="Arial" w:eastAsia="Arial" w:hAnsi="Arial" w:cs="Arial"/>
                <w:sz w:val="20"/>
                <w:szCs w:val="20"/>
              </w:rPr>
              <w:tab/>
              <w:t>Вс.-3421,</w:t>
            </w:r>
            <w:r>
              <w:rPr>
                <w:rStyle w:val="a5"/>
                <w:rFonts w:ascii="Arial" w:eastAsia="Arial" w:hAnsi="Arial" w:cs="Arial"/>
                <w:sz w:val="20"/>
                <w:szCs w:val="20"/>
              </w:rPr>
              <w:tab/>
              <w:t>3454,</w:t>
            </w:r>
          </w:p>
          <w:p w14:paraId="3752CC76" w14:textId="77777777" w:rsidR="00BE0CC4" w:rsidRDefault="00000000">
            <w:pPr>
              <w:pStyle w:val="a6"/>
              <w:tabs>
                <w:tab w:val="left" w:pos="6197"/>
              </w:tabs>
              <w:ind w:firstLine="220"/>
              <w:jc w:val="both"/>
              <w:rPr>
                <w:sz w:val="20"/>
                <w:szCs w:val="20"/>
              </w:rPr>
            </w:pPr>
            <w:r>
              <w:rPr>
                <w:rStyle w:val="a5"/>
                <w:rFonts w:ascii="Arial" w:eastAsia="Arial" w:hAnsi="Arial" w:cs="Arial"/>
                <w:sz w:val="20"/>
                <w:szCs w:val="20"/>
              </w:rPr>
              <w:t>Крута Ф. - 3671</w:t>
            </w:r>
            <w:r>
              <w:rPr>
                <w:rStyle w:val="a5"/>
                <w:rFonts w:ascii="Arial" w:eastAsia="Arial" w:hAnsi="Arial" w:cs="Arial"/>
                <w:sz w:val="20"/>
                <w:szCs w:val="20"/>
              </w:rPr>
              <w:tab/>
              <w:t>Зв</w:t>
            </w:r>
            <w:r>
              <w:rPr>
                <w:rStyle w:val="a5"/>
                <w:rFonts w:ascii="Arial" w:eastAsia="Arial" w:hAnsi="Arial" w:cs="Arial"/>
                <w:sz w:val="20"/>
                <w:szCs w:val="20"/>
                <w:vertAlign w:val="superscript"/>
              </w:rPr>
              <w:t>79</w:t>
            </w:r>
            <w:r>
              <w:rPr>
                <w:rStyle w:val="a5"/>
                <w:rFonts w:ascii="Arial" w:eastAsia="Arial" w:hAnsi="Arial" w:cs="Arial"/>
                <w:sz w:val="20"/>
                <w:szCs w:val="20"/>
              </w:rPr>
              <w:t xml:space="preserve">’ </w:t>
            </w:r>
            <w:r>
              <w:rPr>
                <w:rStyle w:val="a5"/>
                <w:rFonts w:ascii="Arial" w:eastAsia="Arial" w:hAnsi="Arial" w:cs="Arial"/>
                <w:sz w:val="20"/>
                <w:szCs w:val="20"/>
                <w:vertAlign w:val="superscript"/>
              </w:rPr>
              <w:t>3661</w:t>
            </w:r>
            <w:r>
              <w:rPr>
                <w:rStyle w:val="a5"/>
                <w:rFonts w:ascii="Arial" w:eastAsia="Arial" w:hAnsi="Arial" w:cs="Arial"/>
                <w:sz w:val="20"/>
                <w:szCs w:val="20"/>
              </w:rPr>
              <w:t xml:space="preserve"> • </w:t>
            </w:r>
            <w:r>
              <w:rPr>
                <w:rStyle w:val="a5"/>
                <w:rFonts w:ascii="Arial" w:eastAsia="Arial" w:hAnsi="Arial" w:cs="Arial"/>
                <w:sz w:val="20"/>
                <w:szCs w:val="20"/>
                <w:vertAlign w:val="superscript"/>
              </w:rPr>
              <w:t>3693</w:t>
            </w:r>
          </w:p>
          <w:p w14:paraId="7E7A9797" w14:textId="77777777" w:rsidR="00BE0CC4" w:rsidRDefault="00000000">
            <w:pPr>
              <w:pStyle w:val="a6"/>
              <w:tabs>
                <w:tab w:val="left" w:pos="4258"/>
                <w:tab w:val="left" w:pos="5210"/>
              </w:tabs>
              <w:ind w:firstLine="220"/>
              <w:jc w:val="both"/>
              <w:rPr>
                <w:sz w:val="20"/>
                <w:szCs w:val="20"/>
              </w:rPr>
            </w:pPr>
            <w:r>
              <w:rPr>
                <w:rStyle w:val="a5"/>
                <w:rFonts w:ascii="Arial" w:eastAsia="Arial" w:hAnsi="Arial" w:cs="Arial"/>
                <w:sz w:val="20"/>
                <w:szCs w:val="20"/>
              </w:rPr>
              <w:t>Кручинина О. —3511, 3629</w:t>
            </w:r>
            <w:r>
              <w:rPr>
                <w:rStyle w:val="a5"/>
                <w:rFonts w:ascii="Arial" w:eastAsia="Arial" w:hAnsi="Arial" w:cs="Arial"/>
                <w:sz w:val="20"/>
                <w:szCs w:val="20"/>
              </w:rPr>
              <w:tab/>
            </w:r>
            <w:r>
              <w:rPr>
                <w:rStyle w:val="a5"/>
                <w:rFonts w:ascii="Arial" w:eastAsia="Arial" w:hAnsi="Arial" w:cs="Arial"/>
                <w:sz w:val="20"/>
                <w:szCs w:val="20"/>
                <w:vertAlign w:val="superscript"/>
              </w:rPr>
              <w:t>с</w:t>
            </w:r>
            <w:r>
              <w:rPr>
                <w:rStyle w:val="a5"/>
                <w:rFonts w:ascii="Arial" w:eastAsia="Arial" w:hAnsi="Arial" w:cs="Arial"/>
                <w:sz w:val="20"/>
                <w:szCs w:val="20"/>
              </w:rPr>
              <w:tab/>
              <w:t>Кузнецов В. —3713</w:t>
            </w:r>
          </w:p>
          <w:p w14:paraId="40167C0F" w14:textId="77777777" w:rsidR="00BE0CC4" w:rsidRDefault="00000000">
            <w:pPr>
              <w:pStyle w:val="a6"/>
              <w:tabs>
                <w:tab w:val="left" w:pos="4266"/>
                <w:tab w:val="left" w:pos="5218"/>
              </w:tabs>
              <w:ind w:firstLine="220"/>
              <w:rPr>
                <w:sz w:val="20"/>
                <w:szCs w:val="20"/>
              </w:rPr>
            </w:pPr>
            <w:r>
              <w:rPr>
                <w:rStyle w:val="a5"/>
                <w:rFonts w:ascii="Arial" w:eastAsia="Arial" w:hAnsi="Arial" w:cs="Arial"/>
                <w:sz w:val="20"/>
                <w:szCs w:val="20"/>
              </w:rPr>
              <w:t>Кручков И, —3591-3592</w:t>
            </w:r>
            <w:r>
              <w:rPr>
                <w:rStyle w:val="a5"/>
                <w:rFonts w:ascii="Arial" w:eastAsia="Arial" w:hAnsi="Arial" w:cs="Arial"/>
                <w:sz w:val="20"/>
                <w:szCs w:val="20"/>
              </w:rPr>
              <w:tab/>
              <w:t>»</w:t>
            </w:r>
            <w:r>
              <w:rPr>
                <w:rStyle w:val="a5"/>
                <w:rFonts w:ascii="Arial" w:eastAsia="Arial" w:hAnsi="Arial" w:cs="Arial"/>
                <w:sz w:val="20"/>
                <w:szCs w:val="20"/>
              </w:rPr>
              <w:tab/>
              <w:t>Кузнецов Г. — 3498-3499,</w:t>
            </w:r>
          </w:p>
          <w:p w14:paraId="39A21D32" w14:textId="77777777" w:rsidR="00BE0CC4" w:rsidRDefault="00000000">
            <w:pPr>
              <w:pStyle w:val="a6"/>
              <w:tabs>
                <w:tab w:val="left" w:pos="5580"/>
              </w:tabs>
              <w:ind w:firstLine="220"/>
              <w:rPr>
                <w:sz w:val="20"/>
                <w:szCs w:val="20"/>
              </w:rPr>
            </w:pPr>
            <w:r>
              <w:rPr>
                <w:rStyle w:val="a5"/>
                <w:rFonts w:ascii="Arial" w:eastAsia="Arial" w:hAnsi="Arial" w:cs="Arial"/>
                <w:sz w:val="20"/>
                <w:szCs w:val="20"/>
              </w:rPr>
              <w:t>Крыжановский Б. — 3493</w:t>
            </w:r>
            <w:r>
              <w:rPr>
                <w:rStyle w:val="a5"/>
                <w:rFonts w:ascii="Arial" w:eastAsia="Arial" w:hAnsi="Arial" w:cs="Arial"/>
                <w:sz w:val="20"/>
                <w:szCs w:val="20"/>
              </w:rPr>
              <w:tab/>
              <w:t>3605</w:t>
            </w:r>
          </w:p>
          <w:p w14:paraId="1B46E786" w14:textId="77777777" w:rsidR="00BE0CC4" w:rsidRDefault="00000000">
            <w:pPr>
              <w:pStyle w:val="a6"/>
              <w:tabs>
                <w:tab w:val="left" w:pos="941"/>
              </w:tabs>
              <w:spacing w:line="206" w:lineRule="auto"/>
              <w:ind w:right="1240" w:firstLine="0"/>
              <w:jc w:val="right"/>
              <w:rPr>
                <w:sz w:val="20"/>
                <w:szCs w:val="20"/>
              </w:rPr>
            </w:pPr>
            <w:r>
              <w:rPr>
                <w:rStyle w:val="a5"/>
                <w:rFonts w:ascii="Arial" w:eastAsia="Arial" w:hAnsi="Arial" w:cs="Arial"/>
                <w:sz w:val="20"/>
                <w:szCs w:val="20"/>
              </w:rPr>
              <w:t>Р</w:t>
            </w:r>
            <w:r>
              <w:rPr>
                <w:rStyle w:val="a5"/>
                <w:rFonts w:ascii="Arial" w:eastAsia="Arial" w:hAnsi="Arial" w:cs="Arial"/>
                <w:sz w:val="20"/>
                <w:szCs w:val="20"/>
              </w:rPr>
              <w:tab/>
              <w:t>Кузнецов Д. — 3693</w:t>
            </w:r>
          </w:p>
          <w:p w14:paraId="0A2CC9CA" w14:textId="77777777" w:rsidR="00BE0CC4" w:rsidRDefault="00000000">
            <w:pPr>
              <w:pStyle w:val="a6"/>
              <w:spacing w:line="180" w:lineRule="auto"/>
              <w:ind w:firstLine="220"/>
              <w:rPr>
                <w:sz w:val="20"/>
                <w:szCs w:val="20"/>
              </w:rPr>
            </w:pPr>
            <w:r>
              <w:rPr>
                <w:rStyle w:val="a5"/>
                <w:rFonts w:ascii="Arial" w:eastAsia="Arial" w:hAnsi="Arial" w:cs="Arial"/>
                <w:sz w:val="20"/>
                <w:szCs w:val="20"/>
              </w:rPr>
              <w:t>Крылов А. — 3431, 3584</w:t>
            </w:r>
          </w:p>
          <w:p w14:paraId="7345F025" w14:textId="77777777" w:rsidR="00BE0CC4" w:rsidRDefault="00000000">
            <w:pPr>
              <w:pStyle w:val="a6"/>
              <w:tabs>
                <w:tab w:val="left" w:pos="4212"/>
                <w:tab w:val="center" w:pos="5706"/>
                <w:tab w:val="right" w:pos="8151"/>
              </w:tabs>
              <w:ind w:firstLine="220"/>
              <w:rPr>
                <w:sz w:val="20"/>
                <w:szCs w:val="20"/>
              </w:rPr>
            </w:pPr>
            <w:r>
              <w:rPr>
                <w:rStyle w:val="a5"/>
                <w:rFonts w:ascii="Arial" w:eastAsia="Arial" w:hAnsi="Arial" w:cs="Arial"/>
                <w:sz w:val="20"/>
                <w:szCs w:val="20"/>
              </w:rPr>
              <w:t>Крылов Н.-3459</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Кузнецов</w:t>
            </w:r>
            <w:r>
              <w:rPr>
                <w:rStyle w:val="a5"/>
                <w:rFonts w:ascii="Arial" w:eastAsia="Arial" w:hAnsi="Arial" w:cs="Arial"/>
                <w:sz w:val="20"/>
                <w:szCs w:val="20"/>
              </w:rPr>
              <w:tab/>
              <w:t>И.-3414, 3420,</w:t>
            </w:r>
          </w:p>
          <w:p w14:paraId="5D1AAA42" w14:textId="77777777" w:rsidR="00BE0CC4" w:rsidRDefault="00000000">
            <w:pPr>
              <w:pStyle w:val="a6"/>
              <w:tabs>
                <w:tab w:val="left" w:pos="5580"/>
              </w:tabs>
              <w:ind w:firstLine="220"/>
              <w:rPr>
                <w:sz w:val="20"/>
                <w:szCs w:val="20"/>
              </w:rPr>
            </w:pPr>
            <w:r>
              <w:rPr>
                <w:rStyle w:val="a5"/>
                <w:rFonts w:ascii="Arial" w:eastAsia="Arial" w:hAnsi="Arial" w:cs="Arial"/>
                <w:sz w:val="20"/>
                <w:szCs w:val="20"/>
              </w:rPr>
              <w:t>Крылов С. —3414, 3497,</w:t>
            </w:r>
            <w:r>
              <w:rPr>
                <w:rStyle w:val="a5"/>
                <w:rFonts w:ascii="Arial" w:eastAsia="Arial" w:hAnsi="Arial" w:cs="Arial"/>
                <w:sz w:val="20"/>
                <w:szCs w:val="20"/>
              </w:rPr>
              <w:tab/>
              <w:t>3642,3684</w:t>
            </w:r>
          </w:p>
          <w:p w14:paraId="630298B1" w14:textId="77777777" w:rsidR="00BE0CC4" w:rsidRDefault="00000000">
            <w:pPr>
              <w:pStyle w:val="a6"/>
              <w:tabs>
                <w:tab w:val="left" w:pos="2706"/>
                <w:tab w:val="left" w:pos="4256"/>
                <w:tab w:val="center" w:pos="5750"/>
                <w:tab w:val="right" w:pos="8504"/>
              </w:tabs>
              <w:ind w:firstLine="580"/>
              <w:rPr>
                <w:sz w:val="20"/>
                <w:szCs w:val="20"/>
              </w:rPr>
            </w:pPr>
            <w:r>
              <w:rPr>
                <w:rStyle w:val="a5"/>
                <w:rFonts w:ascii="Arial" w:eastAsia="Arial" w:hAnsi="Arial" w:cs="Arial"/>
                <w:sz w:val="20"/>
                <w:szCs w:val="20"/>
              </w:rPr>
              <w:t>3596—3597, 3598,</w:t>
            </w:r>
            <w:r>
              <w:rPr>
                <w:rStyle w:val="a5"/>
                <w:rFonts w:ascii="Arial" w:eastAsia="Arial" w:hAnsi="Arial" w:cs="Arial"/>
                <w:sz w:val="20"/>
                <w:szCs w:val="20"/>
              </w:rPr>
              <w:tab/>
              <w:t>3637,</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М. А.— 3598, 3613</w:t>
            </w:r>
          </w:p>
          <w:p w14:paraId="75A89BA9" w14:textId="77777777" w:rsidR="00BE0CC4" w:rsidRDefault="00000000">
            <w:pPr>
              <w:pStyle w:val="a6"/>
              <w:tabs>
                <w:tab w:val="left" w:pos="4249"/>
                <w:tab w:val="center" w:pos="5742"/>
                <w:tab w:val="right" w:pos="7742"/>
              </w:tabs>
              <w:ind w:firstLine="580"/>
              <w:rPr>
                <w:sz w:val="20"/>
                <w:szCs w:val="20"/>
              </w:rPr>
            </w:pPr>
            <w:r>
              <w:rPr>
                <w:rStyle w:val="a5"/>
                <w:rFonts w:ascii="Arial" w:eastAsia="Arial" w:hAnsi="Arial" w:cs="Arial"/>
                <w:sz w:val="20"/>
                <w:szCs w:val="20"/>
              </w:rPr>
              <w:t>3641</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М. П. — 3613</w:t>
            </w:r>
          </w:p>
        </w:tc>
      </w:tr>
      <w:tr w:rsidR="00BE0CC4" w14:paraId="33057F5C" w14:textId="77777777">
        <w:tblPrEx>
          <w:tblCellMar>
            <w:top w:w="0" w:type="dxa"/>
            <w:bottom w:w="0" w:type="dxa"/>
          </w:tblCellMar>
        </w:tblPrEx>
        <w:trPr>
          <w:trHeight w:hRule="exact" w:val="1650"/>
          <w:jc w:val="center"/>
        </w:trPr>
        <w:tc>
          <w:tcPr>
            <w:tcW w:w="758" w:type="dxa"/>
          </w:tcPr>
          <w:p w14:paraId="25500614" w14:textId="77777777" w:rsidR="00BE0CC4" w:rsidRDefault="00000000">
            <w:pPr>
              <w:pStyle w:val="a6"/>
              <w:ind w:firstLine="0"/>
              <w:rPr>
                <w:sz w:val="24"/>
                <w:szCs w:val="24"/>
              </w:rPr>
            </w:pPr>
            <w:r>
              <w:rPr>
                <w:rStyle w:val="a5"/>
                <w:rFonts w:ascii="Arial" w:eastAsia="Arial" w:hAnsi="Arial" w:cs="Arial"/>
                <w:b/>
                <w:bCs/>
                <w:sz w:val="24"/>
                <w:szCs w:val="24"/>
              </w:rPr>
              <w:t>а ГР а кст а</w:t>
            </w:r>
          </w:p>
        </w:tc>
        <w:tc>
          <w:tcPr>
            <w:tcW w:w="8743" w:type="dxa"/>
            <w:vAlign w:val="bottom"/>
          </w:tcPr>
          <w:p w14:paraId="0A05EDB5" w14:textId="77777777" w:rsidR="00BE0CC4" w:rsidRDefault="00000000">
            <w:pPr>
              <w:pStyle w:val="a6"/>
              <w:tabs>
                <w:tab w:val="left" w:pos="2502"/>
                <w:tab w:val="center" w:pos="4372"/>
                <w:tab w:val="right" w:pos="6304"/>
                <w:tab w:val="left" w:pos="6365"/>
              </w:tabs>
              <w:spacing w:after="40"/>
              <w:ind w:firstLine="220"/>
              <w:jc w:val="both"/>
              <w:rPr>
                <w:sz w:val="20"/>
                <w:szCs w:val="20"/>
              </w:rPr>
            </w:pPr>
            <w:r>
              <w:rPr>
                <w:rStyle w:val="a5"/>
                <w:rFonts w:ascii="Arial" w:eastAsia="Arial" w:hAnsi="Arial" w:cs="Arial"/>
                <w:sz w:val="20"/>
                <w:szCs w:val="20"/>
              </w:rPr>
              <w:t>Крылова Л, —3607,</w:t>
            </w:r>
            <w:r>
              <w:rPr>
                <w:rStyle w:val="a5"/>
                <w:rFonts w:ascii="Arial" w:eastAsia="Arial" w:hAnsi="Arial" w:cs="Arial"/>
                <w:sz w:val="20"/>
                <w:szCs w:val="20"/>
              </w:rPr>
              <w:tab/>
              <w:t>3687</w:t>
            </w:r>
            <w:r>
              <w:rPr>
                <w:rStyle w:val="a5"/>
                <w:rFonts w:ascii="Arial" w:eastAsia="Arial" w:hAnsi="Arial" w:cs="Arial"/>
                <w:sz w:val="20"/>
                <w:szCs w:val="20"/>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П. — 3687</w:t>
            </w:r>
          </w:p>
          <w:p w14:paraId="207CF453" w14:textId="77777777" w:rsidR="00BE0CC4" w:rsidRDefault="00000000">
            <w:pPr>
              <w:pStyle w:val="a6"/>
              <w:tabs>
                <w:tab w:val="left" w:pos="2517"/>
                <w:tab w:val="center" w:pos="4388"/>
                <w:tab w:val="right" w:pos="6319"/>
                <w:tab w:val="left" w:pos="6380"/>
              </w:tabs>
              <w:spacing w:after="40"/>
              <w:ind w:firstLine="220"/>
              <w:rPr>
                <w:sz w:val="20"/>
                <w:szCs w:val="20"/>
              </w:rPr>
            </w:pPr>
            <w:r>
              <w:rPr>
                <w:rStyle w:val="a5"/>
                <w:rFonts w:ascii="Arial" w:eastAsia="Arial" w:hAnsi="Arial" w:cs="Arial"/>
                <w:sz w:val="20"/>
                <w:szCs w:val="20"/>
              </w:rPr>
              <w:t>Крылова Т. — 3509,</w:t>
            </w:r>
            <w:r>
              <w:rPr>
                <w:rStyle w:val="a5"/>
                <w:rFonts w:ascii="Arial" w:eastAsia="Arial" w:hAnsi="Arial" w:cs="Arial"/>
                <w:sz w:val="20"/>
                <w:szCs w:val="20"/>
              </w:rPr>
              <w:tab/>
              <w:t>3599—3600</w:t>
            </w:r>
            <w:r>
              <w:rPr>
                <w:rStyle w:val="a5"/>
                <w:rFonts w:ascii="Arial" w:eastAsia="Arial" w:hAnsi="Arial" w:cs="Arial"/>
                <w:sz w:val="20"/>
                <w:szCs w:val="20"/>
              </w:rPr>
              <w:tab/>
              <w:t>а</w:t>
            </w:r>
            <w:r>
              <w:rPr>
                <w:rStyle w:val="a5"/>
                <w:rFonts w:ascii="Arial" w:eastAsia="Arial" w:hAnsi="Arial" w:cs="Arial"/>
                <w:sz w:val="20"/>
                <w:szCs w:val="20"/>
              </w:rPr>
              <w:tab/>
              <w:t>Кузнецов</w:t>
            </w:r>
            <w:r>
              <w:rPr>
                <w:rStyle w:val="a5"/>
                <w:rFonts w:ascii="Arial" w:eastAsia="Arial" w:hAnsi="Arial" w:cs="Arial"/>
                <w:sz w:val="20"/>
                <w:szCs w:val="20"/>
              </w:rPr>
              <w:tab/>
              <w:t>С.— 3638—3639</w:t>
            </w:r>
          </w:p>
          <w:p w14:paraId="74B5D723" w14:textId="77777777" w:rsidR="00BE0CC4" w:rsidRDefault="00000000">
            <w:pPr>
              <w:pStyle w:val="a6"/>
              <w:tabs>
                <w:tab w:val="center" w:pos="4372"/>
                <w:tab w:val="right" w:pos="6304"/>
                <w:tab w:val="left" w:pos="6365"/>
              </w:tabs>
              <w:spacing w:after="40"/>
              <w:ind w:firstLine="220"/>
              <w:jc w:val="both"/>
              <w:rPr>
                <w:sz w:val="20"/>
                <w:szCs w:val="20"/>
              </w:rPr>
            </w:pPr>
            <w:r>
              <w:rPr>
                <w:rStyle w:val="a5"/>
                <w:rFonts w:ascii="Arial" w:eastAsia="Arial" w:hAnsi="Arial" w:cs="Arial"/>
                <w:sz w:val="20"/>
                <w:szCs w:val="20"/>
              </w:rPr>
              <w:t>Крылова Т. — 3665</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С. П. — 3516</w:t>
            </w:r>
          </w:p>
          <w:p w14:paraId="7F0B4263" w14:textId="77777777" w:rsidR="00BE0CC4" w:rsidRDefault="00000000">
            <w:pPr>
              <w:pStyle w:val="a6"/>
              <w:tabs>
                <w:tab w:val="center" w:pos="4376"/>
                <w:tab w:val="right" w:pos="6308"/>
                <w:tab w:val="left" w:pos="6369"/>
              </w:tabs>
              <w:spacing w:after="40"/>
              <w:ind w:firstLine="220"/>
              <w:jc w:val="both"/>
              <w:rPr>
                <w:sz w:val="20"/>
                <w:szCs w:val="20"/>
              </w:rPr>
            </w:pPr>
            <w:r>
              <w:rPr>
                <w:rStyle w:val="a5"/>
                <w:rFonts w:ascii="Arial" w:eastAsia="Arial" w:hAnsi="Arial" w:cs="Arial"/>
                <w:sz w:val="20"/>
                <w:szCs w:val="20"/>
              </w:rPr>
              <w:t>Крымковская Т. — 3433, 3686</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Кузнецов</w:t>
            </w:r>
            <w:r>
              <w:rPr>
                <w:rStyle w:val="a5"/>
                <w:rFonts w:ascii="Arial" w:eastAsia="Arial" w:hAnsi="Arial" w:cs="Arial"/>
                <w:sz w:val="20"/>
                <w:szCs w:val="20"/>
              </w:rPr>
              <w:tab/>
              <w:t>Юра — 3510</w:t>
            </w:r>
          </w:p>
          <w:p w14:paraId="6DFEC6B9" w14:textId="77777777" w:rsidR="00BE0CC4" w:rsidRDefault="00000000">
            <w:pPr>
              <w:pStyle w:val="a6"/>
              <w:tabs>
                <w:tab w:val="left" w:pos="4292"/>
                <w:tab w:val="left" w:pos="5222"/>
              </w:tabs>
              <w:spacing w:after="40"/>
              <w:ind w:firstLine="220"/>
              <w:rPr>
                <w:sz w:val="20"/>
                <w:szCs w:val="20"/>
              </w:rPr>
            </w:pPr>
            <w:r>
              <w:rPr>
                <w:rStyle w:val="a5"/>
                <w:rFonts w:ascii="Arial" w:eastAsia="Arial" w:hAnsi="Arial" w:cs="Arial"/>
                <w:sz w:val="20"/>
                <w:szCs w:val="20"/>
              </w:rPr>
              <w:t>Крымов П. — 3496, 3537,3643,</w:t>
            </w:r>
            <w:r>
              <w:rPr>
                <w:rStyle w:val="a5"/>
                <w:rFonts w:ascii="Arial" w:eastAsia="Arial" w:hAnsi="Arial" w:cs="Arial"/>
                <w:sz w:val="20"/>
                <w:szCs w:val="20"/>
              </w:rPr>
              <w:tab/>
            </w:r>
            <w:r>
              <w:rPr>
                <w:rStyle w:val="a5"/>
                <w:rFonts w:ascii="Arial" w:eastAsia="Arial" w:hAnsi="Arial" w:cs="Arial"/>
                <w:b/>
                <w:bCs/>
                <w:sz w:val="24"/>
                <w:szCs w:val="24"/>
              </w:rPr>
              <w:t>да</w:t>
            </w:r>
            <w:r>
              <w:rPr>
                <w:rStyle w:val="a5"/>
                <w:rFonts w:ascii="Arial" w:eastAsia="Arial" w:hAnsi="Arial" w:cs="Arial"/>
                <w:b/>
                <w:bCs/>
                <w:sz w:val="24"/>
                <w:szCs w:val="24"/>
              </w:rPr>
              <w:tab/>
            </w:r>
            <w:r>
              <w:rPr>
                <w:rStyle w:val="a5"/>
                <w:rFonts w:ascii="Arial" w:eastAsia="Arial" w:hAnsi="Arial" w:cs="Arial"/>
                <w:sz w:val="20"/>
                <w:szCs w:val="20"/>
              </w:rPr>
              <w:t>Кузнецова А —3512, 3652</w:t>
            </w:r>
          </w:p>
          <w:p w14:paraId="621AA3A9" w14:textId="77777777" w:rsidR="00BE0CC4" w:rsidRDefault="00000000">
            <w:pPr>
              <w:pStyle w:val="a6"/>
              <w:tabs>
                <w:tab w:val="left" w:pos="4320"/>
                <w:tab w:val="left" w:pos="5227"/>
              </w:tabs>
              <w:spacing w:after="40"/>
              <w:ind w:firstLine="560"/>
              <w:rPr>
                <w:sz w:val="20"/>
                <w:szCs w:val="20"/>
              </w:rPr>
            </w:pPr>
            <w:r>
              <w:rPr>
                <w:rStyle w:val="a5"/>
                <w:rFonts w:ascii="Arial" w:eastAsia="Arial" w:hAnsi="Arial" w:cs="Arial"/>
                <w:sz w:val="20"/>
                <w:szCs w:val="20"/>
              </w:rPr>
              <w:t>3656,3663</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Кузнецова В. А.— 3444—3445</w:t>
            </w:r>
          </w:p>
        </w:tc>
      </w:tr>
      <w:tr w:rsidR="00BE0CC4" w14:paraId="7A9A9A38" w14:textId="77777777">
        <w:tblPrEx>
          <w:tblCellMar>
            <w:top w:w="0" w:type="dxa"/>
            <w:bottom w:w="0" w:type="dxa"/>
          </w:tblCellMar>
        </w:tblPrEx>
        <w:trPr>
          <w:trHeight w:hRule="exact" w:val="1097"/>
          <w:jc w:val="center"/>
        </w:trPr>
        <w:tc>
          <w:tcPr>
            <w:tcW w:w="758" w:type="dxa"/>
          </w:tcPr>
          <w:p w14:paraId="74F3B4A6" w14:textId="77777777" w:rsidR="00BE0CC4" w:rsidRDefault="00000000">
            <w:pPr>
              <w:pStyle w:val="a6"/>
              <w:ind w:firstLine="0"/>
              <w:rPr>
                <w:sz w:val="24"/>
                <w:szCs w:val="24"/>
              </w:rPr>
            </w:pPr>
            <w:r>
              <w:rPr>
                <w:rStyle w:val="a5"/>
                <w:rFonts w:ascii="Arial" w:eastAsia="Arial" w:hAnsi="Arial" w:cs="Arial"/>
                <w:b/>
                <w:bCs/>
                <w:sz w:val="24"/>
                <w:szCs w:val="24"/>
              </w:rPr>
              <w:t>а а а</w:t>
            </w:r>
          </w:p>
        </w:tc>
        <w:tc>
          <w:tcPr>
            <w:tcW w:w="8743" w:type="dxa"/>
            <w:vAlign w:val="bottom"/>
          </w:tcPr>
          <w:p w14:paraId="44664867" w14:textId="77777777" w:rsidR="00BE0CC4" w:rsidRDefault="00000000">
            <w:pPr>
              <w:pStyle w:val="a6"/>
              <w:tabs>
                <w:tab w:val="center" w:pos="4380"/>
                <w:tab w:val="center" w:pos="5767"/>
                <w:tab w:val="left" w:pos="6414"/>
              </w:tabs>
              <w:spacing w:after="40"/>
              <w:ind w:firstLine="220"/>
              <w:rPr>
                <w:sz w:val="20"/>
                <w:szCs w:val="20"/>
              </w:rPr>
            </w:pPr>
            <w:r>
              <w:rPr>
                <w:rStyle w:val="a5"/>
                <w:rFonts w:ascii="Arial" w:eastAsia="Arial" w:hAnsi="Arial" w:cs="Arial"/>
                <w:sz w:val="20"/>
                <w:szCs w:val="20"/>
              </w:rPr>
              <w:t>Крынкин Г. — 3675</w:t>
            </w:r>
            <w:r>
              <w:rPr>
                <w:rStyle w:val="a5"/>
                <w:rFonts w:ascii="Arial" w:eastAsia="Arial" w:hAnsi="Arial" w:cs="Arial"/>
                <w:sz w:val="20"/>
                <w:szCs w:val="20"/>
              </w:rPr>
              <w:tab/>
            </w:r>
            <w:r>
              <w:rPr>
                <w:rStyle w:val="a5"/>
                <w:rFonts w:ascii="Arial" w:eastAsia="Arial" w:hAnsi="Arial" w:cs="Arial"/>
                <w:b/>
                <w:bCs/>
                <w:sz w:val="24"/>
                <w:szCs w:val="24"/>
              </w:rPr>
              <w:t>р</w:t>
            </w:r>
            <w:r>
              <w:rPr>
                <w:rStyle w:val="a5"/>
                <w:rFonts w:ascii="Arial" w:eastAsia="Arial" w:hAnsi="Arial" w:cs="Arial"/>
                <w:b/>
                <w:bCs/>
                <w:sz w:val="24"/>
                <w:szCs w:val="24"/>
              </w:rPr>
              <w:tab/>
            </w:r>
            <w:r>
              <w:rPr>
                <w:rStyle w:val="a5"/>
                <w:rFonts w:ascii="Arial" w:eastAsia="Arial" w:hAnsi="Arial" w:cs="Arial"/>
                <w:sz w:val="20"/>
                <w:szCs w:val="20"/>
              </w:rPr>
              <w:t>Кузнецова</w:t>
            </w:r>
            <w:r>
              <w:rPr>
                <w:rStyle w:val="a5"/>
                <w:rFonts w:ascii="Arial" w:eastAsia="Arial" w:hAnsi="Arial" w:cs="Arial"/>
                <w:sz w:val="20"/>
                <w:szCs w:val="20"/>
              </w:rPr>
              <w:tab/>
              <w:t>В. — 3426—3427,</w:t>
            </w:r>
          </w:p>
          <w:p w14:paraId="22F47A40" w14:textId="77777777" w:rsidR="00BE0CC4" w:rsidRDefault="00000000">
            <w:pPr>
              <w:pStyle w:val="a6"/>
              <w:tabs>
                <w:tab w:val="left" w:pos="5530"/>
              </w:tabs>
              <w:spacing w:after="40"/>
              <w:ind w:firstLine="220"/>
              <w:rPr>
                <w:sz w:val="20"/>
                <w:szCs w:val="20"/>
              </w:rPr>
            </w:pPr>
            <w:r>
              <w:rPr>
                <w:rStyle w:val="a5"/>
                <w:rFonts w:ascii="Arial" w:eastAsia="Arial" w:hAnsi="Arial" w:cs="Arial"/>
                <w:sz w:val="20"/>
                <w:szCs w:val="20"/>
              </w:rPr>
              <w:t>Крыченков А. — 3498—3499</w:t>
            </w:r>
            <w:r>
              <w:rPr>
                <w:rStyle w:val="a5"/>
                <w:rFonts w:ascii="Arial" w:eastAsia="Arial" w:hAnsi="Arial" w:cs="Arial"/>
                <w:sz w:val="20"/>
                <w:szCs w:val="20"/>
              </w:rPr>
              <w:tab/>
              <w:t>3617</w:t>
            </w:r>
          </w:p>
          <w:p w14:paraId="1802B322" w14:textId="77777777" w:rsidR="00BE0CC4" w:rsidRDefault="00000000">
            <w:pPr>
              <w:pStyle w:val="a6"/>
              <w:tabs>
                <w:tab w:val="right" w:pos="3679"/>
                <w:tab w:val="center" w:pos="4357"/>
                <w:tab w:val="center" w:pos="5744"/>
                <w:tab w:val="left" w:pos="6391"/>
              </w:tabs>
              <w:spacing w:after="40"/>
              <w:ind w:firstLine="220"/>
              <w:rPr>
                <w:sz w:val="20"/>
                <w:szCs w:val="20"/>
              </w:rPr>
            </w:pPr>
            <w:r>
              <w:rPr>
                <w:rStyle w:val="a5"/>
                <w:rFonts w:ascii="Arial" w:eastAsia="Arial" w:hAnsi="Arial" w:cs="Arial"/>
                <w:sz w:val="20"/>
                <w:szCs w:val="20"/>
              </w:rPr>
              <w:t>Крюков Н. — 3439,</w:t>
            </w:r>
            <w:r>
              <w:rPr>
                <w:rStyle w:val="a5"/>
                <w:rFonts w:ascii="Arial" w:eastAsia="Arial" w:hAnsi="Arial" w:cs="Arial"/>
                <w:sz w:val="20"/>
                <w:szCs w:val="20"/>
              </w:rPr>
              <w:tab/>
              <w:t>3463,3580,</w:t>
            </w:r>
            <w:r>
              <w:rPr>
                <w:rStyle w:val="a5"/>
                <w:rFonts w:ascii="Arial" w:eastAsia="Arial" w:hAnsi="Arial" w:cs="Arial"/>
                <w:sz w:val="20"/>
                <w:szCs w:val="20"/>
              </w:rPr>
              <w:tab/>
              <w:t>р</w:t>
            </w:r>
            <w:r>
              <w:rPr>
                <w:rStyle w:val="a5"/>
                <w:rFonts w:ascii="Arial" w:eastAsia="Arial" w:hAnsi="Arial" w:cs="Arial"/>
                <w:sz w:val="20"/>
                <w:szCs w:val="20"/>
              </w:rPr>
              <w:tab/>
              <w:t>Кузнецова</w:t>
            </w:r>
            <w:r>
              <w:rPr>
                <w:rStyle w:val="a5"/>
                <w:rFonts w:ascii="Arial" w:eastAsia="Arial" w:hAnsi="Arial" w:cs="Arial"/>
                <w:sz w:val="20"/>
                <w:szCs w:val="20"/>
              </w:rPr>
              <w:tab/>
              <w:t>В. В.—3638—3639</w:t>
            </w:r>
          </w:p>
          <w:p w14:paraId="3A9ED693" w14:textId="77777777" w:rsidR="00BE0CC4" w:rsidRDefault="00000000">
            <w:pPr>
              <w:pStyle w:val="a6"/>
              <w:tabs>
                <w:tab w:val="right" w:pos="3726"/>
                <w:tab w:val="center" w:pos="4404"/>
                <w:tab w:val="center" w:pos="5790"/>
                <w:tab w:val="left" w:pos="6438"/>
              </w:tabs>
              <w:spacing w:after="40"/>
              <w:ind w:firstLine="560"/>
              <w:rPr>
                <w:sz w:val="20"/>
                <w:szCs w:val="20"/>
              </w:rPr>
            </w:pPr>
            <w:r>
              <w:rPr>
                <w:rStyle w:val="a5"/>
                <w:rFonts w:ascii="Arial" w:eastAsia="Arial" w:hAnsi="Arial" w:cs="Arial"/>
                <w:sz w:val="20"/>
                <w:szCs w:val="20"/>
              </w:rPr>
              <w:t>3603, 3641, 3667,</w:t>
            </w:r>
            <w:r>
              <w:rPr>
                <w:rStyle w:val="a5"/>
                <w:rFonts w:ascii="Arial" w:eastAsia="Arial" w:hAnsi="Arial" w:cs="Arial"/>
                <w:sz w:val="20"/>
                <w:szCs w:val="20"/>
              </w:rPr>
              <w:tab/>
              <w:t>3712,3717</w:t>
            </w:r>
            <w:r>
              <w:rPr>
                <w:rStyle w:val="a5"/>
                <w:rFonts w:ascii="Arial" w:eastAsia="Arial" w:hAnsi="Arial" w:cs="Arial"/>
                <w:sz w:val="20"/>
                <w:szCs w:val="20"/>
              </w:rPr>
              <w:tab/>
            </w:r>
            <w:r>
              <w:rPr>
                <w:rStyle w:val="a5"/>
                <w:rFonts w:ascii="Arial" w:eastAsia="Arial" w:hAnsi="Arial" w:cs="Arial"/>
                <w:b/>
                <w:bCs/>
                <w:sz w:val="24"/>
                <w:szCs w:val="24"/>
              </w:rPr>
              <w:t>гр</w:t>
            </w:r>
            <w:r>
              <w:rPr>
                <w:rStyle w:val="a5"/>
                <w:rFonts w:ascii="Arial" w:eastAsia="Arial" w:hAnsi="Arial" w:cs="Arial"/>
                <w:b/>
                <w:bCs/>
                <w:sz w:val="24"/>
                <w:szCs w:val="24"/>
              </w:rPr>
              <w:tab/>
            </w:r>
            <w:r>
              <w:rPr>
                <w:rStyle w:val="a5"/>
                <w:rFonts w:ascii="Arial" w:eastAsia="Arial" w:hAnsi="Arial" w:cs="Arial"/>
                <w:sz w:val="20"/>
                <w:szCs w:val="20"/>
              </w:rPr>
              <w:t>Кузнецова</w:t>
            </w:r>
            <w:r>
              <w:rPr>
                <w:rStyle w:val="a5"/>
                <w:rFonts w:ascii="Arial" w:eastAsia="Arial" w:hAnsi="Arial" w:cs="Arial"/>
                <w:sz w:val="20"/>
                <w:szCs w:val="20"/>
              </w:rPr>
              <w:tab/>
              <w:t>В.—3414, 3438</w:t>
            </w:r>
          </w:p>
        </w:tc>
      </w:tr>
      <w:tr w:rsidR="00BE0CC4" w14:paraId="52BEAA18" w14:textId="77777777">
        <w:tblPrEx>
          <w:tblCellMar>
            <w:top w:w="0" w:type="dxa"/>
            <w:bottom w:w="0" w:type="dxa"/>
          </w:tblCellMar>
        </w:tblPrEx>
        <w:trPr>
          <w:trHeight w:hRule="exact" w:val="293"/>
          <w:jc w:val="center"/>
        </w:trPr>
        <w:tc>
          <w:tcPr>
            <w:tcW w:w="758" w:type="dxa"/>
          </w:tcPr>
          <w:p w14:paraId="181B47D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8743" w:type="dxa"/>
          </w:tcPr>
          <w:p w14:paraId="69A0A3F4" w14:textId="77777777" w:rsidR="00BE0CC4" w:rsidRDefault="00000000">
            <w:pPr>
              <w:pStyle w:val="a6"/>
              <w:tabs>
                <w:tab w:val="left" w:pos="4277"/>
                <w:tab w:val="left" w:pos="5237"/>
              </w:tabs>
              <w:ind w:firstLine="220"/>
              <w:rPr>
                <w:sz w:val="20"/>
                <w:szCs w:val="20"/>
              </w:rPr>
            </w:pPr>
            <w:r>
              <w:rPr>
                <w:rStyle w:val="a5"/>
                <w:rFonts w:ascii="Arial" w:eastAsia="Arial" w:hAnsi="Arial" w:cs="Arial"/>
                <w:sz w:val="20"/>
                <w:szCs w:val="20"/>
              </w:rPr>
              <w:t>Крюков Игорь — 3622</w:t>
            </w:r>
            <w:r>
              <w:rPr>
                <w:rStyle w:val="a5"/>
                <w:rFonts w:ascii="Arial" w:eastAsia="Arial" w:hAnsi="Arial" w:cs="Arial"/>
                <w:sz w:val="20"/>
                <w:szCs w:val="20"/>
              </w:rPr>
              <w:tab/>
            </w:r>
            <w:r>
              <w:rPr>
                <w:rStyle w:val="a5"/>
                <w:rFonts w:ascii="Arial" w:eastAsia="Arial" w:hAnsi="Arial" w:cs="Arial"/>
                <w:b/>
                <w:bCs/>
                <w:sz w:val="24"/>
                <w:szCs w:val="24"/>
              </w:rPr>
              <w:t>гр</w:t>
            </w:r>
            <w:r>
              <w:rPr>
                <w:rStyle w:val="a5"/>
                <w:rFonts w:ascii="Arial" w:eastAsia="Arial" w:hAnsi="Arial" w:cs="Arial"/>
                <w:b/>
                <w:bCs/>
                <w:sz w:val="24"/>
                <w:szCs w:val="24"/>
              </w:rPr>
              <w:tab/>
            </w:r>
            <w:r>
              <w:rPr>
                <w:rStyle w:val="a5"/>
                <w:rFonts w:ascii="Arial" w:eastAsia="Arial" w:hAnsi="Arial" w:cs="Arial"/>
                <w:sz w:val="20"/>
                <w:szCs w:val="20"/>
              </w:rPr>
              <w:t xml:space="preserve">Кузнецова </w:t>
            </w:r>
            <w:r>
              <w:rPr>
                <w:rStyle w:val="a5"/>
                <w:rFonts w:ascii="Arial" w:eastAsia="Arial" w:hAnsi="Arial" w:cs="Arial"/>
                <w:b/>
                <w:bCs/>
                <w:sz w:val="24"/>
                <w:szCs w:val="24"/>
              </w:rPr>
              <w:t xml:space="preserve">Л. — </w:t>
            </w:r>
            <w:r>
              <w:rPr>
                <w:rStyle w:val="a5"/>
                <w:rFonts w:ascii="Arial" w:eastAsia="Arial" w:hAnsi="Arial" w:cs="Arial"/>
                <w:sz w:val="20"/>
                <w:szCs w:val="20"/>
              </w:rPr>
              <w:t>3431, 3670</w:t>
            </w:r>
          </w:p>
        </w:tc>
      </w:tr>
    </w:tbl>
    <w:p w14:paraId="77904E7B"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35"/>
        <w:gridCol w:w="4221"/>
        <w:gridCol w:w="1128"/>
        <w:gridCol w:w="3832"/>
      </w:tblGrid>
      <w:tr w:rsidR="00BE0CC4" w14:paraId="0706BD35" w14:textId="77777777">
        <w:tblPrEx>
          <w:tblCellMar>
            <w:top w:w="0" w:type="dxa"/>
            <w:bottom w:w="0" w:type="dxa"/>
          </w:tblCellMar>
        </w:tblPrEx>
        <w:trPr>
          <w:trHeight w:hRule="exact" w:val="571"/>
          <w:jc w:val="center"/>
        </w:trPr>
        <w:tc>
          <w:tcPr>
            <w:tcW w:w="735" w:type="dxa"/>
            <w:vAlign w:val="bottom"/>
          </w:tcPr>
          <w:p w14:paraId="761FB6DF" w14:textId="77777777" w:rsidR="00BE0CC4" w:rsidRDefault="00000000">
            <w:pPr>
              <w:pStyle w:val="a6"/>
              <w:spacing w:line="360" w:lineRule="auto"/>
              <w:ind w:firstLine="0"/>
              <w:rPr>
                <w:sz w:val="16"/>
                <w:szCs w:val="16"/>
              </w:rPr>
            </w:pPr>
            <w:r>
              <w:rPr>
                <w:rStyle w:val="a5"/>
                <w:rFonts w:ascii="Arial" w:eastAsia="Arial" w:hAnsi="Arial" w:cs="Arial"/>
                <w:b/>
                <w:bCs/>
                <w:sz w:val="16"/>
                <w:szCs w:val="16"/>
                <w:lang w:val="en-US" w:eastAsia="en-US"/>
              </w:rPr>
              <w:lastRenderedPageBreak/>
              <w:t>a a</w:t>
            </w:r>
          </w:p>
        </w:tc>
        <w:tc>
          <w:tcPr>
            <w:tcW w:w="4221" w:type="dxa"/>
            <w:vAlign w:val="bottom"/>
          </w:tcPr>
          <w:p w14:paraId="39B78252" w14:textId="77777777" w:rsidR="00BE0CC4" w:rsidRDefault="00000000">
            <w:pPr>
              <w:pStyle w:val="a6"/>
              <w:spacing w:after="40"/>
              <w:ind w:firstLine="280"/>
              <w:rPr>
                <w:sz w:val="20"/>
                <w:szCs w:val="20"/>
              </w:rPr>
            </w:pPr>
            <w:r>
              <w:rPr>
                <w:rStyle w:val="a5"/>
                <w:rFonts w:ascii="Arial" w:eastAsia="Arial" w:hAnsi="Arial" w:cs="Arial"/>
                <w:sz w:val="20"/>
                <w:szCs w:val="20"/>
              </w:rPr>
              <w:t xml:space="preserve">Кузнецова </w:t>
            </w:r>
            <w:r>
              <w:rPr>
                <w:rStyle w:val="a5"/>
                <w:rFonts w:ascii="Arial" w:eastAsia="Arial" w:hAnsi="Arial" w:cs="Arial"/>
                <w:sz w:val="20"/>
                <w:szCs w:val="20"/>
                <w:lang w:val="en-US" w:eastAsia="en-US"/>
              </w:rPr>
              <w:t>M. — 3G5G</w:t>
            </w:r>
          </w:p>
          <w:p w14:paraId="500F60A0" w14:textId="77777777" w:rsidR="00BE0CC4" w:rsidRDefault="00000000">
            <w:pPr>
              <w:pStyle w:val="a6"/>
              <w:ind w:firstLine="280"/>
              <w:rPr>
                <w:sz w:val="20"/>
                <w:szCs w:val="20"/>
              </w:rPr>
            </w:pPr>
            <w:r>
              <w:rPr>
                <w:rStyle w:val="a5"/>
                <w:rFonts w:ascii="Arial" w:eastAsia="Arial" w:hAnsi="Arial" w:cs="Arial"/>
                <w:sz w:val="20"/>
                <w:szCs w:val="20"/>
              </w:rPr>
              <w:t xml:space="preserve">Кузнецова Марина </w:t>
            </w:r>
            <w:r>
              <w:rPr>
                <w:rStyle w:val="a5"/>
                <w:rFonts w:ascii="Arial" w:eastAsia="Arial" w:hAnsi="Arial" w:cs="Arial"/>
                <w:sz w:val="20"/>
                <w:szCs w:val="20"/>
                <w:lang w:val="en-US" w:eastAsia="en-US"/>
              </w:rPr>
              <w:t>— 3511</w:t>
            </w:r>
          </w:p>
        </w:tc>
        <w:tc>
          <w:tcPr>
            <w:tcW w:w="1128" w:type="dxa"/>
            <w:vAlign w:val="bottom"/>
          </w:tcPr>
          <w:p w14:paraId="78FAB5FC" w14:textId="77777777" w:rsidR="00BE0CC4" w:rsidRDefault="00000000">
            <w:pPr>
              <w:pStyle w:val="a6"/>
              <w:spacing w:after="120"/>
              <w:ind w:firstLine="360"/>
              <w:rPr>
                <w:sz w:val="16"/>
                <w:szCs w:val="16"/>
              </w:rPr>
            </w:pPr>
            <w:r>
              <w:rPr>
                <w:rStyle w:val="a5"/>
                <w:rFonts w:ascii="Arial" w:eastAsia="Arial" w:hAnsi="Arial" w:cs="Arial"/>
                <w:b/>
                <w:bCs/>
                <w:sz w:val="16"/>
                <w:szCs w:val="16"/>
              </w:rPr>
              <w:t>а</w:t>
            </w:r>
          </w:p>
          <w:p w14:paraId="452478E9" w14:textId="77777777" w:rsidR="00BE0CC4" w:rsidRDefault="00000000">
            <w:pPr>
              <w:pStyle w:val="a6"/>
              <w:ind w:firstLine="360"/>
              <w:rPr>
                <w:sz w:val="16"/>
                <w:szCs w:val="16"/>
              </w:rPr>
            </w:pPr>
            <w:r>
              <w:rPr>
                <w:rStyle w:val="a5"/>
                <w:rFonts w:ascii="Arial" w:eastAsia="Arial" w:hAnsi="Arial" w:cs="Arial"/>
                <w:b/>
                <w:bCs/>
                <w:sz w:val="16"/>
                <w:szCs w:val="16"/>
              </w:rPr>
              <w:t>с Р</w:t>
            </w:r>
          </w:p>
        </w:tc>
        <w:tc>
          <w:tcPr>
            <w:tcW w:w="3832" w:type="dxa"/>
            <w:vAlign w:val="bottom"/>
          </w:tcPr>
          <w:p w14:paraId="233F5FEF" w14:textId="77777777" w:rsidR="00BE0CC4" w:rsidRDefault="00000000">
            <w:pPr>
              <w:pStyle w:val="a6"/>
              <w:spacing w:after="40"/>
              <w:ind w:firstLine="240"/>
              <w:rPr>
                <w:sz w:val="20"/>
                <w:szCs w:val="20"/>
              </w:rPr>
            </w:pPr>
            <w:r>
              <w:rPr>
                <w:rStyle w:val="a5"/>
                <w:rFonts w:ascii="Arial" w:eastAsia="Arial" w:hAnsi="Arial" w:cs="Arial"/>
                <w:sz w:val="20"/>
                <w:szCs w:val="20"/>
              </w:rPr>
              <w:t>Кумушалиена С. — 3431</w:t>
            </w:r>
          </w:p>
          <w:p w14:paraId="51500CC5" w14:textId="77777777" w:rsidR="00BE0CC4" w:rsidRDefault="00000000">
            <w:pPr>
              <w:pStyle w:val="a6"/>
              <w:ind w:firstLine="240"/>
              <w:rPr>
                <w:sz w:val="20"/>
                <w:szCs w:val="20"/>
              </w:rPr>
            </w:pPr>
            <w:r>
              <w:rPr>
                <w:rStyle w:val="a5"/>
                <w:rFonts w:ascii="Arial" w:eastAsia="Arial" w:hAnsi="Arial" w:cs="Arial"/>
                <w:sz w:val="20"/>
                <w:szCs w:val="20"/>
              </w:rPr>
              <w:t>Кундялнс А.—3508а</w:t>
            </w:r>
          </w:p>
        </w:tc>
      </w:tr>
      <w:tr w:rsidR="00BE0CC4" w14:paraId="627E1A0A" w14:textId="77777777">
        <w:tblPrEx>
          <w:tblCellMar>
            <w:top w:w="0" w:type="dxa"/>
            <w:bottom w:w="0" w:type="dxa"/>
          </w:tblCellMar>
        </w:tblPrEx>
        <w:trPr>
          <w:trHeight w:hRule="exact" w:val="293"/>
          <w:jc w:val="center"/>
        </w:trPr>
        <w:tc>
          <w:tcPr>
            <w:tcW w:w="735" w:type="dxa"/>
            <w:vAlign w:val="bottom"/>
          </w:tcPr>
          <w:p w14:paraId="2895535A" w14:textId="77777777" w:rsidR="00BE0CC4" w:rsidRDefault="00000000">
            <w:pPr>
              <w:pStyle w:val="a6"/>
              <w:ind w:firstLine="0"/>
              <w:rPr>
                <w:sz w:val="16"/>
                <w:szCs w:val="16"/>
              </w:rPr>
            </w:pPr>
            <w:r>
              <w:rPr>
                <w:rStyle w:val="a5"/>
                <w:rFonts w:ascii="Arial" w:eastAsia="Arial" w:hAnsi="Arial" w:cs="Arial"/>
                <w:b/>
                <w:bCs/>
                <w:sz w:val="16"/>
                <w:szCs w:val="16"/>
              </w:rPr>
              <w:t>дем</w:t>
            </w:r>
          </w:p>
        </w:tc>
        <w:tc>
          <w:tcPr>
            <w:tcW w:w="4221" w:type="dxa"/>
            <w:vAlign w:val="bottom"/>
          </w:tcPr>
          <w:p w14:paraId="03AB66E9" w14:textId="77777777" w:rsidR="00BE0CC4" w:rsidRDefault="00000000">
            <w:pPr>
              <w:pStyle w:val="a6"/>
              <w:ind w:firstLine="280"/>
              <w:rPr>
                <w:sz w:val="20"/>
                <w:szCs w:val="20"/>
              </w:rPr>
            </w:pPr>
            <w:r>
              <w:rPr>
                <w:rStyle w:val="a5"/>
                <w:rFonts w:ascii="Arial" w:eastAsia="Arial" w:hAnsi="Arial" w:cs="Arial"/>
                <w:sz w:val="20"/>
                <w:szCs w:val="20"/>
              </w:rPr>
              <w:t>Кузовкин Б.</w:t>
            </w:r>
            <w:r>
              <w:rPr>
                <w:rStyle w:val="a5"/>
                <w:rFonts w:ascii="Arial" w:eastAsia="Arial" w:hAnsi="Arial" w:cs="Arial"/>
                <w:sz w:val="20"/>
                <w:szCs w:val="20"/>
                <w:lang w:val="en-US" w:eastAsia="en-US"/>
              </w:rPr>
              <w:t xml:space="preserve">—3442, </w:t>
            </w:r>
            <w:r>
              <w:rPr>
                <w:rStyle w:val="a5"/>
                <w:rFonts w:ascii="Arial" w:eastAsia="Arial" w:hAnsi="Arial" w:cs="Arial"/>
                <w:sz w:val="20"/>
                <w:szCs w:val="20"/>
              </w:rPr>
              <w:t>3491,</w:t>
            </w:r>
          </w:p>
        </w:tc>
        <w:tc>
          <w:tcPr>
            <w:tcW w:w="1128" w:type="dxa"/>
            <w:vAlign w:val="bottom"/>
          </w:tcPr>
          <w:p w14:paraId="6197A97F" w14:textId="77777777" w:rsidR="00BE0CC4" w:rsidRDefault="00000000">
            <w:pPr>
              <w:pStyle w:val="a6"/>
              <w:ind w:firstLine="360"/>
              <w:rPr>
                <w:sz w:val="16"/>
                <w:szCs w:val="16"/>
              </w:rPr>
            </w:pPr>
            <w:r>
              <w:rPr>
                <w:rStyle w:val="a5"/>
                <w:rFonts w:ascii="Arial" w:eastAsia="Arial" w:hAnsi="Arial" w:cs="Arial"/>
                <w:b/>
                <w:bCs/>
                <w:sz w:val="16"/>
                <w:szCs w:val="16"/>
              </w:rPr>
              <w:t>ДК</w:t>
            </w:r>
          </w:p>
        </w:tc>
        <w:tc>
          <w:tcPr>
            <w:tcW w:w="3832" w:type="dxa"/>
            <w:vAlign w:val="bottom"/>
          </w:tcPr>
          <w:p w14:paraId="124E5777" w14:textId="77777777" w:rsidR="00BE0CC4" w:rsidRDefault="00000000">
            <w:pPr>
              <w:pStyle w:val="a6"/>
              <w:ind w:firstLine="240"/>
              <w:rPr>
                <w:sz w:val="20"/>
                <w:szCs w:val="20"/>
              </w:rPr>
            </w:pPr>
            <w:r>
              <w:rPr>
                <w:rStyle w:val="a5"/>
                <w:rFonts w:ascii="Arial" w:eastAsia="Arial" w:hAnsi="Arial" w:cs="Arial"/>
                <w:sz w:val="20"/>
                <w:szCs w:val="20"/>
              </w:rPr>
              <w:t>Купершмидт Г.— 3500, 3697</w:t>
            </w:r>
          </w:p>
        </w:tc>
      </w:tr>
      <w:tr w:rsidR="00BE0CC4" w14:paraId="6CDA38A3" w14:textId="77777777">
        <w:tblPrEx>
          <w:tblCellMar>
            <w:top w:w="0" w:type="dxa"/>
            <w:bottom w:w="0" w:type="dxa"/>
          </w:tblCellMar>
        </w:tblPrEx>
        <w:trPr>
          <w:trHeight w:hRule="exact" w:val="297"/>
          <w:jc w:val="center"/>
        </w:trPr>
        <w:tc>
          <w:tcPr>
            <w:tcW w:w="735" w:type="dxa"/>
          </w:tcPr>
          <w:p w14:paraId="1AB9D91D" w14:textId="77777777" w:rsidR="00BE0CC4" w:rsidRDefault="00BE0CC4">
            <w:pPr>
              <w:rPr>
                <w:sz w:val="10"/>
                <w:szCs w:val="10"/>
              </w:rPr>
            </w:pPr>
          </w:p>
        </w:tc>
        <w:tc>
          <w:tcPr>
            <w:tcW w:w="4221" w:type="dxa"/>
            <w:vAlign w:val="bottom"/>
          </w:tcPr>
          <w:p w14:paraId="66CADB17" w14:textId="77777777" w:rsidR="00BE0CC4" w:rsidRDefault="00000000">
            <w:pPr>
              <w:pStyle w:val="a6"/>
              <w:ind w:firstLine="640"/>
              <w:rPr>
                <w:sz w:val="20"/>
                <w:szCs w:val="20"/>
              </w:rPr>
            </w:pPr>
            <w:r>
              <w:rPr>
                <w:rStyle w:val="a5"/>
                <w:rFonts w:ascii="Arial" w:eastAsia="Arial" w:hAnsi="Arial" w:cs="Arial"/>
                <w:sz w:val="20"/>
                <w:szCs w:val="20"/>
              </w:rPr>
              <w:t>3681</w:t>
            </w:r>
          </w:p>
        </w:tc>
        <w:tc>
          <w:tcPr>
            <w:tcW w:w="1128" w:type="dxa"/>
            <w:vAlign w:val="bottom"/>
          </w:tcPr>
          <w:p w14:paraId="0F43EBFB" w14:textId="77777777" w:rsidR="00BE0CC4" w:rsidRDefault="00000000">
            <w:pPr>
              <w:pStyle w:val="a6"/>
              <w:ind w:firstLine="360"/>
              <w:rPr>
                <w:sz w:val="16"/>
                <w:szCs w:val="16"/>
              </w:rPr>
            </w:pPr>
            <w:r>
              <w:rPr>
                <w:rStyle w:val="a5"/>
                <w:rFonts w:ascii="Arial" w:eastAsia="Arial" w:hAnsi="Arial" w:cs="Arial"/>
                <w:b/>
                <w:bCs/>
                <w:sz w:val="16"/>
                <w:szCs w:val="16"/>
              </w:rPr>
              <w:t>гр</w:t>
            </w:r>
          </w:p>
        </w:tc>
        <w:tc>
          <w:tcPr>
            <w:tcW w:w="3832" w:type="dxa"/>
            <w:vAlign w:val="bottom"/>
          </w:tcPr>
          <w:p w14:paraId="3BC0C1DE" w14:textId="77777777" w:rsidR="00BE0CC4" w:rsidRDefault="00000000">
            <w:pPr>
              <w:pStyle w:val="a6"/>
              <w:ind w:firstLine="240"/>
              <w:rPr>
                <w:sz w:val="20"/>
                <w:szCs w:val="20"/>
              </w:rPr>
            </w:pPr>
            <w:r>
              <w:rPr>
                <w:rStyle w:val="a5"/>
                <w:rFonts w:ascii="Arial" w:eastAsia="Arial" w:hAnsi="Arial" w:cs="Arial"/>
                <w:sz w:val="20"/>
                <w:szCs w:val="20"/>
              </w:rPr>
              <w:t>Купершмидт К. — 3466, 3697</w:t>
            </w:r>
          </w:p>
        </w:tc>
      </w:tr>
      <w:tr w:rsidR="00BE0CC4" w14:paraId="53DCE548" w14:textId="77777777">
        <w:tblPrEx>
          <w:tblCellMar>
            <w:top w:w="0" w:type="dxa"/>
            <w:bottom w:w="0" w:type="dxa"/>
          </w:tblCellMar>
        </w:tblPrEx>
        <w:trPr>
          <w:trHeight w:hRule="exact" w:val="316"/>
          <w:jc w:val="center"/>
        </w:trPr>
        <w:tc>
          <w:tcPr>
            <w:tcW w:w="735" w:type="dxa"/>
            <w:vAlign w:val="bottom"/>
          </w:tcPr>
          <w:p w14:paraId="0ABBC100"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5FE7D32C" w14:textId="77777777" w:rsidR="00BE0CC4" w:rsidRDefault="00000000">
            <w:pPr>
              <w:pStyle w:val="a6"/>
              <w:ind w:firstLine="280"/>
              <w:rPr>
                <w:sz w:val="20"/>
                <w:szCs w:val="20"/>
              </w:rPr>
            </w:pPr>
            <w:r>
              <w:rPr>
                <w:rStyle w:val="a5"/>
                <w:rFonts w:ascii="Arial" w:eastAsia="Arial" w:hAnsi="Arial" w:cs="Arial"/>
                <w:sz w:val="20"/>
                <w:szCs w:val="20"/>
              </w:rPr>
              <w:t>Кузьменко А. — 3599—3600</w:t>
            </w:r>
          </w:p>
        </w:tc>
        <w:tc>
          <w:tcPr>
            <w:tcW w:w="1128" w:type="dxa"/>
            <w:vAlign w:val="bottom"/>
          </w:tcPr>
          <w:p w14:paraId="5B9D2556" w14:textId="77777777" w:rsidR="00BE0CC4" w:rsidRDefault="00000000">
            <w:pPr>
              <w:pStyle w:val="a6"/>
              <w:ind w:firstLine="360"/>
              <w:rPr>
                <w:sz w:val="16"/>
                <w:szCs w:val="16"/>
              </w:rPr>
            </w:pPr>
            <w:r>
              <w:rPr>
                <w:rStyle w:val="a5"/>
                <w:rFonts w:ascii="Arial" w:eastAsia="Arial" w:hAnsi="Arial" w:cs="Arial"/>
                <w:b/>
                <w:bCs/>
                <w:sz w:val="16"/>
                <w:szCs w:val="16"/>
              </w:rPr>
              <w:t>мх</w:t>
            </w:r>
          </w:p>
        </w:tc>
        <w:tc>
          <w:tcPr>
            <w:tcW w:w="3832" w:type="dxa"/>
            <w:vAlign w:val="bottom"/>
          </w:tcPr>
          <w:p w14:paraId="36AE32BA" w14:textId="77777777" w:rsidR="00BE0CC4" w:rsidRDefault="00000000">
            <w:pPr>
              <w:pStyle w:val="a6"/>
              <w:ind w:firstLine="240"/>
              <w:jc w:val="both"/>
              <w:rPr>
                <w:sz w:val="20"/>
                <w:szCs w:val="20"/>
              </w:rPr>
            </w:pPr>
            <w:r>
              <w:rPr>
                <w:rStyle w:val="a5"/>
                <w:rFonts w:ascii="Arial" w:eastAsia="Arial" w:hAnsi="Arial" w:cs="Arial"/>
                <w:sz w:val="20"/>
                <w:szCs w:val="20"/>
              </w:rPr>
              <w:t>Купрач О. — 3575, 3746</w:t>
            </w:r>
          </w:p>
        </w:tc>
      </w:tr>
      <w:tr w:rsidR="00BE0CC4" w14:paraId="043621E0" w14:textId="77777777">
        <w:tblPrEx>
          <w:tblCellMar>
            <w:top w:w="0" w:type="dxa"/>
            <w:bottom w:w="0" w:type="dxa"/>
          </w:tblCellMar>
        </w:tblPrEx>
        <w:trPr>
          <w:trHeight w:hRule="exact" w:val="263"/>
          <w:jc w:val="center"/>
        </w:trPr>
        <w:tc>
          <w:tcPr>
            <w:tcW w:w="735" w:type="dxa"/>
            <w:vAlign w:val="bottom"/>
          </w:tcPr>
          <w:p w14:paraId="5C54E195" w14:textId="77777777" w:rsidR="00BE0CC4" w:rsidRDefault="00000000">
            <w:pPr>
              <w:pStyle w:val="a6"/>
              <w:ind w:firstLine="0"/>
              <w:rPr>
                <w:sz w:val="20"/>
                <w:szCs w:val="20"/>
              </w:rPr>
            </w:pPr>
            <w:r>
              <w:rPr>
                <w:rStyle w:val="a5"/>
                <w:rFonts w:ascii="Arial" w:eastAsia="Arial" w:hAnsi="Arial" w:cs="Arial"/>
                <w:b/>
                <w:bCs/>
                <w:sz w:val="20"/>
                <w:szCs w:val="20"/>
                <w:lang w:val="en-US" w:eastAsia="en-US"/>
              </w:rPr>
              <w:t>X</w:t>
            </w:r>
          </w:p>
        </w:tc>
        <w:tc>
          <w:tcPr>
            <w:tcW w:w="4221" w:type="dxa"/>
            <w:vAlign w:val="bottom"/>
          </w:tcPr>
          <w:p w14:paraId="3F5EF695" w14:textId="77777777" w:rsidR="00BE0CC4" w:rsidRDefault="00000000">
            <w:pPr>
              <w:pStyle w:val="a6"/>
              <w:ind w:firstLine="280"/>
              <w:rPr>
                <w:sz w:val="20"/>
                <w:szCs w:val="20"/>
              </w:rPr>
            </w:pPr>
            <w:r>
              <w:rPr>
                <w:rStyle w:val="a5"/>
                <w:rFonts w:ascii="Arial" w:eastAsia="Arial" w:hAnsi="Arial" w:cs="Arial"/>
                <w:sz w:val="20"/>
                <w:szCs w:val="20"/>
              </w:rPr>
              <w:t>Кузьменко В.— 3449, 3467,</w:t>
            </w:r>
          </w:p>
        </w:tc>
        <w:tc>
          <w:tcPr>
            <w:tcW w:w="1128" w:type="dxa"/>
            <w:vAlign w:val="bottom"/>
          </w:tcPr>
          <w:p w14:paraId="392689B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167E3EA6" w14:textId="77777777" w:rsidR="00BE0CC4" w:rsidRDefault="00000000">
            <w:pPr>
              <w:pStyle w:val="a6"/>
              <w:ind w:firstLine="240"/>
              <w:jc w:val="both"/>
              <w:rPr>
                <w:sz w:val="20"/>
                <w:szCs w:val="20"/>
              </w:rPr>
            </w:pPr>
            <w:r>
              <w:rPr>
                <w:rStyle w:val="a5"/>
                <w:rFonts w:ascii="Arial" w:eastAsia="Arial" w:hAnsi="Arial" w:cs="Arial"/>
                <w:sz w:val="20"/>
                <w:szCs w:val="20"/>
              </w:rPr>
              <w:t>Кунрашвили А. — 3465</w:t>
            </w:r>
          </w:p>
        </w:tc>
      </w:tr>
      <w:tr w:rsidR="00BE0CC4" w14:paraId="5774ED0E" w14:textId="77777777">
        <w:tblPrEx>
          <w:tblCellMar>
            <w:top w:w="0" w:type="dxa"/>
            <w:bottom w:w="0" w:type="dxa"/>
          </w:tblCellMar>
        </w:tblPrEx>
        <w:trPr>
          <w:trHeight w:hRule="exact" w:val="286"/>
          <w:jc w:val="center"/>
        </w:trPr>
        <w:tc>
          <w:tcPr>
            <w:tcW w:w="735" w:type="dxa"/>
          </w:tcPr>
          <w:p w14:paraId="2BBE515D" w14:textId="77777777" w:rsidR="00BE0CC4" w:rsidRDefault="00BE0CC4">
            <w:pPr>
              <w:rPr>
                <w:sz w:val="10"/>
                <w:szCs w:val="10"/>
              </w:rPr>
            </w:pPr>
          </w:p>
        </w:tc>
        <w:tc>
          <w:tcPr>
            <w:tcW w:w="4221" w:type="dxa"/>
            <w:vAlign w:val="bottom"/>
          </w:tcPr>
          <w:p w14:paraId="3F441F19" w14:textId="77777777" w:rsidR="00BE0CC4" w:rsidRDefault="00000000">
            <w:pPr>
              <w:pStyle w:val="a6"/>
              <w:ind w:firstLine="640"/>
              <w:rPr>
                <w:sz w:val="20"/>
                <w:szCs w:val="20"/>
              </w:rPr>
            </w:pPr>
            <w:r>
              <w:rPr>
                <w:rStyle w:val="a5"/>
                <w:rFonts w:ascii="Arial" w:eastAsia="Arial" w:hAnsi="Arial" w:cs="Arial"/>
                <w:sz w:val="20"/>
                <w:szCs w:val="20"/>
              </w:rPr>
              <w:t>3667</w:t>
            </w:r>
          </w:p>
        </w:tc>
        <w:tc>
          <w:tcPr>
            <w:tcW w:w="1128" w:type="dxa"/>
            <w:vAlign w:val="bottom"/>
          </w:tcPr>
          <w:p w14:paraId="3369D268"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7DB9AED4" w14:textId="77777777" w:rsidR="00BE0CC4" w:rsidRDefault="00000000">
            <w:pPr>
              <w:pStyle w:val="a6"/>
              <w:ind w:firstLine="240"/>
              <w:jc w:val="both"/>
              <w:rPr>
                <w:sz w:val="20"/>
                <w:szCs w:val="20"/>
              </w:rPr>
            </w:pPr>
            <w:r>
              <w:rPr>
                <w:rStyle w:val="a5"/>
                <w:rFonts w:ascii="Arial" w:eastAsia="Arial" w:hAnsi="Arial" w:cs="Arial"/>
                <w:sz w:val="20"/>
                <w:szCs w:val="20"/>
              </w:rPr>
              <w:t>Купрашвили К- — 3465</w:t>
            </w:r>
          </w:p>
        </w:tc>
      </w:tr>
      <w:tr w:rsidR="00BE0CC4" w14:paraId="4EFAD124" w14:textId="77777777">
        <w:tblPrEx>
          <w:tblCellMar>
            <w:top w:w="0" w:type="dxa"/>
            <w:bottom w:w="0" w:type="dxa"/>
          </w:tblCellMar>
        </w:tblPrEx>
        <w:trPr>
          <w:trHeight w:hRule="exact" w:val="309"/>
          <w:jc w:val="center"/>
        </w:trPr>
        <w:tc>
          <w:tcPr>
            <w:tcW w:w="735" w:type="dxa"/>
            <w:vAlign w:val="bottom"/>
          </w:tcPr>
          <w:p w14:paraId="3BB71D9C" w14:textId="77777777" w:rsidR="00BE0CC4" w:rsidRDefault="00000000">
            <w:pPr>
              <w:pStyle w:val="a6"/>
              <w:ind w:firstLine="0"/>
              <w:rPr>
                <w:sz w:val="20"/>
                <w:szCs w:val="20"/>
              </w:rPr>
            </w:pPr>
            <w:r>
              <w:rPr>
                <w:rStyle w:val="a5"/>
                <w:rFonts w:ascii="Arial" w:eastAsia="Arial" w:hAnsi="Arial" w:cs="Arial"/>
                <w:b/>
                <w:bCs/>
                <w:sz w:val="20"/>
                <w:szCs w:val="20"/>
                <w:lang w:val="en-US" w:eastAsia="en-US"/>
              </w:rPr>
              <w:t>rp</w:t>
            </w:r>
          </w:p>
        </w:tc>
        <w:tc>
          <w:tcPr>
            <w:tcW w:w="4221" w:type="dxa"/>
            <w:vAlign w:val="bottom"/>
          </w:tcPr>
          <w:p w14:paraId="7AF7B63F" w14:textId="77777777" w:rsidR="00BE0CC4" w:rsidRDefault="00000000">
            <w:pPr>
              <w:pStyle w:val="a6"/>
              <w:ind w:firstLine="280"/>
              <w:rPr>
                <w:sz w:val="20"/>
                <w:szCs w:val="20"/>
              </w:rPr>
            </w:pPr>
            <w:r>
              <w:rPr>
                <w:rStyle w:val="a5"/>
                <w:rFonts w:ascii="Arial" w:eastAsia="Arial" w:hAnsi="Arial" w:cs="Arial"/>
                <w:sz w:val="20"/>
                <w:szCs w:val="20"/>
              </w:rPr>
              <w:t>Кузьменко Е. — 3580, 3721</w:t>
            </w:r>
          </w:p>
        </w:tc>
        <w:tc>
          <w:tcPr>
            <w:tcW w:w="1128" w:type="dxa"/>
            <w:vAlign w:val="bottom"/>
          </w:tcPr>
          <w:p w14:paraId="0C178128"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32" w:type="dxa"/>
            <w:vAlign w:val="bottom"/>
          </w:tcPr>
          <w:p w14:paraId="7CC28F27" w14:textId="77777777" w:rsidR="00BE0CC4" w:rsidRDefault="00000000">
            <w:pPr>
              <w:pStyle w:val="a6"/>
              <w:ind w:firstLine="240"/>
              <w:rPr>
                <w:sz w:val="20"/>
                <w:szCs w:val="20"/>
              </w:rPr>
            </w:pPr>
            <w:r>
              <w:rPr>
                <w:rStyle w:val="a5"/>
                <w:rFonts w:ascii="Arial" w:eastAsia="Arial" w:hAnsi="Arial" w:cs="Arial"/>
                <w:sz w:val="20"/>
                <w:szCs w:val="20"/>
              </w:rPr>
              <w:t>Куприянов Г. — 3441, 3705,</w:t>
            </w:r>
          </w:p>
        </w:tc>
      </w:tr>
      <w:tr w:rsidR="00BE0CC4" w14:paraId="49381FC0" w14:textId="77777777">
        <w:tblPrEx>
          <w:tblCellMar>
            <w:top w:w="0" w:type="dxa"/>
            <w:bottom w:w="0" w:type="dxa"/>
          </w:tblCellMar>
        </w:tblPrEx>
        <w:trPr>
          <w:trHeight w:hRule="exact" w:val="316"/>
          <w:jc w:val="center"/>
        </w:trPr>
        <w:tc>
          <w:tcPr>
            <w:tcW w:w="735" w:type="dxa"/>
            <w:vAlign w:val="bottom"/>
          </w:tcPr>
          <w:p w14:paraId="0736233B"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42F2370B" w14:textId="77777777" w:rsidR="00BE0CC4" w:rsidRDefault="00000000">
            <w:pPr>
              <w:pStyle w:val="a6"/>
              <w:ind w:firstLine="280"/>
              <w:rPr>
                <w:sz w:val="20"/>
                <w:szCs w:val="20"/>
              </w:rPr>
            </w:pPr>
            <w:r>
              <w:rPr>
                <w:rStyle w:val="a5"/>
                <w:rFonts w:ascii="Arial" w:eastAsia="Arial" w:hAnsi="Arial" w:cs="Arial"/>
                <w:sz w:val="20"/>
                <w:szCs w:val="20"/>
              </w:rPr>
              <w:t>Кузьменков Ю. — 3606, 3644</w:t>
            </w:r>
          </w:p>
        </w:tc>
        <w:tc>
          <w:tcPr>
            <w:tcW w:w="1128" w:type="dxa"/>
          </w:tcPr>
          <w:p w14:paraId="61368C11" w14:textId="77777777" w:rsidR="00BE0CC4" w:rsidRDefault="00BE0CC4">
            <w:pPr>
              <w:rPr>
                <w:sz w:val="10"/>
                <w:szCs w:val="10"/>
              </w:rPr>
            </w:pPr>
          </w:p>
        </w:tc>
        <w:tc>
          <w:tcPr>
            <w:tcW w:w="3832" w:type="dxa"/>
            <w:vAlign w:val="bottom"/>
          </w:tcPr>
          <w:p w14:paraId="04A857AC" w14:textId="77777777" w:rsidR="00BE0CC4" w:rsidRDefault="00000000">
            <w:pPr>
              <w:pStyle w:val="a6"/>
              <w:ind w:firstLine="580"/>
              <w:rPr>
                <w:sz w:val="20"/>
                <w:szCs w:val="20"/>
              </w:rPr>
            </w:pPr>
            <w:r>
              <w:rPr>
                <w:rStyle w:val="a5"/>
                <w:rFonts w:ascii="Arial" w:eastAsia="Arial" w:hAnsi="Arial" w:cs="Arial"/>
                <w:sz w:val="20"/>
                <w:szCs w:val="20"/>
              </w:rPr>
              <w:t>3706, 3707, 3709</w:t>
            </w:r>
          </w:p>
        </w:tc>
      </w:tr>
      <w:tr w:rsidR="00BE0CC4" w14:paraId="4465A746" w14:textId="77777777">
        <w:tblPrEx>
          <w:tblCellMar>
            <w:top w:w="0" w:type="dxa"/>
            <w:bottom w:w="0" w:type="dxa"/>
          </w:tblCellMar>
        </w:tblPrEx>
        <w:trPr>
          <w:trHeight w:hRule="exact" w:val="305"/>
          <w:jc w:val="center"/>
        </w:trPr>
        <w:tc>
          <w:tcPr>
            <w:tcW w:w="735" w:type="dxa"/>
          </w:tcPr>
          <w:p w14:paraId="0926E06B" w14:textId="77777777" w:rsidR="00BE0CC4" w:rsidRDefault="00000000">
            <w:pPr>
              <w:pStyle w:val="a6"/>
              <w:ind w:firstLine="0"/>
              <w:rPr>
                <w:sz w:val="20"/>
                <w:szCs w:val="20"/>
              </w:rPr>
            </w:pPr>
            <w:r>
              <w:rPr>
                <w:rStyle w:val="a5"/>
                <w:rFonts w:ascii="Arial" w:eastAsia="Arial" w:hAnsi="Arial" w:cs="Arial"/>
                <w:b/>
                <w:bCs/>
                <w:sz w:val="20"/>
                <w:szCs w:val="20"/>
                <w:lang w:val="en-US" w:eastAsia="en-US"/>
              </w:rPr>
              <w:t>P</w:t>
            </w:r>
          </w:p>
        </w:tc>
        <w:tc>
          <w:tcPr>
            <w:tcW w:w="4221" w:type="dxa"/>
          </w:tcPr>
          <w:p w14:paraId="337C3047" w14:textId="77777777" w:rsidR="00BE0CC4" w:rsidRDefault="00000000">
            <w:pPr>
              <w:pStyle w:val="a6"/>
              <w:ind w:firstLine="280"/>
              <w:rPr>
                <w:sz w:val="20"/>
                <w:szCs w:val="20"/>
              </w:rPr>
            </w:pPr>
            <w:r>
              <w:rPr>
                <w:rStyle w:val="a5"/>
                <w:rFonts w:ascii="Arial" w:eastAsia="Arial" w:hAnsi="Arial" w:cs="Arial"/>
                <w:sz w:val="20"/>
                <w:szCs w:val="20"/>
              </w:rPr>
              <w:t>Кузьмин А. — 3500, 3593, 3697</w:t>
            </w:r>
          </w:p>
        </w:tc>
        <w:tc>
          <w:tcPr>
            <w:tcW w:w="1128" w:type="dxa"/>
          </w:tcPr>
          <w:p w14:paraId="3E54F19B"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32" w:type="dxa"/>
          </w:tcPr>
          <w:p w14:paraId="5BC58AAB" w14:textId="77777777" w:rsidR="00BE0CC4" w:rsidRDefault="00000000">
            <w:pPr>
              <w:pStyle w:val="a6"/>
              <w:ind w:firstLine="240"/>
              <w:jc w:val="both"/>
              <w:rPr>
                <w:sz w:val="20"/>
                <w:szCs w:val="20"/>
              </w:rPr>
            </w:pPr>
            <w:r>
              <w:rPr>
                <w:rStyle w:val="a5"/>
                <w:rFonts w:ascii="Arial" w:eastAsia="Arial" w:hAnsi="Arial" w:cs="Arial"/>
                <w:sz w:val="20"/>
                <w:szCs w:val="20"/>
              </w:rPr>
              <w:t>Куприянов И. — 3642</w:t>
            </w:r>
          </w:p>
        </w:tc>
      </w:tr>
      <w:tr w:rsidR="00BE0CC4" w14:paraId="797B769E" w14:textId="77777777">
        <w:tblPrEx>
          <w:tblCellMar>
            <w:top w:w="0" w:type="dxa"/>
            <w:bottom w:w="0" w:type="dxa"/>
          </w:tblCellMar>
        </w:tblPrEx>
        <w:trPr>
          <w:trHeight w:hRule="exact" w:val="305"/>
          <w:jc w:val="center"/>
        </w:trPr>
        <w:tc>
          <w:tcPr>
            <w:tcW w:w="735" w:type="dxa"/>
            <w:vAlign w:val="bottom"/>
          </w:tcPr>
          <w:p w14:paraId="0ACF0A84"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43D31483" w14:textId="77777777" w:rsidR="00BE0CC4" w:rsidRDefault="00000000">
            <w:pPr>
              <w:pStyle w:val="a6"/>
              <w:ind w:firstLine="280"/>
              <w:rPr>
                <w:sz w:val="20"/>
                <w:szCs w:val="20"/>
              </w:rPr>
            </w:pPr>
            <w:r>
              <w:rPr>
                <w:rStyle w:val="a5"/>
                <w:rFonts w:ascii="Arial" w:eastAsia="Arial" w:hAnsi="Arial" w:cs="Arial"/>
                <w:sz w:val="20"/>
                <w:szCs w:val="20"/>
              </w:rPr>
              <w:t>Кузьмин А. — 3604</w:t>
            </w:r>
          </w:p>
        </w:tc>
        <w:tc>
          <w:tcPr>
            <w:tcW w:w="1128" w:type="dxa"/>
            <w:vAlign w:val="bottom"/>
          </w:tcPr>
          <w:p w14:paraId="13C6C607"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32" w:type="dxa"/>
            <w:vAlign w:val="bottom"/>
          </w:tcPr>
          <w:p w14:paraId="4BA7A540" w14:textId="77777777" w:rsidR="00BE0CC4" w:rsidRDefault="00000000">
            <w:pPr>
              <w:pStyle w:val="a6"/>
              <w:ind w:firstLine="240"/>
              <w:jc w:val="both"/>
              <w:rPr>
                <w:sz w:val="20"/>
                <w:szCs w:val="20"/>
              </w:rPr>
            </w:pPr>
            <w:r>
              <w:rPr>
                <w:rStyle w:val="a5"/>
                <w:rFonts w:ascii="Arial" w:eastAsia="Arial" w:hAnsi="Arial" w:cs="Arial"/>
                <w:sz w:val="20"/>
                <w:szCs w:val="20"/>
              </w:rPr>
              <w:t>Куприянова Н. — 3500, 3654,</w:t>
            </w:r>
          </w:p>
        </w:tc>
      </w:tr>
      <w:tr w:rsidR="00BE0CC4" w14:paraId="70BA0467" w14:textId="77777777">
        <w:tblPrEx>
          <w:tblCellMar>
            <w:top w:w="0" w:type="dxa"/>
            <w:bottom w:w="0" w:type="dxa"/>
          </w:tblCellMar>
        </w:tblPrEx>
        <w:trPr>
          <w:trHeight w:hRule="exact" w:val="278"/>
          <w:jc w:val="center"/>
        </w:trPr>
        <w:tc>
          <w:tcPr>
            <w:tcW w:w="735" w:type="dxa"/>
          </w:tcPr>
          <w:p w14:paraId="10827A98"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tcPr>
          <w:p w14:paraId="78A5E1F9" w14:textId="77777777" w:rsidR="00BE0CC4" w:rsidRDefault="00000000">
            <w:pPr>
              <w:pStyle w:val="a6"/>
              <w:ind w:firstLine="280"/>
              <w:jc w:val="both"/>
              <w:rPr>
                <w:sz w:val="20"/>
                <w:szCs w:val="20"/>
              </w:rPr>
            </w:pPr>
            <w:r>
              <w:rPr>
                <w:rStyle w:val="a5"/>
                <w:rFonts w:ascii="Arial" w:eastAsia="Arial" w:hAnsi="Arial" w:cs="Arial"/>
                <w:sz w:val="20"/>
                <w:szCs w:val="20"/>
              </w:rPr>
              <w:t>Кузьмин Н. — 34 26—3427,</w:t>
            </w:r>
          </w:p>
        </w:tc>
        <w:tc>
          <w:tcPr>
            <w:tcW w:w="1128" w:type="dxa"/>
          </w:tcPr>
          <w:p w14:paraId="0EDAF59C" w14:textId="77777777" w:rsidR="00BE0CC4" w:rsidRDefault="00BE0CC4">
            <w:pPr>
              <w:rPr>
                <w:sz w:val="10"/>
                <w:szCs w:val="10"/>
              </w:rPr>
            </w:pPr>
          </w:p>
        </w:tc>
        <w:tc>
          <w:tcPr>
            <w:tcW w:w="3832" w:type="dxa"/>
          </w:tcPr>
          <w:p w14:paraId="010D27BC" w14:textId="77777777" w:rsidR="00BE0CC4" w:rsidRDefault="00000000">
            <w:pPr>
              <w:pStyle w:val="a6"/>
              <w:ind w:firstLine="580"/>
              <w:jc w:val="both"/>
              <w:rPr>
                <w:sz w:val="20"/>
                <w:szCs w:val="20"/>
              </w:rPr>
            </w:pPr>
            <w:r>
              <w:rPr>
                <w:rStyle w:val="a5"/>
                <w:rFonts w:ascii="Arial" w:eastAsia="Arial" w:hAnsi="Arial" w:cs="Arial"/>
                <w:sz w:val="20"/>
                <w:szCs w:val="20"/>
              </w:rPr>
              <w:t>3697</w:t>
            </w:r>
          </w:p>
        </w:tc>
      </w:tr>
      <w:tr w:rsidR="00BE0CC4" w14:paraId="675B6E81" w14:textId="77777777">
        <w:tblPrEx>
          <w:tblCellMar>
            <w:top w:w="0" w:type="dxa"/>
            <w:bottom w:w="0" w:type="dxa"/>
          </w:tblCellMar>
        </w:tblPrEx>
        <w:trPr>
          <w:trHeight w:hRule="exact" w:val="301"/>
          <w:jc w:val="center"/>
        </w:trPr>
        <w:tc>
          <w:tcPr>
            <w:tcW w:w="735" w:type="dxa"/>
          </w:tcPr>
          <w:p w14:paraId="2B47CA99" w14:textId="77777777" w:rsidR="00BE0CC4" w:rsidRDefault="00BE0CC4">
            <w:pPr>
              <w:rPr>
                <w:sz w:val="10"/>
                <w:szCs w:val="10"/>
              </w:rPr>
            </w:pPr>
          </w:p>
        </w:tc>
        <w:tc>
          <w:tcPr>
            <w:tcW w:w="4221" w:type="dxa"/>
            <w:vAlign w:val="bottom"/>
          </w:tcPr>
          <w:p w14:paraId="7C34133D" w14:textId="77777777" w:rsidR="00BE0CC4" w:rsidRDefault="00000000">
            <w:pPr>
              <w:pStyle w:val="a6"/>
              <w:ind w:firstLine="640"/>
              <w:rPr>
                <w:sz w:val="20"/>
                <w:szCs w:val="20"/>
              </w:rPr>
            </w:pPr>
            <w:r>
              <w:rPr>
                <w:rStyle w:val="a5"/>
                <w:rFonts w:ascii="Arial" w:eastAsia="Arial" w:hAnsi="Arial" w:cs="Arial"/>
                <w:sz w:val="20"/>
                <w:szCs w:val="20"/>
              </w:rPr>
              <w:t>3446, 3455, 3613, 3637, 3721</w:t>
            </w:r>
          </w:p>
        </w:tc>
        <w:tc>
          <w:tcPr>
            <w:tcW w:w="1128" w:type="dxa"/>
            <w:vAlign w:val="bottom"/>
          </w:tcPr>
          <w:p w14:paraId="74D30C2F"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5F875F2F" w14:textId="77777777" w:rsidR="00BE0CC4" w:rsidRDefault="00000000">
            <w:pPr>
              <w:pStyle w:val="a6"/>
              <w:ind w:firstLine="240"/>
              <w:jc w:val="both"/>
              <w:rPr>
                <w:sz w:val="20"/>
                <w:szCs w:val="20"/>
              </w:rPr>
            </w:pPr>
            <w:r>
              <w:rPr>
                <w:rStyle w:val="a5"/>
                <w:rFonts w:ascii="Arial" w:eastAsia="Arial" w:hAnsi="Arial" w:cs="Arial"/>
                <w:sz w:val="20"/>
                <w:szCs w:val="20"/>
              </w:rPr>
              <w:t>Куравлев Л. — 3425, 3442,3586.</w:t>
            </w:r>
          </w:p>
        </w:tc>
      </w:tr>
      <w:tr w:rsidR="00BE0CC4" w14:paraId="1B7E0068" w14:textId="77777777">
        <w:tblPrEx>
          <w:tblCellMar>
            <w:top w:w="0" w:type="dxa"/>
            <w:bottom w:w="0" w:type="dxa"/>
          </w:tblCellMar>
        </w:tblPrEx>
        <w:trPr>
          <w:trHeight w:hRule="exact" w:val="305"/>
          <w:jc w:val="center"/>
        </w:trPr>
        <w:tc>
          <w:tcPr>
            <w:tcW w:w="735" w:type="dxa"/>
            <w:vAlign w:val="bottom"/>
          </w:tcPr>
          <w:p w14:paraId="39AB424D"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7A1B4BFA" w14:textId="77777777" w:rsidR="00BE0CC4" w:rsidRDefault="00000000">
            <w:pPr>
              <w:pStyle w:val="a6"/>
              <w:ind w:firstLine="280"/>
              <w:rPr>
                <w:sz w:val="20"/>
                <w:szCs w:val="20"/>
              </w:rPr>
            </w:pPr>
            <w:r>
              <w:rPr>
                <w:rStyle w:val="a5"/>
                <w:rFonts w:ascii="Arial" w:eastAsia="Arial" w:hAnsi="Arial" w:cs="Arial"/>
                <w:sz w:val="20"/>
                <w:szCs w:val="20"/>
              </w:rPr>
              <w:t>Кузьмина Е—3497</w:t>
            </w:r>
          </w:p>
        </w:tc>
        <w:tc>
          <w:tcPr>
            <w:tcW w:w="1128" w:type="dxa"/>
          </w:tcPr>
          <w:p w14:paraId="043EA505" w14:textId="77777777" w:rsidR="00BE0CC4" w:rsidRDefault="00BE0CC4">
            <w:pPr>
              <w:rPr>
                <w:sz w:val="10"/>
                <w:szCs w:val="10"/>
              </w:rPr>
            </w:pPr>
          </w:p>
        </w:tc>
        <w:tc>
          <w:tcPr>
            <w:tcW w:w="3832" w:type="dxa"/>
            <w:vAlign w:val="bottom"/>
          </w:tcPr>
          <w:p w14:paraId="724D5335" w14:textId="77777777" w:rsidR="00BE0CC4" w:rsidRDefault="00000000">
            <w:pPr>
              <w:pStyle w:val="a6"/>
              <w:ind w:firstLine="580"/>
              <w:rPr>
                <w:sz w:val="20"/>
                <w:szCs w:val="20"/>
              </w:rPr>
            </w:pPr>
            <w:r>
              <w:rPr>
                <w:rStyle w:val="a5"/>
                <w:rFonts w:ascii="Arial" w:eastAsia="Arial" w:hAnsi="Arial" w:cs="Arial"/>
                <w:sz w:val="20"/>
                <w:szCs w:val="20"/>
              </w:rPr>
              <w:t>3591—3592</w:t>
            </w:r>
          </w:p>
        </w:tc>
      </w:tr>
      <w:tr w:rsidR="00BE0CC4" w14:paraId="049C4F18" w14:textId="77777777">
        <w:tblPrEx>
          <w:tblCellMar>
            <w:top w:w="0" w:type="dxa"/>
            <w:bottom w:w="0" w:type="dxa"/>
          </w:tblCellMar>
        </w:tblPrEx>
        <w:trPr>
          <w:trHeight w:hRule="exact" w:val="331"/>
          <w:jc w:val="center"/>
        </w:trPr>
        <w:tc>
          <w:tcPr>
            <w:tcW w:w="735" w:type="dxa"/>
            <w:vAlign w:val="bottom"/>
          </w:tcPr>
          <w:p w14:paraId="4BE25BD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221" w:type="dxa"/>
            <w:vAlign w:val="bottom"/>
          </w:tcPr>
          <w:p w14:paraId="45EA1A93" w14:textId="77777777" w:rsidR="00BE0CC4" w:rsidRDefault="00000000">
            <w:pPr>
              <w:pStyle w:val="a6"/>
              <w:ind w:firstLine="280"/>
              <w:rPr>
                <w:sz w:val="20"/>
                <w:szCs w:val="20"/>
              </w:rPr>
            </w:pPr>
            <w:r>
              <w:rPr>
                <w:rStyle w:val="a5"/>
                <w:rFonts w:ascii="Arial" w:eastAsia="Arial" w:hAnsi="Arial" w:cs="Arial"/>
                <w:sz w:val="20"/>
                <w:szCs w:val="20"/>
              </w:rPr>
              <w:t>Кузьмина М. — 3479—3480,</w:t>
            </w:r>
          </w:p>
        </w:tc>
        <w:tc>
          <w:tcPr>
            <w:tcW w:w="1128" w:type="dxa"/>
            <w:vAlign w:val="bottom"/>
          </w:tcPr>
          <w:p w14:paraId="410A6094"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32" w:type="dxa"/>
            <w:vAlign w:val="bottom"/>
          </w:tcPr>
          <w:p w14:paraId="4627EC2D" w14:textId="77777777" w:rsidR="00BE0CC4" w:rsidRDefault="00000000">
            <w:pPr>
              <w:pStyle w:val="a6"/>
              <w:ind w:firstLine="240"/>
              <w:jc w:val="both"/>
              <w:rPr>
                <w:sz w:val="20"/>
                <w:szCs w:val="20"/>
              </w:rPr>
            </w:pPr>
            <w:r>
              <w:rPr>
                <w:rStyle w:val="a5"/>
                <w:rFonts w:ascii="Arial" w:eastAsia="Arial" w:hAnsi="Arial" w:cs="Arial"/>
                <w:sz w:val="20"/>
                <w:szCs w:val="20"/>
              </w:rPr>
              <w:t>Кураев М. — 3440</w:t>
            </w:r>
          </w:p>
        </w:tc>
      </w:tr>
      <w:tr w:rsidR="00BE0CC4" w14:paraId="0BA5C9B3" w14:textId="77777777">
        <w:tblPrEx>
          <w:tblCellMar>
            <w:top w:w="0" w:type="dxa"/>
            <w:bottom w:w="0" w:type="dxa"/>
          </w:tblCellMar>
        </w:tblPrEx>
        <w:trPr>
          <w:trHeight w:hRule="exact" w:val="301"/>
          <w:jc w:val="center"/>
        </w:trPr>
        <w:tc>
          <w:tcPr>
            <w:tcW w:w="735" w:type="dxa"/>
          </w:tcPr>
          <w:p w14:paraId="7B930FE6" w14:textId="77777777" w:rsidR="00BE0CC4" w:rsidRDefault="00BE0CC4">
            <w:pPr>
              <w:rPr>
                <w:sz w:val="10"/>
                <w:szCs w:val="10"/>
              </w:rPr>
            </w:pPr>
          </w:p>
        </w:tc>
        <w:tc>
          <w:tcPr>
            <w:tcW w:w="4221" w:type="dxa"/>
            <w:vAlign w:val="bottom"/>
          </w:tcPr>
          <w:p w14:paraId="53D5F5FF" w14:textId="77777777" w:rsidR="00BE0CC4" w:rsidRDefault="00000000">
            <w:pPr>
              <w:pStyle w:val="a6"/>
              <w:ind w:firstLine="640"/>
              <w:rPr>
                <w:sz w:val="20"/>
                <w:szCs w:val="20"/>
              </w:rPr>
            </w:pPr>
            <w:r>
              <w:rPr>
                <w:rStyle w:val="a5"/>
                <w:rFonts w:ascii="Arial" w:eastAsia="Arial" w:hAnsi="Arial" w:cs="Arial"/>
                <w:sz w:val="20"/>
                <w:szCs w:val="20"/>
              </w:rPr>
              <w:t>3607</w:t>
            </w:r>
          </w:p>
        </w:tc>
        <w:tc>
          <w:tcPr>
            <w:tcW w:w="1128" w:type="dxa"/>
            <w:vAlign w:val="bottom"/>
          </w:tcPr>
          <w:p w14:paraId="524B12D3" w14:textId="77777777" w:rsidR="00BE0CC4" w:rsidRDefault="00000000">
            <w:pPr>
              <w:pStyle w:val="a6"/>
              <w:ind w:firstLine="360"/>
              <w:rPr>
                <w:sz w:val="24"/>
                <w:szCs w:val="24"/>
              </w:rPr>
            </w:pPr>
            <w:r>
              <w:rPr>
                <w:rStyle w:val="a5"/>
                <w:rFonts w:ascii="Arial" w:eastAsia="Arial" w:hAnsi="Arial" w:cs="Arial"/>
                <w:b/>
                <w:bCs/>
                <w:sz w:val="24"/>
                <w:szCs w:val="24"/>
              </w:rPr>
              <w:t>м</w:t>
            </w:r>
          </w:p>
        </w:tc>
        <w:tc>
          <w:tcPr>
            <w:tcW w:w="3832" w:type="dxa"/>
            <w:vAlign w:val="bottom"/>
          </w:tcPr>
          <w:p w14:paraId="251E04AB" w14:textId="77777777" w:rsidR="00BE0CC4" w:rsidRDefault="00000000">
            <w:pPr>
              <w:pStyle w:val="a6"/>
              <w:ind w:firstLine="240"/>
              <w:jc w:val="both"/>
              <w:rPr>
                <w:sz w:val="20"/>
                <w:szCs w:val="20"/>
              </w:rPr>
            </w:pPr>
            <w:r>
              <w:rPr>
                <w:rStyle w:val="a5"/>
                <w:rFonts w:ascii="Arial" w:eastAsia="Arial" w:hAnsi="Arial" w:cs="Arial"/>
                <w:sz w:val="20"/>
                <w:szCs w:val="20"/>
              </w:rPr>
              <w:t>Куранов В. — 3551, 3555, 3574.</w:t>
            </w:r>
          </w:p>
        </w:tc>
      </w:tr>
      <w:tr w:rsidR="00BE0CC4" w14:paraId="40DDD4EC" w14:textId="77777777">
        <w:tblPrEx>
          <w:tblCellMar>
            <w:top w:w="0" w:type="dxa"/>
            <w:bottom w:w="0" w:type="dxa"/>
          </w:tblCellMar>
        </w:tblPrEx>
        <w:trPr>
          <w:trHeight w:hRule="exact" w:val="312"/>
          <w:jc w:val="center"/>
        </w:trPr>
        <w:tc>
          <w:tcPr>
            <w:tcW w:w="735" w:type="dxa"/>
            <w:vAlign w:val="bottom"/>
          </w:tcPr>
          <w:p w14:paraId="723786A1" w14:textId="77777777" w:rsidR="00BE0CC4" w:rsidRDefault="00000000">
            <w:pPr>
              <w:pStyle w:val="a6"/>
              <w:ind w:firstLine="0"/>
              <w:rPr>
                <w:sz w:val="20"/>
                <w:szCs w:val="20"/>
              </w:rPr>
            </w:pPr>
            <w:r>
              <w:rPr>
                <w:rStyle w:val="a5"/>
                <w:rFonts w:ascii="Arial" w:eastAsia="Arial" w:hAnsi="Arial" w:cs="Arial"/>
                <w:b/>
                <w:bCs/>
                <w:sz w:val="20"/>
                <w:szCs w:val="20"/>
                <w:lang w:val="en-US" w:eastAsia="en-US"/>
              </w:rPr>
              <w:t>rp</w:t>
            </w:r>
          </w:p>
        </w:tc>
        <w:tc>
          <w:tcPr>
            <w:tcW w:w="4221" w:type="dxa"/>
            <w:vAlign w:val="bottom"/>
          </w:tcPr>
          <w:p w14:paraId="5734CDF1" w14:textId="77777777" w:rsidR="00BE0CC4" w:rsidRDefault="00000000">
            <w:pPr>
              <w:pStyle w:val="a6"/>
              <w:ind w:firstLine="280"/>
              <w:rPr>
                <w:sz w:val="20"/>
                <w:szCs w:val="20"/>
              </w:rPr>
            </w:pPr>
            <w:r>
              <w:rPr>
                <w:rStyle w:val="a5"/>
                <w:rFonts w:ascii="Arial" w:eastAsia="Arial" w:hAnsi="Arial" w:cs="Arial"/>
                <w:sz w:val="20"/>
                <w:szCs w:val="20"/>
              </w:rPr>
              <w:t>Кузьмина П, — 3430</w:t>
            </w:r>
          </w:p>
        </w:tc>
        <w:tc>
          <w:tcPr>
            <w:tcW w:w="1128" w:type="dxa"/>
          </w:tcPr>
          <w:p w14:paraId="1FCD6F58" w14:textId="77777777" w:rsidR="00BE0CC4" w:rsidRDefault="00BE0CC4">
            <w:pPr>
              <w:rPr>
                <w:sz w:val="10"/>
                <w:szCs w:val="10"/>
              </w:rPr>
            </w:pPr>
          </w:p>
        </w:tc>
        <w:tc>
          <w:tcPr>
            <w:tcW w:w="3832" w:type="dxa"/>
            <w:vAlign w:val="bottom"/>
          </w:tcPr>
          <w:p w14:paraId="27353FD0" w14:textId="77777777" w:rsidR="00BE0CC4" w:rsidRDefault="00000000">
            <w:pPr>
              <w:pStyle w:val="a6"/>
              <w:ind w:firstLine="580"/>
              <w:jc w:val="both"/>
              <w:rPr>
                <w:sz w:val="20"/>
                <w:szCs w:val="20"/>
              </w:rPr>
            </w:pPr>
            <w:r>
              <w:rPr>
                <w:rStyle w:val="a5"/>
                <w:rFonts w:ascii="Arial" w:eastAsia="Arial" w:hAnsi="Arial" w:cs="Arial"/>
                <w:sz w:val="20"/>
                <w:szCs w:val="20"/>
              </w:rPr>
              <w:t>3723, 3729, 3747, 3752, 3757</w:t>
            </w:r>
          </w:p>
        </w:tc>
      </w:tr>
      <w:tr w:rsidR="00BE0CC4" w14:paraId="769DD84C" w14:textId="77777777">
        <w:tblPrEx>
          <w:tblCellMar>
            <w:top w:w="0" w:type="dxa"/>
            <w:bottom w:w="0" w:type="dxa"/>
          </w:tblCellMar>
        </w:tblPrEx>
        <w:trPr>
          <w:trHeight w:hRule="exact" w:val="339"/>
          <w:jc w:val="center"/>
        </w:trPr>
        <w:tc>
          <w:tcPr>
            <w:tcW w:w="735" w:type="dxa"/>
            <w:vAlign w:val="bottom"/>
          </w:tcPr>
          <w:p w14:paraId="193E2AB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221" w:type="dxa"/>
            <w:vAlign w:val="bottom"/>
          </w:tcPr>
          <w:p w14:paraId="00F9852D" w14:textId="77777777" w:rsidR="00BE0CC4" w:rsidRDefault="00000000">
            <w:pPr>
              <w:pStyle w:val="a6"/>
              <w:ind w:firstLine="280"/>
              <w:rPr>
                <w:sz w:val="20"/>
                <w:szCs w:val="20"/>
              </w:rPr>
            </w:pPr>
            <w:r>
              <w:rPr>
                <w:rStyle w:val="a5"/>
                <w:rFonts w:ascii="Arial" w:eastAsia="Arial" w:hAnsi="Arial" w:cs="Arial"/>
                <w:sz w:val="20"/>
                <w:szCs w:val="20"/>
              </w:rPr>
              <w:t>Кузьмич Л. — 3476, 3632</w:t>
            </w:r>
          </w:p>
        </w:tc>
        <w:tc>
          <w:tcPr>
            <w:tcW w:w="1128" w:type="dxa"/>
            <w:vAlign w:val="bottom"/>
          </w:tcPr>
          <w:p w14:paraId="7F76C8E4"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32" w:type="dxa"/>
            <w:vAlign w:val="bottom"/>
          </w:tcPr>
          <w:p w14:paraId="0B05BFDB" w14:textId="77777777" w:rsidR="00BE0CC4" w:rsidRDefault="00000000">
            <w:pPr>
              <w:pStyle w:val="a6"/>
              <w:ind w:firstLine="240"/>
              <w:rPr>
                <w:sz w:val="20"/>
                <w:szCs w:val="20"/>
              </w:rPr>
            </w:pPr>
            <w:r>
              <w:rPr>
                <w:rStyle w:val="a5"/>
                <w:rFonts w:ascii="Arial" w:eastAsia="Arial" w:hAnsi="Arial" w:cs="Arial"/>
                <w:sz w:val="20"/>
                <w:szCs w:val="20"/>
              </w:rPr>
              <w:t>Куратова Б. — 3664</w:t>
            </w:r>
          </w:p>
        </w:tc>
      </w:tr>
      <w:tr w:rsidR="00BE0CC4" w14:paraId="3F2D7F0F" w14:textId="77777777">
        <w:tblPrEx>
          <w:tblCellMar>
            <w:top w:w="0" w:type="dxa"/>
            <w:bottom w:w="0" w:type="dxa"/>
          </w:tblCellMar>
        </w:tblPrEx>
        <w:trPr>
          <w:trHeight w:hRule="exact" w:val="293"/>
          <w:jc w:val="center"/>
        </w:trPr>
        <w:tc>
          <w:tcPr>
            <w:tcW w:w="735" w:type="dxa"/>
          </w:tcPr>
          <w:p w14:paraId="207FCE1A"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tcPr>
          <w:p w14:paraId="621283E6" w14:textId="77777777" w:rsidR="00BE0CC4" w:rsidRDefault="00000000">
            <w:pPr>
              <w:pStyle w:val="a6"/>
              <w:ind w:firstLine="280"/>
              <w:rPr>
                <w:sz w:val="20"/>
                <w:szCs w:val="20"/>
              </w:rPr>
            </w:pPr>
            <w:r>
              <w:rPr>
                <w:rStyle w:val="a5"/>
                <w:rFonts w:ascii="Arial" w:eastAsia="Arial" w:hAnsi="Arial" w:cs="Arial"/>
                <w:sz w:val="20"/>
                <w:szCs w:val="20"/>
              </w:rPr>
              <w:t>Кузьмичев И. — 3655</w:t>
            </w:r>
          </w:p>
        </w:tc>
        <w:tc>
          <w:tcPr>
            <w:tcW w:w="1128" w:type="dxa"/>
          </w:tcPr>
          <w:p w14:paraId="7B5B0131" w14:textId="77777777" w:rsidR="00BE0CC4" w:rsidRDefault="00000000">
            <w:pPr>
              <w:pStyle w:val="a6"/>
              <w:spacing w:before="80"/>
              <w:ind w:firstLine="360"/>
              <w:rPr>
                <w:sz w:val="16"/>
                <w:szCs w:val="16"/>
              </w:rPr>
            </w:pPr>
            <w:r>
              <w:rPr>
                <w:rStyle w:val="a5"/>
                <w:rFonts w:ascii="Arial" w:eastAsia="Arial" w:hAnsi="Arial" w:cs="Arial"/>
                <w:b/>
                <w:bCs/>
                <w:sz w:val="16"/>
                <w:szCs w:val="16"/>
              </w:rPr>
              <w:t>О</w:t>
            </w:r>
          </w:p>
        </w:tc>
        <w:tc>
          <w:tcPr>
            <w:tcW w:w="3832" w:type="dxa"/>
          </w:tcPr>
          <w:p w14:paraId="6D49B18E" w14:textId="77777777" w:rsidR="00BE0CC4" w:rsidRDefault="00000000">
            <w:pPr>
              <w:pStyle w:val="a6"/>
              <w:ind w:firstLine="240"/>
              <w:rPr>
                <w:sz w:val="20"/>
                <w:szCs w:val="20"/>
              </w:rPr>
            </w:pPr>
            <w:r>
              <w:rPr>
                <w:rStyle w:val="a5"/>
                <w:rFonts w:ascii="Arial" w:eastAsia="Arial" w:hAnsi="Arial" w:cs="Arial"/>
                <w:sz w:val="20"/>
                <w:szCs w:val="20"/>
              </w:rPr>
              <w:t>Курбанклычев М. — 3676—</w:t>
            </w:r>
          </w:p>
        </w:tc>
      </w:tr>
      <w:tr w:rsidR="00BE0CC4" w14:paraId="41E818AA" w14:textId="77777777">
        <w:tblPrEx>
          <w:tblCellMar>
            <w:top w:w="0" w:type="dxa"/>
            <w:bottom w:w="0" w:type="dxa"/>
          </w:tblCellMar>
        </w:tblPrEx>
        <w:trPr>
          <w:trHeight w:hRule="exact" w:val="270"/>
          <w:jc w:val="center"/>
        </w:trPr>
        <w:tc>
          <w:tcPr>
            <w:tcW w:w="735" w:type="dxa"/>
          </w:tcPr>
          <w:p w14:paraId="4F7040A2" w14:textId="77777777" w:rsidR="00BE0CC4" w:rsidRDefault="00000000">
            <w:pPr>
              <w:pStyle w:val="a6"/>
              <w:ind w:firstLine="0"/>
              <w:rPr>
                <w:sz w:val="20"/>
                <w:szCs w:val="20"/>
              </w:rPr>
            </w:pPr>
            <w:r>
              <w:rPr>
                <w:rStyle w:val="a5"/>
                <w:rFonts w:ascii="Arial" w:eastAsia="Arial" w:hAnsi="Arial" w:cs="Arial"/>
                <w:b/>
                <w:bCs/>
                <w:sz w:val="20"/>
                <w:szCs w:val="20"/>
                <w:lang w:val="en-US" w:eastAsia="en-US"/>
              </w:rPr>
              <w:t>MX</w:t>
            </w:r>
          </w:p>
        </w:tc>
        <w:tc>
          <w:tcPr>
            <w:tcW w:w="4221" w:type="dxa"/>
          </w:tcPr>
          <w:p w14:paraId="206C6D0E" w14:textId="77777777" w:rsidR="00BE0CC4" w:rsidRDefault="00000000">
            <w:pPr>
              <w:pStyle w:val="a6"/>
              <w:ind w:firstLine="280"/>
              <w:rPr>
                <w:sz w:val="20"/>
                <w:szCs w:val="20"/>
              </w:rPr>
            </w:pPr>
            <w:r>
              <w:rPr>
                <w:rStyle w:val="a5"/>
                <w:rFonts w:ascii="Arial" w:eastAsia="Arial" w:hAnsi="Arial" w:cs="Arial"/>
                <w:sz w:val="20"/>
                <w:szCs w:val="20"/>
              </w:rPr>
              <w:t>Кузюрин Ю. — 3551, 3558,</w:t>
            </w:r>
          </w:p>
        </w:tc>
        <w:tc>
          <w:tcPr>
            <w:tcW w:w="1128" w:type="dxa"/>
          </w:tcPr>
          <w:p w14:paraId="7AA082A1" w14:textId="77777777" w:rsidR="00BE0CC4" w:rsidRDefault="00BE0CC4">
            <w:pPr>
              <w:rPr>
                <w:sz w:val="10"/>
                <w:szCs w:val="10"/>
              </w:rPr>
            </w:pPr>
          </w:p>
        </w:tc>
        <w:tc>
          <w:tcPr>
            <w:tcW w:w="3832" w:type="dxa"/>
          </w:tcPr>
          <w:p w14:paraId="7AC064CD" w14:textId="77777777" w:rsidR="00BE0CC4" w:rsidRDefault="00000000">
            <w:pPr>
              <w:pStyle w:val="a6"/>
              <w:ind w:firstLine="580"/>
              <w:jc w:val="both"/>
              <w:rPr>
                <w:sz w:val="20"/>
                <w:szCs w:val="20"/>
              </w:rPr>
            </w:pPr>
            <w:r>
              <w:rPr>
                <w:rStyle w:val="a5"/>
                <w:rFonts w:ascii="Arial" w:eastAsia="Arial" w:hAnsi="Arial" w:cs="Arial"/>
                <w:sz w:val="20"/>
                <w:szCs w:val="20"/>
              </w:rPr>
              <w:t>3677</w:t>
            </w:r>
          </w:p>
        </w:tc>
      </w:tr>
      <w:tr w:rsidR="00BE0CC4" w14:paraId="1DAA8E2E" w14:textId="77777777">
        <w:tblPrEx>
          <w:tblCellMar>
            <w:top w:w="0" w:type="dxa"/>
            <w:bottom w:w="0" w:type="dxa"/>
          </w:tblCellMar>
        </w:tblPrEx>
        <w:trPr>
          <w:trHeight w:hRule="exact" w:val="328"/>
          <w:jc w:val="center"/>
        </w:trPr>
        <w:tc>
          <w:tcPr>
            <w:tcW w:w="735" w:type="dxa"/>
          </w:tcPr>
          <w:p w14:paraId="000705E8" w14:textId="77777777" w:rsidR="00BE0CC4" w:rsidRDefault="00BE0CC4">
            <w:pPr>
              <w:rPr>
                <w:sz w:val="10"/>
                <w:szCs w:val="10"/>
              </w:rPr>
            </w:pPr>
          </w:p>
        </w:tc>
        <w:tc>
          <w:tcPr>
            <w:tcW w:w="4221" w:type="dxa"/>
            <w:vAlign w:val="bottom"/>
          </w:tcPr>
          <w:p w14:paraId="287A4816" w14:textId="77777777" w:rsidR="00BE0CC4" w:rsidRDefault="00000000">
            <w:pPr>
              <w:pStyle w:val="a6"/>
              <w:ind w:firstLine="640"/>
              <w:rPr>
                <w:sz w:val="20"/>
                <w:szCs w:val="20"/>
              </w:rPr>
            </w:pPr>
            <w:r>
              <w:rPr>
                <w:rStyle w:val="a5"/>
                <w:rFonts w:ascii="Arial" w:eastAsia="Arial" w:hAnsi="Arial" w:cs="Arial"/>
                <w:sz w:val="20"/>
                <w:szCs w:val="20"/>
              </w:rPr>
              <w:t>3562, 3571, 3741, 3744</w:t>
            </w:r>
          </w:p>
        </w:tc>
        <w:tc>
          <w:tcPr>
            <w:tcW w:w="1128" w:type="dxa"/>
            <w:vAlign w:val="bottom"/>
          </w:tcPr>
          <w:p w14:paraId="762C2D5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vAlign w:val="bottom"/>
          </w:tcPr>
          <w:p w14:paraId="17D33BD1" w14:textId="77777777" w:rsidR="00BE0CC4" w:rsidRDefault="00000000">
            <w:pPr>
              <w:pStyle w:val="a6"/>
              <w:ind w:firstLine="240"/>
              <w:rPr>
                <w:sz w:val="20"/>
                <w:szCs w:val="20"/>
              </w:rPr>
            </w:pPr>
            <w:r>
              <w:rPr>
                <w:rStyle w:val="a5"/>
                <w:rFonts w:ascii="Arial" w:eastAsia="Arial" w:hAnsi="Arial" w:cs="Arial"/>
                <w:sz w:val="20"/>
                <w:szCs w:val="20"/>
              </w:rPr>
              <w:t>Курбанмухамедова Л. — 3660</w:t>
            </w:r>
          </w:p>
        </w:tc>
      </w:tr>
      <w:tr w:rsidR="00BE0CC4" w14:paraId="10115B2F" w14:textId="77777777">
        <w:tblPrEx>
          <w:tblCellMar>
            <w:top w:w="0" w:type="dxa"/>
            <w:bottom w:w="0" w:type="dxa"/>
          </w:tblCellMar>
        </w:tblPrEx>
        <w:trPr>
          <w:trHeight w:hRule="exact" w:val="290"/>
          <w:jc w:val="center"/>
        </w:trPr>
        <w:tc>
          <w:tcPr>
            <w:tcW w:w="735" w:type="dxa"/>
          </w:tcPr>
          <w:p w14:paraId="331D389A"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tcPr>
          <w:p w14:paraId="03114723" w14:textId="77777777" w:rsidR="00BE0CC4" w:rsidRDefault="00000000">
            <w:pPr>
              <w:pStyle w:val="a6"/>
              <w:ind w:firstLine="280"/>
              <w:rPr>
                <w:sz w:val="20"/>
                <w:szCs w:val="20"/>
              </w:rPr>
            </w:pPr>
            <w:r>
              <w:rPr>
                <w:rStyle w:val="a5"/>
                <w:rFonts w:ascii="Arial" w:eastAsia="Arial" w:hAnsi="Arial" w:cs="Arial"/>
                <w:sz w:val="20"/>
                <w:szCs w:val="20"/>
              </w:rPr>
              <w:t>Кузюрина Е. — 3484—34 85,</w:t>
            </w:r>
          </w:p>
        </w:tc>
        <w:tc>
          <w:tcPr>
            <w:tcW w:w="1128" w:type="dxa"/>
          </w:tcPr>
          <w:p w14:paraId="48E2BF5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tcPr>
          <w:p w14:paraId="3DD42EBA" w14:textId="77777777" w:rsidR="00BE0CC4" w:rsidRDefault="00000000">
            <w:pPr>
              <w:pStyle w:val="a6"/>
              <w:ind w:firstLine="240"/>
              <w:rPr>
                <w:sz w:val="20"/>
                <w:szCs w:val="20"/>
              </w:rPr>
            </w:pPr>
            <w:r>
              <w:rPr>
                <w:rStyle w:val="a5"/>
                <w:rFonts w:ascii="Arial" w:eastAsia="Arial" w:hAnsi="Arial" w:cs="Arial"/>
                <w:sz w:val="20"/>
                <w:szCs w:val="20"/>
              </w:rPr>
              <w:t>Курбанов Азер — 34 24, 3622</w:t>
            </w:r>
          </w:p>
        </w:tc>
      </w:tr>
      <w:tr w:rsidR="00BE0CC4" w14:paraId="11D4A47A" w14:textId="77777777">
        <w:tblPrEx>
          <w:tblCellMar>
            <w:top w:w="0" w:type="dxa"/>
            <w:bottom w:w="0" w:type="dxa"/>
          </w:tblCellMar>
        </w:tblPrEx>
        <w:trPr>
          <w:trHeight w:hRule="exact" w:val="290"/>
          <w:jc w:val="center"/>
        </w:trPr>
        <w:tc>
          <w:tcPr>
            <w:tcW w:w="735" w:type="dxa"/>
          </w:tcPr>
          <w:p w14:paraId="04E3C3BD" w14:textId="77777777" w:rsidR="00BE0CC4" w:rsidRDefault="00BE0CC4">
            <w:pPr>
              <w:rPr>
                <w:sz w:val="10"/>
                <w:szCs w:val="10"/>
              </w:rPr>
            </w:pPr>
          </w:p>
        </w:tc>
        <w:tc>
          <w:tcPr>
            <w:tcW w:w="4221" w:type="dxa"/>
            <w:vAlign w:val="bottom"/>
          </w:tcPr>
          <w:p w14:paraId="30D8DCD6" w14:textId="77777777" w:rsidR="00BE0CC4" w:rsidRDefault="00000000">
            <w:pPr>
              <w:pStyle w:val="a6"/>
              <w:ind w:firstLine="640"/>
              <w:rPr>
                <w:sz w:val="20"/>
                <w:szCs w:val="20"/>
              </w:rPr>
            </w:pPr>
            <w:r>
              <w:rPr>
                <w:rStyle w:val="a5"/>
                <w:rFonts w:ascii="Arial" w:eastAsia="Arial" w:hAnsi="Arial" w:cs="Arial"/>
                <w:sz w:val="20"/>
                <w:szCs w:val="20"/>
              </w:rPr>
              <w:t>3498—3499, 3670</w:t>
            </w:r>
          </w:p>
        </w:tc>
        <w:tc>
          <w:tcPr>
            <w:tcW w:w="1128" w:type="dxa"/>
            <w:vAlign w:val="bottom"/>
          </w:tcPr>
          <w:p w14:paraId="0A9CD9E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vAlign w:val="bottom"/>
          </w:tcPr>
          <w:p w14:paraId="3E605CCB" w14:textId="77777777" w:rsidR="00BE0CC4" w:rsidRDefault="00000000">
            <w:pPr>
              <w:pStyle w:val="a6"/>
              <w:ind w:firstLine="240"/>
              <w:jc w:val="both"/>
              <w:rPr>
                <w:sz w:val="20"/>
                <w:szCs w:val="20"/>
              </w:rPr>
            </w:pPr>
            <w:r>
              <w:rPr>
                <w:rStyle w:val="a5"/>
                <w:rFonts w:ascii="Arial" w:eastAsia="Arial" w:hAnsi="Arial" w:cs="Arial"/>
                <w:sz w:val="20"/>
                <w:szCs w:val="20"/>
              </w:rPr>
              <w:t>Курбанов А. — 3583</w:t>
            </w:r>
          </w:p>
        </w:tc>
      </w:tr>
      <w:tr w:rsidR="00BE0CC4" w14:paraId="5DBAC83E" w14:textId="77777777">
        <w:tblPrEx>
          <w:tblCellMar>
            <w:top w:w="0" w:type="dxa"/>
            <w:bottom w:w="0" w:type="dxa"/>
          </w:tblCellMar>
        </w:tblPrEx>
        <w:trPr>
          <w:trHeight w:hRule="exact" w:val="293"/>
          <w:jc w:val="center"/>
        </w:trPr>
        <w:tc>
          <w:tcPr>
            <w:tcW w:w="735" w:type="dxa"/>
          </w:tcPr>
          <w:p w14:paraId="25B68FC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221" w:type="dxa"/>
          </w:tcPr>
          <w:p w14:paraId="67B756C7" w14:textId="77777777" w:rsidR="00BE0CC4" w:rsidRDefault="00000000">
            <w:pPr>
              <w:pStyle w:val="a6"/>
              <w:ind w:firstLine="280"/>
              <w:rPr>
                <w:sz w:val="20"/>
                <w:szCs w:val="20"/>
              </w:rPr>
            </w:pPr>
            <w:r>
              <w:rPr>
                <w:rStyle w:val="a5"/>
                <w:rFonts w:ascii="Arial" w:eastAsia="Arial" w:hAnsi="Arial" w:cs="Arial"/>
                <w:sz w:val="20"/>
                <w:szCs w:val="20"/>
              </w:rPr>
              <w:t>Кукелс X. — 3539</w:t>
            </w:r>
          </w:p>
        </w:tc>
        <w:tc>
          <w:tcPr>
            <w:tcW w:w="1128" w:type="dxa"/>
          </w:tcPr>
          <w:p w14:paraId="7F89100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tcPr>
          <w:p w14:paraId="48396A96" w14:textId="77777777" w:rsidR="00BE0CC4" w:rsidRDefault="00000000">
            <w:pPr>
              <w:pStyle w:val="a6"/>
              <w:ind w:firstLine="240"/>
              <w:jc w:val="both"/>
              <w:rPr>
                <w:sz w:val="20"/>
                <w:szCs w:val="20"/>
              </w:rPr>
            </w:pPr>
            <w:r>
              <w:rPr>
                <w:rStyle w:val="a5"/>
                <w:rFonts w:ascii="Arial" w:eastAsia="Arial" w:hAnsi="Arial" w:cs="Arial"/>
                <w:sz w:val="20"/>
                <w:szCs w:val="20"/>
              </w:rPr>
              <w:t>Курбанов Н. — 3461</w:t>
            </w:r>
          </w:p>
        </w:tc>
      </w:tr>
      <w:tr w:rsidR="00BE0CC4" w14:paraId="7067AB48" w14:textId="77777777">
        <w:tblPrEx>
          <w:tblCellMar>
            <w:top w:w="0" w:type="dxa"/>
            <w:bottom w:w="0" w:type="dxa"/>
          </w:tblCellMar>
        </w:tblPrEx>
        <w:trPr>
          <w:trHeight w:hRule="exact" w:val="305"/>
          <w:jc w:val="center"/>
        </w:trPr>
        <w:tc>
          <w:tcPr>
            <w:tcW w:w="735" w:type="dxa"/>
          </w:tcPr>
          <w:p w14:paraId="61A0E4DD" w14:textId="77777777" w:rsidR="00BE0CC4" w:rsidRDefault="00000000">
            <w:pPr>
              <w:pStyle w:val="a6"/>
              <w:ind w:firstLine="0"/>
              <w:rPr>
                <w:sz w:val="20"/>
                <w:szCs w:val="20"/>
              </w:rPr>
            </w:pPr>
            <w:r>
              <w:rPr>
                <w:rStyle w:val="a5"/>
                <w:rFonts w:ascii="Arial" w:eastAsia="Arial" w:hAnsi="Arial" w:cs="Arial"/>
                <w:b/>
                <w:bCs/>
                <w:sz w:val="20"/>
                <w:szCs w:val="20"/>
              </w:rPr>
              <w:t>атп</w:t>
            </w:r>
          </w:p>
        </w:tc>
        <w:tc>
          <w:tcPr>
            <w:tcW w:w="4221" w:type="dxa"/>
          </w:tcPr>
          <w:p w14:paraId="7478D32A" w14:textId="77777777" w:rsidR="00BE0CC4" w:rsidRDefault="00000000">
            <w:pPr>
              <w:pStyle w:val="a6"/>
              <w:ind w:firstLine="280"/>
              <w:rPr>
                <w:sz w:val="20"/>
                <w:szCs w:val="20"/>
              </w:rPr>
            </w:pPr>
            <w:r>
              <w:rPr>
                <w:rStyle w:val="a5"/>
                <w:rFonts w:ascii="Arial" w:eastAsia="Arial" w:hAnsi="Arial" w:cs="Arial"/>
                <w:sz w:val="20"/>
                <w:szCs w:val="20"/>
              </w:rPr>
              <w:t>Куклин Л. — 3459</w:t>
            </w:r>
          </w:p>
        </w:tc>
        <w:tc>
          <w:tcPr>
            <w:tcW w:w="1128" w:type="dxa"/>
          </w:tcPr>
          <w:p w14:paraId="5A49ED2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tcPr>
          <w:p w14:paraId="611B53B8" w14:textId="77777777" w:rsidR="00BE0CC4" w:rsidRDefault="00000000">
            <w:pPr>
              <w:pStyle w:val="a6"/>
              <w:ind w:firstLine="240"/>
              <w:jc w:val="both"/>
              <w:rPr>
                <w:sz w:val="20"/>
                <w:szCs w:val="20"/>
              </w:rPr>
            </w:pPr>
            <w:r>
              <w:rPr>
                <w:rStyle w:val="a5"/>
                <w:rFonts w:ascii="Arial" w:eastAsia="Arial" w:hAnsi="Arial" w:cs="Arial"/>
                <w:sz w:val="20"/>
                <w:szCs w:val="20"/>
              </w:rPr>
              <w:t>Курбанова 3. — 3676—3677</w:t>
            </w:r>
          </w:p>
        </w:tc>
      </w:tr>
      <w:tr w:rsidR="00BE0CC4" w14:paraId="66C6D5D2" w14:textId="77777777">
        <w:tblPrEx>
          <w:tblCellMar>
            <w:top w:w="0" w:type="dxa"/>
            <w:bottom w:w="0" w:type="dxa"/>
          </w:tblCellMar>
        </w:tblPrEx>
        <w:trPr>
          <w:trHeight w:hRule="exact" w:val="312"/>
          <w:jc w:val="center"/>
        </w:trPr>
        <w:tc>
          <w:tcPr>
            <w:tcW w:w="735" w:type="dxa"/>
          </w:tcPr>
          <w:p w14:paraId="5422E982" w14:textId="77777777" w:rsidR="00BE0CC4" w:rsidRDefault="00000000">
            <w:pPr>
              <w:pStyle w:val="a6"/>
              <w:ind w:firstLine="0"/>
              <w:rPr>
                <w:sz w:val="20"/>
                <w:szCs w:val="20"/>
              </w:rPr>
            </w:pPr>
            <w:r>
              <w:rPr>
                <w:rStyle w:val="a5"/>
                <w:rFonts w:ascii="Arial" w:eastAsia="Arial" w:hAnsi="Arial" w:cs="Arial"/>
                <w:b/>
                <w:bCs/>
                <w:sz w:val="20"/>
                <w:szCs w:val="20"/>
                <w:lang w:val="en-US" w:eastAsia="en-US"/>
              </w:rPr>
              <w:t>M</w:t>
            </w:r>
          </w:p>
        </w:tc>
        <w:tc>
          <w:tcPr>
            <w:tcW w:w="4221" w:type="dxa"/>
          </w:tcPr>
          <w:p w14:paraId="5A64FFE9" w14:textId="77777777" w:rsidR="00BE0CC4" w:rsidRDefault="00000000">
            <w:pPr>
              <w:pStyle w:val="a6"/>
              <w:ind w:firstLine="280"/>
              <w:rPr>
                <w:sz w:val="20"/>
                <w:szCs w:val="20"/>
              </w:rPr>
            </w:pPr>
            <w:r>
              <w:rPr>
                <w:rStyle w:val="a5"/>
                <w:rFonts w:ascii="Arial" w:eastAsia="Arial" w:hAnsi="Arial" w:cs="Arial"/>
                <w:sz w:val="20"/>
                <w:szCs w:val="20"/>
              </w:rPr>
              <w:t>Кукулиев Б. — 3734</w:t>
            </w:r>
          </w:p>
        </w:tc>
        <w:tc>
          <w:tcPr>
            <w:tcW w:w="1128" w:type="dxa"/>
          </w:tcPr>
          <w:p w14:paraId="6FBA65C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tcPr>
          <w:p w14:paraId="5CDEB4B1" w14:textId="77777777" w:rsidR="00BE0CC4" w:rsidRDefault="00000000">
            <w:pPr>
              <w:pStyle w:val="a6"/>
              <w:ind w:firstLine="240"/>
              <w:jc w:val="both"/>
              <w:rPr>
                <w:sz w:val="20"/>
                <w:szCs w:val="20"/>
              </w:rPr>
            </w:pPr>
            <w:r>
              <w:rPr>
                <w:rStyle w:val="a5"/>
                <w:rFonts w:ascii="Arial" w:eastAsia="Arial" w:hAnsi="Arial" w:cs="Arial"/>
                <w:sz w:val="20"/>
                <w:szCs w:val="20"/>
              </w:rPr>
              <w:t>Курбатов А. — 3618</w:t>
            </w:r>
          </w:p>
        </w:tc>
      </w:tr>
      <w:tr w:rsidR="00BE0CC4" w14:paraId="1C70F204" w14:textId="77777777">
        <w:tblPrEx>
          <w:tblCellMar>
            <w:top w:w="0" w:type="dxa"/>
            <w:bottom w:w="0" w:type="dxa"/>
          </w:tblCellMar>
        </w:tblPrEx>
        <w:trPr>
          <w:trHeight w:hRule="exact" w:val="290"/>
          <w:jc w:val="center"/>
        </w:trPr>
        <w:tc>
          <w:tcPr>
            <w:tcW w:w="735" w:type="dxa"/>
            <w:vAlign w:val="bottom"/>
          </w:tcPr>
          <w:p w14:paraId="7505CC3A" w14:textId="77777777" w:rsidR="00BE0CC4" w:rsidRDefault="00000000">
            <w:pPr>
              <w:pStyle w:val="a6"/>
              <w:ind w:firstLine="0"/>
              <w:rPr>
                <w:sz w:val="20"/>
                <w:szCs w:val="20"/>
              </w:rPr>
            </w:pPr>
            <w:r>
              <w:rPr>
                <w:rStyle w:val="a5"/>
                <w:rFonts w:ascii="Arial" w:eastAsia="Arial" w:hAnsi="Arial" w:cs="Arial"/>
                <w:b/>
                <w:bCs/>
                <w:sz w:val="20"/>
                <w:szCs w:val="20"/>
                <w:lang w:val="en-US" w:eastAsia="en-US"/>
              </w:rPr>
              <w:t>M</w:t>
            </w:r>
          </w:p>
        </w:tc>
        <w:tc>
          <w:tcPr>
            <w:tcW w:w="4221" w:type="dxa"/>
            <w:vAlign w:val="bottom"/>
          </w:tcPr>
          <w:p w14:paraId="7A78BF55" w14:textId="77777777" w:rsidR="00BE0CC4" w:rsidRDefault="00000000">
            <w:pPr>
              <w:pStyle w:val="a6"/>
              <w:ind w:firstLine="280"/>
              <w:rPr>
                <w:sz w:val="20"/>
                <w:szCs w:val="20"/>
              </w:rPr>
            </w:pPr>
            <w:r>
              <w:rPr>
                <w:rStyle w:val="a5"/>
                <w:rFonts w:ascii="Arial" w:eastAsia="Arial" w:hAnsi="Arial" w:cs="Arial"/>
                <w:sz w:val="20"/>
                <w:szCs w:val="20"/>
              </w:rPr>
              <w:t>Кукулиева К. — 3734</w:t>
            </w:r>
          </w:p>
        </w:tc>
        <w:tc>
          <w:tcPr>
            <w:tcW w:w="1128" w:type="dxa"/>
            <w:vAlign w:val="bottom"/>
          </w:tcPr>
          <w:p w14:paraId="0551203C"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32" w:type="dxa"/>
            <w:vAlign w:val="bottom"/>
          </w:tcPr>
          <w:p w14:paraId="144E571F" w14:textId="77777777" w:rsidR="00BE0CC4" w:rsidRDefault="00000000">
            <w:pPr>
              <w:pStyle w:val="a6"/>
              <w:ind w:firstLine="240"/>
              <w:rPr>
                <w:sz w:val="20"/>
                <w:szCs w:val="20"/>
              </w:rPr>
            </w:pPr>
            <w:r>
              <w:rPr>
                <w:rStyle w:val="a5"/>
                <w:rFonts w:ascii="Arial" w:eastAsia="Arial" w:hAnsi="Arial" w:cs="Arial"/>
                <w:sz w:val="20"/>
                <w:szCs w:val="20"/>
              </w:rPr>
              <w:t>Курганов О.—3599—3600,</w:t>
            </w:r>
          </w:p>
        </w:tc>
      </w:tr>
      <w:tr w:rsidR="00BE0CC4" w14:paraId="4B326421" w14:textId="77777777">
        <w:tblPrEx>
          <w:tblCellMar>
            <w:top w:w="0" w:type="dxa"/>
            <w:bottom w:w="0" w:type="dxa"/>
          </w:tblCellMar>
        </w:tblPrEx>
        <w:trPr>
          <w:trHeight w:hRule="exact" w:val="297"/>
          <w:jc w:val="center"/>
        </w:trPr>
        <w:tc>
          <w:tcPr>
            <w:tcW w:w="735" w:type="dxa"/>
          </w:tcPr>
          <w:p w14:paraId="34014E4F"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tcPr>
          <w:p w14:paraId="3125F1C9" w14:textId="77777777" w:rsidR="00BE0CC4" w:rsidRDefault="00000000">
            <w:pPr>
              <w:pStyle w:val="a6"/>
              <w:ind w:firstLine="280"/>
              <w:rPr>
                <w:sz w:val="20"/>
                <w:szCs w:val="20"/>
              </w:rPr>
            </w:pPr>
            <w:r>
              <w:rPr>
                <w:rStyle w:val="a5"/>
                <w:rFonts w:ascii="Arial" w:eastAsia="Arial" w:hAnsi="Arial" w:cs="Arial"/>
                <w:sz w:val="20"/>
                <w:szCs w:val="20"/>
              </w:rPr>
              <w:t>Кукушкина Зина — 3511</w:t>
            </w:r>
          </w:p>
        </w:tc>
        <w:tc>
          <w:tcPr>
            <w:tcW w:w="1128" w:type="dxa"/>
          </w:tcPr>
          <w:p w14:paraId="17B971A1" w14:textId="77777777" w:rsidR="00BE0CC4" w:rsidRDefault="00BE0CC4">
            <w:pPr>
              <w:rPr>
                <w:sz w:val="10"/>
                <w:szCs w:val="10"/>
              </w:rPr>
            </w:pPr>
          </w:p>
        </w:tc>
        <w:tc>
          <w:tcPr>
            <w:tcW w:w="3832" w:type="dxa"/>
          </w:tcPr>
          <w:p w14:paraId="4048FD83" w14:textId="77777777" w:rsidR="00BE0CC4" w:rsidRDefault="00000000">
            <w:pPr>
              <w:pStyle w:val="a6"/>
              <w:ind w:firstLine="580"/>
              <w:jc w:val="both"/>
              <w:rPr>
                <w:sz w:val="20"/>
                <w:szCs w:val="20"/>
              </w:rPr>
            </w:pPr>
            <w:r>
              <w:rPr>
                <w:rStyle w:val="a5"/>
                <w:rFonts w:ascii="Arial" w:eastAsia="Arial" w:hAnsi="Arial" w:cs="Arial"/>
                <w:sz w:val="20"/>
                <w:szCs w:val="20"/>
              </w:rPr>
              <w:t>3624</w:t>
            </w:r>
          </w:p>
        </w:tc>
      </w:tr>
      <w:tr w:rsidR="00BE0CC4" w14:paraId="0BEEAB38" w14:textId="77777777">
        <w:tblPrEx>
          <w:tblCellMar>
            <w:top w:w="0" w:type="dxa"/>
            <w:bottom w:w="0" w:type="dxa"/>
          </w:tblCellMar>
        </w:tblPrEx>
        <w:trPr>
          <w:trHeight w:hRule="exact" w:val="293"/>
          <w:jc w:val="center"/>
        </w:trPr>
        <w:tc>
          <w:tcPr>
            <w:tcW w:w="735" w:type="dxa"/>
            <w:vAlign w:val="bottom"/>
          </w:tcPr>
          <w:p w14:paraId="67382226" w14:textId="77777777" w:rsidR="00BE0CC4" w:rsidRDefault="00000000">
            <w:pPr>
              <w:pStyle w:val="a6"/>
              <w:ind w:firstLine="0"/>
              <w:rPr>
                <w:sz w:val="17"/>
                <w:szCs w:val="17"/>
              </w:rPr>
            </w:pPr>
            <w:r>
              <w:rPr>
                <w:rStyle w:val="a5"/>
                <w:rFonts w:ascii="Tahoma" w:eastAsia="Tahoma" w:hAnsi="Tahoma" w:cs="Tahoma"/>
                <w:b/>
                <w:bCs/>
                <w:sz w:val="17"/>
                <w:szCs w:val="17"/>
                <w:lang w:val="en-US" w:eastAsia="en-US"/>
              </w:rPr>
              <w:t>MH</w:t>
            </w:r>
          </w:p>
        </w:tc>
        <w:tc>
          <w:tcPr>
            <w:tcW w:w="4221" w:type="dxa"/>
            <w:vAlign w:val="bottom"/>
          </w:tcPr>
          <w:p w14:paraId="6F82F5AD" w14:textId="77777777" w:rsidR="00BE0CC4" w:rsidRDefault="00000000">
            <w:pPr>
              <w:pStyle w:val="a6"/>
              <w:ind w:firstLine="280"/>
              <w:rPr>
                <w:sz w:val="20"/>
                <w:szCs w:val="20"/>
              </w:rPr>
            </w:pPr>
            <w:r>
              <w:rPr>
                <w:rStyle w:val="a5"/>
                <w:rFonts w:ascii="Arial" w:eastAsia="Arial" w:hAnsi="Arial" w:cs="Arial"/>
                <w:sz w:val="20"/>
                <w:szCs w:val="20"/>
              </w:rPr>
              <w:t>Кулагина В.— 3462</w:t>
            </w:r>
          </w:p>
        </w:tc>
        <w:tc>
          <w:tcPr>
            <w:tcW w:w="1128" w:type="dxa"/>
            <w:vAlign w:val="bottom"/>
          </w:tcPr>
          <w:p w14:paraId="0E17E0F1" w14:textId="77777777" w:rsidR="00BE0CC4" w:rsidRDefault="00000000">
            <w:pPr>
              <w:pStyle w:val="a6"/>
              <w:ind w:firstLine="360"/>
              <w:rPr>
                <w:sz w:val="16"/>
                <w:szCs w:val="16"/>
              </w:rPr>
            </w:pPr>
            <w:r>
              <w:rPr>
                <w:rStyle w:val="a5"/>
                <w:rFonts w:ascii="Arial" w:eastAsia="Arial" w:hAnsi="Arial" w:cs="Arial"/>
                <w:b/>
                <w:bCs/>
                <w:sz w:val="16"/>
                <w:szCs w:val="16"/>
              </w:rPr>
              <w:t>30</w:t>
            </w:r>
          </w:p>
        </w:tc>
        <w:tc>
          <w:tcPr>
            <w:tcW w:w="3832" w:type="dxa"/>
            <w:vAlign w:val="bottom"/>
          </w:tcPr>
          <w:p w14:paraId="451D3107" w14:textId="77777777" w:rsidR="00BE0CC4" w:rsidRDefault="00000000">
            <w:pPr>
              <w:pStyle w:val="a6"/>
              <w:ind w:firstLine="240"/>
              <w:rPr>
                <w:sz w:val="20"/>
                <w:szCs w:val="20"/>
              </w:rPr>
            </w:pPr>
            <w:r>
              <w:rPr>
                <w:rStyle w:val="a5"/>
                <w:rFonts w:ascii="Arial" w:eastAsia="Arial" w:hAnsi="Arial" w:cs="Arial"/>
                <w:sz w:val="20"/>
                <w:szCs w:val="20"/>
              </w:rPr>
              <w:t>Курганский В. — 3439, 3587,</w:t>
            </w:r>
          </w:p>
        </w:tc>
      </w:tr>
      <w:tr w:rsidR="00BE0CC4" w14:paraId="302581EE" w14:textId="77777777">
        <w:tblPrEx>
          <w:tblCellMar>
            <w:top w:w="0" w:type="dxa"/>
            <w:bottom w:w="0" w:type="dxa"/>
          </w:tblCellMar>
        </w:tblPrEx>
        <w:trPr>
          <w:trHeight w:hRule="exact" w:val="282"/>
          <w:jc w:val="center"/>
        </w:trPr>
        <w:tc>
          <w:tcPr>
            <w:tcW w:w="735" w:type="dxa"/>
            <w:vAlign w:val="bottom"/>
          </w:tcPr>
          <w:p w14:paraId="5E2B365E"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3AD1A8BD" w14:textId="77777777" w:rsidR="00BE0CC4" w:rsidRDefault="00000000">
            <w:pPr>
              <w:pStyle w:val="a6"/>
              <w:ind w:firstLine="280"/>
              <w:rPr>
                <w:sz w:val="20"/>
                <w:szCs w:val="20"/>
              </w:rPr>
            </w:pPr>
            <w:r>
              <w:rPr>
                <w:rStyle w:val="a5"/>
                <w:rFonts w:ascii="Arial" w:eastAsia="Arial" w:hAnsi="Arial" w:cs="Arial"/>
                <w:sz w:val="20"/>
                <w:szCs w:val="20"/>
              </w:rPr>
              <w:t>Кулаев Миша — 3511</w:t>
            </w:r>
          </w:p>
        </w:tc>
        <w:tc>
          <w:tcPr>
            <w:tcW w:w="1128" w:type="dxa"/>
          </w:tcPr>
          <w:p w14:paraId="1843266A" w14:textId="77777777" w:rsidR="00BE0CC4" w:rsidRDefault="00BE0CC4">
            <w:pPr>
              <w:rPr>
                <w:sz w:val="10"/>
                <w:szCs w:val="10"/>
              </w:rPr>
            </w:pPr>
          </w:p>
        </w:tc>
        <w:tc>
          <w:tcPr>
            <w:tcW w:w="3832" w:type="dxa"/>
            <w:vAlign w:val="bottom"/>
          </w:tcPr>
          <w:p w14:paraId="63257C7C" w14:textId="77777777" w:rsidR="00BE0CC4" w:rsidRDefault="00000000">
            <w:pPr>
              <w:pStyle w:val="a6"/>
              <w:ind w:firstLine="580"/>
              <w:jc w:val="both"/>
              <w:rPr>
                <w:sz w:val="20"/>
                <w:szCs w:val="20"/>
              </w:rPr>
            </w:pPr>
            <w:r>
              <w:rPr>
                <w:rStyle w:val="a5"/>
                <w:rFonts w:ascii="Arial" w:eastAsia="Arial" w:hAnsi="Arial" w:cs="Arial"/>
                <w:sz w:val="20"/>
                <w:szCs w:val="20"/>
              </w:rPr>
              <w:t>3604</w:t>
            </w:r>
          </w:p>
        </w:tc>
      </w:tr>
      <w:tr w:rsidR="00BE0CC4" w14:paraId="3529BE1B" w14:textId="77777777">
        <w:tblPrEx>
          <w:tblCellMar>
            <w:top w:w="0" w:type="dxa"/>
            <w:bottom w:w="0" w:type="dxa"/>
          </w:tblCellMar>
        </w:tblPrEx>
        <w:trPr>
          <w:trHeight w:hRule="exact" w:val="328"/>
          <w:jc w:val="center"/>
        </w:trPr>
        <w:tc>
          <w:tcPr>
            <w:tcW w:w="735" w:type="dxa"/>
            <w:vAlign w:val="bottom"/>
          </w:tcPr>
          <w:p w14:paraId="29F65BFB"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6B3381D3" w14:textId="77777777" w:rsidR="00BE0CC4" w:rsidRDefault="00000000">
            <w:pPr>
              <w:pStyle w:val="a6"/>
              <w:ind w:firstLine="280"/>
              <w:rPr>
                <w:sz w:val="20"/>
                <w:szCs w:val="20"/>
              </w:rPr>
            </w:pPr>
            <w:r>
              <w:rPr>
                <w:rStyle w:val="a5"/>
                <w:rFonts w:ascii="Arial" w:eastAsia="Arial" w:hAnsi="Arial" w:cs="Arial"/>
                <w:sz w:val="20"/>
                <w:szCs w:val="20"/>
              </w:rPr>
              <w:t>Кулаков В. — 3453, 3715</w:t>
            </w:r>
          </w:p>
        </w:tc>
        <w:tc>
          <w:tcPr>
            <w:tcW w:w="1128" w:type="dxa"/>
            <w:vAlign w:val="bottom"/>
          </w:tcPr>
          <w:p w14:paraId="32086D18" w14:textId="77777777" w:rsidR="00BE0CC4" w:rsidRDefault="00000000">
            <w:pPr>
              <w:pStyle w:val="a6"/>
              <w:ind w:firstLine="360"/>
              <w:rPr>
                <w:sz w:val="16"/>
                <w:szCs w:val="16"/>
              </w:rPr>
            </w:pPr>
            <w:r>
              <w:rPr>
                <w:rStyle w:val="a5"/>
                <w:rFonts w:ascii="Arial" w:eastAsia="Arial" w:hAnsi="Arial" w:cs="Arial"/>
                <w:b/>
                <w:bCs/>
                <w:sz w:val="16"/>
                <w:szCs w:val="16"/>
              </w:rPr>
              <w:t>30</w:t>
            </w:r>
          </w:p>
        </w:tc>
        <w:tc>
          <w:tcPr>
            <w:tcW w:w="3832" w:type="dxa"/>
            <w:vAlign w:val="bottom"/>
          </w:tcPr>
          <w:p w14:paraId="084E0BDC" w14:textId="77777777" w:rsidR="00BE0CC4" w:rsidRDefault="00000000">
            <w:pPr>
              <w:pStyle w:val="a6"/>
              <w:ind w:firstLine="240"/>
              <w:jc w:val="both"/>
              <w:rPr>
                <w:sz w:val="20"/>
                <w:szCs w:val="20"/>
              </w:rPr>
            </w:pPr>
            <w:r>
              <w:rPr>
                <w:rStyle w:val="a5"/>
                <w:rFonts w:ascii="Arial" w:eastAsia="Arial" w:hAnsi="Arial" w:cs="Arial"/>
                <w:sz w:val="20"/>
                <w:szCs w:val="20"/>
              </w:rPr>
              <w:t>Курдиян К. — 3477</w:t>
            </w:r>
          </w:p>
        </w:tc>
      </w:tr>
      <w:tr w:rsidR="00BE0CC4" w14:paraId="467459D4" w14:textId="77777777">
        <w:tblPrEx>
          <w:tblCellMar>
            <w:top w:w="0" w:type="dxa"/>
            <w:bottom w:w="0" w:type="dxa"/>
          </w:tblCellMar>
        </w:tblPrEx>
        <w:trPr>
          <w:trHeight w:hRule="exact" w:val="312"/>
          <w:jc w:val="center"/>
        </w:trPr>
        <w:tc>
          <w:tcPr>
            <w:tcW w:w="735" w:type="dxa"/>
            <w:vAlign w:val="bottom"/>
          </w:tcPr>
          <w:p w14:paraId="1D6EDAB7" w14:textId="77777777" w:rsidR="00BE0CC4" w:rsidRDefault="00000000">
            <w:pPr>
              <w:pStyle w:val="a6"/>
              <w:ind w:firstLine="0"/>
              <w:rPr>
                <w:sz w:val="16"/>
                <w:szCs w:val="16"/>
              </w:rPr>
            </w:pPr>
            <w:r>
              <w:rPr>
                <w:rStyle w:val="a5"/>
                <w:rFonts w:ascii="Arial" w:eastAsia="Arial" w:hAnsi="Arial" w:cs="Arial"/>
                <w:b/>
                <w:bCs/>
                <w:sz w:val="16"/>
                <w:szCs w:val="16"/>
                <w:lang w:val="en-US" w:eastAsia="en-US"/>
              </w:rPr>
              <w:t>a</w:t>
            </w:r>
          </w:p>
        </w:tc>
        <w:tc>
          <w:tcPr>
            <w:tcW w:w="4221" w:type="dxa"/>
            <w:vAlign w:val="bottom"/>
          </w:tcPr>
          <w:p w14:paraId="40C96E34" w14:textId="77777777" w:rsidR="00BE0CC4" w:rsidRDefault="00000000">
            <w:pPr>
              <w:pStyle w:val="a6"/>
              <w:ind w:firstLine="280"/>
              <w:rPr>
                <w:sz w:val="20"/>
                <w:szCs w:val="20"/>
              </w:rPr>
            </w:pPr>
            <w:r>
              <w:rPr>
                <w:rStyle w:val="a5"/>
                <w:rFonts w:ascii="Arial" w:eastAsia="Arial" w:hAnsi="Arial" w:cs="Arial"/>
                <w:sz w:val="20"/>
                <w:szCs w:val="20"/>
              </w:rPr>
              <w:t>Кулакова В. — 3587, 3638—</w:t>
            </w:r>
          </w:p>
        </w:tc>
        <w:tc>
          <w:tcPr>
            <w:tcW w:w="1128" w:type="dxa"/>
            <w:vAlign w:val="bottom"/>
          </w:tcPr>
          <w:p w14:paraId="0A95A4EC" w14:textId="77777777" w:rsidR="00BE0CC4" w:rsidRDefault="00000000">
            <w:pPr>
              <w:pStyle w:val="a6"/>
              <w:ind w:firstLine="360"/>
              <w:rPr>
                <w:sz w:val="16"/>
                <w:szCs w:val="16"/>
              </w:rPr>
            </w:pPr>
            <w:r>
              <w:rPr>
                <w:rStyle w:val="a5"/>
                <w:rFonts w:ascii="Arial" w:eastAsia="Arial" w:hAnsi="Arial" w:cs="Arial"/>
                <w:b/>
                <w:bCs/>
                <w:sz w:val="16"/>
                <w:szCs w:val="16"/>
              </w:rPr>
              <w:t>р</w:t>
            </w:r>
          </w:p>
        </w:tc>
        <w:tc>
          <w:tcPr>
            <w:tcW w:w="3832" w:type="dxa"/>
            <w:vAlign w:val="bottom"/>
          </w:tcPr>
          <w:p w14:paraId="29E4B805" w14:textId="77777777" w:rsidR="00BE0CC4" w:rsidRDefault="00000000">
            <w:pPr>
              <w:pStyle w:val="a6"/>
              <w:ind w:firstLine="240"/>
              <w:jc w:val="both"/>
              <w:rPr>
                <w:sz w:val="20"/>
                <w:szCs w:val="20"/>
              </w:rPr>
            </w:pPr>
            <w:r>
              <w:rPr>
                <w:rStyle w:val="a5"/>
                <w:rFonts w:ascii="Arial" w:eastAsia="Arial" w:hAnsi="Arial" w:cs="Arial"/>
                <w:sz w:val="20"/>
                <w:szCs w:val="20"/>
              </w:rPr>
              <w:t>Курдюмова 3. — 3595</w:t>
            </w:r>
          </w:p>
        </w:tc>
      </w:tr>
      <w:tr w:rsidR="00BE0CC4" w14:paraId="020FDB2F" w14:textId="77777777">
        <w:tblPrEx>
          <w:tblCellMar>
            <w:top w:w="0" w:type="dxa"/>
            <w:bottom w:w="0" w:type="dxa"/>
          </w:tblCellMar>
        </w:tblPrEx>
        <w:trPr>
          <w:trHeight w:hRule="exact" w:val="278"/>
          <w:jc w:val="center"/>
        </w:trPr>
        <w:tc>
          <w:tcPr>
            <w:tcW w:w="735" w:type="dxa"/>
          </w:tcPr>
          <w:p w14:paraId="78A6F4D3" w14:textId="77777777" w:rsidR="00BE0CC4" w:rsidRDefault="00BE0CC4">
            <w:pPr>
              <w:rPr>
                <w:sz w:val="10"/>
                <w:szCs w:val="10"/>
              </w:rPr>
            </w:pPr>
          </w:p>
        </w:tc>
        <w:tc>
          <w:tcPr>
            <w:tcW w:w="4221" w:type="dxa"/>
          </w:tcPr>
          <w:p w14:paraId="380B488D" w14:textId="77777777" w:rsidR="00BE0CC4" w:rsidRDefault="00000000">
            <w:pPr>
              <w:pStyle w:val="a6"/>
              <w:ind w:firstLine="640"/>
              <w:rPr>
                <w:sz w:val="20"/>
                <w:szCs w:val="20"/>
              </w:rPr>
            </w:pPr>
            <w:r>
              <w:rPr>
                <w:rStyle w:val="a5"/>
                <w:rFonts w:ascii="Arial" w:eastAsia="Arial" w:hAnsi="Arial" w:cs="Arial"/>
                <w:sz w:val="20"/>
                <w:szCs w:val="20"/>
              </w:rPr>
              <w:t>3639</w:t>
            </w:r>
          </w:p>
        </w:tc>
        <w:tc>
          <w:tcPr>
            <w:tcW w:w="1128" w:type="dxa"/>
          </w:tcPr>
          <w:p w14:paraId="23EB137B" w14:textId="77777777" w:rsidR="00BE0CC4" w:rsidRDefault="00000000">
            <w:pPr>
              <w:pStyle w:val="a6"/>
              <w:ind w:firstLine="360"/>
              <w:rPr>
                <w:sz w:val="16"/>
                <w:szCs w:val="16"/>
              </w:rPr>
            </w:pPr>
            <w:r>
              <w:rPr>
                <w:rStyle w:val="a5"/>
                <w:rFonts w:ascii="Arial" w:eastAsia="Arial" w:hAnsi="Arial" w:cs="Arial"/>
                <w:b/>
                <w:bCs/>
                <w:sz w:val="16"/>
                <w:szCs w:val="16"/>
              </w:rPr>
              <w:t>МО X</w:t>
            </w:r>
          </w:p>
        </w:tc>
        <w:tc>
          <w:tcPr>
            <w:tcW w:w="3832" w:type="dxa"/>
          </w:tcPr>
          <w:p w14:paraId="0C570963" w14:textId="77777777" w:rsidR="00BE0CC4" w:rsidRDefault="00000000">
            <w:pPr>
              <w:pStyle w:val="a6"/>
              <w:ind w:firstLine="240"/>
              <w:rPr>
                <w:sz w:val="20"/>
                <w:szCs w:val="20"/>
              </w:rPr>
            </w:pPr>
            <w:r>
              <w:rPr>
                <w:rStyle w:val="a5"/>
                <w:rFonts w:ascii="Arial" w:eastAsia="Arial" w:hAnsi="Arial" w:cs="Arial"/>
                <w:sz w:val="20"/>
                <w:szCs w:val="20"/>
              </w:rPr>
              <w:t>Курепыльд К. — 3561, 3566,</w:t>
            </w:r>
          </w:p>
        </w:tc>
      </w:tr>
      <w:tr w:rsidR="00BE0CC4" w14:paraId="35C07A26" w14:textId="77777777">
        <w:tblPrEx>
          <w:tblCellMar>
            <w:top w:w="0" w:type="dxa"/>
            <w:bottom w:w="0" w:type="dxa"/>
          </w:tblCellMar>
        </w:tblPrEx>
        <w:trPr>
          <w:trHeight w:hRule="exact" w:val="274"/>
          <w:jc w:val="center"/>
        </w:trPr>
        <w:tc>
          <w:tcPr>
            <w:tcW w:w="735" w:type="dxa"/>
            <w:vAlign w:val="bottom"/>
          </w:tcPr>
          <w:p w14:paraId="355840BD"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15B86204" w14:textId="77777777" w:rsidR="00BE0CC4" w:rsidRDefault="00000000">
            <w:pPr>
              <w:pStyle w:val="a6"/>
              <w:ind w:firstLine="280"/>
              <w:rPr>
                <w:sz w:val="20"/>
                <w:szCs w:val="20"/>
              </w:rPr>
            </w:pPr>
            <w:r>
              <w:rPr>
                <w:rStyle w:val="a5"/>
                <w:rFonts w:ascii="Arial" w:eastAsia="Arial" w:hAnsi="Arial" w:cs="Arial"/>
                <w:sz w:val="20"/>
                <w:szCs w:val="20"/>
              </w:rPr>
              <w:t>Кулешов И. — 3439</w:t>
            </w:r>
          </w:p>
        </w:tc>
        <w:tc>
          <w:tcPr>
            <w:tcW w:w="1128" w:type="dxa"/>
          </w:tcPr>
          <w:p w14:paraId="5D94E547" w14:textId="77777777" w:rsidR="00BE0CC4" w:rsidRDefault="00BE0CC4">
            <w:pPr>
              <w:rPr>
                <w:sz w:val="10"/>
                <w:szCs w:val="10"/>
              </w:rPr>
            </w:pPr>
          </w:p>
        </w:tc>
        <w:tc>
          <w:tcPr>
            <w:tcW w:w="3832" w:type="dxa"/>
            <w:vAlign w:val="bottom"/>
          </w:tcPr>
          <w:p w14:paraId="342CCCFB" w14:textId="77777777" w:rsidR="00BE0CC4" w:rsidRDefault="00000000">
            <w:pPr>
              <w:pStyle w:val="a6"/>
              <w:ind w:firstLine="580"/>
              <w:rPr>
                <w:sz w:val="20"/>
                <w:szCs w:val="20"/>
              </w:rPr>
            </w:pPr>
            <w:r>
              <w:rPr>
                <w:rStyle w:val="a5"/>
                <w:rFonts w:ascii="Arial" w:eastAsia="Arial" w:hAnsi="Arial" w:cs="Arial"/>
                <w:sz w:val="20"/>
                <w:szCs w:val="20"/>
              </w:rPr>
              <w:t>3568, 3703, 3749</w:t>
            </w:r>
          </w:p>
        </w:tc>
      </w:tr>
      <w:tr w:rsidR="00BE0CC4" w14:paraId="1C11CB9E" w14:textId="77777777">
        <w:tblPrEx>
          <w:tblCellMar>
            <w:top w:w="0" w:type="dxa"/>
            <w:bottom w:w="0" w:type="dxa"/>
          </w:tblCellMar>
        </w:tblPrEx>
        <w:trPr>
          <w:trHeight w:hRule="exact" w:val="324"/>
          <w:jc w:val="center"/>
        </w:trPr>
        <w:tc>
          <w:tcPr>
            <w:tcW w:w="735" w:type="dxa"/>
            <w:vAlign w:val="bottom"/>
          </w:tcPr>
          <w:p w14:paraId="341AC9CA"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02BC16E3" w14:textId="77777777" w:rsidR="00BE0CC4" w:rsidRDefault="00000000">
            <w:pPr>
              <w:pStyle w:val="a6"/>
              <w:ind w:firstLine="280"/>
              <w:rPr>
                <w:sz w:val="20"/>
                <w:szCs w:val="20"/>
              </w:rPr>
            </w:pPr>
            <w:r>
              <w:rPr>
                <w:rStyle w:val="a5"/>
                <w:rFonts w:ascii="Arial" w:eastAsia="Arial" w:hAnsi="Arial" w:cs="Arial"/>
                <w:sz w:val="20"/>
                <w:szCs w:val="20"/>
              </w:rPr>
              <w:t>Кулешов М. — 3666</w:t>
            </w:r>
          </w:p>
        </w:tc>
        <w:tc>
          <w:tcPr>
            <w:tcW w:w="1128" w:type="dxa"/>
            <w:vAlign w:val="bottom"/>
          </w:tcPr>
          <w:p w14:paraId="04C6C76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58DC7217" w14:textId="77777777" w:rsidR="00BE0CC4" w:rsidRDefault="00000000">
            <w:pPr>
              <w:pStyle w:val="a6"/>
              <w:ind w:firstLine="240"/>
              <w:jc w:val="both"/>
              <w:rPr>
                <w:sz w:val="20"/>
                <w:szCs w:val="20"/>
              </w:rPr>
            </w:pPr>
            <w:r>
              <w:rPr>
                <w:rStyle w:val="a5"/>
                <w:rFonts w:ascii="Arial" w:eastAsia="Arial" w:hAnsi="Arial" w:cs="Arial"/>
                <w:sz w:val="20"/>
                <w:szCs w:val="20"/>
              </w:rPr>
              <w:t>Курилов С. —3447, 3450, 3453,</w:t>
            </w:r>
          </w:p>
        </w:tc>
      </w:tr>
      <w:tr w:rsidR="00BE0CC4" w14:paraId="688674D6" w14:textId="77777777">
        <w:tblPrEx>
          <w:tblCellMar>
            <w:top w:w="0" w:type="dxa"/>
            <w:bottom w:w="0" w:type="dxa"/>
          </w:tblCellMar>
        </w:tblPrEx>
        <w:trPr>
          <w:trHeight w:hRule="exact" w:val="293"/>
          <w:jc w:val="center"/>
        </w:trPr>
        <w:tc>
          <w:tcPr>
            <w:tcW w:w="735" w:type="dxa"/>
          </w:tcPr>
          <w:p w14:paraId="71BD2CD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221" w:type="dxa"/>
          </w:tcPr>
          <w:p w14:paraId="016DEFAD" w14:textId="77777777" w:rsidR="00BE0CC4" w:rsidRDefault="00000000">
            <w:pPr>
              <w:pStyle w:val="a6"/>
              <w:tabs>
                <w:tab w:val="left" w:pos="3720"/>
              </w:tabs>
              <w:ind w:firstLine="280"/>
              <w:rPr>
                <w:sz w:val="20"/>
                <w:szCs w:val="20"/>
              </w:rPr>
            </w:pPr>
            <w:r>
              <w:rPr>
                <w:rStyle w:val="a5"/>
                <w:rFonts w:ascii="Arial" w:eastAsia="Arial" w:hAnsi="Arial" w:cs="Arial"/>
                <w:sz w:val="20"/>
                <w:szCs w:val="20"/>
              </w:rPr>
              <w:t>Кулешова В. — 3470</w:t>
            </w:r>
            <w:r>
              <w:rPr>
                <w:rStyle w:val="a5"/>
                <w:rFonts w:ascii="Arial" w:eastAsia="Arial" w:hAnsi="Arial" w:cs="Arial"/>
                <w:sz w:val="20"/>
                <w:szCs w:val="20"/>
              </w:rPr>
              <w:tab/>
            </w:r>
            <w:r>
              <w:rPr>
                <w:rStyle w:val="a5"/>
                <w:rFonts w:ascii="Arial" w:eastAsia="Arial" w:hAnsi="Arial" w:cs="Arial"/>
                <w:sz w:val="20"/>
                <w:szCs w:val="20"/>
                <w:vertAlign w:val="superscript"/>
                <w:lang w:val="en-US" w:eastAsia="en-US"/>
              </w:rPr>
              <w:t>J</w:t>
            </w:r>
          </w:p>
        </w:tc>
        <w:tc>
          <w:tcPr>
            <w:tcW w:w="1128" w:type="dxa"/>
          </w:tcPr>
          <w:p w14:paraId="719082E8" w14:textId="77777777" w:rsidR="00BE0CC4" w:rsidRDefault="00BE0CC4">
            <w:pPr>
              <w:rPr>
                <w:sz w:val="10"/>
                <w:szCs w:val="10"/>
              </w:rPr>
            </w:pPr>
          </w:p>
        </w:tc>
        <w:tc>
          <w:tcPr>
            <w:tcW w:w="3832" w:type="dxa"/>
          </w:tcPr>
          <w:p w14:paraId="4FFAEDED" w14:textId="77777777" w:rsidR="00BE0CC4" w:rsidRDefault="00000000">
            <w:pPr>
              <w:pStyle w:val="a6"/>
              <w:ind w:firstLine="580"/>
              <w:rPr>
                <w:sz w:val="20"/>
                <w:szCs w:val="20"/>
              </w:rPr>
            </w:pPr>
            <w:r>
              <w:rPr>
                <w:rStyle w:val="a5"/>
                <w:rFonts w:ascii="Arial" w:eastAsia="Arial" w:hAnsi="Arial" w:cs="Arial"/>
                <w:sz w:val="20"/>
                <w:szCs w:val="20"/>
              </w:rPr>
              <w:t>3477, 3498—3499, 3502,</w:t>
            </w:r>
          </w:p>
        </w:tc>
      </w:tr>
      <w:tr w:rsidR="00BE0CC4" w14:paraId="3D20FFD0" w14:textId="77777777">
        <w:tblPrEx>
          <w:tblCellMar>
            <w:top w:w="0" w:type="dxa"/>
            <w:bottom w:w="0" w:type="dxa"/>
          </w:tblCellMar>
        </w:tblPrEx>
        <w:trPr>
          <w:trHeight w:hRule="exact" w:val="301"/>
          <w:jc w:val="center"/>
        </w:trPr>
        <w:tc>
          <w:tcPr>
            <w:tcW w:w="735" w:type="dxa"/>
            <w:vAlign w:val="bottom"/>
          </w:tcPr>
          <w:p w14:paraId="093D2A7C" w14:textId="77777777" w:rsidR="00BE0CC4" w:rsidRDefault="00000000">
            <w:pPr>
              <w:pStyle w:val="a6"/>
              <w:ind w:firstLine="0"/>
              <w:rPr>
                <w:sz w:val="20"/>
                <w:szCs w:val="20"/>
              </w:rPr>
            </w:pPr>
            <w:r>
              <w:rPr>
                <w:rStyle w:val="a5"/>
                <w:rFonts w:ascii="Arial" w:eastAsia="Arial" w:hAnsi="Arial" w:cs="Arial"/>
                <w:b/>
                <w:bCs/>
                <w:sz w:val="20"/>
                <w:szCs w:val="20"/>
              </w:rPr>
              <w:t>ред</w:t>
            </w:r>
          </w:p>
        </w:tc>
        <w:tc>
          <w:tcPr>
            <w:tcW w:w="4221" w:type="dxa"/>
            <w:vAlign w:val="bottom"/>
          </w:tcPr>
          <w:p w14:paraId="0A938A60" w14:textId="77777777" w:rsidR="00BE0CC4" w:rsidRDefault="00000000">
            <w:pPr>
              <w:pStyle w:val="a6"/>
              <w:ind w:firstLine="280"/>
              <w:jc w:val="both"/>
              <w:rPr>
                <w:sz w:val="20"/>
                <w:szCs w:val="20"/>
              </w:rPr>
            </w:pPr>
            <w:r>
              <w:rPr>
                <w:rStyle w:val="a5"/>
                <w:rFonts w:ascii="Arial" w:eastAsia="Arial" w:hAnsi="Arial" w:cs="Arial"/>
                <w:sz w:val="20"/>
                <w:szCs w:val="20"/>
              </w:rPr>
              <w:t>Кулибеков Э. — 3424, 3583</w:t>
            </w:r>
          </w:p>
        </w:tc>
        <w:tc>
          <w:tcPr>
            <w:tcW w:w="1128" w:type="dxa"/>
          </w:tcPr>
          <w:p w14:paraId="5930489C" w14:textId="77777777" w:rsidR="00BE0CC4" w:rsidRDefault="00BE0CC4">
            <w:pPr>
              <w:rPr>
                <w:sz w:val="10"/>
                <w:szCs w:val="10"/>
              </w:rPr>
            </w:pPr>
          </w:p>
        </w:tc>
        <w:tc>
          <w:tcPr>
            <w:tcW w:w="3832" w:type="dxa"/>
            <w:vAlign w:val="bottom"/>
          </w:tcPr>
          <w:p w14:paraId="2C5E6A4E" w14:textId="77777777" w:rsidR="00BE0CC4" w:rsidRDefault="00000000">
            <w:pPr>
              <w:pStyle w:val="a6"/>
              <w:ind w:firstLine="580"/>
              <w:rPr>
                <w:sz w:val="20"/>
                <w:szCs w:val="20"/>
              </w:rPr>
            </w:pPr>
            <w:r>
              <w:rPr>
                <w:rStyle w:val="a5"/>
                <w:rFonts w:ascii="Arial" w:eastAsia="Arial" w:hAnsi="Arial" w:cs="Arial"/>
                <w:sz w:val="20"/>
                <w:szCs w:val="20"/>
              </w:rPr>
              <w:t>3596—3597, 3599—3600, 3621,</w:t>
            </w:r>
          </w:p>
        </w:tc>
      </w:tr>
      <w:tr w:rsidR="00BE0CC4" w14:paraId="4392271A" w14:textId="77777777">
        <w:tblPrEx>
          <w:tblCellMar>
            <w:top w:w="0" w:type="dxa"/>
            <w:bottom w:w="0" w:type="dxa"/>
          </w:tblCellMar>
        </w:tblPrEx>
        <w:trPr>
          <w:trHeight w:hRule="exact" w:val="297"/>
          <w:jc w:val="center"/>
        </w:trPr>
        <w:tc>
          <w:tcPr>
            <w:tcW w:w="735" w:type="dxa"/>
            <w:vAlign w:val="bottom"/>
          </w:tcPr>
          <w:p w14:paraId="3602A15C"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1DF51540" w14:textId="77777777" w:rsidR="00BE0CC4" w:rsidRDefault="00000000">
            <w:pPr>
              <w:pStyle w:val="a6"/>
              <w:ind w:firstLine="280"/>
              <w:rPr>
                <w:sz w:val="20"/>
                <w:szCs w:val="20"/>
              </w:rPr>
            </w:pPr>
            <w:r>
              <w:rPr>
                <w:rStyle w:val="a5"/>
                <w:rFonts w:ascii="Arial" w:eastAsia="Arial" w:hAnsi="Arial" w:cs="Arial"/>
                <w:sz w:val="20"/>
                <w:szCs w:val="20"/>
              </w:rPr>
              <w:t>Кулиев А. — 3501</w:t>
            </w:r>
          </w:p>
        </w:tc>
        <w:tc>
          <w:tcPr>
            <w:tcW w:w="1128" w:type="dxa"/>
          </w:tcPr>
          <w:p w14:paraId="5E3CEF05" w14:textId="77777777" w:rsidR="00BE0CC4" w:rsidRDefault="00BE0CC4">
            <w:pPr>
              <w:rPr>
                <w:sz w:val="10"/>
                <w:szCs w:val="10"/>
              </w:rPr>
            </w:pPr>
          </w:p>
        </w:tc>
        <w:tc>
          <w:tcPr>
            <w:tcW w:w="3832" w:type="dxa"/>
            <w:vAlign w:val="bottom"/>
          </w:tcPr>
          <w:p w14:paraId="62AA8A8D" w14:textId="77777777" w:rsidR="00BE0CC4" w:rsidRDefault="00000000">
            <w:pPr>
              <w:pStyle w:val="a6"/>
              <w:ind w:firstLine="580"/>
              <w:rPr>
                <w:sz w:val="20"/>
                <w:szCs w:val="20"/>
              </w:rPr>
            </w:pPr>
            <w:r>
              <w:rPr>
                <w:rStyle w:val="a5"/>
                <w:rFonts w:ascii="Arial" w:eastAsia="Arial" w:hAnsi="Arial" w:cs="Arial"/>
                <w:sz w:val="20"/>
                <w:szCs w:val="20"/>
              </w:rPr>
              <w:t>-3648, 3684</w:t>
            </w:r>
          </w:p>
        </w:tc>
      </w:tr>
      <w:tr w:rsidR="00BE0CC4" w14:paraId="6F656205" w14:textId="77777777">
        <w:tblPrEx>
          <w:tblCellMar>
            <w:top w:w="0" w:type="dxa"/>
            <w:bottom w:w="0" w:type="dxa"/>
          </w:tblCellMar>
        </w:tblPrEx>
        <w:trPr>
          <w:trHeight w:hRule="exact" w:val="305"/>
          <w:jc w:val="center"/>
        </w:trPr>
        <w:tc>
          <w:tcPr>
            <w:tcW w:w="735" w:type="dxa"/>
            <w:vAlign w:val="bottom"/>
          </w:tcPr>
          <w:p w14:paraId="58F2EF27" w14:textId="77777777" w:rsidR="00BE0CC4" w:rsidRDefault="00000000">
            <w:pPr>
              <w:pStyle w:val="a6"/>
              <w:ind w:firstLine="0"/>
              <w:rPr>
                <w:sz w:val="20"/>
                <w:szCs w:val="20"/>
              </w:rPr>
            </w:pPr>
            <w:r>
              <w:rPr>
                <w:rStyle w:val="a5"/>
                <w:rFonts w:ascii="Arial" w:eastAsia="Arial" w:hAnsi="Arial" w:cs="Arial"/>
                <w:b/>
                <w:bCs/>
                <w:sz w:val="20"/>
                <w:szCs w:val="20"/>
                <w:lang w:val="en-US" w:eastAsia="en-US"/>
              </w:rPr>
              <w:t>cp</w:t>
            </w:r>
          </w:p>
        </w:tc>
        <w:tc>
          <w:tcPr>
            <w:tcW w:w="4221" w:type="dxa"/>
            <w:vAlign w:val="bottom"/>
          </w:tcPr>
          <w:p w14:paraId="7ACD9BC8" w14:textId="77777777" w:rsidR="00BE0CC4" w:rsidRDefault="00000000">
            <w:pPr>
              <w:pStyle w:val="a6"/>
              <w:ind w:firstLine="280"/>
              <w:rPr>
                <w:sz w:val="20"/>
                <w:szCs w:val="20"/>
              </w:rPr>
            </w:pPr>
            <w:r>
              <w:rPr>
                <w:rStyle w:val="a5"/>
                <w:rFonts w:ascii="Arial" w:eastAsia="Arial" w:hAnsi="Arial" w:cs="Arial"/>
                <w:sz w:val="20"/>
                <w:szCs w:val="20"/>
              </w:rPr>
              <w:t>Кулиев А. — 3468</w:t>
            </w:r>
          </w:p>
        </w:tc>
        <w:tc>
          <w:tcPr>
            <w:tcW w:w="1128" w:type="dxa"/>
            <w:vAlign w:val="bottom"/>
          </w:tcPr>
          <w:p w14:paraId="3CDE4815"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32" w:type="dxa"/>
            <w:vAlign w:val="bottom"/>
          </w:tcPr>
          <w:p w14:paraId="3680345B" w14:textId="77777777" w:rsidR="00BE0CC4" w:rsidRDefault="00000000">
            <w:pPr>
              <w:pStyle w:val="a6"/>
              <w:ind w:firstLine="240"/>
              <w:jc w:val="both"/>
              <w:rPr>
                <w:sz w:val="20"/>
                <w:szCs w:val="20"/>
              </w:rPr>
            </w:pPr>
            <w:r>
              <w:rPr>
                <w:rStyle w:val="a5"/>
                <w:rFonts w:ascii="Arial" w:eastAsia="Arial" w:hAnsi="Arial" w:cs="Arial"/>
                <w:sz w:val="20"/>
                <w:szCs w:val="20"/>
              </w:rPr>
              <w:t>Курихин Н. — 3440</w:t>
            </w:r>
          </w:p>
        </w:tc>
      </w:tr>
      <w:tr w:rsidR="00BE0CC4" w14:paraId="74FDCDBB" w14:textId="77777777">
        <w:tblPrEx>
          <w:tblCellMar>
            <w:top w:w="0" w:type="dxa"/>
            <w:bottom w:w="0" w:type="dxa"/>
          </w:tblCellMar>
        </w:tblPrEx>
        <w:trPr>
          <w:trHeight w:hRule="exact" w:val="290"/>
          <w:jc w:val="center"/>
        </w:trPr>
        <w:tc>
          <w:tcPr>
            <w:tcW w:w="735" w:type="dxa"/>
            <w:vAlign w:val="bottom"/>
          </w:tcPr>
          <w:p w14:paraId="1F6E474A"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21" w:type="dxa"/>
            <w:vAlign w:val="bottom"/>
          </w:tcPr>
          <w:p w14:paraId="64B1A3E5" w14:textId="77777777" w:rsidR="00BE0CC4" w:rsidRDefault="00000000">
            <w:pPr>
              <w:pStyle w:val="a6"/>
              <w:ind w:firstLine="280"/>
              <w:rPr>
                <w:sz w:val="20"/>
                <w:szCs w:val="20"/>
              </w:rPr>
            </w:pPr>
            <w:r>
              <w:rPr>
                <w:rStyle w:val="a5"/>
                <w:rFonts w:ascii="Arial" w:eastAsia="Arial" w:hAnsi="Arial" w:cs="Arial"/>
                <w:sz w:val="20"/>
                <w:szCs w:val="20"/>
              </w:rPr>
              <w:t>Кулиев Б.— 3468, 3714</w:t>
            </w:r>
          </w:p>
        </w:tc>
        <w:tc>
          <w:tcPr>
            <w:tcW w:w="1128" w:type="dxa"/>
            <w:vAlign w:val="bottom"/>
          </w:tcPr>
          <w:p w14:paraId="0DE96302"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32" w:type="dxa"/>
            <w:vAlign w:val="bottom"/>
          </w:tcPr>
          <w:p w14:paraId="4D87FCE5" w14:textId="77777777" w:rsidR="00BE0CC4" w:rsidRDefault="00000000">
            <w:pPr>
              <w:pStyle w:val="a6"/>
              <w:ind w:firstLine="240"/>
              <w:jc w:val="both"/>
              <w:rPr>
                <w:sz w:val="20"/>
                <w:szCs w:val="20"/>
              </w:rPr>
            </w:pPr>
            <w:r>
              <w:rPr>
                <w:rStyle w:val="a5"/>
                <w:rFonts w:ascii="Arial" w:eastAsia="Arial" w:hAnsi="Arial" w:cs="Arial"/>
                <w:sz w:val="20"/>
                <w:szCs w:val="20"/>
              </w:rPr>
              <w:t>Курицын А.—3556, 3734</w:t>
            </w:r>
          </w:p>
        </w:tc>
      </w:tr>
      <w:tr w:rsidR="00BE0CC4" w14:paraId="226DC858" w14:textId="77777777">
        <w:tblPrEx>
          <w:tblCellMar>
            <w:top w:w="0" w:type="dxa"/>
            <w:bottom w:w="0" w:type="dxa"/>
          </w:tblCellMar>
        </w:tblPrEx>
        <w:trPr>
          <w:trHeight w:hRule="exact" w:val="290"/>
          <w:jc w:val="center"/>
        </w:trPr>
        <w:tc>
          <w:tcPr>
            <w:tcW w:w="735" w:type="dxa"/>
            <w:vAlign w:val="bottom"/>
          </w:tcPr>
          <w:p w14:paraId="47CA7864" w14:textId="77777777" w:rsidR="00BE0CC4" w:rsidRDefault="00000000">
            <w:pPr>
              <w:pStyle w:val="a6"/>
              <w:ind w:firstLine="0"/>
              <w:rPr>
                <w:sz w:val="20"/>
                <w:szCs w:val="20"/>
              </w:rPr>
            </w:pPr>
            <w:r>
              <w:rPr>
                <w:rStyle w:val="a5"/>
                <w:rFonts w:ascii="Arial" w:eastAsia="Arial" w:hAnsi="Arial" w:cs="Arial"/>
                <w:b/>
                <w:bCs/>
                <w:sz w:val="20"/>
                <w:szCs w:val="20"/>
              </w:rPr>
              <w:t>к</w:t>
            </w:r>
          </w:p>
        </w:tc>
        <w:tc>
          <w:tcPr>
            <w:tcW w:w="4221" w:type="dxa"/>
            <w:vAlign w:val="bottom"/>
          </w:tcPr>
          <w:p w14:paraId="3D797F1A" w14:textId="77777777" w:rsidR="00BE0CC4" w:rsidRDefault="00000000">
            <w:pPr>
              <w:pStyle w:val="a6"/>
              <w:ind w:firstLine="280"/>
              <w:rPr>
                <w:sz w:val="20"/>
                <w:szCs w:val="20"/>
              </w:rPr>
            </w:pPr>
            <w:r>
              <w:rPr>
                <w:rStyle w:val="a5"/>
                <w:rFonts w:ascii="Arial" w:eastAsia="Arial" w:hAnsi="Arial" w:cs="Arial"/>
                <w:sz w:val="20"/>
                <w:szCs w:val="20"/>
              </w:rPr>
              <w:t>Кулиев Б. — 3652</w:t>
            </w:r>
          </w:p>
        </w:tc>
        <w:tc>
          <w:tcPr>
            <w:tcW w:w="1128" w:type="dxa"/>
            <w:vAlign w:val="bottom"/>
          </w:tcPr>
          <w:p w14:paraId="790DDC1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23C046ED" w14:textId="77777777" w:rsidR="00BE0CC4" w:rsidRDefault="00000000">
            <w:pPr>
              <w:pStyle w:val="a6"/>
              <w:ind w:firstLine="240"/>
              <w:jc w:val="both"/>
              <w:rPr>
                <w:sz w:val="20"/>
                <w:szCs w:val="20"/>
              </w:rPr>
            </w:pPr>
            <w:r>
              <w:rPr>
                <w:rStyle w:val="a5"/>
                <w:rFonts w:ascii="Arial" w:eastAsia="Arial" w:hAnsi="Arial" w:cs="Arial"/>
                <w:sz w:val="20"/>
                <w:szCs w:val="20"/>
              </w:rPr>
              <w:t>Куркина Р. — 3433, 3461, 3488,.</w:t>
            </w:r>
          </w:p>
        </w:tc>
      </w:tr>
      <w:tr w:rsidR="00BE0CC4" w14:paraId="58B976AF" w14:textId="77777777">
        <w:tblPrEx>
          <w:tblCellMar>
            <w:top w:w="0" w:type="dxa"/>
            <w:bottom w:w="0" w:type="dxa"/>
          </w:tblCellMar>
        </w:tblPrEx>
        <w:trPr>
          <w:trHeight w:hRule="exact" w:val="290"/>
          <w:jc w:val="center"/>
        </w:trPr>
        <w:tc>
          <w:tcPr>
            <w:tcW w:w="735" w:type="dxa"/>
          </w:tcPr>
          <w:p w14:paraId="68AB8E11" w14:textId="77777777" w:rsidR="00BE0CC4" w:rsidRDefault="00000000">
            <w:pPr>
              <w:pStyle w:val="a6"/>
              <w:ind w:firstLine="0"/>
              <w:rPr>
                <w:sz w:val="20"/>
                <w:szCs w:val="20"/>
              </w:rPr>
            </w:pPr>
            <w:r>
              <w:rPr>
                <w:rStyle w:val="a5"/>
                <w:rFonts w:ascii="Arial" w:eastAsia="Arial" w:hAnsi="Arial" w:cs="Arial"/>
                <w:b/>
                <w:bCs/>
                <w:sz w:val="20"/>
                <w:szCs w:val="20"/>
              </w:rPr>
              <w:t>к</w:t>
            </w:r>
          </w:p>
        </w:tc>
        <w:tc>
          <w:tcPr>
            <w:tcW w:w="4221" w:type="dxa"/>
          </w:tcPr>
          <w:p w14:paraId="18760190" w14:textId="77777777" w:rsidR="00BE0CC4" w:rsidRDefault="00000000">
            <w:pPr>
              <w:pStyle w:val="a6"/>
              <w:ind w:firstLine="280"/>
              <w:rPr>
                <w:sz w:val="20"/>
                <w:szCs w:val="20"/>
              </w:rPr>
            </w:pPr>
            <w:r>
              <w:rPr>
                <w:rStyle w:val="a5"/>
                <w:rFonts w:ascii="Arial" w:eastAsia="Arial" w:hAnsi="Arial" w:cs="Arial"/>
                <w:sz w:val="20"/>
                <w:szCs w:val="20"/>
              </w:rPr>
              <w:t>Кулиев Т. — 3710</w:t>
            </w:r>
          </w:p>
        </w:tc>
        <w:tc>
          <w:tcPr>
            <w:tcW w:w="1128" w:type="dxa"/>
          </w:tcPr>
          <w:p w14:paraId="0226AD8F" w14:textId="77777777" w:rsidR="00BE0CC4" w:rsidRDefault="00BE0CC4">
            <w:pPr>
              <w:rPr>
                <w:sz w:val="10"/>
                <w:szCs w:val="10"/>
              </w:rPr>
            </w:pPr>
          </w:p>
        </w:tc>
        <w:tc>
          <w:tcPr>
            <w:tcW w:w="3832" w:type="dxa"/>
          </w:tcPr>
          <w:p w14:paraId="20DCFBED" w14:textId="77777777" w:rsidR="00BE0CC4" w:rsidRDefault="00000000">
            <w:pPr>
              <w:pStyle w:val="a6"/>
              <w:ind w:firstLine="580"/>
              <w:jc w:val="both"/>
              <w:rPr>
                <w:sz w:val="20"/>
                <w:szCs w:val="20"/>
              </w:rPr>
            </w:pPr>
            <w:r>
              <w:rPr>
                <w:rStyle w:val="a5"/>
                <w:rFonts w:ascii="Arial" w:eastAsia="Arial" w:hAnsi="Arial" w:cs="Arial"/>
                <w:sz w:val="20"/>
                <w:szCs w:val="20"/>
              </w:rPr>
              <w:t>3634</w:t>
            </w:r>
          </w:p>
        </w:tc>
      </w:tr>
      <w:tr w:rsidR="00BE0CC4" w14:paraId="74025642" w14:textId="77777777">
        <w:tblPrEx>
          <w:tblCellMar>
            <w:top w:w="0" w:type="dxa"/>
            <w:bottom w:w="0" w:type="dxa"/>
          </w:tblCellMar>
        </w:tblPrEx>
        <w:trPr>
          <w:trHeight w:hRule="exact" w:val="301"/>
          <w:jc w:val="center"/>
        </w:trPr>
        <w:tc>
          <w:tcPr>
            <w:tcW w:w="735" w:type="dxa"/>
            <w:vAlign w:val="bottom"/>
          </w:tcPr>
          <w:p w14:paraId="5E0B0245"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67630414" w14:textId="77777777" w:rsidR="00BE0CC4" w:rsidRDefault="00000000">
            <w:pPr>
              <w:pStyle w:val="a6"/>
              <w:ind w:firstLine="280"/>
              <w:rPr>
                <w:sz w:val="20"/>
                <w:szCs w:val="20"/>
              </w:rPr>
            </w:pPr>
            <w:r>
              <w:rPr>
                <w:rStyle w:val="a5"/>
                <w:rFonts w:ascii="Arial" w:eastAsia="Arial" w:hAnsi="Arial" w:cs="Arial"/>
                <w:sz w:val="20"/>
                <w:szCs w:val="20"/>
              </w:rPr>
              <w:t>Кулиев Ш. — 3585</w:t>
            </w:r>
          </w:p>
        </w:tc>
        <w:tc>
          <w:tcPr>
            <w:tcW w:w="1128" w:type="dxa"/>
            <w:vAlign w:val="bottom"/>
          </w:tcPr>
          <w:p w14:paraId="5CA06C8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116F404C" w14:textId="77777777" w:rsidR="00BE0CC4" w:rsidRDefault="00000000">
            <w:pPr>
              <w:pStyle w:val="a6"/>
              <w:ind w:firstLine="240"/>
              <w:jc w:val="both"/>
              <w:rPr>
                <w:sz w:val="20"/>
                <w:szCs w:val="20"/>
              </w:rPr>
            </w:pPr>
            <w:r>
              <w:rPr>
                <w:rStyle w:val="a5"/>
                <w:rFonts w:ascii="Arial" w:eastAsia="Arial" w:hAnsi="Arial" w:cs="Arial"/>
                <w:sz w:val="20"/>
                <w:szCs w:val="20"/>
              </w:rPr>
              <w:t>Курков В. —3422, 3536, 3537</w:t>
            </w:r>
          </w:p>
        </w:tc>
      </w:tr>
      <w:tr w:rsidR="00BE0CC4" w14:paraId="29562C9B" w14:textId="77777777">
        <w:tblPrEx>
          <w:tblCellMar>
            <w:top w:w="0" w:type="dxa"/>
            <w:bottom w:w="0" w:type="dxa"/>
          </w:tblCellMar>
        </w:tblPrEx>
        <w:trPr>
          <w:trHeight w:hRule="exact" w:val="293"/>
          <w:jc w:val="center"/>
        </w:trPr>
        <w:tc>
          <w:tcPr>
            <w:tcW w:w="735" w:type="dxa"/>
          </w:tcPr>
          <w:p w14:paraId="18B41A17" w14:textId="77777777" w:rsidR="00BE0CC4" w:rsidRDefault="00000000">
            <w:pPr>
              <w:pStyle w:val="a6"/>
              <w:ind w:firstLine="0"/>
              <w:rPr>
                <w:sz w:val="20"/>
                <w:szCs w:val="20"/>
              </w:rPr>
            </w:pPr>
            <w:r>
              <w:rPr>
                <w:rStyle w:val="a5"/>
                <w:rFonts w:ascii="Arial" w:eastAsia="Arial" w:hAnsi="Arial" w:cs="Arial"/>
                <w:b/>
                <w:bCs/>
                <w:sz w:val="20"/>
                <w:szCs w:val="20"/>
                <w:lang w:val="en-US" w:eastAsia="en-US"/>
              </w:rPr>
              <w:t>KCT</w:t>
            </w:r>
          </w:p>
        </w:tc>
        <w:tc>
          <w:tcPr>
            <w:tcW w:w="4221" w:type="dxa"/>
          </w:tcPr>
          <w:p w14:paraId="50599E6D" w14:textId="77777777" w:rsidR="00BE0CC4" w:rsidRDefault="00000000">
            <w:pPr>
              <w:pStyle w:val="a6"/>
              <w:ind w:firstLine="280"/>
              <w:rPr>
                <w:sz w:val="20"/>
                <w:szCs w:val="20"/>
              </w:rPr>
            </w:pPr>
            <w:r>
              <w:rPr>
                <w:rStyle w:val="a5"/>
                <w:rFonts w:ascii="Arial" w:eastAsia="Arial" w:hAnsi="Arial" w:cs="Arial"/>
                <w:sz w:val="20"/>
                <w:szCs w:val="20"/>
              </w:rPr>
              <w:t>Кулиева Р. —3676—3677</w:t>
            </w:r>
          </w:p>
        </w:tc>
        <w:tc>
          <w:tcPr>
            <w:tcW w:w="1128" w:type="dxa"/>
          </w:tcPr>
          <w:p w14:paraId="191F8CAC" w14:textId="77777777" w:rsidR="00BE0CC4" w:rsidRDefault="00000000">
            <w:pPr>
              <w:pStyle w:val="a6"/>
              <w:ind w:firstLine="360"/>
              <w:rPr>
                <w:sz w:val="20"/>
                <w:szCs w:val="20"/>
              </w:rPr>
            </w:pPr>
            <w:r>
              <w:rPr>
                <w:rStyle w:val="a5"/>
                <w:rFonts w:ascii="Arial" w:eastAsia="Arial" w:hAnsi="Arial" w:cs="Arial"/>
                <w:b/>
                <w:bCs/>
                <w:sz w:val="20"/>
                <w:szCs w:val="20"/>
              </w:rPr>
              <w:t>X</w:t>
            </w:r>
          </w:p>
        </w:tc>
        <w:tc>
          <w:tcPr>
            <w:tcW w:w="3832" w:type="dxa"/>
          </w:tcPr>
          <w:p w14:paraId="6A646A7D" w14:textId="77777777" w:rsidR="00BE0CC4" w:rsidRDefault="00000000">
            <w:pPr>
              <w:pStyle w:val="a6"/>
              <w:ind w:firstLine="240"/>
              <w:jc w:val="both"/>
              <w:rPr>
                <w:sz w:val="20"/>
                <w:szCs w:val="20"/>
              </w:rPr>
            </w:pPr>
            <w:r>
              <w:rPr>
                <w:rStyle w:val="a5"/>
                <w:rFonts w:ascii="Arial" w:eastAsia="Arial" w:hAnsi="Arial" w:cs="Arial"/>
                <w:sz w:val="20"/>
                <w:szCs w:val="20"/>
              </w:rPr>
              <w:t>Курникова Н. — 3637, 3658</w:t>
            </w:r>
          </w:p>
        </w:tc>
      </w:tr>
      <w:tr w:rsidR="00BE0CC4" w14:paraId="027AF798" w14:textId="77777777">
        <w:tblPrEx>
          <w:tblCellMar>
            <w:top w:w="0" w:type="dxa"/>
            <w:bottom w:w="0" w:type="dxa"/>
          </w:tblCellMar>
        </w:tblPrEx>
        <w:trPr>
          <w:trHeight w:hRule="exact" w:val="297"/>
          <w:jc w:val="center"/>
        </w:trPr>
        <w:tc>
          <w:tcPr>
            <w:tcW w:w="735" w:type="dxa"/>
            <w:vAlign w:val="bottom"/>
          </w:tcPr>
          <w:p w14:paraId="69F9FF10"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36BAF0F7" w14:textId="77777777" w:rsidR="00BE0CC4" w:rsidRDefault="00000000">
            <w:pPr>
              <w:pStyle w:val="a6"/>
              <w:ind w:firstLine="280"/>
              <w:rPr>
                <w:sz w:val="20"/>
                <w:szCs w:val="20"/>
              </w:rPr>
            </w:pPr>
            <w:r>
              <w:rPr>
                <w:rStyle w:val="a5"/>
                <w:rFonts w:ascii="Arial" w:eastAsia="Arial" w:hAnsi="Arial" w:cs="Arial"/>
                <w:sz w:val="20"/>
                <w:szCs w:val="20"/>
              </w:rPr>
              <w:t>Кулик В.— 3430, 3489, 3645</w:t>
            </w:r>
          </w:p>
        </w:tc>
        <w:tc>
          <w:tcPr>
            <w:tcW w:w="1128" w:type="dxa"/>
            <w:vAlign w:val="bottom"/>
          </w:tcPr>
          <w:p w14:paraId="3CBAF9A4"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832" w:type="dxa"/>
            <w:vAlign w:val="bottom"/>
          </w:tcPr>
          <w:p w14:paraId="6C07CE1C" w14:textId="77777777" w:rsidR="00BE0CC4" w:rsidRDefault="00000000">
            <w:pPr>
              <w:pStyle w:val="a6"/>
              <w:ind w:firstLine="240"/>
              <w:jc w:val="both"/>
              <w:rPr>
                <w:sz w:val="20"/>
                <w:szCs w:val="20"/>
              </w:rPr>
            </w:pPr>
            <w:r>
              <w:rPr>
                <w:rStyle w:val="a5"/>
                <w:rFonts w:ascii="Arial" w:eastAsia="Arial" w:hAnsi="Arial" w:cs="Arial"/>
                <w:sz w:val="20"/>
                <w:szCs w:val="20"/>
              </w:rPr>
              <w:t>Курнооенко В. — 3626</w:t>
            </w:r>
          </w:p>
        </w:tc>
      </w:tr>
      <w:tr w:rsidR="00BE0CC4" w14:paraId="00407EB8" w14:textId="77777777">
        <w:tblPrEx>
          <w:tblCellMar>
            <w:top w:w="0" w:type="dxa"/>
            <w:bottom w:w="0" w:type="dxa"/>
          </w:tblCellMar>
        </w:tblPrEx>
        <w:trPr>
          <w:trHeight w:hRule="exact" w:val="290"/>
          <w:jc w:val="center"/>
        </w:trPr>
        <w:tc>
          <w:tcPr>
            <w:tcW w:w="735" w:type="dxa"/>
            <w:vAlign w:val="bottom"/>
          </w:tcPr>
          <w:p w14:paraId="42793997"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3FA3389D" w14:textId="77777777" w:rsidR="00BE0CC4" w:rsidRDefault="00000000">
            <w:pPr>
              <w:pStyle w:val="a6"/>
              <w:ind w:firstLine="280"/>
              <w:rPr>
                <w:sz w:val="20"/>
                <w:szCs w:val="20"/>
              </w:rPr>
            </w:pPr>
            <w:r>
              <w:rPr>
                <w:rStyle w:val="a5"/>
                <w:rFonts w:ascii="Arial" w:eastAsia="Arial" w:hAnsi="Arial" w:cs="Arial"/>
                <w:sz w:val="20"/>
                <w:szCs w:val="20"/>
              </w:rPr>
              <w:t>Кулик Валера — 3581</w:t>
            </w:r>
          </w:p>
        </w:tc>
        <w:tc>
          <w:tcPr>
            <w:tcW w:w="1128" w:type="dxa"/>
            <w:vAlign w:val="bottom"/>
          </w:tcPr>
          <w:p w14:paraId="73BFB8F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1D271AEC" w14:textId="77777777" w:rsidR="00BE0CC4" w:rsidRDefault="00000000">
            <w:pPr>
              <w:pStyle w:val="a6"/>
              <w:ind w:firstLine="240"/>
              <w:jc w:val="both"/>
              <w:rPr>
                <w:sz w:val="20"/>
                <w:szCs w:val="20"/>
              </w:rPr>
            </w:pPr>
            <w:r>
              <w:rPr>
                <w:rStyle w:val="a5"/>
                <w:rFonts w:ascii="Arial" w:eastAsia="Arial" w:hAnsi="Arial" w:cs="Arial"/>
                <w:sz w:val="20"/>
                <w:szCs w:val="20"/>
              </w:rPr>
              <w:t>Куровский Г.—3522, 3589</w:t>
            </w:r>
          </w:p>
        </w:tc>
      </w:tr>
      <w:tr w:rsidR="00BE0CC4" w14:paraId="1AFCD29F" w14:textId="77777777">
        <w:tblPrEx>
          <w:tblCellMar>
            <w:top w:w="0" w:type="dxa"/>
            <w:bottom w:w="0" w:type="dxa"/>
          </w:tblCellMar>
        </w:tblPrEx>
        <w:trPr>
          <w:trHeight w:hRule="exact" w:val="290"/>
          <w:jc w:val="center"/>
        </w:trPr>
        <w:tc>
          <w:tcPr>
            <w:tcW w:w="735" w:type="dxa"/>
            <w:vAlign w:val="bottom"/>
          </w:tcPr>
          <w:p w14:paraId="454A080C"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44239ED6" w14:textId="77777777" w:rsidR="00BE0CC4" w:rsidRDefault="00000000">
            <w:pPr>
              <w:pStyle w:val="a6"/>
              <w:ind w:firstLine="280"/>
              <w:rPr>
                <w:sz w:val="20"/>
                <w:szCs w:val="20"/>
              </w:rPr>
            </w:pPr>
            <w:r>
              <w:rPr>
                <w:rStyle w:val="a5"/>
                <w:rFonts w:ascii="Arial" w:eastAsia="Arial" w:hAnsi="Arial" w:cs="Arial"/>
                <w:sz w:val="20"/>
                <w:szCs w:val="20"/>
              </w:rPr>
              <w:t>Куликов Г.^3602, 3642</w:t>
            </w:r>
          </w:p>
        </w:tc>
        <w:tc>
          <w:tcPr>
            <w:tcW w:w="1128" w:type="dxa"/>
            <w:vAlign w:val="bottom"/>
          </w:tcPr>
          <w:p w14:paraId="25913DE1" w14:textId="77777777" w:rsidR="00BE0CC4" w:rsidRDefault="00000000">
            <w:pPr>
              <w:pStyle w:val="a6"/>
              <w:ind w:firstLine="360"/>
              <w:rPr>
                <w:sz w:val="20"/>
                <w:szCs w:val="20"/>
              </w:rPr>
            </w:pPr>
            <w:r>
              <w:rPr>
                <w:rStyle w:val="a5"/>
                <w:rFonts w:ascii="Arial" w:eastAsia="Arial" w:hAnsi="Arial" w:cs="Arial"/>
                <w:b/>
                <w:bCs/>
                <w:sz w:val="20"/>
                <w:szCs w:val="20"/>
              </w:rPr>
              <w:t>Р</w:t>
            </w:r>
          </w:p>
        </w:tc>
        <w:tc>
          <w:tcPr>
            <w:tcW w:w="3832" w:type="dxa"/>
            <w:vAlign w:val="bottom"/>
          </w:tcPr>
          <w:p w14:paraId="4FFF94D0" w14:textId="77777777" w:rsidR="00BE0CC4" w:rsidRDefault="00000000">
            <w:pPr>
              <w:pStyle w:val="a6"/>
              <w:ind w:firstLine="240"/>
              <w:jc w:val="both"/>
              <w:rPr>
                <w:sz w:val="20"/>
                <w:szCs w:val="20"/>
              </w:rPr>
            </w:pPr>
            <w:r>
              <w:rPr>
                <w:rStyle w:val="a5"/>
                <w:rFonts w:ascii="Arial" w:eastAsia="Arial" w:hAnsi="Arial" w:cs="Arial"/>
                <w:sz w:val="20"/>
                <w:szCs w:val="20"/>
              </w:rPr>
              <w:t>Курочкин А. — 3654</w:t>
            </w:r>
          </w:p>
        </w:tc>
      </w:tr>
      <w:tr w:rsidR="00BE0CC4" w14:paraId="516E32DA" w14:textId="77777777">
        <w:tblPrEx>
          <w:tblCellMar>
            <w:top w:w="0" w:type="dxa"/>
            <w:bottom w:w="0" w:type="dxa"/>
          </w:tblCellMar>
        </w:tblPrEx>
        <w:trPr>
          <w:trHeight w:hRule="exact" w:val="293"/>
          <w:jc w:val="center"/>
        </w:trPr>
        <w:tc>
          <w:tcPr>
            <w:tcW w:w="735" w:type="dxa"/>
            <w:vAlign w:val="bottom"/>
          </w:tcPr>
          <w:p w14:paraId="7028D62E" w14:textId="77777777" w:rsidR="00BE0CC4" w:rsidRDefault="00000000">
            <w:pPr>
              <w:pStyle w:val="a6"/>
              <w:ind w:firstLine="0"/>
              <w:rPr>
                <w:sz w:val="20"/>
                <w:szCs w:val="20"/>
              </w:rPr>
            </w:pPr>
            <w:r>
              <w:rPr>
                <w:rStyle w:val="a5"/>
                <w:rFonts w:ascii="Arial" w:eastAsia="Arial" w:hAnsi="Arial" w:cs="Arial"/>
                <w:b/>
                <w:bCs/>
                <w:sz w:val="20"/>
                <w:szCs w:val="20"/>
                <w:lang w:val="en-US" w:eastAsia="en-US"/>
              </w:rPr>
              <w:t>X</w:t>
            </w:r>
          </w:p>
        </w:tc>
        <w:tc>
          <w:tcPr>
            <w:tcW w:w="4221" w:type="dxa"/>
            <w:vAlign w:val="bottom"/>
          </w:tcPr>
          <w:p w14:paraId="69AD9A4B" w14:textId="77777777" w:rsidR="00BE0CC4" w:rsidRDefault="00000000">
            <w:pPr>
              <w:pStyle w:val="a6"/>
              <w:ind w:firstLine="280"/>
              <w:rPr>
                <w:sz w:val="20"/>
                <w:szCs w:val="20"/>
              </w:rPr>
            </w:pPr>
            <w:r>
              <w:rPr>
                <w:rStyle w:val="a5"/>
                <w:rFonts w:ascii="Arial" w:eastAsia="Arial" w:hAnsi="Arial" w:cs="Arial"/>
                <w:sz w:val="20"/>
                <w:szCs w:val="20"/>
              </w:rPr>
              <w:t>Куликов Ю—3446, 3627,</w:t>
            </w:r>
          </w:p>
        </w:tc>
        <w:tc>
          <w:tcPr>
            <w:tcW w:w="1128" w:type="dxa"/>
            <w:vAlign w:val="bottom"/>
          </w:tcPr>
          <w:p w14:paraId="44052B8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32" w:type="dxa"/>
            <w:vAlign w:val="bottom"/>
          </w:tcPr>
          <w:p w14:paraId="1564A72D" w14:textId="77777777" w:rsidR="00BE0CC4" w:rsidRDefault="00000000">
            <w:pPr>
              <w:pStyle w:val="a6"/>
              <w:ind w:firstLine="240"/>
              <w:jc w:val="both"/>
              <w:rPr>
                <w:sz w:val="20"/>
                <w:szCs w:val="20"/>
              </w:rPr>
            </w:pPr>
            <w:r>
              <w:rPr>
                <w:rStyle w:val="a5"/>
                <w:rFonts w:ascii="Arial" w:eastAsia="Arial" w:hAnsi="Arial" w:cs="Arial"/>
                <w:sz w:val="20"/>
                <w:szCs w:val="20"/>
              </w:rPr>
              <w:t>Курочкин Володя — 3654</w:t>
            </w:r>
          </w:p>
        </w:tc>
      </w:tr>
      <w:tr w:rsidR="00BE0CC4" w14:paraId="6D526ED6" w14:textId="77777777">
        <w:tblPrEx>
          <w:tblCellMar>
            <w:top w:w="0" w:type="dxa"/>
            <w:bottom w:w="0" w:type="dxa"/>
          </w:tblCellMar>
        </w:tblPrEx>
        <w:trPr>
          <w:trHeight w:hRule="exact" w:val="297"/>
          <w:jc w:val="center"/>
        </w:trPr>
        <w:tc>
          <w:tcPr>
            <w:tcW w:w="735" w:type="dxa"/>
          </w:tcPr>
          <w:p w14:paraId="0BA1B64E" w14:textId="77777777" w:rsidR="00BE0CC4" w:rsidRDefault="00BE0CC4">
            <w:pPr>
              <w:rPr>
                <w:sz w:val="10"/>
                <w:szCs w:val="10"/>
              </w:rPr>
            </w:pPr>
          </w:p>
        </w:tc>
        <w:tc>
          <w:tcPr>
            <w:tcW w:w="4221" w:type="dxa"/>
          </w:tcPr>
          <w:p w14:paraId="55DB9165" w14:textId="77777777" w:rsidR="00BE0CC4" w:rsidRDefault="00000000">
            <w:pPr>
              <w:pStyle w:val="a6"/>
              <w:tabs>
                <w:tab w:val="left" w:pos="1589"/>
              </w:tabs>
              <w:ind w:firstLine="640"/>
              <w:rPr>
                <w:sz w:val="20"/>
                <w:szCs w:val="20"/>
              </w:rPr>
            </w:pPr>
            <w:r>
              <w:rPr>
                <w:rStyle w:val="a5"/>
                <w:rFonts w:ascii="Arial" w:eastAsia="Arial" w:hAnsi="Arial" w:cs="Arial"/>
                <w:sz w:val="20"/>
                <w:szCs w:val="20"/>
              </w:rPr>
              <w:t>3643</w:t>
            </w:r>
            <w:r>
              <w:rPr>
                <w:rStyle w:val="a5"/>
                <w:rFonts w:ascii="Arial" w:eastAsia="Arial" w:hAnsi="Arial" w:cs="Arial"/>
                <w:sz w:val="20"/>
                <w:szCs w:val="20"/>
              </w:rPr>
              <w:tab/>
              <w:t>.</w:t>
            </w:r>
          </w:p>
        </w:tc>
        <w:tc>
          <w:tcPr>
            <w:tcW w:w="1128" w:type="dxa"/>
          </w:tcPr>
          <w:p w14:paraId="6365BF55"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32" w:type="dxa"/>
          </w:tcPr>
          <w:p w14:paraId="516A1272" w14:textId="77777777" w:rsidR="00BE0CC4" w:rsidRDefault="00000000">
            <w:pPr>
              <w:pStyle w:val="a6"/>
              <w:ind w:firstLine="240"/>
              <w:jc w:val="both"/>
              <w:rPr>
                <w:sz w:val="20"/>
                <w:szCs w:val="20"/>
              </w:rPr>
            </w:pPr>
            <w:r>
              <w:rPr>
                <w:rStyle w:val="a5"/>
                <w:rFonts w:ascii="Arial" w:eastAsia="Arial" w:hAnsi="Arial" w:cs="Arial"/>
                <w:sz w:val="20"/>
                <w:szCs w:val="20"/>
              </w:rPr>
              <w:t>Куроян И. — 3549, 3572, 3755</w:t>
            </w:r>
          </w:p>
        </w:tc>
      </w:tr>
      <w:tr w:rsidR="00BE0CC4" w14:paraId="42BBAE21" w14:textId="77777777">
        <w:tblPrEx>
          <w:tblCellMar>
            <w:top w:w="0" w:type="dxa"/>
            <w:bottom w:w="0" w:type="dxa"/>
          </w:tblCellMar>
        </w:tblPrEx>
        <w:trPr>
          <w:trHeight w:hRule="exact" w:val="282"/>
          <w:jc w:val="center"/>
        </w:trPr>
        <w:tc>
          <w:tcPr>
            <w:tcW w:w="735" w:type="dxa"/>
            <w:vAlign w:val="bottom"/>
          </w:tcPr>
          <w:p w14:paraId="0E72F644"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6B5E3F2E" w14:textId="77777777" w:rsidR="00BE0CC4" w:rsidRDefault="00000000">
            <w:pPr>
              <w:pStyle w:val="a6"/>
              <w:ind w:firstLine="280"/>
              <w:rPr>
                <w:sz w:val="20"/>
                <w:szCs w:val="20"/>
              </w:rPr>
            </w:pPr>
            <w:r>
              <w:rPr>
                <w:rStyle w:val="a5"/>
                <w:rFonts w:ascii="Arial" w:eastAsia="Arial" w:hAnsi="Arial" w:cs="Arial"/>
                <w:sz w:val="20"/>
                <w:szCs w:val="20"/>
              </w:rPr>
              <w:t>Куликова М. — 3605</w:t>
            </w:r>
          </w:p>
        </w:tc>
        <w:tc>
          <w:tcPr>
            <w:tcW w:w="1128" w:type="dxa"/>
            <w:vAlign w:val="bottom"/>
          </w:tcPr>
          <w:p w14:paraId="19AAB58F"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32" w:type="dxa"/>
            <w:vAlign w:val="bottom"/>
          </w:tcPr>
          <w:p w14:paraId="4503ED84" w14:textId="77777777" w:rsidR="00BE0CC4" w:rsidRDefault="00000000">
            <w:pPr>
              <w:pStyle w:val="a6"/>
              <w:ind w:firstLine="240"/>
              <w:jc w:val="both"/>
              <w:rPr>
                <w:sz w:val="20"/>
                <w:szCs w:val="20"/>
              </w:rPr>
            </w:pPr>
            <w:r>
              <w:rPr>
                <w:rStyle w:val="a5"/>
                <w:rFonts w:ascii="Arial" w:eastAsia="Arial" w:hAnsi="Arial" w:cs="Arial"/>
                <w:sz w:val="20"/>
                <w:szCs w:val="20"/>
              </w:rPr>
              <w:t>Курпнек Г. — 3612</w:t>
            </w:r>
          </w:p>
        </w:tc>
      </w:tr>
      <w:tr w:rsidR="00BE0CC4" w14:paraId="37CCCBC0" w14:textId="77777777">
        <w:tblPrEx>
          <w:tblCellMar>
            <w:top w:w="0" w:type="dxa"/>
            <w:bottom w:w="0" w:type="dxa"/>
          </w:tblCellMar>
        </w:tblPrEx>
        <w:trPr>
          <w:trHeight w:hRule="exact" w:val="297"/>
          <w:jc w:val="center"/>
        </w:trPr>
        <w:tc>
          <w:tcPr>
            <w:tcW w:w="735" w:type="dxa"/>
            <w:vAlign w:val="bottom"/>
          </w:tcPr>
          <w:p w14:paraId="35140546"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5C1B2DBD" w14:textId="77777777" w:rsidR="00BE0CC4" w:rsidRDefault="00000000">
            <w:pPr>
              <w:pStyle w:val="a6"/>
              <w:ind w:firstLine="280"/>
              <w:rPr>
                <w:sz w:val="20"/>
                <w:szCs w:val="20"/>
              </w:rPr>
            </w:pPr>
            <w:r>
              <w:rPr>
                <w:rStyle w:val="a5"/>
                <w:rFonts w:ascii="Arial" w:eastAsia="Arial" w:hAnsi="Arial" w:cs="Arial"/>
                <w:sz w:val="20"/>
                <w:szCs w:val="20"/>
              </w:rPr>
              <w:t>Кульбуш Г.^3453, 3495</w:t>
            </w:r>
          </w:p>
        </w:tc>
        <w:tc>
          <w:tcPr>
            <w:tcW w:w="1128" w:type="dxa"/>
            <w:vAlign w:val="bottom"/>
          </w:tcPr>
          <w:p w14:paraId="19B6874D"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832" w:type="dxa"/>
            <w:vAlign w:val="bottom"/>
          </w:tcPr>
          <w:p w14:paraId="0A714E12" w14:textId="77777777" w:rsidR="00BE0CC4" w:rsidRDefault="00000000">
            <w:pPr>
              <w:pStyle w:val="a6"/>
              <w:ind w:firstLine="240"/>
              <w:jc w:val="both"/>
              <w:rPr>
                <w:sz w:val="20"/>
                <w:szCs w:val="20"/>
              </w:rPr>
            </w:pPr>
            <w:r>
              <w:rPr>
                <w:rStyle w:val="a5"/>
                <w:rFonts w:ascii="Arial" w:eastAsia="Arial" w:hAnsi="Arial" w:cs="Arial"/>
                <w:sz w:val="20"/>
                <w:szCs w:val="20"/>
              </w:rPr>
              <w:t>Курских Н. — 3460</w:t>
            </w:r>
          </w:p>
        </w:tc>
      </w:tr>
      <w:tr w:rsidR="00BE0CC4" w14:paraId="1293D710" w14:textId="77777777">
        <w:tblPrEx>
          <w:tblCellMar>
            <w:top w:w="0" w:type="dxa"/>
            <w:bottom w:w="0" w:type="dxa"/>
          </w:tblCellMar>
        </w:tblPrEx>
        <w:trPr>
          <w:trHeight w:hRule="exact" w:val="293"/>
          <w:jc w:val="center"/>
        </w:trPr>
        <w:tc>
          <w:tcPr>
            <w:tcW w:w="735" w:type="dxa"/>
            <w:vAlign w:val="bottom"/>
          </w:tcPr>
          <w:p w14:paraId="46B15BF7" w14:textId="77777777" w:rsidR="00BE0CC4" w:rsidRDefault="00000000">
            <w:pPr>
              <w:pStyle w:val="a6"/>
              <w:ind w:firstLine="0"/>
              <w:rPr>
                <w:sz w:val="20"/>
                <w:szCs w:val="20"/>
              </w:rPr>
            </w:pPr>
            <w:r>
              <w:rPr>
                <w:rStyle w:val="a5"/>
                <w:rFonts w:ascii="Arial" w:eastAsia="Arial" w:hAnsi="Arial" w:cs="Arial"/>
                <w:b/>
                <w:bCs/>
                <w:sz w:val="20"/>
                <w:szCs w:val="20"/>
                <w:lang w:val="en-US" w:eastAsia="en-US"/>
              </w:rPr>
              <w:t>a</w:t>
            </w:r>
          </w:p>
        </w:tc>
        <w:tc>
          <w:tcPr>
            <w:tcW w:w="4221" w:type="dxa"/>
            <w:vAlign w:val="bottom"/>
          </w:tcPr>
          <w:p w14:paraId="1D21FD0E" w14:textId="77777777" w:rsidR="00BE0CC4" w:rsidRDefault="00000000">
            <w:pPr>
              <w:pStyle w:val="a6"/>
              <w:ind w:firstLine="280"/>
              <w:rPr>
                <w:sz w:val="20"/>
                <w:szCs w:val="20"/>
              </w:rPr>
            </w:pPr>
            <w:r>
              <w:rPr>
                <w:rStyle w:val="a5"/>
                <w:rFonts w:ascii="Arial" w:eastAsia="Arial" w:hAnsi="Arial" w:cs="Arial"/>
                <w:sz w:val="20"/>
                <w:szCs w:val="20"/>
              </w:rPr>
              <w:t>Кулибеков В. — 3479—3480</w:t>
            </w:r>
          </w:p>
        </w:tc>
        <w:tc>
          <w:tcPr>
            <w:tcW w:w="1128" w:type="dxa"/>
            <w:vAlign w:val="bottom"/>
          </w:tcPr>
          <w:p w14:paraId="3BF5D243" w14:textId="77777777" w:rsidR="00BE0CC4" w:rsidRDefault="00000000">
            <w:pPr>
              <w:pStyle w:val="a6"/>
              <w:ind w:firstLine="360"/>
              <w:rPr>
                <w:sz w:val="24"/>
                <w:szCs w:val="24"/>
              </w:rPr>
            </w:pPr>
            <w:r>
              <w:rPr>
                <w:rStyle w:val="a5"/>
                <w:rFonts w:ascii="Arial" w:eastAsia="Arial" w:hAnsi="Arial" w:cs="Arial"/>
                <w:b/>
                <w:bCs/>
                <w:sz w:val="24"/>
                <w:szCs w:val="24"/>
              </w:rPr>
              <w:t>мр</w:t>
            </w:r>
          </w:p>
        </w:tc>
        <w:tc>
          <w:tcPr>
            <w:tcW w:w="3832" w:type="dxa"/>
            <w:vAlign w:val="bottom"/>
          </w:tcPr>
          <w:p w14:paraId="60901573" w14:textId="77777777" w:rsidR="00BE0CC4" w:rsidRDefault="00000000">
            <w:pPr>
              <w:pStyle w:val="a6"/>
              <w:ind w:firstLine="240"/>
              <w:rPr>
                <w:sz w:val="20"/>
                <w:szCs w:val="20"/>
              </w:rPr>
            </w:pPr>
            <w:r>
              <w:rPr>
                <w:rStyle w:val="a5"/>
                <w:rFonts w:ascii="Arial" w:eastAsia="Arial" w:hAnsi="Arial" w:cs="Arial"/>
                <w:sz w:val="20"/>
                <w:szCs w:val="20"/>
              </w:rPr>
              <w:t>Курчевокий В. — 3551, 3747</w:t>
            </w:r>
          </w:p>
        </w:tc>
      </w:tr>
      <w:tr w:rsidR="00BE0CC4" w14:paraId="3C9337C4" w14:textId="77777777">
        <w:tblPrEx>
          <w:tblCellMar>
            <w:top w:w="0" w:type="dxa"/>
            <w:bottom w:w="0" w:type="dxa"/>
          </w:tblCellMar>
        </w:tblPrEx>
        <w:trPr>
          <w:trHeight w:hRule="exact" w:val="286"/>
          <w:jc w:val="center"/>
        </w:trPr>
        <w:tc>
          <w:tcPr>
            <w:tcW w:w="735" w:type="dxa"/>
            <w:vAlign w:val="bottom"/>
          </w:tcPr>
          <w:p w14:paraId="4CAE4512" w14:textId="77777777" w:rsidR="00BE0CC4" w:rsidRDefault="00000000">
            <w:pPr>
              <w:pStyle w:val="a6"/>
              <w:ind w:firstLine="0"/>
              <w:rPr>
                <w:sz w:val="20"/>
                <w:szCs w:val="20"/>
              </w:rPr>
            </w:pPr>
            <w:r>
              <w:rPr>
                <w:rStyle w:val="a5"/>
                <w:rFonts w:ascii="Arial" w:eastAsia="Arial" w:hAnsi="Arial" w:cs="Arial"/>
                <w:b/>
                <w:bCs/>
                <w:sz w:val="20"/>
                <w:szCs w:val="20"/>
              </w:rPr>
              <w:t>ДК</w:t>
            </w:r>
          </w:p>
        </w:tc>
        <w:tc>
          <w:tcPr>
            <w:tcW w:w="4221" w:type="dxa"/>
            <w:vAlign w:val="bottom"/>
          </w:tcPr>
          <w:p w14:paraId="549CAF96" w14:textId="77777777" w:rsidR="00BE0CC4" w:rsidRDefault="00000000">
            <w:pPr>
              <w:pStyle w:val="a6"/>
              <w:ind w:firstLine="280"/>
              <w:rPr>
                <w:sz w:val="20"/>
                <w:szCs w:val="20"/>
              </w:rPr>
            </w:pPr>
            <w:r>
              <w:rPr>
                <w:rStyle w:val="a5"/>
                <w:rFonts w:ascii="Arial" w:eastAsia="Arial" w:hAnsi="Arial" w:cs="Arial"/>
                <w:sz w:val="20"/>
                <w:szCs w:val="20"/>
              </w:rPr>
              <w:t>Кульчицкая Т. — 3588</w:t>
            </w:r>
          </w:p>
        </w:tc>
        <w:tc>
          <w:tcPr>
            <w:tcW w:w="1128" w:type="dxa"/>
            <w:vAlign w:val="bottom"/>
          </w:tcPr>
          <w:p w14:paraId="1A08E47D" w14:textId="77777777" w:rsidR="00BE0CC4" w:rsidRDefault="00000000">
            <w:pPr>
              <w:pStyle w:val="a6"/>
              <w:ind w:firstLine="360"/>
              <w:rPr>
                <w:sz w:val="16"/>
                <w:szCs w:val="16"/>
              </w:rPr>
            </w:pPr>
            <w:r>
              <w:rPr>
                <w:rStyle w:val="a5"/>
                <w:rFonts w:ascii="Arial" w:eastAsia="Arial" w:hAnsi="Arial" w:cs="Arial"/>
                <w:b/>
                <w:bCs/>
                <w:sz w:val="16"/>
                <w:szCs w:val="16"/>
              </w:rPr>
              <w:t>30</w:t>
            </w:r>
          </w:p>
        </w:tc>
        <w:tc>
          <w:tcPr>
            <w:tcW w:w="3832" w:type="dxa"/>
            <w:vAlign w:val="bottom"/>
          </w:tcPr>
          <w:p w14:paraId="62323E77" w14:textId="77777777" w:rsidR="00BE0CC4" w:rsidRDefault="00000000">
            <w:pPr>
              <w:pStyle w:val="a6"/>
              <w:ind w:firstLine="240"/>
              <w:jc w:val="both"/>
              <w:rPr>
                <w:sz w:val="20"/>
                <w:szCs w:val="20"/>
              </w:rPr>
            </w:pPr>
            <w:r>
              <w:rPr>
                <w:rStyle w:val="a5"/>
                <w:rFonts w:ascii="Arial" w:eastAsia="Arial" w:hAnsi="Arial" w:cs="Arial"/>
                <w:sz w:val="20"/>
                <w:szCs w:val="20"/>
              </w:rPr>
              <w:t>Кусаев К. —3513, 3716</w:t>
            </w:r>
          </w:p>
        </w:tc>
      </w:tr>
      <w:tr w:rsidR="00BE0CC4" w14:paraId="4D812131" w14:textId="77777777">
        <w:tblPrEx>
          <w:tblCellMar>
            <w:top w:w="0" w:type="dxa"/>
            <w:bottom w:w="0" w:type="dxa"/>
          </w:tblCellMar>
        </w:tblPrEx>
        <w:trPr>
          <w:trHeight w:hRule="exact" w:val="282"/>
          <w:jc w:val="center"/>
        </w:trPr>
        <w:tc>
          <w:tcPr>
            <w:tcW w:w="735" w:type="dxa"/>
            <w:vAlign w:val="bottom"/>
          </w:tcPr>
          <w:p w14:paraId="76CF408D" w14:textId="77777777" w:rsidR="00BE0CC4" w:rsidRDefault="00000000">
            <w:pPr>
              <w:pStyle w:val="a6"/>
              <w:ind w:firstLine="0"/>
              <w:rPr>
                <w:sz w:val="20"/>
                <w:szCs w:val="20"/>
              </w:rPr>
            </w:pPr>
            <w:r>
              <w:rPr>
                <w:rStyle w:val="a5"/>
                <w:rFonts w:ascii="Arial" w:eastAsia="Arial" w:hAnsi="Arial" w:cs="Arial"/>
                <w:b/>
                <w:bCs/>
                <w:sz w:val="20"/>
                <w:szCs w:val="20"/>
                <w:lang w:val="en-US" w:eastAsia="en-US"/>
              </w:rPr>
              <w:t>X</w:t>
            </w:r>
          </w:p>
        </w:tc>
        <w:tc>
          <w:tcPr>
            <w:tcW w:w="4221" w:type="dxa"/>
            <w:vAlign w:val="bottom"/>
          </w:tcPr>
          <w:p w14:paraId="07EC6613" w14:textId="77777777" w:rsidR="00BE0CC4" w:rsidRDefault="00000000">
            <w:pPr>
              <w:pStyle w:val="a6"/>
              <w:ind w:firstLine="280"/>
              <w:rPr>
                <w:sz w:val="20"/>
                <w:szCs w:val="20"/>
              </w:rPr>
            </w:pPr>
            <w:r>
              <w:rPr>
                <w:rStyle w:val="a5"/>
                <w:rFonts w:ascii="Arial" w:eastAsia="Arial" w:hAnsi="Arial" w:cs="Arial"/>
                <w:sz w:val="20"/>
                <w:szCs w:val="20"/>
              </w:rPr>
              <w:t>Куманьков Е. —3471</w:t>
            </w:r>
          </w:p>
        </w:tc>
        <w:tc>
          <w:tcPr>
            <w:tcW w:w="1128" w:type="dxa"/>
            <w:vAlign w:val="bottom"/>
          </w:tcPr>
          <w:p w14:paraId="13149C54"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32" w:type="dxa"/>
            <w:vAlign w:val="bottom"/>
          </w:tcPr>
          <w:p w14:paraId="18BE098D" w14:textId="77777777" w:rsidR="00BE0CC4" w:rsidRDefault="00000000">
            <w:pPr>
              <w:pStyle w:val="a6"/>
              <w:ind w:firstLine="200"/>
              <w:rPr>
                <w:sz w:val="20"/>
                <w:szCs w:val="20"/>
              </w:rPr>
            </w:pPr>
            <w:r>
              <w:rPr>
                <w:rStyle w:val="a5"/>
                <w:rFonts w:ascii="Arial" w:eastAsia="Arial" w:hAnsi="Arial" w:cs="Arial"/>
                <w:sz w:val="20"/>
                <w:szCs w:val="20"/>
              </w:rPr>
              <w:t>Кусакова Л. —3430, 3479—3480</w:t>
            </w:r>
          </w:p>
        </w:tc>
      </w:tr>
      <w:tr w:rsidR="00BE0CC4" w14:paraId="0DA2C042" w14:textId="77777777">
        <w:tblPrEx>
          <w:tblCellMar>
            <w:top w:w="0" w:type="dxa"/>
            <w:bottom w:w="0" w:type="dxa"/>
          </w:tblCellMar>
        </w:tblPrEx>
        <w:trPr>
          <w:trHeight w:hRule="exact" w:val="290"/>
          <w:jc w:val="center"/>
        </w:trPr>
        <w:tc>
          <w:tcPr>
            <w:tcW w:w="735" w:type="dxa"/>
            <w:vAlign w:val="bottom"/>
          </w:tcPr>
          <w:p w14:paraId="6DE32CC4" w14:textId="77777777" w:rsidR="00BE0CC4" w:rsidRDefault="00000000">
            <w:pPr>
              <w:pStyle w:val="a6"/>
              <w:ind w:firstLine="0"/>
              <w:rPr>
                <w:sz w:val="20"/>
                <w:szCs w:val="20"/>
              </w:rPr>
            </w:pPr>
            <w:r>
              <w:rPr>
                <w:rStyle w:val="a5"/>
                <w:rFonts w:ascii="Arial" w:eastAsia="Arial" w:hAnsi="Arial" w:cs="Arial"/>
                <w:b/>
                <w:bCs/>
                <w:sz w:val="20"/>
                <w:szCs w:val="20"/>
                <w:lang w:val="en-US" w:eastAsia="en-US"/>
              </w:rPr>
              <w:t>c</w:t>
            </w:r>
          </w:p>
        </w:tc>
        <w:tc>
          <w:tcPr>
            <w:tcW w:w="4221" w:type="dxa"/>
            <w:vAlign w:val="bottom"/>
          </w:tcPr>
          <w:p w14:paraId="3F393E7C" w14:textId="77777777" w:rsidR="00BE0CC4" w:rsidRDefault="00000000">
            <w:pPr>
              <w:pStyle w:val="a6"/>
              <w:ind w:firstLine="280"/>
              <w:rPr>
                <w:sz w:val="20"/>
                <w:szCs w:val="20"/>
              </w:rPr>
            </w:pPr>
            <w:r>
              <w:rPr>
                <w:rStyle w:val="a5"/>
                <w:rFonts w:ascii="Arial" w:eastAsia="Arial" w:hAnsi="Arial" w:cs="Arial"/>
                <w:sz w:val="20"/>
                <w:szCs w:val="20"/>
              </w:rPr>
              <w:t>Кумма А, —3555, 3573, 3577,'! '</w:t>
            </w:r>
          </w:p>
        </w:tc>
        <w:tc>
          <w:tcPr>
            <w:tcW w:w="1128" w:type="dxa"/>
            <w:vAlign w:val="bottom"/>
          </w:tcPr>
          <w:p w14:paraId="121EE87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vAlign w:val="bottom"/>
          </w:tcPr>
          <w:p w14:paraId="46C84F9B" w14:textId="77777777" w:rsidR="00BE0CC4" w:rsidRDefault="00000000">
            <w:pPr>
              <w:pStyle w:val="a6"/>
              <w:ind w:firstLine="240"/>
              <w:jc w:val="both"/>
              <w:rPr>
                <w:sz w:val="24"/>
                <w:szCs w:val="24"/>
              </w:rPr>
            </w:pPr>
            <w:r>
              <w:rPr>
                <w:rStyle w:val="a5"/>
                <w:sz w:val="24"/>
                <w:szCs w:val="24"/>
              </w:rPr>
              <w:t>Кусенко О. — 3518</w:t>
            </w:r>
          </w:p>
        </w:tc>
      </w:tr>
      <w:tr w:rsidR="00BE0CC4" w14:paraId="04622FCC" w14:textId="77777777">
        <w:tblPrEx>
          <w:tblCellMar>
            <w:top w:w="0" w:type="dxa"/>
            <w:bottom w:w="0" w:type="dxa"/>
          </w:tblCellMar>
        </w:tblPrEx>
        <w:trPr>
          <w:trHeight w:hRule="exact" w:val="320"/>
          <w:jc w:val="center"/>
        </w:trPr>
        <w:tc>
          <w:tcPr>
            <w:tcW w:w="735" w:type="dxa"/>
          </w:tcPr>
          <w:p w14:paraId="37B65A60" w14:textId="77777777" w:rsidR="00BE0CC4" w:rsidRDefault="00BE0CC4">
            <w:pPr>
              <w:rPr>
                <w:sz w:val="10"/>
                <w:szCs w:val="10"/>
              </w:rPr>
            </w:pPr>
          </w:p>
        </w:tc>
        <w:tc>
          <w:tcPr>
            <w:tcW w:w="4221" w:type="dxa"/>
          </w:tcPr>
          <w:p w14:paraId="69B5E9C4" w14:textId="77777777" w:rsidR="00BE0CC4" w:rsidRDefault="00000000">
            <w:pPr>
              <w:pStyle w:val="a6"/>
              <w:ind w:firstLine="640"/>
              <w:rPr>
                <w:sz w:val="20"/>
                <w:szCs w:val="20"/>
              </w:rPr>
            </w:pPr>
            <w:r>
              <w:rPr>
                <w:rStyle w:val="a5"/>
                <w:rFonts w:ascii="Arial" w:eastAsia="Arial" w:hAnsi="Arial" w:cs="Arial"/>
                <w:sz w:val="20"/>
                <w:szCs w:val="20"/>
              </w:rPr>
              <w:t>3730, 3758</w:t>
            </w:r>
          </w:p>
        </w:tc>
        <w:tc>
          <w:tcPr>
            <w:tcW w:w="1128" w:type="dxa"/>
          </w:tcPr>
          <w:p w14:paraId="02D5FCB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32" w:type="dxa"/>
          </w:tcPr>
          <w:p w14:paraId="664BC8C6" w14:textId="77777777" w:rsidR="00BE0CC4" w:rsidRDefault="00000000">
            <w:pPr>
              <w:pStyle w:val="a6"/>
              <w:ind w:firstLine="240"/>
              <w:jc w:val="both"/>
              <w:rPr>
                <w:sz w:val="20"/>
                <w:szCs w:val="20"/>
              </w:rPr>
            </w:pPr>
            <w:r>
              <w:rPr>
                <w:rStyle w:val="a5"/>
                <w:rFonts w:ascii="Arial" w:eastAsia="Arial" w:hAnsi="Arial" w:cs="Arial"/>
                <w:sz w:val="20"/>
                <w:szCs w:val="20"/>
              </w:rPr>
              <w:t>Кусмерская И. — 3629</w:t>
            </w:r>
          </w:p>
        </w:tc>
      </w:tr>
    </w:tbl>
    <w:p w14:paraId="45D063C0"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96"/>
        <w:gridCol w:w="8640"/>
      </w:tblGrid>
      <w:tr w:rsidR="00BE0CC4" w14:paraId="5C560A02" w14:textId="77777777">
        <w:tblPrEx>
          <w:tblCellMar>
            <w:top w:w="0" w:type="dxa"/>
            <w:bottom w:w="0" w:type="dxa"/>
          </w:tblCellMar>
        </w:tblPrEx>
        <w:trPr>
          <w:trHeight w:hRule="exact" w:val="8968"/>
          <w:jc w:val="center"/>
        </w:trPr>
        <w:tc>
          <w:tcPr>
            <w:tcW w:w="796" w:type="dxa"/>
          </w:tcPr>
          <w:p w14:paraId="668F90E4"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 xml:space="preserve">a a </w:t>
            </w:r>
            <w:r>
              <w:rPr>
                <w:rStyle w:val="a5"/>
                <w:rFonts w:ascii="Arial" w:eastAsia="Arial" w:hAnsi="Arial" w:cs="Arial"/>
                <w:b/>
                <w:bCs/>
                <w:sz w:val="24"/>
                <w:szCs w:val="24"/>
              </w:rPr>
              <w:t xml:space="preserve">дк </w:t>
            </w:r>
            <w:r>
              <w:rPr>
                <w:rStyle w:val="a5"/>
                <w:rFonts w:ascii="Arial" w:eastAsia="Arial" w:hAnsi="Arial" w:cs="Arial"/>
                <w:b/>
                <w:bCs/>
                <w:sz w:val="24"/>
                <w:szCs w:val="24"/>
                <w:lang w:val="en-US" w:eastAsia="en-US"/>
              </w:rPr>
              <w:t xml:space="preserve">P 0 a c a </w:t>
            </w:r>
            <w:r>
              <w:rPr>
                <w:rStyle w:val="a5"/>
                <w:rFonts w:ascii="Arial" w:eastAsia="Arial" w:hAnsi="Arial" w:cs="Arial"/>
                <w:b/>
                <w:bCs/>
                <w:sz w:val="24"/>
                <w:szCs w:val="24"/>
              </w:rPr>
              <w:t xml:space="preserve">ДК </w:t>
            </w:r>
            <w:r>
              <w:rPr>
                <w:rStyle w:val="a5"/>
                <w:rFonts w:ascii="Arial" w:eastAsia="Arial" w:hAnsi="Arial" w:cs="Arial"/>
                <w:b/>
                <w:bCs/>
                <w:sz w:val="24"/>
                <w:szCs w:val="24"/>
                <w:lang w:val="en-US" w:eastAsia="en-US"/>
              </w:rPr>
              <w:t xml:space="preserve">MX a a </w:t>
            </w:r>
            <w:r>
              <w:rPr>
                <w:rStyle w:val="a5"/>
                <w:rFonts w:ascii="Arial" w:eastAsia="Arial" w:hAnsi="Arial" w:cs="Arial"/>
                <w:b/>
                <w:bCs/>
                <w:sz w:val="24"/>
                <w:szCs w:val="24"/>
              </w:rPr>
              <w:t xml:space="preserve">бм </w:t>
            </w:r>
            <w:r>
              <w:rPr>
                <w:rStyle w:val="a5"/>
                <w:rFonts w:ascii="Arial" w:eastAsia="Arial" w:hAnsi="Arial" w:cs="Arial"/>
                <w:b/>
                <w:bCs/>
                <w:sz w:val="24"/>
                <w:szCs w:val="24"/>
                <w:lang w:val="en-US" w:eastAsia="en-US"/>
              </w:rPr>
              <w:t xml:space="preserve">a 0 a a a a a a </w:t>
            </w:r>
            <w:r>
              <w:rPr>
                <w:rStyle w:val="a5"/>
                <w:rFonts w:ascii="Arial" w:eastAsia="Arial" w:hAnsi="Arial" w:cs="Arial"/>
                <w:b/>
                <w:bCs/>
                <w:sz w:val="24"/>
                <w:szCs w:val="24"/>
              </w:rPr>
              <w:t xml:space="preserve">к </w:t>
            </w:r>
            <w:r>
              <w:rPr>
                <w:rStyle w:val="a5"/>
                <w:rFonts w:ascii="Arial" w:eastAsia="Arial" w:hAnsi="Arial" w:cs="Arial"/>
                <w:b/>
                <w:bCs/>
                <w:sz w:val="24"/>
                <w:szCs w:val="24"/>
                <w:lang w:val="en-US" w:eastAsia="en-US"/>
              </w:rPr>
              <w:t>KCT a a P M KCT a P MH</w:t>
            </w:r>
          </w:p>
        </w:tc>
        <w:tc>
          <w:tcPr>
            <w:tcW w:w="8640" w:type="dxa"/>
            <w:vAlign w:val="bottom"/>
          </w:tcPr>
          <w:p w14:paraId="2CB67A5C" w14:textId="77777777" w:rsidR="00BE0CC4" w:rsidRDefault="00000000">
            <w:pPr>
              <w:pStyle w:val="a6"/>
              <w:tabs>
                <w:tab w:val="left" w:pos="4174"/>
                <w:tab w:val="left" w:pos="5089"/>
              </w:tabs>
              <w:spacing w:line="286" w:lineRule="auto"/>
              <w:ind w:firstLine="140"/>
              <w:jc w:val="both"/>
              <w:rPr>
                <w:sz w:val="20"/>
                <w:szCs w:val="20"/>
              </w:rPr>
            </w:pPr>
            <w:r>
              <w:rPr>
                <w:rStyle w:val="a5"/>
                <w:rFonts w:ascii="Arial" w:eastAsia="Arial" w:hAnsi="Arial" w:cs="Arial"/>
                <w:sz w:val="20"/>
                <w:szCs w:val="20"/>
              </w:rPr>
              <w:t xml:space="preserve">Кустинская </w:t>
            </w:r>
            <w:r>
              <w:rPr>
                <w:rStyle w:val="a5"/>
                <w:rFonts w:ascii="Arial" w:eastAsia="Arial" w:hAnsi="Arial" w:cs="Arial"/>
                <w:sz w:val="20"/>
                <w:szCs w:val="20"/>
                <w:lang w:val="en-US" w:eastAsia="en-US"/>
              </w:rPr>
              <w:t>H. —3685</w:t>
            </w:r>
            <w:r>
              <w:rPr>
                <w:rStyle w:val="a5"/>
                <w:rFonts w:ascii="Arial" w:eastAsia="Arial" w:hAnsi="Arial" w:cs="Arial"/>
                <w:sz w:val="20"/>
                <w:szCs w:val="20"/>
                <w:lang w:val="en-US" w:eastAsia="en-US"/>
              </w:rPr>
              <w:tab/>
            </w:r>
            <w:r>
              <w:rPr>
                <w:rStyle w:val="a5"/>
                <w:rFonts w:ascii="Arial" w:eastAsia="Arial" w:hAnsi="Arial" w:cs="Arial"/>
                <w:sz w:val="20"/>
                <w:szCs w:val="20"/>
              </w:rPr>
              <w:t>а</w:t>
            </w:r>
            <w:r>
              <w:rPr>
                <w:rStyle w:val="a5"/>
                <w:rFonts w:ascii="Arial" w:eastAsia="Arial" w:hAnsi="Arial" w:cs="Arial"/>
                <w:sz w:val="20"/>
                <w:szCs w:val="20"/>
              </w:rPr>
              <w:tab/>
              <w:t xml:space="preserve">Лагранский </w:t>
            </w:r>
            <w:r>
              <w:rPr>
                <w:rStyle w:val="a5"/>
                <w:rFonts w:ascii="Arial" w:eastAsia="Arial" w:hAnsi="Arial" w:cs="Arial"/>
                <w:sz w:val="20"/>
                <w:szCs w:val="20"/>
                <w:lang w:val="en-US" w:eastAsia="en-US"/>
              </w:rPr>
              <w:t>A. —3435</w:t>
            </w:r>
          </w:p>
          <w:p w14:paraId="6F80D4BD" w14:textId="77777777" w:rsidR="00BE0CC4" w:rsidRDefault="00000000">
            <w:pPr>
              <w:pStyle w:val="a6"/>
              <w:tabs>
                <w:tab w:val="left" w:pos="4186"/>
                <w:tab w:val="left" w:pos="5100"/>
              </w:tabs>
              <w:spacing w:line="286" w:lineRule="auto"/>
              <w:ind w:firstLine="140"/>
              <w:jc w:val="both"/>
              <w:rPr>
                <w:sz w:val="20"/>
                <w:szCs w:val="20"/>
              </w:rPr>
            </w:pPr>
            <w:r>
              <w:rPr>
                <w:rStyle w:val="a5"/>
                <w:rFonts w:ascii="Arial" w:eastAsia="Arial" w:hAnsi="Arial" w:cs="Arial"/>
                <w:sz w:val="20"/>
                <w:szCs w:val="20"/>
              </w:rPr>
              <w:t xml:space="preserve">Кутепов </w:t>
            </w:r>
            <w:r>
              <w:rPr>
                <w:rStyle w:val="a5"/>
                <w:rFonts w:ascii="Arial" w:eastAsia="Arial" w:hAnsi="Arial" w:cs="Arial"/>
                <w:sz w:val="20"/>
                <w:szCs w:val="20"/>
                <w:lang w:val="en-US" w:eastAsia="en-US"/>
              </w:rPr>
              <w:t>A. — 3512,3718</w:t>
            </w:r>
            <w:r>
              <w:rPr>
                <w:rStyle w:val="a5"/>
                <w:rFonts w:ascii="Arial" w:eastAsia="Arial" w:hAnsi="Arial" w:cs="Arial"/>
                <w:sz w:val="20"/>
                <w:szCs w:val="20"/>
                <w:lang w:val="en-US" w:eastAsia="en-US"/>
              </w:rPr>
              <w:tab/>
            </w:r>
            <w:r>
              <w:rPr>
                <w:rStyle w:val="a5"/>
                <w:rFonts w:ascii="Arial" w:eastAsia="Arial" w:hAnsi="Arial" w:cs="Arial"/>
                <w:sz w:val="20"/>
                <w:szCs w:val="20"/>
              </w:rPr>
              <w:t>зо</w:t>
            </w:r>
            <w:r>
              <w:rPr>
                <w:rStyle w:val="a5"/>
                <w:rFonts w:ascii="Arial" w:eastAsia="Arial" w:hAnsi="Arial" w:cs="Arial"/>
                <w:sz w:val="20"/>
                <w:szCs w:val="20"/>
              </w:rPr>
              <w:tab/>
              <w:t>Лагутнн В. — 3486—34 87,</w:t>
            </w:r>
          </w:p>
          <w:p w14:paraId="3C6E5524" w14:textId="77777777" w:rsidR="00BE0CC4" w:rsidRDefault="00000000">
            <w:pPr>
              <w:pStyle w:val="a6"/>
              <w:tabs>
                <w:tab w:val="left" w:pos="5466"/>
              </w:tabs>
              <w:spacing w:line="286" w:lineRule="auto"/>
              <w:ind w:firstLine="140"/>
              <w:jc w:val="both"/>
              <w:rPr>
                <w:sz w:val="20"/>
                <w:szCs w:val="20"/>
              </w:rPr>
            </w:pPr>
            <w:r>
              <w:rPr>
                <w:rStyle w:val="a5"/>
                <w:rFonts w:ascii="Arial" w:eastAsia="Arial" w:hAnsi="Arial" w:cs="Arial"/>
                <w:sz w:val="20"/>
                <w:szCs w:val="20"/>
              </w:rPr>
              <w:t>Кутакюв С. — 3428, 3648</w:t>
            </w:r>
            <w:r>
              <w:rPr>
                <w:rStyle w:val="a5"/>
                <w:rFonts w:ascii="Arial" w:eastAsia="Arial" w:hAnsi="Arial" w:cs="Arial"/>
                <w:sz w:val="20"/>
                <w:szCs w:val="20"/>
              </w:rPr>
              <w:tab/>
              <w:t>3599—3600</w:t>
            </w:r>
          </w:p>
          <w:p w14:paraId="6FC510EE" w14:textId="77777777" w:rsidR="00BE0CC4" w:rsidRDefault="00000000">
            <w:pPr>
              <w:pStyle w:val="a6"/>
              <w:tabs>
                <w:tab w:val="left" w:pos="4182"/>
                <w:tab w:val="left" w:pos="5096"/>
              </w:tabs>
              <w:spacing w:line="286" w:lineRule="auto"/>
              <w:ind w:firstLine="140"/>
              <w:jc w:val="both"/>
              <w:rPr>
                <w:sz w:val="20"/>
                <w:szCs w:val="20"/>
              </w:rPr>
            </w:pPr>
            <w:r>
              <w:rPr>
                <w:rStyle w:val="a5"/>
                <w:rFonts w:ascii="Arial" w:eastAsia="Arial" w:hAnsi="Arial" w:cs="Arial"/>
                <w:sz w:val="20"/>
                <w:szCs w:val="20"/>
              </w:rPr>
              <w:t>Кутузова Л. — 3638—3639</w:t>
            </w:r>
            <w:r>
              <w:rPr>
                <w:rStyle w:val="a5"/>
                <w:rFonts w:ascii="Arial" w:eastAsia="Arial" w:hAnsi="Arial" w:cs="Arial"/>
                <w:sz w:val="20"/>
                <w:szCs w:val="20"/>
              </w:rPr>
              <w:tab/>
            </w:r>
            <w:r>
              <w:rPr>
                <w:rStyle w:val="a5"/>
                <w:rFonts w:ascii="Arial" w:eastAsia="Arial" w:hAnsi="Arial" w:cs="Arial"/>
                <w:b/>
                <w:bCs/>
                <w:sz w:val="24"/>
                <w:szCs w:val="24"/>
              </w:rPr>
              <w:t>мн</w:t>
            </w:r>
            <w:r>
              <w:rPr>
                <w:rStyle w:val="a5"/>
                <w:rFonts w:ascii="Arial" w:eastAsia="Arial" w:hAnsi="Arial" w:cs="Arial"/>
                <w:b/>
                <w:bCs/>
                <w:sz w:val="24"/>
                <w:szCs w:val="24"/>
              </w:rPr>
              <w:tab/>
            </w:r>
            <w:r>
              <w:rPr>
                <w:rStyle w:val="a5"/>
                <w:rFonts w:ascii="Arial" w:eastAsia="Arial" w:hAnsi="Arial" w:cs="Arial"/>
                <w:sz w:val="20"/>
                <w:szCs w:val="20"/>
              </w:rPr>
              <w:t>Лагутина В. — 3648</w:t>
            </w:r>
          </w:p>
          <w:p w14:paraId="762765E8" w14:textId="77777777" w:rsidR="00BE0CC4" w:rsidRDefault="00000000">
            <w:pPr>
              <w:pStyle w:val="a6"/>
              <w:tabs>
                <w:tab w:val="left" w:pos="4201"/>
                <w:tab w:val="left" w:pos="5115"/>
              </w:tabs>
              <w:spacing w:line="286" w:lineRule="auto"/>
              <w:ind w:firstLine="140"/>
              <w:jc w:val="both"/>
              <w:rPr>
                <w:sz w:val="20"/>
                <w:szCs w:val="20"/>
              </w:rPr>
            </w:pPr>
            <w:r>
              <w:rPr>
                <w:rStyle w:val="a5"/>
                <w:rFonts w:ascii="Arial" w:eastAsia="Arial" w:hAnsi="Arial" w:cs="Arial"/>
                <w:sz w:val="20"/>
                <w:szCs w:val="20"/>
              </w:rPr>
              <w:t>Куховаренко 0. — 3619—3620</w:t>
            </w:r>
            <w:r>
              <w:rPr>
                <w:rStyle w:val="a5"/>
                <w:rFonts w:ascii="Arial" w:eastAsia="Arial" w:hAnsi="Arial" w:cs="Arial"/>
                <w:sz w:val="20"/>
                <w:szCs w:val="20"/>
              </w:rPr>
              <w:tab/>
              <w:t>кст</w:t>
            </w:r>
            <w:r>
              <w:rPr>
                <w:rStyle w:val="a5"/>
                <w:rFonts w:ascii="Arial" w:eastAsia="Arial" w:hAnsi="Arial" w:cs="Arial"/>
                <w:sz w:val="20"/>
                <w:szCs w:val="20"/>
              </w:rPr>
              <w:tab/>
              <w:t>Лагутина 3. — 3484—3485, 3622</w:t>
            </w:r>
          </w:p>
          <w:p w14:paraId="607D6167" w14:textId="77777777" w:rsidR="00BE0CC4" w:rsidRDefault="00000000">
            <w:pPr>
              <w:pStyle w:val="a6"/>
              <w:tabs>
                <w:tab w:val="left" w:pos="4205"/>
                <w:tab w:val="left" w:pos="5119"/>
              </w:tabs>
              <w:spacing w:line="286" w:lineRule="auto"/>
              <w:ind w:firstLine="140"/>
              <w:jc w:val="both"/>
              <w:rPr>
                <w:sz w:val="20"/>
                <w:szCs w:val="20"/>
              </w:rPr>
            </w:pPr>
            <w:r>
              <w:rPr>
                <w:rStyle w:val="a5"/>
                <w:rFonts w:ascii="Arial" w:eastAsia="Arial" w:hAnsi="Arial" w:cs="Arial"/>
                <w:sz w:val="20"/>
                <w:szCs w:val="20"/>
              </w:rPr>
              <w:t>Куценкю В. — 3452, 3682—3683</w:t>
            </w:r>
            <w:r>
              <w:rPr>
                <w:rStyle w:val="a5"/>
                <w:rFonts w:ascii="Arial" w:eastAsia="Arial" w:hAnsi="Arial" w:cs="Arial"/>
                <w:sz w:val="20"/>
                <w:szCs w:val="20"/>
              </w:rPr>
              <w:tab/>
              <w:t>м</w:t>
            </w:r>
            <w:r>
              <w:rPr>
                <w:rStyle w:val="a5"/>
                <w:rFonts w:ascii="Arial" w:eastAsia="Arial" w:hAnsi="Arial" w:cs="Arial"/>
                <w:sz w:val="20"/>
                <w:szCs w:val="20"/>
              </w:rPr>
              <w:tab/>
              <w:t>Ладыгин В. — 3551</w:t>
            </w:r>
          </w:p>
          <w:p w14:paraId="450E8A74" w14:textId="77777777" w:rsidR="00BE0CC4" w:rsidRDefault="00000000">
            <w:pPr>
              <w:pStyle w:val="a6"/>
              <w:tabs>
                <w:tab w:val="left" w:pos="4190"/>
                <w:tab w:val="left" w:pos="5104"/>
              </w:tabs>
              <w:spacing w:line="286" w:lineRule="auto"/>
              <w:ind w:firstLine="140"/>
              <w:jc w:val="both"/>
              <w:rPr>
                <w:sz w:val="20"/>
                <w:szCs w:val="20"/>
              </w:rPr>
            </w:pPr>
            <w:r>
              <w:rPr>
                <w:rStyle w:val="a5"/>
                <w:rFonts w:ascii="Arial" w:eastAsia="Arial" w:hAnsi="Arial" w:cs="Arial"/>
                <w:sz w:val="20"/>
                <w:szCs w:val="20"/>
              </w:rPr>
              <w:t>КучарА. — 3492</w:t>
            </w:r>
            <w:r>
              <w:rPr>
                <w:rStyle w:val="a5"/>
                <w:rFonts w:ascii="Arial" w:eastAsia="Arial" w:hAnsi="Arial" w:cs="Arial"/>
                <w:sz w:val="20"/>
                <w:szCs w:val="20"/>
              </w:rPr>
              <w:tab/>
            </w:r>
            <w:r>
              <w:rPr>
                <w:rStyle w:val="a5"/>
                <w:rFonts w:ascii="Arial" w:eastAsia="Arial" w:hAnsi="Arial" w:cs="Arial"/>
                <w:b/>
                <w:bCs/>
                <w:sz w:val="24"/>
                <w:szCs w:val="24"/>
              </w:rPr>
              <w:t>мн</w:t>
            </w:r>
            <w:r>
              <w:rPr>
                <w:rStyle w:val="a5"/>
                <w:rFonts w:ascii="Arial" w:eastAsia="Arial" w:hAnsi="Arial" w:cs="Arial"/>
                <w:b/>
                <w:bCs/>
                <w:sz w:val="24"/>
                <w:szCs w:val="24"/>
              </w:rPr>
              <w:tab/>
            </w:r>
            <w:r>
              <w:rPr>
                <w:rStyle w:val="a5"/>
                <w:rFonts w:ascii="Arial" w:eastAsia="Arial" w:hAnsi="Arial" w:cs="Arial"/>
                <w:sz w:val="20"/>
                <w:szCs w:val="20"/>
              </w:rPr>
              <w:t>Ладыженская Е. — 3657</w:t>
            </w:r>
          </w:p>
          <w:p w14:paraId="59E25C68" w14:textId="77777777" w:rsidR="00BE0CC4" w:rsidRDefault="00000000">
            <w:pPr>
              <w:pStyle w:val="a6"/>
              <w:tabs>
                <w:tab w:val="left" w:pos="4197"/>
                <w:tab w:val="left" w:pos="5111"/>
              </w:tabs>
              <w:spacing w:line="286" w:lineRule="auto"/>
              <w:ind w:firstLine="140"/>
              <w:jc w:val="both"/>
              <w:rPr>
                <w:sz w:val="20"/>
                <w:szCs w:val="20"/>
              </w:rPr>
            </w:pPr>
            <w:r>
              <w:rPr>
                <w:rStyle w:val="a5"/>
                <w:rFonts w:ascii="Arial" w:eastAsia="Arial" w:hAnsi="Arial" w:cs="Arial"/>
                <w:sz w:val="20"/>
                <w:szCs w:val="20"/>
              </w:rPr>
              <w:t>Куччола Р. — 3486—3487</w:t>
            </w:r>
            <w:r>
              <w:rPr>
                <w:rStyle w:val="a5"/>
                <w:rFonts w:ascii="Arial" w:eastAsia="Arial" w:hAnsi="Arial" w:cs="Arial"/>
                <w:sz w:val="20"/>
                <w:szCs w:val="20"/>
              </w:rPr>
              <w:tab/>
              <w:t>а</w:t>
            </w:r>
            <w:r>
              <w:rPr>
                <w:rStyle w:val="a5"/>
                <w:rFonts w:ascii="Arial" w:eastAsia="Arial" w:hAnsi="Arial" w:cs="Arial"/>
                <w:sz w:val="20"/>
                <w:szCs w:val="20"/>
              </w:rPr>
              <w:tab/>
              <w:t>Ладынин А. — 3473—3474</w:t>
            </w:r>
          </w:p>
          <w:p w14:paraId="5BFFDA92" w14:textId="77777777" w:rsidR="00BE0CC4" w:rsidRDefault="00000000">
            <w:pPr>
              <w:pStyle w:val="a6"/>
              <w:tabs>
                <w:tab w:val="left" w:pos="4205"/>
                <w:tab w:val="left" w:pos="5119"/>
                <w:tab w:val="right" w:pos="7751"/>
              </w:tabs>
              <w:spacing w:line="286" w:lineRule="auto"/>
              <w:ind w:firstLine="140"/>
              <w:jc w:val="both"/>
              <w:rPr>
                <w:sz w:val="20"/>
                <w:szCs w:val="20"/>
              </w:rPr>
            </w:pPr>
            <w:r>
              <w:rPr>
                <w:rStyle w:val="a5"/>
                <w:rFonts w:ascii="Arial" w:eastAsia="Arial" w:hAnsi="Arial" w:cs="Arial"/>
                <w:sz w:val="20"/>
                <w:szCs w:val="20"/>
              </w:rPr>
              <w:t>Кушелевич Л. —3441</w:t>
            </w:r>
            <w:r>
              <w:rPr>
                <w:rStyle w:val="a5"/>
                <w:rFonts w:ascii="Arial" w:eastAsia="Arial" w:hAnsi="Arial" w:cs="Arial"/>
                <w:sz w:val="20"/>
                <w:szCs w:val="20"/>
              </w:rPr>
              <w:tab/>
              <w:t>а</w:t>
            </w:r>
            <w:r>
              <w:rPr>
                <w:rStyle w:val="a5"/>
                <w:rFonts w:ascii="Arial" w:eastAsia="Arial" w:hAnsi="Arial" w:cs="Arial"/>
                <w:sz w:val="20"/>
                <w:szCs w:val="20"/>
              </w:rPr>
              <w:tab/>
              <w:t>Лазарев</w:t>
            </w:r>
            <w:r>
              <w:rPr>
                <w:rStyle w:val="a5"/>
                <w:rFonts w:ascii="Arial" w:eastAsia="Arial" w:hAnsi="Arial" w:cs="Arial"/>
                <w:sz w:val="20"/>
                <w:szCs w:val="20"/>
              </w:rPr>
              <w:tab/>
              <w:t>В. — 3441, 3518</w:t>
            </w:r>
          </w:p>
          <w:p w14:paraId="0170F640" w14:textId="77777777" w:rsidR="00BE0CC4" w:rsidRDefault="00000000">
            <w:pPr>
              <w:pStyle w:val="a6"/>
              <w:tabs>
                <w:tab w:val="left" w:pos="4220"/>
                <w:tab w:val="left" w:pos="5134"/>
                <w:tab w:val="right" w:pos="7172"/>
              </w:tabs>
              <w:spacing w:line="286" w:lineRule="auto"/>
              <w:ind w:firstLine="140"/>
              <w:jc w:val="both"/>
              <w:rPr>
                <w:sz w:val="20"/>
                <w:szCs w:val="20"/>
              </w:rPr>
            </w:pPr>
            <w:r>
              <w:rPr>
                <w:rStyle w:val="a5"/>
                <w:rFonts w:ascii="Arial" w:eastAsia="Arial" w:hAnsi="Arial" w:cs="Arial"/>
                <w:sz w:val="20"/>
                <w:szCs w:val="20"/>
              </w:rPr>
              <w:t>Кушнерев В. — 3553, 3569,3732</w:t>
            </w:r>
            <w:r>
              <w:rPr>
                <w:rStyle w:val="a5"/>
                <w:rFonts w:ascii="Arial" w:eastAsia="Arial" w:hAnsi="Arial" w:cs="Arial"/>
                <w:sz w:val="20"/>
                <w:szCs w:val="20"/>
              </w:rPr>
              <w:tab/>
              <w:t>атп</w:t>
            </w:r>
            <w:r>
              <w:rPr>
                <w:rStyle w:val="a5"/>
                <w:rFonts w:ascii="Arial" w:eastAsia="Arial" w:hAnsi="Arial" w:cs="Arial"/>
                <w:sz w:val="20"/>
                <w:szCs w:val="20"/>
              </w:rPr>
              <w:tab/>
              <w:t>Лазарев</w:t>
            </w:r>
            <w:r>
              <w:rPr>
                <w:rStyle w:val="a5"/>
                <w:rFonts w:ascii="Arial" w:eastAsia="Arial" w:hAnsi="Arial" w:cs="Arial"/>
                <w:sz w:val="20"/>
                <w:szCs w:val="20"/>
              </w:rPr>
              <w:tab/>
              <w:t>В. — 3675</w:t>
            </w:r>
          </w:p>
          <w:p w14:paraId="65A3953E" w14:textId="77777777" w:rsidR="00BE0CC4" w:rsidRDefault="00000000">
            <w:pPr>
              <w:pStyle w:val="a6"/>
              <w:tabs>
                <w:tab w:val="left" w:pos="4197"/>
                <w:tab w:val="left" w:pos="5111"/>
                <w:tab w:val="right" w:pos="7165"/>
              </w:tabs>
              <w:spacing w:line="286" w:lineRule="auto"/>
              <w:ind w:firstLine="140"/>
              <w:jc w:val="both"/>
              <w:rPr>
                <w:sz w:val="20"/>
                <w:szCs w:val="20"/>
              </w:rPr>
            </w:pPr>
            <w:r>
              <w:rPr>
                <w:rStyle w:val="a5"/>
                <w:rFonts w:ascii="Arial" w:eastAsia="Arial" w:hAnsi="Arial" w:cs="Arial"/>
                <w:sz w:val="20"/>
                <w:szCs w:val="20"/>
              </w:rPr>
              <w:t>Кушниренко А. — 3458</w:t>
            </w:r>
            <w:r>
              <w:rPr>
                <w:rStyle w:val="a5"/>
                <w:rFonts w:ascii="Arial" w:eastAsia="Arial" w:hAnsi="Arial" w:cs="Arial"/>
                <w:sz w:val="20"/>
                <w:szCs w:val="20"/>
              </w:rPr>
              <w:tab/>
              <w:t>ред</w:t>
            </w:r>
            <w:r>
              <w:rPr>
                <w:rStyle w:val="a5"/>
                <w:rFonts w:ascii="Arial" w:eastAsia="Arial" w:hAnsi="Arial" w:cs="Arial"/>
                <w:sz w:val="20"/>
                <w:szCs w:val="20"/>
              </w:rPr>
              <w:tab/>
              <w:t>Лазарев</w:t>
            </w:r>
            <w:r>
              <w:rPr>
                <w:rStyle w:val="a5"/>
                <w:rFonts w:ascii="Arial" w:eastAsia="Arial" w:hAnsi="Arial" w:cs="Arial"/>
                <w:sz w:val="20"/>
                <w:szCs w:val="20"/>
              </w:rPr>
              <w:tab/>
              <w:t>Л. — 3502</w:t>
            </w:r>
          </w:p>
          <w:p w14:paraId="4FA15ADE" w14:textId="77777777" w:rsidR="00BE0CC4" w:rsidRDefault="00000000">
            <w:pPr>
              <w:pStyle w:val="a6"/>
              <w:tabs>
                <w:tab w:val="left" w:pos="4197"/>
                <w:tab w:val="left" w:pos="5111"/>
                <w:tab w:val="right" w:pos="7176"/>
              </w:tabs>
              <w:spacing w:line="286" w:lineRule="auto"/>
              <w:ind w:firstLine="140"/>
              <w:jc w:val="both"/>
              <w:rPr>
                <w:sz w:val="20"/>
                <w:szCs w:val="20"/>
              </w:rPr>
            </w:pPr>
            <w:r>
              <w:rPr>
                <w:rStyle w:val="a5"/>
                <w:rFonts w:ascii="Arial" w:eastAsia="Arial" w:hAnsi="Arial" w:cs="Arial"/>
                <w:sz w:val="20"/>
                <w:szCs w:val="20"/>
              </w:rPr>
              <w:t>Куюкова Д. — 3434, 3657</w:t>
            </w:r>
            <w:r>
              <w:rPr>
                <w:rStyle w:val="a5"/>
                <w:rFonts w:ascii="Arial" w:eastAsia="Arial" w:hAnsi="Arial" w:cs="Arial"/>
                <w:sz w:val="20"/>
                <w:szCs w:val="20"/>
              </w:rPr>
              <w:tab/>
              <w:t>зо</w:t>
            </w:r>
            <w:r>
              <w:rPr>
                <w:rStyle w:val="a5"/>
                <w:rFonts w:ascii="Arial" w:eastAsia="Arial" w:hAnsi="Arial" w:cs="Arial"/>
                <w:sz w:val="20"/>
                <w:szCs w:val="20"/>
              </w:rPr>
              <w:tab/>
              <w:t>Лазарев</w:t>
            </w:r>
            <w:r>
              <w:rPr>
                <w:rStyle w:val="a5"/>
                <w:rFonts w:ascii="Arial" w:eastAsia="Arial" w:hAnsi="Arial" w:cs="Arial"/>
                <w:sz w:val="20"/>
                <w:szCs w:val="20"/>
              </w:rPr>
              <w:tab/>
              <w:t>М. — 3492</w:t>
            </w:r>
          </w:p>
          <w:p w14:paraId="7C27D8CD" w14:textId="77777777" w:rsidR="00BE0CC4" w:rsidRDefault="00000000">
            <w:pPr>
              <w:pStyle w:val="a6"/>
              <w:tabs>
                <w:tab w:val="left" w:pos="4148"/>
                <w:tab w:val="left" w:pos="5123"/>
              </w:tabs>
              <w:spacing w:line="286" w:lineRule="auto"/>
              <w:ind w:firstLine="140"/>
              <w:rPr>
                <w:sz w:val="20"/>
                <w:szCs w:val="20"/>
              </w:rPr>
            </w:pPr>
            <w:r>
              <w:rPr>
                <w:rStyle w:val="a5"/>
                <w:rFonts w:ascii="Arial" w:eastAsia="Arial" w:hAnsi="Arial" w:cs="Arial"/>
                <w:sz w:val="20"/>
                <w:szCs w:val="20"/>
              </w:rPr>
              <w:t>Куява-Джевецка Т. — 3509</w:t>
            </w:r>
            <w:r>
              <w:rPr>
                <w:rStyle w:val="a5"/>
                <w:rFonts w:ascii="Arial" w:eastAsia="Arial" w:hAnsi="Arial" w:cs="Arial"/>
                <w:sz w:val="20"/>
                <w:szCs w:val="20"/>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rFonts w:ascii="Arial" w:eastAsia="Arial" w:hAnsi="Arial" w:cs="Arial"/>
                <w:sz w:val="20"/>
                <w:szCs w:val="20"/>
              </w:rPr>
              <w:t>Лазарев Э. — 3649, 3662</w:t>
            </w:r>
          </w:p>
          <w:p w14:paraId="1FB52EBB" w14:textId="77777777" w:rsidR="00BE0CC4" w:rsidRDefault="00000000">
            <w:pPr>
              <w:pStyle w:val="a6"/>
              <w:tabs>
                <w:tab w:val="left" w:pos="4140"/>
                <w:tab w:val="left" w:pos="5115"/>
              </w:tabs>
              <w:spacing w:line="286" w:lineRule="auto"/>
              <w:ind w:firstLine="140"/>
              <w:rPr>
                <w:sz w:val="20"/>
                <w:szCs w:val="20"/>
              </w:rPr>
            </w:pPr>
            <w:r>
              <w:rPr>
                <w:rStyle w:val="a5"/>
                <w:rFonts w:ascii="Arial" w:eastAsia="Arial" w:hAnsi="Arial" w:cs="Arial"/>
                <w:sz w:val="20"/>
                <w:szCs w:val="20"/>
              </w:rPr>
              <w:t>Кыдыкеева Б. —3417, 3657</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Лазарвди И. —3682—3683</w:t>
            </w:r>
          </w:p>
          <w:p w14:paraId="04CE71F6" w14:textId="77777777" w:rsidR="00BE0CC4" w:rsidRDefault="00000000">
            <w:pPr>
              <w:pStyle w:val="a6"/>
              <w:tabs>
                <w:tab w:val="left" w:pos="4140"/>
                <w:tab w:val="left" w:pos="5115"/>
              </w:tabs>
              <w:spacing w:line="286" w:lineRule="auto"/>
              <w:ind w:firstLine="140"/>
              <w:rPr>
                <w:sz w:val="20"/>
                <w:szCs w:val="20"/>
              </w:rPr>
            </w:pPr>
            <w:r>
              <w:rPr>
                <w:rStyle w:val="a5"/>
                <w:rFonts w:ascii="Arial" w:eastAsia="Arial" w:hAnsi="Arial" w:cs="Arial"/>
                <w:sz w:val="20"/>
                <w:szCs w:val="20"/>
              </w:rPr>
              <w:t>Кыдыралиев К. —3417</w:t>
            </w:r>
            <w:r>
              <w:rPr>
                <w:rStyle w:val="a5"/>
                <w:rFonts w:ascii="Arial" w:eastAsia="Arial" w:hAnsi="Arial" w:cs="Arial"/>
                <w:sz w:val="20"/>
                <w:szCs w:val="20"/>
              </w:rPr>
              <w:tab/>
            </w:r>
            <w:r>
              <w:rPr>
                <w:rStyle w:val="a5"/>
                <w:rFonts w:ascii="Arial" w:eastAsia="Arial" w:hAnsi="Arial" w:cs="Arial"/>
                <w:sz w:val="20"/>
                <w:szCs w:val="20"/>
                <w:vertAlign w:val="subscript"/>
              </w:rPr>
              <w:t>мр</w:t>
            </w:r>
            <w:r>
              <w:rPr>
                <w:rStyle w:val="a5"/>
                <w:rFonts w:ascii="Arial" w:eastAsia="Arial" w:hAnsi="Arial" w:cs="Arial"/>
                <w:sz w:val="20"/>
                <w:szCs w:val="20"/>
              </w:rPr>
              <w:tab/>
              <w:t>Лазарчук И.— 3559, 3735</w:t>
            </w:r>
          </w:p>
          <w:p w14:paraId="7EF69C6A" w14:textId="77777777" w:rsidR="00BE0CC4" w:rsidRDefault="00000000">
            <w:pPr>
              <w:pStyle w:val="a6"/>
              <w:tabs>
                <w:tab w:val="left" w:pos="4144"/>
                <w:tab w:val="left" w:pos="5119"/>
              </w:tabs>
              <w:spacing w:line="286" w:lineRule="auto"/>
              <w:ind w:firstLine="140"/>
              <w:rPr>
                <w:sz w:val="20"/>
                <w:szCs w:val="20"/>
              </w:rPr>
            </w:pPr>
            <w:r>
              <w:rPr>
                <w:rStyle w:val="a5"/>
                <w:rFonts w:ascii="Arial" w:eastAsia="Arial" w:hAnsi="Arial" w:cs="Arial"/>
                <w:sz w:val="20"/>
                <w:szCs w:val="20"/>
              </w:rPr>
              <w:t>Кыдырназаров А.— 3657</w:t>
            </w:r>
            <w:r>
              <w:rPr>
                <w:rStyle w:val="a5"/>
                <w:rFonts w:ascii="Arial" w:eastAsia="Arial" w:hAnsi="Arial" w:cs="Arial"/>
                <w:sz w:val="20"/>
                <w:szCs w:val="20"/>
              </w:rPr>
              <w:tab/>
            </w:r>
            <w:r>
              <w:rPr>
                <w:rStyle w:val="a5"/>
                <w:rFonts w:ascii="Arial" w:eastAsia="Arial" w:hAnsi="Arial" w:cs="Arial"/>
                <w:sz w:val="20"/>
                <w:szCs w:val="20"/>
                <w:vertAlign w:val="subscript"/>
              </w:rPr>
              <w:t>р</w:t>
            </w:r>
            <w:r>
              <w:rPr>
                <w:rStyle w:val="a5"/>
                <w:rFonts w:ascii="Arial" w:eastAsia="Arial" w:hAnsi="Arial" w:cs="Arial"/>
                <w:sz w:val="20"/>
                <w:szCs w:val="20"/>
              </w:rPr>
              <w:tab/>
              <w:t>Лайус Л. —3636</w:t>
            </w:r>
          </w:p>
          <w:p w14:paraId="55DB9B99" w14:textId="77777777" w:rsidR="00BE0CC4" w:rsidRDefault="00000000">
            <w:pPr>
              <w:pStyle w:val="a6"/>
              <w:tabs>
                <w:tab w:val="left" w:pos="4151"/>
                <w:tab w:val="left" w:pos="5127"/>
              </w:tabs>
              <w:spacing w:line="286" w:lineRule="auto"/>
              <w:ind w:firstLine="140"/>
              <w:rPr>
                <w:sz w:val="20"/>
                <w:szCs w:val="20"/>
              </w:rPr>
            </w:pPr>
            <w:r>
              <w:rPr>
                <w:rStyle w:val="a5"/>
                <w:rFonts w:ascii="Arial" w:eastAsia="Arial" w:hAnsi="Arial" w:cs="Arial"/>
                <w:sz w:val="20"/>
                <w:szCs w:val="20"/>
              </w:rPr>
              <w:t>Кыдырназаров А. (2-й) -3657</w:t>
            </w:r>
            <w:r>
              <w:rPr>
                <w:rStyle w:val="a5"/>
                <w:rFonts w:ascii="Arial" w:eastAsia="Arial" w:hAnsi="Arial" w:cs="Arial"/>
                <w:sz w:val="20"/>
                <w:szCs w:val="20"/>
              </w:rPr>
              <w:tab/>
            </w:r>
            <w:r>
              <w:rPr>
                <w:rStyle w:val="a5"/>
                <w:rFonts w:ascii="Arial" w:eastAsia="Arial" w:hAnsi="Arial" w:cs="Arial"/>
                <w:sz w:val="20"/>
                <w:szCs w:val="20"/>
                <w:vertAlign w:val="subscript"/>
              </w:rPr>
              <w:t>мх</w:t>
            </w:r>
            <w:r>
              <w:rPr>
                <w:rStyle w:val="a5"/>
                <w:rFonts w:ascii="Arial" w:eastAsia="Arial" w:hAnsi="Arial" w:cs="Arial"/>
                <w:sz w:val="20"/>
                <w:szCs w:val="20"/>
              </w:rPr>
              <w:tab/>
              <w:t>Лалаянц В. —3576, 3736</w:t>
            </w:r>
          </w:p>
          <w:p w14:paraId="64ED179E" w14:textId="77777777" w:rsidR="00BE0CC4" w:rsidRDefault="00000000">
            <w:pPr>
              <w:pStyle w:val="a6"/>
              <w:tabs>
                <w:tab w:val="left" w:pos="4144"/>
                <w:tab w:val="left" w:pos="5119"/>
              </w:tabs>
              <w:spacing w:line="286" w:lineRule="auto"/>
              <w:ind w:firstLine="140"/>
              <w:rPr>
                <w:sz w:val="20"/>
                <w:szCs w:val="20"/>
              </w:rPr>
            </w:pPr>
            <w:r>
              <w:rPr>
                <w:rStyle w:val="a5"/>
                <w:rFonts w:ascii="Arial" w:eastAsia="Arial" w:hAnsi="Arial" w:cs="Arial"/>
                <w:sz w:val="20"/>
                <w:szCs w:val="20"/>
              </w:rPr>
              <w:t>Кыдырназаров К. — 3657</w:t>
            </w:r>
            <w:r>
              <w:rPr>
                <w:rStyle w:val="a5"/>
                <w:rFonts w:ascii="Arial" w:eastAsia="Arial" w:hAnsi="Arial" w:cs="Arial"/>
                <w:sz w:val="20"/>
                <w:szCs w:val="20"/>
              </w:rPr>
              <w:tab/>
            </w:r>
            <w:r>
              <w:rPr>
                <w:rStyle w:val="a5"/>
                <w:rFonts w:ascii="Arial" w:eastAsia="Arial" w:hAnsi="Arial" w:cs="Arial"/>
                <w:sz w:val="20"/>
                <w:szCs w:val="20"/>
                <w:vertAlign w:val="subscript"/>
              </w:rPr>
              <w:t>гр</w:t>
            </w:r>
            <w:r>
              <w:rPr>
                <w:rStyle w:val="a5"/>
                <w:rFonts w:ascii="Arial" w:eastAsia="Arial" w:hAnsi="Arial" w:cs="Arial"/>
                <w:sz w:val="20"/>
                <w:szCs w:val="20"/>
              </w:rPr>
              <w:tab/>
              <w:t>Лалич И. — 3667</w:t>
            </w:r>
          </w:p>
          <w:p w14:paraId="76AFFCD6" w14:textId="77777777" w:rsidR="00BE0CC4" w:rsidRDefault="00000000">
            <w:pPr>
              <w:pStyle w:val="a6"/>
              <w:tabs>
                <w:tab w:val="left" w:pos="4144"/>
                <w:tab w:val="left" w:pos="5119"/>
              </w:tabs>
              <w:spacing w:line="286" w:lineRule="auto"/>
              <w:ind w:firstLine="140"/>
              <w:rPr>
                <w:sz w:val="20"/>
                <w:szCs w:val="20"/>
              </w:rPr>
            </w:pPr>
            <w:r>
              <w:rPr>
                <w:rStyle w:val="a5"/>
                <w:rFonts w:ascii="Arial" w:eastAsia="Arial" w:hAnsi="Arial" w:cs="Arial"/>
                <w:sz w:val="20"/>
                <w:szCs w:val="20"/>
              </w:rPr>
              <w:t>Кыдырназаров У. —3657</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Ламардис Р, —3542—3543</w:t>
            </w:r>
          </w:p>
          <w:p w14:paraId="588381EC" w14:textId="77777777" w:rsidR="00BE0CC4" w:rsidRDefault="00000000">
            <w:pPr>
              <w:pStyle w:val="a6"/>
              <w:tabs>
                <w:tab w:val="left" w:pos="4209"/>
                <w:tab w:val="left" w:pos="5123"/>
              </w:tabs>
              <w:ind w:firstLine="140"/>
              <w:rPr>
                <w:sz w:val="20"/>
                <w:szCs w:val="20"/>
              </w:rPr>
            </w:pPr>
            <w:r>
              <w:rPr>
                <w:rStyle w:val="a5"/>
                <w:rFonts w:ascii="Arial" w:eastAsia="Arial" w:hAnsi="Arial" w:cs="Arial"/>
                <w:sz w:val="20"/>
                <w:szCs w:val="20"/>
              </w:rPr>
              <w:t>Кызы А, —3583</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Лановой В.— 3589, 3590,</w:t>
            </w:r>
          </w:p>
          <w:p w14:paraId="481C0F07" w14:textId="77777777" w:rsidR="00BE0CC4" w:rsidRDefault="00000000">
            <w:pPr>
              <w:pStyle w:val="a6"/>
              <w:tabs>
                <w:tab w:val="left" w:pos="5523"/>
              </w:tabs>
              <w:ind w:firstLine="140"/>
              <w:rPr>
                <w:sz w:val="20"/>
                <w:szCs w:val="20"/>
              </w:rPr>
            </w:pPr>
            <w:r>
              <w:rPr>
                <w:rStyle w:val="a5"/>
                <w:rFonts w:ascii="Arial" w:eastAsia="Arial" w:hAnsi="Arial" w:cs="Arial"/>
                <w:sz w:val="20"/>
                <w:szCs w:val="20"/>
              </w:rPr>
              <w:t>Кылычева М. - 3679</w:t>
            </w:r>
            <w:r>
              <w:rPr>
                <w:rStyle w:val="a5"/>
                <w:rFonts w:ascii="Arial" w:eastAsia="Arial" w:hAnsi="Arial" w:cs="Arial"/>
                <w:sz w:val="20"/>
                <w:szCs w:val="20"/>
              </w:rPr>
              <w:tab/>
              <w:t>3619-3620</w:t>
            </w:r>
          </w:p>
          <w:p w14:paraId="777966A4" w14:textId="77777777" w:rsidR="00BE0CC4" w:rsidRDefault="00000000">
            <w:pPr>
              <w:pStyle w:val="a6"/>
              <w:tabs>
                <w:tab w:val="left" w:pos="4201"/>
                <w:tab w:val="left" w:pos="5115"/>
              </w:tabs>
              <w:spacing w:line="286" w:lineRule="auto"/>
              <w:ind w:firstLine="140"/>
              <w:rPr>
                <w:sz w:val="20"/>
                <w:szCs w:val="20"/>
              </w:rPr>
            </w:pPr>
            <w:r>
              <w:rPr>
                <w:rStyle w:val="a5"/>
                <w:rFonts w:ascii="Arial" w:eastAsia="Arial" w:hAnsi="Arial" w:cs="Arial"/>
                <w:sz w:val="20"/>
                <w:szCs w:val="20"/>
              </w:rPr>
              <w:t>Кырвер Б.-3561</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лаперадзе 3.-3720</w:t>
            </w:r>
          </w:p>
          <w:p w14:paraId="07639F63" w14:textId="77777777" w:rsidR="00BE0CC4" w:rsidRDefault="00000000">
            <w:pPr>
              <w:pStyle w:val="a6"/>
              <w:tabs>
                <w:tab w:val="left" w:pos="4193"/>
                <w:tab w:val="left" w:pos="5108"/>
              </w:tabs>
              <w:ind w:firstLine="140"/>
              <w:rPr>
                <w:sz w:val="20"/>
                <w:szCs w:val="20"/>
              </w:rPr>
            </w:pPr>
            <w:r>
              <w:rPr>
                <w:rStyle w:val="a5"/>
                <w:rFonts w:ascii="Arial" w:eastAsia="Arial" w:hAnsi="Arial" w:cs="Arial"/>
                <w:sz w:val="20"/>
                <w:szCs w:val="20"/>
              </w:rPr>
              <w:t>Кыркбаев Ч. — 3679</w:t>
            </w:r>
            <w:r>
              <w:rPr>
                <w:rStyle w:val="a5"/>
                <w:rFonts w:ascii="Arial" w:eastAsia="Arial" w:hAnsi="Arial" w:cs="Arial"/>
                <w:sz w:val="20"/>
                <w:szCs w:val="20"/>
              </w:rPr>
              <w:tab/>
            </w:r>
            <w:r>
              <w:rPr>
                <w:rStyle w:val="a5"/>
                <w:rFonts w:ascii="Arial" w:eastAsia="Arial" w:hAnsi="Arial" w:cs="Arial"/>
                <w:sz w:val="20"/>
                <w:szCs w:val="20"/>
                <w:vertAlign w:val="subscript"/>
              </w:rPr>
              <w:t>дк</w:t>
            </w:r>
            <w:r>
              <w:rPr>
                <w:rStyle w:val="a5"/>
                <w:rFonts w:ascii="Arial" w:eastAsia="Arial" w:hAnsi="Arial" w:cs="Arial"/>
                <w:sz w:val="20"/>
                <w:szCs w:val="20"/>
              </w:rPr>
              <w:tab/>
              <w:t>Лаперадзе Ш. — 3489</w:t>
            </w:r>
          </w:p>
          <w:p w14:paraId="13E64B8B" w14:textId="77777777" w:rsidR="00BE0CC4" w:rsidRDefault="00000000">
            <w:pPr>
              <w:pStyle w:val="a6"/>
              <w:tabs>
                <w:tab w:val="left" w:pos="5218"/>
                <w:tab w:val="left" w:pos="6689"/>
              </w:tabs>
              <w:ind w:firstLine="140"/>
              <w:rPr>
                <w:sz w:val="20"/>
                <w:szCs w:val="20"/>
              </w:rPr>
            </w:pPr>
            <w:r>
              <w:rPr>
                <w:rStyle w:val="a5"/>
                <w:rFonts w:ascii="Arial" w:eastAsia="Arial" w:hAnsi="Arial" w:cs="Arial"/>
                <w:sz w:val="20"/>
                <w:szCs w:val="20"/>
              </w:rPr>
              <w:t>Кытаев Н. — 3679</w:t>
            </w:r>
            <w:r>
              <w:rPr>
                <w:rStyle w:val="a5"/>
                <w:rFonts w:ascii="Arial" w:eastAsia="Arial" w:hAnsi="Arial" w:cs="Arial"/>
                <w:sz w:val="20"/>
                <w:szCs w:val="20"/>
              </w:rPr>
              <w:tab/>
              <w:t>_</w:t>
            </w:r>
            <w:r>
              <w:rPr>
                <w:rStyle w:val="a5"/>
                <w:rFonts w:ascii="Arial" w:eastAsia="Arial" w:hAnsi="Arial" w:cs="Arial"/>
                <w:sz w:val="20"/>
                <w:szCs w:val="20"/>
              </w:rPr>
              <w:tab/>
              <w:t>_</w:t>
            </w:r>
          </w:p>
          <w:p w14:paraId="04ECDE47" w14:textId="77777777" w:rsidR="00BE0CC4" w:rsidRDefault="00000000">
            <w:pPr>
              <w:pStyle w:val="a6"/>
              <w:tabs>
                <w:tab w:val="left" w:pos="849"/>
                <w:tab w:val="left" w:pos="4220"/>
                <w:tab w:val="left" w:pos="5180"/>
              </w:tabs>
              <w:spacing w:line="180" w:lineRule="auto"/>
              <w:ind w:firstLine="140"/>
              <w:rPr>
                <w:sz w:val="20"/>
                <w:szCs w:val="20"/>
              </w:rPr>
            </w:pPr>
            <w:r>
              <w:rPr>
                <w:rStyle w:val="a5"/>
                <w:rFonts w:ascii="Arial" w:eastAsia="Arial" w:hAnsi="Arial" w:cs="Arial"/>
                <w:sz w:val="20"/>
                <w:szCs w:val="20"/>
                <w:lang w:val="en-US" w:eastAsia="en-US"/>
              </w:rPr>
              <w:t>v</w:t>
            </w:r>
            <w:r>
              <w:rPr>
                <w:rStyle w:val="a5"/>
                <w:rFonts w:ascii="Arial" w:eastAsia="Arial" w:hAnsi="Arial" w:cs="Arial"/>
                <w:sz w:val="20"/>
                <w:szCs w:val="20"/>
                <w:lang w:val="en-US" w:eastAsia="en-US"/>
              </w:rPr>
              <w:tab/>
              <w:t>z</w:t>
            </w:r>
            <w:r>
              <w:rPr>
                <w:rStyle w:val="a5"/>
                <w:rFonts w:ascii="Arial" w:eastAsia="Arial" w:hAnsi="Arial" w:cs="Arial"/>
                <w:sz w:val="20"/>
                <w:szCs w:val="20"/>
                <w:lang w:val="en-US" w:eastAsia="en-US"/>
              </w:rPr>
              <w:tab/>
            </w:r>
            <w:r>
              <w:rPr>
                <w:rStyle w:val="a5"/>
                <w:rFonts w:ascii="Arial" w:eastAsia="Arial" w:hAnsi="Arial" w:cs="Arial"/>
                <w:sz w:val="20"/>
                <w:szCs w:val="20"/>
                <w:vertAlign w:val="superscript"/>
              </w:rPr>
              <w:t>а</w:t>
            </w:r>
            <w:r>
              <w:rPr>
                <w:rStyle w:val="a5"/>
                <w:rFonts w:ascii="Arial" w:eastAsia="Arial" w:hAnsi="Arial" w:cs="Arial"/>
                <w:sz w:val="20"/>
                <w:szCs w:val="20"/>
              </w:rPr>
              <w:tab/>
              <w:t>Лаперашвили Э. — 3465</w:t>
            </w:r>
          </w:p>
          <w:p w14:paraId="0E1807E9" w14:textId="77777777" w:rsidR="00BE0CC4" w:rsidRDefault="00000000">
            <w:pPr>
              <w:pStyle w:val="a6"/>
              <w:tabs>
                <w:tab w:val="left" w:pos="5207"/>
              </w:tabs>
              <w:spacing w:line="180" w:lineRule="auto"/>
              <w:ind w:firstLine="140"/>
              <w:rPr>
                <w:sz w:val="20"/>
                <w:szCs w:val="20"/>
              </w:rPr>
            </w:pPr>
            <w:r>
              <w:rPr>
                <w:rStyle w:val="a5"/>
                <w:rFonts w:ascii="Arial" w:eastAsia="Arial" w:hAnsi="Arial" w:cs="Arial"/>
                <w:sz w:val="20"/>
                <w:szCs w:val="20"/>
              </w:rPr>
              <w:t>Кыштобаев М. — 3657</w:t>
            </w:r>
            <w:r>
              <w:rPr>
                <w:rStyle w:val="a5"/>
                <w:rFonts w:ascii="Arial" w:eastAsia="Arial" w:hAnsi="Arial" w:cs="Arial"/>
                <w:sz w:val="20"/>
                <w:szCs w:val="20"/>
              </w:rPr>
              <w:tab/>
              <w:t xml:space="preserve">_ </w:t>
            </w:r>
            <w:r>
              <w:rPr>
                <w:rStyle w:val="a5"/>
                <w:rFonts w:ascii="Arial" w:eastAsia="Arial" w:hAnsi="Arial" w:cs="Arial"/>
                <w:sz w:val="20"/>
                <w:szCs w:val="20"/>
                <w:vertAlign w:val="superscript"/>
                <w:lang w:val="en-US" w:eastAsia="en-US"/>
              </w:rPr>
              <w:t>r</w:t>
            </w:r>
            <w:r>
              <w:rPr>
                <w:rStyle w:val="a5"/>
                <w:rFonts w:ascii="Arial" w:eastAsia="Arial" w:hAnsi="Arial" w:cs="Arial"/>
                <w:sz w:val="20"/>
                <w:szCs w:val="20"/>
                <w:lang w:val="en-US" w:eastAsia="en-US"/>
              </w:rPr>
              <w:t xml:space="preserve"> </w:t>
            </w:r>
            <w:r>
              <w:rPr>
                <w:rStyle w:val="a5"/>
                <w:rFonts w:ascii="Arial" w:eastAsia="Arial" w:hAnsi="Arial" w:cs="Arial"/>
                <w:sz w:val="20"/>
                <w:szCs w:val="20"/>
                <w:vertAlign w:val="subscript"/>
              </w:rPr>
              <w:t>п</w:t>
            </w:r>
          </w:p>
          <w:p w14:paraId="4AF43F60" w14:textId="77777777" w:rsidR="00BE0CC4" w:rsidRDefault="00000000">
            <w:pPr>
              <w:pStyle w:val="a6"/>
              <w:tabs>
                <w:tab w:val="left" w:pos="4228"/>
                <w:tab w:val="left" w:pos="5180"/>
              </w:tabs>
              <w:ind w:firstLine="140"/>
              <w:rPr>
                <w:sz w:val="20"/>
                <w:szCs w:val="20"/>
              </w:rPr>
            </w:pPr>
            <w:r>
              <w:rPr>
                <w:rStyle w:val="a5"/>
                <w:rFonts w:ascii="Arial" w:eastAsia="Arial" w:hAnsi="Arial" w:cs="Arial"/>
                <w:sz w:val="20"/>
                <w:szCs w:val="20"/>
              </w:rPr>
              <w:t>КюнЗ, —3650</w:t>
            </w:r>
            <w:r>
              <w:rPr>
                <w:rStyle w:val="a5"/>
                <w:rFonts w:ascii="Arial" w:eastAsia="Arial" w:hAnsi="Arial" w:cs="Arial"/>
                <w:sz w:val="20"/>
                <w:szCs w:val="20"/>
              </w:rPr>
              <w:tab/>
              <w:t>“</w:t>
            </w:r>
            <w:r>
              <w:rPr>
                <w:rStyle w:val="a5"/>
                <w:rFonts w:ascii="Arial" w:eastAsia="Arial" w:hAnsi="Arial" w:cs="Arial"/>
                <w:sz w:val="20"/>
                <w:szCs w:val="20"/>
              </w:rPr>
              <w:tab/>
              <w:t>?"</w:t>
            </w:r>
            <w:r>
              <w:rPr>
                <w:rStyle w:val="a5"/>
                <w:rFonts w:ascii="Arial" w:eastAsia="Arial" w:hAnsi="Arial" w:cs="Arial"/>
                <w:sz w:val="20"/>
                <w:szCs w:val="20"/>
                <w:vertAlign w:val="superscript"/>
              </w:rPr>
              <w:t>ет0Г</w:t>
            </w:r>
            <w:r>
              <w:rPr>
                <w:rStyle w:val="a5"/>
                <w:rFonts w:ascii="Arial" w:eastAsia="Arial" w:hAnsi="Arial" w:cs="Arial"/>
                <w:sz w:val="20"/>
                <w:szCs w:val="20"/>
                <w:vertAlign w:val="subscript"/>
              </w:rPr>
              <w:t>п</w:t>
            </w:r>
            <w:r>
              <w:rPr>
                <w:rStyle w:val="a5"/>
                <w:rFonts w:ascii="Arial" w:eastAsia="Arial" w:hAnsi="Arial" w:cs="Arial"/>
                <w:sz w:val="20"/>
                <w:szCs w:val="20"/>
                <w:vertAlign w:val="superscript"/>
              </w:rPr>
              <w:t>-3</w:t>
            </w:r>
            <w:r>
              <w:rPr>
                <w:rStyle w:val="a5"/>
                <w:rFonts w:ascii="Arial" w:eastAsia="Arial" w:hAnsi="Arial" w:cs="Arial"/>
                <w:sz w:val="20"/>
                <w:szCs w:val="20"/>
              </w:rPr>
              <w:t>^‘,„</w:t>
            </w:r>
          </w:p>
          <w:p w14:paraId="17301587" w14:textId="77777777" w:rsidR="00BE0CC4" w:rsidRDefault="00000000">
            <w:pPr>
              <w:pStyle w:val="a6"/>
              <w:tabs>
                <w:tab w:val="left" w:pos="5210"/>
              </w:tabs>
              <w:spacing w:line="202" w:lineRule="auto"/>
              <w:ind w:firstLine="140"/>
              <w:rPr>
                <w:sz w:val="20"/>
                <w:szCs w:val="20"/>
              </w:rPr>
            </w:pPr>
            <w:r>
              <w:rPr>
                <w:rStyle w:val="a5"/>
                <w:rFonts w:ascii="Arial" w:eastAsia="Arial" w:hAnsi="Arial" w:cs="Arial"/>
                <w:sz w:val="20"/>
                <w:szCs w:val="20"/>
              </w:rPr>
              <w:t>Кюннапуу П —3561, 3759</w:t>
            </w:r>
            <w:r>
              <w:rPr>
                <w:rStyle w:val="a5"/>
                <w:rFonts w:ascii="Arial" w:eastAsia="Arial" w:hAnsi="Arial" w:cs="Arial"/>
                <w:sz w:val="20"/>
                <w:szCs w:val="20"/>
              </w:rPr>
              <w:tab/>
              <w:t>Лапиадо О. 3430</w:t>
            </w:r>
          </w:p>
          <w:p w14:paraId="2AB692BE" w14:textId="77777777" w:rsidR="00BE0CC4" w:rsidRDefault="00000000">
            <w:pPr>
              <w:pStyle w:val="a6"/>
              <w:tabs>
                <w:tab w:val="left" w:pos="5221"/>
              </w:tabs>
              <w:spacing w:line="180" w:lineRule="auto"/>
              <w:ind w:left="4280" w:firstLine="0"/>
              <w:rPr>
                <w:sz w:val="20"/>
                <w:szCs w:val="20"/>
              </w:rPr>
            </w:pPr>
            <w:r>
              <w:rPr>
                <w:rStyle w:val="a5"/>
                <w:rFonts w:ascii="Arial" w:eastAsia="Arial" w:hAnsi="Arial" w:cs="Arial"/>
                <w:b/>
                <w:bCs/>
                <w:sz w:val="24"/>
                <w:szCs w:val="24"/>
              </w:rPr>
              <w:t>кст</w:t>
            </w:r>
            <w:r>
              <w:rPr>
                <w:rStyle w:val="a5"/>
                <w:rFonts w:ascii="Arial" w:eastAsia="Arial" w:hAnsi="Arial" w:cs="Arial"/>
                <w:b/>
                <w:bCs/>
                <w:sz w:val="24"/>
                <w:szCs w:val="24"/>
              </w:rPr>
              <w:tab/>
            </w:r>
            <w:r>
              <w:rPr>
                <w:rStyle w:val="a5"/>
                <w:rFonts w:ascii="Arial" w:eastAsia="Arial" w:hAnsi="Arial" w:cs="Arial"/>
                <w:sz w:val="20"/>
                <w:szCs w:val="20"/>
              </w:rPr>
              <w:t>Лалиашвили— 3623</w:t>
            </w:r>
          </w:p>
          <w:p w14:paraId="39284D6E" w14:textId="77777777" w:rsidR="00BE0CC4" w:rsidRDefault="00000000">
            <w:pPr>
              <w:pStyle w:val="a6"/>
              <w:tabs>
                <w:tab w:val="left" w:pos="5127"/>
                <w:tab w:val="left" w:pos="6186"/>
              </w:tabs>
              <w:spacing w:line="180" w:lineRule="auto"/>
              <w:ind w:firstLine="140"/>
              <w:rPr>
                <w:sz w:val="20"/>
                <w:szCs w:val="20"/>
              </w:rPr>
            </w:pPr>
            <w:r>
              <w:rPr>
                <w:rStyle w:val="a5"/>
                <w:rFonts w:ascii="Arial" w:eastAsia="Arial" w:hAnsi="Arial" w:cs="Arial"/>
                <w:sz w:val="20"/>
                <w:szCs w:val="20"/>
              </w:rPr>
              <w:t>Кязимов А.— 3645</w:t>
            </w:r>
            <w:r>
              <w:rPr>
                <w:rStyle w:val="a5"/>
                <w:rFonts w:ascii="Arial" w:eastAsia="Arial" w:hAnsi="Arial" w:cs="Arial"/>
                <w:sz w:val="20"/>
                <w:szCs w:val="20"/>
              </w:rPr>
              <w:tab/>
              <w:t>_</w:t>
            </w:r>
            <w:r>
              <w:rPr>
                <w:rStyle w:val="a5"/>
                <w:rFonts w:ascii="Arial" w:eastAsia="Arial" w:hAnsi="Arial" w:cs="Arial"/>
                <w:sz w:val="20"/>
                <w:szCs w:val="20"/>
              </w:rPr>
              <w:tab/>
              <w:t>_</w:t>
            </w:r>
          </w:p>
          <w:p w14:paraId="5A2F3699" w14:textId="77777777" w:rsidR="00BE0CC4" w:rsidRDefault="00000000">
            <w:pPr>
              <w:pStyle w:val="a6"/>
              <w:tabs>
                <w:tab w:val="left" w:pos="4148"/>
                <w:tab w:val="left" w:pos="5123"/>
              </w:tabs>
              <w:spacing w:line="233" w:lineRule="auto"/>
              <w:ind w:firstLine="140"/>
              <w:rPr>
                <w:sz w:val="20"/>
                <w:szCs w:val="20"/>
              </w:rPr>
            </w:pPr>
            <w:r>
              <w:rPr>
                <w:rStyle w:val="a5"/>
                <w:rFonts w:ascii="Arial" w:eastAsia="Arial" w:hAnsi="Arial" w:cs="Arial"/>
                <w:sz w:val="20"/>
                <w:szCs w:val="20"/>
              </w:rPr>
              <w:t>Казимов Д. - 3603</w:t>
            </w:r>
            <w:r>
              <w:rPr>
                <w:rStyle w:val="a5"/>
                <w:rFonts w:ascii="Arial" w:eastAsia="Arial" w:hAnsi="Arial" w:cs="Arial"/>
                <w:sz w:val="20"/>
                <w:szCs w:val="20"/>
              </w:rPr>
              <w:tab/>
            </w:r>
            <w:r>
              <w:rPr>
                <w:rStyle w:val="a5"/>
                <w:rFonts w:ascii="Arial" w:eastAsia="Arial" w:hAnsi="Arial" w:cs="Arial"/>
                <w:sz w:val="20"/>
                <w:szCs w:val="20"/>
                <w:vertAlign w:val="superscript"/>
              </w:rPr>
              <w:t>30</w:t>
            </w:r>
            <w:r>
              <w:rPr>
                <w:rStyle w:val="a5"/>
                <w:rFonts w:ascii="Arial" w:eastAsia="Arial" w:hAnsi="Arial" w:cs="Arial"/>
                <w:sz w:val="20"/>
                <w:szCs w:val="20"/>
              </w:rPr>
              <w:tab/>
              <w:t>Лаиидус Е. - 3585</w:t>
            </w:r>
          </w:p>
          <w:p w14:paraId="604E69EA" w14:textId="77777777" w:rsidR="00BE0CC4" w:rsidRDefault="00000000">
            <w:pPr>
              <w:pStyle w:val="a6"/>
              <w:tabs>
                <w:tab w:val="left" w:pos="1241"/>
                <w:tab w:val="left" w:pos="4155"/>
                <w:tab w:val="left" w:pos="5130"/>
              </w:tabs>
              <w:spacing w:line="185" w:lineRule="auto"/>
              <w:ind w:firstLine="140"/>
              <w:rPr>
                <w:sz w:val="20"/>
                <w:szCs w:val="20"/>
              </w:rPr>
            </w:pPr>
            <w:r>
              <w:rPr>
                <w:rStyle w:val="a5"/>
                <w:rFonts w:ascii="Arial" w:eastAsia="Arial" w:hAnsi="Arial" w:cs="Arial"/>
                <w:b/>
                <w:bCs/>
                <w:sz w:val="24"/>
                <w:szCs w:val="24"/>
              </w:rPr>
              <w:t>„</w:t>
            </w:r>
            <w:r>
              <w:rPr>
                <w:rStyle w:val="a5"/>
                <w:rFonts w:ascii="Arial" w:eastAsia="Arial" w:hAnsi="Arial" w:cs="Arial"/>
                <w:b/>
                <w:bCs/>
                <w:sz w:val="24"/>
                <w:szCs w:val="24"/>
              </w:rPr>
              <w:tab/>
              <w:t>,</w:t>
            </w:r>
            <w:r>
              <w:rPr>
                <w:rStyle w:val="a5"/>
                <w:rFonts w:ascii="Arial" w:eastAsia="Arial" w:hAnsi="Arial" w:cs="Arial"/>
                <w:b/>
                <w:bCs/>
                <w:sz w:val="24"/>
                <w:szCs w:val="24"/>
              </w:rPr>
              <w:tab/>
              <w:t>мн</w:t>
            </w:r>
            <w:r>
              <w:rPr>
                <w:rStyle w:val="a5"/>
                <w:rFonts w:ascii="Arial" w:eastAsia="Arial" w:hAnsi="Arial" w:cs="Arial"/>
                <w:b/>
                <w:bCs/>
                <w:sz w:val="24"/>
                <w:szCs w:val="24"/>
              </w:rPr>
              <w:tab/>
            </w:r>
            <w:r>
              <w:rPr>
                <w:rStyle w:val="a5"/>
                <w:rFonts w:ascii="Arial" w:eastAsia="Arial" w:hAnsi="Arial" w:cs="Arial"/>
                <w:sz w:val="20"/>
                <w:szCs w:val="20"/>
              </w:rPr>
              <w:t>ЛапикК. — 3446</w:t>
            </w:r>
          </w:p>
          <w:p w14:paraId="3B422A26" w14:textId="77777777" w:rsidR="00BE0CC4" w:rsidRDefault="00000000">
            <w:pPr>
              <w:pStyle w:val="a6"/>
              <w:tabs>
                <w:tab w:val="left" w:pos="5123"/>
              </w:tabs>
              <w:spacing w:line="180" w:lineRule="auto"/>
              <w:ind w:firstLine="140"/>
              <w:rPr>
                <w:sz w:val="20"/>
                <w:szCs w:val="20"/>
              </w:rPr>
            </w:pPr>
            <w:r>
              <w:rPr>
                <w:rStyle w:val="a5"/>
                <w:rFonts w:ascii="Arial" w:eastAsia="Arial" w:hAnsi="Arial" w:cs="Arial"/>
                <w:sz w:val="20"/>
                <w:szCs w:val="20"/>
              </w:rPr>
              <w:t>Кязимова 3. — 3461</w:t>
            </w:r>
            <w:r>
              <w:rPr>
                <w:rStyle w:val="a5"/>
                <w:rFonts w:ascii="Arial" w:eastAsia="Arial" w:hAnsi="Arial" w:cs="Arial"/>
                <w:sz w:val="20"/>
                <w:szCs w:val="20"/>
              </w:rPr>
              <w:tab/>
              <w:t>„</w:t>
            </w:r>
          </w:p>
          <w:p w14:paraId="7457BC1C" w14:textId="77777777" w:rsidR="00BE0CC4" w:rsidRDefault="00000000">
            <w:pPr>
              <w:pStyle w:val="a6"/>
              <w:tabs>
                <w:tab w:val="left" w:pos="982"/>
                <w:tab w:val="left" w:pos="4250"/>
                <w:tab w:val="left" w:pos="5188"/>
              </w:tabs>
              <w:spacing w:line="180" w:lineRule="auto"/>
              <w:ind w:firstLine="140"/>
              <w:rPr>
                <w:sz w:val="20"/>
                <w:szCs w:val="20"/>
              </w:rPr>
            </w:pPr>
            <w:r>
              <w:rPr>
                <w:rStyle w:val="a5"/>
                <w:rFonts w:ascii="Arial" w:eastAsia="Arial" w:hAnsi="Arial" w:cs="Arial"/>
                <w:sz w:val="20"/>
                <w:szCs w:val="20"/>
              </w:rPr>
              <w:t>V</w:t>
            </w:r>
            <w:r>
              <w:rPr>
                <w:rStyle w:val="a5"/>
                <w:rFonts w:ascii="Arial" w:eastAsia="Arial" w:hAnsi="Arial" w:cs="Arial"/>
                <w:sz w:val="20"/>
                <w:szCs w:val="20"/>
              </w:rPr>
              <w:tab/>
              <w:t>п</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Лапиков И,—3414, 3481, 3498—</w:t>
            </w:r>
          </w:p>
          <w:p w14:paraId="64D862E0" w14:textId="77777777" w:rsidR="00BE0CC4" w:rsidRDefault="00000000">
            <w:pPr>
              <w:pStyle w:val="a6"/>
              <w:tabs>
                <w:tab w:val="left" w:pos="6035"/>
              </w:tabs>
              <w:spacing w:line="286" w:lineRule="auto"/>
              <w:ind w:left="480" w:hanging="300"/>
              <w:rPr>
                <w:sz w:val="20"/>
                <w:szCs w:val="20"/>
              </w:rPr>
            </w:pPr>
            <w:r>
              <w:rPr>
                <w:rStyle w:val="a5"/>
                <w:rFonts w:ascii="Arial" w:eastAsia="Arial" w:hAnsi="Arial" w:cs="Arial"/>
                <w:sz w:val="20"/>
                <w:szCs w:val="20"/>
              </w:rPr>
              <w:t>Кякшт Л.-3551, 3560, 3574, 3744, 3751, 3752, 3757</w:t>
            </w:r>
            <w:r>
              <w:rPr>
                <w:rStyle w:val="a5"/>
                <w:rFonts w:ascii="Arial" w:eastAsia="Arial" w:hAnsi="Arial" w:cs="Arial"/>
                <w:sz w:val="20"/>
                <w:szCs w:val="20"/>
              </w:rPr>
              <w:tab/>
              <w:t>’</w:t>
            </w:r>
          </w:p>
        </w:tc>
      </w:tr>
      <w:tr w:rsidR="00BE0CC4" w14:paraId="31406916" w14:textId="77777777">
        <w:tblPrEx>
          <w:tblCellMar>
            <w:top w:w="0" w:type="dxa"/>
            <w:bottom w:w="0" w:type="dxa"/>
          </w:tblCellMar>
        </w:tblPrEx>
        <w:trPr>
          <w:trHeight w:hRule="exact" w:val="457"/>
          <w:jc w:val="center"/>
        </w:trPr>
        <w:tc>
          <w:tcPr>
            <w:tcW w:w="796" w:type="dxa"/>
            <w:vAlign w:val="center"/>
          </w:tcPr>
          <w:p w14:paraId="6BCAD86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MX</w:t>
            </w:r>
          </w:p>
        </w:tc>
        <w:tc>
          <w:tcPr>
            <w:tcW w:w="8640" w:type="dxa"/>
            <w:vAlign w:val="bottom"/>
          </w:tcPr>
          <w:p w14:paraId="5FDBB90F" w14:textId="77777777" w:rsidR="00BE0CC4" w:rsidRDefault="00000000">
            <w:pPr>
              <w:pStyle w:val="a6"/>
              <w:tabs>
                <w:tab w:val="left" w:pos="4266"/>
                <w:tab w:val="left" w:pos="5226"/>
              </w:tabs>
              <w:ind w:firstLine="140"/>
              <w:rPr>
                <w:sz w:val="20"/>
                <w:szCs w:val="20"/>
              </w:rPr>
            </w:pPr>
            <w:r>
              <w:rPr>
                <w:rStyle w:val="a5"/>
                <w:rFonts w:ascii="Arial" w:eastAsia="Arial" w:hAnsi="Arial" w:cs="Arial"/>
                <w:sz w:val="20"/>
                <w:szCs w:val="20"/>
              </w:rPr>
              <w:t>Кяо X, —3568, 3733, 3742а</w:t>
            </w:r>
            <w:r>
              <w:rPr>
                <w:rStyle w:val="a5"/>
                <w:rFonts w:ascii="Arial" w:eastAsia="Arial" w:hAnsi="Arial" w:cs="Arial"/>
                <w:sz w:val="20"/>
                <w:szCs w:val="20"/>
              </w:rPr>
              <w:tab/>
              <w:t>*</w:t>
            </w:r>
            <w:r>
              <w:rPr>
                <w:rStyle w:val="a5"/>
                <w:rFonts w:ascii="Arial" w:eastAsia="Arial" w:hAnsi="Arial" w:cs="Arial"/>
                <w:sz w:val="20"/>
                <w:szCs w:val="20"/>
              </w:rPr>
              <w:tab/>
              <w:t>Лапин В. —3590, 3717</w:t>
            </w:r>
          </w:p>
          <w:p w14:paraId="0B575ABB" w14:textId="77777777" w:rsidR="00BE0CC4" w:rsidRDefault="00000000">
            <w:pPr>
              <w:pStyle w:val="a6"/>
              <w:tabs>
                <w:tab w:val="left" w:pos="5236"/>
              </w:tabs>
              <w:ind w:left="4280" w:firstLine="0"/>
              <w:rPr>
                <w:sz w:val="20"/>
                <w:szCs w:val="20"/>
              </w:rPr>
            </w:pPr>
            <w:r>
              <w:rPr>
                <w:rStyle w:val="a5"/>
                <w:rFonts w:ascii="Arial" w:eastAsia="Arial" w:hAnsi="Arial" w:cs="Arial"/>
                <w:sz w:val="20"/>
                <w:szCs w:val="20"/>
              </w:rPr>
              <w:t>зо</w:t>
            </w:r>
            <w:r>
              <w:rPr>
                <w:rStyle w:val="a5"/>
                <w:rFonts w:ascii="Arial" w:eastAsia="Arial" w:hAnsi="Arial" w:cs="Arial"/>
                <w:sz w:val="20"/>
                <w:szCs w:val="20"/>
              </w:rPr>
              <w:tab/>
              <w:t>Лапннокий Р. — 3482</w:t>
            </w:r>
          </w:p>
        </w:tc>
      </w:tr>
      <w:tr w:rsidR="00BE0CC4" w14:paraId="2ADC671D" w14:textId="77777777">
        <w:tblPrEx>
          <w:tblCellMar>
            <w:top w:w="0" w:type="dxa"/>
            <w:bottom w:w="0" w:type="dxa"/>
          </w:tblCellMar>
        </w:tblPrEx>
        <w:trPr>
          <w:trHeight w:hRule="exact" w:val="613"/>
          <w:jc w:val="center"/>
        </w:trPr>
        <w:tc>
          <w:tcPr>
            <w:tcW w:w="796" w:type="dxa"/>
          </w:tcPr>
          <w:p w14:paraId="0F0C50D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8640" w:type="dxa"/>
          </w:tcPr>
          <w:p w14:paraId="668594B4" w14:textId="77777777" w:rsidR="00BE0CC4" w:rsidRDefault="00000000">
            <w:pPr>
              <w:pStyle w:val="a6"/>
              <w:tabs>
                <w:tab w:val="left" w:pos="5241"/>
              </w:tabs>
              <w:ind w:firstLine="140"/>
              <w:rPr>
                <w:sz w:val="20"/>
                <w:szCs w:val="20"/>
              </w:rPr>
            </w:pPr>
            <w:r>
              <w:rPr>
                <w:rStyle w:val="a5"/>
                <w:rFonts w:ascii="Arial" w:eastAsia="Arial" w:hAnsi="Arial" w:cs="Arial"/>
                <w:sz w:val="20"/>
                <w:szCs w:val="20"/>
              </w:rPr>
              <w:t>Кяспер В. — 3628</w:t>
            </w:r>
            <w:r>
              <w:rPr>
                <w:rStyle w:val="a5"/>
                <w:rFonts w:ascii="Arial" w:eastAsia="Arial" w:hAnsi="Arial" w:cs="Arial"/>
                <w:sz w:val="20"/>
                <w:szCs w:val="20"/>
              </w:rPr>
              <w:tab/>
              <w:t>„</w:t>
            </w:r>
          </w:p>
          <w:p w14:paraId="2DA6A65E" w14:textId="77777777" w:rsidR="00BE0CC4" w:rsidRDefault="00000000">
            <w:pPr>
              <w:pStyle w:val="a6"/>
              <w:tabs>
                <w:tab w:val="left" w:pos="3486"/>
                <w:tab w:val="left" w:pos="4453"/>
              </w:tabs>
              <w:spacing w:after="60" w:line="180" w:lineRule="auto"/>
              <w:ind w:firstLine="0"/>
              <w:jc w:val="center"/>
              <w:rPr>
                <w:sz w:val="20"/>
                <w:szCs w:val="20"/>
              </w:rPr>
            </w:pPr>
            <w:r>
              <w:rPr>
                <w:rStyle w:val="a5"/>
                <w:rFonts w:ascii="Arial" w:eastAsia="Arial" w:hAnsi="Arial" w:cs="Arial"/>
                <w:sz w:val="20"/>
                <w:szCs w:val="20"/>
                <w:vertAlign w:val="superscript"/>
                <w:lang w:val="en-US" w:eastAsia="en-US"/>
              </w:rPr>
              <w:t>F</w:t>
            </w:r>
            <w:r>
              <w:rPr>
                <w:rStyle w:val="a5"/>
                <w:rFonts w:ascii="Arial" w:eastAsia="Arial" w:hAnsi="Arial" w:cs="Arial"/>
                <w:sz w:val="20"/>
                <w:szCs w:val="20"/>
                <w:lang w:val="en-US" w:eastAsia="en-US"/>
              </w:rPr>
              <w:tab/>
            </w:r>
            <w:r>
              <w:rPr>
                <w:rStyle w:val="a5"/>
                <w:rFonts w:ascii="Arial" w:eastAsia="Arial" w:hAnsi="Arial" w:cs="Arial"/>
                <w:sz w:val="20"/>
                <w:szCs w:val="20"/>
              </w:rPr>
              <w:t>гр</w:t>
            </w:r>
            <w:r>
              <w:rPr>
                <w:rStyle w:val="a5"/>
                <w:rFonts w:ascii="Arial" w:eastAsia="Arial" w:hAnsi="Arial" w:cs="Arial"/>
                <w:sz w:val="20"/>
                <w:szCs w:val="20"/>
              </w:rPr>
              <w:tab/>
              <w:t>Лапинь К. — 3414, 3625</w:t>
            </w:r>
          </w:p>
          <w:p w14:paraId="6D4929FB" w14:textId="77777777" w:rsidR="00BE0CC4" w:rsidRDefault="00000000">
            <w:pPr>
              <w:pStyle w:val="a6"/>
              <w:tabs>
                <w:tab w:val="left" w:pos="5251"/>
              </w:tabs>
              <w:ind w:left="4280" w:firstLine="0"/>
              <w:rPr>
                <w:sz w:val="20"/>
                <w:szCs w:val="20"/>
              </w:rPr>
            </w:pPr>
            <w:r>
              <w:rPr>
                <w:rStyle w:val="a5"/>
                <w:rFonts w:ascii="Arial" w:eastAsia="Arial" w:hAnsi="Arial" w:cs="Arial"/>
                <w:sz w:val="20"/>
                <w:szCs w:val="20"/>
              </w:rPr>
              <w:t>а</w:t>
            </w:r>
            <w:r>
              <w:rPr>
                <w:rStyle w:val="a5"/>
                <w:rFonts w:ascii="Arial" w:eastAsia="Arial" w:hAnsi="Arial" w:cs="Arial"/>
                <w:sz w:val="20"/>
                <w:szCs w:val="20"/>
              </w:rPr>
              <w:tab/>
              <w:t>Лаптинский И. — 3504</w:t>
            </w:r>
          </w:p>
        </w:tc>
      </w:tr>
      <w:tr w:rsidR="00BE0CC4" w14:paraId="378E4CAC" w14:textId="77777777">
        <w:tblPrEx>
          <w:tblCellMar>
            <w:top w:w="0" w:type="dxa"/>
            <w:bottom w:w="0" w:type="dxa"/>
          </w:tblCellMar>
        </w:tblPrEx>
        <w:trPr>
          <w:trHeight w:hRule="exact" w:val="1421"/>
          <w:jc w:val="center"/>
        </w:trPr>
        <w:tc>
          <w:tcPr>
            <w:tcW w:w="796" w:type="dxa"/>
          </w:tcPr>
          <w:p w14:paraId="646C90C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 xml:space="preserve">30 a a </w:t>
            </w:r>
            <w:r>
              <w:rPr>
                <w:rStyle w:val="a5"/>
                <w:rFonts w:ascii="Arial" w:eastAsia="Arial" w:hAnsi="Arial" w:cs="Arial"/>
                <w:b/>
                <w:bCs/>
                <w:sz w:val="24"/>
                <w:szCs w:val="24"/>
              </w:rPr>
              <w:t xml:space="preserve">мр </w:t>
            </w:r>
            <w:r>
              <w:rPr>
                <w:rStyle w:val="a5"/>
                <w:rFonts w:ascii="Arial" w:eastAsia="Arial" w:hAnsi="Arial" w:cs="Arial"/>
                <w:b/>
                <w:bCs/>
                <w:sz w:val="24"/>
                <w:szCs w:val="24"/>
                <w:lang w:val="en-US" w:eastAsia="en-US"/>
              </w:rPr>
              <w:t>X</w:t>
            </w:r>
          </w:p>
        </w:tc>
        <w:tc>
          <w:tcPr>
            <w:tcW w:w="8640" w:type="dxa"/>
            <w:vAlign w:val="bottom"/>
          </w:tcPr>
          <w:p w14:paraId="33FB5346" w14:textId="77777777" w:rsidR="00BE0CC4" w:rsidRDefault="00000000">
            <w:pPr>
              <w:pStyle w:val="a6"/>
              <w:tabs>
                <w:tab w:val="right" w:pos="4418"/>
                <w:tab w:val="left" w:pos="5146"/>
              </w:tabs>
              <w:spacing w:after="40"/>
              <w:ind w:firstLine="140"/>
              <w:rPr>
                <w:sz w:val="20"/>
                <w:szCs w:val="20"/>
              </w:rPr>
            </w:pPr>
            <w:r>
              <w:rPr>
                <w:rStyle w:val="a5"/>
                <w:rFonts w:ascii="Arial" w:eastAsia="Arial" w:hAnsi="Arial" w:cs="Arial"/>
                <w:sz w:val="20"/>
                <w:szCs w:val="20"/>
              </w:rPr>
              <w:t>Лаансметс X. — 3636</w:t>
            </w:r>
            <w:r>
              <w:rPr>
                <w:rStyle w:val="a5"/>
                <w:rFonts w:ascii="Arial" w:eastAsia="Arial" w:hAnsi="Arial" w:cs="Arial"/>
                <w:sz w:val="20"/>
                <w:szCs w:val="20"/>
              </w:rPr>
              <w:tab/>
            </w:r>
            <w:r>
              <w:rPr>
                <w:rStyle w:val="a5"/>
                <w:rFonts w:ascii="Arial" w:eastAsia="Arial" w:hAnsi="Arial" w:cs="Arial"/>
                <w:sz w:val="20"/>
                <w:szCs w:val="20"/>
                <w:vertAlign w:val="subscript"/>
              </w:rPr>
              <w:t>р</w:t>
            </w:r>
            <w:r>
              <w:rPr>
                <w:rStyle w:val="a5"/>
                <w:rFonts w:ascii="Arial" w:eastAsia="Arial" w:hAnsi="Arial" w:cs="Arial"/>
                <w:sz w:val="20"/>
                <w:szCs w:val="20"/>
              </w:rPr>
              <w:tab/>
              <w:t>Лапшин Я. — 3618</w:t>
            </w:r>
          </w:p>
          <w:p w14:paraId="4BB67F9E" w14:textId="77777777" w:rsidR="00BE0CC4" w:rsidRDefault="00000000">
            <w:pPr>
              <w:pStyle w:val="a6"/>
              <w:tabs>
                <w:tab w:val="right" w:pos="4418"/>
                <w:tab w:val="left" w:pos="5146"/>
              </w:tabs>
              <w:spacing w:after="40"/>
              <w:ind w:firstLine="140"/>
              <w:rPr>
                <w:sz w:val="20"/>
                <w:szCs w:val="20"/>
              </w:rPr>
            </w:pPr>
            <w:r>
              <w:rPr>
                <w:rStyle w:val="a5"/>
                <w:rFonts w:ascii="Arial" w:eastAsia="Arial" w:hAnsi="Arial" w:cs="Arial"/>
                <w:sz w:val="20"/>
                <w:szCs w:val="20"/>
              </w:rPr>
              <w:t>Лайков Саша — 3476</w:t>
            </w:r>
            <w:r>
              <w:rPr>
                <w:rStyle w:val="a5"/>
                <w:rFonts w:ascii="Arial" w:eastAsia="Arial" w:hAnsi="Arial" w:cs="Arial"/>
                <w:sz w:val="20"/>
                <w:szCs w:val="20"/>
              </w:rPr>
              <w:tab/>
              <w:t>а</w:t>
            </w:r>
            <w:r>
              <w:rPr>
                <w:rStyle w:val="a5"/>
                <w:rFonts w:ascii="Arial" w:eastAsia="Arial" w:hAnsi="Arial" w:cs="Arial"/>
                <w:sz w:val="20"/>
                <w:szCs w:val="20"/>
              </w:rPr>
              <w:tab/>
              <w:t>Ларионов А. — 3441</w:t>
            </w:r>
          </w:p>
          <w:p w14:paraId="334AAC69" w14:textId="77777777" w:rsidR="00BE0CC4" w:rsidRDefault="00000000">
            <w:pPr>
              <w:pStyle w:val="a6"/>
              <w:tabs>
                <w:tab w:val="right" w:pos="4418"/>
                <w:tab w:val="left" w:pos="5146"/>
              </w:tabs>
              <w:spacing w:after="40"/>
              <w:ind w:firstLine="140"/>
              <w:rPr>
                <w:sz w:val="20"/>
                <w:szCs w:val="20"/>
              </w:rPr>
            </w:pPr>
            <w:r>
              <w:rPr>
                <w:rStyle w:val="a5"/>
                <w:rFonts w:ascii="Arial" w:eastAsia="Arial" w:hAnsi="Arial" w:cs="Arial"/>
                <w:sz w:val="20"/>
                <w:szCs w:val="20"/>
              </w:rPr>
              <w:t>Лавочников В. — 3491</w:t>
            </w:r>
            <w:r>
              <w:rPr>
                <w:rStyle w:val="a5"/>
                <w:rFonts w:ascii="Arial" w:eastAsia="Arial" w:hAnsi="Arial" w:cs="Arial"/>
                <w:sz w:val="20"/>
                <w:szCs w:val="20"/>
              </w:rPr>
              <w:tab/>
              <w:t>а</w:t>
            </w:r>
            <w:r>
              <w:rPr>
                <w:rStyle w:val="a5"/>
                <w:rFonts w:ascii="Arial" w:eastAsia="Arial" w:hAnsi="Arial" w:cs="Arial"/>
                <w:sz w:val="20"/>
                <w:szCs w:val="20"/>
              </w:rPr>
              <w:tab/>
              <w:t>Ларионов В. — 3624</w:t>
            </w:r>
          </w:p>
          <w:p w14:paraId="52C51415" w14:textId="77777777" w:rsidR="00BE0CC4" w:rsidRDefault="00000000">
            <w:pPr>
              <w:pStyle w:val="a6"/>
              <w:tabs>
                <w:tab w:val="right" w:pos="4452"/>
                <w:tab w:val="left" w:pos="5180"/>
              </w:tabs>
              <w:spacing w:after="40"/>
              <w:ind w:firstLine="140"/>
              <w:rPr>
                <w:sz w:val="20"/>
                <w:szCs w:val="20"/>
              </w:rPr>
            </w:pPr>
            <w:r>
              <w:rPr>
                <w:rStyle w:val="a5"/>
                <w:rFonts w:ascii="Arial" w:eastAsia="Arial" w:hAnsi="Arial" w:cs="Arial"/>
                <w:sz w:val="20"/>
                <w:szCs w:val="20"/>
              </w:rPr>
              <w:t>Лаврелашвили Г. —3547, 3552,</w:t>
            </w:r>
            <w:r>
              <w:rPr>
                <w:rStyle w:val="a5"/>
                <w:rFonts w:ascii="Arial" w:eastAsia="Arial" w:hAnsi="Arial" w:cs="Arial"/>
                <w:sz w:val="20"/>
                <w:szCs w:val="20"/>
              </w:rPr>
              <w:tab/>
              <w:t>а</w:t>
            </w:r>
            <w:r>
              <w:rPr>
                <w:rStyle w:val="a5"/>
                <w:rFonts w:ascii="Arial" w:eastAsia="Arial" w:hAnsi="Arial" w:cs="Arial"/>
                <w:sz w:val="20"/>
                <w:szCs w:val="20"/>
              </w:rPr>
              <w:tab/>
              <w:t>Ларионова А,—3462, 3520, 3684</w:t>
            </w:r>
          </w:p>
          <w:p w14:paraId="6DA03E98" w14:textId="77777777" w:rsidR="00BE0CC4" w:rsidRDefault="00000000">
            <w:pPr>
              <w:pStyle w:val="a6"/>
              <w:tabs>
                <w:tab w:val="right" w:pos="4450"/>
                <w:tab w:val="left" w:pos="5177"/>
              </w:tabs>
              <w:spacing w:after="40"/>
              <w:ind w:firstLine="480"/>
              <w:rPr>
                <w:sz w:val="20"/>
                <w:szCs w:val="20"/>
              </w:rPr>
            </w:pPr>
            <w:r>
              <w:rPr>
                <w:rStyle w:val="a5"/>
                <w:rFonts w:ascii="Arial" w:eastAsia="Arial" w:hAnsi="Arial" w:cs="Arial"/>
                <w:sz w:val="20"/>
                <w:szCs w:val="20"/>
              </w:rPr>
              <w:t>3705, 3739. 3745</w:t>
            </w:r>
            <w:r>
              <w:rPr>
                <w:rStyle w:val="a5"/>
                <w:rFonts w:ascii="Arial" w:eastAsia="Arial" w:hAnsi="Arial" w:cs="Arial"/>
                <w:sz w:val="20"/>
                <w:szCs w:val="20"/>
              </w:rPr>
              <w:tab/>
              <w:t>а</w:t>
            </w:r>
            <w:r>
              <w:rPr>
                <w:rStyle w:val="a5"/>
                <w:rFonts w:ascii="Arial" w:eastAsia="Arial" w:hAnsi="Arial" w:cs="Arial"/>
                <w:sz w:val="20"/>
                <w:szCs w:val="20"/>
              </w:rPr>
              <w:tab/>
              <w:t>Ларченко К. — 3448</w:t>
            </w:r>
          </w:p>
        </w:tc>
      </w:tr>
      <w:tr w:rsidR="00BE0CC4" w14:paraId="0FCEC389" w14:textId="77777777">
        <w:tblPrEx>
          <w:tblCellMar>
            <w:top w:w="0" w:type="dxa"/>
            <w:bottom w:w="0" w:type="dxa"/>
          </w:tblCellMar>
        </w:tblPrEx>
        <w:trPr>
          <w:trHeight w:hRule="exact" w:val="3093"/>
          <w:jc w:val="center"/>
        </w:trPr>
        <w:tc>
          <w:tcPr>
            <w:tcW w:w="796" w:type="dxa"/>
          </w:tcPr>
          <w:p w14:paraId="69203B4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 a</w:t>
            </w:r>
          </w:p>
          <w:p w14:paraId="148ECFA3" w14:textId="77777777" w:rsidR="00BE0CC4" w:rsidRDefault="00000000">
            <w:pPr>
              <w:pStyle w:val="a6"/>
              <w:ind w:firstLine="0"/>
              <w:jc w:val="both"/>
              <w:rPr>
                <w:sz w:val="24"/>
                <w:szCs w:val="24"/>
              </w:rPr>
            </w:pPr>
            <w:r>
              <w:rPr>
                <w:rStyle w:val="a5"/>
                <w:rFonts w:ascii="Arial" w:eastAsia="Arial" w:hAnsi="Arial" w:cs="Arial"/>
                <w:b/>
                <w:bCs/>
                <w:sz w:val="24"/>
                <w:szCs w:val="24"/>
              </w:rPr>
              <w:t xml:space="preserve">ЭО </w:t>
            </w:r>
            <w:r>
              <w:rPr>
                <w:rStyle w:val="a5"/>
                <w:rFonts w:ascii="Arial" w:eastAsia="Arial" w:hAnsi="Arial" w:cs="Arial"/>
                <w:b/>
                <w:bCs/>
                <w:sz w:val="24"/>
                <w:szCs w:val="24"/>
                <w:lang w:val="en-US" w:eastAsia="en-US"/>
              </w:rPr>
              <w:t>a MX</w:t>
            </w:r>
          </w:p>
          <w:p w14:paraId="45C0669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p w14:paraId="012BDE6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 a</w:t>
            </w:r>
          </w:p>
          <w:p w14:paraId="0AFF2C4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 a</w:t>
            </w:r>
          </w:p>
        </w:tc>
        <w:tc>
          <w:tcPr>
            <w:tcW w:w="8640" w:type="dxa"/>
            <w:vAlign w:val="bottom"/>
          </w:tcPr>
          <w:p w14:paraId="7A531927" w14:textId="77777777" w:rsidR="00BE0CC4" w:rsidRDefault="00000000">
            <w:pPr>
              <w:pStyle w:val="a6"/>
              <w:tabs>
                <w:tab w:val="left" w:pos="4258"/>
                <w:tab w:val="left" w:pos="5218"/>
              </w:tabs>
              <w:ind w:firstLine="140"/>
              <w:rPr>
                <w:sz w:val="20"/>
                <w:szCs w:val="20"/>
              </w:rPr>
            </w:pPr>
            <w:r>
              <w:rPr>
                <w:rStyle w:val="a5"/>
                <w:rFonts w:ascii="Arial" w:eastAsia="Arial" w:hAnsi="Arial" w:cs="Arial"/>
                <w:sz w:val="20"/>
                <w:szCs w:val="20"/>
              </w:rPr>
              <w:t>Лавренев Б. — 3613</w:t>
            </w:r>
            <w:r>
              <w:rPr>
                <w:rStyle w:val="a5"/>
                <w:rFonts w:ascii="Arial" w:eastAsia="Arial" w:hAnsi="Arial" w:cs="Arial"/>
                <w:sz w:val="20"/>
                <w:szCs w:val="20"/>
              </w:rPr>
              <w:tab/>
              <w:t>а</w:t>
            </w:r>
            <w:r>
              <w:rPr>
                <w:rStyle w:val="a5"/>
                <w:rFonts w:ascii="Arial" w:eastAsia="Arial" w:hAnsi="Arial" w:cs="Arial"/>
                <w:sz w:val="20"/>
                <w:szCs w:val="20"/>
              </w:rPr>
              <w:tab/>
              <w:t>Лас М. де — 3542—3543</w:t>
            </w:r>
          </w:p>
          <w:p w14:paraId="60F8E5B0" w14:textId="77777777" w:rsidR="00BE0CC4" w:rsidRDefault="00000000">
            <w:pPr>
              <w:pStyle w:val="a6"/>
              <w:tabs>
                <w:tab w:val="center" w:pos="4281"/>
                <w:tab w:val="left" w:pos="5123"/>
              </w:tabs>
              <w:ind w:firstLine="140"/>
              <w:rPr>
                <w:sz w:val="20"/>
                <w:szCs w:val="20"/>
              </w:rPr>
            </w:pPr>
            <w:r>
              <w:rPr>
                <w:rStyle w:val="a5"/>
                <w:rFonts w:ascii="Arial" w:eastAsia="Arial" w:hAnsi="Arial" w:cs="Arial"/>
                <w:sz w:val="20"/>
                <w:szCs w:val="20"/>
              </w:rPr>
              <w:t>Лавренюк А. — 3509</w:t>
            </w:r>
            <w:r>
              <w:rPr>
                <w:rStyle w:val="a5"/>
                <w:rFonts w:ascii="Arial" w:eastAsia="Arial" w:hAnsi="Arial" w:cs="Arial"/>
                <w:sz w:val="20"/>
                <w:szCs w:val="20"/>
              </w:rPr>
              <w:tab/>
              <w:t>с</w:t>
            </w:r>
            <w:r>
              <w:rPr>
                <w:rStyle w:val="a5"/>
                <w:rFonts w:ascii="Arial" w:eastAsia="Arial" w:hAnsi="Arial" w:cs="Arial"/>
                <w:sz w:val="20"/>
                <w:szCs w:val="20"/>
              </w:rPr>
              <w:tab/>
              <w:t>Ласкин Б. — 3736</w:t>
            </w:r>
          </w:p>
          <w:p w14:paraId="4790848D" w14:textId="77777777" w:rsidR="00BE0CC4" w:rsidRDefault="00000000">
            <w:pPr>
              <w:pStyle w:val="a6"/>
              <w:tabs>
                <w:tab w:val="center" w:pos="4285"/>
                <w:tab w:val="left" w:pos="5127"/>
              </w:tabs>
              <w:ind w:firstLine="140"/>
              <w:rPr>
                <w:sz w:val="20"/>
                <w:szCs w:val="20"/>
              </w:rPr>
            </w:pPr>
            <w:r>
              <w:rPr>
                <w:rStyle w:val="a5"/>
                <w:rFonts w:ascii="Arial" w:eastAsia="Arial" w:hAnsi="Arial" w:cs="Arial"/>
                <w:sz w:val="20"/>
                <w:szCs w:val="20"/>
              </w:rPr>
              <w:t>Лаврик В. — 3662</w:t>
            </w:r>
            <w:r>
              <w:rPr>
                <w:rStyle w:val="a5"/>
                <w:rFonts w:ascii="Arial" w:eastAsia="Arial" w:hAnsi="Arial" w:cs="Arial"/>
                <w:sz w:val="20"/>
                <w:szCs w:val="20"/>
              </w:rPr>
              <w:tab/>
              <w:t>а</w:t>
            </w:r>
            <w:r>
              <w:rPr>
                <w:rStyle w:val="a5"/>
                <w:rFonts w:ascii="Arial" w:eastAsia="Arial" w:hAnsi="Arial" w:cs="Arial"/>
                <w:sz w:val="20"/>
                <w:szCs w:val="20"/>
              </w:rPr>
              <w:tab/>
              <w:t>Ласхишвили Г. — 3672</w:t>
            </w:r>
          </w:p>
          <w:p w14:paraId="0E39F97B" w14:textId="77777777" w:rsidR="00BE0CC4" w:rsidRDefault="00000000">
            <w:pPr>
              <w:pStyle w:val="a6"/>
              <w:tabs>
                <w:tab w:val="center" w:pos="4270"/>
                <w:tab w:val="left" w:pos="5111"/>
              </w:tabs>
              <w:ind w:firstLine="140"/>
              <w:rPr>
                <w:sz w:val="20"/>
                <w:szCs w:val="20"/>
              </w:rPr>
            </w:pPr>
            <w:r>
              <w:rPr>
                <w:rStyle w:val="a5"/>
                <w:rFonts w:ascii="Arial" w:eastAsia="Arial" w:hAnsi="Arial" w:cs="Arial"/>
                <w:sz w:val="20"/>
                <w:szCs w:val="20"/>
              </w:rPr>
              <w:t>Лавринец Н. — 3478</w:t>
            </w:r>
            <w:r>
              <w:rPr>
                <w:rStyle w:val="a5"/>
                <w:rFonts w:ascii="Arial" w:eastAsia="Arial" w:hAnsi="Arial" w:cs="Arial"/>
                <w:sz w:val="20"/>
                <w:szCs w:val="20"/>
              </w:rPr>
              <w:tab/>
              <w:t>а</w:t>
            </w:r>
            <w:r>
              <w:rPr>
                <w:rStyle w:val="a5"/>
                <w:rFonts w:ascii="Arial" w:eastAsia="Arial" w:hAnsi="Arial" w:cs="Arial"/>
                <w:sz w:val="20"/>
                <w:szCs w:val="20"/>
              </w:rPr>
              <w:tab/>
              <w:t>Латинский Н. — 3430</w:t>
            </w:r>
          </w:p>
          <w:p w14:paraId="61249882" w14:textId="77777777" w:rsidR="00BE0CC4" w:rsidRDefault="00000000">
            <w:pPr>
              <w:pStyle w:val="a6"/>
              <w:tabs>
                <w:tab w:val="center" w:pos="4277"/>
                <w:tab w:val="left" w:pos="5119"/>
              </w:tabs>
              <w:ind w:firstLine="140"/>
              <w:rPr>
                <w:sz w:val="20"/>
                <w:szCs w:val="20"/>
              </w:rPr>
            </w:pPr>
            <w:r>
              <w:rPr>
                <w:rStyle w:val="a5"/>
                <w:rFonts w:ascii="Arial" w:eastAsia="Arial" w:hAnsi="Arial" w:cs="Arial"/>
                <w:sz w:val="20"/>
                <w:szCs w:val="20"/>
              </w:rPr>
              <w:t>Лавров А.— 3564, 3748</w:t>
            </w:r>
            <w:r>
              <w:rPr>
                <w:rStyle w:val="a5"/>
                <w:rFonts w:ascii="Arial" w:eastAsia="Arial" w:hAnsi="Arial" w:cs="Arial"/>
                <w:sz w:val="20"/>
                <w:szCs w:val="20"/>
              </w:rPr>
              <w:tab/>
              <w:t>а</w:t>
            </w:r>
            <w:r>
              <w:rPr>
                <w:rStyle w:val="a5"/>
                <w:rFonts w:ascii="Arial" w:eastAsia="Arial" w:hAnsi="Arial" w:cs="Arial"/>
                <w:sz w:val="20"/>
                <w:szCs w:val="20"/>
              </w:rPr>
              <w:tab/>
              <w:t>Латипоп Н. —3419, 364 0, 3648,</w:t>
            </w:r>
          </w:p>
          <w:p w14:paraId="53FB8F3D" w14:textId="77777777" w:rsidR="00BE0CC4" w:rsidRDefault="00000000">
            <w:pPr>
              <w:pStyle w:val="a6"/>
              <w:tabs>
                <w:tab w:val="left" w:pos="5530"/>
              </w:tabs>
              <w:ind w:firstLine="140"/>
              <w:rPr>
                <w:sz w:val="20"/>
                <w:szCs w:val="20"/>
              </w:rPr>
            </w:pPr>
            <w:r>
              <w:rPr>
                <w:rStyle w:val="a5"/>
                <w:rFonts w:ascii="Arial" w:eastAsia="Arial" w:hAnsi="Arial" w:cs="Arial"/>
                <w:sz w:val="20"/>
                <w:szCs w:val="20"/>
              </w:rPr>
              <w:t>Лавров В. — 3693</w:t>
            </w:r>
            <w:r>
              <w:rPr>
                <w:rStyle w:val="a5"/>
                <w:rFonts w:ascii="Arial" w:eastAsia="Arial" w:hAnsi="Arial" w:cs="Arial"/>
                <w:sz w:val="20"/>
                <w:szCs w:val="20"/>
              </w:rPr>
              <w:tab/>
              <w:t>3668</w:t>
            </w:r>
          </w:p>
          <w:p w14:paraId="74B2F318" w14:textId="77777777" w:rsidR="00BE0CC4" w:rsidRDefault="00000000">
            <w:pPr>
              <w:pStyle w:val="a6"/>
              <w:tabs>
                <w:tab w:val="left" w:pos="4250"/>
                <w:tab w:val="left" w:pos="5195"/>
              </w:tabs>
              <w:ind w:firstLine="140"/>
              <w:rPr>
                <w:sz w:val="20"/>
                <w:szCs w:val="20"/>
              </w:rPr>
            </w:pPr>
            <w:r>
              <w:rPr>
                <w:rStyle w:val="a5"/>
                <w:rFonts w:ascii="Arial" w:eastAsia="Arial" w:hAnsi="Arial" w:cs="Arial"/>
                <w:sz w:val="20"/>
                <w:szCs w:val="20"/>
              </w:rPr>
              <w:t>Лавров Г. — 3418</w:t>
            </w:r>
            <w:r>
              <w:rPr>
                <w:rStyle w:val="a5"/>
                <w:rFonts w:ascii="Arial" w:eastAsia="Arial" w:hAnsi="Arial" w:cs="Arial"/>
                <w:sz w:val="20"/>
                <w:szCs w:val="20"/>
              </w:rPr>
              <w:tab/>
              <w:t>а</w:t>
            </w:r>
            <w:r>
              <w:rPr>
                <w:rStyle w:val="a5"/>
                <w:rFonts w:ascii="Arial" w:eastAsia="Arial" w:hAnsi="Arial" w:cs="Arial"/>
                <w:sz w:val="20"/>
                <w:szCs w:val="20"/>
              </w:rPr>
              <w:tab/>
              <w:t>Латыпов X. — 3450, 3631, 3668</w:t>
            </w:r>
          </w:p>
          <w:p w14:paraId="1024DB0E" w14:textId="77777777" w:rsidR="00BE0CC4" w:rsidRDefault="00000000">
            <w:pPr>
              <w:pStyle w:val="a6"/>
              <w:tabs>
                <w:tab w:val="left" w:pos="2235"/>
                <w:tab w:val="left" w:pos="4159"/>
                <w:tab w:val="left" w:pos="5123"/>
                <w:tab w:val="center" w:pos="7713"/>
              </w:tabs>
              <w:ind w:firstLine="140"/>
              <w:rPr>
                <w:sz w:val="20"/>
                <w:szCs w:val="20"/>
              </w:rPr>
            </w:pPr>
            <w:r>
              <w:rPr>
                <w:rStyle w:val="a5"/>
                <w:rFonts w:ascii="Arial" w:eastAsia="Arial" w:hAnsi="Arial" w:cs="Arial"/>
                <w:sz w:val="20"/>
                <w:szCs w:val="20"/>
              </w:rPr>
              <w:t>Лавров К. —3421,</w:t>
            </w:r>
            <w:r>
              <w:rPr>
                <w:rStyle w:val="a5"/>
                <w:rFonts w:ascii="Arial" w:eastAsia="Arial" w:hAnsi="Arial" w:cs="Arial"/>
                <w:sz w:val="20"/>
                <w:szCs w:val="20"/>
              </w:rPr>
              <w:tab/>
              <w:t>3613</w:t>
            </w:r>
            <w:r>
              <w:rPr>
                <w:rStyle w:val="a5"/>
                <w:rFonts w:ascii="Arial" w:eastAsia="Arial" w:hAnsi="Arial" w:cs="Arial"/>
                <w:sz w:val="20"/>
                <w:szCs w:val="20"/>
              </w:rPr>
              <w:tab/>
              <w:t>а</w:t>
            </w:r>
            <w:r>
              <w:rPr>
                <w:rStyle w:val="a5"/>
                <w:rFonts w:ascii="Arial" w:eastAsia="Arial" w:hAnsi="Arial" w:cs="Arial"/>
                <w:sz w:val="20"/>
                <w:szCs w:val="20"/>
              </w:rPr>
              <w:tab/>
              <w:t>Лаур X. — 3432, 3482,</w:t>
            </w:r>
            <w:r>
              <w:rPr>
                <w:rStyle w:val="a5"/>
                <w:rFonts w:ascii="Arial" w:eastAsia="Arial" w:hAnsi="Arial" w:cs="Arial"/>
                <w:sz w:val="20"/>
                <w:szCs w:val="20"/>
              </w:rPr>
              <w:tab/>
              <w:t>3621</w:t>
            </w:r>
          </w:p>
          <w:p w14:paraId="70F45AF6" w14:textId="77777777" w:rsidR="00BE0CC4" w:rsidRDefault="00000000">
            <w:pPr>
              <w:pStyle w:val="a6"/>
              <w:tabs>
                <w:tab w:val="left" w:pos="2235"/>
                <w:tab w:val="left" w:pos="4159"/>
                <w:tab w:val="left" w:pos="5123"/>
                <w:tab w:val="right" w:pos="8315"/>
              </w:tabs>
              <w:ind w:firstLine="140"/>
              <w:rPr>
                <w:sz w:val="20"/>
                <w:szCs w:val="20"/>
              </w:rPr>
            </w:pPr>
            <w:r>
              <w:rPr>
                <w:rStyle w:val="a5"/>
                <w:rFonts w:ascii="Arial" w:eastAsia="Arial" w:hAnsi="Arial" w:cs="Arial"/>
                <w:sz w:val="20"/>
                <w:szCs w:val="20"/>
              </w:rPr>
              <w:t>Лавров К. — 3458,</w:t>
            </w:r>
            <w:r>
              <w:rPr>
                <w:rStyle w:val="a5"/>
                <w:rFonts w:ascii="Arial" w:eastAsia="Arial" w:hAnsi="Arial" w:cs="Arial"/>
                <w:sz w:val="20"/>
                <w:szCs w:val="20"/>
              </w:rPr>
              <w:tab/>
              <w:t>3493</w:t>
            </w:r>
            <w:r>
              <w:rPr>
                <w:rStyle w:val="a5"/>
                <w:rFonts w:ascii="Arial" w:eastAsia="Arial" w:hAnsi="Arial" w:cs="Arial"/>
                <w:sz w:val="20"/>
                <w:szCs w:val="20"/>
              </w:rPr>
              <w:tab/>
              <w:t>а</w:t>
            </w:r>
            <w:r>
              <w:rPr>
                <w:rStyle w:val="a5"/>
                <w:rFonts w:ascii="Arial" w:eastAsia="Arial" w:hAnsi="Arial" w:cs="Arial"/>
                <w:sz w:val="20"/>
                <w:szCs w:val="20"/>
              </w:rPr>
              <w:tab/>
              <w:t>Лаутер А. — 3426—3427,</w:t>
            </w:r>
            <w:r>
              <w:rPr>
                <w:rStyle w:val="a5"/>
                <w:rFonts w:ascii="Arial" w:eastAsia="Arial" w:hAnsi="Arial" w:cs="Arial"/>
                <w:sz w:val="20"/>
                <w:szCs w:val="20"/>
              </w:rPr>
              <w:tab/>
              <w:t>3636</w:t>
            </w:r>
          </w:p>
          <w:p w14:paraId="69527604" w14:textId="77777777" w:rsidR="00BE0CC4" w:rsidRDefault="00000000">
            <w:pPr>
              <w:pStyle w:val="a6"/>
              <w:tabs>
                <w:tab w:val="left" w:pos="4174"/>
                <w:tab w:val="left" w:pos="5138"/>
              </w:tabs>
              <w:ind w:firstLine="140"/>
              <w:rPr>
                <w:sz w:val="20"/>
                <w:szCs w:val="20"/>
              </w:rPr>
            </w:pPr>
            <w:r>
              <w:rPr>
                <w:rStyle w:val="a5"/>
                <w:rFonts w:ascii="Arial" w:eastAsia="Arial" w:hAnsi="Arial" w:cs="Arial"/>
                <w:sz w:val="20"/>
                <w:szCs w:val="20"/>
              </w:rPr>
              <w:t>Лавров Ю. — 3463, 3503, 3510,</w:t>
            </w:r>
            <w:r>
              <w:rPr>
                <w:rStyle w:val="a5"/>
                <w:rFonts w:ascii="Arial" w:eastAsia="Arial" w:hAnsi="Arial" w:cs="Arial"/>
                <w:sz w:val="20"/>
                <w:szCs w:val="20"/>
              </w:rPr>
              <w:tab/>
              <w:t>гр</w:t>
            </w:r>
            <w:r>
              <w:rPr>
                <w:rStyle w:val="a5"/>
                <w:rFonts w:ascii="Arial" w:eastAsia="Arial" w:hAnsi="Arial" w:cs="Arial"/>
                <w:sz w:val="20"/>
                <w:szCs w:val="20"/>
              </w:rPr>
              <w:tab/>
              <w:t>Лаферов В. — 3478</w:t>
            </w:r>
          </w:p>
          <w:p w14:paraId="1B8671F7" w14:textId="77777777" w:rsidR="00BE0CC4" w:rsidRDefault="00000000">
            <w:pPr>
              <w:pStyle w:val="a6"/>
              <w:tabs>
                <w:tab w:val="left" w:pos="4179"/>
                <w:tab w:val="left" w:pos="5143"/>
              </w:tabs>
              <w:ind w:firstLine="480"/>
              <w:rPr>
                <w:sz w:val="20"/>
                <w:szCs w:val="20"/>
              </w:rPr>
            </w:pPr>
            <w:r>
              <w:rPr>
                <w:rStyle w:val="a5"/>
                <w:rFonts w:ascii="Arial" w:eastAsia="Arial" w:hAnsi="Arial" w:cs="Arial"/>
                <w:sz w:val="20"/>
                <w:szCs w:val="20"/>
              </w:rPr>
              <w:t>3712</w:t>
            </w:r>
            <w:r>
              <w:rPr>
                <w:rStyle w:val="a5"/>
                <w:rFonts w:ascii="Arial" w:eastAsia="Arial" w:hAnsi="Arial" w:cs="Arial"/>
                <w:sz w:val="20"/>
                <w:szCs w:val="20"/>
              </w:rPr>
              <w:tab/>
              <w:t>р</w:t>
            </w:r>
            <w:r>
              <w:rPr>
                <w:rStyle w:val="a5"/>
                <w:rFonts w:ascii="Arial" w:eastAsia="Arial" w:hAnsi="Arial" w:cs="Arial"/>
                <w:sz w:val="20"/>
                <w:szCs w:val="20"/>
              </w:rPr>
              <w:tab/>
              <w:t>Лацис Э. — 3625</w:t>
            </w:r>
          </w:p>
        </w:tc>
      </w:tr>
      <w:tr w:rsidR="00BE0CC4" w14:paraId="1971928C" w14:textId="77777777">
        <w:tblPrEx>
          <w:tblCellMar>
            <w:top w:w="0" w:type="dxa"/>
            <w:bottom w:w="0" w:type="dxa"/>
          </w:tblCellMar>
        </w:tblPrEx>
        <w:trPr>
          <w:trHeight w:hRule="exact" w:val="1337"/>
          <w:jc w:val="center"/>
        </w:trPr>
        <w:tc>
          <w:tcPr>
            <w:tcW w:w="796" w:type="dxa"/>
            <w:vAlign w:val="bottom"/>
          </w:tcPr>
          <w:p w14:paraId="0A301818" w14:textId="77777777" w:rsidR="00BE0CC4" w:rsidRDefault="00000000">
            <w:pPr>
              <w:pStyle w:val="a6"/>
              <w:spacing w:line="233" w:lineRule="auto"/>
              <w:ind w:firstLine="0"/>
              <w:jc w:val="both"/>
              <w:rPr>
                <w:sz w:val="24"/>
                <w:szCs w:val="24"/>
              </w:rPr>
            </w:pPr>
            <w:r>
              <w:rPr>
                <w:rStyle w:val="a5"/>
                <w:rFonts w:ascii="Arial" w:eastAsia="Arial" w:hAnsi="Arial" w:cs="Arial"/>
                <w:b/>
                <w:bCs/>
                <w:sz w:val="24"/>
                <w:szCs w:val="24"/>
                <w:lang w:val="en-US" w:eastAsia="en-US"/>
              </w:rPr>
              <w:t>a</w:t>
            </w:r>
          </w:p>
          <w:p w14:paraId="72190278" w14:textId="77777777" w:rsidR="00BE0CC4" w:rsidRDefault="00000000">
            <w:pPr>
              <w:pStyle w:val="a6"/>
              <w:spacing w:line="233" w:lineRule="auto"/>
              <w:ind w:firstLine="0"/>
              <w:jc w:val="both"/>
              <w:rPr>
                <w:sz w:val="24"/>
                <w:szCs w:val="24"/>
              </w:rPr>
            </w:pPr>
            <w:r>
              <w:rPr>
                <w:rStyle w:val="a5"/>
                <w:rFonts w:ascii="Arial" w:eastAsia="Arial" w:hAnsi="Arial" w:cs="Arial"/>
                <w:b/>
                <w:bCs/>
                <w:sz w:val="24"/>
                <w:szCs w:val="24"/>
                <w:lang w:val="en-US" w:eastAsia="en-US"/>
              </w:rPr>
              <w:t xml:space="preserve">c p </w:t>
            </w:r>
            <w:r>
              <w:rPr>
                <w:rStyle w:val="a5"/>
                <w:rFonts w:ascii="Arial" w:eastAsia="Arial" w:hAnsi="Arial" w:cs="Arial"/>
                <w:b/>
                <w:bCs/>
                <w:sz w:val="24"/>
                <w:szCs w:val="24"/>
              </w:rPr>
              <w:t>бм</w:t>
            </w:r>
          </w:p>
          <w:p w14:paraId="4480A6CF" w14:textId="77777777" w:rsidR="00BE0CC4" w:rsidRDefault="00000000">
            <w:pPr>
              <w:pStyle w:val="a6"/>
              <w:spacing w:line="233" w:lineRule="auto"/>
              <w:ind w:firstLine="0"/>
              <w:jc w:val="both"/>
              <w:rPr>
                <w:sz w:val="24"/>
                <w:szCs w:val="24"/>
              </w:rPr>
            </w:pPr>
            <w:r>
              <w:rPr>
                <w:rStyle w:val="a5"/>
                <w:rFonts w:ascii="Arial" w:eastAsia="Arial" w:hAnsi="Arial" w:cs="Arial"/>
                <w:b/>
                <w:bCs/>
                <w:sz w:val="24"/>
                <w:szCs w:val="24"/>
                <w:lang w:val="en-US" w:eastAsia="en-US"/>
              </w:rPr>
              <w:t xml:space="preserve">a </w:t>
            </w:r>
            <w:r>
              <w:rPr>
                <w:rStyle w:val="a5"/>
                <w:rFonts w:ascii="Arial" w:eastAsia="Arial" w:hAnsi="Arial" w:cs="Arial"/>
                <w:b/>
                <w:bCs/>
                <w:sz w:val="24"/>
                <w:szCs w:val="24"/>
              </w:rPr>
              <w:t>к</w:t>
            </w:r>
          </w:p>
          <w:p w14:paraId="168C3EB9" w14:textId="77777777" w:rsidR="00BE0CC4" w:rsidRDefault="00000000">
            <w:pPr>
              <w:pStyle w:val="a6"/>
              <w:spacing w:line="233" w:lineRule="auto"/>
              <w:ind w:firstLine="0"/>
              <w:jc w:val="both"/>
              <w:rPr>
                <w:sz w:val="24"/>
                <w:szCs w:val="24"/>
              </w:rPr>
            </w:pPr>
            <w:r>
              <w:rPr>
                <w:rStyle w:val="a5"/>
                <w:rFonts w:ascii="Arial" w:eastAsia="Arial" w:hAnsi="Arial" w:cs="Arial"/>
                <w:b/>
                <w:bCs/>
                <w:sz w:val="24"/>
                <w:szCs w:val="24"/>
                <w:lang w:val="en-US" w:eastAsia="en-US"/>
              </w:rPr>
              <w:t>a</w:t>
            </w:r>
          </w:p>
        </w:tc>
        <w:tc>
          <w:tcPr>
            <w:tcW w:w="8640" w:type="dxa"/>
            <w:vAlign w:val="bottom"/>
          </w:tcPr>
          <w:p w14:paraId="1D4F0BC9" w14:textId="77777777" w:rsidR="00BE0CC4" w:rsidRDefault="00000000">
            <w:pPr>
              <w:pStyle w:val="a6"/>
              <w:tabs>
                <w:tab w:val="left" w:pos="3035"/>
                <w:tab w:val="left" w:pos="4159"/>
                <w:tab w:val="left" w:pos="5165"/>
              </w:tabs>
              <w:spacing w:after="40"/>
              <w:ind w:firstLine="140"/>
              <w:rPr>
                <w:sz w:val="20"/>
                <w:szCs w:val="20"/>
              </w:rPr>
            </w:pPr>
            <w:r>
              <w:rPr>
                <w:rStyle w:val="a5"/>
                <w:rFonts w:ascii="Arial" w:eastAsia="Arial" w:hAnsi="Arial" w:cs="Arial"/>
                <w:sz w:val="20"/>
                <w:szCs w:val="20"/>
              </w:rPr>
              <w:t>Лаврова Т. — 3591—3592,</w:t>
            </w:r>
            <w:r>
              <w:rPr>
                <w:rStyle w:val="a5"/>
                <w:rFonts w:ascii="Arial" w:eastAsia="Arial" w:hAnsi="Arial" w:cs="Arial"/>
                <w:sz w:val="20"/>
                <w:szCs w:val="20"/>
              </w:rPr>
              <w:tab/>
              <w:t>3687</w:t>
            </w:r>
            <w:r>
              <w:rPr>
                <w:rStyle w:val="a5"/>
                <w:rFonts w:ascii="Arial" w:eastAsia="Arial" w:hAnsi="Arial" w:cs="Arial"/>
                <w:sz w:val="20"/>
                <w:szCs w:val="20"/>
              </w:rPr>
              <w:tab/>
              <w:t>эо</w:t>
            </w:r>
            <w:r>
              <w:rPr>
                <w:rStyle w:val="a5"/>
                <w:rFonts w:ascii="Arial" w:eastAsia="Arial" w:hAnsi="Arial" w:cs="Arial"/>
                <w:sz w:val="20"/>
                <w:szCs w:val="20"/>
              </w:rPr>
              <w:tab/>
              <w:t>Лашков К. — 3440,3665, 3680</w:t>
            </w:r>
          </w:p>
          <w:p w14:paraId="7C83E9EB" w14:textId="77777777" w:rsidR="00BE0CC4" w:rsidRDefault="00000000">
            <w:pPr>
              <w:pStyle w:val="a6"/>
              <w:tabs>
                <w:tab w:val="left" w:pos="4140"/>
                <w:tab w:val="left" w:pos="5146"/>
              </w:tabs>
              <w:spacing w:after="40"/>
              <w:ind w:firstLine="140"/>
              <w:rPr>
                <w:sz w:val="20"/>
                <w:szCs w:val="20"/>
              </w:rPr>
            </w:pPr>
            <w:r>
              <w:rPr>
                <w:rStyle w:val="a5"/>
                <w:rFonts w:ascii="Arial" w:eastAsia="Arial" w:hAnsi="Arial" w:cs="Arial"/>
                <w:sz w:val="20"/>
                <w:szCs w:val="20"/>
              </w:rPr>
              <w:t>Лавровский Л. —3509</w:t>
            </w:r>
            <w:r>
              <w:rPr>
                <w:rStyle w:val="a5"/>
                <w:rFonts w:ascii="Arial" w:eastAsia="Arial" w:hAnsi="Arial" w:cs="Arial"/>
                <w:sz w:val="20"/>
                <w:szCs w:val="20"/>
              </w:rPr>
              <w:tab/>
              <w:t>х</w:t>
            </w:r>
            <w:r>
              <w:rPr>
                <w:rStyle w:val="a5"/>
                <w:rFonts w:ascii="Arial" w:eastAsia="Arial" w:hAnsi="Arial" w:cs="Arial"/>
                <w:sz w:val="20"/>
                <w:szCs w:val="20"/>
              </w:rPr>
              <w:tab/>
              <w:t>Лебанидзе X. — 3517</w:t>
            </w:r>
          </w:p>
          <w:p w14:paraId="6BB1DCA5" w14:textId="77777777" w:rsidR="00BE0CC4" w:rsidRDefault="00000000">
            <w:pPr>
              <w:pStyle w:val="a6"/>
              <w:tabs>
                <w:tab w:val="left" w:pos="4140"/>
                <w:tab w:val="left" w:pos="5146"/>
              </w:tabs>
              <w:spacing w:after="40"/>
              <w:ind w:firstLine="140"/>
              <w:rPr>
                <w:sz w:val="20"/>
                <w:szCs w:val="20"/>
              </w:rPr>
            </w:pPr>
            <w:r>
              <w:rPr>
                <w:rStyle w:val="a5"/>
                <w:rFonts w:ascii="Arial" w:eastAsia="Arial" w:hAnsi="Arial" w:cs="Arial"/>
                <w:sz w:val="20"/>
                <w:szCs w:val="20"/>
              </w:rPr>
              <w:t>Лавровский М. — 3509</w:t>
            </w:r>
            <w:r>
              <w:rPr>
                <w:rStyle w:val="a5"/>
                <w:rFonts w:ascii="Arial" w:eastAsia="Arial" w:hAnsi="Arial" w:cs="Arial"/>
                <w:sz w:val="20"/>
                <w:szCs w:val="20"/>
              </w:rPr>
              <w:tab/>
              <w:t>а</w:t>
            </w:r>
            <w:r>
              <w:rPr>
                <w:rStyle w:val="a5"/>
                <w:rFonts w:ascii="Arial" w:eastAsia="Arial" w:hAnsi="Arial" w:cs="Arial"/>
                <w:sz w:val="20"/>
                <w:szCs w:val="20"/>
              </w:rPr>
              <w:tab/>
              <w:t>Лебедев А. — 3489, 3498—3499,</w:t>
            </w:r>
          </w:p>
          <w:p w14:paraId="216AA4F2" w14:textId="77777777" w:rsidR="00BE0CC4" w:rsidRDefault="00000000">
            <w:pPr>
              <w:pStyle w:val="a6"/>
              <w:tabs>
                <w:tab w:val="left" w:pos="5508"/>
              </w:tabs>
              <w:spacing w:after="40"/>
              <w:ind w:firstLine="140"/>
              <w:rPr>
                <w:sz w:val="20"/>
                <w:szCs w:val="20"/>
              </w:rPr>
            </w:pPr>
            <w:r>
              <w:rPr>
                <w:rStyle w:val="a5"/>
                <w:rFonts w:ascii="Arial" w:eastAsia="Arial" w:hAnsi="Arial" w:cs="Arial"/>
                <w:sz w:val="20"/>
                <w:szCs w:val="20"/>
              </w:rPr>
              <w:t>Лагидэе Р,—3447, 3623, 3711</w:t>
            </w:r>
            <w:r>
              <w:rPr>
                <w:rStyle w:val="a5"/>
                <w:rFonts w:ascii="Arial" w:eastAsia="Arial" w:hAnsi="Arial" w:cs="Arial"/>
                <w:sz w:val="20"/>
                <w:szCs w:val="20"/>
              </w:rPr>
              <w:tab/>
              <w:t>3505,3589,3596—3597, 3663,</w:t>
            </w:r>
          </w:p>
          <w:p w14:paraId="1346AD43" w14:textId="77777777" w:rsidR="00BE0CC4" w:rsidRDefault="00000000">
            <w:pPr>
              <w:pStyle w:val="a6"/>
              <w:tabs>
                <w:tab w:val="left" w:pos="5477"/>
              </w:tabs>
              <w:spacing w:after="40"/>
              <w:ind w:firstLine="140"/>
              <w:rPr>
                <w:sz w:val="20"/>
                <w:szCs w:val="20"/>
              </w:rPr>
            </w:pPr>
            <w:r>
              <w:rPr>
                <w:rStyle w:val="a5"/>
                <w:rFonts w:ascii="Arial" w:eastAsia="Arial" w:hAnsi="Arial" w:cs="Arial"/>
                <w:sz w:val="20"/>
                <w:szCs w:val="20"/>
              </w:rPr>
              <w:t>Лагндзе С. — 3433</w:t>
            </w:r>
            <w:r>
              <w:rPr>
                <w:rStyle w:val="a5"/>
                <w:rFonts w:ascii="Arial" w:eastAsia="Arial" w:hAnsi="Arial" w:cs="Arial"/>
                <w:sz w:val="20"/>
                <w:szCs w:val="20"/>
              </w:rPr>
              <w:tab/>
              <w:t>3684</w:t>
            </w:r>
          </w:p>
        </w:tc>
      </w:tr>
    </w:tbl>
    <w:p w14:paraId="350FC8F8"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05"/>
        <w:gridCol w:w="4206"/>
        <w:gridCol w:w="1074"/>
        <w:gridCol w:w="3882"/>
      </w:tblGrid>
      <w:tr w:rsidR="00BE0CC4" w14:paraId="717089AA" w14:textId="77777777">
        <w:tblPrEx>
          <w:tblCellMar>
            <w:top w:w="0" w:type="dxa"/>
            <w:bottom w:w="0" w:type="dxa"/>
          </w:tblCellMar>
        </w:tblPrEx>
        <w:trPr>
          <w:trHeight w:hRule="exact" w:val="286"/>
          <w:jc w:val="center"/>
        </w:trPr>
        <w:tc>
          <w:tcPr>
            <w:tcW w:w="705" w:type="dxa"/>
            <w:vAlign w:val="bottom"/>
          </w:tcPr>
          <w:p w14:paraId="399DB034" w14:textId="77777777" w:rsidR="00BE0CC4" w:rsidRDefault="00000000">
            <w:pPr>
              <w:pStyle w:val="a6"/>
              <w:ind w:firstLine="0"/>
              <w:jc w:val="both"/>
              <w:rPr>
                <w:sz w:val="24"/>
                <w:szCs w:val="24"/>
              </w:rPr>
            </w:pPr>
            <w:r>
              <w:rPr>
                <w:rStyle w:val="a5"/>
                <w:rFonts w:ascii="Arial" w:eastAsia="Arial" w:hAnsi="Arial" w:cs="Arial"/>
                <w:b/>
                <w:bCs/>
                <w:sz w:val="24"/>
                <w:szCs w:val="24"/>
              </w:rPr>
              <w:lastRenderedPageBreak/>
              <w:t>к</w:t>
            </w:r>
          </w:p>
        </w:tc>
        <w:tc>
          <w:tcPr>
            <w:tcW w:w="4206" w:type="dxa"/>
            <w:vAlign w:val="bottom"/>
          </w:tcPr>
          <w:p w14:paraId="717D9A1F" w14:textId="77777777" w:rsidR="00BE0CC4" w:rsidRDefault="00000000">
            <w:pPr>
              <w:pStyle w:val="a6"/>
              <w:ind w:firstLine="280"/>
              <w:rPr>
                <w:sz w:val="20"/>
                <w:szCs w:val="20"/>
              </w:rPr>
            </w:pPr>
            <w:r>
              <w:rPr>
                <w:rStyle w:val="a5"/>
                <w:rFonts w:ascii="Arial" w:eastAsia="Arial" w:hAnsi="Arial" w:cs="Arial"/>
                <w:sz w:val="20"/>
                <w:szCs w:val="20"/>
              </w:rPr>
              <w:t>Лебедев А. — 3425, 3460</w:t>
            </w:r>
          </w:p>
        </w:tc>
        <w:tc>
          <w:tcPr>
            <w:tcW w:w="1074" w:type="dxa"/>
            <w:vAlign w:val="bottom"/>
          </w:tcPr>
          <w:p w14:paraId="7A8E924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vAlign w:val="bottom"/>
          </w:tcPr>
          <w:p w14:paraId="4A8F2AFA" w14:textId="77777777" w:rsidR="00BE0CC4" w:rsidRDefault="00000000">
            <w:pPr>
              <w:pStyle w:val="a6"/>
              <w:ind w:firstLine="260"/>
              <w:rPr>
                <w:sz w:val="20"/>
                <w:szCs w:val="20"/>
              </w:rPr>
            </w:pPr>
            <w:r>
              <w:rPr>
                <w:rStyle w:val="a5"/>
                <w:rFonts w:ascii="Arial" w:eastAsia="Arial" w:hAnsi="Arial" w:cs="Arial"/>
                <w:sz w:val="20"/>
                <w:szCs w:val="20"/>
              </w:rPr>
              <w:t>Леонидов Ю. Л. — 3588, 3596—</w:t>
            </w:r>
          </w:p>
        </w:tc>
      </w:tr>
      <w:tr w:rsidR="00BE0CC4" w14:paraId="3CCF1B18" w14:textId="77777777">
        <w:tblPrEx>
          <w:tblCellMar>
            <w:top w:w="0" w:type="dxa"/>
            <w:bottom w:w="0" w:type="dxa"/>
          </w:tblCellMar>
        </w:tblPrEx>
        <w:trPr>
          <w:trHeight w:hRule="exact" w:val="290"/>
          <w:jc w:val="center"/>
        </w:trPr>
        <w:tc>
          <w:tcPr>
            <w:tcW w:w="705" w:type="dxa"/>
            <w:vAlign w:val="bottom"/>
          </w:tcPr>
          <w:p w14:paraId="055E3E97"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206" w:type="dxa"/>
            <w:vAlign w:val="bottom"/>
          </w:tcPr>
          <w:p w14:paraId="0B93D5D7" w14:textId="77777777" w:rsidR="00BE0CC4" w:rsidRDefault="00000000">
            <w:pPr>
              <w:pStyle w:val="a6"/>
              <w:ind w:firstLine="280"/>
              <w:jc w:val="both"/>
              <w:rPr>
                <w:sz w:val="20"/>
                <w:szCs w:val="20"/>
              </w:rPr>
            </w:pPr>
            <w:r>
              <w:rPr>
                <w:rStyle w:val="a5"/>
                <w:rFonts w:ascii="Arial" w:eastAsia="Arial" w:hAnsi="Arial" w:cs="Arial"/>
                <w:sz w:val="20"/>
                <w:szCs w:val="20"/>
              </w:rPr>
              <w:t>Лебедев А. — 3602</w:t>
            </w:r>
          </w:p>
        </w:tc>
        <w:tc>
          <w:tcPr>
            <w:tcW w:w="1074" w:type="dxa"/>
          </w:tcPr>
          <w:p w14:paraId="417F484F" w14:textId="77777777" w:rsidR="00BE0CC4" w:rsidRDefault="00BE0CC4">
            <w:pPr>
              <w:rPr>
                <w:sz w:val="10"/>
                <w:szCs w:val="10"/>
              </w:rPr>
            </w:pPr>
          </w:p>
        </w:tc>
        <w:tc>
          <w:tcPr>
            <w:tcW w:w="3882" w:type="dxa"/>
            <w:vAlign w:val="bottom"/>
          </w:tcPr>
          <w:p w14:paraId="4B05E92C" w14:textId="77777777" w:rsidR="00BE0CC4" w:rsidRDefault="00000000">
            <w:pPr>
              <w:pStyle w:val="a6"/>
              <w:ind w:firstLine="640"/>
              <w:jc w:val="both"/>
              <w:rPr>
                <w:sz w:val="20"/>
                <w:szCs w:val="20"/>
              </w:rPr>
            </w:pPr>
            <w:r>
              <w:rPr>
                <w:rStyle w:val="a5"/>
                <w:rFonts w:ascii="Arial" w:eastAsia="Arial" w:hAnsi="Arial" w:cs="Arial"/>
                <w:sz w:val="20"/>
                <w:szCs w:val="20"/>
              </w:rPr>
              <w:t>3597</w:t>
            </w:r>
          </w:p>
        </w:tc>
      </w:tr>
      <w:tr w:rsidR="00BE0CC4" w14:paraId="4F92C3CB" w14:textId="77777777">
        <w:tblPrEx>
          <w:tblCellMar>
            <w:top w:w="0" w:type="dxa"/>
            <w:bottom w:w="0" w:type="dxa"/>
          </w:tblCellMar>
        </w:tblPrEx>
        <w:trPr>
          <w:trHeight w:hRule="exact" w:val="290"/>
          <w:jc w:val="center"/>
        </w:trPr>
        <w:tc>
          <w:tcPr>
            <w:tcW w:w="705" w:type="dxa"/>
            <w:vAlign w:val="bottom"/>
          </w:tcPr>
          <w:p w14:paraId="704F46F3"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06" w:type="dxa"/>
            <w:vAlign w:val="bottom"/>
          </w:tcPr>
          <w:p w14:paraId="2C61D350" w14:textId="77777777" w:rsidR="00BE0CC4" w:rsidRDefault="00000000">
            <w:pPr>
              <w:pStyle w:val="a6"/>
              <w:ind w:firstLine="280"/>
              <w:rPr>
                <w:sz w:val="20"/>
                <w:szCs w:val="20"/>
              </w:rPr>
            </w:pPr>
            <w:r>
              <w:rPr>
                <w:rStyle w:val="a5"/>
                <w:rFonts w:ascii="Arial" w:eastAsia="Arial" w:hAnsi="Arial" w:cs="Arial"/>
                <w:sz w:val="20"/>
                <w:szCs w:val="20"/>
              </w:rPr>
              <w:t>Лебедев Б. — 3458, 3712</w:t>
            </w:r>
          </w:p>
        </w:tc>
        <w:tc>
          <w:tcPr>
            <w:tcW w:w="1074" w:type="dxa"/>
            <w:vAlign w:val="bottom"/>
          </w:tcPr>
          <w:p w14:paraId="3FF4616E"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882" w:type="dxa"/>
            <w:vAlign w:val="bottom"/>
          </w:tcPr>
          <w:p w14:paraId="1D4A89BC" w14:textId="77777777" w:rsidR="00BE0CC4" w:rsidRDefault="00000000">
            <w:pPr>
              <w:pStyle w:val="a6"/>
              <w:ind w:firstLine="260"/>
              <w:jc w:val="both"/>
              <w:rPr>
                <w:sz w:val="20"/>
                <w:szCs w:val="20"/>
              </w:rPr>
            </w:pPr>
            <w:r>
              <w:rPr>
                <w:rStyle w:val="a5"/>
                <w:rFonts w:ascii="Arial" w:eastAsia="Arial" w:hAnsi="Arial" w:cs="Arial"/>
                <w:sz w:val="20"/>
                <w:szCs w:val="20"/>
              </w:rPr>
              <w:t>Леонов В. —3490, 3689, 3713</w:t>
            </w:r>
          </w:p>
        </w:tc>
      </w:tr>
      <w:tr w:rsidR="00BE0CC4" w14:paraId="0572BF88" w14:textId="77777777">
        <w:tblPrEx>
          <w:tblCellMar>
            <w:top w:w="0" w:type="dxa"/>
            <w:bottom w:w="0" w:type="dxa"/>
          </w:tblCellMar>
        </w:tblPrEx>
        <w:trPr>
          <w:trHeight w:hRule="exact" w:val="575"/>
          <w:jc w:val="center"/>
        </w:trPr>
        <w:tc>
          <w:tcPr>
            <w:tcW w:w="705" w:type="dxa"/>
          </w:tcPr>
          <w:p w14:paraId="4C6E1C0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37375912" w14:textId="77777777" w:rsidR="00BE0CC4" w:rsidRDefault="00000000">
            <w:pPr>
              <w:pStyle w:val="a6"/>
              <w:spacing w:line="307" w:lineRule="auto"/>
              <w:ind w:left="620" w:hanging="300"/>
              <w:rPr>
                <w:sz w:val="20"/>
                <w:szCs w:val="20"/>
              </w:rPr>
            </w:pPr>
            <w:r>
              <w:rPr>
                <w:rStyle w:val="a5"/>
                <w:rFonts w:ascii="Arial" w:eastAsia="Arial" w:hAnsi="Arial" w:cs="Arial"/>
                <w:sz w:val="20"/>
                <w:szCs w:val="20"/>
              </w:rPr>
              <w:t>Лебедев В, —3418. 3453, 3470, 3498—3499, 3613, 3697</w:t>
            </w:r>
          </w:p>
        </w:tc>
        <w:tc>
          <w:tcPr>
            <w:tcW w:w="1074" w:type="dxa"/>
          </w:tcPr>
          <w:p w14:paraId="6160D76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vAlign w:val="bottom"/>
          </w:tcPr>
          <w:p w14:paraId="5B34C91C" w14:textId="77777777" w:rsidR="00BE0CC4" w:rsidRDefault="00000000">
            <w:pPr>
              <w:pStyle w:val="a6"/>
              <w:spacing w:after="60"/>
              <w:ind w:firstLine="260"/>
              <w:jc w:val="both"/>
              <w:rPr>
                <w:sz w:val="20"/>
                <w:szCs w:val="20"/>
              </w:rPr>
            </w:pPr>
            <w:r>
              <w:rPr>
                <w:rStyle w:val="a5"/>
                <w:rFonts w:ascii="Arial" w:eastAsia="Arial" w:hAnsi="Arial" w:cs="Arial"/>
                <w:sz w:val="20"/>
                <w:szCs w:val="20"/>
              </w:rPr>
              <w:t>Леонов Е. —3437, 3553, 3641,</w:t>
            </w:r>
          </w:p>
          <w:p w14:paraId="13141B94" w14:textId="77777777" w:rsidR="00BE0CC4" w:rsidRDefault="00000000">
            <w:pPr>
              <w:pStyle w:val="a6"/>
              <w:ind w:firstLine="640"/>
              <w:jc w:val="both"/>
              <w:rPr>
                <w:sz w:val="20"/>
                <w:szCs w:val="20"/>
              </w:rPr>
            </w:pPr>
            <w:r>
              <w:rPr>
                <w:rStyle w:val="a5"/>
                <w:rFonts w:ascii="Arial" w:eastAsia="Arial" w:hAnsi="Arial" w:cs="Arial"/>
                <w:sz w:val="20"/>
                <w:szCs w:val="20"/>
              </w:rPr>
              <w:t>3693</w:t>
            </w:r>
          </w:p>
        </w:tc>
      </w:tr>
      <w:tr w:rsidR="00BE0CC4" w14:paraId="5B97F751" w14:textId="77777777">
        <w:tblPrEx>
          <w:tblCellMar>
            <w:top w:w="0" w:type="dxa"/>
            <w:bottom w:w="0" w:type="dxa"/>
          </w:tblCellMar>
        </w:tblPrEx>
        <w:trPr>
          <w:trHeight w:hRule="exact" w:val="290"/>
          <w:jc w:val="center"/>
        </w:trPr>
        <w:tc>
          <w:tcPr>
            <w:tcW w:w="705" w:type="dxa"/>
            <w:vAlign w:val="bottom"/>
          </w:tcPr>
          <w:p w14:paraId="1E2A71D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5D5D153F" w14:textId="77777777" w:rsidR="00BE0CC4" w:rsidRDefault="00000000">
            <w:pPr>
              <w:pStyle w:val="a6"/>
              <w:ind w:firstLine="280"/>
              <w:rPr>
                <w:sz w:val="20"/>
                <w:szCs w:val="20"/>
              </w:rPr>
            </w:pPr>
            <w:r>
              <w:rPr>
                <w:rStyle w:val="a5"/>
                <w:rFonts w:ascii="Arial" w:eastAsia="Arial" w:hAnsi="Arial" w:cs="Arial"/>
                <w:sz w:val="20"/>
                <w:szCs w:val="20"/>
              </w:rPr>
              <w:t>Лебедев Е. — 3494, 3619—3620,</w:t>
            </w:r>
          </w:p>
        </w:tc>
        <w:tc>
          <w:tcPr>
            <w:tcW w:w="1074" w:type="dxa"/>
            <w:vAlign w:val="bottom"/>
          </w:tcPr>
          <w:p w14:paraId="5705062D"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882" w:type="dxa"/>
            <w:vAlign w:val="bottom"/>
          </w:tcPr>
          <w:p w14:paraId="76CAC296" w14:textId="77777777" w:rsidR="00BE0CC4" w:rsidRDefault="00000000">
            <w:pPr>
              <w:pStyle w:val="a6"/>
              <w:ind w:firstLine="260"/>
              <w:rPr>
                <w:sz w:val="20"/>
                <w:szCs w:val="20"/>
              </w:rPr>
            </w:pPr>
            <w:r>
              <w:rPr>
                <w:rStyle w:val="a5"/>
                <w:rFonts w:ascii="Arial" w:eastAsia="Arial" w:hAnsi="Arial" w:cs="Arial"/>
                <w:sz w:val="20"/>
                <w:szCs w:val="20"/>
              </w:rPr>
              <w:t>Леонов Л. — 3505</w:t>
            </w:r>
          </w:p>
        </w:tc>
      </w:tr>
      <w:tr w:rsidR="00BE0CC4" w14:paraId="1381DE0B" w14:textId="77777777">
        <w:tblPrEx>
          <w:tblCellMar>
            <w:top w:w="0" w:type="dxa"/>
            <w:bottom w:w="0" w:type="dxa"/>
          </w:tblCellMar>
        </w:tblPrEx>
        <w:trPr>
          <w:trHeight w:hRule="exact" w:val="297"/>
          <w:jc w:val="center"/>
        </w:trPr>
        <w:tc>
          <w:tcPr>
            <w:tcW w:w="705" w:type="dxa"/>
          </w:tcPr>
          <w:p w14:paraId="6FF7BDF5" w14:textId="77777777" w:rsidR="00BE0CC4" w:rsidRDefault="00BE0CC4">
            <w:pPr>
              <w:rPr>
                <w:sz w:val="10"/>
                <w:szCs w:val="10"/>
              </w:rPr>
            </w:pPr>
          </w:p>
        </w:tc>
        <w:tc>
          <w:tcPr>
            <w:tcW w:w="4206" w:type="dxa"/>
            <w:vAlign w:val="bottom"/>
          </w:tcPr>
          <w:p w14:paraId="0E3F508D" w14:textId="77777777" w:rsidR="00BE0CC4" w:rsidRDefault="00000000">
            <w:pPr>
              <w:pStyle w:val="a6"/>
              <w:ind w:firstLine="620"/>
              <w:rPr>
                <w:sz w:val="20"/>
                <w:szCs w:val="20"/>
              </w:rPr>
            </w:pPr>
            <w:r>
              <w:rPr>
                <w:rStyle w:val="a5"/>
                <w:rFonts w:ascii="Arial" w:eastAsia="Arial" w:hAnsi="Arial" w:cs="Arial"/>
                <w:sz w:val="20"/>
                <w:szCs w:val="20"/>
              </w:rPr>
              <w:t>3643, 3662</w:t>
            </w:r>
          </w:p>
        </w:tc>
        <w:tc>
          <w:tcPr>
            <w:tcW w:w="1074" w:type="dxa"/>
            <w:vAlign w:val="bottom"/>
          </w:tcPr>
          <w:p w14:paraId="2E01DE1B"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882" w:type="dxa"/>
            <w:vAlign w:val="bottom"/>
          </w:tcPr>
          <w:p w14:paraId="18B28415" w14:textId="77777777" w:rsidR="00BE0CC4" w:rsidRDefault="00000000">
            <w:pPr>
              <w:pStyle w:val="a6"/>
              <w:ind w:firstLine="260"/>
              <w:rPr>
                <w:sz w:val="20"/>
                <w:szCs w:val="20"/>
              </w:rPr>
            </w:pPr>
            <w:r>
              <w:rPr>
                <w:rStyle w:val="a5"/>
                <w:rFonts w:ascii="Arial" w:eastAsia="Arial" w:hAnsi="Arial" w:cs="Arial"/>
                <w:sz w:val="20"/>
                <w:szCs w:val="20"/>
              </w:rPr>
              <w:t>Леонов Ю. — 3585</w:t>
            </w:r>
          </w:p>
        </w:tc>
      </w:tr>
      <w:tr w:rsidR="00BE0CC4" w14:paraId="5B0E25BF" w14:textId="77777777">
        <w:tblPrEx>
          <w:tblCellMar>
            <w:top w:w="0" w:type="dxa"/>
            <w:bottom w:w="0" w:type="dxa"/>
          </w:tblCellMar>
        </w:tblPrEx>
        <w:trPr>
          <w:trHeight w:hRule="exact" w:val="312"/>
          <w:jc w:val="center"/>
        </w:trPr>
        <w:tc>
          <w:tcPr>
            <w:tcW w:w="705" w:type="dxa"/>
            <w:vAlign w:val="bottom"/>
          </w:tcPr>
          <w:p w14:paraId="782FF94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637A015C" w14:textId="77777777" w:rsidR="00BE0CC4" w:rsidRDefault="00000000">
            <w:pPr>
              <w:pStyle w:val="a6"/>
              <w:ind w:firstLine="280"/>
              <w:rPr>
                <w:sz w:val="20"/>
                <w:szCs w:val="20"/>
              </w:rPr>
            </w:pPr>
            <w:r>
              <w:rPr>
                <w:rStyle w:val="a5"/>
                <w:rFonts w:ascii="Arial" w:eastAsia="Arial" w:hAnsi="Arial" w:cs="Arial"/>
                <w:sz w:val="20"/>
                <w:szCs w:val="20"/>
              </w:rPr>
              <w:t>Лебедев И. — 3589</w:t>
            </w:r>
          </w:p>
        </w:tc>
        <w:tc>
          <w:tcPr>
            <w:tcW w:w="1074" w:type="dxa"/>
            <w:vAlign w:val="bottom"/>
          </w:tcPr>
          <w:p w14:paraId="5A932307"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882" w:type="dxa"/>
            <w:vAlign w:val="bottom"/>
          </w:tcPr>
          <w:p w14:paraId="59B3A001" w14:textId="77777777" w:rsidR="00BE0CC4" w:rsidRDefault="00000000">
            <w:pPr>
              <w:pStyle w:val="a6"/>
              <w:ind w:firstLine="260"/>
              <w:rPr>
                <w:sz w:val="20"/>
                <w:szCs w:val="20"/>
              </w:rPr>
            </w:pPr>
            <w:r>
              <w:rPr>
                <w:rStyle w:val="a5"/>
                <w:rFonts w:ascii="Arial" w:eastAsia="Arial" w:hAnsi="Arial" w:cs="Arial"/>
                <w:sz w:val="20"/>
                <w:szCs w:val="20"/>
              </w:rPr>
              <w:t>Леонова В. — 3575</w:t>
            </w:r>
          </w:p>
        </w:tc>
      </w:tr>
      <w:tr w:rsidR="00BE0CC4" w14:paraId="0DFD4C3A" w14:textId="77777777">
        <w:tblPrEx>
          <w:tblCellMar>
            <w:top w:w="0" w:type="dxa"/>
            <w:bottom w:w="0" w:type="dxa"/>
          </w:tblCellMar>
        </w:tblPrEx>
        <w:trPr>
          <w:trHeight w:hRule="exact" w:val="293"/>
          <w:jc w:val="center"/>
        </w:trPr>
        <w:tc>
          <w:tcPr>
            <w:tcW w:w="705" w:type="dxa"/>
            <w:vAlign w:val="bottom"/>
          </w:tcPr>
          <w:p w14:paraId="48CAF2FE"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2CD8D59D" w14:textId="77777777" w:rsidR="00BE0CC4" w:rsidRDefault="00000000">
            <w:pPr>
              <w:pStyle w:val="a6"/>
              <w:ind w:firstLine="280"/>
              <w:rPr>
                <w:sz w:val="20"/>
                <w:szCs w:val="20"/>
              </w:rPr>
            </w:pPr>
            <w:r>
              <w:rPr>
                <w:rStyle w:val="a5"/>
                <w:rFonts w:ascii="Arial" w:eastAsia="Arial" w:hAnsi="Arial" w:cs="Arial"/>
                <w:sz w:val="20"/>
                <w:szCs w:val="20"/>
              </w:rPr>
              <w:t>Лебедев Н. —3420, 3484—3485</w:t>
            </w:r>
          </w:p>
        </w:tc>
        <w:tc>
          <w:tcPr>
            <w:tcW w:w="1074" w:type="dxa"/>
            <w:vAlign w:val="bottom"/>
          </w:tcPr>
          <w:p w14:paraId="1587ABA0"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82" w:type="dxa"/>
            <w:vAlign w:val="bottom"/>
          </w:tcPr>
          <w:p w14:paraId="10CFC676" w14:textId="77777777" w:rsidR="00BE0CC4" w:rsidRDefault="00000000">
            <w:pPr>
              <w:pStyle w:val="a6"/>
              <w:ind w:firstLine="260"/>
              <w:rPr>
                <w:sz w:val="20"/>
                <w:szCs w:val="20"/>
              </w:rPr>
            </w:pPr>
            <w:r>
              <w:rPr>
                <w:rStyle w:val="a5"/>
                <w:rFonts w:ascii="Arial" w:eastAsia="Arial" w:hAnsi="Arial" w:cs="Arial"/>
                <w:sz w:val="20"/>
                <w:szCs w:val="20"/>
              </w:rPr>
              <w:t>Леонович Н. — 3682—3683</w:t>
            </w:r>
          </w:p>
        </w:tc>
      </w:tr>
      <w:tr w:rsidR="00BE0CC4" w14:paraId="3DB7969F" w14:textId="77777777">
        <w:tblPrEx>
          <w:tblCellMar>
            <w:top w:w="0" w:type="dxa"/>
            <w:bottom w:w="0" w:type="dxa"/>
          </w:tblCellMar>
        </w:tblPrEx>
        <w:trPr>
          <w:trHeight w:hRule="exact" w:val="286"/>
          <w:jc w:val="center"/>
        </w:trPr>
        <w:tc>
          <w:tcPr>
            <w:tcW w:w="705" w:type="dxa"/>
            <w:vAlign w:val="bottom"/>
          </w:tcPr>
          <w:p w14:paraId="4961F8C1"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06" w:type="dxa"/>
            <w:vAlign w:val="bottom"/>
          </w:tcPr>
          <w:p w14:paraId="4E90D9FB" w14:textId="77777777" w:rsidR="00BE0CC4" w:rsidRDefault="00000000">
            <w:pPr>
              <w:pStyle w:val="a6"/>
              <w:ind w:firstLine="280"/>
              <w:rPr>
                <w:sz w:val="20"/>
                <w:szCs w:val="20"/>
              </w:rPr>
            </w:pPr>
            <w:r>
              <w:rPr>
                <w:rStyle w:val="a5"/>
                <w:rFonts w:ascii="Arial" w:eastAsia="Arial" w:hAnsi="Arial" w:cs="Arial"/>
                <w:sz w:val="20"/>
                <w:szCs w:val="20"/>
              </w:rPr>
              <w:t>Лебедев 0.—3512</w:t>
            </w:r>
          </w:p>
        </w:tc>
        <w:tc>
          <w:tcPr>
            <w:tcW w:w="1074" w:type="dxa"/>
            <w:vAlign w:val="bottom"/>
          </w:tcPr>
          <w:p w14:paraId="2607522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01E80940" w14:textId="77777777" w:rsidR="00BE0CC4" w:rsidRDefault="00000000">
            <w:pPr>
              <w:pStyle w:val="a6"/>
              <w:ind w:firstLine="260"/>
              <w:rPr>
                <w:sz w:val="20"/>
                <w:szCs w:val="20"/>
              </w:rPr>
            </w:pPr>
            <w:r>
              <w:rPr>
                <w:rStyle w:val="a5"/>
                <w:rFonts w:ascii="Arial" w:eastAsia="Arial" w:hAnsi="Arial" w:cs="Arial"/>
                <w:sz w:val="20"/>
                <w:szCs w:val="20"/>
              </w:rPr>
              <w:t>Леонтьев Н. — 3448</w:t>
            </w:r>
          </w:p>
        </w:tc>
      </w:tr>
      <w:tr w:rsidR="00BE0CC4" w14:paraId="3188D5D8" w14:textId="77777777">
        <w:tblPrEx>
          <w:tblCellMar>
            <w:top w:w="0" w:type="dxa"/>
            <w:bottom w:w="0" w:type="dxa"/>
          </w:tblCellMar>
        </w:tblPrEx>
        <w:trPr>
          <w:trHeight w:hRule="exact" w:val="297"/>
          <w:jc w:val="center"/>
        </w:trPr>
        <w:tc>
          <w:tcPr>
            <w:tcW w:w="705" w:type="dxa"/>
            <w:vAlign w:val="bottom"/>
          </w:tcPr>
          <w:p w14:paraId="471A185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4F24DCDB" w14:textId="77777777" w:rsidR="00BE0CC4" w:rsidRDefault="00000000">
            <w:pPr>
              <w:pStyle w:val="a6"/>
              <w:ind w:firstLine="280"/>
              <w:rPr>
                <w:sz w:val="20"/>
                <w:szCs w:val="20"/>
              </w:rPr>
            </w:pPr>
            <w:r>
              <w:rPr>
                <w:rStyle w:val="a5"/>
                <w:rFonts w:ascii="Arial" w:eastAsia="Arial" w:hAnsi="Arial" w:cs="Arial"/>
                <w:sz w:val="20"/>
                <w:szCs w:val="20"/>
              </w:rPr>
              <w:t>Лебедева Т. — 3698</w:t>
            </w:r>
          </w:p>
        </w:tc>
        <w:tc>
          <w:tcPr>
            <w:tcW w:w="1074" w:type="dxa"/>
            <w:vAlign w:val="bottom"/>
          </w:tcPr>
          <w:p w14:paraId="5439A52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4282DDEE" w14:textId="77777777" w:rsidR="00BE0CC4" w:rsidRDefault="00000000">
            <w:pPr>
              <w:pStyle w:val="a6"/>
              <w:ind w:firstLine="260"/>
              <w:rPr>
                <w:sz w:val="20"/>
                <w:szCs w:val="20"/>
              </w:rPr>
            </w:pPr>
            <w:r>
              <w:rPr>
                <w:rStyle w:val="a5"/>
                <w:rFonts w:ascii="Arial" w:eastAsia="Arial" w:hAnsi="Arial" w:cs="Arial"/>
                <w:sz w:val="20"/>
                <w:szCs w:val="20"/>
              </w:rPr>
              <w:t>Леонтьев Юра—3514</w:t>
            </w:r>
          </w:p>
        </w:tc>
      </w:tr>
      <w:tr w:rsidR="00BE0CC4" w14:paraId="04A673A2" w14:textId="77777777">
        <w:tblPrEx>
          <w:tblCellMar>
            <w:top w:w="0" w:type="dxa"/>
            <w:bottom w:w="0" w:type="dxa"/>
          </w:tblCellMar>
        </w:tblPrEx>
        <w:trPr>
          <w:trHeight w:hRule="exact" w:val="290"/>
          <w:jc w:val="center"/>
        </w:trPr>
        <w:tc>
          <w:tcPr>
            <w:tcW w:w="705" w:type="dxa"/>
            <w:vAlign w:val="bottom"/>
          </w:tcPr>
          <w:p w14:paraId="698085E6"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06" w:type="dxa"/>
            <w:vAlign w:val="bottom"/>
          </w:tcPr>
          <w:p w14:paraId="029DBEDF" w14:textId="77777777" w:rsidR="00BE0CC4" w:rsidRDefault="00000000">
            <w:pPr>
              <w:pStyle w:val="a6"/>
              <w:ind w:firstLine="280"/>
              <w:rPr>
                <w:sz w:val="20"/>
                <w:szCs w:val="20"/>
              </w:rPr>
            </w:pPr>
            <w:r>
              <w:rPr>
                <w:rStyle w:val="a5"/>
                <w:rFonts w:ascii="Arial" w:eastAsia="Arial" w:hAnsi="Arial" w:cs="Arial"/>
                <w:sz w:val="20"/>
                <w:szCs w:val="20"/>
              </w:rPr>
              <w:t>Лебешев П. — 3614</w:t>
            </w:r>
          </w:p>
        </w:tc>
        <w:tc>
          <w:tcPr>
            <w:tcW w:w="1074" w:type="dxa"/>
            <w:vAlign w:val="bottom"/>
          </w:tcPr>
          <w:p w14:paraId="78B01D37"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175DCDA2" w14:textId="77777777" w:rsidR="00BE0CC4" w:rsidRDefault="00000000">
            <w:pPr>
              <w:pStyle w:val="a6"/>
              <w:ind w:firstLine="260"/>
              <w:rPr>
                <w:sz w:val="20"/>
                <w:szCs w:val="20"/>
              </w:rPr>
            </w:pPr>
            <w:r>
              <w:rPr>
                <w:rStyle w:val="a5"/>
                <w:rFonts w:ascii="Arial" w:eastAsia="Arial" w:hAnsi="Arial" w:cs="Arial"/>
                <w:sz w:val="20"/>
                <w:szCs w:val="20"/>
              </w:rPr>
              <w:t>Леополд Э. — 3682—3683</w:t>
            </w:r>
          </w:p>
        </w:tc>
      </w:tr>
      <w:tr w:rsidR="00BE0CC4" w14:paraId="428F419D" w14:textId="77777777">
        <w:tblPrEx>
          <w:tblCellMar>
            <w:top w:w="0" w:type="dxa"/>
            <w:bottom w:w="0" w:type="dxa"/>
          </w:tblCellMar>
        </w:tblPrEx>
        <w:trPr>
          <w:trHeight w:hRule="exact" w:val="293"/>
          <w:jc w:val="center"/>
        </w:trPr>
        <w:tc>
          <w:tcPr>
            <w:tcW w:w="705" w:type="dxa"/>
            <w:vAlign w:val="bottom"/>
          </w:tcPr>
          <w:p w14:paraId="00AEAEAD"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06" w:type="dxa"/>
            <w:vAlign w:val="bottom"/>
          </w:tcPr>
          <w:p w14:paraId="486FC564" w14:textId="77777777" w:rsidR="00BE0CC4" w:rsidRDefault="00000000">
            <w:pPr>
              <w:pStyle w:val="a6"/>
              <w:ind w:firstLine="280"/>
              <w:rPr>
                <w:sz w:val="20"/>
                <w:szCs w:val="20"/>
              </w:rPr>
            </w:pPr>
            <w:r>
              <w:rPr>
                <w:rStyle w:val="a5"/>
                <w:rFonts w:ascii="Arial" w:eastAsia="Arial" w:hAnsi="Arial" w:cs="Arial"/>
                <w:sz w:val="20"/>
                <w:szCs w:val="20"/>
              </w:rPr>
              <w:t>Левада А. — 37,19</w:t>
            </w:r>
          </w:p>
        </w:tc>
        <w:tc>
          <w:tcPr>
            <w:tcW w:w="1074" w:type="dxa"/>
            <w:vAlign w:val="bottom"/>
          </w:tcPr>
          <w:p w14:paraId="02F45D0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73A2AB37" w14:textId="77777777" w:rsidR="00BE0CC4" w:rsidRDefault="00000000">
            <w:pPr>
              <w:pStyle w:val="a6"/>
              <w:ind w:firstLine="260"/>
              <w:rPr>
                <w:sz w:val="20"/>
                <w:szCs w:val="20"/>
              </w:rPr>
            </w:pPr>
            <w:r>
              <w:rPr>
                <w:rStyle w:val="a5"/>
                <w:rFonts w:ascii="Arial" w:eastAsia="Arial" w:hAnsi="Arial" w:cs="Arial"/>
                <w:sz w:val="20"/>
                <w:szCs w:val="20"/>
              </w:rPr>
              <w:t>Лепа А. — 3482</w:t>
            </w:r>
          </w:p>
        </w:tc>
      </w:tr>
      <w:tr w:rsidR="00BE0CC4" w14:paraId="6957D63A" w14:textId="77777777">
        <w:tblPrEx>
          <w:tblCellMar>
            <w:top w:w="0" w:type="dxa"/>
            <w:bottom w:w="0" w:type="dxa"/>
          </w:tblCellMar>
        </w:tblPrEx>
        <w:trPr>
          <w:trHeight w:hRule="exact" w:val="290"/>
          <w:jc w:val="center"/>
        </w:trPr>
        <w:tc>
          <w:tcPr>
            <w:tcW w:w="705" w:type="dxa"/>
            <w:vAlign w:val="bottom"/>
          </w:tcPr>
          <w:p w14:paraId="0CD4EC5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5F7BAA4F" w14:textId="77777777" w:rsidR="00BE0CC4" w:rsidRDefault="00000000">
            <w:pPr>
              <w:pStyle w:val="a6"/>
              <w:ind w:firstLine="280"/>
              <w:rPr>
                <w:sz w:val="20"/>
                <w:szCs w:val="20"/>
              </w:rPr>
            </w:pPr>
            <w:r>
              <w:rPr>
                <w:rStyle w:val="a5"/>
                <w:rFonts w:ascii="Arial" w:eastAsia="Arial" w:hAnsi="Arial" w:cs="Arial"/>
                <w:sz w:val="20"/>
                <w:szCs w:val="20"/>
              </w:rPr>
              <w:t>Левашов В. — 3509</w:t>
            </w:r>
          </w:p>
        </w:tc>
        <w:tc>
          <w:tcPr>
            <w:tcW w:w="1074" w:type="dxa"/>
            <w:vAlign w:val="bottom"/>
          </w:tcPr>
          <w:p w14:paraId="2641775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388BE187" w14:textId="77777777" w:rsidR="00BE0CC4" w:rsidRDefault="00000000">
            <w:pPr>
              <w:pStyle w:val="a6"/>
              <w:ind w:firstLine="260"/>
              <w:rPr>
                <w:sz w:val="20"/>
                <w:szCs w:val="20"/>
              </w:rPr>
            </w:pPr>
            <w:r>
              <w:rPr>
                <w:rStyle w:val="a5"/>
                <w:rFonts w:ascii="Arial" w:eastAsia="Arial" w:hAnsi="Arial" w:cs="Arial"/>
                <w:sz w:val="20"/>
                <w:szCs w:val="20"/>
              </w:rPr>
              <w:t>Лепанова К- — 3465, 3466, 3483</w:t>
            </w:r>
          </w:p>
        </w:tc>
      </w:tr>
      <w:tr w:rsidR="00BE0CC4" w14:paraId="529263CE" w14:textId="77777777">
        <w:tblPrEx>
          <w:tblCellMar>
            <w:top w:w="0" w:type="dxa"/>
            <w:bottom w:w="0" w:type="dxa"/>
          </w:tblCellMar>
        </w:tblPrEx>
        <w:trPr>
          <w:trHeight w:hRule="exact" w:val="293"/>
          <w:jc w:val="center"/>
        </w:trPr>
        <w:tc>
          <w:tcPr>
            <w:tcW w:w="705" w:type="dxa"/>
            <w:vAlign w:val="bottom"/>
          </w:tcPr>
          <w:p w14:paraId="69C25545"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5F4E2EFA" w14:textId="77777777" w:rsidR="00BE0CC4" w:rsidRDefault="00000000">
            <w:pPr>
              <w:pStyle w:val="a6"/>
              <w:ind w:firstLine="280"/>
              <w:rPr>
                <w:sz w:val="20"/>
                <w:szCs w:val="20"/>
              </w:rPr>
            </w:pPr>
            <w:r>
              <w:rPr>
                <w:rStyle w:val="a5"/>
                <w:rFonts w:ascii="Arial" w:eastAsia="Arial" w:hAnsi="Arial" w:cs="Arial"/>
                <w:sz w:val="20"/>
                <w:szCs w:val="20"/>
              </w:rPr>
              <w:t>Левашова 0. — 3451</w:t>
            </w:r>
          </w:p>
        </w:tc>
        <w:tc>
          <w:tcPr>
            <w:tcW w:w="1074" w:type="dxa"/>
            <w:vAlign w:val="bottom"/>
          </w:tcPr>
          <w:p w14:paraId="556D10C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vAlign w:val="bottom"/>
          </w:tcPr>
          <w:p w14:paraId="5429619B" w14:textId="77777777" w:rsidR="00BE0CC4" w:rsidRDefault="00000000">
            <w:pPr>
              <w:pStyle w:val="a6"/>
              <w:ind w:firstLine="260"/>
              <w:rPr>
                <w:sz w:val="20"/>
                <w:szCs w:val="20"/>
              </w:rPr>
            </w:pPr>
            <w:r>
              <w:rPr>
                <w:rStyle w:val="a5"/>
                <w:rFonts w:ascii="Arial" w:eastAsia="Arial" w:hAnsi="Arial" w:cs="Arial"/>
                <w:sz w:val="20"/>
                <w:szCs w:val="20"/>
              </w:rPr>
              <w:t>Лепешенкова И. — 3643</w:t>
            </w:r>
          </w:p>
        </w:tc>
      </w:tr>
      <w:tr w:rsidR="00BE0CC4" w14:paraId="7BB410E2" w14:textId="77777777">
        <w:tblPrEx>
          <w:tblCellMar>
            <w:top w:w="0" w:type="dxa"/>
            <w:bottom w:w="0" w:type="dxa"/>
          </w:tblCellMar>
        </w:tblPrEx>
        <w:trPr>
          <w:trHeight w:hRule="exact" w:val="301"/>
          <w:jc w:val="center"/>
        </w:trPr>
        <w:tc>
          <w:tcPr>
            <w:tcW w:w="705" w:type="dxa"/>
            <w:vAlign w:val="bottom"/>
          </w:tcPr>
          <w:p w14:paraId="550BB046"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06" w:type="dxa"/>
            <w:vAlign w:val="bottom"/>
          </w:tcPr>
          <w:p w14:paraId="3C76507C" w14:textId="77777777" w:rsidR="00BE0CC4" w:rsidRDefault="00000000">
            <w:pPr>
              <w:pStyle w:val="a6"/>
              <w:ind w:firstLine="280"/>
              <w:rPr>
                <w:sz w:val="20"/>
                <w:szCs w:val="20"/>
              </w:rPr>
            </w:pPr>
            <w:r>
              <w:rPr>
                <w:rStyle w:val="a5"/>
                <w:rFonts w:ascii="Arial" w:eastAsia="Arial" w:hAnsi="Arial" w:cs="Arial"/>
                <w:sz w:val="20"/>
                <w:szCs w:val="20"/>
              </w:rPr>
              <w:t>Левиев М. — 3428, 3631</w:t>
            </w:r>
          </w:p>
        </w:tc>
        <w:tc>
          <w:tcPr>
            <w:tcW w:w="1074" w:type="dxa"/>
            <w:vAlign w:val="bottom"/>
          </w:tcPr>
          <w:p w14:paraId="21FA83D5"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882" w:type="dxa"/>
            <w:vAlign w:val="bottom"/>
          </w:tcPr>
          <w:p w14:paraId="22A0539A" w14:textId="77777777" w:rsidR="00BE0CC4" w:rsidRDefault="00000000">
            <w:pPr>
              <w:pStyle w:val="a6"/>
              <w:ind w:firstLine="260"/>
              <w:rPr>
                <w:sz w:val="20"/>
                <w:szCs w:val="20"/>
              </w:rPr>
            </w:pPr>
            <w:r>
              <w:rPr>
                <w:rStyle w:val="a5"/>
                <w:rFonts w:ascii="Arial" w:eastAsia="Arial" w:hAnsi="Arial" w:cs="Arial"/>
                <w:sz w:val="20"/>
                <w:szCs w:val="20"/>
              </w:rPr>
              <w:t>Лепин А. — 3500, 3697</w:t>
            </w:r>
          </w:p>
        </w:tc>
      </w:tr>
      <w:tr w:rsidR="00BE0CC4" w14:paraId="1DCD981A" w14:textId="77777777">
        <w:tblPrEx>
          <w:tblCellMar>
            <w:top w:w="0" w:type="dxa"/>
            <w:bottom w:w="0" w:type="dxa"/>
          </w:tblCellMar>
        </w:tblPrEx>
        <w:trPr>
          <w:trHeight w:hRule="exact" w:val="297"/>
          <w:jc w:val="center"/>
        </w:trPr>
        <w:tc>
          <w:tcPr>
            <w:tcW w:w="705" w:type="dxa"/>
            <w:vAlign w:val="bottom"/>
          </w:tcPr>
          <w:p w14:paraId="45F8BB6B" w14:textId="77777777" w:rsidR="00BE0CC4" w:rsidRDefault="00000000">
            <w:pPr>
              <w:pStyle w:val="a6"/>
              <w:ind w:firstLine="0"/>
              <w:rPr>
                <w:sz w:val="24"/>
                <w:szCs w:val="24"/>
              </w:rPr>
            </w:pPr>
            <w:r>
              <w:rPr>
                <w:rStyle w:val="a5"/>
                <w:rFonts w:ascii="Arial" w:eastAsia="Arial" w:hAnsi="Arial" w:cs="Arial"/>
                <w:b/>
                <w:bCs/>
                <w:sz w:val="24"/>
                <w:szCs w:val="24"/>
              </w:rPr>
              <w:t>ср</w:t>
            </w:r>
          </w:p>
        </w:tc>
        <w:tc>
          <w:tcPr>
            <w:tcW w:w="4206" w:type="dxa"/>
            <w:vAlign w:val="bottom"/>
          </w:tcPr>
          <w:p w14:paraId="723AC186" w14:textId="77777777" w:rsidR="00BE0CC4" w:rsidRDefault="00000000">
            <w:pPr>
              <w:pStyle w:val="a6"/>
              <w:ind w:firstLine="280"/>
              <w:rPr>
                <w:sz w:val="20"/>
                <w:szCs w:val="20"/>
              </w:rPr>
            </w:pPr>
            <w:r>
              <w:rPr>
                <w:rStyle w:val="a5"/>
                <w:rFonts w:ascii="Arial" w:eastAsia="Arial" w:hAnsi="Arial" w:cs="Arial"/>
                <w:sz w:val="20"/>
                <w:szCs w:val="20"/>
              </w:rPr>
              <w:t>Левин В. — 3439</w:t>
            </w:r>
          </w:p>
        </w:tc>
        <w:tc>
          <w:tcPr>
            <w:tcW w:w="1074" w:type="dxa"/>
            <w:vAlign w:val="bottom"/>
          </w:tcPr>
          <w:p w14:paraId="531F20B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vAlign w:val="bottom"/>
          </w:tcPr>
          <w:p w14:paraId="6C373A89" w14:textId="77777777" w:rsidR="00BE0CC4" w:rsidRDefault="00000000">
            <w:pPr>
              <w:pStyle w:val="a6"/>
              <w:ind w:firstLine="260"/>
              <w:rPr>
                <w:sz w:val="20"/>
                <w:szCs w:val="20"/>
              </w:rPr>
            </w:pPr>
            <w:r>
              <w:rPr>
                <w:rStyle w:val="a5"/>
                <w:rFonts w:ascii="Arial" w:eastAsia="Arial" w:hAnsi="Arial" w:cs="Arial"/>
                <w:sz w:val="20"/>
                <w:szCs w:val="20"/>
              </w:rPr>
              <w:t>Лепко В. — 3619—13620</w:t>
            </w:r>
          </w:p>
        </w:tc>
      </w:tr>
      <w:tr w:rsidR="00BE0CC4" w14:paraId="29D93641" w14:textId="77777777">
        <w:tblPrEx>
          <w:tblCellMar>
            <w:top w:w="0" w:type="dxa"/>
            <w:bottom w:w="0" w:type="dxa"/>
          </w:tblCellMar>
        </w:tblPrEx>
        <w:trPr>
          <w:trHeight w:hRule="exact" w:val="297"/>
          <w:jc w:val="center"/>
        </w:trPr>
        <w:tc>
          <w:tcPr>
            <w:tcW w:w="705" w:type="dxa"/>
            <w:vAlign w:val="bottom"/>
          </w:tcPr>
          <w:p w14:paraId="7350DA82"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06" w:type="dxa"/>
            <w:vAlign w:val="bottom"/>
          </w:tcPr>
          <w:p w14:paraId="7FDBAED9" w14:textId="77777777" w:rsidR="00BE0CC4" w:rsidRDefault="00000000">
            <w:pPr>
              <w:pStyle w:val="a6"/>
              <w:ind w:firstLine="280"/>
              <w:rPr>
                <w:sz w:val="20"/>
                <w:szCs w:val="20"/>
              </w:rPr>
            </w:pPr>
            <w:r>
              <w:rPr>
                <w:rStyle w:val="a5"/>
                <w:rFonts w:ascii="Arial" w:eastAsia="Arial" w:hAnsi="Arial" w:cs="Arial"/>
                <w:sz w:val="20"/>
                <w:szCs w:val="20"/>
              </w:rPr>
              <w:t>Левин Е, —3633, 3712</w:t>
            </w:r>
          </w:p>
        </w:tc>
        <w:tc>
          <w:tcPr>
            <w:tcW w:w="1074" w:type="dxa"/>
            <w:vAlign w:val="bottom"/>
          </w:tcPr>
          <w:p w14:paraId="29CFC454"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882" w:type="dxa"/>
            <w:vAlign w:val="bottom"/>
          </w:tcPr>
          <w:p w14:paraId="22AB89FB" w14:textId="77777777" w:rsidR="00BE0CC4" w:rsidRDefault="00000000">
            <w:pPr>
              <w:pStyle w:val="a6"/>
              <w:ind w:firstLine="260"/>
              <w:rPr>
                <w:sz w:val="20"/>
                <w:szCs w:val="20"/>
              </w:rPr>
            </w:pPr>
            <w:r>
              <w:rPr>
                <w:rStyle w:val="a5"/>
                <w:rFonts w:ascii="Arial" w:eastAsia="Arial" w:hAnsi="Arial" w:cs="Arial"/>
                <w:sz w:val="20"/>
                <w:szCs w:val="20"/>
              </w:rPr>
              <w:t>Лернер 3. — 3488</w:t>
            </w:r>
          </w:p>
        </w:tc>
      </w:tr>
      <w:tr w:rsidR="00BE0CC4" w14:paraId="2EDECEC4" w14:textId="77777777">
        <w:tblPrEx>
          <w:tblCellMar>
            <w:top w:w="0" w:type="dxa"/>
            <w:bottom w:w="0" w:type="dxa"/>
          </w:tblCellMar>
        </w:tblPrEx>
        <w:trPr>
          <w:trHeight w:hRule="exact" w:val="328"/>
          <w:jc w:val="center"/>
        </w:trPr>
        <w:tc>
          <w:tcPr>
            <w:tcW w:w="705" w:type="dxa"/>
          </w:tcPr>
          <w:p w14:paraId="0D032DD0"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06" w:type="dxa"/>
          </w:tcPr>
          <w:p w14:paraId="4E014201" w14:textId="77777777" w:rsidR="00BE0CC4" w:rsidRDefault="00000000">
            <w:pPr>
              <w:pStyle w:val="a6"/>
              <w:ind w:firstLine="280"/>
              <w:rPr>
                <w:sz w:val="20"/>
                <w:szCs w:val="20"/>
              </w:rPr>
            </w:pPr>
            <w:r>
              <w:rPr>
                <w:rStyle w:val="a5"/>
                <w:rFonts w:ascii="Arial" w:eastAsia="Arial" w:hAnsi="Arial" w:cs="Arial"/>
                <w:sz w:val="20"/>
                <w:szCs w:val="20"/>
              </w:rPr>
              <w:t>Левин М. — 3520</w:t>
            </w:r>
          </w:p>
        </w:tc>
        <w:tc>
          <w:tcPr>
            <w:tcW w:w="1074" w:type="dxa"/>
          </w:tcPr>
          <w:p w14:paraId="214DF81B"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882" w:type="dxa"/>
          </w:tcPr>
          <w:p w14:paraId="4733F22F" w14:textId="77777777" w:rsidR="00BE0CC4" w:rsidRDefault="00000000">
            <w:pPr>
              <w:pStyle w:val="a6"/>
              <w:ind w:firstLine="260"/>
              <w:jc w:val="both"/>
              <w:rPr>
                <w:sz w:val="20"/>
                <w:szCs w:val="20"/>
              </w:rPr>
            </w:pPr>
            <w:r>
              <w:rPr>
                <w:rStyle w:val="a5"/>
                <w:rFonts w:ascii="Arial" w:eastAsia="Arial" w:hAnsi="Arial" w:cs="Arial"/>
                <w:sz w:val="20"/>
                <w:szCs w:val="20"/>
              </w:rPr>
              <w:t>Лернер Н. —• 3553, 3699, 3706,</w:t>
            </w:r>
          </w:p>
        </w:tc>
      </w:tr>
      <w:tr w:rsidR="00BE0CC4" w14:paraId="5DD4D5D3" w14:textId="77777777">
        <w:tblPrEx>
          <w:tblCellMar>
            <w:top w:w="0" w:type="dxa"/>
            <w:bottom w:w="0" w:type="dxa"/>
          </w:tblCellMar>
        </w:tblPrEx>
        <w:trPr>
          <w:trHeight w:hRule="exact" w:val="286"/>
          <w:jc w:val="center"/>
        </w:trPr>
        <w:tc>
          <w:tcPr>
            <w:tcW w:w="705" w:type="dxa"/>
            <w:vAlign w:val="bottom"/>
          </w:tcPr>
          <w:p w14:paraId="34AEF8F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3790F0D2" w14:textId="77777777" w:rsidR="00BE0CC4" w:rsidRDefault="00000000">
            <w:pPr>
              <w:pStyle w:val="a6"/>
              <w:ind w:firstLine="280"/>
              <w:rPr>
                <w:sz w:val="20"/>
                <w:szCs w:val="20"/>
              </w:rPr>
            </w:pPr>
            <w:r>
              <w:rPr>
                <w:rStyle w:val="a5"/>
                <w:rFonts w:ascii="Arial" w:eastAsia="Arial" w:hAnsi="Arial" w:cs="Arial"/>
                <w:sz w:val="20"/>
                <w:szCs w:val="20"/>
              </w:rPr>
              <w:t>Левинсон 0. — 3421, 3452,</w:t>
            </w:r>
          </w:p>
        </w:tc>
        <w:tc>
          <w:tcPr>
            <w:tcW w:w="1074" w:type="dxa"/>
          </w:tcPr>
          <w:p w14:paraId="4E7375C4" w14:textId="77777777" w:rsidR="00BE0CC4" w:rsidRDefault="00BE0CC4">
            <w:pPr>
              <w:rPr>
                <w:sz w:val="10"/>
                <w:szCs w:val="10"/>
              </w:rPr>
            </w:pPr>
          </w:p>
        </w:tc>
        <w:tc>
          <w:tcPr>
            <w:tcW w:w="3882" w:type="dxa"/>
            <w:vAlign w:val="bottom"/>
          </w:tcPr>
          <w:p w14:paraId="3E79B300" w14:textId="77777777" w:rsidR="00BE0CC4" w:rsidRDefault="00000000">
            <w:pPr>
              <w:pStyle w:val="a6"/>
              <w:ind w:firstLine="640"/>
              <w:jc w:val="both"/>
              <w:rPr>
                <w:sz w:val="20"/>
                <w:szCs w:val="20"/>
              </w:rPr>
            </w:pPr>
            <w:r>
              <w:rPr>
                <w:rStyle w:val="a5"/>
                <w:rFonts w:ascii="Arial" w:eastAsia="Arial" w:hAnsi="Arial" w:cs="Arial"/>
                <w:sz w:val="20"/>
                <w:szCs w:val="20"/>
              </w:rPr>
              <w:t>3725</w:t>
            </w:r>
          </w:p>
        </w:tc>
      </w:tr>
      <w:tr w:rsidR="00BE0CC4" w14:paraId="66F794CC" w14:textId="77777777">
        <w:tblPrEx>
          <w:tblCellMar>
            <w:top w:w="0" w:type="dxa"/>
            <w:bottom w:w="0" w:type="dxa"/>
          </w:tblCellMar>
        </w:tblPrEx>
        <w:trPr>
          <w:trHeight w:hRule="exact" w:val="290"/>
          <w:jc w:val="center"/>
        </w:trPr>
        <w:tc>
          <w:tcPr>
            <w:tcW w:w="705" w:type="dxa"/>
          </w:tcPr>
          <w:p w14:paraId="491BDCCA" w14:textId="77777777" w:rsidR="00BE0CC4" w:rsidRDefault="00BE0CC4">
            <w:pPr>
              <w:rPr>
                <w:sz w:val="10"/>
                <w:szCs w:val="10"/>
              </w:rPr>
            </w:pPr>
          </w:p>
        </w:tc>
        <w:tc>
          <w:tcPr>
            <w:tcW w:w="4206" w:type="dxa"/>
            <w:vAlign w:val="bottom"/>
          </w:tcPr>
          <w:p w14:paraId="4CF202C1" w14:textId="77777777" w:rsidR="00BE0CC4" w:rsidRDefault="00000000">
            <w:pPr>
              <w:pStyle w:val="a6"/>
              <w:ind w:firstLine="620"/>
              <w:rPr>
                <w:sz w:val="20"/>
                <w:szCs w:val="20"/>
              </w:rPr>
            </w:pPr>
            <w:r>
              <w:rPr>
                <w:rStyle w:val="a5"/>
                <w:rFonts w:ascii="Arial" w:eastAsia="Arial" w:hAnsi="Arial" w:cs="Arial"/>
                <w:sz w:val="20"/>
                <w:szCs w:val="20"/>
              </w:rPr>
              <w:t>3479—3480, 3686</w:t>
            </w:r>
          </w:p>
        </w:tc>
        <w:tc>
          <w:tcPr>
            <w:tcW w:w="1074" w:type="dxa"/>
            <w:vAlign w:val="bottom"/>
          </w:tcPr>
          <w:p w14:paraId="7B6089FD" w14:textId="77777777" w:rsidR="00BE0CC4" w:rsidRDefault="00000000">
            <w:pPr>
              <w:pStyle w:val="a6"/>
              <w:ind w:firstLine="340"/>
              <w:rPr>
                <w:sz w:val="24"/>
                <w:szCs w:val="24"/>
              </w:rPr>
            </w:pPr>
            <w:r>
              <w:rPr>
                <w:rStyle w:val="a5"/>
                <w:rFonts w:ascii="Arial" w:eastAsia="Arial" w:hAnsi="Arial" w:cs="Arial"/>
                <w:b/>
                <w:bCs/>
                <w:sz w:val="24"/>
                <w:szCs w:val="24"/>
              </w:rPr>
              <w:t>м</w:t>
            </w:r>
          </w:p>
        </w:tc>
        <w:tc>
          <w:tcPr>
            <w:tcW w:w="3882" w:type="dxa"/>
            <w:vAlign w:val="bottom"/>
          </w:tcPr>
          <w:p w14:paraId="419AB3FC" w14:textId="77777777" w:rsidR="00BE0CC4" w:rsidRDefault="00000000">
            <w:pPr>
              <w:pStyle w:val="a6"/>
              <w:ind w:firstLine="260"/>
              <w:rPr>
                <w:sz w:val="20"/>
                <w:szCs w:val="20"/>
              </w:rPr>
            </w:pPr>
            <w:r>
              <w:rPr>
                <w:rStyle w:val="a5"/>
                <w:rFonts w:ascii="Arial" w:eastAsia="Arial" w:hAnsi="Arial" w:cs="Arial"/>
                <w:sz w:val="20"/>
                <w:szCs w:val="20"/>
              </w:rPr>
              <w:t>Лесин П. —3551, 3729, 3747</w:t>
            </w:r>
          </w:p>
        </w:tc>
      </w:tr>
      <w:tr w:rsidR="00BE0CC4" w14:paraId="188B7C1F" w14:textId="77777777">
        <w:tblPrEx>
          <w:tblCellMar>
            <w:top w:w="0" w:type="dxa"/>
            <w:bottom w:w="0" w:type="dxa"/>
          </w:tblCellMar>
        </w:tblPrEx>
        <w:trPr>
          <w:trHeight w:hRule="exact" w:val="335"/>
          <w:jc w:val="center"/>
        </w:trPr>
        <w:tc>
          <w:tcPr>
            <w:tcW w:w="705" w:type="dxa"/>
          </w:tcPr>
          <w:p w14:paraId="43145689" w14:textId="77777777" w:rsidR="00BE0CC4" w:rsidRDefault="00000000">
            <w:pPr>
              <w:pStyle w:val="a6"/>
              <w:ind w:firstLine="0"/>
              <w:jc w:val="both"/>
              <w:rPr>
                <w:sz w:val="24"/>
                <w:szCs w:val="24"/>
              </w:rPr>
            </w:pPr>
            <w:r>
              <w:rPr>
                <w:rStyle w:val="a5"/>
                <w:rFonts w:ascii="Arial" w:eastAsia="Arial" w:hAnsi="Arial" w:cs="Arial"/>
                <w:b/>
                <w:bCs/>
                <w:sz w:val="24"/>
                <w:szCs w:val="24"/>
              </w:rPr>
              <w:t>атп</w:t>
            </w:r>
          </w:p>
        </w:tc>
        <w:tc>
          <w:tcPr>
            <w:tcW w:w="4206" w:type="dxa"/>
          </w:tcPr>
          <w:p w14:paraId="7E48AC58" w14:textId="77777777" w:rsidR="00BE0CC4" w:rsidRDefault="00000000">
            <w:pPr>
              <w:pStyle w:val="a6"/>
              <w:spacing w:before="80"/>
              <w:ind w:firstLine="280"/>
              <w:rPr>
                <w:sz w:val="20"/>
                <w:szCs w:val="20"/>
              </w:rPr>
            </w:pPr>
            <w:r>
              <w:rPr>
                <w:rStyle w:val="a5"/>
                <w:rFonts w:ascii="Arial" w:eastAsia="Arial" w:hAnsi="Arial" w:cs="Arial"/>
                <w:sz w:val="20"/>
                <w:szCs w:val="20"/>
              </w:rPr>
              <w:t>Левитанский Ю.—3693</w:t>
            </w:r>
          </w:p>
        </w:tc>
        <w:tc>
          <w:tcPr>
            <w:tcW w:w="1074" w:type="dxa"/>
          </w:tcPr>
          <w:p w14:paraId="45089F5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tcPr>
          <w:p w14:paraId="76D65BC5" w14:textId="77777777" w:rsidR="00BE0CC4" w:rsidRDefault="00000000">
            <w:pPr>
              <w:pStyle w:val="a6"/>
              <w:ind w:firstLine="260"/>
              <w:jc w:val="both"/>
              <w:rPr>
                <w:sz w:val="20"/>
                <w:szCs w:val="20"/>
              </w:rPr>
            </w:pPr>
            <w:r>
              <w:rPr>
                <w:rStyle w:val="a5"/>
                <w:rFonts w:ascii="Arial" w:eastAsia="Arial" w:hAnsi="Arial" w:cs="Arial"/>
                <w:sz w:val="20"/>
                <w:szCs w:val="20"/>
              </w:rPr>
              <w:t>Лескин Б. —3470, 3619—3620,</w:t>
            </w:r>
          </w:p>
        </w:tc>
      </w:tr>
      <w:tr w:rsidR="00BE0CC4" w14:paraId="3C910DE7" w14:textId="77777777">
        <w:tblPrEx>
          <w:tblCellMar>
            <w:top w:w="0" w:type="dxa"/>
            <w:bottom w:w="0" w:type="dxa"/>
          </w:tblCellMar>
        </w:tblPrEx>
        <w:trPr>
          <w:trHeight w:hRule="exact" w:val="274"/>
          <w:jc w:val="center"/>
        </w:trPr>
        <w:tc>
          <w:tcPr>
            <w:tcW w:w="705" w:type="dxa"/>
          </w:tcPr>
          <w:p w14:paraId="3A2565F0"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06" w:type="dxa"/>
          </w:tcPr>
          <w:p w14:paraId="47C47643" w14:textId="77777777" w:rsidR="00BE0CC4" w:rsidRDefault="00000000">
            <w:pPr>
              <w:pStyle w:val="a6"/>
              <w:ind w:firstLine="280"/>
              <w:rPr>
                <w:sz w:val="20"/>
                <w:szCs w:val="20"/>
              </w:rPr>
            </w:pPr>
            <w:r>
              <w:rPr>
                <w:rStyle w:val="a5"/>
                <w:rFonts w:ascii="Arial" w:eastAsia="Arial" w:hAnsi="Arial" w:cs="Arial"/>
                <w:sz w:val="20"/>
                <w:szCs w:val="20"/>
              </w:rPr>
              <w:t>Левитин А. — 3533, 3702</w:t>
            </w:r>
          </w:p>
        </w:tc>
        <w:tc>
          <w:tcPr>
            <w:tcW w:w="1074" w:type="dxa"/>
          </w:tcPr>
          <w:p w14:paraId="56F9CC85" w14:textId="77777777" w:rsidR="00BE0CC4" w:rsidRDefault="00BE0CC4">
            <w:pPr>
              <w:rPr>
                <w:sz w:val="10"/>
                <w:szCs w:val="10"/>
              </w:rPr>
            </w:pPr>
          </w:p>
        </w:tc>
        <w:tc>
          <w:tcPr>
            <w:tcW w:w="3882" w:type="dxa"/>
          </w:tcPr>
          <w:p w14:paraId="4827DE89" w14:textId="77777777" w:rsidR="00BE0CC4" w:rsidRDefault="00000000">
            <w:pPr>
              <w:pStyle w:val="a6"/>
              <w:ind w:firstLine="640"/>
              <w:jc w:val="both"/>
              <w:rPr>
                <w:sz w:val="20"/>
                <w:szCs w:val="20"/>
              </w:rPr>
            </w:pPr>
            <w:r>
              <w:rPr>
                <w:rStyle w:val="a5"/>
                <w:rFonts w:ascii="Arial" w:eastAsia="Arial" w:hAnsi="Arial" w:cs="Arial"/>
                <w:sz w:val="20"/>
                <w:szCs w:val="20"/>
              </w:rPr>
              <w:t>3656</w:t>
            </w:r>
          </w:p>
        </w:tc>
      </w:tr>
      <w:tr w:rsidR="00BE0CC4" w14:paraId="7ACC84A4" w14:textId="77777777">
        <w:tblPrEx>
          <w:tblCellMar>
            <w:top w:w="0" w:type="dxa"/>
            <w:bottom w:w="0" w:type="dxa"/>
          </w:tblCellMar>
        </w:tblPrEx>
        <w:trPr>
          <w:trHeight w:hRule="exact" w:val="290"/>
          <w:jc w:val="center"/>
        </w:trPr>
        <w:tc>
          <w:tcPr>
            <w:tcW w:w="705" w:type="dxa"/>
            <w:vAlign w:val="bottom"/>
          </w:tcPr>
          <w:p w14:paraId="23CF327B"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06" w:type="dxa"/>
            <w:vAlign w:val="bottom"/>
          </w:tcPr>
          <w:p w14:paraId="5ED0712C" w14:textId="77777777" w:rsidR="00BE0CC4" w:rsidRDefault="00000000">
            <w:pPr>
              <w:pStyle w:val="a6"/>
              <w:ind w:firstLine="280"/>
              <w:rPr>
                <w:sz w:val="20"/>
                <w:szCs w:val="20"/>
              </w:rPr>
            </w:pPr>
            <w:r>
              <w:rPr>
                <w:rStyle w:val="a5"/>
                <w:rFonts w:ascii="Arial" w:eastAsia="Arial" w:hAnsi="Arial" w:cs="Arial"/>
                <w:sz w:val="20"/>
                <w:szCs w:val="20"/>
              </w:rPr>
              <w:t>Левитин Ю.—3481, 3484—3485,</w:t>
            </w:r>
          </w:p>
        </w:tc>
        <w:tc>
          <w:tcPr>
            <w:tcW w:w="1074" w:type="dxa"/>
            <w:vAlign w:val="bottom"/>
          </w:tcPr>
          <w:p w14:paraId="7D9292AD"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882" w:type="dxa"/>
            <w:vAlign w:val="bottom"/>
          </w:tcPr>
          <w:p w14:paraId="7B11F40D" w14:textId="77777777" w:rsidR="00BE0CC4" w:rsidRDefault="00000000">
            <w:pPr>
              <w:pStyle w:val="a6"/>
              <w:ind w:firstLine="260"/>
              <w:jc w:val="both"/>
              <w:rPr>
                <w:sz w:val="20"/>
                <w:szCs w:val="20"/>
              </w:rPr>
            </w:pPr>
            <w:r>
              <w:rPr>
                <w:rStyle w:val="a5"/>
                <w:rFonts w:ascii="Arial" w:eastAsia="Arial" w:hAnsi="Arial" w:cs="Arial"/>
                <w:sz w:val="20"/>
                <w:szCs w:val="20"/>
              </w:rPr>
              <w:t>Лесман Т. — 3629</w:t>
            </w:r>
          </w:p>
        </w:tc>
      </w:tr>
      <w:tr w:rsidR="00BE0CC4" w14:paraId="162ADC8F" w14:textId="77777777">
        <w:tblPrEx>
          <w:tblCellMar>
            <w:top w:w="0" w:type="dxa"/>
            <w:bottom w:w="0" w:type="dxa"/>
          </w:tblCellMar>
        </w:tblPrEx>
        <w:trPr>
          <w:trHeight w:hRule="exact" w:val="293"/>
          <w:jc w:val="center"/>
        </w:trPr>
        <w:tc>
          <w:tcPr>
            <w:tcW w:w="705" w:type="dxa"/>
          </w:tcPr>
          <w:p w14:paraId="13097367" w14:textId="77777777" w:rsidR="00BE0CC4" w:rsidRDefault="00BE0CC4">
            <w:pPr>
              <w:rPr>
                <w:sz w:val="10"/>
                <w:szCs w:val="10"/>
              </w:rPr>
            </w:pPr>
          </w:p>
        </w:tc>
        <w:tc>
          <w:tcPr>
            <w:tcW w:w="4206" w:type="dxa"/>
          </w:tcPr>
          <w:p w14:paraId="6C9CF894" w14:textId="77777777" w:rsidR="00BE0CC4" w:rsidRDefault="00000000">
            <w:pPr>
              <w:pStyle w:val="a6"/>
              <w:spacing w:before="80"/>
              <w:ind w:firstLine="620"/>
              <w:rPr>
                <w:sz w:val="20"/>
                <w:szCs w:val="20"/>
              </w:rPr>
            </w:pPr>
            <w:r>
              <w:rPr>
                <w:rStyle w:val="a5"/>
                <w:rFonts w:ascii="Arial" w:eastAsia="Arial" w:hAnsi="Arial" w:cs="Arial"/>
                <w:sz w:val="20"/>
                <w:szCs w:val="20"/>
              </w:rPr>
              <w:t>3526, 3527, 3528, 3532, 3548,</w:t>
            </w:r>
          </w:p>
        </w:tc>
        <w:tc>
          <w:tcPr>
            <w:tcW w:w="1074" w:type="dxa"/>
          </w:tcPr>
          <w:p w14:paraId="5CF92E8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tcPr>
          <w:p w14:paraId="5E7A5565" w14:textId="77777777" w:rsidR="00BE0CC4" w:rsidRDefault="00000000">
            <w:pPr>
              <w:pStyle w:val="a6"/>
              <w:ind w:firstLine="260"/>
              <w:jc w:val="both"/>
              <w:rPr>
                <w:sz w:val="20"/>
                <w:szCs w:val="20"/>
              </w:rPr>
            </w:pPr>
            <w:r>
              <w:rPr>
                <w:rStyle w:val="a5"/>
                <w:rFonts w:ascii="Arial" w:eastAsia="Arial" w:hAnsi="Arial" w:cs="Arial"/>
                <w:sz w:val="20"/>
                <w:szCs w:val="20"/>
              </w:rPr>
              <w:t>Лесникова О. — 3538</w:t>
            </w:r>
          </w:p>
        </w:tc>
      </w:tr>
      <w:tr w:rsidR="00BE0CC4" w14:paraId="4AF98620" w14:textId="77777777">
        <w:tblPrEx>
          <w:tblCellMar>
            <w:top w:w="0" w:type="dxa"/>
            <w:bottom w:w="0" w:type="dxa"/>
          </w:tblCellMar>
        </w:tblPrEx>
        <w:trPr>
          <w:trHeight w:hRule="exact" w:val="290"/>
          <w:jc w:val="center"/>
        </w:trPr>
        <w:tc>
          <w:tcPr>
            <w:tcW w:w="705" w:type="dxa"/>
          </w:tcPr>
          <w:p w14:paraId="055C1DC3" w14:textId="77777777" w:rsidR="00BE0CC4" w:rsidRDefault="00BE0CC4">
            <w:pPr>
              <w:rPr>
                <w:sz w:val="10"/>
                <w:szCs w:val="10"/>
              </w:rPr>
            </w:pPr>
          </w:p>
        </w:tc>
        <w:tc>
          <w:tcPr>
            <w:tcW w:w="4206" w:type="dxa"/>
            <w:vAlign w:val="bottom"/>
          </w:tcPr>
          <w:p w14:paraId="39EE8414" w14:textId="77777777" w:rsidR="00BE0CC4" w:rsidRDefault="00000000">
            <w:pPr>
              <w:pStyle w:val="a6"/>
              <w:ind w:firstLine="620"/>
              <w:jc w:val="both"/>
              <w:rPr>
                <w:sz w:val="20"/>
                <w:szCs w:val="20"/>
              </w:rPr>
            </w:pPr>
            <w:r>
              <w:rPr>
                <w:rStyle w:val="a5"/>
                <w:rFonts w:ascii="Arial" w:eastAsia="Arial" w:hAnsi="Arial" w:cs="Arial"/>
                <w:sz w:val="20"/>
                <w:szCs w:val="20"/>
              </w:rPr>
              <w:t>3553, 3717, 3734</w:t>
            </w:r>
          </w:p>
        </w:tc>
        <w:tc>
          <w:tcPr>
            <w:tcW w:w="1074" w:type="dxa"/>
            <w:vAlign w:val="bottom"/>
          </w:tcPr>
          <w:p w14:paraId="0E4DBCA0"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82" w:type="dxa"/>
            <w:vAlign w:val="bottom"/>
          </w:tcPr>
          <w:p w14:paraId="5749F2EE" w14:textId="77777777" w:rsidR="00BE0CC4" w:rsidRDefault="00000000">
            <w:pPr>
              <w:pStyle w:val="a6"/>
              <w:ind w:firstLine="260"/>
              <w:jc w:val="both"/>
              <w:rPr>
                <w:sz w:val="20"/>
                <w:szCs w:val="20"/>
              </w:rPr>
            </w:pPr>
            <w:r>
              <w:rPr>
                <w:rStyle w:val="a5"/>
                <w:rFonts w:ascii="Arial" w:eastAsia="Arial" w:hAnsi="Arial" w:cs="Arial"/>
                <w:sz w:val="20"/>
                <w:szCs w:val="20"/>
              </w:rPr>
              <w:t>Лесукова Е. — 3497</w:t>
            </w:r>
          </w:p>
        </w:tc>
      </w:tr>
      <w:tr w:rsidR="00BE0CC4" w14:paraId="67A4BA89" w14:textId="77777777">
        <w:tblPrEx>
          <w:tblCellMar>
            <w:top w:w="0" w:type="dxa"/>
            <w:bottom w:w="0" w:type="dxa"/>
          </w:tblCellMar>
        </w:tblPrEx>
        <w:trPr>
          <w:trHeight w:hRule="exact" w:val="297"/>
          <w:jc w:val="center"/>
        </w:trPr>
        <w:tc>
          <w:tcPr>
            <w:tcW w:w="705" w:type="dxa"/>
            <w:vAlign w:val="bottom"/>
          </w:tcPr>
          <w:p w14:paraId="619B688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22058990" w14:textId="77777777" w:rsidR="00BE0CC4" w:rsidRDefault="00000000">
            <w:pPr>
              <w:pStyle w:val="a6"/>
              <w:ind w:firstLine="280"/>
              <w:rPr>
                <w:sz w:val="20"/>
                <w:szCs w:val="20"/>
              </w:rPr>
            </w:pPr>
            <w:r>
              <w:rPr>
                <w:rStyle w:val="a5"/>
                <w:rFonts w:ascii="Arial" w:eastAsia="Arial" w:hAnsi="Arial" w:cs="Arial"/>
                <w:sz w:val="20"/>
                <w:szCs w:val="20"/>
              </w:rPr>
              <w:t>Левицкий Н. — 3613</w:t>
            </w:r>
          </w:p>
        </w:tc>
        <w:tc>
          <w:tcPr>
            <w:tcW w:w="1074" w:type="dxa"/>
            <w:vAlign w:val="bottom"/>
          </w:tcPr>
          <w:p w14:paraId="497B2B95"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882" w:type="dxa"/>
            <w:vAlign w:val="bottom"/>
          </w:tcPr>
          <w:p w14:paraId="1543DDE8" w14:textId="77777777" w:rsidR="00BE0CC4" w:rsidRDefault="00000000">
            <w:pPr>
              <w:pStyle w:val="a6"/>
              <w:ind w:firstLine="260"/>
              <w:jc w:val="both"/>
              <w:rPr>
                <w:sz w:val="20"/>
                <w:szCs w:val="20"/>
              </w:rPr>
            </w:pPr>
            <w:r>
              <w:rPr>
                <w:rStyle w:val="a5"/>
                <w:rFonts w:ascii="Arial" w:eastAsia="Arial" w:hAnsi="Arial" w:cs="Arial"/>
                <w:sz w:val="20"/>
                <w:szCs w:val="20"/>
              </w:rPr>
              <w:t>Лефевр О. — 3497</w:t>
            </w:r>
          </w:p>
        </w:tc>
      </w:tr>
      <w:tr w:rsidR="00BE0CC4" w14:paraId="1B252F60" w14:textId="77777777">
        <w:tblPrEx>
          <w:tblCellMar>
            <w:top w:w="0" w:type="dxa"/>
            <w:bottom w:w="0" w:type="dxa"/>
          </w:tblCellMar>
        </w:tblPrEx>
        <w:trPr>
          <w:trHeight w:hRule="exact" w:val="290"/>
          <w:jc w:val="center"/>
        </w:trPr>
        <w:tc>
          <w:tcPr>
            <w:tcW w:w="705" w:type="dxa"/>
            <w:vAlign w:val="bottom"/>
          </w:tcPr>
          <w:p w14:paraId="35950EE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3268CA45" w14:textId="77777777" w:rsidR="00BE0CC4" w:rsidRDefault="00000000">
            <w:pPr>
              <w:pStyle w:val="a6"/>
              <w:ind w:firstLine="280"/>
              <w:rPr>
                <w:sz w:val="20"/>
                <w:szCs w:val="20"/>
              </w:rPr>
            </w:pPr>
            <w:r>
              <w:rPr>
                <w:rStyle w:val="a5"/>
                <w:rFonts w:ascii="Arial" w:eastAsia="Arial" w:hAnsi="Arial" w:cs="Arial"/>
                <w:sz w:val="20"/>
                <w:szCs w:val="20"/>
              </w:rPr>
              <w:t>Левкович Б. — 3461</w:t>
            </w:r>
          </w:p>
        </w:tc>
        <w:tc>
          <w:tcPr>
            <w:tcW w:w="1074" w:type="dxa"/>
            <w:vAlign w:val="bottom"/>
          </w:tcPr>
          <w:p w14:paraId="79248E8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0A7DE775" w14:textId="77777777" w:rsidR="00BE0CC4" w:rsidRDefault="00000000">
            <w:pPr>
              <w:pStyle w:val="a6"/>
              <w:ind w:firstLine="260"/>
              <w:jc w:val="both"/>
              <w:rPr>
                <w:sz w:val="20"/>
                <w:szCs w:val="20"/>
              </w:rPr>
            </w:pPr>
            <w:r>
              <w:rPr>
                <w:rStyle w:val="a5"/>
                <w:rFonts w:ascii="Arial" w:eastAsia="Arial" w:hAnsi="Arial" w:cs="Arial"/>
                <w:sz w:val="20"/>
                <w:szCs w:val="20"/>
              </w:rPr>
              <w:t>Лефтий А.—-3712</w:t>
            </w:r>
          </w:p>
        </w:tc>
      </w:tr>
      <w:tr w:rsidR="00BE0CC4" w14:paraId="1BFF0ECA" w14:textId="77777777">
        <w:tblPrEx>
          <w:tblCellMar>
            <w:top w:w="0" w:type="dxa"/>
            <w:bottom w:w="0" w:type="dxa"/>
          </w:tblCellMar>
        </w:tblPrEx>
        <w:trPr>
          <w:trHeight w:hRule="exact" w:val="290"/>
          <w:jc w:val="center"/>
        </w:trPr>
        <w:tc>
          <w:tcPr>
            <w:tcW w:w="705" w:type="dxa"/>
            <w:vAlign w:val="bottom"/>
          </w:tcPr>
          <w:p w14:paraId="7C972E5E"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206" w:type="dxa"/>
            <w:vAlign w:val="bottom"/>
          </w:tcPr>
          <w:p w14:paraId="4EDACAB4" w14:textId="77777777" w:rsidR="00BE0CC4" w:rsidRDefault="00000000">
            <w:pPr>
              <w:pStyle w:val="a6"/>
              <w:ind w:firstLine="280"/>
              <w:rPr>
                <w:sz w:val="20"/>
                <w:szCs w:val="20"/>
              </w:rPr>
            </w:pPr>
            <w:r>
              <w:rPr>
                <w:rStyle w:val="a5"/>
                <w:rFonts w:ascii="Arial" w:eastAsia="Arial" w:hAnsi="Arial" w:cs="Arial"/>
                <w:sz w:val="20"/>
                <w:szCs w:val="20"/>
              </w:rPr>
              <w:t>Левкович Б. — 3515, 3634</w:t>
            </w:r>
          </w:p>
        </w:tc>
        <w:tc>
          <w:tcPr>
            <w:tcW w:w="1074" w:type="dxa"/>
            <w:vAlign w:val="bottom"/>
          </w:tcPr>
          <w:p w14:paraId="3A9F2D4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079937D1" w14:textId="77777777" w:rsidR="00BE0CC4" w:rsidRDefault="00000000">
            <w:pPr>
              <w:pStyle w:val="a6"/>
              <w:ind w:firstLine="260"/>
              <w:jc w:val="both"/>
              <w:rPr>
                <w:sz w:val="20"/>
                <w:szCs w:val="20"/>
              </w:rPr>
            </w:pPr>
            <w:r>
              <w:rPr>
                <w:rStyle w:val="a5"/>
                <w:rFonts w:ascii="Arial" w:eastAsia="Arial" w:hAnsi="Arial" w:cs="Arial"/>
                <w:sz w:val="20"/>
                <w:szCs w:val="20"/>
              </w:rPr>
              <w:t>Лешов Юра — 3488</w:t>
            </w:r>
          </w:p>
        </w:tc>
      </w:tr>
      <w:tr w:rsidR="00BE0CC4" w14:paraId="466F2666" w14:textId="77777777">
        <w:tblPrEx>
          <w:tblCellMar>
            <w:top w:w="0" w:type="dxa"/>
            <w:bottom w:w="0" w:type="dxa"/>
          </w:tblCellMar>
        </w:tblPrEx>
        <w:trPr>
          <w:trHeight w:hRule="exact" w:val="301"/>
          <w:jc w:val="center"/>
        </w:trPr>
        <w:tc>
          <w:tcPr>
            <w:tcW w:w="705" w:type="dxa"/>
            <w:vAlign w:val="bottom"/>
          </w:tcPr>
          <w:p w14:paraId="22E72843" w14:textId="77777777" w:rsidR="00BE0CC4" w:rsidRDefault="00000000">
            <w:pPr>
              <w:pStyle w:val="a6"/>
              <w:ind w:firstLine="0"/>
              <w:jc w:val="both"/>
              <w:rPr>
                <w:sz w:val="24"/>
                <w:szCs w:val="24"/>
              </w:rPr>
            </w:pPr>
            <w:r>
              <w:rPr>
                <w:rStyle w:val="a5"/>
                <w:rFonts w:ascii="Arial" w:eastAsia="Arial" w:hAnsi="Arial" w:cs="Arial"/>
                <w:b/>
                <w:bCs/>
                <w:sz w:val="24"/>
                <w:szCs w:val="24"/>
              </w:rPr>
              <w:t>м</w:t>
            </w:r>
          </w:p>
        </w:tc>
        <w:tc>
          <w:tcPr>
            <w:tcW w:w="4206" w:type="dxa"/>
            <w:vAlign w:val="bottom"/>
          </w:tcPr>
          <w:p w14:paraId="190053C1" w14:textId="77777777" w:rsidR="00BE0CC4" w:rsidRDefault="00000000">
            <w:pPr>
              <w:pStyle w:val="a6"/>
              <w:ind w:firstLine="280"/>
              <w:rPr>
                <w:sz w:val="20"/>
                <w:szCs w:val="20"/>
              </w:rPr>
            </w:pPr>
            <w:r>
              <w:rPr>
                <w:rStyle w:val="a5"/>
                <w:rFonts w:ascii="Arial" w:eastAsia="Arial" w:hAnsi="Arial" w:cs="Arial"/>
                <w:sz w:val="20"/>
                <w:szCs w:val="20"/>
              </w:rPr>
              <w:t>Леволль Е.— 3561, 3566, 3568,</w:t>
            </w:r>
          </w:p>
        </w:tc>
        <w:tc>
          <w:tcPr>
            <w:tcW w:w="1074" w:type="dxa"/>
            <w:vAlign w:val="bottom"/>
          </w:tcPr>
          <w:p w14:paraId="3C99DC8B"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82" w:type="dxa"/>
            <w:vAlign w:val="bottom"/>
          </w:tcPr>
          <w:p w14:paraId="75AE9AA2" w14:textId="77777777" w:rsidR="00BE0CC4" w:rsidRDefault="00000000">
            <w:pPr>
              <w:pStyle w:val="a6"/>
              <w:ind w:firstLine="260"/>
              <w:jc w:val="both"/>
              <w:rPr>
                <w:sz w:val="20"/>
                <w:szCs w:val="20"/>
              </w:rPr>
            </w:pPr>
            <w:r>
              <w:rPr>
                <w:rStyle w:val="a5"/>
                <w:rFonts w:ascii="Arial" w:eastAsia="Arial" w:hAnsi="Arial" w:cs="Arial"/>
                <w:sz w:val="20"/>
                <w:szCs w:val="20"/>
              </w:rPr>
              <w:t>Лещев В. —3488, 3651, 3659</w:t>
            </w:r>
          </w:p>
        </w:tc>
      </w:tr>
      <w:tr w:rsidR="00BE0CC4" w14:paraId="3788AA00" w14:textId="77777777">
        <w:tblPrEx>
          <w:tblCellMar>
            <w:top w:w="0" w:type="dxa"/>
            <w:bottom w:w="0" w:type="dxa"/>
          </w:tblCellMar>
        </w:tblPrEx>
        <w:trPr>
          <w:trHeight w:hRule="exact" w:val="290"/>
          <w:jc w:val="center"/>
        </w:trPr>
        <w:tc>
          <w:tcPr>
            <w:tcW w:w="705" w:type="dxa"/>
          </w:tcPr>
          <w:p w14:paraId="3120E01C" w14:textId="77777777" w:rsidR="00BE0CC4" w:rsidRDefault="00BE0CC4">
            <w:pPr>
              <w:rPr>
                <w:sz w:val="10"/>
                <w:szCs w:val="10"/>
              </w:rPr>
            </w:pPr>
          </w:p>
        </w:tc>
        <w:tc>
          <w:tcPr>
            <w:tcW w:w="4206" w:type="dxa"/>
          </w:tcPr>
          <w:p w14:paraId="55426FD5" w14:textId="77777777" w:rsidR="00BE0CC4" w:rsidRDefault="00000000">
            <w:pPr>
              <w:pStyle w:val="a6"/>
              <w:ind w:firstLine="620"/>
              <w:rPr>
                <w:sz w:val="20"/>
                <w:szCs w:val="20"/>
              </w:rPr>
            </w:pPr>
            <w:r>
              <w:rPr>
                <w:rStyle w:val="a5"/>
                <w:rFonts w:ascii="Arial" w:eastAsia="Arial" w:hAnsi="Arial" w:cs="Arial"/>
                <w:sz w:val="20"/>
                <w:szCs w:val="20"/>
              </w:rPr>
              <w:t>3733, 3742а, 3749, 3759</w:t>
            </w:r>
          </w:p>
        </w:tc>
        <w:tc>
          <w:tcPr>
            <w:tcW w:w="1074" w:type="dxa"/>
          </w:tcPr>
          <w:p w14:paraId="70C91A2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tcPr>
          <w:p w14:paraId="6DFDAAA7" w14:textId="77777777" w:rsidR="00BE0CC4" w:rsidRDefault="00000000">
            <w:pPr>
              <w:pStyle w:val="a6"/>
              <w:ind w:firstLine="260"/>
              <w:jc w:val="both"/>
              <w:rPr>
                <w:sz w:val="20"/>
                <w:szCs w:val="20"/>
              </w:rPr>
            </w:pPr>
            <w:r>
              <w:rPr>
                <w:rStyle w:val="a5"/>
                <w:rFonts w:ascii="Arial" w:eastAsia="Arial" w:hAnsi="Arial" w:cs="Arial"/>
                <w:sz w:val="20"/>
                <w:szCs w:val="20"/>
              </w:rPr>
              <w:t>Либпотт И. — 3687</w:t>
            </w:r>
          </w:p>
        </w:tc>
      </w:tr>
      <w:tr w:rsidR="00BE0CC4" w14:paraId="727FEC88" w14:textId="77777777">
        <w:tblPrEx>
          <w:tblCellMar>
            <w:top w:w="0" w:type="dxa"/>
            <w:bottom w:w="0" w:type="dxa"/>
          </w:tblCellMar>
        </w:tblPrEx>
        <w:trPr>
          <w:trHeight w:hRule="exact" w:val="480"/>
          <w:jc w:val="center"/>
        </w:trPr>
        <w:tc>
          <w:tcPr>
            <w:tcW w:w="705" w:type="dxa"/>
          </w:tcPr>
          <w:p w14:paraId="10EE9A0B" w14:textId="77777777" w:rsidR="00BE0CC4" w:rsidRDefault="00000000">
            <w:pPr>
              <w:pStyle w:val="a6"/>
              <w:spacing w:before="120"/>
              <w:ind w:firstLine="0"/>
              <w:rPr>
                <w:sz w:val="24"/>
                <w:szCs w:val="24"/>
              </w:rPr>
            </w:pPr>
            <w:r>
              <w:rPr>
                <w:rStyle w:val="a5"/>
                <w:rFonts w:ascii="Arial" w:eastAsia="Arial" w:hAnsi="Arial" w:cs="Arial"/>
                <w:b/>
                <w:bCs/>
                <w:sz w:val="24"/>
                <w:szCs w:val="24"/>
              </w:rPr>
              <w:t>Р</w:t>
            </w:r>
          </w:p>
        </w:tc>
        <w:tc>
          <w:tcPr>
            <w:tcW w:w="4206" w:type="dxa"/>
          </w:tcPr>
          <w:p w14:paraId="2C985BE2" w14:textId="77777777" w:rsidR="00BE0CC4" w:rsidRDefault="00000000">
            <w:pPr>
              <w:pStyle w:val="a6"/>
              <w:spacing w:before="120"/>
              <w:ind w:firstLine="280"/>
              <w:rPr>
                <w:sz w:val="20"/>
                <w:szCs w:val="20"/>
              </w:rPr>
            </w:pPr>
            <w:r>
              <w:rPr>
                <w:rStyle w:val="a5"/>
                <w:rFonts w:ascii="Arial" w:eastAsia="Arial" w:hAnsi="Arial" w:cs="Arial"/>
                <w:sz w:val="20"/>
                <w:szCs w:val="20"/>
              </w:rPr>
              <w:t>Левченко И. — 3667</w:t>
            </w:r>
          </w:p>
        </w:tc>
        <w:tc>
          <w:tcPr>
            <w:tcW w:w="1074" w:type="dxa"/>
            <w:vAlign w:val="bottom"/>
          </w:tcPr>
          <w:p w14:paraId="6C09B64E" w14:textId="77777777" w:rsidR="00BE0CC4" w:rsidRDefault="00000000">
            <w:pPr>
              <w:pStyle w:val="a6"/>
              <w:ind w:firstLine="340"/>
              <w:rPr>
                <w:sz w:val="24"/>
                <w:szCs w:val="24"/>
              </w:rPr>
            </w:pPr>
            <w:r>
              <w:rPr>
                <w:rStyle w:val="a5"/>
                <w:rFonts w:ascii="Arial" w:eastAsia="Arial" w:hAnsi="Arial" w:cs="Arial"/>
                <w:b/>
                <w:bCs/>
                <w:sz w:val="24"/>
                <w:szCs w:val="24"/>
              </w:rPr>
              <w:t>с</w:t>
            </w:r>
          </w:p>
          <w:p w14:paraId="4BA3B9E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6320D95E" w14:textId="77777777" w:rsidR="00BE0CC4" w:rsidRDefault="00000000">
            <w:pPr>
              <w:pStyle w:val="a6"/>
              <w:spacing w:after="60"/>
              <w:ind w:firstLine="260"/>
              <w:jc w:val="both"/>
              <w:rPr>
                <w:sz w:val="20"/>
                <w:szCs w:val="20"/>
              </w:rPr>
            </w:pPr>
            <w:r>
              <w:rPr>
                <w:rStyle w:val="a5"/>
                <w:rFonts w:ascii="Arial" w:eastAsia="Arial" w:hAnsi="Arial" w:cs="Arial"/>
                <w:sz w:val="20"/>
                <w:szCs w:val="20"/>
              </w:rPr>
              <w:t>Л</w:t>
            </w:r>
            <w:r>
              <w:rPr>
                <w:rStyle w:val="a5"/>
                <w:rFonts w:ascii="Arial" w:eastAsia="Arial" w:hAnsi="Arial" w:cs="Arial"/>
                <w:sz w:val="20"/>
                <w:szCs w:val="20"/>
                <w:vertAlign w:val="subscript"/>
              </w:rPr>
              <w:t>ИВ</w:t>
            </w:r>
            <w:r>
              <w:rPr>
                <w:rStyle w:val="a5"/>
                <w:rFonts w:ascii="Arial" w:eastAsia="Arial" w:hAnsi="Arial" w:cs="Arial"/>
                <w:sz w:val="20"/>
                <w:szCs w:val="20"/>
              </w:rPr>
              <w:t xml:space="preserve"> э. — 3456</w:t>
            </w:r>
          </w:p>
          <w:p w14:paraId="7E3FD94A" w14:textId="77777777" w:rsidR="00BE0CC4" w:rsidRDefault="00000000">
            <w:pPr>
              <w:pStyle w:val="a6"/>
              <w:ind w:firstLine="260"/>
              <w:rPr>
                <w:sz w:val="20"/>
                <w:szCs w:val="20"/>
              </w:rPr>
            </w:pPr>
            <w:r>
              <w:rPr>
                <w:rStyle w:val="a5"/>
                <w:rFonts w:ascii="Arial" w:eastAsia="Arial" w:hAnsi="Arial" w:cs="Arial"/>
                <w:sz w:val="20"/>
                <w:szCs w:val="20"/>
              </w:rPr>
              <w:t>Ливанов Б. — 3596—3597</w:t>
            </w:r>
          </w:p>
        </w:tc>
      </w:tr>
      <w:tr w:rsidR="00BE0CC4" w14:paraId="60C708FD" w14:textId="77777777">
        <w:tblPrEx>
          <w:tblCellMar>
            <w:top w:w="0" w:type="dxa"/>
            <w:bottom w:w="0" w:type="dxa"/>
          </w:tblCellMar>
        </w:tblPrEx>
        <w:trPr>
          <w:trHeight w:hRule="exact" w:val="728"/>
          <w:jc w:val="center"/>
        </w:trPr>
        <w:tc>
          <w:tcPr>
            <w:tcW w:w="705" w:type="dxa"/>
          </w:tcPr>
          <w:p w14:paraId="30A218F7" w14:textId="77777777" w:rsidR="00BE0CC4" w:rsidRDefault="00000000">
            <w:pPr>
              <w:pStyle w:val="a6"/>
              <w:ind w:firstLine="0"/>
              <w:rPr>
                <w:sz w:val="24"/>
                <w:szCs w:val="24"/>
              </w:rPr>
            </w:pPr>
            <w:r>
              <w:rPr>
                <w:rStyle w:val="a5"/>
                <w:rFonts w:ascii="Arial" w:eastAsia="Arial" w:hAnsi="Arial" w:cs="Arial"/>
                <w:b/>
                <w:bCs/>
                <w:sz w:val="24"/>
                <w:szCs w:val="24"/>
              </w:rPr>
              <w:t>Р мх а</w:t>
            </w:r>
          </w:p>
        </w:tc>
        <w:tc>
          <w:tcPr>
            <w:tcW w:w="4206" w:type="dxa"/>
          </w:tcPr>
          <w:p w14:paraId="55A48370" w14:textId="77777777" w:rsidR="00BE0CC4" w:rsidRDefault="00000000">
            <w:pPr>
              <w:pStyle w:val="a6"/>
              <w:spacing w:after="40"/>
              <w:ind w:firstLine="280"/>
              <w:rPr>
                <w:sz w:val="20"/>
                <w:szCs w:val="20"/>
              </w:rPr>
            </w:pPr>
            <w:r>
              <w:rPr>
                <w:rStyle w:val="a5"/>
                <w:rFonts w:ascii="Arial" w:eastAsia="Arial" w:hAnsi="Arial" w:cs="Arial"/>
                <w:sz w:val="20"/>
                <w:szCs w:val="20"/>
              </w:rPr>
              <w:t>Левчук Т. — 3463</w:t>
            </w:r>
          </w:p>
          <w:p w14:paraId="23533303" w14:textId="77777777" w:rsidR="00BE0CC4" w:rsidRDefault="00000000">
            <w:pPr>
              <w:pStyle w:val="a6"/>
              <w:spacing w:after="40"/>
              <w:ind w:firstLine="280"/>
              <w:rPr>
                <w:sz w:val="20"/>
                <w:szCs w:val="20"/>
              </w:rPr>
            </w:pPr>
            <w:r>
              <w:rPr>
                <w:rStyle w:val="a5"/>
                <w:rFonts w:ascii="Arial" w:eastAsia="Arial" w:hAnsi="Arial" w:cs="Arial"/>
                <w:sz w:val="20"/>
                <w:szCs w:val="20"/>
              </w:rPr>
              <w:t>Легкобыт В. — 3756</w:t>
            </w:r>
          </w:p>
          <w:p w14:paraId="49D8ACF7" w14:textId="77777777" w:rsidR="00BE0CC4" w:rsidRDefault="00000000">
            <w:pPr>
              <w:pStyle w:val="a6"/>
              <w:spacing w:after="40"/>
              <w:ind w:firstLine="280"/>
              <w:rPr>
                <w:sz w:val="20"/>
                <w:szCs w:val="20"/>
              </w:rPr>
            </w:pPr>
            <w:r>
              <w:rPr>
                <w:rStyle w:val="a5"/>
                <w:rFonts w:ascii="Arial" w:eastAsia="Arial" w:hAnsi="Arial" w:cs="Arial"/>
                <w:sz w:val="20"/>
                <w:szCs w:val="20"/>
              </w:rPr>
              <w:t>Легков Ю. — 3418</w:t>
            </w:r>
          </w:p>
        </w:tc>
        <w:tc>
          <w:tcPr>
            <w:tcW w:w="1074" w:type="dxa"/>
            <w:vAlign w:val="bottom"/>
          </w:tcPr>
          <w:p w14:paraId="18706663" w14:textId="77777777" w:rsidR="00BE0CC4" w:rsidRDefault="00000000">
            <w:pPr>
              <w:pStyle w:val="a6"/>
              <w:ind w:firstLine="340"/>
              <w:jc w:val="both"/>
              <w:rPr>
                <w:sz w:val="24"/>
                <w:szCs w:val="24"/>
              </w:rPr>
            </w:pPr>
            <w:r>
              <w:rPr>
                <w:rStyle w:val="a5"/>
                <w:rFonts w:ascii="Arial" w:eastAsia="Arial" w:hAnsi="Arial" w:cs="Arial"/>
                <w:b/>
                <w:bCs/>
                <w:sz w:val="24"/>
                <w:szCs w:val="24"/>
              </w:rPr>
              <w:t>а</w:t>
            </w:r>
          </w:p>
          <w:p w14:paraId="2B14919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4F2265CF" w14:textId="77777777" w:rsidR="00BE0CC4" w:rsidRDefault="00000000">
            <w:pPr>
              <w:pStyle w:val="a6"/>
              <w:spacing w:after="60"/>
              <w:ind w:firstLine="260"/>
              <w:rPr>
                <w:sz w:val="20"/>
                <w:szCs w:val="20"/>
              </w:rPr>
            </w:pPr>
            <w:r>
              <w:rPr>
                <w:rStyle w:val="a5"/>
                <w:rFonts w:ascii="Arial" w:eastAsia="Arial" w:hAnsi="Arial" w:cs="Arial"/>
                <w:sz w:val="20"/>
                <w:szCs w:val="20"/>
              </w:rPr>
              <w:t>Ливанов В. — 3452, 3599—3600</w:t>
            </w:r>
          </w:p>
          <w:p w14:paraId="75A89E1F" w14:textId="77777777" w:rsidR="00BE0CC4" w:rsidRDefault="00000000">
            <w:pPr>
              <w:pStyle w:val="a6"/>
              <w:ind w:firstLine="260"/>
              <w:jc w:val="both"/>
              <w:rPr>
                <w:sz w:val="20"/>
                <w:szCs w:val="20"/>
              </w:rPr>
            </w:pPr>
            <w:r>
              <w:rPr>
                <w:rStyle w:val="a5"/>
                <w:rFonts w:ascii="Arial" w:eastAsia="Arial" w:hAnsi="Arial" w:cs="Arial"/>
                <w:sz w:val="20"/>
                <w:szCs w:val="20"/>
              </w:rPr>
              <w:t>Ливанова Л. — 3594</w:t>
            </w:r>
          </w:p>
        </w:tc>
      </w:tr>
      <w:tr w:rsidR="00BE0CC4" w14:paraId="5C04E4DE" w14:textId="77777777">
        <w:tblPrEx>
          <w:tblCellMar>
            <w:top w:w="0" w:type="dxa"/>
            <w:bottom w:w="0" w:type="dxa"/>
          </w:tblCellMar>
        </w:tblPrEx>
        <w:trPr>
          <w:trHeight w:hRule="exact" w:val="293"/>
          <w:jc w:val="center"/>
        </w:trPr>
        <w:tc>
          <w:tcPr>
            <w:tcW w:w="705" w:type="dxa"/>
            <w:vAlign w:val="bottom"/>
          </w:tcPr>
          <w:p w14:paraId="4EB0CA52"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06" w:type="dxa"/>
            <w:vAlign w:val="bottom"/>
          </w:tcPr>
          <w:p w14:paraId="6F4E81A8" w14:textId="77777777" w:rsidR="00BE0CC4" w:rsidRDefault="00000000">
            <w:pPr>
              <w:pStyle w:val="a6"/>
              <w:ind w:firstLine="280"/>
              <w:rPr>
                <w:sz w:val="20"/>
                <w:szCs w:val="20"/>
              </w:rPr>
            </w:pPr>
            <w:r>
              <w:rPr>
                <w:rStyle w:val="a5"/>
                <w:rFonts w:ascii="Arial" w:eastAsia="Arial" w:hAnsi="Arial" w:cs="Arial"/>
                <w:sz w:val="20"/>
                <w:szCs w:val="20"/>
              </w:rPr>
              <w:t>Леденев Р. — 3638—3639</w:t>
            </w:r>
          </w:p>
        </w:tc>
        <w:tc>
          <w:tcPr>
            <w:tcW w:w="1074" w:type="dxa"/>
          </w:tcPr>
          <w:p w14:paraId="31D0EA0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tcPr>
          <w:p w14:paraId="36AE6928" w14:textId="77777777" w:rsidR="00BE0CC4" w:rsidRDefault="00000000">
            <w:pPr>
              <w:pStyle w:val="a6"/>
              <w:ind w:firstLine="260"/>
              <w:jc w:val="both"/>
              <w:rPr>
                <w:sz w:val="20"/>
                <w:szCs w:val="20"/>
              </w:rPr>
            </w:pPr>
            <w:r>
              <w:rPr>
                <w:rStyle w:val="a5"/>
                <w:rFonts w:ascii="Arial" w:eastAsia="Arial" w:hAnsi="Arial" w:cs="Arial"/>
                <w:sz w:val="20"/>
                <w:szCs w:val="20"/>
              </w:rPr>
              <w:t>Ливонтас А. — 3610</w:t>
            </w:r>
          </w:p>
        </w:tc>
      </w:tr>
      <w:tr w:rsidR="00BE0CC4" w14:paraId="12FED38D" w14:textId="77777777">
        <w:tblPrEx>
          <w:tblCellMar>
            <w:top w:w="0" w:type="dxa"/>
            <w:bottom w:w="0" w:type="dxa"/>
          </w:tblCellMar>
        </w:tblPrEx>
        <w:trPr>
          <w:trHeight w:hRule="exact" w:val="290"/>
          <w:jc w:val="center"/>
        </w:trPr>
        <w:tc>
          <w:tcPr>
            <w:tcW w:w="705" w:type="dxa"/>
            <w:vAlign w:val="bottom"/>
          </w:tcPr>
          <w:p w14:paraId="42CD0179"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06" w:type="dxa"/>
            <w:vAlign w:val="bottom"/>
          </w:tcPr>
          <w:p w14:paraId="4DBE5D37" w14:textId="77777777" w:rsidR="00BE0CC4" w:rsidRDefault="00000000">
            <w:pPr>
              <w:pStyle w:val="a6"/>
              <w:ind w:firstLine="280"/>
              <w:rPr>
                <w:sz w:val="20"/>
                <w:szCs w:val="20"/>
              </w:rPr>
            </w:pPr>
            <w:r>
              <w:rPr>
                <w:rStyle w:val="a5"/>
                <w:rFonts w:ascii="Arial" w:eastAsia="Arial" w:hAnsi="Arial" w:cs="Arial"/>
                <w:sz w:val="20"/>
                <w:szCs w:val="20"/>
              </w:rPr>
              <w:t>Леднев В. — 3515, 3634</w:t>
            </w:r>
          </w:p>
        </w:tc>
        <w:tc>
          <w:tcPr>
            <w:tcW w:w="1074" w:type="dxa"/>
          </w:tcPr>
          <w:p w14:paraId="1B0AF427"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82" w:type="dxa"/>
          </w:tcPr>
          <w:p w14:paraId="0E454899" w14:textId="77777777" w:rsidR="00BE0CC4" w:rsidRDefault="00000000">
            <w:pPr>
              <w:pStyle w:val="a6"/>
              <w:ind w:firstLine="260"/>
              <w:jc w:val="both"/>
              <w:rPr>
                <w:sz w:val="20"/>
                <w:szCs w:val="20"/>
              </w:rPr>
            </w:pPr>
            <w:r>
              <w:rPr>
                <w:rStyle w:val="a5"/>
                <w:rFonts w:ascii="Arial" w:eastAsia="Arial" w:hAnsi="Arial" w:cs="Arial"/>
                <w:sz w:val="20"/>
                <w:szCs w:val="20"/>
              </w:rPr>
              <w:t>Лившиц Б. — 3446</w:t>
            </w:r>
          </w:p>
        </w:tc>
      </w:tr>
      <w:tr w:rsidR="00BE0CC4" w14:paraId="1E01B2DF" w14:textId="77777777">
        <w:tblPrEx>
          <w:tblCellMar>
            <w:top w:w="0" w:type="dxa"/>
            <w:bottom w:w="0" w:type="dxa"/>
          </w:tblCellMar>
        </w:tblPrEx>
        <w:trPr>
          <w:trHeight w:hRule="exact" w:val="293"/>
          <w:jc w:val="center"/>
        </w:trPr>
        <w:tc>
          <w:tcPr>
            <w:tcW w:w="705" w:type="dxa"/>
            <w:vAlign w:val="bottom"/>
          </w:tcPr>
          <w:p w14:paraId="5506840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76036557" w14:textId="77777777" w:rsidR="00BE0CC4" w:rsidRDefault="00000000">
            <w:pPr>
              <w:pStyle w:val="a6"/>
              <w:ind w:firstLine="280"/>
              <w:jc w:val="both"/>
              <w:rPr>
                <w:sz w:val="20"/>
                <w:szCs w:val="20"/>
              </w:rPr>
            </w:pPr>
            <w:r>
              <w:rPr>
                <w:rStyle w:val="a5"/>
                <w:rFonts w:ascii="Arial" w:eastAsia="Arial" w:hAnsi="Arial" w:cs="Arial"/>
                <w:sz w:val="20"/>
                <w:szCs w:val="20"/>
              </w:rPr>
              <w:t>Ледовая А. — 3712</w:t>
            </w:r>
          </w:p>
        </w:tc>
        <w:tc>
          <w:tcPr>
            <w:tcW w:w="1074" w:type="dxa"/>
          </w:tcPr>
          <w:p w14:paraId="7B53BD47"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tcPr>
          <w:p w14:paraId="5691449A" w14:textId="77777777" w:rsidR="00BE0CC4" w:rsidRDefault="00000000">
            <w:pPr>
              <w:pStyle w:val="a6"/>
              <w:ind w:firstLine="260"/>
              <w:rPr>
                <w:sz w:val="20"/>
                <w:szCs w:val="20"/>
              </w:rPr>
            </w:pPr>
            <w:r>
              <w:rPr>
                <w:rStyle w:val="a5"/>
                <w:rFonts w:ascii="Arial" w:eastAsia="Arial" w:hAnsi="Arial" w:cs="Arial"/>
                <w:sz w:val="20"/>
                <w:szCs w:val="20"/>
              </w:rPr>
              <w:t>Лиелдидж У. — 3612</w:t>
            </w:r>
          </w:p>
        </w:tc>
      </w:tr>
      <w:tr w:rsidR="00BE0CC4" w14:paraId="40757C5D" w14:textId="77777777">
        <w:tblPrEx>
          <w:tblCellMar>
            <w:top w:w="0" w:type="dxa"/>
            <w:bottom w:w="0" w:type="dxa"/>
          </w:tblCellMar>
        </w:tblPrEx>
        <w:trPr>
          <w:trHeight w:hRule="exact" w:val="587"/>
          <w:jc w:val="center"/>
        </w:trPr>
        <w:tc>
          <w:tcPr>
            <w:tcW w:w="705" w:type="dxa"/>
            <w:vAlign w:val="bottom"/>
          </w:tcPr>
          <w:p w14:paraId="4237D035" w14:textId="77777777" w:rsidR="00BE0CC4" w:rsidRDefault="00000000">
            <w:pPr>
              <w:pStyle w:val="a6"/>
              <w:spacing w:line="252" w:lineRule="auto"/>
              <w:ind w:firstLine="0"/>
              <w:jc w:val="both"/>
              <w:rPr>
                <w:sz w:val="24"/>
                <w:szCs w:val="24"/>
              </w:rPr>
            </w:pPr>
            <w:r>
              <w:rPr>
                <w:rStyle w:val="a5"/>
                <w:rFonts w:ascii="Arial" w:eastAsia="Arial" w:hAnsi="Arial" w:cs="Arial"/>
                <w:b/>
                <w:bCs/>
                <w:sz w:val="24"/>
                <w:szCs w:val="24"/>
              </w:rPr>
              <w:t>а а</w:t>
            </w:r>
          </w:p>
        </w:tc>
        <w:tc>
          <w:tcPr>
            <w:tcW w:w="4206" w:type="dxa"/>
            <w:vAlign w:val="bottom"/>
          </w:tcPr>
          <w:p w14:paraId="723B47C2" w14:textId="77777777" w:rsidR="00BE0CC4" w:rsidRDefault="00000000">
            <w:pPr>
              <w:pStyle w:val="a6"/>
              <w:spacing w:after="40"/>
              <w:ind w:firstLine="280"/>
              <w:rPr>
                <w:sz w:val="20"/>
                <w:szCs w:val="20"/>
              </w:rPr>
            </w:pPr>
            <w:r>
              <w:rPr>
                <w:rStyle w:val="a5"/>
                <w:rFonts w:ascii="Arial" w:eastAsia="Arial" w:hAnsi="Arial" w:cs="Arial"/>
                <w:sz w:val="20"/>
                <w:szCs w:val="20"/>
              </w:rPr>
              <w:t>Ледогоров И. — 3712</w:t>
            </w:r>
          </w:p>
          <w:p w14:paraId="673CDAC1" w14:textId="77777777" w:rsidR="00BE0CC4" w:rsidRDefault="00000000">
            <w:pPr>
              <w:pStyle w:val="a6"/>
              <w:ind w:firstLine="280"/>
              <w:rPr>
                <w:sz w:val="20"/>
                <w:szCs w:val="20"/>
              </w:rPr>
            </w:pPr>
            <w:r>
              <w:rPr>
                <w:rStyle w:val="a5"/>
                <w:rFonts w:ascii="Arial" w:eastAsia="Arial" w:hAnsi="Arial" w:cs="Arial"/>
                <w:sz w:val="20"/>
                <w:szCs w:val="20"/>
              </w:rPr>
              <w:t>Лежава Г. — 3672</w:t>
            </w:r>
          </w:p>
        </w:tc>
        <w:tc>
          <w:tcPr>
            <w:tcW w:w="1074" w:type="dxa"/>
          </w:tcPr>
          <w:p w14:paraId="24A112EE" w14:textId="77777777" w:rsidR="00BE0CC4" w:rsidRDefault="00000000">
            <w:pPr>
              <w:pStyle w:val="a6"/>
              <w:ind w:firstLine="340"/>
              <w:jc w:val="both"/>
              <w:rPr>
                <w:sz w:val="24"/>
                <w:szCs w:val="24"/>
              </w:rPr>
            </w:pPr>
            <w:r>
              <w:rPr>
                <w:rStyle w:val="a5"/>
                <w:rFonts w:ascii="Arial" w:eastAsia="Arial" w:hAnsi="Arial" w:cs="Arial"/>
                <w:b/>
                <w:bCs/>
                <w:sz w:val="24"/>
                <w:szCs w:val="24"/>
              </w:rPr>
              <w:t>а</w:t>
            </w:r>
          </w:p>
          <w:p w14:paraId="525FEEC1"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882" w:type="dxa"/>
          </w:tcPr>
          <w:p w14:paraId="45574817" w14:textId="77777777" w:rsidR="00BE0CC4" w:rsidRDefault="00000000">
            <w:pPr>
              <w:pStyle w:val="a6"/>
              <w:spacing w:line="307" w:lineRule="auto"/>
              <w:ind w:left="260" w:firstLine="40"/>
              <w:rPr>
                <w:sz w:val="20"/>
                <w:szCs w:val="20"/>
              </w:rPr>
            </w:pPr>
            <w:r>
              <w:rPr>
                <w:rStyle w:val="a5"/>
                <w:rFonts w:ascii="Arial" w:eastAsia="Arial" w:hAnsi="Arial" w:cs="Arial"/>
                <w:sz w:val="20"/>
                <w:szCs w:val="20"/>
              </w:rPr>
              <w:t>Лийганд О. — 3621 Ликум X. — 3456, 3522а</w:t>
            </w:r>
          </w:p>
        </w:tc>
      </w:tr>
      <w:tr w:rsidR="00BE0CC4" w14:paraId="27808FE1" w14:textId="77777777">
        <w:tblPrEx>
          <w:tblCellMar>
            <w:top w:w="0" w:type="dxa"/>
            <w:bottom w:w="0" w:type="dxa"/>
          </w:tblCellMar>
        </w:tblPrEx>
        <w:trPr>
          <w:trHeight w:hRule="exact" w:val="301"/>
          <w:jc w:val="center"/>
        </w:trPr>
        <w:tc>
          <w:tcPr>
            <w:tcW w:w="705" w:type="dxa"/>
            <w:vAlign w:val="bottom"/>
          </w:tcPr>
          <w:p w14:paraId="7630C5B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481EC837" w14:textId="77777777" w:rsidR="00BE0CC4" w:rsidRDefault="00000000">
            <w:pPr>
              <w:pStyle w:val="a6"/>
              <w:ind w:firstLine="280"/>
              <w:jc w:val="both"/>
              <w:rPr>
                <w:sz w:val="20"/>
                <w:szCs w:val="20"/>
              </w:rPr>
            </w:pPr>
            <w:r>
              <w:rPr>
                <w:rStyle w:val="a5"/>
                <w:rFonts w:ascii="Arial" w:eastAsia="Arial" w:hAnsi="Arial" w:cs="Arial"/>
                <w:sz w:val="20"/>
                <w:szCs w:val="20"/>
              </w:rPr>
              <w:t>Леждей Э.— 3486—3487, 3692,</w:t>
            </w:r>
          </w:p>
        </w:tc>
        <w:tc>
          <w:tcPr>
            <w:tcW w:w="1074" w:type="dxa"/>
          </w:tcPr>
          <w:p w14:paraId="5FF3B6D4"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82" w:type="dxa"/>
          </w:tcPr>
          <w:p w14:paraId="23B9BC7B" w14:textId="77777777" w:rsidR="00BE0CC4" w:rsidRDefault="00000000">
            <w:pPr>
              <w:pStyle w:val="a6"/>
              <w:ind w:left="260" w:firstLine="40"/>
              <w:rPr>
                <w:sz w:val="20"/>
                <w:szCs w:val="20"/>
              </w:rPr>
            </w:pPr>
            <w:r>
              <w:rPr>
                <w:rStyle w:val="a5"/>
                <w:rFonts w:ascii="Arial" w:eastAsia="Arial" w:hAnsi="Arial" w:cs="Arial"/>
                <w:sz w:val="20"/>
                <w:szCs w:val="20"/>
              </w:rPr>
              <w:t>Линд В. — 3496</w:t>
            </w:r>
          </w:p>
        </w:tc>
      </w:tr>
      <w:tr w:rsidR="00BE0CC4" w14:paraId="4CC7B752" w14:textId="77777777">
        <w:tblPrEx>
          <w:tblCellMar>
            <w:top w:w="0" w:type="dxa"/>
            <w:bottom w:w="0" w:type="dxa"/>
          </w:tblCellMar>
        </w:tblPrEx>
        <w:trPr>
          <w:trHeight w:hRule="exact" w:val="278"/>
          <w:jc w:val="center"/>
        </w:trPr>
        <w:tc>
          <w:tcPr>
            <w:tcW w:w="705" w:type="dxa"/>
          </w:tcPr>
          <w:p w14:paraId="0A1C7260" w14:textId="77777777" w:rsidR="00BE0CC4" w:rsidRDefault="00BE0CC4">
            <w:pPr>
              <w:rPr>
                <w:sz w:val="10"/>
                <w:szCs w:val="10"/>
              </w:rPr>
            </w:pPr>
          </w:p>
        </w:tc>
        <w:tc>
          <w:tcPr>
            <w:tcW w:w="4206" w:type="dxa"/>
            <w:vMerge w:val="restart"/>
          </w:tcPr>
          <w:p w14:paraId="005C72DE" w14:textId="77777777" w:rsidR="00BE0CC4" w:rsidRDefault="00000000">
            <w:pPr>
              <w:pStyle w:val="a6"/>
              <w:spacing w:before="100"/>
              <w:ind w:firstLine="620"/>
              <w:jc w:val="both"/>
              <w:rPr>
                <w:sz w:val="20"/>
                <w:szCs w:val="20"/>
              </w:rPr>
            </w:pPr>
            <w:r>
              <w:rPr>
                <w:rStyle w:val="a5"/>
                <w:rFonts w:ascii="Arial" w:eastAsia="Arial" w:hAnsi="Arial" w:cs="Arial"/>
                <w:sz w:val="20"/>
                <w:szCs w:val="20"/>
              </w:rPr>
              <w:t>37,18, 3719</w:t>
            </w:r>
          </w:p>
        </w:tc>
        <w:tc>
          <w:tcPr>
            <w:tcW w:w="1074" w:type="dxa"/>
          </w:tcPr>
          <w:p w14:paraId="75AF65A5"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82" w:type="dxa"/>
          </w:tcPr>
          <w:p w14:paraId="64DB5138" w14:textId="77777777" w:rsidR="00BE0CC4" w:rsidRDefault="00000000">
            <w:pPr>
              <w:pStyle w:val="a6"/>
              <w:ind w:left="260" w:firstLine="40"/>
              <w:rPr>
                <w:sz w:val="20"/>
                <w:szCs w:val="20"/>
              </w:rPr>
            </w:pPr>
            <w:r>
              <w:rPr>
                <w:rStyle w:val="a5"/>
                <w:rFonts w:ascii="Arial" w:eastAsia="Arial" w:hAnsi="Arial" w:cs="Arial"/>
                <w:sz w:val="20"/>
                <w:szCs w:val="20"/>
              </w:rPr>
              <w:t>Линд О. — 3496, 3680</w:t>
            </w:r>
          </w:p>
        </w:tc>
      </w:tr>
      <w:tr w:rsidR="00BE0CC4" w14:paraId="2D9A0A1A" w14:textId="77777777">
        <w:tblPrEx>
          <w:tblCellMar>
            <w:top w:w="0" w:type="dxa"/>
            <w:bottom w:w="0" w:type="dxa"/>
          </w:tblCellMar>
        </w:tblPrEx>
        <w:trPr>
          <w:trHeight w:hRule="exact" w:val="194"/>
          <w:jc w:val="center"/>
        </w:trPr>
        <w:tc>
          <w:tcPr>
            <w:tcW w:w="705" w:type="dxa"/>
          </w:tcPr>
          <w:p w14:paraId="24D0A6CC" w14:textId="77777777" w:rsidR="00BE0CC4" w:rsidRDefault="00BE0CC4">
            <w:pPr>
              <w:rPr>
                <w:sz w:val="10"/>
                <w:szCs w:val="10"/>
              </w:rPr>
            </w:pPr>
          </w:p>
        </w:tc>
        <w:tc>
          <w:tcPr>
            <w:tcW w:w="4206" w:type="dxa"/>
            <w:vMerge/>
          </w:tcPr>
          <w:p w14:paraId="739BAA10" w14:textId="77777777" w:rsidR="00BE0CC4" w:rsidRDefault="00BE0CC4"/>
        </w:tc>
        <w:tc>
          <w:tcPr>
            <w:tcW w:w="1074" w:type="dxa"/>
            <w:vAlign w:val="bottom"/>
          </w:tcPr>
          <w:p w14:paraId="35D80C5E" w14:textId="77777777" w:rsidR="00BE0CC4" w:rsidRDefault="00000000">
            <w:pPr>
              <w:pStyle w:val="a6"/>
              <w:ind w:firstLine="340"/>
              <w:rPr>
                <w:sz w:val="24"/>
                <w:szCs w:val="24"/>
              </w:rPr>
            </w:pPr>
            <w:r>
              <w:rPr>
                <w:rStyle w:val="a5"/>
                <w:rFonts w:ascii="Arial" w:eastAsia="Arial" w:hAnsi="Arial" w:cs="Arial"/>
                <w:b/>
                <w:bCs/>
                <w:sz w:val="24"/>
                <w:szCs w:val="24"/>
              </w:rPr>
              <w:t>Д</w:t>
            </w:r>
          </w:p>
        </w:tc>
        <w:tc>
          <w:tcPr>
            <w:tcW w:w="3882" w:type="dxa"/>
            <w:vAlign w:val="bottom"/>
          </w:tcPr>
          <w:p w14:paraId="3C5F42FF" w14:textId="77777777" w:rsidR="00BE0CC4" w:rsidRDefault="00000000">
            <w:pPr>
              <w:pStyle w:val="a6"/>
              <w:ind w:firstLine="260"/>
              <w:rPr>
                <w:sz w:val="20"/>
                <w:szCs w:val="20"/>
              </w:rPr>
            </w:pPr>
            <w:r>
              <w:rPr>
                <w:rStyle w:val="a5"/>
                <w:rFonts w:ascii="Arial" w:eastAsia="Arial" w:hAnsi="Arial" w:cs="Arial"/>
                <w:sz w:val="20"/>
                <w:szCs w:val="20"/>
              </w:rPr>
              <w:t>Линдберг Я-— 3456</w:t>
            </w:r>
          </w:p>
        </w:tc>
      </w:tr>
      <w:tr w:rsidR="00BE0CC4" w14:paraId="6395F16A" w14:textId="77777777">
        <w:tblPrEx>
          <w:tblCellMar>
            <w:top w:w="0" w:type="dxa"/>
            <w:bottom w:w="0" w:type="dxa"/>
          </w:tblCellMar>
        </w:tblPrEx>
        <w:trPr>
          <w:trHeight w:hRule="exact" w:val="286"/>
          <w:jc w:val="center"/>
        </w:trPr>
        <w:tc>
          <w:tcPr>
            <w:tcW w:w="705" w:type="dxa"/>
            <w:vAlign w:val="bottom"/>
          </w:tcPr>
          <w:p w14:paraId="09825CA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06" w:type="dxa"/>
            <w:vAlign w:val="bottom"/>
          </w:tcPr>
          <w:p w14:paraId="6928C735" w14:textId="77777777" w:rsidR="00BE0CC4" w:rsidRDefault="00000000">
            <w:pPr>
              <w:pStyle w:val="a6"/>
              <w:ind w:firstLine="280"/>
              <w:jc w:val="both"/>
              <w:rPr>
                <w:sz w:val="20"/>
                <w:szCs w:val="20"/>
              </w:rPr>
            </w:pPr>
            <w:r>
              <w:rPr>
                <w:rStyle w:val="a5"/>
                <w:rFonts w:ascii="Arial" w:eastAsia="Arial" w:hAnsi="Arial" w:cs="Arial"/>
                <w:sz w:val="20"/>
                <w:szCs w:val="20"/>
              </w:rPr>
              <w:t>Лейманис А. — 3414, 3691</w:t>
            </w:r>
          </w:p>
        </w:tc>
        <w:tc>
          <w:tcPr>
            <w:tcW w:w="1074" w:type="dxa"/>
            <w:vAlign w:val="bottom"/>
          </w:tcPr>
          <w:p w14:paraId="5C6F2EF8"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882" w:type="dxa"/>
            <w:vAlign w:val="bottom"/>
          </w:tcPr>
          <w:p w14:paraId="3069BD75" w14:textId="77777777" w:rsidR="00BE0CC4" w:rsidRDefault="00000000">
            <w:pPr>
              <w:pStyle w:val="a6"/>
              <w:ind w:firstLine="260"/>
              <w:rPr>
                <w:sz w:val="20"/>
                <w:szCs w:val="20"/>
              </w:rPr>
            </w:pPr>
            <w:r>
              <w:rPr>
                <w:rStyle w:val="a5"/>
                <w:rFonts w:ascii="Arial" w:eastAsia="Arial" w:hAnsi="Arial" w:cs="Arial"/>
                <w:sz w:val="20"/>
                <w:szCs w:val="20"/>
              </w:rPr>
              <w:t>Линцбах П.— 3621</w:t>
            </w:r>
          </w:p>
        </w:tc>
      </w:tr>
      <w:tr w:rsidR="00BE0CC4" w14:paraId="73386795" w14:textId="77777777">
        <w:tblPrEx>
          <w:tblCellMar>
            <w:top w:w="0" w:type="dxa"/>
            <w:bottom w:w="0" w:type="dxa"/>
          </w:tblCellMar>
        </w:tblPrEx>
        <w:trPr>
          <w:trHeight w:hRule="exact" w:val="293"/>
          <w:jc w:val="center"/>
        </w:trPr>
        <w:tc>
          <w:tcPr>
            <w:tcW w:w="705" w:type="dxa"/>
            <w:vAlign w:val="bottom"/>
          </w:tcPr>
          <w:p w14:paraId="0A5B6D64"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206" w:type="dxa"/>
            <w:vAlign w:val="bottom"/>
          </w:tcPr>
          <w:p w14:paraId="70804ECC" w14:textId="77777777" w:rsidR="00BE0CC4" w:rsidRDefault="00000000">
            <w:pPr>
              <w:pStyle w:val="a6"/>
              <w:ind w:firstLine="280"/>
              <w:jc w:val="both"/>
              <w:rPr>
                <w:sz w:val="20"/>
                <w:szCs w:val="20"/>
              </w:rPr>
            </w:pPr>
            <w:r>
              <w:rPr>
                <w:rStyle w:val="a5"/>
                <w:rFonts w:ascii="Arial" w:eastAsia="Arial" w:hAnsi="Arial" w:cs="Arial"/>
                <w:sz w:val="20"/>
                <w:szCs w:val="20"/>
              </w:rPr>
              <w:t>Лейманис Л. — 3456</w:t>
            </w:r>
          </w:p>
        </w:tc>
        <w:tc>
          <w:tcPr>
            <w:tcW w:w="1074" w:type="dxa"/>
            <w:vAlign w:val="bottom"/>
          </w:tcPr>
          <w:p w14:paraId="055BCE2A"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82" w:type="dxa"/>
            <w:vAlign w:val="bottom"/>
          </w:tcPr>
          <w:p w14:paraId="2E00E405" w14:textId="77777777" w:rsidR="00BE0CC4" w:rsidRDefault="00000000">
            <w:pPr>
              <w:pStyle w:val="a6"/>
              <w:ind w:firstLine="260"/>
              <w:rPr>
                <w:sz w:val="20"/>
                <w:szCs w:val="20"/>
              </w:rPr>
            </w:pPr>
            <w:r>
              <w:rPr>
                <w:rStyle w:val="a5"/>
                <w:rFonts w:ascii="Arial" w:eastAsia="Arial" w:hAnsi="Arial" w:cs="Arial"/>
                <w:sz w:val="20"/>
                <w:szCs w:val="20"/>
              </w:rPr>
              <w:t>Лиознова Т.— 3675</w:t>
            </w:r>
          </w:p>
        </w:tc>
      </w:tr>
      <w:tr w:rsidR="00BE0CC4" w14:paraId="4441FE51" w14:textId="77777777">
        <w:tblPrEx>
          <w:tblCellMar>
            <w:top w:w="0" w:type="dxa"/>
            <w:bottom w:w="0" w:type="dxa"/>
          </w:tblCellMar>
        </w:tblPrEx>
        <w:trPr>
          <w:trHeight w:hRule="exact" w:val="293"/>
          <w:jc w:val="center"/>
        </w:trPr>
        <w:tc>
          <w:tcPr>
            <w:tcW w:w="705" w:type="dxa"/>
            <w:vAlign w:val="bottom"/>
          </w:tcPr>
          <w:p w14:paraId="55EAC22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2A282CB7" w14:textId="77777777" w:rsidR="00BE0CC4" w:rsidRDefault="00000000">
            <w:pPr>
              <w:pStyle w:val="a6"/>
              <w:ind w:firstLine="280"/>
              <w:jc w:val="both"/>
              <w:rPr>
                <w:sz w:val="20"/>
                <w:szCs w:val="20"/>
              </w:rPr>
            </w:pPr>
            <w:r>
              <w:rPr>
                <w:rStyle w:val="a5"/>
                <w:rFonts w:ascii="Arial" w:eastAsia="Arial" w:hAnsi="Arial" w:cs="Arial"/>
                <w:sz w:val="20"/>
                <w:szCs w:val="20"/>
              </w:rPr>
              <w:t>Лейрер И.— 3496, 3579</w:t>
            </w:r>
          </w:p>
        </w:tc>
        <w:tc>
          <w:tcPr>
            <w:tcW w:w="1074" w:type="dxa"/>
            <w:vAlign w:val="bottom"/>
          </w:tcPr>
          <w:p w14:paraId="62481F54"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82" w:type="dxa"/>
            <w:vAlign w:val="bottom"/>
          </w:tcPr>
          <w:p w14:paraId="03E6B1DC" w14:textId="77777777" w:rsidR="00BE0CC4" w:rsidRDefault="00000000">
            <w:pPr>
              <w:pStyle w:val="a6"/>
              <w:ind w:firstLine="260"/>
              <w:jc w:val="both"/>
              <w:rPr>
                <w:sz w:val="20"/>
                <w:szCs w:val="20"/>
              </w:rPr>
            </w:pPr>
            <w:r>
              <w:rPr>
                <w:rStyle w:val="a5"/>
                <w:rFonts w:ascii="Arial" w:eastAsia="Arial" w:hAnsi="Arial" w:cs="Arial"/>
                <w:sz w:val="20"/>
                <w:szCs w:val="20"/>
              </w:rPr>
              <w:t>Липейка П,—3432, 3508а, 3610</w:t>
            </w:r>
          </w:p>
        </w:tc>
      </w:tr>
      <w:tr w:rsidR="00BE0CC4" w14:paraId="13BF58EB" w14:textId="77777777">
        <w:tblPrEx>
          <w:tblCellMar>
            <w:top w:w="0" w:type="dxa"/>
            <w:bottom w:w="0" w:type="dxa"/>
          </w:tblCellMar>
        </w:tblPrEx>
        <w:trPr>
          <w:trHeight w:hRule="exact" w:val="290"/>
          <w:jc w:val="center"/>
        </w:trPr>
        <w:tc>
          <w:tcPr>
            <w:tcW w:w="705" w:type="dxa"/>
            <w:vAlign w:val="bottom"/>
          </w:tcPr>
          <w:p w14:paraId="32C6488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7BD89052" w14:textId="77777777" w:rsidR="00BE0CC4" w:rsidRDefault="00000000">
            <w:pPr>
              <w:pStyle w:val="a6"/>
              <w:ind w:firstLine="280"/>
              <w:jc w:val="both"/>
              <w:rPr>
                <w:sz w:val="20"/>
                <w:szCs w:val="20"/>
              </w:rPr>
            </w:pPr>
            <w:r>
              <w:rPr>
                <w:rStyle w:val="a5"/>
                <w:rFonts w:ascii="Arial" w:eastAsia="Arial" w:hAnsi="Arial" w:cs="Arial"/>
                <w:sz w:val="20"/>
                <w:szCs w:val="20"/>
              </w:rPr>
              <w:t>Лекарев В. — 3734</w:t>
            </w:r>
          </w:p>
        </w:tc>
        <w:tc>
          <w:tcPr>
            <w:tcW w:w="1074" w:type="dxa"/>
            <w:vAlign w:val="bottom"/>
          </w:tcPr>
          <w:p w14:paraId="3E25859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40839A32" w14:textId="77777777" w:rsidR="00BE0CC4" w:rsidRDefault="00000000">
            <w:pPr>
              <w:pStyle w:val="a6"/>
              <w:ind w:firstLine="260"/>
              <w:rPr>
                <w:sz w:val="20"/>
                <w:szCs w:val="20"/>
              </w:rPr>
            </w:pPr>
            <w:r>
              <w:rPr>
                <w:rStyle w:val="a5"/>
                <w:rFonts w:ascii="Arial" w:eastAsia="Arial" w:hAnsi="Arial" w:cs="Arial"/>
                <w:sz w:val="20"/>
                <w:szCs w:val="20"/>
              </w:rPr>
              <w:t>Липейко М.— 3473—3474</w:t>
            </w:r>
          </w:p>
        </w:tc>
      </w:tr>
      <w:tr w:rsidR="00BE0CC4" w14:paraId="74F8364F" w14:textId="77777777">
        <w:tblPrEx>
          <w:tblCellMar>
            <w:top w:w="0" w:type="dxa"/>
            <w:bottom w:w="0" w:type="dxa"/>
          </w:tblCellMar>
        </w:tblPrEx>
        <w:trPr>
          <w:trHeight w:hRule="exact" w:val="293"/>
          <w:jc w:val="center"/>
        </w:trPr>
        <w:tc>
          <w:tcPr>
            <w:tcW w:w="705" w:type="dxa"/>
            <w:vAlign w:val="bottom"/>
          </w:tcPr>
          <w:p w14:paraId="2EC2E04D"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206" w:type="dxa"/>
            <w:vAlign w:val="bottom"/>
          </w:tcPr>
          <w:p w14:paraId="0523B4E8" w14:textId="77777777" w:rsidR="00BE0CC4" w:rsidRDefault="00000000">
            <w:pPr>
              <w:pStyle w:val="a6"/>
              <w:ind w:firstLine="280"/>
              <w:jc w:val="both"/>
              <w:rPr>
                <w:sz w:val="20"/>
                <w:szCs w:val="20"/>
              </w:rPr>
            </w:pPr>
            <w:r>
              <w:rPr>
                <w:rStyle w:val="a5"/>
                <w:rFonts w:ascii="Arial" w:eastAsia="Arial" w:hAnsi="Arial" w:cs="Arial"/>
                <w:sz w:val="20"/>
                <w:szCs w:val="20"/>
              </w:rPr>
              <w:t>Лексоченко М. — 3653</w:t>
            </w:r>
          </w:p>
        </w:tc>
        <w:tc>
          <w:tcPr>
            <w:tcW w:w="1074" w:type="dxa"/>
            <w:vAlign w:val="bottom"/>
          </w:tcPr>
          <w:p w14:paraId="45DFCDF8"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882" w:type="dxa"/>
            <w:vAlign w:val="bottom"/>
          </w:tcPr>
          <w:p w14:paraId="35ED8AF2" w14:textId="77777777" w:rsidR="00BE0CC4" w:rsidRDefault="00000000">
            <w:pPr>
              <w:pStyle w:val="a6"/>
              <w:ind w:firstLine="260"/>
              <w:rPr>
                <w:sz w:val="20"/>
                <w:szCs w:val="20"/>
              </w:rPr>
            </w:pPr>
            <w:r>
              <w:rPr>
                <w:rStyle w:val="a5"/>
                <w:rFonts w:ascii="Arial" w:eastAsia="Arial" w:hAnsi="Arial" w:cs="Arial"/>
                <w:sz w:val="20"/>
                <w:szCs w:val="20"/>
              </w:rPr>
              <w:t>Липков А.— 3565</w:t>
            </w:r>
          </w:p>
        </w:tc>
      </w:tr>
      <w:tr w:rsidR="00BE0CC4" w14:paraId="1820495B" w14:textId="77777777">
        <w:tblPrEx>
          <w:tblCellMar>
            <w:top w:w="0" w:type="dxa"/>
            <w:bottom w:w="0" w:type="dxa"/>
          </w:tblCellMar>
        </w:tblPrEx>
        <w:trPr>
          <w:trHeight w:hRule="exact" w:val="297"/>
          <w:jc w:val="center"/>
        </w:trPr>
        <w:tc>
          <w:tcPr>
            <w:tcW w:w="705" w:type="dxa"/>
            <w:vAlign w:val="bottom"/>
          </w:tcPr>
          <w:p w14:paraId="71487114"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06" w:type="dxa"/>
            <w:vAlign w:val="bottom"/>
          </w:tcPr>
          <w:p w14:paraId="0326FA31" w14:textId="77777777" w:rsidR="00BE0CC4" w:rsidRDefault="00000000">
            <w:pPr>
              <w:pStyle w:val="a6"/>
              <w:ind w:firstLine="280"/>
              <w:jc w:val="both"/>
              <w:rPr>
                <w:sz w:val="20"/>
                <w:szCs w:val="20"/>
              </w:rPr>
            </w:pPr>
            <w:r>
              <w:rPr>
                <w:rStyle w:val="a5"/>
                <w:rFonts w:ascii="Arial" w:eastAsia="Arial" w:hAnsi="Arial" w:cs="Arial"/>
                <w:sz w:val="20"/>
                <w:szCs w:val="20"/>
              </w:rPr>
              <w:t>Лелюх Ф. — 3416</w:t>
            </w:r>
          </w:p>
        </w:tc>
        <w:tc>
          <w:tcPr>
            <w:tcW w:w="1074" w:type="dxa"/>
            <w:vAlign w:val="bottom"/>
          </w:tcPr>
          <w:p w14:paraId="0958C8E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2E1FE1A5" w14:textId="77777777" w:rsidR="00BE0CC4" w:rsidRDefault="00000000">
            <w:pPr>
              <w:pStyle w:val="a6"/>
              <w:ind w:firstLine="260"/>
              <w:rPr>
                <w:sz w:val="20"/>
                <w:szCs w:val="20"/>
              </w:rPr>
            </w:pPr>
            <w:r>
              <w:rPr>
                <w:rStyle w:val="a5"/>
                <w:rFonts w:ascii="Arial" w:eastAsia="Arial" w:hAnsi="Arial" w:cs="Arial"/>
                <w:sz w:val="20"/>
                <w:szCs w:val="20"/>
              </w:rPr>
              <w:t>Липов А.— 3591—3592</w:t>
            </w:r>
          </w:p>
        </w:tc>
      </w:tr>
      <w:tr w:rsidR="00BE0CC4" w14:paraId="56C51118" w14:textId="77777777">
        <w:tblPrEx>
          <w:tblCellMar>
            <w:top w:w="0" w:type="dxa"/>
            <w:bottom w:w="0" w:type="dxa"/>
          </w:tblCellMar>
        </w:tblPrEx>
        <w:trPr>
          <w:trHeight w:hRule="exact" w:val="301"/>
          <w:jc w:val="center"/>
        </w:trPr>
        <w:tc>
          <w:tcPr>
            <w:tcW w:w="705" w:type="dxa"/>
          </w:tcPr>
          <w:p w14:paraId="29AAEB2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1D0C3D7B" w14:textId="77777777" w:rsidR="00BE0CC4" w:rsidRDefault="00000000">
            <w:pPr>
              <w:pStyle w:val="a6"/>
              <w:ind w:firstLine="280"/>
              <w:jc w:val="both"/>
              <w:rPr>
                <w:sz w:val="20"/>
                <w:szCs w:val="20"/>
              </w:rPr>
            </w:pPr>
            <w:r>
              <w:rPr>
                <w:rStyle w:val="a5"/>
                <w:rFonts w:ascii="Arial" w:eastAsia="Arial" w:hAnsi="Arial" w:cs="Arial"/>
                <w:sz w:val="20"/>
                <w:szCs w:val="20"/>
              </w:rPr>
              <w:t>Лембергс А. — 3691</w:t>
            </w:r>
          </w:p>
        </w:tc>
        <w:tc>
          <w:tcPr>
            <w:tcW w:w="1074" w:type="dxa"/>
            <w:vAlign w:val="bottom"/>
          </w:tcPr>
          <w:p w14:paraId="799F4EA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6F98DF8D" w14:textId="77777777" w:rsidR="00BE0CC4" w:rsidRDefault="00000000">
            <w:pPr>
              <w:pStyle w:val="a6"/>
              <w:ind w:firstLine="260"/>
              <w:jc w:val="both"/>
              <w:rPr>
                <w:sz w:val="20"/>
                <w:szCs w:val="20"/>
              </w:rPr>
            </w:pPr>
            <w:r>
              <w:rPr>
                <w:rStyle w:val="a5"/>
                <w:rFonts w:ascii="Arial" w:eastAsia="Arial" w:hAnsi="Arial" w:cs="Arial"/>
                <w:sz w:val="20"/>
                <w:szCs w:val="20"/>
              </w:rPr>
              <w:t>Липпарт В.— 3495, 3496, 3536,</w:t>
            </w:r>
          </w:p>
        </w:tc>
      </w:tr>
      <w:tr w:rsidR="00BE0CC4" w14:paraId="7746236B" w14:textId="77777777">
        <w:tblPrEx>
          <w:tblCellMar>
            <w:top w:w="0" w:type="dxa"/>
            <w:bottom w:w="0" w:type="dxa"/>
          </w:tblCellMar>
        </w:tblPrEx>
        <w:trPr>
          <w:trHeight w:hRule="exact" w:val="290"/>
          <w:jc w:val="center"/>
        </w:trPr>
        <w:tc>
          <w:tcPr>
            <w:tcW w:w="705" w:type="dxa"/>
          </w:tcPr>
          <w:p w14:paraId="612D9CB5"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206" w:type="dxa"/>
          </w:tcPr>
          <w:p w14:paraId="2DE1C789" w14:textId="77777777" w:rsidR="00BE0CC4" w:rsidRDefault="00000000">
            <w:pPr>
              <w:pStyle w:val="a6"/>
              <w:ind w:firstLine="280"/>
              <w:jc w:val="both"/>
              <w:rPr>
                <w:sz w:val="20"/>
                <w:szCs w:val="20"/>
              </w:rPr>
            </w:pPr>
            <w:r>
              <w:rPr>
                <w:rStyle w:val="a5"/>
                <w:rFonts w:ascii="Arial" w:eastAsia="Arial" w:hAnsi="Arial" w:cs="Arial"/>
                <w:sz w:val="20"/>
                <w:szCs w:val="20"/>
              </w:rPr>
              <w:t>Лемберис С. — 3610</w:t>
            </w:r>
          </w:p>
        </w:tc>
        <w:tc>
          <w:tcPr>
            <w:tcW w:w="1074" w:type="dxa"/>
          </w:tcPr>
          <w:p w14:paraId="49B0AF4E" w14:textId="77777777" w:rsidR="00BE0CC4" w:rsidRDefault="00BE0CC4">
            <w:pPr>
              <w:rPr>
                <w:sz w:val="10"/>
                <w:szCs w:val="10"/>
              </w:rPr>
            </w:pPr>
          </w:p>
        </w:tc>
        <w:tc>
          <w:tcPr>
            <w:tcW w:w="3882" w:type="dxa"/>
          </w:tcPr>
          <w:p w14:paraId="1A4229B1" w14:textId="77777777" w:rsidR="00BE0CC4" w:rsidRDefault="00000000">
            <w:pPr>
              <w:pStyle w:val="a6"/>
              <w:spacing w:before="80"/>
              <w:ind w:firstLine="640"/>
              <w:jc w:val="both"/>
              <w:rPr>
                <w:sz w:val="20"/>
                <w:szCs w:val="20"/>
              </w:rPr>
            </w:pPr>
            <w:r>
              <w:rPr>
                <w:rStyle w:val="a5"/>
                <w:rFonts w:ascii="Arial" w:eastAsia="Arial" w:hAnsi="Arial" w:cs="Arial"/>
                <w:sz w:val="20"/>
                <w:szCs w:val="20"/>
              </w:rPr>
              <w:t>3617</w:t>
            </w:r>
          </w:p>
        </w:tc>
      </w:tr>
      <w:tr w:rsidR="00BE0CC4" w14:paraId="42E6CB82" w14:textId="77777777">
        <w:tblPrEx>
          <w:tblCellMar>
            <w:top w:w="0" w:type="dxa"/>
            <w:bottom w:w="0" w:type="dxa"/>
          </w:tblCellMar>
        </w:tblPrEx>
        <w:trPr>
          <w:trHeight w:hRule="exact" w:val="305"/>
          <w:jc w:val="center"/>
        </w:trPr>
        <w:tc>
          <w:tcPr>
            <w:tcW w:w="705" w:type="dxa"/>
            <w:vAlign w:val="bottom"/>
          </w:tcPr>
          <w:p w14:paraId="58C9C1F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4F224757" w14:textId="77777777" w:rsidR="00BE0CC4" w:rsidRDefault="00000000">
            <w:pPr>
              <w:pStyle w:val="a6"/>
              <w:ind w:firstLine="280"/>
              <w:jc w:val="both"/>
              <w:rPr>
                <w:sz w:val="20"/>
                <w:szCs w:val="20"/>
              </w:rPr>
            </w:pPr>
            <w:r>
              <w:rPr>
                <w:rStyle w:val="a5"/>
                <w:rFonts w:ascii="Arial" w:eastAsia="Arial" w:hAnsi="Arial" w:cs="Arial"/>
                <w:sz w:val="20"/>
                <w:szCs w:val="20"/>
              </w:rPr>
              <w:t>Ломке Л. —3494, 3601, 3680</w:t>
            </w:r>
          </w:p>
        </w:tc>
        <w:tc>
          <w:tcPr>
            <w:tcW w:w="1074" w:type="dxa"/>
            <w:vAlign w:val="bottom"/>
          </w:tcPr>
          <w:p w14:paraId="7117BA0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82" w:type="dxa"/>
            <w:vAlign w:val="bottom"/>
          </w:tcPr>
          <w:p w14:paraId="3649A90B" w14:textId="77777777" w:rsidR="00BE0CC4" w:rsidRDefault="00000000">
            <w:pPr>
              <w:pStyle w:val="a6"/>
              <w:ind w:firstLine="260"/>
              <w:jc w:val="both"/>
              <w:rPr>
                <w:sz w:val="20"/>
                <w:szCs w:val="20"/>
              </w:rPr>
            </w:pPr>
            <w:r>
              <w:rPr>
                <w:rStyle w:val="a5"/>
                <w:rFonts w:ascii="Arial" w:eastAsia="Arial" w:hAnsi="Arial" w:cs="Arial"/>
                <w:sz w:val="20"/>
                <w:szCs w:val="20"/>
              </w:rPr>
              <w:t>Липсток В.— 3470, 3495, 3536,</w:t>
            </w:r>
          </w:p>
        </w:tc>
      </w:tr>
      <w:tr w:rsidR="00BE0CC4" w14:paraId="259AA0BF" w14:textId="77777777">
        <w:tblPrEx>
          <w:tblCellMar>
            <w:top w:w="0" w:type="dxa"/>
            <w:bottom w:w="0" w:type="dxa"/>
          </w:tblCellMar>
        </w:tblPrEx>
        <w:trPr>
          <w:trHeight w:hRule="exact" w:val="286"/>
          <w:jc w:val="center"/>
        </w:trPr>
        <w:tc>
          <w:tcPr>
            <w:tcW w:w="705" w:type="dxa"/>
            <w:vAlign w:val="bottom"/>
          </w:tcPr>
          <w:p w14:paraId="2B1A2321"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06" w:type="dxa"/>
            <w:vAlign w:val="bottom"/>
          </w:tcPr>
          <w:p w14:paraId="24C267DB" w14:textId="77777777" w:rsidR="00BE0CC4" w:rsidRDefault="00000000">
            <w:pPr>
              <w:pStyle w:val="a6"/>
              <w:ind w:firstLine="280"/>
              <w:jc w:val="both"/>
              <w:rPr>
                <w:sz w:val="20"/>
                <w:szCs w:val="20"/>
              </w:rPr>
            </w:pPr>
            <w:r>
              <w:rPr>
                <w:rStyle w:val="a5"/>
                <w:rFonts w:ascii="Arial" w:eastAsia="Arial" w:hAnsi="Arial" w:cs="Arial"/>
                <w:sz w:val="20"/>
                <w:szCs w:val="20"/>
              </w:rPr>
              <w:t>Лен А. — 3518, 3596—3597, 3633</w:t>
            </w:r>
          </w:p>
        </w:tc>
        <w:tc>
          <w:tcPr>
            <w:tcW w:w="1074" w:type="dxa"/>
          </w:tcPr>
          <w:p w14:paraId="5116FF3E" w14:textId="77777777" w:rsidR="00BE0CC4" w:rsidRDefault="00BE0CC4">
            <w:pPr>
              <w:rPr>
                <w:sz w:val="10"/>
                <w:szCs w:val="10"/>
              </w:rPr>
            </w:pPr>
          </w:p>
        </w:tc>
        <w:tc>
          <w:tcPr>
            <w:tcW w:w="3882" w:type="dxa"/>
            <w:vAlign w:val="bottom"/>
          </w:tcPr>
          <w:p w14:paraId="7A4AE0AF" w14:textId="77777777" w:rsidR="00BE0CC4" w:rsidRDefault="00000000">
            <w:pPr>
              <w:pStyle w:val="a6"/>
              <w:ind w:firstLine="640"/>
              <w:rPr>
                <w:sz w:val="20"/>
                <w:szCs w:val="20"/>
              </w:rPr>
            </w:pPr>
            <w:r>
              <w:rPr>
                <w:rStyle w:val="a5"/>
                <w:rFonts w:ascii="Arial" w:eastAsia="Arial" w:hAnsi="Arial" w:cs="Arial"/>
                <w:sz w:val="20"/>
                <w:szCs w:val="20"/>
              </w:rPr>
              <w:t>3579, 3612, 3646</w:t>
            </w:r>
          </w:p>
        </w:tc>
      </w:tr>
      <w:tr w:rsidR="00BE0CC4" w14:paraId="0FD2C48A" w14:textId="77777777">
        <w:tblPrEx>
          <w:tblCellMar>
            <w:top w:w="0" w:type="dxa"/>
            <w:bottom w:w="0" w:type="dxa"/>
          </w:tblCellMar>
        </w:tblPrEx>
        <w:trPr>
          <w:trHeight w:hRule="exact" w:val="301"/>
          <w:jc w:val="center"/>
        </w:trPr>
        <w:tc>
          <w:tcPr>
            <w:tcW w:w="705" w:type="dxa"/>
            <w:vAlign w:val="bottom"/>
          </w:tcPr>
          <w:p w14:paraId="38158CF0"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06" w:type="dxa"/>
            <w:vAlign w:val="bottom"/>
          </w:tcPr>
          <w:p w14:paraId="2DCCACF4" w14:textId="77777777" w:rsidR="00BE0CC4" w:rsidRDefault="00000000">
            <w:pPr>
              <w:pStyle w:val="a6"/>
              <w:ind w:firstLine="280"/>
              <w:jc w:val="both"/>
              <w:rPr>
                <w:sz w:val="20"/>
                <w:szCs w:val="20"/>
              </w:rPr>
            </w:pPr>
            <w:r>
              <w:rPr>
                <w:rStyle w:val="a5"/>
                <w:rFonts w:ascii="Arial" w:eastAsia="Arial" w:hAnsi="Arial" w:cs="Arial"/>
                <w:sz w:val="20"/>
                <w:szCs w:val="20"/>
              </w:rPr>
              <w:t>Лендис В. —3678</w:t>
            </w:r>
          </w:p>
        </w:tc>
        <w:tc>
          <w:tcPr>
            <w:tcW w:w="1074" w:type="dxa"/>
            <w:vAlign w:val="bottom"/>
          </w:tcPr>
          <w:p w14:paraId="2013D759"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c>
          <w:tcPr>
            <w:tcW w:w="3882" w:type="dxa"/>
            <w:vAlign w:val="bottom"/>
          </w:tcPr>
          <w:p w14:paraId="3439287B" w14:textId="77777777" w:rsidR="00BE0CC4" w:rsidRDefault="00000000">
            <w:pPr>
              <w:pStyle w:val="a6"/>
              <w:ind w:firstLine="260"/>
              <w:jc w:val="both"/>
              <w:rPr>
                <w:sz w:val="20"/>
                <w:szCs w:val="20"/>
              </w:rPr>
            </w:pPr>
            <w:r>
              <w:rPr>
                <w:rStyle w:val="a5"/>
                <w:rFonts w:ascii="Arial" w:eastAsia="Arial" w:hAnsi="Arial" w:cs="Arial"/>
                <w:sz w:val="20"/>
                <w:szCs w:val="20"/>
              </w:rPr>
              <w:t>Липшиц Г. — 3633</w:t>
            </w:r>
          </w:p>
        </w:tc>
      </w:tr>
      <w:tr w:rsidR="00BE0CC4" w14:paraId="55D3981A" w14:textId="77777777">
        <w:tblPrEx>
          <w:tblCellMar>
            <w:top w:w="0" w:type="dxa"/>
            <w:bottom w:w="0" w:type="dxa"/>
          </w:tblCellMar>
        </w:tblPrEx>
        <w:trPr>
          <w:trHeight w:hRule="exact" w:val="293"/>
          <w:jc w:val="center"/>
        </w:trPr>
        <w:tc>
          <w:tcPr>
            <w:tcW w:w="705" w:type="dxa"/>
          </w:tcPr>
          <w:p w14:paraId="23CA8B0C"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06" w:type="dxa"/>
          </w:tcPr>
          <w:p w14:paraId="2C450595" w14:textId="77777777" w:rsidR="00BE0CC4" w:rsidRDefault="00000000">
            <w:pPr>
              <w:pStyle w:val="a6"/>
              <w:ind w:firstLine="280"/>
              <w:rPr>
                <w:sz w:val="20"/>
                <w:szCs w:val="20"/>
              </w:rPr>
            </w:pPr>
            <w:r>
              <w:rPr>
                <w:rStyle w:val="a5"/>
                <w:rFonts w:ascii="Arial" w:eastAsia="Arial" w:hAnsi="Arial" w:cs="Arial"/>
                <w:sz w:val="20"/>
                <w:szCs w:val="20"/>
              </w:rPr>
              <w:t>Ленч Л. — 3700</w:t>
            </w:r>
          </w:p>
        </w:tc>
        <w:tc>
          <w:tcPr>
            <w:tcW w:w="1074" w:type="dxa"/>
          </w:tcPr>
          <w:p w14:paraId="6EF3DDC6" w14:textId="77777777" w:rsidR="00BE0CC4" w:rsidRDefault="00000000">
            <w:pPr>
              <w:pStyle w:val="a6"/>
              <w:ind w:firstLine="340"/>
              <w:rPr>
                <w:sz w:val="24"/>
                <w:szCs w:val="24"/>
              </w:rPr>
            </w:pPr>
            <w:r>
              <w:rPr>
                <w:rStyle w:val="a5"/>
                <w:rFonts w:ascii="Arial" w:eastAsia="Arial" w:hAnsi="Arial" w:cs="Arial"/>
                <w:b/>
                <w:bCs/>
                <w:sz w:val="24"/>
                <w:szCs w:val="24"/>
              </w:rPr>
              <w:t>дек</w:t>
            </w:r>
          </w:p>
        </w:tc>
        <w:tc>
          <w:tcPr>
            <w:tcW w:w="3882" w:type="dxa"/>
          </w:tcPr>
          <w:p w14:paraId="1C8FDB0F" w14:textId="77777777" w:rsidR="00BE0CC4" w:rsidRDefault="00000000">
            <w:pPr>
              <w:pStyle w:val="a6"/>
              <w:ind w:firstLine="260"/>
              <w:jc w:val="both"/>
              <w:rPr>
                <w:sz w:val="20"/>
                <w:szCs w:val="20"/>
              </w:rPr>
            </w:pPr>
            <w:r>
              <w:rPr>
                <w:rStyle w:val="a5"/>
                <w:rFonts w:ascii="Arial" w:eastAsia="Arial" w:hAnsi="Arial" w:cs="Arial"/>
                <w:sz w:val="20"/>
                <w:szCs w:val="20"/>
              </w:rPr>
              <w:t>Лисенбардт А.— 3463, 3596—</w:t>
            </w:r>
          </w:p>
        </w:tc>
      </w:tr>
      <w:tr w:rsidR="00BE0CC4" w14:paraId="57E8A5B8" w14:textId="77777777">
        <w:tblPrEx>
          <w:tblCellMar>
            <w:top w:w="0" w:type="dxa"/>
            <w:bottom w:w="0" w:type="dxa"/>
          </w:tblCellMar>
        </w:tblPrEx>
        <w:trPr>
          <w:trHeight w:hRule="exact" w:val="263"/>
          <w:jc w:val="center"/>
        </w:trPr>
        <w:tc>
          <w:tcPr>
            <w:tcW w:w="705" w:type="dxa"/>
          </w:tcPr>
          <w:p w14:paraId="317F0C7E"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tcPr>
          <w:p w14:paraId="720EF897" w14:textId="77777777" w:rsidR="00BE0CC4" w:rsidRDefault="00000000">
            <w:pPr>
              <w:pStyle w:val="a6"/>
              <w:ind w:firstLine="280"/>
              <w:rPr>
                <w:sz w:val="20"/>
                <w:szCs w:val="20"/>
              </w:rPr>
            </w:pPr>
            <w:r>
              <w:rPr>
                <w:rStyle w:val="a5"/>
                <w:rFonts w:ascii="Arial" w:eastAsia="Arial" w:hAnsi="Arial" w:cs="Arial"/>
                <w:sz w:val="20"/>
                <w:szCs w:val="20"/>
              </w:rPr>
              <w:t>Леньков А. — 3422, 34 58</w:t>
            </w:r>
          </w:p>
        </w:tc>
        <w:tc>
          <w:tcPr>
            <w:tcW w:w="1074" w:type="dxa"/>
          </w:tcPr>
          <w:p w14:paraId="4363A93F" w14:textId="77777777" w:rsidR="00BE0CC4" w:rsidRDefault="00BE0CC4">
            <w:pPr>
              <w:rPr>
                <w:sz w:val="10"/>
                <w:szCs w:val="10"/>
              </w:rPr>
            </w:pPr>
          </w:p>
        </w:tc>
        <w:tc>
          <w:tcPr>
            <w:tcW w:w="3882" w:type="dxa"/>
          </w:tcPr>
          <w:p w14:paraId="6160C168" w14:textId="77777777" w:rsidR="00BE0CC4" w:rsidRDefault="00000000">
            <w:pPr>
              <w:pStyle w:val="a6"/>
              <w:ind w:firstLine="640"/>
              <w:jc w:val="both"/>
              <w:rPr>
                <w:sz w:val="20"/>
                <w:szCs w:val="20"/>
              </w:rPr>
            </w:pPr>
            <w:r>
              <w:rPr>
                <w:rStyle w:val="a5"/>
                <w:rFonts w:ascii="Arial" w:eastAsia="Arial" w:hAnsi="Arial" w:cs="Arial"/>
                <w:sz w:val="20"/>
                <w:szCs w:val="20"/>
              </w:rPr>
              <w:t>3597</w:t>
            </w:r>
          </w:p>
        </w:tc>
      </w:tr>
      <w:tr w:rsidR="00BE0CC4" w14:paraId="37CE75DD" w14:textId="77777777">
        <w:tblPrEx>
          <w:tblCellMar>
            <w:top w:w="0" w:type="dxa"/>
            <w:bottom w:w="0" w:type="dxa"/>
          </w:tblCellMar>
        </w:tblPrEx>
        <w:trPr>
          <w:trHeight w:hRule="exact" w:val="297"/>
          <w:jc w:val="center"/>
        </w:trPr>
        <w:tc>
          <w:tcPr>
            <w:tcW w:w="705" w:type="dxa"/>
            <w:vAlign w:val="bottom"/>
          </w:tcPr>
          <w:p w14:paraId="132A761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6" w:type="dxa"/>
            <w:vAlign w:val="bottom"/>
          </w:tcPr>
          <w:p w14:paraId="5F01EA16" w14:textId="77777777" w:rsidR="00BE0CC4" w:rsidRDefault="00000000">
            <w:pPr>
              <w:pStyle w:val="a6"/>
              <w:ind w:firstLine="280"/>
              <w:rPr>
                <w:sz w:val="20"/>
                <w:szCs w:val="20"/>
              </w:rPr>
            </w:pPr>
            <w:r>
              <w:rPr>
                <w:rStyle w:val="a5"/>
                <w:rFonts w:ascii="Arial" w:eastAsia="Arial" w:hAnsi="Arial" w:cs="Arial"/>
                <w:sz w:val="20"/>
                <w:szCs w:val="20"/>
              </w:rPr>
              <w:t>Леонидов Ю. А.—3684, 3692</w:t>
            </w:r>
          </w:p>
        </w:tc>
        <w:tc>
          <w:tcPr>
            <w:tcW w:w="1074" w:type="dxa"/>
            <w:vAlign w:val="bottom"/>
          </w:tcPr>
          <w:p w14:paraId="677E26A1"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882" w:type="dxa"/>
            <w:vAlign w:val="bottom"/>
          </w:tcPr>
          <w:p w14:paraId="6D9CEA1E" w14:textId="77777777" w:rsidR="00BE0CC4" w:rsidRDefault="00000000">
            <w:pPr>
              <w:pStyle w:val="a6"/>
              <w:ind w:firstLine="260"/>
              <w:rPr>
                <w:sz w:val="20"/>
                <w:szCs w:val="20"/>
              </w:rPr>
            </w:pPr>
            <w:r>
              <w:rPr>
                <w:rStyle w:val="a5"/>
                <w:rFonts w:ascii="Arial" w:eastAsia="Arial" w:hAnsi="Arial" w:cs="Arial"/>
                <w:sz w:val="20"/>
                <w:szCs w:val="20"/>
              </w:rPr>
              <w:t>ЛиссцкиЙ С. — 3667</w:t>
            </w:r>
          </w:p>
        </w:tc>
      </w:tr>
    </w:tbl>
    <w:p w14:paraId="068C6798" w14:textId="77777777" w:rsidR="00BE0CC4" w:rsidRDefault="00BE0CC4">
      <w:pPr>
        <w:sectPr w:rsidR="00BE0CC4">
          <w:footnotePr>
            <w:numFmt w:val="chicago"/>
          </w:footnotePr>
          <w:pgSz w:w="16838" w:h="23810"/>
          <w:pgMar w:top="3069" w:right="3407" w:bottom="3483" w:left="3376" w:header="0" w:footer="3" w:gutter="0"/>
          <w:cols w:space="720"/>
          <w:noEndnote/>
          <w:docGrid w:linePitch="360"/>
          <w15:footnoteColumns w:val="1"/>
        </w:sectPr>
      </w:pPr>
    </w:p>
    <w:p w14:paraId="536EF08F" w14:textId="77777777" w:rsidR="00BE0CC4" w:rsidRDefault="00000000">
      <w:pPr>
        <w:spacing w:line="1" w:lineRule="exact"/>
      </w:pPr>
      <w:r>
        <w:rPr>
          <w:noProof/>
        </w:rPr>
        <w:lastRenderedPageBreak/>
        <mc:AlternateContent>
          <mc:Choice Requires="wps">
            <w:drawing>
              <wp:anchor distT="0" distB="0" distL="114300" distR="114300" simplePos="0" relativeHeight="125829386" behindDoc="0" locked="0" layoutInCell="1" allowOverlap="1" wp14:anchorId="34EA2647" wp14:editId="15CB34EE">
                <wp:simplePos x="0" y="0"/>
                <wp:positionH relativeFrom="page">
                  <wp:posOffset>2365375</wp:posOffset>
                </wp:positionH>
                <wp:positionV relativeFrom="paragraph">
                  <wp:posOffset>12700</wp:posOffset>
                </wp:positionV>
                <wp:extent cx="3546475" cy="10067925"/>
                <wp:effectExtent l="0" t="0" r="0" b="0"/>
                <wp:wrapSquare wrapText="bothSides"/>
                <wp:docPr id="445" name="Shape 445"/>
                <wp:cNvGraphicFramePr/>
                <a:graphic xmlns:a="http://schemas.openxmlformats.org/drawingml/2006/main">
                  <a:graphicData uri="http://schemas.microsoft.com/office/word/2010/wordprocessingShape">
                    <wps:wsp>
                      <wps:cNvSpPr txBox="1"/>
                      <wps:spPr>
                        <a:xfrm>
                          <a:off x="0" y="0"/>
                          <a:ext cx="3546475" cy="10067925"/>
                        </a:xfrm>
                        <a:prstGeom prst="rect">
                          <a:avLst/>
                        </a:prstGeom>
                        <a:noFill/>
                      </wps:spPr>
                      <wps:txbx>
                        <w:txbxContent>
                          <w:tbl>
                            <w:tblPr>
                              <w:tblOverlap w:val="never"/>
                              <w:tblW w:w="0" w:type="auto"/>
                              <w:tblLayout w:type="fixed"/>
                              <w:tblCellMar>
                                <w:left w:w="10" w:type="dxa"/>
                                <w:right w:w="10" w:type="dxa"/>
                              </w:tblCellMar>
                              <w:tblLook w:val="04A0" w:firstRow="1" w:lastRow="0" w:firstColumn="1" w:lastColumn="0" w:noHBand="0" w:noVBand="1"/>
                            </w:tblPr>
                            <w:tblGrid>
                              <w:gridCol w:w="811"/>
                              <w:gridCol w:w="3897"/>
                              <w:gridCol w:w="876"/>
                            </w:tblGrid>
                            <w:tr w:rsidR="00BE0CC4" w14:paraId="519CC695" w14:textId="77777777">
                              <w:tblPrEx>
                                <w:tblCellMar>
                                  <w:top w:w="0" w:type="dxa"/>
                                  <w:bottom w:w="0" w:type="dxa"/>
                                </w:tblCellMar>
                              </w:tblPrEx>
                              <w:trPr>
                                <w:trHeight w:hRule="exact" w:val="255"/>
                                <w:tblHeader/>
                              </w:trPr>
                              <w:tc>
                                <w:tcPr>
                                  <w:tcW w:w="811" w:type="dxa"/>
                                  <w:vAlign w:val="bottom"/>
                                </w:tcPr>
                                <w:p w14:paraId="4B116F90"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76F1B83B" w14:textId="77777777" w:rsidR="00BE0CC4" w:rsidRDefault="00000000">
                                  <w:pPr>
                                    <w:pStyle w:val="a6"/>
                                    <w:ind w:firstLine="160"/>
                                    <w:rPr>
                                      <w:sz w:val="20"/>
                                      <w:szCs w:val="20"/>
                                    </w:rPr>
                                  </w:pPr>
                                  <w:r>
                                    <w:rPr>
                                      <w:rStyle w:val="a5"/>
                                      <w:rFonts w:ascii="Arial" w:eastAsia="Arial" w:hAnsi="Arial" w:cs="Arial"/>
                                      <w:sz w:val="20"/>
                                      <w:szCs w:val="20"/>
                                    </w:rPr>
                                    <w:t>Лисициан Т.— 3709</w:t>
                                  </w:r>
                                </w:p>
                              </w:tc>
                              <w:tc>
                                <w:tcPr>
                                  <w:tcW w:w="876" w:type="dxa"/>
                                  <w:vAlign w:val="bottom"/>
                                </w:tcPr>
                                <w:p w14:paraId="3235B63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739D1A0A" w14:textId="77777777">
                              <w:tblPrEx>
                                <w:tblCellMar>
                                  <w:top w:w="0" w:type="dxa"/>
                                  <w:bottom w:w="0" w:type="dxa"/>
                                </w:tblCellMar>
                              </w:tblPrEx>
                              <w:trPr>
                                <w:trHeight w:hRule="exact" w:val="274"/>
                              </w:trPr>
                              <w:tc>
                                <w:tcPr>
                                  <w:tcW w:w="811" w:type="dxa"/>
                                  <w:vAlign w:val="bottom"/>
                                </w:tcPr>
                                <w:p w14:paraId="067B111B"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897" w:type="dxa"/>
                                  <w:vAlign w:val="bottom"/>
                                </w:tcPr>
                                <w:p w14:paraId="3A4BFD85" w14:textId="77777777" w:rsidR="00BE0CC4" w:rsidRDefault="00000000">
                                  <w:pPr>
                                    <w:pStyle w:val="a6"/>
                                    <w:ind w:firstLine="160"/>
                                    <w:rPr>
                                      <w:sz w:val="20"/>
                                      <w:szCs w:val="20"/>
                                    </w:rPr>
                                  </w:pPr>
                                  <w:r>
                                    <w:rPr>
                                      <w:rStyle w:val="a5"/>
                                      <w:rFonts w:ascii="Arial" w:eastAsia="Arial" w:hAnsi="Arial" w:cs="Arial"/>
                                      <w:sz w:val="20"/>
                                      <w:szCs w:val="20"/>
                                    </w:rPr>
                                    <w:t>Листопадов В.— 34 52, 3 708,</w:t>
                                  </w:r>
                                </w:p>
                              </w:tc>
                              <w:tc>
                                <w:tcPr>
                                  <w:tcW w:w="876" w:type="dxa"/>
                                  <w:vAlign w:val="bottom"/>
                                </w:tcPr>
                                <w:p w14:paraId="1049A073"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r>
                            <w:tr w:rsidR="00BE0CC4" w14:paraId="6C59C28D" w14:textId="77777777">
                              <w:tblPrEx>
                                <w:tblCellMar>
                                  <w:top w:w="0" w:type="dxa"/>
                                  <w:bottom w:w="0" w:type="dxa"/>
                                </w:tblCellMar>
                              </w:tblPrEx>
                              <w:trPr>
                                <w:trHeight w:hRule="exact" w:val="305"/>
                              </w:trPr>
                              <w:tc>
                                <w:tcPr>
                                  <w:tcW w:w="811" w:type="dxa"/>
                                </w:tcPr>
                                <w:p w14:paraId="6CFCEFA9" w14:textId="77777777" w:rsidR="00BE0CC4" w:rsidRDefault="00BE0CC4">
                                  <w:pPr>
                                    <w:rPr>
                                      <w:sz w:val="10"/>
                                      <w:szCs w:val="10"/>
                                    </w:rPr>
                                  </w:pPr>
                                </w:p>
                              </w:tc>
                              <w:tc>
                                <w:tcPr>
                                  <w:tcW w:w="3897" w:type="dxa"/>
                                </w:tcPr>
                                <w:p w14:paraId="3E831451" w14:textId="77777777" w:rsidR="00BE0CC4" w:rsidRDefault="00000000">
                                  <w:pPr>
                                    <w:pStyle w:val="a6"/>
                                    <w:ind w:firstLine="500"/>
                                    <w:rPr>
                                      <w:sz w:val="20"/>
                                      <w:szCs w:val="20"/>
                                    </w:rPr>
                                  </w:pPr>
                                  <w:r>
                                    <w:rPr>
                                      <w:rStyle w:val="a5"/>
                                      <w:rFonts w:ascii="Arial" w:eastAsia="Arial" w:hAnsi="Arial" w:cs="Arial"/>
                                      <w:sz w:val="20"/>
                                      <w:szCs w:val="20"/>
                                    </w:rPr>
                                    <w:t>3709</w:t>
                                  </w:r>
                                </w:p>
                              </w:tc>
                              <w:tc>
                                <w:tcPr>
                                  <w:tcW w:w="876" w:type="dxa"/>
                                </w:tcPr>
                                <w:p w14:paraId="45AF2CE2"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3660A44C" w14:textId="77777777">
                              <w:tblPrEx>
                                <w:tblCellMar>
                                  <w:top w:w="0" w:type="dxa"/>
                                  <w:bottom w:w="0" w:type="dxa"/>
                                </w:tblCellMar>
                              </w:tblPrEx>
                              <w:trPr>
                                <w:trHeight w:hRule="exact" w:val="297"/>
                              </w:trPr>
                              <w:tc>
                                <w:tcPr>
                                  <w:tcW w:w="811" w:type="dxa"/>
                                  <w:vAlign w:val="bottom"/>
                                </w:tcPr>
                                <w:p w14:paraId="4A897D0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178D6ADB" w14:textId="77777777" w:rsidR="00BE0CC4" w:rsidRDefault="00000000">
                                  <w:pPr>
                                    <w:pStyle w:val="a6"/>
                                    <w:ind w:firstLine="160"/>
                                    <w:rPr>
                                      <w:sz w:val="20"/>
                                      <w:szCs w:val="20"/>
                                    </w:rPr>
                                  </w:pPr>
                                  <w:r>
                                    <w:rPr>
                                      <w:rStyle w:val="a5"/>
                                      <w:rFonts w:ascii="Arial" w:eastAsia="Arial" w:hAnsi="Arial" w:cs="Arial"/>
                                      <w:sz w:val="20"/>
                                      <w:szCs w:val="20"/>
                                    </w:rPr>
                                    <w:t>Лисянская А.— 3422, 3446,</w:t>
                                  </w:r>
                                </w:p>
                              </w:tc>
                              <w:tc>
                                <w:tcPr>
                                  <w:tcW w:w="876" w:type="dxa"/>
                                  <w:vAlign w:val="bottom"/>
                                </w:tcPr>
                                <w:p w14:paraId="2748FEB8" w14:textId="77777777" w:rsidR="00BE0CC4" w:rsidRDefault="00000000">
                                  <w:pPr>
                                    <w:pStyle w:val="a6"/>
                                    <w:ind w:firstLine="340"/>
                                    <w:rPr>
                                      <w:sz w:val="24"/>
                                      <w:szCs w:val="24"/>
                                    </w:rPr>
                                  </w:pPr>
                                  <w:r>
                                    <w:rPr>
                                      <w:rStyle w:val="a5"/>
                                      <w:rFonts w:ascii="Arial" w:eastAsia="Arial" w:hAnsi="Arial" w:cs="Arial"/>
                                      <w:b/>
                                      <w:bCs/>
                                      <w:sz w:val="24"/>
                                      <w:szCs w:val="24"/>
                                    </w:rPr>
                                    <w:t>ред</w:t>
                                  </w:r>
                                </w:p>
                              </w:tc>
                            </w:tr>
                            <w:tr w:rsidR="00BE0CC4" w14:paraId="09E911BA" w14:textId="77777777">
                              <w:tblPrEx>
                                <w:tblCellMar>
                                  <w:top w:w="0" w:type="dxa"/>
                                  <w:bottom w:w="0" w:type="dxa"/>
                                </w:tblCellMar>
                              </w:tblPrEx>
                              <w:trPr>
                                <w:trHeight w:hRule="exact" w:val="309"/>
                              </w:trPr>
                              <w:tc>
                                <w:tcPr>
                                  <w:tcW w:w="811" w:type="dxa"/>
                                </w:tcPr>
                                <w:p w14:paraId="348BCE14" w14:textId="77777777" w:rsidR="00BE0CC4" w:rsidRDefault="00BE0CC4">
                                  <w:pPr>
                                    <w:rPr>
                                      <w:sz w:val="10"/>
                                      <w:szCs w:val="10"/>
                                    </w:rPr>
                                  </w:pPr>
                                </w:p>
                              </w:tc>
                              <w:tc>
                                <w:tcPr>
                                  <w:tcW w:w="3897" w:type="dxa"/>
                                </w:tcPr>
                                <w:p w14:paraId="726DA044" w14:textId="77777777" w:rsidR="00BE0CC4" w:rsidRDefault="00000000">
                                  <w:pPr>
                                    <w:pStyle w:val="a6"/>
                                    <w:ind w:firstLine="500"/>
                                    <w:rPr>
                                      <w:sz w:val="20"/>
                                      <w:szCs w:val="20"/>
                                    </w:rPr>
                                  </w:pPr>
                                  <w:r>
                                    <w:rPr>
                                      <w:rStyle w:val="a5"/>
                                      <w:rFonts w:ascii="Arial" w:eastAsia="Arial" w:hAnsi="Arial" w:cs="Arial"/>
                                      <w:sz w:val="20"/>
                                      <w:szCs w:val="20"/>
                                    </w:rPr>
                                    <w:t>3629</w:t>
                                  </w:r>
                                </w:p>
                              </w:tc>
                              <w:tc>
                                <w:tcPr>
                                  <w:tcW w:w="876" w:type="dxa"/>
                                </w:tcPr>
                                <w:p w14:paraId="72AA4A16"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515C381" w14:textId="77777777">
                              <w:tblPrEx>
                                <w:tblCellMar>
                                  <w:top w:w="0" w:type="dxa"/>
                                  <w:bottom w:w="0" w:type="dxa"/>
                                </w:tblCellMar>
                              </w:tblPrEx>
                              <w:trPr>
                                <w:trHeight w:hRule="exact" w:val="305"/>
                              </w:trPr>
                              <w:tc>
                                <w:tcPr>
                                  <w:tcW w:w="811" w:type="dxa"/>
                                </w:tcPr>
                                <w:p w14:paraId="4D59B70E" w14:textId="77777777" w:rsidR="00BE0CC4" w:rsidRDefault="00000000">
                                  <w:pPr>
                                    <w:pStyle w:val="a6"/>
                                    <w:spacing w:before="80"/>
                                    <w:ind w:firstLine="0"/>
                                    <w:rPr>
                                      <w:sz w:val="16"/>
                                      <w:szCs w:val="16"/>
                                    </w:rPr>
                                  </w:pPr>
                                  <w:r>
                                    <w:rPr>
                                      <w:rStyle w:val="a5"/>
                                      <w:rFonts w:ascii="Arial" w:eastAsia="Arial" w:hAnsi="Arial" w:cs="Arial"/>
                                      <w:b/>
                                      <w:bCs/>
                                      <w:sz w:val="16"/>
                                      <w:szCs w:val="16"/>
                                    </w:rPr>
                                    <w:t>а</w:t>
                                  </w:r>
                                </w:p>
                              </w:tc>
                              <w:tc>
                                <w:tcPr>
                                  <w:tcW w:w="3897" w:type="dxa"/>
                                </w:tcPr>
                                <w:p w14:paraId="05D06D8E" w14:textId="77777777" w:rsidR="00BE0CC4" w:rsidRDefault="00000000">
                                  <w:pPr>
                                    <w:pStyle w:val="a6"/>
                                    <w:ind w:firstLine="160"/>
                                    <w:rPr>
                                      <w:sz w:val="20"/>
                                      <w:szCs w:val="20"/>
                                    </w:rPr>
                                  </w:pPr>
                                  <w:r>
                                    <w:rPr>
                                      <w:rStyle w:val="a5"/>
                                      <w:rFonts w:ascii="Arial" w:eastAsia="Arial" w:hAnsi="Arial" w:cs="Arial"/>
                                      <w:sz w:val="20"/>
                                      <w:szCs w:val="20"/>
                                    </w:rPr>
                                    <w:t>Литвиненко Т.— 3503</w:t>
                                  </w:r>
                                </w:p>
                              </w:tc>
                              <w:tc>
                                <w:tcPr>
                                  <w:tcW w:w="876" w:type="dxa"/>
                                </w:tcPr>
                                <w:p w14:paraId="28078F6B" w14:textId="77777777" w:rsidR="00BE0CC4" w:rsidRDefault="00000000">
                                  <w:pPr>
                                    <w:pStyle w:val="a6"/>
                                    <w:ind w:firstLine="340"/>
                                    <w:rPr>
                                      <w:sz w:val="24"/>
                                      <w:szCs w:val="24"/>
                                    </w:rPr>
                                  </w:pPr>
                                  <w:r>
                                    <w:rPr>
                                      <w:rStyle w:val="a5"/>
                                      <w:rFonts w:ascii="Arial" w:eastAsia="Arial" w:hAnsi="Arial" w:cs="Arial"/>
                                      <w:b/>
                                      <w:bCs/>
                                      <w:sz w:val="24"/>
                                      <w:szCs w:val="24"/>
                                    </w:rPr>
                                    <w:t>о</w:t>
                                  </w:r>
                                </w:p>
                              </w:tc>
                            </w:tr>
                            <w:tr w:rsidR="00BE0CC4" w14:paraId="273D535C" w14:textId="77777777">
                              <w:tblPrEx>
                                <w:tblCellMar>
                                  <w:top w:w="0" w:type="dxa"/>
                                  <w:bottom w:w="0" w:type="dxa"/>
                                </w:tblCellMar>
                              </w:tblPrEx>
                              <w:trPr>
                                <w:trHeight w:hRule="exact" w:val="274"/>
                              </w:trPr>
                              <w:tc>
                                <w:tcPr>
                                  <w:tcW w:w="811" w:type="dxa"/>
                                  <w:vAlign w:val="bottom"/>
                                </w:tcPr>
                                <w:p w14:paraId="6EF9F836"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897" w:type="dxa"/>
                                  <w:vAlign w:val="bottom"/>
                                </w:tcPr>
                                <w:p w14:paraId="06B43358" w14:textId="77777777" w:rsidR="00BE0CC4" w:rsidRDefault="00000000">
                                  <w:pPr>
                                    <w:pStyle w:val="a6"/>
                                    <w:ind w:firstLine="160"/>
                                    <w:rPr>
                                      <w:sz w:val="20"/>
                                      <w:szCs w:val="20"/>
                                    </w:rPr>
                                  </w:pPr>
                                  <w:r>
                                    <w:rPr>
                                      <w:rStyle w:val="a5"/>
                                      <w:rFonts w:ascii="Arial" w:eastAsia="Arial" w:hAnsi="Arial" w:cs="Arial"/>
                                      <w:sz w:val="20"/>
                                      <w:szCs w:val="20"/>
                                    </w:rPr>
                                    <w:t>Литвинов С.— 3444—34 4 5, 3614</w:t>
                                  </w:r>
                                </w:p>
                              </w:tc>
                              <w:tc>
                                <w:tcPr>
                                  <w:tcW w:w="876" w:type="dxa"/>
                                </w:tcPr>
                                <w:p w14:paraId="4A227708" w14:textId="77777777" w:rsidR="00BE0CC4" w:rsidRDefault="00BE0CC4">
                                  <w:pPr>
                                    <w:rPr>
                                      <w:sz w:val="10"/>
                                      <w:szCs w:val="10"/>
                                    </w:rPr>
                                  </w:pPr>
                                </w:p>
                              </w:tc>
                            </w:tr>
                            <w:tr w:rsidR="00BE0CC4" w14:paraId="13FC20D4" w14:textId="77777777">
                              <w:tblPrEx>
                                <w:tblCellMar>
                                  <w:top w:w="0" w:type="dxa"/>
                                  <w:bottom w:w="0" w:type="dxa"/>
                                </w:tblCellMar>
                              </w:tblPrEx>
                              <w:trPr>
                                <w:trHeight w:hRule="exact" w:val="278"/>
                              </w:trPr>
                              <w:tc>
                                <w:tcPr>
                                  <w:tcW w:w="811" w:type="dxa"/>
                                  <w:vAlign w:val="bottom"/>
                                </w:tcPr>
                                <w:p w14:paraId="76B3C80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6A0D01E4" w14:textId="77777777" w:rsidR="00BE0CC4" w:rsidRDefault="00000000">
                                  <w:pPr>
                                    <w:pStyle w:val="a6"/>
                                    <w:ind w:firstLine="160"/>
                                    <w:rPr>
                                      <w:sz w:val="20"/>
                                      <w:szCs w:val="20"/>
                                    </w:rPr>
                                  </w:pPr>
                                  <w:r>
                                    <w:rPr>
                                      <w:rStyle w:val="a5"/>
                                      <w:rFonts w:ascii="Arial" w:eastAsia="Arial" w:hAnsi="Arial" w:cs="Arial"/>
                                      <w:sz w:val="20"/>
                                      <w:szCs w:val="20"/>
                                    </w:rPr>
                                    <w:t>Литвинова Жанна — 3661</w:t>
                                  </w:r>
                                </w:p>
                              </w:tc>
                              <w:tc>
                                <w:tcPr>
                                  <w:tcW w:w="876" w:type="dxa"/>
                                </w:tcPr>
                                <w:p w14:paraId="100E69C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2C42E36" w14:textId="77777777">
                              <w:tblPrEx>
                                <w:tblCellMar>
                                  <w:top w:w="0" w:type="dxa"/>
                                  <w:bottom w:w="0" w:type="dxa"/>
                                </w:tblCellMar>
                              </w:tblPrEx>
                              <w:trPr>
                                <w:trHeight w:hRule="exact" w:val="297"/>
                              </w:trPr>
                              <w:tc>
                                <w:tcPr>
                                  <w:tcW w:w="811" w:type="dxa"/>
                                  <w:vAlign w:val="bottom"/>
                                </w:tcPr>
                                <w:p w14:paraId="4A84275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4AE591D7" w14:textId="77777777" w:rsidR="00BE0CC4" w:rsidRDefault="00000000">
                                  <w:pPr>
                                    <w:pStyle w:val="a6"/>
                                    <w:ind w:firstLine="160"/>
                                    <w:rPr>
                                      <w:sz w:val="20"/>
                                      <w:szCs w:val="20"/>
                                    </w:rPr>
                                  </w:pPr>
                                  <w:r>
                                    <w:rPr>
                                      <w:rStyle w:val="a5"/>
                                      <w:rFonts w:ascii="Arial" w:eastAsia="Arial" w:hAnsi="Arial" w:cs="Arial"/>
                                      <w:sz w:val="20"/>
                                      <w:szCs w:val="20"/>
                                    </w:rPr>
                                    <w:t>Литус Н.—3606</w:t>
                                  </w:r>
                                </w:p>
                              </w:tc>
                              <w:tc>
                                <w:tcPr>
                                  <w:tcW w:w="876" w:type="dxa"/>
                                </w:tcPr>
                                <w:p w14:paraId="6418B427" w14:textId="77777777" w:rsidR="00BE0CC4" w:rsidRDefault="00000000">
                                  <w:pPr>
                                    <w:pStyle w:val="a6"/>
                                    <w:ind w:firstLine="340"/>
                                    <w:rPr>
                                      <w:sz w:val="24"/>
                                      <w:szCs w:val="24"/>
                                    </w:rPr>
                                  </w:pPr>
                                  <w:r>
                                    <w:rPr>
                                      <w:rStyle w:val="a5"/>
                                      <w:rFonts w:ascii="Arial" w:eastAsia="Arial" w:hAnsi="Arial" w:cs="Arial"/>
                                      <w:b/>
                                      <w:bCs/>
                                      <w:sz w:val="24"/>
                                      <w:szCs w:val="24"/>
                                    </w:rPr>
                                    <w:t>мн</w:t>
                                  </w:r>
                                </w:p>
                              </w:tc>
                            </w:tr>
                            <w:tr w:rsidR="00BE0CC4" w14:paraId="3574D098" w14:textId="77777777">
                              <w:tblPrEx>
                                <w:tblCellMar>
                                  <w:top w:w="0" w:type="dxa"/>
                                  <w:bottom w:w="0" w:type="dxa"/>
                                </w:tblCellMar>
                              </w:tblPrEx>
                              <w:trPr>
                                <w:trHeight w:hRule="exact" w:val="274"/>
                              </w:trPr>
                              <w:tc>
                                <w:tcPr>
                                  <w:tcW w:w="811" w:type="dxa"/>
                                </w:tcPr>
                                <w:p w14:paraId="5B2D92A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E5EE920" w14:textId="77777777" w:rsidR="00BE0CC4" w:rsidRDefault="00000000">
                                  <w:pPr>
                                    <w:pStyle w:val="a6"/>
                                    <w:ind w:firstLine="160"/>
                                    <w:rPr>
                                      <w:sz w:val="20"/>
                                      <w:szCs w:val="20"/>
                                    </w:rPr>
                                  </w:pPr>
                                  <w:r>
                                    <w:rPr>
                                      <w:rStyle w:val="a5"/>
                                      <w:rFonts w:ascii="Arial" w:eastAsia="Arial" w:hAnsi="Arial" w:cs="Arial"/>
                                      <w:sz w:val="20"/>
                                      <w:szCs w:val="20"/>
                                    </w:rPr>
                                    <w:t>Лифанова М.— 3675</w:t>
                                  </w:r>
                                </w:p>
                              </w:tc>
                              <w:tc>
                                <w:tcPr>
                                  <w:tcW w:w="876" w:type="dxa"/>
                                </w:tcPr>
                                <w:p w14:paraId="1A226B23"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r>
                            <w:tr w:rsidR="00BE0CC4" w14:paraId="667713BF" w14:textId="77777777">
                              <w:tblPrEx>
                                <w:tblCellMar>
                                  <w:top w:w="0" w:type="dxa"/>
                                  <w:bottom w:w="0" w:type="dxa"/>
                                </w:tblCellMar>
                              </w:tblPrEx>
                              <w:trPr>
                                <w:trHeight w:hRule="exact" w:val="286"/>
                              </w:trPr>
                              <w:tc>
                                <w:tcPr>
                                  <w:tcW w:w="811" w:type="dxa"/>
                                </w:tcPr>
                                <w:p w14:paraId="5D73178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97" w:type="dxa"/>
                                </w:tcPr>
                                <w:p w14:paraId="2359AA39" w14:textId="77777777" w:rsidR="00BE0CC4" w:rsidRDefault="00000000">
                                  <w:pPr>
                                    <w:pStyle w:val="a6"/>
                                    <w:ind w:firstLine="160"/>
                                    <w:rPr>
                                      <w:sz w:val="20"/>
                                      <w:szCs w:val="20"/>
                                    </w:rPr>
                                  </w:pPr>
                                  <w:r>
                                    <w:rPr>
                                      <w:rStyle w:val="a5"/>
                                      <w:rFonts w:ascii="Arial" w:eastAsia="Arial" w:hAnsi="Arial" w:cs="Arial"/>
                                      <w:sz w:val="20"/>
                                      <w:szCs w:val="20"/>
                                    </w:rPr>
                                    <w:t>Лифшиц В.— 3511</w:t>
                                  </w:r>
                                </w:p>
                              </w:tc>
                              <w:tc>
                                <w:tcPr>
                                  <w:tcW w:w="876" w:type="dxa"/>
                                </w:tcPr>
                                <w:p w14:paraId="41E417EF"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0325895D" w14:textId="77777777">
                              <w:tblPrEx>
                                <w:tblCellMar>
                                  <w:top w:w="0" w:type="dxa"/>
                                  <w:bottom w:w="0" w:type="dxa"/>
                                </w:tblCellMar>
                              </w:tblPrEx>
                              <w:trPr>
                                <w:trHeight w:hRule="exact" w:val="270"/>
                              </w:trPr>
                              <w:tc>
                                <w:tcPr>
                                  <w:tcW w:w="811" w:type="dxa"/>
                                </w:tcPr>
                                <w:p w14:paraId="013D841F"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897" w:type="dxa"/>
                                </w:tcPr>
                                <w:p w14:paraId="300244CC" w14:textId="77777777" w:rsidR="00BE0CC4" w:rsidRDefault="00000000">
                                  <w:pPr>
                                    <w:pStyle w:val="a6"/>
                                    <w:ind w:firstLine="160"/>
                                    <w:rPr>
                                      <w:sz w:val="20"/>
                                      <w:szCs w:val="20"/>
                                    </w:rPr>
                                  </w:pPr>
                                  <w:r>
                                    <w:rPr>
                                      <w:rStyle w:val="a5"/>
                                      <w:rFonts w:ascii="Arial" w:eastAsia="Arial" w:hAnsi="Arial" w:cs="Arial"/>
                                      <w:sz w:val="20"/>
                                      <w:szCs w:val="20"/>
                                    </w:rPr>
                                    <w:t>Лихачев В.— 3753</w:t>
                                  </w:r>
                                </w:p>
                              </w:tc>
                              <w:tc>
                                <w:tcPr>
                                  <w:tcW w:w="876" w:type="dxa"/>
                                </w:tcPr>
                                <w:p w14:paraId="62160E0A"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7C8949DE" w14:textId="77777777">
                              <w:tblPrEx>
                                <w:tblCellMar>
                                  <w:top w:w="0" w:type="dxa"/>
                                  <w:bottom w:w="0" w:type="dxa"/>
                                </w:tblCellMar>
                              </w:tblPrEx>
                              <w:trPr>
                                <w:trHeight w:hRule="exact" w:val="286"/>
                              </w:trPr>
                              <w:tc>
                                <w:tcPr>
                                  <w:tcW w:w="811" w:type="dxa"/>
                                </w:tcPr>
                                <w:p w14:paraId="521369FC"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tcPr>
                                <w:p w14:paraId="4DD5C10A" w14:textId="77777777" w:rsidR="00BE0CC4" w:rsidRDefault="00000000">
                                  <w:pPr>
                                    <w:pStyle w:val="a6"/>
                                    <w:ind w:firstLine="160"/>
                                    <w:rPr>
                                      <w:sz w:val="20"/>
                                      <w:szCs w:val="20"/>
                                    </w:rPr>
                                  </w:pPr>
                                  <w:r>
                                    <w:rPr>
                                      <w:rStyle w:val="a5"/>
                                      <w:rFonts w:ascii="Arial" w:eastAsia="Arial" w:hAnsi="Arial" w:cs="Arial"/>
                                      <w:sz w:val="20"/>
                                      <w:szCs w:val="20"/>
                                    </w:rPr>
                                    <w:t>Лихачева Т.— 3589, 3590</w:t>
                                  </w:r>
                                </w:p>
                              </w:tc>
                              <w:tc>
                                <w:tcPr>
                                  <w:tcW w:w="876" w:type="dxa"/>
                                </w:tcPr>
                                <w:p w14:paraId="1C5B7AF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6E85974C" w14:textId="77777777">
                              <w:tblPrEx>
                                <w:tblCellMar>
                                  <w:top w:w="0" w:type="dxa"/>
                                  <w:bottom w:w="0" w:type="dxa"/>
                                </w:tblCellMar>
                              </w:tblPrEx>
                              <w:trPr>
                                <w:trHeight w:hRule="exact" w:val="282"/>
                              </w:trPr>
                              <w:tc>
                                <w:tcPr>
                                  <w:tcW w:w="811" w:type="dxa"/>
                                </w:tcPr>
                                <w:p w14:paraId="39E3B85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97" w:type="dxa"/>
                                </w:tcPr>
                                <w:p w14:paraId="7022E034" w14:textId="77777777" w:rsidR="00BE0CC4" w:rsidRDefault="00000000">
                                  <w:pPr>
                                    <w:pStyle w:val="a6"/>
                                    <w:ind w:firstLine="160"/>
                                    <w:rPr>
                                      <w:sz w:val="20"/>
                                      <w:szCs w:val="20"/>
                                    </w:rPr>
                                  </w:pPr>
                                  <w:r>
                                    <w:rPr>
                                      <w:rStyle w:val="a5"/>
                                      <w:rFonts w:ascii="Arial" w:eastAsia="Arial" w:hAnsi="Arial" w:cs="Arial"/>
                                      <w:sz w:val="20"/>
                                      <w:szCs w:val="20"/>
                                    </w:rPr>
                                    <w:t>Лиходеев Л.— 3704, 3708, 3709</w:t>
                                  </w:r>
                                </w:p>
                              </w:tc>
                              <w:tc>
                                <w:tcPr>
                                  <w:tcW w:w="876" w:type="dxa"/>
                                </w:tcPr>
                                <w:p w14:paraId="0500107F" w14:textId="77777777" w:rsidR="00BE0CC4" w:rsidRDefault="00000000">
                                  <w:pPr>
                                    <w:pStyle w:val="a6"/>
                                    <w:ind w:firstLine="340"/>
                                    <w:rPr>
                                      <w:sz w:val="24"/>
                                      <w:szCs w:val="24"/>
                                    </w:rPr>
                                  </w:pPr>
                                  <w:r>
                                    <w:rPr>
                                      <w:rStyle w:val="a5"/>
                                      <w:rFonts w:ascii="Arial" w:eastAsia="Arial" w:hAnsi="Arial" w:cs="Arial"/>
                                      <w:b/>
                                      <w:bCs/>
                                      <w:sz w:val="24"/>
                                      <w:szCs w:val="24"/>
                                    </w:rPr>
                                    <w:t>ДК</w:t>
                                  </w:r>
                                </w:p>
                              </w:tc>
                            </w:tr>
                            <w:tr w:rsidR="00BE0CC4" w14:paraId="77378637" w14:textId="77777777">
                              <w:tblPrEx>
                                <w:tblCellMar>
                                  <w:top w:w="0" w:type="dxa"/>
                                  <w:bottom w:w="0" w:type="dxa"/>
                                </w:tblCellMar>
                              </w:tblPrEx>
                              <w:trPr>
                                <w:trHeight w:hRule="exact" w:val="278"/>
                              </w:trPr>
                              <w:tc>
                                <w:tcPr>
                                  <w:tcW w:w="811" w:type="dxa"/>
                                </w:tcPr>
                                <w:p w14:paraId="160A438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2CD9B3D" w14:textId="77777777" w:rsidR="00BE0CC4" w:rsidRDefault="00000000">
                                  <w:pPr>
                                    <w:pStyle w:val="a6"/>
                                    <w:ind w:firstLine="160"/>
                                    <w:rPr>
                                      <w:sz w:val="20"/>
                                      <w:szCs w:val="20"/>
                                    </w:rPr>
                                  </w:pPr>
                                  <w:r>
                                    <w:rPr>
                                      <w:rStyle w:val="a5"/>
                                      <w:rFonts w:ascii="Arial" w:eastAsia="Arial" w:hAnsi="Arial" w:cs="Arial"/>
                                      <w:sz w:val="20"/>
                                      <w:szCs w:val="20"/>
                                    </w:rPr>
                                    <w:t>Лицитис А. — 3612</w:t>
                                  </w:r>
                                </w:p>
                              </w:tc>
                              <w:tc>
                                <w:tcPr>
                                  <w:tcW w:w="876" w:type="dxa"/>
                                </w:tcPr>
                                <w:p w14:paraId="44C93D0A" w14:textId="77777777" w:rsidR="00BE0CC4" w:rsidRDefault="00000000">
                                  <w:pPr>
                                    <w:pStyle w:val="a6"/>
                                    <w:ind w:firstLine="340"/>
                                    <w:rPr>
                                      <w:sz w:val="24"/>
                                      <w:szCs w:val="24"/>
                                    </w:rPr>
                                  </w:pPr>
                                  <w:r>
                                    <w:rPr>
                                      <w:rStyle w:val="a5"/>
                                      <w:rFonts w:ascii="Arial" w:eastAsia="Arial" w:hAnsi="Arial" w:cs="Arial"/>
                                      <w:b/>
                                      <w:bCs/>
                                      <w:sz w:val="24"/>
                                      <w:szCs w:val="24"/>
                                    </w:rPr>
                                    <w:t>с</w:t>
                                  </w:r>
                                </w:p>
                              </w:tc>
                            </w:tr>
                            <w:tr w:rsidR="00BE0CC4" w14:paraId="792E92EE" w14:textId="77777777">
                              <w:tblPrEx>
                                <w:tblCellMar>
                                  <w:top w:w="0" w:type="dxa"/>
                                  <w:bottom w:w="0" w:type="dxa"/>
                                </w:tblCellMar>
                              </w:tblPrEx>
                              <w:trPr>
                                <w:trHeight w:hRule="exact" w:val="316"/>
                              </w:trPr>
                              <w:tc>
                                <w:tcPr>
                                  <w:tcW w:w="811" w:type="dxa"/>
                                </w:tcPr>
                                <w:p w14:paraId="2824E72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AC5016A" w14:textId="77777777" w:rsidR="00BE0CC4" w:rsidRDefault="00000000">
                                  <w:pPr>
                                    <w:pStyle w:val="a6"/>
                                    <w:ind w:firstLine="160"/>
                                    <w:rPr>
                                      <w:sz w:val="20"/>
                                      <w:szCs w:val="20"/>
                                    </w:rPr>
                                  </w:pPr>
                                  <w:r>
                                    <w:rPr>
                                      <w:rStyle w:val="a5"/>
                                      <w:rFonts w:ascii="Arial" w:eastAsia="Arial" w:hAnsi="Arial" w:cs="Arial"/>
                                      <w:sz w:val="20"/>
                                      <w:szCs w:val="20"/>
                                    </w:rPr>
                                    <w:t>Лицкаиович Е,— 3667</w:t>
                                  </w:r>
                                </w:p>
                              </w:tc>
                              <w:tc>
                                <w:tcPr>
                                  <w:tcW w:w="876" w:type="dxa"/>
                                </w:tcPr>
                                <w:p w14:paraId="62D3FA1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33FCC6B" w14:textId="77777777">
                              <w:tblPrEx>
                                <w:tblCellMar>
                                  <w:top w:w="0" w:type="dxa"/>
                                  <w:bottom w:w="0" w:type="dxa"/>
                                </w:tblCellMar>
                              </w:tblPrEx>
                              <w:trPr>
                                <w:trHeight w:hRule="exact" w:val="301"/>
                              </w:trPr>
                              <w:tc>
                                <w:tcPr>
                                  <w:tcW w:w="811" w:type="dxa"/>
                                  <w:vAlign w:val="bottom"/>
                                </w:tcPr>
                                <w:p w14:paraId="0AC7AC5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292B9DC9" w14:textId="77777777" w:rsidR="00BE0CC4" w:rsidRDefault="00000000">
                                  <w:pPr>
                                    <w:pStyle w:val="a6"/>
                                    <w:ind w:firstLine="160"/>
                                    <w:rPr>
                                      <w:sz w:val="20"/>
                                      <w:szCs w:val="20"/>
                                    </w:rPr>
                                  </w:pPr>
                                  <w:r>
                                    <w:rPr>
                                      <w:rStyle w:val="a5"/>
                                      <w:rFonts w:ascii="Arial" w:eastAsia="Arial" w:hAnsi="Arial" w:cs="Arial"/>
                                      <w:sz w:val="20"/>
                                      <w:szCs w:val="20"/>
                                    </w:rPr>
                                    <w:t>Лобанев Н.— 3689</w:t>
                                  </w:r>
                                </w:p>
                              </w:tc>
                              <w:tc>
                                <w:tcPr>
                                  <w:tcW w:w="876" w:type="dxa"/>
                                </w:tcPr>
                                <w:p w14:paraId="0950FE7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63B8F32F" w14:textId="77777777">
                              <w:tblPrEx>
                                <w:tblCellMar>
                                  <w:top w:w="0" w:type="dxa"/>
                                  <w:bottom w:w="0" w:type="dxa"/>
                                </w:tblCellMar>
                              </w:tblPrEx>
                              <w:trPr>
                                <w:trHeight w:hRule="exact" w:val="282"/>
                              </w:trPr>
                              <w:tc>
                                <w:tcPr>
                                  <w:tcW w:w="811" w:type="dxa"/>
                                </w:tcPr>
                                <w:p w14:paraId="4191D1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12200BC7" w14:textId="77777777" w:rsidR="00BE0CC4" w:rsidRDefault="00000000">
                                  <w:pPr>
                                    <w:pStyle w:val="a6"/>
                                    <w:ind w:firstLine="160"/>
                                    <w:rPr>
                                      <w:sz w:val="20"/>
                                      <w:szCs w:val="20"/>
                                    </w:rPr>
                                  </w:pPr>
                                  <w:r>
                                    <w:rPr>
                                      <w:rStyle w:val="a5"/>
                                      <w:rFonts w:ascii="Arial" w:eastAsia="Arial" w:hAnsi="Arial" w:cs="Arial"/>
                                      <w:sz w:val="20"/>
                                      <w:szCs w:val="20"/>
                                    </w:rPr>
                                    <w:t>Лобанеэ С.— 3689</w:t>
                                  </w:r>
                                </w:p>
                              </w:tc>
                              <w:tc>
                                <w:tcPr>
                                  <w:tcW w:w="876" w:type="dxa"/>
                                </w:tcPr>
                                <w:p w14:paraId="727092B4"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4E3A27FB" w14:textId="77777777">
                              <w:tblPrEx>
                                <w:tblCellMar>
                                  <w:top w:w="0" w:type="dxa"/>
                                  <w:bottom w:w="0" w:type="dxa"/>
                                </w:tblCellMar>
                              </w:tblPrEx>
                              <w:trPr>
                                <w:trHeight w:hRule="exact" w:val="290"/>
                              </w:trPr>
                              <w:tc>
                                <w:tcPr>
                                  <w:tcW w:w="811" w:type="dxa"/>
                                </w:tcPr>
                                <w:p w14:paraId="49562C3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09EB012A" w14:textId="77777777" w:rsidR="00BE0CC4" w:rsidRDefault="00000000">
                                  <w:pPr>
                                    <w:pStyle w:val="a6"/>
                                    <w:ind w:firstLine="160"/>
                                    <w:rPr>
                                      <w:sz w:val="20"/>
                                      <w:szCs w:val="20"/>
                                    </w:rPr>
                                  </w:pPr>
                                  <w:r>
                                    <w:rPr>
                                      <w:rStyle w:val="a5"/>
                                      <w:rFonts w:ascii="Arial" w:eastAsia="Arial" w:hAnsi="Arial" w:cs="Arial"/>
                                      <w:sz w:val="20"/>
                                      <w:szCs w:val="20"/>
                                    </w:rPr>
                                    <w:t>Лобанова Тамара — 3654</w:t>
                                  </w:r>
                                </w:p>
                              </w:tc>
                              <w:tc>
                                <w:tcPr>
                                  <w:tcW w:w="876" w:type="dxa"/>
                                </w:tcPr>
                                <w:p w14:paraId="1798712A"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r>
                            <w:tr w:rsidR="00BE0CC4" w14:paraId="10CDB15F" w14:textId="77777777">
                              <w:tblPrEx>
                                <w:tblCellMar>
                                  <w:top w:w="0" w:type="dxa"/>
                                  <w:bottom w:w="0" w:type="dxa"/>
                                </w:tblCellMar>
                              </w:tblPrEx>
                              <w:trPr>
                                <w:trHeight w:hRule="exact" w:val="270"/>
                              </w:trPr>
                              <w:tc>
                                <w:tcPr>
                                  <w:tcW w:w="811" w:type="dxa"/>
                                </w:tcPr>
                                <w:p w14:paraId="281CAC3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6F078043" w14:textId="77777777" w:rsidR="00BE0CC4" w:rsidRDefault="00000000">
                                  <w:pPr>
                                    <w:pStyle w:val="a6"/>
                                    <w:ind w:firstLine="160"/>
                                    <w:rPr>
                                      <w:sz w:val="20"/>
                                      <w:szCs w:val="20"/>
                                    </w:rPr>
                                  </w:pPr>
                                  <w:r>
                                    <w:rPr>
                                      <w:rStyle w:val="a5"/>
                                      <w:rFonts w:ascii="Arial" w:eastAsia="Arial" w:hAnsi="Arial" w:cs="Arial"/>
                                      <w:sz w:val="20"/>
                                      <w:szCs w:val="20"/>
                                    </w:rPr>
                                    <w:t>Лобиньш В.— 3612</w:t>
                                  </w:r>
                                </w:p>
                              </w:tc>
                              <w:tc>
                                <w:tcPr>
                                  <w:tcW w:w="876" w:type="dxa"/>
                                </w:tcPr>
                                <w:p w14:paraId="0DD072B8"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5A3E06CF" w14:textId="77777777">
                              <w:tblPrEx>
                                <w:tblCellMar>
                                  <w:top w:w="0" w:type="dxa"/>
                                  <w:bottom w:w="0" w:type="dxa"/>
                                </w:tblCellMar>
                              </w:tblPrEx>
                              <w:trPr>
                                <w:trHeight w:hRule="exact" w:val="286"/>
                              </w:trPr>
                              <w:tc>
                                <w:tcPr>
                                  <w:tcW w:w="811" w:type="dxa"/>
                                  <w:vAlign w:val="bottom"/>
                                </w:tcPr>
                                <w:p w14:paraId="3E1A49A7" w14:textId="77777777" w:rsidR="00BE0CC4" w:rsidRDefault="00000000">
                                  <w:pPr>
                                    <w:pStyle w:val="a6"/>
                                    <w:ind w:firstLine="0"/>
                                    <w:rPr>
                                      <w:sz w:val="24"/>
                                      <w:szCs w:val="24"/>
                                    </w:rPr>
                                  </w:pPr>
                                  <w:r>
                                    <w:rPr>
                                      <w:rStyle w:val="a5"/>
                                      <w:rFonts w:ascii="Arial" w:eastAsia="Arial" w:hAnsi="Arial" w:cs="Arial"/>
                                      <w:b/>
                                      <w:bCs/>
                                      <w:sz w:val="24"/>
                                      <w:szCs w:val="24"/>
                                    </w:rPr>
                                    <w:t>ар</w:t>
                                  </w:r>
                                </w:p>
                              </w:tc>
                              <w:tc>
                                <w:tcPr>
                                  <w:tcW w:w="3897" w:type="dxa"/>
                                  <w:vAlign w:val="bottom"/>
                                </w:tcPr>
                                <w:p w14:paraId="118851BB" w14:textId="77777777" w:rsidR="00BE0CC4" w:rsidRDefault="00000000">
                                  <w:pPr>
                                    <w:pStyle w:val="a6"/>
                                    <w:ind w:firstLine="160"/>
                                    <w:rPr>
                                      <w:sz w:val="20"/>
                                      <w:szCs w:val="20"/>
                                    </w:rPr>
                                  </w:pPr>
                                  <w:r>
                                    <w:rPr>
                                      <w:rStyle w:val="a5"/>
                                      <w:rFonts w:ascii="Arial" w:eastAsia="Arial" w:hAnsi="Arial" w:cs="Arial"/>
                                      <w:sz w:val="20"/>
                                      <w:szCs w:val="20"/>
                                    </w:rPr>
                                    <w:t>Лобов Л. —3439, 3602</w:t>
                                  </w:r>
                                </w:p>
                              </w:tc>
                              <w:tc>
                                <w:tcPr>
                                  <w:tcW w:w="876" w:type="dxa"/>
                                </w:tcPr>
                                <w:p w14:paraId="35B4200B" w14:textId="77777777" w:rsidR="00BE0CC4" w:rsidRDefault="00BE0CC4">
                                  <w:pPr>
                                    <w:rPr>
                                      <w:sz w:val="10"/>
                                      <w:szCs w:val="10"/>
                                    </w:rPr>
                                  </w:pPr>
                                </w:p>
                              </w:tc>
                            </w:tr>
                            <w:tr w:rsidR="00BE0CC4" w14:paraId="1BC2692B" w14:textId="77777777">
                              <w:tblPrEx>
                                <w:tblCellMar>
                                  <w:top w:w="0" w:type="dxa"/>
                                  <w:bottom w:w="0" w:type="dxa"/>
                                </w:tblCellMar>
                              </w:tblPrEx>
                              <w:trPr>
                                <w:trHeight w:hRule="exact" w:val="286"/>
                              </w:trPr>
                              <w:tc>
                                <w:tcPr>
                                  <w:tcW w:w="811" w:type="dxa"/>
                                </w:tcPr>
                                <w:p w14:paraId="1898119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1CE8626B" w14:textId="77777777" w:rsidR="00BE0CC4" w:rsidRDefault="00000000">
                                  <w:pPr>
                                    <w:pStyle w:val="a6"/>
                                    <w:ind w:firstLine="160"/>
                                    <w:rPr>
                                      <w:sz w:val="20"/>
                                      <w:szCs w:val="20"/>
                                    </w:rPr>
                                  </w:pPr>
                                  <w:r>
                                    <w:rPr>
                                      <w:rStyle w:val="a5"/>
                                      <w:rFonts w:ascii="Arial" w:eastAsia="Arial" w:hAnsi="Arial" w:cs="Arial"/>
                                      <w:sz w:val="20"/>
                                      <w:szCs w:val="20"/>
                                    </w:rPr>
                                    <w:t>Лобунец В.— 3439</w:t>
                                  </w:r>
                                </w:p>
                              </w:tc>
                              <w:tc>
                                <w:tcPr>
                                  <w:tcW w:w="876" w:type="dxa"/>
                                </w:tcPr>
                                <w:p w14:paraId="1A14670F"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r>
                            <w:tr w:rsidR="00BE0CC4" w14:paraId="4C2B89AF" w14:textId="77777777">
                              <w:tblPrEx>
                                <w:tblCellMar>
                                  <w:top w:w="0" w:type="dxa"/>
                                  <w:bottom w:w="0" w:type="dxa"/>
                                </w:tblCellMar>
                              </w:tblPrEx>
                              <w:trPr>
                                <w:trHeight w:hRule="exact" w:val="270"/>
                              </w:trPr>
                              <w:tc>
                                <w:tcPr>
                                  <w:tcW w:w="811" w:type="dxa"/>
                                </w:tcPr>
                                <w:p w14:paraId="0C494B6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72DD508D" w14:textId="77777777" w:rsidR="00BE0CC4" w:rsidRDefault="00000000">
                                  <w:pPr>
                                    <w:pStyle w:val="a6"/>
                                    <w:ind w:firstLine="160"/>
                                    <w:rPr>
                                      <w:sz w:val="20"/>
                                      <w:szCs w:val="20"/>
                                    </w:rPr>
                                  </w:pPr>
                                  <w:r>
                                    <w:rPr>
                                      <w:rStyle w:val="a5"/>
                                      <w:rFonts w:ascii="Arial" w:eastAsia="Arial" w:hAnsi="Arial" w:cs="Arial"/>
                                      <w:sz w:val="20"/>
                                      <w:szCs w:val="20"/>
                                    </w:rPr>
                                    <w:t>Логвинов М.— 3696</w:t>
                                  </w:r>
                                </w:p>
                              </w:tc>
                              <w:tc>
                                <w:tcPr>
                                  <w:tcW w:w="876" w:type="dxa"/>
                                </w:tcPr>
                                <w:p w14:paraId="2F6837A5"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r>
                            <w:tr w:rsidR="00BE0CC4" w14:paraId="77503E85" w14:textId="77777777">
                              <w:tblPrEx>
                                <w:tblCellMar>
                                  <w:top w:w="0" w:type="dxa"/>
                                  <w:bottom w:w="0" w:type="dxa"/>
                                </w:tblCellMar>
                              </w:tblPrEx>
                              <w:trPr>
                                <w:trHeight w:hRule="exact" w:val="347"/>
                              </w:trPr>
                              <w:tc>
                                <w:tcPr>
                                  <w:tcW w:w="811" w:type="dxa"/>
                                </w:tcPr>
                                <w:p w14:paraId="3D4DE91F"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tcPr>
                                <w:p w14:paraId="70F52F56" w14:textId="77777777" w:rsidR="00BE0CC4" w:rsidRDefault="00000000">
                                  <w:pPr>
                                    <w:pStyle w:val="a6"/>
                                    <w:ind w:firstLine="160"/>
                                    <w:rPr>
                                      <w:sz w:val="20"/>
                                      <w:szCs w:val="20"/>
                                    </w:rPr>
                                  </w:pPr>
                                  <w:r>
                                    <w:rPr>
                                      <w:rStyle w:val="a5"/>
                                      <w:rFonts w:ascii="Arial" w:eastAsia="Arial" w:hAnsi="Arial" w:cs="Arial"/>
                                      <w:sz w:val="20"/>
                                      <w:szCs w:val="20"/>
                                    </w:rPr>
                                    <w:t>Логвинова Т.— 3519</w:t>
                                  </w:r>
                                </w:p>
                              </w:tc>
                              <w:tc>
                                <w:tcPr>
                                  <w:tcW w:w="876" w:type="dxa"/>
                                  <w:vAlign w:val="bottom"/>
                                </w:tcPr>
                                <w:p w14:paraId="0925F7B9" w14:textId="77777777" w:rsidR="00BE0CC4" w:rsidRDefault="00000000">
                                  <w:pPr>
                                    <w:pStyle w:val="a6"/>
                                    <w:ind w:firstLine="340"/>
                                    <w:jc w:val="both"/>
                                    <w:rPr>
                                      <w:sz w:val="24"/>
                                      <w:szCs w:val="24"/>
                                    </w:rPr>
                                  </w:pPr>
                                  <w:r>
                                    <w:rPr>
                                      <w:rStyle w:val="a5"/>
                                      <w:rFonts w:ascii="Arial" w:eastAsia="Arial" w:hAnsi="Arial" w:cs="Arial"/>
                                      <w:b/>
                                      <w:bCs/>
                                      <w:sz w:val="24"/>
                                      <w:szCs w:val="24"/>
                                    </w:rPr>
                                    <w:t>а</w:t>
                                  </w:r>
                                </w:p>
                                <w:p w14:paraId="109D22E4"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64A5E5E5" w14:textId="77777777">
                              <w:tblPrEx>
                                <w:tblCellMar>
                                  <w:top w:w="0" w:type="dxa"/>
                                  <w:bottom w:w="0" w:type="dxa"/>
                                </w:tblCellMar>
                              </w:tblPrEx>
                              <w:trPr>
                                <w:trHeight w:hRule="exact" w:val="229"/>
                              </w:trPr>
                              <w:tc>
                                <w:tcPr>
                                  <w:tcW w:w="811" w:type="dxa"/>
                                </w:tcPr>
                                <w:p w14:paraId="5C7B6F4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0668AD1F" w14:textId="77777777" w:rsidR="00BE0CC4" w:rsidRDefault="00000000">
                                  <w:pPr>
                                    <w:pStyle w:val="a6"/>
                                    <w:ind w:firstLine="160"/>
                                    <w:rPr>
                                      <w:sz w:val="20"/>
                                      <w:szCs w:val="20"/>
                                    </w:rPr>
                                  </w:pPr>
                                  <w:r>
                                    <w:rPr>
                                      <w:rStyle w:val="a5"/>
                                      <w:rFonts w:ascii="Arial" w:eastAsia="Arial" w:hAnsi="Arial" w:cs="Arial"/>
                                      <w:sz w:val="20"/>
                                      <w:szCs w:val="20"/>
                                    </w:rPr>
                                    <w:t>Логинов Коля — 3424</w:t>
                                  </w:r>
                                </w:p>
                              </w:tc>
                              <w:tc>
                                <w:tcPr>
                                  <w:tcW w:w="876" w:type="dxa"/>
                                </w:tcPr>
                                <w:p w14:paraId="78C625D2" w14:textId="77777777" w:rsidR="00BE0CC4" w:rsidRDefault="00BE0CC4">
                                  <w:pPr>
                                    <w:rPr>
                                      <w:sz w:val="10"/>
                                      <w:szCs w:val="10"/>
                                    </w:rPr>
                                  </w:pPr>
                                </w:p>
                              </w:tc>
                            </w:tr>
                            <w:tr w:rsidR="00BE0CC4" w14:paraId="109D8F0F" w14:textId="77777777">
                              <w:tblPrEx>
                                <w:tblCellMar>
                                  <w:top w:w="0" w:type="dxa"/>
                                  <w:bottom w:w="0" w:type="dxa"/>
                                </w:tblCellMar>
                              </w:tblPrEx>
                              <w:trPr>
                                <w:trHeight w:hRule="exact" w:val="282"/>
                              </w:trPr>
                              <w:tc>
                                <w:tcPr>
                                  <w:tcW w:w="811" w:type="dxa"/>
                                  <w:vAlign w:val="bottom"/>
                                </w:tcPr>
                                <w:p w14:paraId="4B715EBA"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vAlign w:val="bottom"/>
                                </w:tcPr>
                                <w:p w14:paraId="574BEBEC" w14:textId="77777777" w:rsidR="00BE0CC4" w:rsidRDefault="00000000">
                                  <w:pPr>
                                    <w:pStyle w:val="a6"/>
                                    <w:ind w:firstLine="160"/>
                                    <w:rPr>
                                      <w:sz w:val="20"/>
                                      <w:szCs w:val="20"/>
                                    </w:rPr>
                                  </w:pPr>
                                  <w:r>
                                    <w:rPr>
                                      <w:rStyle w:val="a5"/>
                                      <w:rFonts w:ascii="Arial" w:eastAsia="Arial" w:hAnsi="Arial" w:cs="Arial"/>
                                      <w:sz w:val="20"/>
                                      <w:szCs w:val="20"/>
                                    </w:rPr>
                                    <w:t>Логинова Н.— 3523, 3586</w:t>
                                  </w:r>
                                </w:p>
                              </w:tc>
                              <w:tc>
                                <w:tcPr>
                                  <w:tcW w:w="876" w:type="dxa"/>
                                  <w:vAlign w:val="bottom"/>
                                </w:tcPr>
                                <w:p w14:paraId="16A69B39" w14:textId="77777777" w:rsidR="00BE0CC4" w:rsidRDefault="00000000">
                                  <w:pPr>
                                    <w:pStyle w:val="a6"/>
                                    <w:ind w:firstLine="340"/>
                                    <w:jc w:val="both"/>
                                    <w:rPr>
                                      <w:sz w:val="24"/>
                                      <w:szCs w:val="24"/>
                                    </w:rPr>
                                  </w:pPr>
                                  <w:r>
                                    <w:rPr>
                                      <w:rStyle w:val="a5"/>
                                      <w:rFonts w:ascii="Arial" w:eastAsia="Arial" w:hAnsi="Arial" w:cs="Arial"/>
                                      <w:b/>
                                      <w:bCs/>
                                      <w:sz w:val="24"/>
                                      <w:szCs w:val="24"/>
                                      <w:lang w:val="en-US" w:eastAsia="en-US"/>
                                    </w:rPr>
                                    <w:t>Q</w:t>
                                  </w:r>
                                </w:p>
                              </w:tc>
                            </w:tr>
                            <w:tr w:rsidR="00BE0CC4" w14:paraId="5FD7834B" w14:textId="77777777">
                              <w:tblPrEx>
                                <w:tblCellMar>
                                  <w:top w:w="0" w:type="dxa"/>
                                  <w:bottom w:w="0" w:type="dxa"/>
                                </w:tblCellMar>
                              </w:tblPrEx>
                              <w:trPr>
                                <w:trHeight w:hRule="exact" w:val="282"/>
                              </w:trPr>
                              <w:tc>
                                <w:tcPr>
                                  <w:tcW w:w="811" w:type="dxa"/>
                                  <w:vAlign w:val="bottom"/>
                                </w:tcPr>
                                <w:p w14:paraId="0785F28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38B5710B" w14:textId="77777777" w:rsidR="00BE0CC4" w:rsidRDefault="00000000">
                                  <w:pPr>
                                    <w:pStyle w:val="a6"/>
                                    <w:ind w:firstLine="160"/>
                                    <w:rPr>
                                      <w:sz w:val="20"/>
                                      <w:szCs w:val="20"/>
                                    </w:rPr>
                                  </w:pPr>
                                  <w:r>
                                    <w:rPr>
                                      <w:rStyle w:val="a5"/>
                                      <w:rFonts w:ascii="Arial" w:eastAsia="Arial" w:hAnsi="Arial" w:cs="Arial"/>
                                      <w:sz w:val="20"/>
                                      <w:szCs w:val="20"/>
                                    </w:rPr>
                                    <w:t>Логинова Т.— 3430, 3462, 3539,</w:t>
                                  </w:r>
                                </w:p>
                              </w:tc>
                              <w:tc>
                                <w:tcPr>
                                  <w:tcW w:w="876" w:type="dxa"/>
                                  <w:vAlign w:val="bottom"/>
                                </w:tcPr>
                                <w:p w14:paraId="23BE8A97" w14:textId="77777777" w:rsidR="00BE0CC4" w:rsidRDefault="00000000">
                                  <w:pPr>
                                    <w:pStyle w:val="a6"/>
                                    <w:ind w:firstLine="340"/>
                                    <w:rPr>
                                      <w:sz w:val="24"/>
                                      <w:szCs w:val="24"/>
                                    </w:rPr>
                                  </w:pPr>
                                  <w:r>
                                    <w:rPr>
                                      <w:rStyle w:val="a5"/>
                                      <w:rFonts w:ascii="Arial" w:eastAsia="Arial" w:hAnsi="Arial" w:cs="Arial"/>
                                      <w:b/>
                                      <w:bCs/>
                                      <w:sz w:val="24"/>
                                      <w:szCs w:val="24"/>
                                      <w:lang w:val="en-US" w:eastAsia="en-US"/>
                                    </w:rPr>
                                    <w:t xml:space="preserve">if </w:t>
                                  </w:r>
                                  <w:r>
                                    <w:rPr>
                                      <w:rStyle w:val="a5"/>
                                      <w:rFonts w:ascii="Arial" w:eastAsia="Arial" w:hAnsi="Arial" w:cs="Arial"/>
                                      <w:b/>
                                      <w:bCs/>
                                      <w:sz w:val="24"/>
                                      <w:szCs w:val="24"/>
                                    </w:rPr>
                                    <w:t>п</w:t>
                                  </w:r>
                                </w:p>
                              </w:tc>
                            </w:tr>
                            <w:tr w:rsidR="00BE0CC4" w14:paraId="77A9A7ED" w14:textId="77777777">
                              <w:tblPrEx>
                                <w:tblCellMar>
                                  <w:top w:w="0" w:type="dxa"/>
                                  <w:bottom w:w="0" w:type="dxa"/>
                                </w:tblCellMar>
                              </w:tblPrEx>
                              <w:trPr>
                                <w:trHeight w:hRule="exact" w:val="305"/>
                              </w:trPr>
                              <w:tc>
                                <w:tcPr>
                                  <w:tcW w:w="811" w:type="dxa"/>
                                </w:tcPr>
                                <w:p w14:paraId="69D4B62D" w14:textId="77777777" w:rsidR="00BE0CC4" w:rsidRDefault="00BE0CC4">
                                  <w:pPr>
                                    <w:rPr>
                                      <w:sz w:val="10"/>
                                      <w:szCs w:val="10"/>
                                    </w:rPr>
                                  </w:pPr>
                                </w:p>
                              </w:tc>
                              <w:tc>
                                <w:tcPr>
                                  <w:tcW w:w="3897" w:type="dxa"/>
                                </w:tcPr>
                                <w:p w14:paraId="205DC5B3" w14:textId="77777777" w:rsidR="00BE0CC4" w:rsidRDefault="00000000">
                                  <w:pPr>
                                    <w:pStyle w:val="a6"/>
                                    <w:ind w:firstLine="500"/>
                                    <w:rPr>
                                      <w:sz w:val="20"/>
                                      <w:szCs w:val="20"/>
                                    </w:rPr>
                                  </w:pPr>
                                  <w:r>
                                    <w:rPr>
                                      <w:rStyle w:val="a5"/>
                                      <w:rFonts w:ascii="Arial" w:eastAsia="Arial" w:hAnsi="Arial" w:cs="Arial"/>
                                      <w:sz w:val="20"/>
                                      <w:szCs w:val="20"/>
                                    </w:rPr>
                                    <w:t>3682—3683</w:t>
                                  </w:r>
                                </w:p>
                              </w:tc>
                              <w:tc>
                                <w:tcPr>
                                  <w:tcW w:w="876" w:type="dxa"/>
                                  <w:vAlign w:val="bottom"/>
                                </w:tcPr>
                                <w:p w14:paraId="48762657" w14:textId="77777777" w:rsidR="00BE0CC4" w:rsidRDefault="00000000">
                                  <w:pPr>
                                    <w:pStyle w:val="a6"/>
                                    <w:spacing w:line="216" w:lineRule="auto"/>
                                    <w:ind w:left="340" w:firstLine="20"/>
                                    <w:rPr>
                                      <w:sz w:val="24"/>
                                      <w:szCs w:val="24"/>
                                    </w:rPr>
                                  </w:pPr>
                                  <w:r>
                                    <w:rPr>
                                      <w:rStyle w:val="a5"/>
                                      <w:rFonts w:ascii="Arial" w:eastAsia="Arial" w:hAnsi="Arial" w:cs="Arial"/>
                                      <w:b/>
                                      <w:bCs/>
                                      <w:sz w:val="24"/>
                                      <w:szCs w:val="24"/>
                                    </w:rPr>
                                    <w:t>* Д о</w:t>
                                  </w:r>
                                </w:p>
                              </w:tc>
                            </w:tr>
                            <w:tr w:rsidR="00BE0CC4" w14:paraId="53FE9CF2" w14:textId="77777777">
                              <w:tblPrEx>
                                <w:tblCellMar>
                                  <w:top w:w="0" w:type="dxa"/>
                                  <w:bottom w:w="0" w:type="dxa"/>
                                </w:tblCellMar>
                              </w:tblPrEx>
                              <w:trPr>
                                <w:trHeight w:hRule="exact" w:val="324"/>
                              </w:trPr>
                              <w:tc>
                                <w:tcPr>
                                  <w:tcW w:w="811" w:type="dxa"/>
                                  <w:vAlign w:val="bottom"/>
                                </w:tcPr>
                                <w:p w14:paraId="429C248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B318157" w14:textId="77777777" w:rsidR="00BE0CC4" w:rsidRDefault="00000000">
                                  <w:pPr>
                                    <w:pStyle w:val="a6"/>
                                    <w:ind w:firstLine="160"/>
                                    <w:rPr>
                                      <w:sz w:val="20"/>
                                      <w:szCs w:val="20"/>
                                    </w:rPr>
                                  </w:pPr>
                                  <w:r>
                                    <w:rPr>
                                      <w:rStyle w:val="a5"/>
                                      <w:rFonts w:ascii="Arial" w:eastAsia="Arial" w:hAnsi="Arial" w:cs="Arial"/>
                                      <w:sz w:val="20"/>
                                      <w:szCs w:val="20"/>
                                    </w:rPr>
                                    <w:t>Лодзинский А,— 3629</w:t>
                                  </w:r>
                                </w:p>
                              </w:tc>
                              <w:tc>
                                <w:tcPr>
                                  <w:tcW w:w="876" w:type="dxa"/>
                                  <w:vAlign w:val="bottom"/>
                                </w:tcPr>
                                <w:p w14:paraId="353BD8F2"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r>
                            <w:tr w:rsidR="00BE0CC4" w14:paraId="4E5DFBB0" w14:textId="77777777">
                              <w:tblPrEx>
                                <w:tblCellMar>
                                  <w:top w:w="0" w:type="dxa"/>
                                  <w:bottom w:w="0" w:type="dxa"/>
                                </w:tblCellMar>
                              </w:tblPrEx>
                              <w:trPr>
                                <w:trHeight w:hRule="exact" w:val="270"/>
                              </w:trPr>
                              <w:tc>
                                <w:tcPr>
                                  <w:tcW w:w="811" w:type="dxa"/>
                                  <w:vAlign w:val="bottom"/>
                                </w:tcPr>
                                <w:p w14:paraId="69D7D25E"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97" w:type="dxa"/>
                                  <w:vAlign w:val="bottom"/>
                                </w:tcPr>
                                <w:p w14:paraId="17AE53EA" w14:textId="77777777" w:rsidR="00BE0CC4" w:rsidRDefault="00000000">
                                  <w:pPr>
                                    <w:pStyle w:val="a6"/>
                                    <w:ind w:firstLine="160"/>
                                    <w:rPr>
                                      <w:sz w:val="20"/>
                                      <w:szCs w:val="20"/>
                                    </w:rPr>
                                  </w:pPr>
                                  <w:r>
                                    <w:rPr>
                                      <w:rStyle w:val="a5"/>
                                      <w:rFonts w:ascii="Arial" w:eastAsia="Arial" w:hAnsi="Arial" w:cs="Arial"/>
                                      <w:sz w:val="20"/>
                                      <w:szCs w:val="20"/>
                                    </w:rPr>
                                    <w:t>Лозинская Н.— 3435, 3601,</w:t>
                                  </w:r>
                                </w:p>
                              </w:tc>
                              <w:tc>
                                <w:tcPr>
                                  <w:tcW w:w="876" w:type="dxa"/>
                                </w:tcPr>
                                <w:p w14:paraId="15D603D7" w14:textId="77777777" w:rsidR="00BE0CC4" w:rsidRDefault="00BE0CC4">
                                  <w:pPr>
                                    <w:rPr>
                                      <w:sz w:val="10"/>
                                      <w:szCs w:val="10"/>
                                    </w:rPr>
                                  </w:pPr>
                                </w:p>
                              </w:tc>
                            </w:tr>
                            <w:tr w:rsidR="00BE0CC4" w14:paraId="2170F766" w14:textId="77777777">
                              <w:tblPrEx>
                                <w:tblCellMar>
                                  <w:top w:w="0" w:type="dxa"/>
                                  <w:bottom w:w="0" w:type="dxa"/>
                                </w:tblCellMar>
                              </w:tblPrEx>
                              <w:trPr>
                                <w:trHeight w:hRule="exact" w:val="312"/>
                              </w:trPr>
                              <w:tc>
                                <w:tcPr>
                                  <w:tcW w:w="811" w:type="dxa"/>
                                </w:tcPr>
                                <w:p w14:paraId="068D6BB4" w14:textId="77777777" w:rsidR="00BE0CC4" w:rsidRDefault="00BE0CC4">
                                  <w:pPr>
                                    <w:rPr>
                                      <w:sz w:val="10"/>
                                      <w:szCs w:val="10"/>
                                    </w:rPr>
                                  </w:pPr>
                                </w:p>
                              </w:tc>
                              <w:tc>
                                <w:tcPr>
                                  <w:tcW w:w="3897" w:type="dxa"/>
                                  <w:vAlign w:val="bottom"/>
                                </w:tcPr>
                                <w:p w14:paraId="7A6986EB" w14:textId="77777777" w:rsidR="00BE0CC4" w:rsidRDefault="00000000">
                                  <w:pPr>
                                    <w:pStyle w:val="a6"/>
                                    <w:ind w:firstLine="500"/>
                                    <w:rPr>
                                      <w:sz w:val="20"/>
                                      <w:szCs w:val="20"/>
                                    </w:rPr>
                                  </w:pPr>
                                  <w:r>
                                    <w:rPr>
                                      <w:rStyle w:val="a5"/>
                                      <w:rFonts w:ascii="Arial" w:eastAsia="Arial" w:hAnsi="Arial" w:cs="Arial"/>
                                      <w:sz w:val="20"/>
                                      <w:szCs w:val="20"/>
                                    </w:rPr>
                                    <w:t>3614, 3635</w:t>
                                  </w:r>
                                </w:p>
                              </w:tc>
                              <w:tc>
                                <w:tcPr>
                                  <w:tcW w:w="876" w:type="dxa"/>
                                  <w:vAlign w:val="bottom"/>
                                </w:tcPr>
                                <w:p w14:paraId="3D69DDDB"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r>
                            <w:tr w:rsidR="00BE0CC4" w14:paraId="38C286BB" w14:textId="77777777">
                              <w:tblPrEx>
                                <w:tblCellMar>
                                  <w:top w:w="0" w:type="dxa"/>
                                  <w:bottom w:w="0" w:type="dxa"/>
                                </w:tblCellMar>
                              </w:tblPrEx>
                              <w:trPr>
                                <w:trHeight w:hRule="exact" w:val="301"/>
                              </w:trPr>
                              <w:tc>
                                <w:tcPr>
                                  <w:tcW w:w="811" w:type="dxa"/>
                                  <w:vAlign w:val="bottom"/>
                                </w:tcPr>
                                <w:p w14:paraId="05CFB98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0D0E4A97" w14:textId="77777777" w:rsidR="00BE0CC4" w:rsidRDefault="00000000">
                                  <w:pPr>
                                    <w:pStyle w:val="a6"/>
                                    <w:ind w:firstLine="160"/>
                                    <w:rPr>
                                      <w:sz w:val="20"/>
                                      <w:szCs w:val="20"/>
                                    </w:rPr>
                                  </w:pPr>
                                  <w:r>
                                    <w:rPr>
                                      <w:rStyle w:val="a5"/>
                                      <w:rFonts w:ascii="Arial" w:eastAsia="Arial" w:hAnsi="Arial" w:cs="Arial"/>
                                      <w:sz w:val="20"/>
                                      <w:szCs w:val="20"/>
                                    </w:rPr>
                                    <w:t>Лозинский Вадик — 3588</w:t>
                                  </w:r>
                                </w:p>
                              </w:tc>
                              <w:tc>
                                <w:tcPr>
                                  <w:tcW w:w="876" w:type="dxa"/>
                                  <w:vAlign w:val="bottom"/>
                                </w:tcPr>
                                <w:p w14:paraId="785039B3" w14:textId="77777777" w:rsidR="00BE0CC4" w:rsidRDefault="00000000">
                                  <w:pPr>
                                    <w:pStyle w:val="a6"/>
                                    <w:ind w:firstLine="340"/>
                                    <w:jc w:val="both"/>
                                    <w:rPr>
                                      <w:sz w:val="24"/>
                                      <w:szCs w:val="24"/>
                                    </w:rPr>
                                  </w:pPr>
                                  <w:r>
                                    <w:rPr>
                                      <w:rStyle w:val="a5"/>
                                      <w:rFonts w:ascii="Arial" w:eastAsia="Arial" w:hAnsi="Arial" w:cs="Arial"/>
                                      <w:b/>
                                      <w:bCs/>
                                      <w:sz w:val="24"/>
                                      <w:szCs w:val="24"/>
                                    </w:rPr>
                                    <w:t>30</w:t>
                                  </w:r>
                                </w:p>
                              </w:tc>
                            </w:tr>
                            <w:tr w:rsidR="00BE0CC4" w14:paraId="6790C0B0" w14:textId="77777777">
                              <w:tblPrEx>
                                <w:tblCellMar>
                                  <w:top w:w="0" w:type="dxa"/>
                                  <w:bottom w:w="0" w:type="dxa"/>
                                </w:tblCellMar>
                              </w:tblPrEx>
                              <w:trPr>
                                <w:trHeight w:hRule="exact" w:val="286"/>
                              </w:trPr>
                              <w:tc>
                                <w:tcPr>
                                  <w:tcW w:w="811" w:type="dxa"/>
                                  <w:vAlign w:val="bottom"/>
                                </w:tcPr>
                                <w:p w14:paraId="19B793C5"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3897" w:type="dxa"/>
                                  <w:vAlign w:val="bottom"/>
                                </w:tcPr>
                                <w:p w14:paraId="32ACAC42" w14:textId="77777777" w:rsidR="00BE0CC4" w:rsidRDefault="00000000">
                                  <w:pPr>
                                    <w:pStyle w:val="a6"/>
                                    <w:ind w:firstLine="160"/>
                                    <w:rPr>
                                      <w:sz w:val="20"/>
                                      <w:szCs w:val="20"/>
                                    </w:rPr>
                                  </w:pPr>
                                  <w:r>
                                    <w:rPr>
                                      <w:rStyle w:val="a5"/>
                                      <w:rFonts w:ascii="Arial" w:eastAsia="Arial" w:hAnsi="Arial" w:cs="Arial"/>
                                      <w:sz w:val="20"/>
                                      <w:szCs w:val="20"/>
                                    </w:rPr>
                                    <w:t>Лозицкий А.— 3476, 3682—3683</w:t>
                                  </w:r>
                                </w:p>
                              </w:tc>
                              <w:tc>
                                <w:tcPr>
                                  <w:tcW w:w="876" w:type="dxa"/>
                                  <w:vAlign w:val="bottom"/>
                                </w:tcPr>
                                <w:p w14:paraId="25592297"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28A4F27F" w14:textId="77777777">
                              <w:tblPrEx>
                                <w:tblCellMar>
                                  <w:top w:w="0" w:type="dxa"/>
                                  <w:bottom w:w="0" w:type="dxa"/>
                                </w:tblCellMar>
                              </w:tblPrEx>
                              <w:trPr>
                                <w:trHeight w:hRule="exact" w:val="278"/>
                              </w:trPr>
                              <w:tc>
                                <w:tcPr>
                                  <w:tcW w:w="811" w:type="dxa"/>
                                  <w:vAlign w:val="bottom"/>
                                </w:tcPr>
                                <w:p w14:paraId="373D04DE"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97" w:type="dxa"/>
                                  <w:vAlign w:val="bottom"/>
                                </w:tcPr>
                                <w:p w14:paraId="3AF085D3" w14:textId="77777777" w:rsidR="00BE0CC4" w:rsidRDefault="00000000">
                                  <w:pPr>
                                    <w:pStyle w:val="a6"/>
                                    <w:ind w:firstLine="160"/>
                                    <w:rPr>
                                      <w:sz w:val="20"/>
                                      <w:szCs w:val="20"/>
                                    </w:rPr>
                                  </w:pPr>
                                  <w:r>
                                    <w:rPr>
                                      <w:rStyle w:val="a5"/>
                                      <w:rFonts w:ascii="Arial" w:eastAsia="Arial" w:hAnsi="Arial" w:cs="Arial"/>
                                      <w:sz w:val="20"/>
                                      <w:szCs w:val="20"/>
                                    </w:rPr>
                                    <w:t>Лозовский В.— 3421, 3483,</w:t>
                                  </w:r>
                                </w:p>
                              </w:tc>
                              <w:tc>
                                <w:tcPr>
                                  <w:tcW w:w="876" w:type="dxa"/>
                                  <w:vAlign w:val="bottom"/>
                                </w:tcPr>
                                <w:p w14:paraId="384ACCF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5A950C6C" w14:textId="77777777">
                              <w:tblPrEx>
                                <w:tblCellMar>
                                  <w:top w:w="0" w:type="dxa"/>
                                  <w:bottom w:w="0" w:type="dxa"/>
                                </w:tblCellMar>
                              </w:tblPrEx>
                              <w:trPr>
                                <w:trHeight w:hRule="exact" w:val="305"/>
                              </w:trPr>
                              <w:tc>
                                <w:tcPr>
                                  <w:tcW w:w="811" w:type="dxa"/>
                                </w:tcPr>
                                <w:p w14:paraId="5AF7CDC6" w14:textId="77777777" w:rsidR="00BE0CC4" w:rsidRDefault="00BE0CC4">
                                  <w:pPr>
                                    <w:rPr>
                                      <w:sz w:val="10"/>
                                      <w:szCs w:val="10"/>
                                    </w:rPr>
                                  </w:pPr>
                                </w:p>
                              </w:tc>
                              <w:tc>
                                <w:tcPr>
                                  <w:tcW w:w="3897" w:type="dxa"/>
                                </w:tcPr>
                                <w:p w14:paraId="6F9E0463" w14:textId="77777777" w:rsidR="00BE0CC4" w:rsidRDefault="00000000">
                                  <w:pPr>
                                    <w:pStyle w:val="a6"/>
                                    <w:ind w:firstLine="500"/>
                                    <w:rPr>
                                      <w:sz w:val="20"/>
                                      <w:szCs w:val="20"/>
                                    </w:rPr>
                                  </w:pPr>
                                  <w:r>
                                    <w:rPr>
                                      <w:rStyle w:val="a5"/>
                                      <w:rFonts w:ascii="Arial" w:eastAsia="Arial" w:hAnsi="Arial" w:cs="Arial"/>
                                      <w:sz w:val="20"/>
                                      <w:szCs w:val="20"/>
                                    </w:rPr>
                                    <w:t>3584</w:t>
                                  </w:r>
                                </w:p>
                              </w:tc>
                              <w:tc>
                                <w:tcPr>
                                  <w:tcW w:w="876" w:type="dxa"/>
                                </w:tcPr>
                                <w:p w14:paraId="1C1B338B" w14:textId="77777777" w:rsidR="00BE0CC4" w:rsidRDefault="00000000">
                                  <w:pPr>
                                    <w:pStyle w:val="a6"/>
                                    <w:ind w:firstLine="340"/>
                                    <w:rPr>
                                      <w:sz w:val="24"/>
                                      <w:szCs w:val="24"/>
                                    </w:rPr>
                                  </w:pPr>
                                  <w:r>
                                    <w:rPr>
                                      <w:rStyle w:val="a5"/>
                                      <w:rFonts w:ascii="Arial" w:eastAsia="Arial" w:hAnsi="Arial" w:cs="Arial"/>
                                      <w:b/>
                                      <w:bCs/>
                                      <w:sz w:val="24"/>
                                      <w:szCs w:val="24"/>
                                    </w:rPr>
                                    <w:t>ред</w:t>
                                  </w:r>
                                </w:p>
                              </w:tc>
                            </w:tr>
                            <w:tr w:rsidR="00BE0CC4" w14:paraId="5F4F1C6F" w14:textId="77777777">
                              <w:tblPrEx>
                                <w:tblCellMar>
                                  <w:top w:w="0" w:type="dxa"/>
                                  <w:bottom w:w="0" w:type="dxa"/>
                                </w:tblCellMar>
                              </w:tblPrEx>
                              <w:trPr>
                                <w:trHeight w:hRule="exact" w:val="305"/>
                              </w:trPr>
                              <w:tc>
                                <w:tcPr>
                                  <w:tcW w:w="811" w:type="dxa"/>
                                  <w:vAlign w:val="bottom"/>
                                </w:tcPr>
                                <w:p w14:paraId="230A7C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64581318" w14:textId="77777777" w:rsidR="00BE0CC4" w:rsidRDefault="00000000">
                                  <w:pPr>
                                    <w:pStyle w:val="a6"/>
                                    <w:ind w:firstLine="160"/>
                                    <w:rPr>
                                      <w:sz w:val="20"/>
                                      <w:szCs w:val="20"/>
                                    </w:rPr>
                                  </w:pPr>
                                  <w:r>
                                    <w:rPr>
                                      <w:rStyle w:val="a5"/>
                                      <w:rFonts w:ascii="Arial" w:eastAsia="Arial" w:hAnsi="Arial" w:cs="Arial"/>
                                      <w:sz w:val="20"/>
                                      <w:szCs w:val="20"/>
                                    </w:rPr>
                                    <w:t>Лойко Г,—01756</w:t>
                                  </w:r>
                                </w:p>
                              </w:tc>
                              <w:tc>
                                <w:tcPr>
                                  <w:tcW w:w="876" w:type="dxa"/>
                                  <w:vAlign w:val="bottom"/>
                                </w:tcPr>
                                <w:p w14:paraId="21E16792"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9A8A1D7" w14:textId="77777777">
                              <w:tblPrEx>
                                <w:tblCellMar>
                                  <w:top w:w="0" w:type="dxa"/>
                                  <w:bottom w:w="0" w:type="dxa"/>
                                </w:tblCellMar>
                              </w:tblPrEx>
                              <w:trPr>
                                <w:trHeight w:hRule="exact" w:val="278"/>
                              </w:trPr>
                              <w:tc>
                                <w:tcPr>
                                  <w:tcW w:w="811" w:type="dxa"/>
                                  <w:vAlign w:val="bottom"/>
                                </w:tcPr>
                                <w:p w14:paraId="7902CAB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B27494F" w14:textId="77777777" w:rsidR="00BE0CC4" w:rsidRDefault="00000000">
                                  <w:pPr>
                                    <w:pStyle w:val="a6"/>
                                    <w:ind w:firstLine="160"/>
                                    <w:rPr>
                                      <w:sz w:val="20"/>
                                      <w:szCs w:val="20"/>
                                    </w:rPr>
                                  </w:pPr>
                                  <w:r>
                                    <w:rPr>
                                      <w:rStyle w:val="a5"/>
                                      <w:rFonts w:ascii="Arial" w:eastAsia="Arial" w:hAnsi="Arial" w:cs="Arial"/>
                                      <w:sz w:val="20"/>
                                      <w:szCs w:val="20"/>
                                    </w:rPr>
                                    <w:t>Лойт У.— 3503, 3712</w:t>
                                  </w:r>
                                </w:p>
                              </w:tc>
                              <w:tc>
                                <w:tcPr>
                                  <w:tcW w:w="876" w:type="dxa"/>
                                </w:tcPr>
                                <w:p w14:paraId="2D344786" w14:textId="77777777" w:rsidR="00BE0CC4" w:rsidRDefault="00BE0CC4">
                                  <w:pPr>
                                    <w:rPr>
                                      <w:sz w:val="10"/>
                                      <w:szCs w:val="10"/>
                                    </w:rPr>
                                  </w:pPr>
                                </w:p>
                              </w:tc>
                            </w:tr>
                            <w:tr w:rsidR="00BE0CC4" w14:paraId="624E6EAD" w14:textId="77777777">
                              <w:tblPrEx>
                                <w:tblCellMar>
                                  <w:top w:w="0" w:type="dxa"/>
                                  <w:bottom w:w="0" w:type="dxa"/>
                                </w:tblCellMar>
                              </w:tblPrEx>
                              <w:trPr>
                                <w:trHeight w:hRule="exact" w:val="282"/>
                              </w:trPr>
                              <w:tc>
                                <w:tcPr>
                                  <w:tcW w:w="811" w:type="dxa"/>
                                </w:tcPr>
                                <w:p w14:paraId="65559DDA" w14:textId="77777777" w:rsidR="00BE0CC4" w:rsidRDefault="00000000">
                                  <w:pPr>
                                    <w:pStyle w:val="a6"/>
                                    <w:ind w:firstLine="0"/>
                                    <w:rPr>
                                      <w:sz w:val="24"/>
                                      <w:szCs w:val="24"/>
                                    </w:rPr>
                                  </w:pPr>
                                  <w:r>
                                    <w:rPr>
                                      <w:rStyle w:val="a5"/>
                                      <w:rFonts w:ascii="Arial" w:eastAsia="Arial" w:hAnsi="Arial" w:cs="Arial"/>
                                      <w:b/>
                                      <w:bCs/>
                                      <w:sz w:val="24"/>
                                      <w:szCs w:val="24"/>
                                    </w:rPr>
                                    <w:t>РО</w:t>
                                  </w:r>
                                </w:p>
                              </w:tc>
                              <w:tc>
                                <w:tcPr>
                                  <w:tcW w:w="3897" w:type="dxa"/>
                                </w:tcPr>
                                <w:p w14:paraId="2095B1DA" w14:textId="77777777" w:rsidR="00BE0CC4" w:rsidRDefault="00000000">
                                  <w:pPr>
                                    <w:pStyle w:val="a6"/>
                                    <w:ind w:firstLine="160"/>
                                    <w:rPr>
                                      <w:sz w:val="20"/>
                                      <w:szCs w:val="20"/>
                                    </w:rPr>
                                  </w:pPr>
                                  <w:r>
                                    <w:rPr>
                                      <w:rStyle w:val="a5"/>
                                      <w:rFonts w:ascii="Arial" w:eastAsia="Arial" w:hAnsi="Arial" w:cs="Arial"/>
                                      <w:sz w:val="20"/>
                                      <w:szCs w:val="20"/>
                                    </w:rPr>
                                    <w:t>Локосов А. — 3537, 3581, 3739</w:t>
                                  </w:r>
                                </w:p>
                              </w:tc>
                              <w:tc>
                                <w:tcPr>
                                  <w:tcW w:w="876" w:type="dxa"/>
                                </w:tcPr>
                                <w:p w14:paraId="29D4C320" w14:textId="77777777" w:rsidR="00BE0CC4" w:rsidRDefault="00000000">
                                  <w:pPr>
                                    <w:pStyle w:val="a6"/>
                                    <w:ind w:firstLine="340"/>
                                    <w:rPr>
                                      <w:sz w:val="24"/>
                                      <w:szCs w:val="24"/>
                                    </w:rPr>
                                  </w:pPr>
                                  <w:r>
                                    <w:rPr>
                                      <w:rStyle w:val="a5"/>
                                      <w:rFonts w:ascii="Arial" w:eastAsia="Arial" w:hAnsi="Arial" w:cs="Arial"/>
                                      <w:b/>
                                      <w:bCs/>
                                      <w:sz w:val="24"/>
                                      <w:szCs w:val="24"/>
                                    </w:rPr>
                                    <w:t>м</w:t>
                                  </w:r>
                                </w:p>
                              </w:tc>
                            </w:tr>
                            <w:tr w:rsidR="00BE0CC4" w14:paraId="2543E0D4" w14:textId="77777777">
                              <w:tblPrEx>
                                <w:tblCellMar>
                                  <w:top w:w="0" w:type="dxa"/>
                                  <w:bottom w:w="0" w:type="dxa"/>
                                </w:tblCellMar>
                              </w:tblPrEx>
                              <w:trPr>
                                <w:trHeight w:hRule="exact" w:val="278"/>
                              </w:trPr>
                              <w:tc>
                                <w:tcPr>
                                  <w:tcW w:w="811" w:type="dxa"/>
                                </w:tcPr>
                                <w:p w14:paraId="75F8CAB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6485056C" w14:textId="77777777" w:rsidR="00BE0CC4" w:rsidRDefault="00000000">
                                  <w:pPr>
                                    <w:pStyle w:val="a6"/>
                                    <w:ind w:firstLine="160"/>
                                    <w:rPr>
                                      <w:sz w:val="20"/>
                                      <w:szCs w:val="20"/>
                                    </w:rPr>
                                  </w:pPr>
                                  <w:r>
                                    <w:rPr>
                                      <w:rStyle w:val="a5"/>
                                      <w:rFonts w:ascii="Arial" w:eastAsia="Arial" w:hAnsi="Arial" w:cs="Arial"/>
                                      <w:sz w:val="20"/>
                                      <w:szCs w:val="20"/>
                                    </w:rPr>
                                    <w:t>Локтев А.— 349'1, 3644</w:t>
                                  </w:r>
                                </w:p>
                              </w:tc>
                              <w:tc>
                                <w:tcPr>
                                  <w:tcW w:w="876" w:type="dxa"/>
                                </w:tcPr>
                                <w:p w14:paraId="5E2DFCB0"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6E6B8B5E" w14:textId="77777777">
                              <w:tblPrEx>
                                <w:tblCellMar>
                                  <w:top w:w="0" w:type="dxa"/>
                                  <w:bottom w:w="0" w:type="dxa"/>
                                </w:tblCellMar>
                              </w:tblPrEx>
                              <w:trPr>
                                <w:trHeight w:hRule="exact" w:val="278"/>
                              </w:trPr>
                              <w:tc>
                                <w:tcPr>
                                  <w:tcW w:w="811" w:type="dxa"/>
                                </w:tcPr>
                                <w:p w14:paraId="3814E647"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897" w:type="dxa"/>
                                </w:tcPr>
                                <w:p w14:paraId="14D313A7" w14:textId="77777777" w:rsidR="00BE0CC4" w:rsidRDefault="00000000">
                                  <w:pPr>
                                    <w:pStyle w:val="a6"/>
                                    <w:ind w:firstLine="160"/>
                                    <w:rPr>
                                      <w:sz w:val="20"/>
                                      <w:szCs w:val="20"/>
                                    </w:rPr>
                                  </w:pPr>
                                  <w:r>
                                    <w:rPr>
                                      <w:rStyle w:val="a5"/>
                                      <w:rFonts w:ascii="Arial" w:eastAsia="Arial" w:hAnsi="Arial" w:cs="Arial"/>
                                      <w:sz w:val="20"/>
                                      <w:szCs w:val="20"/>
                                    </w:rPr>
                                    <w:t>Локтев В. — 3697</w:t>
                                  </w:r>
                                </w:p>
                              </w:tc>
                              <w:tc>
                                <w:tcPr>
                                  <w:tcW w:w="876" w:type="dxa"/>
                                </w:tcPr>
                                <w:p w14:paraId="00A5A9B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75B38A6" w14:textId="77777777">
                              <w:tblPrEx>
                                <w:tblCellMar>
                                  <w:top w:w="0" w:type="dxa"/>
                                  <w:bottom w:w="0" w:type="dxa"/>
                                </w:tblCellMar>
                              </w:tblPrEx>
                              <w:trPr>
                                <w:trHeight w:hRule="exact" w:val="282"/>
                              </w:trPr>
                              <w:tc>
                                <w:tcPr>
                                  <w:tcW w:w="811" w:type="dxa"/>
                                  <w:vAlign w:val="bottom"/>
                                </w:tcPr>
                                <w:p w14:paraId="2ECE8B76"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897" w:type="dxa"/>
                                  <w:vAlign w:val="bottom"/>
                                </w:tcPr>
                                <w:p w14:paraId="44C90C0D" w14:textId="77777777" w:rsidR="00BE0CC4" w:rsidRDefault="00000000">
                                  <w:pPr>
                                    <w:pStyle w:val="a6"/>
                                    <w:ind w:firstLine="160"/>
                                    <w:rPr>
                                      <w:sz w:val="20"/>
                                      <w:szCs w:val="20"/>
                                    </w:rPr>
                                  </w:pPr>
                                  <w:r>
                                    <w:rPr>
                                      <w:rStyle w:val="a5"/>
                                      <w:rFonts w:ascii="Arial" w:eastAsia="Arial" w:hAnsi="Arial" w:cs="Arial"/>
                                      <w:sz w:val="20"/>
                                      <w:szCs w:val="20"/>
                                    </w:rPr>
                                    <w:t>Локшин А.— 3550, 3725</w:t>
                                  </w:r>
                                </w:p>
                              </w:tc>
                              <w:tc>
                                <w:tcPr>
                                  <w:tcW w:w="876" w:type="dxa"/>
                                </w:tcPr>
                                <w:p w14:paraId="6FE034E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5CC0B228" w14:textId="77777777">
                              <w:tblPrEx>
                                <w:tblCellMar>
                                  <w:top w:w="0" w:type="dxa"/>
                                  <w:bottom w:w="0" w:type="dxa"/>
                                </w:tblCellMar>
                              </w:tblPrEx>
                              <w:trPr>
                                <w:trHeight w:hRule="exact" w:val="278"/>
                              </w:trPr>
                              <w:tc>
                                <w:tcPr>
                                  <w:tcW w:w="811" w:type="dxa"/>
                                </w:tcPr>
                                <w:p w14:paraId="5198F5F8" w14:textId="77777777" w:rsidR="00BE0CC4" w:rsidRDefault="00000000">
                                  <w:pPr>
                                    <w:pStyle w:val="a6"/>
                                    <w:ind w:firstLine="0"/>
                                    <w:rPr>
                                      <w:sz w:val="24"/>
                                      <w:szCs w:val="24"/>
                                    </w:rPr>
                                  </w:pPr>
                                  <w:r>
                                    <w:rPr>
                                      <w:rStyle w:val="a5"/>
                                      <w:rFonts w:ascii="Arial" w:eastAsia="Arial" w:hAnsi="Arial" w:cs="Arial"/>
                                      <w:b/>
                                      <w:bCs/>
                                      <w:sz w:val="24"/>
                                      <w:szCs w:val="24"/>
                                    </w:rPr>
                                    <w:t>Р с</w:t>
                                  </w:r>
                                </w:p>
                              </w:tc>
                              <w:tc>
                                <w:tcPr>
                                  <w:tcW w:w="3897" w:type="dxa"/>
                                </w:tcPr>
                                <w:p w14:paraId="742117BD" w14:textId="77777777" w:rsidR="00BE0CC4" w:rsidRDefault="00000000">
                                  <w:pPr>
                                    <w:pStyle w:val="a6"/>
                                    <w:ind w:firstLine="160"/>
                                    <w:rPr>
                                      <w:sz w:val="20"/>
                                      <w:szCs w:val="20"/>
                                    </w:rPr>
                                  </w:pPr>
                                  <w:r>
                                    <w:rPr>
                                      <w:rStyle w:val="a5"/>
                                      <w:rFonts w:ascii="Arial" w:eastAsia="Arial" w:hAnsi="Arial" w:cs="Arial"/>
                                      <w:sz w:val="20"/>
                                      <w:szCs w:val="20"/>
                                    </w:rPr>
                                    <w:t>Локшина X.— 3483</w:t>
                                  </w:r>
                                </w:p>
                              </w:tc>
                              <w:tc>
                                <w:tcPr>
                                  <w:tcW w:w="876" w:type="dxa"/>
                                </w:tcPr>
                                <w:p w14:paraId="3498960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F32F1BA" w14:textId="77777777">
                              <w:tblPrEx>
                                <w:tblCellMar>
                                  <w:top w:w="0" w:type="dxa"/>
                                  <w:bottom w:w="0" w:type="dxa"/>
                                </w:tblCellMar>
                              </w:tblPrEx>
                              <w:trPr>
                                <w:trHeight w:hRule="exact" w:val="282"/>
                              </w:trPr>
                              <w:tc>
                                <w:tcPr>
                                  <w:tcW w:w="811" w:type="dxa"/>
                                </w:tcPr>
                                <w:p w14:paraId="677F8F08"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897" w:type="dxa"/>
                                  <w:vAlign w:val="bottom"/>
                                </w:tcPr>
                                <w:p w14:paraId="239F1254" w14:textId="77777777" w:rsidR="00BE0CC4" w:rsidRDefault="00000000">
                                  <w:pPr>
                                    <w:pStyle w:val="a6"/>
                                    <w:ind w:firstLine="160"/>
                                    <w:rPr>
                                      <w:sz w:val="20"/>
                                      <w:szCs w:val="20"/>
                                    </w:rPr>
                                  </w:pPr>
                                  <w:r>
                                    <w:rPr>
                                      <w:rStyle w:val="a5"/>
                                      <w:rFonts w:ascii="Arial" w:eastAsia="Arial" w:hAnsi="Arial" w:cs="Arial"/>
                                      <w:sz w:val="20"/>
                                      <w:szCs w:val="20"/>
                                    </w:rPr>
                                    <w:t>Ломидзе Д.— 3489, 3552, 3557,</w:t>
                                  </w:r>
                                </w:p>
                              </w:tc>
                              <w:tc>
                                <w:tcPr>
                                  <w:tcW w:w="876" w:type="dxa"/>
                                </w:tcPr>
                                <w:p w14:paraId="288EF3FD"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47A5835" w14:textId="77777777">
                              <w:tblPrEx>
                                <w:tblCellMar>
                                  <w:top w:w="0" w:type="dxa"/>
                                  <w:bottom w:w="0" w:type="dxa"/>
                                </w:tblCellMar>
                              </w:tblPrEx>
                              <w:trPr>
                                <w:trHeight w:hRule="exact" w:val="297"/>
                              </w:trPr>
                              <w:tc>
                                <w:tcPr>
                                  <w:tcW w:w="811" w:type="dxa"/>
                                </w:tcPr>
                                <w:p w14:paraId="3070249E" w14:textId="77777777" w:rsidR="00BE0CC4" w:rsidRDefault="00BE0CC4">
                                  <w:pPr>
                                    <w:rPr>
                                      <w:sz w:val="10"/>
                                      <w:szCs w:val="10"/>
                                    </w:rPr>
                                  </w:pPr>
                                </w:p>
                              </w:tc>
                              <w:tc>
                                <w:tcPr>
                                  <w:tcW w:w="3897" w:type="dxa"/>
                                </w:tcPr>
                                <w:p w14:paraId="59399624" w14:textId="77777777" w:rsidR="00BE0CC4" w:rsidRDefault="00000000">
                                  <w:pPr>
                                    <w:pStyle w:val="a6"/>
                                    <w:ind w:firstLine="500"/>
                                    <w:rPr>
                                      <w:sz w:val="20"/>
                                      <w:szCs w:val="20"/>
                                    </w:rPr>
                                  </w:pPr>
                                  <w:r>
                                    <w:rPr>
                                      <w:rStyle w:val="a5"/>
                                      <w:rFonts w:ascii="Arial" w:eastAsia="Arial" w:hAnsi="Arial" w:cs="Arial"/>
                                      <w:sz w:val="20"/>
                                      <w:szCs w:val="20"/>
                                    </w:rPr>
                                    <w:t>3563, 3578, 3623, 3672</w:t>
                                  </w:r>
                                </w:p>
                              </w:tc>
                              <w:tc>
                                <w:tcPr>
                                  <w:tcW w:w="876" w:type="dxa"/>
                                </w:tcPr>
                                <w:p w14:paraId="1141CDA1" w14:textId="77777777" w:rsidR="00BE0CC4" w:rsidRDefault="00000000">
                                  <w:pPr>
                                    <w:pStyle w:val="a6"/>
                                    <w:ind w:firstLine="340"/>
                                    <w:rPr>
                                      <w:sz w:val="24"/>
                                      <w:szCs w:val="24"/>
                                    </w:rPr>
                                  </w:pPr>
                                  <w:r>
                                    <w:rPr>
                                      <w:rStyle w:val="a5"/>
                                      <w:rFonts w:ascii="Arial" w:eastAsia="Arial" w:hAnsi="Arial" w:cs="Arial"/>
                                      <w:b/>
                                      <w:bCs/>
                                      <w:sz w:val="24"/>
                                      <w:szCs w:val="24"/>
                                    </w:rPr>
                                    <w:t>Р а</w:t>
                                  </w:r>
                                </w:p>
                              </w:tc>
                            </w:tr>
                            <w:tr w:rsidR="00BE0CC4" w14:paraId="41C2B6B3" w14:textId="77777777">
                              <w:tblPrEx>
                                <w:tblCellMar>
                                  <w:top w:w="0" w:type="dxa"/>
                                  <w:bottom w:w="0" w:type="dxa"/>
                                </w:tblCellMar>
                              </w:tblPrEx>
                              <w:trPr>
                                <w:trHeight w:hRule="exact" w:val="309"/>
                              </w:trPr>
                              <w:tc>
                                <w:tcPr>
                                  <w:tcW w:w="811" w:type="dxa"/>
                                  <w:vAlign w:val="bottom"/>
                                </w:tcPr>
                                <w:p w14:paraId="04969E02"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897" w:type="dxa"/>
                                  <w:vAlign w:val="bottom"/>
                                </w:tcPr>
                                <w:p w14:paraId="21386169" w14:textId="77777777" w:rsidR="00BE0CC4" w:rsidRDefault="00000000">
                                  <w:pPr>
                                    <w:pStyle w:val="a6"/>
                                    <w:ind w:firstLine="160"/>
                                    <w:rPr>
                                      <w:sz w:val="20"/>
                                      <w:szCs w:val="20"/>
                                    </w:rPr>
                                  </w:pPr>
                                  <w:r>
                                    <w:rPr>
                                      <w:rStyle w:val="a5"/>
                                      <w:rFonts w:ascii="Arial" w:eastAsia="Arial" w:hAnsi="Arial" w:cs="Arial"/>
                                      <w:sz w:val="20"/>
                                      <w:szCs w:val="20"/>
                                    </w:rPr>
                                    <w:t>Ломова Е. — 3471, 3692</w:t>
                                  </w:r>
                                </w:p>
                              </w:tc>
                              <w:tc>
                                <w:tcPr>
                                  <w:tcW w:w="876" w:type="dxa"/>
                                </w:tcPr>
                                <w:p w14:paraId="0AFDB2D8" w14:textId="77777777" w:rsidR="00BE0CC4" w:rsidRDefault="00000000">
                                  <w:pPr>
                                    <w:pStyle w:val="a6"/>
                                    <w:ind w:firstLine="340"/>
                                    <w:rPr>
                                      <w:sz w:val="24"/>
                                      <w:szCs w:val="24"/>
                                    </w:rPr>
                                  </w:pPr>
                                  <w:r>
                                    <w:rPr>
                                      <w:rStyle w:val="a5"/>
                                      <w:rFonts w:ascii="Arial" w:eastAsia="Arial" w:hAnsi="Arial" w:cs="Arial"/>
                                      <w:b/>
                                      <w:bCs/>
                                      <w:sz w:val="24"/>
                                      <w:szCs w:val="24"/>
                                    </w:rPr>
                                    <w:t>кст</w:t>
                                  </w:r>
                                </w:p>
                              </w:tc>
                            </w:tr>
                            <w:tr w:rsidR="00BE0CC4" w14:paraId="01333971" w14:textId="77777777">
                              <w:tblPrEx>
                                <w:tblCellMar>
                                  <w:top w:w="0" w:type="dxa"/>
                                  <w:bottom w:w="0" w:type="dxa"/>
                                </w:tblCellMar>
                              </w:tblPrEx>
                              <w:trPr>
                                <w:trHeight w:hRule="exact" w:val="293"/>
                              </w:trPr>
                              <w:tc>
                                <w:tcPr>
                                  <w:tcW w:w="811" w:type="dxa"/>
                                  <w:vAlign w:val="bottom"/>
                                </w:tcPr>
                                <w:p w14:paraId="65E7CDA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08C8D38A" w14:textId="77777777" w:rsidR="00BE0CC4" w:rsidRDefault="00000000">
                                  <w:pPr>
                                    <w:pStyle w:val="a6"/>
                                    <w:ind w:firstLine="160"/>
                                    <w:rPr>
                                      <w:sz w:val="20"/>
                                      <w:szCs w:val="20"/>
                                    </w:rPr>
                                  </w:pPr>
                                  <w:r>
                                    <w:rPr>
                                      <w:rStyle w:val="a5"/>
                                      <w:rFonts w:ascii="Arial" w:eastAsia="Arial" w:hAnsi="Arial" w:cs="Arial"/>
                                      <w:sz w:val="20"/>
                                      <w:szCs w:val="20"/>
                                    </w:rPr>
                                    <w:t>Лончар Д.— 3667</w:t>
                                  </w:r>
                                </w:p>
                              </w:tc>
                              <w:tc>
                                <w:tcPr>
                                  <w:tcW w:w="876" w:type="dxa"/>
                                </w:tcPr>
                                <w:p w14:paraId="1B680923"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158B8DEC" w14:textId="77777777">
                              <w:tblPrEx>
                                <w:tblCellMar>
                                  <w:top w:w="0" w:type="dxa"/>
                                  <w:bottom w:w="0" w:type="dxa"/>
                                </w:tblCellMar>
                              </w:tblPrEx>
                              <w:trPr>
                                <w:trHeight w:hRule="exact" w:val="248"/>
                              </w:trPr>
                              <w:tc>
                                <w:tcPr>
                                  <w:tcW w:w="811" w:type="dxa"/>
                                  <w:vAlign w:val="bottom"/>
                                </w:tcPr>
                                <w:p w14:paraId="252F6098" w14:textId="77777777" w:rsidR="00BE0CC4" w:rsidRDefault="00000000">
                                  <w:pPr>
                                    <w:pStyle w:val="a6"/>
                                    <w:ind w:firstLine="0"/>
                                    <w:rPr>
                                      <w:sz w:val="24"/>
                                      <w:szCs w:val="24"/>
                                    </w:rPr>
                                  </w:pPr>
                                  <w:r>
                                    <w:rPr>
                                      <w:rStyle w:val="a5"/>
                                      <w:rFonts w:ascii="Arial" w:eastAsia="Arial" w:hAnsi="Arial" w:cs="Arial"/>
                                      <w:b/>
                                      <w:bCs/>
                                      <w:sz w:val="24"/>
                                      <w:szCs w:val="24"/>
                                    </w:rPr>
                                    <w:t>МО с р</w:t>
                                  </w:r>
                                </w:p>
                              </w:tc>
                              <w:tc>
                                <w:tcPr>
                                  <w:tcW w:w="3897" w:type="dxa"/>
                                  <w:vAlign w:val="bottom"/>
                                </w:tcPr>
                                <w:p w14:paraId="25997812" w14:textId="77777777" w:rsidR="00BE0CC4" w:rsidRDefault="00000000">
                                  <w:pPr>
                                    <w:pStyle w:val="a6"/>
                                    <w:ind w:firstLine="160"/>
                                    <w:rPr>
                                      <w:sz w:val="20"/>
                                      <w:szCs w:val="20"/>
                                    </w:rPr>
                                  </w:pPr>
                                  <w:r>
                                    <w:rPr>
                                      <w:rStyle w:val="a5"/>
                                      <w:rFonts w:ascii="Arial" w:eastAsia="Arial" w:hAnsi="Arial" w:cs="Arial"/>
                                      <w:sz w:val="20"/>
                                      <w:szCs w:val="20"/>
                                    </w:rPr>
                                    <w:t>Лбоманн А.— 3566, 3703,</w:t>
                                  </w:r>
                                </w:p>
                              </w:tc>
                              <w:tc>
                                <w:tcPr>
                                  <w:tcW w:w="876" w:type="dxa"/>
                                </w:tcPr>
                                <w:p w14:paraId="0BA00925"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90EDE47" w14:textId="77777777">
                              <w:tblPrEx>
                                <w:tblCellMar>
                                  <w:top w:w="0" w:type="dxa"/>
                                  <w:bottom w:w="0" w:type="dxa"/>
                                </w:tblCellMar>
                              </w:tblPrEx>
                              <w:trPr>
                                <w:trHeight w:hRule="exact" w:val="286"/>
                              </w:trPr>
                              <w:tc>
                                <w:tcPr>
                                  <w:tcW w:w="811" w:type="dxa"/>
                                </w:tcPr>
                                <w:p w14:paraId="25D05EC8" w14:textId="77777777" w:rsidR="00BE0CC4" w:rsidRDefault="00BE0CC4">
                                  <w:pPr>
                                    <w:rPr>
                                      <w:sz w:val="10"/>
                                      <w:szCs w:val="10"/>
                                    </w:rPr>
                                  </w:pPr>
                                </w:p>
                              </w:tc>
                              <w:tc>
                                <w:tcPr>
                                  <w:tcW w:w="3897" w:type="dxa"/>
                                </w:tcPr>
                                <w:p w14:paraId="45D0D7CA" w14:textId="77777777" w:rsidR="00BE0CC4" w:rsidRDefault="00000000">
                                  <w:pPr>
                                    <w:pStyle w:val="a6"/>
                                    <w:ind w:firstLine="500"/>
                                    <w:rPr>
                                      <w:sz w:val="20"/>
                                      <w:szCs w:val="20"/>
                                    </w:rPr>
                                  </w:pPr>
                                  <w:r>
                                    <w:rPr>
                                      <w:rStyle w:val="a5"/>
                                      <w:rFonts w:ascii="Arial" w:eastAsia="Arial" w:hAnsi="Arial" w:cs="Arial"/>
                                      <w:sz w:val="20"/>
                                      <w:szCs w:val="20"/>
                                    </w:rPr>
                                    <w:t>3749, 3759</w:t>
                                  </w:r>
                                </w:p>
                              </w:tc>
                              <w:tc>
                                <w:tcPr>
                                  <w:tcW w:w="876" w:type="dxa"/>
                                </w:tcPr>
                                <w:p w14:paraId="77F33A42" w14:textId="77777777" w:rsidR="00BE0CC4" w:rsidRDefault="00000000">
                                  <w:pPr>
                                    <w:pStyle w:val="a6"/>
                                    <w:ind w:firstLine="340"/>
                                    <w:rPr>
                                      <w:sz w:val="24"/>
                                      <w:szCs w:val="24"/>
                                    </w:rPr>
                                  </w:pPr>
                                  <w:r>
                                    <w:rPr>
                                      <w:rStyle w:val="a5"/>
                                      <w:rFonts w:ascii="Arial" w:eastAsia="Arial" w:hAnsi="Arial" w:cs="Arial"/>
                                      <w:b/>
                                      <w:bCs/>
                                      <w:sz w:val="24"/>
                                      <w:szCs w:val="24"/>
                                    </w:rPr>
                                    <w:t>с Р</w:t>
                                  </w:r>
                                </w:p>
                              </w:tc>
                            </w:tr>
                            <w:tr w:rsidR="00BE0CC4" w14:paraId="34EB6D8B" w14:textId="77777777">
                              <w:tblPrEx>
                                <w:tblCellMar>
                                  <w:top w:w="0" w:type="dxa"/>
                                  <w:bottom w:w="0" w:type="dxa"/>
                                </w:tblCellMar>
                              </w:tblPrEx>
                              <w:trPr>
                                <w:trHeight w:hRule="exact" w:val="293"/>
                              </w:trPr>
                              <w:tc>
                                <w:tcPr>
                                  <w:tcW w:w="811" w:type="dxa"/>
                                </w:tcPr>
                                <w:p w14:paraId="5A721DA3"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vAlign w:val="bottom"/>
                                </w:tcPr>
                                <w:p w14:paraId="66E7D9DE" w14:textId="77777777" w:rsidR="00BE0CC4" w:rsidRDefault="00000000">
                                  <w:pPr>
                                    <w:pStyle w:val="a6"/>
                                    <w:ind w:firstLine="160"/>
                                    <w:rPr>
                                      <w:sz w:val="20"/>
                                      <w:szCs w:val="20"/>
                                    </w:rPr>
                                  </w:pPr>
                                  <w:r>
                                    <w:rPr>
                                      <w:rStyle w:val="a5"/>
                                      <w:rFonts w:ascii="Arial" w:eastAsia="Arial" w:hAnsi="Arial" w:cs="Arial"/>
                                      <w:sz w:val="20"/>
                                      <w:szCs w:val="20"/>
                                    </w:rPr>
                                    <w:t>Лоотус А.— 3621</w:t>
                                  </w:r>
                                </w:p>
                              </w:tc>
                              <w:tc>
                                <w:tcPr>
                                  <w:tcW w:w="876" w:type="dxa"/>
                                </w:tcPr>
                                <w:p w14:paraId="679E09D0" w14:textId="77777777" w:rsidR="00BE0CC4" w:rsidRDefault="00000000">
                                  <w:pPr>
                                    <w:pStyle w:val="a6"/>
                                    <w:ind w:left="340" w:firstLine="20"/>
                                    <w:rPr>
                                      <w:sz w:val="24"/>
                                      <w:szCs w:val="24"/>
                                    </w:rPr>
                                  </w:pPr>
                                  <w:r>
                                    <w:rPr>
                                      <w:rStyle w:val="a5"/>
                                      <w:rFonts w:ascii="Arial" w:eastAsia="Arial" w:hAnsi="Arial" w:cs="Arial"/>
                                      <w:b/>
                                      <w:bCs/>
                                      <w:sz w:val="24"/>
                                      <w:szCs w:val="24"/>
                                    </w:rPr>
                                    <w:t>мн</w:t>
                                  </w:r>
                                </w:p>
                              </w:tc>
                            </w:tr>
                            <w:tr w:rsidR="00BE0CC4" w14:paraId="4C660DD9" w14:textId="77777777">
                              <w:tblPrEx>
                                <w:tblCellMar>
                                  <w:top w:w="0" w:type="dxa"/>
                                  <w:bottom w:w="0" w:type="dxa"/>
                                </w:tblCellMar>
                              </w:tblPrEx>
                              <w:trPr>
                                <w:trHeight w:hRule="exact" w:val="290"/>
                              </w:trPr>
                              <w:tc>
                                <w:tcPr>
                                  <w:tcW w:w="811" w:type="dxa"/>
                                </w:tcPr>
                                <w:p w14:paraId="46D6467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5590178" w14:textId="77777777" w:rsidR="00BE0CC4" w:rsidRDefault="00000000">
                                  <w:pPr>
                                    <w:pStyle w:val="a6"/>
                                    <w:ind w:firstLine="160"/>
                                    <w:rPr>
                                      <w:sz w:val="20"/>
                                      <w:szCs w:val="20"/>
                                    </w:rPr>
                                  </w:pPr>
                                  <w:r>
                                    <w:rPr>
                                      <w:rStyle w:val="a5"/>
                                      <w:rFonts w:ascii="Arial" w:eastAsia="Arial" w:hAnsi="Arial" w:cs="Arial"/>
                                      <w:sz w:val="20"/>
                                      <w:szCs w:val="20"/>
                                    </w:rPr>
                                    <w:t>Лопатин И.— 3642</w:t>
                                  </w:r>
                                </w:p>
                              </w:tc>
                              <w:tc>
                                <w:tcPr>
                                  <w:tcW w:w="876" w:type="dxa"/>
                                </w:tcPr>
                                <w:p w14:paraId="629A16B5" w14:textId="77777777" w:rsidR="00BE0CC4" w:rsidRDefault="00000000">
                                  <w:pPr>
                                    <w:pStyle w:val="a6"/>
                                    <w:ind w:left="340" w:firstLine="20"/>
                                    <w:rPr>
                                      <w:sz w:val="24"/>
                                      <w:szCs w:val="24"/>
                                    </w:rPr>
                                  </w:pPr>
                                  <w:r>
                                    <w:rPr>
                                      <w:rStyle w:val="a5"/>
                                      <w:rFonts w:ascii="Arial" w:eastAsia="Arial" w:hAnsi="Arial" w:cs="Arial"/>
                                      <w:b/>
                                      <w:bCs/>
                                      <w:sz w:val="24"/>
                                      <w:szCs w:val="24"/>
                                    </w:rPr>
                                    <w:t>30</w:t>
                                  </w:r>
                                </w:p>
                              </w:tc>
                            </w:tr>
                            <w:tr w:rsidR="00BE0CC4" w14:paraId="35CB8D63" w14:textId="77777777">
                              <w:tblPrEx>
                                <w:tblCellMar>
                                  <w:top w:w="0" w:type="dxa"/>
                                  <w:bottom w:w="0" w:type="dxa"/>
                                </w:tblCellMar>
                              </w:tblPrEx>
                              <w:trPr>
                                <w:trHeight w:hRule="exact" w:val="320"/>
                              </w:trPr>
                              <w:tc>
                                <w:tcPr>
                                  <w:tcW w:w="811" w:type="dxa"/>
                                  <w:vAlign w:val="bottom"/>
                                </w:tcPr>
                                <w:p w14:paraId="022E0D7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3BC804BF" w14:textId="77777777" w:rsidR="00BE0CC4" w:rsidRDefault="00000000">
                                  <w:pPr>
                                    <w:pStyle w:val="a6"/>
                                    <w:ind w:firstLine="160"/>
                                    <w:rPr>
                                      <w:sz w:val="20"/>
                                      <w:szCs w:val="20"/>
                                    </w:rPr>
                                  </w:pPr>
                                  <w:r>
                                    <w:rPr>
                                      <w:rStyle w:val="a5"/>
                                      <w:rFonts w:ascii="Arial" w:eastAsia="Arial" w:hAnsi="Arial" w:cs="Arial"/>
                                      <w:sz w:val="20"/>
                                      <w:szCs w:val="20"/>
                                    </w:rPr>
                                    <w:t>Лопес Т,— 3542—3543</w:t>
                                  </w:r>
                                </w:p>
                              </w:tc>
                              <w:tc>
                                <w:tcPr>
                                  <w:tcW w:w="876" w:type="dxa"/>
                                </w:tcPr>
                                <w:p w14:paraId="036ADDCC" w14:textId="77777777" w:rsidR="00BE0CC4" w:rsidRDefault="00000000">
                                  <w:pPr>
                                    <w:pStyle w:val="a6"/>
                                    <w:spacing w:line="199" w:lineRule="auto"/>
                                    <w:ind w:left="340" w:firstLine="20"/>
                                    <w:rPr>
                                      <w:sz w:val="24"/>
                                      <w:szCs w:val="24"/>
                                    </w:rPr>
                                  </w:pPr>
                                  <w:r>
                                    <w:rPr>
                                      <w:rStyle w:val="a5"/>
                                      <w:rFonts w:ascii="Arial" w:eastAsia="Arial" w:hAnsi="Arial" w:cs="Arial"/>
                                      <w:b/>
                                      <w:bCs/>
                                      <w:sz w:val="24"/>
                                      <w:szCs w:val="24"/>
                                      <w:vertAlign w:val="superscript"/>
                                    </w:rPr>
                                    <w:t>Г</w:t>
                                  </w:r>
                                  <w:r>
                                    <w:rPr>
                                      <w:rStyle w:val="a5"/>
                                      <w:rFonts w:ascii="Arial" w:eastAsia="Arial" w:hAnsi="Arial" w:cs="Arial"/>
                                      <w:b/>
                                      <w:bCs/>
                                      <w:sz w:val="24"/>
                                      <w:szCs w:val="24"/>
                                    </w:rPr>
                                    <w:t>Р атп</w:t>
                                  </w:r>
                                </w:p>
                              </w:tc>
                            </w:tr>
                            <w:tr w:rsidR="00BE0CC4" w14:paraId="35949B41" w14:textId="77777777">
                              <w:tblPrEx>
                                <w:tblCellMar>
                                  <w:top w:w="0" w:type="dxa"/>
                                  <w:bottom w:w="0" w:type="dxa"/>
                                </w:tblCellMar>
                              </w:tblPrEx>
                              <w:trPr>
                                <w:trHeight w:hRule="exact" w:val="293"/>
                              </w:trPr>
                              <w:tc>
                                <w:tcPr>
                                  <w:tcW w:w="811" w:type="dxa"/>
                                </w:tcPr>
                                <w:p w14:paraId="5CFBE43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466FA066" w14:textId="77777777" w:rsidR="00BE0CC4" w:rsidRDefault="00000000">
                                  <w:pPr>
                                    <w:pStyle w:val="a6"/>
                                    <w:ind w:firstLine="160"/>
                                    <w:rPr>
                                      <w:sz w:val="20"/>
                                      <w:szCs w:val="20"/>
                                    </w:rPr>
                                  </w:pPr>
                                  <w:r>
                                    <w:rPr>
                                      <w:rStyle w:val="a5"/>
                                      <w:rFonts w:ascii="Arial" w:eastAsia="Arial" w:hAnsi="Arial" w:cs="Arial"/>
                                      <w:sz w:val="20"/>
                                      <w:szCs w:val="20"/>
                                    </w:rPr>
                                    <w:t>Лория А. — 3672</w:t>
                                  </w:r>
                                </w:p>
                              </w:tc>
                              <w:tc>
                                <w:tcPr>
                                  <w:tcW w:w="876" w:type="dxa"/>
                                  <w:vMerge w:val="restart"/>
                                  <w:vAlign w:val="center"/>
                                </w:tcPr>
                                <w:p w14:paraId="43693149" w14:textId="77777777" w:rsidR="00BE0CC4" w:rsidRDefault="00000000">
                                  <w:pPr>
                                    <w:pStyle w:val="a6"/>
                                    <w:ind w:firstLine="340"/>
                                    <w:rPr>
                                      <w:sz w:val="24"/>
                                      <w:szCs w:val="24"/>
                                    </w:rPr>
                                  </w:pPr>
                                  <w:r>
                                    <w:rPr>
                                      <w:rStyle w:val="a5"/>
                                      <w:rFonts w:ascii="Arial" w:eastAsia="Arial" w:hAnsi="Arial" w:cs="Arial"/>
                                      <w:b/>
                                      <w:bCs/>
                                      <w:sz w:val="24"/>
                                      <w:szCs w:val="24"/>
                                    </w:rPr>
                                    <w:t>мр X</w:t>
                                  </w:r>
                                </w:p>
                              </w:tc>
                            </w:tr>
                            <w:tr w:rsidR="00BE0CC4" w14:paraId="39B5A3FF" w14:textId="77777777">
                              <w:tblPrEx>
                                <w:tblCellMar>
                                  <w:top w:w="0" w:type="dxa"/>
                                  <w:bottom w:w="0" w:type="dxa"/>
                                </w:tblCellMar>
                              </w:tblPrEx>
                              <w:trPr>
                                <w:trHeight w:hRule="exact" w:val="255"/>
                              </w:trPr>
                              <w:tc>
                                <w:tcPr>
                                  <w:tcW w:w="811" w:type="dxa"/>
                                </w:tcPr>
                                <w:p w14:paraId="2114EF5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3B2FD26C" w14:textId="77777777" w:rsidR="00BE0CC4" w:rsidRDefault="00000000">
                                  <w:pPr>
                                    <w:pStyle w:val="a6"/>
                                    <w:ind w:firstLine="160"/>
                                    <w:rPr>
                                      <w:sz w:val="20"/>
                                      <w:szCs w:val="20"/>
                                    </w:rPr>
                                  </w:pPr>
                                  <w:r>
                                    <w:rPr>
                                      <w:rStyle w:val="a5"/>
                                      <w:rFonts w:ascii="Arial" w:eastAsia="Arial" w:hAnsi="Arial" w:cs="Arial"/>
                                      <w:sz w:val="20"/>
                                      <w:szCs w:val="20"/>
                                    </w:rPr>
                                    <w:t>Лосакевич Е.— 3646</w:t>
                                  </w:r>
                                </w:p>
                              </w:tc>
                              <w:tc>
                                <w:tcPr>
                                  <w:tcW w:w="876" w:type="dxa"/>
                                  <w:vMerge/>
                                  <w:vAlign w:val="center"/>
                                </w:tcPr>
                                <w:p w14:paraId="34A85AF1" w14:textId="77777777" w:rsidR="00BE0CC4" w:rsidRDefault="00BE0CC4"/>
                              </w:tc>
                            </w:tr>
                            <w:tr w:rsidR="00BE0CC4" w14:paraId="360E42C6" w14:textId="77777777">
                              <w:tblPrEx>
                                <w:tblCellMar>
                                  <w:top w:w="0" w:type="dxa"/>
                                  <w:bottom w:w="0" w:type="dxa"/>
                                </w:tblCellMar>
                              </w:tblPrEx>
                              <w:trPr>
                                <w:trHeight w:hRule="exact" w:val="305"/>
                              </w:trPr>
                              <w:tc>
                                <w:tcPr>
                                  <w:tcW w:w="811" w:type="dxa"/>
                                  <w:vAlign w:val="bottom"/>
                                </w:tcPr>
                                <w:p w14:paraId="08613C5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15539844" w14:textId="77777777" w:rsidR="00BE0CC4" w:rsidRDefault="00000000">
                                  <w:pPr>
                                    <w:pStyle w:val="a6"/>
                                    <w:ind w:firstLine="160"/>
                                    <w:rPr>
                                      <w:sz w:val="20"/>
                                      <w:szCs w:val="20"/>
                                    </w:rPr>
                                  </w:pPr>
                                  <w:r>
                                    <w:rPr>
                                      <w:rStyle w:val="a5"/>
                                      <w:rFonts w:ascii="Arial" w:eastAsia="Arial" w:hAnsi="Arial" w:cs="Arial"/>
                                      <w:sz w:val="20"/>
                                      <w:szCs w:val="20"/>
                                    </w:rPr>
                                    <w:t>Лосев В.— 3431, 358П</w:t>
                                  </w:r>
                                </w:p>
                              </w:tc>
                              <w:tc>
                                <w:tcPr>
                                  <w:tcW w:w="876" w:type="dxa"/>
                                  <w:vAlign w:val="bottom"/>
                                </w:tcPr>
                                <w:p w14:paraId="43051BF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5DA0AE0" w14:textId="77777777">
                              <w:tblPrEx>
                                <w:tblCellMar>
                                  <w:top w:w="0" w:type="dxa"/>
                                  <w:bottom w:w="0" w:type="dxa"/>
                                </w:tblCellMar>
                              </w:tblPrEx>
                              <w:trPr>
                                <w:trHeight w:hRule="exact" w:val="312"/>
                              </w:trPr>
                              <w:tc>
                                <w:tcPr>
                                  <w:tcW w:w="811" w:type="dxa"/>
                                  <w:vAlign w:val="bottom"/>
                                </w:tcPr>
                                <w:p w14:paraId="5C246551" w14:textId="77777777" w:rsidR="00BE0CC4" w:rsidRDefault="00000000">
                                  <w:pPr>
                                    <w:pStyle w:val="a6"/>
                                    <w:ind w:firstLine="0"/>
                                    <w:rPr>
                                      <w:sz w:val="24"/>
                                      <w:szCs w:val="24"/>
                                    </w:rPr>
                                  </w:pPr>
                                  <w:r>
                                    <w:rPr>
                                      <w:rStyle w:val="a5"/>
                                      <w:rFonts w:ascii="Arial" w:eastAsia="Arial" w:hAnsi="Arial" w:cs="Arial"/>
                                      <w:b/>
                                      <w:bCs/>
                                      <w:sz w:val="24"/>
                                      <w:szCs w:val="24"/>
                                    </w:rPr>
                                    <w:t>П&gt;</w:t>
                                  </w:r>
                                </w:p>
                              </w:tc>
                              <w:tc>
                                <w:tcPr>
                                  <w:tcW w:w="3897" w:type="dxa"/>
                                  <w:vAlign w:val="bottom"/>
                                </w:tcPr>
                                <w:p w14:paraId="7B4FC7E3" w14:textId="77777777" w:rsidR="00BE0CC4" w:rsidRDefault="00000000">
                                  <w:pPr>
                                    <w:pStyle w:val="a6"/>
                                    <w:ind w:firstLine="160"/>
                                    <w:rPr>
                                      <w:sz w:val="20"/>
                                      <w:szCs w:val="20"/>
                                    </w:rPr>
                                  </w:pPr>
                                  <w:r>
                                    <w:rPr>
                                      <w:rStyle w:val="a5"/>
                                      <w:rFonts w:ascii="Arial" w:eastAsia="Arial" w:hAnsi="Arial" w:cs="Arial"/>
                                      <w:sz w:val="20"/>
                                      <w:szCs w:val="20"/>
                                    </w:rPr>
                                    <w:t>Лосев М.— 3514, 3594</w:t>
                                  </w:r>
                                </w:p>
                              </w:tc>
                              <w:tc>
                                <w:tcPr>
                                  <w:tcW w:w="876" w:type="dxa"/>
                                </w:tcPr>
                                <w:p w14:paraId="3EB44C25" w14:textId="77777777" w:rsidR="00BE0CC4" w:rsidRDefault="00BE0CC4">
                                  <w:pPr>
                                    <w:rPr>
                                      <w:sz w:val="10"/>
                                      <w:szCs w:val="10"/>
                                    </w:rPr>
                                  </w:pPr>
                                </w:p>
                              </w:tc>
                            </w:tr>
                          </w:tbl>
                          <w:p w14:paraId="38DFE846" w14:textId="77777777" w:rsidR="00BE0CC4" w:rsidRDefault="00BE0CC4">
                            <w:pPr>
                              <w:spacing w:line="1" w:lineRule="exact"/>
                            </w:pPr>
                          </w:p>
                        </w:txbxContent>
                      </wps:txbx>
                      <wps:bodyPr lIns="0" tIns="0" rIns="0" bIns="0"/>
                    </wps:wsp>
                  </a:graphicData>
                </a:graphic>
              </wp:anchor>
            </w:drawing>
          </mc:Choice>
          <mc:Fallback>
            <w:pict>
              <v:shape w14:anchorId="34EA2647" id="Shape 445" o:spid="_x0000_s1030" type="#_x0000_t202" style="position:absolute;margin-left:186.25pt;margin-top:1pt;width:279.25pt;height:792.75pt;z-index:12582938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" filled="f" stroked="f">
                <v:textbox inset="0,0,0,0">
                  <w:txbxContent>
                    <w:tbl>
                      <w:tblPr>
                        <w:tblOverlap w:val="never"/>
                        <w:tblW w:w="0" w:type="auto"/>
                        <w:tblLayout w:type="fixed"/>
                        <w:tblCellMar>
                          <w:left w:w="10" w:type="dxa"/>
                          <w:right w:w="10" w:type="dxa"/>
                        </w:tblCellMar>
                        <w:tblLook w:val="04A0" w:firstRow="1" w:lastRow="0" w:firstColumn="1" w:lastColumn="0" w:noHBand="0" w:noVBand="1"/>
                      </w:tblPr>
                      <w:tblGrid>
                        <w:gridCol w:w="811"/>
                        <w:gridCol w:w="3897"/>
                        <w:gridCol w:w="876"/>
                      </w:tblGrid>
                      <w:tr w:rsidR="00BE0CC4" w14:paraId="519CC695" w14:textId="77777777">
                        <w:tblPrEx>
                          <w:tblCellMar>
                            <w:top w:w="0" w:type="dxa"/>
                            <w:bottom w:w="0" w:type="dxa"/>
                          </w:tblCellMar>
                        </w:tblPrEx>
                        <w:trPr>
                          <w:trHeight w:hRule="exact" w:val="255"/>
                          <w:tblHeader/>
                        </w:trPr>
                        <w:tc>
                          <w:tcPr>
                            <w:tcW w:w="811" w:type="dxa"/>
                            <w:vAlign w:val="bottom"/>
                          </w:tcPr>
                          <w:p w14:paraId="4B116F90"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76F1B83B" w14:textId="77777777" w:rsidR="00BE0CC4" w:rsidRDefault="00000000">
                            <w:pPr>
                              <w:pStyle w:val="a6"/>
                              <w:ind w:firstLine="160"/>
                              <w:rPr>
                                <w:sz w:val="20"/>
                                <w:szCs w:val="20"/>
                              </w:rPr>
                            </w:pPr>
                            <w:r>
                              <w:rPr>
                                <w:rStyle w:val="a5"/>
                                <w:rFonts w:ascii="Arial" w:eastAsia="Arial" w:hAnsi="Arial" w:cs="Arial"/>
                                <w:sz w:val="20"/>
                                <w:szCs w:val="20"/>
                              </w:rPr>
                              <w:t>Лисициан Т.— 3709</w:t>
                            </w:r>
                          </w:p>
                        </w:tc>
                        <w:tc>
                          <w:tcPr>
                            <w:tcW w:w="876" w:type="dxa"/>
                            <w:vAlign w:val="bottom"/>
                          </w:tcPr>
                          <w:p w14:paraId="3235B63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739D1A0A" w14:textId="77777777">
                        <w:tblPrEx>
                          <w:tblCellMar>
                            <w:top w:w="0" w:type="dxa"/>
                            <w:bottom w:w="0" w:type="dxa"/>
                          </w:tblCellMar>
                        </w:tblPrEx>
                        <w:trPr>
                          <w:trHeight w:hRule="exact" w:val="274"/>
                        </w:trPr>
                        <w:tc>
                          <w:tcPr>
                            <w:tcW w:w="811" w:type="dxa"/>
                            <w:vAlign w:val="bottom"/>
                          </w:tcPr>
                          <w:p w14:paraId="067B111B"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897" w:type="dxa"/>
                            <w:vAlign w:val="bottom"/>
                          </w:tcPr>
                          <w:p w14:paraId="3A4BFD85" w14:textId="77777777" w:rsidR="00BE0CC4" w:rsidRDefault="00000000">
                            <w:pPr>
                              <w:pStyle w:val="a6"/>
                              <w:ind w:firstLine="160"/>
                              <w:rPr>
                                <w:sz w:val="20"/>
                                <w:szCs w:val="20"/>
                              </w:rPr>
                            </w:pPr>
                            <w:r>
                              <w:rPr>
                                <w:rStyle w:val="a5"/>
                                <w:rFonts w:ascii="Arial" w:eastAsia="Arial" w:hAnsi="Arial" w:cs="Arial"/>
                                <w:sz w:val="20"/>
                                <w:szCs w:val="20"/>
                              </w:rPr>
                              <w:t>Листопадов В.— 34 52, 3 708,</w:t>
                            </w:r>
                          </w:p>
                        </w:tc>
                        <w:tc>
                          <w:tcPr>
                            <w:tcW w:w="876" w:type="dxa"/>
                            <w:vAlign w:val="bottom"/>
                          </w:tcPr>
                          <w:p w14:paraId="1049A073"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r>
                      <w:tr w:rsidR="00BE0CC4" w14:paraId="6C59C28D" w14:textId="77777777">
                        <w:tblPrEx>
                          <w:tblCellMar>
                            <w:top w:w="0" w:type="dxa"/>
                            <w:bottom w:w="0" w:type="dxa"/>
                          </w:tblCellMar>
                        </w:tblPrEx>
                        <w:trPr>
                          <w:trHeight w:hRule="exact" w:val="305"/>
                        </w:trPr>
                        <w:tc>
                          <w:tcPr>
                            <w:tcW w:w="811" w:type="dxa"/>
                          </w:tcPr>
                          <w:p w14:paraId="6CFCEFA9" w14:textId="77777777" w:rsidR="00BE0CC4" w:rsidRDefault="00BE0CC4">
                            <w:pPr>
                              <w:rPr>
                                <w:sz w:val="10"/>
                                <w:szCs w:val="10"/>
                              </w:rPr>
                            </w:pPr>
                          </w:p>
                        </w:tc>
                        <w:tc>
                          <w:tcPr>
                            <w:tcW w:w="3897" w:type="dxa"/>
                          </w:tcPr>
                          <w:p w14:paraId="3E831451" w14:textId="77777777" w:rsidR="00BE0CC4" w:rsidRDefault="00000000">
                            <w:pPr>
                              <w:pStyle w:val="a6"/>
                              <w:ind w:firstLine="500"/>
                              <w:rPr>
                                <w:sz w:val="20"/>
                                <w:szCs w:val="20"/>
                              </w:rPr>
                            </w:pPr>
                            <w:r>
                              <w:rPr>
                                <w:rStyle w:val="a5"/>
                                <w:rFonts w:ascii="Arial" w:eastAsia="Arial" w:hAnsi="Arial" w:cs="Arial"/>
                                <w:sz w:val="20"/>
                                <w:szCs w:val="20"/>
                              </w:rPr>
                              <w:t>3709</w:t>
                            </w:r>
                          </w:p>
                        </w:tc>
                        <w:tc>
                          <w:tcPr>
                            <w:tcW w:w="876" w:type="dxa"/>
                          </w:tcPr>
                          <w:p w14:paraId="45AF2CE2"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3660A44C" w14:textId="77777777">
                        <w:tblPrEx>
                          <w:tblCellMar>
                            <w:top w:w="0" w:type="dxa"/>
                            <w:bottom w:w="0" w:type="dxa"/>
                          </w:tblCellMar>
                        </w:tblPrEx>
                        <w:trPr>
                          <w:trHeight w:hRule="exact" w:val="297"/>
                        </w:trPr>
                        <w:tc>
                          <w:tcPr>
                            <w:tcW w:w="811" w:type="dxa"/>
                            <w:vAlign w:val="bottom"/>
                          </w:tcPr>
                          <w:p w14:paraId="4A897D0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178D6ADB" w14:textId="77777777" w:rsidR="00BE0CC4" w:rsidRDefault="00000000">
                            <w:pPr>
                              <w:pStyle w:val="a6"/>
                              <w:ind w:firstLine="160"/>
                              <w:rPr>
                                <w:sz w:val="20"/>
                                <w:szCs w:val="20"/>
                              </w:rPr>
                            </w:pPr>
                            <w:r>
                              <w:rPr>
                                <w:rStyle w:val="a5"/>
                                <w:rFonts w:ascii="Arial" w:eastAsia="Arial" w:hAnsi="Arial" w:cs="Arial"/>
                                <w:sz w:val="20"/>
                                <w:szCs w:val="20"/>
                              </w:rPr>
                              <w:t>Лисянская А.— 3422, 3446,</w:t>
                            </w:r>
                          </w:p>
                        </w:tc>
                        <w:tc>
                          <w:tcPr>
                            <w:tcW w:w="876" w:type="dxa"/>
                            <w:vAlign w:val="bottom"/>
                          </w:tcPr>
                          <w:p w14:paraId="2748FEB8" w14:textId="77777777" w:rsidR="00BE0CC4" w:rsidRDefault="00000000">
                            <w:pPr>
                              <w:pStyle w:val="a6"/>
                              <w:ind w:firstLine="340"/>
                              <w:rPr>
                                <w:sz w:val="24"/>
                                <w:szCs w:val="24"/>
                              </w:rPr>
                            </w:pPr>
                            <w:r>
                              <w:rPr>
                                <w:rStyle w:val="a5"/>
                                <w:rFonts w:ascii="Arial" w:eastAsia="Arial" w:hAnsi="Arial" w:cs="Arial"/>
                                <w:b/>
                                <w:bCs/>
                                <w:sz w:val="24"/>
                                <w:szCs w:val="24"/>
                              </w:rPr>
                              <w:t>ред</w:t>
                            </w:r>
                          </w:p>
                        </w:tc>
                      </w:tr>
                      <w:tr w:rsidR="00BE0CC4" w14:paraId="09E911BA" w14:textId="77777777">
                        <w:tblPrEx>
                          <w:tblCellMar>
                            <w:top w:w="0" w:type="dxa"/>
                            <w:bottom w:w="0" w:type="dxa"/>
                          </w:tblCellMar>
                        </w:tblPrEx>
                        <w:trPr>
                          <w:trHeight w:hRule="exact" w:val="309"/>
                        </w:trPr>
                        <w:tc>
                          <w:tcPr>
                            <w:tcW w:w="811" w:type="dxa"/>
                          </w:tcPr>
                          <w:p w14:paraId="348BCE14" w14:textId="77777777" w:rsidR="00BE0CC4" w:rsidRDefault="00BE0CC4">
                            <w:pPr>
                              <w:rPr>
                                <w:sz w:val="10"/>
                                <w:szCs w:val="10"/>
                              </w:rPr>
                            </w:pPr>
                          </w:p>
                        </w:tc>
                        <w:tc>
                          <w:tcPr>
                            <w:tcW w:w="3897" w:type="dxa"/>
                          </w:tcPr>
                          <w:p w14:paraId="726DA044" w14:textId="77777777" w:rsidR="00BE0CC4" w:rsidRDefault="00000000">
                            <w:pPr>
                              <w:pStyle w:val="a6"/>
                              <w:ind w:firstLine="500"/>
                              <w:rPr>
                                <w:sz w:val="20"/>
                                <w:szCs w:val="20"/>
                              </w:rPr>
                            </w:pPr>
                            <w:r>
                              <w:rPr>
                                <w:rStyle w:val="a5"/>
                                <w:rFonts w:ascii="Arial" w:eastAsia="Arial" w:hAnsi="Arial" w:cs="Arial"/>
                                <w:sz w:val="20"/>
                                <w:szCs w:val="20"/>
                              </w:rPr>
                              <w:t>3629</w:t>
                            </w:r>
                          </w:p>
                        </w:tc>
                        <w:tc>
                          <w:tcPr>
                            <w:tcW w:w="876" w:type="dxa"/>
                          </w:tcPr>
                          <w:p w14:paraId="72AA4A16"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515C381" w14:textId="77777777">
                        <w:tblPrEx>
                          <w:tblCellMar>
                            <w:top w:w="0" w:type="dxa"/>
                            <w:bottom w:w="0" w:type="dxa"/>
                          </w:tblCellMar>
                        </w:tblPrEx>
                        <w:trPr>
                          <w:trHeight w:hRule="exact" w:val="305"/>
                        </w:trPr>
                        <w:tc>
                          <w:tcPr>
                            <w:tcW w:w="811" w:type="dxa"/>
                          </w:tcPr>
                          <w:p w14:paraId="4D59B70E" w14:textId="77777777" w:rsidR="00BE0CC4" w:rsidRDefault="00000000">
                            <w:pPr>
                              <w:pStyle w:val="a6"/>
                              <w:spacing w:before="80"/>
                              <w:ind w:firstLine="0"/>
                              <w:rPr>
                                <w:sz w:val="16"/>
                                <w:szCs w:val="16"/>
                              </w:rPr>
                            </w:pPr>
                            <w:r>
                              <w:rPr>
                                <w:rStyle w:val="a5"/>
                                <w:rFonts w:ascii="Arial" w:eastAsia="Arial" w:hAnsi="Arial" w:cs="Arial"/>
                                <w:b/>
                                <w:bCs/>
                                <w:sz w:val="16"/>
                                <w:szCs w:val="16"/>
                              </w:rPr>
                              <w:t>а</w:t>
                            </w:r>
                          </w:p>
                        </w:tc>
                        <w:tc>
                          <w:tcPr>
                            <w:tcW w:w="3897" w:type="dxa"/>
                          </w:tcPr>
                          <w:p w14:paraId="05D06D8E" w14:textId="77777777" w:rsidR="00BE0CC4" w:rsidRDefault="00000000">
                            <w:pPr>
                              <w:pStyle w:val="a6"/>
                              <w:ind w:firstLine="160"/>
                              <w:rPr>
                                <w:sz w:val="20"/>
                                <w:szCs w:val="20"/>
                              </w:rPr>
                            </w:pPr>
                            <w:r>
                              <w:rPr>
                                <w:rStyle w:val="a5"/>
                                <w:rFonts w:ascii="Arial" w:eastAsia="Arial" w:hAnsi="Arial" w:cs="Arial"/>
                                <w:sz w:val="20"/>
                                <w:szCs w:val="20"/>
                              </w:rPr>
                              <w:t>Литвиненко Т.— 3503</w:t>
                            </w:r>
                          </w:p>
                        </w:tc>
                        <w:tc>
                          <w:tcPr>
                            <w:tcW w:w="876" w:type="dxa"/>
                          </w:tcPr>
                          <w:p w14:paraId="28078F6B" w14:textId="77777777" w:rsidR="00BE0CC4" w:rsidRDefault="00000000">
                            <w:pPr>
                              <w:pStyle w:val="a6"/>
                              <w:ind w:firstLine="340"/>
                              <w:rPr>
                                <w:sz w:val="24"/>
                                <w:szCs w:val="24"/>
                              </w:rPr>
                            </w:pPr>
                            <w:r>
                              <w:rPr>
                                <w:rStyle w:val="a5"/>
                                <w:rFonts w:ascii="Arial" w:eastAsia="Arial" w:hAnsi="Arial" w:cs="Arial"/>
                                <w:b/>
                                <w:bCs/>
                                <w:sz w:val="24"/>
                                <w:szCs w:val="24"/>
                              </w:rPr>
                              <w:t>о</w:t>
                            </w:r>
                          </w:p>
                        </w:tc>
                      </w:tr>
                      <w:tr w:rsidR="00BE0CC4" w14:paraId="273D535C" w14:textId="77777777">
                        <w:tblPrEx>
                          <w:tblCellMar>
                            <w:top w:w="0" w:type="dxa"/>
                            <w:bottom w:w="0" w:type="dxa"/>
                          </w:tblCellMar>
                        </w:tblPrEx>
                        <w:trPr>
                          <w:trHeight w:hRule="exact" w:val="274"/>
                        </w:trPr>
                        <w:tc>
                          <w:tcPr>
                            <w:tcW w:w="811" w:type="dxa"/>
                            <w:vAlign w:val="bottom"/>
                          </w:tcPr>
                          <w:p w14:paraId="6EF9F836"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897" w:type="dxa"/>
                            <w:vAlign w:val="bottom"/>
                          </w:tcPr>
                          <w:p w14:paraId="06B43358" w14:textId="77777777" w:rsidR="00BE0CC4" w:rsidRDefault="00000000">
                            <w:pPr>
                              <w:pStyle w:val="a6"/>
                              <w:ind w:firstLine="160"/>
                              <w:rPr>
                                <w:sz w:val="20"/>
                                <w:szCs w:val="20"/>
                              </w:rPr>
                            </w:pPr>
                            <w:r>
                              <w:rPr>
                                <w:rStyle w:val="a5"/>
                                <w:rFonts w:ascii="Arial" w:eastAsia="Arial" w:hAnsi="Arial" w:cs="Arial"/>
                                <w:sz w:val="20"/>
                                <w:szCs w:val="20"/>
                              </w:rPr>
                              <w:t>Литвинов С.— 3444—34 4 5, 3614</w:t>
                            </w:r>
                          </w:p>
                        </w:tc>
                        <w:tc>
                          <w:tcPr>
                            <w:tcW w:w="876" w:type="dxa"/>
                          </w:tcPr>
                          <w:p w14:paraId="4A227708" w14:textId="77777777" w:rsidR="00BE0CC4" w:rsidRDefault="00BE0CC4">
                            <w:pPr>
                              <w:rPr>
                                <w:sz w:val="10"/>
                                <w:szCs w:val="10"/>
                              </w:rPr>
                            </w:pPr>
                          </w:p>
                        </w:tc>
                      </w:tr>
                      <w:tr w:rsidR="00BE0CC4" w14:paraId="13FC20D4" w14:textId="77777777">
                        <w:tblPrEx>
                          <w:tblCellMar>
                            <w:top w:w="0" w:type="dxa"/>
                            <w:bottom w:w="0" w:type="dxa"/>
                          </w:tblCellMar>
                        </w:tblPrEx>
                        <w:trPr>
                          <w:trHeight w:hRule="exact" w:val="278"/>
                        </w:trPr>
                        <w:tc>
                          <w:tcPr>
                            <w:tcW w:w="811" w:type="dxa"/>
                            <w:vAlign w:val="bottom"/>
                          </w:tcPr>
                          <w:p w14:paraId="76B3C80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6A0D01E4" w14:textId="77777777" w:rsidR="00BE0CC4" w:rsidRDefault="00000000">
                            <w:pPr>
                              <w:pStyle w:val="a6"/>
                              <w:ind w:firstLine="160"/>
                              <w:rPr>
                                <w:sz w:val="20"/>
                                <w:szCs w:val="20"/>
                              </w:rPr>
                            </w:pPr>
                            <w:r>
                              <w:rPr>
                                <w:rStyle w:val="a5"/>
                                <w:rFonts w:ascii="Arial" w:eastAsia="Arial" w:hAnsi="Arial" w:cs="Arial"/>
                                <w:sz w:val="20"/>
                                <w:szCs w:val="20"/>
                              </w:rPr>
                              <w:t>Литвинова Жанна — 3661</w:t>
                            </w:r>
                          </w:p>
                        </w:tc>
                        <w:tc>
                          <w:tcPr>
                            <w:tcW w:w="876" w:type="dxa"/>
                          </w:tcPr>
                          <w:p w14:paraId="100E69C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2C42E36" w14:textId="77777777">
                        <w:tblPrEx>
                          <w:tblCellMar>
                            <w:top w:w="0" w:type="dxa"/>
                            <w:bottom w:w="0" w:type="dxa"/>
                          </w:tblCellMar>
                        </w:tblPrEx>
                        <w:trPr>
                          <w:trHeight w:hRule="exact" w:val="297"/>
                        </w:trPr>
                        <w:tc>
                          <w:tcPr>
                            <w:tcW w:w="811" w:type="dxa"/>
                            <w:vAlign w:val="bottom"/>
                          </w:tcPr>
                          <w:p w14:paraId="4A84275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4AE591D7" w14:textId="77777777" w:rsidR="00BE0CC4" w:rsidRDefault="00000000">
                            <w:pPr>
                              <w:pStyle w:val="a6"/>
                              <w:ind w:firstLine="160"/>
                              <w:rPr>
                                <w:sz w:val="20"/>
                                <w:szCs w:val="20"/>
                              </w:rPr>
                            </w:pPr>
                            <w:r>
                              <w:rPr>
                                <w:rStyle w:val="a5"/>
                                <w:rFonts w:ascii="Arial" w:eastAsia="Arial" w:hAnsi="Arial" w:cs="Arial"/>
                                <w:sz w:val="20"/>
                                <w:szCs w:val="20"/>
                              </w:rPr>
                              <w:t>Литус Н.—3606</w:t>
                            </w:r>
                          </w:p>
                        </w:tc>
                        <w:tc>
                          <w:tcPr>
                            <w:tcW w:w="876" w:type="dxa"/>
                          </w:tcPr>
                          <w:p w14:paraId="6418B427" w14:textId="77777777" w:rsidR="00BE0CC4" w:rsidRDefault="00000000">
                            <w:pPr>
                              <w:pStyle w:val="a6"/>
                              <w:ind w:firstLine="340"/>
                              <w:rPr>
                                <w:sz w:val="24"/>
                                <w:szCs w:val="24"/>
                              </w:rPr>
                            </w:pPr>
                            <w:r>
                              <w:rPr>
                                <w:rStyle w:val="a5"/>
                                <w:rFonts w:ascii="Arial" w:eastAsia="Arial" w:hAnsi="Arial" w:cs="Arial"/>
                                <w:b/>
                                <w:bCs/>
                                <w:sz w:val="24"/>
                                <w:szCs w:val="24"/>
                              </w:rPr>
                              <w:t>мн</w:t>
                            </w:r>
                          </w:p>
                        </w:tc>
                      </w:tr>
                      <w:tr w:rsidR="00BE0CC4" w14:paraId="3574D098" w14:textId="77777777">
                        <w:tblPrEx>
                          <w:tblCellMar>
                            <w:top w:w="0" w:type="dxa"/>
                            <w:bottom w:w="0" w:type="dxa"/>
                          </w:tblCellMar>
                        </w:tblPrEx>
                        <w:trPr>
                          <w:trHeight w:hRule="exact" w:val="274"/>
                        </w:trPr>
                        <w:tc>
                          <w:tcPr>
                            <w:tcW w:w="811" w:type="dxa"/>
                          </w:tcPr>
                          <w:p w14:paraId="5B2D92A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E5EE920" w14:textId="77777777" w:rsidR="00BE0CC4" w:rsidRDefault="00000000">
                            <w:pPr>
                              <w:pStyle w:val="a6"/>
                              <w:ind w:firstLine="160"/>
                              <w:rPr>
                                <w:sz w:val="20"/>
                                <w:szCs w:val="20"/>
                              </w:rPr>
                            </w:pPr>
                            <w:r>
                              <w:rPr>
                                <w:rStyle w:val="a5"/>
                                <w:rFonts w:ascii="Arial" w:eastAsia="Arial" w:hAnsi="Arial" w:cs="Arial"/>
                                <w:sz w:val="20"/>
                                <w:szCs w:val="20"/>
                              </w:rPr>
                              <w:t>Лифанова М.— 3675</w:t>
                            </w:r>
                          </w:p>
                        </w:tc>
                        <w:tc>
                          <w:tcPr>
                            <w:tcW w:w="876" w:type="dxa"/>
                          </w:tcPr>
                          <w:p w14:paraId="1A226B23"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r>
                      <w:tr w:rsidR="00BE0CC4" w14:paraId="667713BF" w14:textId="77777777">
                        <w:tblPrEx>
                          <w:tblCellMar>
                            <w:top w:w="0" w:type="dxa"/>
                            <w:bottom w:w="0" w:type="dxa"/>
                          </w:tblCellMar>
                        </w:tblPrEx>
                        <w:trPr>
                          <w:trHeight w:hRule="exact" w:val="286"/>
                        </w:trPr>
                        <w:tc>
                          <w:tcPr>
                            <w:tcW w:w="811" w:type="dxa"/>
                          </w:tcPr>
                          <w:p w14:paraId="5D73178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97" w:type="dxa"/>
                          </w:tcPr>
                          <w:p w14:paraId="2359AA39" w14:textId="77777777" w:rsidR="00BE0CC4" w:rsidRDefault="00000000">
                            <w:pPr>
                              <w:pStyle w:val="a6"/>
                              <w:ind w:firstLine="160"/>
                              <w:rPr>
                                <w:sz w:val="20"/>
                                <w:szCs w:val="20"/>
                              </w:rPr>
                            </w:pPr>
                            <w:r>
                              <w:rPr>
                                <w:rStyle w:val="a5"/>
                                <w:rFonts w:ascii="Arial" w:eastAsia="Arial" w:hAnsi="Arial" w:cs="Arial"/>
                                <w:sz w:val="20"/>
                                <w:szCs w:val="20"/>
                              </w:rPr>
                              <w:t>Лифшиц В.— 3511</w:t>
                            </w:r>
                          </w:p>
                        </w:tc>
                        <w:tc>
                          <w:tcPr>
                            <w:tcW w:w="876" w:type="dxa"/>
                          </w:tcPr>
                          <w:p w14:paraId="41E417EF"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0325895D" w14:textId="77777777">
                        <w:tblPrEx>
                          <w:tblCellMar>
                            <w:top w:w="0" w:type="dxa"/>
                            <w:bottom w:w="0" w:type="dxa"/>
                          </w:tblCellMar>
                        </w:tblPrEx>
                        <w:trPr>
                          <w:trHeight w:hRule="exact" w:val="270"/>
                        </w:trPr>
                        <w:tc>
                          <w:tcPr>
                            <w:tcW w:w="811" w:type="dxa"/>
                          </w:tcPr>
                          <w:p w14:paraId="013D841F"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897" w:type="dxa"/>
                          </w:tcPr>
                          <w:p w14:paraId="300244CC" w14:textId="77777777" w:rsidR="00BE0CC4" w:rsidRDefault="00000000">
                            <w:pPr>
                              <w:pStyle w:val="a6"/>
                              <w:ind w:firstLine="160"/>
                              <w:rPr>
                                <w:sz w:val="20"/>
                                <w:szCs w:val="20"/>
                              </w:rPr>
                            </w:pPr>
                            <w:r>
                              <w:rPr>
                                <w:rStyle w:val="a5"/>
                                <w:rFonts w:ascii="Arial" w:eastAsia="Arial" w:hAnsi="Arial" w:cs="Arial"/>
                                <w:sz w:val="20"/>
                                <w:szCs w:val="20"/>
                              </w:rPr>
                              <w:t>Лихачев В.— 3753</w:t>
                            </w:r>
                          </w:p>
                        </w:tc>
                        <w:tc>
                          <w:tcPr>
                            <w:tcW w:w="876" w:type="dxa"/>
                          </w:tcPr>
                          <w:p w14:paraId="62160E0A"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7C8949DE" w14:textId="77777777">
                        <w:tblPrEx>
                          <w:tblCellMar>
                            <w:top w:w="0" w:type="dxa"/>
                            <w:bottom w:w="0" w:type="dxa"/>
                          </w:tblCellMar>
                        </w:tblPrEx>
                        <w:trPr>
                          <w:trHeight w:hRule="exact" w:val="286"/>
                        </w:trPr>
                        <w:tc>
                          <w:tcPr>
                            <w:tcW w:w="811" w:type="dxa"/>
                          </w:tcPr>
                          <w:p w14:paraId="521369FC"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tcPr>
                          <w:p w14:paraId="4DD5C10A" w14:textId="77777777" w:rsidR="00BE0CC4" w:rsidRDefault="00000000">
                            <w:pPr>
                              <w:pStyle w:val="a6"/>
                              <w:ind w:firstLine="160"/>
                              <w:rPr>
                                <w:sz w:val="20"/>
                                <w:szCs w:val="20"/>
                              </w:rPr>
                            </w:pPr>
                            <w:r>
                              <w:rPr>
                                <w:rStyle w:val="a5"/>
                                <w:rFonts w:ascii="Arial" w:eastAsia="Arial" w:hAnsi="Arial" w:cs="Arial"/>
                                <w:sz w:val="20"/>
                                <w:szCs w:val="20"/>
                              </w:rPr>
                              <w:t>Лихачева Т.— 3589, 3590</w:t>
                            </w:r>
                          </w:p>
                        </w:tc>
                        <w:tc>
                          <w:tcPr>
                            <w:tcW w:w="876" w:type="dxa"/>
                          </w:tcPr>
                          <w:p w14:paraId="1C5B7AF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6E85974C" w14:textId="77777777">
                        <w:tblPrEx>
                          <w:tblCellMar>
                            <w:top w:w="0" w:type="dxa"/>
                            <w:bottom w:w="0" w:type="dxa"/>
                          </w:tblCellMar>
                        </w:tblPrEx>
                        <w:trPr>
                          <w:trHeight w:hRule="exact" w:val="282"/>
                        </w:trPr>
                        <w:tc>
                          <w:tcPr>
                            <w:tcW w:w="811" w:type="dxa"/>
                          </w:tcPr>
                          <w:p w14:paraId="39E3B851"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97" w:type="dxa"/>
                          </w:tcPr>
                          <w:p w14:paraId="7022E034" w14:textId="77777777" w:rsidR="00BE0CC4" w:rsidRDefault="00000000">
                            <w:pPr>
                              <w:pStyle w:val="a6"/>
                              <w:ind w:firstLine="160"/>
                              <w:rPr>
                                <w:sz w:val="20"/>
                                <w:szCs w:val="20"/>
                              </w:rPr>
                            </w:pPr>
                            <w:r>
                              <w:rPr>
                                <w:rStyle w:val="a5"/>
                                <w:rFonts w:ascii="Arial" w:eastAsia="Arial" w:hAnsi="Arial" w:cs="Arial"/>
                                <w:sz w:val="20"/>
                                <w:szCs w:val="20"/>
                              </w:rPr>
                              <w:t>Лиходеев Л.— 3704, 3708, 3709</w:t>
                            </w:r>
                          </w:p>
                        </w:tc>
                        <w:tc>
                          <w:tcPr>
                            <w:tcW w:w="876" w:type="dxa"/>
                          </w:tcPr>
                          <w:p w14:paraId="0500107F" w14:textId="77777777" w:rsidR="00BE0CC4" w:rsidRDefault="00000000">
                            <w:pPr>
                              <w:pStyle w:val="a6"/>
                              <w:ind w:firstLine="340"/>
                              <w:rPr>
                                <w:sz w:val="24"/>
                                <w:szCs w:val="24"/>
                              </w:rPr>
                            </w:pPr>
                            <w:r>
                              <w:rPr>
                                <w:rStyle w:val="a5"/>
                                <w:rFonts w:ascii="Arial" w:eastAsia="Arial" w:hAnsi="Arial" w:cs="Arial"/>
                                <w:b/>
                                <w:bCs/>
                                <w:sz w:val="24"/>
                                <w:szCs w:val="24"/>
                              </w:rPr>
                              <w:t>ДК</w:t>
                            </w:r>
                          </w:p>
                        </w:tc>
                      </w:tr>
                      <w:tr w:rsidR="00BE0CC4" w14:paraId="77378637" w14:textId="77777777">
                        <w:tblPrEx>
                          <w:tblCellMar>
                            <w:top w:w="0" w:type="dxa"/>
                            <w:bottom w:w="0" w:type="dxa"/>
                          </w:tblCellMar>
                        </w:tblPrEx>
                        <w:trPr>
                          <w:trHeight w:hRule="exact" w:val="278"/>
                        </w:trPr>
                        <w:tc>
                          <w:tcPr>
                            <w:tcW w:w="811" w:type="dxa"/>
                          </w:tcPr>
                          <w:p w14:paraId="160A438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2CD9B3D" w14:textId="77777777" w:rsidR="00BE0CC4" w:rsidRDefault="00000000">
                            <w:pPr>
                              <w:pStyle w:val="a6"/>
                              <w:ind w:firstLine="160"/>
                              <w:rPr>
                                <w:sz w:val="20"/>
                                <w:szCs w:val="20"/>
                              </w:rPr>
                            </w:pPr>
                            <w:r>
                              <w:rPr>
                                <w:rStyle w:val="a5"/>
                                <w:rFonts w:ascii="Arial" w:eastAsia="Arial" w:hAnsi="Arial" w:cs="Arial"/>
                                <w:sz w:val="20"/>
                                <w:szCs w:val="20"/>
                              </w:rPr>
                              <w:t>Лицитис А. — 3612</w:t>
                            </w:r>
                          </w:p>
                        </w:tc>
                        <w:tc>
                          <w:tcPr>
                            <w:tcW w:w="876" w:type="dxa"/>
                          </w:tcPr>
                          <w:p w14:paraId="44C93D0A" w14:textId="77777777" w:rsidR="00BE0CC4" w:rsidRDefault="00000000">
                            <w:pPr>
                              <w:pStyle w:val="a6"/>
                              <w:ind w:firstLine="340"/>
                              <w:rPr>
                                <w:sz w:val="24"/>
                                <w:szCs w:val="24"/>
                              </w:rPr>
                            </w:pPr>
                            <w:r>
                              <w:rPr>
                                <w:rStyle w:val="a5"/>
                                <w:rFonts w:ascii="Arial" w:eastAsia="Arial" w:hAnsi="Arial" w:cs="Arial"/>
                                <w:b/>
                                <w:bCs/>
                                <w:sz w:val="24"/>
                                <w:szCs w:val="24"/>
                              </w:rPr>
                              <w:t>с</w:t>
                            </w:r>
                          </w:p>
                        </w:tc>
                      </w:tr>
                      <w:tr w:rsidR="00BE0CC4" w14:paraId="792E92EE" w14:textId="77777777">
                        <w:tblPrEx>
                          <w:tblCellMar>
                            <w:top w:w="0" w:type="dxa"/>
                            <w:bottom w:w="0" w:type="dxa"/>
                          </w:tblCellMar>
                        </w:tblPrEx>
                        <w:trPr>
                          <w:trHeight w:hRule="exact" w:val="316"/>
                        </w:trPr>
                        <w:tc>
                          <w:tcPr>
                            <w:tcW w:w="811" w:type="dxa"/>
                          </w:tcPr>
                          <w:p w14:paraId="2824E72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AC5016A" w14:textId="77777777" w:rsidR="00BE0CC4" w:rsidRDefault="00000000">
                            <w:pPr>
                              <w:pStyle w:val="a6"/>
                              <w:ind w:firstLine="160"/>
                              <w:rPr>
                                <w:sz w:val="20"/>
                                <w:szCs w:val="20"/>
                              </w:rPr>
                            </w:pPr>
                            <w:r>
                              <w:rPr>
                                <w:rStyle w:val="a5"/>
                                <w:rFonts w:ascii="Arial" w:eastAsia="Arial" w:hAnsi="Arial" w:cs="Arial"/>
                                <w:sz w:val="20"/>
                                <w:szCs w:val="20"/>
                              </w:rPr>
                              <w:t>Лицкаиович Е,— 3667</w:t>
                            </w:r>
                          </w:p>
                        </w:tc>
                        <w:tc>
                          <w:tcPr>
                            <w:tcW w:w="876" w:type="dxa"/>
                          </w:tcPr>
                          <w:p w14:paraId="62D3FA1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33FCC6B" w14:textId="77777777">
                        <w:tblPrEx>
                          <w:tblCellMar>
                            <w:top w:w="0" w:type="dxa"/>
                            <w:bottom w:w="0" w:type="dxa"/>
                          </w:tblCellMar>
                        </w:tblPrEx>
                        <w:trPr>
                          <w:trHeight w:hRule="exact" w:val="301"/>
                        </w:trPr>
                        <w:tc>
                          <w:tcPr>
                            <w:tcW w:w="811" w:type="dxa"/>
                            <w:vAlign w:val="bottom"/>
                          </w:tcPr>
                          <w:p w14:paraId="0AC7AC5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292B9DC9" w14:textId="77777777" w:rsidR="00BE0CC4" w:rsidRDefault="00000000">
                            <w:pPr>
                              <w:pStyle w:val="a6"/>
                              <w:ind w:firstLine="160"/>
                              <w:rPr>
                                <w:sz w:val="20"/>
                                <w:szCs w:val="20"/>
                              </w:rPr>
                            </w:pPr>
                            <w:r>
                              <w:rPr>
                                <w:rStyle w:val="a5"/>
                                <w:rFonts w:ascii="Arial" w:eastAsia="Arial" w:hAnsi="Arial" w:cs="Arial"/>
                                <w:sz w:val="20"/>
                                <w:szCs w:val="20"/>
                              </w:rPr>
                              <w:t>Лобанев Н.— 3689</w:t>
                            </w:r>
                          </w:p>
                        </w:tc>
                        <w:tc>
                          <w:tcPr>
                            <w:tcW w:w="876" w:type="dxa"/>
                          </w:tcPr>
                          <w:p w14:paraId="0950FE7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63B8F32F" w14:textId="77777777">
                        <w:tblPrEx>
                          <w:tblCellMar>
                            <w:top w:w="0" w:type="dxa"/>
                            <w:bottom w:w="0" w:type="dxa"/>
                          </w:tblCellMar>
                        </w:tblPrEx>
                        <w:trPr>
                          <w:trHeight w:hRule="exact" w:val="282"/>
                        </w:trPr>
                        <w:tc>
                          <w:tcPr>
                            <w:tcW w:w="811" w:type="dxa"/>
                          </w:tcPr>
                          <w:p w14:paraId="4191D1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12200BC7" w14:textId="77777777" w:rsidR="00BE0CC4" w:rsidRDefault="00000000">
                            <w:pPr>
                              <w:pStyle w:val="a6"/>
                              <w:ind w:firstLine="160"/>
                              <w:rPr>
                                <w:sz w:val="20"/>
                                <w:szCs w:val="20"/>
                              </w:rPr>
                            </w:pPr>
                            <w:r>
                              <w:rPr>
                                <w:rStyle w:val="a5"/>
                                <w:rFonts w:ascii="Arial" w:eastAsia="Arial" w:hAnsi="Arial" w:cs="Arial"/>
                                <w:sz w:val="20"/>
                                <w:szCs w:val="20"/>
                              </w:rPr>
                              <w:t>Лобанеэ С.— 3689</w:t>
                            </w:r>
                          </w:p>
                        </w:tc>
                        <w:tc>
                          <w:tcPr>
                            <w:tcW w:w="876" w:type="dxa"/>
                          </w:tcPr>
                          <w:p w14:paraId="727092B4"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4E3A27FB" w14:textId="77777777">
                        <w:tblPrEx>
                          <w:tblCellMar>
                            <w:top w:w="0" w:type="dxa"/>
                            <w:bottom w:w="0" w:type="dxa"/>
                          </w:tblCellMar>
                        </w:tblPrEx>
                        <w:trPr>
                          <w:trHeight w:hRule="exact" w:val="290"/>
                        </w:trPr>
                        <w:tc>
                          <w:tcPr>
                            <w:tcW w:w="811" w:type="dxa"/>
                          </w:tcPr>
                          <w:p w14:paraId="49562C3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09EB012A" w14:textId="77777777" w:rsidR="00BE0CC4" w:rsidRDefault="00000000">
                            <w:pPr>
                              <w:pStyle w:val="a6"/>
                              <w:ind w:firstLine="160"/>
                              <w:rPr>
                                <w:sz w:val="20"/>
                                <w:szCs w:val="20"/>
                              </w:rPr>
                            </w:pPr>
                            <w:r>
                              <w:rPr>
                                <w:rStyle w:val="a5"/>
                                <w:rFonts w:ascii="Arial" w:eastAsia="Arial" w:hAnsi="Arial" w:cs="Arial"/>
                                <w:sz w:val="20"/>
                                <w:szCs w:val="20"/>
                              </w:rPr>
                              <w:t>Лобанова Тамара — 3654</w:t>
                            </w:r>
                          </w:p>
                        </w:tc>
                        <w:tc>
                          <w:tcPr>
                            <w:tcW w:w="876" w:type="dxa"/>
                          </w:tcPr>
                          <w:p w14:paraId="1798712A"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r>
                      <w:tr w:rsidR="00BE0CC4" w14:paraId="10CDB15F" w14:textId="77777777">
                        <w:tblPrEx>
                          <w:tblCellMar>
                            <w:top w:w="0" w:type="dxa"/>
                            <w:bottom w:w="0" w:type="dxa"/>
                          </w:tblCellMar>
                        </w:tblPrEx>
                        <w:trPr>
                          <w:trHeight w:hRule="exact" w:val="270"/>
                        </w:trPr>
                        <w:tc>
                          <w:tcPr>
                            <w:tcW w:w="811" w:type="dxa"/>
                          </w:tcPr>
                          <w:p w14:paraId="281CAC3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6F078043" w14:textId="77777777" w:rsidR="00BE0CC4" w:rsidRDefault="00000000">
                            <w:pPr>
                              <w:pStyle w:val="a6"/>
                              <w:ind w:firstLine="160"/>
                              <w:rPr>
                                <w:sz w:val="20"/>
                                <w:szCs w:val="20"/>
                              </w:rPr>
                            </w:pPr>
                            <w:r>
                              <w:rPr>
                                <w:rStyle w:val="a5"/>
                                <w:rFonts w:ascii="Arial" w:eastAsia="Arial" w:hAnsi="Arial" w:cs="Arial"/>
                                <w:sz w:val="20"/>
                                <w:szCs w:val="20"/>
                              </w:rPr>
                              <w:t>Лобиньш В.— 3612</w:t>
                            </w:r>
                          </w:p>
                        </w:tc>
                        <w:tc>
                          <w:tcPr>
                            <w:tcW w:w="876" w:type="dxa"/>
                          </w:tcPr>
                          <w:p w14:paraId="0DD072B8"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5A3E06CF" w14:textId="77777777">
                        <w:tblPrEx>
                          <w:tblCellMar>
                            <w:top w:w="0" w:type="dxa"/>
                            <w:bottom w:w="0" w:type="dxa"/>
                          </w:tblCellMar>
                        </w:tblPrEx>
                        <w:trPr>
                          <w:trHeight w:hRule="exact" w:val="286"/>
                        </w:trPr>
                        <w:tc>
                          <w:tcPr>
                            <w:tcW w:w="811" w:type="dxa"/>
                            <w:vAlign w:val="bottom"/>
                          </w:tcPr>
                          <w:p w14:paraId="3E1A49A7" w14:textId="77777777" w:rsidR="00BE0CC4" w:rsidRDefault="00000000">
                            <w:pPr>
                              <w:pStyle w:val="a6"/>
                              <w:ind w:firstLine="0"/>
                              <w:rPr>
                                <w:sz w:val="24"/>
                                <w:szCs w:val="24"/>
                              </w:rPr>
                            </w:pPr>
                            <w:r>
                              <w:rPr>
                                <w:rStyle w:val="a5"/>
                                <w:rFonts w:ascii="Arial" w:eastAsia="Arial" w:hAnsi="Arial" w:cs="Arial"/>
                                <w:b/>
                                <w:bCs/>
                                <w:sz w:val="24"/>
                                <w:szCs w:val="24"/>
                              </w:rPr>
                              <w:t>ар</w:t>
                            </w:r>
                          </w:p>
                        </w:tc>
                        <w:tc>
                          <w:tcPr>
                            <w:tcW w:w="3897" w:type="dxa"/>
                            <w:vAlign w:val="bottom"/>
                          </w:tcPr>
                          <w:p w14:paraId="118851BB" w14:textId="77777777" w:rsidR="00BE0CC4" w:rsidRDefault="00000000">
                            <w:pPr>
                              <w:pStyle w:val="a6"/>
                              <w:ind w:firstLine="160"/>
                              <w:rPr>
                                <w:sz w:val="20"/>
                                <w:szCs w:val="20"/>
                              </w:rPr>
                            </w:pPr>
                            <w:r>
                              <w:rPr>
                                <w:rStyle w:val="a5"/>
                                <w:rFonts w:ascii="Arial" w:eastAsia="Arial" w:hAnsi="Arial" w:cs="Arial"/>
                                <w:sz w:val="20"/>
                                <w:szCs w:val="20"/>
                              </w:rPr>
                              <w:t>Лобов Л. —3439, 3602</w:t>
                            </w:r>
                          </w:p>
                        </w:tc>
                        <w:tc>
                          <w:tcPr>
                            <w:tcW w:w="876" w:type="dxa"/>
                          </w:tcPr>
                          <w:p w14:paraId="35B4200B" w14:textId="77777777" w:rsidR="00BE0CC4" w:rsidRDefault="00BE0CC4">
                            <w:pPr>
                              <w:rPr>
                                <w:sz w:val="10"/>
                                <w:szCs w:val="10"/>
                              </w:rPr>
                            </w:pPr>
                          </w:p>
                        </w:tc>
                      </w:tr>
                      <w:tr w:rsidR="00BE0CC4" w14:paraId="1BC2692B" w14:textId="77777777">
                        <w:tblPrEx>
                          <w:tblCellMar>
                            <w:top w:w="0" w:type="dxa"/>
                            <w:bottom w:w="0" w:type="dxa"/>
                          </w:tblCellMar>
                        </w:tblPrEx>
                        <w:trPr>
                          <w:trHeight w:hRule="exact" w:val="286"/>
                        </w:trPr>
                        <w:tc>
                          <w:tcPr>
                            <w:tcW w:w="811" w:type="dxa"/>
                          </w:tcPr>
                          <w:p w14:paraId="1898119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1CE8626B" w14:textId="77777777" w:rsidR="00BE0CC4" w:rsidRDefault="00000000">
                            <w:pPr>
                              <w:pStyle w:val="a6"/>
                              <w:ind w:firstLine="160"/>
                              <w:rPr>
                                <w:sz w:val="20"/>
                                <w:szCs w:val="20"/>
                              </w:rPr>
                            </w:pPr>
                            <w:r>
                              <w:rPr>
                                <w:rStyle w:val="a5"/>
                                <w:rFonts w:ascii="Arial" w:eastAsia="Arial" w:hAnsi="Arial" w:cs="Arial"/>
                                <w:sz w:val="20"/>
                                <w:szCs w:val="20"/>
                              </w:rPr>
                              <w:t>Лобунец В.— 3439</w:t>
                            </w:r>
                          </w:p>
                        </w:tc>
                        <w:tc>
                          <w:tcPr>
                            <w:tcW w:w="876" w:type="dxa"/>
                          </w:tcPr>
                          <w:p w14:paraId="1A14670F"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r>
                      <w:tr w:rsidR="00BE0CC4" w14:paraId="4C2B89AF" w14:textId="77777777">
                        <w:tblPrEx>
                          <w:tblCellMar>
                            <w:top w:w="0" w:type="dxa"/>
                            <w:bottom w:w="0" w:type="dxa"/>
                          </w:tblCellMar>
                        </w:tblPrEx>
                        <w:trPr>
                          <w:trHeight w:hRule="exact" w:val="270"/>
                        </w:trPr>
                        <w:tc>
                          <w:tcPr>
                            <w:tcW w:w="811" w:type="dxa"/>
                          </w:tcPr>
                          <w:p w14:paraId="0C494B6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72DD508D" w14:textId="77777777" w:rsidR="00BE0CC4" w:rsidRDefault="00000000">
                            <w:pPr>
                              <w:pStyle w:val="a6"/>
                              <w:ind w:firstLine="160"/>
                              <w:rPr>
                                <w:sz w:val="20"/>
                                <w:szCs w:val="20"/>
                              </w:rPr>
                            </w:pPr>
                            <w:r>
                              <w:rPr>
                                <w:rStyle w:val="a5"/>
                                <w:rFonts w:ascii="Arial" w:eastAsia="Arial" w:hAnsi="Arial" w:cs="Arial"/>
                                <w:sz w:val="20"/>
                                <w:szCs w:val="20"/>
                              </w:rPr>
                              <w:t>Логвинов М.— 3696</w:t>
                            </w:r>
                          </w:p>
                        </w:tc>
                        <w:tc>
                          <w:tcPr>
                            <w:tcW w:w="876" w:type="dxa"/>
                          </w:tcPr>
                          <w:p w14:paraId="2F6837A5"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r>
                      <w:tr w:rsidR="00BE0CC4" w14:paraId="77503E85" w14:textId="77777777">
                        <w:tblPrEx>
                          <w:tblCellMar>
                            <w:top w:w="0" w:type="dxa"/>
                            <w:bottom w:w="0" w:type="dxa"/>
                          </w:tblCellMar>
                        </w:tblPrEx>
                        <w:trPr>
                          <w:trHeight w:hRule="exact" w:val="347"/>
                        </w:trPr>
                        <w:tc>
                          <w:tcPr>
                            <w:tcW w:w="811" w:type="dxa"/>
                          </w:tcPr>
                          <w:p w14:paraId="3D4DE91F"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tcPr>
                          <w:p w14:paraId="70F52F56" w14:textId="77777777" w:rsidR="00BE0CC4" w:rsidRDefault="00000000">
                            <w:pPr>
                              <w:pStyle w:val="a6"/>
                              <w:ind w:firstLine="160"/>
                              <w:rPr>
                                <w:sz w:val="20"/>
                                <w:szCs w:val="20"/>
                              </w:rPr>
                            </w:pPr>
                            <w:r>
                              <w:rPr>
                                <w:rStyle w:val="a5"/>
                                <w:rFonts w:ascii="Arial" w:eastAsia="Arial" w:hAnsi="Arial" w:cs="Arial"/>
                                <w:sz w:val="20"/>
                                <w:szCs w:val="20"/>
                              </w:rPr>
                              <w:t>Логвинова Т.— 3519</w:t>
                            </w:r>
                          </w:p>
                        </w:tc>
                        <w:tc>
                          <w:tcPr>
                            <w:tcW w:w="876" w:type="dxa"/>
                            <w:vAlign w:val="bottom"/>
                          </w:tcPr>
                          <w:p w14:paraId="0925F7B9" w14:textId="77777777" w:rsidR="00BE0CC4" w:rsidRDefault="00000000">
                            <w:pPr>
                              <w:pStyle w:val="a6"/>
                              <w:ind w:firstLine="340"/>
                              <w:jc w:val="both"/>
                              <w:rPr>
                                <w:sz w:val="24"/>
                                <w:szCs w:val="24"/>
                              </w:rPr>
                            </w:pPr>
                            <w:r>
                              <w:rPr>
                                <w:rStyle w:val="a5"/>
                                <w:rFonts w:ascii="Arial" w:eastAsia="Arial" w:hAnsi="Arial" w:cs="Arial"/>
                                <w:b/>
                                <w:bCs/>
                                <w:sz w:val="24"/>
                                <w:szCs w:val="24"/>
                              </w:rPr>
                              <w:t>а</w:t>
                            </w:r>
                          </w:p>
                          <w:p w14:paraId="109D22E4"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64A5E5E5" w14:textId="77777777">
                        <w:tblPrEx>
                          <w:tblCellMar>
                            <w:top w:w="0" w:type="dxa"/>
                            <w:bottom w:w="0" w:type="dxa"/>
                          </w:tblCellMar>
                        </w:tblPrEx>
                        <w:trPr>
                          <w:trHeight w:hRule="exact" w:val="229"/>
                        </w:trPr>
                        <w:tc>
                          <w:tcPr>
                            <w:tcW w:w="811" w:type="dxa"/>
                          </w:tcPr>
                          <w:p w14:paraId="5C7B6F4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0668AD1F" w14:textId="77777777" w:rsidR="00BE0CC4" w:rsidRDefault="00000000">
                            <w:pPr>
                              <w:pStyle w:val="a6"/>
                              <w:ind w:firstLine="160"/>
                              <w:rPr>
                                <w:sz w:val="20"/>
                                <w:szCs w:val="20"/>
                              </w:rPr>
                            </w:pPr>
                            <w:r>
                              <w:rPr>
                                <w:rStyle w:val="a5"/>
                                <w:rFonts w:ascii="Arial" w:eastAsia="Arial" w:hAnsi="Arial" w:cs="Arial"/>
                                <w:sz w:val="20"/>
                                <w:szCs w:val="20"/>
                              </w:rPr>
                              <w:t>Логинов Коля — 3424</w:t>
                            </w:r>
                          </w:p>
                        </w:tc>
                        <w:tc>
                          <w:tcPr>
                            <w:tcW w:w="876" w:type="dxa"/>
                          </w:tcPr>
                          <w:p w14:paraId="78C625D2" w14:textId="77777777" w:rsidR="00BE0CC4" w:rsidRDefault="00BE0CC4">
                            <w:pPr>
                              <w:rPr>
                                <w:sz w:val="10"/>
                                <w:szCs w:val="10"/>
                              </w:rPr>
                            </w:pPr>
                          </w:p>
                        </w:tc>
                      </w:tr>
                      <w:tr w:rsidR="00BE0CC4" w14:paraId="109D8F0F" w14:textId="77777777">
                        <w:tblPrEx>
                          <w:tblCellMar>
                            <w:top w:w="0" w:type="dxa"/>
                            <w:bottom w:w="0" w:type="dxa"/>
                          </w:tblCellMar>
                        </w:tblPrEx>
                        <w:trPr>
                          <w:trHeight w:hRule="exact" w:val="282"/>
                        </w:trPr>
                        <w:tc>
                          <w:tcPr>
                            <w:tcW w:w="811" w:type="dxa"/>
                            <w:vAlign w:val="bottom"/>
                          </w:tcPr>
                          <w:p w14:paraId="4B715EBA"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vAlign w:val="bottom"/>
                          </w:tcPr>
                          <w:p w14:paraId="574BEBEC" w14:textId="77777777" w:rsidR="00BE0CC4" w:rsidRDefault="00000000">
                            <w:pPr>
                              <w:pStyle w:val="a6"/>
                              <w:ind w:firstLine="160"/>
                              <w:rPr>
                                <w:sz w:val="20"/>
                                <w:szCs w:val="20"/>
                              </w:rPr>
                            </w:pPr>
                            <w:r>
                              <w:rPr>
                                <w:rStyle w:val="a5"/>
                                <w:rFonts w:ascii="Arial" w:eastAsia="Arial" w:hAnsi="Arial" w:cs="Arial"/>
                                <w:sz w:val="20"/>
                                <w:szCs w:val="20"/>
                              </w:rPr>
                              <w:t>Логинова Н.— 3523, 3586</w:t>
                            </w:r>
                          </w:p>
                        </w:tc>
                        <w:tc>
                          <w:tcPr>
                            <w:tcW w:w="876" w:type="dxa"/>
                            <w:vAlign w:val="bottom"/>
                          </w:tcPr>
                          <w:p w14:paraId="16A69B39" w14:textId="77777777" w:rsidR="00BE0CC4" w:rsidRDefault="00000000">
                            <w:pPr>
                              <w:pStyle w:val="a6"/>
                              <w:ind w:firstLine="340"/>
                              <w:jc w:val="both"/>
                              <w:rPr>
                                <w:sz w:val="24"/>
                                <w:szCs w:val="24"/>
                              </w:rPr>
                            </w:pPr>
                            <w:r>
                              <w:rPr>
                                <w:rStyle w:val="a5"/>
                                <w:rFonts w:ascii="Arial" w:eastAsia="Arial" w:hAnsi="Arial" w:cs="Arial"/>
                                <w:b/>
                                <w:bCs/>
                                <w:sz w:val="24"/>
                                <w:szCs w:val="24"/>
                                <w:lang w:val="en-US" w:eastAsia="en-US"/>
                              </w:rPr>
                              <w:t>Q</w:t>
                            </w:r>
                          </w:p>
                        </w:tc>
                      </w:tr>
                      <w:tr w:rsidR="00BE0CC4" w14:paraId="5FD7834B" w14:textId="77777777">
                        <w:tblPrEx>
                          <w:tblCellMar>
                            <w:top w:w="0" w:type="dxa"/>
                            <w:bottom w:w="0" w:type="dxa"/>
                          </w:tblCellMar>
                        </w:tblPrEx>
                        <w:trPr>
                          <w:trHeight w:hRule="exact" w:val="282"/>
                        </w:trPr>
                        <w:tc>
                          <w:tcPr>
                            <w:tcW w:w="811" w:type="dxa"/>
                            <w:vAlign w:val="bottom"/>
                          </w:tcPr>
                          <w:p w14:paraId="0785F28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38B5710B" w14:textId="77777777" w:rsidR="00BE0CC4" w:rsidRDefault="00000000">
                            <w:pPr>
                              <w:pStyle w:val="a6"/>
                              <w:ind w:firstLine="160"/>
                              <w:rPr>
                                <w:sz w:val="20"/>
                                <w:szCs w:val="20"/>
                              </w:rPr>
                            </w:pPr>
                            <w:r>
                              <w:rPr>
                                <w:rStyle w:val="a5"/>
                                <w:rFonts w:ascii="Arial" w:eastAsia="Arial" w:hAnsi="Arial" w:cs="Arial"/>
                                <w:sz w:val="20"/>
                                <w:szCs w:val="20"/>
                              </w:rPr>
                              <w:t>Логинова Т.— 3430, 3462, 3539,</w:t>
                            </w:r>
                          </w:p>
                        </w:tc>
                        <w:tc>
                          <w:tcPr>
                            <w:tcW w:w="876" w:type="dxa"/>
                            <w:vAlign w:val="bottom"/>
                          </w:tcPr>
                          <w:p w14:paraId="23BE8A97" w14:textId="77777777" w:rsidR="00BE0CC4" w:rsidRDefault="00000000">
                            <w:pPr>
                              <w:pStyle w:val="a6"/>
                              <w:ind w:firstLine="340"/>
                              <w:rPr>
                                <w:sz w:val="24"/>
                                <w:szCs w:val="24"/>
                              </w:rPr>
                            </w:pPr>
                            <w:r>
                              <w:rPr>
                                <w:rStyle w:val="a5"/>
                                <w:rFonts w:ascii="Arial" w:eastAsia="Arial" w:hAnsi="Arial" w:cs="Arial"/>
                                <w:b/>
                                <w:bCs/>
                                <w:sz w:val="24"/>
                                <w:szCs w:val="24"/>
                                <w:lang w:val="en-US" w:eastAsia="en-US"/>
                              </w:rPr>
                              <w:t xml:space="preserve">if </w:t>
                            </w:r>
                            <w:r>
                              <w:rPr>
                                <w:rStyle w:val="a5"/>
                                <w:rFonts w:ascii="Arial" w:eastAsia="Arial" w:hAnsi="Arial" w:cs="Arial"/>
                                <w:b/>
                                <w:bCs/>
                                <w:sz w:val="24"/>
                                <w:szCs w:val="24"/>
                              </w:rPr>
                              <w:t>п</w:t>
                            </w:r>
                          </w:p>
                        </w:tc>
                      </w:tr>
                      <w:tr w:rsidR="00BE0CC4" w14:paraId="77A9A7ED" w14:textId="77777777">
                        <w:tblPrEx>
                          <w:tblCellMar>
                            <w:top w:w="0" w:type="dxa"/>
                            <w:bottom w:w="0" w:type="dxa"/>
                          </w:tblCellMar>
                        </w:tblPrEx>
                        <w:trPr>
                          <w:trHeight w:hRule="exact" w:val="305"/>
                        </w:trPr>
                        <w:tc>
                          <w:tcPr>
                            <w:tcW w:w="811" w:type="dxa"/>
                          </w:tcPr>
                          <w:p w14:paraId="69D4B62D" w14:textId="77777777" w:rsidR="00BE0CC4" w:rsidRDefault="00BE0CC4">
                            <w:pPr>
                              <w:rPr>
                                <w:sz w:val="10"/>
                                <w:szCs w:val="10"/>
                              </w:rPr>
                            </w:pPr>
                          </w:p>
                        </w:tc>
                        <w:tc>
                          <w:tcPr>
                            <w:tcW w:w="3897" w:type="dxa"/>
                          </w:tcPr>
                          <w:p w14:paraId="205DC5B3" w14:textId="77777777" w:rsidR="00BE0CC4" w:rsidRDefault="00000000">
                            <w:pPr>
                              <w:pStyle w:val="a6"/>
                              <w:ind w:firstLine="500"/>
                              <w:rPr>
                                <w:sz w:val="20"/>
                                <w:szCs w:val="20"/>
                              </w:rPr>
                            </w:pPr>
                            <w:r>
                              <w:rPr>
                                <w:rStyle w:val="a5"/>
                                <w:rFonts w:ascii="Arial" w:eastAsia="Arial" w:hAnsi="Arial" w:cs="Arial"/>
                                <w:sz w:val="20"/>
                                <w:szCs w:val="20"/>
                              </w:rPr>
                              <w:t>3682—3683</w:t>
                            </w:r>
                          </w:p>
                        </w:tc>
                        <w:tc>
                          <w:tcPr>
                            <w:tcW w:w="876" w:type="dxa"/>
                            <w:vAlign w:val="bottom"/>
                          </w:tcPr>
                          <w:p w14:paraId="48762657" w14:textId="77777777" w:rsidR="00BE0CC4" w:rsidRDefault="00000000">
                            <w:pPr>
                              <w:pStyle w:val="a6"/>
                              <w:spacing w:line="216" w:lineRule="auto"/>
                              <w:ind w:left="340" w:firstLine="20"/>
                              <w:rPr>
                                <w:sz w:val="24"/>
                                <w:szCs w:val="24"/>
                              </w:rPr>
                            </w:pPr>
                            <w:r>
                              <w:rPr>
                                <w:rStyle w:val="a5"/>
                                <w:rFonts w:ascii="Arial" w:eastAsia="Arial" w:hAnsi="Arial" w:cs="Arial"/>
                                <w:b/>
                                <w:bCs/>
                                <w:sz w:val="24"/>
                                <w:szCs w:val="24"/>
                              </w:rPr>
                              <w:t>* Д о</w:t>
                            </w:r>
                          </w:p>
                        </w:tc>
                      </w:tr>
                      <w:tr w:rsidR="00BE0CC4" w14:paraId="53FE9CF2" w14:textId="77777777">
                        <w:tblPrEx>
                          <w:tblCellMar>
                            <w:top w:w="0" w:type="dxa"/>
                            <w:bottom w:w="0" w:type="dxa"/>
                          </w:tblCellMar>
                        </w:tblPrEx>
                        <w:trPr>
                          <w:trHeight w:hRule="exact" w:val="324"/>
                        </w:trPr>
                        <w:tc>
                          <w:tcPr>
                            <w:tcW w:w="811" w:type="dxa"/>
                            <w:vAlign w:val="bottom"/>
                          </w:tcPr>
                          <w:p w14:paraId="429C248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B318157" w14:textId="77777777" w:rsidR="00BE0CC4" w:rsidRDefault="00000000">
                            <w:pPr>
                              <w:pStyle w:val="a6"/>
                              <w:ind w:firstLine="160"/>
                              <w:rPr>
                                <w:sz w:val="20"/>
                                <w:szCs w:val="20"/>
                              </w:rPr>
                            </w:pPr>
                            <w:r>
                              <w:rPr>
                                <w:rStyle w:val="a5"/>
                                <w:rFonts w:ascii="Arial" w:eastAsia="Arial" w:hAnsi="Arial" w:cs="Arial"/>
                                <w:sz w:val="20"/>
                                <w:szCs w:val="20"/>
                              </w:rPr>
                              <w:t>Лодзинский А,— 3629</w:t>
                            </w:r>
                          </w:p>
                        </w:tc>
                        <w:tc>
                          <w:tcPr>
                            <w:tcW w:w="876" w:type="dxa"/>
                            <w:vAlign w:val="bottom"/>
                          </w:tcPr>
                          <w:p w14:paraId="353BD8F2"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r>
                      <w:tr w:rsidR="00BE0CC4" w14:paraId="4E5DFBB0" w14:textId="77777777">
                        <w:tblPrEx>
                          <w:tblCellMar>
                            <w:top w:w="0" w:type="dxa"/>
                            <w:bottom w:w="0" w:type="dxa"/>
                          </w:tblCellMar>
                        </w:tblPrEx>
                        <w:trPr>
                          <w:trHeight w:hRule="exact" w:val="270"/>
                        </w:trPr>
                        <w:tc>
                          <w:tcPr>
                            <w:tcW w:w="811" w:type="dxa"/>
                            <w:vAlign w:val="bottom"/>
                          </w:tcPr>
                          <w:p w14:paraId="69D7D25E"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97" w:type="dxa"/>
                            <w:vAlign w:val="bottom"/>
                          </w:tcPr>
                          <w:p w14:paraId="17AE53EA" w14:textId="77777777" w:rsidR="00BE0CC4" w:rsidRDefault="00000000">
                            <w:pPr>
                              <w:pStyle w:val="a6"/>
                              <w:ind w:firstLine="160"/>
                              <w:rPr>
                                <w:sz w:val="20"/>
                                <w:szCs w:val="20"/>
                              </w:rPr>
                            </w:pPr>
                            <w:r>
                              <w:rPr>
                                <w:rStyle w:val="a5"/>
                                <w:rFonts w:ascii="Arial" w:eastAsia="Arial" w:hAnsi="Arial" w:cs="Arial"/>
                                <w:sz w:val="20"/>
                                <w:szCs w:val="20"/>
                              </w:rPr>
                              <w:t>Лозинская Н.— 3435, 3601,</w:t>
                            </w:r>
                          </w:p>
                        </w:tc>
                        <w:tc>
                          <w:tcPr>
                            <w:tcW w:w="876" w:type="dxa"/>
                          </w:tcPr>
                          <w:p w14:paraId="15D603D7" w14:textId="77777777" w:rsidR="00BE0CC4" w:rsidRDefault="00BE0CC4">
                            <w:pPr>
                              <w:rPr>
                                <w:sz w:val="10"/>
                                <w:szCs w:val="10"/>
                              </w:rPr>
                            </w:pPr>
                          </w:p>
                        </w:tc>
                      </w:tr>
                      <w:tr w:rsidR="00BE0CC4" w14:paraId="2170F766" w14:textId="77777777">
                        <w:tblPrEx>
                          <w:tblCellMar>
                            <w:top w:w="0" w:type="dxa"/>
                            <w:bottom w:w="0" w:type="dxa"/>
                          </w:tblCellMar>
                        </w:tblPrEx>
                        <w:trPr>
                          <w:trHeight w:hRule="exact" w:val="312"/>
                        </w:trPr>
                        <w:tc>
                          <w:tcPr>
                            <w:tcW w:w="811" w:type="dxa"/>
                          </w:tcPr>
                          <w:p w14:paraId="068D6BB4" w14:textId="77777777" w:rsidR="00BE0CC4" w:rsidRDefault="00BE0CC4">
                            <w:pPr>
                              <w:rPr>
                                <w:sz w:val="10"/>
                                <w:szCs w:val="10"/>
                              </w:rPr>
                            </w:pPr>
                          </w:p>
                        </w:tc>
                        <w:tc>
                          <w:tcPr>
                            <w:tcW w:w="3897" w:type="dxa"/>
                            <w:vAlign w:val="bottom"/>
                          </w:tcPr>
                          <w:p w14:paraId="7A6986EB" w14:textId="77777777" w:rsidR="00BE0CC4" w:rsidRDefault="00000000">
                            <w:pPr>
                              <w:pStyle w:val="a6"/>
                              <w:ind w:firstLine="500"/>
                              <w:rPr>
                                <w:sz w:val="20"/>
                                <w:szCs w:val="20"/>
                              </w:rPr>
                            </w:pPr>
                            <w:r>
                              <w:rPr>
                                <w:rStyle w:val="a5"/>
                                <w:rFonts w:ascii="Arial" w:eastAsia="Arial" w:hAnsi="Arial" w:cs="Arial"/>
                                <w:sz w:val="20"/>
                                <w:szCs w:val="20"/>
                              </w:rPr>
                              <w:t>3614, 3635</w:t>
                            </w:r>
                          </w:p>
                        </w:tc>
                        <w:tc>
                          <w:tcPr>
                            <w:tcW w:w="876" w:type="dxa"/>
                            <w:vAlign w:val="bottom"/>
                          </w:tcPr>
                          <w:p w14:paraId="3D69DDDB"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r>
                      <w:tr w:rsidR="00BE0CC4" w14:paraId="38C286BB" w14:textId="77777777">
                        <w:tblPrEx>
                          <w:tblCellMar>
                            <w:top w:w="0" w:type="dxa"/>
                            <w:bottom w:w="0" w:type="dxa"/>
                          </w:tblCellMar>
                        </w:tblPrEx>
                        <w:trPr>
                          <w:trHeight w:hRule="exact" w:val="301"/>
                        </w:trPr>
                        <w:tc>
                          <w:tcPr>
                            <w:tcW w:w="811" w:type="dxa"/>
                            <w:vAlign w:val="bottom"/>
                          </w:tcPr>
                          <w:p w14:paraId="05CFB98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0D0E4A97" w14:textId="77777777" w:rsidR="00BE0CC4" w:rsidRDefault="00000000">
                            <w:pPr>
                              <w:pStyle w:val="a6"/>
                              <w:ind w:firstLine="160"/>
                              <w:rPr>
                                <w:sz w:val="20"/>
                                <w:szCs w:val="20"/>
                              </w:rPr>
                            </w:pPr>
                            <w:r>
                              <w:rPr>
                                <w:rStyle w:val="a5"/>
                                <w:rFonts w:ascii="Arial" w:eastAsia="Arial" w:hAnsi="Arial" w:cs="Arial"/>
                                <w:sz w:val="20"/>
                                <w:szCs w:val="20"/>
                              </w:rPr>
                              <w:t>Лозинский Вадик — 3588</w:t>
                            </w:r>
                          </w:p>
                        </w:tc>
                        <w:tc>
                          <w:tcPr>
                            <w:tcW w:w="876" w:type="dxa"/>
                            <w:vAlign w:val="bottom"/>
                          </w:tcPr>
                          <w:p w14:paraId="785039B3" w14:textId="77777777" w:rsidR="00BE0CC4" w:rsidRDefault="00000000">
                            <w:pPr>
                              <w:pStyle w:val="a6"/>
                              <w:ind w:firstLine="340"/>
                              <w:jc w:val="both"/>
                              <w:rPr>
                                <w:sz w:val="24"/>
                                <w:szCs w:val="24"/>
                              </w:rPr>
                            </w:pPr>
                            <w:r>
                              <w:rPr>
                                <w:rStyle w:val="a5"/>
                                <w:rFonts w:ascii="Arial" w:eastAsia="Arial" w:hAnsi="Arial" w:cs="Arial"/>
                                <w:b/>
                                <w:bCs/>
                                <w:sz w:val="24"/>
                                <w:szCs w:val="24"/>
                              </w:rPr>
                              <w:t>30</w:t>
                            </w:r>
                          </w:p>
                        </w:tc>
                      </w:tr>
                      <w:tr w:rsidR="00BE0CC4" w14:paraId="6790C0B0" w14:textId="77777777">
                        <w:tblPrEx>
                          <w:tblCellMar>
                            <w:top w:w="0" w:type="dxa"/>
                            <w:bottom w:w="0" w:type="dxa"/>
                          </w:tblCellMar>
                        </w:tblPrEx>
                        <w:trPr>
                          <w:trHeight w:hRule="exact" w:val="286"/>
                        </w:trPr>
                        <w:tc>
                          <w:tcPr>
                            <w:tcW w:w="811" w:type="dxa"/>
                            <w:vAlign w:val="bottom"/>
                          </w:tcPr>
                          <w:p w14:paraId="19B793C5"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3897" w:type="dxa"/>
                            <w:vAlign w:val="bottom"/>
                          </w:tcPr>
                          <w:p w14:paraId="32ACAC42" w14:textId="77777777" w:rsidR="00BE0CC4" w:rsidRDefault="00000000">
                            <w:pPr>
                              <w:pStyle w:val="a6"/>
                              <w:ind w:firstLine="160"/>
                              <w:rPr>
                                <w:sz w:val="20"/>
                                <w:szCs w:val="20"/>
                              </w:rPr>
                            </w:pPr>
                            <w:r>
                              <w:rPr>
                                <w:rStyle w:val="a5"/>
                                <w:rFonts w:ascii="Arial" w:eastAsia="Arial" w:hAnsi="Arial" w:cs="Arial"/>
                                <w:sz w:val="20"/>
                                <w:szCs w:val="20"/>
                              </w:rPr>
                              <w:t>Лозицкий А.— 3476, 3682—3683</w:t>
                            </w:r>
                          </w:p>
                        </w:tc>
                        <w:tc>
                          <w:tcPr>
                            <w:tcW w:w="876" w:type="dxa"/>
                            <w:vAlign w:val="bottom"/>
                          </w:tcPr>
                          <w:p w14:paraId="25592297" w14:textId="77777777" w:rsidR="00BE0CC4" w:rsidRDefault="00000000">
                            <w:pPr>
                              <w:pStyle w:val="a6"/>
                              <w:ind w:firstLine="340"/>
                              <w:jc w:val="both"/>
                              <w:rPr>
                                <w:sz w:val="24"/>
                                <w:szCs w:val="24"/>
                              </w:rPr>
                            </w:pPr>
                            <w:r>
                              <w:rPr>
                                <w:rStyle w:val="a5"/>
                                <w:rFonts w:ascii="Arial" w:eastAsia="Arial" w:hAnsi="Arial" w:cs="Arial"/>
                                <w:b/>
                                <w:bCs/>
                                <w:sz w:val="24"/>
                                <w:szCs w:val="24"/>
                              </w:rPr>
                              <w:t>КС</w:t>
                            </w:r>
                          </w:p>
                        </w:tc>
                      </w:tr>
                      <w:tr w:rsidR="00BE0CC4" w14:paraId="28A4F27F" w14:textId="77777777">
                        <w:tblPrEx>
                          <w:tblCellMar>
                            <w:top w:w="0" w:type="dxa"/>
                            <w:bottom w:w="0" w:type="dxa"/>
                          </w:tblCellMar>
                        </w:tblPrEx>
                        <w:trPr>
                          <w:trHeight w:hRule="exact" w:val="278"/>
                        </w:trPr>
                        <w:tc>
                          <w:tcPr>
                            <w:tcW w:w="811" w:type="dxa"/>
                            <w:vAlign w:val="bottom"/>
                          </w:tcPr>
                          <w:p w14:paraId="373D04DE"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97" w:type="dxa"/>
                            <w:vAlign w:val="bottom"/>
                          </w:tcPr>
                          <w:p w14:paraId="3AF085D3" w14:textId="77777777" w:rsidR="00BE0CC4" w:rsidRDefault="00000000">
                            <w:pPr>
                              <w:pStyle w:val="a6"/>
                              <w:ind w:firstLine="160"/>
                              <w:rPr>
                                <w:sz w:val="20"/>
                                <w:szCs w:val="20"/>
                              </w:rPr>
                            </w:pPr>
                            <w:r>
                              <w:rPr>
                                <w:rStyle w:val="a5"/>
                                <w:rFonts w:ascii="Arial" w:eastAsia="Arial" w:hAnsi="Arial" w:cs="Arial"/>
                                <w:sz w:val="20"/>
                                <w:szCs w:val="20"/>
                              </w:rPr>
                              <w:t>Лозовский В.— 3421, 3483,</w:t>
                            </w:r>
                          </w:p>
                        </w:tc>
                        <w:tc>
                          <w:tcPr>
                            <w:tcW w:w="876" w:type="dxa"/>
                            <w:vAlign w:val="bottom"/>
                          </w:tcPr>
                          <w:p w14:paraId="384ACCF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5A950C6C" w14:textId="77777777">
                        <w:tblPrEx>
                          <w:tblCellMar>
                            <w:top w:w="0" w:type="dxa"/>
                            <w:bottom w:w="0" w:type="dxa"/>
                          </w:tblCellMar>
                        </w:tblPrEx>
                        <w:trPr>
                          <w:trHeight w:hRule="exact" w:val="305"/>
                        </w:trPr>
                        <w:tc>
                          <w:tcPr>
                            <w:tcW w:w="811" w:type="dxa"/>
                          </w:tcPr>
                          <w:p w14:paraId="5AF7CDC6" w14:textId="77777777" w:rsidR="00BE0CC4" w:rsidRDefault="00BE0CC4">
                            <w:pPr>
                              <w:rPr>
                                <w:sz w:val="10"/>
                                <w:szCs w:val="10"/>
                              </w:rPr>
                            </w:pPr>
                          </w:p>
                        </w:tc>
                        <w:tc>
                          <w:tcPr>
                            <w:tcW w:w="3897" w:type="dxa"/>
                          </w:tcPr>
                          <w:p w14:paraId="6F9E0463" w14:textId="77777777" w:rsidR="00BE0CC4" w:rsidRDefault="00000000">
                            <w:pPr>
                              <w:pStyle w:val="a6"/>
                              <w:ind w:firstLine="500"/>
                              <w:rPr>
                                <w:sz w:val="20"/>
                                <w:szCs w:val="20"/>
                              </w:rPr>
                            </w:pPr>
                            <w:r>
                              <w:rPr>
                                <w:rStyle w:val="a5"/>
                                <w:rFonts w:ascii="Arial" w:eastAsia="Arial" w:hAnsi="Arial" w:cs="Arial"/>
                                <w:sz w:val="20"/>
                                <w:szCs w:val="20"/>
                              </w:rPr>
                              <w:t>3584</w:t>
                            </w:r>
                          </w:p>
                        </w:tc>
                        <w:tc>
                          <w:tcPr>
                            <w:tcW w:w="876" w:type="dxa"/>
                          </w:tcPr>
                          <w:p w14:paraId="1C1B338B" w14:textId="77777777" w:rsidR="00BE0CC4" w:rsidRDefault="00000000">
                            <w:pPr>
                              <w:pStyle w:val="a6"/>
                              <w:ind w:firstLine="340"/>
                              <w:rPr>
                                <w:sz w:val="24"/>
                                <w:szCs w:val="24"/>
                              </w:rPr>
                            </w:pPr>
                            <w:r>
                              <w:rPr>
                                <w:rStyle w:val="a5"/>
                                <w:rFonts w:ascii="Arial" w:eastAsia="Arial" w:hAnsi="Arial" w:cs="Arial"/>
                                <w:b/>
                                <w:bCs/>
                                <w:sz w:val="24"/>
                                <w:szCs w:val="24"/>
                              </w:rPr>
                              <w:t>ред</w:t>
                            </w:r>
                          </w:p>
                        </w:tc>
                      </w:tr>
                      <w:tr w:rsidR="00BE0CC4" w14:paraId="5F4F1C6F" w14:textId="77777777">
                        <w:tblPrEx>
                          <w:tblCellMar>
                            <w:top w:w="0" w:type="dxa"/>
                            <w:bottom w:w="0" w:type="dxa"/>
                          </w:tblCellMar>
                        </w:tblPrEx>
                        <w:trPr>
                          <w:trHeight w:hRule="exact" w:val="305"/>
                        </w:trPr>
                        <w:tc>
                          <w:tcPr>
                            <w:tcW w:w="811" w:type="dxa"/>
                            <w:vAlign w:val="bottom"/>
                          </w:tcPr>
                          <w:p w14:paraId="230A7C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64581318" w14:textId="77777777" w:rsidR="00BE0CC4" w:rsidRDefault="00000000">
                            <w:pPr>
                              <w:pStyle w:val="a6"/>
                              <w:ind w:firstLine="160"/>
                              <w:rPr>
                                <w:sz w:val="20"/>
                                <w:szCs w:val="20"/>
                              </w:rPr>
                            </w:pPr>
                            <w:r>
                              <w:rPr>
                                <w:rStyle w:val="a5"/>
                                <w:rFonts w:ascii="Arial" w:eastAsia="Arial" w:hAnsi="Arial" w:cs="Arial"/>
                                <w:sz w:val="20"/>
                                <w:szCs w:val="20"/>
                              </w:rPr>
                              <w:t>Лойко Г,—01756</w:t>
                            </w:r>
                          </w:p>
                        </w:tc>
                        <w:tc>
                          <w:tcPr>
                            <w:tcW w:w="876" w:type="dxa"/>
                            <w:vAlign w:val="bottom"/>
                          </w:tcPr>
                          <w:p w14:paraId="21E16792"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9A8A1D7" w14:textId="77777777">
                        <w:tblPrEx>
                          <w:tblCellMar>
                            <w:top w:w="0" w:type="dxa"/>
                            <w:bottom w:w="0" w:type="dxa"/>
                          </w:tblCellMar>
                        </w:tblPrEx>
                        <w:trPr>
                          <w:trHeight w:hRule="exact" w:val="278"/>
                        </w:trPr>
                        <w:tc>
                          <w:tcPr>
                            <w:tcW w:w="811" w:type="dxa"/>
                            <w:vAlign w:val="bottom"/>
                          </w:tcPr>
                          <w:p w14:paraId="7902CAB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7B27494F" w14:textId="77777777" w:rsidR="00BE0CC4" w:rsidRDefault="00000000">
                            <w:pPr>
                              <w:pStyle w:val="a6"/>
                              <w:ind w:firstLine="160"/>
                              <w:rPr>
                                <w:sz w:val="20"/>
                                <w:szCs w:val="20"/>
                              </w:rPr>
                            </w:pPr>
                            <w:r>
                              <w:rPr>
                                <w:rStyle w:val="a5"/>
                                <w:rFonts w:ascii="Arial" w:eastAsia="Arial" w:hAnsi="Arial" w:cs="Arial"/>
                                <w:sz w:val="20"/>
                                <w:szCs w:val="20"/>
                              </w:rPr>
                              <w:t>Лойт У.— 3503, 3712</w:t>
                            </w:r>
                          </w:p>
                        </w:tc>
                        <w:tc>
                          <w:tcPr>
                            <w:tcW w:w="876" w:type="dxa"/>
                          </w:tcPr>
                          <w:p w14:paraId="2D344786" w14:textId="77777777" w:rsidR="00BE0CC4" w:rsidRDefault="00BE0CC4">
                            <w:pPr>
                              <w:rPr>
                                <w:sz w:val="10"/>
                                <w:szCs w:val="10"/>
                              </w:rPr>
                            </w:pPr>
                          </w:p>
                        </w:tc>
                      </w:tr>
                      <w:tr w:rsidR="00BE0CC4" w14:paraId="624E6EAD" w14:textId="77777777">
                        <w:tblPrEx>
                          <w:tblCellMar>
                            <w:top w:w="0" w:type="dxa"/>
                            <w:bottom w:w="0" w:type="dxa"/>
                          </w:tblCellMar>
                        </w:tblPrEx>
                        <w:trPr>
                          <w:trHeight w:hRule="exact" w:val="282"/>
                        </w:trPr>
                        <w:tc>
                          <w:tcPr>
                            <w:tcW w:w="811" w:type="dxa"/>
                          </w:tcPr>
                          <w:p w14:paraId="65559DDA" w14:textId="77777777" w:rsidR="00BE0CC4" w:rsidRDefault="00000000">
                            <w:pPr>
                              <w:pStyle w:val="a6"/>
                              <w:ind w:firstLine="0"/>
                              <w:rPr>
                                <w:sz w:val="24"/>
                                <w:szCs w:val="24"/>
                              </w:rPr>
                            </w:pPr>
                            <w:r>
                              <w:rPr>
                                <w:rStyle w:val="a5"/>
                                <w:rFonts w:ascii="Arial" w:eastAsia="Arial" w:hAnsi="Arial" w:cs="Arial"/>
                                <w:b/>
                                <w:bCs/>
                                <w:sz w:val="24"/>
                                <w:szCs w:val="24"/>
                              </w:rPr>
                              <w:t>РО</w:t>
                            </w:r>
                          </w:p>
                        </w:tc>
                        <w:tc>
                          <w:tcPr>
                            <w:tcW w:w="3897" w:type="dxa"/>
                          </w:tcPr>
                          <w:p w14:paraId="2095B1DA" w14:textId="77777777" w:rsidR="00BE0CC4" w:rsidRDefault="00000000">
                            <w:pPr>
                              <w:pStyle w:val="a6"/>
                              <w:ind w:firstLine="160"/>
                              <w:rPr>
                                <w:sz w:val="20"/>
                                <w:szCs w:val="20"/>
                              </w:rPr>
                            </w:pPr>
                            <w:r>
                              <w:rPr>
                                <w:rStyle w:val="a5"/>
                                <w:rFonts w:ascii="Arial" w:eastAsia="Arial" w:hAnsi="Arial" w:cs="Arial"/>
                                <w:sz w:val="20"/>
                                <w:szCs w:val="20"/>
                              </w:rPr>
                              <w:t>Локосов А. — 3537, 3581, 3739</w:t>
                            </w:r>
                          </w:p>
                        </w:tc>
                        <w:tc>
                          <w:tcPr>
                            <w:tcW w:w="876" w:type="dxa"/>
                          </w:tcPr>
                          <w:p w14:paraId="29D4C320" w14:textId="77777777" w:rsidR="00BE0CC4" w:rsidRDefault="00000000">
                            <w:pPr>
                              <w:pStyle w:val="a6"/>
                              <w:ind w:firstLine="340"/>
                              <w:rPr>
                                <w:sz w:val="24"/>
                                <w:szCs w:val="24"/>
                              </w:rPr>
                            </w:pPr>
                            <w:r>
                              <w:rPr>
                                <w:rStyle w:val="a5"/>
                                <w:rFonts w:ascii="Arial" w:eastAsia="Arial" w:hAnsi="Arial" w:cs="Arial"/>
                                <w:b/>
                                <w:bCs/>
                                <w:sz w:val="24"/>
                                <w:szCs w:val="24"/>
                              </w:rPr>
                              <w:t>м</w:t>
                            </w:r>
                          </w:p>
                        </w:tc>
                      </w:tr>
                      <w:tr w:rsidR="00BE0CC4" w14:paraId="2543E0D4" w14:textId="77777777">
                        <w:tblPrEx>
                          <w:tblCellMar>
                            <w:top w:w="0" w:type="dxa"/>
                            <w:bottom w:w="0" w:type="dxa"/>
                          </w:tblCellMar>
                        </w:tblPrEx>
                        <w:trPr>
                          <w:trHeight w:hRule="exact" w:val="278"/>
                        </w:trPr>
                        <w:tc>
                          <w:tcPr>
                            <w:tcW w:w="811" w:type="dxa"/>
                          </w:tcPr>
                          <w:p w14:paraId="75F8CAB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6485056C" w14:textId="77777777" w:rsidR="00BE0CC4" w:rsidRDefault="00000000">
                            <w:pPr>
                              <w:pStyle w:val="a6"/>
                              <w:ind w:firstLine="160"/>
                              <w:rPr>
                                <w:sz w:val="20"/>
                                <w:szCs w:val="20"/>
                              </w:rPr>
                            </w:pPr>
                            <w:r>
                              <w:rPr>
                                <w:rStyle w:val="a5"/>
                                <w:rFonts w:ascii="Arial" w:eastAsia="Arial" w:hAnsi="Arial" w:cs="Arial"/>
                                <w:sz w:val="20"/>
                                <w:szCs w:val="20"/>
                              </w:rPr>
                              <w:t>Локтев А.— 349'1, 3644</w:t>
                            </w:r>
                          </w:p>
                        </w:tc>
                        <w:tc>
                          <w:tcPr>
                            <w:tcW w:w="876" w:type="dxa"/>
                          </w:tcPr>
                          <w:p w14:paraId="5E2DFCB0"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6E6B8B5E" w14:textId="77777777">
                        <w:tblPrEx>
                          <w:tblCellMar>
                            <w:top w:w="0" w:type="dxa"/>
                            <w:bottom w:w="0" w:type="dxa"/>
                          </w:tblCellMar>
                        </w:tblPrEx>
                        <w:trPr>
                          <w:trHeight w:hRule="exact" w:val="278"/>
                        </w:trPr>
                        <w:tc>
                          <w:tcPr>
                            <w:tcW w:w="811" w:type="dxa"/>
                          </w:tcPr>
                          <w:p w14:paraId="3814E647"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897" w:type="dxa"/>
                          </w:tcPr>
                          <w:p w14:paraId="14D313A7" w14:textId="77777777" w:rsidR="00BE0CC4" w:rsidRDefault="00000000">
                            <w:pPr>
                              <w:pStyle w:val="a6"/>
                              <w:ind w:firstLine="160"/>
                              <w:rPr>
                                <w:sz w:val="20"/>
                                <w:szCs w:val="20"/>
                              </w:rPr>
                            </w:pPr>
                            <w:r>
                              <w:rPr>
                                <w:rStyle w:val="a5"/>
                                <w:rFonts w:ascii="Arial" w:eastAsia="Arial" w:hAnsi="Arial" w:cs="Arial"/>
                                <w:sz w:val="20"/>
                                <w:szCs w:val="20"/>
                              </w:rPr>
                              <w:t>Локтев В. — 3697</w:t>
                            </w:r>
                          </w:p>
                        </w:tc>
                        <w:tc>
                          <w:tcPr>
                            <w:tcW w:w="876" w:type="dxa"/>
                          </w:tcPr>
                          <w:p w14:paraId="00A5A9B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75B38A6" w14:textId="77777777">
                        <w:tblPrEx>
                          <w:tblCellMar>
                            <w:top w:w="0" w:type="dxa"/>
                            <w:bottom w:w="0" w:type="dxa"/>
                          </w:tblCellMar>
                        </w:tblPrEx>
                        <w:trPr>
                          <w:trHeight w:hRule="exact" w:val="282"/>
                        </w:trPr>
                        <w:tc>
                          <w:tcPr>
                            <w:tcW w:w="811" w:type="dxa"/>
                            <w:vAlign w:val="bottom"/>
                          </w:tcPr>
                          <w:p w14:paraId="2ECE8B76"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897" w:type="dxa"/>
                            <w:vAlign w:val="bottom"/>
                          </w:tcPr>
                          <w:p w14:paraId="44C90C0D" w14:textId="77777777" w:rsidR="00BE0CC4" w:rsidRDefault="00000000">
                            <w:pPr>
                              <w:pStyle w:val="a6"/>
                              <w:ind w:firstLine="160"/>
                              <w:rPr>
                                <w:sz w:val="20"/>
                                <w:szCs w:val="20"/>
                              </w:rPr>
                            </w:pPr>
                            <w:r>
                              <w:rPr>
                                <w:rStyle w:val="a5"/>
                                <w:rFonts w:ascii="Arial" w:eastAsia="Arial" w:hAnsi="Arial" w:cs="Arial"/>
                                <w:sz w:val="20"/>
                                <w:szCs w:val="20"/>
                              </w:rPr>
                              <w:t>Локшин А.— 3550, 3725</w:t>
                            </w:r>
                          </w:p>
                        </w:tc>
                        <w:tc>
                          <w:tcPr>
                            <w:tcW w:w="876" w:type="dxa"/>
                          </w:tcPr>
                          <w:p w14:paraId="6FE034E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5CC0B228" w14:textId="77777777">
                        <w:tblPrEx>
                          <w:tblCellMar>
                            <w:top w:w="0" w:type="dxa"/>
                            <w:bottom w:w="0" w:type="dxa"/>
                          </w:tblCellMar>
                        </w:tblPrEx>
                        <w:trPr>
                          <w:trHeight w:hRule="exact" w:val="278"/>
                        </w:trPr>
                        <w:tc>
                          <w:tcPr>
                            <w:tcW w:w="811" w:type="dxa"/>
                          </w:tcPr>
                          <w:p w14:paraId="5198F5F8" w14:textId="77777777" w:rsidR="00BE0CC4" w:rsidRDefault="00000000">
                            <w:pPr>
                              <w:pStyle w:val="a6"/>
                              <w:ind w:firstLine="0"/>
                              <w:rPr>
                                <w:sz w:val="24"/>
                                <w:szCs w:val="24"/>
                              </w:rPr>
                            </w:pPr>
                            <w:r>
                              <w:rPr>
                                <w:rStyle w:val="a5"/>
                                <w:rFonts w:ascii="Arial" w:eastAsia="Arial" w:hAnsi="Arial" w:cs="Arial"/>
                                <w:b/>
                                <w:bCs/>
                                <w:sz w:val="24"/>
                                <w:szCs w:val="24"/>
                              </w:rPr>
                              <w:t>Р с</w:t>
                            </w:r>
                          </w:p>
                        </w:tc>
                        <w:tc>
                          <w:tcPr>
                            <w:tcW w:w="3897" w:type="dxa"/>
                          </w:tcPr>
                          <w:p w14:paraId="742117BD" w14:textId="77777777" w:rsidR="00BE0CC4" w:rsidRDefault="00000000">
                            <w:pPr>
                              <w:pStyle w:val="a6"/>
                              <w:ind w:firstLine="160"/>
                              <w:rPr>
                                <w:sz w:val="20"/>
                                <w:szCs w:val="20"/>
                              </w:rPr>
                            </w:pPr>
                            <w:r>
                              <w:rPr>
                                <w:rStyle w:val="a5"/>
                                <w:rFonts w:ascii="Arial" w:eastAsia="Arial" w:hAnsi="Arial" w:cs="Arial"/>
                                <w:sz w:val="20"/>
                                <w:szCs w:val="20"/>
                              </w:rPr>
                              <w:t>Локшина X.— 3483</w:t>
                            </w:r>
                          </w:p>
                        </w:tc>
                        <w:tc>
                          <w:tcPr>
                            <w:tcW w:w="876" w:type="dxa"/>
                          </w:tcPr>
                          <w:p w14:paraId="3498960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0F32F1BA" w14:textId="77777777">
                        <w:tblPrEx>
                          <w:tblCellMar>
                            <w:top w:w="0" w:type="dxa"/>
                            <w:bottom w:w="0" w:type="dxa"/>
                          </w:tblCellMar>
                        </w:tblPrEx>
                        <w:trPr>
                          <w:trHeight w:hRule="exact" w:val="282"/>
                        </w:trPr>
                        <w:tc>
                          <w:tcPr>
                            <w:tcW w:w="811" w:type="dxa"/>
                          </w:tcPr>
                          <w:p w14:paraId="677F8F08"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897" w:type="dxa"/>
                            <w:vAlign w:val="bottom"/>
                          </w:tcPr>
                          <w:p w14:paraId="239F1254" w14:textId="77777777" w:rsidR="00BE0CC4" w:rsidRDefault="00000000">
                            <w:pPr>
                              <w:pStyle w:val="a6"/>
                              <w:ind w:firstLine="160"/>
                              <w:rPr>
                                <w:sz w:val="20"/>
                                <w:szCs w:val="20"/>
                              </w:rPr>
                            </w:pPr>
                            <w:r>
                              <w:rPr>
                                <w:rStyle w:val="a5"/>
                                <w:rFonts w:ascii="Arial" w:eastAsia="Arial" w:hAnsi="Arial" w:cs="Arial"/>
                                <w:sz w:val="20"/>
                                <w:szCs w:val="20"/>
                              </w:rPr>
                              <w:t>Ломидзе Д.— 3489, 3552, 3557,</w:t>
                            </w:r>
                          </w:p>
                        </w:tc>
                        <w:tc>
                          <w:tcPr>
                            <w:tcW w:w="876" w:type="dxa"/>
                          </w:tcPr>
                          <w:p w14:paraId="288EF3FD"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47A5835" w14:textId="77777777">
                        <w:tblPrEx>
                          <w:tblCellMar>
                            <w:top w:w="0" w:type="dxa"/>
                            <w:bottom w:w="0" w:type="dxa"/>
                          </w:tblCellMar>
                        </w:tblPrEx>
                        <w:trPr>
                          <w:trHeight w:hRule="exact" w:val="297"/>
                        </w:trPr>
                        <w:tc>
                          <w:tcPr>
                            <w:tcW w:w="811" w:type="dxa"/>
                          </w:tcPr>
                          <w:p w14:paraId="3070249E" w14:textId="77777777" w:rsidR="00BE0CC4" w:rsidRDefault="00BE0CC4">
                            <w:pPr>
                              <w:rPr>
                                <w:sz w:val="10"/>
                                <w:szCs w:val="10"/>
                              </w:rPr>
                            </w:pPr>
                          </w:p>
                        </w:tc>
                        <w:tc>
                          <w:tcPr>
                            <w:tcW w:w="3897" w:type="dxa"/>
                          </w:tcPr>
                          <w:p w14:paraId="59399624" w14:textId="77777777" w:rsidR="00BE0CC4" w:rsidRDefault="00000000">
                            <w:pPr>
                              <w:pStyle w:val="a6"/>
                              <w:ind w:firstLine="500"/>
                              <w:rPr>
                                <w:sz w:val="20"/>
                                <w:szCs w:val="20"/>
                              </w:rPr>
                            </w:pPr>
                            <w:r>
                              <w:rPr>
                                <w:rStyle w:val="a5"/>
                                <w:rFonts w:ascii="Arial" w:eastAsia="Arial" w:hAnsi="Arial" w:cs="Arial"/>
                                <w:sz w:val="20"/>
                                <w:szCs w:val="20"/>
                              </w:rPr>
                              <w:t>3563, 3578, 3623, 3672</w:t>
                            </w:r>
                          </w:p>
                        </w:tc>
                        <w:tc>
                          <w:tcPr>
                            <w:tcW w:w="876" w:type="dxa"/>
                          </w:tcPr>
                          <w:p w14:paraId="1141CDA1" w14:textId="77777777" w:rsidR="00BE0CC4" w:rsidRDefault="00000000">
                            <w:pPr>
                              <w:pStyle w:val="a6"/>
                              <w:ind w:firstLine="340"/>
                              <w:rPr>
                                <w:sz w:val="24"/>
                                <w:szCs w:val="24"/>
                              </w:rPr>
                            </w:pPr>
                            <w:r>
                              <w:rPr>
                                <w:rStyle w:val="a5"/>
                                <w:rFonts w:ascii="Arial" w:eastAsia="Arial" w:hAnsi="Arial" w:cs="Arial"/>
                                <w:b/>
                                <w:bCs/>
                                <w:sz w:val="24"/>
                                <w:szCs w:val="24"/>
                              </w:rPr>
                              <w:t>Р а</w:t>
                            </w:r>
                          </w:p>
                        </w:tc>
                      </w:tr>
                      <w:tr w:rsidR="00BE0CC4" w14:paraId="41C2B6B3" w14:textId="77777777">
                        <w:tblPrEx>
                          <w:tblCellMar>
                            <w:top w:w="0" w:type="dxa"/>
                            <w:bottom w:w="0" w:type="dxa"/>
                          </w:tblCellMar>
                        </w:tblPrEx>
                        <w:trPr>
                          <w:trHeight w:hRule="exact" w:val="309"/>
                        </w:trPr>
                        <w:tc>
                          <w:tcPr>
                            <w:tcW w:w="811" w:type="dxa"/>
                            <w:vAlign w:val="bottom"/>
                          </w:tcPr>
                          <w:p w14:paraId="04969E02"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897" w:type="dxa"/>
                            <w:vAlign w:val="bottom"/>
                          </w:tcPr>
                          <w:p w14:paraId="21386169" w14:textId="77777777" w:rsidR="00BE0CC4" w:rsidRDefault="00000000">
                            <w:pPr>
                              <w:pStyle w:val="a6"/>
                              <w:ind w:firstLine="160"/>
                              <w:rPr>
                                <w:sz w:val="20"/>
                                <w:szCs w:val="20"/>
                              </w:rPr>
                            </w:pPr>
                            <w:r>
                              <w:rPr>
                                <w:rStyle w:val="a5"/>
                                <w:rFonts w:ascii="Arial" w:eastAsia="Arial" w:hAnsi="Arial" w:cs="Arial"/>
                                <w:sz w:val="20"/>
                                <w:szCs w:val="20"/>
                              </w:rPr>
                              <w:t>Ломова Е. — 3471, 3692</w:t>
                            </w:r>
                          </w:p>
                        </w:tc>
                        <w:tc>
                          <w:tcPr>
                            <w:tcW w:w="876" w:type="dxa"/>
                          </w:tcPr>
                          <w:p w14:paraId="0AFDB2D8" w14:textId="77777777" w:rsidR="00BE0CC4" w:rsidRDefault="00000000">
                            <w:pPr>
                              <w:pStyle w:val="a6"/>
                              <w:ind w:firstLine="340"/>
                              <w:rPr>
                                <w:sz w:val="24"/>
                                <w:szCs w:val="24"/>
                              </w:rPr>
                            </w:pPr>
                            <w:r>
                              <w:rPr>
                                <w:rStyle w:val="a5"/>
                                <w:rFonts w:ascii="Arial" w:eastAsia="Arial" w:hAnsi="Arial" w:cs="Arial"/>
                                <w:b/>
                                <w:bCs/>
                                <w:sz w:val="24"/>
                                <w:szCs w:val="24"/>
                              </w:rPr>
                              <w:t>кст</w:t>
                            </w:r>
                          </w:p>
                        </w:tc>
                      </w:tr>
                      <w:tr w:rsidR="00BE0CC4" w14:paraId="01333971" w14:textId="77777777">
                        <w:tblPrEx>
                          <w:tblCellMar>
                            <w:top w:w="0" w:type="dxa"/>
                            <w:bottom w:w="0" w:type="dxa"/>
                          </w:tblCellMar>
                        </w:tblPrEx>
                        <w:trPr>
                          <w:trHeight w:hRule="exact" w:val="293"/>
                        </w:trPr>
                        <w:tc>
                          <w:tcPr>
                            <w:tcW w:w="811" w:type="dxa"/>
                            <w:vAlign w:val="bottom"/>
                          </w:tcPr>
                          <w:p w14:paraId="65E7CDA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08C8D38A" w14:textId="77777777" w:rsidR="00BE0CC4" w:rsidRDefault="00000000">
                            <w:pPr>
                              <w:pStyle w:val="a6"/>
                              <w:ind w:firstLine="160"/>
                              <w:rPr>
                                <w:sz w:val="20"/>
                                <w:szCs w:val="20"/>
                              </w:rPr>
                            </w:pPr>
                            <w:r>
                              <w:rPr>
                                <w:rStyle w:val="a5"/>
                                <w:rFonts w:ascii="Arial" w:eastAsia="Arial" w:hAnsi="Arial" w:cs="Arial"/>
                                <w:sz w:val="20"/>
                                <w:szCs w:val="20"/>
                              </w:rPr>
                              <w:t>Лончар Д.— 3667</w:t>
                            </w:r>
                          </w:p>
                        </w:tc>
                        <w:tc>
                          <w:tcPr>
                            <w:tcW w:w="876" w:type="dxa"/>
                          </w:tcPr>
                          <w:p w14:paraId="1B680923" w14:textId="77777777" w:rsidR="00BE0CC4" w:rsidRDefault="00000000">
                            <w:pPr>
                              <w:pStyle w:val="a6"/>
                              <w:ind w:firstLine="0"/>
                              <w:jc w:val="center"/>
                              <w:rPr>
                                <w:sz w:val="24"/>
                                <w:szCs w:val="24"/>
                              </w:rPr>
                            </w:pPr>
                            <w:r>
                              <w:rPr>
                                <w:rStyle w:val="a5"/>
                                <w:rFonts w:ascii="Arial" w:eastAsia="Arial" w:hAnsi="Arial" w:cs="Arial"/>
                                <w:b/>
                                <w:bCs/>
                                <w:sz w:val="24"/>
                                <w:szCs w:val="24"/>
                              </w:rPr>
                              <w:t>р</w:t>
                            </w:r>
                          </w:p>
                        </w:tc>
                      </w:tr>
                      <w:tr w:rsidR="00BE0CC4" w14:paraId="158B8DEC" w14:textId="77777777">
                        <w:tblPrEx>
                          <w:tblCellMar>
                            <w:top w:w="0" w:type="dxa"/>
                            <w:bottom w:w="0" w:type="dxa"/>
                          </w:tblCellMar>
                        </w:tblPrEx>
                        <w:trPr>
                          <w:trHeight w:hRule="exact" w:val="248"/>
                        </w:trPr>
                        <w:tc>
                          <w:tcPr>
                            <w:tcW w:w="811" w:type="dxa"/>
                            <w:vAlign w:val="bottom"/>
                          </w:tcPr>
                          <w:p w14:paraId="252F6098" w14:textId="77777777" w:rsidR="00BE0CC4" w:rsidRDefault="00000000">
                            <w:pPr>
                              <w:pStyle w:val="a6"/>
                              <w:ind w:firstLine="0"/>
                              <w:rPr>
                                <w:sz w:val="24"/>
                                <w:szCs w:val="24"/>
                              </w:rPr>
                            </w:pPr>
                            <w:r>
                              <w:rPr>
                                <w:rStyle w:val="a5"/>
                                <w:rFonts w:ascii="Arial" w:eastAsia="Arial" w:hAnsi="Arial" w:cs="Arial"/>
                                <w:b/>
                                <w:bCs/>
                                <w:sz w:val="24"/>
                                <w:szCs w:val="24"/>
                              </w:rPr>
                              <w:t>МО с р</w:t>
                            </w:r>
                          </w:p>
                        </w:tc>
                        <w:tc>
                          <w:tcPr>
                            <w:tcW w:w="3897" w:type="dxa"/>
                            <w:vAlign w:val="bottom"/>
                          </w:tcPr>
                          <w:p w14:paraId="25997812" w14:textId="77777777" w:rsidR="00BE0CC4" w:rsidRDefault="00000000">
                            <w:pPr>
                              <w:pStyle w:val="a6"/>
                              <w:ind w:firstLine="160"/>
                              <w:rPr>
                                <w:sz w:val="20"/>
                                <w:szCs w:val="20"/>
                              </w:rPr>
                            </w:pPr>
                            <w:r>
                              <w:rPr>
                                <w:rStyle w:val="a5"/>
                                <w:rFonts w:ascii="Arial" w:eastAsia="Arial" w:hAnsi="Arial" w:cs="Arial"/>
                                <w:sz w:val="20"/>
                                <w:szCs w:val="20"/>
                              </w:rPr>
                              <w:t>Лбоманн А.— 3566, 3703,</w:t>
                            </w:r>
                          </w:p>
                        </w:tc>
                        <w:tc>
                          <w:tcPr>
                            <w:tcW w:w="876" w:type="dxa"/>
                          </w:tcPr>
                          <w:p w14:paraId="0BA00925" w14:textId="77777777" w:rsidR="00BE0CC4" w:rsidRDefault="00000000">
                            <w:pPr>
                              <w:pStyle w:val="a6"/>
                              <w:ind w:firstLine="340"/>
                              <w:rPr>
                                <w:sz w:val="24"/>
                                <w:szCs w:val="24"/>
                              </w:rPr>
                            </w:pPr>
                            <w:r>
                              <w:rPr>
                                <w:rStyle w:val="a5"/>
                                <w:rFonts w:ascii="Arial" w:eastAsia="Arial" w:hAnsi="Arial" w:cs="Arial"/>
                                <w:b/>
                                <w:bCs/>
                                <w:sz w:val="24"/>
                                <w:szCs w:val="24"/>
                              </w:rPr>
                              <w:t>а</w:t>
                            </w:r>
                          </w:p>
                        </w:tc>
                      </w:tr>
                      <w:tr w:rsidR="00BE0CC4" w14:paraId="490EDE47" w14:textId="77777777">
                        <w:tblPrEx>
                          <w:tblCellMar>
                            <w:top w:w="0" w:type="dxa"/>
                            <w:bottom w:w="0" w:type="dxa"/>
                          </w:tblCellMar>
                        </w:tblPrEx>
                        <w:trPr>
                          <w:trHeight w:hRule="exact" w:val="286"/>
                        </w:trPr>
                        <w:tc>
                          <w:tcPr>
                            <w:tcW w:w="811" w:type="dxa"/>
                          </w:tcPr>
                          <w:p w14:paraId="25D05EC8" w14:textId="77777777" w:rsidR="00BE0CC4" w:rsidRDefault="00BE0CC4">
                            <w:pPr>
                              <w:rPr>
                                <w:sz w:val="10"/>
                                <w:szCs w:val="10"/>
                              </w:rPr>
                            </w:pPr>
                          </w:p>
                        </w:tc>
                        <w:tc>
                          <w:tcPr>
                            <w:tcW w:w="3897" w:type="dxa"/>
                          </w:tcPr>
                          <w:p w14:paraId="45D0D7CA" w14:textId="77777777" w:rsidR="00BE0CC4" w:rsidRDefault="00000000">
                            <w:pPr>
                              <w:pStyle w:val="a6"/>
                              <w:ind w:firstLine="500"/>
                              <w:rPr>
                                <w:sz w:val="20"/>
                                <w:szCs w:val="20"/>
                              </w:rPr>
                            </w:pPr>
                            <w:r>
                              <w:rPr>
                                <w:rStyle w:val="a5"/>
                                <w:rFonts w:ascii="Arial" w:eastAsia="Arial" w:hAnsi="Arial" w:cs="Arial"/>
                                <w:sz w:val="20"/>
                                <w:szCs w:val="20"/>
                              </w:rPr>
                              <w:t>3749, 3759</w:t>
                            </w:r>
                          </w:p>
                        </w:tc>
                        <w:tc>
                          <w:tcPr>
                            <w:tcW w:w="876" w:type="dxa"/>
                          </w:tcPr>
                          <w:p w14:paraId="77F33A42" w14:textId="77777777" w:rsidR="00BE0CC4" w:rsidRDefault="00000000">
                            <w:pPr>
                              <w:pStyle w:val="a6"/>
                              <w:ind w:firstLine="340"/>
                              <w:rPr>
                                <w:sz w:val="24"/>
                                <w:szCs w:val="24"/>
                              </w:rPr>
                            </w:pPr>
                            <w:r>
                              <w:rPr>
                                <w:rStyle w:val="a5"/>
                                <w:rFonts w:ascii="Arial" w:eastAsia="Arial" w:hAnsi="Arial" w:cs="Arial"/>
                                <w:b/>
                                <w:bCs/>
                                <w:sz w:val="24"/>
                                <w:szCs w:val="24"/>
                              </w:rPr>
                              <w:t>с Р</w:t>
                            </w:r>
                          </w:p>
                        </w:tc>
                      </w:tr>
                      <w:tr w:rsidR="00BE0CC4" w14:paraId="34EB6D8B" w14:textId="77777777">
                        <w:tblPrEx>
                          <w:tblCellMar>
                            <w:top w:w="0" w:type="dxa"/>
                            <w:bottom w:w="0" w:type="dxa"/>
                          </w:tblCellMar>
                        </w:tblPrEx>
                        <w:trPr>
                          <w:trHeight w:hRule="exact" w:val="293"/>
                        </w:trPr>
                        <w:tc>
                          <w:tcPr>
                            <w:tcW w:w="811" w:type="dxa"/>
                          </w:tcPr>
                          <w:p w14:paraId="5A721DA3"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97" w:type="dxa"/>
                            <w:vAlign w:val="bottom"/>
                          </w:tcPr>
                          <w:p w14:paraId="66E7D9DE" w14:textId="77777777" w:rsidR="00BE0CC4" w:rsidRDefault="00000000">
                            <w:pPr>
                              <w:pStyle w:val="a6"/>
                              <w:ind w:firstLine="160"/>
                              <w:rPr>
                                <w:sz w:val="20"/>
                                <w:szCs w:val="20"/>
                              </w:rPr>
                            </w:pPr>
                            <w:r>
                              <w:rPr>
                                <w:rStyle w:val="a5"/>
                                <w:rFonts w:ascii="Arial" w:eastAsia="Arial" w:hAnsi="Arial" w:cs="Arial"/>
                                <w:sz w:val="20"/>
                                <w:szCs w:val="20"/>
                              </w:rPr>
                              <w:t>Лоотус А.— 3621</w:t>
                            </w:r>
                          </w:p>
                        </w:tc>
                        <w:tc>
                          <w:tcPr>
                            <w:tcW w:w="876" w:type="dxa"/>
                          </w:tcPr>
                          <w:p w14:paraId="679E09D0" w14:textId="77777777" w:rsidR="00BE0CC4" w:rsidRDefault="00000000">
                            <w:pPr>
                              <w:pStyle w:val="a6"/>
                              <w:ind w:left="340" w:firstLine="20"/>
                              <w:rPr>
                                <w:sz w:val="24"/>
                                <w:szCs w:val="24"/>
                              </w:rPr>
                            </w:pPr>
                            <w:r>
                              <w:rPr>
                                <w:rStyle w:val="a5"/>
                                <w:rFonts w:ascii="Arial" w:eastAsia="Arial" w:hAnsi="Arial" w:cs="Arial"/>
                                <w:b/>
                                <w:bCs/>
                                <w:sz w:val="24"/>
                                <w:szCs w:val="24"/>
                              </w:rPr>
                              <w:t>мн</w:t>
                            </w:r>
                          </w:p>
                        </w:tc>
                      </w:tr>
                      <w:tr w:rsidR="00BE0CC4" w14:paraId="4C660DD9" w14:textId="77777777">
                        <w:tblPrEx>
                          <w:tblCellMar>
                            <w:top w:w="0" w:type="dxa"/>
                            <w:bottom w:w="0" w:type="dxa"/>
                          </w:tblCellMar>
                        </w:tblPrEx>
                        <w:trPr>
                          <w:trHeight w:hRule="exact" w:val="290"/>
                        </w:trPr>
                        <w:tc>
                          <w:tcPr>
                            <w:tcW w:w="811" w:type="dxa"/>
                          </w:tcPr>
                          <w:p w14:paraId="46D6467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25590178" w14:textId="77777777" w:rsidR="00BE0CC4" w:rsidRDefault="00000000">
                            <w:pPr>
                              <w:pStyle w:val="a6"/>
                              <w:ind w:firstLine="160"/>
                              <w:rPr>
                                <w:sz w:val="20"/>
                                <w:szCs w:val="20"/>
                              </w:rPr>
                            </w:pPr>
                            <w:r>
                              <w:rPr>
                                <w:rStyle w:val="a5"/>
                                <w:rFonts w:ascii="Arial" w:eastAsia="Arial" w:hAnsi="Arial" w:cs="Arial"/>
                                <w:sz w:val="20"/>
                                <w:szCs w:val="20"/>
                              </w:rPr>
                              <w:t>Лопатин И.— 3642</w:t>
                            </w:r>
                          </w:p>
                        </w:tc>
                        <w:tc>
                          <w:tcPr>
                            <w:tcW w:w="876" w:type="dxa"/>
                          </w:tcPr>
                          <w:p w14:paraId="629A16B5" w14:textId="77777777" w:rsidR="00BE0CC4" w:rsidRDefault="00000000">
                            <w:pPr>
                              <w:pStyle w:val="a6"/>
                              <w:ind w:left="340" w:firstLine="20"/>
                              <w:rPr>
                                <w:sz w:val="24"/>
                                <w:szCs w:val="24"/>
                              </w:rPr>
                            </w:pPr>
                            <w:r>
                              <w:rPr>
                                <w:rStyle w:val="a5"/>
                                <w:rFonts w:ascii="Arial" w:eastAsia="Arial" w:hAnsi="Arial" w:cs="Arial"/>
                                <w:b/>
                                <w:bCs/>
                                <w:sz w:val="24"/>
                                <w:szCs w:val="24"/>
                              </w:rPr>
                              <w:t>30</w:t>
                            </w:r>
                          </w:p>
                        </w:tc>
                      </w:tr>
                      <w:tr w:rsidR="00BE0CC4" w14:paraId="35CB8D63" w14:textId="77777777">
                        <w:tblPrEx>
                          <w:tblCellMar>
                            <w:top w:w="0" w:type="dxa"/>
                            <w:bottom w:w="0" w:type="dxa"/>
                          </w:tblCellMar>
                        </w:tblPrEx>
                        <w:trPr>
                          <w:trHeight w:hRule="exact" w:val="320"/>
                        </w:trPr>
                        <w:tc>
                          <w:tcPr>
                            <w:tcW w:w="811" w:type="dxa"/>
                            <w:vAlign w:val="bottom"/>
                          </w:tcPr>
                          <w:p w14:paraId="022E0D7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vAlign w:val="bottom"/>
                          </w:tcPr>
                          <w:p w14:paraId="3BC804BF" w14:textId="77777777" w:rsidR="00BE0CC4" w:rsidRDefault="00000000">
                            <w:pPr>
                              <w:pStyle w:val="a6"/>
                              <w:ind w:firstLine="160"/>
                              <w:rPr>
                                <w:sz w:val="20"/>
                                <w:szCs w:val="20"/>
                              </w:rPr>
                            </w:pPr>
                            <w:r>
                              <w:rPr>
                                <w:rStyle w:val="a5"/>
                                <w:rFonts w:ascii="Arial" w:eastAsia="Arial" w:hAnsi="Arial" w:cs="Arial"/>
                                <w:sz w:val="20"/>
                                <w:szCs w:val="20"/>
                              </w:rPr>
                              <w:t>Лопес Т,— 3542—3543</w:t>
                            </w:r>
                          </w:p>
                        </w:tc>
                        <w:tc>
                          <w:tcPr>
                            <w:tcW w:w="876" w:type="dxa"/>
                          </w:tcPr>
                          <w:p w14:paraId="036ADDCC" w14:textId="77777777" w:rsidR="00BE0CC4" w:rsidRDefault="00000000">
                            <w:pPr>
                              <w:pStyle w:val="a6"/>
                              <w:spacing w:line="199" w:lineRule="auto"/>
                              <w:ind w:left="340" w:firstLine="20"/>
                              <w:rPr>
                                <w:sz w:val="24"/>
                                <w:szCs w:val="24"/>
                              </w:rPr>
                            </w:pPr>
                            <w:r>
                              <w:rPr>
                                <w:rStyle w:val="a5"/>
                                <w:rFonts w:ascii="Arial" w:eastAsia="Arial" w:hAnsi="Arial" w:cs="Arial"/>
                                <w:b/>
                                <w:bCs/>
                                <w:sz w:val="24"/>
                                <w:szCs w:val="24"/>
                                <w:vertAlign w:val="superscript"/>
                              </w:rPr>
                              <w:t>Г</w:t>
                            </w:r>
                            <w:r>
                              <w:rPr>
                                <w:rStyle w:val="a5"/>
                                <w:rFonts w:ascii="Arial" w:eastAsia="Arial" w:hAnsi="Arial" w:cs="Arial"/>
                                <w:b/>
                                <w:bCs/>
                                <w:sz w:val="24"/>
                                <w:szCs w:val="24"/>
                              </w:rPr>
                              <w:t>Р атп</w:t>
                            </w:r>
                          </w:p>
                        </w:tc>
                      </w:tr>
                      <w:tr w:rsidR="00BE0CC4" w14:paraId="35949B41" w14:textId="77777777">
                        <w:tblPrEx>
                          <w:tblCellMar>
                            <w:top w:w="0" w:type="dxa"/>
                            <w:bottom w:w="0" w:type="dxa"/>
                          </w:tblCellMar>
                        </w:tblPrEx>
                        <w:trPr>
                          <w:trHeight w:hRule="exact" w:val="293"/>
                        </w:trPr>
                        <w:tc>
                          <w:tcPr>
                            <w:tcW w:w="811" w:type="dxa"/>
                          </w:tcPr>
                          <w:p w14:paraId="5CFBE43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466FA066" w14:textId="77777777" w:rsidR="00BE0CC4" w:rsidRDefault="00000000">
                            <w:pPr>
                              <w:pStyle w:val="a6"/>
                              <w:ind w:firstLine="160"/>
                              <w:rPr>
                                <w:sz w:val="20"/>
                                <w:szCs w:val="20"/>
                              </w:rPr>
                            </w:pPr>
                            <w:r>
                              <w:rPr>
                                <w:rStyle w:val="a5"/>
                                <w:rFonts w:ascii="Arial" w:eastAsia="Arial" w:hAnsi="Arial" w:cs="Arial"/>
                                <w:sz w:val="20"/>
                                <w:szCs w:val="20"/>
                              </w:rPr>
                              <w:t>Лория А. — 3672</w:t>
                            </w:r>
                          </w:p>
                        </w:tc>
                        <w:tc>
                          <w:tcPr>
                            <w:tcW w:w="876" w:type="dxa"/>
                            <w:vMerge w:val="restart"/>
                            <w:vAlign w:val="center"/>
                          </w:tcPr>
                          <w:p w14:paraId="43693149" w14:textId="77777777" w:rsidR="00BE0CC4" w:rsidRDefault="00000000">
                            <w:pPr>
                              <w:pStyle w:val="a6"/>
                              <w:ind w:firstLine="340"/>
                              <w:rPr>
                                <w:sz w:val="24"/>
                                <w:szCs w:val="24"/>
                              </w:rPr>
                            </w:pPr>
                            <w:r>
                              <w:rPr>
                                <w:rStyle w:val="a5"/>
                                <w:rFonts w:ascii="Arial" w:eastAsia="Arial" w:hAnsi="Arial" w:cs="Arial"/>
                                <w:b/>
                                <w:bCs/>
                                <w:sz w:val="24"/>
                                <w:szCs w:val="24"/>
                              </w:rPr>
                              <w:t>мр X</w:t>
                            </w:r>
                          </w:p>
                        </w:tc>
                      </w:tr>
                      <w:tr w:rsidR="00BE0CC4" w14:paraId="39B5A3FF" w14:textId="77777777">
                        <w:tblPrEx>
                          <w:tblCellMar>
                            <w:top w:w="0" w:type="dxa"/>
                            <w:bottom w:w="0" w:type="dxa"/>
                          </w:tblCellMar>
                        </w:tblPrEx>
                        <w:trPr>
                          <w:trHeight w:hRule="exact" w:val="255"/>
                        </w:trPr>
                        <w:tc>
                          <w:tcPr>
                            <w:tcW w:w="811" w:type="dxa"/>
                          </w:tcPr>
                          <w:p w14:paraId="2114EF5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97" w:type="dxa"/>
                          </w:tcPr>
                          <w:p w14:paraId="3B2FD26C" w14:textId="77777777" w:rsidR="00BE0CC4" w:rsidRDefault="00000000">
                            <w:pPr>
                              <w:pStyle w:val="a6"/>
                              <w:ind w:firstLine="160"/>
                              <w:rPr>
                                <w:sz w:val="20"/>
                                <w:szCs w:val="20"/>
                              </w:rPr>
                            </w:pPr>
                            <w:r>
                              <w:rPr>
                                <w:rStyle w:val="a5"/>
                                <w:rFonts w:ascii="Arial" w:eastAsia="Arial" w:hAnsi="Arial" w:cs="Arial"/>
                                <w:sz w:val="20"/>
                                <w:szCs w:val="20"/>
                              </w:rPr>
                              <w:t>Лосакевич Е.— 3646</w:t>
                            </w:r>
                          </w:p>
                        </w:tc>
                        <w:tc>
                          <w:tcPr>
                            <w:tcW w:w="876" w:type="dxa"/>
                            <w:vMerge/>
                            <w:vAlign w:val="center"/>
                          </w:tcPr>
                          <w:p w14:paraId="34A85AF1" w14:textId="77777777" w:rsidR="00BE0CC4" w:rsidRDefault="00BE0CC4"/>
                        </w:tc>
                      </w:tr>
                      <w:tr w:rsidR="00BE0CC4" w14:paraId="360E42C6" w14:textId="77777777">
                        <w:tblPrEx>
                          <w:tblCellMar>
                            <w:top w:w="0" w:type="dxa"/>
                            <w:bottom w:w="0" w:type="dxa"/>
                          </w:tblCellMar>
                        </w:tblPrEx>
                        <w:trPr>
                          <w:trHeight w:hRule="exact" w:val="305"/>
                        </w:trPr>
                        <w:tc>
                          <w:tcPr>
                            <w:tcW w:w="811" w:type="dxa"/>
                            <w:vAlign w:val="bottom"/>
                          </w:tcPr>
                          <w:p w14:paraId="08613C5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97" w:type="dxa"/>
                            <w:vAlign w:val="bottom"/>
                          </w:tcPr>
                          <w:p w14:paraId="15539844" w14:textId="77777777" w:rsidR="00BE0CC4" w:rsidRDefault="00000000">
                            <w:pPr>
                              <w:pStyle w:val="a6"/>
                              <w:ind w:firstLine="160"/>
                              <w:rPr>
                                <w:sz w:val="20"/>
                                <w:szCs w:val="20"/>
                              </w:rPr>
                            </w:pPr>
                            <w:r>
                              <w:rPr>
                                <w:rStyle w:val="a5"/>
                                <w:rFonts w:ascii="Arial" w:eastAsia="Arial" w:hAnsi="Arial" w:cs="Arial"/>
                                <w:sz w:val="20"/>
                                <w:szCs w:val="20"/>
                              </w:rPr>
                              <w:t>Лосев В.— 3431, 358П</w:t>
                            </w:r>
                          </w:p>
                        </w:tc>
                        <w:tc>
                          <w:tcPr>
                            <w:tcW w:w="876" w:type="dxa"/>
                            <w:vAlign w:val="bottom"/>
                          </w:tcPr>
                          <w:p w14:paraId="43051BF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r>
                      <w:tr w:rsidR="00BE0CC4" w14:paraId="25DA0AE0" w14:textId="77777777">
                        <w:tblPrEx>
                          <w:tblCellMar>
                            <w:top w:w="0" w:type="dxa"/>
                            <w:bottom w:w="0" w:type="dxa"/>
                          </w:tblCellMar>
                        </w:tblPrEx>
                        <w:trPr>
                          <w:trHeight w:hRule="exact" w:val="312"/>
                        </w:trPr>
                        <w:tc>
                          <w:tcPr>
                            <w:tcW w:w="811" w:type="dxa"/>
                            <w:vAlign w:val="bottom"/>
                          </w:tcPr>
                          <w:p w14:paraId="5C246551" w14:textId="77777777" w:rsidR="00BE0CC4" w:rsidRDefault="00000000">
                            <w:pPr>
                              <w:pStyle w:val="a6"/>
                              <w:ind w:firstLine="0"/>
                              <w:rPr>
                                <w:sz w:val="24"/>
                                <w:szCs w:val="24"/>
                              </w:rPr>
                            </w:pPr>
                            <w:r>
                              <w:rPr>
                                <w:rStyle w:val="a5"/>
                                <w:rFonts w:ascii="Arial" w:eastAsia="Arial" w:hAnsi="Arial" w:cs="Arial"/>
                                <w:b/>
                                <w:bCs/>
                                <w:sz w:val="24"/>
                                <w:szCs w:val="24"/>
                              </w:rPr>
                              <w:t>П&gt;</w:t>
                            </w:r>
                          </w:p>
                        </w:tc>
                        <w:tc>
                          <w:tcPr>
                            <w:tcW w:w="3897" w:type="dxa"/>
                            <w:vAlign w:val="bottom"/>
                          </w:tcPr>
                          <w:p w14:paraId="7B4FC7E3" w14:textId="77777777" w:rsidR="00BE0CC4" w:rsidRDefault="00000000">
                            <w:pPr>
                              <w:pStyle w:val="a6"/>
                              <w:ind w:firstLine="160"/>
                              <w:rPr>
                                <w:sz w:val="20"/>
                                <w:szCs w:val="20"/>
                              </w:rPr>
                            </w:pPr>
                            <w:r>
                              <w:rPr>
                                <w:rStyle w:val="a5"/>
                                <w:rFonts w:ascii="Arial" w:eastAsia="Arial" w:hAnsi="Arial" w:cs="Arial"/>
                                <w:sz w:val="20"/>
                                <w:szCs w:val="20"/>
                              </w:rPr>
                              <w:t>Лосев М.— 3514, 3594</w:t>
                            </w:r>
                          </w:p>
                        </w:tc>
                        <w:tc>
                          <w:tcPr>
                            <w:tcW w:w="876" w:type="dxa"/>
                          </w:tcPr>
                          <w:p w14:paraId="3EB44C25" w14:textId="77777777" w:rsidR="00BE0CC4" w:rsidRDefault="00BE0CC4">
                            <w:pPr>
                              <w:rPr>
                                <w:sz w:val="10"/>
                                <w:szCs w:val="10"/>
                              </w:rPr>
                            </w:pPr>
                          </w:p>
                        </w:tc>
                      </w:tr>
                    </w:tbl>
                    <w:p w14:paraId="38DFE846" w14:textId="77777777" w:rsidR="00BE0CC4" w:rsidRDefault="00BE0CC4">
                      <w:pPr>
                        <w:spacing w:line="1" w:lineRule="exact"/>
                      </w:pPr>
                    </w:p>
                  </w:txbxContent>
                </v:textbox>
                <w10:wrap type="square" anchorx="page"/>
              </v:shape>
            </w:pict>
          </mc:Fallback>
        </mc:AlternateContent>
      </w:r>
    </w:p>
    <w:p w14:paraId="620F7C95" w14:textId="77777777" w:rsidR="00BE0CC4" w:rsidRDefault="00000000">
      <w:pPr>
        <w:pStyle w:val="60"/>
        <w:spacing w:after="0" w:line="293" w:lineRule="auto"/>
        <w:ind w:left="220" w:firstLine="40"/>
      </w:pPr>
      <w:r>
        <w:rPr>
          <w:rStyle w:val="6"/>
        </w:rPr>
        <w:t>Лутонская Л. —3605 Луговс-кин В —3566 Лугоши Л.— 3444—3445 Лужанин М,—3504, 3582, 3601 Лужина Л.— 3418</w:t>
      </w:r>
    </w:p>
    <w:p w14:paraId="072B49C8" w14:textId="77777777" w:rsidR="00BE0CC4" w:rsidRDefault="00000000">
      <w:pPr>
        <w:pStyle w:val="60"/>
        <w:spacing w:after="0" w:line="293" w:lineRule="auto"/>
        <w:ind w:left="580" w:hanging="320"/>
      </w:pPr>
      <w:r>
        <w:rPr>
          <w:rStyle w:val="6"/>
        </w:rPr>
        <w:t>Луканев И.— 3484—3485, 3527, 3622</w:t>
      </w:r>
    </w:p>
    <w:p w14:paraId="22BA357B" w14:textId="77777777" w:rsidR="00BE0CC4" w:rsidRDefault="00000000">
      <w:pPr>
        <w:pStyle w:val="60"/>
        <w:spacing w:after="0" w:line="293" w:lineRule="auto"/>
        <w:ind w:left="220" w:firstLine="40"/>
      </w:pPr>
      <w:r>
        <w:rPr>
          <w:rStyle w:val="6"/>
        </w:rPr>
        <w:t>Лукач М.— 3444- 3145 Лукашева И.— 3671 Лукашевич И.— 3689 Лукашевич Т.— 3488 Лукашов Г. — 3596—3597, 3721 Луке Г.— 3599—3600</w:t>
      </w:r>
    </w:p>
    <w:p w14:paraId="5CA26F85" w14:textId="77777777" w:rsidR="00BE0CC4" w:rsidRDefault="00000000">
      <w:pPr>
        <w:pStyle w:val="60"/>
        <w:spacing w:after="0" w:line="293" w:lineRule="auto"/>
        <w:ind w:left="220" w:firstLine="40"/>
      </w:pPr>
      <w:r>
        <w:rPr>
          <w:rStyle w:val="6"/>
        </w:rPr>
        <w:t>Лукин Г,—3435, 3685 Лукин Ю. — 3505, 3624 Лукин Ю. — 3676—3677 Лукинов Н.— 3637</w:t>
      </w:r>
    </w:p>
    <w:p w14:paraId="5E9D383A" w14:textId="77777777" w:rsidR="00BE0CC4" w:rsidRDefault="00000000">
      <w:pPr>
        <w:pStyle w:val="60"/>
        <w:spacing w:after="0" w:line="293" w:lineRule="auto"/>
        <w:ind w:left="220" w:firstLine="40"/>
      </w:pPr>
      <w:r>
        <w:rPr>
          <w:rStyle w:val="6"/>
        </w:rPr>
        <w:t>Лукинский И.— 3519 Лукницкий П.— 3647 Луковникова-Мамедова Г.— 3631</w:t>
      </w:r>
    </w:p>
    <w:p w14:paraId="5082ED06" w14:textId="77777777" w:rsidR="00BE0CC4" w:rsidRDefault="00000000">
      <w:pPr>
        <w:pStyle w:val="60"/>
        <w:spacing w:after="0" w:line="293" w:lineRule="auto"/>
        <w:ind w:left="220" w:firstLine="40"/>
      </w:pPr>
      <w:r>
        <w:rPr>
          <w:rStyle w:val="6"/>
        </w:rPr>
        <w:t>Луковский И.— 3676—3677 Лукшин И. — 3451, 3652 Лукьянов А.— 3682—3683 Лукьянов В.— 3637, 3658 Лунгин С.— 3435. 3679 Лунден Р.— 3599—3600 Лундстрем О.— 3459</w:t>
      </w:r>
    </w:p>
    <w:p w14:paraId="49CBE4DB" w14:textId="77777777" w:rsidR="00BE0CC4" w:rsidRDefault="00000000">
      <w:pPr>
        <w:pStyle w:val="60"/>
        <w:spacing w:after="0" w:line="293" w:lineRule="auto"/>
        <w:ind w:firstLine="220"/>
      </w:pPr>
      <w:r>
        <w:rPr>
          <w:rStyle w:val="6"/>
        </w:rPr>
        <w:t>Лунин В.— 3440</w:t>
      </w:r>
    </w:p>
    <w:p w14:paraId="2E17920E" w14:textId="77777777" w:rsidR="00BE0CC4" w:rsidRDefault="00000000">
      <w:pPr>
        <w:pStyle w:val="60"/>
        <w:spacing w:after="0" w:line="293" w:lineRule="auto"/>
        <w:ind w:left="580" w:hanging="320"/>
      </w:pPr>
      <w:r>
        <w:rPr>
          <w:rStyle w:val="6"/>
        </w:rPr>
        <w:t>Лунина Е,—3421, 3473—3474, 3681</w:t>
      </w:r>
    </w:p>
    <w:p w14:paraId="594AFD86" w14:textId="77777777" w:rsidR="00BE0CC4" w:rsidRDefault="00000000">
      <w:pPr>
        <w:pStyle w:val="60"/>
        <w:spacing w:after="0" w:line="293" w:lineRule="auto"/>
        <w:ind w:firstLine="220"/>
      </w:pPr>
      <w:r>
        <w:rPr>
          <w:rStyle w:val="6"/>
        </w:rPr>
        <w:t>Лунт В.— 3636</w:t>
      </w:r>
    </w:p>
    <w:p w14:paraId="2CECE0BD" w14:textId="77777777" w:rsidR="00BE0CC4" w:rsidRDefault="00000000">
      <w:pPr>
        <w:pStyle w:val="60"/>
        <w:spacing w:after="0" w:line="293" w:lineRule="auto"/>
        <w:ind w:firstLine="220"/>
      </w:pPr>
      <w:r>
        <w:rPr>
          <w:rStyle w:val="6"/>
        </w:rPr>
        <w:t>Лупал А.— 3457</w:t>
      </w:r>
    </w:p>
    <w:p w14:paraId="16766B16" w14:textId="77777777" w:rsidR="00BE0CC4" w:rsidRDefault="00000000">
      <w:pPr>
        <w:pStyle w:val="60"/>
        <w:spacing w:after="0" w:line="293" w:lineRule="auto"/>
        <w:ind w:firstLine="220"/>
      </w:pPr>
      <w:r>
        <w:rPr>
          <w:rStyle w:val="6"/>
        </w:rPr>
        <w:t>Лупандин Ю.— 3476</w:t>
      </w:r>
    </w:p>
    <w:p w14:paraId="57F6D5DA" w14:textId="77777777" w:rsidR="00BE0CC4" w:rsidRDefault="00000000">
      <w:pPr>
        <w:pStyle w:val="60"/>
        <w:spacing w:after="0" w:line="293" w:lineRule="auto"/>
        <w:ind w:firstLine="220"/>
      </w:pPr>
      <w:r>
        <w:rPr>
          <w:rStyle w:val="6"/>
        </w:rPr>
        <w:t>Лупекин Г.— 3446</w:t>
      </w:r>
    </w:p>
    <w:p w14:paraId="3376E224" w14:textId="77777777" w:rsidR="00BE0CC4" w:rsidRDefault="00000000">
      <w:pPr>
        <w:pStyle w:val="60"/>
        <w:spacing w:after="0" w:line="293" w:lineRule="auto"/>
        <w:ind w:firstLine="220"/>
      </w:pPr>
      <w:r>
        <w:rPr>
          <w:rStyle w:val="6"/>
        </w:rPr>
        <w:t>Лусис Я.— 3438</w:t>
      </w:r>
    </w:p>
    <w:p w14:paraId="72CE3FAA" w14:textId="77777777" w:rsidR="00BE0CC4" w:rsidRDefault="00000000">
      <w:pPr>
        <w:pStyle w:val="60"/>
        <w:spacing w:after="0" w:line="293" w:lineRule="auto"/>
        <w:ind w:left="580" w:hanging="320"/>
      </w:pPr>
      <w:r>
        <w:rPr>
          <w:rStyle w:val="6"/>
        </w:rPr>
        <w:t>Луспекаев П. — 3494* 3613, 3619—3620, 3643</w:t>
      </w:r>
    </w:p>
    <w:p w14:paraId="6D6D4CA0" w14:textId="77777777" w:rsidR="00BE0CC4" w:rsidRDefault="00000000">
      <w:pPr>
        <w:pStyle w:val="60"/>
        <w:spacing w:after="0" w:line="293" w:lineRule="auto"/>
        <w:ind w:left="220" w:firstLine="40"/>
      </w:pPr>
      <w:r>
        <w:rPr>
          <w:rStyle w:val="6"/>
        </w:rPr>
        <w:t>Луттер Т, — 3566, 3759 Луцекович В.— 3589</w:t>
      </w:r>
    </w:p>
    <w:p w14:paraId="1521774F" w14:textId="77777777" w:rsidR="00BE0CC4" w:rsidRDefault="00000000">
      <w:pPr>
        <w:pStyle w:val="60"/>
        <w:spacing w:after="0" w:line="293" w:lineRule="auto"/>
        <w:ind w:left="220" w:firstLine="40"/>
      </w:pPr>
      <w:r>
        <w:rPr>
          <w:rStyle w:val="6"/>
        </w:rPr>
        <w:t>Луценко Э.— 3605 Лучина Е.— 3424 Лучко К —3599-3600 Лыкин Стасик — 3653 Лысенко В.— 3460</w:t>
      </w:r>
    </w:p>
    <w:p w14:paraId="3FEADBCE" w14:textId="77777777" w:rsidR="00BE0CC4" w:rsidRDefault="00000000">
      <w:pPr>
        <w:pStyle w:val="60"/>
        <w:spacing w:after="0" w:line="293" w:lineRule="auto"/>
        <w:ind w:left="220" w:firstLine="40"/>
      </w:pPr>
      <w:r>
        <w:rPr>
          <w:rStyle w:val="6"/>
        </w:rPr>
        <w:t>Лысенко Е.— 3667</w:t>
      </w:r>
    </w:p>
    <w:p w14:paraId="2FFF39F7" w14:textId="77777777" w:rsidR="00BE0CC4" w:rsidRDefault="00000000">
      <w:pPr>
        <w:pStyle w:val="60"/>
        <w:spacing w:after="0" w:line="293" w:lineRule="auto"/>
        <w:ind w:left="220" w:firstLine="40"/>
      </w:pPr>
      <w:r>
        <w:rPr>
          <w:rStyle w:val="6"/>
        </w:rPr>
        <w:t>Лысенко Л.— 3460</w:t>
      </w:r>
    </w:p>
    <w:p w14:paraId="6D5F812F" w14:textId="77777777" w:rsidR="00BE0CC4" w:rsidRDefault="00000000">
      <w:pPr>
        <w:pStyle w:val="60"/>
        <w:spacing w:after="0" w:line="293" w:lineRule="auto"/>
        <w:ind w:left="220" w:firstLine="40"/>
      </w:pPr>
      <w:r>
        <w:rPr>
          <w:rStyle w:val="6"/>
        </w:rPr>
        <w:t>Лысенко О.— 3665, 3667 Лысенко Ю.— 3667</w:t>
      </w:r>
    </w:p>
    <w:p w14:paraId="03EBDAB8" w14:textId="77777777" w:rsidR="00BE0CC4" w:rsidRDefault="00000000">
      <w:pPr>
        <w:pStyle w:val="60"/>
        <w:spacing w:after="0" w:line="293" w:lineRule="auto"/>
        <w:ind w:firstLine="220"/>
      </w:pPr>
      <w:r>
        <w:rPr>
          <w:rStyle w:val="6"/>
        </w:rPr>
        <w:t>Лисенкова Л.— 3452</w:t>
      </w:r>
    </w:p>
    <w:p w14:paraId="0A327507" w14:textId="77777777" w:rsidR="00BE0CC4" w:rsidRDefault="00000000">
      <w:pPr>
        <w:pStyle w:val="60"/>
        <w:spacing w:after="0" w:line="293" w:lineRule="auto"/>
        <w:ind w:firstLine="220"/>
      </w:pPr>
      <w:r>
        <w:rPr>
          <w:rStyle w:val="6"/>
        </w:rPr>
        <w:t>Лцткин Б.— 3660</w:t>
      </w:r>
    </w:p>
    <w:p w14:paraId="4CC03927" w14:textId="77777777" w:rsidR="00BE0CC4" w:rsidRDefault="00000000">
      <w:pPr>
        <w:pStyle w:val="60"/>
        <w:spacing w:after="0" w:line="293" w:lineRule="auto"/>
        <w:ind w:left="220" w:firstLine="40"/>
      </w:pPr>
      <w:r>
        <w:rPr>
          <w:rStyle w:val="6"/>
        </w:rPr>
        <w:t>Львов В.— 3599—3600 Львовский М.— 3607 Любарская Г.— 3572, 3730, 3755</w:t>
      </w:r>
    </w:p>
    <w:p w14:paraId="055D5C12" w14:textId="77777777" w:rsidR="00BE0CC4" w:rsidRDefault="00000000">
      <w:pPr>
        <w:pStyle w:val="60"/>
        <w:spacing w:after="0" w:line="286" w:lineRule="auto"/>
        <w:ind w:firstLine="0"/>
        <w:jc w:val="center"/>
        <w:sectPr w:rsidR="00BE0CC4">
          <w:footerReference w:type="even" r:id="rId266"/>
          <w:footerReference w:type="default" r:id="rId267"/>
          <w:footnotePr>
            <w:numFmt w:val="chicago"/>
          </w:footnotePr>
          <w:pgSz w:w="16838" w:h="23810"/>
          <w:pgMar w:top="3745" w:right="3401" w:bottom="3947" w:left="8784" w:header="0" w:footer="3" w:gutter="0"/>
          <w:cols w:space="720"/>
          <w:noEndnote/>
          <w:docGrid w:linePitch="360"/>
          <w15:footnoteColumns w:val="1"/>
        </w:sectPr>
      </w:pPr>
      <w:r>
        <w:rPr>
          <w:rStyle w:val="6"/>
        </w:rPr>
        <w:t>ЛюбашевскнЙ Л. (см.</w:t>
      </w:r>
      <w:r>
        <w:rPr>
          <w:rStyle w:val="6"/>
        </w:rPr>
        <w:br/>
        <w:t>Дэль Д.) — 3423</w:t>
      </w:r>
    </w:p>
    <w:p w14:paraId="69A1DC47" w14:textId="77777777" w:rsidR="00BE0CC4" w:rsidRDefault="00BE0CC4">
      <w:pPr>
        <w:spacing w:line="27" w:lineRule="exact"/>
        <w:rPr>
          <w:sz w:val="2"/>
          <w:szCs w:val="2"/>
        </w:rPr>
      </w:pPr>
    </w:p>
    <w:p w14:paraId="018C8369" w14:textId="77777777" w:rsidR="00BE0CC4" w:rsidRDefault="00BE0CC4">
      <w:pPr>
        <w:spacing w:line="1" w:lineRule="exact"/>
        <w:sectPr w:rsidR="00BE0CC4">
          <w:footnotePr>
            <w:numFmt w:val="chicago"/>
          </w:footnotePr>
          <w:pgSz w:w="16838" w:h="23810"/>
          <w:pgMar w:top="2995" w:right="3400" w:bottom="3469" w:left="3445" w:header="0" w:footer="3" w:gutter="0"/>
          <w:cols w:space="720"/>
          <w:noEndnote/>
          <w:docGrid w:linePitch="360"/>
          <w15:footnoteColumns w:val="1"/>
        </w:sectPr>
      </w:pPr>
    </w:p>
    <w:p w14:paraId="069A110A" w14:textId="77777777" w:rsidR="00BE0CC4" w:rsidRDefault="00000000">
      <w:pPr>
        <w:spacing w:line="1" w:lineRule="exact"/>
      </w:pPr>
      <w:r>
        <w:rPr>
          <w:noProof/>
        </w:rPr>
        <mc:AlternateContent>
          <mc:Choice Requires="wps">
            <w:drawing>
              <wp:anchor distT="0" distB="10227945" distL="146050" distR="2900680" simplePos="0" relativeHeight="125829388" behindDoc="0" locked="0" layoutInCell="1" allowOverlap="1" wp14:anchorId="2FBA5EB6" wp14:editId="1BD03433">
                <wp:simplePos x="0" y="0"/>
                <wp:positionH relativeFrom="page">
                  <wp:posOffset>2072005</wp:posOffset>
                </wp:positionH>
                <wp:positionV relativeFrom="paragraph">
                  <wp:posOffset>12700</wp:posOffset>
                </wp:positionV>
                <wp:extent cx="118745" cy="379730"/>
                <wp:effectExtent l="0" t="0" r="0" b="0"/>
                <wp:wrapSquare wrapText="bothSides"/>
                <wp:docPr id="451" name="Shape 451"/>
                <wp:cNvGraphicFramePr/>
                <a:graphic xmlns:a="http://schemas.openxmlformats.org/drawingml/2006/main">
                  <a:graphicData uri="http://schemas.microsoft.com/office/word/2010/wordprocessingShape">
                    <wps:wsp>
                      <wps:cNvSpPr txBox="1"/>
                      <wps:spPr>
                        <a:xfrm>
                          <a:off x="0" y="0"/>
                          <a:ext cx="118745" cy="379730"/>
                        </a:xfrm>
                        <a:prstGeom prst="rect">
                          <a:avLst/>
                        </a:prstGeom>
                        <a:noFill/>
                      </wps:spPr>
                      <wps:txbx>
                        <w:txbxContent>
                          <w:p w14:paraId="78EF9BF5" w14:textId="77777777" w:rsidR="00BE0CC4" w:rsidRDefault="00000000">
                            <w:pPr>
                              <w:pStyle w:val="50"/>
                              <w:spacing w:after="0" w:line="252" w:lineRule="auto"/>
                            </w:pPr>
                            <w:r>
                              <w:rPr>
                                <w:rStyle w:val="5"/>
                                <w:b/>
                                <w:bCs/>
                                <w:lang w:val="en-US" w:eastAsia="en-US"/>
                              </w:rPr>
                              <w:t>a</w:t>
                            </w:r>
                            <w:r>
                              <w:rPr>
                                <w:rStyle w:val="5"/>
                                <w:b/>
                                <w:bCs/>
                                <w:lang w:val="en-US" w:eastAsia="en-US"/>
                              </w:rPr>
                              <w:br/>
                              <w:t>a</w:t>
                            </w:r>
                          </w:p>
                        </w:txbxContent>
                      </wps:txbx>
                      <wps:bodyPr lIns="0" tIns="0" rIns="0" bIns="0"/>
                    </wps:wsp>
                  </a:graphicData>
                </a:graphic>
              </wp:anchor>
            </w:drawing>
          </mc:Choice>
          <mc:Fallback>
            <w:pict>
              <v:shape id="_x0000_s1477" type="#_x0000_t202" style="position:absolute;margin-left:163.15000000000001pt;margin-top:1.pt;width:9.3499999999999996pt;height:29.900000000000002pt;z-index:-125829365;mso-wrap-distance-left:11.5pt;mso-wrap-distance-right:228.40000000000001pt;mso-wrap-distance-bottom:805.35000000000002pt;mso-position-horizontal-relative:page" filled="f" stroked="f">
                <v:textbox inset="0,0,0,0">
                  <w:txbxContent>
                    <w:p>
                      <w:pPr>
                        <w:pStyle w:val="Style40"/>
                        <w:keepNext w:val="0"/>
                        <w:keepLines w:val="0"/>
                        <w:widowControl w:val="0"/>
                        <w:shd w:val="clear" w:color="auto" w:fill="auto"/>
                        <w:bidi w:val="0"/>
                        <w:spacing w:before="0" w:after="0" w:line="252" w:lineRule="auto"/>
                        <w:ind w:left="0" w:right="0" w:firstLine="0"/>
                        <w:jc w:val="center"/>
                      </w:pPr>
                      <w:r>
                        <w:rPr>
                          <w:rStyle w:val="CharStyle41"/>
                          <w:b/>
                          <w:bCs/>
                          <w:lang w:val="en-US" w:eastAsia="en-US"/>
                        </w:rPr>
                        <w:t>a</w:t>
                        <w:br/>
                        <w:t>a</w:t>
                      </w:r>
                    </w:p>
                  </w:txbxContent>
                </v:textbox>
                <w10:wrap type="square" anchorx="page"/>
              </v:shape>
            </w:pict>
          </mc:Fallback>
        </mc:AlternateContent>
      </w:r>
      <w:r>
        <w:rPr>
          <w:noProof/>
        </w:rPr>
        <mc:AlternateContent>
          <mc:Choice Requires="wps">
            <w:drawing>
              <wp:anchor distT="774065" distB="261620" distL="114300" distR="2719705" simplePos="0" relativeHeight="125829390" behindDoc="0" locked="0" layoutInCell="1" allowOverlap="1" wp14:anchorId="1D6F5854" wp14:editId="539C5326">
                <wp:simplePos x="0" y="0"/>
                <wp:positionH relativeFrom="page">
                  <wp:posOffset>2040255</wp:posOffset>
                </wp:positionH>
                <wp:positionV relativeFrom="paragraph">
                  <wp:posOffset>786765</wp:posOffset>
                </wp:positionV>
                <wp:extent cx="331470" cy="9571990"/>
                <wp:effectExtent l="0" t="0" r="0" b="0"/>
                <wp:wrapSquare wrapText="bothSides"/>
                <wp:docPr id="453" name="Shape 453"/>
                <wp:cNvGraphicFramePr/>
                <a:graphic xmlns:a="http://schemas.openxmlformats.org/drawingml/2006/main">
                  <a:graphicData uri="http://schemas.microsoft.com/office/word/2010/wordprocessingShape">
                    <wps:wsp>
                      <wps:cNvSpPr txBox="1"/>
                      <wps:spPr>
                        <a:xfrm>
                          <a:off x="0" y="0"/>
                          <a:ext cx="331470" cy="9571990"/>
                        </a:xfrm>
                        <a:prstGeom prst="rect">
                          <a:avLst/>
                        </a:prstGeom>
                        <a:noFill/>
                      </wps:spPr>
                      <wps:txbx>
                        <w:txbxContent>
                          <w:p w14:paraId="5B31844C" w14:textId="77777777" w:rsidR="00BE0CC4" w:rsidRDefault="00000000">
                            <w:pPr>
                              <w:pStyle w:val="50"/>
                              <w:spacing w:after="380"/>
                              <w:jc w:val="both"/>
                            </w:pPr>
                            <w:r>
                              <w:rPr>
                                <w:rStyle w:val="5"/>
                                <w:b/>
                                <w:bCs/>
                                <w:lang w:val="en-US" w:eastAsia="en-US"/>
                              </w:rPr>
                              <w:t xml:space="preserve">P P P </w:t>
                            </w:r>
                            <w:r>
                              <w:rPr>
                                <w:rStyle w:val="5"/>
                                <w:b/>
                                <w:bCs/>
                              </w:rPr>
                              <w:t xml:space="preserve">дек </w:t>
                            </w:r>
                            <w:r>
                              <w:rPr>
                                <w:rStyle w:val="5"/>
                                <w:b/>
                                <w:bCs/>
                                <w:lang w:val="en-US" w:eastAsia="en-US"/>
                              </w:rPr>
                              <w:t>a</w:t>
                            </w:r>
                          </w:p>
                          <w:p w14:paraId="15AD4801" w14:textId="77777777" w:rsidR="00BE0CC4" w:rsidRDefault="00000000">
                            <w:pPr>
                              <w:pStyle w:val="60"/>
                              <w:spacing w:after="60" w:line="262" w:lineRule="auto"/>
                              <w:ind w:firstLine="0"/>
                              <w:jc w:val="both"/>
                            </w:pPr>
                            <w:r>
                              <w:rPr>
                                <w:rStyle w:val="6"/>
                                <w:b/>
                                <w:bCs/>
                                <w:sz w:val="24"/>
                                <w:szCs w:val="24"/>
                              </w:rPr>
                              <w:t xml:space="preserve">д </w:t>
                            </w:r>
                            <w:r>
                              <w:rPr>
                                <w:rStyle w:val="6"/>
                                <w:b/>
                                <w:bCs/>
                                <w:lang w:val="en-US" w:eastAsia="en-US"/>
                              </w:rPr>
                              <w:t>a’</w:t>
                            </w:r>
                          </w:p>
                          <w:p w14:paraId="33B01386" w14:textId="77777777" w:rsidR="00BE0CC4" w:rsidRDefault="00000000">
                            <w:pPr>
                              <w:pStyle w:val="60"/>
                              <w:spacing w:after="320" w:line="307" w:lineRule="auto"/>
                              <w:ind w:firstLine="0"/>
                              <w:jc w:val="both"/>
                            </w:pPr>
                            <w:r>
                              <w:rPr>
                                <w:rStyle w:val="6"/>
                                <w:b/>
                                <w:bCs/>
                              </w:rPr>
                              <w:t>м</w:t>
                            </w:r>
                          </w:p>
                          <w:p w14:paraId="04E9C843" w14:textId="77777777" w:rsidR="00BE0CC4" w:rsidRDefault="00000000">
                            <w:pPr>
                              <w:pStyle w:val="60"/>
                              <w:spacing w:after="0" w:line="307" w:lineRule="auto"/>
                              <w:ind w:firstLine="0"/>
                              <w:jc w:val="both"/>
                            </w:pPr>
                            <w:r>
                              <w:rPr>
                                <w:rStyle w:val="6"/>
                                <w:b/>
                                <w:bCs/>
                                <w:lang w:val="en-US" w:eastAsia="en-US"/>
                              </w:rPr>
                              <w:t>a a</w:t>
                            </w:r>
                          </w:p>
                          <w:p w14:paraId="17B457E2" w14:textId="77777777" w:rsidR="00BE0CC4" w:rsidRDefault="00000000">
                            <w:pPr>
                              <w:pStyle w:val="50"/>
                              <w:spacing w:after="280" w:line="257" w:lineRule="auto"/>
                              <w:jc w:val="both"/>
                            </w:pPr>
                            <w:r>
                              <w:rPr>
                                <w:rStyle w:val="5"/>
                                <w:b/>
                                <w:bCs/>
                                <w:lang w:val="en-US" w:eastAsia="en-US"/>
                              </w:rPr>
                              <w:t xml:space="preserve">30 X a P rp 0 a a </w:t>
                            </w:r>
                            <w:r>
                              <w:rPr>
                                <w:rStyle w:val="5"/>
                                <w:b/>
                                <w:bCs/>
                              </w:rPr>
                              <w:t>о</w:t>
                            </w:r>
                          </w:p>
                          <w:p w14:paraId="7C9C2CA6" w14:textId="77777777" w:rsidR="00BE0CC4" w:rsidRDefault="00000000">
                            <w:pPr>
                              <w:pStyle w:val="50"/>
                              <w:spacing w:after="0" w:line="259" w:lineRule="auto"/>
                              <w:jc w:val="both"/>
                            </w:pPr>
                            <w:r>
                              <w:rPr>
                                <w:rStyle w:val="5"/>
                                <w:b/>
                                <w:bCs/>
                                <w:lang w:val="en-US" w:eastAsia="en-US"/>
                              </w:rPr>
                              <w:t xml:space="preserve">a a P </w:t>
                            </w:r>
                            <w:r>
                              <w:rPr>
                                <w:rStyle w:val="5"/>
                                <w:b/>
                                <w:bCs/>
                              </w:rPr>
                              <w:t xml:space="preserve">КС </w:t>
                            </w:r>
                            <w:r>
                              <w:rPr>
                                <w:rStyle w:val="5"/>
                                <w:b/>
                                <w:bCs/>
                                <w:lang w:val="en-US" w:eastAsia="en-US"/>
                              </w:rPr>
                              <w:t xml:space="preserve">a </w:t>
                            </w:r>
                            <w:r>
                              <w:rPr>
                                <w:rStyle w:val="5"/>
                                <w:b/>
                                <w:bCs/>
                              </w:rPr>
                              <w:t>о о о</w:t>
                            </w:r>
                          </w:p>
                          <w:p w14:paraId="0E69DB50" w14:textId="77777777" w:rsidR="00BE0CC4" w:rsidRDefault="00000000">
                            <w:pPr>
                              <w:pStyle w:val="50"/>
                              <w:spacing w:after="0" w:line="252" w:lineRule="auto"/>
                              <w:jc w:val="both"/>
                            </w:pPr>
                            <w:r>
                              <w:rPr>
                                <w:rStyle w:val="5"/>
                                <w:b/>
                                <w:bCs/>
                                <w:lang w:val="en-US" w:eastAsia="en-US"/>
                              </w:rPr>
                              <w:t>P</w:t>
                            </w:r>
                          </w:p>
                          <w:p w14:paraId="0E0F3B0C" w14:textId="77777777" w:rsidR="00BE0CC4" w:rsidRDefault="00000000">
                            <w:pPr>
                              <w:pStyle w:val="50"/>
                              <w:spacing w:after="320" w:line="252" w:lineRule="auto"/>
                              <w:jc w:val="left"/>
                            </w:pPr>
                            <w:r>
                              <w:rPr>
                                <w:rStyle w:val="5"/>
                                <w:b/>
                                <w:bCs/>
                                <w:lang w:val="en-US" w:eastAsia="en-US"/>
                              </w:rPr>
                              <w:t xml:space="preserve">P c a a </w:t>
                            </w:r>
                            <w:r>
                              <w:rPr>
                                <w:rStyle w:val="5"/>
                                <w:b/>
                                <w:bCs/>
                              </w:rPr>
                              <w:t>о ред</w:t>
                            </w:r>
                          </w:p>
                          <w:p w14:paraId="7958EA90" w14:textId="77777777" w:rsidR="00BE0CC4" w:rsidRDefault="00000000">
                            <w:pPr>
                              <w:pStyle w:val="50"/>
                              <w:spacing w:after="0" w:line="252" w:lineRule="auto"/>
                              <w:jc w:val="both"/>
                            </w:pPr>
                            <w:r>
                              <w:rPr>
                                <w:rStyle w:val="5"/>
                                <w:b/>
                                <w:bCs/>
                                <w:lang w:val="en-US" w:eastAsia="en-US"/>
                              </w:rPr>
                              <w:t>a</w:t>
                            </w:r>
                          </w:p>
                          <w:p w14:paraId="632B80C9" w14:textId="77777777" w:rsidR="00BE0CC4" w:rsidRDefault="00000000">
                            <w:pPr>
                              <w:pStyle w:val="50"/>
                              <w:spacing w:after="280" w:line="252" w:lineRule="auto"/>
                              <w:jc w:val="left"/>
                            </w:pPr>
                            <w:r>
                              <w:rPr>
                                <w:rStyle w:val="5"/>
                                <w:b/>
                                <w:bCs/>
                              </w:rPr>
                              <w:t xml:space="preserve">ДК </w:t>
                            </w:r>
                            <w:r>
                              <w:rPr>
                                <w:rStyle w:val="5"/>
                                <w:b/>
                                <w:bCs/>
                                <w:lang w:val="en-US" w:eastAsia="en-US"/>
                              </w:rPr>
                              <w:t>a</w:t>
                            </w:r>
                          </w:p>
                          <w:p w14:paraId="16F87D35" w14:textId="77777777" w:rsidR="00BE0CC4" w:rsidRDefault="00000000">
                            <w:pPr>
                              <w:pStyle w:val="50"/>
                              <w:spacing w:after="0" w:line="252" w:lineRule="auto"/>
                              <w:jc w:val="both"/>
                            </w:pPr>
                            <w:r>
                              <w:rPr>
                                <w:rStyle w:val="5"/>
                                <w:b/>
                                <w:bCs/>
                                <w:lang w:val="en-US" w:eastAsia="en-US"/>
                              </w:rPr>
                              <w:t>a a</w:t>
                            </w:r>
                          </w:p>
                          <w:p w14:paraId="55E81A18" w14:textId="77777777" w:rsidR="00BE0CC4" w:rsidRDefault="00000000">
                            <w:pPr>
                              <w:pStyle w:val="50"/>
                              <w:spacing w:after="380"/>
                              <w:jc w:val="both"/>
                            </w:pPr>
                            <w:r>
                              <w:rPr>
                                <w:rStyle w:val="5"/>
                                <w:b/>
                                <w:bCs/>
                                <w:lang w:val="en-US" w:eastAsia="en-US"/>
                              </w:rPr>
                              <w:t xml:space="preserve">30 a </w:t>
                            </w:r>
                            <w:r>
                              <w:rPr>
                                <w:rStyle w:val="5"/>
                                <w:smallCaps/>
                                <w:lang w:val="en-US" w:eastAsia="en-US"/>
                              </w:rPr>
                              <w:t>mu</w:t>
                            </w:r>
                          </w:p>
                          <w:p w14:paraId="443DDB44" w14:textId="77777777" w:rsidR="00BE0CC4" w:rsidRDefault="00000000">
                            <w:pPr>
                              <w:pStyle w:val="50"/>
                              <w:spacing w:after="280" w:line="252" w:lineRule="auto"/>
                              <w:jc w:val="both"/>
                            </w:pPr>
                            <w:r>
                              <w:rPr>
                                <w:rStyle w:val="5"/>
                                <w:b/>
                                <w:bCs/>
                                <w:lang w:val="en-US" w:eastAsia="en-US"/>
                              </w:rPr>
                              <w:t xml:space="preserve">MH </w:t>
                            </w:r>
                            <w:r>
                              <w:rPr>
                                <w:rStyle w:val="5"/>
                                <w:b/>
                                <w:bCs/>
                              </w:rPr>
                              <w:t xml:space="preserve">о </w:t>
                            </w:r>
                            <w:r>
                              <w:rPr>
                                <w:rStyle w:val="5"/>
                                <w:b/>
                                <w:bCs/>
                                <w:lang w:val="en-US" w:eastAsia="en-US"/>
                              </w:rPr>
                              <w:t>a a</w:t>
                            </w:r>
                          </w:p>
                        </w:txbxContent>
                      </wps:txbx>
                      <wps:bodyPr lIns="0" tIns="0" rIns="0" bIns="0"/>
                    </wps:wsp>
                  </a:graphicData>
                </a:graphic>
              </wp:anchor>
            </w:drawing>
          </mc:Choice>
          <mc:Fallback>
            <w:pict>
              <v:shape id="_x0000_s1479" type="#_x0000_t202" style="position:absolute;margin-left:160.65000000000001pt;margin-top:61.950000000000003pt;width:26.100000000000001pt;height:753.70000000000005pt;z-index:-125829363;mso-wrap-distance-left:9.pt;mso-wrap-distance-top:60.950000000000003pt;mso-wrap-distance-right:214.15000000000001pt;mso-wrap-distance-bottom:20.600000000000001pt;mso-position-horizontal-relative:page" filled="f" stroked="f">
                <v:textbox inset="0,0,0,0">
                  <w:txbxContent>
                    <w:p>
                      <w:pPr>
                        <w:pStyle w:val="Style40"/>
                        <w:keepNext w:val="0"/>
                        <w:keepLines w:val="0"/>
                        <w:widowControl w:val="0"/>
                        <w:shd w:val="clear" w:color="auto" w:fill="auto"/>
                        <w:bidi w:val="0"/>
                        <w:spacing w:before="0" w:after="380" w:line="240" w:lineRule="auto"/>
                        <w:ind w:left="0" w:right="0" w:firstLine="0"/>
                        <w:jc w:val="both"/>
                      </w:pPr>
                      <w:r>
                        <w:rPr>
                          <w:rStyle w:val="CharStyle41"/>
                          <w:b/>
                          <w:bCs/>
                          <w:lang w:val="en-US" w:eastAsia="en-US"/>
                        </w:rPr>
                        <w:t xml:space="preserve">P P P </w:t>
                      </w:r>
                      <w:r>
                        <w:rPr>
                          <w:rStyle w:val="CharStyle41"/>
                          <w:b/>
                          <w:bCs/>
                        </w:rPr>
                        <w:t xml:space="preserve">дек </w:t>
                      </w:r>
                      <w:r>
                        <w:rPr>
                          <w:rStyle w:val="CharStyle41"/>
                          <w:b/>
                          <w:bCs/>
                          <w:lang w:val="en-US" w:eastAsia="en-US"/>
                        </w:rPr>
                        <w:t>a</w:t>
                      </w:r>
                    </w:p>
                    <w:p>
                      <w:pPr>
                        <w:pStyle w:val="Style44"/>
                        <w:keepNext w:val="0"/>
                        <w:keepLines w:val="0"/>
                        <w:widowControl w:val="0"/>
                        <w:shd w:val="clear" w:color="auto" w:fill="auto"/>
                        <w:bidi w:val="0"/>
                        <w:spacing w:before="0" w:after="60" w:line="262" w:lineRule="auto"/>
                        <w:ind w:left="0" w:right="0" w:firstLine="0"/>
                        <w:jc w:val="both"/>
                      </w:pPr>
                      <w:r>
                        <w:rPr>
                          <w:rStyle w:val="CharStyle45"/>
                          <w:b/>
                          <w:bCs/>
                          <w:sz w:val="24"/>
                          <w:szCs w:val="24"/>
                        </w:rPr>
                        <w:t xml:space="preserve">д </w:t>
                      </w:r>
                      <w:r>
                        <w:rPr>
                          <w:rStyle w:val="CharStyle45"/>
                          <w:b/>
                          <w:bCs/>
                          <w:lang w:val="en-US" w:eastAsia="en-US"/>
                        </w:rPr>
                        <w:t>a’</w:t>
                      </w:r>
                    </w:p>
                    <w:p>
                      <w:pPr>
                        <w:pStyle w:val="Style44"/>
                        <w:keepNext w:val="0"/>
                        <w:keepLines w:val="0"/>
                        <w:widowControl w:val="0"/>
                        <w:shd w:val="clear" w:color="auto" w:fill="auto"/>
                        <w:bidi w:val="0"/>
                        <w:spacing w:before="0" w:after="320" w:line="307" w:lineRule="auto"/>
                        <w:ind w:left="0" w:right="0" w:firstLine="0"/>
                        <w:jc w:val="both"/>
                      </w:pPr>
                      <w:r>
                        <w:rPr>
                          <w:rStyle w:val="CharStyle45"/>
                          <w:b/>
                          <w:bCs/>
                        </w:rPr>
                        <w:t>м</w:t>
                      </w:r>
                    </w:p>
                    <w:p>
                      <w:pPr>
                        <w:pStyle w:val="Style44"/>
                        <w:keepNext w:val="0"/>
                        <w:keepLines w:val="0"/>
                        <w:widowControl w:val="0"/>
                        <w:shd w:val="clear" w:color="auto" w:fill="auto"/>
                        <w:bidi w:val="0"/>
                        <w:spacing w:before="0" w:after="0" w:line="307" w:lineRule="auto"/>
                        <w:ind w:left="0" w:right="0" w:firstLine="0"/>
                        <w:jc w:val="both"/>
                      </w:pPr>
                      <w:r>
                        <w:rPr>
                          <w:rStyle w:val="CharStyle45"/>
                          <w:b/>
                          <w:bCs/>
                          <w:lang w:val="en-US" w:eastAsia="en-US"/>
                        </w:rPr>
                        <w:t>a a</w:t>
                      </w:r>
                    </w:p>
                    <w:p>
                      <w:pPr>
                        <w:pStyle w:val="Style40"/>
                        <w:keepNext w:val="0"/>
                        <w:keepLines w:val="0"/>
                        <w:widowControl w:val="0"/>
                        <w:shd w:val="clear" w:color="auto" w:fill="auto"/>
                        <w:bidi w:val="0"/>
                        <w:spacing w:before="0" w:after="280" w:line="257" w:lineRule="auto"/>
                        <w:ind w:left="0" w:right="0" w:firstLine="0"/>
                        <w:jc w:val="both"/>
                      </w:pPr>
                      <w:r>
                        <w:rPr>
                          <w:rStyle w:val="CharStyle41"/>
                          <w:b/>
                          <w:bCs/>
                          <w:lang w:val="en-US" w:eastAsia="en-US"/>
                        </w:rPr>
                        <w:t xml:space="preserve">30 X a P rp 0 a a </w:t>
                      </w:r>
                      <w:r>
                        <w:rPr>
                          <w:rStyle w:val="CharStyle41"/>
                          <w:b/>
                          <w:bCs/>
                        </w:rPr>
                        <w:t>о</w:t>
                      </w:r>
                    </w:p>
                    <w:p>
                      <w:pPr>
                        <w:pStyle w:val="Style40"/>
                        <w:keepNext w:val="0"/>
                        <w:keepLines w:val="0"/>
                        <w:widowControl w:val="0"/>
                        <w:shd w:val="clear" w:color="auto" w:fill="auto"/>
                        <w:bidi w:val="0"/>
                        <w:spacing w:before="0" w:after="0" w:line="259" w:lineRule="auto"/>
                        <w:ind w:left="0" w:right="0" w:firstLine="0"/>
                        <w:jc w:val="both"/>
                      </w:pPr>
                      <w:r>
                        <w:rPr>
                          <w:rStyle w:val="CharStyle41"/>
                          <w:b/>
                          <w:bCs/>
                          <w:lang w:val="en-US" w:eastAsia="en-US"/>
                        </w:rPr>
                        <w:t xml:space="preserve">a a P </w:t>
                      </w:r>
                      <w:r>
                        <w:rPr>
                          <w:rStyle w:val="CharStyle41"/>
                          <w:b/>
                          <w:bCs/>
                        </w:rPr>
                        <w:t xml:space="preserve">КС </w:t>
                      </w:r>
                      <w:r>
                        <w:rPr>
                          <w:rStyle w:val="CharStyle41"/>
                          <w:b/>
                          <w:bCs/>
                          <w:lang w:val="en-US" w:eastAsia="en-US"/>
                        </w:rPr>
                        <w:t xml:space="preserve">a </w:t>
                      </w:r>
                      <w:r>
                        <w:rPr>
                          <w:rStyle w:val="CharStyle41"/>
                          <w:b/>
                          <w:bCs/>
                        </w:rPr>
                        <w:t>о о о</w:t>
                      </w:r>
                    </w:p>
                    <w:p>
                      <w:pPr>
                        <w:pStyle w:val="Style40"/>
                        <w:keepNext w:val="0"/>
                        <w:keepLines w:val="0"/>
                        <w:widowControl w:val="0"/>
                        <w:shd w:val="clear" w:color="auto" w:fill="auto"/>
                        <w:bidi w:val="0"/>
                        <w:spacing w:before="0" w:after="0" w:line="252" w:lineRule="auto"/>
                        <w:ind w:left="0" w:right="0" w:firstLine="0"/>
                        <w:jc w:val="both"/>
                      </w:pPr>
                      <w:r>
                        <w:rPr>
                          <w:rStyle w:val="CharStyle41"/>
                          <w:b/>
                          <w:bCs/>
                          <w:lang w:val="en-US" w:eastAsia="en-US"/>
                        </w:rPr>
                        <w:t>P</w:t>
                      </w:r>
                    </w:p>
                    <w:p>
                      <w:pPr>
                        <w:pStyle w:val="Style40"/>
                        <w:keepNext w:val="0"/>
                        <w:keepLines w:val="0"/>
                        <w:widowControl w:val="0"/>
                        <w:shd w:val="clear" w:color="auto" w:fill="auto"/>
                        <w:bidi w:val="0"/>
                        <w:spacing w:before="0" w:after="320" w:line="252" w:lineRule="auto"/>
                        <w:ind w:left="0" w:right="0" w:firstLine="0"/>
                        <w:jc w:val="left"/>
                      </w:pPr>
                      <w:r>
                        <w:rPr>
                          <w:rStyle w:val="CharStyle41"/>
                          <w:b/>
                          <w:bCs/>
                          <w:lang w:val="en-US" w:eastAsia="en-US"/>
                        </w:rPr>
                        <w:t xml:space="preserve">P c a a </w:t>
                      </w:r>
                      <w:r>
                        <w:rPr>
                          <w:rStyle w:val="CharStyle41"/>
                          <w:b/>
                          <w:bCs/>
                        </w:rPr>
                        <w:t>о ред</w:t>
                      </w:r>
                    </w:p>
                    <w:p>
                      <w:pPr>
                        <w:pStyle w:val="Style40"/>
                        <w:keepNext w:val="0"/>
                        <w:keepLines w:val="0"/>
                        <w:widowControl w:val="0"/>
                        <w:shd w:val="clear" w:color="auto" w:fill="auto"/>
                        <w:bidi w:val="0"/>
                        <w:spacing w:before="0" w:after="0" w:line="252" w:lineRule="auto"/>
                        <w:ind w:left="0" w:right="0" w:firstLine="0"/>
                        <w:jc w:val="both"/>
                      </w:pPr>
                      <w:r>
                        <w:rPr>
                          <w:rStyle w:val="CharStyle41"/>
                          <w:b/>
                          <w:bCs/>
                          <w:lang w:val="en-US" w:eastAsia="en-US"/>
                        </w:rPr>
                        <w:t>a</w:t>
                      </w:r>
                    </w:p>
                    <w:p>
                      <w:pPr>
                        <w:pStyle w:val="Style40"/>
                        <w:keepNext w:val="0"/>
                        <w:keepLines w:val="0"/>
                        <w:widowControl w:val="0"/>
                        <w:shd w:val="clear" w:color="auto" w:fill="auto"/>
                        <w:bidi w:val="0"/>
                        <w:spacing w:before="0" w:after="280" w:line="252" w:lineRule="auto"/>
                        <w:ind w:left="0" w:right="0" w:firstLine="0"/>
                        <w:jc w:val="left"/>
                      </w:pPr>
                      <w:r>
                        <w:rPr>
                          <w:rStyle w:val="CharStyle41"/>
                          <w:b/>
                          <w:bCs/>
                        </w:rPr>
                        <w:t xml:space="preserve">ДК </w:t>
                      </w:r>
                      <w:r>
                        <w:rPr>
                          <w:rStyle w:val="CharStyle41"/>
                          <w:b/>
                          <w:bCs/>
                          <w:lang w:val="en-US" w:eastAsia="en-US"/>
                        </w:rPr>
                        <w:t>a</w:t>
                      </w:r>
                    </w:p>
                    <w:p>
                      <w:pPr>
                        <w:pStyle w:val="Style40"/>
                        <w:keepNext w:val="0"/>
                        <w:keepLines w:val="0"/>
                        <w:widowControl w:val="0"/>
                        <w:shd w:val="clear" w:color="auto" w:fill="auto"/>
                        <w:bidi w:val="0"/>
                        <w:spacing w:before="0" w:after="0" w:line="252" w:lineRule="auto"/>
                        <w:ind w:left="0" w:right="0" w:firstLine="0"/>
                        <w:jc w:val="both"/>
                      </w:pPr>
                      <w:r>
                        <w:rPr>
                          <w:rStyle w:val="CharStyle41"/>
                          <w:b/>
                          <w:bCs/>
                          <w:lang w:val="en-US" w:eastAsia="en-US"/>
                        </w:rPr>
                        <w:t>a a</w:t>
                      </w:r>
                    </w:p>
                    <w:p>
                      <w:pPr>
                        <w:pStyle w:val="Style40"/>
                        <w:keepNext w:val="0"/>
                        <w:keepLines w:val="0"/>
                        <w:widowControl w:val="0"/>
                        <w:shd w:val="clear" w:color="auto" w:fill="auto"/>
                        <w:bidi w:val="0"/>
                        <w:spacing w:before="0" w:after="380" w:line="240" w:lineRule="auto"/>
                        <w:ind w:left="0" w:right="0" w:firstLine="0"/>
                        <w:jc w:val="both"/>
                      </w:pPr>
                      <w:r>
                        <w:rPr>
                          <w:rStyle w:val="CharStyle41"/>
                          <w:b/>
                          <w:bCs/>
                          <w:lang w:val="en-US" w:eastAsia="en-US"/>
                        </w:rPr>
                        <w:t xml:space="preserve">30 a </w:t>
                      </w:r>
                      <w:r>
                        <w:rPr>
                          <w:rStyle w:val="CharStyle41"/>
                          <w:smallCaps/>
                          <w:lang w:val="en-US" w:eastAsia="en-US"/>
                        </w:rPr>
                        <w:t>mu</w:t>
                      </w:r>
                    </w:p>
                    <w:p>
                      <w:pPr>
                        <w:pStyle w:val="Style40"/>
                        <w:keepNext w:val="0"/>
                        <w:keepLines w:val="0"/>
                        <w:widowControl w:val="0"/>
                        <w:shd w:val="clear" w:color="auto" w:fill="auto"/>
                        <w:bidi w:val="0"/>
                        <w:spacing w:before="0" w:after="280" w:line="252" w:lineRule="auto"/>
                        <w:ind w:left="0" w:right="0" w:firstLine="0"/>
                        <w:jc w:val="both"/>
                      </w:pPr>
                      <w:r>
                        <w:rPr>
                          <w:rStyle w:val="CharStyle41"/>
                          <w:b/>
                          <w:bCs/>
                          <w:lang w:val="en-US" w:eastAsia="en-US"/>
                        </w:rPr>
                        <w:t xml:space="preserve">MH </w:t>
                      </w:r>
                      <w:r>
                        <w:rPr>
                          <w:rStyle w:val="CharStyle41"/>
                          <w:b/>
                          <w:bCs/>
                        </w:rPr>
                        <w:t xml:space="preserve">о </w:t>
                      </w:r>
                      <w:r>
                        <w:rPr>
                          <w:rStyle w:val="CharStyle41"/>
                          <w:b/>
                          <w:bCs/>
                          <w:lang w:val="en-US" w:eastAsia="en-US"/>
                        </w:rPr>
                        <w:t>a a</w:t>
                      </w:r>
                    </w:p>
                  </w:txbxContent>
                </v:textbox>
                <w10:wrap type="square" anchorx="page"/>
              </v:shape>
            </w:pict>
          </mc:Fallback>
        </mc:AlternateContent>
      </w:r>
      <w:r>
        <w:rPr>
          <w:noProof/>
        </w:rPr>
        <mc:AlternateContent>
          <mc:Choice Requires="wps">
            <w:drawing>
              <wp:anchor distT="6985" distB="635" distL="721360" distR="114300" simplePos="0" relativeHeight="125829392" behindDoc="0" locked="0" layoutInCell="1" allowOverlap="1" wp14:anchorId="2F2EC155" wp14:editId="2FBB9C44">
                <wp:simplePos x="0" y="0"/>
                <wp:positionH relativeFrom="page">
                  <wp:posOffset>2647315</wp:posOffset>
                </wp:positionH>
                <wp:positionV relativeFrom="paragraph">
                  <wp:posOffset>19685</wp:posOffset>
                </wp:positionV>
                <wp:extent cx="2329815" cy="10600055"/>
                <wp:effectExtent l="0" t="0" r="0" b="0"/>
                <wp:wrapSquare wrapText="bothSides"/>
                <wp:docPr id="455" name="Shape 455"/>
                <wp:cNvGraphicFramePr/>
                <a:graphic xmlns:a="http://schemas.openxmlformats.org/drawingml/2006/main">
                  <a:graphicData uri="http://schemas.microsoft.com/office/word/2010/wordprocessingShape">
                    <wps:wsp>
                      <wps:cNvSpPr txBox="1"/>
                      <wps:spPr>
                        <a:xfrm>
                          <a:off x="0" y="0"/>
                          <a:ext cx="2329815" cy="10600055"/>
                        </a:xfrm>
                        <a:prstGeom prst="rect">
                          <a:avLst/>
                        </a:prstGeom>
                        <a:noFill/>
                      </wps:spPr>
                      <wps:txbx>
                        <w:txbxContent>
                          <w:p w14:paraId="03C049B7" w14:textId="77777777" w:rsidR="00BE0CC4" w:rsidRDefault="00000000">
                            <w:pPr>
                              <w:pStyle w:val="20"/>
                              <w:spacing w:line="252" w:lineRule="auto"/>
                              <w:ind w:firstLine="0"/>
                            </w:pPr>
                            <w:r>
                              <w:rPr>
                                <w:rStyle w:val="2"/>
                              </w:rPr>
                              <w:t>Любсэпоп И.—</w:t>
                            </w:r>
                            <w:r>
                              <w:rPr>
                                <w:rStyle w:val="2"/>
                                <w:lang w:val="en-US" w:eastAsia="en-US"/>
                              </w:rPr>
                              <w:t xml:space="preserve">3573 </w:t>
                            </w:r>
                            <w:r>
                              <w:rPr>
                                <w:rStyle w:val="2"/>
                              </w:rPr>
                              <w:t>Любешкин П.—</w:t>
                            </w:r>
                            <w:r>
                              <w:rPr>
                                <w:rStyle w:val="2"/>
                                <w:lang w:val="en-US" w:eastAsia="en-US"/>
                              </w:rPr>
                              <w:t xml:space="preserve">3420,34 78,3481, </w:t>
                            </w:r>
                            <w:r>
                              <w:rPr>
                                <w:rStyle w:val="2"/>
                              </w:rPr>
                              <w:t>3484—3485, 3489, 3603, 3611. 3715</w:t>
                            </w:r>
                          </w:p>
                          <w:p w14:paraId="02D89141" w14:textId="77777777" w:rsidR="00BE0CC4" w:rsidRDefault="00000000">
                            <w:pPr>
                              <w:pStyle w:val="20"/>
                              <w:spacing w:after="40" w:line="252" w:lineRule="auto"/>
                              <w:ind w:firstLine="0"/>
                            </w:pPr>
                            <w:r>
                              <w:rPr>
                                <w:rStyle w:val="2"/>
                              </w:rPr>
                              <w:t>Любименко Ю.— 3657 Любимов П.— 3611 Любимович В.— 3667 Любимцев А.— 3436 Любшин С.- 3418, 3454, 3473— 3474, 3582</w:t>
                            </w:r>
                          </w:p>
                          <w:p w14:paraId="49491EB0" w14:textId="77777777" w:rsidR="00BE0CC4" w:rsidRDefault="00000000">
                            <w:pPr>
                              <w:pStyle w:val="20"/>
                              <w:spacing w:after="40" w:line="252" w:lineRule="auto"/>
                              <w:ind w:firstLine="0"/>
                            </w:pPr>
                            <w:r>
                              <w:rPr>
                                <w:rStyle w:val="2"/>
                              </w:rPr>
                              <w:t>Людвиковский Ъ.— 3642 Люлько Л,— 3464</w:t>
                            </w:r>
                          </w:p>
                          <w:p w14:paraId="152B28FF" w14:textId="77777777" w:rsidR="00BE0CC4" w:rsidRDefault="00000000">
                            <w:pPr>
                              <w:pStyle w:val="20"/>
                              <w:spacing w:after="40" w:line="262" w:lineRule="auto"/>
                              <w:ind w:left="380" w:hanging="380"/>
                            </w:pPr>
                            <w:r>
                              <w:rPr>
                                <w:rStyle w:val="2"/>
                              </w:rPr>
                              <w:t>Лютинская Л.— 3551; 3555, 3556, 3558, 3574, 3752, 3757</w:t>
                            </w:r>
                          </w:p>
                          <w:p w14:paraId="33D08E10" w14:textId="77777777" w:rsidR="00BE0CC4" w:rsidRDefault="00000000">
                            <w:pPr>
                              <w:pStyle w:val="20"/>
                              <w:ind w:firstLine="0"/>
                            </w:pPr>
                            <w:r>
                              <w:rPr>
                                <w:rStyle w:val="2"/>
                              </w:rPr>
                              <w:t>Люткевич Г.— 3629</w:t>
                            </w:r>
                          </w:p>
                          <w:p w14:paraId="62E6C3F7" w14:textId="77777777" w:rsidR="00BE0CC4" w:rsidRDefault="00000000">
                            <w:pPr>
                              <w:pStyle w:val="20"/>
                              <w:ind w:firstLine="0"/>
                            </w:pPr>
                            <w:r>
                              <w:rPr>
                                <w:rStyle w:val="2"/>
                              </w:rPr>
                              <w:t>Лютцау Е.— 3590</w:t>
                            </w:r>
                          </w:p>
                          <w:p w14:paraId="49F8D7DC" w14:textId="77777777" w:rsidR="00BE0CC4" w:rsidRDefault="00000000">
                            <w:pPr>
                              <w:pStyle w:val="20"/>
                              <w:spacing w:after="40"/>
                              <w:ind w:firstLine="0"/>
                            </w:pPr>
                            <w:r>
                              <w:rPr>
                                <w:rStyle w:val="2"/>
                              </w:rPr>
                              <w:t>Люштиг М.— 3629</w:t>
                            </w:r>
                          </w:p>
                          <w:p w14:paraId="6A7DF9CC" w14:textId="77777777" w:rsidR="00BE0CC4" w:rsidRDefault="00000000">
                            <w:pPr>
                              <w:pStyle w:val="20"/>
                              <w:spacing w:after="280"/>
                              <w:ind w:firstLine="0"/>
                            </w:pPr>
                            <w:r>
                              <w:rPr>
                                <w:rStyle w:val="2"/>
                              </w:rPr>
                              <w:t xml:space="preserve">Лягин И.— 3653 Лямпе Г,— 3588 Ляпидевская А,— 3708 Ляпич Д.— 3497' </w:t>
                            </w:r>
                            <w:r>
                              <w:rPr>
                                <w:rStyle w:val="2"/>
                                <w:vertAlign w:val="superscript"/>
                              </w:rPr>
                              <w:t xml:space="preserve">1 </w:t>
                            </w:r>
                            <w:r>
                              <w:rPr>
                                <w:rStyle w:val="2"/>
                              </w:rPr>
                              <w:t>Лясковский Я.— 3629 Ляуш Б.— 3591—3592 Ляхницкий С:—3437, 3594 Ляшенко А.— 3626</w:t>
                            </w:r>
                          </w:p>
                          <w:p w14:paraId="7DE4F001" w14:textId="77777777" w:rsidR="00BE0CC4" w:rsidRDefault="00000000">
                            <w:pPr>
                              <w:pStyle w:val="20"/>
                              <w:spacing w:line="254" w:lineRule="auto"/>
                              <w:ind w:firstLine="0"/>
                            </w:pPr>
                            <w:r>
                              <w:rPr>
                                <w:rStyle w:val="2"/>
                              </w:rPr>
                              <w:t xml:space="preserve">Маваева Г.— 3428 Мавлянова Р.— 3523 </w:t>
                            </w:r>
                            <w:r>
                              <w:rPr>
                                <w:rStyle w:val="2"/>
                                <w:vertAlign w:val="superscript"/>
                                <w:lang w:val="en-US" w:eastAsia="en-US"/>
                              </w:rPr>
                              <w:t xml:space="preserve">f </w:t>
                            </w:r>
                            <w:r>
                              <w:rPr>
                                <w:rStyle w:val="2"/>
                              </w:rPr>
                              <w:t>Магавийа Г.—3513, 3716 Магакян О.— 3489, 3623 Магалашвили Э.— 3623 Магдиев Г.— 3443 Магеррамов 3.— 3501 Магид М.— 3656, 3658 Магирия М.— 3489, 3686</w:t>
                            </w:r>
                          </w:p>
                          <w:p w14:paraId="52D861F4" w14:textId="77777777" w:rsidR="00BE0CC4" w:rsidRDefault="00000000">
                            <w:pPr>
                              <w:pStyle w:val="20"/>
                              <w:spacing w:after="40" w:line="254" w:lineRule="auto"/>
                              <w:ind w:firstLine="0"/>
                            </w:pPr>
                            <w:r>
                              <w:rPr>
                                <w:rStyle w:val="2"/>
                              </w:rPr>
                              <w:t xml:space="preserve">Магитон Й.— 3529, 3697 </w:t>
                            </w:r>
                            <w:r>
                              <w:rPr>
                                <w:rStyle w:val="2"/>
                                <w:vertAlign w:val="superscript"/>
                              </w:rPr>
                              <w:t>г</w:t>
                            </w:r>
                            <w:r>
                              <w:rPr>
                                <w:rStyle w:val="2"/>
                              </w:rPr>
                              <w:t xml:space="preserve"> ^ Магомаев М.— 3459 Мадатов М.— ЗбОЗ Мадейский К.— 3629 Мадорский А — 3450, 3648, 3678</w:t>
                            </w:r>
                          </w:p>
                          <w:p w14:paraId="5232B6C4" w14:textId="77777777" w:rsidR="00BE0CC4" w:rsidRDefault="00000000">
                            <w:pPr>
                              <w:pStyle w:val="20"/>
                              <w:spacing w:line="259" w:lineRule="auto"/>
                              <w:ind w:firstLine="0"/>
                            </w:pPr>
                            <w:r>
                              <w:rPr>
                                <w:rStyle w:val="2"/>
                              </w:rPr>
                              <w:t>Мажуга Ю —3467</w:t>
                            </w:r>
                          </w:p>
                          <w:p w14:paraId="7E9A50F8" w14:textId="77777777" w:rsidR="00BE0CC4" w:rsidRDefault="00000000">
                            <w:pPr>
                              <w:pStyle w:val="20"/>
                              <w:spacing w:line="259" w:lineRule="auto"/>
                              <w:ind w:firstLine="0"/>
                            </w:pPr>
                            <w:r>
                              <w:rPr>
                                <w:rStyle w:val="2"/>
                              </w:rPr>
                              <w:t>Мазепа И.— 3756</w:t>
                            </w:r>
                          </w:p>
                          <w:p w14:paraId="01213D26" w14:textId="77777777" w:rsidR="00BE0CC4" w:rsidRDefault="00000000">
                            <w:pPr>
                              <w:pStyle w:val="20"/>
                              <w:tabs>
                                <w:tab w:val="left" w:pos="3440"/>
                              </w:tabs>
                              <w:spacing w:line="259" w:lineRule="auto"/>
                              <w:ind w:firstLine="0"/>
                            </w:pPr>
                            <w:r>
                              <w:rPr>
                                <w:rStyle w:val="2"/>
                              </w:rPr>
                              <w:t>Мазурова 1^ — 3435, 3635,</w:t>
                            </w:r>
                            <w:r>
                              <w:rPr>
                                <w:rStyle w:val="2"/>
                              </w:rPr>
                              <w:tab/>
                              <w:t>’</w:t>
                            </w:r>
                          </w:p>
                          <w:p w14:paraId="73338270" w14:textId="77777777" w:rsidR="00BE0CC4" w:rsidRDefault="00000000">
                            <w:pPr>
                              <w:pStyle w:val="20"/>
                              <w:spacing w:line="259" w:lineRule="auto"/>
                              <w:ind w:firstLine="380"/>
                            </w:pPr>
                            <w:r>
                              <w:rPr>
                                <w:rStyle w:val="2"/>
                              </w:rPr>
                              <w:t>3682—36ЙЗ</w:t>
                            </w:r>
                          </w:p>
                          <w:p w14:paraId="1A200644" w14:textId="77777777" w:rsidR="00BE0CC4" w:rsidRDefault="00000000">
                            <w:pPr>
                              <w:pStyle w:val="20"/>
                              <w:spacing w:line="259" w:lineRule="auto"/>
                              <w:ind w:firstLine="0"/>
                            </w:pPr>
                            <w:r>
                              <w:rPr>
                                <w:rStyle w:val="2"/>
                              </w:rPr>
                              <w:t>Маиканова С — 3634 , Майоров А — 3473—3474</w:t>
                            </w:r>
                          </w:p>
                          <w:p w14:paraId="599D1C38" w14:textId="77777777" w:rsidR="00BE0CC4" w:rsidRDefault="00000000">
                            <w:pPr>
                              <w:pStyle w:val="20"/>
                              <w:tabs>
                                <w:tab w:val="left" w:pos="3192"/>
                              </w:tabs>
                              <w:spacing w:line="259" w:lineRule="auto"/>
                              <w:ind w:firstLine="0"/>
                            </w:pPr>
                            <w:r>
                              <w:rPr>
                                <w:rStyle w:val="2"/>
                              </w:rPr>
                              <w:t>Майоров И —3462, 3685, 3716 Майорова В—3467, 3507—</w:t>
                            </w:r>
                            <w:r>
                              <w:rPr>
                                <w:rStyle w:val="2"/>
                                <w:lang w:val="en-US" w:eastAsia="en-US"/>
                              </w:rPr>
                              <w:t xml:space="preserve">35Q8. </w:t>
                            </w:r>
                            <w:r>
                              <w:rPr>
                                <w:rStyle w:val="2"/>
                              </w:rPr>
                              <w:t>Майорова Н —?556, 3565, 357р‘ „ 3577, 3644, 3736, 3741, 37^4, Майская Э,-г 3439,,3587</w:t>
                            </w:r>
                            <w:r>
                              <w:rPr>
                                <w:rStyle w:val="2"/>
                              </w:rPr>
                              <w:tab/>
                              <w:t>,</w:t>
                            </w:r>
                            <w:r>
                              <w:rPr>
                                <w:rStyle w:val="2"/>
                                <w:vertAlign w:val="subscript"/>
                              </w:rPr>
                              <w:t>(;</w:t>
                            </w:r>
                          </w:p>
                          <w:p w14:paraId="7B506F0D" w14:textId="77777777" w:rsidR="00BE0CC4" w:rsidRDefault="00000000">
                            <w:pPr>
                              <w:pStyle w:val="20"/>
                              <w:spacing w:line="259" w:lineRule="auto"/>
                              <w:ind w:firstLine="0"/>
                            </w:pPr>
                            <w:r>
                              <w:rPr>
                                <w:rStyle w:val="2"/>
                              </w:rPr>
                              <w:t xml:space="preserve">Майсурадзе А,^. 3672- </w:t>
                            </w:r>
                            <w:r>
                              <w:rPr>
                                <w:rStyle w:val="2"/>
                                <w:vertAlign w:val="subscript"/>
                              </w:rPr>
                              <w:t xml:space="preserve">у </w:t>
                            </w:r>
                            <w:r>
                              <w:rPr>
                                <w:rStyle w:val="2"/>
                              </w:rPr>
                              <w:t>Майсурадзе Т.— 3672</w:t>
                            </w:r>
                          </w:p>
                          <w:p w14:paraId="57C13657" w14:textId="77777777" w:rsidR="00BE0CC4" w:rsidRDefault="00000000">
                            <w:pPr>
                              <w:pStyle w:val="20"/>
                              <w:spacing w:after="40" w:line="259" w:lineRule="auto"/>
                              <w:ind w:left="380" w:hanging="380"/>
                              <w:jc w:val="both"/>
                            </w:pPr>
                            <w:r>
                              <w:rPr>
                                <w:rStyle w:val="2"/>
                              </w:rPr>
                              <w:t xml:space="preserve">Махагонова Р.т-3621, 3648, </w:t>
                            </w:r>
                            <w:r>
                              <w:rPr>
                                <w:rStyle w:val="2"/>
                                <w:vertAlign w:val="subscript"/>
                              </w:rPr>
                              <w:t xml:space="preserve">ь </w:t>
                            </w:r>
                            <w:r>
                              <w:rPr>
                                <w:rStyle w:val="2"/>
                              </w:rPr>
                              <w:t>3668, 3669, 3746, 3758</w:t>
                            </w:r>
                          </w:p>
                        </w:txbxContent>
                      </wps:txbx>
                      <wps:bodyPr lIns="0" tIns="0" rIns="0" bIns="0"/>
                    </wps:wsp>
                  </a:graphicData>
                </a:graphic>
              </wp:anchor>
            </w:drawing>
          </mc:Choice>
          <mc:Fallback>
            <w:pict>
              <v:shape id="_x0000_s1481" type="#_x0000_t202" style="position:absolute;margin-left:208.45000000000002pt;margin-top:1.55pt;width:183.45000000000002pt;height:834.64999999999998pt;z-index:-125829361;mso-wrap-distance-left:56.800000000000004pt;mso-wrap-distance-top:0.55000000000000004pt;mso-wrap-distance-right:9.pt;mso-wrap-distance-bottom:5.0000000000000003e-002pt;mso-position-horizontal-relative:page" filled="f" stroked="f">
                <v:textbox inset="0,0,0,0">
                  <w:txbxContent>
                    <w:p>
                      <w:pPr>
                        <w:pStyle w:val="Style16"/>
                        <w:keepNext w:val="0"/>
                        <w:keepLines w:val="0"/>
                        <w:widowControl w:val="0"/>
                        <w:shd w:val="clear" w:color="auto" w:fill="auto"/>
                        <w:bidi w:val="0"/>
                        <w:spacing w:before="0" w:after="0" w:line="252" w:lineRule="auto"/>
                        <w:ind w:left="0" w:right="0" w:firstLine="0"/>
                        <w:jc w:val="left"/>
                      </w:pPr>
                      <w:r>
                        <w:rPr>
                          <w:rStyle w:val="CharStyle17"/>
                        </w:rPr>
                        <w:t>Любсэпоп И.—</w:t>
                      </w:r>
                      <w:r>
                        <w:rPr>
                          <w:rStyle w:val="CharStyle17"/>
                          <w:lang w:val="en-US" w:eastAsia="en-US"/>
                        </w:rPr>
                        <w:t xml:space="preserve">3573 </w:t>
                      </w:r>
                      <w:r>
                        <w:rPr>
                          <w:rStyle w:val="CharStyle17"/>
                        </w:rPr>
                        <w:t>Любешкин П.—</w:t>
                      </w:r>
                      <w:r>
                        <w:rPr>
                          <w:rStyle w:val="CharStyle17"/>
                          <w:lang w:val="en-US" w:eastAsia="en-US"/>
                        </w:rPr>
                        <w:t xml:space="preserve">3420,34 78,3481, </w:t>
                      </w:r>
                      <w:r>
                        <w:rPr>
                          <w:rStyle w:val="CharStyle17"/>
                        </w:rPr>
                        <w:t>3484—3485, 3489, 3603, 3611. 3715</w:t>
                      </w:r>
                    </w:p>
                    <w:p>
                      <w:pPr>
                        <w:pStyle w:val="Style16"/>
                        <w:keepNext w:val="0"/>
                        <w:keepLines w:val="0"/>
                        <w:widowControl w:val="0"/>
                        <w:shd w:val="clear" w:color="auto" w:fill="auto"/>
                        <w:bidi w:val="0"/>
                        <w:spacing w:before="0" w:after="40" w:line="252" w:lineRule="auto"/>
                        <w:ind w:left="0" w:right="0" w:firstLine="0"/>
                        <w:jc w:val="left"/>
                      </w:pPr>
                      <w:r>
                        <w:rPr>
                          <w:rStyle w:val="CharStyle17"/>
                        </w:rPr>
                        <w:t>Любименко Ю.— 3657 Любимов П.— 3611 Любимович В.— 3667 Любимцев А.— 3436 Любшин С.- 3418, 3454, 3473— 3474, 3582</w:t>
                      </w:r>
                    </w:p>
                    <w:p>
                      <w:pPr>
                        <w:pStyle w:val="Style16"/>
                        <w:keepNext w:val="0"/>
                        <w:keepLines w:val="0"/>
                        <w:widowControl w:val="0"/>
                        <w:shd w:val="clear" w:color="auto" w:fill="auto"/>
                        <w:bidi w:val="0"/>
                        <w:spacing w:before="0" w:after="40" w:line="252" w:lineRule="auto"/>
                        <w:ind w:left="0" w:right="0" w:firstLine="0"/>
                        <w:jc w:val="left"/>
                      </w:pPr>
                      <w:r>
                        <w:rPr>
                          <w:rStyle w:val="CharStyle17"/>
                        </w:rPr>
                        <w:t>Людвиковский Ъ.— 3642 Люлько Л,— 3464</w:t>
                      </w:r>
                    </w:p>
                    <w:p>
                      <w:pPr>
                        <w:pStyle w:val="Style16"/>
                        <w:keepNext w:val="0"/>
                        <w:keepLines w:val="0"/>
                        <w:widowControl w:val="0"/>
                        <w:shd w:val="clear" w:color="auto" w:fill="auto"/>
                        <w:bidi w:val="0"/>
                        <w:spacing w:before="0" w:after="40" w:line="262" w:lineRule="auto"/>
                        <w:ind w:left="380" w:right="0" w:hanging="380"/>
                        <w:jc w:val="left"/>
                      </w:pPr>
                      <w:r>
                        <w:rPr>
                          <w:rStyle w:val="CharStyle17"/>
                        </w:rPr>
                        <w:t>Лютинская Л.— 3551; 3555, 3556, 3558, 3574, 3752, 3757</w:t>
                      </w:r>
                    </w:p>
                    <w:p>
                      <w:pPr>
                        <w:pStyle w:val="Style16"/>
                        <w:keepNext w:val="0"/>
                        <w:keepLines w:val="0"/>
                        <w:widowControl w:val="0"/>
                        <w:shd w:val="clear" w:color="auto" w:fill="auto"/>
                        <w:bidi w:val="0"/>
                        <w:spacing w:before="0" w:after="0"/>
                        <w:ind w:left="0" w:right="0" w:firstLine="0"/>
                        <w:jc w:val="left"/>
                      </w:pPr>
                      <w:r>
                        <w:rPr>
                          <w:rStyle w:val="CharStyle17"/>
                        </w:rPr>
                        <w:t>Люткевич Г.— 3629</w:t>
                      </w:r>
                    </w:p>
                    <w:p>
                      <w:pPr>
                        <w:pStyle w:val="Style16"/>
                        <w:keepNext w:val="0"/>
                        <w:keepLines w:val="0"/>
                        <w:widowControl w:val="0"/>
                        <w:shd w:val="clear" w:color="auto" w:fill="auto"/>
                        <w:bidi w:val="0"/>
                        <w:spacing w:before="0" w:after="0"/>
                        <w:ind w:left="0" w:right="0" w:firstLine="0"/>
                        <w:jc w:val="left"/>
                      </w:pPr>
                      <w:r>
                        <w:rPr>
                          <w:rStyle w:val="CharStyle17"/>
                        </w:rPr>
                        <w:t>Лютцау Е.— 3590</w:t>
                      </w:r>
                    </w:p>
                    <w:p>
                      <w:pPr>
                        <w:pStyle w:val="Style16"/>
                        <w:keepNext w:val="0"/>
                        <w:keepLines w:val="0"/>
                        <w:widowControl w:val="0"/>
                        <w:shd w:val="clear" w:color="auto" w:fill="auto"/>
                        <w:bidi w:val="0"/>
                        <w:spacing w:before="0" w:after="40"/>
                        <w:ind w:left="0" w:right="0" w:firstLine="0"/>
                        <w:jc w:val="left"/>
                      </w:pPr>
                      <w:r>
                        <w:rPr>
                          <w:rStyle w:val="CharStyle17"/>
                        </w:rPr>
                        <w:t>Люштиг М.— 3629</w:t>
                      </w:r>
                    </w:p>
                    <w:p>
                      <w:pPr>
                        <w:pStyle w:val="Style16"/>
                        <w:keepNext w:val="0"/>
                        <w:keepLines w:val="0"/>
                        <w:widowControl w:val="0"/>
                        <w:shd w:val="clear" w:color="auto" w:fill="auto"/>
                        <w:bidi w:val="0"/>
                        <w:spacing w:before="0" w:after="280"/>
                        <w:ind w:left="0" w:right="0" w:firstLine="0"/>
                        <w:jc w:val="left"/>
                      </w:pPr>
                      <w:r>
                        <w:rPr>
                          <w:rStyle w:val="CharStyle17"/>
                        </w:rPr>
                        <w:t xml:space="preserve">Лягин И.— 3653 Лямпе Г,— 3588 Ляпидевская А,— 3708 Ляпич Д.— 3497' </w:t>
                      </w:r>
                      <w:r>
                        <w:rPr>
                          <w:rStyle w:val="CharStyle17"/>
                          <w:vertAlign w:val="superscript"/>
                        </w:rPr>
                        <w:t xml:space="preserve">1 </w:t>
                      </w:r>
                      <w:r>
                        <w:rPr>
                          <w:rStyle w:val="CharStyle17"/>
                        </w:rPr>
                        <w:t>Лясковский Я.— 3629 Ляуш Б.— 3591—3592 Ляхницкий С:—3437, 3594 Ляшенко А.— 3626</w:t>
                      </w:r>
                    </w:p>
                    <w:p>
                      <w:pPr>
                        <w:pStyle w:val="Style16"/>
                        <w:keepNext w:val="0"/>
                        <w:keepLines w:val="0"/>
                        <w:widowControl w:val="0"/>
                        <w:shd w:val="clear" w:color="auto" w:fill="auto"/>
                        <w:bidi w:val="0"/>
                        <w:spacing w:before="0" w:after="0" w:line="254" w:lineRule="auto"/>
                        <w:ind w:left="0" w:right="0" w:firstLine="0"/>
                        <w:jc w:val="left"/>
                      </w:pPr>
                      <w:r>
                        <w:rPr>
                          <w:rStyle w:val="CharStyle17"/>
                        </w:rPr>
                        <w:t xml:space="preserve">Маваева Г.— 3428 Мавлянова Р.— 3523 </w:t>
                      </w:r>
                      <w:r>
                        <w:rPr>
                          <w:rStyle w:val="CharStyle17"/>
                          <w:vertAlign w:val="superscript"/>
                          <w:lang w:val="en-US" w:eastAsia="en-US"/>
                        </w:rPr>
                        <w:t xml:space="preserve">f </w:t>
                      </w:r>
                      <w:r>
                        <w:rPr>
                          <w:rStyle w:val="CharStyle17"/>
                        </w:rPr>
                        <w:t>Магавийа Г.—3513, 3716 Магакян О.— 3489, 3623 Магалашвили Э.— 3623 Магдиев Г.— 3443 Магеррамов 3.— 3501 Магид М.— 3656, 3658 Магирия М.— 3489, 3686</w:t>
                      </w:r>
                    </w:p>
                    <w:p>
                      <w:pPr>
                        <w:pStyle w:val="Style16"/>
                        <w:keepNext w:val="0"/>
                        <w:keepLines w:val="0"/>
                        <w:widowControl w:val="0"/>
                        <w:shd w:val="clear" w:color="auto" w:fill="auto"/>
                        <w:bidi w:val="0"/>
                        <w:spacing w:before="0" w:after="40" w:line="254" w:lineRule="auto"/>
                        <w:ind w:left="0" w:right="0" w:firstLine="0"/>
                        <w:jc w:val="left"/>
                      </w:pPr>
                      <w:r>
                        <w:rPr>
                          <w:rStyle w:val="CharStyle17"/>
                        </w:rPr>
                        <w:t xml:space="preserve">Магитон Й.— 3529, 3697 </w:t>
                      </w:r>
                      <w:r>
                        <w:rPr>
                          <w:rStyle w:val="CharStyle17"/>
                          <w:vertAlign w:val="superscript"/>
                        </w:rPr>
                        <w:t>г</w:t>
                      </w:r>
                      <w:r>
                        <w:rPr>
                          <w:rStyle w:val="CharStyle17"/>
                        </w:rPr>
                        <w:t xml:space="preserve"> ^ Магомаев М.— 3459 Мадатов М.— ЗбОЗ Мадейский К.— 3629 Мадорский А — 3450, 3648, 3678</w:t>
                      </w:r>
                    </w:p>
                    <w:p>
                      <w:pPr>
                        <w:pStyle w:val="Style16"/>
                        <w:keepNext w:val="0"/>
                        <w:keepLines w:val="0"/>
                        <w:widowControl w:val="0"/>
                        <w:shd w:val="clear" w:color="auto" w:fill="auto"/>
                        <w:bidi w:val="0"/>
                        <w:spacing w:before="0" w:after="0" w:line="259" w:lineRule="auto"/>
                        <w:ind w:left="0" w:right="0" w:firstLine="0"/>
                        <w:jc w:val="left"/>
                      </w:pPr>
                      <w:r>
                        <w:rPr>
                          <w:rStyle w:val="CharStyle17"/>
                        </w:rPr>
                        <w:t>Мажуга Ю —3467</w:t>
                      </w:r>
                    </w:p>
                    <w:p>
                      <w:pPr>
                        <w:pStyle w:val="Style16"/>
                        <w:keepNext w:val="0"/>
                        <w:keepLines w:val="0"/>
                        <w:widowControl w:val="0"/>
                        <w:shd w:val="clear" w:color="auto" w:fill="auto"/>
                        <w:bidi w:val="0"/>
                        <w:spacing w:before="0" w:after="0" w:line="259" w:lineRule="auto"/>
                        <w:ind w:left="0" w:right="0" w:firstLine="0"/>
                        <w:jc w:val="left"/>
                      </w:pPr>
                      <w:r>
                        <w:rPr>
                          <w:rStyle w:val="CharStyle17"/>
                        </w:rPr>
                        <w:t>Мазепа И.— 3756</w:t>
                      </w:r>
                    </w:p>
                    <w:p>
                      <w:pPr>
                        <w:pStyle w:val="Style16"/>
                        <w:keepNext w:val="0"/>
                        <w:keepLines w:val="0"/>
                        <w:widowControl w:val="0"/>
                        <w:shd w:val="clear" w:color="auto" w:fill="auto"/>
                        <w:tabs>
                          <w:tab w:pos="3440" w:val="left"/>
                        </w:tabs>
                        <w:bidi w:val="0"/>
                        <w:spacing w:before="0" w:after="0" w:line="259" w:lineRule="auto"/>
                        <w:ind w:left="0" w:right="0" w:firstLine="0"/>
                        <w:jc w:val="left"/>
                      </w:pPr>
                      <w:r>
                        <w:rPr>
                          <w:rStyle w:val="CharStyle17"/>
                        </w:rPr>
                        <w:t>Мазурова 1^ — 3435, 3635,</w:t>
                        <w:tab/>
                        <w:t>’</w:t>
                      </w:r>
                    </w:p>
                    <w:p>
                      <w:pPr>
                        <w:pStyle w:val="Style16"/>
                        <w:keepNext w:val="0"/>
                        <w:keepLines w:val="0"/>
                        <w:widowControl w:val="0"/>
                        <w:shd w:val="clear" w:color="auto" w:fill="auto"/>
                        <w:bidi w:val="0"/>
                        <w:spacing w:before="0" w:after="0" w:line="259" w:lineRule="auto"/>
                        <w:ind w:left="0" w:right="0" w:firstLine="380"/>
                        <w:jc w:val="left"/>
                      </w:pPr>
                      <w:r>
                        <w:rPr>
                          <w:rStyle w:val="CharStyle17"/>
                        </w:rPr>
                        <w:t>3682—36ЙЗ</w:t>
                      </w:r>
                    </w:p>
                    <w:p>
                      <w:pPr>
                        <w:pStyle w:val="Style16"/>
                        <w:keepNext w:val="0"/>
                        <w:keepLines w:val="0"/>
                        <w:widowControl w:val="0"/>
                        <w:shd w:val="clear" w:color="auto" w:fill="auto"/>
                        <w:bidi w:val="0"/>
                        <w:spacing w:before="0" w:after="0" w:line="259" w:lineRule="auto"/>
                        <w:ind w:left="0" w:right="0" w:firstLine="0"/>
                        <w:jc w:val="left"/>
                      </w:pPr>
                      <w:r>
                        <w:rPr>
                          <w:rStyle w:val="CharStyle17"/>
                        </w:rPr>
                        <w:t>Маиканова С — 3634 , Майоров А — 3473—3474</w:t>
                      </w:r>
                    </w:p>
                    <w:p>
                      <w:pPr>
                        <w:pStyle w:val="Style16"/>
                        <w:keepNext w:val="0"/>
                        <w:keepLines w:val="0"/>
                        <w:widowControl w:val="0"/>
                        <w:shd w:val="clear" w:color="auto" w:fill="auto"/>
                        <w:tabs>
                          <w:tab w:pos="3192" w:val="left"/>
                        </w:tabs>
                        <w:bidi w:val="0"/>
                        <w:spacing w:before="0" w:after="0" w:line="259" w:lineRule="auto"/>
                        <w:ind w:left="0" w:right="0" w:firstLine="0"/>
                        <w:jc w:val="left"/>
                      </w:pPr>
                      <w:r>
                        <w:rPr>
                          <w:rStyle w:val="CharStyle17"/>
                        </w:rPr>
                        <w:t>Майоров И —3462, 3685, 3716 Майорова В—3467, 3507—</w:t>
                      </w:r>
                      <w:r>
                        <w:rPr>
                          <w:rStyle w:val="CharStyle17"/>
                          <w:lang w:val="en-US" w:eastAsia="en-US"/>
                        </w:rPr>
                        <w:t xml:space="preserve">35Q8. </w:t>
                      </w:r>
                      <w:r>
                        <w:rPr>
                          <w:rStyle w:val="CharStyle17"/>
                        </w:rPr>
                        <w:t>Майорова Н —?556, 3565, 357р‘ „ 3577, 3644, 3736, 3741, 37^4, Майская Э,-г 3439,,3587</w:t>
                        <w:tab/>
                        <w:t>,</w:t>
                      </w:r>
                      <w:r>
                        <w:rPr>
                          <w:rStyle w:val="CharStyle17"/>
                          <w:vertAlign w:val="subscript"/>
                        </w:rPr>
                        <w:t>(;</w:t>
                      </w:r>
                    </w:p>
                    <w:p>
                      <w:pPr>
                        <w:pStyle w:val="Style16"/>
                        <w:keepNext w:val="0"/>
                        <w:keepLines w:val="0"/>
                        <w:widowControl w:val="0"/>
                        <w:shd w:val="clear" w:color="auto" w:fill="auto"/>
                        <w:bidi w:val="0"/>
                        <w:spacing w:before="0" w:after="0" w:line="259" w:lineRule="auto"/>
                        <w:ind w:left="0" w:right="0" w:firstLine="0"/>
                        <w:jc w:val="left"/>
                      </w:pPr>
                      <w:r>
                        <w:rPr>
                          <w:rStyle w:val="CharStyle17"/>
                        </w:rPr>
                        <w:t xml:space="preserve">Майсурадзе А,^. 3672- </w:t>
                      </w:r>
                      <w:r>
                        <w:rPr>
                          <w:rStyle w:val="CharStyle17"/>
                          <w:vertAlign w:val="subscript"/>
                        </w:rPr>
                        <w:t xml:space="preserve">у </w:t>
                      </w:r>
                      <w:r>
                        <w:rPr>
                          <w:rStyle w:val="CharStyle17"/>
                        </w:rPr>
                        <w:t>Майсурадзе Т.— 3672</w:t>
                      </w:r>
                    </w:p>
                    <w:p>
                      <w:pPr>
                        <w:pStyle w:val="Style16"/>
                        <w:keepNext w:val="0"/>
                        <w:keepLines w:val="0"/>
                        <w:widowControl w:val="0"/>
                        <w:shd w:val="clear" w:color="auto" w:fill="auto"/>
                        <w:bidi w:val="0"/>
                        <w:spacing w:before="0" w:after="40" w:line="259" w:lineRule="auto"/>
                        <w:ind w:left="380" w:right="0" w:hanging="380"/>
                        <w:jc w:val="both"/>
                      </w:pPr>
                      <w:r>
                        <w:rPr>
                          <w:rStyle w:val="CharStyle17"/>
                        </w:rPr>
                        <w:t xml:space="preserve">Махагонова Р.т-3621, 3648, </w:t>
                      </w:r>
                      <w:r>
                        <w:rPr>
                          <w:rStyle w:val="CharStyle17"/>
                          <w:vertAlign w:val="subscript"/>
                        </w:rPr>
                        <w:t xml:space="preserve">ь </w:t>
                      </w:r>
                      <w:r>
                        <w:rPr>
                          <w:rStyle w:val="CharStyle17"/>
                        </w:rPr>
                        <w:t>3668, 3669, 3746, 3758</w:t>
                      </w:r>
                    </w:p>
                  </w:txbxContent>
                </v:textbox>
                <w10:wrap type="square" anchorx="page"/>
              </v:shape>
            </w:pict>
          </mc:Fallback>
        </mc:AlternateContent>
      </w:r>
    </w:p>
    <w:p w14:paraId="5F8C6175" w14:textId="77777777" w:rsidR="00BE0CC4" w:rsidRDefault="00000000">
      <w:pPr>
        <w:pStyle w:val="20"/>
        <w:tabs>
          <w:tab w:val="left" w:pos="1402"/>
        </w:tabs>
        <w:spacing w:line="252" w:lineRule="auto"/>
        <w:ind w:firstLine="460"/>
      </w:pPr>
      <w:r>
        <w:rPr>
          <w:rStyle w:val="2"/>
          <w:rFonts w:ascii="Arial" w:eastAsia="Arial" w:hAnsi="Arial" w:cs="Arial"/>
          <w:b/>
          <w:bCs/>
        </w:rPr>
        <w:t>С</w:t>
      </w:r>
      <w:r>
        <w:rPr>
          <w:rStyle w:val="2"/>
          <w:rFonts w:ascii="Arial" w:eastAsia="Arial" w:hAnsi="Arial" w:cs="Arial"/>
          <w:b/>
          <w:bCs/>
        </w:rPr>
        <w:tab/>
      </w:r>
      <w:r>
        <w:rPr>
          <w:rStyle w:val="2"/>
        </w:rPr>
        <w:t>Макаенок А.— 3504</w:t>
      </w:r>
    </w:p>
    <w:p w14:paraId="2783AD04" w14:textId="77777777" w:rsidR="00BE0CC4" w:rsidRDefault="00000000">
      <w:pPr>
        <w:pStyle w:val="20"/>
        <w:tabs>
          <w:tab w:val="left" w:pos="1402"/>
          <w:tab w:val="right" w:pos="4104"/>
        </w:tabs>
        <w:spacing w:line="252" w:lineRule="auto"/>
        <w:ind w:firstLine="460"/>
      </w:pPr>
      <w:r>
        <w:rPr>
          <w:rStyle w:val="2"/>
          <w:rFonts w:ascii="Arial" w:eastAsia="Arial" w:hAnsi="Arial" w:cs="Arial"/>
          <w:b/>
          <w:bCs/>
        </w:rPr>
        <w:t>а</w:t>
      </w:r>
      <w:r>
        <w:rPr>
          <w:rStyle w:val="2"/>
          <w:rFonts w:ascii="Arial" w:eastAsia="Arial" w:hAnsi="Arial" w:cs="Arial"/>
          <w:b/>
          <w:bCs/>
        </w:rPr>
        <w:tab/>
      </w:r>
      <w:r>
        <w:rPr>
          <w:rStyle w:val="2"/>
        </w:rPr>
        <w:t>Макаров</w:t>
      </w:r>
      <w:r>
        <w:rPr>
          <w:rStyle w:val="2"/>
        </w:rPr>
        <w:tab/>
      </w:r>
      <w:r>
        <w:rPr>
          <w:rStyle w:val="2"/>
          <w:rFonts w:ascii="Arial" w:eastAsia="Arial" w:hAnsi="Arial" w:cs="Arial"/>
          <w:b/>
          <w:bCs/>
        </w:rPr>
        <w:t xml:space="preserve">А.— </w:t>
      </w:r>
      <w:r>
        <w:rPr>
          <w:rStyle w:val="2"/>
        </w:rPr>
        <w:t>3655, 3661</w:t>
      </w:r>
    </w:p>
    <w:p w14:paraId="01912F13" w14:textId="77777777" w:rsidR="00BE0CC4" w:rsidRDefault="00000000">
      <w:pPr>
        <w:pStyle w:val="20"/>
        <w:tabs>
          <w:tab w:val="left" w:pos="1402"/>
          <w:tab w:val="right" w:pos="4104"/>
          <w:tab w:val="right" w:pos="4676"/>
        </w:tabs>
        <w:spacing w:line="252" w:lineRule="auto"/>
        <w:ind w:firstLine="460"/>
      </w:pPr>
      <w:r>
        <w:rPr>
          <w:rStyle w:val="2"/>
        </w:rPr>
        <w:t>х</w:t>
      </w:r>
      <w:r>
        <w:rPr>
          <w:rStyle w:val="2"/>
        </w:rPr>
        <w:tab/>
        <w:t>Макаров</w:t>
      </w:r>
      <w:r>
        <w:rPr>
          <w:rStyle w:val="2"/>
        </w:rPr>
        <w:tab/>
        <w:t>А. Г. — 3517.</w:t>
      </w:r>
      <w:r>
        <w:rPr>
          <w:rStyle w:val="2"/>
        </w:rPr>
        <w:tab/>
        <w:t>3686</w:t>
      </w:r>
    </w:p>
    <w:p w14:paraId="39C79D5B" w14:textId="77777777" w:rsidR="00BE0CC4" w:rsidRDefault="00000000">
      <w:pPr>
        <w:pStyle w:val="20"/>
        <w:tabs>
          <w:tab w:val="left" w:pos="1402"/>
          <w:tab w:val="right" w:pos="4104"/>
          <w:tab w:val="right" w:pos="4676"/>
        </w:tabs>
        <w:spacing w:line="252" w:lineRule="auto"/>
        <w:ind w:firstLine="460"/>
      </w:pPr>
      <w:r>
        <w:rPr>
          <w:rStyle w:val="2"/>
          <w:rFonts w:ascii="Arial" w:eastAsia="Arial" w:hAnsi="Arial" w:cs="Arial"/>
          <w:b/>
          <w:bCs/>
        </w:rPr>
        <w:t>х</w:t>
      </w:r>
      <w:r>
        <w:rPr>
          <w:rStyle w:val="2"/>
          <w:rFonts w:ascii="Arial" w:eastAsia="Arial" w:hAnsi="Arial" w:cs="Arial"/>
          <w:b/>
          <w:bCs/>
        </w:rPr>
        <w:tab/>
      </w:r>
      <w:r>
        <w:rPr>
          <w:rStyle w:val="2"/>
        </w:rPr>
        <w:t>Макаров</w:t>
      </w:r>
      <w:r>
        <w:rPr>
          <w:rStyle w:val="2"/>
        </w:rPr>
        <w:tab/>
        <w:t>А. П. — 3448,</w:t>
      </w:r>
      <w:r>
        <w:rPr>
          <w:rStyle w:val="2"/>
        </w:rPr>
        <w:tab/>
        <w:t>3651,</w:t>
      </w:r>
    </w:p>
    <w:p w14:paraId="39EC8167" w14:textId="77777777" w:rsidR="00BE0CC4" w:rsidRDefault="00000000">
      <w:pPr>
        <w:pStyle w:val="20"/>
        <w:spacing w:after="60" w:line="252" w:lineRule="auto"/>
        <w:ind w:left="1840" w:firstLine="0"/>
      </w:pPr>
      <w:r>
        <w:rPr>
          <w:rStyle w:val="2"/>
        </w:rPr>
        <w:t>3684</w:t>
      </w:r>
    </w:p>
    <w:p w14:paraId="412D2D73" w14:textId="77777777" w:rsidR="00BE0CC4" w:rsidRDefault="00000000">
      <w:pPr>
        <w:pStyle w:val="20"/>
        <w:tabs>
          <w:tab w:val="left" w:pos="1402"/>
        </w:tabs>
        <w:spacing w:line="252" w:lineRule="auto"/>
        <w:ind w:firstLine="460"/>
      </w:pPr>
      <w:r>
        <w:rPr>
          <w:rStyle w:val="2"/>
        </w:rPr>
        <w:t>а</w:t>
      </w:r>
      <w:r>
        <w:rPr>
          <w:rStyle w:val="2"/>
        </w:rPr>
        <w:tab/>
        <w:t>Макаров Б.— 3641</w:t>
      </w:r>
    </w:p>
    <w:p w14:paraId="7D35773B" w14:textId="77777777" w:rsidR="00BE0CC4" w:rsidRDefault="00000000">
      <w:pPr>
        <w:pStyle w:val="20"/>
        <w:tabs>
          <w:tab w:val="left" w:pos="1402"/>
        </w:tabs>
        <w:spacing w:line="252" w:lineRule="auto"/>
        <w:ind w:firstLine="460"/>
      </w:pPr>
      <w:r>
        <w:rPr>
          <w:rStyle w:val="2"/>
          <w:rFonts w:ascii="Arial" w:eastAsia="Arial" w:hAnsi="Arial" w:cs="Arial"/>
          <w:b/>
          <w:bCs/>
        </w:rPr>
        <w:t>а</w:t>
      </w:r>
      <w:r>
        <w:rPr>
          <w:rStyle w:val="2"/>
          <w:rFonts w:ascii="Arial" w:eastAsia="Arial" w:hAnsi="Arial" w:cs="Arial"/>
          <w:b/>
          <w:bCs/>
        </w:rPr>
        <w:tab/>
      </w:r>
      <w:r>
        <w:rPr>
          <w:rStyle w:val="2"/>
        </w:rPr>
        <w:t>Макаров В.— 3451, 3505</w:t>
      </w:r>
    </w:p>
    <w:p w14:paraId="072C0634" w14:textId="77777777" w:rsidR="00BE0CC4" w:rsidRDefault="00000000">
      <w:pPr>
        <w:pStyle w:val="20"/>
        <w:tabs>
          <w:tab w:val="left" w:pos="1402"/>
        </w:tabs>
        <w:spacing w:line="252" w:lineRule="auto"/>
        <w:ind w:firstLine="460"/>
      </w:pPr>
      <w:r>
        <w:rPr>
          <w:rStyle w:val="2"/>
        </w:rPr>
        <w:t>о</w:t>
      </w:r>
      <w:r>
        <w:rPr>
          <w:rStyle w:val="2"/>
        </w:rPr>
        <w:tab/>
        <w:t>Макаров В.— 3507—3508</w:t>
      </w:r>
    </w:p>
    <w:p w14:paraId="3EF69E6E" w14:textId="77777777" w:rsidR="00BE0CC4" w:rsidRDefault="00000000">
      <w:pPr>
        <w:pStyle w:val="20"/>
        <w:tabs>
          <w:tab w:val="left" w:pos="1402"/>
        </w:tabs>
        <w:spacing w:line="252" w:lineRule="auto"/>
        <w:ind w:firstLine="460"/>
      </w:pPr>
      <w:r>
        <w:rPr>
          <w:rStyle w:val="2"/>
          <w:rFonts w:ascii="Arial" w:eastAsia="Arial" w:hAnsi="Arial" w:cs="Arial"/>
          <w:b/>
          <w:bCs/>
        </w:rPr>
        <w:t>дк</w:t>
      </w:r>
      <w:r>
        <w:rPr>
          <w:rStyle w:val="2"/>
          <w:rFonts w:ascii="Arial" w:eastAsia="Arial" w:hAnsi="Arial" w:cs="Arial"/>
          <w:b/>
          <w:bCs/>
        </w:rPr>
        <w:tab/>
      </w:r>
      <w:r>
        <w:rPr>
          <w:rStyle w:val="2"/>
        </w:rPr>
        <w:t>Макаров В.— 3491,3611</w:t>
      </w:r>
    </w:p>
    <w:p w14:paraId="1628BBE1" w14:textId="77777777" w:rsidR="00BE0CC4" w:rsidRDefault="00000000">
      <w:pPr>
        <w:pStyle w:val="20"/>
        <w:tabs>
          <w:tab w:val="left" w:pos="1402"/>
        </w:tabs>
        <w:spacing w:line="252" w:lineRule="auto"/>
        <w:ind w:firstLine="460"/>
      </w:pPr>
      <w:r>
        <w:rPr>
          <w:rStyle w:val="2"/>
        </w:rPr>
        <w:t>а</w:t>
      </w:r>
      <w:r>
        <w:rPr>
          <w:rStyle w:val="2"/>
        </w:rPr>
        <w:tab/>
        <w:t>Макаров П.— 3488</w:t>
      </w:r>
    </w:p>
    <w:p w14:paraId="33BC5904" w14:textId="77777777" w:rsidR="00BE0CC4" w:rsidRDefault="00000000">
      <w:pPr>
        <w:pStyle w:val="20"/>
        <w:tabs>
          <w:tab w:val="left" w:pos="1402"/>
        </w:tabs>
        <w:spacing w:line="252" w:lineRule="auto"/>
        <w:ind w:firstLine="460"/>
      </w:pPr>
      <w:r>
        <w:rPr>
          <w:rStyle w:val="2"/>
        </w:rPr>
        <w:t>дк</w:t>
      </w:r>
      <w:r>
        <w:rPr>
          <w:rStyle w:val="2"/>
        </w:rPr>
        <w:tab/>
        <w:t>Макаров Ю.— 3437, 3613</w:t>
      </w:r>
    </w:p>
    <w:p w14:paraId="5BAFC3B8" w14:textId="77777777" w:rsidR="00BE0CC4" w:rsidRDefault="00000000">
      <w:pPr>
        <w:pStyle w:val="20"/>
        <w:tabs>
          <w:tab w:val="left" w:pos="1402"/>
        </w:tabs>
        <w:spacing w:line="252" w:lineRule="auto"/>
        <w:ind w:firstLine="460"/>
      </w:pPr>
      <w:r>
        <w:rPr>
          <w:rStyle w:val="2"/>
          <w:rFonts w:ascii="Arial" w:eastAsia="Arial" w:hAnsi="Arial" w:cs="Arial"/>
          <w:b/>
          <w:bCs/>
        </w:rPr>
        <w:t>мн</w:t>
      </w:r>
      <w:r>
        <w:rPr>
          <w:rStyle w:val="2"/>
          <w:rFonts w:ascii="Arial" w:eastAsia="Arial" w:hAnsi="Arial" w:cs="Arial"/>
          <w:b/>
          <w:bCs/>
        </w:rPr>
        <w:tab/>
      </w:r>
      <w:r>
        <w:rPr>
          <w:rStyle w:val="2"/>
        </w:rPr>
        <w:t>Макарова В.— 3631</w:t>
      </w:r>
    </w:p>
    <w:p w14:paraId="00F45ED0" w14:textId="77777777" w:rsidR="00BE0CC4" w:rsidRDefault="00000000">
      <w:pPr>
        <w:pStyle w:val="20"/>
        <w:tabs>
          <w:tab w:val="left" w:pos="1402"/>
        </w:tabs>
        <w:spacing w:line="252" w:lineRule="auto"/>
        <w:ind w:firstLine="460"/>
      </w:pPr>
      <w:r>
        <w:rPr>
          <w:rStyle w:val="2"/>
        </w:rPr>
        <w:t>а</w:t>
      </w:r>
      <w:r>
        <w:rPr>
          <w:rStyle w:val="2"/>
        </w:rPr>
        <w:tab/>
        <w:t>Макарова Г.— 3582</w:t>
      </w:r>
    </w:p>
    <w:p w14:paraId="39E5F36E" w14:textId="77777777" w:rsidR="00BE0CC4" w:rsidRDefault="00000000">
      <w:pPr>
        <w:pStyle w:val="20"/>
        <w:tabs>
          <w:tab w:val="left" w:pos="1402"/>
        </w:tabs>
        <w:spacing w:line="252" w:lineRule="auto"/>
        <w:ind w:firstLine="460"/>
      </w:pPr>
      <w:r>
        <w:rPr>
          <w:rStyle w:val="2"/>
        </w:rPr>
        <w:t>а</w:t>
      </w:r>
      <w:r>
        <w:rPr>
          <w:rStyle w:val="2"/>
        </w:rPr>
        <w:tab/>
        <w:t>Макарова И.— 3418, 3441, 3490,</w:t>
      </w:r>
    </w:p>
    <w:p w14:paraId="45B8A0B3" w14:textId="77777777" w:rsidR="00BE0CC4" w:rsidRDefault="00000000">
      <w:pPr>
        <w:pStyle w:val="20"/>
        <w:spacing w:after="60" w:line="252" w:lineRule="auto"/>
        <w:ind w:left="1840" w:firstLine="0"/>
      </w:pPr>
      <w:r>
        <w:rPr>
          <w:rStyle w:val="2"/>
        </w:rPr>
        <w:t>3611,3650</w:t>
      </w:r>
    </w:p>
    <w:p w14:paraId="56F9BAE2" w14:textId="77777777" w:rsidR="00BE0CC4" w:rsidRDefault="00000000">
      <w:pPr>
        <w:pStyle w:val="20"/>
        <w:tabs>
          <w:tab w:val="left" w:pos="1402"/>
        </w:tabs>
        <w:spacing w:line="252" w:lineRule="auto"/>
        <w:ind w:firstLine="460"/>
      </w:pPr>
      <w:r>
        <w:rPr>
          <w:rStyle w:val="2"/>
        </w:rPr>
        <w:t>ас</w:t>
      </w:r>
      <w:r>
        <w:rPr>
          <w:rStyle w:val="2"/>
        </w:rPr>
        <w:tab/>
        <w:t>Макарова М.— 3678</w:t>
      </w:r>
    </w:p>
    <w:p w14:paraId="4583515C" w14:textId="77777777" w:rsidR="00BE0CC4" w:rsidRDefault="00000000">
      <w:pPr>
        <w:pStyle w:val="20"/>
        <w:tabs>
          <w:tab w:val="left" w:pos="1402"/>
        </w:tabs>
        <w:spacing w:line="252" w:lineRule="auto"/>
        <w:ind w:firstLine="460"/>
      </w:pPr>
      <w:r>
        <w:rPr>
          <w:rStyle w:val="2"/>
        </w:rPr>
        <w:t>а *</w:t>
      </w:r>
      <w:r>
        <w:rPr>
          <w:rStyle w:val="2"/>
        </w:rPr>
        <w:tab/>
        <w:t>Макарова С.— 3492</w:t>
      </w:r>
    </w:p>
    <w:p w14:paraId="59D5076B" w14:textId="77777777" w:rsidR="00BE0CC4" w:rsidRDefault="00000000">
      <w:pPr>
        <w:pStyle w:val="20"/>
        <w:tabs>
          <w:tab w:val="left" w:pos="1407"/>
          <w:tab w:val="center" w:pos="4056"/>
          <w:tab w:val="right" w:pos="5136"/>
        </w:tabs>
        <w:spacing w:line="252" w:lineRule="auto"/>
        <w:ind w:left="460" w:firstLine="40"/>
      </w:pPr>
      <w:r>
        <w:rPr>
          <w:rStyle w:val="2"/>
        </w:rPr>
        <w:t>мн Макарьева А. — 3676—3677 а</w:t>
      </w:r>
      <w:r>
        <w:rPr>
          <w:rStyle w:val="2"/>
        </w:rPr>
        <w:tab/>
        <w:t>Макацария (Магер)</w:t>
      </w:r>
      <w:r>
        <w:rPr>
          <w:rStyle w:val="2"/>
        </w:rPr>
        <w:tab/>
        <w:t>Н.</w:t>
      </w:r>
      <w:r>
        <w:rPr>
          <w:rStyle w:val="2"/>
        </w:rPr>
        <w:tab/>
        <w:t>— 3617</w:t>
      </w:r>
    </w:p>
    <w:p w14:paraId="5C8A7B45" w14:textId="77777777" w:rsidR="00BE0CC4" w:rsidRDefault="00000000">
      <w:pPr>
        <w:pStyle w:val="20"/>
        <w:tabs>
          <w:tab w:val="left" w:pos="1402"/>
        </w:tabs>
        <w:spacing w:line="252" w:lineRule="auto"/>
        <w:ind w:firstLine="460"/>
      </w:pPr>
      <w:r>
        <w:rPr>
          <w:rStyle w:val="2"/>
        </w:rPr>
        <w:t>р</w:t>
      </w:r>
      <w:r>
        <w:rPr>
          <w:rStyle w:val="2"/>
        </w:rPr>
        <w:tab/>
        <w:t>Маклер С.— 3533</w:t>
      </w:r>
    </w:p>
    <w:p w14:paraId="47A7F962" w14:textId="77777777" w:rsidR="00BE0CC4" w:rsidRDefault="00000000">
      <w:pPr>
        <w:pStyle w:val="20"/>
        <w:tabs>
          <w:tab w:val="left" w:pos="1402"/>
          <w:tab w:val="left" w:pos="2965"/>
        </w:tabs>
        <w:spacing w:line="252" w:lineRule="auto"/>
        <w:ind w:firstLine="460"/>
      </w:pPr>
      <w:r>
        <w:rPr>
          <w:rStyle w:val="2"/>
          <w:vertAlign w:val="subscript"/>
        </w:rPr>
        <w:t>с</w:t>
      </w:r>
      <w:r>
        <w:rPr>
          <w:rStyle w:val="2"/>
        </w:rPr>
        <w:tab/>
        <w:t>Маклярский</w:t>
      </w:r>
      <w:r>
        <w:rPr>
          <w:rStyle w:val="2"/>
        </w:rPr>
        <w:tab/>
        <w:t>М.— 3612</w:t>
      </w:r>
    </w:p>
    <w:p w14:paraId="1216ECFC" w14:textId="77777777" w:rsidR="00BE0CC4" w:rsidRDefault="00000000">
      <w:pPr>
        <w:pStyle w:val="20"/>
        <w:tabs>
          <w:tab w:val="left" w:pos="1402"/>
        </w:tabs>
        <w:spacing w:line="252" w:lineRule="auto"/>
        <w:ind w:firstLine="460"/>
      </w:pPr>
      <w:r>
        <w:rPr>
          <w:rStyle w:val="2"/>
          <w:rFonts w:ascii="Arial" w:eastAsia="Arial" w:hAnsi="Arial" w:cs="Arial"/>
          <w:b/>
          <w:bCs/>
        </w:rPr>
        <w:t>а</w:t>
      </w:r>
      <w:r>
        <w:rPr>
          <w:rStyle w:val="2"/>
          <w:rFonts w:ascii="Arial" w:eastAsia="Arial" w:hAnsi="Arial" w:cs="Arial"/>
          <w:b/>
          <w:bCs/>
        </w:rPr>
        <w:tab/>
      </w:r>
      <w:r>
        <w:rPr>
          <w:rStyle w:val="2"/>
        </w:rPr>
        <w:t>Маковская С.— 3590</w:t>
      </w:r>
    </w:p>
    <w:p w14:paraId="148E44DC" w14:textId="77777777" w:rsidR="00BE0CC4" w:rsidRDefault="00000000">
      <w:pPr>
        <w:pStyle w:val="20"/>
        <w:tabs>
          <w:tab w:val="left" w:pos="1402"/>
        </w:tabs>
        <w:spacing w:line="252" w:lineRule="auto"/>
        <w:ind w:firstLine="460"/>
      </w:pPr>
      <w:r>
        <w:rPr>
          <w:rStyle w:val="2"/>
          <w:vertAlign w:val="subscript"/>
        </w:rPr>
        <w:t>а</w:t>
      </w:r>
      <w:r>
        <w:rPr>
          <w:rStyle w:val="2"/>
        </w:rPr>
        <w:tab/>
        <w:t>Максаков Ю.— 3496</w:t>
      </w:r>
    </w:p>
    <w:p w14:paraId="30F46013" w14:textId="77777777" w:rsidR="00BE0CC4" w:rsidRDefault="00000000">
      <w:pPr>
        <w:pStyle w:val="20"/>
        <w:tabs>
          <w:tab w:val="left" w:pos="1402"/>
        </w:tabs>
        <w:spacing w:line="252" w:lineRule="auto"/>
        <w:ind w:firstLine="460"/>
      </w:pPr>
      <w:r>
        <w:rPr>
          <w:rStyle w:val="2"/>
          <w:vertAlign w:val="subscript"/>
        </w:rPr>
        <w:t>а</w:t>
      </w:r>
      <w:r>
        <w:rPr>
          <w:rStyle w:val="2"/>
        </w:rPr>
        <w:tab/>
        <w:t>Максакова Л.—3444—3445</w:t>
      </w:r>
    </w:p>
    <w:p w14:paraId="2A167C90" w14:textId="77777777" w:rsidR="00BE0CC4" w:rsidRDefault="00000000">
      <w:pPr>
        <w:pStyle w:val="20"/>
        <w:tabs>
          <w:tab w:val="left" w:pos="1402"/>
          <w:tab w:val="left" w:pos="2999"/>
        </w:tabs>
        <w:spacing w:line="252" w:lineRule="auto"/>
        <w:ind w:firstLine="460"/>
      </w:pPr>
      <w:r>
        <w:rPr>
          <w:rStyle w:val="2"/>
          <w:rFonts w:ascii="Arial" w:eastAsia="Arial" w:hAnsi="Arial" w:cs="Arial"/>
          <w:b/>
          <w:bCs/>
        </w:rPr>
        <w:t>дек</w:t>
      </w:r>
      <w:r>
        <w:rPr>
          <w:rStyle w:val="2"/>
          <w:rFonts w:ascii="Arial" w:eastAsia="Arial" w:hAnsi="Arial" w:cs="Arial"/>
          <w:b/>
          <w:bCs/>
        </w:rPr>
        <w:tab/>
      </w:r>
      <w:r>
        <w:rPr>
          <w:rStyle w:val="2"/>
        </w:rPr>
        <w:t>Максименко</w:t>
      </w:r>
      <w:r>
        <w:rPr>
          <w:rStyle w:val="2"/>
        </w:rPr>
        <w:tab/>
        <w:t>П.— 3458</w:t>
      </w:r>
    </w:p>
    <w:p w14:paraId="3BB57AFA" w14:textId="77777777" w:rsidR="00BE0CC4" w:rsidRDefault="00000000">
      <w:pPr>
        <w:pStyle w:val="20"/>
        <w:tabs>
          <w:tab w:val="left" w:pos="1402"/>
        </w:tabs>
        <w:spacing w:line="252" w:lineRule="auto"/>
        <w:ind w:firstLine="460"/>
      </w:pPr>
      <w:r>
        <w:rPr>
          <w:rStyle w:val="2"/>
          <w:vertAlign w:val="subscript"/>
        </w:rPr>
        <w:t>м</w:t>
      </w:r>
      <w:r>
        <w:rPr>
          <w:rStyle w:val="2"/>
        </w:rPr>
        <w:tab/>
        <w:t>Максимов А.— 3558</w:t>
      </w:r>
    </w:p>
    <w:p w14:paraId="3C3B9A6B" w14:textId="77777777" w:rsidR="00BE0CC4" w:rsidRDefault="00000000">
      <w:pPr>
        <w:pStyle w:val="20"/>
        <w:tabs>
          <w:tab w:val="left" w:pos="1402"/>
        </w:tabs>
        <w:spacing w:line="252" w:lineRule="auto"/>
        <w:ind w:firstLine="460"/>
      </w:pPr>
      <w:r>
        <w:rPr>
          <w:rStyle w:val="2"/>
        </w:rPr>
        <w:t>а</w:t>
      </w:r>
      <w:r>
        <w:rPr>
          <w:rStyle w:val="2"/>
        </w:rPr>
        <w:tab/>
        <w:t>Максимов А.— 3463, 3514</w:t>
      </w:r>
      <w:r>
        <w:rPr>
          <w:rStyle w:val="2"/>
          <w:vertAlign w:val="superscript"/>
        </w:rPr>
        <w:t>1</w:t>
      </w:r>
    </w:p>
    <w:p w14:paraId="559FCD4B" w14:textId="77777777" w:rsidR="00BE0CC4" w:rsidRDefault="00000000">
      <w:pPr>
        <w:pStyle w:val="20"/>
        <w:tabs>
          <w:tab w:val="left" w:pos="1402"/>
          <w:tab w:val="left" w:pos="2836"/>
          <w:tab w:val="center" w:pos="4365"/>
        </w:tabs>
        <w:spacing w:line="252" w:lineRule="auto"/>
        <w:ind w:firstLine="460"/>
      </w:pPr>
      <w:r>
        <w:rPr>
          <w:rStyle w:val="2"/>
        </w:rPr>
        <w:t>а</w:t>
      </w:r>
      <w:r>
        <w:rPr>
          <w:rStyle w:val="2"/>
        </w:rPr>
        <w:tab/>
        <w:t>Максимов</w:t>
      </w:r>
      <w:r>
        <w:rPr>
          <w:rStyle w:val="2"/>
        </w:rPr>
        <w:tab/>
        <w:t>В.— 3537,</w:t>
      </w:r>
      <w:r>
        <w:rPr>
          <w:rStyle w:val="2"/>
        </w:rPr>
        <w:tab/>
        <w:t>3599—</w:t>
      </w:r>
    </w:p>
    <w:p w14:paraId="6E938897" w14:textId="77777777" w:rsidR="00BE0CC4" w:rsidRDefault="00000000">
      <w:pPr>
        <w:pStyle w:val="20"/>
        <w:spacing w:after="60" w:line="252" w:lineRule="auto"/>
        <w:ind w:left="1840" w:firstLine="0"/>
      </w:pPr>
      <w:r>
        <w:rPr>
          <w:rStyle w:val="2"/>
        </w:rPr>
        <w:t>3600, 3613, 3684</w:t>
      </w:r>
    </w:p>
    <w:p w14:paraId="2CEBFA99" w14:textId="77777777" w:rsidR="00BE0CC4" w:rsidRDefault="00000000">
      <w:pPr>
        <w:pStyle w:val="20"/>
        <w:tabs>
          <w:tab w:val="left" w:pos="1402"/>
        </w:tabs>
        <w:spacing w:line="254" w:lineRule="auto"/>
        <w:ind w:firstLine="460"/>
      </w:pPr>
      <w:r>
        <w:rPr>
          <w:rStyle w:val="2"/>
        </w:rPr>
        <w:t>а</w:t>
      </w:r>
      <w:r>
        <w:rPr>
          <w:rStyle w:val="2"/>
        </w:rPr>
        <w:tab/>
        <w:t>Максимов Е.— 3473—3474</w:t>
      </w:r>
    </w:p>
    <w:p w14:paraId="73F98F3A" w14:textId="77777777" w:rsidR="00BE0CC4" w:rsidRDefault="00000000">
      <w:pPr>
        <w:pStyle w:val="20"/>
        <w:tabs>
          <w:tab w:val="left" w:pos="1402"/>
        </w:tabs>
        <w:spacing w:line="254" w:lineRule="auto"/>
        <w:ind w:firstLine="460"/>
      </w:pPr>
      <w:r>
        <w:rPr>
          <w:rStyle w:val="2"/>
        </w:rPr>
        <w:t>а</w:t>
      </w:r>
      <w:r>
        <w:rPr>
          <w:rStyle w:val="2"/>
        </w:rPr>
        <w:tab/>
        <w:t>Максимов И.— 3604</w:t>
      </w:r>
    </w:p>
    <w:p w14:paraId="47F8A77F" w14:textId="77777777" w:rsidR="00BE0CC4" w:rsidRDefault="00000000">
      <w:pPr>
        <w:pStyle w:val="20"/>
        <w:tabs>
          <w:tab w:val="left" w:pos="1402"/>
        </w:tabs>
        <w:spacing w:line="254" w:lineRule="auto"/>
        <w:ind w:firstLine="460"/>
      </w:pPr>
      <w:r>
        <w:rPr>
          <w:rStyle w:val="2"/>
          <w:rFonts w:ascii="Arial" w:eastAsia="Arial" w:hAnsi="Arial" w:cs="Arial"/>
          <w:b/>
          <w:bCs/>
        </w:rPr>
        <w:t>а</w:t>
      </w:r>
      <w:r>
        <w:rPr>
          <w:rStyle w:val="2"/>
          <w:rFonts w:ascii="Arial" w:eastAsia="Arial" w:hAnsi="Arial" w:cs="Arial"/>
          <w:b/>
          <w:bCs/>
        </w:rPr>
        <w:tab/>
      </w:r>
      <w:r>
        <w:rPr>
          <w:rStyle w:val="2"/>
        </w:rPr>
        <w:t>Максимов К.— 3431</w:t>
      </w:r>
    </w:p>
    <w:p w14:paraId="293E7DB1" w14:textId="77777777" w:rsidR="00BE0CC4" w:rsidRDefault="00000000">
      <w:pPr>
        <w:pStyle w:val="20"/>
        <w:tabs>
          <w:tab w:val="left" w:pos="1402"/>
        </w:tabs>
        <w:spacing w:line="254" w:lineRule="auto"/>
        <w:ind w:firstLine="460"/>
      </w:pPr>
      <w:r>
        <w:rPr>
          <w:rStyle w:val="2"/>
        </w:rPr>
        <w:t>с</w:t>
      </w:r>
      <w:r>
        <w:rPr>
          <w:rStyle w:val="2"/>
        </w:rPr>
        <w:tab/>
        <w:t>Максимов М.— 3603</w:t>
      </w:r>
    </w:p>
    <w:p w14:paraId="5D68BEE0" w14:textId="77777777" w:rsidR="00BE0CC4" w:rsidRDefault="00000000">
      <w:pPr>
        <w:pStyle w:val="20"/>
        <w:tabs>
          <w:tab w:val="left" w:pos="1402"/>
        </w:tabs>
        <w:spacing w:line="254" w:lineRule="auto"/>
        <w:ind w:firstLine="460"/>
      </w:pPr>
      <w:r>
        <w:rPr>
          <w:rStyle w:val="2"/>
        </w:rPr>
        <w:t>а</w:t>
      </w:r>
      <w:r>
        <w:rPr>
          <w:rStyle w:val="2"/>
        </w:rPr>
        <w:tab/>
        <w:t>Максимов Ю.— 3581</w:t>
      </w:r>
    </w:p>
    <w:p w14:paraId="166F6D78" w14:textId="77777777" w:rsidR="00BE0CC4" w:rsidRDefault="00000000">
      <w:pPr>
        <w:pStyle w:val="20"/>
        <w:tabs>
          <w:tab w:val="left" w:pos="1402"/>
        </w:tabs>
        <w:spacing w:line="254" w:lineRule="auto"/>
        <w:ind w:firstLine="460"/>
      </w:pPr>
      <w:r>
        <w:rPr>
          <w:rStyle w:val="2"/>
        </w:rPr>
        <w:t>а</w:t>
      </w:r>
      <w:r>
        <w:rPr>
          <w:rStyle w:val="2"/>
        </w:rPr>
        <w:tab/>
        <w:t>Максимова А.—3614,3663,3685</w:t>
      </w:r>
    </w:p>
    <w:p w14:paraId="4BC7631E" w14:textId="77777777" w:rsidR="00BE0CC4" w:rsidRDefault="00000000">
      <w:pPr>
        <w:pStyle w:val="20"/>
        <w:tabs>
          <w:tab w:val="left" w:pos="1402"/>
        </w:tabs>
        <w:spacing w:line="254" w:lineRule="auto"/>
        <w:ind w:firstLine="460"/>
      </w:pPr>
      <w:r>
        <w:rPr>
          <w:rStyle w:val="2"/>
        </w:rPr>
        <w:t>а</w:t>
      </w:r>
      <w:r>
        <w:rPr>
          <w:rStyle w:val="2"/>
        </w:rPr>
        <w:tab/>
        <w:t>Максимова Е. А.— 3451, 3488,</w:t>
      </w:r>
    </w:p>
    <w:p w14:paraId="3B325D86" w14:textId="77777777" w:rsidR="00BE0CC4" w:rsidRDefault="00000000">
      <w:pPr>
        <w:pStyle w:val="20"/>
        <w:spacing w:line="254" w:lineRule="auto"/>
        <w:ind w:left="1840" w:firstLine="20"/>
      </w:pPr>
      <w:r>
        <w:rPr>
          <w:rStyle w:val="2"/>
        </w:rPr>
        <w:t>3489, 3632, 3650, 3675, 3684, 3715</w:t>
      </w:r>
    </w:p>
    <w:p w14:paraId="163ABF8A" w14:textId="77777777" w:rsidR="00BE0CC4" w:rsidRDefault="00000000">
      <w:pPr>
        <w:pStyle w:val="20"/>
        <w:tabs>
          <w:tab w:val="left" w:pos="1402"/>
        </w:tabs>
        <w:spacing w:after="60" w:line="254" w:lineRule="auto"/>
        <w:ind w:firstLine="460"/>
      </w:pPr>
      <w:r>
        <w:rPr>
          <w:rStyle w:val="2"/>
          <w:lang w:val="en-US" w:eastAsia="en-US"/>
        </w:rPr>
        <w:t>h</w:t>
      </w:r>
      <w:r>
        <w:rPr>
          <w:rStyle w:val="2"/>
          <w:lang w:val="en-US" w:eastAsia="en-US"/>
        </w:rPr>
        <w:tab/>
      </w:r>
      <w:r>
        <w:rPr>
          <w:rStyle w:val="2"/>
        </w:rPr>
        <w:t>Максимова Е. С. — 3509</w:t>
      </w:r>
    </w:p>
    <w:p w14:paraId="66D2CD26" w14:textId="77777777" w:rsidR="00BE0CC4" w:rsidRDefault="00000000">
      <w:pPr>
        <w:pStyle w:val="20"/>
        <w:tabs>
          <w:tab w:val="left" w:pos="1402"/>
        </w:tabs>
        <w:spacing w:line="252" w:lineRule="auto"/>
        <w:ind w:firstLine="460"/>
      </w:pPr>
      <w:r>
        <w:rPr>
          <w:rStyle w:val="2"/>
        </w:rPr>
        <w:t>м</w:t>
      </w:r>
      <w:r>
        <w:rPr>
          <w:rStyle w:val="2"/>
        </w:rPr>
        <w:tab/>
        <w:t>Максимова И.—3744, 3752, 3757</w:t>
      </w:r>
    </w:p>
    <w:p w14:paraId="4015179A" w14:textId="77777777" w:rsidR="00BE0CC4" w:rsidRDefault="00000000">
      <w:pPr>
        <w:pStyle w:val="20"/>
        <w:tabs>
          <w:tab w:val="left" w:pos="1402"/>
        </w:tabs>
        <w:spacing w:line="252" w:lineRule="auto"/>
        <w:ind w:firstLine="460"/>
      </w:pPr>
      <w:r>
        <w:rPr>
          <w:rStyle w:val="2"/>
        </w:rPr>
        <w:t>а</w:t>
      </w:r>
      <w:r>
        <w:rPr>
          <w:rStyle w:val="2"/>
        </w:rPr>
        <w:tab/>
        <w:t>Максимова Н.— 3483</w:t>
      </w:r>
    </w:p>
    <w:p w14:paraId="04373EE6" w14:textId="77777777" w:rsidR="00BE0CC4" w:rsidRDefault="00000000">
      <w:pPr>
        <w:pStyle w:val="20"/>
        <w:tabs>
          <w:tab w:val="left" w:pos="1402"/>
        </w:tabs>
        <w:spacing w:line="252" w:lineRule="auto"/>
        <w:ind w:firstLine="460"/>
      </w:pPr>
      <w:r>
        <w:rPr>
          <w:rStyle w:val="2"/>
        </w:rPr>
        <w:t>а</w:t>
      </w:r>
      <w:r>
        <w:rPr>
          <w:rStyle w:val="2"/>
        </w:rPr>
        <w:tab/>
        <w:t>Максимова Т,—3594</w:t>
      </w:r>
    </w:p>
    <w:p w14:paraId="5674A9C3" w14:textId="77777777" w:rsidR="00BE0CC4" w:rsidRDefault="00000000">
      <w:pPr>
        <w:pStyle w:val="20"/>
        <w:tabs>
          <w:tab w:val="left" w:pos="1402"/>
        </w:tabs>
        <w:spacing w:line="252" w:lineRule="auto"/>
        <w:ind w:firstLine="460"/>
      </w:pPr>
      <w:r>
        <w:rPr>
          <w:rStyle w:val="2"/>
        </w:rPr>
        <w:t>мх</w:t>
      </w:r>
      <w:r>
        <w:rPr>
          <w:rStyle w:val="2"/>
        </w:rPr>
        <w:tab/>
        <w:t>Максимович В.— 3549, 3569</w:t>
      </w:r>
    </w:p>
    <w:p w14:paraId="54A17E1F" w14:textId="77777777" w:rsidR="00BE0CC4" w:rsidRDefault="00000000">
      <w:pPr>
        <w:pStyle w:val="20"/>
        <w:tabs>
          <w:tab w:val="left" w:pos="1402"/>
        </w:tabs>
        <w:spacing w:line="252" w:lineRule="auto"/>
        <w:ind w:firstLine="460"/>
      </w:pPr>
      <w:r>
        <w:rPr>
          <w:rStyle w:val="2"/>
        </w:rPr>
        <w:t>о</w:t>
      </w:r>
      <w:r>
        <w:rPr>
          <w:rStyle w:val="2"/>
        </w:rPr>
        <w:tab/>
        <w:t>Максимович В. Ф.—3617</w:t>
      </w:r>
    </w:p>
    <w:p w14:paraId="527054C3" w14:textId="77777777" w:rsidR="00BE0CC4" w:rsidRDefault="00000000">
      <w:pPr>
        <w:pStyle w:val="20"/>
        <w:tabs>
          <w:tab w:val="left" w:pos="1402"/>
        </w:tabs>
        <w:spacing w:line="252" w:lineRule="auto"/>
        <w:ind w:firstLine="460"/>
      </w:pPr>
      <w:r>
        <w:rPr>
          <w:rStyle w:val="2"/>
          <w:rFonts w:ascii="Arial" w:eastAsia="Arial" w:hAnsi="Arial" w:cs="Arial"/>
          <w:b/>
          <w:bCs/>
        </w:rPr>
        <w:t>зо</w:t>
      </w:r>
      <w:r>
        <w:rPr>
          <w:rStyle w:val="2"/>
          <w:rFonts w:ascii="Arial" w:eastAsia="Arial" w:hAnsi="Arial" w:cs="Arial"/>
          <w:b/>
          <w:bCs/>
        </w:rPr>
        <w:tab/>
      </w:r>
      <w:r>
        <w:rPr>
          <w:rStyle w:val="2"/>
        </w:rPr>
        <w:t>Максимцов Р.— 3514, 3667</w:t>
      </w:r>
    </w:p>
    <w:p w14:paraId="3A708D17" w14:textId="77777777" w:rsidR="00BE0CC4" w:rsidRDefault="00000000">
      <w:pPr>
        <w:pStyle w:val="20"/>
        <w:tabs>
          <w:tab w:val="left" w:pos="1402"/>
        </w:tabs>
        <w:spacing w:line="252" w:lineRule="auto"/>
        <w:ind w:firstLine="460"/>
      </w:pPr>
      <w:r>
        <w:rPr>
          <w:rStyle w:val="2"/>
        </w:rPr>
        <w:t>а</w:t>
      </w:r>
      <w:r>
        <w:rPr>
          <w:rStyle w:val="2"/>
        </w:rPr>
        <w:tab/>
        <w:t>Максудова С.—3443</w:t>
      </w:r>
    </w:p>
    <w:p w14:paraId="0AE17371" w14:textId="77777777" w:rsidR="00BE0CC4" w:rsidRDefault="00000000">
      <w:pPr>
        <w:pStyle w:val="20"/>
        <w:tabs>
          <w:tab w:val="left" w:pos="1402"/>
        </w:tabs>
        <w:spacing w:line="252" w:lineRule="auto"/>
        <w:ind w:firstLine="460"/>
      </w:pPr>
      <w:r>
        <w:rPr>
          <w:rStyle w:val="2"/>
        </w:rPr>
        <w:t>мх</w:t>
      </w:r>
      <w:r>
        <w:rPr>
          <w:rStyle w:val="2"/>
        </w:rPr>
        <w:tab/>
        <w:t>Малазония М.—3547, 3578,3745</w:t>
      </w:r>
    </w:p>
    <w:p w14:paraId="06165F7D" w14:textId="77777777" w:rsidR="00BE0CC4" w:rsidRDefault="00000000">
      <w:pPr>
        <w:pStyle w:val="20"/>
        <w:tabs>
          <w:tab w:val="left" w:pos="1407"/>
        </w:tabs>
        <w:spacing w:after="60" w:line="252" w:lineRule="auto"/>
        <w:ind w:left="460" w:firstLine="40"/>
      </w:pPr>
      <w:r>
        <w:rPr>
          <w:rStyle w:val="2"/>
        </w:rPr>
        <w:t xml:space="preserve">о кс </w:t>
      </w:r>
      <w:r>
        <w:rPr>
          <w:rStyle w:val="2"/>
          <w:vertAlign w:val="superscript"/>
        </w:rPr>
        <w:t>!</w:t>
      </w:r>
      <w:r>
        <w:rPr>
          <w:rStyle w:val="2"/>
        </w:rPr>
        <w:t xml:space="preserve"> Маланичев П.— 3429, 3685 ред с</w:t>
      </w:r>
      <w:r>
        <w:rPr>
          <w:rStyle w:val="2"/>
        </w:rPr>
        <w:tab/>
        <w:t>Маларчук Г:—3460, 3497</w:t>
      </w:r>
    </w:p>
    <w:p w14:paraId="235A030C" w14:textId="77777777" w:rsidR="00BE0CC4" w:rsidRDefault="00000000">
      <w:pPr>
        <w:pStyle w:val="20"/>
        <w:tabs>
          <w:tab w:val="left" w:pos="1402"/>
        </w:tabs>
        <w:spacing w:line="252" w:lineRule="auto"/>
        <w:ind w:firstLine="460"/>
      </w:pPr>
      <w:r>
        <w:rPr>
          <w:rStyle w:val="2"/>
        </w:rPr>
        <w:t>р</w:t>
      </w:r>
      <w:r>
        <w:rPr>
          <w:rStyle w:val="2"/>
        </w:rPr>
        <w:tab/>
        <w:t>Маларчук Е. — 3666</w:t>
      </w:r>
    </w:p>
    <w:p w14:paraId="4F33A585" w14:textId="77777777" w:rsidR="00BE0CC4" w:rsidRDefault="00000000">
      <w:pPr>
        <w:pStyle w:val="20"/>
        <w:tabs>
          <w:tab w:val="left" w:pos="1402"/>
        </w:tabs>
        <w:spacing w:line="252" w:lineRule="auto"/>
        <w:ind w:firstLine="460"/>
      </w:pPr>
      <w:r>
        <w:rPr>
          <w:rStyle w:val="2"/>
          <w:rFonts w:ascii="Arial" w:eastAsia="Arial" w:hAnsi="Arial" w:cs="Arial"/>
          <w:b/>
          <w:bCs/>
        </w:rPr>
        <w:t>к</w:t>
      </w:r>
      <w:r>
        <w:rPr>
          <w:rStyle w:val="2"/>
          <w:rFonts w:ascii="Arial" w:eastAsia="Arial" w:hAnsi="Arial" w:cs="Arial"/>
          <w:b/>
          <w:bCs/>
        </w:rPr>
        <w:tab/>
      </w:r>
      <w:r>
        <w:rPr>
          <w:rStyle w:val="2"/>
        </w:rPr>
        <w:t>Малахов А.— 3428</w:t>
      </w:r>
    </w:p>
    <w:p w14:paraId="0B61C812" w14:textId="77777777" w:rsidR="00BE0CC4" w:rsidRDefault="00000000">
      <w:pPr>
        <w:pStyle w:val="20"/>
        <w:tabs>
          <w:tab w:val="left" w:pos="1402"/>
        </w:tabs>
        <w:spacing w:line="252" w:lineRule="auto"/>
        <w:ind w:firstLine="460"/>
      </w:pPr>
      <w:r>
        <w:rPr>
          <w:rStyle w:val="2"/>
        </w:rPr>
        <w:t>а</w:t>
      </w:r>
      <w:r>
        <w:rPr>
          <w:rStyle w:val="2"/>
        </w:rPr>
        <w:tab/>
        <w:t>Малахов К.— 3421, 3637</w:t>
      </w:r>
    </w:p>
    <w:p w14:paraId="41450B78" w14:textId="77777777" w:rsidR="00BE0CC4" w:rsidRDefault="00000000">
      <w:pPr>
        <w:pStyle w:val="20"/>
        <w:tabs>
          <w:tab w:val="left" w:pos="1402"/>
        </w:tabs>
        <w:spacing w:line="252" w:lineRule="auto"/>
        <w:ind w:firstLine="460"/>
      </w:pPr>
      <w:r>
        <w:rPr>
          <w:rStyle w:val="2"/>
        </w:rPr>
        <w:t>о</w:t>
      </w:r>
      <w:r>
        <w:rPr>
          <w:rStyle w:val="2"/>
        </w:rPr>
        <w:tab/>
        <w:t>Малев С.— 3635</w:t>
      </w:r>
    </w:p>
    <w:p w14:paraId="10D5C586" w14:textId="77777777" w:rsidR="00BE0CC4" w:rsidRDefault="00000000">
      <w:pPr>
        <w:pStyle w:val="20"/>
        <w:tabs>
          <w:tab w:val="left" w:pos="1402"/>
        </w:tabs>
        <w:spacing w:line="252" w:lineRule="auto"/>
        <w:ind w:firstLine="460"/>
      </w:pPr>
      <w:r>
        <w:rPr>
          <w:rStyle w:val="2"/>
          <w:rFonts w:ascii="Arial" w:eastAsia="Arial" w:hAnsi="Arial" w:cs="Arial"/>
          <w:b/>
          <w:bCs/>
        </w:rPr>
        <w:t>кс</w:t>
      </w:r>
      <w:r>
        <w:rPr>
          <w:rStyle w:val="2"/>
          <w:rFonts w:ascii="Arial" w:eastAsia="Arial" w:hAnsi="Arial" w:cs="Arial"/>
          <w:b/>
          <w:bCs/>
        </w:rPr>
        <w:tab/>
      </w:r>
      <w:r>
        <w:rPr>
          <w:rStyle w:val="2"/>
        </w:rPr>
        <w:t>Малйков Э.— 3589, 3590</w:t>
      </w:r>
    </w:p>
    <w:p w14:paraId="740771BB" w14:textId="77777777" w:rsidR="00BE0CC4" w:rsidRDefault="00000000">
      <w:pPr>
        <w:pStyle w:val="20"/>
        <w:tabs>
          <w:tab w:val="left" w:pos="1402"/>
        </w:tabs>
        <w:spacing w:line="252" w:lineRule="auto"/>
        <w:ind w:firstLine="460"/>
      </w:pPr>
      <w:r>
        <w:rPr>
          <w:rStyle w:val="2"/>
          <w:rFonts w:ascii="Arial" w:eastAsia="Arial" w:hAnsi="Arial" w:cs="Arial"/>
          <w:b/>
          <w:bCs/>
        </w:rPr>
        <w:t>а</w:t>
      </w:r>
      <w:r>
        <w:rPr>
          <w:rStyle w:val="2"/>
          <w:rFonts w:ascii="Arial" w:eastAsia="Arial" w:hAnsi="Arial" w:cs="Arial"/>
          <w:b/>
          <w:bCs/>
        </w:rPr>
        <w:tab/>
      </w:r>
      <w:r>
        <w:rPr>
          <w:rStyle w:val="2"/>
        </w:rPr>
        <w:t>Малиновская В.— 3663</w:t>
      </w:r>
    </w:p>
    <w:p w14:paraId="5CA2FAC8" w14:textId="77777777" w:rsidR="00BE0CC4" w:rsidRDefault="00000000">
      <w:pPr>
        <w:pStyle w:val="20"/>
        <w:tabs>
          <w:tab w:val="left" w:pos="1402"/>
        </w:tabs>
        <w:spacing w:line="252" w:lineRule="auto"/>
        <w:ind w:firstLine="460"/>
      </w:pPr>
      <w:r>
        <w:rPr>
          <w:rStyle w:val="2"/>
        </w:rPr>
        <w:t>а</w:t>
      </w:r>
      <w:r>
        <w:rPr>
          <w:rStyle w:val="2"/>
        </w:rPr>
        <w:tab/>
        <w:t>Малиновская Г,—3697</w:t>
      </w: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92"/>
        <w:gridCol w:w="8606"/>
      </w:tblGrid>
      <w:tr w:rsidR="00BE0CC4" w14:paraId="472AD234" w14:textId="77777777">
        <w:tblPrEx>
          <w:tblCellMar>
            <w:top w:w="0" w:type="dxa"/>
            <w:bottom w:w="0" w:type="dxa"/>
          </w:tblCellMar>
        </w:tblPrEx>
        <w:trPr>
          <w:trHeight w:hRule="exact" w:val="842"/>
          <w:jc w:val="center"/>
        </w:trPr>
        <w:tc>
          <w:tcPr>
            <w:tcW w:w="792" w:type="dxa"/>
          </w:tcPr>
          <w:p w14:paraId="737BC191" w14:textId="77777777" w:rsidR="00BE0CC4" w:rsidRDefault="00000000">
            <w:pPr>
              <w:pStyle w:val="a6"/>
              <w:ind w:firstLine="0"/>
              <w:jc w:val="both"/>
              <w:rPr>
                <w:sz w:val="24"/>
                <w:szCs w:val="24"/>
              </w:rPr>
            </w:pPr>
            <w:r>
              <w:rPr>
                <w:rStyle w:val="a5"/>
                <w:sz w:val="24"/>
                <w:szCs w:val="24"/>
                <w:lang w:val="en-US" w:eastAsia="en-US"/>
              </w:rPr>
              <w:lastRenderedPageBreak/>
              <w:t>a</w:t>
            </w:r>
          </w:p>
        </w:tc>
        <w:tc>
          <w:tcPr>
            <w:tcW w:w="8606" w:type="dxa"/>
            <w:vAlign w:val="bottom"/>
          </w:tcPr>
          <w:p w14:paraId="6DBDBBA1" w14:textId="77777777" w:rsidR="00BE0CC4" w:rsidRDefault="00000000">
            <w:pPr>
              <w:pStyle w:val="a6"/>
              <w:tabs>
                <w:tab w:val="left" w:pos="4182"/>
                <w:tab w:val="left" w:pos="5146"/>
              </w:tabs>
              <w:spacing w:after="40"/>
              <w:ind w:firstLine="140"/>
              <w:jc w:val="both"/>
              <w:rPr>
                <w:sz w:val="20"/>
                <w:szCs w:val="20"/>
              </w:rPr>
            </w:pPr>
            <w:r>
              <w:rPr>
                <w:rStyle w:val="a5"/>
                <w:rFonts w:ascii="Arial" w:eastAsia="Arial" w:hAnsi="Arial" w:cs="Arial"/>
                <w:sz w:val="20"/>
                <w:szCs w:val="20"/>
              </w:rPr>
              <w:t>Малиновская Л.</w:t>
            </w:r>
            <w:r>
              <w:rPr>
                <w:rStyle w:val="a5"/>
                <w:rFonts w:ascii="Arial" w:eastAsia="Arial" w:hAnsi="Arial" w:cs="Arial"/>
                <w:sz w:val="20"/>
                <w:szCs w:val="20"/>
                <w:lang w:val="en-US" w:eastAsia="en-US"/>
              </w:rPr>
              <w:t>— 3414, 3440;</w:t>
            </w:r>
            <w:r>
              <w:rPr>
                <w:rStyle w:val="a5"/>
                <w:rFonts w:ascii="Arial" w:eastAsia="Arial" w:hAnsi="Arial" w:cs="Arial"/>
                <w:sz w:val="20"/>
                <w:szCs w:val="20"/>
                <w:lang w:val="en-US" w:eastAsia="en-US"/>
              </w:rPr>
              <w:tab/>
            </w:r>
            <w:r>
              <w:rPr>
                <w:rStyle w:val="a5"/>
                <w:rFonts w:ascii="Arial" w:eastAsia="Arial" w:hAnsi="Arial" w:cs="Arial"/>
                <w:sz w:val="20"/>
                <w:szCs w:val="20"/>
              </w:rPr>
              <w:t>мй</w:t>
            </w:r>
            <w:r>
              <w:rPr>
                <w:rStyle w:val="a5"/>
                <w:rFonts w:ascii="Arial" w:eastAsia="Arial" w:hAnsi="Arial" w:cs="Arial"/>
                <w:sz w:val="20"/>
                <w:szCs w:val="20"/>
              </w:rPr>
              <w:tab/>
              <w:t xml:space="preserve">Маргвелашвили </w:t>
            </w:r>
            <w:r>
              <w:rPr>
                <w:rStyle w:val="a5"/>
                <w:rFonts w:ascii="Arial" w:eastAsia="Arial" w:hAnsi="Arial" w:cs="Arial"/>
                <w:sz w:val="20"/>
                <w:szCs w:val="20"/>
                <w:lang w:val="en-US" w:eastAsia="en-US"/>
              </w:rPr>
              <w:t>M.</w:t>
            </w:r>
            <w:r>
              <w:rPr>
                <w:rStyle w:val="a5"/>
                <w:rFonts w:ascii="Arial" w:eastAsia="Arial" w:hAnsi="Arial" w:cs="Arial"/>
                <w:sz w:val="20"/>
                <w:szCs w:val="20"/>
              </w:rPr>
              <w:t>— 3672</w:t>
            </w:r>
          </w:p>
          <w:p w14:paraId="22D3F551" w14:textId="77777777" w:rsidR="00BE0CC4" w:rsidRDefault="00000000">
            <w:pPr>
              <w:pStyle w:val="a6"/>
              <w:tabs>
                <w:tab w:val="left" w:pos="4194"/>
                <w:tab w:val="left" w:pos="5158"/>
              </w:tabs>
              <w:spacing w:after="40"/>
              <w:ind w:firstLine="480"/>
              <w:rPr>
                <w:sz w:val="20"/>
                <w:szCs w:val="20"/>
              </w:rPr>
            </w:pPr>
            <w:r>
              <w:rPr>
                <w:rStyle w:val="a5"/>
                <w:rFonts w:ascii="Arial" w:eastAsia="Arial" w:hAnsi="Arial" w:cs="Arial"/>
                <w:sz w:val="20"/>
                <w:szCs w:val="20"/>
              </w:rPr>
              <w:t>3446, 3482, 34 94 , 3537, 3579,</w:t>
            </w:r>
            <w:r>
              <w:rPr>
                <w:rStyle w:val="a5"/>
                <w:rFonts w:ascii="Arial" w:eastAsia="Arial" w:hAnsi="Arial" w:cs="Arial"/>
                <w:sz w:val="20"/>
                <w:szCs w:val="20"/>
              </w:rPr>
              <w:tab/>
              <w:t>а</w:t>
            </w:r>
            <w:r>
              <w:rPr>
                <w:rStyle w:val="a5"/>
                <w:rFonts w:ascii="Arial" w:eastAsia="Arial" w:hAnsi="Arial" w:cs="Arial"/>
                <w:sz w:val="20"/>
                <w:szCs w:val="20"/>
              </w:rPr>
              <w:tab/>
              <w:t>Маргвелашвили Н.— 3669</w:t>
            </w:r>
          </w:p>
          <w:p w14:paraId="3876F892" w14:textId="77777777" w:rsidR="00BE0CC4" w:rsidRDefault="00000000">
            <w:pPr>
              <w:pStyle w:val="a6"/>
              <w:tabs>
                <w:tab w:val="left" w:pos="4179"/>
                <w:tab w:val="left" w:pos="5143"/>
              </w:tabs>
              <w:spacing w:after="40"/>
              <w:ind w:firstLine="480"/>
              <w:rPr>
                <w:sz w:val="20"/>
                <w:szCs w:val="20"/>
              </w:rPr>
            </w:pPr>
            <w:r>
              <w:rPr>
                <w:rStyle w:val="a5"/>
                <w:rFonts w:ascii="Arial" w:eastAsia="Arial" w:hAnsi="Arial" w:cs="Arial"/>
                <w:sz w:val="20"/>
                <w:szCs w:val="20"/>
              </w:rPr>
              <w:t>3622,3682—3683</w:t>
            </w:r>
            <w:r>
              <w:rPr>
                <w:rStyle w:val="a5"/>
                <w:rFonts w:ascii="Arial" w:eastAsia="Arial" w:hAnsi="Arial" w:cs="Arial"/>
                <w:sz w:val="20"/>
                <w:szCs w:val="20"/>
              </w:rPr>
              <w:tab/>
              <w:t>о</w:t>
            </w:r>
            <w:r>
              <w:rPr>
                <w:rStyle w:val="a5"/>
                <w:rFonts w:ascii="Arial" w:eastAsia="Arial" w:hAnsi="Arial" w:cs="Arial"/>
                <w:sz w:val="20"/>
                <w:szCs w:val="20"/>
              </w:rPr>
              <w:tab/>
              <w:t>Маргиев Д,- 3623</w:t>
            </w:r>
          </w:p>
        </w:tc>
      </w:tr>
      <w:tr w:rsidR="00BE0CC4" w14:paraId="0C74C83B" w14:textId="77777777">
        <w:tblPrEx>
          <w:tblCellMar>
            <w:top w:w="0" w:type="dxa"/>
            <w:bottom w:w="0" w:type="dxa"/>
          </w:tblCellMar>
        </w:tblPrEx>
        <w:trPr>
          <w:trHeight w:hRule="exact" w:val="1128"/>
          <w:jc w:val="center"/>
        </w:trPr>
        <w:tc>
          <w:tcPr>
            <w:tcW w:w="792" w:type="dxa"/>
            <w:vAlign w:val="bottom"/>
          </w:tcPr>
          <w:p w14:paraId="50CEF493"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lang w:val="en-US" w:eastAsia="en-US"/>
              </w:rPr>
              <w:t xml:space="preserve">0 </w:t>
            </w:r>
            <w:r>
              <w:rPr>
                <w:rStyle w:val="a5"/>
                <w:rFonts w:ascii="Arial" w:eastAsia="Arial" w:hAnsi="Arial" w:cs="Arial"/>
                <w:sz w:val="20"/>
                <w:szCs w:val="20"/>
              </w:rPr>
              <w:t>мн</w:t>
            </w:r>
          </w:p>
          <w:p w14:paraId="2E898385"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lang w:val="en-US" w:eastAsia="en-US"/>
              </w:rPr>
              <w:t>X</w:t>
            </w:r>
          </w:p>
          <w:p w14:paraId="6C87502B"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lang w:val="en-US" w:eastAsia="en-US"/>
              </w:rPr>
              <w:t>a</w:t>
            </w:r>
          </w:p>
        </w:tc>
        <w:tc>
          <w:tcPr>
            <w:tcW w:w="8606" w:type="dxa"/>
            <w:vAlign w:val="bottom"/>
          </w:tcPr>
          <w:p w14:paraId="1E1B6D12" w14:textId="77777777" w:rsidR="00BE0CC4" w:rsidRDefault="00000000">
            <w:pPr>
              <w:pStyle w:val="a6"/>
              <w:tabs>
                <w:tab w:val="left" w:pos="4155"/>
                <w:tab w:val="left" w:pos="5146"/>
              </w:tabs>
              <w:spacing w:after="40"/>
              <w:ind w:firstLine="140"/>
              <w:jc w:val="both"/>
              <w:rPr>
                <w:sz w:val="20"/>
                <w:szCs w:val="20"/>
              </w:rPr>
            </w:pPr>
            <w:r>
              <w:rPr>
                <w:rStyle w:val="a5"/>
                <w:rFonts w:ascii="Arial" w:eastAsia="Arial" w:hAnsi="Arial" w:cs="Arial"/>
                <w:sz w:val="20"/>
                <w:szCs w:val="20"/>
              </w:rPr>
              <w:t>Малиновский Ю.— 3420, 3654</w:t>
            </w:r>
            <w:r>
              <w:rPr>
                <w:rStyle w:val="a5"/>
                <w:rFonts w:ascii="Arial" w:eastAsia="Arial" w:hAnsi="Arial" w:cs="Arial"/>
                <w:sz w:val="20"/>
                <w:szCs w:val="20"/>
              </w:rPr>
              <w:tab/>
              <w:t>дек</w:t>
            </w:r>
            <w:r>
              <w:rPr>
                <w:rStyle w:val="a5"/>
                <w:rFonts w:ascii="Arial" w:eastAsia="Arial" w:hAnsi="Arial" w:cs="Arial"/>
                <w:sz w:val="20"/>
                <w:szCs w:val="20"/>
              </w:rPr>
              <w:tab/>
              <w:t>Маргишвили Г.— 3489</w:t>
            </w:r>
          </w:p>
          <w:p w14:paraId="1D34114D" w14:textId="77777777" w:rsidR="00BE0CC4" w:rsidRDefault="00000000">
            <w:pPr>
              <w:pStyle w:val="a6"/>
              <w:tabs>
                <w:tab w:val="left" w:pos="4148"/>
                <w:tab w:val="left" w:pos="5138"/>
              </w:tabs>
              <w:spacing w:after="40"/>
              <w:ind w:firstLine="140"/>
              <w:jc w:val="both"/>
              <w:rPr>
                <w:sz w:val="20"/>
                <w:szCs w:val="20"/>
              </w:rPr>
            </w:pPr>
            <w:r>
              <w:rPr>
                <w:rStyle w:val="a5"/>
                <w:rFonts w:ascii="Arial" w:eastAsia="Arial" w:hAnsi="Arial" w:cs="Arial"/>
                <w:sz w:val="20"/>
                <w:szCs w:val="20"/>
              </w:rPr>
              <w:t>Малинская К- — 3611</w:t>
            </w:r>
            <w:r>
              <w:rPr>
                <w:rStyle w:val="a5"/>
                <w:rFonts w:ascii="Arial" w:eastAsia="Arial" w:hAnsi="Arial" w:cs="Arial"/>
                <w:sz w:val="20"/>
                <w:szCs w:val="20"/>
              </w:rPr>
              <w:tab/>
              <w:t>а</w:t>
            </w:r>
            <w:r>
              <w:rPr>
                <w:rStyle w:val="a5"/>
                <w:rFonts w:ascii="Arial" w:eastAsia="Arial" w:hAnsi="Arial" w:cs="Arial"/>
                <w:sz w:val="20"/>
                <w:szCs w:val="20"/>
              </w:rPr>
              <w:tab/>
              <w:t>Маргуни В.— 3477</w:t>
            </w:r>
          </w:p>
          <w:p w14:paraId="71886E91" w14:textId="77777777" w:rsidR="00BE0CC4" w:rsidRDefault="00000000">
            <w:pPr>
              <w:pStyle w:val="a6"/>
              <w:tabs>
                <w:tab w:val="left" w:pos="4148"/>
                <w:tab w:val="left" w:pos="5138"/>
              </w:tabs>
              <w:spacing w:after="40"/>
              <w:ind w:firstLine="140"/>
              <w:jc w:val="both"/>
              <w:rPr>
                <w:sz w:val="20"/>
                <w:szCs w:val="20"/>
              </w:rPr>
            </w:pPr>
            <w:r>
              <w:rPr>
                <w:rStyle w:val="a5"/>
                <w:rFonts w:ascii="Arial" w:eastAsia="Arial" w:hAnsi="Arial" w:cs="Arial"/>
                <w:sz w:val="20"/>
                <w:szCs w:val="20"/>
              </w:rPr>
              <w:t>Малкин С.— 3613</w:t>
            </w:r>
            <w:r>
              <w:rPr>
                <w:rStyle w:val="a5"/>
                <w:rFonts w:ascii="Arial" w:eastAsia="Arial" w:hAnsi="Arial" w:cs="Arial"/>
                <w:sz w:val="20"/>
                <w:szCs w:val="20"/>
              </w:rPr>
              <w:tab/>
              <w:t>а</w:t>
            </w:r>
            <w:r>
              <w:rPr>
                <w:rStyle w:val="a5"/>
                <w:rFonts w:ascii="Arial" w:eastAsia="Arial" w:hAnsi="Arial" w:cs="Arial"/>
                <w:sz w:val="20"/>
                <w:szCs w:val="20"/>
              </w:rPr>
              <w:tab/>
              <w:t>Мардонов Ш. — 3710</w:t>
            </w:r>
          </w:p>
          <w:p w14:paraId="1A06A857" w14:textId="77777777" w:rsidR="00BE0CC4" w:rsidRDefault="00000000">
            <w:pPr>
              <w:pStyle w:val="a6"/>
              <w:tabs>
                <w:tab w:val="left" w:pos="4151"/>
                <w:tab w:val="left" w:pos="5142"/>
              </w:tabs>
              <w:spacing w:after="40"/>
              <w:ind w:firstLine="140"/>
              <w:jc w:val="both"/>
              <w:rPr>
                <w:sz w:val="20"/>
                <w:szCs w:val="20"/>
              </w:rPr>
            </w:pPr>
            <w:r>
              <w:rPr>
                <w:rStyle w:val="a5"/>
                <w:rFonts w:ascii="Arial" w:eastAsia="Arial" w:hAnsi="Arial" w:cs="Arial"/>
                <w:sz w:val="20"/>
                <w:szCs w:val="20"/>
              </w:rPr>
              <w:t>Малкоч Е,— 3497 ‘</w:t>
            </w:r>
            <w:r>
              <w:rPr>
                <w:rStyle w:val="a5"/>
                <w:rFonts w:ascii="Arial" w:eastAsia="Arial" w:hAnsi="Arial" w:cs="Arial"/>
                <w:sz w:val="20"/>
                <w:szCs w:val="20"/>
              </w:rPr>
              <w:tab/>
              <w:t>а</w:t>
            </w:r>
            <w:r>
              <w:rPr>
                <w:rStyle w:val="a5"/>
                <w:rFonts w:ascii="Arial" w:eastAsia="Arial" w:hAnsi="Arial" w:cs="Arial"/>
                <w:sz w:val="20"/>
                <w:szCs w:val="20"/>
              </w:rPr>
              <w:tab/>
              <w:t>Мардарь И,— 3662</w:t>
            </w:r>
          </w:p>
        </w:tc>
      </w:tr>
      <w:tr w:rsidR="00BE0CC4" w14:paraId="3E853968" w14:textId="77777777">
        <w:tblPrEx>
          <w:tblCellMar>
            <w:top w:w="0" w:type="dxa"/>
            <w:bottom w:w="0" w:type="dxa"/>
          </w:tblCellMar>
        </w:tblPrEx>
        <w:trPr>
          <w:trHeight w:hRule="exact" w:val="564"/>
          <w:jc w:val="center"/>
        </w:trPr>
        <w:tc>
          <w:tcPr>
            <w:tcW w:w="792" w:type="dxa"/>
            <w:vAlign w:val="bottom"/>
          </w:tcPr>
          <w:p w14:paraId="773242DE" w14:textId="77777777" w:rsidR="00BE0CC4" w:rsidRDefault="00000000">
            <w:pPr>
              <w:pStyle w:val="a6"/>
              <w:spacing w:after="40"/>
              <w:ind w:firstLine="0"/>
              <w:jc w:val="both"/>
              <w:rPr>
                <w:sz w:val="20"/>
                <w:szCs w:val="20"/>
              </w:rPr>
            </w:pPr>
            <w:r>
              <w:rPr>
                <w:rStyle w:val="a5"/>
                <w:rFonts w:ascii="Arial" w:eastAsia="Arial" w:hAnsi="Arial" w:cs="Arial"/>
                <w:sz w:val="20"/>
                <w:szCs w:val="20"/>
                <w:lang w:val="en-US" w:eastAsia="en-US"/>
              </w:rPr>
              <w:t>a</w:t>
            </w:r>
          </w:p>
          <w:p w14:paraId="5E3C2AC5"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MX</w:t>
            </w:r>
          </w:p>
        </w:tc>
        <w:tc>
          <w:tcPr>
            <w:tcW w:w="8606" w:type="dxa"/>
            <w:vAlign w:val="bottom"/>
          </w:tcPr>
          <w:p w14:paraId="4541A59A" w14:textId="77777777" w:rsidR="00BE0CC4" w:rsidRDefault="00000000">
            <w:pPr>
              <w:pStyle w:val="a6"/>
              <w:tabs>
                <w:tab w:val="left" w:pos="4167"/>
                <w:tab w:val="left" w:pos="5127"/>
              </w:tabs>
              <w:ind w:firstLine="140"/>
              <w:jc w:val="both"/>
              <w:rPr>
                <w:sz w:val="20"/>
                <w:szCs w:val="20"/>
              </w:rPr>
            </w:pPr>
            <w:r>
              <w:rPr>
                <w:rStyle w:val="a5"/>
                <w:rFonts w:ascii="Arial" w:eastAsia="Arial" w:hAnsi="Arial" w:cs="Arial"/>
                <w:sz w:val="20"/>
                <w:szCs w:val="20"/>
              </w:rPr>
              <w:t>Малмстен Ф.— 3621</w:t>
            </w:r>
            <w:r>
              <w:rPr>
                <w:rStyle w:val="a5"/>
                <w:rFonts w:ascii="Arial" w:eastAsia="Arial" w:hAnsi="Arial" w:cs="Arial"/>
                <w:sz w:val="20"/>
                <w:szCs w:val="20"/>
              </w:rPr>
              <w:tab/>
              <w:t>а</w:t>
            </w:r>
            <w:r>
              <w:rPr>
                <w:rStyle w:val="a5"/>
                <w:rFonts w:ascii="Arial" w:eastAsia="Arial" w:hAnsi="Arial" w:cs="Arial"/>
                <w:sz w:val="20"/>
                <w:szCs w:val="20"/>
              </w:rPr>
              <w:tab/>
              <w:t>'Маренков В. — 3414, 3471,</w:t>
            </w:r>
          </w:p>
          <w:p w14:paraId="027ADD37" w14:textId="77777777" w:rsidR="00BE0CC4" w:rsidRDefault="00000000">
            <w:pPr>
              <w:pStyle w:val="a6"/>
              <w:tabs>
                <w:tab w:val="left" w:pos="5454"/>
              </w:tabs>
              <w:ind w:firstLine="140"/>
              <w:rPr>
                <w:sz w:val="20"/>
                <w:szCs w:val="20"/>
              </w:rPr>
            </w:pPr>
            <w:r>
              <w:rPr>
                <w:rStyle w:val="a5"/>
                <w:rFonts w:ascii="Arial" w:eastAsia="Arial" w:hAnsi="Arial" w:cs="Arial"/>
                <w:sz w:val="20"/>
                <w:szCs w:val="20"/>
              </w:rPr>
              <w:t>Малова М.— 3564</w:t>
            </w:r>
            <w:r>
              <w:rPr>
                <w:rStyle w:val="a5"/>
                <w:rFonts w:ascii="Arial" w:eastAsia="Arial" w:hAnsi="Arial" w:cs="Arial"/>
                <w:sz w:val="20"/>
                <w:szCs w:val="20"/>
              </w:rPr>
              <w:tab/>
              <w:t>34 84—3485,3498—3499^</w:t>
            </w:r>
          </w:p>
        </w:tc>
      </w:tr>
      <w:tr w:rsidR="00BE0CC4" w14:paraId="6BA21E41" w14:textId="77777777">
        <w:tblPrEx>
          <w:tblCellMar>
            <w:top w:w="0" w:type="dxa"/>
            <w:bottom w:w="0" w:type="dxa"/>
          </w:tblCellMar>
        </w:tblPrEx>
        <w:trPr>
          <w:trHeight w:hRule="exact" w:val="1764"/>
          <w:jc w:val="center"/>
        </w:trPr>
        <w:tc>
          <w:tcPr>
            <w:tcW w:w="792" w:type="dxa"/>
            <w:vAlign w:val="bottom"/>
          </w:tcPr>
          <w:p w14:paraId="17F82DFE" w14:textId="77777777" w:rsidR="00BE0CC4" w:rsidRDefault="00000000">
            <w:pPr>
              <w:pStyle w:val="a6"/>
              <w:spacing w:line="295" w:lineRule="auto"/>
              <w:ind w:firstLine="0"/>
              <w:jc w:val="both"/>
              <w:rPr>
                <w:sz w:val="20"/>
                <w:szCs w:val="20"/>
              </w:rPr>
            </w:pPr>
            <w:r>
              <w:rPr>
                <w:rStyle w:val="a5"/>
                <w:rFonts w:ascii="Arial" w:eastAsia="Arial" w:hAnsi="Arial" w:cs="Arial"/>
                <w:sz w:val="20"/>
                <w:szCs w:val="20"/>
                <w:lang w:val="en-US" w:eastAsia="en-US"/>
              </w:rPr>
              <w:t>0 a a a c a</w:t>
            </w:r>
          </w:p>
        </w:tc>
        <w:tc>
          <w:tcPr>
            <w:tcW w:w="8606" w:type="dxa"/>
            <w:vAlign w:val="bottom"/>
          </w:tcPr>
          <w:p w14:paraId="27092046" w14:textId="77777777" w:rsidR="00BE0CC4" w:rsidRDefault="00000000">
            <w:pPr>
              <w:pStyle w:val="a6"/>
              <w:tabs>
                <w:tab w:val="left" w:pos="5470"/>
              </w:tabs>
              <w:spacing w:after="80"/>
              <w:ind w:firstLine="140"/>
              <w:jc w:val="both"/>
              <w:rPr>
                <w:sz w:val="20"/>
                <w:szCs w:val="20"/>
              </w:rPr>
            </w:pPr>
            <w:r>
              <w:rPr>
                <w:rStyle w:val="a5"/>
                <w:rFonts w:ascii="Arial" w:eastAsia="Arial" w:hAnsi="Arial" w:cs="Arial"/>
                <w:sz w:val="20"/>
                <w:szCs w:val="20"/>
              </w:rPr>
              <w:t>Малхасян Л.— 3615—3616</w:t>
            </w:r>
            <w:r>
              <w:rPr>
                <w:rStyle w:val="a5"/>
                <w:rFonts w:ascii="Arial" w:eastAsia="Arial" w:hAnsi="Arial" w:cs="Arial"/>
                <w:sz w:val="20"/>
                <w:szCs w:val="20"/>
              </w:rPr>
              <w:tab/>
              <w:t>3637, 3682—3683</w:t>
            </w:r>
          </w:p>
          <w:p w14:paraId="2427DD58" w14:textId="77777777" w:rsidR="00BE0CC4" w:rsidRDefault="00000000">
            <w:pPr>
              <w:pStyle w:val="a6"/>
              <w:tabs>
                <w:tab w:val="right" w:pos="4407"/>
                <w:tab w:val="left" w:pos="5150"/>
              </w:tabs>
              <w:ind w:firstLine="140"/>
              <w:jc w:val="both"/>
              <w:rPr>
                <w:sz w:val="20"/>
                <w:szCs w:val="20"/>
              </w:rPr>
            </w:pPr>
            <w:r>
              <w:rPr>
                <w:rStyle w:val="a5"/>
                <w:rFonts w:ascii="Arial" w:eastAsia="Arial" w:hAnsi="Arial" w:cs="Arial"/>
                <w:sz w:val="20"/>
                <w:szCs w:val="20"/>
              </w:rPr>
              <w:t>Малышев В.— 3472</w:t>
            </w:r>
            <w:r>
              <w:rPr>
                <w:rStyle w:val="a5"/>
                <w:rFonts w:ascii="Arial" w:eastAsia="Arial" w:hAnsi="Arial" w:cs="Arial"/>
                <w:sz w:val="20"/>
                <w:szCs w:val="20"/>
              </w:rPr>
              <w:tab/>
              <w:t>а</w:t>
            </w:r>
            <w:r>
              <w:rPr>
                <w:rStyle w:val="a5"/>
                <w:rFonts w:ascii="Arial" w:eastAsia="Arial" w:hAnsi="Arial" w:cs="Arial"/>
                <w:sz w:val="20"/>
                <w:szCs w:val="20"/>
              </w:rPr>
              <w:tab/>
              <w:t>Марецкая В —3466</w:t>
            </w:r>
          </w:p>
          <w:p w14:paraId="2863507D" w14:textId="77777777" w:rsidR="00BE0CC4" w:rsidRDefault="00000000">
            <w:pPr>
              <w:pStyle w:val="a6"/>
              <w:tabs>
                <w:tab w:val="right" w:pos="4407"/>
                <w:tab w:val="left" w:pos="5150"/>
              </w:tabs>
              <w:ind w:firstLine="140"/>
              <w:rPr>
                <w:sz w:val="20"/>
                <w:szCs w:val="20"/>
              </w:rPr>
            </w:pPr>
            <w:r>
              <w:rPr>
                <w:rStyle w:val="a5"/>
                <w:rFonts w:ascii="Arial" w:eastAsia="Arial" w:hAnsi="Arial" w:cs="Arial"/>
                <w:sz w:val="20"/>
                <w:szCs w:val="20"/>
              </w:rPr>
              <w:t>Малышева Л,—3657</w:t>
            </w:r>
            <w:r>
              <w:rPr>
                <w:rStyle w:val="a5"/>
                <w:rFonts w:ascii="Arial" w:eastAsia="Arial" w:hAnsi="Arial" w:cs="Arial"/>
                <w:sz w:val="20"/>
                <w:szCs w:val="20"/>
              </w:rPr>
              <w:tab/>
              <w:t>а</w:t>
            </w:r>
            <w:r>
              <w:rPr>
                <w:rStyle w:val="a5"/>
                <w:rFonts w:ascii="Arial" w:eastAsia="Arial" w:hAnsi="Arial" w:cs="Arial"/>
                <w:sz w:val="20"/>
                <w:szCs w:val="20"/>
              </w:rPr>
              <w:tab/>
              <w:t>Марин И,—3444—3445, 3634</w:t>
            </w:r>
          </w:p>
          <w:p w14:paraId="051384E2" w14:textId="77777777" w:rsidR="00BE0CC4" w:rsidRDefault="00000000">
            <w:pPr>
              <w:pStyle w:val="a6"/>
              <w:tabs>
                <w:tab w:val="left" w:pos="3409"/>
                <w:tab w:val="left" w:pos="4220"/>
                <w:tab w:val="left" w:pos="5172"/>
              </w:tabs>
              <w:ind w:firstLine="140"/>
              <w:rPr>
                <w:sz w:val="20"/>
                <w:szCs w:val="20"/>
              </w:rPr>
            </w:pPr>
            <w:r>
              <w:rPr>
                <w:rStyle w:val="a5"/>
                <w:rFonts w:ascii="Arial" w:eastAsia="Arial" w:hAnsi="Arial" w:cs="Arial"/>
                <w:sz w:val="20"/>
                <w:szCs w:val="20"/>
              </w:rPr>
              <w:t>Малышева О.— 3424</w:t>
            </w:r>
            <w:r>
              <w:rPr>
                <w:rStyle w:val="a5"/>
                <w:rFonts w:ascii="Arial" w:eastAsia="Arial" w:hAnsi="Arial" w:cs="Arial"/>
                <w:sz w:val="20"/>
                <w:szCs w:val="20"/>
              </w:rPr>
              <w:tab/>
            </w:r>
            <w:r>
              <w:rPr>
                <w:rStyle w:val="a5"/>
                <w:rFonts w:ascii="Arial" w:eastAsia="Arial" w:hAnsi="Arial" w:cs="Arial"/>
                <w:sz w:val="20"/>
                <w:szCs w:val="20"/>
                <w:vertAlign w:val="superscript"/>
              </w:rPr>
              <w:t>1</w:t>
            </w:r>
            <w:r>
              <w:rPr>
                <w:rStyle w:val="a5"/>
                <w:rFonts w:ascii="Arial" w:eastAsia="Arial" w:hAnsi="Arial" w:cs="Arial"/>
                <w:sz w:val="20"/>
                <w:szCs w:val="20"/>
              </w:rPr>
              <w:tab/>
              <w:t>р</w:t>
            </w:r>
            <w:r>
              <w:rPr>
                <w:rStyle w:val="a5"/>
                <w:rFonts w:ascii="Arial" w:eastAsia="Arial" w:hAnsi="Arial" w:cs="Arial"/>
                <w:sz w:val="20"/>
                <w:szCs w:val="20"/>
              </w:rPr>
              <w:tab/>
              <w:t>Маринуччи Л.— 3486—3487</w:t>
            </w:r>
          </w:p>
          <w:p w14:paraId="58DD91CA" w14:textId="77777777" w:rsidR="00BE0CC4" w:rsidRDefault="00000000">
            <w:pPr>
              <w:pStyle w:val="a6"/>
              <w:tabs>
                <w:tab w:val="right" w:pos="4403"/>
                <w:tab w:val="left" w:pos="5146"/>
              </w:tabs>
              <w:ind w:firstLine="140"/>
              <w:rPr>
                <w:sz w:val="20"/>
                <w:szCs w:val="20"/>
              </w:rPr>
            </w:pPr>
            <w:r>
              <w:rPr>
                <w:rStyle w:val="a5"/>
                <w:rFonts w:ascii="Arial" w:eastAsia="Arial" w:hAnsi="Arial" w:cs="Arial"/>
                <w:sz w:val="20"/>
                <w:szCs w:val="20"/>
              </w:rPr>
              <w:t>Мальков В.— 3706</w:t>
            </w:r>
            <w:r>
              <w:rPr>
                <w:rStyle w:val="a5"/>
                <w:rFonts w:ascii="Arial" w:eastAsia="Arial" w:hAnsi="Arial" w:cs="Arial"/>
                <w:sz w:val="20"/>
                <w:szCs w:val="20"/>
              </w:rPr>
              <w:tab/>
              <w:t>а</w:t>
            </w:r>
            <w:r>
              <w:rPr>
                <w:rStyle w:val="a5"/>
                <w:rFonts w:ascii="Arial" w:eastAsia="Arial" w:hAnsi="Arial" w:cs="Arial"/>
                <w:sz w:val="20"/>
                <w:szCs w:val="20"/>
              </w:rPr>
              <w:tab/>
              <w:t>Маринченко К-—3478, 3626</w:t>
            </w:r>
          </w:p>
          <w:p w14:paraId="472EDB5B" w14:textId="77777777" w:rsidR="00BE0CC4" w:rsidRDefault="00000000">
            <w:pPr>
              <w:pStyle w:val="a6"/>
              <w:tabs>
                <w:tab w:val="left" w:pos="4243"/>
                <w:tab w:val="left" w:pos="5070"/>
              </w:tabs>
              <w:ind w:firstLine="140"/>
              <w:jc w:val="both"/>
              <w:rPr>
                <w:sz w:val="20"/>
                <w:szCs w:val="20"/>
              </w:rPr>
            </w:pPr>
            <w:r>
              <w:rPr>
                <w:rStyle w:val="a5"/>
                <w:rFonts w:ascii="Arial" w:eastAsia="Arial" w:hAnsi="Arial" w:cs="Arial"/>
                <w:sz w:val="20"/>
                <w:szCs w:val="20"/>
              </w:rPr>
              <w:t>Мальцева М — 3539</w:t>
            </w:r>
            <w:r>
              <w:rPr>
                <w:rStyle w:val="a5"/>
                <w:rFonts w:ascii="Arial" w:eastAsia="Arial" w:hAnsi="Arial" w:cs="Arial"/>
                <w:sz w:val="20"/>
                <w:szCs w:val="20"/>
              </w:rPr>
              <w:tab/>
            </w:r>
            <w:r>
              <w:rPr>
                <w:rStyle w:val="a5"/>
                <w:rFonts w:ascii="Arial" w:eastAsia="Arial" w:hAnsi="Arial" w:cs="Arial"/>
                <w:sz w:val="20"/>
                <w:szCs w:val="20"/>
                <w:lang w:val="en-US" w:eastAsia="en-US"/>
              </w:rPr>
              <w:t>a</w:t>
            </w:r>
            <w:r>
              <w:rPr>
                <w:rStyle w:val="a5"/>
                <w:rFonts w:ascii="Arial" w:eastAsia="Arial" w:hAnsi="Arial" w:cs="Arial"/>
                <w:sz w:val="20"/>
                <w:szCs w:val="20"/>
                <w:lang w:val="en-US" w:eastAsia="en-US"/>
              </w:rPr>
              <w:tab/>
            </w:r>
            <w:r>
              <w:rPr>
                <w:rStyle w:val="a5"/>
                <w:rFonts w:ascii="Arial" w:eastAsia="Arial" w:hAnsi="Arial" w:cs="Arial"/>
                <w:sz w:val="20"/>
                <w:szCs w:val="20"/>
                <w:vertAlign w:val="subscript"/>
                <w:lang w:val="en-US" w:eastAsia="en-US"/>
              </w:rPr>
              <w:t>t</w:t>
            </w:r>
            <w:r>
              <w:rPr>
                <w:rStyle w:val="a5"/>
                <w:rFonts w:ascii="Arial" w:eastAsia="Arial" w:hAnsi="Arial" w:cs="Arial"/>
                <w:sz w:val="20"/>
                <w:szCs w:val="20"/>
                <w:lang w:val="en-US" w:eastAsia="en-US"/>
              </w:rPr>
              <w:t xml:space="preserve"> </w:t>
            </w:r>
            <w:r>
              <w:rPr>
                <w:rStyle w:val="a5"/>
                <w:rFonts w:ascii="Arial" w:eastAsia="Arial" w:hAnsi="Arial" w:cs="Arial"/>
                <w:sz w:val="20"/>
                <w:szCs w:val="20"/>
              </w:rPr>
              <w:t>Маркаров И — 3672</w:t>
            </w:r>
          </w:p>
        </w:tc>
      </w:tr>
      <w:tr w:rsidR="00BE0CC4" w14:paraId="2103AD15" w14:textId="77777777">
        <w:tblPrEx>
          <w:tblCellMar>
            <w:top w:w="0" w:type="dxa"/>
            <w:bottom w:w="0" w:type="dxa"/>
          </w:tblCellMar>
        </w:tblPrEx>
        <w:trPr>
          <w:trHeight w:hRule="exact" w:val="2297"/>
          <w:jc w:val="center"/>
        </w:trPr>
        <w:tc>
          <w:tcPr>
            <w:tcW w:w="792" w:type="dxa"/>
          </w:tcPr>
          <w:p w14:paraId="456F888B" w14:textId="77777777" w:rsidR="00BE0CC4" w:rsidRDefault="00000000">
            <w:pPr>
              <w:pStyle w:val="a6"/>
              <w:spacing w:line="300" w:lineRule="auto"/>
              <w:ind w:firstLine="0"/>
              <w:jc w:val="both"/>
              <w:rPr>
                <w:sz w:val="20"/>
                <w:szCs w:val="20"/>
              </w:rPr>
            </w:pPr>
            <w:r>
              <w:rPr>
                <w:rStyle w:val="a5"/>
                <w:rFonts w:ascii="Arial" w:eastAsia="Arial" w:hAnsi="Arial" w:cs="Arial"/>
                <w:sz w:val="20"/>
                <w:szCs w:val="20"/>
                <w:lang w:val="en-US" w:eastAsia="en-US"/>
              </w:rPr>
              <w:t xml:space="preserve">a </w:t>
            </w:r>
            <w:r>
              <w:rPr>
                <w:rStyle w:val="a5"/>
                <w:rFonts w:ascii="Arial" w:eastAsia="Arial" w:hAnsi="Arial" w:cs="Arial"/>
                <w:sz w:val="20"/>
                <w:szCs w:val="20"/>
              </w:rPr>
              <w:t>о</w:t>
            </w:r>
          </w:p>
          <w:p w14:paraId="62D609BF" w14:textId="77777777" w:rsidR="00BE0CC4" w:rsidRDefault="00000000">
            <w:pPr>
              <w:pStyle w:val="a6"/>
              <w:spacing w:line="300" w:lineRule="auto"/>
              <w:ind w:firstLine="0"/>
              <w:jc w:val="both"/>
              <w:rPr>
                <w:sz w:val="20"/>
                <w:szCs w:val="20"/>
              </w:rPr>
            </w:pPr>
            <w:r>
              <w:rPr>
                <w:rStyle w:val="a5"/>
                <w:rFonts w:ascii="Arial" w:eastAsia="Arial" w:hAnsi="Arial" w:cs="Arial"/>
                <w:sz w:val="20"/>
                <w:szCs w:val="20"/>
                <w:lang w:val="en-US" w:eastAsia="en-US"/>
              </w:rPr>
              <w:t>a P a</w:t>
            </w:r>
          </w:p>
          <w:p w14:paraId="4840C8A4" w14:textId="77777777" w:rsidR="00BE0CC4" w:rsidRDefault="00000000">
            <w:pPr>
              <w:pStyle w:val="a6"/>
              <w:spacing w:line="300" w:lineRule="auto"/>
              <w:ind w:firstLine="0"/>
              <w:jc w:val="both"/>
              <w:rPr>
                <w:sz w:val="20"/>
                <w:szCs w:val="20"/>
              </w:rPr>
            </w:pPr>
            <w:r>
              <w:rPr>
                <w:rStyle w:val="a5"/>
                <w:rFonts w:ascii="Arial" w:eastAsia="Arial" w:hAnsi="Arial" w:cs="Arial"/>
                <w:sz w:val="20"/>
                <w:szCs w:val="20"/>
                <w:lang w:val="en-US" w:eastAsia="en-US"/>
              </w:rPr>
              <w:t>a MX</w:t>
            </w:r>
          </w:p>
        </w:tc>
        <w:tc>
          <w:tcPr>
            <w:tcW w:w="8606" w:type="dxa"/>
            <w:vAlign w:val="bottom"/>
          </w:tcPr>
          <w:p w14:paraId="785E16C3" w14:textId="77777777" w:rsidR="00BE0CC4" w:rsidRDefault="00000000">
            <w:pPr>
              <w:pStyle w:val="a6"/>
              <w:tabs>
                <w:tab w:val="center" w:pos="4281"/>
                <w:tab w:val="left" w:pos="5134"/>
              </w:tabs>
              <w:spacing w:after="40"/>
              <w:ind w:firstLine="140"/>
              <w:jc w:val="both"/>
              <w:rPr>
                <w:sz w:val="20"/>
                <w:szCs w:val="20"/>
              </w:rPr>
            </w:pPr>
            <w:r>
              <w:rPr>
                <w:rStyle w:val="a5"/>
                <w:rFonts w:ascii="Arial" w:eastAsia="Arial" w:hAnsi="Arial" w:cs="Arial"/>
                <w:sz w:val="20"/>
                <w:szCs w:val="20"/>
              </w:rPr>
              <w:t>Мальченко Т.— 3520</w:t>
            </w:r>
            <w:r>
              <w:rPr>
                <w:rStyle w:val="a5"/>
                <w:rFonts w:ascii="Arial" w:eastAsia="Arial" w:hAnsi="Arial" w:cs="Arial"/>
                <w:sz w:val="20"/>
                <w:szCs w:val="20"/>
              </w:rPr>
              <w:tab/>
              <w:t>Р</w:t>
            </w:r>
            <w:r>
              <w:rPr>
                <w:rStyle w:val="a5"/>
                <w:rFonts w:ascii="Arial" w:eastAsia="Arial" w:hAnsi="Arial" w:cs="Arial"/>
                <w:sz w:val="20"/>
                <w:szCs w:val="20"/>
              </w:rPr>
              <w:tab/>
              <w:t>Маркарян Г.— 3477</w:t>
            </w:r>
          </w:p>
          <w:p w14:paraId="4C9C3937" w14:textId="77777777" w:rsidR="00BE0CC4" w:rsidRDefault="00000000">
            <w:pPr>
              <w:pStyle w:val="a6"/>
              <w:tabs>
                <w:tab w:val="center" w:pos="4285"/>
                <w:tab w:val="left" w:pos="5138"/>
              </w:tabs>
              <w:spacing w:after="40"/>
              <w:ind w:firstLine="140"/>
              <w:jc w:val="both"/>
              <w:rPr>
                <w:sz w:val="20"/>
                <w:szCs w:val="20"/>
              </w:rPr>
            </w:pPr>
            <w:r>
              <w:rPr>
                <w:rStyle w:val="a5"/>
                <w:rFonts w:ascii="Arial" w:eastAsia="Arial" w:hAnsi="Arial" w:cs="Arial"/>
                <w:sz w:val="20"/>
                <w:szCs w:val="20"/>
              </w:rPr>
              <w:t>Малютин Ю.— 3595</w:t>
            </w:r>
            <w:r>
              <w:rPr>
                <w:rStyle w:val="a5"/>
                <w:rFonts w:ascii="Arial" w:eastAsia="Arial" w:hAnsi="Arial" w:cs="Arial"/>
                <w:sz w:val="20"/>
                <w:szCs w:val="20"/>
              </w:rPr>
              <w:tab/>
              <w:t>Р</w:t>
            </w:r>
            <w:r>
              <w:rPr>
                <w:rStyle w:val="a5"/>
                <w:rFonts w:ascii="Arial" w:eastAsia="Arial" w:hAnsi="Arial" w:cs="Arial"/>
                <w:sz w:val="20"/>
                <w:szCs w:val="20"/>
              </w:rPr>
              <w:tab/>
              <w:t>Маркелов А.— 3653</w:t>
            </w:r>
          </w:p>
          <w:p w14:paraId="204BCEEB" w14:textId="77777777" w:rsidR="00BE0CC4" w:rsidRDefault="00000000">
            <w:pPr>
              <w:pStyle w:val="a6"/>
              <w:tabs>
                <w:tab w:val="left" w:pos="3363"/>
                <w:tab w:val="left" w:pos="4155"/>
                <w:tab w:val="left" w:pos="5130"/>
              </w:tabs>
              <w:ind w:firstLine="140"/>
              <w:jc w:val="both"/>
              <w:rPr>
                <w:sz w:val="20"/>
                <w:szCs w:val="20"/>
              </w:rPr>
            </w:pPr>
            <w:r>
              <w:rPr>
                <w:rStyle w:val="a5"/>
                <w:rFonts w:ascii="Arial" w:eastAsia="Arial" w:hAnsi="Arial" w:cs="Arial"/>
                <w:sz w:val="20"/>
                <w:szCs w:val="20"/>
              </w:rPr>
              <w:t>Малявина Н.— 3430</w:t>
            </w:r>
            <w:r>
              <w:rPr>
                <w:rStyle w:val="a5"/>
                <w:rFonts w:ascii="Arial" w:eastAsia="Arial" w:hAnsi="Arial" w:cs="Arial"/>
                <w:sz w:val="20"/>
                <w:szCs w:val="20"/>
              </w:rPr>
              <w:tab/>
              <w:t>,</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Маркелов Ю.— 3463</w:t>
            </w:r>
          </w:p>
          <w:p w14:paraId="174DE258" w14:textId="77777777" w:rsidR="00BE0CC4" w:rsidRDefault="00000000">
            <w:pPr>
              <w:pStyle w:val="a6"/>
              <w:tabs>
                <w:tab w:val="left" w:pos="3355"/>
                <w:tab w:val="left" w:pos="4148"/>
                <w:tab w:val="left" w:pos="5123"/>
              </w:tabs>
              <w:spacing w:after="40"/>
              <w:ind w:firstLine="140"/>
              <w:rPr>
                <w:sz w:val="20"/>
                <w:szCs w:val="20"/>
              </w:rPr>
            </w:pPr>
            <w:r>
              <w:rPr>
                <w:rStyle w:val="a5"/>
                <w:rFonts w:ascii="Arial" w:eastAsia="Arial" w:hAnsi="Arial" w:cs="Arial"/>
                <w:sz w:val="20"/>
                <w:szCs w:val="20"/>
              </w:rPr>
              <w:t>МалянГ —3477</w:t>
            </w:r>
            <w:r>
              <w:rPr>
                <w:rStyle w:val="a5"/>
                <w:rFonts w:ascii="Arial" w:eastAsia="Arial" w:hAnsi="Arial" w:cs="Arial"/>
                <w:sz w:val="20"/>
                <w:szCs w:val="20"/>
              </w:rPr>
              <w:tab/>
              <w:t>”</w:t>
            </w:r>
            <w:r>
              <w:rPr>
                <w:rStyle w:val="a5"/>
                <w:rFonts w:ascii="Arial" w:eastAsia="Arial" w:hAnsi="Arial" w:cs="Arial"/>
                <w:sz w:val="20"/>
                <w:szCs w:val="20"/>
              </w:rPr>
              <w:tab/>
              <w:t>гр</w:t>
            </w:r>
            <w:r>
              <w:rPr>
                <w:rStyle w:val="a5"/>
                <w:rFonts w:ascii="Arial" w:eastAsia="Arial" w:hAnsi="Arial" w:cs="Arial"/>
                <w:sz w:val="20"/>
                <w:szCs w:val="20"/>
              </w:rPr>
              <w:tab/>
              <w:t>Маркзицер Н.—3537, 3654</w:t>
            </w:r>
          </w:p>
          <w:p w14:paraId="21F0FCB3" w14:textId="77777777" w:rsidR="00BE0CC4" w:rsidRDefault="00000000">
            <w:pPr>
              <w:pStyle w:val="a6"/>
              <w:tabs>
                <w:tab w:val="center" w:pos="4273"/>
                <w:tab w:val="left" w:pos="5127"/>
                <w:tab w:val="center" w:pos="7904"/>
              </w:tabs>
              <w:spacing w:after="40"/>
              <w:ind w:firstLine="140"/>
              <w:jc w:val="both"/>
              <w:rPr>
                <w:sz w:val="20"/>
                <w:szCs w:val="20"/>
              </w:rPr>
            </w:pPr>
            <w:r>
              <w:rPr>
                <w:rStyle w:val="a5"/>
                <w:rFonts w:ascii="Arial" w:eastAsia="Arial" w:hAnsi="Arial" w:cs="Arial"/>
                <w:sz w:val="20"/>
                <w:szCs w:val="20"/>
              </w:rPr>
              <w:t>МалянД. —3521</w:t>
            </w:r>
            <w:r>
              <w:rPr>
                <w:rStyle w:val="a5"/>
                <w:rFonts w:ascii="Arial" w:eastAsia="Arial" w:hAnsi="Arial" w:cs="Arial"/>
                <w:sz w:val="20"/>
                <w:szCs w:val="20"/>
              </w:rPr>
              <w:tab/>
              <w:t>а</w:t>
            </w:r>
            <w:r>
              <w:rPr>
                <w:rStyle w:val="a5"/>
                <w:rFonts w:ascii="Arial" w:eastAsia="Arial" w:hAnsi="Arial" w:cs="Arial"/>
                <w:sz w:val="20"/>
                <w:szCs w:val="20"/>
              </w:rPr>
              <w:tab/>
              <w:t>Маркин В— 3431;</w:t>
            </w:r>
            <w:r>
              <w:rPr>
                <w:rStyle w:val="a5"/>
                <w:rFonts w:ascii="Arial" w:eastAsia="Arial" w:hAnsi="Arial" w:cs="Arial"/>
                <w:sz w:val="20"/>
                <w:szCs w:val="20"/>
              </w:rPr>
              <w:tab/>
              <w:t>3444—3445/</w:t>
            </w:r>
          </w:p>
          <w:p w14:paraId="351B1161" w14:textId="77777777" w:rsidR="00BE0CC4" w:rsidRDefault="00000000">
            <w:pPr>
              <w:pStyle w:val="a6"/>
              <w:tabs>
                <w:tab w:val="left" w:pos="5500"/>
              </w:tabs>
              <w:spacing w:after="40"/>
              <w:ind w:firstLine="140"/>
              <w:jc w:val="both"/>
              <w:rPr>
                <w:sz w:val="20"/>
                <w:szCs w:val="20"/>
              </w:rPr>
            </w:pPr>
            <w:r>
              <w:rPr>
                <w:rStyle w:val="a5"/>
                <w:rFonts w:ascii="Arial" w:eastAsia="Arial" w:hAnsi="Arial" w:cs="Arial"/>
                <w:sz w:val="20"/>
                <w:szCs w:val="20"/>
              </w:rPr>
              <w:t>Малян Л. —3465</w:t>
            </w:r>
            <w:r>
              <w:rPr>
                <w:rStyle w:val="a5"/>
                <w:rFonts w:ascii="Arial" w:eastAsia="Arial" w:hAnsi="Arial" w:cs="Arial"/>
                <w:sz w:val="20"/>
                <w:szCs w:val="20"/>
              </w:rPr>
              <w:tab/>
              <w:t>3466, 3481, 3591—3592, 3624,</w:t>
            </w:r>
          </w:p>
          <w:p w14:paraId="6A769279" w14:textId="77777777" w:rsidR="00BE0CC4" w:rsidRDefault="00000000">
            <w:pPr>
              <w:pStyle w:val="a6"/>
              <w:tabs>
                <w:tab w:val="left" w:pos="5508"/>
              </w:tabs>
              <w:spacing w:after="40"/>
              <w:ind w:firstLine="140"/>
              <w:jc w:val="both"/>
              <w:rPr>
                <w:sz w:val="20"/>
                <w:szCs w:val="20"/>
              </w:rPr>
            </w:pPr>
            <w:r>
              <w:rPr>
                <w:rStyle w:val="a5"/>
                <w:rFonts w:ascii="Arial" w:eastAsia="Arial" w:hAnsi="Arial" w:cs="Arial"/>
                <w:sz w:val="20"/>
                <w:szCs w:val="20"/>
              </w:rPr>
              <w:t>Малянтович К.— 3556, 3558,</w:t>
            </w:r>
            <w:r>
              <w:rPr>
                <w:rStyle w:val="a5"/>
                <w:rFonts w:ascii="Arial" w:eastAsia="Arial" w:hAnsi="Arial" w:cs="Arial"/>
                <w:sz w:val="20"/>
                <w:szCs w:val="20"/>
              </w:rPr>
              <w:tab/>
              <w:t>3684</w:t>
            </w:r>
          </w:p>
          <w:p w14:paraId="61DE1CCC" w14:textId="77777777" w:rsidR="00BE0CC4" w:rsidRDefault="00000000">
            <w:pPr>
              <w:pStyle w:val="a6"/>
              <w:tabs>
                <w:tab w:val="left" w:pos="4202"/>
                <w:tab w:val="left" w:pos="5162"/>
              </w:tabs>
              <w:spacing w:after="40"/>
              <w:ind w:firstLine="480"/>
              <w:rPr>
                <w:sz w:val="20"/>
                <w:szCs w:val="20"/>
              </w:rPr>
            </w:pPr>
            <w:r>
              <w:rPr>
                <w:rStyle w:val="a5"/>
                <w:rFonts w:ascii="Arial" w:eastAsia="Arial" w:hAnsi="Arial" w:cs="Arial"/>
                <w:sz w:val="20"/>
                <w:szCs w:val="20"/>
              </w:rPr>
              <w:t>3740</w:t>
            </w:r>
            <w:r>
              <w:rPr>
                <w:rStyle w:val="a5"/>
                <w:rFonts w:ascii="Arial" w:eastAsia="Arial" w:hAnsi="Arial" w:cs="Arial"/>
                <w:sz w:val="20"/>
                <w:szCs w:val="20"/>
              </w:rPr>
              <w:tab/>
              <w:t>х</w:t>
            </w:r>
            <w:r>
              <w:rPr>
                <w:rStyle w:val="a5"/>
                <w:rFonts w:ascii="Arial" w:eastAsia="Arial" w:hAnsi="Arial" w:cs="Arial"/>
                <w:sz w:val="20"/>
                <w:szCs w:val="20"/>
              </w:rPr>
              <w:tab/>
              <w:t>Маркин. И—3490,3692</w:t>
            </w:r>
          </w:p>
        </w:tc>
      </w:tr>
      <w:tr w:rsidR="00BE0CC4" w14:paraId="5D942DF9" w14:textId="77777777">
        <w:tblPrEx>
          <w:tblCellMar>
            <w:top w:w="0" w:type="dxa"/>
            <w:bottom w:w="0" w:type="dxa"/>
          </w:tblCellMar>
        </w:tblPrEx>
        <w:trPr>
          <w:trHeight w:hRule="exact" w:val="1730"/>
          <w:jc w:val="center"/>
        </w:trPr>
        <w:tc>
          <w:tcPr>
            <w:tcW w:w="792" w:type="dxa"/>
            <w:vAlign w:val="bottom"/>
          </w:tcPr>
          <w:p w14:paraId="2513B27B" w14:textId="77777777" w:rsidR="00BE0CC4" w:rsidRDefault="00000000">
            <w:pPr>
              <w:pStyle w:val="a6"/>
              <w:spacing w:line="290" w:lineRule="auto"/>
              <w:ind w:firstLine="0"/>
              <w:jc w:val="both"/>
              <w:rPr>
                <w:sz w:val="20"/>
                <w:szCs w:val="20"/>
              </w:rPr>
            </w:pPr>
            <w:r>
              <w:rPr>
                <w:rStyle w:val="a5"/>
                <w:rFonts w:ascii="Arial" w:eastAsia="Arial" w:hAnsi="Arial" w:cs="Arial"/>
                <w:sz w:val="20"/>
                <w:szCs w:val="20"/>
                <w:lang w:val="en-US" w:eastAsia="en-US"/>
              </w:rPr>
              <w:t>P a a a a a</w:t>
            </w:r>
          </w:p>
        </w:tc>
        <w:tc>
          <w:tcPr>
            <w:tcW w:w="8606" w:type="dxa"/>
            <w:vAlign w:val="bottom"/>
          </w:tcPr>
          <w:p w14:paraId="7FB2E6D5" w14:textId="77777777" w:rsidR="00BE0CC4" w:rsidRDefault="00000000">
            <w:pPr>
              <w:pStyle w:val="a6"/>
              <w:tabs>
                <w:tab w:val="right" w:pos="4384"/>
                <w:tab w:val="left" w:pos="5066"/>
              </w:tabs>
              <w:spacing w:after="40"/>
              <w:ind w:firstLine="140"/>
              <w:jc w:val="both"/>
              <w:rPr>
                <w:sz w:val="20"/>
                <w:szCs w:val="20"/>
              </w:rPr>
            </w:pPr>
            <w:r>
              <w:rPr>
                <w:rStyle w:val="a5"/>
                <w:rFonts w:ascii="Arial" w:eastAsia="Arial" w:hAnsi="Arial" w:cs="Arial"/>
                <w:sz w:val="20"/>
                <w:szCs w:val="20"/>
              </w:rPr>
              <w:t>Мамаев А — 3645,3714</w:t>
            </w:r>
            <w:r>
              <w:rPr>
                <w:rStyle w:val="a5"/>
                <w:rFonts w:ascii="Arial" w:eastAsia="Arial" w:hAnsi="Arial" w:cs="Arial"/>
                <w:sz w:val="20"/>
                <w:szCs w:val="20"/>
              </w:rPr>
              <w:tab/>
              <w:t>а</w:t>
            </w:r>
            <w:r>
              <w:rPr>
                <w:rStyle w:val="a5"/>
                <w:rFonts w:ascii="Arial" w:eastAsia="Arial" w:hAnsi="Arial" w:cs="Arial"/>
                <w:sz w:val="20"/>
                <w:szCs w:val="20"/>
              </w:rPr>
              <w:tab/>
              <w:t>Маркина О. — 3507—3508,3702</w:t>
            </w:r>
          </w:p>
          <w:p w14:paraId="0D4E6488" w14:textId="77777777" w:rsidR="00BE0CC4" w:rsidRDefault="00000000">
            <w:pPr>
              <w:pStyle w:val="a6"/>
              <w:tabs>
                <w:tab w:val="right" w:pos="4391"/>
                <w:tab w:val="left" w:pos="5073"/>
              </w:tabs>
              <w:spacing w:after="40"/>
              <w:ind w:firstLine="140"/>
              <w:jc w:val="both"/>
              <w:rPr>
                <w:sz w:val="20"/>
                <w:szCs w:val="20"/>
              </w:rPr>
            </w:pPr>
            <w:r>
              <w:rPr>
                <w:rStyle w:val="a5"/>
                <w:rFonts w:ascii="Arial" w:eastAsia="Arial" w:hAnsi="Arial" w:cs="Arial"/>
                <w:sz w:val="20"/>
                <w:szCs w:val="20"/>
              </w:rPr>
              <w:t>Мамедбеков Л.— 3424</w:t>
            </w:r>
            <w:r>
              <w:rPr>
                <w:rStyle w:val="a5"/>
                <w:rFonts w:ascii="Arial" w:eastAsia="Arial" w:hAnsi="Arial" w:cs="Arial"/>
                <w:sz w:val="20"/>
                <w:szCs w:val="20"/>
              </w:rPr>
              <w:tab/>
              <w:t>Р</w:t>
            </w:r>
            <w:r>
              <w:rPr>
                <w:rStyle w:val="a5"/>
                <w:rFonts w:ascii="Arial" w:eastAsia="Arial" w:hAnsi="Arial" w:cs="Arial"/>
                <w:sz w:val="20"/>
                <w:szCs w:val="20"/>
              </w:rPr>
              <w:tab/>
              <w:t>Маркова Л.— 3446</w:t>
            </w:r>
          </w:p>
          <w:p w14:paraId="13735F4B" w14:textId="77777777" w:rsidR="00BE0CC4" w:rsidRDefault="00000000">
            <w:pPr>
              <w:pStyle w:val="a6"/>
              <w:tabs>
                <w:tab w:val="right" w:pos="4395"/>
                <w:tab w:val="left" w:pos="5077"/>
              </w:tabs>
              <w:spacing w:after="40"/>
              <w:ind w:firstLine="140"/>
              <w:jc w:val="both"/>
              <w:rPr>
                <w:sz w:val="20"/>
                <w:szCs w:val="20"/>
              </w:rPr>
            </w:pPr>
            <w:r>
              <w:rPr>
                <w:rStyle w:val="a5"/>
                <w:rFonts w:ascii="Arial" w:eastAsia="Arial" w:hAnsi="Arial" w:cs="Arial"/>
                <w:sz w:val="20"/>
                <w:szCs w:val="20"/>
              </w:rPr>
              <w:t>Мамедов А.— 3424</w:t>
            </w:r>
            <w:r>
              <w:rPr>
                <w:rStyle w:val="a5"/>
                <w:rFonts w:ascii="Arial" w:eastAsia="Arial" w:hAnsi="Arial" w:cs="Arial"/>
                <w:sz w:val="20"/>
                <w:szCs w:val="20"/>
              </w:rPr>
              <w:tab/>
              <w:t>а</w:t>
            </w:r>
            <w:r>
              <w:rPr>
                <w:rStyle w:val="a5"/>
                <w:rFonts w:ascii="Arial" w:eastAsia="Arial" w:hAnsi="Arial" w:cs="Arial"/>
                <w:sz w:val="20"/>
                <w:szCs w:val="20"/>
              </w:rPr>
              <w:tab/>
              <w:t>Маркович Г,—3667</w:t>
            </w:r>
          </w:p>
          <w:p w14:paraId="4C1B8854" w14:textId="77777777" w:rsidR="00BE0CC4" w:rsidRDefault="00000000">
            <w:pPr>
              <w:pStyle w:val="a6"/>
              <w:tabs>
                <w:tab w:val="right" w:pos="4410"/>
                <w:tab w:val="left" w:pos="5092"/>
                <w:tab w:val="right" w:pos="8510"/>
              </w:tabs>
              <w:ind w:firstLine="140"/>
              <w:jc w:val="both"/>
              <w:rPr>
                <w:sz w:val="20"/>
                <w:szCs w:val="20"/>
              </w:rPr>
            </w:pPr>
            <w:r>
              <w:rPr>
                <w:rStyle w:val="a5"/>
                <w:rFonts w:ascii="Arial" w:eastAsia="Arial" w:hAnsi="Arial" w:cs="Arial"/>
                <w:sz w:val="20"/>
                <w:szCs w:val="20"/>
              </w:rPr>
              <w:t>Мамедов Г, —3461, 3583</w:t>
            </w:r>
            <w:r>
              <w:rPr>
                <w:rStyle w:val="a5"/>
                <w:rFonts w:ascii="Arial" w:eastAsia="Arial" w:hAnsi="Arial" w:cs="Arial"/>
                <w:sz w:val="20"/>
                <w:szCs w:val="20"/>
              </w:rPr>
              <w:tab/>
              <w:t>а</w:t>
            </w:r>
            <w:r>
              <w:rPr>
                <w:rStyle w:val="a5"/>
                <w:rFonts w:ascii="Arial" w:eastAsia="Arial" w:hAnsi="Arial" w:cs="Arial"/>
                <w:sz w:val="20"/>
                <w:szCs w:val="20"/>
              </w:rPr>
              <w:tab/>
              <w:t>Маркс И —3448, 3462,</w:t>
            </w:r>
            <w:r>
              <w:rPr>
                <w:rStyle w:val="a5"/>
                <w:rFonts w:ascii="Arial" w:eastAsia="Arial" w:hAnsi="Arial" w:cs="Arial"/>
                <w:sz w:val="20"/>
                <w:szCs w:val="20"/>
              </w:rPr>
              <w:tab/>
              <w:t>3481,</w:t>
            </w:r>
          </w:p>
          <w:p w14:paraId="5749CE50" w14:textId="77777777" w:rsidR="00BE0CC4" w:rsidRDefault="00000000">
            <w:pPr>
              <w:pStyle w:val="a6"/>
              <w:tabs>
                <w:tab w:val="left" w:pos="4289"/>
                <w:tab w:val="left" w:pos="5515"/>
              </w:tabs>
              <w:spacing w:after="40"/>
              <w:ind w:firstLine="140"/>
              <w:jc w:val="both"/>
              <w:rPr>
                <w:sz w:val="20"/>
                <w:szCs w:val="20"/>
              </w:rPr>
            </w:pPr>
            <w:r>
              <w:rPr>
                <w:rStyle w:val="a5"/>
                <w:rFonts w:ascii="Arial" w:eastAsia="Arial" w:hAnsi="Arial" w:cs="Arial"/>
                <w:sz w:val="20"/>
                <w:szCs w:val="20"/>
              </w:rPr>
              <w:t>Мамедов Н —3461, 3682—3683,</w:t>
            </w:r>
            <w:r>
              <w:rPr>
                <w:rStyle w:val="a5"/>
                <w:rFonts w:ascii="Arial" w:eastAsia="Arial" w:hAnsi="Arial" w:cs="Arial"/>
                <w:sz w:val="20"/>
                <w:szCs w:val="20"/>
              </w:rPr>
              <w:tab/>
              <w:t>,</w:t>
            </w:r>
            <w:r>
              <w:rPr>
                <w:rStyle w:val="a5"/>
                <w:rFonts w:ascii="Arial" w:eastAsia="Arial" w:hAnsi="Arial" w:cs="Arial"/>
                <w:sz w:val="20"/>
                <w:szCs w:val="20"/>
              </w:rPr>
              <w:tab/>
              <w:t>3498—3499,3602</w:t>
            </w:r>
          </w:p>
          <w:p w14:paraId="457CBE0F" w14:textId="77777777" w:rsidR="00BE0CC4" w:rsidRDefault="00000000">
            <w:pPr>
              <w:pStyle w:val="a6"/>
              <w:tabs>
                <w:tab w:val="right" w:pos="4399"/>
                <w:tab w:val="left" w:pos="5081"/>
              </w:tabs>
              <w:spacing w:after="40"/>
              <w:ind w:firstLine="140"/>
              <w:rPr>
                <w:sz w:val="20"/>
                <w:szCs w:val="20"/>
              </w:rPr>
            </w:pPr>
            <w:r>
              <w:rPr>
                <w:rStyle w:val="a5"/>
                <w:rFonts w:ascii="Arial" w:eastAsia="Arial" w:hAnsi="Arial" w:cs="Arial"/>
                <w:sz w:val="20"/>
                <w:szCs w:val="20"/>
              </w:rPr>
              <w:t>Мамедова Ш</w:t>
            </w:r>
            <w:r>
              <w:rPr>
                <w:rStyle w:val="a5"/>
                <w:rFonts w:ascii="Arial" w:eastAsia="Arial" w:hAnsi="Arial" w:cs="Arial"/>
                <w:sz w:val="20"/>
                <w:szCs w:val="20"/>
                <w:vertAlign w:val="subscript"/>
              </w:rPr>
              <w:t>(</w:t>
            </w:r>
            <w:r>
              <w:rPr>
                <w:rStyle w:val="a5"/>
                <w:rFonts w:ascii="Arial" w:eastAsia="Arial" w:hAnsi="Arial" w:cs="Arial"/>
                <w:sz w:val="20"/>
                <w:szCs w:val="20"/>
              </w:rPr>
              <w:t>- 3714</w:t>
            </w:r>
            <w:r>
              <w:rPr>
                <w:rStyle w:val="a5"/>
                <w:rFonts w:ascii="Arial" w:eastAsia="Arial" w:hAnsi="Arial" w:cs="Arial"/>
                <w:sz w:val="20"/>
                <w:szCs w:val="20"/>
              </w:rPr>
              <w:tab/>
              <w:t>д</w:t>
            </w:r>
            <w:r>
              <w:rPr>
                <w:rStyle w:val="a5"/>
                <w:rFonts w:ascii="Arial" w:eastAsia="Arial" w:hAnsi="Arial" w:cs="Arial"/>
                <w:sz w:val="20"/>
                <w:szCs w:val="20"/>
              </w:rPr>
              <w:tab/>
              <w:t>Маркус Э. 3596—359 7</w:t>
            </w:r>
          </w:p>
        </w:tc>
      </w:tr>
      <w:tr w:rsidR="00BE0CC4" w14:paraId="20FD2D0D" w14:textId="77777777">
        <w:tblPrEx>
          <w:tblCellMar>
            <w:top w:w="0" w:type="dxa"/>
            <w:bottom w:w="0" w:type="dxa"/>
          </w:tblCellMar>
        </w:tblPrEx>
        <w:trPr>
          <w:trHeight w:hRule="exact" w:val="7634"/>
          <w:jc w:val="center"/>
        </w:trPr>
        <w:tc>
          <w:tcPr>
            <w:tcW w:w="792" w:type="dxa"/>
            <w:vAlign w:val="bottom"/>
          </w:tcPr>
          <w:p w14:paraId="18B49236" w14:textId="77777777" w:rsidR="00BE0CC4" w:rsidRDefault="00000000">
            <w:pPr>
              <w:pStyle w:val="a6"/>
              <w:spacing w:line="293" w:lineRule="auto"/>
              <w:ind w:firstLine="0"/>
              <w:jc w:val="both"/>
              <w:rPr>
                <w:sz w:val="20"/>
                <w:szCs w:val="20"/>
              </w:rPr>
            </w:pPr>
            <w:r>
              <w:rPr>
                <w:rStyle w:val="a5"/>
                <w:rFonts w:ascii="Arial" w:eastAsia="Arial" w:hAnsi="Arial" w:cs="Arial"/>
                <w:sz w:val="20"/>
                <w:szCs w:val="20"/>
                <w:lang w:val="en-US" w:eastAsia="en-US"/>
              </w:rPr>
              <w:t xml:space="preserve">c a </w:t>
            </w:r>
            <w:r>
              <w:rPr>
                <w:rStyle w:val="a5"/>
                <w:rFonts w:ascii="Arial" w:eastAsia="Arial" w:hAnsi="Arial" w:cs="Arial"/>
                <w:sz w:val="20"/>
                <w:szCs w:val="20"/>
              </w:rPr>
              <w:t xml:space="preserve">к </w:t>
            </w:r>
            <w:r>
              <w:rPr>
                <w:rStyle w:val="a5"/>
                <w:rFonts w:ascii="Arial" w:eastAsia="Arial" w:hAnsi="Arial" w:cs="Arial"/>
                <w:sz w:val="20"/>
                <w:szCs w:val="20"/>
                <w:lang w:val="en-US" w:eastAsia="en-US"/>
              </w:rPr>
              <w:t>a MX</w:t>
            </w:r>
          </w:p>
          <w:p w14:paraId="6259D28B" w14:textId="77777777" w:rsidR="00BE0CC4" w:rsidRDefault="00000000">
            <w:pPr>
              <w:pStyle w:val="a6"/>
              <w:spacing w:line="293" w:lineRule="auto"/>
              <w:ind w:firstLine="0"/>
              <w:rPr>
                <w:sz w:val="20"/>
                <w:szCs w:val="20"/>
              </w:rPr>
            </w:pPr>
            <w:r>
              <w:rPr>
                <w:rStyle w:val="a5"/>
                <w:rFonts w:ascii="Arial" w:eastAsia="Arial" w:hAnsi="Arial" w:cs="Arial"/>
                <w:sz w:val="20"/>
                <w:szCs w:val="20"/>
                <w:lang w:val="en-US" w:eastAsia="en-US"/>
              </w:rPr>
              <w:t xml:space="preserve">X a P a P P c p </w:t>
            </w:r>
            <w:r>
              <w:rPr>
                <w:rStyle w:val="a5"/>
                <w:rFonts w:ascii="Arial" w:eastAsia="Arial" w:hAnsi="Arial" w:cs="Arial"/>
                <w:sz w:val="20"/>
                <w:szCs w:val="20"/>
              </w:rPr>
              <w:t xml:space="preserve">к кст </w:t>
            </w:r>
            <w:r>
              <w:rPr>
                <w:rStyle w:val="a5"/>
                <w:rFonts w:ascii="Arial" w:eastAsia="Arial" w:hAnsi="Arial" w:cs="Arial"/>
                <w:sz w:val="20"/>
                <w:szCs w:val="20"/>
                <w:lang w:val="en-US" w:eastAsia="en-US"/>
              </w:rPr>
              <w:t>a a a</w:t>
            </w:r>
          </w:p>
          <w:p w14:paraId="2AEF0FCA" w14:textId="77777777" w:rsidR="00BE0CC4" w:rsidRDefault="00000000">
            <w:pPr>
              <w:pStyle w:val="a6"/>
              <w:spacing w:line="293" w:lineRule="auto"/>
              <w:ind w:firstLine="0"/>
              <w:rPr>
                <w:sz w:val="20"/>
                <w:szCs w:val="20"/>
              </w:rPr>
            </w:pPr>
            <w:r>
              <w:rPr>
                <w:rStyle w:val="a5"/>
                <w:rFonts w:ascii="Arial" w:eastAsia="Arial" w:hAnsi="Arial" w:cs="Arial"/>
                <w:sz w:val="20"/>
                <w:szCs w:val="20"/>
                <w:lang w:val="en-US" w:eastAsia="en-US"/>
              </w:rPr>
              <w:t xml:space="preserve">X </w:t>
            </w:r>
            <w:r>
              <w:rPr>
                <w:rStyle w:val="a5"/>
                <w:rFonts w:ascii="Arial" w:eastAsia="Arial" w:hAnsi="Arial" w:cs="Arial"/>
                <w:sz w:val="20"/>
                <w:szCs w:val="20"/>
              </w:rPr>
              <w:t xml:space="preserve">с ред </w:t>
            </w:r>
            <w:r>
              <w:rPr>
                <w:rStyle w:val="a5"/>
                <w:rFonts w:ascii="Arial" w:eastAsia="Arial" w:hAnsi="Arial" w:cs="Arial"/>
                <w:sz w:val="20"/>
                <w:szCs w:val="20"/>
                <w:lang w:val="en-US" w:eastAsia="en-US"/>
              </w:rPr>
              <w:t>P a a P a KCT 0</w:t>
            </w:r>
          </w:p>
          <w:p w14:paraId="303D8470" w14:textId="77777777" w:rsidR="00BE0CC4" w:rsidRDefault="00000000">
            <w:pPr>
              <w:pStyle w:val="a6"/>
              <w:spacing w:line="264" w:lineRule="auto"/>
              <w:ind w:firstLine="0"/>
              <w:rPr>
                <w:sz w:val="20"/>
                <w:szCs w:val="20"/>
              </w:rPr>
            </w:pPr>
            <w:r>
              <w:rPr>
                <w:rStyle w:val="a5"/>
                <w:rFonts w:ascii="Arial" w:eastAsia="Arial" w:hAnsi="Arial" w:cs="Arial"/>
                <w:sz w:val="20"/>
                <w:szCs w:val="20"/>
                <w:lang w:val="en-US" w:eastAsia="en-US"/>
              </w:rPr>
              <w:t xml:space="preserve">P </w:t>
            </w:r>
            <w:r>
              <w:rPr>
                <w:rStyle w:val="a5"/>
                <w:rFonts w:ascii="Arial" w:eastAsia="Arial" w:hAnsi="Arial" w:cs="Arial"/>
                <w:sz w:val="20"/>
                <w:szCs w:val="20"/>
              </w:rPr>
              <w:t xml:space="preserve">кса </w:t>
            </w:r>
            <w:r>
              <w:rPr>
                <w:rStyle w:val="a5"/>
                <w:rFonts w:ascii="Arial" w:eastAsia="Arial" w:hAnsi="Arial" w:cs="Arial"/>
                <w:sz w:val="20"/>
                <w:szCs w:val="20"/>
                <w:lang w:val="en-US" w:eastAsia="en-US"/>
              </w:rPr>
              <w:t>30</w:t>
            </w:r>
          </w:p>
        </w:tc>
        <w:tc>
          <w:tcPr>
            <w:tcW w:w="8606" w:type="dxa"/>
            <w:vAlign w:val="bottom"/>
          </w:tcPr>
          <w:p w14:paraId="430E7E2D" w14:textId="77777777" w:rsidR="00BE0CC4" w:rsidRDefault="00000000">
            <w:pPr>
              <w:pStyle w:val="a6"/>
              <w:tabs>
                <w:tab w:val="left" w:pos="4129"/>
                <w:tab w:val="left" w:pos="5089"/>
              </w:tabs>
              <w:spacing w:after="40"/>
              <w:ind w:firstLine="140"/>
              <w:rPr>
                <w:sz w:val="20"/>
                <w:szCs w:val="20"/>
              </w:rPr>
            </w:pPr>
            <w:r>
              <w:rPr>
                <w:rStyle w:val="a5"/>
                <w:rFonts w:ascii="Arial" w:eastAsia="Arial" w:hAnsi="Arial" w:cs="Arial"/>
                <w:sz w:val="20"/>
                <w:szCs w:val="20"/>
              </w:rPr>
              <w:t>Мамедханлы Э.— 3461</w:t>
            </w:r>
            <w:r>
              <w:rPr>
                <w:rStyle w:val="a5"/>
                <w:rFonts w:ascii="Arial" w:eastAsia="Arial" w:hAnsi="Arial" w:cs="Arial"/>
                <w:sz w:val="20"/>
                <w:szCs w:val="20"/>
              </w:rPr>
              <w:tab/>
              <w:t>дка</w:t>
            </w:r>
            <w:r>
              <w:rPr>
                <w:rStyle w:val="a5"/>
                <w:rFonts w:ascii="Arial" w:eastAsia="Arial" w:hAnsi="Arial" w:cs="Arial"/>
                <w:sz w:val="20"/>
                <w:szCs w:val="20"/>
              </w:rPr>
              <w:tab/>
              <w:t>Марон В.—3466, 35,19, 3675</w:t>
            </w:r>
          </w:p>
          <w:p w14:paraId="1E0B54C0" w14:textId="77777777" w:rsidR="00BE0CC4" w:rsidRDefault="00000000">
            <w:pPr>
              <w:pStyle w:val="a6"/>
              <w:tabs>
                <w:tab w:val="left" w:pos="4151"/>
                <w:tab w:val="left" w:pos="5111"/>
              </w:tabs>
              <w:spacing w:after="40"/>
              <w:ind w:firstLine="140"/>
              <w:jc w:val="both"/>
              <w:rPr>
                <w:sz w:val="20"/>
                <w:szCs w:val="20"/>
              </w:rPr>
            </w:pPr>
            <w:r>
              <w:rPr>
                <w:rStyle w:val="a5"/>
                <w:rFonts w:ascii="Arial" w:eastAsia="Arial" w:hAnsi="Arial" w:cs="Arial"/>
                <w:sz w:val="20"/>
                <w:szCs w:val="20"/>
              </w:rPr>
              <w:t>Мамикова О —3676—3677</w:t>
            </w:r>
            <w:r>
              <w:rPr>
                <w:rStyle w:val="a5"/>
                <w:rFonts w:ascii="Arial" w:eastAsia="Arial" w:hAnsi="Arial" w:cs="Arial"/>
                <w:sz w:val="20"/>
                <w:szCs w:val="20"/>
              </w:rPr>
              <w:tab/>
              <w:t>а</w:t>
            </w:r>
            <w:r>
              <w:rPr>
                <w:rStyle w:val="a5"/>
                <w:rFonts w:ascii="Arial" w:eastAsia="Arial" w:hAnsi="Arial" w:cs="Arial"/>
                <w:sz w:val="20"/>
                <w:szCs w:val="20"/>
              </w:rPr>
              <w:tab/>
              <w:t>Маротти 0 — 3686</w:t>
            </w:r>
          </w:p>
          <w:p w14:paraId="33BEF968" w14:textId="77777777" w:rsidR="00BE0CC4" w:rsidRDefault="00000000">
            <w:pPr>
              <w:pStyle w:val="a6"/>
              <w:tabs>
                <w:tab w:val="left" w:pos="4239"/>
                <w:tab w:val="left" w:pos="5123"/>
                <w:tab w:val="left" w:pos="8304"/>
              </w:tabs>
              <w:spacing w:after="40"/>
              <w:ind w:firstLine="140"/>
              <w:jc w:val="both"/>
              <w:rPr>
                <w:sz w:val="20"/>
                <w:szCs w:val="20"/>
              </w:rPr>
            </w:pPr>
            <w:r>
              <w:rPr>
                <w:rStyle w:val="a5"/>
                <w:rFonts w:ascii="Arial" w:eastAsia="Arial" w:hAnsi="Arial" w:cs="Arial"/>
                <w:sz w:val="20"/>
                <w:szCs w:val="20"/>
              </w:rPr>
              <w:t>Мамисашвили Н.— 3465, 3517</w:t>
            </w:r>
            <w:r>
              <w:rPr>
                <w:rStyle w:val="a5"/>
                <w:rFonts w:ascii="Arial" w:eastAsia="Arial" w:hAnsi="Arial" w:cs="Arial"/>
                <w:sz w:val="20"/>
                <w:szCs w:val="20"/>
              </w:rPr>
              <w:tab/>
              <w:t>а</w:t>
            </w:r>
            <w:r>
              <w:rPr>
                <w:rStyle w:val="a5"/>
                <w:rFonts w:ascii="Arial" w:eastAsia="Arial" w:hAnsi="Arial" w:cs="Arial"/>
                <w:sz w:val="20"/>
                <w:szCs w:val="20"/>
              </w:rPr>
              <w:tab/>
              <w:t>Мартемьянова И.—,3611</w:t>
            </w:r>
            <w:r>
              <w:rPr>
                <w:rStyle w:val="a5"/>
                <w:rFonts w:ascii="Arial" w:eastAsia="Arial" w:hAnsi="Arial" w:cs="Arial"/>
                <w:sz w:val="20"/>
                <w:szCs w:val="20"/>
              </w:rPr>
              <w:tab/>
            </w:r>
            <w:r>
              <w:rPr>
                <w:rStyle w:val="a5"/>
                <w:rFonts w:ascii="Arial" w:eastAsia="Arial" w:hAnsi="Arial" w:cs="Arial"/>
                <w:sz w:val="20"/>
                <w:szCs w:val="20"/>
                <w:lang w:val="en-US" w:eastAsia="en-US"/>
              </w:rPr>
              <w:t>&gt; j</w:t>
            </w:r>
          </w:p>
          <w:p w14:paraId="4072D257" w14:textId="77777777" w:rsidR="00BE0CC4" w:rsidRDefault="00000000">
            <w:pPr>
              <w:pStyle w:val="a6"/>
              <w:tabs>
                <w:tab w:val="left" w:pos="4155"/>
                <w:tab w:val="left" w:pos="5115"/>
                <w:tab w:val="right" w:pos="8513"/>
              </w:tabs>
              <w:spacing w:after="40"/>
              <w:ind w:firstLine="140"/>
              <w:jc w:val="both"/>
              <w:rPr>
                <w:sz w:val="20"/>
                <w:szCs w:val="20"/>
              </w:rPr>
            </w:pPr>
            <w:r>
              <w:rPr>
                <w:rStyle w:val="a5"/>
                <w:rFonts w:ascii="Arial" w:eastAsia="Arial" w:hAnsi="Arial" w:cs="Arial"/>
                <w:sz w:val="20"/>
                <w:szCs w:val="20"/>
              </w:rPr>
              <w:t>Мамкина М.— 3494</w:t>
            </w:r>
            <w:r>
              <w:rPr>
                <w:rStyle w:val="a5"/>
                <w:rFonts w:ascii="Arial" w:eastAsia="Arial" w:hAnsi="Arial" w:cs="Arial"/>
                <w:sz w:val="20"/>
                <w:szCs w:val="20"/>
              </w:rPr>
              <w:tab/>
              <w:t>а</w:t>
            </w:r>
            <w:r>
              <w:rPr>
                <w:rStyle w:val="a5"/>
                <w:rFonts w:ascii="Arial" w:eastAsia="Arial" w:hAnsi="Arial" w:cs="Arial"/>
                <w:sz w:val="20"/>
                <w:szCs w:val="20"/>
              </w:rPr>
              <w:tab/>
              <w:t>Мартин В.—-3599—3600</w:t>
            </w:r>
            <w:r>
              <w:rPr>
                <w:rStyle w:val="a5"/>
                <w:rFonts w:ascii="Arial" w:eastAsia="Arial" w:hAnsi="Arial" w:cs="Arial"/>
                <w:sz w:val="20"/>
                <w:szCs w:val="20"/>
              </w:rPr>
              <w:tab/>
            </w:r>
            <w:r>
              <w:rPr>
                <w:rStyle w:val="a5"/>
                <w:rFonts w:ascii="Arial" w:eastAsia="Arial" w:hAnsi="Arial" w:cs="Arial"/>
                <w:sz w:val="20"/>
                <w:szCs w:val="20"/>
                <w:lang w:val="en-US" w:eastAsia="en-US"/>
              </w:rPr>
              <w:t>q</w:t>
            </w:r>
          </w:p>
          <w:p w14:paraId="0FFC18FE" w14:textId="77777777" w:rsidR="00BE0CC4" w:rsidRDefault="00000000">
            <w:pPr>
              <w:pStyle w:val="a6"/>
              <w:tabs>
                <w:tab w:val="left" w:pos="4163"/>
                <w:tab w:val="left" w:pos="5123"/>
              </w:tabs>
              <w:spacing w:after="40"/>
              <w:ind w:firstLine="140"/>
              <w:jc w:val="both"/>
              <w:rPr>
                <w:sz w:val="20"/>
                <w:szCs w:val="20"/>
              </w:rPr>
            </w:pPr>
            <w:r>
              <w:rPr>
                <w:rStyle w:val="a5"/>
                <w:rFonts w:ascii="Arial" w:eastAsia="Arial" w:hAnsi="Arial" w:cs="Arial"/>
                <w:sz w:val="20"/>
                <w:szCs w:val="20"/>
              </w:rPr>
              <w:t>Мамонов К.— 3545, 3555, 3723</w:t>
            </w:r>
            <w:r>
              <w:rPr>
                <w:rStyle w:val="a5"/>
                <w:rFonts w:ascii="Arial" w:eastAsia="Arial" w:hAnsi="Arial" w:cs="Arial"/>
                <w:sz w:val="20"/>
                <w:szCs w:val="20"/>
              </w:rPr>
              <w:tab/>
              <w:t>а</w:t>
            </w:r>
            <w:r>
              <w:rPr>
                <w:rStyle w:val="a5"/>
                <w:rFonts w:ascii="Arial" w:eastAsia="Arial" w:hAnsi="Arial" w:cs="Arial"/>
                <w:sz w:val="20"/>
                <w:szCs w:val="20"/>
              </w:rPr>
              <w:tab/>
              <w:t>Мартицкова М.— 3671</w:t>
            </w:r>
          </w:p>
          <w:p w14:paraId="55578364" w14:textId="77777777" w:rsidR="00BE0CC4" w:rsidRDefault="00000000">
            <w:pPr>
              <w:pStyle w:val="a6"/>
              <w:tabs>
                <w:tab w:val="right" w:pos="3492"/>
                <w:tab w:val="left" w:pos="4155"/>
                <w:tab w:val="left" w:pos="5115"/>
              </w:tabs>
              <w:spacing w:after="40"/>
              <w:ind w:firstLine="140"/>
              <w:jc w:val="both"/>
              <w:rPr>
                <w:sz w:val="20"/>
                <w:szCs w:val="20"/>
              </w:rPr>
            </w:pPr>
            <w:r>
              <w:rPr>
                <w:rStyle w:val="a5"/>
                <w:rFonts w:ascii="Arial" w:eastAsia="Arial" w:hAnsi="Arial" w:cs="Arial"/>
                <w:sz w:val="20"/>
                <w:szCs w:val="20"/>
              </w:rPr>
              <w:t>Мамонтов А.— 3518</w:t>
            </w:r>
            <w:r>
              <w:rPr>
                <w:rStyle w:val="a5"/>
                <w:rFonts w:ascii="Arial" w:eastAsia="Arial" w:hAnsi="Arial" w:cs="Arial"/>
                <w:sz w:val="20"/>
                <w:szCs w:val="20"/>
              </w:rPr>
              <w:tab/>
              <w:t>м-</w:t>
            </w:r>
            <w:r>
              <w:rPr>
                <w:rStyle w:val="a5"/>
                <w:rFonts w:ascii="Arial" w:eastAsia="Arial" w:hAnsi="Arial" w:cs="Arial"/>
                <w:sz w:val="20"/>
                <w:szCs w:val="20"/>
              </w:rPr>
              <w:tab/>
              <w:t>нет</w:t>
            </w:r>
            <w:r>
              <w:rPr>
                <w:rStyle w:val="a5"/>
                <w:rFonts w:ascii="Arial" w:eastAsia="Arial" w:hAnsi="Arial" w:cs="Arial"/>
                <w:sz w:val="20"/>
                <w:szCs w:val="20"/>
              </w:rPr>
              <w:tab/>
              <w:t>Мартинсон А;—г3635</w:t>
            </w:r>
          </w:p>
          <w:p w14:paraId="1958793C" w14:textId="77777777" w:rsidR="00BE0CC4" w:rsidRDefault="00000000">
            <w:pPr>
              <w:pStyle w:val="a6"/>
              <w:tabs>
                <w:tab w:val="right" w:pos="3496"/>
                <w:tab w:val="left" w:pos="4159"/>
                <w:tab w:val="left" w:pos="5119"/>
              </w:tabs>
              <w:spacing w:after="40"/>
              <w:ind w:firstLine="140"/>
              <w:jc w:val="both"/>
              <w:rPr>
                <w:sz w:val="20"/>
                <w:szCs w:val="20"/>
              </w:rPr>
            </w:pPr>
            <w:r>
              <w:rPr>
                <w:rStyle w:val="a5"/>
                <w:rFonts w:ascii="Arial" w:eastAsia="Arial" w:hAnsi="Arial" w:cs="Arial"/>
                <w:sz w:val="20"/>
                <w:szCs w:val="20"/>
              </w:rPr>
              <w:t>Мамрикишвили А.— 3447</w:t>
            </w:r>
            <w:r>
              <w:rPr>
                <w:rStyle w:val="a5"/>
                <w:rFonts w:ascii="Arial" w:eastAsia="Arial" w:hAnsi="Arial" w:cs="Arial"/>
                <w:sz w:val="20"/>
                <w:szCs w:val="20"/>
              </w:rPr>
              <w:tab/>
              <w:t>&gt;,</w:t>
            </w:r>
            <w:r>
              <w:rPr>
                <w:rStyle w:val="a5"/>
                <w:rFonts w:ascii="Arial" w:eastAsia="Arial" w:hAnsi="Arial" w:cs="Arial"/>
                <w:sz w:val="20"/>
                <w:szCs w:val="20"/>
              </w:rPr>
              <w:tab/>
              <w:t>а ;</w:t>
            </w:r>
            <w:r>
              <w:rPr>
                <w:rStyle w:val="a5"/>
                <w:rFonts w:ascii="Arial" w:eastAsia="Arial" w:hAnsi="Arial" w:cs="Arial"/>
                <w:sz w:val="20"/>
                <w:szCs w:val="20"/>
              </w:rPr>
              <w:tab/>
              <w:t>Мартинсон С.—34*76, 3510,3511,,</w:t>
            </w:r>
          </w:p>
          <w:p w14:paraId="722FA778" w14:textId="77777777" w:rsidR="00BE0CC4" w:rsidRDefault="00000000">
            <w:pPr>
              <w:pStyle w:val="a6"/>
              <w:tabs>
                <w:tab w:val="left" w:pos="5485"/>
              </w:tabs>
              <w:spacing w:after="40"/>
              <w:ind w:firstLine="140"/>
              <w:jc w:val="both"/>
              <w:rPr>
                <w:sz w:val="20"/>
                <w:szCs w:val="20"/>
              </w:rPr>
            </w:pPr>
            <w:r>
              <w:rPr>
                <w:rStyle w:val="a5"/>
                <w:rFonts w:ascii="Arial" w:eastAsia="Arial" w:hAnsi="Arial" w:cs="Arial"/>
                <w:sz w:val="20"/>
                <w:szCs w:val="20"/>
              </w:rPr>
              <w:t>Мамсуров С —3652</w:t>
            </w:r>
            <w:r>
              <w:rPr>
                <w:rStyle w:val="a5"/>
                <w:rFonts w:ascii="Arial" w:eastAsia="Arial" w:hAnsi="Arial" w:cs="Arial"/>
                <w:sz w:val="20"/>
                <w:szCs w:val="20"/>
              </w:rPr>
              <w:tab/>
              <w:t>3549, 3584, 3603, 3685, 3693,</w:t>
            </w:r>
          </w:p>
          <w:p w14:paraId="29389B09" w14:textId="77777777" w:rsidR="00BE0CC4" w:rsidRDefault="00000000">
            <w:pPr>
              <w:pStyle w:val="a6"/>
              <w:tabs>
                <w:tab w:val="left" w:pos="3397"/>
                <w:tab w:val="left" w:pos="5462"/>
              </w:tabs>
              <w:spacing w:after="40"/>
              <w:ind w:firstLine="140"/>
              <w:jc w:val="both"/>
              <w:rPr>
                <w:sz w:val="20"/>
                <w:szCs w:val="20"/>
              </w:rPr>
            </w:pPr>
            <w:r>
              <w:rPr>
                <w:rStyle w:val="a5"/>
                <w:rFonts w:ascii="Arial" w:eastAsia="Arial" w:hAnsi="Arial" w:cs="Arial"/>
                <w:sz w:val="20"/>
                <w:szCs w:val="20"/>
              </w:rPr>
              <w:t>Манагадэе Н. — 3711</w:t>
            </w:r>
            <w:r>
              <w:rPr>
                <w:rStyle w:val="a5"/>
                <w:rFonts w:ascii="Arial" w:eastAsia="Arial" w:hAnsi="Arial" w:cs="Arial"/>
                <w:sz w:val="20"/>
                <w:szCs w:val="20"/>
              </w:rPr>
              <w:tab/>
              <w:t>/</w:t>
            </w:r>
            <w:r>
              <w:rPr>
                <w:rStyle w:val="a5"/>
                <w:rFonts w:ascii="Arial" w:eastAsia="Arial" w:hAnsi="Arial" w:cs="Arial"/>
                <w:sz w:val="20"/>
                <w:szCs w:val="20"/>
              </w:rPr>
              <w:tab/>
              <w:t>.3751</w:t>
            </w:r>
          </w:p>
          <w:p w14:paraId="7BA0663B" w14:textId="77777777" w:rsidR="00BE0CC4" w:rsidRDefault="00000000">
            <w:pPr>
              <w:pStyle w:val="a6"/>
              <w:tabs>
                <w:tab w:val="left" w:pos="3450"/>
                <w:tab w:val="left" w:pos="4228"/>
                <w:tab w:val="left" w:pos="5172"/>
                <w:tab w:val="left" w:pos="8346"/>
              </w:tabs>
              <w:spacing w:after="40"/>
              <w:ind w:firstLine="140"/>
              <w:jc w:val="both"/>
              <w:rPr>
                <w:sz w:val="20"/>
                <w:szCs w:val="20"/>
              </w:rPr>
            </w:pPr>
            <w:r>
              <w:rPr>
                <w:rStyle w:val="a5"/>
                <w:rFonts w:ascii="Arial" w:eastAsia="Arial" w:hAnsi="Arial" w:cs="Arial"/>
                <w:sz w:val="20"/>
                <w:szCs w:val="20"/>
              </w:rPr>
              <w:t>Манагадзе Ш3711</w:t>
            </w:r>
            <w:r>
              <w:rPr>
                <w:rStyle w:val="a5"/>
                <w:rFonts w:ascii="Arial" w:eastAsia="Arial" w:hAnsi="Arial" w:cs="Arial"/>
                <w:sz w:val="20"/>
                <w:szCs w:val="20"/>
              </w:rPr>
              <w:tab/>
            </w:r>
            <w:r>
              <w:rPr>
                <w:rStyle w:val="a5"/>
                <w:rFonts w:ascii="Arial" w:eastAsia="Arial" w:hAnsi="Arial" w:cs="Arial"/>
                <w:sz w:val="20"/>
                <w:szCs w:val="20"/>
                <w:lang w:val="en-US" w:eastAsia="en-US"/>
              </w:rPr>
              <w:t>।</w:t>
            </w:r>
            <w:r>
              <w:rPr>
                <w:rStyle w:val="a5"/>
                <w:rFonts w:ascii="Arial" w:eastAsia="Arial" w:hAnsi="Arial" w:cs="Arial"/>
                <w:sz w:val="20"/>
                <w:szCs w:val="20"/>
                <w:lang w:val="en-US" w:eastAsia="en-US"/>
              </w:rPr>
              <w:tab/>
            </w:r>
            <w:r>
              <w:rPr>
                <w:rStyle w:val="a5"/>
                <w:rFonts w:ascii="Arial" w:eastAsia="Arial" w:hAnsi="Arial" w:cs="Arial"/>
                <w:sz w:val="20"/>
                <w:szCs w:val="20"/>
              </w:rPr>
              <w:t>р</w:t>
            </w:r>
            <w:r>
              <w:rPr>
                <w:rStyle w:val="a5"/>
                <w:rFonts w:ascii="Arial" w:eastAsia="Arial" w:hAnsi="Arial" w:cs="Arial"/>
                <w:sz w:val="20"/>
                <w:szCs w:val="20"/>
              </w:rPr>
              <w:tab/>
              <w:t>Мартиросян Р. —; 3477</w:t>
            </w:r>
            <w:r>
              <w:rPr>
                <w:rStyle w:val="a5"/>
                <w:rFonts w:ascii="Arial" w:eastAsia="Arial" w:hAnsi="Arial" w:cs="Arial"/>
                <w:sz w:val="20"/>
                <w:szCs w:val="20"/>
              </w:rPr>
              <w:tab/>
              <w:t>&gt;</w:t>
            </w:r>
          </w:p>
          <w:p w14:paraId="537EEDF4" w14:textId="77777777" w:rsidR="00BE0CC4" w:rsidRDefault="00000000">
            <w:pPr>
              <w:pStyle w:val="a6"/>
              <w:tabs>
                <w:tab w:val="left" w:pos="4148"/>
                <w:tab w:val="left" w:pos="5108"/>
                <w:tab w:val="right" w:pos="8445"/>
              </w:tabs>
              <w:spacing w:after="40"/>
              <w:ind w:firstLine="140"/>
              <w:jc w:val="both"/>
              <w:rPr>
                <w:sz w:val="20"/>
                <w:szCs w:val="20"/>
              </w:rPr>
            </w:pPr>
            <w:r>
              <w:rPr>
                <w:rStyle w:val="a5"/>
                <w:rFonts w:ascii="Arial" w:eastAsia="Arial" w:hAnsi="Arial" w:cs="Arial"/>
                <w:sz w:val="20"/>
                <w:szCs w:val="20"/>
              </w:rPr>
              <w:t>Манасарова А.—3602</w:t>
            </w:r>
            <w:r>
              <w:rPr>
                <w:rStyle w:val="a5"/>
                <w:rFonts w:ascii="Arial" w:eastAsia="Arial" w:hAnsi="Arial" w:cs="Arial"/>
                <w:sz w:val="20"/>
                <w:szCs w:val="20"/>
              </w:rPr>
              <w:tab/>
              <w:t>а</w:t>
            </w:r>
            <w:r>
              <w:rPr>
                <w:rStyle w:val="a5"/>
                <w:rFonts w:ascii="Arial" w:eastAsia="Arial" w:hAnsi="Arial" w:cs="Arial"/>
                <w:sz w:val="20"/>
                <w:szCs w:val="20"/>
              </w:rPr>
              <w:tab/>
              <w:t>Мартон Н.—3613'</w:t>
            </w:r>
            <w:r>
              <w:rPr>
                <w:rStyle w:val="a5"/>
                <w:rFonts w:ascii="Arial" w:eastAsia="Arial" w:hAnsi="Arial" w:cs="Arial"/>
                <w:sz w:val="20"/>
                <w:szCs w:val="20"/>
              </w:rPr>
              <w:tab/>
              <w:t>;</w:t>
            </w:r>
          </w:p>
          <w:p w14:paraId="477B81AE" w14:textId="77777777" w:rsidR="00BE0CC4" w:rsidRDefault="00000000">
            <w:pPr>
              <w:pStyle w:val="a6"/>
              <w:tabs>
                <w:tab w:val="left" w:pos="3298"/>
                <w:tab w:val="left" w:pos="4155"/>
                <w:tab w:val="left" w:pos="5115"/>
                <w:tab w:val="right" w:pos="8498"/>
              </w:tabs>
              <w:spacing w:after="40"/>
              <w:ind w:firstLine="140"/>
              <w:jc w:val="both"/>
              <w:rPr>
                <w:sz w:val="20"/>
                <w:szCs w:val="20"/>
              </w:rPr>
            </w:pPr>
            <w:r>
              <w:rPr>
                <w:rStyle w:val="a5"/>
                <w:rFonts w:ascii="Arial" w:eastAsia="Arial" w:hAnsi="Arial" w:cs="Arial"/>
                <w:sz w:val="20"/>
                <w:szCs w:val="20"/>
              </w:rPr>
              <w:t>Манджгаладэе Н.— 3489</w:t>
            </w:r>
            <w:r>
              <w:rPr>
                <w:rStyle w:val="a5"/>
                <w:rFonts w:ascii="Arial" w:eastAsia="Arial" w:hAnsi="Arial" w:cs="Arial"/>
                <w:sz w:val="20"/>
                <w:szCs w:val="20"/>
              </w:rPr>
              <w:tab/>
            </w:r>
            <w:r>
              <w:rPr>
                <w:rStyle w:val="a5"/>
                <w:rFonts w:ascii="Arial" w:eastAsia="Arial" w:hAnsi="Arial" w:cs="Arial"/>
                <w:sz w:val="20"/>
                <w:szCs w:val="20"/>
                <w:vertAlign w:val="superscript"/>
              </w:rPr>
              <w:t>4</w:t>
            </w:r>
            <w:r>
              <w:rPr>
                <w:rStyle w:val="a5"/>
                <w:rFonts w:ascii="Arial" w:eastAsia="Arial" w:hAnsi="Arial" w:cs="Arial"/>
                <w:sz w:val="20"/>
                <w:szCs w:val="20"/>
              </w:rPr>
              <w:tab/>
              <w:t>а</w:t>
            </w:r>
            <w:r>
              <w:rPr>
                <w:rStyle w:val="a5"/>
                <w:rFonts w:ascii="Arial" w:eastAsia="Arial" w:hAnsi="Arial" w:cs="Arial"/>
                <w:sz w:val="20"/>
                <w:szCs w:val="20"/>
              </w:rPr>
              <w:tab/>
              <w:t>Мартынов В.3540</w:t>
            </w:r>
            <w:r>
              <w:rPr>
                <w:rStyle w:val="a5"/>
                <w:rFonts w:ascii="Arial" w:eastAsia="Arial" w:hAnsi="Arial" w:cs="Arial"/>
                <w:sz w:val="20"/>
                <w:szCs w:val="20"/>
              </w:rPr>
              <w:tab/>
              <w:t>/</w:t>
            </w:r>
          </w:p>
          <w:p w14:paraId="682ADA75" w14:textId="77777777" w:rsidR="00BE0CC4" w:rsidRDefault="00000000">
            <w:pPr>
              <w:pStyle w:val="a6"/>
              <w:tabs>
                <w:tab w:val="left" w:pos="4151"/>
                <w:tab w:val="left" w:pos="5111"/>
                <w:tab w:val="right" w:pos="8258"/>
              </w:tabs>
              <w:spacing w:after="40"/>
              <w:ind w:firstLine="140"/>
              <w:jc w:val="both"/>
              <w:rPr>
                <w:sz w:val="20"/>
                <w:szCs w:val="20"/>
              </w:rPr>
            </w:pPr>
            <w:r>
              <w:rPr>
                <w:rStyle w:val="a5"/>
                <w:rFonts w:ascii="Arial" w:eastAsia="Arial" w:hAnsi="Arial" w:cs="Arial"/>
                <w:sz w:val="20"/>
                <w:szCs w:val="20"/>
              </w:rPr>
              <w:t>Манджгаладзе Э.— 3465, 3669</w:t>
            </w:r>
            <w:r>
              <w:rPr>
                <w:rStyle w:val="a5"/>
                <w:rFonts w:ascii="Arial" w:eastAsia="Arial" w:hAnsi="Arial" w:cs="Arial"/>
                <w:sz w:val="20"/>
                <w:szCs w:val="20"/>
              </w:rPr>
              <w:tab/>
              <w:t>о</w:t>
            </w:r>
            <w:r>
              <w:rPr>
                <w:rStyle w:val="a5"/>
                <w:rFonts w:ascii="Arial" w:eastAsia="Arial" w:hAnsi="Arial" w:cs="Arial"/>
                <w:sz w:val="20"/>
                <w:szCs w:val="20"/>
              </w:rPr>
              <w:tab/>
              <w:t>Мартынов О.— 3681</w:t>
            </w:r>
            <w:r>
              <w:rPr>
                <w:rStyle w:val="a5"/>
                <w:rFonts w:ascii="Arial" w:eastAsia="Arial" w:hAnsi="Arial" w:cs="Arial"/>
                <w:sz w:val="20"/>
                <w:szCs w:val="20"/>
              </w:rPr>
              <w:tab/>
              <w:t>’</w:t>
            </w:r>
          </w:p>
          <w:p w14:paraId="4F0BAA12" w14:textId="77777777" w:rsidR="00BE0CC4" w:rsidRDefault="00000000">
            <w:pPr>
              <w:pStyle w:val="a6"/>
              <w:tabs>
                <w:tab w:val="left" w:pos="4144"/>
                <w:tab w:val="left" w:pos="5104"/>
              </w:tabs>
              <w:spacing w:after="40"/>
              <w:ind w:firstLine="140"/>
              <w:jc w:val="both"/>
              <w:rPr>
                <w:sz w:val="20"/>
                <w:szCs w:val="20"/>
              </w:rPr>
            </w:pPr>
            <w:r>
              <w:rPr>
                <w:rStyle w:val="a5"/>
                <w:rFonts w:ascii="Arial" w:eastAsia="Arial" w:hAnsi="Arial" w:cs="Arial"/>
                <w:sz w:val="20"/>
                <w:szCs w:val="20"/>
              </w:rPr>
              <w:t>Мандри X,—3440, 3482, 3621</w:t>
            </w:r>
            <w:r>
              <w:rPr>
                <w:rStyle w:val="a5"/>
                <w:rFonts w:ascii="Arial" w:eastAsia="Arial" w:hAnsi="Arial" w:cs="Arial"/>
                <w:sz w:val="20"/>
                <w:szCs w:val="20"/>
              </w:rPr>
              <w:tab/>
              <w:t>а</w:t>
            </w:r>
            <w:r>
              <w:rPr>
                <w:rStyle w:val="a5"/>
                <w:rFonts w:ascii="Arial" w:eastAsia="Arial" w:hAnsi="Arial" w:cs="Arial"/>
                <w:sz w:val="20"/>
                <w:szCs w:val="20"/>
              </w:rPr>
              <w:tab/>
              <w:t>Мартынов Ю.—3439, 3465, 3603,</w:t>
            </w:r>
          </w:p>
          <w:p w14:paraId="0D886024" w14:textId="77777777" w:rsidR="00BE0CC4" w:rsidRDefault="00000000">
            <w:pPr>
              <w:pStyle w:val="a6"/>
              <w:tabs>
                <w:tab w:val="left" w:pos="5454"/>
                <w:tab w:val="left" w:pos="8334"/>
              </w:tabs>
              <w:spacing w:after="40"/>
              <w:ind w:firstLine="140"/>
              <w:jc w:val="both"/>
              <w:rPr>
                <w:sz w:val="20"/>
                <w:szCs w:val="20"/>
              </w:rPr>
            </w:pPr>
            <w:r>
              <w:rPr>
                <w:rStyle w:val="a5"/>
                <w:rFonts w:ascii="Arial" w:eastAsia="Arial" w:hAnsi="Arial" w:cs="Arial"/>
                <w:sz w:val="20"/>
                <w:szCs w:val="20"/>
              </w:rPr>
              <w:t>Мандрыкин Е.— 3611</w:t>
            </w:r>
            <w:r>
              <w:rPr>
                <w:rStyle w:val="a5"/>
                <w:rFonts w:ascii="Arial" w:eastAsia="Arial" w:hAnsi="Arial" w:cs="Arial"/>
                <w:sz w:val="20"/>
                <w:szCs w:val="20"/>
              </w:rPr>
              <w:tab/>
              <w:t>3638—3639</w:t>
            </w:r>
            <w:r>
              <w:rPr>
                <w:rStyle w:val="a5"/>
                <w:rFonts w:ascii="Arial" w:eastAsia="Arial" w:hAnsi="Arial" w:cs="Arial"/>
                <w:sz w:val="20"/>
                <w:szCs w:val="20"/>
              </w:rPr>
              <w:tab/>
            </w:r>
            <w:r>
              <w:rPr>
                <w:rStyle w:val="a5"/>
                <w:rFonts w:ascii="Arial" w:eastAsia="Arial" w:hAnsi="Arial" w:cs="Arial"/>
                <w:sz w:val="20"/>
                <w:szCs w:val="20"/>
                <w:vertAlign w:val="superscript"/>
              </w:rPr>
              <w:t>1</w:t>
            </w:r>
          </w:p>
          <w:p w14:paraId="43DCF243" w14:textId="77777777" w:rsidR="00BE0CC4" w:rsidRDefault="00000000">
            <w:pPr>
              <w:pStyle w:val="a6"/>
              <w:tabs>
                <w:tab w:val="left" w:pos="4132"/>
                <w:tab w:val="left" w:pos="5092"/>
              </w:tabs>
              <w:spacing w:after="40"/>
              <w:ind w:firstLine="140"/>
              <w:jc w:val="both"/>
              <w:rPr>
                <w:sz w:val="20"/>
                <w:szCs w:val="20"/>
              </w:rPr>
            </w:pPr>
            <w:r>
              <w:rPr>
                <w:rStyle w:val="a5"/>
                <w:rFonts w:ascii="Arial" w:eastAsia="Arial" w:hAnsi="Arial" w:cs="Arial"/>
                <w:sz w:val="20"/>
                <w:szCs w:val="20"/>
              </w:rPr>
              <w:t>Маневич Б.—3446</w:t>
            </w:r>
            <w:r>
              <w:rPr>
                <w:rStyle w:val="a5"/>
                <w:rFonts w:ascii="Arial" w:eastAsia="Arial" w:hAnsi="Arial" w:cs="Arial"/>
                <w:sz w:val="20"/>
                <w:szCs w:val="20"/>
              </w:rPr>
              <w:tab/>
              <w:t>кст</w:t>
            </w:r>
            <w:r>
              <w:rPr>
                <w:rStyle w:val="a5"/>
                <w:rFonts w:ascii="Arial" w:eastAsia="Arial" w:hAnsi="Arial" w:cs="Arial"/>
                <w:sz w:val="20"/>
                <w:szCs w:val="20"/>
              </w:rPr>
              <w:tab/>
              <w:t>Мартынова А.—3588</w:t>
            </w:r>
          </w:p>
          <w:p w14:paraId="0E46BC20" w14:textId="77777777" w:rsidR="00BE0CC4" w:rsidRDefault="00000000">
            <w:pPr>
              <w:pStyle w:val="a6"/>
              <w:tabs>
                <w:tab w:val="left" w:pos="4132"/>
                <w:tab w:val="left" w:pos="5092"/>
              </w:tabs>
              <w:spacing w:after="40"/>
              <w:ind w:firstLine="140"/>
              <w:jc w:val="both"/>
              <w:rPr>
                <w:sz w:val="20"/>
                <w:szCs w:val="20"/>
              </w:rPr>
            </w:pPr>
            <w:r>
              <w:rPr>
                <w:rStyle w:val="a5"/>
                <w:rFonts w:ascii="Arial" w:eastAsia="Arial" w:hAnsi="Arial" w:cs="Arial"/>
                <w:sz w:val="20"/>
                <w:szCs w:val="20"/>
              </w:rPr>
              <w:t>Маневич И.—</w:t>
            </w:r>
            <w:r>
              <w:rPr>
                <w:rStyle w:val="a5"/>
                <w:rFonts w:ascii="Arial" w:eastAsia="Arial" w:hAnsi="Arial" w:cs="Arial"/>
                <w:sz w:val="20"/>
                <w:szCs w:val="20"/>
                <w:vertAlign w:val="superscript"/>
              </w:rPr>
              <w:t>1</w:t>
            </w:r>
            <w:r>
              <w:rPr>
                <w:rStyle w:val="a5"/>
                <w:rFonts w:ascii="Arial" w:eastAsia="Arial" w:hAnsi="Arial" w:cs="Arial"/>
                <w:sz w:val="20"/>
                <w:szCs w:val="20"/>
              </w:rPr>
              <w:t xml:space="preserve"> 3598, 3605</w:t>
            </w:r>
            <w:r>
              <w:rPr>
                <w:rStyle w:val="a5"/>
                <w:rFonts w:ascii="Arial" w:eastAsia="Arial" w:hAnsi="Arial" w:cs="Arial"/>
                <w:sz w:val="20"/>
                <w:szCs w:val="20"/>
              </w:rPr>
              <w:tab/>
              <w:t>а</w:t>
            </w:r>
            <w:r>
              <w:rPr>
                <w:rStyle w:val="a5"/>
                <w:rFonts w:ascii="Arial" w:eastAsia="Arial" w:hAnsi="Arial" w:cs="Arial"/>
                <w:sz w:val="20"/>
                <w:szCs w:val="20"/>
              </w:rPr>
              <w:tab/>
              <w:t>Мартынова Н.— 3664</w:t>
            </w:r>
          </w:p>
          <w:p w14:paraId="4AABCB8D" w14:textId="77777777" w:rsidR="00BE0CC4" w:rsidRDefault="00000000">
            <w:pPr>
              <w:pStyle w:val="a6"/>
              <w:tabs>
                <w:tab w:val="left" w:pos="4132"/>
                <w:tab w:val="left" w:pos="5092"/>
              </w:tabs>
              <w:spacing w:after="40"/>
              <w:ind w:firstLine="140"/>
              <w:jc w:val="both"/>
              <w:rPr>
                <w:sz w:val="20"/>
                <w:szCs w:val="20"/>
              </w:rPr>
            </w:pPr>
            <w:r>
              <w:rPr>
                <w:rStyle w:val="a5"/>
                <w:rFonts w:ascii="Arial" w:eastAsia="Arial" w:hAnsi="Arial" w:cs="Arial"/>
                <w:sz w:val="20"/>
                <w:szCs w:val="20"/>
              </w:rPr>
              <w:t>Манилова Б.— 3470</w:t>
            </w:r>
            <w:r>
              <w:rPr>
                <w:rStyle w:val="a5"/>
                <w:rFonts w:ascii="Arial" w:eastAsia="Arial" w:hAnsi="Arial" w:cs="Arial"/>
                <w:sz w:val="20"/>
                <w:szCs w:val="20"/>
              </w:rPr>
              <w:tab/>
              <w:t>зо</w:t>
            </w:r>
            <w:r>
              <w:rPr>
                <w:rStyle w:val="a5"/>
                <w:rFonts w:ascii="Arial" w:eastAsia="Arial" w:hAnsi="Arial" w:cs="Arial"/>
                <w:sz w:val="20"/>
                <w:szCs w:val="20"/>
              </w:rPr>
              <w:tab/>
              <w:t>Мартынюк Г.—3546, 3549, 3550,</w:t>
            </w:r>
          </w:p>
          <w:p w14:paraId="3BACB557" w14:textId="77777777" w:rsidR="00BE0CC4" w:rsidRDefault="00000000">
            <w:pPr>
              <w:pStyle w:val="a6"/>
              <w:tabs>
                <w:tab w:val="left" w:pos="5393"/>
                <w:tab w:val="right" w:pos="6654"/>
                <w:tab w:val="left" w:pos="6715"/>
                <w:tab w:val="right" w:pos="7915"/>
                <w:tab w:val="right" w:pos="8452"/>
              </w:tabs>
              <w:spacing w:after="40"/>
              <w:ind w:firstLine="140"/>
              <w:jc w:val="both"/>
              <w:rPr>
                <w:sz w:val="20"/>
                <w:szCs w:val="20"/>
              </w:rPr>
            </w:pPr>
            <w:r>
              <w:rPr>
                <w:rStyle w:val="a5"/>
                <w:rFonts w:ascii="Arial" w:eastAsia="Arial" w:hAnsi="Arial" w:cs="Arial"/>
                <w:sz w:val="20"/>
                <w:szCs w:val="20"/>
              </w:rPr>
              <w:t>Маниязов М.— 3434, 3657</w:t>
            </w:r>
            <w:r>
              <w:rPr>
                <w:rStyle w:val="a5"/>
                <w:rFonts w:ascii="Arial" w:eastAsia="Arial" w:hAnsi="Arial" w:cs="Arial"/>
                <w:sz w:val="20"/>
                <w:szCs w:val="20"/>
              </w:rPr>
              <w:tab/>
              <w:t>3554,</w:t>
            </w:r>
            <w:r>
              <w:rPr>
                <w:rStyle w:val="a5"/>
                <w:rFonts w:ascii="Arial" w:eastAsia="Arial" w:hAnsi="Arial" w:cs="Arial"/>
                <w:sz w:val="20"/>
                <w:szCs w:val="20"/>
              </w:rPr>
              <w:tab/>
              <w:t>3555,</w:t>
            </w:r>
            <w:r>
              <w:rPr>
                <w:rStyle w:val="a5"/>
                <w:rFonts w:ascii="Arial" w:eastAsia="Arial" w:hAnsi="Arial" w:cs="Arial"/>
                <w:sz w:val="20"/>
                <w:szCs w:val="20"/>
              </w:rPr>
              <w:tab/>
              <w:t>3558,</w:t>
            </w:r>
            <w:r>
              <w:rPr>
                <w:rStyle w:val="a5"/>
                <w:rFonts w:ascii="Arial" w:eastAsia="Arial" w:hAnsi="Arial" w:cs="Arial"/>
                <w:sz w:val="20"/>
                <w:szCs w:val="20"/>
              </w:rPr>
              <w:tab/>
              <w:t>3562,</w:t>
            </w:r>
            <w:r>
              <w:rPr>
                <w:rStyle w:val="a5"/>
                <w:rFonts w:ascii="Arial" w:eastAsia="Arial" w:hAnsi="Arial" w:cs="Arial"/>
                <w:sz w:val="20"/>
                <w:szCs w:val="20"/>
              </w:rPr>
              <w:tab/>
              <w:t>3565,</w:t>
            </w:r>
          </w:p>
          <w:p w14:paraId="6BB5B1A1" w14:textId="77777777" w:rsidR="00BE0CC4" w:rsidRDefault="00000000">
            <w:pPr>
              <w:pStyle w:val="a6"/>
              <w:tabs>
                <w:tab w:val="left" w:pos="5386"/>
                <w:tab w:val="right" w:pos="6647"/>
                <w:tab w:val="left" w:pos="6708"/>
                <w:tab w:val="right" w:pos="7908"/>
                <w:tab w:val="right" w:pos="8460"/>
              </w:tabs>
              <w:spacing w:after="40"/>
              <w:ind w:firstLine="140"/>
              <w:jc w:val="both"/>
              <w:rPr>
                <w:sz w:val="20"/>
                <w:szCs w:val="20"/>
              </w:rPr>
            </w:pPr>
            <w:r>
              <w:rPr>
                <w:rStyle w:val="a5"/>
                <w:rFonts w:ascii="Arial" w:eastAsia="Arial" w:hAnsi="Arial" w:cs="Arial"/>
                <w:sz w:val="20"/>
                <w:szCs w:val="20"/>
              </w:rPr>
              <w:t>Мансуров М —3659, 3712</w:t>
            </w:r>
            <w:r>
              <w:rPr>
                <w:rStyle w:val="a5"/>
                <w:rFonts w:ascii="Arial" w:eastAsia="Arial" w:hAnsi="Arial" w:cs="Arial"/>
                <w:sz w:val="20"/>
                <w:szCs w:val="20"/>
              </w:rPr>
              <w:tab/>
              <w:t>3572,</w:t>
            </w:r>
            <w:r>
              <w:rPr>
                <w:rStyle w:val="a5"/>
                <w:rFonts w:ascii="Arial" w:eastAsia="Arial" w:hAnsi="Arial" w:cs="Arial"/>
                <w:sz w:val="20"/>
                <w:szCs w:val="20"/>
              </w:rPr>
              <w:tab/>
              <w:t>3573,</w:t>
            </w:r>
            <w:r>
              <w:rPr>
                <w:rStyle w:val="a5"/>
                <w:rFonts w:ascii="Arial" w:eastAsia="Arial" w:hAnsi="Arial" w:cs="Arial"/>
                <w:sz w:val="20"/>
                <w:szCs w:val="20"/>
              </w:rPr>
              <w:tab/>
              <w:t>3576,</w:t>
            </w:r>
            <w:r>
              <w:rPr>
                <w:rStyle w:val="a5"/>
                <w:rFonts w:ascii="Arial" w:eastAsia="Arial" w:hAnsi="Arial" w:cs="Arial"/>
                <w:sz w:val="20"/>
                <w:szCs w:val="20"/>
              </w:rPr>
              <w:tab/>
              <w:t>3725,</w:t>
            </w:r>
            <w:r>
              <w:rPr>
                <w:rStyle w:val="a5"/>
                <w:rFonts w:ascii="Arial" w:eastAsia="Arial" w:hAnsi="Arial" w:cs="Arial"/>
                <w:sz w:val="20"/>
                <w:szCs w:val="20"/>
              </w:rPr>
              <w:tab/>
              <w:t>3732;</w:t>
            </w:r>
          </w:p>
          <w:p w14:paraId="346C6453" w14:textId="77777777" w:rsidR="00BE0CC4" w:rsidRDefault="00000000">
            <w:pPr>
              <w:pStyle w:val="a6"/>
              <w:tabs>
                <w:tab w:val="left" w:pos="5393"/>
                <w:tab w:val="right" w:pos="6654"/>
                <w:tab w:val="left" w:pos="6715"/>
                <w:tab w:val="right" w:pos="7915"/>
                <w:tab w:val="right" w:pos="8452"/>
              </w:tabs>
              <w:spacing w:after="40"/>
              <w:ind w:firstLine="140"/>
              <w:jc w:val="both"/>
              <w:rPr>
                <w:sz w:val="20"/>
                <w:szCs w:val="20"/>
              </w:rPr>
            </w:pPr>
            <w:r>
              <w:rPr>
                <w:rStyle w:val="a5"/>
                <w:rFonts w:ascii="Arial" w:eastAsia="Arial" w:hAnsi="Arial" w:cs="Arial"/>
                <w:sz w:val="20"/>
                <w:szCs w:val="20"/>
              </w:rPr>
              <w:t>Мансурова И. — 3644</w:t>
            </w:r>
            <w:r>
              <w:rPr>
                <w:rStyle w:val="a5"/>
                <w:rFonts w:ascii="Arial" w:eastAsia="Arial" w:hAnsi="Arial" w:cs="Arial"/>
                <w:sz w:val="20"/>
                <w:szCs w:val="20"/>
              </w:rPr>
              <w:tab/>
              <w:t>3734,</w:t>
            </w:r>
            <w:r>
              <w:rPr>
                <w:rStyle w:val="a5"/>
                <w:rFonts w:ascii="Arial" w:eastAsia="Arial" w:hAnsi="Arial" w:cs="Arial"/>
                <w:sz w:val="20"/>
                <w:szCs w:val="20"/>
              </w:rPr>
              <w:tab/>
              <w:t>3736,</w:t>
            </w:r>
            <w:r>
              <w:rPr>
                <w:rStyle w:val="a5"/>
                <w:rFonts w:ascii="Arial" w:eastAsia="Arial" w:hAnsi="Arial" w:cs="Arial"/>
                <w:sz w:val="20"/>
                <w:szCs w:val="20"/>
              </w:rPr>
              <w:tab/>
              <w:t>3741,</w:t>
            </w:r>
            <w:r>
              <w:rPr>
                <w:rStyle w:val="a5"/>
                <w:rFonts w:ascii="Arial" w:eastAsia="Arial" w:hAnsi="Arial" w:cs="Arial"/>
                <w:sz w:val="20"/>
                <w:szCs w:val="20"/>
              </w:rPr>
              <w:tab/>
              <w:t>3742,</w:t>
            </w:r>
            <w:r>
              <w:rPr>
                <w:rStyle w:val="a5"/>
                <w:rFonts w:ascii="Arial" w:eastAsia="Arial" w:hAnsi="Arial" w:cs="Arial"/>
                <w:sz w:val="20"/>
                <w:szCs w:val="20"/>
              </w:rPr>
              <w:tab/>
              <w:t>3743,</w:t>
            </w:r>
          </w:p>
          <w:p w14:paraId="3D51A14A" w14:textId="77777777" w:rsidR="00BE0CC4" w:rsidRDefault="00000000">
            <w:pPr>
              <w:pStyle w:val="a6"/>
              <w:tabs>
                <w:tab w:val="left" w:pos="5390"/>
                <w:tab w:val="right" w:pos="6650"/>
                <w:tab w:val="left" w:pos="6711"/>
                <w:tab w:val="right" w:pos="7870"/>
              </w:tabs>
              <w:spacing w:after="40"/>
              <w:ind w:firstLine="140"/>
              <w:rPr>
                <w:sz w:val="20"/>
                <w:szCs w:val="20"/>
              </w:rPr>
            </w:pPr>
            <w:r>
              <w:rPr>
                <w:rStyle w:val="a5"/>
                <w:rFonts w:ascii="Arial" w:eastAsia="Arial" w:hAnsi="Arial" w:cs="Arial"/>
                <w:sz w:val="20"/>
                <w:szCs w:val="20"/>
              </w:rPr>
              <w:t>Манукян Г.—3477, 3603</w:t>
            </w:r>
            <w:r>
              <w:rPr>
                <w:rStyle w:val="a5"/>
                <w:rFonts w:ascii="Arial" w:eastAsia="Arial" w:hAnsi="Arial" w:cs="Arial"/>
                <w:sz w:val="20"/>
                <w:szCs w:val="20"/>
              </w:rPr>
              <w:tab/>
              <w:t>3744,</w:t>
            </w:r>
            <w:r>
              <w:rPr>
                <w:rStyle w:val="a5"/>
                <w:rFonts w:ascii="Arial" w:eastAsia="Arial" w:hAnsi="Arial" w:cs="Arial"/>
                <w:sz w:val="20"/>
                <w:szCs w:val="20"/>
              </w:rPr>
              <w:tab/>
              <w:t>3751,</w:t>
            </w:r>
            <w:r>
              <w:rPr>
                <w:rStyle w:val="a5"/>
                <w:rFonts w:ascii="Arial" w:eastAsia="Arial" w:hAnsi="Arial" w:cs="Arial"/>
                <w:sz w:val="20"/>
                <w:szCs w:val="20"/>
              </w:rPr>
              <w:tab/>
              <w:t>3753,</w:t>
            </w:r>
            <w:r>
              <w:rPr>
                <w:rStyle w:val="a5"/>
                <w:rFonts w:ascii="Arial" w:eastAsia="Arial" w:hAnsi="Arial" w:cs="Arial"/>
                <w:sz w:val="20"/>
                <w:szCs w:val="20"/>
              </w:rPr>
              <w:tab/>
              <w:t>3755</w:t>
            </w:r>
          </w:p>
          <w:p w14:paraId="7FA56540" w14:textId="77777777" w:rsidR="00BE0CC4" w:rsidRDefault="00000000">
            <w:pPr>
              <w:pStyle w:val="a6"/>
              <w:tabs>
                <w:tab w:val="left" w:pos="4132"/>
                <w:tab w:val="left" w:pos="5092"/>
              </w:tabs>
              <w:spacing w:after="40"/>
              <w:ind w:firstLine="140"/>
              <w:rPr>
                <w:sz w:val="20"/>
                <w:szCs w:val="20"/>
              </w:rPr>
            </w:pPr>
            <w:r>
              <w:rPr>
                <w:rStyle w:val="a5"/>
                <w:rFonts w:ascii="Arial" w:eastAsia="Arial" w:hAnsi="Arial" w:cs="Arial"/>
                <w:sz w:val="20"/>
                <w:szCs w:val="20"/>
              </w:rPr>
              <w:t>Манэ Д.— 3440</w:t>
            </w:r>
            <w:r>
              <w:rPr>
                <w:rStyle w:val="a5"/>
                <w:rFonts w:ascii="Arial" w:eastAsia="Arial" w:hAnsi="Arial" w:cs="Arial"/>
                <w:sz w:val="20"/>
                <w:szCs w:val="20"/>
              </w:rPr>
              <w:tab/>
              <w:t>а</w:t>
            </w:r>
            <w:r>
              <w:rPr>
                <w:rStyle w:val="a5"/>
                <w:rFonts w:ascii="Arial" w:eastAsia="Arial" w:hAnsi="Arial" w:cs="Arial"/>
                <w:sz w:val="20"/>
                <w:szCs w:val="20"/>
              </w:rPr>
              <w:tab/>
              <w:t>Мартынюк Г.— 3444—3445,</w:t>
            </w:r>
          </w:p>
          <w:p w14:paraId="072A527F" w14:textId="77777777" w:rsidR="00BE0CC4" w:rsidRDefault="00000000">
            <w:pPr>
              <w:pStyle w:val="a6"/>
              <w:tabs>
                <w:tab w:val="left" w:pos="5500"/>
              </w:tabs>
              <w:spacing w:after="40"/>
              <w:ind w:firstLine="140"/>
              <w:rPr>
                <w:sz w:val="20"/>
                <w:szCs w:val="20"/>
              </w:rPr>
            </w:pPr>
            <w:r>
              <w:rPr>
                <w:rStyle w:val="a5"/>
                <w:rFonts w:ascii="Arial" w:eastAsia="Arial" w:hAnsi="Arial" w:cs="Arial"/>
                <w:sz w:val="20"/>
                <w:szCs w:val="20"/>
              </w:rPr>
              <w:t>Маранджян Г —3673—3674</w:t>
            </w:r>
            <w:r>
              <w:rPr>
                <w:rStyle w:val="a5"/>
                <w:rFonts w:ascii="Arial" w:eastAsia="Arial" w:hAnsi="Arial" w:cs="Arial"/>
                <w:sz w:val="20"/>
                <w:szCs w:val="20"/>
              </w:rPr>
              <w:tab/>
              <w:t>3471,3596—3597</w:t>
            </w:r>
          </w:p>
          <w:p w14:paraId="7DAB8A8E" w14:textId="77777777" w:rsidR="00BE0CC4" w:rsidRDefault="00000000">
            <w:pPr>
              <w:pStyle w:val="a6"/>
              <w:tabs>
                <w:tab w:val="left" w:pos="4110"/>
                <w:tab w:val="left" w:pos="5070"/>
              </w:tabs>
              <w:spacing w:after="40"/>
              <w:ind w:firstLine="140"/>
              <w:rPr>
                <w:sz w:val="20"/>
                <w:szCs w:val="20"/>
              </w:rPr>
            </w:pPr>
            <w:r>
              <w:rPr>
                <w:rStyle w:val="a5"/>
                <w:rFonts w:ascii="Arial" w:eastAsia="Arial" w:hAnsi="Arial" w:cs="Arial"/>
                <w:sz w:val="20"/>
                <w:szCs w:val="20"/>
              </w:rPr>
              <w:t>Марасаева Г, -3658</w:t>
            </w:r>
            <w:r>
              <w:rPr>
                <w:rStyle w:val="a5"/>
                <w:rFonts w:ascii="Arial" w:eastAsia="Arial" w:hAnsi="Arial" w:cs="Arial"/>
                <w:sz w:val="20"/>
                <w:szCs w:val="20"/>
              </w:rPr>
              <w:tab/>
              <w:t>с</w:t>
            </w:r>
            <w:r>
              <w:rPr>
                <w:rStyle w:val="a5"/>
                <w:rFonts w:ascii="Arial" w:eastAsia="Arial" w:hAnsi="Arial" w:cs="Arial"/>
                <w:sz w:val="20"/>
                <w:szCs w:val="20"/>
              </w:rPr>
              <w:tab/>
              <w:t>Мартьянов С.— 3690</w:t>
            </w:r>
          </w:p>
          <w:p w14:paraId="38EF612C" w14:textId="77777777" w:rsidR="00BE0CC4" w:rsidRDefault="00000000">
            <w:pPr>
              <w:pStyle w:val="a6"/>
              <w:tabs>
                <w:tab w:val="left" w:pos="4121"/>
                <w:tab w:val="left" w:pos="5081"/>
              </w:tabs>
              <w:spacing w:after="40"/>
              <w:ind w:firstLine="140"/>
              <w:rPr>
                <w:sz w:val="20"/>
                <w:szCs w:val="20"/>
              </w:rPr>
            </w:pPr>
            <w:r>
              <w:rPr>
                <w:rStyle w:val="a5"/>
                <w:rFonts w:ascii="Arial" w:eastAsia="Arial" w:hAnsi="Arial" w:cs="Arial"/>
                <w:sz w:val="20"/>
                <w:szCs w:val="20"/>
              </w:rPr>
              <w:t>Маргарян А.—6465, 3686</w:t>
            </w:r>
            <w:r>
              <w:rPr>
                <w:rStyle w:val="a5"/>
                <w:rFonts w:ascii="Arial" w:eastAsia="Arial" w:hAnsi="Arial" w:cs="Arial"/>
                <w:sz w:val="20"/>
                <w:szCs w:val="20"/>
              </w:rPr>
              <w:tab/>
              <w:t>к</w:t>
            </w:r>
            <w:r>
              <w:rPr>
                <w:rStyle w:val="a5"/>
                <w:rFonts w:ascii="Arial" w:eastAsia="Arial" w:hAnsi="Arial" w:cs="Arial"/>
                <w:sz w:val="20"/>
                <w:szCs w:val="20"/>
              </w:rPr>
              <w:tab/>
              <w:t>Марутаев М. — 3420, 0504</w:t>
            </w:r>
          </w:p>
          <w:p w14:paraId="526FAAED" w14:textId="77777777" w:rsidR="00BE0CC4" w:rsidRDefault="00000000">
            <w:pPr>
              <w:pStyle w:val="a6"/>
              <w:tabs>
                <w:tab w:val="left" w:pos="4113"/>
                <w:tab w:val="left" w:pos="5073"/>
              </w:tabs>
              <w:spacing w:after="40"/>
              <w:ind w:firstLine="140"/>
              <w:rPr>
                <w:sz w:val="20"/>
                <w:szCs w:val="20"/>
              </w:rPr>
            </w:pPr>
            <w:r>
              <w:rPr>
                <w:rStyle w:val="a5"/>
                <w:rFonts w:ascii="Arial" w:eastAsia="Arial" w:hAnsi="Arial" w:cs="Arial"/>
                <w:sz w:val="20"/>
                <w:szCs w:val="20"/>
              </w:rPr>
              <w:t>Маргачева Р.— 3418, 3605</w:t>
            </w:r>
            <w:r>
              <w:rPr>
                <w:rStyle w:val="a5"/>
                <w:rFonts w:ascii="Arial" w:eastAsia="Arial" w:hAnsi="Arial" w:cs="Arial"/>
                <w:sz w:val="20"/>
                <w:szCs w:val="20"/>
              </w:rPr>
              <w:tab/>
              <w:t>о</w:t>
            </w:r>
            <w:r>
              <w:rPr>
                <w:rStyle w:val="a5"/>
                <w:rFonts w:ascii="Arial" w:eastAsia="Arial" w:hAnsi="Arial" w:cs="Arial"/>
                <w:sz w:val="20"/>
                <w:szCs w:val="20"/>
              </w:rPr>
              <w:tab/>
              <w:t>Марухин Ю.— 3476, 3632</w:t>
            </w:r>
          </w:p>
        </w:tc>
      </w:tr>
    </w:tbl>
    <w:p w14:paraId="2BB6153B" w14:textId="77777777" w:rsidR="00BE0CC4" w:rsidRDefault="00BE0CC4">
      <w:pPr>
        <w:spacing w:line="1" w:lineRule="exact"/>
        <w:sectPr w:rsidR="00BE0CC4">
          <w:footnotePr>
            <w:numFmt w:val="chicago"/>
          </w:footnotePr>
          <w:type w:val="continuous"/>
          <w:pgSz w:w="16838" w:h="23810"/>
          <w:pgMar w:top="2995" w:right="3400" w:bottom="3469" w:left="3445"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54"/>
        <w:gridCol w:w="4179"/>
        <w:gridCol w:w="1109"/>
        <w:gridCol w:w="3844"/>
      </w:tblGrid>
      <w:tr w:rsidR="00BE0CC4" w14:paraId="095D81B7" w14:textId="77777777">
        <w:tblPrEx>
          <w:tblCellMar>
            <w:top w:w="0" w:type="dxa"/>
            <w:bottom w:w="0" w:type="dxa"/>
          </w:tblCellMar>
        </w:tblPrEx>
        <w:trPr>
          <w:trHeight w:hRule="exact" w:val="293"/>
          <w:jc w:val="center"/>
        </w:trPr>
        <w:tc>
          <w:tcPr>
            <w:tcW w:w="754" w:type="dxa"/>
            <w:vAlign w:val="bottom"/>
          </w:tcPr>
          <w:p w14:paraId="0359332E"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179" w:type="dxa"/>
            <w:vAlign w:val="bottom"/>
          </w:tcPr>
          <w:p w14:paraId="100D2EC6" w14:textId="77777777" w:rsidR="00BE0CC4" w:rsidRDefault="00000000">
            <w:pPr>
              <w:pStyle w:val="a6"/>
              <w:ind w:firstLine="240"/>
              <w:rPr>
                <w:sz w:val="20"/>
                <w:szCs w:val="20"/>
              </w:rPr>
            </w:pPr>
            <w:r>
              <w:rPr>
                <w:rStyle w:val="a5"/>
                <w:rFonts w:ascii="Arial" w:eastAsia="Arial" w:hAnsi="Arial" w:cs="Arial"/>
                <w:sz w:val="20"/>
                <w:szCs w:val="20"/>
              </w:rPr>
              <w:t>Марцевич Э.</w:t>
            </w:r>
            <w:r>
              <w:rPr>
                <w:rStyle w:val="a5"/>
                <w:rFonts w:ascii="Arial" w:eastAsia="Arial" w:hAnsi="Arial" w:cs="Arial"/>
                <w:sz w:val="20"/>
                <w:szCs w:val="20"/>
                <w:lang w:val="en-US" w:eastAsia="en-US"/>
              </w:rPr>
              <w:t>— 3589, 3590</w:t>
            </w:r>
          </w:p>
        </w:tc>
        <w:tc>
          <w:tcPr>
            <w:tcW w:w="1109" w:type="dxa"/>
            <w:vAlign w:val="bottom"/>
          </w:tcPr>
          <w:p w14:paraId="64C82B3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6E2E82D1" w14:textId="77777777" w:rsidR="00BE0CC4" w:rsidRDefault="00000000">
            <w:pPr>
              <w:pStyle w:val="a6"/>
              <w:ind w:firstLine="220"/>
              <w:jc w:val="both"/>
              <w:rPr>
                <w:sz w:val="20"/>
                <w:szCs w:val="20"/>
              </w:rPr>
            </w:pPr>
            <w:r>
              <w:rPr>
                <w:rStyle w:val="a5"/>
                <w:rFonts w:ascii="Arial" w:eastAsia="Arial" w:hAnsi="Arial" w:cs="Arial"/>
                <w:sz w:val="20"/>
                <w:szCs w:val="20"/>
              </w:rPr>
              <w:t>Махмудов А. — 3686</w:t>
            </w:r>
          </w:p>
        </w:tc>
      </w:tr>
      <w:tr w:rsidR="00BE0CC4" w14:paraId="0BC69790" w14:textId="77777777">
        <w:tblPrEx>
          <w:tblCellMar>
            <w:top w:w="0" w:type="dxa"/>
            <w:bottom w:w="0" w:type="dxa"/>
          </w:tblCellMar>
        </w:tblPrEx>
        <w:trPr>
          <w:trHeight w:hRule="exact" w:val="293"/>
          <w:jc w:val="center"/>
        </w:trPr>
        <w:tc>
          <w:tcPr>
            <w:tcW w:w="754" w:type="dxa"/>
          </w:tcPr>
          <w:p w14:paraId="634611A2" w14:textId="77777777" w:rsidR="00BE0CC4" w:rsidRDefault="00000000">
            <w:pPr>
              <w:pStyle w:val="a6"/>
              <w:ind w:firstLine="0"/>
              <w:rPr>
                <w:sz w:val="24"/>
                <w:szCs w:val="24"/>
              </w:rPr>
            </w:pPr>
            <w:r>
              <w:rPr>
                <w:rStyle w:val="a5"/>
                <w:rFonts w:ascii="Arial" w:eastAsia="Arial" w:hAnsi="Arial" w:cs="Arial"/>
                <w:b/>
                <w:bCs/>
                <w:sz w:val="24"/>
                <w:szCs w:val="24"/>
              </w:rPr>
              <w:t>ат</w:t>
            </w:r>
          </w:p>
        </w:tc>
        <w:tc>
          <w:tcPr>
            <w:tcW w:w="4179" w:type="dxa"/>
          </w:tcPr>
          <w:p w14:paraId="121F70FC" w14:textId="77777777" w:rsidR="00BE0CC4" w:rsidRDefault="00000000">
            <w:pPr>
              <w:pStyle w:val="a6"/>
              <w:ind w:firstLine="240"/>
              <w:rPr>
                <w:sz w:val="20"/>
                <w:szCs w:val="20"/>
              </w:rPr>
            </w:pPr>
            <w:r>
              <w:rPr>
                <w:rStyle w:val="a5"/>
                <w:rFonts w:ascii="Arial" w:eastAsia="Arial" w:hAnsi="Arial" w:cs="Arial"/>
                <w:sz w:val="20"/>
                <w:szCs w:val="20"/>
              </w:rPr>
              <w:t xml:space="preserve">Марцинкявичюс </w:t>
            </w:r>
            <w:r>
              <w:rPr>
                <w:rStyle w:val="a5"/>
                <w:rFonts w:ascii="Arial" w:eastAsia="Arial" w:hAnsi="Arial" w:cs="Arial"/>
                <w:sz w:val="20"/>
                <w:szCs w:val="20"/>
                <w:lang w:val="en-US" w:eastAsia="en-US"/>
              </w:rPr>
              <w:t>A.— 3610</w:t>
            </w:r>
          </w:p>
        </w:tc>
        <w:tc>
          <w:tcPr>
            <w:tcW w:w="1109" w:type="dxa"/>
          </w:tcPr>
          <w:p w14:paraId="5B3E340F"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844" w:type="dxa"/>
          </w:tcPr>
          <w:p w14:paraId="7C600C58" w14:textId="77777777" w:rsidR="00BE0CC4" w:rsidRDefault="00000000">
            <w:pPr>
              <w:pStyle w:val="a6"/>
              <w:ind w:firstLine="220"/>
              <w:jc w:val="both"/>
              <w:rPr>
                <w:sz w:val="20"/>
                <w:szCs w:val="20"/>
              </w:rPr>
            </w:pPr>
            <w:r>
              <w:rPr>
                <w:rStyle w:val="a5"/>
                <w:rFonts w:ascii="Arial" w:eastAsia="Arial" w:hAnsi="Arial" w:cs="Arial"/>
                <w:sz w:val="20"/>
                <w:szCs w:val="20"/>
              </w:rPr>
              <w:t>Махмудов Е.— 3461</w:t>
            </w:r>
          </w:p>
        </w:tc>
      </w:tr>
      <w:tr w:rsidR="00BE0CC4" w14:paraId="085C9AE4" w14:textId="77777777">
        <w:tblPrEx>
          <w:tblCellMar>
            <w:top w:w="0" w:type="dxa"/>
            <w:bottom w:w="0" w:type="dxa"/>
          </w:tblCellMar>
        </w:tblPrEx>
        <w:trPr>
          <w:trHeight w:hRule="exact" w:val="290"/>
          <w:jc w:val="center"/>
        </w:trPr>
        <w:tc>
          <w:tcPr>
            <w:tcW w:w="754" w:type="dxa"/>
            <w:vAlign w:val="bottom"/>
          </w:tcPr>
          <w:p w14:paraId="5CB1321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14DAD6AD" w14:textId="77777777" w:rsidR="00BE0CC4" w:rsidRDefault="00000000">
            <w:pPr>
              <w:pStyle w:val="a6"/>
              <w:ind w:firstLine="240"/>
              <w:rPr>
                <w:sz w:val="20"/>
                <w:szCs w:val="20"/>
              </w:rPr>
            </w:pPr>
            <w:r>
              <w:rPr>
                <w:rStyle w:val="a5"/>
                <w:rFonts w:ascii="Arial" w:eastAsia="Arial" w:hAnsi="Arial" w:cs="Arial"/>
                <w:sz w:val="20"/>
                <w:szCs w:val="20"/>
              </w:rPr>
              <w:t>Марченко Л. В.— 3688</w:t>
            </w:r>
          </w:p>
        </w:tc>
        <w:tc>
          <w:tcPr>
            <w:tcW w:w="1109" w:type="dxa"/>
            <w:vAlign w:val="bottom"/>
          </w:tcPr>
          <w:p w14:paraId="2A6A612C"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4E1EA2E9" w14:textId="77777777" w:rsidR="00BE0CC4" w:rsidRDefault="00000000">
            <w:pPr>
              <w:pStyle w:val="a6"/>
              <w:ind w:firstLine="220"/>
              <w:jc w:val="both"/>
              <w:rPr>
                <w:sz w:val="20"/>
                <w:szCs w:val="20"/>
              </w:rPr>
            </w:pPr>
            <w:r>
              <w:rPr>
                <w:rStyle w:val="a5"/>
                <w:rFonts w:ascii="Arial" w:eastAsia="Arial" w:hAnsi="Arial" w:cs="Arial"/>
                <w:sz w:val="20"/>
                <w:szCs w:val="20"/>
              </w:rPr>
              <w:t>Махмудов М.— 3523</w:t>
            </w:r>
          </w:p>
        </w:tc>
      </w:tr>
      <w:tr w:rsidR="00BE0CC4" w14:paraId="4099324B" w14:textId="77777777">
        <w:tblPrEx>
          <w:tblCellMar>
            <w:top w:w="0" w:type="dxa"/>
            <w:bottom w:w="0" w:type="dxa"/>
          </w:tblCellMar>
        </w:tblPrEx>
        <w:trPr>
          <w:trHeight w:hRule="exact" w:val="293"/>
          <w:jc w:val="center"/>
        </w:trPr>
        <w:tc>
          <w:tcPr>
            <w:tcW w:w="754" w:type="dxa"/>
          </w:tcPr>
          <w:p w14:paraId="63AED2E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tcPr>
          <w:p w14:paraId="44DEAD7B" w14:textId="77777777" w:rsidR="00BE0CC4" w:rsidRDefault="00000000">
            <w:pPr>
              <w:pStyle w:val="a6"/>
              <w:ind w:firstLine="240"/>
              <w:rPr>
                <w:sz w:val="20"/>
                <w:szCs w:val="20"/>
              </w:rPr>
            </w:pPr>
            <w:r>
              <w:rPr>
                <w:rStyle w:val="a5"/>
                <w:rFonts w:ascii="Arial" w:eastAsia="Arial" w:hAnsi="Arial" w:cs="Arial"/>
                <w:sz w:val="20"/>
                <w:szCs w:val="20"/>
              </w:rPr>
              <w:t>Марченко Л. Л.— 3457</w:t>
            </w:r>
          </w:p>
        </w:tc>
        <w:tc>
          <w:tcPr>
            <w:tcW w:w="1109" w:type="dxa"/>
          </w:tcPr>
          <w:p w14:paraId="2DB22A4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tcPr>
          <w:p w14:paraId="270D3439" w14:textId="77777777" w:rsidR="00BE0CC4" w:rsidRDefault="00000000">
            <w:pPr>
              <w:pStyle w:val="a6"/>
              <w:ind w:firstLine="220"/>
              <w:jc w:val="both"/>
              <w:rPr>
                <w:sz w:val="20"/>
                <w:szCs w:val="20"/>
              </w:rPr>
            </w:pPr>
            <w:r>
              <w:rPr>
                <w:rStyle w:val="a5"/>
                <w:rFonts w:ascii="Arial" w:eastAsia="Arial" w:hAnsi="Arial" w:cs="Arial"/>
                <w:sz w:val="20"/>
                <w:szCs w:val="20"/>
              </w:rPr>
              <w:t>Махмудова М.— 3678</w:t>
            </w:r>
          </w:p>
        </w:tc>
      </w:tr>
      <w:tr w:rsidR="00BE0CC4" w14:paraId="190F4F67" w14:textId="77777777">
        <w:tblPrEx>
          <w:tblCellMar>
            <w:top w:w="0" w:type="dxa"/>
            <w:bottom w:w="0" w:type="dxa"/>
          </w:tblCellMar>
        </w:tblPrEx>
        <w:trPr>
          <w:trHeight w:hRule="exact" w:val="290"/>
          <w:jc w:val="center"/>
        </w:trPr>
        <w:tc>
          <w:tcPr>
            <w:tcW w:w="754" w:type="dxa"/>
          </w:tcPr>
          <w:p w14:paraId="502B3AF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4179" w:type="dxa"/>
          </w:tcPr>
          <w:p w14:paraId="25810545" w14:textId="77777777" w:rsidR="00BE0CC4" w:rsidRDefault="00000000">
            <w:pPr>
              <w:pStyle w:val="a6"/>
              <w:ind w:firstLine="240"/>
              <w:rPr>
                <w:sz w:val="20"/>
                <w:szCs w:val="20"/>
              </w:rPr>
            </w:pPr>
            <w:r>
              <w:rPr>
                <w:rStyle w:val="a5"/>
                <w:rFonts w:ascii="Arial" w:eastAsia="Arial" w:hAnsi="Arial" w:cs="Arial"/>
                <w:sz w:val="20"/>
                <w:szCs w:val="20"/>
              </w:rPr>
              <w:t>Маршак С.— 3569, 3601</w:t>
            </w:r>
          </w:p>
        </w:tc>
        <w:tc>
          <w:tcPr>
            <w:tcW w:w="1109" w:type="dxa"/>
          </w:tcPr>
          <w:p w14:paraId="61B3FA1C"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844" w:type="dxa"/>
          </w:tcPr>
          <w:p w14:paraId="508F0067" w14:textId="77777777" w:rsidR="00BE0CC4" w:rsidRDefault="00000000">
            <w:pPr>
              <w:pStyle w:val="a6"/>
              <w:ind w:firstLine="220"/>
              <w:jc w:val="both"/>
              <w:rPr>
                <w:sz w:val="20"/>
                <w:szCs w:val="20"/>
              </w:rPr>
            </w:pPr>
            <w:r>
              <w:rPr>
                <w:rStyle w:val="a5"/>
                <w:rFonts w:ascii="Arial" w:eastAsia="Arial" w:hAnsi="Arial" w:cs="Arial"/>
                <w:sz w:val="20"/>
                <w:szCs w:val="20"/>
              </w:rPr>
              <w:t>Махмудова Н.— 3714</w:t>
            </w:r>
          </w:p>
        </w:tc>
      </w:tr>
      <w:tr w:rsidR="00BE0CC4" w14:paraId="76331752" w14:textId="77777777">
        <w:tblPrEx>
          <w:tblCellMar>
            <w:top w:w="0" w:type="dxa"/>
            <w:bottom w:w="0" w:type="dxa"/>
          </w:tblCellMar>
        </w:tblPrEx>
        <w:trPr>
          <w:trHeight w:hRule="exact" w:val="274"/>
          <w:jc w:val="center"/>
        </w:trPr>
        <w:tc>
          <w:tcPr>
            <w:tcW w:w="754" w:type="dxa"/>
          </w:tcPr>
          <w:p w14:paraId="7B65F00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tcPr>
          <w:p w14:paraId="10B6B6BB" w14:textId="77777777" w:rsidR="00BE0CC4" w:rsidRDefault="00000000">
            <w:pPr>
              <w:pStyle w:val="a6"/>
              <w:ind w:firstLine="240"/>
              <w:rPr>
                <w:sz w:val="20"/>
                <w:szCs w:val="20"/>
              </w:rPr>
            </w:pPr>
            <w:r>
              <w:rPr>
                <w:rStyle w:val="a5"/>
                <w:rFonts w:ascii="Arial" w:eastAsia="Arial" w:hAnsi="Arial" w:cs="Arial"/>
                <w:sz w:val="20"/>
                <w:szCs w:val="20"/>
              </w:rPr>
              <w:t>Маршанд Я.— 3629</w:t>
            </w:r>
          </w:p>
        </w:tc>
        <w:tc>
          <w:tcPr>
            <w:tcW w:w="1109" w:type="dxa"/>
          </w:tcPr>
          <w:p w14:paraId="4C8CEA9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tcPr>
          <w:p w14:paraId="551087B5" w14:textId="77777777" w:rsidR="00BE0CC4" w:rsidRDefault="00000000">
            <w:pPr>
              <w:pStyle w:val="a6"/>
              <w:ind w:firstLine="220"/>
              <w:jc w:val="both"/>
              <w:rPr>
                <w:sz w:val="20"/>
                <w:szCs w:val="20"/>
              </w:rPr>
            </w:pPr>
            <w:r>
              <w:rPr>
                <w:rStyle w:val="a5"/>
                <w:rFonts w:ascii="Arial" w:eastAsia="Arial" w:hAnsi="Arial" w:cs="Arial"/>
                <w:sz w:val="20"/>
                <w:szCs w:val="20"/>
              </w:rPr>
              <w:t>Махов В.—3682—3683</w:t>
            </w:r>
          </w:p>
        </w:tc>
      </w:tr>
      <w:tr w:rsidR="00BE0CC4" w14:paraId="2D242C56" w14:textId="77777777">
        <w:tblPrEx>
          <w:tblCellMar>
            <w:top w:w="0" w:type="dxa"/>
            <w:bottom w:w="0" w:type="dxa"/>
          </w:tblCellMar>
        </w:tblPrEx>
        <w:trPr>
          <w:trHeight w:hRule="exact" w:val="290"/>
          <w:jc w:val="center"/>
        </w:trPr>
        <w:tc>
          <w:tcPr>
            <w:tcW w:w="754" w:type="dxa"/>
            <w:vAlign w:val="bottom"/>
          </w:tcPr>
          <w:p w14:paraId="2112AC9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4179" w:type="dxa"/>
            <w:vAlign w:val="bottom"/>
          </w:tcPr>
          <w:p w14:paraId="6472C8E2" w14:textId="77777777" w:rsidR="00BE0CC4" w:rsidRDefault="00000000">
            <w:pPr>
              <w:pStyle w:val="a6"/>
              <w:ind w:firstLine="240"/>
              <w:rPr>
                <w:sz w:val="20"/>
                <w:szCs w:val="20"/>
              </w:rPr>
            </w:pPr>
            <w:r>
              <w:rPr>
                <w:rStyle w:val="a5"/>
                <w:rFonts w:ascii="Arial" w:eastAsia="Arial" w:hAnsi="Arial" w:cs="Arial"/>
                <w:sz w:val="20"/>
                <w:szCs w:val="20"/>
              </w:rPr>
              <w:t>Марьямов А.— 3638—3639</w:t>
            </w:r>
          </w:p>
        </w:tc>
        <w:tc>
          <w:tcPr>
            <w:tcW w:w="1109" w:type="dxa"/>
            <w:vAlign w:val="bottom"/>
          </w:tcPr>
          <w:p w14:paraId="22916543"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3EE6890A" w14:textId="77777777" w:rsidR="00BE0CC4" w:rsidRDefault="00000000">
            <w:pPr>
              <w:pStyle w:val="a6"/>
              <w:ind w:firstLine="220"/>
              <w:jc w:val="both"/>
              <w:rPr>
                <w:sz w:val="20"/>
                <w:szCs w:val="20"/>
              </w:rPr>
            </w:pPr>
            <w:r>
              <w:rPr>
                <w:rStyle w:val="a5"/>
                <w:rFonts w:ascii="Arial" w:eastAsia="Arial" w:hAnsi="Arial" w:cs="Arial"/>
                <w:sz w:val="20"/>
                <w:szCs w:val="20"/>
              </w:rPr>
              <w:t>Махотин П.— 3492, 3512, 3649</w:t>
            </w:r>
          </w:p>
        </w:tc>
      </w:tr>
      <w:tr w:rsidR="00BE0CC4" w14:paraId="6F5160B7" w14:textId="77777777">
        <w:tblPrEx>
          <w:tblCellMar>
            <w:top w:w="0" w:type="dxa"/>
            <w:bottom w:w="0" w:type="dxa"/>
          </w:tblCellMar>
        </w:tblPrEx>
        <w:trPr>
          <w:trHeight w:hRule="exact" w:val="290"/>
          <w:jc w:val="center"/>
        </w:trPr>
        <w:tc>
          <w:tcPr>
            <w:tcW w:w="754" w:type="dxa"/>
            <w:vAlign w:val="bottom"/>
          </w:tcPr>
          <w:p w14:paraId="5FC5A1B4"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79" w:type="dxa"/>
            <w:vAlign w:val="bottom"/>
          </w:tcPr>
          <w:p w14:paraId="3BD954A7" w14:textId="77777777" w:rsidR="00BE0CC4" w:rsidRDefault="00000000">
            <w:pPr>
              <w:pStyle w:val="a6"/>
              <w:ind w:firstLine="240"/>
              <w:jc w:val="both"/>
              <w:rPr>
                <w:sz w:val="20"/>
                <w:szCs w:val="20"/>
              </w:rPr>
            </w:pPr>
            <w:r>
              <w:rPr>
                <w:rStyle w:val="a5"/>
                <w:rFonts w:ascii="Arial" w:eastAsia="Arial" w:hAnsi="Arial" w:cs="Arial"/>
                <w:sz w:val="20"/>
                <w:szCs w:val="20"/>
              </w:rPr>
              <w:t>Марьяхин С.— 3542—3543, 3624</w:t>
            </w:r>
          </w:p>
        </w:tc>
        <w:tc>
          <w:tcPr>
            <w:tcW w:w="1109" w:type="dxa"/>
            <w:vAlign w:val="bottom"/>
          </w:tcPr>
          <w:p w14:paraId="1B91517A"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30EF81C0" w14:textId="77777777" w:rsidR="00BE0CC4" w:rsidRDefault="00000000">
            <w:pPr>
              <w:pStyle w:val="a6"/>
              <w:ind w:firstLine="220"/>
              <w:jc w:val="both"/>
              <w:rPr>
                <w:sz w:val="20"/>
                <w:szCs w:val="20"/>
              </w:rPr>
            </w:pPr>
            <w:r>
              <w:rPr>
                <w:rStyle w:val="a5"/>
                <w:rFonts w:ascii="Arial" w:eastAsia="Arial" w:hAnsi="Arial" w:cs="Arial"/>
                <w:sz w:val="20"/>
                <w:szCs w:val="20"/>
              </w:rPr>
              <w:t>Махтин Л.— 3437</w:t>
            </w:r>
          </w:p>
        </w:tc>
      </w:tr>
      <w:tr w:rsidR="00BE0CC4" w14:paraId="1AEC9803" w14:textId="77777777">
        <w:tblPrEx>
          <w:tblCellMar>
            <w:top w:w="0" w:type="dxa"/>
            <w:bottom w:w="0" w:type="dxa"/>
          </w:tblCellMar>
        </w:tblPrEx>
        <w:trPr>
          <w:trHeight w:hRule="exact" w:val="290"/>
          <w:jc w:val="center"/>
        </w:trPr>
        <w:tc>
          <w:tcPr>
            <w:tcW w:w="754" w:type="dxa"/>
            <w:vAlign w:val="bottom"/>
          </w:tcPr>
          <w:p w14:paraId="1FF82EA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79" w:type="dxa"/>
            <w:vAlign w:val="bottom"/>
          </w:tcPr>
          <w:p w14:paraId="0F21FB42" w14:textId="77777777" w:rsidR="00BE0CC4" w:rsidRDefault="00000000">
            <w:pPr>
              <w:pStyle w:val="a6"/>
              <w:ind w:firstLine="240"/>
              <w:jc w:val="both"/>
              <w:rPr>
                <w:sz w:val="20"/>
                <w:szCs w:val="20"/>
              </w:rPr>
            </w:pPr>
            <w:r>
              <w:rPr>
                <w:rStyle w:val="a5"/>
                <w:rFonts w:ascii="Arial" w:eastAsia="Arial" w:hAnsi="Arial" w:cs="Arial"/>
                <w:sz w:val="20"/>
                <w:szCs w:val="20"/>
              </w:rPr>
              <w:t>Марягин Л.—3441, 3473—3474</w:t>
            </w:r>
          </w:p>
        </w:tc>
        <w:tc>
          <w:tcPr>
            <w:tcW w:w="1109" w:type="dxa"/>
            <w:vAlign w:val="bottom"/>
          </w:tcPr>
          <w:p w14:paraId="25B0D6D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0C2FA57E" w14:textId="77777777" w:rsidR="00BE0CC4" w:rsidRDefault="00000000">
            <w:pPr>
              <w:pStyle w:val="a6"/>
              <w:ind w:firstLine="220"/>
              <w:jc w:val="both"/>
              <w:rPr>
                <w:sz w:val="20"/>
                <w:szCs w:val="20"/>
              </w:rPr>
            </w:pPr>
            <w:r>
              <w:rPr>
                <w:rStyle w:val="a5"/>
                <w:rFonts w:ascii="Arial" w:eastAsia="Arial" w:hAnsi="Arial" w:cs="Arial"/>
                <w:sz w:val="20"/>
                <w:szCs w:val="20"/>
              </w:rPr>
              <w:t>Мац С.— 3570</w:t>
            </w:r>
          </w:p>
        </w:tc>
      </w:tr>
      <w:tr w:rsidR="00BE0CC4" w14:paraId="04D06B32" w14:textId="77777777">
        <w:tblPrEx>
          <w:tblCellMar>
            <w:top w:w="0" w:type="dxa"/>
            <w:bottom w:w="0" w:type="dxa"/>
          </w:tblCellMar>
        </w:tblPrEx>
        <w:trPr>
          <w:trHeight w:hRule="exact" w:val="293"/>
          <w:jc w:val="center"/>
        </w:trPr>
        <w:tc>
          <w:tcPr>
            <w:tcW w:w="754" w:type="dxa"/>
            <w:vAlign w:val="bottom"/>
          </w:tcPr>
          <w:p w14:paraId="0190584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w:t>
            </w:r>
          </w:p>
        </w:tc>
        <w:tc>
          <w:tcPr>
            <w:tcW w:w="4179" w:type="dxa"/>
            <w:vAlign w:val="bottom"/>
          </w:tcPr>
          <w:p w14:paraId="19973D37" w14:textId="77777777" w:rsidR="00BE0CC4" w:rsidRDefault="00000000">
            <w:pPr>
              <w:pStyle w:val="a6"/>
              <w:ind w:firstLine="240"/>
              <w:jc w:val="both"/>
              <w:rPr>
                <w:sz w:val="20"/>
                <w:szCs w:val="20"/>
              </w:rPr>
            </w:pPr>
            <w:r>
              <w:rPr>
                <w:rStyle w:val="a5"/>
                <w:rFonts w:ascii="Arial" w:eastAsia="Arial" w:hAnsi="Arial" w:cs="Arial"/>
                <w:sz w:val="20"/>
                <w:szCs w:val="20"/>
              </w:rPr>
              <w:t>Масаинов 0.— 3551, 3556, 3558,</w:t>
            </w:r>
          </w:p>
        </w:tc>
        <w:tc>
          <w:tcPr>
            <w:tcW w:w="1109" w:type="dxa"/>
            <w:vAlign w:val="bottom"/>
          </w:tcPr>
          <w:p w14:paraId="5A141AE8"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844" w:type="dxa"/>
            <w:vAlign w:val="bottom"/>
          </w:tcPr>
          <w:p w14:paraId="505916E7" w14:textId="77777777" w:rsidR="00BE0CC4" w:rsidRDefault="00000000">
            <w:pPr>
              <w:pStyle w:val="a6"/>
              <w:ind w:firstLine="220"/>
              <w:jc w:val="both"/>
              <w:rPr>
                <w:sz w:val="20"/>
                <w:szCs w:val="20"/>
              </w:rPr>
            </w:pPr>
            <w:r>
              <w:rPr>
                <w:rStyle w:val="a5"/>
                <w:rFonts w:ascii="Arial" w:eastAsia="Arial" w:hAnsi="Arial" w:cs="Arial"/>
                <w:sz w:val="20"/>
                <w:szCs w:val="20"/>
              </w:rPr>
              <w:t>Мацкевич Ю.— 3584</w:t>
            </w:r>
          </w:p>
        </w:tc>
      </w:tr>
      <w:tr w:rsidR="00BE0CC4" w14:paraId="545F77AB" w14:textId="77777777">
        <w:tblPrEx>
          <w:tblCellMar>
            <w:top w:w="0" w:type="dxa"/>
            <w:bottom w:w="0" w:type="dxa"/>
          </w:tblCellMar>
        </w:tblPrEx>
        <w:trPr>
          <w:trHeight w:hRule="exact" w:val="305"/>
          <w:jc w:val="center"/>
        </w:trPr>
        <w:tc>
          <w:tcPr>
            <w:tcW w:w="754" w:type="dxa"/>
          </w:tcPr>
          <w:p w14:paraId="4AAD1762" w14:textId="77777777" w:rsidR="00BE0CC4" w:rsidRDefault="00BE0CC4">
            <w:pPr>
              <w:rPr>
                <w:sz w:val="10"/>
                <w:szCs w:val="10"/>
              </w:rPr>
            </w:pPr>
          </w:p>
        </w:tc>
        <w:tc>
          <w:tcPr>
            <w:tcW w:w="4179" w:type="dxa"/>
            <w:vAlign w:val="bottom"/>
          </w:tcPr>
          <w:p w14:paraId="6D66E99C" w14:textId="77777777" w:rsidR="00BE0CC4" w:rsidRDefault="00000000">
            <w:pPr>
              <w:pStyle w:val="a6"/>
              <w:ind w:firstLine="580"/>
              <w:jc w:val="both"/>
              <w:rPr>
                <w:sz w:val="20"/>
                <w:szCs w:val="20"/>
              </w:rPr>
            </w:pPr>
            <w:r>
              <w:rPr>
                <w:rStyle w:val="a5"/>
                <w:rFonts w:ascii="Arial" w:eastAsia="Arial" w:hAnsi="Arial" w:cs="Arial"/>
                <w:sz w:val="20"/>
                <w:szCs w:val="20"/>
              </w:rPr>
              <w:t>3574, 3734, 3744, 3747, 3758</w:t>
            </w:r>
          </w:p>
        </w:tc>
        <w:tc>
          <w:tcPr>
            <w:tcW w:w="1109" w:type="dxa"/>
            <w:vAlign w:val="bottom"/>
          </w:tcPr>
          <w:p w14:paraId="201CEBC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108EE121" w14:textId="77777777" w:rsidR="00BE0CC4" w:rsidRDefault="00000000">
            <w:pPr>
              <w:pStyle w:val="a6"/>
              <w:ind w:firstLine="220"/>
              <w:jc w:val="both"/>
              <w:rPr>
                <w:sz w:val="20"/>
                <w:szCs w:val="20"/>
              </w:rPr>
            </w:pPr>
            <w:r>
              <w:rPr>
                <w:rStyle w:val="a5"/>
                <w:rFonts w:ascii="Arial" w:eastAsia="Arial" w:hAnsi="Arial" w:cs="Arial"/>
                <w:sz w:val="20"/>
                <w:szCs w:val="20"/>
              </w:rPr>
              <w:t>Мацкявичус А.— 3610</w:t>
            </w:r>
          </w:p>
        </w:tc>
      </w:tr>
      <w:tr w:rsidR="00BE0CC4" w14:paraId="32E777B2" w14:textId="77777777">
        <w:tblPrEx>
          <w:tblCellMar>
            <w:top w:w="0" w:type="dxa"/>
            <w:bottom w:w="0" w:type="dxa"/>
          </w:tblCellMar>
        </w:tblPrEx>
        <w:trPr>
          <w:trHeight w:hRule="exact" w:val="290"/>
          <w:jc w:val="center"/>
        </w:trPr>
        <w:tc>
          <w:tcPr>
            <w:tcW w:w="754" w:type="dxa"/>
            <w:vAlign w:val="bottom"/>
          </w:tcPr>
          <w:p w14:paraId="6D7EBC4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79" w:type="dxa"/>
            <w:vAlign w:val="bottom"/>
          </w:tcPr>
          <w:p w14:paraId="320AC65E" w14:textId="77777777" w:rsidR="00BE0CC4" w:rsidRDefault="00000000">
            <w:pPr>
              <w:pStyle w:val="a6"/>
              <w:ind w:firstLine="240"/>
              <w:jc w:val="both"/>
              <w:rPr>
                <w:sz w:val="20"/>
                <w:szCs w:val="20"/>
              </w:rPr>
            </w:pPr>
            <w:r>
              <w:rPr>
                <w:rStyle w:val="a5"/>
                <w:rFonts w:ascii="Arial" w:eastAsia="Arial" w:hAnsi="Arial" w:cs="Arial"/>
                <w:sz w:val="20"/>
                <w:szCs w:val="20"/>
              </w:rPr>
              <w:t>Масанов Д.—3462, 3477, 3484—</w:t>
            </w:r>
          </w:p>
        </w:tc>
        <w:tc>
          <w:tcPr>
            <w:tcW w:w="1109" w:type="dxa"/>
            <w:vAlign w:val="bottom"/>
          </w:tcPr>
          <w:p w14:paraId="6268C94E"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844" w:type="dxa"/>
            <w:vAlign w:val="bottom"/>
          </w:tcPr>
          <w:p w14:paraId="68FFA846" w14:textId="77777777" w:rsidR="00BE0CC4" w:rsidRDefault="00000000">
            <w:pPr>
              <w:pStyle w:val="a6"/>
              <w:ind w:firstLine="220"/>
              <w:jc w:val="both"/>
              <w:rPr>
                <w:sz w:val="20"/>
                <w:szCs w:val="20"/>
              </w:rPr>
            </w:pPr>
            <w:r>
              <w:rPr>
                <w:rStyle w:val="a5"/>
                <w:rFonts w:ascii="Arial" w:eastAsia="Arial" w:hAnsi="Arial" w:cs="Arial"/>
                <w:sz w:val="20"/>
                <w:szCs w:val="20"/>
              </w:rPr>
              <w:t>Мачавариани Е.— 3433</w:t>
            </w:r>
          </w:p>
        </w:tc>
      </w:tr>
      <w:tr w:rsidR="00BE0CC4" w14:paraId="4DEE5125" w14:textId="77777777">
        <w:tblPrEx>
          <w:tblCellMar>
            <w:top w:w="0" w:type="dxa"/>
            <w:bottom w:w="0" w:type="dxa"/>
          </w:tblCellMar>
        </w:tblPrEx>
        <w:trPr>
          <w:trHeight w:hRule="exact" w:val="297"/>
          <w:jc w:val="center"/>
        </w:trPr>
        <w:tc>
          <w:tcPr>
            <w:tcW w:w="754" w:type="dxa"/>
          </w:tcPr>
          <w:p w14:paraId="74E7C193" w14:textId="77777777" w:rsidR="00BE0CC4" w:rsidRDefault="00BE0CC4">
            <w:pPr>
              <w:rPr>
                <w:sz w:val="10"/>
                <w:szCs w:val="10"/>
              </w:rPr>
            </w:pPr>
          </w:p>
        </w:tc>
        <w:tc>
          <w:tcPr>
            <w:tcW w:w="4179" w:type="dxa"/>
            <w:vAlign w:val="bottom"/>
          </w:tcPr>
          <w:p w14:paraId="79FA2367" w14:textId="77777777" w:rsidR="00BE0CC4" w:rsidRDefault="00000000">
            <w:pPr>
              <w:pStyle w:val="a6"/>
              <w:ind w:firstLine="580"/>
              <w:rPr>
                <w:sz w:val="20"/>
                <w:szCs w:val="20"/>
              </w:rPr>
            </w:pPr>
            <w:r>
              <w:rPr>
                <w:rStyle w:val="a5"/>
                <w:rFonts w:ascii="Arial" w:eastAsia="Arial" w:hAnsi="Arial" w:cs="Arial"/>
                <w:sz w:val="20"/>
                <w:szCs w:val="20"/>
              </w:rPr>
              <w:t>3485, 3626, 3682—3683, 3692</w:t>
            </w:r>
          </w:p>
        </w:tc>
        <w:tc>
          <w:tcPr>
            <w:tcW w:w="1109" w:type="dxa"/>
            <w:vAlign w:val="bottom"/>
          </w:tcPr>
          <w:p w14:paraId="0C2D2221"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3A82FB45" w14:textId="77777777" w:rsidR="00BE0CC4" w:rsidRDefault="00000000">
            <w:pPr>
              <w:pStyle w:val="a6"/>
              <w:ind w:firstLine="220"/>
              <w:jc w:val="both"/>
              <w:rPr>
                <w:sz w:val="20"/>
                <w:szCs w:val="20"/>
              </w:rPr>
            </w:pPr>
            <w:r>
              <w:rPr>
                <w:rStyle w:val="a5"/>
                <w:rFonts w:ascii="Arial" w:eastAsia="Arial" w:hAnsi="Arial" w:cs="Arial"/>
                <w:sz w:val="20"/>
                <w:szCs w:val="20"/>
              </w:rPr>
              <w:t>Мачавариани Н.— 3672</w:t>
            </w:r>
          </w:p>
        </w:tc>
      </w:tr>
      <w:tr w:rsidR="00BE0CC4" w14:paraId="7277A25D" w14:textId="77777777">
        <w:tblPrEx>
          <w:tblCellMar>
            <w:top w:w="0" w:type="dxa"/>
            <w:bottom w:w="0" w:type="dxa"/>
          </w:tblCellMar>
        </w:tblPrEx>
        <w:trPr>
          <w:trHeight w:hRule="exact" w:val="290"/>
          <w:jc w:val="center"/>
        </w:trPr>
        <w:tc>
          <w:tcPr>
            <w:tcW w:w="754" w:type="dxa"/>
            <w:vAlign w:val="bottom"/>
          </w:tcPr>
          <w:p w14:paraId="4AABD26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79" w:type="dxa"/>
            <w:vAlign w:val="bottom"/>
          </w:tcPr>
          <w:p w14:paraId="3CB4A592" w14:textId="77777777" w:rsidR="00BE0CC4" w:rsidRDefault="00000000">
            <w:pPr>
              <w:pStyle w:val="a6"/>
              <w:ind w:firstLine="240"/>
              <w:rPr>
                <w:sz w:val="20"/>
                <w:szCs w:val="20"/>
              </w:rPr>
            </w:pPr>
            <w:r>
              <w:rPr>
                <w:rStyle w:val="a5"/>
                <w:rFonts w:ascii="Arial" w:eastAsia="Arial" w:hAnsi="Arial" w:cs="Arial"/>
                <w:sz w:val="20"/>
                <w:szCs w:val="20"/>
              </w:rPr>
              <w:t>Масарик В.— 3667</w:t>
            </w:r>
          </w:p>
        </w:tc>
        <w:tc>
          <w:tcPr>
            <w:tcW w:w="1109" w:type="dxa"/>
            <w:vAlign w:val="bottom"/>
          </w:tcPr>
          <w:p w14:paraId="7940A32F"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3FC1376A" w14:textId="77777777" w:rsidR="00BE0CC4" w:rsidRDefault="00000000">
            <w:pPr>
              <w:pStyle w:val="a6"/>
              <w:ind w:firstLine="220"/>
              <w:jc w:val="both"/>
              <w:rPr>
                <w:sz w:val="20"/>
                <w:szCs w:val="20"/>
              </w:rPr>
            </w:pPr>
            <w:r>
              <w:rPr>
                <w:rStyle w:val="a5"/>
                <w:rFonts w:ascii="Arial" w:eastAsia="Arial" w:hAnsi="Arial" w:cs="Arial"/>
                <w:sz w:val="20"/>
                <w:szCs w:val="20"/>
              </w:rPr>
              <w:t>Мачаидзе Г,— 3686</w:t>
            </w:r>
          </w:p>
        </w:tc>
      </w:tr>
      <w:tr w:rsidR="00BE0CC4" w14:paraId="3D59EAE4" w14:textId="77777777">
        <w:tblPrEx>
          <w:tblCellMar>
            <w:top w:w="0" w:type="dxa"/>
            <w:bottom w:w="0" w:type="dxa"/>
          </w:tblCellMar>
        </w:tblPrEx>
        <w:trPr>
          <w:trHeight w:hRule="exact" w:val="282"/>
          <w:jc w:val="center"/>
        </w:trPr>
        <w:tc>
          <w:tcPr>
            <w:tcW w:w="754" w:type="dxa"/>
            <w:vAlign w:val="bottom"/>
          </w:tcPr>
          <w:p w14:paraId="729CC73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79" w:type="dxa"/>
            <w:vAlign w:val="bottom"/>
          </w:tcPr>
          <w:p w14:paraId="03936585" w14:textId="77777777" w:rsidR="00BE0CC4" w:rsidRDefault="00000000">
            <w:pPr>
              <w:pStyle w:val="a6"/>
              <w:ind w:firstLine="240"/>
              <w:rPr>
                <w:sz w:val="20"/>
                <w:szCs w:val="20"/>
              </w:rPr>
            </w:pPr>
            <w:r>
              <w:rPr>
                <w:rStyle w:val="a5"/>
                <w:rFonts w:ascii="Arial" w:eastAsia="Arial" w:hAnsi="Arial" w:cs="Arial"/>
                <w:sz w:val="20"/>
                <w:szCs w:val="20"/>
              </w:rPr>
              <w:t>Масевич В.— 3488</w:t>
            </w:r>
          </w:p>
        </w:tc>
        <w:tc>
          <w:tcPr>
            <w:tcW w:w="1109" w:type="dxa"/>
            <w:vAlign w:val="bottom"/>
          </w:tcPr>
          <w:p w14:paraId="48AA5F61"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44" w:type="dxa"/>
            <w:vAlign w:val="bottom"/>
          </w:tcPr>
          <w:p w14:paraId="4B19F1B1" w14:textId="77777777" w:rsidR="00BE0CC4" w:rsidRDefault="00000000">
            <w:pPr>
              <w:pStyle w:val="a6"/>
              <w:ind w:firstLine="220"/>
              <w:jc w:val="both"/>
              <w:rPr>
                <w:sz w:val="20"/>
                <w:szCs w:val="20"/>
              </w:rPr>
            </w:pPr>
            <w:r>
              <w:rPr>
                <w:rStyle w:val="a5"/>
                <w:rFonts w:ascii="Arial" w:eastAsia="Arial" w:hAnsi="Arial" w:cs="Arial"/>
                <w:sz w:val="20"/>
                <w:szCs w:val="20"/>
              </w:rPr>
              <w:t>Мачаидзе Л.— 3557, 3672</w:t>
            </w:r>
          </w:p>
        </w:tc>
      </w:tr>
      <w:tr w:rsidR="00BE0CC4" w14:paraId="0A3F1825" w14:textId="77777777">
        <w:tblPrEx>
          <w:tblCellMar>
            <w:top w:w="0" w:type="dxa"/>
            <w:bottom w:w="0" w:type="dxa"/>
          </w:tblCellMar>
        </w:tblPrEx>
        <w:trPr>
          <w:trHeight w:hRule="exact" w:val="301"/>
          <w:jc w:val="center"/>
        </w:trPr>
        <w:tc>
          <w:tcPr>
            <w:tcW w:w="754" w:type="dxa"/>
            <w:vAlign w:val="bottom"/>
          </w:tcPr>
          <w:p w14:paraId="3D9513A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1B1EE96C" w14:textId="77777777" w:rsidR="00BE0CC4" w:rsidRDefault="00000000">
            <w:pPr>
              <w:pStyle w:val="a6"/>
              <w:ind w:firstLine="240"/>
              <w:rPr>
                <w:sz w:val="20"/>
                <w:szCs w:val="20"/>
              </w:rPr>
            </w:pPr>
            <w:r>
              <w:rPr>
                <w:rStyle w:val="a5"/>
                <w:rFonts w:ascii="Arial" w:eastAsia="Arial" w:hAnsi="Arial" w:cs="Arial"/>
                <w:sz w:val="20"/>
                <w:szCs w:val="20"/>
              </w:rPr>
              <w:t>Маслацов В.— 3589, 3590</w:t>
            </w:r>
          </w:p>
        </w:tc>
        <w:tc>
          <w:tcPr>
            <w:tcW w:w="1109" w:type="dxa"/>
            <w:vAlign w:val="bottom"/>
          </w:tcPr>
          <w:p w14:paraId="0BED9739"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34CF2805" w14:textId="77777777" w:rsidR="00BE0CC4" w:rsidRDefault="00000000">
            <w:pPr>
              <w:pStyle w:val="a6"/>
              <w:ind w:firstLine="220"/>
              <w:jc w:val="both"/>
              <w:rPr>
                <w:sz w:val="20"/>
                <w:szCs w:val="20"/>
              </w:rPr>
            </w:pPr>
            <w:r>
              <w:rPr>
                <w:rStyle w:val="a5"/>
                <w:rFonts w:ascii="Arial" w:eastAsia="Arial" w:hAnsi="Arial" w:cs="Arial"/>
                <w:sz w:val="20"/>
                <w:szCs w:val="20"/>
              </w:rPr>
              <w:t>Мачерет А.— 3486—3487</w:t>
            </w:r>
          </w:p>
        </w:tc>
      </w:tr>
      <w:tr w:rsidR="00BE0CC4" w14:paraId="53FA4C6B" w14:textId="77777777">
        <w:tblPrEx>
          <w:tblCellMar>
            <w:top w:w="0" w:type="dxa"/>
            <w:bottom w:w="0" w:type="dxa"/>
          </w:tblCellMar>
        </w:tblPrEx>
        <w:trPr>
          <w:trHeight w:hRule="exact" w:val="293"/>
          <w:jc w:val="center"/>
        </w:trPr>
        <w:tc>
          <w:tcPr>
            <w:tcW w:w="754" w:type="dxa"/>
            <w:vAlign w:val="bottom"/>
          </w:tcPr>
          <w:p w14:paraId="318DEC2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79" w:type="dxa"/>
            <w:vAlign w:val="bottom"/>
          </w:tcPr>
          <w:p w14:paraId="2CA879AB" w14:textId="77777777" w:rsidR="00BE0CC4" w:rsidRDefault="00000000">
            <w:pPr>
              <w:pStyle w:val="a6"/>
              <w:ind w:firstLine="240"/>
              <w:rPr>
                <w:sz w:val="20"/>
                <w:szCs w:val="20"/>
              </w:rPr>
            </w:pPr>
            <w:r>
              <w:rPr>
                <w:rStyle w:val="a5"/>
                <w:rFonts w:ascii="Arial" w:eastAsia="Arial" w:hAnsi="Arial" w:cs="Arial"/>
                <w:sz w:val="20"/>
                <w:szCs w:val="20"/>
              </w:rPr>
              <w:t>Масленников А.— 3654</w:t>
            </w:r>
          </w:p>
        </w:tc>
        <w:tc>
          <w:tcPr>
            <w:tcW w:w="1109" w:type="dxa"/>
            <w:vAlign w:val="bottom"/>
          </w:tcPr>
          <w:p w14:paraId="56505A21"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844" w:type="dxa"/>
            <w:vAlign w:val="bottom"/>
          </w:tcPr>
          <w:p w14:paraId="639E88FD" w14:textId="77777777" w:rsidR="00BE0CC4" w:rsidRDefault="00000000">
            <w:pPr>
              <w:pStyle w:val="a6"/>
              <w:ind w:firstLine="220"/>
              <w:jc w:val="both"/>
              <w:rPr>
                <w:sz w:val="20"/>
                <w:szCs w:val="20"/>
              </w:rPr>
            </w:pPr>
            <w:r>
              <w:rPr>
                <w:rStyle w:val="a5"/>
                <w:rFonts w:ascii="Arial" w:eastAsia="Arial" w:hAnsi="Arial" w:cs="Arial"/>
                <w:sz w:val="20"/>
                <w:szCs w:val="20"/>
              </w:rPr>
              <w:t>Мачерет Б.—3478, 3538, 3587,</w:t>
            </w:r>
          </w:p>
        </w:tc>
      </w:tr>
      <w:tr w:rsidR="00BE0CC4" w14:paraId="1EC168F7" w14:textId="77777777">
        <w:tblPrEx>
          <w:tblCellMar>
            <w:top w:w="0" w:type="dxa"/>
            <w:bottom w:w="0" w:type="dxa"/>
          </w:tblCellMar>
        </w:tblPrEx>
        <w:trPr>
          <w:trHeight w:hRule="exact" w:val="293"/>
          <w:jc w:val="center"/>
        </w:trPr>
        <w:tc>
          <w:tcPr>
            <w:tcW w:w="754" w:type="dxa"/>
            <w:vAlign w:val="bottom"/>
          </w:tcPr>
          <w:p w14:paraId="44527E09"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179" w:type="dxa"/>
            <w:vAlign w:val="bottom"/>
          </w:tcPr>
          <w:p w14:paraId="2BB9FEF4" w14:textId="77777777" w:rsidR="00BE0CC4" w:rsidRDefault="00000000">
            <w:pPr>
              <w:pStyle w:val="a6"/>
              <w:ind w:firstLine="240"/>
              <w:rPr>
                <w:sz w:val="20"/>
                <w:szCs w:val="20"/>
              </w:rPr>
            </w:pPr>
            <w:r>
              <w:rPr>
                <w:rStyle w:val="a5"/>
                <w:rFonts w:ascii="Arial" w:eastAsia="Arial" w:hAnsi="Arial" w:cs="Arial"/>
                <w:sz w:val="20"/>
                <w:szCs w:val="20"/>
              </w:rPr>
              <w:t>Маслов В.— 3507—3508</w:t>
            </w:r>
          </w:p>
        </w:tc>
        <w:tc>
          <w:tcPr>
            <w:tcW w:w="1109" w:type="dxa"/>
          </w:tcPr>
          <w:p w14:paraId="1976AEC2" w14:textId="77777777" w:rsidR="00BE0CC4" w:rsidRDefault="00BE0CC4">
            <w:pPr>
              <w:rPr>
                <w:sz w:val="10"/>
                <w:szCs w:val="10"/>
              </w:rPr>
            </w:pPr>
          </w:p>
        </w:tc>
        <w:tc>
          <w:tcPr>
            <w:tcW w:w="3844" w:type="dxa"/>
            <w:vAlign w:val="bottom"/>
          </w:tcPr>
          <w:p w14:paraId="791B1354" w14:textId="77777777" w:rsidR="00BE0CC4" w:rsidRDefault="00000000">
            <w:pPr>
              <w:pStyle w:val="a6"/>
              <w:ind w:firstLine="580"/>
              <w:rPr>
                <w:sz w:val="20"/>
                <w:szCs w:val="20"/>
              </w:rPr>
            </w:pPr>
            <w:r>
              <w:rPr>
                <w:rStyle w:val="a5"/>
                <w:rFonts w:ascii="Arial" w:eastAsia="Arial" w:hAnsi="Arial" w:cs="Arial"/>
                <w:sz w:val="20"/>
                <w:szCs w:val="20"/>
              </w:rPr>
              <w:t>3649, 3719</w:t>
            </w:r>
          </w:p>
        </w:tc>
      </w:tr>
      <w:tr w:rsidR="00BE0CC4" w14:paraId="2D0895C9" w14:textId="77777777">
        <w:tblPrEx>
          <w:tblCellMar>
            <w:top w:w="0" w:type="dxa"/>
            <w:bottom w:w="0" w:type="dxa"/>
          </w:tblCellMar>
        </w:tblPrEx>
        <w:trPr>
          <w:trHeight w:hRule="exact" w:val="297"/>
          <w:jc w:val="center"/>
        </w:trPr>
        <w:tc>
          <w:tcPr>
            <w:tcW w:w="754" w:type="dxa"/>
            <w:vAlign w:val="bottom"/>
          </w:tcPr>
          <w:p w14:paraId="7CE4917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79" w:type="dxa"/>
            <w:vAlign w:val="bottom"/>
          </w:tcPr>
          <w:p w14:paraId="67AE465E" w14:textId="77777777" w:rsidR="00BE0CC4" w:rsidRDefault="00000000">
            <w:pPr>
              <w:pStyle w:val="a6"/>
              <w:ind w:firstLine="240"/>
              <w:rPr>
                <w:sz w:val="20"/>
                <w:szCs w:val="20"/>
              </w:rPr>
            </w:pPr>
            <w:r>
              <w:rPr>
                <w:rStyle w:val="a5"/>
                <w:rFonts w:ascii="Arial" w:eastAsia="Arial" w:hAnsi="Arial" w:cs="Arial"/>
                <w:sz w:val="20"/>
                <w:szCs w:val="20"/>
              </w:rPr>
              <w:t>Маслов Н,—3638—3639</w:t>
            </w:r>
          </w:p>
        </w:tc>
        <w:tc>
          <w:tcPr>
            <w:tcW w:w="1109" w:type="dxa"/>
            <w:vAlign w:val="bottom"/>
          </w:tcPr>
          <w:p w14:paraId="23CE7BF6"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44" w:type="dxa"/>
            <w:vAlign w:val="bottom"/>
          </w:tcPr>
          <w:p w14:paraId="437650DA" w14:textId="77777777" w:rsidR="00BE0CC4" w:rsidRDefault="00000000">
            <w:pPr>
              <w:pStyle w:val="a6"/>
              <w:ind w:firstLine="220"/>
              <w:jc w:val="both"/>
              <w:rPr>
                <w:sz w:val="20"/>
                <w:szCs w:val="20"/>
              </w:rPr>
            </w:pPr>
            <w:r>
              <w:rPr>
                <w:rStyle w:val="a5"/>
                <w:rFonts w:ascii="Arial" w:eastAsia="Arial" w:hAnsi="Arial" w:cs="Arial"/>
                <w:sz w:val="20"/>
                <w:szCs w:val="20"/>
              </w:rPr>
              <w:t>Мачильский А.— 3537, 3654</w:t>
            </w:r>
          </w:p>
        </w:tc>
      </w:tr>
      <w:tr w:rsidR="00BE0CC4" w14:paraId="44DD2767" w14:textId="77777777">
        <w:tblPrEx>
          <w:tblCellMar>
            <w:top w:w="0" w:type="dxa"/>
            <w:bottom w:w="0" w:type="dxa"/>
          </w:tblCellMar>
        </w:tblPrEx>
        <w:trPr>
          <w:trHeight w:hRule="exact" w:val="297"/>
          <w:jc w:val="center"/>
        </w:trPr>
        <w:tc>
          <w:tcPr>
            <w:tcW w:w="754" w:type="dxa"/>
            <w:vAlign w:val="bottom"/>
          </w:tcPr>
          <w:p w14:paraId="3D670AA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179" w:type="dxa"/>
            <w:vAlign w:val="bottom"/>
          </w:tcPr>
          <w:p w14:paraId="351058D9" w14:textId="77777777" w:rsidR="00BE0CC4" w:rsidRDefault="00000000">
            <w:pPr>
              <w:pStyle w:val="a6"/>
              <w:ind w:firstLine="240"/>
              <w:rPr>
                <w:sz w:val="20"/>
                <w:szCs w:val="20"/>
              </w:rPr>
            </w:pPr>
            <w:r>
              <w:rPr>
                <w:rStyle w:val="a5"/>
                <w:rFonts w:ascii="Arial" w:eastAsia="Arial" w:hAnsi="Arial" w:cs="Arial"/>
                <w:sz w:val="20"/>
                <w:szCs w:val="20"/>
              </w:rPr>
              <w:t>Маслова А.— 3642, 3713</w:t>
            </w:r>
          </w:p>
        </w:tc>
        <w:tc>
          <w:tcPr>
            <w:tcW w:w="1109" w:type="dxa"/>
            <w:vAlign w:val="bottom"/>
          </w:tcPr>
          <w:p w14:paraId="4F2D4EC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183503BD" w14:textId="77777777" w:rsidR="00BE0CC4" w:rsidRDefault="00000000">
            <w:pPr>
              <w:pStyle w:val="a6"/>
              <w:ind w:firstLine="220"/>
              <w:jc w:val="both"/>
              <w:rPr>
                <w:sz w:val="20"/>
                <w:szCs w:val="20"/>
              </w:rPr>
            </w:pPr>
            <w:r>
              <w:rPr>
                <w:rStyle w:val="a5"/>
                <w:rFonts w:ascii="Arial" w:eastAsia="Arial" w:hAnsi="Arial" w:cs="Arial"/>
                <w:sz w:val="20"/>
                <w:szCs w:val="20"/>
              </w:rPr>
              <w:t>Мащенко В.— 3589, 3590</w:t>
            </w:r>
          </w:p>
        </w:tc>
      </w:tr>
      <w:tr w:rsidR="00BE0CC4" w14:paraId="4B86445F" w14:textId="77777777">
        <w:tblPrEx>
          <w:tblCellMar>
            <w:top w:w="0" w:type="dxa"/>
            <w:bottom w:w="0" w:type="dxa"/>
          </w:tblCellMar>
        </w:tblPrEx>
        <w:trPr>
          <w:trHeight w:hRule="exact" w:val="297"/>
          <w:jc w:val="center"/>
        </w:trPr>
        <w:tc>
          <w:tcPr>
            <w:tcW w:w="754" w:type="dxa"/>
            <w:vAlign w:val="bottom"/>
          </w:tcPr>
          <w:p w14:paraId="733D67A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179" w:type="dxa"/>
            <w:vAlign w:val="bottom"/>
          </w:tcPr>
          <w:p w14:paraId="15BEEF61" w14:textId="77777777" w:rsidR="00BE0CC4" w:rsidRDefault="00000000">
            <w:pPr>
              <w:pStyle w:val="a6"/>
              <w:ind w:firstLine="240"/>
              <w:rPr>
                <w:sz w:val="20"/>
                <w:szCs w:val="20"/>
              </w:rPr>
            </w:pPr>
            <w:r>
              <w:rPr>
                <w:rStyle w:val="a5"/>
                <w:rFonts w:ascii="Arial" w:eastAsia="Arial" w:hAnsi="Arial" w:cs="Arial"/>
                <w:sz w:val="20"/>
                <w:szCs w:val="20"/>
              </w:rPr>
              <w:t>Маслова М.— 3509, 3607</w:t>
            </w:r>
          </w:p>
        </w:tc>
        <w:tc>
          <w:tcPr>
            <w:tcW w:w="1109" w:type="dxa"/>
            <w:vAlign w:val="bottom"/>
          </w:tcPr>
          <w:p w14:paraId="58F21136" w14:textId="77777777" w:rsidR="00BE0CC4" w:rsidRDefault="00000000">
            <w:pPr>
              <w:pStyle w:val="a6"/>
              <w:ind w:firstLine="360"/>
              <w:rPr>
                <w:sz w:val="24"/>
                <w:szCs w:val="24"/>
              </w:rPr>
            </w:pPr>
            <w:r>
              <w:rPr>
                <w:rStyle w:val="a5"/>
                <w:rFonts w:ascii="Arial" w:eastAsia="Arial" w:hAnsi="Arial" w:cs="Arial"/>
                <w:b/>
                <w:bCs/>
                <w:sz w:val="24"/>
                <w:szCs w:val="24"/>
              </w:rPr>
              <w:t>р с а</w:t>
            </w:r>
          </w:p>
        </w:tc>
        <w:tc>
          <w:tcPr>
            <w:tcW w:w="3844" w:type="dxa"/>
            <w:vAlign w:val="bottom"/>
          </w:tcPr>
          <w:p w14:paraId="598B2E91" w14:textId="77777777" w:rsidR="00BE0CC4" w:rsidRDefault="00000000">
            <w:pPr>
              <w:pStyle w:val="a6"/>
              <w:ind w:firstLine="220"/>
              <w:jc w:val="both"/>
              <w:rPr>
                <w:sz w:val="20"/>
                <w:szCs w:val="20"/>
              </w:rPr>
            </w:pPr>
            <w:r>
              <w:rPr>
                <w:rStyle w:val="a5"/>
                <w:rFonts w:ascii="Arial" w:eastAsia="Arial" w:hAnsi="Arial" w:cs="Arial"/>
                <w:sz w:val="20"/>
                <w:szCs w:val="20"/>
              </w:rPr>
              <w:t>Мащенкю Н.— 3514, 3712</w:t>
            </w:r>
          </w:p>
        </w:tc>
      </w:tr>
      <w:tr w:rsidR="00BE0CC4" w14:paraId="4EA4DCC5" w14:textId="77777777">
        <w:tblPrEx>
          <w:tblCellMar>
            <w:top w:w="0" w:type="dxa"/>
            <w:bottom w:w="0" w:type="dxa"/>
          </w:tblCellMar>
        </w:tblPrEx>
        <w:trPr>
          <w:trHeight w:hRule="exact" w:val="293"/>
          <w:jc w:val="center"/>
        </w:trPr>
        <w:tc>
          <w:tcPr>
            <w:tcW w:w="754" w:type="dxa"/>
            <w:vAlign w:val="bottom"/>
          </w:tcPr>
          <w:p w14:paraId="78F9C63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179" w:type="dxa"/>
            <w:vAlign w:val="bottom"/>
          </w:tcPr>
          <w:p w14:paraId="2136977B" w14:textId="77777777" w:rsidR="00BE0CC4" w:rsidRDefault="00000000">
            <w:pPr>
              <w:pStyle w:val="a6"/>
              <w:ind w:firstLine="240"/>
              <w:jc w:val="both"/>
              <w:rPr>
                <w:sz w:val="20"/>
                <w:szCs w:val="20"/>
              </w:rPr>
            </w:pPr>
            <w:r>
              <w:rPr>
                <w:rStyle w:val="a5"/>
                <w:rFonts w:ascii="Arial" w:eastAsia="Arial" w:hAnsi="Arial" w:cs="Arial"/>
                <w:sz w:val="20"/>
                <w:szCs w:val="20"/>
              </w:rPr>
              <w:t>Маслова Э,—3570, 3572, 3575,</w:t>
            </w:r>
          </w:p>
        </w:tc>
        <w:tc>
          <w:tcPr>
            <w:tcW w:w="1109" w:type="dxa"/>
            <w:vAlign w:val="bottom"/>
          </w:tcPr>
          <w:p w14:paraId="465E1FA0"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44" w:type="dxa"/>
            <w:vAlign w:val="bottom"/>
          </w:tcPr>
          <w:p w14:paraId="23F02414" w14:textId="77777777" w:rsidR="00BE0CC4" w:rsidRDefault="00000000">
            <w:pPr>
              <w:pStyle w:val="a6"/>
              <w:ind w:firstLine="220"/>
              <w:jc w:val="both"/>
              <w:rPr>
                <w:sz w:val="20"/>
                <w:szCs w:val="20"/>
              </w:rPr>
            </w:pPr>
            <w:r>
              <w:rPr>
                <w:rStyle w:val="a5"/>
                <w:rFonts w:ascii="Arial" w:eastAsia="Arial" w:hAnsi="Arial" w:cs="Arial"/>
                <w:sz w:val="20"/>
                <w:szCs w:val="20"/>
              </w:rPr>
              <w:t>Мгалоблишвили М.— 3433</w:t>
            </w:r>
          </w:p>
        </w:tc>
      </w:tr>
      <w:tr w:rsidR="00BE0CC4" w14:paraId="26705166" w14:textId="77777777">
        <w:tblPrEx>
          <w:tblCellMar>
            <w:top w:w="0" w:type="dxa"/>
            <w:bottom w:w="0" w:type="dxa"/>
          </w:tblCellMar>
        </w:tblPrEx>
        <w:trPr>
          <w:trHeight w:hRule="exact" w:val="293"/>
          <w:jc w:val="center"/>
        </w:trPr>
        <w:tc>
          <w:tcPr>
            <w:tcW w:w="754" w:type="dxa"/>
          </w:tcPr>
          <w:p w14:paraId="25B652AD" w14:textId="77777777" w:rsidR="00BE0CC4" w:rsidRDefault="00BE0CC4">
            <w:pPr>
              <w:rPr>
                <w:sz w:val="10"/>
                <w:szCs w:val="10"/>
              </w:rPr>
            </w:pPr>
          </w:p>
        </w:tc>
        <w:tc>
          <w:tcPr>
            <w:tcW w:w="4179" w:type="dxa"/>
            <w:vAlign w:val="bottom"/>
          </w:tcPr>
          <w:p w14:paraId="5E8E79E8" w14:textId="77777777" w:rsidR="00BE0CC4" w:rsidRDefault="00000000">
            <w:pPr>
              <w:pStyle w:val="a6"/>
              <w:ind w:firstLine="580"/>
              <w:rPr>
                <w:sz w:val="20"/>
                <w:szCs w:val="20"/>
              </w:rPr>
            </w:pPr>
            <w:r>
              <w:rPr>
                <w:rStyle w:val="a5"/>
                <w:rFonts w:ascii="Arial" w:eastAsia="Arial" w:hAnsi="Arial" w:cs="Arial"/>
                <w:sz w:val="20"/>
                <w:szCs w:val="20"/>
              </w:rPr>
              <w:t>3725, 3737, 3755</w:t>
            </w:r>
          </w:p>
        </w:tc>
        <w:tc>
          <w:tcPr>
            <w:tcW w:w="1109" w:type="dxa"/>
            <w:vAlign w:val="bottom"/>
          </w:tcPr>
          <w:p w14:paraId="1AE7A8E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4448584D" w14:textId="77777777" w:rsidR="00BE0CC4" w:rsidRDefault="00000000">
            <w:pPr>
              <w:pStyle w:val="a6"/>
              <w:ind w:firstLine="220"/>
              <w:jc w:val="both"/>
              <w:rPr>
                <w:sz w:val="20"/>
                <w:szCs w:val="20"/>
              </w:rPr>
            </w:pPr>
            <w:r>
              <w:rPr>
                <w:rStyle w:val="a5"/>
                <w:rFonts w:ascii="Arial" w:eastAsia="Arial" w:hAnsi="Arial" w:cs="Arial"/>
                <w:sz w:val="20"/>
                <w:szCs w:val="20"/>
              </w:rPr>
              <w:t>Мгалоблишвили Н. — 3433</w:t>
            </w:r>
          </w:p>
        </w:tc>
      </w:tr>
      <w:tr w:rsidR="00BE0CC4" w14:paraId="5EA76092" w14:textId="77777777">
        <w:tblPrEx>
          <w:tblCellMar>
            <w:top w:w="0" w:type="dxa"/>
            <w:bottom w:w="0" w:type="dxa"/>
          </w:tblCellMar>
        </w:tblPrEx>
        <w:trPr>
          <w:trHeight w:hRule="exact" w:val="293"/>
          <w:jc w:val="center"/>
        </w:trPr>
        <w:tc>
          <w:tcPr>
            <w:tcW w:w="754" w:type="dxa"/>
            <w:vAlign w:val="bottom"/>
          </w:tcPr>
          <w:p w14:paraId="3DEF7E3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27C9B463" w14:textId="77777777" w:rsidR="00BE0CC4" w:rsidRDefault="00000000">
            <w:pPr>
              <w:pStyle w:val="a6"/>
              <w:ind w:firstLine="240"/>
              <w:jc w:val="both"/>
              <w:rPr>
                <w:sz w:val="20"/>
                <w:szCs w:val="20"/>
              </w:rPr>
            </w:pPr>
            <w:r>
              <w:rPr>
                <w:rStyle w:val="a5"/>
                <w:rFonts w:ascii="Arial" w:eastAsia="Arial" w:hAnsi="Arial" w:cs="Arial"/>
                <w:sz w:val="20"/>
                <w:szCs w:val="20"/>
              </w:rPr>
              <w:t>Масоха Л.— 3486—3487</w:t>
            </w:r>
          </w:p>
        </w:tc>
        <w:tc>
          <w:tcPr>
            <w:tcW w:w="1109" w:type="dxa"/>
            <w:vAlign w:val="bottom"/>
          </w:tcPr>
          <w:p w14:paraId="0019FA7B"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844" w:type="dxa"/>
            <w:vAlign w:val="bottom"/>
          </w:tcPr>
          <w:p w14:paraId="7FAB0337" w14:textId="77777777" w:rsidR="00BE0CC4" w:rsidRDefault="00000000">
            <w:pPr>
              <w:pStyle w:val="a6"/>
              <w:ind w:firstLine="220"/>
              <w:jc w:val="both"/>
              <w:rPr>
                <w:sz w:val="20"/>
                <w:szCs w:val="20"/>
              </w:rPr>
            </w:pPr>
            <w:r>
              <w:rPr>
                <w:rStyle w:val="a5"/>
                <w:rFonts w:ascii="Arial" w:eastAsia="Arial" w:hAnsi="Arial" w:cs="Arial"/>
                <w:sz w:val="20"/>
                <w:szCs w:val="20"/>
              </w:rPr>
              <w:t>Мгеладзе Г.— 3433</w:t>
            </w:r>
          </w:p>
        </w:tc>
      </w:tr>
      <w:tr w:rsidR="00BE0CC4" w14:paraId="6F7803D2" w14:textId="77777777">
        <w:tblPrEx>
          <w:tblCellMar>
            <w:top w:w="0" w:type="dxa"/>
            <w:bottom w:w="0" w:type="dxa"/>
          </w:tblCellMar>
        </w:tblPrEx>
        <w:trPr>
          <w:trHeight w:hRule="exact" w:val="301"/>
          <w:jc w:val="center"/>
        </w:trPr>
        <w:tc>
          <w:tcPr>
            <w:tcW w:w="754" w:type="dxa"/>
            <w:vAlign w:val="bottom"/>
          </w:tcPr>
          <w:p w14:paraId="5630B7C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2608097E" w14:textId="77777777" w:rsidR="00BE0CC4" w:rsidRDefault="00000000">
            <w:pPr>
              <w:pStyle w:val="a6"/>
              <w:ind w:firstLine="240"/>
              <w:jc w:val="both"/>
              <w:rPr>
                <w:sz w:val="20"/>
                <w:szCs w:val="20"/>
              </w:rPr>
            </w:pPr>
            <w:r>
              <w:rPr>
                <w:rStyle w:val="a5"/>
                <w:rFonts w:ascii="Arial" w:eastAsia="Arial" w:hAnsi="Arial" w:cs="Arial"/>
                <w:sz w:val="20"/>
                <w:szCs w:val="20"/>
              </w:rPr>
              <w:t>Масоха П.— 3682—3683</w:t>
            </w:r>
          </w:p>
        </w:tc>
        <w:tc>
          <w:tcPr>
            <w:tcW w:w="1109" w:type="dxa"/>
            <w:vAlign w:val="bottom"/>
          </w:tcPr>
          <w:p w14:paraId="1D60EE55"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2AA3F844" w14:textId="77777777" w:rsidR="00BE0CC4" w:rsidRDefault="00000000">
            <w:pPr>
              <w:pStyle w:val="a6"/>
              <w:ind w:firstLine="220"/>
              <w:jc w:val="both"/>
              <w:rPr>
                <w:sz w:val="20"/>
                <w:szCs w:val="20"/>
              </w:rPr>
            </w:pPr>
            <w:r>
              <w:rPr>
                <w:rStyle w:val="a5"/>
                <w:rFonts w:ascii="Arial" w:eastAsia="Arial" w:hAnsi="Arial" w:cs="Arial"/>
                <w:sz w:val="20"/>
                <w:szCs w:val="20"/>
              </w:rPr>
              <w:t>Мгеладэе К- Г-— 3669</w:t>
            </w:r>
          </w:p>
        </w:tc>
      </w:tr>
      <w:tr w:rsidR="00BE0CC4" w14:paraId="1AAA9BCB" w14:textId="77777777">
        <w:tblPrEx>
          <w:tblCellMar>
            <w:top w:w="0" w:type="dxa"/>
            <w:bottom w:w="0" w:type="dxa"/>
          </w:tblCellMar>
        </w:tblPrEx>
        <w:trPr>
          <w:trHeight w:hRule="exact" w:val="293"/>
          <w:jc w:val="center"/>
        </w:trPr>
        <w:tc>
          <w:tcPr>
            <w:tcW w:w="754" w:type="dxa"/>
            <w:vAlign w:val="bottom"/>
          </w:tcPr>
          <w:p w14:paraId="6A37753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179" w:type="dxa"/>
            <w:vAlign w:val="bottom"/>
          </w:tcPr>
          <w:p w14:paraId="6C97B3D6" w14:textId="77777777" w:rsidR="00BE0CC4" w:rsidRDefault="00000000">
            <w:pPr>
              <w:pStyle w:val="a6"/>
              <w:ind w:firstLine="240"/>
              <w:jc w:val="both"/>
              <w:rPr>
                <w:sz w:val="20"/>
                <w:szCs w:val="20"/>
              </w:rPr>
            </w:pPr>
            <w:r>
              <w:rPr>
                <w:rStyle w:val="a5"/>
                <w:rFonts w:ascii="Arial" w:eastAsia="Arial" w:hAnsi="Arial" w:cs="Arial"/>
                <w:sz w:val="20"/>
                <w:szCs w:val="20"/>
              </w:rPr>
              <w:t>Масс В.— 3539</w:t>
            </w:r>
          </w:p>
        </w:tc>
        <w:tc>
          <w:tcPr>
            <w:tcW w:w="1109" w:type="dxa"/>
            <w:vAlign w:val="bottom"/>
          </w:tcPr>
          <w:p w14:paraId="12DB0D2F"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78958209" w14:textId="77777777" w:rsidR="00BE0CC4" w:rsidRDefault="00000000">
            <w:pPr>
              <w:pStyle w:val="a6"/>
              <w:ind w:firstLine="220"/>
              <w:jc w:val="both"/>
              <w:rPr>
                <w:sz w:val="20"/>
                <w:szCs w:val="20"/>
              </w:rPr>
            </w:pPr>
            <w:r>
              <w:rPr>
                <w:rStyle w:val="a5"/>
                <w:rFonts w:ascii="Arial" w:eastAsia="Arial" w:hAnsi="Arial" w:cs="Arial"/>
                <w:sz w:val="20"/>
                <w:szCs w:val="20"/>
              </w:rPr>
              <w:t>Мгеладзе М. — 3669</w:t>
            </w:r>
          </w:p>
        </w:tc>
      </w:tr>
      <w:tr w:rsidR="00BE0CC4" w14:paraId="386A0961" w14:textId="77777777">
        <w:tblPrEx>
          <w:tblCellMar>
            <w:top w:w="0" w:type="dxa"/>
            <w:bottom w:w="0" w:type="dxa"/>
          </w:tblCellMar>
        </w:tblPrEx>
        <w:trPr>
          <w:trHeight w:hRule="exact" w:val="290"/>
          <w:jc w:val="center"/>
        </w:trPr>
        <w:tc>
          <w:tcPr>
            <w:tcW w:w="754" w:type="dxa"/>
            <w:vAlign w:val="bottom"/>
          </w:tcPr>
          <w:p w14:paraId="1E276C6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179" w:type="dxa"/>
            <w:vAlign w:val="bottom"/>
          </w:tcPr>
          <w:p w14:paraId="6977557B" w14:textId="77777777" w:rsidR="00BE0CC4" w:rsidRDefault="00000000">
            <w:pPr>
              <w:pStyle w:val="a6"/>
              <w:ind w:firstLine="240"/>
              <w:jc w:val="both"/>
              <w:rPr>
                <w:sz w:val="20"/>
                <w:szCs w:val="20"/>
              </w:rPr>
            </w:pPr>
            <w:r>
              <w:rPr>
                <w:rStyle w:val="a5"/>
                <w:rFonts w:ascii="Arial" w:eastAsia="Arial" w:hAnsi="Arial" w:cs="Arial"/>
                <w:sz w:val="20"/>
                <w:szCs w:val="20"/>
              </w:rPr>
              <w:t>Масс Е.— 3517</w:t>
            </w:r>
          </w:p>
        </w:tc>
        <w:tc>
          <w:tcPr>
            <w:tcW w:w="1109" w:type="dxa"/>
            <w:vAlign w:val="bottom"/>
          </w:tcPr>
          <w:p w14:paraId="22173F41"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44" w:type="dxa"/>
            <w:vAlign w:val="bottom"/>
          </w:tcPr>
          <w:p w14:paraId="70E265D8" w14:textId="77777777" w:rsidR="00BE0CC4" w:rsidRDefault="00000000">
            <w:pPr>
              <w:pStyle w:val="a6"/>
              <w:ind w:firstLine="220"/>
              <w:jc w:val="both"/>
              <w:rPr>
                <w:sz w:val="20"/>
                <w:szCs w:val="20"/>
              </w:rPr>
            </w:pPr>
            <w:r>
              <w:rPr>
                <w:rStyle w:val="a5"/>
                <w:rFonts w:ascii="Arial" w:eastAsia="Arial" w:hAnsi="Arial" w:cs="Arial"/>
                <w:sz w:val="20"/>
                <w:szCs w:val="20"/>
              </w:rPr>
              <w:t>Мдивани Г.— 3711, 3722</w:t>
            </w:r>
          </w:p>
        </w:tc>
      </w:tr>
      <w:tr w:rsidR="00BE0CC4" w14:paraId="1309AA78" w14:textId="77777777">
        <w:tblPrEx>
          <w:tblCellMar>
            <w:top w:w="0" w:type="dxa"/>
            <w:bottom w:w="0" w:type="dxa"/>
          </w:tblCellMar>
        </w:tblPrEx>
        <w:trPr>
          <w:trHeight w:hRule="exact" w:val="290"/>
          <w:jc w:val="center"/>
        </w:trPr>
        <w:tc>
          <w:tcPr>
            <w:tcW w:w="754" w:type="dxa"/>
            <w:vAlign w:val="bottom"/>
          </w:tcPr>
          <w:p w14:paraId="56F6961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4CE8F7FA" w14:textId="77777777" w:rsidR="00BE0CC4" w:rsidRDefault="00000000">
            <w:pPr>
              <w:pStyle w:val="a6"/>
              <w:ind w:firstLine="240"/>
              <w:rPr>
                <w:sz w:val="20"/>
                <w:szCs w:val="20"/>
              </w:rPr>
            </w:pPr>
            <w:r>
              <w:rPr>
                <w:rStyle w:val="a5"/>
                <w:rFonts w:ascii="Arial" w:eastAsia="Arial" w:hAnsi="Arial" w:cs="Arial"/>
                <w:sz w:val="20"/>
                <w:szCs w:val="20"/>
              </w:rPr>
              <w:t>Массальский П.— 3430, 3624</w:t>
            </w:r>
          </w:p>
        </w:tc>
        <w:tc>
          <w:tcPr>
            <w:tcW w:w="1109" w:type="dxa"/>
            <w:vAlign w:val="bottom"/>
          </w:tcPr>
          <w:p w14:paraId="207E02D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1D3EF354" w14:textId="77777777" w:rsidR="00BE0CC4" w:rsidRDefault="00000000">
            <w:pPr>
              <w:pStyle w:val="a6"/>
              <w:ind w:firstLine="220"/>
              <w:jc w:val="both"/>
              <w:rPr>
                <w:sz w:val="20"/>
                <w:szCs w:val="20"/>
              </w:rPr>
            </w:pPr>
            <w:r>
              <w:rPr>
                <w:rStyle w:val="a5"/>
                <w:rFonts w:ascii="Arial" w:eastAsia="Arial" w:hAnsi="Arial" w:cs="Arial"/>
                <w:sz w:val="20"/>
                <w:szCs w:val="20"/>
              </w:rPr>
              <w:t>Мдивани М.— 3465</w:t>
            </w:r>
          </w:p>
        </w:tc>
      </w:tr>
      <w:tr w:rsidR="00BE0CC4" w14:paraId="246FDE2E" w14:textId="77777777">
        <w:tblPrEx>
          <w:tblCellMar>
            <w:top w:w="0" w:type="dxa"/>
            <w:bottom w:w="0" w:type="dxa"/>
          </w:tblCellMar>
        </w:tblPrEx>
        <w:trPr>
          <w:trHeight w:hRule="exact" w:val="305"/>
          <w:jc w:val="center"/>
        </w:trPr>
        <w:tc>
          <w:tcPr>
            <w:tcW w:w="754" w:type="dxa"/>
            <w:vAlign w:val="bottom"/>
          </w:tcPr>
          <w:p w14:paraId="74DD85F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179" w:type="dxa"/>
            <w:vAlign w:val="bottom"/>
          </w:tcPr>
          <w:p w14:paraId="71698D20" w14:textId="77777777" w:rsidR="00BE0CC4" w:rsidRDefault="00000000">
            <w:pPr>
              <w:pStyle w:val="a6"/>
              <w:ind w:firstLine="240"/>
              <w:jc w:val="both"/>
              <w:rPr>
                <w:sz w:val="20"/>
                <w:szCs w:val="20"/>
              </w:rPr>
            </w:pPr>
            <w:r>
              <w:rPr>
                <w:rStyle w:val="a5"/>
                <w:rFonts w:ascii="Arial" w:eastAsia="Arial" w:hAnsi="Arial" w:cs="Arial"/>
                <w:sz w:val="20"/>
                <w:szCs w:val="20"/>
              </w:rPr>
              <w:t>Масснно В.— 3502, 3605, 3650</w:t>
            </w:r>
          </w:p>
        </w:tc>
        <w:tc>
          <w:tcPr>
            <w:tcW w:w="1109" w:type="dxa"/>
            <w:vAlign w:val="bottom"/>
          </w:tcPr>
          <w:p w14:paraId="79580593" w14:textId="77777777" w:rsidR="00BE0CC4" w:rsidRDefault="00000000">
            <w:pPr>
              <w:pStyle w:val="a6"/>
              <w:ind w:firstLine="360"/>
              <w:rPr>
                <w:sz w:val="24"/>
                <w:szCs w:val="24"/>
              </w:rPr>
            </w:pPr>
            <w:r>
              <w:rPr>
                <w:rStyle w:val="a5"/>
                <w:rFonts w:ascii="Arial" w:eastAsia="Arial" w:hAnsi="Arial" w:cs="Arial"/>
                <w:b/>
                <w:bCs/>
                <w:sz w:val="24"/>
                <w:szCs w:val="24"/>
              </w:rPr>
              <w:t>0</w:t>
            </w:r>
          </w:p>
        </w:tc>
        <w:tc>
          <w:tcPr>
            <w:tcW w:w="3844" w:type="dxa"/>
            <w:vAlign w:val="bottom"/>
          </w:tcPr>
          <w:p w14:paraId="40DAC978" w14:textId="77777777" w:rsidR="00BE0CC4" w:rsidRDefault="00000000">
            <w:pPr>
              <w:pStyle w:val="a6"/>
              <w:ind w:firstLine="220"/>
              <w:jc w:val="both"/>
              <w:rPr>
                <w:sz w:val="20"/>
                <w:szCs w:val="20"/>
              </w:rPr>
            </w:pPr>
            <w:r>
              <w:rPr>
                <w:rStyle w:val="a5"/>
                <w:rFonts w:ascii="Arial" w:eastAsia="Arial" w:hAnsi="Arial" w:cs="Arial"/>
                <w:sz w:val="20"/>
                <w:szCs w:val="20"/>
              </w:rPr>
              <w:t>Мдинарадэе А.— 3615—3616</w:t>
            </w:r>
          </w:p>
        </w:tc>
      </w:tr>
      <w:tr w:rsidR="00BE0CC4" w14:paraId="76042CFA" w14:textId="77777777">
        <w:tblPrEx>
          <w:tblCellMar>
            <w:top w:w="0" w:type="dxa"/>
            <w:bottom w:w="0" w:type="dxa"/>
          </w:tblCellMar>
        </w:tblPrEx>
        <w:trPr>
          <w:trHeight w:hRule="exact" w:val="312"/>
          <w:jc w:val="center"/>
        </w:trPr>
        <w:tc>
          <w:tcPr>
            <w:tcW w:w="754" w:type="dxa"/>
          </w:tcPr>
          <w:p w14:paraId="72AB5F8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tcPr>
          <w:p w14:paraId="337CAF8F" w14:textId="77777777" w:rsidR="00BE0CC4" w:rsidRDefault="00000000">
            <w:pPr>
              <w:pStyle w:val="a6"/>
              <w:ind w:firstLine="240"/>
              <w:jc w:val="both"/>
              <w:rPr>
                <w:sz w:val="20"/>
                <w:szCs w:val="20"/>
              </w:rPr>
            </w:pPr>
            <w:r>
              <w:rPr>
                <w:rStyle w:val="a5"/>
                <w:rFonts w:ascii="Arial" w:eastAsia="Arial" w:hAnsi="Arial" w:cs="Arial"/>
                <w:sz w:val="20"/>
                <w:szCs w:val="20"/>
              </w:rPr>
              <w:t>Масюлис А.— 3646</w:t>
            </w:r>
          </w:p>
        </w:tc>
        <w:tc>
          <w:tcPr>
            <w:tcW w:w="1109" w:type="dxa"/>
          </w:tcPr>
          <w:p w14:paraId="5167E1FB"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44" w:type="dxa"/>
          </w:tcPr>
          <w:p w14:paraId="19553CA4" w14:textId="77777777" w:rsidR="00BE0CC4" w:rsidRDefault="00000000">
            <w:pPr>
              <w:pStyle w:val="a6"/>
              <w:ind w:firstLine="220"/>
              <w:jc w:val="both"/>
              <w:rPr>
                <w:sz w:val="20"/>
                <w:szCs w:val="20"/>
              </w:rPr>
            </w:pPr>
            <w:r>
              <w:rPr>
                <w:rStyle w:val="a5"/>
                <w:rFonts w:ascii="Arial" w:eastAsia="Arial" w:hAnsi="Arial" w:cs="Arial"/>
                <w:sz w:val="20"/>
                <w:szCs w:val="20"/>
              </w:rPr>
              <w:t>Мдинарадэе В.— 354 7, 3 750</w:t>
            </w:r>
          </w:p>
        </w:tc>
      </w:tr>
      <w:tr w:rsidR="00BE0CC4" w14:paraId="78DA4E97" w14:textId="77777777">
        <w:tblPrEx>
          <w:tblCellMar>
            <w:top w:w="0" w:type="dxa"/>
            <w:bottom w:w="0" w:type="dxa"/>
          </w:tblCellMar>
        </w:tblPrEx>
        <w:trPr>
          <w:trHeight w:hRule="exact" w:val="293"/>
          <w:jc w:val="center"/>
        </w:trPr>
        <w:tc>
          <w:tcPr>
            <w:tcW w:w="754" w:type="dxa"/>
          </w:tcPr>
          <w:p w14:paraId="193E650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 p X</w:t>
            </w:r>
          </w:p>
        </w:tc>
        <w:tc>
          <w:tcPr>
            <w:tcW w:w="4179" w:type="dxa"/>
          </w:tcPr>
          <w:p w14:paraId="09B5F70A" w14:textId="77777777" w:rsidR="00BE0CC4" w:rsidRDefault="00000000">
            <w:pPr>
              <w:pStyle w:val="a6"/>
              <w:ind w:firstLine="240"/>
              <w:jc w:val="both"/>
              <w:rPr>
                <w:sz w:val="20"/>
                <w:szCs w:val="20"/>
              </w:rPr>
            </w:pPr>
            <w:r>
              <w:rPr>
                <w:rStyle w:val="a5"/>
                <w:rFonts w:ascii="Arial" w:eastAsia="Arial" w:hAnsi="Arial" w:cs="Arial"/>
                <w:sz w:val="20"/>
                <w:szCs w:val="20"/>
              </w:rPr>
              <w:t>Мата Я. —3698</w:t>
            </w:r>
          </w:p>
        </w:tc>
        <w:tc>
          <w:tcPr>
            <w:tcW w:w="1109" w:type="dxa"/>
          </w:tcPr>
          <w:p w14:paraId="24D2F108"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tcPr>
          <w:p w14:paraId="4B7594CD" w14:textId="77777777" w:rsidR="00BE0CC4" w:rsidRDefault="00000000">
            <w:pPr>
              <w:pStyle w:val="a6"/>
              <w:ind w:firstLine="220"/>
              <w:jc w:val="both"/>
              <w:rPr>
                <w:sz w:val="20"/>
                <w:szCs w:val="20"/>
              </w:rPr>
            </w:pPr>
            <w:r>
              <w:rPr>
                <w:rStyle w:val="a5"/>
                <w:rFonts w:ascii="Arial" w:eastAsia="Arial" w:hAnsi="Arial" w:cs="Arial"/>
                <w:sz w:val="20"/>
                <w:szCs w:val="20"/>
              </w:rPr>
              <w:t>Мегрелишвили В.— 3672</w:t>
            </w:r>
          </w:p>
        </w:tc>
      </w:tr>
      <w:tr w:rsidR="00BE0CC4" w14:paraId="736818E8" w14:textId="77777777">
        <w:tblPrEx>
          <w:tblCellMar>
            <w:top w:w="0" w:type="dxa"/>
            <w:bottom w:w="0" w:type="dxa"/>
          </w:tblCellMar>
        </w:tblPrEx>
        <w:trPr>
          <w:trHeight w:hRule="exact" w:val="278"/>
          <w:jc w:val="center"/>
        </w:trPr>
        <w:tc>
          <w:tcPr>
            <w:tcW w:w="754" w:type="dxa"/>
            <w:vAlign w:val="bottom"/>
          </w:tcPr>
          <w:p w14:paraId="6A05FA0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179" w:type="dxa"/>
            <w:vAlign w:val="bottom"/>
          </w:tcPr>
          <w:p w14:paraId="0256C707" w14:textId="77777777" w:rsidR="00BE0CC4" w:rsidRDefault="00000000">
            <w:pPr>
              <w:pStyle w:val="a6"/>
              <w:ind w:firstLine="240"/>
              <w:rPr>
                <w:sz w:val="20"/>
                <w:szCs w:val="20"/>
              </w:rPr>
            </w:pPr>
            <w:r>
              <w:rPr>
                <w:rStyle w:val="a5"/>
                <w:rFonts w:ascii="Arial" w:eastAsia="Arial" w:hAnsi="Arial" w:cs="Arial"/>
                <w:sz w:val="20"/>
                <w:szCs w:val="20"/>
              </w:rPr>
              <w:t>Матайтене Д.— 3610</w:t>
            </w:r>
          </w:p>
        </w:tc>
        <w:tc>
          <w:tcPr>
            <w:tcW w:w="1109" w:type="dxa"/>
            <w:vAlign w:val="bottom"/>
          </w:tcPr>
          <w:p w14:paraId="561E062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58DEB8E5" w14:textId="77777777" w:rsidR="00BE0CC4" w:rsidRDefault="00000000">
            <w:pPr>
              <w:pStyle w:val="a6"/>
              <w:ind w:firstLine="220"/>
              <w:jc w:val="both"/>
              <w:rPr>
                <w:sz w:val="20"/>
                <w:szCs w:val="20"/>
              </w:rPr>
            </w:pPr>
            <w:r>
              <w:rPr>
                <w:rStyle w:val="a5"/>
                <w:rFonts w:ascii="Arial" w:eastAsia="Arial" w:hAnsi="Arial" w:cs="Arial"/>
                <w:sz w:val="20"/>
                <w:szCs w:val="20"/>
              </w:rPr>
              <w:t>Медведев В.—3426—3427, 3612</w:t>
            </w:r>
          </w:p>
        </w:tc>
      </w:tr>
      <w:tr w:rsidR="00BE0CC4" w14:paraId="37D6DE56" w14:textId="77777777">
        <w:tblPrEx>
          <w:tblCellMar>
            <w:top w:w="0" w:type="dxa"/>
            <w:bottom w:w="0" w:type="dxa"/>
          </w:tblCellMar>
        </w:tblPrEx>
        <w:trPr>
          <w:trHeight w:hRule="exact" w:val="290"/>
          <w:jc w:val="center"/>
        </w:trPr>
        <w:tc>
          <w:tcPr>
            <w:tcW w:w="754" w:type="dxa"/>
            <w:vAlign w:val="bottom"/>
          </w:tcPr>
          <w:p w14:paraId="7B9075D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179" w:type="dxa"/>
            <w:vAlign w:val="bottom"/>
          </w:tcPr>
          <w:p w14:paraId="70049E60" w14:textId="77777777" w:rsidR="00BE0CC4" w:rsidRDefault="00000000">
            <w:pPr>
              <w:pStyle w:val="a6"/>
              <w:ind w:firstLine="240"/>
              <w:rPr>
                <w:sz w:val="20"/>
                <w:szCs w:val="20"/>
              </w:rPr>
            </w:pPr>
            <w:r>
              <w:rPr>
                <w:rStyle w:val="a5"/>
                <w:rFonts w:ascii="Arial" w:eastAsia="Arial" w:hAnsi="Arial" w:cs="Arial"/>
                <w:sz w:val="20"/>
                <w:szCs w:val="20"/>
              </w:rPr>
              <w:t>Матвеев А —3493, 3633, 3667</w:t>
            </w:r>
          </w:p>
        </w:tc>
        <w:tc>
          <w:tcPr>
            <w:tcW w:w="1109" w:type="dxa"/>
            <w:vAlign w:val="bottom"/>
          </w:tcPr>
          <w:p w14:paraId="7C3CC5C7"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44" w:type="dxa"/>
            <w:vAlign w:val="bottom"/>
          </w:tcPr>
          <w:p w14:paraId="427C5BB4" w14:textId="77777777" w:rsidR="00BE0CC4" w:rsidRDefault="00000000">
            <w:pPr>
              <w:pStyle w:val="a6"/>
              <w:ind w:firstLine="220"/>
              <w:jc w:val="both"/>
              <w:rPr>
                <w:sz w:val="20"/>
                <w:szCs w:val="20"/>
              </w:rPr>
            </w:pPr>
            <w:r>
              <w:rPr>
                <w:rStyle w:val="a5"/>
                <w:rFonts w:ascii="Arial" w:eastAsia="Arial" w:hAnsi="Arial" w:cs="Arial"/>
                <w:sz w:val="20"/>
                <w:szCs w:val="20"/>
              </w:rPr>
              <w:t>Медведев Е.— 3545</w:t>
            </w:r>
          </w:p>
        </w:tc>
      </w:tr>
      <w:tr w:rsidR="00BE0CC4" w14:paraId="67C3227D" w14:textId="77777777">
        <w:tblPrEx>
          <w:tblCellMar>
            <w:top w:w="0" w:type="dxa"/>
            <w:bottom w:w="0" w:type="dxa"/>
          </w:tblCellMar>
        </w:tblPrEx>
        <w:trPr>
          <w:trHeight w:hRule="exact" w:val="297"/>
          <w:jc w:val="center"/>
        </w:trPr>
        <w:tc>
          <w:tcPr>
            <w:tcW w:w="754" w:type="dxa"/>
            <w:vAlign w:val="bottom"/>
          </w:tcPr>
          <w:p w14:paraId="491C49D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179" w:type="dxa"/>
            <w:vAlign w:val="bottom"/>
          </w:tcPr>
          <w:p w14:paraId="5D4939E2" w14:textId="77777777" w:rsidR="00BE0CC4" w:rsidRDefault="00000000">
            <w:pPr>
              <w:pStyle w:val="a6"/>
              <w:ind w:firstLine="240"/>
              <w:jc w:val="both"/>
              <w:rPr>
                <w:sz w:val="20"/>
                <w:szCs w:val="20"/>
              </w:rPr>
            </w:pPr>
            <w:r>
              <w:rPr>
                <w:rStyle w:val="a5"/>
                <w:rFonts w:ascii="Arial" w:eastAsia="Arial" w:hAnsi="Arial" w:cs="Arial"/>
                <w:sz w:val="20"/>
                <w:szCs w:val="20"/>
              </w:rPr>
              <w:t>Матвеев А. — 3497, 3662</w:t>
            </w:r>
          </w:p>
        </w:tc>
        <w:tc>
          <w:tcPr>
            <w:tcW w:w="1109" w:type="dxa"/>
            <w:vAlign w:val="bottom"/>
          </w:tcPr>
          <w:p w14:paraId="5D3E7435"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844" w:type="dxa"/>
            <w:vAlign w:val="bottom"/>
          </w:tcPr>
          <w:p w14:paraId="3FFCFEAE" w14:textId="77777777" w:rsidR="00BE0CC4" w:rsidRDefault="00000000">
            <w:pPr>
              <w:pStyle w:val="a6"/>
              <w:ind w:firstLine="220"/>
              <w:jc w:val="both"/>
              <w:rPr>
                <w:sz w:val="20"/>
                <w:szCs w:val="20"/>
              </w:rPr>
            </w:pPr>
            <w:r>
              <w:rPr>
                <w:rStyle w:val="a5"/>
                <w:rFonts w:ascii="Arial" w:eastAsia="Arial" w:hAnsi="Arial" w:cs="Arial"/>
                <w:sz w:val="20"/>
                <w:szCs w:val="20"/>
              </w:rPr>
              <w:t>Медведев Н.— 3503</w:t>
            </w:r>
          </w:p>
        </w:tc>
      </w:tr>
      <w:tr w:rsidR="00BE0CC4" w14:paraId="461E01B7" w14:textId="77777777">
        <w:tblPrEx>
          <w:tblCellMar>
            <w:top w:w="0" w:type="dxa"/>
            <w:bottom w:w="0" w:type="dxa"/>
          </w:tblCellMar>
        </w:tblPrEx>
        <w:trPr>
          <w:trHeight w:hRule="exact" w:val="293"/>
          <w:jc w:val="center"/>
        </w:trPr>
        <w:tc>
          <w:tcPr>
            <w:tcW w:w="754" w:type="dxa"/>
            <w:vAlign w:val="bottom"/>
          </w:tcPr>
          <w:p w14:paraId="440F07F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79" w:type="dxa"/>
            <w:vAlign w:val="bottom"/>
          </w:tcPr>
          <w:p w14:paraId="0FB1D13F" w14:textId="77777777" w:rsidR="00BE0CC4" w:rsidRDefault="00000000">
            <w:pPr>
              <w:pStyle w:val="a6"/>
              <w:ind w:firstLine="240"/>
              <w:rPr>
                <w:sz w:val="20"/>
                <w:szCs w:val="20"/>
              </w:rPr>
            </w:pPr>
            <w:r>
              <w:rPr>
                <w:rStyle w:val="a5"/>
                <w:rFonts w:ascii="Arial" w:eastAsia="Arial" w:hAnsi="Arial" w:cs="Arial"/>
                <w:sz w:val="20"/>
                <w:szCs w:val="20"/>
              </w:rPr>
              <w:t>Матвеев В.— 3495</w:t>
            </w:r>
          </w:p>
        </w:tc>
        <w:tc>
          <w:tcPr>
            <w:tcW w:w="1109" w:type="dxa"/>
            <w:vAlign w:val="bottom"/>
          </w:tcPr>
          <w:p w14:paraId="33B5260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47814AC3" w14:textId="77777777" w:rsidR="00BE0CC4" w:rsidRDefault="00000000">
            <w:pPr>
              <w:pStyle w:val="a6"/>
              <w:ind w:firstLine="220"/>
              <w:jc w:val="both"/>
              <w:rPr>
                <w:sz w:val="20"/>
                <w:szCs w:val="20"/>
              </w:rPr>
            </w:pPr>
            <w:r>
              <w:rPr>
                <w:rStyle w:val="a5"/>
                <w:rFonts w:ascii="Arial" w:eastAsia="Arial" w:hAnsi="Arial" w:cs="Arial"/>
                <w:sz w:val="20"/>
                <w:szCs w:val="20"/>
              </w:rPr>
              <w:t>Медведев Ю.—3462, 3644,3699</w:t>
            </w:r>
          </w:p>
        </w:tc>
      </w:tr>
      <w:tr w:rsidR="00BE0CC4" w14:paraId="788CBBCF" w14:textId="77777777">
        <w:tblPrEx>
          <w:tblCellMar>
            <w:top w:w="0" w:type="dxa"/>
            <w:bottom w:w="0" w:type="dxa"/>
          </w:tblCellMar>
        </w:tblPrEx>
        <w:trPr>
          <w:trHeight w:hRule="exact" w:val="290"/>
          <w:jc w:val="center"/>
        </w:trPr>
        <w:tc>
          <w:tcPr>
            <w:tcW w:w="754" w:type="dxa"/>
            <w:vAlign w:val="bottom"/>
          </w:tcPr>
          <w:p w14:paraId="0834B26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179" w:type="dxa"/>
            <w:vAlign w:val="bottom"/>
          </w:tcPr>
          <w:p w14:paraId="68AC1877" w14:textId="77777777" w:rsidR="00BE0CC4" w:rsidRDefault="00000000">
            <w:pPr>
              <w:pStyle w:val="a6"/>
              <w:ind w:firstLine="240"/>
              <w:rPr>
                <w:sz w:val="20"/>
                <w:szCs w:val="20"/>
              </w:rPr>
            </w:pPr>
            <w:r>
              <w:rPr>
                <w:rStyle w:val="a5"/>
                <w:rFonts w:ascii="Arial" w:eastAsia="Arial" w:hAnsi="Arial" w:cs="Arial"/>
                <w:sz w:val="20"/>
                <w:szCs w:val="20"/>
              </w:rPr>
              <w:t>Матвеев Е.—3470, 3655, 3721</w:t>
            </w:r>
          </w:p>
        </w:tc>
        <w:tc>
          <w:tcPr>
            <w:tcW w:w="1109" w:type="dxa"/>
            <w:vAlign w:val="bottom"/>
          </w:tcPr>
          <w:p w14:paraId="2D337648"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844" w:type="dxa"/>
            <w:vAlign w:val="bottom"/>
          </w:tcPr>
          <w:p w14:paraId="2A4D74F6" w14:textId="77777777" w:rsidR="00BE0CC4" w:rsidRDefault="00000000">
            <w:pPr>
              <w:pStyle w:val="a6"/>
              <w:ind w:firstLine="220"/>
              <w:jc w:val="both"/>
              <w:rPr>
                <w:sz w:val="20"/>
                <w:szCs w:val="20"/>
              </w:rPr>
            </w:pPr>
            <w:r>
              <w:rPr>
                <w:rStyle w:val="a5"/>
                <w:rFonts w:ascii="Arial" w:eastAsia="Arial" w:hAnsi="Arial" w:cs="Arial"/>
                <w:sz w:val="20"/>
                <w:szCs w:val="20"/>
              </w:rPr>
              <w:t>Медведева А.— 3453</w:t>
            </w:r>
          </w:p>
        </w:tc>
      </w:tr>
      <w:tr w:rsidR="00BE0CC4" w14:paraId="5FB09F8C" w14:textId="77777777">
        <w:tblPrEx>
          <w:tblCellMar>
            <w:top w:w="0" w:type="dxa"/>
            <w:bottom w:w="0" w:type="dxa"/>
          </w:tblCellMar>
        </w:tblPrEx>
        <w:trPr>
          <w:trHeight w:hRule="exact" w:val="293"/>
          <w:jc w:val="center"/>
        </w:trPr>
        <w:tc>
          <w:tcPr>
            <w:tcW w:w="754" w:type="dxa"/>
            <w:vAlign w:val="bottom"/>
          </w:tcPr>
          <w:p w14:paraId="4A0DE81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128E7A61" w14:textId="77777777" w:rsidR="00BE0CC4" w:rsidRDefault="00000000">
            <w:pPr>
              <w:pStyle w:val="a6"/>
              <w:ind w:firstLine="240"/>
              <w:rPr>
                <w:sz w:val="20"/>
                <w:szCs w:val="20"/>
              </w:rPr>
            </w:pPr>
            <w:r>
              <w:rPr>
                <w:rStyle w:val="a5"/>
                <w:rFonts w:ascii="Arial" w:eastAsia="Arial" w:hAnsi="Arial" w:cs="Arial"/>
                <w:sz w:val="20"/>
                <w:szCs w:val="20"/>
              </w:rPr>
              <w:t>Матвеев И.—3484—3485,3721</w:t>
            </w:r>
          </w:p>
        </w:tc>
        <w:tc>
          <w:tcPr>
            <w:tcW w:w="1109" w:type="dxa"/>
            <w:vAlign w:val="bottom"/>
          </w:tcPr>
          <w:p w14:paraId="7EF9868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45AB8240" w14:textId="77777777" w:rsidR="00BE0CC4" w:rsidRDefault="00000000">
            <w:pPr>
              <w:pStyle w:val="a6"/>
              <w:ind w:firstLine="220"/>
              <w:jc w:val="both"/>
              <w:rPr>
                <w:sz w:val="20"/>
                <w:szCs w:val="20"/>
              </w:rPr>
            </w:pPr>
            <w:r>
              <w:rPr>
                <w:rStyle w:val="a5"/>
                <w:rFonts w:ascii="Arial" w:eastAsia="Arial" w:hAnsi="Arial" w:cs="Arial"/>
                <w:sz w:val="20"/>
                <w:szCs w:val="20"/>
              </w:rPr>
              <w:t>Медведева Таня — 3537</w:t>
            </w:r>
          </w:p>
        </w:tc>
      </w:tr>
      <w:tr w:rsidR="00BE0CC4" w14:paraId="44ACFDB5" w14:textId="77777777">
        <w:tblPrEx>
          <w:tblCellMar>
            <w:top w:w="0" w:type="dxa"/>
            <w:bottom w:w="0" w:type="dxa"/>
          </w:tblCellMar>
        </w:tblPrEx>
        <w:trPr>
          <w:trHeight w:hRule="exact" w:val="301"/>
          <w:jc w:val="center"/>
        </w:trPr>
        <w:tc>
          <w:tcPr>
            <w:tcW w:w="754" w:type="dxa"/>
            <w:vAlign w:val="bottom"/>
          </w:tcPr>
          <w:p w14:paraId="15E5B6F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28A829C6" w14:textId="77777777" w:rsidR="00BE0CC4" w:rsidRDefault="00000000">
            <w:pPr>
              <w:pStyle w:val="a6"/>
              <w:ind w:firstLine="240"/>
              <w:rPr>
                <w:sz w:val="20"/>
                <w:szCs w:val="20"/>
              </w:rPr>
            </w:pPr>
            <w:r>
              <w:rPr>
                <w:rStyle w:val="a5"/>
                <w:rFonts w:ascii="Arial" w:eastAsia="Arial" w:hAnsi="Arial" w:cs="Arial"/>
                <w:sz w:val="20"/>
                <w:szCs w:val="20"/>
              </w:rPr>
              <w:t>Матвеева А.— 3680</w:t>
            </w:r>
          </w:p>
        </w:tc>
        <w:tc>
          <w:tcPr>
            <w:tcW w:w="1109" w:type="dxa"/>
            <w:vAlign w:val="bottom"/>
          </w:tcPr>
          <w:p w14:paraId="56574BD3"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844" w:type="dxa"/>
            <w:vAlign w:val="bottom"/>
          </w:tcPr>
          <w:p w14:paraId="6E04AEA6" w14:textId="77777777" w:rsidR="00BE0CC4" w:rsidRDefault="00000000">
            <w:pPr>
              <w:pStyle w:val="a6"/>
              <w:ind w:firstLine="220"/>
              <w:jc w:val="both"/>
              <w:rPr>
                <w:sz w:val="20"/>
                <w:szCs w:val="20"/>
              </w:rPr>
            </w:pPr>
            <w:r>
              <w:rPr>
                <w:rStyle w:val="a5"/>
                <w:rFonts w:ascii="Arial" w:eastAsia="Arial" w:hAnsi="Arial" w:cs="Arial"/>
                <w:sz w:val="20"/>
                <w:szCs w:val="20"/>
              </w:rPr>
              <w:t>Медзмариашвили 3. — 3489</w:t>
            </w:r>
          </w:p>
        </w:tc>
      </w:tr>
      <w:tr w:rsidR="00BE0CC4" w14:paraId="4044C153" w14:textId="77777777">
        <w:tblPrEx>
          <w:tblCellMar>
            <w:top w:w="0" w:type="dxa"/>
            <w:bottom w:w="0" w:type="dxa"/>
          </w:tblCellMar>
        </w:tblPrEx>
        <w:trPr>
          <w:trHeight w:hRule="exact" w:val="286"/>
          <w:jc w:val="center"/>
        </w:trPr>
        <w:tc>
          <w:tcPr>
            <w:tcW w:w="754" w:type="dxa"/>
            <w:vAlign w:val="bottom"/>
          </w:tcPr>
          <w:p w14:paraId="3B8DD5B5" w14:textId="77777777" w:rsidR="00BE0CC4" w:rsidRDefault="00000000">
            <w:pPr>
              <w:pStyle w:val="a6"/>
              <w:ind w:firstLine="0"/>
              <w:jc w:val="both"/>
              <w:rPr>
                <w:sz w:val="24"/>
                <w:szCs w:val="24"/>
              </w:rPr>
            </w:pPr>
            <w:r>
              <w:rPr>
                <w:rStyle w:val="a5"/>
                <w:rFonts w:ascii="Arial" w:eastAsia="Arial" w:hAnsi="Arial" w:cs="Arial"/>
                <w:b/>
                <w:bCs/>
                <w:sz w:val="24"/>
                <w:szCs w:val="24"/>
              </w:rPr>
              <w:t>атп</w:t>
            </w:r>
          </w:p>
        </w:tc>
        <w:tc>
          <w:tcPr>
            <w:tcW w:w="4179" w:type="dxa"/>
            <w:vAlign w:val="bottom"/>
          </w:tcPr>
          <w:p w14:paraId="4B4C4922" w14:textId="77777777" w:rsidR="00BE0CC4" w:rsidRDefault="00000000">
            <w:pPr>
              <w:pStyle w:val="a6"/>
              <w:ind w:firstLine="240"/>
              <w:rPr>
                <w:sz w:val="20"/>
                <w:szCs w:val="20"/>
              </w:rPr>
            </w:pPr>
            <w:r>
              <w:rPr>
                <w:rStyle w:val="a5"/>
                <w:rFonts w:ascii="Arial" w:eastAsia="Arial" w:hAnsi="Arial" w:cs="Arial"/>
                <w:sz w:val="20"/>
                <w:szCs w:val="20"/>
              </w:rPr>
              <w:t>Матвеева Н.— 3493, 3622, 3663</w:t>
            </w:r>
          </w:p>
        </w:tc>
        <w:tc>
          <w:tcPr>
            <w:tcW w:w="1109" w:type="dxa"/>
            <w:vAlign w:val="bottom"/>
          </w:tcPr>
          <w:p w14:paraId="489E8906"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844" w:type="dxa"/>
            <w:vAlign w:val="bottom"/>
          </w:tcPr>
          <w:p w14:paraId="04FB85B2" w14:textId="77777777" w:rsidR="00BE0CC4" w:rsidRDefault="00000000">
            <w:pPr>
              <w:pStyle w:val="a6"/>
              <w:ind w:firstLine="220"/>
              <w:jc w:val="both"/>
              <w:rPr>
                <w:sz w:val="20"/>
                <w:szCs w:val="20"/>
              </w:rPr>
            </w:pPr>
            <w:r>
              <w:rPr>
                <w:rStyle w:val="a5"/>
                <w:rFonts w:ascii="Arial" w:eastAsia="Arial" w:hAnsi="Arial" w:cs="Arial"/>
                <w:sz w:val="20"/>
                <w:szCs w:val="20"/>
              </w:rPr>
              <w:t>Медников М.— 3489</w:t>
            </w:r>
          </w:p>
        </w:tc>
      </w:tr>
      <w:tr w:rsidR="00BE0CC4" w14:paraId="6FCAD71F" w14:textId="77777777">
        <w:tblPrEx>
          <w:tblCellMar>
            <w:top w:w="0" w:type="dxa"/>
            <w:bottom w:w="0" w:type="dxa"/>
          </w:tblCellMar>
        </w:tblPrEx>
        <w:trPr>
          <w:trHeight w:hRule="exact" w:val="293"/>
          <w:jc w:val="center"/>
        </w:trPr>
        <w:tc>
          <w:tcPr>
            <w:tcW w:w="754" w:type="dxa"/>
            <w:vAlign w:val="bottom"/>
          </w:tcPr>
          <w:p w14:paraId="28B967D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30</w:t>
            </w:r>
          </w:p>
        </w:tc>
        <w:tc>
          <w:tcPr>
            <w:tcW w:w="4179" w:type="dxa"/>
            <w:vAlign w:val="bottom"/>
          </w:tcPr>
          <w:p w14:paraId="6BD08E85" w14:textId="77777777" w:rsidR="00BE0CC4" w:rsidRDefault="00000000">
            <w:pPr>
              <w:pStyle w:val="a6"/>
              <w:ind w:firstLine="240"/>
              <w:rPr>
                <w:sz w:val="20"/>
                <w:szCs w:val="20"/>
              </w:rPr>
            </w:pPr>
            <w:r>
              <w:rPr>
                <w:rStyle w:val="a5"/>
                <w:rFonts w:ascii="Arial" w:eastAsia="Arial" w:hAnsi="Arial" w:cs="Arial"/>
                <w:sz w:val="20"/>
                <w:szCs w:val="20"/>
              </w:rPr>
              <w:t>Матвеенко А.— 3500, 3595</w:t>
            </w:r>
          </w:p>
        </w:tc>
        <w:tc>
          <w:tcPr>
            <w:tcW w:w="1109" w:type="dxa"/>
            <w:vAlign w:val="bottom"/>
          </w:tcPr>
          <w:p w14:paraId="3AF87D1A"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44" w:type="dxa"/>
            <w:vAlign w:val="bottom"/>
          </w:tcPr>
          <w:p w14:paraId="69E420CA" w14:textId="77777777" w:rsidR="00BE0CC4" w:rsidRDefault="00000000">
            <w:pPr>
              <w:pStyle w:val="a6"/>
              <w:ind w:firstLine="220"/>
              <w:jc w:val="both"/>
              <w:rPr>
                <w:sz w:val="20"/>
                <w:szCs w:val="20"/>
              </w:rPr>
            </w:pPr>
            <w:r>
              <w:rPr>
                <w:rStyle w:val="a5"/>
                <w:rFonts w:ascii="Arial" w:eastAsia="Arial" w:hAnsi="Arial" w:cs="Arial"/>
                <w:sz w:val="20"/>
                <w:szCs w:val="20"/>
              </w:rPr>
              <w:t>Медовой Б —3431, 3664</w:t>
            </w:r>
          </w:p>
        </w:tc>
      </w:tr>
      <w:tr w:rsidR="00BE0CC4" w14:paraId="6CF48821" w14:textId="77777777">
        <w:tblPrEx>
          <w:tblCellMar>
            <w:top w:w="0" w:type="dxa"/>
            <w:bottom w:w="0" w:type="dxa"/>
          </w:tblCellMar>
        </w:tblPrEx>
        <w:trPr>
          <w:trHeight w:hRule="exact" w:val="297"/>
          <w:jc w:val="center"/>
        </w:trPr>
        <w:tc>
          <w:tcPr>
            <w:tcW w:w="754" w:type="dxa"/>
            <w:vAlign w:val="bottom"/>
          </w:tcPr>
          <w:p w14:paraId="53ABB62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7D76B8D2" w14:textId="77777777" w:rsidR="00BE0CC4" w:rsidRDefault="00000000">
            <w:pPr>
              <w:pStyle w:val="a6"/>
              <w:ind w:firstLine="240"/>
              <w:rPr>
                <w:sz w:val="20"/>
                <w:szCs w:val="20"/>
              </w:rPr>
            </w:pPr>
            <w:r>
              <w:rPr>
                <w:rStyle w:val="a5"/>
                <w:rFonts w:ascii="Arial" w:eastAsia="Arial" w:hAnsi="Arial" w:cs="Arial"/>
                <w:sz w:val="20"/>
                <w:szCs w:val="20"/>
              </w:rPr>
              <w:t>Матвеенко Л.—3648</w:t>
            </w:r>
          </w:p>
        </w:tc>
        <w:tc>
          <w:tcPr>
            <w:tcW w:w="1109" w:type="dxa"/>
            <w:vAlign w:val="bottom"/>
          </w:tcPr>
          <w:p w14:paraId="4E9D5044"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44" w:type="dxa"/>
            <w:vAlign w:val="bottom"/>
          </w:tcPr>
          <w:p w14:paraId="041D23D6" w14:textId="77777777" w:rsidR="00BE0CC4" w:rsidRDefault="00000000">
            <w:pPr>
              <w:pStyle w:val="a6"/>
              <w:ind w:firstLine="220"/>
              <w:jc w:val="both"/>
              <w:rPr>
                <w:sz w:val="20"/>
                <w:szCs w:val="20"/>
              </w:rPr>
            </w:pPr>
            <w:r>
              <w:rPr>
                <w:rStyle w:val="a5"/>
                <w:rFonts w:ascii="Arial" w:eastAsia="Arial" w:hAnsi="Arial" w:cs="Arial"/>
                <w:sz w:val="20"/>
                <w:szCs w:val="20"/>
              </w:rPr>
              <w:t>Медовой Н.— 3694</w:t>
            </w:r>
          </w:p>
        </w:tc>
      </w:tr>
      <w:tr w:rsidR="00BE0CC4" w14:paraId="56125D11" w14:textId="77777777">
        <w:tblPrEx>
          <w:tblCellMar>
            <w:top w:w="0" w:type="dxa"/>
            <w:bottom w:w="0" w:type="dxa"/>
          </w:tblCellMar>
        </w:tblPrEx>
        <w:trPr>
          <w:trHeight w:hRule="exact" w:val="309"/>
          <w:jc w:val="center"/>
        </w:trPr>
        <w:tc>
          <w:tcPr>
            <w:tcW w:w="754" w:type="dxa"/>
            <w:vAlign w:val="bottom"/>
          </w:tcPr>
          <w:p w14:paraId="7C174D7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179" w:type="dxa"/>
            <w:vAlign w:val="bottom"/>
          </w:tcPr>
          <w:p w14:paraId="25033189" w14:textId="77777777" w:rsidR="00BE0CC4" w:rsidRDefault="00000000">
            <w:pPr>
              <w:pStyle w:val="a6"/>
              <w:ind w:firstLine="240"/>
              <w:rPr>
                <w:sz w:val="20"/>
                <w:szCs w:val="20"/>
              </w:rPr>
            </w:pPr>
            <w:r>
              <w:rPr>
                <w:rStyle w:val="a5"/>
                <w:rFonts w:ascii="Arial" w:eastAsia="Arial" w:hAnsi="Arial" w:cs="Arial"/>
                <w:sz w:val="20"/>
                <w:szCs w:val="20"/>
              </w:rPr>
              <w:t>Матер А,—3497, 3662</w:t>
            </w:r>
          </w:p>
        </w:tc>
        <w:tc>
          <w:tcPr>
            <w:tcW w:w="1109" w:type="dxa"/>
            <w:vAlign w:val="bottom"/>
          </w:tcPr>
          <w:p w14:paraId="069018E2"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844" w:type="dxa"/>
            <w:vAlign w:val="bottom"/>
          </w:tcPr>
          <w:p w14:paraId="61174DD9" w14:textId="77777777" w:rsidR="00BE0CC4" w:rsidRDefault="00000000">
            <w:pPr>
              <w:pStyle w:val="a6"/>
              <w:ind w:firstLine="220"/>
              <w:jc w:val="both"/>
              <w:rPr>
                <w:sz w:val="20"/>
                <w:szCs w:val="20"/>
              </w:rPr>
            </w:pPr>
            <w:r>
              <w:rPr>
                <w:rStyle w:val="a5"/>
                <w:rFonts w:ascii="Arial" w:eastAsia="Arial" w:hAnsi="Arial" w:cs="Arial"/>
                <w:sz w:val="20"/>
                <w:szCs w:val="20"/>
              </w:rPr>
              <w:t>Меерович Г.— 3589, 3590</w:t>
            </w:r>
          </w:p>
        </w:tc>
      </w:tr>
      <w:tr w:rsidR="00BE0CC4" w14:paraId="24644081" w14:textId="77777777">
        <w:tblPrEx>
          <w:tblCellMar>
            <w:top w:w="0" w:type="dxa"/>
            <w:bottom w:w="0" w:type="dxa"/>
          </w:tblCellMar>
        </w:tblPrEx>
        <w:trPr>
          <w:trHeight w:hRule="exact" w:val="286"/>
          <w:jc w:val="center"/>
        </w:trPr>
        <w:tc>
          <w:tcPr>
            <w:tcW w:w="754" w:type="dxa"/>
            <w:vAlign w:val="bottom"/>
          </w:tcPr>
          <w:p w14:paraId="198929D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179" w:type="dxa"/>
            <w:vAlign w:val="bottom"/>
          </w:tcPr>
          <w:p w14:paraId="3E17270D" w14:textId="77777777" w:rsidR="00BE0CC4" w:rsidRDefault="00000000">
            <w:pPr>
              <w:pStyle w:val="a6"/>
              <w:ind w:firstLine="240"/>
              <w:rPr>
                <w:sz w:val="20"/>
                <w:szCs w:val="20"/>
              </w:rPr>
            </w:pPr>
            <w:r>
              <w:rPr>
                <w:rStyle w:val="a5"/>
                <w:rFonts w:ascii="Arial" w:eastAsia="Arial" w:hAnsi="Arial" w:cs="Arial"/>
                <w:sz w:val="20"/>
                <w:szCs w:val="20"/>
              </w:rPr>
              <w:t>Матис Я.— 3612</w:t>
            </w:r>
          </w:p>
        </w:tc>
        <w:tc>
          <w:tcPr>
            <w:tcW w:w="1109" w:type="dxa"/>
            <w:vAlign w:val="bottom"/>
          </w:tcPr>
          <w:p w14:paraId="1941E090"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844" w:type="dxa"/>
            <w:vAlign w:val="bottom"/>
          </w:tcPr>
          <w:p w14:paraId="0F50A8B1" w14:textId="77777777" w:rsidR="00BE0CC4" w:rsidRDefault="00000000">
            <w:pPr>
              <w:pStyle w:val="a6"/>
              <w:ind w:firstLine="220"/>
              <w:jc w:val="both"/>
              <w:rPr>
                <w:sz w:val="20"/>
                <w:szCs w:val="20"/>
              </w:rPr>
            </w:pPr>
            <w:r>
              <w:rPr>
                <w:rStyle w:val="a5"/>
                <w:rFonts w:ascii="Arial" w:eastAsia="Arial" w:hAnsi="Arial" w:cs="Arial"/>
                <w:sz w:val="20"/>
                <w:szCs w:val="20"/>
              </w:rPr>
              <w:t>Меерович М.— 3525, 3565, 3571,</w:t>
            </w:r>
          </w:p>
        </w:tc>
      </w:tr>
      <w:tr w:rsidR="00BE0CC4" w14:paraId="1BF28CD4" w14:textId="77777777">
        <w:tblPrEx>
          <w:tblCellMar>
            <w:top w:w="0" w:type="dxa"/>
            <w:bottom w:w="0" w:type="dxa"/>
          </w:tblCellMar>
        </w:tblPrEx>
        <w:trPr>
          <w:trHeight w:hRule="exact" w:val="286"/>
          <w:jc w:val="center"/>
        </w:trPr>
        <w:tc>
          <w:tcPr>
            <w:tcW w:w="754" w:type="dxa"/>
            <w:vAlign w:val="bottom"/>
          </w:tcPr>
          <w:p w14:paraId="350B632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10E814FB" w14:textId="77777777" w:rsidR="00BE0CC4" w:rsidRDefault="00000000">
            <w:pPr>
              <w:pStyle w:val="a6"/>
              <w:ind w:firstLine="240"/>
              <w:jc w:val="both"/>
              <w:rPr>
                <w:sz w:val="20"/>
                <w:szCs w:val="20"/>
              </w:rPr>
            </w:pPr>
            <w:r>
              <w:rPr>
                <w:rStyle w:val="a5"/>
                <w:rFonts w:ascii="Arial" w:eastAsia="Arial" w:hAnsi="Arial" w:cs="Arial"/>
                <w:sz w:val="20"/>
                <w:szCs w:val="20"/>
              </w:rPr>
              <w:t>Матиссен В.— 3589</w:t>
            </w:r>
          </w:p>
        </w:tc>
        <w:tc>
          <w:tcPr>
            <w:tcW w:w="1109" w:type="dxa"/>
          </w:tcPr>
          <w:p w14:paraId="3279A90A" w14:textId="77777777" w:rsidR="00BE0CC4" w:rsidRDefault="00BE0CC4">
            <w:pPr>
              <w:rPr>
                <w:sz w:val="10"/>
                <w:szCs w:val="10"/>
              </w:rPr>
            </w:pPr>
          </w:p>
        </w:tc>
        <w:tc>
          <w:tcPr>
            <w:tcW w:w="3844" w:type="dxa"/>
            <w:vAlign w:val="bottom"/>
          </w:tcPr>
          <w:p w14:paraId="0056C5E5" w14:textId="77777777" w:rsidR="00BE0CC4" w:rsidRDefault="00000000">
            <w:pPr>
              <w:pStyle w:val="a6"/>
              <w:ind w:firstLine="580"/>
              <w:rPr>
                <w:sz w:val="20"/>
                <w:szCs w:val="20"/>
              </w:rPr>
            </w:pPr>
            <w:r>
              <w:rPr>
                <w:rStyle w:val="a5"/>
                <w:rFonts w:ascii="Arial" w:eastAsia="Arial" w:hAnsi="Arial" w:cs="Arial"/>
                <w:sz w:val="20"/>
                <w:szCs w:val="20"/>
              </w:rPr>
              <w:t>3698, 3699, 3702, 3730, 3742,</w:t>
            </w:r>
          </w:p>
        </w:tc>
      </w:tr>
      <w:tr w:rsidR="00BE0CC4" w14:paraId="222D6849" w14:textId="77777777">
        <w:tblPrEx>
          <w:tblCellMar>
            <w:top w:w="0" w:type="dxa"/>
            <w:bottom w:w="0" w:type="dxa"/>
          </w:tblCellMar>
        </w:tblPrEx>
        <w:trPr>
          <w:trHeight w:hRule="exact" w:val="293"/>
          <w:jc w:val="center"/>
        </w:trPr>
        <w:tc>
          <w:tcPr>
            <w:tcW w:w="754" w:type="dxa"/>
            <w:vAlign w:val="bottom"/>
          </w:tcPr>
          <w:p w14:paraId="4311620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0CEB8E6D" w14:textId="77777777" w:rsidR="00BE0CC4" w:rsidRDefault="00000000">
            <w:pPr>
              <w:pStyle w:val="a6"/>
              <w:ind w:firstLine="240"/>
              <w:rPr>
                <w:sz w:val="20"/>
                <w:szCs w:val="20"/>
              </w:rPr>
            </w:pPr>
            <w:r>
              <w:rPr>
                <w:rStyle w:val="a5"/>
                <w:rFonts w:ascii="Arial" w:eastAsia="Arial" w:hAnsi="Arial" w:cs="Arial"/>
                <w:sz w:val="20"/>
                <w:szCs w:val="20"/>
              </w:rPr>
              <w:t>Матковский А.— 3537</w:t>
            </w:r>
          </w:p>
        </w:tc>
        <w:tc>
          <w:tcPr>
            <w:tcW w:w="1109" w:type="dxa"/>
          </w:tcPr>
          <w:p w14:paraId="43C3AF2F" w14:textId="77777777" w:rsidR="00BE0CC4" w:rsidRDefault="00BE0CC4">
            <w:pPr>
              <w:rPr>
                <w:sz w:val="10"/>
                <w:szCs w:val="10"/>
              </w:rPr>
            </w:pPr>
          </w:p>
        </w:tc>
        <w:tc>
          <w:tcPr>
            <w:tcW w:w="3844" w:type="dxa"/>
            <w:vAlign w:val="bottom"/>
          </w:tcPr>
          <w:p w14:paraId="452471C5" w14:textId="77777777" w:rsidR="00BE0CC4" w:rsidRDefault="00000000">
            <w:pPr>
              <w:pStyle w:val="a6"/>
              <w:ind w:firstLine="580"/>
              <w:rPr>
                <w:sz w:val="20"/>
                <w:szCs w:val="20"/>
              </w:rPr>
            </w:pPr>
            <w:r>
              <w:rPr>
                <w:rStyle w:val="a5"/>
                <w:rFonts w:ascii="Arial" w:eastAsia="Arial" w:hAnsi="Arial" w:cs="Arial"/>
                <w:sz w:val="20"/>
                <w:szCs w:val="20"/>
              </w:rPr>
              <w:t>3743, 3747, 3755</w:t>
            </w:r>
          </w:p>
        </w:tc>
      </w:tr>
      <w:tr w:rsidR="00BE0CC4" w14:paraId="65C0314D" w14:textId="77777777">
        <w:tblPrEx>
          <w:tblCellMar>
            <w:top w:w="0" w:type="dxa"/>
            <w:bottom w:w="0" w:type="dxa"/>
          </w:tblCellMar>
        </w:tblPrEx>
        <w:trPr>
          <w:trHeight w:hRule="exact" w:val="301"/>
          <w:jc w:val="center"/>
        </w:trPr>
        <w:tc>
          <w:tcPr>
            <w:tcW w:w="754" w:type="dxa"/>
            <w:vAlign w:val="bottom"/>
          </w:tcPr>
          <w:p w14:paraId="43068A9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6CFEB28B" w14:textId="77777777" w:rsidR="00BE0CC4" w:rsidRDefault="00000000">
            <w:pPr>
              <w:pStyle w:val="a6"/>
              <w:ind w:firstLine="240"/>
              <w:rPr>
                <w:sz w:val="20"/>
                <w:szCs w:val="20"/>
              </w:rPr>
            </w:pPr>
            <w:r>
              <w:rPr>
                <w:rStyle w:val="a5"/>
                <w:rFonts w:ascii="Arial" w:eastAsia="Arial" w:hAnsi="Arial" w:cs="Arial"/>
                <w:sz w:val="20"/>
                <w:szCs w:val="20"/>
              </w:rPr>
              <w:t>Матов В.—3615—3616</w:t>
            </w:r>
          </w:p>
        </w:tc>
        <w:tc>
          <w:tcPr>
            <w:tcW w:w="1109" w:type="dxa"/>
            <w:vAlign w:val="bottom"/>
          </w:tcPr>
          <w:p w14:paraId="02145E7C" w14:textId="77777777" w:rsidR="00BE0CC4" w:rsidRDefault="00000000">
            <w:pPr>
              <w:pStyle w:val="a6"/>
              <w:ind w:firstLine="360"/>
              <w:rPr>
                <w:sz w:val="24"/>
                <w:szCs w:val="24"/>
              </w:rPr>
            </w:pPr>
            <w:r>
              <w:rPr>
                <w:rStyle w:val="a5"/>
                <w:rFonts w:ascii="Arial" w:eastAsia="Arial" w:hAnsi="Arial" w:cs="Arial"/>
                <w:b/>
                <w:bCs/>
                <w:sz w:val="24"/>
                <w:szCs w:val="24"/>
              </w:rPr>
              <w:t>0</w:t>
            </w:r>
          </w:p>
        </w:tc>
        <w:tc>
          <w:tcPr>
            <w:tcW w:w="3844" w:type="dxa"/>
            <w:vAlign w:val="bottom"/>
          </w:tcPr>
          <w:p w14:paraId="62796262" w14:textId="77777777" w:rsidR="00BE0CC4" w:rsidRDefault="00000000">
            <w:pPr>
              <w:pStyle w:val="a6"/>
              <w:ind w:firstLine="220"/>
              <w:jc w:val="both"/>
              <w:rPr>
                <w:sz w:val="20"/>
                <w:szCs w:val="20"/>
              </w:rPr>
            </w:pPr>
            <w:r>
              <w:rPr>
                <w:rStyle w:val="a5"/>
                <w:rFonts w:ascii="Arial" w:eastAsia="Arial" w:hAnsi="Arial" w:cs="Arial"/>
                <w:sz w:val="20"/>
                <w:szCs w:val="20"/>
              </w:rPr>
              <w:t>Мезенцев Е.— 3656, 3658</w:t>
            </w:r>
          </w:p>
        </w:tc>
      </w:tr>
      <w:tr w:rsidR="00BE0CC4" w14:paraId="36DA6098" w14:textId="77777777">
        <w:tblPrEx>
          <w:tblCellMar>
            <w:top w:w="0" w:type="dxa"/>
            <w:bottom w:w="0" w:type="dxa"/>
          </w:tblCellMar>
        </w:tblPrEx>
        <w:trPr>
          <w:trHeight w:hRule="exact" w:val="301"/>
          <w:jc w:val="center"/>
        </w:trPr>
        <w:tc>
          <w:tcPr>
            <w:tcW w:w="754" w:type="dxa"/>
            <w:vAlign w:val="bottom"/>
          </w:tcPr>
          <w:p w14:paraId="193056C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6E7ECBAA" w14:textId="77777777" w:rsidR="00BE0CC4" w:rsidRDefault="00000000">
            <w:pPr>
              <w:pStyle w:val="a6"/>
              <w:ind w:firstLine="240"/>
              <w:rPr>
                <w:sz w:val="20"/>
                <w:szCs w:val="20"/>
              </w:rPr>
            </w:pPr>
            <w:r>
              <w:rPr>
                <w:rStyle w:val="a5"/>
                <w:rFonts w:ascii="Arial" w:eastAsia="Arial" w:hAnsi="Arial" w:cs="Arial"/>
                <w:sz w:val="20"/>
                <w:szCs w:val="20"/>
              </w:rPr>
              <w:t>Матраев Ю.— 3682—3683</w:t>
            </w:r>
          </w:p>
        </w:tc>
        <w:tc>
          <w:tcPr>
            <w:tcW w:w="1109" w:type="dxa"/>
            <w:vAlign w:val="bottom"/>
          </w:tcPr>
          <w:p w14:paraId="115826C1"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7DD38676" w14:textId="77777777" w:rsidR="00BE0CC4" w:rsidRDefault="00000000">
            <w:pPr>
              <w:pStyle w:val="a6"/>
              <w:ind w:firstLine="220"/>
              <w:jc w:val="both"/>
              <w:rPr>
                <w:sz w:val="20"/>
                <w:szCs w:val="20"/>
              </w:rPr>
            </w:pPr>
            <w:r>
              <w:rPr>
                <w:rStyle w:val="a5"/>
                <w:rFonts w:ascii="Arial" w:eastAsia="Arial" w:hAnsi="Arial" w:cs="Arial"/>
                <w:sz w:val="20"/>
                <w:szCs w:val="20"/>
              </w:rPr>
              <w:t>Мезрин Б.— 3451</w:t>
            </w:r>
          </w:p>
        </w:tc>
      </w:tr>
      <w:tr w:rsidR="00BE0CC4" w14:paraId="0AAE21CB" w14:textId="77777777">
        <w:tblPrEx>
          <w:tblCellMar>
            <w:top w:w="0" w:type="dxa"/>
            <w:bottom w:w="0" w:type="dxa"/>
          </w:tblCellMar>
        </w:tblPrEx>
        <w:trPr>
          <w:trHeight w:hRule="exact" w:val="305"/>
          <w:jc w:val="center"/>
        </w:trPr>
        <w:tc>
          <w:tcPr>
            <w:tcW w:w="754" w:type="dxa"/>
            <w:vAlign w:val="bottom"/>
          </w:tcPr>
          <w:p w14:paraId="72B8674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vAlign w:val="bottom"/>
          </w:tcPr>
          <w:p w14:paraId="275F1A9C" w14:textId="77777777" w:rsidR="00BE0CC4" w:rsidRDefault="00000000">
            <w:pPr>
              <w:pStyle w:val="a6"/>
              <w:ind w:firstLine="240"/>
              <w:rPr>
                <w:sz w:val="20"/>
                <w:szCs w:val="20"/>
              </w:rPr>
            </w:pPr>
            <w:r>
              <w:rPr>
                <w:rStyle w:val="a5"/>
                <w:rFonts w:ascii="Arial" w:eastAsia="Arial" w:hAnsi="Arial" w:cs="Arial"/>
                <w:sz w:val="20"/>
                <w:szCs w:val="20"/>
              </w:rPr>
              <w:t>Матусов В.—3459</w:t>
            </w:r>
          </w:p>
        </w:tc>
        <w:tc>
          <w:tcPr>
            <w:tcW w:w="1109" w:type="dxa"/>
            <w:vAlign w:val="bottom"/>
          </w:tcPr>
          <w:p w14:paraId="068CAA6B"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44" w:type="dxa"/>
            <w:vAlign w:val="bottom"/>
          </w:tcPr>
          <w:p w14:paraId="5D7272E2" w14:textId="77777777" w:rsidR="00BE0CC4" w:rsidRDefault="00000000">
            <w:pPr>
              <w:pStyle w:val="a6"/>
              <w:ind w:firstLine="220"/>
              <w:rPr>
                <w:sz w:val="20"/>
                <w:szCs w:val="20"/>
              </w:rPr>
            </w:pPr>
            <w:r>
              <w:rPr>
                <w:rStyle w:val="a5"/>
                <w:rFonts w:ascii="Arial" w:eastAsia="Arial" w:hAnsi="Arial" w:cs="Arial"/>
                <w:sz w:val="20"/>
                <w:szCs w:val="20"/>
              </w:rPr>
              <w:t>Меэурнов (Мезурнашвилн)</w:t>
            </w:r>
          </w:p>
        </w:tc>
      </w:tr>
      <w:tr w:rsidR="00BE0CC4" w14:paraId="5385970C" w14:textId="77777777">
        <w:tblPrEx>
          <w:tblCellMar>
            <w:top w:w="0" w:type="dxa"/>
            <w:bottom w:w="0" w:type="dxa"/>
          </w:tblCellMar>
        </w:tblPrEx>
        <w:trPr>
          <w:trHeight w:hRule="exact" w:val="274"/>
          <w:jc w:val="center"/>
        </w:trPr>
        <w:tc>
          <w:tcPr>
            <w:tcW w:w="754" w:type="dxa"/>
          </w:tcPr>
          <w:p w14:paraId="55532C7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179" w:type="dxa"/>
          </w:tcPr>
          <w:p w14:paraId="72DE4C50" w14:textId="77777777" w:rsidR="00BE0CC4" w:rsidRDefault="00000000">
            <w:pPr>
              <w:pStyle w:val="a6"/>
              <w:ind w:firstLine="240"/>
              <w:rPr>
                <w:sz w:val="20"/>
                <w:szCs w:val="20"/>
              </w:rPr>
            </w:pPr>
            <w:r>
              <w:rPr>
                <w:rStyle w:val="a5"/>
                <w:rFonts w:ascii="Arial" w:eastAsia="Arial" w:hAnsi="Arial" w:cs="Arial"/>
                <w:sz w:val="20"/>
                <w:szCs w:val="20"/>
              </w:rPr>
              <w:t>Матусова Катя — 3475</w:t>
            </w:r>
          </w:p>
        </w:tc>
        <w:tc>
          <w:tcPr>
            <w:tcW w:w="1109" w:type="dxa"/>
          </w:tcPr>
          <w:p w14:paraId="55228CE7" w14:textId="77777777" w:rsidR="00BE0CC4" w:rsidRDefault="00BE0CC4">
            <w:pPr>
              <w:rPr>
                <w:sz w:val="10"/>
                <w:szCs w:val="10"/>
              </w:rPr>
            </w:pPr>
          </w:p>
        </w:tc>
        <w:tc>
          <w:tcPr>
            <w:tcW w:w="3844" w:type="dxa"/>
          </w:tcPr>
          <w:p w14:paraId="29844CDE" w14:textId="77777777" w:rsidR="00BE0CC4" w:rsidRDefault="00000000">
            <w:pPr>
              <w:pStyle w:val="a6"/>
              <w:ind w:firstLine="580"/>
              <w:rPr>
                <w:sz w:val="20"/>
                <w:szCs w:val="20"/>
              </w:rPr>
            </w:pPr>
            <w:r>
              <w:rPr>
                <w:rStyle w:val="a5"/>
                <w:rFonts w:ascii="Arial" w:eastAsia="Arial" w:hAnsi="Arial" w:cs="Arial"/>
                <w:sz w:val="20"/>
                <w:szCs w:val="20"/>
              </w:rPr>
              <w:t>В. —3547, 3563, 3578, 3750</w:t>
            </w:r>
          </w:p>
        </w:tc>
      </w:tr>
      <w:tr w:rsidR="00BE0CC4" w14:paraId="1E24A7DB" w14:textId="77777777">
        <w:tblPrEx>
          <w:tblCellMar>
            <w:top w:w="0" w:type="dxa"/>
            <w:bottom w:w="0" w:type="dxa"/>
          </w:tblCellMar>
        </w:tblPrEx>
        <w:trPr>
          <w:trHeight w:hRule="exact" w:val="293"/>
          <w:jc w:val="center"/>
        </w:trPr>
        <w:tc>
          <w:tcPr>
            <w:tcW w:w="754" w:type="dxa"/>
            <w:vAlign w:val="bottom"/>
          </w:tcPr>
          <w:p w14:paraId="47007C41" w14:textId="77777777" w:rsidR="00BE0CC4" w:rsidRDefault="00000000">
            <w:pPr>
              <w:pStyle w:val="a6"/>
              <w:ind w:firstLine="0"/>
              <w:rPr>
                <w:sz w:val="24"/>
                <w:szCs w:val="24"/>
              </w:rPr>
            </w:pPr>
            <w:r>
              <w:rPr>
                <w:rStyle w:val="a5"/>
                <w:rFonts w:ascii="Arial" w:eastAsia="Arial" w:hAnsi="Arial" w:cs="Arial"/>
                <w:b/>
                <w:bCs/>
                <w:sz w:val="24"/>
                <w:szCs w:val="24"/>
              </w:rPr>
              <w:t>П&gt;</w:t>
            </w:r>
          </w:p>
        </w:tc>
        <w:tc>
          <w:tcPr>
            <w:tcW w:w="4179" w:type="dxa"/>
            <w:vAlign w:val="bottom"/>
          </w:tcPr>
          <w:p w14:paraId="78AB9BBB" w14:textId="77777777" w:rsidR="00BE0CC4" w:rsidRDefault="00000000">
            <w:pPr>
              <w:pStyle w:val="a6"/>
              <w:ind w:firstLine="240"/>
              <w:rPr>
                <w:sz w:val="20"/>
                <w:szCs w:val="20"/>
              </w:rPr>
            </w:pPr>
            <w:r>
              <w:rPr>
                <w:rStyle w:val="a5"/>
                <w:rFonts w:ascii="Arial" w:eastAsia="Arial" w:hAnsi="Arial" w:cs="Arial"/>
                <w:sz w:val="20"/>
                <w:szCs w:val="20"/>
              </w:rPr>
              <w:t>Матусова М.—3459, 3496</w:t>
            </w:r>
          </w:p>
        </w:tc>
        <w:tc>
          <w:tcPr>
            <w:tcW w:w="1109" w:type="dxa"/>
            <w:vAlign w:val="bottom"/>
          </w:tcPr>
          <w:p w14:paraId="6A825821"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44" w:type="dxa"/>
            <w:vAlign w:val="bottom"/>
          </w:tcPr>
          <w:p w14:paraId="257BEC4A" w14:textId="77777777" w:rsidR="00BE0CC4" w:rsidRDefault="00000000">
            <w:pPr>
              <w:pStyle w:val="a6"/>
              <w:ind w:firstLine="220"/>
              <w:jc w:val="both"/>
              <w:rPr>
                <w:sz w:val="20"/>
                <w:szCs w:val="20"/>
              </w:rPr>
            </w:pPr>
            <w:r>
              <w:rPr>
                <w:rStyle w:val="a5"/>
                <w:rFonts w:ascii="Arial" w:eastAsia="Arial" w:hAnsi="Arial" w:cs="Arial"/>
                <w:sz w:val="20"/>
                <w:szCs w:val="20"/>
              </w:rPr>
              <w:t>Мейбом В.— 3660</w:t>
            </w:r>
          </w:p>
        </w:tc>
      </w:tr>
      <w:tr w:rsidR="00BE0CC4" w14:paraId="30EEBB5B" w14:textId="77777777">
        <w:tblPrEx>
          <w:tblCellMar>
            <w:top w:w="0" w:type="dxa"/>
            <w:bottom w:w="0" w:type="dxa"/>
          </w:tblCellMar>
        </w:tblPrEx>
        <w:trPr>
          <w:trHeight w:hRule="exact" w:val="297"/>
          <w:jc w:val="center"/>
        </w:trPr>
        <w:tc>
          <w:tcPr>
            <w:tcW w:w="754" w:type="dxa"/>
            <w:vAlign w:val="bottom"/>
          </w:tcPr>
          <w:p w14:paraId="7F482F48"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4179" w:type="dxa"/>
            <w:vAlign w:val="bottom"/>
          </w:tcPr>
          <w:p w14:paraId="0F4ADC3D" w14:textId="77777777" w:rsidR="00BE0CC4" w:rsidRDefault="00000000">
            <w:pPr>
              <w:pStyle w:val="a6"/>
              <w:ind w:firstLine="240"/>
              <w:rPr>
                <w:sz w:val="20"/>
                <w:szCs w:val="20"/>
              </w:rPr>
            </w:pPr>
            <w:r>
              <w:rPr>
                <w:rStyle w:val="a5"/>
                <w:rFonts w:ascii="Arial" w:eastAsia="Arial" w:hAnsi="Arial" w:cs="Arial"/>
                <w:sz w:val="20"/>
                <w:szCs w:val="20"/>
              </w:rPr>
              <w:t>Матусовский М,— 3422, 3451,</w:t>
            </w:r>
          </w:p>
        </w:tc>
        <w:tc>
          <w:tcPr>
            <w:tcW w:w="1109" w:type="dxa"/>
            <w:vAlign w:val="bottom"/>
          </w:tcPr>
          <w:p w14:paraId="45EFC609"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44" w:type="dxa"/>
            <w:vAlign w:val="bottom"/>
          </w:tcPr>
          <w:p w14:paraId="1A8D11C0" w14:textId="77777777" w:rsidR="00BE0CC4" w:rsidRDefault="00000000">
            <w:pPr>
              <w:pStyle w:val="a6"/>
              <w:ind w:firstLine="220"/>
              <w:jc w:val="both"/>
              <w:rPr>
                <w:sz w:val="20"/>
                <w:szCs w:val="20"/>
              </w:rPr>
            </w:pPr>
            <w:r>
              <w:rPr>
                <w:rStyle w:val="a5"/>
                <w:rFonts w:ascii="Arial" w:eastAsia="Arial" w:hAnsi="Arial" w:cs="Arial"/>
                <w:sz w:val="20"/>
                <w:szCs w:val="20"/>
              </w:rPr>
              <w:t>Меладзе Э.— 3731</w:t>
            </w:r>
          </w:p>
        </w:tc>
      </w:tr>
      <w:tr w:rsidR="00BE0CC4" w14:paraId="62702451" w14:textId="77777777">
        <w:tblPrEx>
          <w:tblCellMar>
            <w:top w:w="0" w:type="dxa"/>
            <w:bottom w:w="0" w:type="dxa"/>
          </w:tblCellMar>
        </w:tblPrEx>
        <w:trPr>
          <w:trHeight w:hRule="exact" w:val="290"/>
          <w:jc w:val="center"/>
        </w:trPr>
        <w:tc>
          <w:tcPr>
            <w:tcW w:w="754" w:type="dxa"/>
          </w:tcPr>
          <w:p w14:paraId="51966C46" w14:textId="77777777" w:rsidR="00BE0CC4" w:rsidRDefault="00BE0CC4">
            <w:pPr>
              <w:rPr>
                <w:sz w:val="10"/>
                <w:szCs w:val="10"/>
              </w:rPr>
            </w:pPr>
          </w:p>
        </w:tc>
        <w:tc>
          <w:tcPr>
            <w:tcW w:w="4179" w:type="dxa"/>
            <w:vAlign w:val="bottom"/>
          </w:tcPr>
          <w:p w14:paraId="12C48795" w14:textId="77777777" w:rsidR="00BE0CC4" w:rsidRDefault="00000000">
            <w:pPr>
              <w:pStyle w:val="a6"/>
              <w:ind w:firstLine="580"/>
              <w:rPr>
                <w:sz w:val="20"/>
                <w:szCs w:val="20"/>
              </w:rPr>
            </w:pPr>
            <w:r>
              <w:rPr>
                <w:rStyle w:val="a5"/>
                <w:rFonts w:ascii="Arial" w:eastAsia="Arial" w:hAnsi="Arial" w:cs="Arial"/>
                <w:sz w:val="20"/>
                <w:szCs w:val="20"/>
              </w:rPr>
              <w:t>3608—3609, 3664, 3719, 3752</w:t>
            </w:r>
          </w:p>
        </w:tc>
        <w:tc>
          <w:tcPr>
            <w:tcW w:w="1109" w:type="dxa"/>
            <w:vAlign w:val="bottom"/>
          </w:tcPr>
          <w:p w14:paraId="189223E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3978981B" w14:textId="77777777" w:rsidR="00BE0CC4" w:rsidRDefault="00000000">
            <w:pPr>
              <w:pStyle w:val="a6"/>
              <w:ind w:firstLine="220"/>
              <w:jc w:val="both"/>
              <w:rPr>
                <w:sz w:val="20"/>
                <w:szCs w:val="20"/>
              </w:rPr>
            </w:pPr>
            <w:r>
              <w:rPr>
                <w:rStyle w:val="a5"/>
                <w:rFonts w:ascii="Arial" w:eastAsia="Arial" w:hAnsi="Arial" w:cs="Arial"/>
                <w:sz w:val="20"/>
                <w:szCs w:val="20"/>
              </w:rPr>
              <w:t>Меламуд Л.— 3591—3592</w:t>
            </w:r>
          </w:p>
        </w:tc>
      </w:tr>
      <w:tr w:rsidR="00BE0CC4" w14:paraId="50C10AA7" w14:textId="77777777">
        <w:tblPrEx>
          <w:tblCellMar>
            <w:top w:w="0" w:type="dxa"/>
            <w:bottom w:w="0" w:type="dxa"/>
          </w:tblCellMar>
        </w:tblPrEx>
        <w:trPr>
          <w:trHeight w:hRule="exact" w:val="286"/>
          <w:jc w:val="center"/>
        </w:trPr>
        <w:tc>
          <w:tcPr>
            <w:tcW w:w="754" w:type="dxa"/>
            <w:vAlign w:val="bottom"/>
          </w:tcPr>
          <w:p w14:paraId="032E0F7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179" w:type="dxa"/>
            <w:vAlign w:val="bottom"/>
          </w:tcPr>
          <w:p w14:paraId="1914327B" w14:textId="77777777" w:rsidR="00BE0CC4" w:rsidRDefault="00000000">
            <w:pPr>
              <w:pStyle w:val="a6"/>
              <w:ind w:firstLine="240"/>
              <w:rPr>
                <w:sz w:val="20"/>
                <w:szCs w:val="20"/>
              </w:rPr>
            </w:pPr>
            <w:r>
              <w:rPr>
                <w:rStyle w:val="a5"/>
                <w:rFonts w:ascii="Arial" w:eastAsia="Arial" w:hAnsi="Arial" w:cs="Arial"/>
                <w:sz w:val="20"/>
                <w:szCs w:val="20"/>
              </w:rPr>
              <w:t xml:space="preserve">Маханькова Е.— 3426—3427, </w:t>
            </w:r>
            <w:r>
              <w:rPr>
                <w:rStyle w:val="a5"/>
                <w:rFonts w:ascii="Arial" w:eastAsia="Arial" w:hAnsi="Arial" w:cs="Arial"/>
                <w:sz w:val="20"/>
                <w:szCs w:val="20"/>
                <w:vertAlign w:val="subscript"/>
              </w:rPr>
              <w:t>(</w:t>
            </w:r>
          </w:p>
        </w:tc>
        <w:tc>
          <w:tcPr>
            <w:tcW w:w="1109" w:type="dxa"/>
            <w:vAlign w:val="bottom"/>
          </w:tcPr>
          <w:p w14:paraId="36E161E4"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44" w:type="dxa"/>
            <w:vAlign w:val="bottom"/>
          </w:tcPr>
          <w:p w14:paraId="7F754410" w14:textId="77777777" w:rsidR="00BE0CC4" w:rsidRDefault="00000000">
            <w:pPr>
              <w:pStyle w:val="a6"/>
              <w:ind w:firstLine="220"/>
              <w:jc w:val="both"/>
              <w:rPr>
                <w:sz w:val="20"/>
                <w:szCs w:val="20"/>
              </w:rPr>
            </w:pPr>
            <w:r>
              <w:rPr>
                <w:rStyle w:val="a5"/>
                <w:rFonts w:ascii="Arial" w:eastAsia="Arial" w:hAnsi="Arial" w:cs="Arial"/>
                <w:sz w:val="20"/>
                <w:szCs w:val="20"/>
              </w:rPr>
              <w:t>Меликашвнли В. — 3552, 3750</w:t>
            </w:r>
          </w:p>
        </w:tc>
      </w:tr>
      <w:tr w:rsidR="00BE0CC4" w14:paraId="3554F57F" w14:textId="77777777">
        <w:tblPrEx>
          <w:tblCellMar>
            <w:top w:w="0" w:type="dxa"/>
            <w:bottom w:w="0" w:type="dxa"/>
          </w:tblCellMar>
        </w:tblPrEx>
        <w:trPr>
          <w:trHeight w:hRule="exact" w:val="286"/>
          <w:jc w:val="center"/>
        </w:trPr>
        <w:tc>
          <w:tcPr>
            <w:tcW w:w="754" w:type="dxa"/>
          </w:tcPr>
          <w:p w14:paraId="18C297CA" w14:textId="77777777" w:rsidR="00BE0CC4" w:rsidRDefault="00BE0CC4">
            <w:pPr>
              <w:rPr>
                <w:sz w:val="10"/>
                <w:szCs w:val="10"/>
              </w:rPr>
            </w:pPr>
          </w:p>
        </w:tc>
        <w:tc>
          <w:tcPr>
            <w:tcW w:w="4179" w:type="dxa"/>
            <w:vAlign w:val="bottom"/>
          </w:tcPr>
          <w:p w14:paraId="7C45E22B" w14:textId="77777777" w:rsidR="00BE0CC4" w:rsidRDefault="00000000">
            <w:pPr>
              <w:pStyle w:val="a6"/>
              <w:ind w:firstLine="580"/>
              <w:rPr>
                <w:sz w:val="20"/>
                <w:szCs w:val="20"/>
              </w:rPr>
            </w:pPr>
            <w:r>
              <w:rPr>
                <w:rStyle w:val="a5"/>
                <w:rFonts w:ascii="Arial" w:eastAsia="Arial" w:hAnsi="Arial" w:cs="Arial"/>
                <w:sz w:val="20"/>
                <w:szCs w:val="20"/>
              </w:rPr>
              <w:t>3472</w:t>
            </w:r>
          </w:p>
        </w:tc>
        <w:tc>
          <w:tcPr>
            <w:tcW w:w="1109" w:type="dxa"/>
            <w:vAlign w:val="bottom"/>
          </w:tcPr>
          <w:p w14:paraId="200277E5"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844" w:type="dxa"/>
            <w:vAlign w:val="bottom"/>
          </w:tcPr>
          <w:p w14:paraId="19BE51CD" w14:textId="77777777" w:rsidR="00BE0CC4" w:rsidRDefault="00000000">
            <w:pPr>
              <w:pStyle w:val="a6"/>
              <w:ind w:firstLine="220"/>
              <w:jc w:val="both"/>
              <w:rPr>
                <w:sz w:val="20"/>
                <w:szCs w:val="20"/>
              </w:rPr>
            </w:pPr>
            <w:r>
              <w:rPr>
                <w:rStyle w:val="a5"/>
                <w:rFonts w:ascii="Arial" w:eastAsia="Arial" w:hAnsi="Arial" w:cs="Arial"/>
                <w:sz w:val="20"/>
                <w:szCs w:val="20"/>
              </w:rPr>
              <w:t>Меликов А,— 3424, 3603</w:t>
            </w:r>
          </w:p>
        </w:tc>
      </w:tr>
      <w:tr w:rsidR="00BE0CC4" w14:paraId="7496D552" w14:textId="77777777">
        <w:tblPrEx>
          <w:tblCellMar>
            <w:top w:w="0" w:type="dxa"/>
            <w:bottom w:w="0" w:type="dxa"/>
          </w:tblCellMar>
        </w:tblPrEx>
        <w:trPr>
          <w:trHeight w:hRule="exact" w:val="290"/>
          <w:jc w:val="center"/>
        </w:trPr>
        <w:tc>
          <w:tcPr>
            <w:tcW w:w="754" w:type="dxa"/>
            <w:vAlign w:val="bottom"/>
          </w:tcPr>
          <w:p w14:paraId="175AE2AE"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179" w:type="dxa"/>
            <w:vAlign w:val="bottom"/>
          </w:tcPr>
          <w:p w14:paraId="14B6E303" w14:textId="77777777" w:rsidR="00BE0CC4" w:rsidRDefault="00000000">
            <w:pPr>
              <w:pStyle w:val="a6"/>
              <w:ind w:firstLine="240"/>
              <w:rPr>
                <w:sz w:val="20"/>
                <w:szCs w:val="20"/>
              </w:rPr>
            </w:pPr>
            <w:r>
              <w:rPr>
                <w:rStyle w:val="a5"/>
                <w:rFonts w:ascii="Arial" w:eastAsia="Arial" w:hAnsi="Arial" w:cs="Arial"/>
                <w:sz w:val="20"/>
                <w:szCs w:val="20"/>
              </w:rPr>
              <w:t>Махарадзе А.— 3489, 3672</w:t>
            </w:r>
          </w:p>
        </w:tc>
        <w:tc>
          <w:tcPr>
            <w:tcW w:w="1109" w:type="dxa"/>
            <w:vAlign w:val="bottom"/>
          </w:tcPr>
          <w:p w14:paraId="472FAD9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0B23B9AD" w14:textId="77777777" w:rsidR="00BE0CC4" w:rsidRDefault="00000000">
            <w:pPr>
              <w:pStyle w:val="a6"/>
              <w:ind w:firstLine="220"/>
              <w:jc w:val="both"/>
              <w:rPr>
                <w:sz w:val="20"/>
                <w:szCs w:val="20"/>
              </w:rPr>
            </w:pPr>
            <w:r>
              <w:rPr>
                <w:rStyle w:val="a5"/>
                <w:rFonts w:ascii="Arial" w:eastAsia="Arial" w:hAnsi="Arial" w:cs="Arial"/>
                <w:sz w:val="20"/>
                <w:szCs w:val="20"/>
              </w:rPr>
              <w:t>Меликов М.— 3461</w:t>
            </w:r>
          </w:p>
        </w:tc>
      </w:tr>
      <w:tr w:rsidR="00BE0CC4" w14:paraId="29AB0740" w14:textId="77777777">
        <w:tblPrEx>
          <w:tblCellMar>
            <w:top w:w="0" w:type="dxa"/>
            <w:bottom w:w="0" w:type="dxa"/>
          </w:tblCellMar>
        </w:tblPrEx>
        <w:trPr>
          <w:trHeight w:hRule="exact" w:val="290"/>
          <w:jc w:val="center"/>
        </w:trPr>
        <w:tc>
          <w:tcPr>
            <w:tcW w:w="754" w:type="dxa"/>
            <w:vAlign w:val="bottom"/>
          </w:tcPr>
          <w:p w14:paraId="5982A2D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179" w:type="dxa"/>
            <w:vAlign w:val="bottom"/>
          </w:tcPr>
          <w:p w14:paraId="03AD5232" w14:textId="77777777" w:rsidR="00BE0CC4" w:rsidRDefault="00000000">
            <w:pPr>
              <w:pStyle w:val="a6"/>
              <w:ind w:firstLine="240"/>
              <w:rPr>
                <w:sz w:val="20"/>
                <w:szCs w:val="20"/>
              </w:rPr>
            </w:pPr>
            <w:r>
              <w:rPr>
                <w:rStyle w:val="a5"/>
                <w:rFonts w:ascii="Arial" w:eastAsia="Arial" w:hAnsi="Arial" w:cs="Arial"/>
                <w:sz w:val="20"/>
                <w:szCs w:val="20"/>
              </w:rPr>
              <w:t>Махарадэе Р. —3465</w:t>
            </w:r>
          </w:p>
        </w:tc>
        <w:tc>
          <w:tcPr>
            <w:tcW w:w="1109" w:type="dxa"/>
            <w:vAlign w:val="bottom"/>
          </w:tcPr>
          <w:p w14:paraId="2B36FDF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44" w:type="dxa"/>
            <w:vAlign w:val="bottom"/>
          </w:tcPr>
          <w:p w14:paraId="77B9B03D" w14:textId="77777777" w:rsidR="00BE0CC4" w:rsidRDefault="00000000">
            <w:pPr>
              <w:pStyle w:val="a6"/>
              <w:ind w:firstLine="220"/>
              <w:jc w:val="both"/>
              <w:rPr>
                <w:sz w:val="20"/>
                <w:szCs w:val="20"/>
              </w:rPr>
            </w:pPr>
            <w:r>
              <w:rPr>
                <w:rStyle w:val="a5"/>
                <w:rFonts w:ascii="Arial" w:eastAsia="Arial" w:hAnsi="Arial" w:cs="Arial"/>
                <w:sz w:val="20"/>
                <w:szCs w:val="20"/>
              </w:rPr>
              <w:t>Меликова Н.— 3583</w:t>
            </w:r>
          </w:p>
        </w:tc>
      </w:tr>
      <w:tr w:rsidR="00BE0CC4" w14:paraId="0A033E59" w14:textId="77777777">
        <w:tblPrEx>
          <w:tblCellMar>
            <w:top w:w="0" w:type="dxa"/>
            <w:bottom w:w="0" w:type="dxa"/>
          </w:tblCellMar>
        </w:tblPrEx>
        <w:trPr>
          <w:trHeight w:hRule="exact" w:val="282"/>
          <w:jc w:val="center"/>
        </w:trPr>
        <w:tc>
          <w:tcPr>
            <w:tcW w:w="754" w:type="dxa"/>
            <w:vAlign w:val="bottom"/>
          </w:tcPr>
          <w:p w14:paraId="2141FC1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 p a</w:t>
            </w:r>
          </w:p>
        </w:tc>
        <w:tc>
          <w:tcPr>
            <w:tcW w:w="4179" w:type="dxa"/>
            <w:vAlign w:val="bottom"/>
          </w:tcPr>
          <w:p w14:paraId="7B70D006" w14:textId="77777777" w:rsidR="00BE0CC4" w:rsidRDefault="00000000">
            <w:pPr>
              <w:pStyle w:val="a6"/>
              <w:ind w:firstLine="240"/>
              <w:rPr>
                <w:sz w:val="20"/>
                <w:szCs w:val="20"/>
              </w:rPr>
            </w:pPr>
            <w:r>
              <w:rPr>
                <w:rStyle w:val="a5"/>
                <w:rFonts w:ascii="Arial" w:eastAsia="Arial" w:hAnsi="Arial" w:cs="Arial"/>
                <w:sz w:val="20"/>
                <w:szCs w:val="20"/>
              </w:rPr>
              <w:t>Махмудбеков Ш —3615, 3714</w:t>
            </w:r>
          </w:p>
        </w:tc>
        <w:tc>
          <w:tcPr>
            <w:tcW w:w="1109" w:type="dxa"/>
            <w:vAlign w:val="bottom"/>
          </w:tcPr>
          <w:p w14:paraId="31E975EF"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844" w:type="dxa"/>
            <w:vAlign w:val="bottom"/>
          </w:tcPr>
          <w:p w14:paraId="645E201F" w14:textId="77777777" w:rsidR="00BE0CC4" w:rsidRDefault="00000000">
            <w:pPr>
              <w:pStyle w:val="a6"/>
              <w:ind w:firstLine="220"/>
              <w:jc w:val="both"/>
              <w:rPr>
                <w:sz w:val="20"/>
                <w:szCs w:val="20"/>
              </w:rPr>
            </w:pPr>
            <w:r>
              <w:rPr>
                <w:rStyle w:val="a5"/>
                <w:rFonts w:ascii="Arial" w:eastAsia="Arial" w:hAnsi="Arial" w:cs="Arial"/>
                <w:sz w:val="20"/>
                <w:szCs w:val="20"/>
              </w:rPr>
              <w:t>Мелнк-Саадян С.— 3472</w:t>
            </w:r>
          </w:p>
        </w:tc>
      </w:tr>
    </w:tbl>
    <w:p w14:paraId="397BA430"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82"/>
        <w:gridCol w:w="4038"/>
        <w:gridCol w:w="1078"/>
        <w:gridCol w:w="3611"/>
      </w:tblGrid>
      <w:tr w:rsidR="00BE0CC4" w14:paraId="0CB53232" w14:textId="77777777">
        <w:tblPrEx>
          <w:tblCellMar>
            <w:top w:w="0" w:type="dxa"/>
            <w:bottom w:w="0" w:type="dxa"/>
          </w:tblCellMar>
        </w:tblPrEx>
        <w:trPr>
          <w:trHeight w:hRule="exact" w:val="297"/>
          <w:jc w:val="center"/>
        </w:trPr>
        <w:tc>
          <w:tcPr>
            <w:tcW w:w="682" w:type="dxa"/>
            <w:vAlign w:val="bottom"/>
          </w:tcPr>
          <w:p w14:paraId="5756A6B1" w14:textId="77777777" w:rsidR="00BE0CC4" w:rsidRDefault="00000000">
            <w:pPr>
              <w:pStyle w:val="a6"/>
              <w:ind w:firstLine="0"/>
              <w:jc w:val="both"/>
              <w:rPr>
                <w:sz w:val="24"/>
                <w:szCs w:val="24"/>
              </w:rPr>
            </w:pPr>
            <w:r>
              <w:rPr>
                <w:rStyle w:val="a5"/>
                <w:sz w:val="24"/>
                <w:szCs w:val="24"/>
              </w:rPr>
              <w:lastRenderedPageBreak/>
              <w:t>с</w:t>
            </w:r>
          </w:p>
        </w:tc>
        <w:tc>
          <w:tcPr>
            <w:tcW w:w="4038" w:type="dxa"/>
            <w:vAlign w:val="bottom"/>
          </w:tcPr>
          <w:p w14:paraId="3245CBAA" w14:textId="77777777" w:rsidR="00BE0CC4" w:rsidRDefault="00000000">
            <w:pPr>
              <w:pStyle w:val="a6"/>
              <w:ind w:firstLine="280"/>
              <w:jc w:val="both"/>
              <w:rPr>
                <w:sz w:val="22"/>
                <w:szCs w:val="22"/>
              </w:rPr>
            </w:pPr>
            <w:r>
              <w:rPr>
                <w:rStyle w:val="a5"/>
                <w:sz w:val="22"/>
                <w:szCs w:val="22"/>
              </w:rPr>
              <w:t>Мелкумов М.— 341$</w:t>
            </w:r>
          </w:p>
        </w:tc>
        <w:tc>
          <w:tcPr>
            <w:tcW w:w="1078" w:type="dxa"/>
            <w:vAlign w:val="bottom"/>
          </w:tcPr>
          <w:p w14:paraId="3AA2F9CC" w14:textId="77777777" w:rsidR="00BE0CC4" w:rsidRDefault="00000000">
            <w:pPr>
              <w:pStyle w:val="a6"/>
              <w:ind w:firstLine="340"/>
              <w:rPr>
                <w:sz w:val="17"/>
                <w:szCs w:val="17"/>
              </w:rPr>
            </w:pPr>
            <w:r>
              <w:rPr>
                <w:rStyle w:val="a5"/>
                <w:rFonts w:ascii="Arial" w:eastAsia="Arial" w:hAnsi="Arial" w:cs="Arial"/>
                <w:b/>
                <w:bCs/>
                <w:sz w:val="17"/>
                <w:szCs w:val="17"/>
              </w:rPr>
              <w:t>КС</w:t>
            </w:r>
          </w:p>
        </w:tc>
        <w:tc>
          <w:tcPr>
            <w:tcW w:w="3611" w:type="dxa"/>
            <w:vAlign w:val="bottom"/>
          </w:tcPr>
          <w:p w14:paraId="1955D410" w14:textId="77777777" w:rsidR="00BE0CC4" w:rsidRDefault="00000000">
            <w:pPr>
              <w:pStyle w:val="a6"/>
              <w:ind w:firstLine="180"/>
              <w:rPr>
                <w:sz w:val="22"/>
                <w:szCs w:val="22"/>
              </w:rPr>
            </w:pPr>
            <w:r>
              <w:rPr>
                <w:rStyle w:val="a5"/>
                <w:sz w:val="22"/>
                <w:szCs w:val="22"/>
              </w:rPr>
              <w:t>Мидовский Ю.— 3466, 3475,</w:t>
            </w:r>
          </w:p>
        </w:tc>
      </w:tr>
      <w:tr w:rsidR="00BE0CC4" w14:paraId="3C4960E0" w14:textId="77777777">
        <w:tblPrEx>
          <w:tblCellMar>
            <w:top w:w="0" w:type="dxa"/>
            <w:bottom w:w="0" w:type="dxa"/>
          </w:tblCellMar>
        </w:tblPrEx>
        <w:trPr>
          <w:trHeight w:hRule="exact" w:val="270"/>
          <w:jc w:val="center"/>
        </w:trPr>
        <w:tc>
          <w:tcPr>
            <w:tcW w:w="682" w:type="dxa"/>
            <w:vAlign w:val="bottom"/>
          </w:tcPr>
          <w:p w14:paraId="1E536D7A"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038" w:type="dxa"/>
            <w:vAlign w:val="bottom"/>
          </w:tcPr>
          <w:p w14:paraId="019B9579" w14:textId="77777777" w:rsidR="00BE0CC4" w:rsidRDefault="00000000">
            <w:pPr>
              <w:pStyle w:val="a6"/>
              <w:ind w:firstLine="280"/>
              <w:jc w:val="both"/>
              <w:rPr>
                <w:sz w:val="20"/>
                <w:szCs w:val="20"/>
              </w:rPr>
            </w:pPr>
            <w:r>
              <w:rPr>
                <w:rStyle w:val="a5"/>
                <w:rFonts w:ascii="Arial" w:eastAsia="Arial" w:hAnsi="Arial" w:cs="Arial"/>
                <w:sz w:val="20"/>
                <w:szCs w:val="20"/>
              </w:rPr>
              <w:t>Мелнаре А.— 3414</w:t>
            </w:r>
          </w:p>
        </w:tc>
        <w:tc>
          <w:tcPr>
            <w:tcW w:w="1078" w:type="dxa"/>
          </w:tcPr>
          <w:p w14:paraId="48C2069E" w14:textId="77777777" w:rsidR="00BE0CC4" w:rsidRDefault="00BE0CC4">
            <w:pPr>
              <w:rPr>
                <w:sz w:val="10"/>
                <w:szCs w:val="10"/>
              </w:rPr>
            </w:pPr>
          </w:p>
        </w:tc>
        <w:tc>
          <w:tcPr>
            <w:tcW w:w="3611" w:type="dxa"/>
            <w:vAlign w:val="bottom"/>
          </w:tcPr>
          <w:p w14:paraId="5684B610" w14:textId="77777777" w:rsidR="00BE0CC4" w:rsidRDefault="00000000">
            <w:pPr>
              <w:pStyle w:val="a6"/>
              <w:ind w:firstLine="560"/>
              <w:rPr>
                <w:sz w:val="20"/>
                <w:szCs w:val="20"/>
              </w:rPr>
            </w:pPr>
            <w:r>
              <w:rPr>
                <w:rStyle w:val="a5"/>
                <w:rFonts w:ascii="Arial" w:eastAsia="Arial" w:hAnsi="Arial" w:cs="Arial"/>
                <w:sz w:val="20"/>
                <w:szCs w:val="20"/>
              </w:rPr>
              <w:t>3598, 3664</w:t>
            </w:r>
          </w:p>
        </w:tc>
      </w:tr>
      <w:tr w:rsidR="00BE0CC4" w14:paraId="45C06975" w14:textId="77777777">
        <w:tblPrEx>
          <w:tblCellMar>
            <w:top w:w="0" w:type="dxa"/>
            <w:bottom w:w="0" w:type="dxa"/>
          </w:tblCellMar>
        </w:tblPrEx>
        <w:trPr>
          <w:trHeight w:hRule="exact" w:val="297"/>
          <w:jc w:val="center"/>
        </w:trPr>
        <w:tc>
          <w:tcPr>
            <w:tcW w:w="682" w:type="dxa"/>
            <w:vAlign w:val="bottom"/>
          </w:tcPr>
          <w:p w14:paraId="66163BC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vAlign w:val="bottom"/>
          </w:tcPr>
          <w:p w14:paraId="7E00294A" w14:textId="77777777" w:rsidR="00BE0CC4" w:rsidRDefault="00000000">
            <w:pPr>
              <w:pStyle w:val="a6"/>
              <w:ind w:firstLine="280"/>
              <w:rPr>
                <w:sz w:val="20"/>
                <w:szCs w:val="20"/>
              </w:rPr>
            </w:pPr>
            <w:r>
              <w:rPr>
                <w:rStyle w:val="a5"/>
                <w:rFonts w:ascii="Arial" w:eastAsia="Arial" w:hAnsi="Arial" w:cs="Arial"/>
                <w:sz w:val="20"/>
                <w:szCs w:val="20"/>
              </w:rPr>
              <w:t>Мельников А.— 3496, 3637</w:t>
            </w:r>
          </w:p>
        </w:tc>
        <w:tc>
          <w:tcPr>
            <w:tcW w:w="1078" w:type="dxa"/>
            <w:vAlign w:val="bottom"/>
          </w:tcPr>
          <w:p w14:paraId="673D0094" w14:textId="77777777" w:rsidR="00BE0CC4" w:rsidRDefault="00000000">
            <w:pPr>
              <w:pStyle w:val="a6"/>
              <w:ind w:firstLine="340"/>
              <w:jc w:val="both"/>
              <w:rPr>
                <w:sz w:val="24"/>
                <w:szCs w:val="24"/>
              </w:rPr>
            </w:pPr>
            <w:r>
              <w:rPr>
                <w:rStyle w:val="a5"/>
                <w:rFonts w:ascii="Arial" w:eastAsia="Arial" w:hAnsi="Arial" w:cs="Arial"/>
                <w:b/>
                <w:bCs/>
                <w:sz w:val="24"/>
                <w:szCs w:val="24"/>
              </w:rPr>
              <w:t>мн</w:t>
            </w:r>
          </w:p>
        </w:tc>
        <w:tc>
          <w:tcPr>
            <w:tcW w:w="3611" w:type="dxa"/>
            <w:vAlign w:val="bottom"/>
          </w:tcPr>
          <w:p w14:paraId="2A4C21FB" w14:textId="77777777" w:rsidR="00BE0CC4" w:rsidRDefault="00000000">
            <w:pPr>
              <w:pStyle w:val="a6"/>
              <w:ind w:firstLine="180"/>
              <w:rPr>
                <w:sz w:val="20"/>
                <w:szCs w:val="20"/>
              </w:rPr>
            </w:pPr>
            <w:r>
              <w:rPr>
                <w:rStyle w:val="a5"/>
                <w:rFonts w:ascii="Arial" w:eastAsia="Arial" w:hAnsi="Arial" w:cs="Arial"/>
                <w:sz w:val="20"/>
                <w:szCs w:val="20"/>
              </w:rPr>
              <w:t>Милосердова Г,—3521, 3615—</w:t>
            </w:r>
          </w:p>
        </w:tc>
      </w:tr>
      <w:tr w:rsidR="00BE0CC4" w14:paraId="493628E6" w14:textId="77777777">
        <w:tblPrEx>
          <w:tblCellMar>
            <w:top w:w="0" w:type="dxa"/>
            <w:bottom w:w="0" w:type="dxa"/>
          </w:tblCellMar>
        </w:tblPrEx>
        <w:trPr>
          <w:trHeight w:hRule="exact" w:val="248"/>
          <w:jc w:val="center"/>
        </w:trPr>
        <w:tc>
          <w:tcPr>
            <w:tcW w:w="682" w:type="dxa"/>
          </w:tcPr>
          <w:p w14:paraId="019A8E1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tcPr>
          <w:p w14:paraId="2149C101" w14:textId="77777777" w:rsidR="00BE0CC4" w:rsidRDefault="00000000">
            <w:pPr>
              <w:pStyle w:val="a6"/>
              <w:ind w:firstLine="280"/>
              <w:rPr>
                <w:sz w:val="20"/>
                <w:szCs w:val="20"/>
              </w:rPr>
            </w:pPr>
            <w:r>
              <w:rPr>
                <w:rStyle w:val="a5"/>
                <w:rFonts w:ascii="Arial" w:eastAsia="Arial" w:hAnsi="Arial" w:cs="Arial"/>
                <w:sz w:val="20"/>
                <w:szCs w:val="20"/>
              </w:rPr>
              <w:t>Мельников В.— 3682—3683</w:t>
            </w:r>
          </w:p>
        </w:tc>
        <w:tc>
          <w:tcPr>
            <w:tcW w:w="1078" w:type="dxa"/>
          </w:tcPr>
          <w:p w14:paraId="257E0321" w14:textId="77777777" w:rsidR="00BE0CC4" w:rsidRDefault="00BE0CC4">
            <w:pPr>
              <w:rPr>
                <w:sz w:val="10"/>
                <w:szCs w:val="10"/>
              </w:rPr>
            </w:pPr>
          </w:p>
        </w:tc>
        <w:tc>
          <w:tcPr>
            <w:tcW w:w="3611" w:type="dxa"/>
          </w:tcPr>
          <w:p w14:paraId="6E4ADE11" w14:textId="77777777" w:rsidR="00BE0CC4" w:rsidRDefault="00000000">
            <w:pPr>
              <w:pStyle w:val="a6"/>
              <w:ind w:firstLine="560"/>
              <w:jc w:val="both"/>
              <w:rPr>
                <w:sz w:val="20"/>
                <w:szCs w:val="20"/>
              </w:rPr>
            </w:pPr>
            <w:r>
              <w:rPr>
                <w:rStyle w:val="a5"/>
                <w:rFonts w:ascii="Arial" w:eastAsia="Arial" w:hAnsi="Arial" w:cs="Arial"/>
                <w:sz w:val="20"/>
                <w:szCs w:val="20"/>
              </w:rPr>
              <w:t>3616</w:t>
            </w:r>
          </w:p>
        </w:tc>
      </w:tr>
      <w:tr w:rsidR="00BE0CC4" w14:paraId="13DF0832" w14:textId="77777777">
        <w:tblPrEx>
          <w:tblCellMar>
            <w:top w:w="0" w:type="dxa"/>
            <w:bottom w:w="0" w:type="dxa"/>
          </w:tblCellMar>
        </w:tblPrEx>
        <w:trPr>
          <w:trHeight w:hRule="exact" w:val="301"/>
          <w:jc w:val="center"/>
        </w:trPr>
        <w:tc>
          <w:tcPr>
            <w:tcW w:w="682" w:type="dxa"/>
            <w:vAlign w:val="bottom"/>
          </w:tcPr>
          <w:p w14:paraId="3DCBE56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38" w:type="dxa"/>
            <w:vAlign w:val="bottom"/>
          </w:tcPr>
          <w:p w14:paraId="522BB4AC" w14:textId="77777777" w:rsidR="00BE0CC4" w:rsidRDefault="00000000">
            <w:pPr>
              <w:pStyle w:val="a6"/>
              <w:ind w:firstLine="280"/>
              <w:rPr>
                <w:sz w:val="20"/>
                <w:szCs w:val="20"/>
              </w:rPr>
            </w:pPr>
            <w:r>
              <w:rPr>
                <w:rStyle w:val="a5"/>
                <w:rFonts w:ascii="Arial" w:eastAsia="Arial" w:hAnsi="Arial" w:cs="Arial"/>
                <w:sz w:val="20"/>
                <w:szCs w:val="20"/>
              </w:rPr>
              <w:t>Мельников В.— 3415</w:t>
            </w:r>
          </w:p>
        </w:tc>
        <w:tc>
          <w:tcPr>
            <w:tcW w:w="1078" w:type="dxa"/>
            <w:vAlign w:val="bottom"/>
          </w:tcPr>
          <w:p w14:paraId="71BEFCA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46F08304" w14:textId="77777777" w:rsidR="00BE0CC4" w:rsidRDefault="00000000">
            <w:pPr>
              <w:pStyle w:val="a6"/>
              <w:ind w:firstLine="180"/>
              <w:rPr>
                <w:sz w:val="20"/>
                <w:szCs w:val="20"/>
              </w:rPr>
            </w:pPr>
            <w:r>
              <w:rPr>
                <w:rStyle w:val="a5"/>
                <w:rFonts w:ascii="Arial" w:eastAsia="Arial" w:hAnsi="Arial" w:cs="Arial"/>
                <w:sz w:val="20"/>
                <w:szCs w:val="20"/>
              </w:rPr>
              <w:t>Милославская Р.— 3522</w:t>
            </w:r>
          </w:p>
        </w:tc>
      </w:tr>
      <w:tr w:rsidR="00BE0CC4" w14:paraId="1B78A8F3" w14:textId="77777777">
        <w:tblPrEx>
          <w:tblCellMar>
            <w:top w:w="0" w:type="dxa"/>
            <w:bottom w:w="0" w:type="dxa"/>
          </w:tblCellMar>
        </w:tblPrEx>
        <w:trPr>
          <w:trHeight w:hRule="exact" w:val="309"/>
          <w:jc w:val="center"/>
        </w:trPr>
        <w:tc>
          <w:tcPr>
            <w:tcW w:w="682" w:type="dxa"/>
          </w:tcPr>
          <w:p w14:paraId="6E4A348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tcPr>
          <w:p w14:paraId="2FCE6BD3" w14:textId="77777777" w:rsidR="00BE0CC4" w:rsidRDefault="00000000">
            <w:pPr>
              <w:pStyle w:val="a6"/>
              <w:ind w:firstLine="280"/>
              <w:rPr>
                <w:sz w:val="20"/>
                <w:szCs w:val="20"/>
              </w:rPr>
            </w:pPr>
            <w:r>
              <w:rPr>
                <w:rStyle w:val="a5"/>
                <w:rFonts w:ascii="Arial" w:eastAsia="Arial" w:hAnsi="Arial" w:cs="Arial"/>
                <w:sz w:val="20"/>
                <w:szCs w:val="20"/>
              </w:rPr>
              <w:t>Мельников Н.—3422, 3437, 3536,</w:t>
            </w:r>
          </w:p>
        </w:tc>
        <w:tc>
          <w:tcPr>
            <w:tcW w:w="1078" w:type="dxa"/>
          </w:tcPr>
          <w:p w14:paraId="1D0B4177" w14:textId="77777777" w:rsidR="00BE0CC4" w:rsidRDefault="00000000">
            <w:pPr>
              <w:pStyle w:val="a6"/>
              <w:ind w:firstLine="340"/>
              <w:rPr>
                <w:sz w:val="24"/>
                <w:szCs w:val="24"/>
              </w:rPr>
            </w:pPr>
            <w:r>
              <w:rPr>
                <w:rStyle w:val="a5"/>
                <w:rFonts w:ascii="Arial" w:eastAsia="Arial" w:hAnsi="Arial" w:cs="Arial"/>
                <w:b/>
                <w:bCs/>
                <w:sz w:val="24"/>
                <w:szCs w:val="24"/>
              </w:rPr>
              <w:t>0</w:t>
            </w:r>
          </w:p>
        </w:tc>
        <w:tc>
          <w:tcPr>
            <w:tcW w:w="3611" w:type="dxa"/>
          </w:tcPr>
          <w:p w14:paraId="53DB3477" w14:textId="77777777" w:rsidR="00BE0CC4" w:rsidRDefault="00000000">
            <w:pPr>
              <w:pStyle w:val="a6"/>
              <w:spacing w:before="80"/>
              <w:ind w:firstLine="180"/>
              <w:rPr>
                <w:sz w:val="20"/>
                <w:szCs w:val="20"/>
              </w:rPr>
            </w:pPr>
            <w:r>
              <w:rPr>
                <w:rStyle w:val="a5"/>
                <w:rFonts w:ascii="Arial" w:eastAsia="Arial" w:hAnsi="Arial" w:cs="Arial"/>
                <w:sz w:val="20"/>
                <w:szCs w:val="20"/>
              </w:rPr>
              <w:t>Милославский Ю —3537, 3581</w:t>
            </w:r>
          </w:p>
        </w:tc>
      </w:tr>
      <w:tr w:rsidR="00BE0CC4" w14:paraId="63240F3D" w14:textId="77777777">
        <w:tblPrEx>
          <w:tblCellMar>
            <w:top w:w="0" w:type="dxa"/>
            <w:bottom w:w="0" w:type="dxa"/>
          </w:tblCellMar>
        </w:tblPrEx>
        <w:trPr>
          <w:trHeight w:hRule="exact" w:val="282"/>
          <w:jc w:val="center"/>
        </w:trPr>
        <w:tc>
          <w:tcPr>
            <w:tcW w:w="682" w:type="dxa"/>
          </w:tcPr>
          <w:p w14:paraId="7EF64572" w14:textId="77777777" w:rsidR="00BE0CC4" w:rsidRDefault="00BE0CC4">
            <w:pPr>
              <w:rPr>
                <w:sz w:val="10"/>
                <w:szCs w:val="10"/>
              </w:rPr>
            </w:pPr>
          </w:p>
        </w:tc>
        <w:tc>
          <w:tcPr>
            <w:tcW w:w="4038" w:type="dxa"/>
          </w:tcPr>
          <w:p w14:paraId="48D31814" w14:textId="77777777" w:rsidR="00BE0CC4" w:rsidRDefault="00000000">
            <w:pPr>
              <w:pStyle w:val="a6"/>
              <w:ind w:firstLine="620"/>
              <w:rPr>
                <w:sz w:val="20"/>
                <w:szCs w:val="20"/>
              </w:rPr>
            </w:pPr>
            <w:r>
              <w:rPr>
                <w:rStyle w:val="a5"/>
                <w:rFonts w:ascii="Arial" w:eastAsia="Arial" w:hAnsi="Arial" w:cs="Arial"/>
                <w:sz w:val="20"/>
                <w:szCs w:val="20"/>
              </w:rPr>
              <w:t>3665</w:t>
            </w:r>
          </w:p>
        </w:tc>
        <w:tc>
          <w:tcPr>
            <w:tcW w:w="1078" w:type="dxa"/>
          </w:tcPr>
          <w:p w14:paraId="654FA63C"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11" w:type="dxa"/>
          </w:tcPr>
          <w:p w14:paraId="3BA92603" w14:textId="77777777" w:rsidR="00BE0CC4" w:rsidRDefault="00000000">
            <w:pPr>
              <w:pStyle w:val="a6"/>
              <w:ind w:firstLine="180"/>
              <w:rPr>
                <w:sz w:val="20"/>
                <w:szCs w:val="20"/>
              </w:rPr>
            </w:pPr>
            <w:r>
              <w:rPr>
                <w:rStyle w:val="a5"/>
                <w:rFonts w:ascii="Arial" w:eastAsia="Arial" w:hAnsi="Arial" w:cs="Arial"/>
                <w:sz w:val="20"/>
                <w:szCs w:val="20"/>
              </w:rPr>
              <w:t>Милькина С.— 3591—3592</w:t>
            </w:r>
          </w:p>
        </w:tc>
      </w:tr>
      <w:tr w:rsidR="00BE0CC4" w14:paraId="35494FD4" w14:textId="77777777">
        <w:tblPrEx>
          <w:tblCellMar>
            <w:top w:w="0" w:type="dxa"/>
            <w:bottom w:w="0" w:type="dxa"/>
          </w:tblCellMar>
        </w:tblPrEx>
        <w:trPr>
          <w:trHeight w:hRule="exact" w:val="274"/>
          <w:jc w:val="center"/>
        </w:trPr>
        <w:tc>
          <w:tcPr>
            <w:tcW w:w="682" w:type="dxa"/>
          </w:tcPr>
          <w:p w14:paraId="7969824E"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38" w:type="dxa"/>
          </w:tcPr>
          <w:p w14:paraId="5FB8E0CC" w14:textId="77777777" w:rsidR="00BE0CC4" w:rsidRDefault="00000000">
            <w:pPr>
              <w:pStyle w:val="a6"/>
              <w:ind w:firstLine="280"/>
              <w:rPr>
                <w:sz w:val="20"/>
                <w:szCs w:val="20"/>
              </w:rPr>
            </w:pPr>
            <w:r>
              <w:rPr>
                <w:rStyle w:val="a5"/>
                <w:rFonts w:ascii="Arial" w:eastAsia="Arial" w:hAnsi="Arial" w:cs="Arial"/>
                <w:sz w:val="20"/>
                <w:szCs w:val="20"/>
              </w:rPr>
              <w:t>Мельников Н.— 3687</w:t>
            </w:r>
          </w:p>
        </w:tc>
        <w:tc>
          <w:tcPr>
            <w:tcW w:w="1078" w:type="dxa"/>
          </w:tcPr>
          <w:p w14:paraId="5294D2B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3263AF50" w14:textId="77777777" w:rsidR="00BE0CC4" w:rsidRDefault="00000000">
            <w:pPr>
              <w:pStyle w:val="a6"/>
              <w:ind w:firstLine="180"/>
              <w:rPr>
                <w:sz w:val="20"/>
                <w:szCs w:val="20"/>
              </w:rPr>
            </w:pPr>
            <w:r>
              <w:rPr>
                <w:rStyle w:val="a5"/>
                <w:rFonts w:ascii="Arial" w:eastAsia="Arial" w:hAnsi="Arial" w:cs="Arial"/>
                <w:sz w:val="20"/>
                <w:szCs w:val="20"/>
              </w:rPr>
              <w:t>Мильтон Э.— 3675</w:t>
            </w:r>
          </w:p>
        </w:tc>
      </w:tr>
      <w:tr w:rsidR="00BE0CC4" w14:paraId="5317B06B" w14:textId="77777777">
        <w:tblPrEx>
          <w:tblCellMar>
            <w:top w:w="0" w:type="dxa"/>
            <w:bottom w:w="0" w:type="dxa"/>
          </w:tblCellMar>
        </w:tblPrEx>
        <w:trPr>
          <w:trHeight w:hRule="exact" w:val="282"/>
          <w:jc w:val="center"/>
        </w:trPr>
        <w:tc>
          <w:tcPr>
            <w:tcW w:w="682" w:type="dxa"/>
            <w:vAlign w:val="bottom"/>
          </w:tcPr>
          <w:p w14:paraId="5888419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7E494C4A" w14:textId="77777777" w:rsidR="00BE0CC4" w:rsidRDefault="00000000">
            <w:pPr>
              <w:pStyle w:val="a6"/>
              <w:ind w:firstLine="280"/>
              <w:rPr>
                <w:sz w:val="20"/>
                <w:szCs w:val="20"/>
              </w:rPr>
            </w:pPr>
            <w:r>
              <w:rPr>
                <w:rStyle w:val="a5"/>
                <w:rFonts w:ascii="Arial" w:eastAsia="Arial" w:hAnsi="Arial" w:cs="Arial"/>
                <w:sz w:val="20"/>
                <w:szCs w:val="20"/>
              </w:rPr>
              <w:t>Мельникова Е.— 3519</w:t>
            </w:r>
          </w:p>
        </w:tc>
        <w:tc>
          <w:tcPr>
            <w:tcW w:w="1078" w:type="dxa"/>
            <w:vAlign w:val="bottom"/>
          </w:tcPr>
          <w:p w14:paraId="5D00BE8C" w14:textId="77777777" w:rsidR="00BE0CC4" w:rsidRDefault="00000000">
            <w:pPr>
              <w:pStyle w:val="a6"/>
              <w:ind w:firstLine="340"/>
              <w:rPr>
                <w:sz w:val="24"/>
                <w:szCs w:val="24"/>
              </w:rPr>
            </w:pPr>
            <w:r>
              <w:rPr>
                <w:rStyle w:val="a5"/>
                <w:rFonts w:ascii="Arial" w:eastAsia="Arial" w:hAnsi="Arial" w:cs="Arial"/>
                <w:b/>
                <w:bCs/>
                <w:sz w:val="24"/>
                <w:szCs w:val="24"/>
              </w:rPr>
              <w:t>мр X</w:t>
            </w:r>
          </w:p>
        </w:tc>
        <w:tc>
          <w:tcPr>
            <w:tcW w:w="3611" w:type="dxa"/>
            <w:vAlign w:val="bottom"/>
          </w:tcPr>
          <w:p w14:paraId="009AF0E2" w14:textId="77777777" w:rsidR="00BE0CC4" w:rsidRDefault="00000000">
            <w:pPr>
              <w:pStyle w:val="a6"/>
              <w:ind w:firstLine="180"/>
              <w:rPr>
                <w:sz w:val="20"/>
                <w:szCs w:val="20"/>
              </w:rPr>
            </w:pPr>
            <w:r>
              <w:rPr>
                <w:rStyle w:val="a5"/>
                <w:rFonts w:ascii="Arial" w:eastAsia="Arial" w:hAnsi="Arial" w:cs="Arial"/>
                <w:sz w:val="20"/>
                <w:szCs w:val="20"/>
              </w:rPr>
              <w:t>Мильчин Л.— 3560, 3737</w:t>
            </w:r>
          </w:p>
        </w:tc>
      </w:tr>
      <w:tr w:rsidR="00BE0CC4" w14:paraId="183CF079" w14:textId="77777777">
        <w:tblPrEx>
          <w:tblCellMar>
            <w:top w:w="0" w:type="dxa"/>
            <w:bottom w:w="0" w:type="dxa"/>
          </w:tblCellMar>
        </w:tblPrEx>
        <w:trPr>
          <w:trHeight w:hRule="exact" w:val="282"/>
          <w:jc w:val="center"/>
        </w:trPr>
        <w:tc>
          <w:tcPr>
            <w:tcW w:w="682" w:type="dxa"/>
            <w:vAlign w:val="bottom"/>
          </w:tcPr>
          <w:p w14:paraId="4ED7DA0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49D52094" w14:textId="77777777" w:rsidR="00BE0CC4" w:rsidRDefault="00000000">
            <w:pPr>
              <w:pStyle w:val="a6"/>
              <w:ind w:firstLine="280"/>
              <w:rPr>
                <w:sz w:val="20"/>
                <w:szCs w:val="20"/>
              </w:rPr>
            </w:pPr>
            <w:r>
              <w:rPr>
                <w:rStyle w:val="a5"/>
                <w:rFonts w:ascii="Arial" w:eastAsia="Arial" w:hAnsi="Arial" w:cs="Arial"/>
                <w:sz w:val="20"/>
                <w:szCs w:val="20"/>
              </w:rPr>
              <w:t>Мельникова Л.— 3631</w:t>
            </w:r>
          </w:p>
        </w:tc>
        <w:tc>
          <w:tcPr>
            <w:tcW w:w="1078" w:type="dxa"/>
            <w:vAlign w:val="bottom"/>
          </w:tcPr>
          <w:p w14:paraId="104FB146"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11" w:type="dxa"/>
            <w:vAlign w:val="bottom"/>
          </w:tcPr>
          <w:p w14:paraId="5C50864C" w14:textId="77777777" w:rsidR="00BE0CC4" w:rsidRDefault="00000000">
            <w:pPr>
              <w:pStyle w:val="a6"/>
              <w:ind w:firstLine="180"/>
              <w:rPr>
                <w:sz w:val="20"/>
                <w:szCs w:val="20"/>
              </w:rPr>
            </w:pPr>
            <w:r>
              <w:rPr>
                <w:rStyle w:val="a5"/>
                <w:rFonts w:ascii="Arial" w:eastAsia="Arial" w:hAnsi="Arial" w:cs="Arial"/>
                <w:sz w:val="20"/>
                <w:szCs w:val="20"/>
              </w:rPr>
              <w:t>Ми лютен ко Н.— 3478, 3514,</w:t>
            </w:r>
          </w:p>
        </w:tc>
      </w:tr>
      <w:tr w:rsidR="00BE0CC4" w14:paraId="3897E534" w14:textId="77777777">
        <w:tblPrEx>
          <w:tblCellMar>
            <w:top w:w="0" w:type="dxa"/>
            <w:bottom w:w="0" w:type="dxa"/>
          </w:tblCellMar>
        </w:tblPrEx>
        <w:trPr>
          <w:trHeight w:hRule="exact" w:val="286"/>
          <w:jc w:val="center"/>
        </w:trPr>
        <w:tc>
          <w:tcPr>
            <w:tcW w:w="682" w:type="dxa"/>
            <w:vAlign w:val="bottom"/>
          </w:tcPr>
          <w:p w14:paraId="74E203C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1DB807D8" w14:textId="77777777" w:rsidR="00BE0CC4" w:rsidRDefault="00000000">
            <w:pPr>
              <w:pStyle w:val="a6"/>
              <w:ind w:firstLine="280"/>
              <w:rPr>
                <w:sz w:val="20"/>
                <w:szCs w:val="20"/>
              </w:rPr>
            </w:pPr>
            <w:r>
              <w:rPr>
                <w:rStyle w:val="a5"/>
                <w:rFonts w:ascii="Arial" w:eastAsia="Arial" w:hAnsi="Arial" w:cs="Arial"/>
                <w:sz w:val="20"/>
                <w:szCs w:val="20"/>
              </w:rPr>
              <w:t>Менакер А.— 3702</w:t>
            </w:r>
          </w:p>
        </w:tc>
        <w:tc>
          <w:tcPr>
            <w:tcW w:w="1078" w:type="dxa"/>
          </w:tcPr>
          <w:p w14:paraId="3811AA6F" w14:textId="77777777" w:rsidR="00BE0CC4" w:rsidRDefault="00BE0CC4">
            <w:pPr>
              <w:rPr>
                <w:sz w:val="10"/>
                <w:szCs w:val="10"/>
              </w:rPr>
            </w:pPr>
          </w:p>
        </w:tc>
        <w:tc>
          <w:tcPr>
            <w:tcW w:w="3611" w:type="dxa"/>
            <w:vAlign w:val="bottom"/>
          </w:tcPr>
          <w:p w14:paraId="18C42A4F" w14:textId="77777777" w:rsidR="00BE0CC4" w:rsidRDefault="00000000">
            <w:pPr>
              <w:pStyle w:val="a6"/>
              <w:ind w:firstLine="560"/>
              <w:rPr>
                <w:sz w:val="20"/>
                <w:szCs w:val="20"/>
              </w:rPr>
            </w:pPr>
            <w:r>
              <w:rPr>
                <w:rStyle w:val="a5"/>
                <w:rFonts w:ascii="Arial" w:eastAsia="Arial" w:hAnsi="Arial" w:cs="Arial"/>
                <w:sz w:val="20"/>
                <w:szCs w:val="20"/>
              </w:rPr>
              <w:t>3588, 3719</w:t>
            </w:r>
          </w:p>
        </w:tc>
      </w:tr>
      <w:tr w:rsidR="00BE0CC4" w14:paraId="64DC1128" w14:textId="77777777">
        <w:tblPrEx>
          <w:tblCellMar>
            <w:top w:w="0" w:type="dxa"/>
            <w:bottom w:w="0" w:type="dxa"/>
          </w:tblCellMar>
        </w:tblPrEx>
        <w:trPr>
          <w:trHeight w:hRule="exact" w:val="290"/>
          <w:jc w:val="center"/>
        </w:trPr>
        <w:tc>
          <w:tcPr>
            <w:tcW w:w="682" w:type="dxa"/>
            <w:vAlign w:val="bottom"/>
          </w:tcPr>
          <w:p w14:paraId="3640C0D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38" w:type="dxa"/>
            <w:vAlign w:val="bottom"/>
          </w:tcPr>
          <w:p w14:paraId="6D323CAF" w14:textId="77777777" w:rsidR="00BE0CC4" w:rsidRDefault="00000000">
            <w:pPr>
              <w:pStyle w:val="a6"/>
              <w:ind w:firstLine="280"/>
              <w:rPr>
                <w:sz w:val="20"/>
                <w:szCs w:val="20"/>
              </w:rPr>
            </w:pPr>
            <w:r>
              <w:rPr>
                <w:rStyle w:val="a5"/>
                <w:rFonts w:ascii="Arial" w:eastAsia="Arial" w:hAnsi="Arial" w:cs="Arial"/>
                <w:sz w:val="20"/>
                <w:szCs w:val="20"/>
              </w:rPr>
              <w:t>Менакер И.— 3495</w:t>
            </w:r>
          </w:p>
        </w:tc>
        <w:tc>
          <w:tcPr>
            <w:tcW w:w="1078" w:type="dxa"/>
            <w:vAlign w:val="bottom"/>
          </w:tcPr>
          <w:p w14:paraId="3B4F0434"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1" w:type="dxa"/>
            <w:vAlign w:val="bottom"/>
          </w:tcPr>
          <w:p w14:paraId="616117D4" w14:textId="77777777" w:rsidR="00BE0CC4" w:rsidRDefault="00000000">
            <w:pPr>
              <w:pStyle w:val="a6"/>
              <w:ind w:firstLine="180"/>
              <w:rPr>
                <w:sz w:val="20"/>
                <w:szCs w:val="20"/>
              </w:rPr>
            </w:pPr>
            <w:r>
              <w:rPr>
                <w:rStyle w:val="a5"/>
                <w:rFonts w:ascii="Arial" w:eastAsia="Arial" w:hAnsi="Arial" w:cs="Arial"/>
                <w:sz w:val="20"/>
                <w:szCs w:val="20"/>
              </w:rPr>
              <w:t>Минаев В.— 3650</w:t>
            </w:r>
          </w:p>
        </w:tc>
      </w:tr>
      <w:tr w:rsidR="00BE0CC4" w14:paraId="2A9460A8" w14:textId="77777777">
        <w:tblPrEx>
          <w:tblCellMar>
            <w:top w:w="0" w:type="dxa"/>
            <w:bottom w:w="0" w:type="dxa"/>
          </w:tblCellMar>
        </w:tblPrEx>
        <w:trPr>
          <w:trHeight w:hRule="exact" w:val="278"/>
          <w:jc w:val="center"/>
        </w:trPr>
        <w:tc>
          <w:tcPr>
            <w:tcW w:w="682" w:type="dxa"/>
            <w:vAlign w:val="bottom"/>
          </w:tcPr>
          <w:p w14:paraId="698B100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38" w:type="dxa"/>
            <w:vAlign w:val="bottom"/>
          </w:tcPr>
          <w:p w14:paraId="16F20CD2" w14:textId="77777777" w:rsidR="00BE0CC4" w:rsidRDefault="00000000">
            <w:pPr>
              <w:pStyle w:val="a6"/>
              <w:ind w:firstLine="280"/>
              <w:rPr>
                <w:sz w:val="20"/>
                <w:szCs w:val="20"/>
              </w:rPr>
            </w:pPr>
            <w:r>
              <w:rPr>
                <w:rStyle w:val="a5"/>
                <w:rFonts w:ascii="Arial" w:eastAsia="Arial" w:hAnsi="Arial" w:cs="Arial"/>
                <w:sz w:val="20"/>
                <w:szCs w:val="20"/>
              </w:rPr>
              <w:t>Менакер Л.— 3440</w:t>
            </w:r>
          </w:p>
        </w:tc>
        <w:tc>
          <w:tcPr>
            <w:tcW w:w="1078" w:type="dxa"/>
            <w:vAlign w:val="bottom"/>
          </w:tcPr>
          <w:p w14:paraId="5EE2A3F0"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611" w:type="dxa"/>
            <w:vAlign w:val="bottom"/>
          </w:tcPr>
          <w:p w14:paraId="37B80B40" w14:textId="77777777" w:rsidR="00BE0CC4" w:rsidRDefault="00000000">
            <w:pPr>
              <w:pStyle w:val="a6"/>
              <w:ind w:firstLine="180"/>
              <w:jc w:val="both"/>
              <w:rPr>
                <w:sz w:val="20"/>
                <w:szCs w:val="20"/>
              </w:rPr>
            </w:pPr>
            <w:r>
              <w:rPr>
                <w:rStyle w:val="a5"/>
                <w:rFonts w:ascii="Arial" w:eastAsia="Arial" w:hAnsi="Arial" w:cs="Arial"/>
                <w:sz w:val="20"/>
                <w:szCs w:val="20"/>
              </w:rPr>
              <w:t>Минаева Н.— 3605, 3650</w:t>
            </w:r>
          </w:p>
        </w:tc>
      </w:tr>
      <w:tr w:rsidR="00BE0CC4" w14:paraId="0F70C7A6" w14:textId="77777777">
        <w:tblPrEx>
          <w:tblCellMar>
            <w:top w:w="0" w:type="dxa"/>
            <w:bottom w:w="0" w:type="dxa"/>
          </w:tblCellMar>
        </w:tblPrEx>
        <w:trPr>
          <w:trHeight w:hRule="exact" w:val="278"/>
          <w:jc w:val="center"/>
        </w:trPr>
        <w:tc>
          <w:tcPr>
            <w:tcW w:w="682" w:type="dxa"/>
            <w:vAlign w:val="bottom"/>
          </w:tcPr>
          <w:p w14:paraId="194CCEA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32A15475" w14:textId="77777777" w:rsidR="00BE0CC4" w:rsidRDefault="00000000">
            <w:pPr>
              <w:pStyle w:val="a6"/>
              <w:ind w:firstLine="280"/>
              <w:rPr>
                <w:sz w:val="20"/>
                <w:szCs w:val="20"/>
              </w:rPr>
            </w:pPr>
            <w:r>
              <w:rPr>
                <w:rStyle w:val="a5"/>
                <w:rFonts w:ascii="Arial" w:eastAsia="Arial" w:hAnsi="Arial" w:cs="Arial"/>
                <w:sz w:val="20"/>
                <w:szCs w:val="20"/>
              </w:rPr>
              <w:t>Менахин С.— 3425</w:t>
            </w:r>
          </w:p>
        </w:tc>
        <w:tc>
          <w:tcPr>
            <w:tcW w:w="1078" w:type="dxa"/>
            <w:vAlign w:val="bottom"/>
          </w:tcPr>
          <w:p w14:paraId="7231DA47" w14:textId="77777777" w:rsidR="00BE0CC4" w:rsidRDefault="00000000">
            <w:pPr>
              <w:pStyle w:val="a6"/>
              <w:ind w:firstLine="340"/>
              <w:rPr>
                <w:sz w:val="24"/>
                <w:szCs w:val="24"/>
              </w:rPr>
            </w:pPr>
            <w:r>
              <w:rPr>
                <w:rStyle w:val="a5"/>
                <w:rFonts w:ascii="Arial" w:eastAsia="Arial" w:hAnsi="Arial" w:cs="Arial"/>
                <w:b/>
                <w:bCs/>
                <w:sz w:val="24"/>
                <w:szCs w:val="24"/>
              </w:rPr>
              <w:t>мр</w:t>
            </w:r>
          </w:p>
        </w:tc>
        <w:tc>
          <w:tcPr>
            <w:tcW w:w="3611" w:type="dxa"/>
            <w:vAlign w:val="bottom"/>
          </w:tcPr>
          <w:p w14:paraId="7D8FC475" w14:textId="77777777" w:rsidR="00BE0CC4" w:rsidRDefault="00000000">
            <w:pPr>
              <w:pStyle w:val="a6"/>
              <w:ind w:firstLine="180"/>
              <w:jc w:val="both"/>
              <w:rPr>
                <w:sz w:val="20"/>
                <w:szCs w:val="20"/>
              </w:rPr>
            </w:pPr>
            <w:r>
              <w:rPr>
                <w:rStyle w:val="a5"/>
                <w:rFonts w:ascii="Arial" w:eastAsia="Arial" w:hAnsi="Arial" w:cs="Arial"/>
                <w:sz w:val="20"/>
                <w:szCs w:val="20"/>
              </w:rPr>
              <w:t>Минасян Ж-— 3563</w:t>
            </w:r>
          </w:p>
        </w:tc>
      </w:tr>
      <w:tr w:rsidR="00BE0CC4" w14:paraId="7C489447" w14:textId="77777777">
        <w:tblPrEx>
          <w:tblCellMar>
            <w:top w:w="0" w:type="dxa"/>
            <w:bottom w:w="0" w:type="dxa"/>
          </w:tblCellMar>
        </w:tblPrEx>
        <w:trPr>
          <w:trHeight w:hRule="exact" w:val="278"/>
          <w:jc w:val="center"/>
        </w:trPr>
        <w:tc>
          <w:tcPr>
            <w:tcW w:w="682" w:type="dxa"/>
            <w:vAlign w:val="bottom"/>
          </w:tcPr>
          <w:p w14:paraId="74A7EA9E"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38" w:type="dxa"/>
            <w:vAlign w:val="bottom"/>
          </w:tcPr>
          <w:p w14:paraId="68E09BE4" w14:textId="77777777" w:rsidR="00BE0CC4" w:rsidRDefault="00000000">
            <w:pPr>
              <w:pStyle w:val="a6"/>
              <w:ind w:firstLine="280"/>
              <w:rPr>
                <w:sz w:val="20"/>
                <w:szCs w:val="20"/>
              </w:rPr>
            </w:pPr>
            <w:r>
              <w:rPr>
                <w:rStyle w:val="a5"/>
                <w:rFonts w:ascii="Arial" w:eastAsia="Arial" w:hAnsi="Arial" w:cs="Arial"/>
                <w:sz w:val="20"/>
                <w:szCs w:val="20"/>
              </w:rPr>
              <w:t>Мендоса М.— 3542—3543</w:t>
            </w:r>
          </w:p>
        </w:tc>
        <w:tc>
          <w:tcPr>
            <w:tcW w:w="1078" w:type="dxa"/>
            <w:vAlign w:val="bottom"/>
          </w:tcPr>
          <w:p w14:paraId="0BC97AA2"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11" w:type="dxa"/>
            <w:vAlign w:val="bottom"/>
          </w:tcPr>
          <w:p w14:paraId="4B72558B" w14:textId="77777777" w:rsidR="00BE0CC4" w:rsidRDefault="00000000">
            <w:pPr>
              <w:pStyle w:val="a6"/>
              <w:ind w:firstLine="180"/>
              <w:jc w:val="both"/>
              <w:rPr>
                <w:sz w:val="20"/>
                <w:szCs w:val="20"/>
              </w:rPr>
            </w:pPr>
            <w:r>
              <w:rPr>
                <w:rStyle w:val="a5"/>
                <w:rFonts w:ascii="Arial" w:eastAsia="Arial" w:hAnsi="Arial" w:cs="Arial"/>
                <w:sz w:val="20"/>
                <w:szCs w:val="20"/>
              </w:rPr>
              <w:t>Мингазитинов Ю.— 3515</w:t>
            </w:r>
          </w:p>
        </w:tc>
      </w:tr>
      <w:tr w:rsidR="00BE0CC4" w14:paraId="229D0F86" w14:textId="77777777">
        <w:tblPrEx>
          <w:tblCellMar>
            <w:top w:w="0" w:type="dxa"/>
            <w:bottom w:w="0" w:type="dxa"/>
          </w:tblCellMar>
        </w:tblPrEx>
        <w:trPr>
          <w:trHeight w:hRule="exact" w:val="297"/>
          <w:jc w:val="center"/>
        </w:trPr>
        <w:tc>
          <w:tcPr>
            <w:tcW w:w="682" w:type="dxa"/>
            <w:vAlign w:val="bottom"/>
          </w:tcPr>
          <w:p w14:paraId="076D5F6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vAlign w:val="bottom"/>
          </w:tcPr>
          <w:p w14:paraId="09F0E22F" w14:textId="77777777" w:rsidR="00BE0CC4" w:rsidRDefault="00000000">
            <w:pPr>
              <w:pStyle w:val="a6"/>
              <w:ind w:firstLine="280"/>
              <w:rPr>
                <w:sz w:val="20"/>
                <w:szCs w:val="20"/>
              </w:rPr>
            </w:pPr>
            <w:r>
              <w:rPr>
                <w:rStyle w:val="a5"/>
                <w:rFonts w:ascii="Arial" w:eastAsia="Arial" w:hAnsi="Arial" w:cs="Arial"/>
                <w:sz w:val="20"/>
                <w:szCs w:val="20"/>
              </w:rPr>
              <w:t>Меньшик В. — 3671</w:t>
            </w:r>
          </w:p>
        </w:tc>
        <w:tc>
          <w:tcPr>
            <w:tcW w:w="1078" w:type="dxa"/>
            <w:vAlign w:val="bottom"/>
          </w:tcPr>
          <w:p w14:paraId="7921E5A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24747444" w14:textId="77777777" w:rsidR="00BE0CC4" w:rsidRDefault="00000000">
            <w:pPr>
              <w:pStyle w:val="a6"/>
              <w:ind w:firstLine="180"/>
              <w:rPr>
                <w:sz w:val="20"/>
                <w:szCs w:val="20"/>
              </w:rPr>
            </w:pPr>
            <w:r>
              <w:rPr>
                <w:rStyle w:val="a5"/>
                <w:rFonts w:ascii="Arial" w:eastAsia="Arial" w:hAnsi="Arial" w:cs="Arial"/>
                <w:sz w:val="20"/>
                <w:szCs w:val="20"/>
              </w:rPr>
              <w:t>Миндерис Р.— 3610</w:t>
            </w:r>
          </w:p>
        </w:tc>
      </w:tr>
      <w:tr w:rsidR="00BE0CC4" w14:paraId="1D6E5651" w14:textId="77777777">
        <w:tblPrEx>
          <w:tblCellMar>
            <w:top w:w="0" w:type="dxa"/>
            <w:bottom w:w="0" w:type="dxa"/>
          </w:tblCellMar>
        </w:tblPrEx>
        <w:trPr>
          <w:trHeight w:hRule="exact" w:val="270"/>
          <w:jc w:val="center"/>
        </w:trPr>
        <w:tc>
          <w:tcPr>
            <w:tcW w:w="682" w:type="dxa"/>
          </w:tcPr>
          <w:p w14:paraId="7E6951B5"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tcPr>
          <w:p w14:paraId="29707847" w14:textId="77777777" w:rsidR="00BE0CC4" w:rsidRDefault="00000000">
            <w:pPr>
              <w:pStyle w:val="a6"/>
              <w:ind w:firstLine="280"/>
              <w:rPr>
                <w:sz w:val="20"/>
                <w:szCs w:val="20"/>
              </w:rPr>
            </w:pPr>
            <w:r>
              <w:rPr>
                <w:rStyle w:val="a5"/>
                <w:rFonts w:ascii="Arial" w:eastAsia="Arial" w:hAnsi="Arial" w:cs="Arial"/>
                <w:sz w:val="20"/>
                <w:szCs w:val="20"/>
              </w:rPr>
              <w:t>^Меньшикова Н.— 3429, 3681,</w:t>
            </w:r>
          </w:p>
        </w:tc>
        <w:tc>
          <w:tcPr>
            <w:tcW w:w="1078" w:type="dxa"/>
          </w:tcPr>
          <w:p w14:paraId="5AC3087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0727D04A" w14:textId="77777777" w:rsidR="00BE0CC4" w:rsidRDefault="00000000">
            <w:pPr>
              <w:pStyle w:val="a6"/>
              <w:ind w:firstLine="180"/>
              <w:rPr>
                <w:sz w:val="20"/>
                <w:szCs w:val="20"/>
              </w:rPr>
            </w:pPr>
            <w:r>
              <w:rPr>
                <w:rStyle w:val="a5"/>
                <w:rFonts w:ascii="Arial" w:eastAsia="Arial" w:hAnsi="Arial" w:cs="Arial"/>
                <w:sz w:val="20"/>
                <w:szCs w:val="20"/>
              </w:rPr>
              <w:t>Минина К.— 3579, 3692</w:t>
            </w:r>
          </w:p>
        </w:tc>
      </w:tr>
      <w:tr w:rsidR="00BE0CC4" w14:paraId="27D70F3B" w14:textId="77777777">
        <w:tblPrEx>
          <w:tblCellMar>
            <w:top w:w="0" w:type="dxa"/>
            <w:bottom w:w="0" w:type="dxa"/>
          </w:tblCellMar>
        </w:tblPrEx>
        <w:trPr>
          <w:trHeight w:hRule="exact" w:val="297"/>
          <w:jc w:val="center"/>
        </w:trPr>
        <w:tc>
          <w:tcPr>
            <w:tcW w:w="682" w:type="dxa"/>
          </w:tcPr>
          <w:p w14:paraId="2CF21414" w14:textId="77777777" w:rsidR="00BE0CC4" w:rsidRDefault="00BE0CC4">
            <w:pPr>
              <w:rPr>
                <w:sz w:val="10"/>
                <w:szCs w:val="10"/>
              </w:rPr>
            </w:pPr>
          </w:p>
        </w:tc>
        <w:tc>
          <w:tcPr>
            <w:tcW w:w="4038" w:type="dxa"/>
          </w:tcPr>
          <w:p w14:paraId="5DF91503" w14:textId="77777777" w:rsidR="00BE0CC4" w:rsidRDefault="00000000">
            <w:pPr>
              <w:pStyle w:val="a6"/>
              <w:ind w:firstLine="620"/>
              <w:rPr>
                <w:sz w:val="20"/>
                <w:szCs w:val="20"/>
              </w:rPr>
            </w:pPr>
            <w:r>
              <w:rPr>
                <w:rStyle w:val="a5"/>
                <w:rFonts w:ascii="Arial" w:eastAsia="Arial" w:hAnsi="Arial" w:cs="Arial"/>
                <w:sz w:val="20"/>
                <w:szCs w:val="20"/>
              </w:rPr>
              <w:t>3717</w:t>
            </w:r>
          </w:p>
        </w:tc>
        <w:tc>
          <w:tcPr>
            <w:tcW w:w="1078" w:type="dxa"/>
          </w:tcPr>
          <w:p w14:paraId="37A7F47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4159A9E2" w14:textId="77777777" w:rsidR="00BE0CC4" w:rsidRDefault="00000000">
            <w:pPr>
              <w:pStyle w:val="a6"/>
              <w:ind w:firstLine="180"/>
              <w:rPr>
                <w:sz w:val="20"/>
                <w:szCs w:val="20"/>
              </w:rPr>
            </w:pPr>
            <w:r>
              <w:rPr>
                <w:rStyle w:val="a5"/>
                <w:rFonts w:ascii="Arial" w:eastAsia="Arial" w:hAnsi="Arial" w:cs="Arial"/>
                <w:sz w:val="20"/>
                <w:szCs w:val="20"/>
              </w:rPr>
              <w:t>Миниович Алик — 3435</w:t>
            </w:r>
          </w:p>
        </w:tc>
      </w:tr>
      <w:tr w:rsidR="00BE0CC4" w14:paraId="562EB487" w14:textId="77777777">
        <w:tblPrEx>
          <w:tblCellMar>
            <w:top w:w="0" w:type="dxa"/>
            <w:bottom w:w="0" w:type="dxa"/>
          </w:tblCellMar>
        </w:tblPrEx>
        <w:trPr>
          <w:trHeight w:hRule="exact" w:val="297"/>
          <w:jc w:val="center"/>
        </w:trPr>
        <w:tc>
          <w:tcPr>
            <w:tcW w:w="682" w:type="dxa"/>
            <w:vAlign w:val="bottom"/>
          </w:tcPr>
          <w:p w14:paraId="007012E5"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38" w:type="dxa"/>
            <w:vAlign w:val="bottom"/>
          </w:tcPr>
          <w:p w14:paraId="6691811A" w14:textId="77777777" w:rsidR="00BE0CC4" w:rsidRDefault="00000000">
            <w:pPr>
              <w:pStyle w:val="a6"/>
              <w:ind w:firstLine="280"/>
              <w:rPr>
                <w:sz w:val="20"/>
                <w:szCs w:val="20"/>
              </w:rPr>
            </w:pPr>
            <w:r>
              <w:rPr>
                <w:rStyle w:val="a5"/>
                <w:rFonts w:ascii="Arial" w:eastAsia="Arial" w:hAnsi="Arial" w:cs="Arial"/>
                <w:sz w:val="20"/>
                <w:szCs w:val="20"/>
              </w:rPr>
              <w:t>Меняльщиков С.— 3589, 3590</w:t>
            </w:r>
          </w:p>
        </w:tc>
        <w:tc>
          <w:tcPr>
            <w:tcW w:w="1078" w:type="dxa"/>
            <w:vAlign w:val="bottom"/>
          </w:tcPr>
          <w:p w14:paraId="7712BF33"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1" w:type="dxa"/>
            <w:vAlign w:val="bottom"/>
          </w:tcPr>
          <w:p w14:paraId="253DFD64" w14:textId="77777777" w:rsidR="00BE0CC4" w:rsidRDefault="00000000">
            <w:pPr>
              <w:pStyle w:val="a6"/>
              <w:ind w:firstLine="180"/>
              <w:rPr>
                <w:sz w:val="20"/>
                <w:szCs w:val="20"/>
              </w:rPr>
            </w:pPr>
            <w:r>
              <w:rPr>
                <w:rStyle w:val="a5"/>
                <w:rFonts w:ascii="Arial" w:eastAsia="Arial" w:hAnsi="Arial" w:cs="Arial"/>
                <w:sz w:val="20"/>
                <w:szCs w:val="20"/>
              </w:rPr>
              <w:t>Минц К.—3685</w:t>
            </w:r>
          </w:p>
        </w:tc>
      </w:tr>
      <w:tr w:rsidR="00BE0CC4" w14:paraId="2C87671A" w14:textId="77777777">
        <w:tblPrEx>
          <w:tblCellMar>
            <w:top w:w="0" w:type="dxa"/>
            <w:bottom w:w="0" w:type="dxa"/>
          </w:tblCellMar>
        </w:tblPrEx>
        <w:trPr>
          <w:trHeight w:hRule="exact" w:val="282"/>
          <w:jc w:val="center"/>
        </w:trPr>
        <w:tc>
          <w:tcPr>
            <w:tcW w:w="682" w:type="dxa"/>
          </w:tcPr>
          <w:p w14:paraId="58D078A8"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38" w:type="dxa"/>
          </w:tcPr>
          <w:p w14:paraId="50B1A829" w14:textId="77777777" w:rsidR="00BE0CC4" w:rsidRDefault="00000000">
            <w:pPr>
              <w:pStyle w:val="a6"/>
              <w:ind w:firstLine="280"/>
              <w:rPr>
                <w:sz w:val="20"/>
                <w:szCs w:val="20"/>
              </w:rPr>
            </w:pPr>
            <w:r>
              <w:rPr>
                <w:rStyle w:val="a5"/>
                <w:rFonts w:ascii="Arial" w:eastAsia="Arial" w:hAnsi="Arial" w:cs="Arial"/>
                <w:sz w:val="20"/>
                <w:szCs w:val="20"/>
              </w:rPr>
              <w:t>Мерабишвили III. — 3722</w:t>
            </w:r>
          </w:p>
        </w:tc>
        <w:tc>
          <w:tcPr>
            <w:tcW w:w="1078" w:type="dxa"/>
          </w:tcPr>
          <w:p w14:paraId="4A8D12A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21113768" w14:textId="77777777" w:rsidR="00BE0CC4" w:rsidRDefault="00000000">
            <w:pPr>
              <w:pStyle w:val="a6"/>
              <w:ind w:firstLine="180"/>
              <w:rPr>
                <w:sz w:val="20"/>
                <w:szCs w:val="20"/>
              </w:rPr>
            </w:pPr>
            <w:r>
              <w:rPr>
                <w:rStyle w:val="a5"/>
                <w:rFonts w:ascii="Arial" w:eastAsia="Arial" w:hAnsi="Arial" w:cs="Arial"/>
                <w:sz w:val="20"/>
                <w:szCs w:val="20"/>
              </w:rPr>
              <w:t>Минченок Э.— 3516</w:t>
            </w:r>
          </w:p>
        </w:tc>
      </w:tr>
      <w:tr w:rsidR="00BE0CC4" w14:paraId="1552259B" w14:textId="77777777">
        <w:tblPrEx>
          <w:tblCellMar>
            <w:top w:w="0" w:type="dxa"/>
            <w:bottom w:w="0" w:type="dxa"/>
          </w:tblCellMar>
        </w:tblPrEx>
        <w:trPr>
          <w:trHeight w:hRule="exact" w:val="297"/>
          <w:jc w:val="center"/>
        </w:trPr>
        <w:tc>
          <w:tcPr>
            <w:tcW w:w="682" w:type="dxa"/>
          </w:tcPr>
          <w:p w14:paraId="618B0D8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2E9235DB" w14:textId="77777777" w:rsidR="00BE0CC4" w:rsidRDefault="00000000">
            <w:pPr>
              <w:pStyle w:val="a6"/>
              <w:ind w:firstLine="280"/>
              <w:rPr>
                <w:sz w:val="20"/>
                <w:szCs w:val="20"/>
              </w:rPr>
            </w:pPr>
            <w:r>
              <w:rPr>
                <w:rStyle w:val="a5"/>
                <w:rFonts w:ascii="Arial" w:eastAsia="Arial" w:hAnsi="Arial" w:cs="Arial"/>
                <w:sz w:val="20"/>
                <w:szCs w:val="20"/>
              </w:rPr>
              <w:t>Мерзликин Н.— 3675</w:t>
            </w:r>
          </w:p>
        </w:tc>
        <w:tc>
          <w:tcPr>
            <w:tcW w:w="1078" w:type="dxa"/>
          </w:tcPr>
          <w:p w14:paraId="3A28CF2D"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1" w:type="dxa"/>
          </w:tcPr>
          <w:p w14:paraId="4AA0C92A" w14:textId="77777777" w:rsidR="00BE0CC4" w:rsidRDefault="00000000">
            <w:pPr>
              <w:pStyle w:val="a6"/>
              <w:ind w:firstLine="180"/>
              <w:rPr>
                <w:sz w:val="20"/>
                <w:szCs w:val="20"/>
              </w:rPr>
            </w:pPr>
            <w:r>
              <w:rPr>
                <w:rStyle w:val="a5"/>
                <w:rFonts w:ascii="Arial" w:eastAsia="Arial" w:hAnsi="Arial" w:cs="Arial"/>
                <w:sz w:val="20"/>
                <w:szCs w:val="20"/>
              </w:rPr>
              <w:t>Миньковецкий И.— 3583</w:t>
            </w:r>
          </w:p>
        </w:tc>
      </w:tr>
      <w:tr w:rsidR="00BE0CC4" w14:paraId="6F5D9BC3" w14:textId="77777777">
        <w:tblPrEx>
          <w:tblCellMar>
            <w:top w:w="0" w:type="dxa"/>
            <w:bottom w:w="0" w:type="dxa"/>
          </w:tblCellMar>
        </w:tblPrEx>
        <w:trPr>
          <w:trHeight w:hRule="exact" w:val="293"/>
          <w:jc w:val="center"/>
        </w:trPr>
        <w:tc>
          <w:tcPr>
            <w:tcW w:w="682" w:type="dxa"/>
            <w:vAlign w:val="bottom"/>
          </w:tcPr>
          <w:p w14:paraId="0B795A8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49923E10" w14:textId="77777777" w:rsidR="00BE0CC4" w:rsidRDefault="00000000">
            <w:pPr>
              <w:pStyle w:val="a6"/>
              <w:ind w:firstLine="280"/>
              <w:rPr>
                <w:sz w:val="20"/>
                <w:szCs w:val="20"/>
              </w:rPr>
            </w:pPr>
            <w:r>
              <w:rPr>
                <w:rStyle w:val="a5"/>
                <w:rFonts w:ascii="Arial" w:eastAsia="Arial" w:hAnsi="Arial" w:cs="Arial"/>
                <w:sz w:val="20"/>
                <w:szCs w:val="20"/>
              </w:rPr>
              <w:t>Меркурьев В.— 3659, 3665</w:t>
            </w:r>
          </w:p>
        </w:tc>
        <w:tc>
          <w:tcPr>
            <w:tcW w:w="1078" w:type="dxa"/>
            <w:vAlign w:val="bottom"/>
          </w:tcPr>
          <w:p w14:paraId="0A63C9ED"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314641F8" w14:textId="77777777" w:rsidR="00BE0CC4" w:rsidRDefault="00000000">
            <w:pPr>
              <w:pStyle w:val="a6"/>
              <w:ind w:firstLine="180"/>
              <w:rPr>
                <w:sz w:val="20"/>
                <w:szCs w:val="20"/>
              </w:rPr>
            </w:pPr>
            <w:r>
              <w:rPr>
                <w:rStyle w:val="a5"/>
                <w:rFonts w:ascii="Arial" w:eastAsia="Arial" w:hAnsi="Arial" w:cs="Arial"/>
                <w:sz w:val="20"/>
                <w:szCs w:val="20"/>
              </w:rPr>
              <w:t>Мирабаль Ф. — 3542—3543</w:t>
            </w:r>
          </w:p>
        </w:tc>
      </w:tr>
      <w:tr w:rsidR="00BE0CC4" w14:paraId="38AE27D1" w14:textId="77777777">
        <w:tblPrEx>
          <w:tblCellMar>
            <w:top w:w="0" w:type="dxa"/>
            <w:bottom w:w="0" w:type="dxa"/>
          </w:tblCellMar>
        </w:tblPrEx>
        <w:trPr>
          <w:trHeight w:hRule="exact" w:val="282"/>
          <w:jc w:val="center"/>
        </w:trPr>
        <w:tc>
          <w:tcPr>
            <w:tcW w:w="682" w:type="dxa"/>
          </w:tcPr>
          <w:p w14:paraId="752D6B6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6A7ED125" w14:textId="77777777" w:rsidR="00BE0CC4" w:rsidRDefault="00000000">
            <w:pPr>
              <w:pStyle w:val="a6"/>
              <w:ind w:firstLine="280"/>
              <w:rPr>
                <w:sz w:val="20"/>
                <w:szCs w:val="20"/>
              </w:rPr>
            </w:pPr>
            <w:r>
              <w:rPr>
                <w:rStyle w:val="a5"/>
                <w:rFonts w:ascii="Arial" w:eastAsia="Arial" w:hAnsi="Arial" w:cs="Arial"/>
                <w:sz w:val="20"/>
                <w:szCs w:val="20"/>
              </w:rPr>
              <w:t>Месхи Л.— 3672</w:t>
            </w:r>
          </w:p>
        </w:tc>
        <w:tc>
          <w:tcPr>
            <w:tcW w:w="1078" w:type="dxa"/>
          </w:tcPr>
          <w:p w14:paraId="1E2A5A3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59D4181E" w14:textId="77777777" w:rsidR="00BE0CC4" w:rsidRDefault="00000000">
            <w:pPr>
              <w:pStyle w:val="a6"/>
              <w:ind w:firstLine="180"/>
              <w:rPr>
                <w:sz w:val="20"/>
                <w:szCs w:val="20"/>
              </w:rPr>
            </w:pPr>
            <w:r>
              <w:rPr>
                <w:rStyle w:val="a5"/>
                <w:rFonts w:ascii="Arial" w:eastAsia="Arial" w:hAnsi="Arial" w:cs="Arial"/>
                <w:sz w:val="20"/>
                <w:szCs w:val="20"/>
              </w:rPr>
              <w:t>Миргородский Д.— 3599—3600,</w:t>
            </w:r>
          </w:p>
        </w:tc>
      </w:tr>
      <w:tr w:rsidR="00BE0CC4" w14:paraId="234ABF2A" w14:textId="77777777">
        <w:tblPrEx>
          <w:tblCellMar>
            <w:top w:w="0" w:type="dxa"/>
            <w:bottom w:w="0" w:type="dxa"/>
          </w:tblCellMar>
        </w:tblPrEx>
        <w:trPr>
          <w:trHeight w:hRule="exact" w:val="259"/>
          <w:jc w:val="center"/>
        </w:trPr>
        <w:tc>
          <w:tcPr>
            <w:tcW w:w="682" w:type="dxa"/>
          </w:tcPr>
          <w:p w14:paraId="0C3A4C81"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38" w:type="dxa"/>
          </w:tcPr>
          <w:p w14:paraId="3395A098" w14:textId="77777777" w:rsidR="00BE0CC4" w:rsidRDefault="00000000">
            <w:pPr>
              <w:pStyle w:val="a6"/>
              <w:ind w:firstLine="280"/>
              <w:rPr>
                <w:sz w:val="20"/>
                <w:szCs w:val="20"/>
              </w:rPr>
            </w:pPr>
            <w:r>
              <w:rPr>
                <w:rStyle w:val="a5"/>
                <w:rFonts w:ascii="Arial" w:eastAsia="Arial" w:hAnsi="Arial" w:cs="Arial"/>
                <w:sz w:val="20"/>
                <w:szCs w:val="20"/>
              </w:rPr>
              <w:t>Месхиев Д.— 3496</w:t>
            </w:r>
          </w:p>
        </w:tc>
        <w:tc>
          <w:tcPr>
            <w:tcW w:w="1078" w:type="dxa"/>
          </w:tcPr>
          <w:p w14:paraId="0E3EB5BF" w14:textId="77777777" w:rsidR="00BE0CC4" w:rsidRDefault="00BE0CC4">
            <w:pPr>
              <w:rPr>
                <w:sz w:val="10"/>
                <w:szCs w:val="10"/>
              </w:rPr>
            </w:pPr>
          </w:p>
        </w:tc>
        <w:tc>
          <w:tcPr>
            <w:tcW w:w="3611" w:type="dxa"/>
          </w:tcPr>
          <w:p w14:paraId="16CF21A7" w14:textId="77777777" w:rsidR="00BE0CC4" w:rsidRDefault="00000000">
            <w:pPr>
              <w:pStyle w:val="a6"/>
              <w:ind w:firstLine="560"/>
              <w:rPr>
                <w:sz w:val="20"/>
                <w:szCs w:val="20"/>
              </w:rPr>
            </w:pPr>
            <w:r>
              <w:rPr>
                <w:rStyle w:val="a5"/>
                <w:rFonts w:ascii="Arial" w:eastAsia="Arial" w:hAnsi="Arial" w:cs="Arial"/>
                <w:sz w:val="20"/>
                <w:szCs w:val="20"/>
              </w:rPr>
              <w:t>3638—3639</w:t>
            </w:r>
          </w:p>
        </w:tc>
      </w:tr>
      <w:tr w:rsidR="00BE0CC4" w14:paraId="0AEAA567" w14:textId="77777777">
        <w:tblPrEx>
          <w:tblCellMar>
            <w:top w:w="0" w:type="dxa"/>
            <w:bottom w:w="0" w:type="dxa"/>
          </w:tblCellMar>
        </w:tblPrEx>
        <w:trPr>
          <w:trHeight w:hRule="exact" w:val="347"/>
          <w:jc w:val="center"/>
        </w:trPr>
        <w:tc>
          <w:tcPr>
            <w:tcW w:w="682" w:type="dxa"/>
            <w:vAlign w:val="bottom"/>
          </w:tcPr>
          <w:p w14:paraId="05946A47"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38" w:type="dxa"/>
            <w:vAlign w:val="bottom"/>
          </w:tcPr>
          <w:p w14:paraId="29BDEC3A" w14:textId="77777777" w:rsidR="00BE0CC4" w:rsidRDefault="00000000">
            <w:pPr>
              <w:pStyle w:val="a6"/>
              <w:ind w:firstLine="280"/>
              <w:rPr>
                <w:sz w:val="20"/>
                <w:szCs w:val="20"/>
              </w:rPr>
            </w:pPr>
            <w:r>
              <w:rPr>
                <w:rStyle w:val="a5"/>
                <w:rFonts w:ascii="Arial" w:eastAsia="Arial" w:hAnsi="Arial" w:cs="Arial"/>
                <w:sz w:val="20"/>
                <w:szCs w:val="20"/>
              </w:rPr>
              <w:t>Месян К.— 3477</w:t>
            </w:r>
          </w:p>
        </w:tc>
        <w:tc>
          <w:tcPr>
            <w:tcW w:w="1078" w:type="dxa"/>
            <w:vAlign w:val="bottom"/>
          </w:tcPr>
          <w:p w14:paraId="761C3D0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345DBB63" w14:textId="77777777" w:rsidR="00BE0CC4" w:rsidRDefault="00000000">
            <w:pPr>
              <w:pStyle w:val="a6"/>
              <w:ind w:firstLine="180"/>
              <w:rPr>
                <w:sz w:val="20"/>
                <w:szCs w:val="20"/>
              </w:rPr>
            </w:pPr>
            <w:r>
              <w:rPr>
                <w:rStyle w:val="a5"/>
                <w:rFonts w:ascii="Arial" w:eastAsia="Arial" w:hAnsi="Arial" w:cs="Arial"/>
                <w:sz w:val="20"/>
                <w:szCs w:val="20"/>
              </w:rPr>
              <w:t>Миреева Т. — 3625</w:t>
            </w:r>
          </w:p>
        </w:tc>
      </w:tr>
      <w:tr w:rsidR="00BE0CC4" w14:paraId="665B417B" w14:textId="77777777">
        <w:tblPrEx>
          <w:tblCellMar>
            <w:top w:w="0" w:type="dxa"/>
            <w:bottom w:w="0" w:type="dxa"/>
          </w:tblCellMar>
        </w:tblPrEx>
        <w:trPr>
          <w:trHeight w:hRule="exact" w:val="274"/>
          <w:jc w:val="center"/>
        </w:trPr>
        <w:tc>
          <w:tcPr>
            <w:tcW w:w="682" w:type="dxa"/>
            <w:vAlign w:val="bottom"/>
          </w:tcPr>
          <w:p w14:paraId="66D80B20"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38" w:type="dxa"/>
            <w:vAlign w:val="bottom"/>
          </w:tcPr>
          <w:p w14:paraId="092FB8FF" w14:textId="77777777" w:rsidR="00BE0CC4" w:rsidRDefault="00000000">
            <w:pPr>
              <w:pStyle w:val="a6"/>
              <w:ind w:firstLine="280"/>
              <w:rPr>
                <w:sz w:val="20"/>
                <w:szCs w:val="20"/>
              </w:rPr>
            </w:pPr>
            <w:r>
              <w:rPr>
                <w:rStyle w:val="a5"/>
                <w:rFonts w:ascii="Arial" w:eastAsia="Arial" w:hAnsi="Arial" w:cs="Arial"/>
                <w:sz w:val="20"/>
                <w:szCs w:val="20"/>
              </w:rPr>
              <w:t>Метальников Б.— 3611, 3684</w:t>
            </w:r>
          </w:p>
        </w:tc>
        <w:tc>
          <w:tcPr>
            <w:tcW w:w="1078" w:type="dxa"/>
            <w:vAlign w:val="bottom"/>
          </w:tcPr>
          <w:p w14:paraId="06D8D779"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11" w:type="dxa"/>
            <w:vAlign w:val="bottom"/>
          </w:tcPr>
          <w:p w14:paraId="47CEDF59" w14:textId="77777777" w:rsidR="00BE0CC4" w:rsidRDefault="00000000">
            <w:pPr>
              <w:pStyle w:val="a6"/>
              <w:ind w:firstLine="180"/>
              <w:rPr>
                <w:sz w:val="20"/>
                <w:szCs w:val="20"/>
              </w:rPr>
            </w:pPr>
            <w:r>
              <w:rPr>
                <w:rStyle w:val="a5"/>
                <w:rFonts w:ascii="Arial" w:eastAsia="Arial" w:hAnsi="Arial" w:cs="Arial"/>
                <w:sz w:val="20"/>
                <w:szCs w:val="20"/>
              </w:rPr>
              <w:t>Миренкова Р.—3549, 3567, 3743,</w:t>
            </w:r>
          </w:p>
        </w:tc>
      </w:tr>
      <w:tr w:rsidR="00BE0CC4" w14:paraId="11928FDF" w14:textId="77777777">
        <w:tblPrEx>
          <w:tblCellMar>
            <w:top w:w="0" w:type="dxa"/>
            <w:bottom w:w="0" w:type="dxa"/>
          </w:tblCellMar>
        </w:tblPrEx>
        <w:trPr>
          <w:trHeight w:hRule="exact" w:val="267"/>
          <w:jc w:val="center"/>
        </w:trPr>
        <w:tc>
          <w:tcPr>
            <w:tcW w:w="682" w:type="dxa"/>
            <w:vAlign w:val="bottom"/>
          </w:tcPr>
          <w:p w14:paraId="55EBF7F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vAlign w:val="bottom"/>
          </w:tcPr>
          <w:p w14:paraId="58943789" w14:textId="77777777" w:rsidR="00BE0CC4" w:rsidRDefault="00000000">
            <w:pPr>
              <w:pStyle w:val="a6"/>
              <w:ind w:firstLine="280"/>
              <w:rPr>
                <w:sz w:val="20"/>
                <w:szCs w:val="20"/>
              </w:rPr>
            </w:pPr>
            <w:r>
              <w:rPr>
                <w:rStyle w:val="a5"/>
                <w:rFonts w:ascii="Arial" w:eastAsia="Arial" w:hAnsi="Arial" w:cs="Arial"/>
                <w:sz w:val="20"/>
                <w:szCs w:val="20"/>
              </w:rPr>
              <w:t>Метелкин Миша — 3614, 3635</w:t>
            </w:r>
          </w:p>
        </w:tc>
        <w:tc>
          <w:tcPr>
            <w:tcW w:w="1078" w:type="dxa"/>
          </w:tcPr>
          <w:p w14:paraId="49237230" w14:textId="77777777" w:rsidR="00BE0CC4" w:rsidRDefault="00BE0CC4">
            <w:pPr>
              <w:rPr>
                <w:sz w:val="10"/>
                <w:szCs w:val="10"/>
              </w:rPr>
            </w:pPr>
          </w:p>
        </w:tc>
        <w:tc>
          <w:tcPr>
            <w:tcW w:w="3611" w:type="dxa"/>
            <w:vAlign w:val="bottom"/>
          </w:tcPr>
          <w:p w14:paraId="6FE07918" w14:textId="77777777" w:rsidR="00BE0CC4" w:rsidRDefault="00000000">
            <w:pPr>
              <w:pStyle w:val="a6"/>
              <w:ind w:firstLine="560"/>
              <w:rPr>
                <w:sz w:val="20"/>
                <w:szCs w:val="20"/>
              </w:rPr>
            </w:pPr>
            <w:r>
              <w:rPr>
                <w:rStyle w:val="a5"/>
                <w:rFonts w:ascii="Arial" w:eastAsia="Arial" w:hAnsi="Arial" w:cs="Arial"/>
                <w:sz w:val="20"/>
                <w:szCs w:val="20"/>
              </w:rPr>
              <w:t>3746, 3751</w:t>
            </w:r>
          </w:p>
        </w:tc>
      </w:tr>
      <w:tr w:rsidR="00BE0CC4" w14:paraId="05AE4B94" w14:textId="77777777">
        <w:tblPrEx>
          <w:tblCellMar>
            <w:top w:w="0" w:type="dxa"/>
            <w:bottom w:w="0" w:type="dxa"/>
          </w:tblCellMar>
        </w:tblPrEx>
        <w:trPr>
          <w:trHeight w:hRule="exact" w:val="324"/>
          <w:jc w:val="center"/>
        </w:trPr>
        <w:tc>
          <w:tcPr>
            <w:tcW w:w="682" w:type="dxa"/>
            <w:vAlign w:val="bottom"/>
          </w:tcPr>
          <w:p w14:paraId="3EA6251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06EAD834" w14:textId="77777777" w:rsidR="00BE0CC4" w:rsidRDefault="00000000">
            <w:pPr>
              <w:pStyle w:val="a6"/>
              <w:ind w:firstLine="280"/>
              <w:rPr>
                <w:sz w:val="20"/>
                <w:szCs w:val="20"/>
              </w:rPr>
            </w:pPr>
            <w:r>
              <w:rPr>
                <w:rStyle w:val="a5"/>
                <w:rFonts w:ascii="Arial" w:eastAsia="Arial" w:hAnsi="Arial" w:cs="Arial"/>
                <w:sz w:val="20"/>
                <w:szCs w:val="20"/>
              </w:rPr>
              <w:t>Метелкин Саша — 3649</w:t>
            </w:r>
          </w:p>
        </w:tc>
        <w:tc>
          <w:tcPr>
            <w:tcW w:w="1078" w:type="dxa"/>
            <w:vAlign w:val="bottom"/>
          </w:tcPr>
          <w:p w14:paraId="7A74F05E"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611" w:type="dxa"/>
            <w:vAlign w:val="bottom"/>
          </w:tcPr>
          <w:p w14:paraId="7336502A" w14:textId="77777777" w:rsidR="00BE0CC4" w:rsidRDefault="00000000">
            <w:pPr>
              <w:pStyle w:val="a6"/>
              <w:ind w:firstLine="180"/>
              <w:rPr>
                <w:sz w:val="20"/>
                <w:szCs w:val="20"/>
              </w:rPr>
            </w:pPr>
            <w:r>
              <w:rPr>
                <w:rStyle w:val="a5"/>
                <w:rFonts w:ascii="Arial" w:eastAsia="Arial" w:hAnsi="Arial" w:cs="Arial"/>
                <w:sz w:val="20"/>
                <w:szCs w:val="20"/>
              </w:rPr>
              <w:t>Мирза-эаде X. — 3461</w:t>
            </w:r>
          </w:p>
        </w:tc>
      </w:tr>
      <w:tr w:rsidR="00BE0CC4" w14:paraId="5D16B873" w14:textId="77777777">
        <w:tblPrEx>
          <w:tblCellMar>
            <w:top w:w="0" w:type="dxa"/>
            <w:bottom w:w="0" w:type="dxa"/>
          </w:tblCellMar>
        </w:tblPrEx>
        <w:trPr>
          <w:trHeight w:hRule="exact" w:val="282"/>
          <w:jc w:val="center"/>
        </w:trPr>
        <w:tc>
          <w:tcPr>
            <w:tcW w:w="682" w:type="dxa"/>
            <w:vAlign w:val="bottom"/>
          </w:tcPr>
          <w:p w14:paraId="0A962B0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vAlign w:val="bottom"/>
          </w:tcPr>
          <w:p w14:paraId="3DFDA993" w14:textId="77777777" w:rsidR="00BE0CC4" w:rsidRDefault="00000000">
            <w:pPr>
              <w:pStyle w:val="a6"/>
              <w:ind w:firstLine="280"/>
              <w:rPr>
                <w:sz w:val="20"/>
                <w:szCs w:val="20"/>
              </w:rPr>
            </w:pPr>
            <w:r>
              <w:rPr>
                <w:rStyle w:val="a5"/>
                <w:rFonts w:ascii="Arial" w:eastAsia="Arial" w:hAnsi="Arial" w:cs="Arial"/>
                <w:sz w:val="20"/>
                <w:szCs w:val="20"/>
              </w:rPr>
              <w:t>Метеули С.— 3496</w:t>
            </w:r>
          </w:p>
        </w:tc>
        <w:tc>
          <w:tcPr>
            <w:tcW w:w="1078" w:type="dxa"/>
            <w:vAlign w:val="bottom"/>
          </w:tcPr>
          <w:p w14:paraId="475F33CF"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2A536A03" w14:textId="77777777" w:rsidR="00BE0CC4" w:rsidRDefault="00000000">
            <w:pPr>
              <w:pStyle w:val="a6"/>
              <w:ind w:firstLine="180"/>
              <w:rPr>
                <w:sz w:val="20"/>
                <w:szCs w:val="20"/>
              </w:rPr>
            </w:pPr>
            <w:r>
              <w:rPr>
                <w:rStyle w:val="a5"/>
                <w:rFonts w:ascii="Arial" w:eastAsia="Arial" w:hAnsi="Arial" w:cs="Arial"/>
                <w:sz w:val="20"/>
                <w:szCs w:val="20"/>
              </w:rPr>
              <w:t>Мирэатов 3, —3443, 3710</w:t>
            </w:r>
          </w:p>
        </w:tc>
      </w:tr>
      <w:tr w:rsidR="00BE0CC4" w14:paraId="075DE76A" w14:textId="77777777">
        <w:tblPrEx>
          <w:tblCellMar>
            <w:top w:w="0" w:type="dxa"/>
            <w:bottom w:w="0" w:type="dxa"/>
          </w:tblCellMar>
        </w:tblPrEx>
        <w:trPr>
          <w:trHeight w:hRule="exact" w:val="278"/>
          <w:jc w:val="center"/>
        </w:trPr>
        <w:tc>
          <w:tcPr>
            <w:tcW w:w="682" w:type="dxa"/>
            <w:vAlign w:val="bottom"/>
          </w:tcPr>
          <w:p w14:paraId="4BAEF8EE"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38" w:type="dxa"/>
            <w:vAlign w:val="bottom"/>
          </w:tcPr>
          <w:p w14:paraId="1290A48C" w14:textId="77777777" w:rsidR="00BE0CC4" w:rsidRDefault="00000000">
            <w:pPr>
              <w:pStyle w:val="a6"/>
              <w:ind w:firstLine="280"/>
              <w:rPr>
                <w:sz w:val="20"/>
                <w:szCs w:val="20"/>
              </w:rPr>
            </w:pPr>
            <w:r>
              <w:rPr>
                <w:rStyle w:val="a5"/>
                <w:rFonts w:ascii="Arial" w:eastAsia="Arial" w:hAnsi="Arial" w:cs="Arial"/>
                <w:sz w:val="20"/>
                <w:szCs w:val="20"/>
              </w:rPr>
              <w:t>Меттер И.— 3462</w:t>
            </w:r>
          </w:p>
        </w:tc>
        <w:tc>
          <w:tcPr>
            <w:tcW w:w="1078" w:type="dxa"/>
            <w:vAlign w:val="bottom"/>
          </w:tcPr>
          <w:p w14:paraId="5205396B"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611" w:type="dxa"/>
            <w:vAlign w:val="bottom"/>
          </w:tcPr>
          <w:p w14:paraId="2D789E4E" w14:textId="77777777" w:rsidR="00BE0CC4" w:rsidRDefault="00000000">
            <w:pPr>
              <w:pStyle w:val="a6"/>
              <w:ind w:firstLine="180"/>
              <w:rPr>
                <w:sz w:val="20"/>
                <w:szCs w:val="20"/>
              </w:rPr>
            </w:pPr>
            <w:r>
              <w:rPr>
                <w:rStyle w:val="a5"/>
                <w:rFonts w:ascii="Arial" w:eastAsia="Arial" w:hAnsi="Arial" w:cs="Arial"/>
                <w:sz w:val="20"/>
                <w:szCs w:val="20"/>
              </w:rPr>
              <w:t>Мирзаханов Г.— 3523</w:t>
            </w:r>
          </w:p>
        </w:tc>
      </w:tr>
      <w:tr w:rsidR="00BE0CC4" w14:paraId="408DC6C3" w14:textId="77777777">
        <w:tblPrEx>
          <w:tblCellMar>
            <w:top w:w="0" w:type="dxa"/>
            <w:bottom w:w="0" w:type="dxa"/>
          </w:tblCellMar>
        </w:tblPrEx>
        <w:trPr>
          <w:trHeight w:hRule="exact" w:val="290"/>
          <w:jc w:val="center"/>
        </w:trPr>
        <w:tc>
          <w:tcPr>
            <w:tcW w:w="682" w:type="dxa"/>
          </w:tcPr>
          <w:p w14:paraId="38836F2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tcPr>
          <w:p w14:paraId="254BF400" w14:textId="77777777" w:rsidR="00BE0CC4" w:rsidRDefault="00000000">
            <w:pPr>
              <w:pStyle w:val="a6"/>
              <w:ind w:firstLine="280"/>
              <w:rPr>
                <w:sz w:val="20"/>
                <w:szCs w:val="20"/>
              </w:rPr>
            </w:pPr>
            <w:r>
              <w:rPr>
                <w:rStyle w:val="a5"/>
                <w:rFonts w:ascii="Arial" w:eastAsia="Arial" w:hAnsi="Arial" w:cs="Arial"/>
                <w:sz w:val="20"/>
                <w:szCs w:val="20"/>
              </w:rPr>
              <w:t>Мехтиев Ф.— 3583</w:t>
            </w:r>
          </w:p>
        </w:tc>
        <w:tc>
          <w:tcPr>
            <w:tcW w:w="1078" w:type="dxa"/>
          </w:tcPr>
          <w:p w14:paraId="6DDC6CC1"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11" w:type="dxa"/>
          </w:tcPr>
          <w:p w14:paraId="3C451044" w14:textId="77777777" w:rsidR="00BE0CC4" w:rsidRDefault="00000000">
            <w:pPr>
              <w:pStyle w:val="a6"/>
              <w:ind w:firstLine="180"/>
              <w:rPr>
                <w:sz w:val="20"/>
                <w:szCs w:val="20"/>
              </w:rPr>
            </w:pPr>
            <w:r>
              <w:rPr>
                <w:rStyle w:val="a5"/>
                <w:rFonts w:ascii="Arial" w:eastAsia="Arial" w:hAnsi="Arial" w:cs="Arial"/>
                <w:sz w:val="20"/>
                <w:szCs w:val="20"/>
              </w:rPr>
              <w:t>Мирзашвили Р.— 3447</w:t>
            </w:r>
          </w:p>
        </w:tc>
      </w:tr>
      <w:tr w:rsidR="00BE0CC4" w14:paraId="79325C62" w14:textId="77777777">
        <w:tblPrEx>
          <w:tblCellMar>
            <w:top w:w="0" w:type="dxa"/>
            <w:bottom w:w="0" w:type="dxa"/>
          </w:tblCellMar>
        </w:tblPrEx>
        <w:trPr>
          <w:trHeight w:hRule="exact" w:val="270"/>
          <w:jc w:val="center"/>
        </w:trPr>
        <w:tc>
          <w:tcPr>
            <w:tcW w:w="682" w:type="dxa"/>
          </w:tcPr>
          <w:p w14:paraId="1A0EFA5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38" w:type="dxa"/>
          </w:tcPr>
          <w:p w14:paraId="4BA58FE0" w14:textId="77777777" w:rsidR="00BE0CC4" w:rsidRDefault="00000000">
            <w:pPr>
              <w:pStyle w:val="a6"/>
              <w:ind w:firstLine="280"/>
              <w:rPr>
                <w:sz w:val="20"/>
                <w:szCs w:val="20"/>
              </w:rPr>
            </w:pPr>
            <w:r>
              <w:rPr>
                <w:rStyle w:val="a5"/>
                <w:rFonts w:ascii="Arial" w:eastAsia="Arial" w:hAnsi="Arial" w:cs="Arial"/>
                <w:sz w:val="20"/>
                <w:szCs w:val="20"/>
              </w:rPr>
              <w:t>Мешков С.— 3424</w:t>
            </w:r>
          </w:p>
        </w:tc>
        <w:tc>
          <w:tcPr>
            <w:tcW w:w="1078" w:type="dxa"/>
          </w:tcPr>
          <w:p w14:paraId="298D62C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30138DC4" w14:textId="77777777" w:rsidR="00BE0CC4" w:rsidRDefault="00000000">
            <w:pPr>
              <w:pStyle w:val="a6"/>
              <w:ind w:firstLine="180"/>
              <w:rPr>
                <w:sz w:val="20"/>
                <w:szCs w:val="20"/>
              </w:rPr>
            </w:pPr>
            <w:r>
              <w:rPr>
                <w:rStyle w:val="a5"/>
                <w:rFonts w:ascii="Arial" w:eastAsia="Arial" w:hAnsi="Arial" w:cs="Arial"/>
                <w:sz w:val="20"/>
                <w:szCs w:val="20"/>
              </w:rPr>
              <w:t>Мирзоев Д.— 3461, 3645</w:t>
            </w:r>
          </w:p>
        </w:tc>
      </w:tr>
      <w:tr w:rsidR="00BE0CC4" w14:paraId="3324656E" w14:textId="77777777">
        <w:tblPrEx>
          <w:tblCellMar>
            <w:top w:w="0" w:type="dxa"/>
            <w:bottom w:w="0" w:type="dxa"/>
          </w:tblCellMar>
        </w:tblPrEx>
        <w:trPr>
          <w:trHeight w:hRule="exact" w:val="312"/>
          <w:jc w:val="center"/>
        </w:trPr>
        <w:tc>
          <w:tcPr>
            <w:tcW w:w="682" w:type="dxa"/>
          </w:tcPr>
          <w:p w14:paraId="1C0F270C"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038" w:type="dxa"/>
          </w:tcPr>
          <w:p w14:paraId="0C59AC30" w14:textId="77777777" w:rsidR="00BE0CC4" w:rsidRDefault="00000000">
            <w:pPr>
              <w:pStyle w:val="a6"/>
              <w:ind w:firstLine="280"/>
              <w:rPr>
                <w:sz w:val="20"/>
                <w:szCs w:val="20"/>
              </w:rPr>
            </w:pPr>
            <w:r>
              <w:rPr>
                <w:rStyle w:val="a5"/>
                <w:rFonts w:ascii="Arial" w:eastAsia="Arial" w:hAnsi="Arial" w:cs="Arial"/>
                <w:sz w:val="20"/>
                <w:szCs w:val="20"/>
              </w:rPr>
              <w:t>Мешкова Н.— 3650</w:t>
            </w:r>
          </w:p>
        </w:tc>
        <w:tc>
          <w:tcPr>
            <w:tcW w:w="1078" w:type="dxa"/>
          </w:tcPr>
          <w:p w14:paraId="672F631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1FF91EEE" w14:textId="77777777" w:rsidR="00BE0CC4" w:rsidRDefault="00000000">
            <w:pPr>
              <w:pStyle w:val="a6"/>
              <w:ind w:firstLine="180"/>
              <w:rPr>
                <w:sz w:val="20"/>
                <w:szCs w:val="20"/>
              </w:rPr>
            </w:pPr>
            <w:r>
              <w:rPr>
                <w:rStyle w:val="a5"/>
                <w:rFonts w:ascii="Arial" w:eastAsia="Arial" w:hAnsi="Arial" w:cs="Arial"/>
                <w:sz w:val="20"/>
                <w:szCs w:val="20"/>
              </w:rPr>
              <w:t>Мирзоев К.— 3710</w:t>
            </w:r>
          </w:p>
        </w:tc>
      </w:tr>
      <w:tr w:rsidR="00BE0CC4" w14:paraId="5F81ED5F" w14:textId="77777777">
        <w:tblPrEx>
          <w:tblCellMar>
            <w:top w:w="0" w:type="dxa"/>
            <w:bottom w:w="0" w:type="dxa"/>
          </w:tblCellMar>
        </w:tblPrEx>
        <w:trPr>
          <w:trHeight w:hRule="exact" w:val="297"/>
          <w:jc w:val="center"/>
        </w:trPr>
        <w:tc>
          <w:tcPr>
            <w:tcW w:w="682" w:type="dxa"/>
            <w:vAlign w:val="bottom"/>
          </w:tcPr>
          <w:p w14:paraId="1654060E"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38" w:type="dxa"/>
            <w:vAlign w:val="bottom"/>
          </w:tcPr>
          <w:p w14:paraId="3078F970" w14:textId="77777777" w:rsidR="00BE0CC4" w:rsidRDefault="00000000">
            <w:pPr>
              <w:pStyle w:val="a6"/>
              <w:ind w:firstLine="280"/>
              <w:rPr>
                <w:sz w:val="20"/>
                <w:szCs w:val="20"/>
              </w:rPr>
            </w:pPr>
            <w:r>
              <w:rPr>
                <w:rStyle w:val="a5"/>
                <w:rFonts w:ascii="Arial" w:eastAsia="Arial" w:hAnsi="Arial" w:cs="Arial"/>
                <w:sz w:val="20"/>
                <w:szCs w:val="20"/>
              </w:rPr>
              <w:t>Мешковская Э.— 3414</w:t>
            </w:r>
          </w:p>
        </w:tc>
        <w:tc>
          <w:tcPr>
            <w:tcW w:w="1078" w:type="dxa"/>
            <w:vAlign w:val="bottom"/>
          </w:tcPr>
          <w:p w14:paraId="2C0619ED"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611" w:type="dxa"/>
            <w:vAlign w:val="bottom"/>
          </w:tcPr>
          <w:p w14:paraId="011D6395" w14:textId="77777777" w:rsidR="00BE0CC4" w:rsidRDefault="00000000">
            <w:pPr>
              <w:pStyle w:val="a6"/>
              <w:ind w:firstLine="180"/>
              <w:rPr>
                <w:sz w:val="20"/>
                <w:szCs w:val="20"/>
              </w:rPr>
            </w:pPr>
            <w:r>
              <w:rPr>
                <w:rStyle w:val="a5"/>
                <w:rFonts w:ascii="Arial" w:eastAsia="Arial" w:hAnsi="Arial" w:cs="Arial"/>
                <w:sz w:val="20"/>
                <w:szCs w:val="20"/>
              </w:rPr>
              <w:t>Мирзоян Э.— 3521</w:t>
            </w:r>
          </w:p>
        </w:tc>
      </w:tr>
      <w:tr w:rsidR="00BE0CC4" w14:paraId="14C45132" w14:textId="77777777">
        <w:tblPrEx>
          <w:tblCellMar>
            <w:top w:w="0" w:type="dxa"/>
            <w:bottom w:w="0" w:type="dxa"/>
          </w:tblCellMar>
        </w:tblPrEx>
        <w:trPr>
          <w:trHeight w:hRule="exact" w:val="290"/>
          <w:jc w:val="center"/>
        </w:trPr>
        <w:tc>
          <w:tcPr>
            <w:tcW w:w="682" w:type="dxa"/>
            <w:vAlign w:val="bottom"/>
          </w:tcPr>
          <w:p w14:paraId="167C2FBB"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38" w:type="dxa"/>
            <w:vAlign w:val="bottom"/>
          </w:tcPr>
          <w:p w14:paraId="353FCC2F" w14:textId="77777777" w:rsidR="00BE0CC4" w:rsidRDefault="00000000">
            <w:pPr>
              <w:pStyle w:val="a6"/>
              <w:ind w:firstLine="280"/>
              <w:rPr>
                <w:sz w:val="20"/>
                <w:szCs w:val="20"/>
              </w:rPr>
            </w:pPr>
            <w:r>
              <w:rPr>
                <w:rStyle w:val="a5"/>
                <w:rFonts w:ascii="Arial" w:eastAsia="Arial" w:hAnsi="Arial" w:cs="Arial"/>
                <w:sz w:val="20"/>
                <w:szCs w:val="20"/>
              </w:rPr>
              <w:t>Мигель С.— 3542—3543</w:t>
            </w:r>
          </w:p>
        </w:tc>
        <w:tc>
          <w:tcPr>
            <w:tcW w:w="1078" w:type="dxa"/>
            <w:vAlign w:val="bottom"/>
          </w:tcPr>
          <w:p w14:paraId="6B890A34"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1" w:type="dxa"/>
            <w:vAlign w:val="bottom"/>
          </w:tcPr>
          <w:p w14:paraId="035952A6" w14:textId="77777777" w:rsidR="00BE0CC4" w:rsidRDefault="00000000">
            <w:pPr>
              <w:pStyle w:val="a6"/>
              <w:ind w:firstLine="180"/>
              <w:rPr>
                <w:sz w:val="20"/>
                <w:szCs w:val="20"/>
              </w:rPr>
            </w:pPr>
            <w:r>
              <w:rPr>
                <w:rStyle w:val="a5"/>
                <w:rFonts w:ascii="Arial" w:eastAsia="Arial" w:hAnsi="Arial" w:cs="Arial"/>
                <w:sz w:val="20"/>
                <w:szCs w:val="20"/>
              </w:rPr>
              <w:t>Мирзоянц В.— 3710</w:t>
            </w:r>
          </w:p>
        </w:tc>
      </w:tr>
      <w:tr w:rsidR="00BE0CC4" w14:paraId="4ED9BEE1" w14:textId="77777777">
        <w:tblPrEx>
          <w:tblCellMar>
            <w:top w:w="0" w:type="dxa"/>
            <w:bottom w:w="0" w:type="dxa"/>
          </w:tblCellMar>
        </w:tblPrEx>
        <w:trPr>
          <w:trHeight w:hRule="exact" w:val="282"/>
          <w:jc w:val="center"/>
        </w:trPr>
        <w:tc>
          <w:tcPr>
            <w:tcW w:w="682" w:type="dxa"/>
          </w:tcPr>
          <w:p w14:paraId="4A6BA90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1F415947" w14:textId="77777777" w:rsidR="00BE0CC4" w:rsidRDefault="00000000">
            <w:pPr>
              <w:pStyle w:val="a6"/>
              <w:ind w:firstLine="280"/>
              <w:rPr>
                <w:sz w:val="20"/>
                <w:szCs w:val="20"/>
              </w:rPr>
            </w:pPr>
            <w:r>
              <w:rPr>
                <w:rStyle w:val="a5"/>
                <w:rFonts w:ascii="Arial" w:eastAsia="Arial" w:hAnsi="Arial" w:cs="Arial"/>
                <w:sz w:val="20"/>
                <w:szCs w:val="20"/>
              </w:rPr>
              <w:t>Мигиров Э.— 3459</w:t>
            </w:r>
          </w:p>
        </w:tc>
        <w:tc>
          <w:tcPr>
            <w:tcW w:w="1078" w:type="dxa"/>
          </w:tcPr>
          <w:p w14:paraId="290AAE7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19D300FE" w14:textId="77777777" w:rsidR="00BE0CC4" w:rsidRDefault="00000000">
            <w:pPr>
              <w:pStyle w:val="a6"/>
              <w:ind w:firstLine="180"/>
              <w:rPr>
                <w:sz w:val="20"/>
                <w:szCs w:val="20"/>
              </w:rPr>
            </w:pPr>
            <w:r>
              <w:rPr>
                <w:rStyle w:val="a5"/>
                <w:rFonts w:ascii="Arial" w:eastAsia="Arial" w:hAnsi="Arial" w:cs="Arial"/>
                <w:sz w:val="20"/>
                <w:szCs w:val="20"/>
              </w:rPr>
              <w:t>Мириджанян В.— 3477</w:t>
            </w:r>
          </w:p>
        </w:tc>
      </w:tr>
      <w:tr w:rsidR="00BE0CC4" w14:paraId="334030D7" w14:textId="77777777">
        <w:tblPrEx>
          <w:tblCellMar>
            <w:top w:w="0" w:type="dxa"/>
            <w:bottom w:w="0" w:type="dxa"/>
          </w:tblCellMar>
        </w:tblPrEx>
        <w:trPr>
          <w:trHeight w:hRule="exact" w:val="270"/>
          <w:jc w:val="center"/>
        </w:trPr>
        <w:tc>
          <w:tcPr>
            <w:tcW w:w="682" w:type="dxa"/>
          </w:tcPr>
          <w:p w14:paraId="127C96D5"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38" w:type="dxa"/>
          </w:tcPr>
          <w:p w14:paraId="50B31BBB" w14:textId="77777777" w:rsidR="00BE0CC4" w:rsidRDefault="00000000">
            <w:pPr>
              <w:pStyle w:val="a6"/>
              <w:ind w:firstLine="280"/>
              <w:rPr>
                <w:sz w:val="20"/>
                <w:szCs w:val="20"/>
              </w:rPr>
            </w:pPr>
            <w:r>
              <w:rPr>
                <w:rStyle w:val="a5"/>
                <w:rFonts w:ascii="Arial" w:eastAsia="Arial" w:hAnsi="Arial" w:cs="Arial"/>
                <w:sz w:val="20"/>
                <w:szCs w:val="20"/>
              </w:rPr>
              <w:t>Мигулько В.— 3458</w:t>
            </w:r>
          </w:p>
        </w:tc>
        <w:tc>
          <w:tcPr>
            <w:tcW w:w="1078" w:type="dxa"/>
          </w:tcPr>
          <w:p w14:paraId="023BB12D"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1" w:type="dxa"/>
          </w:tcPr>
          <w:p w14:paraId="4708AF77" w14:textId="77777777" w:rsidR="00BE0CC4" w:rsidRDefault="00000000">
            <w:pPr>
              <w:pStyle w:val="a6"/>
              <w:ind w:firstLine="180"/>
              <w:rPr>
                <w:sz w:val="20"/>
                <w:szCs w:val="20"/>
              </w:rPr>
            </w:pPr>
            <w:r>
              <w:rPr>
                <w:rStyle w:val="a5"/>
                <w:rFonts w:ascii="Arial" w:eastAsia="Arial" w:hAnsi="Arial" w:cs="Arial"/>
                <w:sz w:val="20"/>
                <w:szCs w:val="20"/>
              </w:rPr>
              <w:t>Мирный И.— 3536</w:t>
            </w:r>
          </w:p>
        </w:tc>
      </w:tr>
      <w:tr w:rsidR="00BE0CC4" w14:paraId="619C8178" w14:textId="77777777">
        <w:tblPrEx>
          <w:tblCellMar>
            <w:top w:w="0" w:type="dxa"/>
            <w:bottom w:w="0" w:type="dxa"/>
          </w:tblCellMar>
        </w:tblPrEx>
        <w:trPr>
          <w:trHeight w:hRule="exact" w:val="274"/>
          <w:jc w:val="center"/>
        </w:trPr>
        <w:tc>
          <w:tcPr>
            <w:tcW w:w="682" w:type="dxa"/>
            <w:vAlign w:val="bottom"/>
          </w:tcPr>
          <w:p w14:paraId="409E72F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38" w:type="dxa"/>
            <w:vAlign w:val="bottom"/>
          </w:tcPr>
          <w:p w14:paraId="19AD0C74" w14:textId="77777777" w:rsidR="00BE0CC4" w:rsidRDefault="00000000">
            <w:pPr>
              <w:pStyle w:val="a6"/>
              <w:ind w:firstLine="280"/>
              <w:rPr>
                <w:sz w:val="20"/>
                <w:szCs w:val="20"/>
              </w:rPr>
            </w:pPr>
            <w:r>
              <w:rPr>
                <w:rStyle w:val="a5"/>
                <w:rFonts w:ascii="Arial" w:eastAsia="Arial" w:hAnsi="Arial" w:cs="Arial"/>
                <w:sz w:val="20"/>
                <w:szCs w:val="20"/>
              </w:rPr>
              <w:t>Мижа И.— 3497</w:t>
            </w:r>
          </w:p>
        </w:tc>
        <w:tc>
          <w:tcPr>
            <w:tcW w:w="1078" w:type="dxa"/>
            <w:vAlign w:val="bottom"/>
          </w:tcPr>
          <w:p w14:paraId="1EC383C0"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4DA22CC6" w14:textId="77777777" w:rsidR="00BE0CC4" w:rsidRDefault="00000000">
            <w:pPr>
              <w:pStyle w:val="a6"/>
              <w:ind w:firstLine="180"/>
              <w:rPr>
                <w:sz w:val="20"/>
                <w:szCs w:val="20"/>
              </w:rPr>
            </w:pPr>
            <w:r>
              <w:rPr>
                <w:rStyle w:val="a5"/>
                <w:rFonts w:ascii="Arial" w:eastAsia="Arial" w:hAnsi="Arial" w:cs="Arial"/>
                <w:sz w:val="20"/>
                <w:szCs w:val="20"/>
              </w:rPr>
              <w:t>Миров Л.— 3567, 3703</w:t>
            </w:r>
          </w:p>
        </w:tc>
      </w:tr>
      <w:tr w:rsidR="00BE0CC4" w14:paraId="41D9B8C2" w14:textId="77777777">
        <w:tblPrEx>
          <w:tblCellMar>
            <w:top w:w="0" w:type="dxa"/>
            <w:bottom w:w="0" w:type="dxa"/>
          </w:tblCellMar>
        </w:tblPrEx>
        <w:trPr>
          <w:trHeight w:hRule="exact" w:val="309"/>
          <w:jc w:val="center"/>
        </w:trPr>
        <w:tc>
          <w:tcPr>
            <w:tcW w:w="682" w:type="dxa"/>
          </w:tcPr>
          <w:p w14:paraId="4C1FB4C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776639FC" w14:textId="77777777" w:rsidR="00BE0CC4" w:rsidRDefault="00000000">
            <w:pPr>
              <w:pStyle w:val="a6"/>
              <w:ind w:firstLine="280"/>
              <w:rPr>
                <w:sz w:val="20"/>
                <w:szCs w:val="20"/>
              </w:rPr>
            </w:pPr>
            <w:r>
              <w:rPr>
                <w:rStyle w:val="a5"/>
                <w:rFonts w:ascii="Arial" w:eastAsia="Arial" w:hAnsi="Arial" w:cs="Arial"/>
                <w:sz w:val="20"/>
                <w:szCs w:val="20"/>
              </w:rPr>
              <w:t>Мизин В, —3489, 3611, 3681,</w:t>
            </w:r>
          </w:p>
        </w:tc>
        <w:tc>
          <w:tcPr>
            <w:tcW w:w="1078" w:type="dxa"/>
          </w:tcPr>
          <w:p w14:paraId="27CB6BA3"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1" w:type="dxa"/>
          </w:tcPr>
          <w:p w14:paraId="41ED260E" w14:textId="77777777" w:rsidR="00BE0CC4" w:rsidRDefault="00000000">
            <w:pPr>
              <w:pStyle w:val="a6"/>
              <w:ind w:firstLine="180"/>
              <w:rPr>
                <w:sz w:val="20"/>
                <w:szCs w:val="20"/>
              </w:rPr>
            </w:pPr>
            <w:r>
              <w:rPr>
                <w:rStyle w:val="a5"/>
                <w:rFonts w:ascii="Arial" w:eastAsia="Arial" w:hAnsi="Arial" w:cs="Arial"/>
                <w:sz w:val="20"/>
                <w:szCs w:val="20"/>
              </w:rPr>
              <w:t>Миронер Ф.— 3536, 3633</w:t>
            </w:r>
          </w:p>
        </w:tc>
      </w:tr>
      <w:tr w:rsidR="00BE0CC4" w14:paraId="382FFF8F" w14:textId="77777777">
        <w:tblPrEx>
          <w:tblCellMar>
            <w:top w:w="0" w:type="dxa"/>
            <w:bottom w:w="0" w:type="dxa"/>
          </w:tblCellMar>
        </w:tblPrEx>
        <w:trPr>
          <w:trHeight w:hRule="exact" w:val="263"/>
          <w:jc w:val="center"/>
        </w:trPr>
        <w:tc>
          <w:tcPr>
            <w:tcW w:w="682" w:type="dxa"/>
          </w:tcPr>
          <w:p w14:paraId="5891C3DD" w14:textId="77777777" w:rsidR="00BE0CC4" w:rsidRDefault="00BE0CC4">
            <w:pPr>
              <w:rPr>
                <w:sz w:val="10"/>
                <w:szCs w:val="10"/>
              </w:rPr>
            </w:pPr>
          </w:p>
        </w:tc>
        <w:tc>
          <w:tcPr>
            <w:tcW w:w="4038" w:type="dxa"/>
          </w:tcPr>
          <w:p w14:paraId="6B13E9DF" w14:textId="77777777" w:rsidR="00BE0CC4" w:rsidRDefault="00000000">
            <w:pPr>
              <w:pStyle w:val="a6"/>
              <w:ind w:firstLine="620"/>
              <w:rPr>
                <w:sz w:val="20"/>
                <w:szCs w:val="20"/>
              </w:rPr>
            </w:pPr>
            <w:r>
              <w:rPr>
                <w:rStyle w:val="a5"/>
                <w:rFonts w:ascii="Arial" w:eastAsia="Arial" w:hAnsi="Arial" w:cs="Arial"/>
                <w:sz w:val="20"/>
                <w:szCs w:val="20"/>
              </w:rPr>
              <w:t>13689</w:t>
            </w:r>
          </w:p>
        </w:tc>
        <w:tc>
          <w:tcPr>
            <w:tcW w:w="1078" w:type="dxa"/>
          </w:tcPr>
          <w:p w14:paraId="76000220"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611" w:type="dxa"/>
          </w:tcPr>
          <w:p w14:paraId="795E780A" w14:textId="77777777" w:rsidR="00BE0CC4" w:rsidRDefault="00000000">
            <w:pPr>
              <w:pStyle w:val="a6"/>
              <w:ind w:firstLine="180"/>
              <w:rPr>
                <w:sz w:val="20"/>
                <w:szCs w:val="20"/>
              </w:rPr>
            </w:pPr>
            <w:r>
              <w:rPr>
                <w:rStyle w:val="a5"/>
                <w:rFonts w:ascii="Arial" w:eastAsia="Arial" w:hAnsi="Arial" w:cs="Arial"/>
                <w:sz w:val="20"/>
                <w:szCs w:val="20"/>
              </w:rPr>
              <w:t>Миронов А.— 3481, 3603</w:t>
            </w:r>
          </w:p>
        </w:tc>
      </w:tr>
      <w:tr w:rsidR="00BE0CC4" w14:paraId="220B57CE" w14:textId="77777777">
        <w:tblPrEx>
          <w:tblCellMar>
            <w:top w:w="0" w:type="dxa"/>
            <w:bottom w:w="0" w:type="dxa"/>
          </w:tblCellMar>
        </w:tblPrEx>
        <w:trPr>
          <w:trHeight w:hRule="exact" w:val="293"/>
          <w:jc w:val="center"/>
        </w:trPr>
        <w:tc>
          <w:tcPr>
            <w:tcW w:w="682" w:type="dxa"/>
          </w:tcPr>
          <w:p w14:paraId="246BE86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38" w:type="dxa"/>
          </w:tcPr>
          <w:p w14:paraId="5ABF1D31" w14:textId="77777777" w:rsidR="00BE0CC4" w:rsidRDefault="00000000">
            <w:pPr>
              <w:pStyle w:val="a6"/>
              <w:ind w:firstLine="280"/>
              <w:jc w:val="both"/>
              <w:rPr>
                <w:sz w:val="20"/>
                <w:szCs w:val="20"/>
              </w:rPr>
            </w:pPr>
            <w:r>
              <w:rPr>
                <w:rStyle w:val="a5"/>
                <w:rFonts w:ascii="Arial" w:eastAsia="Arial" w:hAnsi="Arial" w:cs="Arial"/>
                <w:sz w:val="20"/>
                <w:szCs w:val="20"/>
              </w:rPr>
              <w:t>Микадэе Т.— 3489</w:t>
            </w:r>
          </w:p>
        </w:tc>
        <w:tc>
          <w:tcPr>
            <w:tcW w:w="1078" w:type="dxa"/>
          </w:tcPr>
          <w:p w14:paraId="70CFCAF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6EAA9B0E" w14:textId="77777777" w:rsidR="00BE0CC4" w:rsidRDefault="00000000">
            <w:pPr>
              <w:pStyle w:val="a6"/>
              <w:ind w:firstLine="180"/>
              <w:rPr>
                <w:sz w:val="20"/>
                <w:szCs w:val="20"/>
              </w:rPr>
            </w:pPr>
            <w:r>
              <w:rPr>
                <w:rStyle w:val="a5"/>
                <w:rFonts w:ascii="Arial" w:eastAsia="Arial" w:hAnsi="Arial" w:cs="Arial"/>
                <w:sz w:val="20"/>
                <w:szCs w:val="20"/>
              </w:rPr>
              <w:t>Миронов Ал.— 3420, 3491, 3625,</w:t>
            </w:r>
          </w:p>
        </w:tc>
      </w:tr>
      <w:tr w:rsidR="00BE0CC4" w14:paraId="3D901169" w14:textId="77777777">
        <w:tblPrEx>
          <w:tblCellMar>
            <w:top w:w="0" w:type="dxa"/>
            <w:bottom w:w="0" w:type="dxa"/>
          </w:tblCellMar>
        </w:tblPrEx>
        <w:trPr>
          <w:trHeight w:hRule="exact" w:val="270"/>
          <w:jc w:val="center"/>
        </w:trPr>
        <w:tc>
          <w:tcPr>
            <w:tcW w:w="682" w:type="dxa"/>
            <w:vAlign w:val="bottom"/>
          </w:tcPr>
          <w:p w14:paraId="28344D15" w14:textId="77777777" w:rsidR="00BE0CC4" w:rsidRDefault="00000000">
            <w:pPr>
              <w:pStyle w:val="a6"/>
              <w:ind w:firstLine="0"/>
              <w:rPr>
                <w:sz w:val="24"/>
                <w:szCs w:val="24"/>
              </w:rPr>
            </w:pPr>
            <w:r>
              <w:rPr>
                <w:rStyle w:val="a5"/>
                <w:rFonts w:ascii="Arial" w:eastAsia="Arial" w:hAnsi="Arial" w:cs="Arial"/>
                <w:b/>
                <w:bCs/>
                <w:sz w:val="24"/>
                <w:szCs w:val="24"/>
              </w:rPr>
              <w:t>Р с</w:t>
            </w:r>
          </w:p>
        </w:tc>
        <w:tc>
          <w:tcPr>
            <w:tcW w:w="4038" w:type="dxa"/>
            <w:vAlign w:val="bottom"/>
          </w:tcPr>
          <w:p w14:paraId="797DF0E6" w14:textId="77777777" w:rsidR="00BE0CC4" w:rsidRDefault="00000000">
            <w:pPr>
              <w:pStyle w:val="a6"/>
              <w:ind w:firstLine="280"/>
              <w:rPr>
                <w:sz w:val="20"/>
                <w:szCs w:val="20"/>
              </w:rPr>
            </w:pPr>
            <w:r>
              <w:rPr>
                <w:rStyle w:val="a5"/>
                <w:rFonts w:ascii="Arial" w:eastAsia="Arial" w:hAnsi="Arial" w:cs="Arial"/>
                <w:sz w:val="20"/>
                <w:szCs w:val="20"/>
              </w:rPr>
              <w:t>Микаэлян С.— 3619—3620, 3665</w:t>
            </w:r>
          </w:p>
        </w:tc>
        <w:tc>
          <w:tcPr>
            <w:tcW w:w="1078" w:type="dxa"/>
          </w:tcPr>
          <w:p w14:paraId="6F8F9253" w14:textId="77777777" w:rsidR="00BE0CC4" w:rsidRDefault="00BE0CC4">
            <w:pPr>
              <w:rPr>
                <w:sz w:val="10"/>
                <w:szCs w:val="10"/>
              </w:rPr>
            </w:pPr>
          </w:p>
        </w:tc>
        <w:tc>
          <w:tcPr>
            <w:tcW w:w="3611" w:type="dxa"/>
            <w:vAlign w:val="bottom"/>
          </w:tcPr>
          <w:p w14:paraId="71ED7435" w14:textId="77777777" w:rsidR="00BE0CC4" w:rsidRDefault="00000000">
            <w:pPr>
              <w:pStyle w:val="a6"/>
              <w:ind w:firstLine="560"/>
              <w:jc w:val="both"/>
              <w:rPr>
                <w:sz w:val="20"/>
                <w:szCs w:val="20"/>
              </w:rPr>
            </w:pPr>
            <w:r>
              <w:rPr>
                <w:rStyle w:val="a5"/>
                <w:rFonts w:ascii="Arial" w:eastAsia="Arial" w:hAnsi="Arial" w:cs="Arial"/>
                <w:sz w:val="20"/>
                <w:szCs w:val="20"/>
              </w:rPr>
              <w:t>3664</w:t>
            </w:r>
          </w:p>
        </w:tc>
      </w:tr>
      <w:tr w:rsidR="00BE0CC4" w14:paraId="371678BF" w14:textId="77777777">
        <w:tblPrEx>
          <w:tblCellMar>
            <w:top w:w="0" w:type="dxa"/>
            <w:bottom w:w="0" w:type="dxa"/>
          </w:tblCellMar>
        </w:tblPrEx>
        <w:trPr>
          <w:trHeight w:hRule="exact" w:val="282"/>
          <w:jc w:val="center"/>
        </w:trPr>
        <w:tc>
          <w:tcPr>
            <w:tcW w:w="682" w:type="dxa"/>
            <w:vAlign w:val="bottom"/>
          </w:tcPr>
          <w:p w14:paraId="5AF8C23C"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038" w:type="dxa"/>
            <w:vAlign w:val="bottom"/>
          </w:tcPr>
          <w:p w14:paraId="14405084" w14:textId="77777777" w:rsidR="00BE0CC4" w:rsidRDefault="00000000">
            <w:pPr>
              <w:pStyle w:val="a6"/>
              <w:ind w:firstLine="280"/>
              <w:jc w:val="both"/>
              <w:rPr>
                <w:sz w:val="20"/>
                <w:szCs w:val="20"/>
              </w:rPr>
            </w:pPr>
            <w:r>
              <w:rPr>
                <w:rStyle w:val="a5"/>
                <w:rFonts w:ascii="Arial" w:eastAsia="Arial" w:hAnsi="Arial" w:cs="Arial"/>
                <w:sz w:val="20"/>
                <w:szCs w:val="20"/>
              </w:rPr>
              <w:t>Микенян Г.— 3613</w:t>
            </w:r>
          </w:p>
        </w:tc>
        <w:tc>
          <w:tcPr>
            <w:tcW w:w="1078" w:type="dxa"/>
            <w:vAlign w:val="bottom"/>
          </w:tcPr>
          <w:p w14:paraId="025D8DD5"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5A16C87E" w14:textId="77777777" w:rsidR="00BE0CC4" w:rsidRDefault="00000000">
            <w:pPr>
              <w:pStyle w:val="a6"/>
              <w:ind w:firstLine="180"/>
              <w:rPr>
                <w:sz w:val="20"/>
                <w:szCs w:val="20"/>
              </w:rPr>
            </w:pPr>
            <w:r>
              <w:rPr>
                <w:rStyle w:val="a5"/>
                <w:rFonts w:ascii="Arial" w:eastAsia="Arial" w:hAnsi="Arial" w:cs="Arial"/>
                <w:sz w:val="20"/>
                <w:szCs w:val="20"/>
              </w:rPr>
              <w:t>Миронов Ан.~ 3599—3600</w:t>
            </w:r>
          </w:p>
        </w:tc>
      </w:tr>
      <w:tr w:rsidR="00BE0CC4" w14:paraId="700B26E6" w14:textId="77777777">
        <w:tblPrEx>
          <w:tblCellMar>
            <w:top w:w="0" w:type="dxa"/>
            <w:bottom w:w="0" w:type="dxa"/>
          </w:tblCellMar>
        </w:tblPrEx>
        <w:trPr>
          <w:trHeight w:hRule="exact" w:val="290"/>
          <w:jc w:val="center"/>
        </w:trPr>
        <w:tc>
          <w:tcPr>
            <w:tcW w:w="682" w:type="dxa"/>
            <w:vAlign w:val="bottom"/>
          </w:tcPr>
          <w:p w14:paraId="7423023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7E19C99B" w14:textId="77777777" w:rsidR="00BE0CC4" w:rsidRDefault="00000000">
            <w:pPr>
              <w:pStyle w:val="a6"/>
              <w:ind w:firstLine="280"/>
              <w:jc w:val="both"/>
              <w:rPr>
                <w:sz w:val="20"/>
                <w:szCs w:val="20"/>
              </w:rPr>
            </w:pPr>
            <w:r>
              <w:rPr>
                <w:rStyle w:val="a5"/>
                <w:rFonts w:ascii="Arial" w:eastAsia="Arial" w:hAnsi="Arial" w:cs="Arial"/>
                <w:sz w:val="20"/>
                <w:szCs w:val="20"/>
              </w:rPr>
              <w:t>Миколайчук И.— 3514, 3594</w:t>
            </w:r>
          </w:p>
        </w:tc>
        <w:tc>
          <w:tcPr>
            <w:tcW w:w="1078" w:type="dxa"/>
            <w:vAlign w:val="bottom"/>
          </w:tcPr>
          <w:p w14:paraId="3E582B6E"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611" w:type="dxa"/>
            <w:vAlign w:val="bottom"/>
          </w:tcPr>
          <w:p w14:paraId="5786F8FF" w14:textId="77777777" w:rsidR="00BE0CC4" w:rsidRDefault="00000000">
            <w:pPr>
              <w:pStyle w:val="a6"/>
              <w:ind w:firstLine="180"/>
              <w:rPr>
                <w:sz w:val="20"/>
                <w:szCs w:val="20"/>
              </w:rPr>
            </w:pPr>
            <w:r>
              <w:rPr>
                <w:rStyle w:val="a5"/>
                <w:rFonts w:ascii="Arial" w:eastAsia="Arial" w:hAnsi="Arial" w:cs="Arial"/>
                <w:sz w:val="20"/>
                <w:szCs w:val="20"/>
              </w:rPr>
              <w:t>Миронова В. Сам.— 3422, 3617,</w:t>
            </w:r>
          </w:p>
        </w:tc>
      </w:tr>
      <w:tr w:rsidR="00BE0CC4" w14:paraId="47854302" w14:textId="77777777">
        <w:tblPrEx>
          <w:tblCellMar>
            <w:top w:w="0" w:type="dxa"/>
            <w:bottom w:w="0" w:type="dxa"/>
          </w:tblCellMar>
        </w:tblPrEx>
        <w:trPr>
          <w:trHeight w:hRule="exact" w:val="282"/>
          <w:jc w:val="center"/>
        </w:trPr>
        <w:tc>
          <w:tcPr>
            <w:tcW w:w="682" w:type="dxa"/>
          </w:tcPr>
          <w:p w14:paraId="76E044B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14B8B709" w14:textId="77777777" w:rsidR="00BE0CC4" w:rsidRDefault="00000000">
            <w:pPr>
              <w:pStyle w:val="a6"/>
              <w:ind w:firstLine="280"/>
              <w:jc w:val="both"/>
              <w:rPr>
                <w:sz w:val="20"/>
                <w:szCs w:val="20"/>
              </w:rPr>
            </w:pPr>
            <w:r>
              <w:rPr>
                <w:rStyle w:val="a5"/>
                <w:rFonts w:ascii="Arial" w:eastAsia="Arial" w:hAnsi="Arial" w:cs="Arial"/>
                <w:sz w:val="20"/>
                <w:szCs w:val="20"/>
              </w:rPr>
              <w:t>Микулин А.— 3505</w:t>
            </w:r>
          </w:p>
        </w:tc>
        <w:tc>
          <w:tcPr>
            <w:tcW w:w="1078" w:type="dxa"/>
          </w:tcPr>
          <w:p w14:paraId="0D52A1AD" w14:textId="77777777" w:rsidR="00BE0CC4" w:rsidRDefault="00BE0CC4">
            <w:pPr>
              <w:rPr>
                <w:sz w:val="10"/>
                <w:szCs w:val="10"/>
              </w:rPr>
            </w:pPr>
          </w:p>
        </w:tc>
        <w:tc>
          <w:tcPr>
            <w:tcW w:w="3611" w:type="dxa"/>
          </w:tcPr>
          <w:p w14:paraId="36110F50" w14:textId="77777777" w:rsidR="00BE0CC4" w:rsidRDefault="00000000">
            <w:pPr>
              <w:pStyle w:val="a6"/>
              <w:ind w:firstLine="560"/>
              <w:jc w:val="both"/>
              <w:rPr>
                <w:sz w:val="20"/>
                <w:szCs w:val="20"/>
              </w:rPr>
            </w:pPr>
            <w:r>
              <w:rPr>
                <w:rStyle w:val="a5"/>
                <w:rFonts w:ascii="Arial" w:eastAsia="Arial" w:hAnsi="Arial" w:cs="Arial"/>
                <w:sz w:val="20"/>
                <w:szCs w:val="20"/>
              </w:rPr>
              <w:t>3680</w:t>
            </w:r>
          </w:p>
        </w:tc>
      </w:tr>
      <w:tr w:rsidR="00BE0CC4" w14:paraId="5348F88B" w14:textId="77777777">
        <w:tblPrEx>
          <w:tblCellMar>
            <w:top w:w="0" w:type="dxa"/>
            <w:bottom w:w="0" w:type="dxa"/>
          </w:tblCellMar>
        </w:tblPrEx>
        <w:trPr>
          <w:trHeight w:hRule="exact" w:val="297"/>
          <w:jc w:val="center"/>
        </w:trPr>
        <w:tc>
          <w:tcPr>
            <w:tcW w:w="682" w:type="dxa"/>
            <w:vAlign w:val="bottom"/>
          </w:tcPr>
          <w:p w14:paraId="5E68807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6A16104D" w14:textId="77777777" w:rsidR="00BE0CC4" w:rsidRDefault="00000000">
            <w:pPr>
              <w:pStyle w:val="a6"/>
              <w:ind w:firstLine="280"/>
              <w:jc w:val="both"/>
              <w:rPr>
                <w:sz w:val="20"/>
                <w:szCs w:val="20"/>
              </w:rPr>
            </w:pPr>
            <w:r>
              <w:rPr>
                <w:rStyle w:val="a5"/>
                <w:rFonts w:ascii="Arial" w:eastAsia="Arial" w:hAnsi="Arial" w:cs="Arial"/>
                <w:sz w:val="20"/>
                <w:szCs w:val="20"/>
              </w:rPr>
              <w:t>Милашаускас Л.— 3508а</w:t>
            </w:r>
          </w:p>
        </w:tc>
        <w:tc>
          <w:tcPr>
            <w:tcW w:w="1078" w:type="dxa"/>
            <w:vAlign w:val="bottom"/>
          </w:tcPr>
          <w:p w14:paraId="6B7C5274"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611" w:type="dxa"/>
            <w:vAlign w:val="bottom"/>
          </w:tcPr>
          <w:p w14:paraId="1B742F58" w14:textId="77777777" w:rsidR="00BE0CC4" w:rsidRDefault="00000000">
            <w:pPr>
              <w:pStyle w:val="a6"/>
              <w:ind w:firstLine="180"/>
              <w:rPr>
                <w:sz w:val="20"/>
                <w:szCs w:val="20"/>
              </w:rPr>
            </w:pPr>
            <w:r>
              <w:rPr>
                <w:rStyle w:val="a5"/>
                <w:rFonts w:ascii="Arial" w:eastAsia="Arial" w:hAnsi="Arial" w:cs="Arial"/>
                <w:sz w:val="20"/>
                <w:szCs w:val="20"/>
              </w:rPr>
              <w:t>Миронова В. Серг.—3599</w:t>
            </w:r>
          </w:p>
        </w:tc>
      </w:tr>
      <w:tr w:rsidR="00BE0CC4" w14:paraId="6B8F25EC" w14:textId="77777777">
        <w:tblPrEx>
          <w:tblCellMar>
            <w:top w:w="0" w:type="dxa"/>
            <w:bottom w:w="0" w:type="dxa"/>
          </w:tblCellMar>
        </w:tblPrEx>
        <w:trPr>
          <w:trHeight w:hRule="exact" w:val="274"/>
          <w:jc w:val="center"/>
        </w:trPr>
        <w:tc>
          <w:tcPr>
            <w:tcW w:w="682" w:type="dxa"/>
            <w:vAlign w:val="bottom"/>
          </w:tcPr>
          <w:p w14:paraId="3173C17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40D1CB52" w14:textId="77777777" w:rsidR="00BE0CC4" w:rsidRDefault="00000000">
            <w:pPr>
              <w:pStyle w:val="a6"/>
              <w:ind w:firstLine="280"/>
              <w:jc w:val="both"/>
              <w:rPr>
                <w:sz w:val="20"/>
                <w:szCs w:val="20"/>
              </w:rPr>
            </w:pPr>
            <w:r>
              <w:rPr>
                <w:rStyle w:val="a5"/>
                <w:rFonts w:ascii="Arial" w:eastAsia="Arial" w:hAnsi="Arial" w:cs="Arial"/>
                <w:sz w:val="20"/>
                <w:szCs w:val="20"/>
              </w:rPr>
              <w:t>Милашкина Т.— 3459</w:t>
            </w:r>
          </w:p>
        </w:tc>
        <w:tc>
          <w:tcPr>
            <w:tcW w:w="1078" w:type="dxa"/>
            <w:vAlign w:val="bottom"/>
          </w:tcPr>
          <w:p w14:paraId="4B71E18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6AE4EE19" w14:textId="77777777" w:rsidR="00BE0CC4" w:rsidRDefault="00000000">
            <w:pPr>
              <w:pStyle w:val="a6"/>
              <w:ind w:firstLine="180"/>
              <w:rPr>
                <w:sz w:val="20"/>
                <w:szCs w:val="20"/>
              </w:rPr>
            </w:pPr>
            <w:r>
              <w:rPr>
                <w:rStyle w:val="a5"/>
                <w:rFonts w:ascii="Arial" w:eastAsia="Arial" w:hAnsi="Arial" w:cs="Arial"/>
                <w:sz w:val="20"/>
                <w:szCs w:val="20"/>
              </w:rPr>
              <w:t>Миронова Галя — 3470</w:t>
            </w:r>
          </w:p>
        </w:tc>
      </w:tr>
      <w:tr w:rsidR="00BE0CC4" w14:paraId="61A0BA99" w14:textId="77777777">
        <w:tblPrEx>
          <w:tblCellMar>
            <w:top w:w="0" w:type="dxa"/>
            <w:bottom w:w="0" w:type="dxa"/>
          </w:tblCellMar>
        </w:tblPrEx>
        <w:trPr>
          <w:trHeight w:hRule="exact" w:val="274"/>
          <w:jc w:val="center"/>
        </w:trPr>
        <w:tc>
          <w:tcPr>
            <w:tcW w:w="682" w:type="dxa"/>
            <w:vAlign w:val="bottom"/>
          </w:tcPr>
          <w:p w14:paraId="6DAEBDD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63B63C6B" w14:textId="77777777" w:rsidR="00BE0CC4" w:rsidRDefault="00000000">
            <w:pPr>
              <w:pStyle w:val="a6"/>
              <w:ind w:firstLine="280"/>
              <w:jc w:val="both"/>
              <w:rPr>
                <w:sz w:val="20"/>
                <w:szCs w:val="20"/>
              </w:rPr>
            </w:pPr>
            <w:r>
              <w:rPr>
                <w:rStyle w:val="a5"/>
                <w:rFonts w:ascii="Arial" w:eastAsia="Arial" w:hAnsi="Arial" w:cs="Arial"/>
                <w:sz w:val="20"/>
                <w:szCs w:val="20"/>
              </w:rPr>
              <w:t>Милбрет А.— 3625</w:t>
            </w:r>
          </w:p>
        </w:tc>
        <w:tc>
          <w:tcPr>
            <w:tcW w:w="1078" w:type="dxa"/>
            <w:vAlign w:val="bottom"/>
          </w:tcPr>
          <w:p w14:paraId="6138C82F"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611" w:type="dxa"/>
            <w:vAlign w:val="bottom"/>
          </w:tcPr>
          <w:p w14:paraId="5A64A1D1" w14:textId="77777777" w:rsidR="00BE0CC4" w:rsidRDefault="00000000">
            <w:pPr>
              <w:pStyle w:val="a6"/>
              <w:ind w:firstLine="180"/>
              <w:rPr>
                <w:sz w:val="20"/>
                <w:szCs w:val="20"/>
              </w:rPr>
            </w:pPr>
            <w:r>
              <w:rPr>
                <w:rStyle w:val="a5"/>
                <w:rFonts w:ascii="Arial" w:eastAsia="Arial" w:hAnsi="Arial" w:cs="Arial"/>
                <w:sz w:val="20"/>
                <w:szCs w:val="20"/>
              </w:rPr>
              <w:t>Миронова Е.— 3415, 3643</w:t>
            </w:r>
          </w:p>
        </w:tc>
      </w:tr>
      <w:tr w:rsidR="00BE0CC4" w14:paraId="7198C014" w14:textId="77777777">
        <w:tblPrEx>
          <w:tblCellMar>
            <w:top w:w="0" w:type="dxa"/>
            <w:bottom w:w="0" w:type="dxa"/>
          </w:tblCellMar>
        </w:tblPrEx>
        <w:trPr>
          <w:trHeight w:hRule="exact" w:val="309"/>
          <w:jc w:val="center"/>
        </w:trPr>
        <w:tc>
          <w:tcPr>
            <w:tcW w:w="682" w:type="dxa"/>
          </w:tcPr>
          <w:p w14:paraId="6E235A1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tcPr>
          <w:p w14:paraId="5D4434BE" w14:textId="77777777" w:rsidR="00BE0CC4" w:rsidRDefault="00000000">
            <w:pPr>
              <w:pStyle w:val="a6"/>
              <w:ind w:firstLine="280"/>
              <w:jc w:val="both"/>
              <w:rPr>
                <w:sz w:val="20"/>
                <w:szCs w:val="20"/>
              </w:rPr>
            </w:pPr>
            <w:r>
              <w:rPr>
                <w:rStyle w:val="a5"/>
                <w:rFonts w:ascii="Arial" w:eastAsia="Arial" w:hAnsi="Arial" w:cs="Arial"/>
                <w:sz w:val="20"/>
                <w:szCs w:val="20"/>
              </w:rPr>
              <w:t>Милицин С.— 3504</w:t>
            </w:r>
          </w:p>
        </w:tc>
        <w:tc>
          <w:tcPr>
            <w:tcW w:w="1078" w:type="dxa"/>
          </w:tcPr>
          <w:p w14:paraId="1CA837C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tcPr>
          <w:p w14:paraId="7C700C67" w14:textId="77777777" w:rsidR="00BE0CC4" w:rsidRDefault="00000000">
            <w:pPr>
              <w:pStyle w:val="a6"/>
              <w:ind w:firstLine="180"/>
              <w:rPr>
                <w:sz w:val="20"/>
                <w:szCs w:val="20"/>
              </w:rPr>
            </w:pPr>
            <w:r>
              <w:rPr>
                <w:rStyle w:val="a5"/>
                <w:rFonts w:ascii="Arial" w:eastAsia="Arial" w:hAnsi="Arial" w:cs="Arial"/>
                <w:sz w:val="20"/>
                <w:szCs w:val="20"/>
              </w:rPr>
              <w:t>Миронова М.— 3702</w:t>
            </w:r>
          </w:p>
        </w:tc>
      </w:tr>
      <w:tr w:rsidR="00BE0CC4" w14:paraId="7ED4232E" w14:textId="77777777">
        <w:tblPrEx>
          <w:tblCellMar>
            <w:top w:w="0" w:type="dxa"/>
            <w:bottom w:w="0" w:type="dxa"/>
          </w:tblCellMar>
        </w:tblPrEx>
        <w:trPr>
          <w:trHeight w:hRule="exact" w:val="270"/>
          <w:jc w:val="center"/>
        </w:trPr>
        <w:tc>
          <w:tcPr>
            <w:tcW w:w="682" w:type="dxa"/>
            <w:vAlign w:val="bottom"/>
          </w:tcPr>
          <w:p w14:paraId="0C0DB86E" w14:textId="77777777" w:rsidR="00BE0CC4" w:rsidRDefault="00000000">
            <w:pPr>
              <w:pStyle w:val="a6"/>
              <w:ind w:firstLine="0"/>
              <w:rPr>
                <w:sz w:val="24"/>
                <w:szCs w:val="24"/>
              </w:rPr>
            </w:pPr>
            <w:r>
              <w:rPr>
                <w:rStyle w:val="a5"/>
                <w:rFonts w:ascii="Arial" w:eastAsia="Arial" w:hAnsi="Arial" w:cs="Arial"/>
                <w:b/>
                <w:bCs/>
                <w:sz w:val="24"/>
                <w:szCs w:val="24"/>
              </w:rPr>
              <w:t>Р с</w:t>
            </w:r>
          </w:p>
        </w:tc>
        <w:tc>
          <w:tcPr>
            <w:tcW w:w="4038" w:type="dxa"/>
            <w:vAlign w:val="bottom"/>
          </w:tcPr>
          <w:p w14:paraId="0568FC80" w14:textId="77777777" w:rsidR="00BE0CC4" w:rsidRDefault="00000000">
            <w:pPr>
              <w:pStyle w:val="a6"/>
              <w:ind w:firstLine="280"/>
              <w:rPr>
                <w:sz w:val="20"/>
                <w:szCs w:val="20"/>
              </w:rPr>
            </w:pPr>
            <w:r>
              <w:rPr>
                <w:rStyle w:val="a5"/>
                <w:rFonts w:ascii="Arial" w:eastAsia="Arial" w:hAnsi="Arial" w:cs="Arial"/>
                <w:sz w:val="20"/>
                <w:szCs w:val="20"/>
              </w:rPr>
              <w:t>Миллионщиков Л.— 3528, 3532,</w:t>
            </w:r>
          </w:p>
        </w:tc>
        <w:tc>
          <w:tcPr>
            <w:tcW w:w="1078" w:type="dxa"/>
            <w:vAlign w:val="bottom"/>
          </w:tcPr>
          <w:p w14:paraId="27AB783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7830AFC5" w14:textId="77777777" w:rsidR="00BE0CC4" w:rsidRDefault="00000000">
            <w:pPr>
              <w:pStyle w:val="a6"/>
              <w:ind w:firstLine="180"/>
              <w:rPr>
                <w:sz w:val="20"/>
                <w:szCs w:val="20"/>
              </w:rPr>
            </w:pPr>
            <w:r>
              <w:rPr>
                <w:rStyle w:val="a5"/>
                <w:rFonts w:ascii="Arial" w:eastAsia="Arial" w:hAnsi="Arial" w:cs="Arial"/>
                <w:sz w:val="20"/>
                <w:szCs w:val="20"/>
              </w:rPr>
              <w:t>Мирошниченко Андрей — 3675</w:t>
            </w:r>
          </w:p>
        </w:tc>
      </w:tr>
      <w:tr w:rsidR="00BE0CC4" w14:paraId="44E1E252" w14:textId="77777777">
        <w:tblPrEx>
          <w:tblCellMar>
            <w:top w:w="0" w:type="dxa"/>
            <w:bottom w:w="0" w:type="dxa"/>
          </w:tblCellMar>
        </w:tblPrEx>
        <w:trPr>
          <w:trHeight w:hRule="exact" w:val="278"/>
          <w:jc w:val="center"/>
        </w:trPr>
        <w:tc>
          <w:tcPr>
            <w:tcW w:w="682" w:type="dxa"/>
          </w:tcPr>
          <w:p w14:paraId="2B569D6A" w14:textId="77777777" w:rsidR="00BE0CC4" w:rsidRDefault="00BE0CC4">
            <w:pPr>
              <w:rPr>
                <w:sz w:val="10"/>
                <w:szCs w:val="10"/>
              </w:rPr>
            </w:pPr>
          </w:p>
        </w:tc>
        <w:tc>
          <w:tcPr>
            <w:tcW w:w="4038" w:type="dxa"/>
            <w:vAlign w:val="bottom"/>
          </w:tcPr>
          <w:p w14:paraId="34E1AF2B" w14:textId="77777777" w:rsidR="00BE0CC4" w:rsidRDefault="00000000">
            <w:pPr>
              <w:pStyle w:val="a6"/>
              <w:ind w:firstLine="620"/>
              <w:rPr>
                <w:sz w:val="20"/>
                <w:szCs w:val="20"/>
              </w:rPr>
            </w:pPr>
            <w:r>
              <w:rPr>
                <w:rStyle w:val="a5"/>
                <w:rFonts w:ascii="Arial" w:eastAsia="Arial" w:hAnsi="Arial" w:cs="Arial"/>
                <w:sz w:val="20"/>
                <w:szCs w:val="20"/>
              </w:rPr>
              <w:t>3700, 3701, 3703</w:t>
            </w:r>
          </w:p>
        </w:tc>
        <w:tc>
          <w:tcPr>
            <w:tcW w:w="1078" w:type="dxa"/>
            <w:vAlign w:val="bottom"/>
          </w:tcPr>
          <w:p w14:paraId="5109DF4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02C7C51F" w14:textId="77777777" w:rsidR="00BE0CC4" w:rsidRDefault="00000000">
            <w:pPr>
              <w:pStyle w:val="a6"/>
              <w:ind w:firstLine="180"/>
              <w:rPr>
                <w:sz w:val="20"/>
                <w:szCs w:val="20"/>
              </w:rPr>
            </w:pPr>
            <w:r>
              <w:rPr>
                <w:rStyle w:val="a5"/>
                <w:rFonts w:ascii="Arial" w:eastAsia="Arial" w:hAnsi="Arial" w:cs="Arial"/>
                <w:sz w:val="20"/>
                <w:szCs w:val="20"/>
              </w:rPr>
              <w:t>Мирошниченко В.— 3478</w:t>
            </w:r>
          </w:p>
        </w:tc>
      </w:tr>
      <w:tr w:rsidR="00BE0CC4" w14:paraId="5A967390" w14:textId="77777777">
        <w:tblPrEx>
          <w:tblCellMar>
            <w:top w:w="0" w:type="dxa"/>
            <w:bottom w:w="0" w:type="dxa"/>
          </w:tblCellMar>
        </w:tblPrEx>
        <w:trPr>
          <w:trHeight w:hRule="exact" w:val="274"/>
          <w:jc w:val="center"/>
        </w:trPr>
        <w:tc>
          <w:tcPr>
            <w:tcW w:w="682" w:type="dxa"/>
          </w:tcPr>
          <w:p w14:paraId="28B43624"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38" w:type="dxa"/>
          </w:tcPr>
          <w:p w14:paraId="248DBF19" w14:textId="77777777" w:rsidR="00BE0CC4" w:rsidRDefault="00000000">
            <w:pPr>
              <w:pStyle w:val="a6"/>
              <w:ind w:firstLine="280"/>
              <w:rPr>
                <w:sz w:val="20"/>
                <w:szCs w:val="20"/>
              </w:rPr>
            </w:pPr>
            <w:r>
              <w:rPr>
                <w:rStyle w:val="a5"/>
                <w:rFonts w:ascii="Arial" w:eastAsia="Arial" w:hAnsi="Arial" w:cs="Arial"/>
                <w:sz w:val="20"/>
                <w:szCs w:val="20"/>
              </w:rPr>
              <w:t>Миллиоти В.— 3689</w:t>
            </w:r>
          </w:p>
        </w:tc>
        <w:tc>
          <w:tcPr>
            <w:tcW w:w="1078" w:type="dxa"/>
          </w:tcPr>
          <w:p w14:paraId="6CE8E883"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611" w:type="dxa"/>
          </w:tcPr>
          <w:p w14:paraId="3E2CDFE7" w14:textId="77777777" w:rsidR="00BE0CC4" w:rsidRDefault="00000000">
            <w:pPr>
              <w:pStyle w:val="a6"/>
              <w:ind w:firstLine="180"/>
              <w:rPr>
                <w:sz w:val="20"/>
                <w:szCs w:val="20"/>
              </w:rPr>
            </w:pPr>
            <w:r>
              <w:rPr>
                <w:rStyle w:val="a5"/>
                <w:rFonts w:ascii="Arial" w:eastAsia="Arial" w:hAnsi="Arial" w:cs="Arial"/>
                <w:sz w:val="20"/>
                <w:szCs w:val="20"/>
              </w:rPr>
              <w:t>Мирошниченко Г.— 3690</w:t>
            </w:r>
          </w:p>
        </w:tc>
      </w:tr>
      <w:tr w:rsidR="00BE0CC4" w14:paraId="4854FB96" w14:textId="77777777">
        <w:tblPrEx>
          <w:tblCellMar>
            <w:top w:w="0" w:type="dxa"/>
            <w:bottom w:w="0" w:type="dxa"/>
          </w:tblCellMar>
        </w:tblPrEx>
        <w:trPr>
          <w:trHeight w:hRule="exact" w:val="274"/>
          <w:jc w:val="center"/>
        </w:trPr>
        <w:tc>
          <w:tcPr>
            <w:tcW w:w="682" w:type="dxa"/>
            <w:vAlign w:val="bottom"/>
          </w:tcPr>
          <w:p w14:paraId="58DC429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14F273B2" w14:textId="77777777" w:rsidR="00BE0CC4" w:rsidRDefault="00000000">
            <w:pPr>
              <w:pStyle w:val="a6"/>
              <w:ind w:firstLine="280"/>
              <w:rPr>
                <w:sz w:val="20"/>
                <w:szCs w:val="20"/>
              </w:rPr>
            </w:pPr>
            <w:r>
              <w:rPr>
                <w:rStyle w:val="a5"/>
                <w:rFonts w:ascii="Arial" w:eastAsia="Arial" w:hAnsi="Arial" w:cs="Arial"/>
                <w:sz w:val="20"/>
                <w:szCs w:val="20"/>
              </w:rPr>
              <w:t>Миллиоти Е.— 3663, 3687</w:t>
            </w:r>
          </w:p>
        </w:tc>
        <w:tc>
          <w:tcPr>
            <w:tcW w:w="1078" w:type="dxa"/>
            <w:vAlign w:val="bottom"/>
          </w:tcPr>
          <w:p w14:paraId="344D1DED"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0D81D1A9" w14:textId="77777777" w:rsidR="00BE0CC4" w:rsidRDefault="00000000">
            <w:pPr>
              <w:pStyle w:val="a6"/>
              <w:ind w:firstLine="180"/>
              <w:rPr>
                <w:sz w:val="20"/>
                <w:szCs w:val="20"/>
              </w:rPr>
            </w:pPr>
            <w:r>
              <w:rPr>
                <w:rStyle w:val="a5"/>
                <w:rFonts w:ascii="Arial" w:eastAsia="Arial" w:hAnsi="Arial" w:cs="Arial"/>
                <w:sz w:val="20"/>
                <w:szCs w:val="20"/>
              </w:rPr>
              <w:t>Мирсалимов У.— 3472</w:t>
            </w:r>
          </w:p>
        </w:tc>
      </w:tr>
      <w:tr w:rsidR="00BE0CC4" w14:paraId="38D069D1" w14:textId="77777777">
        <w:tblPrEx>
          <w:tblCellMar>
            <w:top w:w="0" w:type="dxa"/>
            <w:bottom w:w="0" w:type="dxa"/>
          </w:tblCellMar>
        </w:tblPrEx>
        <w:trPr>
          <w:trHeight w:hRule="exact" w:val="270"/>
          <w:jc w:val="center"/>
        </w:trPr>
        <w:tc>
          <w:tcPr>
            <w:tcW w:w="682" w:type="dxa"/>
            <w:vAlign w:val="bottom"/>
          </w:tcPr>
          <w:p w14:paraId="7F44965C"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38" w:type="dxa"/>
            <w:vAlign w:val="bottom"/>
          </w:tcPr>
          <w:p w14:paraId="054944B5" w14:textId="77777777" w:rsidR="00BE0CC4" w:rsidRDefault="00000000">
            <w:pPr>
              <w:pStyle w:val="a6"/>
              <w:ind w:firstLine="280"/>
              <w:rPr>
                <w:sz w:val="20"/>
                <w:szCs w:val="20"/>
              </w:rPr>
            </w:pPr>
            <w:r>
              <w:rPr>
                <w:rStyle w:val="a5"/>
                <w:rFonts w:ascii="Arial" w:eastAsia="Arial" w:hAnsi="Arial" w:cs="Arial"/>
                <w:sz w:val="20"/>
                <w:szCs w:val="20"/>
              </w:rPr>
              <w:t>Миллоцца Л,— 3486—3487</w:t>
            </w:r>
          </w:p>
        </w:tc>
        <w:tc>
          <w:tcPr>
            <w:tcW w:w="1078" w:type="dxa"/>
            <w:vAlign w:val="bottom"/>
          </w:tcPr>
          <w:p w14:paraId="66DD7BD7"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1" w:type="dxa"/>
            <w:vAlign w:val="bottom"/>
          </w:tcPr>
          <w:p w14:paraId="59E4C7C3" w14:textId="77777777" w:rsidR="00BE0CC4" w:rsidRDefault="00000000">
            <w:pPr>
              <w:pStyle w:val="a6"/>
              <w:ind w:firstLine="180"/>
              <w:rPr>
                <w:sz w:val="20"/>
                <w:szCs w:val="20"/>
              </w:rPr>
            </w:pPr>
            <w:r>
              <w:rPr>
                <w:rStyle w:val="a5"/>
                <w:rFonts w:ascii="Arial" w:eastAsia="Arial" w:hAnsi="Arial" w:cs="Arial"/>
                <w:sz w:val="20"/>
                <w:szCs w:val="20"/>
              </w:rPr>
              <w:t>Мирский Л,— 3527</w:t>
            </w:r>
          </w:p>
        </w:tc>
      </w:tr>
      <w:tr w:rsidR="00BE0CC4" w14:paraId="2608CDF0" w14:textId="77777777">
        <w:tblPrEx>
          <w:tblCellMar>
            <w:top w:w="0" w:type="dxa"/>
            <w:bottom w:w="0" w:type="dxa"/>
          </w:tblCellMar>
        </w:tblPrEx>
        <w:trPr>
          <w:trHeight w:hRule="exact" w:val="282"/>
          <w:jc w:val="center"/>
        </w:trPr>
        <w:tc>
          <w:tcPr>
            <w:tcW w:w="682" w:type="dxa"/>
            <w:vAlign w:val="bottom"/>
          </w:tcPr>
          <w:p w14:paraId="2E7858E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38" w:type="dxa"/>
            <w:vAlign w:val="bottom"/>
          </w:tcPr>
          <w:p w14:paraId="59F892C7" w14:textId="77777777" w:rsidR="00BE0CC4" w:rsidRDefault="00000000">
            <w:pPr>
              <w:pStyle w:val="a6"/>
              <w:ind w:firstLine="280"/>
              <w:rPr>
                <w:sz w:val="20"/>
                <w:szCs w:val="20"/>
              </w:rPr>
            </w:pPr>
            <w:r>
              <w:rPr>
                <w:rStyle w:val="a5"/>
                <w:rFonts w:ascii="Arial" w:eastAsia="Arial" w:hAnsi="Arial" w:cs="Arial"/>
                <w:sz w:val="20"/>
                <w:szCs w:val="20"/>
              </w:rPr>
              <w:t>Милляр Г.— 3416, 3424, 3425,</w:t>
            </w:r>
          </w:p>
        </w:tc>
        <w:tc>
          <w:tcPr>
            <w:tcW w:w="1078" w:type="dxa"/>
            <w:vAlign w:val="bottom"/>
          </w:tcPr>
          <w:p w14:paraId="3023C0D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1" w:type="dxa"/>
            <w:vAlign w:val="bottom"/>
          </w:tcPr>
          <w:p w14:paraId="66AA1587" w14:textId="77777777" w:rsidR="00BE0CC4" w:rsidRDefault="00000000">
            <w:pPr>
              <w:pStyle w:val="a6"/>
              <w:ind w:firstLine="180"/>
              <w:rPr>
                <w:sz w:val="20"/>
                <w:szCs w:val="20"/>
              </w:rPr>
            </w:pPr>
            <w:r>
              <w:rPr>
                <w:rStyle w:val="a5"/>
                <w:rFonts w:ascii="Arial" w:eastAsia="Arial" w:hAnsi="Arial" w:cs="Arial"/>
                <w:sz w:val="20"/>
                <w:szCs w:val="20"/>
              </w:rPr>
              <w:t>Мирский Р.— 3601</w:t>
            </w:r>
          </w:p>
        </w:tc>
      </w:tr>
      <w:tr w:rsidR="00BE0CC4" w14:paraId="42D43433" w14:textId="77777777">
        <w:tblPrEx>
          <w:tblCellMar>
            <w:top w:w="0" w:type="dxa"/>
            <w:bottom w:w="0" w:type="dxa"/>
          </w:tblCellMar>
        </w:tblPrEx>
        <w:trPr>
          <w:trHeight w:hRule="exact" w:val="274"/>
          <w:jc w:val="center"/>
        </w:trPr>
        <w:tc>
          <w:tcPr>
            <w:tcW w:w="682" w:type="dxa"/>
          </w:tcPr>
          <w:p w14:paraId="3AD12743" w14:textId="77777777" w:rsidR="00BE0CC4" w:rsidRDefault="00BE0CC4">
            <w:pPr>
              <w:rPr>
                <w:sz w:val="10"/>
                <w:szCs w:val="10"/>
              </w:rPr>
            </w:pPr>
          </w:p>
        </w:tc>
        <w:tc>
          <w:tcPr>
            <w:tcW w:w="4038" w:type="dxa"/>
          </w:tcPr>
          <w:p w14:paraId="04DBFC3A" w14:textId="77777777" w:rsidR="00BE0CC4" w:rsidRDefault="00000000">
            <w:pPr>
              <w:pStyle w:val="a6"/>
              <w:ind w:firstLine="620"/>
              <w:rPr>
                <w:sz w:val="20"/>
                <w:szCs w:val="20"/>
              </w:rPr>
            </w:pPr>
            <w:r>
              <w:rPr>
                <w:rStyle w:val="a5"/>
                <w:rFonts w:ascii="Arial" w:eastAsia="Arial" w:hAnsi="Arial" w:cs="Arial"/>
                <w:sz w:val="20"/>
                <w:szCs w:val="20"/>
              </w:rPr>
              <w:t>3475, 3483, 3584, 3585</w:t>
            </w:r>
          </w:p>
        </w:tc>
        <w:tc>
          <w:tcPr>
            <w:tcW w:w="1078" w:type="dxa"/>
          </w:tcPr>
          <w:p w14:paraId="0667EA1B"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11" w:type="dxa"/>
          </w:tcPr>
          <w:p w14:paraId="5B8CC7A7" w14:textId="77777777" w:rsidR="00BE0CC4" w:rsidRDefault="00000000">
            <w:pPr>
              <w:pStyle w:val="a6"/>
              <w:ind w:firstLine="180"/>
              <w:rPr>
                <w:sz w:val="20"/>
                <w:szCs w:val="20"/>
              </w:rPr>
            </w:pPr>
            <w:r>
              <w:rPr>
                <w:rStyle w:val="a5"/>
                <w:rFonts w:ascii="Arial" w:eastAsia="Arial" w:hAnsi="Arial" w:cs="Arial"/>
                <w:sz w:val="20"/>
                <w:szCs w:val="20"/>
              </w:rPr>
              <w:t>Митрофанова С.— 3731</w:t>
            </w:r>
          </w:p>
        </w:tc>
      </w:tr>
    </w:tbl>
    <w:p w14:paraId="61E35CE5"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70"/>
        <w:gridCol w:w="9128"/>
      </w:tblGrid>
      <w:tr w:rsidR="00BE0CC4" w14:paraId="6E6E0580" w14:textId="77777777">
        <w:tblPrEx>
          <w:tblCellMar>
            <w:top w:w="0" w:type="dxa"/>
            <w:bottom w:w="0" w:type="dxa"/>
          </w:tblCellMar>
        </w:tblPrEx>
        <w:trPr>
          <w:trHeight w:hRule="exact" w:val="606"/>
          <w:jc w:val="center"/>
        </w:trPr>
        <w:tc>
          <w:tcPr>
            <w:tcW w:w="770" w:type="dxa"/>
          </w:tcPr>
          <w:p w14:paraId="6A6FAB42" w14:textId="77777777" w:rsidR="00BE0CC4" w:rsidRDefault="00000000">
            <w:pPr>
              <w:pStyle w:val="a6"/>
              <w:ind w:firstLine="0"/>
              <w:rPr>
                <w:sz w:val="24"/>
                <w:szCs w:val="24"/>
              </w:rPr>
            </w:pPr>
            <w:r>
              <w:rPr>
                <w:rStyle w:val="a5"/>
                <w:sz w:val="24"/>
                <w:szCs w:val="24"/>
                <w:lang w:val="en-US" w:eastAsia="en-US"/>
              </w:rPr>
              <w:lastRenderedPageBreak/>
              <w:t>pea</w:t>
            </w:r>
          </w:p>
        </w:tc>
        <w:tc>
          <w:tcPr>
            <w:tcW w:w="9128" w:type="dxa"/>
            <w:vAlign w:val="bottom"/>
          </w:tcPr>
          <w:p w14:paraId="5909FCA9" w14:textId="77777777" w:rsidR="00BE0CC4" w:rsidRDefault="00000000">
            <w:pPr>
              <w:pStyle w:val="a6"/>
              <w:tabs>
                <w:tab w:val="left" w:pos="4473"/>
                <w:tab w:val="left" w:pos="5471"/>
              </w:tabs>
              <w:ind w:firstLine="180"/>
              <w:rPr>
                <w:sz w:val="24"/>
                <w:szCs w:val="24"/>
              </w:rPr>
            </w:pPr>
            <w:r>
              <w:rPr>
                <w:rStyle w:val="a5"/>
                <w:sz w:val="24"/>
                <w:szCs w:val="24"/>
              </w:rPr>
              <w:t xml:space="preserve">Митта </w:t>
            </w:r>
            <w:r>
              <w:rPr>
                <w:rStyle w:val="a5"/>
                <w:sz w:val="24"/>
                <w:szCs w:val="24"/>
                <w:lang w:val="en-US" w:eastAsia="en-US"/>
              </w:rPr>
              <w:t>A.— 3526, 3&amp;27, 3526,</w:t>
            </w:r>
            <w:r>
              <w:rPr>
                <w:rStyle w:val="a5"/>
                <w:sz w:val="24"/>
                <w:szCs w:val="24"/>
                <w:lang w:val="en-US" w:eastAsia="en-US"/>
              </w:rPr>
              <w:tab/>
            </w:r>
            <w:r>
              <w:rPr>
                <w:rStyle w:val="a5"/>
                <w:sz w:val="24"/>
                <w:szCs w:val="24"/>
              </w:rPr>
              <w:t>а</w:t>
            </w:r>
            <w:r>
              <w:rPr>
                <w:rStyle w:val="a5"/>
                <w:sz w:val="24"/>
                <w:szCs w:val="24"/>
              </w:rPr>
              <w:tab/>
              <w:t xml:space="preserve">Молгайов </w:t>
            </w:r>
            <w:r>
              <w:rPr>
                <w:rStyle w:val="a5"/>
                <w:sz w:val="24"/>
                <w:szCs w:val="24"/>
                <w:u w:val="single"/>
                <w:lang w:val="en-US" w:eastAsia="en-US"/>
              </w:rPr>
              <w:t>111</w:t>
            </w:r>
            <w:r>
              <w:rPr>
                <w:rStyle w:val="a5"/>
                <w:sz w:val="24"/>
                <w:szCs w:val="24"/>
                <w:lang w:val="en-US" w:eastAsia="en-US"/>
              </w:rPr>
              <w:t xml:space="preserve"> —3594, 3596—</w:t>
            </w:r>
          </w:p>
          <w:p w14:paraId="6F2EB8A2" w14:textId="77777777" w:rsidR="00BE0CC4" w:rsidRDefault="00000000">
            <w:pPr>
              <w:pStyle w:val="a6"/>
              <w:tabs>
                <w:tab w:val="left" w:pos="5851"/>
              </w:tabs>
              <w:ind w:firstLine="560"/>
              <w:rPr>
                <w:sz w:val="24"/>
                <w:szCs w:val="24"/>
              </w:rPr>
            </w:pPr>
            <w:r>
              <w:rPr>
                <w:rStyle w:val="a5"/>
                <w:sz w:val="24"/>
                <w:szCs w:val="24"/>
                <w:lang w:val="en-US" w:eastAsia="en-US"/>
              </w:rPr>
              <w:t>3614</w:t>
            </w:r>
            <w:r>
              <w:rPr>
                <w:rStyle w:val="a5"/>
                <w:sz w:val="24"/>
                <w:szCs w:val="24"/>
                <w:lang w:val="en-US" w:eastAsia="en-US"/>
              </w:rPr>
              <w:tab/>
              <w:t>3597</w:t>
            </w:r>
          </w:p>
        </w:tc>
      </w:tr>
      <w:tr w:rsidR="00BE0CC4" w14:paraId="726FE8FD" w14:textId="77777777">
        <w:tblPrEx>
          <w:tblCellMar>
            <w:top w:w="0" w:type="dxa"/>
            <w:bottom w:w="0" w:type="dxa"/>
          </w:tblCellMar>
        </w:tblPrEx>
        <w:trPr>
          <w:trHeight w:hRule="exact" w:val="1775"/>
          <w:jc w:val="center"/>
        </w:trPr>
        <w:tc>
          <w:tcPr>
            <w:tcW w:w="770" w:type="dxa"/>
          </w:tcPr>
          <w:p w14:paraId="0DD5FA03" w14:textId="77777777" w:rsidR="00BE0CC4" w:rsidRDefault="00000000">
            <w:pPr>
              <w:pStyle w:val="a6"/>
              <w:spacing w:line="252" w:lineRule="auto"/>
              <w:ind w:firstLine="0"/>
              <w:jc w:val="both"/>
              <w:rPr>
                <w:sz w:val="24"/>
                <w:szCs w:val="24"/>
              </w:rPr>
            </w:pPr>
            <w:r>
              <w:rPr>
                <w:rStyle w:val="a5"/>
                <w:sz w:val="24"/>
                <w:szCs w:val="24"/>
                <w:lang w:val="en-US" w:eastAsia="en-US"/>
              </w:rPr>
              <w:t xml:space="preserve">a </w:t>
            </w:r>
            <w:r>
              <w:rPr>
                <w:rStyle w:val="a5"/>
                <w:sz w:val="24"/>
                <w:szCs w:val="24"/>
              </w:rPr>
              <w:t>гр с</w:t>
            </w:r>
          </w:p>
          <w:p w14:paraId="64E4F7F7" w14:textId="77777777" w:rsidR="00BE0CC4" w:rsidRDefault="00000000">
            <w:pPr>
              <w:pStyle w:val="a6"/>
              <w:spacing w:line="252" w:lineRule="auto"/>
              <w:ind w:firstLine="0"/>
              <w:jc w:val="both"/>
              <w:rPr>
                <w:sz w:val="24"/>
                <w:szCs w:val="24"/>
              </w:rPr>
            </w:pPr>
            <w:r>
              <w:rPr>
                <w:rStyle w:val="a5"/>
                <w:sz w:val="24"/>
                <w:szCs w:val="24"/>
                <w:lang w:val="en-US" w:eastAsia="en-US"/>
              </w:rPr>
              <w:t xml:space="preserve">a </w:t>
            </w:r>
            <w:r>
              <w:rPr>
                <w:rStyle w:val="a5"/>
                <w:sz w:val="24"/>
                <w:szCs w:val="24"/>
              </w:rPr>
              <w:t>КС</w:t>
            </w:r>
          </w:p>
        </w:tc>
        <w:tc>
          <w:tcPr>
            <w:tcW w:w="9128" w:type="dxa"/>
            <w:vAlign w:val="bottom"/>
          </w:tcPr>
          <w:p w14:paraId="3F09A562" w14:textId="77777777" w:rsidR="00BE0CC4" w:rsidRDefault="00000000">
            <w:pPr>
              <w:pStyle w:val="a6"/>
              <w:tabs>
                <w:tab w:val="left" w:pos="4447"/>
                <w:tab w:val="left" w:pos="5407"/>
              </w:tabs>
              <w:ind w:firstLine="180"/>
              <w:jc w:val="both"/>
              <w:rPr>
                <w:sz w:val="24"/>
                <w:szCs w:val="24"/>
              </w:rPr>
            </w:pPr>
            <w:r>
              <w:rPr>
                <w:rStyle w:val="a5"/>
                <w:sz w:val="24"/>
                <w:szCs w:val="24"/>
              </w:rPr>
              <w:t>Митюков В.—</w:t>
            </w:r>
            <w:r>
              <w:rPr>
                <w:rStyle w:val="a5"/>
                <w:sz w:val="24"/>
                <w:szCs w:val="24"/>
                <w:lang w:val="en-US" w:eastAsia="en-US"/>
              </w:rPr>
              <w:t>3721</w:t>
            </w:r>
            <w:r>
              <w:rPr>
                <w:rStyle w:val="a5"/>
                <w:sz w:val="24"/>
                <w:szCs w:val="24"/>
                <w:lang w:val="en-US" w:eastAsia="en-US"/>
              </w:rPr>
              <w:tab/>
            </w:r>
            <w:r>
              <w:rPr>
                <w:rStyle w:val="a5"/>
                <w:sz w:val="24"/>
                <w:szCs w:val="24"/>
              </w:rPr>
              <w:t>а</w:t>
            </w:r>
            <w:r>
              <w:rPr>
                <w:rStyle w:val="a5"/>
                <w:sz w:val="24"/>
                <w:szCs w:val="24"/>
              </w:rPr>
              <w:tab/>
              <w:t xml:space="preserve">Молдабекоа </w:t>
            </w:r>
            <w:r>
              <w:rPr>
                <w:rStyle w:val="a5"/>
                <w:sz w:val="24"/>
                <w:szCs w:val="24"/>
                <w:lang w:val="en-US" w:eastAsia="en-US"/>
              </w:rPr>
              <w:t>A.— 3515</w:t>
            </w:r>
          </w:p>
          <w:p w14:paraId="701A7498" w14:textId="77777777" w:rsidR="00BE0CC4" w:rsidRDefault="00000000">
            <w:pPr>
              <w:pStyle w:val="a6"/>
              <w:tabs>
                <w:tab w:val="left" w:pos="4473"/>
                <w:tab w:val="left" w:pos="5471"/>
              </w:tabs>
              <w:ind w:firstLine="180"/>
              <w:jc w:val="both"/>
              <w:rPr>
                <w:sz w:val="24"/>
                <w:szCs w:val="24"/>
              </w:rPr>
            </w:pPr>
            <w:r>
              <w:rPr>
                <w:rStyle w:val="a5"/>
                <w:sz w:val="24"/>
                <w:szCs w:val="24"/>
              </w:rPr>
              <w:t>Митюшкин Н,—</w:t>
            </w:r>
            <w:r>
              <w:rPr>
                <w:rStyle w:val="a5"/>
                <w:sz w:val="24"/>
                <w:szCs w:val="24"/>
                <w:lang w:val="en-US" w:eastAsia="en-US"/>
              </w:rPr>
              <w:t xml:space="preserve">3418, </w:t>
            </w:r>
            <w:r>
              <w:rPr>
                <w:rStyle w:val="a5"/>
                <w:sz w:val="24"/>
                <w:szCs w:val="24"/>
              </w:rPr>
              <w:t>3651</w:t>
            </w:r>
            <w:r>
              <w:rPr>
                <w:rStyle w:val="a5"/>
                <w:sz w:val="24"/>
                <w:szCs w:val="24"/>
              </w:rPr>
              <w:tab/>
            </w:r>
            <w:r>
              <w:rPr>
                <w:rStyle w:val="a5"/>
                <w:sz w:val="24"/>
                <w:szCs w:val="24"/>
                <w:vertAlign w:val="subscript"/>
              </w:rPr>
              <w:t>ред</w:t>
            </w:r>
            <w:r>
              <w:rPr>
                <w:rStyle w:val="a5"/>
                <w:sz w:val="24"/>
                <w:szCs w:val="24"/>
              </w:rPr>
              <w:tab/>
              <w:t>Молдавский Д —3613, 3637</w:t>
            </w:r>
          </w:p>
          <w:p w14:paraId="41F7DCCF" w14:textId="77777777" w:rsidR="00BE0CC4" w:rsidRDefault="00000000">
            <w:pPr>
              <w:pStyle w:val="a6"/>
              <w:tabs>
                <w:tab w:val="left" w:pos="4443"/>
                <w:tab w:val="left" w:pos="5403"/>
              </w:tabs>
              <w:ind w:firstLine="180"/>
              <w:jc w:val="both"/>
              <w:rPr>
                <w:sz w:val="24"/>
                <w:szCs w:val="24"/>
              </w:rPr>
            </w:pPr>
            <w:r>
              <w:rPr>
                <w:rStyle w:val="a5"/>
                <w:sz w:val="24"/>
                <w:szCs w:val="24"/>
              </w:rPr>
              <w:t>Митяев А. 3570</w:t>
            </w:r>
            <w:r>
              <w:rPr>
                <w:rStyle w:val="a5"/>
                <w:sz w:val="24"/>
                <w:szCs w:val="24"/>
              </w:rPr>
              <w:tab/>
              <w:t>атп</w:t>
            </w:r>
            <w:r>
              <w:rPr>
                <w:rStyle w:val="a5"/>
                <w:sz w:val="24"/>
                <w:szCs w:val="24"/>
              </w:rPr>
              <w:tab/>
              <w:t>Молдагалиев Ж.— 3416</w:t>
            </w:r>
          </w:p>
          <w:p w14:paraId="5CDED920" w14:textId="77777777" w:rsidR="00BE0CC4" w:rsidRDefault="00000000">
            <w:pPr>
              <w:pStyle w:val="a6"/>
              <w:tabs>
                <w:tab w:val="left" w:pos="4458"/>
                <w:tab w:val="left" w:pos="5418"/>
              </w:tabs>
              <w:ind w:firstLine="180"/>
              <w:jc w:val="both"/>
              <w:rPr>
                <w:sz w:val="24"/>
                <w:szCs w:val="24"/>
              </w:rPr>
            </w:pPr>
            <w:r>
              <w:rPr>
                <w:rStyle w:val="a5"/>
                <w:sz w:val="24"/>
                <w:szCs w:val="24"/>
              </w:rPr>
              <w:t>Михайлов А. 3492, 3496</w:t>
            </w:r>
            <w:r>
              <w:rPr>
                <w:rStyle w:val="a5"/>
                <w:sz w:val="24"/>
                <w:szCs w:val="24"/>
              </w:rPr>
              <w:tab/>
            </w:r>
            <w:r>
              <w:rPr>
                <w:rStyle w:val="a5"/>
                <w:sz w:val="24"/>
                <w:szCs w:val="24"/>
                <w:vertAlign w:val="subscript"/>
              </w:rPr>
              <w:t>эо</w:t>
            </w:r>
            <w:r>
              <w:rPr>
                <w:rStyle w:val="a5"/>
                <w:sz w:val="24"/>
                <w:szCs w:val="24"/>
              </w:rPr>
              <w:tab/>
              <w:t>Молланияэов С,— 3676—3677</w:t>
            </w:r>
          </w:p>
          <w:p w14:paraId="6C3C77FD" w14:textId="77777777" w:rsidR="00BE0CC4" w:rsidRDefault="00000000">
            <w:pPr>
              <w:pStyle w:val="a6"/>
              <w:tabs>
                <w:tab w:val="left" w:pos="4458"/>
                <w:tab w:val="left" w:pos="5418"/>
              </w:tabs>
              <w:ind w:firstLine="180"/>
              <w:jc w:val="both"/>
              <w:rPr>
                <w:sz w:val="24"/>
                <w:szCs w:val="24"/>
              </w:rPr>
            </w:pPr>
            <w:r>
              <w:rPr>
                <w:rStyle w:val="a5"/>
                <w:sz w:val="24"/>
                <w:szCs w:val="24"/>
              </w:rPr>
              <w:t>Михайлов Б.—342-6—3427, 3446,</w:t>
            </w:r>
            <w:r>
              <w:rPr>
                <w:rStyle w:val="a5"/>
                <w:sz w:val="24"/>
                <w:szCs w:val="24"/>
              </w:rPr>
              <w:tab/>
            </w:r>
            <w:r>
              <w:rPr>
                <w:rStyle w:val="a5"/>
                <w:sz w:val="24"/>
                <w:szCs w:val="24"/>
                <w:vertAlign w:val="subscript"/>
              </w:rPr>
              <w:t>а</w:t>
            </w:r>
            <w:r>
              <w:rPr>
                <w:rStyle w:val="a5"/>
                <w:sz w:val="24"/>
                <w:szCs w:val="24"/>
              </w:rPr>
              <w:tab/>
              <w:t>Молокиенко А.— 3693</w:t>
            </w:r>
          </w:p>
          <w:p w14:paraId="66D41D2B" w14:textId="77777777" w:rsidR="00BE0CC4" w:rsidRDefault="00000000">
            <w:pPr>
              <w:pStyle w:val="a6"/>
              <w:tabs>
                <w:tab w:val="left" w:pos="4469"/>
                <w:tab w:val="left" w:pos="5429"/>
              </w:tabs>
              <w:ind w:firstLine="560"/>
              <w:rPr>
                <w:sz w:val="24"/>
                <w:szCs w:val="24"/>
              </w:rPr>
            </w:pPr>
            <w:r>
              <w:rPr>
                <w:rStyle w:val="a5"/>
                <w:sz w:val="24"/>
                <w:szCs w:val="24"/>
              </w:rPr>
              <w:t>3459</w:t>
            </w:r>
            <w:r>
              <w:rPr>
                <w:rStyle w:val="a5"/>
                <w:sz w:val="24"/>
                <w:szCs w:val="24"/>
              </w:rPr>
              <w:tab/>
            </w:r>
            <w:r>
              <w:rPr>
                <w:rStyle w:val="a5"/>
                <w:sz w:val="24"/>
                <w:szCs w:val="24"/>
                <w:vertAlign w:val="subscript"/>
              </w:rPr>
              <w:t>а</w:t>
            </w:r>
            <w:r>
              <w:rPr>
                <w:rStyle w:val="a5"/>
                <w:sz w:val="24"/>
                <w:szCs w:val="24"/>
              </w:rPr>
              <w:tab/>
              <w:t>Молокоедов Миша — 3653</w:t>
            </w:r>
          </w:p>
        </w:tc>
      </w:tr>
      <w:tr w:rsidR="00BE0CC4" w14:paraId="4A91EA9C" w14:textId="77777777">
        <w:tblPrEx>
          <w:tblCellMar>
            <w:top w:w="0" w:type="dxa"/>
            <w:bottom w:w="0" w:type="dxa"/>
          </w:tblCellMar>
        </w:tblPrEx>
        <w:trPr>
          <w:trHeight w:hRule="exact" w:val="876"/>
          <w:jc w:val="center"/>
        </w:trPr>
        <w:tc>
          <w:tcPr>
            <w:tcW w:w="770" w:type="dxa"/>
          </w:tcPr>
          <w:p w14:paraId="4A4A211A" w14:textId="77777777" w:rsidR="00BE0CC4" w:rsidRDefault="00000000">
            <w:pPr>
              <w:pStyle w:val="a6"/>
              <w:spacing w:line="259" w:lineRule="auto"/>
              <w:ind w:firstLine="0"/>
              <w:jc w:val="both"/>
              <w:rPr>
                <w:sz w:val="24"/>
                <w:szCs w:val="24"/>
              </w:rPr>
            </w:pPr>
            <w:r>
              <w:rPr>
                <w:rStyle w:val="a5"/>
                <w:sz w:val="24"/>
                <w:szCs w:val="24"/>
                <w:lang w:val="en-US" w:eastAsia="en-US"/>
              </w:rPr>
              <w:t>a a</w:t>
            </w:r>
          </w:p>
        </w:tc>
        <w:tc>
          <w:tcPr>
            <w:tcW w:w="9128" w:type="dxa"/>
            <w:vAlign w:val="bottom"/>
          </w:tcPr>
          <w:p w14:paraId="18E4D191" w14:textId="77777777" w:rsidR="00BE0CC4" w:rsidRDefault="00000000">
            <w:pPr>
              <w:pStyle w:val="a6"/>
              <w:tabs>
                <w:tab w:val="right" w:pos="4656"/>
                <w:tab w:val="right" w:pos="6614"/>
                <w:tab w:val="right" w:pos="7670"/>
              </w:tabs>
              <w:ind w:firstLine="180"/>
              <w:jc w:val="both"/>
              <w:rPr>
                <w:sz w:val="24"/>
                <w:szCs w:val="24"/>
              </w:rPr>
            </w:pPr>
            <w:r>
              <w:rPr>
                <w:rStyle w:val="a5"/>
                <w:sz w:val="24"/>
                <w:szCs w:val="24"/>
              </w:rPr>
              <w:t>Михайлов В.— 3676—3677</w:t>
            </w:r>
            <w:r>
              <w:rPr>
                <w:rStyle w:val="a5"/>
                <w:sz w:val="24"/>
                <w:szCs w:val="24"/>
              </w:rPr>
              <w:tab/>
              <w:t>а</w:t>
            </w:r>
            <w:r>
              <w:rPr>
                <w:rStyle w:val="a5"/>
                <w:sz w:val="24"/>
                <w:szCs w:val="24"/>
              </w:rPr>
              <w:tab/>
              <w:t>Молчанов</w:t>
            </w:r>
            <w:r>
              <w:rPr>
                <w:rStyle w:val="a5"/>
                <w:sz w:val="24"/>
                <w:szCs w:val="24"/>
              </w:rPr>
              <w:tab/>
              <w:t>А.— 3467</w:t>
            </w:r>
          </w:p>
          <w:p w14:paraId="1D486977" w14:textId="77777777" w:rsidR="00BE0CC4" w:rsidRDefault="00000000">
            <w:pPr>
              <w:pStyle w:val="a6"/>
              <w:tabs>
                <w:tab w:val="right" w:pos="4664"/>
                <w:tab w:val="right" w:pos="6622"/>
                <w:tab w:val="right" w:pos="8515"/>
              </w:tabs>
              <w:ind w:firstLine="180"/>
              <w:rPr>
                <w:sz w:val="24"/>
                <w:szCs w:val="24"/>
              </w:rPr>
            </w:pPr>
            <w:r>
              <w:rPr>
                <w:rStyle w:val="a5"/>
                <w:sz w:val="24"/>
                <w:szCs w:val="24"/>
              </w:rPr>
              <w:t>Михайлов Г.—3463,3486—3487,</w:t>
            </w:r>
            <w:r>
              <w:rPr>
                <w:rStyle w:val="a5"/>
                <w:sz w:val="24"/>
                <w:szCs w:val="24"/>
              </w:rPr>
              <w:tab/>
              <w:t>а</w:t>
            </w:r>
            <w:r>
              <w:rPr>
                <w:rStyle w:val="a5"/>
                <w:sz w:val="24"/>
                <w:szCs w:val="24"/>
              </w:rPr>
              <w:tab/>
              <w:t>Молчанов</w:t>
            </w:r>
            <w:r>
              <w:rPr>
                <w:rStyle w:val="a5"/>
                <w:sz w:val="24"/>
                <w:szCs w:val="24"/>
              </w:rPr>
              <w:tab/>
              <w:t>В. — 3484—3485</w:t>
            </w:r>
          </w:p>
          <w:p w14:paraId="7E02C023" w14:textId="77777777" w:rsidR="00BE0CC4" w:rsidRDefault="00000000">
            <w:pPr>
              <w:pStyle w:val="a6"/>
              <w:tabs>
                <w:tab w:val="right" w:pos="4655"/>
                <w:tab w:val="right" w:pos="6613"/>
                <w:tab w:val="right" w:pos="8293"/>
              </w:tabs>
              <w:ind w:firstLine="560"/>
              <w:rPr>
                <w:sz w:val="24"/>
                <w:szCs w:val="24"/>
              </w:rPr>
            </w:pPr>
            <w:r>
              <w:rPr>
                <w:rStyle w:val="a5"/>
                <w:sz w:val="24"/>
                <w:szCs w:val="24"/>
              </w:rPr>
              <w:t>3603, 3637, 3688</w:t>
            </w:r>
            <w:r>
              <w:rPr>
                <w:rStyle w:val="a5"/>
                <w:sz w:val="24"/>
                <w:szCs w:val="24"/>
              </w:rPr>
              <w:tab/>
              <w:t>к</w:t>
            </w:r>
            <w:r>
              <w:rPr>
                <w:rStyle w:val="a5"/>
                <w:sz w:val="24"/>
                <w:szCs w:val="24"/>
              </w:rPr>
              <w:tab/>
              <w:t>Молчанов</w:t>
            </w:r>
            <w:r>
              <w:rPr>
                <w:rStyle w:val="a5"/>
                <w:sz w:val="24"/>
                <w:szCs w:val="24"/>
              </w:rPr>
              <w:tab/>
              <w:t>К.— 3414, 3595</w:t>
            </w:r>
          </w:p>
        </w:tc>
      </w:tr>
      <w:tr w:rsidR="00BE0CC4" w14:paraId="6D355A97" w14:textId="77777777">
        <w:tblPrEx>
          <w:tblCellMar>
            <w:top w:w="0" w:type="dxa"/>
            <w:bottom w:w="0" w:type="dxa"/>
          </w:tblCellMar>
        </w:tblPrEx>
        <w:trPr>
          <w:trHeight w:hRule="exact" w:val="3589"/>
          <w:jc w:val="center"/>
        </w:trPr>
        <w:tc>
          <w:tcPr>
            <w:tcW w:w="770" w:type="dxa"/>
          </w:tcPr>
          <w:p w14:paraId="5AE25217" w14:textId="77777777" w:rsidR="00BE0CC4" w:rsidRDefault="00000000">
            <w:pPr>
              <w:pStyle w:val="a6"/>
              <w:spacing w:line="254" w:lineRule="auto"/>
              <w:ind w:firstLine="0"/>
              <w:rPr>
                <w:sz w:val="24"/>
                <w:szCs w:val="24"/>
              </w:rPr>
            </w:pPr>
            <w:r>
              <w:rPr>
                <w:rStyle w:val="a5"/>
                <w:sz w:val="24"/>
                <w:szCs w:val="24"/>
                <w:lang w:val="en-US" w:eastAsia="en-US"/>
              </w:rPr>
              <w:t xml:space="preserve">a a a a 30 </w:t>
            </w:r>
            <w:r>
              <w:rPr>
                <w:rStyle w:val="a5"/>
                <w:sz w:val="24"/>
                <w:szCs w:val="24"/>
              </w:rPr>
              <w:t xml:space="preserve">ред </w:t>
            </w:r>
            <w:r>
              <w:rPr>
                <w:rStyle w:val="a5"/>
                <w:sz w:val="24"/>
                <w:szCs w:val="24"/>
                <w:lang w:val="en-US" w:eastAsia="en-US"/>
              </w:rPr>
              <w:t>MH a a rp a</w:t>
            </w:r>
          </w:p>
        </w:tc>
        <w:tc>
          <w:tcPr>
            <w:tcW w:w="9128" w:type="dxa"/>
            <w:vAlign w:val="bottom"/>
          </w:tcPr>
          <w:p w14:paraId="37741A04" w14:textId="77777777" w:rsidR="00BE0CC4" w:rsidRDefault="00000000">
            <w:pPr>
              <w:pStyle w:val="a6"/>
              <w:tabs>
                <w:tab w:val="right" w:pos="4668"/>
                <w:tab w:val="left" w:pos="5445"/>
              </w:tabs>
              <w:ind w:firstLine="180"/>
              <w:rPr>
                <w:sz w:val="24"/>
                <w:szCs w:val="24"/>
              </w:rPr>
            </w:pPr>
            <w:r>
              <w:rPr>
                <w:rStyle w:val="a5"/>
                <w:sz w:val="24"/>
                <w:szCs w:val="24"/>
              </w:rPr>
              <w:t>Михайлов К —3519</w:t>
            </w:r>
            <w:r>
              <w:rPr>
                <w:rStyle w:val="a5"/>
                <w:sz w:val="24"/>
                <w:szCs w:val="24"/>
              </w:rPr>
              <w:tab/>
              <w:t>а</w:t>
            </w:r>
            <w:r>
              <w:rPr>
                <w:rStyle w:val="a5"/>
                <w:sz w:val="24"/>
                <w:szCs w:val="24"/>
              </w:rPr>
              <w:tab/>
              <w:t>Молчанов П — 3464, 34 76</w:t>
            </w:r>
          </w:p>
          <w:p w14:paraId="7C16E73D" w14:textId="77777777" w:rsidR="00BE0CC4" w:rsidRDefault="00000000">
            <w:pPr>
              <w:pStyle w:val="a6"/>
              <w:tabs>
                <w:tab w:val="right" w:pos="4660"/>
                <w:tab w:val="left" w:pos="5437"/>
              </w:tabs>
              <w:ind w:firstLine="180"/>
              <w:rPr>
                <w:sz w:val="24"/>
                <w:szCs w:val="24"/>
              </w:rPr>
            </w:pPr>
            <w:r>
              <w:rPr>
                <w:rStyle w:val="a5"/>
                <w:sz w:val="24"/>
                <w:szCs w:val="24"/>
              </w:rPr>
              <w:t>Михайлов М.— 3717</w:t>
            </w:r>
            <w:r>
              <w:rPr>
                <w:rStyle w:val="a5"/>
                <w:sz w:val="24"/>
                <w:szCs w:val="24"/>
              </w:rPr>
              <w:tab/>
              <w:t>а</w:t>
            </w:r>
            <w:r>
              <w:rPr>
                <w:rStyle w:val="a5"/>
                <w:sz w:val="24"/>
                <w:szCs w:val="24"/>
              </w:rPr>
              <w:tab/>
              <w:t>Момбелли А. — 3656</w:t>
            </w:r>
          </w:p>
          <w:p w14:paraId="15B1FC8F" w14:textId="77777777" w:rsidR="00BE0CC4" w:rsidRDefault="00000000">
            <w:pPr>
              <w:pStyle w:val="a6"/>
              <w:tabs>
                <w:tab w:val="right" w:pos="4675"/>
                <w:tab w:val="left" w:pos="5452"/>
                <w:tab w:val="right" w:pos="8988"/>
              </w:tabs>
              <w:ind w:firstLine="180"/>
              <w:jc w:val="both"/>
              <w:rPr>
                <w:sz w:val="24"/>
                <w:szCs w:val="24"/>
              </w:rPr>
            </w:pPr>
            <w:r>
              <w:rPr>
                <w:rStyle w:val="a5"/>
                <w:sz w:val="24"/>
                <w:szCs w:val="24"/>
              </w:rPr>
              <w:t>Михайлов Н,— 3603</w:t>
            </w:r>
            <w:r>
              <w:rPr>
                <w:rStyle w:val="a5"/>
                <w:sz w:val="24"/>
                <w:szCs w:val="24"/>
              </w:rPr>
              <w:tab/>
              <w:t>о</w:t>
            </w:r>
            <w:r>
              <w:rPr>
                <w:rStyle w:val="a5"/>
                <w:sz w:val="24"/>
                <w:szCs w:val="24"/>
              </w:rPr>
              <w:tab/>
              <w:t>Монастырский Б,—3500,</w:t>
            </w:r>
            <w:r>
              <w:rPr>
                <w:rStyle w:val="a5"/>
                <w:sz w:val="24"/>
                <w:szCs w:val="24"/>
              </w:rPr>
              <w:tab/>
              <w:t>3593,</w:t>
            </w:r>
          </w:p>
          <w:p w14:paraId="6832B4EA" w14:textId="77777777" w:rsidR="00BE0CC4" w:rsidRDefault="00000000">
            <w:pPr>
              <w:pStyle w:val="a6"/>
              <w:tabs>
                <w:tab w:val="left" w:pos="5837"/>
              </w:tabs>
              <w:spacing w:after="40"/>
              <w:ind w:firstLine="180"/>
              <w:rPr>
                <w:sz w:val="24"/>
                <w:szCs w:val="24"/>
              </w:rPr>
            </w:pPr>
            <w:r>
              <w:rPr>
                <w:rStyle w:val="a5"/>
                <w:sz w:val="24"/>
                <w:szCs w:val="24"/>
              </w:rPr>
              <w:t>Михайлов П. — 3649</w:t>
            </w:r>
            <w:r>
              <w:rPr>
                <w:rStyle w:val="a5"/>
                <w:sz w:val="24"/>
                <w:szCs w:val="24"/>
              </w:rPr>
              <w:tab/>
              <w:t>3697</w:t>
            </w:r>
          </w:p>
          <w:p w14:paraId="7C537355" w14:textId="77777777" w:rsidR="00BE0CC4" w:rsidRDefault="00000000">
            <w:pPr>
              <w:pStyle w:val="a6"/>
              <w:tabs>
                <w:tab w:val="left" w:pos="2744"/>
                <w:tab w:val="right" w:pos="4683"/>
                <w:tab w:val="left" w:pos="5460"/>
              </w:tabs>
              <w:ind w:firstLine="180"/>
              <w:rPr>
                <w:sz w:val="24"/>
                <w:szCs w:val="24"/>
              </w:rPr>
            </w:pPr>
            <w:r>
              <w:rPr>
                <w:rStyle w:val="a5"/>
                <w:sz w:val="24"/>
                <w:szCs w:val="24"/>
              </w:rPr>
              <w:t>Михайлов Ю. 3589,</w:t>
            </w:r>
            <w:r>
              <w:rPr>
                <w:rStyle w:val="a5"/>
                <w:sz w:val="24"/>
                <w:szCs w:val="24"/>
              </w:rPr>
              <w:tab/>
              <w:t>3590</w:t>
            </w:r>
            <w:r>
              <w:rPr>
                <w:rStyle w:val="a5"/>
                <w:sz w:val="24"/>
                <w:szCs w:val="24"/>
              </w:rPr>
              <w:tab/>
            </w:r>
            <w:r>
              <w:rPr>
                <w:rStyle w:val="a5"/>
                <w:sz w:val="24"/>
                <w:szCs w:val="24"/>
                <w:vertAlign w:val="subscript"/>
              </w:rPr>
              <w:t>а</w:t>
            </w:r>
            <w:r>
              <w:rPr>
                <w:rStyle w:val="a5"/>
                <w:sz w:val="24"/>
                <w:szCs w:val="24"/>
              </w:rPr>
              <w:tab/>
              <w:t>Монахов В.— 3629</w:t>
            </w:r>
          </w:p>
          <w:p w14:paraId="287C8D86" w14:textId="77777777" w:rsidR="00BE0CC4" w:rsidRDefault="00000000">
            <w:pPr>
              <w:pStyle w:val="a6"/>
              <w:tabs>
                <w:tab w:val="right" w:pos="4668"/>
                <w:tab w:val="left" w:pos="5445"/>
              </w:tabs>
              <w:ind w:firstLine="180"/>
              <w:rPr>
                <w:sz w:val="24"/>
                <w:szCs w:val="24"/>
              </w:rPr>
            </w:pPr>
            <w:r>
              <w:rPr>
                <w:rStyle w:val="a5"/>
                <w:sz w:val="24"/>
                <w:szCs w:val="24"/>
              </w:rPr>
              <w:t>Михайлова А,-3536</w:t>
            </w:r>
            <w:r>
              <w:rPr>
                <w:rStyle w:val="a5"/>
                <w:sz w:val="24"/>
                <w:szCs w:val="24"/>
              </w:rPr>
              <w:tab/>
            </w:r>
            <w:r>
              <w:rPr>
                <w:rStyle w:val="a5"/>
                <w:sz w:val="24"/>
                <w:szCs w:val="24"/>
                <w:vertAlign w:val="subscript"/>
              </w:rPr>
              <w:t>р</w:t>
            </w:r>
            <w:r>
              <w:rPr>
                <w:rStyle w:val="a5"/>
                <w:sz w:val="24"/>
                <w:szCs w:val="24"/>
              </w:rPr>
              <w:tab/>
              <w:t>Монахов В,-3481</w:t>
            </w:r>
          </w:p>
          <w:p w14:paraId="4D4E1B15" w14:textId="77777777" w:rsidR="00BE0CC4" w:rsidRDefault="00000000">
            <w:pPr>
              <w:pStyle w:val="a6"/>
              <w:tabs>
                <w:tab w:val="left" w:pos="2736"/>
                <w:tab w:val="right" w:pos="4675"/>
                <w:tab w:val="left" w:pos="5452"/>
              </w:tabs>
              <w:ind w:firstLine="180"/>
              <w:rPr>
                <w:sz w:val="24"/>
                <w:szCs w:val="24"/>
              </w:rPr>
            </w:pPr>
            <w:r>
              <w:rPr>
                <w:rStyle w:val="a5"/>
                <w:sz w:val="24"/>
                <w:szCs w:val="24"/>
              </w:rPr>
              <w:t>Михайлова Е. 3589,</w:t>
            </w:r>
            <w:r>
              <w:rPr>
                <w:rStyle w:val="a5"/>
                <w:sz w:val="24"/>
                <w:szCs w:val="24"/>
              </w:rPr>
              <w:tab/>
              <w:t>3590</w:t>
            </w:r>
            <w:r>
              <w:rPr>
                <w:rStyle w:val="a5"/>
                <w:sz w:val="24"/>
                <w:szCs w:val="24"/>
              </w:rPr>
              <w:tab/>
            </w:r>
            <w:r>
              <w:rPr>
                <w:rStyle w:val="a5"/>
                <w:sz w:val="24"/>
                <w:szCs w:val="24"/>
                <w:vertAlign w:val="subscript"/>
              </w:rPr>
              <w:t>а</w:t>
            </w:r>
            <w:r>
              <w:rPr>
                <w:rStyle w:val="a5"/>
                <w:sz w:val="24"/>
                <w:szCs w:val="24"/>
              </w:rPr>
              <w:tab/>
              <w:t>Монте дель И.— 3542—3543</w:t>
            </w:r>
          </w:p>
          <w:p w14:paraId="4871C075" w14:textId="77777777" w:rsidR="00BE0CC4" w:rsidRDefault="00000000">
            <w:pPr>
              <w:pStyle w:val="a6"/>
              <w:tabs>
                <w:tab w:val="right" w:pos="4668"/>
                <w:tab w:val="left" w:pos="5445"/>
              </w:tabs>
              <w:ind w:firstLine="180"/>
              <w:rPr>
                <w:sz w:val="24"/>
                <w:szCs w:val="24"/>
              </w:rPr>
            </w:pPr>
            <w:r>
              <w:rPr>
                <w:rStyle w:val="a5"/>
                <w:sz w:val="24"/>
                <w:szCs w:val="24"/>
              </w:rPr>
              <w:t>Михайлова О,- 3590</w:t>
            </w:r>
            <w:r>
              <w:rPr>
                <w:rStyle w:val="a5"/>
                <w:sz w:val="24"/>
                <w:szCs w:val="24"/>
              </w:rPr>
              <w:tab/>
            </w:r>
            <w:r>
              <w:rPr>
                <w:rStyle w:val="a5"/>
                <w:sz w:val="24"/>
                <w:szCs w:val="24"/>
                <w:vertAlign w:val="subscript"/>
              </w:rPr>
              <w:t>а</w:t>
            </w:r>
            <w:r>
              <w:rPr>
                <w:rStyle w:val="a5"/>
                <w:sz w:val="24"/>
                <w:szCs w:val="24"/>
                <w:vertAlign w:val="subscript"/>
              </w:rPr>
              <w:tab/>
              <w:t>Мора м</w:t>
            </w:r>
            <w:r>
              <w:rPr>
                <w:rStyle w:val="a5"/>
                <w:sz w:val="24"/>
                <w:szCs w:val="24"/>
              </w:rPr>
              <w:t xml:space="preserve"> _ 3542—3543</w:t>
            </w:r>
          </w:p>
          <w:p w14:paraId="4EF11B73" w14:textId="77777777" w:rsidR="00BE0CC4" w:rsidRDefault="00000000">
            <w:pPr>
              <w:pStyle w:val="a6"/>
              <w:tabs>
                <w:tab w:val="right" w:pos="4683"/>
                <w:tab w:val="left" w:pos="5395"/>
              </w:tabs>
              <w:ind w:firstLine="180"/>
              <w:rPr>
                <w:sz w:val="24"/>
                <w:szCs w:val="24"/>
              </w:rPr>
            </w:pPr>
            <w:r>
              <w:rPr>
                <w:rStyle w:val="a5"/>
                <w:sz w:val="24"/>
                <w:szCs w:val="24"/>
              </w:rPr>
              <w:t>Михайловский Д.- 3695</w:t>
            </w:r>
            <w:r>
              <w:rPr>
                <w:rStyle w:val="a5"/>
                <w:sz w:val="24"/>
                <w:szCs w:val="24"/>
              </w:rPr>
              <w:tab/>
            </w:r>
            <w:r>
              <w:rPr>
                <w:rStyle w:val="a5"/>
                <w:sz w:val="24"/>
                <w:szCs w:val="24"/>
                <w:vertAlign w:val="subscript"/>
              </w:rPr>
              <w:t>а</w:t>
            </w:r>
            <w:r>
              <w:rPr>
                <w:rStyle w:val="a5"/>
                <w:sz w:val="24"/>
                <w:szCs w:val="24"/>
              </w:rPr>
              <w:tab/>
              <w:t>Морачева Г,- 3540</w:t>
            </w:r>
          </w:p>
          <w:p w14:paraId="12B6E78B" w14:textId="77777777" w:rsidR="00BE0CC4" w:rsidRDefault="00000000">
            <w:pPr>
              <w:pStyle w:val="a6"/>
              <w:tabs>
                <w:tab w:val="right" w:pos="4683"/>
                <w:tab w:val="left" w:pos="5395"/>
              </w:tabs>
              <w:ind w:firstLine="180"/>
              <w:rPr>
                <w:sz w:val="24"/>
                <w:szCs w:val="24"/>
              </w:rPr>
            </w:pPr>
            <w:r>
              <w:rPr>
                <w:rStyle w:val="a5"/>
                <w:sz w:val="24"/>
                <w:szCs w:val="24"/>
              </w:rPr>
              <w:t>Михалина С,-3540</w:t>
            </w:r>
            <w:r>
              <w:rPr>
                <w:rStyle w:val="a5"/>
                <w:sz w:val="24"/>
                <w:szCs w:val="24"/>
              </w:rPr>
              <w:tab/>
            </w:r>
            <w:r>
              <w:rPr>
                <w:rStyle w:val="a5"/>
                <w:sz w:val="24"/>
                <w:szCs w:val="24"/>
                <w:vertAlign w:val="subscript"/>
              </w:rPr>
              <w:t>а</w:t>
            </w:r>
            <w:r>
              <w:rPr>
                <w:rStyle w:val="a5"/>
                <w:sz w:val="24"/>
                <w:szCs w:val="24"/>
              </w:rPr>
              <w:tab/>
              <w:t>Морган А.-3542-354 3</w:t>
            </w:r>
          </w:p>
          <w:p w14:paraId="0DDD6E08" w14:textId="77777777" w:rsidR="00BE0CC4" w:rsidRDefault="00000000">
            <w:pPr>
              <w:pStyle w:val="a6"/>
              <w:tabs>
                <w:tab w:val="right" w:pos="4706"/>
                <w:tab w:val="left" w:pos="5418"/>
                <w:tab w:val="right" w:pos="9010"/>
              </w:tabs>
              <w:ind w:firstLine="180"/>
              <w:jc w:val="both"/>
              <w:rPr>
                <w:sz w:val="24"/>
                <w:szCs w:val="24"/>
              </w:rPr>
            </w:pPr>
            <w:r>
              <w:rPr>
                <w:rStyle w:val="a5"/>
                <w:sz w:val="24"/>
                <w:szCs w:val="24"/>
              </w:rPr>
              <w:t>Михалков Н,—3534, 3599—3600,</w:t>
            </w:r>
            <w:r>
              <w:rPr>
                <w:rStyle w:val="a5"/>
                <w:sz w:val="24"/>
                <w:szCs w:val="24"/>
              </w:rPr>
              <w:tab/>
            </w:r>
            <w:r>
              <w:rPr>
                <w:rStyle w:val="a5"/>
                <w:sz w:val="24"/>
                <w:szCs w:val="24"/>
                <w:vertAlign w:val="subscript"/>
              </w:rPr>
              <w:t>а</w:t>
            </w:r>
            <w:r>
              <w:rPr>
                <w:rStyle w:val="a5"/>
                <w:sz w:val="24"/>
                <w:szCs w:val="24"/>
              </w:rPr>
              <w:tab/>
              <w:t>Моргунов Е —3449, 3511,</w:t>
            </w:r>
            <w:r>
              <w:rPr>
                <w:rStyle w:val="a5"/>
                <w:sz w:val="24"/>
                <w:szCs w:val="24"/>
              </w:rPr>
              <w:tab/>
              <w:t>3537,</w:t>
            </w:r>
          </w:p>
          <w:p w14:paraId="02D2D4AB" w14:textId="77777777" w:rsidR="00BE0CC4" w:rsidRDefault="00000000">
            <w:pPr>
              <w:pStyle w:val="a6"/>
              <w:tabs>
                <w:tab w:val="left" w:pos="5851"/>
              </w:tabs>
              <w:ind w:firstLine="560"/>
              <w:rPr>
                <w:sz w:val="24"/>
                <w:szCs w:val="24"/>
              </w:rPr>
            </w:pPr>
            <w:r>
              <w:rPr>
                <w:rStyle w:val="a5"/>
                <w:sz w:val="24"/>
                <w:szCs w:val="24"/>
                <w:vertAlign w:val="superscript"/>
              </w:rPr>
              <w:t>3659</w:t>
            </w:r>
            <w:r>
              <w:rPr>
                <w:rStyle w:val="a5"/>
                <w:sz w:val="24"/>
                <w:szCs w:val="24"/>
              </w:rPr>
              <w:tab/>
              <w:t>3585, 3651</w:t>
            </w:r>
          </w:p>
        </w:tc>
      </w:tr>
      <w:tr w:rsidR="00BE0CC4" w14:paraId="7D2C0B21" w14:textId="77777777">
        <w:tblPrEx>
          <w:tblCellMar>
            <w:top w:w="0" w:type="dxa"/>
            <w:bottom w:w="0" w:type="dxa"/>
          </w:tblCellMar>
        </w:tblPrEx>
        <w:trPr>
          <w:trHeight w:hRule="exact" w:val="1806"/>
          <w:jc w:val="center"/>
        </w:trPr>
        <w:tc>
          <w:tcPr>
            <w:tcW w:w="770" w:type="dxa"/>
          </w:tcPr>
          <w:p w14:paraId="32E15516" w14:textId="77777777" w:rsidR="00BE0CC4" w:rsidRDefault="00000000">
            <w:pPr>
              <w:pStyle w:val="a6"/>
              <w:ind w:firstLine="0"/>
              <w:rPr>
                <w:sz w:val="24"/>
                <w:szCs w:val="24"/>
              </w:rPr>
            </w:pPr>
            <w:r>
              <w:rPr>
                <w:rStyle w:val="a5"/>
                <w:sz w:val="24"/>
                <w:szCs w:val="24"/>
              </w:rPr>
              <w:t>редс</w:t>
            </w:r>
          </w:p>
        </w:tc>
        <w:tc>
          <w:tcPr>
            <w:tcW w:w="9128" w:type="dxa"/>
            <w:vAlign w:val="bottom"/>
          </w:tcPr>
          <w:p w14:paraId="0989EBB6" w14:textId="77777777" w:rsidR="00BE0CC4" w:rsidRDefault="00000000">
            <w:pPr>
              <w:pStyle w:val="a6"/>
              <w:tabs>
                <w:tab w:val="right" w:pos="3113"/>
                <w:tab w:val="right" w:pos="3723"/>
                <w:tab w:val="right" w:pos="4637"/>
                <w:tab w:val="left" w:pos="5433"/>
              </w:tabs>
              <w:ind w:firstLine="180"/>
              <w:jc w:val="both"/>
              <w:rPr>
                <w:sz w:val="24"/>
                <w:szCs w:val="24"/>
              </w:rPr>
            </w:pPr>
            <w:r>
              <w:rPr>
                <w:rStyle w:val="a5"/>
                <w:sz w:val="24"/>
                <w:szCs w:val="24"/>
              </w:rPr>
              <w:t>Михалков С,—3524,</w:t>
            </w:r>
            <w:r>
              <w:rPr>
                <w:rStyle w:val="a5"/>
                <w:sz w:val="24"/>
                <w:szCs w:val="24"/>
              </w:rPr>
              <w:tab/>
              <w:t>3525,</w:t>
            </w:r>
            <w:r>
              <w:rPr>
                <w:rStyle w:val="a5"/>
                <w:sz w:val="24"/>
                <w:szCs w:val="24"/>
              </w:rPr>
              <w:tab/>
              <w:t>3525,</w:t>
            </w:r>
            <w:r>
              <w:rPr>
                <w:rStyle w:val="a5"/>
                <w:sz w:val="24"/>
                <w:szCs w:val="24"/>
              </w:rPr>
              <w:tab/>
            </w:r>
            <w:r>
              <w:rPr>
                <w:rStyle w:val="a5"/>
                <w:rFonts w:ascii="Arial" w:eastAsia="Arial" w:hAnsi="Arial" w:cs="Arial"/>
                <w:b/>
                <w:bCs/>
                <w:sz w:val="20"/>
                <w:szCs w:val="20"/>
              </w:rPr>
              <w:t>х</w:t>
            </w:r>
            <w:r>
              <w:rPr>
                <w:rStyle w:val="a5"/>
                <w:rFonts w:ascii="Arial" w:eastAsia="Arial" w:hAnsi="Arial" w:cs="Arial"/>
                <w:b/>
                <w:bCs/>
                <w:sz w:val="20"/>
                <w:szCs w:val="20"/>
              </w:rPr>
              <w:tab/>
            </w:r>
            <w:r>
              <w:rPr>
                <w:rStyle w:val="a5"/>
                <w:sz w:val="24"/>
                <w:szCs w:val="24"/>
              </w:rPr>
              <w:t>Моргунов Л.—3690</w:t>
            </w:r>
          </w:p>
          <w:p w14:paraId="0B2459DF" w14:textId="77777777" w:rsidR="00BE0CC4" w:rsidRDefault="00000000">
            <w:pPr>
              <w:pStyle w:val="a6"/>
              <w:tabs>
                <w:tab w:val="right" w:pos="2602"/>
                <w:tab w:val="right" w:pos="3154"/>
                <w:tab w:val="right" w:pos="3764"/>
                <w:tab w:val="right" w:pos="4678"/>
                <w:tab w:val="left" w:pos="5474"/>
              </w:tabs>
              <w:ind w:firstLine="560"/>
              <w:jc w:val="both"/>
              <w:rPr>
                <w:sz w:val="24"/>
                <w:szCs w:val="24"/>
              </w:rPr>
            </w:pPr>
            <w:r>
              <w:rPr>
                <w:rStyle w:val="a5"/>
                <w:sz w:val="24"/>
                <w:szCs w:val="24"/>
              </w:rPr>
              <w:t>3527, 3528,</w:t>
            </w:r>
            <w:r>
              <w:rPr>
                <w:rStyle w:val="a5"/>
                <w:sz w:val="24"/>
                <w:szCs w:val="24"/>
              </w:rPr>
              <w:tab/>
              <w:t>3529,</w:t>
            </w:r>
            <w:r>
              <w:rPr>
                <w:rStyle w:val="a5"/>
                <w:sz w:val="24"/>
                <w:szCs w:val="24"/>
              </w:rPr>
              <w:tab/>
              <w:t>3530,</w:t>
            </w:r>
            <w:r>
              <w:rPr>
                <w:rStyle w:val="a5"/>
                <w:sz w:val="24"/>
                <w:szCs w:val="24"/>
              </w:rPr>
              <w:tab/>
              <w:t>3531,</w:t>
            </w:r>
            <w:r>
              <w:rPr>
                <w:rStyle w:val="a5"/>
                <w:sz w:val="24"/>
                <w:szCs w:val="24"/>
              </w:rPr>
              <w:tab/>
              <w:t>а</w:t>
            </w:r>
            <w:r>
              <w:rPr>
                <w:rStyle w:val="a5"/>
                <w:sz w:val="24"/>
                <w:szCs w:val="24"/>
              </w:rPr>
              <w:tab/>
              <w:t>Мордвинов Н.— 3460</w:t>
            </w:r>
          </w:p>
          <w:p w14:paraId="0C986EB2" w14:textId="77777777" w:rsidR="00BE0CC4" w:rsidRDefault="00000000">
            <w:pPr>
              <w:pStyle w:val="a6"/>
              <w:tabs>
                <w:tab w:val="right" w:pos="2602"/>
                <w:tab w:val="right" w:pos="3154"/>
                <w:tab w:val="right" w:pos="3764"/>
                <w:tab w:val="right" w:pos="4678"/>
                <w:tab w:val="left" w:pos="5474"/>
              </w:tabs>
              <w:ind w:firstLine="560"/>
              <w:jc w:val="both"/>
              <w:rPr>
                <w:sz w:val="24"/>
                <w:szCs w:val="24"/>
              </w:rPr>
            </w:pPr>
            <w:r>
              <w:rPr>
                <w:rStyle w:val="a5"/>
                <w:sz w:val="24"/>
                <w:szCs w:val="24"/>
              </w:rPr>
              <w:t>3532, 3533,</w:t>
            </w:r>
            <w:r>
              <w:rPr>
                <w:rStyle w:val="a5"/>
                <w:sz w:val="24"/>
                <w:szCs w:val="24"/>
              </w:rPr>
              <w:tab/>
              <w:t>3534,</w:t>
            </w:r>
            <w:r>
              <w:rPr>
                <w:rStyle w:val="a5"/>
                <w:sz w:val="24"/>
                <w:szCs w:val="24"/>
              </w:rPr>
              <w:tab/>
              <w:t>3535,</w:t>
            </w:r>
            <w:r>
              <w:rPr>
                <w:rStyle w:val="a5"/>
                <w:sz w:val="24"/>
                <w:szCs w:val="24"/>
              </w:rPr>
              <w:tab/>
              <w:t>3550,</w:t>
            </w:r>
            <w:r>
              <w:rPr>
                <w:rStyle w:val="a5"/>
                <w:sz w:val="24"/>
                <w:szCs w:val="24"/>
              </w:rPr>
              <w:tab/>
              <w:t>а</w:t>
            </w:r>
            <w:r>
              <w:rPr>
                <w:rStyle w:val="a5"/>
                <w:sz w:val="24"/>
                <w:szCs w:val="24"/>
              </w:rPr>
              <w:tab/>
              <w:t>Мордухаев Р,—13678</w:t>
            </w:r>
          </w:p>
          <w:p w14:paraId="4EDB5C5C" w14:textId="77777777" w:rsidR="00BE0CC4" w:rsidRDefault="00000000">
            <w:pPr>
              <w:pStyle w:val="a6"/>
              <w:tabs>
                <w:tab w:val="right" w:pos="2602"/>
                <w:tab w:val="right" w:pos="3154"/>
                <w:tab w:val="right" w:pos="3764"/>
                <w:tab w:val="right" w:pos="4678"/>
                <w:tab w:val="left" w:pos="5474"/>
              </w:tabs>
              <w:ind w:firstLine="560"/>
              <w:jc w:val="both"/>
              <w:rPr>
                <w:sz w:val="24"/>
                <w:szCs w:val="24"/>
              </w:rPr>
            </w:pPr>
            <w:r>
              <w:rPr>
                <w:rStyle w:val="a5"/>
                <w:sz w:val="24"/>
                <w:szCs w:val="24"/>
              </w:rPr>
              <w:t>3698, 3699,</w:t>
            </w:r>
            <w:r>
              <w:rPr>
                <w:rStyle w:val="a5"/>
                <w:sz w:val="24"/>
                <w:szCs w:val="24"/>
              </w:rPr>
              <w:tab/>
              <w:t>3700,</w:t>
            </w:r>
            <w:r>
              <w:rPr>
                <w:rStyle w:val="a5"/>
                <w:sz w:val="24"/>
                <w:szCs w:val="24"/>
              </w:rPr>
              <w:tab/>
              <w:t>3701,</w:t>
            </w:r>
            <w:r>
              <w:rPr>
                <w:rStyle w:val="a5"/>
                <w:sz w:val="24"/>
                <w:szCs w:val="24"/>
              </w:rPr>
              <w:tab/>
              <w:t>3702,</w:t>
            </w:r>
            <w:r>
              <w:rPr>
                <w:rStyle w:val="a5"/>
                <w:sz w:val="24"/>
                <w:szCs w:val="24"/>
              </w:rPr>
              <w:tab/>
              <w:t>а</w:t>
            </w:r>
            <w:r>
              <w:rPr>
                <w:rStyle w:val="a5"/>
                <w:sz w:val="24"/>
                <w:szCs w:val="24"/>
              </w:rPr>
              <w:tab/>
              <w:t>Мордюкова Н.— 3441, 3498—</w:t>
            </w:r>
          </w:p>
          <w:p w14:paraId="50730A04" w14:textId="77777777" w:rsidR="00BE0CC4" w:rsidRDefault="00000000">
            <w:pPr>
              <w:pStyle w:val="a6"/>
              <w:tabs>
                <w:tab w:val="left" w:pos="5859"/>
              </w:tabs>
              <w:ind w:firstLine="560"/>
              <w:rPr>
                <w:sz w:val="24"/>
                <w:szCs w:val="24"/>
              </w:rPr>
            </w:pPr>
            <w:r>
              <w:rPr>
                <w:rStyle w:val="a5"/>
                <w:sz w:val="24"/>
                <w:szCs w:val="24"/>
              </w:rPr>
              <w:t>3703, 3704, 3705, 3706, 3707,</w:t>
            </w:r>
            <w:r>
              <w:rPr>
                <w:rStyle w:val="a5"/>
                <w:sz w:val="24"/>
                <w:szCs w:val="24"/>
              </w:rPr>
              <w:tab/>
              <w:t>3499, 3590, 3693</w:t>
            </w:r>
          </w:p>
          <w:p w14:paraId="68541810" w14:textId="77777777" w:rsidR="00BE0CC4" w:rsidRDefault="00000000">
            <w:pPr>
              <w:pStyle w:val="a6"/>
              <w:tabs>
                <w:tab w:val="left" w:pos="4495"/>
                <w:tab w:val="left" w:pos="5493"/>
              </w:tabs>
              <w:ind w:firstLine="560"/>
              <w:rPr>
                <w:sz w:val="24"/>
                <w:szCs w:val="24"/>
              </w:rPr>
            </w:pPr>
            <w:r>
              <w:rPr>
                <w:rStyle w:val="a5"/>
                <w:sz w:val="24"/>
                <w:szCs w:val="24"/>
              </w:rPr>
              <w:t>3708,3709,3753</w:t>
            </w:r>
            <w:r>
              <w:rPr>
                <w:rStyle w:val="a5"/>
                <w:sz w:val="24"/>
                <w:szCs w:val="24"/>
              </w:rPr>
              <w:tab/>
            </w:r>
            <w:r>
              <w:rPr>
                <w:rStyle w:val="a5"/>
                <w:sz w:val="24"/>
                <w:szCs w:val="24"/>
                <w:vertAlign w:val="subscript"/>
              </w:rPr>
              <w:t>а</w:t>
            </w:r>
            <w:r>
              <w:rPr>
                <w:rStyle w:val="a5"/>
                <w:sz w:val="24"/>
                <w:szCs w:val="24"/>
              </w:rPr>
              <w:tab/>
              <w:t>Морено Б.—3426—34 27</w:t>
            </w:r>
          </w:p>
        </w:tc>
      </w:tr>
      <w:tr w:rsidR="00BE0CC4" w14:paraId="0A253EC3" w14:textId="77777777">
        <w:tblPrEx>
          <w:tblCellMar>
            <w:top w:w="0" w:type="dxa"/>
            <w:bottom w:w="0" w:type="dxa"/>
          </w:tblCellMar>
        </w:tblPrEx>
        <w:trPr>
          <w:trHeight w:hRule="exact" w:val="583"/>
          <w:jc w:val="center"/>
        </w:trPr>
        <w:tc>
          <w:tcPr>
            <w:tcW w:w="770" w:type="dxa"/>
          </w:tcPr>
          <w:p w14:paraId="1DB3F1B8" w14:textId="77777777" w:rsidR="00BE0CC4" w:rsidRDefault="00000000">
            <w:pPr>
              <w:pStyle w:val="a6"/>
              <w:ind w:firstLine="0"/>
              <w:rPr>
                <w:sz w:val="24"/>
                <w:szCs w:val="24"/>
              </w:rPr>
            </w:pPr>
            <w:r>
              <w:rPr>
                <w:rStyle w:val="a5"/>
                <w:sz w:val="24"/>
                <w:szCs w:val="24"/>
                <w:lang w:val="en-US" w:eastAsia="en-US"/>
              </w:rPr>
              <w:t>pea</w:t>
            </w:r>
          </w:p>
        </w:tc>
        <w:tc>
          <w:tcPr>
            <w:tcW w:w="9128" w:type="dxa"/>
            <w:vAlign w:val="bottom"/>
          </w:tcPr>
          <w:p w14:paraId="1B4CD5B8" w14:textId="77777777" w:rsidR="00BE0CC4" w:rsidRDefault="00000000">
            <w:pPr>
              <w:pStyle w:val="a6"/>
              <w:tabs>
                <w:tab w:val="left" w:pos="4420"/>
                <w:tab w:val="left" w:pos="5414"/>
              </w:tabs>
              <w:ind w:firstLine="180"/>
              <w:rPr>
                <w:sz w:val="24"/>
                <w:szCs w:val="24"/>
              </w:rPr>
            </w:pPr>
            <w:r>
              <w:rPr>
                <w:rStyle w:val="a5"/>
                <w:sz w:val="24"/>
                <w:szCs w:val="24"/>
              </w:rPr>
              <w:t>Михалков (Кончаловский) А.—</w:t>
            </w:r>
            <w:r>
              <w:rPr>
                <w:rStyle w:val="a5"/>
                <w:sz w:val="24"/>
                <w:szCs w:val="24"/>
              </w:rPr>
              <w:tab/>
              <w:t>а</w:t>
            </w:r>
            <w:r>
              <w:rPr>
                <w:rStyle w:val="a5"/>
                <w:sz w:val="24"/>
                <w:szCs w:val="24"/>
              </w:rPr>
              <w:tab/>
              <w:t>Морено И. — 3542—354 3</w:t>
            </w:r>
          </w:p>
          <w:p w14:paraId="6DAFBE52" w14:textId="77777777" w:rsidR="00BE0CC4" w:rsidRDefault="00000000">
            <w:pPr>
              <w:pStyle w:val="a6"/>
              <w:tabs>
                <w:tab w:val="left" w:pos="4427"/>
                <w:tab w:val="left" w:pos="5421"/>
              </w:tabs>
              <w:ind w:firstLine="560"/>
              <w:rPr>
                <w:sz w:val="24"/>
                <w:szCs w:val="24"/>
              </w:rPr>
            </w:pPr>
            <w:r>
              <w:rPr>
                <w:rStyle w:val="a5"/>
                <w:sz w:val="24"/>
                <w:szCs w:val="24"/>
              </w:rPr>
              <w:t>3473-3474,3657</w:t>
            </w:r>
            <w:r>
              <w:rPr>
                <w:rStyle w:val="a5"/>
                <w:sz w:val="24"/>
                <w:szCs w:val="24"/>
              </w:rPr>
              <w:tab/>
              <w:t>кст</w:t>
            </w:r>
            <w:r>
              <w:rPr>
                <w:rStyle w:val="a5"/>
                <w:sz w:val="24"/>
                <w:szCs w:val="24"/>
              </w:rPr>
              <w:tab/>
              <w:t>Морин Н,— 3618</w:t>
            </w:r>
          </w:p>
        </w:tc>
      </w:tr>
      <w:tr w:rsidR="00BE0CC4" w14:paraId="3FF8AC4F" w14:textId="77777777">
        <w:tblPrEx>
          <w:tblCellMar>
            <w:top w:w="0" w:type="dxa"/>
            <w:bottom w:w="0" w:type="dxa"/>
          </w:tblCellMar>
        </w:tblPrEx>
        <w:trPr>
          <w:trHeight w:hRule="exact" w:val="2187"/>
          <w:jc w:val="center"/>
        </w:trPr>
        <w:tc>
          <w:tcPr>
            <w:tcW w:w="770" w:type="dxa"/>
            <w:vAlign w:val="center"/>
          </w:tcPr>
          <w:p w14:paraId="51E572C4" w14:textId="77777777" w:rsidR="00BE0CC4" w:rsidRDefault="00000000">
            <w:pPr>
              <w:pStyle w:val="a6"/>
              <w:spacing w:line="254" w:lineRule="auto"/>
              <w:ind w:firstLine="0"/>
              <w:rPr>
                <w:sz w:val="24"/>
                <w:szCs w:val="24"/>
              </w:rPr>
            </w:pPr>
            <w:r>
              <w:rPr>
                <w:rStyle w:val="a5"/>
                <w:sz w:val="24"/>
                <w:szCs w:val="24"/>
                <w:lang w:val="en-US" w:eastAsia="en-US"/>
              </w:rPr>
              <w:t>a KCT</w:t>
            </w:r>
          </w:p>
          <w:p w14:paraId="6A709E52" w14:textId="77777777" w:rsidR="00BE0CC4" w:rsidRDefault="00000000">
            <w:pPr>
              <w:pStyle w:val="a6"/>
              <w:spacing w:line="254" w:lineRule="auto"/>
              <w:ind w:firstLine="0"/>
              <w:rPr>
                <w:sz w:val="24"/>
                <w:szCs w:val="24"/>
              </w:rPr>
            </w:pPr>
            <w:r>
              <w:rPr>
                <w:rStyle w:val="a5"/>
                <w:sz w:val="24"/>
                <w:szCs w:val="24"/>
                <w:lang w:val="en-US" w:eastAsia="en-US"/>
              </w:rPr>
              <w:t>KC 0</w:t>
            </w:r>
          </w:p>
          <w:p w14:paraId="7D7696D0" w14:textId="77777777" w:rsidR="00BE0CC4" w:rsidRDefault="00000000">
            <w:pPr>
              <w:pStyle w:val="a6"/>
              <w:spacing w:line="254" w:lineRule="auto"/>
              <w:ind w:firstLine="0"/>
              <w:rPr>
                <w:sz w:val="24"/>
                <w:szCs w:val="24"/>
              </w:rPr>
            </w:pPr>
            <w:r>
              <w:rPr>
                <w:rStyle w:val="a5"/>
                <w:sz w:val="24"/>
                <w:szCs w:val="24"/>
                <w:lang w:val="en-US" w:eastAsia="en-US"/>
              </w:rPr>
              <w:t>KC a a</w:t>
            </w:r>
          </w:p>
        </w:tc>
        <w:tc>
          <w:tcPr>
            <w:tcW w:w="9128" w:type="dxa"/>
            <w:vAlign w:val="bottom"/>
          </w:tcPr>
          <w:p w14:paraId="4984A066" w14:textId="77777777" w:rsidR="00BE0CC4" w:rsidRDefault="00000000">
            <w:pPr>
              <w:pStyle w:val="a6"/>
              <w:tabs>
                <w:tab w:val="left" w:pos="4439"/>
                <w:tab w:val="left" w:pos="5445"/>
              </w:tabs>
              <w:ind w:firstLine="180"/>
              <w:rPr>
                <w:sz w:val="24"/>
                <w:szCs w:val="24"/>
              </w:rPr>
            </w:pPr>
            <w:r>
              <w:rPr>
                <w:rStyle w:val="a5"/>
                <w:sz w:val="24"/>
                <w:szCs w:val="24"/>
              </w:rPr>
              <w:t>Михальский. Б.— 3629</w:t>
            </w:r>
            <w:r>
              <w:rPr>
                <w:rStyle w:val="a5"/>
                <w:sz w:val="24"/>
                <w:szCs w:val="24"/>
              </w:rPr>
              <w:tab/>
            </w:r>
            <w:r>
              <w:rPr>
                <w:rStyle w:val="a5"/>
                <w:sz w:val="24"/>
                <w:szCs w:val="24"/>
                <w:vertAlign w:val="superscript"/>
              </w:rPr>
              <w:t>30</w:t>
            </w:r>
            <w:r>
              <w:rPr>
                <w:rStyle w:val="a5"/>
                <w:sz w:val="24"/>
                <w:szCs w:val="24"/>
              </w:rPr>
              <w:tab/>
              <w:t>Морозевич Б. 3538</w:t>
            </w:r>
          </w:p>
          <w:p w14:paraId="000A4632" w14:textId="77777777" w:rsidR="00BE0CC4" w:rsidRDefault="00000000">
            <w:pPr>
              <w:pStyle w:val="a6"/>
              <w:tabs>
                <w:tab w:val="left" w:pos="4431"/>
                <w:tab w:val="left" w:pos="5437"/>
              </w:tabs>
              <w:ind w:firstLine="180"/>
              <w:rPr>
                <w:sz w:val="24"/>
                <w:szCs w:val="24"/>
              </w:rPr>
            </w:pPr>
            <w:r>
              <w:rPr>
                <w:rStyle w:val="a5"/>
                <w:sz w:val="24"/>
                <w:szCs w:val="24"/>
              </w:rPr>
              <w:t>Михановская Е.— 3614</w:t>
            </w:r>
            <w:r>
              <w:rPr>
                <w:rStyle w:val="a5"/>
                <w:sz w:val="24"/>
                <w:szCs w:val="24"/>
              </w:rPr>
              <w:tab/>
            </w:r>
            <w:r>
              <w:rPr>
                <w:rStyle w:val="a5"/>
                <w:sz w:val="24"/>
                <w:szCs w:val="24"/>
                <w:vertAlign w:val="superscript"/>
              </w:rPr>
              <w:t>а</w:t>
            </w:r>
            <w:r>
              <w:rPr>
                <w:rStyle w:val="a5"/>
                <w:sz w:val="24"/>
                <w:szCs w:val="24"/>
              </w:rPr>
              <w:tab/>
              <w:t>Мороэенко П. 3641</w:t>
            </w:r>
          </w:p>
          <w:p w14:paraId="2533972D" w14:textId="77777777" w:rsidR="00BE0CC4" w:rsidRDefault="00000000">
            <w:pPr>
              <w:pStyle w:val="a6"/>
              <w:tabs>
                <w:tab w:val="left" w:leader="underscore" w:pos="1559"/>
                <w:tab w:val="left" w:pos="4435"/>
                <w:tab w:val="left" w:pos="5441"/>
                <w:tab w:val="right" w:pos="8972"/>
              </w:tabs>
              <w:ind w:firstLine="180"/>
              <w:rPr>
                <w:sz w:val="24"/>
                <w:szCs w:val="24"/>
              </w:rPr>
            </w:pPr>
            <w:r>
              <w:rPr>
                <w:rStyle w:val="a5"/>
                <w:sz w:val="24"/>
                <w:szCs w:val="24"/>
              </w:rPr>
              <w:t>Михеев Н.</w:t>
            </w:r>
            <w:r>
              <w:rPr>
                <w:rStyle w:val="a5"/>
                <w:sz w:val="24"/>
                <w:szCs w:val="24"/>
              </w:rPr>
              <w:tab/>
              <w:t>3690</w:t>
            </w:r>
            <w:r>
              <w:rPr>
                <w:rStyle w:val="a5"/>
                <w:sz w:val="24"/>
                <w:szCs w:val="24"/>
              </w:rPr>
              <w:tab/>
            </w:r>
            <w:r>
              <w:rPr>
                <w:rStyle w:val="a5"/>
                <w:sz w:val="24"/>
                <w:szCs w:val="24"/>
                <w:vertAlign w:val="superscript"/>
              </w:rPr>
              <w:t>кс</w:t>
            </w:r>
            <w:r>
              <w:rPr>
                <w:rStyle w:val="a5"/>
                <w:sz w:val="24"/>
                <w:szCs w:val="24"/>
              </w:rPr>
              <w:tab/>
              <w:t>Морозов В.— 3450, 3631,</w:t>
            </w:r>
            <w:r>
              <w:rPr>
                <w:rStyle w:val="a5"/>
                <w:sz w:val="24"/>
                <w:szCs w:val="24"/>
              </w:rPr>
              <w:tab/>
              <w:t>3648,</w:t>
            </w:r>
          </w:p>
          <w:p w14:paraId="473B56DD" w14:textId="77777777" w:rsidR="00BE0CC4" w:rsidRDefault="00000000">
            <w:pPr>
              <w:pStyle w:val="a6"/>
              <w:tabs>
                <w:tab w:val="left" w:pos="5753"/>
              </w:tabs>
              <w:ind w:firstLine="180"/>
              <w:rPr>
                <w:sz w:val="24"/>
                <w:szCs w:val="24"/>
              </w:rPr>
            </w:pPr>
            <w:r>
              <w:rPr>
                <w:rStyle w:val="a5"/>
                <w:sz w:val="24"/>
                <w:szCs w:val="24"/>
              </w:rPr>
              <w:t>Михеева Н,—3659</w:t>
            </w:r>
            <w:r>
              <w:rPr>
                <w:rStyle w:val="a5"/>
                <w:sz w:val="24"/>
                <w:szCs w:val="24"/>
              </w:rPr>
              <w:tab/>
              <w:t>3678</w:t>
            </w:r>
          </w:p>
          <w:p w14:paraId="4A8048A2" w14:textId="77777777" w:rsidR="00BE0CC4" w:rsidRDefault="00000000">
            <w:pPr>
              <w:pStyle w:val="a6"/>
              <w:tabs>
                <w:tab w:val="left" w:pos="4435"/>
                <w:tab w:val="left" w:pos="5441"/>
                <w:tab w:val="right" w:pos="8972"/>
              </w:tabs>
              <w:ind w:firstLine="180"/>
              <w:jc w:val="both"/>
              <w:rPr>
                <w:sz w:val="24"/>
                <w:szCs w:val="24"/>
              </w:rPr>
            </w:pPr>
            <w:r>
              <w:rPr>
                <w:rStyle w:val="a5"/>
                <w:sz w:val="24"/>
                <w:szCs w:val="24"/>
              </w:rPr>
              <w:t>Михельс И.— 3719</w:t>
            </w:r>
            <w:r>
              <w:rPr>
                <w:rStyle w:val="a5"/>
                <w:sz w:val="24"/>
                <w:szCs w:val="24"/>
              </w:rPr>
              <w:tab/>
              <w:t>мх</w:t>
            </w:r>
            <w:r>
              <w:rPr>
                <w:rStyle w:val="a5"/>
                <w:sz w:val="24"/>
                <w:szCs w:val="24"/>
              </w:rPr>
              <w:tab/>
              <w:t>Морозов В.— 3548, 3575,</w:t>
            </w:r>
            <w:r>
              <w:rPr>
                <w:rStyle w:val="a5"/>
                <w:sz w:val="24"/>
                <w:szCs w:val="24"/>
              </w:rPr>
              <w:tab/>
              <w:t>3741,</w:t>
            </w:r>
          </w:p>
          <w:p w14:paraId="366F3B5B" w14:textId="77777777" w:rsidR="00BE0CC4" w:rsidRDefault="00000000">
            <w:pPr>
              <w:pStyle w:val="a6"/>
              <w:tabs>
                <w:tab w:val="left" w:pos="5746"/>
              </w:tabs>
              <w:ind w:firstLine="180"/>
              <w:rPr>
                <w:sz w:val="24"/>
                <w:szCs w:val="24"/>
              </w:rPr>
            </w:pPr>
            <w:r>
              <w:rPr>
                <w:rStyle w:val="a5"/>
                <w:sz w:val="24"/>
                <w:szCs w:val="24"/>
              </w:rPr>
              <w:t>Михерский Е.— 3580</w:t>
            </w:r>
            <w:r>
              <w:rPr>
                <w:rStyle w:val="a5"/>
                <w:sz w:val="24"/>
                <w:szCs w:val="24"/>
              </w:rPr>
              <w:tab/>
              <w:t>3746</w:t>
            </w:r>
          </w:p>
          <w:p w14:paraId="6444D6FE" w14:textId="77777777" w:rsidR="00BE0CC4" w:rsidRDefault="00000000">
            <w:pPr>
              <w:pStyle w:val="a6"/>
              <w:tabs>
                <w:tab w:val="left" w:pos="4481"/>
                <w:tab w:val="left" w:pos="5487"/>
              </w:tabs>
              <w:ind w:firstLine="180"/>
              <w:jc w:val="both"/>
              <w:rPr>
                <w:sz w:val="24"/>
                <w:szCs w:val="24"/>
              </w:rPr>
            </w:pPr>
            <w:r>
              <w:rPr>
                <w:rStyle w:val="a5"/>
                <w:sz w:val="24"/>
                <w:szCs w:val="24"/>
              </w:rPr>
              <w:t>Михин С.—3612, 3624, 3715</w:t>
            </w:r>
            <w:r>
              <w:rPr>
                <w:rStyle w:val="a5"/>
                <w:sz w:val="24"/>
                <w:szCs w:val="24"/>
              </w:rPr>
              <w:tab/>
              <w:t>к</w:t>
            </w:r>
            <w:r>
              <w:rPr>
                <w:rStyle w:val="a5"/>
                <w:sz w:val="24"/>
                <w:szCs w:val="24"/>
              </w:rPr>
              <w:tab/>
              <w:t>Морозов И.—3511</w:t>
            </w:r>
          </w:p>
        </w:tc>
      </w:tr>
      <w:tr w:rsidR="00BE0CC4" w14:paraId="0336FBC6" w14:textId="77777777">
        <w:tblPrEx>
          <w:tblCellMar>
            <w:top w:w="0" w:type="dxa"/>
            <w:bottom w:w="0" w:type="dxa"/>
          </w:tblCellMar>
        </w:tblPrEx>
        <w:trPr>
          <w:trHeight w:hRule="exact" w:val="3592"/>
          <w:jc w:val="center"/>
        </w:trPr>
        <w:tc>
          <w:tcPr>
            <w:tcW w:w="770" w:type="dxa"/>
          </w:tcPr>
          <w:p w14:paraId="41F72AF7" w14:textId="77777777" w:rsidR="00BE0CC4" w:rsidRDefault="00000000">
            <w:pPr>
              <w:pStyle w:val="a6"/>
              <w:spacing w:line="254" w:lineRule="auto"/>
              <w:ind w:firstLine="0"/>
              <w:jc w:val="both"/>
              <w:rPr>
                <w:sz w:val="24"/>
                <w:szCs w:val="24"/>
              </w:rPr>
            </w:pPr>
            <w:r>
              <w:rPr>
                <w:rStyle w:val="a5"/>
                <w:sz w:val="24"/>
                <w:szCs w:val="24"/>
                <w:lang w:val="en-US" w:eastAsia="en-US"/>
              </w:rPr>
              <w:t>a rp a P a c a</w:t>
            </w:r>
          </w:p>
          <w:p w14:paraId="42381E85" w14:textId="77777777" w:rsidR="00BE0CC4" w:rsidRDefault="00000000">
            <w:pPr>
              <w:pStyle w:val="a6"/>
              <w:spacing w:line="233" w:lineRule="auto"/>
              <w:ind w:firstLine="0"/>
              <w:rPr>
                <w:sz w:val="24"/>
                <w:szCs w:val="24"/>
              </w:rPr>
            </w:pPr>
            <w:r>
              <w:rPr>
                <w:rStyle w:val="a5"/>
                <w:sz w:val="24"/>
                <w:szCs w:val="24"/>
              </w:rPr>
              <w:t xml:space="preserve">ред </w:t>
            </w:r>
            <w:r>
              <w:rPr>
                <w:rStyle w:val="a5"/>
                <w:sz w:val="24"/>
                <w:szCs w:val="24"/>
                <w:lang w:val="en-US" w:eastAsia="en-US"/>
              </w:rPr>
              <w:t>a</w:t>
            </w:r>
          </w:p>
          <w:p w14:paraId="7DF7B785" w14:textId="77777777" w:rsidR="00BE0CC4" w:rsidRDefault="00000000">
            <w:pPr>
              <w:pStyle w:val="a6"/>
              <w:spacing w:line="233" w:lineRule="auto"/>
              <w:ind w:firstLine="0"/>
              <w:rPr>
                <w:sz w:val="24"/>
                <w:szCs w:val="24"/>
              </w:rPr>
            </w:pPr>
            <w:r>
              <w:rPr>
                <w:rStyle w:val="a5"/>
                <w:sz w:val="24"/>
                <w:szCs w:val="24"/>
                <w:lang w:val="en-US" w:eastAsia="en-US"/>
              </w:rPr>
              <w:t>PC X</w:t>
            </w:r>
          </w:p>
        </w:tc>
        <w:tc>
          <w:tcPr>
            <w:tcW w:w="9128" w:type="dxa"/>
            <w:vAlign w:val="bottom"/>
          </w:tcPr>
          <w:p w14:paraId="2348560A" w14:textId="77777777" w:rsidR="00BE0CC4" w:rsidRDefault="00000000">
            <w:pPr>
              <w:pStyle w:val="a6"/>
              <w:tabs>
                <w:tab w:val="left" w:pos="4378"/>
                <w:tab w:val="left" w:pos="5399"/>
              </w:tabs>
              <w:ind w:firstLine="180"/>
              <w:jc w:val="both"/>
              <w:rPr>
                <w:sz w:val="24"/>
                <w:szCs w:val="24"/>
              </w:rPr>
            </w:pPr>
            <w:r>
              <w:rPr>
                <w:rStyle w:val="a5"/>
                <w:sz w:val="24"/>
                <w:szCs w:val="24"/>
              </w:rPr>
              <w:t>Михина Э.— 3515</w:t>
            </w:r>
            <w:r>
              <w:rPr>
                <w:rStyle w:val="a5"/>
                <w:sz w:val="24"/>
                <w:szCs w:val="24"/>
              </w:rPr>
              <w:tab/>
              <w:t>ДК</w:t>
            </w:r>
            <w:r>
              <w:rPr>
                <w:rStyle w:val="a5"/>
                <w:sz w:val="24"/>
                <w:szCs w:val="24"/>
              </w:rPr>
              <w:tab/>
              <w:t>Морозов И. — 3581</w:t>
            </w:r>
          </w:p>
          <w:p w14:paraId="291986B1" w14:textId="77777777" w:rsidR="00BE0CC4" w:rsidRDefault="00000000">
            <w:pPr>
              <w:pStyle w:val="a6"/>
              <w:tabs>
                <w:tab w:val="left" w:pos="4378"/>
                <w:tab w:val="left" w:pos="5399"/>
              </w:tabs>
              <w:ind w:firstLine="180"/>
              <w:jc w:val="both"/>
              <w:rPr>
                <w:sz w:val="24"/>
                <w:szCs w:val="24"/>
              </w:rPr>
            </w:pPr>
            <w:r>
              <w:rPr>
                <w:rStyle w:val="a5"/>
                <w:sz w:val="24"/>
                <w:szCs w:val="24"/>
              </w:rPr>
              <w:t>Михлина С.— 3582</w:t>
            </w:r>
            <w:r>
              <w:rPr>
                <w:rStyle w:val="a5"/>
                <w:sz w:val="24"/>
                <w:szCs w:val="24"/>
              </w:rPr>
              <w:tab/>
              <w:t>а</w:t>
            </w:r>
            <w:r>
              <w:rPr>
                <w:rStyle w:val="a5"/>
                <w:sz w:val="24"/>
                <w:szCs w:val="24"/>
              </w:rPr>
              <w:tab/>
              <w:t>Морозов Юра — 3617</w:t>
            </w:r>
          </w:p>
          <w:p w14:paraId="5350EB99" w14:textId="77777777" w:rsidR="00BE0CC4" w:rsidRDefault="00000000">
            <w:pPr>
              <w:pStyle w:val="a6"/>
              <w:tabs>
                <w:tab w:val="left" w:pos="4378"/>
                <w:tab w:val="left" w:pos="5399"/>
              </w:tabs>
              <w:ind w:firstLine="180"/>
              <w:jc w:val="both"/>
              <w:rPr>
                <w:sz w:val="24"/>
                <w:szCs w:val="24"/>
              </w:rPr>
            </w:pPr>
            <w:r>
              <w:rPr>
                <w:rStyle w:val="a5"/>
                <w:sz w:val="24"/>
                <w:szCs w:val="24"/>
              </w:rPr>
              <w:t>Михневич Ч,— 3612</w:t>
            </w:r>
            <w:r>
              <w:rPr>
                <w:rStyle w:val="a5"/>
                <w:sz w:val="24"/>
                <w:szCs w:val="24"/>
              </w:rPr>
              <w:tab/>
              <w:t>а</w:t>
            </w:r>
            <w:r>
              <w:rPr>
                <w:rStyle w:val="a5"/>
                <w:sz w:val="24"/>
                <w:szCs w:val="24"/>
              </w:rPr>
              <w:tab/>
              <w:t>Морская 3.— 3515</w:t>
            </w:r>
          </w:p>
          <w:p w14:paraId="626B285E" w14:textId="77777777" w:rsidR="00BE0CC4" w:rsidRDefault="00000000">
            <w:pPr>
              <w:pStyle w:val="a6"/>
              <w:tabs>
                <w:tab w:val="left" w:pos="4374"/>
                <w:tab w:val="left" w:pos="5395"/>
              </w:tabs>
              <w:ind w:firstLine="180"/>
              <w:jc w:val="both"/>
              <w:rPr>
                <w:sz w:val="24"/>
                <w:szCs w:val="24"/>
              </w:rPr>
            </w:pPr>
            <w:r>
              <w:rPr>
                <w:rStyle w:val="a5"/>
                <w:sz w:val="24"/>
                <w:szCs w:val="24"/>
              </w:rPr>
              <w:t>Мишурин А —3449</w:t>
            </w:r>
            <w:r>
              <w:rPr>
                <w:rStyle w:val="a5"/>
                <w:sz w:val="24"/>
                <w:szCs w:val="24"/>
              </w:rPr>
              <w:tab/>
              <w:t>гр</w:t>
            </w:r>
            <w:r>
              <w:rPr>
                <w:rStyle w:val="a5"/>
                <w:sz w:val="24"/>
                <w:szCs w:val="24"/>
              </w:rPr>
              <w:tab/>
              <w:t>Морякова В.— 3716</w:t>
            </w:r>
          </w:p>
          <w:p w14:paraId="43F88B8B" w14:textId="77777777" w:rsidR="00BE0CC4" w:rsidRDefault="00000000">
            <w:pPr>
              <w:pStyle w:val="a6"/>
              <w:tabs>
                <w:tab w:val="left" w:pos="4390"/>
                <w:tab w:val="left" w:pos="5410"/>
              </w:tabs>
              <w:ind w:firstLine="180"/>
              <w:rPr>
                <w:sz w:val="24"/>
                <w:szCs w:val="24"/>
              </w:rPr>
            </w:pPr>
            <w:r>
              <w:rPr>
                <w:rStyle w:val="a5"/>
                <w:sz w:val="24"/>
                <w:szCs w:val="24"/>
              </w:rPr>
              <w:t>Мкртчян Ф. — 3600, 3693</w:t>
            </w:r>
            <w:r>
              <w:rPr>
                <w:rStyle w:val="a5"/>
                <w:sz w:val="24"/>
                <w:szCs w:val="24"/>
              </w:rPr>
              <w:tab/>
              <w:t>кс</w:t>
            </w:r>
            <w:r>
              <w:rPr>
                <w:rStyle w:val="a5"/>
                <w:sz w:val="24"/>
                <w:szCs w:val="24"/>
              </w:rPr>
              <w:tab/>
              <w:t>Морякова 3.— 3453, 3511,</w:t>
            </w:r>
          </w:p>
          <w:p w14:paraId="310E34D4" w14:textId="77777777" w:rsidR="00BE0CC4" w:rsidRDefault="00000000">
            <w:pPr>
              <w:pStyle w:val="a6"/>
              <w:tabs>
                <w:tab w:val="left" w:pos="5807"/>
              </w:tabs>
              <w:ind w:firstLine="180"/>
              <w:jc w:val="both"/>
              <w:rPr>
                <w:sz w:val="24"/>
                <w:szCs w:val="24"/>
              </w:rPr>
            </w:pPr>
            <w:r>
              <w:rPr>
                <w:rStyle w:val="a5"/>
                <w:sz w:val="24"/>
                <w:szCs w:val="24"/>
              </w:rPr>
              <w:t>Млодик А —3414</w:t>
            </w:r>
            <w:r>
              <w:rPr>
                <w:rStyle w:val="a5"/>
                <w:sz w:val="24"/>
                <w:szCs w:val="24"/>
              </w:rPr>
              <w:tab/>
              <w:t>3591—3592</w:t>
            </w:r>
          </w:p>
          <w:p w14:paraId="090D80FC" w14:textId="77777777" w:rsidR="00BE0CC4" w:rsidRDefault="00000000">
            <w:pPr>
              <w:pStyle w:val="a6"/>
              <w:tabs>
                <w:tab w:val="left" w:pos="4367"/>
                <w:tab w:val="left" w:pos="5388"/>
              </w:tabs>
              <w:ind w:firstLine="180"/>
              <w:jc w:val="both"/>
              <w:rPr>
                <w:sz w:val="24"/>
                <w:szCs w:val="24"/>
              </w:rPr>
            </w:pPr>
            <w:r>
              <w:rPr>
                <w:rStyle w:val="a5"/>
                <w:sz w:val="24"/>
                <w:szCs w:val="24"/>
              </w:rPr>
              <w:t>Мнацаканова Г.— 3537</w:t>
            </w:r>
            <w:r>
              <w:rPr>
                <w:rStyle w:val="a5"/>
                <w:sz w:val="24"/>
                <w:szCs w:val="24"/>
              </w:rPr>
              <w:tab/>
              <w:t>а</w:t>
            </w:r>
            <w:r>
              <w:rPr>
                <w:rStyle w:val="a5"/>
                <w:sz w:val="24"/>
                <w:szCs w:val="24"/>
              </w:rPr>
              <w:tab/>
              <w:t>Мос Е.—0629</w:t>
            </w:r>
          </w:p>
          <w:p w14:paraId="661A0076" w14:textId="77777777" w:rsidR="00BE0CC4" w:rsidRDefault="00000000">
            <w:pPr>
              <w:pStyle w:val="a6"/>
              <w:tabs>
                <w:tab w:val="left" w:pos="4367"/>
                <w:tab w:val="left" w:pos="5388"/>
              </w:tabs>
              <w:ind w:firstLine="180"/>
              <w:jc w:val="both"/>
              <w:rPr>
                <w:sz w:val="24"/>
                <w:szCs w:val="24"/>
              </w:rPr>
            </w:pPr>
            <w:r>
              <w:rPr>
                <w:rStyle w:val="a5"/>
                <w:sz w:val="24"/>
                <w:szCs w:val="24"/>
              </w:rPr>
              <w:t>Мовилэ Д.— 3662</w:t>
            </w:r>
            <w:r>
              <w:rPr>
                <w:rStyle w:val="a5"/>
                <w:sz w:val="24"/>
                <w:szCs w:val="24"/>
              </w:rPr>
              <w:tab/>
              <w:t>о</w:t>
            </w:r>
            <w:r>
              <w:rPr>
                <w:rStyle w:val="a5"/>
                <w:sz w:val="24"/>
                <w:szCs w:val="24"/>
              </w:rPr>
              <w:tab/>
              <w:t>Мосиенко А.— 3649</w:t>
            </w:r>
          </w:p>
          <w:p w14:paraId="0E90A28F" w14:textId="77777777" w:rsidR="00BE0CC4" w:rsidRDefault="00000000">
            <w:pPr>
              <w:pStyle w:val="a6"/>
              <w:tabs>
                <w:tab w:val="left" w:pos="4386"/>
                <w:tab w:val="left" w:pos="5407"/>
              </w:tabs>
              <w:ind w:firstLine="180"/>
              <w:rPr>
                <w:sz w:val="24"/>
                <w:szCs w:val="24"/>
              </w:rPr>
            </w:pPr>
            <w:r>
              <w:rPr>
                <w:rStyle w:val="a5"/>
                <w:sz w:val="24"/>
                <w:szCs w:val="24"/>
              </w:rPr>
              <w:t>Мовчан А.— 3463, 3494, 3594</w:t>
            </w:r>
            <w:r>
              <w:rPr>
                <w:rStyle w:val="a5"/>
                <w:sz w:val="24"/>
                <w:szCs w:val="24"/>
              </w:rPr>
              <w:tab/>
              <w:t>р</w:t>
            </w:r>
            <w:r>
              <w:rPr>
                <w:rStyle w:val="a5"/>
                <w:sz w:val="24"/>
                <w:szCs w:val="24"/>
              </w:rPr>
              <w:tab/>
              <w:t>Москаленко Н.— 3498—3499</w:t>
            </w:r>
          </w:p>
          <w:p w14:paraId="5DB90CCF" w14:textId="77777777" w:rsidR="00BE0CC4" w:rsidRDefault="00000000">
            <w:pPr>
              <w:pStyle w:val="a6"/>
              <w:tabs>
                <w:tab w:val="left" w:pos="4370"/>
                <w:tab w:val="left" w:pos="5391"/>
              </w:tabs>
              <w:ind w:firstLine="180"/>
              <w:jc w:val="both"/>
              <w:rPr>
                <w:sz w:val="24"/>
                <w:szCs w:val="24"/>
              </w:rPr>
            </w:pPr>
            <w:r>
              <w:rPr>
                <w:rStyle w:val="a5"/>
                <w:sz w:val="24"/>
                <w:szCs w:val="24"/>
              </w:rPr>
              <w:t>Могилевцев Ю.— 36(27</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Москвина А.— 3687</w:t>
            </w:r>
          </w:p>
          <w:p w14:paraId="1F2D3845" w14:textId="77777777" w:rsidR="00BE0CC4" w:rsidRDefault="00000000">
            <w:pPr>
              <w:pStyle w:val="a6"/>
              <w:tabs>
                <w:tab w:val="left" w:pos="4435"/>
                <w:tab w:val="left" w:pos="5391"/>
              </w:tabs>
              <w:ind w:firstLine="180"/>
              <w:jc w:val="both"/>
              <w:rPr>
                <w:sz w:val="24"/>
                <w:szCs w:val="24"/>
              </w:rPr>
            </w:pPr>
            <w:r>
              <w:rPr>
                <w:rStyle w:val="a5"/>
                <w:sz w:val="24"/>
                <w:szCs w:val="24"/>
              </w:rPr>
              <w:t>Могнлянская В. —3608—3609.</w:t>
            </w:r>
            <w:r>
              <w:rPr>
                <w:rStyle w:val="a5"/>
                <w:sz w:val="24"/>
                <w:szCs w:val="24"/>
              </w:rPr>
              <w:tab/>
            </w:r>
            <w:r>
              <w:rPr>
                <w:rStyle w:val="a5"/>
                <w:sz w:val="24"/>
                <w:szCs w:val="24"/>
                <w:vertAlign w:val="subscript"/>
              </w:rPr>
              <w:t>м</w:t>
            </w:r>
            <w:r>
              <w:rPr>
                <w:rStyle w:val="a5"/>
                <w:sz w:val="24"/>
                <w:szCs w:val="24"/>
              </w:rPr>
              <w:t>„</w:t>
            </w:r>
            <w:r>
              <w:rPr>
                <w:rStyle w:val="a5"/>
                <w:sz w:val="24"/>
                <w:szCs w:val="24"/>
              </w:rPr>
              <w:tab/>
              <w:t>Москвина К.—3486—3487, 3602</w:t>
            </w:r>
          </w:p>
          <w:p w14:paraId="24D46517" w14:textId="77777777" w:rsidR="00BE0CC4" w:rsidRDefault="00000000">
            <w:pPr>
              <w:pStyle w:val="a6"/>
              <w:tabs>
                <w:tab w:val="left" w:pos="4480"/>
                <w:tab w:val="left" w:pos="5436"/>
              </w:tabs>
              <w:ind w:firstLine="560"/>
              <w:rPr>
                <w:sz w:val="24"/>
                <w:szCs w:val="24"/>
              </w:rPr>
            </w:pPr>
            <w:r>
              <w:rPr>
                <w:rStyle w:val="a5"/>
                <w:sz w:val="24"/>
                <w:szCs w:val="24"/>
              </w:rPr>
              <w:t>3056</w:t>
            </w:r>
            <w:r>
              <w:rPr>
                <w:rStyle w:val="a5"/>
                <w:sz w:val="24"/>
                <w:szCs w:val="24"/>
              </w:rPr>
              <w:tab/>
            </w:r>
            <w:r>
              <w:rPr>
                <w:rStyle w:val="a5"/>
                <w:sz w:val="24"/>
                <w:szCs w:val="24"/>
                <w:vertAlign w:val="subscript"/>
              </w:rPr>
              <w:t>а</w:t>
            </w:r>
            <w:r>
              <w:rPr>
                <w:rStyle w:val="a5"/>
                <w:sz w:val="24"/>
                <w:szCs w:val="24"/>
              </w:rPr>
              <w:tab/>
              <w:t>Моторный А.— 3580, 3594</w:t>
            </w:r>
          </w:p>
        </w:tc>
      </w:tr>
      <w:tr w:rsidR="00BE0CC4" w14:paraId="39C7A1E5" w14:textId="77777777">
        <w:tblPrEx>
          <w:tblCellMar>
            <w:top w:w="0" w:type="dxa"/>
            <w:bottom w:w="0" w:type="dxa"/>
          </w:tblCellMar>
        </w:tblPrEx>
        <w:trPr>
          <w:trHeight w:hRule="exact" w:val="1741"/>
          <w:jc w:val="center"/>
        </w:trPr>
        <w:tc>
          <w:tcPr>
            <w:tcW w:w="770" w:type="dxa"/>
          </w:tcPr>
          <w:p w14:paraId="6F659B4A" w14:textId="77777777" w:rsidR="00BE0CC4" w:rsidRDefault="00000000">
            <w:pPr>
              <w:pStyle w:val="a6"/>
              <w:spacing w:line="252" w:lineRule="auto"/>
              <w:ind w:firstLine="0"/>
              <w:jc w:val="both"/>
              <w:rPr>
                <w:sz w:val="24"/>
                <w:szCs w:val="24"/>
              </w:rPr>
            </w:pPr>
            <w:r>
              <w:rPr>
                <w:rStyle w:val="a5"/>
                <w:sz w:val="24"/>
                <w:szCs w:val="24"/>
                <w:lang w:val="en-US" w:eastAsia="en-US"/>
              </w:rPr>
              <w:t xml:space="preserve">c </w:t>
            </w:r>
            <w:r>
              <w:rPr>
                <w:rStyle w:val="a5"/>
                <w:sz w:val="24"/>
                <w:szCs w:val="24"/>
              </w:rPr>
              <w:t xml:space="preserve">к </w:t>
            </w:r>
            <w:r>
              <w:rPr>
                <w:rStyle w:val="a5"/>
                <w:sz w:val="24"/>
                <w:szCs w:val="24"/>
                <w:lang w:val="en-US" w:eastAsia="en-US"/>
              </w:rPr>
              <w:t>P a a</w:t>
            </w:r>
          </w:p>
        </w:tc>
        <w:tc>
          <w:tcPr>
            <w:tcW w:w="9128" w:type="dxa"/>
            <w:vAlign w:val="bottom"/>
          </w:tcPr>
          <w:p w14:paraId="28036737" w14:textId="77777777" w:rsidR="00BE0CC4" w:rsidRDefault="00000000">
            <w:pPr>
              <w:pStyle w:val="a6"/>
              <w:tabs>
                <w:tab w:val="left" w:pos="4386"/>
                <w:tab w:val="left" w:pos="5403"/>
              </w:tabs>
              <w:ind w:firstLine="180"/>
              <w:jc w:val="both"/>
              <w:rPr>
                <w:sz w:val="24"/>
                <w:szCs w:val="24"/>
              </w:rPr>
            </w:pPr>
            <w:r>
              <w:rPr>
                <w:rStyle w:val="a5"/>
                <w:sz w:val="24"/>
                <w:szCs w:val="24"/>
              </w:rPr>
              <w:t>Можаев Б.— 3451</w:t>
            </w:r>
            <w:r>
              <w:rPr>
                <w:rStyle w:val="a5"/>
                <w:sz w:val="24"/>
                <w:szCs w:val="24"/>
              </w:rPr>
              <w:tab/>
              <w:t>о</w:t>
            </w:r>
            <w:r>
              <w:rPr>
                <w:rStyle w:val="a5"/>
                <w:sz w:val="24"/>
                <w:szCs w:val="24"/>
              </w:rPr>
              <w:tab/>
              <w:t>Моторный Д. — 3662</w:t>
            </w:r>
          </w:p>
          <w:p w14:paraId="259B60CE" w14:textId="77777777" w:rsidR="00BE0CC4" w:rsidRDefault="00000000">
            <w:pPr>
              <w:pStyle w:val="a6"/>
              <w:tabs>
                <w:tab w:val="left" w:pos="4378"/>
                <w:tab w:val="left" w:pos="5395"/>
              </w:tabs>
              <w:ind w:firstLine="180"/>
              <w:jc w:val="both"/>
              <w:rPr>
                <w:sz w:val="24"/>
                <w:szCs w:val="24"/>
              </w:rPr>
            </w:pPr>
            <w:r>
              <w:rPr>
                <w:rStyle w:val="a5"/>
                <w:sz w:val="24"/>
                <w:szCs w:val="24"/>
              </w:rPr>
              <w:t>Мокроусов Б.— 3688</w:t>
            </w:r>
            <w:r>
              <w:rPr>
                <w:rStyle w:val="a5"/>
                <w:sz w:val="24"/>
                <w:szCs w:val="24"/>
              </w:rPr>
              <w:tab/>
              <w:t>а</w:t>
            </w:r>
            <w:r>
              <w:rPr>
                <w:rStyle w:val="a5"/>
                <w:sz w:val="24"/>
                <w:szCs w:val="24"/>
              </w:rPr>
              <w:tab/>
              <w:t>Мютренко А. — 3659</w:t>
            </w:r>
          </w:p>
          <w:p w14:paraId="54DD7EAD" w14:textId="77777777" w:rsidR="00BE0CC4" w:rsidRDefault="00000000">
            <w:pPr>
              <w:pStyle w:val="a6"/>
              <w:tabs>
                <w:tab w:val="left" w:pos="4378"/>
                <w:tab w:val="left" w:pos="5395"/>
              </w:tabs>
              <w:ind w:firstLine="180"/>
              <w:jc w:val="both"/>
              <w:rPr>
                <w:sz w:val="24"/>
                <w:szCs w:val="24"/>
              </w:rPr>
            </w:pPr>
            <w:r>
              <w:rPr>
                <w:rStyle w:val="a5"/>
                <w:sz w:val="24"/>
                <w:szCs w:val="24"/>
              </w:rPr>
              <w:t>Мокроусов Н.— 3449</w:t>
            </w:r>
            <w:r>
              <w:rPr>
                <w:rStyle w:val="a5"/>
                <w:sz w:val="24"/>
                <w:szCs w:val="24"/>
              </w:rPr>
              <w:tab/>
              <w:t>а</w:t>
            </w:r>
            <w:r>
              <w:rPr>
                <w:rStyle w:val="a5"/>
                <w:sz w:val="24"/>
                <w:szCs w:val="24"/>
              </w:rPr>
              <w:tab/>
              <w:t>Мотренко В. — 3631</w:t>
            </w:r>
          </w:p>
          <w:p w14:paraId="50518365" w14:textId="77777777" w:rsidR="00BE0CC4" w:rsidRDefault="00000000">
            <w:pPr>
              <w:pStyle w:val="a6"/>
              <w:tabs>
                <w:tab w:val="left" w:pos="4363"/>
                <w:tab w:val="left" w:pos="5380"/>
              </w:tabs>
              <w:ind w:firstLine="180"/>
              <w:rPr>
                <w:sz w:val="24"/>
                <w:szCs w:val="24"/>
              </w:rPr>
            </w:pPr>
            <w:r>
              <w:rPr>
                <w:rStyle w:val="a5"/>
                <w:sz w:val="24"/>
                <w:szCs w:val="24"/>
              </w:rPr>
              <w:t>Мокрик Н,— 3497</w:t>
            </w:r>
            <w:r>
              <w:rPr>
                <w:rStyle w:val="a5"/>
                <w:sz w:val="24"/>
                <w:szCs w:val="24"/>
              </w:rPr>
              <w:tab/>
              <w:t>мх</w:t>
            </w:r>
            <w:r>
              <w:rPr>
                <w:rStyle w:val="a5"/>
                <w:sz w:val="24"/>
                <w:szCs w:val="24"/>
              </w:rPr>
              <w:tab/>
              <w:t>Мотрук М. — 3560, 3575, 3741</w:t>
            </w:r>
          </w:p>
          <w:p w14:paraId="622A9DA5" w14:textId="77777777" w:rsidR="00BE0CC4" w:rsidRDefault="00000000">
            <w:pPr>
              <w:pStyle w:val="a6"/>
              <w:tabs>
                <w:tab w:val="left" w:pos="4378"/>
                <w:tab w:val="left" w:pos="5395"/>
              </w:tabs>
              <w:ind w:firstLine="180"/>
              <w:rPr>
                <w:sz w:val="24"/>
                <w:szCs w:val="24"/>
              </w:rPr>
            </w:pPr>
            <w:r>
              <w:rPr>
                <w:rStyle w:val="a5"/>
                <w:sz w:val="24"/>
                <w:szCs w:val="24"/>
              </w:rPr>
              <w:t>Мокшанцев О. — 3414, 3447,</w:t>
            </w:r>
            <w:r>
              <w:rPr>
                <w:rStyle w:val="a5"/>
                <w:sz w:val="24"/>
                <w:szCs w:val="24"/>
              </w:rPr>
              <w:tab/>
            </w:r>
            <w:r>
              <w:rPr>
                <w:rStyle w:val="a5"/>
                <w:rFonts w:ascii="Arial" w:eastAsia="Arial" w:hAnsi="Arial" w:cs="Arial"/>
                <w:b/>
                <w:bCs/>
                <w:sz w:val="24"/>
                <w:szCs w:val="24"/>
              </w:rPr>
              <w:t>х</w:t>
            </w:r>
            <w:r>
              <w:rPr>
                <w:rStyle w:val="a5"/>
                <w:rFonts w:ascii="Arial" w:eastAsia="Arial" w:hAnsi="Arial" w:cs="Arial"/>
                <w:b/>
                <w:bCs/>
                <w:sz w:val="24"/>
                <w:szCs w:val="24"/>
              </w:rPr>
              <w:tab/>
            </w:r>
            <w:r>
              <w:rPr>
                <w:rStyle w:val="a5"/>
                <w:sz w:val="24"/>
                <w:szCs w:val="24"/>
              </w:rPr>
              <w:t>МоховД. — 3582</w:t>
            </w:r>
          </w:p>
          <w:p w14:paraId="17EEA89F" w14:textId="77777777" w:rsidR="00BE0CC4" w:rsidRDefault="00000000">
            <w:pPr>
              <w:pStyle w:val="a6"/>
              <w:tabs>
                <w:tab w:val="center" w:pos="3406"/>
                <w:tab w:val="left" w:pos="4427"/>
                <w:tab w:val="left" w:pos="5444"/>
              </w:tabs>
              <w:ind w:firstLine="560"/>
              <w:rPr>
                <w:sz w:val="24"/>
                <w:szCs w:val="24"/>
              </w:rPr>
            </w:pPr>
            <w:r>
              <w:rPr>
                <w:rStyle w:val="a5"/>
                <w:sz w:val="24"/>
                <w:szCs w:val="24"/>
              </w:rPr>
              <w:t>3450, 3461, 3477, 3618,</w:t>
            </w:r>
            <w:r>
              <w:rPr>
                <w:rStyle w:val="a5"/>
                <w:sz w:val="24"/>
                <w:szCs w:val="24"/>
              </w:rPr>
              <w:tab/>
              <w:t>3621</w:t>
            </w:r>
            <w:r>
              <w:rPr>
                <w:rStyle w:val="a5"/>
                <w:sz w:val="24"/>
                <w:szCs w:val="24"/>
              </w:rPr>
              <w:tab/>
              <w:t>сро</w:t>
            </w:r>
            <w:r>
              <w:rPr>
                <w:rStyle w:val="a5"/>
                <w:sz w:val="24"/>
                <w:szCs w:val="24"/>
              </w:rPr>
              <w:tab/>
              <w:t>Моцкус А. — 3610</w:t>
            </w:r>
          </w:p>
        </w:tc>
      </w:tr>
    </w:tbl>
    <w:p w14:paraId="3A9AA8A1" w14:textId="77777777" w:rsidR="00BE0CC4" w:rsidRDefault="00BE0CC4">
      <w:pPr>
        <w:spacing w:line="1" w:lineRule="exact"/>
        <w:sectPr w:rsidR="00BE0CC4">
          <w:footerReference w:type="even" r:id="rId268"/>
          <w:footerReference w:type="default" r:id="rId269"/>
          <w:footnotePr>
            <w:numFmt w:val="chicago"/>
          </w:footnotePr>
          <w:pgSz w:w="16838" w:h="23810"/>
          <w:pgMar w:top="2995" w:right="3400" w:bottom="3469" w:left="3445"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24"/>
        <w:gridCol w:w="4023"/>
        <w:gridCol w:w="1105"/>
        <w:gridCol w:w="3623"/>
      </w:tblGrid>
      <w:tr w:rsidR="00BE0CC4" w14:paraId="32917BAA" w14:textId="77777777">
        <w:tblPrEx>
          <w:tblCellMar>
            <w:top w:w="0" w:type="dxa"/>
            <w:bottom w:w="0" w:type="dxa"/>
          </w:tblCellMar>
        </w:tblPrEx>
        <w:trPr>
          <w:trHeight w:hRule="exact" w:val="297"/>
          <w:jc w:val="center"/>
        </w:trPr>
        <w:tc>
          <w:tcPr>
            <w:tcW w:w="724" w:type="dxa"/>
          </w:tcPr>
          <w:p w14:paraId="5A440B8B" w14:textId="77777777" w:rsidR="00BE0CC4" w:rsidRDefault="00000000">
            <w:pPr>
              <w:pStyle w:val="a6"/>
              <w:ind w:firstLine="0"/>
              <w:rPr>
                <w:sz w:val="24"/>
                <w:szCs w:val="24"/>
              </w:rPr>
            </w:pPr>
            <w:r>
              <w:rPr>
                <w:rStyle w:val="a5"/>
                <w:sz w:val="24"/>
                <w:szCs w:val="24"/>
              </w:rPr>
              <w:lastRenderedPageBreak/>
              <w:t>кст</w:t>
            </w:r>
          </w:p>
        </w:tc>
        <w:tc>
          <w:tcPr>
            <w:tcW w:w="4023" w:type="dxa"/>
          </w:tcPr>
          <w:p w14:paraId="7F7BB247" w14:textId="77777777" w:rsidR="00BE0CC4" w:rsidRDefault="00000000">
            <w:pPr>
              <w:pStyle w:val="a6"/>
              <w:ind w:firstLine="240"/>
              <w:jc w:val="both"/>
              <w:rPr>
                <w:sz w:val="20"/>
                <w:szCs w:val="20"/>
              </w:rPr>
            </w:pPr>
            <w:r>
              <w:rPr>
                <w:rStyle w:val="a5"/>
                <w:rFonts w:ascii="Arial" w:eastAsia="Arial" w:hAnsi="Arial" w:cs="Arial"/>
                <w:sz w:val="20"/>
                <w:szCs w:val="20"/>
              </w:rPr>
              <w:t>Мочалина Л.— 3462, 3644, 3692</w:t>
            </w:r>
          </w:p>
        </w:tc>
        <w:tc>
          <w:tcPr>
            <w:tcW w:w="1105" w:type="dxa"/>
          </w:tcPr>
          <w:p w14:paraId="47734561"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623" w:type="dxa"/>
          </w:tcPr>
          <w:p w14:paraId="2C39702F" w14:textId="77777777" w:rsidR="00BE0CC4" w:rsidRDefault="00000000">
            <w:pPr>
              <w:pStyle w:val="a6"/>
              <w:ind w:firstLine="180"/>
              <w:rPr>
                <w:sz w:val="20"/>
                <w:szCs w:val="20"/>
              </w:rPr>
            </w:pPr>
            <w:r>
              <w:rPr>
                <w:rStyle w:val="a5"/>
                <w:rFonts w:ascii="Arial" w:eastAsia="Arial" w:hAnsi="Arial" w:cs="Arial"/>
                <w:sz w:val="20"/>
                <w:szCs w:val="20"/>
              </w:rPr>
              <w:t>Мухин С, —3624, 3651, 3717</w:t>
            </w:r>
          </w:p>
        </w:tc>
      </w:tr>
      <w:tr w:rsidR="00BE0CC4" w14:paraId="69EC9651" w14:textId="77777777">
        <w:tblPrEx>
          <w:tblCellMar>
            <w:top w:w="0" w:type="dxa"/>
            <w:bottom w:w="0" w:type="dxa"/>
          </w:tblCellMar>
        </w:tblPrEx>
        <w:trPr>
          <w:trHeight w:hRule="exact" w:val="274"/>
          <w:jc w:val="center"/>
        </w:trPr>
        <w:tc>
          <w:tcPr>
            <w:tcW w:w="724" w:type="dxa"/>
          </w:tcPr>
          <w:p w14:paraId="1241F244" w14:textId="77777777" w:rsidR="00BE0CC4" w:rsidRDefault="00BE0CC4">
            <w:pPr>
              <w:rPr>
                <w:sz w:val="10"/>
                <w:szCs w:val="10"/>
              </w:rPr>
            </w:pPr>
          </w:p>
        </w:tc>
        <w:tc>
          <w:tcPr>
            <w:tcW w:w="4023" w:type="dxa"/>
          </w:tcPr>
          <w:p w14:paraId="06F7D573" w14:textId="77777777" w:rsidR="00BE0CC4" w:rsidRDefault="00000000">
            <w:pPr>
              <w:pStyle w:val="a6"/>
              <w:ind w:firstLine="660"/>
              <w:rPr>
                <w:sz w:val="20"/>
                <w:szCs w:val="20"/>
              </w:rPr>
            </w:pPr>
            <w:r>
              <w:rPr>
                <w:rStyle w:val="a5"/>
                <w:rFonts w:ascii="Arial" w:eastAsia="Arial" w:hAnsi="Arial" w:cs="Arial"/>
                <w:sz w:val="20"/>
                <w:szCs w:val="20"/>
              </w:rPr>
              <w:t>3656</w:t>
            </w:r>
          </w:p>
        </w:tc>
        <w:tc>
          <w:tcPr>
            <w:tcW w:w="1105" w:type="dxa"/>
          </w:tcPr>
          <w:p w14:paraId="6CC45FD6"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tcPr>
          <w:p w14:paraId="449D8463" w14:textId="77777777" w:rsidR="00BE0CC4" w:rsidRDefault="00000000">
            <w:pPr>
              <w:pStyle w:val="a6"/>
              <w:ind w:firstLine="180"/>
              <w:jc w:val="both"/>
              <w:rPr>
                <w:sz w:val="20"/>
                <w:szCs w:val="20"/>
              </w:rPr>
            </w:pPr>
            <w:r>
              <w:rPr>
                <w:rStyle w:val="a5"/>
                <w:rFonts w:ascii="Arial" w:eastAsia="Arial" w:hAnsi="Arial" w:cs="Arial"/>
                <w:sz w:val="20"/>
                <w:szCs w:val="20"/>
              </w:rPr>
              <w:t>Муцениек Э. — 3456</w:t>
            </w:r>
          </w:p>
        </w:tc>
      </w:tr>
      <w:tr w:rsidR="00BE0CC4" w14:paraId="71D7D78E" w14:textId="77777777">
        <w:tblPrEx>
          <w:tblCellMar>
            <w:top w:w="0" w:type="dxa"/>
            <w:bottom w:w="0" w:type="dxa"/>
          </w:tblCellMar>
        </w:tblPrEx>
        <w:trPr>
          <w:trHeight w:hRule="exact" w:val="274"/>
          <w:jc w:val="center"/>
        </w:trPr>
        <w:tc>
          <w:tcPr>
            <w:tcW w:w="724" w:type="dxa"/>
          </w:tcPr>
          <w:p w14:paraId="344F7ECA"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tcPr>
          <w:p w14:paraId="68BFCB4B" w14:textId="77777777" w:rsidR="00BE0CC4" w:rsidRDefault="00000000">
            <w:pPr>
              <w:pStyle w:val="a6"/>
              <w:ind w:firstLine="240"/>
              <w:rPr>
                <w:sz w:val="20"/>
                <w:szCs w:val="20"/>
              </w:rPr>
            </w:pPr>
            <w:r>
              <w:rPr>
                <w:rStyle w:val="a5"/>
                <w:rFonts w:ascii="Arial" w:eastAsia="Arial" w:hAnsi="Arial" w:cs="Arial"/>
                <w:sz w:val="20"/>
                <w:szCs w:val="20"/>
              </w:rPr>
              <w:t>Мочалов Г. — 3496, 3608—3609,</w:t>
            </w:r>
          </w:p>
        </w:tc>
        <w:tc>
          <w:tcPr>
            <w:tcW w:w="1105" w:type="dxa"/>
          </w:tcPr>
          <w:p w14:paraId="20E6FA21"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tcPr>
          <w:p w14:paraId="58167D75" w14:textId="77777777" w:rsidR="00BE0CC4" w:rsidRDefault="00000000">
            <w:pPr>
              <w:pStyle w:val="a6"/>
              <w:ind w:firstLine="180"/>
              <w:jc w:val="both"/>
              <w:rPr>
                <w:sz w:val="20"/>
                <w:szCs w:val="20"/>
              </w:rPr>
            </w:pPr>
            <w:r>
              <w:rPr>
                <w:rStyle w:val="a5"/>
                <w:rFonts w:ascii="Arial" w:eastAsia="Arial" w:hAnsi="Arial" w:cs="Arial"/>
                <w:sz w:val="20"/>
                <w:szCs w:val="20"/>
              </w:rPr>
              <w:t>Мушегян Г. — 3477</w:t>
            </w:r>
          </w:p>
        </w:tc>
      </w:tr>
      <w:tr w:rsidR="00BE0CC4" w14:paraId="6769FBAF" w14:textId="77777777">
        <w:tblPrEx>
          <w:tblCellMar>
            <w:top w:w="0" w:type="dxa"/>
            <w:bottom w:w="0" w:type="dxa"/>
          </w:tblCellMar>
        </w:tblPrEx>
        <w:trPr>
          <w:trHeight w:hRule="exact" w:val="278"/>
          <w:jc w:val="center"/>
        </w:trPr>
        <w:tc>
          <w:tcPr>
            <w:tcW w:w="724" w:type="dxa"/>
          </w:tcPr>
          <w:p w14:paraId="00754B91" w14:textId="77777777" w:rsidR="00BE0CC4" w:rsidRDefault="00BE0CC4">
            <w:pPr>
              <w:rPr>
                <w:sz w:val="10"/>
                <w:szCs w:val="10"/>
              </w:rPr>
            </w:pPr>
          </w:p>
        </w:tc>
        <w:tc>
          <w:tcPr>
            <w:tcW w:w="4023" w:type="dxa"/>
          </w:tcPr>
          <w:p w14:paraId="2EE09939" w14:textId="77777777" w:rsidR="00BE0CC4" w:rsidRDefault="00000000">
            <w:pPr>
              <w:pStyle w:val="a6"/>
              <w:ind w:firstLine="660"/>
              <w:rPr>
                <w:sz w:val="20"/>
                <w:szCs w:val="20"/>
              </w:rPr>
            </w:pPr>
            <w:r>
              <w:rPr>
                <w:rStyle w:val="a5"/>
                <w:rFonts w:ascii="Arial" w:eastAsia="Arial" w:hAnsi="Arial" w:cs="Arial"/>
                <w:sz w:val="20"/>
                <w:szCs w:val="20"/>
              </w:rPr>
              <w:t>3665</w:t>
            </w:r>
          </w:p>
        </w:tc>
        <w:tc>
          <w:tcPr>
            <w:tcW w:w="1105" w:type="dxa"/>
          </w:tcPr>
          <w:p w14:paraId="7962E53D" w14:textId="77777777" w:rsidR="00BE0CC4" w:rsidRDefault="00000000">
            <w:pPr>
              <w:pStyle w:val="a6"/>
              <w:ind w:firstLine="360"/>
              <w:rPr>
                <w:sz w:val="20"/>
                <w:szCs w:val="20"/>
              </w:rPr>
            </w:pPr>
            <w:r>
              <w:rPr>
                <w:rStyle w:val="a5"/>
                <w:rFonts w:ascii="Arial" w:eastAsia="Arial" w:hAnsi="Arial" w:cs="Arial"/>
                <w:sz w:val="20"/>
                <w:szCs w:val="20"/>
              </w:rPr>
              <w:t>кст</w:t>
            </w:r>
          </w:p>
        </w:tc>
        <w:tc>
          <w:tcPr>
            <w:tcW w:w="3623" w:type="dxa"/>
          </w:tcPr>
          <w:p w14:paraId="62015014" w14:textId="77777777" w:rsidR="00BE0CC4" w:rsidRDefault="00000000">
            <w:pPr>
              <w:pStyle w:val="a6"/>
              <w:ind w:firstLine="180"/>
              <w:jc w:val="both"/>
              <w:rPr>
                <w:sz w:val="20"/>
                <w:szCs w:val="20"/>
              </w:rPr>
            </w:pPr>
            <w:r>
              <w:rPr>
                <w:rStyle w:val="a5"/>
                <w:rFonts w:ascii="Arial" w:eastAsia="Arial" w:hAnsi="Arial" w:cs="Arial"/>
                <w:sz w:val="20"/>
                <w:szCs w:val="20"/>
              </w:rPr>
              <w:t>Мушникова В. — 3662</w:t>
            </w:r>
          </w:p>
        </w:tc>
      </w:tr>
      <w:tr w:rsidR="00BE0CC4" w14:paraId="500367CC" w14:textId="77777777">
        <w:tblPrEx>
          <w:tblCellMar>
            <w:top w:w="0" w:type="dxa"/>
            <w:bottom w:w="0" w:type="dxa"/>
          </w:tblCellMar>
        </w:tblPrEx>
        <w:trPr>
          <w:trHeight w:hRule="exact" w:val="278"/>
          <w:jc w:val="center"/>
        </w:trPr>
        <w:tc>
          <w:tcPr>
            <w:tcW w:w="724" w:type="dxa"/>
            <w:vAlign w:val="bottom"/>
          </w:tcPr>
          <w:p w14:paraId="67E96268"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7F7116F4" w14:textId="77777777" w:rsidR="00BE0CC4" w:rsidRDefault="00000000">
            <w:pPr>
              <w:pStyle w:val="a6"/>
              <w:ind w:firstLine="240"/>
              <w:rPr>
                <w:sz w:val="20"/>
                <w:szCs w:val="20"/>
              </w:rPr>
            </w:pPr>
            <w:r>
              <w:rPr>
                <w:rStyle w:val="a5"/>
                <w:rFonts w:ascii="Arial" w:eastAsia="Arial" w:hAnsi="Arial" w:cs="Arial"/>
                <w:sz w:val="20"/>
                <w:szCs w:val="20"/>
              </w:rPr>
              <w:t>Мочалова И. — 3426—3427,</w:t>
            </w:r>
          </w:p>
        </w:tc>
        <w:tc>
          <w:tcPr>
            <w:tcW w:w="1105" w:type="dxa"/>
            <w:vAlign w:val="bottom"/>
          </w:tcPr>
          <w:p w14:paraId="308A936A"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623" w:type="dxa"/>
            <w:vAlign w:val="bottom"/>
          </w:tcPr>
          <w:p w14:paraId="4F461E40" w14:textId="77777777" w:rsidR="00BE0CC4" w:rsidRDefault="00000000">
            <w:pPr>
              <w:pStyle w:val="a6"/>
              <w:ind w:firstLine="180"/>
              <w:rPr>
                <w:sz w:val="20"/>
                <w:szCs w:val="20"/>
              </w:rPr>
            </w:pPr>
            <w:r>
              <w:rPr>
                <w:rStyle w:val="a5"/>
                <w:rFonts w:ascii="Arial" w:eastAsia="Arial" w:hAnsi="Arial" w:cs="Arial"/>
                <w:sz w:val="20"/>
                <w:szCs w:val="20"/>
              </w:rPr>
              <w:t>Мушперт В. — 3695</w:t>
            </w:r>
          </w:p>
        </w:tc>
      </w:tr>
      <w:tr w:rsidR="00BE0CC4" w14:paraId="7E1EC16E" w14:textId="77777777">
        <w:tblPrEx>
          <w:tblCellMar>
            <w:top w:w="0" w:type="dxa"/>
            <w:bottom w:w="0" w:type="dxa"/>
          </w:tblCellMar>
        </w:tblPrEx>
        <w:trPr>
          <w:trHeight w:hRule="exact" w:val="270"/>
          <w:jc w:val="center"/>
        </w:trPr>
        <w:tc>
          <w:tcPr>
            <w:tcW w:w="724" w:type="dxa"/>
          </w:tcPr>
          <w:p w14:paraId="2DB1E230" w14:textId="77777777" w:rsidR="00BE0CC4" w:rsidRDefault="00BE0CC4">
            <w:pPr>
              <w:rPr>
                <w:sz w:val="10"/>
                <w:szCs w:val="10"/>
              </w:rPr>
            </w:pPr>
          </w:p>
        </w:tc>
        <w:tc>
          <w:tcPr>
            <w:tcW w:w="4023" w:type="dxa"/>
          </w:tcPr>
          <w:p w14:paraId="1C3F268E" w14:textId="77777777" w:rsidR="00BE0CC4" w:rsidRDefault="00000000">
            <w:pPr>
              <w:pStyle w:val="a6"/>
              <w:ind w:firstLine="660"/>
              <w:rPr>
                <w:sz w:val="20"/>
                <w:szCs w:val="20"/>
              </w:rPr>
            </w:pPr>
            <w:r>
              <w:rPr>
                <w:rStyle w:val="a5"/>
                <w:rFonts w:ascii="Arial" w:eastAsia="Arial" w:hAnsi="Arial" w:cs="Arial"/>
                <w:sz w:val="20"/>
                <w:szCs w:val="20"/>
              </w:rPr>
              <w:t>3608—3609</w:t>
            </w:r>
          </w:p>
        </w:tc>
        <w:tc>
          <w:tcPr>
            <w:tcW w:w="1105" w:type="dxa"/>
          </w:tcPr>
          <w:p w14:paraId="3DB6C444" w14:textId="77777777" w:rsidR="00BE0CC4" w:rsidRDefault="00000000">
            <w:pPr>
              <w:pStyle w:val="a6"/>
              <w:ind w:firstLine="360"/>
              <w:rPr>
                <w:sz w:val="20"/>
                <w:szCs w:val="20"/>
              </w:rPr>
            </w:pPr>
            <w:r>
              <w:rPr>
                <w:rStyle w:val="a5"/>
                <w:rFonts w:ascii="Arial" w:eastAsia="Arial" w:hAnsi="Arial" w:cs="Arial"/>
                <w:sz w:val="20"/>
                <w:szCs w:val="20"/>
              </w:rPr>
              <w:t>гр</w:t>
            </w:r>
          </w:p>
        </w:tc>
        <w:tc>
          <w:tcPr>
            <w:tcW w:w="3623" w:type="dxa"/>
          </w:tcPr>
          <w:p w14:paraId="279444C3" w14:textId="77777777" w:rsidR="00BE0CC4" w:rsidRDefault="00000000">
            <w:pPr>
              <w:pStyle w:val="a6"/>
              <w:ind w:firstLine="180"/>
              <w:rPr>
                <w:sz w:val="20"/>
                <w:szCs w:val="20"/>
              </w:rPr>
            </w:pPr>
            <w:r>
              <w:rPr>
                <w:rStyle w:val="a5"/>
                <w:rFonts w:ascii="Arial" w:eastAsia="Arial" w:hAnsi="Arial" w:cs="Arial"/>
                <w:sz w:val="20"/>
                <w:szCs w:val="20"/>
              </w:rPr>
              <w:t>Мхеидэе Г. — 3447</w:t>
            </w:r>
          </w:p>
        </w:tc>
      </w:tr>
      <w:tr w:rsidR="00BE0CC4" w14:paraId="1455CA89" w14:textId="77777777">
        <w:tblPrEx>
          <w:tblCellMar>
            <w:top w:w="0" w:type="dxa"/>
            <w:bottom w:w="0" w:type="dxa"/>
          </w:tblCellMar>
        </w:tblPrEx>
        <w:trPr>
          <w:trHeight w:hRule="exact" w:val="282"/>
          <w:jc w:val="center"/>
        </w:trPr>
        <w:tc>
          <w:tcPr>
            <w:tcW w:w="724" w:type="dxa"/>
            <w:vAlign w:val="bottom"/>
          </w:tcPr>
          <w:p w14:paraId="7CEF9BEF" w14:textId="77777777" w:rsidR="00BE0CC4" w:rsidRDefault="00000000">
            <w:pPr>
              <w:pStyle w:val="a6"/>
              <w:ind w:firstLine="0"/>
              <w:rPr>
                <w:sz w:val="20"/>
                <w:szCs w:val="20"/>
              </w:rPr>
            </w:pPr>
            <w:r>
              <w:rPr>
                <w:rStyle w:val="a5"/>
                <w:rFonts w:ascii="Arial" w:eastAsia="Arial" w:hAnsi="Arial" w:cs="Arial"/>
                <w:sz w:val="20"/>
                <w:szCs w:val="20"/>
              </w:rPr>
              <w:t>д</w:t>
            </w:r>
          </w:p>
        </w:tc>
        <w:tc>
          <w:tcPr>
            <w:tcW w:w="4023" w:type="dxa"/>
            <w:vAlign w:val="bottom"/>
          </w:tcPr>
          <w:p w14:paraId="0F3E0D26" w14:textId="77777777" w:rsidR="00BE0CC4" w:rsidRDefault="00000000">
            <w:pPr>
              <w:pStyle w:val="a6"/>
              <w:ind w:firstLine="240"/>
              <w:rPr>
                <w:sz w:val="20"/>
                <w:szCs w:val="20"/>
              </w:rPr>
            </w:pPr>
            <w:r>
              <w:rPr>
                <w:rStyle w:val="a5"/>
                <w:rFonts w:ascii="Arial" w:eastAsia="Arial" w:hAnsi="Arial" w:cs="Arial"/>
                <w:sz w:val="20"/>
                <w:szCs w:val="20"/>
              </w:rPr>
              <w:t>МочидловскиЙ Я. — 3629</w:t>
            </w:r>
          </w:p>
        </w:tc>
        <w:tc>
          <w:tcPr>
            <w:tcW w:w="1105" w:type="dxa"/>
            <w:vAlign w:val="bottom"/>
          </w:tcPr>
          <w:p w14:paraId="5A8B1EE1" w14:textId="77777777" w:rsidR="00BE0CC4" w:rsidRDefault="00000000">
            <w:pPr>
              <w:pStyle w:val="a6"/>
              <w:ind w:firstLine="360"/>
              <w:rPr>
                <w:sz w:val="20"/>
                <w:szCs w:val="20"/>
              </w:rPr>
            </w:pPr>
            <w:r>
              <w:rPr>
                <w:rStyle w:val="a5"/>
                <w:rFonts w:ascii="Arial" w:eastAsia="Arial" w:hAnsi="Arial" w:cs="Arial"/>
                <w:sz w:val="20"/>
                <w:szCs w:val="20"/>
              </w:rPr>
              <w:t>мн</w:t>
            </w:r>
          </w:p>
        </w:tc>
        <w:tc>
          <w:tcPr>
            <w:tcW w:w="3623" w:type="dxa"/>
            <w:vAlign w:val="bottom"/>
          </w:tcPr>
          <w:p w14:paraId="262C80CC" w14:textId="77777777" w:rsidR="00BE0CC4" w:rsidRDefault="00000000">
            <w:pPr>
              <w:pStyle w:val="a6"/>
              <w:ind w:firstLine="180"/>
              <w:rPr>
                <w:sz w:val="20"/>
                <w:szCs w:val="20"/>
              </w:rPr>
            </w:pPr>
            <w:r>
              <w:rPr>
                <w:rStyle w:val="a5"/>
                <w:rFonts w:ascii="Arial" w:eastAsia="Arial" w:hAnsi="Arial" w:cs="Arial"/>
                <w:sz w:val="20"/>
                <w:szCs w:val="20"/>
              </w:rPr>
              <w:t>Мхитарьянц Л.—&lt;3594</w:t>
            </w:r>
          </w:p>
        </w:tc>
      </w:tr>
      <w:tr w:rsidR="00BE0CC4" w14:paraId="3A2F48C6" w14:textId="77777777">
        <w:tblPrEx>
          <w:tblCellMar>
            <w:top w:w="0" w:type="dxa"/>
            <w:bottom w:w="0" w:type="dxa"/>
          </w:tblCellMar>
        </w:tblPrEx>
        <w:trPr>
          <w:trHeight w:hRule="exact" w:val="274"/>
          <w:jc w:val="center"/>
        </w:trPr>
        <w:tc>
          <w:tcPr>
            <w:tcW w:w="724" w:type="dxa"/>
            <w:vAlign w:val="bottom"/>
          </w:tcPr>
          <w:p w14:paraId="3A4794A1"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671DBA6E" w14:textId="77777777" w:rsidR="00BE0CC4" w:rsidRDefault="00000000">
            <w:pPr>
              <w:pStyle w:val="a6"/>
              <w:ind w:firstLine="240"/>
              <w:rPr>
                <w:sz w:val="20"/>
                <w:szCs w:val="20"/>
              </w:rPr>
            </w:pPr>
            <w:r>
              <w:rPr>
                <w:rStyle w:val="a5"/>
                <w:rFonts w:ascii="Arial" w:eastAsia="Arial" w:hAnsi="Arial" w:cs="Arial"/>
                <w:sz w:val="20"/>
                <w:szCs w:val="20"/>
              </w:rPr>
              <w:t>Мошиашвили А. — 3672</w:t>
            </w:r>
          </w:p>
        </w:tc>
        <w:tc>
          <w:tcPr>
            <w:tcW w:w="1105" w:type="dxa"/>
            <w:vAlign w:val="bottom"/>
          </w:tcPr>
          <w:p w14:paraId="7A85F4E9"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00117E84" w14:textId="77777777" w:rsidR="00BE0CC4" w:rsidRDefault="00000000">
            <w:pPr>
              <w:pStyle w:val="a6"/>
              <w:ind w:firstLine="180"/>
              <w:rPr>
                <w:sz w:val="20"/>
                <w:szCs w:val="20"/>
              </w:rPr>
            </w:pPr>
            <w:r>
              <w:rPr>
                <w:rStyle w:val="a5"/>
                <w:rFonts w:ascii="Arial" w:eastAsia="Arial" w:hAnsi="Arial" w:cs="Arial"/>
                <w:sz w:val="20"/>
                <w:szCs w:val="20"/>
              </w:rPr>
              <w:t>Мчедливадзе М. — 3465</w:t>
            </w:r>
          </w:p>
        </w:tc>
      </w:tr>
      <w:tr w:rsidR="00BE0CC4" w14:paraId="6552F193" w14:textId="77777777">
        <w:tblPrEx>
          <w:tblCellMar>
            <w:top w:w="0" w:type="dxa"/>
            <w:bottom w:w="0" w:type="dxa"/>
          </w:tblCellMar>
        </w:tblPrEx>
        <w:trPr>
          <w:trHeight w:hRule="exact" w:val="274"/>
          <w:jc w:val="center"/>
        </w:trPr>
        <w:tc>
          <w:tcPr>
            <w:tcW w:w="724" w:type="dxa"/>
            <w:vAlign w:val="bottom"/>
          </w:tcPr>
          <w:p w14:paraId="43079DF6" w14:textId="77777777" w:rsidR="00BE0CC4" w:rsidRDefault="00000000">
            <w:pPr>
              <w:pStyle w:val="a6"/>
              <w:ind w:firstLine="0"/>
              <w:rPr>
                <w:sz w:val="20"/>
                <w:szCs w:val="20"/>
              </w:rPr>
            </w:pPr>
            <w:r>
              <w:rPr>
                <w:rStyle w:val="a5"/>
                <w:rFonts w:ascii="Arial" w:eastAsia="Arial" w:hAnsi="Arial" w:cs="Arial"/>
                <w:sz w:val="20"/>
                <w:szCs w:val="20"/>
              </w:rPr>
              <w:t>кст</w:t>
            </w:r>
          </w:p>
        </w:tc>
        <w:tc>
          <w:tcPr>
            <w:tcW w:w="4023" w:type="dxa"/>
            <w:vAlign w:val="bottom"/>
          </w:tcPr>
          <w:p w14:paraId="1643B92A" w14:textId="77777777" w:rsidR="00BE0CC4" w:rsidRDefault="00000000">
            <w:pPr>
              <w:pStyle w:val="a6"/>
              <w:ind w:firstLine="240"/>
              <w:rPr>
                <w:sz w:val="20"/>
                <w:szCs w:val="20"/>
              </w:rPr>
            </w:pPr>
            <w:r>
              <w:rPr>
                <w:rStyle w:val="a5"/>
                <w:rFonts w:ascii="Arial" w:eastAsia="Arial" w:hAnsi="Arial" w:cs="Arial"/>
                <w:sz w:val="20"/>
                <w:szCs w:val="20"/>
              </w:rPr>
              <w:t>Мошкина Л.—3426—3427, 3446,</w:t>
            </w:r>
          </w:p>
        </w:tc>
        <w:tc>
          <w:tcPr>
            <w:tcW w:w="1105" w:type="dxa"/>
            <w:vAlign w:val="bottom"/>
          </w:tcPr>
          <w:p w14:paraId="3F234F15" w14:textId="77777777" w:rsidR="00BE0CC4" w:rsidRDefault="00000000">
            <w:pPr>
              <w:pStyle w:val="a6"/>
              <w:ind w:firstLine="360"/>
              <w:rPr>
                <w:sz w:val="20"/>
                <w:szCs w:val="20"/>
              </w:rPr>
            </w:pPr>
            <w:r>
              <w:rPr>
                <w:rStyle w:val="a5"/>
                <w:rFonts w:ascii="Arial" w:eastAsia="Arial" w:hAnsi="Arial" w:cs="Arial"/>
                <w:sz w:val="20"/>
                <w:szCs w:val="20"/>
                <w:lang w:val="en-US" w:eastAsia="en-US"/>
              </w:rPr>
              <w:t>P</w:t>
            </w:r>
          </w:p>
        </w:tc>
        <w:tc>
          <w:tcPr>
            <w:tcW w:w="3623" w:type="dxa"/>
            <w:vAlign w:val="bottom"/>
          </w:tcPr>
          <w:p w14:paraId="489DB5C4" w14:textId="77777777" w:rsidR="00BE0CC4" w:rsidRDefault="00000000">
            <w:pPr>
              <w:pStyle w:val="a6"/>
              <w:ind w:firstLine="180"/>
              <w:rPr>
                <w:sz w:val="20"/>
                <w:szCs w:val="20"/>
              </w:rPr>
            </w:pPr>
            <w:r>
              <w:rPr>
                <w:rStyle w:val="a5"/>
                <w:rFonts w:ascii="Arial" w:eastAsia="Arial" w:hAnsi="Arial" w:cs="Arial"/>
                <w:sz w:val="20"/>
                <w:szCs w:val="20"/>
              </w:rPr>
              <w:t>Мчедлидзе Н. — 3465</w:t>
            </w:r>
          </w:p>
        </w:tc>
      </w:tr>
      <w:tr w:rsidR="00BE0CC4" w14:paraId="6423FCC2" w14:textId="77777777">
        <w:tblPrEx>
          <w:tblCellMar>
            <w:top w:w="0" w:type="dxa"/>
            <w:bottom w:w="0" w:type="dxa"/>
          </w:tblCellMar>
        </w:tblPrEx>
        <w:trPr>
          <w:trHeight w:hRule="exact" w:val="278"/>
          <w:jc w:val="center"/>
        </w:trPr>
        <w:tc>
          <w:tcPr>
            <w:tcW w:w="724" w:type="dxa"/>
          </w:tcPr>
          <w:p w14:paraId="3A0A7848" w14:textId="77777777" w:rsidR="00BE0CC4" w:rsidRDefault="00BE0CC4">
            <w:pPr>
              <w:rPr>
                <w:sz w:val="10"/>
                <w:szCs w:val="10"/>
              </w:rPr>
            </w:pPr>
          </w:p>
        </w:tc>
        <w:tc>
          <w:tcPr>
            <w:tcW w:w="4023" w:type="dxa"/>
          </w:tcPr>
          <w:p w14:paraId="3EB540DE" w14:textId="77777777" w:rsidR="00BE0CC4" w:rsidRDefault="00000000">
            <w:pPr>
              <w:pStyle w:val="a6"/>
              <w:ind w:firstLine="660"/>
              <w:rPr>
                <w:sz w:val="20"/>
                <w:szCs w:val="20"/>
              </w:rPr>
            </w:pPr>
            <w:r>
              <w:rPr>
                <w:rStyle w:val="a5"/>
                <w:rFonts w:ascii="Arial" w:eastAsia="Arial" w:hAnsi="Arial" w:cs="Arial"/>
                <w:sz w:val="20"/>
                <w:szCs w:val="20"/>
              </w:rPr>
              <w:t>3656</w:t>
            </w:r>
          </w:p>
        </w:tc>
        <w:tc>
          <w:tcPr>
            <w:tcW w:w="1105" w:type="dxa"/>
          </w:tcPr>
          <w:p w14:paraId="4A864EE7"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tcPr>
          <w:p w14:paraId="1D8DCDFC" w14:textId="77777777" w:rsidR="00BE0CC4" w:rsidRDefault="00000000">
            <w:pPr>
              <w:pStyle w:val="a6"/>
              <w:ind w:firstLine="180"/>
              <w:rPr>
                <w:sz w:val="20"/>
                <w:szCs w:val="20"/>
              </w:rPr>
            </w:pPr>
            <w:r>
              <w:rPr>
                <w:rStyle w:val="a5"/>
                <w:rFonts w:ascii="Arial" w:eastAsia="Arial" w:hAnsi="Arial" w:cs="Arial"/>
                <w:sz w:val="20"/>
                <w:szCs w:val="20"/>
              </w:rPr>
              <w:t>Мышастый В. — 3581</w:t>
            </w:r>
          </w:p>
        </w:tc>
      </w:tr>
      <w:tr w:rsidR="00BE0CC4" w14:paraId="34E7C066" w14:textId="77777777">
        <w:tblPrEx>
          <w:tblCellMar>
            <w:top w:w="0" w:type="dxa"/>
            <w:bottom w:w="0" w:type="dxa"/>
          </w:tblCellMar>
        </w:tblPrEx>
        <w:trPr>
          <w:trHeight w:hRule="exact" w:val="286"/>
          <w:jc w:val="center"/>
        </w:trPr>
        <w:tc>
          <w:tcPr>
            <w:tcW w:w="724" w:type="dxa"/>
            <w:vAlign w:val="bottom"/>
          </w:tcPr>
          <w:p w14:paraId="53A491DE"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6B7CC0FF" w14:textId="77777777" w:rsidR="00BE0CC4" w:rsidRDefault="00000000">
            <w:pPr>
              <w:pStyle w:val="a6"/>
              <w:ind w:firstLine="240"/>
              <w:rPr>
                <w:sz w:val="20"/>
                <w:szCs w:val="20"/>
              </w:rPr>
            </w:pPr>
            <w:r>
              <w:rPr>
                <w:rStyle w:val="a5"/>
                <w:rFonts w:ascii="Arial" w:eastAsia="Arial" w:hAnsi="Arial" w:cs="Arial"/>
                <w:sz w:val="20"/>
                <w:szCs w:val="20"/>
              </w:rPr>
              <w:t>Мошовец Саша — 3435</w:t>
            </w:r>
          </w:p>
        </w:tc>
        <w:tc>
          <w:tcPr>
            <w:tcW w:w="1105" w:type="dxa"/>
            <w:vAlign w:val="bottom"/>
          </w:tcPr>
          <w:p w14:paraId="2C04DE30"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51CCB27A" w14:textId="77777777" w:rsidR="00BE0CC4" w:rsidRDefault="00000000">
            <w:pPr>
              <w:pStyle w:val="a6"/>
              <w:ind w:firstLine="180"/>
              <w:rPr>
                <w:sz w:val="20"/>
                <w:szCs w:val="20"/>
              </w:rPr>
            </w:pPr>
            <w:r>
              <w:rPr>
                <w:rStyle w:val="a5"/>
                <w:rFonts w:ascii="Arial" w:eastAsia="Arial" w:hAnsi="Arial" w:cs="Arial"/>
                <w:sz w:val="20"/>
                <w:szCs w:val="20"/>
              </w:rPr>
              <w:t>Мышкова Н. — 3466, 3594</w:t>
            </w:r>
          </w:p>
        </w:tc>
      </w:tr>
      <w:tr w:rsidR="00BE0CC4" w14:paraId="580BEA85" w14:textId="77777777">
        <w:tblPrEx>
          <w:tblCellMar>
            <w:top w:w="0" w:type="dxa"/>
            <w:bottom w:w="0" w:type="dxa"/>
          </w:tblCellMar>
        </w:tblPrEx>
        <w:trPr>
          <w:trHeight w:hRule="exact" w:val="278"/>
          <w:jc w:val="center"/>
        </w:trPr>
        <w:tc>
          <w:tcPr>
            <w:tcW w:w="724" w:type="dxa"/>
            <w:vAlign w:val="bottom"/>
          </w:tcPr>
          <w:p w14:paraId="39CCC6DF"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7FF62D3A" w14:textId="77777777" w:rsidR="00BE0CC4" w:rsidRDefault="00000000">
            <w:pPr>
              <w:pStyle w:val="a6"/>
              <w:ind w:firstLine="240"/>
              <w:rPr>
                <w:sz w:val="20"/>
                <w:szCs w:val="20"/>
              </w:rPr>
            </w:pPr>
            <w:r>
              <w:rPr>
                <w:rStyle w:val="a5"/>
                <w:rFonts w:ascii="Arial" w:eastAsia="Arial" w:hAnsi="Arial" w:cs="Arial"/>
                <w:sz w:val="20"/>
                <w:szCs w:val="20"/>
              </w:rPr>
              <w:t>Мощепако М. — 3467, 3594</w:t>
            </w:r>
          </w:p>
        </w:tc>
        <w:tc>
          <w:tcPr>
            <w:tcW w:w="1105" w:type="dxa"/>
            <w:vAlign w:val="bottom"/>
          </w:tcPr>
          <w:p w14:paraId="22321092" w14:textId="77777777" w:rsidR="00BE0CC4" w:rsidRDefault="00000000">
            <w:pPr>
              <w:pStyle w:val="a6"/>
              <w:ind w:firstLine="360"/>
              <w:rPr>
                <w:sz w:val="20"/>
                <w:szCs w:val="20"/>
              </w:rPr>
            </w:pPr>
            <w:r>
              <w:rPr>
                <w:rStyle w:val="a5"/>
                <w:rFonts w:ascii="Arial" w:eastAsia="Arial" w:hAnsi="Arial" w:cs="Arial"/>
                <w:sz w:val="20"/>
                <w:szCs w:val="20"/>
              </w:rPr>
              <w:t>р с а</w:t>
            </w:r>
          </w:p>
        </w:tc>
        <w:tc>
          <w:tcPr>
            <w:tcW w:w="3623" w:type="dxa"/>
            <w:vAlign w:val="bottom"/>
          </w:tcPr>
          <w:p w14:paraId="75B2664F" w14:textId="77777777" w:rsidR="00BE0CC4" w:rsidRDefault="00000000">
            <w:pPr>
              <w:pStyle w:val="a6"/>
              <w:ind w:firstLine="180"/>
              <w:rPr>
                <w:sz w:val="20"/>
                <w:szCs w:val="20"/>
              </w:rPr>
            </w:pPr>
            <w:r>
              <w:rPr>
                <w:rStyle w:val="a5"/>
                <w:rFonts w:ascii="Arial" w:eastAsia="Arial" w:hAnsi="Arial" w:cs="Arial"/>
                <w:sz w:val="20"/>
                <w:szCs w:val="20"/>
              </w:rPr>
              <w:t>Мююр Ю. —3482, 3621</w:t>
            </w:r>
          </w:p>
        </w:tc>
      </w:tr>
      <w:tr w:rsidR="00BE0CC4" w14:paraId="1BB1CB95" w14:textId="77777777">
        <w:tblPrEx>
          <w:tblCellMar>
            <w:top w:w="0" w:type="dxa"/>
            <w:bottom w:w="0" w:type="dxa"/>
          </w:tblCellMar>
        </w:tblPrEx>
        <w:trPr>
          <w:trHeight w:hRule="exact" w:val="293"/>
          <w:jc w:val="center"/>
        </w:trPr>
        <w:tc>
          <w:tcPr>
            <w:tcW w:w="724" w:type="dxa"/>
            <w:vAlign w:val="bottom"/>
          </w:tcPr>
          <w:p w14:paraId="5C30DA0A"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592996C9" w14:textId="77777777" w:rsidR="00BE0CC4" w:rsidRDefault="00000000">
            <w:pPr>
              <w:pStyle w:val="a6"/>
              <w:ind w:firstLine="240"/>
              <w:rPr>
                <w:sz w:val="20"/>
                <w:szCs w:val="20"/>
              </w:rPr>
            </w:pPr>
            <w:r>
              <w:rPr>
                <w:rStyle w:val="a5"/>
                <w:rFonts w:ascii="Arial" w:eastAsia="Arial" w:hAnsi="Arial" w:cs="Arial"/>
                <w:sz w:val="20"/>
                <w:szCs w:val="20"/>
              </w:rPr>
              <w:t>Мравладэе К. — 3645</w:t>
            </w:r>
          </w:p>
        </w:tc>
        <w:tc>
          <w:tcPr>
            <w:tcW w:w="1105" w:type="dxa"/>
            <w:vAlign w:val="bottom"/>
          </w:tcPr>
          <w:p w14:paraId="2B8A7F1A"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7B3AD95D" w14:textId="77777777" w:rsidR="00BE0CC4" w:rsidRDefault="00000000">
            <w:pPr>
              <w:pStyle w:val="a6"/>
              <w:ind w:firstLine="180"/>
              <w:rPr>
                <w:sz w:val="20"/>
                <w:szCs w:val="20"/>
              </w:rPr>
            </w:pPr>
            <w:r>
              <w:rPr>
                <w:rStyle w:val="a5"/>
                <w:rFonts w:ascii="Arial" w:eastAsia="Arial" w:hAnsi="Arial" w:cs="Arial"/>
                <w:sz w:val="20"/>
                <w:szCs w:val="20"/>
              </w:rPr>
              <w:t>Мягков А. И. — 3663</w:t>
            </w:r>
          </w:p>
        </w:tc>
      </w:tr>
      <w:tr w:rsidR="00BE0CC4" w14:paraId="1856F65E" w14:textId="77777777">
        <w:tblPrEx>
          <w:tblCellMar>
            <w:top w:w="0" w:type="dxa"/>
            <w:bottom w:w="0" w:type="dxa"/>
          </w:tblCellMar>
        </w:tblPrEx>
        <w:trPr>
          <w:trHeight w:hRule="exact" w:val="270"/>
          <w:jc w:val="center"/>
        </w:trPr>
        <w:tc>
          <w:tcPr>
            <w:tcW w:w="724" w:type="dxa"/>
          </w:tcPr>
          <w:p w14:paraId="0EDBE448"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023" w:type="dxa"/>
          </w:tcPr>
          <w:p w14:paraId="24D146C5" w14:textId="77777777" w:rsidR="00BE0CC4" w:rsidRDefault="00000000">
            <w:pPr>
              <w:pStyle w:val="a6"/>
              <w:ind w:firstLine="240"/>
              <w:jc w:val="both"/>
              <w:rPr>
                <w:sz w:val="20"/>
                <w:szCs w:val="20"/>
              </w:rPr>
            </w:pPr>
            <w:r>
              <w:rPr>
                <w:rStyle w:val="a5"/>
                <w:rFonts w:ascii="Arial" w:eastAsia="Arial" w:hAnsi="Arial" w:cs="Arial"/>
                <w:sz w:val="20"/>
                <w:szCs w:val="20"/>
              </w:rPr>
              <w:t>Мудров М. — 3608—3609, 3617</w:t>
            </w:r>
          </w:p>
        </w:tc>
        <w:tc>
          <w:tcPr>
            <w:tcW w:w="1105" w:type="dxa"/>
          </w:tcPr>
          <w:p w14:paraId="0B94B847"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23" w:type="dxa"/>
          </w:tcPr>
          <w:p w14:paraId="636E44EC" w14:textId="77777777" w:rsidR="00BE0CC4" w:rsidRDefault="00000000">
            <w:pPr>
              <w:pStyle w:val="a6"/>
              <w:ind w:firstLine="180"/>
              <w:rPr>
                <w:sz w:val="20"/>
                <w:szCs w:val="20"/>
              </w:rPr>
            </w:pPr>
            <w:r>
              <w:rPr>
                <w:rStyle w:val="a5"/>
                <w:rFonts w:ascii="Arial" w:eastAsia="Arial" w:hAnsi="Arial" w:cs="Arial"/>
                <w:sz w:val="20"/>
                <w:szCs w:val="20"/>
              </w:rPr>
              <w:t>Мягков А. Л. — 3642</w:t>
            </w:r>
          </w:p>
        </w:tc>
      </w:tr>
      <w:tr w:rsidR="00BE0CC4" w14:paraId="6543A29F" w14:textId="77777777">
        <w:tblPrEx>
          <w:tblCellMar>
            <w:top w:w="0" w:type="dxa"/>
            <w:bottom w:w="0" w:type="dxa"/>
          </w:tblCellMar>
        </w:tblPrEx>
        <w:trPr>
          <w:trHeight w:hRule="exact" w:val="282"/>
          <w:jc w:val="center"/>
        </w:trPr>
        <w:tc>
          <w:tcPr>
            <w:tcW w:w="724" w:type="dxa"/>
            <w:vAlign w:val="bottom"/>
          </w:tcPr>
          <w:p w14:paraId="5B362573"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023" w:type="dxa"/>
            <w:vAlign w:val="bottom"/>
          </w:tcPr>
          <w:p w14:paraId="47479A8C" w14:textId="77777777" w:rsidR="00BE0CC4" w:rsidRDefault="00000000">
            <w:pPr>
              <w:pStyle w:val="a6"/>
              <w:ind w:firstLine="240"/>
              <w:jc w:val="both"/>
              <w:rPr>
                <w:sz w:val="20"/>
                <w:szCs w:val="20"/>
              </w:rPr>
            </w:pPr>
            <w:r>
              <w:rPr>
                <w:rStyle w:val="a5"/>
                <w:rFonts w:ascii="Arial" w:eastAsia="Arial" w:hAnsi="Arial" w:cs="Arial"/>
                <w:sz w:val="20"/>
                <w:szCs w:val="20"/>
              </w:rPr>
              <w:t>Музика И. — 3666</w:t>
            </w:r>
          </w:p>
        </w:tc>
        <w:tc>
          <w:tcPr>
            <w:tcW w:w="1105" w:type="dxa"/>
            <w:vAlign w:val="bottom"/>
          </w:tcPr>
          <w:p w14:paraId="2100CAAC"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623" w:type="dxa"/>
            <w:vAlign w:val="bottom"/>
          </w:tcPr>
          <w:p w14:paraId="366BEBD9" w14:textId="77777777" w:rsidR="00BE0CC4" w:rsidRDefault="00000000">
            <w:pPr>
              <w:pStyle w:val="a6"/>
              <w:ind w:firstLine="180"/>
              <w:jc w:val="both"/>
              <w:rPr>
                <w:sz w:val="20"/>
                <w:szCs w:val="20"/>
              </w:rPr>
            </w:pPr>
            <w:r>
              <w:rPr>
                <w:rStyle w:val="a5"/>
                <w:rFonts w:ascii="Arial" w:eastAsia="Arial" w:hAnsi="Arial" w:cs="Arial"/>
                <w:sz w:val="20"/>
                <w:szCs w:val="20"/>
              </w:rPr>
              <w:t>Мякотных В, — 3443, 3450, 3648</w:t>
            </w:r>
          </w:p>
        </w:tc>
      </w:tr>
      <w:tr w:rsidR="00BE0CC4" w14:paraId="5B10842A" w14:textId="77777777">
        <w:tblPrEx>
          <w:tblCellMar>
            <w:top w:w="0" w:type="dxa"/>
            <w:bottom w:w="0" w:type="dxa"/>
          </w:tblCellMar>
        </w:tblPrEx>
        <w:trPr>
          <w:trHeight w:hRule="exact" w:val="293"/>
          <w:jc w:val="center"/>
        </w:trPr>
        <w:tc>
          <w:tcPr>
            <w:tcW w:w="724" w:type="dxa"/>
            <w:vAlign w:val="bottom"/>
          </w:tcPr>
          <w:p w14:paraId="6EC28FD7"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4023" w:type="dxa"/>
            <w:vAlign w:val="bottom"/>
          </w:tcPr>
          <w:p w14:paraId="39152264" w14:textId="77777777" w:rsidR="00BE0CC4" w:rsidRDefault="00000000">
            <w:pPr>
              <w:pStyle w:val="a6"/>
              <w:ind w:firstLine="240"/>
              <w:jc w:val="both"/>
              <w:rPr>
                <w:sz w:val="20"/>
                <w:szCs w:val="20"/>
              </w:rPr>
            </w:pPr>
            <w:r>
              <w:rPr>
                <w:rStyle w:val="a5"/>
                <w:rFonts w:ascii="Arial" w:eastAsia="Arial" w:hAnsi="Arial" w:cs="Arial"/>
                <w:sz w:val="20"/>
                <w:szCs w:val="20"/>
              </w:rPr>
              <w:t>Муэиль В. — 3599—3600</w:t>
            </w:r>
          </w:p>
        </w:tc>
        <w:tc>
          <w:tcPr>
            <w:tcW w:w="1105" w:type="dxa"/>
            <w:vAlign w:val="bottom"/>
          </w:tcPr>
          <w:p w14:paraId="7AD536C2" w14:textId="77777777" w:rsidR="00BE0CC4" w:rsidRDefault="00000000">
            <w:pPr>
              <w:pStyle w:val="a6"/>
              <w:ind w:firstLine="360"/>
              <w:rPr>
                <w:sz w:val="20"/>
                <w:szCs w:val="20"/>
              </w:rPr>
            </w:pPr>
            <w:r>
              <w:rPr>
                <w:rStyle w:val="a5"/>
                <w:rFonts w:ascii="Arial" w:eastAsia="Arial" w:hAnsi="Arial" w:cs="Arial"/>
                <w:sz w:val="20"/>
                <w:szCs w:val="20"/>
              </w:rPr>
              <w:t>р</w:t>
            </w:r>
          </w:p>
        </w:tc>
        <w:tc>
          <w:tcPr>
            <w:tcW w:w="3623" w:type="dxa"/>
            <w:vAlign w:val="bottom"/>
          </w:tcPr>
          <w:p w14:paraId="60A2A7E9" w14:textId="77777777" w:rsidR="00BE0CC4" w:rsidRDefault="00000000">
            <w:pPr>
              <w:pStyle w:val="a6"/>
              <w:ind w:firstLine="180"/>
              <w:rPr>
                <w:sz w:val="20"/>
                <w:szCs w:val="20"/>
              </w:rPr>
            </w:pPr>
            <w:r>
              <w:rPr>
                <w:rStyle w:val="a5"/>
                <w:rFonts w:ascii="Arial" w:eastAsia="Arial" w:hAnsi="Arial" w:cs="Arial"/>
                <w:sz w:val="20"/>
                <w:szCs w:val="20"/>
              </w:rPr>
              <w:t>Мякушков Ю. — 3605</w:t>
            </w:r>
          </w:p>
        </w:tc>
      </w:tr>
      <w:tr w:rsidR="00BE0CC4" w14:paraId="0DFA5CFC" w14:textId="77777777">
        <w:tblPrEx>
          <w:tblCellMar>
            <w:top w:w="0" w:type="dxa"/>
            <w:bottom w:w="0" w:type="dxa"/>
          </w:tblCellMar>
        </w:tblPrEx>
        <w:trPr>
          <w:trHeight w:hRule="exact" w:val="270"/>
          <w:jc w:val="center"/>
        </w:trPr>
        <w:tc>
          <w:tcPr>
            <w:tcW w:w="724" w:type="dxa"/>
          </w:tcPr>
          <w:p w14:paraId="23AB1607" w14:textId="77777777" w:rsidR="00BE0CC4" w:rsidRDefault="00000000">
            <w:pPr>
              <w:pStyle w:val="a6"/>
              <w:ind w:firstLine="0"/>
              <w:rPr>
                <w:sz w:val="20"/>
                <w:szCs w:val="20"/>
              </w:rPr>
            </w:pPr>
            <w:r>
              <w:rPr>
                <w:rStyle w:val="a5"/>
                <w:rFonts w:ascii="Arial" w:eastAsia="Arial" w:hAnsi="Arial" w:cs="Arial"/>
                <w:sz w:val="20"/>
                <w:szCs w:val="20"/>
              </w:rPr>
              <w:t>0</w:t>
            </w:r>
          </w:p>
        </w:tc>
        <w:tc>
          <w:tcPr>
            <w:tcW w:w="4023" w:type="dxa"/>
          </w:tcPr>
          <w:p w14:paraId="7578CB0E" w14:textId="77777777" w:rsidR="00BE0CC4" w:rsidRDefault="00000000">
            <w:pPr>
              <w:pStyle w:val="a6"/>
              <w:ind w:firstLine="240"/>
              <w:jc w:val="both"/>
              <w:rPr>
                <w:sz w:val="20"/>
                <w:szCs w:val="20"/>
              </w:rPr>
            </w:pPr>
            <w:r>
              <w:rPr>
                <w:rStyle w:val="a5"/>
                <w:rFonts w:ascii="Arial" w:eastAsia="Arial" w:hAnsi="Arial" w:cs="Arial"/>
                <w:sz w:val="20"/>
                <w:szCs w:val="20"/>
              </w:rPr>
              <w:t>Мукаррямов А.— 3631</w:t>
            </w:r>
          </w:p>
        </w:tc>
        <w:tc>
          <w:tcPr>
            <w:tcW w:w="1105" w:type="dxa"/>
          </w:tcPr>
          <w:p w14:paraId="3612C0FD"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MX</w:t>
            </w:r>
          </w:p>
        </w:tc>
        <w:tc>
          <w:tcPr>
            <w:tcW w:w="3623" w:type="dxa"/>
          </w:tcPr>
          <w:p w14:paraId="088268C7" w14:textId="77777777" w:rsidR="00BE0CC4" w:rsidRDefault="00000000">
            <w:pPr>
              <w:pStyle w:val="a6"/>
              <w:ind w:firstLine="180"/>
              <w:rPr>
                <w:sz w:val="20"/>
                <w:szCs w:val="20"/>
              </w:rPr>
            </w:pPr>
            <w:r>
              <w:rPr>
                <w:rStyle w:val="a5"/>
                <w:rFonts w:ascii="Arial" w:eastAsia="Arial" w:hAnsi="Arial" w:cs="Arial"/>
                <w:sz w:val="20"/>
                <w:szCs w:val="20"/>
              </w:rPr>
              <w:t>Минник X. — 3759</w:t>
            </w:r>
          </w:p>
        </w:tc>
      </w:tr>
      <w:tr w:rsidR="00BE0CC4" w14:paraId="69328E42" w14:textId="77777777">
        <w:tblPrEx>
          <w:tblCellMar>
            <w:top w:w="0" w:type="dxa"/>
            <w:bottom w:w="0" w:type="dxa"/>
          </w:tblCellMar>
        </w:tblPrEx>
        <w:trPr>
          <w:trHeight w:hRule="exact" w:val="282"/>
          <w:jc w:val="center"/>
        </w:trPr>
        <w:tc>
          <w:tcPr>
            <w:tcW w:w="724" w:type="dxa"/>
            <w:vAlign w:val="bottom"/>
          </w:tcPr>
          <w:p w14:paraId="58CDD5FC"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6B97055A" w14:textId="77777777" w:rsidR="00BE0CC4" w:rsidRDefault="00000000">
            <w:pPr>
              <w:pStyle w:val="a6"/>
              <w:ind w:firstLine="240"/>
              <w:jc w:val="both"/>
              <w:rPr>
                <w:sz w:val="20"/>
                <w:szCs w:val="20"/>
              </w:rPr>
            </w:pPr>
            <w:r>
              <w:rPr>
                <w:rStyle w:val="a5"/>
                <w:rFonts w:ascii="Arial" w:eastAsia="Arial" w:hAnsi="Arial" w:cs="Arial"/>
                <w:sz w:val="20"/>
                <w:szCs w:val="20"/>
              </w:rPr>
              <w:t>Мукасян М. — 3601</w:t>
            </w:r>
          </w:p>
        </w:tc>
        <w:tc>
          <w:tcPr>
            <w:tcW w:w="1105" w:type="dxa"/>
            <w:vAlign w:val="bottom"/>
          </w:tcPr>
          <w:p w14:paraId="1BB5419D"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23" w:type="dxa"/>
            <w:vAlign w:val="bottom"/>
          </w:tcPr>
          <w:p w14:paraId="13A2D784" w14:textId="77777777" w:rsidR="00BE0CC4" w:rsidRDefault="00000000">
            <w:pPr>
              <w:pStyle w:val="a6"/>
              <w:ind w:firstLine="180"/>
              <w:jc w:val="both"/>
              <w:rPr>
                <w:sz w:val="20"/>
                <w:szCs w:val="20"/>
              </w:rPr>
            </w:pPr>
            <w:r>
              <w:rPr>
                <w:rStyle w:val="a5"/>
                <w:rFonts w:ascii="Arial" w:eastAsia="Arial" w:hAnsi="Arial" w:cs="Arial"/>
                <w:sz w:val="20"/>
                <w:szCs w:val="20"/>
              </w:rPr>
              <w:t>Мясников Г. — 3589, 3590</w:t>
            </w:r>
          </w:p>
        </w:tc>
      </w:tr>
      <w:tr w:rsidR="00BE0CC4" w14:paraId="40E3840A" w14:textId="77777777">
        <w:tblPrEx>
          <w:tblCellMar>
            <w:top w:w="0" w:type="dxa"/>
            <w:bottom w:w="0" w:type="dxa"/>
          </w:tblCellMar>
        </w:tblPrEx>
        <w:trPr>
          <w:trHeight w:hRule="exact" w:val="290"/>
          <w:jc w:val="center"/>
        </w:trPr>
        <w:tc>
          <w:tcPr>
            <w:tcW w:w="724" w:type="dxa"/>
            <w:vAlign w:val="bottom"/>
          </w:tcPr>
          <w:p w14:paraId="538879BA" w14:textId="77777777" w:rsidR="00BE0CC4" w:rsidRDefault="00000000">
            <w:pPr>
              <w:pStyle w:val="a6"/>
              <w:ind w:firstLine="0"/>
              <w:rPr>
                <w:sz w:val="20"/>
                <w:szCs w:val="20"/>
              </w:rPr>
            </w:pPr>
            <w:r>
              <w:rPr>
                <w:rStyle w:val="a5"/>
                <w:rFonts w:ascii="Arial" w:eastAsia="Arial" w:hAnsi="Arial" w:cs="Arial"/>
                <w:sz w:val="20"/>
                <w:szCs w:val="20"/>
              </w:rPr>
              <w:t>ас</w:t>
            </w:r>
          </w:p>
        </w:tc>
        <w:tc>
          <w:tcPr>
            <w:tcW w:w="4023" w:type="dxa"/>
            <w:vAlign w:val="bottom"/>
          </w:tcPr>
          <w:p w14:paraId="35B2C929" w14:textId="77777777" w:rsidR="00BE0CC4" w:rsidRDefault="00000000">
            <w:pPr>
              <w:pStyle w:val="a6"/>
              <w:ind w:firstLine="240"/>
              <w:jc w:val="both"/>
              <w:rPr>
                <w:sz w:val="20"/>
                <w:szCs w:val="20"/>
              </w:rPr>
            </w:pPr>
            <w:r>
              <w:rPr>
                <w:rStyle w:val="a5"/>
                <w:rFonts w:ascii="Arial" w:eastAsia="Arial" w:hAnsi="Arial" w:cs="Arial"/>
                <w:sz w:val="20"/>
                <w:szCs w:val="20"/>
              </w:rPr>
              <w:t>Мукимов М. — 3678</w:t>
            </w:r>
          </w:p>
        </w:tc>
        <w:tc>
          <w:tcPr>
            <w:tcW w:w="1105" w:type="dxa"/>
          </w:tcPr>
          <w:p w14:paraId="26DBF5A6" w14:textId="77777777" w:rsidR="00BE0CC4" w:rsidRDefault="00BE0CC4">
            <w:pPr>
              <w:rPr>
                <w:sz w:val="10"/>
                <w:szCs w:val="10"/>
              </w:rPr>
            </w:pPr>
          </w:p>
        </w:tc>
        <w:tc>
          <w:tcPr>
            <w:tcW w:w="3623" w:type="dxa"/>
          </w:tcPr>
          <w:p w14:paraId="5F6BAD48" w14:textId="77777777" w:rsidR="00BE0CC4" w:rsidRDefault="00BE0CC4">
            <w:pPr>
              <w:rPr>
                <w:sz w:val="10"/>
                <w:szCs w:val="10"/>
              </w:rPr>
            </w:pPr>
          </w:p>
        </w:tc>
      </w:tr>
      <w:tr w:rsidR="00BE0CC4" w14:paraId="37E9CC0C" w14:textId="77777777">
        <w:tblPrEx>
          <w:tblCellMar>
            <w:top w:w="0" w:type="dxa"/>
            <w:bottom w:w="0" w:type="dxa"/>
          </w:tblCellMar>
        </w:tblPrEx>
        <w:trPr>
          <w:trHeight w:hRule="exact" w:val="282"/>
          <w:jc w:val="center"/>
        </w:trPr>
        <w:tc>
          <w:tcPr>
            <w:tcW w:w="724" w:type="dxa"/>
            <w:vAlign w:val="bottom"/>
          </w:tcPr>
          <w:p w14:paraId="734D4826"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76D5D5CF" w14:textId="77777777" w:rsidR="00BE0CC4" w:rsidRDefault="00000000">
            <w:pPr>
              <w:pStyle w:val="a6"/>
              <w:ind w:firstLine="240"/>
              <w:jc w:val="both"/>
              <w:rPr>
                <w:sz w:val="20"/>
                <w:szCs w:val="20"/>
              </w:rPr>
            </w:pPr>
            <w:r>
              <w:rPr>
                <w:rStyle w:val="a5"/>
                <w:rFonts w:ascii="Arial" w:eastAsia="Arial" w:hAnsi="Arial" w:cs="Arial"/>
                <w:sz w:val="20"/>
                <w:szCs w:val="20"/>
              </w:rPr>
              <w:t>Муковнина Л. — 3680</w:t>
            </w:r>
          </w:p>
        </w:tc>
        <w:tc>
          <w:tcPr>
            <w:tcW w:w="1105" w:type="dxa"/>
            <w:vAlign w:val="bottom"/>
          </w:tcPr>
          <w:p w14:paraId="047857B8"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17C9E884" w14:textId="77777777" w:rsidR="00BE0CC4" w:rsidRDefault="00000000">
            <w:pPr>
              <w:pStyle w:val="a6"/>
              <w:ind w:firstLine="180"/>
              <w:jc w:val="both"/>
              <w:rPr>
                <w:sz w:val="20"/>
                <w:szCs w:val="20"/>
              </w:rPr>
            </w:pPr>
            <w:r>
              <w:rPr>
                <w:rStyle w:val="a5"/>
                <w:rFonts w:ascii="Arial" w:eastAsia="Arial" w:hAnsi="Arial" w:cs="Arial"/>
                <w:sz w:val="20"/>
                <w:szCs w:val="20"/>
              </w:rPr>
              <w:t>Набутов В. — 3446</w:t>
            </w:r>
          </w:p>
        </w:tc>
      </w:tr>
      <w:tr w:rsidR="00BE0CC4" w14:paraId="14FEB816" w14:textId="77777777">
        <w:tblPrEx>
          <w:tblCellMar>
            <w:top w:w="0" w:type="dxa"/>
            <w:bottom w:w="0" w:type="dxa"/>
          </w:tblCellMar>
        </w:tblPrEx>
        <w:trPr>
          <w:trHeight w:hRule="exact" w:val="282"/>
          <w:jc w:val="center"/>
        </w:trPr>
        <w:tc>
          <w:tcPr>
            <w:tcW w:w="724" w:type="dxa"/>
            <w:vAlign w:val="bottom"/>
          </w:tcPr>
          <w:p w14:paraId="1F45B5C3"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505AC5AB" w14:textId="77777777" w:rsidR="00BE0CC4" w:rsidRDefault="00000000">
            <w:pPr>
              <w:pStyle w:val="a6"/>
              <w:ind w:firstLine="240"/>
              <w:jc w:val="both"/>
              <w:rPr>
                <w:sz w:val="20"/>
                <w:szCs w:val="20"/>
              </w:rPr>
            </w:pPr>
            <w:r>
              <w:rPr>
                <w:rStyle w:val="a5"/>
                <w:rFonts w:ascii="Arial" w:eastAsia="Arial" w:hAnsi="Arial" w:cs="Arial"/>
                <w:sz w:val="20"/>
                <w:szCs w:val="20"/>
              </w:rPr>
              <w:t>Мулаев Б. — 3603</w:t>
            </w:r>
          </w:p>
        </w:tc>
        <w:tc>
          <w:tcPr>
            <w:tcW w:w="1105" w:type="dxa"/>
            <w:vAlign w:val="bottom"/>
          </w:tcPr>
          <w:p w14:paraId="455E0411"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623" w:type="dxa"/>
            <w:vAlign w:val="bottom"/>
          </w:tcPr>
          <w:p w14:paraId="42CEDCF0" w14:textId="77777777" w:rsidR="00BE0CC4" w:rsidRDefault="00000000">
            <w:pPr>
              <w:pStyle w:val="a6"/>
              <w:ind w:firstLine="180"/>
              <w:jc w:val="both"/>
              <w:rPr>
                <w:sz w:val="20"/>
                <w:szCs w:val="20"/>
              </w:rPr>
            </w:pPr>
            <w:r>
              <w:rPr>
                <w:rStyle w:val="a5"/>
                <w:rFonts w:ascii="Arial" w:eastAsia="Arial" w:hAnsi="Arial" w:cs="Arial"/>
                <w:sz w:val="20"/>
                <w:szCs w:val="20"/>
              </w:rPr>
              <w:t>Навроцкий Г. — 3523</w:t>
            </w:r>
          </w:p>
        </w:tc>
      </w:tr>
      <w:tr w:rsidR="00BE0CC4" w14:paraId="7766D8A8" w14:textId="77777777">
        <w:tblPrEx>
          <w:tblCellMar>
            <w:top w:w="0" w:type="dxa"/>
            <w:bottom w:w="0" w:type="dxa"/>
          </w:tblCellMar>
        </w:tblPrEx>
        <w:trPr>
          <w:trHeight w:hRule="exact" w:val="274"/>
          <w:jc w:val="center"/>
        </w:trPr>
        <w:tc>
          <w:tcPr>
            <w:tcW w:w="724" w:type="dxa"/>
            <w:vAlign w:val="bottom"/>
          </w:tcPr>
          <w:p w14:paraId="0AE8CFC1"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2076D597" w14:textId="77777777" w:rsidR="00BE0CC4" w:rsidRDefault="00000000">
            <w:pPr>
              <w:pStyle w:val="a6"/>
              <w:ind w:firstLine="240"/>
              <w:jc w:val="both"/>
              <w:rPr>
                <w:sz w:val="20"/>
                <w:szCs w:val="20"/>
              </w:rPr>
            </w:pPr>
            <w:r>
              <w:rPr>
                <w:rStyle w:val="a5"/>
                <w:rFonts w:ascii="Arial" w:eastAsia="Arial" w:hAnsi="Arial" w:cs="Arial"/>
                <w:sz w:val="20"/>
                <w:szCs w:val="20"/>
              </w:rPr>
              <w:t>Муллабаев А. — 3443</w:t>
            </w:r>
          </w:p>
        </w:tc>
        <w:tc>
          <w:tcPr>
            <w:tcW w:w="1105" w:type="dxa"/>
            <w:vAlign w:val="bottom"/>
          </w:tcPr>
          <w:p w14:paraId="09ECB75C" w14:textId="77777777" w:rsidR="00BE0CC4" w:rsidRDefault="00000000">
            <w:pPr>
              <w:pStyle w:val="a6"/>
              <w:ind w:firstLine="360"/>
              <w:rPr>
                <w:sz w:val="20"/>
                <w:szCs w:val="20"/>
              </w:rPr>
            </w:pPr>
            <w:r>
              <w:rPr>
                <w:rStyle w:val="a5"/>
                <w:rFonts w:ascii="Arial" w:eastAsia="Arial" w:hAnsi="Arial" w:cs="Arial"/>
                <w:sz w:val="20"/>
                <w:szCs w:val="20"/>
              </w:rPr>
              <w:t>с</w:t>
            </w:r>
          </w:p>
        </w:tc>
        <w:tc>
          <w:tcPr>
            <w:tcW w:w="3623" w:type="dxa"/>
            <w:vAlign w:val="bottom"/>
          </w:tcPr>
          <w:p w14:paraId="5942EC0F" w14:textId="77777777" w:rsidR="00BE0CC4" w:rsidRDefault="00000000">
            <w:pPr>
              <w:pStyle w:val="a6"/>
              <w:ind w:firstLine="180"/>
              <w:rPr>
                <w:sz w:val="20"/>
                <w:szCs w:val="20"/>
              </w:rPr>
            </w:pPr>
            <w:r>
              <w:rPr>
                <w:rStyle w:val="a5"/>
                <w:rFonts w:ascii="Arial" w:eastAsia="Arial" w:hAnsi="Arial" w:cs="Arial"/>
                <w:sz w:val="20"/>
                <w:szCs w:val="20"/>
              </w:rPr>
              <w:t>Нагибин Ю. — 3432, 3495,</w:t>
            </w:r>
          </w:p>
        </w:tc>
      </w:tr>
      <w:tr w:rsidR="00BE0CC4" w14:paraId="6BC9953E" w14:textId="77777777">
        <w:tblPrEx>
          <w:tblCellMar>
            <w:top w:w="0" w:type="dxa"/>
            <w:bottom w:w="0" w:type="dxa"/>
          </w:tblCellMar>
        </w:tblPrEx>
        <w:trPr>
          <w:trHeight w:hRule="exact" w:val="278"/>
          <w:jc w:val="center"/>
        </w:trPr>
        <w:tc>
          <w:tcPr>
            <w:tcW w:w="724" w:type="dxa"/>
            <w:vAlign w:val="bottom"/>
          </w:tcPr>
          <w:p w14:paraId="3F92A3BC" w14:textId="77777777" w:rsidR="00BE0CC4" w:rsidRDefault="00000000">
            <w:pPr>
              <w:pStyle w:val="a6"/>
              <w:ind w:firstLine="0"/>
              <w:rPr>
                <w:sz w:val="20"/>
                <w:szCs w:val="20"/>
              </w:rPr>
            </w:pPr>
            <w:r>
              <w:rPr>
                <w:rStyle w:val="a5"/>
                <w:rFonts w:ascii="Arial" w:eastAsia="Arial" w:hAnsi="Arial" w:cs="Arial"/>
                <w:sz w:val="20"/>
                <w:szCs w:val="20"/>
              </w:rPr>
              <w:t>ист</w:t>
            </w:r>
          </w:p>
        </w:tc>
        <w:tc>
          <w:tcPr>
            <w:tcW w:w="4023" w:type="dxa"/>
            <w:vAlign w:val="bottom"/>
          </w:tcPr>
          <w:p w14:paraId="77A04321" w14:textId="77777777" w:rsidR="00BE0CC4" w:rsidRDefault="00000000">
            <w:pPr>
              <w:pStyle w:val="a6"/>
              <w:ind w:firstLine="240"/>
              <w:rPr>
                <w:sz w:val="20"/>
                <w:szCs w:val="20"/>
              </w:rPr>
            </w:pPr>
            <w:r>
              <w:rPr>
                <w:rStyle w:val="a5"/>
                <w:rFonts w:ascii="Arial" w:eastAsia="Arial" w:hAnsi="Arial" w:cs="Arial"/>
                <w:sz w:val="20"/>
                <w:szCs w:val="20"/>
              </w:rPr>
              <w:t>Муллер Н. — 3420, 3442, 3696</w:t>
            </w:r>
          </w:p>
        </w:tc>
        <w:tc>
          <w:tcPr>
            <w:tcW w:w="1105" w:type="dxa"/>
          </w:tcPr>
          <w:p w14:paraId="5A3C2F0A" w14:textId="77777777" w:rsidR="00BE0CC4" w:rsidRDefault="00BE0CC4">
            <w:pPr>
              <w:rPr>
                <w:sz w:val="10"/>
                <w:szCs w:val="10"/>
              </w:rPr>
            </w:pPr>
          </w:p>
        </w:tc>
        <w:tc>
          <w:tcPr>
            <w:tcW w:w="3623" w:type="dxa"/>
            <w:vAlign w:val="bottom"/>
          </w:tcPr>
          <w:p w14:paraId="51E57BC2" w14:textId="77777777" w:rsidR="00BE0CC4" w:rsidRDefault="00000000">
            <w:pPr>
              <w:pStyle w:val="a6"/>
              <w:ind w:firstLine="480"/>
              <w:rPr>
                <w:sz w:val="20"/>
                <w:szCs w:val="20"/>
              </w:rPr>
            </w:pPr>
            <w:r>
              <w:rPr>
                <w:rStyle w:val="a5"/>
                <w:rFonts w:ascii="Arial" w:eastAsia="Arial" w:hAnsi="Arial" w:cs="Arial"/>
                <w:sz w:val="20"/>
                <w:szCs w:val="20"/>
              </w:rPr>
              <w:t>3498—3499, 3661</w:t>
            </w:r>
          </w:p>
        </w:tc>
      </w:tr>
      <w:tr w:rsidR="00BE0CC4" w14:paraId="720F5FC5" w14:textId="77777777">
        <w:tblPrEx>
          <w:tblCellMar>
            <w:top w:w="0" w:type="dxa"/>
            <w:bottom w:w="0" w:type="dxa"/>
          </w:tblCellMar>
        </w:tblPrEx>
        <w:trPr>
          <w:trHeight w:hRule="exact" w:val="286"/>
          <w:jc w:val="center"/>
        </w:trPr>
        <w:tc>
          <w:tcPr>
            <w:tcW w:w="724" w:type="dxa"/>
            <w:vAlign w:val="bottom"/>
          </w:tcPr>
          <w:p w14:paraId="2F6F6E93" w14:textId="77777777" w:rsidR="00BE0CC4" w:rsidRDefault="00000000">
            <w:pPr>
              <w:pStyle w:val="a6"/>
              <w:ind w:firstLine="0"/>
              <w:rPr>
                <w:sz w:val="20"/>
                <w:szCs w:val="20"/>
              </w:rPr>
            </w:pPr>
            <w:r>
              <w:rPr>
                <w:rStyle w:val="a5"/>
                <w:rFonts w:ascii="Arial" w:eastAsia="Arial" w:hAnsi="Arial" w:cs="Arial"/>
                <w:sz w:val="20"/>
                <w:szCs w:val="20"/>
              </w:rPr>
              <w:t>ред</w:t>
            </w:r>
          </w:p>
        </w:tc>
        <w:tc>
          <w:tcPr>
            <w:tcW w:w="4023" w:type="dxa"/>
            <w:vAlign w:val="bottom"/>
          </w:tcPr>
          <w:p w14:paraId="60F1CB67" w14:textId="77777777" w:rsidR="00BE0CC4" w:rsidRDefault="00000000">
            <w:pPr>
              <w:pStyle w:val="a6"/>
              <w:ind w:firstLine="240"/>
              <w:rPr>
                <w:sz w:val="20"/>
                <w:szCs w:val="20"/>
              </w:rPr>
            </w:pPr>
            <w:r>
              <w:rPr>
                <w:rStyle w:val="a5"/>
                <w:rFonts w:ascii="Arial" w:eastAsia="Arial" w:hAnsi="Arial" w:cs="Arial"/>
                <w:sz w:val="20"/>
                <w:szCs w:val="20"/>
              </w:rPr>
              <w:t>Муллоджанов М. — 3523, 3659</w:t>
            </w:r>
          </w:p>
        </w:tc>
        <w:tc>
          <w:tcPr>
            <w:tcW w:w="1105" w:type="dxa"/>
            <w:vAlign w:val="bottom"/>
          </w:tcPr>
          <w:p w14:paraId="37150BA1"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3D6BF7D4" w14:textId="77777777" w:rsidR="00BE0CC4" w:rsidRDefault="00000000">
            <w:pPr>
              <w:pStyle w:val="a6"/>
              <w:ind w:firstLine="180"/>
              <w:rPr>
                <w:sz w:val="20"/>
                <w:szCs w:val="20"/>
              </w:rPr>
            </w:pPr>
            <w:r>
              <w:rPr>
                <w:rStyle w:val="a5"/>
                <w:rFonts w:ascii="Arial" w:eastAsia="Arial" w:hAnsi="Arial" w:cs="Arial"/>
                <w:sz w:val="20"/>
                <w:szCs w:val="20"/>
              </w:rPr>
              <w:t>Нагиц А. — 3666</w:t>
            </w:r>
          </w:p>
        </w:tc>
      </w:tr>
      <w:tr w:rsidR="00BE0CC4" w14:paraId="4443EE90" w14:textId="77777777">
        <w:tblPrEx>
          <w:tblCellMar>
            <w:top w:w="0" w:type="dxa"/>
            <w:bottom w:w="0" w:type="dxa"/>
          </w:tblCellMar>
        </w:tblPrEx>
        <w:trPr>
          <w:trHeight w:hRule="exact" w:val="286"/>
          <w:jc w:val="center"/>
        </w:trPr>
        <w:tc>
          <w:tcPr>
            <w:tcW w:w="724" w:type="dxa"/>
            <w:vAlign w:val="bottom"/>
          </w:tcPr>
          <w:p w14:paraId="52DA0E03"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12587643" w14:textId="77777777" w:rsidR="00BE0CC4" w:rsidRDefault="00000000">
            <w:pPr>
              <w:pStyle w:val="a6"/>
              <w:ind w:firstLine="240"/>
              <w:rPr>
                <w:sz w:val="20"/>
                <w:szCs w:val="20"/>
              </w:rPr>
            </w:pPr>
            <w:r>
              <w:rPr>
                <w:rStyle w:val="a5"/>
                <w:rFonts w:ascii="Arial" w:eastAsia="Arial" w:hAnsi="Arial" w:cs="Arial"/>
                <w:sz w:val="20"/>
                <w:szCs w:val="20"/>
              </w:rPr>
              <w:t>Муллык X. — 3668, 3676—3677</w:t>
            </w:r>
          </w:p>
        </w:tc>
        <w:tc>
          <w:tcPr>
            <w:tcW w:w="1105" w:type="dxa"/>
            <w:vAlign w:val="bottom"/>
          </w:tcPr>
          <w:p w14:paraId="66BDB4C4" w14:textId="77777777" w:rsidR="00BE0CC4" w:rsidRDefault="00000000">
            <w:pPr>
              <w:pStyle w:val="a6"/>
              <w:ind w:firstLine="360"/>
              <w:rPr>
                <w:sz w:val="20"/>
                <w:szCs w:val="20"/>
              </w:rPr>
            </w:pPr>
            <w:r>
              <w:rPr>
                <w:rStyle w:val="a5"/>
                <w:rFonts w:ascii="Arial" w:eastAsia="Arial" w:hAnsi="Arial" w:cs="Arial"/>
                <w:sz w:val="20"/>
                <w:szCs w:val="20"/>
              </w:rPr>
              <w:t>с</w:t>
            </w:r>
          </w:p>
        </w:tc>
        <w:tc>
          <w:tcPr>
            <w:tcW w:w="3623" w:type="dxa"/>
            <w:vAlign w:val="bottom"/>
          </w:tcPr>
          <w:p w14:paraId="16CCA789" w14:textId="77777777" w:rsidR="00BE0CC4" w:rsidRDefault="00000000">
            <w:pPr>
              <w:pStyle w:val="a6"/>
              <w:ind w:firstLine="180"/>
              <w:rPr>
                <w:sz w:val="20"/>
                <w:szCs w:val="20"/>
              </w:rPr>
            </w:pPr>
            <w:r>
              <w:rPr>
                <w:rStyle w:val="a5"/>
                <w:rFonts w:ascii="Arial" w:eastAsia="Arial" w:hAnsi="Arial" w:cs="Arial"/>
                <w:sz w:val="20"/>
                <w:szCs w:val="20"/>
              </w:rPr>
              <w:t>Нагорный А. — 3453</w:t>
            </w:r>
          </w:p>
        </w:tc>
      </w:tr>
      <w:tr w:rsidR="00BE0CC4" w14:paraId="4F7763F1" w14:textId="77777777">
        <w:tblPrEx>
          <w:tblCellMar>
            <w:top w:w="0" w:type="dxa"/>
            <w:bottom w:w="0" w:type="dxa"/>
          </w:tblCellMar>
        </w:tblPrEx>
        <w:trPr>
          <w:trHeight w:hRule="exact" w:val="282"/>
          <w:jc w:val="center"/>
        </w:trPr>
        <w:tc>
          <w:tcPr>
            <w:tcW w:w="724" w:type="dxa"/>
            <w:vAlign w:val="bottom"/>
          </w:tcPr>
          <w:p w14:paraId="7D23E233" w14:textId="77777777" w:rsidR="00BE0CC4" w:rsidRDefault="00000000">
            <w:pPr>
              <w:pStyle w:val="a6"/>
              <w:ind w:firstLine="0"/>
              <w:rPr>
                <w:sz w:val="20"/>
                <w:szCs w:val="20"/>
              </w:rPr>
            </w:pPr>
            <w:r>
              <w:rPr>
                <w:rStyle w:val="a5"/>
                <w:rFonts w:ascii="Arial" w:eastAsia="Arial" w:hAnsi="Arial" w:cs="Arial"/>
                <w:b/>
                <w:bCs/>
                <w:sz w:val="20"/>
                <w:szCs w:val="20"/>
              </w:rPr>
              <w:t>к</w:t>
            </w:r>
          </w:p>
        </w:tc>
        <w:tc>
          <w:tcPr>
            <w:tcW w:w="4023" w:type="dxa"/>
            <w:vAlign w:val="bottom"/>
          </w:tcPr>
          <w:p w14:paraId="64A9C133" w14:textId="77777777" w:rsidR="00BE0CC4" w:rsidRDefault="00000000">
            <w:pPr>
              <w:pStyle w:val="a6"/>
              <w:ind w:firstLine="240"/>
              <w:jc w:val="both"/>
              <w:rPr>
                <w:sz w:val="20"/>
                <w:szCs w:val="20"/>
              </w:rPr>
            </w:pPr>
            <w:r>
              <w:rPr>
                <w:rStyle w:val="a5"/>
                <w:rFonts w:ascii="Arial" w:eastAsia="Arial" w:hAnsi="Arial" w:cs="Arial"/>
                <w:sz w:val="20"/>
                <w:szCs w:val="20"/>
              </w:rPr>
              <w:t>Муравлев А.—3581</w:t>
            </w:r>
          </w:p>
        </w:tc>
        <w:tc>
          <w:tcPr>
            <w:tcW w:w="1105" w:type="dxa"/>
            <w:vAlign w:val="bottom"/>
          </w:tcPr>
          <w:p w14:paraId="5F65B956" w14:textId="77777777" w:rsidR="00BE0CC4" w:rsidRDefault="00000000">
            <w:pPr>
              <w:pStyle w:val="a6"/>
              <w:ind w:firstLine="360"/>
              <w:rPr>
                <w:sz w:val="20"/>
                <w:szCs w:val="20"/>
              </w:rPr>
            </w:pPr>
            <w:r>
              <w:rPr>
                <w:rStyle w:val="a5"/>
                <w:rFonts w:ascii="Arial" w:eastAsia="Arial" w:hAnsi="Arial" w:cs="Arial"/>
                <w:sz w:val="20"/>
                <w:szCs w:val="20"/>
              </w:rPr>
              <w:t>о</w:t>
            </w:r>
          </w:p>
        </w:tc>
        <w:tc>
          <w:tcPr>
            <w:tcW w:w="3623" w:type="dxa"/>
            <w:vAlign w:val="bottom"/>
          </w:tcPr>
          <w:p w14:paraId="5C840317" w14:textId="77777777" w:rsidR="00BE0CC4" w:rsidRDefault="00000000">
            <w:pPr>
              <w:pStyle w:val="a6"/>
              <w:ind w:firstLine="180"/>
              <w:rPr>
                <w:sz w:val="20"/>
                <w:szCs w:val="20"/>
              </w:rPr>
            </w:pPr>
            <w:r>
              <w:rPr>
                <w:rStyle w:val="a5"/>
                <w:rFonts w:ascii="Arial" w:eastAsia="Arial" w:hAnsi="Arial" w:cs="Arial"/>
                <w:sz w:val="20"/>
                <w:szCs w:val="20"/>
              </w:rPr>
              <w:t>Нагорный Б. — 3431</w:t>
            </w:r>
          </w:p>
        </w:tc>
      </w:tr>
      <w:tr w:rsidR="00BE0CC4" w14:paraId="0DB61F5D" w14:textId="77777777">
        <w:tblPrEx>
          <w:tblCellMar>
            <w:top w:w="0" w:type="dxa"/>
            <w:bottom w:w="0" w:type="dxa"/>
          </w:tblCellMar>
        </w:tblPrEx>
        <w:trPr>
          <w:trHeight w:hRule="exact" w:val="278"/>
          <w:jc w:val="center"/>
        </w:trPr>
        <w:tc>
          <w:tcPr>
            <w:tcW w:w="724" w:type="dxa"/>
          </w:tcPr>
          <w:p w14:paraId="3242058B"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tcPr>
          <w:p w14:paraId="29DB7C0A" w14:textId="77777777" w:rsidR="00BE0CC4" w:rsidRDefault="00000000">
            <w:pPr>
              <w:pStyle w:val="a6"/>
              <w:ind w:firstLine="240"/>
              <w:jc w:val="both"/>
              <w:rPr>
                <w:sz w:val="20"/>
                <w:szCs w:val="20"/>
              </w:rPr>
            </w:pPr>
            <w:r>
              <w:rPr>
                <w:rStyle w:val="a5"/>
                <w:rFonts w:ascii="Arial" w:eastAsia="Arial" w:hAnsi="Arial" w:cs="Arial"/>
                <w:sz w:val="20"/>
                <w:szCs w:val="20"/>
              </w:rPr>
              <w:t>Муравьев Б. — 3423</w:t>
            </w:r>
          </w:p>
        </w:tc>
        <w:tc>
          <w:tcPr>
            <w:tcW w:w="1105" w:type="dxa"/>
          </w:tcPr>
          <w:p w14:paraId="64325D9A" w14:textId="77777777" w:rsidR="00BE0CC4" w:rsidRDefault="00000000">
            <w:pPr>
              <w:pStyle w:val="a6"/>
              <w:ind w:firstLine="360"/>
              <w:rPr>
                <w:sz w:val="20"/>
                <w:szCs w:val="20"/>
              </w:rPr>
            </w:pPr>
            <w:r>
              <w:rPr>
                <w:rStyle w:val="a5"/>
                <w:rFonts w:ascii="Arial" w:eastAsia="Arial" w:hAnsi="Arial" w:cs="Arial"/>
                <w:sz w:val="20"/>
                <w:szCs w:val="20"/>
              </w:rPr>
              <w:t>с</w:t>
            </w:r>
          </w:p>
        </w:tc>
        <w:tc>
          <w:tcPr>
            <w:tcW w:w="3623" w:type="dxa"/>
          </w:tcPr>
          <w:p w14:paraId="7B3DD234" w14:textId="77777777" w:rsidR="00BE0CC4" w:rsidRDefault="00000000">
            <w:pPr>
              <w:pStyle w:val="a6"/>
              <w:ind w:firstLine="180"/>
              <w:jc w:val="both"/>
              <w:rPr>
                <w:sz w:val="20"/>
                <w:szCs w:val="20"/>
              </w:rPr>
            </w:pPr>
            <w:r>
              <w:rPr>
                <w:rStyle w:val="a5"/>
                <w:rFonts w:ascii="Arial" w:eastAsia="Arial" w:hAnsi="Arial" w:cs="Arial"/>
                <w:sz w:val="20"/>
                <w:szCs w:val="20"/>
              </w:rPr>
              <w:t>Нагорный С. — 3434, 3678</w:t>
            </w:r>
          </w:p>
        </w:tc>
      </w:tr>
      <w:tr w:rsidR="00BE0CC4" w14:paraId="7374EA67" w14:textId="77777777">
        <w:tblPrEx>
          <w:tblCellMar>
            <w:top w:w="0" w:type="dxa"/>
            <w:bottom w:w="0" w:type="dxa"/>
          </w:tblCellMar>
        </w:tblPrEx>
        <w:trPr>
          <w:trHeight w:hRule="exact" w:val="274"/>
          <w:jc w:val="center"/>
        </w:trPr>
        <w:tc>
          <w:tcPr>
            <w:tcW w:w="724" w:type="dxa"/>
          </w:tcPr>
          <w:p w14:paraId="1EDDD9AD"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tcPr>
          <w:p w14:paraId="3FF47FBD" w14:textId="77777777" w:rsidR="00BE0CC4" w:rsidRDefault="00000000">
            <w:pPr>
              <w:pStyle w:val="a6"/>
              <w:ind w:firstLine="240"/>
              <w:jc w:val="both"/>
              <w:rPr>
                <w:sz w:val="20"/>
                <w:szCs w:val="20"/>
              </w:rPr>
            </w:pPr>
            <w:r>
              <w:rPr>
                <w:rStyle w:val="a5"/>
                <w:rFonts w:ascii="Arial" w:eastAsia="Arial" w:hAnsi="Arial" w:cs="Arial"/>
                <w:sz w:val="20"/>
                <w:szCs w:val="20"/>
              </w:rPr>
              <w:t>Муравьев В. — 3519</w:t>
            </w:r>
          </w:p>
        </w:tc>
        <w:tc>
          <w:tcPr>
            <w:tcW w:w="1105" w:type="dxa"/>
          </w:tcPr>
          <w:p w14:paraId="21D550DA"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23" w:type="dxa"/>
          </w:tcPr>
          <w:p w14:paraId="0F8B70D9" w14:textId="77777777" w:rsidR="00BE0CC4" w:rsidRDefault="00000000">
            <w:pPr>
              <w:pStyle w:val="a6"/>
              <w:ind w:firstLine="180"/>
              <w:rPr>
                <w:sz w:val="20"/>
                <w:szCs w:val="20"/>
              </w:rPr>
            </w:pPr>
            <w:r>
              <w:rPr>
                <w:rStyle w:val="a5"/>
                <w:rFonts w:ascii="Arial" w:eastAsia="Arial" w:hAnsi="Arial" w:cs="Arial"/>
                <w:sz w:val="20"/>
                <w:szCs w:val="20"/>
              </w:rPr>
              <w:t>Наджафзаде К. — 3468, 3501</w:t>
            </w:r>
          </w:p>
        </w:tc>
      </w:tr>
      <w:tr w:rsidR="00BE0CC4" w14:paraId="01AAFC02" w14:textId="77777777">
        <w:tblPrEx>
          <w:tblCellMar>
            <w:top w:w="0" w:type="dxa"/>
            <w:bottom w:w="0" w:type="dxa"/>
          </w:tblCellMar>
        </w:tblPrEx>
        <w:trPr>
          <w:trHeight w:hRule="exact" w:val="282"/>
          <w:jc w:val="center"/>
        </w:trPr>
        <w:tc>
          <w:tcPr>
            <w:tcW w:w="724" w:type="dxa"/>
            <w:vAlign w:val="bottom"/>
          </w:tcPr>
          <w:p w14:paraId="67516CBF"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39C5DAFE" w14:textId="77777777" w:rsidR="00BE0CC4" w:rsidRDefault="00000000">
            <w:pPr>
              <w:pStyle w:val="a6"/>
              <w:ind w:firstLine="240"/>
              <w:jc w:val="both"/>
              <w:rPr>
                <w:sz w:val="20"/>
                <w:szCs w:val="20"/>
              </w:rPr>
            </w:pPr>
            <w:r>
              <w:rPr>
                <w:rStyle w:val="a5"/>
                <w:rFonts w:ascii="Arial" w:eastAsia="Arial" w:hAnsi="Arial" w:cs="Arial"/>
                <w:sz w:val="20"/>
                <w:szCs w:val="20"/>
              </w:rPr>
              <w:t>Муравьев Г. — 3656</w:t>
            </w:r>
          </w:p>
        </w:tc>
        <w:tc>
          <w:tcPr>
            <w:tcW w:w="1105" w:type="dxa"/>
            <w:vAlign w:val="bottom"/>
          </w:tcPr>
          <w:p w14:paraId="766F028F" w14:textId="77777777" w:rsidR="00BE0CC4" w:rsidRDefault="00000000">
            <w:pPr>
              <w:pStyle w:val="a6"/>
              <w:ind w:firstLine="360"/>
              <w:rPr>
                <w:sz w:val="20"/>
                <w:szCs w:val="20"/>
              </w:rPr>
            </w:pPr>
            <w:r>
              <w:rPr>
                <w:rStyle w:val="a5"/>
                <w:rFonts w:ascii="Arial" w:eastAsia="Arial" w:hAnsi="Arial" w:cs="Arial"/>
                <w:sz w:val="20"/>
                <w:szCs w:val="20"/>
              </w:rPr>
              <w:t>с</w:t>
            </w:r>
          </w:p>
        </w:tc>
        <w:tc>
          <w:tcPr>
            <w:tcW w:w="3623" w:type="dxa"/>
            <w:vAlign w:val="bottom"/>
          </w:tcPr>
          <w:p w14:paraId="1BC2224F" w14:textId="77777777" w:rsidR="00BE0CC4" w:rsidRDefault="00000000">
            <w:pPr>
              <w:pStyle w:val="a6"/>
              <w:ind w:firstLine="180"/>
              <w:rPr>
                <w:sz w:val="20"/>
                <w:szCs w:val="20"/>
              </w:rPr>
            </w:pPr>
            <w:r>
              <w:rPr>
                <w:rStyle w:val="a5"/>
                <w:rFonts w:ascii="Arial" w:eastAsia="Arial" w:hAnsi="Arial" w:cs="Arial"/>
                <w:sz w:val="20"/>
                <w:szCs w:val="20"/>
              </w:rPr>
              <w:t>Наджафов Г. — 3468</w:t>
            </w:r>
          </w:p>
        </w:tc>
      </w:tr>
      <w:tr w:rsidR="00BE0CC4" w14:paraId="19305759" w14:textId="77777777">
        <w:tblPrEx>
          <w:tblCellMar>
            <w:top w:w="0" w:type="dxa"/>
            <w:bottom w:w="0" w:type="dxa"/>
          </w:tblCellMar>
        </w:tblPrEx>
        <w:trPr>
          <w:trHeight w:hRule="exact" w:val="286"/>
          <w:jc w:val="center"/>
        </w:trPr>
        <w:tc>
          <w:tcPr>
            <w:tcW w:w="724" w:type="dxa"/>
            <w:vAlign w:val="bottom"/>
          </w:tcPr>
          <w:p w14:paraId="17927AE6"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69817670" w14:textId="77777777" w:rsidR="00BE0CC4" w:rsidRDefault="00000000">
            <w:pPr>
              <w:pStyle w:val="a6"/>
              <w:ind w:firstLine="240"/>
              <w:jc w:val="both"/>
              <w:rPr>
                <w:sz w:val="20"/>
                <w:szCs w:val="20"/>
              </w:rPr>
            </w:pPr>
            <w:r>
              <w:rPr>
                <w:rStyle w:val="a5"/>
                <w:rFonts w:ascii="Arial" w:eastAsia="Arial" w:hAnsi="Arial" w:cs="Arial"/>
                <w:sz w:val="20"/>
                <w:szCs w:val="20"/>
              </w:rPr>
              <w:t>Муравьев Н. — 3494, 3655</w:t>
            </w:r>
          </w:p>
        </w:tc>
        <w:tc>
          <w:tcPr>
            <w:tcW w:w="1105" w:type="dxa"/>
            <w:vAlign w:val="bottom"/>
          </w:tcPr>
          <w:p w14:paraId="26A98FF7"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623" w:type="dxa"/>
            <w:vAlign w:val="bottom"/>
          </w:tcPr>
          <w:p w14:paraId="5204B213" w14:textId="77777777" w:rsidR="00BE0CC4" w:rsidRDefault="00000000">
            <w:pPr>
              <w:pStyle w:val="a6"/>
              <w:ind w:firstLine="180"/>
              <w:rPr>
                <w:sz w:val="20"/>
                <w:szCs w:val="20"/>
              </w:rPr>
            </w:pPr>
            <w:r>
              <w:rPr>
                <w:rStyle w:val="a5"/>
                <w:rFonts w:ascii="Arial" w:eastAsia="Arial" w:hAnsi="Arial" w:cs="Arial"/>
                <w:sz w:val="20"/>
                <w:szCs w:val="20"/>
              </w:rPr>
              <w:t>Надыров Т. — 3534</w:t>
            </w:r>
          </w:p>
        </w:tc>
      </w:tr>
      <w:tr w:rsidR="00BE0CC4" w14:paraId="0BE4F189" w14:textId="77777777">
        <w:tblPrEx>
          <w:tblCellMar>
            <w:top w:w="0" w:type="dxa"/>
            <w:bottom w:w="0" w:type="dxa"/>
          </w:tblCellMar>
        </w:tblPrEx>
        <w:trPr>
          <w:trHeight w:hRule="exact" w:val="278"/>
          <w:jc w:val="center"/>
        </w:trPr>
        <w:tc>
          <w:tcPr>
            <w:tcW w:w="724" w:type="dxa"/>
          </w:tcPr>
          <w:p w14:paraId="6E93C001"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23" w:type="dxa"/>
          </w:tcPr>
          <w:p w14:paraId="3539DBED" w14:textId="77777777" w:rsidR="00BE0CC4" w:rsidRDefault="00000000">
            <w:pPr>
              <w:pStyle w:val="a6"/>
              <w:ind w:firstLine="240"/>
              <w:jc w:val="both"/>
              <w:rPr>
                <w:sz w:val="20"/>
                <w:szCs w:val="20"/>
              </w:rPr>
            </w:pPr>
            <w:r>
              <w:rPr>
                <w:rStyle w:val="a5"/>
                <w:rFonts w:ascii="Arial" w:eastAsia="Arial" w:hAnsi="Arial" w:cs="Arial"/>
                <w:sz w:val="20"/>
                <w:szCs w:val="20"/>
              </w:rPr>
              <w:t>Мурадбекян 3. — 3477, 3521</w:t>
            </w:r>
          </w:p>
        </w:tc>
        <w:tc>
          <w:tcPr>
            <w:tcW w:w="1105" w:type="dxa"/>
          </w:tcPr>
          <w:p w14:paraId="07B6ECCA"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tcPr>
          <w:p w14:paraId="0FA6C51F" w14:textId="77777777" w:rsidR="00BE0CC4" w:rsidRDefault="00000000">
            <w:pPr>
              <w:pStyle w:val="a6"/>
              <w:ind w:firstLine="180"/>
              <w:rPr>
                <w:sz w:val="20"/>
                <w:szCs w:val="20"/>
              </w:rPr>
            </w:pPr>
            <w:r>
              <w:rPr>
                <w:rStyle w:val="a5"/>
                <w:rFonts w:ascii="Arial" w:eastAsia="Arial" w:hAnsi="Arial" w:cs="Arial"/>
                <w:sz w:val="20"/>
                <w:szCs w:val="20"/>
              </w:rPr>
              <w:t>Назаретян X. — 3477, 3603</w:t>
            </w:r>
          </w:p>
        </w:tc>
      </w:tr>
      <w:tr w:rsidR="00BE0CC4" w14:paraId="40F0533F" w14:textId="77777777">
        <w:tblPrEx>
          <w:tblCellMar>
            <w:top w:w="0" w:type="dxa"/>
            <w:bottom w:w="0" w:type="dxa"/>
          </w:tblCellMar>
        </w:tblPrEx>
        <w:trPr>
          <w:trHeight w:hRule="exact" w:val="278"/>
          <w:jc w:val="center"/>
        </w:trPr>
        <w:tc>
          <w:tcPr>
            <w:tcW w:w="724" w:type="dxa"/>
            <w:vAlign w:val="bottom"/>
          </w:tcPr>
          <w:p w14:paraId="6912BBE1" w14:textId="77777777" w:rsidR="00BE0CC4" w:rsidRDefault="00000000">
            <w:pPr>
              <w:pStyle w:val="a6"/>
              <w:ind w:firstLine="0"/>
              <w:rPr>
                <w:sz w:val="20"/>
                <w:szCs w:val="20"/>
              </w:rPr>
            </w:pPr>
            <w:r>
              <w:rPr>
                <w:rStyle w:val="a5"/>
                <w:rFonts w:ascii="Arial" w:eastAsia="Arial" w:hAnsi="Arial" w:cs="Arial"/>
                <w:sz w:val="20"/>
                <w:szCs w:val="20"/>
              </w:rPr>
              <w:t>дк а</w:t>
            </w:r>
          </w:p>
        </w:tc>
        <w:tc>
          <w:tcPr>
            <w:tcW w:w="4023" w:type="dxa"/>
            <w:vAlign w:val="bottom"/>
          </w:tcPr>
          <w:p w14:paraId="0EBE9FE7" w14:textId="77777777" w:rsidR="00BE0CC4" w:rsidRDefault="00000000">
            <w:pPr>
              <w:pStyle w:val="a6"/>
              <w:ind w:firstLine="240"/>
              <w:jc w:val="both"/>
              <w:rPr>
                <w:sz w:val="20"/>
                <w:szCs w:val="20"/>
              </w:rPr>
            </w:pPr>
            <w:r>
              <w:rPr>
                <w:rStyle w:val="a5"/>
                <w:rFonts w:ascii="Arial" w:eastAsia="Arial" w:hAnsi="Arial" w:cs="Arial"/>
                <w:sz w:val="20"/>
                <w:szCs w:val="20"/>
              </w:rPr>
              <w:t>Мурадов А. — 3676—3677</w:t>
            </w:r>
          </w:p>
        </w:tc>
        <w:tc>
          <w:tcPr>
            <w:tcW w:w="1105" w:type="dxa"/>
            <w:vAlign w:val="bottom"/>
          </w:tcPr>
          <w:p w14:paraId="42090961"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6FB9AB5F" w14:textId="77777777" w:rsidR="00BE0CC4" w:rsidRDefault="00000000">
            <w:pPr>
              <w:pStyle w:val="a6"/>
              <w:ind w:firstLine="180"/>
              <w:rPr>
                <w:sz w:val="20"/>
                <w:szCs w:val="20"/>
              </w:rPr>
            </w:pPr>
            <w:r>
              <w:rPr>
                <w:rStyle w:val="a5"/>
                <w:rFonts w:ascii="Arial" w:eastAsia="Arial" w:hAnsi="Arial" w:cs="Arial"/>
                <w:sz w:val="20"/>
                <w:szCs w:val="20"/>
              </w:rPr>
              <w:t>Назаров А. — 3489</w:t>
            </w:r>
          </w:p>
        </w:tc>
      </w:tr>
      <w:tr w:rsidR="00BE0CC4" w14:paraId="64BB67BB" w14:textId="77777777">
        <w:tblPrEx>
          <w:tblCellMar>
            <w:top w:w="0" w:type="dxa"/>
            <w:bottom w:w="0" w:type="dxa"/>
          </w:tblCellMar>
        </w:tblPrEx>
        <w:trPr>
          <w:trHeight w:hRule="exact" w:val="278"/>
          <w:jc w:val="center"/>
        </w:trPr>
        <w:tc>
          <w:tcPr>
            <w:tcW w:w="724" w:type="dxa"/>
            <w:vAlign w:val="bottom"/>
          </w:tcPr>
          <w:p w14:paraId="5EB67BEA" w14:textId="77777777" w:rsidR="00BE0CC4" w:rsidRDefault="00000000">
            <w:pPr>
              <w:pStyle w:val="a6"/>
              <w:ind w:firstLine="0"/>
              <w:rPr>
                <w:sz w:val="20"/>
                <w:szCs w:val="20"/>
              </w:rPr>
            </w:pPr>
            <w:r>
              <w:rPr>
                <w:rStyle w:val="a5"/>
                <w:rFonts w:ascii="Arial" w:eastAsia="Arial" w:hAnsi="Arial" w:cs="Arial"/>
                <w:sz w:val="20"/>
                <w:szCs w:val="20"/>
              </w:rPr>
              <w:t>к</w:t>
            </w:r>
          </w:p>
        </w:tc>
        <w:tc>
          <w:tcPr>
            <w:tcW w:w="4023" w:type="dxa"/>
            <w:vAlign w:val="bottom"/>
          </w:tcPr>
          <w:p w14:paraId="19BCACA8" w14:textId="77777777" w:rsidR="00BE0CC4" w:rsidRDefault="00000000">
            <w:pPr>
              <w:pStyle w:val="a6"/>
              <w:ind w:firstLine="240"/>
              <w:jc w:val="both"/>
              <w:rPr>
                <w:sz w:val="20"/>
                <w:szCs w:val="20"/>
              </w:rPr>
            </w:pPr>
            <w:r>
              <w:rPr>
                <w:rStyle w:val="a5"/>
                <w:rFonts w:ascii="Arial" w:eastAsia="Arial" w:hAnsi="Arial" w:cs="Arial"/>
                <w:sz w:val="20"/>
                <w:szCs w:val="20"/>
              </w:rPr>
              <w:t>Мурадян Р. — 3626</w:t>
            </w:r>
          </w:p>
        </w:tc>
        <w:tc>
          <w:tcPr>
            <w:tcW w:w="1105" w:type="dxa"/>
            <w:vAlign w:val="bottom"/>
          </w:tcPr>
          <w:p w14:paraId="76386B0A" w14:textId="77777777" w:rsidR="00BE0CC4" w:rsidRDefault="00000000">
            <w:pPr>
              <w:pStyle w:val="a6"/>
              <w:ind w:firstLine="360"/>
              <w:rPr>
                <w:sz w:val="20"/>
                <w:szCs w:val="20"/>
              </w:rPr>
            </w:pPr>
            <w:r>
              <w:rPr>
                <w:rStyle w:val="a5"/>
                <w:rFonts w:ascii="Arial" w:eastAsia="Arial" w:hAnsi="Arial" w:cs="Arial"/>
                <w:sz w:val="20"/>
                <w:szCs w:val="20"/>
              </w:rPr>
              <w:t>о</w:t>
            </w:r>
          </w:p>
        </w:tc>
        <w:tc>
          <w:tcPr>
            <w:tcW w:w="3623" w:type="dxa"/>
            <w:vAlign w:val="bottom"/>
          </w:tcPr>
          <w:p w14:paraId="6D6F5FCF" w14:textId="77777777" w:rsidR="00BE0CC4" w:rsidRDefault="00000000">
            <w:pPr>
              <w:pStyle w:val="a6"/>
              <w:ind w:firstLine="180"/>
              <w:rPr>
                <w:sz w:val="20"/>
                <w:szCs w:val="20"/>
              </w:rPr>
            </w:pPr>
            <w:r>
              <w:rPr>
                <w:rStyle w:val="a5"/>
                <w:rFonts w:ascii="Arial" w:eastAsia="Arial" w:hAnsi="Arial" w:cs="Arial"/>
                <w:sz w:val="20"/>
                <w:szCs w:val="20"/>
              </w:rPr>
              <w:t>Назаров А. — 3516, 3313</w:t>
            </w:r>
          </w:p>
        </w:tc>
      </w:tr>
      <w:tr w:rsidR="00BE0CC4" w14:paraId="6C9DC485" w14:textId="77777777">
        <w:tblPrEx>
          <w:tblCellMar>
            <w:top w:w="0" w:type="dxa"/>
            <w:bottom w:w="0" w:type="dxa"/>
          </w:tblCellMar>
        </w:tblPrEx>
        <w:trPr>
          <w:trHeight w:hRule="exact" w:val="282"/>
          <w:jc w:val="center"/>
        </w:trPr>
        <w:tc>
          <w:tcPr>
            <w:tcW w:w="724" w:type="dxa"/>
            <w:vAlign w:val="bottom"/>
          </w:tcPr>
          <w:p w14:paraId="0487618E"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58B63849" w14:textId="77777777" w:rsidR="00BE0CC4" w:rsidRDefault="00000000">
            <w:pPr>
              <w:pStyle w:val="a6"/>
              <w:ind w:firstLine="240"/>
              <w:jc w:val="both"/>
              <w:rPr>
                <w:sz w:val="20"/>
                <w:szCs w:val="20"/>
              </w:rPr>
            </w:pPr>
            <w:r>
              <w:rPr>
                <w:rStyle w:val="a5"/>
                <w:rFonts w:ascii="Arial" w:eastAsia="Arial" w:hAnsi="Arial" w:cs="Arial"/>
                <w:sz w:val="20"/>
                <w:szCs w:val="20"/>
              </w:rPr>
              <w:t>Муратов А. — 3478</w:t>
            </w:r>
          </w:p>
        </w:tc>
        <w:tc>
          <w:tcPr>
            <w:tcW w:w="1105" w:type="dxa"/>
            <w:vAlign w:val="bottom"/>
          </w:tcPr>
          <w:p w14:paraId="619A2F18" w14:textId="77777777" w:rsidR="00BE0CC4" w:rsidRDefault="00000000">
            <w:pPr>
              <w:pStyle w:val="a6"/>
              <w:ind w:firstLine="360"/>
              <w:rPr>
                <w:sz w:val="20"/>
                <w:szCs w:val="20"/>
              </w:rPr>
            </w:pPr>
            <w:r>
              <w:rPr>
                <w:rStyle w:val="a5"/>
                <w:rFonts w:ascii="Arial" w:eastAsia="Arial" w:hAnsi="Arial" w:cs="Arial"/>
                <w:sz w:val="20"/>
                <w:szCs w:val="20"/>
                <w:lang w:val="en-US" w:eastAsia="en-US"/>
              </w:rPr>
              <w:t>P</w:t>
            </w:r>
          </w:p>
        </w:tc>
        <w:tc>
          <w:tcPr>
            <w:tcW w:w="3623" w:type="dxa"/>
            <w:vAlign w:val="bottom"/>
          </w:tcPr>
          <w:p w14:paraId="730D9F1B" w14:textId="77777777" w:rsidR="00BE0CC4" w:rsidRDefault="00000000">
            <w:pPr>
              <w:pStyle w:val="a6"/>
              <w:ind w:firstLine="180"/>
              <w:rPr>
                <w:sz w:val="20"/>
                <w:szCs w:val="20"/>
              </w:rPr>
            </w:pPr>
            <w:r>
              <w:rPr>
                <w:rStyle w:val="a5"/>
                <w:rFonts w:ascii="Arial" w:eastAsia="Arial" w:hAnsi="Arial" w:cs="Arial"/>
                <w:sz w:val="20"/>
                <w:szCs w:val="20"/>
              </w:rPr>
              <w:t>Назаров В. — 3530, 3535</w:t>
            </w:r>
          </w:p>
        </w:tc>
      </w:tr>
      <w:tr w:rsidR="00BE0CC4" w14:paraId="26CBC958" w14:textId="77777777">
        <w:tblPrEx>
          <w:tblCellMar>
            <w:top w:w="0" w:type="dxa"/>
            <w:bottom w:w="0" w:type="dxa"/>
          </w:tblCellMar>
        </w:tblPrEx>
        <w:trPr>
          <w:trHeight w:hRule="exact" w:val="274"/>
          <w:jc w:val="center"/>
        </w:trPr>
        <w:tc>
          <w:tcPr>
            <w:tcW w:w="724" w:type="dxa"/>
            <w:vAlign w:val="bottom"/>
          </w:tcPr>
          <w:p w14:paraId="7B8909F0"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534F447B" w14:textId="77777777" w:rsidR="00BE0CC4" w:rsidRDefault="00000000">
            <w:pPr>
              <w:pStyle w:val="a6"/>
              <w:ind w:firstLine="240"/>
              <w:jc w:val="both"/>
              <w:rPr>
                <w:sz w:val="20"/>
                <w:szCs w:val="20"/>
              </w:rPr>
            </w:pPr>
            <w:r>
              <w:rPr>
                <w:rStyle w:val="a5"/>
                <w:rFonts w:ascii="Arial" w:eastAsia="Arial" w:hAnsi="Arial" w:cs="Arial"/>
                <w:sz w:val="20"/>
                <w:szCs w:val="20"/>
              </w:rPr>
              <w:t>Муратов Р. — 3489, 3591—3592,</w:t>
            </w:r>
          </w:p>
        </w:tc>
        <w:tc>
          <w:tcPr>
            <w:tcW w:w="1105" w:type="dxa"/>
            <w:vAlign w:val="bottom"/>
          </w:tcPr>
          <w:p w14:paraId="23030C1C"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46F45774" w14:textId="77777777" w:rsidR="00BE0CC4" w:rsidRDefault="00000000">
            <w:pPr>
              <w:pStyle w:val="a6"/>
              <w:ind w:firstLine="180"/>
              <w:rPr>
                <w:sz w:val="20"/>
                <w:szCs w:val="20"/>
              </w:rPr>
            </w:pPr>
            <w:r>
              <w:rPr>
                <w:rStyle w:val="a5"/>
                <w:rFonts w:ascii="Arial" w:eastAsia="Arial" w:hAnsi="Arial" w:cs="Arial"/>
                <w:sz w:val="20"/>
                <w:szCs w:val="20"/>
              </w:rPr>
              <w:t>Назаров К.— 3472</w:t>
            </w:r>
          </w:p>
        </w:tc>
      </w:tr>
      <w:tr w:rsidR="00BE0CC4" w14:paraId="491F2872" w14:textId="77777777">
        <w:tblPrEx>
          <w:tblCellMar>
            <w:top w:w="0" w:type="dxa"/>
            <w:bottom w:w="0" w:type="dxa"/>
          </w:tblCellMar>
        </w:tblPrEx>
        <w:trPr>
          <w:trHeight w:hRule="exact" w:val="270"/>
          <w:jc w:val="center"/>
        </w:trPr>
        <w:tc>
          <w:tcPr>
            <w:tcW w:w="724" w:type="dxa"/>
          </w:tcPr>
          <w:p w14:paraId="72F80464" w14:textId="77777777" w:rsidR="00BE0CC4" w:rsidRDefault="00BE0CC4">
            <w:pPr>
              <w:rPr>
                <w:sz w:val="10"/>
                <w:szCs w:val="10"/>
              </w:rPr>
            </w:pPr>
          </w:p>
        </w:tc>
        <w:tc>
          <w:tcPr>
            <w:tcW w:w="4023" w:type="dxa"/>
            <w:vAlign w:val="bottom"/>
          </w:tcPr>
          <w:p w14:paraId="2FCD5ED9" w14:textId="77777777" w:rsidR="00BE0CC4" w:rsidRDefault="00000000">
            <w:pPr>
              <w:pStyle w:val="a6"/>
              <w:ind w:firstLine="600"/>
              <w:jc w:val="both"/>
              <w:rPr>
                <w:sz w:val="20"/>
                <w:szCs w:val="20"/>
              </w:rPr>
            </w:pPr>
            <w:r>
              <w:rPr>
                <w:rStyle w:val="a5"/>
                <w:rFonts w:ascii="Arial" w:eastAsia="Arial" w:hAnsi="Arial" w:cs="Arial"/>
                <w:sz w:val="20"/>
                <w:szCs w:val="20"/>
              </w:rPr>
              <w:t>3641, 3645, 3682—3683, 3684</w:t>
            </w:r>
          </w:p>
        </w:tc>
        <w:tc>
          <w:tcPr>
            <w:tcW w:w="1105" w:type="dxa"/>
            <w:vAlign w:val="bottom"/>
          </w:tcPr>
          <w:p w14:paraId="74BC81AC"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7EC79153" w14:textId="77777777" w:rsidR="00BE0CC4" w:rsidRDefault="00000000">
            <w:pPr>
              <w:pStyle w:val="a6"/>
              <w:ind w:firstLine="180"/>
              <w:rPr>
                <w:sz w:val="20"/>
                <w:szCs w:val="20"/>
              </w:rPr>
            </w:pPr>
            <w:r>
              <w:rPr>
                <w:rStyle w:val="a5"/>
                <w:rFonts w:ascii="Arial" w:eastAsia="Arial" w:hAnsi="Arial" w:cs="Arial"/>
                <w:sz w:val="20"/>
                <w:szCs w:val="20"/>
              </w:rPr>
              <w:t>Назаров М. — 3472</w:t>
            </w:r>
          </w:p>
        </w:tc>
      </w:tr>
      <w:tr w:rsidR="00BE0CC4" w14:paraId="59527BC6" w14:textId="77777777">
        <w:tblPrEx>
          <w:tblCellMar>
            <w:top w:w="0" w:type="dxa"/>
            <w:bottom w:w="0" w:type="dxa"/>
          </w:tblCellMar>
        </w:tblPrEx>
        <w:trPr>
          <w:trHeight w:hRule="exact" w:val="286"/>
          <w:jc w:val="center"/>
        </w:trPr>
        <w:tc>
          <w:tcPr>
            <w:tcW w:w="724" w:type="dxa"/>
            <w:vAlign w:val="bottom"/>
          </w:tcPr>
          <w:p w14:paraId="4B5F6AAA"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268BE004" w14:textId="77777777" w:rsidR="00BE0CC4" w:rsidRDefault="00000000">
            <w:pPr>
              <w:pStyle w:val="a6"/>
              <w:ind w:firstLine="240"/>
              <w:jc w:val="both"/>
              <w:rPr>
                <w:sz w:val="20"/>
                <w:szCs w:val="20"/>
              </w:rPr>
            </w:pPr>
            <w:r>
              <w:rPr>
                <w:rStyle w:val="a5"/>
                <w:rFonts w:ascii="Arial" w:eastAsia="Arial" w:hAnsi="Arial" w:cs="Arial"/>
                <w:sz w:val="20"/>
                <w:szCs w:val="20"/>
              </w:rPr>
              <w:t>Муратова Е. — 3463, 3642, 3684,</w:t>
            </w:r>
          </w:p>
        </w:tc>
        <w:tc>
          <w:tcPr>
            <w:tcW w:w="1105" w:type="dxa"/>
            <w:vAlign w:val="bottom"/>
          </w:tcPr>
          <w:p w14:paraId="5F1DAE47" w14:textId="77777777" w:rsidR="00BE0CC4" w:rsidRDefault="00000000">
            <w:pPr>
              <w:pStyle w:val="a6"/>
              <w:ind w:firstLine="360"/>
              <w:rPr>
                <w:sz w:val="20"/>
                <w:szCs w:val="20"/>
              </w:rPr>
            </w:pPr>
            <w:r>
              <w:rPr>
                <w:rStyle w:val="a5"/>
                <w:rFonts w:ascii="Arial" w:eastAsia="Arial" w:hAnsi="Arial" w:cs="Arial"/>
                <w:sz w:val="20"/>
                <w:szCs w:val="20"/>
              </w:rPr>
              <w:t>а</w:t>
            </w:r>
          </w:p>
        </w:tc>
        <w:tc>
          <w:tcPr>
            <w:tcW w:w="3623" w:type="dxa"/>
            <w:vAlign w:val="bottom"/>
          </w:tcPr>
          <w:p w14:paraId="10B3B5CF" w14:textId="77777777" w:rsidR="00BE0CC4" w:rsidRDefault="00000000">
            <w:pPr>
              <w:pStyle w:val="a6"/>
              <w:ind w:firstLine="180"/>
              <w:rPr>
                <w:sz w:val="20"/>
                <w:szCs w:val="20"/>
              </w:rPr>
            </w:pPr>
            <w:r>
              <w:rPr>
                <w:rStyle w:val="a5"/>
                <w:rFonts w:ascii="Arial" w:eastAsia="Arial" w:hAnsi="Arial" w:cs="Arial"/>
                <w:sz w:val="20"/>
                <w:szCs w:val="20"/>
              </w:rPr>
              <w:t>Назаров Р. — 3676—3677</w:t>
            </w:r>
          </w:p>
        </w:tc>
      </w:tr>
      <w:tr w:rsidR="00BE0CC4" w14:paraId="2BD6F78C" w14:textId="77777777">
        <w:tblPrEx>
          <w:tblCellMar>
            <w:top w:w="0" w:type="dxa"/>
            <w:bottom w:w="0" w:type="dxa"/>
          </w:tblCellMar>
        </w:tblPrEx>
        <w:trPr>
          <w:trHeight w:hRule="exact" w:val="278"/>
          <w:jc w:val="center"/>
        </w:trPr>
        <w:tc>
          <w:tcPr>
            <w:tcW w:w="724" w:type="dxa"/>
          </w:tcPr>
          <w:p w14:paraId="4C632FE6" w14:textId="77777777" w:rsidR="00BE0CC4" w:rsidRDefault="00BE0CC4">
            <w:pPr>
              <w:rPr>
                <w:sz w:val="10"/>
                <w:szCs w:val="10"/>
              </w:rPr>
            </w:pPr>
          </w:p>
        </w:tc>
        <w:tc>
          <w:tcPr>
            <w:tcW w:w="4023" w:type="dxa"/>
            <w:vAlign w:val="bottom"/>
          </w:tcPr>
          <w:p w14:paraId="143163A6" w14:textId="77777777" w:rsidR="00BE0CC4" w:rsidRDefault="00000000">
            <w:pPr>
              <w:pStyle w:val="a6"/>
              <w:ind w:firstLine="600"/>
              <w:rPr>
                <w:sz w:val="20"/>
                <w:szCs w:val="20"/>
              </w:rPr>
            </w:pPr>
            <w:r>
              <w:rPr>
                <w:rStyle w:val="a5"/>
                <w:rFonts w:ascii="Arial" w:eastAsia="Arial" w:hAnsi="Arial" w:cs="Arial"/>
                <w:sz w:val="20"/>
                <w:szCs w:val="20"/>
              </w:rPr>
              <w:t>3715</w:t>
            </w:r>
          </w:p>
        </w:tc>
        <w:tc>
          <w:tcPr>
            <w:tcW w:w="1105" w:type="dxa"/>
            <w:vAlign w:val="bottom"/>
          </w:tcPr>
          <w:p w14:paraId="45C889A8" w14:textId="77777777" w:rsidR="00BE0CC4" w:rsidRDefault="00000000">
            <w:pPr>
              <w:pStyle w:val="a6"/>
              <w:ind w:firstLine="360"/>
              <w:rPr>
                <w:sz w:val="20"/>
                <w:szCs w:val="20"/>
              </w:rPr>
            </w:pPr>
            <w:r>
              <w:rPr>
                <w:rStyle w:val="a5"/>
                <w:rFonts w:ascii="Arial" w:eastAsia="Arial" w:hAnsi="Arial" w:cs="Arial"/>
                <w:sz w:val="20"/>
                <w:szCs w:val="20"/>
              </w:rPr>
              <w:t>ср</w:t>
            </w:r>
          </w:p>
        </w:tc>
        <w:tc>
          <w:tcPr>
            <w:tcW w:w="3623" w:type="dxa"/>
            <w:vAlign w:val="bottom"/>
          </w:tcPr>
          <w:p w14:paraId="3955CE45" w14:textId="77777777" w:rsidR="00BE0CC4" w:rsidRDefault="00000000">
            <w:pPr>
              <w:pStyle w:val="a6"/>
              <w:ind w:firstLine="180"/>
              <w:rPr>
                <w:sz w:val="20"/>
                <w:szCs w:val="20"/>
              </w:rPr>
            </w:pPr>
            <w:r>
              <w:rPr>
                <w:rStyle w:val="a5"/>
                <w:rFonts w:ascii="Arial" w:eastAsia="Arial" w:hAnsi="Arial" w:cs="Arial"/>
                <w:sz w:val="20"/>
                <w:szCs w:val="20"/>
              </w:rPr>
              <w:t>Назаров У. — 3443</w:t>
            </w:r>
          </w:p>
        </w:tc>
      </w:tr>
      <w:tr w:rsidR="00BE0CC4" w14:paraId="7C4C25F6" w14:textId="77777777">
        <w:tblPrEx>
          <w:tblCellMar>
            <w:top w:w="0" w:type="dxa"/>
            <w:bottom w:w="0" w:type="dxa"/>
          </w:tblCellMar>
        </w:tblPrEx>
        <w:trPr>
          <w:trHeight w:hRule="exact" w:val="282"/>
          <w:jc w:val="center"/>
        </w:trPr>
        <w:tc>
          <w:tcPr>
            <w:tcW w:w="724" w:type="dxa"/>
            <w:vAlign w:val="bottom"/>
          </w:tcPr>
          <w:p w14:paraId="70E37E76" w14:textId="77777777" w:rsidR="00BE0CC4" w:rsidRDefault="00000000">
            <w:pPr>
              <w:pStyle w:val="a6"/>
              <w:ind w:firstLine="0"/>
              <w:rPr>
                <w:sz w:val="20"/>
                <w:szCs w:val="20"/>
              </w:rPr>
            </w:pPr>
            <w:r>
              <w:rPr>
                <w:rStyle w:val="a5"/>
                <w:rFonts w:ascii="Arial" w:eastAsia="Arial" w:hAnsi="Arial" w:cs="Arial"/>
                <w:sz w:val="20"/>
                <w:szCs w:val="20"/>
              </w:rPr>
              <w:t>Р</w:t>
            </w:r>
          </w:p>
        </w:tc>
        <w:tc>
          <w:tcPr>
            <w:tcW w:w="4023" w:type="dxa"/>
            <w:vAlign w:val="bottom"/>
          </w:tcPr>
          <w:p w14:paraId="62777571" w14:textId="77777777" w:rsidR="00BE0CC4" w:rsidRDefault="00000000">
            <w:pPr>
              <w:pStyle w:val="a6"/>
              <w:ind w:firstLine="220"/>
              <w:jc w:val="both"/>
              <w:rPr>
                <w:sz w:val="20"/>
                <w:szCs w:val="20"/>
              </w:rPr>
            </w:pPr>
            <w:r>
              <w:rPr>
                <w:rStyle w:val="a5"/>
                <w:rFonts w:ascii="Arial" w:eastAsia="Arial" w:hAnsi="Arial" w:cs="Arial"/>
                <w:sz w:val="20"/>
                <w:szCs w:val="20"/>
              </w:rPr>
              <w:t>Муратова К. — 3478</w:t>
            </w:r>
          </w:p>
        </w:tc>
        <w:tc>
          <w:tcPr>
            <w:tcW w:w="1105" w:type="dxa"/>
            <w:vAlign w:val="bottom"/>
          </w:tcPr>
          <w:p w14:paraId="1BE16491" w14:textId="77777777" w:rsidR="00BE0CC4" w:rsidRDefault="00000000">
            <w:pPr>
              <w:pStyle w:val="a6"/>
              <w:ind w:firstLine="360"/>
              <w:rPr>
                <w:sz w:val="20"/>
                <w:szCs w:val="20"/>
              </w:rPr>
            </w:pPr>
            <w:r>
              <w:rPr>
                <w:rStyle w:val="a5"/>
                <w:rFonts w:ascii="Arial" w:eastAsia="Arial" w:hAnsi="Arial" w:cs="Arial"/>
                <w:sz w:val="20"/>
                <w:szCs w:val="20"/>
              </w:rPr>
              <w:t>мх</w:t>
            </w:r>
          </w:p>
        </w:tc>
        <w:tc>
          <w:tcPr>
            <w:tcW w:w="3623" w:type="dxa"/>
            <w:vAlign w:val="bottom"/>
          </w:tcPr>
          <w:p w14:paraId="30DBD376" w14:textId="77777777" w:rsidR="00BE0CC4" w:rsidRDefault="00000000">
            <w:pPr>
              <w:pStyle w:val="a6"/>
              <w:ind w:firstLine="180"/>
              <w:rPr>
                <w:sz w:val="20"/>
                <w:szCs w:val="20"/>
              </w:rPr>
            </w:pPr>
            <w:r>
              <w:rPr>
                <w:rStyle w:val="a5"/>
                <w:rFonts w:ascii="Arial" w:eastAsia="Arial" w:hAnsi="Arial" w:cs="Arial"/>
                <w:sz w:val="20"/>
                <w:szCs w:val="20"/>
              </w:rPr>
              <w:t>Назаров Э. — 3741</w:t>
            </w:r>
          </w:p>
        </w:tc>
      </w:tr>
      <w:tr w:rsidR="00BE0CC4" w14:paraId="010511BD" w14:textId="77777777">
        <w:tblPrEx>
          <w:tblCellMar>
            <w:top w:w="0" w:type="dxa"/>
            <w:bottom w:w="0" w:type="dxa"/>
          </w:tblCellMar>
        </w:tblPrEx>
        <w:trPr>
          <w:trHeight w:hRule="exact" w:val="274"/>
          <w:jc w:val="center"/>
        </w:trPr>
        <w:tc>
          <w:tcPr>
            <w:tcW w:w="724" w:type="dxa"/>
            <w:vAlign w:val="bottom"/>
          </w:tcPr>
          <w:p w14:paraId="1059553E"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23" w:type="dxa"/>
            <w:vAlign w:val="bottom"/>
          </w:tcPr>
          <w:p w14:paraId="4E27DD33" w14:textId="77777777" w:rsidR="00BE0CC4" w:rsidRDefault="00000000">
            <w:pPr>
              <w:pStyle w:val="a6"/>
              <w:ind w:firstLine="220"/>
              <w:jc w:val="both"/>
              <w:rPr>
                <w:sz w:val="20"/>
                <w:szCs w:val="20"/>
              </w:rPr>
            </w:pPr>
            <w:r>
              <w:rPr>
                <w:rStyle w:val="a5"/>
                <w:rFonts w:ascii="Arial" w:eastAsia="Arial" w:hAnsi="Arial" w:cs="Arial"/>
                <w:sz w:val="20"/>
                <w:szCs w:val="20"/>
              </w:rPr>
              <w:t>Мурашов Ю.—3619—3620, 3665</w:t>
            </w:r>
          </w:p>
        </w:tc>
        <w:tc>
          <w:tcPr>
            <w:tcW w:w="1105" w:type="dxa"/>
            <w:vAlign w:val="bottom"/>
          </w:tcPr>
          <w:p w14:paraId="6A5DD7C6" w14:textId="77777777" w:rsidR="00BE0CC4" w:rsidRDefault="00000000">
            <w:pPr>
              <w:pStyle w:val="a6"/>
              <w:ind w:firstLine="300"/>
              <w:rPr>
                <w:sz w:val="20"/>
                <w:szCs w:val="20"/>
              </w:rPr>
            </w:pPr>
            <w:r>
              <w:rPr>
                <w:rStyle w:val="a5"/>
                <w:rFonts w:ascii="Arial" w:eastAsia="Arial" w:hAnsi="Arial" w:cs="Arial"/>
                <w:sz w:val="20"/>
                <w:szCs w:val="20"/>
              </w:rPr>
              <w:t>а</w:t>
            </w:r>
          </w:p>
        </w:tc>
        <w:tc>
          <w:tcPr>
            <w:tcW w:w="3623" w:type="dxa"/>
            <w:vAlign w:val="bottom"/>
          </w:tcPr>
          <w:p w14:paraId="2D2BB680" w14:textId="77777777" w:rsidR="00BE0CC4" w:rsidRDefault="00000000">
            <w:pPr>
              <w:pStyle w:val="a6"/>
              <w:ind w:firstLine="140"/>
              <w:rPr>
                <w:sz w:val="20"/>
                <w:szCs w:val="20"/>
              </w:rPr>
            </w:pPr>
            <w:r>
              <w:rPr>
                <w:rStyle w:val="a5"/>
                <w:rFonts w:ascii="Arial" w:eastAsia="Arial" w:hAnsi="Arial" w:cs="Arial"/>
                <w:sz w:val="20"/>
                <w:szCs w:val="20"/>
              </w:rPr>
              <w:t>Назаров Ю.—3429, 3479—3480,</w:t>
            </w:r>
          </w:p>
        </w:tc>
      </w:tr>
      <w:tr w:rsidR="00BE0CC4" w14:paraId="5FA5C18C" w14:textId="77777777">
        <w:tblPrEx>
          <w:tblCellMar>
            <w:top w:w="0" w:type="dxa"/>
            <w:bottom w:w="0" w:type="dxa"/>
          </w:tblCellMar>
        </w:tblPrEx>
        <w:trPr>
          <w:trHeight w:hRule="exact" w:val="282"/>
          <w:jc w:val="center"/>
        </w:trPr>
        <w:tc>
          <w:tcPr>
            <w:tcW w:w="724" w:type="dxa"/>
            <w:vAlign w:val="bottom"/>
          </w:tcPr>
          <w:p w14:paraId="3A862CD8"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48732240" w14:textId="77777777" w:rsidR="00BE0CC4" w:rsidRDefault="00000000">
            <w:pPr>
              <w:pStyle w:val="a6"/>
              <w:ind w:firstLine="220"/>
              <w:jc w:val="both"/>
              <w:rPr>
                <w:sz w:val="20"/>
                <w:szCs w:val="20"/>
              </w:rPr>
            </w:pPr>
            <w:r>
              <w:rPr>
                <w:rStyle w:val="a5"/>
                <w:rFonts w:ascii="Arial" w:eastAsia="Arial" w:hAnsi="Arial" w:cs="Arial"/>
                <w:sz w:val="20"/>
                <w:szCs w:val="20"/>
              </w:rPr>
              <w:t>Мурганов В. — 3589, 3590, 3603</w:t>
            </w:r>
          </w:p>
        </w:tc>
        <w:tc>
          <w:tcPr>
            <w:tcW w:w="1105" w:type="dxa"/>
          </w:tcPr>
          <w:p w14:paraId="03F5D702" w14:textId="77777777" w:rsidR="00BE0CC4" w:rsidRDefault="00BE0CC4">
            <w:pPr>
              <w:rPr>
                <w:sz w:val="10"/>
                <w:szCs w:val="10"/>
              </w:rPr>
            </w:pPr>
          </w:p>
        </w:tc>
        <w:tc>
          <w:tcPr>
            <w:tcW w:w="3623" w:type="dxa"/>
            <w:vAlign w:val="bottom"/>
          </w:tcPr>
          <w:p w14:paraId="09460E78" w14:textId="77777777" w:rsidR="00BE0CC4" w:rsidRDefault="00000000">
            <w:pPr>
              <w:pStyle w:val="a6"/>
              <w:ind w:firstLine="480"/>
              <w:rPr>
                <w:sz w:val="20"/>
                <w:szCs w:val="20"/>
              </w:rPr>
            </w:pPr>
            <w:r>
              <w:rPr>
                <w:rStyle w:val="a5"/>
                <w:rFonts w:ascii="Arial" w:eastAsia="Arial" w:hAnsi="Arial" w:cs="Arial"/>
                <w:sz w:val="20"/>
                <w:szCs w:val="20"/>
              </w:rPr>
              <w:t>3481, 3647</w:t>
            </w:r>
          </w:p>
        </w:tc>
      </w:tr>
      <w:tr w:rsidR="00BE0CC4" w14:paraId="3C9209B8" w14:textId="77777777">
        <w:tblPrEx>
          <w:tblCellMar>
            <w:top w:w="0" w:type="dxa"/>
            <w:bottom w:w="0" w:type="dxa"/>
          </w:tblCellMar>
        </w:tblPrEx>
        <w:trPr>
          <w:trHeight w:hRule="exact" w:val="286"/>
          <w:jc w:val="center"/>
        </w:trPr>
        <w:tc>
          <w:tcPr>
            <w:tcW w:w="724" w:type="dxa"/>
            <w:vAlign w:val="bottom"/>
          </w:tcPr>
          <w:p w14:paraId="74FEFB49"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74FB2125" w14:textId="77777777" w:rsidR="00BE0CC4" w:rsidRDefault="00000000">
            <w:pPr>
              <w:pStyle w:val="a6"/>
              <w:ind w:firstLine="220"/>
              <w:jc w:val="both"/>
              <w:rPr>
                <w:sz w:val="20"/>
                <w:szCs w:val="20"/>
              </w:rPr>
            </w:pPr>
            <w:r>
              <w:rPr>
                <w:rStyle w:val="a5"/>
                <w:rFonts w:ascii="Arial" w:eastAsia="Arial" w:hAnsi="Arial" w:cs="Arial"/>
                <w:sz w:val="20"/>
                <w:szCs w:val="20"/>
              </w:rPr>
              <w:t>Мурзаева И. —3511, 3602, 3605,</w:t>
            </w:r>
          </w:p>
        </w:tc>
        <w:tc>
          <w:tcPr>
            <w:tcW w:w="1105" w:type="dxa"/>
            <w:vAlign w:val="bottom"/>
          </w:tcPr>
          <w:p w14:paraId="61336B92" w14:textId="77777777" w:rsidR="00BE0CC4" w:rsidRDefault="00000000">
            <w:pPr>
              <w:pStyle w:val="a6"/>
              <w:ind w:firstLine="300"/>
              <w:rPr>
                <w:sz w:val="20"/>
                <w:szCs w:val="20"/>
              </w:rPr>
            </w:pPr>
            <w:r>
              <w:rPr>
                <w:rStyle w:val="a5"/>
                <w:rFonts w:ascii="Arial" w:eastAsia="Arial" w:hAnsi="Arial" w:cs="Arial"/>
                <w:sz w:val="20"/>
                <w:szCs w:val="20"/>
              </w:rPr>
              <w:t>а</w:t>
            </w:r>
          </w:p>
        </w:tc>
        <w:tc>
          <w:tcPr>
            <w:tcW w:w="3623" w:type="dxa"/>
            <w:vAlign w:val="bottom"/>
          </w:tcPr>
          <w:p w14:paraId="0CB2A5DF" w14:textId="77777777" w:rsidR="00BE0CC4" w:rsidRDefault="00000000">
            <w:pPr>
              <w:pStyle w:val="a6"/>
              <w:ind w:firstLine="180"/>
              <w:rPr>
                <w:sz w:val="20"/>
                <w:szCs w:val="20"/>
              </w:rPr>
            </w:pPr>
            <w:r>
              <w:rPr>
                <w:rStyle w:val="a5"/>
                <w:rFonts w:ascii="Arial" w:eastAsia="Arial" w:hAnsi="Arial" w:cs="Arial"/>
                <w:sz w:val="20"/>
                <w:szCs w:val="20"/>
              </w:rPr>
              <w:t>Назарова А.— 3632</w:t>
            </w:r>
          </w:p>
        </w:tc>
      </w:tr>
      <w:tr w:rsidR="00BE0CC4" w14:paraId="3127F7EF" w14:textId="77777777">
        <w:tblPrEx>
          <w:tblCellMar>
            <w:top w:w="0" w:type="dxa"/>
            <w:bottom w:w="0" w:type="dxa"/>
          </w:tblCellMar>
        </w:tblPrEx>
        <w:trPr>
          <w:trHeight w:hRule="exact" w:val="274"/>
          <w:jc w:val="center"/>
        </w:trPr>
        <w:tc>
          <w:tcPr>
            <w:tcW w:w="724" w:type="dxa"/>
          </w:tcPr>
          <w:p w14:paraId="498BAA0A" w14:textId="77777777" w:rsidR="00BE0CC4" w:rsidRDefault="00BE0CC4">
            <w:pPr>
              <w:rPr>
                <w:sz w:val="10"/>
                <w:szCs w:val="10"/>
              </w:rPr>
            </w:pPr>
          </w:p>
        </w:tc>
        <w:tc>
          <w:tcPr>
            <w:tcW w:w="4023" w:type="dxa"/>
            <w:vAlign w:val="bottom"/>
          </w:tcPr>
          <w:p w14:paraId="0E072571" w14:textId="77777777" w:rsidR="00BE0CC4" w:rsidRDefault="00000000">
            <w:pPr>
              <w:pStyle w:val="a6"/>
              <w:ind w:firstLine="600"/>
              <w:rPr>
                <w:sz w:val="20"/>
                <w:szCs w:val="20"/>
              </w:rPr>
            </w:pPr>
            <w:r>
              <w:rPr>
                <w:rStyle w:val="a5"/>
                <w:rFonts w:ascii="Arial" w:eastAsia="Arial" w:hAnsi="Arial" w:cs="Arial"/>
                <w:sz w:val="20"/>
                <w:szCs w:val="20"/>
              </w:rPr>
              <w:t>3607, 36111</w:t>
            </w:r>
          </w:p>
        </w:tc>
        <w:tc>
          <w:tcPr>
            <w:tcW w:w="1105" w:type="dxa"/>
            <w:vAlign w:val="bottom"/>
          </w:tcPr>
          <w:p w14:paraId="4334116E" w14:textId="77777777" w:rsidR="00BE0CC4" w:rsidRDefault="00000000">
            <w:pPr>
              <w:pStyle w:val="a6"/>
              <w:ind w:firstLine="300"/>
              <w:rPr>
                <w:sz w:val="20"/>
                <w:szCs w:val="20"/>
              </w:rPr>
            </w:pPr>
            <w:r>
              <w:rPr>
                <w:rStyle w:val="a5"/>
                <w:rFonts w:ascii="Arial" w:eastAsia="Arial" w:hAnsi="Arial" w:cs="Arial"/>
                <w:sz w:val="20"/>
                <w:szCs w:val="20"/>
              </w:rPr>
              <w:t>гр</w:t>
            </w:r>
          </w:p>
        </w:tc>
        <w:tc>
          <w:tcPr>
            <w:tcW w:w="3623" w:type="dxa"/>
            <w:vAlign w:val="bottom"/>
          </w:tcPr>
          <w:p w14:paraId="3F8D7756" w14:textId="77777777" w:rsidR="00BE0CC4" w:rsidRDefault="00000000">
            <w:pPr>
              <w:pStyle w:val="a6"/>
              <w:ind w:firstLine="180"/>
              <w:rPr>
                <w:sz w:val="20"/>
                <w:szCs w:val="20"/>
              </w:rPr>
            </w:pPr>
            <w:r>
              <w:rPr>
                <w:rStyle w:val="a5"/>
                <w:rFonts w:ascii="Arial" w:eastAsia="Arial" w:hAnsi="Arial" w:cs="Arial"/>
                <w:sz w:val="20"/>
                <w:szCs w:val="20"/>
              </w:rPr>
              <w:t>Назарова Л. — 3462, 3685</w:t>
            </w:r>
          </w:p>
        </w:tc>
      </w:tr>
      <w:tr w:rsidR="00BE0CC4" w14:paraId="1C0586B6" w14:textId="77777777">
        <w:tblPrEx>
          <w:tblCellMar>
            <w:top w:w="0" w:type="dxa"/>
            <w:bottom w:w="0" w:type="dxa"/>
          </w:tblCellMar>
        </w:tblPrEx>
        <w:trPr>
          <w:trHeight w:hRule="exact" w:val="286"/>
          <w:jc w:val="center"/>
        </w:trPr>
        <w:tc>
          <w:tcPr>
            <w:tcW w:w="724" w:type="dxa"/>
            <w:vAlign w:val="bottom"/>
          </w:tcPr>
          <w:p w14:paraId="655F4F8F"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147C0295" w14:textId="77777777" w:rsidR="00BE0CC4" w:rsidRDefault="00000000">
            <w:pPr>
              <w:pStyle w:val="a6"/>
              <w:ind w:firstLine="220"/>
              <w:rPr>
                <w:sz w:val="20"/>
                <w:szCs w:val="20"/>
              </w:rPr>
            </w:pPr>
            <w:r>
              <w:rPr>
                <w:rStyle w:val="a5"/>
                <w:rFonts w:ascii="Arial" w:eastAsia="Arial" w:hAnsi="Arial" w:cs="Arial"/>
                <w:sz w:val="20"/>
                <w:szCs w:val="20"/>
              </w:rPr>
              <w:t>Мурский И. — 3602</w:t>
            </w:r>
          </w:p>
        </w:tc>
        <w:tc>
          <w:tcPr>
            <w:tcW w:w="1105" w:type="dxa"/>
            <w:vAlign w:val="bottom"/>
          </w:tcPr>
          <w:p w14:paraId="747BDB9A"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23" w:type="dxa"/>
            <w:vAlign w:val="bottom"/>
          </w:tcPr>
          <w:p w14:paraId="4EA49C1B" w14:textId="77777777" w:rsidR="00BE0CC4" w:rsidRDefault="00000000">
            <w:pPr>
              <w:pStyle w:val="a6"/>
              <w:ind w:firstLine="180"/>
              <w:rPr>
                <w:sz w:val="20"/>
                <w:szCs w:val="20"/>
              </w:rPr>
            </w:pPr>
            <w:r>
              <w:rPr>
                <w:rStyle w:val="a5"/>
                <w:rFonts w:ascii="Arial" w:eastAsia="Arial" w:hAnsi="Arial" w:cs="Arial"/>
                <w:sz w:val="20"/>
                <w:szCs w:val="20"/>
              </w:rPr>
              <w:t>Назарчук Е. —3655</w:t>
            </w:r>
          </w:p>
        </w:tc>
      </w:tr>
      <w:tr w:rsidR="00BE0CC4" w14:paraId="40014B16" w14:textId="77777777">
        <w:tblPrEx>
          <w:tblCellMar>
            <w:top w:w="0" w:type="dxa"/>
            <w:bottom w:w="0" w:type="dxa"/>
          </w:tblCellMar>
        </w:tblPrEx>
        <w:trPr>
          <w:trHeight w:hRule="exact" w:val="278"/>
          <w:jc w:val="center"/>
        </w:trPr>
        <w:tc>
          <w:tcPr>
            <w:tcW w:w="724" w:type="dxa"/>
            <w:vAlign w:val="bottom"/>
          </w:tcPr>
          <w:p w14:paraId="1B0DB1DC" w14:textId="77777777" w:rsidR="00BE0CC4" w:rsidRDefault="00000000">
            <w:pPr>
              <w:pStyle w:val="a6"/>
              <w:ind w:firstLine="0"/>
              <w:rPr>
                <w:sz w:val="20"/>
                <w:szCs w:val="20"/>
              </w:rPr>
            </w:pPr>
            <w:r>
              <w:rPr>
                <w:rStyle w:val="a5"/>
                <w:rFonts w:ascii="Arial" w:eastAsia="Arial" w:hAnsi="Arial" w:cs="Arial"/>
                <w:sz w:val="20"/>
                <w:szCs w:val="20"/>
              </w:rPr>
              <w:t>с</w:t>
            </w:r>
          </w:p>
        </w:tc>
        <w:tc>
          <w:tcPr>
            <w:tcW w:w="4023" w:type="dxa"/>
            <w:vAlign w:val="bottom"/>
          </w:tcPr>
          <w:p w14:paraId="776D122B" w14:textId="77777777" w:rsidR="00BE0CC4" w:rsidRDefault="00000000">
            <w:pPr>
              <w:pStyle w:val="a6"/>
              <w:ind w:firstLine="220"/>
              <w:rPr>
                <w:sz w:val="20"/>
                <w:szCs w:val="20"/>
              </w:rPr>
            </w:pPr>
            <w:r>
              <w:rPr>
                <w:rStyle w:val="a5"/>
                <w:rFonts w:ascii="Arial" w:eastAsia="Arial" w:hAnsi="Arial" w:cs="Arial"/>
                <w:sz w:val="20"/>
                <w:szCs w:val="20"/>
              </w:rPr>
              <w:t>Мусаев Г. — 3645</w:t>
            </w:r>
          </w:p>
        </w:tc>
        <w:tc>
          <w:tcPr>
            <w:tcW w:w="1105" w:type="dxa"/>
            <w:vAlign w:val="bottom"/>
          </w:tcPr>
          <w:p w14:paraId="2E5F063D" w14:textId="77777777" w:rsidR="00BE0CC4" w:rsidRDefault="00000000">
            <w:pPr>
              <w:pStyle w:val="a6"/>
              <w:ind w:firstLine="300"/>
              <w:rPr>
                <w:sz w:val="20"/>
                <w:szCs w:val="20"/>
              </w:rPr>
            </w:pPr>
            <w:r>
              <w:rPr>
                <w:rStyle w:val="a5"/>
                <w:rFonts w:ascii="Arial" w:eastAsia="Arial" w:hAnsi="Arial" w:cs="Arial"/>
                <w:sz w:val="20"/>
                <w:szCs w:val="20"/>
              </w:rPr>
              <w:t>ас</w:t>
            </w:r>
          </w:p>
        </w:tc>
        <w:tc>
          <w:tcPr>
            <w:tcW w:w="3623" w:type="dxa"/>
            <w:vAlign w:val="bottom"/>
          </w:tcPr>
          <w:p w14:paraId="0E7F2D80" w14:textId="77777777" w:rsidR="00BE0CC4" w:rsidRDefault="00000000">
            <w:pPr>
              <w:pStyle w:val="a6"/>
              <w:ind w:firstLine="180"/>
              <w:rPr>
                <w:sz w:val="20"/>
                <w:szCs w:val="20"/>
              </w:rPr>
            </w:pPr>
            <w:r>
              <w:rPr>
                <w:rStyle w:val="a5"/>
                <w:rFonts w:ascii="Arial" w:eastAsia="Arial" w:hAnsi="Arial" w:cs="Arial"/>
                <w:sz w:val="20"/>
                <w:szCs w:val="20"/>
              </w:rPr>
              <w:t>Назарян Н. — 3507—3508</w:t>
            </w:r>
          </w:p>
        </w:tc>
      </w:tr>
      <w:tr w:rsidR="00BE0CC4" w14:paraId="63A03734" w14:textId="77777777">
        <w:tblPrEx>
          <w:tblCellMar>
            <w:top w:w="0" w:type="dxa"/>
            <w:bottom w:w="0" w:type="dxa"/>
          </w:tblCellMar>
        </w:tblPrEx>
        <w:trPr>
          <w:trHeight w:hRule="exact" w:val="282"/>
          <w:jc w:val="center"/>
        </w:trPr>
        <w:tc>
          <w:tcPr>
            <w:tcW w:w="724" w:type="dxa"/>
            <w:vAlign w:val="bottom"/>
          </w:tcPr>
          <w:p w14:paraId="0CAA5EB1"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3" w:type="dxa"/>
            <w:vAlign w:val="bottom"/>
          </w:tcPr>
          <w:p w14:paraId="7EFF5BA7" w14:textId="77777777" w:rsidR="00BE0CC4" w:rsidRDefault="00000000">
            <w:pPr>
              <w:pStyle w:val="a6"/>
              <w:ind w:firstLine="220"/>
              <w:rPr>
                <w:sz w:val="20"/>
                <w:szCs w:val="20"/>
              </w:rPr>
            </w:pPr>
            <w:r>
              <w:rPr>
                <w:rStyle w:val="a5"/>
                <w:rFonts w:ascii="Arial" w:eastAsia="Arial" w:hAnsi="Arial" w:cs="Arial"/>
                <w:sz w:val="20"/>
                <w:szCs w:val="20"/>
              </w:rPr>
              <w:t>Мусатов Р. — 3425, 3611</w:t>
            </w:r>
          </w:p>
        </w:tc>
        <w:tc>
          <w:tcPr>
            <w:tcW w:w="1105" w:type="dxa"/>
            <w:vAlign w:val="bottom"/>
          </w:tcPr>
          <w:p w14:paraId="256C0E14" w14:textId="77777777" w:rsidR="00BE0CC4" w:rsidRDefault="00000000">
            <w:pPr>
              <w:pStyle w:val="a6"/>
              <w:ind w:firstLine="300"/>
              <w:rPr>
                <w:sz w:val="20"/>
                <w:szCs w:val="20"/>
              </w:rPr>
            </w:pPr>
            <w:r>
              <w:rPr>
                <w:rStyle w:val="a5"/>
                <w:rFonts w:ascii="Arial" w:eastAsia="Arial" w:hAnsi="Arial" w:cs="Arial"/>
                <w:sz w:val="20"/>
                <w:szCs w:val="20"/>
              </w:rPr>
              <w:t>Р</w:t>
            </w:r>
          </w:p>
        </w:tc>
        <w:tc>
          <w:tcPr>
            <w:tcW w:w="3623" w:type="dxa"/>
            <w:vAlign w:val="bottom"/>
          </w:tcPr>
          <w:p w14:paraId="3D64EB35" w14:textId="77777777" w:rsidR="00BE0CC4" w:rsidRDefault="00000000">
            <w:pPr>
              <w:pStyle w:val="a6"/>
              <w:ind w:firstLine="180"/>
              <w:rPr>
                <w:sz w:val="20"/>
                <w:szCs w:val="20"/>
              </w:rPr>
            </w:pPr>
            <w:r>
              <w:rPr>
                <w:rStyle w:val="a5"/>
                <w:rFonts w:ascii="Arial" w:eastAsia="Arial" w:hAnsi="Arial" w:cs="Arial"/>
                <w:sz w:val="20"/>
                <w:szCs w:val="20"/>
              </w:rPr>
              <w:t>Назарян Р. — 37118</w:t>
            </w:r>
          </w:p>
        </w:tc>
      </w:tr>
      <w:tr w:rsidR="00BE0CC4" w14:paraId="69C44A00" w14:textId="77777777">
        <w:tblPrEx>
          <w:tblCellMar>
            <w:top w:w="0" w:type="dxa"/>
            <w:bottom w:w="0" w:type="dxa"/>
          </w:tblCellMar>
        </w:tblPrEx>
        <w:trPr>
          <w:trHeight w:hRule="exact" w:val="267"/>
          <w:jc w:val="center"/>
        </w:trPr>
        <w:tc>
          <w:tcPr>
            <w:tcW w:w="724" w:type="dxa"/>
            <w:vAlign w:val="bottom"/>
          </w:tcPr>
          <w:p w14:paraId="1472B5C3" w14:textId="77777777" w:rsidR="00BE0CC4" w:rsidRDefault="00000000">
            <w:pPr>
              <w:pStyle w:val="a6"/>
              <w:ind w:firstLine="0"/>
              <w:rPr>
                <w:sz w:val="20"/>
                <w:szCs w:val="20"/>
              </w:rPr>
            </w:pPr>
            <w:r>
              <w:rPr>
                <w:rStyle w:val="a5"/>
                <w:rFonts w:ascii="Arial" w:eastAsia="Arial" w:hAnsi="Arial" w:cs="Arial"/>
                <w:sz w:val="20"/>
                <w:szCs w:val="20"/>
              </w:rPr>
              <w:t>дк</w:t>
            </w:r>
          </w:p>
        </w:tc>
        <w:tc>
          <w:tcPr>
            <w:tcW w:w="4023" w:type="dxa"/>
            <w:vAlign w:val="bottom"/>
          </w:tcPr>
          <w:p w14:paraId="0FB3B496" w14:textId="77777777" w:rsidR="00BE0CC4" w:rsidRDefault="00000000">
            <w:pPr>
              <w:pStyle w:val="a6"/>
              <w:ind w:firstLine="220"/>
              <w:rPr>
                <w:sz w:val="20"/>
                <w:szCs w:val="20"/>
              </w:rPr>
            </w:pPr>
            <w:r>
              <w:rPr>
                <w:rStyle w:val="a5"/>
                <w:rFonts w:ascii="Arial" w:eastAsia="Arial" w:hAnsi="Arial" w:cs="Arial"/>
                <w:sz w:val="20"/>
                <w:szCs w:val="20"/>
              </w:rPr>
              <w:t>Муст К. — 3628</w:t>
            </w:r>
          </w:p>
        </w:tc>
        <w:tc>
          <w:tcPr>
            <w:tcW w:w="1105" w:type="dxa"/>
            <w:vAlign w:val="bottom"/>
          </w:tcPr>
          <w:p w14:paraId="7C23A18D" w14:textId="77777777" w:rsidR="00BE0CC4" w:rsidRDefault="00000000">
            <w:pPr>
              <w:pStyle w:val="a6"/>
              <w:ind w:firstLine="300"/>
              <w:rPr>
                <w:sz w:val="20"/>
                <w:szCs w:val="20"/>
              </w:rPr>
            </w:pPr>
            <w:r>
              <w:rPr>
                <w:rStyle w:val="a5"/>
                <w:rFonts w:ascii="Arial" w:eastAsia="Arial" w:hAnsi="Arial" w:cs="Arial"/>
                <w:sz w:val="20"/>
                <w:szCs w:val="20"/>
              </w:rPr>
              <w:t>а</w:t>
            </w:r>
          </w:p>
        </w:tc>
        <w:tc>
          <w:tcPr>
            <w:tcW w:w="3623" w:type="dxa"/>
            <w:vAlign w:val="bottom"/>
          </w:tcPr>
          <w:p w14:paraId="7DF98DDD" w14:textId="77777777" w:rsidR="00BE0CC4" w:rsidRDefault="00000000">
            <w:pPr>
              <w:pStyle w:val="a6"/>
              <w:ind w:firstLine="180"/>
              <w:rPr>
                <w:sz w:val="20"/>
                <w:szCs w:val="20"/>
              </w:rPr>
            </w:pPr>
            <w:r>
              <w:rPr>
                <w:rStyle w:val="a5"/>
                <w:rFonts w:ascii="Arial" w:eastAsia="Arial" w:hAnsi="Arial" w:cs="Arial"/>
                <w:sz w:val="20"/>
                <w:szCs w:val="20"/>
              </w:rPr>
              <w:t>Названов М. — 3426—3427</w:t>
            </w:r>
          </w:p>
        </w:tc>
      </w:tr>
      <w:tr w:rsidR="00BE0CC4" w14:paraId="4B108BF0" w14:textId="77777777">
        <w:tblPrEx>
          <w:tblCellMar>
            <w:top w:w="0" w:type="dxa"/>
            <w:bottom w:w="0" w:type="dxa"/>
          </w:tblCellMar>
        </w:tblPrEx>
        <w:trPr>
          <w:trHeight w:hRule="exact" w:val="286"/>
          <w:jc w:val="center"/>
        </w:trPr>
        <w:tc>
          <w:tcPr>
            <w:tcW w:w="724" w:type="dxa"/>
            <w:vAlign w:val="bottom"/>
          </w:tcPr>
          <w:p w14:paraId="2A57BF70"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0357F293" w14:textId="77777777" w:rsidR="00BE0CC4" w:rsidRDefault="00000000">
            <w:pPr>
              <w:pStyle w:val="a6"/>
              <w:ind w:firstLine="220"/>
              <w:rPr>
                <w:sz w:val="20"/>
                <w:szCs w:val="20"/>
              </w:rPr>
            </w:pPr>
            <w:r>
              <w:rPr>
                <w:rStyle w:val="a5"/>
                <w:rFonts w:ascii="Arial" w:eastAsia="Arial" w:hAnsi="Arial" w:cs="Arial"/>
                <w:sz w:val="20"/>
                <w:szCs w:val="20"/>
              </w:rPr>
              <w:t>Мустафаева С. — 3424</w:t>
            </w:r>
          </w:p>
        </w:tc>
        <w:tc>
          <w:tcPr>
            <w:tcW w:w="1105" w:type="dxa"/>
            <w:vAlign w:val="bottom"/>
          </w:tcPr>
          <w:p w14:paraId="60019E6F" w14:textId="77777777" w:rsidR="00BE0CC4" w:rsidRDefault="00000000">
            <w:pPr>
              <w:pStyle w:val="a6"/>
              <w:ind w:firstLine="300"/>
              <w:rPr>
                <w:sz w:val="20"/>
                <w:szCs w:val="20"/>
              </w:rPr>
            </w:pPr>
            <w:r>
              <w:rPr>
                <w:rStyle w:val="a5"/>
                <w:rFonts w:ascii="Arial" w:eastAsia="Arial" w:hAnsi="Arial" w:cs="Arial"/>
                <w:sz w:val="20"/>
                <w:szCs w:val="20"/>
              </w:rPr>
              <w:t>мн</w:t>
            </w:r>
          </w:p>
        </w:tc>
        <w:tc>
          <w:tcPr>
            <w:tcW w:w="3623" w:type="dxa"/>
            <w:vAlign w:val="bottom"/>
          </w:tcPr>
          <w:p w14:paraId="3927E888" w14:textId="77777777" w:rsidR="00BE0CC4" w:rsidRDefault="00000000">
            <w:pPr>
              <w:pStyle w:val="a6"/>
              <w:ind w:firstLine="140"/>
              <w:rPr>
                <w:sz w:val="20"/>
                <w:szCs w:val="20"/>
              </w:rPr>
            </w:pPr>
            <w:r>
              <w:rPr>
                <w:rStyle w:val="a5"/>
                <w:rFonts w:ascii="Arial" w:eastAsia="Arial" w:hAnsi="Arial" w:cs="Arial"/>
                <w:sz w:val="20"/>
                <w:szCs w:val="20"/>
              </w:rPr>
              <w:t>Найвельт Д.— 3493, 3596—</w:t>
            </w:r>
          </w:p>
        </w:tc>
      </w:tr>
      <w:tr w:rsidR="00BE0CC4" w14:paraId="7E300B79" w14:textId="77777777">
        <w:tblPrEx>
          <w:tblCellMar>
            <w:top w:w="0" w:type="dxa"/>
            <w:bottom w:w="0" w:type="dxa"/>
          </w:tblCellMar>
        </w:tblPrEx>
        <w:trPr>
          <w:trHeight w:hRule="exact" w:val="282"/>
          <w:jc w:val="center"/>
        </w:trPr>
        <w:tc>
          <w:tcPr>
            <w:tcW w:w="724" w:type="dxa"/>
            <w:vAlign w:val="bottom"/>
          </w:tcPr>
          <w:p w14:paraId="54D54A8E"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23" w:type="dxa"/>
            <w:vAlign w:val="bottom"/>
          </w:tcPr>
          <w:p w14:paraId="159A17A9" w14:textId="77777777" w:rsidR="00BE0CC4" w:rsidRDefault="00000000">
            <w:pPr>
              <w:pStyle w:val="a6"/>
              <w:ind w:firstLine="220"/>
              <w:rPr>
                <w:sz w:val="20"/>
                <w:szCs w:val="20"/>
              </w:rPr>
            </w:pPr>
            <w:r>
              <w:rPr>
                <w:rStyle w:val="a5"/>
                <w:rFonts w:ascii="Arial" w:eastAsia="Arial" w:hAnsi="Arial" w:cs="Arial"/>
                <w:sz w:val="20"/>
                <w:szCs w:val="20"/>
              </w:rPr>
              <w:t>Мустафаев М. — 3645, 3714</w:t>
            </w:r>
          </w:p>
        </w:tc>
        <w:tc>
          <w:tcPr>
            <w:tcW w:w="1105" w:type="dxa"/>
          </w:tcPr>
          <w:p w14:paraId="538A5B5A" w14:textId="77777777" w:rsidR="00BE0CC4" w:rsidRDefault="00BE0CC4">
            <w:pPr>
              <w:rPr>
                <w:sz w:val="10"/>
                <w:szCs w:val="10"/>
              </w:rPr>
            </w:pPr>
          </w:p>
        </w:tc>
        <w:tc>
          <w:tcPr>
            <w:tcW w:w="3623" w:type="dxa"/>
            <w:vAlign w:val="bottom"/>
          </w:tcPr>
          <w:p w14:paraId="7DDF64EE" w14:textId="77777777" w:rsidR="00BE0CC4" w:rsidRDefault="00000000">
            <w:pPr>
              <w:pStyle w:val="a6"/>
              <w:ind w:firstLine="480"/>
              <w:jc w:val="both"/>
              <w:rPr>
                <w:sz w:val="20"/>
                <w:szCs w:val="20"/>
              </w:rPr>
            </w:pPr>
            <w:r>
              <w:rPr>
                <w:rStyle w:val="a5"/>
                <w:rFonts w:ascii="Arial" w:eastAsia="Arial" w:hAnsi="Arial" w:cs="Arial"/>
                <w:sz w:val="20"/>
                <w:szCs w:val="20"/>
              </w:rPr>
              <w:t>3597</w:t>
            </w:r>
          </w:p>
        </w:tc>
      </w:tr>
      <w:tr w:rsidR="00BE0CC4" w14:paraId="1D384055" w14:textId="77777777">
        <w:tblPrEx>
          <w:tblCellMar>
            <w:top w:w="0" w:type="dxa"/>
            <w:bottom w:w="0" w:type="dxa"/>
          </w:tblCellMar>
        </w:tblPrEx>
        <w:trPr>
          <w:trHeight w:hRule="exact" w:val="274"/>
          <w:jc w:val="center"/>
        </w:trPr>
        <w:tc>
          <w:tcPr>
            <w:tcW w:w="724" w:type="dxa"/>
            <w:vAlign w:val="bottom"/>
          </w:tcPr>
          <w:p w14:paraId="14351B78" w14:textId="77777777" w:rsidR="00BE0CC4" w:rsidRDefault="00000000">
            <w:pPr>
              <w:pStyle w:val="a6"/>
              <w:ind w:firstLine="0"/>
              <w:rPr>
                <w:sz w:val="20"/>
                <w:szCs w:val="20"/>
              </w:rPr>
            </w:pPr>
            <w:r>
              <w:rPr>
                <w:rStyle w:val="a5"/>
                <w:rFonts w:ascii="Arial" w:eastAsia="Arial" w:hAnsi="Arial" w:cs="Arial"/>
                <w:b/>
                <w:bCs/>
                <w:sz w:val="20"/>
                <w:szCs w:val="20"/>
              </w:rPr>
              <w:t>к</w:t>
            </w:r>
          </w:p>
        </w:tc>
        <w:tc>
          <w:tcPr>
            <w:tcW w:w="4023" w:type="dxa"/>
            <w:vAlign w:val="bottom"/>
          </w:tcPr>
          <w:p w14:paraId="546B7D78" w14:textId="77777777" w:rsidR="00BE0CC4" w:rsidRDefault="00000000">
            <w:pPr>
              <w:pStyle w:val="a6"/>
              <w:ind w:firstLine="220"/>
              <w:rPr>
                <w:sz w:val="20"/>
                <w:szCs w:val="20"/>
              </w:rPr>
            </w:pPr>
            <w:r>
              <w:rPr>
                <w:rStyle w:val="a5"/>
                <w:rFonts w:ascii="Arial" w:eastAsia="Arial" w:hAnsi="Arial" w:cs="Arial"/>
                <w:sz w:val="20"/>
                <w:szCs w:val="20"/>
              </w:rPr>
              <w:t>Муха А. —3559, 3735, 3756</w:t>
            </w:r>
          </w:p>
        </w:tc>
        <w:tc>
          <w:tcPr>
            <w:tcW w:w="1105" w:type="dxa"/>
            <w:vAlign w:val="bottom"/>
          </w:tcPr>
          <w:p w14:paraId="3AB94B3F" w14:textId="77777777" w:rsidR="00BE0CC4" w:rsidRDefault="00000000">
            <w:pPr>
              <w:pStyle w:val="a6"/>
              <w:ind w:firstLine="300"/>
              <w:rPr>
                <w:sz w:val="20"/>
                <w:szCs w:val="20"/>
              </w:rPr>
            </w:pPr>
            <w:r>
              <w:rPr>
                <w:rStyle w:val="a5"/>
                <w:rFonts w:ascii="Arial" w:eastAsia="Arial" w:hAnsi="Arial" w:cs="Arial"/>
                <w:sz w:val="20"/>
                <w:szCs w:val="20"/>
              </w:rPr>
              <w:t>о</w:t>
            </w:r>
          </w:p>
        </w:tc>
        <w:tc>
          <w:tcPr>
            <w:tcW w:w="3623" w:type="dxa"/>
            <w:vAlign w:val="bottom"/>
          </w:tcPr>
          <w:p w14:paraId="718883E1" w14:textId="77777777" w:rsidR="00BE0CC4" w:rsidRDefault="00000000">
            <w:pPr>
              <w:pStyle w:val="a6"/>
              <w:ind w:firstLine="140"/>
              <w:rPr>
                <w:sz w:val="20"/>
                <w:szCs w:val="20"/>
              </w:rPr>
            </w:pPr>
            <w:r>
              <w:rPr>
                <w:rStyle w:val="a5"/>
                <w:rFonts w:ascii="Arial" w:eastAsia="Arial" w:hAnsi="Arial" w:cs="Arial"/>
                <w:sz w:val="20"/>
                <w:szCs w:val="20"/>
              </w:rPr>
              <w:t>Намгаладэе Н. — 3672</w:t>
            </w:r>
          </w:p>
        </w:tc>
      </w:tr>
      <w:tr w:rsidR="00BE0CC4" w14:paraId="7761EF3B" w14:textId="77777777">
        <w:tblPrEx>
          <w:tblCellMar>
            <w:top w:w="0" w:type="dxa"/>
            <w:bottom w:w="0" w:type="dxa"/>
          </w:tblCellMar>
        </w:tblPrEx>
        <w:trPr>
          <w:trHeight w:hRule="exact" w:val="282"/>
          <w:jc w:val="center"/>
        </w:trPr>
        <w:tc>
          <w:tcPr>
            <w:tcW w:w="724" w:type="dxa"/>
            <w:vAlign w:val="bottom"/>
          </w:tcPr>
          <w:p w14:paraId="1208BE72" w14:textId="77777777" w:rsidR="00BE0CC4" w:rsidRDefault="00000000">
            <w:pPr>
              <w:pStyle w:val="a6"/>
              <w:ind w:firstLine="0"/>
              <w:rPr>
                <w:sz w:val="20"/>
                <w:szCs w:val="20"/>
              </w:rPr>
            </w:pPr>
            <w:r>
              <w:rPr>
                <w:rStyle w:val="a5"/>
                <w:rFonts w:ascii="Arial" w:eastAsia="Arial" w:hAnsi="Arial" w:cs="Arial"/>
                <w:sz w:val="20"/>
                <w:szCs w:val="20"/>
              </w:rPr>
              <w:t>а</w:t>
            </w:r>
          </w:p>
        </w:tc>
        <w:tc>
          <w:tcPr>
            <w:tcW w:w="4023" w:type="dxa"/>
            <w:vAlign w:val="bottom"/>
          </w:tcPr>
          <w:p w14:paraId="747ECC6A" w14:textId="77777777" w:rsidR="00BE0CC4" w:rsidRDefault="00000000">
            <w:pPr>
              <w:pStyle w:val="a6"/>
              <w:ind w:firstLine="220"/>
              <w:rPr>
                <w:sz w:val="20"/>
                <w:szCs w:val="20"/>
              </w:rPr>
            </w:pPr>
            <w:r>
              <w:rPr>
                <w:rStyle w:val="a5"/>
                <w:rFonts w:ascii="Arial" w:eastAsia="Arial" w:hAnsi="Arial" w:cs="Arial"/>
                <w:sz w:val="20"/>
                <w:szCs w:val="20"/>
              </w:rPr>
              <w:t>Мухамеджанов 3.—3648</w:t>
            </w:r>
          </w:p>
        </w:tc>
        <w:tc>
          <w:tcPr>
            <w:tcW w:w="1105" w:type="dxa"/>
            <w:vAlign w:val="bottom"/>
          </w:tcPr>
          <w:p w14:paraId="3F74F6C5" w14:textId="77777777" w:rsidR="00BE0CC4" w:rsidRDefault="00000000">
            <w:pPr>
              <w:pStyle w:val="a6"/>
              <w:ind w:firstLine="300"/>
              <w:rPr>
                <w:sz w:val="20"/>
                <w:szCs w:val="20"/>
              </w:rPr>
            </w:pPr>
            <w:r>
              <w:rPr>
                <w:rStyle w:val="a5"/>
                <w:rFonts w:ascii="Arial" w:eastAsia="Arial" w:hAnsi="Arial" w:cs="Arial"/>
                <w:sz w:val="20"/>
                <w:szCs w:val="20"/>
              </w:rPr>
              <w:t>о</w:t>
            </w:r>
          </w:p>
        </w:tc>
        <w:tc>
          <w:tcPr>
            <w:tcW w:w="3623" w:type="dxa"/>
            <w:vAlign w:val="bottom"/>
          </w:tcPr>
          <w:p w14:paraId="052BAB94" w14:textId="77777777" w:rsidR="00BE0CC4" w:rsidRDefault="00000000">
            <w:pPr>
              <w:pStyle w:val="a6"/>
              <w:ind w:firstLine="140"/>
              <w:rPr>
                <w:sz w:val="20"/>
                <w:szCs w:val="20"/>
              </w:rPr>
            </w:pPr>
            <w:r>
              <w:rPr>
                <w:rStyle w:val="a5"/>
                <w:rFonts w:ascii="Arial" w:eastAsia="Arial" w:hAnsi="Arial" w:cs="Arial"/>
                <w:sz w:val="20"/>
                <w:szCs w:val="20"/>
              </w:rPr>
              <w:t>Намгалашвили Л.—3489</w:t>
            </w:r>
          </w:p>
        </w:tc>
      </w:tr>
      <w:tr w:rsidR="00BE0CC4" w14:paraId="1778CF22" w14:textId="77777777">
        <w:tblPrEx>
          <w:tblCellMar>
            <w:top w:w="0" w:type="dxa"/>
            <w:bottom w:w="0" w:type="dxa"/>
          </w:tblCellMar>
        </w:tblPrEx>
        <w:trPr>
          <w:trHeight w:hRule="exact" w:val="274"/>
          <w:jc w:val="center"/>
        </w:trPr>
        <w:tc>
          <w:tcPr>
            <w:tcW w:w="724" w:type="dxa"/>
            <w:vAlign w:val="bottom"/>
          </w:tcPr>
          <w:p w14:paraId="0323998E" w14:textId="77777777" w:rsidR="00BE0CC4" w:rsidRDefault="00000000">
            <w:pPr>
              <w:pStyle w:val="a6"/>
              <w:ind w:firstLine="0"/>
              <w:rPr>
                <w:sz w:val="20"/>
                <w:szCs w:val="20"/>
              </w:rPr>
            </w:pPr>
            <w:r>
              <w:rPr>
                <w:rStyle w:val="a5"/>
                <w:rFonts w:ascii="Arial" w:eastAsia="Arial" w:hAnsi="Arial" w:cs="Arial"/>
                <w:sz w:val="20"/>
                <w:szCs w:val="20"/>
              </w:rPr>
              <w:t>с</w:t>
            </w:r>
          </w:p>
        </w:tc>
        <w:tc>
          <w:tcPr>
            <w:tcW w:w="4023" w:type="dxa"/>
            <w:vAlign w:val="bottom"/>
          </w:tcPr>
          <w:p w14:paraId="07C69E74" w14:textId="77777777" w:rsidR="00BE0CC4" w:rsidRDefault="00000000">
            <w:pPr>
              <w:pStyle w:val="a6"/>
              <w:ind w:firstLine="220"/>
              <w:rPr>
                <w:sz w:val="20"/>
                <w:szCs w:val="20"/>
              </w:rPr>
            </w:pPr>
            <w:r>
              <w:rPr>
                <w:rStyle w:val="a5"/>
                <w:rFonts w:ascii="Arial" w:eastAsia="Arial" w:hAnsi="Arial" w:cs="Arial"/>
                <w:sz w:val="20"/>
                <w:szCs w:val="20"/>
              </w:rPr>
              <w:t>Мухамаджанов К. — 3716</w:t>
            </w:r>
          </w:p>
        </w:tc>
        <w:tc>
          <w:tcPr>
            <w:tcW w:w="1105" w:type="dxa"/>
            <w:vAlign w:val="bottom"/>
          </w:tcPr>
          <w:p w14:paraId="69B96EA7" w14:textId="77777777" w:rsidR="00BE0CC4" w:rsidRDefault="00000000">
            <w:pPr>
              <w:pStyle w:val="a6"/>
              <w:ind w:firstLine="300"/>
              <w:rPr>
                <w:sz w:val="24"/>
                <w:szCs w:val="24"/>
              </w:rPr>
            </w:pPr>
            <w:r>
              <w:rPr>
                <w:rStyle w:val="a5"/>
                <w:rFonts w:ascii="Arial" w:eastAsia="Arial" w:hAnsi="Arial" w:cs="Arial"/>
                <w:b/>
                <w:bCs/>
                <w:sz w:val="24"/>
                <w:szCs w:val="24"/>
              </w:rPr>
              <w:t>30</w:t>
            </w:r>
          </w:p>
        </w:tc>
        <w:tc>
          <w:tcPr>
            <w:tcW w:w="3623" w:type="dxa"/>
            <w:vAlign w:val="bottom"/>
          </w:tcPr>
          <w:p w14:paraId="09D6FB71" w14:textId="77777777" w:rsidR="00BE0CC4" w:rsidRDefault="00000000">
            <w:pPr>
              <w:pStyle w:val="a6"/>
              <w:ind w:firstLine="140"/>
              <w:rPr>
                <w:sz w:val="20"/>
                <w:szCs w:val="20"/>
              </w:rPr>
            </w:pPr>
            <w:r>
              <w:rPr>
                <w:rStyle w:val="a5"/>
                <w:rFonts w:ascii="Arial" w:eastAsia="Arial" w:hAnsi="Arial" w:cs="Arial"/>
                <w:sz w:val="20"/>
                <w:szCs w:val="20"/>
              </w:rPr>
              <w:t>Нанобашвили Т. — 3465, 3506</w:t>
            </w:r>
          </w:p>
        </w:tc>
      </w:tr>
      <w:tr w:rsidR="00BE0CC4" w14:paraId="760EB5FA" w14:textId="77777777">
        <w:tblPrEx>
          <w:tblCellMar>
            <w:top w:w="0" w:type="dxa"/>
            <w:bottom w:w="0" w:type="dxa"/>
          </w:tblCellMar>
        </w:tblPrEx>
        <w:trPr>
          <w:trHeight w:hRule="exact" w:val="278"/>
          <w:jc w:val="center"/>
        </w:trPr>
        <w:tc>
          <w:tcPr>
            <w:tcW w:w="724" w:type="dxa"/>
            <w:vAlign w:val="bottom"/>
          </w:tcPr>
          <w:p w14:paraId="10AEFDDB" w14:textId="77777777" w:rsidR="00BE0CC4" w:rsidRDefault="00000000">
            <w:pPr>
              <w:pStyle w:val="a6"/>
              <w:ind w:firstLine="0"/>
              <w:rPr>
                <w:sz w:val="20"/>
                <w:szCs w:val="20"/>
              </w:rPr>
            </w:pPr>
            <w:r>
              <w:rPr>
                <w:rStyle w:val="a5"/>
                <w:rFonts w:ascii="Arial" w:eastAsia="Arial" w:hAnsi="Arial" w:cs="Arial"/>
                <w:sz w:val="20"/>
                <w:szCs w:val="20"/>
              </w:rPr>
              <w:t>к</w:t>
            </w:r>
          </w:p>
        </w:tc>
        <w:tc>
          <w:tcPr>
            <w:tcW w:w="4023" w:type="dxa"/>
            <w:vAlign w:val="bottom"/>
          </w:tcPr>
          <w:p w14:paraId="244D7E5F" w14:textId="77777777" w:rsidR="00BE0CC4" w:rsidRDefault="00000000">
            <w:pPr>
              <w:pStyle w:val="a6"/>
              <w:ind w:firstLine="220"/>
              <w:rPr>
                <w:sz w:val="20"/>
                <w:szCs w:val="20"/>
              </w:rPr>
            </w:pPr>
            <w:r>
              <w:rPr>
                <w:rStyle w:val="a5"/>
                <w:rFonts w:ascii="Arial" w:eastAsia="Arial" w:hAnsi="Arial" w:cs="Arial"/>
                <w:sz w:val="20"/>
                <w:szCs w:val="20"/>
              </w:rPr>
              <w:t>Мухамеджанов С. — 3416, 3634</w:t>
            </w:r>
          </w:p>
        </w:tc>
        <w:tc>
          <w:tcPr>
            <w:tcW w:w="1105" w:type="dxa"/>
            <w:vAlign w:val="bottom"/>
          </w:tcPr>
          <w:p w14:paraId="4BF5C4BF" w14:textId="77777777" w:rsidR="00BE0CC4" w:rsidRDefault="00000000">
            <w:pPr>
              <w:pStyle w:val="a6"/>
              <w:ind w:firstLine="300"/>
              <w:rPr>
                <w:sz w:val="20"/>
                <w:szCs w:val="20"/>
              </w:rPr>
            </w:pPr>
            <w:r>
              <w:rPr>
                <w:rStyle w:val="a5"/>
                <w:rFonts w:ascii="Arial" w:eastAsia="Arial" w:hAnsi="Arial" w:cs="Arial"/>
                <w:sz w:val="20"/>
                <w:szCs w:val="20"/>
              </w:rPr>
              <w:t>а</w:t>
            </w:r>
          </w:p>
        </w:tc>
        <w:tc>
          <w:tcPr>
            <w:tcW w:w="3623" w:type="dxa"/>
            <w:vAlign w:val="bottom"/>
          </w:tcPr>
          <w:p w14:paraId="2E89C31B" w14:textId="77777777" w:rsidR="00BE0CC4" w:rsidRDefault="00000000">
            <w:pPr>
              <w:pStyle w:val="a6"/>
              <w:ind w:firstLine="140"/>
              <w:rPr>
                <w:sz w:val="20"/>
                <w:szCs w:val="20"/>
              </w:rPr>
            </w:pPr>
            <w:r>
              <w:rPr>
                <w:rStyle w:val="a5"/>
                <w:rFonts w:ascii="Arial" w:eastAsia="Arial" w:hAnsi="Arial" w:cs="Arial"/>
                <w:sz w:val="20"/>
                <w:szCs w:val="20"/>
              </w:rPr>
              <w:t>Наплавное С. (Сережа) — 3465,</w:t>
            </w:r>
          </w:p>
        </w:tc>
      </w:tr>
      <w:tr w:rsidR="00BE0CC4" w14:paraId="321D9037" w14:textId="77777777">
        <w:tblPrEx>
          <w:tblCellMar>
            <w:top w:w="0" w:type="dxa"/>
            <w:bottom w:w="0" w:type="dxa"/>
          </w:tblCellMar>
        </w:tblPrEx>
        <w:trPr>
          <w:trHeight w:hRule="exact" w:val="274"/>
          <w:jc w:val="center"/>
        </w:trPr>
        <w:tc>
          <w:tcPr>
            <w:tcW w:w="724" w:type="dxa"/>
          </w:tcPr>
          <w:p w14:paraId="2D68297D" w14:textId="77777777" w:rsidR="00BE0CC4" w:rsidRDefault="00000000">
            <w:pPr>
              <w:pStyle w:val="a6"/>
              <w:ind w:firstLine="0"/>
              <w:jc w:val="both"/>
              <w:rPr>
                <w:sz w:val="20"/>
                <w:szCs w:val="20"/>
              </w:rPr>
            </w:pPr>
            <w:r>
              <w:rPr>
                <w:rStyle w:val="a5"/>
                <w:rFonts w:ascii="Arial" w:eastAsia="Arial" w:hAnsi="Arial" w:cs="Arial"/>
                <w:sz w:val="20"/>
                <w:szCs w:val="20"/>
              </w:rPr>
              <w:t>о</w:t>
            </w:r>
          </w:p>
        </w:tc>
        <w:tc>
          <w:tcPr>
            <w:tcW w:w="4023" w:type="dxa"/>
          </w:tcPr>
          <w:p w14:paraId="100C6905" w14:textId="77777777" w:rsidR="00BE0CC4" w:rsidRDefault="00000000">
            <w:pPr>
              <w:pStyle w:val="a6"/>
              <w:ind w:firstLine="220"/>
              <w:rPr>
                <w:sz w:val="20"/>
                <w:szCs w:val="20"/>
              </w:rPr>
            </w:pPr>
            <w:r>
              <w:rPr>
                <w:rStyle w:val="a5"/>
                <w:rFonts w:ascii="Arial" w:eastAsia="Arial" w:hAnsi="Arial" w:cs="Arial"/>
                <w:sz w:val="20"/>
                <w:szCs w:val="20"/>
              </w:rPr>
              <w:t>Мухамедов М. — 3631</w:t>
            </w:r>
          </w:p>
        </w:tc>
        <w:tc>
          <w:tcPr>
            <w:tcW w:w="1105" w:type="dxa"/>
          </w:tcPr>
          <w:p w14:paraId="472598AB" w14:textId="77777777" w:rsidR="00BE0CC4" w:rsidRDefault="00BE0CC4">
            <w:pPr>
              <w:rPr>
                <w:sz w:val="10"/>
                <w:szCs w:val="10"/>
              </w:rPr>
            </w:pPr>
          </w:p>
        </w:tc>
        <w:tc>
          <w:tcPr>
            <w:tcW w:w="3623" w:type="dxa"/>
          </w:tcPr>
          <w:p w14:paraId="085EA646" w14:textId="77777777" w:rsidR="00BE0CC4" w:rsidRDefault="00000000">
            <w:pPr>
              <w:pStyle w:val="a6"/>
              <w:ind w:firstLine="480"/>
              <w:jc w:val="both"/>
              <w:rPr>
                <w:sz w:val="20"/>
                <w:szCs w:val="20"/>
              </w:rPr>
            </w:pPr>
            <w:r>
              <w:rPr>
                <w:rStyle w:val="a5"/>
                <w:rFonts w:ascii="Arial" w:eastAsia="Arial" w:hAnsi="Arial" w:cs="Arial"/>
                <w:sz w:val="20"/>
                <w:szCs w:val="20"/>
              </w:rPr>
              <w:t>3654</w:t>
            </w:r>
          </w:p>
        </w:tc>
      </w:tr>
      <w:tr w:rsidR="00BE0CC4" w14:paraId="69D3312C" w14:textId="77777777">
        <w:tblPrEx>
          <w:tblCellMar>
            <w:top w:w="0" w:type="dxa"/>
            <w:bottom w:w="0" w:type="dxa"/>
          </w:tblCellMar>
        </w:tblPrEx>
        <w:trPr>
          <w:trHeight w:hRule="exact" w:val="278"/>
          <w:jc w:val="center"/>
        </w:trPr>
        <w:tc>
          <w:tcPr>
            <w:tcW w:w="724" w:type="dxa"/>
            <w:vAlign w:val="bottom"/>
          </w:tcPr>
          <w:p w14:paraId="33325E14" w14:textId="77777777" w:rsidR="00BE0CC4" w:rsidRDefault="00000000">
            <w:pPr>
              <w:pStyle w:val="a6"/>
              <w:ind w:firstLine="0"/>
              <w:jc w:val="both"/>
              <w:rPr>
                <w:sz w:val="20"/>
                <w:szCs w:val="20"/>
              </w:rPr>
            </w:pPr>
            <w:r>
              <w:rPr>
                <w:rStyle w:val="a5"/>
                <w:rFonts w:ascii="Arial" w:eastAsia="Arial" w:hAnsi="Arial" w:cs="Arial"/>
                <w:sz w:val="20"/>
                <w:szCs w:val="20"/>
              </w:rPr>
              <w:t>ар</w:t>
            </w:r>
          </w:p>
        </w:tc>
        <w:tc>
          <w:tcPr>
            <w:tcW w:w="4023" w:type="dxa"/>
            <w:vAlign w:val="bottom"/>
          </w:tcPr>
          <w:p w14:paraId="2E5005C6" w14:textId="77777777" w:rsidR="00BE0CC4" w:rsidRDefault="00000000">
            <w:pPr>
              <w:pStyle w:val="a6"/>
              <w:ind w:firstLine="220"/>
              <w:rPr>
                <w:sz w:val="20"/>
                <w:szCs w:val="20"/>
              </w:rPr>
            </w:pPr>
            <w:r>
              <w:rPr>
                <w:rStyle w:val="a5"/>
                <w:rFonts w:ascii="Arial" w:eastAsia="Arial" w:hAnsi="Arial" w:cs="Arial"/>
                <w:sz w:val="20"/>
                <w:szCs w:val="20"/>
              </w:rPr>
              <w:t>Мухаммедов В. — 3585, 3660</w:t>
            </w:r>
          </w:p>
        </w:tc>
        <w:tc>
          <w:tcPr>
            <w:tcW w:w="1105" w:type="dxa"/>
            <w:vAlign w:val="bottom"/>
          </w:tcPr>
          <w:p w14:paraId="4EFA54F8" w14:textId="77777777" w:rsidR="00BE0CC4" w:rsidRDefault="00000000">
            <w:pPr>
              <w:pStyle w:val="a6"/>
              <w:ind w:firstLine="300"/>
              <w:rPr>
                <w:sz w:val="20"/>
                <w:szCs w:val="20"/>
              </w:rPr>
            </w:pPr>
            <w:r>
              <w:rPr>
                <w:rStyle w:val="a5"/>
                <w:rFonts w:ascii="Arial" w:eastAsia="Arial" w:hAnsi="Arial" w:cs="Arial"/>
                <w:sz w:val="20"/>
                <w:szCs w:val="20"/>
              </w:rPr>
              <w:t>а</w:t>
            </w:r>
          </w:p>
        </w:tc>
        <w:tc>
          <w:tcPr>
            <w:tcW w:w="3623" w:type="dxa"/>
            <w:vAlign w:val="bottom"/>
          </w:tcPr>
          <w:p w14:paraId="749A9857" w14:textId="77777777" w:rsidR="00BE0CC4" w:rsidRDefault="00000000">
            <w:pPr>
              <w:pStyle w:val="a6"/>
              <w:ind w:firstLine="140"/>
              <w:rPr>
                <w:sz w:val="20"/>
                <w:szCs w:val="20"/>
              </w:rPr>
            </w:pPr>
            <w:r>
              <w:rPr>
                <w:rStyle w:val="a5"/>
                <w:rFonts w:ascii="Arial" w:eastAsia="Arial" w:hAnsi="Arial" w:cs="Arial"/>
                <w:sz w:val="20"/>
                <w:szCs w:val="20"/>
              </w:rPr>
              <w:t>Нарбаева С, — 3443, 3648, 3668</w:t>
            </w:r>
          </w:p>
        </w:tc>
      </w:tr>
      <w:tr w:rsidR="00BE0CC4" w14:paraId="01E8B7EF" w14:textId="77777777">
        <w:tblPrEx>
          <w:tblCellMar>
            <w:top w:w="0" w:type="dxa"/>
            <w:bottom w:w="0" w:type="dxa"/>
          </w:tblCellMar>
        </w:tblPrEx>
        <w:trPr>
          <w:trHeight w:hRule="exact" w:val="282"/>
          <w:jc w:val="center"/>
        </w:trPr>
        <w:tc>
          <w:tcPr>
            <w:tcW w:w="724" w:type="dxa"/>
            <w:vAlign w:val="bottom"/>
          </w:tcPr>
          <w:p w14:paraId="661250A8"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023" w:type="dxa"/>
            <w:vAlign w:val="bottom"/>
          </w:tcPr>
          <w:p w14:paraId="67AD178B" w14:textId="77777777" w:rsidR="00BE0CC4" w:rsidRDefault="00000000">
            <w:pPr>
              <w:pStyle w:val="a6"/>
              <w:ind w:firstLine="220"/>
              <w:rPr>
                <w:sz w:val="20"/>
                <w:szCs w:val="20"/>
              </w:rPr>
            </w:pPr>
            <w:r>
              <w:rPr>
                <w:rStyle w:val="a5"/>
                <w:rFonts w:ascii="Arial" w:eastAsia="Arial" w:hAnsi="Arial" w:cs="Arial"/>
                <w:sz w:val="20"/>
                <w:szCs w:val="20"/>
              </w:rPr>
              <w:t>Мухин А. — 3475</w:t>
            </w:r>
          </w:p>
        </w:tc>
        <w:tc>
          <w:tcPr>
            <w:tcW w:w="1105" w:type="dxa"/>
            <w:vAlign w:val="bottom"/>
          </w:tcPr>
          <w:p w14:paraId="766D1984" w14:textId="77777777" w:rsidR="00BE0CC4" w:rsidRDefault="00000000">
            <w:pPr>
              <w:pStyle w:val="a6"/>
              <w:ind w:firstLine="300"/>
              <w:rPr>
                <w:sz w:val="20"/>
                <w:szCs w:val="20"/>
              </w:rPr>
            </w:pPr>
            <w:r>
              <w:rPr>
                <w:rStyle w:val="a5"/>
                <w:rFonts w:ascii="Arial" w:eastAsia="Arial" w:hAnsi="Arial" w:cs="Arial"/>
                <w:sz w:val="20"/>
                <w:szCs w:val="20"/>
              </w:rPr>
              <w:t>ор</w:t>
            </w:r>
          </w:p>
        </w:tc>
        <w:tc>
          <w:tcPr>
            <w:tcW w:w="3623" w:type="dxa"/>
            <w:vAlign w:val="bottom"/>
          </w:tcPr>
          <w:p w14:paraId="5278DDFB" w14:textId="77777777" w:rsidR="00BE0CC4" w:rsidRDefault="00000000">
            <w:pPr>
              <w:pStyle w:val="a6"/>
              <w:ind w:firstLine="140"/>
              <w:rPr>
                <w:sz w:val="20"/>
                <w:szCs w:val="20"/>
              </w:rPr>
            </w:pPr>
            <w:r>
              <w:rPr>
                <w:rStyle w:val="a5"/>
                <w:rFonts w:ascii="Arial" w:eastAsia="Arial" w:hAnsi="Arial" w:cs="Arial"/>
                <w:sz w:val="20"/>
                <w:szCs w:val="20"/>
              </w:rPr>
              <w:t>Нариманбеков А. — 3714</w:t>
            </w:r>
          </w:p>
        </w:tc>
      </w:tr>
      <w:tr w:rsidR="00BE0CC4" w14:paraId="4C3AE519" w14:textId="77777777">
        <w:tblPrEx>
          <w:tblCellMar>
            <w:top w:w="0" w:type="dxa"/>
            <w:bottom w:w="0" w:type="dxa"/>
          </w:tblCellMar>
        </w:tblPrEx>
        <w:trPr>
          <w:trHeight w:hRule="exact" w:val="278"/>
          <w:jc w:val="center"/>
        </w:trPr>
        <w:tc>
          <w:tcPr>
            <w:tcW w:w="724" w:type="dxa"/>
          </w:tcPr>
          <w:p w14:paraId="57E505D1" w14:textId="77777777" w:rsidR="00BE0CC4" w:rsidRDefault="00000000">
            <w:pPr>
              <w:pStyle w:val="a6"/>
              <w:ind w:firstLine="0"/>
              <w:jc w:val="both"/>
              <w:rPr>
                <w:sz w:val="20"/>
                <w:szCs w:val="20"/>
              </w:rPr>
            </w:pPr>
            <w:r>
              <w:rPr>
                <w:rStyle w:val="a5"/>
                <w:rFonts w:ascii="Arial" w:eastAsia="Arial" w:hAnsi="Arial" w:cs="Arial"/>
                <w:sz w:val="20"/>
                <w:szCs w:val="20"/>
              </w:rPr>
              <w:t>дк</w:t>
            </w:r>
          </w:p>
        </w:tc>
        <w:tc>
          <w:tcPr>
            <w:tcW w:w="4023" w:type="dxa"/>
          </w:tcPr>
          <w:p w14:paraId="081D1366" w14:textId="77777777" w:rsidR="00BE0CC4" w:rsidRDefault="00000000">
            <w:pPr>
              <w:pStyle w:val="a6"/>
              <w:ind w:firstLine="220"/>
              <w:rPr>
                <w:sz w:val="20"/>
                <w:szCs w:val="20"/>
              </w:rPr>
            </w:pPr>
            <w:r>
              <w:rPr>
                <w:rStyle w:val="a5"/>
                <w:rFonts w:ascii="Arial" w:eastAsia="Arial" w:hAnsi="Arial" w:cs="Arial"/>
                <w:sz w:val="20"/>
                <w:szCs w:val="20"/>
              </w:rPr>
              <w:t>Мухин Р. — 3483</w:t>
            </w:r>
          </w:p>
        </w:tc>
        <w:tc>
          <w:tcPr>
            <w:tcW w:w="1105" w:type="dxa"/>
          </w:tcPr>
          <w:p w14:paraId="5E7DECD2" w14:textId="77777777" w:rsidR="00BE0CC4" w:rsidRDefault="00000000">
            <w:pPr>
              <w:pStyle w:val="a6"/>
              <w:ind w:firstLine="300"/>
              <w:rPr>
                <w:sz w:val="20"/>
                <w:szCs w:val="20"/>
              </w:rPr>
            </w:pPr>
            <w:r>
              <w:rPr>
                <w:rStyle w:val="a5"/>
                <w:rFonts w:ascii="Arial" w:eastAsia="Arial" w:hAnsi="Arial" w:cs="Arial"/>
                <w:sz w:val="20"/>
                <w:szCs w:val="20"/>
              </w:rPr>
              <w:t>мн</w:t>
            </w:r>
          </w:p>
        </w:tc>
        <w:tc>
          <w:tcPr>
            <w:tcW w:w="3623" w:type="dxa"/>
          </w:tcPr>
          <w:p w14:paraId="1FF31A0B" w14:textId="77777777" w:rsidR="00BE0CC4" w:rsidRDefault="00000000">
            <w:pPr>
              <w:pStyle w:val="a6"/>
              <w:ind w:firstLine="140"/>
              <w:rPr>
                <w:sz w:val="20"/>
                <w:szCs w:val="20"/>
              </w:rPr>
            </w:pPr>
            <w:r>
              <w:rPr>
                <w:rStyle w:val="a5"/>
                <w:rFonts w:ascii="Arial" w:eastAsia="Arial" w:hAnsi="Arial" w:cs="Arial"/>
                <w:sz w:val="20"/>
                <w:szCs w:val="20"/>
              </w:rPr>
              <w:t>Нариманбекова Т. — 3583</w:t>
            </w:r>
          </w:p>
        </w:tc>
      </w:tr>
    </w:tbl>
    <w:p w14:paraId="0A73C667"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6"/>
        <w:gridCol w:w="4229"/>
        <w:gridCol w:w="1044"/>
        <w:gridCol w:w="3909"/>
      </w:tblGrid>
      <w:tr w:rsidR="00BE0CC4" w14:paraId="7278EBE2" w14:textId="77777777">
        <w:tblPrEx>
          <w:tblCellMar>
            <w:top w:w="0" w:type="dxa"/>
            <w:bottom w:w="0" w:type="dxa"/>
          </w:tblCellMar>
        </w:tblPrEx>
        <w:trPr>
          <w:trHeight w:hRule="exact" w:val="274"/>
          <w:jc w:val="center"/>
        </w:trPr>
        <w:tc>
          <w:tcPr>
            <w:tcW w:w="716" w:type="dxa"/>
            <w:vAlign w:val="bottom"/>
          </w:tcPr>
          <w:p w14:paraId="168F1A7D" w14:textId="77777777" w:rsidR="00BE0CC4" w:rsidRDefault="00000000">
            <w:pPr>
              <w:pStyle w:val="a6"/>
              <w:ind w:firstLine="0"/>
              <w:rPr>
                <w:sz w:val="24"/>
                <w:szCs w:val="24"/>
              </w:rPr>
            </w:pPr>
            <w:r>
              <w:rPr>
                <w:rStyle w:val="a5"/>
                <w:rFonts w:ascii="Arial" w:eastAsia="Arial" w:hAnsi="Arial" w:cs="Arial"/>
                <w:b/>
                <w:bCs/>
                <w:sz w:val="24"/>
                <w:szCs w:val="24"/>
              </w:rPr>
              <w:lastRenderedPageBreak/>
              <w:t>л</w:t>
            </w:r>
          </w:p>
        </w:tc>
        <w:tc>
          <w:tcPr>
            <w:tcW w:w="4229" w:type="dxa"/>
            <w:vAlign w:val="bottom"/>
          </w:tcPr>
          <w:p w14:paraId="0AF7E250" w14:textId="77777777" w:rsidR="00BE0CC4" w:rsidRDefault="00000000">
            <w:pPr>
              <w:pStyle w:val="a6"/>
              <w:ind w:firstLine="280"/>
              <w:rPr>
                <w:sz w:val="20"/>
                <w:szCs w:val="20"/>
              </w:rPr>
            </w:pPr>
            <w:r>
              <w:rPr>
                <w:rStyle w:val="a5"/>
                <w:rFonts w:ascii="Arial" w:eastAsia="Arial" w:hAnsi="Arial" w:cs="Arial"/>
                <w:sz w:val="20"/>
                <w:szCs w:val="20"/>
              </w:rPr>
              <w:t>Нариманов X. — 3428</w:t>
            </w:r>
          </w:p>
        </w:tc>
        <w:tc>
          <w:tcPr>
            <w:tcW w:w="1044" w:type="dxa"/>
            <w:vAlign w:val="bottom"/>
          </w:tcPr>
          <w:p w14:paraId="62B1D3A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5B129207" w14:textId="77777777" w:rsidR="00BE0CC4" w:rsidRDefault="00000000">
            <w:pPr>
              <w:pStyle w:val="a6"/>
              <w:ind w:firstLine="320"/>
              <w:rPr>
                <w:sz w:val="20"/>
                <w:szCs w:val="20"/>
              </w:rPr>
            </w:pPr>
            <w:r>
              <w:rPr>
                <w:rStyle w:val="a5"/>
                <w:rFonts w:ascii="Arial" w:eastAsia="Arial" w:hAnsi="Arial" w:cs="Arial"/>
                <w:sz w:val="20"/>
                <w:szCs w:val="20"/>
              </w:rPr>
              <w:t>Ноцпстасв а Т. — 3659</w:t>
            </w:r>
          </w:p>
        </w:tc>
      </w:tr>
      <w:tr w:rsidR="00BE0CC4" w14:paraId="7B1D297D" w14:textId="77777777">
        <w:tblPrEx>
          <w:tblCellMar>
            <w:top w:w="0" w:type="dxa"/>
            <w:bottom w:w="0" w:type="dxa"/>
          </w:tblCellMar>
        </w:tblPrEx>
        <w:trPr>
          <w:trHeight w:hRule="exact" w:val="286"/>
          <w:jc w:val="center"/>
        </w:trPr>
        <w:tc>
          <w:tcPr>
            <w:tcW w:w="716" w:type="dxa"/>
            <w:vAlign w:val="bottom"/>
          </w:tcPr>
          <w:p w14:paraId="23FE390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6ADED287" w14:textId="77777777" w:rsidR="00BE0CC4" w:rsidRDefault="00000000">
            <w:pPr>
              <w:pStyle w:val="a6"/>
              <w:ind w:firstLine="280"/>
              <w:rPr>
                <w:sz w:val="20"/>
                <w:szCs w:val="20"/>
              </w:rPr>
            </w:pPr>
            <w:r>
              <w:rPr>
                <w:rStyle w:val="a5"/>
                <w:rFonts w:ascii="Arial" w:eastAsia="Arial" w:hAnsi="Arial" w:cs="Arial"/>
                <w:sz w:val="20"/>
                <w:szCs w:val="20"/>
              </w:rPr>
              <w:t>Наровчатова 0. — 3464, 3670</w:t>
            </w:r>
          </w:p>
        </w:tc>
        <w:tc>
          <w:tcPr>
            <w:tcW w:w="1044" w:type="dxa"/>
            <w:vAlign w:val="bottom"/>
          </w:tcPr>
          <w:p w14:paraId="013F7118" w14:textId="77777777" w:rsidR="00BE0CC4" w:rsidRDefault="00000000">
            <w:pPr>
              <w:pStyle w:val="a6"/>
              <w:ind w:firstLine="360"/>
              <w:jc w:val="both"/>
              <w:rPr>
                <w:sz w:val="16"/>
                <w:szCs w:val="16"/>
              </w:rPr>
            </w:pPr>
            <w:r>
              <w:rPr>
                <w:rStyle w:val="a5"/>
                <w:rFonts w:ascii="Arial" w:eastAsia="Arial" w:hAnsi="Arial" w:cs="Arial"/>
                <w:b/>
                <w:bCs/>
                <w:sz w:val="16"/>
                <w:szCs w:val="16"/>
              </w:rPr>
              <w:t>КС</w:t>
            </w:r>
          </w:p>
        </w:tc>
        <w:tc>
          <w:tcPr>
            <w:tcW w:w="3909" w:type="dxa"/>
            <w:vAlign w:val="bottom"/>
          </w:tcPr>
          <w:p w14:paraId="79E2567E" w14:textId="77777777" w:rsidR="00BE0CC4" w:rsidRDefault="00000000">
            <w:pPr>
              <w:pStyle w:val="a6"/>
              <w:ind w:firstLine="320"/>
              <w:rPr>
                <w:sz w:val="20"/>
                <w:szCs w:val="20"/>
              </w:rPr>
            </w:pPr>
            <w:r>
              <w:rPr>
                <w:rStyle w:val="a5"/>
                <w:rFonts w:ascii="Arial" w:eastAsia="Arial" w:hAnsi="Arial" w:cs="Arial"/>
                <w:sz w:val="20"/>
                <w:szCs w:val="20"/>
              </w:rPr>
              <w:t>Нечаева Т. — 3513</w:t>
            </w:r>
          </w:p>
        </w:tc>
      </w:tr>
      <w:tr w:rsidR="00BE0CC4" w14:paraId="5B88F756" w14:textId="77777777">
        <w:tblPrEx>
          <w:tblCellMar>
            <w:top w:w="0" w:type="dxa"/>
            <w:bottom w:w="0" w:type="dxa"/>
          </w:tblCellMar>
        </w:tblPrEx>
        <w:trPr>
          <w:trHeight w:hRule="exact" w:val="301"/>
          <w:jc w:val="center"/>
        </w:trPr>
        <w:tc>
          <w:tcPr>
            <w:tcW w:w="716" w:type="dxa"/>
            <w:vAlign w:val="bottom"/>
          </w:tcPr>
          <w:p w14:paraId="28CDA69C"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747D6E6F" w14:textId="77777777" w:rsidR="00BE0CC4" w:rsidRDefault="00000000">
            <w:pPr>
              <w:pStyle w:val="a6"/>
              <w:ind w:firstLine="280"/>
              <w:rPr>
                <w:sz w:val="20"/>
                <w:szCs w:val="20"/>
              </w:rPr>
            </w:pPr>
            <w:r>
              <w:rPr>
                <w:rStyle w:val="a5"/>
                <w:rFonts w:ascii="Arial" w:eastAsia="Arial" w:hAnsi="Arial" w:cs="Arial"/>
                <w:sz w:val="20"/>
                <w:szCs w:val="20"/>
              </w:rPr>
              <w:t>Народицкая Е. — 3653</w:t>
            </w:r>
          </w:p>
        </w:tc>
        <w:tc>
          <w:tcPr>
            <w:tcW w:w="1044" w:type="dxa"/>
            <w:vAlign w:val="bottom"/>
          </w:tcPr>
          <w:p w14:paraId="0B028845"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7B3280ED" w14:textId="77777777" w:rsidR="00BE0CC4" w:rsidRDefault="00000000">
            <w:pPr>
              <w:pStyle w:val="a6"/>
              <w:ind w:firstLine="320"/>
              <w:rPr>
                <w:sz w:val="20"/>
                <w:szCs w:val="20"/>
              </w:rPr>
            </w:pPr>
            <w:r>
              <w:rPr>
                <w:rStyle w:val="a5"/>
                <w:rFonts w:ascii="Arial" w:eastAsia="Arial" w:hAnsi="Arial" w:cs="Arial"/>
                <w:sz w:val="20"/>
                <w:szCs w:val="20"/>
              </w:rPr>
              <w:t>Нещипленко В. — 3468, 3714</w:t>
            </w:r>
          </w:p>
        </w:tc>
      </w:tr>
      <w:tr w:rsidR="00BE0CC4" w14:paraId="53D9F436" w14:textId="77777777">
        <w:tblPrEx>
          <w:tblCellMar>
            <w:top w:w="0" w:type="dxa"/>
            <w:bottom w:w="0" w:type="dxa"/>
          </w:tblCellMar>
        </w:tblPrEx>
        <w:trPr>
          <w:trHeight w:hRule="exact" w:val="278"/>
          <w:jc w:val="center"/>
        </w:trPr>
        <w:tc>
          <w:tcPr>
            <w:tcW w:w="716" w:type="dxa"/>
            <w:vAlign w:val="bottom"/>
          </w:tcPr>
          <w:p w14:paraId="3085862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0D78F6FE" w14:textId="77777777" w:rsidR="00BE0CC4" w:rsidRDefault="00000000">
            <w:pPr>
              <w:pStyle w:val="a6"/>
              <w:ind w:firstLine="280"/>
              <w:rPr>
                <w:sz w:val="20"/>
                <w:szCs w:val="20"/>
              </w:rPr>
            </w:pPr>
            <w:r>
              <w:rPr>
                <w:rStyle w:val="a5"/>
                <w:rFonts w:ascii="Arial" w:eastAsia="Arial" w:hAnsi="Arial" w:cs="Arial"/>
                <w:sz w:val="20"/>
                <w:szCs w:val="20"/>
              </w:rPr>
              <w:t>Нарышкина 3. — 3670</w:t>
            </w:r>
          </w:p>
        </w:tc>
        <w:tc>
          <w:tcPr>
            <w:tcW w:w="1044" w:type="dxa"/>
            <w:vAlign w:val="bottom"/>
          </w:tcPr>
          <w:p w14:paraId="74A819C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6FF2E221" w14:textId="77777777" w:rsidR="00BE0CC4" w:rsidRDefault="00000000">
            <w:pPr>
              <w:pStyle w:val="a6"/>
              <w:ind w:firstLine="320"/>
              <w:rPr>
                <w:sz w:val="20"/>
                <w:szCs w:val="20"/>
              </w:rPr>
            </w:pPr>
            <w:r>
              <w:rPr>
                <w:rStyle w:val="a5"/>
                <w:rFonts w:ascii="Arial" w:eastAsia="Arial" w:hAnsi="Arial" w:cs="Arial"/>
                <w:sz w:val="20"/>
                <w:szCs w:val="20"/>
              </w:rPr>
              <w:t>Нижарадзе И. — 3465, 3489</w:t>
            </w:r>
          </w:p>
        </w:tc>
      </w:tr>
      <w:tr w:rsidR="00BE0CC4" w14:paraId="3CD5439C" w14:textId="77777777">
        <w:tblPrEx>
          <w:tblCellMar>
            <w:top w:w="0" w:type="dxa"/>
            <w:bottom w:w="0" w:type="dxa"/>
          </w:tblCellMar>
        </w:tblPrEx>
        <w:trPr>
          <w:trHeight w:hRule="exact" w:val="286"/>
          <w:jc w:val="center"/>
        </w:trPr>
        <w:tc>
          <w:tcPr>
            <w:tcW w:w="716" w:type="dxa"/>
            <w:vAlign w:val="bottom"/>
          </w:tcPr>
          <w:p w14:paraId="6B7AAEEE"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229" w:type="dxa"/>
            <w:vAlign w:val="bottom"/>
          </w:tcPr>
          <w:p w14:paraId="5C95CF34" w14:textId="77777777" w:rsidR="00BE0CC4" w:rsidRDefault="00000000">
            <w:pPr>
              <w:pStyle w:val="a6"/>
              <w:ind w:firstLine="280"/>
              <w:rPr>
                <w:sz w:val="20"/>
                <w:szCs w:val="20"/>
              </w:rPr>
            </w:pPr>
            <w:r>
              <w:rPr>
                <w:rStyle w:val="a5"/>
                <w:rFonts w:ascii="Arial" w:eastAsia="Arial" w:hAnsi="Arial" w:cs="Arial"/>
                <w:sz w:val="20"/>
                <w:szCs w:val="20"/>
              </w:rPr>
              <w:t>Насидзе С.— 3722, 3750</w:t>
            </w:r>
          </w:p>
        </w:tc>
        <w:tc>
          <w:tcPr>
            <w:tcW w:w="1044" w:type="dxa"/>
            <w:vAlign w:val="bottom"/>
          </w:tcPr>
          <w:p w14:paraId="7A3AE9B6" w14:textId="77777777" w:rsidR="00BE0CC4" w:rsidRDefault="00000000">
            <w:pPr>
              <w:pStyle w:val="a6"/>
              <w:ind w:firstLine="360"/>
              <w:rPr>
                <w:sz w:val="16"/>
                <w:szCs w:val="16"/>
              </w:rPr>
            </w:pPr>
            <w:r>
              <w:rPr>
                <w:rStyle w:val="a5"/>
                <w:rFonts w:ascii="Arial" w:eastAsia="Arial" w:hAnsi="Arial" w:cs="Arial"/>
                <w:b/>
                <w:bCs/>
                <w:sz w:val="16"/>
                <w:szCs w:val="16"/>
              </w:rPr>
              <w:t>30</w:t>
            </w:r>
          </w:p>
        </w:tc>
        <w:tc>
          <w:tcPr>
            <w:tcW w:w="3909" w:type="dxa"/>
            <w:vAlign w:val="bottom"/>
          </w:tcPr>
          <w:p w14:paraId="4124D391" w14:textId="77777777" w:rsidR="00BE0CC4" w:rsidRDefault="00000000">
            <w:pPr>
              <w:pStyle w:val="a6"/>
              <w:ind w:firstLine="320"/>
              <w:rPr>
                <w:sz w:val="20"/>
                <w:szCs w:val="20"/>
              </w:rPr>
            </w:pPr>
            <w:r>
              <w:rPr>
                <w:rStyle w:val="a5"/>
                <w:rFonts w:ascii="Arial" w:eastAsia="Arial" w:hAnsi="Arial" w:cs="Arial"/>
                <w:sz w:val="20"/>
                <w:szCs w:val="20"/>
              </w:rPr>
              <w:t>Нижарадзе М. — 3517, 3547,</w:t>
            </w:r>
          </w:p>
        </w:tc>
      </w:tr>
      <w:tr w:rsidR="00BE0CC4" w14:paraId="4955381A" w14:textId="77777777">
        <w:tblPrEx>
          <w:tblCellMar>
            <w:top w:w="0" w:type="dxa"/>
            <w:bottom w:w="0" w:type="dxa"/>
          </w:tblCellMar>
        </w:tblPrEx>
        <w:trPr>
          <w:trHeight w:hRule="exact" w:val="286"/>
          <w:jc w:val="center"/>
        </w:trPr>
        <w:tc>
          <w:tcPr>
            <w:tcW w:w="716" w:type="dxa"/>
            <w:vAlign w:val="bottom"/>
          </w:tcPr>
          <w:p w14:paraId="5C8F7AA8"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29" w:type="dxa"/>
            <w:vAlign w:val="bottom"/>
          </w:tcPr>
          <w:p w14:paraId="076167B6" w14:textId="77777777" w:rsidR="00BE0CC4" w:rsidRDefault="00000000">
            <w:pPr>
              <w:pStyle w:val="a6"/>
              <w:ind w:firstLine="280"/>
              <w:rPr>
                <w:sz w:val="20"/>
                <w:szCs w:val="20"/>
              </w:rPr>
            </w:pPr>
            <w:r>
              <w:rPr>
                <w:rStyle w:val="a5"/>
                <w:rFonts w:ascii="Arial" w:eastAsia="Arial" w:hAnsi="Arial" w:cs="Arial"/>
                <w:sz w:val="20"/>
                <w:szCs w:val="20"/>
              </w:rPr>
              <w:t>Наскидашвили В. — 3552, 3578</w:t>
            </w:r>
          </w:p>
        </w:tc>
        <w:tc>
          <w:tcPr>
            <w:tcW w:w="1044" w:type="dxa"/>
          </w:tcPr>
          <w:p w14:paraId="3ED45B14" w14:textId="77777777" w:rsidR="00BE0CC4" w:rsidRDefault="00BE0CC4">
            <w:pPr>
              <w:rPr>
                <w:sz w:val="10"/>
                <w:szCs w:val="10"/>
              </w:rPr>
            </w:pPr>
          </w:p>
        </w:tc>
        <w:tc>
          <w:tcPr>
            <w:tcW w:w="3909" w:type="dxa"/>
            <w:vAlign w:val="bottom"/>
          </w:tcPr>
          <w:p w14:paraId="73B6DD50" w14:textId="77777777" w:rsidR="00BE0CC4" w:rsidRDefault="00000000">
            <w:pPr>
              <w:pStyle w:val="a6"/>
              <w:ind w:firstLine="660"/>
              <w:jc w:val="both"/>
              <w:rPr>
                <w:sz w:val="20"/>
                <w:szCs w:val="20"/>
              </w:rPr>
            </w:pPr>
            <w:r>
              <w:rPr>
                <w:rStyle w:val="a5"/>
                <w:rFonts w:ascii="Arial" w:eastAsia="Arial" w:hAnsi="Arial" w:cs="Arial"/>
                <w:sz w:val="20"/>
                <w:szCs w:val="20"/>
              </w:rPr>
              <w:t>3745</w:t>
            </w:r>
          </w:p>
        </w:tc>
      </w:tr>
      <w:tr w:rsidR="00BE0CC4" w14:paraId="00E23B62" w14:textId="77777777">
        <w:tblPrEx>
          <w:tblCellMar>
            <w:top w:w="0" w:type="dxa"/>
            <w:bottom w:w="0" w:type="dxa"/>
          </w:tblCellMar>
        </w:tblPrEx>
        <w:trPr>
          <w:trHeight w:hRule="exact" w:val="305"/>
          <w:jc w:val="center"/>
        </w:trPr>
        <w:tc>
          <w:tcPr>
            <w:tcW w:w="716" w:type="dxa"/>
            <w:vAlign w:val="bottom"/>
          </w:tcPr>
          <w:p w14:paraId="655628F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356E7EAC" w14:textId="77777777" w:rsidR="00BE0CC4" w:rsidRDefault="00000000">
            <w:pPr>
              <w:pStyle w:val="a6"/>
              <w:ind w:firstLine="280"/>
              <w:rPr>
                <w:sz w:val="20"/>
                <w:szCs w:val="20"/>
              </w:rPr>
            </w:pPr>
            <w:r>
              <w:rPr>
                <w:rStyle w:val="a5"/>
                <w:rFonts w:ascii="Arial" w:eastAsia="Arial" w:hAnsi="Arial" w:cs="Arial"/>
                <w:sz w:val="20"/>
                <w:szCs w:val="20"/>
              </w:rPr>
              <w:t>Насретдинов Б. — 3522</w:t>
            </w:r>
          </w:p>
        </w:tc>
        <w:tc>
          <w:tcPr>
            <w:tcW w:w="1044" w:type="dxa"/>
            <w:vAlign w:val="bottom"/>
          </w:tcPr>
          <w:p w14:paraId="6AFE5862"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909" w:type="dxa"/>
            <w:vAlign w:val="bottom"/>
          </w:tcPr>
          <w:p w14:paraId="3A91A7E1" w14:textId="77777777" w:rsidR="00BE0CC4" w:rsidRDefault="00000000">
            <w:pPr>
              <w:pStyle w:val="a6"/>
              <w:ind w:firstLine="320"/>
              <w:rPr>
                <w:sz w:val="20"/>
                <w:szCs w:val="20"/>
              </w:rPr>
            </w:pPr>
            <w:r>
              <w:rPr>
                <w:rStyle w:val="a5"/>
                <w:rFonts w:ascii="Arial" w:eastAsia="Arial" w:hAnsi="Arial" w:cs="Arial"/>
                <w:sz w:val="20"/>
                <w:szCs w:val="20"/>
              </w:rPr>
              <w:t>Низгурецкий Л. — 3458, 35:4,</w:t>
            </w:r>
          </w:p>
        </w:tc>
      </w:tr>
      <w:tr w:rsidR="00BE0CC4" w14:paraId="29460160" w14:textId="77777777">
        <w:tblPrEx>
          <w:tblCellMar>
            <w:top w:w="0" w:type="dxa"/>
            <w:bottom w:w="0" w:type="dxa"/>
          </w:tblCellMar>
        </w:tblPrEx>
        <w:trPr>
          <w:trHeight w:hRule="exact" w:val="297"/>
          <w:jc w:val="center"/>
        </w:trPr>
        <w:tc>
          <w:tcPr>
            <w:tcW w:w="716" w:type="dxa"/>
          </w:tcPr>
          <w:p w14:paraId="020CCD8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tcPr>
          <w:p w14:paraId="4034C2D4" w14:textId="77777777" w:rsidR="00BE0CC4" w:rsidRDefault="00000000">
            <w:pPr>
              <w:pStyle w:val="a6"/>
              <w:ind w:firstLine="280"/>
              <w:jc w:val="both"/>
              <w:rPr>
                <w:sz w:val="20"/>
                <w:szCs w:val="20"/>
              </w:rPr>
            </w:pPr>
            <w:r>
              <w:rPr>
                <w:rStyle w:val="a5"/>
                <w:rFonts w:ascii="Arial" w:eastAsia="Arial" w:hAnsi="Arial" w:cs="Arial"/>
                <w:sz w:val="20"/>
                <w:szCs w:val="20"/>
              </w:rPr>
              <w:t>Натансон Г. — 3490</w:t>
            </w:r>
          </w:p>
        </w:tc>
        <w:tc>
          <w:tcPr>
            <w:tcW w:w="1044" w:type="dxa"/>
          </w:tcPr>
          <w:p w14:paraId="432312BF" w14:textId="77777777" w:rsidR="00BE0CC4" w:rsidRDefault="00BE0CC4">
            <w:pPr>
              <w:rPr>
                <w:sz w:val="10"/>
                <w:szCs w:val="10"/>
              </w:rPr>
            </w:pPr>
          </w:p>
        </w:tc>
        <w:tc>
          <w:tcPr>
            <w:tcW w:w="3909" w:type="dxa"/>
          </w:tcPr>
          <w:p w14:paraId="3392FECE" w14:textId="77777777" w:rsidR="00BE0CC4" w:rsidRDefault="00000000">
            <w:pPr>
              <w:pStyle w:val="a6"/>
              <w:ind w:firstLine="660"/>
              <w:jc w:val="both"/>
              <w:rPr>
                <w:sz w:val="20"/>
                <w:szCs w:val="20"/>
              </w:rPr>
            </w:pPr>
            <w:r>
              <w:rPr>
                <w:rStyle w:val="a5"/>
                <w:rFonts w:ascii="Arial" w:eastAsia="Arial" w:hAnsi="Arial" w:cs="Arial"/>
                <w:sz w:val="20"/>
                <w:szCs w:val="20"/>
              </w:rPr>
              <w:t>3633</w:t>
            </w:r>
          </w:p>
        </w:tc>
      </w:tr>
      <w:tr w:rsidR="00BE0CC4" w14:paraId="1D6D99B1" w14:textId="77777777">
        <w:tblPrEx>
          <w:tblCellMar>
            <w:top w:w="0" w:type="dxa"/>
            <w:bottom w:w="0" w:type="dxa"/>
          </w:tblCellMar>
        </w:tblPrEx>
        <w:trPr>
          <w:trHeight w:hRule="exact" w:val="328"/>
          <w:jc w:val="center"/>
        </w:trPr>
        <w:tc>
          <w:tcPr>
            <w:tcW w:w="716" w:type="dxa"/>
            <w:vAlign w:val="bottom"/>
          </w:tcPr>
          <w:p w14:paraId="7DAF7FD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50C91FC5" w14:textId="77777777" w:rsidR="00BE0CC4" w:rsidRDefault="00000000">
            <w:pPr>
              <w:pStyle w:val="a6"/>
              <w:ind w:firstLine="280"/>
              <w:rPr>
                <w:sz w:val="20"/>
                <w:szCs w:val="20"/>
              </w:rPr>
            </w:pPr>
            <w:r>
              <w:rPr>
                <w:rStyle w:val="a5"/>
                <w:rFonts w:ascii="Arial" w:eastAsia="Arial" w:hAnsi="Arial" w:cs="Arial"/>
                <w:sz w:val="20"/>
                <w:szCs w:val="20"/>
              </w:rPr>
              <w:t>Наум Н. — 3518</w:t>
            </w:r>
          </w:p>
        </w:tc>
        <w:tc>
          <w:tcPr>
            <w:tcW w:w="1044" w:type="dxa"/>
            <w:vAlign w:val="bottom"/>
          </w:tcPr>
          <w:p w14:paraId="4ED4A45A"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909" w:type="dxa"/>
            <w:vAlign w:val="bottom"/>
          </w:tcPr>
          <w:p w14:paraId="4EB1FE17" w14:textId="77777777" w:rsidR="00BE0CC4" w:rsidRDefault="00000000">
            <w:pPr>
              <w:pStyle w:val="a6"/>
              <w:ind w:firstLine="320"/>
              <w:rPr>
                <w:sz w:val="20"/>
                <w:szCs w:val="20"/>
              </w:rPr>
            </w:pPr>
            <w:r>
              <w:rPr>
                <w:rStyle w:val="a5"/>
                <w:rFonts w:ascii="Arial" w:eastAsia="Arial" w:hAnsi="Arial" w:cs="Arial"/>
                <w:sz w:val="20"/>
                <w:szCs w:val="20"/>
              </w:rPr>
              <w:t>Нийт В. — 3568</w:t>
            </w:r>
          </w:p>
        </w:tc>
      </w:tr>
      <w:tr w:rsidR="00BE0CC4" w14:paraId="6B1727EF" w14:textId="77777777">
        <w:tblPrEx>
          <w:tblCellMar>
            <w:top w:w="0" w:type="dxa"/>
            <w:bottom w:w="0" w:type="dxa"/>
          </w:tblCellMar>
        </w:tblPrEx>
        <w:trPr>
          <w:trHeight w:hRule="exact" w:val="305"/>
          <w:jc w:val="center"/>
        </w:trPr>
        <w:tc>
          <w:tcPr>
            <w:tcW w:w="716" w:type="dxa"/>
            <w:vAlign w:val="bottom"/>
          </w:tcPr>
          <w:p w14:paraId="10ADCCE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769A9D32" w14:textId="77777777" w:rsidR="00BE0CC4" w:rsidRDefault="00000000">
            <w:pPr>
              <w:pStyle w:val="a6"/>
              <w:ind w:firstLine="280"/>
              <w:rPr>
                <w:sz w:val="20"/>
                <w:szCs w:val="20"/>
              </w:rPr>
            </w:pPr>
            <w:r>
              <w:rPr>
                <w:rStyle w:val="a5"/>
                <w:rFonts w:ascii="Arial" w:eastAsia="Arial" w:hAnsi="Arial" w:cs="Arial"/>
                <w:sz w:val="20"/>
                <w:szCs w:val="20"/>
              </w:rPr>
              <w:t>Наумов Б. — 3496</w:t>
            </w:r>
          </w:p>
        </w:tc>
        <w:tc>
          <w:tcPr>
            <w:tcW w:w="1044" w:type="dxa"/>
            <w:vAlign w:val="bottom"/>
          </w:tcPr>
          <w:p w14:paraId="248D7AD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62AEE86A" w14:textId="77777777" w:rsidR="00BE0CC4" w:rsidRDefault="00000000">
            <w:pPr>
              <w:pStyle w:val="a6"/>
              <w:ind w:firstLine="320"/>
              <w:rPr>
                <w:sz w:val="20"/>
                <w:szCs w:val="20"/>
              </w:rPr>
            </w:pPr>
            <w:r>
              <w:rPr>
                <w:rStyle w:val="a5"/>
                <w:rFonts w:ascii="Arial" w:eastAsia="Arial" w:hAnsi="Arial" w:cs="Arial"/>
                <w:sz w:val="20"/>
                <w:szCs w:val="20"/>
              </w:rPr>
              <w:t>Никельберг М. — 3608—3609</w:t>
            </w:r>
          </w:p>
        </w:tc>
      </w:tr>
      <w:tr w:rsidR="00BE0CC4" w14:paraId="3DAB4184" w14:textId="77777777">
        <w:tblPrEx>
          <w:tblCellMar>
            <w:top w:w="0" w:type="dxa"/>
            <w:bottom w:w="0" w:type="dxa"/>
          </w:tblCellMar>
        </w:tblPrEx>
        <w:trPr>
          <w:trHeight w:hRule="exact" w:val="278"/>
          <w:jc w:val="center"/>
        </w:trPr>
        <w:tc>
          <w:tcPr>
            <w:tcW w:w="716" w:type="dxa"/>
            <w:vAlign w:val="bottom"/>
          </w:tcPr>
          <w:p w14:paraId="7263FE92"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29" w:type="dxa"/>
            <w:vAlign w:val="bottom"/>
          </w:tcPr>
          <w:p w14:paraId="012A25E6" w14:textId="77777777" w:rsidR="00BE0CC4" w:rsidRDefault="00000000">
            <w:pPr>
              <w:pStyle w:val="a6"/>
              <w:ind w:firstLine="280"/>
              <w:rPr>
                <w:sz w:val="20"/>
                <w:szCs w:val="20"/>
              </w:rPr>
            </w:pPr>
            <w:r>
              <w:rPr>
                <w:rStyle w:val="a5"/>
                <w:rFonts w:ascii="Arial" w:eastAsia="Arial" w:hAnsi="Arial" w:cs="Arial"/>
                <w:sz w:val="20"/>
                <w:szCs w:val="20"/>
              </w:rPr>
              <w:t>Наумов Л. — 3471</w:t>
            </w:r>
          </w:p>
        </w:tc>
        <w:tc>
          <w:tcPr>
            <w:tcW w:w="1044" w:type="dxa"/>
            <w:vAlign w:val="bottom"/>
          </w:tcPr>
          <w:p w14:paraId="48FC8999"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909" w:type="dxa"/>
            <w:vAlign w:val="bottom"/>
          </w:tcPr>
          <w:p w14:paraId="1B379065" w14:textId="77777777" w:rsidR="00BE0CC4" w:rsidRDefault="00000000">
            <w:pPr>
              <w:pStyle w:val="a6"/>
              <w:ind w:firstLine="320"/>
              <w:rPr>
                <w:sz w:val="20"/>
                <w:szCs w:val="20"/>
              </w:rPr>
            </w:pPr>
            <w:r>
              <w:rPr>
                <w:rStyle w:val="a5"/>
                <w:rFonts w:ascii="Arial" w:eastAsia="Arial" w:hAnsi="Arial" w:cs="Arial"/>
                <w:sz w:val="20"/>
                <w:szCs w:val="20"/>
              </w:rPr>
              <w:t>Никитин В. — 3751</w:t>
            </w:r>
          </w:p>
        </w:tc>
      </w:tr>
      <w:tr w:rsidR="00BE0CC4" w14:paraId="176A1799" w14:textId="77777777">
        <w:tblPrEx>
          <w:tblCellMar>
            <w:top w:w="0" w:type="dxa"/>
            <w:bottom w:w="0" w:type="dxa"/>
          </w:tblCellMar>
        </w:tblPrEx>
        <w:trPr>
          <w:trHeight w:hRule="exact" w:val="293"/>
          <w:jc w:val="center"/>
        </w:trPr>
        <w:tc>
          <w:tcPr>
            <w:tcW w:w="716" w:type="dxa"/>
            <w:vAlign w:val="bottom"/>
          </w:tcPr>
          <w:p w14:paraId="6DFD4216"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29" w:type="dxa"/>
            <w:vAlign w:val="bottom"/>
          </w:tcPr>
          <w:p w14:paraId="27DD3DBB" w14:textId="77777777" w:rsidR="00BE0CC4" w:rsidRDefault="00000000">
            <w:pPr>
              <w:pStyle w:val="a6"/>
              <w:ind w:firstLine="280"/>
              <w:rPr>
                <w:sz w:val="20"/>
                <w:szCs w:val="20"/>
              </w:rPr>
            </w:pPr>
            <w:r>
              <w:rPr>
                <w:rStyle w:val="a5"/>
                <w:rFonts w:ascii="Arial" w:eastAsia="Arial" w:hAnsi="Arial" w:cs="Arial"/>
                <w:sz w:val="20"/>
                <w:szCs w:val="20"/>
              </w:rPr>
              <w:t>Наумов С. — 3641</w:t>
            </w:r>
          </w:p>
        </w:tc>
        <w:tc>
          <w:tcPr>
            <w:tcW w:w="1044" w:type="dxa"/>
            <w:vAlign w:val="bottom"/>
          </w:tcPr>
          <w:p w14:paraId="6D95EC99" w14:textId="77777777" w:rsidR="00BE0CC4" w:rsidRDefault="00000000">
            <w:pPr>
              <w:pStyle w:val="a6"/>
              <w:ind w:firstLine="360"/>
              <w:rPr>
                <w:sz w:val="16"/>
                <w:szCs w:val="16"/>
              </w:rPr>
            </w:pPr>
            <w:r>
              <w:rPr>
                <w:rStyle w:val="a5"/>
                <w:rFonts w:ascii="Arial" w:eastAsia="Arial" w:hAnsi="Arial" w:cs="Arial"/>
                <w:b/>
                <w:bCs/>
                <w:sz w:val="16"/>
                <w:szCs w:val="16"/>
              </w:rPr>
              <w:t>КС</w:t>
            </w:r>
          </w:p>
        </w:tc>
        <w:tc>
          <w:tcPr>
            <w:tcW w:w="3909" w:type="dxa"/>
            <w:vAlign w:val="bottom"/>
          </w:tcPr>
          <w:p w14:paraId="2BA2963B" w14:textId="77777777" w:rsidR="00BE0CC4" w:rsidRDefault="00000000">
            <w:pPr>
              <w:pStyle w:val="a6"/>
              <w:ind w:firstLine="320"/>
              <w:jc w:val="both"/>
              <w:rPr>
                <w:sz w:val="20"/>
                <w:szCs w:val="20"/>
              </w:rPr>
            </w:pPr>
            <w:r>
              <w:rPr>
                <w:rStyle w:val="a5"/>
                <w:rFonts w:ascii="Arial" w:eastAsia="Arial" w:hAnsi="Arial" w:cs="Arial"/>
                <w:sz w:val="20"/>
                <w:szCs w:val="20"/>
              </w:rPr>
              <w:t>Никитин Г. — 3660, 3670</w:t>
            </w:r>
          </w:p>
        </w:tc>
      </w:tr>
      <w:tr w:rsidR="00BE0CC4" w14:paraId="0EBA8A74" w14:textId="77777777">
        <w:tblPrEx>
          <w:tblCellMar>
            <w:top w:w="0" w:type="dxa"/>
            <w:bottom w:w="0" w:type="dxa"/>
          </w:tblCellMar>
        </w:tblPrEx>
        <w:trPr>
          <w:trHeight w:hRule="exact" w:val="293"/>
          <w:jc w:val="center"/>
        </w:trPr>
        <w:tc>
          <w:tcPr>
            <w:tcW w:w="716" w:type="dxa"/>
            <w:vAlign w:val="bottom"/>
          </w:tcPr>
          <w:p w14:paraId="5C180AF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2169A363" w14:textId="77777777" w:rsidR="00BE0CC4" w:rsidRDefault="00000000">
            <w:pPr>
              <w:pStyle w:val="a6"/>
              <w:ind w:firstLine="280"/>
              <w:rPr>
                <w:sz w:val="20"/>
                <w:szCs w:val="20"/>
              </w:rPr>
            </w:pPr>
            <w:r>
              <w:rPr>
                <w:rStyle w:val="a5"/>
                <w:rFonts w:ascii="Arial" w:eastAsia="Arial" w:hAnsi="Arial" w:cs="Arial"/>
                <w:sz w:val="20"/>
                <w:szCs w:val="20"/>
              </w:rPr>
              <w:t>Наумиев В. — 3484—3485, 3719</w:t>
            </w:r>
          </w:p>
        </w:tc>
        <w:tc>
          <w:tcPr>
            <w:tcW w:w="1044" w:type="dxa"/>
            <w:vAlign w:val="bottom"/>
          </w:tcPr>
          <w:p w14:paraId="6CADD7E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6440383E" w14:textId="77777777" w:rsidR="00BE0CC4" w:rsidRDefault="00000000">
            <w:pPr>
              <w:pStyle w:val="a6"/>
              <w:ind w:firstLine="320"/>
              <w:jc w:val="both"/>
              <w:rPr>
                <w:sz w:val="20"/>
                <w:szCs w:val="20"/>
              </w:rPr>
            </w:pPr>
            <w:r>
              <w:rPr>
                <w:rStyle w:val="a5"/>
                <w:rFonts w:ascii="Arial" w:eastAsia="Arial" w:hAnsi="Arial" w:cs="Arial"/>
                <w:sz w:val="20"/>
                <w:szCs w:val="20"/>
              </w:rPr>
              <w:t>Никитин К. — 3637, 3643</w:t>
            </w:r>
          </w:p>
        </w:tc>
      </w:tr>
      <w:tr w:rsidR="00BE0CC4" w14:paraId="42A48583" w14:textId="77777777">
        <w:tblPrEx>
          <w:tblCellMar>
            <w:top w:w="0" w:type="dxa"/>
            <w:bottom w:w="0" w:type="dxa"/>
          </w:tblCellMar>
        </w:tblPrEx>
        <w:trPr>
          <w:trHeight w:hRule="exact" w:val="297"/>
          <w:jc w:val="center"/>
        </w:trPr>
        <w:tc>
          <w:tcPr>
            <w:tcW w:w="716" w:type="dxa"/>
            <w:vAlign w:val="bottom"/>
          </w:tcPr>
          <w:p w14:paraId="255E3525"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2A299E57" w14:textId="77777777" w:rsidR="00BE0CC4" w:rsidRDefault="00000000">
            <w:pPr>
              <w:pStyle w:val="a6"/>
              <w:ind w:firstLine="280"/>
              <w:rPr>
                <w:sz w:val="20"/>
                <w:szCs w:val="20"/>
              </w:rPr>
            </w:pPr>
            <w:r>
              <w:rPr>
                <w:rStyle w:val="a5"/>
                <w:rFonts w:ascii="Arial" w:eastAsia="Arial" w:hAnsi="Arial" w:cs="Arial"/>
                <w:sz w:val="20"/>
                <w:szCs w:val="20"/>
              </w:rPr>
              <w:t>Нахамчук Я. —3446</w:t>
            </w:r>
          </w:p>
        </w:tc>
        <w:tc>
          <w:tcPr>
            <w:tcW w:w="1044" w:type="dxa"/>
            <w:vAlign w:val="bottom"/>
          </w:tcPr>
          <w:p w14:paraId="19AC378A"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7EDB6AFE" w14:textId="77777777" w:rsidR="00BE0CC4" w:rsidRDefault="00000000">
            <w:pPr>
              <w:pStyle w:val="a6"/>
              <w:ind w:firstLine="320"/>
              <w:rPr>
                <w:sz w:val="20"/>
                <w:szCs w:val="20"/>
              </w:rPr>
            </w:pPr>
            <w:r>
              <w:rPr>
                <w:rStyle w:val="a5"/>
                <w:rFonts w:ascii="Arial" w:eastAsia="Arial" w:hAnsi="Arial" w:cs="Arial"/>
                <w:sz w:val="20"/>
                <w:szCs w:val="20"/>
              </w:rPr>
              <w:t>Никитин С. — 3680</w:t>
            </w:r>
          </w:p>
        </w:tc>
      </w:tr>
      <w:tr w:rsidR="00BE0CC4" w14:paraId="145B9FE0" w14:textId="77777777">
        <w:tblPrEx>
          <w:tblCellMar>
            <w:top w:w="0" w:type="dxa"/>
            <w:bottom w:w="0" w:type="dxa"/>
          </w:tblCellMar>
        </w:tblPrEx>
        <w:trPr>
          <w:trHeight w:hRule="exact" w:val="290"/>
          <w:jc w:val="center"/>
        </w:trPr>
        <w:tc>
          <w:tcPr>
            <w:tcW w:w="716" w:type="dxa"/>
            <w:vAlign w:val="bottom"/>
          </w:tcPr>
          <w:p w14:paraId="3CA2DA8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4EA5D152" w14:textId="77777777" w:rsidR="00BE0CC4" w:rsidRDefault="00000000">
            <w:pPr>
              <w:pStyle w:val="a6"/>
              <w:ind w:firstLine="280"/>
              <w:rPr>
                <w:sz w:val="20"/>
                <w:szCs w:val="20"/>
              </w:rPr>
            </w:pPr>
            <w:r>
              <w:rPr>
                <w:rStyle w:val="a5"/>
                <w:rFonts w:ascii="Arial" w:eastAsia="Arial" w:hAnsi="Arial" w:cs="Arial"/>
                <w:sz w:val="20"/>
                <w:szCs w:val="20"/>
              </w:rPr>
              <w:t>Нахапетов Р. — 3442, 3473—</w:t>
            </w:r>
          </w:p>
        </w:tc>
        <w:tc>
          <w:tcPr>
            <w:tcW w:w="1044" w:type="dxa"/>
            <w:vAlign w:val="bottom"/>
          </w:tcPr>
          <w:p w14:paraId="4A5C08A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47C60FDE" w14:textId="77777777" w:rsidR="00BE0CC4" w:rsidRDefault="00000000">
            <w:pPr>
              <w:pStyle w:val="a6"/>
              <w:ind w:firstLine="320"/>
              <w:rPr>
                <w:sz w:val="20"/>
                <w:szCs w:val="20"/>
              </w:rPr>
            </w:pPr>
            <w:r>
              <w:rPr>
                <w:rStyle w:val="a5"/>
                <w:rFonts w:ascii="Arial" w:eastAsia="Arial" w:hAnsi="Arial" w:cs="Arial"/>
                <w:sz w:val="20"/>
                <w:szCs w:val="20"/>
              </w:rPr>
              <w:t>Никитин Ф. — 3462, 3599—3600,</w:t>
            </w:r>
          </w:p>
        </w:tc>
      </w:tr>
      <w:tr w:rsidR="00BE0CC4" w14:paraId="61A19FC3" w14:textId="77777777">
        <w:tblPrEx>
          <w:tblCellMar>
            <w:top w:w="0" w:type="dxa"/>
            <w:bottom w:w="0" w:type="dxa"/>
          </w:tblCellMar>
        </w:tblPrEx>
        <w:trPr>
          <w:trHeight w:hRule="exact" w:val="324"/>
          <w:jc w:val="center"/>
        </w:trPr>
        <w:tc>
          <w:tcPr>
            <w:tcW w:w="716" w:type="dxa"/>
          </w:tcPr>
          <w:p w14:paraId="1A112141" w14:textId="77777777" w:rsidR="00BE0CC4" w:rsidRDefault="00BE0CC4">
            <w:pPr>
              <w:rPr>
                <w:sz w:val="10"/>
                <w:szCs w:val="10"/>
              </w:rPr>
            </w:pPr>
          </w:p>
        </w:tc>
        <w:tc>
          <w:tcPr>
            <w:tcW w:w="4229" w:type="dxa"/>
          </w:tcPr>
          <w:p w14:paraId="1E357C07" w14:textId="77777777" w:rsidR="00BE0CC4" w:rsidRDefault="00000000">
            <w:pPr>
              <w:pStyle w:val="a6"/>
              <w:ind w:firstLine="620"/>
              <w:rPr>
                <w:sz w:val="20"/>
                <w:szCs w:val="20"/>
              </w:rPr>
            </w:pPr>
            <w:r>
              <w:rPr>
                <w:rStyle w:val="a5"/>
                <w:rFonts w:ascii="Arial" w:eastAsia="Arial" w:hAnsi="Arial" w:cs="Arial"/>
                <w:sz w:val="20"/>
                <w:szCs w:val="20"/>
              </w:rPr>
              <w:t>3474, 3491, 3681</w:t>
            </w:r>
          </w:p>
        </w:tc>
        <w:tc>
          <w:tcPr>
            <w:tcW w:w="1044" w:type="dxa"/>
          </w:tcPr>
          <w:p w14:paraId="04E3E1FA" w14:textId="77777777" w:rsidR="00BE0CC4" w:rsidRDefault="00BE0CC4">
            <w:pPr>
              <w:rPr>
                <w:sz w:val="10"/>
                <w:szCs w:val="10"/>
              </w:rPr>
            </w:pPr>
          </w:p>
        </w:tc>
        <w:tc>
          <w:tcPr>
            <w:tcW w:w="3909" w:type="dxa"/>
          </w:tcPr>
          <w:p w14:paraId="3560E799" w14:textId="77777777" w:rsidR="00BE0CC4" w:rsidRDefault="00000000">
            <w:pPr>
              <w:pStyle w:val="a6"/>
              <w:ind w:firstLine="660"/>
              <w:rPr>
                <w:sz w:val="20"/>
                <w:szCs w:val="20"/>
              </w:rPr>
            </w:pPr>
            <w:r>
              <w:rPr>
                <w:rStyle w:val="a5"/>
                <w:rFonts w:ascii="Arial" w:eastAsia="Arial" w:hAnsi="Arial" w:cs="Arial"/>
                <w:sz w:val="20"/>
                <w:szCs w:val="20"/>
              </w:rPr>
              <w:t>3627, 3643, 3656, 3659, 3681</w:t>
            </w:r>
          </w:p>
        </w:tc>
      </w:tr>
      <w:tr w:rsidR="00BE0CC4" w14:paraId="45065F6F" w14:textId="77777777">
        <w:tblPrEx>
          <w:tblCellMar>
            <w:top w:w="0" w:type="dxa"/>
            <w:bottom w:w="0" w:type="dxa"/>
          </w:tblCellMar>
        </w:tblPrEx>
        <w:trPr>
          <w:trHeight w:hRule="exact" w:val="328"/>
          <w:jc w:val="center"/>
        </w:trPr>
        <w:tc>
          <w:tcPr>
            <w:tcW w:w="716" w:type="dxa"/>
            <w:vAlign w:val="bottom"/>
          </w:tcPr>
          <w:p w14:paraId="107AEB1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569A60E5" w14:textId="77777777" w:rsidR="00BE0CC4" w:rsidRDefault="00000000">
            <w:pPr>
              <w:pStyle w:val="a6"/>
              <w:ind w:firstLine="280"/>
              <w:rPr>
                <w:sz w:val="20"/>
                <w:szCs w:val="20"/>
              </w:rPr>
            </w:pPr>
            <w:r>
              <w:rPr>
                <w:rStyle w:val="a5"/>
                <w:rFonts w:ascii="Arial" w:eastAsia="Arial" w:hAnsi="Arial" w:cs="Arial"/>
                <w:sz w:val="20"/>
                <w:szCs w:val="20"/>
              </w:rPr>
              <w:t>Невельский Н. — 3446, 3656</w:t>
            </w:r>
          </w:p>
        </w:tc>
        <w:tc>
          <w:tcPr>
            <w:tcW w:w="1044" w:type="dxa"/>
            <w:vAlign w:val="bottom"/>
          </w:tcPr>
          <w:p w14:paraId="7B841538"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152EF1FE" w14:textId="77777777" w:rsidR="00BE0CC4" w:rsidRDefault="00000000">
            <w:pPr>
              <w:pStyle w:val="a6"/>
              <w:ind w:firstLine="320"/>
              <w:rPr>
                <w:sz w:val="20"/>
                <w:szCs w:val="20"/>
              </w:rPr>
            </w:pPr>
            <w:r>
              <w:rPr>
                <w:rStyle w:val="a5"/>
                <w:rFonts w:ascii="Arial" w:eastAsia="Arial" w:hAnsi="Arial" w:cs="Arial"/>
                <w:sz w:val="20"/>
                <w:szCs w:val="20"/>
              </w:rPr>
              <w:t>Никитина Л. — 3650</w:t>
            </w:r>
          </w:p>
        </w:tc>
      </w:tr>
      <w:tr w:rsidR="00BE0CC4" w14:paraId="784CF06A" w14:textId="77777777">
        <w:tblPrEx>
          <w:tblCellMar>
            <w:top w:w="0" w:type="dxa"/>
            <w:bottom w:w="0" w:type="dxa"/>
          </w:tblCellMar>
        </w:tblPrEx>
        <w:trPr>
          <w:trHeight w:hRule="exact" w:val="297"/>
          <w:jc w:val="center"/>
        </w:trPr>
        <w:tc>
          <w:tcPr>
            <w:tcW w:w="716" w:type="dxa"/>
            <w:vAlign w:val="bottom"/>
          </w:tcPr>
          <w:p w14:paraId="20880E14"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29" w:type="dxa"/>
            <w:vAlign w:val="bottom"/>
          </w:tcPr>
          <w:p w14:paraId="1E90C632" w14:textId="77777777" w:rsidR="00BE0CC4" w:rsidRDefault="00000000">
            <w:pPr>
              <w:pStyle w:val="a6"/>
              <w:ind w:firstLine="280"/>
              <w:rPr>
                <w:sz w:val="20"/>
                <w:szCs w:val="20"/>
              </w:rPr>
            </w:pPr>
            <w:r>
              <w:rPr>
                <w:rStyle w:val="a5"/>
                <w:rFonts w:ascii="Arial" w:eastAsia="Arial" w:hAnsi="Arial" w:cs="Arial"/>
                <w:sz w:val="20"/>
                <w:szCs w:val="20"/>
              </w:rPr>
              <w:t>Неверов И. — 3484—3485, 3622</w:t>
            </w:r>
          </w:p>
        </w:tc>
        <w:tc>
          <w:tcPr>
            <w:tcW w:w="1044" w:type="dxa"/>
            <w:vAlign w:val="bottom"/>
          </w:tcPr>
          <w:p w14:paraId="33103718"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909" w:type="dxa"/>
            <w:vAlign w:val="bottom"/>
          </w:tcPr>
          <w:p w14:paraId="101E5FC6" w14:textId="77777777" w:rsidR="00BE0CC4" w:rsidRDefault="00000000">
            <w:pPr>
              <w:pStyle w:val="a6"/>
              <w:ind w:firstLine="320"/>
              <w:rPr>
                <w:sz w:val="20"/>
                <w:szCs w:val="20"/>
              </w:rPr>
            </w:pPr>
            <w:r>
              <w:rPr>
                <w:rStyle w:val="a5"/>
                <w:rFonts w:ascii="Arial" w:eastAsia="Arial" w:hAnsi="Arial" w:cs="Arial"/>
                <w:sz w:val="20"/>
                <w:szCs w:val="20"/>
              </w:rPr>
              <w:t>Никитина Л. — 3560, 3751</w:t>
            </w:r>
          </w:p>
        </w:tc>
      </w:tr>
      <w:tr w:rsidR="00BE0CC4" w14:paraId="637D1EFE" w14:textId="77777777">
        <w:tblPrEx>
          <w:tblCellMar>
            <w:top w:w="0" w:type="dxa"/>
            <w:bottom w:w="0" w:type="dxa"/>
          </w:tblCellMar>
        </w:tblPrEx>
        <w:trPr>
          <w:trHeight w:hRule="exact" w:val="297"/>
          <w:jc w:val="center"/>
        </w:trPr>
        <w:tc>
          <w:tcPr>
            <w:tcW w:w="716" w:type="dxa"/>
            <w:vAlign w:val="bottom"/>
          </w:tcPr>
          <w:p w14:paraId="3AB00945"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29" w:type="dxa"/>
            <w:vAlign w:val="bottom"/>
          </w:tcPr>
          <w:p w14:paraId="0E60722A" w14:textId="77777777" w:rsidR="00BE0CC4" w:rsidRDefault="00000000">
            <w:pPr>
              <w:pStyle w:val="a6"/>
              <w:ind w:firstLine="280"/>
              <w:rPr>
                <w:sz w:val="20"/>
                <w:szCs w:val="20"/>
              </w:rPr>
            </w:pPr>
            <w:r>
              <w:rPr>
                <w:rStyle w:val="a5"/>
                <w:rFonts w:ascii="Arial" w:eastAsia="Arial" w:hAnsi="Arial" w:cs="Arial"/>
                <w:sz w:val="20"/>
                <w:szCs w:val="20"/>
              </w:rPr>
              <w:t>Невзорова Г. — 3556, 3740</w:t>
            </w:r>
          </w:p>
        </w:tc>
        <w:tc>
          <w:tcPr>
            <w:tcW w:w="1044" w:type="dxa"/>
            <w:vAlign w:val="bottom"/>
          </w:tcPr>
          <w:p w14:paraId="25085D6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4CF4B97F" w14:textId="77777777" w:rsidR="00BE0CC4" w:rsidRDefault="00000000">
            <w:pPr>
              <w:pStyle w:val="a6"/>
              <w:ind w:firstLine="320"/>
              <w:jc w:val="both"/>
              <w:rPr>
                <w:sz w:val="20"/>
                <w:szCs w:val="20"/>
              </w:rPr>
            </w:pPr>
            <w:r>
              <w:rPr>
                <w:rStyle w:val="a5"/>
                <w:rFonts w:ascii="Arial" w:eastAsia="Arial" w:hAnsi="Arial" w:cs="Arial"/>
                <w:sz w:val="20"/>
                <w:szCs w:val="20"/>
              </w:rPr>
              <w:t>Никитина Наин. — 3675</w:t>
            </w:r>
          </w:p>
        </w:tc>
      </w:tr>
      <w:tr w:rsidR="00BE0CC4" w14:paraId="2FB6A950" w14:textId="77777777">
        <w:tblPrEx>
          <w:tblCellMar>
            <w:top w:w="0" w:type="dxa"/>
            <w:bottom w:w="0" w:type="dxa"/>
          </w:tblCellMar>
        </w:tblPrEx>
        <w:trPr>
          <w:trHeight w:hRule="exact" w:val="290"/>
          <w:jc w:val="center"/>
        </w:trPr>
        <w:tc>
          <w:tcPr>
            <w:tcW w:w="716" w:type="dxa"/>
            <w:vAlign w:val="bottom"/>
          </w:tcPr>
          <w:p w14:paraId="521AD8A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6AF66B76" w14:textId="77777777" w:rsidR="00BE0CC4" w:rsidRDefault="00000000">
            <w:pPr>
              <w:pStyle w:val="a6"/>
              <w:ind w:firstLine="280"/>
              <w:rPr>
                <w:sz w:val="20"/>
                <w:szCs w:val="20"/>
              </w:rPr>
            </w:pPr>
            <w:r>
              <w:rPr>
                <w:rStyle w:val="a5"/>
                <w:rFonts w:ascii="Arial" w:eastAsia="Arial" w:hAnsi="Arial" w:cs="Arial"/>
                <w:sz w:val="20"/>
                <w:szCs w:val="20"/>
              </w:rPr>
              <w:t>Невинный В. — 3452, 3498—</w:t>
            </w:r>
          </w:p>
        </w:tc>
        <w:tc>
          <w:tcPr>
            <w:tcW w:w="1044" w:type="dxa"/>
            <w:vAlign w:val="bottom"/>
          </w:tcPr>
          <w:p w14:paraId="0A85842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3F2CAB5B" w14:textId="77777777" w:rsidR="00BE0CC4" w:rsidRDefault="00000000">
            <w:pPr>
              <w:pStyle w:val="a6"/>
              <w:ind w:firstLine="320"/>
              <w:rPr>
                <w:sz w:val="20"/>
                <w:szCs w:val="20"/>
              </w:rPr>
            </w:pPr>
            <w:r>
              <w:rPr>
                <w:rStyle w:val="a5"/>
                <w:rFonts w:ascii="Arial" w:eastAsia="Arial" w:hAnsi="Arial" w:cs="Arial"/>
                <w:sz w:val="20"/>
                <w:szCs w:val="20"/>
              </w:rPr>
              <w:t>Никитина Нин. — 3443, 3447,</w:t>
            </w:r>
          </w:p>
        </w:tc>
      </w:tr>
      <w:tr w:rsidR="00BE0CC4" w14:paraId="1FBBF931" w14:textId="77777777">
        <w:tblPrEx>
          <w:tblCellMar>
            <w:top w:w="0" w:type="dxa"/>
            <w:bottom w:w="0" w:type="dxa"/>
          </w:tblCellMar>
        </w:tblPrEx>
        <w:trPr>
          <w:trHeight w:hRule="exact" w:val="309"/>
          <w:jc w:val="center"/>
        </w:trPr>
        <w:tc>
          <w:tcPr>
            <w:tcW w:w="716" w:type="dxa"/>
          </w:tcPr>
          <w:p w14:paraId="0D8A2115" w14:textId="77777777" w:rsidR="00BE0CC4" w:rsidRDefault="00BE0CC4">
            <w:pPr>
              <w:rPr>
                <w:sz w:val="10"/>
                <w:szCs w:val="10"/>
              </w:rPr>
            </w:pPr>
          </w:p>
        </w:tc>
        <w:tc>
          <w:tcPr>
            <w:tcW w:w="4229" w:type="dxa"/>
            <w:vAlign w:val="bottom"/>
          </w:tcPr>
          <w:p w14:paraId="0723CCE4" w14:textId="77777777" w:rsidR="00BE0CC4" w:rsidRDefault="00000000">
            <w:pPr>
              <w:pStyle w:val="a6"/>
              <w:ind w:firstLine="620"/>
              <w:rPr>
                <w:sz w:val="20"/>
                <w:szCs w:val="20"/>
              </w:rPr>
            </w:pPr>
            <w:r>
              <w:rPr>
                <w:rStyle w:val="a5"/>
                <w:rFonts w:ascii="Arial" w:eastAsia="Arial" w:hAnsi="Arial" w:cs="Arial"/>
                <w:sz w:val="20"/>
                <w:szCs w:val="20"/>
              </w:rPr>
              <w:t>3499, 3608—3609, 3693, 3717</w:t>
            </w:r>
          </w:p>
        </w:tc>
        <w:tc>
          <w:tcPr>
            <w:tcW w:w="1044" w:type="dxa"/>
          </w:tcPr>
          <w:p w14:paraId="03780B64" w14:textId="77777777" w:rsidR="00BE0CC4" w:rsidRDefault="00BE0CC4">
            <w:pPr>
              <w:rPr>
                <w:sz w:val="10"/>
                <w:szCs w:val="10"/>
              </w:rPr>
            </w:pPr>
          </w:p>
        </w:tc>
        <w:tc>
          <w:tcPr>
            <w:tcW w:w="3909" w:type="dxa"/>
            <w:vAlign w:val="bottom"/>
          </w:tcPr>
          <w:p w14:paraId="2F59B686" w14:textId="77777777" w:rsidR="00BE0CC4" w:rsidRDefault="00000000">
            <w:pPr>
              <w:pStyle w:val="a6"/>
              <w:ind w:firstLine="660"/>
              <w:jc w:val="both"/>
              <w:rPr>
                <w:sz w:val="20"/>
                <w:szCs w:val="20"/>
              </w:rPr>
            </w:pPr>
            <w:r>
              <w:rPr>
                <w:rStyle w:val="a5"/>
                <w:rFonts w:ascii="Arial" w:eastAsia="Arial" w:hAnsi="Arial" w:cs="Arial"/>
                <w:sz w:val="20"/>
                <w:szCs w:val="20"/>
              </w:rPr>
              <w:t>34 86—3487, 3494,354 2—3543,</w:t>
            </w:r>
          </w:p>
        </w:tc>
      </w:tr>
      <w:tr w:rsidR="00BE0CC4" w14:paraId="27FBCA46" w14:textId="77777777">
        <w:tblPrEx>
          <w:tblCellMar>
            <w:top w:w="0" w:type="dxa"/>
            <w:bottom w:w="0" w:type="dxa"/>
          </w:tblCellMar>
        </w:tblPrEx>
        <w:trPr>
          <w:trHeight w:hRule="exact" w:val="335"/>
          <w:jc w:val="center"/>
        </w:trPr>
        <w:tc>
          <w:tcPr>
            <w:tcW w:w="716" w:type="dxa"/>
            <w:vAlign w:val="bottom"/>
          </w:tcPr>
          <w:p w14:paraId="09537D5C"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29" w:type="dxa"/>
            <w:vAlign w:val="bottom"/>
          </w:tcPr>
          <w:p w14:paraId="62FCDA82" w14:textId="77777777" w:rsidR="00BE0CC4" w:rsidRDefault="00000000">
            <w:pPr>
              <w:pStyle w:val="a6"/>
              <w:ind w:firstLine="280"/>
              <w:rPr>
                <w:sz w:val="20"/>
                <w:szCs w:val="20"/>
              </w:rPr>
            </w:pPr>
            <w:r>
              <w:rPr>
                <w:rStyle w:val="a5"/>
                <w:rFonts w:ascii="Arial" w:eastAsia="Arial" w:hAnsi="Arial" w:cs="Arial"/>
                <w:sz w:val="20"/>
                <w:szCs w:val="20"/>
              </w:rPr>
              <w:t>Невлер К. — 3526</w:t>
            </w:r>
          </w:p>
        </w:tc>
        <w:tc>
          <w:tcPr>
            <w:tcW w:w="1044" w:type="dxa"/>
          </w:tcPr>
          <w:p w14:paraId="19578DE3" w14:textId="77777777" w:rsidR="00BE0CC4" w:rsidRDefault="00BE0CC4">
            <w:pPr>
              <w:rPr>
                <w:sz w:val="10"/>
                <w:szCs w:val="10"/>
              </w:rPr>
            </w:pPr>
          </w:p>
        </w:tc>
        <w:tc>
          <w:tcPr>
            <w:tcW w:w="3909" w:type="dxa"/>
            <w:vAlign w:val="bottom"/>
          </w:tcPr>
          <w:p w14:paraId="4EEAFD14" w14:textId="77777777" w:rsidR="00BE0CC4" w:rsidRDefault="00000000">
            <w:pPr>
              <w:pStyle w:val="a6"/>
              <w:ind w:firstLine="660"/>
              <w:rPr>
                <w:sz w:val="20"/>
                <w:szCs w:val="20"/>
              </w:rPr>
            </w:pPr>
            <w:r>
              <w:rPr>
                <w:rStyle w:val="a5"/>
                <w:rFonts w:ascii="Arial" w:eastAsia="Arial" w:hAnsi="Arial" w:cs="Arial"/>
                <w:sz w:val="20"/>
                <w:szCs w:val="20"/>
              </w:rPr>
              <w:t>3678, 3688</w:t>
            </w:r>
          </w:p>
        </w:tc>
      </w:tr>
      <w:tr w:rsidR="00BE0CC4" w14:paraId="6296C517" w14:textId="77777777">
        <w:tblPrEx>
          <w:tblCellMar>
            <w:top w:w="0" w:type="dxa"/>
            <w:bottom w:w="0" w:type="dxa"/>
          </w:tblCellMar>
        </w:tblPrEx>
        <w:trPr>
          <w:trHeight w:hRule="exact" w:val="290"/>
          <w:jc w:val="center"/>
        </w:trPr>
        <w:tc>
          <w:tcPr>
            <w:tcW w:w="716" w:type="dxa"/>
            <w:vAlign w:val="bottom"/>
          </w:tcPr>
          <w:p w14:paraId="018BA96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65EDF927" w14:textId="77777777" w:rsidR="00BE0CC4" w:rsidRDefault="00000000">
            <w:pPr>
              <w:pStyle w:val="a6"/>
              <w:ind w:firstLine="280"/>
              <w:rPr>
                <w:sz w:val="20"/>
                <w:szCs w:val="20"/>
              </w:rPr>
            </w:pPr>
            <w:r>
              <w:rPr>
                <w:rStyle w:val="a5"/>
                <w:rFonts w:ascii="Arial" w:eastAsia="Arial" w:hAnsi="Arial" w:cs="Arial"/>
                <w:sz w:val="20"/>
                <w:szCs w:val="20"/>
              </w:rPr>
              <w:t>Негмати Н. — 3710</w:t>
            </w:r>
          </w:p>
        </w:tc>
        <w:tc>
          <w:tcPr>
            <w:tcW w:w="1044" w:type="dxa"/>
            <w:vAlign w:val="bottom"/>
          </w:tcPr>
          <w:p w14:paraId="757C443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3B52626D" w14:textId="77777777" w:rsidR="00BE0CC4" w:rsidRDefault="00000000">
            <w:pPr>
              <w:pStyle w:val="a6"/>
              <w:ind w:firstLine="320"/>
              <w:rPr>
                <w:sz w:val="20"/>
                <w:szCs w:val="20"/>
              </w:rPr>
            </w:pPr>
            <w:r>
              <w:rPr>
                <w:rStyle w:val="a5"/>
                <w:rFonts w:ascii="Arial" w:eastAsia="Arial" w:hAnsi="Arial" w:cs="Arial"/>
                <w:sz w:val="20"/>
                <w:szCs w:val="20"/>
              </w:rPr>
              <w:t>Никитина Т. — 3579</w:t>
            </w:r>
          </w:p>
        </w:tc>
      </w:tr>
      <w:tr w:rsidR="00BE0CC4" w14:paraId="51D7891E" w14:textId="77777777">
        <w:tblPrEx>
          <w:tblCellMar>
            <w:top w:w="0" w:type="dxa"/>
            <w:bottom w:w="0" w:type="dxa"/>
          </w:tblCellMar>
        </w:tblPrEx>
        <w:trPr>
          <w:trHeight w:hRule="exact" w:val="290"/>
          <w:jc w:val="center"/>
        </w:trPr>
        <w:tc>
          <w:tcPr>
            <w:tcW w:w="716" w:type="dxa"/>
            <w:vAlign w:val="bottom"/>
          </w:tcPr>
          <w:p w14:paraId="4D13E6D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0F8C6828" w14:textId="77777777" w:rsidR="00BE0CC4" w:rsidRDefault="00000000">
            <w:pPr>
              <w:pStyle w:val="a6"/>
              <w:ind w:firstLine="280"/>
              <w:jc w:val="both"/>
              <w:rPr>
                <w:sz w:val="20"/>
                <w:szCs w:val="20"/>
              </w:rPr>
            </w:pPr>
            <w:r>
              <w:rPr>
                <w:rStyle w:val="a5"/>
                <w:rFonts w:ascii="Arial" w:eastAsia="Arial" w:hAnsi="Arial" w:cs="Arial"/>
                <w:sz w:val="20"/>
                <w:szCs w:val="20"/>
              </w:rPr>
              <w:t>Недашковская Р. — 3514, 3539,</w:t>
            </w:r>
          </w:p>
        </w:tc>
        <w:tc>
          <w:tcPr>
            <w:tcW w:w="1044" w:type="dxa"/>
            <w:vAlign w:val="bottom"/>
          </w:tcPr>
          <w:p w14:paraId="18847F08" w14:textId="77777777" w:rsidR="00BE0CC4" w:rsidRDefault="00000000">
            <w:pPr>
              <w:pStyle w:val="a6"/>
              <w:ind w:firstLine="360"/>
              <w:rPr>
                <w:sz w:val="16"/>
                <w:szCs w:val="16"/>
              </w:rPr>
            </w:pPr>
            <w:r>
              <w:rPr>
                <w:rStyle w:val="a5"/>
                <w:rFonts w:ascii="Arial" w:eastAsia="Arial" w:hAnsi="Arial" w:cs="Arial"/>
                <w:b/>
                <w:bCs/>
                <w:sz w:val="16"/>
                <w:szCs w:val="16"/>
              </w:rPr>
              <w:t>КС</w:t>
            </w:r>
          </w:p>
        </w:tc>
        <w:tc>
          <w:tcPr>
            <w:tcW w:w="3909" w:type="dxa"/>
            <w:vAlign w:val="bottom"/>
          </w:tcPr>
          <w:p w14:paraId="2E0A07BC" w14:textId="77777777" w:rsidR="00BE0CC4" w:rsidRDefault="00000000">
            <w:pPr>
              <w:pStyle w:val="a6"/>
              <w:ind w:firstLine="320"/>
              <w:rPr>
                <w:sz w:val="20"/>
                <w:szCs w:val="20"/>
              </w:rPr>
            </w:pPr>
            <w:r>
              <w:rPr>
                <w:rStyle w:val="a5"/>
                <w:rFonts w:ascii="Arial" w:eastAsia="Arial" w:hAnsi="Arial" w:cs="Arial"/>
                <w:sz w:val="20"/>
                <w:szCs w:val="20"/>
              </w:rPr>
              <w:t>Никитченко В. — 3483, 3491,</w:t>
            </w:r>
          </w:p>
        </w:tc>
      </w:tr>
      <w:tr w:rsidR="00BE0CC4" w14:paraId="368F0F6B" w14:textId="77777777">
        <w:tblPrEx>
          <w:tblCellMar>
            <w:top w:w="0" w:type="dxa"/>
            <w:bottom w:w="0" w:type="dxa"/>
          </w:tblCellMar>
        </w:tblPrEx>
        <w:trPr>
          <w:trHeight w:hRule="exact" w:val="324"/>
          <w:jc w:val="center"/>
        </w:trPr>
        <w:tc>
          <w:tcPr>
            <w:tcW w:w="716" w:type="dxa"/>
          </w:tcPr>
          <w:p w14:paraId="54B42B39" w14:textId="77777777" w:rsidR="00BE0CC4" w:rsidRDefault="00BE0CC4">
            <w:pPr>
              <w:rPr>
                <w:sz w:val="10"/>
                <w:szCs w:val="10"/>
              </w:rPr>
            </w:pPr>
          </w:p>
        </w:tc>
        <w:tc>
          <w:tcPr>
            <w:tcW w:w="4229" w:type="dxa"/>
          </w:tcPr>
          <w:p w14:paraId="1EEB160E" w14:textId="77777777" w:rsidR="00BE0CC4" w:rsidRDefault="00000000">
            <w:pPr>
              <w:pStyle w:val="a6"/>
              <w:ind w:firstLine="620"/>
              <w:rPr>
                <w:sz w:val="20"/>
                <w:szCs w:val="20"/>
              </w:rPr>
            </w:pPr>
            <w:r>
              <w:rPr>
                <w:rStyle w:val="a5"/>
                <w:rFonts w:ascii="Arial" w:eastAsia="Arial" w:hAnsi="Arial" w:cs="Arial"/>
                <w:sz w:val="20"/>
                <w:szCs w:val="20"/>
              </w:rPr>
              <w:t>3594, 3712</w:t>
            </w:r>
          </w:p>
        </w:tc>
        <w:tc>
          <w:tcPr>
            <w:tcW w:w="1044" w:type="dxa"/>
          </w:tcPr>
          <w:p w14:paraId="3BB9E397" w14:textId="77777777" w:rsidR="00BE0CC4" w:rsidRDefault="00BE0CC4">
            <w:pPr>
              <w:rPr>
                <w:sz w:val="10"/>
                <w:szCs w:val="10"/>
              </w:rPr>
            </w:pPr>
          </w:p>
        </w:tc>
        <w:tc>
          <w:tcPr>
            <w:tcW w:w="3909" w:type="dxa"/>
          </w:tcPr>
          <w:p w14:paraId="655CDCCA" w14:textId="77777777" w:rsidR="00BE0CC4" w:rsidRDefault="00000000">
            <w:pPr>
              <w:pStyle w:val="a6"/>
              <w:ind w:firstLine="660"/>
              <w:jc w:val="both"/>
              <w:rPr>
                <w:sz w:val="20"/>
                <w:szCs w:val="20"/>
              </w:rPr>
            </w:pPr>
            <w:r>
              <w:rPr>
                <w:rStyle w:val="a5"/>
                <w:rFonts w:ascii="Arial" w:eastAsia="Arial" w:hAnsi="Arial" w:cs="Arial"/>
                <w:sz w:val="20"/>
                <w:szCs w:val="20"/>
              </w:rPr>
              <w:t>3697</w:t>
            </w:r>
          </w:p>
        </w:tc>
      </w:tr>
      <w:tr w:rsidR="00BE0CC4" w14:paraId="5C23D789" w14:textId="77777777">
        <w:tblPrEx>
          <w:tblCellMar>
            <w:top w:w="0" w:type="dxa"/>
            <w:bottom w:w="0" w:type="dxa"/>
          </w:tblCellMar>
        </w:tblPrEx>
        <w:trPr>
          <w:trHeight w:hRule="exact" w:val="343"/>
          <w:jc w:val="center"/>
        </w:trPr>
        <w:tc>
          <w:tcPr>
            <w:tcW w:w="716" w:type="dxa"/>
            <w:vAlign w:val="bottom"/>
          </w:tcPr>
          <w:p w14:paraId="294F542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635B9B81" w14:textId="77777777" w:rsidR="00BE0CC4" w:rsidRDefault="00000000">
            <w:pPr>
              <w:pStyle w:val="a6"/>
              <w:ind w:firstLine="280"/>
              <w:rPr>
                <w:sz w:val="20"/>
                <w:szCs w:val="20"/>
              </w:rPr>
            </w:pPr>
            <w:r>
              <w:rPr>
                <w:rStyle w:val="a5"/>
                <w:rFonts w:ascii="Arial" w:eastAsia="Arial" w:hAnsi="Arial" w:cs="Arial"/>
                <w:sz w:val="20"/>
                <w:szCs w:val="20"/>
              </w:rPr>
              <w:t>Нейгауэ С. — 3430</w:t>
            </w:r>
          </w:p>
        </w:tc>
        <w:tc>
          <w:tcPr>
            <w:tcW w:w="1044" w:type="dxa"/>
            <w:vAlign w:val="bottom"/>
          </w:tcPr>
          <w:p w14:paraId="4C69871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076F83E7" w14:textId="77777777" w:rsidR="00BE0CC4" w:rsidRDefault="00000000">
            <w:pPr>
              <w:pStyle w:val="a6"/>
              <w:ind w:firstLine="320"/>
              <w:jc w:val="both"/>
              <w:rPr>
                <w:sz w:val="20"/>
                <w:szCs w:val="20"/>
              </w:rPr>
            </w:pPr>
            <w:r>
              <w:rPr>
                <w:rStyle w:val="a5"/>
                <w:rFonts w:ascii="Arial" w:eastAsia="Arial" w:hAnsi="Arial" w:cs="Arial"/>
                <w:sz w:val="20"/>
                <w:szCs w:val="20"/>
              </w:rPr>
              <w:t>Никифор Д. — 3666</w:t>
            </w:r>
          </w:p>
        </w:tc>
      </w:tr>
      <w:tr w:rsidR="00BE0CC4" w14:paraId="01097890" w14:textId="77777777">
        <w:tblPrEx>
          <w:tblCellMar>
            <w:top w:w="0" w:type="dxa"/>
            <w:bottom w:w="0" w:type="dxa"/>
          </w:tblCellMar>
        </w:tblPrEx>
        <w:trPr>
          <w:trHeight w:hRule="exact" w:val="286"/>
          <w:jc w:val="center"/>
        </w:trPr>
        <w:tc>
          <w:tcPr>
            <w:tcW w:w="716" w:type="dxa"/>
          </w:tcPr>
          <w:p w14:paraId="6610797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tcPr>
          <w:p w14:paraId="211083C7" w14:textId="77777777" w:rsidR="00BE0CC4" w:rsidRDefault="00000000">
            <w:pPr>
              <w:pStyle w:val="a6"/>
              <w:ind w:firstLine="280"/>
              <w:rPr>
                <w:sz w:val="20"/>
                <w:szCs w:val="20"/>
              </w:rPr>
            </w:pPr>
            <w:r>
              <w:rPr>
                <w:rStyle w:val="a5"/>
                <w:rFonts w:ascii="Arial" w:eastAsia="Arial" w:hAnsi="Arial" w:cs="Arial"/>
                <w:sz w:val="20"/>
                <w:szCs w:val="20"/>
              </w:rPr>
              <w:t>Нейматова Г. — 3424</w:t>
            </w:r>
          </w:p>
        </w:tc>
        <w:tc>
          <w:tcPr>
            <w:tcW w:w="1044" w:type="dxa"/>
          </w:tcPr>
          <w:p w14:paraId="119C2FF4" w14:textId="77777777" w:rsidR="00BE0CC4" w:rsidRDefault="00000000">
            <w:pPr>
              <w:pStyle w:val="a6"/>
              <w:ind w:firstLine="360"/>
              <w:rPr>
                <w:sz w:val="16"/>
                <w:szCs w:val="16"/>
              </w:rPr>
            </w:pPr>
            <w:r>
              <w:rPr>
                <w:rStyle w:val="a5"/>
                <w:rFonts w:ascii="Arial" w:eastAsia="Arial" w:hAnsi="Arial" w:cs="Arial"/>
                <w:b/>
                <w:bCs/>
                <w:sz w:val="16"/>
                <w:szCs w:val="16"/>
              </w:rPr>
              <w:t>МО</w:t>
            </w:r>
          </w:p>
        </w:tc>
        <w:tc>
          <w:tcPr>
            <w:tcW w:w="3909" w:type="dxa"/>
          </w:tcPr>
          <w:p w14:paraId="2FE86222" w14:textId="77777777" w:rsidR="00BE0CC4" w:rsidRDefault="00000000">
            <w:pPr>
              <w:pStyle w:val="a6"/>
              <w:ind w:firstLine="320"/>
              <w:jc w:val="both"/>
              <w:rPr>
                <w:sz w:val="20"/>
                <w:szCs w:val="20"/>
              </w:rPr>
            </w:pPr>
            <w:r>
              <w:rPr>
                <w:rStyle w:val="a5"/>
                <w:rFonts w:ascii="Arial" w:eastAsia="Arial" w:hAnsi="Arial" w:cs="Arial"/>
                <w:sz w:val="20"/>
                <w:szCs w:val="20"/>
              </w:rPr>
              <w:t>Никифоров С. — 3756</w:t>
            </w:r>
          </w:p>
        </w:tc>
      </w:tr>
      <w:tr w:rsidR="00BE0CC4" w14:paraId="5FE18A26" w14:textId="77777777">
        <w:tblPrEx>
          <w:tblCellMar>
            <w:top w:w="0" w:type="dxa"/>
            <w:bottom w:w="0" w:type="dxa"/>
          </w:tblCellMar>
        </w:tblPrEx>
        <w:trPr>
          <w:trHeight w:hRule="exact" w:val="293"/>
          <w:jc w:val="center"/>
        </w:trPr>
        <w:tc>
          <w:tcPr>
            <w:tcW w:w="716" w:type="dxa"/>
            <w:vAlign w:val="bottom"/>
          </w:tcPr>
          <w:p w14:paraId="6362E75B"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29" w:type="dxa"/>
            <w:vAlign w:val="bottom"/>
          </w:tcPr>
          <w:p w14:paraId="64526CFE" w14:textId="77777777" w:rsidR="00BE0CC4" w:rsidRDefault="00000000">
            <w:pPr>
              <w:pStyle w:val="a6"/>
              <w:ind w:firstLine="280"/>
              <w:rPr>
                <w:sz w:val="20"/>
                <w:szCs w:val="20"/>
              </w:rPr>
            </w:pPr>
            <w:r>
              <w:rPr>
                <w:rStyle w:val="a5"/>
                <w:rFonts w:ascii="Arial" w:eastAsia="Arial" w:hAnsi="Arial" w:cs="Arial"/>
                <w:sz w:val="20"/>
                <w:szCs w:val="20"/>
              </w:rPr>
              <w:t>Некрасов А. — 3552</w:t>
            </w:r>
          </w:p>
        </w:tc>
        <w:tc>
          <w:tcPr>
            <w:tcW w:w="1044" w:type="dxa"/>
            <w:vAlign w:val="bottom"/>
          </w:tcPr>
          <w:p w14:paraId="492C36E5"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4042DB3D" w14:textId="77777777" w:rsidR="00BE0CC4" w:rsidRDefault="00000000">
            <w:pPr>
              <w:pStyle w:val="a6"/>
              <w:ind w:firstLine="320"/>
              <w:jc w:val="both"/>
              <w:rPr>
                <w:sz w:val="20"/>
                <w:szCs w:val="20"/>
              </w:rPr>
            </w:pPr>
            <w:r>
              <w:rPr>
                <w:rStyle w:val="a5"/>
                <w:rFonts w:ascii="Arial" w:eastAsia="Arial" w:hAnsi="Arial" w:cs="Arial"/>
                <w:sz w:val="20"/>
                <w:szCs w:val="20"/>
              </w:rPr>
              <w:t>Никищихина Е. — 3663</w:t>
            </w:r>
          </w:p>
        </w:tc>
      </w:tr>
      <w:tr w:rsidR="00BE0CC4" w14:paraId="5B8F4F4D" w14:textId="77777777">
        <w:tblPrEx>
          <w:tblCellMar>
            <w:top w:w="0" w:type="dxa"/>
            <w:bottom w:w="0" w:type="dxa"/>
          </w:tblCellMar>
        </w:tblPrEx>
        <w:trPr>
          <w:trHeight w:hRule="exact" w:val="301"/>
          <w:jc w:val="center"/>
        </w:trPr>
        <w:tc>
          <w:tcPr>
            <w:tcW w:w="716" w:type="dxa"/>
            <w:vAlign w:val="bottom"/>
          </w:tcPr>
          <w:p w14:paraId="6A7DCF9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77918A07" w14:textId="77777777" w:rsidR="00BE0CC4" w:rsidRDefault="00000000">
            <w:pPr>
              <w:pStyle w:val="a6"/>
              <w:ind w:firstLine="280"/>
              <w:jc w:val="both"/>
              <w:rPr>
                <w:sz w:val="20"/>
                <w:szCs w:val="20"/>
              </w:rPr>
            </w:pPr>
            <w:r>
              <w:rPr>
                <w:rStyle w:val="a5"/>
                <w:rFonts w:ascii="Arial" w:eastAsia="Arial" w:hAnsi="Arial" w:cs="Arial"/>
                <w:sz w:val="20"/>
                <w:szCs w:val="20"/>
              </w:rPr>
              <w:t>Некрасов Г. — 3473—3474,</w:t>
            </w:r>
          </w:p>
        </w:tc>
        <w:tc>
          <w:tcPr>
            <w:tcW w:w="1044" w:type="dxa"/>
            <w:vAlign w:val="bottom"/>
          </w:tcPr>
          <w:p w14:paraId="256914E6"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4B5373D3" w14:textId="77777777" w:rsidR="00BE0CC4" w:rsidRDefault="00000000">
            <w:pPr>
              <w:pStyle w:val="a6"/>
              <w:ind w:firstLine="320"/>
              <w:jc w:val="both"/>
              <w:rPr>
                <w:sz w:val="20"/>
                <w:szCs w:val="20"/>
              </w:rPr>
            </w:pPr>
            <w:r>
              <w:rPr>
                <w:rStyle w:val="a5"/>
                <w:rFonts w:ascii="Arial" w:eastAsia="Arial" w:hAnsi="Arial" w:cs="Arial"/>
                <w:sz w:val="20"/>
                <w:szCs w:val="20"/>
              </w:rPr>
              <w:t>Николадзе Н. — 3465</w:t>
            </w:r>
          </w:p>
        </w:tc>
      </w:tr>
      <w:tr w:rsidR="00BE0CC4" w14:paraId="25876A10" w14:textId="77777777">
        <w:tblPrEx>
          <w:tblCellMar>
            <w:top w:w="0" w:type="dxa"/>
            <w:bottom w:w="0" w:type="dxa"/>
          </w:tblCellMar>
        </w:tblPrEx>
        <w:trPr>
          <w:trHeight w:hRule="exact" w:val="293"/>
          <w:jc w:val="center"/>
        </w:trPr>
        <w:tc>
          <w:tcPr>
            <w:tcW w:w="716" w:type="dxa"/>
          </w:tcPr>
          <w:p w14:paraId="23E21B29" w14:textId="77777777" w:rsidR="00BE0CC4" w:rsidRDefault="00BE0CC4">
            <w:pPr>
              <w:rPr>
                <w:sz w:val="10"/>
                <w:szCs w:val="10"/>
              </w:rPr>
            </w:pPr>
          </w:p>
        </w:tc>
        <w:tc>
          <w:tcPr>
            <w:tcW w:w="4229" w:type="dxa"/>
          </w:tcPr>
          <w:p w14:paraId="3438B3BC" w14:textId="77777777" w:rsidR="00BE0CC4" w:rsidRDefault="00000000">
            <w:pPr>
              <w:pStyle w:val="a6"/>
              <w:ind w:firstLine="620"/>
              <w:rPr>
                <w:sz w:val="20"/>
                <w:szCs w:val="20"/>
              </w:rPr>
            </w:pPr>
            <w:r>
              <w:rPr>
                <w:rStyle w:val="a5"/>
                <w:rFonts w:ascii="Arial" w:eastAsia="Arial" w:hAnsi="Arial" w:cs="Arial"/>
                <w:sz w:val="20"/>
                <w:szCs w:val="20"/>
              </w:rPr>
              <w:t>3638—3639</w:t>
            </w:r>
          </w:p>
        </w:tc>
        <w:tc>
          <w:tcPr>
            <w:tcW w:w="1044" w:type="dxa"/>
          </w:tcPr>
          <w:p w14:paraId="7E5403D7"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909" w:type="dxa"/>
          </w:tcPr>
          <w:p w14:paraId="7824596C" w14:textId="77777777" w:rsidR="00BE0CC4" w:rsidRDefault="00000000">
            <w:pPr>
              <w:pStyle w:val="a6"/>
              <w:ind w:firstLine="320"/>
              <w:jc w:val="both"/>
              <w:rPr>
                <w:sz w:val="20"/>
                <w:szCs w:val="20"/>
              </w:rPr>
            </w:pPr>
            <w:r>
              <w:rPr>
                <w:rStyle w:val="a5"/>
                <w:rFonts w:ascii="Arial" w:eastAsia="Arial" w:hAnsi="Arial" w:cs="Arial"/>
                <w:sz w:val="20"/>
                <w:szCs w:val="20"/>
              </w:rPr>
              <w:t>Николадзе О. — 3686</w:t>
            </w:r>
          </w:p>
        </w:tc>
      </w:tr>
      <w:tr w:rsidR="00BE0CC4" w14:paraId="0F38A8FF" w14:textId="77777777">
        <w:tblPrEx>
          <w:tblCellMar>
            <w:top w:w="0" w:type="dxa"/>
            <w:bottom w:w="0" w:type="dxa"/>
          </w:tblCellMar>
        </w:tblPrEx>
        <w:trPr>
          <w:trHeight w:hRule="exact" w:val="328"/>
          <w:jc w:val="center"/>
        </w:trPr>
        <w:tc>
          <w:tcPr>
            <w:tcW w:w="716" w:type="dxa"/>
            <w:vAlign w:val="bottom"/>
          </w:tcPr>
          <w:p w14:paraId="56FCBBF5"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9" w:type="dxa"/>
            <w:vAlign w:val="bottom"/>
          </w:tcPr>
          <w:p w14:paraId="38C37F2B" w14:textId="77777777" w:rsidR="00BE0CC4" w:rsidRDefault="00000000">
            <w:pPr>
              <w:pStyle w:val="a6"/>
              <w:ind w:firstLine="280"/>
              <w:jc w:val="both"/>
              <w:rPr>
                <w:sz w:val="20"/>
                <w:szCs w:val="20"/>
              </w:rPr>
            </w:pPr>
            <w:r>
              <w:rPr>
                <w:rStyle w:val="a5"/>
                <w:rFonts w:ascii="Arial" w:eastAsia="Arial" w:hAnsi="Arial" w:cs="Arial"/>
                <w:sz w:val="20"/>
                <w:szCs w:val="20"/>
              </w:rPr>
              <w:t>Некрасов С. — 3687</w:t>
            </w:r>
          </w:p>
        </w:tc>
        <w:tc>
          <w:tcPr>
            <w:tcW w:w="1044" w:type="dxa"/>
            <w:vAlign w:val="bottom"/>
          </w:tcPr>
          <w:p w14:paraId="3EF2744E"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909" w:type="dxa"/>
            <w:vAlign w:val="bottom"/>
          </w:tcPr>
          <w:p w14:paraId="7664AC73" w14:textId="77777777" w:rsidR="00BE0CC4" w:rsidRDefault="00000000">
            <w:pPr>
              <w:pStyle w:val="a6"/>
              <w:ind w:firstLine="320"/>
              <w:jc w:val="both"/>
              <w:rPr>
                <w:sz w:val="20"/>
                <w:szCs w:val="20"/>
              </w:rPr>
            </w:pPr>
            <w:r>
              <w:rPr>
                <w:rStyle w:val="a5"/>
                <w:rFonts w:ascii="Arial" w:eastAsia="Arial" w:hAnsi="Arial" w:cs="Arial"/>
                <w:sz w:val="20"/>
                <w:szCs w:val="20"/>
              </w:rPr>
              <w:t>Николаев А.—-3731</w:t>
            </w:r>
          </w:p>
        </w:tc>
      </w:tr>
      <w:tr w:rsidR="00BE0CC4" w14:paraId="5A512E75" w14:textId="77777777">
        <w:tblPrEx>
          <w:tblCellMar>
            <w:top w:w="0" w:type="dxa"/>
            <w:bottom w:w="0" w:type="dxa"/>
          </w:tblCellMar>
        </w:tblPrEx>
        <w:trPr>
          <w:trHeight w:hRule="exact" w:val="312"/>
          <w:jc w:val="center"/>
        </w:trPr>
        <w:tc>
          <w:tcPr>
            <w:tcW w:w="716" w:type="dxa"/>
          </w:tcPr>
          <w:p w14:paraId="0BB803C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9" w:type="dxa"/>
          </w:tcPr>
          <w:p w14:paraId="2D7675B0" w14:textId="77777777" w:rsidR="00BE0CC4" w:rsidRDefault="00000000">
            <w:pPr>
              <w:pStyle w:val="a6"/>
              <w:ind w:firstLine="280"/>
              <w:rPr>
                <w:sz w:val="20"/>
                <w:szCs w:val="20"/>
              </w:rPr>
            </w:pPr>
            <w:r>
              <w:rPr>
                <w:rStyle w:val="a5"/>
                <w:rFonts w:ascii="Arial" w:eastAsia="Arial" w:hAnsi="Arial" w:cs="Arial"/>
                <w:sz w:val="20"/>
                <w:szCs w:val="20"/>
              </w:rPr>
              <w:t>Некрасова Э. — 3614, 3635,</w:t>
            </w:r>
          </w:p>
        </w:tc>
        <w:tc>
          <w:tcPr>
            <w:tcW w:w="1044" w:type="dxa"/>
          </w:tcPr>
          <w:p w14:paraId="348DACD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tcPr>
          <w:p w14:paraId="3A2C8E05" w14:textId="77777777" w:rsidR="00BE0CC4" w:rsidRDefault="00000000">
            <w:pPr>
              <w:pStyle w:val="a6"/>
              <w:ind w:firstLine="320"/>
              <w:jc w:val="both"/>
              <w:rPr>
                <w:sz w:val="20"/>
                <w:szCs w:val="20"/>
              </w:rPr>
            </w:pPr>
            <w:r>
              <w:rPr>
                <w:rStyle w:val="a5"/>
                <w:rFonts w:ascii="Arial" w:eastAsia="Arial" w:hAnsi="Arial" w:cs="Arial"/>
                <w:sz w:val="20"/>
                <w:szCs w:val="20"/>
              </w:rPr>
              <w:t>Николаев В. — 3425</w:t>
            </w:r>
          </w:p>
        </w:tc>
      </w:tr>
      <w:tr w:rsidR="00BE0CC4" w14:paraId="0D96AEED" w14:textId="77777777">
        <w:tblPrEx>
          <w:tblCellMar>
            <w:top w:w="0" w:type="dxa"/>
            <w:bottom w:w="0" w:type="dxa"/>
          </w:tblCellMar>
        </w:tblPrEx>
        <w:trPr>
          <w:trHeight w:hRule="exact" w:val="286"/>
          <w:jc w:val="center"/>
        </w:trPr>
        <w:tc>
          <w:tcPr>
            <w:tcW w:w="716" w:type="dxa"/>
          </w:tcPr>
          <w:p w14:paraId="777013C5" w14:textId="77777777" w:rsidR="00BE0CC4" w:rsidRDefault="00BE0CC4">
            <w:pPr>
              <w:rPr>
                <w:sz w:val="10"/>
                <w:szCs w:val="10"/>
              </w:rPr>
            </w:pPr>
          </w:p>
        </w:tc>
        <w:tc>
          <w:tcPr>
            <w:tcW w:w="4229" w:type="dxa"/>
          </w:tcPr>
          <w:p w14:paraId="21B36188" w14:textId="77777777" w:rsidR="00BE0CC4" w:rsidRDefault="00000000">
            <w:pPr>
              <w:pStyle w:val="a6"/>
              <w:ind w:firstLine="620"/>
              <w:rPr>
                <w:sz w:val="20"/>
                <w:szCs w:val="20"/>
              </w:rPr>
            </w:pPr>
            <w:r>
              <w:rPr>
                <w:rStyle w:val="a5"/>
                <w:rFonts w:ascii="Arial" w:eastAsia="Arial" w:hAnsi="Arial" w:cs="Arial"/>
                <w:sz w:val="20"/>
                <w:szCs w:val="20"/>
              </w:rPr>
              <w:t>3642</w:t>
            </w:r>
          </w:p>
        </w:tc>
        <w:tc>
          <w:tcPr>
            <w:tcW w:w="1044" w:type="dxa"/>
          </w:tcPr>
          <w:p w14:paraId="79B166B5"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909" w:type="dxa"/>
          </w:tcPr>
          <w:p w14:paraId="25BE38D3" w14:textId="77777777" w:rsidR="00BE0CC4" w:rsidRDefault="00000000">
            <w:pPr>
              <w:pStyle w:val="a6"/>
              <w:ind w:firstLine="320"/>
              <w:rPr>
                <w:sz w:val="20"/>
                <w:szCs w:val="20"/>
              </w:rPr>
            </w:pPr>
            <w:r>
              <w:rPr>
                <w:rStyle w:val="a5"/>
                <w:rFonts w:ascii="Arial" w:eastAsia="Arial" w:hAnsi="Arial" w:cs="Arial"/>
                <w:sz w:val="20"/>
                <w:szCs w:val="20"/>
              </w:rPr>
              <w:t>Николаев В. В. — 3498—3499</w:t>
            </w:r>
          </w:p>
        </w:tc>
      </w:tr>
      <w:tr w:rsidR="00BE0CC4" w14:paraId="33C66B92" w14:textId="77777777">
        <w:tblPrEx>
          <w:tblCellMar>
            <w:top w:w="0" w:type="dxa"/>
            <w:bottom w:w="0" w:type="dxa"/>
          </w:tblCellMar>
        </w:tblPrEx>
        <w:trPr>
          <w:trHeight w:hRule="exact" w:val="290"/>
          <w:jc w:val="center"/>
        </w:trPr>
        <w:tc>
          <w:tcPr>
            <w:tcW w:w="716" w:type="dxa"/>
            <w:vAlign w:val="bottom"/>
          </w:tcPr>
          <w:p w14:paraId="68C17D6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61F3F6C9" w14:textId="77777777" w:rsidR="00BE0CC4" w:rsidRDefault="00000000">
            <w:pPr>
              <w:pStyle w:val="a6"/>
              <w:ind w:firstLine="280"/>
              <w:rPr>
                <w:sz w:val="20"/>
                <w:szCs w:val="20"/>
              </w:rPr>
            </w:pPr>
            <w:r>
              <w:rPr>
                <w:rStyle w:val="a5"/>
                <w:rFonts w:ascii="Arial" w:eastAsia="Arial" w:hAnsi="Arial" w:cs="Arial"/>
                <w:sz w:val="20"/>
                <w:szCs w:val="20"/>
              </w:rPr>
              <w:t>Нематов Н. — 3472</w:t>
            </w:r>
          </w:p>
        </w:tc>
        <w:tc>
          <w:tcPr>
            <w:tcW w:w="1044" w:type="dxa"/>
            <w:vAlign w:val="bottom"/>
          </w:tcPr>
          <w:p w14:paraId="674F6338"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909" w:type="dxa"/>
            <w:vAlign w:val="bottom"/>
          </w:tcPr>
          <w:p w14:paraId="6B9E5241" w14:textId="77777777" w:rsidR="00BE0CC4" w:rsidRDefault="00000000">
            <w:pPr>
              <w:pStyle w:val="a6"/>
              <w:ind w:firstLine="320"/>
              <w:rPr>
                <w:sz w:val="20"/>
                <w:szCs w:val="20"/>
              </w:rPr>
            </w:pPr>
            <w:r>
              <w:rPr>
                <w:rStyle w:val="a5"/>
                <w:rFonts w:ascii="Arial" w:eastAsia="Arial" w:hAnsi="Arial" w:cs="Arial"/>
                <w:sz w:val="20"/>
                <w:szCs w:val="20"/>
              </w:rPr>
              <w:t>Николаев В. Е. — 3540, 3582,</w:t>
            </w:r>
          </w:p>
        </w:tc>
      </w:tr>
      <w:tr w:rsidR="00BE0CC4" w14:paraId="679C5480" w14:textId="77777777">
        <w:tblPrEx>
          <w:tblCellMar>
            <w:top w:w="0" w:type="dxa"/>
            <w:bottom w:w="0" w:type="dxa"/>
          </w:tblCellMar>
        </w:tblPrEx>
        <w:trPr>
          <w:trHeight w:hRule="exact" w:val="290"/>
          <w:jc w:val="center"/>
        </w:trPr>
        <w:tc>
          <w:tcPr>
            <w:tcW w:w="716" w:type="dxa"/>
            <w:vAlign w:val="bottom"/>
          </w:tcPr>
          <w:p w14:paraId="5E197F80" w14:textId="77777777" w:rsidR="00BE0CC4" w:rsidRDefault="00000000">
            <w:pPr>
              <w:pStyle w:val="a6"/>
              <w:ind w:firstLine="0"/>
              <w:rPr>
                <w:sz w:val="20"/>
                <w:szCs w:val="20"/>
              </w:rPr>
            </w:pPr>
            <w:r>
              <w:rPr>
                <w:rStyle w:val="a5"/>
                <w:rFonts w:ascii="Arial" w:eastAsia="Arial" w:hAnsi="Arial" w:cs="Arial"/>
                <w:b/>
                <w:bCs/>
                <w:sz w:val="20"/>
                <w:szCs w:val="20"/>
              </w:rPr>
              <w:t>X</w:t>
            </w:r>
          </w:p>
        </w:tc>
        <w:tc>
          <w:tcPr>
            <w:tcW w:w="4229" w:type="dxa"/>
            <w:vAlign w:val="bottom"/>
          </w:tcPr>
          <w:p w14:paraId="133D4BF0" w14:textId="77777777" w:rsidR="00BE0CC4" w:rsidRDefault="00000000">
            <w:pPr>
              <w:pStyle w:val="a6"/>
              <w:ind w:firstLine="280"/>
              <w:rPr>
                <w:sz w:val="20"/>
                <w:szCs w:val="20"/>
              </w:rPr>
            </w:pPr>
            <w:r>
              <w:rPr>
                <w:rStyle w:val="a5"/>
                <w:rFonts w:ascii="Arial" w:eastAsia="Arial" w:hAnsi="Arial" w:cs="Arial"/>
                <w:sz w:val="20"/>
                <w:szCs w:val="20"/>
              </w:rPr>
              <w:t>Немечек Б. — 3444—3445</w:t>
            </w:r>
          </w:p>
        </w:tc>
        <w:tc>
          <w:tcPr>
            <w:tcW w:w="1044" w:type="dxa"/>
          </w:tcPr>
          <w:p w14:paraId="3196E206" w14:textId="77777777" w:rsidR="00BE0CC4" w:rsidRDefault="00BE0CC4">
            <w:pPr>
              <w:rPr>
                <w:sz w:val="10"/>
                <w:szCs w:val="10"/>
              </w:rPr>
            </w:pPr>
          </w:p>
        </w:tc>
        <w:tc>
          <w:tcPr>
            <w:tcW w:w="3909" w:type="dxa"/>
            <w:vAlign w:val="bottom"/>
          </w:tcPr>
          <w:p w14:paraId="0469BDA0" w14:textId="77777777" w:rsidR="00BE0CC4" w:rsidRDefault="00000000">
            <w:pPr>
              <w:pStyle w:val="a6"/>
              <w:ind w:firstLine="660"/>
              <w:jc w:val="both"/>
              <w:rPr>
                <w:sz w:val="20"/>
                <w:szCs w:val="20"/>
              </w:rPr>
            </w:pPr>
            <w:r>
              <w:rPr>
                <w:rStyle w:val="a5"/>
                <w:rFonts w:ascii="Arial" w:eastAsia="Arial" w:hAnsi="Arial" w:cs="Arial"/>
                <w:sz w:val="20"/>
                <w:szCs w:val="20"/>
              </w:rPr>
              <w:t>3632</w:t>
            </w:r>
          </w:p>
        </w:tc>
      </w:tr>
      <w:tr w:rsidR="00BE0CC4" w14:paraId="12745217" w14:textId="77777777">
        <w:tblPrEx>
          <w:tblCellMar>
            <w:top w:w="0" w:type="dxa"/>
            <w:bottom w:w="0" w:type="dxa"/>
          </w:tblCellMar>
        </w:tblPrEx>
        <w:trPr>
          <w:trHeight w:hRule="exact" w:val="309"/>
          <w:jc w:val="center"/>
        </w:trPr>
        <w:tc>
          <w:tcPr>
            <w:tcW w:w="716" w:type="dxa"/>
            <w:vAlign w:val="bottom"/>
          </w:tcPr>
          <w:p w14:paraId="7362A73C"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229" w:type="dxa"/>
            <w:vAlign w:val="bottom"/>
          </w:tcPr>
          <w:p w14:paraId="2AB6A8DA" w14:textId="77777777" w:rsidR="00BE0CC4" w:rsidRDefault="00000000">
            <w:pPr>
              <w:pStyle w:val="a6"/>
              <w:ind w:firstLine="280"/>
              <w:rPr>
                <w:sz w:val="20"/>
                <w:szCs w:val="20"/>
              </w:rPr>
            </w:pPr>
            <w:r>
              <w:rPr>
                <w:rStyle w:val="a5"/>
                <w:rFonts w:ascii="Arial" w:eastAsia="Arial" w:hAnsi="Arial" w:cs="Arial"/>
                <w:sz w:val="20"/>
                <w:szCs w:val="20"/>
              </w:rPr>
              <w:t>Немировская Н. — 3680</w:t>
            </w:r>
          </w:p>
        </w:tc>
        <w:tc>
          <w:tcPr>
            <w:tcW w:w="1044" w:type="dxa"/>
            <w:vAlign w:val="bottom"/>
          </w:tcPr>
          <w:p w14:paraId="3C787702" w14:textId="77777777" w:rsidR="00BE0CC4" w:rsidRDefault="00000000">
            <w:pPr>
              <w:pStyle w:val="a6"/>
              <w:ind w:firstLine="360"/>
              <w:rPr>
                <w:sz w:val="24"/>
                <w:szCs w:val="24"/>
              </w:rPr>
            </w:pPr>
            <w:r>
              <w:rPr>
                <w:rStyle w:val="a5"/>
                <w:rFonts w:ascii="Arial" w:eastAsia="Arial" w:hAnsi="Arial" w:cs="Arial"/>
                <w:b/>
                <w:bCs/>
                <w:sz w:val="24"/>
                <w:szCs w:val="24"/>
              </w:rPr>
              <w:t>с а</w:t>
            </w:r>
          </w:p>
        </w:tc>
        <w:tc>
          <w:tcPr>
            <w:tcW w:w="3909" w:type="dxa"/>
            <w:vAlign w:val="bottom"/>
          </w:tcPr>
          <w:p w14:paraId="747A49F6" w14:textId="77777777" w:rsidR="00BE0CC4" w:rsidRDefault="00000000">
            <w:pPr>
              <w:pStyle w:val="a6"/>
              <w:ind w:firstLine="320"/>
              <w:jc w:val="both"/>
              <w:rPr>
                <w:sz w:val="20"/>
                <w:szCs w:val="20"/>
              </w:rPr>
            </w:pPr>
            <w:r>
              <w:rPr>
                <w:rStyle w:val="a5"/>
                <w:rFonts w:ascii="Arial" w:eastAsia="Arial" w:hAnsi="Arial" w:cs="Arial"/>
                <w:sz w:val="20"/>
                <w:szCs w:val="20"/>
              </w:rPr>
              <w:t>Николаев И. — 3701, 3724</w:t>
            </w:r>
          </w:p>
        </w:tc>
      </w:tr>
      <w:tr w:rsidR="00BE0CC4" w14:paraId="4B79C61F" w14:textId="77777777">
        <w:tblPrEx>
          <w:tblCellMar>
            <w:top w:w="0" w:type="dxa"/>
            <w:bottom w:w="0" w:type="dxa"/>
          </w:tblCellMar>
        </w:tblPrEx>
        <w:trPr>
          <w:trHeight w:hRule="exact" w:val="286"/>
          <w:jc w:val="center"/>
        </w:trPr>
        <w:tc>
          <w:tcPr>
            <w:tcW w:w="716" w:type="dxa"/>
            <w:vAlign w:val="bottom"/>
          </w:tcPr>
          <w:p w14:paraId="137DE93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60699B6E" w14:textId="77777777" w:rsidR="00BE0CC4" w:rsidRDefault="00000000">
            <w:pPr>
              <w:pStyle w:val="a6"/>
              <w:ind w:firstLine="280"/>
              <w:rPr>
                <w:sz w:val="20"/>
                <w:szCs w:val="20"/>
              </w:rPr>
            </w:pPr>
            <w:r>
              <w:rPr>
                <w:rStyle w:val="a5"/>
                <w:rFonts w:ascii="Arial" w:eastAsia="Arial" w:hAnsi="Arial" w:cs="Arial"/>
                <w:sz w:val="20"/>
                <w:szCs w:val="20"/>
              </w:rPr>
              <w:t>Ненашев Г. — 3642</w:t>
            </w:r>
          </w:p>
        </w:tc>
        <w:tc>
          <w:tcPr>
            <w:tcW w:w="1044" w:type="dxa"/>
            <w:vAlign w:val="bottom"/>
          </w:tcPr>
          <w:p w14:paraId="4E7CB5B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2154C0EB" w14:textId="77777777" w:rsidR="00BE0CC4" w:rsidRDefault="00000000">
            <w:pPr>
              <w:pStyle w:val="a6"/>
              <w:ind w:firstLine="320"/>
              <w:rPr>
                <w:sz w:val="20"/>
                <w:szCs w:val="20"/>
              </w:rPr>
            </w:pPr>
            <w:r>
              <w:rPr>
                <w:rStyle w:val="a5"/>
                <w:rFonts w:ascii="Arial" w:eastAsia="Arial" w:hAnsi="Arial" w:cs="Arial"/>
                <w:sz w:val="20"/>
                <w:szCs w:val="20"/>
              </w:rPr>
              <w:t>Николаев К. — 3636</w:t>
            </w:r>
          </w:p>
        </w:tc>
      </w:tr>
      <w:tr w:rsidR="00BE0CC4" w14:paraId="405B9DD8" w14:textId="77777777">
        <w:tblPrEx>
          <w:tblCellMar>
            <w:top w:w="0" w:type="dxa"/>
            <w:bottom w:w="0" w:type="dxa"/>
          </w:tblCellMar>
        </w:tblPrEx>
        <w:trPr>
          <w:trHeight w:hRule="exact" w:val="293"/>
          <w:jc w:val="center"/>
        </w:trPr>
        <w:tc>
          <w:tcPr>
            <w:tcW w:w="716" w:type="dxa"/>
            <w:vAlign w:val="bottom"/>
          </w:tcPr>
          <w:p w14:paraId="19B2696F" w14:textId="77777777" w:rsidR="00BE0CC4" w:rsidRDefault="00000000">
            <w:pPr>
              <w:pStyle w:val="a6"/>
              <w:ind w:firstLine="0"/>
              <w:rPr>
                <w:sz w:val="24"/>
                <w:szCs w:val="24"/>
              </w:rPr>
            </w:pPr>
            <w:r>
              <w:rPr>
                <w:rStyle w:val="a5"/>
                <w:rFonts w:ascii="Arial" w:eastAsia="Arial" w:hAnsi="Arial" w:cs="Arial"/>
                <w:b/>
                <w:bCs/>
                <w:sz w:val="24"/>
                <w:szCs w:val="24"/>
              </w:rPr>
              <w:t>ср</w:t>
            </w:r>
          </w:p>
        </w:tc>
        <w:tc>
          <w:tcPr>
            <w:tcW w:w="4229" w:type="dxa"/>
            <w:vAlign w:val="bottom"/>
          </w:tcPr>
          <w:p w14:paraId="6C837674" w14:textId="77777777" w:rsidR="00BE0CC4" w:rsidRDefault="00000000">
            <w:pPr>
              <w:pStyle w:val="a6"/>
              <w:ind w:firstLine="280"/>
              <w:rPr>
                <w:sz w:val="20"/>
                <w:szCs w:val="20"/>
              </w:rPr>
            </w:pPr>
            <w:r>
              <w:rPr>
                <w:rStyle w:val="a5"/>
                <w:rFonts w:ascii="Arial" w:eastAsia="Arial" w:hAnsi="Arial" w:cs="Arial"/>
                <w:sz w:val="20"/>
                <w:szCs w:val="20"/>
              </w:rPr>
              <w:t>Ненова Н. — 3686</w:t>
            </w:r>
          </w:p>
        </w:tc>
        <w:tc>
          <w:tcPr>
            <w:tcW w:w="1044" w:type="dxa"/>
            <w:vAlign w:val="bottom"/>
          </w:tcPr>
          <w:p w14:paraId="0A6423A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3EB8532C" w14:textId="77777777" w:rsidR="00BE0CC4" w:rsidRDefault="00000000">
            <w:pPr>
              <w:pStyle w:val="a6"/>
              <w:ind w:firstLine="320"/>
              <w:rPr>
                <w:sz w:val="20"/>
                <w:szCs w:val="20"/>
              </w:rPr>
            </w:pPr>
            <w:r>
              <w:rPr>
                <w:rStyle w:val="a5"/>
                <w:rFonts w:ascii="Arial" w:eastAsia="Arial" w:hAnsi="Arial" w:cs="Arial"/>
                <w:sz w:val="20"/>
                <w:szCs w:val="20"/>
              </w:rPr>
              <w:t>Николаев Лева — 3498—3499</w:t>
            </w:r>
          </w:p>
        </w:tc>
      </w:tr>
      <w:tr w:rsidR="00BE0CC4" w14:paraId="1B93C6F3" w14:textId="77777777">
        <w:tblPrEx>
          <w:tblCellMar>
            <w:top w:w="0" w:type="dxa"/>
            <w:bottom w:w="0" w:type="dxa"/>
          </w:tblCellMar>
        </w:tblPrEx>
        <w:trPr>
          <w:trHeight w:hRule="exact" w:val="293"/>
          <w:jc w:val="center"/>
        </w:trPr>
        <w:tc>
          <w:tcPr>
            <w:tcW w:w="716" w:type="dxa"/>
            <w:vAlign w:val="bottom"/>
          </w:tcPr>
          <w:p w14:paraId="15C33FAA"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29" w:type="dxa"/>
            <w:vAlign w:val="bottom"/>
          </w:tcPr>
          <w:p w14:paraId="7E6E0836" w14:textId="77777777" w:rsidR="00BE0CC4" w:rsidRDefault="00000000">
            <w:pPr>
              <w:pStyle w:val="a6"/>
              <w:ind w:firstLine="280"/>
              <w:rPr>
                <w:sz w:val="20"/>
                <w:szCs w:val="20"/>
              </w:rPr>
            </w:pPr>
            <w:r>
              <w:rPr>
                <w:rStyle w:val="a5"/>
                <w:rFonts w:ascii="Arial" w:eastAsia="Arial" w:hAnsi="Arial" w:cs="Arial"/>
                <w:sz w:val="20"/>
                <w:szCs w:val="20"/>
              </w:rPr>
              <w:t>Непомнящий Т. — 3436</w:t>
            </w:r>
          </w:p>
        </w:tc>
        <w:tc>
          <w:tcPr>
            <w:tcW w:w="1044" w:type="dxa"/>
            <w:vAlign w:val="bottom"/>
          </w:tcPr>
          <w:p w14:paraId="5E3E0D4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0D9155C3" w14:textId="77777777" w:rsidR="00BE0CC4" w:rsidRDefault="00000000">
            <w:pPr>
              <w:pStyle w:val="a6"/>
              <w:ind w:firstLine="320"/>
              <w:jc w:val="both"/>
              <w:rPr>
                <w:sz w:val="20"/>
                <w:szCs w:val="20"/>
              </w:rPr>
            </w:pPr>
            <w:r>
              <w:rPr>
                <w:rStyle w:val="a5"/>
                <w:rFonts w:ascii="Arial" w:eastAsia="Arial" w:hAnsi="Arial" w:cs="Arial"/>
                <w:sz w:val="20"/>
                <w:szCs w:val="20"/>
              </w:rPr>
              <w:t>Николаев С. — 3642</w:t>
            </w:r>
          </w:p>
        </w:tc>
      </w:tr>
      <w:tr w:rsidR="00BE0CC4" w14:paraId="04124DF3" w14:textId="77777777">
        <w:tblPrEx>
          <w:tblCellMar>
            <w:top w:w="0" w:type="dxa"/>
            <w:bottom w:w="0" w:type="dxa"/>
          </w:tblCellMar>
        </w:tblPrEx>
        <w:trPr>
          <w:trHeight w:hRule="exact" w:val="301"/>
          <w:jc w:val="center"/>
        </w:trPr>
        <w:tc>
          <w:tcPr>
            <w:tcW w:w="716" w:type="dxa"/>
            <w:vAlign w:val="bottom"/>
          </w:tcPr>
          <w:p w14:paraId="0F441918"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428365C4" w14:textId="77777777" w:rsidR="00BE0CC4" w:rsidRDefault="00000000">
            <w:pPr>
              <w:pStyle w:val="a6"/>
              <w:ind w:firstLine="280"/>
              <w:rPr>
                <w:sz w:val="20"/>
                <w:szCs w:val="20"/>
              </w:rPr>
            </w:pPr>
            <w:r>
              <w:rPr>
                <w:rStyle w:val="a5"/>
                <w:rFonts w:ascii="Arial" w:eastAsia="Arial" w:hAnsi="Arial" w:cs="Arial"/>
                <w:sz w:val="20"/>
                <w:szCs w:val="20"/>
              </w:rPr>
              <w:t>Неретниеце А. — 3625</w:t>
            </w:r>
          </w:p>
        </w:tc>
        <w:tc>
          <w:tcPr>
            <w:tcW w:w="1044" w:type="dxa"/>
            <w:vAlign w:val="bottom"/>
          </w:tcPr>
          <w:p w14:paraId="45E3E4F2"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52D30276" w14:textId="77777777" w:rsidR="00BE0CC4" w:rsidRDefault="00000000">
            <w:pPr>
              <w:pStyle w:val="a6"/>
              <w:ind w:firstLine="320"/>
              <w:rPr>
                <w:sz w:val="20"/>
                <w:szCs w:val="20"/>
              </w:rPr>
            </w:pPr>
            <w:r>
              <w:rPr>
                <w:rStyle w:val="a5"/>
                <w:rFonts w:ascii="Arial" w:eastAsia="Arial" w:hAnsi="Arial" w:cs="Arial"/>
                <w:sz w:val="20"/>
                <w:szCs w:val="20"/>
              </w:rPr>
              <w:t>Николаева А. — 3594, 3712</w:t>
            </w:r>
          </w:p>
        </w:tc>
      </w:tr>
      <w:tr w:rsidR="00BE0CC4" w14:paraId="43379647" w14:textId="77777777">
        <w:tblPrEx>
          <w:tblCellMar>
            <w:top w:w="0" w:type="dxa"/>
            <w:bottom w:w="0" w:type="dxa"/>
          </w:tblCellMar>
        </w:tblPrEx>
        <w:trPr>
          <w:trHeight w:hRule="exact" w:val="293"/>
          <w:jc w:val="center"/>
        </w:trPr>
        <w:tc>
          <w:tcPr>
            <w:tcW w:w="716" w:type="dxa"/>
            <w:vAlign w:val="bottom"/>
          </w:tcPr>
          <w:p w14:paraId="4D45180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9" w:type="dxa"/>
            <w:vAlign w:val="bottom"/>
          </w:tcPr>
          <w:p w14:paraId="6EB79996" w14:textId="77777777" w:rsidR="00BE0CC4" w:rsidRDefault="00000000">
            <w:pPr>
              <w:pStyle w:val="a6"/>
              <w:ind w:firstLine="280"/>
              <w:rPr>
                <w:sz w:val="20"/>
                <w:szCs w:val="20"/>
              </w:rPr>
            </w:pPr>
            <w:r>
              <w:rPr>
                <w:rStyle w:val="a5"/>
                <w:rFonts w:ascii="Arial" w:eastAsia="Arial" w:hAnsi="Arial" w:cs="Arial"/>
                <w:sz w:val="20"/>
                <w:szCs w:val="20"/>
              </w:rPr>
              <w:t>Неронов (Неронов-Калашни-</w:t>
            </w:r>
          </w:p>
        </w:tc>
        <w:tc>
          <w:tcPr>
            <w:tcW w:w="1044" w:type="dxa"/>
            <w:vAlign w:val="bottom"/>
          </w:tcPr>
          <w:p w14:paraId="148BEF8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5771C8F7" w14:textId="77777777" w:rsidR="00BE0CC4" w:rsidRDefault="00000000">
            <w:pPr>
              <w:pStyle w:val="a6"/>
              <w:ind w:firstLine="320"/>
              <w:rPr>
                <w:sz w:val="20"/>
                <w:szCs w:val="20"/>
              </w:rPr>
            </w:pPr>
            <w:r>
              <w:rPr>
                <w:rStyle w:val="a5"/>
                <w:rFonts w:ascii="Arial" w:eastAsia="Arial" w:hAnsi="Arial" w:cs="Arial"/>
                <w:sz w:val="20"/>
                <w:szCs w:val="20"/>
              </w:rPr>
              <w:t>Николаева Т. — 3504</w:t>
            </w:r>
          </w:p>
        </w:tc>
      </w:tr>
      <w:tr w:rsidR="00BE0CC4" w14:paraId="4A2A1D4E" w14:textId="77777777">
        <w:tblPrEx>
          <w:tblCellMar>
            <w:top w:w="0" w:type="dxa"/>
            <w:bottom w:w="0" w:type="dxa"/>
          </w:tblCellMar>
        </w:tblPrEx>
        <w:trPr>
          <w:trHeight w:hRule="exact" w:val="293"/>
          <w:jc w:val="center"/>
        </w:trPr>
        <w:tc>
          <w:tcPr>
            <w:tcW w:w="716" w:type="dxa"/>
          </w:tcPr>
          <w:p w14:paraId="468D06DF" w14:textId="77777777" w:rsidR="00BE0CC4" w:rsidRDefault="00BE0CC4">
            <w:pPr>
              <w:rPr>
                <w:sz w:val="10"/>
                <w:szCs w:val="10"/>
              </w:rPr>
            </w:pPr>
          </w:p>
        </w:tc>
        <w:tc>
          <w:tcPr>
            <w:tcW w:w="4229" w:type="dxa"/>
            <w:vAlign w:val="bottom"/>
          </w:tcPr>
          <w:p w14:paraId="2B4D7420" w14:textId="77777777" w:rsidR="00BE0CC4" w:rsidRDefault="00000000">
            <w:pPr>
              <w:pStyle w:val="a6"/>
              <w:ind w:firstLine="620"/>
              <w:rPr>
                <w:sz w:val="20"/>
                <w:szCs w:val="20"/>
              </w:rPr>
            </w:pPr>
            <w:r>
              <w:rPr>
                <w:rStyle w:val="a5"/>
                <w:rFonts w:ascii="Arial" w:eastAsia="Arial" w:hAnsi="Arial" w:cs="Arial"/>
                <w:sz w:val="20"/>
                <w:szCs w:val="20"/>
              </w:rPr>
              <w:t>ков) Н,—3615—3616, 3638—</w:t>
            </w:r>
          </w:p>
        </w:tc>
        <w:tc>
          <w:tcPr>
            <w:tcW w:w="1044" w:type="dxa"/>
            <w:vAlign w:val="bottom"/>
          </w:tcPr>
          <w:p w14:paraId="556CC4AB"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48C1B42E" w14:textId="77777777" w:rsidR="00BE0CC4" w:rsidRDefault="00000000">
            <w:pPr>
              <w:pStyle w:val="a6"/>
              <w:ind w:firstLine="320"/>
              <w:jc w:val="both"/>
              <w:rPr>
                <w:sz w:val="20"/>
                <w:szCs w:val="20"/>
              </w:rPr>
            </w:pPr>
            <w:r>
              <w:rPr>
                <w:rStyle w:val="a5"/>
                <w:rFonts w:ascii="Arial" w:eastAsia="Arial" w:hAnsi="Arial" w:cs="Arial"/>
                <w:sz w:val="20"/>
                <w:szCs w:val="20"/>
              </w:rPr>
              <w:t>Николаевич К.—3442, 3454,</w:t>
            </w:r>
          </w:p>
        </w:tc>
      </w:tr>
      <w:tr w:rsidR="00BE0CC4" w14:paraId="749D3216" w14:textId="77777777">
        <w:tblPrEx>
          <w:tblCellMar>
            <w:top w:w="0" w:type="dxa"/>
            <w:bottom w:w="0" w:type="dxa"/>
          </w:tblCellMar>
        </w:tblPrEx>
        <w:trPr>
          <w:trHeight w:hRule="exact" w:val="286"/>
          <w:jc w:val="center"/>
        </w:trPr>
        <w:tc>
          <w:tcPr>
            <w:tcW w:w="716" w:type="dxa"/>
          </w:tcPr>
          <w:p w14:paraId="4CB315F2" w14:textId="77777777" w:rsidR="00BE0CC4" w:rsidRDefault="00BE0CC4">
            <w:pPr>
              <w:rPr>
                <w:sz w:val="10"/>
                <w:szCs w:val="10"/>
              </w:rPr>
            </w:pPr>
          </w:p>
        </w:tc>
        <w:tc>
          <w:tcPr>
            <w:tcW w:w="4229" w:type="dxa"/>
          </w:tcPr>
          <w:p w14:paraId="0D5DD23D" w14:textId="77777777" w:rsidR="00BE0CC4" w:rsidRDefault="00000000">
            <w:pPr>
              <w:pStyle w:val="a6"/>
              <w:ind w:firstLine="620"/>
              <w:rPr>
                <w:sz w:val="20"/>
                <w:szCs w:val="20"/>
              </w:rPr>
            </w:pPr>
            <w:r>
              <w:rPr>
                <w:rStyle w:val="a5"/>
                <w:rFonts w:ascii="Arial" w:eastAsia="Arial" w:hAnsi="Arial" w:cs="Arial"/>
                <w:sz w:val="20"/>
                <w:szCs w:val="20"/>
              </w:rPr>
              <w:t>3639</w:t>
            </w:r>
          </w:p>
        </w:tc>
        <w:tc>
          <w:tcPr>
            <w:tcW w:w="1044" w:type="dxa"/>
          </w:tcPr>
          <w:p w14:paraId="63572229" w14:textId="77777777" w:rsidR="00BE0CC4" w:rsidRDefault="00BE0CC4">
            <w:pPr>
              <w:rPr>
                <w:sz w:val="10"/>
                <w:szCs w:val="10"/>
              </w:rPr>
            </w:pPr>
          </w:p>
        </w:tc>
        <w:tc>
          <w:tcPr>
            <w:tcW w:w="3909" w:type="dxa"/>
          </w:tcPr>
          <w:p w14:paraId="20C65AFC" w14:textId="77777777" w:rsidR="00BE0CC4" w:rsidRDefault="00000000">
            <w:pPr>
              <w:pStyle w:val="a6"/>
              <w:ind w:firstLine="660"/>
              <w:jc w:val="both"/>
              <w:rPr>
                <w:sz w:val="20"/>
                <w:szCs w:val="20"/>
              </w:rPr>
            </w:pPr>
            <w:r>
              <w:rPr>
                <w:rStyle w:val="a5"/>
                <w:rFonts w:ascii="Arial" w:eastAsia="Arial" w:hAnsi="Arial" w:cs="Arial"/>
                <w:sz w:val="20"/>
                <w:szCs w:val="20"/>
              </w:rPr>
              <w:t>3586</w:t>
            </w:r>
          </w:p>
        </w:tc>
      </w:tr>
      <w:tr w:rsidR="00BE0CC4" w14:paraId="60B14771" w14:textId="77777777">
        <w:tblPrEx>
          <w:tblCellMar>
            <w:top w:w="0" w:type="dxa"/>
            <w:bottom w:w="0" w:type="dxa"/>
          </w:tblCellMar>
        </w:tblPrEx>
        <w:trPr>
          <w:trHeight w:hRule="exact" w:val="309"/>
          <w:jc w:val="center"/>
        </w:trPr>
        <w:tc>
          <w:tcPr>
            <w:tcW w:w="716" w:type="dxa"/>
            <w:vAlign w:val="bottom"/>
          </w:tcPr>
          <w:p w14:paraId="4D976D34"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29" w:type="dxa"/>
            <w:vAlign w:val="bottom"/>
          </w:tcPr>
          <w:p w14:paraId="45453D6E" w14:textId="77777777" w:rsidR="00BE0CC4" w:rsidRDefault="00000000">
            <w:pPr>
              <w:pStyle w:val="a6"/>
              <w:ind w:firstLine="280"/>
              <w:jc w:val="both"/>
              <w:rPr>
                <w:sz w:val="20"/>
                <w:szCs w:val="20"/>
              </w:rPr>
            </w:pPr>
            <w:r>
              <w:rPr>
                <w:rStyle w:val="a5"/>
                <w:rFonts w:ascii="Arial" w:eastAsia="Arial" w:hAnsi="Arial" w:cs="Arial"/>
                <w:sz w:val="20"/>
                <w:szCs w:val="20"/>
              </w:rPr>
              <w:t>Нерсесов А.—3563, 3578, 3739,</w:t>
            </w:r>
          </w:p>
        </w:tc>
        <w:tc>
          <w:tcPr>
            <w:tcW w:w="1044" w:type="dxa"/>
            <w:vAlign w:val="bottom"/>
          </w:tcPr>
          <w:p w14:paraId="0C528120"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54306C22" w14:textId="77777777" w:rsidR="00BE0CC4" w:rsidRDefault="00000000">
            <w:pPr>
              <w:pStyle w:val="a6"/>
              <w:ind w:firstLine="320"/>
              <w:rPr>
                <w:sz w:val="20"/>
                <w:szCs w:val="20"/>
              </w:rPr>
            </w:pPr>
            <w:r>
              <w:rPr>
                <w:rStyle w:val="a5"/>
                <w:rFonts w:ascii="Arial" w:eastAsia="Arial" w:hAnsi="Arial" w:cs="Arial"/>
                <w:sz w:val="20"/>
                <w:szCs w:val="20"/>
              </w:rPr>
              <w:t>Николаевский О. — 3512</w:t>
            </w:r>
          </w:p>
        </w:tc>
      </w:tr>
      <w:tr w:rsidR="00BE0CC4" w14:paraId="243BC7D7" w14:textId="77777777">
        <w:tblPrEx>
          <w:tblCellMar>
            <w:top w:w="0" w:type="dxa"/>
            <w:bottom w:w="0" w:type="dxa"/>
          </w:tblCellMar>
        </w:tblPrEx>
        <w:trPr>
          <w:trHeight w:hRule="exact" w:val="290"/>
          <w:jc w:val="center"/>
        </w:trPr>
        <w:tc>
          <w:tcPr>
            <w:tcW w:w="716" w:type="dxa"/>
          </w:tcPr>
          <w:p w14:paraId="0C0E93E5" w14:textId="77777777" w:rsidR="00BE0CC4" w:rsidRDefault="00BE0CC4">
            <w:pPr>
              <w:rPr>
                <w:sz w:val="10"/>
                <w:szCs w:val="10"/>
              </w:rPr>
            </w:pPr>
          </w:p>
        </w:tc>
        <w:tc>
          <w:tcPr>
            <w:tcW w:w="4229" w:type="dxa"/>
            <w:vAlign w:val="bottom"/>
          </w:tcPr>
          <w:p w14:paraId="264C6380" w14:textId="77777777" w:rsidR="00BE0CC4" w:rsidRDefault="00000000">
            <w:pPr>
              <w:pStyle w:val="a6"/>
              <w:ind w:firstLine="620"/>
              <w:rPr>
                <w:sz w:val="20"/>
                <w:szCs w:val="20"/>
              </w:rPr>
            </w:pPr>
            <w:r>
              <w:rPr>
                <w:rStyle w:val="a5"/>
                <w:rFonts w:ascii="Arial" w:eastAsia="Arial" w:hAnsi="Arial" w:cs="Arial"/>
                <w:sz w:val="20"/>
                <w:szCs w:val="20"/>
              </w:rPr>
              <w:t>3750</w:t>
            </w:r>
          </w:p>
        </w:tc>
        <w:tc>
          <w:tcPr>
            <w:tcW w:w="1044" w:type="dxa"/>
            <w:vAlign w:val="bottom"/>
          </w:tcPr>
          <w:p w14:paraId="5B91FEE3"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0AEC3F0F" w14:textId="77777777" w:rsidR="00BE0CC4" w:rsidRDefault="00000000">
            <w:pPr>
              <w:pStyle w:val="a6"/>
              <w:ind w:firstLine="320"/>
              <w:rPr>
                <w:sz w:val="20"/>
                <w:szCs w:val="20"/>
              </w:rPr>
            </w:pPr>
            <w:r>
              <w:rPr>
                <w:rStyle w:val="a5"/>
                <w:rFonts w:ascii="Arial" w:eastAsia="Arial" w:hAnsi="Arial" w:cs="Arial"/>
                <w:sz w:val="20"/>
                <w:szCs w:val="20"/>
              </w:rPr>
              <w:t>Николаи В. — 3619—3620</w:t>
            </w:r>
          </w:p>
        </w:tc>
      </w:tr>
      <w:tr w:rsidR="00BE0CC4" w14:paraId="42D7EB01" w14:textId="77777777">
        <w:tblPrEx>
          <w:tblCellMar>
            <w:top w:w="0" w:type="dxa"/>
            <w:bottom w:w="0" w:type="dxa"/>
          </w:tblCellMar>
        </w:tblPrEx>
        <w:trPr>
          <w:trHeight w:hRule="exact" w:val="309"/>
          <w:jc w:val="center"/>
        </w:trPr>
        <w:tc>
          <w:tcPr>
            <w:tcW w:w="716" w:type="dxa"/>
            <w:vAlign w:val="bottom"/>
          </w:tcPr>
          <w:p w14:paraId="246E4F1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36DCB983" w14:textId="77777777" w:rsidR="00BE0CC4" w:rsidRDefault="00000000">
            <w:pPr>
              <w:pStyle w:val="a6"/>
              <w:ind w:firstLine="280"/>
              <w:rPr>
                <w:sz w:val="20"/>
                <w:szCs w:val="20"/>
              </w:rPr>
            </w:pPr>
            <w:r>
              <w:rPr>
                <w:rStyle w:val="a5"/>
                <w:rFonts w:ascii="Arial" w:eastAsia="Arial" w:hAnsi="Arial" w:cs="Arial"/>
                <w:sz w:val="20"/>
                <w:szCs w:val="20"/>
              </w:rPr>
              <w:t>Нерсесян А. — 3603</w:t>
            </w:r>
          </w:p>
        </w:tc>
        <w:tc>
          <w:tcPr>
            <w:tcW w:w="1044" w:type="dxa"/>
            <w:vAlign w:val="bottom"/>
          </w:tcPr>
          <w:p w14:paraId="4CC5AB1C"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vAlign w:val="bottom"/>
          </w:tcPr>
          <w:p w14:paraId="564226D0" w14:textId="77777777" w:rsidR="00BE0CC4" w:rsidRDefault="00000000">
            <w:pPr>
              <w:pStyle w:val="a6"/>
              <w:ind w:firstLine="320"/>
              <w:rPr>
                <w:sz w:val="20"/>
                <w:szCs w:val="20"/>
              </w:rPr>
            </w:pPr>
            <w:r>
              <w:rPr>
                <w:rStyle w:val="a5"/>
                <w:rFonts w:ascii="Arial" w:eastAsia="Arial" w:hAnsi="Arial" w:cs="Arial"/>
                <w:sz w:val="20"/>
                <w:szCs w:val="20"/>
              </w:rPr>
              <w:t>Никольская В. — 3589, 3590</w:t>
            </w:r>
          </w:p>
        </w:tc>
      </w:tr>
      <w:tr w:rsidR="00BE0CC4" w14:paraId="2B40A2E4" w14:textId="77777777">
        <w:tblPrEx>
          <w:tblCellMar>
            <w:top w:w="0" w:type="dxa"/>
            <w:bottom w:w="0" w:type="dxa"/>
          </w:tblCellMar>
        </w:tblPrEx>
        <w:trPr>
          <w:trHeight w:hRule="exact" w:val="309"/>
          <w:jc w:val="center"/>
        </w:trPr>
        <w:tc>
          <w:tcPr>
            <w:tcW w:w="716" w:type="dxa"/>
            <w:vAlign w:val="bottom"/>
          </w:tcPr>
          <w:p w14:paraId="705F5F5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15D9DF4F" w14:textId="77777777" w:rsidR="00BE0CC4" w:rsidRDefault="00000000">
            <w:pPr>
              <w:pStyle w:val="a6"/>
              <w:ind w:firstLine="280"/>
              <w:rPr>
                <w:sz w:val="20"/>
                <w:szCs w:val="20"/>
              </w:rPr>
            </w:pPr>
            <w:r>
              <w:rPr>
                <w:rStyle w:val="a5"/>
                <w:rFonts w:ascii="Arial" w:eastAsia="Arial" w:hAnsi="Arial" w:cs="Arial"/>
                <w:sz w:val="20"/>
                <w:szCs w:val="20"/>
              </w:rPr>
              <w:t>Нерсесян Б. — 3477</w:t>
            </w:r>
          </w:p>
        </w:tc>
        <w:tc>
          <w:tcPr>
            <w:tcW w:w="1044" w:type="dxa"/>
            <w:vAlign w:val="bottom"/>
          </w:tcPr>
          <w:p w14:paraId="6258847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78DF5805" w14:textId="77777777" w:rsidR="00BE0CC4" w:rsidRDefault="00000000">
            <w:pPr>
              <w:pStyle w:val="a6"/>
              <w:ind w:firstLine="320"/>
              <w:jc w:val="both"/>
              <w:rPr>
                <w:sz w:val="20"/>
                <w:szCs w:val="20"/>
              </w:rPr>
            </w:pPr>
            <w:r>
              <w:rPr>
                <w:rStyle w:val="a5"/>
                <w:rFonts w:ascii="Arial" w:eastAsia="Arial" w:hAnsi="Arial" w:cs="Arial"/>
                <w:sz w:val="20"/>
                <w:szCs w:val="20"/>
              </w:rPr>
              <w:t>Никольская Оля — 3653</w:t>
            </w:r>
          </w:p>
        </w:tc>
      </w:tr>
      <w:tr w:rsidR="00BE0CC4" w14:paraId="0DCE0156" w14:textId="77777777">
        <w:tblPrEx>
          <w:tblCellMar>
            <w:top w:w="0" w:type="dxa"/>
            <w:bottom w:w="0" w:type="dxa"/>
          </w:tblCellMar>
        </w:tblPrEx>
        <w:trPr>
          <w:trHeight w:hRule="exact" w:val="305"/>
          <w:jc w:val="center"/>
        </w:trPr>
        <w:tc>
          <w:tcPr>
            <w:tcW w:w="716" w:type="dxa"/>
            <w:vAlign w:val="bottom"/>
          </w:tcPr>
          <w:p w14:paraId="69B5CE08" w14:textId="77777777" w:rsidR="00BE0CC4" w:rsidRDefault="00000000">
            <w:pPr>
              <w:pStyle w:val="a6"/>
              <w:ind w:firstLine="0"/>
              <w:rPr>
                <w:sz w:val="20"/>
                <w:szCs w:val="20"/>
              </w:rPr>
            </w:pPr>
            <w:r>
              <w:rPr>
                <w:rStyle w:val="a5"/>
                <w:rFonts w:ascii="Arial" w:eastAsia="Arial" w:hAnsi="Arial" w:cs="Arial"/>
                <w:b/>
                <w:bCs/>
                <w:sz w:val="20"/>
                <w:szCs w:val="20"/>
              </w:rPr>
              <w:t>0</w:t>
            </w:r>
          </w:p>
        </w:tc>
        <w:tc>
          <w:tcPr>
            <w:tcW w:w="4229" w:type="dxa"/>
            <w:vAlign w:val="bottom"/>
          </w:tcPr>
          <w:p w14:paraId="7EADF480" w14:textId="77777777" w:rsidR="00BE0CC4" w:rsidRDefault="00000000">
            <w:pPr>
              <w:pStyle w:val="a6"/>
              <w:ind w:firstLine="280"/>
              <w:rPr>
                <w:sz w:val="20"/>
                <w:szCs w:val="20"/>
              </w:rPr>
            </w:pPr>
            <w:r>
              <w:rPr>
                <w:rStyle w:val="a5"/>
                <w:rFonts w:ascii="Arial" w:eastAsia="Arial" w:hAnsi="Arial" w:cs="Arial"/>
                <w:sz w:val="20"/>
                <w:szCs w:val="20"/>
              </w:rPr>
              <w:t>Нестеренко® Г. — 3496, 3643</w:t>
            </w:r>
          </w:p>
        </w:tc>
        <w:tc>
          <w:tcPr>
            <w:tcW w:w="1044" w:type="dxa"/>
            <w:vAlign w:val="bottom"/>
          </w:tcPr>
          <w:p w14:paraId="7289CC6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2B73A001" w14:textId="77777777" w:rsidR="00BE0CC4" w:rsidRDefault="00000000">
            <w:pPr>
              <w:pStyle w:val="a6"/>
              <w:ind w:firstLine="320"/>
              <w:rPr>
                <w:sz w:val="20"/>
                <w:szCs w:val="20"/>
              </w:rPr>
            </w:pPr>
            <w:r>
              <w:rPr>
                <w:rStyle w:val="a5"/>
                <w:rFonts w:ascii="Arial" w:eastAsia="Arial" w:hAnsi="Arial" w:cs="Arial"/>
                <w:sz w:val="20"/>
                <w:szCs w:val="20"/>
              </w:rPr>
              <w:t>Никоненко С. — 3472, 3614,</w:t>
            </w:r>
          </w:p>
        </w:tc>
      </w:tr>
      <w:tr w:rsidR="00BE0CC4" w14:paraId="179A47B2" w14:textId="77777777">
        <w:tblPrEx>
          <w:tblCellMar>
            <w:top w:w="0" w:type="dxa"/>
            <w:bottom w:w="0" w:type="dxa"/>
          </w:tblCellMar>
        </w:tblPrEx>
        <w:trPr>
          <w:trHeight w:hRule="exact" w:val="297"/>
          <w:jc w:val="center"/>
        </w:trPr>
        <w:tc>
          <w:tcPr>
            <w:tcW w:w="716" w:type="dxa"/>
          </w:tcPr>
          <w:p w14:paraId="3315F1D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tcPr>
          <w:p w14:paraId="6BEBCEBF" w14:textId="77777777" w:rsidR="00BE0CC4" w:rsidRDefault="00000000">
            <w:pPr>
              <w:pStyle w:val="a6"/>
              <w:ind w:firstLine="280"/>
              <w:rPr>
                <w:sz w:val="20"/>
                <w:szCs w:val="20"/>
              </w:rPr>
            </w:pPr>
            <w:r>
              <w:rPr>
                <w:rStyle w:val="a5"/>
                <w:rFonts w:ascii="Arial" w:eastAsia="Arial" w:hAnsi="Arial" w:cs="Arial"/>
                <w:sz w:val="20"/>
                <w:szCs w:val="20"/>
              </w:rPr>
              <w:t>Нестеров А. — 3582</w:t>
            </w:r>
          </w:p>
        </w:tc>
        <w:tc>
          <w:tcPr>
            <w:tcW w:w="1044" w:type="dxa"/>
          </w:tcPr>
          <w:p w14:paraId="50676913" w14:textId="77777777" w:rsidR="00BE0CC4" w:rsidRDefault="00BE0CC4">
            <w:pPr>
              <w:rPr>
                <w:sz w:val="10"/>
                <w:szCs w:val="10"/>
              </w:rPr>
            </w:pPr>
          </w:p>
        </w:tc>
        <w:tc>
          <w:tcPr>
            <w:tcW w:w="3909" w:type="dxa"/>
          </w:tcPr>
          <w:p w14:paraId="2A36E920" w14:textId="77777777" w:rsidR="00BE0CC4" w:rsidRDefault="00000000">
            <w:pPr>
              <w:pStyle w:val="a6"/>
              <w:ind w:firstLine="660"/>
              <w:rPr>
                <w:sz w:val="20"/>
                <w:szCs w:val="20"/>
              </w:rPr>
            </w:pPr>
            <w:r>
              <w:rPr>
                <w:rStyle w:val="a5"/>
                <w:rFonts w:ascii="Arial" w:eastAsia="Arial" w:hAnsi="Arial" w:cs="Arial"/>
                <w:sz w:val="20"/>
                <w:szCs w:val="20"/>
              </w:rPr>
              <w:t>3690, 3715</w:t>
            </w:r>
          </w:p>
        </w:tc>
      </w:tr>
      <w:tr w:rsidR="00BE0CC4" w14:paraId="62FC9DA2" w14:textId="77777777">
        <w:tblPrEx>
          <w:tblCellMar>
            <w:top w:w="0" w:type="dxa"/>
            <w:bottom w:w="0" w:type="dxa"/>
          </w:tblCellMar>
        </w:tblPrEx>
        <w:trPr>
          <w:trHeight w:hRule="exact" w:val="290"/>
          <w:jc w:val="center"/>
        </w:trPr>
        <w:tc>
          <w:tcPr>
            <w:tcW w:w="716" w:type="dxa"/>
            <w:vAlign w:val="bottom"/>
          </w:tcPr>
          <w:p w14:paraId="14BD2DB1" w14:textId="77777777" w:rsidR="00BE0CC4" w:rsidRDefault="00000000">
            <w:pPr>
              <w:pStyle w:val="a6"/>
              <w:ind w:firstLine="0"/>
              <w:rPr>
                <w:sz w:val="20"/>
                <w:szCs w:val="20"/>
              </w:rPr>
            </w:pPr>
            <w:r>
              <w:rPr>
                <w:rStyle w:val="a5"/>
                <w:rFonts w:ascii="Arial" w:eastAsia="Arial" w:hAnsi="Arial" w:cs="Arial"/>
                <w:b/>
                <w:bCs/>
                <w:sz w:val="20"/>
                <w:szCs w:val="20"/>
              </w:rPr>
              <w:t>30</w:t>
            </w:r>
          </w:p>
        </w:tc>
        <w:tc>
          <w:tcPr>
            <w:tcW w:w="4229" w:type="dxa"/>
            <w:vAlign w:val="bottom"/>
          </w:tcPr>
          <w:p w14:paraId="388E915B" w14:textId="77777777" w:rsidR="00BE0CC4" w:rsidRDefault="00000000">
            <w:pPr>
              <w:pStyle w:val="a6"/>
              <w:ind w:firstLine="280"/>
              <w:rPr>
                <w:sz w:val="20"/>
                <w:szCs w:val="20"/>
              </w:rPr>
            </w:pPr>
            <w:r>
              <w:rPr>
                <w:rStyle w:val="a5"/>
                <w:rFonts w:ascii="Arial" w:eastAsia="Arial" w:hAnsi="Arial" w:cs="Arial"/>
                <w:sz w:val="20"/>
                <w:szCs w:val="20"/>
              </w:rPr>
              <w:t>Нестеров Е. — 3673—3674</w:t>
            </w:r>
          </w:p>
        </w:tc>
        <w:tc>
          <w:tcPr>
            <w:tcW w:w="1044" w:type="dxa"/>
            <w:vAlign w:val="bottom"/>
          </w:tcPr>
          <w:p w14:paraId="506B106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3661DA33" w14:textId="77777777" w:rsidR="00BE0CC4" w:rsidRDefault="00000000">
            <w:pPr>
              <w:pStyle w:val="a6"/>
              <w:ind w:firstLine="320"/>
              <w:rPr>
                <w:sz w:val="20"/>
                <w:szCs w:val="20"/>
              </w:rPr>
            </w:pPr>
            <w:r>
              <w:rPr>
                <w:rStyle w:val="a5"/>
                <w:rFonts w:ascii="Arial" w:eastAsia="Arial" w:hAnsi="Arial" w:cs="Arial"/>
                <w:sz w:val="20"/>
                <w:szCs w:val="20"/>
              </w:rPr>
              <w:t>Никуда Е. — 3666</w:t>
            </w:r>
          </w:p>
        </w:tc>
      </w:tr>
      <w:tr w:rsidR="00BE0CC4" w14:paraId="1CD6ED6C" w14:textId="77777777">
        <w:tblPrEx>
          <w:tblCellMar>
            <w:top w:w="0" w:type="dxa"/>
            <w:bottom w:w="0" w:type="dxa"/>
          </w:tblCellMar>
        </w:tblPrEx>
        <w:trPr>
          <w:trHeight w:hRule="exact" w:val="290"/>
          <w:jc w:val="center"/>
        </w:trPr>
        <w:tc>
          <w:tcPr>
            <w:tcW w:w="716" w:type="dxa"/>
            <w:vAlign w:val="bottom"/>
          </w:tcPr>
          <w:p w14:paraId="10383828"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29" w:type="dxa"/>
            <w:vAlign w:val="bottom"/>
          </w:tcPr>
          <w:p w14:paraId="57CF0403" w14:textId="77777777" w:rsidR="00BE0CC4" w:rsidRDefault="00000000">
            <w:pPr>
              <w:pStyle w:val="a6"/>
              <w:ind w:firstLine="280"/>
              <w:rPr>
                <w:sz w:val="20"/>
                <w:szCs w:val="20"/>
              </w:rPr>
            </w:pPr>
            <w:r>
              <w:rPr>
                <w:rStyle w:val="a5"/>
                <w:rFonts w:ascii="Arial" w:eastAsia="Arial" w:hAnsi="Arial" w:cs="Arial"/>
                <w:sz w:val="20"/>
                <w:szCs w:val="20"/>
              </w:rPr>
              <w:t>Нестеровская Г. — 3641</w:t>
            </w:r>
          </w:p>
        </w:tc>
        <w:tc>
          <w:tcPr>
            <w:tcW w:w="1044" w:type="dxa"/>
            <w:vAlign w:val="bottom"/>
          </w:tcPr>
          <w:p w14:paraId="3BD9CAB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2D43CB31" w14:textId="77777777" w:rsidR="00BE0CC4" w:rsidRDefault="00000000">
            <w:pPr>
              <w:pStyle w:val="a6"/>
              <w:ind w:firstLine="320"/>
              <w:rPr>
                <w:sz w:val="20"/>
                <w:szCs w:val="20"/>
              </w:rPr>
            </w:pPr>
            <w:r>
              <w:rPr>
                <w:rStyle w:val="a5"/>
                <w:rFonts w:ascii="Arial" w:eastAsia="Arial" w:hAnsi="Arial" w:cs="Arial"/>
                <w:sz w:val="20"/>
                <w:szCs w:val="20"/>
              </w:rPr>
              <w:t>Никулаевас В. — 3610</w:t>
            </w:r>
          </w:p>
        </w:tc>
      </w:tr>
      <w:tr w:rsidR="00BE0CC4" w14:paraId="4FE8C3A3" w14:textId="77777777">
        <w:tblPrEx>
          <w:tblCellMar>
            <w:top w:w="0" w:type="dxa"/>
            <w:bottom w:w="0" w:type="dxa"/>
          </w:tblCellMar>
        </w:tblPrEx>
        <w:trPr>
          <w:trHeight w:hRule="exact" w:val="290"/>
          <w:jc w:val="center"/>
        </w:trPr>
        <w:tc>
          <w:tcPr>
            <w:tcW w:w="716" w:type="dxa"/>
            <w:vAlign w:val="bottom"/>
          </w:tcPr>
          <w:p w14:paraId="7C5EFACF" w14:textId="77777777" w:rsidR="00BE0CC4" w:rsidRDefault="00000000">
            <w:pPr>
              <w:pStyle w:val="a6"/>
              <w:ind w:firstLine="0"/>
              <w:rPr>
                <w:sz w:val="20"/>
                <w:szCs w:val="20"/>
              </w:rPr>
            </w:pPr>
            <w:r>
              <w:rPr>
                <w:rStyle w:val="a5"/>
                <w:rFonts w:ascii="Arial" w:eastAsia="Arial" w:hAnsi="Arial" w:cs="Arial"/>
                <w:b/>
                <w:bCs/>
                <w:sz w:val="20"/>
                <w:szCs w:val="20"/>
              </w:rPr>
              <w:t>30</w:t>
            </w:r>
          </w:p>
        </w:tc>
        <w:tc>
          <w:tcPr>
            <w:tcW w:w="4229" w:type="dxa"/>
            <w:vAlign w:val="bottom"/>
          </w:tcPr>
          <w:p w14:paraId="62C8C857" w14:textId="77777777" w:rsidR="00BE0CC4" w:rsidRDefault="00000000">
            <w:pPr>
              <w:pStyle w:val="a6"/>
              <w:ind w:firstLine="280"/>
              <w:rPr>
                <w:sz w:val="20"/>
                <w:szCs w:val="20"/>
              </w:rPr>
            </w:pPr>
            <w:r>
              <w:rPr>
                <w:rStyle w:val="a5"/>
                <w:rFonts w:ascii="Arial" w:eastAsia="Arial" w:hAnsi="Arial" w:cs="Arial"/>
                <w:sz w:val="20"/>
                <w:szCs w:val="20"/>
              </w:rPr>
              <w:t>Нетребенко А. — 3719</w:t>
            </w:r>
          </w:p>
        </w:tc>
        <w:tc>
          <w:tcPr>
            <w:tcW w:w="1044" w:type="dxa"/>
            <w:vAlign w:val="bottom"/>
          </w:tcPr>
          <w:p w14:paraId="4BBA963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50225376" w14:textId="77777777" w:rsidR="00BE0CC4" w:rsidRDefault="00000000">
            <w:pPr>
              <w:pStyle w:val="a6"/>
              <w:ind w:firstLine="320"/>
              <w:jc w:val="both"/>
              <w:rPr>
                <w:sz w:val="20"/>
                <w:szCs w:val="20"/>
              </w:rPr>
            </w:pPr>
            <w:r>
              <w:rPr>
                <w:rStyle w:val="a5"/>
                <w:rFonts w:ascii="Arial" w:eastAsia="Arial" w:hAnsi="Arial" w:cs="Arial"/>
                <w:sz w:val="20"/>
                <w:szCs w:val="20"/>
              </w:rPr>
              <w:t>Никулин В. — 3418, 3492, 3659,</w:t>
            </w:r>
          </w:p>
        </w:tc>
      </w:tr>
      <w:tr w:rsidR="00BE0CC4" w14:paraId="551710AF" w14:textId="77777777">
        <w:tblPrEx>
          <w:tblCellMar>
            <w:top w:w="0" w:type="dxa"/>
            <w:bottom w:w="0" w:type="dxa"/>
          </w:tblCellMar>
        </w:tblPrEx>
        <w:trPr>
          <w:trHeight w:hRule="exact" w:val="286"/>
          <w:jc w:val="center"/>
        </w:trPr>
        <w:tc>
          <w:tcPr>
            <w:tcW w:w="716" w:type="dxa"/>
            <w:vAlign w:val="bottom"/>
          </w:tcPr>
          <w:p w14:paraId="2FA6220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137429E8" w14:textId="77777777" w:rsidR="00BE0CC4" w:rsidRDefault="00000000">
            <w:pPr>
              <w:pStyle w:val="a6"/>
              <w:ind w:firstLine="280"/>
              <w:rPr>
                <w:sz w:val="20"/>
                <w:szCs w:val="20"/>
              </w:rPr>
            </w:pPr>
            <w:r>
              <w:rPr>
                <w:rStyle w:val="a5"/>
                <w:rFonts w:ascii="Arial" w:eastAsia="Arial" w:hAnsi="Arial" w:cs="Arial"/>
                <w:sz w:val="20"/>
                <w:szCs w:val="20"/>
              </w:rPr>
              <w:t>Нетребин Д.—3451, 3481, 3512,</w:t>
            </w:r>
          </w:p>
        </w:tc>
        <w:tc>
          <w:tcPr>
            <w:tcW w:w="1044" w:type="dxa"/>
          </w:tcPr>
          <w:p w14:paraId="6A786812" w14:textId="77777777" w:rsidR="00BE0CC4" w:rsidRDefault="00BE0CC4">
            <w:pPr>
              <w:rPr>
                <w:sz w:val="10"/>
                <w:szCs w:val="10"/>
              </w:rPr>
            </w:pPr>
          </w:p>
        </w:tc>
        <w:tc>
          <w:tcPr>
            <w:tcW w:w="3909" w:type="dxa"/>
            <w:vAlign w:val="bottom"/>
          </w:tcPr>
          <w:p w14:paraId="283D5C9F" w14:textId="77777777" w:rsidR="00BE0CC4" w:rsidRDefault="00000000">
            <w:pPr>
              <w:pStyle w:val="a6"/>
              <w:ind w:firstLine="660"/>
              <w:rPr>
                <w:sz w:val="24"/>
                <w:szCs w:val="24"/>
              </w:rPr>
            </w:pPr>
            <w:r>
              <w:rPr>
                <w:rStyle w:val="a5"/>
                <w:rFonts w:ascii="Arial" w:eastAsia="Arial" w:hAnsi="Arial" w:cs="Arial"/>
                <w:b/>
                <w:bCs/>
                <w:sz w:val="24"/>
                <w:szCs w:val="24"/>
              </w:rPr>
              <w:t>3663, 3667</w:t>
            </w:r>
          </w:p>
        </w:tc>
      </w:tr>
      <w:tr w:rsidR="00BE0CC4" w14:paraId="503B7A7D" w14:textId="77777777">
        <w:tblPrEx>
          <w:tblCellMar>
            <w:top w:w="0" w:type="dxa"/>
            <w:bottom w:w="0" w:type="dxa"/>
          </w:tblCellMar>
        </w:tblPrEx>
        <w:trPr>
          <w:trHeight w:hRule="exact" w:val="286"/>
          <w:jc w:val="center"/>
        </w:trPr>
        <w:tc>
          <w:tcPr>
            <w:tcW w:w="716" w:type="dxa"/>
          </w:tcPr>
          <w:p w14:paraId="70E7EA01" w14:textId="77777777" w:rsidR="00BE0CC4" w:rsidRDefault="00BE0CC4">
            <w:pPr>
              <w:rPr>
                <w:sz w:val="10"/>
                <w:szCs w:val="10"/>
              </w:rPr>
            </w:pPr>
          </w:p>
        </w:tc>
        <w:tc>
          <w:tcPr>
            <w:tcW w:w="4229" w:type="dxa"/>
            <w:vAlign w:val="bottom"/>
          </w:tcPr>
          <w:p w14:paraId="0C091FCD" w14:textId="77777777" w:rsidR="00BE0CC4" w:rsidRDefault="00000000">
            <w:pPr>
              <w:pStyle w:val="a6"/>
              <w:ind w:firstLine="620"/>
              <w:rPr>
                <w:sz w:val="20"/>
                <w:szCs w:val="20"/>
              </w:rPr>
            </w:pPr>
            <w:r>
              <w:rPr>
                <w:rStyle w:val="a5"/>
                <w:rFonts w:ascii="Arial" w:eastAsia="Arial" w:hAnsi="Arial" w:cs="Arial"/>
                <w:sz w:val="20"/>
                <w:szCs w:val="20"/>
              </w:rPr>
              <w:t>3653, 3684, 3692, 3693</w:t>
            </w:r>
          </w:p>
        </w:tc>
        <w:tc>
          <w:tcPr>
            <w:tcW w:w="1044" w:type="dxa"/>
            <w:vAlign w:val="bottom"/>
          </w:tcPr>
          <w:p w14:paraId="5515C3A1" w14:textId="77777777" w:rsidR="00BE0CC4" w:rsidRDefault="00000000">
            <w:pPr>
              <w:pStyle w:val="a6"/>
              <w:ind w:firstLine="360"/>
              <w:rPr>
                <w:sz w:val="24"/>
                <w:szCs w:val="24"/>
              </w:rPr>
            </w:pPr>
            <w:r>
              <w:rPr>
                <w:rStyle w:val="a5"/>
                <w:rFonts w:ascii="Arial" w:eastAsia="Arial" w:hAnsi="Arial" w:cs="Arial"/>
                <w:b/>
                <w:bCs/>
                <w:sz w:val="24"/>
                <w:szCs w:val="24"/>
              </w:rPr>
              <w:t>ср</w:t>
            </w:r>
          </w:p>
        </w:tc>
        <w:tc>
          <w:tcPr>
            <w:tcW w:w="3909" w:type="dxa"/>
            <w:vAlign w:val="bottom"/>
          </w:tcPr>
          <w:p w14:paraId="3EFECE41" w14:textId="77777777" w:rsidR="00BE0CC4" w:rsidRDefault="00000000">
            <w:pPr>
              <w:pStyle w:val="a6"/>
              <w:ind w:firstLine="320"/>
              <w:jc w:val="both"/>
              <w:rPr>
                <w:sz w:val="20"/>
                <w:szCs w:val="20"/>
              </w:rPr>
            </w:pPr>
            <w:r>
              <w:rPr>
                <w:rStyle w:val="a5"/>
                <w:rFonts w:ascii="Arial" w:eastAsia="Arial" w:hAnsi="Arial" w:cs="Arial"/>
                <w:sz w:val="20"/>
                <w:szCs w:val="20"/>
              </w:rPr>
              <w:t>Никулин Г. — 3496</w:t>
            </w:r>
          </w:p>
        </w:tc>
      </w:tr>
      <w:tr w:rsidR="00BE0CC4" w14:paraId="571AF31D" w14:textId="77777777">
        <w:tblPrEx>
          <w:tblCellMar>
            <w:top w:w="0" w:type="dxa"/>
            <w:bottom w:w="0" w:type="dxa"/>
          </w:tblCellMar>
        </w:tblPrEx>
        <w:trPr>
          <w:trHeight w:hRule="exact" w:val="293"/>
          <w:jc w:val="center"/>
        </w:trPr>
        <w:tc>
          <w:tcPr>
            <w:tcW w:w="716" w:type="dxa"/>
            <w:vAlign w:val="bottom"/>
          </w:tcPr>
          <w:p w14:paraId="14D6F65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9" w:type="dxa"/>
            <w:vAlign w:val="bottom"/>
          </w:tcPr>
          <w:p w14:paraId="15B419EE" w14:textId="77777777" w:rsidR="00BE0CC4" w:rsidRDefault="00000000">
            <w:pPr>
              <w:pStyle w:val="a6"/>
              <w:ind w:firstLine="280"/>
              <w:rPr>
                <w:sz w:val="20"/>
                <w:szCs w:val="20"/>
              </w:rPr>
            </w:pPr>
            <w:r>
              <w:rPr>
                <w:rStyle w:val="a5"/>
                <w:rFonts w:ascii="Arial" w:eastAsia="Arial" w:hAnsi="Arial" w:cs="Arial"/>
                <w:sz w:val="20"/>
                <w:szCs w:val="20"/>
              </w:rPr>
              <w:t>Нефедов А. — 3522а</w:t>
            </w:r>
          </w:p>
        </w:tc>
        <w:tc>
          <w:tcPr>
            <w:tcW w:w="1044" w:type="dxa"/>
            <w:vAlign w:val="bottom"/>
          </w:tcPr>
          <w:p w14:paraId="39538226" w14:textId="77777777" w:rsidR="00BE0CC4" w:rsidRDefault="00000000">
            <w:pPr>
              <w:pStyle w:val="a6"/>
              <w:ind w:firstLine="360"/>
              <w:jc w:val="both"/>
              <w:rPr>
                <w:sz w:val="20"/>
                <w:szCs w:val="20"/>
              </w:rPr>
            </w:pPr>
            <w:r>
              <w:rPr>
                <w:rStyle w:val="a5"/>
                <w:rFonts w:ascii="Arial" w:eastAsia="Arial" w:hAnsi="Arial" w:cs="Arial"/>
                <w:b/>
                <w:bCs/>
                <w:sz w:val="20"/>
                <w:szCs w:val="20"/>
              </w:rPr>
              <w:t>а</w:t>
            </w:r>
          </w:p>
        </w:tc>
        <w:tc>
          <w:tcPr>
            <w:tcW w:w="3909" w:type="dxa"/>
            <w:vAlign w:val="bottom"/>
          </w:tcPr>
          <w:p w14:paraId="53B4B89B" w14:textId="77777777" w:rsidR="00BE0CC4" w:rsidRDefault="00000000">
            <w:pPr>
              <w:pStyle w:val="a6"/>
              <w:ind w:firstLine="320"/>
              <w:rPr>
                <w:sz w:val="20"/>
                <w:szCs w:val="20"/>
              </w:rPr>
            </w:pPr>
            <w:r>
              <w:rPr>
                <w:rStyle w:val="a5"/>
                <w:rFonts w:ascii="Arial" w:eastAsia="Arial" w:hAnsi="Arial" w:cs="Arial"/>
                <w:sz w:val="20"/>
                <w:szCs w:val="20"/>
              </w:rPr>
              <w:t>Никулин Ю. — 3462, 3651, 3697</w:t>
            </w:r>
          </w:p>
        </w:tc>
      </w:tr>
      <w:tr w:rsidR="00BE0CC4" w14:paraId="3BAECA7C" w14:textId="77777777">
        <w:tblPrEx>
          <w:tblCellMar>
            <w:top w:w="0" w:type="dxa"/>
            <w:bottom w:w="0" w:type="dxa"/>
          </w:tblCellMar>
        </w:tblPrEx>
        <w:trPr>
          <w:trHeight w:hRule="exact" w:val="263"/>
          <w:jc w:val="center"/>
        </w:trPr>
        <w:tc>
          <w:tcPr>
            <w:tcW w:w="716" w:type="dxa"/>
            <w:vAlign w:val="bottom"/>
          </w:tcPr>
          <w:p w14:paraId="3FED9373" w14:textId="77777777" w:rsidR="00BE0CC4" w:rsidRDefault="00000000">
            <w:pPr>
              <w:pStyle w:val="a6"/>
              <w:ind w:firstLine="0"/>
              <w:rPr>
                <w:sz w:val="20"/>
                <w:szCs w:val="20"/>
              </w:rPr>
            </w:pPr>
            <w:r>
              <w:rPr>
                <w:rStyle w:val="a5"/>
                <w:rFonts w:ascii="Arial" w:eastAsia="Arial" w:hAnsi="Arial" w:cs="Arial"/>
                <w:b/>
                <w:bCs/>
                <w:sz w:val="20"/>
                <w:szCs w:val="20"/>
              </w:rPr>
              <w:t>ДК</w:t>
            </w:r>
          </w:p>
        </w:tc>
        <w:tc>
          <w:tcPr>
            <w:tcW w:w="4229" w:type="dxa"/>
            <w:vAlign w:val="bottom"/>
          </w:tcPr>
          <w:p w14:paraId="183E7C8B" w14:textId="77777777" w:rsidR="00BE0CC4" w:rsidRDefault="00000000">
            <w:pPr>
              <w:pStyle w:val="a6"/>
              <w:ind w:firstLine="280"/>
              <w:rPr>
                <w:sz w:val="20"/>
                <w:szCs w:val="20"/>
              </w:rPr>
            </w:pPr>
            <w:r>
              <w:rPr>
                <w:rStyle w:val="a5"/>
                <w:rFonts w:ascii="Arial" w:eastAsia="Arial" w:hAnsi="Arial" w:cs="Arial"/>
                <w:sz w:val="20"/>
                <w:szCs w:val="20"/>
              </w:rPr>
              <w:t>Нецвеггаев Е. — 3679</w:t>
            </w:r>
          </w:p>
        </w:tc>
        <w:tc>
          <w:tcPr>
            <w:tcW w:w="1044" w:type="dxa"/>
            <w:vAlign w:val="bottom"/>
          </w:tcPr>
          <w:p w14:paraId="303CAB33"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909" w:type="dxa"/>
            <w:vAlign w:val="bottom"/>
          </w:tcPr>
          <w:p w14:paraId="2280A10A" w14:textId="77777777" w:rsidR="00BE0CC4" w:rsidRDefault="00000000">
            <w:pPr>
              <w:pStyle w:val="a6"/>
              <w:ind w:firstLine="320"/>
              <w:rPr>
                <w:sz w:val="20"/>
                <w:szCs w:val="20"/>
              </w:rPr>
            </w:pPr>
            <w:r>
              <w:rPr>
                <w:rStyle w:val="a5"/>
                <w:rFonts w:ascii="Arial" w:eastAsia="Arial" w:hAnsi="Arial" w:cs="Arial"/>
                <w:sz w:val="20"/>
                <w:szCs w:val="20"/>
              </w:rPr>
              <w:t>Нилин П, — 3540</w:t>
            </w:r>
          </w:p>
        </w:tc>
      </w:tr>
    </w:tbl>
    <w:p w14:paraId="3B9AC652"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82"/>
        <w:gridCol w:w="4050"/>
        <w:gridCol w:w="1078"/>
        <w:gridCol w:w="3604"/>
      </w:tblGrid>
      <w:tr w:rsidR="00BE0CC4" w14:paraId="7A10114B" w14:textId="77777777">
        <w:tblPrEx>
          <w:tblCellMar>
            <w:top w:w="0" w:type="dxa"/>
            <w:bottom w:w="0" w:type="dxa"/>
          </w:tblCellMar>
        </w:tblPrEx>
        <w:trPr>
          <w:trHeight w:hRule="exact" w:val="282"/>
          <w:jc w:val="center"/>
        </w:trPr>
        <w:tc>
          <w:tcPr>
            <w:tcW w:w="682" w:type="dxa"/>
          </w:tcPr>
          <w:p w14:paraId="3BB7185F" w14:textId="77777777" w:rsidR="00BE0CC4" w:rsidRDefault="00000000">
            <w:pPr>
              <w:pStyle w:val="a6"/>
              <w:ind w:firstLine="0"/>
              <w:jc w:val="both"/>
              <w:rPr>
                <w:sz w:val="24"/>
                <w:szCs w:val="24"/>
              </w:rPr>
            </w:pPr>
            <w:r>
              <w:rPr>
                <w:rStyle w:val="a5"/>
                <w:sz w:val="24"/>
                <w:szCs w:val="24"/>
                <w:lang w:val="en-US" w:eastAsia="en-US"/>
              </w:rPr>
              <w:lastRenderedPageBreak/>
              <w:t>a</w:t>
            </w:r>
          </w:p>
        </w:tc>
        <w:tc>
          <w:tcPr>
            <w:tcW w:w="4050" w:type="dxa"/>
          </w:tcPr>
          <w:p w14:paraId="7A2ED384" w14:textId="77777777" w:rsidR="00BE0CC4" w:rsidRDefault="00000000">
            <w:pPr>
              <w:pStyle w:val="a6"/>
              <w:ind w:firstLine="280"/>
              <w:rPr>
                <w:sz w:val="20"/>
                <w:szCs w:val="20"/>
              </w:rPr>
            </w:pPr>
            <w:r>
              <w:rPr>
                <w:rStyle w:val="a5"/>
                <w:rFonts w:ascii="Arial" w:eastAsia="Arial" w:hAnsi="Arial" w:cs="Arial"/>
                <w:sz w:val="20"/>
                <w:szCs w:val="20"/>
              </w:rPr>
              <w:t>Нилов Г. —</w:t>
            </w:r>
            <w:r>
              <w:rPr>
                <w:rStyle w:val="a5"/>
                <w:rFonts w:ascii="Arial" w:eastAsia="Arial" w:hAnsi="Arial" w:cs="Arial"/>
                <w:sz w:val="20"/>
                <w:szCs w:val="20"/>
                <w:lang w:val="en-US" w:eastAsia="en-US"/>
              </w:rPr>
              <w:t>3496, 3512, 3637</w:t>
            </w:r>
          </w:p>
        </w:tc>
        <w:tc>
          <w:tcPr>
            <w:tcW w:w="1078" w:type="dxa"/>
          </w:tcPr>
          <w:p w14:paraId="71757B71" w14:textId="77777777" w:rsidR="00BE0CC4" w:rsidRDefault="00000000">
            <w:pPr>
              <w:pStyle w:val="a6"/>
              <w:ind w:firstLine="320"/>
              <w:rPr>
                <w:sz w:val="24"/>
                <w:szCs w:val="24"/>
              </w:rPr>
            </w:pPr>
            <w:r>
              <w:rPr>
                <w:rStyle w:val="a5"/>
                <w:sz w:val="24"/>
                <w:szCs w:val="24"/>
              </w:rPr>
              <w:t>с</w:t>
            </w:r>
          </w:p>
        </w:tc>
        <w:tc>
          <w:tcPr>
            <w:tcW w:w="3604" w:type="dxa"/>
          </w:tcPr>
          <w:p w14:paraId="430D8E12" w14:textId="77777777" w:rsidR="00BE0CC4" w:rsidRDefault="00000000">
            <w:pPr>
              <w:pStyle w:val="a6"/>
              <w:ind w:firstLine="180"/>
              <w:rPr>
                <w:sz w:val="20"/>
                <w:szCs w:val="20"/>
              </w:rPr>
            </w:pPr>
            <w:r>
              <w:rPr>
                <w:rStyle w:val="a5"/>
                <w:rFonts w:ascii="Arial" w:eastAsia="Arial" w:hAnsi="Arial" w:cs="Arial"/>
                <w:sz w:val="20"/>
                <w:szCs w:val="20"/>
              </w:rPr>
              <w:t>Нурутдинов С. — 3522</w:t>
            </w:r>
          </w:p>
        </w:tc>
      </w:tr>
      <w:tr w:rsidR="00BE0CC4" w14:paraId="41FE0E8B" w14:textId="77777777">
        <w:tblPrEx>
          <w:tblCellMar>
            <w:top w:w="0" w:type="dxa"/>
            <w:bottom w:w="0" w:type="dxa"/>
          </w:tblCellMar>
        </w:tblPrEx>
        <w:trPr>
          <w:trHeight w:hRule="exact" w:val="274"/>
          <w:jc w:val="center"/>
        </w:trPr>
        <w:tc>
          <w:tcPr>
            <w:tcW w:w="682" w:type="dxa"/>
            <w:vAlign w:val="bottom"/>
          </w:tcPr>
          <w:p w14:paraId="55745265"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50" w:type="dxa"/>
            <w:vAlign w:val="bottom"/>
          </w:tcPr>
          <w:p w14:paraId="6A89D91C" w14:textId="77777777" w:rsidR="00BE0CC4" w:rsidRDefault="00000000">
            <w:pPr>
              <w:pStyle w:val="a6"/>
              <w:ind w:firstLine="280"/>
              <w:rPr>
                <w:sz w:val="20"/>
                <w:szCs w:val="20"/>
              </w:rPr>
            </w:pPr>
            <w:r>
              <w:rPr>
                <w:rStyle w:val="a5"/>
                <w:rFonts w:ascii="Arial" w:eastAsia="Arial" w:hAnsi="Arial" w:cs="Arial"/>
                <w:sz w:val="20"/>
                <w:szCs w:val="20"/>
              </w:rPr>
              <w:t xml:space="preserve">Нилов </w:t>
            </w:r>
            <w:r>
              <w:rPr>
                <w:rStyle w:val="a5"/>
                <w:rFonts w:ascii="Arial" w:eastAsia="Arial" w:hAnsi="Arial" w:cs="Arial"/>
                <w:sz w:val="20"/>
                <w:szCs w:val="20"/>
                <w:lang w:val="en-US" w:eastAsia="en-US"/>
              </w:rPr>
              <w:t xml:space="preserve">H. — </w:t>
            </w:r>
            <w:r>
              <w:rPr>
                <w:rStyle w:val="a5"/>
                <w:rFonts w:ascii="Arial" w:eastAsia="Arial" w:hAnsi="Arial" w:cs="Arial"/>
                <w:sz w:val="20"/>
                <w:szCs w:val="20"/>
              </w:rPr>
              <w:t>3608-^3609</w:t>
            </w:r>
          </w:p>
        </w:tc>
        <w:tc>
          <w:tcPr>
            <w:tcW w:w="1078" w:type="dxa"/>
            <w:vAlign w:val="bottom"/>
          </w:tcPr>
          <w:p w14:paraId="455B0101"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04" w:type="dxa"/>
            <w:vAlign w:val="bottom"/>
          </w:tcPr>
          <w:p w14:paraId="4F426A8A" w14:textId="77777777" w:rsidR="00BE0CC4" w:rsidRDefault="00000000">
            <w:pPr>
              <w:pStyle w:val="a6"/>
              <w:ind w:firstLine="180"/>
              <w:rPr>
                <w:sz w:val="20"/>
                <w:szCs w:val="20"/>
              </w:rPr>
            </w:pPr>
            <w:r>
              <w:rPr>
                <w:rStyle w:val="a5"/>
                <w:rFonts w:ascii="Arial" w:eastAsia="Arial" w:hAnsi="Arial" w:cs="Arial"/>
                <w:sz w:val="20"/>
                <w:szCs w:val="20"/>
              </w:rPr>
              <w:t>Нусинов И. — 3435, 3679</w:t>
            </w:r>
          </w:p>
        </w:tc>
      </w:tr>
      <w:tr w:rsidR="00BE0CC4" w14:paraId="4579FDD1" w14:textId="77777777">
        <w:tblPrEx>
          <w:tblCellMar>
            <w:top w:w="0" w:type="dxa"/>
            <w:bottom w:w="0" w:type="dxa"/>
          </w:tblCellMar>
        </w:tblPrEx>
        <w:trPr>
          <w:trHeight w:hRule="exact" w:val="274"/>
          <w:jc w:val="center"/>
        </w:trPr>
        <w:tc>
          <w:tcPr>
            <w:tcW w:w="682" w:type="dxa"/>
            <w:vAlign w:val="bottom"/>
          </w:tcPr>
          <w:p w14:paraId="4A80BF3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483571B5" w14:textId="77777777" w:rsidR="00BE0CC4" w:rsidRDefault="00000000">
            <w:pPr>
              <w:pStyle w:val="a6"/>
              <w:ind w:firstLine="280"/>
              <w:rPr>
                <w:sz w:val="20"/>
                <w:szCs w:val="20"/>
              </w:rPr>
            </w:pPr>
            <w:r>
              <w:rPr>
                <w:rStyle w:val="a5"/>
                <w:rFonts w:ascii="Arial" w:eastAsia="Arial" w:hAnsi="Arial" w:cs="Arial"/>
                <w:sz w:val="20"/>
                <w:szCs w:val="20"/>
              </w:rPr>
              <w:t>Нинуа В, —3433, 3623, 3672</w:t>
            </w:r>
          </w:p>
        </w:tc>
        <w:tc>
          <w:tcPr>
            <w:tcW w:w="1078" w:type="dxa"/>
            <w:vAlign w:val="bottom"/>
          </w:tcPr>
          <w:p w14:paraId="455811D5"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EB0F37D" w14:textId="77777777" w:rsidR="00BE0CC4" w:rsidRDefault="00000000">
            <w:pPr>
              <w:pStyle w:val="a6"/>
              <w:ind w:firstLine="180"/>
              <w:rPr>
                <w:sz w:val="20"/>
                <w:szCs w:val="20"/>
              </w:rPr>
            </w:pPr>
            <w:r>
              <w:rPr>
                <w:rStyle w:val="a5"/>
                <w:rFonts w:ascii="Arial" w:eastAsia="Arial" w:hAnsi="Arial" w:cs="Arial"/>
                <w:sz w:val="20"/>
                <w:szCs w:val="20"/>
              </w:rPr>
              <w:t>Нууде Р. — 3440</w:t>
            </w:r>
          </w:p>
        </w:tc>
      </w:tr>
      <w:tr w:rsidR="00BE0CC4" w14:paraId="41A75C3B" w14:textId="77777777">
        <w:tblPrEx>
          <w:tblCellMar>
            <w:top w:w="0" w:type="dxa"/>
            <w:bottom w:w="0" w:type="dxa"/>
          </w:tblCellMar>
        </w:tblPrEx>
        <w:trPr>
          <w:trHeight w:hRule="exact" w:val="278"/>
          <w:jc w:val="center"/>
        </w:trPr>
        <w:tc>
          <w:tcPr>
            <w:tcW w:w="682" w:type="dxa"/>
            <w:vAlign w:val="bottom"/>
          </w:tcPr>
          <w:p w14:paraId="740B1AFB"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50" w:type="dxa"/>
            <w:vAlign w:val="bottom"/>
          </w:tcPr>
          <w:p w14:paraId="69170A24" w14:textId="77777777" w:rsidR="00BE0CC4" w:rsidRDefault="00000000">
            <w:pPr>
              <w:pStyle w:val="a6"/>
              <w:ind w:firstLine="280"/>
              <w:rPr>
                <w:sz w:val="20"/>
                <w:szCs w:val="20"/>
              </w:rPr>
            </w:pPr>
            <w:r>
              <w:rPr>
                <w:rStyle w:val="a5"/>
                <w:rFonts w:ascii="Arial" w:eastAsia="Arial" w:hAnsi="Arial" w:cs="Arial"/>
                <w:sz w:val="20"/>
                <w:szCs w:val="20"/>
              </w:rPr>
              <w:t>Нисский А. — 3425, 3466, 3537,</w:t>
            </w:r>
          </w:p>
        </w:tc>
        <w:tc>
          <w:tcPr>
            <w:tcW w:w="1078" w:type="dxa"/>
            <w:vAlign w:val="bottom"/>
          </w:tcPr>
          <w:p w14:paraId="33ECE3C4" w14:textId="77777777" w:rsidR="00BE0CC4" w:rsidRDefault="00000000">
            <w:pPr>
              <w:pStyle w:val="a6"/>
              <w:ind w:firstLine="320"/>
              <w:rPr>
                <w:sz w:val="24"/>
                <w:szCs w:val="24"/>
              </w:rPr>
            </w:pPr>
            <w:r>
              <w:rPr>
                <w:rStyle w:val="a5"/>
                <w:rFonts w:ascii="Arial" w:eastAsia="Arial" w:hAnsi="Arial" w:cs="Arial"/>
                <w:b/>
                <w:bCs/>
                <w:sz w:val="24"/>
                <w:szCs w:val="24"/>
              </w:rPr>
              <w:t>МО</w:t>
            </w:r>
          </w:p>
        </w:tc>
        <w:tc>
          <w:tcPr>
            <w:tcW w:w="3604" w:type="dxa"/>
            <w:vAlign w:val="bottom"/>
          </w:tcPr>
          <w:p w14:paraId="21EAA421" w14:textId="77777777" w:rsidR="00BE0CC4" w:rsidRDefault="00000000">
            <w:pPr>
              <w:pStyle w:val="a6"/>
              <w:ind w:firstLine="180"/>
              <w:rPr>
                <w:sz w:val="20"/>
                <w:szCs w:val="20"/>
              </w:rPr>
            </w:pPr>
            <w:r>
              <w:rPr>
                <w:rStyle w:val="a5"/>
                <w:rFonts w:ascii="Arial" w:eastAsia="Arial" w:hAnsi="Arial" w:cs="Arial"/>
                <w:sz w:val="20"/>
                <w:szCs w:val="20"/>
              </w:rPr>
              <w:t>Нуут А. — 3703, 3733, 3742а</w:t>
            </w:r>
          </w:p>
        </w:tc>
      </w:tr>
      <w:tr w:rsidR="00BE0CC4" w14:paraId="729AD0C2" w14:textId="77777777">
        <w:tblPrEx>
          <w:tblCellMar>
            <w:top w:w="0" w:type="dxa"/>
            <w:bottom w:w="0" w:type="dxa"/>
          </w:tblCellMar>
        </w:tblPrEx>
        <w:trPr>
          <w:trHeight w:hRule="exact" w:val="270"/>
          <w:jc w:val="center"/>
        </w:trPr>
        <w:tc>
          <w:tcPr>
            <w:tcW w:w="682" w:type="dxa"/>
          </w:tcPr>
          <w:p w14:paraId="4C8A1FE5" w14:textId="77777777" w:rsidR="00BE0CC4" w:rsidRDefault="00BE0CC4">
            <w:pPr>
              <w:rPr>
                <w:sz w:val="10"/>
                <w:szCs w:val="10"/>
              </w:rPr>
            </w:pPr>
          </w:p>
        </w:tc>
        <w:tc>
          <w:tcPr>
            <w:tcW w:w="4050" w:type="dxa"/>
            <w:vAlign w:val="bottom"/>
          </w:tcPr>
          <w:p w14:paraId="69F67393" w14:textId="77777777" w:rsidR="00BE0CC4" w:rsidRDefault="00000000">
            <w:pPr>
              <w:pStyle w:val="a6"/>
              <w:ind w:firstLine="620"/>
              <w:rPr>
                <w:sz w:val="20"/>
                <w:szCs w:val="20"/>
              </w:rPr>
            </w:pPr>
            <w:r>
              <w:rPr>
                <w:rStyle w:val="a5"/>
                <w:rFonts w:ascii="Arial" w:eastAsia="Arial" w:hAnsi="Arial" w:cs="Arial"/>
                <w:sz w:val="20"/>
                <w:szCs w:val="20"/>
              </w:rPr>
              <w:t>3611, 3660</w:t>
            </w:r>
          </w:p>
        </w:tc>
        <w:tc>
          <w:tcPr>
            <w:tcW w:w="1078" w:type="dxa"/>
            <w:vAlign w:val="bottom"/>
          </w:tcPr>
          <w:p w14:paraId="2EBCB102"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17DF7511" w14:textId="77777777" w:rsidR="00BE0CC4" w:rsidRDefault="00000000">
            <w:pPr>
              <w:pStyle w:val="a6"/>
              <w:ind w:firstLine="180"/>
              <w:rPr>
                <w:sz w:val="20"/>
                <w:szCs w:val="20"/>
              </w:rPr>
            </w:pPr>
            <w:r>
              <w:rPr>
                <w:rStyle w:val="a5"/>
                <w:rFonts w:ascii="Arial" w:eastAsia="Arial" w:hAnsi="Arial" w:cs="Arial"/>
                <w:sz w:val="20"/>
                <w:szCs w:val="20"/>
              </w:rPr>
              <w:t>Ншанян А. — 3477</w:t>
            </w:r>
          </w:p>
        </w:tc>
      </w:tr>
      <w:tr w:rsidR="00BE0CC4" w14:paraId="45CB74B3" w14:textId="77777777">
        <w:tblPrEx>
          <w:tblCellMar>
            <w:top w:w="0" w:type="dxa"/>
            <w:bottom w:w="0" w:type="dxa"/>
          </w:tblCellMar>
        </w:tblPrEx>
        <w:trPr>
          <w:trHeight w:hRule="exact" w:val="270"/>
          <w:jc w:val="center"/>
        </w:trPr>
        <w:tc>
          <w:tcPr>
            <w:tcW w:w="682" w:type="dxa"/>
            <w:vAlign w:val="bottom"/>
          </w:tcPr>
          <w:p w14:paraId="38479C8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2E4D0990" w14:textId="77777777" w:rsidR="00BE0CC4" w:rsidRDefault="00000000">
            <w:pPr>
              <w:pStyle w:val="a6"/>
              <w:ind w:firstLine="280"/>
              <w:rPr>
                <w:sz w:val="20"/>
                <w:szCs w:val="20"/>
              </w:rPr>
            </w:pPr>
            <w:r>
              <w:rPr>
                <w:rStyle w:val="a5"/>
                <w:rFonts w:ascii="Arial" w:eastAsia="Arial" w:hAnsi="Arial" w:cs="Arial"/>
                <w:sz w:val="20"/>
                <w:szCs w:val="20"/>
              </w:rPr>
              <w:t>Нифонтова Р. — 3490, 3505,</w:t>
            </w:r>
          </w:p>
        </w:tc>
        <w:tc>
          <w:tcPr>
            <w:tcW w:w="1078" w:type="dxa"/>
            <w:vAlign w:val="bottom"/>
          </w:tcPr>
          <w:p w14:paraId="5C74B25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03EA1244" w14:textId="77777777" w:rsidR="00BE0CC4" w:rsidRDefault="00000000">
            <w:pPr>
              <w:pStyle w:val="a6"/>
              <w:ind w:firstLine="180"/>
              <w:rPr>
                <w:sz w:val="20"/>
                <w:szCs w:val="20"/>
              </w:rPr>
            </w:pPr>
            <w:r>
              <w:rPr>
                <w:rStyle w:val="a5"/>
                <w:rFonts w:ascii="Arial" w:eastAsia="Arial" w:hAnsi="Arial" w:cs="Arial"/>
                <w:sz w:val="20"/>
                <w:szCs w:val="20"/>
              </w:rPr>
              <w:t>Няга Витя — 3666</w:t>
            </w:r>
          </w:p>
        </w:tc>
      </w:tr>
      <w:tr w:rsidR="00BE0CC4" w14:paraId="0B9F7A74" w14:textId="77777777">
        <w:tblPrEx>
          <w:tblCellMar>
            <w:top w:w="0" w:type="dxa"/>
            <w:bottom w:w="0" w:type="dxa"/>
          </w:tblCellMar>
        </w:tblPrEx>
        <w:trPr>
          <w:trHeight w:hRule="exact" w:val="274"/>
          <w:jc w:val="center"/>
        </w:trPr>
        <w:tc>
          <w:tcPr>
            <w:tcW w:w="682" w:type="dxa"/>
          </w:tcPr>
          <w:p w14:paraId="2948C122" w14:textId="77777777" w:rsidR="00BE0CC4" w:rsidRDefault="00BE0CC4">
            <w:pPr>
              <w:rPr>
                <w:sz w:val="10"/>
                <w:szCs w:val="10"/>
              </w:rPr>
            </w:pPr>
          </w:p>
        </w:tc>
        <w:tc>
          <w:tcPr>
            <w:tcW w:w="4050" w:type="dxa"/>
            <w:vAlign w:val="bottom"/>
          </w:tcPr>
          <w:p w14:paraId="6726017A" w14:textId="77777777" w:rsidR="00BE0CC4" w:rsidRDefault="00000000">
            <w:pPr>
              <w:pStyle w:val="a6"/>
              <w:ind w:firstLine="620"/>
              <w:rPr>
                <w:sz w:val="20"/>
                <w:szCs w:val="20"/>
              </w:rPr>
            </w:pPr>
            <w:r>
              <w:rPr>
                <w:rStyle w:val="a5"/>
                <w:rFonts w:ascii="Arial" w:eastAsia="Arial" w:hAnsi="Arial" w:cs="Arial"/>
                <w:sz w:val="20"/>
                <w:szCs w:val="20"/>
              </w:rPr>
              <w:t>3599—3600, 3656</w:t>
            </w:r>
          </w:p>
        </w:tc>
        <w:tc>
          <w:tcPr>
            <w:tcW w:w="1078" w:type="dxa"/>
          </w:tcPr>
          <w:p w14:paraId="38139424" w14:textId="77777777" w:rsidR="00BE0CC4" w:rsidRDefault="00BE0CC4">
            <w:pPr>
              <w:rPr>
                <w:sz w:val="10"/>
                <w:szCs w:val="10"/>
              </w:rPr>
            </w:pPr>
          </w:p>
        </w:tc>
        <w:tc>
          <w:tcPr>
            <w:tcW w:w="3604" w:type="dxa"/>
          </w:tcPr>
          <w:p w14:paraId="6226F55A" w14:textId="77777777" w:rsidR="00BE0CC4" w:rsidRDefault="00BE0CC4">
            <w:pPr>
              <w:rPr>
                <w:sz w:val="10"/>
                <w:szCs w:val="10"/>
              </w:rPr>
            </w:pPr>
          </w:p>
        </w:tc>
      </w:tr>
      <w:tr w:rsidR="00BE0CC4" w14:paraId="38944C69" w14:textId="77777777">
        <w:tblPrEx>
          <w:tblCellMar>
            <w:top w:w="0" w:type="dxa"/>
            <w:bottom w:w="0" w:type="dxa"/>
          </w:tblCellMar>
        </w:tblPrEx>
        <w:trPr>
          <w:trHeight w:hRule="exact" w:val="290"/>
          <w:jc w:val="center"/>
        </w:trPr>
        <w:tc>
          <w:tcPr>
            <w:tcW w:w="682" w:type="dxa"/>
            <w:vAlign w:val="bottom"/>
          </w:tcPr>
          <w:p w14:paraId="0029782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50" w:type="dxa"/>
            <w:vAlign w:val="bottom"/>
          </w:tcPr>
          <w:p w14:paraId="51F42D7D" w14:textId="77777777" w:rsidR="00BE0CC4" w:rsidRDefault="00000000">
            <w:pPr>
              <w:pStyle w:val="a6"/>
              <w:ind w:firstLine="280"/>
              <w:rPr>
                <w:sz w:val="20"/>
                <w:szCs w:val="20"/>
              </w:rPr>
            </w:pPr>
            <w:r>
              <w:rPr>
                <w:rStyle w:val="a5"/>
                <w:rFonts w:ascii="Arial" w:eastAsia="Arial" w:hAnsi="Arial" w:cs="Arial"/>
                <w:sz w:val="20"/>
                <w:szCs w:val="20"/>
              </w:rPr>
              <w:t>Нихус Г. — 3759</w:t>
            </w:r>
          </w:p>
        </w:tc>
        <w:tc>
          <w:tcPr>
            <w:tcW w:w="1078" w:type="dxa"/>
            <w:vAlign w:val="bottom"/>
          </w:tcPr>
          <w:p w14:paraId="1F81F7C5"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80AFCE2" w14:textId="77777777" w:rsidR="00BE0CC4" w:rsidRDefault="00000000">
            <w:pPr>
              <w:pStyle w:val="a6"/>
              <w:ind w:firstLine="180"/>
              <w:rPr>
                <w:sz w:val="20"/>
                <w:szCs w:val="20"/>
              </w:rPr>
            </w:pPr>
            <w:r>
              <w:rPr>
                <w:rStyle w:val="a5"/>
                <w:rFonts w:ascii="Arial" w:eastAsia="Arial" w:hAnsi="Arial" w:cs="Arial"/>
                <w:sz w:val="20"/>
                <w:szCs w:val="20"/>
              </w:rPr>
              <w:t>Обгаидзе К. — 3465</w:t>
            </w:r>
          </w:p>
        </w:tc>
      </w:tr>
      <w:tr w:rsidR="00BE0CC4" w14:paraId="74755F8B" w14:textId="77777777">
        <w:tblPrEx>
          <w:tblCellMar>
            <w:top w:w="0" w:type="dxa"/>
            <w:bottom w:w="0" w:type="dxa"/>
          </w:tblCellMar>
        </w:tblPrEx>
        <w:trPr>
          <w:trHeight w:hRule="exact" w:val="270"/>
          <w:jc w:val="center"/>
        </w:trPr>
        <w:tc>
          <w:tcPr>
            <w:tcW w:w="682" w:type="dxa"/>
            <w:vAlign w:val="bottom"/>
          </w:tcPr>
          <w:p w14:paraId="2C44179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50" w:type="dxa"/>
            <w:vAlign w:val="bottom"/>
          </w:tcPr>
          <w:p w14:paraId="4B4A8FBE" w14:textId="77777777" w:rsidR="00BE0CC4" w:rsidRDefault="00000000">
            <w:pPr>
              <w:pStyle w:val="a6"/>
              <w:ind w:firstLine="280"/>
              <w:rPr>
                <w:sz w:val="20"/>
                <w:szCs w:val="20"/>
              </w:rPr>
            </w:pPr>
            <w:r>
              <w:rPr>
                <w:rStyle w:val="a5"/>
                <w:rFonts w:ascii="Arial" w:eastAsia="Arial" w:hAnsi="Arial" w:cs="Arial"/>
                <w:sz w:val="20"/>
                <w:szCs w:val="20"/>
              </w:rPr>
              <w:t>Ничюс А. — 3432, 3646</w:t>
            </w:r>
          </w:p>
        </w:tc>
        <w:tc>
          <w:tcPr>
            <w:tcW w:w="1078" w:type="dxa"/>
            <w:vAlign w:val="bottom"/>
          </w:tcPr>
          <w:p w14:paraId="06793E39" w14:textId="77777777" w:rsidR="00BE0CC4" w:rsidRDefault="00000000">
            <w:pPr>
              <w:pStyle w:val="a6"/>
              <w:ind w:firstLine="320"/>
              <w:rPr>
                <w:sz w:val="24"/>
                <w:szCs w:val="24"/>
              </w:rPr>
            </w:pPr>
            <w:r>
              <w:rPr>
                <w:rStyle w:val="a5"/>
                <w:rFonts w:ascii="Arial" w:eastAsia="Arial" w:hAnsi="Arial" w:cs="Arial"/>
                <w:b/>
                <w:bCs/>
                <w:sz w:val="24"/>
                <w:szCs w:val="24"/>
              </w:rPr>
              <w:t>дк</w:t>
            </w:r>
          </w:p>
        </w:tc>
        <w:tc>
          <w:tcPr>
            <w:tcW w:w="3604" w:type="dxa"/>
            <w:vAlign w:val="bottom"/>
          </w:tcPr>
          <w:p w14:paraId="7454CE25" w14:textId="77777777" w:rsidR="00BE0CC4" w:rsidRDefault="00000000">
            <w:pPr>
              <w:pStyle w:val="a6"/>
              <w:ind w:firstLine="180"/>
              <w:rPr>
                <w:sz w:val="20"/>
                <w:szCs w:val="20"/>
              </w:rPr>
            </w:pPr>
            <w:r>
              <w:rPr>
                <w:rStyle w:val="a5"/>
                <w:rFonts w:ascii="Arial" w:eastAsia="Arial" w:hAnsi="Arial" w:cs="Arial"/>
                <w:sz w:val="20"/>
                <w:szCs w:val="20"/>
              </w:rPr>
              <w:t>Облов П. — 3585</w:t>
            </w:r>
          </w:p>
        </w:tc>
      </w:tr>
      <w:tr w:rsidR="00BE0CC4" w14:paraId="43A61CB1" w14:textId="77777777">
        <w:tblPrEx>
          <w:tblCellMar>
            <w:top w:w="0" w:type="dxa"/>
            <w:bottom w:w="0" w:type="dxa"/>
          </w:tblCellMar>
        </w:tblPrEx>
        <w:trPr>
          <w:trHeight w:hRule="exact" w:val="278"/>
          <w:jc w:val="center"/>
        </w:trPr>
        <w:tc>
          <w:tcPr>
            <w:tcW w:w="682" w:type="dxa"/>
            <w:vAlign w:val="bottom"/>
          </w:tcPr>
          <w:p w14:paraId="55DF4C4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727F536E" w14:textId="77777777" w:rsidR="00BE0CC4" w:rsidRDefault="00000000">
            <w:pPr>
              <w:pStyle w:val="a6"/>
              <w:ind w:firstLine="280"/>
              <w:rPr>
                <w:sz w:val="20"/>
                <w:szCs w:val="20"/>
              </w:rPr>
            </w:pPr>
            <w:r>
              <w:rPr>
                <w:rStyle w:val="a5"/>
                <w:rFonts w:ascii="Arial" w:eastAsia="Arial" w:hAnsi="Arial" w:cs="Arial"/>
                <w:sz w:val="20"/>
                <w:szCs w:val="20"/>
              </w:rPr>
              <w:t>Нищенкин А. — 3420, 3602</w:t>
            </w:r>
          </w:p>
        </w:tc>
        <w:tc>
          <w:tcPr>
            <w:tcW w:w="1078" w:type="dxa"/>
            <w:vAlign w:val="bottom"/>
          </w:tcPr>
          <w:p w14:paraId="19B08FE9"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258D9551" w14:textId="77777777" w:rsidR="00BE0CC4" w:rsidRDefault="00000000">
            <w:pPr>
              <w:pStyle w:val="a6"/>
              <w:ind w:firstLine="180"/>
              <w:rPr>
                <w:sz w:val="20"/>
                <w:szCs w:val="20"/>
              </w:rPr>
            </w:pPr>
            <w:r>
              <w:rPr>
                <w:rStyle w:val="a5"/>
                <w:rFonts w:ascii="Arial" w:eastAsia="Arial" w:hAnsi="Arial" w:cs="Arial"/>
                <w:sz w:val="20"/>
                <w:szCs w:val="20"/>
              </w:rPr>
              <w:t>Оболенский Г. — 3479—3480,</w:t>
            </w:r>
          </w:p>
        </w:tc>
      </w:tr>
      <w:tr w:rsidR="00BE0CC4" w14:paraId="62374CCB" w14:textId="77777777">
        <w:tblPrEx>
          <w:tblCellMar>
            <w:top w:w="0" w:type="dxa"/>
            <w:bottom w:w="0" w:type="dxa"/>
          </w:tblCellMar>
        </w:tblPrEx>
        <w:trPr>
          <w:trHeight w:hRule="exact" w:val="282"/>
          <w:jc w:val="center"/>
        </w:trPr>
        <w:tc>
          <w:tcPr>
            <w:tcW w:w="682" w:type="dxa"/>
            <w:vAlign w:val="bottom"/>
          </w:tcPr>
          <w:p w14:paraId="56A78B17" w14:textId="77777777" w:rsidR="00BE0CC4" w:rsidRDefault="00000000">
            <w:pPr>
              <w:pStyle w:val="a6"/>
              <w:ind w:firstLine="0"/>
              <w:jc w:val="both"/>
              <w:rPr>
                <w:sz w:val="24"/>
                <w:szCs w:val="24"/>
              </w:rPr>
            </w:pPr>
            <w:r>
              <w:rPr>
                <w:rStyle w:val="a5"/>
                <w:rFonts w:ascii="Arial" w:eastAsia="Arial" w:hAnsi="Arial" w:cs="Arial"/>
                <w:b/>
                <w:bCs/>
                <w:sz w:val="24"/>
                <w:szCs w:val="24"/>
              </w:rPr>
              <w:t>Д</w:t>
            </w:r>
          </w:p>
        </w:tc>
        <w:tc>
          <w:tcPr>
            <w:tcW w:w="4050" w:type="dxa"/>
            <w:vAlign w:val="bottom"/>
          </w:tcPr>
          <w:p w14:paraId="748FD48F" w14:textId="77777777" w:rsidR="00BE0CC4" w:rsidRDefault="00000000">
            <w:pPr>
              <w:pStyle w:val="a6"/>
              <w:ind w:firstLine="280"/>
              <w:jc w:val="both"/>
              <w:rPr>
                <w:sz w:val="20"/>
                <w:szCs w:val="20"/>
              </w:rPr>
            </w:pPr>
            <w:r>
              <w:rPr>
                <w:rStyle w:val="a5"/>
                <w:rFonts w:ascii="Arial" w:eastAsia="Arial" w:hAnsi="Arial" w:cs="Arial"/>
                <w:sz w:val="20"/>
                <w:szCs w:val="20"/>
              </w:rPr>
              <w:t>Ниязи — 3424, 3459</w:t>
            </w:r>
          </w:p>
        </w:tc>
        <w:tc>
          <w:tcPr>
            <w:tcW w:w="1078" w:type="dxa"/>
          </w:tcPr>
          <w:p w14:paraId="4CDA5EAB" w14:textId="77777777" w:rsidR="00BE0CC4" w:rsidRDefault="00BE0CC4">
            <w:pPr>
              <w:rPr>
                <w:sz w:val="10"/>
                <w:szCs w:val="10"/>
              </w:rPr>
            </w:pPr>
          </w:p>
        </w:tc>
        <w:tc>
          <w:tcPr>
            <w:tcW w:w="3604" w:type="dxa"/>
            <w:vAlign w:val="bottom"/>
          </w:tcPr>
          <w:p w14:paraId="706EB589" w14:textId="77777777" w:rsidR="00BE0CC4" w:rsidRDefault="00000000">
            <w:pPr>
              <w:pStyle w:val="a6"/>
              <w:ind w:firstLine="520"/>
              <w:rPr>
                <w:sz w:val="20"/>
                <w:szCs w:val="20"/>
              </w:rPr>
            </w:pPr>
            <w:r>
              <w:rPr>
                <w:rStyle w:val="a5"/>
                <w:rFonts w:ascii="Arial" w:eastAsia="Arial" w:hAnsi="Arial" w:cs="Arial"/>
                <w:sz w:val="20"/>
                <w:szCs w:val="20"/>
              </w:rPr>
              <w:t>3519</w:t>
            </w:r>
          </w:p>
        </w:tc>
      </w:tr>
      <w:tr w:rsidR="00BE0CC4" w14:paraId="0C8D3647" w14:textId="77777777">
        <w:tblPrEx>
          <w:tblCellMar>
            <w:top w:w="0" w:type="dxa"/>
            <w:bottom w:w="0" w:type="dxa"/>
          </w:tblCellMar>
        </w:tblPrEx>
        <w:trPr>
          <w:trHeight w:hRule="exact" w:val="286"/>
          <w:jc w:val="center"/>
        </w:trPr>
        <w:tc>
          <w:tcPr>
            <w:tcW w:w="682" w:type="dxa"/>
            <w:vAlign w:val="bottom"/>
          </w:tcPr>
          <w:p w14:paraId="7E89E3A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0AF0858C" w14:textId="77777777" w:rsidR="00BE0CC4" w:rsidRDefault="00000000">
            <w:pPr>
              <w:pStyle w:val="a6"/>
              <w:ind w:firstLine="280"/>
              <w:jc w:val="both"/>
              <w:rPr>
                <w:sz w:val="20"/>
                <w:szCs w:val="20"/>
              </w:rPr>
            </w:pPr>
            <w:r>
              <w:rPr>
                <w:rStyle w:val="a5"/>
                <w:rFonts w:ascii="Arial" w:eastAsia="Arial" w:hAnsi="Arial" w:cs="Arial"/>
                <w:sz w:val="20"/>
                <w:szCs w:val="20"/>
              </w:rPr>
              <w:t>Ниязов Г. —3472, 3647</w:t>
            </w:r>
          </w:p>
        </w:tc>
        <w:tc>
          <w:tcPr>
            <w:tcW w:w="1078" w:type="dxa"/>
            <w:vAlign w:val="bottom"/>
          </w:tcPr>
          <w:p w14:paraId="483FFEBC"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A1C58F3" w14:textId="77777777" w:rsidR="00BE0CC4" w:rsidRDefault="00000000">
            <w:pPr>
              <w:pStyle w:val="a6"/>
              <w:ind w:firstLine="180"/>
              <w:rPr>
                <w:sz w:val="20"/>
                <w:szCs w:val="20"/>
              </w:rPr>
            </w:pPr>
            <w:r>
              <w:rPr>
                <w:rStyle w:val="a5"/>
                <w:rFonts w:ascii="Arial" w:eastAsia="Arial" w:hAnsi="Arial" w:cs="Arial"/>
                <w:sz w:val="20"/>
                <w:szCs w:val="20"/>
              </w:rPr>
              <w:t>Оболенский Л. — 3659</w:t>
            </w:r>
          </w:p>
        </w:tc>
      </w:tr>
      <w:tr w:rsidR="00BE0CC4" w14:paraId="1F7E4214" w14:textId="77777777">
        <w:tblPrEx>
          <w:tblCellMar>
            <w:top w:w="0" w:type="dxa"/>
            <w:bottom w:w="0" w:type="dxa"/>
          </w:tblCellMar>
        </w:tblPrEx>
        <w:trPr>
          <w:trHeight w:hRule="exact" w:val="293"/>
          <w:jc w:val="center"/>
        </w:trPr>
        <w:tc>
          <w:tcPr>
            <w:tcW w:w="682" w:type="dxa"/>
          </w:tcPr>
          <w:p w14:paraId="2067E6A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tcPr>
          <w:p w14:paraId="4D08A2F5" w14:textId="77777777" w:rsidR="00BE0CC4" w:rsidRDefault="00000000">
            <w:pPr>
              <w:pStyle w:val="a6"/>
              <w:ind w:firstLine="280"/>
              <w:jc w:val="both"/>
              <w:rPr>
                <w:sz w:val="20"/>
                <w:szCs w:val="20"/>
              </w:rPr>
            </w:pPr>
            <w:r>
              <w:rPr>
                <w:rStyle w:val="a5"/>
                <w:rFonts w:ascii="Arial" w:eastAsia="Arial" w:hAnsi="Arial" w:cs="Arial"/>
                <w:sz w:val="20"/>
                <w:szCs w:val="20"/>
              </w:rPr>
              <w:t>Ниязов М. — 3585</w:t>
            </w:r>
          </w:p>
        </w:tc>
        <w:tc>
          <w:tcPr>
            <w:tcW w:w="1078" w:type="dxa"/>
          </w:tcPr>
          <w:p w14:paraId="5F60685E"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tcPr>
          <w:p w14:paraId="1090D669" w14:textId="77777777" w:rsidR="00BE0CC4" w:rsidRDefault="00000000">
            <w:pPr>
              <w:pStyle w:val="a6"/>
              <w:ind w:firstLine="180"/>
              <w:rPr>
                <w:sz w:val="20"/>
                <w:szCs w:val="20"/>
              </w:rPr>
            </w:pPr>
            <w:r>
              <w:rPr>
                <w:rStyle w:val="a5"/>
                <w:rFonts w:ascii="Arial" w:eastAsia="Arial" w:hAnsi="Arial" w:cs="Arial"/>
                <w:sz w:val="20"/>
                <w:szCs w:val="20"/>
              </w:rPr>
              <w:t>Образова В. — 3617</w:t>
            </w:r>
          </w:p>
        </w:tc>
      </w:tr>
      <w:tr w:rsidR="00BE0CC4" w14:paraId="44CF2E88" w14:textId="77777777">
        <w:tblPrEx>
          <w:tblCellMar>
            <w:top w:w="0" w:type="dxa"/>
            <w:bottom w:w="0" w:type="dxa"/>
          </w:tblCellMar>
        </w:tblPrEx>
        <w:trPr>
          <w:trHeight w:hRule="exact" w:val="282"/>
          <w:jc w:val="center"/>
        </w:trPr>
        <w:tc>
          <w:tcPr>
            <w:tcW w:w="682" w:type="dxa"/>
          </w:tcPr>
          <w:p w14:paraId="49B9BB2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tcPr>
          <w:p w14:paraId="754CADDD" w14:textId="77777777" w:rsidR="00BE0CC4" w:rsidRDefault="00000000">
            <w:pPr>
              <w:pStyle w:val="a6"/>
              <w:ind w:firstLine="280"/>
              <w:jc w:val="both"/>
              <w:rPr>
                <w:sz w:val="20"/>
                <w:szCs w:val="20"/>
              </w:rPr>
            </w:pPr>
            <w:r>
              <w:rPr>
                <w:rStyle w:val="a5"/>
                <w:rFonts w:ascii="Arial" w:eastAsia="Arial" w:hAnsi="Arial" w:cs="Arial"/>
                <w:sz w:val="20"/>
                <w:szCs w:val="20"/>
              </w:rPr>
              <w:t>Новак Е. — 3629</w:t>
            </w:r>
          </w:p>
        </w:tc>
        <w:tc>
          <w:tcPr>
            <w:tcW w:w="1078" w:type="dxa"/>
          </w:tcPr>
          <w:p w14:paraId="19B6DF10" w14:textId="77777777" w:rsidR="00BE0CC4" w:rsidRDefault="00000000">
            <w:pPr>
              <w:pStyle w:val="a6"/>
              <w:ind w:firstLine="320"/>
              <w:rPr>
                <w:sz w:val="24"/>
                <w:szCs w:val="24"/>
              </w:rPr>
            </w:pPr>
            <w:r>
              <w:rPr>
                <w:rStyle w:val="a5"/>
                <w:rFonts w:ascii="Arial" w:eastAsia="Arial" w:hAnsi="Arial" w:cs="Arial"/>
                <w:b/>
                <w:bCs/>
                <w:sz w:val="24"/>
                <w:szCs w:val="24"/>
              </w:rPr>
              <w:t>мн</w:t>
            </w:r>
          </w:p>
        </w:tc>
        <w:tc>
          <w:tcPr>
            <w:tcW w:w="3604" w:type="dxa"/>
          </w:tcPr>
          <w:p w14:paraId="17983252" w14:textId="77777777" w:rsidR="00BE0CC4" w:rsidRDefault="00000000">
            <w:pPr>
              <w:pStyle w:val="a6"/>
              <w:ind w:firstLine="180"/>
              <w:rPr>
                <w:sz w:val="20"/>
                <w:szCs w:val="20"/>
              </w:rPr>
            </w:pPr>
            <w:r>
              <w:rPr>
                <w:rStyle w:val="a5"/>
                <w:rFonts w:ascii="Arial" w:eastAsia="Arial" w:hAnsi="Arial" w:cs="Arial"/>
                <w:sz w:val="20"/>
                <w:szCs w:val="20"/>
              </w:rPr>
              <w:t>Образумова Л. — 3423, 3637</w:t>
            </w:r>
          </w:p>
        </w:tc>
      </w:tr>
      <w:tr w:rsidR="00BE0CC4" w14:paraId="14F098E3" w14:textId="77777777">
        <w:tblPrEx>
          <w:tblCellMar>
            <w:top w:w="0" w:type="dxa"/>
            <w:bottom w:w="0" w:type="dxa"/>
          </w:tblCellMar>
        </w:tblPrEx>
        <w:trPr>
          <w:trHeight w:hRule="exact" w:val="282"/>
          <w:jc w:val="center"/>
        </w:trPr>
        <w:tc>
          <w:tcPr>
            <w:tcW w:w="682" w:type="dxa"/>
          </w:tcPr>
          <w:p w14:paraId="5B3900D4"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050" w:type="dxa"/>
          </w:tcPr>
          <w:p w14:paraId="34E1B4A9" w14:textId="77777777" w:rsidR="00BE0CC4" w:rsidRDefault="00000000">
            <w:pPr>
              <w:pStyle w:val="a6"/>
              <w:ind w:firstLine="280"/>
              <w:jc w:val="both"/>
              <w:rPr>
                <w:sz w:val="20"/>
                <w:szCs w:val="20"/>
              </w:rPr>
            </w:pPr>
            <w:r>
              <w:rPr>
                <w:rStyle w:val="a5"/>
                <w:rFonts w:ascii="Arial" w:eastAsia="Arial" w:hAnsi="Arial" w:cs="Arial"/>
                <w:sz w:val="20"/>
                <w:szCs w:val="20"/>
              </w:rPr>
              <w:t>Новак М. — 3629</w:t>
            </w:r>
          </w:p>
        </w:tc>
        <w:tc>
          <w:tcPr>
            <w:tcW w:w="1078" w:type="dxa"/>
          </w:tcPr>
          <w:p w14:paraId="51DC8399"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tcPr>
          <w:p w14:paraId="13B15402" w14:textId="77777777" w:rsidR="00BE0CC4" w:rsidRDefault="00000000">
            <w:pPr>
              <w:pStyle w:val="a6"/>
              <w:ind w:firstLine="180"/>
              <w:rPr>
                <w:sz w:val="20"/>
                <w:szCs w:val="20"/>
              </w:rPr>
            </w:pPr>
            <w:r>
              <w:rPr>
                <w:rStyle w:val="a5"/>
                <w:rFonts w:ascii="Arial" w:eastAsia="Arial" w:hAnsi="Arial" w:cs="Arial"/>
                <w:sz w:val="20"/>
                <w:szCs w:val="20"/>
              </w:rPr>
              <w:t>Обручев В. —3458</w:t>
            </w:r>
          </w:p>
        </w:tc>
      </w:tr>
      <w:tr w:rsidR="00BE0CC4" w14:paraId="6CFB1536" w14:textId="77777777">
        <w:tblPrEx>
          <w:tblCellMar>
            <w:top w:w="0" w:type="dxa"/>
            <w:bottom w:w="0" w:type="dxa"/>
          </w:tblCellMar>
        </w:tblPrEx>
        <w:trPr>
          <w:trHeight w:hRule="exact" w:val="274"/>
          <w:jc w:val="center"/>
        </w:trPr>
        <w:tc>
          <w:tcPr>
            <w:tcW w:w="682" w:type="dxa"/>
            <w:vAlign w:val="bottom"/>
          </w:tcPr>
          <w:p w14:paraId="6D25ECD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050" w:type="dxa"/>
            <w:vAlign w:val="bottom"/>
          </w:tcPr>
          <w:p w14:paraId="62FCE786" w14:textId="77777777" w:rsidR="00BE0CC4" w:rsidRDefault="00000000">
            <w:pPr>
              <w:pStyle w:val="a6"/>
              <w:ind w:firstLine="280"/>
              <w:jc w:val="both"/>
              <w:rPr>
                <w:sz w:val="20"/>
                <w:szCs w:val="20"/>
              </w:rPr>
            </w:pPr>
            <w:r>
              <w:rPr>
                <w:rStyle w:val="a5"/>
                <w:rFonts w:ascii="Arial" w:eastAsia="Arial" w:hAnsi="Arial" w:cs="Arial"/>
                <w:sz w:val="20"/>
                <w:szCs w:val="20"/>
              </w:rPr>
              <w:t>Новаков В. — 3510, 3588</w:t>
            </w:r>
          </w:p>
        </w:tc>
        <w:tc>
          <w:tcPr>
            <w:tcW w:w="1078" w:type="dxa"/>
            <w:vAlign w:val="bottom"/>
          </w:tcPr>
          <w:p w14:paraId="1B4AE8A8"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23CC3ADE" w14:textId="77777777" w:rsidR="00BE0CC4" w:rsidRDefault="00000000">
            <w:pPr>
              <w:pStyle w:val="a6"/>
              <w:ind w:firstLine="180"/>
              <w:rPr>
                <w:sz w:val="20"/>
                <w:szCs w:val="20"/>
              </w:rPr>
            </w:pPr>
            <w:r>
              <w:rPr>
                <w:rStyle w:val="a5"/>
                <w:rFonts w:ascii="Arial" w:eastAsia="Arial" w:hAnsi="Arial" w:cs="Arial"/>
                <w:sz w:val="20"/>
                <w:szCs w:val="20"/>
              </w:rPr>
              <w:t>Обручева А. — 3504</w:t>
            </w:r>
          </w:p>
        </w:tc>
      </w:tr>
      <w:tr w:rsidR="00BE0CC4" w14:paraId="6EF18D14" w14:textId="77777777">
        <w:tblPrEx>
          <w:tblCellMar>
            <w:top w:w="0" w:type="dxa"/>
            <w:bottom w:w="0" w:type="dxa"/>
          </w:tblCellMar>
        </w:tblPrEx>
        <w:trPr>
          <w:trHeight w:hRule="exact" w:val="278"/>
          <w:jc w:val="center"/>
        </w:trPr>
        <w:tc>
          <w:tcPr>
            <w:tcW w:w="682" w:type="dxa"/>
            <w:vAlign w:val="bottom"/>
          </w:tcPr>
          <w:p w14:paraId="7769AC2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2BFE57F8" w14:textId="77777777" w:rsidR="00BE0CC4" w:rsidRDefault="00000000">
            <w:pPr>
              <w:pStyle w:val="a6"/>
              <w:ind w:firstLine="280"/>
              <w:jc w:val="both"/>
              <w:rPr>
                <w:sz w:val="20"/>
                <w:szCs w:val="20"/>
              </w:rPr>
            </w:pPr>
            <w:r>
              <w:rPr>
                <w:rStyle w:val="a5"/>
                <w:rFonts w:ascii="Arial" w:eastAsia="Arial" w:hAnsi="Arial" w:cs="Arial"/>
                <w:sz w:val="20"/>
                <w:szCs w:val="20"/>
              </w:rPr>
              <w:t>Новаков И. — 3721</w:t>
            </w:r>
          </w:p>
        </w:tc>
        <w:tc>
          <w:tcPr>
            <w:tcW w:w="1078" w:type="dxa"/>
            <w:vAlign w:val="bottom"/>
          </w:tcPr>
          <w:p w14:paraId="57818C0D"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1FE6A917" w14:textId="77777777" w:rsidR="00BE0CC4" w:rsidRDefault="00000000">
            <w:pPr>
              <w:pStyle w:val="a6"/>
              <w:ind w:firstLine="180"/>
              <w:rPr>
                <w:sz w:val="20"/>
                <w:szCs w:val="20"/>
              </w:rPr>
            </w:pPr>
            <w:r>
              <w:rPr>
                <w:rStyle w:val="a5"/>
                <w:rFonts w:ascii="Arial" w:eastAsia="Arial" w:hAnsi="Arial" w:cs="Arial"/>
                <w:sz w:val="20"/>
                <w:szCs w:val="20"/>
              </w:rPr>
              <w:t>Обухов А. — 3425</w:t>
            </w:r>
          </w:p>
        </w:tc>
      </w:tr>
      <w:tr w:rsidR="00BE0CC4" w14:paraId="62B57F22" w14:textId="77777777">
        <w:tblPrEx>
          <w:tblCellMar>
            <w:top w:w="0" w:type="dxa"/>
            <w:bottom w:w="0" w:type="dxa"/>
          </w:tblCellMar>
        </w:tblPrEx>
        <w:trPr>
          <w:trHeight w:hRule="exact" w:val="278"/>
          <w:jc w:val="center"/>
        </w:trPr>
        <w:tc>
          <w:tcPr>
            <w:tcW w:w="682" w:type="dxa"/>
            <w:vAlign w:val="bottom"/>
          </w:tcPr>
          <w:p w14:paraId="43BE1B2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6F2537D4" w14:textId="77777777" w:rsidR="00BE0CC4" w:rsidRDefault="00000000">
            <w:pPr>
              <w:pStyle w:val="a6"/>
              <w:ind w:firstLine="280"/>
              <w:rPr>
                <w:sz w:val="20"/>
                <w:szCs w:val="20"/>
              </w:rPr>
            </w:pPr>
            <w:r>
              <w:rPr>
                <w:rStyle w:val="a5"/>
                <w:rFonts w:ascii="Arial" w:eastAsia="Arial" w:hAnsi="Arial" w:cs="Arial"/>
                <w:sz w:val="20"/>
                <w:szCs w:val="20"/>
              </w:rPr>
              <w:t>Новенц Г, —3615—3616</w:t>
            </w:r>
          </w:p>
        </w:tc>
        <w:tc>
          <w:tcPr>
            <w:tcW w:w="1078" w:type="dxa"/>
            <w:vAlign w:val="bottom"/>
          </w:tcPr>
          <w:p w14:paraId="01DBBFD9" w14:textId="77777777" w:rsidR="00BE0CC4" w:rsidRDefault="00000000">
            <w:pPr>
              <w:pStyle w:val="a6"/>
              <w:ind w:firstLine="320"/>
              <w:rPr>
                <w:sz w:val="24"/>
                <w:szCs w:val="24"/>
              </w:rPr>
            </w:pPr>
            <w:r>
              <w:rPr>
                <w:rStyle w:val="a5"/>
                <w:rFonts w:ascii="Arial" w:eastAsia="Arial" w:hAnsi="Arial" w:cs="Arial"/>
                <w:b/>
                <w:bCs/>
                <w:sz w:val="24"/>
                <w:szCs w:val="24"/>
              </w:rPr>
              <w:t>дк</w:t>
            </w:r>
          </w:p>
        </w:tc>
        <w:tc>
          <w:tcPr>
            <w:tcW w:w="3604" w:type="dxa"/>
            <w:vAlign w:val="bottom"/>
          </w:tcPr>
          <w:p w14:paraId="665B96CF" w14:textId="77777777" w:rsidR="00BE0CC4" w:rsidRDefault="00000000">
            <w:pPr>
              <w:pStyle w:val="a6"/>
              <w:ind w:firstLine="180"/>
              <w:rPr>
                <w:sz w:val="20"/>
                <w:szCs w:val="20"/>
              </w:rPr>
            </w:pPr>
            <w:r>
              <w:rPr>
                <w:rStyle w:val="a5"/>
                <w:rFonts w:ascii="Arial" w:eastAsia="Arial" w:hAnsi="Arial" w:cs="Arial"/>
                <w:sz w:val="20"/>
                <w:szCs w:val="20"/>
              </w:rPr>
              <w:t>Ованисян К. — 3477</w:t>
            </w:r>
          </w:p>
        </w:tc>
      </w:tr>
      <w:tr w:rsidR="00BE0CC4" w14:paraId="57059FF9" w14:textId="77777777">
        <w:tblPrEx>
          <w:tblCellMar>
            <w:top w:w="0" w:type="dxa"/>
            <w:bottom w:w="0" w:type="dxa"/>
          </w:tblCellMar>
        </w:tblPrEx>
        <w:trPr>
          <w:trHeight w:hRule="exact" w:val="282"/>
          <w:jc w:val="center"/>
        </w:trPr>
        <w:tc>
          <w:tcPr>
            <w:tcW w:w="682" w:type="dxa"/>
          </w:tcPr>
          <w:p w14:paraId="67DB167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KCT</w:t>
            </w:r>
          </w:p>
        </w:tc>
        <w:tc>
          <w:tcPr>
            <w:tcW w:w="4050" w:type="dxa"/>
          </w:tcPr>
          <w:p w14:paraId="5AF9A846" w14:textId="77777777" w:rsidR="00BE0CC4" w:rsidRDefault="00000000">
            <w:pPr>
              <w:pStyle w:val="a6"/>
              <w:ind w:firstLine="280"/>
              <w:rPr>
                <w:sz w:val="20"/>
                <w:szCs w:val="20"/>
              </w:rPr>
            </w:pPr>
            <w:r>
              <w:rPr>
                <w:rStyle w:val="a5"/>
                <w:rFonts w:ascii="Arial" w:eastAsia="Arial" w:hAnsi="Arial" w:cs="Arial"/>
                <w:sz w:val="20"/>
                <w:szCs w:val="20"/>
              </w:rPr>
              <w:t>Нови Л. — 3481</w:t>
            </w:r>
          </w:p>
        </w:tc>
        <w:tc>
          <w:tcPr>
            <w:tcW w:w="1078" w:type="dxa"/>
          </w:tcPr>
          <w:p w14:paraId="36B9657D"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tcPr>
          <w:p w14:paraId="01774102" w14:textId="77777777" w:rsidR="00BE0CC4" w:rsidRDefault="00000000">
            <w:pPr>
              <w:pStyle w:val="a6"/>
              <w:ind w:firstLine="180"/>
              <w:rPr>
                <w:sz w:val="20"/>
                <w:szCs w:val="20"/>
              </w:rPr>
            </w:pPr>
            <w:r>
              <w:rPr>
                <w:rStyle w:val="a5"/>
                <w:rFonts w:ascii="Arial" w:eastAsia="Arial" w:hAnsi="Arial" w:cs="Arial"/>
                <w:sz w:val="20"/>
                <w:szCs w:val="20"/>
              </w:rPr>
              <w:t>Оводова Наташа — 0498—3499</w:t>
            </w:r>
          </w:p>
        </w:tc>
      </w:tr>
      <w:tr w:rsidR="00BE0CC4" w14:paraId="09BC48B6" w14:textId="77777777">
        <w:tblPrEx>
          <w:tblCellMar>
            <w:top w:w="0" w:type="dxa"/>
            <w:bottom w:w="0" w:type="dxa"/>
          </w:tblCellMar>
        </w:tblPrEx>
        <w:trPr>
          <w:trHeight w:hRule="exact" w:val="274"/>
          <w:jc w:val="center"/>
        </w:trPr>
        <w:tc>
          <w:tcPr>
            <w:tcW w:w="682" w:type="dxa"/>
            <w:vAlign w:val="bottom"/>
          </w:tcPr>
          <w:p w14:paraId="0DD700C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0C45B820" w14:textId="77777777" w:rsidR="00BE0CC4" w:rsidRDefault="00000000">
            <w:pPr>
              <w:pStyle w:val="a6"/>
              <w:ind w:firstLine="280"/>
              <w:rPr>
                <w:sz w:val="20"/>
                <w:szCs w:val="20"/>
              </w:rPr>
            </w:pPr>
            <w:r>
              <w:rPr>
                <w:rStyle w:val="a5"/>
                <w:rFonts w:ascii="Arial" w:eastAsia="Arial" w:hAnsi="Arial" w:cs="Arial"/>
                <w:sz w:val="20"/>
                <w:szCs w:val="20"/>
              </w:rPr>
              <w:t>Новиков Б.— 3437, 3500, 3531,</w:t>
            </w:r>
          </w:p>
        </w:tc>
        <w:tc>
          <w:tcPr>
            <w:tcW w:w="1078" w:type="dxa"/>
            <w:vAlign w:val="bottom"/>
          </w:tcPr>
          <w:p w14:paraId="69B55154" w14:textId="77777777" w:rsidR="00BE0CC4" w:rsidRDefault="00000000">
            <w:pPr>
              <w:pStyle w:val="a6"/>
              <w:ind w:firstLine="320"/>
              <w:rPr>
                <w:sz w:val="24"/>
                <w:szCs w:val="24"/>
              </w:rPr>
            </w:pPr>
            <w:r>
              <w:rPr>
                <w:rStyle w:val="a5"/>
                <w:rFonts w:ascii="Arial" w:eastAsia="Arial" w:hAnsi="Arial" w:cs="Arial"/>
                <w:b/>
                <w:bCs/>
                <w:sz w:val="24"/>
                <w:szCs w:val="24"/>
              </w:rPr>
              <w:t>X</w:t>
            </w:r>
          </w:p>
        </w:tc>
        <w:tc>
          <w:tcPr>
            <w:tcW w:w="3604" w:type="dxa"/>
            <w:vAlign w:val="bottom"/>
          </w:tcPr>
          <w:p w14:paraId="6BFDFC13" w14:textId="77777777" w:rsidR="00BE0CC4" w:rsidRDefault="00000000">
            <w:pPr>
              <w:pStyle w:val="a6"/>
              <w:ind w:firstLine="180"/>
              <w:rPr>
                <w:sz w:val="20"/>
                <w:szCs w:val="20"/>
              </w:rPr>
            </w:pPr>
            <w:r>
              <w:rPr>
                <w:rStyle w:val="a5"/>
                <w:rFonts w:ascii="Arial" w:eastAsia="Arial" w:hAnsi="Arial" w:cs="Arial"/>
                <w:sz w:val="20"/>
                <w:szCs w:val="20"/>
              </w:rPr>
              <w:t>Овсянкин А.—3587</w:t>
            </w:r>
          </w:p>
        </w:tc>
      </w:tr>
      <w:tr w:rsidR="00BE0CC4" w14:paraId="1EFA5576" w14:textId="77777777">
        <w:tblPrEx>
          <w:tblCellMar>
            <w:top w:w="0" w:type="dxa"/>
            <w:bottom w:w="0" w:type="dxa"/>
          </w:tblCellMar>
        </w:tblPrEx>
        <w:trPr>
          <w:trHeight w:hRule="exact" w:val="286"/>
          <w:jc w:val="center"/>
        </w:trPr>
        <w:tc>
          <w:tcPr>
            <w:tcW w:w="682" w:type="dxa"/>
          </w:tcPr>
          <w:p w14:paraId="173E1F7F" w14:textId="77777777" w:rsidR="00BE0CC4" w:rsidRDefault="00BE0CC4">
            <w:pPr>
              <w:rPr>
                <w:sz w:val="10"/>
                <w:szCs w:val="10"/>
              </w:rPr>
            </w:pPr>
          </w:p>
        </w:tc>
        <w:tc>
          <w:tcPr>
            <w:tcW w:w="4050" w:type="dxa"/>
            <w:vAlign w:val="bottom"/>
          </w:tcPr>
          <w:p w14:paraId="454B1983" w14:textId="77777777" w:rsidR="00BE0CC4" w:rsidRDefault="00000000">
            <w:pPr>
              <w:pStyle w:val="a6"/>
              <w:ind w:firstLine="620"/>
              <w:rPr>
                <w:sz w:val="20"/>
                <w:szCs w:val="20"/>
              </w:rPr>
            </w:pPr>
            <w:r>
              <w:rPr>
                <w:rStyle w:val="a5"/>
                <w:rFonts w:ascii="Arial" w:eastAsia="Arial" w:hAnsi="Arial" w:cs="Arial"/>
                <w:sz w:val="20"/>
                <w:szCs w:val="20"/>
              </w:rPr>
              <w:t>3 607, 3641</w:t>
            </w:r>
          </w:p>
        </w:tc>
        <w:tc>
          <w:tcPr>
            <w:tcW w:w="1078" w:type="dxa"/>
            <w:vAlign w:val="bottom"/>
          </w:tcPr>
          <w:p w14:paraId="6D1E9047"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4891DDE4" w14:textId="77777777" w:rsidR="00BE0CC4" w:rsidRDefault="00000000">
            <w:pPr>
              <w:pStyle w:val="a6"/>
              <w:ind w:firstLine="180"/>
              <w:rPr>
                <w:sz w:val="20"/>
                <w:szCs w:val="20"/>
              </w:rPr>
            </w:pPr>
            <w:r>
              <w:rPr>
                <w:rStyle w:val="a5"/>
                <w:rFonts w:ascii="Arial" w:eastAsia="Arial" w:hAnsi="Arial" w:cs="Arial"/>
                <w:sz w:val="20"/>
                <w:szCs w:val="20"/>
              </w:rPr>
              <w:t>Овсянко Ю. — 3665</w:t>
            </w:r>
          </w:p>
        </w:tc>
      </w:tr>
      <w:tr w:rsidR="00BE0CC4" w14:paraId="7AE49E94" w14:textId="77777777">
        <w:tblPrEx>
          <w:tblCellMar>
            <w:top w:w="0" w:type="dxa"/>
            <w:bottom w:w="0" w:type="dxa"/>
          </w:tblCellMar>
        </w:tblPrEx>
        <w:trPr>
          <w:trHeight w:hRule="exact" w:val="282"/>
          <w:jc w:val="center"/>
        </w:trPr>
        <w:tc>
          <w:tcPr>
            <w:tcW w:w="682" w:type="dxa"/>
            <w:vAlign w:val="bottom"/>
          </w:tcPr>
          <w:p w14:paraId="04AD5D5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09E2CBC5" w14:textId="77777777" w:rsidR="00BE0CC4" w:rsidRDefault="00000000">
            <w:pPr>
              <w:pStyle w:val="a6"/>
              <w:ind w:firstLine="280"/>
              <w:jc w:val="both"/>
              <w:rPr>
                <w:sz w:val="20"/>
                <w:szCs w:val="20"/>
              </w:rPr>
            </w:pPr>
            <w:r>
              <w:rPr>
                <w:rStyle w:val="a5"/>
                <w:rFonts w:ascii="Arial" w:eastAsia="Arial" w:hAnsi="Arial" w:cs="Arial"/>
                <w:sz w:val="20"/>
                <w:szCs w:val="20"/>
              </w:rPr>
              <w:t>Новиков Б. — 3434</w:t>
            </w:r>
          </w:p>
        </w:tc>
        <w:tc>
          <w:tcPr>
            <w:tcW w:w="1078" w:type="dxa"/>
            <w:vAlign w:val="bottom"/>
          </w:tcPr>
          <w:p w14:paraId="5CAFED07"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642502AD" w14:textId="77777777" w:rsidR="00BE0CC4" w:rsidRDefault="00000000">
            <w:pPr>
              <w:pStyle w:val="a6"/>
              <w:ind w:firstLine="180"/>
              <w:rPr>
                <w:sz w:val="20"/>
                <w:szCs w:val="20"/>
              </w:rPr>
            </w:pPr>
            <w:r>
              <w:rPr>
                <w:rStyle w:val="a5"/>
                <w:rFonts w:ascii="Arial" w:eastAsia="Arial" w:hAnsi="Arial" w:cs="Arial"/>
                <w:sz w:val="20"/>
                <w:szCs w:val="20"/>
              </w:rPr>
              <w:t>Овсянников Ю. — 3589, 3590</w:t>
            </w:r>
          </w:p>
        </w:tc>
      </w:tr>
      <w:tr w:rsidR="00BE0CC4" w14:paraId="73B6EFD0" w14:textId="77777777">
        <w:tblPrEx>
          <w:tblCellMar>
            <w:top w:w="0" w:type="dxa"/>
            <w:bottom w:w="0" w:type="dxa"/>
          </w:tblCellMar>
        </w:tblPrEx>
        <w:trPr>
          <w:trHeight w:hRule="exact" w:val="286"/>
          <w:jc w:val="center"/>
        </w:trPr>
        <w:tc>
          <w:tcPr>
            <w:tcW w:w="682" w:type="dxa"/>
            <w:vAlign w:val="bottom"/>
          </w:tcPr>
          <w:p w14:paraId="2FA49E0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4050" w:type="dxa"/>
            <w:vAlign w:val="bottom"/>
          </w:tcPr>
          <w:p w14:paraId="594E9182" w14:textId="77777777" w:rsidR="00BE0CC4" w:rsidRDefault="00000000">
            <w:pPr>
              <w:pStyle w:val="a6"/>
              <w:ind w:firstLine="280"/>
              <w:jc w:val="both"/>
              <w:rPr>
                <w:sz w:val="20"/>
                <w:szCs w:val="20"/>
              </w:rPr>
            </w:pPr>
            <w:r>
              <w:rPr>
                <w:rStyle w:val="a5"/>
                <w:rFonts w:ascii="Arial" w:eastAsia="Arial" w:hAnsi="Arial" w:cs="Arial"/>
                <w:sz w:val="20"/>
                <w:szCs w:val="20"/>
              </w:rPr>
              <w:t>Новиков И. — 3504</w:t>
            </w:r>
          </w:p>
        </w:tc>
        <w:tc>
          <w:tcPr>
            <w:tcW w:w="1078" w:type="dxa"/>
            <w:vAlign w:val="bottom"/>
          </w:tcPr>
          <w:p w14:paraId="36311FD0" w14:textId="77777777" w:rsidR="00BE0CC4" w:rsidRDefault="00000000">
            <w:pPr>
              <w:pStyle w:val="a6"/>
              <w:ind w:firstLine="320"/>
              <w:rPr>
                <w:sz w:val="24"/>
                <w:szCs w:val="24"/>
              </w:rPr>
            </w:pPr>
            <w:r>
              <w:rPr>
                <w:rStyle w:val="a5"/>
                <w:rFonts w:ascii="Arial" w:eastAsia="Arial" w:hAnsi="Arial" w:cs="Arial"/>
                <w:b/>
                <w:bCs/>
                <w:sz w:val="24"/>
                <w:szCs w:val="24"/>
              </w:rPr>
              <w:t>мн</w:t>
            </w:r>
          </w:p>
        </w:tc>
        <w:tc>
          <w:tcPr>
            <w:tcW w:w="3604" w:type="dxa"/>
            <w:vAlign w:val="bottom"/>
          </w:tcPr>
          <w:p w14:paraId="159E4482" w14:textId="77777777" w:rsidR="00BE0CC4" w:rsidRDefault="00000000">
            <w:pPr>
              <w:pStyle w:val="a6"/>
              <w:ind w:firstLine="180"/>
              <w:rPr>
                <w:sz w:val="20"/>
                <w:szCs w:val="20"/>
              </w:rPr>
            </w:pPr>
            <w:r>
              <w:rPr>
                <w:rStyle w:val="a5"/>
                <w:rFonts w:ascii="Arial" w:eastAsia="Arial" w:hAnsi="Arial" w:cs="Arial"/>
                <w:sz w:val="20"/>
                <w:szCs w:val="20"/>
              </w:rPr>
              <w:t>Овчарова А. — 3475</w:t>
            </w:r>
          </w:p>
        </w:tc>
      </w:tr>
      <w:tr w:rsidR="00BE0CC4" w14:paraId="17B4127A" w14:textId="77777777">
        <w:tblPrEx>
          <w:tblCellMar>
            <w:top w:w="0" w:type="dxa"/>
            <w:bottom w:w="0" w:type="dxa"/>
          </w:tblCellMar>
        </w:tblPrEx>
        <w:trPr>
          <w:trHeight w:hRule="exact" w:val="267"/>
          <w:jc w:val="center"/>
        </w:trPr>
        <w:tc>
          <w:tcPr>
            <w:tcW w:w="682" w:type="dxa"/>
            <w:vAlign w:val="bottom"/>
          </w:tcPr>
          <w:p w14:paraId="4C1AEE6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4039D325" w14:textId="77777777" w:rsidR="00BE0CC4" w:rsidRDefault="00000000">
            <w:pPr>
              <w:pStyle w:val="a6"/>
              <w:ind w:firstLine="280"/>
              <w:jc w:val="both"/>
              <w:rPr>
                <w:sz w:val="20"/>
                <w:szCs w:val="20"/>
              </w:rPr>
            </w:pPr>
            <w:r>
              <w:rPr>
                <w:rStyle w:val="a5"/>
                <w:rFonts w:ascii="Arial" w:eastAsia="Arial" w:hAnsi="Arial" w:cs="Arial"/>
                <w:sz w:val="20"/>
                <w:szCs w:val="20"/>
              </w:rPr>
              <w:t>Новиков М. — 3594</w:t>
            </w:r>
          </w:p>
        </w:tc>
        <w:tc>
          <w:tcPr>
            <w:tcW w:w="1078" w:type="dxa"/>
            <w:vAlign w:val="bottom"/>
          </w:tcPr>
          <w:p w14:paraId="0565FC79" w14:textId="77777777" w:rsidR="00BE0CC4" w:rsidRDefault="00000000">
            <w:pPr>
              <w:pStyle w:val="a6"/>
              <w:ind w:firstLine="320"/>
              <w:rPr>
                <w:sz w:val="24"/>
                <w:szCs w:val="24"/>
              </w:rPr>
            </w:pPr>
            <w:r>
              <w:rPr>
                <w:rStyle w:val="a5"/>
                <w:rFonts w:ascii="Arial" w:eastAsia="Arial" w:hAnsi="Arial" w:cs="Arial"/>
                <w:b/>
                <w:bCs/>
                <w:sz w:val="24"/>
                <w:szCs w:val="24"/>
              </w:rPr>
              <w:t>кд</w:t>
            </w:r>
          </w:p>
        </w:tc>
        <w:tc>
          <w:tcPr>
            <w:tcW w:w="3604" w:type="dxa"/>
            <w:vAlign w:val="bottom"/>
          </w:tcPr>
          <w:p w14:paraId="3493731E" w14:textId="77777777" w:rsidR="00BE0CC4" w:rsidRDefault="00000000">
            <w:pPr>
              <w:pStyle w:val="a6"/>
              <w:ind w:firstLine="180"/>
              <w:rPr>
                <w:sz w:val="20"/>
                <w:szCs w:val="20"/>
              </w:rPr>
            </w:pPr>
            <w:r>
              <w:rPr>
                <w:rStyle w:val="a5"/>
                <w:rFonts w:ascii="Arial" w:eastAsia="Arial" w:hAnsi="Arial" w:cs="Arial"/>
                <w:sz w:val="20"/>
                <w:szCs w:val="20"/>
              </w:rPr>
              <w:t>Овчинников В.— 3589, 3590,</w:t>
            </w:r>
          </w:p>
        </w:tc>
      </w:tr>
      <w:tr w:rsidR="00BE0CC4" w14:paraId="172DE08A" w14:textId="77777777">
        <w:tblPrEx>
          <w:tblCellMar>
            <w:top w:w="0" w:type="dxa"/>
            <w:bottom w:w="0" w:type="dxa"/>
          </w:tblCellMar>
        </w:tblPrEx>
        <w:trPr>
          <w:trHeight w:hRule="exact" w:val="282"/>
          <w:jc w:val="center"/>
        </w:trPr>
        <w:tc>
          <w:tcPr>
            <w:tcW w:w="682" w:type="dxa"/>
            <w:vAlign w:val="bottom"/>
          </w:tcPr>
          <w:p w14:paraId="72359E3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0E03CAA0" w14:textId="77777777" w:rsidR="00BE0CC4" w:rsidRDefault="00000000">
            <w:pPr>
              <w:pStyle w:val="a6"/>
              <w:ind w:firstLine="280"/>
              <w:rPr>
                <w:sz w:val="20"/>
                <w:szCs w:val="20"/>
              </w:rPr>
            </w:pPr>
            <w:r>
              <w:rPr>
                <w:rStyle w:val="a5"/>
                <w:rFonts w:ascii="Arial" w:eastAsia="Arial" w:hAnsi="Arial" w:cs="Arial"/>
                <w:sz w:val="20"/>
                <w:szCs w:val="20"/>
              </w:rPr>
              <w:t>Новиков Сережа — 3537</w:t>
            </w:r>
          </w:p>
        </w:tc>
        <w:tc>
          <w:tcPr>
            <w:tcW w:w="1078" w:type="dxa"/>
          </w:tcPr>
          <w:p w14:paraId="42810E67" w14:textId="77777777" w:rsidR="00BE0CC4" w:rsidRDefault="00BE0CC4">
            <w:pPr>
              <w:rPr>
                <w:sz w:val="10"/>
                <w:szCs w:val="10"/>
              </w:rPr>
            </w:pPr>
          </w:p>
        </w:tc>
        <w:tc>
          <w:tcPr>
            <w:tcW w:w="3604" w:type="dxa"/>
            <w:vAlign w:val="bottom"/>
          </w:tcPr>
          <w:p w14:paraId="6C125AAF" w14:textId="77777777" w:rsidR="00BE0CC4" w:rsidRDefault="00000000">
            <w:pPr>
              <w:pStyle w:val="a6"/>
              <w:ind w:firstLine="520"/>
              <w:rPr>
                <w:sz w:val="20"/>
                <w:szCs w:val="20"/>
              </w:rPr>
            </w:pPr>
            <w:r>
              <w:rPr>
                <w:rStyle w:val="a5"/>
                <w:rFonts w:ascii="Arial" w:eastAsia="Arial" w:hAnsi="Arial" w:cs="Arial"/>
                <w:sz w:val="20"/>
                <w:szCs w:val="20"/>
              </w:rPr>
              <w:t>3657</w:t>
            </w:r>
          </w:p>
        </w:tc>
      </w:tr>
      <w:tr w:rsidR="00BE0CC4" w14:paraId="6EFD03A3" w14:textId="77777777">
        <w:tblPrEx>
          <w:tblCellMar>
            <w:top w:w="0" w:type="dxa"/>
            <w:bottom w:w="0" w:type="dxa"/>
          </w:tblCellMar>
        </w:tblPrEx>
        <w:trPr>
          <w:trHeight w:hRule="exact" w:val="278"/>
          <w:jc w:val="center"/>
        </w:trPr>
        <w:tc>
          <w:tcPr>
            <w:tcW w:w="682" w:type="dxa"/>
            <w:vAlign w:val="bottom"/>
          </w:tcPr>
          <w:p w14:paraId="560BD67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1F2E6B65" w14:textId="77777777" w:rsidR="00BE0CC4" w:rsidRDefault="00000000">
            <w:pPr>
              <w:pStyle w:val="a6"/>
              <w:ind w:firstLine="280"/>
              <w:rPr>
                <w:sz w:val="20"/>
                <w:szCs w:val="20"/>
              </w:rPr>
            </w:pPr>
            <w:r>
              <w:rPr>
                <w:rStyle w:val="a5"/>
                <w:rFonts w:ascii="Arial" w:eastAsia="Arial" w:hAnsi="Arial" w:cs="Arial"/>
                <w:sz w:val="20"/>
                <w:szCs w:val="20"/>
              </w:rPr>
              <w:t>Новикова Лена—3697</w:t>
            </w:r>
          </w:p>
        </w:tc>
        <w:tc>
          <w:tcPr>
            <w:tcW w:w="1078" w:type="dxa"/>
            <w:vAlign w:val="bottom"/>
          </w:tcPr>
          <w:p w14:paraId="52DAB9F6" w14:textId="77777777" w:rsidR="00BE0CC4" w:rsidRDefault="00000000">
            <w:pPr>
              <w:pStyle w:val="a6"/>
              <w:ind w:firstLine="320"/>
              <w:rPr>
                <w:sz w:val="24"/>
                <w:szCs w:val="24"/>
              </w:rPr>
            </w:pPr>
            <w:r>
              <w:rPr>
                <w:rStyle w:val="a5"/>
                <w:rFonts w:ascii="Arial" w:eastAsia="Arial" w:hAnsi="Arial" w:cs="Arial"/>
                <w:b/>
                <w:bCs/>
                <w:sz w:val="24"/>
                <w:szCs w:val="24"/>
              </w:rPr>
              <w:t>с</w:t>
            </w:r>
          </w:p>
        </w:tc>
        <w:tc>
          <w:tcPr>
            <w:tcW w:w="3604" w:type="dxa"/>
            <w:vAlign w:val="bottom"/>
          </w:tcPr>
          <w:p w14:paraId="2C1CFC05" w14:textId="77777777" w:rsidR="00BE0CC4" w:rsidRDefault="00000000">
            <w:pPr>
              <w:pStyle w:val="a6"/>
              <w:ind w:firstLine="180"/>
              <w:rPr>
                <w:sz w:val="20"/>
                <w:szCs w:val="20"/>
              </w:rPr>
            </w:pPr>
            <w:r>
              <w:rPr>
                <w:rStyle w:val="a5"/>
                <w:rFonts w:ascii="Arial" w:eastAsia="Arial" w:hAnsi="Arial" w:cs="Arial"/>
                <w:sz w:val="20"/>
                <w:szCs w:val="20"/>
              </w:rPr>
              <w:t>Овчинников М. — 3521</w:t>
            </w:r>
          </w:p>
        </w:tc>
      </w:tr>
      <w:tr w:rsidR="00BE0CC4" w14:paraId="4E7AF3E7" w14:textId="77777777">
        <w:tblPrEx>
          <w:tblCellMar>
            <w:top w:w="0" w:type="dxa"/>
            <w:bottom w:w="0" w:type="dxa"/>
          </w:tblCellMar>
        </w:tblPrEx>
        <w:trPr>
          <w:trHeight w:hRule="exact" w:val="278"/>
          <w:jc w:val="center"/>
        </w:trPr>
        <w:tc>
          <w:tcPr>
            <w:tcW w:w="682" w:type="dxa"/>
            <w:vAlign w:val="bottom"/>
          </w:tcPr>
          <w:p w14:paraId="7B816A6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50" w:type="dxa"/>
            <w:vAlign w:val="bottom"/>
          </w:tcPr>
          <w:p w14:paraId="2EDC5B6C" w14:textId="77777777" w:rsidR="00BE0CC4" w:rsidRDefault="00000000">
            <w:pPr>
              <w:pStyle w:val="a6"/>
              <w:ind w:firstLine="280"/>
              <w:rPr>
                <w:sz w:val="20"/>
                <w:szCs w:val="20"/>
              </w:rPr>
            </w:pPr>
            <w:r>
              <w:rPr>
                <w:rStyle w:val="a5"/>
                <w:rFonts w:ascii="Arial" w:eastAsia="Arial" w:hAnsi="Arial" w:cs="Arial"/>
                <w:sz w:val="20"/>
                <w:szCs w:val="20"/>
              </w:rPr>
              <w:t>Новикова Р. — 3692</w:t>
            </w:r>
          </w:p>
        </w:tc>
        <w:tc>
          <w:tcPr>
            <w:tcW w:w="1078" w:type="dxa"/>
            <w:vAlign w:val="bottom"/>
          </w:tcPr>
          <w:p w14:paraId="56ABFBE6"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1EEB9334" w14:textId="77777777" w:rsidR="00BE0CC4" w:rsidRDefault="00000000">
            <w:pPr>
              <w:pStyle w:val="a6"/>
              <w:ind w:firstLine="180"/>
              <w:rPr>
                <w:sz w:val="20"/>
                <w:szCs w:val="20"/>
              </w:rPr>
            </w:pPr>
            <w:r>
              <w:rPr>
                <w:rStyle w:val="a5"/>
                <w:rFonts w:ascii="Arial" w:eastAsia="Arial" w:hAnsi="Arial" w:cs="Arial"/>
                <w:sz w:val="20"/>
                <w:szCs w:val="20"/>
              </w:rPr>
              <w:t>Овчинникова Л. — 3466, 3493,</w:t>
            </w:r>
          </w:p>
        </w:tc>
      </w:tr>
      <w:tr w:rsidR="00BE0CC4" w14:paraId="66F608E0" w14:textId="77777777">
        <w:tblPrEx>
          <w:tblCellMar>
            <w:top w:w="0" w:type="dxa"/>
            <w:bottom w:w="0" w:type="dxa"/>
          </w:tblCellMar>
        </w:tblPrEx>
        <w:trPr>
          <w:trHeight w:hRule="exact" w:val="282"/>
          <w:jc w:val="center"/>
        </w:trPr>
        <w:tc>
          <w:tcPr>
            <w:tcW w:w="682" w:type="dxa"/>
            <w:vAlign w:val="bottom"/>
          </w:tcPr>
          <w:p w14:paraId="5DEBBFB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8274878" w14:textId="77777777" w:rsidR="00BE0CC4" w:rsidRDefault="00000000">
            <w:pPr>
              <w:pStyle w:val="a6"/>
              <w:ind w:firstLine="280"/>
              <w:rPr>
                <w:sz w:val="20"/>
                <w:szCs w:val="20"/>
              </w:rPr>
            </w:pPr>
            <w:r>
              <w:rPr>
                <w:rStyle w:val="a5"/>
                <w:rFonts w:ascii="Arial" w:eastAsia="Arial" w:hAnsi="Arial" w:cs="Arial"/>
                <w:sz w:val="20"/>
                <w:szCs w:val="20"/>
              </w:rPr>
              <w:t>Новикова Т. — 3709</w:t>
            </w:r>
          </w:p>
        </w:tc>
        <w:tc>
          <w:tcPr>
            <w:tcW w:w="1078" w:type="dxa"/>
          </w:tcPr>
          <w:p w14:paraId="5613EDC6" w14:textId="77777777" w:rsidR="00BE0CC4" w:rsidRDefault="00BE0CC4">
            <w:pPr>
              <w:rPr>
                <w:sz w:val="10"/>
                <w:szCs w:val="10"/>
              </w:rPr>
            </w:pPr>
          </w:p>
        </w:tc>
        <w:tc>
          <w:tcPr>
            <w:tcW w:w="3604" w:type="dxa"/>
            <w:vAlign w:val="bottom"/>
          </w:tcPr>
          <w:p w14:paraId="55959806" w14:textId="77777777" w:rsidR="00BE0CC4" w:rsidRDefault="00000000">
            <w:pPr>
              <w:pStyle w:val="a6"/>
              <w:ind w:firstLine="520"/>
              <w:rPr>
                <w:sz w:val="20"/>
                <w:szCs w:val="20"/>
              </w:rPr>
            </w:pPr>
            <w:r>
              <w:rPr>
                <w:rStyle w:val="a5"/>
                <w:rFonts w:ascii="Arial" w:eastAsia="Arial" w:hAnsi="Arial" w:cs="Arial"/>
                <w:sz w:val="20"/>
                <w:szCs w:val="20"/>
              </w:rPr>
              <w:t>3587, 3614, 3642, 3702</w:t>
            </w:r>
          </w:p>
        </w:tc>
      </w:tr>
      <w:tr w:rsidR="00BE0CC4" w14:paraId="4B7D0B95" w14:textId="77777777">
        <w:tblPrEx>
          <w:tblCellMar>
            <w:top w:w="0" w:type="dxa"/>
            <w:bottom w:w="0" w:type="dxa"/>
          </w:tblCellMar>
        </w:tblPrEx>
        <w:trPr>
          <w:trHeight w:hRule="exact" w:val="297"/>
          <w:jc w:val="center"/>
        </w:trPr>
        <w:tc>
          <w:tcPr>
            <w:tcW w:w="682" w:type="dxa"/>
            <w:vAlign w:val="bottom"/>
          </w:tcPr>
          <w:p w14:paraId="07BF6C6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55AE0B33" w14:textId="77777777" w:rsidR="00BE0CC4" w:rsidRDefault="00000000">
            <w:pPr>
              <w:pStyle w:val="a6"/>
              <w:ind w:firstLine="280"/>
              <w:rPr>
                <w:sz w:val="20"/>
                <w:szCs w:val="20"/>
              </w:rPr>
            </w:pPr>
            <w:r>
              <w:rPr>
                <w:rStyle w:val="a5"/>
                <w:rFonts w:ascii="Arial" w:eastAsia="Arial" w:hAnsi="Arial" w:cs="Arial"/>
                <w:sz w:val="20"/>
                <w:szCs w:val="20"/>
              </w:rPr>
              <w:t>Новицкий М. — 3703</w:t>
            </w:r>
          </w:p>
        </w:tc>
        <w:tc>
          <w:tcPr>
            <w:tcW w:w="1078" w:type="dxa"/>
            <w:vAlign w:val="bottom"/>
          </w:tcPr>
          <w:p w14:paraId="10F0795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746B17CD" w14:textId="77777777" w:rsidR="00BE0CC4" w:rsidRDefault="00000000">
            <w:pPr>
              <w:pStyle w:val="a6"/>
              <w:ind w:firstLine="180"/>
              <w:rPr>
                <w:sz w:val="20"/>
                <w:szCs w:val="20"/>
              </w:rPr>
            </w:pPr>
            <w:r>
              <w:rPr>
                <w:rStyle w:val="a5"/>
                <w:rFonts w:ascii="Arial" w:eastAsia="Arial" w:hAnsi="Arial" w:cs="Arial"/>
                <w:sz w:val="20"/>
                <w:szCs w:val="20"/>
              </w:rPr>
              <w:t>Овчуков-Суворов Яша — 3697</w:t>
            </w:r>
          </w:p>
        </w:tc>
      </w:tr>
      <w:tr w:rsidR="00BE0CC4" w14:paraId="62AFB582" w14:textId="77777777">
        <w:tblPrEx>
          <w:tblCellMar>
            <w:top w:w="0" w:type="dxa"/>
            <w:bottom w:w="0" w:type="dxa"/>
          </w:tblCellMar>
        </w:tblPrEx>
        <w:trPr>
          <w:trHeight w:hRule="exact" w:val="270"/>
          <w:jc w:val="center"/>
        </w:trPr>
        <w:tc>
          <w:tcPr>
            <w:tcW w:w="682" w:type="dxa"/>
            <w:vAlign w:val="bottom"/>
          </w:tcPr>
          <w:p w14:paraId="1732339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7BF0EC62" w14:textId="77777777" w:rsidR="00BE0CC4" w:rsidRDefault="00000000">
            <w:pPr>
              <w:pStyle w:val="a6"/>
              <w:ind w:firstLine="280"/>
              <w:rPr>
                <w:sz w:val="20"/>
                <w:szCs w:val="20"/>
              </w:rPr>
            </w:pPr>
            <w:r>
              <w:rPr>
                <w:rStyle w:val="a5"/>
                <w:rFonts w:ascii="Arial" w:eastAsia="Arial" w:hAnsi="Arial" w:cs="Arial"/>
                <w:sz w:val="20"/>
                <w:szCs w:val="20"/>
              </w:rPr>
              <w:t>Новлянский Н. — 3442, 3661</w:t>
            </w:r>
          </w:p>
        </w:tc>
        <w:tc>
          <w:tcPr>
            <w:tcW w:w="1078" w:type="dxa"/>
            <w:vAlign w:val="bottom"/>
          </w:tcPr>
          <w:p w14:paraId="64A959F8" w14:textId="77777777" w:rsidR="00BE0CC4" w:rsidRDefault="00000000">
            <w:pPr>
              <w:pStyle w:val="a6"/>
              <w:ind w:firstLine="320"/>
              <w:rPr>
                <w:sz w:val="24"/>
                <w:szCs w:val="24"/>
              </w:rPr>
            </w:pPr>
            <w:r>
              <w:rPr>
                <w:rStyle w:val="a5"/>
                <w:rFonts w:ascii="Arial" w:eastAsia="Arial" w:hAnsi="Arial" w:cs="Arial"/>
                <w:b/>
                <w:bCs/>
                <w:sz w:val="24"/>
                <w:szCs w:val="24"/>
                <w:lang w:val="en-US" w:eastAsia="en-US"/>
              </w:rPr>
              <w:t>P</w:t>
            </w:r>
          </w:p>
        </w:tc>
        <w:tc>
          <w:tcPr>
            <w:tcW w:w="3604" w:type="dxa"/>
            <w:vAlign w:val="bottom"/>
          </w:tcPr>
          <w:p w14:paraId="4FED6E5D" w14:textId="77777777" w:rsidR="00BE0CC4" w:rsidRDefault="00000000">
            <w:pPr>
              <w:pStyle w:val="a6"/>
              <w:ind w:firstLine="180"/>
              <w:rPr>
                <w:sz w:val="20"/>
                <w:szCs w:val="20"/>
              </w:rPr>
            </w:pPr>
            <w:r>
              <w:rPr>
                <w:rStyle w:val="a5"/>
                <w:rFonts w:ascii="Arial" w:eastAsia="Arial" w:hAnsi="Arial" w:cs="Arial"/>
                <w:sz w:val="20"/>
                <w:szCs w:val="20"/>
              </w:rPr>
              <w:t>Оганесян И.—3718</w:t>
            </w:r>
          </w:p>
        </w:tc>
      </w:tr>
      <w:tr w:rsidR="00BE0CC4" w14:paraId="7B9C93C2" w14:textId="77777777">
        <w:tblPrEx>
          <w:tblCellMar>
            <w:top w:w="0" w:type="dxa"/>
            <w:bottom w:w="0" w:type="dxa"/>
          </w:tblCellMar>
        </w:tblPrEx>
        <w:trPr>
          <w:trHeight w:hRule="exact" w:val="282"/>
          <w:jc w:val="center"/>
        </w:trPr>
        <w:tc>
          <w:tcPr>
            <w:tcW w:w="682" w:type="dxa"/>
            <w:vAlign w:val="bottom"/>
          </w:tcPr>
          <w:p w14:paraId="09D3204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50" w:type="dxa"/>
            <w:vAlign w:val="bottom"/>
          </w:tcPr>
          <w:p w14:paraId="03894A43" w14:textId="77777777" w:rsidR="00BE0CC4" w:rsidRDefault="00000000">
            <w:pPr>
              <w:pStyle w:val="a6"/>
              <w:ind w:firstLine="280"/>
              <w:rPr>
                <w:sz w:val="20"/>
                <w:szCs w:val="20"/>
              </w:rPr>
            </w:pPr>
            <w:r>
              <w:rPr>
                <w:rStyle w:val="a5"/>
                <w:rFonts w:ascii="Arial" w:eastAsia="Arial" w:hAnsi="Arial" w:cs="Arial"/>
                <w:sz w:val="20"/>
                <w:szCs w:val="20"/>
              </w:rPr>
              <w:t>Нов оде ре иски и И. — 3481, 3520</w:t>
            </w:r>
          </w:p>
        </w:tc>
        <w:tc>
          <w:tcPr>
            <w:tcW w:w="1078" w:type="dxa"/>
            <w:vAlign w:val="bottom"/>
          </w:tcPr>
          <w:p w14:paraId="44F2AE5A" w14:textId="77777777" w:rsidR="00BE0CC4" w:rsidRDefault="00000000">
            <w:pPr>
              <w:pStyle w:val="a6"/>
              <w:ind w:firstLine="320"/>
              <w:rPr>
                <w:sz w:val="24"/>
                <w:szCs w:val="24"/>
              </w:rPr>
            </w:pPr>
            <w:r>
              <w:rPr>
                <w:rStyle w:val="a5"/>
                <w:rFonts w:ascii="Arial" w:eastAsia="Arial" w:hAnsi="Arial" w:cs="Arial"/>
                <w:b/>
                <w:bCs/>
                <w:sz w:val="24"/>
                <w:szCs w:val="24"/>
              </w:rPr>
              <w:t>КС</w:t>
            </w:r>
          </w:p>
        </w:tc>
        <w:tc>
          <w:tcPr>
            <w:tcW w:w="3604" w:type="dxa"/>
            <w:vAlign w:val="bottom"/>
          </w:tcPr>
          <w:p w14:paraId="2D178D83" w14:textId="77777777" w:rsidR="00BE0CC4" w:rsidRDefault="00000000">
            <w:pPr>
              <w:pStyle w:val="a6"/>
              <w:ind w:firstLine="180"/>
              <w:rPr>
                <w:sz w:val="20"/>
                <w:szCs w:val="20"/>
              </w:rPr>
            </w:pPr>
            <w:r>
              <w:rPr>
                <w:rStyle w:val="a5"/>
                <w:rFonts w:ascii="Arial" w:eastAsia="Arial" w:hAnsi="Arial" w:cs="Arial"/>
                <w:sz w:val="20"/>
                <w:szCs w:val="20"/>
              </w:rPr>
              <w:t>Оганесян О. — 3521, 3718</w:t>
            </w:r>
          </w:p>
        </w:tc>
      </w:tr>
      <w:tr w:rsidR="00BE0CC4" w14:paraId="2B22741D" w14:textId="77777777">
        <w:tblPrEx>
          <w:tblCellMar>
            <w:top w:w="0" w:type="dxa"/>
            <w:bottom w:w="0" w:type="dxa"/>
          </w:tblCellMar>
        </w:tblPrEx>
        <w:trPr>
          <w:trHeight w:hRule="exact" w:val="270"/>
          <w:jc w:val="center"/>
        </w:trPr>
        <w:tc>
          <w:tcPr>
            <w:tcW w:w="682" w:type="dxa"/>
            <w:vAlign w:val="bottom"/>
          </w:tcPr>
          <w:p w14:paraId="40DD6A0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09391511" w14:textId="77777777" w:rsidR="00BE0CC4" w:rsidRDefault="00000000">
            <w:pPr>
              <w:pStyle w:val="a6"/>
              <w:ind w:firstLine="280"/>
              <w:rPr>
                <w:sz w:val="20"/>
                <w:szCs w:val="20"/>
              </w:rPr>
            </w:pPr>
            <w:r>
              <w:rPr>
                <w:rStyle w:val="a5"/>
                <w:rFonts w:ascii="Arial" w:eastAsia="Arial" w:hAnsi="Arial" w:cs="Arial"/>
                <w:sz w:val="20"/>
                <w:szCs w:val="20"/>
              </w:rPr>
              <w:t>Новожилова Г. — 3549</w:t>
            </w:r>
          </w:p>
        </w:tc>
        <w:tc>
          <w:tcPr>
            <w:tcW w:w="1078" w:type="dxa"/>
            <w:vAlign w:val="bottom"/>
          </w:tcPr>
          <w:p w14:paraId="6DE9D915" w14:textId="77777777" w:rsidR="00BE0CC4" w:rsidRDefault="00000000">
            <w:pPr>
              <w:pStyle w:val="a6"/>
              <w:ind w:firstLine="320"/>
              <w:rPr>
                <w:sz w:val="24"/>
                <w:szCs w:val="24"/>
              </w:rPr>
            </w:pPr>
            <w:r>
              <w:rPr>
                <w:rStyle w:val="a5"/>
                <w:rFonts w:ascii="Arial" w:eastAsia="Arial" w:hAnsi="Arial" w:cs="Arial"/>
                <w:b/>
                <w:bCs/>
                <w:sz w:val="24"/>
                <w:szCs w:val="24"/>
              </w:rPr>
              <w:t>к</w:t>
            </w:r>
          </w:p>
        </w:tc>
        <w:tc>
          <w:tcPr>
            <w:tcW w:w="3604" w:type="dxa"/>
            <w:vAlign w:val="bottom"/>
          </w:tcPr>
          <w:p w14:paraId="3F39E567" w14:textId="77777777" w:rsidR="00BE0CC4" w:rsidRDefault="00000000">
            <w:pPr>
              <w:pStyle w:val="a6"/>
              <w:ind w:firstLine="180"/>
              <w:rPr>
                <w:sz w:val="20"/>
                <w:szCs w:val="20"/>
              </w:rPr>
            </w:pPr>
            <w:r>
              <w:rPr>
                <w:rStyle w:val="a5"/>
                <w:rFonts w:ascii="Arial" w:eastAsia="Arial" w:hAnsi="Arial" w:cs="Arial"/>
                <w:sz w:val="20"/>
                <w:szCs w:val="20"/>
              </w:rPr>
              <w:t>Оганесян Э. — 37118</w:t>
            </w:r>
          </w:p>
        </w:tc>
      </w:tr>
      <w:tr w:rsidR="00BE0CC4" w14:paraId="482A2DDA" w14:textId="77777777">
        <w:tblPrEx>
          <w:tblCellMar>
            <w:top w:w="0" w:type="dxa"/>
            <w:bottom w:w="0" w:type="dxa"/>
          </w:tblCellMar>
        </w:tblPrEx>
        <w:trPr>
          <w:trHeight w:hRule="exact" w:val="293"/>
          <w:jc w:val="center"/>
        </w:trPr>
        <w:tc>
          <w:tcPr>
            <w:tcW w:w="682" w:type="dxa"/>
            <w:vAlign w:val="bottom"/>
          </w:tcPr>
          <w:p w14:paraId="63CD524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050" w:type="dxa"/>
            <w:vAlign w:val="bottom"/>
          </w:tcPr>
          <w:p w14:paraId="56D959A9" w14:textId="77777777" w:rsidR="00BE0CC4" w:rsidRDefault="00000000">
            <w:pPr>
              <w:pStyle w:val="a6"/>
              <w:ind w:firstLine="280"/>
              <w:rPr>
                <w:sz w:val="20"/>
                <w:szCs w:val="20"/>
              </w:rPr>
            </w:pPr>
            <w:r>
              <w:rPr>
                <w:rStyle w:val="a5"/>
                <w:rFonts w:ascii="Arial" w:eastAsia="Arial" w:hAnsi="Arial" w:cs="Arial"/>
                <w:sz w:val="20"/>
                <w:szCs w:val="20"/>
              </w:rPr>
              <w:t>Новожилова И. — 3459</w:t>
            </w:r>
          </w:p>
        </w:tc>
        <w:tc>
          <w:tcPr>
            <w:tcW w:w="1078" w:type="dxa"/>
            <w:vAlign w:val="bottom"/>
          </w:tcPr>
          <w:p w14:paraId="6B517E43" w14:textId="77777777" w:rsidR="00BE0CC4" w:rsidRDefault="00000000">
            <w:pPr>
              <w:pStyle w:val="a6"/>
              <w:ind w:firstLine="320"/>
              <w:rPr>
                <w:sz w:val="24"/>
                <w:szCs w:val="24"/>
              </w:rPr>
            </w:pPr>
            <w:r>
              <w:rPr>
                <w:rStyle w:val="a5"/>
                <w:rFonts w:ascii="Arial" w:eastAsia="Arial" w:hAnsi="Arial" w:cs="Arial"/>
                <w:b/>
                <w:bCs/>
                <w:sz w:val="24"/>
                <w:szCs w:val="24"/>
              </w:rPr>
              <w:t>дк</w:t>
            </w:r>
          </w:p>
        </w:tc>
        <w:tc>
          <w:tcPr>
            <w:tcW w:w="3604" w:type="dxa"/>
            <w:vAlign w:val="bottom"/>
          </w:tcPr>
          <w:p w14:paraId="3065B053" w14:textId="77777777" w:rsidR="00BE0CC4" w:rsidRDefault="00000000">
            <w:pPr>
              <w:pStyle w:val="a6"/>
              <w:ind w:firstLine="180"/>
              <w:rPr>
                <w:sz w:val="20"/>
                <w:szCs w:val="20"/>
              </w:rPr>
            </w:pPr>
            <w:r>
              <w:rPr>
                <w:rStyle w:val="a5"/>
                <w:rFonts w:ascii="Arial" w:eastAsia="Arial" w:hAnsi="Arial" w:cs="Arial"/>
                <w:sz w:val="20"/>
                <w:szCs w:val="20"/>
              </w:rPr>
              <w:t>Огородникова Т. — 3505</w:t>
            </w:r>
          </w:p>
        </w:tc>
      </w:tr>
      <w:tr w:rsidR="00BE0CC4" w14:paraId="46F7D64F" w14:textId="77777777">
        <w:tblPrEx>
          <w:tblCellMar>
            <w:top w:w="0" w:type="dxa"/>
            <w:bottom w:w="0" w:type="dxa"/>
          </w:tblCellMar>
        </w:tblPrEx>
        <w:trPr>
          <w:trHeight w:hRule="exact" w:val="267"/>
          <w:jc w:val="center"/>
        </w:trPr>
        <w:tc>
          <w:tcPr>
            <w:tcW w:w="682" w:type="dxa"/>
            <w:vAlign w:val="bottom"/>
          </w:tcPr>
          <w:p w14:paraId="152DEBE6"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050" w:type="dxa"/>
            <w:vAlign w:val="bottom"/>
          </w:tcPr>
          <w:p w14:paraId="1DBF9905" w14:textId="77777777" w:rsidR="00BE0CC4" w:rsidRDefault="00000000">
            <w:pPr>
              <w:pStyle w:val="a6"/>
              <w:ind w:firstLine="280"/>
              <w:rPr>
                <w:sz w:val="20"/>
                <w:szCs w:val="20"/>
              </w:rPr>
            </w:pPr>
            <w:r>
              <w:rPr>
                <w:rStyle w:val="a5"/>
                <w:rFonts w:ascii="Arial" w:eastAsia="Arial" w:hAnsi="Arial" w:cs="Arial"/>
                <w:sz w:val="20"/>
                <w:szCs w:val="20"/>
              </w:rPr>
              <w:t>Новосельская Е. — 3751</w:t>
            </w:r>
          </w:p>
        </w:tc>
        <w:tc>
          <w:tcPr>
            <w:tcW w:w="1078" w:type="dxa"/>
            <w:vAlign w:val="bottom"/>
          </w:tcPr>
          <w:p w14:paraId="5A5E0CB6"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604" w:type="dxa"/>
            <w:vAlign w:val="bottom"/>
          </w:tcPr>
          <w:p w14:paraId="651A8F49" w14:textId="77777777" w:rsidR="00BE0CC4" w:rsidRDefault="00000000">
            <w:pPr>
              <w:pStyle w:val="a6"/>
              <w:ind w:firstLine="180"/>
              <w:rPr>
                <w:sz w:val="20"/>
                <w:szCs w:val="20"/>
              </w:rPr>
            </w:pPr>
            <w:r>
              <w:rPr>
                <w:rStyle w:val="a5"/>
                <w:rFonts w:ascii="Arial" w:eastAsia="Arial" w:hAnsi="Arial" w:cs="Arial"/>
                <w:sz w:val="20"/>
                <w:szCs w:val="20"/>
              </w:rPr>
              <w:t>Оджагов Р. — 3461</w:t>
            </w:r>
          </w:p>
        </w:tc>
      </w:tr>
      <w:tr w:rsidR="00BE0CC4" w14:paraId="3D55BAF8" w14:textId="77777777">
        <w:tblPrEx>
          <w:tblCellMar>
            <w:top w:w="0" w:type="dxa"/>
            <w:bottom w:w="0" w:type="dxa"/>
          </w:tblCellMar>
        </w:tblPrEx>
        <w:trPr>
          <w:trHeight w:hRule="exact" w:val="278"/>
          <w:jc w:val="center"/>
        </w:trPr>
        <w:tc>
          <w:tcPr>
            <w:tcW w:w="682" w:type="dxa"/>
            <w:vAlign w:val="bottom"/>
          </w:tcPr>
          <w:p w14:paraId="2CE5790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7A60E3B2" w14:textId="77777777" w:rsidR="00BE0CC4" w:rsidRDefault="00000000">
            <w:pPr>
              <w:pStyle w:val="a6"/>
              <w:ind w:firstLine="280"/>
              <w:rPr>
                <w:sz w:val="20"/>
                <w:szCs w:val="20"/>
              </w:rPr>
            </w:pPr>
            <w:r>
              <w:rPr>
                <w:rStyle w:val="a5"/>
                <w:rFonts w:ascii="Arial" w:eastAsia="Arial" w:hAnsi="Arial" w:cs="Arial"/>
                <w:sz w:val="20"/>
                <w:szCs w:val="20"/>
              </w:rPr>
              <w:t>Новоселова Л. — 3638—3639</w:t>
            </w:r>
          </w:p>
        </w:tc>
        <w:tc>
          <w:tcPr>
            <w:tcW w:w="1078" w:type="dxa"/>
            <w:vAlign w:val="bottom"/>
          </w:tcPr>
          <w:p w14:paraId="720C21EA"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67E10C2" w14:textId="77777777" w:rsidR="00BE0CC4" w:rsidRDefault="00000000">
            <w:pPr>
              <w:pStyle w:val="a6"/>
              <w:ind w:firstLine="180"/>
              <w:rPr>
                <w:sz w:val="20"/>
                <w:szCs w:val="20"/>
              </w:rPr>
            </w:pPr>
            <w:r>
              <w:rPr>
                <w:rStyle w:val="a5"/>
                <w:rFonts w:ascii="Arial" w:eastAsia="Arial" w:hAnsi="Arial" w:cs="Arial"/>
                <w:sz w:val="20"/>
                <w:szCs w:val="20"/>
              </w:rPr>
              <w:t>Одинаев X. — 3710</w:t>
            </w:r>
          </w:p>
        </w:tc>
      </w:tr>
      <w:tr w:rsidR="00BE0CC4" w14:paraId="14E413AE" w14:textId="77777777">
        <w:tblPrEx>
          <w:tblCellMar>
            <w:top w:w="0" w:type="dxa"/>
            <w:bottom w:w="0" w:type="dxa"/>
          </w:tblCellMar>
        </w:tblPrEx>
        <w:trPr>
          <w:trHeight w:hRule="exact" w:val="282"/>
          <w:jc w:val="center"/>
        </w:trPr>
        <w:tc>
          <w:tcPr>
            <w:tcW w:w="682" w:type="dxa"/>
            <w:vAlign w:val="bottom"/>
          </w:tcPr>
          <w:p w14:paraId="1CF2836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050" w:type="dxa"/>
            <w:vAlign w:val="bottom"/>
          </w:tcPr>
          <w:p w14:paraId="1EA8C371" w14:textId="77777777" w:rsidR="00BE0CC4" w:rsidRDefault="00000000">
            <w:pPr>
              <w:pStyle w:val="a6"/>
              <w:ind w:firstLine="280"/>
              <w:rPr>
                <w:sz w:val="20"/>
                <w:szCs w:val="20"/>
              </w:rPr>
            </w:pPr>
            <w:r>
              <w:rPr>
                <w:rStyle w:val="a5"/>
                <w:rFonts w:ascii="Arial" w:eastAsia="Arial" w:hAnsi="Arial" w:cs="Arial"/>
                <w:sz w:val="20"/>
                <w:szCs w:val="20"/>
              </w:rPr>
              <w:t>Новотный Ф. —3671</w:t>
            </w:r>
          </w:p>
        </w:tc>
        <w:tc>
          <w:tcPr>
            <w:tcW w:w="1078" w:type="dxa"/>
            <w:vAlign w:val="bottom"/>
          </w:tcPr>
          <w:p w14:paraId="4B5E8D88"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05687F30" w14:textId="77777777" w:rsidR="00BE0CC4" w:rsidRDefault="00000000">
            <w:pPr>
              <w:pStyle w:val="a6"/>
              <w:ind w:firstLine="180"/>
              <w:rPr>
                <w:sz w:val="20"/>
                <w:szCs w:val="20"/>
              </w:rPr>
            </w:pPr>
            <w:r>
              <w:rPr>
                <w:rStyle w:val="a5"/>
                <w:rFonts w:ascii="Arial" w:eastAsia="Arial" w:hAnsi="Arial" w:cs="Arial"/>
                <w:sz w:val="20"/>
                <w:szCs w:val="20"/>
              </w:rPr>
              <w:t>Одинцова Е. — 3685</w:t>
            </w:r>
          </w:p>
        </w:tc>
      </w:tr>
      <w:tr w:rsidR="00BE0CC4" w14:paraId="5C0A28F2" w14:textId="77777777">
        <w:tblPrEx>
          <w:tblCellMar>
            <w:top w:w="0" w:type="dxa"/>
            <w:bottom w:w="0" w:type="dxa"/>
          </w:tblCellMar>
        </w:tblPrEx>
        <w:trPr>
          <w:trHeight w:hRule="exact" w:val="278"/>
          <w:jc w:val="center"/>
        </w:trPr>
        <w:tc>
          <w:tcPr>
            <w:tcW w:w="682" w:type="dxa"/>
            <w:vAlign w:val="bottom"/>
          </w:tcPr>
          <w:p w14:paraId="0CD3B96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17B7670" w14:textId="77777777" w:rsidR="00BE0CC4" w:rsidRDefault="00000000">
            <w:pPr>
              <w:pStyle w:val="a6"/>
              <w:ind w:firstLine="280"/>
              <w:rPr>
                <w:sz w:val="20"/>
                <w:szCs w:val="20"/>
              </w:rPr>
            </w:pPr>
            <w:r>
              <w:rPr>
                <w:rStyle w:val="a5"/>
                <w:rFonts w:ascii="Arial" w:eastAsia="Arial" w:hAnsi="Arial" w:cs="Arial"/>
                <w:sz w:val="20"/>
                <w:szCs w:val="20"/>
              </w:rPr>
              <w:t>Новохижин М, — 3754</w:t>
            </w:r>
          </w:p>
        </w:tc>
        <w:tc>
          <w:tcPr>
            <w:tcW w:w="1078" w:type="dxa"/>
            <w:vAlign w:val="bottom"/>
          </w:tcPr>
          <w:p w14:paraId="687B6301"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604" w:type="dxa"/>
            <w:vAlign w:val="bottom"/>
          </w:tcPr>
          <w:p w14:paraId="6091FFAB" w14:textId="77777777" w:rsidR="00BE0CC4" w:rsidRDefault="00000000">
            <w:pPr>
              <w:pStyle w:val="a6"/>
              <w:ind w:firstLine="180"/>
              <w:rPr>
                <w:sz w:val="20"/>
                <w:szCs w:val="20"/>
              </w:rPr>
            </w:pPr>
            <w:r>
              <w:rPr>
                <w:rStyle w:val="a5"/>
                <w:rFonts w:ascii="Arial" w:eastAsia="Arial" w:hAnsi="Arial" w:cs="Arial"/>
                <w:sz w:val="20"/>
                <w:szCs w:val="20"/>
              </w:rPr>
              <w:t>Одольский В.— 3460, 3497, 3666</w:t>
            </w:r>
          </w:p>
        </w:tc>
      </w:tr>
      <w:tr w:rsidR="00BE0CC4" w14:paraId="651B3DDA" w14:textId="77777777">
        <w:tblPrEx>
          <w:tblCellMar>
            <w:top w:w="0" w:type="dxa"/>
            <w:bottom w:w="0" w:type="dxa"/>
          </w:tblCellMar>
        </w:tblPrEx>
        <w:trPr>
          <w:trHeight w:hRule="exact" w:val="278"/>
          <w:jc w:val="center"/>
        </w:trPr>
        <w:tc>
          <w:tcPr>
            <w:tcW w:w="682" w:type="dxa"/>
            <w:vAlign w:val="bottom"/>
          </w:tcPr>
          <w:p w14:paraId="0CD1C65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66B31687" w14:textId="77777777" w:rsidR="00BE0CC4" w:rsidRDefault="00000000">
            <w:pPr>
              <w:pStyle w:val="a6"/>
              <w:ind w:firstLine="280"/>
              <w:rPr>
                <w:sz w:val="20"/>
                <w:szCs w:val="20"/>
              </w:rPr>
            </w:pPr>
            <w:r>
              <w:rPr>
                <w:rStyle w:val="a5"/>
                <w:rFonts w:ascii="Arial" w:eastAsia="Arial" w:hAnsi="Arial" w:cs="Arial"/>
                <w:sz w:val="20"/>
                <w:szCs w:val="20"/>
              </w:rPr>
              <w:t>Ногайбаев И,—3634, 3657, 3716</w:t>
            </w:r>
          </w:p>
        </w:tc>
        <w:tc>
          <w:tcPr>
            <w:tcW w:w="1078" w:type="dxa"/>
            <w:vAlign w:val="bottom"/>
          </w:tcPr>
          <w:p w14:paraId="7F741CD8"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24838893" w14:textId="77777777" w:rsidR="00BE0CC4" w:rsidRDefault="00000000">
            <w:pPr>
              <w:pStyle w:val="a6"/>
              <w:ind w:firstLine="180"/>
              <w:rPr>
                <w:sz w:val="20"/>
                <w:szCs w:val="20"/>
              </w:rPr>
            </w:pPr>
            <w:r>
              <w:rPr>
                <w:rStyle w:val="a5"/>
                <w:rFonts w:ascii="Arial" w:eastAsia="Arial" w:hAnsi="Arial" w:cs="Arial"/>
                <w:sz w:val="20"/>
                <w:szCs w:val="20"/>
              </w:rPr>
              <w:t>Озеров И. — 3430</w:t>
            </w:r>
          </w:p>
        </w:tc>
      </w:tr>
      <w:tr w:rsidR="00BE0CC4" w14:paraId="0AD491B4" w14:textId="77777777">
        <w:tblPrEx>
          <w:tblCellMar>
            <w:top w:w="0" w:type="dxa"/>
            <w:bottom w:w="0" w:type="dxa"/>
          </w:tblCellMar>
        </w:tblPrEx>
        <w:trPr>
          <w:trHeight w:hRule="exact" w:val="282"/>
          <w:jc w:val="center"/>
        </w:trPr>
        <w:tc>
          <w:tcPr>
            <w:tcW w:w="682" w:type="dxa"/>
            <w:vAlign w:val="bottom"/>
          </w:tcPr>
          <w:p w14:paraId="6120B4D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4050" w:type="dxa"/>
            <w:vAlign w:val="bottom"/>
          </w:tcPr>
          <w:p w14:paraId="3EC6F52C" w14:textId="77777777" w:rsidR="00BE0CC4" w:rsidRDefault="00000000">
            <w:pPr>
              <w:pStyle w:val="a6"/>
              <w:ind w:firstLine="280"/>
              <w:rPr>
                <w:sz w:val="20"/>
                <w:szCs w:val="20"/>
              </w:rPr>
            </w:pPr>
            <w:r>
              <w:rPr>
                <w:rStyle w:val="a5"/>
                <w:rFonts w:ascii="Arial" w:eastAsia="Arial" w:hAnsi="Arial" w:cs="Arial"/>
                <w:sz w:val="20"/>
                <w:szCs w:val="20"/>
              </w:rPr>
              <w:t>Но дня Д. — 3447</w:t>
            </w:r>
          </w:p>
        </w:tc>
        <w:tc>
          <w:tcPr>
            <w:tcW w:w="1078" w:type="dxa"/>
            <w:vAlign w:val="bottom"/>
          </w:tcPr>
          <w:p w14:paraId="71B87AFD" w14:textId="77777777" w:rsidR="00BE0CC4" w:rsidRDefault="00000000">
            <w:pPr>
              <w:pStyle w:val="a6"/>
              <w:ind w:firstLine="320"/>
              <w:rPr>
                <w:sz w:val="24"/>
                <w:szCs w:val="24"/>
              </w:rPr>
            </w:pPr>
            <w:r>
              <w:rPr>
                <w:rStyle w:val="a5"/>
                <w:rFonts w:ascii="Arial" w:eastAsia="Arial" w:hAnsi="Arial" w:cs="Arial"/>
                <w:b/>
                <w:bCs/>
                <w:sz w:val="24"/>
                <w:szCs w:val="24"/>
              </w:rPr>
              <w:t>дк</w:t>
            </w:r>
          </w:p>
        </w:tc>
        <w:tc>
          <w:tcPr>
            <w:tcW w:w="3604" w:type="dxa"/>
            <w:vAlign w:val="bottom"/>
          </w:tcPr>
          <w:p w14:paraId="4D532C3A" w14:textId="77777777" w:rsidR="00BE0CC4" w:rsidRDefault="00000000">
            <w:pPr>
              <w:pStyle w:val="a6"/>
              <w:ind w:firstLine="180"/>
              <w:rPr>
                <w:sz w:val="20"/>
                <w:szCs w:val="20"/>
              </w:rPr>
            </w:pPr>
            <w:r>
              <w:rPr>
                <w:rStyle w:val="a5"/>
                <w:rFonts w:ascii="Arial" w:eastAsia="Arial" w:hAnsi="Arial" w:cs="Arial"/>
                <w:sz w:val="20"/>
                <w:szCs w:val="20"/>
              </w:rPr>
              <w:t>Оэиашвили В. — 3433</w:t>
            </w:r>
          </w:p>
        </w:tc>
      </w:tr>
      <w:tr w:rsidR="00BE0CC4" w14:paraId="0C13993E" w14:textId="77777777">
        <w:tblPrEx>
          <w:tblCellMar>
            <w:top w:w="0" w:type="dxa"/>
            <w:bottom w:w="0" w:type="dxa"/>
          </w:tblCellMar>
        </w:tblPrEx>
        <w:trPr>
          <w:trHeight w:hRule="exact" w:val="270"/>
          <w:jc w:val="center"/>
        </w:trPr>
        <w:tc>
          <w:tcPr>
            <w:tcW w:w="682" w:type="dxa"/>
            <w:vAlign w:val="bottom"/>
          </w:tcPr>
          <w:p w14:paraId="17E657B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7ABF0F11" w14:textId="77777777" w:rsidR="00BE0CC4" w:rsidRDefault="00000000">
            <w:pPr>
              <w:pStyle w:val="a6"/>
              <w:ind w:firstLine="280"/>
              <w:rPr>
                <w:sz w:val="20"/>
                <w:szCs w:val="20"/>
              </w:rPr>
            </w:pPr>
            <w:r>
              <w:rPr>
                <w:rStyle w:val="a5"/>
                <w:rFonts w:ascii="Arial" w:eastAsia="Arial" w:hAnsi="Arial" w:cs="Arial"/>
                <w:sz w:val="20"/>
                <w:szCs w:val="20"/>
              </w:rPr>
              <w:t>Ножкина О. — 3518</w:t>
            </w:r>
          </w:p>
        </w:tc>
        <w:tc>
          <w:tcPr>
            <w:tcW w:w="1078" w:type="dxa"/>
            <w:vAlign w:val="bottom"/>
          </w:tcPr>
          <w:p w14:paraId="0EB2035A" w14:textId="77777777" w:rsidR="00BE0CC4" w:rsidRDefault="00000000">
            <w:pPr>
              <w:pStyle w:val="a6"/>
              <w:ind w:firstLine="320"/>
              <w:rPr>
                <w:sz w:val="24"/>
                <w:szCs w:val="24"/>
              </w:rPr>
            </w:pPr>
            <w:r>
              <w:rPr>
                <w:rStyle w:val="a5"/>
                <w:rFonts w:ascii="Arial" w:eastAsia="Arial" w:hAnsi="Arial" w:cs="Arial"/>
                <w:b/>
                <w:bCs/>
                <w:sz w:val="24"/>
                <w:szCs w:val="24"/>
              </w:rPr>
              <w:t>ас</w:t>
            </w:r>
          </w:p>
        </w:tc>
        <w:tc>
          <w:tcPr>
            <w:tcW w:w="3604" w:type="dxa"/>
            <w:vAlign w:val="bottom"/>
          </w:tcPr>
          <w:p w14:paraId="5E37570E" w14:textId="77777777" w:rsidR="00BE0CC4" w:rsidRDefault="00000000">
            <w:pPr>
              <w:pStyle w:val="a6"/>
              <w:ind w:firstLine="180"/>
              <w:rPr>
                <w:sz w:val="20"/>
                <w:szCs w:val="20"/>
              </w:rPr>
            </w:pPr>
            <w:r>
              <w:rPr>
                <w:rStyle w:val="a5"/>
                <w:rFonts w:ascii="Arial" w:eastAsia="Arial" w:hAnsi="Arial" w:cs="Arial"/>
                <w:sz w:val="20"/>
                <w:szCs w:val="20"/>
              </w:rPr>
              <w:t>Озола М. — 3456</w:t>
            </w:r>
          </w:p>
        </w:tc>
      </w:tr>
      <w:tr w:rsidR="00BE0CC4" w14:paraId="4017DC4A" w14:textId="77777777">
        <w:tblPrEx>
          <w:tblCellMar>
            <w:top w:w="0" w:type="dxa"/>
            <w:bottom w:w="0" w:type="dxa"/>
          </w:tblCellMar>
        </w:tblPrEx>
        <w:trPr>
          <w:trHeight w:hRule="exact" w:val="286"/>
          <w:jc w:val="center"/>
        </w:trPr>
        <w:tc>
          <w:tcPr>
            <w:tcW w:w="682" w:type="dxa"/>
            <w:vAlign w:val="bottom"/>
          </w:tcPr>
          <w:p w14:paraId="66EA9B3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MX</w:t>
            </w:r>
          </w:p>
        </w:tc>
        <w:tc>
          <w:tcPr>
            <w:tcW w:w="4050" w:type="dxa"/>
            <w:vAlign w:val="bottom"/>
          </w:tcPr>
          <w:p w14:paraId="51526A72" w14:textId="77777777" w:rsidR="00BE0CC4" w:rsidRDefault="00000000">
            <w:pPr>
              <w:pStyle w:val="a6"/>
              <w:ind w:firstLine="280"/>
              <w:rPr>
                <w:sz w:val="20"/>
                <w:szCs w:val="20"/>
              </w:rPr>
            </w:pPr>
            <w:r>
              <w:rPr>
                <w:rStyle w:val="a5"/>
                <w:rFonts w:ascii="Arial" w:eastAsia="Arial" w:hAnsi="Arial" w:cs="Arial"/>
                <w:sz w:val="20"/>
                <w:szCs w:val="20"/>
              </w:rPr>
              <w:t>Ноникашвили Б. — 3552</w:t>
            </w:r>
          </w:p>
        </w:tc>
        <w:tc>
          <w:tcPr>
            <w:tcW w:w="1078" w:type="dxa"/>
            <w:vAlign w:val="bottom"/>
          </w:tcPr>
          <w:p w14:paraId="61CA77D8" w14:textId="77777777" w:rsidR="00BE0CC4" w:rsidRDefault="00000000">
            <w:pPr>
              <w:pStyle w:val="a6"/>
              <w:ind w:firstLine="320"/>
              <w:rPr>
                <w:sz w:val="24"/>
                <w:szCs w:val="24"/>
              </w:rPr>
            </w:pPr>
            <w:r>
              <w:rPr>
                <w:rStyle w:val="a5"/>
                <w:rFonts w:ascii="Arial" w:eastAsia="Arial" w:hAnsi="Arial" w:cs="Arial"/>
                <w:b/>
                <w:bCs/>
                <w:sz w:val="24"/>
                <w:szCs w:val="24"/>
              </w:rPr>
              <w:t>0</w:t>
            </w:r>
          </w:p>
        </w:tc>
        <w:tc>
          <w:tcPr>
            <w:tcW w:w="3604" w:type="dxa"/>
            <w:vAlign w:val="bottom"/>
          </w:tcPr>
          <w:p w14:paraId="2F6490E8" w14:textId="77777777" w:rsidR="00BE0CC4" w:rsidRDefault="00000000">
            <w:pPr>
              <w:pStyle w:val="a6"/>
              <w:ind w:firstLine="180"/>
              <w:rPr>
                <w:sz w:val="20"/>
                <w:szCs w:val="20"/>
              </w:rPr>
            </w:pPr>
            <w:r>
              <w:rPr>
                <w:rStyle w:val="a5"/>
                <w:rFonts w:ascii="Arial" w:eastAsia="Arial" w:hAnsi="Arial" w:cs="Arial"/>
                <w:sz w:val="20"/>
                <w:szCs w:val="20"/>
              </w:rPr>
              <w:t>Оэолин Д. — 3706</w:t>
            </w:r>
          </w:p>
        </w:tc>
      </w:tr>
      <w:tr w:rsidR="00BE0CC4" w14:paraId="1DA86204" w14:textId="77777777">
        <w:tblPrEx>
          <w:tblCellMar>
            <w:top w:w="0" w:type="dxa"/>
            <w:bottom w:w="0" w:type="dxa"/>
          </w:tblCellMar>
        </w:tblPrEx>
        <w:trPr>
          <w:trHeight w:hRule="exact" w:val="286"/>
          <w:jc w:val="center"/>
        </w:trPr>
        <w:tc>
          <w:tcPr>
            <w:tcW w:w="682" w:type="dxa"/>
            <w:vAlign w:val="bottom"/>
          </w:tcPr>
          <w:p w14:paraId="6E6ACBB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50" w:type="dxa"/>
            <w:vAlign w:val="bottom"/>
          </w:tcPr>
          <w:p w14:paraId="1215F43D" w14:textId="77777777" w:rsidR="00BE0CC4" w:rsidRDefault="00000000">
            <w:pPr>
              <w:pStyle w:val="a6"/>
              <w:ind w:firstLine="280"/>
              <w:rPr>
                <w:sz w:val="20"/>
                <w:szCs w:val="20"/>
              </w:rPr>
            </w:pPr>
            <w:r>
              <w:rPr>
                <w:rStyle w:val="a5"/>
                <w:rFonts w:ascii="Arial" w:eastAsia="Arial" w:hAnsi="Arial" w:cs="Arial"/>
                <w:sz w:val="20"/>
                <w:szCs w:val="20"/>
              </w:rPr>
              <w:t>Норейка Л. — 3646</w:t>
            </w:r>
          </w:p>
        </w:tc>
        <w:tc>
          <w:tcPr>
            <w:tcW w:w="1078" w:type="dxa"/>
            <w:vAlign w:val="bottom"/>
          </w:tcPr>
          <w:p w14:paraId="6F478A05" w14:textId="77777777" w:rsidR="00BE0CC4" w:rsidRDefault="00000000">
            <w:pPr>
              <w:pStyle w:val="a6"/>
              <w:ind w:firstLine="320"/>
              <w:rPr>
                <w:sz w:val="24"/>
                <w:szCs w:val="24"/>
              </w:rPr>
            </w:pPr>
            <w:r>
              <w:rPr>
                <w:rStyle w:val="a5"/>
                <w:rFonts w:ascii="Arial" w:eastAsia="Arial" w:hAnsi="Arial" w:cs="Arial"/>
                <w:b/>
                <w:bCs/>
                <w:sz w:val="24"/>
                <w:szCs w:val="24"/>
              </w:rPr>
              <w:t>во</w:t>
            </w:r>
          </w:p>
        </w:tc>
        <w:tc>
          <w:tcPr>
            <w:tcW w:w="3604" w:type="dxa"/>
            <w:vAlign w:val="bottom"/>
          </w:tcPr>
          <w:p w14:paraId="2686D50F" w14:textId="77777777" w:rsidR="00BE0CC4" w:rsidRDefault="00000000">
            <w:pPr>
              <w:pStyle w:val="a6"/>
              <w:ind w:firstLine="180"/>
              <w:rPr>
                <w:sz w:val="20"/>
                <w:szCs w:val="20"/>
              </w:rPr>
            </w:pPr>
            <w:r>
              <w:rPr>
                <w:rStyle w:val="a5"/>
                <w:rFonts w:ascii="Arial" w:eastAsia="Arial" w:hAnsi="Arial" w:cs="Arial"/>
                <w:sz w:val="20"/>
                <w:szCs w:val="20"/>
              </w:rPr>
              <w:t>Оэорнов Н. —3454, 3460, 3675</w:t>
            </w:r>
          </w:p>
        </w:tc>
      </w:tr>
      <w:tr w:rsidR="00BE0CC4" w14:paraId="5302D5D3" w14:textId="77777777">
        <w:tblPrEx>
          <w:tblCellMar>
            <w:top w:w="0" w:type="dxa"/>
            <w:bottom w:w="0" w:type="dxa"/>
          </w:tblCellMar>
        </w:tblPrEx>
        <w:trPr>
          <w:trHeight w:hRule="exact" w:val="274"/>
          <w:jc w:val="center"/>
        </w:trPr>
        <w:tc>
          <w:tcPr>
            <w:tcW w:w="682" w:type="dxa"/>
            <w:vAlign w:val="bottom"/>
          </w:tcPr>
          <w:p w14:paraId="5FC4E47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50" w:type="dxa"/>
            <w:vAlign w:val="bottom"/>
          </w:tcPr>
          <w:p w14:paraId="1F7D2E67" w14:textId="77777777" w:rsidR="00BE0CC4" w:rsidRDefault="00000000">
            <w:pPr>
              <w:pStyle w:val="a6"/>
              <w:ind w:firstLine="280"/>
              <w:rPr>
                <w:sz w:val="20"/>
                <w:szCs w:val="20"/>
              </w:rPr>
            </w:pPr>
            <w:r>
              <w:rPr>
                <w:rStyle w:val="a5"/>
                <w:rFonts w:ascii="Arial" w:eastAsia="Arial" w:hAnsi="Arial" w:cs="Arial"/>
                <w:sz w:val="20"/>
                <w:szCs w:val="20"/>
              </w:rPr>
              <w:t>Норинь А. — 3456</w:t>
            </w:r>
          </w:p>
        </w:tc>
        <w:tc>
          <w:tcPr>
            <w:tcW w:w="1078" w:type="dxa"/>
            <w:vAlign w:val="bottom"/>
          </w:tcPr>
          <w:p w14:paraId="2069ED5A"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1AC3578F" w14:textId="77777777" w:rsidR="00BE0CC4" w:rsidRDefault="00000000">
            <w:pPr>
              <w:pStyle w:val="a6"/>
              <w:ind w:firstLine="180"/>
              <w:rPr>
                <w:sz w:val="20"/>
                <w:szCs w:val="20"/>
              </w:rPr>
            </w:pPr>
            <w:r>
              <w:rPr>
                <w:rStyle w:val="a5"/>
                <w:rFonts w:ascii="Arial" w:eastAsia="Arial" w:hAnsi="Arial" w:cs="Arial"/>
                <w:sz w:val="20"/>
                <w:szCs w:val="20"/>
              </w:rPr>
              <w:t>От Т. — 3417, 3434</w:t>
            </w:r>
          </w:p>
        </w:tc>
      </w:tr>
      <w:tr w:rsidR="00BE0CC4" w14:paraId="57C50B32" w14:textId="77777777">
        <w:tblPrEx>
          <w:tblCellMar>
            <w:top w:w="0" w:type="dxa"/>
            <w:bottom w:w="0" w:type="dxa"/>
          </w:tblCellMar>
        </w:tblPrEx>
        <w:trPr>
          <w:trHeight w:hRule="exact" w:val="282"/>
          <w:jc w:val="center"/>
        </w:trPr>
        <w:tc>
          <w:tcPr>
            <w:tcW w:w="682" w:type="dxa"/>
            <w:vAlign w:val="bottom"/>
          </w:tcPr>
          <w:p w14:paraId="2ED1E76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50" w:type="dxa"/>
            <w:vAlign w:val="bottom"/>
          </w:tcPr>
          <w:p w14:paraId="45A83064" w14:textId="77777777" w:rsidR="00BE0CC4" w:rsidRDefault="00000000">
            <w:pPr>
              <w:pStyle w:val="a6"/>
              <w:ind w:firstLine="280"/>
              <w:rPr>
                <w:sz w:val="20"/>
                <w:szCs w:val="20"/>
              </w:rPr>
            </w:pPr>
            <w:r>
              <w:rPr>
                <w:rStyle w:val="a5"/>
                <w:rFonts w:ascii="Arial" w:eastAsia="Arial" w:hAnsi="Arial" w:cs="Arial"/>
                <w:sz w:val="20"/>
                <w:szCs w:val="20"/>
              </w:rPr>
              <w:t>Норштейн Ю. — 3556, 3723,</w:t>
            </w:r>
          </w:p>
        </w:tc>
        <w:tc>
          <w:tcPr>
            <w:tcW w:w="1078" w:type="dxa"/>
            <w:vAlign w:val="bottom"/>
          </w:tcPr>
          <w:p w14:paraId="60554677"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427D30C7" w14:textId="77777777" w:rsidR="00BE0CC4" w:rsidRDefault="00000000">
            <w:pPr>
              <w:pStyle w:val="a6"/>
              <w:ind w:firstLine="180"/>
              <w:rPr>
                <w:sz w:val="20"/>
                <w:szCs w:val="20"/>
              </w:rPr>
            </w:pPr>
            <w:r>
              <w:rPr>
                <w:rStyle w:val="a5"/>
                <w:rFonts w:ascii="Arial" w:eastAsia="Arial" w:hAnsi="Arial" w:cs="Arial"/>
                <w:sz w:val="20"/>
                <w:szCs w:val="20"/>
              </w:rPr>
              <w:t>Оксанченко А. — 3478</w:t>
            </w:r>
          </w:p>
        </w:tc>
      </w:tr>
      <w:tr w:rsidR="00BE0CC4" w14:paraId="3654E7A0" w14:textId="77777777">
        <w:tblPrEx>
          <w:tblCellMar>
            <w:top w:w="0" w:type="dxa"/>
            <w:bottom w:w="0" w:type="dxa"/>
          </w:tblCellMar>
        </w:tblPrEx>
        <w:trPr>
          <w:trHeight w:hRule="exact" w:val="270"/>
          <w:jc w:val="center"/>
        </w:trPr>
        <w:tc>
          <w:tcPr>
            <w:tcW w:w="682" w:type="dxa"/>
          </w:tcPr>
          <w:p w14:paraId="3D4B7340" w14:textId="77777777" w:rsidR="00BE0CC4" w:rsidRDefault="00BE0CC4">
            <w:pPr>
              <w:rPr>
                <w:sz w:val="10"/>
                <w:szCs w:val="10"/>
              </w:rPr>
            </w:pPr>
          </w:p>
        </w:tc>
        <w:tc>
          <w:tcPr>
            <w:tcW w:w="4050" w:type="dxa"/>
            <w:vAlign w:val="bottom"/>
          </w:tcPr>
          <w:p w14:paraId="12914248" w14:textId="77777777" w:rsidR="00BE0CC4" w:rsidRDefault="00000000">
            <w:pPr>
              <w:pStyle w:val="a6"/>
              <w:ind w:firstLine="620"/>
              <w:rPr>
                <w:sz w:val="20"/>
                <w:szCs w:val="20"/>
              </w:rPr>
            </w:pPr>
            <w:r>
              <w:rPr>
                <w:rStyle w:val="a5"/>
                <w:rFonts w:ascii="Arial" w:eastAsia="Arial" w:hAnsi="Arial" w:cs="Arial"/>
                <w:sz w:val="20"/>
                <w:szCs w:val="20"/>
              </w:rPr>
              <w:t>3729, 3740, 3741</w:t>
            </w:r>
          </w:p>
        </w:tc>
        <w:tc>
          <w:tcPr>
            <w:tcW w:w="1078" w:type="dxa"/>
            <w:vAlign w:val="bottom"/>
          </w:tcPr>
          <w:p w14:paraId="69A88A70"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01D3D311" w14:textId="77777777" w:rsidR="00BE0CC4" w:rsidRDefault="00000000">
            <w:pPr>
              <w:pStyle w:val="a6"/>
              <w:ind w:firstLine="180"/>
              <w:rPr>
                <w:sz w:val="20"/>
                <w:szCs w:val="20"/>
              </w:rPr>
            </w:pPr>
            <w:r>
              <w:rPr>
                <w:rStyle w:val="a5"/>
                <w:rFonts w:ascii="Arial" w:eastAsia="Arial" w:hAnsi="Arial" w:cs="Arial"/>
                <w:sz w:val="20"/>
                <w:szCs w:val="20"/>
              </w:rPr>
              <w:t>Оксанченко Н. — 3666</w:t>
            </w:r>
          </w:p>
        </w:tc>
      </w:tr>
      <w:tr w:rsidR="00BE0CC4" w14:paraId="3FD61F89" w14:textId="77777777">
        <w:tblPrEx>
          <w:tblCellMar>
            <w:top w:w="0" w:type="dxa"/>
            <w:bottom w:w="0" w:type="dxa"/>
          </w:tblCellMar>
        </w:tblPrEx>
        <w:trPr>
          <w:trHeight w:hRule="exact" w:val="286"/>
          <w:jc w:val="center"/>
        </w:trPr>
        <w:tc>
          <w:tcPr>
            <w:tcW w:w="682" w:type="dxa"/>
            <w:vAlign w:val="bottom"/>
          </w:tcPr>
          <w:p w14:paraId="7246C4A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1FF36894" w14:textId="77777777" w:rsidR="00BE0CC4" w:rsidRDefault="00000000">
            <w:pPr>
              <w:pStyle w:val="a6"/>
              <w:ind w:firstLine="280"/>
              <w:rPr>
                <w:sz w:val="20"/>
                <w:szCs w:val="20"/>
              </w:rPr>
            </w:pPr>
            <w:r>
              <w:rPr>
                <w:rStyle w:val="a5"/>
                <w:rFonts w:ascii="Arial" w:eastAsia="Arial" w:hAnsi="Arial" w:cs="Arial"/>
                <w:sz w:val="20"/>
                <w:szCs w:val="20"/>
              </w:rPr>
              <w:t>Носик В. —3429, 3491, 3651,</w:t>
            </w:r>
          </w:p>
        </w:tc>
        <w:tc>
          <w:tcPr>
            <w:tcW w:w="1078" w:type="dxa"/>
            <w:vAlign w:val="bottom"/>
          </w:tcPr>
          <w:p w14:paraId="57FFBFDE"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04" w:type="dxa"/>
            <w:vAlign w:val="bottom"/>
          </w:tcPr>
          <w:p w14:paraId="09709A24" w14:textId="77777777" w:rsidR="00BE0CC4" w:rsidRDefault="00000000">
            <w:pPr>
              <w:pStyle w:val="a6"/>
              <w:ind w:firstLine="180"/>
              <w:rPr>
                <w:sz w:val="20"/>
                <w:szCs w:val="20"/>
              </w:rPr>
            </w:pPr>
            <w:r>
              <w:rPr>
                <w:rStyle w:val="a5"/>
                <w:rFonts w:ascii="Arial" w:eastAsia="Arial" w:hAnsi="Arial" w:cs="Arial"/>
                <w:sz w:val="20"/>
                <w:szCs w:val="20"/>
              </w:rPr>
              <w:t>Оксанченко Ю. — 3582, 3601</w:t>
            </w:r>
          </w:p>
        </w:tc>
      </w:tr>
      <w:tr w:rsidR="00BE0CC4" w14:paraId="10A13046" w14:textId="77777777">
        <w:tblPrEx>
          <w:tblCellMar>
            <w:top w:w="0" w:type="dxa"/>
            <w:bottom w:w="0" w:type="dxa"/>
          </w:tblCellMar>
        </w:tblPrEx>
        <w:trPr>
          <w:trHeight w:hRule="exact" w:val="282"/>
          <w:jc w:val="center"/>
        </w:trPr>
        <w:tc>
          <w:tcPr>
            <w:tcW w:w="682" w:type="dxa"/>
          </w:tcPr>
          <w:p w14:paraId="1484970D" w14:textId="77777777" w:rsidR="00BE0CC4" w:rsidRDefault="00BE0CC4">
            <w:pPr>
              <w:rPr>
                <w:sz w:val="10"/>
                <w:szCs w:val="10"/>
              </w:rPr>
            </w:pPr>
          </w:p>
        </w:tc>
        <w:tc>
          <w:tcPr>
            <w:tcW w:w="4050" w:type="dxa"/>
            <w:vAlign w:val="bottom"/>
          </w:tcPr>
          <w:p w14:paraId="3DA37DC1" w14:textId="77777777" w:rsidR="00BE0CC4" w:rsidRDefault="00000000">
            <w:pPr>
              <w:pStyle w:val="a6"/>
              <w:ind w:firstLine="620"/>
              <w:rPr>
                <w:sz w:val="20"/>
                <w:szCs w:val="20"/>
              </w:rPr>
            </w:pPr>
            <w:r>
              <w:rPr>
                <w:rStyle w:val="a5"/>
                <w:rFonts w:ascii="Arial" w:eastAsia="Arial" w:hAnsi="Arial" w:cs="Arial"/>
                <w:sz w:val="20"/>
                <w:szCs w:val="20"/>
              </w:rPr>
              <w:t>3675, 3688, 3690</w:t>
            </w:r>
          </w:p>
        </w:tc>
        <w:tc>
          <w:tcPr>
            <w:tcW w:w="1078" w:type="dxa"/>
            <w:vAlign w:val="bottom"/>
          </w:tcPr>
          <w:p w14:paraId="441C1926" w14:textId="77777777" w:rsidR="00BE0CC4" w:rsidRDefault="00000000">
            <w:pPr>
              <w:pStyle w:val="a6"/>
              <w:ind w:firstLine="320"/>
              <w:rPr>
                <w:sz w:val="24"/>
                <w:szCs w:val="24"/>
              </w:rPr>
            </w:pPr>
            <w:r>
              <w:rPr>
                <w:rStyle w:val="a5"/>
                <w:rFonts w:ascii="Arial" w:eastAsia="Arial" w:hAnsi="Arial" w:cs="Arial"/>
                <w:b/>
                <w:bCs/>
                <w:sz w:val="24"/>
                <w:szCs w:val="24"/>
              </w:rPr>
              <w:t>с атп</w:t>
            </w:r>
          </w:p>
        </w:tc>
        <w:tc>
          <w:tcPr>
            <w:tcW w:w="3604" w:type="dxa"/>
            <w:vAlign w:val="bottom"/>
          </w:tcPr>
          <w:p w14:paraId="04FD9DF3" w14:textId="77777777" w:rsidR="00BE0CC4" w:rsidRDefault="00000000">
            <w:pPr>
              <w:pStyle w:val="a6"/>
              <w:ind w:firstLine="180"/>
              <w:rPr>
                <w:sz w:val="20"/>
                <w:szCs w:val="20"/>
              </w:rPr>
            </w:pPr>
            <w:r>
              <w:rPr>
                <w:rStyle w:val="a5"/>
                <w:rFonts w:ascii="Arial" w:eastAsia="Arial" w:hAnsi="Arial" w:cs="Arial"/>
                <w:sz w:val="20"/>
                <w:szCs w:val="20"/>
              </w:rPr>
              <w:t>Окуджава Б. — 3423, 3587</w:t>
            </w:r>
          </w:p>
        </w:tc>
      </w:tr>
      <w:tr w:rsidR="00BE0CC4" w14:paraId="5DEBC2CC" w14:textId="77777777">
        <w:tblPrEx>
          <w:tblCellMar>
            <w:top w:w="0" w:type="dxa"/>
            <w:bottom w:w="0" w:type="dxa"/>
          </w:tblCellMar>
        </w:tblPrEx>
        <w:trPr>
          <w:trHeight w:hRule="exact" w:val="278"/>
          <w:jc w:val="center"/>
        </w:trPr>
        <w:tc>
          <w:tcPr>
            <w:tcW w:w="682" w:type="dxa"/>
            <w:vAlign w:val="bottom"/>
          </w:tcPr>
          <w:p w14:paraId="12C59B5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41E5FF86" w14:textId="77777777" w:rsidR="00BE0CC4" w:rsidRDefault="00000000">
            <w:pPr>
              <w:pStyle w:val="a6"/>
              <w:ind w:firstLine="360"/>
              <w:rPr>
                <w:sz w:val="20"/>
                <w:szCs w:val="20"/>
              </w:rPr>
            </w:pPr>
            <w:r>
              <w:rPr>
                <w:rStyle w:val="a5"/>
                <w:rFonts w:ascii="Arial" w:eastAsia="Arial" w:hAnsi="Arial" w:cs="Arial"/>
                <w:sz w:val="20"/>
                <w:szCs w:val="20"/>
              </w:rPr>
              <w:t>Нос и ков а А. — 3602</w:t>
            </w:r>
          </w:p>
        </w:tc>
        <w:tc>
          <w:tcPr>
            <w:tcW w:w="1078" w:type="dxa"/>
            <w:vAlign w:val="bottom"/>
          </w:tcPr>
          <w:p w14:paraId="2F888F1F"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604" w:type="dxa"/>
            <w:vAlign w:val="bottom"/>
          </w:tcPr>
          <w:p w14:paraId="24E77121" w14:textId="77777777" w:rsidR="00BE0CC4" w:rsidRDefault="00000000">
            <w:pPr>
              <w:pStyle w:val="a6"/>
              <w:ind w:firstLine="180"/>
              <w:rPr>
                <w:sz w:val="20"/>
                <w:szCs w:val="20"/>
              </w:rPr>
            </w:pPr>
            <w:r>
              <w:rPr>
                <w:rStyle w:val="a5"/>
                <w:rFonts w:ascii="Arial" w:eastAsia="Arial" w:hAnsi="Arial" w:cs="Arial"/>
                <w:sz w:val="20"/>
                <w:szCs w:val="20"/>
              </w:rPr>
              <w:t>Окулнч В. — 3504</w:t>
            </w:r>
          </w:p>
        </w:tc>
      </w:tr>
      <w:tr w:rsidR="00BE0CC4" w14:paraId="129C4A85" w14:textId="77777777">
        <w:tblPrEx>
          <w:tblCellMar>
            <w:top w:w="0" w:type="dxa"/>
            <w:bottom w:w="0" w:type="dxa"/>
          </w:tblCellMar>
        </w:tblPrEx>
        <w:trPr>
          <w:trHeight w:hRule="exact" w:val="282"/>
          <w:jc w:val="center"/>
        </w:trPr>
        <w:tc>
          <w:tcPr>
            <w:tcW w:w="682" w:type="dxa"/>
            <w:vAlign w:val="bottom"/>
          </w:tcPr>
          <w:p w14:paraId="389CF4B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050" w:type="dxa"/>
            <w:vAlign w:val="bottom"/>
          </w:tcPr>
          <w:p w14:paraId="7864B378" w14:textId="77777777" w:rsidR="00BE0CC4" w:rsidRDefault="00000000">
            <w:pPr>
              <w:pStyle w:val="a6"/>
              <w:ind w:firstLine="280"/>
              <w:rPr>
                <w:sz w:val="20"/>
                <w:szCs w:val="20"/>
              </w:rPr>
            </w:pPr>
            <w:r>
              <w:rPr>
                <w:rStyle w:val="a5"/>
                <w:rFonts w:ascii="Arial" w:eastAsia="Arial" w:hAnsi="Arial" w:cs="Arial"/>
                <w:sz w:val="20"/>
                <w:szCs w:val="20"/>
              </w:rPr>
              <w:t>Носков Б. —3479—3480, 3605</w:t>
            </w:r>
          </w:p>
        </w:tc>
        <w:tc>
          <w:tcPr>
            <w:tcW w:w="1078" w:type="dxa"/>
            <w:vAlign w:val="bottom"/>
          </w:tcPr>
          <w:p w14:paraId="4A45FC21"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604" w:type="dxa"/>
            <w:vAlign w:val="bottom"/>
          </w:tcPr>
          <w:p w14:paraId="79E64970" w14:textId="77777777" w:rsidR="00BE0CC4" w:rsidRDefault="00000000">
            <w:pPr>
              <w:pStyle w:val="a6"/>
              <w:ind w:firstLine="180"/>
              <w:rPr>
                <w:sz w:val="20"/>
                <w:szCs w:val="20"/>
              </w:rPr>
            </w:pPr>
            <w:r>
              <w:rPr>
                <w:rStyle w:val="a5"/>
                <w:rFonts w:ascii="Arial" w:eastAsia="Arial" w:hAnsi="Arial" w:cs="Arial"/>
                <w:sz w:val="20"/>
                <w:szCs w:val="20"/>
              </w:rPr>
              <w:t>Окунев В. — 3475, 3681</w:t>
            </w:r>
          </w:p>
        </w:tc>
      </w:tr>
      <w:tr w:rsidR="00BE0CC4" w14:paraId="09836D09" w14:textId="77777777">
        <w:tblPrEx>
          <w:tblCellMar>
            <w:top w:w="0" w:type="dxa"/>
            <w:bottom w:w="0" w:type="dxa"/>
          </w:tblCellMar>
        </w:tblPrEx>
        <w:trPr>
          <w:trHeight w:hRule="exact" w:val="282"/>
          <w:jc w:val="center"/>
        </w:trPr>
        <w:tc>
          <w:tcPr>
            <w:tcW w:w="682" w:type="dxa"/>
            <w:vAlign w:val="bottom"/>
          </w:tcPr>
          <w:p w14:paraId="10E39B7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050" w:type="dxa"/>
            <w:vAlign w:val="bottom"/>
          </w:tcPr>
          <w:p w14:paraId="06D02B8E" w14:textId="77777777" w:rsidR="00BE0CC4" w:rsidRDefault="00000000">
            <w:pPr>
              <w:pStyle w:val="a6"/>
              <w:ind w:firstLine="280"/>
              <w:rPr>
                <w:sz w:val="20"/>
                <w:szCs w:val="20"/>
              </w:rPr>
            </w:pPr>
            <w:r>
              <w:rPr>
                <w:rStyle w:val="a5"/>
                <w:rFonts w:ascii="Arial" w:eastAsia="Arial" w:hAnsi="Arial" w:cs="Arial"/>
                <w:sz w:val="20"/>
                <w:szCs w:val="20"/>
              </w:rPr>
              <w:t>Носов Н. —3415, 3500, 3697</w:t>
            </w:r>
          </w:p>
        </w:tc>
        <w:tc>
          <w:tcPr>
            <w:tcW w:w="1078" w:type="dxa"/>
            <w:vAlign w:val="bottom"/>
          </w:tcPr>
          <w:p w14:paraId="7B239BB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04" w:type="dxa"/>
            <w:vAlign w:val="bottom"/>
          </w:tcPr>
          <w:p w14:paraId="201966A4" w14:textId="77777777" w:rsidR="00BE0CC4" w:rsidRDefault="00000000">
            <w:pPr>
              <w:pStyle w:val="a6"/>
              <w:ind w:firstLine="180"/>
              <w:rPr>
                <w:sz w:val="20"/>
                <w:szCs w:val="20"/>
              </w:rPr>
            </w:pPr>
            <w:r>
              <w:rPr>
                <w:rStyle w:val="a5"/>
                <w:rFonts w:ascii="Arial" w:eastAsia="Arial" w:hAnsi="Arial" w:cs="Arial"/>
                <w:sz w:val="20"/>
                <w:szCs w:val="20"/>
              </w:rPr>
              <w:t>Окуневская Т. — 3449</w:t>
            </w:r>
          </w:p>
        </w:tc>
      </w:tr>
      <w:tr w:rsidR="00BE0CC4" w14:paraId="7BBF9D07" w14:textId="77777777">
        <w:tblPrEx>
          <w:tblCellMar>
            <w:top w:w="0" w:type="dxa"/>
            <w:bottom w:w="0" w:type="dxa"/>
          </w:tblCellMar>
        </w:tblPrEx>
        <w:trPr>
          <w:trHeight w:hRule="exact" w:val="278"/>
          <w:jc w:val="center"/>
        </w:trPr>
        <w:tc>
          <w:tcPr>
            <w:tcW w:w="682" w:type="dxa"/>
            <w:vAlign w:val="bottom"/>
          </w:tcPr>
          <w:p w14:paraId="11FAA260"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50" w:type="dxa"/>
            <w:vAlign w:val="bottom"/>
          </w:tcPr>
          <w:p w14:paraId="573407E1" w14:textId="77777777" w:rsidR="00BE0CC4" w:rsidRDefault="00000000">
            <w:pPr>
              <w:pStyle w:val="a6"/>
              <w:ind w:firstLine="360"/>
              <w:rPr>
                <w:sz w:val="20"/>
                <w:szCs w:val="20"/>
              </w:rPr>
            </w:pPr>
            <w:r>
              <w:rPr>
                <w:rStyle w:val="a5"/>
                <w:rFonts w:ascii="Arial" w:eastAsia="Arial" w:hAnsi="Arial" w:cs="Arial"/>
                <w:sz w:val="20"/>
                <w:szCs w:val="20"/>
              </w:rPr>
              <w:t>Носов Н. —3716</w:t>
            </w:r>
          </w:p>
        </w:tc>
        <w:tc>
          <w:tcPr>
            <w:tcW w:w="1078" w:type="dxa"/>
            <w:vAlign w:val="bottom"/>
          </w:tcPr>
          <w:p w14:paraId="021F15C3"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604" w:type="dxa"/>
            <w:vAlign w:val="bottom"/>
          </w:tcPr>
          <w:p w14:paraId="7D929734" w14:textId="77777777" w:rsidR="00BE0CC4" w:rsidRDefault="00000000">
            <w:pPr>
              <w:pStyle w:val="a6"/>
              <w:ind w:firstLine="180"/>
              <w:rPr>
                <w:sz w:val="20"/>
                <w:szCs w:val="20"/>
              </w:rPr>
            </w:pPr>
            <w:r>
              <w:rPr>
                <w:rStyle w:val="a5"/>
                <w:rFonts w:ascii="Arial" w:eastAsia="Arial" w:hAnsi="Arial" w:cs="Arial"/>
                <w:sz w:val="20"/>
                <w:szCs w:val="20"/>
              </w:rPr>
              <w:t>Окунцова Н. —3423, 3516, 3656</w:t>
            </w:r>
          </w:p>
        </w:tc>
      </w:tr>
      <w:tr w:rsidR="00BE0CC4" w14:paraId="6E43F39C" w14:textId="77777777">
        <w:tblPrEx>
          <w:tblCellMar>
            <w:top w:w="0" w:type="dxa"/>
            <w:bottom w:w="0" w:type="dxa"/>
          </w:tblCellMar>
        </w:tblPrEx>
        <w:trPr>
          <w:trHeight w:hRule="exact" w:val="267"/>
          <w:jc w:val="center"/>
        </w:trPr>
        <w:tc>
          <w:tcPr>
            <w:tcW w:w="682" w:type="dxa"/>
            <w:vAlign w:val="bottom"/>
          </w:tcPr>
          <w:p w14:paraId="00F7FF1F"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050" w:type="dxa"/>
            <w:vAlign w:val="bottom"/>
          </w:tcPr>
          <w:p w14:paraId="4502F931" w14:textId="77777777" w:rsidR="00BE0CC4" w:rsidRDefault="00000000">
            <w:pPr>
              <w:pStyle w:val="a6"/>
              <w:ind w:firstLine="360"/>
              <w:rPr>
                <w:sz w:val="20"/>
                <w:szCs w:val="20"/>
              </w:rPr>
            </w:pPr>
            <w:r>
              <w:rPr>
                <w:rStyle w:val="a5"/>
                <w:rFonts w:ascii="Arial" w:eastAsia="Arial" w:hAnsi="Arial" w:cs="Arial"/>
                <w:sz w:val="20"/>
                <w:szCs w:val="20"/>
              </w:rPr>
              <w:t>Носов П. — 3572, 3755</w:t>
            </w:r>
          </w:p>
        </w:tc>
        <w:tc>
          <w:tcPr>
            <w:tcW w:w="1078" w:type="dxa"/>
            <w:vAlign w:val="bottom"/>
          </w:tcPr>
          <w:p w14:paraId="1E1E97BC" w14:textId="77777777" w:rsidR="00BE0CC4" w:rsidRDefault="00000000">
            <w:pPr>
              <w:pStyle w:val="a6"/>
              <w:ind w:firstLine="320"/>
              <w:rPr>
                <w:sz w:val="24"/>
                <w:szCs w:val="24"/>
              </w:rPr>
            </w:pPr>
            <w:r>
              <w:rPr>
                <w:rStyle w:val="a5"/>
                <w:rFonts w:ascii="Arial" w:eastAsia="Arial" w:hAnsi="Arial" w:cs="Arial"/>
                <w:b/>
                <w:bCs/>
                <w:sz w:val="24"/>
                <w:szCs w:val="24"/>
              </w:rPr>
              <w:t>к</w:t>
            </w:r>
          </w:p>
        </w:tc>
        <w:tc>
          <w:tcPr>
            <w:tcW w:w="3604" w:type="dxa"/>
            <w:vAlign w:val="bottom"/>
          </w:tcPr>
          <w:p w14:paraId="16AFB874" w14:textId="77777777" w:rsidR="00BE0CC4" w:rsidRDefault="00000000">
            <w:pPr>
              <w:pStyle w:val="a6"/>
              <w:ind w:firstLine="180"/>
              <w:rPr>
                <w:sz w:val="20"/>
                <w:szCs w:val="20"/>
              </w:rPr>
            </w:pPr>
            <w:r>
              <w:rPr>
                <w:rStyle w:val="a5"/>
                <w:rFonts w:ascii="Arial" w:eastAsia="Arial" w:hAnsi="Arial" w:cs="Arial"/>
                <w:sz w:val="20"/>
                <w:szCs w:val="20"/>
              </w:rPr>
              <w:t>Олах Э. — 3707</w:t>
            </w:r>
          </w:p>
        </w:tc>
      </w:tr>
      <w:tr w:rsidR="00BE0CC4" w14:paraId="1AB08134" w14:textId="77777777">
        <w:tblPrEx>
          <w:tblCellMar>
            <w:top w:w="0" w:type="dxa"/>
            <w:bottom w:w="0" w:type="dxa"/>
          </w:tblCellMar>
        </w:tblPrEx>
        <w:trPr>
          <w:trHeight w:hRule="exact" w:val="274"/>
          <w:jc w:val="center"/>
        </w:trPr>
        <w:tc>
          <w:tcPr>
            <w:tcW w:w="682" w:type="dxa"/>
            <w:vAlign w:val="bottom"/>
          </w:tcPr>
          <w:p w14:paraId="3FE58DB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647ADB54" w14:textId="77777777" w:rsidR="00BE0CC4" w:rsidRDefault="00000000">
            <w:pPr>
              <w:pStyle w:val="a6"/>
              <w:ind w:firstLine="360"/>
              <w:rPr>
                <w:sz w:val="20"/>
                <w:szCs w:val="20"/>
              </w:rPr>
            </w:pPr>
            <w:r>
              <w:rPr>
                <w:rStyle w:val="a5"/>
                <w:rFonts w:ascii="Arial" w:eastAsia="Arial" w:hAnsi="Arial" w:cs="Arial"/>
                <w:sz w:val="20"/>
                <w:szCs w:val="20"/>
              </w:rPr>
              <w:t>Носова Т. —3441, 3685</w:t>
            </w:r>
          </w:p>
        </w:tc>
        <w:tc>
          <w:tcPr>
            <w:tcW w:w="1078" w:type="dxa"/>
            <w:vAlign w:val="bottom"/>
          </w:tcPr>
          <w:p w14:paraId="583D1FA6"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3BF3FFFE" w14:textId="77777777" w:rsidR="00BE0CC4" w:rsidRDefault="00000000">
            <w:pPr>
              <w:pStyle w:val="a6"/>
              <w:ind w:firstLine="180"/>
              <w:rPr>
                <w:sz w:val="20"/>
                <w:szCs w:val="20"/>
              </w:rPr>
            </w:pPr>
            <w:r>
              <w:rPr>
                <w:rStyle w:val="a5"/>
                <w:rFonts w:ascii="Arial" w:eastAsia="Arial" w:hAnsi="Arial" w:cs="Arial"/>
                <w:sz w:val="20"/>
                <w:szCs w:val="20"/>
              </w:rPr>
              <w:t>Олеванов А. — 3637</w:t>
            </w:r>
          </w:p>
        </w:tc>
      </w:tr>
      <w:tr w:rsidR="00BE0CC4" w14:paraId="0BCD1DC6" w14:textId="77777777">
        <w:tblPrEx>
          <w:tblCellMar>
            <w:top w:w="0" w:type="dxa"/>
            <w:bottom w:w="0" w:type="dxa"/>
          </w:tblCellMar>
        </w:tblPrEx>
        <w:trPr>
          <w:trHeight w:hRule="exact" w:val="278"/>
          <w:jc w:val="center"/>
        </w:trPr>
        <w:tc>
          <w:tcPr>
            <w:tcW w:w="682" w:type="dxa"/>
            <w:vAlign w:val="bottom"/>
          </w:tcPr>
          <w:p w14:paraId="005957C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50" w:type="dxa"/>
            <w:vAlign w:val="bottom"/>
          </w:tcPr>
          <w:p w14:paraId="7E88FD06" w14:textId="77777777" w:rsidR="00BE0CC4" w:rsidRDefault="00000000">
            <w:pPr>
              <w:pStyle w:val="a6"/>
              <w:ind w:firstLine="360"/>
              <w:rPr>
                <w:sz w:val="20"/>
                <w:szCs w:val="20"/>
              </w:rPr>
            </w:pPr>
            <w:r>
              <w:rPr>
                <w:rStyle w:val="a5"/>
                <w:rFonts w:ascii="Arial" w:eastAsia="Arial" w:hAnsi="Arial" w:cs="Arial"/>
                <w:sz w:val="20"/>
                <w:szCs w:val="20"/>
              </w:rPr>
              <w:t>Носырев Л. — 3560, 3562, 3575,</w:t>
            </w:r>
          </w:p>
        </w:tc>
        <w:tc>
          <w:tcPr>
            <w:tcW w:w="1078" w:type="dxa"/>
            <w:vAlign w:val="bottom"/>
          </w:tcPr>
          <w:p w14:paraId="685FD4ED" w14:textId="77777777" w:rsidR="00BE0CC4" w:rsidRDefault="00000000">
            <w:pPr>
              <w:pStyle w:val="a6"/>
              <w:ind w:firstLine="320"/>
              <w:rPr>
                <w:sz w:val="24"/>
                <w:szCs w:val="24"/>
              </w:rPr>
            </w:pPr>
            <w:r>
              <w:rPr>
                <w:rStyle w:val="a5"/>
                <w:rFonts w:ascii="Arial" w:eastAsia="Arial" w:hAnsi="Arial" w:cs="Arial"/>
                <w:b/>
                <w:bCs/>
                <w:sz w:val="24"/>
                <w:szCs w:val="24"/>
              </w:rPr>
              <w:t>м</w:t>
            </w:r>
          </w:p>
        </w:tc>
        <w:tc>
          <w:tcPr>
            <w:tcW w:w="3604" w:type="dxa"/>
            <w:vAlign w:val="bottom"/>
          </w:tcPr>
          <w:p w14:paraId="3F78792A" w14:textId="77777777" w:rsidR="00BE0CC4" w:rsidRDefault="00000000">
            <w:pPr>
              <w:pStyle w:val="a6"/>
              <w:ind w:firstLine="180"/>
              <w:rPr>
                <w:sz w:val="20"/>
                <w:szCs w:val="20"/>
              </w:rPr>
            </w:pPr>
            <w:r>
              <w:rPr>
                <w:rStyle w:val="a5"/>
                <w:rFonts w:ascii="Arial" w:eastAsia="Arial" w:hAnsi="Arial" w:cs="Arial"/>
                <w:sz w:val="20"/>
                <w:szCs w:val="20"/>
              </w:rPr>
              <w:t>Олейников Ф. — 3545, 3551,</w:t>
            </w:r>
          </w:p>
        </w:tc>
      </w:tr>
      <w:tr w:rsidR="00BE0CC4" w14:paraId="5AF84890" w14:textId="77777777">
        <w:tblPrEx>
          <w:tblCellMar>
            <w:top w:w="0" w:type="dxa"/>
            <w:bottom w:w="0" w:type="dxa"/>
          </w:tblCellMar>
        </w:tblPrEx>
        <w:trPr>
          <w:trHeight w:hRule="exact" w:val="274"/>
          <w:jc w:val="center"/>
        </w:trPr>
        <w:tc>
          <w:tcPr>
            <w:tcW w:w="682" w:type="dxa"/>
          </w:tcPr>
          <w:p w14:paraId="56FBDC6A" w14:textId="77777777" w:rsidR="00BE0CC4" w:rsidRDefault="00BE0CC4">
            <w:pPr>
              <w:rPr>
                <w:sz w:val="10"/>
                <w:szCs w:val="10"/>
              </w:rPr>
            </w:pPr>
          </w:p>
        </w:tc>
        <w:tc>
          <w:tcPr>
            <w:tcW w:w="4050" w:type="dxa"/>
            <w:vAlign w:val="bottom"/>
          </w:tcPr>
          <w:p w14:paraId="1743C426" w14:textId="77777777" w:rsidR="00BE0CC4" w:rsidRDefault="00000000">
            <w:pPr>
              <w:pStyle w:val="a6"/>
              <w:ind w:firstLine="620"/>
              <w:rPr>
                <w:sz w:val="20"/>
                <w:szCs w:val="20"/>
              </w:rPr>
            </w:pPr>
            <w:r>
              <w:rPr>
                <w:rStyle w:val="a5"/>
                <w:rFonts w:ascii="Arial" w:eastAsia="Arial" w:hAnsi="Arial" w:cs="Arial"/>
                <w:sz w:val="20"/>
                <w:szCs w:val="20"/>
              </w:rPr>
              <w:t>3741</w:t>
            </w:r>
          </w:p>
        </w:tc>
        <w:tc>
          <w:tcPr>
            <w:tcW w:w="1078" w:type="dxa"/>
          </w:tcPr>
          <w:p w14:paraId="1DC8A007" w14:textId="77777777" w:rsidR="00BE0CC4" w:rsidRDefault="00BE0CC4">
            <w:pPr>
              <w:rPr>
                <w:sz w:val="10"/>
                <w:szCs w:val="10"/>
              </w:rPr>
            </w:pPr>
          </w:p>
        </w:tc>
        <w:tc>
          <w:tcPr>
            <w:tcW w:w="3604" w:type="dxa"/>
            <w:vAlign w:val="bottom"/>
          </w:tcPr>
          <w:p w14:paraId="34AFE531" w14:textId="77777777" w:rsidR="00BE0CC4" w:rsidRDefault="00000000">
            <w:pPr>
              <w:pStyle w:val="a6"/>
              <w:ind w:firstLine="520"/>
              <w:rPr>
                <w:sz w:val="20"/>
                <w:szCs w:val="20"/>
              </w:rPr>
            </w:pPr>
            <w:r>
              <w:rPr>
                <w:rStyle w:val="a5"/>
                <w:rFonts w:ascii="Arial" w:eastAsia="Arial" w:hAnsi="Arial" w:cs="Arial"/>
                <w:sz w:val="20"/>
                <w:szCs w:val="20"/>
              </w:rPr>
              <w:t>3555, 3558, 3574, 3758</w:t>
            </w:r>
          </w:p>
        </w:tc>
      </w:tr>
      <w:tr w:rsidR="00BE0CC4" w14:paraId="45A6DFB7" w14:textId="77777777">
        <w:tblPrEx>
          <w:tblCellMar>
            <w:top w:w="0" w:type="dxa"/>
            <w:bottom w:w="0" w:type="dxa"/>
          </w:tblCellMar>
        </w:tblPrEx>
        <w:trPr>
          <w:trHeight w:hRule="exact" w:val="282"/>
          <w:jc w:val="center"/>
        </w:trPr>
        <w:tc>
          <w:tcPr>
            <w:tcW w:w="682" w:type="dxa"/>
            <w:vAlign w:val="bottom"/>
          </w:tcPr>
          <w:p w14:paraId="0204AC4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085121B1" w14:textId="77777777" w:rsidR="00BE0CC4" w:rsidRDefault="00000000">
            <w:pPr>
              <w:pStyle w:val="a6"/>
              <w:ind w:firstLine="360"/>
              <w:rPr>
                <w:sz w:val="20"/>
                <w:szCs w:val="20"/>
              </w:rPr>
            </w:pPr>
            <w:r>
              <w:rPr>
                <w:rStyle w:val="a5"/>
                <w:rFonts w:ascii="Arial" w:eastAsia="Arial" w:hAnsi="Arial" w:cs="Arial"/>
                <w:sz w:val="20"/>
                <w:szCs w:val="20"/>
              </w:rPr>
              <w:t>Нужный В. — 3539</w:t>
            </w:r>
          </w:p>
        </w:tc>
        <w:tc>
          <w:tcPr>
            <w:tcW w:w="1078" w:type="dxa"/>
            <w:vAlign w:val="bottom"/>
          </w:tcPr>
          <w:p w14:paraId="2B86423F"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8A8252C" w14:textId="77777777" w:rsidR="00BE0CC4" w:rsidRDefault="00000000">
            <w:pPr>
              <w:pStyle w:val="a6"/>
              <w:ind w:firstLine="180"/>
              <w:rPr>
                <w:sz w:val="20"/>
                <w:szCs w:val="20"/>
              </w:rPr>
            </w:pPr>
            <w:r>
              <w:rPr>
                <w:rStyle w:val="a5"/>
                <w:rFonts w:ascii="Arial" w:eastAsia="Arial" w:hAnsi="Arial" w:cs="Arial"/>
                <w:sz w:val="20"/>
                <w:szCs w:val="20"/>
              </w:rPr>
              <w:t>Олейниченко Г. — 3539</w:t>
            </w:r>
          </w:p>
        </w:tc>
      </w:tr>
      <w:tr w:rsidR="00BE0CC4" w14:paraId="65F4A21E" w14:textId="77777777">
        <w:tblPrEx>
          <w:tblCellMar>
            <w:top w:w="0" w:type="dxa"/>
            <w:bottom w:w="0" w:type="dxa"/>
          </w:tblCellMar>
        </w:tblPrEx>
        <w:trPr>
          <w:trHeight w:hRule="exact" w:val="290"/>
          <w:jc w:val="center"/>
        </w:trPr>
        <w:tc>
          <w:tcPr>
            <w:tcW w:w="682" w:type="dxa"/>
            <w:vAlign w:val="bottom"/>
          </w:tcPr>
          <w:p w14:paraId="2DE13FA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50" w:type="dxa"/>
            <w:vAlign w:val="bottom"/>
          </w:tcPr>
          <w:p w14:paraId="3553D125" w14:textId="77777777" w:rsidR="00BE0CC4" w:rsidRDefault="00000000">
            <w:pPr>
              <w:pStyle w:val="a6"/>
              <w:ind w:firstLine="360"/>
              <w:rPr>
                <w:sz w:val="20"/>
                <w:szCs w:val="20"/>
              </w:rPr>
            </w:pPr>
            <w:r>
              <w:rPr>
                <w:rStyle w:val="a5"/>
                <w:rFonts w:ascii="Arial" w:eastAsia="Arial" w:hAnsi="Arial" w:cs="Arial"/>
                <w:sz w:val="20"/>
                <w:szCs w:val="20"/>
              </w:rPr>
              <w:t>Нуриев М. — 3468</w:t>
            </w:r>
          </w:p>
        </w:tc>
        <w:tc>
          <w:tcPr>
            <w:tcW w:w="1078" w:type="dxa"/>
            <w:vAlign w:val="bottom"/>
          </w:tcPr>
          <w:p w14:paraId="6B8B4C5C"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04" w:type="dxa"/>
            <w:vAlign w:val="bottom"/>
          </w:tcPr>
          <w:p w14:paraId="59FD500B" w14:textId="77777777" w:rsidR="00BE0CC4" w:rsidRDefault="00000000">
            <w:pPr>
              <w:pStyle w:val="a6"/>
              <w:ind w:firstLine="180"/>
              <w:rPr>
                <w:sz w:val="20"/>
                <w:szCs w:val="20"/>
              </w:rPr>
            </w:pPr>
            <w:r>
              <w:rPr>
                <w:rStyle w:val="a5"/>
                <w:rFonts w:ascii="Arial" w:eastAsia="Arial" w:hAnsi="Arial" w:cs="Arial"/>
                <w:sz w:val="20"/>
                <w:szCs w:val="20"/>
              </w:rPr>
              <w:t>Олеюсепко С. — 3426—3427</w:t>
            </w:r>
          </w:p>
        </w:tc>
      </w:tr>
    </w:tbl>
    <w:p w14:paraId="74FC36DB"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39"/>
        <w:gridCol w:w="4202"/>
        <w:gridCol w:w="1070"/>
        <w:gridCol w:w="3897"/>
      </w:tblGrid>
      <w:tr w:rsidR="00BE0CC4" w14:paraId="6AD46A08" w14:textId="77777777">
        <w:tblPrEx>
          <w:tblCellMar>
            <w:top w:w="0" w:type="dxa"/>
            <w:bottom w:w="0" w:type="dxa"/>
          </w:tblCellMar>
        </w:tblPrEx>
        <w:trPr>
          <w:trHeight w:hRule="exact" w:val="282"/>
          <w:jc w:val="center"/>
        </w:trPr>
        <w:tc>
          <w:tcPr>
            <w:tcW w:w="739" w:type="dxa"/>
          </w:tcPr>
          <w:p w14:paraId="0AD16739" w14:textId="77777777" w:rsidR="00BE0CC4" w:rsidRDefault="00000000">
            <w:pPr>
              <w:pStyle w:val="a6"/>
              <w:ind w:firstLine="0"/>
              <w:rPr>
                <w:sz w:val="24"/>
                <w:szCs w:val="24"/>
              </w:rPr>
            </w:pPr>
            <w:r>
              <w:rPr>
                <w:rStyle w:val="a5"/>
                <w:rFonts w:ascii="Arial" w:eastAsia="Arial" w:hAnsi="Arial" w:cs="Arial"/>
                <w:b/>
                <w:bCs/>
                <w:sz w:val="24"/>
                <w:szCs w:val="24"/>
              </w:rPr>
              <w:lastRenderedPageBreak/>
              <w:t>с</w:t>
            </w:r>
          </w:p>
        </w:tc>
        <w:tc>
          <w:tcPr>
            <w:tcW w:w="4202" w:type="dxa"/>
          </w:tcPr>
          <w:p w14:paraId="1E71AC55" w14:textId="77777777" w:rsidR="00BE0CC4" w:rsidRDefault="00000000">
            <w:pPr>
              <w:pStyle w:val="a6"/>
              <w:ind w:firstLine="260"/>
              <w:jc w:val="both"/>
              <w:rPr>
                <w:sz w:val="20"/>
                <w:szCs w:val="20"/>
              </w:rPr>
            </w:pPr>
            <w:r>
              <w:rPr>
                <w:rStyle w:val="a5"/>
                <w:rFonts w:ascii="Arial" w:eastAsia="Arial" w:hAnsi="Arial" w:cs="Arial"/>
                <w:sz w:val="20"/>
                <w:szCs w:val="20"/>
              </w:rPr>
              <w:t>Олин Е. — 3524</w:t>
            </w:r>
          </w:p>
        </w:tc>
        <w:tc>
          <w:tcPr>
            <w:tcW w:w="1070" w:type="dxa"/>
          </w:tcPr>
          <w:p w14:paraId="09ECFC51"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97" w:type="dxa"/>
          </w:tcPr>
          <w:p w14:paraId="6398752F" w14:textId="77777777" w:rsidR="00BE0CC4" w:rsidRDefault="00000000">
            <w:pPr>
              <w:pStyle w:val="a6"/>
              <w:ind w:firstLine="280"/>
              <w:rPr>
                <w:sz w:val="20"/>
                <w:szCs w:val="20"/>
              </w:rPr>
            </w:pPr>
            <w:r>
              <w:rPr>
                <w:rStyle w:val="a5"/>
                <w:rFonts w:ascii="Arial" w:eastAsia="Arial" w:hAnsi="Arial" w:cs="Arial"/>
                <w:sz w:val="20"/>
                <w:szCs w:val="20"/>
              </w:rPr>
              <w:t>Осминкин Ю, — 3475</w:t>
            </w:r>
          </w:p>
        </w:tc>
      </w:tr>
      <w:tr w:rsidR="00BE0CC4" w14:paraId="6D6D4095" w14:textId="77777777">
        <w:tblPrEx>
          <w:tblCellMar>
            <w:top w:w="0" w:type="dxa"/>
            <w:bottom w:w="0" w:type="dxa"/>
          </w:tblCellMar>
        </w:tblPrEx>
        <w:trPr>
          <w:trHeight w:hRule="exact" w:val="293"/>
          <w:jc w:val="center"/>
        </w:trPr>
        <w:tc>
          <w:tcPr>
            <w:tcW w:w="739" w:type="dxa"/>
            <w:vAlign w:val="bottom"/>
          </w:tcPr>
          <w:p w14:paraId="71F4AC90" w14:textId="77777777" w:rsidR="00BE0CC4" w:rsidRDefault="00000000">
            <w:pPr>
              <w:pStyle w:val="a6"/>
              <w:ind w:firstLine="0"/>
              <w:jc w:val="both"/>
              <w:rPr>
                <w:sz w:val="16"/>
                <w:szCs w:val="16"/>
              </w:rPr>
            </w:pPr>
            <w:r>
              <w:rPr>
                <w:rStyle w:val="a5"/>
                <w:rFonts w:ascii="Arial" w:eastAsia="Arial" w:hAnsi="Arial" w:cs="Arial"/>
                <w:b/>
                <w:bCs/>
                <w:sz w:val="16"/>
                <w:szCs w:val="16"/>
              </w:rPr>
              <w:t>0</w:t>
            </w:r>
          </w:p>
        </w:tc>
        <w:tc>
          <w:tcPr>
            <w:tcW w:w="4202" w:type="dxa"/>
            <w:vAlign w:val="bottom"/>
          </w:tcPr>
          <w:p w14:paraId="528D13A9" w14:textId="77777777" w:rsidR="00BE0CC4" w:rsidRDefault="00000000">
            <w:pPr>
              <w:pStyle w:val="a6"/>
              <w:ind w:firstLine="260"/>
              <w:jc w:val="both"/>
              <w:rPr>
                <w:sz w:val="20"/>
                <w:szCs w:val="20"/>
              </w:rPr>
            </w:pPr>
            <w:r>
              <w:rPr>
                <w:rStyle w:val="a5"/>
                <w:rFonts w:ascii="Arial" w:eastAsia="Arial" w:hAnsi="Arial" w:cs="Arial"/>
                <w:sz w:val="20"/>
                <w:szCs w:val="20"/>
              </w:rPr>
              <w:t>Олифер Б. — 3585</w:t>
            </w:r>
          </w:p>
        </w:tc>
        <w:tc>
          <w:tcPr>
            <w:tcW w:w="1070" w:type="dxa"/>
            <w:vAlign w:val="bottom"/>
          </w:tcPr>
          <w:p w14:paraId="0938244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49D437CB" w14:textId="77777777" w:rsidR="00BE0CC4" w:rsidRDefault="00000000">
            <w:pPr>
              <w:pStyle w:val="a6"/>
              <w:ind w:firstLine="280"/>
              <w:rPr>
                <w:sz w:val="20"/>
                <w:szCs w:val="20"/>
              </w:rPr>
            </w:pPr>
            <w:r>
              <w:rPr>
                <w:rStyle w:val="a5"/>
                <w:rFonts w:ascii="Arial" w:eastAsia="Arial" w:hAnsi="Arial" w:cs="Arial"/>
                <w:sz w:val="20"/>
                <w:szCs w:val="20"/>
              </w:rPr>
              <w:t>Осмоловская Д. — 3666</w:t>
            </w:r>
          </w:p>
        </w:tc>
      </w:tr>
      <w:tr w:rsidR="00BE0CC4" w14:paraId="697B8846" w14:textId="77777777">
        <w:tblPrEx>
          <w:tblCellMar>
            <w:top w:w="0" w:type="dxa"/>
            <w:bottom w:w="0" w:type="dxa"/>
          </w:tblCellMar>
        </w:tblPrEx>
        <w:trPr>
          <w:trHeight w:hRule="exact" w:val="278"/>
          <w:jc w:val="center"/>
        </w:trPr>
        <w:tc>
          <w:tcPr>
            <w:tcW w:w="739" w:type="dxa"/>
            <w:vAlign w:val="bottom"/>
          </w:tcPr>
          <w:p w14:paraId="13538C2B" w14:textId="77777777" w:rsidR="00BE0CC4" w:rsidRDefault="00000000">
            <w:pPr>
              <w:pStyle w:val="a6"/>
              <w:ind w:firstLine="0"/>
              <w:jc w:val="both"/>
              <w:rPr>
                <w:sz w:val="16"/>
                <w:szCs w:val="16"/>
              </w:rPr>
            </w:pPr>
            <w:r>
              <w:rPr>
                <w:rStyle w:val="a5"/>
                <w:rFonts w:ascii="Arial" w:eastAsia="Arial" w:hAnsi="Arial" w:cs="Arial"/>
                <w:b/>
                <w:bCs/>
                <w:sz w:val="16"/>
                <w:szCs w:val="16"/>
              </w:rPr>
              <w:t>0</w:t>
            </w:r>
          </w:p>
        </w:tc>
        <w:tc>
          <w:tcPr>
            <w:tcW w:w="4202" w:type="dxa"/>
            <w:vAlign w:val="bottom"/>
          </w:tcPr>
          <w:p w14:paraId="073500CD" w14:textId="77777777" w:rsidR="00BE0CC4" w:rsidRDefault="00000000">
            <w:pPr>
              <w:pStyle w:val="a6"/>
              <w:ind w:firstLine="260"/>
              <w:jc w:val="both"/>
              <w:rPr>
                <w:sz w:val="20"/>
                <w:szCs w:val="20"/>
              </w:rPr>
            </w:pPr>
            <w:r>
              <w:rPr>
                <w:rStyle w:val="a5"/>
                <w:rFonts w:ascii="Arial" w:eastAsia="Arial" w:hAnsi="Arial" w:cs="Arial"/>
                <w:sz w:val="20"/>
                <w:szCs w:val="20"/>
              </w:rPr>
              <w:t>Олоновский Н. — 3507—3508</w:t>
            </w:r>
          </w:p>
        </w:tc>
        <w:tc>
          <w:tcPr>
            <w:tcW w:w="1070" w:type="dxa"/>
            <w:vAlign w:val="bottom"/>
          </w:tcPr>
          <w:p w14:paraId="176C6E4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35CF36F1" w14:textId="77777777" w:rsidR="00BE0CC4" w:rsidRDefault="00000000">
            <w:pPr>
              <w:pStyle w:val="a6"/>
              <w:ind w:firstLine="280"/>
              <w:rPr>
                <w:sz w:val="20"/>
                <w:szCs w:val="20"/>
              </w:rPr>
            </w:pPr>
            <w:r>
              <w:rPr>
                <w:rStyle w:val="a5"/>
                <w:rFonts w:ascii="Arial" w:eastAsia="Arial" w:hAnsi="Arial" w:cs="Arial"/>
                <w:sz w:val="20"/>
                <w:szCs w:val="20"/>
              </w:rPr>
              <w:t>Осокина В. — 3643</w:t>
            </w:r>
          </w:p>
        </w:tc>
      </w:tr>
      <w:tr w:rsidR="00BE0CC4" w14:paraId="368DD5D4" w14:textId="77777777">
        <w:tblPrEx>
          <w:tblCellMar>
            <w:top w:w="0" w:type="dxa"/>
            <w:bottom w:w="0" w:type="dxa"/>
          </w:tblCellMar>
        </w:tblPrEx>
        <w:trPr>
          <w:trHeight w:hRule="exact" w:val="305"/>
          <w:jc w:val="center"/>
        </w:trPr>
        <w:tc>
          <w:tcPr>
            <w:tcW w:w="739" w:type="dxa"/>
            <w:vAlign w:val="bottom"/>
          </w:tcPr>
          <w:p w14:paraId="4327E5A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02" w:type="dxa"/>
            <w:vAlign w:val="bottom"/>
          </w:tcPr>
          <w:p w14:paraId="6CA14985" w14:textId="77777777" w:rsidR="00BE0CC4" w:rsidRDefault="00000000">
            <w:pPr>
              <w:pStyle w:val="a6"/>
              <w:ind w:firstLine="260"/>
              <w:jc w:val="both"/>
              <w:rPr>
                <w:sz w:val="20"/>
                <w:szCs w:val="20"/>
              </w:rPr>
            </w:pPr>
            <w:r>
              <w:rPr>
                <w:rStyle w:val="a5"/>
                <w:rFonts w:ascii="Arial" w:eastAsia="Arial" w:hAnsi="Arial" w:cs="Arial"/>
                <w:sz w:val="20"/>
                <w:szCs w:val="20"/>
              </w:rPr>
              <w:t>Ольшанецкий И. — 3657</w:t>
            </w:r>
          </w:p>
        </w:tc>
        <w:tc>
          <w:tcPr>
            <w:tcW w:w="1070" w:type="dxa"/>
            <w:vAlign w:val="bottom"/>
          </w:tcPr>
          <w:p w14:paraId="028E731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97" w:type="dxa"/>
            <w:vAlign w:val="bottom"/>
          </w:tcPr>
          <w:p w14:paraId="2DE147D7" w14:textId="77777777" w:rsidR="00BE0CC4" w:rsidRDefault="00000000">
            <w:pPr>
              <w:pStyle w:val="a6"/>
              <w:ind w:firstLine="280"/>
              <w:rPr>
                <w:sz w:val="20"/>
                <w:szCs w:val="20"/>
              </w:rPr>
            </w:pPr>
            <w:r>
              <w:rPr>
                <w:rStyle w:val="a5"/>
                <w:rFonts w:ascii="Arial" w:eastAsia="Arial" w:hAnsi="Arial" w:cs="Arial"/>
                <w:sz w:val="20"/>
                <w:szCs w:val="20"/>
              </w:rPr>
              <w:t>Остапенко Сережа — 35*10</w:t>
            </w:r>
          </w:p>
        </w:tc>
      </w:tr>
      <w:tr w:rsidR="00BE0CC4" w14:paraId="2EA5151B" w14:textId="77777777">
        <w:tblPrEx>
          <w:tblCellMar>
            <w:top w:w="0" w:type="dxa"/>
            <w:bottom w:w="0" w:type="dxa"/>
          </w:tblCellMar>
        </w:tblPrEx>
        <w:trPr>
          <w:trHeight w:hRule="exact" w:val="282"/>
          <w:jc w:val="center"/>
        </w:trPr>
        <w:tc>
          <w:tcPr>
            <w:tcW w:w="739" w:type="dxa"/>
            <w:vAlign w:val="bottom"/>
          </w:tcPr>
          <w:p w14:paraId="7A5104D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1134DD92" w14:textId="77777777" w:rsidR="00BE0CC4" w:rsidRDefault="00000000">
            <w:pPr>
              <w:pStyle w:val="a6"/>
              <w:ind w:firstLine="260"/>
              <w:jc w:val="both"/>
              <w:rPr>
                <w:sz w:val="20"/>
                <w:szCs w:val="20"/>
              </w:rPr>
            </w:pPr>
            <w:r>
              <w:rPr>
                <w:rStyle w:val="a5"/>
                <w:rFonts w:ascii="Arial" w:eastAsia="Arial" w:hAnsi="Arial" w:cs="Arial"/>
                <w:sz w:val="20"/>
                <w:szCs w:val="20"/>
              </w:rPr>
              <w:t>Ольшанская Л. — 3642</w:t>
            </w:r>
          </w:p>
        </w:tc>
        <w:tc>
          <w:tcPr>
            <w:tcW w:w="1070" w:type="dxa"/>
            <w:vAlign w:val="bottom"/>
          </w:tcPr>
          <w:p w14:paraId="3424D59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04223056" w14:textId="77777777" w:rsidR="00BE0CC4" w:rsidRDefault="00000000">
            <w:pPr>
              <w:pStyle w:val="a6"/>
              <w:ind w:firstLine="280"/>
              <w:rPr>
                <w:sz w:val="20"/>
                <w:szCs w:val="20"/>
              </w:rPr>
            </w:pPr>
            <w:r>
              <w:rPr>
                <w:rStyle w:val="a5"/>
                <w:rFonts w:ascii="Arial" w:eastAsia="Arial" w:hAnsi="Arial" w:cs="Arial"/>
                <w:sz w:val="20"/>
                <w:szCs w:val="20"/>
              </w:rPr>
              <w:t>Осташевский Г. — 3458</w:t>
            </w:r>
          </w:p>
        </w:tc>
      </w:tr>
      <w:tr w:rsidR="00BE0CC4" w14:paraId="52D47B62" w14:textId="77777777">
        <w:tblPrEx>
          <w:tblCellMar>
            <w:top w:w="0" w:type="dxa"/>
            <w:bottom w:w="0" w:type="dxa"/>
          </w:tblCellMar>
        </w:tblPrEx>
        <w:trPr>
          <w:trHeight w:hRule="exact" w:val="293"/>
          <w:jc w:val="center"/>
        </w:trPr>
        <w:tc>
          <w:tcPr>
            <w:tcW w:w="739" w:type="dxa"/>
            <w:vAlign w:val="bottom"/>
          </w:tcPr>
          <w:p w14:paraId="0E2779B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1B74165A" w14:textId="77777777" w:rsidR="00BE0CC4" w:rsidRDefault="00000000">
            <w:pPr>
              <w:pStyle w:val="a6"/>
              <w:ind w:firstLine="260"/>
              <w:jc w:val="both"/>
              <w:rPr>
                <w:sz w:val="20"/>
                <w:szCs w:val="20"/>
              </w:rPr>
            </w:pPr>
            <w:r>
              <w:rPr>
                <w:rStyle w:val="a5"/>
                <w:rFonts w:ascii="Arial" w:eastAsia="Arial" w:hAnsi="Arial" w:cs="Arial"/>
                <w:sz w:val="20"/>
                <w:szCs w:val="20"/>
              </w:rPr>
              <w:t>Ольшанский В.—3692</w:t>
            </w:r>
          </w:p>
        </w:tc>
        <w:tc>
          <w:tcPr>
            <w:tcW w:w="1070" w:type="dxa"/>
            <w:vAlign w:val="bottom"/>
          </w:tcPr>
          <w:p w14:paraId="4F8A4420" w14:textId="77777777" w:rsidR="00BE0CC4" w:rsidRDefault="00000000">
            <w:pPr>
              <w:pStyle w:val="a6"/>
              <w:ind w:firstLine="340"/>
              <w:jc w:val="both"/>
              <w:rPr>
                <w:sz w:val="24"/>
                <w:szCs w:val="24"/>
              </w:rPr>
            </w:pPr>
            <w:r>
              <w:rPr>
                <w:rStyle w:val="a5"/>
                <w:rFonts w:ascii="Arial" w:eastAsia="Arial" w:hAnsi="Arial" w:cs="Arial"/>
                <w:b/>
                <w:bCs/>
                <w:sz w:val="24"/>
                <w:szCs w:val="24"/>
              </w:rPr>
              <w:t>Р</w:t>
            </w:r>
          </w:p>
        </w:tc>
        <w:tc>
          <w:tcPr>
            <w:tcW w:w="3897" w:type="dxa"/>
            <w:vAlign w:val="bottom"/>
          </w:tcPr>
          <w:p w14:paraId="066459C4" w14:textId="77777777" w:rsidR="00BE0CC4" w:rsidRDefault="00000000">
            <w:pPr>
              <w:pStyle w:val="a6"/>
              <w:ind w:firstLine="280"/>
              <w:rPr>
                <w:sz w:val="20"/>
                <w:szCs w:val="20"/>
              </w:rPr>
            </w:pPr>
            <w:r>
              <w:rPr>
                <w:rStyle w:val="a5"/>
                <w:rFonts w:ascii="Arial" w:eastAsia="Arial" w:hAnsi="Arial" w:cs="Arial"/>
                <w:sz w:val="20"/>
                <w:szCs w:val="20"/>
              </w:rPr>
              <w:t>Острейковская Л. — 3595</w:t>
            </w:r>
          </w:p>
        </w:tc>
      </w:tr>
      <w:tr w:rsidR="00BE0CC4" w14:paraId="0F76757D" w14:textId="77777777">
        <w:tblPrEx>
          <w:tblCellMar>
            <w:top w:w="0" w:type="dxa"/>
            <w:bottom w:w="0" w:type="dxa"/>
          </w:tblCellMar>
        </w:tblPrEx>
        <w:trPr>
          <w:trHeight w:hRule="exact" w:val="297"/>
          <w:jc w:val="center"/>
        </w:trPr>
        <w:tc>
          <w:tcPr>
            <w:tcW w:w="739" w:type="dxa"/>
            <w:vAlign w:val="bottom"/>
          </w:tcPr>
          <w:p w14:paraId="3C8E4DDF"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02" w:type="dxa"/>
            <w:vAlign w:val="bottom"/>
          </w:tcPr>
          <w:p w14:paraId="3A4E33BC" w14:textId="77777777" w:rsidR="00BE0CC4" w:rsidRDefault="00000000">
            <w:pPr>
              <w:pStyle w:val="a6"/>
              <w:ind w:firstLine="260"/>
              <w:jc w:val="both"/>
              <w:rPr>
                <w:sz w:val="20"/>
                <w:szCs w:val="20"/>
              </w:rPr>
            </w:pPr>
            <w:r>
              <w:rPr>
                <w:rStyle w:val="a5"/>
                <w:rFonts w:ascii="Arial" w:eastAsia="Arial" w:hAnsi="Arial" w:cs="Arial"/>
                <w:sz w:val="20"/>
                <w:szCs w:val="20"/>
              </w:rPr>
              <w:t>Ольшанский И. — 3607</w:t>
            </w:r>
          </w:p>
        </w:tc>
        <w:tc>
          <w:tcPr>
            <w:tcW w:w="1070" w:type="dxa"/>
            <w:vAlign w:val="bottom"/>
          </w:tcPr>
          <w:p w14:paraId="65239753" w14:textId="77777777" w:rsidR="00BE0CC4" w:rsidRDefault="00000000">
            <w:pPr>
              <w:pStyle w:val="a6"/>
              <w:ind w:firstLine="340"/>
              <w:rPr>
                <w:sz w:val="24"/>
                <w:szCs w:val="24"/>
              </w:rPr>
            </w:pPr>
            <w:r>
              <w:rPr>
                <w:rStyle w:val="a5"/>
                <w:rFonts w:ascii="Arial" w:eastAsia="Arial" w:hAnsi="Arial" w:cs="Arial"/>
                <w:b/>
                <w:bCs/>
                <w:sz w:val="24"/>
                <w:szCs w:val="24"/>
              </w:rPr>
              <w:t>МО</w:t>
            </w:r>
          </w:p>
        </w:tc>
        <w:tc>
          <w:tcPr>
            <w:tcW w:w="3897" w:type="dxa"/>
            <w:vAlign w:val="bottom"/>
          </w:tcPr>
          <w:p w14:paraId="217137CD" w14:textId="77777777" w:rsidR="00BE0CC4" w:rsidRDefault="00000000">
            <w:pPr>
              <w:pStyle w:val="a6"/>
              <w:ind w:firstLine="280"/>
              <w:rPr>
                <w:sz w:val="20"/>
                <w:szCs w:val="20"/>
              </w:rPr>
            </w:pPr>
            <w:r>
              <w:rPr>
                <w:rStyle w:val="a5"/>
                <w:rFonts w:ascii="Arial" w:eastAsia="Arial" w:hAnsi="Arial" w:cs="Arial"/>
                <w:sz w:val="20"/>
                <w:szCs w:val="20"/>
              </w:rPr>
              <w:t>Островский Г. — 3546, 3559,</w:t>
            </w:r>
          </w:p>
        </w:tc>
      </w:tr>
      <w:tr w:rsidR="00BE0CC4" w14:paraId="2B3C6BD2" w14:textId="77777777">
        <w:tblPrEx>
          <w:tblCellMar>
            <w:top w:w="0" w:type="dxa"/>
            <w:bottom w:w="0" w:type="dxa"/>
          </w:tblCellMar>
        </w:tblPrEx>
        <w:trPr>
          <w:trHeight w:hRule="exact" w:val="290"/>
          <w:jc w:val="center"/>
        </w:trPr>
        <w:tc>
          <w:tcPr>
            <w:tcW w:w="739" w:type="dxa"/>
            <w:vAlign w:val="bottom"/>
          </w:tcPr>
          <w:p w14:paraId="4E85F0DC"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02" w:type="dxa"/>
            <w:vAlign w:val="bottom"/>
          </w:tcPr>
          <w:p w14:paraId="03760776" w14:textId="77777777" w:rsidR="00BE0CC4" w:rsidRDefault="00000000">
            <w:pPr>
              <w:pStyle w:val="a6"/>
              <w:ind w:firstLine="260"/>
              <w:jc w:val="both"/>
              <w:rPr>
                <w:sz w:val="20"/>
                <w:szCs w:val="20"/>
              </w:rPr>
            </w:pPr>
            <w:r>
              <w:rPr>
                <w:rStyle w:val="a5"/>
                <w:rFonts w:ascii="Arial" w:eastAsia="Arial" w:hAnsi="Arial" w:cs="Arial"/>
                <w:sz w:val="20"/>
                <w:szCs w:val="20"/>
              </w:rPr>
              <w:t>Ольшвангер И. — 3643</w:t>
            </w:r>
          </w:p>
        </w:tc>
        <w:tc>
          <w:tcPr>
            <w:tcW w:w="1070" w:type="dxa"/>
          </w:tcPr>
          <w:p w14:paraId="6208DDAE" w14:textId="77777777" w:rsidR="00BE0CC4" w:rsidRDefault="00BE0CC4">
            <w:pPr>
              <w:rPr>
                <w:sz w:val="10"/>
                <w:szCs w:val="10"/>
              </w:rPr>
            </w:pPr>
          </w:p>
        </w:tc>
        <w:tc>
          <w:tcPr>
            <w:tcW w:w="3897" w:type="dxa"/>
            <w:vAlign w:val="bottom"/>
          </w:tcPr>
          <w:p w14:paraId="092D55AC" w14:textId="77777777" w:rsidR="00BE0CC4" w:rsidRDefault="00000000">
            <w:pPr>
              <w:pStyle w:val="a6"/>
              <w:ind w:firstLine="660"/>
              <w:rPr>
                <w:sz w:val="20"/>
                <w:szCs w:val="20"/>
              </w:rPr>
            </w:pPr>
            <w:r>
              <w:rPr>
                <w:rStyle w:val="a5"/>
                <w:rFonts w:ascii="Arial" w:eastAsia="Arial" w:hAnsi="Arial" w:cs="Arial"/>
                <w:sz w:val="20"/>
                <w:szCs w:val="20"/>
              </w:rPr>
              <w:t>3564, 3735, 3756</w:t>
            </w:r>
          </w:p>
        </w:tc>
      </w:tr>
      <w:tr w:rsidR="00BE0CC4" w14:paraId="22208092" w14:textId="77777777">
        <w:tblPrEx>
          <w:tblCellMar>
            <w:top w:w="0" w:type="dxa"/>
            <w:bottom w:w="0" w:type="dxa"/>
          </w:tblCellMar>
        </w:tblPrEx>
        <w:trPr>
          <w:trHeight w:hRule="exact" w:val="297"/>
          <w:jc w:val="center"/>
        </w:trPr>
        <w:tc>
          <w:tcPr>
            <w:tcW w:w="739" w:type="dxa"/>
            <w:vAlign w:val="bottom"/>
          </w:tcPr>
          <w:p w14:paraId="480123F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6ECCA76B" w14:textId="77777777" w:rsidR="00BE0CC4" w:rsidRDefault="00000000">
            <w:pPr>
              <w:pStyle w:val="a6"/>
              <w:ind w:firstLine="260"/>
              <w:rPr>
                <w:sz w:val="20"/>
                <w:szCs w:val="20"/>
              </w:rPr>
            </w:pPr>
            <w:r>
              <w:rPr>
                <w:rStyle w:val="a5"/>
                <w:rFonts w:ascii="Arial" w:eastAsia="Arial" w:hAnsi="Arial" w:cs="Arial"/>
                <w:sz w:val="20"/>
                <w:szCs w:val="20"/>
              </w:rPr>
              <w:t>Олялин Н. — 3606</w:t>
            </w:r>
          </w:p>
        </w:tc>
        <w:tc>
          <w:tcPr>
            <w:tcW w:w="1070" w:type="dxa"/>
            <w:vAlign w:val="bottom"/>
          </w:tcPr>
          <w:p w14:paraId="3C3FB007" w14:textId="77777777" w:rsidR="00BE0CC4" w:rsidRDefault="00000000">
            <w:pPr>
              <w:pStyle w:val="a6"/>
              <w:ind w:firstLine="340"/>
              <w:jc w:val="both"/>
              <w:rPr>
                <w:sz w:val="24"/>
                <w:szCs w:val="24"/>
              </w:rPr>
            </w:pPr>
            <w:r>
              <w:rPr>
                <w:rStyle w:val="a5"/>
                <w:rFonts w:ascii="Arial" w:eastAsia="Arial" w:hAnsi="Arial" w:cs="Arial"/>
                <w:b/>
                <w:bCs/>
                <w:sz w:val="24"/>
                <w:szCs w:val="24"/>
              </w:rPr>
              <w:t>д</w:t>
            </w:r>
          </w:p>
        </w:tc>
        <w:tc>
          <w:tcPr>
            <w:tcW w:w="3897" w:type="dxa"/>
            <w:vAlign w:val="bottom"/>
          </w:tcPr>
          <w:p w14:paraId="7250D5A1" w14:textId="77777777" w:rsidR="00BE0CC4" w:rsidRDefault="00000000">
            <w:pPr>
              <w:pStyle w:val="a6"/>
              <w:ind w:firstLine="280"/>
              <w:rPr>
                <w:sz w:val="20"/>
                <w:szCs w:val="20"/>
              </w:rPr>
            </w:pPr>
            <w:r>
              <w:rPr>
                <w:rStyle w:val="a5"/>
                <w:rFonts w:ascii="Arial" w:eastAsia="Arial" w:hAnsi="Arial" w:cs="Arial"/>
                <w:sz w:val="20"/>
                <w:szCs w:val="20"/>
              </w:rPr>
              <w:t>Островский И. — 3634</w:t>
            </w:r>
          </w:p>
        </w:tc>
      </w:tr>
      <w:tr w:rsidR="00BE0CC4" w14:paraId="2E021646" w14:textId="77777777">
        <w:tblPrEx>
          <w:tblCellMar>
            <w:top w:w="0" w:type="dxa"/>
            <w:bottom w:w="0" w:type="dxa"/>
          </w:tblCellMar>
        </w:tblPrEx>
        <w:trPr>
          <w:trHeight w:hRule="exact" w:val="293"/>
          <w:jc w:val="center"/>
        </w:trPr>
        <w:tc>
          <w:tcPr>
            <w:tcW w:w="739" w:type="dxa"/>
          </w:tcPr>
          <w:p w14:paraId="53F116E9"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02" w:type="dxa"/>
          </w:tcPr>
          <w:p w14:paraId="6308D97C" w14:textId="77777777" w:rsidR="00BE0CC4" w:rsidRDefault="00000000">
            <w:pPr>
              <w:pStyle w:val="a6"/>
              <w:ind w:firstLine="260"/>
              <w:rPr>
                <w:sz w:val="20"/>
                <w:szCs w:val="20"/>
              </w:rPr>
            </w:pPr>
            <w:r>
              <w:rPr>
                <w:rStyle w:val="a5"/>
                <w:rFonts w:ascii="Arial" w:eastAsia="Arial" w:hAnsi="Arial" w:cs="Arial"/>
                <w:sz w:val="20"/>
                <w:szCs w:val="20"/>
              </w:rPr>
              <w:t>Омельченко Н. — 3493</w:t>
            </w:r>
          </w:p>
        </w:tc>
        <w:tc>
          <w:tcPr>
            <w:tcW w:w="1070" w:type="dxa"/>
          </w:tcPr>
          <w:p w14:paraId="658C590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tcPr>
          <w:p w14:paraId="543FC8AA" w14:textId="77777777" w:rsidR="00BE0CC4" w:rsidRDefault="00000000">
            <w:pPr>
              <w:pStyle w:val="a6"/>
              <w:ind w:firstLine="280"/>
              <w:rPr>
                <w:sz w:val="20"/>
                <w:szCs w:val="20"/>
              </w:rPr>
            </w:pPr>
            <w:r>
              <w:rPr>
                <w:rStyle w:val="a5"/>
                <w:rFonts w:ascii="Arial" w:eastAsia="Arial" w:hAnsi="Arial" w:cs="Arial"/>
                <w:sz w:val="20"/>
                <w:szCs w:val="20"/>
              </w:rPr>
              <w:t>Островский Ю. — 3613</w:t>
            </w:r>
          </w:p>
        </w:tc>
      </w:tr>
      <w:tr w:rsidR="00BE0CC4" w14:paraId="73294857" w14:textId="77777777">
        <w:tblPrEx>
          <w:tblCellMar>
            <w:top w:w="0" w:type="dxa"/>
            <w:bottom w:w="0" w:type="dxa"/>
          </w:tblCellMar>
        </w:tblPrEx>
        <w:trPr>
          <w:trHeight w:hRule="exact" w:val="339"/>
          <w:jc w:val="center"/>
        </w:trPr>
        <w:tc>
          <w:tcPr>
            <w:tcW w:w="739" w:type="dxa"/>
            <w:vAlign w:val="bottom"/>
          </w:tcPr>
          <w:p w14:paraId="211D403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7A354E13" w14:textId="77777777" w:rsidR="00BE0CC4" w:rsidRDefault="00000000">
            <w:pPr>
              <w:pStyle w:val="a6"/>
              <w:ind w:firstLine="260"/>
              <w:rPr>
                <w:sz w:val="20"/>
                <w:szCs w:val="20"/>
              </w:rPr>
            </w:pPr>
            <w:r>
              <w:rPr>
                <w:rStyle w:val="a5"/>
                <w:rFonts w:ascii="Arial" w:eastAsia="Arial" w:hAnsi="Arial" w:cs="Arial"/>
                <w:sz w:val="20"/>
                <w:szCs w:val="20"/>
              </w:rPr>
              <w:t>Омиадэе А. — 3447</w:t>
            </w:r>
          </w:p>
        </w:tc>
        <w:tc>
          <w:tcPr>
            <w:tcW w:w="1070" w:type="dxa"/>
            <w:vAlign w:val="bottom"/>
          </w:tcPr>
          <w:p w14:paraId="6A0135C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4B78C4F8" w14:textId="77777777" w:rsidR="00BE0CC4" w:rsidRDefault="00000000">
            <w:pPr>
              <w:pStyle w:val="a6"/>
              <w:ind w:firstLine="280"/>
              <w:rPr>
                <w:sz w:val="20"/>
                <w:szCs w:val="20"/>
              </w:rPr>
            </w:pPr>
            <w:r>
              <w:rPr>
                <w:rStyle w:val="a5"/>
                <w:rFonts w:ascii="Arial" w:eastAsia="Arial" w:hAnsi="Arial" w:cs="Arial"/>
                <w:sz w:val="20"/>
                <w:szCs w:val="20"/>
              </w:rPr>
              <w:t>Отрадинский В. — 3501</w:t>
            </w:r>
          </w:p>
        </w:tc>
      </w:tr>
      <w:tr w:rsidR="00BE0CC4" w14:paraId="65D1CDFA" w14:textId="77777777">
        <w:tblPrEx>
          <w:tblCellMar>
            <w:top w:w="0" w:type="dxa"/>
            <w:bottom w:w="0" w:type="dxa"/>
          </w:tblCellMar>
        </w:tblPrEx>
        <w:trPr>
          <w:trHeight w:hRule="exact" w:val="290"/>
          <w:jc w:val="center"/>
        </w:trPr>
        <w:tc>
          <w:tcPr>
            <w:tcW w:w="739" w:type="dxa"/>
            <w:vAlign w:val="bottom"/>
          </w:tcPr>
          <w:p w14:paraId="11C9212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02" w:type="dxa"/>
            <w:vAlign w:val="bottom"/>
          </w:tcPr>
          <w:p w14:paraId="6C0A80A7" w14:textId="77777777" w:rsidR="00BE0CC4" w:rsidRDefault="00000000">
            <w:pPr>
              <w:pStyle w:val="a6"/>
              <w:ind w:firstLine="260"/>
              <w:rPr>
                <w:sz w:val="20"/>
                <w:szCs w:val="20"/>
              </w:rPr>
            </w:pPr>
            <w:r>
              <w:rPr>
                <w:rStyle w:val="a5"/>
                <w:rFonts w:ascii="Arial" w:eastAsia="Arial" w:hAnsi="Arial" w:cs="Arial"/>
                <w:sz w:val="20"/>
                <w:szCs w:val="20"/>
              </w:rPr>
              <w:t>Оноприенко Е. — 3721</w:t>
            </w:r>
          </w:p>
        </w:tc>
        <w:tc>
          <w:tcPr>
            <w:tcW w:w="1070" w:type="dxa"/>
            <w:vAlign w:val="bottom"/>
          </w:tcPr>
          <w:p w14:paraId="69F6878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31BAC985" w14:textId="77777777" w:rsidR="00BE0CC4" w:rsidRDefault="00000000">
            <w:pPr>
              <w:pStyle w:val="a6"/>
              <w:ind w:firstLine="280"/>
              <w:rPr>
                <w:sz w:val="20"/>
                <w:szCs w:val="20"/>
              </w:rPr>
            </w:pPr>
            <w:r>
              <w:rPr>
                <w:rStyle w:val="a5"/>
                <w:rFonts w:ascii="Arial" w:eastAsia="Arial" w:hAnsi="Arial" w:cs="Arial"/>
                <w:sz w:val="20"/>
                <w:szCs w:val="20"/>
              </w:rPr>
              <w:t>Отс Г. — 3423, 3459</w:t>
            </w:r>
          </w:p>
        </w:tc>
      </w:tr>
      <w:tr w:rsidR="00BE0CC4" w14:paraId="68D52301" w14:textId="77777777">
        <w:tblPrEx>
          <w:tblCellMar>
            <w:top w:w="0" w:type="dxa"/>
            <w:bottom w:w="0" w:type="dxa"/>
          </w:tblCellMar>
        </w:tblPrEx>
        <w:trPr>
          <w:trHeight w:hRule="exact" w:val="290"/>
          <w:jc w:val="center"/>
        </w:trPr>
        <w:tc>
          <w:tcPr>
            <w:tcW w:w="739" w:type="dxa"/>
            <w:vAlign w:val="bottom"/>
          </w:tcPr>
          <w:p w14:paraId="3CD7E7C8"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202" w:type="dxa"/>
            <w:vAlign w:val="bottom"/>
          </w:tcPr>
          <w:p w14:paraId="41E3B614" w14:textId="77777777" w:rsidR="00BE0CC4" w:rsidRDefault="00000000">
            <w:pPr>
              <w:pStyle w:val="a6"/>
              <w:ind w:firstLine="260"/>
              <w:rPr>
                <w:sz w:val="20"/>
                <w:szCs w:val="20"/>
              </w:rPr>
            </w:pPr>
            <w:r>
              <w:rPr>
                <w:rStyle w:val="a5"/>
                <w:rFonts w:ascii="Arial" w:eastAsia="Arial" w:hAnsi="Arial" w:cs="Arial"/>
                <w:sz w:val="20"/>
                <w:szCs w:val="20"/>
              </w:rPr>
              <w:t>Онопришвили И. — 3623</w:t>
            </w:r>
          </w:p>
        </w:tc>
        <w:tc>
          <w:tcPr>
            <w:tcW w:w="1070" w:type="dxa"/>
            <w:vAlign w:val="bottom"/>
          </w:tcPr>
          <w:p w14:paraId="57CCEF9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C112569" w14:textId="77777777" w:rsidR="00BE0CC4" w:rsidRDefault="00000000">
            <w:pPr>
              <w:pStyle w:val="a6"/>
              <w:ind w:firstLine="280"/>
              <w:rPr>
                <w:sz w:val="20"/>
                <w:szCs w:val="20"/>
              </w:rPr>
            </w:pPr>
            <w:r>
              <w:rPr>
                <w:rStyle w:val="a5"/>
                <w:rFonts w:ascii="Arial" w:eastAsia="Arial" w:hAnsi="Arial" w:cs="Arial"/>
                <w:sz w:val="20"/>
                <w:szCs w:val="20"/>
              </w:rPr>
              <w:t>Охлопков А. — 3501</w:t>
            </w:r>
          </w:p>
        </w:tc>
      </w:tr>
      <w:tr w:rsidR="00BE0CC4" w14:paraId="630312AD" w14:textId="77777777">
        <w:tblPrEx>
          <w:tblCellMar>
            <w:top w:w="0" w:type="dxa"/>
            <w:bottom w:w="0" w:type="dxa"/>
          </w:tblCellMar>
        </w:tblPrEx>
        <w:trPr>
          <w:trHeight w:hRule="exact" w:val="309"/>
          <w:jc w:val="center"/>
        </w:trPr>
        <w:tc>
          <w:tcPr>
            <w:tcW w:w="739" w:type="dxa"/>
            <w:vAlign w:val="bottom"/>
          </w:tcPr>
          <w:p w14:paraId="53ACD2E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2824A7B7" w14:textId="77777777" w:rsidR="00BE0CC4" w:rsidRDefault="00000000">
            <w:pPr>
              <w:pStyle w:val="a6"/>
              <w:ind w:firstLine="260"/>
              <w:rPr>
                <w:sz w:val="20"/>
                <w:szCs w:val="20"/>
              </w:rPr>
            </w:pPr>
            <w:r>
              <w:rPr>
                <w:rStyle w:val="a5"/>
                <w:rFonts w:ascii="Arial" w:eastAsia="Arial" w:hAnsi="Arial" w:cs="Arial"/>
                <w:sz w:val="20"/>
                <w:szCs w:val="20"/>
              </w:rPr>
              <w:t>Опанасюк О. — 3440</w:t>
            </w:r>
          </w:p>
        </w:tc>
        <w:tc>
          <w:tcPr>
            <w:tcW w:w="1070" w:type="dxa"/>
            <w:vAlign w:val="bottom"/>
          </w:tcPr>
          <w:p w14:paraId="2142D440"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97" w:type="dxa"/>
            <w:vAlign w:val="bottom"/>
          </w:tcPr>
          <w:p w14:paraId="1BD55AA4" w14:textId="77777777" w:rsidR="00BE0CC4" w:rsidRDefault="00000000">
            <w:pPr>
              <w:pStyle w:val="a6"/>
              <w:ind w:firstLine="280"/>
              <w:rPr>
                <w:sz w:val="20"/>
                <w:szCs w:val="20"/>
              </w:rPr>
            </w:pPr>
            <w:r>
              <w:rPr>
                <w:rStyle w:val="a5"/>
                <w:rFonts w:ascii="Arial" w:eastAsia="Arial" w:hAnsi="Arial" w:cs="Arial"/>
                <w:sz w:val="20"/>
                <w:szCs w:val="20"/>
              </w:rPr>
              <w:t>Охрименко Л. — 3629</w:t>
            </w:r>
          </w:p>
        </w:tc>
      </w:tr>
      <w:tr w:rsidR="00BE0CC4" w14:paraId="4424310B" w14:textId="77777777">
        <w:tblPrEx>
          <w:tblCellMar>
            <w:top w:w="0" w:type="dxa"/>
            <w:bottom w:w="0" w:type="dxa"/>
          </w:tblCellMar>
        </w:tblPrEx>
        <w:trPr>
          <w:trHeight w:hRule="exact" w:val="274"/>
          <w:jc w:val="center"/>
        </w:trPr>
        <w:tc>
          <w:tcPr>
            <w:tcW w:w="739" w:type="dxa"/>
            <w:vAlign w:val="bottom"/>
          </w:tcPr>
          <w:p w14:paraId="07F0738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2" w:type="dxa"/>
            <w:vAlign w:val="bottom"/>
          </w:tcPr>
          <w:p w14:paraId="2E8CE579" w14:textId="77777777" w:rsidR="00BE0CC4" w:rsidRDefault="00000000">
            <w:pPr>
              <w:pStyle w:val="a6"/>
              <w:ind w:firstLine="260"/>
              <w:rPr>
                <w:sz w:val="20"/>
                <w:szCs w:val="20"/>
              </w:rPr>
            </w:pPr>
            <w:r>
              <w:rPr>
                <w:rStyle w:val="a5"/>
                <w:rFonts w:ascii="Arial" w:eastAsia="Arial" w:hAnsi="Arial" w:cs="Arial"/>
                <w:sz w:val="20"/>
                <w:szCs w:val="20"/>
              </w:rPr>
              <w:t>Опалова Е. — 3449, 3633</w:t>
            </w:r>
          </w:p>
        </w:tc>
        <w:tc>
          <w:tcPr>
            <w:tcW w:w="1070" w:type="dxa"/>
            <w:vAlign w:val="bottom"/>
          </w:tcPr>
          <w:p w14:paraId="6E4C2E3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7B95FD52" w14:textId="77777777" w:rsidR="00BE0CC4" w:rsidRDefault="00000000">
            <w:pPr>
              <w:pStyle w:val="a6"/>
              <w:ind w:firstLine="280"/>
              <w:rPr>
                <w:sz w:val="20"/>
                <w:szCs w:val="20"/>
              </w:rPr>
            </w:pPr>
            <w:r>
              <w:rPr>
                <w:rStyle w:val="a5"/>
                <w:rFonts w:ascii="Arial" w:eastAsia="Arial" w:hAnsi="Arial" w:cs="Arial"/>
                <w:sz w:val="20"/>
                <w:szCs w:val="20"/>
              </w:rPr>
              <w:t>Очкина С. — 3665</w:t>
            </w:r>
          </w:p>
        </w:tc>
      </w:tr>
      <w:tr w:rsidR="00BE0CC4" w14:paraId="5B33BE1A" w14:textId="77777777">
        <w:tblPrEx>
          <w:tblCellMar>
            <w:top w:w="0" w:type="dxa"/>
            <w:bottom w:w="0" w:type="dxa"/>
          </w:tblCellMar>
        </w:tblPrEx>
        <w:trPr>
          <w:trHeight w:hRule="exact" w:val="297"/>
          <w:jc w:val="center"/>
        </w:trPr>
        <w:tc>
          <w:tcPr>
            <w:tcW w:w="739" w:type="dxa"/>
            <w:vAlign w:val="bottom"/>
          </w:tcPr>
          <w:p w14:paraId="3B7A4F62" w14:textId="77777777" w:rsidR="00BE0CC4" w:rsidRDefault="00000000">
            <w:pPr>
              <w:pStyle w:val="a6"/>
              <w:ind w:firstLine="0"/>
              <w:jc w:val="both"/>
              <w:rPr>
                <w:sz w:val="24"/>
                <w:szCs w:val="24"/>
              </w:rPr>
            </w:pPr>
            <w:r>
              <w:rPr>
                <w:rStyle w:val="a5"/>
                <w:rFonts w:ascii="Arial" w:eastAsia="Arial" w:hAnsi="Arial" w:cs="Arial"/>
                <w:b/>
                <w:bCs/>
                <w:sz w:val="24"/>
                <w:szCs w:val="24"/>
              </w:rPr>
              <w:t>30</w:t>
            </w:r>
          </w:p>
        </w:tc>
        <w:tc>
          <w:tcPr>
            <w:tcW w:w="4202" w:type="dxa"/>
            <w:vAlign w:val="bottom"/>
          </w:tcPr>
          <w:p w14:paraId="5E443B04" w14:textId="77777777" w:rsidR="00BE0CC4" w:rsidRDefault="00000000">
            <w:pPr>
              <w:pStyle w:val="a6"/>
              <w:ind w:firstLine="260"/>
              <w:rPr>
                <w:sz w:val="20"/>
                <w:szCs w:val="20"/>
              </w:rPr>
            </w:pPr>
            <w:r>
              <w:rPr>
                <w:rStyle w:val="a5"/>
                <w:rFonts w:ascii="Arial" w:eastAsia="Arial" w:hAnsi="Arial" w:cs="Arial"/>
                <w:sz w:val="20"/>
                <w:szCs w:val="20"/>
              </w:rPr>
              <w:t>Опачевский Б. — 3(666</w:t>
            </w:r>
          </w:p>
        </w:tc>
        <w:tc>
          <w:tcPr>
            <w:tcW w:w="1070" w:type="dxa"/>
            <w:vAlign w:val="bottom"/>
          </w:tcPr>
          <w:p w14:paraId="7A98EF2D" w14:textId="77777777" w:rsidR="00BE0CC4" w:rsidRDefault="00000000">
            <w:pPr>
              <w:pStyle w:val="a6"/>
              <w:ind w:firstLine="340"/>
              <w:rPr>
                <w:sz w:val="24"/>
                <w:szCs w:val="24"/>
              </w:rPr>
            </w:pPr>
            <w:r>
              <w:rPr>
                <w:rStyle w:val="a5"/>
                <w:rFonts w:ascii="Arial" w:eastAsia="Arial" w:hAnsi="Arial" w:cs="Arial"/>
                <w:b/>
                <w:bCs/>
                <w:sz w:val="24"/>
                <w:szCs w:val="24"/>
              </w:rPr>
              <w:t>атп</w:t>
            </w:r>
          </w:p>
        </w:tc>
        <w:tc>
          <w:tcPr>
            <w:tcW w:w="3897" w:type="dxa"/>
            <w:vAlign w:val="bottom"/>
          </w:tcPr>
          <w:p w14:paraId="581C92AC" w14:textId="77777777" w:rsidR="00BE0CC4" w:rsidRDefault="00000000">
            <w:pPr>
              <w:pStyle w:val="a6"/>
              <w:ind w:firstLine="280"/>
              <w:rPr>
                <w:sz w:val="20"/>
                <w:szCs w:val="20"/>
              </w:rPr>
            </w:pPr>
            <w:r>
              <w:rPr>
                <w:rStyle w:val="a5"/>
                <w:rFonts w:ascii="Arial" w:eastAsia="Arial" w:hAnsi="Arial" w:cs="Arial"/>
                <w:sz w:val="20"/>
                <w:szCs w:val="20"/>
              </w:rPr>
              <w:t>Ошанин Л. — 3444—3445</w:t>
            </w:r>
          </w:p>
        </w:tc>
      </w:tr>
      <w:tr w:rsidR="00BE0CC4" w14:paraId="2C6B180A" w14:textId="77777777">
        <w:tblPrEx>
          <w:tblCellMar>
            <w:top w:w="0" w:type="dxa"/>
            <w:bottom w:w="0" w:type="dxa"/>
          </w:tblCellMar>
        </w:tblPrEx>
        <w:trPr>
          <w:trHeight w:hRule="exact" w:val="309"/>
          <w:jc w:val="center"/>
        </w:trPr>
        <w:tc>
          <w:tcPr>
            <w:tcW w:w="739" w:type="dxa"/>
            <w:vAlign w:val="bottom"/>
          </w:tcPr>
          <w:p w14:paraId="6B10E1AE"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2" w:type="dxa"/>
            <w:vAlign w:val="bottom"/>
          </w:tcPr>
          <w:p w14:paraId="01AEC22E" w14:textId="77777777" w:rsidR="00BE0CC4" w:rsidRDefault="00000000">
            <w:pPr>
              <w:pStyle w:val="a6"/>
              <w:ind w:firstLine="260"/>
              <w:rPr>
                <w:sz w:val="20"/>
                <w:szCs w:val="20"/>
              </w:rPr>
            </w:pPr>
            <w:r>
              <w:rPr>
                <w:rStyle w:val="a5"/>
                <w:rFonts w:ascii="Arial" w:eastAsia="Arial" w:hAnsi="Arial" w:cs="Arial"/>
                <w:sz w:val="20"/>
                <w:szCs w:val="20"/>
              </w:rPr>
              <w:t>Орбакас М. — 3601</w:t>
            </w:r>
          </w:p>
        </w:tc>
        <w:tc>
          <w:tcPr>
            <w:tcW w:w="1070" w:type="dxa"/>
            <w:vAlign w:val="bottom"/>
          </w:tcPr>
          <w:p w14:paraId="285C1CD4"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97" w:type="dxa"/>
            <w:vAlign w:val="bottom"/>
          </w:tcPr>
          <w:p w14:paraId="70CABABF" w14:textId="77777777" w:rsidR="00BE0CC4" w:rsidRDefault="00000000">
            <w:pPr>
              <w:pStyle w:val="a6"/>
              <w:ind w:firstLine="280"/>
              <w:rPr>
                <w:sz w:val="20"/>
                <w:szCs w:val="20"/>
              </w:rPr>
            </w:pPr>
            <w:r>
              <w:rPr>
                <w:rStyle w:val="a5"/>
                <w:rFonts w:ascii="Arial" w:eastAsia="Arial" w:hAnsi="Arial" w:cs="Arial"/>
                <w:sz w:val="20"/>
                <w:szCs w:val="20"/>
              </w:rPr>
              <w:t>Ошеров В. — 3657, 3679</w:t>
            </w:r>
          </w:p>
        </w:tc>
      </w:tr>
      <w:tr w:rsidR="00BE0CC4" w14:paraId="5DB05170" w14:textId="77777777">
        <w:tblPrEx>
          <w:tblCellMar>
            <w:top w:w="0" w:type="dxa"/>
            <w:bottom w:w="0" w:type="dxa"/>
          </w:tblCellMar>
        </w:tblPrEx>
        <w:trPr>
          <w:trHeight w:hRule="exact" w:val="293"/>
          <w:jc w:val="center"/>
        </w:trPr>
        <w:tc>
          <w:tcPr>
            <w:tcW w:w="739" w:type="dxa"/>
            <w:vAlign w:val="bottom"/>
          </w:tcPr>
          <w:p w14:paraId="23860BC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02" w:type="dxa"/>
            <w:vAlign w:val="bottom"/>
          </w:tcPr>
          <w:p w14:paraId="687EAA75" w14:textId="77777777" w:rsidR="00BE0CC4" w:rsidRDefault="00000000">
            <w:pPr>
              <w:pStyle w:val="a6"/>
              <w:ind w:firstLine="260"/>
              <w:rPr>
                <w:sz w:val="20"/>
                <w:szCs w:val="20"/>
              </w:rPr>
            </w:pPr>
            <w:r>
              <w:rPr>
                <w:rStyle w:val="a5"/>
                <w:rFonts w:ascii="Arial" w:eastAsia="Arial" w:hAnsi="Arial" w:cs="Arial"/>
                <w:sz w:val="20"/>
                <w:szCs w:val="20"/>
              </w:rPr>
              <w:t>Орджоникидзе С. — 3669</w:t>
            </w:r>
          </w:p>
        </w:tc>
        <w:tc>
          <w:tcPr>
            <w:tcW w:w="1070" w:type="dxa"/>
            <w:vAlign w:val="bottom"/>
          </w:tcPr>
          <w:p w14:paraId="5E5E2A3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5D854B8D" w14:textId="77777777" w:rsidR="00BE0CC4" w:rsidRDefault="00000000">
            <w:pPr>
              <w:pStyle w:val="a6"/>
              <w:ind w:firstLine="280"/>
              <w:jc w:val="both"/>
              <w:rPr>
                <w:sz w:val="20"/>
                <w:szCs w:val="20"/>
              </w:rPr>
            </w:pPr>
            <w:r>
              <w:rPr>
                <w:rStyle w:val="a5"/>
                <w:rFonts w:ascii="Arial" w:eastAsia="Arial" w:hAnsi="Arial" w:cs="Arial"/>
                <w:sz w:val="20"/>
                <w:szCs w:val="20"/>
              </w:rPr>
              <w:t>Ошеров Ю. — 3587</w:t>
            </w:r>
          </w:p>
        </w:tc>
      </w:tr>
      <w:tr w:rsidR="00BE0CC4" w14:paraId="47A700B4" w14:textId="77777777">
        <w:tblPrEx>
          <w:tblCellMar>
            <w:top w:w="0" w:type="dxa"/>
            <w:bottom w:w="0" w:type="dxa"/>
          </w:tblCellMar>
        </w:tblPrEx>
        <w:trPr>
          <w:trHeight w:hRule="exact" w:val="282"/>
          <w:jc w:val="center"/>
        </w:trPr>
        <w:tc>
          <w:tcPr>
            <w:tcW w:w="739" w:type="dxa"/>
            <w:vAlign w:val="bottom"/>
          </w:tcPr>
          <w:p w14:paraId="5031212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02" w:type="dxa"/>
            <w:vAlign w:val="bottom"/>
          </w:tcPr>
          <w:p w14:paraId="07D10154" w14:textId="77777777" w:rsidR="00BE0CC4" w:rsidRDefault="00000000">
            <w:pPr>
              <w:pStyle w:val="a6"/>
              <w:ind w:firstLine="260"/>
              <w:rPr>
                <w:sz w:val="20"/>
                <w:szCs w:val="20"/>
              </w:rPr>
            </w:pPr>
            <w:r>
              <w:rPr>
                <w:rStyle w:val="a5"/>
                <w:rFonts w:ascii="Arial" w:eastAsia="Arial" w:hAnsi="Arial" w:cs="Arial"/>
                <w:sz w:val="20"/>
                <w:szCs w:val="20"/>
              </w:rPr>
              <w:t>Ордынский В. — 3418</w:t>
            </w:r>
          </w:p>
        </w:tc>
        <w:tc>
          <w:tcPr>
            <w:tcW w:w="1070" w:type="dxa"/>
            <w:vAlign w:val="bottom"/>
          </w:tcPr>
          <w:p w14:paraId="782C9D2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296A0E3" w14:textId="77777777" w:rsidR="00BE0CC4" w:rsidRDefault="00000000">
            <w:pPr>
              <w:pStyle w:val="a6"/>
              <w:ind w:firstLine="280"/>
              <w:jc w:val="both"/>
              <w:rPr>
                <w:sz w:val="20"/>
                <w:szCs w:val="20"/>
              </w:rPr>
            </w:pPr>
            <w:r>
              <w:rPr>
                <w:rStyle w:val="a5"/>
                <w:rFonts w:ascii="Arial" w:eastAsia="Arial" w:hAnsi="Arial" w:cs="Arial"/>
                <w:sz w:val="20"/>
                <w:szCs w:val="20"/>
              </w:rPr>
              <w:t>Оя Б. —3440, 3496, 3591—3592,</w:t>
            </w:r>
          </w:p>
        </w:tc>
      </w:tr>
      <w:tr w:rsidR="00BE0CC4" w14:paraId="53FFE0FD" w14:textId="77777777">
        <w:tblPrEx>
          <w:tblCellMar>
            <w:top w:w="0" w:type="dxa"/>
            <w:bottom w:w="0" w:type="dxa"/>
          </w:tblCellMar>
        </w:tblPrEx>
        <w:trPr>
          <w:trHeight w:hRule="exact" w:val="594"/>
          <w:jc w:val="center"/>
        </w:trPr>
        <w:tc>
          <w:tcPr>
            <w:tcW w:w="739" w:type="dxa"/>
          </w:tcPr>
          <w:p w14:paraId="6CD2C3DE" w14:textId="77777777" w:rsidR="00BE0CC4" w:rsidRDefault="00000000">
            <w:pPr>
              <w:pStyle w:val="a6"/>
              <w:ind w:firstLine="0"/>
              <w:jc w:val="both"/>
              <w:rPr>
                <w:sz w:val="24"/>
                <w:szCs w:val="24"/>
              </w:rPr>
            </w:pPr>
            <w:r>
              <w:rPr>
                <w:rStyle w:val="a5"/>
                <w:rFonts w:ascii="Arial" w:eastAsia="Arial" w:hAnsi="Arial" w:cs="Arial"/>
                <w:b/>
                <w:bCs/>
                <w:sz w:val="24"/>
                <w:szCs w:val="24"/>
              </w:rPr>
              <w:t>к</w:t>
            </w:r>
          </w:p>
          <w:p w14:paraId="6CB10A9D"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202" w:type="dxa"/>
          </w:tcPr>
          <w:p w14:paraId="5EF129AF" w14:textId="77777777" w:rsidR="00BE0CC4" w:rsidRDefault="00000000">
            <w:pPr>
              <w:pStyle w:val="a6"/>
              <w:spacing w:after="60"/>
              <w:ind w:firstLine="260"/>
              <w:rPr>
                <w:sz w:val="20"/>
                <w:szCs w:val="20"/>
              </w:rPr>
            </w:pPr>
            <w:r>
              <w:rPr>
                <w:rStyle w:val="a5"/>
                <w:rFonts w:ascii="Arial" w:eastAsia="Arial" w:hAnsi="Arial" w:cs="Arial"/>
                <w:sz w:val="20"/>
                <w:szCs w:val="20"/>
              </w:rPr>
              <w:t>Оре Р. —3625</w:t>
            </w:r>
          </w:p>
          <w:p w14:paraId="64D91A21" w14:textId="77777777" w:rsidR="00BE0CC4" w:rsidRDefault="00000000">
            <w:pPr>
              <w:pStyle w:val="a6"/>
              <w:ind w:firstLine="260"/>
              <w:rPr>
                <w:sz w:val="20"/>
                <w:szCs w:val="20"/>
              </w:rPr>
            </w:pPr>
            <w:r>
              <w:rPr>
                <w:rStyle w:val="a5"/>
                <w:rFonts w:ascii="Arial" w:eastAsia="Arial" w:hAnsi="Arial" w:cs="Arial"/>
                <w:sz w:val="20"/>
                <w:szCs w:val="20"/>
              </w:rPr>
              <w:t>Орешкин Ю. — 3589, 3590</w:t>
            </w:r>
          </w:p>
        </w:tc>
        <w:tc>
          <w:tcPr>
            <w:tcW w:w="1070" w:type="dxa"/>
          </w:tcPr>
          <w:p w14:paraId="77CC51FB" w14:textId="77777777" w:rsidR="00BE0CC4" w:rsidRDefault="00BE0CC4">
            <w:pPr>
              <w:rPr>
                <w:sz w:val="10"/>
                <w:szCs w:val="10"/>
              </w:rPr>
            </w:pPr>
          </w:p>
        </w:tc>
        <w:tc>
          <w:tcPr>
            <w:tcW w:w="3897" w:type="dxa"/>
          </w:tcPr>
          <w:p w14:paraId="7471FCE5" w14:textId="77777777" w:rsidR="00BE0CC4" w:rsidRDefault="00000000">
            <w:pPr>
              <w:pStyle w:val="a6"/>
              <w:ind w:firstLine="660"/>
              <w:rPr>
                <w:sz w:val="20"/>
                <w:szCs w:val="20"/>
              </w:rPr>
            </w:pPr>
            <w:r>
              <w:rPr>
                <w:rStyle w:val="a5"/>
                <w:rFonts w:ascii="Arial" w:eastAsia="Arial" w:hAnsi="Arial" w:cs="Arial"/>
                <w:sz w:val="20"/>
                <w:szCs w:val="20"/>
              </w:rPr>
              <w:t>3598, 3643, 3646</w:t>
            </w:r>
          </w:p>
        </w:tc>
      </w:tr>
      <w:tr w:rsidR="00BE0CC4" w14:paraId="41457A63" w14:textId="77777777">
        <w:tblPrEx>
          <w:tblCellMar>
            <w:top w:w="0" w:type="dxa"/>
            <w:bottom w:w="0" w:type="dxa"/>
          </w:tblCellMar>
        </w:tblPrEx>
        <w:trPr>
          <w:trHeight w:hRule="exact" w:val="290"/>
          <w:jc w:val="center"/>
        </w:trPr>
        <w:tc>
          <w:tcPr>
            <w:tcW w:w="739" w:type="dxa"/>
            <w:vAlign w:val="bottom"/>
          </w:tcPr>
          <w:p w14:paraId="1A67373C"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202" w:type="dxa"/>
            <w:vAlign w:val="bottom"/>
          </w:tcPr>
          <w:p w14:paraId="04BEACCD" w14:textId="77777777" w:rsidR="00BE0CC4" w:rsidRDefault="00000000">
            <w:pPr>
              <w:pStyle w:val="a6"/>
              <w:ind w:firstLine="260"/>
              <w:rPr>
                <w:sz w:val="20"/>
                <w:szCs w:val="20"/>
              </w:rPr>
            </w:pPr>
            <w:r>
              <w:rPr>
                <w:rStyle w:val="a5"/>
                <w:rFonts w:ascii="Arial" w:eastAsia="Arial" w:hAnsi="Arial" w:cs="Arial"/>
                <w:sz w:val="20"/>
                <w:szCs w:val="20"/>
              </w:rPr>
              <w:t>Орленко П. — 3439, 3538, 3622</w:t>
            </w:r>
          </w:p>
        </w:tc>
        <w:tc>
          <w:tcPr>
            <w:tcW w:w="1070" w:type="dxa"/>
            <w:vAlign w:val="bottom"/>
          </w:tcPr>
          <w:p w14:paraId="21F7EA33" w14:textId="77777777" w:rsidR="00BE0CC4" w:rsidRDefault="00000000">
            <w:pPr>
              <w:pStyle w:val="a6"/>
              <w:ind w:firstLine="340"/>
              <w:rPr>
                <w:sz w:val="24"/>
                <w:szCs w:val="24"/>
              </w:rPr>
            </w:pPr>
            <w:r>
              <w:rPr>
                <w:rStyle w:val="a5"/>
                <w:rFonts w:ascii="Arial" w:eastAsia="Arial" w:hAnsi="Arial" w:cs="Arial"/>
                <w:b/>
                <w:bCs/>
                <w:sz w:val="24"/>
                <w:szCs w:val="24"/>
              </w:rPr>
              <w:t>дек</w:t>
            </w:r>
          </w:p>
        </w:tc>
        <w:tc>
          <w:tcPr>
            <w:tcW w:w="3897" w:type="dxa"/>
            <w:vAlign w:val="bottom"/>
          </w:tcPr>
          <w:p w14:paraId="3EE06312" w14:textId="77777777" w:rsidR="00BE0CC4" w:rsidRDefault="00000000">
            <w:pPr>
              <w:pStyle w:val="a6"/>
              <w:ind w:firstLine="280"/>
              <w:rPr>
                <w:sz w:val="20"/>
                <w:szCs w:val="20"/>
              </w:rPr>
            </w:pPr>
            <w:r>
              <w:rPr>
                <w:rStyle w:val="a5"/>
                <w:rFonts w:ascii="Arial" w:eastAsia="Arial" w:hAnsi="Arial" w:cs="Arial"/>
                <w:sz w:val="20"/>
                <w:szCs w:val="20"/>
              </w:rPr>
              <w:t>Павленко Г. — 3493</w:t>
            </w:r>
          </w:p>
        </w:tc>
      </w:tr>
      <w:tr w:rsidR="00BE0CC4" w14:paraId="54307508" w14:textId="77777777">
        <w:tblPrEx>
          <w:tblCellMar>
            <w:top w:w="0" w:type="dxa"/>
            <w:bottom w:w="0" w:type="dxa"/>
          </w:tblCellMar>
        </w:tblPrEx>
        <w:trPr>
          <w:trHeight w:hRule="exact" w:val="293"/>
          <w:jc w:val="center"/>
        </w:trPr>
        <w:tc>
          <w:tcPr>
            <w:tcW w:w="739" w:type="dxa"/>
            <w:vAlign w:val="bottom"/>
          </w:tcPr>
          <w:p w14:paraId="2175016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20C4AE28" w14:textId="77777777" w:rsidR="00BE0CC4" w:rsidRDefault="00000000">
            <w:pPr>
              <w:pStyle w:val="a6"/>
              <w:ind w:firstLine="260"/>
              <w:rPr>
                <w:sz w:val="20"/>
                <w:szCs w:val="20"/>
              </w:rPr>
            </w:pPr>
            <w:r>
              <w:rPr>
                <w:rStyle w:val="a5"/>
                <w:rFonts w:ascii="Arial" w:eastAsia="Arial" w:hAnsi="Arial" w:cs="Arial"/>
                <w:sz w:val="20"/>
                <w:szCs w:val="20"/>
              </w:rPr>
              <w:t>Орлов А. А.— 3421, 3537</w:t>
            </w:r>
          </w:p>
        </w:tc>
        <w:tc>
          <w:tcPr>
            <w:tcW w:w="1070" w:type="dxa"/>
            <w:vAlign w:val="bottom"/>
          </w:tcPr>
          <w:p w14:paraId="3459FC2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7B2BA39B" w14:textId="77777777" w:rsidR="00BE0CC4" w:rsidRDefault="00000000">
            <w:pPr>
              <w:pStyle w:val="a6"/>
              <w:ind w:firstLine="280"/>
              <w:rPr>
                <w:sz w:val="20"/>
                <w:szCs w:val="20"/>
              </w:rPr>
            </w:pPr>
            <w:r>
              <w:rPr>
                <w:rStyle w:val="a5"/>
                <w:rFonts w:ascii="Arial" w:eastAsia="Arial" w:hAnsi="Arial" w:cs="Arial"/>
                <w:sz w:val="20"/>
                <w:szCs w:val="20"/>
              </w:rPr>
              <w:t>Павленко П. — 3475</w:t>
            </w:r>
          </w:p>
        </w:tc>
      </w:tr>
      <w:tr w:rsidR="00BE0CC4" w14:paraId="23A336A0" w14:textId="77777777">
        <w:tblPrEx>
          <w:tblCellMar>
            <w:top w:w="0" w:type="dxa"/>
            <w:bottom w:w="0" w:type="dxa"/>
          </w:tblCellMar>
        </w:tblPrEx>
        <w:trPr>
          <w:trHeight w:hRule="exact" w:val="613"/>
          <w:jc w:val="center"/>
        </w:trPr>
        <w:tc>
          <w:tcPr>
            <w:tcW w:w="739" w:type="dxa"/>
          </w:tcPr>
          <w:p w14:paraId="62069A5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325B9455" w14:textId="77777777" w:rsidR="00BE0CC4" w:rsidRDefault="00000000">
            <w:pPr>
              <w:pStyle w:val="a6"/>
              <w:spacing w:line="307" w:lineRule="auto"/>
              <w:ind w:left="540" w:hanging="240"/>
              <w:rPr>
                <w:sz w:val="20"/>
                <w:szCs w:val="20"/>
              </w:rPr>
            </w:pPr>
            <w:r>
              <w:rPr>
                <w:rStyle w:val="a5"/>
                <w:rFonts w:ascii="Arial" w:eastAsia="Arial" w:hAnsi="Arial" w:cs="Arial"/>
                <w:sz w:val="20"/>
                <w:szCs w:val="20"/>
              </w:rPr>
              <w:t>Орлов А. С.—3595, 3599— 3600, 3638—3639</w:t>
            </w:r>
          </w:p>
        </w:tc>
        <w:tc>
          <w:tcPr>
            <w:tcW w:w="1070" w:type="dxa"/>
          </w:tcPr>
          <w:p w14:paraId="7E565877"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897" w:type="dxa"/>
            <w:vAlign w:val="bottom"/>
          </w:tcPr>
          <w:p w14:paraId="518CDA65" w14:textId="77777777" w:rsidR="00BE0CC4" w:rsidRDefault="00000000">
            <w:pPr>
              <w:pStyle w:val="a6"/>
              <w:spacing w:line="298" w:lineRule="auto"/>
              <w:ind w:left="660" w:hanging="340"/>
              <w:jc w:val="both"/>
              <w:rPr>
                <w:sz w:val="20"/>
                <w:szCs w:val="20"/>
              </w:rPr>
            </w:pPr>
            <w:r>
              <w:rPr>
                <w:rStyle w:val="a5"/>
                <w:rFonts w:ascii="Arial" w:eastAsia="Arial" w:hAnsi="Arial" w:cs="Arial"/>
                <w:sz w:val="20"/>
                <w:szCs w:val="20"/>
              </w:rPr>
              <w:t>Павленко Т. — 3544, 3546, 3559, 3564, 3735, 3738, 3748, 3756</w:t>
            </w:r>
          </w:p>
        </w:tc>
      </w:tr>
      <w:tr w:rsidR="00BE0CC4" w14:paraId="652E22CE" w14:textId="77777777">
        <w:tblPrEx>
          <w:tblCellMar>
            <w:top w:w="0" w:type="dxa"/>
            <w:bottom w:w="0" w:type="dxa"/>
          </w:tblCellMar>
        </w:tblPrEx>
        <w:trPr>
          <w:trHeight w:hRule="exact" w:val="301"/>
          <w:jc w:val="center"/>
        </w:trPr>
        <w:tc>
          <w:tcPr>
            <w:tcW w:w="739" w:type="dxa"/>
            <w:vAlign w:val="bottom"/>
          </w:tcPr>
          <w:p w14:paraId="47735B1C"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4202" w:type="dxa"/>
            <w:vAlign w:val="bottom"/>
          </w:tcPr>
          <w:p w14:paraId="2F7B29D9" w14:textId="77777777" w:rsidR="00BE0CC4" w:rsidRDefault="00000000">
            <w:pPr>
              <w:pStyle w:val="a6"/>
              <w:ind w:firstLine="260"/>
              <w:rPr>
                <w:sz w:val="20"/>
                <w:szCs w:val="20"/>
              </w:rPr>
            </w:pPr>
            <w:r>
              <w:rPr>
                <w:rStyle w:val="a5"/>
                <w:rFonts w:ascii="Arial" w:eastAsia="Arial" w:hAnsi="Arial" w:cs="Arial"/>
                <w:sz w:val="20"/>
                <w:szCs w:val="20"/>
              </w:rPr>
              <w:t>Орлов В. — 3605, 3632</w:t>
            </w:r>
          </w:p>
        </w:tc>
        <w:tc>
          <w:tcPr>
            <w:tcW w:w="1070" w:type="dxa"/>
            <w:vAlign w:val="bottom"/>
          </w:tcPr>
          <w:p w14:paraId="23013A2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0120DF96" w14:textId="77777777" w:rsidR="00BE0CC4" w:rsidRDefault="00000000">
            <w:pPr>
              <w:pStyle w:val="a6"/>
              <w:ind w:left="660" w:hanging="340"/>
              <w:jc w:val="both"/>
              <w:rPr>
                <w:sz w:val="20"/>
                <w:szCs w:val="20"/>
              </w:rPr>
            </w:pPr>
            <w:r>
              <w:rPr>
                <w:rStyle w:val="a5"/>
                <w:rFonts w:ascii="Arial" w:eastAsia="Arial" w:hAnsi="Arial" w:cs="Arial"/>
                <w:sz w:val="20"/>
                <w:szCs w:val="20"/>
              </w:rPr>
              <w:t>Павлихин С. — 3424, 3431, 3465</w:t>
            </w:r>
          </w:p>
        </w:tc>
      </w:tr>
      <w:tr w:rsidR="00BE0CC4" w14:paraId="3AC1F461" w14:textId="77777777">
        <w:tblPrEx>
          <w:tblCellMar>
            <w:top w:w="0" w:type="dxa"/>
            <w:bottom w:w="0" w:type="dxa"/>
          </w:tblCellMar>
        </w:tblPrEx>
        <w:trPr>
          <w:trHeight w:hRule="exact" w:val="301"/>
          <w:jc w:val="center"/>
        </w:trPr>
        <w:tc>
          <w:tcPr>
            <w:tcW w:w="739" w:type="dxa"/>
            <w:vAlign w:val="bottom"/>
          </w:tcPr>
          <w:p w14:paraId="35FA2436"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02" w:type="dxa"/>
            <w:vAlign w:val="bottom"/>
          </w:tcPr>
          <w:p w14:paraId="584BF5B8" w14:textId="77777777" w:rsidR="00BE0CC4" w:rsidRDefault="00000000">
            <w:pPr>
              <w:pStyle w:val="a6"/>
              <w:ind w:firstLine="260"/>
              <w:rPr>
                <w:sz w:val="20"/>
                <w:szCs w:val="20"/>
              </w:rPr>
            </w:pPr>
            <w:r>
              <w:rPr>
                <w:rStyle w:val="a5"/>
                <w:rFonts w:ascii="Arial" w:eastAsia="Arial" w:hAnsi="Arial" w:cs="Arial"/>
                <w:sz w:val="20"/>
                <w:szCs w:val="20"/>
              </w:rPr>
              <w:t>Орлов В. — 3689, 3723</w:t>
            </w:r>
          </w:p>
        </w:tc>
        <w:tc>
          <w:tcPr>
            <w:tcW w:w="1070" w:type="dxa"/>
            <w:vAlign w:val="bottom"/>
          </w:tcPr>
          <w:p w14:paraId="751E8655"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897" w:type="dxa"/>
            <w:vAlign w:val="bottom"/>
          </w:tcPr>
          <w:p w14:paraId="2F1459B3" w14:textId="77777777" w:rsidR="00BE0CC4" w:rsidRDefault="00000000">
            <w:pPr>
              <w:pStyle w:val="a6"/>
              <w:ind w:firstLine="280"/>
              <w:rPr>
                <w:sz w:val="20"/>
                <w:szCs w:val="20"/>
              </w:rPr>
            </w:pPr>
            <w:r>
              <w:rPr>
                <w:rStyle w:val="a5"/>
                <w:rFonts w:ascii="Arial" w:eastAsia="Arial" w:hAnsi="Arial" w:cs="Arial"/>
                <w:sz w:val="20"/>
                <w:szCs w:val="20"/>
              </w:rPr>
              <w:t>Павлов А. — 3624</w:t>
            </w:r>
          </w:p>
        </w:tc>
      </w:tr>
      <w:tr w:rsidR="00BE0CC4" w14:paraId="7753AC5E" w14:textId="77777777">
        <w:tblPrEx>
          <w:tblCellMar>
            <w:top w:w="0" w:type="dxa"/>
            <w:bottom w:w="0" w:type="dxa"/>
          </w:tblCellMar>
        </w:tblPrEx>
        <w:trPr>
          <w:trHeight w:hRule="exact" w:val="274"/>
          <w:jc w:val="center"/>
        </w:trPr>
        <w:tc>
          <w:tcPr>
            <w:tcW w:w="739" w:type="dxa"/>
            <w:vAlign w:val="bottom"/>
          </w:tcPr>
          <w:p w14:paraId="3DC90A99"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202" w:type="dxa"/>
            <w:vAlign w:val="bottom"/>
          </w:tcPr>
          <w:p w14:paraId="64A875DB" w14:textId="77777777" w:rsidR="00BE0CC4" w:rsidRDefault="00000000">
            <w:pPr>
              <w:pStyle w:val="a6"/>
              <w:ind w:firstLine="260"/>
              <w:rPr>
                <w:sz w:val="20"/>
                <w:szCs w:val="20"/>
              </w:rPr>
            </w:pPr>
            <w:r>
              <w:rPr>
                <w:rStyle w:val="a5"/>
                <w:rFonts w:ascii="Arial" w:eastAsia="Arial" w:hAnsi="Arial" w:cs="Arial"/>
                <w:sz w:val="20"/>
                <w:szCs w:val="20"/>
              </w:rPr>
              <w:t>Орлов В. А. — 3504</w:t>
            </w:r>
          </w:p>
        </w:tc>
        <w:tc>
          <w:tcPr>
            <w:tcW w:w="1070" w:type="dxa"/>
            <w:vAlign w:val="bottom"/>
          </w:tcPr>
          <w:p w14:paraId="2DBE5071"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97" w:type="dxa"/>
            <w:vAlign w:val="bottom"/>
          </w:tcPr>
          <w:p w14:paraId="7920B885" w14:textId="77777777" w:rsidR="00BE0CC4" w:rsidRDefault="00000000">
            <w:pPr>
              <w:pStyle w:val="a6"/>
              <w:ind w:firstLine="280"/>
              <w:rPr>
                <w:sz w:val="20"/>
                <w:szCs w:val="20"/>
              </w:rPr>
            </w:pPr>
            <w:r>
              <w:rPr>
                <w:rStyle w:val="a5"/>
                <w:rFonts w:ascii="Arial" w:eastAsia="Arial" w:hAnsi="Arial" w:cs="Arial"/>
                <w:sz w:val="20"/>
                <w:szCs w:val="20"/>
              </w:rPr>
              <w:t>Павлов В. Е. —134 79—3480,</w:t>
            </w:r>
          </w:p>
        </w:tc>
      </w:tr>
      <w:tr w:rsidR="00BE0CC4" w14:paraId="6C3F32B9" w14:textId="77777777">
        <w:tblPrEx>
          <w:tblCellMar>
            <w:top w:w="0" w:type="dxa"/>
            <w:bottom w:w="0" w:type="dxa"/>
          </w:tblCellMar>
        </w:tblPrEx>
        <w:trPr>
          <w:trHeight w:hRule="exact" w:val="385"/>
          <w:jc w:val="center"/>
        </w:trPr>
        <w:tc>
          <w:tcPr>
            <w:tcW w:w="739" w:type="dxa"/>
            <w:vAlign w:val="bottom"/>
          </w:tcPr>
          <w:p w14:paraId="60087B4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406E0046" w14:textId="77777777" w:rsidR="00BE0CC4" w:rsidRDefault="00000000">
            <w:pPr>
              <w:pStyle w:val="a6"/>
              <w:ind w:firstLine="260"/>
              <w:rPr>
                <w:sz w:val="20"/>
                <w:szCs w:val="20"/>
              </w:rPr>
            </w:pPr>
            <w:r>
              <w:rPr>
                <w:rStyle w:val="a5"/>
                <w:rFonts w:ascii="Arial" w:eastAsia="Arial" w:hAnsi="Arial" w:cs="Arial"/>
                <w:sz w:val="20"/>
                <w:szCs w:val="20"/>
              </w:rPr>
              <w:t>Орлов Г. — 3613</w:t>
            </w:r>
          </w:p>
        </w:tc>
        <w:tc>
          <w:tcPr>
            <w:tcW w:w="1070" w:type="dxa"/>
          </w:tcPr>
          <w:p w14:paraId="570D6115" w14:textId="77777777" w:rsidR="00BE0CC4" w:rsidRDefault="00BE0CC4">
            <w:pPr>
              <w:rPr>
                <w:sz w:val="10"/>
                <w:szCs w:val="10"/>
              </w:rPr>
            </w:pPr>
          </w:p>
        </w:tc>
        <w:tc>
          <w:tcPr>
            <w:tcW w:w="3897" w:type="dxa"/>
            <w:vAlign w:val="bottom"/>
          </w:tcPr>
          <w:p w14:paraId="375252CC" w14:textId="77777777" w:rsidR="00BE0CC4" w:rsidRDefault="00000000">
            <w:pPr>
              <w:pStyle w:val="a6"/>
              <w:ind w:firstLine="540"/>
              <w:rPr>
                <w:sz w:val="20"/>
                <w:szCs w:val="20"/>
              </w:rPr>
            </w:pPr>
            <w:r>
              <w:rPr>
                <w:rStyle w:val="a5"/>
                <w:rFonts w:ascii="Arial" w:eastAsia="Arial" w:hAnsi="Arial" w:cs="Arial"/>
                <w:sz w:val="20"/>
                <w:szCs w:val="20"/>
              </w:rPr>
              <w:t>3685</w:t>
            </w:r>
          </w:p>
        </w:tc>
      </w:tr>
      <w:tr w:rsidR="00BE0CC4" w14:paraId="37CE2DF0" w14:textId="77777777">
        <w:tblPrEx>
          <w:tblCellMar>
            <w:top w:w="0" w:type="dxa"/>
            <w:bottom w:w="0" w:type="dxa"/>
          </w:tblCellMar>
        </w:tblPrEx>
        <w:trPr>
          <w:trHeight w:hRule="exact" w:val="282"/>
          <w:jc w:val="center"/>
        </w:trPr>
        <w:tc>
          <w:tcPr>
            <w:tcW w:w="739" w:type="dxa"/>
            <w:vAlign w:val="bottom"/>
          </w:tcPr>
          <w:p w14:paraId="4F89E28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77C38671" w14:textId="77777777" w:rsidR="00BE0CC4" w:rsidRDefault="00000000">
            <w:pPr>
              <w:pStyle w:val="a6"/>
              <w:ind w:firstLine="260"/>
              <w:rPr>
                <w:sz w:val="20"/>
                <w:szCs w:val="20"/>
              </w:rPr>
            </w:pPr>
            <w:r>
              <w:rPr>
                <w:rStyle w:val="a5"/>
                <w:rFonts w:ascii="Arial" w:eastAsia="Arial" w:hAnsi="Arial" w:cs="Arial"/>
                <w:sz w:val="20"/>
                <w:szCs w:val="20"/>
              </w:rPr>
              <w:t>Орлов Д, —3682—3683</w:t>
            </w:r>
          </w:p>
        </w:tc>
        <w:tc>
          <w:tcPr>
            <w:tcW w:w="1070" w:type="dxa"/>
            <w:vAlign w:val="bottom"/>
          </w:tcPr>
          <w:p w14:paraId="23098880"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897" w:type="dxa"/>
            <w:vAlign w:val="bottom"/>
          </w:tcPr>
          <w:p w14:paraId="3FC65C42" w14:textId="77777777" w:rsidR="00BE0CC4" w:rsidRDefault="00000000">
            <w:pPr>
              <w:pStyle w:val="a6"/>
              <w:ind w:firstLine="280"/>
              <w:rPr>
                <w:sz w:val="20"/>
                <w:szCs w:val="20"/>
              </w:rPr>
            </w:pPr>
            <w:r>
              <w:rPr>
                <w:rStyle w:val="a5"/>
                <w:rFonts w:ascii="Arial" w:eastAsia="Arial" w:hAnsi="Arial" w:cs="Arial"/>
                <w:sz w:val="20"/>
                <w:szCs w:val="20"/>
              </w:rPr>
              <w:t>Павлов В. П, —3502, 3591 —</w:t>
            </w:r>
          </w:p>
        </w:tc>
      </w:tr>
      <w:tr w:rsidR="00BE0CC4" w14:paraId="78F4877E" w14:textId="77777777">
        <w:tblPrEx>
          <w:tblCellMar>
            <w:top w:w="0" w:type="dxa"/>
            <w:bottom w:w="0" w:type="dxa"/>
          </w:tblCellMar>
        </w:tblPrEx>
        <w:trPr>
          <w:trHeight w:hRule="exact" w:val="293"/>
          <w:jc w:val="center"/>
        </w:trPr>
        <w:tc>
          <w:tcPr>
            <w:tcW w:w="739" w:type="dxa"/>
            <w:vAlign w:val="bottom"/>
          </w:tcPr>
          <w:p w14:paraId="7BC5217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54A26EF5" w14:textId="77777777" w:rsidR="00BE0CC4" w:rsidRDefault="00000000">
            <w:pPr>
              <w:pStyle w:val="a6"/>
              <w:ind w:firstLine="260"/>
              <w:rPr>
                <w:sz w:val="20"/>
                <w:szCs w:val="20"/>
              </w:rPr>
            </w:pPr>
            <w:r>
              <w:rPr>
                <w:rStyle w:val="a5"/>
                <w:rFonts w:ascii="Arial" w:eastAsia="Arial" w:hAnsi="Arial" w:cs="Arial"/>
                <w:sz w:val="20"/>
                <w:szCs w:val="20"/>
              </w:rPr>
              <w:t>Орлов Женя — 3653</w:t>
            </w:r>
          </w:p>
        </w:tc>
        <w:tc>
          <w:tcPr>
            <w:tcW w:w="1070" w:type="dxa"/>
          </w:tcPr>
          <w:p w14:paraId="76878FD5" w14:textId="77777777" w:rsidR="00BE0CC4" w:rsidRDefault="00BE0CC4">
            <w:pPr>
              <w:rPr>
                <w:sz w:val="10"/>
                <w:szCs w:val="10"/>
              </w:rPr>
            </w:pPr>
          </w:p>
        </w:tc>
        <w:tc>
          <w:tcPr>
            <w:tcW w:w="3897" w:type="dxa"/>
            <w:vAlign w:val="bottom"/>
          </w:tcPr>
          <w:p w14:paraId="49A5CE9F" w14:textId="77777777" w:rsidR="00BE0CC4" w:rsidRDefault="00000000">
            <w:pPr>
              <w:pStyle w:val="a6"/>
              <w:ind w:firstLine="660"/>
              <w:jc w:val="both"/>
              <w:rPr>
                <w:sz w:val="20"/>
                <w:szCs w:val="20"/>
              </w:rPr>
            </w:pPr>
            <w:r>
              <w:rPr>
                <w:rStyle w:val="a5"/>
                <w:rFonts w:ascii="Arial" w:eastAsia="Arial" w:hAnsi="Arial" w:cs="Arial"/>
                <w:sz w:val="20"/>
                <w:szCs w:val="20"/>
              </w:rPr>
              <w:t>3592, 3651, 3687, 3689, 3713</w:t>
            </w:r>
          </w:p>
        </w:tc>
      </w:tr>
      <w:tr w:rsidR="00BE0CC4" w14:paraId="306ED9DC" w14:textId="77777777">
        <w:tblPrEx>
          <w:tblCellMar>
            <w:top w:w="0" w:type="dxa"/>
            <w:bottom w:w="0" w:type="dxa"/>
          </w:tblCellMar>
        </w:tblPrEx>
        <w:trPr>
          <w:trHeight w:hRule="exact" w:val="575"/>
          <w:jc w:val="center"/>
        </w:trPr>
        <w:tc>
          <w:tcPr>
            <w:tcW w:w="739" w:type="dxa"/>
          </w:tcPr>
          <w:p w14:paraId="57FEF5E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6B2C1540" w14:textId="77777777" w:rsidR="00BE0CC4" w:rsidRDefault="00000000">
            <w:pPr>
              <w:pStyle w:val="a6"/>
              <w:spacing w:line="298" w:lineRule="auto"/>
              <w:ind w:left="640" w:hanging="340"/>
              <w:rPr>
                <w:sz w:val="20"/>
                <w:szCs w:val="20"/>
              </w:rPr>
            </w:pPr>
            <w:r>
              <w:rPr>
                <w:rStyle w:val="a5"/>
                <w:rFonts w:ascii="Arial" w:eastAsia="Arial" w:hAnsi="Arial" w:cs="Arial"/>
                <w:sz w:val="20"/>
                <w:szCs w:val="20"/>
              </w:rPr>
              <w:t>Орлов М. — 3463, 3479—3180, 3512, 3605, 3615</w:t>
            </w:r>
          </w:p>
        </w:tc>
        <w:tc>
          <w:tcPr>
            <w:tcW w:w="1070" w:type="dxa"/>
          </w:tcPr>
          <w:p w14:paraId="153827E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265F488C" w14:textId="77777777" w:rsidR="00BE0CC4" w:rsidRDefault="00000000">
            <w:pPr>
              <w:pStyle w:val="a6"/>
              <w:spacing w:line="302" w:lineRule="auto"/>
              <w:ind w:left="660" w:hanging="340"/>
              <w:jc w:val="both"/>
              <w:rPr>
                <w:sz w:val="20"/>
                <w:szCs w:val="20"/>
              </w:rPr>
            </w:pPr>
            <w:r>
              <w:rPr>
                <w:rStyle w:val="a5"/>
                <w:rFonts w:ascii="Arial" w:eastAsia="Arial" w:hAnsi="Arial" w:cs="Arial"/>
                <w:sz w:val="20"/>
                <w:szCs w:val="20"/>
              </w:rPr>
              <w:t>Павлова А.—3448, 3471, 3650, 3682—3683</w:t>
            </w:r>
          </w:p>
        </w:tc>
      </w:tr>
      <w:tr w:rsidR="00BE0CC4" w14:paraId="6899D339" w14:textId="77777777">
        <w:tblPrEx>
          <w:tblCellMar>
            <w:top w:w="0" w:type="dxa"/>
            <w:bottom w:w="0" w:type="dxa"/>
          </w:tblCellMar>
        </w:tblPrEx>
        <w:trPr>
          <w:trHeight w:hRule="exact" w:val="301"/>
          <w:jc w:val="center"/>
        </w:trPr>
        <w:tc>
          <w:tcPr>
            <w:tcW w:w="739" w:type="dxa"/>
            <w:vAlign w:val="bottom"/>
          </w:tcPr>
          <w:p w14:paraId="27A88CD6"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02" w:type="dxa"/>
            <w:vAlign w:val="bottom"/>
          </w:tcPr>
          <w:p w14:paraId="082FC543" w14:textId="77777777" w:rsidR="00BE0CC4" w:rsidRDefault="00000000">
            <w:pPr>
              <w:pStyle w:val="a6"/>
              <w:ind w:firstLine="260"/>
              <w:rPr>
                <w:sz w:val="20"/>
                <w:szCs w:val="20"/>
              </w:rPr>
            </w:pPr>
            <w:r>
              <w:rPr>
                <w:rStyle w:val="a5"/>
                <w:rFonts w:ascii="Arial" w:eastAsia="Arial" w:hAnsi="Arial" w:cs="Arial"/>
                <w:sz w:val="20"/>
                <w:szCs w:val="20"/>
              </w:rPr>
              <w:t>Орлов Н. — 3603</w:t>
            </w:r>
          </w:p>
        </w:tc>
        <w:tc>
          <w:tcPr>
            <w:tcW w:w="1070" w:type="dxa"/>
            <w:vAlign w:val="bottom"/>
          </w:tcPr>
          <w:p w14:paraId="2BAF54D0" w14:textId="77777777" w:rsidR="00BE0CC4" w:rsidRDefault="00000000">
            <w:pPr>
              <w:pStyle w:val="a6"/>
              <w:ind w:firstLine="340"/>
              <w:jc w:val="both"/>
              <w:rPr>
                <w:sz w:val="24"/>
                <w:szCs w:val="24"/>
              </w:rPr>
            </w:pPr>
            <w:r>
              <w:rPr>
                <w:rStyle w:val="a5"/>
                <w:rFonts w:ascii="Arial" w:eastAsia="Arial" w:hAnsi="Arial" w:cs="Arial"/>
                <w:b/>
                <w:bCs/>
                <w:sz w:val="24"/>
                <w:szCs w:val="24"/>
              </w:rPr>
              <w:t>ред</w:t>
            </w:r>
          </w:p>
        </w:tc>
        <w:tc>
          <w:tcPr>
            <w:tcW w:w="3897" w:type="dxa"/>
            <w:vAlign w:val="bottom"/>
          </w:tcPr>
          <w:p w14:paraId="00556F41" w14:textId="77777777" w:rsidR="00BE0CC4" w:rsidRDefault="00000000">
            <w:pPr>
              <w:pStyle w:val="a6"/>
              <w:ind w:firstLine="280"/>
              <w:rPr>
                <w:sz w:val="20"/>
                <w:szCs w:val="20"/>
              </w:rPr>
            </w:pPr>
            <w:r>
              <w:rPr>
                <w:rStyle w:val="a5"/>
                <w:rFonts w:ascii="Arial" w:eastAsia="Arial" w:hAnsi="Arial" w:cs="Arial"/>
                <w:sz w:val="20"/>
                <w:szCs w:val="20"/>
              </w:rPr>
              <w:t>Павлова 3. — 3746</w:t>
            </w:r>
          </w:p>
        </w:tc>
      </w:tr>
      <w:tr w:rsidR="00BE0CC4" w14:paraId="468CBE38" w14:textId="77777777">
        <w:tblPrEx>
          <w:tblCellMar>
            <w:top w:w="0" w:type="dxa"/>
            <w:bottom w:w="0" w:type="dxa"/>
          </w:tblCellMar>
        </w:tblPrEx>
        <w:trPr>
          <w:trHeight w:hRule="exact" w:val="293"/>
          <w:jc w:val="center"/>
        </w:trPr>
        <w:tc>
          <w:tcPr>
            <w:tcW w:w="739" w:type="dxa"/>
            <w:vAlign w:val="bottom"/>
          </w:tcPr>
          <w:p w14:paraId="70491DE7"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02" w:type="dxa"/>
            <w:vAlign w:val="bottom"/>
          </w:tcPr>
          <w:p w14:paraId="400D1A3C" w14:textId="77777777" w:rsidR="00BE0CC4" w:rsidRDefault="00000000">
            <w:pPr>
              <w:pStyle w:val="a6"/>
              <w:ind w:firstLine="260"/>
              <w:rPr>
                <w:sz w:val="20"/>
                <w:szCs w:val="20"/>
              </w:rPr>
            </w:pPr>
            <w:r>
              <w:rPr>
                <w:rStyle w:val="a5"/>
                <w:rFonts w:ascii="Arial" w:eastAsia="Arial" w:hAnsi="Arial" w:cs="Arial"/>
                <w:sz w:val="20"/>
                <w:szCs w:val="20"/>
              </w:rPr>
              <w:t>Орлов С. — 3440</w:t>
            </w:r>
          </w:p>
        </w:tc>
        <w:tc>
          <w:tcPr>
            <w:tcW w:w="1070" w:type="dxa"/>
            <w:vAlign w:val="bottom"/>
          </w:tcPr>
          <w:p w14:paraId="51B4384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09DEE1E5" w14:textId="77777777" w:rsidR="00BE0CC4" w:rsidRDefault="00000000">
            <w:pPr>
              <w:pStyle w:val="a6"/>
              <w:ind w:firstLine="280"/>
              <w:rPr>
                <w:sz w:val="20"/>
                <w:szCs w:val="20"/>
              </w:rPr>
            </w:pPr>
            <w:r>
              <w:rPr>
                <w:rStyle w:val="a5"/>
                <w:rFonts w:ascii="Arial" w:eastAsia="Arial" w:hAnsi="Arial" w:cs="Arial"/>
                <w:sz w:val="20"/>
                <w:szCs w:val="20"/>
              </w:rPr>
              <w:t>Павлова Н. —3613</w:t>
            </w:r>
          </w:p>
        </w:tc>
      </w:tr>
      <w:tr w:rsidR="00BE0CC4" w14:paraId="16BECE9F" w14:textId="77777777">
        <w:tblPrEx>
          <w:tblCellMar>
            <w:top w:w="0" w:type="dxa"/>
            <w:bottom w:w="0" w:type="dxa"/>
          </w:tblCellMar>
        </w:tblPrEx>
        <w:trPr>
          <w:trHeight w:hRule="exact" w:val="312"/>
          <w:jc w:val="center"/>
        </w:trPr>
        <w:tc>
          <w:tcPr>
            <w:tcW w:w="739" w:type="dxa"/>
            <w:vAlign w:val="bottom"/>
          </w:tcPr>
          <w:p w14:paraId="206A54B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2A41D42B" w14:textId="77777777" w:rsidR="00BE0CC4" w:rsidRDefault="00000000">
            <w:pPr>
              <w:pStyle w:val="a6"/>
              <w:ind w:firstLine="260"/>
              <w:rPr>
                <w:sz w:val="20"/>
                <w:szCs w:val="20"/>
              </w:rPr>
            </w:pPr>
            <w:r>
              <w:rPr>
                <w:rStyle w:val="a5"/>
                <w:rFonts w:ascii="Arial" w:eastAsia="Arial" w:hAnsi="Arial" w:cs="Arial"/>
                <w:sz w:val="20"/>
                <w:szCs w:val="20"/>
              </w:rPr>
              <w:t>Орлова В. — 3531, 3605, 3698</w:t>
            </w:r>
          </w:p>
        </w:tc>
        <w:tc>
          <w:tcPr>
            <w:tcW w:w="1070" w:type="dxa"/>
            <w:vAlign w:val="bottom"/>
          </w:tcPr>
          <w:p w14:paraId="3A75329D"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3D238554" w14:textId="77777777" w:rsidR="00BE0CC4" w:rsidRDefault="00000000">
            <w:pPr>
              <w:pStyle w:val="a6"/>
              <w:ind w:firstLine="280"/>
              <w:rPr>
                <w:sz w:val="20"/>
                <w:szCs w:val="20"/>
              </w:rPr>
            </w:pPr>
            <w:r>
              <w:rPr>
                <w:rStyle w:val="a5"/>
                <w:rFonts w:ascii="Arial" w:eastAsia="Arial" w:hAnsi="Arial" w:cs="Arial"/>
                <w:sz w:val="20"/>
                <w:szCs w:val="20"/>
              </w:rPr>
              <w:t>Павлов-Сильванский Б. — 3419,</w:t>
            </w:r>
          </w:p>
        </w:tc>
      </w:tr>
      <w:tr w:rsidR="00BE0CC4" w14:paraId="17820CB2" w14:textId="77777777">
        <w:tblPrEx>
          <w:tblCellMar>
            <w:top w:w="0" w:type="dxa"/>
            <w:bottom w:w="0" w:type="dxa"/>
          </w:tblCellMar>
        </w:tblPrEx>
        <w:trPr>
          <w:trHeight w:hRule="exact" w:val="282"/>
          <w:jc w:val="center"/>
        </w:trPr>
        <w:tc>
          <w:tcPr>
            <w:tcW w:w="739" w:type="dxa"/>
            <w:vAlign w:val="bottom"/>
          </w:tcPr>
          <w:p w14:paraId="31095AD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4EEEC2F8" w14:textId="77777777" w:rsidR="00BE0CC4" w:rsidRDefault="00000000">
            <w:pPr>
              <w:pStyle w:val="a6"/>
              <w:ind w:firstLine="260"/>
              <w:rPr>
                <w:sz w:val="20"/>
                <w:szCs w:val="20"/>
              </w:rPr>
            </w:pPr>
            <w:r>
              <w:rPr>
                <w:rStyle w:val="a5"/>
                <w:rFonts w:ascii="Arial" w:eastAsia="Arial" w:hAnsi="Arial" w:cs="Arial"/>
                <w:sz w:val="20"/>
                <w:szCs w:val="20"/>
              </w:rPr>
              <w:t>Орлова Галя — 3649</w:t>
            </w:r>
          </w:p>
        </w:tc>
        <w:tc>
          <w:tcPr>
            <w:tcW w:w="1070" w:type="dxa"/>
          </w:tcPr>
          <w:p w14:paraId="38BA8E45" w14:textId="77777777" w:rsidR="00BE0CC4" w:rsidRDefault="00BE0CC4">
            <w:pPr>
              <w:rPr>
                <w:sz w:val="10"/>
                <w:szCs w:val="10"/>
              </w:rPr>
            </w:pPr>
          </w:p>
        </w:tc>
        <w:tc>
          <w:tcPr>
            <w:tcW w:w="3897" w:type="dxa"/>
            <w:vAlign w:val="bottom"/>
          </w:tcPr>
          <w:p w14:paraId="67F0AF4D" w14:textId="77777777" w:rsidR="00BE0CC4" w:rsidRDefault="00000000">
            <w:pPr>
              <w:pStyle w:val="a6"/>
              <w:ind w:firstLine="660"/>
              <w:rPr>
                <w:sz w:val="20"/>
                <w:szCs w:val="20"/>
              </w:rPr>
            </w:pPr>
            <w:r>
              <w:rPr>
                <w:rStyle w:val="a5"/>
                <w:rFonts w:ascii="Arial" w:eastAsia="Arial" w:hAnsi="Arial" w:cs="Arial"/>
                <w:sz w:val="20"/>
                <w:szCs w:val="20"/>
              </w:rPr>
              <w:t>3719</w:t>
            </w:r>
          </w:p>
        </w:tc>
      </w:tr>
      <w:tr w:rsidR="00BE0CC4" w14:paraId="2638EE24" w14:textId="77777777">
        <w:tblPrEx>
          <w:tblCellMar>
            <w:top w:w="0" w:type="dxa"/>
            <w:bottom w:w="0" w:type="dxa"/>
          </w:tblCellMar>
        </w:tblPrEx>
        <w:trPr>
          <w:trHeight w:hRule="exact" w:val="324"/>
          <w:jc w:val="center"/>
        </w:trPr>
        <w:tc>
          <w:tcPr>
            <w:tcW w:w="739" w:type="dxa"/>
            <w:vAlign w:val="bottom"/>
          </w:tcPr>
          <w:p w14:paraId="732DB578"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202" w:type="dxa"/>
            <w:vAlign w:val="bottom"/>
          </w:tcPr>
          <w:p w14:paraId="3B97AE43" w14:textId="77777777" w:rsidR="00BE0CC4" w:rsidRDefault="00000000">
            <w:pPr>
              <w:pStyle w:val="a6"/>
              <w:ind w:firstLine="260"/>
              <w:rPr>
                <w:sz w:val="20"/>
                <w:szCs w:val="20"/>
              </w:rPr>
            </w:pPr>
            <w:r>
              <w:rPr>
                <w:rStyle w:val="a5"/>
                <w:rFonts w:ascii="Arial" w:eastAsia="Arial" w:hAnsi="Arial" w:cs="Arial"/>
                <w:sz w:val="20"/>
                <w:szCs w:val="20"/>
              </w:rPr>
              <w:t>Орлова Е. — 3437</w:t>
            </w:r>
          </w:p>
        </w:tc>
        <w:tc>
          <w:tcPr>
            <w:tcW w:w="1070" w:type="dxa"/>
            <w:vAlign w:val="bottom"/>
          </w:tcPr>
          <w:p w14:paraId="450508F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D350620" w14:textId="77777777" w:rsidR="00BE0CC4" w:rsidRDefault="00000000">
            <w:pPr>
              <w:pStyle w:val="a6"/>
              <w:ind w:firstLine="280"/>
              <w:rPr>
                <w:sz w:val="20"/>
                <w:szCs w:val="20"/>
              </w:rPr>
            </w:pPr>
            <w:r>
              <w:rPr>
                <w:rStyle w:val="a5"/>
                <w:rFonts w:ascii="Arial" w:eastAsia="Arial" w:hAnsi="Arial" w:cs="Arial"/>
                <w:sz w:val="20"/>
                <w:szCs w:val="20"/>
              </w:rPr>
              <w:t>Павлычева А. — 3608—3609,</w:t>
            </w:r>
          </w:p>
        </w:tc>
      </w:tr>
      <w:tr w:rsidR="00BE0CC4" w14:paraId="7E87D403" w14:textId="77777777">
        <w:tblPrEx>
          <w:tblCellMar>
            <w:top w:w="0" w:type="dxa"/>
            <w:bottom w:w="0" w:type="dxa"/>
          </w:tblCellMar>
        </w:tblPrEx>
        <w:trPr>
          <w:trHeight w:hRule="exact" w:val="331"/>
          <w:jc w:val="center"/>
        </w:trPr>
        <w:tc>
          <w:tcPr>
            <w:tcW w:w="739" w:type="dxa"/>
          </w:tcPr>
          <w:p w14:paraId="71149FE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3F489141" w14:textId="77777777" w:rsidR="00BE0CC4" w:rsidRDefault="00000000">
            <w:pPr>
              <w:pStyle w:val="a6"/>
              <w:ind w:firstLine="260"/>
              <w:rPr>
                <w:sz w:val="20"/>
                <w:szCs w:val="20"/>
              </w:rPr>
            </w:pPr>
            <w:r>
              <w:rPr>
                <w:rStyle w:val="a5"/>
                <w:rFonts w:ascii="Arial" w:eastAsia="Arial" w:hAnsi="Arial" w:cs="Arial"/>
                <w:sz w:val="20"/>
                <w:szCs w:val="20"/>
              </w:rPr>
              <w:t>Орлова Л. — 3628</w:t>
            </w:r>
          </w:p>
        </w:tc>
        <w:tc>
          <w:tcPr>
            <w:tcW w:w="1070" w:type="dxa"/>
          </w:tcPr>
          <w:p w14:paraId="5DF94726" w14:textId="77777777" w:rsidR="00BE0CC4" w:rsidRDefault="00BE0CC4">
            <w:pPr>
              <w:rPr>
                <w:sz w:val="10"/>
                <w:szCs w:val="10"/>
              </w:rPr>
            </w:pPr>
          </w:p>
        </w:tc>
        <w:tc>
          <w:tcPr>
            <w:tcW w:w="3897" w:type="dxa"/>
          </w:tcPr>
          <w:p w14:paraId="3F2B6328" w14:textId="77777777" w:rsidR="00BE0CC4" w:rsidRDefault="00000000">
            <w:pPr>
              <w:pStyle w:val="a6"/>
              <w:ind w:firstLine="660"/>
              <w:rPr>
                <w:sz w:val="20"/>
                <w:szCs w:val="20"/>
              </w:rPr>
            </w:pPr>
            <w:r>
              <w:rPr>
                <w:rStyle w:val="a5"/>
                <w:rFonts w:ascii="Arial" w:eastAsia="Arial" w:hAnsi="Arial" w:cs="Arial"/>
                <w:sz w:val="20"/>
                <w:szCs w:val="20"/>
              </w:rPr>
              <w:t>3617, 3629</w:t>
            </w:r>
          </w:p>
        </w:tc>
      </w:tr>
      <w:tr w:rsidR="00BE0CC4" w14:paraId="57B6E827" w14:textId="77777777">
        <w:tblPrEx>
          <w:tblCellMar>
            <w:top w:w="0" w:type="dxa"/>
            <w:bottom w:w="0" w:type="dxa"/>
          </w:tblCellMar>
        </w:tblPrEx>
        <w:trPr>
          <w:trHeight w:hRule="exact" w:val="282"/>
          <w:jc w:val="center"/>
        </w:trPr>
        <w:tc>
          <w:tcPr>
            <w:tcW w:w="739" w:type="dxa"/>
            <w:vAlign w:val="bottom"/>
          </w:tcPr>
          <w:p w14:paraId="3BDD792A" w14:textId="77777777" w:rsidR="00BE0CC4" w:rsidRDefault="00000000">
            <w:pPr>
              <w:pStyle w:val="a6"/>
              <w:ind w:firstLine="0"/>
              <w:rPr>
                <w:sz w:val="24"/>
                <w:szCs w:val="24"/>
              </w:rPr>
            </w:pPr>
            <w:r>
              <w:rPr>
                <w:rStyle w:val="a5"/>
                <w:rFonts w:ascii="Arial" w:eastAsia="Arial" w:hAnsi="Arial" w:cs="Arial"/>
                <w:b/>
                <w:bCs/>
                <w:sz w:val="24"/>
                <w:szCs w:val="24"/>
              </w:rPr>
              <w:t>мрх</w:t>
            </w:r>
          </w:p>
        </w:tc>
        <w:tc>
          <w:tcPr>
            <w:tcW w:w="4202" w:type="dxa"/>
            <w:vAlign w:val="bottom"/>
          </w:tcPr>
          <w:p w14:paraId="3A7E26AF" w14:textId="77777777" w:rsidR="00BE0CC4" w:rsidRDefault="00000000">
            <w:pPr>
              <w:pStyle w:val="a6"/>
              <w:ind w:firstLine="260"/>
              <w:rPr>
                <w:sz w:val="20"/>
                <w:szCs w:val="20"/>
              </w:rPr>
            </w:pPr>
            <w:r>
              <w:rPr>
                <w:rStyle w:val="a5"/>
                <w:rFonts w:ascii="Arial" w:eastAsia="Arial" w:hAnsi="Arial" w:cs="Arial"/>
                <w:sz w:val="20"/>
                <w:szCs w:val="20"/>
              </w:rPr>
              <w:t>Орлова Н.—3570, 3732, 3754</w:t>
            </w:r>
          </w:p>
        </w:tc>
        <w:tc>
          <w:tcPr>
            <w:tcW w:w="1070" w:type="dxa"/>
            <w:vAlign w:val="bottom"/>
          </w:tcPr>
          <w:p w14:paraId="149EED08"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897" w:type="dxa"/>
            <w:vAlign w:val="bottom"/>
          </w:tcPr>
          <w:p w14:paraId="2FF7FD23" w14:textId="77777777" w:rsidR="00BE0CC4" w:rsidRDefault="00000000">
            <w:pPr>
              <w:pStyle w:val="a6"/>
              <w:ind w:firstLine="280"/>
              <w:jc w:val="both"/>
              <w:rPr>
                <w:sz w:val="20"/>
                <w:szCs w:val="20"/>
              </w:rPr>
            </w:pPr>
            <w:r>
              <w:rPr>
                <w:rStyle w:val="a5"/>
                <w:rFonts w:ascii="Arial" w:eastAsia="Arial" w:hAnsi="Arial" w:cs="Arial"/>
                <w:sz w:val="20"/>
                <w:szCs w:val="20"/>
              </w:rPr>
              <w:t>Павлычко Д. — 3514</w:t>
            </w:r>
          </w:p>
        </w:tc>
      </w:tr>
      <w:tr w:rsidR="00BE0CC4" w14:paraId="3406142F" w14:textId="77777777">
        <w:tblPrEx>
          <w:tblCellMar>
            <w:top w:w="0" w:type="dxa"/>
            <w:bottom w:w="0" w:type="dxa"/>
          </w:tblCellMar>
        </w:tblPrEx>
        <w:trPr>
          <w:trHeight w:hRule="exact" w:val="286"/>
          <w:jc w:val="center"/>
        </w:trPr>
        <w:tc>
          <w:tcPr>
            <w:tcW w:w="739" w:type="dxa"/>
            <w:vAlign w:val="bottom"/>
          </w:tcPr>
          <w:p w14:paraId="1EF5021A"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02" w:type="dxa"/>
            <w:vAlign w:val="bottom"/>
          </w:tcPr>
          <w:p w14:paraId="385E626F" w14:textId="77777777" w:rsidR="00BE0CC4" w:rsidRDefault="00000000">
            <w:pPr>
              <w:pStyle w:val="a6"/>
              <w:ind w:firstLine="260"/>
              <w:rPr>
                <w:sz w:val="20"/>
                <w:szCs w:val="20"/>
              </w:rPr>
            </w:pPr>
            <w:r>
              <w:rPr>
                <w:rStyle w:val="a5"/>
                <w:rFonts w:ascii="Arial" w:eastAsia="Arial" w:hAnsi="Arial" w:cs="Arial"/>
                <w:sz w:val="20"/>
                <w:szCs w:val="20"/>
              </w:rPr>
              <w:t>Орлова О.— 3725, 3727, 3736,</w:t>
            </w:r>
          </w:p>
        </w:tc>
        <w:tc>
          <w:tcPr>
            <w:tcW w:w="1070" w:type="dxa"/>
            <w:vAlign w:val="bottom"/>
          </w:tcPr>
          <w:p w14:paraId="17F2FEA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897" w:type="dxa"/>
            <w:vAlign w:val="bottom"/>
          </w:tcPr>
          <w:p w14:paraId="601F8389" w14:textId="77777777" w:rsidR="00BE0CC4" w:rsidRDefault="00000000">
            <w:pPr>
              <w:pStyle w:val="a6"/>
              <w:ind w:firstLine="280"/>
              <w:jc w:val="both"/>
              <w:rPr>
                <w:sz w:val="20"/>
                <w:szCs w:val="20"/>
              </w:rPr>
            </w:pPr>
            <w:r>
              <w:rPr>
                <w:rStyle w:val="a5"/>
                <w:rFonts w:ascii="Arial" w:eastAsia="Arial" w:hAnsi="Arial" w:cs="Arial"/>
                <w:sz w:val="20"/>
                <w:szCs w:val="20"/>
              </w:rPr>
              <w:t>Павулс Э. —3456, 3464, 3612</w:t>
            </w:r>
          </w:p>
        </w:tc>
      </w:tr>
      <w:tr w:rsidR="00BE0CC4" w14:paraId="127DDB13" w14:textId="77777777">
        <w:tblPrEx>
          <w:tblCellMar>
            <w:top w:w="0" w:type="dxa"/>
            <w:bottom w:w="0" w:type="dxa"/>
          </w:tblCellMar>
        </w:tblPrEx>
        <w:trPr>
          <w:trHeight w:hRule="exact" w:val="286"/>
          <w:jc w:val="center"/>
        </w:trPr>
        <w:tc>
          <w:tcPr>
            <w:tcW w:w="739" w:type="dxa"/>
          </w:tcPr>
          <w:p w14:paraId="68411AC0" w14:textId="77777777" w:rsidR="00BE0CC4" w:rsidRDefault="00BE0CC4">
            <w:pPr>
              <w:rPr>
                <w:sz w:val="10"/>
                <w:szCs w:val="10"/>
              </w:rPr>
            </w:pPr>
          </w:p>
        </w:tc>
        <w:tc>
          <w:tcPr>
            <w:tcW w:w="4202" w:type="dxa"/>
            <w:vAlign w:val="bottom"/>
          </w:tcPr>
          <w:p w14:paraId="24AC2320" w14:textId="77777777" w:rsidR="00BE0CC4" w:rsidRDefault="00000000">
            <w:pPr>
              <w:pStyle w:val="a6"/>
              <w:ind w:firstLine="640"/>
              <w:rPr>
                <w:sz w:val="20"/>
                <w:szCs w:val="20"/>
              </w:rPr>
            </w:pPr>
            <w:r>
              <w:rPr>
                <w:rStyle w:val="a5"/>
                <w:rFonts w:ascii="Arial" w:eastAsia="Arial" w:hAnsi="Arial" w:cs="Arial"/>
                <w:sz w:val="20"/>
                <w:szCs w:val="20"/>
              </w:rPr>
              <w:t>3737, 3746, 3754</w:t>
            </w:r>
          </w:p>
        </w:tc>
        <w:tc>
          <w:tcPr>
            <w:tcW w:w="1070" w:type="dxa"/>
            <w:vAlign w:val="bottom"/>
          </w:tcPr>
          <w:p w14:paraId="7ACC4143"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897" w:type="dxa"/>
            <w:vAlign w:val="bottom"/>
          </w:tcPr>
          <w:p w14:paraId="08F0A1DA" w14:textId="77777777" w:rsidR="00BE0CC4" w:rsidRDefault="00000000">
            <w:pPr>
              <w:pStyle w:val="a6"/>
              <w:ind w:firstLine="280"/>
              <w:jc w:val="both"/>
              <w:rPr>
                <w:sz w:val="20"/>
                <w:szCs w:val="20"/>
              </w:rPr>
            </w:pPr>
            <w:r>
              <w:rPr>
                <w:rStyle w:val="a5"/>
                <w:rFonts w:ascii="Arial" w:eastAsia="Arial" w:hAnsi="Arial" w:cs="Arial"/>
                <w:sz w:val="20"/>
                <w:szCs w:val="20"/>
              </w:rPr>
              <w:t>Палавацдишвили Т.— 3722</w:t>
            </w:r>
          </w:p>
        </w:tc>
      </w:tr>
      <w:tr w:rsidR="00BE0CC4" w14:paraId="22A1C823" w14:textId="77777777">
        <w:tblPrEx>
          <w:tblCellMar>
            <w:top w:w="0" w:type="dxa"/>
            <w:bottom w:w="0" w:type="dxa"/>
          </w:tblCellMar>
        </w:tblPrEx>
        <w:trPr>
          <w:trHeight w:hRule="exact" w:val="320"/>
          <w:jc w:val="center"/>
        </w:trPr>
        <w:tc>
          <w:tcPr>
            <w:tcW w:w="739" w:type="dxa"/>
            <w:vAlign w:val="bottom"/>
          </w:tcPr>
          <w:p w14:paraId="014A283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14F4B3CC" w14:textId="77777777" w:rsidR="00BE0CC4" w:rsidRDefault="00000000">
            <w:pPr>
              <w:pStyle w:val="a6"/>
              <w:ind w:firstLine="260"/>
              <w:rPr>
                <w:sz w:val="20"/>
                <w:szCs w:val="20"/>
              </w:rPr>
            </w:pPr>
            <w:r>
              <w:rPr>
                <w:rStyle w:val="a5"/>
                <w:rFonts w:ascii="Arial" w:eastAsia="Arial" w:hAnsi="Arial" w:cs="Arial"/>
                <w:sz w:val="20"/>
                <w:szCs w:val="20"/>
              </w:rPr>
              <w:t>Орловский Д. — 3421, 3439,</w:t>
            </w:r>
          </w:p>
        </w:tc>
        <w:tc>
          <w:tcPr>
            <w:tcW w:w="1070" w:type="dxa"/>
            <w:vAlign w:val="bottom"/>
          </w:tcPr>
          <w:p w14:paraId="0AA2645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12F02AAC" w14:textId="77777777" w:rsidR="00BE0CC4" w:rsidRDefault="00000000">
            <w:pPr>
              <w:pStyle w:val="a6"/>
              <w:ind w:firstLine="280"/>
              <w:jc w:val="both"/>
              <w:rPr>
                <w:sz w:val="20"/>
                <w:szCs w:val="20"/>
              </w:rPr>
            </w:pPr>
            <w:r>
              <w:rPr>
                <w:rStyle w:val="a5"/>
                <w:rFonts w:ascii="Arial" w:eastAsia="Arial" w:hAnsi="Arial" w:cs="Arial"/>
                <w:sz w:val="20"/>
                <w:szCs w:val="20"/>
              </w:rPr>
              <w:t>Палеес А. — 3682—3683</w:t>
            </w:r>
          </w:p>
        </w:tc>
      </w:tr>
      <w:tr w:rsidR="00BE0CC4" w14:paraId="5F4167D9" w14:textId="77777777">
        <w:tblPrEx>
          <w:tblCellMar>
            <w:top w:w="0" w:type="dxa"/>
            <w:bottom w:w="0" w:type="dxa"/>
          </w:tblCellMar>
        </w:tblPrEx>
        <w:trPr>
          <w:trHeight w:hRule="exact" w:val="274"/>
          <w:jc w:val="center"/>
        </w:trPr>
        <w:tc>
          <w:tcPr>
            <w:tcW w:w="739" w:type="dxa"/>
          </w:tcPr>
          <w:p w14:paraId="3387B906" w14:textId="77777777" w:rsidR="00BE0CC4" w:rsidRDefault="00BE0CC4">
            <w:pPr>
              <w:rPr>
                <w:sz w:val="10"/>
                <w:szCs w:val="10"/>
              </w:rPr>
            </w:pPr>
          </w:p>
        </w:tc>
        <w:tc>
          <w:tcPr>
            <w:tcW w:w="4202" w:type="dxa"/>
            <w:vAlign w:val="bottom"/>
          </w:tcPr>
          <w:p w14:paraId="78D1F640" w14:textId="77777777" w:rsidR="00BE0CC4" w:rsidRDefault="00000000">
            <w:pPr>
              <w:pStyle w:val="a6"/>
              <w:ind w:firstLine="640"/>
              <w:rPr>
                <w:sz w:val="20"/>
                <w:szCs w:val="20"/>
              </w:rPr>
            </w:pPr>
            <w:r>
              <w:rPr>
                <w:rStyle w:val="a5"/>
                <w:rFonts w:ascii="Arial" w:eastAsia="Arial" w:hAnsi="Arial" w:cs="Arial"/>
                <w:sz w:val="20"/>
                <w:szCs w:val="20"/>
              </w:rPr>
              <w:t>3448, 3471, 3624, 3661</w:t>
            </w:r>
          </w:p>
        </w:tc>
        <w:tc>
          <w:tcPr>
            <w:tcW w:w="1070" w:type="dxa"/>
            <w:vAlign w:val="bottom"/>
          </w:tcPr>
          <w:p w14:paraId="29E1005B" w14:textId="77777777" w:rsidR="00BE0CC4" w:rsidRDefault="00000000">
            <w:pPr>
              <w:pStyle w:val="a6"/>
              <w:ind w:firstLine="340"/>
              <w:rPr>
                <w:sz w:val="24"/>
                <w:szCs w:val="24"/>
              </w:rPr>
            </w:pPr>
            <w:r>
              <w:rPr>
                <w:rStyle w:val="a5"/>
                <w:rFonts w:ascii="Arial" w:eastAsia="Arial" w:hAnsi="Arial" w:cs="Arial"/>
                <w:b/>
                <w:bCs/>
                <w:sz w:val="24"/>
                <w:szCs w:val="24"/>
              </w:rPr>
              <w:t>атп</w:t>
            </w:r>
          </w:p>
        </w:tc>
        <w:tc>
          <w:tcPr>
            <w:tcW w:w="3897" w:type="dxa"/>
            <w:vAlign w:val="bottom"/>
          </w:tcPr>
          <w:p w14:paraId="37D7721C" w14:textId="77777777" w:rsidR="00BE0CC4" w:rsidRDefault="00000000">
            <w:pPr>
              <w:pStyle w:val="a6"/>
              <w:ind w:firstLine="280"/>
              <w:jc w:val="both"/>
              <w:rPr>
                <w:sz w:val="20"/>
                <w:szCs w:val="20"/>
              </w:rPr>
            </w:pPr>
            <w:r>
              <w:rPr>
                <w:rStyle w:val="a5"/>
                <w:rFonts w:ascii="Arial" w:eastAsia="Arial" w:hAnsi="Arial" w:cs="Arial"/>
                <w:sz w:val="20"/>
                <w:szCs w:val="20"/>
              </w:rPr>
              <w:t>Палийчук Б. — 3458</w:t>
            </w:r>
          </w:p>
        </w:tc>
      </w:tr>
      <w:tr w:rsidR="00BE0CC4" w14:paraId="252B0477" w14:textId="77777777">
        <w:tblPrEx>
          <w:tblCellMar>
            <w:top w:w="0" w:type="dxa"/>
            <w:bottom w:w="0" w:type="dxa"/>
          </w:tblCellMar>
        </w:tblPrEx>
        <w:trPr>
          <w:trHeight w:hRule="exact" w:val="324"/>
          <w:jc w:val="center"/>
        </w:trPr>
        <w:tc>
          <w:tcPr>
            <w:tcW w:w="739" w:type="dxa"/>
            <w:vAlign w:val="bottom"/>
          </w:tcPr>
          <w:p w14:paraId="6B39DB34"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202" w:type="dxa"/>
            <w:vAlign w:val="bottom"/>
          </w:tcPr>
          <w:p w14:paraId="259B3EE5" w14:textId="77777777" w:rsidR="00BE0CC4" w:rsidRDefault="00000000">
            <w:pPr>
              <w:pStyle w:val="a6"/>
              <w:ind w:firstLine="260"/>
              <w:rPr>
                <w:sz w:val="20"/>
                <w:szCs w:val="20"/>
              </w:rPr>
            </w:pPr>
            <w:r>
              <w:rPr>
                <w:rStyle w:val="a5"/>
                <w:rFonts w:ascii="Arial" w:eastAsia="Arial" w:hAnsi="Arial" w:cs="Arial"/>
                <w:sz w:val="20"/>
                <w:szCs w:val="20"/>
              </w:rPr>
              <w:t>Оропеса М. — 3542—3543</w:t>
            </w:r>
          </w:p>
        </w:tc>
        <w:tc>
          <w:tcPr>
            <w:tcW w:w="1070" w:type="dxa"/>
            <w:vAlign w:val="bottom"/>
          </w:tcPr>
          <w:p w14:paraId="4FC8AB5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061DB68" w14:textId="77777777" w:rsidR="00BE0CC4" w:rsidRDefault="00000000">
            <w:pPr>
              <w:pStyle w:val="a6"/>
              <w:ind w:firstLine="280"/>
              <w:jc w:val="both"/>
              <w:rPr>
                <w:sz w:val="20"/>
                <w:szCs w:val="20"/>
              </w:rPr>
            </w:pPr>
            <w:r>
              <w:rPr>
                <w:rStyle w:val="a5"/>
                <w:rFonts w:ascii="Arial" w:eastAsia="Arial" w:hAnsi="Arial" w:cs="Arial"/>
                <w:sz w:val="20"/>
                <w:szCs w:val="20"/>
              </w:rPr>
              <w:t>Пальму И. — 3446</w:t>
            </w:r>
          </w:p>
        </w:tc>
      </w:tr>
      <w:tr w:rsidR="00BE0CC4" w14:paraId="45AA1EBE" w14:textId="77777777">
        <w:tblPrEx>
          <w:tblCellMar>
            <w:top w:w="0" w:type="dxa"/>
            <w:bottom w:w="0" w:type="dxa"/>
          </w:tblCellMar>
        </w:tblPrEx>
        <w:trPr>
          <w:trHeight w:hRule="exact" w:val="297"/>
          <w:jc w:val="center"/>
        </w:trPr>
        <w:tc>
          <w:tcPr>
            <w:tcW w:w="739" w:type="dxa"/>
            <w:vAlign w:val="bottom"/>
          </w:tcPr>
          <w:p w14:paraId="7E572158"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202" w:type="dxa"/>
            <w:vAlign w:val="bottom"/>
          </w:tcPr>
          <w:p w14:paraId="6FA71E2F" w14:textId="77777777" w:rsidR="00BE0CC4" w:rsidRDefault="00000000">
            <w:pPr>
              <w:pStyle w:val="a6"/>
              <w:ind w:firstLine="260"/>
              <w:rPr>
                <w:sz w:val="20"/>
                <w:szCs w:val="20"/>
              </w:rPr>
            </w:pPr>
            <w:r>
              <w:rPr>
                <w:rStyle w:val="a5"/>
                <w:rFonts w:ascii="Arial" w:eastAsia="Arial" w:hAnsi="Arial" w:cs="Arial"/>
                <w:sz w:val="20"/>
                <w:szCs w:val="20"/>
              </w:rPr>
              <w:t>Осадчий В. — 3458, 3667</w:t>
            </w:r>
          </w:p>
        </w:tc>
        <w:tc>
          <w:tcPr>
            <w:tcW w:w="1070" w:type="dxa"/>
          </w:tcPr>
          <w:p w14:paraId="793DDC98"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897" w:type="dxa"/>
          </w:tcPr>
          <w:p w14:paraId="5544A63C" w14:textId="77777777" w:rsidR="00BE0CC4" w:rsidRDefault="00000000">
            <w:pPr>
              <w:pStyle w:val="a6"/>
              <w:ind w:firstLine="280"/>
              <w:jc w:val="both"/>
              <w:rPr>
                <w:sz w:val="20"/>
                <w:szCs w:val="20"/>
              </w:rPr>
            </w:pPr>
            <w:r>
              <w:rPr>
                <w:rStyle w:val="a5"/>
                <w:rFonts w:ascii="Arial" w:eastAsia="Arial" w:hAnsi="Arial" w:cs="Arial"/>
                <w:sz w:val="20"/>
                <w:szCs w:val="20"/>
              </w:rPr>
              <w:t>Панаева М. — 3649</w:t>
            </w:r>
          </w:p>
        </w:tc>
      </w:tr>
      <w:tr w:rsidR="00BE0CC4" w14:paraId="428E7584" w14:textId="77777777">
        <w:tblPrEx>
          <w:tblCellMar>
            <w:top w:w="0" w:type="dxa"/>
            <w:bottom w:w="0" w:type="dxa"/>
          </w:tblCellMar>
        </w:tblPrEx>
        <w:trPr>
          <w:trHeight w:hRule="exact" w:val="286"/>
          <w:jc w:val="center"/>
        </w:trPr>
        <w:tc>
          <w:tcPr>
            <w:tcW w:w="739" w:type="dxa"/>
            <w:vAlign w:val="bottom"/>
          </w:tcPr>
          <w:p w14:paraId="2A6A3BC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488462EA" w14:textId="77777777" w:rsidR="00BE0CC4" w:rsidRDefault="00000000">
            <w:pPr>
              <w:pStyle w:val="a6"/>
              <w:ind w:firstLine="260"/>
              <w:rPr>
                <w:sz w:val="20"/>
                <w:szCs w:val="20"/>
              </w:rPr>
            </w:pPr>
            <w:r>
              <w:rPr>
                <w:rStyle w:val="a5"/>
                <w:rFonts w:ascii="Arial" w:eastAsia="Arial" w:hAnsi="Arial" w:cs="Arial"/>
                <w:sz w:val="20"/>
                <w:szCs w:val="20"/>
              </w:rPr>
              <w:t>Осеней В. — 3713</w:t>
            </w:r>
          </w:p>
        </w:tc>
        <w:tc>
          <w:tcPr>
            <w:tcW w:w="1070" w:type="dxa"/>
            <w:vAlign w:val="bottom"/>
          </w:tcPr>
          <w:p w14:paraId="19D37D2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17437D3" w14:textId="77777777" w:rsidR="00BE0CC4" w:rsidRDefault="00000000">
            <w:pPr>
              <w:pStyle w:val="a6"/>
              <w:ind w:firstLine="280"/>
              <w:jc w:val="both"/>
              <w:rPr>
                <w:sz w:val="20"/>
                <w:szCs w:val="20"/>
              </w:rPr>
            </w:pPr>
            <w:r>
              <w:rPr>
                <w:rStyle w:val="a5"/>
                <w:rFonts w:ascii="Arial" w:eastAsia="Arial" w:hAnsi="Arial" w:cs="Arial"/>
                <w:sz w:val="20"/>
                <w:szCs w:val="20"/>
              </w:rPr>
              <w:t>Панарин В. — 3439, 3449, 3503,</w:t>
            </w:r>
          </w:p>
        </w:tc>
      </w:tr>
      <w:tr w:rsidR="00BE0CC4" w14:paraId="387A7721" w14:textId="77777777">
        <w:tblPrEx>
          <w:tblCellMar>
            <w:top w:w="0" w:type="dxa"/>
            <w:bottom w:w="0" w:type="dxa"/>
          </w:tblCellMar>
        </w:tblPrEx>
        <w:trPr>
          <w:trHeight w:hRule="exact" w:val="324"/>
          <w:jc w:val="center"/>
        </w:trPr>
        <w:tc>
          <w:tcPr>
            <w:tcW w:w="739" w:type="dxa"/>
            <w:vAlign w:val="bottom"/>
          </w:tcPr>
          <w:p w14:paraId="6E3F16F3"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202" w:type="dxa"/>
            <w:vAlign w:val="bottom"/>
          </w:tcPr>
          <w:p w14:paraId="05606BDB" w14:textId="77777777" w:rsidR="00BE0CC4" w:rsidRDefault="00000000">
            <w:pPr>
              <w:pStyle w:val="a6"/>
              <w:ind w:firstLine="260"/>
              <w:rPr>
                <w:sz w:val="20"/>
                <w:szCs w:val="20"/>
              </w:rPr>
            </w:pPr>
            <w:r>
              <w:rPr>
                <w:rStyle w:val="a5"/>
                <w:rFonts w:ascii="Arial" w:eastAsia="Arial" w:hAnsi="Arial" w:cs="Arial"/>
                <w:sz w:val="20"/>
                <w:szCs w:val="20"/>
              </w:rPr>
              <w:t>Осенников В.— 3716</w:t>
            </w:r>
          </w:p>
        </w:tc>
        <w:tc>
          <w:tcPr>
            <w:tcW w:w="1070" w:type="dxa"/>
          </w:tcPr>
          <w:p w14:paraId="5F166289" w14:textId="77777777" w:rsidR="00BE0CC4" w:rsidRDefault="00BE0CC4">
            <w:pPr>
              <w:rPr>
                <w:sz w:val="10"/>
                <w:szCs w:val="10"/>
              </w:rPr>
            </w:pPr>
          </w:p>
        </w:tc>
        <w:tc>
          <w:tcPr>
            <w:tcW w:w="3897" w:type="dxa"/>
            <w:vAlign w:val="bottom"/>
          </w:tcPr>
          <w:p w14:paraId="78CF0186" w14:textId="77777777" w:rsidR="00BE0CC4" w:rsidRDefault="00000000">
            <w:pPr>
              <w:pStyle w:val="a6"/>
              <w:ind w:firstLine="660"/>
              <w:rPr>
                <w:sz w:val="20"/>
                <w:szCs w:val="20"/>
              </w:rPr>
            </w:pPr>
            <w:r>
              <w:rPr>
                <w:rStyle w:val="a5"/>
                <w:rFonts w:ascii="Arial" w:eastAsia="Arial" w:hAnsi="Arial" w:cs="Arial"/>
                <w:sz w:val="20"/>
                <w:szCs w:val="20"/>
              </w:rPr>
              <w:t>3580, 3594, 3641</w:t>
            </w:r>
          </w:p>
        </w:tc>
      </w:tr>
      <w:tr w:rsidR="00BE0CC4" w14:paraId="2E8C7E0D" w14:textId="77777777">
        <w:tblPrEx>
          <w:tblCellMar>
            <w:top w:w="0" w:type="dxa"/>
            <w:bottom w:w="0" w:type="dxa"/>
          </w:tblCellMar>
        </w:tblPrEx>
        <w:trPr>
          <w:trHeight w:hRule="exact" w:val="290"/>
          <w:jc w:val="center"/>
        </w:trPr>
        <w:tc>
          <w:tcPr>
            <w:tcW w:w="739" w:type="dxa"/>
            <w:vAlign w:val="bottom"/>
          </w:tcPr>
          <w:p w14:paraId="4D38F3CC"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202" w:type="dxa"/>
            <w:vAlign w:val="bottom"/>
          </w:tcPr>
          <w:p w14:paraId="1CEDA58A" w14:textId="77777777" w:rsidR="00BE0CC4" w:rsidRDefault="00000000">
            <w:pPr>
              <w:pStyle w:val="a6"/>
              <w:ind w:firstLine="260"/>
              <w:rPr>
                <w:sz w:val="20"/>
                <w:szCs w:val="20"/>
              </w:rPr>
            </w:pPr>
            <w:r>
              <w:rPr>
                <w:rStyle w:val="a5"/>
                <w:rFonts w:ascii="Arial" w:eastAsia="Arial" w:hAnsi="Arial" w:cs="Arial"/>
                <w:sz w:val="20"/>
                <w:szCs w:val="20"/>
              </w:rPr>
              <w:t>Осепьян М. — 3614</w:t>
            </w:r>
          </w:p>
        </w:tc>
        <w:tc>
          <w:tcPr>
            <w:tcW w:w="1070" w:type="dxa"/>
            <w:vAlign w:val="bottom"/>
          </w:tcPr>
          <w:p w14:paraId="63F45D19"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897" w:type="dxa"/>
            <w:vAlign w:val="bottom"/>
          </w:tcPr>
          <w:p w14:paraId="30A46A3D" w14:textId="77777777" w:rsidR="00BE0CC4" w:rsidRDefault="00000000">
            <w:pPr>
              <w:pStyle w:val="a6"/>
              <w:ind w:firstLine="280"/>
              <w:jc w:val="both"/>
              <w:rPr>
                <w:sz w:val="20"/>
                <w:szCs w:val="20"/>
              </w:rPr>
            </w:pPr>
            <w:r>
              <w:rPr>
                <w:rStyle w:val="a5"/>
                <w:rFonts w:ascii="Arial" w:eastAsia="Arial" w:hAnsi="Arial" w:cs="Arial"/>
                <w:sz w:val="20"/>
                <w:szCs w:val="20"/>
              </w:rPr>
              <w:t>Панасюк А. — 3614</w:t>
            </w:r>
          </w:p>
        </w:tc>
      </w:tr>
      <w:tr w:rsidR="00BE0CC4" w14:paraId="490BA970" w14:textId="77777777">
        <w:tblPrEx>
          <w:tblCellMar>
            <w:top w:w="0" w:type="dxa"/>
            <w:bottom w:w="0" w:type="dxa"/>
          </w:tblCellMar>
        </w:tblPrEx>
        <w:trPr>
          <w:trHeight w:hRule="exact" w:val="293"/>
          <w:jc w:val="center"/>
        </w:trPr>
        <w:tc>
          <w:tcPr>
            <w:tcW w:w="739" w:type="dxa"/>
            <w:vAlign w:val="bottom"/>
          </w:tcPr>
          <w:p w14:paraId="5ECC950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697E4BB7" w14:textId="77777777" w:rsidR="00BE0CC4" w:rsidRDefault="00000000">
            <w:pPr>
              <w:pStyle w:val="a6"/>
              <w:ind w:firstLine="260"/>
              <w:rPr>
                <w:sz w:val="20"/>
                <w:szCs w:val="20"/>
              </w:rPr>
            </w:pPr>
            <w:r>
              <w:rPr>
                <w:rStyle w:val="a5"/>
                <w:rFonts w:ascii="Arial" w:eastAsia="Arial" w:hAnsi="Arial" w:cs="Arial"/>
                <w:sz w:val="20"/>
                <w:szCs w:val="20"/>
              </w:rPr>
              <w:t>Осипенко А. — 3509</w:t>
            </w:r>
          </w:p>
        </w:tc>
        <w:tc>
          <w:tcPr>
            <w:tcW w:w="1070" w:type="dxa"/>
            <w:vAlign w:val="bottom"/>
          </w:tcPr>
          <w:p w14:paraId="2D2B965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7C32EF1A" w14:textId="77777777" w:rsidR="00BE0CC4" w:rsidRDefault="00000000">
            <w:pPr>
              <w:pStyle w:val="a6"/>
              <w:ind w:firstLine="280"/>
              <w:rPr>
                <w:sz w:val="20"/>
                <w:szCs w:val="20"/>
              </w:rPr>
            </w:pPr>
            <w:r>
              <w:rPr>
                <w:rStyle w:val="a5"/>
                <w:rFonts w:ascii="Arial" w:eastAsia="Arial" w:hAnsi="Arial" w:cs="Arial"/>
                <w:sz w:val="20"/>
                <w:szCs w:val="20"/>
              </w:rPr>
              <w:t>Панасюк Саша — 3596—3597</w:t>
            </w:r>
          </w:p>
        </w:tc>
      </w:tr>
      <w:tr w:rsidR="00BE0CC4" w14:paraId="568CC0AD" w14:textId="77777777">
        <w:tblPrEx>
          <w:tblCellMar>
            <w:top w:w="0" w:type="dxa"/>
            <w:bottom w:w="0" w:type="dxa"/>
          </w:tblCellMar>
        </w:tblPrEx>
        <w:trPr>
          <w:trHeight w:hRule="exact" w:val="290"/>
          <w:jc w:val="center"/>
        </w:trPr>
        <w:tc>
          <w:tcPr>
            <w:tcW w:w="739" w:type="dxa"/>
            <w:vAlign w:val="bottom"/>
          </w:tcPr>
          <w:p w14:paraId="5F70043A"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202" w:type="dxa"/>
            <w:vAlign w:val="bottom"/>
          </w:tcPr>
          <w:p w14:paraId="675F1D67" w14:textId="77777777" w:rsidR="00BE0CC4" w:rsidRDefault="00000000">
            <w:pPr>
              <w:pStyle w:val="a6"/>
              <w:ind w:firstLine="260"/>
              <w:rPr>
                <w:sz w:val="20"/>
                <w:szCs w:val="20"/>
              </w:rPr>
            </w:pPr>
            <w:r>
              <w:rPr>
                <w:rStyle w:val="a5"/>
                <w:rFonts w:ascii="Arial" w:eastAsia="Arial" w:hAnsi="Arial" w:cs="Arial"/>
                <w:sz w:val="20"/>
                <w:szCs w:val="20"/>
              </w:rPr>
              <w:t>Осипов А. — 3612</w:t>
            </w:r>
          </w:p>
        </w:tc>
        <w:tc>
          <w:tcPr>
            <w:tcW w:w="1070" w:type="dxa"/>
            <w:vAlign w:val="bottom"/>
          </w:tcPr>
          <w:p w14:paraId="46F7EDA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30661051" w14:textId="77777777" w:rsidR="00BE0CC4" w:rsidRDefault="00000000">
            <w:pPr>
              <w:pStyle w:val="a6"/>
              <w:ind w:firstLine="280"/>
              <w:rPr>
                <w:sz w:val="20"/>
                <w:szCs w:val="20"/>
              </w:rPr>
            </w:pPr>
            <w:r>
              <w:rPr>
                <w:rStyle w:val="a5"/>
                <w:rFonts w:ascii="Arial" w:eastAsia="Arial" w:hAnsi="Arial" w:cs="Arial"/>
                <w:sz w:val="20"/>
                <w:szCs w:val="20"/>
              </w:rPr>
              <w:t>Панахова А. — 3583</w:t>
            </w:r>
          </w:p>
        </w:tc>
      </w:tr>
      <w:tr w:rsidR="00BE0CC4" w14:paraId="17D66E92" w14:textId="77777777">
        <w:tblPrEx>
          <w:tblCellMar>
            <w:top w:w="0" w:type="dxa"/>
            <w:bottom w:w="0" w:type="dxa"/>
          </w:tblCellMar>
        </w:tblPrEx>
        <w:trPr>
          <w:trHeight w:hRule="exact" w:val="297"/>
          <w:jc w:val="center"/>
        </w:trPr>
        <w:tc>
          <w:tcPr>
            <w:tcW w:w="739" w:type="dxa"/>
            <w:vAlign w:val="bottom"/>
          </w:tcPr>
          <w:p w14:paraId="70C8911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59736DA2" w14:textId="77777777" w:rsidR="00BE0CC4" w:rsidRDefault="00000000">
            <w:pPr>
              <w:pStyle w:val="a6"/>
              <w:ind w:firstLine="260"/>
              <w:rPr>
                <w:sz w:val="20"/>
                <w:szCs w:val="20"/>
              </w:rPr>
            </w:pPr>
            <w:r>
              <w:rPr>
                <w:rStyle w:val="a5"/>
                <w:rFonts w:ascii="Arial" w:eastAsia="Arial" w:hAnsi="Arial" w:cs="Arial"/>
                <w:sz w:val="20"/>
                <w:szCs w:val="20"/>
              </w:rPr>
              <w:t>Осипов Сережа — 3653</w:t>
            </w:r>
          </w:p>
        </w:tc>
        <w:tc>
          <w:tcPr>
            <w:tcW w:w="1070" w:type="dxa"/>
            <w:vAlign w:val="bottom"/>
          </w:tcPr>
          <w:p w14:paraId="3C41BBF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40D3C918" w14:textId="77777777" w:rsidR="00BE0CC4" w:rsidRDefault="00000000">
            <w:pPr>
              <w:pStyle w:val="a6"/>
              <w:ind w:firstLine="280"/>
              <w:rPr>
                <w:sz w:val="20"/>
                <w:szCs w:val="20"/>
              </w:rPr>
            </w:pPr>
            <w:r>
              <w:rPr>
                <w:rStyle w:val="a5"/>
                <w:rFonts w:ascii="Arial" w:eastAsia="Arial" w:hAnsi="Arial" w:cs="Arial"/>
                <w:sz w:val="20"/>
                <w:szCs w:val="20"/>
              </w:rPr>
              <w:t>Панков Г. — 3736</w:t>
            </w:r>
          </w:p>
        </w:tc>
      </w:tr>
      <w:tr w:rsidR="00BE0CC4" w14:paraId="10F84B9F" w14:textId="77777777">
        <w:tblPrEx>
          <w:tblCellMar>
            <w:top w:w="0" w:type="dxa"/>
            <w:bottom w:w="0" w:type="dxa"/>
          </w:tblCellMar>
        </w:tblPrEx>
        <w:trPr>
          <w:trHeight w:hRule="exact" w:val="297"/>
          <w:jc w:val="center"/>
        </w:trPr>
        <w:tc>
          <w:tcPr>
            <w:tcW w:w="739" w:type="dxa"/>
            <w:vAlign w:val="bottom"/>
          </w:tcPr>
          <w:p w14:paraId="185C8A2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vAlign w:val="bottom"/>
          </w:tcPr>
          <w:p w14:paraId="312C5C46" w14:textId="77777777" w:rsidR="00BE0CC4" w:rsidRDefault="00000000">
            <w:pPr>
              <w:pStyle w:val="a6"/>
              <w:ind w:firstLine="260"/>
              <w:rPr>
                <w:sz w:val="20"/>
                <w:szCs w:val="20"/>
              </w:rPr>
            </w:pPr>
            <w:r>
              <w:rPr>
                <w:rStyle w:val="a5"/>
                <w:rFonts w:ascii="Arial" w:eastAsia="Arial" w:hAnsi="Arial" w:cs="Arial"/>
                <w:sz w:val="20"/>
                <w:szCs w:val="20"/>
              </w:rPr>
              <w:t>Осис Я. — 3522а</w:t>
            </w:r>
          </w:p>
        </w:tc>
        <w:tc>
          <w:tcPr>
            <w:tcW w:w="1070" w:type="dxa"/>
            <w:vAlign w:val="bottom"/>
          </w:tcPr>
          <w:p w14:paraId="0DDCB11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66817F2A" w14:textId="77777777" w:rsidR="00BE0CC4" w:rsidRDefault="00000000">
            <w:pPr>
              <w:pStyle w:val="a6"/>
              <w:ind w:firstLine="280"/>
              <w:rPr>
                <w:sz w:val="20"/>
                <w:szCs w:val="20"/>
              </w:rPr>
            </w:pPr>
            <w:r>
              <w:rPr>
                <w:rStyle w:val="a5"/>
                <w:rFonts w:ascii="Arial" w:eastAsia="Arial" w:hAnsi="Arial" w:cs="Arial"/>
                <w:sz w:val="20"/>
                <w:szCs w:val="20"/>
              </w:rPr>
              <w:t>Панков П. — 3619—3620, 3656,</w:t>
            </w:r>
          </w:p>
        </w:tc>
      </w:tr>
      <w:tr w:rsidR="00BE0CC4" w14:paraId="0CF038A0" w14:textId="77777777">
        <w:tblPrEx>
          <w:tblCellMar>
            <w:top w:w="0" w:type="dxa"/>
            <w:bottom w:w="0" w:type="dxa"/>
          </w:tblCellMar>
        </w:tblPrEx>
        <w:trPr>
          <w:trHeight w:hRule="exact" w:val="305"/>
          <w:jc w:val="center"/>
        </w:trPr>
        <w:tc>
          <w:tcPr>
            <w:tcW w:w="739" w:type="dxa"/>
          </w:tcPr>
          <w:p w14:paraId="2079D2A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02" w:type="dxa"/>
          </w:tcPr>
          <w:p w14:paraId="7C940E5C" w14:textId="77777777" w:rsidR="00BE0CC4" w:rsidRDefault="00000000">
            <w:pPr>
              <w:pStyle w:val="a6"/>
              <w:ind w:firstLine="260"/>
              <w:rPr>
                <w:sz w:val="20"/>
                <w:szCs w:val="20"/>
              </w:rPr>
            </w:pPr>
            <w:r>
              <w:rPr>
                <w:rStyle w:val="a5"/>
                <w:rFonts w:ascii="Arial" w:eastAsia="Arial" w:hAnsi="Arial" w:cs="Arial"/>
                <w:sz w:val="20"/>
                <w:szCs w:val="20"/>
              </w:rPr>
              <w:t>Османлы И. — 3424, 3501, 3603,</w:t>
            </w:r>
          </w:p>
        </w:tc>
        <w:tc>
          <w:tcPr>
            <w:tcW w:w="1070" w:type="dxa"/>
          </w:tcPr>
          <w:p w14:paraId="56F7E59E" w14:textId="77777777" w:rsidR="00BE0CC4" w:rsidRDefault="00BE0CC4">
            <w:pPr>
              <w:rPr>
                <w:sz w:val="10"/>
                <w:szCs w:val="10"/>
              </w:rPr>
            </w:pPr>
          </w:p>
        </w:tc>
        <w:tc>
          <w:tcPr>
            <w:tcW w:w="3897" w:type="dxa"/>
          </w:tcPr>
          <w:p w14:paraId="7F30C486" w14:textId="77777777" w:rsidR="00BE0CC4" w:rsidRDefault="00000000">
            <w:pPr>
              <w:pStyle w:val="a6"/>
              <w:ind w:firstLine="660"/>
              <w:rPr>
                <w:sz w:val="20"/>
                <w:szCs w:val="20"/>
              </w:rPr>
            </w:pPr>
            <w:r>
              <w:rPr>
                <w:rStyle w:val="a5"/>
                <w:rFonts w:ascii="Arial" w:eastAsia="Arial" w:hAnsi="Arial" w:cs="Arial"/>
                <w:sz w:val="20"/>
                <w:szCs w:val="20"/>
              </w:rPr>
              <w:t>3663</w:t>
            </w:r>
          </w:p>
        </w:tc>
      </w:tr>
      <w:tr w:rsidR="00BE0CC4" w14:paraId="4411320E" w14:textId="77777777">
        <w:tblPrEx>
          <w:tblCellMar>
            <w:top w:w="0" w:type="dxa"/>
            <w:bottom w:w="0" w:type="dxa"/>
          </w:tblCellMar>
        </w:tblPrEx>
        <w:trPr>
          <w:trHeight w:hRule="exact" w:val="282"/>
          <w:jc w:val="center"/>
        </w:trPr>
        <w:tc>
          <w:tcPr>
            <w:tcW w:w="739" w:type="dxa"/>
          </w:tcPr>
          <w:p w14:paraId="76B913FC" w14:textId="77777777" w:rsidR="00BE0CC4" w:rsidRDefault="00BE0CC4">
            <w:pPr>
              <w:rPr>
                <w:sz w:val="10"/>
                <w:szCs w:val="10"/>
              </w:rPr>
            </w:pPr>
          </w:p>
        </w:tc>
        <w:tc>
          <w:tcPr>
            <w:tcW w:w="4202" w:type="dxa"/>
            <w:vAlign w:val="bottom"/>
          </w:tcPr>
          <w:p w14:paraId="35409DCA" w14:textId="77777777" w:rsidR="00BE0CC4" w:rsidRDefault="00000000">
            <w:pPr>
              <w:pStyle w:val="a6"/>
              <w:ind w:firstLine="640"/>
              <w:rPr>
                <w:sz w:val="20"/>
                <w:szCs w:val="20"/>
              </w:rPr>
            </w:pPr>
            <w:r>
              <w:rPr>
                <w:rStyle w:val="a5"/>
                <w:rFonts w:ascii="Arial" w:eastAsia="Arial" w:hAnsi="Arial" w:cs="Arial"/>
                <w:sz w:val="20"/>
                <w:szCs w:val="20"/>
              </w:rPr>
              <w:t>3645</w:t>
            </w:r>
          </w:p>
        </w:tc>
        <w:tc>
          <w:tcPr>
            <w:tcW w:w="1070" w:type="dxa"/>
            <w:vAlign w:val="bottom"/>
          </w:tcPr>
          <w:p w14:paraId="0AF20FF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035A8E49" w14:textId="77777777" w:rsidR="00BE0CC4" w:rsidRDefault="00000000">
            <w:pPr>
              <w:pStyle w:val="a6"/>
              <w:ind w:firstLine="280"/>
              <w:rPr>
                <w:sz w:val="20"/>
                <w:szCs w:val="20"/>
              </w:rPr>
            </w:pPr>
            <w:r>
              <w:rPr>
                <w:rStyle w:val="a5"/>
                <w:rFonts w:ascii="Arial" w:eastAsia="Arial" w:hAnsi="Arial" w:cs="Arial"/>
                <w:sz w:val="20"/>
                <w:szCs w:val="20"/>
              </w:rPr>
              <w:t>Панков Р. — 3417, 3519</w:t>
            </w:r>
          </w:p>
        </w:tc>
      </w:tr>
      <w:tr w:rsidR="00BE0CC4" w14:paraId="37E035FF" w14:textId="77777777">
        <w:tblPrEx>
          <w:tblCellMar>
            <w:top w:w="0" w:type="dxa"/>
            <w:bottom w:w="0" w:type="dxa"/>
          </w:tblCellMar>
        </w:tblPrEx>
        <w:trPr>
          <w:trHeight w:hRule="exact" w:val="293"/>
          <w:jc w:val="center"/>
        </w:trPr>
        <w:tc>
          <w:tcPr>
            <w:tcW w:w="739" w:type="dxa"/>
            <w:vAlign w:val="bottom"/>
          </w:tcPr>
          <w:p w14:paraId="62BA0B0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02" w:type="dxa"/>
            <w:vAlign w:val="bottom"/>
          </w:tcPr>
          <w:p w14:paraId="164580AE" w14:textId="77777777" w:rsidR="00BE0CC4" w:rsidRDefault="00000000">
            <w:pPr>
              <w:pStyle w:val="a6"/>
              <w:ind w:firstLine="260"/>
              <w:rPr>
                <w:sz w:val="20"/>
                <w:szCs w:val="20"/>
              </w:rPr>
            </w:pPr>
            <w:r>
              <w:rPr>
                <w:rStyle w:val="a5"/>
                <w:rFonts w:ascii="Arial" w:eastAsia="Arial" w:hAnsi="Arial" w:cs="Arial"/>
                <w:sz w:val="20"/>
                <w:szCs w:val="20"/>
              </w:rPr>
              <w:t>Османов И. — 3513, 3716</w:t>
            </w:r>
          </w:p>
        </w:tc>
        <w:tc>
          <w:tcPr>
            <w:tcW w:w="1070" w:type="dxa"/>
            <w:vAlign w:val="bottom"/>
          </w:tcPr>
          <w:p w14:paraId="03666017"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897" w:type="dxa"/>
            <w:vAlign w:val="bottom"/>
          </w:tcPr>
          <w:p w14:paraId="098113C6" w14:textId="77777777" w:rsidR="00BE0CC4" w:rsidRDefault="00000000">
            <w:pPr>
              <w:pStyle w:val="a6"/>
              <w:ind w:firstLine="280"/>
              <w:rPr>
                <w:sz w:val="20"/>
                <w:szCs w:val="20"/>
              </w:rPr>
            </w:pPr>
            <w:r>
              <w:rPr>
                <w:rStyle w:val="a5"/>
                <w:rFonts w:ascii="Arial" w:eastAsia="Arial" w:hAnsi="Arial" w:cs="Arial"/>
                <w:sz w:val="20"/>
                <w:szCs w:val="20"/>
              </w:rPr>
              <w:t>Панкова Т. — 3697</w:t>
            </w:r>
          </w:p>
        </w:tc>
      </w:tr>
    </w:tbl>
    <w:p w14:paraId="2F8451C7"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81"/>
        <w:gridCol w:w="3905"/>
        <w:gridCol w:w="1154"/>
        <w:gridCol w:w="3577"/>
      </w:tblGrid>
      <w:tr w:rsidR="00BE0CC4" w14:paraId="06A87EE0" w14:textId="77777777">
        <w:tblPrEx>
          <w:tblCellMar>
            <w:top w:w="0" w:type="dxa"/>
            <w:bottom w:w="0" w:type="dxa"/>
          </w:tblCellMar>
        </w:tblPrEx>
        <w:trPr>
          <w:trHeight w:hRule="exact" w:val="274"/>
          <w:jc w:val="center"/>
        </w:trPr>
        <w:tc>
          <w:tcPr>
            <w:tcW w:w="781" w:type="dxa"/>
            <w:vAlign w:val="bottom"/>
          </w:tcPr>
          <w:p w14:paraId="0242067B"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0</w:t>
            </w:r>
          </w:p>
        </w:tc>
        <w:tc>
          <w:tcPr>
            <w:tcW w:w="3905" w:type="dxa"/>
            <w:vAlign w:val="bottom"/>
          </w:tcPr>
          <w:p w14:paraId="39FF3F3A" w14:textId="77777777" w:rsidR="00BE0CC4" w:rsidRDefault="00000000">
            <w:pPr>
              <w:pStyle w:val="a6"/>
              <w:ind w:firstLine="140"/>
              <w:rPr>
                <w:sz w:val="20"/>
                <w:szCs w:val="20"/>
              </w:rPr>
            </w:pPr>
            <w:r>
              <w:rPr>
                <w:rStyle w:val="a5"/>
                <w:rFonts w:ascii="Arial" w:eastAsia="Arial" w:hAnsi="Arial" w:cs="Arial"/>
                <w:sz w:val="20"/>
                <w:szCs w:val="20"/>
              </w:rPr>
              <w:t>Папп Л. — 3450, 3078</w:t>
            </w:r>
          </w:p>
        </w:tc>
        <w:tc>
          <w:tcPr>
            <w:tcW w:w="1154" w:type="dxa"/>
            <w:vAlign w:val="bottom"/>
          </w:tcPr>
          <w:p w14:paraId="102963CD" w14:textId="77777777" w:rsidR="00BE0CC4" w:rsidRDefault="00000000">
            <w:pPr>
              <w:pStyle w:val="a6"/>
              <w:ind w:firstLine="340"/>
              <w:rPr>
                <w:sz w:val="20"/>
                <w:szCs w:val="20"/>
              </w:rPr>
            </w:pPr>
            <w:r>
              <w:rPr>
                <w:rStyle w:val="a5"/>
                <w:rFonts w:ascii="Arial" w:eastAsia="Arial" w:hAnsi="Arial" w:cs="Arial"/>
                <w:sz w:val="20"/>
                <w:szCs w:val="20"/>
              </w:rPr>
              <w:t>мх р с</w:t>
            </w:r>
          </w:p>
        </w:tc>
        <w:tc>
          <w:tcPr>
            <w:tcW w:w="3577" w:type="dxa"/>
            <w:vAlign w:val="bottom"/>
          </w:tcPr>
          <w:p w14:paraId="1EE65DC8" w14:textId="77777777" w:rsidR="00BE0CC4" w:rsidRDefault="00000000">
            <w:pPr>
              <w:pStyle w:val="a6"/>
              <w:ind w:firstLine="0"/>
              <w:jc w:val="both"/>
              <w:rPr>
                <w:sz w:val="20"/>
                <w:szCs w:val="20"/>
              </w:rPr>
            </w:pPr>
            <w:r>
              <w:rPr>
                <w:rStyle w:val="a5"/>
                <w:rFonts w:ascii="Arial" w:eastAsia="Arial" w:hAnsi="Arial" w:cs="Arial"/>
                <w:sz w:val="20"/>
                <w:szCs w:val="20"/>
              </w:rPr>
              <w:t>Пекарь В.— 3527, 3548, 3562,</w:t>
            </w:r>
          </w:p>
        </w:tc>
      </w:tr>
      <w:tr w:rsidR="00BE0CC4" w14:paraId="4065170F" w14:textId="77777777">
        <w:tblPrEx>
          <w:tblCellMar>
            <w:top w:w="0" w:type="dxa"/>
            <w:bottom w:w="0" w:type="dxa"/>
          </w:tblCellMar>
        </w:tblPrEx>
        <w:trPr>
          <w:trHeight w:hRule="exact" w:val="267"/>
          <w:jc w:val="center"/>
        </w:trPr>
        <w:tc>
          <w:tcPr>
            <w:tcW w:w="781" w:type="dxa"/>
            <w:vAlign w:val="bottom"/>
          </w:tcPr>
          <w:p w14:paraId="09181A3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pa</w:t>
            </w:r>
          </w:p>
        </w:tc>
        <w:tc>
          <w:tcPr>
            <w:tcW w:w="3905" w:type="dxa"/>
            <w:vAlign w:val="bottom"/>
          </w:tcPr>
          <w:p w14:paraId="7CB2645A" w14:textId="77777777" w:rsidR="00BE0CC4" w:rsidRDefault="00000000">
            <w:pPr>
              <w:pStyle w:val="a6"/>
              <w:ind w:firstLine="140"/>
              <w:jc w:val="both"/>
              <w:rPr>
                <w:sz w:val="20"/>
                <w:szCs w:val="20"/>
              </w:rPr>
            </w:pPr>
            <w:r>
              <w:rPr>
                <w:rStyle w:val="a5"/>
                <w:rFonts w:ascii="Arial" w:eastAsia="Arial" w:hAnsi="Arial" w:cs="Arial"/>
                <w:sz w:val="20"/>
                <w:szCs w:val="20"/>
              </w:rPr>
              <w:t>Панов А. — 3689</w:t>
            </w:r>
          </w:p>
        </w:tc>
        <w:tc>
          <w:tcPr>
            <w:tcW w:w="1154" w:type="dxa"/>
          </w:tcPr>
          <w:p w14:paraId="62C0CF9F" w14:textId="77777777" w:rsidR="00BE0CC4" w:rsidRDefault="00BE0CC4">
            <w:pPr>
              <w:rPr>
                <w:sz w:val="10"/>
                <w:szCs w:val="10"/>
              </w:rPr>
            </w:pPr>
          </w:p>
        </w:tc>
        <w:tc>
          <w:tcPr>
            <w:tcW w:w="3577" w:type="dxa"/>
            <w:vAlign w:val="bottom"/>
          </w:tcPr>
          <w:p w14:paraId="19E9FB94" w14:textId="77777777" w:rsidR="00BE0CC4" w:rsidRDefault="00000000">
            <w:pPr>
              <w:pStyle w:val="a6"/>
              <w:ind w:firstLine="460"/>
              <w:rPr>
                <w:sz w:val="20"/>
                <w:szCs w:val="20"/>
              </w:rPr>
            </w:pPr>
            <w:r>
              <w:rPr>
                <w:rStyle w:val="a5"/>
                <w:rFonts w:ascii="Arial" w:eastAsia="Arial" w:hAnsi="Arial" w:cs="Arial"/>
                <w:sz w:val="20"/>
                <w:szCs w:val="20"/>
              </w:rPr>
              <w:t>3572, 3724, 3742, 3755</w:t>
            </w:r>
          </w:p>
        </w:tc>
      </w:tr>
      <w:tr w:rsidR="00BE0CC4" w14:paraId="4AB2CA93" w14:textId="77777777">
        <w:tblPrEx>
          <w:tblCellMar>
            <w:top w:w="0" w:type="dxa"/>
            <w:bottom w:w="0" w:type="dxa"/>
          </w:tblCellMar>
        </w:tblPrEx>
        <w:trPr>
          <w:trHeight w:hRule="exact" w:val="549"/>
          <w:jc w:val="center"/>
        </w:trPr>
        <w:tc>
          <w:tcPr>
            <w:tcW w:w="781" w:type="dxa"/>
          </w:tcPr>
          <w:p w14:paraId="0132806E" w14:textId="77777777" w:rsidR="00BE0CC4" w:rsidRDefault="00000000">
            <w:pPr>
              <w:pStyle w:val="a6"/>
              <w:ind w:firstLine="0"/>
              <w:rPr>
                <w:sz w:val="17"/>
                <w:szCs w:val="17"/>
              </w:rPr>
            </w:pPr>
            <w:r>
              <w:rPr>
                <w:rStyle w:val="a5"/>
                <w:rFonts w:ascii="Arial" w:eastAsia="Arial" w:hAnsi="Arial" w:cs="Arial"/>
                <w:b/>
                <w:bCs/>
                <w:sz w:val="17"/>
                <w:szCs w:val="17"/>
                <w:lang w:val="en-US" w:eastAsia="en-US"/>
              </w:rPr>
              <w:t>a</w:t>
            </w:r>
          </w:p>
        </w:tc>
        <w:tc>
          <w:tcPr>
            <w:tcW w:w="3905" w:type="dxa"/>
            <w:vAlign w:val="bottom"/>
          </w:tcPr>
          <w:p w14:paraId="0975B79C" w14:textId="77777777" w:rsidR="00BE0CC4" w:rsidRDefault="00000000">
            <w:pPr>
              <w:pStyle w:val="a6"/>
              <w:spacing w:after="40"/>
              <w:ind w:firstLine="140"/>
              <w:jc w:val="both"/>
              <w:rPr>
                <w:sz w:val="20"/>
                <w:szCs w:val="20"/>
              </w:rPr>
            </w:pPr>
            <w:r>
              <w:rPr>
                <w:rStyle w:val="a5"/>
                <w:rFonts w:ascii="Arial" w:eastAsia="Arial" w:hAnsi="Arial" w:cs="Arial"/>
                <w:sz w:val="20"/>
                <w:szCs w:val="20"/>
              </w:rPr>
              <w:t>Панова Л.— 3511, 3517, 3701,</w:t>
            </w:r>
          </w:p>
          <w:p w14:paraId="04117F45" w14:textId="77777777" w:rsidR="00BE0CC4" w:rsidRDefault="00000000">
            <w:pPr>
              <w:pStyle w:val="a6"/>
              <w:ind w:firstLine="500"/>
              <w:rPr>
                <w:sz w:val="20"/>
                <w:szCs w:val="20"/>
              </w:rPr>
            </w:pPr>
            <w:r>
              <w:rPr>
                <w:rStyle w:val="a5"/>
                <w:rFonts w:ascii="Arial" w:eastAsia="Arial" w:hAnsi="Arial" w:cs="Arial"/>
                <w:sz w:val="20"/>
                <w:szCs w:val="20"/>
              </w:rPr>
              <w:t>3714</w:t>
            </w:r>
          </w:p>
        </w:tc>
        <w:tc>
          <w:tcPr>
            <w:tcW w:w="1154" w:type="dxa"/>
          </w:tcPr>
          <w:p w14:paraId="2E4C1D66"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577" w:type="dxa"/>
            <w:vAlign w:val="bottom"/>
          </w:tcPr>
          <w:p w14:paraId="39108B0A" w14:textId="77777777" w:rsidR="00BE0CC4" w:rsidRDefault="00000000">
            <w:pPr>
              <w:pStyle w:val="a6"/>
              <w:spacing w:line="276" w:lineRule="auto"/>
              <w:ind w:left="460" w:hanging="300"/>
              <w:jc w:val="both"/>
              <w:rPr>
                <w:sz w:val="20"/>
                <w:szCs w:val="20"/>
              </w:rPr>
            </w:pPr>
            <w:r>
              <w:rPr>
                <w:rStyle w:val="a5"/>
                <w:rFonts w:ascii="Arial" w:eastAsia="Arial" w:hAnsi="Arial" w:cs="Arial"/>
                <w:sz w:val="20"/>
                <w:szCs w:val="20"/>
              </w:rPr>
              <w:t>Пекарь Р. — 3544, 3559, 3724, 3735</w:t>
            </w:r>
          </w:p>
        </w:tc>
      </w:tr>
      <w:tr w:rsidR="00BE0CC4" w14:paraId="564D1DF5" w14:textId="77777777">
        <w:tblPrEx>
          <w:tblCellMar>
            <w:top w:w="0" w:type="dxa"/>
            <w:bottom w:w="0" w:type="dxa"/>
          </w:tblCellMar>
        </w:tblPrEx>
        <w:trPr>
          <w:trHeight w:hRule="exact" w:val="549"/>
          <w:jc w:val="center"/>
        </w:trPr>
        <w:tc>
          <w:tcPr>
            <w:tcW w:w="781" w:type="dxa"/>
          </w:tcPr>
          <w:p w14:paraId="48123395" w14:textId="77777777" w:rsidR="00BE0CC4" w:rsidRDefault="00000000">
            <w:pPr>
              <w:pStyle w:val="a6"/>
              <w:ind w:firstLine="0"/>
              <w:rPr>
                <w:sz w:val="17"/>
                <w:szCs w:val="17"/>
              </w:rPr>
            </w:pPr>
            <w:r>
              <w:rPr>
                <w:rStyle w:val="a5"/>
                <w:rFonts w:ascii="Arial" w:eastAsia="Arial" w:hAnsi="Arial" w:cs="Arial"/>
                <w:b/>
                <w:bCs/>
                <w:sz w:val="17"/>
                <w:szCs w:val="17"/>
                <w:lang w:val="en-US" w:eastAsia="en-US"/>
              </w:rPr>
              <w:t>c</w:t>
            </w:r>
          </w:p>
        </w:tc>
        <w:tc>
          <w:tcPr>
            <w:tcW w:w="3905" w:type="dxa"/>
            <w:vAlign w:val="bottom"/>
          </w:tcPr>
          <w:p w14:paraId="7D51AE39" w14:textId="77777777" w:rsidR="00BE0CC4" w:rsidRDefault="00000000">
            <w:pPr>
              <w:pStyle w:val="a6"/>
              <w:spacing w:after="40"/>
              <w:ind w:firstLine="140"/>
              <w:rPr>
                <w:sz w:val="20"/>
                <w:szCs w:val="20"/>
              </w:rPr>
            </w:pPr>
            <w:r>
              <w:rPr>
                <w:rStyle w:val="a5"/>
                <w:rFonts w:ascii="Arial" w:eastAsia="Arial" w:hAnsi="Arial" w:cs="Arial"/>
                <w:sz w:val="20"/>
                <w:szCs w:val="20"/>
              </w:rPr>
              <w:t>Панова В. — 3494, 3673-3671,</w:t>
            </w:r>
          </w:p>
          <w:p w14:paraId="4195AB68" w14:textId="77777777" w:rsidR="00BE0CC4" w:rsidRDefault="00000000">
            <w:pPr>
              <w:pStyle w:val="a6"/>
              <w:ind w:firstLine="500"/>
              <w:rPr>
                <w:sz w:val="20"/>
                <w:szCs w:val="20"/>
              </w:rPr>
            </w:pPr>
            <w:r>
              <w:rPr>
                <w:rStyle w:val="a5"/>
                <w:rFonts w:ascii="Arial" w:eastAsia="Arial" w:hAnsi="Arial" w:cs="Arial"/>
                <w:sz w:val="20"/>
                <w:szCs w:val="20"/>
              </w:rPr>
              <w:t>3675</w:t>
            </w:r>
          </w:p>
        </w:tc>
        <w:tc>
          <w:tcPr>
            <w:tcW w:w="1154" w:type="dxa"/>
          </w:tcPr>
          <w:p w14:paraId="25DD816F"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vAlign w:val="bottom"/>
          </w:tcPr>
          <w:p w14:paraId="3DBB5232" w14:textId="77777777" w:rsidR="00BE0CC4" w:rsidRDefault="00000000">
            <w:pPr>
              <w:pStyle w:val="a6"/>
              <w:spacing w:line="276" w:lineRule="auto"/>
              <w:ind w:left="460" w:hanging="300"/>
              <w:jc w:val="both"/>
              <w:rPr>
                <w:sz w:val="20"/>
                <w:szCs w:val="20"/>
              </w:rPr>
            </w:pPr>
            <w:r>
              <w:rPr>
                <w:rStyle w:val="a5"/>
                <w:rFonts w:ascii="Arial" w:eastAsia="Arial" w:hAnsi="Arial" w:cs="Arial"/>
                <w:sz w:val="20"/>
                <w:szCs w:val="20"/>
              </w:rPr>
              <w:t>Пельтцер Т. — 3425, 3475, .3500, 3670</w:t>
            </w:r>
          </w:p>
        </w:tc>
      </w:tr>
      <w:tr w:rsidR="00BE0CC4" w14:paraId="7FD90EFB" w14:textId="77777777">
        <w:tblPrEx>
          <w:tblCellMar>
            <w:top w:w="0" w:type="dxa"/>
            <w:bottom w:w="0" w:type="dxa"/>
          </w:tblCellMar>
        </w:tblPrEx>
        <w:trPr>
          <w:trHeight w:hRule="exact" w:val="274"/>
          <w:jc w:val="center"/>
        </w:trPr>
        <w:tc>
          <w:tcPr>
            <w:tcW w:w="781" w:type="dxa"/>
            <w:vAlign w:val="bottom"/>
          </w:tcPr>
          <w:p w14:paraId="6783190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KCT</w:t>
            </w:r>
          </w:p>
        </w:tc>
        <w:tc>
          <w:tcPr>
            <w:tcW w:w="3905" w:type="dxa"/>
            <w:vAlign w:val="bottom"/>
          </w:tcPr>
          <w:p w14:paraId="2B63A691" w14:textId="77777777" w:rsidR="00BE0CC4" w:rsidRDefault="00000000">
            <w:pPr>
              <w:pStyle w:val="a6"/>
              <w:ind w:firstLine="140"/>
              <w:rPr>
                <w:sz w:val="20"/>
                <w:szCs w:val="20"/>
              </w:rPr>
            </w:pPr>
            <w:r>
              <w:rPr>
                <w:rStyle w:val="a5"/>
                <w:rFonts w:ascii="Arial" w:eastAsia="Arial" w:hAnsi="Arial" w:cs="Arial"/>
                <w:sz w:val="20"/>
                <w:szCs w:val="20"/>
              </w:rPr>
              <w:t>Панова Н. —3421, 3670</w:t>
            </w:r>
          </w:p>
        </w:tc>
        <w:tc>
          <w:tcPr>
            <w:tcW w:w="1154" w:type="dxa"/>
            <w:vAlign w:val="bottom"/>
          </w:tcPr>
          <w:p w14:paraId="28F9C2AC"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577" w:type="dxa"/>
            <w:vAlign w:val="bottom"/>
          </w:tcPr>
          <w:p w14:paraId="10AE0A97" w14:textId="77777777" w:rsidR="00BE0CC4" w:rsidRDefault="00000000">
            <w:pPr>
              <w:pStyle w:val="a6"/>
              <w:ind w:firstLine="0"/>
              <w:rPr>
                <w:sz w:val="20"/>
                <w:szCs w:val="20"/>
              </w:rPr>
            </w:pPr>
            <w:r>
              <w:rPr>
                <w:rStyle w:val="a5"/>
                <w:rFonts w:ascii="Arial" w:eastAsia="Arial" w:hAnsi="Arial" w:cs="Arial"/>
                <w:sz w:val="20"/>
                <w:szCs w:val="20"/>
              </w:rPr>
              <w:t>Пеноон М. — 3668</w:t>
            </w:r>
          </w:p>
        </w:tc>
      </w:tr>
      <w:tr w:rsidR="00BE0CC4" w14:paraId="1F9CBA1F" w14:textId="77777777">
        <w:tblPrEx>
          <w:tblCellMar>
            <w:top w:w="0" w:type="dxa"/>
            <w:bottom w:w="0" w:type="dxa"/>
          </w:tblCellMar>
        </w:tblPrEx>
        <w:trPr>
          <w:trHeight w:hRule="exact" w:val="293"/>
          <w:jc w:val="center"/>
        </w:trPr>
        <w:tc>
          <w:tcPr>
            <w:tcW w:w="781" w:type="dxa"/>
            <w:vAlign w:val="bottom"/>
          </w:tcPr>
          <w:p w14:paraId="4520A20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05" w:type="dxa"/>
            <w:vAlign w:val="bottom"/>
          </w:tcPr>
          <w:p w14:paraId="0FF3CCB8" w14:textId="77777777" w:rsidR="00BE0CC4" w:rsidRDefault="00000000">
            <w:pPr>
              <w:pStyle w:val="a6"/>
              <w:ind w:firstLine="140"/>
              <w:rPr>
                <w:sz w:val="20"/>
                <w:szCs w:val="20"/>
              </w:rPr>
            </w:pPr>
            <w:r>
              <w:rPr>
                <w:rStyle w:val="a5"/>
                <w:rFonts w:ascii="Arial" w:eastAsia="Arial" w:hAnsi="Arial" w:cs="Arial"/>
                <w:sz w:val="20"/>
                <w:szCs w:val="20"/>
              </w:rPr>
              <w:t>Пансо В. — 3636</w:t>
            </w:r>
          </w:p>
        </w:tc>
        <w:tc>
          <w:tcPr>
            <w:tcW w:w="1154" w:type="dxa"/>
            <w:vAlign w:val="bottom"/>
          </w:tcPr>
          <w:p w14:paraId="170165D8"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577" w:type="dxa"/>
            <w:vAlign w:val="bottom"/>
          </w:tcPr>
          <w:p w14:paraId="2BACCF62" w14:textId="77777777" w:rsidR="00BE0CC4" w:rsidRDefault="00000000">
            <w:pPr>
              <w:pStyle w:val="a6"/>
              <w:ind w:firstLine="0"/>
              <w:rPr>
                <w:sz w:val="20"/>
                <w:szCs w:val="20"/>
              </w:rPr>
            </w:pPr>
            <w:r>
              <w:rPr>
                <w:rStyle w:val="a5"/>
                <w:rFonts w:ascii="Arial" w:eastAsia="Arial" w:hAnsi="Arial" w:cs="Arial"/>
                <w:sz w:val="20"/>
                <w:szCs w:val="20"/>
              </w:rPr>
              <w:t>Первенцев А. — 3463</w:t>
            </w:r>
          </w:p>
        </w:tc>
      </w:tr>
      <w:tr w:rsidR="00BE0CC4" w14:paraId="3D454B85" w14:textId="77777777">
        <w:tblPrEx>
          <w:tblCellMar>
            <w:top w:w="0" w:type="dxa"/>
            <w:bottom w:w="0" w:type="dxa"/>
          </w:tblCellMar>
        </w:tblPrEx>
        <w:trPr>
          <w:trHeight w:hRule="exact" w:val="278"/>
          <w:jc w:val="center"/>
        </w:trPr>
        <w:tc>
          <w:tcPr>
            <w:tcW w:w="781" w:type="dxa"/>
          </w:tcPr>
          <w:p w14:paraId="5A9CF0B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3905" w:type="dxa"/>
          </w:tcPr>
          <w:p w14:paraId="51CC1BFC" w14:textId="77777777" w:rsidR="00BE0CC4" w:rsidRDefault="00000000">
            <w:pPr>
              <w:pStyle w:val="a6"/>
              <w:ind w:firstLine="140"/>
              <w:rPr>
                <w:sz w:val="20"/>
                <w:szCs w:val="20"/>
              </w:rPr>
            </w:pPr>
            <w:r>
              <w:rPr>
                <w:rStyle w:val="a5"/>
                <w:rFonts w:ascii="Arial" w:eastAsia="Arial" w:hAnsi="Arial" w:cs="Arial"/>
                <w:sz w:val="20"/>
                <w:szCs w:val="20"/>
              </w:rPr>
              <w:t>Пант В. — 3742а</w:t>
            </w:r>
          </w:p>
        </w:tc>
        <w:tc>
          <w:tcPr>
            <w:tcW w:w="1154" w:type="dxa"/>
          </w:tcPr>
          <w:p w14:paraId="1E5A7B8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tcPr>
          <w:p w14:paraId="10418984" w14:textId="77777777" w:rsidR="00BE0CC4" w:rsidRDefault="00000000">
            <w:pPr>
              <w:pStyle w:val="a6"/>
              <w:ind w:firstLine="0"/>
              <w:rPr>
                <w:sz w:val="20"/>
                <w:szCs w:val="20"/>
              </w:rPr>
            </w:pPr>
            <w:r>
              <w:rPr>
                <w:rStyle w:val="a5"/>
                <w:rFonts w:ascii="Arial" w:eastAsia="Arial" w:hAnsi="Arial" w:cs="Arial"/>
                <w:sz w:val="20"/>
                <w:szCs w:val="20"/>
              </w:rPr>
              <w:t>Первушин П. — 3414, 3446,</w:t>
            </w:r>
          </w:p>
        </w:tc>
      </w:tr>
      <w:tr w:rsidR="00BE0CC4" w14:paraId="05AC10FF" w14:textId="77777777">
        <w:tblPrEx>
          <w:tblCellMar>
            <w:top w:w="0" w:type="dxa"/>
            <w:bottom w:w="0" w:type="dxa"/>
          </w:tblCellMar>
        </w:tblPrEx>
        <w:trPr>
          <w:trHeight w:hRule="exact" w:val="267"/>
          <w:jc w:val="center"/>
        </w:trPr>
        <w:tc>
          <w:tcPr>
            <w:tcW w:w="781" w:type="dxa"/>
            <w:vAlign w:val="bottom"/>
          </w:tcPr>
          <w:p w14:paraId="266EFA7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3905" w:type="dxa"/>
            <w:vAlign w:val="bottom"/>
          </w:tcPr>
          <w:p w14:paraId="0A8C9110" w14:textId="77777777" w:rsidR="00BE0CC4" w:rsidRDefault="00000000">
            <w:pPr>
              <w:pStyle w:val="a6"/>
              <w:ind w:firstLine="140"/>
              <w:rPr>
                <w:sz w:val="20"/>
                <w:szCs w:val="20"/>
              </w:rPr>
            </w:pPr>
            <w:r>
              <w:rPr>
                <w:rStyle w:val="a5"/>
                <w:rFonts w:ascii="Arial" w:eastAsia="Arial" w:hAnsi="Arial" w:cs="Arial"/>
                <w:sz w:val="20"/>
                <w:szCs w:val="20"/>
              </w:rPr>
              <w:t>Пантелеева Т. — 3507—3508</w:t>
            </w:r>
          </w:p>
        </w:tc>
        <w:tc>
          <w:tcPr>
            <w:tcW w:w="1154" w:type="dxa"/>
          </w:tcPr>
          <w:p w14:paraId="4DA5CBC2" w14:textId="77777777" w:rsidR="00BE0CC4" w:rsidRDefault="00BE0CC4">
            <w:pPr>
              <w:rPr>
                <w:sz w:val="10"/>
                <w:szCs w:val="10"/>
              </w:rPr>
            </w:pPr>
          </w:p>
        </w:tc>
        <w:tc>
          <w:tcPr>
            <w:tcW w:w="3577" w:type="dxa"/>
            <w:vAlign w:val="bottom"/>
          </w:tcPr>
          <w:p w14:paraId="6C86AD1D" w14:textId="77777777" w:rsidR="00BE0CC4" w:rsidRDefault="00000000">
            <w:pPr>
              <w:pStyle w:val="a6"/>
              <w:ind w:firstLine="460"/>
              <w:rPr>
                <w:sz w:val="20"/>
                <w:szCs w:val="20"/>
              </w:rPr>
            </w:pPr>
            <w:r>
              <w:rPr>
                <w:rStyle w:val="a5"/>
                <w:rFonts w:ascii="Arial" w:eastAsia="Arial" w:hAnsi="Arial" w:cs="Arial"/>
                <w:sz w:val="20"/>
                <w:szCs w:val="20"/>
              </w:rPr>
              <w:t>3470, 3495, 3637, 3655</w:t>
            </w:r>
          </w:p>
        </w:tc>
      </w:tr>
      <w:tr w:rsidR="00BE0CC4" w14:paraId="79E55FE8" w14:textId="77777777">
        <w:tblPrEx>
          <w:tblCellMar>
            <w:top w:w="0" w:type="dxa"/>
            <w:bottom w:w="0" w:type="dxa"/>
          </w:tblCellMar>
        </w:tblPrEx>
        <w:trPr>
          <w:trHeight w:hRule="exact" w:val="613"/>
          <w:jc w:val="center"/>
        </w:trPr>
        <w:tc>
          <w:tcPr>
            <w:tcW w:w="781" w:type="dxa"/>
          </w:tcPr>
          <w:p w14:paraId="3514CA00" w14:textId="77777777" w:rsidR="00BE0CC4" w:rsidRDefault="00000000">
            <w:pPr>
              <w:pStyle w:val="a6"/>
              <w:ind w:firstLine="0"/>
              <w:rPr>
                <w:sz w:val="24"/>
                <w:szCs w:val="24"/>
              </w:rPr>
            </w:pPr>
            <w:r>
              <w:rPr>
                <w:rStyle w:val="a5"/>
                <w:rFonts w:ascii="Arial" w:eastAsia="Arial" w:hAnsi="Arial" w:cs="Arial"/>
                <w:b/>
                <w:bCs/>
                <w:sz w:val="24"/>
                <w:szCs w:val="24"/>
              </w:rPr>
              <w:t>сред</w:t>
            </w:r>
          </w:p>
        </w:tc>
        <w:tc>
          <w:tcPr>
            <w:tcW w:w="3905" w:type="dxa"/>
            <w:vAlign w:val="bottom"/>
          </w:tcPr>
          <w:p w14:paraId="799620C9" w14:textId="77777777" w:rsidR="00BE0CC4" w:rsidRDefault="00000000">
            <w:pPr>
              <w:pStyle w:val="a6"/>
              <w:spacing w:after="40"/>
              <w:ind w:firstLine="140"/>
              <w:rPr>
                <w:sz w:val="20"/>
                <w:szCs w:val="20"/>
              </w:rPr>
            </w:pPr>
            <w:r>
              <w:rPr>
                <w:rStyle w:val="a5"/>
                <w:rFonts w:ascii="Arial" w:eastAsia="Arial" w:hAnsi="Arial" w:cs="Arial"/>
                <w:sz w:val="20"/>
                <w:szCs w:val="20"/>
              </w:rPr>
              <w:t>Папава М. — 3430, 3448, 3479—</w:t>
            </w:r>
          </w:p>
          <w:p w14:paraId="0F74C778" w14:textId="77777777" w:rsidR="00BE0CC4" w:rsidRDefault="00000000">
            <w:pPr>
              <w:pStyle w:val="a6"/>
              <w:ind w:firstLine="500"/>
              <w:rPr>
                <w:sz w:val="20"/>
                <w:szCs w:val="20"/>
              </w:rPr>
            </w:pPr>
            <w:r>
              <w:rPr>
                <w:rStyle w:val="a5"/>
                <w:rFonts w:ascii="Arial" w:eastAsia="Arial" w:hAnsi="Arial" w:cs="Arial"/>
                <w:sz w:val="20"/>
                <w:szCs w:val="20"/>
              </w:rPr>
              <w:t>3480, 3643</w:t>
            </w:r>
          </w:p>
        </w:tc>
        <w:tc>
          <w:tcPr>
            <w:tcW w:w="1154" w:type="dxa"/>
          </w:tcPr>
          <w:p w14:paraId="0E14F13B"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vAlign w:val="bottom"/>
          </w:tcPr>
          <w:p w14:paraId="54772578" w14:textId="77777777" w:rsidR="00BE0CC4" w:rsidRDefault="00000000">
            <w:pPr>
              <w:pStyle w:val="a6"/>
              <w:spacing w:line="295" w:lineRule="auto"/>
              <w:ind w:left="460" w:hanging="300"/>
              <w:jc w:val="both"/>
              <w:rPr>
                <w:sz w:val="20"/>
                <w:szCs w:val="20"/>
              </w:rPr>
            </w:pPr>
            <w:r>
              <w:rPr>
                <w:rStyle w:val="a5"/>
                <w:rFonts w:ascii="Arial" w:eastAsia="Arial" w:hAnsi="Arial" w:cs="Arial"/>
                <w:sz w:val="20"/>
                <w:szCs w:val="20"/>
              </w:rPr>
              <w:t>Переверзев И. — 3448, 3484— 3485, 3715, 3721</w:t>
            </w:r>
          </w:p>
        </w:tc>
      </w:tr>
      <w:tr w:rsidR="00BE0CC4" w14:paraId="417C7433" w14:textId="77777777">
        <w:tblPrEx>
          <w:tblCellMar>
            <w:top w:w="0" w:type="dxa"/>
            <w:bottom w:w="0" w:type="dxa"/>
          </w:tblCellMar>
        </w:tblPrEx>
        <w:trPr>
          <w:trHeight w:hRule="exact" w:val="293"/>
          <w:jc w:val="center"/>
        </w:trPr>
        <w:tc>
          <w:tcPr>
            <w:tcW w:w="781" w:type="dxa"/>
            <w:vAlign w:val="bottom"/>
          </w:tcPr>
          <w:p w14:paraId="6F9D360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vAlign w:val="bottom"/>
          </w:tcPr>
          <w:p w14:paraId="7D2E7000" w14:textId="77777777" w:rsidR="00BE0CC4" w:rsidRDefault="00000000">
            <w:pPr>
              <w:pStyle w:val="a6"/>
              <w:ind w:firstLine="140"/>
              <w:rPr>
                <w:sz w:val="20"/>
                <w:szCs w:val="20"/>
              </w:rPr>
            </w:pPr>
            <w:r>
              <w:rPr>
                <w:rStyle w:val="a5"/>
                <w:rFonts w:ascii="Arial" w:eastAsia="Arial" w:hAnsi="Arial" w:cs="Arial"/>
                <w:sz w:val="20"/>
                <w:szCs w:val="20"/>
              </w:rPr>
              <w:t>Папазян В. — 3477</w:t>
            </w:r>
          </w:p>
        </w:tc>
        <w:tc>
          <w:tcPr>
            <w:tcW w:w="1154" w:type="dxa"/>
            <w:vAlign w:val="bottom"/>
          </w:tcPr>
          <w:p w14:paraId="798B9886"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577" w:type="dxa"/>
            <w:vAlign w:val="bottom"/>
          </w:tcPr>
          <w:p w14:paraId="7B673580" w14:textId="77777777" w:rsidR="00BE0CC4" w:rsidRDefault="00000000">
            <w:pPr>
              <w:pStyle w:val="a6"/>
              <w:ind w:firstLine="0"/>
              <w:rPr>
                <w:sz w:val="20"/>
                <w:szCs w:val="20"/>
              </w:rPr>
            </w:pPr>
            <w:r>
              <w:rPr>
                <w:rStyle w:val="a5"/>
                <w:rFonts w:ascii="Arial" w:eastAsia="Arial" w:hAnsi="Arial" w:cs="Arial"/>
                <w:sz w:val="20"/>
                <w:szCs w:val="20"/>
              </w:rPr>
              <w:t>Передерий О. — 3484—3485,</w:t>
            </w:r>
          </w:p>
        </w:tc>
      </w:tr>
      <w:tr w:rsidR="00BE0CC4" w14:paraId="7E881466" w14:textId="77777777">
        <w:tblPrEx>
          <w:tblCellMar>
            <w:top w:w="0" w:type="dxa"/>
            <w:bottom w:w="0" w:type="dxa"/>
          </w:tblCellMar>
        </w:tblPrEx>
        <w:trPr>
          <w:trHeight w:hRule="exact" w:val="259"/>
          <w:jc w:val="center"/>
        </w:trPr>
        <w:tc>
          <w:tcPr>
            <w:tcW w:w="781" w:type="dxa"/>
            <w:vAlign w:val="bottom"/>
          </w:tcPr>
          <w:p w14:paraId="5E82966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vAlign w:val="bottom"/>
          </w:tcPr>
          <w:p w14:paraId="52CFD683" w14:textId="77777777" w:rsidR="00BE0CC4" w:rsidRDefault="00000000">
            <w:pPr>
              <w:pStyle w:val="a6"/>
              <w:ind w:firstLine="140"/>
              <w:rPr>
                <w:sz w:val="20"/>
                <w:szCs w:val="20"/>
              </w:rPr>
            </w:pPr>
            <w:r>
              <w:rPr>
                <w:rStyle w:val="a5"/>
                <w:rFonts w:ascii="Arial" w:eastAsia="Arial" w:hAnsi="Arial" w:cs="Arial"/>
                <w:sz w:val="20"/>
                <w:szCs w:val="20"/>
              </w:rPr>
              <w:t>Папанов А. — 3452, 3470, 3551,</w:t>
            </w:r>
          </w:p>
        </w:tc>
        <w:tc>
          <w:tcPr>
            <w:tcW w:w="1154" w:type="dxa"/>
          </w:tcPr>
          <w:p w14:paraId="0A65402D" w14:textId="77777777" w:rsidR="00BE0CC4" w:rsidRDefault="00BE0CC4">
            <w:pPr>
              <w:rPr>
                <w:sz w:val="10"/>
                <w:szCs w:val="10"/>
              </w:rPr>
            </w:pPr>
          </w:p>
        </w:tc>
        <w:tc>
          <w:tcPr>
            <w:tcW w:w="3577" w:type="dxa"/>
            <w:vAlign w:val="bottom"/>
          </w:tcPr>
          <w:p w14:paraId="695BB6FE" w14:textId="77777777" w:rsidR="00BE0CC4" w:rsidRDefault="00000000">
            <w:pPr>
              <w:pStyle w:val="a6"/>
              <w:ind w:firstLine="460"/>
              <w:rPr>
                <w:sz w:val="20"/>
                <w:szCs w:val="20"/>
              </w:rPr>
            </w:pPr>
            <w:r>
              <w:rPr>
                <w:rStyle w:val="a5"/>
                <w:rFonts w:ascii="Arial" w:eastAsia="Arial" w:hAnsi="Arial" w:cs="Arial"/>
                <w:sz w:val="20"/>
                <w:szCs w:val="20"/>
              </w:rPr>
              <w:t>3661</w:t>
            </w:r>
          </w:p>
        </w:tc>
      </w:tr>
      <w:tr w:rsidR="00BE0CC4" w14:paraId="0FF117FD" w14:textId="77777777">
        <w:tblPrEx>
          <w:tblCellMar>
            <w:top w:w="0" w:type="dxa"/>
            <w:bottom w:w="0" w:type="dxa"/>
          </w:tblCellMar>
        </w:tblPrEx>
        <w:trPr>
          <w:trHeight w:hRule="exact" w:val="564"/>
          <w:jc w:val="center"/>
        </w:trPr>
        <w:tc>
          <w:tcPr>
            <w:tcW w:w="781" w:type="dxa"/>
          </w:tcPr>
          <w:p w14:paraId="45837CFF" w14:textId="77777777" w:rsidR="00BE0CC4" w:rsidRDefault="00BE0CC4">
            <w:pPr>
              <w:rPr>
                <w:sz w:val="10"/>
                <w:szCs w:val="10"/>
              </w:rPr>
            </w:pPr>
          </w:p>
        </w:tc>
        <w:tc>
          <w:tcPr>
            <w:tcW w:w="3905" w:type="dxa"/>
            <w:vAlign w:val="bottom"/>
          </w:tcPr>
          <w:p w14:paraId="605F2ADC" w14:textId="77777777" w:rsidR="00BE0CC4" w:rsidRDefault="00000000">
            <w:pPr>
              <w:pStyle w:val="a6"/>
              <w:spacing w:after="40"/>
              <w:ind w:firstLine="500"/>
              <w:rPr>
                <w:sz w:val="20"/>
                <w:szCs w:val="20"/>
              </w:rPr>
            </w:pPr>
            <w:r>
              <w:rPr>
                <w:rStyle w:val="a5"/>
                <w:rFonts w:ascii="Arial" w:eastAsia="Arial" w:hAnsi="Arial" w:cs="Arial"/>
                <w:sz w:val="20"/>
                <w:szCs w:val="20"/>
              </w:rPr>
              <w:t>3553, 3554, 3555, 3558, 3570,</w:t>
            </w:r>
          </w:p>
          <w:p w14:paraId="3DFC2D29" w14:textId="77777777" w:rsidR="00BE0CC4" w:rsidRDefault="00000000">
            <w:pPr>
              <w:pStyle w:val="a6"/>
              <w:ind w:firstLine="500"/>
              <w:rPr>
                <w:sz w:val="20"/>
                <w:szCs w:val="20"/>
              </w:rPr>
            </w:pPr>
            <w:r>
              <w:rPr>
                <w:rStyle w:val="a5"/>
                <w:rFonts w:ascii="Arial" w:eastAsia="Arial" w:hAnsi="Arial" w:cs="Arial"/>
                <w:sz w:val="20"/>
                <w:szCs w:val="20"/>
              </w:rPr>
              <w:t>3605, 36119—3620, 3644, 3725,</w:t>
            </w:r>
          </w:p>
        </w:tc>
        <w:tc>
          <w:tcPr>
            <w:tcW w:w="1154" w:type="dxa"/>
          </w:tcPr>
          <w:p w14:paraId="0E5D65AC"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577" w:type="dxa"/>
            <w:vAlign w:val="bottom"/>
          </w:tcPr>
          <w:p w14:paraId="301240EA" w14:textId="77777777" w:rsidR="00BE0CC4" w:rsidRDefault="00000000">
            <w:pPr>
              <w:pStyle w:val="a6"/>
              <w:tabs>
                <w:tab w:val="left" w:pos="1295"/>
              </w:tabs>
              <w:spacing w:after="40"/>
              <w:ind w:firstLine="0"/>
              <w:rPr>
                <w:sz w:val="20"/>
                <w:szCs w:val="20"/>
              </w:rPr>
            </w:pPr>
            <w:r>
              <w:rPr>
                <w:rStyle w:val="a5"/>
                <w:rFonts w:ascii="Arial" w:eastAsia="Arial" w:hAnsi="Arial" w:cs="Arial"/>
                <w:sz w:val="20"/>
                <w:szCs w:val="20"/>
              </w:rPr>
              <w:t>Перелетов</w:t>
            </w:r>
            <w:r>
              <w:rPr>
                <w:rStyle w:val="a5"/>
                <w:rFonts w:ascii="Arial" w:eastAsia="Arial" w:hAnsi="Arial" w:cs="Arial"/>
                <w:sz w:val="20"/>
                <w:szCs w:val="20"/>
              </w:rPr>
              <w:tab/>
              <w:t>В. — 3444—3445,</w:t>
            </w:r>
          </w:p>
          <w:p w14:paraId="47512B25" w14:textId="77777777" w:rsidR="00BE0CC4" w:rsidRDefault="00000000">
            <w:pPr>
              <w:pStyle w:val="a6"/>
              <w:ind w:firstLine="460"/>
              <w:rPr>
                <w:sz w:val="20"/>
                <w:szCs w:val="20"/>
              </w:rPr>
            </w:pPr>
            <w:r>
              <w:rPr>
                <w:rStyle w:val="a5"/>
                <w:rFonts w:ascii="Arial" w:eastAsia="Arial" w:hAnsi="Arial" w:cs="Arial"/>
                <w:sz w:val="20"/>
                <w:szCs w:val="20"/>
              </w:rPr>
              <w:t>3502, 3605</w:t>
            </w:r>
          </w:p>
        </w:tc>
      </w:tr>
      <w:tr w:rsidR="00BE0CC4" w14:paraId="30A0880E" w14:textId="77777777">
        <w:tblPrEx>
          <w:tblCellMar>
            <w:top w:w="0" w:type="dxa"/>
            <w:bottom w:w="0" w:type="dxa"/>
          </w:tblCellMar>
        </w:tblPrEx>
        <w:trPr>
          <w:trHeight w:hRule="exact" w:val="339"/>
          <w:jc w:val="center"/>
        </w:trPr>
        <w:tc>
          <w:tcPr>
            <w:tcW w:w="781" w:type="dxa"/>
          </w:tcPr>
          <w:p w14:paraId="2F320DD1" w14:textId="77777777" w:rsidR="00BE0CC4" w:rsidRDefault="00BE0CC4">
            <w:pPr>
              <w:rPr>
                <w:sz w:val="10"/>
                <w:szCs w:val="10"/>
              </w:rPr>
            </w:pPr>
          </w:p>
        </w:tc>
        <w:tc>
          <w:tcPr>
            <w:tcW w:w="3905" w:type="dxa"/>
            <w:vAlign w:val="bottom"/>
          </w:tcPr>
          <w:p w14:paraId="2E48DAA7" w14:textId="77777777" w:rsidR="00BE0CC4" w:rsidRDefault="00000000">
            <w:pPr>
              <w:pStyle w:val="a6"/>
              <w:ind w:firstLine="500"/>
              <w:rPr>
                <w:sz w:val="20"/>
                <w:szCs w:val="20"/>
              </w:rPr>
            </w:pPr>
            <w:r>
              <w:rPr>
                <w:rStyle w:val="a5"/>
                <w:rFonts w:ascii="Arial" w:eastAsia="Arial" w:hAnsi="Arial" w:cs="Arial"/>
                <w:sz w:val="20"/>
                <w:szCs w:val="20"/>
              </w:rPr>
              <w:t>3751, 3753, 3754, 3758</w:t>
            </w:r>
          </w:p>
        </w:tc>
        <w:tc>
          <w:tcPr>
            <w:tcW w:w="1154" w:type="dxa"/>
            <w:vAlign w:val="bottom"/>
          </w:tcPr>
          <w:p w14:paraId="3BF8F656"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577" w:type="dxa"/>
            <w:vAlign w:val="bottom"/>
          </w:tcPr>
          <w:p w14:paraId="590F0786" w14:textId="77777777" w:rsidR="00BE0CC4" w:rsidRDefault="00000000">
            <w:pPr>
              <w:pStyle w:val="a6"/>
              <w:ind w:firstLine="0"/>
              <w:rPr>
                <w:sz w:val="20"/>
                <w:szCs w:val="20"/>
              </w:rPr>
            </w:pPr>
            <w:r>
              <w:rPr>
                <w:rStyle w:val="a5"/>
                <w:rFonts w:ascii="Arial" w:eastAsia="Arial" w:hAnsi="Arial" w:cs="Arial"/>
                <w:sz w:val="20"/>
                <w:szCs w:val="20"/>
              </w:rPr>
              <w:t>Перельштейн Э. — 3595</w:t>
            </w:r>
          </w:p>
        </w:tc>
      </w:tr>
      <w:tr w:rsidR="00BE0CC4" w14:paraId="760ED4FB" w14:textId="77777777">
        <w:tblPrEx>
          <w:tblCellMar>
            <w:top w:w="0" w:type="dxa"/>
            <w:bottom w:w="0" w:type="dxa"/>
          </w:tblCellMar>
        </w:tblPrEx>
        <w:trPr>
          <w:trHeight w:hRule="exact" w:val="274"/>
          <w:jc w:val="center"/>
        </w:trPr>
        <w:tc>
          <w:tcPr>
            <w:tcW w:w="781" w:type="dxa"/>
          </w:tcPr>
          <w:p w14:paraId="19905BE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3905" w:type="dxa"/>
          </w:tcPr>
          <w:p w14:paraId="52226616" w14:textId="77777777" w:rsidR="00BE0CC4" w:rsidRDefault="00000000">
            <w:pPr>
              <w:pStyle w:val="a6"/>
              <w:ind w:firstLine="140"/>
              <w:rPr>
                <w:sz w:val="20"/>
                <w:szCs w:val="20"/>
              </w:rPr>
            </w:pPr>
            <w:r>
              <w:rPr>
                <w:rStyle w:val="a5"/>
                <w:rFonts w:ascii="Arial" w:eastAsia="Arial" w:hAnsi="Arial" w:cs="Arial"/>
                <w:sz w:val="20"/>
                <w:szCs w:val="20"/>
              </w:rPr>
              <w:t>Паперашвнли Т. — 3722</w:t>
            </w:r>
          </w:p>
        </w:tc>
        <w:tc>
          <w:tcPr>
            <w:tcW w:w="1154" w:type="dxa"/>
          </w:tcPr>
          <w:p w14:paraId="0CB34A8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tcPr>
          <w:p w14:paraId="553F3CDD" w14:textId="77777777" w:rsidR="00BE0CC4" w:rsidRDefault="00000000">
            <w:pPr>
              <w:pStyle w:val="a6"/>
              <w:ind w:firstLine="0"/>
              <w:rPr>
                <w:sz w:val="20"/>
                <w:szCs w:val="20"/>
              </w:rPr>
            </w:pPr>
            <w:r>
              <w:rPr>
                <w:rStyle w:val="a5"/>
                <w:rFonts w:ascii="Arial" w:eastAsia="Arial" w:hAnsi="Arial" w:cs="Arial"/>
                <w:sz w:val="20"/>
                <w:szCs w:val="20"/>
              </w:rPr>
              <w:t>Перепелюк В. — 3448</w:t>
            </w:r>
          </w:p>
        </w:tc>
      </w:tr>
      <w:tr w:rsidR="00BE0CC4" w14:paraId="13FC24C9" w14:textId="77777777">
        <w:tblPrEx>
          <w:tblCellMar>
            <w:top w:w="0" w:type="dxa"/>
            <w:bottom w:w="0" w:type="dxa"/>
          </w:tblCellMar>
        </w:tblPrEx>
        <w:trPr>
          <w:trHeight w:hRule="exact" w:val="290"/>
          <w:jc w:val="center"/>
        </w:trPr>
        <w:tc>
          <w:tcPr>
            <w:tcW w:w="781" w:type="dxa"/>
          </w:tcPr>
          <w:p w14:paraId="320D943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tcPr>
          <w:p w14:paraId="4DFB3B79" w14:textId="77777777" w:rsidR="00BE0CC4" w:rsidRDefault="00000000">
            <w:pPr>
              <w:pStyle w:val="a6"/>
              <w:ind w:firstLine="140"/>
              <w:rPr>
                <w:sz w:val="20"/>
                <w:szCs w:val="20"/>
              </w:rPr>
            </w:pPr>
            <w:r>
              <w:rPr>
                <w:rStyle w:val="a5"/>
                <w:rFonts w:ascii="Arial" w:eastAsia="Arial" w:hAnsi="Arial" w:cs="Arial"/>
                <w:sz w:val="20"/>
                <w:szCs w:val="20"/>
              </w:rPr>
              <w:t>Панов С. — 3471, 37116</w:t>
            </w:r>
          </w:p>
        </w:tc>
        <w:tc>
          <w:tcPr>
            <w:tcW w:w="1154" w:type="dxa"/>
          </w:tcPr>
          <w:p w14:paraId="3A256DB8"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577" w:type="dxa"/>
          </w:tcPr>
          <w:p w14:paraId="48EF00BD" w14:textId="77777777" w:rsidR="00BE0CC4" w:rsidRDefault="00000000">
            <w:pPr>
              <w:pStyle w:val="a6"/>
              <w:ind w:firstLine="0"/>
              <w:rPr>
                <w:sz w:val="20"/>
                <w:szCs w:val="20"/>
              </w:rPr>
            </w:pPr>
            <w:r>
              <w:rPr>
                <w:rStyle w:val="a5"/>
                <w:rFonts w:ascii="Arial" w:eastAsia="Arial" w:hAnsi="Arial" w:cs="Arial"/>
                <w:sz w:val="20"/>
                <w:szCs w:val="20"/>
              </w:rPr>
              <w:t>Перминова И. — 3687</w:t>
            </w:r>
          </w:p>
        </w:tc>
      </w:tr>
      <w:tr w:rsidR="00BE0CC4" w14:paraId="2C5A3C25" w14:textId="77777777">
        <w:tblPrEx>
          <w:tblCellMar>
            <w:top w:w="0" w:type="dxa"/>
            <w:bottom w:w="0" w:type="dxa"/>
          </w:tblCellMar>
        </w:tblPrEx>
        <w:trPr>
          <w:trHeight w:hRule="exact" w:val="274"/>
          <w:jc w:val="center"/>
        </w:trPr>
        <w:tc>
          <w:tcPr>
            <w:tcW w:w="781" w:type="dxa"/>
          </w:tcPr>
          <w:p w14:paraId="4B1BE97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tcPr>
          <w:p w14:paraId="08D962A4" w14:textId="77777777" w:rsidR="00BE0CC4" w:rsidRDefault="00000000">
            <w:pPr>
              <w:pStyle w:val="a6"/>
              <w:ind w:firstLine="140"/>
              <w:rPr>
                <w:sz w:val="20"/>
                <w:szCs w:val="20"/>
              </w:rPr>
            </w:pPr>
            <w:r>
              <w:rPr>
                <w:rStyle w:val="a5"/>
                <w:rFonts w:ascii="Arial" w:eastAsia="Arial" w:hAnsi="Arial" w:cs="Arial"/>
                <w:sz w:val="20"/>
                <w:szCs w:val="20"/>
              </w:rPr>
              <w:t>Папуашвили Д. — 3672</w:t>
            </w:r>
          </w:p>
        </w:tc>
        <w:tc>
          <w:tcPr>
            <w:tcW w:w="1154" w:type="dxa"/>
          </w:tcPr>
          <w:p w14:paraId="16A9D538" w14:textId="77777777" w:rsidR="00BE0CC4" w:rsidRDefault="00000000">
            <w:pPr>
              <w:pStyle w:val="a6"/>
              <w:ind w:firstLine="340"/>
              <w:rPr>
                <w:sz w:val="20"/>
                <w:szCs w:val="20"/>
              </w:rPr>
            </w:pPr>
            <w:r>
              <w:rPr>
                <w:rStyle w:val="a5"/>
                <w:rFonts w:ascii="Arial" w:eastAsia="Arial" w:hAnsi="Arial" w:cs="Arial"/>
                <w:sz w:val="20"/>
                <w:szCs w:val="20"/>
              </w:rPr>
              <w:t>а</w:t>
            </w:r>
          </w:p>
        </w:tc>
        <w:tc>
          <w:tcPr>
            <w:tcW w:w="3577" w:type="dxa"/>
          </w:tcPr>
          <w:p w14:paraId="0C657C32" w14:textId="77777777" w:rsidR="00BE0CC4" w:rsidRDefault="00000000">
            <w:pPr>
              <w:pStyle w:val="a6"/>
              <w:ind w:firstLine="0"/>
              <w:rPr>
                <w:sz w:val="20"/>
                <w:szCs w:val="20"/>
              </w:rPr>
            </w:pPr>
            <w:r>
              <w:rPr>
                <w:rStyle w:val="a5"/>
                <w:rFonts w:ascii="Arial" w:eastAsia="Arial" w:hAnsi="Arial" w:cs="Arial"/>
                <w:sz w:val="20"/>
                <w:szCs w:val="20"/>
              </w:rPr>
              <w:t>Перниче Д.—3486—3487</w:t>
            </w:r>
          </w:p>
        </w:tc>
      </w:tr>
      <w:tr w:rsidR="00BE0CC4" w14:paraId="13A63BC8" w14:textId="77777777">
        <w:tblPrEx>
          <w:tblCellMar>
            <w:top w:w="0" w:type="dxa"/>
            <w:bottom w:w="0" w:type="dxa"/>
          </w:tblCellMar>
        </w:tblPrEx>
        <w:trPr>
          <w:trHeight w:hRule="exact" w:val="270"/>
          <w:jc w:val="center"/>
        </w:trPr>
        <w:tc>
          <w:tcPr>
            <w:tcW w:w="781" w:type="dxa"/>
            <w:vAlign w:val="bottom"/>
          </w:tcPr>
          <w:p w14:paraId="1CC210D7" w14:textId="77777777" w:rsidR="00BE0CC4" w:rsidRDefault="00000000">
            <w:pPr>
              <w:pStyle w:val="a6"/>
              <w:ind w:firstLine="0"/>
              <w:jc w:val="both"/>
              <w:rPr>
                <w:sz w:val="24"/>
                <w:szCs w:val="24"/>
              </w:rPr>
            </w:pPr>
            <w:r>
              <w:rPr>
                <w:rStyle w:val="a5"/>
                <w:rFonts w:ascii="Arial" w:eastAsia="Arial" w:hAnsi="Arial" w:cs="Arial"/>
                <w:b/>
                <w:bCs/>
                <w:sz w:val="24"/>
                <w:szCs w:val="24"/>
              </w:rPr>
              <w:t xml:space="preserve">о </w:t>
            </w:r>
            <w:r>
              <w:rPr>
                <w:rStyle w:val="a5"/>
                <w:rFonts w:ascii="Arial" w:eastAsia="Arial" w:hAnsi="Arial" w:cs="Arial"/>
                <w:b/>
                <w:bCs/>
                <w:sz w:val="24"/>
                <w:szCs w:val="24"/>
                <w:lang w:val="en-US" w:eastAsia="en-US"/>
              </w:rPr>
              <w:t>a</w:t>
            </w:r>
          </w:p>
        </w:tc>
        <w:tc>
          <w:tcPr>
            <w:tcW w:w="3905" w:type="dxa"/>
            <w:vAlign w:val="bottom"/>
          </w:tcPr>
          <w:p w14:paraId="5C0CC0D3" w14:textId="77777777" w:rsidR="00BE0CC4" w:rsidRDefault="00000000">
            <w:pPr>
              <w:pStyle w:val="a6"/>
              <w:ind w:firstLine="140"/>
              <w:rPr>
                <w:sz w:val="20"/>
                <w:szCs w:val="20"/>
              </w:rPr>
            </w:pPr>
            <w:r>
              <w:rPr>
                <w:rStyle w:val="a5"/>
                <w:rFonts w:ascii="Arial" w:eastAsia="Arial" w:hAnsi="Arial" w:cs="Arial"/>
                <w:sz w:val="20"/>
                <w:szCs w:val="20"/>
              </w:rPr>
              <w:t>Парадашвили А. — 3465, 3722</w:t>
            </w:r>
          </w:p>
        </w:tc>
        <w:tc>
          <w:tcPr>
            <w:tcW w:w="1154" w:type="dxa"/>
            <w:vAlign w:val="bottom"/>
          </w:tcPr>
          <w:p w14:paraId="704E4BBF" w14:textId="77777777" w:rsidR="00BE0CC4" w:rsidRDefault="00000000">
            <w:pPr>
              <w:pStyle w:val="a6"/>
              <w:ind w:firstLine="340"/>
              <w:rPr>
                <w:sz w:val="20"/>
                <w:szCs w:val="20"/>
              </w:rPr>
            </w:pPr>
            <w:r>
              <w:rPr>
                <w:rStyle w:val="a5"/>
                <w:rFonts w:ascii="Arial" w:eastAsia="Arial" w:hAnsi="Arial" w:cs="Arial"/>
                <w:sz w:val="20"/>
                <w:szCs w:val="20"/>
                <w:lang w:val="en-US" w:eastAsia="en-US"/>
              </w:rPr>
              <w:t>P</w:t>
            </w:r>
          </w:p>
        </w:tc>
        <w:tc>
          <w:tcPr>
            <w:tcW w:w="3577" w:type="dxa"/>
            <w:vAlign w:val="bottom"/>
          </w:tcPr>
          <w:p w14:paraId="06BCCA36" w14:textId="77777777" w:rsidR="00BE0CC4" w:rsidRDefault="00000000">
            <w:pPr>
              <w:pStyle w:val="a6"/>
              <w:ind w:firstLine="0"/>
              <w:rPr>
                <w:sz w:val="20"/>
                <w:szCs w:val="20"/>
              </w:rPr>
            </w:pPr>
            <w:r>
              <w:rPr>
                <w:rStyle w:val="a5"/>
                <w:rFonts w:ascii="Arial" w:eastAsia="Arial" w:hAnsi="Arial" w:cs="Arial"/>
                <w:sz w:val="20"/>
                <w:szCs w:val="20"/>
              </w:rPr>
              <w:t>Перов Вал. — 3421, 3442, 3696</w:t>
            </w:r>
          </w:p>
        </w:tc>
      </w:tr>
      <w:tr w:rsidR="00BE0CC4" w14:paraId="3235D7A6" w14:textId="77777777">
        <w:tblPrEx>
          <w:tblCellMar>
            <w:top w:w="0" w:type="dxa"/>
            <w:bottom w:w="0" w:type="dxa"/>
          </w:tblCellMar>
        </w:tblPrEx>
        <w:trPr>
          <w:trHeight w:hRule="exact" w:val="274"/>
          <w:jc w:val="center"/>
        </w:trPr>
        <w:tc>
          <w:tcPr>
            <w:tcW w:w="781" w:type="dxa"/>
          </w:tcPr>
          <w:p w14:paraId="6B502A0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vAlign w:val="bottom"/>
          </w:tcPr>
          <w:p w14:paraId="7D69BF49" w14:textId="77777777" w:rsidR="00BE0CC4" w:rsidRDefault="00000000">
            <w:pPr>
              <w:pStyle w:val="a6"/>
              <w:ind w:firstLine="140"/>
              <w:rPr>
                <w:sz w:val="20"/>
                <w:szCs w:val="20"/>
              </w:rPr>
            </w:pPr>
            <w:r>
              <w:rPr>
                <w:rStyle w:val="a5"/>
                <w:rFonts w:ascii="Arial" w:eastAsia="Arial" w:hAnsi="Arial" w:cs="Arial"/>
                <w:sz w:val="20"/>
                <w:szCs w:val="20"/>
              </w:rPr>
              <w:t>Параконьев К. — 3514</w:t>
            </w:r>
          </w:p>
        </w:tc>
        <w:tc>
          <w:tcPr>
            <w:tcW w:w="1154" w:type="dxa"/>
            <w:vAlign w:val="bottom"/>
          </w:tcPr>
          <w:p w14:paraId="5CDC44E2" w14:textId="77777777" w:rsidR="00BE0CC4" w:rsidRDefault="00000000">
            <w:pPr>
              <w:pStyle w:val="a6"/>
              <w:ind w:firstLine="340"/>
              <w:rPr>
                <w:sz w:val="20"/>
                <w:szCs w:val="20"/>
              </w:rPr>
            </w:pPr>
            <w:r>
              <w:rPr>
                <w:rStyle w:val="a5"/>
                <w:rFonts w:ascii="Arial" w:eastAsia="Arial" w:hAnsi="Arial" w:cs="Arial"/>
                <w:sz w:val="20"/>
                <w:szCs w:val="20"/>
                <w:lang w:val="en-US" w:eastAsia="en-US"/>
              </w:rPr>
              <w:t>P</w:t>
            </w:r>
          </w:p>
        </w:tc>
        <w:tc>
          <w:tcPr>
            <w:tcW w:w="3577" w:type="dxa"/>
            <w:vAlign w:val="bottom"/>
          </w:tcPr>
          <w:p w14:paraId="094B8B90" w14:textId="77777777" w:rsidR="00BE0CC4" w:rsidRDefault="00000000">
            <w:pPr>
              <w:pStyle w:val="a6"/>
              <w:ind w:firstLine="0"/>
              <w:rPr>
                <w:sz w:val="20"/>
                <w:szCs w:val="20"/>
              </w:rPr>
            </w:pPr>
            <w:r>
              <w:rPr>
                <w:rStyle w:val="a5"/>
                <w:rFonts w:ascii="Arial" w:eastAsia="Arial" w:hAnsi="Arial" w:cs="Arial"/>
                <w:sz w:val="20"/>
                <w:szCs w:val="20"/>
              </w:rPr>
              <w:t>Перов Вл. —34 40, 3673—3674</w:t>
            </w:r>
          </w:p>
        </w:tc>
      </w:tr>
      <w:tr w:rsidR="00BE0CC4" w14:paraId="604E23F6" w14:textId="77777777">
        <w:tblPrEx>
          <w:tblCellMar>
            <w:top w:w="0" w:type="dxa"/>
            <w:bottom w:w="0" w:type="dxa"/>
          </w:tblCellMar>
        </w:tblPrEx>
        <w:trPr>
          <w:trHeight w:hRule="exact" w:val="305"/>
          <w:jc w:val="center"/>
        </w:trPr>
        <w:tc>
          <w:tcPr>
            <w:tcW w:w="781" w:type="dxa"/>
            <w:vAlign w:val="bottom"/>
          </w:tcPr>
          <w:p w14:paraId="569EC7F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3905" w:type="dxa"/>
            <w:vAlign w:val="bottom"/>
          </w:tcPr>
          <w:p w14:paraId="2469D4E0" w14:textId="77777777" w:rsidR="00BE0CC4" w:rsidRDefault="00000000">
            <w:pPr>
              <w:pStyle w:val="a6"/>
              <w:ind w:firstLine="140"/>
              <w:rPr>
                <w:sz w:val="20"/>
                <w:szCs w:val="20"/>
              </w:rPr>
            </w:pPr>
            <w:r>
              <w:rPr>
                <w:rStyle w:val="a5"/>
                <w:rFonts w:ascii="Arial" w:eastAsia="Arial" w:hAnsi="Arial" w:cs="Arial"/>
                <w:sz w:val="20"/>
                <w:szCs w:val="20"/>
              </w:rPr>
              <w:t>Парамонов И. — 3453, 3486—</w:t>
            </w:r>
          </w:p>
        </w:tc>
        <w:tc>
          <w:tcPr>
            <w:tcW w:w="1154" w:type="dxa"/>
            <w:vAlign w:val="bottom"/>
          </w:tcPr>
          <w:p w14:paraId="0B186B2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vAlign w:val="bottom"/>
          </w:tcPr>
          <w:p w14:paraId="42D429A3" w14:textId="77777777" w:rsidR="00BE0CC4" w:rsidRDefault="00000000">
            <w:pPr>
              <w:pStyle w:val="a6"/>
              <w:ind w:firstLine="0"/>
              <w:rPr>
                <w:sz w:val="20"/>
                <w:szCs w:val="20"/>
              </w:rPr>
            </w:pPr>
            <w:r>
              <w:rPr>
                <w:rStyle w:val="a5"/>
                <w:rFonts w:ascii="Arial" w:eastAsia="Arial" w:hAnsi="Arial" w:cs="Arial"/>
                <w:sz w:val="20"/>
                <w:szCs w:val="20"/>
              </w:rPr>
              <w:t>Перов Е. — 3470, 3490, 3663</w:t>
            </w:r>
          </w:p>
        </w:tc>
      </w:tr>
      <w:tr w:rsidR="00BE0CC4" w14:paraId="6274CC11" w14:textId="77777777">
        <w:tblPrEx>
          <w:tblCellMar>
            <w:top w:w="0" w:type="dxa"/>
            <w:bottom w:w="0" w:type="dxa"/>
          </w:tblCellMar>
        </w:tblPrEx>
        <w:trPr>
          <w:trHeight w:hRule="exact" w:val="301"/>
          <w:jc w:val="center"/>
        </w:trPr>
        <w:tc>
          <w:tcPr>
            <w:tcW w:w="781" w:type="dxa"/>
          </w:tcPr>
          <w:p w14:paraId="30C674BA" w14:textId="77777777" w:rsidR="00BE0CC4" w:rsidRDefault="00BE0CC4">
            <w:pPr>
              <w:rPr>
                <w:sz w:val="10"/>
                <w:szCs w:val="10"/>
              </w:rPr>
            </w:pPr>
          </w:p>
        </w:tc>
        <w:tc>
          <w:tcPr>
            <w:tcW w:w="3905" w:type="dxa"/>
          </w:tcPr>
          <w:p w14:paraId="4878CDAD" w14:textId="77777777" w:rsidR="00BE0CC4" w:rsidRDefault="00000000">
            <w:pPr>
              <w:pStyle w:val="a6"/>
              <w:ind w:firstLine="500"/>
              <w:rPr>
                <w:sz w:val="20"/>
                <w:szCs w:val="20"/>
              </w:rPr>
            </w:pPr>
            <w:r>
              <w:rPr>
                <w:rStyle w:val="a5"/>
                <w:rFonts w:ascii="Arial" w:eastAsia="Arial" w:hAnsi="Arial" w:cs="Arial"/>
                <w:sz w:val="20"/>
                <w:szCs w:val="20"/>
              </w:rPr>
              <w:t>3487</w:t>
            </w:r>
          </w:p>
        </w:tc>
        <w:tc>
          <w:tcPr>
            <w:tcW w:w="1154" w:type="dxa"/>
          </w:tcPr>
          <w:p w14:paraId="5D7731F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tcPr>
          <w:p w14:paraId="40C50C47" w14:textId="77777777" w:rsidR="00BE0CC4" w:rsidRDefault="00000000">
            <w:pPr>
              <w:pStyle w:val="a6"/>
              <w:ind w:firstLine="0"/>
              <w:rPr>
                <w:sz w:val="20"/>
                <w:szCs w:val="20"/>
              </w:rPr>
            </w:pPr>
            <w:r>
              <w:rPr>
                <w:rStyle w:val="a5"/>
                <w:rFonts w:ascii="Arial" w:eastAsia="Arial" w:hAnsi="Arial" w:cs="Arial"/>
                <w:sz w:val="20"/>
                <w:szCs w:val="20"/>
              </w:rPr>
              <w:t>Перфилов Л.—3439, 3510, 3580,</w:t>
            </w:r>
          </w:p>
        </w:tc>
      </w:tr>
      <w:tr w:rsidR="00BE0CC4" w14:paraId="312DF9CA" w14:textId="77777777">
        <w:tblPrEx>
          <w:tblCellMar>
            <w:top w:w="0" w:type="dxa"/>
            <w:bottom w:w="0" w:type="dxa"/>
          </w:tblCellMar>
        </w:tblPrEx>
        <w:trPr>
          <w:trHeight w:hRule="exact" w:val="267"/>
          <w:jc w:val="center"/>
        </w:trPr>
        <w:tc>
          <w:tcPr>
            <w:tcW w:w="781" w:type="dxa"/>
          </w:tcPr>
          <w:p w14:paraId="35C5A4E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05" w:type="dxa"/>
          </w:tcPr>
          <w:p w14:paraId="7A5528DB" w14:textId="77777777" w:rsidR="00BE0CC4" w:rsidRDefault="00000000">
            <w:pPr>
              <w:pStyle w:val="a6"/>
              <w:ind w:firstLine="140"/>
              <w:rPr>
                <w:sz w:val="20"/>
                <w:szCs w:val="20"/>
              </w:rPr>
            </w:pPr>
            <w:r>
              <w:rPr>
                <w:rStyle w:val="a5"/>
                <w:rFonts w:ascii="Arial" w:eastAsia="Arial" w:hAnsi="Arial" w:cs="Arial"/>
                <w:sz w:val="20"/>
                <w:szCs w:val="20"/>
              </w:rPr>
              <w:t>Парахников Г. — 3721</w:t>
            </w:r>
          </w:p>
        </w:tc>
        <w:tc>
          <w:tcPr>
            <w:tcW w:w="1154" w:type="dxa"/>
          </w:tcPr>
          <w:p w14:paraId="300D5711" w14:textId="77777777" w:rsidR="00BE0CC4" w:rsidRDefault="00BE0CC4">
            <w:pPr>
              <w:rPr>
                <w:sz w:val="10"/>
                <w:szCs w:val="10"/>
              </w:rPr>
            </w:pPr>
          </w:p>
        </w:tc>
        <w:tc>
          <w:tcPr>
            <w:tcW w:w="3577" w:type="dxa"/>
          </w:tcPr>
          <w:p w14:paraId="0AD1E43F" w14:textId="77777777" w:rsidR="00BE0CC4" w:rsidRDefault="00000000">
            <w:pPr>
              <w:pStyle w:val="a6"/>
              <w:ind w:firstLine="460"/>
              <w:rPr>
                <w:sz w:val="20"/>
                <w:szCs w:val="20"/>
              </w:rPr>
            </w:pPr>
            <w:r>
              <w:rPr>
                <w:rStyle w:val="a5"/>
                <w:rFonts w:ascii="Arial" w:eastAsia="Arial" w:hAnsi="Arial" w:cs="Arial"/>
                <w:sz w:val="20"/>
                <w:szCs w:val="20"/>
              </w:rPr>
              <w:t>3588</w:t>
            </w:r>
          </w:p>
        </w:tc>
      </w:tr>
      <w:tr w:rsidR="00BE0CC4" w14:paraId="731C2652" w14:textId="77777777">
        <w:tblPrEx>
          <w:tblCellMar>
            <w:top w:w="0" w:type="dxa"/>
            <w:bottom w:w="0" w:type="dxa"/>
          </w:tblCellMar>
        </w:tblPrEx>
        <w:trPr>
          <w:trHeight w:hRule="exact" w:val="312"/>
          <w:jc w:val="center"/>
        </w:trPr>
        <w:tc>
          <w:tcPr>
            <w:tcW w:w="781" w:type="dxa"/>
            <w:vAlign w:val="bottom"/>
          </w:tcPr>
          <w:p w14:paraId="4BD47700" w14:textId="77777777" w:rsidR="00BE0CC4" w:rsidRDefault="00000000">
            <w:pPr>
              <w:pStyle w:val="a6"/>
              <w:ind w:firstLine="0"/>
              <w:rPr>
                <w:sz w:val="24"/>
                <w:szCs w:val="24"/>
              </w:rPr>
            </w:pPr>
            <w:r>
              <w:rPr>
                <w:rStyle w:val="a5"/>
                <w:rFonts w:ascii="Arial" w:eastAsia="Arial" w:hAnsi="Arial" w:cs="Arial"/>
                <w:b/>
                <w:bCs/>
                <w:sz w:val="24"/>
                <w:szCs w:val="24"/>
              </w:rPr>
              <w:t>дек</w:t>
            </w:r>
          </w:p>
        </w:tc>
        <w:tc>
          <w:tcPr>
            <w:tcW w:w="3905" w:type="dxa"/>
            <w:vAlign w:val="bottom"/>
          </w:tcPr>
          <w:p w14:paraId="30E612D1" w14:textId="77777777" w:rsidR="00BE0CC4" w:rsidRDefault="00000000">
            <w:pPr>
              <w:pStyle w:val="a6"/>
              <w:ind w:firstLine="140"/>
              <w:rPr>
                <w:sz w:val="20"/>
                <w:szCs w:val="20"/>
              </w:rPr>
            </w:pPr>
            <w:r>
              <w:rPr>
                <w:rStyle w:val="a5"/>
                <w:rFonts w:ascii="Arial" w:eastAsia="Arial" w:hAnsi="Arial" w:cs="Arial"/>
                <w:sz w:val="20"/>
                <w:szCs w:val="20"/>
              </w:rPr>
              <w:t>Парахоня Е. — 3449, 3514</w:t>
            </w:r>
          </w:p>
        </w:tc>
        <w:tc>
          <w:tcPr>
            <w:tcW w:w="1154" w:type="dxa"/>
            <w:vAlign w:val="bottom"/>
          </w:tcPr>
          <w:p w14:paraId="056CB14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vAlign w:val="bottom"/>
          </w:tcPr>
          <w:p w14:paraId="35D979A3" w14:textId="77777777" w:rsidR="00BE0CC4" w:rsidRDefault="00000000">
            <w:pPr>
              <w:pStyle w:val="a6"/>
              <w:ind w:firstLine="0"/>
              <w:rPr>
                <w:sz w:val="20"/>
                <w:szCs w:val="20"/>
              </w:rPr>
            </w:pPr>
            <w:r>
              <w:rPr>
                <w:rStyle w:val="a5"/>
                <w:rFonts w:ascii="Arial" w:eastAsia="Arial" w:hAnsi="Arial" w:cs="Arial"/>
                <w:sz w:val="20"/>
                <w:szCs w:val="20"/>
              </w:rPr>
              <w:t>Перцовскнй М. — 3500</w:t>
            </w:r>
          </w:p>
        </w:tc>
      </w:tr>
      <w:tr w:rsidR="00BE0CC4" w14:paraId="06460B1A" w14:textId="77777777">
        <w:tblPrEx>
          <w:tblCellMar>
            <w:top w:w="0" w:type="dxa"/>
            <w:bottom w:w="0" w:type="dxa"/>
          </w:tblCellMar>
        </w:tblPrEx>
        <w:trPr>
          <w:trHeight w:hRule="exact" w:val="270"/>
          <w:jc w:val="center"/>
        </w:trPr>
        <w:tc>
          <w:tcPr>
            <w:tcW w:w="781" w:type="dxa"/>
            <w:vAlign w:val="bottom"/>
          </w:tcPr>
          <w:p w14:paraId="19F71C44"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905" w:type="dxa"/>
            <w:vAlign w:val="bottom"/>
          </w:tcPr>
          <w:p w14:paraId="38041593" w14:textId="77777777" w:rsidR="00BE0CC4" w:rsidRDefault="00000000">
            <w:pPr>
              <w:pStyle w:val="a6"/>
              <w:ind w:firstLine="140"/>
              <w:rPr>
                <w:sz w:val="20"/>
                <w:szCs w:val="20"/>
              </w:rPr>
            </w:pPr>
            <w:r>
              <w:rPr>
                <w:rStyle w:val="a5"/>
                <w:rFonts w:ascii="Arial" w:eastAsia="Arial" w:hAnsi="Arial" w:cs="Arial"/>
                <w:sz w:val="20"/>
                <w:szCs w:val="20"/>
              </w:rPr>
              <w:t>Пареэишвили А. — 3447, 3686</w:t>
            </w:r>
          </w:p>
        </w:tc>
        <w:tc>
          <w:tcPr>
            <w:tcW w:w="1154" w:type="dxa"/>
            <w:vAlign w:val="bottom"/>
          </w:tcPr>
          <w:p w14:paraId="0FBC7D13"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577" w:type="dxa"/>
            <w:vAlign w:val="bottom"/>
          </w:tcPr>
          <w:p w14:paraId="4D16FF1E" w14:textId="77777777" w:rsidR="00BE0CC4" w:rsidRDefault="00000000">
            <w:pPr>
              <w:pStyle w:val="a6"/>
              <w:ind w:firstLine="0"/>
              <w:rPr>
                <w:sz w:val="20"/>
                <w:szCs w:val="20"/>
              </w:rPr>
            </w:pPr>
            <w:r>
              <w:rPr>
                <w:rStyle w:val="a5"/>
                <w:rFonts w:ascii="Arial" w:eastAsia="Arial" w:hAnsi="Arial" w:cs="Arial"/>
                <w:sz w:val="20"/>
                <w:szCs w:val="20"/>
              </w:rPr>
              <w:t>Першин М. — 3731</w:t>
            </w:r>
          </w:p>
        </w:tc>
      </w:tr>
      <w:tr w:rsidR="00BE0CC4" w14:paraId="225E62CD" w14:textId="77777777">
        <w:tblPrEx>
          <w:tblCellMar>
            <w:top w:w="0" w:type="dxa"/>
            <w:bottom w:w="0" w:type="dxa"/>
          </w:tblCellMar>
        </w:tblPrEx>
        <w:trPr>
          <w:trHeight w:hRule="exact" w:val="290"/>
          <w:jc w:val="center"/>
        </w:trPr>
        <w:tc>
          <w:tcPr>
            <w:tcW w:w="781" w:type="dxa"/>
            <w:vAlign w:val="bottom"/>
          </w:tcPr>
          <w:p w14:paraId="482498D2" w14:textId="77777777" w:rsidR="00BE0CC4" w:rsidRDefault="00000000">
            <w:pPr>
              <w:pStyle w:val="a6"/>
              <w:ind w:firstLine="0"/>
              <w:rPr>
                <w:sz w:val="24"/>
                <w:szCs w:val="24"/>
              </w:rPr>
            </w:pPr>
            <w:r>
              <w:rPr>
                <w:rStyle w:val="a5"/>
                <w:rFonts w:ascii="Arial" w:eastAsia="Arial" w:hAnsi="Arial" w:cs="Arial"/>
                <w:b/>
                <w:bCs/>
                <w:sz w:val="24"/>
                <w:szCs w:val="24"/>
              </w:rPr>
              <w:t xml:space="preserve">мо </w:t>
            </w:r>
            <w:r>
              <w:rPr>
                <w:rStyle w:val="a5"/>
                <w:rFonts w:ascii="Arial" w:eastAsia="Arial" w:hAnsi="Arial" w:cs="Arial"/>
                <w:b/>
                <w:bCs/>
                <w:sz w:val="24"/>
                <w:szCs w:val="24"/>
                <w:lang w:val="en-US" w:eastAsia="en-US"/>
              </w:rPr>
              <w:t xml:space="preserve">p </w:t>
            </w:r>
            <w:r>
              <w:rPr>
                <w:rStyle w:val="a5"/>
                <w:rFonts w:ascii="Arial" w:eastAsia="Arial" w:hAnsi="Arial" w:cs="Arial"/>
                <w:b/>
                <w:bCs/>
                <w:sz w:val="24"/>
                <w:szCs w:val="24"/>
              </w:rPr>
              <w:t>с</w:t>
            </w:r>
          </w:p>
        </w:tc>
        <w:tc>
          <w:tcPr>
            <w:tcW w:w="3905" w:type="dxa"/>
            <w:vAlign w:val="bottom"/>
          </w:tcPr>
          <w:p w14:paraId="3F0788DB" w14:textId="77777777" w:rsidR="00BE0CC4" w:rsidRDefault="00000000">
            <w:pPr>
              <w:pStyle w:val="a6"/>
              <w:ind w:firstLine="140"/>
              <w:rPr>
                <w:sz w:val="20"/>
                <w:szCs w:val="20"/>
              </w:rPr>
            </w:pPr>
            <w:r>
              <w:rPr>
                <w:rStyle w:val="a5"/>
                <w:rFonts w:ascii="Arial" w:eastAsia="Arial" w:hAnsi="Arial" w:cs="Arial"/>
                <w:sz w:val="20"/>
                <w:szCs w:val="20"/>
              </w:rPr>
              <w:t>Парс X. —3561, 3566, 3749,</w:t>
            </w:r>
          </w:p>
        </w:tc>
        <w:tc>
          <w:tcPr>
            <w:tcW w:w="1154" w:type="dxa"/>
            <w:vAlign w:val="bottom"/>
          </w:tcPr>
          <w:p w14:paraId="1F1A07DC"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577" w:type="dxa"/>
            <w:vAlign w:val="bottom"/>
          </w:tcPr>
          <w:p w14:paraId="44AC55A5" w14:textId="77777777" w:rsidR="00BE0CC4" w:rsidRDefault="00000000">
            <w:pPr>
              <w:pStyle w:val="a6"/>
              <w:ind w:firstLine="0"/>
              <w:rPr>
                <w:sz w:val="20"/>
                <w:szCs w:val="20"/>
              </w:rPr>
            </w:pPr>
            <w:r>
              <w:rPr>
                <w:rStyle w:val="a5"/>
                <w:rFonts w:ascii="Arial" w:eastAsia="Arial" w:hAnsi="Arial" w:cs="Arial"/>
                <w:sz w:val="20"/>
                <w:szCs w:val="20"/>
              </w:rPr>
              <w:t>Песегов А. — 3621</w:t>
            </w:r>
          </w:p>
        </w:tc>
      </w:tr>
      <w:tr w:rsidR="00BE0CC4" w14:paraId="54A2389D" w14:textId="77777777">
        <w:tblPrEx>
          <w:tblCellMar>
            <w:top w:w="0" w:type="dxa"/>
            <w:bottom w:w="0" w:type="dxa"/>
          </w:tblCellMar>
        </w:tblPrEx>
        <w:trPr>
          <w:trHeight w:hRule="exact" w:val="293"/>
          <w:jc w:val="center"/>
        </w:trPr>
        <w:tc>
          <w:tcPr>
            <w:tcW w:w="781" w:type="dxa"/>
          </w:tcPr>
          <w:p w14:paraId="1A010D5E" w14:textId="77777777" w:rsidR="00BE0CC4" w:rsidRDefault="00BE0CC4">
            <w:pPr>
              <w:rPr>
                <w:sz w:val="10"/>
                <w:szCs w:val="10"/>
              </w:rPr>
            </w:pPr>
          </w:p>
        </w:tc>
        <w:tc>
          <w:tcPr>
            <w:tcW w:w="3905" w:type="dxa"/>
          </w:tcPr>
          <w:p w14:paraId="356AA026" w14:textId="77777777" w:rsidR="00BE0CC4" w:rsidRDefault="00000000">
            <w:pPr>
              <w:pStyle w:val="a6"/>
              <w:ind w:firstLine="500"/>
              <w:rPr>
                <w:sz w:val="20"/>
                <w:szCs w:val="20"/>
              </w:rPr>
            </w:pPr>
            <w:r>
              <w:rPr>
                <w:rStyle w:val="a5"/>
                <w:rFonts w:ascii="Arial" w:eastAsia="Arial" w:hAnsi="Arial" w:cs="Arial"/>
                <w:sz w:val="20"/>
                <w:szCs w:val="20"/>
              </w:rPr>
              <w:t>3759</w:t>
            </w:r>
          </w:p>
        </w:tc>
        <w:tc>
          <w:tcPr>
            <w:tcW w:w="1154" w:type="dxa"/>
          </w:tcPr>
          <w:p w14:paraId="568E92D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tcPr>
          <w:p w14:paraId="36A4356C" w14:textId="77777777" w:rsidR="00BE0CC4" w:rsidRDefault="00000000">
            <w:pPr>
              <w:pStyle w:val="a6"/>
              <w:ind w:firstLine="0"/>
              <w:rPr>
                <w:sz w:val="20"/>
                <w:szCs w:val="20"/>
              </w:rPr>
            </w:pPr>
            <w:r>
              <w:rPr>
                <w:rStyle w:val="a5"/>
                <w:rFonts w:ascii="Arial" w:eastAsia="Arial" w:hAnsi="Arial" w:cs="Arial"/>
                <w:sz w:val="20"/>
                <w:szCs w:val="20"/>
              </w:rPr>
              <w:t>Петелин Б. — 3676—0677, 3719</w:t>
            </w:r>
          </w:p>
        </w:tc>
      </w:tr>
      <w:tr w:rsidR="00BE0CC4" w14:paraId="2CD79765" w14:textId="77777777">
        <w:tblPrEx>
          <w:tblCellMar>
            <w:top w:w="0" w:type="dxa"/>
            <w:bottom w:w="0" w:type="dxa"/>
          </w:tblCellMar>
        </w:tblPrEx>
        <w:trPr>
          <w:trHeight w:hRule="exact" w:val="293"/>
          <w:jc w:val="center"/>
        </w:trPr>
        <w:tc>
          <w:tcPr>
            <w:tcW w:w="781" w:type="dxa"/>
            <w:vAlign w:val="bottom"/>
          </w:tcPr>
          <w:p w14:paraId="6E62CAB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vAlign w:val="bottom"/>
          </w:tcPr>
          <w:p w14:paraId="5F075C44" w14:textId="77777777" w:rsidR="00BE0CC4" w:rsidRDefault="00000000">
            <w:pPr>
              <w:pStyle w:val="a6"/>
              <w:ind w:firstLine="140"/>
              <w:rPr>
                <w:sz w:val="20"/>
                <w:szCs w:val="20"/>
              </w:rPr>
            </w:pPr>
            <w:r>
              <w:rPr>
                <w:rStyle w:val="a5"/>
                <w:rFonts w:ascii="Arial" w:eastAsia="Arial" w:hAnsi="Arial" w:cs="Arial"/>
                <w:sz w:val="20"/>
                <w:szCs w:val="20"/>
              </w:rPr>
              <w:t>Парфенов Н. — 3421, 3498—</w:t>
            </w:r>
          </w:p>
        </w:tc>
        <w:tc>
          <w:tcPr>
            <w:tcW w:w="1154" w:type="dxa"/>
            <w:vAlign w:val="bottom"/>
          </w:tcPr>
          <w:p w14:paraId="386B86B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577" w:type="dxa"/>
            <w:vAlign w:val="bottom"/>
          </w:tcPr>
          <w:p w14:paraId="101C683D" w14:textId="77777777" w:rsidR="00BE0CC4" w:rsidRDefault="00000000">
            <w:pPr>
              <w:pStyle w:val="a6"/>
              <w:ind w:firstLine="0"/>
              <w:rPr>
                <w:sz w:val="20"/>
                <w:szCs w:val="20"/>
              </w:rPr>
            </w:pPr>
            <w:r>
              <w:rPr>
                <w:rStyle w:val="a5"/>
                <w:rFonts w:ascii="Arial" w:eastAsia="Arial" w:hAnsi="Arial" w:cs="Arial"/>
                <w:sz w:val="20"/>
                <w:szCs w:val="20"/>
              </w:rPr>
              <w:t>Петтерсон А. — 3628</w:t>
            </w:r>
          </w:p>
        </w:tc>
      </w:tr>
      <w:tr w:rsidR="00BE0CC4" w14:paraId="020FB347" w14:textId="77777777">
        <w:tblPrEx>
          <w:tblCellMar>
            <w:top w:w="0" w:type="dxa"/>
            <w:bottom w:w="0" w:type="dxa"/>
          </w:tblCellMar>
        </w:tblPrEx>
        <w:trPr>
          <w:trHeight w:hRule="exact" w:val="278"/>
          <w:jc w:val="center"/>
        </w:trPr>
        <w:tc>
          <w:tcPr>
            <w:tcW w:w="781" w:type="dxa"/>
          </w:tcPr>
          <w:p w14:paraId="65D7D01C" w14:textId="77777777" w:rsidR="00BE0CC4" w:rsidRDefault="00BE0CC4">
            <w:pPr>
              <w:rPr>
                <w:sz w:val="10"/>
                <w:szCs w:val="10"/>
              </w:rPr>
            </w:pPr>
          </w:p>
        </w:tc>
        <w:tc>
          <w:tcPr>
            <w:tcW w:w="3905" w:type="dxa"/>
            <w:vAlign w:val="bottom"/>
          </w:tcPr>
          <w:p w14:paraId="2357BAE2" w14:textId="77777777" w:rsidR="00BE0CC4" w:rsidRDefault="00000000">
            <w:pPr>
              <w:pStyle w:val="a6"/>
              <w:ind w:firstLine="500"/>
              <w:rPr>
                <w:sz w:val="20"/>
                <w:szCs w:val="20"/>
              </w:rPr>
            </w:pPr>
            <w:r>
              <w:rPr>
                <w:rStyle w:val="a5"/>
                <w:rFonts w:ascii="Arial" w:eastAsia="Arial" w:hAnsi="Arial" w:cs="Arial"/>
                <w:sz w:val="20"/>
                <w:szCs w:val="20"/>
              </w:rPr>
              <w:t>3499, 3602, 3605, 3693</w:t>
            </w:r>
          </w:p>
        </w:tc>
        <w:tc>
          <w:tcPr>
            <w:tcW w:w="1154" w:type="dxa"/>
            <w:vAlign w:val="bottom"/>
          </w:tcPr>
          <w:p w14:paraId="77A93B7A"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577" w:type="dxa"/>
            <w:vAlign w:val="bottom"/>
          </w:tcPr>
          <w:p w14:paraId="325BAD2F" w14:textId="77777777" w:rsidR="00BE0CC4" w:rsidRDefault="00000000">
            <w:pPr>
              <w:pStyle w:val="a6"/>
              <w:ind w:firstLine="0"/>
              <w:rPr>
                <w:sz w:val="20"/>
                <w:szCs w:val="20"/>
              </w:rPr>
            </w:pPr>
            <w:r>
              <w:rPr>
                <w:rStyle w:val="a5"/>
                <w:rFonts w:ascii="Arial" w:eastAsia="Arial" w:hAnsi="Arial" w:cs="Arial"/>
                <w:sz w:val="20"/>
                <w:szCs w:val="20"/>
              </w:rPr>
              <w:t>Петерсон А. — 3691</w:t>
            </w:r>
          </w:p>
        </w:tc>
      </w:tr>
      <w:tr w:rsidR="00BE0CC4" w14:paraId="6A2A7E5B" w14:textId="77777777">
        <w:tblPrEx>
          <w:tblCellMar>
            <w:top w:w="0" w:type="dxa"/>
            <w:bottom w:w="0" w:type="dxa"/>
          </w:tblCellMar>
        </w:tblPrEx>
        <w:trPr>
          <w:trHeight w:hRule="exact" w:val="312"/>
          <w:jc w:val="center"/>
        </w:trPr>
        <w:tc>
          <w:tcPr>
            <w:tcW w:w="781" w:type="dxa"/>
            <w:vAlign w:val="bottom"/>
          </w:tcPr>
          <w:p w14:paraId="2F5D5E0C" w14:textId="77777777" w:rsidR="00BE0CC4" w:rsidRDefault="00000000">
            <w:pPr>
              <w:pStyle w:val="a6"/>
              <w:ind w:firstLine="0"/>
              <w:rPr>
                <w:sz w:val="17"/>
                <w:szCs w:val="17"/>
              </w:rPr>
            </w:pPr>
            <w:r>
              <w:rPr>
                <w:rStyle w:val="a5"/>
                <w:rFonts w:ascii="Arial" w:eastAsia="Arial" w:hAnsi="Arial" w:cs="Arial"/>
                <w:b/>
                <w:bCs/>
                <w:sz w:val="17"/>
                <w:szCs w:val="17"/>
              </w:rPr>
              <w:t>ГР</w:t>
            </w:r>
          </w:p>
        </w:tc>
        <w:tc>
          <w:tcPr>
            <w:tcW w:w="3905" w:type="dxa"/>
            <w:vAlign w:val="bottom"/>
          </w:tcPr>
          <w:p w14:paraId="2BEDAF21" w14:textId="77777777" w:rsidR="00BE0CC4" w:rsidRDefault="00000000">
            <w:pPr>
              <w:pStyle w:val="a6"/>
              <w:ind w:firstLine="140"/>
              <w:rPr>
                <w:sz w:val="20"/>
                <w:szCs w:val="20"/>
              </w:rPr>
            </w:pPr>
            <w:r>
              <w:rPr>
                <w:rStyle w:val="a5"/>
                <w:rFonts w:ascii="Arial" w:eastAsia="Arial" w:hAnsi="Arial" w:cs="Arial"/>
                <w:sz w:val="20"/>
                <w:szCs w:val="20"/>
              </w:rPr>
              <w:t>Парфенюк Е. — 3503</w:t>
            </w:r>
          </w:p>
        </w:tc>
        <w:tc>
          <w:tcPr>
            <w:tcW w:w="1154" w:type="dxa"/>
            <w:vAlign w:val="bottom"/>
          </w:tcPr>
          <w:p w14:paraId="58645B61" w14:textId="77777777" w:rsidR="00BE0CC4" w:rsidRDefault="00000000">
            <w:pPr>
              <w:pStyle w:val="a6"/>
              <w:ind w:firstLine="340"/>
              <w:rPr>
                <w:sz w:val="20"/>
                <w:szCs w:val="20"/>
              </w:rPr>
            </w:pPr>
            <w:r>
              <w:rPr>
                <w:rStyle w:val="a5"/>
                <w:rFonts w:ascii="Arial" w:eastAsia="Arial" w:hAnsi="Arial" w:cs="Arial"/>
                <w:sz w:val="20"/>
                <w:szCs w:val="20"/>
              </w:rPr>
              <w:t>мхр</w:t>
            </w:r>
          </w:p>
        </w:tc>
        <w:tc>
          <w:tcPr>
            <w:tcW w:w="3577" w:type="dxa"/>
            <w:vAlign w:val="bottom"/>
          </w:tcPr>
          <w:p w14:paraId="1D1282A4" w14:textId="77777777" w:rsidR="00BE0CC4" w:rsidRDefault="00000000">
            <w:pPr>
              <w:pStyle w:val="a6"/>
              <w:ind w:firstLine="0"/>
              <w:rPr>
                <w:sz w:val="20"/>
                <w:szCs w:val="20"/>
              </w:rPr>
            </w:pPr>
            <w:r>
              <w:rPr>
                <w:rStyle w:val="a5"/>
                <w:rFonts w:ascii="Arial" w:eastAsia="Arial" w:hAnsi="Arial" w:cs="Arial"/>
                <w:sz w:val="20"/>
                <w:szCs w:val="20"/>
              </w:rPr>
              <w:t>Петин Б. —3562, 3572, 3725,</w:t>
            </w:r>
          </w:p>
        </w:tc>
      </w:tr>
      <w:tr w:rsidR="00BE0CC4" w14:paraId="62E4B839" w14:textId="77777777">
        <w:tblPrEx>
          <w:tblCellMar>
            <w:top w:w="0" w:type="dxa"/>
            <w:bottom w:w="0" w:type="dxa"/>
          </w:tblCellMar>
        </w:tblPrEx>
        <w:trPr>
          <w:trHeight w:hRule="exact" w:val="270"/>
          <w:jc w:val="center"/>
        </w:trPr>
        <w:tc>
          <w:tcPr>
            <w:tcW w:w="781" w:type="dxa"/>
          </w:tcPr>
          <w:p w14:paraId="7B3E4C6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3905" w:type="dxa"/>
          </w:tcPr>
          <w:p w14:paraId="200652CE" w14:textId="77777777" w:rsidR="00BE0CC4" w:rsidRDefault="00000000">
            <w:pPr>
              <w:pStyle w:val="a6"/>
              <w:ind w:firstLine="140"/>
              <w:rPr>
                <w:sz w:val="20"/>
                <w:szCs w:val="20"/>
              </w:rPr>
            </w:pPr>
            <w:r>
              <w:rPr>
                <w:rStyle w:val="a5"/>
                <w:rFonts w:ascii="Arial" w:eastAsia="Arial" w:hAnsi="Arial" w:cs="Arial"/>
                <w:sz w:val="20"/>
                <w:szCs w:val="20"/>
              </w:rPr>
              <w:t>Пархоменко А. — 3509</w:t>
            </w:r>
          </w:p>
        </w:tc>
        <w:tc>
          <w:tcPr>
            <w:tcW w:w="1154" w:type="dxa"/>
          </w:tcPr>
          <w:p w14:paraId="2DA369A6" w14:textId="77777777" w:rsidR="00BE0CC4" w:rsidRDefault="00BE0CC4">
            <w:pPr>
              <w:rPr>
                <w:sz w:val="10"/>
                <w:szCs w:val="10"/>
              </w:rPr>
            </w:pPr>
          </w:p>
        </w:tc>
        <w:tc>
          <w:tcPr>
            <w:tcW w:w="3577" w:type="dxa"/>
          </w:tcPr>
          <w:p w14:paraId="7118E3B6" w14:textId="77777777" w:rsidR="00BE0CC4" w:rsidRDefault="00000000">
            <w:pPr>
              <w:pStyle w:val="a6"/>
              <w:ind w:firstLine="460"/>
              <w:rPr>
                <w:sz w:val="20"/>
                <w:szCs w:val="20"/>
              </w:rPr>
            </w:pPr>
            <w:r>
              <w:rPr>
                <w:rStyle w:val="a5"/>
                <w:rFonts w:ascii="Arial" w:eastAsia="Arial" w:hAnsi="Arial" w:cs="Arial"/>
                <w:sz w:val="20"/>
                <w:szCs w:val="20"/>
              </w:rPr>
              <w:t>3755</w:t>
            </w:r>
          </w:p>
        </w:tc>
      </w:tr>
      <w:tr w:rsidR="00BE0CC4" w14:paraId="0DE7576F" w14:textId="77777777">
        <w:tblPrEx>
          <w:tblCellMar>
            <w:top w:w="0" w:type="dxa"/>
            <w:bottom w:w="0" w:type="dxa"/>
          </w:tblCellMar>
        </w:tblPrEx>
        <w:trPr>
          <w:trHeight w:hRule="exact" w:val="267"/>
          <w:jc w:val="center"/>
        </w:trPr>
        <w:tc>
          <w:tcPr>
            <w:tcW w:w="781" w:type="dxa"/>
            <w:vAlign w:val="bottom"/>
          </w:tcPr>
          <w:p w14:paraId="7B7C4D5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05" w:type="dxa"/>
            <w:vAlign w:val="bottom"/>
          </w:tcPr>
          <w:p w14:paraId="6AAF7B8F" w14:textId="77777777" w:rsidR="00BE0CC4" w:rsidRDefault="00000000">
            <w:pPr>
              <w:pStyle w:val="a6"/>
              <w:ind w:firstLine="140"/>
              <w:rPr>
                <w:sz w:val="20"/>
                <w:szCs w:val="20"/>
              </w:rPr>
            </w:pPr>
            <w:r>
              <w:rPr>
                <w:rStyle w:val="a5"/>
                <w:rFonts w:ascii="Arial" w:eastAsia="Arial" w:hAnsi="Arial" w:cs="Arial"/>
                <w:sz w:val="20"/>
                <w:szCs w:val="20"/>
              </w:rPr>
              <w:t>Пархоменко Л. — 3437, 3462,</w:t>
            </w:r>
          </w:p>
        </w:tc>
        <w:tc>
          <w:tcPr>
            <w:tcW w:w="1154" w:type="dxa"/>
            <w:vAlign w:val="bottom"/>
          </w:tcPr>
          <w:p w14:paraId="69241A74"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577" w:type="dxa"/>
            <w:vAlign w:val="bottom"/>
          </w:tcPr>
          <w:p w14:paraId="2917B77F" w14:textId="77777777" w:rsidR="00BE0CC4" w:rsidRDefault="00000000">
            <w:pPr>
              <w:pStyle w:val="a6"/>
              <w:ind w:firstLine="0"/>
              <w:rPr>
                <w:sz w:val="20"/>
                <w:szCs w:val="20"/>
              </w:rPr>
            </w:pPr>
            <w:r>
              <w:rPr>
                <w:rStyle w:val="a5"/>
                <w:rFonts w:ascii="Arial" w:eastAsia="Arial" w:hAnsi="Arial" w:cs="Arial"/>
                <w:sz w:val="20"/>
                <w:szCs w:val="20"/>
              </w:rPr>
              <w:t>Петкевич М. — 3451, 3618</w:t>
            </w:r>
          </w:p>
        </w:tc>
      </w:tr>
      <w:tr w:rsidR="00BE0CC4" w14:paraId="517A9322" w14:textId="77777777">
        <w:tblPrEx>
          <w:tblCellMar>
            <w:top w:w="0" w:type="dxa"/>
            <w:bottom w:w="0" w:type="dxa"/>
          </w:tblCellMar>
        </w:tblPrEx>
        <w:trPr>
          <w:trHeight w:hRule="exact" w:val="270"/>
          <w:jc w:val="center"/>
        </w:trPr>
        <w:tc>
          <w:tcPr>
            <w:tcW w:w="781" w:type="dxa"/>
          </w:tcPr>
          <w:p w14:paraId="7F11FE0F" w14:textId="77777777" w:rsidR="00BE0CC4" w:rsidRDefault="00BE0CC4">
            <w:pPr>
              <w:rPr>
                <w:sz w:val="10"/>
                <w:szCs w:val="10"/>
              </w:rPr>
            </w:pPr>
          </w:p>
        </w:tc>
        <w:tc>
          <w:tcPr>
            <w:tcW w:w="3905" w:type="dxa"/>
            <w:vAlign w:val="bottom"/>
          </w:tcPr>
          <w:p w14:paraId="704C8340" w14:textId="77777777" w:rsidR="00BE0CC4" w:rsidRDefault="00000000">
            <w:pPr>
              <w:pStyle w:val="a6"/>
              <w:ind w:firstLine="500"/>
              <w:rPr>
                <w:sz w:val="20"/>
                <w:szCs w:val="20"/>
              </w:rPr>
            </w:pPr>
            <w:r>
              <w:rPr>
                <w:rStyle w:val="a5"/>
                <w:rFonts w:ascii="Arial" w:eastAsia="Arial" w:hAnsi="Arial" w:cs="Arial"/>
                <w:sz w:val="20"/>
                <w:szCs w:val="20"/>
              </w:rPr>
              <w:t>3599—3600</w:t>
            </w:r>
          </w:p>
        </w:tc>
        <w:tc>
          <w:tcPr>
            <w:tcW w:w="1154" w:type="dxa"/>
            <w:vAlign w:val="bottom"/>
          </w:tcPr>
          <w:p w14:paraId="42542D8E"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577" w:type="dxa"/>
            <w:vAlign w:val="bottom"/>
          </w:tcPr>
          <w:p w14:paraId="32646B71" w14:textId="77777777" w:rsidR="00BE0CC4" w:rsidRDefault="00000000">
            <w:pPr>
              <w:pStyle w:val="a6"/>
              <w:ind w:firstLine="0"/>
              <w:rPr>
                <w:sz w:val="20"/>
                <w:szCs w:val="20"/>
              </w:rPr>
            </w:pPr>
            <w:r>
              <w:rPr>
                <w:rStyle w:val="a5"/>
                <w:rFonts w:ascii="Arial" w:eastAsia="Arial" w:hAnsi="Arial" w:cs="Arial"/>
                <w:sz w:val="20"/>
                <w:szCs w:val="20"/>
              </w:rPr>
              <w:t>Петраков А. — 3667</w:t>
            </w:r>
          </w:p>
        </w:tc>
      </w:tr>
      <w:tr w:rsidR="00BE0CC4" w14:paraId="09866E01" w14:textId="77777777">
        <w:tblPrEx>
          <w:tblCellMar>
            <w:top w:w="0" w:type="dxa"/>
            <w:bottom w:w="0" w:type="dxa"/>
          </w:tblCellMar>
        </w:tblPrEx>
        <w:trPr>
          <w:trHeight w:hRule="exact" w:val="293"/>
          <w:jc w:val="center"/>
        </w:trPr>
        <w:tc>
          <w:tcPr>
            <w:tcW w:w="781" w:type="dxa"/>
            <w:vAlign w:val="bottom"/>
          </w:tcPr>
          <w:p w14:paraId="666B6B52"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3905" w:type="dxa"/>
            <w:vAlign w:val="bottom"/>
          </w:tcPr>
          <w:p w14:paraId="42011F2D" w14:textId="77777777" w:rsidR="00BE0CC4" w:rsidRDefault="00000000">
            <w:pPr>
              <w:pStyle w:val="a6"/>
              <w:ind w:firstLine="140"/>
              <w:rPr>
                <w:sz w:val="20"/>
                <w:szCs w:val="20"/>
              </w:rPr>
            </w:pPr>
            <w:r>
              <w:rPr>
                <w:rStyle w:val="a5"/>
                <w:rFonts w:ascii="Arial" w:eastAsia="Arial" w:hAnsi="Arial" w:cs="Arial"/>
                <w:sz w:val="20"/>
                <w:szCs w:val="20"/>
              </w:rPr>
              <w:t>Пархомовский Э.— 3698, 3700</w:t>
            </w:r>
          </w:p>
        </w:tc>
        <w:tc>
          <w:tcPr>
            <w:tcW w:w="1154" w:type="dxa"/>
            <w:vAlign w:val="bottom"/>
          </w:tcPr>
          <w:p w14:paraId="4015DAE3"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577" w:type="dxa"/>
            <w:vAlign w:val="bottom"/>
          </w:tcPr>
          <w:p w14:paraId="217B12A1" w14:textId="77777777" w:rsidR="00BE0CC4" w:rsidRDefault="00000000">
            <w:pPr>
              <w:pStyle w:val="a6"/>
              <w:ind w:firstLine="0"/>
              <w:rPr>
                <w:sz w:val="20"/>
                <w:szCs w:val="20"/>
              </w:rPr>
            </w:pPr>
            <w:r>
              <w:rPr>
                <w:rStyle w:val="a5"/>
                <w:rFonts w:ascii="Arial" w:eastAsia="Arial" w:hAnsi="Arial" w:cs="Arial"/>
                <w:sz w:val="20"/>
                <w:szCs w:val="20"/>
              </w:rPr>
              <w:t>Петрицкий А. — 3589, 3590</w:t>
            </w:r>
          </w:p>
        </w:tc>
      </w:tr>
      <w:tr w:rsidR="00BE0CC4" w14:paraId="762044A6" w14:textId="77777777">
        <w:tblPrEx>
          <w:tblCellMar>
            <w:top w:w="0" w:type="dxa"/>
            <w:bottom w:w="0" w:type="dxa"/>
          </w:tblCellMar>
        </w:tblPrEx>
        <w:trPr>
          <w:trHeight w:hRule="exact" w:val="293"/>
          <w:jc w:val="center"/>
        </w:trPr>
        <w:tc>
          <w:tcPr>
            <w:tcW w:w="781" w:type="dxa"/>
          </w:tcPr>
          <w:p w14:paraId="0536C2BB"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905" w:type="dxa"/>
          </w:tcPr>
          <w:p w14:paraId="20D93369" w14:textId="77777777" w:rsidR="00BE0CC4" w:rsidRDefault="00000000">
            <w:pPr>
              <w:pStyle w:val="a6"/>
              <w:ind w:firstLine="140"/>
              <w:rPr>
                <w:sz w:val="20"/>
                <w:szCs w:val="20"/>
              </w:rPr>
            </w:pPr>
            <w:r>
              <w:rPr>
                <w:rStyle w:val="a5"/>
                <w:rFonts w:ascii="Arial" w:eastAsia="Arial" w:hAnsi="Arial" w:cs="Arial"/>
                <w:sz w:val="20"/>
                <w:szCs w:val="20"/>
              </w:rPr>
              <w:t>Парцхаладзе М. — 3500</w:t>
            </w:r>
          </w:p>
        </w:tc>
        <w:tc>
          <w:tcPr>
            <w:tcW w:w="1154" w:type="dxa"/>
          </w:tcPr>
          <w:p w14:paraId="479614D1"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577" w:type="dxa"/>
          </w:tcPr>
          <w:p w14:paraId="63A96F50" w14:textId="77777777" w:rsidR="00BE0CC4" w:rsidRDefault="00000000">
            <w:pPr>
              <w:pStyle w:val="a6"/>
              <w:ind w:firstLine="0"/>
              <w:rPr>
                <w:sz w:val="20"/>
                <w:szCs w:val="20"/>
              </w:rPr>
            </w:pPr>
            <w:r>
              <w:rPr>
                <w:rStyle w:val="a5"/>
                <w:rFonts w:ascii="Arial" w:eastAsia="Arial" w:hAnsi="Arial" w:cs="Arial"/>
                <w:sz w:val="20"/>
                <w:szCs w:val="20"/>
              </w:rPr>
              <w:t>Петриченко К. — 3532, 3534,</w:t>
            </w:r>
          </w:p>
        </w:tc>
      </w:tr>
      <w:tr w:rsidR="00BE0CC4" w14:paraId="73D201A9" w14:textId="77777777">
        <w:tblPrEx>
          <w:tblCellMar>
            <w:top w:w="0" w:type="dxa"/>
            <w:bottom w:w="0" w:type="dxa"/>
          </w:tblCellMar>
        </w:tblPrEx>
        <w:trPr>
          <w:trHeight w:hRule="exact" w:val="293"/>
          <w:jc w:val="center"/>
        </w:trPr>
        <w:tc>
          <w:tcPr>
            <w:tcW w:w="781" w:type="dxa"/>
          </w:tcPr>
          <w:p w14:paraId="4EF6866B"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3905" w:type="dxa"/>
          </w:tcPr>
          <w:p w14:paraId="628FA949" w14:textId="77777777" w:rsidR="00BE0CC4" w:rsidRDefault="00000000">
            <w:pPr>
              <w:pStyle w:val="a6"/>
              <w:ind w:firstLine="140"/>
              <w:rPr>
                <w:sz w:val="20"/>
                <w:szCs w:val="20"/>
              </w:rPr>
            </w:pPr>
            <w:r>
              <w:rPr>
                <w:rStyle w:val="a5"/>
                <w:rFonts w:ascii="Arial" w:eastAsia="Arial" w:hAnsi="Arial" w:cs="Arial"/>
                <w:sz w:val="20"/>
                <w:szCs w:val="20"/>
              </w:rPr>
              <w:t>Паскару В. — 3476</w:t>
            </w:r>
          </w:p>
        </w:tc>
        <w:tc>
          <w:tcPr>
            <w:tcW w:w="1154" w:type="dxa"/>
          </w:tcPr>
          <w:p w14:paraId="3C5E3D5F" w14:textId="77777777" w:rsidR="00BE0CC4" w:rsidRDefault="00BE0CC4">
            <w:pPr>
              <w:rPr>
                <w:sz w:val="10"/>
                <w:szCs w:val="10"/>
              </w:rPr>
            </w:pPr>
          </w:p>
        </w:tc>
        <w:tc>
          <w:tcPr>
            <w:tcW w:w="3577" w:type="dxa"/>
          </w:tcPr>
          <w:p w14:paraId="066535EA" w14:textId="77777777" w:rsidR="00BE0CC4" w:rsidRDefault="00000000">
            <w:pPr>
              <w:pStyle w:val="a6"/>
              <w:ind w:firstLine="460"/>
              <w:rPr>
                <w:sz w:val="20"/>
                <w:szCs w:val="20"/>
              </w:rPr>
            </w:pPr>
            <w:r>
              <w:rPr>
                <w:rStyle w:val="a5"/>
                <w:rFonts w:ascii="Arial" w:eastAsia="Arial" w:hAnsi="Arial" w:cs="Arial"/>
                <w:sz w:val="20"/>
                <w:szCs w:val="20"/>
              </w:rPr>
              <w:t>3603</w:t>
            </w:r>
          </w:p>
        </w:tc>
      </w:tr>
      <w:tr w:rsidR="00BE0CC4" w14:paraId="200714C7" w14:textId="77777777">
        <w:tblPrEx>
          <w:tblCellMar>
            <w:top w:w="0" w:type="dxa"/>
            <w:bottom w:w="0" w:type="dxa"/>
          </w:tblCellMar>
        </w:tblPrEx>
        <w:trPr>
          <w:trHeight w:hRule="exact" w:val="270"/>
          <w:jc w:val="center"/>
        </w:trPr>
        <w:tc>
          <w:tcPr>
            <w:tcW w:w="781" w:type="dxa"/>
            <w:vAlign w:val="bottom"/>
          </w:tcPr>
          <w:p w14:paraId="5A969E50" w14:textId="77777777" w:rsidR="00BE0CC4" w:rsidRDefault="00000000">
            <w:pPr>
              <w:pStyle w:val="a6"/>
              <w:ind w:firstLine="0"/>
              <w:jc w:val="both"/>
              <w:rPr>
                <w:sz w:val="24"/>
                <w:szCs w:val="24"/>
              </w:rPr>
            </w:pPr>
            <w:r>
              <w:rPr>
                <w:rStyle w:val="a5"/>
                <w:rFonts w:ascii="Arial" w:eastAsia="Arial" w:hAnsi="Arial" w:cs="Arial"/>
                <w:b/>
                <w:bCs/>
                <w:sz w:val="24"/>
                <w:szCs w:val="24"/>
              </w:rPr>
              <w:t>КС</w:t>
            </w:r>
          </w:p>
        </w:tc>
        <w:tc>
          <w:tcPr>
            <w:tcW w:w="3905" w:type="dxa"/>
            <w:vAlign w:val="bottom"/>
          </w:tcPr>
          <w:p w14:paraId="5F444EE2" w14:textId="77777777" w:rsidR="00BE0CC4" w:rsidRDefault="00000000">
            <w:pPr>
              <w:pStyle w:val="a6"/>
              <w:ind w:firstLine="140"/>
              <w:rPr>
                <w:sz w:val="20"/>
                <w:szCs w:val="20"/>
              </w:rPr>
            </w:pPr>
            <w:r>
              <w:rPr>
                <w:rStyle w:val="a5"/>
                <w:rFonts w:ascii="Arial" w:eastAsia="Arial" w:hAnsi="Arial" w:cs="Arial"/>
                <w:sz w:val="20"/>
                <w:szCs w:val="20"/>
              </w:rPr>
              <w:t>Пастухов А. — 3493, 3518, 3641</w:t>
            </w:r>
          </w:p>
        </w:tc>
        <w:tc>
          <w:tcPr>
            <w:tcW w:w="1154" w:type="dxa"/>
            <w:vAlign w:val="bottom"/>
          </w:tcPr>
          <w:p w14:paraId="5A931C8D" w14:textId="77777777" w:rsidR="00BE0CC4" w:rsidRDefault="00000000">
            <w:pPr>
              <w:pStyle w:val="a6"/>
              <w:ind w:firstLine="340"/>
              <w:rPr>
                <w:sz w:val="20"/>
                <w:szCs w:val="20"/>
              </w:rPr>
            </w:pPr>
            <w:r>
              <w:rPr>
                <w:rStyle w:val="a5"/>
                <w:rFonts w:ascii="Arial" w:eastAsia="Arial" w:hAnsi="Arial" w:cs="Arial"/>
                <w:sz w:val="20"/>
                <w:szCs w:val="20"/>
              </w:rPr>
              <w:t>а</w:t>
            </w:r>
          </w:p>
        </w:tc>
        <w:tc>
          <w:tcPr>
            <w:tcW w:w="3577" w:type="dxa"/>
            <w:vAlign w:val="bottom"/>
          </w:tcPr>
          <w:p w14:paraId="58BB2F01" w14:textId="77777777" w:rsidR="00BE0CC4" w:rsidRDefault="00000000">
            <w:pPr>
              <w:pStyle w:val="a6"/>
              <w:ind w:firstLine="0"/>
              <w:rPr>
                <w:sz w:val="20"/>
                <w:szCs w:val="20"/>
              </w:rPr>
            </w:pPr>
            <w:r>
              <w:rPr>
                <w:rStyle w:val="a5"/>
                <w:rFonts w:ascii="Arial" w:eastAsia="Arial" w:hAnsi="Arial" w:cs="Arial"/>
                <w:sz w:val="20"/>
                <w:szCs w:val="20"/>
              </w:rPr>
              <w:t>Петров Ал. — 3476, 3502, 3591—</w:t>
            </w:r>
          </w:p>
        </w:tc>
      </w:tr>
      <w:tr w:rsidR="00BE0CC4" w14:paraId="67BE692E" w14:textId="77777777">
        <w:tblPrEx>
          <w:tblCellMar>
            <w:top w:w="0" w:type="dxa"/>
            <w:bottom w:w="0" w:type="dxa"/>
          </w:tblCellMar>
        </w:tblPrEx>
        <w:trPr>
          <w:trHeight w:hRule="exact" w:val="301"/>
          <w:jc w:val="center"/>
        </w:trPr>
        <w:tc>
          <w:tcPr>
            <w:tcW w:w="781" w:type="dxa"/>
          </w:tcPr>
          <w:p w14:paraId="4AB4E0D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05" w:type="dxa"/>
          </w:tcPr>
          <w:p w14:paraId="1822B469" w14:textId="77777777" w:rsidR="00BE0CC4" w:rsidRDefault="00000000">
            <w:pPr>
              <w:pStyle w:val="a6"/>
              <w:ind w:firstLine="140"/>
              <w:rPr>
                <w:sz w:val="20"/>
                <w:szCs w:val="20"/>
              </w:rPr>
            </w:pPr>
            <w:r>
              <w:rPr>
                <w:rStyle w:val="a5"/>
                <w:rFonts w:ascii="Arial" w:eastAsia="Arial" w:hAnsi="Arial" w:cs="Arial"/>
                <w:sz w:val="20"/>
                <w:szCs w:val="20"/>
              </w:rPr>
              <w:t>Пастухова М. — 3471, 3505,</w:t>
            </w:r>
          </w:p>
        </w:tc>
        <w:tc>
          <w:tcPr>
            <w:tcW w:w="1154" w:type="dxa"/>
          </w:tcPr>
          <w:p w14:paraId="066FCFE1" w14:textId="77777777" w:rsidR="00BE0CC4" w:rsidRDefault="00BE0CC4">
            <w:pPr>
              <w:rPr>
                <w:sz w:val="10"/>
                <w:szCs w:val="10"/>
              </w:rPr>
            </w:pPr>
          </w:p>
        </w:tc>
        <w:tc>
          <w:tcPr>
            <w:tcW w:w="3577" w:type="dxa"/>
          </w:tcPr>
          <w:p w14:paraId="0A8692E7" w14:textId="77777777" w:rsidR="00BE0CC4" w:rsidRDefault="00000000">
            <w:pPr>
              <w:pStyle w:val="a6"/>
              <w:ind w:firstLine="460"/>
              <w:rPr>
                <w:sz w:val="20"/>
                <w:szCs w:val="20"/>
              </w:rPr>
            </w:pPr>
            <w:r>
              <w:rPr>
                <w:rStyle w:val="a5"/>
                <w:rFonts w:ascii="Arial" w:eastAsia="Arial" w:hAnsi="Arial" w:cs="Arial"/>
                <w:sz w:val="20"/>
                <w:szCs w:val="20"/>
              </w:rPr>
              <w:t>3592, 3675</w:t>
            </w:r>
          </w:p>
        </w:tc>
      </w:tr>
      <w:tr w:rsidR="00BE0CC4" w14:paraId="00DAD44C" w14:textId="77777777">
        <w:tblPrEx>
          <w:tblCellMar>
            <w:top w:w="0" w:type="dxa"/>
            <w:bottom w:w="0" w:type="dxa"/>
          </w:tblCellMar>
        </w:tblPrEx>
        <w:trPr>
          <w:trHeight w:hRule="exact" w:val="320"/>
          <w:jc w:val="center"/>
        </w:trPr>
        <w:tc>
          <w:tcPr>
            <w:tcW w:w="781" w:type="dxa"/>
          </w:tcPr>
          <w:p w14:paraId="0ED5EB92" w14:textId="77777777" w:rsidR="00BE0CC4" w:rsidRDefault="00BE0CC4">
            <w:pPr>
              <w:rPr>
                <w:sz w:val="10"/>
                <w:szCs w:val="10"/>
              </w:rPr>
            </w:pPr>
          </w:p>
        </w:tc>
        <w:tc>
          <w:tcPr>
            <w:tcW w:w="3905" w:type="dxa"/>
            <w:vAlign w:val="bottom"/>
          </w:tcPr>
          <w:p w14:paraId="3FBAFC0F" w14:textId="77777777" w:rsidR="00BE0CC4" w:rsidRDefault="00000000">
            <w:pPr>
              <w:pStyle w:val="a6"/>
              <w:ind w:firstLine="500"/>
              <w:rPr>
                <w:sz w:val="20"/>
                <w:szCs w:val="20"/>
              </w:rPr>
            </w:pPr>
            <w:r>
              <w:rPr>
                <w:rStyle w:val="a5"/>
                <w:rFonts w:ascii="Arial" w:eastAsia="Arial" w:hAnsi="Arial" w:cs="Arial"/>
                <w:sz w:val="20"/>
                <w:szCs w:val="20"/>
              </w:rPr>
              <w:t>3718</w:t>
            </w:r>
          </w:p>
        </w:tc>
        <w:tc>
          <w:tcPr>
            <w:tcW w:w="1154" w:type="dxa"/>
            <w:vAlign w:val="bottom"/>
          </w:tcPr>
          <w:p w14:paraId="036491E3" w14:textId="77777777" w:rsidR="00BE0CC4" w:rsidRDefault="00000000">
            <w:pPr>
              <w:pStyle w:val="a6"/>
              <w:ind w:firstLine="340"/>
              <w:rPr>
                <w:sz w:val="24"/>
                <w:szCs w:val="24"/>
              </w:rPr>
            </w:pPr>
            <w:r>
              <w:rPr>
                <w:rStyle w:val="a5"/>
                <w:rFonts w:ascii="Arial" w:eastAsia="Arial" w:hAnsi="Arial" w:cs="Arial"/>
                <w:b/>
                <w:bCs/>
                <w:sz w:val="24"/>
                <w:szCs w:val="24"/>
              </w:rPr>
              <w:t>ар</w:t>
            </w:r>
          </w:p>
        </w:tc>
        <w:tc>
          <w:tcPr>
            <w:tcW w:w="3577" w:type="dxa"/>
            <w:vAlign w:val="bottom"/>
          </w:tcPr>
          <w:p w14:paraId="443D5B0D" w14:textId="77777777" w:rsidR="00BE0CC4" w:rsidRDefault="00000000">
            <w:pPr>
              <w:pStyle w:val="a6"/>
              <w:tabs>
                <w:tab w:val="left" w:pos="2838"/>
              </w:tabs>
              <w:ind w:firstLine="0"/>
              <w:rPr>
                <w:sz w:val="20"/>
                <w:szCs w:val="20"/>
              </w:rPr>
            </w:pPr>
            <w:r>
              <w:rPr>
                <w:rStyle w:val="a5"/>
                <w:rFonts w:ascii="Arial" w:eastAsia="Arial" w:hAnsi="Arial" w:cs="Arial"/>
                <w:sz w:val="20"/>
                <w:szCs w:val="20"/>
              </w:rPr>
              <w:t>Петров Андр. — 3589,</w:t>
            </w:r>
            <w:r>
              <w:rPr>
                <w:rStyle w:val="a5"/>
                <w:rFonts w:ascii="Arial" w:eastAsia="Arial" w:hAnsi="Arial" w:cs="Arial"/>
                <w:sz w:val="20"/>
                <w:szCs w:val="20"/>
              </w:rPr>
              <w:tab/>
              <w:t>3590,</w:t>
            </w:r>
          </w:p>
        </w:tc>
      </w:tr>
      <w:tr w:rsidR="00BE0CC4" w14:paraId="266CE8AA" w14:textId="77777777">
        <w:tblPrEx>
          <w:tblCellMar>
            <w:top w:w="0" w:type="dxa"/>
            <w:bottom w:w="0" w:type="dxa"/>
          </w:tblCellMar>
        </w:tblPrEx>
        <w:trPr>
          <w:trHeight w:hRule="exact" w:val="274"/>
          <w:jc w:val="center"/>
        </w:trPr>
        <w:tc>
          <w:tcPr>
            <w:tcW w:w="781" w:type="dxa"/>
          </w:tcPr>
          <w:p w14:paraId="660F2187"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3905" w:type="dxa"/>
          </w:tcPr>
          <w:p w14:paraId="6D86218A" w14:textId="77777777" w:rsidR="00BE0CC4" w:rsidRDefault="00000000">
            <w:pPr>
              <w:pStyle w:val="a6"/>
              <w:ind w:firstLine="140"/>
              <w:rPr>
                <w:sz w:val="20"/>
                <w:szCs w:val="20"/>
              </w:rPr>
            </w:pPr>
            <w:r>
              <w:rPr>
                <w:rStyle w:val="a5"/>
                <w:rFonts w:ascii="Arial" w:eastAsia="Arial" w:hAnsi="Arial" w:cs="Arial"/>
                <w:sz w:val="20"/>
                <w:szCs w:val="20"/>
              </w:rPr>
              <w:t>Пастушков Г. — 3650</w:t>
            </w:r>
          </w:p>
        </w:tc>
        <w:tc>
          <w:tcPr>
            <w:tcW w:w="1154" w:type="dxa"/>
          </w:tcPr>
          <w:p w14:paraId="4DC1AD35" w14:textId="77777777" w:rsidR="00BE0CC4" w:rsidRDefault="00BE0CC4">
            <w:pPr>
              <w:rPr>
                <w:sz w:val="10"/>
                <w:szCs w:val="10"/>
              </w:rPr>
            </w:pPr>
          </w:p>
        </w:tc>
        <w:tc>
          <w:tcPr>
            <w:tcW w:w="3577" w:type="dxa"/>
          </w:tcPr>
          <w:p w14:paraId="1A1EB0AF" w14:textId="77777777" w:rsidR="00BE0CC4" w:rsidRDefault="00000000">
            <w:pPr>
              <w:pStyle w:val="a6"/>
              <w:ind w:firstLine="460"/>
              <w:rPr>
                <w:sz w:val="20"/>
                <w:szCs w:val="20"/>
              </w:rPr>
            </w:pPr>
            <w:r>
              <w:rPr>
                <w:rStyle w:val="a5"/>
                <w:rFonts w:ascii="Arial" w:eastAsia="Arial" w:hAnsi="Arial" w:cs="Arial"/>
                <w:sz w:val="20"/>
                <w:szCs w:val="20"/>
              </w:rPr>
              <w:t>3629, 3663</w:t>
            </w:r>
          </w:p>
        </w:tc>
      </w:tr>
      <w:tr w:rsidR="00BE0CC4" w14:paraId="443AA8B0" w14:textId="77777777">
        <w:tblPrEx>
          <w:tblCellMar>
            <w:top w:w="0" w:type="dxa"/>
            <w:bottom w:w="0" w:type="dxa"/>
          </w:tblCellMar>
        </w:tblPrEx>
        <w:trPr>
          <w:trHeight w:hRule="exact" w:val="278"/>
          <w:jc w:val="center"/>
        </w:trPr>
        <w:tc>
          <w:tcPr>
            <w:tcW w:w="781" w:type="dxa"/>
            <w:vAlign w:val="bottom"/>
          </w:tcPr>
          <w:p w14:paraId="3B26995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05" w:type="dxa"/>
            <w:vAlign w:val="bottom"/>
          </w:tcPr>
          <w:p w14:paraId="52D5D222" w14:textId="77777777" w:rsidR="00BE0CC4" w:rsidRDefault="00000000">
            <w:pPr>
              <w:pStyle w:val="a6"/>
              <w:ind w:firstLine="140"/>
              <w:rPr>
                <w:sz w:val="20"/>
                <w:szCs w:val="20"/>
              </w:rPr>
            </w:pPr>
            <w:r>
              <w:rPr>
                <w:rStyle w:val="a5"/>
                <w:rFonts w:ascii="Arial" w:eastAsia="Arial" w:hAnsi="Arial" w:cs="Arial"/>
                <w:sz w:val="20"/>
                <w:szCs w:val="20"/>
              </w:rPr>
              <w:t>Патлас Гриша — 3649</w:t>
            </w:r>
          </w:p>
        </w:tc>
        <w:tc>
          <w:tcPr>
            <w:tcW w:w="1154" w:type="dxa"/>
            <w:vAlign w:val="bottom"/>
          </w:tcPr>
          <w:p w14:paraId="6FEB4448"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577" w:type="dxa"/>
            <w:vAlign w:val="bottom"/>
          </w:tcPr>
          <w:p w14:paraId="2FA76782" w14:textId="77777777" w:rsidR="00BE0CC4" w:rsidRDefault="00000000">
            <w:pPr>
              <w:pStyle w:val="a6"/>
              <w:ind w:firstLine="0"/>
              <w:rPr>
                <w:sz w:val="20"/>
                <w:szCs w:val="20"/>
              </w:rPr>
            </w:pPr>
            <w:r>
              <w:rPr>
                <w:rStyle w:val="a5"/>
                <w:rFonts w:ascii="Arial" w:eastAsia="Arial" w:hAnsi="Arial" w:cs="Arial"/>
                <w:sz w:val="20"/>
                <w:szCs w:val="20"/>
              </w:rPr>
              <w:t>Петров А. — 3553, 3560, 3571,</w:t>
            </w:r>
          </w:p>
        </w:tc>
      </w:tr>
      <w:tr w:rsidR="00BE0CC4" w14:paraId="4CB8B5EF" w14:textId="77777777">
        <w:tblPrEx>
          <w:tblCellMar>
            <w:top w:w="0" w:type="dxa"/>
            <w:bottom w:w="0" w:type="dxa"/>
          </w:tblCellMar>
        </w:tblPrEx>
        <w:trPr>
          <w:trHeight w:hRule="exact" w:val="270"/>
          <w:jc w:val="center"/>
        </w:trPr>
        <w:tc>
          <w:tcPr>
            <w:tcW w:w="781" w:type="dxa"/>
            <w:vAlign w:val="bottom"/>
          </w:tcPr>
          <w:p w14:paraId="19664633" w14:textId="77777777" w:rsidR="00BE0CC4" w:rsidRDefault="00000000">
            <w:pPr>
              <w:pStyle w:val="a6"/>
              <w:ind w:firstLine="0"/>
              <w:jc w:val="both"/>
              <w:rPr>
                <w:sz w:val="24"/>
                <w:szCs w:val="24"/>
              </w:rPr>
            </w:pPr>
            <w:r>
              <w:rPr>
                <w:rStyle w:val="a5"/>
                <w:rFonts w:ascii="Arial" w:eastAsia="Arial" w:hAnsi="Arial" w:cs="Arial"/>
                <w:b/>
                <w:bCs/>
                <w:sz w:val="24"/>
                <w:szCs w:val="24"/>
              </w:rPr>
              <w:t>30</w:t>
            </w:r>
          </w:p>
        </w:tc>
        <w:tc>
          <w:tcPr>
            <w:tcW w:w="3905" w:type="dxa"/>
            <w:vAlign w:val="bottom"/>
          </w:tcPr>
          <w:p w14:paraId="039FD957" w14:textId="77777777" w:rsidR="00BE0CC4" w:rsidRDefault="00000000">
            <w:pPr>
              <w:pStyle w:val="a6"/>
              <w:ind w:firstLine="140"/>
              <w:rPr>
                <w:sz w:val="20"/>
                <w:szCs w:val="20"/>
              </w:rPr>
            </w:pPr>
            <w:r>
              <w:rPr>
                <w:rStyle w:val="a5"/>
                <w:rFonts w:ascii="Arial" w:eastAsia="Arial" w:hAnsi="Arial" w:cs="Arial"/>
                <w:sz w:val="20"/>
                <w:szCs w:val="20"/>
              </w:rPr>
              <w:t>Патрикеева А.— 3414, 3612</w:t>
            </w:r>
          </w:p>
        </w:tc>
        <w:tc>
          <w:tcPr>
            <w:tcW w:w="1154" w:type="dxa"/>
          </w:tcPr>
          <w:p w14:paraId="266184AC" w14:textId="77777777" w:rsidR="00BE0CC4" w:rsidRDefault="00BE0CC4">
            <w:pPr>
              <w:rPr>
                <w:sz w:val="10"/>
                <w:szCs w:val="10"/>
              </w:rPr>
            </w:pPr>
          </w:p>
        </w:tc>
        <w:tc>
          <w:tcPr>
            <w:tcW w:w="3577" w:type="dxa"/>
            <w:vAlign w:val="bottom"/>
          </w:tcPr>
          <w:p w14:paraId="062B7874" w14:textId="77777777" w:rsidR="00BE0CC4" w:rsidRDefault="00000000">
            <w:pPr>
              <w:pStyle w:val="a6"/>
              <w:ind w:firstLine="460"/>
              <w:jc w:val="both"/>
              <w:rPr>
                <w:sz w:val="20"/>
                <w:szCs w:val="20"/>
              </w:rPr>
            </w:pPr>
            <w:r>
              <w:rPr>
                <w:rStyle w:val="a5"/>
                <w:rFonts w:ascii="Arial" w:eastAsia="Arial" w:hAnsi="Arial" w:cs="Arial"/>
                <w:sz w:val="20"/>
                <w:szCs w:val="20"/>
              </w:rPr>
              <w:t>3575, 3725, 3727, 3731, 3741,</w:t>
            </w:r>
          </w:p>
        </w:tc>
      </w:tr>
      <w:tr w:rsidR="00BE0CC4" w14:paraId="078FBAE6" w14:textId="77777777">
        <w:tblPrEx>
          <w:tblCellMar>
            <w:top w:w="0" w:type="dxa"/>
            <w:bottom w:w="0" w:type="dxa"/>
          </w:tblCellMar>
        </w:tblPrEx>
        <w:trPr>
          <w:trHeight w:hRule="exact" w:val="286"/>
          <w:jc w:val="center"/>
        </w:trPr>
        <w:tc>
          <w:tcPr>
            <w:tcW w:w="781" w:type="dxa"/>
            <w:vAlign w:val="bottom"/>
          </w:tcPr>
          <w:p w14:paraId="652869B7"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905" w:type="dxa"/>
            <w:vAlign w:val="bottom"/>
          </w:tcPr>
          <w:p w14:paraId="5A6C6DCA" w14:textId="77777777" w:rsidR="00BE0CC4" w:rsidRDefault="00000000">
            <w:pPr>
              <w:pStyle w:val="a6"/>
              <w:ind w:firstLine="140"/>
              <w:rPr>
                <w:sz w:val="20"/>
                <w:szCs w:val="20"/>
              </w:rPr>
            </w:pPr>
            <w:r>
              <w:rPr>
                <w:rStyle w:val="a5"/>
                <w:rFonts w:ascii="Arial" w:eastAsia="Arial" w:hAnsi="Arial" w:cs="Arial"/>
                <w:sz w:val="20"/>
                <w:szCs w:val="20"/>
              </w:rPr>
              <w:t>Пауэерс У. — 3438</w:t>
            </w:r>
          </w:p>
        </w:tc>
        <w:tc>
          <w:tcPr>
            <w:tcW w:w="1154" w:type="dxa"/>
          </w:tcPr>
          <w:p w14:paraId="0CBCD632" w14:textId="77777777" w:rsidR="00BE0CC4" w:rsidRDefault="00BE0CC4">
            <w:pPr>
              <w:rPr>
                <w:sz w:val="10"/>
                <w:szCs w:val="10"/>
              </w:rPr>
            </w:pPr>
          </w:p>
        </w:tc>
        <w:tc>
          <w:tcPr>
            <w:tcW w:w="3577" w:type="dxa"/>
            <w:vAlign w:val="bottom"/>
          </w:tcPr>
          <w:p w14:paraId="437200A6" w14:textId="77777777" w:rsidR="00BE0CC4" w:rsidRDefault="00000000">
            <w:pPr>
              <w:pStyle w:val="a6"/>
              <w:ind w:firstLine="460"/>
              <w:rPr>
                <w:sz w:val="20"/>
                <w:szCs w:val="20"/>
              </w:rPr>
            </w:pPr>
            <w:r>
              <w:rPr>
                <w:rStyle w:val="a5"/>
                <w:rFonts w:ascii="Arial" w:eastAsia="Arial" w:hAnsi="Arial" w:cs="Arial"/>
                <w:sz w:val="20"/>
                <w:szCs w:val="20"/>
              </w:rPr>
              <w:t>3746</w:t>
            </w:r>
          </w:p>
        </w:tc>
      </w:tr>
      <w:tr w:rsidR="00BE0CC4" w14:paraId="28431253" w14:textId="77777777">
        <w:tblPrEx>
          <w:tblCellMar>
            <w:top w:w="0" w:type="dxa"/>
            <w:bottom w:w="0" w:type="dxa"/>
          </w:tblCellMar>
        </w:tblPrEx>
        <w:trPr>
          <w:trHeight w:hRule="exact" w:val="278"/>
          <w:jc w:val="center"/>
        </w:trPr>
        <w:tc>
          <w:tcPr>
            <w:tcW w:w="781" w:type="dxa"/>
            <w:vAlign w:val="bottom"/>
          </w:tcPr>
          <w:p w14:paraId="3001ADD2"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905" w:type="dxa"/>
            <w:vAlign w:val="bottom"/>
          </w:tcPr>
          <w:p w14:paraId="4B7627D5" w14:textId="77777777" w:rsidR="00BE0CC4" w:rsidRDefault="00000000">
            <w:pPr>
              <w:pStyle w:val="a6"/>
              <w:ind w:firstLine="140"/>
              <w:rPr>
                <w:sz w:val="20"/>
                <w:szCs w:val="20"/>
              </w:rPr>
            </w:pPr>
            <w:r>
              <w:rPr>
                <w:rStyle w:val="a5"/>
                <w:rFonts w:ascii="Arial" w:eastAsia="Arial" w:hAnsi="Arial" w:cs="Arial"/>
                <w:sz w:val="20"/>
                <w:szCs w:val="20"/>
              </w:rPr>
              <w:t>Паулс Р. — 3438, 3522а</w:t>
            </w:r>
          </w:p>
        </w:tc>
        <w:tc>
          <w:tcPr>
            <w:tcW w:w="1154" w:type="dxa"/>
            <w:vAlign w:val="bottom"/>
          </w:tcPr>
          <w:p w14:paraId="0EE2E85B" w14:textId="77777777" w:rsidR="00BE0CC4" w:rsidRDefault="00000000">
            <w:pPr>
              <w:pStyle w:val="a6"/>
              <w:ind w:firstLine="300"/>
              <w:rPr>
                <w:sz w:val="24"/>
                <w:szCs w:val="24"/>
              </w:rPr>
            </w:pPr>
            <w:r>
              <w:rPr>
                <w:rStyle w:val="a5"/>
                <w:rFonts w:ascii="Arial" w:eastAsia="Arial" w:hAnsi="Arial" w:cs="Arial"/>
                <w:b/>
                <w:bCs/>
                <w:sz w:val="24"/>
                <w:szCs w:val="24"/>
              </w:rPr>
              <w:t>к</w:t>
            </w:r>
          </w:p>
        </w:tc>
        <w:tc>
          <w:tcPr>
            <w:tcW w:w="3577" w:type="dxa"/>
            <w:vAlign w:val="bottom"/>
          </w:tcPr>
          <w:p w14:paraId="31F89399" w14:textId="77777777" w:rsidR="00BE0CC4" w:rsidRDefault="00000000">
            <w:pPr>
              <w:pStyle w:val="a6"/>
              <w:ind w:firstLine="0"/>
              <w:rPr>
                <w:sz w:val="20"/>
                <w:szCs w:val="20"/>
              </w:rPr>
            </w:pPr>
            <w:r>
              <w:rPr>
                <w:rStyle w:val="a5"/>
                <w:rFonts w:ascii="Arial" w:eastAsia="Arial" w:hAnsi="Arial" w:cs="Arial"/>
                <w:sz w:val="20"/>
                <w:szCs w:val="20"/>
              </w:rPr>
              <w:t>Петров А. — 3446, 3459, 3507—</w:t>
            </w:r>
          </w:p>
        </w:tc>
      </w:tr>
      <w:tr w:rsidR="00BE0CC4" w14:paraId="65413D12" w14:textId="77777777">
        <w:tblPrEx>
          <w:tblCellMar>
            <w:top w:w="0" w:type="dxa"/>
            <w:bottom w:w="0" w:type="dxa"/>
          </w:tblCellMar>
        </w:tblPrEx>
        <w:trPr>
          <w:trHeight w:hRule="exact" w:val="274"/>
          <w:jc w:val="center"/>
        </w:trPr>
        <w:tc>
          <w:tcPr>
            <w:tcW w:w="781" w:type="dxa"/>
            <w:vAlign w:val="bottom"/>
          </w:tcPr>
          <w:p w14:paraId="3022C76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05" w:type="dxa"/>
            <w:vAlign w:val="bottom"/>
          </w:tcPr>
          <w:p w14:paraId="41489EAC" w14:textId="77777777" w:rsidR="00BE0CC4" w:rsidRDefault="00000000">
            <w:pPr>
              <w:pStyle w:val="a6"/>
              <w:ind w:firstLine="140"/>
              <w:rPr>
                <w:sz w:val="20"/>
                <w:szCs w:val="20"/>
              </w:rPr>
            </w:pPr>
            <w:r>
              <w:rPr>
                <w:rStyle w:val="a5"/>
                <w:rFonts w:ascii="Arial" w:eastAsia="Arial" w:hAnsi="Arial" w:cs="Arial"/>
                <w:sz w:val="20"/>
                <w:szCs w:val="20"/>
              </w:rPr>
              <w:t>Паулус В. — 3687, 3713</w:t>
            </w:r>
          </w:p>
        </w:tc>
        <w:tc>
          <w:tcPr>
            <w:tcW w:w="1154" w:type="dxa"/>
          </w:tcPr>
          <w:p w14:paraId="19FC07AD" w14:textId="77777777" w:rsidR="00BE0CC4" w:rsidRDefault="00BE0CC4">
            <w:pPr>
              <w:rPr>
                <w:sz w:val="10"/>
                <w:szCs w:val="10"/>
              </w:rPr>
            </w:pPr>
          </w:p>
        </w:tc>
        <w:tc>
          <w:tcPr>
            <w:tcW w:w="3577" w:type="dxa"/>
            <w:vAlign w:val="bottom"/>
          </w:tcPr>
          <w:p w14:paraId="74BF2D7E" w14:textId="77777777" w:rsidR="00BE0CC4" w:rsidRDefault="00000000">
            <w:pPr>
              <w:pStyle w:val="a6"/>
              <w:ind w:firstLine="460"/>
              <w:rPr>
                <w:sz w:val="20"/>
                <w:szCs w:val="20"/>
              </w:rPr>
            </w:pPr>
            <w:r>
              <w:rPr>
                <w:rStyle w:val="a5"/>
                <w:rFonts w:ascii="Arial" w:eastAsia="Arial" w:hAnsi="Arial" w:cs="Arial"/>
                <w:sz w:val="20"/>
                <w:szCs w:val="20"/>
              </w:rPr>
              <w:t>3508, 3665, 3693</w:t>
            </w:r>
          </w:p>
        </w:tc>
      </w:tr>
      <w:tr w:rsidR="00BE0CC4" w14:paraId="03CE2F13" w14:textId="77777777">
        <w:tblPrEx>
          <w:tblCellMar>
            <w:top w:w="0" w:type="dxa"/>
            <w:bottom w:w="0" w:type="dxa"/>
          </w:tblCellMar>
        </w:tblPrEx>
        <w:trPr>
          <w:trHeight w:hRule="exact" w:val="282"/>
          <w:jc w:val="center"/>
        </w:trPr>
        <w:tc>
          <w:tcPr>
            <w:tcW w:w="781" w:type="dxa"/>
            <w:vAlign w:val="bottom"/>
          </w:tcPr>
          <w:p w14:paraId="12D0D6F3"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905" w:type="dxa"/>
            <w:vAlign w:val="bottom"/>
          </w:tcPr>
          <w:p w14:paraId="70D2E1F8" w14:textId="77777777" w:rsidR="00BE0CC4" w:rsidRDefault="00000000">
            <w:pPr>
              <w:pStyle w:val="a6"/>
              <w:ind w:firstLine="140"/>
              <w:rPr>
                <w:sz w:val="20"/>
                <w:szCs w:val="20"/>
              </w:rPr>
            </w:pPr>
            <w:r>
              <w:rPr>
                <w:rStyle w:val="a5"/>
                <w:rFonts w:ascii="Arial" w:eastAsia="Arial" w:hAnsi="Arial" w:cs="Arial"/>
                <w:sz w:val="20"/>
                <w:szCs w:val="20"/>
              </w:rPr>
              <w:t>Пахмутова А. — 3444—3445</w:t>
            </w:r>
          </w:p>
        </w:tc>
        <w:tc>
          <w:tcPr>
            <w:tcW w:w="1154" w:type="dxa"/>
            <w:vAlign w:val="bottom"/>
          </w:tcPr>
          <w:p w14:paraId="6533E20D" w14:textId="77777777" w:rsidR="00BE0CC4" w:rsidRDefault="00000000">
            <w:pPr>
              <w:pStyle w:val="a6"/>
              <w:ind w:firstLine="340"/>
              <w:rPr>
                <w:sz w:val="24"/>
                <w:szCs w:val="24"/>
              </w:rPr>
            </w:pPr>
            <w:r>
              <w:rPr>
                <w:rStyle w:val="a5"/>
                <w:rFonts w:ascii="Arial" w:eastAsia="Arial" w:hAnsi="Arial" w:cs="Arial"/>
                <w:b/>
                <w:bCs/>
                <w:sz w:val="24"/>
                <w:szCs w:val="24"/>
              </w:rPr>
              <w:t>м</w:t>
            </w:r>
          </w:p>
        </w:tc>
        <w:tc>
          <w:tcPr>
            <w:tcW w:w="3577" w:type="dxa"/>
            <w:vAlign w:val="bottom"/>
          </w:tcPr>
          <w:p w14:paraId="1273E969" w14:textId="77777777" w:rsidR="00BE0CC4" w:rsidRDefault="00000000">
            <w:pPr>
              <w:pStyle w:val="a6"/>
              <w:ind w:firstLine="0"/>
              <w:rPr>
                <w:sz w:val="20"/>
                <w:szCs w:val="20"/>
              </w:rPr>
            </w:pPr>
            <w:r>
              <w:rPr>
                <w:rStyle w:val="a5"/>
                <w:rFonts w:ascii="Arial" w:eastAsia="Arial" w:hAnsi="Arial" w:cs="Arial"/>
                <w:sz w:val="20"/>
                <w:szCs w:val="20"/>
              </w:rPr>
              <w:t>Петров В. — 3545, 3555, 3558,</w:t>
            </w:r>
          </w:p>
        </w:tc>
      </w:tr>
      <w:tr w:rsidR="00BE0CC4" w14:paraId="725E122D" w14:textId="77777777">
        <w:tblPrEx>
          <w:tblCellMar>
            <w:top w:w="0" w:type="dxa"/>
            <w:bottom w:w="0" w:type="dxa"/>
          </w:tblCellMar>
        </w:tblPrEx>
        <w:trPr>
          <w:trHeight w:hRule="exact" w:val="267"/>
          <w:jc w:val="center"/>
        </w:trPr>
        <w:tc>
          <w:tcPr>
            <w:tcW w:w="781" w:type="dxa"/>
          </w:tcPr>
          <w:p w14:paraId="17F09BC9"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905" w:type="dxa"/>
          </w:tcPr>
          <w:p w14:paraId="0495241F" w14:textId="77777777" w:rsidR="00BE0CC4" w:rsidRDefault="00000000">
            <w:pPr>
              <w:pStyle w:val="a6"/>
              <w:ind w:firstLine="140"/>
              <w:rPr>
                <w:sz w:val="20"/>
                <w:szCs w:val="20"/>
              </w:rPr>
            </w:pPr>
            <w:r>
              <w:rPr>
                <w:rStyle w:val="a5"/>
                <w:rFonts w:ascii="Arial" w:eastAsia="Arial" w:hAnsi="Arial" w:cs="Arial"/>
                <w:sz w:val="20"/>
                <w:szCs w:val="20"/>
              </w:rPr>
              <w:t>Пацак Я. — 36711</w:t>
            </w:r>
          </w:p>
        </w:tc>
        <w:tc>
          <w:tcPr>
            <w:tcW w:w="1154" w:type="dxa"/>
          </w:tcPr>
          <w:p w14:paraId="68977248" w14:textId="77777777" w:rsidR="00BE0CC4" w:rsidRDefault="00BE0CC4">
            <w:pPr>
              <w:rPr>
                <w:sz w:val="10"/>
                <w:szCs w:val="10"/>
              </w:rPr>
            </w:pPr>
          </w:p>
        </w:tc>
        <w:tc>
          <w:tcPr>
            <w:tcW w:w="3577" w:type="dxa"/>
          </w:tcPr>
          <w:p w14:paraId="150816C4" w14:textId="77777777" w:rsidR="00BE0CC4" w:rsidRDefault="00000000">
            <w:pPr>
              <w:pStyle w:val="a6"/>
              <w:ind w:firstLine="460"/>
              <w:rPr>
                <w:sz w:val="20"/>
                <w:szCs w:val="20"/>
              </w:rPr>
            </w:pPr>
            <w:r>
              <w:rPr>
                <w:rStyle w:val="a5"/>
                <w:rFonts w:ascii="Arial" w:eastAsia="Arial" w:hAnsi="Arial" w:cs="Arial"/>
                <w:sz w:val="20"/>
                <w:szCs w:val="20"/>
              </w:rPr>
              <w:t>3574, 3729, 3747, 3758</w:t>
            </w:r>
          </w:p>
        </w:tc>
      </w:tr>
      <w:tr w:rsidR="00BE0CC4" w14:paraId="058B08A1" w14:textId="77777777">
        <w:tblPrEx>
          <w:tblCellMar>
            <w:top w:w="0" w:type="dxa"/>
            <w:bottom w:w="0" w:type="dxa"/>
          </w:tblCellMar>
        </w:tblPrEx>
        <w:trPr>
          <w:trHeight w:hRule="exact" w:val="282"/>
          <w:jc w:val="center"/>
        </w:trPr>
        <w:tc>
          <w:tcPr>
            <w:tcW w:w="781" w:type="dxa"/>
            <w:vAlign w:val="bottom"/>
          </w:tcPr>
          <w:p w14:paraId="1DEC324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05" w:type="dxa"/>
            <w:vAlign w:val="bottom"/>
          </w:tcPr>
          <w:p w14:paraId="09526175" w14:textId="77777777" w:rsidR="00BE0CC4" w:rsidRDefault="00000000">
            <w:pPr>
              <w:pStyle w:val="a6"/>
              <w:ind w:firstLine="140"/>
              <w:rPr>
                <w:sz w:val="20"/>
                <w:szCs w:val="20"/>
              </w:rPr>
            </w:pPr>
            <w:r>
              <w:rPr>
                <w:rStyle w:val="a5"/>
                <w:rFonts w:ascii="Arial" w:eastAsia="Arial" w:hAnsi="Arial" w:cs="Arial"/>
                <w:sz w:val="20"/>
                <w:szCs w:val="20"/>
              </w:rPr>
              <w:t>Пашаян А. — 3603, 3718</w:t>
            </w:r>
          </w:p>
        </w:tc>
        <w:tc>
          <w:tcPr>
            <w:tcW w:w="1154" w:type="dxa"/>
            <w:vAlign w:val="bottom"/>
          </w:tcPr>
          <w:p w14:paraId="387182CC" w14:textId="77777777" w:rsidR="00BE0CC4" w:rsidRDefault="00000000">
            <w:pPr>
              <w:pStyle w:val="a6"/>
              <w:ind w:firstLine="300"/>
              <w:rPr>
                <w:sz w:val="24"/>
                <w:szCs w:val="24"/>
              </w:rPr>
            </w:pPr>
            <w:r>
              <w:rPr>
                <w:rStyle w:val="a5"/>
                <w:rFonts w:ascii="Arial" w:eastAsia="Arial" w:hAnsi="Arial" w:cs="Arial"/>
                <w:b/>
                <w:bCs/>
                <w:sz w:val="24"/>
                <w:szCs w:val="24"/>
              </w:rPr>
              <w:t>к</w:t>
            </w:r>
          </w:p>
        </w:tc>
        <w:tc>
          <w:tcPr>
            <w:tcW w:w="3577" w:type="dxa"/>
            <w:vAlign w:val="bottom"/>
          </w:tcPr>
          <w:p w14:paraId="75B395E9" w14:textId="77777777" w:rsidR="00BE0CC4" w:rsidRDefault="00000000">
            <w:pPr>
              <w:pStyle w:val="a6"/>
              <w:ind w:firstLine="0"/>
              <w:rPr>
                <w:sz w:val="20"/>
                <w:szCs w:val="20"/>
              </w:rPr>
            </w:pPr>
            <w:r>
              <w:rPr>
                <w:rStyle w:val="a5"/>
                <w:rFonts w:ascii="Arial" w:eastAsia="Arial" w:hAnsi="Arial" w:cs="Arial"/>
                <w:sz w:val="20"/>
                <w:szCs w:val="20"/>
              </w:rPr>
              <w:t>Петров В. — 3654</w:t>
            </w:r>
          </w:p>
        </w:tc>
      </w:tr>
      <w:tr w:rsidR="00BE0CC4" w14:paraId="191A0BED" w14:textId="77777777">
        <w:tblPrEx>
          <w:tblCellMar>
            <w:top w:w="0" w:type="dxa"/>
            <w:bottom w:w="0" w:type="dxa"/>
          </w:tblCellMar>
        </w:tblPrEx>
        <w:trPr>
          <w:trHeight w:hRule="exact" w:val="278"/>
          <w:jc w:val="center"/>
        </w:trPr>
        <w:tc>
          <w:tcPr>
            <w:tcW w:w="781" w:type="dxa"/>
            <w:vAlign w:val="bottom"/>
          </w:tcPr>
          <w:p w14:paraId="41D6BB11"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3905" w:type="dxa"/>
            <w:vAlign w:val="bottom"/>
          </w:tcPr>
          <w:p w14:paraId="65D345F4" w14:textId="77777777" w:rsidR="00BE0CC4" w:rsidRDefault="00000000">
            <w:pPr>
              <w:pStyle w:val="a6"/>
              <w:ind w:firstLine="140"/>
              <w:rPr>
                <w:sz w:val="20"/>
                <w:szCs w:val="20"/>
              </w:rPr>
            </w:pPr>
            <w:r>
              <w:rPr>
                <w:rStyle w:val="a5"/>
                <w:rFonts w:ascii="Arial" w:eastAsia="Arial" w:hAnsi="Arial" w:cs="Arial"/>
                <w:sz w:val="20"/>
                <w:szCs w:val="20"/>
              </w:rPr>
              <w:t>Пашкевич П. — 3421, 3595</w:t>
            </w:r>
          </w:p>
        </w:tc>
        <w:tc>
          <w:tcPr>
            <w:tcW w:w="1154" w:type="dxa"/>
            <w:vAlign w:val="bottom"/>
          </w:tcPr>
          <w:p w14:paraId="752F861E" w14:textId="77777777" w:rsidR="00BE0CC4" w:rsidRDefault="00000000">
            <w:pPr>
              <w:pStyle w:val="a6"/>
              <w:ind w:firstLine="300"/>
              <w:rPr>
                <w:sz w:val="24"/>
                <w:szCs w:val="24"/>
              </w:rPr>
            </w:pPr>
            <w:r>
              <w:rPr>
                <w:rStyle w:val="a5"/>
                <w:rFonts w:ascii="Arial" w:eastAsia="Arial" w:hAnsi="Arial" w:cs="Arial"/>
                <w:b/>
                <w:bCs/>
                <w:sz w:val="24"/>
                <w:szCs w:val="24"/>
              </w:rPr>
              <w:t>ср</w:t>
            </w:r>
          </w:p>
        </w:tc>
        <w:tc>
          <w:tcPr>
            <w:tcW w:w="3577" w:type="dxa"/>
            <w:vAlign w:val="bottom"/>
          </w:tcPr>
          <w:p w14:paraId="3B391CFE" w14:textId="77777777" w:rsidR="00BE0CC4" w:rsidRDefault="00000000">
            <w:pPr>
              <w:pStyle w:val="a6"/>
              <w:ind w:firstLine="0"/>
              <w:rPr>
                <w:sz w:val="20"/>
                <w:szCs w:val="20"/>
              </w:rPr>
            </w:pPr>
            <w:r>
              <w:rPr>
                <w:rStyle w:val="a5"/>
                <w:rFonts w:ascii="Arial" w:eastAsia="Arial" w:hAnsi="Arial" w:cs="Arial"/>
                <w:sz w:val="20"/>
                <w:szCs w:val="20"/>
              </w:rPr>
              <w:t>Петров В. — 3505</w:t>
            </w:r>
          </w:p>
        </w:tc>
      </w:tr>
      <w:tr w:rsidR="00BE0CC4" w14:paraId="31222E94" w14:textId="77777777">
        <w:tblPrEx>
          <w:tblCellMar>
            <w:top w:w="0" w:type="dxa"/>
            <w:bottom w:w="0" w:type="dxa"/>
          </w:tblCellMar>
        </w:tblPrEx>
        <w:trPr>
          <w:trHeight w:hRule="exact" w:val="270"/>
          <w:jc w:val="center"/>
        </w:trPr>
        <w:tc>
          <w:tcPr>
            <w:tcW w:w="781" w:type="dxa"/>
            <w:vAlign w:val="bottom"/>
          </w:tcPr>
          <w:p w14:paraId="174839C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05" w:type="dxa"/>
            <w:vAlign w:val="bottom"/>
          </w:tcPr>
          <w:p w14:paraId="48DE1183" w14:textId="77777777" w:rsidR="00BE0CC4" w:rsidRDefault="00000000">
            <w:pPr>
              <w:pStyle w:val="a6"/>
              <w:ind w:firstLine="140"/>
              <w:rPr>
                <w:sz w:val="20"/>
                <w:szCs w:val="20"/>
              </w:rPr>
            </w:pPr>
            <w:r>
              <w:rPr>
                <w:rStyle w:val="a5"/>
                <w:rFonts w:ascii="Arial" w:eastAsia="Arial" w:hAnsi="Arial" w:cs="Arial"/>
                <w:sz w:val="20"/>
                <w:szCs w:val="20"/>
              </w:rPr>
              <w:t>Пашкова Л. — 3743</w:t>
            </w:r>
          </w:p>
        </w:tc>
        <w:tc>
          <w:tcPr>
            <w:tcW w:w="1154" w:type="dxa"/>
            <w:vAlign w:val="bottom"/>
          </w:tcPr>
          <w:p w14:paraId="0A52B698"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577" w:type="dxa"/>
            <w:vAlign w:val="bottom"/>
          </w:tcPr>
          <w:p w14:paraId="22339D31" w14:textId="77777777" w:rsidR="00BE0CC4" w:rsidRDefault="00000000">
            <w:pPr>
              <w:pStyle w:val="a6"/>
              <w:ind w:firstLine="0"/>
              <w:rPr>
                <w:sz w:val="20"/>
                <w:szCs w:val="20"/>
              </w:rPr>
            </w:pPr>
            <w:r>
              <w:rPr>
                <w:rStyle w:val="a5"/>
                <w:rFonts w:ascii="Arial" w:eastAsia="Arial" w:hAnsi="Arial" w:cs="Arial"/>
                <w:sz w:val="20"/>
                <w:szCs w:val="20"/>
              </w:rPr>
              <w:t>Петров Г.— 3431, 3484—3485,</w:t>
            </w:r>
          </w:p>
        </w:tc>
      </w:tr>
      <w:tr w:rsidR="00BE0CC4" w14:paraId="74449B0B" w14:textId="77777777">
        <w:tblPrEx>
          <w:tblCellMar>
            <w:top w:w="0" w:type="dxa"/>
            <w:bottom w:w="0" w:type="dxa"/>
          </w:tblCellMar>
        </w:tblPrEx>
        <w:trPr>
          <w:trHeight w:hRule="exact" w:val="267"/>
          <w:jc w:val="center"/>
        </w:trPr>
        <w:tc>
          <w:tcPr>
            <w:tcW w:w="781" w:type="dxa"/>
            <w:vAlign w:val="bottom"/>
          </w:tcPr>
          <w:p w14:paraId="0761AC13" w14:textId="77777777" w:rsidR="00BE0CC4" w:rsidRDefault="00000000">
            <w:pPr>
              <w:pStyle w:val="a6"/>
              <w:ind w:firstLine="0"/>
              <w:jc w:val="both"/>
              <w:rPr>
                <w:sz w:val="24"/>
                <w:szCs w:val="24"/>
              </w:rPr>
            </w:pPr>
            <w:r>
              <w:rPr>
                <w:rStyle w:val="a5"/>
                <w:rFonts w:ascii="Arial" w:eastAsia="Arial" w:hAnsi="Arial" w:cs="Arial"/>
                <w:b/>
                <w:bCs/>
                <w:sz w:val="24"/>
                <w:szCs w:val="24"/>
              </w:rPr>
              <w:t>кст</w:t>
            </w:r>
          </w:p>
        </w:tc>
        <w:tc>
          <w:tcPr>
            <w:tcW w:w="3905" w:type="dxa"/>
            <w:vAlign w:val="bottom"/>
          </w:tcPr>
          <w:p w14:paraId="4913133E" w14:textId="77777777" w:rsidR="00BE0CC4" w:rsidRDefault="00000000">
            <w:pPr>
              <w:pStyle w:val="a6"/>
              <w:ind w:firstLine="140"/>
              <w:rPr>
                <w:sz w:val="20"/>
                <w:szCs w:val="20"/>
              </w:rPr>
            </w:pPr>
            <w:r>
              <w:rPr>
                <w:rStyle w:val="a5"/>
                <w:rFonts w:ascii="Arial" w:eastAsia="Arial" w:hAnsi="Arial" w:cs="Arial"/>
                <w:sz w:val="20"/>
                <w:szCs w:val="20"/>
              </w:rPr>
              <w:t>Пашковская М. — 3631</w:t>
            </w:r>
          </w:p>
        </w:tc>
        <w:tc>
          <w:tcPr>
            <w:tcW w:w="1154" w:type="dxa"/>
          </w:tcPr>
          <w:p w14:paraId="7BD61028" w14:textId="77777777" w:rsidR="00BE0CC4" w:rsidRDefault="00BE0CC4">
            <w:pPr>
              <w:rPr>
                <w:sz w:val="10"/>
                <w:szCs w:val="10"/>
              </w:rPr>
            </w:pPr>
          </w:p>
        </w:tc>
        <w:tc>
          <w:tcPr>
            <w:tcW w:w="3577" w:type="dxa"/>
            <w:vAlign w:val="bottom"/>
          </w:tcPr>
          <w:p w14:paraId="5E36B82E" w14:textId="77777777" w:rsidR="00BE0CC4" w:rsidRDefault="00000000">
            <w:pPr>
              <w:pStyle w:val="a6"/>
              <w:ind w:firstLine="460"/>
              <w:rPr>
                <w:sz w:val="20"/>
                <w:szCs w:val="20"/>
              </w:rPr>
            </w:pPr>
            <w:r>
              <w:rPr>
                <w:rStyle w:val="a5"/>
                <w:rFonts w:ascii="Arial" w:eastAsia="Arial" w:hAnsi="Arial" w:cs="Arial"/>
                <w:sz w:val="20"/>
                <w:szCs w:val="20"/>
              </w:rPr>
              <w:t>3682—3683</w:t>
            </w:r>
          </w:p>
        </w:tc>
      </w:tr>
      <w:tr w:rsidR="00BE0CC4" w14:paraId="7ED13054" w14:textId="77777777">
        <w:tblPrEx>
          <w:tblCellMar>
            <w:top w:w="0" w:type="dxa"/>
            <w:bottom w:w="0" w:type="dxa"/>
          </w:tblCellMar>
        </w:tblPrEx>
        <w:trPr>
          <w:trHeight w:hRule="exact" w:val="293"/>
          <w:jc w:val="center"/>
        </w:trPr>
        <w:tc>
          <w:tcPr>
            <w:tcW w:w="781" w:type="dxa"/>
            <w:vAlign w:val="bottom"/>
          </w:tcPr>
          <w:p w14:paraId="06FCE92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MX</w:t>
            </w:r>
          </w:p>
        </w:tc>
        <w:tc>
          <w:tcPr>
            <w:tcW w:w="3905" w:type="dxa"/>
            <w:vAlign w:val="bottom"/>
          </w:tcPr>
          <w:p w14:paraId="2F88AC2C" w14:textId="77777777" w:rsidR="00BE0CC4" w:rsidRDefault="00000000">
            <w:pPr>
              <w:pStyle w:val="a6"/>
              <w:ind w:firstLine="140"/>
              <w:rPr>
                <w:sz w:val="20"/>
                <w:szCs w:val="20"/>
              </w:rPr>
            </w:pPr>
            <w:r>
              <w:rPr>
                <w:rStyle w:val="a5"/>
                <w:rFonts w:ascii="Arial" w:eastAsia="Arial" w:hAnsi="Arial" w:cs="Arial"/>
                <w:sz w:val="20"/>
                <w:szCs w:val="20"/>
              </w:rPr>
              <w:t>Педан А. —3544, 3546, 3564,</w:t>
            </w:r>
          </w:p>
        </w:tc>
        <w:tc>
          <w:tcPr>
            <w:tcW w:w="1154" w:type="dxa"/>
            <w:vAlign w:val="bottom"/>
          </w:tcPr>
          <w:p w14:paraId="2941E043" w14:textId="77777777" w:rsidR="00BE0CC4" w:rsidRDefault="00000000">
            <w:pPr>
              <w:pStyle w:val="a6"/>
              <w:ind w:firstLine="300"/>
              <w:rPr>
                <w:sz w:val="24"/>
                <w:szCs w:val="24"/>
              </w:rPr>
            </w:pPr>
            <w:r>
              <w:rPr>
                <w:rStyle w:val="a5"/>
                <w:rFonts w:ascii="Arial" w:eastAsia="Arial" w:hAnsi="Arial" w:cs="Arial"/>
                <w:b/>
                <w:bCs/>
                <w:sz w:val="24"/>
                <w:szCs w:val="24"/>
              </w:rPr>
              <w:t>гр</w:t>
            </w:r>
          </w:p>
        </w:tc>
        <w:tc>
          <w:tcPr>
            <w:tcW w:w="3577" w:type="dxa"/>
            <w:vAlign w:val="bottom"/>
          </w:tcPr>
          <w:p w14:paraId="5F4540BB" w14:textId="77777777" w:rsidR="00BE0CC4" w:rsidRDefault="00000000">
            <w:pPr>
              <w:pStyle w:val="a6"/>
              <w:ind w:firstLine="0"/>
              <w:rPr>
                <w:sz w:val="20"/>
                <w:szCs w:val="20"/>
              </w:rPr>
            </w:pPr>
            <w:r>
              <w:rPr>
                <w:rStyle w:val="a5"/>
                <w:rFonts w:ascii="Arial" w:eastAsia="Arial" w:hAnsi="Arial" w:cs="Arial"/>
                <w:sz w:val="20"/>
                <w:szCs w:val="20"/>
              </w:rPr>
              <w:t>Петров Г. — 3516</w:t>
            </w:r>
          </w:p>
        </w:tc>
      </w:tr>
      <w:tr w:rsidR="00BE0CC4" w14:paraId="3A73D9D7" w14:textId="77777777">
        <w:tblPrEx>
          <w:tblCellMar>
            <w:top w:w="0" w:type="dxa"/>
            <w:bottom w:w="0" w:type="dxa"/>
          </w:tblCellMar>
        </w:tblPrEx>
        <w:trPr>
          <w:trHeight w:hRule="exact" w:val="274"/>
          <w:jc w:val="center"/>
        </w:trPr>
        <w:tc>
          <w:tcPr>
            <w:tcW w:w="781" w:type="dxa"/>
          </w:tcPr>
          <w:p w14:paraId="3A380405" w14:textId="77777777" w:rsidR="00BE0CC4" w:rsidRDefault="00BE0CC4">
            <w:pPr>
              <w:rPr>
                <w:sz w:val="10"/>
                <w:szCs w:val="10"/>
              </w:rPr>
            </w:pPr>
          </w:p>
        </w:tc>
        <w:tc>
          <w:tcPr>
            <w:tcW w:w="3905" w:type="dxa"/>
            <w:vAlign w:val="bottom"/>
          </w:tcPr>
          <w:p w14:paraId="11FF1740" w14:textId="77777777" w:rsidR="00BE0CC4" w:rsidRDefault="00000000">
            <w:pPr>
              <w:pStyle w:val="a6"/>
              <w:ind w:firstLine="500"/>
              <w:rPr>
                <w:sz w:val="20"/>
                <w:szCs w:val="20"/>
              </w:rPr>
            </w:pPr>
            <w:r>
              <w:rPr>
                <w:rStyle w:val="a5"/>
                <w:rFonts w:ascii="Arial" w:eastAsia="Arial" w:hAnsi="Arial" w:cs="Arial"/>
                <w:sz w:val="20"/>
                <w:szCs w:val="20"/>
              </w:rPr>
              <w:t>3735, 3738, 3748</w:t>
            </w:r>
          </w:p>
        </w:tc>
        <w:tc>
          <w:tcPr>
            <w:tcW w:w="1154" w:type="dxa"/>
            <w:vAlign w:val="bottom"/>
          </w:tcPr>
          <w:p w14:paraId="022BA727"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577" w:type="dxa"/>
            <w:vAlign w:val="bottom"/>
          </w:tcPr>
          <w:p w14:paraId="5FB83FC9" w14:textId="77777777" w:rsidR="00BE0CC4" w:rsidRDefault="00000000">
            <w:pPr>
              <w:pStyle w:val="a6"/>
              <w:ind w:firstLine="0"/>
              <w:rPr>
                <w:sz w:val="20"/>
                <w:szCs w:val="20"/>
              </w:rPr>
            </w:pPr>
            <w:r>
              <w:rPr>
                <w:rStyle w:val="a5"/>
                <w:rFonts w:ascii="Arial" w:eastAsia="Arial" w:hAnsi="Arial" w:cs="Arial"/>
                <w:sz w:val="20"/>
                <w:szCs w:val="20"/>
              </w:rPr>
              <w:t>Петров И. — 3505</w:t>
            </w:r>
          </w:p>
        </w:tc>
      </w:tr>
      <w:tr w:rsidR="00BE0CC4" w14:paraId="2BB5477C" w14:textId="77777777">
        <w:tblPrEx>
          <w:tblCellMar>
            <w:top w:w="0" w:type="dxa"/>
            <w:bottom w:w="0" w:type="dxa"/>
          </w:tblCellMar>
        </w:tblPrEx>
        <w:trPr>
          <w:trHeight w:hRule="exact" w:val="293"/>
          <w:jc w:val="center"/>
        </w:trPr>
        <w:tc>
          <w:tcPr>
            <w:tcW w:w="781" w:type="dxa"/>
          </w:tcPr>
          <w:p w14:paraId="0978D318"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3905" w:type="dxa"/>
          </w:tcPr>
          <w:p w14:paraId="7B46E5DB" w14:textId="77777777" w:rsidR="00BE0CC4" w:rsidRDefault="00000000">
            <w:pPr>
              <w:pStyle w:val="a6"/>
              <w:ind w:firstLine="140"/>
              <w:rPr>
                <w:sz w:val="20"/>
                <w:szCs w:val="20"/>
              </w:rPr>
            </w:pPr>
            <w:r>
              <w:rPr>
                <w:rStyle w:val="a5"/>
                <w:rFonts w:ascii="Arial" w:eastAsia="Arial" w:hAnsi="Arial" w:cs="Arial"/>
                <w:sz w:val="20"/>
                <w:szCs w:val="20"/>
              </w:rPr>
              <w:t>Пекарский Л. — 3582</w:t>
            </w:r>
          </w:p>
        </w:tc>
        <w:tc>
          <w:tcPr>
            <w:tcW w:w="1154" w:type="dxa"/>
          </w:tcPr>
          <w:p w14:paraId="69ECEDDB" w14:textId="77777777" w:rsidR="00BE0CC4" w:rsidRDefault="00000000">
            <w:pPr>
              <w:pStyle w:val="a6"/>
              <w:ind w:firstLine="300"/>
              <w:rPr>
                <w:sz w:val="24"/>
                <w:szCs w:val="24"/>
              </w:rPr>
            </w:pPr>
            <w:r>
              <w:rPr>
                <w:rStyle w:val="a5"/>
                <w:rFonts w:ascii="Arial" w:eastAsia="Arial" w:hAnsi="Arial" w:cs="Arial"/>
                <w:b/>
                <w:bCs/>
                <w:sz w:val="24"/>
                <w:szCs w:val="24"/>
              </w:rPr>
              <w:t>О</w:t>
            </w:r>
          </w:p>
        </w:tc>
        <w:tc>
          <w:tcPr>
            <w:tcW w:w="3577" w:type="dxa"/>
          </w:tcPr>
          <w:p w14:paraId="416DC898" w14:textId="77777777" w:rsidR="00BE0CC4" w:rsidRDefault="00000000">
            <w:pPr>
              <w:pStyle w:val="a6"/>
              <w:ind w:firstLine="0"/>
              <w:rPr>
                <w:sz w:val="20"/>
                <w:szCs w:val="20"/>
              </w:rPr>
            </w:pPr>
            <w:r>
              <w:rPr>
                <w:rStyle w:val="a5"/>
                <w:rFonts w:ascii="Arial" w:eastAsia="Arial" w:hAnsi="Arial" w:cs="Arial"/>
                <w:sz w:val="20"/>
                <w:szCs w:val="20"/>
              </w:rPr>
              <w:t>Петров Л. — 3431</w:t>
            </w:r>
          </w:p>
        </w:tc>
      </w:tr>
    </w:tbl>
    <w:p w14:paraId="648438D6"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85"/>
        <w:gridCol w:w="4198"/>
        <w:gridCol w:w="1067"/>
        <w:gridCol w:w="3943"/>
      </w:tblGrid>
      <w:tr w:rsidR="00BE0CC4" w14:paraId="0C005736" w14:textId="77777777">
        <w:tblPrEx>
          <w:tblCellMar>
            <w:top w:w="0" w:type="dxa"/>
            <w:bottom w:w="0" w:type="dxa"/>
          </w:tblCellMar>
        </w:tblPrEx>
        <w:trPr>
          <w:trHeight w:hRule="exact" w:val="286"/>
          <w:jc w:val="center"/>
        </w:trPr>
        <w:tc>
          <w:tcPr>
            <w:tcW w:w="785" w:type="dxa"/>
            <w:vAlign w:val="bottom"/>
          </w:tcPr>
          <w:p w14:paraId="3F854CF3" w14:textId="77777777" w:rsidR="00BE0CC4" w:rsidRDefault="00000000">
            <w:pPr>
              <w:pStyle w:val="a6"/>
              <w:ind w:firstLine="0"/>
              <w:rPr>
                <w:sz w:val="24"/>
                <w:szCs w:val="24"/>
              </w:rPr>
            </w:pPr>
            <w:r>
              <w:rPr>
                <w:rStyle w:val="a5"/>
                <w:rFonts w:ascii="Arial" w:eastAsia="Arial" w:hAnsi="Arial" w:cs="Arial"/>
                <w:b/>
                <w:bCs/>
                <w:sz w:val="24"/>
                <w:szCs w:val="24"/>
              </w:rPr>
              <w:lastRenderedPageBreak/>
              <w:t>ДК</w:t>
            </w:r>
          </w:p>
        </w:tc>
        <w:tc>
          <w:tcPr>
            <w:tcW w:w="4198" w:type="dxa"/>
            <w:vAlign w:val="bottom"/>
          </w:tcPr>
          <w:p w14:paraId="77E5CCA2" w14:textId="77777777" w:rsidR="00BE0CC4" w:rsidRDefault="00000000">
            <w:pPr>
              <w:pStyle w:val="a6"/>
              <w:ind w:firstLine="300"/>
              <w:rPr>
                <w:sz w:val="20"/>
                <w:szCs w:val="20"/>
              </w:rPr>
            </w:pPr>
            <w:r>
              <w:rPr>
                <w:rStyle w:val="a5"/>
                <w:rFonts w:ascii="Arial" w:eastAsia="Arial" w:hAnsi="Arial" w:cs="Arial"/>
                <w:sz w:val="20"/>
                <w:szCs w:val="20"/>
              </w:rPr>
              <w:t>Петров П. - 34 73^34 74</w:t>
            </w:r>
          </w:p>
        </w:tc>
        <w:tc>
          <w:tcPr>
            <w:tcW w:w="1067" w:type="dxa"/>
            <w:vAlign w:val="bottom"/>
          </w:tcPr>
          <w:p w14:paraId="45E85232"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7CA61F01" w14:textId="77777777" w:rsidR="00BE0CC4" w:rsidRDefault="00000000">
            <w:pPr>
              <w:pStyle w:val="a6"/>
              <w:ind w:firstLine="320"/>
              <w:rPr>
                <w:sz w:val="20"/>
                <w:szCs w:val="20"/>
              </w:rPr>
            </w:pPr>
            <w:r>
              <w:rPr>
                <w:rStyle w:val="a5"/>
                <w:rFonts w:ascii="Arial" w:eastAsia="Arial" w:hAnsi="Arial" w:cs="Arial"/>
                <w:sz w:val="20"/>
                <w:szCs w:val="20"/>
              </w:rPr>
              <w:t>Платонова Л. -- 3439, 3626</w:t>
            </w:r>
          </w:p>
        </w:tc>
      </w:tr>
      <w:tr w:rsidR="00BE0CC4" w14:paraId="1C35D2E8" w14:textId="77777777">
        <w:tblPrEx>
          <w:tblCellMar>
            <w:top w:w="0" w:type="dxa"/>
            <w:bottom w:w="0" w:type="dxa"/>
          </w:tblCellMar>
        </w:tblPrEx>
        <w:trPr>
          <w:trHeight w:hRule="exact" w:val="286"/>
          <w:jc w:val="center"/>
        </w:trPr>
        <w:tc>
          <w:tcPr>
            <w:tcW w:w="785" w:type="dxa"/>
            <w:vAlign w:val="bottom"/>
          </w:tcPr>
          <w:p w14:paraId="041E7130" w14:textId="77777777" w:rsidR="00BE0CC4" w:rsidRDefault="00000000">
            <w:pPr>
              <w:pStyle w:val="a6"/>
              <w:ind w:firstLine="0"/>
              <w:rPr>
                <w:sz w:val="20"/>
                <w:szCs w:val="20"/>
              </w:rPr>
            </w:pPr>
            <w:r>
              <w:rPr>
                <w:rStyle w:val="a5"/>
                <w:rFonts w:ascii="Arial" w:eastAsia="Arial" w:hAnsi="Arial" w:cs="Arial"/>
                <w:b/>
                <w:bCs/>
                <w:sz w:val="20"/>
                <w:szCs w:val="20"/>
                <w:lang w:val="en-US" w:eastAsia="en-US"/>
              </w:rPr>
              <w:t>MX</w:t>
            </w:r>
          </w:p>
        </w:tc>
        <w:tc>
          <w:tcPr>
            <w:tcW w:w="4198" w:type="dxa"/>
            <w:vAlign w:val="bottom"/>
          </w:tcPr>
          <w:p w14:paraId="1EE8E541" w14:textId="77777777" w:rsidR="00BE0CC4" w:rsidRDefault="00000000">
            <w:pPr>
              <w:pStyle w:val="a6"/>
              <w:ind w:firstLine="300"/>
              <w:rPr>
                <w:sz w:val="20"/>
                <w:szCs w:val="20"/>
              </w:rPr>
            </w:pPr>
            <w:r>
              <w:rPr>
                <w:rStyle w:val="a5"/>
                <w:rFonts w:ascii="Arial" w:eastAsia="Arial" w:hAnsi="Arial" w:cs="Arial"/>
                <w:sz w:val="20"/>
                <w:szCs w:val="20"/>
                <w:lang w:val="en-US" w:eastAsia="en-US"/>
              </w:rPr>
              <w:t xml:space="preserve">I </w:t>
            </w:r>
            <w:r>
              <w:rPr>
                <w:rStyle w:val="a5"/>
                <w:rFonts w:ascii="Arial" w:eastAsia="Arial" w:hAnsi="Arial" w:cs="Arial"/>
                <w:sz w:val="20"/>
                <w:szCs w:val="20"/>
              </w:rPr>
              <w:t xml:space="preserve">1етров </w:t>
            </w:r>
            <w:r>
              <w:rPr>
                <w:rStyle w:val="a5"/>
                <w:rFonts w:ascii="Arial" w:eastAsia="Arial" w:hAnsi="Arial" w:cs="Arial"/>
                <w:sz w:val="20"/>
                <w:szCs w:val="20"/>
                <w:lang w:val="en-US" w:eastAsia="en-US"/>
              </w:rPr>
              <w:t>1</w:t>
            </w:r>
            <w:r>
              <w:rPr>
                <w:rStyle w:val="a5"/>
                <w:rFonts w:ascii="Arial" w:eastAsia="Arial" w:hAnsi="Arial" w:cs="Arial"/>
                <w:sz w:val="20"/>
                <w:szCs w:val="20"/>
              </w:rPr>
              <w:t>1. — 3545, 3551, 3555,</w:t>
            </w:r>
          </w:p>
        </w:tc>
        <w:tc>
          <w:tcPr>
            <w:tcW w:w="1067" w:type="dxa"/>
            <w:vAlign w:val="bottom"/>
          </w:tcPr>
          <w:p w14:paraId="67AFA589" w14:textId="77777777" w:rsidR="00BE0CC4" w:rsidRDefault="00000000">
            <w:pPr>
              <w:pStyle w:val="a6"/>
              <w:rPr>
                <w:sz w:val="24"/>
                <w:szCs w:val="24"/>
              </w:rPr>
            </w:pPr>
            <w:r>
              <w:rPr>
                <w:rStyle w:val="a5"/>
                <w:rFonts w:ascii="Arial" w:eastAsia="Arial" w:hAnsi="Arial" w:cs="Arial"/>
                <w:b/>
                <w:bCs/>
                <w:sz w:val="24"/>
                <w:szCs w:val="24"/>
              </w:rPr>
              <w:t>с</w:t>
            </w:r>
          </w:p>
        </w:tc>
        <w:tc>
          <w:tcPr>
            <w:tcW w:w="3943" w:type="dxa"/>
            <w:vAlign w:val="bottom"/>
          </w:tcPr>
          <w:p w14:paraId="586E5814" w14:textId="77777777" w:rsidR="00BE0CC4" w:rsidRDefault="00000000">
            <w:pPr>
              <w:pStyle w:val="a6"/>
              <w:ind w:firstLine="320"/>
              <w:rPr>
                <w:sz w:val="20"/>
                <w:szCs w:val="20"/>
              </w:rPr>
            </w:pPr>
            <w:r>
              <w:rPr>
                <w:rStyle w:val="a5"/>
                <w:rFonts w:ascii="Arial" w:eastAsia="Arial" w:hAnsi="Arial" w:cs="Arial"/>
                <w:sz w:val="20"/>
                <w:szCs w:val="20"/>
              </w:rPr>
              <w:t>Плакетка И. — 3671</w:t>
            </w:r>
          </w:p>
        </w:tc>
      </w:tr>
      <w:tr w:rsidR="00BE0CC4" w14:paraId="45AEA4C1" w14:textId="77777777">
        <w:tblPrEx>
          <w:tblCellMar>
            <w:top w:w="0" w:type="dxa"/>
            <w:bottom w:w="0" w:type="dxa"/>
          </w:tblCellMar>
        </w:tblPrEx>
        <w:trPr>
          <w:trHeight w:hRule="exact" w:val="301"/>
          <w:jc w:val="center"/>
        </w:trPr>
        <w:tc>
          <w:tcPr>
            <w:tcW w:w="785" w:type="dxa"/>
          </w:tcPr>
          <w:p w14:paraId="57E8C760" w14:textId="77777777" w:rsidR="00BE0CC4" w:rsidRDefault="00BE0CC4">
            <w:pPr>
              <w:rPr>
                <w:sz w:val="10"/>
                <w:szCs w:val="10"/>
              </w:rPr>
            </w:pPr>
          </w:p>
        </w:tc>
        <w:tc>
          <w:tcPr>
            <w:tcW w:w="4198" w:type="dxa"/>
            <w:vAlign w:val="bottom"/>
          </w:tcPr>
          <w:p w14:paraId="18359774" w14:textId="77777777" w:rsidR="00BE0CC4" w:rsidRDefault="00000000">
            <w:pPr>
              <w:pStyle w:val="a6"/>
              <w:ind w:firstLine="640"/>
              <w:rPr>
                <w:sz w:val="20"/>
                <w:szCs w:val="20"/>
              </w:rPr>
            </w:pPr>
            <w:r>
              <w:rPr>
                <w:rStyle w:val="a5"/>
                <w:rFonts w:ascii="Arial" w:eastAsia="Arial" w:hAnsi="Arial" w:cs="Arial"/>
                <w:sz w:val="20"/>
                <w:szCs w:val="20"/>
              </w:rPr>
              <w:t>3574, 3729, 3734, 3758</w:t>
            </w:r>
          </w:p>
        </w:tc>
        <w:tc>
          <w:tcPr>
            <w:tcW w:w="1067" w:type="dxa"/>
            <w:vAlign w:val="bottom"/>
          </w:tcPr>
          <w:p w14:paraId="5AFFEDFE"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275A1399" w14:textId="77777777" w:rsidR="00BE0CC4" w:rsidRDefault="00000000">
            <w:pPr>
              <w:pStyle w:val="a6"/>
              <w:ind w:firstLine="320"/>
              <w:jc w:val="both"/>
              <w:rPr>
                <w:sz w:val="20"/>
                <w:szCs w:val="20"/>
              </w:rPr>
            </w:pPr>
            <w:r>
              <w:rPr>
                <w:rStyle w:val="a5"/>
                <w:rFonts w:ascii="Arial" w:eastAsia="Arial" w:hAnsi="Arial" w:cs="Arial"/>
                <w:sz w:val="20"/>
                <w:szCs w:val="20"/>
              </w:rPr>
              <w:t>Плацен Г. — 3440, 3456</w:t>
            </w:r>
          </w:p>
        </w:tc>
      </w:tr>
      <w:tr w:rsidR="00BE0CC4" w14:paraId="260B080F" w14:textId="77777777">
        <w:tblPrEx>
          <w:tblCellMar>
            <w:top w:w="0" w:type="dxa"/>
            <w:bottom w:w="0" w:type="dxa"/>
          </w:tblCellMar>
        </w:tblPrEx>
        <w:trPr>
          <w:trHeight w:hRule="exact" w:val="309"/>
          <w:jc w:val="center"/>
        </w:trPr>
        <w:tc>
          <w:tcPr>
            <w:tcW w:w="785" w:type="dxa"/>
            <w:vAlign w:val="bottom"/>
          </w:tcPr>
          <w:p w14:paraId="57F3679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2FD9DFC7" w14:textId="77777777" w:rsidR="00BE0CC4" w:rsidRDefault="00000000">
            <w:pPr>
              <w:pStyle w:val="a6"/>
              <w:ind w:firstLine="300"/>
              <w:jc w:val="both"/>
              <w:rPr>
                <w:sz w:val="20"/>
                <w:szCs w:val="20"/>
              </w:rPr>
            </w:pPr>
            <w:r>
              <w:rPr>
                <w:rStyle w:val="a5"/>
                <w:rFonts w:ascii="Arial" w:eastAsia="Arial" w:hAnsi="Arial" w:cs="Arial"/>
                <w:sz w:val="20"/>
                <w:szCs w:val="20"/>
              </w:rPr>
              <w:t>Петров Слава — 3649</w:t>
            </w:r>
          </w:p>
        </w:tc>
        <w:tc>
          <w:tcPr>
            <w:tcW w:w="1067" w:type="dxa"/>
            <w:vAlign w:val="bottom"/>
          </w:tcPr>
          <w:p w14:paraId="546A998D"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1891A246" w14:textId="77777777" w:rsidR="00BE0CC4" w:rsidRDefault="00000000">
            <w:pPr>
              <w:pStyle w:val="a6"/>
              <w:ind w:firstLine="320"/>
              <w:rPr>
                <w:sz w:val="20"/>
                <w:szCs w:val="20"/>
              </w:rPr>
            </w:pPr>
            <w:r>
              <w:rPr>
                <w:rStyle w:val="a5"/>
                <w:rFonts w:ascii="Arial" w:eastAsia="Arial" w:hAnsi="Arial" w:cs="Arial"/>
                <w:sz w:val="20"/>
                <w:szCs w:val="20"/>
              </w:rPr>
              <w:t>Плеша Б. — 3667</w:t>
            </w:r>
          </w:p>
        </w:tc>
      </w:tr>
      <w:tr w:rsidR="00BE0CC4" w14:paraId="44197F57" w14:textId="77777777">
        <w:tblPrEx>
          <w:tblCellMar>
            <w:top w:w="0" w:type="dxa"/>
            <w:bottom w:w="0" w:type="dxa"/>
          </w:tblCellMar>
        </w:tblPrEx>
        <w:trPr>
          <w:trHeight w:hRule="exact" w:val="282"/>
          <w:jc w:val="center"/>
        </w:trPr>
        <w:tc>
          <w:tcPr>
            <w:tcW w:w="785" w:type="dxa"/>
            <w:vAlign w:val="bottom"/>
          </w:tcPr>
          <w:p w14:paraId="1040FCD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2831AD30" w14:textId="77777777" w:rsidR="00BE0CC4" w:rsidRDefault="00000000">
            <w:pPr>
              <w:pStyle w:val="a6"/>
              <w:ind w:firstLine="300"/>
              <w:jc w:val="both"/>
              <w:rPr>
                <w:sz w:val="20"/>
                <w:szCs w:val="20"/>
              </w:rPr>
            </w:pPr>
            <w:r>
              <w:rPr>
                <w:rStyle w:val="a5"/>
                <w:rFonts w:ascii="Arial" w:eastAsia="Arial" w:hAnsi="Arial" w:cs="Arial"/>
                <w:sz w:val="20"/>
                <w:szCs w:val="20"/>
              </w:rPr>
              <w:t>Петров С. — 3449</w:t>
            </w:r>
          </w:p>
        </w:tc>
        <w:tc>
          <w:tcPr>
            <w:tcW w:w="1067" w:type="dxa"/>
            <w:vAlign w:val="bottom"/>
          </w:tcPr>
          <w:p w14:paraId="14CDCA6E"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35DB9615" w14:textId="77777777" w:rsidR="00BE0CC4" w:rsidRDefault="00000000">
            <w:pPr>
              <w:pStyle w:val="a6"/>
              <w:ind w:firstLine="320"/>
              <w:rPr>
                <w:sz w:val="20"/>
                <w:szCs w:val="20"/>
              </w:rPr>
            </w:pPr>
            <w:r>
              <w:rPr>
                <w:rStyle w:val="a5"/>
                <w:rFonts w:ascii="Arial" w:eastAsia="Arial" w:hAnsi="Arial" w:cs="Arial"/>
                <w:sz w:val="20"/>
                <w:szCs w:val="20"/>
              </w:rPr>
              <w:t>Плиева А. — 3652</w:t>
            </w:r>
          </w:p>
        </w:tc>
      </w:tr>
      <w:tr w:rsidR="00BE0CC4" w14:paraId="72A5C5C2" w14:textId="77777777">
        <w:tblPrEx>
          <w:tblCellMar>
            <w:top w:w="0" w:type="dxa"/>
            <w:bottom w:w="0" w:type="dxa"/>
          </w:tblCellMar>
        </w:tblPrEx>
        <w:trPr>
          <w:trHeight w:hRule="exact" w:val="293"/>
          <w:jc w:val="center"/>
        </w:trPr>
        <w:tc>
          <w:tcPr>
            <w:tcW w:w="785" w:type="dxa"/>
            <w:vAlign w:val="bottom"/>
          </w:tcPr>
          <w:p w14:paraId="2137130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58E1FF5C" w14:textId="77777777" w:rsidR="00BE0CC4" w:rsidRDefault="00000000">
            <w:pPr>
              <w:pStyle w:val="a6"/>
              <w:ind w:firstLine="300"/>
              <w:jc w:val="both"/>
              <w:rPr>
                <w:sz w:val="20"/>
                <w:szCs w:val="20"/>
              </w:rPr>
            </w:pPr>
            <w:r>
              <w:rPr>
                <w:rStyle w:val="a5"/>
                <w:rFonts w:ascii="Arial" w:eastAsia="Arial" w:hAnsi="Arial" w:cs="Arial"/>
                <w:sz w:val="20"/>
                <w:szCs w:val="20"/>
              </w:rPr>
              <w:t>Петров Ф. — 3658</w:t>
            </w:r>
          </w:p>
        </w:tc>
        <w:tc>
          <w:tcPr>
            <w:tcW w:w="1067" w:type="dxa"/>
            <w:vAlign w:val="bottom"/>
          </w:tcPr>
          <w:p w14:paraId="710E4403"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4B540DE4" w14:textId="77777777" w:rsidR="00BE0CC4" w:rsidRDefault="00000000">
            <w:pPr>
              <w:pStyle w:val="a6"/>
              <w:ind w:firstLine="320"/>
              <w:rPr>
                <w:sz w:val="20"/>
                <w:szCs w:val="20"/>
              </w:rPr>
            </w:pPr>
            <w:r>
              <w:rPr>
                <w:rStyle w:val="a5"/>
                <w:rFonts w:ascii="Arial" w:eastAsia="Arial" w:hAnsi="Arial" w:cs="Arial"/>
                <w:sz w:val="20"/>
                <w:szCs w:val="20"/>
              </w:rPr>
              <w:t>Плоское Б. — 3582</w:t>
            </w:r>
          </w:p>
        </w:tc>
      </w:tr>
      <w:tr w:rsidR="00BE0CC4" w14:paraId="1F0CFA9E" w14:textId="77777777">
        <w:tblPrEx>
          <w:tblCellMar>
            <w:top w:w="0" w:type="dxa"/>
            <w:bottom w:w="0" w:type="dxa"/>
          </w:tblCellMar>
        </w:tblPrEx>
        <w:trPr>
          <w:trHeight w:hRule="exact" w:val="282"/>
          <w:jc w:val="center"/>
        </w:trPr>
        <w:tc>
          <w:tcPr>
            <w:tcW w:w="785" w:type="dxa"/>
            <w:vAlign w:val="bottom"/>
          </w:tcPr>
          <w:p w14:paraId="5CA08CD3" w14:textId="77777777" w:rsidR="00BE0CC4" w:rsidRDefault="00000000">
            <w:pPr>
              <w:pStyle w:val="a6"/>
              <w:ind w:firstLine="0"/>
              <w:rPr>
                <w:sz w:val="24"/>
                <w:szCs w:val="24"/>
              </w:rPr>
            </w:pPr>
            <w:r>
              <w:rPr>
                <w:rStyle w:val="a5"/>
                <w:rFonts w:ascii="Arial" w:eastAsia="Arial" w:hAnsi="Arial" w:cs="Arial"/>
                <w:b/>
                <w:bCs/>
                <w:sz w:val="24"/>
                <w:szCs w:val="24"/>
              </w:rPr>
              <w:t>мх с</w:t>
            </w:r>
          </w:p>
        </w:tc>
        <w:tc>
          <w:tcPr>
            <w:tcW w:w="4198" w:type="dxa"/>
            <w:vAlign w:val="bottom"/>
          </w:tcPr>
          <w:p w14:paraId="1647637B" w14:textId="77777777" w:rsidR="00BE0CC4" w:rsidRDefault="00000000">
            <w:pPr>
              <w:pStyle w:val="a6"/>
              <w:ind w:firstLine="300"/>
              <w:jc w:val="both"/>
              <w:rPr>
                <w:sz w:val="20"/>
                <w:szCs w:val="20"/>
              </w:rPr>
            </w:pPr>
            <w:r>
              <w:rPr>
                <w:rStyle w:val="a5"/>
                <w:rFonts w:ascii="Arial" w:eastAsia="Arial" w:hAnsi="Arial" w:cs="Arial"/>
                <w:sz w:val="20"/>
                <w:szCs w:val="20"/>
              </w:rPr>
              <w:t>Петров Ю. — 3726, 3728</w:t>
            </w:r>
          </w:p>
        </w:tc>
        <w:tc>
          <w:tcPr>
            <w:tcW w:w="1067" w:type="dxa"/>
            <w:vAlign w:val="bottom"/>
          </w:tcPr>
          <w:p w14:paraId="4BC01D94"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243BA3F0" w14:textId="77777777" w:rsidR="00BE0CC4" w:rsidRDefault="00000000">
            <w:pPr>
              <w:pStyle w:val="a6"/>
              <w:ind w:firstLine="320"/>
              <w:rPr>
                <w:sz w:val="20"/>
                <w:szCs w:val="20"/>
              </w:rPr>
            </w:pPr>
            <w:r>
              <w:rPr>
                <w:rStyle w:val="a5"/>
                <w:rFonts w:ascii="Arial" w:eastAsia="Arial" w:hAnsi="Arial" w:cs="Arial"/>
                <w:sz w:val="20"/>
                <w:szCs w:val="20"/>
              </w:rPr>
              <w:t>Плоткин Гриша — 3511, 3653</w:t>
            </w:r>
          </w:p>
        </w:tc>
      </w:tr>
      <w:tr w:rsidR="00BE0CC4" w14:paraId="4A92BF3B" w14:textId="77777777">
        <w:tblPrEx>
          <w:tblCellMar>
            <w:top w:w="0" w:type="dxa"/>
            <w:bottom w:w="0" w:type="dxa"/>
          </w:tblCellMar>
        </w:tblPrEx>
        <w:trPr>
          <w:trHeight w:hRule="exact" w:val="297"/>
          <w:jc w:val="center"/>
        </w:trPr>
        <w:tc>
          <w:tcPr>
            <w:tcW w:w="785" w:type="dxa"/>
            <w:vAlign w:val="bottom"/>
          </w:tcPr>
          <w:p w14:paraId="4FF73D5D"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98" w:type="dxa"/>
            <w:vAlign w:val="bottom"/>
          </w:tcPr>
          <w:p w14:paraId="5AF9FAF1" w14:textId="77777777" w:rsidR="00BE0CC4" w:rsidRDefault="00000000">
            <w:pPr>
              <w:pStyle w:val="a6"/>
              <w:ind w:firstLine="300"/>
              <w:jc w:val="both"/>
              <w:rPr>
                <w:sz w:val="20"/>
                <w:szCs w:val="20"/>
              </w:rPr>
            </w:pPr>
            <w:r>
              <w:rPr>
                <w:rStyle w:val="a5"/>
                <w:rFonts w:ascii="Arial" w:eastAsia="Arial" w:hAnsi="Arial" w:cs="Arial"/>
                <w:sz w:val="20"/>
                <w:szCs w:val="20"/>
              </w:rPr>
              <w:t>Петров Ю. — 3649</w:t>
            </w:r>
          </w:p>
        </w:tc>
        <w:tc>
          <w:tcPr>
            <w:tcW w:w="1067" w:type="dxa"/>
            <w:vAlign w:val="bottom"/>
          </w:tcPr>
          <w:p w14:paraId="431CC771"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421C165D" w14:textId="77777777" w:rsidR="00BE0CC4" w:rsidRDefault="00000000">
            <w:pPr>
              <w:pStyle w:val="a6"/>
              <w:ind w:firstLine="320"/>
              <w:rPr>
                <w:sz w:val="20"/>
                <w:szCs w:val="20"/>
              </w:rPr>
            </w:pPr>
            <w:r>
              <w:rPr>
                <w:rStyle w:val="a5"/>
                <w:rFonts w:ascii="Arial" w:eastAsia="Arial" w:hAnsi="Arial" w:cs="Arial"/>
                <w:sz w:val="20"/>
                <w:szCs w:val="20"/>
              </w:rPr>
              <w:t>Плотников С. — 3421, 3471,</w:t>
            </w:r>
          </w:p>
        </w:tc>
      </w:tr>
      <w:tr w:rsidR="00BE0CC4" w14:paraId="42216880" w14:textId="77777777">
        <w:tblPrEx>
          <w:tblCellMar>
            <w:top w:w="0" w:type="dxa"/>
            <w:bottom w:w="0" w:type="dxa"/>
          </w:tblCellMar>
        </w:tblPrEx>
        <w:trPr>
          <w:trHeight w:hRule="exact" w:val="316"/>
          <w:jc w:val="center"/>
        </w:trPr>
        <w:tc>
          <w:tcPr>
            <w:tcW w:w="785" w:type="dxa"/>
          </w:tcPr>
          <w:p w14:paraId="7ABF254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tcPr>
          <w:p w14:paraId="120615BF" w14:textId="77777777" w:rsidR="00BE0CC4" w:rsidRDefault="00000000">
            <w:pPr>
              <w:pStyle w:val="a6"/>
              <w:ind w:firstLine="300"/>
              <w:jc w:val="both"/>
              <w:rPr>
                <w:sz w:val="20"/>
                <w:szCs w:val="20"/>
              </w:rPr>
            </w:pPr>
            <w:r>
              <w:rPr>
                <w:rStyle w:val="a5"/>
                <w:rFonts w:ascii="Arial" w:eastAsia="Arial" w:hAnsi="Arial" w:cs="Arial"/>
                <w:sz w:val="20"/>
                <w:szCs w:val="20"/>
              </w:rPr>
              <w:t>Петрова В. — 3475</w:t>
            </w:r>
          </w:p>
        </w:tc>
        <w:tc>
          <w:tcPr>
            <w:tcW w:w="1067" w:type="dxa"/>
          </w:tcPr>
          <w:p w14:paraId="0E7D0B18" w14:textId="77777777" w:rsidR="00BE0CC4" w:rsidRDefault="00BE0CC4">
            <w:pPr>
              <w:rPr>
                <w:sz w:val="10"/>
                <w:szCs w:val="10"/>
              </w:rPr>
            </w:pPr>
          </w:p>
        </w:tc>
        <w:tc>
          <w:tcPr>
            <w:tcW w:w="3943" w:type="dxa"/>
          </w:tcPr>
          <w:p w14:paraId="6E1F4EDD" w14:textId="77777777" w:rsidR="00BE0CC4" w:rsidRDefault="00000000">
            <w:pPr>
              <w:pStyle w:val="a6"/>
              <w:ind w:firstLine="660"/>
              <w:rPr>
                <w:sz w:val="20"/>
                <w:szCs w:val="20"/>
              </w:rPr>
            </w:pPr>
            <w:r>
              <w:rPr>
                <w:rStyle w:val="a5"/>
                <w:rFonts w:ascii="Arial" w:eastAsia="Arial" w:hAnsi="Arial" w:cs="Arial"/>
                <w:sz w:val="20"/>
                <w:szCs w:val="20"/>
              </w:rPr>
              <w:t>3494, 3692</w:t>
            </w:r>
          </w:p>
        </w:tc>
      </w:tr>
      <w:tr w:rsidR="00BE0CC4" w14:paraId="588D9F11" w14:textId="77777777">
        <w:tblPrEx>
          <w:tblCellMar>
            <w:top w:w="0" w:type="dxa"/>
            <w:bottom w:w="0" w:type="dxa"/>
          </w:tblCellMar>
        </w:tblPrEx>
        <w:trPr>
          <w:trHeight w:hRule="exact" w:val="286"/>
          <w:jc w:val="center"/>
        </w:trPr>
        <w:tc>
          <w:tcPr>
            <w:tcW w:w="785" w:type="dxa"/>
            <w:vAlign w:val="bottom"/>
          </w:tcPr>
          <w:p w14:paraId="16B2C5DA"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198" w:type="dxa"/>
            <w:vAlign w:val="bottom"/>
          </w:tcPr>
          <w:p w14:paraId="635CFD62" w14:textId="77777777" w:rsidR="00BE0CC4" w:rsidRDefault="00000000">
            <w:pPr>
              <w:pStyle w:val="a6"/>
              <w:ind w:firstLine="300"/>
              <w:jc w:val="both"/>
              <w:rPr>
                <w:sz w:val="20"/>
                <w:szCs w:val="20"/>
              </w:rPr>
            </w:pPr>
            <w:r>
              <w:rPr>
                <w:rStyle w:val="a5"/>
                <w:rFonts w:ascii="Arial" w:eastAsia="Arial" w:hAnsi="Arial" w:cs="Arial"/>
                <w:sz w:val="20"/>
                <w:szCs w:val="20"/>
              </w:rPr>
              <w:t>Петрова Г. — 3446</w:t>
            </w:r>
          </w:p>
        </w:tc>
        <w:tc>
          <w:tcPr>
            <w:tcW w:w="1067" w:type="dxa"/>
            <w:vAlign w:val="bottom"/>
          </w:tcPr>
          <w:p w14:paraId="0171737E"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786868E9" w14:textId="77777777" w:rsidR="00BE0CC4" w:rsidRDefault="00000000">
            <w:pPr>
              <w:pStyle w:val="a6"/>
              <w:ind w:firstLine="320"/>
              <w:rPr>
                <w:sz w:val="20"/>
                <w:szCs w:val="20"/>
              </w:rPr>
            </w:pPr>
            <w:r>
              <w:rPr>
                <w:rStyle w:val="a5"/>
                <w:rFonts w:ascii="Arial" w:eastAsia="Arial" w:hAnsi="Arial" w:cs="Arial"/>
                <w:sz w:val="20"/>
                <w:szCs w:val="20"/>
              </w:rPr>
              <w:t>Плотникова В. — 3439</w:t>
            </w:r>
          </w:p>
        </w:tc>
      </w:tr>
      <w:tr w:rsidR="00BE0CC4" w14:paraId="6A502AA9" w14:textId="77777777">
        <w:tblPrEx>
          <w:tblCellMar>
            <w:top w:w="0" w:type="dxa"/>
            <w:bottom w:w="0" w:type="dxa"/>
          </w:tblCellMar>
        </w:tblPrEx>
        <w:trPr>
          <w:trHeight w:hRule="exact" w:val="293"/>
          <w:jc w:val="center"/>
        </w:trPr>
        <w:tc>
          <w:tcPr>
            <w:tcW w:w="785" w:type="dxa"/>
            <w:vAlign w:val="bottom"/>
          </w:tcPr>
          <w:p w14:paraId="4C1C2E42" w14:textId="77777777" w:rsidR="00BE0CC4" w:rsidRDefault="00000000">
            <w:pPr>
              <w:pStyle w:val="a6"/>
              <w:ind w:firstLine="0"/>
              <w:rPr>
                <w:sz w:val="20"/>
                <w:szCs w:val="20"/>
              </w:rPr>
            </w:pPr>
            <w:r>
              <w:rPr>
                <w:rStyle w:val="a5"/>
                <w:rFonts w:ascii="Arial" w:eastAsia="Arial" w:hAnsi="Arial" w:cs="Arial"/>
                <w:b/>
                <w:bCs/>
                <w:sz w:val="20"/>
                <w:szCs w:val="20"/>
              </w:rPr>
              <w:t>МО</w:t>
            </w:r>
          </w:p>
        </w:tc>
        <w:tc>
          <w:tcPr>
            <w:tcW w:w="4198" w:type="dxa"/>
            <w:vAlign w:val="bottom"/>
          </w:tcPr>
          <w:p w14:paraId="70278712" w14:textId="77777777" w:rsidR="00BE0CC4" w:rsidRDefault="00000000">
            <w:pPr>
              <w:pStyle w:val="a6"/>
              <w:ind w:firstLine="300"/>
              <w:rPr>
                <w:sz w:val="20"/>
                <w:szCs w:val="20"/>
              </w:rPr>
            </w:pPr>
            <w:r>
              <w:rPr>
                <w:rStyle w:val="a5"/>
                <w:rFonts w:ascii="Arial" w:eastAsia="Arial" w:hAnsi="Arial" w:cs="Arial"/>
                <w:sz w:val="20"/>
                <w:szCs w:val="20"/>
              </w:rPr>
              <w:t>Петрова Е. — 3569, 3573, 3577,</w:t>
            </w:r>
          </w:p>
        </w:tc>
        <w:tc>
          <w:tcPr>
            <w:tcW w:w="1067" w:type="dxa"/>
            <w:vAlign w:val="bottom"/>
          </w:tcPr>
          <w:p w14:paraId="3775A95D"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37EF16F3" w14:textId="77777777" w:rsidR="00BE0CC4" w:rsidRDefault="00000000">
            <w:pPr>
              <w:pStyle w:val="a6"/>
              <w:ind w:firstLine="320"/>
              <w:rPr>
                <w:sz w:val="20"/>
                <w:szCs w:val="20"/>
              </w:rPr>
            </w:pPr>
            <w:r>
              <w:rPr>
                <w:rStyle w:val="a5"/>
                <w:rFonts w:ascii="Arial" w:eastAsia="Arial" w:hAnsi="Arial" w:cs="Arial"/>
                <w:sz w:val="20"/>
                <w:szCs w:val="20"/>
              </w:rPr>
              <w:t>Плоциня Л. — 3438</w:t>
            </w:r>
          </w:p>
        </w:tc>
      </w:tr>
      <w:tr w:rsidR="00BE0CC4" w14:paraId="43936536" w14:textId="77777777">
        <w:tblPrEx>
          <w:tblCellMar>
            <w:top w:w="0" w:type="dxa"/>
            <w:bottom w:w="0" w:type="dxa"/>
          </w:tblCellMar>
        </w:tblPrEx>
        <w:trPr>
          <w:trHeight w:hRule="exact" w:val="297"/>
          <w:jc w:val="center"/>
        </w:trPr>
        <w:tc>
          <w:tcPr>
            <w:tcW w:w="785" w:type="dxa"/>
          </w:tcPr>
          <w:p w14:paraId="2081930D" w14:textId="77777777" w:rsidR="00BE0CC4" w:rsidRDefault="00BE0CC4">
            <w:pPr>
              <w:rPr>
                <w:sz w:val="10"/>
                <w:szCs w:val="10"/>
              </w:rPr>
            </w:pPr>
          </w:p>
        </w:tc>
        <w:tc>
          <w:tcPr>
            <w:tcW w:w="4198" w:type="dxa"/>
            <w:vAlign w:val="bottom"/>
          </w:tcPr>
          <w:p w14:paraId="25F324A7" w14:textId="77777777" w:rsidR="00BE0CC4" w:rsidRDefault="00000000">
            <w:pPr>
              <w:pStyle w:val="a6"/>
              <w:ind w:firstLine="640"/>
              <w:rPr>
                <w:sz w:val="20"/>
                <w:szCs w:val="20"/>
              </w:rPr>
            </w:pPr>
            <w:r>
              <w:rPr>
                <w:rStyle w:val="a5"/>
                <w:rFonts w:ascii="Arial" w:eastAsia="Arial" w:hAnsi="Arial" w:cs="Arial"/>
                <w:sz w:val="20"/>
                <w:szCs w:val="20"/>
              </w:rPr>
              <w:t>3706, 3730, 3743, 3753</w:t>
            </w:r>
          </w:p>
        </w:tc>
        <w:tc>
          <w:tcPr>
            <w:tcW w:w="1067" w:type="dxa"/>
            <w:vAlign w:val="bottom"/>
          </w:tcPr>
          <w:p w14:paraId="7BD1E6B8" w14:textId="77777777" w:rsidR="00BE0CC4" w:rsidRDefault="00000000">
            <w:pPr>
              <w:pStyle w:val="a6"/>
              <w:rPr>
                <w:sz w:val="24"/>
                <w:szCs w:val="24"/>
              </w:rPr>
            </w:pPr>
            <w:r>
              <w:rPr>
                <w:rStyle w:val="a5"/>
                <w:rFonts w:ascii="Arial" w:eastAsia="Arial" w:hAnsi="Arial" w:cs="Arial"/>
                <w:b/>
                <w:bCs/>
                <w:sz w:val="24"/>
                <w:szCs w:val="24"/>
              </w:rPr>
              <w:t>о</w:t>
            </w:r>
          </w:p>
        </w:tc>
        <w:tc>
          <w:tcPr>
            <w:tcW w:w="3943" w:type="dxa"/>
            <w:vAlign w:val="bottom"/>
          </w:tcPr>
          <w:p w14:paraId="3E8D08B2" w14:textId="77777777" w:rsidR="00BE0CC4" w:rsidRDefault="00000000">
            <w:pPr>
              <w:pStyle w:val="a6"/>
              <w:ind w:firstLine="320"/>
              <w:jc w:val="both"/>
              <w:rPr>
                <w:sz w:val="20"/>
                <w:szCs w:val="20"/>
              </w:rPr>
            </w:pPr>
            <w:r>
              <w:rPr>
                <w:rStyle w:val="a5"/>
                <w:rFonts w:ascii="Arial" w:eastAsia="Arial" w:hAnsi="Arial" w:cs="Arial"/>
                <w:sz w:val="20"/>
                <w:szCs w:val="20"/>
              </w:rPr>
              <w:t>Плучек Э. — 3514, 3594</w:t>
            </w:r>
          </w:p>
        </w:tc>
      </w:tr>
      <w:tr w:rsidR="00BE0CC4" w14:paraId="7D259607" w14:textId="77777777">
        <w:tblPrEx>
          <w:tblCellMar>
            <w:top w:w="0" w:type="dxa"/>
            <w:bottom w:w="0" w:type="dxa"/>
          </w:tblCellMar>
        </w:tblPrEx>
        <w:trPr>
          <w:trHeight w:hRule="exact" w:val="297"/>
          <w:jc w:val="center"/>
        </w:trPr>
        <w:tc>
          <w:tcPr>
            <w:tcW w:w="785" w:type="dxa"/>
            <w:vAlign w:val="bottom"/>
          </w:tcPr>
          <w:p w14:paraId="089EAC93"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98" w:type="dxa"/>
            <w:vAlign w:val="bottom"/>
          </w:tcPr>
          <w:p w14:paraId="4A4F42B7" w14:textId="77777777" w:rsidR="00BE0CC4" w:rsidRDefault="00000000">
            <w:pPr>
              <w:pStyle w:val="a6"/>
              <w:ind w:firstLine="300"/>
              <w:jc w:val="both"/>
              <w:rPr>
                <w:sz w:val="20"/>
                <w:szCs w:val="20"/>
              </w:rPr>
            </w:pPr>
            <w:r>
              <w:rPr>
                <w:rStyle w:val="a5"/>
                <w:rFonts w:ascii="Arial" w:eastAsia="Arial" w:hAnsi="Arial" w:cs="Arial"/>
                <w:sz w:val="20"/>
                <w:szCs w:val="20"/>
              </w:rPr>
              <w:t>Петрова 3. — 3662</w:t>
            </w:r>
          </w:p>
        </w:tc>
        <w:tc>
          <w:tcPr>
            <w:tcW w:w="1067" w:type="dxa"/>
            <w:vAlign w:val="bottom"/>
          </w:tcPr>
          <w:p w14:paraId="5DBF52FA"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43" w:type="dxa"/>
            <w:vAlign w:val="bottom"/>
          </w:tcPr>
          <w:p w14:paraId="0FDF1B43" w14:textId="77777777" w:rsidR="00BE0CC4" w:rsidRDefault="00000000">
            <w:pPr>
              <w:pStyle w:val="a6"/>
              <w:ind w:firstLine="320"/>
              <w:rPr>
                <w:sz w:val="20"/>
                <w:szCs w:val="20"/>
              </w:rPr>
            </w:pPr>
            <w:r>
              <w:rPr>
                <w:rStyle w:val="a5"/>
                <w:rFonts w:ascii="Arial" w:eastAsia="Arial" w:hAnsi="Arial" w:cs="Arial"/>
                <w:sz w:val="20"/>
                <w:szCs w:val="20"/>
              </w:rPr>
              <w:t>Пллот В. —3414</w:t>
            </w:r>
          </w:p>
        </w:tc>
      </w:tr>
      <w:tr w:rsidR="00BE0CC4" w14:paraId="60054430" w14:textId="77777777">
        <w:tblPrEx>
          <w:tblCellMar>
            <w:top w:w="0" w:type="dxa"/>
            <w:bottom w:w="0" w:type="dxa"/>
          </w:tblCellMar>
        </w:tblPrEx>
        <w:trPr>
          <w:trHeight w:hRule="exact" w:val="293"/>
          <w:jc w:val="center"/>
        </w:trPr>
        <w:tc>
          <w:tcPr>
            <w:tcW w:w="785" w:type="dxa"/>
            <w:vAlign w:val="bottom"/>
          </w:tcPr>
          <w:p w14:paraId="25F98FB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vAlign w:val="bottom"/>
          </w:tcPr>
          <w:p w14:paraId="720A4A98" w14:textId="77777777" w:rsidR="00BE0CC4" w:rsidRDefault="00000000">
            <w:pPr>
              <w:pStyle w:val="a6"/>
              <w:ind w:firstLine="300"/>
              <w:jc w:val="both"/>
              <w:rPr>
                <w:sz w:val="20"/>
                <w:szCs w:val="20"/>
              </w:rPr>
            </w:pPr>
            <w:r>
              <w:rPr>
                <w:rStyle w:val="a5"/>
                <w:rFonts w:ascii="Arial" w:eastAsia="Arial" w:hAnsi="Arial" w:cs="Arial"/>
                <w:sz w:val="20"/>
                <w:szCs w:val="20"/>
              </w:rPr>
              <w:t>Петрова Л. — 3432</w:t>
            </w:r>
          </w:p>
        </w:tc>
        <w:tc>
          <w:tcPr>
            <w:tcW w:w="1067" w:type="dxa"/>
            <w:vAlign w:val="bottom"/>
          </w:tcPr>
          <w:p w14:paraId="0FDCAC7F"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43" w:type="dxa"/>
            <w:vAlign w:val="bottom"/>
          </w:tcPr>
          <w:p w14:paraId="1FD2409B" w14:textId="77777777" w:rsidR="00BE0CC4" w:rsidRDefault="00000000">
            <w:pPr>
              <w:pStyle w:val="a6"/>
              <w:ind w:firstLine="320"/>
              <w:jc w:val="both"/>
              <w:rPr>
                <w:sz w:val="20"/>
                <w:szCs w:val="20"/>
              </w:rPr>
            </w:pPr>
            <w:r>
              <w:rPr>
                <w:rStyle w:val="a5"/>
                <w:rFonts w:ascii="Arial" w:eastAsia="Arial" w:hAnsi="Arial" w:cs="Arial"/>
                <w:sz w:val="20"/>
                <w:szCs w:val="20"/>
              </w:rPr>
              <w:t>Плятт Р, —3466, 3476, 3607,</w:t>
            </w:r>
          </w:p>
        </w:tc>
      </w:tr>
      <w:tr w:rsidR="00BE0CC4" w14:paraId="46D7F8FC" w14:textId="77777777">
        <w:tblPrEx>
          <w:tblCellMar>
            <w:top w:w="0" w:type="dxa"/>
            <w:bottom w:w="0" w:type="dxa"/>
          </w:tblCellMar>
        </w:tblPrEx>
        <w:trPr>
          <w:trHeight w:hRule="exact" w:val="286"/>
          <w:jc w:val="center"/>
        </w:trPr>
        <w:tc>
          <w:tcPr>
            <w:tcW w:w="785" w:type="dxa"/>
            <w:vAlign w:val="bottom"/>
          </w:tcPr>
          <w:p w14:paraId="4515C306"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98" w:type="dxa"/>
            <w:vAlign w:val="bottom"/>
          </w:tcPr>
          <w:p w14:paraId="6EE791FF" w14:textId="77777777" w:rsidR="00BE0CC4" w:rsidRDefault="00000000">
            <w:pPr>
              <w:pStyle w:val="a6"/>
              <w:ind w:firstLine="300"/>
              <w:jc w:val="both"/>
              <w:rPr>
                <w:sz w:val="20"/>
                <w:szCs w:val="20"/>
              </w:rPr>
            </w:pPr>
            <w:r>
              <w:rPr>
                <w:rStyle w:val="a5"/>
                <w:rFonts w:ascii="Arial" w:eastAsia="Arial" w:hAnsi="Arial" w:cs="Arial"/>
                <w:sz w:val="20"/>
                <w:szCs w:val="20"/>
              </w:rPr>
              <w:t>Петрова М. — 3459</w:t>
            </w:r>
          </w:p>
        </w:tc>
        <w:tc>
          <w:tcPr>
            <w:tcW w:w="1067" w:type="dxa"/>
          </w:tcPr>
          <w:p w14:paraId="44D8D527" w14:textId="77777777" w:rsidR="00BE0CC4" w:rsidRDefault="00BE0CC4">
            <w:pPr>
              <w:rPr>
                <w:sz w:val="10"/>
                <w:szCs w:val="10"/>
              </w:rPr>
            </w:pPr>
          </w:p>
        </w:tc>
        <w:tc>
          <w:tcPr>
            <w:tcW w:w="3943" w:type="dxa"/>
            <w:vAlign w:val="bottom"/>
          </w:tcPr>
          <w:p w14:paraId="4D761A33" w14:textId="77777777" w:rsidR="00BE0CC4" w:rsidRDefault="00000000">
            <w:pPr>
              <w:pStyle w:val="a6"/>
              <w:ind w:firstLine="660"/>
              <w:rPr>
                <w:sz w:val="20"/>
                <w:szCs w:val="20"/>
              </w:rPr>
            </w:pPr>
            <w:r>
              <w:rPr>
                <w:rStyle w:val="a5"/>
                <w:rFonts w:ascii="Arial" w:eastAsia="Arial" w:hAnsi="Arial" w:cs="Arial"/>
                <w:sz w:val="20"/>
                <w:szCs w:val="20"/>
              </w:rPr>
              <w:t>3619^3620, 3743</w:t>
            </w:r>
          </w:p>
        </w:tc>
      </w:tr>
      <w:tr w:rsidR="00BE0CC4" w14:paraId="4B9E926B" w14:textId="77777777">
        <w:tblPrEx>
          <w:tblCellMar>
            <w:top w:w="0" w:type="dxa"/>
            <w:bottom w:w="0" w:type="dxa"/>
          </w:tblCellMar>
        </w:tblPrEx>
        <w:trPr>
          <w:trHeight w:hRule="exact" w:val="328"/>
          <w:jc w:val="center"/>
        </w:trPr>
        <w:tc>
          <w:tcPr>
            <w:tcW w:w="785" w:type="dxa"/>
            <w:vAlign w:val="bottom"/>
          </w:tcPr>
          <w:p w14:paraId="6677A8F2"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98" w:type="dxa"/>
            <w:vAlign w:val="bottom"/>
          </w:tcPr>
          <w:p w14:paraId="17993E1C" w14:textId="77777777" w:rsidR="00BE0CC4" w:rsidRDefault="00000000">
            <w:pPr>
              <w:pStyle w:val="a6"/>
              <w:ind w:firstLine="300"/>
              <w:rPr>
                <w:sz w:val="20"/>
                <w:szCs w:val="20"/>
              </w:rPr>
            </w:pPr>
            <w:r>
              <w:rPr>
                <w:rStyle w:val="a5"/>
                <w:rFonts w:ascii="Arial" w:eastAsia="Arial" w:hAnsi="Arial" w:cs="Arial"/>
                <w:sz w:val="20"/>
                <w:szCs w:val="20"/>
              </w:rPr>
              <w:t>Петрова-Соковская К- — 3590</w:t>
            </w:r>
          </w:p>
        </w:tc>
        <w:tc>
          <w:tcPr>
            <w:tcW w:w="1067" w:type="dxa"/>
            <w:vAlign w:val="bottom"/>
          </w:tcPr>
          <w:p w14:paraId="6CF064C0" w14:textId="77777777" w:rsidR="00BE0CC4" w:rsidRDefault="00000000">
            <w:pPr>
              <w:pStyle w:val="a6"/>
              <w:rPr>
                <w:sz w:val="24"/>
                <w:szCs w:val="24"/>
              </w:rPr>
            </w:pPr>
            <w:r>
              <w:rPr>
                <w:rStyle w:val="a5"/>
                <w:rFonts w:ascii="Arial" w:eastAsia="Arial" w:hAnsi="Arial" w:cs="Arial"/>
                <w:b/>
                <w:bCs/>
                <w:sz w:val="24"/>
                <w:szCs w:val="24"/>
              </w:rPr>
              <w:t>атп</w:t>
            </w:r>
          </w:p>
        </w:tc>
        <w:tc>
          <w:tcPr>
            <w:tcW w:w="3943" w:type="dxa"/>
            <w:vAlign w:val="bottom"/>
          </w:tcPr>
          <w:p w14:paraId="5D561CE0" w14:textId="77777777" w:rsidR="00BE0CC4" w:rsidRDefault="00000000">
            <w:pPr>
              <w:pStyle w:val="a6"/>
              <w:ind w:firstLine="320"/>
              <w:jc w:val="both"/>
              <w:rPr>
                <w:sz w:val="20"/>
                <w:szCs w:val="20"/>
              </w:rPr>
            </w:pPr>
            <w:r>
              <w:rPr>
                <w:rStyle w:val="a5"/>
                <w:rFonts w:ascii="Arial" w:eastAsia="Arial" w:hAnsi="Arial" w:cs="Arial"/>
                <w:sz w:val="20"/>
                <w:szCs w:val="20"/>
              </w:rPr>
              <w:t>Пляцковский М. — 3467, 3500,</w:t>
            </w:r>
          </w:p>
        </w:tc>
      </w:tr>
      <w:tr w:rsidR="00BE0CC4" w14:paraId="7B0B9CE8" w14:textId="77777777">
        <w:tblPrEx>
          <w:tblCellMar>
            <w:top w:w="0" w:type="dxa"/>
            <w:bottom w:w="0" w:type="dxa"/>
          </w:tblCellMar>
        </w:tblPrEx>
        <w:trPr>
          <w:trHeight w:hRule="exact" w:val="286"/>
          <w:jc w:val="center"/>
        </w:trPr>
        <w:tc>
          <w:tcPr>
            <w:tcW w:w="785" w:type="dxa"/>
          </w:tcPr>
          <w:p w14:paraId="1D63F2EE"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198" w:type="dxa"/>
          </w:tcPr>
          <w:p w14:paraId="1E6B690F" w14:textId="77777777" w:rsidR="00BE0CC4" w:rsidRDefault="00000000">
            <w:pPr>
              <w:pStyle w:val="a6"/>
              <w:ind w:firstLine="300"/>
              <w:rPr>
                <w:sz w:val="20"/>
                <w:szCs w:val="20"/>
              </w:rPr>
            </w:pPr>
            <w:r>
              <w:rPr>
                <w:rStyle w:val="a5"/>
                <w:rFonts w:ascii="Arial" w:eastAsia="Arial" w:hAnsi="Arial" w:cs="Arial"/>
                <w:sz w:val="20"/>
                <w:szCs w:val="20"/>
              </w:rPr>
              <w:t>Петровский С. — 3632</w:t>
            </w:r>
          </w:p>
        </w:tc>
        <w:tc>
          <w:tcPr>
            <w:tcW w:w="1067" w:type="dxa"/>
          </w:tcPr>
          <w:p w14:paraId="19AA1AB3" w14:textId="77777777" w:rsidR="00BE0CC4" w:rsidRDefault="00BE0CC4">
            <w:pPr>
              <w:rPr>
                <w:sz w:val="10"/>
                <w:szCs w:val="10"/>
              </w:rPr>
            </w:pPr>
          </w:p>
        </w:tc>
        <w:tc>
          <w:tcPr>
            <w:tcW w:w="3943" w:type="dxa"/>
          </w:tcPr>
          <w:p w14:paraId="2DCF0BFC" w14:textId="77777777" w:rsidR="00BE0CC4" w:rsidRDefault="00000000">
            <w:pPr>
              <w:pStyle w:val="a6"/>
              <w:spacing w:before="80"/>
              <w:ind w:firstLine="660"/>
              <w:jc w:val="both"/>
              <w:rPr>
                <w:sz w:val="20"/>
                <w:szCs w:val="20"/>
              </w:rPr>
            </w:pPr>
            <w:r>
              <w:rPr>
                <w:rStyle w:val="a5"/>
                <w:rFonts w:ascii="Arial" w:eastAsia="Arial" w:hAnsi="Arial" w:cs="Arial"/>
                <w:sz w:val="20"/>
                <w:szCs w:val="20"/>
              </w:rPr>
              <w:t>3697</w:t>
            </w:r>
          </w:p>
        </w:tc>
      </w:tr>
      <w:tr w:rsidR="00BE0CC4" w14:paraId="3A569548" w14:textId="77777777">
        <w:tblPrEx>
          <w:tblCellMar>
            <w:top w:w="0" w:type="dxa"/>
            <w:bottom w:w="0" w:type="dxa"/>
          </w:tblCellMar>
        </w:tblPrEx>
        <w:trPr>
          <w:trHeight w:hRule="exact" w:val="309"/>
          <w:jc w:val="center"/>
        </w:trPr>
        <w:tc>
          <w:tcPr>
            <w:tcW w:w="785" w:type="dxa"/>
            <w:vAlign w:val="bottom"/>
          </w:tcPr>
          <w:p w14:paraId="078F72BC"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98" w:type="dxa"/>
            <w:vAlign w:val="bottom"/>
          </w:tcPr>
          <w:p w14:paraId="253152EA" w14:textId="77777777" w:rsidR="00BE0CC4" w:rsidRDefault="00000000">
            <w:pPr>
              <w:pStyle w:val="a6"/>
              <w:ind w:firstLine="300"/>
              <w:rPr>
                <w:sz w:val="20"/>
                <w:szCs w:val="20"/>
              </w:rPr>
            </w:pPr>
            <w:r>
              <w:rPr>
                <w:rStyle w:val="a5"/>
                <w:rFonts w:ascii="Arial" w:eastAsia="Arial" w:hAnsi="Arial" w:cs="Arial"/>
                <w:sz w:val="20"/>
                <w:szCs w:val="20"/>
              </w:rPr>
              <w:t>Петрушев Юра — 3606</w:t>
            </w:r>
          </w:p>
        </w:tc>
        <w:tc>
          <w:tcPr>
            <w:tcW w:w="1067" w:type="dxa"/>
            <w:vAlign w:val="bottom"/>
          </w:tcPr>
          <w:p w14:paraId="7046B2D2" w14:textId="77777777" w:rsidR="00BE0CC4" w:rsidRDefault="00000000">
            <w:pPr>
              <w:pStyle w:val="a6"/>
              <w:rPr>
                <w:sz w:val="20"/>
                <w:szCs w:val="20"/>
              </w:rPr>
            </w:pPr>
            <w:r>
              <w:rPr>
                <w:rStyle w:val="a5"/>
                <w:rFonts w:ascii="Arial" w:eastAsia="Arial" w:hAnsi="Arial" w:cs="Arial"/>
                <w:b/>
                <w:bCs/>
                <w:sz w:val="20"/>
                <w:szCs w:val="20"/>
              </w:rPr>
              <w:t>а</w:t>
            </w:r>
          </w:p>
        </w:tc>
        <w:tc>
          <w:tcPr>
            <w:tcW w:w="3943" w:type="dxa"/>
            <w:vAlign w:val="bottom"/>
          </w:tcPr>
          <w:p w14:paraId="63471DFE" w14:textId="77777777" w:rsidR="00BE0CC4" w:rsidRDefault="00000000">
            <w:pPr>
              <w:pStyle w:val="a6"/>
              <w:ind w:firstLine="320"/>
              <w:jc w:val="both"/>
              <w:rPr>
                <w:sz w:val="20"/>
                <w:szCs w:val="20"/>
              </w:rPr>
            </w:pPr>
            <w:r>
              <w:rPr>
                <w:rStyle w:val="a5"/>
                <w:rFonts w:ascii="Arial" w:eastAsia="Arial" w:hAnsi="Arial" w:cs="Arial"/>
                <w:sz w:val="20"/>
                <w:szCs w:val="20"/>
              </w:rPr>
              <w:t>Повилайтис Б. — 3438</w:t>
            </w:r>
          </w:p>
        </w:tc>
      </w:tr>
      <w:tr w:rsidR="00BE0CC4" w14:paraId="6CCB0030" w14:textId="77777777">
        <w:tblPrEx>
          <w:tblCellMar>
            <w:top w:w="0" w:type="dxa"/>
            <w:bottom w:w="0" w:type="dxa"/>
          </w:tblCellMar>
        </w:tblPrEx>
        <w:trPr>
          <w:trHeight w:hRule="exact" w:val="286"/>
          <w:jc w:val="center"/>
        </w:trPr>
        <w:tc>
          <w:tcPr>
            <w:tcW w:w="785" w:type="dxa"/>
            <w:vAlign w:val="bottom"/>
          </w:tcPr>
          <w:p w14:paraId="26A9B63C"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198" w:type="dxa"/>
            <w:vAlign w:val="bottom"/>
          </w:tcPr>
          <w:p w14:paraId="57C0F5C9" w14:textId="77777777" w:rsidR="00BE0CC4" w:rsidRDefault="00000000">
            <w:pPr>
              <w:pStyle w:val="a6"/>
              <w:ind w:firstLine="300"/>
              <w:rPr>
                <w:sz w:val="20"/>
                <w:szCs w:val="20"/>
              </w:rPr>
            </w:pPr>
            <w:r>
              <w:rPr>
                <w:rStyle w:val="a5"/>
                <w:rFonts w:ascii="Arial" w:eastAsia="Arial" w:hAnsi="Arial" w:cs="Arial"/>
                <w:sz w:val="20"/>
                <w:szCs w:val="20"/>
              </w:rPr>
              <w:t>Петрыкина Н. — 3638—3639,</w:t>
            </w:r>
          </w:p>
        </w:tc>
        <w:tc>
          <w:tcPr>
            <w:tcW w:w="1067" w:type="dxa"/>
            <w:vAlign w:val="bottom"/>
          </w:tcPr>
          <w:p w14:paraId="20A1FFA1"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01D894A4" w14:textId="77777777" w:rsidR="00BE0CC4" w:rsidRDefault="00000000">
            <w:pPr>
              <w:pStyle w:val="a6"/>
              <w:ind w:firstLine="320"/>
              <w:jc w:val="both"/>
              <w:rPr>
                <w:sz w:val="20"/>
                <w:szCs w:val="20"/>
              </w:rPr>
            </w:pPr>
            <w:r>
              <w:rPr>
                <w:rStyle w:val="a5"/>
                <w:rFonts w:ascii="Arial" w:eastAsia="Arial" w:hAnsi="Arial" w:cs="Arial"/>
                <w:sz w:val="20"/>
                <w:szCs w:val="20"/>
              </w:rPr>
              <w:t>Погодин Н. — 3621, 3638—3639,</w:t>
            </w:r>
          </w:p>
        </w:tc>
      </w:tr>
      <w:tr w:rsidR="00BE0CC4" w14:paraId="358FC1C8" w14:textId="77777777">
        <w:tblPrEx>
          <w:tblCellMar>
            <w:top w:w="0" w:type="dxa"/>
            <w:bottom w:w="0" w:type="dxa"/>
          </w:tblCellMar>
        </w:tblPrEx>
        <w:trPr>
          <w:trHeight w:hRule="exact" w:val="309"/>
          <w:jc w:val="center"/>
        </w:trPr>
        <w:tc>
          <w:tcPr>
            <w:tcW w:w="785" w:type="dxa"/>
          </w:tcPr>
          <w:p w14:paraId="42D31C83" w14:textId="77777777" w:rsidR="00BE0CC4" w:rsidRDefault="00BE0CC4">
            <w:pPr>
              <w:rPr>
                <w:sz w:val="10"/>
                <w:szCs w:val="10"/>
              </w:rPr>
            </w:pPr>
          </w:p>
        </w:tc>
        <w:tc>
          <w:tcPr>
            <w:tcW w:w="4198" w:type="dxa"/>
          </w:tcPr>
          <w:p w14:paraId="37F9ADB9" w14:textId="77777777" w:rsidR="00BE0CC4" w:rsidRDefault="00000000">
            <w:pPr>
              <w:pStyle w:val="a6"/>
              <w:ind w:firstLine="640"/>
              <w:rPr>
                <w:sz w:val="20"/>
                <w:szCs w:val="20"/>
              </w:rPr>
            </w:pPr>
            <w:r>
              <w:rPr>
                <w:rStyle w:val="a5"/>
                <w:rFonts w:ascii="Arial" w:eastAsia="Arial" w:hAnsi="Arial" w:cs="Arial"/>
                <w:sz w:val="20"/>
                <w:szCs w:val="20"/>
              </w:rPr>
              <w:t>3689</w:t>
            </w:r>
          </w:p>
        </w:tc>
        <w:tc>
          <w:tcPr>
            <w:tcW w:w="1067" w:type="dxa"/>
          </w:tcPr>
          <w:p w14:paraId="008A6DC6" w14:textId="77777777" w:rsidR="00BE0CC4" w:rsidRDefault="00BE0CC4">
            <w:pPr>
              <w:rPr>
                <w:sz w:val="10"/>
                <w:szCs w:val="10"/>
              </w:rPr>
            </w:pPr>
          </w:p>
        </w:tc>
        <w:tc>
          <w:tcPr>
            <w:tcW w:w="3943" w:type="dxa"/>
          </w:tcPr>
          <w:p w14:paraId="59A1F70E" w14:textId="77777777" w:rsidR="00BE0CC4" w:rsidRDefault="00000000">
            <w:pPr>
              <w:pStyle w:val="a6"/>
              <w:spacing w:before="80"/>
              <w:ind w:firstLine="660"/>
              <w:rPr>
                <w:sz w:val="20"/>
                <w:szCs w:val="20"/>
              </w:rPr>
            </w:pPr>
            <w:r>
              <w:rPr>
                <w:rStyle w:val="a5"/>
                <w:rFonts w:ascii="Arial" w:eastAsia="Arial" w:hAnsi="Arial" w:cs="Arial"/>
                <w:sz w:val="20"/>
                <w:szCs w:val="20"/>
              </w:rPr>
              <w:t>3650</w:t>
            </w:r>
          </w:p>
        </w:tc>
      </w:tr>
      <w:tr w:rsidR="00BE0CC4" w14:paraId="432BFF14" w14:textId="77777777">
        <w:tblPrEx>
          <w:tblCellMar>
            <w:top w:w="0" w:type="dxa"/>
            <w:bottom w:w="0" w:type="dxa"/>
          </w:tblCellMar>
        </w:tblPrEx>
        <w:trPr>
          <w:trHeight w:hRule="exact" w:val="320"/>
          <w:jc w:val="center"/>
        </w:trPr>
        <w:tc>
          <w:tcPr>
            <w:tcW w:w="785" w:type="dxa"/>
          </w:tcPr>
          <w:p w14:paraId="6709F7F6" w14:textId="77777777" w:rsidR="00BE0CC4" w:rsidRDefault="00000000">
            <w:pPr>
              <w:pStyle w:val="a6"/>
              <w:ind w:firstLine="0"/>
              <w:rPr>
                <w:sz w:val="20"/>
                <w:szCs w:val="20"/>
              </w:rPr>
            </w:pPr>
            <w:r>
              <w:rPr>
                <w:rStyle w:val="a5"/>
                <w:rFonts w:ascii="Arial" w:eastAsia="Arial" w:hAnsi="Arial" w:cs="Arial"/>
                <w:b/>
                <w:bCs/>
                <w:sz w:val="20"/>
                <w:szCs w:val="20"/>
              </w:rPr>
              <w:t>КС</w:t>
            </w:r>
          </w:p>
        </w:tc>
        <w:tc>
          <w:tcPr>
            <w:tcW w:w="4198" w:type="dxa"/>
          </w:tcPr>
          <w:p w14:paraId="047A7E33" w14:textId="77777777" w:rsidR="00BE0CC4" w:rsidRDefault="00000000">
            <w:pPr>
              <w:pStyle w:val="a6"/>
              <w:ind w:firstLine="300"/>
              <w:rPr>
                <w:sz w:val="20"/>
                <w:szCs w:val="20"/>
              </w:rPr>
            </w:pPr>
            <w:r>
              <w:rPr>
                <w:rStyle w:val="a5"/>
                <w:rFonts w:ascii="Arial" w:eastAsia="Arial" w:hAnsi="Arial" w:cs="Arial"/>
                <w:sz w:val="20"/>
                <w:szCs w:val="20"/>
              </w:rPr>
              <w:t>Петухов А. — 3431, 3664</w:t>
            </w:r>
          </w:p>
        </w:tc>
        <w:tc>
          <w:tcPr>
            <w:tcW w:w="1067" w:type="dxa"/>
            <w:vMerge w:val="restart"/>
            <w:vAlign w:val="center"/>
          </w:tcPr>
          <w:p w14:paraId="6A48183B" w14:textId="77777777" w:rsidR="00BE0CC4" w:rsidRDefault="00000000">
            <w:pPr>
              <w:pStyle w:val="a6"/>
              <w:rPr>
                <w:sz w:val="24"/>
                <w:szCs w:val="24"/>
              </w:rPr>
            </w:pPr>
            <w:r>
              <w:rPr>
                <w:rStyle w:val="a5"/>
                <w:rFonts w:ascii="Arial" w:eastAsia="Arial" w:hAnsi="Arial" w:cs="Arial"/>
                <w:b/>
                <w:bCs/>
                <w:sz w:val="24"/>
                <w:szCs w:val="24"/>
              </w:rPr>
              <w:t>ред</w:t>
            </w:r>
          </w:p>
        </w:tc>
        <w:tc>
          <w:tcPr>
            <w:tcW w:w="3943" w:type="dxa"/>
            <w:vAlign w:val="bottom"/>
          </w:tcPr>
          <w:p w14:paraId="6AD687FE" w14:textId="77777777" w:rsidR="00BE0CC4" w:rsidRDefault="00000000">
            <w:pPr>
              <w:pStyle w:val="a6"/>
              <w:ind w:firstLine="320"/>
              <w:jc w:val="both"/>
              <w:rPr>
                <w:sz w:val="20"/>
                <w:szCs w:val="20"/>
              </w:rPr>
            </w:pPr>
            <w:r>
              <w:rPr>
                <w:rStyle w:val="a5"/>
                <w:rFonts w:ascii="Arial" w:eastAsia="Arial" w:hAnsi="Arial" w:cs="Arial"/>
                <w:sz w:val="20"/>
                <w:szCs w:val="20"/>
              </w:rPr>
              <w:t>Погожева В. — 3442, 3537, 3586,</w:t>
            </w:r>
          </w:p>
        </w:tc>
      </w:tr>
      <w:tr w:rsidR="00BE0CC4" w14:paraId="68E5EF68" w14:textId="77777777">
        <w:tblPrEx>
          <w:tblCellMar>
            <w:top w:w="0" w:type="dxa"/>
            <w:bottom w:w="0" w:type="dxa"/>
          </w:tblCellMar>
        </w:tblPrEx>
        <w:trPr>
          <w:trHeight w:hRule="exact" w:val="290"/>
          <w:jc w:val="center"/>
        </w:trPr>
        <w:tc>
          <w:tcPr>
            <w:tcW w:w="785" w:type="dxa"/>
          </w:tcPr>
          <w:p w14:paraId="09E57A0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tcPr>
          <w:p w14:paraId="43866D1A" w14:textId="77777777" w:rsidR="00BE0CC4" w:rsidRDefault="00000000">
            <w:pPr>
              <w:pStyle w:val="a6"/>
              <w:ind w:firstLine="300"/>
              <w:rPr>
                <w:sz w:val="20"/>
                <w:szCs w:val="20"/>
              </w:rPr>
            </w:pPr>
            <w:r>
              <w:rPr>
                <w:rStyle w:val="a5"/>
                <w:rFonts w:ascii="Arial" w:eastAsia="Arial" w:hAnsi="Arial" w:cs="Arial"/>
                <w:sz w:val="20"/>
                <w:szCs w:val="20"/>
              </w:rPr>
              <w:t>Петченко В. — 3602, 3606</w:t>
            </w:r>
          </w:p>
        </w:tc>
        <w:tc>
          <w:tcPr>
            <w:tcW w:w="1067" w:type="dxa"/>
            <w:vMerge/>
            <w:vAlign w:val="center"/>
          </w:tcPr>
          <w:p w14:paraId="17145823" w14:textId="77777777" w:rsidR="00BE0CC4" w:rsidRDefault="00BE0CC4"/>
        </w:tc>
        <w:tc>
          <w:tcPr>
            <w:tcW w:w="3943" w:type="dxa"/>
            <w:vMerge w:val="restart"/>
          </w:tcPr>
          <w:p w14:paraId="0285FA74" w14:textId="77777777" w:rsidR="00BE0CC4" w:rsidRDefault="00000000">
            <w:pPr>
              <w:pStyle w:val="a6"/>
              <w:spacing w:before="80"/>
              <w:ind w:firstLine="660"/>
              <w:jc w:val="both"/>
              <w:rPr>
                <w:sz w:val="20"/>
                <w:szCs w:val="20"/>
              </w:rPr>
            </w:pPr>
            <w:r>
              <w:rPr>
                <w:rStyle w:val="a5"/>
                <w:rFonts w:ascii="Arial" w:eastAsia="Arial" w:hAnsi="Arial" w:cs="Arial"/>
                <w:sz w:val="20"/>
                <w:szCs w:val="20"/>
              </w:rPr>
              <w:t>3595, 3654, 3664, 3670, 3675</w:t>
            </w:r>
          </w:p>
        </w:tc>
      </w:tr>
      <w:tr w:rsidR="00BE0CC4" w14:paraId="39BEC6CC" w14:textId="77777777">
        <w:tblPrEx>
          <w:tblCellMar>
            <w:top w:w="0" w:type="dxa"/>
            <w:bottom w:w="0" w:type="dxa"/>
          </w:tblCellMar>
        </w:tblPrEx>
        <w:trPr>
          <w:trHeight w:hRule="exact" w:val="171"/>
          <w:jc w:val="center"/>
        </w:trPr>
        <w:tc>
          <w:tcPr>
            <w:tcW w:w="785" w:type="dxa"/>
          </w:tcPr>
          <w:p w14:paraId="581E5C9F"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198" w:type="dxa"/>
          </w:tcPr>
          <w:p w14:paraId="1FD42990" w14:textId="77777777" w:rsidR="00BE0CC4" w:rsidRDefault="00000000">
            <w:pPr>
              <w:pStyle w:val="a6"/>
              <w:ind w:firstLine="300"/>
              <w:jc w:val="both"/>
              <w:rPr>
                <w:sz w:val="20"/>
                <w:szCs w:val="20"/>
              </w:rPr>
            </w:pPr>
            <w:r>
              <w:rPr>
                <w:rStyle w:val="a5"/>
                <w:rFonts w:ascii="Arial" w:eastAsia="Arial" w:hAnsi="Arial" w:cs="Arial"/>
                <w:sz w:val="20"/>
                <w:szCs w:val="20"/>
              </w:rPr>
              <w:t>Печиева Л. — 3448</w:t>
            </w:r>
          </w:p>
        </w:tc>
        <w:tc>
          <w:tcPr>
            <w:tcW w:w="1067" w:type="dxa"/>
          </w:tcPr>
          <w:p w14:paraId="294B3F13" w14:textId="77777777" w:rsidR="00BE0CC4" w:rsidRDefault="00BE0CC4">
            <w:pPr>
              <w:rPr>
                <w:sz w:val="10"/>
                <w:szCs w:val="10"/>
              </w:rPr>
            </w:pPr>
          </w:p>
        </w:tc>
        <w:tc>
          <w:tcPr>
            <w:tcW w:w="3943" w:type="dxa"/>
            <w:vMerge/>
          </w:tcPr>
          <w:p w14:paraId="46BF7380" w14:textId="77777777" w:rsidR="00BE0CC4" w:rsidRDefault="00BE0CC4"/>
        </w:tc>
      </w:tr>
      <w:tr w:rsidR="00BE0CC4" w14:paraId="39DE0137" w14:textId="77777777">
        <w:tblPrEx>
          <w:tblCellMar>
            <w:top w:w="0" w:type="dxa"/>
            <w:bottom w:w="0" w:type="dxa"/>
          </w:tblCellMar>
        </w:tblPrEx>
        <w:trPr>
          <w:trHeight w:hRule="exact" w:val="301"/>
          <w:jc w:val="center"/>
        </w:trPr>
        <w:tc>
          <w:tcPr>
            <w:tcW w:w="785" w:type="dxa"/>
            <w:vAlign w:val="bottom"/>
          </w:tcPr>
          <w:p w14:paraId="66DD5D05"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4198" w:type="dxa"/>
            <w:vAlign w:val="bottom"/>
          </w:tcPr>
          <w:p w14:paraId="55466BA5" w14:textId="77777777" w:rsidR="00BE0CC4" w:rsidRDefault="00000000">
            <w:pPr>
              <w:pStyle w:val="a6"/>
              <w:ind w:firstLine="300"/>
              <w:jc w:val="both"/>
              <w:rPr>
                <w:sz w:val="20"/>
                <w:szCs w:val="20"/>
              </w:rPr>
            </w:pPr>
            <w:r>
              <w:rPr>
                <w:rStyle w:val="a5"/>
                <w:rFonts w:ascii="Arial" w:eastAsia="Arial" w:hAnsi="Arial" w:cs="Arial"/>
                <w:sz w:val="20"/>
                <w:szCs w:val="20"/>
              </w:rPr>
              <w:t>Печников А. — 3637</w:t>
            </w:r>
          </w:p>
        </w:tc>
        <w:tc>
          <w:tcPr>
            <w:tcW w:w="1067" w:type="dxa"/>
            <w:vAlign w:val="bottom"/>
          </w:tcPr>
          <w:p w14:paraId="099C8930" w14:textId="77777777" w:rsidR="00BE0CC4" w:rsidRDefault="00000000">
            <w:pPr>
              <w:pStyle w:val="a6"/>
              <w:rPr>
                <w:sz w:val="20"/>
                <w:szCs w:val="20"/>
              </w:rPr>
            </w:pPr>
            <w:r>
              <w:rPr>
                <w:rStyle w:val="a5"/>
                <w:rFonts w:ascii="Arial" w:eastAsia="Arial" w:hAnsi="Arial" w:cs="Arial"/>
                <w:b/>
                <w:bCs/>
                <w:sz w:val="20"/>
                <w:szCs w:val="20"/>
              </w:rPr>
              <w:t>30</w:t>
            </w:r>
          </w:p>
        </w:tc>
        <w:tc>
          <w:tcPr>
            <w:tcW w:w="3943" w:type="dxa"/>
            <w:vAlign w:val="bottom"/>
          </w:tcPr>
          <w:p w14:paraId="5547ADA9" w14:textId="77777777" w:rsidR="00BE0CC4" w:rsidRDefault="00000000">
            <w:pPr>
              <w:pStyle w:val="a6"/>
              <w:ind w:firstLine="320"/>
              <w:jc w:val="both"/>
              <w:rPr>
                <w:sz w:val="20"/>
                <w:szCs w:val="20"/>
              </w:rPr>
            </w:pPr>
            <w:r>
              <w:rPr>
                <w:rStyle w:val="a5"/>
                <w:rFonts w:ascii="Arial" w:eastAsia="Arial" w:hAnsi="Arial" w:cs="Arial"/>
                <w:sz w:val="20"/>
                <w:szCs w:val="20"/>
              </w:rPr>
              <w:t>Погон И. — 3564, 3738, 3756</w:t>
            </w:r>
          </w:p>
        </w:tc>
      </w:tr>
      <w:tr w:rsidR="00BE0CC4" w14:paraId="028047D4" w14:textId="77777777">
        <w:tblPrEx>
          <w:tblCellMar>
            <w:top w:w="0" w:type="dxa"/>
            <w:bottom w:w="0" w:type="dxa"/>
          </w:tblCellMar>
        </w:tblPrEx>
        <w:trPr>
          <w:trHeight w:hRule="exact" w:val="297"/>
          <w:jc w:val="center"/>
        </w:trPr>
        <w:tc>
          <w:tcPr>
            <w:tcW w:w="785" w:type="dxa"/>
            <w:vAlign w:val="bottom"/>
          </w:tcPr>
          <w:p w14:paraId="14E1662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vAlign w:val="bottom"/>
          </w:tcPr>
          <w:p w14:paraId="26180750" w14:textId="77777777" w:rsidR="00BE0CC4" w:rsidRDefault="00000000">
            <w:pPr>
              <w:pStyle w:val="a6"/>
              <w:ind w:firstLine="300"/>
              <w:jc w:val="both"/>
              <w:rPr>
                <w:sz w:val="20"/>
                <w:szCs w:val="20"/>
              </w:rPr>
            </w:pPr>
            <w:r>
              <w:rPr>
                <w:rStyle w:val="a5"/>
                <w:rFonts w:ascii="Arial" w:eastAsia="Arial" w:hAnsi="Arial" w:cs="Arial"/>
                <w:sz w:val="20"/>
                <w:szCs w:val="20"/>
              </w:rPr>
              <w:t>Печорин С. — 3690</w:t>
            </w:r>
          </w:p>
        </w:tc>
        <w:tc>
          <w:tcPr>
            <w:tcW w:w="1067" w:type="dxa"/>
            <w:vAlign w:val="bottom"/>
          </w:tcPr>
          <w:p w14:paraId="02DD3D31"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7C812BF5" w14:textId="77777777" w:rsidR="00BE0CC4" w:rsidRDefault="00000000">
            <w:pPr>
              <w:pStyle w:val="a6"/>
              <w:ind w:firstLine="320"/>
              <w:jc w:val="both"/>
              <w:rPr>
                <w:sz w:val="20"/>
                <w:szCs w:val="20"/>
              </w:rPr>
            </w:pPr>
            <w:r>
              <w:rPr>
                <w:rStyle w:val="a5"/>
                <w:rFonts w:ascii="Arial" w:eastAsia="Arial" w:hAnsi="Arial" w:cs="Arial"/>
                <w:sz w:val="20"/>
                <w:szCs w:val="20"/>
              </w:rPr>
              <w:t>Погорельцев В. — 3439, 3440</w:t>
            </w:r>
          </w:p>
        </w:tc>
      </w:tr>
      <w:tr w:rsidR="00BE0CC4" w14:paraId="5F21C4D3" w14:textId="77777777">
        <w:tblPrEx>
          <w:tblCellMar>
            <w:top w:w="0" w:type="dxa"/>
            <w:bottom w:w="0" w:type="dxa"/>
          </w:tblCellMar>
        </w:tblPrEx>
        <w:trPr>
          <w:trHeight w:hRule="exact" w:val="293"/>
          <w:jc w:val="center"/>
        </w:trPr>
        <w:tc>
          <w:tcPr>
            <w:tcW w:w="785" w:type="dxa"/>
            <w:vAlign w:val="bottom"/>
          </w:tcPr>
          <w:p w14:paraId="0E5030C3"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198" w:type="dxa"/>
            <w:vAlign w:val="bottom"/>
          </w:tcPr>
          <w:p w14:paraId="356B6AC8" w14:textId="77777777" w:rsidR="00BE0CC4" w:rsidRDefault="00000000">
            <w:pPr>
              <w:pStyle w:val="a6"/>
              <w:ind w:firstLine="300"/>
              <w:jc w:val="both"/>
              <w:rPr>
                <w:sz w:val="20"/>
                <w:szCs w:val="20"/>
              </w:rPr>
            </w:pPr>
            <w:r>
              <w:rPr>
                <w:rStyle w:val="a5"/>
                <w:rFonts w:ascii="Arial" w:eastAsia="Arial" w:hAnsi="Arial" w:cs="Arial"/>
                <w:sz w:val="20"/>
                <w:szCs w:val="20"/>
              </w:rPr>
              <w:t>Печюра Д. — 3469, 3508а</w:t>
            </w:r>
          </w:p>
        </w:tc>
        <w:tc>
          <w:tcPr>
            <w:tcW w:w="1067" w:type="dxa"/>
            <w:vAlign w:val="bottom"/>
          </w:tcPr>
          <w:p w14:paraId="74EC3F23"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263F22AB" w14:textId="77777777" w:rsidR="00BE0CC4" w:rsidRDefault="00000000">
            <w:pPr>
              <w:pStyle w:val="a6"/>
              <w:ind w:firstLine="320"/>
              <w:jc w:val="both"/>
              <w:rPr>
                <w:sz w:val="20"/>
                <w:szCs w:val="20"/>
              </w:rPr>
            </w:pPr>
            <w:r>
              <w:rPr>
                <w:rStyle w:val="a5"/>
                <w:rFonts w:ascii="Arial" w:eastAsia="Arial" w:hAnsi="Arial" w:cs="Arial"/>
                <w:sz w:val="20"/>
                <w:szCs w:val="20"/>
              </w:rPr>
              <w:t>Погоржельский М. — 3443, 3713</w:t>
            </w:r>
          </w:p>
        </w:tc>
      </w:tr>
      <w:tr w:rsidR="00BE0CC4" w14:paraId="2DDECC63" w14:textId="77777777">
        <w:tblPrEx>
          <w:tblCellMar>
            <w:top w:w="0" w:type="dxa"/>
            <w:bottom w:w="0" w:type="dxa"/>
          </w:tblCellMar>
        </w:tblPrEx>
        <w:trPr>
          <w:trHeight w:hRule="exact" w:val="305"/>
          <w:jc w:val="center"/>
        </w:trPr>
        <w:tc>
          <w:tcPr>
            <w:tcW w:w="785" w:type="dxa"/>
            <w:vAlign w:val="bottom"/>
          </w:tcPr>
          <w:p w14:paraId="2D88B02A"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vAlign w:val="bottom"/>
          </w:tcPr>
          <w:p w14:paraId="6FDB091B" w14:textId="77777777" w:rsidR="00BE0CC4" w:rsidRDefault="00000000">
            <w:pPr>
              <w:pStyle w:val="a6"/>
              <w:ind w:firstLine="300"/>
              <w:jc w:val="both"/>
              <w:rPr>
                <w:sz w:val="20"/>
                <w:szCs w:val="20"/>
              </w:rPr>
            </w:pPr>
            <w:r>
              <w:rPr>
                <w:rStyle w:val="a5"/>
                <w:rFonts w:ascii="Arial" w:eastAsia="Arial" w:hAnsi="Arial" w:cs="Arial"/>
                <w:sz w:val="20"/>
                <w:szCs w:val="20"/>
              </w:rPr>
              <w:t>Пешкин В. — 3473—3474, 3642</w:t>
            </w:r>
          </w:p>
        </w:tc>
        <w:tc>
          <w:tcPr>
            <w:tcW w:w="1067" w:type="dxa"/>
            <w:vAlign w:val="bottom"/>
          </w:tcPr>
          <w:p w14:paraId="40F94672" w14:textId="77777777" w:rsidR="00BE0CC4" w:rsidRDefault="00000000">
            <w:pPr>
              <w:pStyle w:val="a6"/>
              <w:rPr>
                <w:sz w:val="24"/>
                <w:szCs w:val="24"/>
              </w:rPr>
            </w:pPr>
            <w:r>
              <w:rPr>
                <w:rStyle w:val="a5"/>
                <w:rFonts w:ascii="Arial" w:eastAsia="Arial" w:hAnsi="Arial" w:cs="Arial"/>
                <w:b/>
                <w:bCs/>
                <w:sz w:val="24"/>
                <w:szCs w:val="24"/>
              </w:rPr>
              <w:t>мн</w:t>
            </w:r>
          </w:p>
        </w:tc>
        <w:tc>
          <w:tcPr>
            <w:tcW w:w="3943" w:type="dxa"/>
            <w:vAlign w:val="bottom"/>
          </w:tcPr>
          <w:p w14:paraId="36106426" w14:textId="77777777" w:rsidR="00BE0CC4" w:rsidRDefault="00000000">
            <w:pPr>
              <w:pStyle w:val="a6"/>
              <w:ind w:firstLine="320"/>
              <w:jc w:val="both"/>
              <w:rPr>
                <w:sz w:val="20"/>
                <w:szCs w:val="20"/>
              </w:rPr>
            </w:pPr>
            <w:r>
              <w:rPr>
                <w:rStyle w:val="a5"/>
                <w:rFonts w:ascii="Arial" w:eastAsia="Arial" w:hAnsi="Arial" w:cs="Arial"/>
                <w:sz w:val="20"/>
                <w:szCs w:val="20"/>
              </w:rPr>
              <w:t>Погребинская Б. — 3420, 3466,</w:t>
            </w:r>
          </w:p>
        </w:tc>
      </w:tr>
      <w:tr w:rsidR="00BE0CC4" w14:paraId="396B01CE" w14:textId="77777777">
        <w:tblPrEx>
          <w:tblCellMar>
            <w:top w:w="0" w:type="dxa"/>
            <w:bottom w:w="0" w:type="dxa"/>
          </w:tblCellMar>
        </w:tblPrEx>
        <w:trPr>
          <w:trHeight w:hRule="exact" w:val="305"/>
          <w:jc w:val="center"/>
        </w:trPr>
        <w:tc>
          <w:tcPr>
            <w:tcW w:w="785" w:type="dxa"/>
          </w:tcPr>
          <w:p w14:paraId="5753CFD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tcPr>
          <w:p w14:paraId="4559A886" w14:textId="77777777" w:rsidR="00BE0CC4" w:rsidRDefault="00000000">
            <w:pPr>
              <w:pStyle w:val="a6"/>
              <w:ind w:firstLine="300"/>
              <w:jc w:val="both"/>
              <w:rPr>
                <w:sz w:val="20"/>
                <w:szCs w:val="20"/>
              </w:rPr>
            </w:pPr>
            <w:r>
              <w:rPr>
                <w:rStyle w:val="a5"/>
                <w:rFonts w:ascii="Arial" w:eastAsia="Arial" w:hAnsi="Arial" w:cs="Arial"/>
                <w:sz w:val="20"/>
                <w:szCs w:val="20"/>
              </w:rPr>
              <w:t>Пешков О. — 3475</w:t>
            </w:r>
          </w:p>
        </w:tc>
        <w:tc>
          <w:tcPr>
            <w:tcW w:w="1067" w:type="dxa"/>
          </w:tcPr>
          <w:p w14:paraId="1BA2FDB7" w14:textId="77777777" w:rsidR="00BE0CC4" w:rsidRDefault="00BE0CC4">
            <w:pPr>
              <w:rPr>
                <w:sz w:val="10"/>
                <w:szCs w:val="10"/>
              </w:rPr>
            </w:pPr>
          </w:p>
        </w:tc>
        <w:tc>
          <w:tcPr>
            <w:tcW w:w="3943" w:type="dxa"/>
          </w:tcPr>
          <w:p w14:paraId="56EC1192" w14:textId="77777777" w:rsidR="00BE0CC4" w:rsidRDefault="00000000">
            <w:pPr>
              <w:pStyle w:val="a6"/>
              <w:ind w:firstLine="660"/>
              <w:jc w:val="both"/>
              <w:rPr>
                <w:sz w:val="20"/>
                <w:szCs w:val="20"/>
              </w:rPr>
            </w:pPr>
            <w:r>
              <w:rPr>
                <w:rStyle w:val="a5"/>
                <w:rFonts w:ascii="Arial" w:eastAsia="Arial" w:hAnsi="Arial" w:cs="Arial"/>
                <w:sz w:val="20"/>
                <w:szCs w:val="20"/>
              </w:rPr>
              <w:t>3664</w:t>
            </w:r>
          </w:p>
        </w:tc>
      </w:tr>
      <w:tr w:rsidR="00BE0CC4" w14:paraId="1DC249F0" w14:textId="77777777">
        <w:tblPrEx>
          <w:tblCellMar>
            <w:top w:w="0" w:type="dxa"/>
            <w:bottom w:w="0" w:type="dxa"/>
          </w:tblCellMar>
        </w:tblPrEx>
        <w:trPr>
          <w:trHeight w:hRule="exact" w:val="293"/>
          <w:jc w:val="center"/>
        </w:trPr>
        <w:tc>
          <w:tcPr>
            <w:tcW w:w="785" w:type="dxa"/>
            <w:vAlign w:val="bottom"/>
          </w:tcPr>
          <w:p w14:paraId="593107A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48FFD7B4" w14:textId="77777777" w:rsidR="00BE0CC4" w:rsidRDefault="00000000">
            <w:pPr>
              <w:pStyle w:val="a6"/>
              <w:ind w:firstLine="300"/>
              <w:jc w:val="both"/>
              <w:rPr>
                <w:sz w:val="20"/>
                <w:szCs w:val="20"/>
              </w:rPr>
            </w:pPr>
            <w:r>
              <w:rPr>
                <w:rStyle w:val="a5"/>
                <w:rFonts w:ascii="Arial" w:eastAsia="Arial" w:hAnsi="Arial" w:cs="Arial"/>
                <w:sz w:val="20"/>
                <w:szCs w:val="20"/>
              </w:rPr>
              <w:t>Пешня Володя — 3500</w:t>
            </w:r>
          </w:p>
        </w:tc>
        <w:tc>
          <w:tcPr>
            <w:tcW w:w="1067" w:type="dxa"/>
            <w:vAlign w:val="bottom"/>
          </w:tcPr>
          <w:p w14:paraId="1A02F128"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7DEA3A0F" w14:textId="77777777" w:rsidR="00BE0CC4" w:rsidRDefault="00000000">
            <w:pPr>
              <w:pStyle w:val="a6"/>
              <w:ind w:firstLine="320"/>
              <w:jc w:val="both"/>
              <w:rPr>
                <w:sz w:val="20"/>
                <w:szCs w:val="20"/>
              </w:rPr>
            </w:pPr>
            <w:r>
              <w:rPr>
                <w:rStyle w:val="a5"/>
                <w:rFonts w:ascii="Arial" w:eastAsia="Arial" w:hAnsi="Arial" w:cs="Arial"/>
                <w:sz w:val="20"/>
                <w:szCs w:val="20"/>
              </w:rPr>
              <w:t>Подвиг В. — 3434, 3659</w:t>
            </w:r>
          </w:p>
        </w:tc>
      </w:tr>
      <w:tr w:rsidR="00BE0CC4" w14:paraId="6398251E" w14:textId="77777777">
        <w:tblPrEx>
          <w:tblCellMar>
            <w:top w:w="0" w:type="dxa"/>
            <w:bottom w:w="0" w:type="dxa"/>
          </w:tblCellMar>
        </w:tblPrEx>
        <w:trPr>
          <w:trHeight w:hRule="exact" w:val="320"/>
          <w:jc w:val="center"/>
        </w:trPr>
        <w:tc>
          <w:tcPr>
            <w:tcW w:w="785" w:type="dxa"/>
            <w:vAlign w:val="bottom"/>
          </w:tcPr>
          <w:p w14:paraId="419B32A9"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198" w:type="dxa"/>
            <w:vAlign w:val="bottom"/>
          </w:tcPr>
          <w:p w14:paraId="79F35941" w14:textId="77777777" w:rsidR="00BE0CC4" w:rsidRDefault="00000000">
            <w:pPr>
              <w:pStyle w:val="a6"/>
              <w:ind w:firstLine="300"/>
              <w:jc w:val="both"/>
              <w:rPr>
                <w:sz w:val="20"/>
                <w:szCs w:val="20"/>
              </w:rPr>
            </w:pPr>
            <w:r>
              <w:rPr>
                <w:rStyle w:val="a5"/>
                <w:rFonts w:ascii="Arial" w:eastAsia="Arial" w:hAnsi="Arial" w:cs="Arial"/>
                <w:sz w:val="20"/>
                <w:szCs w:val="20"/>
              </w:rPr>
              <w:t>Пещерский А. — 3737</w:t>
            </w:r>
          </w:p>
        </w:tc>
        <w:tc>
          <w:tcPr>
            <w:tcW w:w="1067" w:type="dxa"/>
            <w:vAlign w:val="bottom"/>
          </w:tcPr>
          <w:p w14:paraId="07B406FB" w14:textId="77777777" w:rsidR="00BE0CC4" w:rsidRDefault="00000000">
            <w:pPr>
              <w:pStyle w:val="a6"/>
              <w:rPr>
                <w:sz w:val="24"/>
                <w:szCs w:val="24"/>
              </w:rPr>
            </w:pPr>
            <w:r>
              <w:rPr>
                <w:rStyle w:val="a5"/>
                <w:rFonts w:ascii="Arial" w:eastAsia="Arial" w:hAnsi="Arial" w:cs="Arial"/>
                <w:b/>
                <w:bCs/>
                <w:sz w:val="24"/>
                <w:szCs w:val="24"/>
              </w:rPr>
              <w:t>а</w:t>
            </w:r>
          </w:p>
        </w:tc>
        <w:tc>
          <w:tcPr>
            <w:tcW w:w="3943" w:type="dxa"/>
            <w:vAlign w:val="bottom"/>
          </w:tcPr>
          <w:p w14:paraId="207C821C" w14:textId="77777777" w:rsidR="00BE0CC4" w:rsidRDefault="00000000">
            <w:pPr>
              <w:pStyle w:val="a6"/>
              <w:ind w:firstLine="320"/>
              <w:jc w:val="both"/>
              <w:rPr>
                <w:sz w:val="20"/>
                <w:szCs w:val="20"/>
              </w:rPr>
            </w:pPr>
            <w:r>
              <w:rPr>
                <w:rStyle w:val="a5"/>
                <w:rFonts w:ascii="Arial" w:eastAsia="Arial" w:hAnsi="Arial" w:cs="Arial"/>
                <w:sz w:val="20"/>
                <w:szCs w:val="20"/>
              </w:rPr>
              <w:t>Подгорный Н. — 3479—3480,</w:t>
            </w:r>
          </w:p>
        </w:tc>
      </w:tr>
      <w:tr w:rsidR="00BE0CC4" w14:paraId="166C3DDB" w14:textId="77777777">
        <w:tblPrEx>
          <w:tblCellMar>
            <w:top w:w="0" w:type="dxa"/>
            <w:bottom w:w="0" w:type="dxa"/>
          </w:tblCellMar>
        </w:tblPrEx>
        <w:trPr>
          <w:trHeight w:hRule="exact" w:val="290"/>
          <w:jc w:val="center"/>
        </w:trPr>
        <w:tc>
          <w:tcPr>
            <w:tcW w:w="785" w:type="dxa"/>
          </w:tcPr>
          <w:p w14:paraId="5ED4CB8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tcPr>
          <w:p w14:paraId="2491263B" w14:textId="77777777" w:rsidR="00BE0CC4" w:rsidRDefault="00000000">
            <w:pPr>
              <w:pStyle w:val="a6"/>
              <w:ind w:firstLine="300"/>
              <w:jc w:val="both"/>
              <w:rPr>
                <w:sz w:val="20"/>
                <w:szCs w:val="20"/>
              </w:rPr>
            </w:pPr>
            <w:r>
              <w:rPr>
                <w:rStyle w:val="a5"/>
                <w:rFonts w:ascii="Arial" w:eastAsia="Arial" w:hAnsi="Arial" w:cs="Arial"/>
                <w:sz w:val="20"/>
                <w:szCs w:val="20"/>
              </w:rPr>
              <w:t>Пивоварова Т. — 3605</w:t>
            </w:r>
          </w:p>
        </w:tc>
        <w:tc>
          <w:tcPr>
            <w:tcW w:w="1067" w:type="dxa"/>
          </w:tcPr>
          <w:p w14:paraId="6F7468A4" w14:textId="77777777" w:rsidR="00BE0CC4" w:rsidRDefault="00BE0CC4">
            <w:pPr>
              <w:rPr>
                <w:sz w:val="10"/>
                <w:szCs w:val="10"/>
              </w:rPr>
            </w:pPr>
          </w:p>
        </w:tc>
        <w:tc>
          <w:tcPr>
            <w:tcW w:w="3943" w:type="dxa"/>
          </w:tcPr>
          <w:p w14:paraId="5FDF5928" w14:textId="77777777" w:rsidR="00BE0CC4" w:rsidRDefault="00000000">
            <w:pPr>
              <w:pStyle w:val="a6"/>
              <w:ind w:firstLine="660"/>
              <w:jc w:val="both"/>
              <w:rPr>
                <w:sz w:val="20"/>
                <w:szCs w:val="20"/>
              </w:rPr>
            </w:pPr>
            <w:r>
              <w:rPr>
                <w:rStyle w:val="a5"/>
                <w:rFonts w:ascii="Arial" w:eastAsia="Arial" w:hAnsi="Arial" w:cs="Arial"/>
                <w:sz w:val="20"/>
                <w:szCs w:val="20"/>
              </w:rPr>
              <w:t>3613</w:t>
            </w:r>
          </w:p>
        </w:tc>
      </w:tr>
      <w:tr w:rsidR="00BE0CC4" w14:paraId="3E473972" w14:textId="77777777">
        <w:tblPrEx>
          <w:tblCellMar>
            <w:top w:w="0" w:type="dxa"/>
            <w:bottom w:w="0" w:type="dxa"/>
          </w:tblCellMar>
        </w:tblPrEx>
        <w:trPr>
          <w:trHeight w:hRule="exact" w:val="270"/>
          <w:jc w:val="center"/>
        </w:trPr>
        <w:tc>
          <w:tcPr>
            <w:tcW w:w="785" w:type="dxa"/>
            <w:vAlign w:val="bottom"/>
          </w:tcPr>
          <w:p w14:paraId="518DCABB"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198" w:type="dxa"/>
            <w:vAlign w:val="bottom"/>
          </w:tcPr>
          <w:p w14:paraId="47A74F69" w14:textId="77777777" w:rsidR="00BE0CC4" w:rsidRDefault="00000000">
            <w:pPr>
              <w:pStyle w:val="a6"/>
              <w:ind w:firstLine="300"/>
              <w:rPr>
                <w:sz w:val="20"/>
                <w:szCs w:val="20"/>
              </w:rPr>
            </w:pPr>
            <w:r>
              <w:rPr>
                <w:rStyle w:val="a5"/>
                <w:rFonts w:ascii="Arial" w:eastAsia="Arial" w:hAnsi="Arial" w:cs="Arial"/>
                <w:sz w:val="20"/>
                <w:szCs w:val="20"/>
              </w:rPr>
              <w:t>Пиесис Г. — 3522а</w:t>
            </w:r>
          </w:p>
        </w:tc>
        <w:tc>
          <w:tcPr>
            <w:tcW w:w="1067" w:type="dxa"/>
            <w:vAlign w:val="bottom"/>
          </w:tcPr>
          <w:p w14:paraId="789E4310" w14:textId="77777777" w:rsidR="00BE0CC4" w:rsidRDefault="00000000">
            <w:pPr>
              <w:pStyle w:val="a6"/>
              <w:ind w:firstLine="300"/>
              <w:rPr>
                <w:sz w:val="24"/>
                <w:szCs w:val="24"/>
              </w:rPr>
            </w:pPr>
            <w:r>
              <w:rPr>
                <w:rStyle w:val="a5"/>
                <w:rFonts w:ascii="Arial" w:eastAsia="Arial" w:hAnsi="Arial" w:cs="Arial"/>
                <w:b/>
                <w:bCs/>
                <w:sz w:val="24"/>
                <w:szCs w:val="24"/>
              </w:rPr>
              <w:t>мх</w:t>
            </w:r>
          </w:p>
        </w:tc>
        <w:tc>
          <w:tcPr>
            <w:tcW w:w="3943" w:type="dxa"/>
            <w:vAlign w:val="bottom"/>
          </w:tcPr>
          <w:p w14:paraId="6A7FA76F" w14:textId="77777777" w:rsidR="00BE0CC4" w:rsidRDefault="00000000">
            <w:pPr>
              <w:pStyle w:val="a6"/>
              <w:ind w:firstLine="240"/>
              <w:rPr>
                <w:sz w:val="20"/>
                <w:szCs w:val="20"/>
              </w:rPr>
            </w:pPr>
            <w:r>
              <w:rPr>
                <w:rStyle w:val="a5"/>
                <w:rFonts w:ascii="Arial" w:eastAsia="Arial" w:hAnsi="Arial" w:cs="Arial"/>
                <w:sz w:val="20"/>
                <w:szCs w:val="20"/>
              </w:rPr>
              <w:t>Подгорский И. — 3548, 3576,</w:t>
            </w:r>
          </w:p>
        </w:tc>
      </w:tr>
      <w:tr w:rsidR="00BE0CC4" w14:paraId="1001D410" w14:textId="77777777">
        <w:tblPrEx>
          <w:tblCellMar>
            <w:top w:w="0" w:type="dxa"/>
            <w:bottom w:w="0" w:type="dxa"/>
          </w:tblCellMar>
        </w:tblPrEx>
        <w:trPr>
          <w:trHeight w:hRule="exact" w:val="301"/>
          <w:jc w:val="center"/>
        </w:trPr>
        <w:tc>
          <w:tcPr>
            <w:tcW w:w="785" w:type="dxa"/>
            <w:vAlign w:val="bottom"/>
          </w:tcPr>
          <w:p w14:paraId="4D73A86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690F3C2C" w14:textId="77777777" w:rsidR="00BE0CC4" w:rsidRDefault="00000000">
            <w:pPr>
              <w:pStyle w:val="a6"/>
              <w:ind w:firstLine="300"/>
              <w:jc w:val="both"/>
              <w:rPr>
                <w:sz w:val="20"/>
                <w:szCs w:val="20"/>
              </w:rPr>
            </w:pPr>
            <w:r>
              <w:rPr>
                <w:rStyle w:val="a5"/>
                <w:rFonts w:ascii="Arial" w:eastAsia="Arial" w:hAnsi="Arial" w:cs="Arial"/>
                <w:sz w:val="20"/>
                <w:szCs w:val="20"/>
              </w:rPr>
              <w:t>Пизу Р. — 3486—3487</w:t>
            </w:r>
          </w:p>
        </w:tc>
        <w:tc>
          <w:tcPr>
            <w:tcW w:w="1067" w:type="dxa"/>
          </w:tcPr>
          <w:p w14:paraId="088440E6" w14:textId="77777777" w:rsidR="00BE0CC4" w:rsidRDefault="00BE0CC4">
            <w:pPr>
              <w:rPr>
                <w:sz w:val="10"/>
                <w:szCs w:val="10"/>
              </w:rPr>
            </w:pPr>
          </w:p>
        </w:tc>
        <w:tc>
          <w:tcPr>
            <w:tcW w:w="3943" w:type="dxa"/>
            <w:vAlign w:val="bottom"/>
          </w:tcPr>
          <w:p w14:paraId="54BA7405" w14:textId="77777777" w:rsidR="00BE0CC4" w:rsidRDefault="00000000">
            <w:pPr>
              <w:pStyle w:val="a6"/>
              <w:ind w:firstLine="660"/>
              <w:rPr>
                <w:sz w:val="20"/>
                <w:szCs w:val="20"/>
              </w:rPr>
            </w:pPr>
            <w:r>
              <w:rPr>
                <w:rStyle w:val="a5"/>
                <w:rFonts w:ascii="Arial" w:eastAsia="Arial" w:hAnsi="Arial" w:cs="Arial"/>
                <w:sz w:val="20"/>
                <w:szCs w:val="20"/>
              </w:rPr>
              <w:t>3736, 3741, 3743, 3746, 3753</w:t>
            </w:r>
          </w:p>
        </w:tc>
      </w:tr>
      <w:tr w:rsidR="00BE0CC4" w14:paraId="15E00E91" w14:textId="77777777">
        <w:tblPrEx>
          <w:tblCellMar>
            <w:top w:w="0" w:type="dxa"/>
            <w:bottom w:w="0" w:type="dxa"/>
          </w:tblCellMar>
        </w:tblPrEx>
        <w:trPr>
          <w:trHeight w:hRule="exact" w:val="290"/>
          <w:jc w:val="center"/>
        </w:trPr>
        <w:tc>
          <w:tcPr>
            <w:tcW w:w="785" w:type="dxa"/>
            <w:vAlign w:val="bottom"/>
          </w:tcPr>
          <w:p w14:paraId="31312109"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198" w:type="dxa"/>
            <w:vAlign w:val="bottom"/>
          </w:tcPr>
          <w:p w14:paraId="44CD2B17" w14:textId="77777777" w:rsidR="00BE0CC4" w:rsidRDefault="00000000">
            <w:pPr>
              <w:pStyle w:val="a6"/>
              <w:ind w:firstLine="300"/>
              <w:rPr>
                <w:sz w:val="20"/>
                <w:szCs w:val="20"/>
              </w:rPr>
            </w:pPr>
            <w:r>
              <w:rPr>
                <w:rStyle w:val="a5"/>
                <w:rFonts w:ascii="Arial" w:eastAsia="Arial" w:hAnsi="Arial" w:cs="Arial"/>
                <w:sz w:val="20"/>
                <w:szCs w:val="20"/>
              </w:rPr>
              <w:t>Пилихина М.—3473—3474</w:t>
            </w:r>
          </w:p>
        </w:tc>
        <w:tc>
          <w:tcPr>
            <w:tcW w:w="1067" w:type="dxa"/>
            <w:vAlign w:val="bottom"/>
          </w:tcPr>
          <w:p w14:paraId="0DFADC83"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6BEA482E" w14:textId="77777777" w:rsidR="00BE0CC4" w:rsidRDefault="00000000">
            <w:pPr>
              <w:pStyle w:val="a6"/>
              <w:ind w:firstLine="240"/>
              <w:jc w:val="both"/>
              <w:rPr>
                <w:sz w:val="20"/>
                <w:szCs w:val="20"/>
              </w:rPr>
            </w:pPr>
            <w:r>
              <w:rPr>
                <w:rStyle w:val="a5"/>
                <w:rFonts w:ascii="Arial" w:eastAsia="Arial" w:hAnsi="Arial" w:cs="Arial"/>
                <w:sz w:val="20"/>
                <w:szCs w:val="20"/>
              </w:rPr>
              <w:t>Подгур А. — 3613, 3628, 3691</w:t>
            </w:r>
          </w:p>
        </w:tc>
      </w:tr>
      <w:tr w:rsidR="00BE0CC4" w14:paraId="17BA58F3" w14:textId="77777777">
        <w:tblPrEx>
          <w:tblCellMar>
            <w:top w:w="0" w:type="dxa"/>
            <w:bottom w:w="0" w:type="dxa"/>
          </w:tblCellMar>
        </w:tblPrEx>
        <w:trPr>
          <w:trHeight w:hRule="exact" w:val="290"/>
          <w:jc w:val="center"/>
        </w:trPr>
        <w:tc>
          <w:tcPr>
            <w:tcW w:w="785" w:type="dxa"/>
            <w:vAlign w:val="bottom"/>
          </w:tcPr>
          <w:p w14:paraId="4F9B7BE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1AED6C11" w14:textId="77777777" w:rsidR="00BE0CC4" w:rsidRDefault="00000000">
            <w:pPr>
              <w:pStyle w:val="a6"/>
              <w:ind w:firstLine="300"/>
              <w:jc w:val="both"/>
              <w:rPr>
                <w:sz w:val="20"/>
                <w:szCs w:val="20"/>
              </w:rPr>
            </w:pPr>
            <w:r>
              <w:rPr>
                <w:rStyle w:val="a5"/>
                <w:rFonts w:ascii="Arial" w:eastAsia="Arial" w:hAnsi="Arial" w:cs="Arial"/>
                <w:sz w:val="20"/>
                <w:szCs w:val="20"/>
              </w:rPr>
              <w:t>Пилпани Л. — 371,1</w:t>
            </w:r>
          </w:p>
        </w:tc>
        <w:tc>
          <w:tcPr>
            <w:tcW w:w="1067" w:type="dxa"/>
            <w:vAlign w:val="bottom"/>
          </w:tcPr>
          <w:p w14:paraId="21579A86" w14:textId="77777777" w:rsidR="00BE0CC4" w:rsidRDefault="00000000">
            <w:pPr>
              <w:pStyle w:val="a6"/>
              <w:ind w:firstLine="300"/>
              <w:rPr>
                <w:sz w:val="24"/>
                <w:szCs w:val="24"/>
              </w:rPr>
            </w:pPr>
            <w:r>
              <w:rPr>
                <w:rStyle w:val="a5"/>
                <w:rFonts w:ascii="Arial" w:eastAsia="Arial" w:hAnsi="Arial" w:cs="Arial"/>
                <w:b/>
                <w:bCs/>
                <w:sz w:val="24"/>
                <w:szCs w:val="24"/>
              </w:rPr>
              <w:t>X</w:t>
            </w:r>
          </w:p>
        </w:tc>
        <w:tc>
          <w:tcPr>
            <w:tcW w:w="3943" w:type="dxa"/>
            <w:vAlign w:val="bottom"/>
          </w:tcPr>
          <w:p w14:paraId="38CFD20F" w14:textId="77777777" w:rsidR="00BE0CC4" w:rsidRDefault="00000000">
            <w:pPr>
              <w:pStyle w:val="a6"/>
              <w:ind w:firstLine="320"/>
              <w:rPr>
                <w:sz w:val="20"/>
                <w:szCs w:val="20"/>
              </w:rPr>
            </w:pPr>
            <w:r>
              <w:rPr>
                <w:rStyle w:val="a5"/>
                <w:rFonts w:ascii="Arial" w:eastAsia="Arial" w:hAnsi="Arial" w:cs="Arial"/>
                <w:sz w:val="20"/>
                <w:szCs w:val="20"/>
              </w:rPr>
              <w:t>Подкай А. — 3472</w:t>
            </w:r>
          </w:p>
        </w:tc>
      </w:tr>
      <w:tr w:rsidR="00BE0CC4" w14:paraId="7500277F" w14:textId="77777777">
        <w:tblPrEx>
          <w:tblCellMar>
            <w:top w:w="0" w:type="dxa"/>
            <w:bottom w:w="0" w:type="dxa"/>
          </w:tblCellMar>
        </w:tblPrEx>
        <w:trPr>
          <w:trHeight w:hRule="exact" w:val="290"/>
          <w:jc w:val="center"/>
        </w:trPr>
        <w:tc>
          <w:tcPr>
            <w:tcW w:w="785" w:type="dxa"/>
            <w:vAlign w:val="bottom"/>
          </w:tcPr>
          <w:p w14:paraId="62F3316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26BB0F11" w14:textId="77777777" w:rsidR="00BE0CC4" w:rsidRDefault="00000000">
            <w:pPr>
              <w:pStyle w:val="a6"/>
              <w:ind w:firstLine="200"/>
              <w:rPr>
                <w:sz w:val="20"/>
                <w:szCs w:val="20"/>
              </w:rPr>
            </w:pPr>
            <w:r>
              <w:rPr>
                <w:rStyle w:val="a5"/>
                <w:rFonts w:ascii="Arial" w:eastAsia="Arial" w:hAnsi="Arial" w:cs="Arial"/>
                <w:sz w:val="20"/>
                <w:szCs w:val="20"/>
              </w:rPr>
              <w:t>Пилявская С. — 3507—3508,</w:t>
            </w:r>
          </w:p>
        </w:tc>
        <w:tc>
          <w:tcPr>
            <w:tcW w:w="1067" w:type="dxa"/>
            <w:vAlign w:val="bottom"/>
          </w:tcPr>
          <w:p w14:paraId="713DC010" w14:textId="77777777" w:rsidR="00BE0CC4" w:rsidRDefault="00000000">
            <w:pPr>
              <w:pStyle w:val="a6"/>
              <w:ind w:firstLine="300"/>
              <w:rPr>
                <w:sz w:val="20"/>
                <w:szCs w:val="20"/>
              </w:rPr>
            </w:pPr>
            <w:r>
              <w:rPr>
                <w:rStyle w:val="a5"/>
                <w:rFonts w:ascii="Arial" w:eastAsia="Arial" w:hAnsi="Arial" w:cs="Arial"/>
                <w:b/>
                <w:bCs/>
                <w:sz w:val="20"/>
                <w:szCs w:val="20"/>
              </w:rPr>
              <w:t>X</w:t>
            </w:r>
          </w:p>
        </w:tc>
        <w:tc>
          <w:tcPr>
            <w:tcW w:w="3943" w:type="dxa"/>
            <w:vAlign w:val="bottom"/>
          </w:tcPr>
          <w:p w14:paraId="68FE0B30" w14:textId="77777777" w:rsidR="00BE0CC4" w:rsidRDefault="00000000">
            <w:pPr>
              <w:pStyle w:val="a6"/>
              <w:ind w:firstLine="240"/>
              <w:jc w:val="both"/>
              <w:rPr>
                <w:sz w:val="20"/>
                <w:szCs w:val="20"/>
              </w:rPr>
            </w:pPr>
            <w:r>
              <w:rPr>
                <w:rStyle w:val="a5"/>
                <w:rFonts w:ascii="Arial" w:eastAsia="Arial" w:hAnsi="Arial" w:cs="Arial"/>
                <w:sz w:val="20"/>
                <w:szCs w:val="20"/>
              </w:rPr>
              <w:t>Подпомогов В. — 3521, 3718</w:t>
            </w:r>
          </w:p>
        </w:tc>
      </w:tr>
      <w:tr w:rsidR="00BE0CC4" w14:paraId="04FD8A53" w14:textId="77777777">
        <w:tblPrEx>
          <w:tblCellMar>
            <w:top w:w="0" w:type="dxa"/>
            <w:bottom w:w="0" w:type="dxa"/>
          </w:tblCellMar>
        </w:tblPrEx>
        <w:trPr>
          <w:trHeight w:hRule="exact" w:val="290"/>
          <w:jc w:val="center"/>
        </w:trPr>
        <w:tc>
          <w:tcPr>
            <w:tcW w:w="785" w:type="dxa"/>
          </w:tcPr>
          <w:p w14:paraId="21F82508" w14:textId="77777777" w:rsidR="00BE0CC4" w:rsidRDefault="00BE0CC4">
            <w:pPr>
              <w:rPr>
                <w:sz w:val="10"/>
                <w:szCs w:val="10"/>
              </w:rPr>
            </w:pPr>
          </w:p>
        </w:tc>
        <w:tc>
          <w:tcPr>
            <w:tcW w:w="4198" w:type="dxa"/>
            <w:vAlign w:val="bottom"/>
          </w:tcPr>
          <w:p w14:paraId="47B15AFA" w14:textId="77777777" w:rsidR="00BE0CC4" w:rsidRDefault="00000000">
            <w:pPr>
              <w:pStyle w:val="a6"/>
              <w:ind w:firstLine="640"/>
              <w:rPr>
                <w:sz w:val="20"/>
                <w:szCs w:val="20"/>
              </w:rPr>
            </w:pPr>
            <w:r>
              <w:rPr>
                <w:rStyle w:val="a5"/>
                <w:rFonts w:ascii="Arial" w:eastAsia="Arial" w:hAnsi="Arial" w:cs="Arial"/>
                <w:sz w:val="20"/>
                <w:szCs w:val="20"/>
              </w:rPr>
              <w:t>3595, 3608—3609</w:t>
            </w:r>
          </w:p>
        </w:tc>
        <w:tc>
          <w:tcPr>
            <w:tcW w:w="1067" w:type="dxa"/>
            <w:vAlign w:val="bottom"/>
          </w:tcPr>
          <w:p w14:paraId="79FC1610"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56E75D92" w14:textId="77777777" w:rsidR="00BE0CC4" w:rsidRDefault="00000000">
            <w:pPr>
              <w:pStyle w:val="a6"/>
              <w:ind w:firstLine="240"/>
              <w:jc w:val="both"/>
              <w:rPr>
                <w:sz w:val="20"/>
                <w:szCs w:val="20"/>
              </w:rPr>
            </w:pPr>
            <w:r>
              <w:rPr>
                <w:rStyle w:val="a5"/>
                <w:rFonts w:ascii="Arial" w:eastAsia="Arial" w:hAnsi="Arial" w:cs="Arial"/>
                <w:sz w:val="20"/>
                <w:szCs w:val="20"/>
              </w:rPr>
              <w:t>Подшивалов А. — 3637, 3680</w:t>
            </w:r>
          </w:p>
        </w:tc>
      </w:tr>
      <w:tr w:rsidR="00BE0CC4" w14:paraId="3F30C242" w14:textId="77777777">
        <w:tblPrEx>
          <w:tblCellMar>
            <w:top w:w="0" w:type="dxa"/>
            <w:bottom w:w="0" w:type="dxa"/>
          </w:tblCellMar>
        </w:tblPrEx>
        <w:trPr>
          <w:trHeight w:hRule="exact" w:val="331"/>
          <w:jc w:val="center"/>
        </w:trPr>
        <w:tc>
          <w:tcPr>
            <w:tcW w:w="785" w:type="dxa"/>
            <w:vAlign w:val="bottom"/>
          </w:tcPr>
          <w:p w14:paraId="0DB0554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40C4C822" w14:textId="77777777" w:rsidR="00BE0CC4" w:rsidRDefault="00000000">
            <w:pPr>
              <w:pStyle w:val="a6"/>
              <w:ind w:firstLine="200"/>
              <w:jc w:val="both"/>
              <w:rPr>
                <w:sz w:val="20"/>
                <w:szCs w:val="20"/>
              </w:rPr>
            </w:pPr>
            <w:r>
              <w:rPr>
                <w:rStyle w:val="a5"/>
                <w:rFonts w:ascii="Arial" w:eastAsia="Arial" w:hAnsi="Arial" w:cs="Arial"/>
                <w:sz w:val="20"/>
                <w:szCs w:val="20"/>
              </w:rPr>
              <w:t>Пименов В. — 3439</w:t>
            </w:r>
          </w:p>
        </w:tc>
        <w:tc>
          <w:tcPr>
            <w:tcW w:w="1067" w:type="dxa"/>
            <w:vAlign w:val="bottom"/>
          </w:tcPr>
          <w:p w14:paraId="583E886E" w14:textId="77777777" w:rsidR="00BE0CC4" w:rsidRDefault="00000000">
            <w:pPr>
              <w:pStyle w:val="a6"/>
              <w:ind w:firstLine="300"/>
              <w:rPr>
                <w:sz w:val="24"/>
                <w:szCs w:val="24"/>
              </w:rPr>
            </w:pPr>
            <w:r>
              <w:rPr>
                <w:rStyle w:val="a5"/>
                <w:rFonts w:ascii="Arial" w:eastAsia="Arial" w:hAnsi="Arial" w:cs="Arial"/>
                <w:b/>
                <w:bCs/>
                <w:sz w:val="24"/>
                <w:szCs w:val="24"/>
              </w:rPr>
              <w:t>атп</w:t>
            </w:r>
          </w:p>
        </w:tc>
        <w:tc>
          <w:tcPr>
            <w:tcW w:w="3943" w:type="dxa"/>
            <w:vAlign w:val="bottom"/>
          </w:tcPr>
          <w:p w14:paraId="7204DA1F" w14:textId="77777777" w:rsidR="00BE0CC4" w:rsidRDefault="00000000">
            <w:pPr>
              <w:pStyle w:val="a6"/>
              <w:ind w:firstLine="240"/>
              <w:jc w:val="both"/>
              <w:rPr>
                <w:sz w:val="20"/>
                <w:szCs w:val="20"/>
              </w:rPr>
            </w:pPr>
            <w:r>
              <w:rPr>
                <w:rStyle w:val="a5"/>
                <w:rFonts w:ascii="Arial" w:eastAsia="Arial" w:hAnsi="Arial" w:cs="Arial"/>
                <w:sz w:val="20"/>
                <w:szCs w:val="20"/>
              </w:rPr>
              <w:t>Поженян Г. — 3596—3597, 3641</w:t>
            </w:r>
          </w:p>
        </w:tc>
      </w:tr>
      <w:tr w:rsidR="00BE0CC4" w14:paraId="5CA4DBA6" w14:textId="77777777">
        <w:tblPrEx>
          <w:tblCellMar>
            <w:top w:w="0" w:type="dxa"/>
            <w:bottom w:w="0" w:type="dxa"/>
          </w:tblCellMar>
        </w:tblPrEx>
        <w:trPr>
          <w:trHeight w:hRule="exact" w:val="290"/>
          <w:jc w:val="center"/>
        </w:trPr>
        <w:tc>
          <w:tcPr>
            <w:tcW w:w="785" w:type="dxa"/>
            <w:vAlign w:val="bottom"/>
          </w:tcPr>
          <w:p w14:paraId="4C994680" w14:textId="77777777" w:rsidR="00BE0CC4" w:rsidRDefault="00000000">
            <w:pPr>
              <w:pStyle w:val="a6"/>
              <w:ind w:firstLine="0"/>
              <w:rPr>
                <w:sz w:val="24"/>
                <w:szCs w:val="24"/>
              </w:rPr>
            </w:pPr>
            <w:r>
              <w:rPr>
                <w:rStyle w:val="a5"/>
                <w:rFonts w:ascii="Arial" w:eastAsia="Arial" w:hAnsi="Arial" w:cs="Arial"/>
                <w:b/>
                <w:bCs/>
                <w:sz w:val="24"/>
                <w:szCs w:val="24"/>
                <w:vertAlign w:val="superscript"/>
              </w:rPr>
              <w:t>с</w:t>
            </w:r>
            <w:r>
              <w:rPr>
                <w:rStyle w:val="a5"/>
                <w:rFonts w:ascii="Arial" w:eastAsia="Arial" w:hAnsi="Arial" w:cs="Arial"/>
                <w:b/>
                <w:bCs/>
                <w:sz w:val="24"/>
                <w:szCs w:val="24"/>
              </w:rPr>
              <w:t xml:space="preserve"> Р</w:t>
            </w:r>
          </w:p>
        </w:tc>
        <w:tc>
          <w:tcPr>
            <w:tcW w:w="4198" w:type="dxa"/>
            <w:vAlign w:val="bottom"/>
          </w:tcPr>
          <w:p w14:paraId="2F328540" w14:textId="77777777" w:rsidR="00BE0CC4" w:rsidRDefault="00000000">
            <w:pPr>
              <w:pStyle w:val="a6"/>
              <w:ind w:firstLine="200"/>
              <w:rPr>
                <w:sz w:val="20"/>
                <w:szCs w:val="20"/>
              </w:rPr>
            </w:pPr>
            <w:r>
              <w:rPr>
                <w:rStyle w:val="a5"/>
                <w:rFonts w:ascii="Arial" w:eastAsia="Arial" w:hAnsi="Arial" w:cs="Arial"/>
                <w:sz w:val="20"/>
                <w:szCs w:val="20"/>
              </w:rPr>
              <w:t>Пилинашвили К — 3433</w:t>
            </w:r>
          </w:p>
        </w:tc>
        <w:tc>
          <w:tcPr>
            <w:tcW w:w="1067" w:type="dxa"/>
            <w:vAlign w:val="bottom"/>
          </w:tcPr>
          <w:p w14:paraId="402EBF8B" w14:textId="77777777" w:rsidR="00BE0CC4" w:rsidRDefault="00000000">
            <w:pPr>
              <w:pStyle w:val="a6"/>
              <w:ind w:firstLine="300"/>
              <w:rPr>
                <w:sz w:val="24"/>
                <w:szCs w:val="24"/>
              </w:rPr>
            </w:pPr>
            <w:r>
              <w:rPr>
                <w:rStyle w:val="a5"/>
                <w:rFonts w:ascii="Arial" w:eastAsia="Arial" w:hAnsi="Arial" w:cs="Arial"/>
                <w:b/>
                <w:bCs/>
                <w:sz w:val="24"/>
                <w:szCs w:val="24"/>
              </w:rPr>
              <w:t>П&gt;</w:t>
            </w:r>
          </w:p>
        </w:tc>
        <w:tc>
          <w:tcPr>
            <w:tcW w:w="3943" w:type="dxa"/>
            <w:vAlign w:val="bottom"/>
          </w:tcPr>
          <w:p w14:paraId="5C77026C" w14:textId="77777777" w:rsidR="00BE0CC4" w:rsidRDefault="00000000">
            <w:pPr>
              <w:pStyle w:val="a6"/>
              <w:ind w:firstLine="320"/>
              <w:rPr>
                <w:sz w:val="20"/>
                <w:szCs w:val="20"/>
              </w:rPr>
            </w:pPr>
            <w:r>
              <w:rPr>
                <w:rStyle w:val="a5"/>
                <w:rFonts w:ascii="Arial" w:eastAsia="Arial" w:hAnsi="Arial" w:cs="Arial"/>
                <w:sz w:val="20"/>
                <w:szCs w:val="20"/>
              </w:rPr>
              <w:t>Поздеева С. — 3714</w:t>
            </w:r>
          </w:p>
        </w:tc>
      </w:tr>
      <w:tr w:rsidR="00BE0CC4" w14:paraId="4E163AE8" w14:textId="77777777">
        <w:tblPrEx>
          <w:tblCellMar>
            <w:top w:w="0" w:type="dxa"/>
            <w:bottom w:w="0" w:type="dxa"/>
          </w:tblCellMar>
        </w:tblPrEx>
        <w:trPr>
          <w:trHeight w:hRule="exact" w:val="320"/>
          <w:jc w:val="center"/>
        </w:trPr>
        <w:tc>
          <w:tcPr>
            <w:tcW w:w="785" w:type="dxa"/>
            <w:vAlign w:val="bottom"/>
          </w:tcPr>
          <w:p w14:paraId="3B8B572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6B9B69ED" w14:textId="77777777" w:rsidR="00BE0CC4" w:rsidRDefault="00000000">
            <w:pPr>
              <w:pStyle w:val="a6"/>
              <w:ind w:firstLine="200"/>
              <w:rPr>
                <w:sz w:val="20"/>
                <w:szCs w:val="20"/>
              </w:rPr>
            </w:pPr>
            <w:r>
              <w:rPr>
                <w:rStyle w:val="a5"/>
                <w:rFonts w:ascii="Arial" w:eastAsia="Arial" w:hAnsi="Arial" w:cs="Arial"/>
                <w:sz w:val="20"/>
                <w:szCs w:val="20"/>
              </w:rPr>
              <w:t>Пиранишвили Н. — 3433, 3672</w:t>
            </w:r>
          </w:p>
        </w:tc>
        <w:tc>
          <w:tcPr>
            <w:tcW w:w="1067" w:type="dxa"/>
            <w:vAlign w:val="bottom"/>
          </w:tcPr>
          <w:p w14:paraId="443BA57B"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943" w:type="dxa"/>
            <w:vAlign w:val="bottom"/>
          </w:tcPr>
          <w:p w14:paraId="3F48273E" w14:textId="77777777" w:rsidR="00BE0CC4" w:rsidRDefault="00000000">
            <w:pPr>
              <w:pStyle w:val="a6"/>
              <w:ind w:firstLine="240"/>
              <w:jc w:val="both"/>
              <w:rPr>
                <w:sz w:val="20"/>
                <w:szCs w:val="20"/>
              </w:rPr>
            </w:pPr>
            <w:r>
              <w:rPr>
                <w:rStyle w:val="a5"/>
                <w:rFonts w:ascii="Arial" w:eastAsia="Arial" w:hAnsi="Arial" w:cs="Arial"/>
                <w:sz w:val="20"/>
                <w:szCs w:val="20"/>
              </w:rPr>
              <w:t>Познанская П. — 3420, 3473—</w:t>
            </w:r>
          </w:p>
        </w:tc>
      </w:tr>
      <w:tr w:rsidR="00BE0CC4" w14:paraId="02AC6E2A" w14:textId="77777777">
        <w:tblPrEx>
          <w:tblCellMar>
            <w:top w:w="0" w:type="dxa"/>
            <w:bottom w:w="0" w:type="dxa"/>
          </w:tblCellMar>
        </w:tblPrEx>
        <w:trPr>
          <w:trHeight w:hRule="exact" w:val="556"/>
          <w:jc w:val="center"/>
        </w:trPr>
        <w:tc>
          <w:tcPr>
            <w:tcW w:w="785" w:type="dxa"/>
            <w:vAlign w:val="center"/>
          </w:tcPr>
          <w:p w14:paraId="45DEB7C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Merge w:val="restart"/>
          </w:tcPr>
          <w:p w14:paraId="0C3C99BF" w14:textId="77777777" w:rsidR="00BE0CC4" w:rsidRDefault="00000000">
            <w:pPr>
              <w:pStyle w:val="a6"/>
              <w:spacing w:line="307" w:lineRule="auto"/>
              <w:ind w:left="580" w:hanging="340"/>
              <w:rPr>
                <w:sz w:val="20"/>
                <w:szCs w:val="20"/>
              </w:rPr>
            </w:pPr>
            <w:r>
              <w:rPr>
                <w:rStyle w:val="a5"/>
                <w:rFonts w:ascii="Arial" w:eastAsia="Arial" w:hAnsi="Arial" w:cs="Arial"/>
                <w:sz w:val="20"/>
                <w:szCs w:val="20"/>
              </w:rPr>
              <w:t>Пирмухамедов Р. — 3428, 3450, 3631, 3678</w:t>
            </w:r>
          </w:p>
        </w:tc>
        <w:tc>
          <w:tcPr>
            <w:tcW w:w="1067" w:type="dxa"/>
            <w:vAlign w:val="bottom"/>
          </w:tcPr>
          <w:p w14:paraId="0BE2E911" w14:textId="77777777" w:rsidR="00BE0CC4" w:rsidRDefault="00000000">
            <w:pPr>
              <w:pStyle w:val="a6"/>
              <w:ind w:firstLine="300"/>
              <w:rPr>
                <w:sz w:val="20"/>
                <w:szCs w:val="20"/>
              </w:rPr>
            </w:pPr>
            <w:r>
              <w:rPr>
                <w:rStyle w:val="a5"/>
                <w:rFonts w:ascii="Arial" w:eastAsia="Arial" w:hAnsi="Arial" w:cs="Arial"/>
                <w:b/>
                <w:bCs/>
                <w:sz w:val="20"/>
                <w:szCs w:val="20"/>
              </w:rPr>
              <w:t>КС</w:t>
            </w:r>
          </w:p>
        </w:tc>
        <w:tc>
          <w:tcPr>
            <w:tcW w:w="3943" w:type="dxa"/>
          </w:tcPr>
          <w:p w14:paraId="1B13D8E4" w14:textId="77777777" w:rsidR="00BE0CC4" w:rsidRDefault="00000000">
            <w:pPr>
              <w:pStyle w:val="a6"/>
              <w:spacing w:after="40"/>
              <w:ind w:firstLine="660"/>
              <w:jc w:val="both"/>
              <w:rPr>
                <w:sz w:val="20"/>
                <w:szCs w:val="20"/>
              </w:rPr>
            </w:pPr>
            <w:r>
              <w:rPr>
                <w:rStyle w:val="a5"/>
                <w:rFonts w:ascii="Arial" w:eastAsia="Arial" w:hAnsi="Arial" w:cs="Arial"/>
                <w:sz w:val="20"/>
                <w:szCs w:val="20"/>
              </w:rPr>
              <w:t>3474, 3670</w:t>
            </w:r>
          </w:p>
          <w:p w14:paraId="637460A4" w14:textId="77777777" w:rsidR="00BE0CC4" w:rsidRDefault="00000000">
            <w:pPr>
              <w:pStyle w:val="a6"/>
              <w:ind w:firstLine="240"/>
              <w:jc w:val="both"/>
              <w:rPr>
                <w:sz w:val="20"/>
                <w:szCs w:val="20"/>
              </w:rPr>
            </w:pPr>
            <w:r>
              <w:rPr>
                <w:rStyle w:val="a5"/>
                <w:rFonts w:ascii="Arial" w:eastAsia="Arial" w:hAnsi="Arial" w:cs="Arial"/>
                <w:sz w:val="20"/>
                <w:szCs w:val="20"/>
              </w:rPr>
              <w:t>Покопцев Н.— 3494, 3516, 364 3,</w:t>
            </w:r>
          </w:p>
        </w:tc>
      </w:tr>
      <w:tr w:rsidR="00BE0CC4" w14:paraId="7E7567AF" w14:textId="77777777">
        <w:tblPrEx>
          <w:tblCellMar>
            <w:top w:w="0" w:type="dxa"/>
            <w:bottom w:w="0" w:type="dxa"/>
          </w:tblCellMar>
        </w:tblPrEx>
        <w:trPr>
          <w:trHeight w:hRule="exact" w:val="175"/>
          <w:jc w:val="center"/>
        </w:trPr>
        <w:tc>
          <w:tcPr>
            <w:tcW w:w="785" w:type="dxa"/>
          </w:tcPr>
          <w:p w14:paraId="2C0AFB07" w14:textId="77777777" w:rsidR="00BE0CC4" w:rsidRDefault="00BE0CC4">
            <w:pPr>
              <w:rPr>
                <w:sz w:val="10"/>
                <w:szCs w:val="10"/>
              </w:rPr>
            </w:pPr>
          </w:p>
        </w:tc>
        <w:tc>
          <w:tcPr>
            <w:tcW w:w="4198" w:type="dxa"/>
            <w:vMerge/>
          </w:tcPr>
          <w:p w14:paraId="3C4D171C" w14:textId="77777777" w:rsidR="00BE0CC4" w:rsidRDefault="00BE0CC4"/>
        </w:tc>
        <w:tc>
          <w:tcPr>
            <w:tcW w:w="1067" w:type="dxa"/>
          </w:tcPr>
          <w:p w14:paraId="747C564D" w14:textId="77777777" w:rsidR="00BE0CC4" w:rsidRDefault="00BE0CC4">
            <w:pPr>
              <w:rPr>
                <w:sz w:val="10"/>
                <w:szCs w:val="10"/>
              </w:rPr>
            </w:pPr>
          </w:p>
        </w:tc>
        <w:tc>
          <w:tcPr>
            <w:tcW w:w="3943" w:type="dxa"/>
            <w:vAlign w:val="bottom"/>
          </w:tcPr>
          <w:p w14:paraId="6107AC9A" w14:textId="77777777" w:rsidR="00BE0CC4" w:rsidRDefault="00000000">
            <w:pPr>
              <w:pStyle w:val="a6"/>
              <w:ind w:firstLine="660"/>
              <w:jc w:val="both"/>
              <w:rPr>
                <w:sz w:val="20"/>
                <w:szCs w:val="20"/>
              </w:rPr>
            </w:pPr>
            <w:r>
              <w:rPr>
                <w:rStyle w:val="a5"/>
                <w:rFonts w:ascii="Arial" w:eastAsia="Arial" w:hAnsi="Arial" w:cs="Arial"/>
                <w:sz w:val="20"/>
                <w:szCs w:val="20"/>
              </w:rPr>
              <w:t>3680</w:t>
            </w:r>
          </w:p>
        </w:tc>
      </w:tr>
      <w:tr w:rsidR="00BE0CC4" w14:paraId="6CCF10A8" w14:textId="77777777">
        <w:tblPrEx>
          <w:tblCellMar>
            <w:top w:w="0" w:type="dxa"/>
            <w:bottom w:w="0" w:type="dxa"/>
          </w:tblCellMar>
        </w:tblPrEx>
        <w:trPr>
          <w:trHeight w:hRule="exact" w:val="1215"/>
          <w:jc w:val="center"/>
        </w:trPr>
        <w:tc>
          <w:tcPr>
            <w:tcW w:w="785" w:type="dxa"/>
          </w:tcPr>
          <w:p w14:paraId="7917994F" w14:textId="77777777" w:rsidR="00BE0CC4" w:rsidRDefault="00000000">
            <w:pPr>
              <w:pStyle w:val="a6"/>
              <w:spacing w:line="254" w:lineRule="auto"/>
              <w:ind w:firstLine="0"/>
              <w:jc w:val="both"/>
              <w:rPr>
                <w:sz w:val="24"/>
                <w:szCs w:val="24"/>
              </w:rPr>
            </w:pPr>
            <w:r>
              <w:rPr>
                <w:rStyle w:val="a5"/>
                <w:rFonts w:ascii="Arial" w:eastAsia="Arial" w:hAnsi="Arial" w:cs="Arial"/>
                <w:b/>
                <w:bCs/>
                <w:sz w:val="24"/>
                <w:szCs w:val="24"/>
              </w:rPr>
              <w:t>а а а</w:t>
            </w:r>
          </w:p>
        </w:tc>
        <w:tc>
          <w:tcPr>
            <w:tcW w:w="4198" w:type="dxa"/>
            <w:vAlign w:val="bottom"/>
          </w:tcPr>
          <w:p w14:paraId="19616BE7" w14:textId="77777777" w:rsidR="00BE0CC4" w:rsidRDefault="00000000">
            <w:pPr>
              <w:pStyle w:val="a6"/>
              <w:spacing w:line="307" w:lineRule="auto"/>
              <w:ind w:firstLine="200"/>
              <w:rPr>
                <w:sz w:val="20"/>
                <w:szCs w:val="20"/>
              </w:rPr>
            </w:pPr>
            <w:r>
              <w:rPr>
                <w:rStyle w:val="a5"/>
                <w:rFonts w:ascii="Arial" w:eastAsia="Arial" w:hAnsi="Arial" w:cs="Arial"/>
                <w:sz w:val="20"/>
                <w:szCs w:val="20"/>
              </w:rPr>
              <w:t>Пирогов Л. — 3684, 3718, 3732</w:t>
            </w:r>
          </w:p>
          <w:p w14:paraId="49754EAA" w14:textId="77777777" w:rsidR="00BE0CC4" w:rsidRDefault="00000000">
            <w:pPr>
              <w:pStyle w:val="a6"/>
              <w:spacing w:line="307" w:lineRule="auto"/>
              <w:ind w:firstLine="200"/>
              <w:rPr>
                <w:sz w:val="20"/>
                <w:szCs w:val="20"/>
              </w:rPr>
            </w:pPr>
            <w:r>
              <w:rPr>
                <w:rStyle w:val="a5"/>
                <w:rFonts w:ascii="Arial" w:eastAsia="Arial" w:hAnsi="Arial" w:cs="Arial"/>
                <w:sz w:val="20"/>
                <w:szCs w:val="20"/>
              </w:rPr>
              <w:t>Пироженио Р. — 3518</w:t>
            </w:r>
          </w:p>
          <w:p w14:paraId="3457B01E" w14:textId="77777777" w:rsidR="00BE0CC4" w:rsidRDefault="00000000">
            <w:pPr>
              <w:pStyle w:val="a6"/>
              <w:spacing w:line="307" w:lineRule="auto"/>
              <w:ind w:left="580" w:hanging="340"/>
              <w:rPr>
                <w:sz w:val="20"/>
                <w:szCs w:val="20"/>
              </w:rPr>
            </w:pPr>
            <w:r>
              <w:rPr>
                <w:rStyle w:val="a5"/>
                <w:rFonts w:ascii="Arial" w:eastAsia="Arial" w:hAnsi="Arial" w:cs="Arial"/>
                <w:sz w:val="20"/>
                <w:szCs w:val="20"/>
              </w:rPr>
              <w:t>Пицек В. —3452, 3467, 3489, 3496, 3603, 3617, 3624</w:t>
            </w:r>
          </w:p>
        </w:tc>
        <w:tc>
          <w:tcPr>
            <w:tcW w:w="1067" w:type="dxa"/>
          </w:tcPr>
          <w:p w14:paraId="230C3901" w14:textId="77777777" w:rsidR="00BE0CC4" w:rsidRDefault="00000000">
            <w:pPr>
              <w:pStyle w:val="a6"/>
              <w:spacing w:line="271" w:lineRule="auto"/>
              <w:ind w:left="300" w:firstLine="40"/>
              <w:rPr>
                <w:sz w:val="20"/>
                <w:szCs w:val="20"/>
              </w:rPr>
            </w:pPr>
            <w:r>
              <w:rPr>
                <w:rStyle w:val="a5"/>
                <w:rFonts w:ascii="Arial" w:eastAsia="Arial" w:hAnsi="Arial" w:cs="Arial"/>
                <w:b/>
                <w:bCs/>
                <w:sz w:val="24"/>
                <w:szCs w:val="24"/>
              </w:rPr>
              <w:t xml:space="preserve">а а </w:t>
            </w:r>
            <w:r>
              <w:rPr>
                <w:rStyle w:val="a5"/>
                <w:rFonts w:ascii="Arial" w:eastAsia="Arial" w:hAnsi="Arial" w:cs="Arial"/>
                <w:b/>
                <w:bCs/>
                <w:sz w:val="20"/>
                <w:szCs w:val="20"/>
              </w:rPr>
              <w:t>КС</w:t>
            </w:r>
          </w:p>
        </w:tc>
        <w:tc>
          <w:tcPr>
            <w:tcW w:w="3943" w:type="dxa"/>
            <w:vAlign w:val="bottom"/>
          </w:tcPr>
          <w:p w14:paraId="26F3A77E" w14:textId="77777777" w:rsidR="00BE0CC4" w:rsidRDefault="00000000">
            <w:pPr>
              <w:pStyle w:val="a6"/>
              <w:spacing w:line="310" w:lineRule="auto"/>
              <w:ind w:firstLine="240"/>
              <w:jc w:val="both"/>
              <w:rPr>
                <w:sz w:val="20"/>
                <w:szCs w:val="20"/>
              </w:rPr>
            </w:pPr>
            <w:r>
              <w:rPr>
                <w:rStyle w:val="a5"/>
                <w:rFonts w:ascii="Arial" w:eastAsia="Arial" w:hAnsi="Arial" w:cs="Arial"/>
                <w:sz w:val="20"/>
                <w:szCs w:val="20"/>
              </w:rPr>
              <w:t>Покровская А. — 3687</w:t>
            </w:r>
          </w:p>
          <w:p w14:paraId="6C6D553A" w14:textId="77777777" w:rsidR="00BE0CC4" w:rsidRDefault="00000000">
            <w:pPr>
              <w:pStyle w:val="a6"/>
              <w:spacing w:line="310" w:lineRule="auto"/>
              <w:ind w:firstLine="240"/>
              <w:jc w:val="both"/>
              <w:rPr>
                <w:sz w:val="20"/>
                <w:szCs w:val="20"/>
              </w:rPr>
            </w:pPr>
            <w:r>
              <w:rPr>
                <w:rStyle w:val="a5"/>
                <w:rFonts w:ascii="Arial" w:eastAsia="Arial" w:hAnsi="Arial" w:cs="Arial"/>
                <w:sz w:val="20"/>
                <w:szCs w:val="20"/>
              </w:rPr>
              <w:t>Покровский В. — 3479—3480</w:t>
            </w:r>
          </w:p>
          <w:p w14:paraId="396B84B6" w14:textId="77777777" w:rsidR="00BE0CC4" w:rsidRDefault="00000000">
            <w:pPr>
              <w:pStyle w:val="a6"/>
              <w:spacing w:line="310" w:lineRule="auto"/>
              <w:ind w:left="600" w:hanging="320"/>
              <w:rPr>
                <w:sz w:val="20"/>
                <w:szCs w:val="20"/>
              </w:rPr>
            </w:pPr>
            <w:r>
              <w:rPr>
                <w:rStyle w:val="a5"/>
                <w:rFonts w:ascii="Arial" w:eastAsia="Arial" w:hAnsi="Arial" w:cs="Arial"/>
                <w:sz w:val="20"/>
                <w:szCs w:val="20"/>
              </w:rPr>
              <w:t>Покровский М. — 3423, 3469, 3'673—3674</w:t>
            </w:r>
          </w:p>
        </w:tc>
      </w:tr>
      <w:tr w:rsidR="00BE0CC4" w14:paraId="06447B59" w14:textId="77777777">
        <w:tblPrEx>
          <w:tblCellMar>
            <w:top w:w="0" w:type="dxa"/>
            <w:bottom w:w="0" w:type="dxa"/>
          </w:tblCellMar>
        </w:tblPrEx>
        <w:trPr>
          <w:trHeight w:hRule="exact" w:val="309"/>
          <w:jc w:val="center"/>
        </w:trPr>
        <w:tc>
          <w:tcPr>
            <w:tcW w:w="785" w:type="dxa"/>
            <w:vAlign w:val="bottom"/>
          </w:tcPr>
          <w:p w14:paraId="5EBEF55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198" w:type="dxa"/>
            <w:vAlign w:val="bottom"/>
          </w:tcPr>
          <w:p w14:paraId="5ED7E632" w14:textId="77777777" w:rsidR="00BE0CC4" w:rsidRDefault="00000000">
            <w:pPr>
              <w:pStyle w:val="a6"/>
              <w:ind w:firstLine="200"/>
              <w:rPr>
                <w:sz w:val="20"/>
                <w:szCs w:val="20"/>
              </w:rPr>
            </w:pPr>
            <w:r>
              <w:rPr>
                <w:rStyle w:val="a5"/>
                <w:rFonts w:ascii="Arial" w:eastAsia="Arial" w:hAnsi="Arial" w:cs="Arial"/>
                <w:sz w:val="20"/>
                <w:szCs w:val="20"/>
              </w:rPr>
              <w:t>Пишванов Н. —3514, 3580,</w:t>
            </w:r>
          </w:p>
        </w:tc>
        <w:tc>
          <w:tcPr>
            <w:tcW w:w="1067" w:type="dxa"/>
            <w:vAlign w:val="bottom"/>
          </w:tcPr>
          <w:p w14:paraId="1BA6FE3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7072FC43" w14:textId="77777777" w:rsidR="00BE0CC4" w:rsidRDefault="00000000">
            <w:pPr>
              <w:pStyle w:val="a6"/>
              <w:ind w:firstLine="240"/>
              <w:jc w:val="both"/>
              <w:rPr>
                <w:sz w:val="20"/>
                <w:szCs w:val="20"/>
              </w:rPr>
            </w:pPr>
            <w:r>
              <w:rPr>
                <w:rStyle w:val="a5"/>
                <w:rFonts w:ascii="Arial" w:eastAsia="Arial" w:hAnsi="Arial" w:cs="Arial"/>
                <w:sz w:val="20"/>
                <w:szCs w:val="20"/>
              </w:rPr>
              <w:t>Покутиева Л. — 3606</w:t>
            </w:r>
          </w:p>
        </w:tc>
      </w:tr>
      <w:tr w:rsidR="00BE0CC4" w14:paraId="7DE288A6" w14:textId="77777777">
        <w:tblPrEx>
          <w:tblCellMar>
            <w:top w:w="0" w:type="dxa"/>
            <w:bottom w:w="0" w:type="dxa"/>
          </w:tblCellMar>
        </w:tblPrEx>
        <w:trPr>
          <w:trHeight w:hRule="exact" w:val="309"/>
          <w:jc w:val="center"/>
        </w:trPr>
        <w:tc>
          <w:tcPr>
            <w:tcW w:w="785" w:type="dxa"/>
          </w:tcPr>
          <w:p w14:paraId="0C3CB31E" w14:textId="77777777" w:rsidR="00BE0CC4" w:rsidRDefault="00BE0CC4">
            <w:pPr>
              <w:rPr>
                <w:sz w:val="10"/>
                <w:szCs w:val="10"/>
              </w:rPr>
            </w:pPr>
          </w:p>
        </w:tc>
        <w:tc>
          <w:tcPr>
            <w:tcW w:w="4198" w:type="dxa"/>
          </w:tcPr>
          <w:p w14:paraId="0FB038B4" w14:textId="77777777" w:rsidR="00BE0CC4" w:rsidRDefault="00000000">
            <w:pPr>
              <w:pStyle w:val="a6"/>
              <w:ind w:firstLine="580"/>
              <w:rPr>
                <w:sz w:val="20"/>
                <w:szCs w:val="20"/>
              </w:rPr>
            </w:pPr>
            <w:r>
              <w:rPr>
                <w:rStyle w:val="a5"/>
                <w:rFonts w:ascii="Arial" w:eastAsia="Arial" w:hAnsi="Arial" w:cs="Arial"/>
                <w:sz w:val="20"/>
                <w:szCs w:val="20"/>
              </w:rPr>
              <w:t>3596—3597</w:t>
            </w:r>
          </w:p>
        </w:tc>
        <w:tc>
          <w:tcPr>
            <w:tcW w:w="1067" w:type="dxa"/>
          </w:tcPr>
          <w:p w14:paraId="767C0AB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tcPr>
          <w:p w14:paraId="0FB3C03C" w14:textId="77777777" w:rsidR="00BE0CC4" w:rsidRDefault="00000000">
            <w:pPr>
              <w:pStyle w:val="a6"/>
              <w:ind w:firstLine="240"/>
              <w:jc w:val="both"/>
              <w:rPr>
                <w:sz w:val="20"/>
                <w:szCs w:val="20"/>
              </w:rPr>
            </w:pPr>
            <w:r>
              <w:rPr>
                <w:rStyle w:val="a5"/>
                <w:rFonts w:ascii="Arial" w:eastAsia="Arial" w:hAnsi="Arial" w:cs="Arial"/>
                <w:sz w:val="20"/>
                <w:szCs w:val="20"/>
              </w:rPr>
              <w:t>Полбенцева М. — 3680</w:t>
            </w:r>
          </w:p>
        </w:tc>
      </w:tr>
      <w:tr w:rsidR="00BE0CC4" w14:paraId="2842CFEB" w14:textId="77777777">
        <w:tblPrEx>
          <w:tblCellMar>
            <w:top w:w="0" w:type="dxa"/>
            <w:bottom w:w="0" w:type="dxa"/>
          </w:tblCellMar>
        </w:tblPrEx>
        <w:trPr>
          <w:trHeight w:hRule="exact" w:val="290"/>
          <w:jc w:val="center"/>
        </w:trPr>
        <w:tc>
          <w:tcPr>
            <w:tcW w:w="785" w:type="dxa"/>
            <w:vAlign w:val="bottom"/>
          </w:tcPr>
          <w:p w14:paraId="76A133C0"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198" w:type="dxa"/>
            <w:vAlign w:val="bottom"/>
          </w:tcPr>
          <w:p w14:paraId="214B38E0" w14:textId="77777777" w:rsidR="00BE0CC4" w:rsidRDefault="00000000">
            <w:pPr>
              <w:pStyle w:val="a6"/>
              <w:ind w:firstLine="200"/>
              <w:jc w:val="both"/>
              <w:rPr>
                <w:sz w:val="20"/>
                <w:szCs w:val="20"/>
              </w:rPr>
            </w:pPr>
            <w:r>
              <w:rPr>
                <w:rStyle w:val="a5"/>
                <w:rFonts w:ascii="Arial" w:eastAsia="Arial" w:hAnsi="Arial" w:cs="Arial"/>
                <w:sz w:val="20"/>
                <w:szCs w:val="20"/>
              </w:rPr>
              <w:t>Пищальников В. — 3629</w:t>
            </w:r>
          </w:p>
        </w:tc>
        <w:tc>
          <w:tcPr>
            <w:tcW w:w="1067" w:type="dxa"/>
            <w:vAlign w:val="bottom"/>
          </w:tcPr>
          <w:p w14:paraId="5DD1A10C"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4E1C21A0" w14:textId="77777777" w:rsidR="00BE0CC4" w:rsidRDefault="00000000">
            <w:pPr>
              <w:pStyle w:val="a6"/>
              <w:ind w:firstLine="240"/>
              <w:jc w:val="both"/>
              <w:rPr>
                <w:sz w:val="20"/>
                <w:szCs w:val="20"/>
              </w:rPr>
            </w:pPr>
            <w:r>
              <w:rPr>
                <w:rStyle w:val="a5"/>
                <w:rFonts w:ascii="Arial" w:eastAsia="Arial" w:hAnsi="Arial" w:cs="Arial"/>
                <w:sz w:val="20"/>
                <w:szCs w:val="20"/>
              </w:rPr>
              <w:t>Полев П. — 3611</w:t>
            </w:r>
          </w:p>
        </w:tc>
      </w:tr>
      <w:tr w:rsidR="00BE0CC4" w14:paraId="7DFCE4CC" w14:textId="77777777">
        <w:tblPrEx>
          <w:tblCellMar>
            <w:top w:w="0" w:type="dxa"/>
            <w:bottom w:w="0" w:type="dxa"/>
          </w:tblCellMar>
        </w:tblPrEx>
        <w:trPr>
          <w:trHeight w:hRule="exact" w:val="297"/>
          <w:jc w:val="center"/>
        </w:trPr>
        <w:tc>
          <w:tcPr>
            <w:tcW w:w="785" w:type="dxa"/>
            <w:vAlign w:val="bottom"/>
          </w:tcPr>
          <w:p w14:paraId="262F2737"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4198" w:type="dxa"/>
            <w:vAlign w:val="bottom"/>
          </w:tcPr>
          <w:p w14:paraId="7A002F56" w14:textId="77777777" w:rsidR="00BE0CC4" w:rsidRDefault="00000000">
            <w:pPr>
              <w:pStyle w:val="a6"/>
              <w:ind w:firstLine="200"/>
              <w:jc w:val="both"/>
              <w:rPr>
                <w:sz w:val="20"/>
                <w:szCs w:val="20"/>
              </w:rPr>
            </w:pPr>
            <w:r>
              <w:rPr>
                <w:rStyle w:val="a5"/>
                <w:rFonts w:ascii="Arial" w:eastAsia="Arial" w:hAnsi="Arial" w:cs="Arial"/>
                <w:sz w:val="20"/>
                <w:szCs w:val="20"/>
              </w:rPr>
              <w:t>Пищиков А. — 3529, 3633, 3721</w:t>
            </w:r>
          </w:p>
        </w:tc>
        <w:tc>
          <w:tcPr>
            <w:tcW w:w="1067" w:type="dxa"/>
            <w:vAlign w:val="bottom"/>
          </w:tcPr>
          <w:p w14:paraId="7424E59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46888256" w14:textId="77777777" w:rsidR="00BE0CC4" w:rsidRDefault="00000000">
            <w:pPr>
              <w:pStyle w:val="a6"/>
              <w:ind w:firstLine="240"/>
              <w:jc w:val="both"/>
              <w:rPr>
                <w:sz w:val="20"/>
                <w:szCs w:val="20"/>
              </w:rPr>
            </w:pPr>
            <w:r>
              <w:rPr>
                <w:rStyle w:val="a5"/>
                <w:rFonts w:ascii="Arial" w:eastAsia="Arial" w:hAnsi="Arial" w:cs="Arial"/>
                <w:sz w:val="20"/>
                <w:szCs w:val="20"/>
              </w:rPr>
              <w:t>Полевой А. — 3704, 3741</w:t>
            </w:r>
          </w:p>
        </w:tc>
      </w:tr>
      <w:tr w:rsidR="00BE0CC4" w14:paraId="1066FAAF" w14:textId="77777777">
        <w:tblPrEx>
          <w:tblCellMar>
            <w:top w:w="0" w:type="dxa"/>
            <w:bottom w:w="0" w:type="dxa"/>
          </w:tblCellMar>
        </w:tblPrEx>
        <w:trPr>
          <w:trHeight w:hRule="exact" w:val="290"/>
          <w:jc w:val="center"/>
        </w:trPr>
        <w:tc>
          <w:tcPr>
            <w:tcW w:w="785" w:type="dxa"/>
            <w:vAlign w:val="bottom"/>
          </w:tcPr>
          <w:p w14:paraId="69E251DB" w14:textId="77777777" w:rsidR="00BE0CC4" w:rsidRDefault="00000000">
            <w:pPr>
              <w:pStyle w:val="a6"/>
              <w:ind w:firstLine="0"/>
              <w:jc w:val="both"/>
              <w:rPr>
                <w:sz w:val="24"/>
                <w:szCs w:val="24"/>
              </w:rPr>
            </w:pPr>
            <w:r>
              <w:rPr>
                <w:rStyle w:val="a5"/>
                <w:rFonts w:ascii="Arial" w:eastAsia="Arial" w:hAnsi="Arial" w:cs="Arial"/>
                <w:b/>
                <w:bCs/>
                <w:sz w:val="24"/>
                <w:szCs w:val="24"/>
              </w:rPr>
              <w:t>мн</w:t>
            </w:r>
          </w:p>
        </w:tc>
        <w:tc>
          <w:tcPr>
            <w:tcW w:w="4198" w:type="dxa"/>
            <w:vAlign w:val="bottom"/>
          </w:tcPr>
          <w:p w14:paraId="2A6B2031" w14:textId="77777777" w:rsidR="00BE0CC4" w:rsidRDefault="00000000">
            <w:pPr>
              <w:pStyle w:val="a6"/>
              <w:ind w:firstLine="200"/>
              <w:jc w:val="both"/>
              <w:rPr>
                <w:sz w:val="20"/>
                <w:szCs w:val="20"/>
              </w:rPr>
            </w:pPr>
            <w:r>
              <w:rPr>
                <w:rStyle w:val="a5"/>
                <w:rFonts w:ascii="Arial" w:eastAsia="Arial" w:hAnsi="Arial" w:cs="Arial"/>
                <w:sz w:val="20"/>
                <w:szCs w:val="20"/>
              </w:rPr>
              <w:t>Пищикова Н. — 3712</w:t>
            </w:r>
          </w:p>
        </w:tc>
        <w:tc>
          <w:tcPr>
            <w:tcW w:w="1067" w:type="dxa"/>
            <w:vAlign w:val="bottom"/>
          </w:tcPr>
          <w:p w14:paraId="6ABEC546" w14:textId="77777777" w:rsidR="00BE0CC4" w:rsidRDefault="00000000">
            <w:pPr>
              <w:pStyle w:val="a6"/>
              <w:ind w:firstLine="300"/>
              <w:rPr>
                <w:sz w:val="24"/>
                <w:szCs w:val="24"/>
              </w:rPr>
            </w:pPr>
            <w:r>
              <w:rPr>
                <w:rStyle w:val="a5"/>
                <w:rFonts w:ascii="Arial" w:eastAsia="Arial" w:hAnsi="Arial" w:cs="Arial"/>
                <w:b/>
                <w:bCs/>
                <w:sz w:val="24"/>
                <w:szCs w:val="24"/>
              </w:rPr>
              <w:t>мх</w:t>
            </w:r>
          </w:p>
        </w:tc>
        <w:tc>
          <w:tcPr>
            <w:tcW w:w="3943" w:type="dxa"/>
            <w:vAlign w:val="bottom"/>
          </w:tcPr>
          <w:p w14:paraId="33A30797" w14:textId="77777777" w:rsidR="00BE0CC4" w:rsidRDefault="00000000">
            <w:pPr>
              <w:pStyle w:val="a6"/>
              <w:ind w:firstLine="240"/>
              <w:jc w:val="both"/>
              <w:rPr>
                <w:sz w:val="20"/>
                <w:szCs w:val="20"/>
              </w:rPr>
            </w:pPr>
            <w:r>
              <w:rPr>
                <w:rStyle w:val="a5"/>
                <w:rFonts w:ascii="Arial" w:eastAsia="Arial" w:hAnsi="Arial" w:cs="Arial"/>
                <w:sz w:val="20"/>
                <w:szCs w:val="20"/>
              </w:rPr>
              <w:t>Полетика Т. — 3551, 3757</w:t>
            </w:r>
          </w:p>
        </w:tc>
      </w:tr>
      <w:tr w:rsidR="00BE0CC4" w14:paraId="332E878C" w14:textId="77777777">
        <w:tblPrEx>
          <w:tblCellMar>
            <w:top w:w="0" w:type="dxa"/>
            <w:bottom w:w="0" w:type="dxa"/>
          </w:tblCellMar>
        </w:tblPrEx>
        <w:trPr>
          <w:trHeight w:hRule="exact" w:val="290"/>
          <w:jc w:val="center"/>
        </w:trPr>
        <w:tc>
          <w:tcPr>
            <w:tcW w:w="785" w:type="dxa"/>
            <w:vAlign w:val="bottom"/>
          </w:tcPr>
          <w:p w14:paraId="59ABC258" w14:textId="77777777" w:rsidR="00BE0CC4" w:rsidRDefault="00000000">
            <w:pPr>
              <w:pStyle w:val="a6"/>
              <w:ind w:firstLine="0"/>
              <w:jc w:val="both"/>
              <w:rPr>
                <w:sz w:val="20"/>
                <w:szCs w:val="20"/>
              </w:rPr>
            </w:pPr>
            <w:r>
              <w:rPr>
                <w:rStyle w:val="a5"/>
                <w:rFonts w:ascii="Arial" w:eastAsia="Arial" w:hAnsi="Arial" w:cs="Arial"/>
                <w:b/>
                <w:bCs/>
                <w:sz w:val="20"/>
                <w:szCs w:val="20"/>
              </w:rPr>
              <w:t>30</w:t>
            </w:r>
          </w:p>
        </w:tc>
        <w:tc>
          <w:tcPr>
            <w:tcW w:w="4198" w:type="dxa"/>
            <w:vAlign w:val="bottom"/>
          </w:tcPr>
          <w:p w14:paraId="2D4BA1B5" w14:textId="77777777" w:rsidR="00BE0CC4" w:rsidRDefault="00000000">
            <w:pPr>
              <w:pStyle w:val="a6"/>
              <w:ind w:firstLine="200"/>
              <w:jc w:val="both"/>
              <w:rPr>
                <w:sz w:val="20"/>
                <w:szCs w:val="20"/>
              </w:rPr>
            </w:pPr>
            <w:r>
              <w:rPr>
                <w:rStyle w:val="a5"/>
                <w:rFonts w:ascii="Arial" w:eastAsia="Arial" w:hAnsi="Arial" w:cs="Arial"/>
                <w:sz w:val="20"/>
                <w:szCs w:val="20"/>
              </w:rPr>
              <w:t>Пласа Р. —3542—3543</w:t>
            </w:r>
          </w:p>
        </w:tc>
        <w:tc>
          <w:tcPr>
            <w:tcW w:w="1067" w:type="dxa"/>
            <w:vAlign w:val="bottom"/>
          </w:tcPr>
          <w:p w14:paraId="49875A45" w14:textId="77777777" w:rsidR="00BE0CC4" w:rsidRDefault="00000000">
            <w:pPr>
              <w:pStyle w:val="a6"/>
              <w:ind w:firstLine="300"/>
              <w:rPr>
                <w:sz w:val="20"/>
                <w:szCs w:val="20"/>
              </w:rPr>
            </w:pPr>
            <w:r>
              <w:rPr>
                <w:rStyle w:val="a5"/>
                <w:rFonts w:ascii="Arial" w:eastAsia="Arial" w:hAnsi="Arial" w:cs="Arial"/>
                <w:b/>
                <w:bCs/>
                <w:sz w:val="20"/>
                <w:szCs w:val="20"/>
              </w:rPr>
              <w:t>а</w:t>
            </w:r>
          </w:p>
        </w:tc>
        <w:tc>
          <w:tcPr>
            <w:tcW w:w="3943" w:type="dxa"/>
            <w:vAlign w:val="bottom"/>
          </w:tcPr>
          <w:p w14:paraId="689EE7C6" w14:textId="77777777" w:rsidR="00BE0CC4" w:rsidRDefault="00000000">
            <w:pPr>
              <w:pStyle w:val="a6"/>
              <w:ind w:firstLine="240"/>
              <w:jc w:val="both"/>
              <w:rPr>
                <w:sz w:val="20"/>
                <w:szCs w:val="20"/>
              </w:rPr>
            </w:pPr>
            <w:r>
              <w:rPr>
                <w:rStyle w:val="a5"/>
                <w:rFonts w:ascii="Arial" w:eastAsia="Arial" w:hAnsi="Arial" w:cs="Arial"/>
                <w:sz w:val="20"/>
                <w:szCs w:val="20"/>
              </w:rPr>
              <w:t>Полиции В. — 3486—3487</w:t>
            </w:r>
          </w:p>
        </w:tc>
      </w:tr>
      <w:tr w:rsidR="00BE0CC4" w14:paraId="7E807AF0" w14:textId="77777777">
        <w:tblPrEx>
          <w:tblCellMar>
            <w:top w:w="0" w:type="dxa"/>
            <w:bottom w:w="0" w:type="dxa"/>
          </w:tblCellMar>
        </w:tblPrEx>
        <w:trPr>
          <w:trHeight w:hRule="exact" w:val="293"/>
          <w:jc w:val="center"/>
        </w:trPr>
        <w:tc>
          <w:tcPr>
            <w:tcW w:w="785" w:type="dxa"/>
            <w:vAlign w:val="bottom"/>
          </w:tcPr>
          <w:p w14:paraId="1B12DFED"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198" w:type="dxa"/>
            <w:vAlign w:val="bottom"/>
          </w:tcPr>
          <w:p w14:paraId="3E254750" w14:textId="77777777" w:rsidR="00BE0CC4" w:rsidRDefault="00000000">
            <w:pPr>
              <w:pStyle w:val="a6"/>
              <w:ind w:firstLine="200"/>
              <w:rPr>
                <w:sz w:val="20"/>
                <w:szCs w:val="20"/>
              </w:rPr>
            </w:pPr>
            <w:r>
              <w:rPr>
                <w:rStyle w:val="a5"/>
                <w:rFonts w:ascii="Arial" w:eastAsia="Arial" w:hAnsi="Arial" w:cs="Arial"/>
                <w:sz w:val="20"/>
                <w:szCs w:val="20"/>
              </w:rPr>
              <w:t>Пластинкин И. — 3418, 3717</w:t>
            </w:r>
          </w:p>
        </w:tc>
        <w:tc>
          <w:tcPr>
            <w:tcW w:w="1067" w:type="dxa"/>
            <w:vAlign w:val="bottom"/>
          </w:tcPr>
          <w:p w14:paraId="372D9517"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943" w:type="dxa"/>
            <w:vAlign w:val="bottom"/>
          </w:tcPr>
          <w:p w14:paraId="6ABD62B4" w14:textId="77777777" w:rsidR="00BE0CC4" w:rsidRDefault="00000000">
            <w:pPr>
              <w:pStyle w:val="a6"/>
              <w:ind w:firstLine="240"/>
              <w:rPr>
                <w:sz w:val="20"/>
                <w:szCs w:val="20"/>
              </w:rPr>
            </w:pPr>
            <w:r>
              <w:rPr>
                <w:rStyle w:val="a5"/>
                <w:rFonts w:ascii="Arial" w:eastAsia="Arial" w:hAnsi="Arial" w:cs="Arial"/>
                <w:sz w:val="20"/>
                <w:szCs w:val="20"/>
              </w:rPr>
              <w:t>Полищук В. — 3463, 3510, 3588,</w:t>
            </w:r>
          </w:p>
        </w:tc>
      </w:tr>
      <w:tr w:rsidR="00BE0CC4" w14:paraId="47F88CB5" w14:textId="77777777">
        <w:tblPrEx>
          <w:tblCellMar>
            <w:top w:w="0" w:type="dxa"/>
            <w:bottom w:w="0" w:type="dxa"/>
          </w:tblCellMar>
        </w:tblPrEx>
        <w:trPr>
          <w:trHeight w:hRule="exact" w:val="290"/>
          <w:jc w:val="center"/>
        </w:trPr>
        <w:tc>
          <w:tcPr>
            <w:tcW w:w="785" w:type="dxa"/>
          </w:tcPr>
          <w:p w14:paraId="21F94A7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tcPr>
          <w:p w14:paraId="73A99143" w14:textId="77777777" w:rsidR="00BE0CC4" w:rsidRDefault="00000000">
            <w:pPr>
              <w:pStyle w:val="a6"/>
              <w:ind w:firstLine="200"/>
              <w:rPr>
                <w:sz w:val="20"/>
                <w:szCs w:val="20"/>
              </w:rPr>
            </w:pPr>
            <w:r>
              <w:rPr>
                <w:rStyle w:val="a5"/>
                <w:rFonts w:ascii="Arial" w:eastAsia="Arial" w:hAnsi="Arial" w:cs="Arial"/>
                <w:sz w:val="20"/>
                <w:szCs w:val="20"/>
              </w:rPr>
              <w:t>Пластун С. — 3596—3597</w:t>
            </w:r>
          </w:p>
        </w:tc>
        <w:tc>
          <w:tcPr>
            <w:tcW w:w="1067" w:type="dxa"/>
          </w:tcPr>
          <w:p w14:paraId="4B36AABB" w14:textId="77777777" w:rsidR="00BE0CC4" w:rsidRDefault="00BE0CC4">
            <w:pPr>
              <w:rPr>
                <w:sz w:val="10"/>
                <w:szCs w:val="10"/>
              </w:rPr>
            </w:pPr>
          </w:p>
        </w:tc>
        <w:tc>
          <w:tcPr>
            <w:tcW w:w="3943" w:type="dxa"/>
          </w:tcPr>
          <w:p w14:paraId="0B409749" w14:textId="77777777" w:rsidR="00BE0CC4" w:rsidRDefault="00000000">
            <w:pPr>
              <w:pStyle w:val="a6"/>
              <w:ind w:firstLine="600"/>
              <w:rPr>
                <w:sz w:val="20"/>
                <w:szCs w:val="20"/>
              </w:rPr>
            </w:pPr>
            <w:r>
              <w:rPr>
                <w:rStyle w:val="a5"/>
                <w:rFonts w:ascii="Arial" w:eastAsia="Arial" w:hAnsi="Arial" w:cs="Arial"/>
                <w:sz w:val="20"/>
                <w:szCs w:val="20"/>
              </w:rPr>
              <w:t>3596—3597</w:t>
            </w:r>
          </w:p>
        </w:tc>
      </w:tr>
      <w:tr w:rsidR="00BE0CC4" w14:paraId="4D189EF5" w14:textId="77777777">
        <w:tblPrEx>
          <w:tblCellMar>
            <w:top w:w="0" w:type="dxa"/>
            <w:bottom w:w="0" w:type="dxa"/>
          </w:tblCellMar>
        </w:tblPrEx>
        <w:trPr>
          <w:trHeight w:hRule="exact" w:val="282"/>
          <w:jc w:val="center"/>
        </w:trPr>
        <w:tc>
          <w:tcPr>
            <w:tcW w:w="785" w:type="dxa"/>
            <w:vAlign w:val="bottom"/>
          </w:tcPr>
          <w:p w14:paraId="253AD6A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5D493814" w14:textId="77777777" w:rsidR="00BE0CC4" w:rsidRDefault="00000000">
            <w:pPr>
              <w:pStyle w:val="a6"/>
              <w:ind w:firstLine="200"/>
              <w:rPr>
                <w:sz w:val="20"/>
                <w:szCs w:val="20"/>
              </w:rPr>
            </w:pPr>
            <w:r>
              <w:rPr>
                <w:rStyle w:val="a5"/>
                <w:rFonts w:ascii="Arial" w:eastAsia="Arial" w:hAnsi="Arial" w:cs="Arial"/>
                <w:sz w:val="20"/>
                <w:szCs w:val="20"/>
              </w:rPr>
              <w:t>Платов В. — 3505, 3507—3508</w:t>
            </w:r>
          </w:p>
        </w:tc>
        <w:tc>
          <w:tcPr>
            <w:tcW w:w="1067" w:type="dxa"/>
            <w:vAlign w:val="bottom"/>
          </w:tcPr>
          <w:p w14:paraId="5CF943AF" w14:textId="77777777" w:rsidR="00BE0CC4" w:rsidRDefault="00000000">
            <w:pPr>
              <w:pStyle w:val="a6"/>
              <w:ind w:firstLine="300"/>
              <w:rPr>
                <w:sz w:val="24"/>
                <w:szCs w:val="24"/>
              </w:rPr>
            </w:pPr>
            <w:r>
              <w:rPr>
                <w:rStyle w:val="a5"/>
                <w:rFonts w:ascii="Arial" w:eastAsia="Arial" w:hAnsi="Arial" w:cs="Arial"/>
                <w:b/>
                <w:bCs/>
                <w:sz w:val="24"/>
                <w:szCs w:val="24"/>
              </w:rPr>
              <w:t>о</w:t>
            </w:r>
          </w:p>
        </w:tc>
        <w:tc>
          <w:tcPr>
            <w:tcW w:w="3943" w:type="dxa"/>
            <w:vAlign w:val="bottom"/>
          </w:tcPr>
          <w:p w14:paraId="61A68A68" w14:textId="77777777" w:rsidR="00BE0CC4" w:rsidRDefault="00000000">
            <w:pPr>
              <w:pStyle w:val="a6"/>
              <w:ind w:firstLine="240"/>
              <w:jc w:val="both"/>
              <w:rPr>
                <w:sz w:val="20"/>
                <w:szCs w:val="20"/>
              </w:rPr>
            </w:pPr>
            <w:r>
              <w:rPr>
                <w:rStyle w:val="a5"/>
                <w:rFonts w:ascii="Arial" w:eastAsia="Arial" w:hAnsi="Arial" w:cs="Arial"/>
                <w:sz w:val="20"/>
                <w:szCs w:val="20"/>
              </w:rPr>
              <w:t>Полканов А. — 3425</w:t>
            </w:r>
          </w:p>
        </w:tc>
      </w:tr>
      <w:tr w:rsidR="00BE0CC4" w14:paraId="783DCE4A" w14:textId="77777777">
        <w:tblPrEx>
          <w:tblCellMar>
            <w:top w:w="0" w:type="dxa"/>
            <w:bottom w:w="0" w:type="dxa"/>
          </w:tblCellMar>
        </w:tblPrEx>
        <w:trPr>
          <w:trHeight w:hRule="exact" w:val="312"/>
          <w:jc w:val="center"/>
        </w:trPr>
        <w:tc>
          <w:tcPr>
            <w:tcW w:w="785" w:type="dxa"/>
            <w:vAlign w:val="bottom"/>
          </w:tcPr>
          <w:p w14:paraId="4496FB6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198" w:type="dxa"/>
            <w:vAlign w:val="bottom"/>
          </w:tcPr>
          <w:p w14:paraId="6F37E640" w14:textId="77777777" w:rsidR="00BE0CC4" w:rsidRDefault="00000000">
            <w:pPr>
              <w:pStyle w:val="a6"/>
              <w:ind w:firstLine="200"/>
              <w:jc w:val="both"/>
              <w:rPr>
                <w:sz w:val="20"/>
                <w:szCs w:val="20"/>
              </w:rPr>
            </w:pPr>
            <w:r>
              <w:rPr>
                <w:rStyle w:val="a5"/>
                <w:rFonts w:ascii="Arial" w:eastAsia="Arial" w:hAnsi="Arial" w:cs="Arial"/>
                <w:sz w:val="20"/>
                <w:szCs w:val="20"/>
              </w:rPr>
              <w:t>Платонов Б. — 3632</w:t>
            </w:r>
          </w:p>
        </w:tc>
        <w:tc>
          <w:tcPr>
            <w:tcW w:w="1067" w:type="dxa"/>
            <w:vAlign w:val="bottom"/>
          </w:tcPr>
          <w:p w14:paraId="4E890FCC" w14:textId="77777777" w:rsidR="00BE0CC4" w:rsidRDefault="00000000">
            <w:pPr>
              <w:pStyle w:val="a6"/>
              <w:ind w:firstLine="300"/>
              <w:rPr>
                <w:sz w:val="24"/>
                <w:szCs w:val="24"/>
              </w:rPr>
            </w:pPr>
            <w:r>
              <w:rPr>
                <w:rStyle w:val="a5"/>
                <w:rFonts w:ascii="Arial" w:eastAsia="Arial" w:hAnsi="Arial" w:cs="Arial"/>
                <w:b/>
                <w:bCs/>
                <w:sz w:val="24"/>
                <w:szCs w:val="24"/>
              </w:rPr>
              <w:t>мр</w:t>
            </w:r>
          </w:p>
        </w:tc>
        <w:tc>
          <w:tcPr>
            <w:tcW w:w="3943" w:type="dxa"/>
            <w:vAlign w:val="bottom"/>
          </w:tcPr>
          <w:p w14:paraId="7B2FEA56" w14:textId="77777777" w:rsidR="00BE0CC4" w:rsidRDefault="00000000">
            <w:pPr>
              <w:pStyle w:val="a6"/>
              <w:ind w:firstLine="240"/>
              <w:rPr>
                <w:sz w:val="20"/>
                <w:szCs w:val="20"/>
              </w:rPr>
            </w:pPr>
            <w:r>
              <w:rPr>
                <w:rStyle w:val="a5"/>
                <w:rFonts w:ascii="Arial" w:eastAsia="Arial" w:hAnsi="Arial" w:cs="Arial"/>
                <w:sz w:val="20"/>
                <w:szCs w:val="20"/>
              </w:rPr>
              <w:t>Полковников В. — 3553, 3746</w:t>
            </w:r>
          </w:p>
        </w:tc>
      </w:tr>
    </w:tbl>
    <w:p w14:paraId="761FE032"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00"/>
        <w:gridCol w:w="3924"/>
        <w:gridCol w:w="1097"/>
        <w:gridCol w:w="3653"/>
      </w:tblGrid>
      <w:tr w:rsidR="00BE0CC4" w14:paraId="4B32CE09" w14:textId="77777777">
        <w:tblPrEx>
          <w:tblCellMar>
            <w:top w:w="0" w:type="dxa"/>
            <w:bottom w:w="0" w:type="dxa"/>
          </w:tblCellMar>
        </w:tblPrEx>
        <w:trPr>
          <w:trHeight w:hRule="exact" w:val="293"/>
          <w:jc w:val="center"/>
        </w:trPr>
        <w:tc>
          <w:tcPr>
            <w:tcW w:w="800" w:type="dxa"/>
            <w:vAlign w:val="bottom"/>
          </w:tcPr>
          <w:p w14:paraId="3FE8CCFC" w14:textId="77777777" w:rsidR="00BE0CC4" w:rsidRDefault="00000000">
            <w:pPr>
              <w:pStyle w:val="a6"/>
              <w:ind w:firstLine="0"/>
              <w:rPr>
                <w:sz w:val="16"/>
                <w:szCs w:val="16"/>
              </w:rPr>
            </w:pPr>
            <w:r>
              <w:rPr>
                <w:rStyle w:val="a5"/>
                <w:rFonts w:ascii="Arial" w:eastAsia="Arial" w:hAnsi="Arial" w:cs="Arial"/>
                <w:b/>
                <w:bCs/>
                <w:sz w:val="16"/>
                <w:szCs w:val="16"/>
                <w:lang w:val="en-US" w:eastAsia="en-US"/>
              </w:rPr>
              <w:lastRenderedPageBreak/>
              <w:t>a</w:t>
            </w:r>
          </w:p>
        </w:tc>
        <w:tc>
          <w:tcPr>
            <w:tcW w:w="3924" w:type="dxa"/>
            <w:vAlign w:val="bottom"/>
          </w:tcPr>
          <w:p w14:paraId="610CABE6" w14:textId="77777777" w:rsidR="00BE0CC4" w:rsidRDefault="00000000">
            <w:pPr>
              <w:pStyle w:val="a6"/>
              <w:ind w:firstLine="180"/>
              <w:rPr>
                <w:sz w:val="20"/>
                <w:szCs w:val="20"/>
              </w:rPr>
            </w:pPr>
            <w:r>
              <w:rPr>
                <w:rStyle w:val="a5"/>
                <w:rFonts w:ascii="Arial" w:eastAsia="Arial" w:hAnsi="Arial" w:cs="Arial"/>
                <w:sz w:val="20"/>
                <w:szCs w:val="20"/>
              </w:rPr>
              <w:t xml:space="preserve">Поллпикапа К, </w:t>
            </w:r>
            <w:r>
              <w:rPr>
                <w:rStyle w:val="a5"/>
                <w:rFonts w:ascii="Arial" w:eastAsia="Arial" w:hAnsi="Arial" w:cs="Arial"/>
                <w:sz w:val="20"/>
                <w:szCs w:val="20"/>
                <w:lang w:val="en-US" w:eastAsia="en-US"/>
              </w:rPr>
              <w:t>— 3589, 3590,</w:t>
            </w:r>
          </w:p>
        </w:tc>
        <w:tc>
          <w:tcPr>
            <w:tcW w:w="1097" w:type="dxa"/>
            <w:vAlign w:val="bottom"/>
          </w:tcPr>
          <w:p w14:paraId="3E2B73EA" w14:textId="77777777" w:rsidR="00BE0CC4" w:rsidRDefault="00000000">
            <w:pPr>
              <w:pStyle w:val="a6"/>
              <w:ind w:firstLine="380"/>
              <w:rPr>
                <w:sz w:val="16"/>
                <w:szCs w:val="16"/>
              </w:rPr>
            </w:pPr>
            <w:r>
              <w:rPr>
                <w:rStyle w:val="a5"/>
                <w:rFonts w:ascii="Arial" w:eastAsia="Arial" w:hAnsi="Arial" w:cs="Arial"/>
                <w:b/>
                <w:bCs/>
                <w:sz w:val="16"/>
                <w:szCs w:val="16"/>
              </w:rPr>
              <w:t>м</w:t>
            </w:r>
          </w:p>
        </w:tc>
        <w:tc>
          <w:tcPr>
            <w:tcW w:w="3653" w:type="dxa"/>
            <w:vAlign w:val="bottom"/>
          </w:tcPr>
          <w:p w14:paraId="240ABE49" w14:textId="77777777" w:rsidR="00BE0CC4" w:rsidRDefault="00000000">
            <w:pPr>
              <w:pStyle w:val="a6"/>
              <w:ind w:firstLine="220"/>
              <w:jc w:val="both"/>
              <w:rPr>
                <w:sz w:val="20"/>
                <w:szCs w:val="20"/>
              </w:rPr>
            </w:pPr>
            <w:r>
              <w:rPr>
                <w:rStyle w:val="a5"/>
                <w:rFonts w:ascii="Arial" w:eastAsia="Arial" w:hAnsi="Arial" w:cs="Arial"/>
                <w:sz w:val="20"/>
                <w:szCs w:val="20"/>
              </w:rPr>
              <w:t>Портная М. — 3574, 3723, 3752,</w:t>
            </w:r>
          </w:p>
        </w:tc>
      </w:tr>
      <w:tr w:rsidR="00BE0CC4" w14:paraId="13C37E15" w14:textId="77777777">
        <w:tblPrEx>
          <w:tblCellMar>
            <w:top w:w="0" w:type="dxa"/>
            <w:bottom w:w="0" w:type="dxa"/>
          </w:tblCellMar>
        </w:tblPrEx>
        <w:trPr>
          <w:trHeight w:hRule="exact" w:val="549"/>
          <w:jc w:val="center"/>
        </w:trPr>
        <w:tc>
          <w:tcPr>
            <w:tcW w:w="800" w:type="dxa"/>
            <w:vAlign w:val="bottom"/>
          </w:tcPr>
          <w:p w14:paraId="77170F1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4AAB3E7F" w14:textId="77777777" w:rsidR="00BE0CC4" w:rsidRDefault="00000000">
            <w:pPr>
              <w:pStyle w:val="a6"/>
              <w:spacing w:after="40"/>
              <w:ind w:firstLine="520"/>
              <w:rPr>
                <w:sz w:val="20"/>
                <w:szCs w:val="20"/>
              </w:rPr>
            </w:pPr>
            <w:r>
              <w:rPr>
                <w:rStyle w:val="a5"/>
                <w:rFonts w:ascii="Arial" w:eastAsia="Arial" w:hAnsi="Arial" w:cs="Arial"/>
                <w:sz w:val="20"/>
                <w:szCs w:val="20"/>
                <w:lang w:val="en-US" w:eastAsia="en-US"/>
              </w:rPr>
              <w:t>3709</w:t>
            </w:r>
          </w:p>
          <w:p w14:paraId="26897743" w14:textId="77777777" w:rsidR="00BE0CC4" w:rsidRDefault="00000000">
            <w:pPr>
              <w:pStyle w:val="a6"/>
              <w:ind w:firstLine="180"/>
              <w:rPr>
                <w:sz w:val="20"/>
                <w:szCs w:val="20"/>
              </w:rPr>
            </w:pPr>
            <w:r>
              <w:rPr>
                <w:rStyle w:val="a5"/>
                <w:rFonts w:ascii="Arial" w:eastAsia="Arial" w:hAnsi="Arial" w:cs="Arial"/>
                <w:sz w:val="20"/>
                <w:szCs w:val="20"/>
              </w:rPr>
              <w:t>Полока Г. — 3721</w:t>
            </w:r>
          </w:p>
        </w:tc>
        <w:tc>
          <w:tcPr>
            <w:tcW w:w="1097" w:type="dxa"/>
            <w:vAlign w:val="bottom"/>
          </w:tcPr>
          <w:p w14:paraId="02B1191D" w14:textId="77777777" w:rsidR="00BE0CC4" w:rsidRDefault="00000000">
            <w:pPr>
              <w:pStyle w:val="a6"/>
              <w:ind w:firstLine="380"/>
              <w:rPr>
                <w:sz w:val="24"/>
                <w:szCs w:val="24"/>
              </w:rPr>
            </w:pPr>
            <w:r>
              <w:rPr>
                <w:rStyle w:val="a5"/>
                <w:rFonts w:ascii="Arial" w:eastAsia="Arial" w:hAnsi="Arial" w:cs="Arial"/>
                <w:b/>
                <w:bCs/>
                <w:sz w:val="24"/>
                <w:szCs w:val="24"/>
              </w:rPr>
              <w:t>к</w:t>
            </w:r>
          </w:p>
        </w:tc>
        <w:tc>
          <w:tcPr>
            <w:tcW w:w="3653" w:type="dxa"/>
          </w:tcPr>
          <w:p w14:paraId="5F1D23DB" w14:textId="77777777" w:rsidR="00BE0CC4" w:rsidRDefault="00000000">
            <w:pPr>
              <w:pStyle w:val="a6"/>
              <w:spacing w:after="40"/>
              <w:ind w:firstLine="640"/>
              <w:rPr>
                <w:sz w:val="20"/>
                <w:szCs w:val="20"/>
              </w:rPr>
            </w:pPr>
            <w:r>
              <w:rPr>
                <w:rStyle w:val="a5"/>
                <w:rFonts w:ascii="Arial" w:eastAsia="Arial" w:hAnsi="Arial" w:cs="Arial"/>
                <w:sz w:val="20"/>
                <w:szCs w:val="20"/>
              </w:rPr>
              <w:t>3757</w:t>
            </w:r>
          </w:p>
          <w:p w14:paraId="7BF57CD9" w14:textId="77777777" w:rsidR="00BE0CC4" w:rsidRDefault="00000000">
            <w:pPr>
              <w:pStyle w:val="a6"/>
              <w:ind w:firstLine="220"/>
              <w:rPr>
                <w:sz w:val="20"/>
                <w:szCs w:val="20"/>
              </w:rPr>
            </w:pPr>
            <w:r>
              <w:rPr>
                <w:rStyle w:val="a5"/>
                <w:rFonts w:ascii="Arial" w:eastAsia="Arial" w:hAnsi="Arial" w:cs="Arial"/>
                <w:sz w:val="20"/>
                <w:szCs w:val="20"/>
              </w:rPr>
              <w:t>Портнов Г. — 3459</w:t>
            </w:r>
          </w:p>
        </w:tc>
      </w:tr>
      <w:tr w:rsidR="00BE0CC4" w14:paraId="253B65BF" w14:textId="77777777">
        <w:tblPrEx>
          <w:tblCellMar>
            <w:top w:w="0" w:type="dxa"/>
            <w:bottom w:w="0" w:type="dxa"/>
          </w:tblCellMar>
        </w:tblPrEx>
        <w:trPr>
          <w:trHeight w:hRule="exact" w:val="274"/>
          <w:jc w:val="center"/>
        </w:trPr>
        <w:tc>
          <w:tcPr>
            <w:tcW w:w="800" w:type="dxa"/>
          </w:tcPr>
          <w:p w14:paraId="4DC898C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239B2B59" w14:textId="77777777" w:rsidR="00BE0CC4" w:rsidRDefault="00000000">
            <w:pPr>
              <w:pStyle w:val="a6"/>
              <w:ind w:firstLine="180"/>
              <w:rPr>
                <w:sz w:val="20"/>
                <w:szCs w:val="20"/>
              </w:rPr>
            </w:pPr>
            <w:r>
              <w:rPr>
                <w:rStyle w:val="a5"/>
                <w:rFonts w:ascii="Arial" w:eastAsia="Arial" w:hAnsi="Arial" w:cs="Arial"/>
                <w:sz w:val="20"/>
                <w:szCs w:val="20"/>
              </w:rPr>
              <w:t>Полонская В. — 3590</w:t>
            </w:r>
          </w:p>
        </w:tc>
        <w:tc>
          <w:tcPr>
            <w:tcW w:w="1097" w:type="dxa"/>
          </w:tcPr>
          <w:p w14:paraId="12DAA943" w14:textId="77777777" w:rsidR="00BE0CC4" w:rsidRDefault="00000000">
            <w:pPr>
              <w:pStyle w:val="a6"/>
              <w:ind w:firstLine="380"/>
              <w:rPr>
                <w:sz w:val="24"/>
                <w:szCs w:val="24"/>
              </w:rPr>
            </w:pPr>
            <w:r>
              <w:rPr>
                <w:rStyle w:val="a5"/>
                <w:rFonts w:ascii="Arial" w:eastAsia="Arial" w:hAnsi="Arial" w:cs="Arial"/>
                <w:b/>
                <w:bCs/>
                <w:sz w:val="24"/>
                <w:szCs w:val="24"/>
              </w:rPr>
              <w:t>кст</w:t>
            </w:r>
          </w:p>
        </w:tc>
        <w:tc>
          <w:tcPr>
            <w:tcW w:w="3653" w:type="dxa"/>
          </w:tcPr>
          <w:p w14:paraId="699C1E18" w14:textId="77777777" w:rsidR="00BE0CC4" w:rsidRDefault="00000000">
            <w:pPr>
              <w:pStyle w:val="a6"/>
              <w:ind w:firstLine="220"/>
              <w:rPr>
                <w:sz w:val="20"/>
                <w:szCs w:val="20"/>
              </w:rPr>
            </w:pPr>
            <w:r>
              <w:rPr>
                <w:rStyle w:val="a5"/>
                <w:rFonts w:ascii="Arial" w:eastAsia="Arial" w:hAnsi="Arial" w:cs="Arial"/>
                <w:sz w:val="20"/>
                <w:szCs w:val="20"/>
              </w:rPr>
              <w:t>Портной С.—3624, 3688</w:t>
            </w:r>
          </w:p>
        </w:tc>
      </w:tr>
      <w:tr w:rsidR="00BE0CC4" w14:paraId="1F1C5ED1" w14:textId="77777777">
        <w:tblPrEx>
          <w:tblCellMar>
            <w:top w:w="0" w:type="dxa"/>
            <w:bottom w:w="0" w:type="dxa"/>
          </w:tblCellMar>
        </w:tblPrEx>
        <w:trPr>
          <w:trHeight w:hRule="exact" w:val="286"/>
          <w:jc w:val="center"/>
        </w:trPr>
        <w:tc>
          <w:tcPr>
            <w:tcW w:w="800" w:type="dxa"/>
          </w:tcPr>
          <w:p w14:paraId="72BB20D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24" w:type="dxa"/>
          </w:tcPr>
          <w:p w14:paraId="0FE874E9" w14:textId="77777777" w:rsidR="00BE0CC4" w:rsidRDefault="00000000">
            <w:pPr>
              <w:pStyle w:val="a6"/>
              <w:ind w:firstLine="180"/>
              <w:rPr>
                <w:sz w:val="20"/>
                <w:szCs w:val="20"/>
              </w:rPr>
            </w:pPr>
            <w:r>
              <w:rPr>
                <w:rStyle w:val="a5"/>
                <w:rFonts w:ascii="Arial" w:eastAsia="Arial" w:hAnsi="Arial" w:cs="Arial"/>
                <w:sz w:val="20"/>
                <w:szCs w:val="20"/>
              </w:rPr>
              <w:t>Полонский В. — 3528, 3704</w:t>
            </w:r>
          </w:p>
        </w:tc>
        <w:tc>
          <w:tcPr>
            <w:tcW w:w="1097" w:type="dxa"/>
          </w:tcPr>
          <w:p w14:paraId="63D9D227" w14:textId="77777777" w:rsidR="00BE0CC4" w:rsidRDefault="00000000">
            <w:pPr>
              <w:pStyle w:val="a6"/>
              <w:ind w:firstLine="380"/>
              <w:rPr>
                <w:sz w:val="24"/>
                <w:szCs w:val="24"/>
              </w:rPr>
            </w:pPr>
            <w:r>
              <w:rPr>
                <w:rStyle w:val="a5"/>
                <w:rFonts w:ascii="Arial" w:eastAsia="Arial" w:hAnsi="Arial" w:cs="Arial"/>
                <w:b/>
                <w:bCs/>
                <w:sz w:val="24"/>
                <w:szCs w:val="24"/>
              </w:rPr>
              <w:t>кст</w:t>
            </w:r>
          </w:p>
        </w:tc>
        <w:tc>
          <w:tcPr>
            <w:tcW w:w="3653" w:type="dxa"/>
          </w:tcPr>
          <w:p w14:paraId="36601542" w14:textId="77777777" w:rsidR="00BE0CC4" w:rsidRDefault="00000000">
            <w:pPr>
              <w:pStyle w:val="a6"/>
              <w:ind w:firstLine="220"/>
              <w:rPr>
                <w:sz w:val="20"/>
                <w:szCs w:val="20"/>
              </w:rPr>
            </w:pPr>
            <w:r>
              <w:rPr>
                <w:rStyle w:val="a5"/>
                <w:rFonts w:ascii="Arial" w:eastAsia="Arial" w:hAnsi="Arial" w:cs="Arial"/>
                <w:sz w:val="20"/>
                <w:szCs w:val="20"/>
              </w:rPr>
              <w:t>Портокарреро Р, —3542—3543</w:t>
            </w:r>
          </w:p>
        </w:tc>
      </w:tr>
      <w:tr w:rsidR="00BE0CC4" w14:paraId="034F387F" w14:textId="77777777">
        <w:tblPrEx>
          <w:tblCellMar>
            <w:top w:w="0" w:type="dxa"/>
            <w:bottom w:w="0" w:type="dxa"/>
          </w:tblCellMar>
        </w:tblPrEx>
        <w:trPr>
          <w:trHeight w:hRule="exact" w:val="270"/>
          <w:jc w:val="center"/>
        </w:trPr>
        <w:tc>
          <w:tcPr>
            <w:tcW w:w="800" w:type="dxa"/>
          </w:tcPr>
          <w:p w14:paraId="1E6E499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3924" w:type="dxa"/>
          </w:tcPr>
          <w:p w14:paraId="080A4BFA" w14:textId="77777777" w:rsidR="00BE0CC4" w:rsidRDefault="00000000">
            <w:pPr>
              <w:pStyle w:val="a6"/>
              <w:ind w:firstLine="180"/>
              <w:rPr>
                <w:sz w:val="20"/>
                <w:szCs w:val="20"/>
              </w:rPr>
            </w:pPr>
            <w:r>
              <w:rPr>
                <w:rStyle w:val="a5"/>
                <w:rFonts w:ascii="Arial" w:eastAsia="Arial" w:hAnsi="Arial" w:cs="Arial"/>
                <w:sz w:val="20"/>
                <w:szCs w:val="20"/>
              </w:rPr>
              <w:t>Полунин М. — 3510, 3514, 3588,</w:t>
            </w:r>
          </w:p>
        </w:tc>
        <w:tc>
          <w:tcPr>
            <w:tcW w:w="1097" w:type="dxa"/>
          </w:tcPr>
          <w:p w14:paraId="0E115DAF" w14:textId="77777777" w:rsidR="00BE0CC4" w:rsidRDefault="00000000">
            <w:pPr>
              <w:pStyle w:val="a6"/>
              <w:ind w:firstLine="380"/>
              <w:jc w:val="both"/>
              <w:rPr>
                <w:sz w:val="24"/>
                <w:szCs w:val="24"/>
              </w:rPr>
            </w:pPr>
            <w:r>
              <w:rPr>
                <w:rStyle w:val="a5"/>
                <w:rFonts w:ascii="Arial" w:eastAsia="Arial" w:hAnsi="Arial" w:cs="Arial"/>
                <w:b/>
                <w:bCs/>
                <w:sz w:val="24"/>
                <w:szCs w:val="24"/>
              </w:rPr>
              <w:t>ДК</w:t>
            </w:r>
          </w:p>
        </w:tc>
        <w:tc>
          <w:tcPr>
            <w:tcW w:w="3653" w:type="dxa"/>
          </w:tcPr>
          <w:p w14:paraId="4B43CE54" w14:textId="77777777" w:rsidR="00BE0CC4" w:rsidRDefault="00000000">
            <w:pPr>
              <w:pStyle w:val="a6"/>
              <w:ind w:firstLine="220"/>
              <w:rPr>
                <w:sz w:val="20"/>
                <w:szCs w:val="20"/>
              </w:rPr>
            </w:pPr>
            <w:r>
              <w:rPr>
                <w:rStyle w:val="a5"/>
                <w:rFonts w:ascii="Arial" w:eastAsia="Arial" w:hAnsi="Arial" w:cs="Arial"/>
                <w:sz w:val="20"/>
                <w:szCs w:val="20"/>
              </w:rPr>
              <w:t>Порижев В.— 3476, 3682—3683</w:t>
            </w:r>
          </w:p>
        </w:tc>
      </w:tr>
      <w:tr w:rsidR="00BE0CC4" w14:paraId="7ECF8DFD" w14:textId="77777777">
        <w:tblPrEx>
          <w:tblCellMar>
            <w:top w:w="0" w:type="dxa"/>
            <w:bottom w:w="0" w:type="dxa"/>
          </w:tblCellMar>
        </w:tblPrEx>
        <w:trPr>
          <w:trHeight w:hRule="exact" w:val="270"/>
          <w:jc w:val="center"/>
        </w:trPr>
        <w:tc>
          <w:tcPr>
            <w:tcW w:w="800" w:type="dxa"/>
          </w:tcPr>
          <w:p w14:paraId="11371AA9" w14:textId="77777777" w:rsidR="00BE0CC4" w:rsidRDefault="00BE0CC4">
            <w:pPr>
              <w:rPr>
                <w:sz w:val="10"/>
                <w:szCs w:val="10"/>
              </w:rPr>
            </w:pPr>
          </w:p>
        </w:tc>
        <w:tc>
          <w:tcPr>
            <w:tcW w:w="3924" w:type="dxa"/>
          </w:tcPr>
          <w:p w14:paraId="0A06738E" w14:textId="77777777" w:rsidR="00BE0CC4" w:rsidRDefault="00000000">
            <w:pPr>
              <w:pStyle w:val="a6"/>
              <w:ind w:firstLine="520"/>
              <w:rPr>
                <w:sz w:val="20"/>
                <w:szCs w:val="20"/>
              </w:rPr>
            </w:pPr>
            <w:r>
              <w:rPr>
                <w:rStyle w:val="a5"/>
                <w:rFonts w:ascii="Arial" w:eastAsia="Arial" w:hAnsi="Arial" w:cs="Arial"/>
                <w:sz w:val="20"/>
                <w:szCs w:val="20"/>
              </w:rPr>
              <w:t>3633, 3667</w:t>
            </w:r>
          </w:p>
        </w:tc>
        <w:tc>
          <w:tcPr>
            <w:tcW w:w="1097" w:type="dxa"/>
          </w:tcPr>
          <w:p w14:paraId="348BD4DF" w14:textId="77777777" w:rsidR="00BE0CC4" w:rsidRDefault="00000000">
            <w:pPr>
              <w:pStyle w:val="a6"/>
              <w:ind w:firstLine="380"/>
              <w:rPr>
                <w:sz w:val="24"/>
                <w:szCs w:val="24"/>
              </w:rPr>
            </w:pPr>
            <w:r>
              <w:rPr>
                <w:rStyle w:val="a5"/>
                <w:rFonts w:ascii="Arial" w:eastAsia="Arial" w:hAnsi="Arial" w:cs="Arial"/>
                <w:b/>
                <w:bCs/>
                <w:sz w:val="24"/>
                <w:szCs w:val="24"/>
              </w:rPr>
              <w:t>О</w:t>
            </w:r>
          </w:p>
        </w:tc>
        <w:tc>
          <w:tcPr>
            <w:tcW w:w="3653" w:type="dxa"/>
          </w:tcPr>
          <w:p w14:paraId="73723105" w14:textId="77777777" w:rsidR="00BE0CC4" w:rsidRDefault="00000000">
            <w:pPr>
              <w:pStyle w:val="a6"/>
              <w:ind w:firstLine="220"/>
              <w:rPr>
                <w:sz w:val="20"/>
                <w:szCs w:val="20"/>
              </w:rPr>
            </w:pPr>
            <w:r>
              <w:rPr>
                <w:rStyle w:val="a5"/>
                <w:rFonts w:ascii="Arial" w:eastAsia="Arial" w:hAnsi="Arial" w:cs="Arial"/>
                <w:sz w:val="20"/>
                <w:szCs w:val="20"/>
              </w:rPr>
              <w:t>Постников Ю. — 3595</w:t>
            </w:r>
          </w:p>
        </w:tc>
      </w:tr>
      <w:tr w:rsidR="00BE0CC4" w14:paraId="6C3B4E82" w14:textId="77777777">
        <w:tblPrEx>
          <w:tblCellMar>
            <w:top w:w="0" w:type="dxa"/>
            <w:bottom w:w="0" w:type="dxa"/>
          </w:tblCellMar>
        </w:tblPrEx>
        <w:trPr>
          <w:trHeight w:hRule="exact" w:val="278"/>
          <w:jc w:val="center"/>
        </w:trPr>
        <w:tc>
          <w:tcPr>
            <w:tcW w:w="800" w:type="dxa"/>
            <w:vAlign w:val="bottom"/>
          </w:tcPr>
          <w:p w14:paraId="7B8728C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0B355775" w14:textId="77777777" w:rsidR="00BE0CC4" w:rsidRDefault="00000000">
            <w:pPr>
              <w:pStyle w:val="a6"/>
              <w:ind w:firstLine="180"/>
              <w:rPr>
                <w:sz w:val="20"/>
                <w:szCs w:val="20"/>
              </w:rPr>
            </w:pPr>
            <w:r>
              <w:rPr>
                <w:rStyle w:val="a5"/>
                <w:rFonts w:ascii="Arial" w:eastAsia="Arial" w:hAnsi="Arial" w:cs="Arial"/>
                <w:sz w:val="20"/>
                <w:szCs w:val="20"/>
              </w:rPr>
              <w:t>Полунин Ю. — 3606</w:t>
            </w:r>
          </w:p>
        </w:tc>
        <w:tc>
          <w:tcPr>
            <w:tcW w:w="1097" w:type="dxa"/>
            <w:vAlign w:val="bottom"/>
          </w:tcPr>
          <w:p w14:paraId="1868D748"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vAlign w:val="bottom"/>
          </w:tcPr>
          <w:p w14:paraId="0917AC58" w14:textId="77777777" w:rsidR="00BE0CC4" w:rsidRDefault="00000000">
            <w:pPr>
              <w:pStyle w:val="a6"/>
              <w:ind w:firstLine="220"/>
              <w:rPr>
                <w:sz w:val="20"/>
                <w:szCs w:val="20"/>
              </w:rPr>
            </w:pPr>
            <w:r>
              <w:rPr>
                <w:rStyle w:val="a5"/>
                <w:rFonts w:ascii="Arial" w:eastAsia="Arial" w:hAnsi="Arial" w:cs="Arial"/>
                <w:sz w:val="20"/>
                <w:szCs w:val="20"/>
              </w:rPr>
              <w:t>Постникова Л. — 3687</w:t>
            </w:r>
          </w:p>
        </w:tc>
      </w:tr>
      <w:tr w:rsidR="00BE0CC4" w14:paraId="119FF8C4" w14:textId="77777777">
        <w:tblPrEx>
          <w:tblCellMar>
            <w:top w:w="0" w:type="dxa"/>
            <w:bottom w:w="0" w:type="dxa"/>
          </w:tblCellMar>
        </w:tblPrEx>
        <w:trPr>
          <w:trHeight w:hRule="exact" w:val="301"/>
          <w:jc w:val="center"/>
        </w:trPr>
        <w:tc>
          <w:tcPr>
            <w:tcW w:w="800" w:type="dxa"/>
          </w:tcPr>
          <w:p w14:paraId="3A3FC75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24" w:type="dxa"/>
          </w:tcPr>
          <w:p w14:paraId="3BCE2C18" w14:textId="77777777" w:rsidR="00BE0CC4" w:rsidRDefault="00000000">
            <w:pPr>
              <w:pStyle w:val="a6"/>
              <w:ind w:firstLine="180"/>
              <w:rPr>
                <w:sz w:val="20"/>
                <w:szCs w:val="20"/>
              </w:rPr>
            </w:pPr>
            <w:r>
              <w:rPr>
                <w:rStyle w:val="a5"/>
                <w:rFonts w:ascii="Arial" w:eastAsia="Arial" w:hAnsi="Arial" w:cs="Arial"/>
                <w:sz w:val="20"/>
                <w:szCs w:val="20"/>
              </w:rPr>
              <w:t>Полухин К- — 3459</w:t>
            </w:r>
          </w:p>
        </w:tc>
        <w:tc>
          <w:tcPr>
            <w:tcW w:w="1097" w:type="dxa"/>
          </w:tcPr>
          <w:p w14:paraId="6F7E5B00"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tcPr>
          <w:p w14:paraId="5D75F760" w14:textId="77777777" w:rsidR="00BE0CC4" w:rsidRDefault="00000000">
            <w:pPr>
              <w:pStyle w:val="a6"/>
              <w:ind w:firstLine="220"/>
              <w:rPr>
                <w:sz w:val="20"/>
                <w:szCs w:val="20"/>
              </w:rPr>
            </w:pPr>
            <w:r>
              <w:rPr>
                <w:rStyle w:val="a5"/>
                <w:rFonts w:ascii="Arial" w:eastAsia="Arial" w:hAnsi="Arial" w:cs="Arial"/>
                <w:sz w:val="20"/>
                <w:szCs w:val="20"/>
              </w:rPr>
              <w:t>Потапов А. — 3587, 3629</w:t>
            </w:r>
          </w:p>
        </w:tc>
      </w:tr>
      <w:tr w:rsidR="00BE0CC4" w14:paraId="7358561C" w14:textId="77777777">
        <w:tblPrEx>
          <w:tblCellMar>
            <w:top w:w="0" w:type="dxa"/>
            <w:bottom w:w="0" w:type="dxa"/>
          </w:tblCellMar>
        </w:tblPrEx>
        <w:trPr>
          <w:trHeight w:hRule="exact" w:val="293"/>
          <w:jc w:val="center"/>
        </w:trPr>
        <w:tc>
          <w:tcPr>
            <w:tcW w:w="800" w:type="dxa"/>
            <w:vAlign w:val="bottom"/>
          </w:tcPr>
          <w:p w14:paraId="4117375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24" w:type="dxa"/>
            <w:vAlign w:val="bottom"/>
          </w:tcPr>
          <w:p w14:paraId="32B2F107" w14:textId="77777777" w:rsidR="00BE0CC4" w:rsidRDefault="00000000">
            <w:pPr>
              <w:pStyle w:val="a6"/>
              <w:ind w:firstLine="180"/>
              <w:rPr>
                <w:sz w:val="20"/>
                <w:szCs w:val="20"/>
              </w:rPr>
            </w:pPr>
            <w:r>
              <w:rPr>
                <w:rStyle w:val="a5"/>
                <w:rFonts w:ascii="Arial" w:eastAsia="Arial" w:hAnsi="Arial" w:cs="Arial"/>
                <w:sz w:val="20"/>
                <w:szCs w:val="20"/>
              </w:rPr>
              <w:t>Полухин Ю.— 3692</w:t>
            </w:r>
          </w:p>
        </w:tc>
        <w:tc>
          <w:tcPr>
            <w:tcW w:w="1097" w:type="dxa"/>
            <w:vAlign w:val="bottom"/>
          </w:tcPr>
          <w:p w14:paraId="15D56D04"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vAlign w:val="bottom"/>
          </w:tcPr>
          <w:p w14:paraId="37C3F344" w14:textId="77777777" w:rsidR="00BE0CC4" w:rsidRDefault="00000000">
            <w:pPr>
              <w:pStyle w:val="a6"/>
              <w:ind w:firstLine="220"/>
              <w:rPr>
                <w:sz w:val="20"/>
                <w:szCs w:val="20"/>
              </w:rPr>
            </w:pPr>
            <w:r>
              <w:rPr>
                <w:rStyle w:val="a5"/>
                <w:rFonts w:ascii="Arial" w:eastAsia="Arial" w:hAnsi="Arial" w:cs="Arial"/>
                <w:sz w:val="20"/>
                <w:szCs w:val="20"/>
              </w:rPr>
              <w:t>Потапов В. — 3659</w:t>
            </w:r>
          </w:p>
        </w:tc>
      </w:tr>
      <w:tr w:rsidR="00BE0CC4" w14:paraId="7D2B87EC" w14:textId="77777777">
        <w:tblPrEx>
          <w:tblCellMar>
            <w:top w:w="0" w:type="dxa"/>
            <w:bottom w:w="0" w:type="dxa"/>
          </w:tblCellMar>
        </w:tblPrEx>
        <w:trPr>
          <w:trHeight w:hRule="exact" w:val="286"/>
          <w:jc w:val="center"/>
        </w:trPr>
        <w:tc>
          <w:tcPr>
            <w:tcW w:w="800" w:type="dxa"/>
          </w:tcPr>
          <w:p w14:paraId="1EEC6B4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6EDC6D6A" w14:textId="77777777" w:rsidR="00BE0CC4" w:rsidRDefault="00000000">
            <w:pPr>
              <w:pStyle w:val="a6"/>
              <w:ind w:firstLine="180"/>
              <w:rPr>
                <w:sz w:val="20"/>
                <w:szCs w:val="20"/>
              </w:rPr>
            </w:pPr>
            <w:r>
              <w:rPr>
                <w:rStyle w:val="a5"/>
                <w:rFonts w:ascii="Arial" w:eastAsia="Arial" w:hAnsi="Arial" w:cs="Arial"/>
                <w:sz w:val="20"/>
                <w:szCs w:val="20"/>
              </w:rPr>
              <w:t>Полухина Н. — 3479—3480</w:t>
            </w:r>
          </w:p>
        </w:tc>
        <w:tc>
          <w:tcPr>
            <w:tcW w:w="1097" w:type="dxa"/>
          </w:tcPr>
          <w:p w14:paraId="195E678F"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653" w:type="dxa"/>
          </w:tcPr>
          <w:p w14:paraId="55B789BA" w14:textId="77777777" w:rsidR="00BE0CC4" w:rsidRDefault="00000000">
            <w:pPr>
              <w:pStyle w:val="a6"/>
              <w:ind w:firstLine="220"/>
              <w:rPr>
                <w:sz w:val="20"/>
                <w:szCs w:val="20"/>
              </w:rPr>
            </w:pPr>
            <w:r>
              <w:rPr>
                <w:rStyle w:val="a5"/>
                <w:rFonts w:ascii="Arial" w:eastAsia="Arial" w:hAnsi="Arial" w:cs="Arial"/>
                <w:sz w:val="20"/>
                <w:szCs w:val="20"/>
              </w:rPr>
              <w:t>Потапова Л. —3679</w:t>
            </w:r>
          </w:p>
        </w:tc>
      </w:tr>
      <w:tr w:rsidR="00BE0CC4" w14:paraId="31DA9989" w14:textId="77777777">
        <w:tblPrEx>
          <w:tblCellMar>
            <w:top w:w="0" w:type="dxa"/>
            <w:bottom w:w="0" w:type="dxa"/>
          </w:tblCellMar>
        </w:tblPrEx>
        <w:trPr>
          <w:trHeight w:hRule="exact" w:val="293"/>
          <w:jc w:val="center"/>
        </w:trPr>
        <w:tc>
          <w:tcPr>
            <w:tcW w:w="800" w:type="dxa"/>
            <w:vAlign w:val="bottom"/>
          </w:tcPr>
          <w:p w14:paraId="0A0A636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w:t>
            </w:r>
          </w:p>
        </w:tc>
        <w:tc>
          <w:tcPr>
            <w:tcW w:w="3924" w:type="dxa"/>
            <w:vAlign w:val="bottom"/>
          </w:tcPr>
          <w:p w14:paraId="4B93DA81" w14:textId="77777777" w:rsidR="00BE0CC4" w:rsidRDefault="00000000">
            <w:pPr>
              <w:pStyle w:val="a6"/>
              <w:ind w:firstLine="180"/>
              <w:rPr>
                <w:sz w:val="20"/>
                <w:szCs w:val="20"/>
              </w:rPr>
            </w:pPr>
            <w:r>
              <w:rPr>
                <w:rStyle w:val="a5"/>
                <w:rFonts w:ascii="Arial" w:eastAsia="Arial" w:hAnsi="Arial" w:cs="Arial"/>
                <w:sz w:val="20"/>
                <w:szCs w:val="20"/>
              </w:rPr>
              <w:t>Полуэктов Е. — 3726, 3728</w:t>
            </w:r>
          </w:p>
        </w:tc>
        <w:tc>
          <w:tcPr>
            <w:tcW w:w="1097" w:type="dxa"/>
            <w:vAlign w:val="bottom"/>
          </w:tcPr>
          <w:p w14:paraId="02326547" w14:textId="77777777" w:rsidR="00BE0CC4" w:rsidRDefault="00000000">
            <w:pPr>
              <w:pStyle w:val="a6"/>
              <w:ind w:firstLine="380"/>
              <w:rPr>
                <w:sz w:val="24"/>
                <w:szCs w:val="24"/>
              </w:rPr>
            </w:pPr>
            <w:r>
              <w:rPr>
                <w:rStyle w:val="a5"/>
                <w:rFonts w:ascii="Arial" w:eastAsia="Arial" w:hAnsi="Arial" w:cs="Arial"/>
                <w:b/>
                <w:bCs/>
                <w:sz w:val="24"/>
                <w:szCs w:val="24"/>
              </w:rPr>
              <w:t>д</w:t>
            </w:r>
          </w:p>
        </w:tc>
        <w:tc>
          <w:tcPr>
            <w:tcW w:w="3653" w:type="dxa"/>
            <w:vAlign w:val="bottom"/>
          </w:tcPr>
          <w:p w14:paraId="6264032C" w14:textId="77777777" w:rsidR="00BE0CC4" w:rsidRDefault="00000000">
            <w:pPr>
              <w:pStyle w:val="a6"/>
              <w:ind w:firstLine="220"/>
              <w:jc w:val="both"/>
              <w:rPr>
                <w:sz w:val="20"/>
                <w:szCs w:val="20"/>
              </w:rPr>
            </w:pPr>
            <w:r>
              <w:rPr>
                <w:rStyle w:val="a5"/>
                <w:rFonts w:ascii="Arial" w:eastAsia="Arial" w:hAnsi="Arial" w:cs="Arial"/>
                <w:sz w:val="20"/>
                <w:szCs w:val="20"/>
              </w:rPr>
              <w:t>Поташинскас X. — 3610</w:t>
            </w:r>
          </w:p>
        </w:tc>
      </w:tr>
      <w:tr w:rsidR="00BE0CC4" w14:paraId="178822C4" w14:textId="77777777">
        <w:tblPrEx>
          <w:tblCellMar>
            <w:top w:w="0" w:type="dxa"/>
            <w:bottom w:w="0" w:type="dxa"/>
          </w:tblCellMar>
        </w:tblPrEx>
        <w:trPr>
          <w:trHeight w:hRule="exact" w:val="282"/>
          <w:jc w:val="center"/>
        </w:trPr>
        <w:tc>
          <w:tcPr>
            <w:tcW w:w="800" w:type="dxa"/>
            <w:vAlign w:val="bottom"/>
          </w:tcPr>
          <w:p w14:paraId="2A40F27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24" w:type="dxa"/>
            <w:vAlign w:val="bottom"/>
          </w:tcPr>
          <w:p w14:paraId="18A37776" w14:textId="77777777" w:rsidR="00BE0CC4" w:rsidRDefault="00000000">
            <w:pPr>
              <w:pStyle w:val="a6"/>
              <w:ind w:firstLine="180"/>
              <w:rPr>
                <w:sz w:val="20"/>
                <w:szCs w:val="20"/>
              </w:rPr>
            </w:pPr>
            <w:r>
              <w:rPr>
                <w:rStyle w:val="a5"/>
                <w:rFonts w:ascii="Arial" w:eastAsia="Arial" w:hAnsi="Arial" w:cs="Arial"/>
                <w:sz w:val="20"/>
                <w:szCs w:val="20"/>
              </w:rPr>
              <w:t>Полуянов С. — 3444—3445</w:t>
            </w:r>
          </w:p>
        </w:tc>
        <w:tc>
          <w:tcPr>
            <w:tcW w:w="1097" w:type="dxa"/>
            <w:vAlign w:val="bottom"/>
          </w:tcPr>
          <w:p w14:paraId="522A995F"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vAlign w:val="bottom"/>
          </w:tcPr>
          <w:p w14:paraId="474AB17F" w14:textId="77777777" w:rsidR="00BE0CC4" w:rsidRDefault="00000000">
            <w:pPr>
              <w:pStyle w:val="a6"/>
              <w:ind w:firstLine="220"/>
              <w:rPr>
                <w:sz w:val="20"/>
                <w:szCs w:val="20"/>
              </w:rPr>
            </w:pPr>
            <w:r>
              <w:rPr>
                <w:rStyle w:val="a5"/>
                <w:rFonts w:ascii="Arial" w:eastAsia="Arial" w:hAnsi="Arial" w:cs="Arial"/>
                <w:sz w:val="20"/>
                <w:szCs w:val="20"/>
              </w:rPr>
              <w:t>Потемкин Л. — 3475</w:t>
            </w:r>
          </w:p>
        </w:tc>
      </w:tr>
      <w:tr w:rsidR="00BE0CC4" w14:paraId="77BE70B2" w14:textId="77777777">
        <w:tblPrEx>
          <w:tblCellMar>
            <w:top w:w="0" w:type="dxa"/>
            <w:bottom w:w="0" w:type="dxa"/>
          </w:tblCellMar>
        </w:tblPrEx>
        <w:trPr>
          <w:trHeight w:hRule="exact" w:val="282"/>
          <w:jc w:val="center"/>
        </w:trPr>
        <w:tc>
          <w:tcPr>
            <w:tcW w:w="800" w:type="dxa"/>
            <w:vAlign w:val="bottom"/>
          </w:tcPr>
          <w:p w14:paraId="5CAA739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122094FD" w14:textId="77777777" w:rsidR="00BE0CC4" w:rsidRDefault="00000000">
            <w:pPr>
              <w:pStyle w:val="a6"/>
              <w:ind w:firstLine="180"/>
              <w:rPr>
                <w:sz w:val="20"/>
                <w:szCs w:val="20"/>
              </w:rPr>
            </w:pPr>
            <w:r>
              <w:rPr>
                <w:rStyle w:val="a5"/>
                <w:rFonts w:ascii="Arial" w:eastAsia="Arial" w:hAnsi="Arial" w:cs="Arial"/>
                <w:sz w:val="20"/>
                <w:szCs w:val="20"/>
              </w:rPr>
              <w:t>Польских Г. — 3444—3445, 3587</w:t>
            </w:r>
          </w:p>
        </w:tc>
        <w:tc>
          <w:tcPr>
            <w:tcW w:w="1097" w:type="dxa"/>
            <w:vAlign w:val="bottom"/>
          </w:tcPr>
          <w:p w14:paraId="07006570" w14:textId="77777777" w:rsidR="00BE0CC4" w:rsidRDefault="00000000">
            <w:pPr>
              <w:pStyle w:val="a6"/>
              <w:ind w:firstLine="380"/>
              <w:rPr>
                <w:sz w:val="24"/>
                <w:szCs w:val="24"/>
              </w:rPr>
            </w:pPr>
            <w:r>
              <w:rPr>
                <w:rStyle w:val="a5"/>
                <w:rFonts w:ascii="Arial" w:eastAsia="Arial" w:hAnsi="Arial" w:cs="Arial"/>
                <w:b/>
                <w:bCs/>
                <w:sz w:val="24"/>
                <w:szCs w:val="24"/>
              </w:rPr>
              <w:t>о</w:t>
            </w:r>
          </w:p>
        </w:tc>
        <w:tc>
          <w:tcPr>
            <w:tcW w:w="3653" w:type="dxa"/>
            <w:vAlign w:val="bottom"/>
          </w:tcPr>
          <w:p w14:paraId="35401DA7" w14:textId="77777777" w:rsidR="00BE0CC4" w:rsidRDefault="00000000">
            <w:pPr>
              <w:pStyle w:val="a6"/>
              <w:ind w:firstLine="220"/>
              <w:rPr>
                <w:sz w:val="20"/>
                <w:szCs w:val="20"/>
              </w:rPr>
            </w:pPr>
            <w:r>
              <w:rPr>
                <w:rStyle w:val="a5"/>
                <w:rFonts w:ascii="Arial" w:eastAsia="Arial" w:hAnsi="Arial" w:cs="Arial"/>
                <w:sz w:val="20"/>
                <w:szCs w:val="20"/>
              </w:rPr>
              <w:t>Потехин В. — 3638—3639</w:t>
            </w:r>
          </w:p>
        </w:tc>
      </w:tr>
      <w:tr w:rsidR="00BE0CC4" w14:paraId="736CD1C7" w14:textId="77777777">
        <w:tblPrEx>
          <w:tblCellMar>
            <w:top w:w="0" w:type="dxa"/>
            <w:bottom w:w="0" w:type="dxa"/>
          </w:tblCellMar>
        </w:tblPrEx>
        <w:trPr>
          <w:trHeight w:hRule="exact" w:val="290"/>
          <w:jc w:val="center"/>
        </w:trPr>
        <w:tc>
          <w:tcPr>
            <w:tcW w:w="800" w:type="dxa"/>
            <w:vAlign w:val="bottom"/>
          </w:tcPr>
          <w:p w14:paraId="5FF6657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24" w:type="dxa"/>
            <w:vAlign w:val="bottom"/>
          </w:tcPr>
          <w:p w14:paraId="0AA0139A" w14:textId="77777777" w:rsidR="00BE0CC4" w:rsidRDefault="00000000">
            <w:pPr>
              <w:pStyle w:val="a6"/>
              <w:ind w:firstLine="180"/>
              <w:rPr>
                <w:sz w:val="20"/>
                <w:szCs w:val="20"/>
              </w:rPr>
            </w:pPr>
            <w:r>
              <w:rPr>
                <w:rStyle w:val="a5"/>
                <w:rFonts w:ascii="Arial" w:eastAsia="Arial" w:hAnsi="Arial" w:cs="Arial"/>
                <w:sz w:val="20"/>
                <w:szCs w:val="20"/>
              </w:rPr>
              <w:t>Полынова М. — 3423, 3643</w:t>
            </w:r>
          </w:p>
        </w:tc>
        <w:tc>
          <w:tcPr>
            <w:tcW w:w="1097" w:type="dxa"/>
            <w:vAlign w:val="bottom"/>
          </w:tcPr>
          <w:p w14:paraId="3A1CAE59"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vAlign w:val="bottom"/>
          </w:tcPr>
          <w:p w14:paraId="79595708" w14:textId="77777777" w:rsidR="00BE0CC4" w:rsidRDefault="00000000">
            <w:pPr>
              <w:pStyle w:val="a6"/>
              <w:ind w:firstLine="220"/>
              <w:rPr>
                <w:sz w:val="20"/>
                <w:szCs w:val="20"/>
              </w:rPr>
            </w:pPr>
            <w:r>
              <w:rPr>
                <w:rStyle w:val="a5"/>
                <w:rFonts w:ascii="Arial" w:eastAsia="Arial" w:hAnsi="Arial" w:cs="Arial"/>
                <w:sz w:val="20"/>
                <w:szCs w:val="20"/>
              </w:rPr>
              <w:t>Потоцкая И. — 3549, 3755</w:t>
            </w:r>
          </w:p>
        </w:tc>
      </w:tr>
      <w:tr w:rsidR="00BE0CC4" w14:paraId="325A739F" w14:textId="77777777">
        <w:tblPrEx>
          <w:tblCellMar>
            <w:top w:w="0" w:type="dxa"/>
            <w:bottom w:w="0" w:type="dxa"/>
          </w:tblCellMar>
        </w:tblPrEx>
        <w:trPr>
          <w:trHeight w:hRule="exact" w:val="286"/>
          <w:jc w:val="center"/>
        </w:trPr>
        <w:tc>
          <w:tcPr>
            <w:tcW w:w="800" w:type="dxa"/>
            <w:vAlign w:val="bottom"/>
          </w:tcPr>
          <w:p w14:paraId="30B8B382"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24" w:type="dxa"/>
            <w:vAlign w:val="bottom"/>
          </w:tcPr>
          <w:p w14:paraId="38CB5194" w14:textId="77777777" w:rsidR="00BE0CC4" w:rsidRDefault="00000000">
            <w:pPr>
              <w:pStyle w:val="a6"/>
              <w:ind w:firstLine="180"/>
              <w:rPr>
                <w:sz w:val="20"/>
                <w:szCs w:val="20"/>
              </w:rPr>
            </w:pPr>
            <w:r>
              <w:rPr>
                <w:rStyle w:val="a5"/>
                <w:rFonts w:ascii="Arial" w:eastAsia="Arial" w:hAnsi="Arial" w:cs="Arial"/>
                <w:sz w:val="20"/>
                <w:szCs w:val="20"/>
              </w:rPr>
              <w:t>Поляк Н. — 3452</w:t>
            </w:r>
          </w:p>
        </w:tc>
        <w:tc>
          <w:tcPr>
            <w:tcW w:w="1097" w:type="dxa"/>
            <w:vAlign w:val="bottom"/>
          </w:tcPr>
          <w:p w14:paraId="6B055BF3" w14:textId="77777777" w:rsidR="00BE0CC4" w:rsidRDefault="00000000">
            <w:pPr>
              <w:pStyle w:val="a6"/>
              <w:ind w:firstLine="380"/>
              <w:rPr>
                <w:sz w:val="24"/>
                <w:szCs w:val="24"/>
              </w:rPr>
            </w:pPr>
            <w:r>
              <w:rPr>
                <w:rStyle w:val="a5"/>
                <w:rFonts w:ascii="Arial" w:eastAsia="Arial" w:hAnsi="Arial" w:cs="Arial"/>
                <w:b/>
                <w:bCs/>
                <w:sz w:val="24"/>
                <w:szCs w:val="24"/>
              </w:rPr>
              <w:t>Р</w:t>
            </w:r>
          </w:p>
        </w:tc>
        <w:tc>
          <w:tcPr>
            <w:tcW w:w="3653" w:type="dxa"/>
            <w:vAlign w:val="bottom"/>
          </w:tcPr>
          <w:p w14:paraId="47A57A87" w14:textId="77777777" w:rsidR="00BE0CC4" w:rsidRDefault="00000000">
            <w:pPr>
              <w:pStyle w:val="a6"/>
              <w:ind w:firstLine="220"/>
              <w:rPr>
                <w:sz w:val="20"/>
                <w:szCs w:val="20"/>
              </w:rPr>
            </w:pPr>
            <w:r>
              <w:rPr>
                <w:rStyle w:val="a5"/>
                <w:rFonts w:ascii="Arial" w:eastAsia="Arial" w:hAnsi="Arial" w:cs="Arial"/>
                <w:sz w:val="20"/>
                <w:szCs w:val="20"/>
              </w:rPr>
              <w:t>Право® И. — 3477</w:t>
            </w:r>
          </w:p>
        </w:tc>
      </w:tr>
      <w:tr w:rsidR="00BE0CC4" w14:paraId="421F9A54" w14:textId="77777777">
        <w:tblPrEx>
          <w:tblCellMar>
            <w:top w:w="0" w:type="dxa"/>
            <w:bottom w:w="0" w:type="dxa"/>
          </w:tblCellMar>
        </w:tblPrEx>
        <w:trPr>
          <w:trHeight w:hRule="exact" w:val="297"/>
          <w:jc w:val="center"/>
        </w:trPr>
        <w:tc>
          <w:tcPr>
            <w:tcW w:w="800" w:type="dxa"/>
            <w:vAlign w:val="bottom"/>
          </w:tcPr>
          <w:p w14:paraId="531267C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04247FBC" w14:textId="77777777" w:rsidR="00BE0CC4" w:rsidRDefault="00000000">
            <w:pPr>
              <w:pStyle w:val="a6"/>
              <w:ind w:firstLine="180"/>
              <w:rPr>
                <w:sz w:val="20"/>
                <w:szCs w:val="20"/>
              </w:rPr>
            </w:pPr>
            <w:r>
              <w:rPr>
                <w:rStyle w:val="a5"/>
                <w:rFonts w:ascii="Arial" w:eastAsia="Arial" w:hAnsi="Arial" w:cs="Arial"/>
                <w:sz w:val="20"/>
                <w:szCs w:val="20"/>
              </w:rPr>
              <w:t>Поляков Л. — 34 97, 3503, 3524,</w:t>
            </w:r>
          </w:p>
        </w:tc>
        <w:tc>
          <w:tcPr>
            <w:tcW w:w="1097" w:type="dxa"/>
            <w:vAlign w:val="bottom"/>
          </w:tcPr>
          <w:p w14:paraId="0745107D" w14:textId="77777777" w:rsidR="00BE0CC4" w:rsidRDefault="00000000">
            <w:pPr>
              <w:pStyle w:val="a6"/>
              <w:ind w:firstLine="380"/>
              <w:rPr>
                <w:sz w:val="24"/>
                <w:szCs w:val="24"/>
              </w:rPr>
            </w:pPr>
            <w:r>
              <w:rPr>
                <w:rStyle w:val="a5"/>
                <w:rFonts w:ascii="Arial" w:eastAsia="Arial" w:hAnsi="Arial" w:cs="Arial"/>
                <w:b/>
                <w:bCs/>
                <w:sz w:val="24"/>
                <w:szCs w:val="24"/>
              </w:rPr>
              <w:t>гр</w:t>
            </w:r>
          </w:p>
        </w:tc>
        <w:tc>
          <w:tcPr>
            <w:tcW w:w="3653" w:type="dxa"/>
            <w:vAlign w:val="bottom"/>
          </w:tcPr>
          <w:p w14:paraId="7F963FEE" w14:textId="77777777" w:rsidR="00BE0CC4" w:rsidRDefault="00000000">
            <w:pPr>
              <w:pStyle w:val="a6"/>
              <w:ind w:firstLine="220"/>
              <w:rPr>
                <w:sz w:val="20"/>
                <w:szCs w:val="20"/>
              </w:rPr>
            </w:pPr>
            <w:r>
              <w:rPr>
                <w:rStyle w:val="a5"/>
                <w:rFonts w:ascii="Arial" w:eastAsia="Arial" w:hAnsi="Arial" w:cs="Arial"/>
                <w:sz w:val="20"/>
                <w:szCs w:val="20"/>
              </w:rPr>
              <w:t>Правде Р. — 3456</w:t>
            </w:r>
          </w:p>
        </w:tc>
      </w:tr>
      <w:tr w:rsidR="00BE0CC4" w14:paraId="7FA91E93" w14:textId="77777777">
        <w:tblPrEx>
          <w:tblCellMar>
            <w:top w:w="0" w:type="dxa"/>
            <w:bottom w:w="0" w:type="dxa"/>
          </w:tblCellMar>
        </w:tblPrEx>
        <w:trPr>
          <w:trHeight w:hRule="exact" w:val="297"/>
          <w:jc w:val="center"/>
        </w:trPr>
        <w:tc>
          <w:tcPr>
            <w:tcW w:w="800" w:type="dxa"/>
          </w:tcPr>
          <w:p w14:paraId="51704E93" w14:textId="77777777" w:rsidR="00BE0CC4" w:rsidRDefault="00BE0CC4">
            <w:pPr>
              <w:rPr>
                <w:sz w:val="10"/>
                <w:szCs w:val="10"/>
              </w:rPr>
            </w:pPr>
          </w:p>
        </w:tc>
        <w:tc>
          <w:tcPr>
            <w:tcW w:w="3924" w:type="dxa"/>
          </w:tcPr>
          <w:p w14:paraId="5C8330DF" w14:textId="77777777" w:rsidR="00BE0CC4" w:rsidRDefault="00000000">
            <w:pPr>
              <w:pStyle w:val="a6"/>
              <w:ind w:firstLine="520"/>
              <w:rPr>
                <w:sz w:val="20"/>
                <w:szCs w:val="20"/>
              </w:rPr>
            </w:pPr>
            <w:r>
              <w:rPr>
                <w:rStyle w:val="a5"/>
                <w:rFonts w:ascii="Arial" w:eastAsia="Arial" w:hAnsi="Arial" w:cs="Arial"/>
                <w:sz w:val="20"/>
                <w:szCs w:val="20"/>
              </w:rPr>
              <w:t>3624, 3654</w:t>
            </w:r>
          </w:p>
        </w:tc>
        <w:tc>
          <w:tcPr>
            <w:tcW w:w="1097" w:type="dxa"/>
          </w:tcPr>
          <w:p w14:paraId="2FF6C230" w14:textId="77777777" w:rsidR="00BE0CC4" w:rsidRDefault="00000000">
            <w:pPr>
              <w:pStyle w:val="a6"/>
              <w:ind w:firstLine="380"/>
              <w:rPr>
                <w:sz w:val="24"/>
                <w:szCs w:val="24"/>
              </w:rPr>
            </w:pPr>
            <w:r>
              <w:rPr>
                <w:rStyle w:val="a5"/>
                <w:rFonts w:ascii="Arial" w:eastAsia="Arial" w:hAnsi="Arial" w:cs="Arial"/>
                <w:b/>
                <w:bCs/>
                <w:sz w:val="24"/>
                <w:szCs w:val="24"/>
              </w:rPr>
              <w:t>30</w:t>
            </w:r>
          </w:p>
        </w:tc>
        <w:tc>
          <w:tcPr>
            <w:tcW w:w="3653" w:type="dxa"/>
          </w:tcPr>
          <w:p w14:paraId="288489D9" w14:textId="77777777" w:rsidR="00BE0CC4" w:rsidRDefault="00000000">
            <w:pPr>
              <w:pStyle w:val="a6"/>
              <w:ind w:firstLine="220"/>
              <w:rPr>
                <w:sz w:val="20"/>
                <w:szCs w:val="20"/>
              </w:rPr>
            </w:pPr>
            <w:r>
              <w:rPr>
                <w:rStyle w:val="a5"/>
                <w:rFonts w:ascii="Arial" w:eastAsia="Arial" w:hAnsi="Arial" w:cs="Arial"/>
                <w:sz w:val="20"/>
                <w:szCs w:val="20"/>
              </w:rPr>
              <w:t>Предтеченская 3. — 3726, 8728</w:t>
            </w:r>
          </w:p>
        </w:tc>
      </w:tr>
      <w:tr w:rsidR="00BE0CC4" w14:paraId="797B2601" w14:textId="77777777">
        <w:tblPrEx>
          <w:tblCellMar>
            <w:top w:w="0" w:type="dxa"/>
            <w:bottom w:w="0" w:type="dxa"/>
          </w:tblCellMar>
        </w:tblPrEx>
        <w:trPr>
          <w:trHeight w:hRule="exact" w:val="274"/>
          <w:jc w:val="center"/>
        </w:trPr>
        <w:tc>
          <w:tcPr>
            <w:tcW w:w="800" w:type="dxa"/>
            <w:vAlign w:val="bottom"/>
          </w:tcPr>
          <w:p w14:paraId="1606D7F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1F976A82" w14:textId="77777777" w:rsidR="00BE0CC4" w:rsidRDefault="00000000">
            <w:pPr>
              <w:pStyle w:val="a6"/>
              <w:ind w:firstLine="180"/>
              <w:rPr>
                <w:sz w:val="20"/>
                <w:szCs w:val="20"/>
              </w:rPr>
            </w:pPr>
            <w:r>
              <w:rPr>
                <w:rStyle w:val="a5"/>
                <w:rFonts w:ascii="Arial" w:eastAsia="Arial" w:hAnsi="Arial" w:cs="Arial"/>
                <w:sz w:val="20"/>
                <w:szCs w:val="20"/>
              </w:rPr>
              <w:t>Полякова Л. — 3605, 3622, 3649</w:t>
            </w:r>
          </w:p>
        </w:tc>
        <w:tc>
          <w:tcPr>
            <w:tcW w:w="1097" w:type="dxa"/>
            <w:vAlign w:val="bottom"/>
          </w:tcPr>
          <w:p w14:paraId="0EDDBFEB"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vAlign w:val="bottom"/>
          </w:tcPr>
          <w:p w14:paraId="6C1840CF" w14:textId="77777777" w:rsidR="00BE0CC4" w:rsidRDefault="00000000">
            <w:pPr>
              <w:pStyle w:val="a6"/>
              <w:ind w:firstLine="220"/>
              <w:rPr>
                <w:sz w:val="20"/>
                <w:szCs w:val="20"/>
              </w:rPr>
            </w:pPr>
            <w:r>
              <w:rPr>
                <w:rStyle w:val="a5"/>
                <w:rFonts w:ascii="Arial" w:eastAsia="Arial" w:hAnsi="Arial" w:cs="Arial"/>
                <w:sz w:val="20"/>
                <w:szCs w:val="20"/>
              </w:rPr>
              <w:t>Прейс И. — 3650</w:t>
            </w:r>
          </w:p>
        </w:tc>
      </w:tr>
      <w:tr w:rsidR="00BE0CC4" w14:paraId="3261A7C4" w14:textId="77777777">
        <w:tblPrEx>
          <w:tblCellMar>
            <w:top w:w="0" w:type="dxa"/>
            <w:bottom w:w="0" w:type="dxa"/>
          </w:tblCellMar>
        </w:tblPrEx>
        <w:trPr>
          <w:trHeight w:hRule="exact" w:val="293"/>
          <w:jc w:val="center"/>
        </w:trPr>
        <w:tc>
          <w:tcPr>
            <w:tcW w:w="800" w:type="dxa"/>
            <w:vAlign w:val="bottom"/>
          </w:tcPr>
          <w:p w14:paraId="046DE84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24" w:type="dxa"/>
            <w:vAlign w:val="bottom"/>
          </w:tcPr>
          <w:p w14:paraId="0774C5A3" w14:textId="77777777" w:rsidR="00BE0CC4" w:rsidRDefault="00000000">
            <w:pPr>
              <w:pStyle w:val="a6"/>
              <w:ind w:firstLine="180"/>
              <w:rPr>
                <w:sz w:val="20"/>
                <w:szCs w:val="20"/>
              </w:rPr>
            </w:pPr>
            <w:r>
              <w:rPr>
                <w:rStyle w:val="a5"/>
                <w:rFonts w:ascii="Arial" w:eastAsia="Arial" w:hAnsi="Arial" w:cs="Arial"/>
                <w:sz w:val="20"/>
                <w:szCs w:val="20"/>
              </w:rPr>
              <w:t>Померанцев В. — 3579</w:t>
            </w:r>
          </w:p>
        </w:tc>
        <w:tc>
          <w:tcPr>
            <w:tcW w:w="1097" w:type="dxa"/>
            <w:vAlign w:val="bottom"/>
          </w:tcPr>
          <w:p w14:paraId="25CEA986" w14:textId="77777777" w:rsidR="00BE0CC4" w:rsidRDefault="00000000">
            <w:pPr>
              <w:pStyle w:val="a6"/>
              <w:ind w:firstLine="380"/>
              <w:rPr>
                <w:sz w:val="24"/>
                <w:szCs w:val="24"/>
              </w:rPr>
            </w:pPr>
            <w:r>
              <w:rPr>
                <w:rStyle w:val="a5"/>
                <w:rFonts w:ascii="Arial" w:eastAsia="Arial" w:hAnsi="Arial" w:cs="Arial"/>
                <w:b/>
                <w:bCs/>
                <w:sz w:val="24"/>
                <w:szCs w:val="24"/>
              </w:rPr>
              <w:t>мн</w:t>
            </w:r>
          </w:p>
        </w:tc>
        <w:tc>
          <w:tcPr>
            <w:tcW w:w="3653" w:type="dxa"/>
            <w:vAlign w:val="bottom"/>
          </w:tcPr>
          <w:p w14:paraId="044A5313" w14:textId="77777777" w:rsidR="00BE0CC4" w:rsidRDefault="00000000">
            <w:pPr>
              <w:pStyle w:val="a6"/>
              <w:ind w:firstLine="220"/>
              <w:rPr>
                <w:sz w:val="20"/>
                <w:szCs w:val="20"/>
              </w:rPr>
            </w:pPr>
            <w:r>
              <w:rPr>
                <w:rStyle w:val="a5"/>
                <w:rFonts w:ascii="Arial" w:eastAsia="Arial" w:hAnsi="Arial" w:cs="Arial"/>
                <w:sz w:val="20"/>
                <w:szCs w:val="20"/>
              </w:rPr>
              <w:t>Прейс Э. — 3456</w:t>
            </w:r>
          </w:p>
        </w:tc>
      </w:tr>
      <w:tr w:rsidR="00BE0CC4" w14:paraId="78909F2D" w14:textId="77777777">
        <w:tblPrEx>
          <w:tblCellMar>
            <w:top w:w="0" w:type="dxa"/>
            <w:bottom w:w="0" w:type="dxa"/>
          </w:tblCellMar>
        </w:tblPrEx>
        <w:trPr>
          <w:trHeight w:hRule="exact" w:val="297"/>
          <w:jc w:val="center"/>
        </w:trPr>
        <w:tc>
          <w:tcPr>
            <w:tcW w:w="800" w:type="dxa"/>
            <w:vAlign w:val="bottom"/>
          </w:tcPr>
          <w:p w14:paraId="676DD5F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24" w:type="dxa"/>
            <w:vAlign w:val="bottom"/>
          </w:tcPr>
          <w:p w14:paraId="7BB5E3FA" w14:textId="77777777" w:rsidR="00BE0CC4" w:rsidRDefault="00000000">
            <w:pPr>
              <w:pStyle w:val="a6"/>
              <w:ind w:firstLine="180"/>
              <w:rPr>
                <w:sz w:val="20"/>
                <w:szCs w:val="20"/>
              </w:rPr>
            </w:pPr>
            <w:r>
              <w:rPr>
                <w:rStyle w:val="a5"/>
                <w:rFonts w:ascii="Arial" w:eastAsia="Arial" w:hAnsi="Arial" w:cs="Arial"/>
                <w:sz w:val="20"/>
                <w:szCs w:val="20"/>
              </w:rPr>
              <w:t>Померанцева Т. — 3560, 3570,</w:t>
            </w:r>
          </w:p>
        </w:tc>
        <w:tc>
          <w:tcPr>
            <w:tcW w:w="1097" w:type="dxa"/>
            <w:vAlign w:val="bottom"/>
          </w:tcPr>
          <w:p w14:paraId="0BF7F512" w14:textId="77777777" w:rsidR="00BE0CC4" w:rsidRDefault="00000000">
            <w:pPr>
              <w:pStyle w:val="a6"/>
              <w:ind w:firstLine="380"/>
              <w:rPr>
                <w:sz w:val="24"/>
                <w:szCs w:val="24"/>
              </w:rPr>
            </w:pPr>
            <w:r>
              <w:rPr>
                <w:rStyle w:val="a5"/>
                <w:rFonts w:ascii="Arial" w:eastAsia="Arial" w:hAnsi="Arial" w:cs="Arial"/>
                <w:b/>
                <w:bCs/>
                <w:sz w:val="24"/>
                <w:szCs w:val="24"/>
              </w:rPr>
              <w:t>мх</w:t>
            </w:r>
          </w:p>
        </w:tc>
        <w:tc>
          <w:tcPr>
            <w:tcW w:w="3653" w:type="dxa"/>
            <w:vAlign w:val="bottom"/>
          </w:tcPr>
          <w:p w14:paraId="428161C5" w14:textId="77777777" w:rsidR="00BE0CC4" w:rsidRDefault="00000000">
            <w:pPr>
              <w:pStyle w:val="a6"/>
              <w:ind w:firstLine="220"/>
              <w:rPr>
                <w:sz w:val="20"/>
                <w:szCs w:val="20"/>
              </w:rPr>
            </w:pPr>
            <w:r>
              <w:rPr>
                <w:rStyle w:val="a5"/>
                <w:rFonts w:ascii="Arial" w:eastAsia="Arial" w:hAnsi="Arial" w:cs="Arial"/>
                <w:sz w:val="20"/>
                <w:szCs w:val="20"/>
              </w:rPr>
              <w:t>Привалова Н. — 3549</w:t>
            </w:r>
          </w:p>
        </w:tc>
      </w:tr>
      <w:tr w:rsidR="00BE0CC4" w14:paraId="5EE2DCD7" w14:textId="77777777">
        <w:tblPrEx>
          <w:tblCellMar>
            <w:top w:w="0" w:type="dxa"/>
            <w:bottom w:w="0" w:type="dxa"/>
          </w:tblCellMar>
        </w:tblPrEx>
        <w:trPr>
          <w:trHeight w:hRule="exact" w:val="293"/>
          <w:jc w:val="center"/>
        </w:trPr>
        <w:tc>
          <w:tcPr>
            <w:tcW w:w="800" w:type="dxa"/>
          </w:tcPr>
          <w:p w14:paraId="5F376EAB" w14:textId="77777777" w:rsidR="00BE0CC4" w:rsidRDefault="00BE0CC4">
            <w:pPr>
              <w:rPr>
                <w:sz w:val="10"/>
                <w:szCs w:val="10"/>
              </w:rPr>
            </w:pPr>
          </w:p>
        </w:tc>
        <w:tc>
          <w:tcPr>
            <w:tcW w:w="3924" w:type="dxa"/>
            <w:vAlign w:val="bottom"/>
          </w:tcPr>
          <w:p w14:paraId="6C9D708F" w14:textId="77777777" w:rsidR="00BE0CC4" w:rsidRDefault="00000000">
            <w:pPr>
              <w:pStyle w:val="a6"/>
              <w:ind w:firstLine="520"/>
              <w:rPr>
                <w:sz w:val="20"/>
                <w:szCs w:val="20"/>
              </w:rPr>
            </w:pPr>
            <w:r>
              <w:rPr>
                <w:rStyle w:val="a5"/>
                <w:rFonts w:ascii="Arial" w:eastAsia="Arial" w:hAnsi="Arial" w:cs="Arial"/>
                <w:sz w:val="20"/>
                <w:szCs w:val="20"/>
              </w:rPr>
              <w:t>3576, 3751</w:t>
            </w:r>
          </w:p>
        </w:tc>
        <w:tc>
          <w:tcPr>
            <w:tcW w:w="1097" w:type="dxa"/>
            <w:vAlign w:val="bottom"/>
          </w:tcPr>
          <w:p w14:paraId="6EF40100"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vAlign w:val="bottom"/>
          </w:tcPr>
          <w:p w14:paraId="21D7624D" w14:textId="77777777" w:rsidR="00BE0CC4" w:rsidRDefault="00000000">
            <w:pPr>
              <w:pStyle w:val="a6"/>
              <w:ind w:firstLine="220"/>
              <w:rPr>
                <w:sz w:val="20"/>
                <w:szCs w:val="20"/>
              </w:rPr>
            </w:pPr>
            <w:r>
              <w:rPr>
                <w:rStyle w:val="a5"/>
                <w:rFonts w:ascii="Arial" w:eastAsia="Arial" w:hAnsi="Arial" w:cs="Arial"/>
                <w:sz w:val="20"/>
                <w:szCs w:val="20"/>
              </w:rPr>
              <w:t>Привальцев В. — 3489</w:t>
            </w:r>
          </w:p>
        </w:tc>
      </w:tr>
      <w:tr w:rsidR="00BE0CC4" w14:paraId="4B82AFBC" w14:textId="77777777">
        <w:tblPrEx>
          <w:tblCellMar>
            <w:top w:w="0" w:type="dxa"/>
            <w:bottom w:w="0" w:type="dxa"/>
          </w:tblCellMar>
        </w:tblPrEx>
        <w:trPr>
          <w:trHeight w:hRule="exact" w:val="274"/>
          <w:jc w:val="center"/>
        </w:trPr>
        <w:tc>
          <w:tcPr>
            <w:tcW w:w="800" w:type="dxa"/>
          </w:tcPr>
          <w:p w14:paraId="403F1F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924" w:type="dxa"/>
          </w:tcPr>
          <w:p w14:paraId="509A654B" w14:textId="77777777" w:rsidR="00BE0CC4" w:rsidRDefault="00000000">
            <w:pPr>
              <w:pStyle w:val="a6"/>
              <w:ind w:firstLine="180"/>
              <w:rPr>
                <w:sz w:val="20"/>
                <w:szCs w:val="20"/>
              </w:rPr>
            </w:pPr>
            <w:r>
              <w:rPr>
                <w:rStyle w:val="a5"/>
                <w:rFonts w:ascii="Arial" w:eastAsia="Arial" w:hAnsi="Arial" w:cs="Arial"/>
                <w:sz w:val="20"/>
                <w:szCs w:val="20"/>
              </w:rPr>
              <w:t>Пономарев В. — 3665</w:t>
            </w:r>
          </w:p>
        </w:tc>
        <w:tc>
          <w:tcPr>
            <w:tcW w:w="1097" w:type="dxa"/>
          </w:tcPr>
          <w:p w14:paraId="4E2CD772" w14:textId="77777777" w:rsidR="00BE0CC4" w:rsidRDefault="00000000">
            <w:pPr>
              <w:pStyle w:val="a6"/>
              <w:ind w:firstLine="380"/>
              <w:rPr>
                <w:sz w:val="24"/>
                <w:szCs w:val="24"/>
              </w:rPr>
            </w:pPr>
            <w:r>
              <w:rPr>
                <w:rStyle w:val="a5"/>
                <w:rFonts w:ascii="Arial" w:eastAsia="Arial" w:hAnsi="Arial" w:cs="Arial"/>
                <w:b/>
                <w:bCs/>
                <w:sz w:val="24"/>
                <w:szCs w:val="24"/>
              </w:rPr>
              <w:t>а</w:t>
            </w:r>
          </w:p>
        </w:tc>
        <w:tc>
          <w:tcPr>
            <w:tcW w:w="3653" w:type="dxa"/>
          </w:tcPr>
          <w:p w14:paraId="29520B27" w14:textId="77777777" w:rsidR="00BE0CC4" w:rsidRDefault="00000000">
            <w:pPr>
              <w:pStyle w:val="a6"/>
              <w:ind w:firstLine="220"/>
              <w:rPr>
                <w:sz w:val="20"/>
                <w:szCs w:val="20"/>
              </w:rPr>
            </w:pPr>
            <w:r>
              <w:rPr>
                <w:rStyle w:val="a5"/>
                <w:rFonts w:ascii="Arial" w:eastAsia="Arial" w:hAnsi="Arial" w:cs="Arial"/>
                <w:sz w:val="20"/>
                <w:szCs w:val="20"/>
              </w:rPr>
              <w:t>Придатко Н. — 3580</w:t>
            </w:r>
          </w:p>
        </w:tc>
      </w:tr>
      <w:tr w:rsidR="00BE0CC4" w14:paraId="41E8DA72" w14:textId="77777777">
        <w:tblPrEx>
          <w:tblCellMar>
            <w:top w:w="0" w:type="dxa"/>
            <w:bottom w:w="0" w:type="dxa"/>
          </w:tblCellMar>
        </w:tblPrEx>
        <w:trPr>
          <w:trHeight w:hRule="exact" w:val="278"/>
          <w:jc w:val="center"/>
        </w:trPr>
        <w:tc>
          <w:tcPr>
            <w:tcW w:w="800" w:type="dxa"/>
          </w:tcPr>
          <w:p w14:paraId="6F9C8D9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3924" w:type="dxa"/>
          </w:tcPr>
          <w:p w14:paraId="63F0F94D" w14:textId="77777777" w:rsidR="00BE0CC4" w:rsidRDefault="00000000">
            <w:pPr>
              <w:pStyle w:val="a6"/>
              <w:ind w:firstLine="180"/>
              <w:rPr>
                <w:sz w:val="20"/>
                <w:szCs w:val="20"/>
              </w:rPr>
            </w:pPr>
            <w:r>
              <w:rPr>
                <w:rStyle w:val="a5"/>
                <w:rFonts w:ascii="Arial" w:eastAsia="Arial" w:hAnsi="Arial" w:cs="Arial"/>
                <w:sz w:val="20"/>
                <w:szCs w:val="20"/>
              </w:rPr>
              <w:t>Пономарев И —3654</w:t>
            </w:r>
          </w:p>
        </w:tc>
        <w:tc>
          <w:tcPr>
            <w:tcW w:w="1097" w:type="dxa"/>
          </w:tcPr>
          <w:p w14:paraId="2E98ED32" w14:textId="77777777" w:rsidR="00BE0CC4" w:rsidRDefault="00000000">
            <w:pPr>
              <w:pStyle w:val="a6"/>
              <w:ind w:firstLine="380"/>
              <w:jc w:val="both"/>
              <w:rPr>
                <w:sz w:val="24"/>
                <w:szCs w:val="24"/>
              </w:rPr>
            </w:pPr>
            <w:r>
              <w:rPr>
                <w:rStyle w:val="a5"/>
                <w:rFonts w:ascii="Arial" w:eastAsia="Arial" w:hAnsi="Arial" w:cs="Arial"/>
                <w:b/>
                <w:bCs/>
                <w:sz w:val="24"/>
                <w:szCs w:val="24"/>
              </w:rPr>
              <w:t>с</w:t>
            </w:r>
          </w:p>
        </w:tc>
        <w:tc>
          <w:tcPr>
            <w:tcW w:w="3653" w:type="dxa"/>
          </w:tcPr>
          <w:p w14:paraId="3BD0520F" w14:textId="77777777" w:rsidR="00BE0CC4" w:rsidRDefault="00000000">
            <w:pPr>
              <w:pStyle w:val="a6"/>
              <w:ind w:firstLine="220"/>
              <w:rPr>
                <w:sz w:val="20"/>
                <w:szCs w:val="20"/>
              </w:rPr>
            </w:pPr>
            <w:r>
              <w:rPr>
                <w:rStyle w:val="a5"/>
                <w:rFonts w:ascii="Arial" w:eastAsia="Arial" w:hAnsi="Arial" w:cs="Arial"/>
                <w:sz w:val="20"/>
                <w:szCs w:val="20"/>
              </w:rPr>
              <w:t>Приеде Г. — 3522а</w:t>
            </w:r>
          </w:p>
        </w:tc>
      </w:tr>
      <w:tr w:rsidR="00BE0CC4" w14:paraId="5009E18D" w14:textId="77777777">
        <w:tblPrEx>
          <w:tblCellMar>
            <w:top w:w="0" w:type="dxa"/>
            <w:bottom w:w="0" w:type="dxa"/>
          </w:tblCellMar>
        </w:tblPrEx>
        <w:trPr>
          <w:trHeight w:hRule="exact" w:val="278"/>
          <w:jc w:val="center"/>
        </w:trPr>
        <w:tc>
          <w:tcPr>
            <w:tcW w:w="800" w:type="dxa"/>
            <w:vAlign w:val="bottom"/>
          </w:tcPr>
          <w:p w14:paraId="1D112ED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3924" w:type="dxa"/>
            <w:vAlign w:val="bottom"/>
          </w:tcPr>
          <w:p w14:paraId="373DD4E1" w14:textId="77777777" w:rsidR="00BE0CC4" w:rsidRDefault="00000000">
            <w:pPr>
              <w:pStyle w:val="a6"/>
              <w:ind w:firstLine="180"/>
              <w:rPr>
                <w:sz w:val="20"/>
                <w:szCs w:val="20"/>
              </w:rPr>
            </w:pPr>
            <w:r>
              <w:rPr>
                <w:rStyle w:val="a5"/>
                <w:rFonts w:ascii="Arial" w:eastAsia="Arial" w:hAnsi="Arial" w:cs="Arial"/>
                <w:sz w:val="20"/>
                <w:szCs w:val="20"/>
              </w:rPr>
              <w:t>Пономарев М. — 3443, 3668</w:t>
            </w:r>
          </w:p>
        </w:tc>
        <w:tc>
          <w:tcPr>
            <w:tcW w:w="1097" w:type="dxa"/>
            <w:vAlign w:val="bottom"/>
          </w:tcPr>
          <w:p w14:paraId="5A1C841E" w14:textId="77777777" w:rsidR="00BE0CC4" w:rsidRDefault="00000000">
            <w:pPr>
              <w:pStyle w:val="a6"/>
              <w:ind w:firstLine="380"/>
              <w:jc w:val="both"/>
              <w:rPr>
                <w:sz w:val="24"/>
                <w:szCs w:val="24"/>
              </w:rPr>
            </w:pPr>
            <w:r>
              <w:rPr>
                <w:rStyle w:val="a5"/>
                <w:rFonts w:ascii="Arial" w:eastAsia="Arial" w:hAnsi="Arial" w:cs="Arial"/>
                <w:b/>
                <w:bCs/>
                <w:sz w:val="24"/>
                <w:szCs w:val="24"/>
              </w:rPr>
              <w:t>кст</w:t>
            </w:r>
          </w:p>
        </w:tc>
        <w:tc>
          <w:tcPr>
            <w:tcW w:w="3653" w:type="dxa"/>
            <w:vAlign w:val="bottom"/>
          </w:tcPr>
          <w:p w14:paraId="13055E93" w14:textId="77777777" w:rsidR="00BE0CC4" w:rsidRDefault="00000000">
            <w:pPr>
              <w:pStyle w:val="a6"/>
              <w:ind w:firstLine="220"/>
              <w:rPr>
                <w:sz w:val="20"/>
                <w:szCs w:val="20"/>
              </w:rPr>
            </w:pPr>
            <w:r>
              <w:rPr>
                <w:rStyle w:val="a5"/>
                <w:rFonts w:ascii="Arial" w:eastAsia="Arial" w:hAnsi="Arial" w:cs="Arial"/>
                <w:sz w:val="20"/>
                <w:szCs w:val="20"/>
              </w:rPr>
              <w:t>Приеде Э. — 3490, 3607</w:t>
            </w:r>
          </w:p>
        </w:tc>
      </w:tr>
      <w:tr w:rsidR="00BE0CC4" w14:paraId="3D2CBB77" w14:textId="77777777">
        <w:tblPrEx>
          <w:tblCellMar>
            <w:top w:w="0" w:type="dxa"/>
            <w:bottom w:w="0" w:type="dxa"/>
          </w:tblCellMar>
        </w:tblPrEx>
        <w:trPr>
          <w:trHeight w:hRule="exact" w:val="274"/>
          <w:jc w:val="center"/>
        </w:trPr>
        <w:tc>
          <w:tcPr>
            <w:tcW w:w="800" w:type="dxa"/>
            <w:vAlign w:val="bottom"/>
          </w:tcPr>
          <w:p w14:paraId="261EC84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24" w:type="dxa"/>
            <w:vAlign w:val="bottom"/>
          </w:tcPr>
          <w:p w14:paraId="05F4F38E" w14:textId="77777777" w:rsidR="00BE0CC4" w:rsidRDefault="00000000">
            <w:pPr>
              <w:pStyle w:val="a6"/>
              <w:ind w:firstLine="180"/>
              <w:rPr>
                <w:sz w:val="20"/>
                <w:szCs w:val="20"/>
              </w:rPr>
            </w:pPr>
            <w:r>
              <w:rPr>
                <w:rStyle w:val="a5"/>
                <w:rFonts w:ascii="Arial" w:eastAsia="Arial" w:hAnsi="Arial" w:cs="Arial"/>
                <w:sz w:val="20"/>
                <w:szCs w:val="20"/>
              </w:rPr>
              <w:t>Пономарева В. — 3454</w:t>
            </w:r>
          </w:p>
        </w:tc>
        <w:tc>
          <w:tcPr>
            <w:tcW w:w="1097" w:type="dxa"/>
            <w:vAlign w:val="bottom"/>
          </w:tcPr>
          <w:p w14:paraId="213039D2"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vAlign w:val="bottom"/>
          </w:tcPr>
          <w:p w14:paraId="5226FFB6" w14:textId="77777777" w:rsidR="00BE0CC4" w:rsidRDefault="00000000">
            <w:pPr>
              <w:pStyle w:val="a6"/>
              <w:ind w:firstLine="220"/>
              <w:rPr>
                <w:sz w:val="20"/>
                <w:szCs w:val="20"/>
              </w:rPr>
            </w:pPr>
            <w:r>
              <w:rPr>
                <w:rStyle w:val="a5"/>
                <w:rFonts w:ascii="Arial" w:eastAsia="Arial" w:hAnsi="Arial" w:cs="Arial"/>
                <w:sz w:val="20"/>
                <w:szCs w:val="20"/>
              </w:rPr>
              <w:t>Призван-Соколова М. — 3673—</w:t>
            </w:r>
          </w:p>
        </w:tc>
      </w:tr>
      <w:tr w:rsidR="00BE0CC4" w14:paraId="3CD2A511" w14:textId="77777777">
        <w:tblPrEx>
          <w:tblCellMar>
            <w:top w:w="0" w:type="dxa"/>
            <w:bottom w:w="0" w:type="dxa"/>
          </w:tblCellMar>
        </w:tblPrEx>
        <w:trPr>
          <w:trHeight w:hRule="exact" w:val="282"/>
          <w:jc w:val="center"/>
        </w:trPr>
        <w:tc>
          <w:tcPr>
            <w:tcW w:w="800" w:type="dxa"/>
          </w:tcPr>
          <w:p w14:paraId="78208F9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1432232C" w14:textId="77777777" w:rsidR="00BE0CC4" w:rsidRDefault="00000000">
            <w:pPr>
              <w:pStyle w:val="a6"/>
              <w:ind w:firstLine="180"/>
              <w:rPr>
                <w:sz w:val="20"/>
                <w:szCs w:val="20"/>
              </w:rPr>
            </w:pPr>
            <w:r>
              <w:rPr>
                <w:rStyle w:val="a5"/>
                <w:rFonts w:ascii="Arial" w:eastAsia="Arial" w:hAnsi="Arial" w:cs="Arial"/>
                <w:sz w:val="20"/>
                <w:szCs w:val="20"/>
              </w:rPr>
              <w:t>Пономаренко А. — 3589, 3590</w:t>
            </w:r>
          </w:p>
        </w:tc>
        <w:tc>
          <w:tcPr>
            <w:tcW w:w="1097" w:type="dxa"/>
          </w:tcPr>
          <w:p w14:paraId="627C1E2F" w14:textId="77777777" w:rsidR="00BE0CC4" w:rsidRDefault="00BE0CC4">
            <w:pPr>
              <w:rPr>
                <w:sz w:val="10"/>
                <w:szCs w:val="10"/>
              </w:rPr>
            </w:pPr>
          </w:p>
        </w:tc>
        <w:tc>
          <w:tcPr>
            <w:tcW w:w="3653" w:type="dxa"/>
          </w:tcPr>
          <w:p w14:paraId="4E9ECAB0" w14:textId="77777777" w:rsidR="00BE0CC4" w:rsidRDefault="00000000">
            <w:pPr>
              <w:pStyle w:val="a6"/>
              <w:ind w:firstLine="520"/>
              <w:rPr>
                <w:sz w:val="20"/>
                <w:szCs w:val="20"/>
              </w:rPr>
            </w:pPr>
            <w:r>
              <w:rPr>
                <w:rStyle w:val="a5"/>
                <w:rFonts w:ascii="Arial" w:eastAsia="Arial" w:hAnsi="Arial" w:cs="Arial"/>
                <w:sz w:val="20"/>
                <w:szCs w:val="20"/>
              </w:rPr>
              <w:t>3674</w:t>
            </w:r>
          </w:p>
        </w:tc>
      </w:tr>
      <w:tr w:rsidR="00BE0CC4" w14:paraId="3ECD2286" w14:textId="77777777">
        <w:tblPrEx>
          <w:tblCellMar>
            <w:top w:w="0" w:type="dxa"/>
            <w:bottom w:w="0" w:type="dxa"/>
          </w:tblCellMar>
        </w:tblPrEx>
        <w:trPr>
          <w:trHeight w:hRule="exact" w:val="290"/>
          <w:jc w:val="center"/>
        </w:trPr>
        <w:tc>
          <w:tcPr>
            <w:tcW w:w="800" w:type="dxa"/>
            <w:vAlign w:val="bottom"/>
          </w:tcPr>
          <w:p w14:paraId="781362ED"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924" w:type="dxa"/>
            <w:vAlign w:val="bottom"/>
          </w:tcPr>
          <w:p w14:paraId="1AC71191" w14:textId="77777777" w:rsidR="00BE0CC4" w:rsidRDefault="00000000">
            <w:pPr>
              <w:pStyle w:val="a6"/>
              <w:ind w:firstLine="180"/>
              <w:rPr>
                <w:sz w:val="20"/>
                <w:szCs w:val="20"/>
              </w:rPr>
            </w:pPr>
            <w:r>
              <w:rPr>
                <w:rStyle w:val="a5"/>
                <w:rFonts w:ascii="Arial" w:eastAsia="Arial" w:hAnsi="Arial" w:cs="Arial"/>
                <w:sz w:val="20"/>
                <w:szCs w:val="20"/>
              </w:rPr>
              <w:t>Пономаренко С. — 3422, 3617,</w:t>
            </w:r>
          </w:p>
        </w:tc>
        <w:tc>
          <w:tcPr>
            <w:tcW w:w="1097" w:type="dxa"/>
            <w:vAlign w:val="bottom"/>
          </w:tcPr>
          <w:p w14:paraId="61F997B4"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vAlign w:val="bottom"/>
          </w:tcPr>
          <w:p w14:paraId="3F3DBECA" w14:textId="77777777" w:rsidR="00BE0CC4" w:rsidRDefault="00000000">
            <w:pPr>
              <w:pStyle w:val="a6"/>
              <w:ind w:firstLine="220"/>
              <w:rPr>
                <w:sz w:val="20"/>
                <w:szCs w:val="20"/>
              </w:rPr>
            </w:pPr>
            <w:r>
              <w:rPr>
                <w:rStyle w:val="a5"/>
                <w:rFonts w:ascii="Arial" w:eastAsia="Arial" w:hAnsi="Arial" w:cs="Arial"/>
                <w:sz w:val="20"/>
                <w:szCs w:val="20"/>
              </w:rPr>
              <w:t>Прилейская С. — 3420</w:t>
            </w:r>
          </w:p>
        </w:tc>
      </w:tr>
      <w:tr w:rsidR="00BE0CC4" w14:paraId="3FF9DE25" w14:textId="77777777">
        <w:tblPrEx>
          <w:tblCellMar>
            <w:top w:w="0" w:type="dxa"/>
            <w:bottom w:w="0" w:type="dxa"/>
          </w:tblCellMar>
        </w:tblPrEx>
        <w:trPr>
          <w:trHeight w:hRule="exact" w:val="282"/>
          <w:jc w:val="center"/>
        </w:trPr>
        <w:tc>
          <w:tcPr>
            <w:tcW w:w="800" w:type="dxa"/>
          </w:tcPr>
          <w:p w14:paraId="5EB25208" w14:textId="77777777" w:rsidR="00BE0CC4" w:rsidRDefault="00BE0CC4">
            <w:pPr>
              <w:rPr>
                <w:sz w:val="10"/>
                <w:szCs w:val="10"/>
              </w:rPr>
            </w:pPr>
          </w:p>
        </w:tc>
        <w:tc>
          <w:tcPr>
            <w:tcW w:w="3924" w:type="dxa"/>
            <w:vAlign w:val="bottom"/>
          </w:tcPr>
          <w:p w14:paraId="7A01F790" w14:textId="77777777" w:rsidR="00BE0CC4" w:rsidRDefault="00000000">
            <w:pPr>
              <w:pStyle w:val="a6"/>
              <w:ind w:firstLine="520"/>
              <w:rPr>
                <w:sz w:val="20"/>
                <w:szCs w:val="20"/>
              </w:rPr>
            </w:pPr>
            <w:r>
              <w:rPr>
                <w:rStyle w:val="a5"/>
                <w:rFonts w:ascii="Arial" w:eastAsia="Arial" w:hAnsi="Arial" w:cs="Arial"/>
                <w:sz w:val="20"/>
                <w:szCs w:val="20"/>
              </w:rPr>
              <w:t>3656, 3665</w:t>
            </w:r>
          </w:p>
        </w:tc>
        <w:tc>
          <w:tcPr>
            <w:tcW w:w="1097" w:type="dxa"/>
            <w:vAlign w:val="bottom"/>
          </w:tcPr>
          <w:p w14:paraId="3883366A" w14:textId="77777777" w:rsidR="00BE0CC4" w:rsidRDefault="00000000">
            <w:pPr>
              <w:pStyle w:val="a6"/>
              <w:ind w:firstLine="380"/>
              <w:jc w:val="both"/>
              <w:rPr>
                <w:sz w:val="24"/>
                <w:szCs w:val="24"/>
              </w:rPr>
            </w:pPr>
            <w:r>
              <w:rPr>
                <w:rStyle w:val="a5"/>
                <w:rFonts w:ascii="Arial" w:eastAsia="Arial" w:hAnsi="Arial" w:cs="Arial"/>
                <w:b/>
                <w:bCs/>
                <w:sz w:val="24"/>
                <w:szCs w:val="24"/>
              </w:rPr>
              <w:t>30</w:t>
            </w:r>
          </w:p>
        </w:tc>
        <w:tc>
          <w:tcPr>
            <w:tcW w:w="3653" w:type="dxa"/>
            <w:vAlign w:val="bottom"/>
          </w:tcPr>
          <w:p w14:paraId="1CCB57F4" w14:textId="77777777" w:rsidR="00BE0CC4" w:rsidRDefault="00000000">
            <w:pPr>
              <w:pStyle w:val="a6"/>
              <w:ind w:firstLine="220"/>
              <w:rPr>
                <w:sz w:val="20"/>
                <w:szCs w:val="20"/>
              </w:rPr>
            </w:pPr>
            <w:r>
              <w:rPr>
                <w:rStyle w:val="a5"/>
                <w:rFonts w:ascii="Arial" w:eastAsia="Arial" w:hAnsi="Arial" w:cs="Arial"/>
                <w:sz w:val="20"/>
                <w:szCs w:val="20"/>
              </w:rPr>
              <w:t>Прилуцкий Н. — 3571, 3576,</w:t>
            </w:r>
          </w:p>
        </w:tc>
      </w:tr>
      <w:tr w:rsidR="00BE0CC4" w14:paraId="2EBF05F1" w14:textId="77777777">
        <w:tblPrEx>
          <w:tblCellMar>
            <w:top w:w="0" w:type="dxa"/>
            <w:bottom w:w="0" w:type="dxa"/>
          </w:tblCellMar>
        </w:tblPrEx>
        <w:trPr>
          <w:trHeight w:hRule="exact" w:val="255"/>
          <w:jc w:val="center"/>
        </w:trPr>
        <w:tc>
          <w:tcPr>
            <w:tcW w:w="800" w:type="dxa"/>
          </w:tcPr>
          <w:p w14:paraId="6FCBF54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7E8C80D9" w14:textId="77777777" w:rsidR="00BE0CC4" w:rsidRDefault="00000000">
            <w:pPr>
              <w:pStyle w:val="a6"/>
              <w:ind w:firstLine="180"/>
              <w:rPr>
                <w:sz w:val="20"/>
                <w:szCs w:val="20"/>
              </w:rPr>
            </w:pPr>
            <w:r>
              <w:rPr>
                <w:rStyle w:val="a5"/>
                <w:rFonts w:ascii="Arial" w:eastAsia="Arial" w:hAnsi="Arial" w:cs="Arial"/>
                <w:sz w:val="20"/>
                <w:szCs w:val="20"/>
              </w:rPr>
              <w:t>Поночевный В. — 3464, 3497,</w:t>
            </w:r>
          </w:p>
        </w:tc>
        <w:tc>
          <w:tcPr>
            <w:tcW w:w="1097" w:type="dxa"/>
          </w:tcPr>
          <w:p w14:paraId="6F37F48C" w14:textId="77777777" w:rsidR="00BE0CC4" w:rsidRDefault="00BE0CC4">
            <w:pPr>
              <w:rPr>
                <w:sz w:val="10"/>
                <w:szCs w:val="10"/>
              </w:rPr>
            </w:pPr>
          </w:p>
        </w:tc>
        <w:tc>
          <w:tcPr>
            <w:tcW w:w="3653" w:type="dxa"/>
          </w:tcPr>
          <w:p w14:paraId="50AD9878" w14:textId="77777777" w:rsidR="00BE0CC4" w:rsidRDefault="00000000">
            <w:pPr>
              <w:pStyle w:val="a6"/>
              <w:ind w:firstLine="520"/>
              <w:rPr>
                <w:sz w:val="20"/>
                <w:szCs w:val="20"/>
              </w:rPr>
            </w:pPr>
            <w:r>
              <w:rPr>
                <w:rStyle w:val="a5"/>
                <w:rFonts w:ascii="Arial" w:eastAsia="Arial" w:hAnsi="Arial" w:cs="Arial"/>
                <w:sz w:val="20"/>
                <w:szCs w:val="20"/>
              </w:rPr>
              <w:t>3669</w:t>
            </w:r>
          </w:p>
        </w:tc>
      </w:tr>
      <w:tr w:rsidR="00BE0CC4" w14:paraId="68DF3003" w14:textId="77777777">
        <w:tblPrEx>
          <w:tblCellMar>
            <w:top w:w="0" w:type="dxa"/>
            <w:bottom w:w="0" w:type="dxa"/>
          </w:tblCellMar>
        </w:tblPrEx>
        <w:trPr>
          <w:trHeight w:hRule="exact" w:val="331"/>
          <w:jc w:val="center"/>
        </w:trPr>
        <w:tc>
          <w:tcPr>
            <w:tcW w:w="800" w:type="dxa"/>
          </w:tcPr>
          <w:p w14:paraId="7153B9ED" w14:textId="77777777" w:rsidR="00BE0CC4" w:rsidRDefault="00BE0CC4">
            <w:pPr>
              <w:rPr>
                <w:sz w:val="10"/>
                <w:szCs w:val="10"/>
              </w:rPr>
            </w:pPr>
          </w:p>
        </w:tc>
        <w:tc>
          <w:tcPr>
            <w:tcW w:w="3924" w:type="dxa"/>
            <w:vAlign w:val="bottom"/>
          </w:tcPr>
          <w:p w14:paraId="3410AEF6" w14:textId="77777777" w:rsidR="00BE0CC4" w:rsidRDefault="00000000">
            <w:pPr>
              <w:pStyle w:val="a6"/>
              <w:ind w:firstLine="520"/>
              <w:rPr>
                <w:sz w:val="20"/>
                <w:szCs w:val="20"/>
              </w:rPr>
            </w:pPr>
            <w:r>
              <w:rPr>
                <w:rStyle w:val="a5"/>
                <w:rFonts w:ascii="Arial" w:eastAsia="Arial" w:hAnsi="Arial" w:cs="Arial"/>
                <w:sz w:val="20"/>
                <w:szCs w:val="20"/>
              </w:rPr>
              <w:t>3682—3683</w:t>
            </w:r>
          </w:p>
        </w:tc>
        <w:tc>
          <w:tcPr>
            <w:tcW w:w="1097" w:type="dxa"/>
            <w:vAlign w:val="bottom"/>
          </w:tcPr>
          <w:p w14:paraId="7F14E290"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vAlign w:val="bottom"/>
          </w:tcPr>
          <w:p w14:paraId="5F44AE4A" w14:textId="77777777" w:rsidR="00BE0CC4" w:rsidRDefault="00000000">
            <w:pPr>
              <w:pStyle w:val="a6"/>
              <w:ind w:firstLine="220"/>
              <w:rPr>
                <w:sz w:val="20"/>
                <w:szCs w:val="20"/>
              </w:rPr>
            </w:pPr>
            <w:r>
              <w:rPr>
                <w:rStyle w:val="a5"/>
                <w:rFonts w:ascii="Arial" w:eastAsia="Arial" w:hAnsi="Arial" w:cs="Arial"/>
                <w:sz w:val="20"/>
                <w:szCs w:val="20"/>
              </w:rPr>
              <w:t>Применко В. — 3719</w:t>
            </w:r>
          </w:p>
        </w:tc>
      </w:tr>
      <w:tr w:rsidR="00BE0CC4" w14:paraId="30A912AD" w14:textId="77777777">
        <w:tblPrEx>
          <w:tblCellMar>
            <w:top w:w="0" w:type="dxa"/>
            <w:bottom w:w="0" w:type="dxa"/>
          </w:tblCellMar>
        </w:tblPrEx>
        <w:trPr>
          <w:trHeight w:hRule="exact" w:val="263"/>
          <w:jc w:val="center"/>
        </w:trPr>
        <w:tc>
          <w:tcPr>
            <w:tcW w:w="800" w:type="dxa"/>
            <w:vAlign w:val="bottom"/>
          </w:tcPr>
          <w:p w14:paraId="5541C8D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57C2D392" w14:textId="77777777" w:rsidR="00BE0CC4" w:rsidRDefault="00000000">
            <w:pPr>
              <w:pStyle w:val="a6"/>
              <w:ind w:firstLine="180"/>
              <w:rPr>
                <w:sz w:val="20"/>
                <w:szCs w:val="20"/>
              </w:rPr>
            </w:pPr>
            <w:r>
              <w:rPr>
                <w:rStyle w:val="a5"/>
                <w:rFonts w:ascii="Arial" w:eastAsia="Arial" w:hAnsi="Arial" w:cs="Arial"/>
                <w:sz w:val="20"/>
                <w:szCs w:val="20"/>
              </w:rPr>
              <w:t>Понсова Е. — 3505, 3518, 3549,</w:t>
            </w:r>
          </w:p>
        </w:tc>
        <w:tc>
          <w:tcPr>
            <w:tcW w:w="1097" w:type="dxa"/>
            <w:vAlign w:val="bottom"/>
          </w:tcPr>
          <w:p w14:paraId="683B5E5B" w14:textId="77777777" w:rsidR="00BE0CC4" w:rsidRDefault="00000000">
            <w:pPr>
              <w:pStyle w:val="a6"/>
              <w:ind w:firstLine="380"/>
              <w:jc w:val="both"/>
              <w:rPr>
                <w:sz w:val="24"/>
                <w:szCs w:val="24"/>
              </w:rPr>
            </w:pPr>
            <w:r>
              <w:rPr>
                <w:rStyle w:val="a5"/>
                <w:rFonts w:ascii="Arial" w:eastAsia="Arial" w:hAnsi="Arial" w:cs="Arial"/>
                <w:b/>
                <w:bCs/>
                <w:sz w:val="24"/>
                <w:szCs w:val="24"/>
              </w:rPr>
              <w:t>атп</w:t>
            </w:r>
          </w:p>
        </w:tc>
        <w:tc>
          <w:tcPr>
            <w:tcW w:w="3653" w:type="dxa"/>
            <w:vAlign w:val="bottom"/>
          </w:tcPr>
          <w:p w14:paraId="489FAC7D" w14:textId="77777777" w:rsidR="00BE0CC4" w:rsidRDefault="00000000">
            <w:pPr>
              <w:pStyle w:val="a6"/>
              <w:ind w:firstLine="220"/>
              <w:rPr>
                <w:sz w:val="20"/>
                <w:szCs w:val="20"/>
              </w:rPr>
            </w:pPr>
            <w:r>
              <w:rPr>
                <w:rStyle w:val="a5"/>
                <w:rFonts w:ascii="Arial" w:eastAsia="Arial" w:hAnsi="Arial" w:cs="Arial"/>
                <w:sz w:val="20"/>
                <w:szCs w:val="20"/>
              </w:rPr>
              <w:t>Принцев Ю. — 3459</w:t>
            </w:r>
          </w:p>
        </w:tc>
      </w:tr>
      <w:tr w:rsidR="00BE0CC4" w14:paraId="6BA2E47A" w14:textId="77777777">
        <w:tblPrEx>
          <w:tblCellMar>
            <w:top w:w="0" w:type="dxa"/>
            <w:bottom w:w="0" w:type="dxa"/>
          </w:tblCellMar>
        </w:tblPrEx>
        <w:trPr>
          <w:trHeight w:hRule="exact" w:val="290"/>
          <w:jc w:val="center"/>
        </w:trPr>
        <w:tc>
          <w:tcPr>
            <w:tcW w:w="800" w:type="dxa"/>
          </w:tcPr>
          <w:p w14:paraId="613E3377" w14:textId="77777777" w:rsidR="00BE0CC4" w:rsidRDefault="00BE0CC4">
            <w:pPr>
              <w:rPr>
                <w:sz w:val="10"/>
                <w:szCs w:val="10"/>
              </w:rPr>
            </w:pPr>
          </w:p>
        </w:tc>
        <w:tc>
          <w:tcPr>
            <w:tcW w:w="3924" w:type="dxa"/>
            <w:vAlign w:val="bottom"/>
          </w:tcPr>
          <w:p w14:paraId="2A49340C" w14:textId="77777777" w:rsidR="00BE0CC4" w:rsidRDefault="00000000">
            <w:pPr>
              <w:pStyle w:val="a6"/>
              <w:ind w:firstLine="520"/>
              <w:rPr>
                <w:sz w:val="20"/>
                <w:szCs w:val="20"/>
              </w:rPr>
            </w:pPr>
            <w:r>
              <w:rPr>
                <w:rStyle w:val="a5"/>
                <w:rFonts w:ascii="Arial" w:eastAsia="Arial" w:hAnsi="Arial" w:cs="Arial"/>
                <w:sz w:val="20"/>
                <w:szCs w:val="20"/>
              </w:rPr>
              <w:t>3560, 3575, 3594, 3662, 3725,</w:t>
            </w:r>
          </w:p>
        </w:tc>
        <w:tc>
          <w:tcPr>
            <w:tcW w:w="1097" w:type="dxa"/>
            <w:vAlign w:val="bottom"/>
          </w:tcPr>
          <w:p w14:paraId="555E85B4"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vAlign w:val="bottom"/>
          </w:tcPr>
          <w:p w14:paraId="263C1FF6" w14:textId="77777777" w:rsidR="00BE0CC4" w:rsidRDefault="00000000">
            <w:pPr>
              <w:pStyle w:val="a6"/>
              <w:ind w:firstLine="160"/>
              <w:rPr>
                <w:sz w:val="20"/>
                <w:szCs w:val="20"/>
              </w:rPr>
            </w:pPr>
            <w:r>
              <w:rPr>
                <w:rStyle w:val="a5"/>
                <w:rFonts w:ascii="Arial" w:eastAsia="Arial" w:hAnsi="Arial" w:cs="Arial"/>
                <w:sz w:val="20"/>
                <w:szCs w:val="20"/>
              </w:rPr>
              <w:t>Притыковский С. — 3591—3592</w:t>
            </w:r>
          </w:p>
        </w:tc>
      </w:tr>
      <w:tr w:rsidR="00BE0CC4" w14:paraId="343078F2" w14:textId="77777777">
        <w:tblPrEx>
          <w:tblCellMar>
            <w:top w:w="0" w:type="dxa"/>
            <w:bottom w:w="0" w:type="dxa"/>
          </w:tblCellMar>
        </w:tblPrEx>
        <w:trPr>
          <w:trHeight w:hRule="exact" w:val="316"/>
          <w:jc w:val="center"/>
        </w:trPr>
        <w:tc>
          <w:tcPr>
            <w:tcW w:w="800" w:type="dxa"/>
          </w:tcPr>
          <w:p w14:paraId="6323FA6E" w14:textId="77777777" w:rsidR="00BE0CC4" w:rsidRDefault="00BE0CC4">
            <w:pPr>
              <w:rPr>
                <w:sz w:val="10"/>
                <w:szCs w:val="10"/>
              </w:rPr>
            </w:pPr>
          </w:p>
        </w:tc>
        <w:tc>
          <w:tcPr>
            <w:tcW w:w="3924" w:type="dxa"/>
          </w:tcPr>
          <w:p w14:paraId="764B2D31" w14:textId="77777777" w:rsidR="00BE0CC4" w:rsidRDefault="00000000">
            <w:pPr>
              <w:pStyle w:val="a6"/>
              <w:ind w:firstLine="520"/>
              <w:rPr>
                <w:sz w:val="20"/>
                <w:szCs w:val="20"/>
              </w:rPr>
            </w:pPr>
            <w:r>
              <w:rPr>
                <w:rStyle w:val="a5"/>
                <w:rFonts w:ascii="Arial" w:eastAsia="Arial" w:hAnsi="Arial" w:cs="Arial"/>
                <w:sz w:val="20"/>
                <w:szCs w:val="20"/>
              </w:rPr>
              <w:t>3727, 3743, 3746, 3751, 3754</w:t>
            </w:r>
          </w:p>
        </w:tc>
        <w:tc>
          <w:tcPr>
            <w:tcW w:w="1097" w:type="dxa"/>
          </w:tcPr>
          <w:p w14:paraId="3D11ABD5" w14:textId="77777777" w:rsidR="00BE0CC4" w:rsidRDefault="00000000">
            <w:pPr>
              <w:pStyle w:val="a6"/>
              <w:ind w:firstLine="380"/>
              <w:jc w:val="both"/>
              <w:rPr>
                <w:sz w:val="24"/>
                <w:szCs w:val="24"/>
              </w:rPr>
            </w:pPr>
            <w:r>
              <w:rPr>
                <w:rStyle w:val="a5"/>
                <w:rFonts w:ascii="Arial" w:eastAsia="Arial" w:hAnsi="Arial" w:cs="Arial"/>
                <w:b/>
                <w:bCs/>
                <w:sz w:val="24"/>
                <w:szCs w:val="24"/>
              </w:rPr>
              <w:t>а</w:t>
            </w:r>
          </w:p>
        </w:tc>
        <w:tc>
          <w:tcPr>
            <w:tcW w:w="3653" w:type="dxa"/>
          </w:tcPr>
          <w:p w14:paraId="69F9EE1B" w14:textId="77777777" w:rsidR="00BE0CC4" w:rsidRDefault="00000000">
            <w:pPr>
              <w:pStyle w:val="a6"/>
              <w:ind w:firstLine="220"/>
              <w:rPr>
                <w:sz w:val="20"/>
                <w:szCs w:val="20"/>
              </w:rPr>
            </w:pPr>
            <w:r>
              <w:rPr>
                <w:rStyle w:val="a5"/>
                <w:rFonts w:ascii="Arial" w:eastAsia="Arial" w:hAnsi="Arial" w:cs="Arial"/>
                <w:sz w:val="20"/>
                <w:szCs w:val="20"/>
              </w:rPr>
              <w:t>Приходько В. — 3418</w:t>
            </w:r>
          </w:p>
        </w:tc>
      </w:tr>
      <w:tr w:rsidR="00BE0CC4" w14:paraId="3672E641" w14:textId="77777777">
        <w:tblPrEx>
          <w:tblCellMar>
            <w:top w:w="0" w:type="dxa"/>
            <w:bottom w:w="0" w:type="dxa"/>
          </w:tblCellMar>
        </w:tblPrEx>
        <w:trPr>
          <w:trHeight w:hRule="exact" w:val="274"/>
          <w:jc w:val="center"/>
        </w:trPr>
        <w:tc>
          <w:tcPr>
            <w:tcW w:w="800" w:type="dxa"/>
          </w:tcPr>
          <w:p w14:paraId="429CAE6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tcPr>
          <w:p w14:paraId="0FDBCB76" w14:textId="77777777" w:rsidR="00BE0CC4" w:rsidRDefault="00000000">
            <w:pPr>
              <w:pStyle w:val="a6"/>
              <w:ind w:firstLine="180"/>
              <w:rPr>
                <w:sz w:val="20"/>
                <w:szCs w:val="20"/>
              </w:rPr>
            </w:pPr>
            <w:r>
              <w:rPr>
                <w:rStyle w:val="a5"/>
                <w:rFonts w:ascii="Arial" w:eastAsia="Arial" w:hAnsi="Arial" w:cs="Arial"/>
                <w:sz w:val="20"/>
                <w:szCs w:val="20"/>
              </w:rPr>
              <w:t>Попкова Е. — 3686</w:t>
            </w:r>
          </w:p>
        </w:tc>
        <w:tc>
          <w:tcPr>
            <w:tcW w:w="1097" w:type="dxa"/>
          </w:tcPr>
          <w:p w14:paraId="7E19351F" w14:textId="77777777" w:rsidR="00BE0CC4" w:rsidRDefault="00000000">
            <w:pPr>
              <w:pStyle w:val="a6"/>
              <w:ind w:firstLine="380"/>
              <w:jc w:val="both"/>
              <w:rPr>
                <w:sz w:val="24"/>
                <w:szCs w:val="24"/>
              </w:rPr>
            </w:pPr>
            <w:r>
              <w:rPr>
                <w:rStyle w:val="a5"/>
                <w:rFonts w:ascii="Arial" w:eastAsia="Arial" w:hAnsi="Arial" w:cs="Arial"/>
                <w:b/>
                <w:bCs/>
                <w:sz w:val="24"/>
                <w:szCs w:val="24"/>
              </w:rPr>
              <w:t>дк</w:t>
            </w:r>
          </w:p>
        </w:tc>
        <w:tc>
          <w:tcPr>
            <w:tcW w:w="3653" w:type="dxa"/>
          </w:tcPr>
          <w:p w14:paraId="2817DC80" w14:textId="77777777" w:rsidR="00BE0CC4" w:rsidRDefault="00000000">
            <w:pPr>
              <w:pStyle w:val="a6"/>
              <w:ind w:firstLine="220"/>
              <w:rPr>
                <w:sz w:val="20"/>
                <w:szCs w:val="20"/>
              </w:rPr>
            </w:pPr>
            <w:r>
              <w:rPr>
                <w:rStyle w:val="a5"/>
                <w:rFonts w:ascii="Arial" w:eastAsia="Arial" w:hAnsi="Arial" w:cs="Arial"/>
                <w:sz w:val="20"/>
                <w:szCs w:val="20"/>
              </w:rPr>
              <w:t>Пробер Д. — 3681</w:t>
            </w:r>
          </w:p>
        </w:tc>
      </w:tr>
      <w:tr w:rsidR="00BE0CC4" w14:paraId="1E8A34E7" w14:textId="77777777">
        <w:tblPrEx>
          <w:tblCellMar>
            <w:top w:w="0" w:type="dxa"/>
            <w:bottom w:w="0" w:type="dxa"/>
          </w:tblCellMar>
        </w:tblPrEx>
        <w:trPr>
          <w:trHeight w:hRule="exact" w:val="274"/>
          <w:jc w:val="center"/>
        </w:trPr>
        <w:tc>
          <w:tcPr>
            <w:tcW w:w="800" w:type="dxa"/>
            <w:vAlign w:val="bottom"/>
          </w:tcPr>
          <w:p w14:paraId="70F8179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924" w:type="dxa"/>
            <w:vAlign w:val="bottom"/>
          </w:tcPr>
          <w:p w14:paraId="78ADDCBC" w14:textId="77777777" w:rsidR="00BE0CC4" w:rsidRDefault="00000000">
            <w:pPr>
              <w:pStyle w:val="a6"/>
              <w:ind w:firstLine="180"/>
              <w:rPr>
                <w:sz w:val="20"/>
                <w:szCs w:val="20"/>
              </w:rPr>
            </w:pPr>
            <w:r>
              <w:rPr>
                <w:rStyle w:val="a5"/>
                <w:rFonts w:ascii="Arial" w:eastAsia="Arial" w:hAnsi="Arial" w:cs="Arial"/>
                <w:sz w:val="20"/>
                <w:szCs w:val="20"/>
              </w:rPr>
              <w:t>Поплавская И. — 3524, 3607</w:t>
            </w:r>
          </w:p>
        </w:tc>
        <w:tc>
          <w:tcPr>
            <w:tcW w:w="1097" w:type="dxa"/>
            <w:vAlign w:val="bottom"/>
          </w:tcPr>
          <w:p w14:paraId="40FA1341" w14:textId="77777777" w:rsidR="00BE0CC4" w:rsidRDefault="00000000">
            <w:pPr>
              <w:pStyle w:val="a6"/>
              <w:ind w:firstLine="380"/>
              <w:jc w:val="both"/>
              <w:rPr>
                <w:sz w:val="24"/>
                <w:szCs w:val="24"/>
              </w:rPr>
            </w:pPr>
            <w:r>
              <w:rPr>
                <w:rStyle w:val="a5"/>
                <w:rFonts w:ascii="Arial" w:eastAsia="Arial" w:hAnsi="Arial" w:cs="Arial"/>
                <w:b/>
                <w:bCs/>
                <w:sz w:val="24"/>
                <w:szCs w:val="24"/>
              </w:rPr>
              <w:t>ДК</w:t>
            </w:r>
          </w:p>
        </w:tc>
        <w:tc>
          <w:tcPr>
            <w:tcW w:w="3653" w:type="dxa"/>
            <w:vAlign w:val="bottom"/>
          </w:tcPr>
          <w:p w14:paraId="54C1814C" w14:textId="77777777" w:rsidR="00BE0CC4" w:rsidRDefault="00000000">
            <w:pPr>
              <w:pStyle w:val="a6"/>
              <w:ind w:firstLine="220"/>
              <w:rPr>
                <w:sz w:val="20"/>
                <w:szCs w:val="20"/>
              </w:rPr>
            </w:pPr>
            <w:r>
              <w:rPr>
                <w:rStyle w:val="a5"/>
                <w:rFonts w:ascii="Arial" w:eastAsia="Arial" w:hAnsi="Arial" w:cs="Arial"/>
                <w:sz w:val="20"/>
                <w:szCs w:val="20"/>
              </w:rPr>
              <w:t>Провоторов И. — 3423</w:t>
            </w:r>
          </w:p>
        </w:tc>
      </w:tr>
      <w:tr w:rsidR="00BE0CC4" w14:paraId="10CF2772" w14:textId="77777777">
        <w:tblPrEx>
          <w:tblCellMar>
            <w:top w:w="0" w:type="dxa"/>
            <w:bottom w:w="0" w:type="dxa"/>
          </w:tblCellMar>
        </w:tblPrEx>
        <w:trPr>
          <w:trHeight w:hRule="exact" w:val="270"/>
          <w:jc w:val="center"/>
        </w:trPr>
        <w:tc>
          <w:tcPr>
            <w:tcW w:w="800" w:type="dxa"/>
            <w:vAlign w:val="bottom"/>
          </w:tcPr>
          <w:p w14:paraId="371C31C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3924" w:type="dxa"/>
            <w:vAlign w:val="bottom"/>
          </w:tcPr>
          <w:p w14:paraId="4FAF3B92" w14:textId="77777777" w:rsidR="00BE0CC4" w:rsidRDefault="00000000">
            <w:pPr>
              <w:pStyle w:val="a6"/>
              <w:ind w:firstLine="180"/>
              <w:rPr>
                <w:sz w:val="20"/>
                <w:szCs w:val="20"/>
              </w:rPr>
            </w:pPr>
            <w:r>
              <w:rPr>
                <w:rStyle w:val="a5"/>
                <w:rFonts w:ascii="Arial" w:eastAsia="Arial" w:hAnsi="Arial" w:cs="Arial"/>
                <w:sz w:val="20"/>
                <w:szCs w:val="20"/>
              </w:rPr>
              <w:t>Попов А. Л.— 3426—3427,</w:t>
            </w:r>
          </w:p>
        </w:tc>
        <w:tc>
          <w:tcPr>
            <w:tcW w:w="1097" w:type="dxa"/>
            <w:vAlign w:val="bottom"/>
          </w:tcPr>
          <w:p w14:paraId="108D2F6D"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vAlign w:val="bottom"/>
          </w:tcPr>
          <w:p w14:paraId="136124D8" w14:textId="77777777" w:rsidR="00BE0CC4" w:rsidRDefault="00000000">
            <w:pPr>
              <w:pStyle w:val="a6"/>
              <w:ind w:firstLine="220"/>
              <w:rPr>
                <w:sz w:val="20"/>
                <w:szCs w:val="20"/>
              </w:rPr>
            </w:pPr>
            <w:r>
              <w:rPr>
                <w:rStyle w:val="a5"/>
                <w:rFonts w:ascii="Arial" w:eastAsia="Arial" w:hAnsi="Arial" w:cs="Arial"/>
                <w:sz w:val="20"/>
                <w:szCs w:val="20"/>
              </w:rPr>
              <w:t>Проаат И. — 3645</w:t>
            </w:r>
          </w:p>
        </w:tc>
      </w:tr>
      <w:tr w:rsidR="00BE0CC4" w14:paraId="5FBF7210" w14:textId="77777777">
        <w:tblPrEx>
          <w:tblCellMar>
            <w:top w:w="0" w:type="dxa"/>
            <w:bottom w:w="0" w:type="dxa"/>
          </w:tblCellMar>
        </w:tblPrEx>
        <w:trPr>
          <w:trHeight w:hRule="exact" w:val="286"/>
          <w:jc w:val="center"/>
        </w:trPr>
        <w:tc>
          <w:tcPr>
            <w:tcW w:w="800" w:type="dxa"/>
          </w:tcPr>
          <w:p w14:paraId="762903FF" w14:textId="77777777" w:rsidR="00BE0CC4" w:rsidRDefault="00BE0CC4">
            <w:pPr>
              <w:rPr>
                <w:sz w:val="10"/>
                <w:szCs w:val="10"/>
              </w:rPr>
            </w:pPr>
          </w:p>
        </w:tc>
        <w:tc>
          <w:tcPr>
            <w:tcW w:w="3924" w:type="dxa"/>
            <w:vAlign w:val="bottom"/>
          </w:tcPr>
          <w:p w14:paraId="1E8B47B3" w14:textId="77777777" w:rsidR="00BE0CC4" w:rsidRDefault="00000000">
            <w:pPr>
              <w:pStyle w:val="a6"/>
              <w:ind w:firstLine="520"/>
              <w:rPr>
                <w:sz w:val="20"/>
                <w:szCs w:val="20"/>
              </w:rPr>
            </w:pPr>
            <w:r>
              <w:rPr>
                <w:rStyle w:val="a5"/>
                <w:rFonts w:ascii="Arial" w:eastAsia="Arial" w:hAnsi="Arial" w:cs="Arial"/>
                <w:sz w:val="20"/>
                <w:szCs w:val="20"/>
              </w:rPr>
              <w:t>3655, 3656, 3665</w:t>
            </w:r>
          </w:p>
        </w:tc>
        <w:tc>
          <w:tcPr>
            <w:tcW w:w="1097" w:type="dxa"/>
            <w:vAlign w:val="bottom"/>
          </w:tcPr>
          <w:p w14:paraId="604A4D75"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653" w:type="dxa"/>
            <w:vAlign w:val="bottom"/>
          </w:tcPr>
          <w:p w14:paraId="1D8A5A85" w14:textId="77777777" w:rsidR="00BE0CC4" w:rsidRDefault="00000000">
            <w:pPr>
              <w:pStyle w:val="a6"/>
              <w:ind w:firstLine="220"/>
              <w:rPr>
                <w:sz w:val="20"/>
                <w:szCs w:val="20"/>
              </w:rPr>
            </w:pPr>
            <w:r>
              <w:rPr>
                <w:rStyle w:val="a5"/>
                <w:rFonts w:ascii="Arial" w:eastAsia="Arial" w:hAnsi="Arial" w:cs="Arial"/>
                <w:sz w:val="20"/>
                <w:szCs w:val="20"/>
              </w:rPr>
              <w:t>Проклов В.— 3502, 3614</w:t>
            </w:r>
          </w:p>
        </w:tc>
      </w:tr>
      <w:tr w:rsidR="00BE0CC4" w14:paraId="43613237" w14:textId="77777777">
        <w:tblPrEx>
          <w:tblCellMar>
            <w:top w:w="0" w:type="dxa"/>
            <w:bottom w:w="0" w:type="dxa"/>
          </w:tblCellMar>
        </w:tblPrEx>
        <w:trPr>
          <w:trHeight w:hRule="exact" w:val="278"/>
          <w:jc w:val="center"/>
        </w:trPr>
        <w:tc>
          <w:tcPr>
            <w:tcW w:w="800" w:type="dxa"/>
            <w:vAlign w:val="bottom"/>
          </w:tcPr>
          <w:p w14:paraId="4E87B02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vAlign w:val="bottom"/>
          </w:tcPr>
          <w:p w14:paraId="467E5217" w14:textId="77777777" w:rsidR="00BE0CC4" w:rsidRDefault="00000000">
            <w:pPr>
              <w:pStyle w:val="a6"/>
              <w:ind w:firstLine="140"/>
              <w:rPr>
                <w:sz w:val="20"/>
                <w:szCs w:val="20"/>
              </w:rPr>
            </w:pPr>
            <w:r>
              <w:rPr>
                <w:rStyle w:val="a5"/>
                <w:rFonts w:ascii="Arial" w:eastAsia="Arial" w:hAnsi="Arial" w:cs="Arial"/>
                <w:sz w:val="20"/>
                <w:szCs w:val="20"/>
              </w:rPr>
              <w:t>Попов Андр. — 3490</w:t>
            </w:r>
          </w:p>
        </w:tc>
        <w:tc>
          <w:tcPr>
            <w:tcW w:w="1097" w:type="dxa"/>
            <w:vAlign w:val="bottom"/>
          </w:tcPr>
          <w:p w14:paraId="7720087B"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vAlign w:val="bottom"/>
          </w:tcPr>
          <w:p w14:paraId="22F24581" w14:textId="77777777" w:rsidR="00BE0CC4" w:rsidRDefault="00000000">
            <w:pPr>
              <w:pStyle w:val="a6"/>
              <w:ind w:firstLine="160"/>
              <w:rPr>
                <w:sz w:val="20"/>
                <w:szCs w:val="20"/>
              </w:rPr>
            </w:pPr>
            <w:r>
              <w:rPr>
                <w:rStyle w:val="a5"/>
                <w:rFonts w:ascii="Arial" w:eastAsia="Arial" w:hAnsi="Arial" w:cs="Arial"/>
                <w:sz w:val="20"/>
                <w:szCs w:val="20"/>
              </w:rPr>
              <w:t>Проклова Лена — 3614</w:t>
            </w:r>
          </w:p>
        </w:tc>
      </w:tr>
      <w:tr w:rsidR="00BE0CC4" w14:paraId="450F2FC5" w14:textId="77777777">
        <w:tblPrEx>
          <w:tblCellMar>
            <w:top w:w="0" w:type="dxa"/>
            <w:bottom w:w="0" w:type="dxa"/>
          </w:tblCellMar>
        </w:tblPrEx>
        <w:trPr>
          <w:trHeight w:hRule="exact" w:val="278"/>
          <w:jc w:val="center"/>
        </w:trPr>
        <w:tc>
          <w:tcPr>
            <w:tcW w:w="800" w:type="dxa"/>
            <w:vAlign w:val="bottom"/>
          </w:tcPr>
          <w:p w14:paraId="02D0455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vAlign w:val="bottom"/>
          </w:tcPr>
          <w:p w14:paraId="0B0100E3" w14:textId="77777777" w:rsidR="00BE0CC4" w:rsidRDefault="00000000">
            <w:pPr>
              <w:pStyle w:val="a6"/>
              <w:ind w:firstLine="140"/>
              <w:rPr>
                <w:sz w:val="20"/>
                <w:szCs w:val="20"/>
              </w:rPr>
            </w:pPr>
            <w:r>
              <w:rPr>
                <w:rStyle w:val="a5"/>
                <w:rFonts w:ascii="Arial" w:eastAsia="Arial" w:hAnsi="Arial" w:cs="Arial"/>
                <w:sz w:val="20"/>
                <w:szCs w:val="20"/>
              </w:rPr>
              <w:t>Попов Вал, —3473—3474,3641</w:t>
            </w:r>
          </w:p>
        </w:tc>
        <w:tc>
          <w:tcPr>
            <w:tcW w:w="1097" w:type="dxa"/>
            <w:vAlign w:val="bottom"/>
          </w:tcPr>
          <w:p w14:paraId="408BB59F" w14:textId="77777777" w:rsidR="00BE0CC4" w:rsidRDefault="00000000">
            <w:pPr>
              <w:pStyle w:val="a6"/>
              <w:ind w:firstLine="300"/>
              <w:rPr>
                <w:sz w:val="24"/>
                <w:szCs w:val="24"/>
              </w:rPr>
            </w:pPr>
            <w:r>
              <w:rPr>
                <w:rStyle w:val="a5"/>
                <w:rFonts w:ascii="Arial" w:eastAsia="Arial" w:hAnsi="Arial" w:cs="Arial"/>
                <w:b/>
                <w:bCs/>
                <w:sz w:val="24"/>
                <w:szCs w:val="24"/>
              </w:rPr>
              <w:t>0</w:t>
            </w:r>
          </w:p>
        </w:tc>
        <w:tc>
          <w:tcPr>
            <w:tcW w:w="3653" w:type="dxa"/>
            <w:vAlign w:val="bottom"/>
          </w:tcPr>
          <w:p w14:paraId="4AC3653A" w14:textId="77777777" w:rsidR="00BE0CC4" w:rsidRDefault="00000000">
            <w:pPr>
              <w:pStyle w:val="a6"/>
              <w:ind w:firstLine="160"/>
              <w:rPr>
                <w:sz w:val="20"/>
                <w:szCs w:val="20"/>
              </w:rPr>
            </w:pPr>
            <w:r>
              <w:rPr>
                <w:rStyle w:val="a5"/>
                <w:rFonts w:ascii="Arial" w:eastAsia="Arial" w:hAnsi="Arial" w:cs="Arial"/>
                <w:sz w:val="20"/>
                <w:szCs w:val="20"/>
              </w:rPr>
              <w:t>Прокопенко А. — 3467, 3525,</w:t>
            </w:r>
          </w:p>
        </w:tc>
      </w:tr>
      <w:tr w:rsidR="00BE0CC4" w14:paraId="7B639AC1" w14:textId="77777777">
        <w:tblPrEx>
          <w:tblCellMar>
            <w:top w:w="0" w:type="dxa"/>
            <w:bottom w:w="0" w:type="dxa"/>
          </w:tblCellMar>
        </w:tblPrEx>
        <w:trPr>
          <w:trHeight w:hRule="exact" w:val="270"/>
          <w:jc w:val="center"/>
        </w:trPr>
        <w:tc>
          <w:tcPr>
            <w:tcW w:w="800" w:type="dxa"/>
          </w:tcPr>
          <w:p w14:paraId="72A8804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3924" w:type="dxa"/>
          </w:tcPr>
          <w:p w14:paraId="454D9987" w14:textId="77777777" w:rsidR="00BE0CC4" w:rsidRDefault="00000000">
            <w:pPr>
              <w:pStyle w:val="a6"/>
              <w:ind w:firstLine="140"/>
              <w:rPr>
                <w:sz w:val="20"/>
                <w:szCs w:val="20"/>
              </w:rPr>
            </w:pPr>
            <w:r>
              <w:rPr>
                <w:rStyle w:val="a5"/>
                <w:rFonts w:ascii="Arial" w:eastAsia="Arial" w:hAnsi="Arial" w:cs="Arial"/>
                <w:sz w:val="20"/>
                <w:szCs w:val="20"/>
              </w:rPr>
              <w:t>Попов В. — 3505, 3692</w:t>
            </w:r>
          </w:p>
        </w:tc>
        <w:tc>
          <w:tcPr>
            <w:tcW w:w="1097" w:type="dxa"/>
          </w:tcPr>
          <w:p w14:paraId="4D07AE61" w14:textId="77777777" w:rsidR="00BE0CC4" w:rsidRDefault="00BE0CC4">
            <w:pPr>
              <w:rPr>
                <w:sz w:val="10"/>
                <w:szCs w:val="10"/>
              </w:rPr>
            </w:pPr>
          </w:p>
        </w:tc>
        <w:tc>
          <w:tcPr>
            <w:tcW w:w="3653" w:type="dxa"/>
          </w:tcPr>
          <w:p w14:paraId="3AB98D04" w14:textId="77777777" w:rsidR="00BE0CC4" w:rsidRDefault="00000000">
            <w:pPr>
              <w:pStyle w:val="a6"/>
              <w:ind w:firstLine="520"/>
              <w:rPr>
                <w:sz w:val="20"/>
                <w:szCs w:val="20"/>
              </w:rPr>
            </w:pPr>
            <w:r>
              <w:rPr>
                <w:rStyle w:val="a5"/>
                <w:rFonts w:ascii="Arial" w:eastAsia="Arial" w:hAnsi="Arial" w:cs="Arial"/>
                <w:sz w:val="20"/>
                <w:szCs w:val="20"/>
              </w:rPr>
              <w:t>3533, 3588</w:t>
            </w:r>
          </w:p>
        </w:tc>
      </w:tr>
      <w:tr w:rsidR="00BE0CC4" w14:paraId="43AA6255" w14:textId="77777777">
        <w:tblPrEx>
          <w:tblCellMar>
            <w:top w:w="0" w:type="dxa"/>
            <w:bottom w:w="0" w:type="dxa"/>
          </w:tblCellMar>
        </w:tblPrEx>
        <w:trPr>
          <w:trHeight w:hRule="exact" w:val="297"/>
          <w:jc w:val="center"/>
        </w:trPr>
        <w:tc>
          <w:tcPr>
            <w:tcW w:w="800" w:type="dxa"/>
            <w:vAlign w:val="bottom"/>
          </w:tcPr>
          <w:p w14:paraId="3734E92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 p c</w:t>
            </w:r>
          </w:p>
        </w:tc>
        <w:tc>
          <w:tcPr>
            <w:tcW w:w="3924" w:type="dxa"/>
            <w:vAlign w:val="bottom"/>
          </w:tcPr>
          <w:p w14:paraId="03E26859" w14:textId="77777777" w:rsidR="00BE0CC4" w:rsidRDefault="00000000">
            <w:pPr>
              <w:pStyle w:val="a6"/>
              <w:ind w:firstLine="140"/>
              <w:rPr>
                <w:sz w:val="20"/>
                <w:szCs w:val="20"/>
              </w:rPr>
            </w:pPr>
            <w:r>
              <w:rPr>
                <w:rStyle w:val="a5"/>
                <w:rFonts w:ascii="Arial" w:eastAsia="Arial" w:hAnsi="Arial" w:cs="Arial"/>
                <w:sz w:val="20"/>
                <w:szCs w:val="20"/>
              </w:rPr>
              <w:t>Попов В. — 3527, 3543, 3562,</w:t>
            </w:r>
          </w:p>
        </w:tc>
        <w:tc>
          <w:tcPr>
            <w:tcW w:w="1097" w:type="dxa"/>
            <w:vAlign w:val="bottom"/>
          </w:tcPr>
          <w:p w14:paraId="1FC9E19F"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53" w:type="dxa"/>
            <w:vAlign w:val="bottom"/>
          </w:tcPr>
          <w:p w14:paraId="1EE14896" w14:textId="77777777" w:rsidR="00BE0CC4" w:rsidRDefault="00000000">
            <w:pPr>
              <w:pStyle w:val="a6"/>
              <w:ind w:firstLine="160"/>
              <w:rPr>
                <w:sz w:val="20"/>
                <w:szCs w:val="20"/>
              </w:rPr>
            </w:pPr>
            <w:r>
              <w:rPr>
                <w:rStyle w:val="a5"/>
                <w:rFonts w:ascii="Arial" w:eastAsia="Arial" w:hAnsi="Arial" w:cs="Arial"/>
                <w:sz w:val="20"/>
                <w:szCs w:val="20"/>
              </w:rPr>
              <w:t>Прокопенко Марина — 3588</w:t>
            </w:r>
          </w:p>
        </w:tc>
      </w:tr>
      <w:tr w:rsidR="00BE0CC4" w14:paraId="06359EF2" w14:textId="77777777">
        <w:tblPrEx>
          <w:tblCellMar>
            <w:top w:w="0" w:type="dxa"/>
            <w:bottom w:w="0" w:type="dxa"/>
          </w:tblCellMar>
        </w:tblPrEx>
        <w:trPr>
          <w:trHeight w:hRule="exact" w:val="293"/>
          <w:jc w:val="center"/>
        </w:trPr>
        <w:tc>
          <w:tcPr>
            <w:tcW w:w="800" w:type="dxa"/>
          </w:tcPr>
          <w:p w14:paraId="7A8B276C" w14:textId="77777777" w:rsidR="00BE0CC4" w:rsidRDefault="00BE0CC4">
            <w:pPr>
              <w:rPr>
                <w:sz w:val="10"/>
                <w:szCs w:val="10"/>
              </w:rPr>
            </w:pPr>
          </w:p>
        </w:tc>
        <w:tc>
          <w:tcPr>
            <w:tcW w:w="3924" w:type="dxa"/>
          </w:tcPr>
          <w:p w14:paraId="4774648D" w14:textId="77777777" w:rsidR="00BE0CC4" w:rsidRDefault="00000000">
            <w:pPr>
              <w:pStyle w:val="a6"/>
              <w:ind w:firstLine="480"/>
              <w:rPr>
                <w:sz w:val="20"/>
                <w:szCs w:val="20"/>
              </w:rPr>
            </w:pPr>
            <w:r>
              <w:rPr>
                <w:rStyle w:val="a5"/>
                <w:rFonts w:ascii="Arial" w:eastAsia="Arial" w:hAnsi="Arial" w:cs="Arial"/>
                <w:sz w:val="20"/>
                <w:szCs w:val="20"/>
              </w:rPr>
              <w:t>3572, 3724, 3742, 3755</w:t>
            </w:r>
          </w:p>
        </w:tc>
        <w:tc>
          <w:tcPr>
            <w:tcW w:w="1097" w:type="dxa"/>
          </w:tcPr>
          <w:p w14:paraId="57425B0D" w14:textId="77777777" w:rsidR="00BE0CC4" w:rsidRDefault="00000000">
            <w:pPr>
              <w:pStyle w:val="a6"/>
              <w:ind w:firstLine="300"/>
              <w:rPr>
                <w:sz w:val="24"/>
                <w:szCs w:val="24"/>
              </w:rPr>
            </w:pPr>
            <w:r>
              <w:rPr>
                <w:rStyle w:val="a5"/>
                <w:rFonts w:ascii="Arial" w:eastAsia="Arial" w:hAnsi="Arial" w:cs="Arial"/>
                <w:b/>
                <w:bCs/>
                <w:sz w:val="24"/>
                <w:szCs w:val="24"/>
              </w:rPr>
              <w:t>с ред</w:t>
            </w:r>
          </w:p>
        </w:tc>
        <w:tc>
          <w:tcPr>
            <w:tcW w:w="3653" w:type="dxa"/>
          </w:tcPr>
          <w:p w14:paraId="27ABD5CB" w14:textId="77777777" w:rsidR="00BE0CC4" w:rsidRDefault="00000000">
            <w:pPr>
              <w:pStyle w:val="a6"/>
              <w:ind w:firstLine="160"/>
              <w:rPr>
                <w:sz w:val="20"/>
                <w:szCs w:val="20"/>
              </w:rPr>
            </w:pPr>
            <w:r>
              <w:rPr>
                <w:rStyle w:val="a5"/>
                <w:rFonts w:ascii="Arial" w:eastAsia="Arial" w:hAnsi="Arial" w:cs="Arial"/>
                <w:sz w:val="20"/>
                <w:szCs w:val="20"/>
              </w:rPr>
              <w:t>Прокопенко О. — 3457, 3588,</w:t>
            </w:r>
          </w:p>
        </w:tc>
      </w:tr>
      <w:tr w:rsidR="00BE0CC4" w14:paraId="7A92AD69" w14:textId="77777777">
        <w:tblPrEx>
          <w:tblCellMar>
            <w:top w:w="0" w:type="dxa"/>
            <w:bottom w:w="0" w:type="dxa"/>
          </w:tblCellMar>
        </w:tblPrEx>
        <w:trPr>
          <w:trHeight w:hRule="exact" w:val="301"/>
          <w:jc w:val="center"/>
        </w:trPr>
        <w:tc>
          <w:tcPr>
            <w:tcW w:w="800" w:type="dxa"/>
          </w:tcPr>
          <w:p w14:paraId="521F675B"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3924" w:type="dxa"/>
          </w:tcPr>
          <w:p w14:paraId="19CCE5CD" w14:textId="77777777" w:rsidR="00BE0CC4" w:rsidRDefault="00000000">
            <w:pPr>
              <w:pStyle w:val="a6"/>
              <w:ind w:firstLine="140"/>
              <w:rPr>
                <w:sz w:val="20"/>
                <w:szCs w:val="20"/>
              </w:rPr>
            </w:pPr>
            <w:r>
              <w:rPr>
                <w:rStyle w:val="a5"/>
                <w:rFonts w:ascii="Arial" w:eastAsia="Arial" w:hAnsi="Arial" w:cs="Arial"/>
                <w:sz w:val="20"/>
                <w:szCs w:val="20"/>
              </w:rPr>
              <w:t>Попов Г. — 3448</w:t>
            </w:r>
          </w:p>
        </w:tc>
        <w:tc>
          <w:tcPr>
            <w:tcW w:w="1097" w:type="dxa"/>
          </w:tcPr>
          <w:p w14:paraId="6498B7D9" w14:textId="77777777" w:rsidR="00BE0CC4" w:rsidRDefault="00BE0CC4">
            <w:pPr>
              <w:rPr>
                <w:sz w:val="10"/>
                <w:szCs w:val="10"/>
              </w:rPr>
            </w:pPr>
          </w:p>
        </w:tc>
        <w:tc>
          <w:tcPr>
            <w:tcW w:w="3653" w:type="dxa"/>
          </w:tcPr>
          <w:p w14:paraId="51D1D985" w14:textId="77777777" w:rsidR="00BE0CC4" w:rsidRDefault="00000000">
            <w:pPr>
              <w:pStyle w:val="a6"/>
              <w:ind w:firstLine="520"/>
              <w:rPr>
                <w:sz w:val="20"/>
                <w:szCs w:val="20"/>
              </w:rPr>
            </w:pPr>
            <w:r>
              <w:rPr>
                <w:rStyle w:val="a5"/>
                <w:rFonts w:ascii="Arial" w:eastAsia="Arial" w:hAnsi="Arial" w:cs="Arial"/>
                <w:sz w:val="20"/>
                <w:szCs w:val="20"/>
              </w:rPr>
              <w:t>3606</w:t>
            </w:r>
          </w:p>
        </w:tc>
      </w:tr>
      <w:tr w:rsidR="00BE0CC4" w14:paraId="5DABDA02" w14:textId="77777777">
        <w:tblPrEx>
          <w:tblCellMar>
            <w:top w:w="0" w:type="dxa"/>
            <w:bottom w:w="0" w:type="dxa"/>
          </w:tblCellMar>
        </w:tblPrEx>
        <w:trPr>
          <w:trHeight w:hRule="exact" w:val="293"/>
          <w:jc w:val="center"/>
        </w:trPr>
        <w:tc>
          <w:tcPr>
            <w:tcW w:w="800" w:type="dxa"/>
            <w:vAlign w:val="bottom"/>
          </w:tcPr>
          <w:p w14:paraId="68139D2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vAlign w:val="bottom"/>
          </w:tcPr>
          <w:p w14:paraId="53803BA1" w14:textId="77777777" w:rsidR="00BE0CC4" w:rsidRDefault="00000000">
            <w:pPr>
              <w:pStyle w:val="a6"/>
              <w:ind w:firstLine="140"/>
              <w:rPr>
                <w:sz w:val="20"/>
                <w:szCs w:val="20"/>
              </w:rPr>
            </w:pPr>
            <w:r>
              <w:rPr>
                <w:rStyle w:val="a5"/>
                <w:rFonts w:ascii="Arial" w:eastAsia="Arial" w:hAnsi="Arial" w:cs="Arial"/>
                <w:sz w:val="20"/>
                <w:szCs w:val="20"/>
              </w:rPr>
              <w:t>Попов Д. — 3611, 3613</w:t>
            </w:r>
          </w:p>
        </w:tc>
        <w:tc>
          <w:tcPr>
            <w:tcW w:w="1097" w:type="dxa"/>
            <w:vAlign w:val="bottom"/>
          </w:tcPr>
          <w:p w14:paraId="797C6940" w14:textId="77777777" w:rsidR="00BE0CC4" w:rsidRDefault="00000000">
            <w:pPr>
              <w:pStyle w:val="a6"/>
              <w:ind w:firstLine="300"/>
              <w:rPr>
                <w:sz w:val="20"/>
                <w:szCs w:val="20"/>
              </w:rPr>
            </w:pPr>
            <w:r>
              <w:rPr>
                <w:rStyle w:val="a5"/>
                <w:rFonts w:ascii="Arial" w:eastAsia="Arial" w:hAnsi="Arial" w:cs="Arial"/>
                <w:b/>
                <w:bCs/>
                <w:sz w:val="20"/>
                <w:szCs w:val="20"/>
              </w:rPr>
              <w:t>X</w:t>
            </w:r>
          </w:p>
        </w:tc>
        <w:tc>
          <w:tcPr>
            <w:tcW w:w="3653" w:type="dxa"/>
            <w:vAlign w:val="bottom"/>
          </w:tcPr>
          <w:p w14:paraId="34DEAD51" w14:textId="77777777" w:rsidR="00BE0CC4" w:rsidRDefault="00000000">
            <w:pPr>
              <w:pStyle w:val="a6"/>
              <w:ind w:firstLine="160"/>
              <w:rPr>
                <w:sz w:val="20"/>
                <w:szCs w:val="20"/>
              </w:rPr>
            </w:pPr>
            <w:r>
              <w:rPr>
                <w:rStyle w:val="a5"/>
                <w:rFonts w:ascii="Arial" w:eastAsia="Arial" w:hAnsi="Arial" w:cs="Arial"/>
                <w:sz w:val="20"/>
                <w:szCs w:val="20"/>
              </w:rPr>
              <w:t>Прокопец Г. — 3493, 3633</w:t>
            </w:r>
          </w:p>
        </w:tc>
      </w:tr>
      <w:tr w:rsidR="00BE0CC4" w14:paraId="51021305" w14:textId="77777777">
        <w:tblPrEx>
          <w:tblCellMar>
            <w:top w:w="0" w:type="dxa"/>
            <w:bottom w:w="0" w:type="dxa"/>
          </w:tblCellMar>
        </w:tblPrEx>
        <w:trPr>
          <w:trHeight w:hRule="exact" w:val="282"/>
          <w:jc w:val="center"/>
        </w:trPr>
        <w:tc>
          <w:tcPr>
            <w:tcW w:w="800" w:type="dxa"/>
            <w:vAlign w:val="bottom"/>
          </w:tcPr>
          <w:p w14:paraId="24D779E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3924" w:type="dxa"/>
            <w:vAlign w:val="bottom"/>
          </w:tcPr>
          <w:p w14:paraId="796CAACB" w14:textId="77777777" w:rsidR="00BE0CC4" w:rsidRDefault="00000000">
            <w:pPr>
              <w:pStyle w:val="a6"/>
              <w:ind w:firstLine="140"/>
              <w:rPr>
                <w:sz w:val="20"/>
                <w:szCs w:val="20"/>
              </w:rPr>
            </w:pPr>
            <w:r>
              <w:rPr>
                <w:rStyle w:val="a5"/>
                <w:rFonts w:ascii="Arial" w:eastAsia="Arial" w:hAnsi="Arial" w:cs="Arial"/>
                <w:sz w:val="20"/>
                <w:szCs w:val="20"/>
              </w:rPr>
              <w:t>Попов Л. —3558, 3562, 3731</w:t>
            </w:r>
          </w:p>
        </w:tc>
        <w:tc>
          <w:tcPr>
            <w:tcW w:w="1097" w:type="dxa"/>
            <w:vAlign w:val="bottom"/>
          </w:tcPr>
          <w:p w14:paraId="58E13511"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53" w:type="dxa"/>
            <w:vAlign w:val="bottom"/>
          </w:tcPr>
          <w:p w14:paraId="52BDA8D0" w14:textId="77777777" w:rsidR="00BE0CC4" w:rsidRDefault="00000000">
            <w:pPr>
              <w:pStyle w:val="a6"/>
              <w:ind w:firstLine="160"/>
              <w:rPr>
                <w:sz w:val="20"/>
                <w:szCs w:val="20"/>
              </w:rPr>
            </w:pPr>
            <w:r>
              <w:rPr>
                <w:rStyle w:val="a5"/>
                <w:rFonts w:ascii="Arial" w:eastAsia="Arial" w:hAnsi="Arial" w:cs="Arial"/>
                <w:sz w:val="20"/>
                <w:szCs w:val="20"/>
              </w:rPr>
              <w:t>Прокопович Н. — 3471, 3492</w:t>
            </w:r>
          </w:p>
        </w:tc>
      </w:tr>
      <w:tr w:rsidR="00BE0CC4" w14:paraId="57119B58" w14:textId="77777777">
        <w:tblPrEx>
          <w:tblCellMar>
            <w:top w:w="0" w:type="dxa"/>
            <w:bottom w:w="0" w:type="dxa"/>
          </w:tblCellMar>
        </w:tblPrEx>
        <w:trPr>
          <w:trHeight w:hRule="exact" w:val="278"/>
          <w:jc w:val="center"/>
        </w:trPr>
        <w:tc>
          <w:tcPr>
            <w:tcW w:w="800" w:type="dxa"/>
            <w:vAlign w:val="bottom"/>
          </w:tcPr>
          <w:p w14:paraId="57A09064"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924" w:type="dxa"/>
            <w:vAlign w:val="bottom"/>
          </w:tcPr>
          <w:p w14:paraId="45D0238B" w14:textId="77777777" w:rsidR="00BE0CC4" w:rsidRDefault="00000000">
            <w:pPr>
              <w:pStyle w:val="a6"/>
              <w:ind w:firstLine="140"/>
              <w:rPr>
                <w:sz w:val="20"/>
                <w:szCs w:val="20"/>
              </w:rPr>
            </w:pPr>
            <w:r>
              <w:rPr>
                <w:rStyle w:val="a5"/>
                <w:rFonts w:ascii="Arial" w:eastAsia="Arial" w:hAnsi="Arial" w:cs="Arial"/>
                <w:sz w:val="20"/>
                <w:szCs w:val="20"/>
              </w:rPr>
              <w:t>Попова А. — 3486—3487</w:t>
            </w:r>
          </w:p>
        </w:tc>
        <w:tc>
          <w:tcPr>
            <w:tcW w:w="1097" w:type="dxa"/>
            <w:vAlign w:val="bottom"/>
          </w:tcPr>
          <w:p w14:paraId="5CF075D1" w14:textId="77777777" w:rsidR="00BE0CC4" w:rsidRDefault="00000000">
            <w:pPr>
              <w:pStyle w:val="a6"/>
              <w:ind w:firstLine="300"/>
              <w:jc w:val="both"/>
              <w:rPr>
                <w:sz w:val="24"/>
                <w:szCs w:val="24"/>
              </w:rPr>
            </w:pPr>
            <w:r>
              <w:rPr>
                <w:rStyle w:val="a5"/>
                <w:rFonts w:ascii="Arial" w:eastAsia="Arial" w:hAnsi="Arial" w:cs="Arial"/>
                <w:b/>
                <w:bCs/>
                <w:sz w:val="24"/>
                <w:szCs w:val="24"/>
              </w:rPr>
              <w:t>а</w:t>
            </w:r>
          </w:p>
        </w:tc>
        <w:tc>
          <w:tcPr>
            <w:tcW w:w="3653" w:type="dxa"/>
            <w:vAlign w:val="bottom"/>
          </w:tcPr>
          <w:p w14:paraId="0FE4C977" w14:textId="77777777" w:rsidR="00BE0CC4" w:rsidRDefault="00000000">
            <w:pPr>
              <w:pStyle w:val="a6"/>
              <w:ind w:firstLine="160"/>
              <w:rPr>
                <w:sz w:val="20"/>
                <w:szCs w:val="20"/>
              </w:rPr>
            </w:pPr>
            <w:r>
              <w:rPr>
                <w:rStyle w:val="a5"/>
                <w:rFonts w:ascii="Arial" w:eastAsia="Arial" w:hAnsi="Arial" w:cs="Arial"/>
                <w:sz w:val="20"/>
                <w:szCs w:val="20"/>
              </w:rPr>
              <w:t>Прокопович Ю. (Г.) — 3622,</w:t>
            </w:r>
          </w:p>
        </w:tc>
      </w:tr>
      <w:tr w:rsidR="00BE0CC4" w14:paraId="1B66A28C" w14:textId="77777777">
        <w:tblPrEx>
          <w:tblCellMar>
            <w:top w:w="0" w:type="dxa"/>
            <w:bottom w:w="0" w:type="dxa"/>
          </w:tblCellMar>
        </w:tblPrEx>
        <w:trPr>
          <w:trHeight w:hRule="exact" w:val="263"/>
          <w:jc w:val="center"/>
        </w:trPr>
        <w:tc>
          <w:tcPr>
            <w:tcW w:w="800" w:type="dxa"/>
          </w:tcPr>
          <w:p w14:paraId="598152E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tcPr>
          <w:p w14:paraId="5155B916" w14:textId="77777777" w:rsidR="00BE0CC4" w:rsidRDefault="00000000">
            <w:pPr>
              <w:pStyle w:val="a6"/>
              <w:ind w:firstLine="140"/>
              <w:rPr>
                <w:sz w:val="20"/>
                <w:szCs w:val="20"/>
              </w:rPr>
            </w:pPr>
            <w:r>
              <w:rPr>
                <w:rStyle w:val="a5"/>
                <w:rFonts w:ascii="Arial" w:eastAsia="Arial" w:hAnsi="Arial" w:cs="Arial"/>
                <w:sz w:val="20"/>
                <w:szCs w:val="20"/>
              </w:rPr>
              <w:t>Попова В. — 3425, 3431, 3475,</w:t>
            </w:r>
          </w:p>
        </w:tc>
        <w:tc>
          <w:tcPr>
            <w:tcW w:w="1097" w:type="dxa"/>
          </w:tcPr>
          <w:p w14:paraId="60AA6D0A" w14:textId="77777777" w:rsidR="00BE0CC4" w:rsidRDefault="00BE0CC4">
            <w:pPr>
              <w:rPr>
                <w:sz w:val="10"/>
                <w:szCs w:val="10"/>
              </w:rPr>
            </w:pPr>
          </w:p>
        </w:tc>
        <w:tc>
          <w:tcPr>
            <w:tcW w:w="3653" w:type="dxa"/>
          </w:tcPr>
          <w:p w14:paraId="0525EFA1" w14:textId="77777777" w:rsidR="00BE0CC4" w:rsidRDefault="00000000">
            <w:pPr>
              <w:pStyle w:val="a6"/>
              <w:ind w:firstLine="420"/>
              <w:rPr>
                <w:sz w:val="20"/>
                <w:szCs w:val="20"/>
              </w:rPr>
            </w:pPr>
            <w:r>
              <w:rPr>
                <w:rStyle w:val="a5"/>
                <w:rFonts w:ascii="Arial" w:eastAsia="Arial" w:hAnsi="Arial" w:cs="Arial"/>
                <w:sz w:val="20"/>
                <w:szCs w:val="20"/>
              </w:rPr>
              <w:t>3719</w:t>
            </w:r>
          </w:p>
        </w:tc>
      </w:tr>
      <w:tr w:rsidR="00BE0CC4" w14:paraId="21528032" w14:textId="77777777">
        <w:tblPrEx>
          <w:tblCellMar>
            <w:top w:w="0" w:type="dxa"/>
            <w:bottom w:w="0" w:type="dxa"/>
          </w:tblCellMar>
        </w:tblPrEx>
        <w:trPr>
          <w:trHeight w:hRule="exact" w:val="293"/>
          <w:jc w:val="center"/>
        </w:trPr>
        <w:tc>
          <w:tcPr>
            <w:tcW w:w="800" w:type="dxa"/>
          </w:tcPr>
          <w:p w14:paraId="4B768B08" w14:textId="77777777" w:rsidR="00BE0CC4" w:rsidRDefault="00BE0CC4">
            <w:pPr>
              <w:rPr>
                <w:sz w:val="10"/>
                <w:szCs w:val="10"/>
              </w:rPr>
            </w:pPr>
          </w:p>
        </w:tc>
        <w:tc>
          <w:tcPr>
            <w:tcW w:w="3924" w:type="dxa"/>
            <w:vAlign w:val="bottom"/>
          </w:tcPr>
          <w:p w14:paraId="1DC09843" w14:textId="77777777" w:rsidR="00BE0CC4" w:rsidRDefault="00000000">
            <w:pPr>
              <w:pStyle w:val="a6"/>
              <w:ind w:firstLine="480"/>
              <w:rPr>
                <w:sz w:val="20"/>
                <w:szCs w:val="20"/>
              </w:rPr>
            </w:pPr>
            <w:r>
              <w:rPr>
                <w:rStyle w:val="a5"/>
                <w:rFonts w:ascii="Arial" w:eastAsia="Arial" w:hAnsi="Arial" w:cs="Arial"/>
                <w:sz w:val="20"/>
                <w:szCs w:val="20"/>
              </w:rPr>
              <w:t>3493—3499, 3602, 3664, 3670,</w:t>
            </w:r>
          </w:p>
        </w:tc>
        <w:tc>
          <w:tcPr>
            <w:tcW w:w="1097" w:type="dxa"/>
            <w:vAlign w:val="bottom"/>
          </w:tcPr>
          <w:p w14:paraId="009DFA77"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vAlign w:val="bottom"/>
          </w:tcPr>
          <w:p w14:paraId="479E5C94" w14:textId="77777777" w:rsidR="00BE0CC4" w:rsidRDefault="00000000">
            <w:pPr>
              <w:pStyle w:val="a6"/>
              <w:ind w:firstLine="160"/>
              <w:rPr>
                <w:sz w:val="20"/>
                <w:szCs w:val="20"/>
              </w:rPr>
            </w:pPr>
            <w:r>
              <w:rPr>
                <w:rStyle w:val="a5"/>
                <w:rFonts w:ascii="Arial" w:eastAsia="Arial" w:hAnsi="Arial" w:cs="Arial"/>
                <w:sz w:val="20"/>
                <w:szCs w:val="20"/>
              </w:rPr>
              <w:t>Прокофьев В. — 3431, 3438,</w:t>
            </w:r>
          </w:p>
        </w:tc>
      </w:tr>
      <w:tr w:rsidR="00BE0CC4" w14:paraId="06D27F93" w14:textId="77777777">
        <w:tblPrEx>
          <w:tblCellMar>
            <w:top w:w="0" w:type="dxa"/>
            <w:bottom w:w="0" w:type="dxa"/>
          </w:tblCellMar>
        </w:tblPrEx>
        <w:trPr>
          <w:trHeight w:hRule="exact" w:val="613"/>
          <w:jc w:val="center"/>
        </w:trPr>
        <w:tc>
          <w:tcPr>
            <w:tcW w:w="800" w:type="dxa"/>
            <w:vAlign w:val="bottom"/>
          </w:tcPr>
          <w:p w14:paraId="750CC8B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tcPr>
          <w:p w14:paraId="067D0A6C" w14:textId="77777777" w:rsidR="00BE0CC4" w:rsidRDefault="00000000">
            <w:pPr>
              <w:pStyle w:val="a6"/>
              <w:spacing w:after="80"/>
              <w:ind w:firstLine="480"/>
              <w:rPr>
                <w:sz w:val="20"/>
                <w:szCs w:val="20"/>
              </w:rPr>
            </w:pPr>
            <w:r>
              <w:rPr>
                <w:rStyle w:val="a5"/>
                <w:rFonts w:ascii="Arial" w:eastAsia="Arial" w:hAnsi="Arial" w:cs="Arial"/>
                <w:sz w:val="20"/>
                <w:szCs w:val="20"/>
              </w:rPr>
              <w:t>3701</w:t>
            </w:r>
          </w:p>
          <w:p w14:paraId="0605811E" w14:textId="77777777" w:rsidR="00BE0CC4" w:rsidRDefault="00000000">
            <w:pPr>
              <w:pStyle w:val="a6"/>
              <w:ind w:firstLine="140"/>
              <w:rPr>
                <w:sz w:val="20"/>
                <w:szCs w:val="20"/>
              </w:rPr>
            </w:pPr>
            <w:r>
              <w:rPr>
                <w:rStyle w:val="a5"/>
                <w:rFonts w:ascii="Arial" w:eastAsia="Arial" w:hAnsi="Arial" w:cs="Arial"/>
                <w:sz w:val="20"/>
                <w:szCs w:val="20"/>
              </w:rPr>
              <w:t>Попова Л. — 3664</w:t>
            </w:r>
          </w:p>
        </w:tc>
        <w:tc>
          <w:tcPr>
            <w:tcW w:w="1097" w:type="dxa"/>
            <w:vAlign w:val="bottom"/>
          </w:tcPr>
          <w:p w14:paraId="1C371200" w14:textId="77777777" w:rsidR="00BE0CC4" w:rsidRDefault="00000000">
            <w:pPr>
              <w:pStyle w:val="a6"/>
              <w:ind w:firstLine="300"/>
              <w:jc w:val="both"/>
              <w:rPr>
                <w:sz w:val="24"/>
                <w:szCs w:val="24"/>
              </w:rPr>
            </w:pPr>
            <w:r>
              <w:rPr>
                <w:rStyle w:val="a5"/>
                <w:rFonts w:ascii="Arial" w:eastAsia="Arial" w:hAnsi="Arial" w:cs="Arial"/>
                <w:b/>
                <w:bCs/>
                <w:sz w:val="24"/>
                <w:szCs w:val="24"/>
              </w:rPr>
              <w:t>гр</w:t>
            </w:r>
          </w:p>
        </w:tc>
        <w:tc>
          <w:tcPr>
            <w:tcW w:w="3653" w:type="dxa"/>
          </w:tcPr>
          <w:p w14:paraId="07BA4306" w14:textId="77777777" w:rsidR="00BE0CC4" w:rsidRDefault="00000000">
            <w:pPr>
              <w:pStyle w:val="a6"/>
              <w:spacing w:after="100"/>
              <w:ind w:firstLine="520"/>
              <w:rPr>
                <w:sz w:val="20"/>
                <w:szCs w:val="20"/>
              </w:rPr>
            </w:pPr>
            <w:r>
              <w:rPr>
                <w:rStyle w:val="a5"/>
                <w:rFonts w:ascii="Arial" w:eastAsia="Arial" w:hAnsi="Arial" w:cs="Arial"/>
                <w:sz w:val="20"/>
                <w:szCs w:val="20"/>
              </w:rPr>
              <w:t>3591—3592</w:t>
            </w:r>
          </w:p>
          <w:p w14:paraId="0FA9F96D" w14:textId="77777777" w:rsidR="00BE0CC4" w:rsidRDefault="00000000">
            <w:pPr>
              <w:pStyle w:val="a6"/>
              <w:ind w:firstLine="160"/>
              <w:rPr>
                <w:sz w:val="20"/>
                <w:szCs w:val="20"/>
              </w:rPr>
            </w:pPr>
            <w:r>
              <w:rPr>
                <w:rStyle w:val="a5"/>
                <w:rFonts w:ascii="Arial" w:eastAsia="Arial" w:hAnsi="Arial" w:cs="Arial"/>
                <w:sz w:val="20"/>
                <w:szCs w:val="20"/>
              </w:rPr>
              <w:t>Прокофьева Е. — 3430</w:t>
            </w:r>
          </w:p>
        </w:tc>
      </w:tr>
      <w:tr w:rsidR="00BE0CC4" w14:paraId="6EB7DACC" w14:textId="77777777">
        <w:tblPrEx>
          <w:tblCellMar>
            <w:top w:w="0" w:type="dxa"/>
            <w:bottom w:w="0" w:type="dxa"/>
          </w:tblCellMar>
        </w:tblPrEx>
        <w:trPr>
          <w:trHeight w:hRule="exact" w:val="274"/>
          <w:jc w:val="center"/>
        </w:trPr>
        <w:tc>
          <w:tcPr>
            <w:tcW w:w="800" w:type="dxa"/>
          </w:tcPr>
          <w:p w14:paraId="5474EDF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tcPr>
          <w:p w14:paraId="24DAD69B" w14:textId="77777777" w:rsidR="00BE0CC4" w:rsidRDefault="00000000">
            <w:pPr>
              <w:pStyle w:val="a6"/>
              <w:ind w:firstLine="140"/>
              <w:rPr>
                <w:sz w:val="20"/>
                <w:szCs w:val="20"/>
              </w:rPr>
            </w:pPr>
            <w:r>
              <w:rPr>
                <w:rStyle w:val="a5"/>
                <w:rFonts w:ascii="Arial" w:eastAsia="Arial" w:hAnsi="Arial" w:cs="Arial"/>
                <w:sz w:val="20"/>
                <w:szCs w:val="20"/>
              </w:rPr>
              <w:t>Попова Н. — 3617</w:t>
            </w:r>
          </w:p>
        </w:tc>
        <w:tc>
          <w:tcPr>
            <w:tcW w:w="1097" w:type="dxa"/>
          </w:tcPr>
          <w:p w14:paraId="7A67CE06"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tcPr>
          <w:p w14:paraId="7B57B496" w14:textId="77777777" w:rsidR="00BE0CC4" w:rsidRDefault="00000000">
            <w:pPr>
              <w:pStyle w:val="a6"/>
              <w:ind w:firstLine="160"/>
              <w:rPr>
                <w:sz w:val="20"/>
                <w:szCs w:val="20"/>
              </w:rPr>
            </w:pPr>
            <w:r>
              <w:rPr>
                <w:rStyle w:val="a5"/>
                <w:rFonts w:ascii="Arial" w:eastAsia="Arial" w:hAnsi="Arial" w:cs="Arial"/>
                <w:sz w:val="20"/>
                <w:szCs w:val="20"/>
              </w:rPr>
              <w:t>Пронин Андрюша — 3431</w:t>
            </w:r>
          </w:p>
        </w:tc>
      </w:tr>
      <w:tr w:rsidR="00BE0CC4" w14:paraId="4943683B" w14:textId="77777777">
        <w:tblPrEx>
          <w:tblCellMar>
            <w:top w:w="0" w:type="dxa"/>
            <w:bottom w:w="0" w:type="dxa"/>
          </w:tblCellMar>
        </w:tblPrEx>
        <w:trPr>
          <w:trHeight w:hRule="exact" w:val="270"/>
          <w:jc w:val="center"/>
        </w:trPr>
        <w:tc>
          <w:tcPr>
            <w:tcW w:w="800" w:type="dxa"/>
          </w:tcPr>
          <w:p w14:paraId="1E51AB2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tcPr>
          <w:p w14:paraId="3E1F2E43" w14:textId="77777777" w:rsidR="00BE0CC4" w:rsidRDefault="00000000">
            <w:pPr>
              <w:pStyle w:val="a6"/>
              <w:ind w:firstLine="140"/>
              <w:rPr>
                <w:sz w:val="20"/>
                <w:szCs w:val="20"/>
              </w:rPr>
            </w:pPr>
            <w:r>
              <w:rPr>
                <w:rStyle w:val="a5"/>
                <w:rFonts w:ascii="Arial" w:eastAsia="Arial" w:hAnsi="Arial" w:cs="Arial"/>
                <w:sz w:val="20"/>
                <w:szCs w:val="20"/>
              </w:rPr>
              <w:t>Попова Т. — 3431</w:t>
            </w:r>
          </w:p>
        </w:tc>
        <w:tc>
          <w:tcPr>
            <w:tcW w:w="1097" w:type="dxa"/>
          </w:tcPr>
          <w:p w14:paraId="4D3EA44B"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tcPr>
          <w:p w14:paraId="7731B6EC" w14:textId="77777777" w:rsidR="00BE0CC4" w:rsidRDefault="00000000">
            <w:pPr>
              <w:pStyle w:val="a6"/>
              <w:ind w:firstLine="160"/>
              <w:rPr>
                <w:sz w:val="20"/>
                <w:szCs w:val="20"/>
              </w:rPr>
            </w:pPr>
            <w:r>
              <w:rPr>
                <w:rStyle w:val="a5"/>
                <w:rFonts w:ascii="Arial" w:eastAsia="Arial" w:hAnsi="Arial" w:cs="Arial"/>
                <w:sz w:val="20"/>
                <w:szCs w:val="20"/>
              </w:rPr>
              <w:t>Пронин А. С. — 3655</w:t>
            </w:r>
          </w:p>
        </w:tc>
      </w:tr>
      <w:tr w:rsidR="00BE0CC4" w14:paraId="0BEB35CE" w14:textId="77777777">
        <w:tblPrEx>
          <w:tblCellMar>
            <w:top w:w="0" w:type="dxa"/>
            <w:bottom w:w="0" w:type="dxa"/>
          </w:tblCellMar>
        </w:tblPrEx>
        <w:trPr>
          <w:trHeight w:hRule="exact" w:val="274"/>
          <w:jc w:val="center"/>
        </w:trPr>
        <w:tc>
          <w:tcPr>
            <w:tcW w:w="800" w:type="dxa"/>
            <w:vAlign w:val="bottom"/>
          </w:tcPr>
          <w:p w14:paraId="3A0279D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vAlign w:val="bottom"/>
          </w:tcPr>
          <w:p w14:paraId="0C0A4312" w14:textId="77777777" w:rsidR="00BE0CC4" w:rsidRDefault="00000000">
            <w:pPr>
              <w:pStyle w:val="a6"/>
              <w:ind w:firstLine="140"/>
              <w:rPr>
                <w:sz w:val="20"/>
                <w:szCs w:val="20"/>
              </w:rPr>
            </w:pPr>
            <w:r>
              <w:rPr>
                <w:rStyle w:val="a5"/>
                <w:rFonts w:ascii="Arial" w:eastAsia="Arial" w:hAnsi="Arial" w:cs="Arial"/>
                <w:sz w:val="20"/>
                <w:szCs w:val="20"/>
              </w:rPr>
              <w:t>Попова Э. — 34 94, 3643</w:t>
            </w:r>
          </w:p>
        </w:tc>
        <w:tc>
          <w:tcPr>
            <w:tcW w:w="1097" w:type="dxa"/>
            <w:vAlign w:val="bottom"/>
          </w:tcPr>
          <w:p w14:paraId="00BBC1F7" w14:textId="77777777" w:rsidR="00BE0CC4" w:rsidRDefault="00000000">
            <w:pPr>
              <w:pStyle w:val="a6"/>
              <w:ind w:firstLine="300"/>
              <w:jc w:val="both"/>
              <w:rPr>
                <w:sz w:val="24"/>
                <w:szCs w:val="24"/>
              </w:rPr>
            </w:pPr>
            <w:r>
              <w:rPr>
                <w:rStyle w:val="a5"/>
                <w:rFonts w:ascii="Arial" w:eastAsia="Arial" w:hAnsi="Arial" w:cs="Arial"/>
                <w:b/>
                <w:bCs/>
                <w:sz w:val="24"/>
                <w:szCs w:val="24"/>
              </w:rPr>
              <w:t>Р</w:t>
            </w:r>
          </w:p>
        </w:tc>
        <w:tc>
          <w:tcPr>
            <w:tcW w:w="3653" w:type="dxa"/>
            <w:vAlign w:val="bottom"/>
          </w:tcPr>
          <w:p w14:paraId="3E0CCB97" w14:textId="77777777" w:rsidR="00BE0CC4" w:rsidRDefault="00000000">
            <w:pPr>
              <w:pStyle w:val="a6"/>
              <w:ind w:firstLine="160"/>
              <w:rPr>
                <w:sz w:val="20"/>
                <w:szCs w:val="20"/>
              </w:rPr>
            </w:pPr>
            <w:r>
              <w:rPr>
                <w:rStyle w:val="a5"/>
                <w:rFonts w:ascii="Arial" w:eastAsia="Arial" w:hAnsi="Arial" w:cs="Arial"/>
                <w:sz w:val="20"/>
                <w:szCs w:val="20"/>
              </w:rPr>
              <w:t>Пронин В. — 3644</w:t>
            </w:r>
          </w:p>
        </w:tc>
      </w:tr>
      <w:tr w:rsidR="00BE0CC4" w14:paraId="4ED9170F" w14:textId="77777777">
        <w:tblPrEx>
          <w:tblCellMar>
            <w:top w:w="0" w:type="dxa"/>
            <w:bottom w:w="0" w:type="dxa"/>
          </w:tblCellMar>
        </w:tblPrEx>
        <w:trPr>
          <w:trHeight w:hRule="exact" w:val="270"/>
          <w:jc w:val="center"/>
        </w:trPr>
        <w:tc>
          <w:tcPr>
            <w:tcW w:w="800" w:type="dxa"/>
            <w:vAlign w:val="bottom"/>
          </w:tcPr>
          <w:p w14:paraId="597BC586" w14:textId="77777777" w:rsidR="00BE0CC4" w:rsidRDefault="00000000">
            <w:pPr>
              <w:pStyle w:val="a6"/>
              <w:ind w:firstLine="0"/>
              <w:rPr>
                <w:sz w:val="24"/>
                <w:szCs w:val="24"/>
              </w:rPr>
            </w:pPr>
            <w:r>
              <w:rPr>
                <w:rStyle w:val="a5"/>
                <w:rFonts w:ascii="Arial" w:eastAsia="Arial" w:hAnsi="Arial" w:cs="Arial"/>
                <w:b/>
                <w:bCs/>
                <w:sz w:val="24"/>
                <w:szCs w:val="24"/>
              </w:rPr>
              <w:t>а дк</w:t>
            </w:r>
          </w:p>
        </w:tc>
        <w:tc>
          <w:tcPr>
            <w:tcW w:w="3924" w:type="dxa"/>
            <w:vAlign w:val="bottom"/>
          </w:tcPr>
          <w:p w14:paraId="7C558D87" w14:textId="77777777" w:rsidR="00BE0CC4" w:rsidRDefault="00000000">
            <w:pPr>
              <w:pStyle w:val="a6"/>
              <w:ind w:firstLine="140"/>
              <w:rPr>
                <w:sz w:val="20"/>
                <w:szCs w:val="20"/>
              </w:rPr>
            </w:pPr>
            <w:r>
              <w:rPr>
                <w:rStyle w:val="a5"/>
                <w:rFonts w:ascii="Arial" w:eastAsia="Arial" w:hAnsi="Arial" w:cs="Arial"/>
                <w:sz w:val="20"/>
                <w:szCs w:val="20"/>
              </w:rPr>
              <w:t>Попович Н. — 3667, 3712</w:t>
            </w:r>
          </w:p>
        </w:tc>
        <w:tc>
          <w:tcPr>
            <w:tcW w:w="1097" w:type="dxa"/>
            <w:vAlign w:val="bottom"/>
          </w:tcPr>
          <w:p w14:paraId="79236ACD"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53" w:type="dxa"/>
            <w:vAlign w:val="bottom"/>
          </w:tcPr>
          <w:p w14:paraId="5EC536ED" w14:textId="77777777" w:rsidR="00BE0CC4" w:rsidRDefault="00000000">
            <w:pPr>
              <w:pStyle w:val="a6"/>
              <w:ind w:firstLine="160"/>
              <w:rPr>
                <w:sz w:val="20"/>
                <w:szCs w:val="20"/>
              </w:rPr>
            </w:pPr>
            <w:r>
              <w:rPr>
                <w:rStyle w:val="a5"/>
                <w:rFonts w:ascii="Arial" w:eastAsia="Arial" w:hAnsi="Arial" w:cs="Arial"/>
                <w:sz w:val="20"/>
                <w:szCs w:val="20"/>
              </w:rPr>
              <w:t>Пронина Лена — 3653</w:t>
            </w:r>
          </w:p>
        </w:tc>
      </w:tr>
      <w:tr w:rsidR="00BE0CC4" w14:paraId="3142785E" w14:textId="77777777">
        <w:tblPrEx>
          <w:tblCellMar>
            <w:top w:w="0" w:type="dxa"/>
            <w:bottom w:w="0" w:type="dxa"/>
          </w:tblCellMar>
        </w:tblPrEx>
        <w:trPr>
          <w:trHeight w:hRule="exact" w:val="293"/>
          <w:jc w:val="center"/>
        </w:trPr>
        <w:tc>
          <w:tcPr>
            <w:tcW w:w="800" w:type="dxa"/>
          </w:tcPr>
          <w:p w14:paraId="7956890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924" w:type="dxa"/>
          </w:tcPr>
          <w:p w14:paraId="07D448BC" w14:textId="77777777" w:rsidR="00BE0CC4" w:rsidRDefault="00000000">
            <w:pPr>
              <w:pStyle w:val="a6"/>
              <w:ind w:firstLine="140"/>
              <w:rPr>
                <w:sz w:val="20"/>
                <w:szCs w:val="20"/>
              </w:rPr>
            </w:pPr>
            <w:r>
              <w:rPr>
                <w:rStyle w:val="a5"/>
                <w:rFonts w:ascii="Arial" w:eastAsia="Arial" w:hAnsi="Arial" w:cs="Arial"/>
                <w:sz w:val="20"/>
                <w:szCs w:val="20"/>
              </w:rPr>
              <w:t>Попудренко В. — 3439</w:t>
            </w:r>
          </w:p>
        </w:tc>
        <w:tc>
          <w:tcPr>
            <w:tcW w:w="1097" w:type="dxa"/>
          </w:tcPr>
          <w:p w14:paraId="75F710C3" w14:textId="77777777" w:rsidR="00BE0CC4" w:rsidRDefault="00000000">
            <w:pPr>
              <w:pStyle w:val="a6"/>
              <w:ind w:firstLine="280"/>
              <w:rPr>
                <w:sz w:val="24"/>
                <w:szCs w:val="24"/>
              </w:rPr>
            </w:pPr>
            <w:r>
              <w:rPr>
                <w:rStyle w:val="a5"/>
                <w:rFonts w:ascii="Arial" w:eastAsia="Arial" w:hAnsi="Arial" w:cs="Arial"/>
                <w:b/>
                <w:bCs/>
                <w:sz w:val="24"/>
                <w:szCs w:val="24"/>
              </w:rPr>
              <w:t>о</w:t>
            </w:r>
          </w:p>
        </w:tc>
        <w:tc>
          <w:tcPr>
            <w:tcW w:w="3653" w:type="dxa"/>
          </w:tcPr>
          <w:p w14:paraId="224AF916" w14:textId="77777777" w:rsidR="00BE0CC4" w:rsidRDefault="00000000">
            <w:pPr>
              <w:pStyle w:val="a6"/>
              <w:ind w:firstLine="160"/>
              <w:rPr>
                <w:sz w:val="20"/>
                <w:szCs w:val="20"/>
              </w:rPr>
            </w:pPr>
            <w:r>
              <w:rPr>
                <w:rStyle w:val="a5"/>
                <w:rFonts w:ascii="Arial" w:eastAsia="Arial" w:hAnsi="Arial" w:cs="Arial"/>
                <w:sz w:val="20"/>
                <w:szCs w:val="20"/>
              </w:rPr>
              <w:t>Проскурин И. — 3421, 3675</w:t>
            </w:r>
          </w:p>
        </w:tc>
      </w:tr>
    </w:tbl>
    <w:p w14:paraId="5E106A8A"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86"/>
        <w:gridCol w:w="4267"/>
        <w:gridCol w:w="1063"/>
        <w:gridCol w:w="3886"/>
      </w:tblGrid>
      <w:tr w:rsidR="00BE0CC4" w14:paraId="1C810714" w14:textId="77777777">
        <w:tblPrEx>
          <w:tblCellMar>
            <w:top w:w="0" w:type="dxa"/>
            <w:bottom w:w="0" w:type="dxa"/>
          </w:tblCellMar>
        </w:tblPrEx>
        <w:trPr>
          <w:trHeight w:hRule="exact" w:val="293"/>
          <w:jc w:val="center"/>
        </w:trPr>
        <w:tc>
          <w:tcPr>
            <w:tcW w:w="686" w:type="dxa"/>
            <w:vAlign w:val="bottom"/>
          </w:tcPr>
          <w:p w14:paraId="36D41968" w14:textId="77777777" w:rsidR="00BE0CC4" w:rsidRDefault="00000000">
            <w:pPr>
              <w:pStyle w:val="a6"/>
              <w:ind w:firstLine="0"/>
              <w:rPr>
                <w:sz w:val="17"/>
                <w:szCs w:val="17"/>
              </w:rPr>
            </w:pPr>
            <w:r>
              <w:rPr>
                <w:rStyle w:val="a5"/>
                <w:rFonts w:ascii="Arial" w:eastAsia="Arial" w:hAnsi="Arial" w:cs="Arial"/>
                <w:b/>
                <w:bCs/>
                <w:sz w:val="17"/>
                <w:szCs w:val="17"/>
                <w:lang w:val="en-US" w:eastAsia="en-US"/>
              </w:rPr>
              <w:lastRenderedPageBreak/>
              <w:t>0</w:t>
            </w:r>
          </w:p>
        </w:tc>
        <w:tc>
          <w:tcPr>
            <w:tcW w:w="4267" w:type="dxa"/>
            <w:vAlign w:val="bottom"/>
          </w:tcPr>
          <w:p w14:paraId="01DF8C7E" w14:textId="77777777" w:rsidR="00BE0CC4" w:rsidRDefault="00000000">
            <w:pPr>
              <w:pStyle w:val="a6"/>
              <w:ind w:firstLine="320"/>
              <w:rPr>
                <w:sz w:val="20"/>
                <w:szCs w:val="20"/>
              </w:rPr>
            </w:pPr>
            <w:r>
              <w:rPr>
                <w:rStyle w:val="a5"/>
                <w:rFonts w:ascii="Arial" w:eastAsia="Arial" w:hAnsi="Arial" w:cs="Arial"/>
                <w:sz w:val="20"/>
                <w:szCs w:val="20"/>
              </w:rPr>
              <w:t>Проскуроп Л.</w:t>
            </w:r>
            <w:r>
              <w:rPr>
                <w:rStyle w:val="a5"/>
                <w:rFonts w:ascii="Arial" w:eastAsia="Arial" w:hAnsi="Arial" w:cs="Arial"/>
                <w:sz w:val="20"/>
                <w:szCs w:val="20"/>
                <w:lang w:val="en-US" w:eastAsia="en-US"/>
              </w:rPr>
              <w:t>— 3GGG</w:t>
            </w:r>
          </w:p>
        </w:tc>
        <w:tc>
          <w:tcPr>
            <w:tcW w:w="1063" w:type="dxa"/>
            <w:vAlign w:val="bottom"/>
          </w:tcPr>
          <w:p w14:paraId="781D6BDA" w14:textId="77777777" w:rsidR="00BE0CC4" w:rsidRDefault="00000000">
            <w:pPr>
              <w:pStyle w:val="a6"/>
              <w:ind w:firstLine="360"/>
              <w:jc w:val="both"/>
              <w:rPr>
                <w:sz w:val="17"/>
                <w:szCs w:val="17"/>
              </w:rPr>
            </w:pPr>
            <w:r>
              <w:rPr>
                <w:rStyle w:val="a5"/>
                <w:rFonts w:ascii="Arial" w:eastAsia="Arial" w:hAnsi="Arial" w:cs="Arial"/>
                <w:b/>
                <w:bCs/>
                <w:sz w:val="17"/>
                <w:szCs w:val="17"/>
              </w:rPr>
              <w:t>ДК</w:t>
            </w:r>
          </w:p>
        </w:tc>
        <w:tc>
          <w:tcPr>
            <w:tcW w:w="3886" w:type="dxa"/>
            <w:vAlign w:val="bottom"/>
          </w:tcPr>
          <w:p w14:paraId="1BBF7F3D" w14:textId="77777777" w:rsidR="00BE0CC4" w:rsidRDefault="00000000">
            <w:pPr>
              <w:pStyle w:val="a6"/>
              <w:ind w:firstLine="280"/>
              <w:jc w:val="both"/>
              <w:rPr>
                <w:sz w:val="20"/>
                <w:szCs w:val="20"/>
              </w:rPr>
            </w:pPr>
            <w:r>
              <w:rPr>
                <w:rStyle w:val="a5"/>
                <w:rFonts w:ascii="Arial" w:eastAsia="Arial" w:hAnsi="Arial" w:cs="Arial"/>
                <w:sz w:val="20"/>
                <w:szCs w:val="20"/>
              </w:rPr>
              <w:t>Рабинов С. — 3504</w:t>
            </w:r>
          </w:p>
        </w:tc>
      </w:tr>
      <w:tr w:rsidR="00BE0CC4" w14:paraId="28ED1461" w14:textId="77777777">
        <w:tblPrEx>
          <w:tblCellMar>
            <w:top w:w="0" w:type="dxa"/>
            <w:bottom w:w="0" w:type="dxa"/>
          </w:tblCellMar>
        </w:tblPrEx>
        <w:trPr>
          <w:trHeight w:hRule="exact" w:val="282"/>
          <w:jc w:val="center"/>
        </w:trPr>
        <w:tc>
          <w:tcPr>
            <w:tcW w:w="686" w:type="dxa"/>
            <w:vAlign w:val="bottom"/>
          </w:tcPr>
          <w:p w14:paraId="1CF93B6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06957B5" w14:textId="77777777" w:rsidR="00BE0CC4" w:rsidRDefault="00000000">
            <w:pPr>
              <w:pStyle w:val="a6"/>
              <w:ind w:firstLine="320"/>
              <w:rPr>
                <w:sz w:val="20"/>
                <w:szCs w:val="20"/>
              </w:rPr>
            </w:pPr>
            <w:r>
              <w:rPr>
                <w:rStyle w:val="a5"/>
                <w:rFonts w:ascii="Arial" w:eastAsia="Arial" w:hAnsi="Arial" w:cs="Arial"/>
                <w:sz w:val="20"/>
                <w:szCs w:val="20"/>
              </w:rPr>
              <w:t xml:space="preserve">Иротасенко В. </w:t>
            </w:r>
            <w:r>
              <w:rPr>
                <w:rStyle w:val="a5"/>
                <w:rFonts w:ascii="Arial" w:eastAsia="Arial" w:hAnsi="Arial" w:cs="Arial"/>
                <w:sz w:val="20"/>
                <w:szCs w:val="20"/>
                <w:lang w:val="en-US" w:eastAsia="en-US"/>
              </w:rPr>
              <w:t>— 3433, 3465,</w:t>
            </w:r>
          </w:p>
        </w:tc>
        <w:tc>
          <w:tcPr>
            <w:tcW w:w="1063" w:type="dxa"/>
            <w:vAlign w:val="bottom"/>
          </w:tcPr>
          <w:p w14:paraId="04567A72" w14:textId="77777777" w:rsidR="00BE0CC4" w:rsidRDefault="00000000">
            <w:pPr>
              <w:pStyle w:val="a6"/>
              <w:ind w:firstLine="360"/>
              <w:rPr>
                <w:sz w:val="24"/>
                <w:szCs w:val="24"/>
              </w:rPr>
            </w:pPr>
            <w:r>
              <w:rPr>
                <w:rStyle w:val="a5"/>
                <w:sz w:val="24"/>
                <w:szCs w:val="24"/>
              </w:rPr>
              <w:t>д</w:t>
            </w:r>
          </w:p>
        </w:tc>
        <w:tc>
          <w:tcPr>
            <w:tcW w:w="3886" w:type="dxa"/>
            <w:vAlign w:val="bottom"/>
          </w:tcPr>
          <w:p w14:paraId="04A42A07" w14:textId="77777777" w:rsidR="00BE0CC4" w:rsidRDefault="00000000">
            <w:pPr>
              <w:pStyle w:val="a6"/>
              <w:ind w:firstLine="280"/>
              <w:rPr>
                <w:sz w:val="20"/>
                <w:szCs w:val="20"/>
              </w:rPr>
            </w:pPr>
            <w:r>
              <w:rPr>
                <w:rStyle w:val="a5"/>
                <w:rFonts w:ascii="Arial" w:eastAsia="Arial" w:hAnsi="Arial" w:cs="Arial"/>
                <w:sz w:val="20"/>
                <w:szCs w:val="20"/>
              </w:rPr>
              <w:t>Рабинович Н. — 3426—3427,</w:t>
            </w:r>
          </w:p>
        </w:tc>
      </w:tr>
      <w:tr w:rsidR="00BE0CC4" w14:paraId="3C8687B6" w14:textId="77777777">
        <w:tblPrEx>
          <w:tblCellMar>
            <w:top w:w="0" w:type="dxa"/>
            <w:bottom w:w="0" w:type="dxa"/>
          </w:tblCellMar>
        </w:tblPrEx>
        <w:trPr>
          <w:trHeight w:hRule="exact" w:val="286"/>
          <w:jc w:val="center"/>
        </w:trPr>
        <w:tc>
          <w:tcPr>
            <w:tcW w:w="686" w:type="dxa"/>
          </w:tcPr>
          <w:p w14:paraId="2A338BCE" w14:textId="77777777" w:rsidR="00BE0CC4" w:rsidRDefault="00BE0CC4">
            <w:pPr>
              <w:rPr>
                <w:sz w:val="10"/>
                <w:szCs w:val="10"/>
              </w:rPr>
            </w:pPr>
          </w:p>
        </w:tc>
        <w:tc>
          <w:tcPr>
            <w:tcW w:w="4267" w:type="dxa"/>
            <w:vAlign w:val="bottom"/>
          </w:tcPr>
          <w:p w14:paraId="16872B04" w14:textId="77777777" w:rsidR="00BE0CC4" w:rsidRDefault="00000000">
            <w:pPr>
              <w:pStyle w:val="a6"/>
              <w:ind w:firstLine="660"/>
              <w:jc w:val="both"/>
              <w:rPr>
                <w:sz w:val="20"/>
                <w:szCs w:val="20"/>
              </w:rPr>
            </w:pPr>
            <w:r>
              <w:rPr>
                <w:rStyle w:val="a5"/>
                <w:rFonts w:ascii="Arial" w:eastAsia="Arial" w:hAnsi="Arial" w:cs="Arial"/>
                <w:sz w:val="20"/>
                <w:szCs w:val="20"/>
                <w:lang w:val="en-US" w:eastAsia="en-US"/>
              </w:rPr>
              <w:t>3512, 3692</w:t>
            </w:r>
          </w:p>
        </w:tc>
        <w:tc>
          <w:tcPr>
            <w:tcW w:w="1063" w:type="dxa"/>
          </w:tcPr>
          <w:p w14:paraId="5A89EF60" w14:textId="77777777" w:rsidR="00BE0CC4" w:rsidRDefault="00BE0CC4">
            <w:pPr>
              <w:rPr>
                <w:sz w:val="10"/>
                <w:szCs w:val="10"/>
              </w:rPr>
            </w:pPr>
          </w:p>
        </w:tc>
        <w:tc>
          <w:tcPr>
            <w:tcW w:w="3886" w:type="dxa"/>
            <w:vAlign w:val="bottom"/>
          </w:tcPr>
          <w:p w14:paraId="78B1152E" w14:textId="77777777" w:rsidR="00BE0CC4" w:rsidRDefault="00000000">
            <w:pPr>
              <w:pStyle w:val="a6"/>
              <w:ind w:firstLine="660"/>
              <w:rPr>
                <w:sz w:val="20"/>
                <w:szCs w:val="20"/>
              </w:rPr>
            </w:pPr>
            <w:r>
              <w:rPr>
                <w:rStyle w:val="a5"/>
                <w:rFonts w:ascii="Arial" w:eastAsia="Arial" w:hAnsi="Arial" w:cs="Arial"/>
                <w:sz w:val="20"/>
                <w:szCs w:val="20"/>
              </w:rPr>
              <w:t>3434, 3440</w:t>
            </w:r>
          </w:p>
        </w:tc>
      </w:tr>
      <w:tr w:rsidR="00BE0CC4" w14:paraId="6F83C3A1" w14:textId="77777777">
        <w:tblPrEx>
          <w:tblCellMar>
            <w:top w:w="0" w:type="dxa"/>
            <w:bottom w:w="0" w:type="dxa"/>
          </w:tblCellMar>
        </w:tblPrEx>
        <w:trPr>
          <w:trHeight w:hRule="exact" w:val="293"/>
          <w:jc w:val="center"/>
        </w:trPr>
        <w:tc>
          <w:tcPr>
            <w:tcW w:w="686" w:type="dxa"/>
            <w:vAlign w:val="bottom"/>
          </w:tcPr>
          <w:p w14:paraId="101130A7" w14:textId="77777777" w:rsidR="00BE0CC4" w:rsidRDefault="00000000">
            <w:pPr>
              <w:pStyle w:val="a6"/>
              <w:ind w:firstLine="0"/>
              <w:rPr>
                <w:sz w:val="24"/>
                <w:szCs w:val="24"/>
              </w:rPr>
            </w:pPr>
            <w:r>
              <w:rPr>
                <w:rStyle w:val="a5"/>
                <w:rFonts w:ascii="Arial" w:eastAsia="Arial" w:hAnsi="Arial" w:cs="Arial"/>
                <w:b/>
                <w:bCs/>
                <w:sz w:val="24"/>
                <w:szCs w:val="24"/>
              </w:rPr>
              <w:t>ми</w:t>
            </w:r>
          </w:p>
        </w:tc>
        <w:tc>
          <w:tcPr>
            <w:tcW w:w="4267" w:type="dxa"/>
            <w:vAlign w:val="bottom"/>
          </w:tcPr>
          <w:p w14:paraId="7E8440D8" w14:textId="77777777" w:rsidR="00BE0CC4" w:rsidRDefault="00000000">
            <w:pPr>
              <w:pStyle w:val="a6"/>
              <w:ind w:firstLine="320"/>
              <w:jc w:val="both"/>
              <w:rPr>
                <w:sz w:val="20"/>
                <w:szCs w:val="20"/>
              </w:rPr>
            </w:pPr>
            <w:r>
              <w:rPr>
                <w:rStyle w:val="a5"/>
                <w:rFonts w:ascii="Arial" w:eastAsia="Arial" w:hAnsi="Arial" w:cs="Arial"/>
                <w:sz w:val="20"/>
                <w:szCs w:val="20"/>
              </w:rPr>
              <w:t>Протопопова Т. — 3151, 3618,</w:t>
            </w:r>
          </w:p>
        </w:tc>
        <w:tc>
          <w:tcPr>
            <w:tcW w:w="1063" w:type="dxa"/>
            <w:vAlign w:val="bottom"/>
          </w:tcPr>
          <w:p w14:paraId="32B897EE" w14:textId="77777777" w:rsidR="00BE0CC4" w:rsidRDefault="00000000">
            <w:pPr>
              <w:pStyle w:val="a6"/>
              <w:ind w:firstLine="360"/>
              <w:rPr>
                <w:sz w:val="17"/>
                <w:szCs w:val="17"/>
              </w:rPr>
            </w:pPr>
            <w:r>
              <w:rPr>
                <w:rStyle w:val="a5"/>
                <w:rFonts w:ascii="Arial" w:eastAsia="Arial" w:hAnsi="Arial" w:cs="Arial"/>
                <w:b/>
                <w:bCs/>
                <w:sz w:val="17"/>
                <w:szCs w:val="17"/>
              </w:rPr>
              <w:t>30</w:t>
            </w:r>
          </w:p>
        </w:tc>
        <w:tc>
          <w:tcPr>
            <w:tcW w:w="3886" w:type="dxa"/>
            <w:vAlign w:val="bottom"/>
          </w:tcPr>
          <w:p w14:paraId="6EA949DE" w14:textId="77777777" w:rsidR="00BE0CC4" w:rsidRDefault="00000000">
            <w:pPr>
              <w:pStyle w:val="a6"/>
              <w:ind w:firstLine="280"/>
              <w:rPr>
                <w:sz w:val="20"/>
                <w:szCs w:val="20"/>
              </w:rPr>
            </w:pPr>
            <w:r>
              <w:rPr>
                <w:rStyle w:val="a5"/>
                <w:rFonts w:ascii="Arial" w:eastAsia="Arial" w:hAnsi="Arial" w:cs="Arial"/>
                <w:sz w:val="20"/>
                <w:szCs w:val="20"/>
              </w:rPr>
              <w:t>Рабинович Ю. — 3502, 3614,</w:t>
            </w:r>
          </w:p>
        </w:tc>
      </w:tr>
      <w:tr w:rsidR="00BE0CC4" w14:paraId="78EA8ADD" w14:textId="77777777">
        <w:tblPrEx>
          <w:tblCellMar>
            <w:top w:w="0" w:type="dxa"/>
            <w:bottom w:w="0" w:type="dxa"/>
          </w:tblCellMar>
        </w:tblPrEx>
        <w:trPr>
          <w:trHeight w:hRule="exact" w:val="286"/>
          <w:jc w:val="center"/>
        </w:trPr>
        <w:tc>
          <w:tcPr>
            <w:tcW w:w="686" w:type="dxa"/>
          </w:tcPr>
          <w:p w14:paraId="2CF4EC9A" w14:textId="77777777" w:rsidR="00BE0CC4" w:rsidRDefault="00BE0CC4">
            <w:pPr>
              <w:rPr>
                <w:sz w:val="10"/>
                <w:szCs w:val="10"/>
              </w:rPr>
            </w:pPr>
          </w:p>
        </w:tc>
        <w:tc>
          <w:tcPr>
            <w:tcW w:w="4267" w:type="dxa"/>
            <w:vAlign w:val="bottom"/>
          </w:tcPr>
          <w:p w14:paraId="4B25A630" w14:textId="77777777" w:rsidR="00BE0CC4" w:rsidRDefault="00000000">
            <w:pPr>
              <w:pStyle w:val="a6"/>
              <w:ind w:firstLine="660"/>
              <w:rPr>
                <w:sz w:val="24"/>
                <w:szCs w:val="24"/>
              </w:rPr>
            </w:pPr>
            <w:r>
              <w:rPr>
                <w:rStyle w:val="a5"/>
                <w:sz w:val="24"/>
                <w:szCs w:val="24"/>
              </w:rPr>
              <w:t>3652</w:t>
            </w:r>
          </w:p>
        </w:tc>
        <w:tc>
          <w:tcPr>
            <w:tcW w:w="1063" w:type="dxa"/>
          </w:tcPr>
          <w:p w14:paraId="7E655BE5" w14:textId="77777777" w:rsidR="00BE0CC4" w:rsidRDefault="00BE0CC4">
            <w:pPr>
              <w:rPr>
                <w:sz w:val="10"/>
                <w:szCs w:val="10"/>
              </w:rPr>
            </w:pPr>
          </w:p>
        </w:tc>
        <w:tc>
          <w:tcPr>
            <w:tcW w:w="3886" w:type="dxa"/>
            <w:vAlign w:val="bottom"/>
          </w:tcPr>
          <w:p w14:paraId="118365F1" w14:textId="77777777" w:rsidR="00BE0CC4" w:rsidRDefault="00000000">
            <w:pPr>
              <w:pStyle w:val="a6"/>
              <w:ind w:firstLine="660"/>
              <w:jc w:val="both"/>
              <w:rPr>
                <w:sz w:val="20"/>
                <w:szCs w:val="20"/>
              </w:rPr>
            </w:pPr>
            <w:r>
              <w:rPr>
                <w:rStyle w:val="a5"/>
                <w:rFonts w:ascii="Arial" w:eastAsia="Arial" w:hAnsi="Arial" w:cs="Arial"/>
                <w:sz w:val="20"/>
                <w:szCs w:val="20"/>
              </w:rPr>
              <w:t>3642</w:t>
            </w:r>
          </w:p>
        </w:tc>
      </w:tr>
      <w:tr w:rsidR="00BE0CC4" w14:paraId="0CD85086" w14:textId="77777777">
        <w:tblPrEx>
          <w:tblCellMar>
            <w:top w:w="0" w:type="dxa"/>
            <w:bottom w:w="0" w:type="dxa"/>
          </w:tblCellMar>
        </w:tblPrEx>
        <w:trPr>
          <w:trHeight w:hRule="exact" w:val="297"/>
          <w:jc w:val="center"/>
        </w:trPr>
        <w:tc>
          <w:tcPr>
            <w:tcW w:w="686" w:type="dxa"/>
            <w:vAlign w:val="bottom"/>
          </w:tcPr>
          <w:p w14:paraId="58DE48F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62A19E77" w14:textId="77777777" w:rsidR="00BE0CC4" w:rsidRDefault="00000000">
            <w:pPr>
              <w:pStyle w:val="a6"/>
              <w:ind w:firstLine="320"/>
              <w:rPr>
                <w:sz w:val="24"/>
                <w:szCs w:val="24"/>
              </w:rPr>
            </w:pPr>
            <w:r>
              <w:rPr>
                <w:rStyle w:val="a5"/>
                <w:sz w:val="24"/>
                <w:szCs w:val="24"/>
              </w:rPr>
              <w:t>Прохоренко Ж- — 3441, 3486—</w:t>
            </w:r>
          </w:p>
        </w:tc>
        <w:tc>
          <w:tcPr>
            <w:tcW w:w="1063" w:type="dxa"/>
            <w:vAlign w:val="bottom"/>
          </w:tcPr>
          <w:p w14:paraId="6D4935A9"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86" w:type="dxa"/>
            <w:vAlign w:val="bottom"/>
          </w:tcPr>
          <w:p w14:paraId="2C9C8CF5" w14:textId="77777777" w:rsidR="00BE0CC4" w:rsidRDefault="00000000">
            <w:pPr>
              <w:pStyle w:val="a6"/>
              <w:ind w:firstLine="280"/>
              <w:rPr>
                <w:sz w:val="24"/>
                <w:szCs w:val="24"/>
              </w:rPr>
            </w:pPr>
            <w:r>
              <w:rPr>
                <w:rStyle w:val="a5"/>
                <w:sz w:val="24"/>
                <w:szCs w:val="24"/>
              </w:rPr>
              <w:t>Равилова Т. — 3421, 3586</w:t>
            </w:r>
          </w:p>
        </w:tc>
      </w:tr>
      <w:tr w:rsidR="00BE0CC4" w14:paraId="1D788E57" w14:textId="77777777">
        <w:tblPrEx>
          <w:tblCellMar>
            <w:top w:w="0" w:type="dxa"/>
            <w:bottom w:w="0" w:type="dxa"/>
          </w:tblCellMar>
        </w:tblPrEx>
        <w:trPr>
          <w:trHeight w:hRule="exact" w:val="282"/>
          <w:jc w:val="center"/>
        </w:trPr>
        <w:tc>
          <w:tcPr>
            <w:tcW w:w="686" w:type="dxa"/>
          </w:tcPr>
          <w:p w14:paraId="6195DD06" w14:textId="77777777" w:rsidR="00BE0CC4" w:rsidRDefault="00BE0CC4">
            <w:pPr>
              <w:rPr>
                <w:sz w:val="10"/>
                <w:szCs w:val="10"/>
              </w:rPr>
            </w:pPr>
          </w:p>
        </w:tc>
        <w:tc>
          <w:tcPr>
            <w:tcW w:w="4267" w:type="dxa"/>
            <w:vAlign w:val="bottom"/>
          </w:tcPr>
          <w:p w14:paraId="4D4D1FCC" w14:textId="77777777" w:rsidR="00BE0CC4" w:rsidRDefault="00000000">
            <w:pPr>
              <w:pStyle w:val="a6"/>
              <w:ind w:firstLine="660"/>
              <w:jc w:val="both"/>
              <w:rPr>
                <w:sz w:val="24"/>
                <w:szCs w:val="24"/>
              </w:rPr>
            </w:pPr>
            <w:r>
              <w:rPr>
                <w:rStyle w:val="a5"/>
                <w:sz w:val="24"/>
                <w:szCs w:val="24"/>
              </w:rPr>
              <w:t>3487, 3490, 3491, 3494, 3602,</w:t>
            </w:r>
          </w:p>
        </w:tc>
        <w:tc>
          <w:tcPr>
            <w:tcW w:w="1063" w:type="dxa"/>
            <w:vAlign w:val="bottom"/>
          </w:tcPr>
          <w:p w14:paraId="22C9AF2D" w14:textId="77777777" w:rsidR="00BE0CC4" w:rsidRDefault="00000000">
            <w:pPr>
              <w:pStyle w:val="a6"/>
              <w:ind w:firstLine="360"/>
              <w:jc w:val="both"/>
              <w:rPr>
                <w:sz w:val="17"/>
                <w:szCs w:val="17"/>
              </w:rPr>
            </w:pPr>
            <w:r>
              <w:rPr>
                <w:rStyle w:val="a5"/>
                <w:rFonts w:ascii="Arial" w:eastAsia="Arial" w:hAnsi="Arial" w:cs="Arial"/>
                <w:b/>
                <w:bCs/>
                <w:sz w:val="17"/>
                <w:szCs w:val="17"/>
              </w:rPr>
              <w:t>О</w:t>
            </w:r>
          </w:p>
        </w:tc>
        <w:tc>
          <w:tcPr>
            <w:tcW w:w="3886" w:type="dxa"/>
            <w:vAlign w:val="bottom"/>
          </w:tcPr>
          <w:p w14:paraId="2E521190" w14:textId="77777777" w:rsidR="00BE0CC4" w:rsidRDefault="00000000">
            <w:pPr>
              <w:pStyle w:val="a6"/>
              <w:ind w:firstLine="280"/>
              <w:jc w:val="both"/>
              <w:rPr>
                <w:sz w:val="24"/>
                <w:szCs w:val="24"/>
              </w:rPr>
            </w:pPr>
            <w:r>
              <w:rPr>
                <w:rStyle w:val="a5"/>
                <w:sz w:val="24"/>
                <w:szCs w:val="24"/>
              </w:rPr>
              <w:t>Рагозин Л. — 3526</w:t>
            </w:r>
          </w:p>
        </w:tc>
      </w:tr>
      <w:tr w:rsidR="00BE0CC4" w14:paraId="37278B1C" w14:textId="77777777">
        <w:tblPrEx>
          <w:tblCellMar>
            <w:top w:w="0" w:type="dxa"/>
            <w:bottom w:w="0" w:type="dxa"/>
          </w:tblCellMar>
        </w:tblPrEx>
        <w:trPr>
          <w:trHeight w:hRule="exact" w:val="301"/>
          <w:jc w:val="center"/>
        </w:trPr>
        <w:tc>
          <w:tcPr>
            <w:tcW w:w="686" w:type="dxa"/>
          </w:tcPr>
          <w:p w14:paraId="34F96EF5" w14:textId="77777777" w:rsidR="00BE0CC4" w:rsidRDefault="00BE0CC4">
            <w:pPr>
              <w:rPr>
                <w:sz w:val="10"/>
                <w:szCs w:val="10"/>
              </w:rPr>
            </w:pPr>
          </w:p>
        </w:tc>
        <w:tc>
          <w:tcPr>
            <w:tcW w:w="4267" w:type="dxa"/>
            <w:vAlign w:val="bottom"/>
          </w:tcPr>
          <w:p w14:paraId="60226E31" w14:textId="77777777" w:rsidR="00BE0CC4" w:rsidRDefault="00000000">
            <w:pPr>
              <w:pStyle w:val="a6"/>
              <w:ind w:firstLine="660"/>
              <w:rPr>
                <w:sz w:val="24"/>
                <w:szCs w:val="24"/>
              </w:rPr>
            </w:pPr>
            <w:r>
              <w:rPr>
                <w:rStyle w:val="a5"/>
                <w:sz w:val="24"/>
                <w:szCs w:val="24"/>
              </w:rPr>
              <w:t>3619—3620</w:t>
            </w:r>
          </w:p>
        </w:tc>
        <w:tc>
          <w:tcPr>
            <w:tcW w:w="1063" w:type="dxa"/>
            <w:vAlign w:val="bottom"/>
          </w:tcPr>
          <w:p w14:paraId="23EA28B1"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6927CE70" w14:textId="77777777" w:rsidR="00BE0CC4" w:rsidRDefault="00000000">
            <w:pPr>
              <w:pStyle w:val="a6"/>
              <w:ind w:firstLine="280"/>
              <w:jc w:val="both"/>
              <w:rPr>
                <w:sz w:val="24"/>
                <w:szCs w:val="24"/>
              </w:rPr>
            </w:pPr>
            <w:r>
              <w:rPr>
                <w:rStyle w:val="a5"/>
                <w:sz w:val="24"/>
                <w:szCs w:val="24"/>
              </w:rPr>
              <w:t>Раджабов Б. — 3710</w:t>
            </w:r>
          </w:p>
        </w:tc>
      </w:tr>
      <w:tr w:rsidR="00BE0CC4" w14:paraId="42AEF714" w14:textId="77777777">
        <w:tblPrEx>
          <w:tblCellMar>
            <w:top w:w="0" w:type="dxa"/>
            <w:bottom w:w="0" w:type="dxa"/>
          </w:tblCellMar>
        </w:tblPrEx>
        <w:trPr>
          <w:trHeight w:hRule="exact" w:val="305"/>
          <w:jc w:val="center"/>
        </w:trPr>
        <w:tc>
          <w:tcPr>
            <w:tcW w:w="686" w:type="dxa"/>
            <w:vAlign w:val="bottom"/>
          </w:tcPr>
          <w:p w14:paraId="031084A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BBD6EC2" w14:textId="77777777" w:rsidR="00BE0CC4" w:rsidRDefault="00000000">
            <w:pPr>
              <w:pStyle w:val="a6"/>
              <w:ind w:firstLine="320"/>
              <w:rPr>
                <w:sz w:val="24"/>
                <w:szCs w:val="24"/>
              </w:rPr>
            </w:pPr>
            <w:r>
              <w:rPr>
                <w:rStyle w:val="a5"/>
                <w:sz w:val="24"/>
                <w:szCs w:val="24"/>
              </w:rPr>
              <w:t>Прохоров В. — 3424, 3693</w:t>
            </w:r>
          </w:p>
        </w:tc>
        <w:tc>
          <w:tcPr>
            <w:tcW w:w="1063" w:type="dxa"/>
            <w:vAlign w:val="bottom"/>
          </w:tcPr>
          <w:p w14:paraId="1D4EC08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713CC06D" w14:textId="77777777" w:rsidR="00BE0CC4" w:rsidRDefault="00000000">
            <w:pPr>
              <w:pStyle w:val="a6"/>
              <w:ind w:firstLine="280"/>
              <w:jc w:val="both"/>
              <w:rPr>
                <w:sz w:val="24"/>
                <w:szCs w:val="24"/>
              </w:rPr>
            </w:pPr>
            <w:r>
              <w:rPr>
                <w:rStyle w:val="a5"/>
                <w:sz w:val="24"/>
                <w:szCs w:val="24"/>
              </w:rPr>
              <w:t>Раджабов У. — 3472</w:t>
            </w:r>
          </w:p>
        </w:tc>
      </w:tr>
      <w:tr w:rsidR="00BE0CC4" w14:paraId="1EA55F85" w14:textId="77777777">
        <w:tblPrEx>
          <w:tblCellMar>
            <w:top w:w="0" w:type="dxa"/>
            <w:bottom w:w="0" w:type="dxa"/>
          </w:tblCellMar>
        </w:tblPrEx>
        <w:trPr>
          <w:trHeight w:hRule="exact" w:val="290"/>
          <w:jc w:val="center"/>
        </w:trPr>
        <w:tc>
          <w:tcPr>
            <w:tcW w:w="686" w:type="dxa"/>
            <w:vAlign w:val="bottom"/>
          </w:tcPr>
          <w:p w14:paraId="4D49A03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1C954C88" w14:textId="77777777" w:rsidR="00BE0CC4" w:rsidRDefault="00000000">
            <w:pPr>
              <w:pStyle w:val="a6"/>
              <w:ind w:firstLine="320"/>
              <w:rPr>
                <w:sz w:val="24"/>
                <w:szCs w:val="24"/>
              </w:rPr>
            </w:pPr>
            <w:r>
              <w:rPr>
                <w:rStyle w:val="a5"/>
                <w:sz w:val="24"/>
                <w:szCs w:val="24"/>
              </w:rPr>
              <w:t>Прохорова Таня — 3435</w:t>
            </w:r>
          </w:p>
        </w:tc>
        <w:tc>
          <w:tcPr>
            <w:tcW w:w="1063" w:type="dxa"/>
            <w:vAlign w:val="bottom"/>
          </w:tcPr>
          <w:p w14:paraId="26A5C75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40DDF8FA" w14:textId="77777777" w:rsidR="00BE0CC4" w:rsidRDefault="00000000">
            <w:pPr>
              <w:pStyle w:val="a6"/>
              <w:ind w:firstLine="280"/>
              <w:jc w:val="both"/>
              <w:rPr>
                <w:sz w:val="24"/>
                <w:szCs w:val="24"/>
              </w:rPr>
            </w:pPr>
            <w:r>
              <w:rPr>
                <w:rStyle w:val="a5"/>
                <w:sz w:val="24"/>
                <w:szCs w:val="24"/>
              </w:rPr>
              <w:t>Радзинь Э. —3426—3427, 3625</w:t>
            </w:r>
          </w:p>
        </w:tc>
      </w:tr>
      <w:tr w:rsidR="00BE0CC4" w14:paraId="407C12E0" w14:textId="77777777">
        <w:tblPrEx>
          <w:tblCellMar>
            <w:top w:w="0" w:type="dxa"/>
            <w:bottom w:w="0" w:type="dxa"/>
          </w:tblCellMar>
        </w:tblPrEx>
        <w:trPr>
          <w:trHeight w:hRule="exact" w:val="293"/>
          <w:jc w:val="center"/>
        </w:trPr>
        <w:tc>
          <w:tcPr>
            <w:tcW w:w="686" w:type="dxa"/>
            <w:vAlign w:val="bottom"/>
          </w:tcPr>
          <w:p w14:paraId="494E3CD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267" w:type="dxa"/>
            <w:vAlign w:val="bottom"/>
          </w:tcPr>
          <w:p w14:paraId="598107E7" w14:textId="77777777" w:rsidR="00BE0CC4" w:rsidRDefault="00000000">
            <w:pPr>
              <w:pStyle w:val="a6"/>
              <w:ind w:firstLine="320"/>
              <w:rPr>
                <w:sz w:val="24"/>
                <w:szCs w:val="24"/>
              </w:rPr>
            </w:pPr>
            <w:r>
              <w:rPr>
                <w:rStyle w:val="a5"/>
                <w:sz w:val="24"/>
                <w:szCs w:val="24"/>
              </w:rPr>
              <w:t>Прудников М. — 3624</w:t>
            </w:r>
          </w:p>
        </w:tc>
        <w:tc>
          <w:tcPr>
            <w:tcW w:w="1063" w:type="dxa"/>
            <w:vAlign w:val="bottom"/>
          </w:tcPr>
          <w:p w14:paraId="4619162A"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86" w:type="dxa"/>
            <w:vAlign w:val="bottom"/>
          </w:tcPr>
          <w:p w14:paraId="4B741CA7" w14:textId="77777777" w:rsidR="00BE0CC4" w:rsidRDefault="00000000">
            <w:pPr>
              <w:pStyle w:val="a6"/>
              <w:ind w:firstLine="280"/>
              <w:jc w:val="both"/>
              <w:rPr>
                <w:sz w:val="24"/>
                <w:szCs w:val="24"/>
              </w:rPr>
            </w:pPr>
            <w:r>
              <w:rPr>
                <w:rStyle w:val="a5"/>
                <w:sz w:val="24"/>
                <w:szCs w:val="24"/>
              </w:rPr>
              <w:t>Радич Д. — 3667</w:t>
            </w:r>
          </w:p>
        </w:tc>
      </w:tr>
      <w:tr w:rsidR="00BE0CC4" w14:paraId="12400C31" w14:textId="77777777">
        <w:tblPrEx>
          <w:tblCellMar>
            <w:top w:w="0" w:type="dxa"/>
            <w:bottom w:w="0" w:type="dxa"/>
          </w:tblCellMar>
        </w:tblPrEx>
        <w:trPr>
          <w:trHeight w:hRule="exact" w:val="297"/>
          <w:jc w:val="center"/>
        </w:trPr>
        <w:tc>
          <w:tcPr>
            <w:tcW w:w="686" w:type="dxa"/>
            <w:vAlign w:val="bottom"/>
          </w:tcPr>
          <w:p w14:paraId="72ECFDE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67" w:type="dxa"/>
            <w:vAlign w:val="bottom"/>
          </w:tcPr>
          <w:p w14:paraId="08D581A7" w14:textId="77777777" w:rsidR="00BE0CC4" w:rsidRDefault="00000000">
            <w:pPr>
              <w:pStyle w:val="a6"/>
              <w:ind w:firstLine="320"/>
              <w:rPr>
                <w:sz w:val="24"/>
                <w:szCs w:val="24"/>
              </w:rPr>
            </w:pPr>
            <w:r>
              <w:rPr>
                <w:rStyle w:val="a5"/>
                <w:sz w:val="24"/>
                <w:szCs w:val="24"/>
              </w:rPr>
              <w:t>Пружанский Р. — 3546, 3564,</w:t>
            </w:r>
          </w:p>
        </w:tc>
        <w:tc>
          <w:tcPr>
            <w:tcW w:w="1063" w:type="dxa"/>
            <w:vAlign w:val="bottom"/>
          </w:tcPr>
          <w:p w14:paraId="01DBAB87"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886" w:type="dxa"/>
            <w:vAlign w:val="bottom"/>
          </w:tcPr>
          <w:p w14:paraId="635014EF" w14:textId="77777777" w:rsidR="00BE0CC4" w:rsidRDefault="00000000">
            <w:pPr>
              <w:pStyle w:val="a6"/>
              <w:ind w:firstLine="280"/>
              <w:jc w:val="both"/>
              <w:rPr>
                <w:sz w:val="24"/>
                <w:szCs w:val="24"/>
              </w:rPr>
            </w:pPr>
            <w:r>
              <w:rPr>
                <w:rStyle w:val="a5"/>
                <w:sz w:val="24"/>
                <w:szCs w:val="24"/>
              </w:rPr>
              <w:t>Радов Г. — 3470</w:t>
            </w:r>
          </w:p>
        </w:tc>
      </w:tr>
      <w:tr w:rsidR="00BE0CC4" w14:paraId="77A4DFAD" w14:textId="77777777">
        <w:tblPrEx>
          <w:tblCellMar>
            <w:top w:w="0" w:type="dxa"/>
            <w:bottom w:w="0" w:type="dxa"/>
          </w:tblCellMar>
        </w:tblPrEx>
        <w:trPr>
          <w:trHeight w:hRule="exact" w:val="293"/>
          <w:jc w:val="center"/>
        </w:trPr>
        <w:tc>
          <w:tcPr>
            <w:tcW w:w="686" w:type="dxa"/>
          </w:tcPr>
          <w:p w14:paraId="3E20657B" w14:textId="77777777" w:rsidR="00BE0CC4" w:rsidRDefault="00BE0CC4">
            <w:pPr>
              <w:rPr>
                <w:sz w:val="10"/>
                <w:szCs w:val="10"/>
              </w:rPr>
            </w:pPr>
          </w:p>
        </w:tc>
        <w:tc>
          <w:tcPr>
            <w:tcW w:w="4267" w:type="dxa"/>
            <w:vAlign w:val="bottom"/>
          </w:tcPr>
          <w:p w14:paraId="7BE1E391" w14:textId="77777777" w:rsidR="00BE0CC4" w:rsidRDefault="00000000">
            <w:pPr>
              <w:pStyle w:val="a6"/>
              <w:ind w:firstLine="660"/>
              <w:jc w:val="both"/>
              <w:rPr>
                <w:sz w:val="24"/>
                <w:szCs w:val="24"/>
              </w:rPr>
            </w:pPr>
            <w:r>
              <w:rPr>
                <w:rStyle w:val="a5"/>
                <w:sz w:val="24"/>
                <w:szCs w:val="24"/>
              </w:rPr>
              <w:t>3735, 3748</w:t>
            </w:r>
          </w:p>
        </w:tc>
        <w:tc>
          <w:tcPr>
            <w:tcW w:w="1063" w:type="dxa"/>
            <w:vAlign w:val="bottom"/>
          </w:tcPr>
          <w:p w14:paraId="23E4213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01DC3333" w14:textId="77777777" w:rsidR="00BE0CC4" w:rsidRDefault="00000000">
            <w:pPr>
              <w:pStyle w:val="a6"/>
              <w:ind w:firstLine="280"/>
              <w:jc w:val="both"/>
              <w:rPr>
                <w:sz w:val="24"/>
                <w:szCs w:val="24"/>
              </w:rPr>
            </w:pPr>
            <w:r>
              <w:rPr>
                <w:rStyle w:val="a5"/>
                <w:sz w:val="24"/>
                <w:szCs w:val="24"/>
              </w:rPr>
              <w:t>Радунская В. — 3581</w:t>
            </w:r>
          </w:p>
        </w:tc>
      </w:tr>
      <w:tr w:rsidR="00BE0CC4" w14:paraId="088DAD6B" w14:textId="77777777">
        <w:tblPrEx>
          <w:tblCellMar>
            <w:top w:w="0" w:type="dxa"/>
            <w:bottom w:w="0" w:type="dxa"/>
          </w:tblCellMar>
        </w:tblPrEx>
        <w:trPr>
          <w:trHeight w:hRule="exact" w:val="293"/>
          <w:jc w:val="center"/>
        </w:trPr>
        <w:tc>
          <w:tcPr>
            <w:tcW w:w="686" w:type="dxa"/>
            <w:vAlign w:val="bottom"/>
          </w:tcPr>
          <w:p w14:paraId="0B25D9E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67" w:type="dxa"/>
            <w:vAlign w:val="bottom"/>
          </w:tcPr>
          <w:p w14:paraId="462431AE" w14:textId="77777777" w:rsidR="00BE0CC4" w:rsidRDefault="00000000">
            <w:pPr>
              <w:pStyle w:val="a6"/>
              <w:ind w:firstLine="320"/>
              <w:rPr>
                <w:sz w:val="24"/>
                <w:szCs w:val="24"/>
              </w:rPr>
            </w:pPr>
            <w:r>
              <w:rPr>
                <w:rStyle w:val="a5"/>
                <w:sz w:val="24"/>
                <w:szCs w:val="24"/>
              </w:rPr>
              <w:t>Прусовский Г. — 3619—3620</w:t>
            </w:r>
          </w:p>
        </w:tc>
        <w:tc>
          <w:tcPr>
            <w:tcW w:w="1063" w:type="dxa"/>
            <w:vAlign w:val="bottom"/>
          </w:tcPr>
          <w:p w14:paraId="7592A8B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16605446" w14:textId="77777777" w:rsidR="00BE0CC4" w:rsidRDefault="00000000">
            <w:pPr>
              <w:pStyle w:val="a6"/>
              <w:ind w:firstLine="280"/>
              <w:jc w:val="both"/>
              <w:rPr>
                <w:sz w:val="24"/>
                <w:szCs w:val="24"/>
              </w:rPr>
            </w:pPr>
            <w:r>
              <w:rPr>
                <w:rStyle w:val="a5"/>
                <w:sz w:val="24"/>
                <w:szCs w:val="24"/>
              </w:rPr>
              <w:t>Радченко С.— 3509</w:t>
            </w:r>
          </w:p>
        </w:tc>
      </w:tr>
      <w:tr w:rsidR="00BE0CC4" w14:paraId="6F24AD24" w14:textId="77777777">
        <w:tblPrEx>
          <w:tblCellMar>
            <w:top w:w="0" w:type="dxa"/>
            <w:bottom w:w="0" w:type="dxa"/>
          </w:tblCellMar>
        </w:tblPrEx>
        <w:trPr>
          <w:trHeight w:hRule="exact" w:val="290"/>
          <w:jc w:val="center"/>
        </w:trPr>
        <w:tc>
          <w:tcPr>
            <w:tcW w:w="686" w:type="dxa"/>
            <w:vAlign w:val="bottom"/>
          </w:tcPr>
          <w:p w14:paraId="3E4286E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267" w:type="dxa"/>
            <w:vAlign w:val="bottom"/>
          </w:tcPr>
          <w:p w14:paraId="193D81F7" w14:textId="77777777" w:rsidR="00BE0CC4" w:rsidRDefault="00000000">
            <w:pPr>
              <w:pStyle w:val="a6"/>
              <w:ind w:firstLine="320"/>
              <w:rPr>
                <w:sz w:val="24"/>
                <w:szCs w:val="24"/>
              </w:rPr>
            </w:pPr>
            <w:r>
              <w:rPr>
                <w:rStyle w:val="a5"/>
                <w:sz w:val="24"/>
                <w:szCs w:val="24"/>
              </w:rPr>
              <w:t>Прут И. — 3497, 3714</w:t>
            </w:r>
          </w:p>
        </w:tc>
        <w:tc>
          <w:tcPr>
            <w:tcW w:w="1063" w:type="dxa"/>
            <w:vAlign w:val="bottom"/>
          </w:tcPr>
          <w:p w14:paraId="67AFAFD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59FA3734" w14:textId="77777777" w:rsidR="00BE0CC4" w:rsidRDefault="00000000">
            <w:pPr>
              <w:pStyle w:val="a6"/>
              <w:ind w:firstLine="280"/>
              <w:jc w:val="both"/>
              <w:rPr>
                <w:sz w:val="24"/>
                <w:szCs w:val="24"/>
              </w:rPr>
            </w:pPr>
            <w:r>
              <w:rPr>
                <w:rStyle w:val="a5"/>
                <w:sz w:val="24"/>
                <w:szCs w:val="24"/>
              </w:rPr>
              <w:t>Раевский В. — 3629</w:t>
            </w:r>
          </w:p>
        </w:tc>
      </w:tr>
      <w:tr w:rsidR="00BE0CC4" w14:paraId="44BEAB79" w14:textId="77777777">
        <w:tblPrEx>
          <w:tblCellMar>
            <w:top w:w="0" w:type="dxa"/>
            <w:bottom w:w="0" w:type="dxa"/>
          </w:tblCellMar>
        </w:tblPrEx>
        <w:trPr>
          <w:trHeight w:hRule="exact" w:val="309"/>
          <w:jc w:val="center"/>
        </w:trPr>
        <w:tc>
          <w:tcPr>
            <w:tcW w:w="686" w:type="dxa"/>
            <w:vAlign w:val="bottom"/>
          </w:tcPr>
          <w:p w14:paraId="6D13237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12441034" w14:textId="77777777" w:rsidR="00BE0CC4" w:rsidRDefault="00000000">
            <w:pPr>
              <w:pStyle w:val="a6"/>
              <w:ind w:firstLine="320"/>
              <w:rPr>
                <w:sz w:val="24"/>
                <w:szCs w:val="24"/>
              </w:rPr>
            </w:pPr>
            <w:r>
              <w:rPr>
                <w:rStyle w:val="a5"/>
                <w:sz w:val="24"/>
                <w:szCs w:val="24"/>
              </w:rPr>
              <w:t>Прыгунов Л. — 3473—3474,</w:t>
            </w:r>
          </w:p>
        </w:tc>
        <w:tc>
          <w:tcPr>
            <w:tcW w:w="1063" w:type="dxa"/>
            <w:vAlign w:val="bottom"/>
          </w:tcPr>
          <w:p w14:paraId="582E667E" w14:textId="77777777" w:rsidR="00BE0CC4" w:rsidRDefault="00000000">
            <w:pPr>
              <w:pStyle w:val="a6"/>
              <w:ind w:firstLine="360"/>
              <w:jc w:val="both"/>
              <w:rPr>
                <w:sz w:val="24"/>
                <w:szCs w:val="24"/>
              </w:rPr>
            </w:pPr>
            <w:r>
              <w:rPr>
                <w:rStyle w:val="a5"/>
                <w:rFonts w:ascii="Arial" w:eastAsia="Arial" w:hAnsi="Arial" w:cs="Arial"/>
                <w:b/>
                <w:bCs/>
                <w:sz w:val="24"/>
                <w:szCs w:val="24"/>
              </w:rPr>
              <w:t>Р</w:t>
            </w:r>
          </w:p>
        </w:tc>
        <w:tc>
          <w:tcPr>
            <w:tcW w:w="3886" w:type="dxa"/>
            <w:vAlign w:val="bottom"/>
          </w:tcPr>
          <w:p w14:paraId="071ED42E" w14:textId="77777777" w:rsidR="00BE0CC4" w:rsidRDefault="00000000">
            <w:pPr>
              <w:pStyle w:val="a6"/>
              <w:ind w:firstLine="280"/>
              <w:jc w:val="both"/>
              <w:rPr>
                <w:sz w:val="20"/>
                <w:szCs w:val="20"/>
              </w:rPr>
            </w:pPr>
            <w:r>
              <w:rPr>
                <w:rStyle w:val="a5"/>
                <w:rFonts w:ascii="Arial" w:eastAsia="Arial" w:hAnsi="Arial" w:cs="Arial"/>
                <w:sz w:val="20"/>
                <w:szCs w:val="20"/>
              </w:rPr>
              <w:t>Раепко В.— 3681</w:t>
            </w:r>
          </w:p>
        </w:tc>
      </w:tr>
      <w:tr w:rsidR="00BE0CC4" w14:paraId="06A31E5C" w14:textId="77777777">
        <w:tblPrEx>
          <w:tblCellMar>
            <w:top w:w="0" w:type="dxa"/>
            <w:bottom w:w="0" w:type="dxa"/>
          </w:tblCellMar>
        </w:tblPrEx>
        <w:trPr>
          <w:trHeight w:hRule="exact" w:val="290"/>
          <w:jc w:val="center"/>
        </w:trPr>
        <w:tc>
          <w:tcPr>
            <w:tcW w:w="686" w:type="dxa"/>
          </w:tcPr>
          <w:p w14:paraId="61C514BA" w14:textId="77777777" w:rsidR="00BE0CC4" w:rsidRDefault="00BE0CC4">
            <w:pPr>
              <w:rPr>
                <w:sz w:val="10"/>
                <w:szCs w:val="10"/>
              </w:rPr>
            </w:pPr>
          </w:p>
        </w:tc>
        <w:tc>
          <w:tcPr>
            <w:tcW w:w="4267" w:type="dxa"/>
            <w:vAlign w:val="bottom"/>
          </w:tcPr>
          <w:p w14:paraId="60B90041" w14:textId="77777777" w:rsidR="00BE0CC4" w:rsidRDefault="00000000">
            <w:pPr>
              <w:pStyle w:val="a6"/>
              <w:ind w:firstLine="660"/>
              <w:jc w:val="both"/>
              <w:rPr>
                <w:sz w:val="24"/>
                <w:szCs w:val="24"/>
              </w:rPr>
            </w:pPr>
            <w:r>
              <w:rPr>
                <w:rStyle w:val="a5"/>
                <w:sz w:val="24"/>
                <w:szCs w:val="24"/>
              </w:rPr>
              <w:t>3486—3487, 3605, 3619—3620</w:t>
            </w:r>
          </w:p>
        </w:tc>
        <w:tc>
          <w:tcPr>
            <w:tcW w:w="1063" w:type="dxa"/>
            <w:vAlign w:val="bottom"/>
          </w:tcPr>
          <w:p w14:paraId="344BB1E7" w14:textId="77777777" w:rsidR="00BE0CC4" w:rsidRDefault="00000000">
            <w:pPr>
              <w:pStyle w:val="a6"/>
              <w:ind w:firstLine="360"/>
              <w:jc w:val="both"/>
              <w:rPr>
                <w:sz w:val="24"/>
                <w:szCs w:val="24"/>
              </w:rPr>
            </w:pPr>
            <w:r>
              <w:rPr>
                <w:rStyle w:val="a5"/>
                <w:rFonts w:ascii="Arial" w:eastAsia="Arial" w:hAnsi="Arial" w:cs="Arial"/>
                <w:b/>
                <w:bCs/>
                <w:sz w:val="24"/>
                <w:szCs w:val="24"/>
              </w:rPr>
              <w:t>Дек</w:t>
            </w:r>
          </w:p>
        </w:tc>
        <w:tc>
          <w:tcPr>
            <w:tcW w:w="3886" w:type="dxa"/>
            <w:vAlign w:val="bottom"/>
          </w:tcPr>
          <w:p w14:paraId="56F4C129" w14:textId="77777777" w:rsidR="00BE0CC4" w:rsidRDefault="00000000">
            <w:pPr>
              <w:pStyle w:val="a6"/>
              <w:ind w:firstLine="280"/>
              <w:jc w:val="both"/>
              <w:rPr>
                <w:sz w:val="24"/>
                <w:szCs w:val="24"/>
              </w:rPr>
            </w:pPr>
            <w:r>
              <w:rPr>
                <w:rStyle w:val="a5"/>
                <w:sz w:val="24"/>
                <w:szCs w:val="24"/>
              </w:rPr>
              <w:t>Раэмадэе 3. — 3750</w:t>
            </w:r>
          </w:p>
        </w:tc>
      </w:tr>
      <w:tr w:rsidR="00BE0CC4" w14:paraId="467DD7C7" w14:textId="77777777">
        <w:tblPrEx>
          <w:tblCellMar>
            <w:top w:w="0" w:type="dxa"/>
            <w:bottom w:w="0" w:type="dxa"/>
          </w:tblCellMar>
        </w:tblPrEx>
        <w:trPr>
          <w:trHeight w:hRule="exact" w:val="297"/>
          <w:jc w:val="center"/>
        </w:trPr>
        <w:tc>
          <w:tcPr>
            <w:tcW w:w="686" w:type="dxa"/>
            <w:vAlign w:val="bottom"/>
          </w:tcPr>
          <w:p w14:paraId="3AD06871"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267" w:type="dxa"/>
            <w:vAlign w:val="bottom"/>
          </w:tcPr>
          <w:p w14:paraId="684399A7" w14:textId="77777777" w:rsidR="00BE0CC4" w:rsidRDefault="00000000">
            <w:pPr>
              <w:pStyle w:val="a6"/>
              <w:ind w:firstLine="320"/>
              <w:jc w:val="both"/>
              <w:rPr>
                <w:sz w:val="24"/>
                <w:szCs w:val="24"/>
              </w:rPr>
            </w:pPr>
            <w:r>
              <w:rPr>
                <w:rStyle w:val="a5"/>
                <w:sz w:val="24"/>
                <w:szCs w:val="24"/>
              </w:rPr>
              <w:t>Прытков Ю. — 3554, 3571, 3731</w:t>
            </w:r>
          </w:p>
        </w:tc>
        <w:tc>
          <w:tcPr>
            <w:tcW w:w="1063" w:type="dxa"/>
            <w:vAlign w:val="bottom"/>
          </w:tcPr>
          <w:p w14:paraId="046A9D5F"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86" w:type="dxa"/>
            <w:vAlign w:val="bottom"/>
          </w:tcPr>
          <w:p w14:paraId="0924091A" w14:textId="77777777" w:rsidR="00BE0CC4" w:rsidRDefault="00000000">
            <w:pPr>
              <w:pStyle w:val="a6"/>
              <w:ind w:firstLine="280"/>
              <w:jc w:val="both"/>
              <w:rPr>
                <w:sz w:val="24"/>
                <w:szCs w:val="24"/>
              </w:rPr>
            </w:pPr>
            <w:r>
              <w:rPr>
                <w:rStyle w:val="a5"/>
                <w:sz w:val="24"/>
                <w:szCs w:val="24"/>
              </w:rPr>
              <w:t>Размадзе П. — 3686</w:t>
            </w:r>
          </w:p>
        </w:tc>
      </w:tr>
      <w:tr w:rsidR="00BE0CC4" w14:paraId="208809FB" w14:textId="77777777">
        <w:tblPrEx>
          <w:tblCellMar>
            <w:top w:w="0" w:type="dxa"/>
            <w:bottom w:w="0" w:type="dxa"/>
          </w:tblCellMar>
        </w:tblPrEx>
        <w:trPr>
          <w:trHeight w:hRule="exact" w:val="309"/>
          <w:jc w:val="center"/>
        </w:trPr>
        <w:tc>
          <w:tcPr>
            <w:tcW w:w="686" w:type="dxa"/>
            <w:vAlign w:val="bottom"/>
          </w:tcPr>
          <w:p w14:paraId="64CBC30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67" w:type="dxa"/>
            <w:vAlign w:val="bottom"/>
          </w:tcPr>
          <w:p w14:paraId="78051C22" w14:textId="77777777" w:rsidR="00BE0CC4" w:rsidRDefault="00000000">
            <w:pPr>
              <w:pStyle w:val="a6"/>
              <w:ind w:firstLine="320"/>
              <w:rPr>
                <w:sz w:val="24"/>
                <w:szCs w:val="24"/>
              </w:rPr>
            </w:pPr>
            <w:r>
              <w:rPr>
                <w:rStyle w:val="a5"/>
                <w:sz w:val="24"/>
                <w:szCs w:val="24"/>
              </w:rPr>
              <w:t>Птушко А. — 3511</w:t>
            </w:r>
          </w:p>
        </w:tc>
        <w:tc>
          <w:tcPr>
            <w:tcW w:w="1063" w:type="dxa"/>
            <w:vAlign w:val="bottom"/>
          </w:tcPr>
          <w:p w14:paraId="7715409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055B7444" w14:textId="77777777" w:rsidR="00BE0CC4" w:rsidRDefault="00000000">
            <w:pPr>
              <w:pStyle w:val="a6"/>
              <w:ind w:firstLine="280"/>
              <w:jc w:val="both"/>
              <w:rPr>
                <w:sz w:val="24"/>
                <w:szCs w:val="24"/>
              </w:rPr>
            </w:pPr>
            <w:r>
              <w:rPr>
                <w:rStyle w:val="a5"/>
                <w:sz w:val="24"/>
                <w:szCs w:val="24"/>
              </w:rPr>
              <w:t>Разумов С. — 3459</w:t>
            </w:r>
          </w:p>
        </w:tc>
      </w:tr>
      <w:tr w:rsidR="00BE0CC4" w14:paraId="6827956B" w14:textId="77777777">
        <w:tblPrEx>
          <w:tblCellMar>
            <w:top w:w="0" w:type="dxa"/>
            <w:bottom w:w="0" w:type="dxa"/>
          </w:tblCellMar>
        </w:tblPrEx>
        <w:trPr>
          <w:trHeight w:hRule="exact" w:val="293"/>
          <w:jc w:val="center"/>
        </w:trPr>
        <w:tc>
          <w:tcPr>
            <w:tcW w:w="686" w:type="dxa"/>
            <w:vAlign w:val="bottom"/>
          </w:tcPr>
          <w:p w14:paraId="1DF39B4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598DC5E" w14:textId="77777777" w:rsidR="00BE0CC4" w:rsidRDefault="00000000">
            <w:pPr>
              <w:pStyle w:val="a6"/>
              <w:ind w:firstLine="320"/>
              <w:jc w:val="both"/>
              <w:rPr>
                <w:sz w:val="24"/>
                <w:szCs w:val="24"/>
              </w:rPr>
            </w:pPr>
            <w:r>
              <w:rPr>
                <w:rStyle w:val="a5"/>
                <w:sz w:val="24"/>
                <w:szCs w:val="24"/>
              </w:rPr>
              <w:t>Пугачева В. — 3469, 3470, 3494,</w:t>
            </w:r>
          </w:p>
        </w:tc>
        <w:tc>
          <w:tcPr>
            <w:tcW w:w="1063" w:type="dxa"/>
            <w:vAlign w:val="bottom"/>
          </w:tcPr>
          <w:p w14:paraId="744AD95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7681AF1B" w14:textId="77777777" w:rsidR="00BE0CC4" w:rsidRDefault="00000000">
            <w:pPr>
              <w:pStyle w:val="a6"/>
              <w:ind w:firstLine="280"/>
              <w:rPr>
                <w:sz w:val="24"/>
                <w:szCs w:val="24"/>
              </w:rPr>
            </w:pPr>
            <w:r>
              <w:rPr>
                <w:rStyle w:val="a5"/>
                <w:sz w:val="24"/>
                <w:szCs w:val="24"/>
              </w:rPr>
              <w:t>Разумовская Т. — 3714</w:t>
            </w:r>
          </w:p>
        </w:tc>
      </w:tr>
      <w:tr w:rsidR="00BE0CC4" w14:paraId="0D5CA200" w14:textId="77777777">
        <w:tblPrEx>
          <w:tblCellMar>
            <w:top w:w="0" w:type="dxa"/>
            <w:bottom w:w="0" w:type="dxa"/>
          </w:tblCellMar>
        </w:tblPrEx>
        <w:trPr>
          <w:trHeight w:hRule="exact" w:val="293"/>
          <w:jc w:val="center"/>
        </w:trPr>
        <w:tc>
          <w:tcPr>
            <w:tcW w:w="686" w:type="dxa"/>
          </w:tcPr>
          <w:p w14:paraId="519C1864" w14:textId="77777777" w:rsidR="00BE0CC4" w:rsidRDefault="00BE0CC4">
            <w:pPr>
              <w:rPr>
                <w:sz w:val="10"/>
                <w:szCs w:val="10"/>
              </w:rPr>
            </w:pPr>
          </w:p>
        </w:tc>
        <w:tc>
          <w:tcPr>
            <w:tcW w:w="4267" w:type="dxa"/>
            <w:vAlign w:val="bottom"/>
          </w:tcPr>
          <w:p w14:paraId="6C608B18" w14:textId="77777777" w:rsidR="00BE0CC4" w:rsidRDefault="00000000">
            <w:pPr>
              <w:pStyle w:val="a6"/>
              <w:ind w:firstLine="660"/>
              <w:rPr>
                <w:sz w:val="24"/>
                <w:szCs w:val="24"/>
              </w:rPr>
            </w:pPr>
            <w:r>
              <w:rPr>
                <w:rStyle w:val="a5"/>
                <w:sz w:val="24"/>
                <w:szCs w:val="24"/>
              </w:rPr>
              <w:t>3612, 3628</w:t>
            </w:r>
          </w:p>
        </w:tc>
        <w:tc>
          <w:tcPr>
            <w:tcW w:w="1063" w:type="dxa"/>
            <w:vAlign w:val="bottom"/>
          </w:tcPr>
          <w:p w14:paraId="4EC4FE9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7667F631" w14:textId="77777777" w:rsidR="00BE0CC4" w:rsidRDefault="00000000">
            <w:pPr>
              <w:pStyle w:val="a6"/>
              <w:ind w:firstLine="280"/>
              <w:rPr>
                <w:sz w:val="24"/>
                <w:szCs w:val="24"/>
              </w:rPr>
            </w:pPr>
            <w:r>
              <w:rPr>
                <w:rStyle w:val="a5"/>
                <w:sz w:val="24"/>
                <w:szCs w:val="24"/>
              </w:rPr>
              <w:t>Раимкулова И. — 3679</w:t>
            </w:r>
          </w:p>
        </w:tc>
      </w:tr>
      <w:tr w:rsidR="00BE0CC4" w14:paraId="44DF67E9" w14:textId="77777777">
        <w:tblPrEx>
          <w:tblCellMar>
            <w:top w:w="0" w:type="dxa"/>
            <w:bottom w:w="0" w:type="dxa"/>
          </w:tblCellMar>
        </w:tblPrEx>
        <w:trPr>
          <w:trHeight w:hRule="exact" w:val="282"/>
          <w:jc w:val="center"/>
        </w:trPr>
        <w:tc>
          <w:tcPr>
            <w:tcW w:w="686" w:type="dxa"/>
            <w:vAlign w:val="bottom"/>
          </w:tcPr>
          <w:p w14:paraId="35BF989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124CBFDB" w14:textId="77777777" w:rsidR="00BE0CC4" w:rsidRDefault="00000000">
            <w:pPr>
              <w:pStyle w:val="a6"/>
              <w:ind w:firstLine="320"/>
              <w:jc w:val="both"/>
              <w:rPr>
                <w:sz w:val="24"/>
                <w:szCs w:val="24"/>
              </w:rPr>
            </w:pPr>
            <w:r>
              <w:rPr>
                <w:rStyle w:val="a5"/>
                <w:sz w:val="24"/>
                <w:szCs w:val="24"/>
              </w:rPr>
              <w:t>Пуговкин М.— 3518, 3641, 3645,</w:t>
            </w:r>
          </w:p>
        </w:tc>
        <w:tc>
          <w:tcPr>
            <w:tcW w:w="1063" w:type="dxa"/>
            <w:vAlign w:val="bottom"/>
          </w:tcPr>
          <w:p w14:paraId="2568EB7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451EACFE" w14:textId="77777777" w:rsidR="00BE0CC4" w:rsidRDefault="00000000">
            <w:pPr>
              <w:pStyle w:val="a6"/>
              <w:ind w:firstLine="280"/>
              <w:rPr>
                <w:sz w:val="24"/>
                <w:szCs w:val="24"/>
              </w:rPr>
            </w:pPr>
            <w:r>
              <w:rPr>
                <w:rStyle w:val="a5"/>
                <w:sz w:val="24"/>
                <w:szCs w:val="24"/>
              </w:rPr>
              <w:t>Райданов А. — 3588</w:t>
            </w:r>
          </w:p>
        </w:tc>
      </w:tr>
      <w:tr w:rsidR="00BE0CC4" w14:paraId="3D770F9B" w14:textId="77777777">
        <w:tblPrEx>
          <w:tblCellMar>
            <w:top w:w="0" w:type="dxa"/>
            <w:bottom w:w="0" w:type="dxa"/>
          </w:tblCellMar>
        </w:tblPrEx>
        <w:trPr>
          <w:trHeight w:hRule="exact" w:val="293"/>
          <w:jc w:val="center"/>
        </w:trPr>
        <w:tc>
          <w:tcPr>
            <w:tcW w:w="686" w:type="dxa"/>
          </w:tcPr>
          <w:p w14:paraId="49A2351A" w14:textId="77777777" w:rsidR="00BE0CC4" w:rsidRDefault="00BE0CC4">
            <w:pPr>
              <w:rPr>
                <w:sz w:val="10"/>
                <w:szCs w:val="10"/>
              </w:rPr>
            </w:pPr>
          </w:p>
        </w:tc>
        <w:tc>
          <w:tcPr>
            <w:tcW w:w="4267" w:type="dxa"/>
            <w:vAlign w:val="bottom"/>
          </w:tcPr>
          <w:p w14:paraId="6EDC1004" w14:textId="77777777" w:rsidR="00BE0CC4" w:rsidRDefault="00000000">
            <w:pPr>
              <w:pStyle w:val="a6"/>
              <w:ind w:firstLine="660"/>
              <w:rPr>
                <w:sz w:val="24"/>
                <w:szCs w:val="24"/>
              </w:rPr>
            </w:pPr>
            <w:r>
              <w:rPr>
                <w:rStyle w:val="a5"/>
                <w:sz w:val="24"/>
                <w:szCs w:val="24"/>
              </w:rPr>
              <w:t>3651, 3670, 3685, 3699</w:t>
            </w:r>
          </w:p>
        </w:tc>
        <w:tc>
          <w:tcPr>
            <w:tcW w:w="1063" w:type="dxa"/>
            <w:vAlign w:val="bottom"/>
          </w:tcPr>
          <w:p w14:paraId="0B5F670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6600883A" w14:textId="77777777" w:rsidR="00BE0CC4" w:rsidRDefault="00000000">
            <w:pPr>
              <w:pStyle w:val="a6"/>
              <w:ind w:firstLine="280"/>
              <w:rPr>
                <w:sz w:val="24"/>
                <w:szCs w:val="24"/>
              </w:rPr>
            </w:pPr>
            <w:r>
              <w:rPr>
                <w:rStyle w:val="a5"/>
                <w:sz w:val="24"/>
                <w:szCs w:val="24"/>
              </w:rPr>
              <w:t>Райкин А. — 3459</w:t>
            </w:r>
          </w:p>
        </w:tc>
      </w:tr>
      <w:tr w:rsidR="00BE0CC4" w14:paraId="333A0BE1" w14:textId="77777777">
        <w:tblPrEx>
          <w:tblCellMar>
            <w:top w:w="0" w:type="dxa"/>
            <w:bottom w:w="0" w:type="dxa"/>
          </w:tblCellMar>
        </w:tblPrEx>
        <w:trPr>
          <w:trHeight w:hRule="exact" w:val="293"/>
          <w:jc w:val="center"/>
        </w:trPr>
        <w:tc>
          <w:tcPr>
            <w:tcW w:w="686" w:type="dxa"/>
            <w:vAlign w:val="bottom"/>
          </w:tcPr>
          <w:p w14:paraId="1B9E94C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67" w:type="dxa"/>
            <w:vAlign w:val="bottom"/>
          </w:tcPr>
          <w:p w14:paraId="2DBEB6F1" w14:textId="77777777" w:rsidR="00BE0CC4" w:rsidRDefault="00000000">
            <w:pPr>
              <w:pStyle w:val="a6"/>
              <w:ind w:firstLine="320"/>
              <w:jc w:val="both"/>
              <w:rPr>
                <w:sz w:val="24"/>
                <w:szCs w:val="24"/>
              </w:rPr>
            </w:pPr>
            <w:r>
              <w:rPr>
                <w:rStyle w:val="a5"/>
                <w:sz w:val="24"/>
                <w:szCs w:val="24"/>
              </w:rPr>
              <w:t>Пузанов В. —3555, 3729, 3734,</w:t>
            </w:r>
          </w:p>
        </w:tc>
        <w:tc>
          <w:tcPr>
            <w:tcW w:w="1063" w:type="dxa"/>
            <w:vAlign w:val="bottom"/>
          </w:tcPr>
          <w:p w14:paraId="087CFFD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3E6E943F" w14:textId="77777777" w:rsidR="00BE0CC4" w:rsidRDefault="00000000">
            <w:pPr>
              <w:pStyle w:val="a6"/>
              <w:ind w:firstLine="280"/>
              <w:rPr>
                <w:sz w:val="24"/>
                <w:szCs w:val="24"/>
              </w:rPr>
            </w:pPr>
            <w:r>
              <w:rPr>
                <w:rStyle w:val="a5"/>
                <w:sz w:val="24"/>
                <w:szCs w:val="24"/>
              </w:rPr>
              <w:t>Райков Е. — 3539</w:t>
            </w:r>
          </w:p>
        </w:tc>
      </w:tr>
      <w:tr w:rsidR="00BE0CC4" w14:paraId="6A2A40C1" w14:textId="77777777">
        <w:tblPrEx>
          <w:tblCellMar>
            <w:top w:w="0" w:type="dxa"/>
            <w:bottom w:w="0" w:type="dxa"/>
          </w:tblCellMar>
        </w:tblPrEx>
        <w:trPr>
          <w:trHeight w:hRule="exact" w:val="293"/>
          <w:jc w:val="center"/>
        </w:trPr>
        <w:tc>
          <w:tcPr>
            <w:tcW w:w="686" w:type="dxa"/>
          </w:tcPr>
          <w:p w14:paraId="54E68C28" w14:textId="77777777" w:rsidR="00BE0CC4" w:rsidRDefault="00BE0CC4">
            <w:pPr>
              <w:rPr>
                <w:sz w:val="10"/>
                <w:szCs w:val="10"/>
              </w:rPr>
            </w:pPr>
          </w:p>
        </w:tc>
        <w:tc>
          <w:tcPr>
            <w:tcW w:w="4267" w:type="dxa"/>
            <w:vAlign w:val="bottom"/>
          </w:tcPr>
          <w:p w14:paraId="2B9BB712" w14:textId="77777777" w:rsidR="00BE0CC4" w:rsidRDefault="00000000">
            <w:pPr>
              <w:pStyle w:val="a6"/>
              <w:ind w:firstLine="660"/>
              <w:rPr>
                <w:sz w:val="24"/>
                <w:szCs w:val="24"/>
              </w:rPr>
            </w:pPr>
            <w:r>
              <w:rPr>
                <w:rStyle w:val="a5"/>
                <w:sz w:val="24"/>
                <w:szCs w:val="24"/>
              </w:rPr>
              <w:t>3758</w:t>
            </w:r>
          </w:p>
        </w:tc>
        <w:tc>
          <w:tcPr>
            <w:tcW w:w="1063" w:type="dxa"/>
            <w:vAlign w:val="bottom"/>
          </w:tcPr>
          <w:p w14:paraId="0FCAED88"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86" w:type="dxa"/>
            <w:vAlign w:val="bottom"/>
          </w:tcPr>
          <w:p w14:paraId="77073286" w14:textId="77777777" w:rsidR="00BE0CC4" w:rsidRDefault="00000000">
            <w:pPr>
              <w:pStyle w:val="a6"/>
              <w:ind w:firstLine="280"/>
              <w:rPr>
                <w:sz w:val="24"/>
                <w:szCs w:val="24"/>
              </w:rPr>
            </w:pPr>
            <w:r>
              <w:rPr>
                <w:rStyle w:val="a5"/>
                <w:sz w:val="24"/>
                <w:szCs w:val="24"/>
              </w:rPr>
              <w:t>Рамане Г. — 3691</w:t>
            </w:r>
          </w:p>
        </w:tc>
      </w:tr>
      <w:tr w:rsidR="00BE0CC4" w14:paraId="3ACE608B" w14:textId="77777777">
        <w:tblPrEx>
          <w:tblCellMar>
            <w:top w:w="0" w:type="dxa"/>
            <w:bottom w:w="0" w:type="dxa"/>
          </w:tblCellMar>
        </w:tblPrEx>
        <w:trPr>
          <w:trHeight w:hRule="exact" w:val="305"/>
          <w:jc w:val="center"/>
        </w:trPr>
        <w:tc>
          <w:tcPr>
            <w:tcW w:w="686" w:type="dxa"/>
            <w:vAlign w:val="bottom"/>
          </w:tcPr>
          <w:p w14:paraId="7203128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7AEB1D95" w14:textId="77777777" w:rsidR="00BE0CC4" w:rsidRDefault="00000000">
            <w:pPr>
              <w:pStyle w:val="a6"/>
              <w:ind w:firstLine="320"/>
              <w:jc w:val="both"/>
              <w:rPr>
                <w:sz w:val="24"/>
                <w:szCs w:val="24"/>
              </w:rPr>
            </w:pPr>
            <w:r>
              <w:rPr>
                <w:rStyle w:val="a5"/>
                <w:sz w:val="24"/>
                <w:szCs w:val="24"/>
              </w:rPr>
              <w:t>Пузырев Ю. — 3490, 3701, 3711</w:t>
            </w:r>
          </w:p>
        </w:tc>
        <w:tc>
          <w:tcPr>
            <w:tcW w:w="1063" w:type="dxa"/>
            <w:vAlign w:val="bottom"/>
          </w:tcPr>
          <w:p w14:paraId="28DADB3C"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886" w:type="dxa"/>
            <w:vAlign w:val="bottom"/>
          </w:tcPr>
          <w:p w14:paraId="6F195B3F" w14:textId="77777777" w:rsidR="00BE0CC4" w:rsidRDefault="00000000">
            <w:pPr>
              <w:pStyle w:val="a6"/>
              <w:ind w:firstLine="280"/>
              <w:rPr>
                <w:sz w:val="24"/>
                <w:szCs w:val="24"/>
              </w:rPr>
            </w:pPr>
            <w:r>
              <w:rPr>
                <w:rStyle w:val="a5"/>
                <w:sz w:val="24"/>
                <w:szCs w:val="24"/>
              </w:rPr>
              <w:t>Рамирес М. — 3542—3543</w:t>
            </w:r>
          </w:p>
        </w:tc>
      </w:tr>
      <w:tr w:rsidR="00BE0CC4" w14:paraId="5851156C" w14:textId="77777777">
        <w:tblPrEx>
          <w:tblCellMar>
            <w:top w:w="0" w:type="dxa"/>
            <w:bottom w:w="0" w:type="dxa"/>
          </w:tblCellMar>
        </w:tblPrEx>
        <w:trPr>
          <w:trHeight w:hRule="exact" w:val="286"/>
          <w:jc w:val="center"/>
        </w:trPr>
        <w:tc>
          <w:tcPr>
            <w:tcW w:w="686" w:type="dxa"/>
            <w:vAlign w:val="bottom"/>
          </w:tcPr>
          <w:p w14:paraId="1A5A9AA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0EAB5B5" w14:textId="77777777" w:rsidR="00BE0CC4" w:rsidRDefault="00000000">
            <w:pPr>
              <w:pStyle w:val="a6"/>
              <w:ind w:firstLine="320"/>
              <w:jc w:val="both"/>
              <w:rPr>
                <w:sz w:val="24"/>
                <w:szCs w:val="24"/>
              </w:rPr>
            </w:pPr>
            <w:r>
              <w:rPr>
                <w:rStyle w:val="a5"/>
                <w:sz w:val="24"/>
                <w:szCs w:val="24"/>
              </w:rPr>
              <w:t>Пулатов Ш. — 3678</w:t>
            </w:r>
          </w:p>
        </w:tc>
        <w:tc>
          <w:tcPr>
            <w:tcW w:w="1063" w:type="dxa"/>
            <w:vAlign w:val="bottom"/>
          </w:tcPr>
          <w:p w14:paraId="6749A27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0EEA9489" w14:textId="77777777" w:rsidR="00BE0CC4" w:rsidRDefault="00000000">
            <w:pPr>
              <w:pStyle w:val="a6"/>
              <w:tabs>
                <w:tab w:val="left" w:pos="3164"/>
              </w:tabs>
              <w:ind w:firstLine="280"/>
              <w:rPr>
                <w:sz w:val="24"/>
                <w:szCs w:val="24"/>
              </w:rPr>
            </w:pPr>
            <w:r>
              <w:rPr>
                <w:rStyle w:val="a5"/>
                <w:sz w:val="24"/>
                <w:szCs w:val="24"/>
              </w:rPr>
              <w:t>Раневская Ф. — 3466,</w:t>
            </w:r>
            <w:r>
              <w:rPr>
                <w:rStyle w:val="a5"/>
                <w:sz w:val="24"/>
                <w:szCs w:val="24"/>
              </w:rPr>
              <w:tab/>
              <w:t>3530,</w:t>
            </w:r>
          </w:p>
        </w:tc>
      </w:tr>
      <w:tr w:rsidR="00BE0CC4" w14:paraId="4DD9E2B6" w14:textId="77777777">
        <w:tblPrEx>
          <w:tblCellMar>
            <w:top w:w="0" w:type="dxa"/>
            <w:bottom w:w="0" w:type="dxa"/>
          </w:tblCellMar>
        </w:tblPrEx>
        <w:trPr>
          <w:trHeight w:hRule="exact" w:val="290"/>
          <w:jc w:val="center"/>
        </w:trPr>
        <w:tc>
          <w:tcPr>
            <w:tcW w:w="686" w:type="dxa"/>
            <w:vAlign w:val="bottom"/>
          </w:tcPr>
          <w:p w14:paraId="39AFBF4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649E7FA" w14:textId="77777777" w:rsidR="00BE0CC4" w:rsidRDefault="00000000">
            <w:pPr>
              <w:pStyle w:val="a6"/>
              <w:ind w:firstLine="320"/>
              <w:jc w:val="both"/>
              <w:rPr>
                <w:sz w:val="24"/>
                <w:szCs w:val="24"/>
              </w:rPr>
            </w:pPr>
            <w:r>
              <w:rPr>
                <w:rStyle w:val="a5"/>
                <w:sz w:val="24"/>
                <w:szCs w:val="24"/>
              </w:rPr>
              <w:t>Пулатова Г. —3647</w:t>
            </w:r>
          </w:p>
        </w:tc>
        <w:tc>
          <w:tcPr>
            <w:tcW w:w="1063" w:type="dxa"/>
          </w:tcPr>
          <w:p w14:paraId="7C552BD9" w14:textId="77777777" w:rsidR="00BE0CC4" w:rsidRDefault="00BE0CC4">
            <w:pPr>
              <w:rPr>
                <w:sz w:val="10"/>
                <w:szCs w:val="10"/>
              </w:rPr>
            </w:pPr>
          </w:p>
        </w:tc>
        <w:tc>
          <w:tcPr>
            <w:tcW w:w="3886" w:type="dxa"/>
            <w:vAlign w:val="bottom"/>
          </w:tcPr>
          <w:p w14:paraId="6A800F5A" w14:textId="77777777" w:rsidR="00BE0CC4" w:rsidRDefault="00000000">
            <w:pPr>
              <w:pStyle w:val="a6"/>
              <w:ind w:firstLine="660"/>
              <w:rPr>
                <w:sz w:val="24"/>
                <w:szCs w:val="24"/>
              </w:rPr>
            </w:pPr>
            <w:r>
              <w:rPr>
                <w:rStyle w:val="a5"/>
                <w:sz w:val="24"/>
                <w:szCs w:val="24"/>
              </w:rPr>
              <w:t>3680, 3700</w:t>
            </w:r>
          </w:p>
        </w:tc>
      </w:tr>
      <w:tr w:rsidR="00BE0CC4" w14:paraId="2A51F567" w14:textId="77777777">
        <w:tblPrEx>
          <w:tblCellMar>
            <w:top w:w="0" w:type="dxa"/>
            <w:bottom w:w="0" w:type="dxa"/>
          </w:tblCellMar>
        </w:tblPrEx>
        <w:trPr>
          <w:trHeight w:hRule="exact" w:val="297"/>
          <w:jc w:val="center"/>
        </w:trPr>
        <w:tc>
          <w:tcPr>
            <w:tcW w:w="686" w:type="dxa"/>
            <w:vAlign w:val="bottom"/>
          </w:tcPr>
          <w:p w14:paraId="3ADB32F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4267" w:type="dxa"/>
            <w:vAlign w:val="bottom"/>
          </w:tcPr>
          <w:p w14:paraId="063FE9B5" w14:textId="77777777" w:rsidR="00BE0CC4" w:rsidRDefault="00000000">
            <w:pPr>
              <w:pStyle w:val="a6"/>
              <w:ind w:firstLine="320"/>
              <w:jc w:val="both"/>
              <w:rPr>
                <w:sz w:val="24"/>
                <w:szCs w:val="24"/>
              </w:rPr>
            </w:pPr>
            <w:r>
              <w:rPr>
                <w:rStyle w:val="a5"/>
                <w:sz w:val="24"/>
                <w:szCs w:val="24"/>
              </w:rPr>
              <w:t>Пуленко И, —3538, 3587, 3649</w:t>
            </w:r>
          </w:p>
        </w:tc>
        <w:tc>
          <w:tcPr>
            <w:tcW w:w="1063" w:type="dxa"/>
            <w:vAlign w:val="bottom"/>
          </w:tcPr>
          <w:p w14:paraId="5CF5776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4FF2A287" w14:textId="77777777" w:rsidR="00BE0CC4" w:rsidRDefault="00000000">
            <w:pPr>
              <w:pStyle w:val="a6"/>
              <w:ind w:firstLine="280"/>
              <w:rPr>
                <w:sz w:val="24"/>
                <w:szCs w:val="24"/>
              </w:rPr>
            </w:pPr>
            <w:r>
              <w:rPr>
                <w:rStyle w:val="a5"/>
                <w:sz w:val="24"/>
                <w:szCs w:val="24"/>
              </w:rPr>
              <w:t>Ранчич И. — 3667</w:t>
            </w:r>
          </w:p>
        </w:tc>
      </w:tr>
      <w:tr w:rsidR="00BE0CC4" w14:paraId="1100D118" w14:textId="77777777">
        <w:tblPrEx>
          <w:tblCellMar>
            <w:top w:w="0" w:type="dxa"/>
            <w:bottom w:w="0" w:type="dxa"/>
          </w:tblCellMar>
        </w:tblPrEx>
        <w:trPr>
          <w:trHeight w:hRule="exact" w:val="312"/>
          <w:jc w:val="center"/>
        </w:trPr>
        <w:tc>
          <w:tcPr>
            <w:tcW w:w="686" w:type="dxa"/>
            <w:vAlign w:val="bottom"/>
          </w:tcPr>
          <w:p w14:paraId="25403A8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2C11F2CF" w14:textId="77777777" w:rsidR="00BE0CC4" w:rsidRDefault="00000000">
            <w:pPr>
              <w:pStyle w:val="a6"/>
              <w:ind w:firstLine="320"/>
              <w:rPr>
                <w:sz w:val="24"/>
                <w:szCs w:val="24"/>
              </w:rPr>
            </w:pPr>
            <w:r>
              <w:rPr>
                <w:rStyle w:val="a5"/>
                <w:sz w:val="24"/>
                <w:szCs w:val="24"/>
              </w:rPr>
              <w:t>Пуоджюкайтис В. — 3510</w:t>
            </w:r>
          </w:p>
        </w:tc>
        <w:tc>
          <w:tcPr>
            <w:tcW w:w="1063" w:type="dxa"/>
            <w:vAlign w:val="bottom"/>
          </w:tcPr>
          <w:p w14:paraId="479CB7A8" w14:textId="77777777" w:rsidR="00BE0CC4" w:rsidRDefault="00000000">
            <w:pPr>
              <w:pStyle w:val="a6"/>
              <w:ind w:firstLine="360"/>
              <w:jc w:val="both"/>
              <w:rPr>
                <w:sz w:val="17"/>
                <w:szCs w:val="17"/>
              </w:rPr>
            </w:pPr>
            <w:r>
              <w:rPr>
                <w:rStyle w:val="a5"/>
                <w:rFonts w:ascii="Arial" w:eastAsia="Arial" w:hAnsi="Arial" w:cs="Arial"/>
                <w:b/>
                <w:bCs/>
                <w:sz w:val="17"/>
                <w:szCs w:val="17"/>
              </w:rPr>
              <w:t>X</w:t>
            </w:r>
          </w:p>
        </w:tc>
        <w:tc>
          <w:tcPr>
            <w:tcW w:w="3886" w:type="dxa"/>
            <w:vAlign w:val="bottom"/>
          </w:tcPr>
          <w:p w14:paraId="623E744E" w14:textId="77777777" w:rsidR="00BE0CC4" w:rsidRDefault="00000000">
            <w:pPr>
              <w:pStyle w:val="a6"/>
              <w:ind w:firstLine="280"/>
              <w:rPr>
                <w:sz w:val="24"/>
                <w:szCs w:val="24"/>
              </w:rPr>
            </w:pPr>
            <w:r>
              <w:rPr>
                <w:rStyle w:val="a5"/>
                <w:sz w:val="24"/>
                <w:szCs w:val="24"/>
              </w:rPr>
              <w:t>Рапопорт А. — 3673—3674</w:t>
            </w:r>
          </w:p>
        </w:tc>
      </w:tr>
      <w:tr w:rsidR="00BE0CC4" w14:paraId="34A20B11" w14:textId="77777777">
        <w:tblPrEx>
          <w:tblCellMar>
            <w:top w:w="0" w:type="dxa"/>
            <w:bottom w:w="0" w:type="dxa"/>
          </w:tblCellMar>
        </w:tblPrEx>
        <w:trPr>
          <w:trHeight w:hRule="exact" w:val="293"/>
          <w:jc w:val="center"/>
        </w:trPr>
        <w:tc>
          <w:tcPr>
            <w:tcW w:w="686" w:type="dxa"/>
            <w:vAlign w:val="bottom"/>
          </w:tcPr>
          <w:p w14:paraId="676249C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267" w:type="dxa"/>
            <w:vAlign w:val="bottom"/>
          </w:tcPr>
          <w:p w14:paraId="40B44841" w14:textId="77777777" w:rsidR="00BE0CC4" w:rsidRDefault="00000000">
            <w:pPr>
              <w:pStyle w:val="a6"/>
              <w:ind w:firstLine="320"/>
              <w:rPr>
                <w:sz w:val="24"/>
                <w:szCs w:val="24"/>
              </w:rPr>
            </w:pPr>
            <w:r>
              <w:rPr>
                <w:rStyle w:val="a5"/>
                <w:sz w:val="24"/>
                <w:szCs w:val="24"/>
              </w:rPr>
              <w:t>Пустовалова В. — 3491, 3681</w:t>
            </w:r>
          </w:p>
        </w:tc>
        <w:tc>
          <w:tcPr>
            <w:tcW w:w="1063" w:type="dxa"/>
            <w:vAlign w:val="bottom"/>
          </w:tcPr>
          <w:p w14:paraId="5F44C8F7" w14:textId="77777777" w:rsidR="00BE0CC4" w:rsidRDefault="00000000">
            <w:pPr>
              <w:pStyle w:val="a6"/>
              <w:ind w:firstLine="360"/>
              <w:rPr>
                <w:sz w:val="24"/>
                <w:szCs w:val="24"/>
              </w:rPr>
            </w:pPr>
            <w:r>
              <w:rPr>
                <w:rStyle w:val="a5"/>
                <w:rFonts w:ascii="Arial" w:eastAsia="Arial" w:hAnsi="Arial" w:cs="Arial"/>
                <w:b/>
                <w:bCs/>
                <w:sz w:val="24"/>
                <w:szCs w:val="24"/>
              </w:rPr>
              <w:t>ро</w:t>
            </w:r>
          </w:p>
        </w:tc>
        <w:tc>
          <w:tcPr>
            <w:tcW w:w="3886" w:type="dxa"/>
            <w:vAlign w:val="bottom"/>
          </w:tcPr>
          <w:p w14:paraId="6CDEA663" w14:textId="77777777" w:rsidR="00BE0CC4" w:rsidRDefault="00000000">
            <w:pPr>
              <w:pStyle w:val="a6"/>
              <w:ind w:firstLine="280"/>
              <w:rPr>
                <w:sz w:val="24"/>
                <w:szCs w:val="24"/>
              </w:rPr>
            </w:pPr>
            <w:r>
              <w:rPr>
                <w:rStyle w:val="a5"/>
                <w:sz w:val="24"/>
                <w:szCs w:val="24"/>
              </w:rPr>
              <w:t>Рапопорт В. — 3519, 3524, 3526,</w:t>
            </w:r>
          </w:p>
        </w:tc>
      </w:tr>
      <w:tr w:rsidR="00BE0CC4" w14:paraId="6C6F7727" w14:textId="77777777">
        <w:tblPrEx>
          <w:tblCellMar>
            <w:top w:w="0" w:type="dxa"/>
            <w:bottom w:w="0" w:type="dxa"/>
          </w:tblCellMar>
        </w:tblPrEx>
        <w:trPr>
          <w:trHeight w:hRule="exact" w:val="286"/>
          <w:jc w:val="center"/>
        </w:trPr>
        <w:tc>
          <w:tcPr>
            <w:tcW w:w="686" w:type="dxa"/>
            <w:vAlign w:val="bottom"/>
          </w:tcPr>
          <w:p w14:paraId="478F629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62C72043" w14:textId="77777777" w:rsidR="00BE0CC4" w:rsidRDefault="00000000">
            <w:pPr>
              <w:pStyle w:val="a6"/>
              <w:ind w:firstLine="320"/>
              <w:jc w:val="both"/>
              <w:rPr>
                <w:sz w:val="24"/>
                <w:szCs w:val="24"/>
              </w:rPr>
            </w:pPr>
            <w:r>
              <w:rPr>
                <w:rStyle w:val="a5"/>
                <w:sz w:val="24"/>
                <w:szCs w:val="24"/>
              </w:rPr>
              <w:t>Пустохин А.— 3656</w:t>
            </w:r>
          </w:p>
        </w:tc>
        <w:tc>
          <w:tcPr>
            <w:tcW w:w="1063" w:type="dxa"/>
          </w:tcPr>
          <w:p w14:paraId="0C2D9484" w14:textId="77777777" w:rsidR="00BE0CC4" w:rsidRDefault="00BE0CC4">
            <w:pPr>
              <w:rPr>
                <w:sz w:val="10"/>
                <w:szCs w:val="10"/>
              </w:rPr>
            </w:pPr>
          </w:p>
        </w:tc>
        <w:tc>
          <w:tcPr>
            <w:tcW w:w="3886" w:type="dxa"/>
            <w:vAlign w:val="bottom"/>
          </w:tcPr>
          <w:p w14:paraId="4BA74E30" w14:textId="77777777" w:rsidR="00BE0CC4" w:rsidRDefault="00000000">
            <w:pPr>
              <w:pStyle w:val="a6"/>
              <w:ind w:firstLine="660"/>
              <w:jc w:val="both"/>
              <w:rPr>
                <w:sz w:val="24"/>
                <w:szCs w:val="24"/>
              </w:rPr>
            </w:pPr>
            <w:r>
              <w:rPr>
                <w:rStyle w:val="a5"/>
                <w:sz w:val="24"/>
                <w:szCs w:val="24"/>
              </w:rPr>
              <w:t>3530, 3700, 3703</w:t>
            </w:r>
          </w:p>
        </w:tc>
      </w:tr>
      <w:tr w:rsidR="00BE0CC4" w14:paraId="4C6DD890" w14:textId="77777777">
        <w:tblPrEx>
          <w:tblCellMar>
            <w:top w:w="0" w:type="dxa"/>
            <w:bottom w:w="0" w:type="dxa"/>
          </w:tblCellMar>
        </w:tblPrEx>
        <w:trPr>
          <w:trHeight w:hRule="exact" w:val="297"/>
          <w:jc w:val="center"/>
        </w:trPr>
        <w:tc>
          <w:tcPr>
            <w:tcW w:w="686" w:type="dxa"/>
            <w:vAlign w:val="bottom"/>
          </w:tcPr>
          <w:p w14:paraId="0B3B0CB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67" w:type="dxa"/>
            <w:vAlign w:val="bottom"/>
          </w:tcPr>
          <w:p w14:paraId="736320D7" w14:textId="77777777" w:rsidR="00BE0CC4" w:rsidRDefault="00000000">
            <w:pPr>
              <w:pStyle w:val="a6"/>
              <w:ind w:firstLine="320"/>
              <w:rPr>
                <w:sz w:val="24"/>
                <w:szCs w:val="24"/>
              </w:rPr>
            </w:pPr>
            <w:r>
              <w:rPr>
                <w:rStyle w:val="a5"/>
                <w:sz w:val="24"/>
                <w:szCs w:val="24"/>
              </w:rPr>
              <w:t>Пуцитис У. —3438, 3612, 3691</w:t>
            </w:r>
          </w:p>
        </w:tc>
        <w:tc>
          <w:tcPr>
            <w:tcW w:w="1063" w:type="dxa"/>
            <w:vAlign w:val="bottom"/>
          </w:tcPr>
          <w:p w14:paraId="3CEFD4F0"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886" w:type="dxa"/>
            <w:vAlign w:val="bottom"/>
          </w:tcPr>
          <w:p w14:paraId="57C8C657" w14:textId="77777777" w:rsidR="00BE0CC4" w:rsidRDefault="00000000">
            <w:pPr>
              <w:pStyle w:val="a6"/>
              <w:ind w:firstLine="280"/>
              <w:jc w:val="both"/>
              <w:rPr>
                <w:sz w:val="24"/>
                <w:szCs w:val="24"/>
              </w:rPr>
            </w:pPr>
            <w:r>
              <w:rPr>
                <w:rStyle w:val="a5"/>
                <w:sz w:val="24"/>
                <w:szCs w:val="24"/>
              </w:rPr>
              <w:t>Рапопорт К. — 3512, 3574</w:t>
            </w:r>
          </w:p>
        </w:tc>
      </w:tr>
      <w:tr w:rsidR="00BE0CC4" w14:paraId="704567A7" w14:textId="77777777">
        <w:tblPrEx>
          <w:tblCellMar>
            <w:top w:w="0" w:type="dxa"/>
            <w:bottom w:w="0" w:type="dxa"/>
          </w:tblCellMar>
        </w:tblPrEx>
        <w:trPr>
          <w:trHeight w:hRule="exact" w:val="297"/>
          <w:jc w:val="center"/>
        </w:trPr>
        <w:tc>
          <w:tcPr>
            <w:tcW w:w="686" w:type="dxa"/>
            <w:vAlign w:val="bottom"/>
          </w:tcPr>
          <w:p w14:paraId="2D19E7C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67" w:type="dxa"/>
            <w:vAlign w:val="bottom"/>
          </w:tcPr>
          <w:p w14:paraId="55DE74FE" w14:textId="77777777" w:rsidR="00BE0CC4" w:rsidRDefault="00000000">
            <w:pPr>
              <w:pStyle w:val="a6"/>
              <w:ind w:firstLine="320"/>
              <w:rPr>
                <w:sz w:val="24"/>
                <w:szCs w:val="24"/>
              </w:rPr>
            </w:pPr>
            <w:r>
              <w:rPr>
                <w:rStyle w:val="a5"/>
                <w:sz w:val="24"/>
                <w:szCs w:val="24"/>
              </w:rPr>
              <w:t>Пучинян С. — 3624</w:t>
            </w:r>
          </w:p>
        </w:tc>
        <w:tc>
          <w:tcPr>
            <w:tcW w:w="1063" w:type="dxa"/>
            <w:vAlign w:val="bottom"/>
          </w:tcPr>
          <w:p w14:paraId="523B2617" w14:textId="77777777" w:rsidR="00BE0CC4" w:rsidRDefault="00000000">
            <w:pPr>
              <w:pStyle w:val="a6"/>
              <w:ind w:firstLine="360"/>
              <w:jc w:val="both"/>
              <w:rPr>
                <w:sz w:val="24"/>
                <w:szCs w:val="24"/>
              </w:rPr>
            </w:pPr>
            <w:r>
              <w:rPr>
                <w:rStyle w:val="a5"/>
                <w:rFonts w:ascii="Arial" w:eastAsia="Arial" w:hAnsi="Arial" w:cs="Arial"/>
                <w:b/>
                <w:bCs/>
                <w:sz w:val="24"/>
                <w:szCs w:val="24"/>
              </w:rPr>
              <w:t>к</w:t>
            </w:r>
          </w:p>
        </w:tc>
        <w:tc>
          <w:tcPr>
            <w:tcW w:w="3886" w:type="dxa"/>
            <w:vAlign w:val="bottom"/>
          </w:tcPr>
          <w:p w14:paraId="423116D3" w14:textId="77777777" w:rsidR="00BE0CC4" w:rsidRDefault="00000000">
            <w:pPr>
              <w:pStyle w:val="a6"/>
              <w:ind w:firstLine="280"/>
              <w:jc w:val="both"/>
              <w:rPr>
                <w:sz w:val="24"/>
                <w:szCs w:val="24"/>
              </w:rPr>
            </w:pPr>
            <w:r>
              <w:rPr>
                <w:rStyle w:val="a5"/>
                <w:sz w:val="24"/>
                <w:szCs w:val="24"/>
              </w:rPr>
              <w:t>Рапопорт Л. — 3483</w:t>
            </w:r>
          </w:p>
        </w:tc>
      </w:tr>
      <w:tr w:rsidR="00BE0CC4" w14:paraId="593B702D" w14:textId="77777777">
        <w:tblPrEx>
          <w:tblCellMar>
            <w:top w:w="0" w:type="dxa"/>
            <w:bottom w:w="0" w:type="dxa"/>
          </w:tblCellMar>
        </w:tblPrEx>
        <w:trPr>
          <w:trHeight w:hRule="exact" w:val="293"/>
          <w:jc w:val="center"/>
        </w:trPr>
        <w:tc>
          <w:tcPr>
            <w:tcW w:w="686" w:type="dxa"/>
            <w:vAlign w:val="bottom"/>
          </w:tcPr>
          <w:p w14:paraId="31A66B0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267" w:type="dxa"/>
            <w:vAlign w:val="bottom"/>
          </w:tcPr>
          <w:p w14:paraId="5865B573" w14:textId="77777777" w:rsidR="00BE0CC4" w:rsidRDefault="00000000">
            <w:pPr>
              <w:pStyle w:val="a6"/>
              <w:ind w:firstLine="320"/>
              <w:rPr>
                <w:sz w:val="24"/>
                <w:szCs w:val="24"/>
              </w:rPr>
            </w:pPr>
            <w:r>
              <w:rPr>
                <w:rStyle w:val="a5"/>
                <w:sz w:val="24"/>
                <w:szCs w:val="24"/>
              </w:rPr>
              <w:t>Путин Е. — 3455, 3640</w:t>
            </w:r>
          </w:p>
        </w:tc>
        <w:tc>
          <w:tcPr>
            <w:tcW w:w="1063" w:type="dxa"/>
            <w:vAlign w:val="bottom"/>
          </w:tcPr>
          <w:p w14:paraId="50EEF3EA"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86" w:type="dxa"/>
            <w:vAlign w:val="bottom"/>
          </w:tcPr>
          <w:p w14:paraId="7A102A80" w14:textId="77777777" w:rsidR="00BE0CC4" w:rsidRDefault="00000000">
            <w:pPr>
              <w:pStyle w:val="a6"/>
              <w:ind w:firstLine="280"/>
              <w:jc w:val="both"/>
              <w:rPr>
                <w:sz w:val="24"/>
                <w:szCs w:val="24"/>
              </w:rPr>
            </w:pPr>
            <w:r>
              <w:rPr>
                <w:rStyle w:val="a5"/>
                <w:sz w:val="24"/>
                <w:szCs w:val="24"/>
              </w:rPr>
              <w:t>Рапопорт Э. — 3595</w:t>
            </w:r>
          </w:p>
        </w:tc>
      </w:tr>
      <w:tr w:rsidR="00BE0CC4" w14:paraId="73B3A74C" w14:textId="77777777">
        <w:tblPrEx>
          <w:tblCellMar>
            <w:top w:w="0" w:type="dxa"/>
            <w:bottom w:w="0" w:type="dxa"/>
          </w:tblCellMar>
        </w:tblPrEx>
        <w:trPr>
          <w:trHeight w:hRule="exact" w:val="293"/>
          <w:jc w:val="center"/>
        </w:trPr>
        <w:tc>
          <w:tcPr>
            <w:tcW w:w="686" w:type="dxa"/>
            <w:vAlign w:val="bottom"/>
          </w:tcPr>
          <w:p w14:paraId="584B5BF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5E1408F7" w14:textId="77777777" w:rsidR="00BE0CC4" w:rsidRDefault="00000000">
            <w:pPr>
              <w:pStyle w:val="a6"/>
              <w:ind w:firstLine="320"/>
              <w:jc w:val="both"/>
              <w:rPr>
                <w:sz w:val="24"/>
                <w:szCs w:val="24"/>
              </w:rPr>
            </w:pPr>
            <w:r>
              <w:rPr>
                <w:rStyle w:val="a5"/>
                <w:sz w:val="24"/>
                <w:szCs w:val="24"/>
              </w:rPr>
              <w:t>Пушкарев И.—3464, 3518, 3607,</w:t>
            </w:r>
          </w:p>
        </w:tc>
        <w:tc>
          <w:tcPr>
            <w:tcW w:w="1063" w:type="dxa"/>
            <w:vAlign w:val="bottom"/>
          </w:tcPr>
          <w:p w14:paraId="41A8DDB2"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064DDA12" w14:textId="77777777" w:rsidR="00BE0CC4" w:rsidRDefault="00000000">
            <w:pPr>
              <w:pStyle w:val="a6"/>
              <w:ind w:firstLine="280"/>
              <w:jc w:val="both"/>
              <w:rPr>
                <w:sz w:val="24"/>
                <w:szCs w:val="24"/>
              </w:rPr>
            </w:pPr>
            <w:r>
              <w:rPr>
                <w:rStyle w:val="a5"/>
                <w:sz w:val="24"/>
                <w:szCs w:val="24"/>
              </w:rPr>
              <w:t>Расстригина Л. — 3473—3474</w:t>
            </w:r>
          </w:p>
        </w:tc>
      </w:tr>
      <w:tr w:rsidR="00BE0CC4" w14:paraId="6D109206" w14:textId="77777777">
        <w:tblPrEx>
          <w:tblCellMar>
            <w:top w:w="0" w:type="dxa"/>
            <w:bottom w:w="0" w:type="dxa"/>
          </w:tblCellMar>
        </w:tblPrEx>
        <w:trPr>
          <w:trHeight w:hRule="exact" w:val="290"/>
          <w:jc w:val="center"/>
        </w:trPr>
        <w:tc>
          <w:tcPr>
            <w:tcW w:w="686" w:type="dxa"/>
          </w:tcPr>
          <w:p w14:paraId="4E2608BE" w14:textId="77777777" w:rsidR="00BE0CC4" w:rsidRDefault="00BE0CC4">
            <w:pPr>
              <w:rPr>
                <w:sz w:val="10"/>
                <w:szCs w:val="10"/>
              </w:rPr>
            </w:pPr>
          </w:p>
        </w:tc>
        <w:tc>
          <w:tcPr>
            <w:tcW w:w="4267" w:type="dxa"/>
            <w:vAlign w:val="bottom"/>
          </w:tcPr>
          <w:p w14:paraId="242A3DDD" w14:textId="77777777" w:rsidR="00BE0CC4" w:rsidRDefault="00000000">
            <w:pPr>
              <w:pStyle w:val="a6"/>
              <w:ind w:firstLine="660"/>
              <w:jc w:val="both"/>
              <w:rPr>
                <w:sz w:val="24"/>
                <w:szCs w:val="24"/>
              </w:rPr>
            </w:pPr>
            <w:r>
              <w:rPr>
                <w:rStyle w:val="a5"/>
                <w:sz w:val="24"/>
                <w:szCs w:val="24"/>
              </w:rPr>
              <w:t>3608—3609, 3644</w:t>
            </w:r>
          </w:p>
        </w:tc>
        <w:tc>
          <w:tcPr>
            <w:tcW w:w="1063" w:type="dxa"/>
            <w:vAlign w:val="bottom"/>
          </w:tcPr>
          <w:p w14:paraId="0393FCCA" w14:textId="77777777" w:rsidR="00BE0CC4" w:rsidRDefault="00000000">
            <w:pPr>
              <w:pStyle w:val="a6"/>
              <w:ind w:firstLine="360"/>
              <w:rPr>
                <w:sz w:val="17"/>
                <w:szCs w:val="17"/>
              </w:rPr>
            </w:pPr>
            <w:r>
              <w:rPr>
                <w:rStyle w:val="a5"/>
                <w:rFonts w:ascii="Tahoma" w:eastAsia="Tahoma" w:hAnsi="Tahoma" w:cs="Tahoma"/>
                <w:b/>
                <w:bCs/>
                <w:sz w:val="17"/>
                <w:szCs w:val="17"/>
              </w:rPr>
              <w:t>КС</w:t>
            </w:r>
          </w:p>
        </w:tc>
        <w:tc>
          <w:tcPr>
            <w:tcW w:w="3886" w:type="dxa"/>
            <w:vAlign w:val="bottom"/>
          </w:tcPr>
          <w:p w14:paraId="5F557905" w14:textId="77777777" w:rsidR="00BE0CC4" w:rsidRDefault="00000000">
            <w:pPr>
              <w:pStyle w:val="a6"/>
              <w:ind w:firstLine="280"/>
              <w:jc w:val="both"/>
              <w:rPr>
                <w:sz w:val="24"/>
                <w:szCs w:val="24"/>
              </w:rPr>
            </w:pPr>
            <w:r>
              <w:rPr>
                <w:rStyle w:val="a5"/>
                <w:sz w:val="24"/>
                <w:szCs w:val="24"/>
              </w:rPr>
              <w:t>Расулов К. — 3428</w:t>
            </w:r>
          </w:p>
        </w:tc>
      </w:tr>
      <w:tr w:rsidR="00BE0CC4" w14:paraId="59E9799A" w14:textId="77777777">
        <w:tblPrEx>
          <w:tblCellMar>
            <w:top w:w="0" w:type="dxa"/>
            <w:bottom w:w="0" w:type="dxa"/>
          </w:tblCellMar>
        </w:tblPrEx>
        <w:trPr>
          <w:trHeight w:hRule="exact" w:val="301"/>
          <w:jc w:val="center"/>
        </w:trPr>
        <w:tc>
          <w:tcPr>
            <w:tcW w:w="686" w:type="dxa"/>
            <w:vAlign w:val="bottom"/>
          </w:tcPr>
          <w:p w14:paraId="2FBEEEE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rp</w:t>
            </w:r>
          </w:p>
        </w:tc>
        <w:tc>
          <w:tcPr>
            <w:tcW w:w="4267" w:type="dxa"/>
            <w:vAlign w:val="bottom"/>
          </w:tcPr>
          <w:p w14:paraId="4ADF33EF" w14:textId="77777777" w:rsidR="00BE0CC4" w:rsidRDefault="00000000">
            <w:pPr>
              <w:pStyle w:val="a6"/>
              <w:ind w:firstLine="320"/>
              <w:rPr>
                <w:sz w:val="24"/>
                <w:szCs w:val="24"/>
              </w:rPr>
            </w:pPr>
            <w:r>
              <w:rPr>
                <w:rStyle w:val="a5"/>
                <w:sz w:val="24"/>
                <w:szCs w:val="24"/>
              </w:rPr>
              <w:t>Пушкина А.— 3454, 3681</w:t>
            </w:r>
          </w:p>
        </w:tc>
        <w:tc>
          <w:tcPr>
            <w:tcW w:w="1063" w:type="dxa"/>
            <w:vAlign w:val="bottom"/>
          </w:tcPr>
          <w:p w14:paraId="6FD83DE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55CAA359" w14:textId="77777777" w:rsidR="00BE0CC4" w:rsidRDefault="00000000">
            <w:pPr>
              <w:pStyle w:val="a6"/>
              <w:ind w:firstLine="280"/>
              <w:jc w:val="both"/>
              <w:rPr>
                <w:sz w:val="24"/>
                <w:szCs w:val="24"/>
              </w:rPr>
            </w:pPr>
            <w:r>
              <w:rPr>
                <w:rStyle w:val="a5"/>
                <w:sz w:val="24"/>
                <w:szCs w:val="24"/>
              </w:rPr>
              <w:t>Расулов Т. — 3424</w:t>
            </w:r>
          </w:p>
        </w:tc>
      </w:tr>
      <w:tr w:rsidR="00BE0CC4" w14:paraId="4EA77D9D" w14:textId="77777777">
        <w:tblPrEx>
          <w:tblCellMar>
            <w:top w:w="0" w:type="dxa"/>
            <w:bottom w:w="0" w:type="dxa"/>
          </w:tblCellMar>
        </w:tblPrEx>
        <w:trPr>
          <w:trHeight w:hRule="exact" w:val="282"/>
          <w:jc w:val="center"/>
        </w:trPr>
        <w:tc>
          <w:tcPr>
            <w:tcW w:w="686" w:type="dxa"/>
            <w:vAlign w:val="bottom"/>
          </w:tcPr>
          <w:p w14:paraId="6CEAF4D7"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67" w:type="dxa"/>
            <w:vAlign w:val="bottom"/>
          </w:tcPr>
          <w:p w14:paraId="0CBFCB87" w14:textId="77777777" w:rsidR="00BE0CC4" w:rsidRDefault="00000000">
            <w:pPr>
              <w:pStyle w:val="a6"/>
              <w:ind w:firstLine="320"/>
              <w:rPr>
                <w:sz w:val="24"/>
                <w:szCs w:val="24"/>
              </w:rPr>
            </w:pPr>
            <w:r>
              <w:rPr>
                <w:rStyle w:val="a5"/>
                <w:sz w:val="24"/>
                <w:szCs w:val="24"/>
              </w:rPr>
              <w:t>Пушков В. — 3617</w:t>
            </w:r>
          </w:p>
        </w:tc>
        <w:tc>
          <w:tcPr>
            <w:tcW w:w="1063" w:type="dxa"/>
            <w:vAlign w:val="bottom"/>
          </w:tcPr>
          <w:p w14:paraId="34EFB16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6A761243" w14:textId="77777777" w:rsidR="00BE0CC4" w:rsidRDefault="00000000">
            <w:pPr>
              <w:pStyle w:val="a6"/>
              <w:ind w:firstLine="280"/>
              <w:jc w:val="both"/>
              <w:rPr>
                <w:sz w:val="24"/>
                <w:szCs w:val="24"/>
              </w:rPr>
            </w:pPr>
            <w:r>
              <w:rPr>
                <w:rStyle w:val="a5"/>
                <w:sz w:val="24"/>
                <w:szCs w:val="24"/>
              </w:rPr>
              <w:t>Ратиани Д. — 3669</w:t>
            </w:r>
          </w:p>
        </w:tc>
      </w:tr>
      <w:tr w:rsidR="00BE0CC4" w14:paraId="76D49450" w14:textId="77777777">
        <w:tblPrEx>
          <w:tblCellMar>
            <w:top w:w="0" w:type="dxa"/>
            <w:bottom w:w="0" w:type="dxa"/>
          </w:tblCellMar>
        </w:tblPrEx>
        <w:trPr>
          <w:trHeight w:hRule="exact" w:val="293"/>
          <w:jc w:val="center"/>
        </w:trPr>
        <w:tc>
          <w:tcPr>
            <w:tcW w:w="686" w:type="dxa"/>
            <w:vAlign w:val="bottom"/>
          </w:tcPr>
          <w:p w14:paraId="0A8AD1B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67" w:type="dxa"/>
            <w:vAlign w:val="bottom"/>
          </w:tcPr>
          <w:p w14:paraId="0A9D3A79" w14:textId="77777777" w:rsidR="00BE0CC4" w:rsidRDefault="00000000">
            <w:pPr>
              <w:pStyle w:val="a6"/>
              <w:ind w:firstLine="320"/>
              <w:rPr>
                <w:sz w:val="24"/>
                <w:szCs w:val="24"/>
              </w:rPr>
            </w:pPr>
            <w:r>
              <w:rPr>
                <w:rStyle w:val="a5"/>
                <w:sz w:val="24"/>
                <w:szCs w:val="24"/>
              </w:rPr>
              <w:t>Пчелкин Л. — 3470</w:t>
            </w:r>
          </w:p>
        </w:tc>
        <w:tc>
          <w:tcPr>
            <w:tcW w:w="1063" w:type="dxa"/>
            <w:vAlign w:val="bottom"/>
          </w:tcPr>
          <w:p w14:paraId="4CD8DC45" w14:textId="77777777" w:rsidR="00BE0CC4" w:rsidRDefault="00000000">
            <w:pPr>
              <w:pStyle w:val="a6"/>
              <w:ind w:firstLine="360"/>
              <w:jc w:val="both"/>
              <w:rPr>
                <w:sz w:val="24"/>
                <w:szCs w:val="24"/>
              </w:rPr>
            </w:pPr>
            <w:r>
              <w:rPr>
                <w:rStyle w:val="a5"/>
                <w:rFonts w:ascii="Arial" w:eastAsia="Arial" w:hAnsi="Arial" w:cs="Arial"/>
                <w:b/>
                <w:bCs/>
                <w:sz w:val="24"/>
                <w:szCs w:val="24"/>
              </w:rPr>
              <w:t>мн</w:t>
            </w:r>
          </w:p>
        </w:tc>
        <w:tc>
          <w:tcPr>
            <w:tcW w:w="3886" w:type="dxa"/>
            <w:vAlign w:val="bottom"/>
          </w:tcPr>
          <w:p w14:paraId="36871244" w14:textId="77777777" w:rsidR="00BE0CC4" w:rsidRDefault="00000000">
            <w:pPr>
              <w:pStyle w:val="a6"/>
              <w:ind w:firstLine="280"/>
              <w:jc w:val="both"/>
              <w:rPr>
                <w:sz w:val="24"/>
                <w:szCs w:val="24"/>
              </w:rPr>
            </w:pPr>
            <w:r>
              <w:rPr>
                <w:rStyle w:val="a5"/>
                <w:sz w:val="24"/>
                <w:szCs w:val="24"/>
              </w:rPr>
              <w:t>Ратманская Н. — 3457</w:t>
            </w:r>
          </w:p>
        </w:tc>
      </w:tr>
      <w:tr w:rsidR="00BE0CC4" w14:paraId="68D3152B" w14:textId="77777777">
        <w:tblPrEx>
          <w:tblCellMar>
            <w:top w:w="0" w:type="dxa"/>
            <w:bottom w:w="0" w:type="dxa"/>
          </w:tblCellMar>
        </w:tblPrEx>
        <w:trPr>
          <w:trHeight w:hRule="exact" w:val="293"/>
          <w:jc w:val="center"/>
        </w:trPr>
        <w:tc>
          <w:tcPr>
            <w:tcW w:w="686" w:type="dxa"/>
            <w:vAlign w:val="bottom"/>
          </w:tcPr>
          <w:p w14:paraId="544ACA8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67" w:type="dxa"/>
            <w:vAlign w:val="bottom"/>
          </w:tcPr>
          <w:p w14:paraId="54498F6A" w14:textId="77777777" w:rsidR="00BE0CC4" w:rsidRDefault="00000000">
            <w:pPr>
              <w:pStyle w:val="a6"/>
              <w:ind w:firstLine="320"/>
              <w:rPr>
                <w:sz w:val="24"/>
                <w:szCs w:val="24"/>
              </w:rPr>
            </w:pPr>
            <w:r>
              <w:rPr>
                <w:rStyle w:val="a5"/>
                <w:sz w:val="24"/>
                <w:szCs w:val="24"/>
              </w:rPr>
              <w:t>Пшеничная Л. — 3475, 3519</w:t>
            </w:r>
          </w:p>
        </w:tc>
        <w:tc>
          <w:tcPr>
            <w:tcW w:w="1063" w:type="dxa"/>
            <w:vAlign w:val="bottom"/>
          </w:tcPr>
          <w:p w14:paraId="250FA99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64E964F6" w14:textId="77777777" w:rsidR="00BE0CC4" w:rsidRDefault="00000000">
            <w:pPr>
              <w:pStyle w:val="a6"/>
              <w:ind w:firstLine="280"/>
              <w:jc w:val="both"/>
              <w:rPr>
                <w:sz w:val="24"/>
                <w:szCs w:val="24"/>
              </w:rPr>
            </w:pPr>
            <w:r>
              <w:rPr>
                <w:rStyle w:val="a5"/>
                <w:sz w:val="24"/>
                <w:szCs w:val="24"/>
              </w:rPr>
              <w:t>Ратомский В. — 3504, 3579</w:t>
            </w:r>
          </w:p>
        </w:tc>
      </w:tr>
      <w:tr w:rsidR="00BE0CC4" w14:paraId="151F03A1" w14:textId="77777777">
        <w:tblPrEx>
          <w:tblCellMar>
            <w:top w:w="0" w:type="dxa"/>
            <w:bottom w:w="0" w:type="dxa"/>
          </w:tblCellMar>
        </w:tblPrEx>
        <w:trPr>
          <w:trHeight w:hRule="exact" w:val="301"/>
          <w:jc w:val="center"/>
        </w:trPr>
        <w:tc>
          <w:tcPr>
            <w:tcW w:w="686" w:type="dxa"/>
            <w:vAlign w:val="bottom"/>
          </w:tcPr>
          <w:p w14:paraId="04E010B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22EE7DF3" w14:textId="77777777" w:rsidR="00BE0CC4" w:rsidRDefault="00000000">
            <w:pPr>
              <w:pStyle w:val="a6"/>
              <w:ind w:firstLine="320"/>
              <w:rPr>
                <w:sz w:val="24"/>
                <w:szCs w:val="24"/>
              </w:rPr>
            </w:pPr>
            <w:r>
              <w:rPr>
                <w:rStyle w:val="a5"/>
                <w:sz w:val="24"/>
                <w:szCs w:val="24"/>
              </w:rPr>
              <w:t>Пьеха Э. — 3459</w:t>
            </w:r>
          </w:p>
        </w:tc>
        <w:tc>
          <w:tcPr>
            <w:tcW w:w="1063" w:type="dxa"/>
            <w:vAlign w:val="bottom"/>
          </w:tcPr>
          <w:p w14:paraId="3262869B" w14:textId="77777777" w:rsidR="00BE0CC4" w:rsidRDefault="00000000">
            <w:pPr>
              <w:pStyle w:val="a6"/>
              <w:ind w:firstLine="360"/>
              <w:rPr>
                <w:sz w:val="24"/>
                <w:szCs w:val="24"/>
              </w:rPr>
            </w:pPr>
            <w:r>
              <w:rPr>
                <w:rStyle w:val="a5"/>
                <w:rFonts w:ascii="Arial" w:eastAsia="Arial" w:hAnsi="Arial" w:cs="Arial"/>
                <w:b/>
                <w:bCs/>
                <w:sz w:val="24"/>
                <w:szCs w:val="24"/>
              </w:rPr>
              <w:t>а с</w:t>
            </w:r>
          </w:p>
        </w:tc>
        <w:tc>
          <w:tcPr>
            <w:tcW w:w="3886" w:type="dxa"/>
            <w:vAlign w:val="bottom"/>
          </w:tcPr>
          <w:p w14:paraId="08D2AC0C" w14:textId="77777777" w:rsidR="00BE0CC4" w:rsidRDefault="00000000">
            <w:pPr>
              <w:pStyle w:val="a6"/>
              <w:ind w:firstLine="280"/>
              <w:jc w:val="both"/>
              <w:rPr>
                <w:sz w:val="24"/>
                <w:szCs w:val="24"/>
              </w:rPr>
            </w:pPr>
            <w:r>
              <w:rPr>
                <w:rStyle w:val="a5"/>
                <w:sz w:val="24"/>
                <w:szCs w:val="24"/>
              </w:rPr>
              <w:t>Рауд Э. — 3749, 3759</w:t>
            </w:r>
          </w:p>
        </w:tc>
      </w:tr>
      <w:tr w:rsidR="00BE0CC4" w14:paraId="16FB7065" w14:textId="77777777">
        <w:tblPrEx>
          <w:tblCellMar>
            <w:top w:w="0" w:type="dxa"/>
            <w:bottom w:w="0" w:type="dxa"/>
          </w:tblCellMar>
        </w:tblPrEx>
        <w:trPr>
          <w:trHeight w:hRule="exact" w:val="301"/>
          <w:jc w:val="center"/>
        </w:trPr>
        <w:tc>
          <w:tcPr>
            <w:tcW w:w="686" w:type="dxa"/>
            <w:vAlign w:val="bottom"/>
          </w:tcPr>
          <w:p w14:paraId="61DB04F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2A5A4A87" w14:textId="77777777" w:rsidR="00BE0CC4" w:rsidRDefault="00000000">
            <w:pPr>
              <w:pStyle w:val="a6"/>
              <w:ind w:firstLine="320"/>
              <w:rPr>
                <w:sz w:val="24"/>
                <w:szCs w:val="24"/>
              </w:rPr>
            </w:pPr>
            <w:r>
              <w:rPr>
                <w:rStyle w:val="a5"/>
                <w:sz w:val="24"/>
                <w:szCs w:val="24"/>
              </w:rPr>
              <w:t>Пьянков Ю. — 3473—3474</w:t>
            </w:r>
          </w:p>
        </w:tc>
        <w:tc>
          <w:tcPr>
            <w:tcW w:w="1063" w:type="dxa"/>
            <w:vAlign w:val="bottom"/>
          </w:tcPr>
          <w:p w14:paraId="64E9EBD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86" w:type="dxa"/>
            <w:vAlign w:val="bottom"/>
          </w:tcPr>
          <w:p w14:paraId="7D0A80C8" w14:textId="77777777" w:rsidR="00BE0CC4" w:rsidRDefault="00000000">
            <w:pPr>
              <w:pStyle w:val="a6"/>
              <w:ind w:firstLine="280"/>
              <w:rPr>
                <w:sz w:val="24"/>
                <w:szCs w:val="24"/>
              </w:rPr>
            </w:pPr>
            <w:r>
              <w:rPr>
                <w:rStyle w:val="a5"/>
                <w:sz w:val="24"/>
                <w:szCs w:val="24"/>
              </w:rPr>
              <w:t>Раутбарт В. —3430, 3452, 3651</w:t>
            </w:r>
          </w:p>
        </w:tc>
      </w:tr>
      <w:tr w:rsidR="00BE0CC4" w14:paraId="6A928EFC" w14:textId="77777777">
        <w:tblPrEx>
          <w:tblCellMar>
            <w:top w:w="0" w:type="dxa"/>
            <w:bottom w:w="0" w:type="dxa"/>
          </w:tblCellMar>
        </w:tblPrEx>
        <w:trPr>
          <w:trHeight w:hRule="exact" w:val="301"/>
          <w:jc w:val="center"/>
        </w:trPr>
        <w:tc>
          <w:tcPr>
            <w:tcW w:w="686" w:type="dxa"/>
            <w:vAlign w:val="bottom"/>
          </w:tcPr>
          <w:p w14:paraId="4713905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pc</w:t>
            </w:r>
          </w:p>
        </w:tc>
        <w:tc>
          <w:tcPr>
            <w:tcW w:w="4267" w:type="dxa"/>
            <w:vAlign w:val="bottom"/>
          </w:tcPr>
          <w:p w14:paraId="5495DFB4" w14:textId="77777777" w:rsidR="00BE0CC4" w:rsidRDefault="00000000">
            <w:pPr>
              <w:pStyle w:val="a6"/>
              <w:ind w:firstLine="320"/>
              <w:rPr>
                <w:sz w:val="24"/>
                <w:szCs w:val="24"/>
              </w:rPr>
            </w:pPr>
            <w:r>
              <w:rPr>
                <w:rStyle w:val="a5"/>
                <w:sz w:val="24"/>
                <w:szCs w:val="24"/>
              </w:rPr>
              <w:t>Пырьев И. — 3507—3508</w:t>
            </w:r>
          </w:p>
        </w:tc>
        <w:tc>
          <w:tcPr>
            <w:tcW w:w="1063" w:type="dxa"/>
            <w:vAlign w:val="bottom"/>
          </w:tcPr>
          <w:p w14:paraId="14B3E4C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86" w:type="dxa"/>
            <w:vAlign w:val="bottom"/>
          </w:tcPr>
          <w:p w14:paraId="545C0E04" w14:textId="77777777" w:rsidR="00BE0CC4" w:rsidRDefault="00000000">
            <w:pPr>
              <w:pStyle w:val="a6"/>
              <w:ind w:firstLine="280"/>
              <w:rPr>
                <w:sz w:val="24"/>
                <w:szCs w:val="24"/>
              </w:rPr>
            </w:pPr>
            <w:r>
              <w:rPr>
                <w:rStyle w:val="a5"/>
                <w:sz w:val="24"/>
                <w:szCs w:val="24"/>
              </w:rPr>
              <w:t>Рафальский Д. — 3671</w:t>
            </w:r>
          </w:p>
        </w:tc>
      </w:tr>
      <w:tr w:rsidR="00BE0CC4" w14:paraId="7E2E0053" w14:textId="77777777">
        <w:tblPrEx>
          <w:tblCellMar>
            <w:top w:w="0" w:type="dxa"/>
            <w:bottom w:w="0" w:type="dxa"/>
          </w:tblCellMar>
        </w:tblPrEx>
        <w:trPr>
          <w:trHeight w:hRule="exact" w:val="290"/>
          <w:jc w:val="center"/>
        </w:trPr>
        <w:tc>
          <w:tcPr>
            <w:tcW w:w="686" w:type="dxa"/>
            <w:vAlign w:val="bottom"/>
          </w:tcPr>
          <w:p w14:paraId="13844A1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67" w:type="dxa"/>
            <w:vAlign w:val="bottom"/>
          </w:tcPr>
          <w:p w14:paraId="551B2773" w14:textId="77777777" w:rsidR="00BE0CC4" w:rsidRDefault="00000000">
            <w:pPr>
              <w:pStyle w:val="a6"/>
              <w:ind w:firstLine="320"/>
              <w:rPr>
                <w:sz w:val="24"/>
                <w:szCs w:val="24"/>
              </w:rPr>
            </w:pPr>
            <w:r>
              <w:rPr>
                <w:rStyle w:val="a5"/>
                <w:sz w:val="24"/>
                <w:szCs w:val="24"/>
              </w:rPr>
              <w:t>Пырьев Э. — 3713</w:t>
            </w:r>
          </w:p>
        </w:tc>
        <w:tc>
          <w:tcPr>
            <w:tcW w:w="1063" w:type="dxa"/>
            <w:vAlign w:val="bottom"/>
          </w:tcPr>
          <w:p w14:paraId="0DC5517B" w14:textId="77777777" w:rsidR="00BE0CC4" w:rsidRDefault="00000000">
            <w:pPr>
              <w:pStyle w:val="a6"/>
              <w:ind w:firstLine="360"/>
              <w:rPr>
                <w:sz w:val="17"/>
                <w:szCs w:val="17"/>
              </w:rPr>
            </w:pPr>
            <w:r>
              <w:rPr>
                <w:rStyle w:val="a5"/>
                <w:rFonts w:ascii="Arial" w:eastAsia="Arial" w:hAnsi="Arial" w:cs="Arial"/>
                <w:b/>
                <w:bCs/>
                <w:sz w:val="17"/>
                <w:szCs w:val="17"/>
              </w:rPr>
              <w:t>КС</w:t>
            </w:r>
          </w:p>
        </w:tc>
        <w:tc>
          <w:tcPr>
            <w:tcW w:w="3886" w:type="dxa"/>
            <w:vAlign w:val="bottom"/>
          </w:tcPr>
          <w:p w14:paraId="65D381F8" w14:textId="77777777" w:rsidR="00BE0CC4" w:rsidRDefault="00000000">
            <w:pPr>
              <w:pStyle w:val="a6"/>
              <w:ind w:firstLine="280"/>
              <w:rPr>
                <w:sz w:val="24"/>
                <w:szCs w:val="24"/>
              </w:rPr>
            </w:pPr>
            <w:r>
              <w:rPr>
                <w:rStyle w:val="a5"/>
                <w:sz w:val="24"/>
                <w:szCs w:val="24"/>
              </w:rPr>
              <w:t>Рафиев М. — 3645, 3714</w:t>
            </w:r>
          </w:p>
        </w:tc>
      </w:tr>
      <w:tr w:rsidR="00BE0CC4" w14:paraId="73228844" w14:textId="77777777">
        <w:tblPrEx>
          <w:tblCellMar>
            <w:top w:w="0" w:type="dxa"/>
            <w:bottom w:w="0" w:type="dxa"/>
          </w:tblCellMar>
        </w:tblPrEx>
        <w:trPr>
          <w:trHeight w:hRule="exact" w:val="278"/>
          <w:jc w:val="center"/>
        </w:trPr>
        <w:tc>
          <w:tcPr>
            <w:tcW w:w="686" w:type="dxa"/>
            <w:vAlign w:val="bottom"/>
          </w:tcPr>
          <w:p w14:paraId="45CF6C4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MH</w:t>
            </w:r>
          </w:p>
        </w:tc>
        <w:tc>
          <w:tcPr>
            <w:tcW w:w="4267" w:type="dxa"/>
            <w:vAlign w:val="bottom"/>
          </w:tcPr>
          <w:p w14:paraId="417AEBCA" w14:textId="77777777" w:rsidR="00BE0CC4" w:rsidRDefault="00000000">
            <w:pPr>
              <w:pStyle w:val="a6"/>
              <w:ind w:firstLine="320"/>
              <w:rPr>
                <w:sz w:val="24"/>
                <w:szCs w:val="24"/>
              </w:rPr>
            </w:pPr>
            <w:r>
              <w:rPr>
                <w:rStyle w:val="a5"/>
                <w:sz w:val="24"/>
                <w:szCs w:val="24"/>
              </w:rPr>
              <w:t>Пэн М. — 3579</w:t>
            </w:r>
          </w:p>
        </w:tc>
        <w:tc>
          <w:tcPr>
            <w:tcW w:w="1063" w:type="dxa"/>
            <w:vAlign w:val="bottom"/>
          </w:tcPr>
          <w:p w14:paraId="23B47D1A" w14:textId="77777777" w:rsidR="00BE0CC4" w:rsidRDefault="00000000">
            <w:pPr>
              <w:pStyle w:val="a6"/>
              <w:ind w:firstLine="360"/>
              <w:jc w:val="both"/>
              <w:rPr>
                <w:sz w:val="17"/>
                <w:szCs w:val="17"/>
              </w:rPr>
            </w:pPr>
            <w:r>
              <w:rPr>
                <w:rStyle w:val="a5"/>
                <w:rFonts w:ascii="Tahoma" w:eastAsia="Tahoma" w:hAnsi="Tahoma" w:cs="Tahoma"/>
                <w:b/>
                <w:bCs/>
                <w:sz w:val="17"/>
                <w:szCs w:val="17"/>
              </w:rPr>
              <w:t>X</w:t>
            </w:r>
          </w:p>
        </w:tc>
        <w:tc>
          <w:tcPr>
            <w:tcW w:w="3886" w:type="dxa"/>
            <w:vAlign w:val="bottom"/>
          </w:tcPr>
          <w:p w14:paraId="5E300451" w14:textId="77777777" w:rsidR="00BE0CC4" w:rsidRDefault="00000000">
            <w:pPr>
              <w:pStyle w:val="a6"/>
              <w:ind w:firstLine="280"/>
              <w:rPr>
                <w:sz w:val="24"/>
                <w:szCs w:val="24"/>
              </w:rPr>
            </w:pPr>
            <w:r>
              <w:rPr>
                <w:rStyle w:val="a5"/>
                <w:sz w:val="24"/>
                <w:szCs w:val="24"/>
              </w:rPr>
              <w:t>Рахимбаев Н. — 344 9, 3450,</w:t>
            </w:r>
          </w:p>
        </w:tc>
      </w:tr>
      <w:tr w:rsidR="00BE0CC4" w14:paraId="55934D83" w14:textId="77777777">
        <w:tblPrEx>
          <w:tblCellMar>
            <w:top w:w="0" w:type="dxa"/>
            <w:bottom w:w="0" w:type="dxa"/>
          </w:tblCellMar>
        </w:tblPrEx>
        <w:trPr>
          <w:trHeight w:hRule="exact" w:val="290"/>
          <w:jc w:val="center"/>
        </w:trPr>
        <w:tc>
          <w:tcPr>
            <w:tcW w:w="686" w:type="dxa"/>
            <w:vAlign w:val="bottom"/>
          </w:tcPr>
          <w:p w14:paraId="0ED287A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3DABABC6" w14:textId="77777777" w:rsidR="00BE0CC4" w:rsidRDefault="00000000">
            <w:pPr>
              <w:pStyle w:val="a6"/>
              <w:ind w:firstLine="320"/>
              <w:rPr>
                <w:sz w:val="24"/>
                <w:szCs w:val="24"/>
              </w:rPr>
            </w:pPr>
            <w:r>
              <w:rPr>
                <w:rStyle w:val="a5"/>
                <w:sz w:val="24"/>
                <w:szCs w:val="24"/>
              </w:rPr>
              <w:t>Пэпп X. — 3650</w:t>
            </w:r>
          </w:p>
        </w:tc>
        <w:tc>
          <w:tcPr>
            <w:tcW w:w="1063" w:type="dxa"/>
          </w:tcPr>
          <w:p w14:paraId="7DE9A00B" w14:textId="77777777" w:rsidR="00BE0CC4" w:rsidRDefault="00BE0CC4">
            <w:pPr>
              <w:rPr>
                <w:sz w:val="10"/>
                <w:szCs w:val="10"/>
              </w:rPr>
            </w:pPr>
          </w:p>
        </w:tc>
        <w:tc>
          <w:tcPr>
            <w:tcW w:w="3886" w:type="dxa"/>
            <w:vAlign w:val="bottom"/>
          </w:tcPr>
          <w:p w14:paraId="06ADD364" w14:textId="77777777" w:rsidR="00BE0CC4" w:rsidRDefault="00000000">
            <w:pPr>
              <w:pStyle w:val="a6"/>
              <w:ind w:firstLine="660"/>
              <w:rPr>
                <w:sz w:val="24"/>
                <w:szCs w:val="24"/>
              </w:rPr>
            </w:pPr>
            <w:r>
              <w:rPr>
                <w:rStyle w:val="a5"/>
                <w:sz w:val="24"/>
                <w:szCs w:val="24"/>
              </w:rPr>
              <w:t>36Г78</w:t>
            </w:r>
          </w:p>
        </w:tc>
      </w:tr>
      <w:tr w:rsidR="00BE0CC4" w14:paraId="06FE3152" w14:textId="77777777">
        <w:tblPrEx>
          <w:tblCellMar>
            <w:top w:w="0" w:type="dxa"/>
            <w:bottom w:w="0" w:type="dxa"/>
          </w:tblCellMar>
        </w:tblPrEx>
        <w:trPr>
          <w:trHeight w:hRule="exact" w:val="305"/>
          <w:jc w:val="center"/>
        </w:trPr>
        <w:tc>
          <w:tcPr>
            <w:tcW w:w="686" w:type="dxa"/>
            <w:vAlign w:val="bottom"/>
          </w:tcPr>
          <w:p w14:paraId="0F117E8C"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67" w:type="dxa"/>
            <w:vAlign w:val="bottom"/>
          </w:tcPr>
          <w:p w14:paraId="2D30802D" w14:textId="77777777" w:rsidR="00BE0CC4" w:rsidRDefault="00000000">
            <w:pPr>
              <w:pStyle w:val="a6"/>
              <w:ind w:firstLine="320"/>
              <w:rPr>
                <w:sz w:val="24"/>
                <w:szCs w:val="24"/>
              </w:rPr>
            </w:pPr>
            <w:r>
              <w:rPr>
                <w:rStyle w:val="a5"/>
                <w:sz w:val="24"/>
                <w:szCs w:val="24"/>
              </w:rPr>
              <w:t>Пярт А. —3566, 3568, 3636,</w:t>
            </w:r>
          </w:p>
        </w:tc>
        <w:tc>
          <w:tcPr>
            <w:tcW w:w="1063" w:type="dxa"/>
            <w:vAlign w:val="bottom"/>
          </w:tcPr>
          <w:p w14:paraId="38B2047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2062BD20" w14:textId="77777777" w:rsidR="00BE0CC4" w:rsidRDefault="00000000">
            <w:pPr>
              <w:pStyle w:val="a6"/>
              <w:ind w:firstLine="280"/>
              <w:jc w:val="both"/>
              <w:rPr>
                <w:sz w:val="24"/>
                <w:szCs w:val="24"/>
              </w:rPr>
            </w:pPr>
            <w:r>
              <w:rPr>
                <w:rStyle w:val="a5"/>
                <w:sz w:val="24"/>
                <w:szCs w:val="24"/>
              </w:rPr>
              <w:t>Рахимов Дж. — 3678</w:t>
            </w:r>
          </w:p>
        </w:tc>
      </w:tr>
      <w:tr w:rsidR="00BE0CC4" w14:paraId="20E85292" w14:textId="77777777">
        <w:tblPrEx>
          <w:tblCellMar>
            <w:top w:w="0" w:type="dxa"/>
            <w:bottom w:w="0" w:type="dxa"/>
          </w:tblCellMar>
        </w:tblPrEx>
        <w:trPr>
          <w:trHeight w:hRule="exact" w:val="293"/>
          <w:jc w:val="center"/>
        </w:trPr>
        <w:tc>
          <w:tcPr>
            <w:tcW w:w="686" w:type="dxa"/>
          </w:tcPr>
          <w:p w14:paraId="60B6CF35" w14:textId="77777777" w:rsidR="00BE0CC4" w:rsidRDefault="00BE0CC4">
            <w:pPr>
              <w:rPr>
                <w:sz w:val="10"/>
                <w:szCs w:val="10"/>
              </w:rPr>
            </w:pPr>
          </w:p>
        </w:tc>
        <w:tc>
          <w:tcPr>
            <w:tcW w:w="4267" w:type="dxa"/>
            <w:vAlign w:val="bottom"/>
          </w:tcPr>
          <w:p w14:paraId="60381BD6" w14:textId="77777777" w:rsidR="00BE0CC4" w:rsidRDefault="00000000">
            <w:pPr>
              <w:pStyle w:val="a6"/>
              <w:ind w:firstLine="660"/>
              <w:rPr>
                <w:sz w:val="24"/>
                <w:szCs w:val="24"/>
              </w:rPr>
            </w:pPr>
            <w:r>
              <w:rPr>
                <w:rStyle w:val="a5"/>
                <w:sz w:val="24"/>
                <w:szCs w:val="24"/>
              </w:rPr>
              <w:t>3742а, 3749</w:t>
            </w:r>
          </w:p>
        </w:tc>
        <w:tc>
          <w:tcPr>
            <w:tcW w:w="1063" w:type="dxa"/>
            <w:vAlign w:val="bottom"/>
          </w:tcPr>
          <w:p w14:paraId="6390DD0C"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886" w:type="dxa"/>
            <w:vAlign w:val="bottom"/>
          </w:tcPr>
          <w:p w14:paraId="477CFC50" w14:textId="77777777" w:rsidR="00BE0CC4" w:rsidRDefault="00000000">
            <w:pPr>
              <w:pStyle w:val="a6"/>
              <w:ind w:firstLine="280"/>
              <w:jc w:val="both"/>
              <w:rPr>
                <w:sz w:val="24"/>
                <w:szCs w:val="24"/>
              </w:rPr>
            </w:pPr>
            <w:r>
              <w:rPr>
                <w:rStyle w:val="a5"/>
                <w:sz w:val="24"/>
                <w:szCs w:val="24"/>
              </w:rPr>
              <w:t>Рахимов И. — 3668</w:t>
            </w:r>
          </w:p>
        </w:tc>
      </w:tr>
      <w:tr w:rsidR="00BE0CC4" w14:paraId="360E2F42" w14:textId="77777777">
        <w:tblPrEx>
          <w:tblCellMar>
            <w:top w:w="0" w:type="dxa"/>
            <w:bottom w:w="0" w:type="dxa"/>
          </w:tblCellMar>
        </w:tblPrEx>
        <w:trPr>
          <w:trHeight w:hRule="exact" w:val="293"/>
          <w:jc w:val="center"/>
        </w:trPr>
        <w:tc>
          <w:tcPr>
            <w:tcW w:w="686" w:type="dxa"/>
            <w:vAlign w:val="bottom"/>
          </w:tcPr>
          <w:p w14:paraId="0BB465C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267" w:type="dxa"/>
            <w:vAlign w:val="bottom"/>
          </w:tcPr>
          <w:p w14:paraId="22B19315" w14:textId="77777777" w:rsidR="00BE0CC4" w:rsidRDefault="00000000">
            <w:pPr>
              <w:pStyle w:val="a6"/>
              <w:ind w:firstLine="320"/>
              <w:jc w:val="both"/>
              <w:rPr>
                <w:sz w:val="24"/>
                <w:szCs w:val="24"/>
              </w:rPr>
            </w:pPr>
            <w:r>
              <w:rPr>
                <w:rStyle w:val="a5"/>
                <w:sz w:val="24"/>
                <w:szCs w:val="24"/>
              </w:rPr>
              <w:t>Пясецкий А. — 3585</w:t>
            </w:r>
          </w:p>
        </w:tc>
        <w:tc>
          <w:tcPr>
            <w:tcW w:w="1063" w:type="dxa"/>
            <w:vAlign w:val="bottom"/>
          </w:tcPr>
          <w:p w14:paraId="116455E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514097D9" w14:textId="77777777" w:rsidR="00BE0CC4" w:rsidRDefault="00000000">
            <w:pPr>
              <w:pStyle w:val="a6"/>
              <w:ind w:firstLine="280"/>
              <w:rPr>
                <w:sz w:val="24"/>
                <w:szCs w:val="24"/>
              </w:rPr>
            </w:pPr>
            <w:r>
              <w:rPr>
                <w:rStyle w:val="a5"/>
                <w:sz w:val="24"/>
                <w:szCs w:val="24"/>
              </w:rPr>
              <w:t>Рахимов Н. — 3434, 3450, 3648,</w:t>
            </w:r>
          </w:p>
        </w:tc>
      </w:tr>
      <w:tr w:rsidR="00BE0CC4" w14:paraId="6A43553E" w14:textId="77777777">
        <w:tblPrEx>
          <w:tblCellMar>
            <w:top w:w="0" w:type="dxa"/>
            <w:bottom w:w="0" w:type="dxa"/>
          </w:tblCellMar>
        </w:tblPrEx>
        <w:trPr>
          <w:trHeight w:hRule="exact" w:val="293"/>
          <w:jc w:val="center"/>
        </w:trPr>
        <w:tc>
          <w:tcPr>
            <w:tcW w:w="686" w:type="dxa"/>
            <w:vAlign w:val="bottom"/>
          </w:tcPr>
          <w:p w14:paraId="5937BF2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4AAC521E" w14:textId="77777777" w:rsidR="00BE0CC4" w:rsidRDefault="00000000">
            <w:pPr>
              <w:pStyle w:val="a6"/>
              <w:ind w:firstLine="320"/>
              <w:jc w:val="both"/>
              <w:rPr>
                <w:sz w:val="24"/>
                <w:szCs w:val="24"/>
              </w:rPr>
            </w:pPr>
            <w:r>
              <w:rPr>
                <w:rStyle w:val="a5"/>
                <w:sz w:val="24"/>
                <w:szCs w:val="24"/>
              </w:rPr>
              <w:t>Пясецкий Б. — 3479—3480</w:t>
            </w:r>
          </w:p>
        </w:tc>
        <w:tc>
          <w:tcPr>
            <w:tcW w:w="1063" w:type="dxa"/>
          </w:tcPr>
          <w:p w14:paraId="4FD72FC6" w14:textId="77777777" w:rsidR="00BE0CC4" w:rsidRDefault="00BE0CC4">
            <w:pPr>
              <w:rPr>
                <w:sz w:val="10"/>
                <w:szCs w:val="10"/>
              </w:rPr>
            </w:pPr>
          </w:p>
        </w:tc>
        <w:tc>
          <w:tcPr>
            <w:tcW w:w="3886" w:type="dxa"/>
            <w:vAlign w:val="bottom"/>
          </w:tcPr>
          <w:p w14:paraId="0D50A7D5" w14:textId="77777777" w:rsidR="00BE0CC4" w:rsidRDefault="00000000">
            <w:pPr>
              <w:pStyle w:val="a6"/>
              <w:ind w:firstLine="660"/>
              <w:rPr>
                <w:sz w:val="24"/>
                <w:szCs w:val="24"/>
              </w:rPr>
            </w:pPr>
            <w:r>
              <w:rPr>
                <w:rStyle w:val="a5"/>
                <w:sz w:val="24"/>
                <w:szCs w:val="24"/>
              </w:rPr>
              <w:t>3678, 3679</w:t>
            </w:r>
          </w:p>
        </w:tc>
      </w:tr>
      <w:tr w:rsidR="00BE0CC4" w14:paraId="7275E287" w14:textId="77777777">
        <w:tblPrEx>
          <w:tblCellMar>
            <w:top w:w="0" w:type="dxa"/>
            <w:bottom w:w="0" w:type="dxa"/>
          </w:tblCellMar>
        </w:tblPrEx>
        <w:trPr>
          <w:trHeight w:hRule="exact" w:val="293"/>
          <w:jc w:val="center"/>
        </w:trPr>
        <w:tc>
          <w:tcPr>
            <w:tcW w:w="686" w:type="dxa"/>
            <w:vAlign w:val="bottom"/>
          </w:tcPr>
          <w:p w14:paraId="342A149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67" w:type="dxa"/>
            <w:vAlign w:val="bottom"/>
          </w:tcPr>
          <w:p w14:paraId="4D641834" w14:textId="77777777" w:rsidR="00BE0CC4" w:rsidRDefault="00000000">
            <w:pPr>
              <w:pStyle w:val="a6"/>
              <w:ind w:firstLine="320"/>
              <w:rPr>
                <w:sz w:val="24"/>
                <w:szCs w:val="24"/>
              </w:rPr>
            </w:pPr>
            <w:r>
              <w:rPr>
                <w:rStyle w:val="a5"/>
                <w:sz w:val="24"/>
                <w:szCs w:val="24"/>
              </w:rPr>
              <w:t>Пясецкий М. — 3669</w:t>
            </w:r>
          </w:p>
        </w:tc>
        <w:tc>
          <w:tcPr>
            <w:tcW w:w="1063" w:type="dxa"/>
            <w:vAlign w:val="bottom"/>
          </w:tcPr>
          <w:p w14:paraId="140163B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145A9795" w14:textId="77777777" w:rsidR="00BE0CC4" w:rsidRDefault="00000000">
            <w:pPr>
              <w:pStyle w:val="a6"/>
              <w:ind w:firstLine="280"/>
              <w:rPr>
                <w:sz w:val="24"/>
                <w:szCs w:val="24"/>
              </w:rPr>
            </w:pPr>
            <w:r>
              <w:rPr>
                <w:rStyle w:val="a5"/>
                <w:sz w:val="24"/>
                <w:szCs w:val="24"/>
              </w:rPr>
              <w:t>Рахимов У. — 3472</w:t>
            </w:r>
          </w:p>
        </w:tc>
      </w:tr>
      <w:tr w:rsidR="00BE0CC4" w14:paraId="02289FCD" w14:textId="77777777">
        <w:tblPrEx>
          <w:tblCellMar>
            <w:top w:w="0" w:type="dxa"/>
            <w:bottom w:w="0" w:type="dxa"/>
          </w:tblCellMar>
        </w:tblPrEx>
        <w:trPr>
          <w:trHeight w:hRule="exact" w:val="293"/>
          <w:jc w:val="center"/>
        </w:trPr>
        <w:tc>
          <w:tcPr>
            <w:tcW w:w="686" w:type="dxa"/>
            <w:vAlign w:val="bottom"/>
          </w:tcPr>
          <w:p w14:paraId="2F80461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267" w:type="dxa"/>
            <w:vAlign w:val="bottom"/>
          </w:tcPr>
          <w:p w14:paraId="670E7DC1" w14:textId="77777777" w:rsidR="00BE0CC4" w:rsidRDefault="00000000">
            <w:pPr>
              <w:pStyle w:val="a6"/>
              <w:ind w:firstLine="320"/>
              <w:rPr>
                <w:sz w:val="24"/>
                <w:szCs w:val="24"/>
              </w:rPr>
            </w:pPr>
            <w:r>
              <w:rPr>
                <w:rStyle w:val="a5"/>
                <w:sz w:val="24"/>
                <w:szCs w:val="24"/>
              </w:rPr>
              <w:t>Пятигорская М. — 3695</w:t>
            </w:r>
          </w:p>
        </w:tc>
        <w:tc>
          <w:tcPr>
            <w:tcW w:w="1063" w:type="dxa"/>
            <w:vAlign w:val="bottom"/>
          </w:tcPr>
          <w:p w14:paraId="31FB504C"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11443EC4" w14:textId="77777777" w:rsidR="00BE0CC4" w:rsidRDefault="00000000">
            <w:pPr>
              <w:pStyle w:val="a6"/>
              <w:ind w:firstLine="280"/>
              <w:rPr>
                <w:sz w:val="24"/>
                <w:szCs w:val="24"/>
              </w:rPr>
            </w:pPr>
            <w:r>
              <w:rPr>
                <w:rStyle w:val="a5"/>
                <w:sz w:val="24"/>
                <w:szCs w:val="24"/>
              </w:rPr>
              <w:t>Рахимова М. — 3443</w:t>
            </w:r>
          </w:p>
        </w:tc>
      </w:tr>
      <w:tr w:rsidR="00BE0CC4" w14:paraId="2BFF5087" w14:textId="77777777">
        <w:tblPrEx>
          <w:tblCellMar>
            <w:top w:w="0" w:type="dxa"/>
            <w:bottom w:w="0" w:type="dxa"/>
          </w:tblCellMar>
        </w:tblPrEx>
        <w:trPr>
          <w:trHeight w:hRule="exact" w:val="293"/>
          <w:jc w:val="center"/>
        </w:trPr>
        <w:tc>
          <w:tcPr>
            <w:tcW w:w="686" w:type="dxa"/>
            <w:vAlign w:val="bottom"/>
          </w:tcPr>
          <w:p w14:paraId="6B87309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267" w:type="dxa"/>
            <w:vAlign w:val="bottom"/>
          </w:tcPr>
          <w:p w14:paraId="3C602F1B" w14:textId="77777777" w:rsidR="00BE0CC4" w:rsidRDefault="00000000">
            <w:pPr>
              <w:pStyle w:val="a6"/>
              <w:ind w:firstLine="320"/>
              <w:rPr>
                <w:sz w:val="24"/>
                <w:szCs w:val="24"/>
              </w:rPr>
            </w:pPr>
            <w:r>
              <w:rPr>
                <w:rStyle w:val="a5"/>
                <w:sz w:val="24"/>
                <w:szCs w:val="24"/>
              </w:rPr>
              <w:t>Пяткин А. — 3625</w:t>
            </w:r>
          </w:p>
        </w:tc>
        <w:tc>
          <w:tcPr>
            <w:tcW w:w="1063" w:type="dxa"/>
            <w:vAlign w:val="bottom"/>
          </w:tcPr>
          <w:p w14:paraId="50FC0157"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86" w:type="dxa"/>
            <w:vAlign w:val="bottom"/>
          </w:tcPr>
          <w:p w14:paraId="6ECC3AF9" w14:textId="77777777" w:rsidR="00BE0CC4" w:rsidRDefault="00000000">
            <w:pPr>
              <w:pStyle w:val="a6"/>
              <w:ind w:firstLine="280"/>
              <w:rPr>
                <w:sz w:val="24"/>
                <w:szCs w:val="24"/>
              </w:rPr>
            </w:pPr>
            <w:r>
              <w:rPr>
                <w:rStyle w:val="a5"/>
                <w:sz w:val="24"/>
                <w:szCs w:val="24"/>
              </w:rPr>
              <w:t>Рахлина Л. — 3505</w:t>
            </w:r>
          </w:p>
        </w:tc>
      </w:tr>
      <w:tr w:rsidR="00BE0CC4" w14:paraId="3311FF79" w14:textId="77777777">
        <w:tblPrEx>
          <w:tblCellMar>
            <w:top w:w="0" w:type="dxa"/>
            <w:bottom w:w="0" w:type="dxa"/>
          </w:tblCellMar>
        </w:tblPrEx>
        <w:trPr>
          <w:trHeight w:hRule="exact" w:val="282"/>
          <w:jc w:val="center"/>
        </w:trPr>
        <w:tc>
          <w:tcPr>
            <w:tcW w:w="686" w:type="dxa"/>
          </w:tcPr>
          <w:p w14:paraId="7CC11E6F" w14:textId="77777777" w:rsidR="00BE0CC4" w:rsidRDefault="00BE0CC4">
            <w:pPr>
              <w:rPr>
                <w:sz w:val="10"/>
                <w:szCs w:val="10"/>
              </w:rPr>
            </w:pPr>
          </w:p>
        </w:tc>
        <w:tc>
          <w:tcPr>
            <w:tcW w:w="4267" w:type="dxa"/>
          </w:tcPr>
          <w:p w14:paraId="17B98EE6" w14:textId="77777777" w:rsidR="00BE0CC4" w:rsidRDefault="00BE0CC4">
            <w:pPr>
              <w:rPr>
                <w:sz w:val="10"/>
                <w:szCs w:val="10"/>
              </w:rPr>
            </w:pPr>
          </w:p>
        </w:tc>
        <w:tc>
          <w:tcPr>
            <w:tcW w:w="1063" w:type="dxa"/>
            <w:vAlign w:val="bottom"/>
          </w:tcPr>
          <w:p w14:paraId="44ABC9B9" w14:textId="77777777" w:rsidR="00BE0CC4" w:rsidRDefault="00000000">
            <w:pPr>
              <w:pStyle w:val="a6"/>
              <w:ind w:firstLine="360"/>
              <w:jc w:val="both"/>
              <w:rPr>
                <w:sz w:val="24"/>
                <w:szCs w:val="24"/>
              </w:rPr>
            </w:pPr>
            <w:r>
              <w:rPr>
                <w:rStyle w:val="a5"/>
                <w:rFonts w:ascii="Arial" w:eastAsia="Arial" w:hAnsi="Arial" w:cs="Arial"/>
                <w:b/>
                <w:bCs/>
                <w:sz w:val="24"/>
                <w:szCs w:val="24"/>
              </w:rPr>
              <w:t>ат</w:t>
            </w:r>
          </w:p>
        </w:tc>
        <w:tc>
          <w:tcPr>
            <w:tcW w:w="3886" w:type="dxa"/>
            <w:vAlign w:val="bottom"/>
          </w:tcPr>
          <w:p w14:paraId="0D669294" w14:textId="77777777" w:rsidR="00BE0CC4" w:rsidRDefault="00000000">
            <w:pPr>
              <w:pStyle w:val="a6"/>
              <w:ind w:firstLine="280"/>
              <w:rPr>
                <w:sz w:val="24"/>
                <w:szCs w:val="24"/>
              </w:rPr>
            </w:pPr>
            <w:r>
              <w:rPr>
                <w:rStyle w:val="a5"/>
                <w:sz w:val="24"/>
                <w:szCs w:val="24"/>
              </w:rPr>
              <w:t>Рахман С. — 3468</w:t>
            </w:r>
          </w:p>
        </w:tc>
      </w:tr>
      <w:tr w:rsidR="00BE0CC4" w14:paraId="4BB2D624" w14:textId="77777777">
        <w:tblPrEx>
          <w:tblCellMar>
            <w:top w:w="0" w:type="dxa"/>
            <w:bottom w:w="0" w:type="dxa"/>
          </w:tblCellMar>
        </w:tblPrEx>
        <w:trPr>
          <w:trHeight w:hRule="exact" w:val="282"/>
          <w:jc w:val="center"/>
        </w:trPr>
        <w:tc>
          <w:tcPr>
            <w:tcW w:w="686" w:type="dxa"/>
            <w:vAlign w:val="bottom"/>
          </w:tcPr>
          <w:p w14:paraId="54829847" w14:textId="77777777" w:rsidR="00BE0CC4" w:rsidRDefault="00000000">
            <w:pPr>
              <w:pStyle w:val="a6"/>
              <w:ind w:firstLine="0"/>
              <w:rPr>
                <w:sz w:val="20"/>
                <w:szCs w:val="20"/>
              </w:rPr>
            </w:pPr>
            <w:r>
              <w:rPr>
                <w:rStyle w:val="a5"/>
                <w:rFonts w:ascii="Arial" w:eastAsia="Arial" w:hAnsi="Arial" w:cs="Arial"/>
                <w:b/>
                <w:bCs/>
                <w:sz w:val="20"/>
                <w:szCs w:val="20"/>
                <w:lang w:val="en-US" w:eastAsia="en-US"/>
              </w:rPr>
              <w:t>X</w:t>
            </w:r>
          </w:p>
        </w:tc>
        <w:tc>
          <w:tcPr>
            <w:tcW w:w="4267" w:type="dxa"/>
            <w:vAlign w:val="bottom"/>
          </w:tcPr>
          <w:p w14:paraId="3118B509" w14:textId="77777777" w:rsidR="00BE0CC4" w:rsidRDefault="00000000">
            <w:pPr>
              <w:pStyle w:val="a6"/>
              <w:ind w:firstLine="320"/>
              <w:rPr>
                <w:sz w:val="24"/>
                <w:szCs w:val="24"/>
              </w:rPr>
            </w:pPr>
            <w:r>
              <w:rPr>
                <w:rStyle w:val="a5"/>
                <w:sz w:val="24"/>
                <w:szCs w:val="24"/>
              </w:rPr>
              <w:t>Раамат Р. — 3482, 3636</w:t>
            </w:r>
          </w:p>
        </w:tc>
        <w:tc>
          <w:tcPr>
            <w:tcW w:w="1063" w:type="dxa"/>
            <w:vAlign w:val="bottom"/>
          </w:tcPr>
          <w:p w14:paraId="1BE5DA8F"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5BFE73F1" w14:textId="77777777" w:rsidR="00BE0CC4" w:rsidRDefault="00000000">
            <w:pPr>
              <w:pStyle w:val="a6"/>
              <w:ind w:firstLine="280"/>
              <w:rPr>
                <w:sz w:val="24"/>
                <w:szCs w:val="24"/>
              </w:rPr>
            </w:pPr>
            <w:r>
              <w:rPr>
                <w:rStyle w:val="a5"/>
                <w:sz w:val="24"/>
                <w:szCs w:val="24"/>
              </w:rPr>
              <w:t>Рахманов Т. — 3424, 3461, 3583</w:t>
            </w:r>
          </w:p>
        </w:tc>
      </w:tr>
      <w:tr w:rsidR="00BE0CC4" w14:paraId="284080ED" w14:textId="77777777">
        <w:tblPrEx>
          <w:tblCellMar>
            <w:top w:w="0" w:type="dxa"/>
            <w:bottom w:w="0" w:type="dxa"/>
          </w:tblCellMar>
        </w:tblPrEx>
        <w:trPr>
          <w:trHeight w:hRule="exact" w:val="278"/>
          <w:jc w:val="center"/>
        </w:trPr>
        <w:tc>
          <w:tcPr>
            <w:tcW w:w="686" w:type="dxa"/>
            <w:vAlign w:val="bottom"/>
          </w:tcPr>
          <w:p w14:paraId="26CE0B0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267" w:type="dxa"/>
            <w:vAlign w:val="bottom"/>
          </w:tcPr>
          <w:p w14:paraId="4988FCBB" w14:textId="77777777" w:rsidR="00BE0CC4" w:rsidRDefault="00000000">
            <w:pPr>
              <w:pStyle w:val="a6"/>
              <w:ind w:firstLine="320"/>
              <w:rPr>
                <w:sz w:val="24"/>
                <w:szCs w:val="24"/>
              </w:rPr>
            </w:pPr>
            <w:r>
              <w:rPr>
                <w:rStyle w:val="a5"/>
                <w:sz w:val="24"/>
                <w:szCs w:val="24"/>
              </w:rPr>
              <w:t>Рабимов К. — 3436</w:t>
            </w:r>
          </w:p>
        </w:tc>
        <w:tc>
          <w:tcPr>
            <w:tcW w:w="1063" w:type="dxa"/>
            <w:vAlign w:val="bottom"/>
          </w:tcPr>
          <w:p w14:paraId="275463D5"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886" w:type="dxa"/>
            <w:vAlign w:val="bottom"/>
          </w:tcPr>
          <w:p w14:paraId="6B86AA4F" w14:textId="77777777" w:rsidR="00BE0CC4" w:rsidRDefault="00000000">
            <w:pPr>
              <w:pStyle w:val="a6"/>
              <w:ind w:firstLine="280"/>
              <w:rPr>
                <w:sz w:val="24"/>
                <w:szCs w:val="24"/>
              </w:rPr>
            </w:pPr>
            <w:r>
              <w:rPr>
                <w:rStyle w:val="a5"/>
                <w:sz w:val="24"/>
                <w:szCs w:val="24"/>
              </w:rPr>
              <w:t>Рахманов У. — 3678</w:t>
            </w:r>
          </w:p>
        </w:tc>
      </w:tr>
    </w:tbl>
    <w:p w14:paraId="4D9ED10C"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914"/>
        <w:gridCol w:w="3806"/>
        <w:gridCol w:w="1032"/>
        <w:gridCol w:w="3657"/>
      </w:tblGrid>
      <w:tr w:rsidR="00BE0CC4" w14:paraId="08D6B85D" w14:textId="77777777">
        <w:tblPrEx>
          <w:tblCellMar>
            <w:top w:w="0" w:type="dxa"/>
            <w:bottom w:w="0" w:type="dxa"/>
          </w:tblCellMar>
        </w:tblPrEx>
        <w:trPr>
          <w:trHeight w:hRule="exact" w:val="301"/>
          <w:jc w:val="center"/>
        </w:trPr>
        <w:tc>
          <w:tcPr>
            <w:tcW w:w="914" w:type="dxa"/>
            <w:vAlign w:val="bottom"/>
          </w:tcPr>
          <w:p w14:paraId="60C6A81A" w14:textId="77777777" w:rsidR="00BE0CC4" w:rsidRDefault="00000000">
            <w:pPr>
              <w:pStyle w:val="a6"/>
              <w:ind w:firstLine="0"/>
              <w:rPr>
                <w:sz w:val="24"/>
                <w:szCs w:val="24"/>
              </w:rPr>
            </w:pPr>
            <w:r>
              <w:rPr>
                <w:rStyle w:val="a5"/>
                <w:sz w:val="24"/>
                <w:szCs w:val="24"/>
              </w:rPr>
              <w:lastRenderedPageBreak/>
              <w:t>кст</w:t>
            </w:r>
          </w:p>
        </w:tc>
        <w:tc>
          <w:tcPr>
            <w:tcW w:w="3806" w:type="dxa"/>
            <w:vAlign w:val="bottom"/>
          </w:tcPr>
          <w:p w14:paraId="402BD91E" w14:textId="77777777" w:rsidR="00BE0CC4" w:rsidRDefault="00000000">
            <w:pPr>
              <w:pStyle w:val="a6"/>
              <w:ind w:firstLine="0"/>
              <w:rPr>
                <w:sz w:val="20"/>
                <w:szCs w:val="20"/>
              </w:rPr>
            </w:pPr>
            <w:r>
              <w:rPr>
                <w:rStyle w:val="a5"/>
                <w:rFonts w:ascii="Arial" w:eastAsia="Arial" w:hAnsi="Arial" w:cs="Arial"/>
                <w:sz w:val="20"/>
                <w:szCs w:val="20"/>
              </w:rPr>
              <w:t>Рахматулина В. — 3495, 3536,</w:t>
            </w:r>
          </w:p>
        </w:tc>
        <w:tc>
          <w:tcPr>
            <w:tcW w:w="1032" w:type="dxa"/>
            <w:vAlign w:val="bottom"/>
          </w:tcPr>
          <w:p w14:paraId="6D352E69" w14:textId="77777777" w:rsidR="00BE0CC4" w:rsidRDefault="00000000">
            <w:pPr>
              <w:pStyle w:val="a6"/>
              <w:ind w:firstLine="360"/>
              <w:rPr>
                <w:sz w:val="24"/>
                <w:szCs w:val="24"/>
              </w:rPr>
            </w:pPr>
            <w:r>
              <w:rPr>
                <w:rStyle w:val="a5"/>
                <w:sz w:val="24"/>
                <w:szCs w:val="24"/>
              </w:rPr>
              <w:t>Р</w:t>
            </w:r>
          </w:p>
        </w:tc>
        <w:tc>
          <w:tcPr>
            <w:tcW w:w="3657" w:type="dxa"/>
            <w:vAlign w:val="bottom"/>
          </w:tcPr>
          <w:p w14:paraId="2C425C2B" w14:textId="77777777" w:rsidR="00BE0CC4" w:rsidRDefault="00000000">
            <w:pPr>
              <w:pStyle w:val="a6"/>
              <w:ind w:firstLine="260"/>
              <w:jc w:val="both"/>
              <w:rPr>
                <w:sz w:val="20"/>
                <w:szCs w:val="20"/>
              </w:rPr>
            </w:pPr>
            <w:r>
              <w:rPr>
                <w:rStyle w:val="a5"/>
                <w:rFonts w:ascii="Arial" w:eastAsia="Arial" w:hAnsi="Arial" w:cs="Arial"/>
                <w:sz w:val="20"/>
                <w:szCs w:val="20"/>
              </w:rPr>
              <w:t xml:space="preserve">Рималис </w:t>
            </w:r>
            <w:r>
              <w:rPr>
                <w:rStyle w:val="a5"/>
                <w:i/>
                <w:iCs/>
                <w:sz w:val="24"/>
                <w:szCs w:val="24"/>
              </w:rPr>
              <w:t>С.</w:t>
            </w:r>
            <w:r>
              <w:rPr>
                <w:rStyle w:val="a5"/>
                <w:rFonts w:ascii="Arial" w:eastAsia="Arial" w:hAnsi="Arial" w:cs="Arial"/>
                <w:sz w:val="20"/>
                <w:szCs w:val="20"/>
              </w:rPr>
              <w:t xml:space="preserve"> — 3491, 3681</w:t>
            </w:r>
          </w:p>
        </w:tc>
      </w:tr>
      <w:tr w:rsidR="00BE0CC4" w14:paraId="47DD9820" w14:textId="77777777">
        <w:tblPrEx>
          <w:tblCellMar>
            <w:top w:w="0" w:type="dxa"/>
            <w:bottom w:w="0" w:type="dxa"/>
          </w:tblCellMar>
        </w:tblPrEx>
        <w:trPr>
          <w:trHeight w:hRule="exact" w:val="278"/>
          <w:jc w:val="center"/>
        </w:trPr>
        <w:tc>
          <w:tcPr>
            <w:tcW w:w="914" w:type="dxa"/>
          </w:tcPr>
          <w:p w14:paraId="306B79FD" w14:textId="77777777" w:rsidR="00BE0CC4" w:rsidRDefault="00BE0CC4">
            <w:pPr>
              <w:rPr>
                <w:sz w:val="10"/>
                <w:szCs w:val="10"/>
              </w:rPr>
            </w:pPr>
          </w:p>
        </w:tc>
        <w:tc>
          <w:tcPr>
            <w:tcW w:w="3806" w:type="dxa"/>
            <w:vAlign w:val="bottom"/>
          </w:tcPr>
          <w:p w14:paraId="2633AD36" w14:textId="77777777" w:rsidR="00BE0CC4" w:rsidRDefault="00000000">
            <w:pPr>
              <w:pStyle w:val="a6"/>
              <w:ind w:firstLine="360"/>
              <w:rPr>
                <w:sz w:val="20"/>
                <w:szCs w:val="20"/>
              </w:rPr>
            </w:pPr>
            <w:r>
              <w:rPr>
                <w:rStyle w:val="a5"/>
                <w:rFonts w:ascii="Arial" w:eastAsia="Arial" w:hAnsi="Arial" w:cs="Arial"/>
                <w:sz w:val="20"/>
                <w:szCs w:val="20"/>
              </w:rPr>
              <w:t>36713—3674</w:t>
            </w:r>
          </w:p>
        </w:tc>
        <w:tc>
          <w:tcPr>
            <w:tcW w:w="1032" w:type="dxa"/>
            <w:vAlign w:val="bottom"/>
          </w:tcPr>
          <w:p w14:paraId="2788C35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44BAA876" w14:textId="77777777" w:rsidR="00BE0CC4" w:rsidRDefault="00000000">
            <w:pPr>
              <w:pStyle w:val="a6"/>
              <w:ind w:firstLine="260"/>
              <w:jc w:val="both"/>
              <w:rPr>
                <w:sz w:val="20"/>
                <w:szCs w:val="20"/>
              </w:rPr>
            </w:pPr>
            <w:r>
              <w:rPr>
                <w:rStyle w:val="a5"/>
                <w:rFonts w:ascii="Arial" w:eastAsia="Arial" w:hAnsi="Arial" w:cs="Arial"/>
                <w:sz w:val="20"/>
                <w:szCs w:val="20"/>
              </w:rPr>
              <w:t>Римова Б. — 3443</w:t>
            </w:r>
          </w:p>
        </w:tc>
      </w:tr>
      <w:tr w:rsidR="00BE0CC4" w14:paraId="6B54982D" w14:textId="77777777">
        <w:tblPrEx>
          <w:tblCellMar>
            <w:top w:w="0" w:type="dxa"/>
            <w:bottom w:w="0" w:type="dxa"/>
          </w:tblCellMar>
        </w:tblPrEx>
        <w:trPr>
          <w:trHeight w:hRule="exact" w:val="293"/>
          <w:jc w:val="center"/>
        </w:trPr>
        <w:tc>
          <w:tcPr>
            <w:tcW w:w="914" w:type="dxa"/>
            <w:vAlign w:val="bottom"/>
          </w:tcPr>
          <w:p w14:paraId="1B21D4A0"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7BE6BF29" w14:textId="77777777" w:rsidR="00BE0CC4" w:rsidRDefault="00000000">
            <w:pPr>
              <w:pStyle w:val="a6"/>
              <w:ind w:firstLine="0"/>
              <w:rPr>
                <w:sz w:val="20"/>
                <w:szCs w:val="20"/>
              </w:rPr>
            </w:pPr>
            <w:r>
              <w:rPr>
                <w:rStyle w:val="a5"/>
                <w:rFonts w:ascii="Arial" w:eastAsia="Arial" w:hAnsi="Arial" w:cs="Arial"/>
                <w:sz w:val="20"/>
                <w:szCs w:val="20"/>
              </w:rPr>
              <w:t>Рачвелишвили Г. — 3669, 3686</w:t>
            </w:r>
          </w:p>
        </w:tc>
        <w:tc>
          <w:tcPr>
            <w:tcW w:w="1032" w:type="dxa"/>
            <w:vAlign w:val="bottom"/>
          </w:tcPr>
          <w:p w14:paraId="5E407B35" w14:textId="77777777" w:rsidR="00BE0CC4" w:rsidRDefault="00000000">
            <w:pPr>
              <w:pStyle w:val="a6"/>
              <w:ind w:firstLine="360"/>
              <w:jc w:val="both"/>
              <w:rPr>
                <w:sz w:val="24"/>
                <w:szCs w:val="24"/>
              </w:rPr>
            </w:pPr>
            <w:r>
              <w:rPr>
                <w:rStyle w:val="a5"/>
                <w:rFonts w:ascii="Arial" w:eastAsia="Arial" w:hAnsi="Arial" w:cs="Arial"/>
                <w:b/>
                <w:bCs/>
                <w:sz w:val="24"/>
                <w:szCs w:val="24"/>
              </w:rPr>
              <w:t>Дк</w:t>
            </w:r>
          </w:p>
        </w:tc>
        <w:tc>
          <w:tcPr>
            <w:tcW w:w="3657" w:type="dxa"/>
            <w:vAlign w:val="bottom"/>
          </w:tcPr>
          <w:p w14:paraId="6AC38F12" w14:textId="77777777" w:rsidR="00BE0CC4" w:rsidRDefault="00000000">
            <w:pPr>
              <w:pStyle w:val="a6"/>
              <w:ind w:firstLine="260"/>
              <w:jc w:val="both"/>
              <w:rPr>
                <w:sz w:val="20"/>
                <w:szCs w:val="20"/>
              </w:rPr>
            </w:pPr>
            <w:r>
              <w:rPr>
                <w:rStyle w:val="a5"/>
                <w:rFonts w:ascii="Arial" w:eastAsia="Arial" w:hAnsi="Arial" w:cs="Arial"/>
                <w:sz w:val="20"/>
                <w:szCs w:val="20"/>
              </w:rPr>
              <w:t>Рита М. де — 3486—3487</w:t>
            </w:r>
          </w:p>
        </w:tc>
      </w:tr>
      <w:tr w:rsidR="00BE0CC4" w14:paraId="1C93FB82" w14:textId="77777777">
        <w:tblPrEx>
          <w:tblCellMar>
            <w:top w:w="0" w:type="dxa"/>
            <w:bottom w:w="0" w:type="dxa"/>
          </w:tblCellMar>
        </w:tblPrEx>
        <w:trPr>
          <w:trHeight w:hRule="exact" w:val="278"/>
          <w:jc w:val="center"/>
        </w:trPr>
        <w:tc>
          <w:tcPr>
            <w:tcW w:w="914" w:type="dxa"/>
          </w:tcPr>
          <w:p w14:paraId="275EF31B"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06" w:type="dxa"/>
          </w:tcPr>
          <w:p w14:paraId="00A116EC" w14:textId="77777777" w:rsidR="00BE0CC4" w:rsidRDefault="00000000">
            <w:pPr>
              <w:pStyle w:val="a6"/>
              <w:ind w:firstLine="0"/>
              <w:rPr>
                <w:sz w:val="20"/>
                <w:szCs w:val="20"/>
              </w:rPr>
            </w:pPr>
            <w:r>
              <w:rPr>
                <w:rStyle w:val="a5"/>
                <w:rFonts w:ascii="Arial" w:eastAsia="Arial" w:hAnsi="Arial" w:cs="Arial"/>
                <w:sz w:val="20"/>
                <w:szCs w:val="20"/>
              </w:rPr>
              <w:t>Рачкова Н. — 3694</w:t>
            </w:r>
          </w:p>
        </w:tc>
        <w:tc>
          <w:tcPr>
            <w:tcW w:w="1032" w:type="dxa"/>
          </w:tcPr>
          <w:p w14:paraId="3EF9137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tcPr>
          <w:p w14:paraId="746D34EA" w14:textId="77777777" w:rsidR="00BE0CC4" w:rsidRDefault="00000000">
            <w:pPr>
              <w:pStyle w:val="a6"/>
              <w:ind w:firstLine="260"/>
              <w:jc w:val="both"/>
              <w:rPr>
                <w:sz w:val="20"/>
                <w:szCs w:val="20"/>
              </w:rPr>
            </w:pPr>
            <w:r>
              <w:rPr>
                <w:rStyle w:val="a5"/>
                <w:rFonts w:ascii="Arial" w:eastAsia="Arial" w:hAnsi="Arial" w:cs="Arial"/>
                <w:sz w:val="20"/>
                <w:szCs w:val="20"/>
              </w:rPr>
              <w:t>Ритенбергс Д. — 3618</w:t>
            </w:r>
          </w:p>
        </w:tc>
      </w:tr>
      <w:tr w:rsidR="00BE0CC4" w14:paraId="7FD93F49" w14:textId="77777777">
        <w:tblPrEx>
          <w:tblCellMar>
            <w:top w:w="0" w:type="dxa"/>
            <w:bottom w:w="0" w:type="dxa"/>
          </w:tblCellMar>
        </w:tblPrEx>
        <w:trPr>
          <w:trHeight w:hRule="exact" w:val="278"/>
          <w:jc w:val="center"/>
        </w:trPr>
        <w:tc>
          <w:tcPr>
            <w:tcW w:w="914" w:type="dxa"/>
          </w:tcPr>
          <w:p w14:paraId="74245F7F" w14:textId="77777777" w:rsidR="00BE0CC4" w:rsidRDefault="00000000">
            <w:pPr>
              <w:pStyle w:val="a6"/>
              <w:ind w:firstLine="0"/>
              <w:rPr>
                <w:sz w:val="24"/>
                <w:szCs w:val="24"/>
              </w:rPr>
            </w:pPr>
            <w:r>
              <w:rPr>
                <w:rStyle w:val="a5"/>
                <w:rFonts w:ascii="Arial" w:eastAsia="Arial" w:hAnsi="Arial" w:cs="Arial"/>
                <w:b/>
                <w:bCs/>
                <w:sz w:val="24"/>
                <w:szCs w:val="24"/>
              </w:rPr>
              <w:t>ср</w:t>
            </w:r>
          </w:p>
        </w:tc>
        <w:tc>
          <w:tcPr>
            <w:tcW w:w="3806" w:type="dxa"/>
          </w:tcPr>
          <w:p w14:paraId="327090F6" w14:textId="77777777" w:rsidR="00BE0CC4" w:rsidRDefault="00000000">
            <w:pPr>
              <w:pStyle w:val="a6"/>
              <w:ind w:firstLine="0"/>
              <w:rPr>
                <w:sz w:val="20"/>
                <w:szCs w:val="20"/>
              </w:rPr>
            </w:pPr>
            <w:r>
              <w:rPr>
                <w:rStyle w:val="a5"/>
                <w:rFonts w:ascii="Arial" w:eastAsia="Arial" w:hAnsi="Arial" w:cs="Arial"/>
                <w:sz w:val="20"/>
                <w:szCs w:val="20"/>
              </w:rPr>
              <w:t>Рашеев Н. — 3694</w:t>
            </w:r>
          </w:p>
        </w:tc>
        <w:tc>
          <w:tcPr>
            <w:tcW w:w="1032" w:type="dxa"/>
          </w:tcPr>
          <w:p w14:paraId="2375F0B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tcPr>
          <w:p w14:paraId="7EA0F4B8" w14:textId="77777777" w:rsidR="00BE0CC4" w:rsidRDefault="00000000">
            <w:pPr>
              <w:pStyle w:val="a6"/>
              <w:ind w:firstLine="260"/>
              <w:jc w:val="both"/>
              <w:rPr>
                <w:sz w:val="20"/>
                <w:szCs w:val="20"/>
              </w:rPr>
            </w:pPr>
            <w:r>
              <w:rPr>
                <w:rStyle w:val="a5"/>
                <w:rFonts w:ascii="Arial" w:eastAsia="Arial" w:hAnsi="Arial" w:cs="Arial"/>
                <w:sz w:val="20"/>
                <w:szCs w:val="20"/>
              </w:rPr>
              <w:t>Ровбуть Нина — 3697</w:t>
            </w:r>
          </w:p>
        </w:tc>
      </w:tr>
      <w:tr w:rsidR="00BE0CC4" w14:paraId="59E6A265" w14:textId="77777777">
        <w:tblPrEx>
          <w:tblCellMar>
            <w:top w:w="0" w:type="dxa"/>
            <w:bottom w:w="0" w:type="dxa"/>
          </w:tblCellMar>
        </w:tblPrEx>
        <w:trPr>
          <w:trHeight w:hRule="exact" w:val="251"/>
          <w:jc w:val="center"/>
        </w:trPr>
        <w:tc>
          <w:tcPr>
            <w:tcW w:w="914" w:type="dxa"/>
          </w:tcPr>
          <w:p w14:paraId="4C5DCAE1"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06" w:type="dxa"/>
          </w:tcPr>
          <w:p w14:paraId="453D0137" w14:textId="77777777" w:rsidR="00BE0CC4" w:rsidRDefault="00000000">
            <w:pPr>
              <w:pStyle w:val="a6"/>
              <w:ind w:firstLine="0"/>
              <w:rPr>
                <w:sz w:val="20"/>
                <w:szCs w:val="20"/>
              </w:rPr>
            </w:pPr>
            <w:r>
              <w:rPr>
                <w:rStyle w:val="a5"/>
                <w:rFonts w:ascii="Arial" w:eastAsia="Arial" w:hAnsi="Arial" w:cs="Arial"/>
                <w:sz w:val="20"/>
                <w:szCs w:val="20"/>
              </w:rPr>
              <w:t>Рашитов X.— 3428, 3450, 3631,</w:t>
            </w:r>
          </w:p>
        </w:tc>
        <w:tc>
          <w:tcPr>
            <w:tcW w:w="1032" w:type="dxa"/>
          </w:tcPr>
          <w:p w14:paraId="50646EE6"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657" w:type="dxa"/>
          </w:tcPr>
          <w:p w14:paraId="37FF582E" w14:textId="77777777" w:rsidR="00BE0CC4" w:rsidRDefault="00000000">
            <w:pPr>
              <w:pStyle w:val="a6"/>
              <w:ind w:firstLine="260"/>
              <w:jc w:val="both"/>
              <w:rPr>
                <w:sz w:val="20"/>
                <w:szCs w:val="20"/>
              </w:rPr>
            </w:pPr>
            <w:r>
              <w:rPr>
                <w:rStyle w:val="a5"/>
                <w:rFonts w:ascii="Arial" w:eastAsia="Arial" w:hAnsi="Arial" w:cs="Arial"/>
                <w:sz w:val="20"/>
                <w:szCs w:val="20"/>
              </w:rPr>
              <w:t>Рогов В. — 3743</w:t>
            </w:r>
          </w:p>
        </w:tc>
      </w:tr>
      <w:tr w:rsidR="00BE0CC4" w14:paraId="536433DB" w14:textId="77777777">
        <w:tblPrEx>
          <w:tblCellMar>
            <w:top w:w="0" w:type="dxa"/>
            <w:bottom w:w="0" w:type="dxa"/>
          </w:tblCellMar>
        </w:tblPrEx>
        <w:trPr>
          <w:trHeight w:hRule="exact" w:val="282"/>
          <w:jc w:val="center"/>
        </w:trPr>
        <w:tc>
          <w:tcPr>
            <w:tcW w:w="914" w:type="dxa"/>
          </w:tcPr>
          <w:p w14:paraId="7FF0D3AE" w14:textId="77777777" w:rsidR="00BE0CC4" w:rsidRDefault="00BE0CC4">
            <w:pPr>
              <w:rPr>
                <w:sz w:val="10"/>
                <w:szCs w:val="10"/>
              </w:rPr>
            </w:pPr>
          </w:p>
        </w:tc>
        <w:tc>
          <w:tcPr>
            <w:tcW w:w="3806" w:type="dxa"/>
            <w:vAlign w:val="bottom"/>
          </w:tcPr>
          <w:p w14:paraId="54F5B5FE" w14:textId="77777777" w:rsidR="00BE0CC4" w:rsidRDefault="00000000">
            <w:pPr>
              <w:pStyle w:val="a6"/>
              <w:ind w:firstLine="360"/>
              <w:rPr>
                <w:sz w:val="20"/>
                <w:szCs w:val="20"/>
              </w:rPr>
            </w:pPr>
            <w:r>
              <w:rPr>
                <w:rStyle w:val="a5"/>
                <w:rFonts w:ascii="Arial" w:eastAsia="Arial" w:hAnsi="Arial" w:cs="Arial"/>
                <w:sz w:val="20"/>
                <w:szCs w:val="20"/>
              </w:rPr>
              <w:t>3668, 3678</w:t>
            </w:r>
          </w:p>
        </w:tc>
        <w:tc>
          <w:tcPr>
            <w:tcW w:w="1032" w:type="dxa"/>
            <w:vAlign w:val="bottom"/>
          </w:tcPr>
          <w:p w14:paraId="7153ADCF"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657" w:type="dxa"/>
            <w:vAlign w:val="bottom"/>
          </w:tcPr>
          <w:p w14:paraId="323FC48D" w14:textId="77777777" w:rsidR="00BE0CC4" w:rsidRDefault="00000000">
            <w:pPr>
              <w:pStyle w:val="a6"/>
              <w:ind w:firstLine="260"/>
              <w:jc w:val="both"/>
              <w:rPr>
                <w:sz w:val="20"/>
                <w:szCs w:val="20"/>
              </w:rPr>
            </w:pPr>
            <w:r>
              <w:rPr>
                <w:rStyle w:val="a5"/>
                <w:rFonts w:ascii="Arial" w:eastAsia="Arial" w:hAnsi="Arial" w:cs="Arial"/>
                <w:sz w:val="20"/>
                <w:szCs w:val="20"/>
              </w:rPr>
              <w:t>Рогова М. — 3746</w:t>
            </w:r>
          </w:p>
        </w:tc>
      </w:tr>
      <w:tr w:rsidR="00BE0CC4" w14:paraId="4A1C00D4" w14:textId="77777777">
        <w:tblPrEx>
          <w:tblCellMar>
            <w:top w:w="0" w:type="dxa"/>
            <w:bottom w:w="0" w:type="dxa"/>
          </w:tblCellMar>
        </w:tblPrEx>
        <w:trPr>
          <w:trHeight w:hRule="exact" w:val="278"/>
          <w:jc w:val="center"/>
        </w:trPr>
        <w:tc>
          <w:tcPr>
            <w:tcW w:w="914" w:type="dxa"/>
            <w:vAlign w:val="bottom"/>
          </w:tcPr>
          <w:p w14:paraId="46264235" w14:textId="77777777" w:rsidR="00BE0CC4" w:rsidRDefault="00000000">
            <w:pPr>
              <w:pStyle w:val="a6"/>
              <w:ind w:firstLine="0"/>
              <w:rPr>
                <w:sz w:val="20"/>
                <w:szCs w:val="20"/>
              </w:rPr>
            </w:pPr>
            <w:r>
              <w:rPr>
                <w:rStyle w:val="a5"/>
                <w:rFonts w:ascii="Arial" w:eastAsia="Arial" w:hAnsi="Arial" w:cs="Arial"/>
                <w:sz w:val="20"/>
                <w:szCs w:val="20"/>
              </w:rPr>
              <w:t>дк</w:t>
            </w:r>
          </w:p>
        </w:tc>
        <w:tc>
          <w:tcPr>
            <w:tcW w:w="3806" w:type="dxa"/>
            <w:vAlign w:val="bottom"/>
          </w:tcPr>
          <w:p w14:paraId="44C6C970" w14:textId="77777777" w:rsidR="00BE0CC4" w:rsidRDefault="00000000">
            <w:pPr>
              <w:pStyle w:val="a6"/>
              <w:ind w:firstLine="0"/>
              <w:rPr>
                <w:sz w:val="20"/>
                <w:szCs w:val="20"/>
              </w:rPr>
            </w:pPr>
            <w:r>
              <w:rPr>
                <w:rStyle w:val="a5"/>
                <w:rFonts w:ascii="Arial" w:eastAsia="Arial" w:hAnsi="Arial" w:cs="Arial"/>
                <w:sz w:val="20"/>
                <w:szCs w:val="20"/>
              </w:rPr>
              <w:t>Рашрагович Ю. — 3631</w:t>
            </w:r>
          </w:p>
        </w:tc>
        <w:tc>
          <w:tcPr>
            <w:tcW w:w="1032" w:type="dxa"/>
            <w:vAlign w:val="bottom"/>
          </w:tcPr>
          <w:p w14:paraId="192AB3E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16440261" w14:textId="77777777" w:rsidR="00BE0CC4" w:rsidRDefault="00000000">
            <w:pPr>
              <w:pStyle w:val="a6"/>
              <w:ind w:firstLine="260"/>
              <w:jc w:val="both"/>
              <w:rPr>
                <w:sz w:val="20"/>
                <w:szCs w:val="20"/>
              </w:rPr>
            </w:pPr>
            <w:r>
              <w:rPr>
                <w:rStyle w:val="a5"/>
                <w:rFonts w:ascii="Arial" w:eastAsia="Arial" w:hAnsi="Arial" w:cs="Arial"/>
                <w:sz w:val="20"/>
                <w:szCs w:val="20"/>
              </w:rPr>
              <w:t>Роговин А. — 3492</w:t>
            </w:r>
          </w:p>
        </w:tc>
      </w:tr>
      <w:tr w:rsidR="00BE0CC4" w14:paraId="57BFE8A9" w14:textId="77777777">
        <w:tblPrEx>
          <w:tblCellMar>
            <w:top w:w="0" w:type="dxa"/>
            <w:bottom w:w="0" w:type="dxa"/>
          </w:tblCellMar>
        </w:tblPrEx>
        <w:trPr>
          <w:trHeight w:hRule="exact" w:val="290"/>
          <w:jc w:val="center"/>
        </w:trPr>
        <w:tc>
          <w:tcPr>
            <w:tcW w:w="914" w:type="dxa"/>
            <w:vAlign w:val="bottom"/>
          </w:tcPr>
          <w:p w14:paraId="2F58AAB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779934CB" w14:textId="77777777" w:rsidR="00BE0CC4" w:rsidRDefault="00000000">
            <w:pPr>
              <w:pStyle w:val="a6"/>
              <w:ind w:firstLine="0"/>
              <w:rPr>
                <w:sz w:val="20"/>
                <w:szCs w:val="20"/>
              </w:rPr>
            </w:pPr>
            <w:r>
              <w:rPr>
                <w:rStyle w:val="a5"/>
                <w:rFonts w:ascii="Arial" w:eastAsia="Arial" w:hAnsi="Arial" w:cs="Arial"/>
                <w:sz w:val="20"/>
                <w:szCs w:val="20"/>
              </w:rPr>
              <w:t>Ребане А. — 3589</w:t>
            </w:r>
          </w:p>
        </w:tc>
        <w:tc>
          <w:tcPr>
            <w:tcW w:w="1032" w:type="dxa"/>
            <w:vAlign w:val="bottom"/>
          </w:tcPr>
          <w:p w14:paraId="4B8B508C"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57" w:type="dxa"/>
            <w:vAlign w:val="bottom"/>
          </w:tcPr>
          <w:p w14:paraId="3A9DEDFD" w14:textId="77777777" w:rsidR="00BE0CC4" w:rsidRDefault="00000000">
            <w:pPr>
              <w:pStyle w:val="a6"/>
              <w:ind w:firstLine="260"/>
              <w:jc w:val="both"/>
              <w:rPr>
                <w:sz w:val="20"/>
                <w:szCs w:val="20"/>
              </w:rPr>
            </w:pPr>
            <w:r>
              <w:rPr>
                <w:rStyle w:val="a5"/>
                <w:rFonts w:ascii="Arial" w:eastAsia="Arial" w:hAnsi="Arial" w:cs="Arial"/>
                <w:sz w:val="20"/>
                <w:szCs w:val="20"/>
              </w:rPr>
              <w:t>Роговой В. — 3491, 3664</w:t>
            </w:r>
          </w:p>
        </w:tc>
      </w:tr>
      <w:tr w:rsidR="00BE0CC4" w14:paraId="421BE107" w14:textId="77777777">
        <w:tblPrEx>
          <w:tblCellMar>
            <w:top w:w="0" w:type="dxa"/>
            <w:bottom w:w="0" w:type="dxa"/>
          </w:tblCellMar>
        </w:tblPrEx>
        <w:trPr>
          <w:trHeight w:hRule="exact" w:val="270"/>
          <w:jc w:val="center"/>
        </w:trPr>
        <w:tc>
          <w:tcPr>
            <w:tcW w:w="914" w:type="dxa"/>
            <w:vAlign w:val="bottom"/>
          </w:tcPr>
          <w:p w14:paraId="784D8EDB"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526E643D" w14:textId="77777777" w:rsidR="00BE0CC4" w:rsidRDefault="00000000">
            <w:pPr>
              <w:pStyle w:val="a6"/>
              <w:ind w:firstLine="0"/>
              <w:rPr>
                <w:sz w:val="20"/>
                <w:szCs w:val="20"/>
              </w:rPr>
            </w:pPr>
            <w:r>
              <w:rPr>
                <w:rStyle w:val="a5"/>
                <w:rFonts w:ascii="Arial" w:eastAsia="Arial" w:hAnsi="Arial" w:cs="Arial"/>
                <w:sz w:val="20"/>
                <w:szCs w:val="20"/>
              </w:rPr>
              <w:t>Ребракова Л. — 3594</w:t>
            </w:r>
          </w:p>
        </w:tc>
        <w:tc>
          <w:tcPr>
            <w:tcW w:w="1032" w:type="dxa"/>
            <w:vAlign w:val="bottom"/>
          </w:tcPr>
          <w:p w14:paraId="70085B9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0BAE8B1F" w14:textId="77777777" w:rsidR="00BE0CC4" w:rsidRDefault="00000000">
            <w:pPr>
              <w:pStyle w:val="a6"/>
              <w:ind w:firstLine="260"/>
              <w:jc w:val="both"/>
              <w:rPr>
                <w:sz w:val="20"/>
                <w:szCs w:val="20"/>
              </w:rPr>
            </w:pPr>
            <w:r>
              <w:rPr>
                <w:rStyle w:val="a5"/>
                <w:rFonts w:ascii="Arial" w:eastAsia="Arial" w:hAnsi="Arial" w:cs="Arial"/>
                <w:sz w:val="20"/>
                <w:szCs w:val="20"/>
              </w:rPr>
              <w:t>Рогозин Ю. — 3638—3639</w:t>
            </w:r>
          </w:p>
        </w:tc>
      </w:tr>
      <w:tr w:rsidR="00BE0CC4" w14:paraId="348FE361" w14:textId="77777777">
        <w:tblPrEx>
          <w:tblCellMar>
            <w:top w:w="0" w:type="dxa"/>
            <w:bottom w:w="0" w:type="dxa"/>
          </w:tblCellMar>
        </w:tblPrEx>
        <w:trPr>
          <w:trHeight w:hRule="exact" w:val="274"/>
          <w:jc w:val="center"/>
        </w:trPr>
        <w:tc>
          <w:tcPr>
            <w:tcW w:w="914" w:type="dxa"/>
            <w:vAlign w:val="bottom"/>
          </w:tcPr>
          <w:p w14:paraId="4294AF4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5D15C3B6" w14:textId="77777777" w:rsidR="00BE0CC4" w:rsidRDefault="00000000">
            <w:pPr>
              <w:pStyle w:val="a6"/>
              <w:ind w:firstLine="0"/>
              <w:rPr>
                <w:sz w:val="20"/>
                <w:szCs w:val="20"/>
              </w:rPr>
            </w:pPr>
            <w:r>
              <w:rPr>
                <w:rStyle w:val="a5"/>
                <w:rFonts w:ascii="Arial" w:eastAsia="Arial" w:hAnsi="Arial" w:cs="Arial"/>
                <w:sz w:val="20"/>
                <w:szCs w:val="20"/>
              </w:rPr>
              <w:t>Ревуэльта Р. — 3542—3543</w:t>
            </w:r>
          </w:p>
        </w:tc>
        <w:tc>
          <w:tcPr>
            <w:tcW w:w="1032" w:type="dxa"/>
            <w:vAlign w:val="bottom"/>
          </w:tcPr>
          <w:p w14:paraId="2701F37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10E4CCC2" w14:textId="77777777" w:rsidR="00BE0CC4" w:rsidRDefault="00000000">
            <w:pPr>
              <w:pStyle w:val="a6"/>
              <w:ind w:firstLine="260"/>
              <w:jc w:val="both"/>
              <w:rPr>
                <w:sz w:val="20"/>
                <w:szCs w:val="20"/>
              </w:rPr>
            </w:pPr>
            <w:r>
              <w:rPr>
                <w:rStyle w:val="a5"/>
                <w:rFonts w:ascii="Arial" w:eastAsia="Arial" w:hAnsi="Arial" w:cs="Arial"/>
                <w:sz w:val="20"/>
                <w:szCs w:val="20"/>
              </w:rPr>
              <w:t>Рогозина Л. — 3630</w:t>
            </w:r>
          </w:p>
        </w:tc>
      </w:tr>
      <w:tr w:rsidR="00BE0CC4" w14:paraId="17EE4B1F" w14:textId="77777777">
        <w:tblPrEx>
          <w:tblCellMar>
            <w:top w:w="0" w:type="dxa"/>
            <w:bottom w:w="0" w:type="dxa"/>
          </w:tblCellMar>
        </w:tblPrEx>
        <w:trPr>
          <w:trHeight w:hRule="exact" w:val="286"/>
          <w:jc w:val="center"/>
        </w:trPr>
        <w:tc>
          <w:tcPr>
            <w:tcW w:w="914" w:type="dxa"/>
            <w:vAlign w:val="bottom"/>
          </w:tcPr>
          <w:p w14:paraId="0F12BCD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5CE3F560" w14:textId="77777777" w:rsidR="00BE0CC4" w:rsidRDefault="00000000">
            <w:pPr>
              <w:pStyle w:val="a6"/>
              <w:ind w:firstLine="0"/>
              <w:rPr>
                <w:sz w:val="20"/>
                <w:szCs w:val="20"/>
              </w:rPr>
            </w:pPr>
            <w:r>
              <w:rPr>
                <w:rStyle w:val="a5"/>
                <w:rFonts w:ascii="Arial" w:eastAsia="Arial" w:hAnsi="Arial" w:cs="Arial"/>
                <w:sz w:val="20"/>
                <w:szCs w:val="20"/>
              </w:rPr>
              <w:t>Рсжаметов Т. — 3443, 3648</w:t>
            </w:r>
          </w:p>
        </w:tc>
        <w:tc>
          <w:tcPr>
            <w:tcW w:w="1032" w:type="dxa"/>
            <w:vAlign w:val="bottom"/>
          </w:tcPr>
          <w:p w14:paraId="30493938" w14:textId="77777777" w:rsidR="00BE0CC4" w:rsidRDefault="00000000">
            <w:pPr>
              <w:pStyle w:val="a6"/>
              <w:ind w:firstLine="360"/>
              <w:jc w:val="both"/>
              <w:rPr>
                <w:sz w:val="24"/>
                <w:szCs w:val="24"/>
              </w:rPr>
            </w:pPr>
            <w:r>
              <w:rPr>
                <w:rStyle w:val="a5"/>
                <w:rFonts w:ascii="Arial" w:eastAsia="Arial" w:hAnsi="Arial" w:cs="Arial"/>
                <w:b/>
                <w:bCs/>
                <w:sz w:val="24"/>
                <w:szCs w:val="24"/>
              </w:rPr>
              <w:t>ДК</w:t>
            </w:r>
          </w:p>
        </w:tc>
        <w:tc>
          <w:tcPr>
            <w:tcW w:w="3657" w:type="dxa"/>
            <w:vAlign w:val="bottom"/>
          </w:tcPr>
          <w:p w14:paraId="0424EEEA" w14:textId="77777777" w:rsidR="00BE0CC4" w:rsidRDefault="00000000">
            <w:pPr>
              <w:pStyle w:val="a6"/>
              <w:ind w:firstLine="260"/>
              <w:jc w:val="both"/>
              <w:rPr>
                <w:sz w:val="20"/>
                <w:szCs w:val="20"/>
              </w:rPr>
            </w:pPr>
            <w:r>
              <w:rPr>
                <w:rStyle w:val="a5"/>
                <w:rFonts w:ascii="Arial" w:eastAsia="Arial" w:hAnsi="Arial" w:cs="Arial"/>
                <w:sz w:val="20"/>
                <w:szCs w:val="20"/>
              </w:rPr>
              <w:t>Рогоэовский Ю. — 3693</w:t>
            </w:r>
          </w:p>
        </w:tc>
      </w:tr>
      <w:tr w:rsidR="00BE0CC4" w14:paraId="7CD12F07" w14:textId="77777777">
        <w:tblPrEx>
          <w:tblCellMar>
            <w:top w:w="0" w:type="dxa"/>
            <w:bottom w:w="0" w:type="dxa"/>
          </w:tblCellMar>
        </w:tblPrEx>
        <w:trPr>
          <w:trHeight w:hRule="exact" w:val="286"/>
          <w:jc w:val="center"/>
        </w:trPr>
        <w:tc>
          <w:tcPr>
            <w:tcW w:w="914" w:type="dxa"/>
          </w:tcPr>
          <w:p w14:paraId="2BC49C03"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806" w:type="dxa"/>
          </w:tcPr>
          <w:p w14:paraId="30A1D7F6" w14:textId="77777777" w:rsidR="00BE0CC4" w:rsidRDefault="00000000">
            <w:pPr>
              <w:pStyle w:val="a6"/>
              <w:ind w:firstLine="0"/>
              <w:rPr>
                <w:sz w:val="20"/>
                <w:szCs w:val="20"/>
              </w:rPr>
            </w:pPr>
            <w:r>
              <w:rPr>
                <w:rStyle w:val="a5"/>
                <w:rFonts w:ascii="Arial" w:eastAsia="Arial" w:hAnsi="Arial" w:cs="Arial"/>
                <w:sz w:val="20"/>
                <w:szCs w:val="20"/>
              </w:rPr>
              <w:t>Резник Н. — 3514</w:t>
            </w:r>
          </w:p>
        </w:tc>
        <w:tc>
          <w:tcPr>
            <w:tcW w:w="1032" w:type="dxa"/>
          </w:tcPr>
          <w:p w14:paraId="4BE6CD09"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tcPr>
          <w:p w14:paraId="7054B5D9" w14:textId="77777777" w:rsidR="00BE0CC4" w:rsidRDefault="00000000">
            <w:pPr>
              <w:pStyle w:val="a6"/>
              <w:ind w:firstLine="260"/>
              <w:jc w:val="both"/>
              <w:rPr>
                <w:sz w:val="20"/>
                <w:szCs w:val="20"/>
              </w:rPr>
            </w:pPr>
            <w:r>
              <w:rPr>
                <w:rStyle w:val="a5"/>
                <w:rFonts w:ascii="Arial" w:eastAsia="Arial" w:hAnsi="Arial" w:cs="Arial"/>
                <w:sz w:val="20"/>
                <w:szCs w:val="20"/>
              </w:rPr>
              <w:t>Роддэ П. — 3512</w:t>
            </w:r>
          </w:p>
        </w:tc>
      </w:tr>
      <w:tr w:rsidR="00BE0CC4" w14:paraId="305C5BD3" w14:textId="77777777">
        <w:tblPrEx>
          <w:tblCellMar>
            <w:top w:w="0" w:type="dxa"/>
            <w:bottom w:w="0" w:type="dxa"/>
          </w:tblCellMar>
        </w:tblPrEx>
        <w:trPr>
          <w:trHeight w:hRule="exact" w:val="286"/>
          <w:jc w:val="center"/>
        </w:trPr>
        <w:tc>
          <w:tcPr>
            <w:tcW w:w="914" w:type="dxa"/>
          </w:tcPr>
          <w:p w14:paraId="000620A6"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tcPr>
          <w:p w14:paraId="061F3296" w14:textId="77777777" w:rsidR="00BE0CC4" w:rsidRDefault="00000000">
            <w:pPr>
              <w:pStyle w:val="a6"/>
              <w:ind w:firstLine="0"/>
              <w:rPr>
                <w:sz w:val="20"/>
                <w:szCs w:val="20"/>
              </w:rPr>
            </w:pPr>
            <w:r>
              <w:rPr>
                <w:rStyle w:val="a5"/>
                <w:rFonts w:ascii="Arial" w:eastAsia="Arial" w:hAnsi="Arial" w:cs="Arial"/>
                <w:sz w:val="20"/>
                <w:szCs w:val="20"/>
              </w:rPr>
              <w:t>Резник Я. — 3458</w:t>
            </w:r>
          </w:p>
        </w:tc>
        <w:tc>
          <w:tcPr>
            <w:tcW w:w="1032" w:type="dxa"/>
          </w:tcPr>
          <w:p w14:paraId="75E45365"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657" w:type="dxa"/>
          </w:tcPr>
          <w:p w14:paraId="53604C4F" w14:textId="77777777" w:rsidR="00BE0CC4" w:rsidRDefault="00000000">
            <w:pPr>
              <w:pStyle w:val="a6"/>
              <w:ind w:firstLine="260"/>
              <w:jc w:val="both"/>
              <w:rPr>
                <w:sz w:val="20"/>
                <w:szCs w:val="20"/>
              </w:rPr>
            </w:pPr>
            <w:r>
              <w:rPr>
                <w:rStyle w:val="a5"/>
                <w:rFonts w:ascii="Arial" w:eastAsia="Arial" w:hAnsi="Arial" w:cs="Arial"/>
                <w:sz w:val="20"/>
                <w:szCs w:val="20"/>
              </w:rPr>
              <w:t>Роджеро В. — 3556, 3742</w:t>
            </w:r>
          </w:p>
        </w:tc>
      </w:tr>
      <w:tr w:rsidR="00BE0CC4" w14:paraId="2C4D79AE" w14:textId="77777777">
        <w:tblPrEx>
          <w:tblCellMar>
            <w:top w:w="0" w:type="dxa"/>
            <w:bottom w:w="0" w:type="dxa"/>
          </w:tblCellMar>
        </w:tblPrEx>
        <w:trPr>
          <w:trHeight w:hRule="exact" w:val="267"/>
          <w:jc w:val="center"/>
        </w:trPr>
        <w:tc>
          <w:tcPr>
            <w:tcW w:w="914" w:type="dxa"/>
            <w:vAlign w:val="bottom"/>
          </w:tcPr>
          <w:p w14:paraId="623B816C"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806" w:type="dxa"/>
            <w:vAlign w:val="bottom"/>
          </w:tcPr>
          <w:p w14:paraId="1FE0E8EC" w14:textId="77777777" w:rsidR="00BE0CC4" w:rsidRDefault="00000000">
            <w:pPr>
              <w:pStyle w:val="a6"/>
              <w:ind w:firstLine="0"/>
              <w:rPr>
                <w:sz w:val="20"/>
                <w:szCs w:val="20"/>
              </w:rPr>
            </w:pPr>
            <w:r>
              <w:rPr>
                <w:rStyle w:val="a5"/>
                <w:rFonts w:ascii="Arial" w:eastAsia="Arial" w:hAnsi="Arial" w:cs="Arial"/>
                <w:sz w:val="20"/>
                <w:szCs w:val="20"/>
              </w:rPr>
              <w:t>Резцова Л. —3549, 3550, 3567,</w:t>
            </w:r>
          </w:p>
        </w:tc>
        <w:tc>
          <w:tcPr>
            <w:tcW w:w="1032" w:type="dxa"/>
            <w:vAlign w:val="bottom"/>
          </w:tcPr>
          <w:p w14:paraId="125473A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vAlign w:val="bottom"/>
          </w:tcPr>
          <w:p w14:paraId="4CE5F0A3" w14:textId="77777777" w:rsidR="00BE0CC4" w:rsidRDefault="00000000">
            <w:pPr>
              <w:pStyle w:val="a6"/>
              <w:ind w:firstLine="260"/>
              <w:jc w:val="both"/>
              <w:rPr>
                <w:sz w:val="20"/>
                <w:szCs w:val="20"/>
              </w:rPr>
            </w:pPr>
            <w:r>
              <w:rPr>
                <w:rStyle w:val="a5"/>
                <w:rFonts w:ascii="Arial" w:eastAsia="Arial" w:hAnsi="Arial" w:cs="Arial"/>
                <w:sz w:val="20"/>
                <w:szCs w:val="20"/>
              </w:rPr>
              <w:t>Родин И. — 3414</w:t>
            </w:r>
          </w:p>
        </w:tc>
      </w:tr>
      <w:tr w:rsidR="00BE0CC4" w14:paraId="24037AA3" w14:textId="77777777">
        <w:tblPrEx>
          <w:tblCellMar>
            <w:top w:w="0" w:type="dxa"/>
            <w:bottom w:w="0" w:type="dxa"/>
          </w:tblCellMar>
        </w:tblPrEx>
        <w:trPr>
          <w:trHeight w:hRule="exact" w:val="286"/>
          <w:jc w:val="center"/>
        </w:trPr>
        <w:tc>
          <w:tcPr>
            <w:tcW w:w="914" w:type="dxa"/>
          </w:tcPr>
          <w:p w14:paraId="3341C13C" w14:textId="77777777" w:rsidR="00BE0CC4" w:rsidRDefault="00BE0CC4">
            <w:pPr>
              <w:rPr>
                <w:sz w:val="10"/>
                <w:szCs w:val="10"/>
              </w:rPr>
            </w:pPr>
          </w:p>
        </w:tc>
        <w:tc>
          <w:tcPr>
            <w:tcW w:w="3806" w:type="dxa"/>
            <w:vAlign w:val="bottom"/>
          </w:tcPr>
          <w:p w14:paraId="7C9ED709" w14:textId="77777777" w:rsidR="00BE0CC4" w:rsidRDefault="00000000">
            <w:pPr>
              <w:pStyle w:val="a6"/>
              <w:ind w:firstLine="360"/>
              <w:rPr>
                <w:sz w:val="20"/>
                <w:szCs w:val="20"/>
              </w:rPr>
            </w:pPr>
            <w:r>
              <w:rPr>
                <w:rStyle w:val="a5"/>
                <w:rFonts w:ascii="Arial" w:eastAsia="Arial" w:hAnsi="Arial" w:cs="Arial"/>
                <w:sz w:val="20"/>
                <w:szCs w:val="20"/>
              </w:rPr>
              <w:t>3572, 3732, 3743, 3753, 3757</w:t>
            </w:r>
          </w:p>
        </w:tc>
        <w:tc>
          <w:tcPr>
            <w:tcW w:w="1032" w:type="dxa"/>
            <w:vAlign w:val="bottom"/>
          </w:tcPr>
          <w:p w14:paraId="74AC75F8"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657" w:type="dxa"/>
            <w:vAlign w:val="bottom"/>
          </w:tcPr>
          <w:p w14:paraId="1736951F" w14:textId="77777777" w:rsidR="00BE0CC4" w:rsidRDefault="00000000">
            <w:pPr>
              <w:pStyle w:val="a6"/>
              <w:ind w:firstLine="260"/>
              <w:jc w:val="both"/>
              <w:rPr>
                <w:sz w:val="20"/>
                <w:szCs w:val="20"/>
              </w:rPr>
            </w:pPr>
            <w:r>
              <w:rPr>
                <w:rStyle w:val="a5"/>
                <w:rFonts w:ascii="Arial" w:eastAsia="Arial" w:hAnsi="Arial" w:cs="Arial"/>
                <w:sz w:val="20"/>
                <w:szCs w:val="20"/>
              </w:rPr>
              <w:t>Родин Я- — 3496, 3656</w:t>
            </w:r>
          </w:p>
        </w:tc>
      </w:tr>
      <w:tr w:rsidR="00BE0CC4" w14:paraId="623B97DA" w14:textId="77777777">
        <w:tblPrEx>
          <w:tblCellMar>
            <w:top w:w="0" w:type="dxa"/>
            <w:bottom w:w="0" w:type="dxa"/>
          </w:tblCellMar>
        </w:tblPrEx>
        <w:trPr>
          <w:trHeight w:hRule="exact" w:val="282"/>
          <w:jc w:val="center"/>
        </w:trPr>
        <w:tc>
          <w:tcPr>
            <w:tcW w:w="914" w:type="dxa"/>
          </w:tcPr>
          <w:p w14:paraId="348497C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tcPr>
          <w:p w14:paraId="5DBFA1F4" w14:textId="77777777" w:rsidR="00BE0CC4" w:rsidRDefault="00000000">
            <w:pPr>
              <w:pStyle w:val="a6"/>
              <w:ind w:firstLine="0"/>
              <w:rPr>
                <w:sz w:val="20"/>
                <w:szCs w:val="20"/>
              </w:rPr>
            </w:pPr>
            <w:r>
              <w:rPr>
                <w:rStyle w:val="a5"/>
                <w:rFonts w:ascii="Arial" w:eastAsia="Arial" w:hAnsi="Arial" w:cs="Arial"/>
                <w:sz w:val="20"/>
                <w:szCs w:val="20"/>
              </w:rPr>
              <w:t>Резчиков В. — 3580</w:t>
            </w:r>
          </w:p>
        </w:tc>
        <w:tc>
          <w:tcPr>
            <w:tcW w:w="1032" w:type="dxa"/>
          </w:tcPr>
          <w:p w14:paraId="1BB506BA"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657" w:type="dxa"/>
          </w:tcPr>
          <w:p w14:paraId="0ACFD56E" w14:textId="77777777" w:rsidR="00BE0CC4" w:rsidRDefault="00000000">
            <w:pPr>
              <w:pStyle w:val="a6"/>
              <w:ind w:firstLine="260"/>
              <w:jc w:val="both"/>
              <w:rPr>
                <w:sz w:val="20"/>
                <w:szCs w:val="20"/>
              </w:rPr>
            </w:pPr>
            <w:r>
              <w:rPr>
                <w:rStyle w:val="a5"/>
                <w:rFonts w:ascii="Arial" w:eastAsia="Arial" w:hAnsi="Arial" w:cs="Arial"/>
                <w:sz w:val="20"/>
                <w:szCs w:val="20"/>
              </w:rPr>
              <w:t>Родионов Н. — 3655</w:t>
            </w:r>
          </w:p>
        </w:tc>
      </w:tr>
      <w:tr w:rsidR="00BE0CC4" w14:paraId="283ECC6E" w14:textId="77777777">
        <w:tblPrEx>
          <w:tblCellMar>
            <w:top w:w="0" w:type="dxa"/>
            <w:bottom w:w="0" w:type="dxa"/>
          </w:tblCellMar>
        </w:tblPrEx>
        <w:trPr>
          <w:trHeight w:hRule="exact" w:val="286"/>
          <w:jc w:val="center"/>
        </w:trPr>
        <w:tc>
          <w:tcPr>
            <w:tcW w:w="914" w:type="dxa"/>
            <w:vAlign w:val="bottom"/>
          </w:tcPr>
          <w:p w14:paraId="233D7D8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090697FE" w14:textId="77777777" w:rsidR="00BE0CC4" w:rsidRDefault="00000000">
            <w:pPr>
              <w:pStyle w:val="a6"/>
              <w:ind w:firstLine="0"/>
              <w:rPr>
                <w:sz w:val="20"/>
                <w:szCs w:val="20"/>
              </w:rPr>
            </w:pPr>
            <w:r>
              <w:rPr>
                <w:rStyle w:val="a5"/>
                <w:rFonts w:ascii="Arial" w:eastAsia="Arial" w:hAnsi="Arial" w:cs="Arial"/>
                <w:sz w:val="20"/>
                <w:szCs w:val="20"/>
              </w:rPr>
              <w:t>Рейшвиц В. — 3453</w:t>
            </w:r>
          </w:p>
        </w:tc>
        <w:tc>
          <w:tcPr>
            <w:tcW w:w="1032" w:type="dxa"/>
            <w:vAlign w:val="bottom"/>
          </w:tcPr>
          <w:p w14:paraId="5D0191D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204593AB" w14:textId="77777777" w:rsidR="00BE0CC4" w:rsidRDefault="00000000">
            <w:pPr>
              <w:pStyle w:val="a6"/>
              <w:ind w:firstLine="260"/>
              <w:jc w:val="both"/>
              <w:rPr>
                <w:sz w:val="20"/>
                <w:szCs w:val="20"/>
              </w:rPr>
            </w:pPr>
            <w:r>
              <w:rPr>
                <w:rStyle w:val="a5"/>
                <w:rFonts w:ascii="Arial" w:eastAsia="Arial" w:hAnsi="Arial" w:cs="Arial"/>
                <w:sz w:val="20"/>
                <w:szCs w:val="20"/>
              </w:rPr>
              <w:t>Родионов Ю. — 3434</w:t>
            </w:r>
          </w:p>
        </w:tc>
      </w:tr>
      <w:tr w:rsidR="00BE0CC4" w14:paraId="2C8D0420" w14:textId="77777777">
        <w:tblPrEx>
          <w:tblCellMar>
            <w:top w:w="0" w:type="dxa"/>
            <w:bottom w:w="0" w:type="dxa"/>
          </w:tblCellMar>
        </w:tblPrEx>
        <w:trPr>
          <w:trHeight w:hRule="exact" w:val="282"/>
          <w:jc w:val="center"/>
        </w:trPr>
        <w:tc>
          <w:tcPr>
            <w:tcW w:w="914" w:type="dxa"/>
            <w:vAlign w:val="bottom"/>
          </w:tcPr>
          <w:p w14:paraId="0C35727A" w14:textId="77777777" w:rsidR="00BE0CC4" w:rsidRDefault="00000000">
            <w:pPr>
              <w:pStyle w:val="a6"/>
              <w:ind w:firstLine="0"/>
              <w:rPr>
                <w:sz w:val="20"/>
                <w:szCs w:val="20"/>
              </w:rPr>
            </w:pPr>
            <w:r>
              <w:rPr>
                <w:rStyle w:val="a5"/>
                <w:rFonts w:ascii="Arial" w:eastAsia="Arial" w:hAnsi="Arial" w:cs="Arial"/>
                <w:sz w:val="20"/>
                <w:szCs w:val="20"/>
              </w:rPr>
              <w:t>с</w:t>
            </w:r>
          </w:p>
        </w:tc>
        <w:tc>
          <w:tcPr>
            <w:tcW w:w="3806" w:type="dxa"/>
            <w:vAlign w:val="bottom"/>
          </w:tcPr>
          <w:p w14:paraId="797575FA" w14:textId="77777777" w:rsidR="00BE0CC4" w:rsidRDefault="00000000">
            <w:pPr>
              <w:pStyle w:val="a6"/>
              <w:ind w:firstLine="0"/>
              <w:rPr>
                <w:sz w:val="20"/>
                <w:szCs w:val="20"/>
              </w:rPr>
            </w:pPr>
            <w:r>
              <w:rPr>
                <w:rStyle w:val="a5"/>
                <w:rFonts w:ascii="Arial" w:eastAsia="Arial" w:hAnsi="Arial" w:cs="Arial"/>
                <w:sz w:val="20"/>
                <w:szCs w:val="20"/>
              </w:rPr>
              <w:t>Рекемчук А. — 3650</w:t>
            </w:r>
          </w:p>
        </w:tc>
        <w:tc>
          <w:tcPr>
            <w:tcW w:w="1032" w:type="dxa"/>
            <w:vAlign w:val="bottom"/>
          </w:tcPr>
          <w:p w14:paraId="2A3BF8D9"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57" w:type="dxa"/>
            <w:vAlign w:val="bottom"/>
          </w:tcPr>
          <w:p w14:paraId="59C66E94" w14:textId="77777777" w:rsidR="00BE0CC4" w:rsidRDefault="00000000">
            <w:pPr>
              <w:pStyle w:val="a6"/>
              <w:ind w:firstLine="260"/>
              <w:jc w:val="both"/>
              <w:rPr>
                <w:sz w:val="20"/>
                <w:szCs w:val="20"/>
              </w:rPr>
            </w:pPr>
            <w:r>
              <w:rPr>
                <w:rStyle w:val="a5"/>
                <w:rFonts w:ascii="Arial" w:eastAsia="Arial" w:hAnsi="Arial" w:cs="Arial"/>
                <w:sz w:val="20"/>
                <w:szCs w:val="20"/>
              </w:rPr>
              <w:t>Родионова В. — 3466</w:t>
            </w:r>
          </w:p>
        </w:tc>
      </w:tr>
      <w:tr w:rsidR="00BE0CC4" w14:paraId="7B3B4E5C" w14:textId="77777777">
        <w:tblPrEx>
          <w:tblCellMar>
            <w:top w:w="0" w:type="dxa"/>
            <w:bottom w:w="0" w:type="dxa"/>
          </w:tblCellMar>
        </w:tblPrEx>
        <w:trPr>
          <w:trHeight w:hRule="exact" w:val="278"/>
          <w:jc w:val="center"/>
        </w:trPr>
        <w:tc>
          <w:tcPr>
            <w:tcW w:w="914" w:type="dxa"/>
            <w:vAlign w:val="bottom"/>
          </w:tcPr>
          <w:p w14:paraId="38E409BB"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1F561710" w14:textId="77777777" w:rsidR="00BE0CC4" w:rsidRDefault="00000000">
            <w:pPr>
              <w:pStyle w:val="a6"/>
              <w:ind w:firstLine="0"/>
              <w:rPr>
                <w:sz w:val="20"/>
                <w:szCs w:val="20"/>
              </w:rPr>
            </w:pPr>
            <w:r>
              <w:rPr>
                <w:rStyle w:val="a5"/>
                <w:rFonts w:ascii="Arial" w:eastAsia="Arial" w:hAnsi="Arial" w:cs="Arial"/>
                <w:sz w:val="20"/>
                <w:szCs w:val="20"/>
              </w:rPr>
              <w:t>Рекут В. — 3585</w:t>
            </w:r>
          </w:p>
        </w:tc>
        <w:tc>
          <w:tcPr>
            <w:tcW w:w="1032" w:type="dxa"/>
            <w:vAlign w:val="bottom"/>
          </w:tcPr>
          <w:p w14:paraId="44BF8945"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657" w:type="dxa"/>
            <w:vAlign w:val="bottom"/>
          </w:tcPr>
          <w:p w14:paraId="0301E859" w14:textId="77777777" w:rsidR="00BE0CC4" w:rsidRDefault="00000000">
            <w:pPr>
              <w:pStyle w:val="a6"/>
              <w:ind w:firstLine="260"/>
              <w:jc w:val="both"/>
              <w:rPr>
                <w:sz w:val="20"/>
                <w:szCs w:val="20"/>
              </w:rPr>
            </w:pPr>
            <w:r>
              <w:rPr>
                <w:rStyle w:val="a5"/>
                <w:rFonts w:ascii="Arial" w:eastAsia="Arial" w:hAnsi="Arial" w:cs="Arial"/>
                <w:sz w:val="20"/>
                <w:szCs w:val="20"/>
              </w:rPr>
              <w:t>Родионова М. — 3681</w:t>
            </w:r>
          </w:p>
        </w:tc>
      </w:tr>
      <w:tr w:rsidR="00BE0CC4" w14:paraId="227D2E66" w14:textId="77777777">
        <w:tblPrEx>
          <w:tblCellMar>
            <w:top w:w="0" w:type="dxa"/>
            <w:bottom w:w="0" w:type="dxa"/>
          </w:tblCellMar>
        </w:tblPrEx>
        <w:trPr>
          <w:trHeight w:hRule="exact" w:val="278"/>
          <w:jc w:val="center"/>
        </w:trPr>
        <w:tc>
          <w:tcPr>
            <w:tcW w:w="914" w:type="dxa"/>
            <w:vAlign w:val="bottom"/>
          </w:tcPr>
          <w:p w14:paraId="2D3A09D3" w14:textId="77777777" w:rsidR="00BE0CC4" w:rsidRDefault="00000000">
            <w:pPr>
              <w:pStyle w:val="a6"/>
              <w:ind w:firstLine="0"/>
              <w:rPr>
                <w:sz w:val="20"/>
                <w:szCs w:val="20"/>
              </w:rPr>
            </w:pPr>
            <w:r>
              <w:rPr>
                <w:rStyle w:val="a5"/>
                <w:rFonts w:ascii="Arial" w:eastAsia="Arial" w:hAnsi="Arial" w:cs="Arial"/>
                <w:sz w:val="20"/>
                <w:szCs w:val="20"/>
              </w:rPr>
              <w:t>ред</w:t>
            </w:r>
          </w:p>
        </w:tc>
        <w:tc>
          <w:tcPr>
            <w:tcW w:w="3806" w:type="dxa"/>
            <w:vAlign w:val="bottom"/>
          </w:tcPr>
          <w:p w14:paraId="2697AB83" w14:textId="77777777" w:rsidR="00BE0CC4" w:rsidRDefault="00000000">
            <w:pPr>
              <w:pStyle w:val="a6"/>
              <w:ind w:firstLine="0"/>
              <w:rPr>
                <w:sz w:val="20"/>
                <w:szCs w:val="20"/>
              </w:rPr>
            </w:pPr>
            <w:r>
              <w:rPr>
                <w:rStyle w:val="a5"/>
                <w:rFonts w:ascii="Arial" w:eastAsia="Arial" w:hAnsi="Arial" w:cs="Arial"/>
                <w:sz w:val="20"/>
                <w:szCs w:val="20"/>
              </w:rPr>
              <w:t>Ремельгас А. — 3636</w:t>
            </w:r>
          </w:p>
        </w:tc>
        <w:tc>
          <w:tcPr>
            <w:tcW w:w="1032" w:type="dxa"/>
            <w:vAlign w:val="bottom"/>
          </w:tcPr>
          <w:p w14:paraId="239B7B7C" w14:textId="77777777" w:rsidR="00BE0CC4" w:rsidRDefault="00000000">
            <w:pPr>
              <w:pStyle w:val="a6"/>
              <w:ind w:firstLine="360"/>
              <w:rPr>
                <w:sz w:val="20"/>
                <w:szCs w:val="20"/>
              </w:rPr>
            </w:pPr>
            <w:r>
              <w:rPr>
                <w:rStyle w:val="a5"/>
                <w:rFonts w:ascii="Arial" w:eastAsia="Arial" w:hAnsi="Arial" w:cs="Arial"/>
                <w:sz w:val="20"/>
                <w:szCs w:val="20"/>
              </w:rPr>
              <w:t>р</w:t>
            </w:r>
          </w:p>
        </w:tc>
        <w:tc>
          <w:tcPr>
            <w:tcW w:w="3657" w:type="dxa"/>
            <w:vAlign w:val="bottom"/>
          </w:tcPr>
          <w:p w14:paraId="1EDD150C" w14:textId="77777777" w:rsidR="00BE0CC4" w:rsidRDefault="00000000">
            <w:pPr>
              <w:pStyle w:val="a6"/>
              <w:ind w:firstLine="260"/>
              <w:jc w:val="both"/>
              <w:rPr>
                <w:sz w:val="20"/>
                <w:szCs w:val="20"/>
              </w:rPr>
            </w:pPr>
            <w:r>
              <w:rPr>
                <w:rStyle w:val="a5"/>
                <w:rFonts w:ascii="Arial" w:eastAsia="Arial" w:hAnsi="Arial" w:cs="Arial"/>
                <w:sz w:val="20"/>
                <w:szCs w:val="20"/>
              </w:rPr>
              <w:t>Родионова Т. — 3432</w:t>
            </w:r>
          </w:p>
        </w:tc>
      </w:tr>
      <w:tr w:rsidR="00BE0CC4" w14:paraId="0714B110" w14:textId="77777777">
        <w:tblPrEx>
          <w:tblCellMar>
            <w:top w:w="0" w:type="dxa"/>
            <w:bottom w:w="0" w:type="dxa"/>
          </w:tblCellMar>
        </w:tblPrEx>
        <w:trPr>
          <w:trHeight w:hRule="exact" w:val="278"/>
          <w:jc w:val="center"/>
        </w:trPr>
        <w:tc>
          <w:tcPr>
            <w:tcW w:w="914" w:type="dxa"/>
            <w:vAlign w:val="bottom"/>
          </w:tcPr>
          <w:p w14:paraId="3769CC02"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70C4311B" w14:textId="77777777" w:rsidR="00BE0CC4" w:rsidRDefault="00000000">
            <w:pPr>
              <w:pStyle w:val="a6"/>
              <w:ind w:firstLine="0"/>
              <w:rPr>
                <w:sz w:val="20"/>
                <w:szCs w:val="20"/>
              </w:rPr>
            </w:pPr>
            <w:r>
              <w:rPr>
                <w:rStyle w:val="a5"/>
                <w:rFonts w:ascii="Arial" w:eastAsia="Arial" w:hAnsi="Arial" w:cs="Arial"/>
                <w:sz w:val="20"/>
                <w:szCs w:val="20"/>
              </w:rPr>
              <w:t>Ремишевский И. — 3528</w:t>
            </w:r>
          </w:p>
        </w:tc>
        <w:tc>
          <w:tcPr>
            <w:tcW w:w="1032" w:type="dxa"/>
            <w:vAlign w:val="bottom"/>
          </w:tcPr>
          <w:p w14:paraId="319CC47B"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657" w:type="dxa"/>
            <w:vAlign w:val="bottom"/>
          </w:tcPr>
          <w:p w14:paraId="662A7D45" w14:textId="77777777" w:rsidR="00BE0CC4" w:rsidRDefault="00000000">
            <w:pPr>
              <w:pStyle w:val="a6"/>
              <w:ind w:firstLine="260"/>
              <w:jc w:val="both"/>
              <w:rPr>
                <w:sz w:val="20"/>
                <w:szCs w:val="20"/>
              </w:rPr>
            </w:pPr>
            <w:r>
              <w:rPr>
                <w:rStyle w:val="a5"/>
                <w:rFonts w:ascii="Arial" w:eastAsia="Arial" w:hAnsi="Arial" w:cs="Arial"/>
                <w:sz w:val="20"/>
                <w:szCs w:val="20"/>
              </w:rPr>
              <w:t>Родичев Д. — 3737</w:t>
            </w:r>
          </w:p>
        </w:tc>
      </w:tr>
      <w:tr w:rsidR="00BE0CC4" w14:paraId="739392E0" w14:textId="77777777">
        <w:tblPrEx>
          <w:tblCellMar>
            <w:top w:w="0" w:type="dxa"/>
            <w:bottom w:w="0" w:type="dxa"/>
          </w:tblCellMar>
        </w:tblPrEx>
        <w:trPr>
          <w:trHeight w:hRule="exact" w:val="278"/>
          <w:jc w:val="center"/>
        </w:trPr>
        <w:tc>
          <w:tcPr>
            <w:tcW w:w="914" w:type="dxa"/>
            <w:vAlign w:val="bottom"/>
          </w:tcPr>
          <w:p w14:paraId="3FD962F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11B77C40" w14:textId="77777777" w:rsidR="00BE0CC4" w:rsidRDefault="00000000">
            <w:pPr>
              <w:pStyle w:val="a6"/>
              <w:ind w:firstLine="0"/>
              <w:rPr>
                <w:sz w:val="20"/>
                <w:szCs w:val="20"/>
              </w:rPr>
            </w:pPr>
            <w:r>
              <w:rPr>
                <w:rStyle w:val="a5"/>
                <w:rFonts w:ascii="Arial" w:eastAsia="Arial" w:hAnsi="Arial" w:cs="Arial"/>
                <w:sz w:val="20"/>
                <w:szCs w:val="20"/>
              </w:rPr>
              <w:t>Ремнев В. — 3715</w:t>
            </w:r>
          </w:p>
        </w:tc>
        <w:tc>
          <w:tcPr>
            <w:tcW w:w="1032" w:type="dxa"/>
            <w:vAlign w:val="bottom"/>
          </w:tcPr>
          <w:p w14:paraId="47264BC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23364220" w14:textId="77777777" w:rsidR="00BE0CC4" w:rsidRDefault="00000000">
            <w:pPr>
              <w:pStyle w:val="a6"/>
              <w:ind w:firstLine="260"/>
              <w:jc w:val="both"/>
              <w:rPr>
                <w:sz w:val="20"/>
                <w:szCs w:val="20"/>
              </w:rPr>
            </w:pPr>
            <w:r>
              <w:rPr>
                <w:rStyle w:val="a5"/>
                <w:rFonts w:ascii="Arial" w:eastAsia="Arial" w:hAnsi="Arial" w:cs="Arial"/>
                <w:sz w:val="20"/>
                <w:szCs w:val="20"/>
              </w:rPr>
              <w:t>Родной Ю.—3441</w:t>
            </w:r>
          </w:p>
        </w:tc>
      </w:tr>
      <w:tr w:rsidR="00BE0CC4" w14:paraId="51C729D3" w14:textId="77777777">
        <w:tblPrEx>
          <w:tblCellMar>
            <w:top w:w="0" w:type="dxa"/>
            <w:bottom w:w="0" w:type="dxa"/>
          </w:tblCellMar>
        </w:tblPrEx>
        <w:trPr>
          <w:trHeight w:hRule="exact" w:val="293"/>
          <w:jc w:val="center"/>
        </w:trPr>
        <w:tc>
          <w:tcPr>
            <w:tcW w:w="914" w:type="dxa"/>
            <w:vAlign w:val="bottom"/>
          </w:tcPr>
          <w:p w14:paraId="7F767FA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000B1ED5" w14:textId="77777777" w:rsidR="00BE0CC4" w:rsidRDefault="00000000">
            <w:pPr>
              <w:pStyle w:val="a6"/>
              <w:ind w:firstLine="0"/>
              <w:rPr>
                <w:sz w:val="20"/>
                <w:szCs w:val="20"/>
              </w:rPr>
            </w:pPr>
            <w:r>
              <w:rPr>
                <w:rStyle w:val="a5"/>
                <w:rFonts w:ascii="Arial" w:eastAsia="Arial" w:hAnsi="Arial" w:cs="Arial"/>
                <w:sz w:val="20"/>
                <w:szCs w:val="20"/>
              </w:rPr>
              <w:t>Рецдиниекс В. — 3438</w:t>
            </w:r>
          </w:p>
        </w:tc>
        <w:tc>
          <w:tcPr>
            <w:tcW w:w="1032" w:type="dxa"/>
            <w:vAlign w:val="bottom"/>
          </w:tcPr>
          <w:p w14:paraId="45AA6EA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3664BD83" w14:textId="77777777" w:rsidR="00BE0CC4" w:rsidRDefault="00000000">
            <w:pPr>
              <w:pStyle w:val="a6"/>
              <w:ind w:firstLine="260"/>
              <w:jc w:val="both"/>
              <w:rPr>
                <w:sz w:val="20"/>
                <w:szCs w:val="20"/>
              </w:rPr>
            </w:pPr>
            <w:r>
              <w:rPr>
                <w:rStyle w:val="a5"/>
                <w:rFonts w:ascii="Arial" w:eastAsia="Arial" w:hAnsi="Arial" w:cs="Arial"/>
                <w:sz w:val="20"/>
                <w:szCs w:val="20"/>
              </w:rPr>
              <w:t>Родригес С. — 3542—3543</w:t>
            </w:r>
          </w:p>
        </w:tc>
      </w:tr>
      <w:tr w:rsidR="00BE0CC4" w14:paraId="5F00481A" w14:textId="77777777">
        <w:tblPrEx>
          <w:tblCellMar>
            <w:top w:w="0" w:type="dxa"/>
            <w:bottom w:w="0" w:type="dxa"/>
          </w:tblCellMar>
        </w:tblPrEx>
        <w:trPr>
          <w:trHeight w:hRule="exact" w:val="293"/>
          <w:jc w:val="center"/>
        </w:trPr>
        <w:tc>
          <w:tcPr>
            <w:tcW w:w="914" w:type="dxa"/>
          </w:tcPr>
          <w:p w14:paraId="609C5852"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06" w:type="dxa"/>
          </w:tcPr>
          <w:p w14:paraId="68F5255E" w14:textId="77777777" w:rsidR="00BE0CC4" w:rsidRDefault="00000000">
            <w:pPr>
              <w:pStyle w:val="a6"/>
              <w:ind w:firstLine="0"/>
              <w:rPr>
                <w:sz w:val="20"/>
                <w:szCs w:val="20"/>
              </w:rPr>
            </w:pPr>
            <w:r>
              <w:rPr>
                <w:rStyle w:val="a5"/>
                <w:rFonts w:ascii="Arial" w:eastAsia="Arial" w:hAnsi="Arial" w:cs="Arial"/>
                <w:sz w:val="20"/>
                <w:szCs w:val="20"/>
              </w:rPr>
              <w:t>Ренков А.— 3453, 3511, 3591 —</w:t>
            </w:r>
          </w:p>
        </w:tc>
        <w:tc>
          <w:tcPr>
            <w:tcW w:w="1032" w:type="dxa"/>
          </w:tcPr>
          <w:p w14:paraId="1FA7705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tcPr>
          <w:p w14:paraId="758DE111" w14:textId="77777777" w:rsidR="00BE0CC4" w:rsidRDefault="00000000">
            <w:pPr>
              <w:pStyle w:val="a6"/>
              <w:ind w:firstLine="260"/>
              <w:jc w:val="both"/>
              <w:rPr>
                <w:sz w:val="20"/>
                <w:szCs w:val="20"/>
              </w:rPr>
            </w:pPr>
            <w:r>
              <w:rPr>
                <w:rStyle w:val="a5"/>
                <w:rFonts w:ascii="Arial" w:eastAsia="Arial" w:hAnsi="Arial" w:cs="Arial"/>
                <w:sz w:val="20"/>
                <w:szCs w:val="20"/>
              </w:rPr>
              <w:t>Рождественский В. — 3418,</w:t>
            </w:r>
          </w:p>
        </w:tc>
      </w:tr>
      <w:tr w:rsidR="00BE0CC4" w14:paraId="45EB3D01" w14:textId="77777777">
        <w:tblPrEx>
          <w:tblCellMar>
            <w:top w:w="0" w:type="dxa"/>
            <w:bottom w:w="0" w:type="dxa"/>
          </w:tblCellMar>
        </w:tblPrEx>
        <w:trPr>
          <w:trHeight w:hRule="exact" w:val="255"/>
          <w:jc w:val="center"/>
        </w:trPr>
        <w:tc>
          <w:tcPr>
            <w:tcW w:w="914" w:type="dxa"/>
          </w:tcPr>
          <w:p w14:paraId="28DB0243" w14:textId="77777777" w:rsidR="00BE0CC4" w:rsidRDefault="00BE0CC4">
            <w:pPr>
              <w:rPr>
                <w:sz w:val="10"/>
                <w:szCs w:val="10"/>
              </w:rPr>
            </w:pPr>
          </w:p>
        </w:tc>
        <w:tc>
          <w:tcPr>
            <w:tcW w:w="3806" w:type="dxa"/>
          </w:tcPr>
          <w:p w14:paraId="74F27EA2" w14:textId="77777777" w:rsidR="00BE0CC4" w:rsidRDefault="00000000">
            <w:pPr>
              <w:pStyle w:val="a6"/>
              <w:ind w:firstLine="360"/>
              <w:rPr>
                <w:sz w:val="20"/>
                <w:szCs w:val="20"/>
              </w:rPr>
            </w:pPr>
            <w:r>
              <w:rPr>
                <w:rStyle w:val="a5"/>
                <w:rFonts w:ascii="Arial" w:eastAsia="Arial" w:hAnsi="Arial" w:cs="Arial"/>
                <w:sz w:val="20"/>
                <w:szCs w:val="20"/>
              </w:rPr>
              <w:t>3592</w:t>
            </w:r>
          </w:p>
        </w:tc>
        <w:tc>
          <w:tcPr>
            <w:tcW w:w="1032" w:type="dxa"/>
          </w:tcPr>
          <w:p w14:paraId="15F0F2D5" w14:textId="77777777" w:rsidR="00BE0CC4" w:rsidRDefault="00BE0CC4">
            <w:pPr>
              <w:rPr>
                <w:sz w:val="10"/>
                <w:szCs w:val="10"/>
              </w:rPr>
            </w:pPr>
          </w:p>
        </w:tc>
        <w:tc>
          <w:tcPr>
            <w:tcW w:w="3657" w:type="dxa"/>
          </w:tcPr>
          <w:p w14:paraId="57A09118" w14:textId="77777777" w:rsidR="00BE0CC4" w:rsidRDefault="00000000">
            <w:pPr>
              <w:pStyle w:val="a6"/>
              <w:ind w:firstLine="600"/>
              <w:rPr>
                <w:sz w:val="20"/>
                <w:szCs w:val="20"/>
              </w:rPr>
            </w:pPr>
            <w:r>
              <w:rPr>
                <w:rStyle w:val="a5"/>
                <w:rFonts w:ascii="Arial" w:eastAsia="Arial" w:hAnsi="Arial" w:cs="Arial"/>
                <w:sz w:val="20"/>
                <w:szCs w:val="20"/>
              </w:rPr>
              <w:t>3443, 363.1, 3668, 3720</w:t>
            </w:r>
          </w:p>
        </w:tc>
      </w:tr>
      <w:tr w:rsidR="00BE0CC4" w14:paraId="06F39A47" w14:textId="77777777">
        <w:tblPrEx>
          <w:tblCellMar>
            <w:top w:w="0" w:type="dxa"/>
            <w:bottom w:w="0" w:type="dxa"/>
          </w:tblCellMar>
        </w:tblPrEx>
        <w:trPr>
          <w:trHeight w:hRule="exact" w:val="282"/>
          <w:jc w:val="center"/>
        </w:trPr>
        <w:tc>
          <w:tcPr>
            <w:tcW w:w="914" w:type="dxa"/>
            <w:vAlign w:val="bottom"/>
          </w:tcPr>
          <w:p w14:paraId="6C902FCB"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06" w:type="dxa"/>
            <w:vAlign w:val="bottom"/>
          </w:tcPr>
          <w:p w14:paraId="7286762E" w14:textId="77777777" w:rsidR="00BE0CC4" w:rsidRDefault="00000000">
            <w:pPr>
              <w:pStyle w:val="a6"/>
              <w:ind w:firstLine="0"/>
              <w:rPr>
                <w:sz w:val="20"/>
                <w:szCs w:val="20"/>
              </w:rPr>
            </w:pPr>
            <w:r>
              <w:rPr>
                <w:rStyle w:val="a5"/>
                <w:rFonts w:ascii="Arial" w:eastAsia="Arial" w:hAnsi="Arial" w:cs="Arial"/>
                <w:sz w:val="20"/>
                <w:szCs w:val="20"/>
              </w:rPr>
              <w:t>Ренков Н. — 3488, 3605, 3651</w:t>
            </w:r>
          </w:p>
        </w:tc>
        <w:tc>
          <w:tcPr>
            <w:tcW w:w="1032" w:type="dxa"/>
            <w:vAlign w:val="bottom"/>
          </w:tcPr>
          <w:p w14:paraId="2B70B13B" w14:textId="77777777" w:rsidR="00BE0CC4" w:rsidRDefault="00000000">
            <w:pPr>
              <w:pStyle w:val="a6"/>
              <w:ind w:firstLine="360"/>
              <w:rPr>
                <w:sz w:val="24"/>
                <w:szCs w:val="24"/>
              </w:rPr>
            </w:pPr>
            <w:r>
              <w:rPr>
                <w:rStyle w:val="a5"/>
                <w:rFonts w:ascii="Arial" w:eastAsia="Arial" w:hAnsi="Arial" w:cs="Arial"/>
                <w:b/>
                <w:bCs/>
                <w:sz w:val="24"/>
                <w:szCs w:val="24"/>
              </w:rPr>
              <w:t>Д</w:t>
            </w:r>
          </w:p>
        </w:tc>
        <w:tc>
          <w:tcPr>
            <w:tcW w:w="3657" w:type="dxa"/>
            <w:vAlign w:val="bottom"/>
          </w:tcPr>
          <w:p w14:paraId="1D4BFB47" w14:textId="77777777" w:rsidR="00BE0CC4" w:rsidRDefault="00000000">
            <w:pPr>
              <w:pStyle w:val="a6"/>
              <w:ind w:firstLine="260"/>
              <w:jc w:val="both"/>
              <w:rPr>
                <w:sz w:val="20"/>
                <w:szCs w:val="20"/>
              </w:rPr>
            </w:pPr>
            <w:r>
              <w:rPr>
                <w:rStyle w:val="a5"/>
                <w:rFonts w:ascii="Arial" w:eastAsia="Arial" w:hAnsi="Arial" w:cs="Arial"/>
                <w:sz w:val="20"/>
                <w:szCs w:val="20"/>
              </w:rPr>
              <w:t>Рождественский Г. — 3509</w:t>
            </w:r>
          </w:p>
        </w:tc>
      </w:tr>
      <w:tr w:rsidR="00BE0CC4" w14:paraId="6DF7B6E7" w14:textId="77777777">
        <w:tblPrEx>
          <w:tblCellMar>
            <w:top w:w="0" w:type="dxa"/>
            <w:bottom w:w="0" w:type="dxa"/>
          </w:tblCellMar>
        </w:tblPrEx>
        <w:trPr>
          <w:trHeight w:hRule="exact" w:val="282"/>
          <w:jc w:val="center"/>
        </w:trPr>
        <w:tc>
          <w:tcPr>
            <w:tcW w:w="914" w:type="dxa"/>
          </w:tcPr>
          <w:p w14:paraId="4A725435"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806" w:type="dxa"/>
          </w:tcPr>
          <w:p w14:paraId="1F155ADC" w14:textId="77777777" w:rsidR="00BE0CC4" w:rsidRDefault="00000000">
            <w:pPr>
              <w:pStyle w:val="a6"/>
              <w:ind w:firstLine="0"/>
              <w:rPr>
                <w:sz w:val="20"/>
                <w:szCs w:val="20"/>
              </w:rPr>
            </w:pPr>
            <w:r>
              <w:rPr>
                <w:rStyle w:val="a5"/>
                <w:rFonts w:ascii="Arial" w:eastAsia="Arial" w:hAnsi="Arial" w:cs="Arial"/>
                <w:sz w:val="20"/>
                <w:szCs w:val="20"/>
              </w:rPr>
              <w:t>Ренкова М. — 3430</w:t>
            </w:r>
          </w:p>
        </w:tc>
        <w:tc>
          <w:tcPr>
            <w:tcW w:w="1032" w:type="dxa"/>
          </w:tcPr>
          <w:p w14:paraId="114B691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tcPr>
          <w:p w14:paraId="150B4F8E" w14:textId="77777777" w:rsidR="00BE0CC4" w:rsidRDefault="00000000">
            <w:pPr>
              <w:pStyle w:val="a6"/>
              <w:ind w:firstLine="260"/>
              <w:jc w:val="both"/>
              <w:rPr>
                <w:sz w:val="20"/>
                <w:szCs w:val="20"/>
              </w:rPr>
            </w:pPr>
            <w:r>
              <w:rPr>
                <w:rStyle w:val="a5"/>
                <w:rFonts w:ascii="Arial" w:eastAsia="Arial" w:hAnsi="Arial" w:cs="Arial"/>
                <w:sz w:val="20"/>
                <w:szCs w:val="20"/>
              </w:rPr>
              <w:t>Рождественский Н. — 3579</w:t>
            </w:r>
          </w:p>
        </w:tc>
      </w:tr>
      <w:tr w:rsidR="00BE0CC4" w14:paraId="4D7EB0C7" w14:textId="77777777">
        <w:tblPrEx>
          <w:tblCellMar>
            <w:top w:w="0" w:type="dxa"/>
            <w:bottom w:w="0" w:type="dxa"/>
          </w:tblCellMar>
        </w:tblPrEx>
        <w:trPr>
          <w:trHeight w:hRule="exact" w:val="267"/>
          <w:jc w:val="center"/>
        </w:trPr>
        <w:tc>
          <w:tcPr>
            <w:tcW w:w="914" w:type="dxa"/>
          </w:tcPr>
          <w:p w14:paraId="53309E3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tcPr>
          <w:p w14:paraId="0B32D68A" w14:textId="77777777" w:rsidR="00BE0CC4" w:rsidRDefault="00000000">
            <w:pPr>
              <w:pStyle w:val="a6"/>
              <w:ind w:firstLine="0"/>
              <w:rPr>
                <w:sz w:val="20"/>
                <w:szCs w:val="20"/>
              </w:rPr>
            </w:pPr>
            <w:r>
              <w:rPr>
                <w:rStyle w:val="a5"/>
                <w:rFonts w:ascii="Arial" w:eastAsia="Arial" w:hAnsi="Arial" w:cs="Arial"/>
                <w:sz w:val="20"/>
                <w:szCs w:val="20"/>
              </w:rPr>
              <w:t>Реннер X. — 3599—3600</w:t>
            </w:r>
          </w:p>
        </w:tc>
        <w:tc>
          <w:tcPr>
            <w:tcW w:w="1032" w:type="dxa"/>
          </w:tcPr>
          <w:p w14:paraId="385D19D7"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657" w:type="dxa"/>
          </w:tcPr>
          <w:p w14:paraId="66B51F4D" w14:textId="77777777" w:rsidR="00BE0CC4" w:rsidRDefault="00000000">
            <w:pPr>
              <w:pStyle w:val="a6"/>
              <w:ind w:firstLine="260"/>
              <w:jc w:val="both"/>
              <w:rPr>
                <w:sz w:val="20"/>
                <w:szCs w:val="20"/>
              </w:rPr>
            </w:pPr>
            <w:r>
              <w:rPr>
                <w:rStyle w:val="a5"/>
                <w:rFonts w:ascii="Arial" w:eastAsia="Arial" w:hAnsi="Arial" w:cs="Arial"/>
                <w:sz w:val="20"/>
                <w:szCs w:val="20"/>
              </w:rPr>
              <w:t>Роженко С. — 3641</w:t>
            </w:r>
          </w:p>
        </w:tc>
      </w:tr>
      <w:tr w:rsidR="00BE0CC4" w14:paraId="6CA0C5FE" w14:textId="77777777">
        <w:tblPrEx>
          <w:tblCellMar>
            <w:top w:w="0" w:type="dxa"/>
            <w:bottom w:w="0" w:type="dxa"/>
          </w:tblCellMar>
        </w:tblPrEx>
        <w:trPr>
          <w:trHeight w:hRule="exact" w:val="282"/>
          <w:jc w:val="center"/>
        </w:trPr>
        <w:tc>
          <w:tcPr>
            <w:tcW w:w="914" w:type="dxa"/>
            <w:vAlign w:val="bottom"/>
          </w:tcPr>
          <w:p w14:paraId="10509A0A"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06" w:type="dxa"/>
            <w:vAlign w:val="bottom"/>
          </w:tcPr>
          <w:p w14:paraId="7F3219A4" w14:textId="77777777" w:rsidR="00BE0CC4" w:rsidRDefault="00000000">
            <w:pPr>
              <w:pStyle w:val="a6"/>
              <w:ind w:firstLine="0"/>
              <w:rPr>
                <w:sz w:val="20"/>
                <w:szCs w:val="20"/>
              </w:rPr>
            </w:pPr>
            <w:r>
              <w:rPr>
                <w:rStyle w:val="a5"/>
                <w:rFonts w:ascii="Arial" w:eastAsia="Arial" w:hAnsi="Arial" w:cs="Arial"/>
                <w:sz w:val="20"/>
                <w:szCs w:val="20"/>
              </w:rPr>
              <w:t>Репина А. — 3452, 3602</w:t>
            </w:r>
          </w:p>
        </w:tc>
        <w:tc>
          <w:tcPr>
            <w:tcW w:w="1032" w:type="dxa"/>
            <w:vAlign w:val="bottom"/>
          </w:tcPr>
          <w:p w14:paraId="400EA8A2"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657" w:type="dxa"/>
            <w:vAlign w:val="bottom"/>
          </w:tcPr>
          <w:p w14:paraId="0D6812AA" w14:textId="77777777" w:rsidR="00BE0CC4" w:rsidRDefault="00000000">
            <w:pPr>
              <w:pStyle w:val="a6"/>
              <w:ind w:firstLine="260"/>
              <w:jc w:val="both"/>
              <w:rPr>
                <w:sz w:val="20"/>
                <w:szCs w:val="20"/>
              </w:rPr>
            </w:pPr>
            <w:r>
              <w:rPr>
                <w:rStyle w:val="a5"/>
                <w:rFonts w:ascii="Arial" w:eastAsia="Arial" w:hAnsi="Arial" w:cs="Arial"/>
                <w:sz w:val="20"/>
                <w:szCs w:val="20"/>
              </w:rPr>
              <w:t>Рожков А. — 3740</w:t>
            </w:r>
          </w:p>
        </w:tc>
      </w:tr>
      <w:tr w:rsidR="00BE0CC4" w14:paraId="63C1DE36" w14:textId="77777777">
        <w:tblPrEx>
          <w:tblCellMar>
            <w:top w:w="0" w:type="dxa"/>
            <w:bottom w:w="0" w:type="dxa"/>
          </w:tblCellMar>
        </w:tblPrEx>
        <w:trPr>
          <w:trHeight w:hRule="exact" w:val="290"/>
          <w:jc w:val="center"/>
        </w:trPr>
        <w:tc>
          <w:tcPr>
            <w:tcW w:w="914" w:type="dxa"/>
            <w:vAlign w:val="bottom"/>
          </w:tcPr>
          <w:p w14:paraId="6ED890FD"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806" w:type="dxa"/>
            <w:vAlign w:val="bottom"/>
          </w:tcPr>
          <w:p w14:paraId="053F3386" w14:textId="77777777" w:rsidR="00BE0CC4" w:rsidRDefault="00000000">
            <w:pPr>
              <w:pStyle w:val="a6"/>
              <w:ind w:firstLine="0"/>
              <w:rPr>
                <w:sz w:val="20"/>
                <w:szCs w:val="20"/>
              </w:rPr>
            </w:pPr>
            <w:r>
              <w:rPr>
                <w:rStyle w:val="a5"/>
                <w:rFonts w:ascii="Arial" w:eastAsia="Arial" w:hAnsi="Arial" w:cs="Arial"/>
                <w:sz w:val="20"/>
                <w:szCs w:val="20"/>
              </w:rPr>
              <w:t>Репкин П. — 3567, 3727</w:t>
            </w:r>
          </w:p>
        </w:tc>
        <w:tc>
          <w:tcPr>
            <w:tcW w:w="1032" w:type="dxa"/>
            <w:vAlign w:val="bottom"/>
          </w:tcPr>
          <w:p w14:paraId="64A847A9"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657" w:type="dxa"/>
            <w:vAlign w:val="bottom"/>
          </w:tcPr>
          <w:p w14:paraId="26D21023" w14:textId="77777777" w:rsidR="00BE0CC4" w:rsidRDefault="00000000">
            <w:pPr>
              <w:pStyle w:val="a6"/>
              <w:ind w:firstLine="260"/>
              <w:jc w:val="both"/>
              <w:rPr>
                <w:sz w:val="20"/>
                <w:szCs w:val="20"/>
              </w:rPr>
            </w:pPr>
            <w:r>
              <w:rPr>
                <w:rStyle w:val="a5"/>
                <w:rFonts w:ascii="Arial" w:eastAsia="Arial" w:hAnsi="Arial" w:cs="Arial"/>
                <w:sz w:val="20"/>
                <w:szCs w:val="20"/>
              </w:rPr>
              <w:t>Рожков М. — 35114, 3653</w:t>
            </w:r>
          </w:p>
        </w:tc>
      </w:tr>
      <w:tr w:rsidR="00BE0CC4" w14:paraId="360C7761" w14:textId="77777777">
        <w:tblPrEx>
          <w:tblCellMar>
            <w:top w:w="0" w:type="dxa"/>
            <w:bottom w:w="0" w:type="dxa"/>
          </w:tblCellMar>
        </w:tblPrEx>
        <w:trPr>
          <w:trHeight w:hRule="exact" w:val="274"/>
          <w:jc w:val="center"/>
        </w:trPr>
        <w:tc>
          <w:tcPr>
            <w:tcW w:w="914" w:type="dxa"/>
          </w:tcPr>
          <w:p w14:paraId="1F76B31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tcPr>
          <w:p w14:paraId="27C1E575" w14:textId="77777777" w:rsidR="00BE0CC4" w:rsidRDefault="00000000">
            <w:pPr>
              <w:pStyle w:val="a6"/>
              <w:ind w:firstLine="0"/>
              <w:rPr>
                <w:sz w:val="20"/>
                <w:szCs w:val="20"/>
              </w:rPr>
            </w:pPr>
            <w:r>
              <w:rPr>
                <w:rStyle w:val="a5"/>
                <w:rFonts w:ascii="Arial" w:eastAsia="Arial" w:hAnsi="Arial" w:cs="Arial"/>
                <w:sz w:val="20"/>
                <w:szCs w:val="20"/>
              </w:rPr>
              <w:t>Репнин П. — 3642</w:t>
            </w:r>
          </w:p>
        </w:tc>
        <w:tc>
          <w:tcPr>
            <w:tcW w:w="1032" w:type="dxa"/>
            <w:vAlign w:val="bottom"/>
          </w:tcPr>
          <w:p w14:paraId="548C7A64"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657" w:type="dxa"/>
          </w:tcPr>
          <w:p w14:paraId="2C4033B5" w14:textId="77777777" w:rsidR="00BE0CC4" w:rsidRDefault="00000000">
            <w:pPr>
              <w:pStyle w:val="a6"/>
              <w:ind w:firstLine="260"/>
              <w:rPr>
                <w:sz w:val="20"/>
                <w:szCs w:val="20"/>
              </w:rPr>
            </w:pPr>
            <w:r>
              <w:rPr>
                <w:rStyle w:val="a5"/>
                <w:rFonts w:ascii="Arial" w:eastAsia="Arial" w:hAnsi="Arial" w:cs="Arial"/>
                <w:sz w:val="20"/>
                <w:szCs w:val="20"/>
              </w:rPr>
              <w:t>Рожков Н, —3417, 3472, 3631'</w:t>
            </w:r>
          </w:p>
        </w:tc>
      </w:tr>
      <w:tr w:rsidR="00BE0CC4" w14:paraId="4B8F5C1A" w14:textId="77777777">
        <w:tblPrEx>
          <w:tblCellMar>
            <w:top w:w="0" w:type="dxa"/>
            <w:bottom w:w="0" w:type="dxa"/>
          </w:tblCellMar>
        </w:tblPrEx>
        <w:trPr>
          <w:trHeight w:hRule="exact" w:val="290"/>
          <w:jc w:val="center"/>
        </w:trPr>
        <w:tc>
          <w:tcPr>
            <w:tcW w:w="914" w:type="dxa"/>
            <w:vAlign w:val="bottom"/>
          </w:tcPr>
          <w:p w14:paraId="174C88C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6E28DBAA" w14:textId="77777777" w:rsidR="00BE0CC4" w:rsidRDefault="00000000">
            <w:pPr>
              <w:pStyle w:val="a6"/>
              <w:ind w:firstLine="0"/>
              <w:rPr>
                <w:sz w:val="20"/>
                <w:szCs w:val="20"/>
              </w:rPr>
            </w:pPr>
            <w:r>
              <w:rPr>
                <w:rStyle w:val="a5"/>
                <w:rFonts w:ascii="Arial" w:eastAsia="Arial" w:hAnsi="Arial" w:cs="Arial"/>
                <w:sz w:val="20"/>
                <w:szCs w:val="20"/>
              </w:rPr>
              <w:t>Репнина Е. — 3431</w:t>
            </w:r>
          </w:p>
        </w:tc>
        <w:tc>
          <w:tcPr>
            <w:tcW w:w="1032" w:type="dxa"/>
            <w:vAlign w:val="bottom"/>
          </w:tcPr>
          <w:p w14:paraId="307FF5A1" w14:textId="77777777" w:rsidR="00BE0CC4" w:rsidRDefault="00000000">
            <w:pPr>
              <w:pStyle w:val="a6"/>
              <w:ind w:firstLine="360"/>
              <w:rPr>
                <w:sz w:val="24"/>
                <w:szCs w:val="24"/>
              </w:rPr>
            </w:pPr>
            <w:r>
              <w:rPr>
                <w:rStyle w:val="a5"/>
                <w:rFonts w:ascii="Arial" w:eastAsia="Arial" w:hAnsi="Arial" w:cs="Arial"/>
                <w:b/>
                <w:bCs/>
                <w:sz w:val="24"/>
                <w:szCs w:val="24"/>
              </w:rPr>
              <w:t>ср</w:t>
            </w:r>
          </w:p>
        </w:tc>
        <w:tc>
          <w:tcPr>
            <w:tcW w:w="3657" w:type="dxa"/>
            <w:vAlign w:val="bottom"/>
          </w:tcPr>
          <w:p w14:paraId="37FEF87B" w14:textId="77777777" w:rsidR="00BE0CC4" w:rsidRDefault="00000000">
            <w:pPr>
              <w:pStyle w:val="a6"/>
              <w:ind w:firstLine="260"/>
              <w:jc w:val="both"/>
              <w:rPr>
                <w:sz w:val="20"/>
                <w:szCs w:val="20"/>
              </w:rPr>
            </w:pPr>
            <w:r>
              <w:rPr>
                <w:rStyle w:val="a5"/>
                <w:rFonts w:ascii="Arial" w:eastAsia="Arial" w:hAnsi="Arial" w:cs="Arial"/>
                <w:sz w:val="20"/>
                <w:szCs w:val="20"/>
              </w:rPr>
              <w:t>Розанцев Н. — 3612</w:t>
            </w:r>
          </w:p>
        </w:tc>
      </w:tr>
      <w:tr w:rsidR="00BE0CC4" w14:paraId="0D7D4D95" w14:textId="77777777">
        <w:tblPrEx>
          <w:tblCellMar>
            <w:top w:w="0" w:type="dxa"/>
            <w:bottom w:w="0" w:type="dxa"/>
          </w:tblCellMar>
        </w:tblPrEx>
        <w:trPr>
          <w:trHeight w:hRule="exact" w:val="270"/>
          <w:jc w:val="center"/>
        </w:trPr>
        <w:tc>
          <w:tcPr>
            <w:tcW w:w="914" w:type="dxa"/>
            <w:vAlign w:val="bottom"/>
          </w:tcPr>
          <w:p w14:paraId="55CD2DFB"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3B69DC89" w14:textId="77777777" w:rsidR="00BE0CC4" w:rsidRDefault="00000000">
            <w:pPr>
              <w:pStyle w:val="a6"/>
              <w:ind w:firstLine="0"/>
              <w:rPr>
                <w:sz w:val="20"/>
                <w:szCs w:val="20"/>
              </w:rPr>
            </w:pPr>
            <w:r>
              <w:rPr>
                <w:rStyle w:val="a5"/>
                <w:rFonts w:ascii="Arial" w:eastAsia="Arial" w:hAnsi="Arial" w:cs="Arial"/>
                <w:sz w:val="20"/>
                <w:szCs w:val="20"/>
              </w:rPr>
              <w:t>Рерберг Г. — 3657</w:t>
            </w:r>
          </w:p>
        </w:tc>
        <w:tc>
          <w:tcPr>
            <w:tcW w:w="1032" w:type="dxa"/>
            <w:vAlign w:val="bottom"/>
          </w:tcPr>
          <w:p w14:paraId="673E5241"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657" w:type="dxa"/>
            <w:vAlign w:val="bottom"/>
          </w:tcPr>
          <w:p w14:paraId="5CE66353" w14:textId="77777777" w:rsidR="00BE0CC4" w:rsidRDefault="00000000">
            <w:pPr>
              <w:pStyle w:val="a6"/>
              <w:ind w:firstLine="260"/>
              <w:jc w:val="both"/>
              <w:rPr>
                <w:sz w:val="20"/>
                <w:szCs w:val="20"/>
              </w:rPr>
            </w:pPr>
            <w:r>
              <w:rPr>
                <w:rStyle w:val="a5"/>
                <w:rFonts w:ascii="Arial" w:eastAsia="Arial" w:hAnsi="Arial" w:cs="Arial"/>
                <w:sz w:val="20"/>
                <w:szCs w:val="20"/>
              </w:rPr>
              <w:t>Розовский Э. — 3608—3609</w:t>
            </w:r>
          </w:p>
        </w:tc>
      </w:tr>
      <w:tr w:rsidR="00BE0CC4" w14:paraId="03CB9070" w14:textId="77777777">
        <w:tblPrEx>
          <w:tblCellMar>
            <w:top w:w="0" w:type="dxa"/>
            <w:bottom w:w="0" w:type="dxa"/>
          </w:tblCellMar>
        </w:tblPrEx>
        <w:trPr>
          <w:trHeight w:hRule="exact" w:val="274"/>
          <w:jc w:val="center"/>
        </w:trPr>
        <w:tc>
          <w:tcPr>
            <w:tcW w:w="914" w:type="dxa"/>
            <w:vAlign w:val="bottom"/>
          </w:tcPr>
          <w:p w14:paraId="1B160C3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37DF97F0" w14:textId="77777777" w:rsidR="00BE0CC4" w:rsidRDefault="00000000">
            <w:pPr>
              <w:pStyle w:val="a6"/>
              <w:ind w:firstLine="0"/>
              <w:rPr>
                <w:sz w:val="20"/>
                <w:szCs w:val="20"/>
              </w:rPr>
            </w:pPr>
            <w:r>
              <w:rPr>
                <w:rStyle w:val="a5"/>
                <w:rFonts w:ascii="Arial" w:eastAsia="Arial" w:hAnsi="Arial" w:cs="Arial"/>
                <w:sz w:val="20"/>
                <w:szCs w:val="20"/>
              </w:rPr>
              <w:t>Реутов Л.— 3421, 3586, 3660</w:t>
            </w:r>
          </w:p>
        </w:tc>
        <w:tc>
          <w:tcPr>
            <w:tcW w:w="1032" w:type="dxa"/>
            <w:vAlign w:val="bottom"/>
          </w:tcPr>
          <w:p w14:paraId="17D492A1" w14:textId="77777777" w:rsidR="00BE0CC4" w:rsidRDefault="00000000">
            <w:pPr>
              <w:pStyle w:val="a6"/>
              <w:ind w:firstLine="360"/>
              <w:jc w:val="both"/>
              <w:rPr>
                <w:sz w:val="24"/>
                <w:szCs w:val="24"/>
              </w:rPr>
            </w:pPr>
            <w:r>
              <w:rPr>
                <w:rStyle w:val="a5"/>
                <w:rFonts w:ascii="Arial" w:eastAsia="Arial" w:hAnsi="Arial" w:cs="Arial"/>
                <w:b/>
                <w:bCs/>
                <w:sz w:val="24"/>
                <w:szCs w:val="24"/>
              </w:rPr>
              <w:t>д</w:t>
            </w:r>
          </w:p>
        </w:tc>
        <w:tc>
          <w:tcPr>
            <w:tcW w:w="3657" w:type="dxa"/>
            <w:vAlign w:val="bottom"/>
          </w:tcPr>
          <w:p w14:paraId="5109E60E" w14:textId="77777777" w:rsidR="00BE0CC4" w:rsidRDefault="00000000">
            <w:pPr>
              <w:pStyle w:val="a6"/>
              <w:ind w:firstLine="260"/>
              <w:jc w:val="both"/>
              <w:rPr>
                <w:sz w:val="20"/>
                <w:szCs w:val="20"/>
              </w:rPr>
            </w:pPr>
            <w:r>
              <w:rPr>
                <w:rStyle w:val="a5"/>
                <w:rFonts w:ascii="Arial" w:eastAsia="Arial" w:hAnsi="Arial" w:cs="Arial"/>
                <w:sz w:val="20"/>
                <w:szCs w:val="20"/>
              </w:rPr>
              <w:t>Ройтман А. — 3420, 3439, 3450,</w:t>
            </w:r>
          </w:p>
        </w:tc>
      </w:tr>
      <w:tr w:rsidR="00BE0CC4" w14:paraId="2C367633" w14:textId="77777777">
        <w:tblPrEx>
          <w:tblCellMar>
            <w:top w:w="0" w:type="dxa"/>
            <w:bottom w:w="0" w:type="dxa"/>
          </w:tblCellMar>
        </w:tblPrEx>
        <w:trPr>
          <w:trHeight w:hRule="exact" w:val="286"/>
          <w:jc w:val="center"/>
        </w:trPr>
        <w:tc>
          <w:tcPr>
            <w:tcW w:w="914" w:type="dxa"/>
          </w:tcPr>
          <w:p w14:paraId="3370DB00"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tcPr>
          <w:p w14:paraId="0B8E5F54" w14:textId="77777777" w:rsidR="00BE0CC4" w:rsidRDefault="00000000">
            <w:pPr>
              <w:pStyle w:val="a6"/>
              <w:ind w:firstLine="0"/>
              <w:rPr>
                <w:sz w:val="20"/>
                <w:szCs w:val="20"/>
              </w:rPr>
            </w:pPr>
            <w:r>
              <w:rPr>
                <w:rStyle w:val="a5"/>
                <w:rFonts w:ascii="Arial" w:eastAsia="Arial" w:hAnsi="Arial" w:cs="Arial"/>
                <w:sz w:val="20"/>
                <w:szCs w:val="20"/>
              </w:rPr>
              <w:t>Рехвиашвили А. — 3517</w:t>
            </w:r>
          </w:p>
        </w:tc>
        <w:tc>
          <w:tcPr>
            <w:tcW w:w="1032" w:type="dxa"/>
          </w:tcPr>
          <w:p w14:paraId="6FEBC233" w14:textId="77777777" w:rsidR="00BE0CC4" w:rsidRDefault="00BE0CC4">
            <w:pPr>
              <w:rPr>
                <w:sz w:val="10"/>
                <w:szCs w:val="10"/>
              </w:rPr>
            </w:pPr>
          </w:p>
        </w:tc>
        <w:tc>
          <w:tcPr>
            <w:tcW w:w="3657" w:type="dxa"/>
          </w:tcPr>
          <w:p w14:paraId="42861092" w14:textId="77777777" w:rsidR="00BE0CC4" w:rsidRDefault="00000000">
            <w:pPr>
              <w:pStyle w:val="a6"/>
              <w:ind w:firstLine="600"/>
              <w:jc w:val="both"/>
              <w:rPr>
                <w:sz w:val="20"/>
                <w:szCs w:val="20"/>
              </w:rPr>
            </w:pPr>
            <w:r>
              <w:rPr>
                <w:rStyle w:val="a5"/>
                <w:rFonts w:ascii="Arial" w:eastAsia="Arial" w:hAnsi="Arial" w:cs="Arial"/>
                <w:sz w:val="20"/>
                <w:szCs w:val="20"/>
              </w:rPr>
              <w:t>3453, 3473—3474, 3490, 3515,</w:t>
            </w:r>
          </w:p>
        </w:tc>
      </w:tr>
      <w:tr w:rsidR="00BE0CC4" w14:paraId="5185A121" w14:textId="77777777">
        <w:tblPrEx>
          <w:tblCellMar>
            <w:top w:w="0" w:type="dxa"/>
            <w:bottom w:w="0" w:type="dxa"/>
          </w:tblCellMar>
        </w:tblPrEx>
        <w:trPr>
          <w:trHeight w:hRule="exact" w:val="278"/>
          <w:jc w:val="center"/>
        </w:trPr>
        <w:tc>
          <w:tcPr>
            <w:tcW w:w="914" w:type="dxa"/>
          </w:tcPr>
          <w:p w14:paraId="40614F1B"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tcPr>
          <w:p w14:paraId="70248AB5" w14:textId="77777777" w:rsidR="00BE0CC4" w:rsidRDefault="00000000">
            <w:pPr>
              <w:pStyle w:val="a6"/>
              <w:ind w:firstLine="0"/>
              <w:rPr>
                <w:sz w:val="20"/>
                <w:szCs w:val="20"/>
              </w:rPr>
            </w:pPr>
            <w:r>
              <w:rPr>
                <w:rStyle w:val="a5"/>
                <w:rFonts w:ascii="Arial" w:eastAsia="Arial" w:hAnsi="Arial" w:cs="Arial"/>
                <w:sz w:val="20"/>
                <w:szCs w:val="20"/>
              </w:rPr>
              <w:t>Рехе X. — 3628</w:t>
            </w:r>
          </w:p>
        </w:tc>
        <w:tc>
          <w:tcPr>
            <w:tcW w:w="1032" w:type="dxa"/>
          </w:tcPr>
          <w:p w14:paraId="44EA4208" w14:textId="77777777" w:rsidR="00BE0CC4" w:rsidRDefault="00BE0CC4">
            <w:pPr>
              <w:rPr>
                <w:sz w:val="10"/>
                <w:szCs w:val="10"/>
              </w:rPr>
            </w:pPr>
          </w:p>
        </w:tc>
        <w:tc>
          <w:tcPr>
            <w:tcW w:w="3657" w:type="dxa"/>
          </w:tcPr>
          <w:p w14:paraId="69F4058B" w14:textId="77777777" w:rsidR="00BE0CC4" w:rsidRDefault="00000000">
            <w:pPr>
              <w:pStyle w:val="a6"/>
              <w:ind w:firstLine="600"/>
              <w:jc w:val="both"/>
              <w:rPr>
                <w:sz w:val="20"/>
                <w:szCs w:val="20"/>
              </w:rPr>
            </w:pPr>
            <w:r>
              <w:rPr>
                <w:rStyle w:val="a5"/>
                <w:rFonts w:ascii="Arial" w:eastAsia="Arial" w:hAnsi="Arial" w:cs="Arial"/>
                <w:sz w:val="20"/>
                <w:szCs w:val="20"/>
              </w:rPr>
              <w:t>3599—3600, 3602, 3644, 3653,</w:t>
            </w:r>
          </w:p>
        </w:tc>
      </w:tr>
      <w:tr w:rsidR="00BE0CC4" w14:paraId="4E11DE6D" w14:textId="77777777">
        <w:tblPrEx>
          <w:tblCellMar>
            <w:top w:w="0" w:type="dxa"/>
            <w:bottom w:w="0" w:type="dxa"/>
          </w:tblCellMar>
        </w:tblPrEx>
        <w:trPr>
          <w:trHeight w:hRule="exact" w:val="278"/>
          <w:jc w:val="center"/>
        </w:trPr>
        <w:tc>
          <w:tcPr>
            <w:tcW w:w="914" w:type="dxa"/>
            <w:vAlign w:val="bottom"/>
          </w:tcPr>
          <w:p w14:paraId="0E833D9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5BDE9216" w14:textId="77777777" w:rsidR="00BE0CC4" w:rsidRDefault="00000000">
            <w:pPr>
              <w:pStyle w:val="a6"/>
              <w:ind w:firstLine="0"/>
              <w:rPr>
                <w:sz w:val="20"/>
                <w:szCs w:val="20"/>
              </w:rPr>
            </w:pPr>
            <w:r>
              <w:rPr>
                <w:rStyle w:val="a5"/>
                <w:rFonts w:ascii="Arial" w:eastAsia="Arial" w:hAnsi="Arial" w:cs="Arial"/>
                <w:sz w:val="20"/>
                <w:szCs w:val="20"/>
              </w:rPr>
              <w:t>Рецептер В. — 3494</w:t>
            </w:r>
          </w:p>
        </w:tc>
        <w:tc>
          <w:tcPr>
            <w:tcW w:w="1032" w:type="dxa"/>
          </w:tcPr>
          <w:p w14:paraId="049733BB" w14:textId="77777777" w:rsidR="00BE0CC4" w:rsidRDefault="00BE0CC4">
            <w:pPr>
              <w:rPr>
                <w:sz w:val="10"/>
                <w:szCs w:val="10"/>
              </w:rPr>
            </w:pPr>
          </w:p>
        </w:tc>
        <w:tc>
          <w:tcPr>
            <w:tcW w:w="3657" w:type="dxa"/>
            <w:vAlign w:val="bottom"/>
          </w:tcPr>
          <w:p w14:paraId="37A84954" w14:textId="77777777" w:rsidR="00BE0CC4" w:rsidRDefault="00000000">
            <w:pPr>
              <w:pStyle w:val="a6"/>
              <w:ind w:firstLine="600"/>
              <w:rPr>
                <w:sz w:val="20"/>
                <w:szCs w:val="20"/>
              </w:rPr>
            </w:pPr>
            <w:r>
              <w:rPr>
                <w:rStyle w:val="a5"/>
                <w:rFonts w:ascii="Arial" w:eastAsia="Arial" w:hAnsi="Arial" w:cs="Arial"/>
                <w:sz w:val="20"/>
                <w:szCs w:val="20"/>
              </w:rPr>
              <w:t>3654, 3670, 3684, 3697, 3716</w:t>
            </w:r>
          </w:p>
        </w:tc>
      </w:tr>
      <w:tr w:rsidR="00BE0CC4" w14:paraId="28C8F4F5" w14:textId="77777777">
        <w:tblPrEx>
          <w:tblCellMar>
            <w:top w:w="0" w:type="dxa"/>
            <w:bottom w:w="0" w:type="dxa"/>
          </w:tblCellMar>
        </w:tblPrEx>
        <w:trPr>
          <w:trHeight w:hRule="exact" w:val="293"/>
          <w:jc w:val="center"/>
        </w:trPr>
        <w:tc>
          <w:tcPr>
            <w:tcW w:w="914" w:type="dxa"/>
          </w:tcPr>
          <w:p w14:paraId="1E8EDD4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tcPr>
          <w:p w14:paraId="69CCCDC7" w14:textId="77777777" w:rsidR="00BE0CC4" w:rsidRDefault="00000000">
            <w:pPr>
              <w:pStyle w:val="a6"/>
              <w:ind w:firstLine="0"/>
              <w:rPr>
                <w:sz w:val="20"/>
                <w:szCs w:val="20"/>
              </w:rPr>
            </w:pPr>
            <w:r>
              <w:rPr>
                <w:rStyle w:val="a5"/>
                <w:rFonts w:ascii="Arial" w:eastAsia="Arial" w:hAnsi="Arial" w:cs="Arial"/>
                <w:sz w:val="20"/>
                <w:szCs w:val="20"/>
              </w:rPr>
              <w:t>Речман В. — 3453</w:t>
            </w:r>
          </w:p>
        </w:tc>
        <w:tc>
          <w:tcPr>
            <w:tcW w:w="1032" w:type="dxa"/>
          </w:tcPr>
          <w:p w14:paraId="70FF405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tcPr>
          <w:p w14:paraId="0B53CC15" w14:textId="77777777" w:rsidR="00BE0CC4" w:rsidRDefault="00000000">
            <w:pPr>
              <w:pStyle w:val="a6"/>
              <w:ind w:firstLine="260"/>
              <w:jc w:val="both"/>
              <w:rPr>
                <w:sz w:val="20"/>
                <w:szCs w:val="20"/>
              </w:rPr>
            </w:pPr>
            <w:r>
              <w:rPr>
                <w:rStyle w:val="a5"/>
                <w:rFonts w:ascii="Arial" w:eastAsia="Arial" w:hAnsi="Arial" w:cs="Arial"/>
                <w:sz w:val="20"/>
                <w:szCs w:val="20"/>
              </w:rPr>
              <w:t>Ролдугина В. — 3587</w:t>
            </w:r>
          </w:p>
        </w:tc>
      </w:tr>
      <w:tr w:rsidR="00BE0CC4" w14:paraId="15F42D31" w14:textId="77777777">
        <w:tblPrEx>
          <w:tblCellMar>
            <w:top w:w="0" w:type="dxa"/>
            <w:bottom w:w="0" w:type="dxa"/>
          </w:tblCellMar>
        </w:tblPrEx>
        <w:trPr>
          <w:trHeight w:hRule="exact" w:val="259"/>
          <w:jc w:val="center"/>
        </w:trPr>
        <w:tc>
          <w:tcPr>
            <w:tcW w:w="914" w:type="dxa"/>
            <w:vAlign w:val="bottom"/>
          </w:tcPr>
          <w:p w14:paraId="406A1EBD"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806" w:type="dxa"/>
            <w:vAlign w:val="bottom"/>
          </w:tcPr>
          <w:p w14:paraId="422A1A4B" w14:textId="77777777" w:rsidR="00BE0CC4" w:rsidRDefault="00000000">
            <w:pPr>
              <w:pStyle w:val="a6"/>
              <w:ind w:firstLine="0"/>
              <w:rPr>
                <w:sz w:val="20"/>
                <w:szCs w:val="20"/>
              </w:rPr>
            </w:pPr>
            <w:r>
              <w:rPr>
                <w:rStyle w:val="a5"/>
                <w:rFonts w:ascii="Arial" w:eastAsia="Arial" w:hAnsi="Arial" w:cs="Arial"/>
                <w:sz w:val="20"/>
                <w:szCs w:val="20"/>
              </w:rPr>
              <w:t>Решетило Н. — 3641</w:t>
            </w:r>
          </w:p>
        </w:tc>
        <w:tc>
          <w:tcPr>
            <w:tcW w:w="1032" w:type="dxa"/>
            <w:vAlign w:val="bottom"/>
          </w:tcPr>
          <w:p w14:paraId="643F7CB8"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57" w:type="dxa"/>
            <w:vAlign w:val="bottom"/>
          </w:tcPr>
          <w:p w14:paraId="72A09800" w14:textId="77777777" w:rsidR="00BE0CC4" w:rsidRDefault="00000000">
            <w:pPr>
              <w:pStyle w:val="a6"/>
              <w:ind w:firstLine="260"/>
              <w:jc w:val="both"/>
              <w:rPr>
                <w:sz w:val="20"/>
                <w:szCs w:val="20"/>
              </w:rPr>
            </w:pPr>
            <w:r>
              <w:rPr>
                <w:rStyle w:val="a5"/>
                <w:rFonts w:ascii="Arial" w:eastAsia="Arial" w:hAnsi="Arial" w:cs="Arial"/>
                <w:sz w:val="20"/>
                <w:szCs w:val="20"/>
              </w:rPr>
              <w:t>Родинский Э. — 3629</w:t>
            </w:r>
          </w:p>
        </w:tc>
      </w:tr>
      <w:tr w:rsidR="00BE0CC4" w14:paraId="5E59CD70" w14:textId="77777777">
        <w:tblPrEx>
          <w:tblCellMar>
            <w:top w:w="0" w:type="dxa"/>
            <w:bottom w:w="0" w:type="dxa"/>
          </w:tblCellMar>
        </w:tblPrEx>
        <w:trPr>
          <w:trHeight w:hRule="exact" w:val="282"/>
          <w:jc w:val="center"/>
        </w:trPr>
        <w:tc>
          <w:tcPr>
            <w:tcW w:w="914" w:type="dxa"/>
            <w:vAlign w:val="bottom"/>
          </w:tcPr>
          <w:p w14:paraId="53766793"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06" w:type="dxa"/>
            <w:vAlign w:val="bottom"/>
          </w:tcPr>
          <w:p w14:paraId="007043C7" w14:textId="77777777" w:rsidR="00BE0CC4" w:rsidRDefault="00000000">
            <w:pPr>
              <w:pStyle w:val="a6"/>
              <w:ind w:firstLine="0"/>
              <w:rPr>
                <w:sz w:val="20"/>
                <w:szCs w:val="20"/>
              </w:rPr>
            </w:pPr>
            <w:r>
              <w:rPr>
                <w:rStyle w:val="a5"/>
                <w:rFonts w:ascii="Arial" w:eastAsia="Arial" w:hAnsi="Arial" w:cs="Arial"/>
                <w:sz w:val="20"/>
                <w:szCs w:val="20"/>
              </w:rPr>
              <w:t>Решетников В. — 3538</w:t>
            </w:r>
          </w:p>
        </w:tc>
        <w:tc>
          <w:tcPr>
            <w:tcW w:w="1032" w:type="dxa"/>
            <w:vAlign w:val="bottom"/>
          </w:tcPr>
          <w:p w14:paraId="6DE4E6CE"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57" w:type="dxa"/>
            <w:vAlign w:val="bottom"/>
          </w:tcPr>
          <w:p w14:paraId="017771EA" w14:textId="77777777" w:rsidR="00BE0CC4" w:rsidRDefault="00000000">
            <w:pPr>
              <w:pStyle w:val="a6"/>
              <w:ind w:firstLine="260"/>
              <w:jc w:val="both"/>
              <w:rPr>
                <w:sz w:val="20"/>
                <w:szCs w:val="20"/>
              </w:rPr>
            </w:pPr>
            <w:r>
              <w:rPr>
                <w:rStyle w:val="a5"/>
                <w:rFonts w:ascii="Arial" w:eastAsia="Arial" w:hAnsi="Arial" w:cs="Arial"/>
                <w:sz w:val="20"/>
                <w:szCs w:val="20"/>
              </w:rPr>
              <w:t xml:space="preserve">Ромадин М. — 3657 </w:t>
            </w:r>
            <w:r>
              <w:rPr>
                <w:rStyle w:val="a5"/>
                <w:rFonts w:ascii="Arial" w:eastAsia="Arial" w:hAnsi="Arial" w:cs="Arial"/>
                <w:sz w:val="20"/>
                <w:szCs w:val="20"/>
                <w:vertAlign w:val="subscript"/>
              </w:rPr>
              <w:t>?</w:t>
            </w:r>
          </w:p>
        </w:tc>
      </w:tr>
      <w:tr w:rsidR="00BE0CC4" w14:paraId="3DABC6E1" w14:textId="77777777">
        <w:tblPrEx>
          <w:tblCellMar>
            <w:top w:w="0" w:type="dxa"/>
            <w:bottom w:w="0" w:type="dxa"/>
          </w:tblCellMar>
        </w:tblPrEx>
        <w:trPr>
          <w:trHeight w:hRule="exact" w:val="282"/>
          <w:jc w:val="center"/>
        </w:trPr>
        <w:tc>
          <w:tcPr>
            <w:tcW w:w="914" w:type="dxa"/>
            <w:vAlign w:val="bottom"/>
          </w:tcPr>
          <w:p w14:paraId="362B1AB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2EAC489A" w14:textId="77777777" w:rsidR="00BE0CC4" w:rsidRDefault="00000000">
            <w:pPr>
              <w:pStyle w:val="a6"/>
              <w:ind w:firstLine="0"/>
              <w:rPr>
                <w:sz w:val="20"/>
                <w:szCs w:val="20"/>
              </w:rPr>
            </w:pPr>
            <w:r>
              <w:rPr>
                <w:rStyle w:val="a5"/>
                <w:rFonts w:ascii="Arial" w:eastAsia="Arial" w:hAnsi="Arial" w:cs="Arial"/>
                <w:sz w:val="20"/>
                <w:szCs w:val="20"/>
              </w:rPr>
              <w:t>Решетников Ю. — 3425</w:t>
            </w:r>
          </w:p>
        </w:tc>
        <w:tc>
          <w:tcPr>
            <w:tcW w:w="1032" w:type="dxa"/>
            <w:vAlign w:val="bottom"/>
          </w:tcPr>
          <w:p w14:paraId="226A144A"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657" w:type="dxa"/>
            <w:vAlign w:val="bottom"/>
          </w:tcPr>
          <w:p w14:paraId="5A991447" w14:textId="77777777" w:rsidR="00BE0CC4" w:rsidRDefault="00000000">
            <w:pPr>
              <w:pStyle w:val="a6"/>
              <w:ind w:firstLine="260"/>
              <w:jc w:val="both"/>
              <w:rPr>
                <w:sz w:val="20"/>
                <w:szCs w:val="20"/>
              </w:rPr>
            </w:pPr>
            <w:r>
              <w:rPr>
                <w:rStyle w:val="a5"/>
                <w:rFonts w:ascii="Arial" w:eastAsia="Arial" w:hAnsi="Arial" w:cs="Arial"/>
                <w:sz w:val="20"/>
                <w:szCs w:val="20"/>
              </w:rPr>
              <w:t>Роман А. — 3666</w:t>
            </w:r>
          </w:p>
        </w:tc>
      </w:tr>
      <w:tr w:rsidR="00BE0CC4" w14:paraId="2515F3BB" w14:textId="77777777">
        <w:tblPrEx>
          <w:tblCellMar>
            <w:top w:w="0" w:type="dxa"/>
            <w:bottom w:w="0" w:type="dxa"/>
          </w:tblCellMar>
        </w:tblPrEx>
        <w:trPr>
          <w:trHeight w:hRule="exact" w:val="282"/>
          <w:jc w:val="center"/>
        </w:trPr>
        <w:tc>
          <w:tcPr>
            <w:tcW w:w="914" w:type="dxa"/>
            <w:vAlign w:val="bottom"/>
          </w:tcPr>
          <w:p w14:paraId="01F96C7A"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806" w:type="dxa"/>
            <w:vAlign w:val="bottom"/>
          </w:tcPr>
          <w:p w14:paraId="58C3236A" w14:textId="77777777" w:rsidR="00BE0CC4" w:rsidRDefault="00000000">
            <w:pPr>
              <w:pStyle w:val="a6"/>
              <w:ind w:firstLine="0"/>
              <w:rPr>
                <w:sz w:val="20"/>
                <w:szCs w:val="20"/>
              </w:rPr>
            </w:pPr>
            <w:r>
              <w:rPr>
                <w:rStyle w:val="a5"/>
                <w:rFonts w:ascii="Arial" w:eastAsia="Arial" w:hAnsi="Arial" w:cs="Arial"/>
                <w:sz w:val="20"/>
                <w:szCs w:val="20"/>
              </w:rPr>
              <w:t>Ржешуток Ф. — 3712</w:t>
            </w:r>
          </w:p>
        </w:tc>
        <w:tc>
          <w:tcPr>
            <w:tcW w:w="1032" w:type="dxa"/>
            <w:vAlign w:val="bottom"/>
          </w:tcPr>
          <w:p w14:paraId="513281F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19B08CCA" w14:textId="77777777" w:rsidR="00BE0CC4" w:rsidRDefault="00000000">
            <w:pPr>
              <w:pStyle w:val="a6"/>
              <w:ind w:firstLine="260"/>
              <w:jc w:val="both"/>
              <w:rPr>
                <w:sz w:val="20"/>
                <w:szCs w:val="20"/>
              </w:rPr>
            </w:pPr>
            <w:r>
              <w:rPr>
                <w:rStyle w:val="a5"/>
                <w:rFonts w:ascii="Arial" w:eastAsia="Arial" w:hAnsi="Arial" w:cs="Arial"/>
                <w:sz w:val="20"/>
                <w:szCs w:val="20"/>
              </w:rPr>
              <w:t>Романенко А. — 3448, 3594</w:t>
            </w:r>
          </w:p>
        </w:tc>
      </w:tr>
      <w:tr w:rsidR="00BE0CC4" w14:paraId="48FF4221" w14:textId="77777777">
        <w:tblPrEx>
          <w:tblCellMar>
            <w:top w:w="0" w:type="dxa"/>
            <w:bottom w:w="0" w:type="dxa"/>
          </w:tblCellMar>
        </w:tblPrEx>
        <w:trPr>
          <w:trHeight w:hRule="exact" w:val="290"/>
          <w:jc w:val="center"/>
        </w:trPr>
        <w:tc>
          <w:tcPr>
            <w:tcW w:w="914" w:type="dxa"/>
          </w:tcPr>
          <w:p w14:paraId="5634184F"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806" w:type="dxa"/>
          </w:tcPr>
          <w:p w14:paraId="27958490" w14:textId="77777777" w:rsidR="00BE0CC4" w:rsidRDefault="00000000">
            <w:pPr>
              <w:pStyle w:val="a6"/>
              <w:ind w:firstLine="0"/>
              <w:rPr>
                <w:sz w:val="20"/>
                <w:szCs w:val="20"/>
              </w:rPr>
            </w:pPr>
            <w:r>
              <w:rPr>
                <w:rStyle w:val="a5"/>
                <w:rFonts w:ascii="Arial" w:eastAsia="Arial" w:hAnsi="Arial" w:cs="Arial"/>
                <w:sz w:val="20"/>
                <w:szCs w:val="20"/>
              </w:rPr>
              <w:t>Рзаев А. — 3501</w:t>
            </w:r>
          </w:p>
        </w:tc>
        <w:tc>
          <w:tcPr>
            <w:tcW w:w="1032" w:type="dxa"/>
          </w:tcPr>
          <w:p w14:paraId="2E0B577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tcPr>
          <w:p w14:paraId="04263656" w14:textId="77777777" w:rsidR="00BE0CC4" w:rsidRDefault="00000000">
            <w:pPr>
              <w:pStyle w:val="a6"/>
              <w:ind w:firstLine="260"/>
              <w:jc w:val="both"/>
              <w:rPr>
                <w:sz w:val="20"/>
                <w:szCs w:val="20"/>
              </w:rPr>
            </w:pPr>
            <w:r>
              <w:rPr>
                <w:rStyle w:val="a5"/>
                <w:rFonts w:ascii="Arial" w:eastAsia="Arial" w:hAnsi="Arial" w:cs="Arial"/>
                <w:sz w:val="20"/>
                <w:szCs w:val="20"/>
              </w:rPr>
              <w:t>Романов Б.— 3442</w:t>
            </w:r>
          </w:p>
        </w:tc>
      </w:tr>
      <w:tr w:rsidR="00BE0CC4" w14:paraId="08E7AB9B" w14:textId="77777777">
        <w:tblPrEx>
          <w:tblCellMar>
            <w:top w:w="0" w:type="dxa"/>
            <w:bottom w:w="0" w:type="dxa"/>
          </w:tblCellMar>
        </w:tblPrEx>
        <w:trPr>
          <w:trHeight w:hRule="exact" w:val="278"/>
          <w:jc w:val="center"/>
        </w:trPr>
        <w:tc>
          <w:tcPr>
            <w:tcW w:w="914" w:type="dxa"/>
            <w:vAlign w:val="bottom"/>
          </w:tcPr>
          <w:p w14:paraId="0398D15F"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806" w:type="dxa"/>
            <w:vAlign w:val="bottom"/>
          </w:tcPr>
          <w:p w14:paraId="18A4D3C6" w14:textId="77777777" w:rsidR="00BE0CC4" w:rsidRDefault="00000000">
            <w:pPr>
              <w:pStyle w:val="a6"/>
              <w:ind w:firstLine="0"/>
              <w:rPr>
                <w:sz w:val="20"/>
                <w:szCs w:val="20"/>
              </w:rPr>
            </w:pPr>
            <w:r>
              <w:rPr>
                <w:rStyle w:val="a5"/>
                <w:rFonts w:ascii="Arial" w:eastAsia="Arial" w:hAnsi="Arial" w:cs="Arial"/>
                <w:sz w:val="20"/>
                <w:szCs w:val="20"/>
              </w:rPr>
              <w:t xml:space="preserve">Рзаев И. — </w:t>
            </w:r>
            <w:r>
              <w:rPr>
                <w:rStyle w:val="a5"/>
                <w:rFonts w:ascii="Arial" w:eastAsia="Arial" w:hAnsi="Arial" w:cs="Arial"/>
                <w:sz w:val="20"/>
                <w:szCs w:val="20"/>
                <w:lang w:val="en-US" w:eastAsia="en-US"/>
              </w:rPr>
              <w:t>37il4</w:t>
            </w:r>
          </w:p>
        </w:tc>
        <w:tc>
          <w:tcPr>
            <w:tcW w:w="1032" w:type="dxa"/>
            <w:vAlign w:val="bottom"/>
          </w:tcPr>
          <w:p w14:paraId="065D177E"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657" w:type="dxa"/>
            <w:vAlign w:val="bottom"/>
          </w:tcPr>
          <w:p w14:paraId="3C5AF7F8" w14:textId="77777777" w:rsidR="00BE0CC4" w:rsidRDefault="00000000">
            <w:pPr>
              <w:pStyle w:val="a6"/>
              <w:ind w:firstLine="260"/>
              <w:jc w:val="both"/>
              <w:rPr>
                <w:sz w:val="20"/>
                <w:szCs w:val="20"/>
              </w:rPr>
            </w:pPr>
            <w:r>
              <w:rPr>
                <w:rStyle w:val="a5"/>
                <w:rFonts w:ascii="Arial" w:eastAsia="Arial" w:hAnsi="Arial" w:cs="Arial"/>
                <w:sz w:val="20"/>
                <w:szCs w:val="20"/>
              </w:rPr>
              <w:t>Романов В. — 3436, 3472</w:t>
            </w:r>
          </w:p>
        </w:tc>
      </w:tr>
      <w:tr w:rsidR="00BE0CC4" w14:paraId="4A81CE68" w14:textId="77777777">
        <w:tblPrEx>
          <w:tblCellMar>
            <w:top w:w="0" w:type="dxa"/>
            <w:bottom w:w="0" w:type="dxa"/>
          </w:tblCellMar>
        </w:tblPrEx>
        <w:trPr>
          <w:trHeight w:hRule="exact" w:val="278"/>
          <w:jc w:val="center"/>
        </w:trPr>
        <w:tc>
          <w:tcPr>
            <w:tcW w:w="914" w:type="dxa"/>
            <w:vAlign w:val="bottom"/>
          </w:tcPr>
          <w:p w14:paraId="3AAF09DD"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806" w:type="dxa"/>
            <w:vAlign w:val="bottom"/>
          </w:tcPr>
          <w:p w14:paraId="681A31BC" w14:textId="77777777" w:rsidR="00BE0CC4" w:rsidRDefault="00000000">
            <w:pPr>
              <w:pStyle w:val="a6"/>
              <w:ind w:firstLine="0"/>
              <w:rPr>
                <w:sz w:val="20"/>
                <w:szCs w:val="20"/>
              </w:rPr>
            </w:pPr>
            <w:r>
              <w:rPr>
                <w:rStyle w:val="a5"/>
                <w:rFonts w:ascii="Arial" w:eastAsia="Arial" w:hAnsi="Arial" w:cs="Arial"/>
                <w:sz w:val="20"/>
                <w:szCs w:val="20"/>
              </w:rPr>
              <w:t>Рзаев Н. —3583, 3714</w:t>
            </w:r>
          </w:p>
        </w:tc>
        <w:tc>
          <w:tcPr>
            <w:tcW w:w="1032" w:type="dxa"/>
            <w:vAlign w:val="bottom"/>
          </w:tcPr>
          <w:p w14:paraId="4FF2D9F4"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P</w:t>
            </w:r>
          </w:p>
        </w:tc>
        <w:tc>
          <w:tcPr>
            <w:tcW w:w="3657" w:type="dxa"/>
            <w:vAlign w:val="bottom"/>
          </w:tcPr>
          <w:p w14:paraId="32A04B9F" w14:textId="77777777" w:rsidR="00BE0CC4" w:rsidRDefault="00000000">
            <w:pPr>
              <w:pStyle w:val="a6"/>
              <w:ind w:firstLine="260"/>
              <w:jc w:val="both"/>
              <w:rPr>
                <w:sz w:val="20"/>
                <w:szCs w:val="20"/>
              </w:rPr>
            </w:pPr>
            <w:r>
              <w:rPr>
                <w:rStyle w:val="a5"/>
                <w:rFonts w:ascii="Arial" w:eastAsia="Arial" w:hAnsi="Arial" w:cs="Arial"/>
                <w:sz w:val="20"/>
                <w:szCs w:val="20"/>
              </w:rPr>
              <w:t>Романов М. — 3525</w:t>
            </w:r>
          </w:p>
        </w:tc>
      </w:tr>
      <w:tr w:rsidR="00BE0CC4" w14:paraId="0FA29810" w14:textId="77777777">
        <w:tblPrEx>
          <w:tblCellMar>
            <w:top w:w="0" w:type="dxa"/>
            <w:bottom w:w="0" w:type="dxa"/>
          </w:tblCellMar>
        </w:tblPrEx>
        <w:trPr>
          <w:trHeight w:hRule="exact" w:val="286"/>
          <w:jc w:val="center"/>
        </w:trPr>
        <w:tc>
          <w:tcPr>
            <w:tcW w:w="914" w:type="dxa"/>
            <w:vAlign w:val="bottom"/>
          </w:tcPr>
          <w:p w14:paraId="70D835BC"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806" w:type="dxa"/>
            <w:vAlign w:val="bottom"/>
          </w:tcPr>
          <w:p w14:paraId="319251DA" w14:textId="77777777" w:rsidR="00BE0CC4" w:rsidRDefault="00000000">
            <w:pPr>
              <w:pStyle w:val="a6"/>
              <w:ind w:firstLine="0"/>
              <w:rPr>
                <w:sz w:val="20"/>
                <w:szCs w:val="20"/>
              </w:rPr>
            </w:pPr>
            <w:r>
              <w:rPr>
                <w:rStyle w:val="a5"/>
                <w:rFonts w:ascii="Arial" w:eastAsia="Arial" w:hAnsi="Arial" w:cs="Arial"/>
                <w:sz w:val="20"/>
                <w:szCs w:val="20"/>
              </w:rPr>
              <w:t>Рзакулиев Э. — 3583</w:t>
            </w:r>
          </w:p>
        </w:tc>
        <w:tc>
          <w:tcPr>
            <w:tcW w:w="1032" w:type="dxa"/>
            <w:vAlign w:val="bottom"/>
          </w:tcPr>
          <w:p w14:paraId="555AE90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1BAB2477" w14:textId="77777777" w:rsidR="00BE0CC4" w:rsidRDefault="00000000">
            <w:pPr>
              <w:pStyle w:val="a6"/>
              <w:ind w:firstLine="260"/>
              <w:jc w:val="both"/>
              <w:rPr>
                <w:sz w:val="20"/>
                <w:szCs w:val="20"/>
              </w:rPr>
            </w:pPr>
            <w:r>
              <w:rPr>
                <w:rStyle w:val="a5"/>
                <w:rFonts w:ascii="Arial" w:eastAsia="Arial" w:hAnsi="Arial" w:cs="Arial"/>
                <w:sz w:val="20"/>
                <w:szCs w:val="20"/>
              </w:rPr>
              <w:t>Раманов Н. —3431, 3584, 3602</w:t>
            </w:r>
          </w:p>
        </w:tc>
      </w:tr>
      <w:tr w:rsidR="00BE0CC4" w14:paraId="1F842A44" w14:textId="77777777">
        <w:tblPrEx>
          <w:tblCellMar>
            <w:top w:w="0" w:type="dxa"/>
            <w:bottom w:w="0" w:type="dxa"/>
          </w:tblCellMar>
        </w:tblPrEx>
        <w:trPr>
          <w:trHeight w:hRule="exact" w:val="274"/>
          <w:jc w:val="center"/>
        </w:trPr>
        <w:tc>
          <w:tcPr>
            <w:tcW w:w="914" w:type="dxa"/>
            <w:vAlign w:val="bottom"/>
          </w:tcPr>
          <w:p w14:paraId="6BB06571"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806" w:type="dxa"/>
            <w:vAlign w:val="bottom"/>
          </w:tcPr>
          <w:p w14:paraId="693092C4" w14:textId="77777777" w:rsidR="00BE0CC4" w:rsidRDefault="00000000">
            <w:pPr>
              <w:pStyle w:val="a6"/>
              <w:ind w:firstLine="0"/>
              <w:rPr>
                <w:sz w:val="20"/>
                <w:szCs w:val="20"/>
              </w:rPr>
            </w:pPr>
            <w:r>
              <w:rPr>
                <w:rStyle w:val="a5"/>
                <w:rFonts w:ascii="Arial" w:eastAsia="Arial" w:hAnsi="Arial" w:cs="Arial"/>
                <w:sz w:val="20"/>
                <w:szCs w:val="20"/>
              </w:rPr>
              <w:t>Риба Я- —3539, 3612</w:t>
            </w:r>
          </w:p>
        </w:tc>
        <w:tc>
          <w:tcPr>
            <w:tcW w:w="1032" w:type="dxa"/>
            <w:vAlign w:val="bottom"/>
          </w:tcPr>
          <w:p w14:paraId="077B46A4" w14:textId="77777777" w:rsidR="00BE0CC4" w:rsidRDefault="00000000">
            <w:pPr>
              <w:pStyle w:val="a6"/>
              <w:ind w:firstLine="360"/>
              <w:rPr>
                <w:sz w:val="20"/>
                <w:szCs w:val="20"/>
              </w:rPr>
            </w:pPr>
            <w:r>
              <w:rPr>
                <w:rStyle w:val="a5"/>
                <w:rFonts w:ascii="Arial" w:eastAsia="Arial" w:hAnsi="Arial" w:cs="Arial"/>
                <w:b/>
                <w:bCs/>
                <w:sz w:val="20"/>
                <w:szCs w:val="20"/>
              </w:rPr>
              <w:t>а</w:t>
            </w:r>
          </w:p>
        </w:tc>
        <w:tc>
          <w:tcPr>
            <w:tcW w:w="3657" w:type="dxa"/>
            <w:vAlign w:val="bottom"/>
          </w:tcPr>
          <w:p w14:paraId="1F51C876" w14:textId="77777777" w:rsidR="00BE0CC4" w:rsidRDefault="00000000">
            <w:pPr>
              <w:pStyle w:val="a6"/>
              <w:ind w:firstLine="260"/>
              <w:jc w:val="both"/>
              <w:rPr>
                <w:sz w:val="20"/>
                <w:szCs w:val="20"/>
              </w:rPr>
            </w:pPr>
            <w:r>
              <w:rPr>
                <w:rStyle w:val="a5"/>
                <w:rFonts w:ascii="Arial" w:eastAsia="Arial" w:hAnsi="Arial" w:cs="Arial"/>
                <w:sz w:val="20"/>
                <w:szCs w:val="20"/>
              </w:rPr>
              <w:t>Романова Е. — 3625</w:t>
            </w:r>
          </w:p>
        </w:tc>
      </w:tr>
      <w:tr w:rsidR="00BE0CC4" w14:paraId="5C2D8A14" w14:textId="77777777">
        <w:tblPrEx>
          <w:tblCellMar>
            <w:top w:w="0" w:type="dxa"/>
            <w:bottom w:w="0" w:type="dxa"/>
          </w:tblCellMar>
        </w:tblPrEx>
        <w:trPr>
          <w:trHeight w:hRule="exact" w:val="278"/>
          <w:jc w:val="center"/>
        </w:trPr>
        <w:tc>
          <w:tcPr>
            <w:tcW w:w="914" w:type="dxa"/>
            <w:vAlign w:val="bottom"/>
          </w:tcPr>
          <w:p w14:paraId="2C562C8D"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3806" w:type="dxa"/>
            <w:vAlign w:val="bottom"/>
          </w:tcPr>
          <w:p w14:paraId="00F7D965" w14:textId="77777777" w:rsidR="00BE0CC4" w:rsidRDefault="00000000">
            <w:pPr>
              <w:pStyle w:val="a6"/>
              <w:ind w:firstLine="0"/>
              <w:rPr>
                <w:sz w:val="20"/>
                <w:szCs w:val="20"/>
              </w:rPr>
            </w:pPr>
            <w:r>
              <w:rPr>
                <w:rStyle w:val="a5"/>
                <w:rFonts w:ascii="Arial" w:eastAsia="Arial" w:hAnsi="Arial" w:cs="Arial"/>
                <w:sz w:val="20"/>
                <w:szCs w:val="20"/>
              </w:rPr>
              <w:t>Ривош Я- —3421, 3483</w:t>
            </w:r>
          </w:p>
        </w:tc>
        <w:tc>
          <w:tcPr>
            <w:tcW w:w="1032" w:type="dxa"/>
            <w:vAlign w:val="bottom"/>
          </w:tcPr>
          <w:p w14:paraId="3F5BA5B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vAlign w:val="bottom"/>
          </w:tcPr>
          <w:p w14:paraId="39F08BBC" w14:textId="77777777" w:rsidR="00BE0CC4" w:rsidRDefault="00000000">
            <w:pPr>
              <w:pStyle w:val="a6"/>
              <w:ind w:firstLine="260"/>
              <w:jc w:val="both"/>
              <w:rPr>
                <w:sz w:val="20"/>
                <w:szCs w:val="20"/>
              </w:rPr>
            </w:pPr>
            <w:r>
              <w:rPr>
                <w:rStyle w:val="a5"/>
                <w:rFonts w:ascii="Arial" w:eastAsia="Arial" w:hAnsi="Arial" w:cs="Arial"/>
                <w:sz w:val="20"/>
                <w:szCs w:val="20"/>
              </w:rPr>
              <w:t>Романова Ж. — 3423</w:t>
            </w:r>
          </w:p>
        </w:tc>
      </w:tr>
      <w:tr w:rsidR="00BE0CC4" w14:paraId="2C6D2A4F" w14:textId="77777777">
        <w:tblPrEx>
          <w:tblCellMar>
            <w:top w:w="0" w:type="dxa"/>
            <w:bottom w:w="0" w:type="dxa"/>
          </w:tblCellMar>
        </w:tblPrEx>
        <w:trPr>
          <w:trHeight w:hRule="exact" w:val="278"/>
          <w:jc w:val="center"/>
        </w:trPr>
        <w:tc>
          <w:tcPr>
            <w:tcW w:w="914" w:type="dxa"/>
            <w:vAlign w:val="bottom"/>
          </w:tcPr>
          <w:p w14:paraId="5A1718DA" w14:textId="77777777" w:rsidR="00BE0CC4" w:rsidRDefault="00000000">
            <w:pPr>
              <w:pStyle w:val="a6"/>
              <w:ind w:firstLine="0"/>
              <w:rPr>
                <w:sz w:val="24"/>
                <w:szCs w:val="24"/>
              </w:rPr>
            </w:pPr>
            <w:r>
              <w:rPr>
                <w:rStyle w:val="a5"/>
                <w:rFonts w:ascii="Arial" w:eastAsia="Arial" w:hAnsi="Arial" w:cs="Arial"/>
                <w:b/>
                <w:bCs/>
                <w:sz w:val="24"/>
                <w:szCs w:val="24"/>
              </w:rPr>
              <w:t>дк •</w:t>
            </w:r>
          </w:p>
        </w:tc>
        <w:tc>
          <w:tcPr>
            <w:tcW w:w="3806" w:type="dxa"/>
            <w:vAlign w:val="bottom"/>
          </w:tcPr>
          <w:p w14:paraId="43213923" w14:textId="77777777" w:rsidR="00BE0CC4" w:rsidRDefault="00000000">
            <w:pPr>
              <w:pStyle w:val="a6"/>
              <w:ind w:firstLine="0"/>
              <w:rPr>
                <w:sz w:val="20"/>
                <w:szCs w:val="20"/>
              </w:rPr>
            </w:pPr>
            <w:r>
              <w:rPr>
                <w:rStyle w:val="a5"/>
                <w:rFonts w:ascii="Arial" w:eastAsia="Arial" w:hAnsi="Arial" w:cs="Arial"/>
                <w:sz w:val="20"/>
                <w:szCs w:val="20"/>
              </w:rPr>
              <w:t>Риепша В. — 3612</w:t>
            </w:r>
          </w:p>
        </w:tc>
        <w:tc>
          <w:tcPr>
            <w:tcW w:w="1032" w:type="dxa"/>
            <w:vAlign w:val="bottom"/>
          </w:tcPr>
          <w:p w14:paraId="6C99DAA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65669BA0" w14:textId="77777777" w:rsidR="00BE0CC4" w:rsidRDefault="00000000">
            <w:pPr>
              <w:pStyle w:val="a6"/>
              <w:ind w:firstLine="260"/>
              <w:jc w:val="both"/>
              <w:rPr>
                <w:sz w:val="20"/>
                <w:szCs w:val="20"/>
              </w:rPr>
            </w:pPr>
            <w:r>
              <w:rPr>
                <w:rStyle w:val="a5"/>
                <w:rFonts w:ascii="Arial" w:eastAsia="Arial" w:hAnsi="Arial" w:cs="Arial"/>
                <w:sz w:val="20"/>
                <w:szCs w:val="20"/>
              </w:rPr>
              <w:t>Романова Эля — 3650</w:t>
            </w:r>
          </w:p>
        </w:tc>
      </w:tr>
      <w:tr w:rsidR="00BE0CC4" w14:paraId="4460BE65" w14:textId="77777777">
        <w:tblPrEx>
          <w:tblCellMar>
            <w:top w:w="0" w:type="dxa"/>
            <w:bottom w:w="0" w:type="dxa"/>
          </w:tblCellMar>
        </w:tblPrEx>
        <w:trPr>
          <w:trHeight w:hRule="exact" w:val="282"/>
          <w:jc w:val="center"/>
        </w:trPr>
        <w:tc>
          <w:tcPr>
            <w:tcW w:w="914" w:type="dxa"/>
            <w:vAlign w:val="bottom"/>
          </w:tcPr>
          <w:p w14:paraId="72FCE2BA"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06" w:type="dxa"/>
            <w:vAlign w:val="bottom"/>
          </w:tcPr>
          <w:p w14:paraId="6A92E517" w14:textId="77777777" w:rsidR="00BE0CC4" w:rsidRDefault="00000000">
            <w:pPr>
              <w:pStyle w:val="a6"/>
              <w:ind w:firstLine="0"/>
              <w:rPr>
                <w:sz w:val="20"/>
                <w:szCs w:val="20"/>
              </w:rPr>
            </w:pPr>
            <w:r>
              <w:rPr>
                <w:rStyle w:val="a5"/>
                <w:rFonts w:ascii="Arial" w:eastAsia="Arial" w:hAnsi="Arial" w:cs="Arial"/>
                <w:sz w:val="20"/>
                <w:szCs w:val="20"/>
              </w:rPr>
              <w:t>Риэаев С. — 3477</w:t>
            </w:r>
          </w:p>
        </w:tc>
        <w:tc>
          <w:tcPr>
            <w:tcW w:w="1032" w:type="dxa"/>
            <w:vAlign w:val="bottom"/>
          </w:tcPr>
          <w:p w14:paraId="206B965F"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657" w:type="dxa"/>
            <w:vAlign w:val="bottom"/>
          </w:tcPr>
          <w:p w14:paraId="5A748D62" w14:textId="77777777" w:rsidR="00BE0CC4" w:rsidRDefault="00000000">
            <w:pPr>
              <w:pStyle w:val="a6"/>
              <w:ind w:firstLine="260"/>
              <w:jc w:val="both"/>
              <w:rPr>
                <w:sz w:val="20"/>
                <w:szCs w:val="20"/>
              </w:rPr>
            </w:pPr>
            <w:r>
              <w:rPr>
                <w:rStyle w:val="a5"/>
                <w:rFonts w:ascii="Arial" w:eastAsia="Arial" w:hAnsi="Arial" w:cs="Arial"/>
                <w:sz w:val="20"/>
                <w:szCs w:val="20"/>
              </w:rPr>
              <w:t>Романовская Р. — 3695</w:t>
            </w:r>
          </w:p>
        </w:tc>
      </w:tr>
      <w:tr w:rsidR="00BE0CC4" w14:paraId="4DFC9669" w14:textId="77777777">
        <w:tblPrEx>
          <w:tblCellMar>
            <w:top w:w="0" w:type="dxa"/>
            <w:bottom w:w="0" w:type="dxa"/>
          </w:tblCellMar>
        </w:tblPrEx>
        <w:trPr>
          <w:trHeight w:hRule="exact" w:val="270"/>
          <w:jc w:val="center"/>
        </w:trPr>
        <w:tc>
          <w:tcPr>
            <w:tcW w:w="914" w:type="dxa"/>
            <w:vAlign w:val="bottom"/>
          </w:tcPr>
          <w:p w14:paraId="4E7501B5" w14:textId="77777777" w:rsidR="00BE0CC4" w:rsidRDefault="00000000">
            <w:pPr>
              <w:pStyle w:val="a6"/>
              <w:ind w:firstLine="0"/>
              <w:rPr>
                <w:sz w:val="24"/>
                <w:szCs w:val="24"/>
              </w:rPr>
            </w:pPr>
            <w:r>
              <w:rPr>
                <w:rStyle w:val="a5"/>
                <w:rFonts w:ascii="Arial" w:eastAsia="Arial" w:hAnsi="Arial" w:cs="Arial"/>
                <w:b/>
                <w:bCs/>
                <w:sz w:val="24"/>
                <w:szCs w:val="24"/>
              </w:rPr>
              <w:t>р С ред</w:t>
            </w:r>
          </w:p>
        </w:tc>
        <w:tc>
          <w:tcPr>
            <w:tcW w:w="3806" w:type="dxa"/>
            <w:vAlign w:val="bottom"/>
          </w:tcPr>
          <w:p w14:paraId="79CF4E7F" w14:textId="77777777" w:rsidR="00BE0CC4" w:rsidRDefault="00000000">
            <w:pPr>
              <w:pStyle w:val="a6"/>
              <w:ind w:firstLine="0"/>
              <w:rPr>
                <w:sz w:val="20"/>
                <w:szCs w:val="20"/>
              </w:rPr>
            </w:pPr>
            <w:r>
              <w:rPr>
                <w:rStyle w:val="a5"/>
                <w:rFonts w:ascii="Arial" w:eastAsia="Arial" w:hAnsi="Arial" w:cs="Arial"/>
                <w:sz w:val="20"/>
                <w:szCs w:val="20"/>
              </w:rPr>
              <w:t>Ризин Л. — 3449, 3606</w:t>
            </w:r>
          </w:p>
        </w:tc>
        <w:tc>
          <w:tcPr>
            <w:tcW w:w="1032" w:type="dxa"/>
            <w:vAlign w:val="bottom"/>
          </w:tcPr>
          <w:p w14:paraId="210364DC"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657" w:type="dxa"/>
            <w:vAlign w:val="bottom"/>
          </w:tcPr>
          <w:p w14:paraId="1A41162E" w14:textId="77777777" w:rsidR="00BE0CC4" w:rsidRDefault="00000000">
            <w:pPr>
              <w:pStyle w:val="a6"/>
              <w:ind w:firstLine="260"/>
              <w:jc w:val="both"/>
              <w:rPr>
                <w:sz w:val="20"/>
                <w:szCs w:val="20"/>
              </w:rPr>
            </w:pPr>
            <w:r>
              <w:rPr>
                <w:rStyle w:val="a5"/>
                <w:rFonts w:ascii="Arial" w:eastAsia="Arial" w:hAnsi="Arial" w:cs="Arial"/>
                <w:sz w:val="20"/>
                <w:szCs w:val="20"/>
              </w:rPr>
              <w:t>Романовский Ю. — 3478, 3538</w:t>
            </w:r>
          </w:p>
        </w:tc>
      </w:tr>
      <w:tr w:rsidR="00BE0CC4" w14:paraId="2C51082A" w14:textId="77777777">
        <w:tblPrEx>
          <w:tblCellMar>
            <w:top w:w="0" w:type="dxa"/>
            <w:bottom w:w="0" w:type="dxa"/>
          </w:tblCellMar>
        </w:tblPrEx>
        <w:trPr>
          <w:trHeight w:hRule="exact" w:val="274"/>
          <w:jc w:val="center"/>
        </w:trPr>
        <w:tc>
          <w:tcPr>
            <w:tcW w:w="914" w:type="dxa"/>
            <w:vAlign w:val="bottom"/>
          </w:tcPr>
          <w:p w14:paraId="6E2320B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06" w:type="dxa"/>
            <w:vAlign w:val="bottom"/>
          </w:tcPr>
          <w:p w14:paraId="54AB263B" w14:textId="77777777" w:rsidR="00BE0CC4" w:rsidRDefault="00000000">
            <w:pPr>
              <w:pStyle w:val="a6"/>
              <w:ind w:firstLine="0"/>
              <w:rPr>
                <w:sz w:val="20"/>
                <w:szCs w:val="20"/>
              </w:rPr>
            </w:pPr>
            <w:r>
              <w:rPr>
                <w:rStyle w:val="a5"/>
                <w:rFonts w:ascii="Arial" w:eastAsia="Arial" w:hAnsi="Arial" w:cs="Arial"/>
                <w:sz w:val="20"/>
                <w:szCs w:val="20"/>
              </w:rPr>
              <w:t>Риэнич Н. — 3667</w:t>
            </w:r>
          </w:p>
        </w:tc>
        <w:tc>
          <w:tcPr>
            <w:tcW w:w="1032" w:type="dxa"/>
            <w:vAlign w:val="bottom"/>
          </w:tcPr>
          <w:p w14:paraId="44E69B2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657" w:type="dxa"/>
            <w:vAlign w:val="bottom"/>
          </w:tcPr>
          <w:p w14:paraId="5DDAC1FE" w14:textId="77777777" w:rsidR="00BE0CC4" w:rsidRDefault="00000000">
            <w:pPr>
              <w:pStyle w:val="a6"/>
              <w:ind w:firstLine="260"/>
              <w:jc w:val="both"/>
              <w:rPr>
                <w:sz w:val="20"/>
                <w:szCs w:val="20"/>
              </w:rPr>
            </w:pPr>
            <w:r>
              <w:rPr>
                <w:rStyle w:val="a5"/>
                <w:rFonts w:ascii="Arial" w:eastAsia="Arial" w:hAnsi="Arial" w:cs="Arial"/>
                <w:sz w:val="20"/>
                <w:szCs w:val="20"/>
              </w:rPr>
              <w:t>Ромашин А. — 3496, 3598</w:t>
            </w:r>
          </w:p>
        </w:tc>
      </w:tr>
      <w:tr w:rsidR="00BE0CC4" w14:paraId="0DE67F8C" w14:textId="77777777">
        <w:tblPrEx>
          <w:tblCellMar>
            <w:top w:w="0" w:type="dxa"/>
            <w:bottom w:w="0" w:type="dxa"/>
          </w:tblCellMar>
        </w:tblPrEx>
        <w:trPr>
          <w:trHeight w:hRule="exact" w:val="274"/>
          <w:jc w:val="center"/>
        </w:trPr>
        <w:tc>
          <w:tcPr>
            <w:tcW w:w="914" w:type="dxa"/>
            <w:vAlign w:val="bottom"/>
          </w:tcPr>
          <w:p w14:paraId="3BB2F366" w14:textId="77777777" w:rsidR="00BE0CC4" w:rsidRDefault="00000000">
            <w:pPr>
              <w:pStyle w:val="a6"/>
              <w:ind w:firstLine="0"/>
              <w:rPr>
                <w:sz w:val="24"/>
                <w:szCs w:val="24"/>
              </w:rPr>
            </w:pPr>
            <w:r>
              <w:rPr>
                <w:rStyle w:val="a5"/>
                <w:rFonts w:ascii="Arial" w:eastAsia="Arial" w:hAnsi="Arial" w:cs="Arial"/>
                <w:b/>
                <w:bCs/>
                <w:sz w:val="24"/>
                <w:szCs w:val="24"/>
              </w:rPr>
              <w:t>МО</w:t>
            </w:r>
          </w:p>
        </w:tc>
        <w:tc>
          <w:tcPr>
            <w:tcW w:w="3806" w:type="dxa"/>
            <w:vAlign w:val="bottom"/>
          </w:tcPr>
          <w:p w14:paraId="5B30561C" w14:textId="77777777" w:rsidR="00BE0CC4" w:rsidRDefault="00000000">
            <w:pPr>
              <w:pStyle w:val="a6"/>
              <w:ind w:firstLine="0"/>
              <w:rPr>
                <w:sz w:val="20"/>
                <w:szCs w:val="20"/>
              </w:rPr>
            </w:pPr>
            <w:r>
              <w:rPr>
                <w:rStyle w:val="a5"/>
                <w:rFonts w:ascii="Arial" w:eastAsia="Arial" w:hAnsi="Arial" w:cs="Arial"/>
                <w:sz w:val="20"/>
                <w:szCs w:val="20"/>
              </w:rPr>
              <w:t>Ризо Е,—3525, 3532, 3554, 3565,</w:t>
            </w:r>
          </w:p>
        </w:tc>
        <w:tc>
          <w:tcPr>
            <w:tcW w:w="1032" w:type="dxa"/>
            <w:vAlign w:val="bottom"/>
          </w:tcPr>
          <w:p w14:paraId="68646A01"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657" w:type="dxa"/>
            <w:vAlign w:val="bottom"/>
          </w:tcPr>
          <w:p w14:paraId="6F438F89" w14:textId="77777777" w:rsidR="00BE0CC4" w:rsidRDefault="00000000">
            <w:pPr>
              <w:pStyle w:val="a6"/>
              <w:ind w:firstLine="260"/>
              <w:jc w:val="both"/>
              <w:rPr>
                <w:sz w:val="20"/>
                <w:szCs w:val="20"/>
              </w:rPr>
            </w:pPr>
            <w:r>
              <w:rPr>
                <w:rStyle w:val="a5"/>
                <w:rFonts w:ascii="Arial" w:eastAsia="Arial" w:hAnsi="Arial" w:cs="Arial"/>
                <w:sz w:val="20"/>
                <w:szCs w:val="20"/>
              </w:rPr>
              <w:t>Ромов А. — 3628</w:t>
            </w:r>
          </w:p>
        </w:tc>
      </w:tr>
      <w:tr w:rsidR="00BE0CC4" w14:paraId="0CA69AD2" w14:textId="77777777">
        <w:tblPrEx>
          <w:tblCellMar>
            <w:top w:w="0" w:type="dxa"/>
            <w:bottom w:w="0" w:type="dxa"/>
          </w:tblCellMar>
        </w:tblPrEx>
        <w:trPr>
          <w:trHeight w:hRule="exact" w:val="282"/>
          <w:jc w:val="center"/>
        </w:trPr>
        <w:tc>
          <w:tcPr>
            <w:tcW w:w="914" w:type="dxa"/>
          </w:tcPr>
          <w:p w14:paraId="5EB7CC3D" w14:textId="77777777" w:rsidR="00BE0CC4" w:rsidRDefault="00BE0CC4">
            <w:pPr>
              <w:rPr>
                <w:sz w:val="10"/>
                <w:szCs w:val="10"/>
              </w:rPr>
            </w:pPr>
          </w:p>
        </w:tc>
        <w:tc>
          <w:tcPr>
            <w:tcW w:w="3806" w:type="dxa"/>
            <w:vAlign w:val="bottom"/>
          </w:tcPr>
          <w:p w14:paraId="4C232AB5" w14:textId="77777777" w:rsidR="00BE0CC4" w:rsidRDefault="00000000">
            <w:pPr>
              <w:pStyle w:val="a6"/>
              <w:ind w:firstLine="360"/>
              <w:rPr>
                <w:sz w:val="20"/>
                <w:szCs w:val="20"/>
              </w:rPr>
            </w:pPr>
            <w:r>
              <w:rPr>
                <w:rStyle w:val="a5"/>
                <w:rFonts w:ascii="Arial" w:eastAsia="Arial" w:hAnsi="Arial" w:cs="Arial"/>
                <w:sz w:val="20"/>
                <w:szCs w:val="20"/>
              </w:rPr>
              <w:t>3571, 3572, 3732, 3754, 3755</w:t>
            </w:r>
          </w:p>
        </w:tc>
        <w:tc>
          <w:tcPr>
            <w:tcW w:w="1032" w:type="dxa"/>
            <w:vAlign w:val="bottom"/>
          </w:tcPr>
          <w:p w14:paraId="7C2A46D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657" w:type="dxa"/>
            <w:vAlign w:val="bottom"/>
          </w:tcPr>
          <w:p w14:paraId="7CEC347D" w14:textId="77777777" w:rsidR="00BE0CC4" w:rsidRDefault="00000000">
            <w:pPr>
              <w:pStyle w:val="a6"/>
              <w:ind w:firstLine="260"/>
              <w:jc w:val="both"/>
              <w:rPr>
                <w:sz w:val="20"/>
                <w:szCs w:val="20"/>
              </w:rPr>
            </w:pPr>
            <w:r>
              <w:rPr>
                <w:rStyle w:val="a5"/>
                <w:rFonts w:ascii="Arial" w:eastAsia="Arial" w:hAnsi="Arial" w:cs="Arial"/>
                <w:sz w:val="20"/>
                <w:szCs w:val="20"/>
              </w:rPr>
              <w:t>Ромаданов С. — 3511</w:t>
            </w:r>
          </w:p>
        </w:tc>
      </w:tr>
      <w:tr w:rsidR="00BE0CC4" w14:paraId="1427F67E" w14:textId="77777777">
        <w:tblPrEx>
          <w:tblCellMar>
            <w:top w:w="0" w:type="dxa"/>
            <w:bottom w:w="0" w:type="dxa"/>
          </w:tblCellMar>
        </w:tblPrEx>
        <w:trPr>
          <w:trHeight w:hRule="exact" w:val="274"/>
          <w:jc w:val="center"/>
        </w:trPr>
        <w:tc>
          <w:tcPr>
            <w:tcW w:w="914" w:type="dxa"/>
            <w:vAlign w:val="bottom"/>
          </w:tcPr>
          <w:p w14:paraId="6E8E240E"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806" w:type="dxa"/>
            <w:vAlign w:val="bottom"/>
          </w:tcPr>
          <w:p w14:paraId="5E0A2F03" w14:textId="77777777" w:rsidR="00BE0CC4" w:rsidRDefault="00000000">
            <w:pPr>
              <w:pStyle w:val="a6"/>
              <w:ind w:firstLine="0"/>
              <w:rPr>
                <w:sz w:val="20"/>
                <w:szCs w:val="20"/>
              </w:rPr>
            </w:pPr>
            <w:r>
              <w:rPr>
                <w:rStyle w:val="a5"/>
                <w:rFonts w:ascii="Arial" w:eastAsia="Arial" w:hAnsi="Arial" w:cs="Arial"/>
                <w:sz w:val="20"/>
                <w:szCs w:val="20"/>
              </w:rPr>
              <w:t>Рикш Я. — 3456, 3625</w:t>
            </w:r>
          </w:p>
        </w:tc>
        <w:tc>
          <w:tcPr>
            <w:tcW w:w="1032" w:type="dxa"/>
            <w:vAlign w:val="bottom"/>
          </w:tcPr>
          <w:p w14:paraId="47BA5EBB"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657" w:type="dxa"/>
            <w:vAlign w:val="bottom"/>
          </w:tcPr>
          <w:p w14:paraId="53D10133" w14:textId="77777777" w:rsidR="00BE0CC4" w:rsidRDefault="00000000">
            <w:pPr>
              <w:pStyle w:val="a6"/>
              <w:ind w:firstLine="260"/>
              <w:jc w:val="both"/>
              <w:rPr>
                <w:sz w:val="20"/>
                <w:szCs w:val="20"/>
              </w:rPr>
            </w:pPr>
            <w:r>
              <w:rPr>
                <w:rStyle w:val="a5"/>
                <w:rFonts w:ascii="Arial" w:eastAsia="Arial" w:hAnsi="Arial" w:cs="Arial"/>
                <w:sz w:val="20"/>
                <w:szCs w:val="20"/>
              </w:rPr>
              <w:t>Рондели Д. — 3672</w:t>
            </w:r>
          </w:p>
        </w:tc>
      </w:tr>
      <w:tr w:rsidR="00BE0CC4" w14:paraId="23D9AF29" w14:textId="77777777">
        <w:tblPrEx>
          <w:tblCellMar>
            <w:top w:w="0" w:type="dxa"/>
            <w:bottom w:w="0" w:type="dxa"/>
          </w:tblCellMar>
        </w:tblPrEx>
        <w:trPr>
          <w:trHeight w:hRule="exact" w:val="293"/>
          <w:jc w:val="center"/>
        </w:trPr>
        <w:tc>
          <w:tcPr>
            <w:tcW w:w="914" w:type="dxa"/>
            <w:vAlign w:val="bottom"/>
          </w:tcPr>
          <w:p w14:paraId="5C28080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806" w:type="dxa"/>
            <w:vAlign w:val="bottom"/>
          </w:tcPr>
          <w:p w14:paraId="06C7EC1A" w14:textId="77777777" w:rsidR="00BE0CC4" w:rsidRDefault="00000000">
            <w:pPr>
              <w:pStyle w:val="a6"/>
              <w:ind w:firstLine="0"/>
              <w:rPr>
                <w:sz w:val="20"/>
                <w:szCs w:val="20"/>
              </w:rPr>
            </w:pPr>
            <w:r>
              <w:rPr>
                <w:rStyle w:val="a5"/>
                <w:rFonts w:ascii="Arial" w:eastAsia="Arial" w:hAnsi="Arial" w:cs="Arial"/>
                <w:sz w:val="20"/>
                <w:szCs w:val="20"/>
              </w:rPr>
              <w:t>Рималис Г. — 3491, 3681</w:t>
            </w:r>
          </w:p>
        </w:tc>
        <w:tc>
          <w:tcPr>
            <w:tcW w:w="1032" w:type="dxa"/>
            <w:vAlign w:val="bottom"/>
          </w:tcPr>
          <w:p w14:paraId="3EB95DD7"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657" w:type="dxa"/>
            <w:vAlign w:val="bottom"/>
          </w:tcPr>
          <w:p w14:paraId="6851C404" w14:textId="77777777" w:rsidR="00BE0CC4" w:rsidRDefault="00000000">
            <w:pPr>
              <w:pStyle w:val="a6"/>
              <w:ind w:firstLine="260"/>
              <w:jc w:val="both"/>
              <w:rPr>
                <w:sz w:val="20"/>
                <w:szCs w:val="20"/>
              </w:rPr>
            </w:pPr>
            <w:r>
              <w:rPr>
                <w:rStyle w:val="a5"/>
                <w:rFonts w:ascii="Arial" w:eastAsia="Arial" w:hAnsi="Arial" w:cs="Arial"/>
                <w:sz w:val="20"/>
                <w:szCs w:val="20"/>
              </w:rPr>
              <w:t>Рооз М. — 3444^3445, 3602</w:t>
            </w:r>
          </w:p>
        </w:tc>
      </w:tr>
    </w:tbl>
    <w:p w14:paraId="71218C56"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16"/>
        <w:gridCol w:w="4225"/>
        <w:gridCol w:w="1238"/>
        <w:gridCol w:w="3737"/>
      </w:tblGrid>
      <w:tr w:rsidR="00BE0CC4" w14:paraId="3413BF32" w14:textId="77777777">
        <w:tblPrEx>
          <w:tblCellMar>
            <w:top w:w="0" w:type="dxa"/>
            <w:bottom w:w="0" w:type="dxa"/>
          </w:tblCellMar>
        </w:tblPrEx>
        <w:trPr>
          <w:trHeight w:hRule="exact" w:val="305"/>
          <w:jc w:val="center"/>
        </w:trPr>
        <w:tc>
          <w:tcPr>
            <w:tcW w:w="716" w:type="dxa"/>
            <w:vAlign w:val="bottom"/>
          </w:tcPr>
          <w:p w14:paraId="2F11B448" w14:textId="77777777" w:rsidR="00BE0CC4" w:rsidRDefault="00000000">
            <w:pPr>
              <w:pStyle w:val="a6"/>
              <w:ind w:firstLine="0"/>
              <w:rPr>
                <w:sz w:val="24"/>
                <w:szCs w:val="24"/>
              </w:rPr>
            </w:pPr>
            <w:r>
              <w:rPr>
                <w:rStyle w:val="a5"/>
                <w:rFonts w:ascii="Arial" w:eastAsia="Arial" w:hAnsi="Arial" w:cs="Arial"/>
                <w:b/>
                <w:bCs/>
                <w:sz w:val="24"/>
                <w:szCs w:val="24"/>
              </w:rPr>
              <w:lastRenderedPageBreak/>
              <w:t>Ср</w:t>
            </w:r>
          </w:p>
        </w:tc>
        <w:tc>
          <w:tcPr>
            <w:tcW w:w="4225" w:type="dxa"/>
            <w:vAlign w:val="bottom"/>
          </w:tcPr>
          <w:p w14:paraId="553DFD81" w14:textId="77777777" w:rsidR="00BE0CC4" w:rsidRDefault="00000000">
            <w:pPr>
              <w:pStyle w:val="a6"/>
              <w:ind w:firstLine="280"/>
              <w:jc w:val="both"/>
              <w:rPr>
                <w:sz w:val="20"/>
                <w:szCs w:val="20"/>
              </w:rPr>
            </w:pPr>
            <w:r>
              <w:rPr>
                <w:rStyle w:val="a5"/>
                <w:rFonts w:ascii="Arial" w:eastAsia="Arial" w:hAnsi="Arial" w:cs="Arial"/>
                <w:sz w:val="20"/>
                <w:szCs w:val="20"/>
              </w:rPr>
              <w:t>Роом А. — 3430</w:t>
            </w:r>
          </w:p>
        </w:tc>
        <w:tc>
          <w:tcPr>
            <w:tcW w:w="1238" w:type="dxa"/>
            <w:vAlign w:val="bottom"/>
          </w:tcPr>
          <w:p w14:paraId="4633256A"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737" w:type="dxa"/>
            <w:vAlign w:val="bottom"/>
          </w:tcPr>
          <w:p w14:paraId="332F2E66" w14:textId="77777777" w:rsidR="00BE0CC4" w:rsidRDefault="00000000">
            <w:pPr>
              <w:pStyle w:val="a6"/>
              <w:ind w:firstLine="0"/>
              <w:rPr>
                <w:sz w:val="20"/>
                <w:szCs w:val="20"/>
              </w:rPr>
            </w:pPr>
            <w:r>
              <w:rPr>
                <w:rStyle w:val="a5"/>
                <w:rFonts w:ascii="Arial" w:eastAsia="Arial" w:hAnsi="Arial" w:cs="Arial"/>
                <w:sz w:val="20"/>
                <w:szCs w:val="20"/>
              </w:rPr>
              <w:t>Русанова К.—3473—3474, 3537,</w:t>
            </w:r>
          </w:p>
        </w:tc>
      </w:tr>
      <w:tr w:rsidR="00BE0CC4" w14:paraId="1335FBD4" w14:textId="77777777">
        <w:tblPrEx>
          <w:tblCellMar>
            <w:top w:w="0" w:type="dxa"/>
            <w:bottom w:w="0" w:type="dxa"/>
          </w:tblCellMar>
        </w:tblPrEx>
        <w:trPr>
          <w:trHeight w:hRule="exact" w:val="286"/>
          <w:jc w:val="center"/>
        </w:trPr>
        <w:tc>
          <w:tcPr>
            <w:tcW w:w="716" w:type="dxa"/>
            <w:vAlign w:val="bottom"/>
          </w:tcPr>
          <w:p w14:paraId="749AA738"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25" w:type="dxa"/>
            <w:vAlign w:val="bottom"/>
          </w:tcPr>
          <w:p w14:paraId="6C0E092D" w14:textId="77777777" w:rsidR="00BE0CC4" w:rsidRDefault="00000000">
            <w:pPr>
              <w:pStyle w:val="a6"/>
              <w:ind w:firstLine="280"/>
              <w:jc w:val="both"/>
              <w:rPr>
                <w:sz w:val="20"/>
                <w:szCs w:val="20"/>
              </w:rPr>
            </w:pPr>
            <w:r>
              <w:rPr>
                <w:rStyle w:val="a5"/>
                <w:rFonts w:ascii="Arial" w:eastAsia="Arial" w:hAnsi="Arial" w:cs="Arial"/>
                <w:sz w:val="20"/>
                <w:szCs w:val="20"/>
              </w:rPr>
              <w:t>Росляков В. — 3491</w:t>
            </w:r>
          </w:p>
        </w:tc>
        <w:tc>
          <w:tcPr>
            <w:tcW w:w="1238" w:type="dxa"/>
          </w:tcPr>
          <w:p w14:paraId="7182EAAC" w14:textId="77777777" w:rsidR="00BE0CC4" w:rsidRDefault="00BE0CC4">
            <w:pPr>
              <w:rPr>
                <w:sz w:val="10"/>
                <w:szCs w:val="10"/>
              </w:rPr>
            </w:pPr>
          </w:p>
        </w:tc>
        <w:tc>
          <w:tcPr>
            <w:tcW w:w="3737" w:type="dxa"/>
            <w:vAlign w:val="bottom"/>
          </w:tcPr>
          <w:p w14:paraId="4671B4E8" w14:textId="77777777" w:rsidR="00BE0CC4" w:rsidRDefault="00000000">
            <w:pPr>
              <w:pStyle w:val="a6"/>
              <w:ind w:firstLine="480"/>
              <w:rPr>
                <w:sz w:val="20"/>
                <w:szCs w:val="20"/>
              </w:rPr>
            </w:pPr>
            <w:r>
              <w:rPr>
                <w:rStyle w:val="a5"/>
                <w:rFonts w:ascii="Arial" w:eastAsia="Arial" w:hAnsi="Arial" w:cs="Arial"/>
                <w:sz w:val="20"/>
                <w:szCs w:val="20"/>
              </w:rPr>
              <w:t>3581, 3611</w:t>
            </w:r>
          </w:p>
        </w:tc>
      </w:tr>
      <w:tr w:rsidR="00BE0CC4" w14:paraId="5E6EBB90" w14:textId="77777777">
        <w:tblPrEx>
          <w:tblCellMar>
            <w:top w:w="0" w:type="dxa"/>
            <w:bottom w:w="0" w:type="dxa"/>
          </w:tblCellMar>
        </w:tblPrEx>
        <w:trPr>
          <w:trHeight w:hRule="exact" w:val="328"/>
          <w:jc w:val="center"/>
        </w:trPr>
        <w:tc>
          <w:tcPr>
            <w:tcW w:w="716" w:type="dxa"/>
          </w:tcPr>
          <w:p w14:paraId="190ABBCD" w14:textId="77777777" w:rsidR="00BE0CC4" w:rsidRDefault="00000000">
            <w:pPr>
              <w:pStyle w:val="a6"/>
              <w:ind w:firstLine="0"/>
              <w:rPr>
                <w:sz w:val="20"/>
                <w:szCs w:val="20"/>
              </w:rPr>
            </w:pPr>
            <w:r>
              <w:rPr>
                <w:rStyle w:val="a5"/>
                <w:rFonts w:ascii="Arial" w:eastAsia="Arial" w:hAnsi="Arial" w:cs="Arial"/>
                <w:b/>
                <w:bCs/>
                <w:sz w:val="20"/>
                <w:szCs w:val="20"/>
                <w:lang w:val="en-US" w:eastAsia="en-US"/>
              </w:rPr>
              <w:t>MX</w:t>
            </w:r>
          </w:p>
        </w:tc>
        <w:tc>
          <w:tcPr>
            <w:tcW w:w="4225" w:type="dxa"/>
          </w:tcPr>
          <w:p w14:paraId="4BD35B66" w14:textId="77777777" w:rsidR="00BE0CC4" w:rsidRDefault="00000000">
            <w:pPr>
              <w:pStyle w:val="a6"/>
              <w:ind w:firstLine="280"/>
              <w:jc w:val="both"/>
              <w:rPr>
                <w:sz w:val="20"/>
                <w:szCs w:val="20"/>
              </w:rPr>
            </w:pPr>
            <w:r>
              <w:rPr>
                <w:rStyle w:val="a5"/>
                <w:rFonts w:ascii="Arial" w:eastAsia="Arial" w:hAnsi="Arial" w:cs="Arial"/>
                <w:sz w:val="20"/>
                <w:szCs w:val="20"/>
              </w:rPr>
              <w:t>Росси И. — 3759</w:t>
            </w:r>
          </w:p>
        </w:tc>
        <w:tc>
          <w:tcPr>
            <w:tcW w:w="1238" w:type="dxa"/>
          </w:tcPr>
          <w:p w14:paraId="06662D2D" w14:textId="77777777" w:rsidR="00BE0CC4" w:rsidRDefault="00000000">
            <w:pPr>
              <w:pStyle w:val="a6"/>
              <w:ind w:firstLine="360"/>
              <w:rPr>
                <w:sz w:val="24"/>
                <w:szCs w:val="24"/>
              </w:rPr>
            </w:pPr>
            <w:r>
              <w:rPr>
                <w:rStyle w:val="a5"/>
                <w:rFonts w:ascii="Arial" w:eastAsia="Arial" w:hAnsi="Arial" w:cs="Arial"/>
                <w:b/>
                <w:bCs/>
                <w:sz w:val="24"/>
                <w:szCs w:val="24"/>
              </w:rPr>
              <w:t>мх мн</w:t>
            </w:r>
          </w:p>
        </w:tc>
        <w:tc>
          <w:tcPr>
            <w:tcW w:w="3737" w:type="dxa"/>
          </w:tcPr>
          <w:p w14:paraId="18DFD803" w14:textId="77777777" w:rsidR="00BE0CC4" w:rsidRDefault="00000000">
            <w:pPr>
              <w:pStyle w:val="a6"/>
              <w:ind w:firstLine="0"/>
              <w:rPr>
                <w:sz w:val="20"/>
                <w:szCs w:val="20"/>
              </w:rPr>
            </w:pPr>
            <w:r>
              <w:rPr>
                <w:rStyle w:val="a5"/>
                <w:rFonts w:ascii="Arial" w:eastAsia="Arial" w:hAnsi="Arial" w:cs="Arial"/>
                <w:sz w:val="20"/>
                <w:szCs w:val="20"/>
              </w:rPr>
              <w:t>Русанова М. — 3549, 3737, 3743</w:t>
            </w:r>
          </w:p>
        </w:tc>
      </w:tr>
      <w:tr w:rsidR="00BE0CC4" w14:paraId="105F41E9" w14:textId="77777777">
        <w:tblPrEx>
          <w:tblCellMar>
            <w:top w:w="0" w:type="dxa"/>
            <w:bottom w:w="0" w:type="dxa"/>
          </w:tblCellMar>
        </w:tblPrEx>
        <w:trPr>
          <w:trHeight w:hRule="exact" w:val="293"/>
          <w:jc w:val="center"/>
        </w:trPr>
        <w:tc>
          <w:tcPr>
            <w:tcW w:w="716" w:type="dxa"/>
            <w:vAlign w:val="bottom"/>
          </w:tcPr>
          <w:p w14:paraId="591E604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5" w:type="dxa"/>
            <w:vAlign w:val="bottom"/>
          </w:tcPr>
          <w:p w14:paraId="7D612D68" w14:textId="77777777" w:rsidR="00BE0CC4" w:rsidRDefault="00000000">
            <w:pPr>
              <w:pStyle w:val="a6"/>
              <w:ind w:firstLine="280"/>
              <w:jc w:val="both"/>
              <w:rPr>
                <w:sz w:val="20"/>
                <w:szCs w:val="20"/>
              </w:rPr>
            </w:pPr>
            <w:r>
              <w:rPr>
                <w:rStyle w:val="a5"/>
                <w:rFonts w:ascii="Arial" w:eastAsia="Arial" w:hAnsi="Arial" w:cs="Arial"/>
                <w:sz w:val="20"/>
                <w:szCs w:val="20"/>
              </w:rPr>
              <w:t>Россиньоль Ю. — 3589</w:t>
            </w:r>
          </w:p>
        </w:tc>
        <w:tc>
          <w:tcPr>
            <w:tcW w:w="1238" w:type="dxa"/>
            <w:vAlign w:val="bottom"/>
          </w:tcPr>
          <w:p w14:paraId="1417DAE8"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7235ADF3" w14:textId="77777777" w:rsidR="00BE0CC4" w:rsidRDefault="00000000">
            <w:pPr>
              <w:pStyle w:val="a6"/>
              <w:ind w:firstLine="0"/>
              <w:rPr>
                <w:sz w:val="20"/>
                <w:szCs w:val="20"/>
              </w:rPr>
            </w:pPr>
            <w:r>
              <w:rPr>
                <w:rStyle w:val="a5"/>
                <w:rFonts w:ascii="Arial" w:eastAsia="Arial" w:hAnsi="Arial" w:cs="Arial"/>
                <w:sz w:val="20"/>
                <w:szCs w:val="20"/>
              </w:rPr>
              <w:t>Русанова Н. — 36113</w:t>
            </w:r>
          </w:p>
        </w:tc>
      </w:tr>
      <w:tr w:rsidR="00BE0CC4" w14:paraId="3093F394" w14:textId="77777777">
        <w:tblPrEx>
          <w:tblCellMar>
            <w:top w:w="0" w:type="dxa"/>
            <w:bottom w:w="0" w:type="dxa"/>
          </w:tblCellMar>
        </w:tblPrEx>
        <w:trPr>
          <w:trHeight w:hRule="exact" w:val="290"/>
          <w:jc w:val="center"/>
        </w:trPr>
        <w:tc>
          <w:tcPr>
            <w:tcW w:w="716" w:type="dxa"/>
            <w:vAlign w:val="bottom"/>
          </w:tcPr>
          <w:p w14:paraId="31703A3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5" w:type="dxa"/>
            <w:vAlign w:val="bottom"/>
          </w:tcPr>
          <w:p w14:paraId="3976677C" w14:textId="77777777" w:rsidR="00BE0CC4" w:rsidRDefault="00000000">
            <w:pPr>
              <w:pStyle w:val="a6"/>
              <w:ind w:firstLine="280"/>
              <w:jc w:val="both"/>
              <w:rPr>
                <w:sz w:val="20"/>
                <w:szCs w:val="20"/>
              </w:rPr>
            </w:pPr>
            <w:r>
              <w:rPr>
                <w:rStyle w:val="a5"/>
                <w:rFonts w:ascii="Arial" w:eastAsia="Arial" w:hAnsi="Arial" w:cs="Arial"/>
                <w:sz w:val="20"/>
                <w:szCs w:val="20"/>
              </w:rPr>
              <w:t>Ростовцев А. — 3637</w:t>
            </w:r>
          </w:p>
        </w:tc>
        <w:tc>
          <w:tcPr>
            <w:tcW w:w="1238" w:type="dxa"/>
            <w:vAlign w:val="bottom"/>
          </w:tcPr>
          <w:p w14:paraId="0E6CE487"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737" w:type="dxa"/>
            <w:vAlign w:val="bottom"/>
          </w:tcPr>
          <w:p w14:paraId="0287D8C7" w14:textId="77777777" w:rsidR="00BE0CC4" w:rsidRDefault="00000000">
            <w:pPr>
              <w:pStyle w:val="a6"/>
              <w:ind w:firstLine="0"/>
              <w:rPr>
                <w:sz w:val="20"/>
                <w:szCs w:val="20"/>
              </w:rPr>
            </w:pPr>
            <w:r>
              <w:rPr>
                <w:rStyle w:val="a5"/>
                <w:rFonts w:ascii="Arial" w:eastAsia="Arial" w:hAnsi="Arial" w:cs="Arial"/>
                <w:sz w:val="20"/>
                <w:szCs w:val="20"/>
              </w:rPr>
              <w:t>Русанович Р. —&gt;3619—3620,</w:t>
            </w:r>
          </w:p>
        </w:tc>
      </w:tr>
      <w:tr w:rsidR="00BE0CC4" w14:paraId="03D1335C" w14:textId="77777777">
        <w:tblPrEx>
          <w:tblCellMar>
            <w:top w:w="0" w:type="dxa"/>
            <w:bottom w:w="0" w:type="dxa"/>
          </w:tblCellMar>
        </w:tblPrEx>
        <w:trPr>
          <w:trHeight w:hRule="exact" w:val="297"/>
          <w:jc w:val="center"/>
        </w:trPr>
        <w:tc>
          <w:tcPr>
            <w:tcW w:w="716" w:type="dxa"/>
            <w:vAlign w:val="bottom"/>
          </w:tcPr>
          <w:p w14:paraId="36F451D4"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225" w:type="dxa"/>
            <w:vAlign w:val="bottom"/>
          </w:tcPr>
          <w:p w14:paraId="55F4136C" w14:textId="77777777" w:rsidR="00BE0CC4" w:rsidRDefault="00000000">
            <w:pPr>
              <w:pStyle w:val="a6"/>
              <w:ind w:firstLine="280"/>
              <w:jc w:val="both"/>
              <w:rPr>
                <w:sz w:val="20"/>
                <w:szCs w:val="20"/>
              </w:rPr>
            </w:pPr>
            <w:r>
              <w:rPr>
                <w:rStyle w:val="a5"/>
                <w:rFonts w:ascii="Arial" w:eastAsia="Arial" w:hAnsi="Arial" w:cs="Arial"/>
                <w:sz w:val="20"/>
                <w:szCs w:val="20"/>
              </w:rPr>
              <w:t>Ростоцкий С. — 3595</w:t>
            </w:r>
          </w:p>
        </w:tc>
        <w:tc>
          <w:tcPr>
            <w:tcW w:w="1238" w:type="dxa"/>
          </w:tcPr>
          <w:p w14:paraId="0F99F52C" w14:textId="77777777" w:rsidR="00BE0CC4" w:rsidRDefault="00BE0CC4">
            <w:pPr>
              <w:rPr>
                <w:sz w:val="10"/>
                <w:szCs w:val="10"/>
              </w:rPr>
            </w:pPr>
          </w:p>
        </w:tc>
        <w:tc>
          <w:tcPr>
            <w:tcW w:w="3737" w:type="dxa"/>
            <w:vAlign w:val="bottom"/>
          </w:tcPr>
          <w:p w14:paraId="205F51C8" w14:textId="77777777" w:rsidR="00BE0CC4" w:rsidRDefault="00000000">
            <w:pPr>
              <w:pStyle w:val="a6"/>
              <w:ind w:firstLine="480"/>
              <w:rPr>
                <w:sz w:val="20"/>
                <w:szCs w:val="20"/>
              </w:rPr>
            </w:pPr>
            <w:r>
              <w:rPr>
                <w:rStyle w:val="a5"/>
                <w:rFonts w:ascii="Arial" w:eastAsia="Arial" w:hAnsi="Arial" w:cs="Arial"/>
                <w:sz w:val="20"/>
                <w:szCs w:val="20"/>
              </w:rPr>
              <w:t>3658</w:t>
            </w:r>
          </w:p>
        </w:tc>
      </w:tr>
      <w:tr w:rsidR="00BE0CC4" w14:paraId="2750AABD" w14:textId="77777777">
        <w:tblPrEx>
          <w:tblCellMar>
            <w:top w:w="0" w:type="dxa"/>
            <w:bottom w:w="0" w:type="dxa"/>
          </w:tblCellMar>
        </w:tblPrEx>
        <w:trPr>
          <w:trHeight w:hRule="exact" w:val="297"/>
          <w:jc w:val="center"/>
        </w:trPr>
        <w:tc>
          <w:tcPr>
            <w:tcW w:w="716" w:type="dxa"/>
            <w:vAlign w:val="bottom"/>
          </w:tcPr>
          <w:p w14:paraId="0BAC11C3"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25" w:type="dxa"/>
            <w:vAlign w:val="bottom"/>
          </w:tcPr>
          <w:p w14:paraId="6332284D" w14:textId="77777777" w:rsidR="00BE0CC4" w:rsidRDefault="00000000">
            <w:pPr>
              <w:pStyle w:val="a6"/>
              <w:ind w:firstLine="280"/>
              <w:jc w:val="both"/>
              <w:rPr>
                <w:sz w:val="20"/>
                <w:szCs w:val="20"/>
              </w:rPr>
            </w:pPr>
            <w:r>
              <w:rPr>
                <w:rStyle w:val="a5"/>
                <w:rFonts w:ascii="Arial" w:eastAsia="Arial" w:hAnsi="Arial" w:cs="Arial"/>
                <w:sz w:val="20"/>
                <w:szCs w:val="20"/>
              </w:rPr>
              <w:t>Ротлейдер М. — 3467, 3594</w:t>
            </w:r>
          </w:p>
        </w:tc>
        <w:tc>
          <w:tcPr>
            <w:tcW w:w="1238" w:type="dxa"/>
            <w:vAlign w:val="bottom"/>
          </w:tcPr>
          <w:p w14:paraId="1640F03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544CF49A" w14:textId="77777777" w:rsidR="00BE0CC4" w:rsidRDefault="00000000">
            <w:pPr>
              <w:pStyle w:val="a6"/>
              <w:ind w:firstLine="0"/>
              <w:rPr>
                <w:sz w:val="20"/>
                <w:szCs w:val="20"/>
              </w:rPr>
            </w:pPr>
            <w:r>
              <w:rPr>
                <w:rStyle w:val="a5"/>
                <w:rFonts w:ascii="Arial" w:eastAsia="Arial" w:hAnsi="Arial" w:cs="Arial"/>
                <w:sz w:val="20"/>
                <w:szCs w:val="20"/>
              </w:rPr>
              <w:t>Русина 3. — 3693</w:t>
            </w:r>
          </w:p>
        </w:tc>
      </w:tr>
      <w:tr w:rsidR="00BE0CC4" w14:paraId="3AA58FEF" w14:textId="77777777">
        <w:tblPrEx>
          <w:tblCellMar>
            <w:top w:w="0" w:type="dxa"/>
            <w:bottom w:w="0" w:type="dxa"/>
          </w:tblCellMar>
        </w:tblPrEx>
        <w:trPr>
          <w:trHeight w:hRule="exact" w:val="282"/>
          <w:jc w:val="center"/>
        </w:trPr>
        <w:tc>
          <w:tcPr>
            <w:tcW w:w="716" w:type="dxa"/>
            <w:vAlign w:val="bottom"/>
          </w:tcPr>
          <w:p w14:paraId="5CB2D2A0"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5" w:type="dxa"/>
            <w:vAlign w:val="bottom"/>
          </w:tcPr>
          <w:p w14:paraId="53472648" w14:textId="77777777" w:rsidR="00BE0CC4" w:rsidRDefault="00000000">
            <w:pPr>
              <w:pStyle w:val="a6"/>
              <w:ind w:firstLine="280"/>
              <w:jc w:val="both"/>
              <w:rPr>
                <w:sz w:val="20"/>
                <w:szCs w:val="20"/>
              </w:rPr>
            </w:pPr>
            <w:r>
              <w:rPr>
                <w:rStyle w:val="a5"/>
                <w:rFonts w:ascii="Arial" w:eastAsia="Arial" w:hAnsi="Arial" w:cs="Arial"/>
                <w:sz w:val="20"/>
                <w:szCs w:val="20"/>
              </w:rPr>
              <w:t>Роу А. — 3475</w:t>
            </w:r>
          </w:p>
        </w:tc>
        <w:tc>
          <w:tcPr>
            <w:tcW w:w="1238" w:type="dxa"/>
            <w:vAlign w:val="bottom"/>
          </w:tcPr>
          <w:p w14:paraId="6B94700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389B58AC" w14:textId="77777777" w:rsidR="00BE0CC4" w:rsidRDefault="00000000">
            <w:pPr>
              <w:pStyle w:val="a6"/>
              <w:ind w:firstLine="0"/>
              <w:rPr>
                <w:sz w:val="20"/>
                <w:szCs w:val="20"/>
              </w:rPr>
            </w:pPr>
            <w:r>
              <w:rPr>
                <w:rStyle w:val="a5"/>
                <w:rFonts w:ascii="Arial" w:eastAsia="Arial" w:hAnsi="Arial" w:cs="Arial"/>
                <w:sz w:val="20"/>
                <w:szCs w:val="20"/>
              </w:rPr>
              <w:t>Рустамова А.— 3522, 3585, 3648</w:t>
            </w:r>
          </w:p>
        </w:tc>
      </w:tr>
      <w:tr w:rsidR="00BE0CC4" w14:paraId="217A1237" w14:textId="77777777">
        <w:tblPrEx>
          <w:tblCellMar>
            <w:top w:w="0" w:type="dxa"/>
            <w:bottom w:w="0" w:type="dxa"/>
          </w:tblCellMar>
        </w:tblPrEx>
        <w:trPr>
          <w:trHeight w:hRule="exact" w:val="293"/>
          <w:jc w:val="center"/>
        </w:trPr>
        <w:tc>
          <w:tcPr>
            <w:tcW w:w="716" w:type="dxa"/>
            <w:vAlign w:val="bottom"/>
          </w:tcPr>
          <w:p w14:paraId="7C8F884E"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225" w:type="dxa"/>
            <w:vAlign w:val="bottom"/>
          </w:tcPr>
          <w:p w14:paraId="296D194A" w14:textId="77777777" w:rsidR="00BE0CC4" w:rsidRDefault="00000000">
            <w:pPr>
              <w:pStyle w:val="a6"/>
              <w:ind w:firstLine="280"/>
              <w:jc w:val="both"/>
              <w:rPr>
                <w:sz w:val="20"/>
                <w:szCs w:val="20"/>
              </w:rPr>
            </w:pPr>
            <w:r>
              <w:rPr>
                <w:rStyle w:val="a5"/>
                <w:rFonts w:ascii="Arial" w:eastAsia="Arial" w:hAnsi="Arial" w:cs="Arial"/>
                <w:sz w:val="20"/>
                <w:szCs w:val="20"/>
              </w:rPr>
              <w:t>Рошаль Г. — 3599—3600</w:t>
            </w:r>
          </w:p>
        </w:tc>
        <w:tc>
          <w:tcPr>
            <w:tcW w:w="1238" w:type="dxa"/>
            <w:vAlign w:val="bottom"/>
          </w:tcPr>
          <w:p w14:paraId="596FF69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3753B601" w14:textId="77777777" w:rsidR="00BE0CC4" w:rsidRDefault="00000000">
            <w:pPr>
              <w:pStyle w:val="a6"/>
              <w:ind w:firstLine="0"/>
              <w:rPr>
                <w:sz w:val="20"/>
                <w:szCs w:val="20"/>
              </w:rPr>
            </w:pPr>
            <w:r>
              <w:rPr>
                <w:rStyle w:val="a5"/>
                <w:rFonts w:ascii="Arial" w:eastAsia="Arial" w:hAnsi="Arial" w:cs="Arial"/>
                <w:sz w:val="20"/>
                <w:szCs w:val="20"/>
              </w:rPr>
              <w:t>Рустамова Т. — 3461, 3468</w:t>
            </w:r>
          </w:p>
        </w:tc>
      </w:tr>
      <w:tr w:rsidR="00BE0CC4" w14:paraId="05064A1E" w14:textId="77777777">
        <w:tblPrEx>
          <w:tblCellMar>
            <w:top w:w="0" w:type="dxa"/>
            <w:bottom w:w="0" w:type="dxa"/>
          </w:tblCellMar>
        </w:tblPrEx>
        <w:trPr>
          <w:trHeight w:hRule="exact" w:val="305"/>
          <w:jc w:val="center"/>
        </w:trPr>
        <w:tc>
          <w:tcPr>
            <w:tcW w:w="716" w:type="dxa"/>
            <w:vAlign w:val="bottom"/>
          </w:tcPr>
          <w:p w14:paraId="6319974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5" w:type="dxa"/>
            <w:vAlign w:val="bottom"/>
          </w:tcPr>
          <w:p w14:paraId="67CC7932" w14:textId="77777777" w:rsidR="00BE0CC4" w:rsidRDefault="00000000">
            <w:pPr>
              <w:pStyle w:val="a6"/>
              <w:ind w:firstLine="280"/>
              <w:jc w:val="both"/>
              <w:rPr>
                <w:sz w:val="20"/>
                <w:szCs w:val="20"/>
              </w:rPr>
            </w:pPr>
            <w:r>
              <w:rPr>
                <w:rStyle w:val="a5"/>
                <w:rFonts w:ascii="Arial" w:eastAsia="Arial" w:hAnsi="Arial" w:cs="Arial"/>
                <w:sz w:val="20"/>
                <w:szCs w:val="20"/>
              </w:rPr>
              <w:t>Рубаев А. — 3523</w:t>
            </w:r>
          </w:p>
        </w:tc>
        <w:tc>
          <w:tcPr>
            <w:tcW w:w="1238" w:type="dxa"/>
            <w:vAlign w:val="bottom"/>
          </w:tcPr>
          <w:p w14:paraId="2A52522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3327481D" w14:textId="77777777" w:rsidR="00BE0CC4" w:rsidRDefault="00000000">
            <w:pPr>
              <w:pStyle w:val="a6"/>
              <w:ind w:firstLine="0"/>
              <w:rPr>
                <w:sz w:val="20"/>
                <w:szCs w:val="20"/>
              </w:rPr>
            </w:pPr>
            <w:r>
              <w:rPr>
                <w:rStyle w:val="a5"/>
                <w:rFonts w:ascii="Arial" w:eastAsia="Arial" w:hAnsi="Arial" w:cs="Arial"/>
                <w:sz w:val="20"/>
                <w:szCs w:val="20"/>
              </w:rPr>
              <w:t>Рутберг И. — 3435, 3622</w:t>
            </w:r>
          </w:p>
        </w:tc>
      </w:tr>
      <w:tr w:rsidR="00BE0CC4" w14:paraId="1D2D692F" w14:textId="77777777">
        <w:tblPrEx>
          <w:tblCellMar>
            <w:top w:w="0" w:type="dxa"/>
            <w:bottom w:w="0" w:type="dxa"/>
          </w:tblCellMar>
        </w:tblPrEx>
        <w:trPr>
          <w:trHeight w:hRule="exact" w:val="278"/>
          <w:jc w:val="center"/>
        </w:trPr>
        <w:tc>
          <w:tcPr>
            <w:tcW w:w="716" w:type="dxa"/>
            <w:vAlign w:val="bottom"/>
          </w:tcPr>
          <w:p w14:paraId="5D56229C"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25" w:type="dxa"/>
            <w:vAlign w:val="bottom"/>
          </w:tcPr>
          <w:p w14:paraId="4C7A9FF9" w14:textId="77777777" w:rsidR="00BE0CC4" w:rsidRDefault="00000000">
            <w:pPr>
              <w:pStyle w:val="a6"/>
              <w:ind w:firstLine="280"/>
              <w:jc w:val="both"/>
              <w:rPr>
                <w:sz w:val="20"/>
                <w:szCs w:val="20"/>
              </w:rPr>
            </w:pPr>
            <w:r>
              <w:rPr>
                <w:rStyle w:val="a5"/>
                <w:rFonts w:ascii="Arial" w:eastAsia="Arial" w:hAnsi="Arial" w:cs="Arial"/>
                <w:sz w:val="20"/>
                <w:szCs w:val="20"/>
              </w:rPr>
              <w:t>Рубашкин С. — 3511, 3663</w:t>
            </w:r>
          </w:p>
        </w:tc>
        <w:tc>
          <w:tcPr>
            <w:tcW w:w="1238" w:type="dxa"/>
            <w:vAlign w:val="bottom"/>
          </w:tcPr>
          <w:p w14:paraId="1758037A"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737" w:type="dxa"/>
            <w:vAlign w:val="bottom"/>
          </w:tcPr>
          <w:p w14:paraId="268A2801" w14:textId="77777777" w:rsidR="00BE0CC4" w:rsidRDefault="00000000">
            <w:pPr>
              <w:pStyle w:val="a6"/>
              <w:ind w:firstLine="0"/>
              <w:rPr>
                <w:sz w:val="20"/>
                <w:szCs w:val="20"/>
              </w:rPr>
            </w:pPr>
            <w:r>
              <w:rPr>
                <w:rStyle w:val="a5"/>
                <w:rFonts w:ascii="Arial" w:eastAsia="Arial" w:hAnsi="Arial" w:cs="Arial"/>
                <w:sz w:val="20"/>
                <w:szCs w:val="20"/>
              </w:rPr>
              <w:t>Рутицкий Л.—3647 '</w:t>
            </w:r>
          </w:p>
        </w:tc>
      </w:tr>
      <w:tr w:rsidR="00BE0CC4" w14:paraId="70C773C4" w14:textId="77777777">
        <w:tblPrEx>
          <w:tblCellMar>
            <w:top w:w="0" w:type="dxa"/>
            <w:bottom w:w="0" w:type="dxa"/>
          </w:tblCellMar>
        </w:tblPrEx>
        <w:trPr>
          <w:trHeight w:hRule="exact" w:val="309"/>
          <w:jc w:val="center"/>
        </w:trPr>
        <w:tc>
          <w:tcPr>
            <w:tcW w:w="716" w:type="dxa"/>
            <w:vAlign w:val="bottom"/>
          </w:tcPr>
          <w:p w14:paraId="7228FA1A"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25" w:type="dxa"/>
            <w:vAlign w:val="bottom"/>
          </w:tcPr>
          <w:p w14:paraId="290FA2F8" w14:textId="77777777" w:rsidR="00BE0CC4" w:rsidRDefault="00000000">
            <w:pPr>
              <w:pStyle w:val="a6"/>
              <w:ind w:firstLine="280"/>
              <w:jc w:val="both"/>
              <w:rPr>
                <w:sz w:val="20"/>
                <w:szCs w:val="20"/>
              </w:rPr>
            </w:pPr>
            <w:r>
              <w:rPr>
                <w:rStyle w:val="a5"/>
                <w:rFonts w:ascii="Arial" w:eastAsia="Arial" w:hAnsi="Arial" w:cs="Arial"/>
                <w:sz w:val="20"/>
                <w:szCs w:val="20"/>
              </w:rPr>
              <w:t>Рубин А. — 3584</w:t>
            </w:r>
          </w:p>
        </w:tc>
        <w:tc>
          <w:tcPr>
            <w:tcW w:w="1238" w:type="dxa"/>
            <w:vAlign w:val="bottom"/>
          </w:tcPr>
          <w:p w14:paraId="57EBD0BF"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0CB40243" w14:textId="77777777" w:rsidR="00BE0CC4" w:rsidRDefault="00000000">
            <w:pPr>
              <w:pStyle w:val="a6"/>
              <w:ind w:firstLine="0"/>
              <w:rPr>
                <w:sz w:val="20"/>
                <w:szCs w:val="20"/>
              </w:rPr>
            </w:pPr>
            <w:r>
              <w:rPr>
                <w:rStyle w:val="a5"/>
                <w:rFonts w:ascii="Arial" w:eastAsia="Arial" w:hAnsi="Arial" w:cs="Arial"/>
                <w:sz w:val="20"/>
                <w:szCs w:val="20"/>
              </w:rPr>
              <w:t>Руткевич Я. — 3629</w:t>
            </w:r>
          </w:p>
        </w:tc>
      </w:tr>
      <w:tr w:rsidR="00BE0CC4" w14:paraId="7D7F408B" w14:textId="77777777">
        <w:tblPrEx>
          <w:tblCellMar>
            <w:top w:w="0" w:type="dxa"/>
            <w:bottom w:w="0" w:type="dxa"/>
          </w:tblCellMar>
        </w:tblPrEx>
        <w:trPr>
          <w:trHeight w:hRule="exact" w:val="309"/>
          <w:jc w:val="center"/>
        </w:trPr>
        <w:tc>
          <w:tcPr>
            <w:tcW w:w="716" w:type="dxa"/>
            <w:vAlign w:val="bottom"/>
          </w:tcPr>
          <w:p w14:paraId="2EB12595"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25" w:type="dxa"/>
            <w:vAlign w:val="bottom"/>
          </w:tcPr>
          <w:p w14:paraId="5CFB96E0" w14:textId="77777777" w:rsidR="00BE0CC4" w:rsidRDefault="00000000">
            <w:pPr>
              <w:pStyle w:val="a6"/>
              <w:ind w:firstLine="280"/>
              <w:rPr>
                <w:sz w:val="20"/>
                <w:szCs w:val="20"/>
              </w:rPr>
            </w:pPr>
            <w:r>
              <w:rPr>
                <w:rStyle w:val="a5"/>
                <w:rFonts w:ascii="Arial" w:eastAsia="Arial" w:hAnsi="Arial" w:cs="Arial"/>
                <w:sz w:val="20"/>
                <w:szCs w:val="20"/>
              </w:rPr>
              <w:t>Рубин В, —3462, 3491, 3510,</w:t>
            </w:r>
          </w:p>
        </w:tc>
        <w:tc>
          <w:tcPr>
            <w:tcW w:w="1238" w:type="dxa"/>
            <w:vAlign w:val="bottom"/>
          </w:tcPr>
          <w:p w14:paraId="3AD7EFBC"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0914C968" w14:textId="77777777" w:rsidR="00BE0CC4" w:rsidRDefault="00000000">
            <w:pPr>
              <w:pStyle w:val="a6"/>
              <w:ind w:firstLine="0"/>
              <w:rPr>
                <w:sz w:val="20"/>
                <w:szCs w:val="20"/>
              </w:rPr>
            </w:pPr>
            <w:r>
              <w:rPr>
                <w:rStyle w:val="a5"/>
                <w:rFonts w:ascii="Arial" w:eastAsia="Arial" w:hAnsi="Arial" w:cs="Arial"/>
                <w:sz w:val="20"/>
                <w:szCs w:val="20"/>
              </w:rPr>
              <w:t>Руф М. —3417, 3422, 3455,</w:t>
            </w:r>
          </w:p>
        </w:tc>
      </w:tr>
      <w:tr w:rsidR="00BE0CC4" w14:paraId="300006B1" w14:textId="77777777">
        <w:tblPrEx>
          <w:tblCellMar>
            <w:top w:w="0" w:type="dxa"/>
            <w:bottom w:w="0" w:type="dxa"/>
          </w:tblCellMar>
        </w:tblPrEx>
        <w:trPr>
          <w:trHeight w:hRule="exact" w:val="594"/>
          <w:jc w:val="center"/>
        </w:trPr>
        <w:tc>
          <w:tcPr>
            <w:tcW w:w="716" w:type="dxa"/>
            <w:vAlign w:val="bottom"/>
          </w:tcPr>
          <w:p w14:paraId="15DC035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347806C7" w14:textId="77777777" w:rsidR="00BE0CC4" w:rsidRDefault="00000000">
            <w:pPr>
              <w:pStyle w:val="a6"/>
              <w:spacing w:after="60"/>
              <w:ind w:firstLine="620"/>
              <w:rPr>
                <w:sz w:val="20"/>
                <w:szCs w:val="20"/>
              </w:rPr>
            </w:pPr>
            <w:r>
              <w:rPr>
                <w:rStyle w:val="a5"/>
                <w:rFonts w:ascii="Arial" w:eastAsia="Arial" w:hAnsi="Arial" w:cs="Arial"/>
                <w:sz w:val="20"/>
                <w:szCs w:val="20"/>
              </w:rPr>
              <w:t>3700, 3709</w:t>
            </w:r>
          </w:p>
          <w:p w14:paraId="7BA8DDA6" w14:textId="77777777" w:rsidR="00BE0CC4" w:rsidRDefault="00000000">
            <w:pPr>
              <w:pStyle w:val="a6"/>
              <w:ind w:firstLine="280"/>
              <w:jc w:val="both"/>
              <w:rPr>
                <w:sz w:val="20"/>
                <w:szCs w:val="20"/>
              </w:rPr>
            </w:pPr>
            <w:r>
              <w:rPr>
                <w:rStyle w:val="a5"/>
                <w:rFonts w:ascii="Arial" w:eastAsia="Arial" w:hAnsi="Arial" w:cs="Arial"/>
                <w:sz w:val="20"/>
                <w:szCs w:val="20"/>
              </w:rPr>
              <w:t>Рубинковский В. — 3424, 3465</w:t>
            </w:r>
          </w:p>
        </w:tc>
        <w:tc>
          <w:tcPr>
            <w:tcW w:w="1238" w:type="dxa"/>
            <w:vAlign w:val="bottom"/>
          </w:tcPr>
          <w:p w14:paraId="184C35F3"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3EBE5C81" w14:textId="77777777" w:rsidR="00BE0CC4" w:rsidRDefault="00000000">
            <w:pPr>
              <w:pStyle w:val="a6"/>
              <w:spacing w:after="60"/>
              <w:ind w:firstLine="480"/>
              <w:rPr>
                <w:sz w:val="20"/>
                <w:szCs w:val="20"/>
              </w:rPr>
            </w:pPr>
            <w:r>
              <w:rPr>
                <w:rStyle w:val="a5"/>
                <w:rFonts w:ascii="Arial" w:eastAsia="Arial" w:hAnsi="Arial" w:cs="Arial"/>
                <w:sz w:val="20"/>
                <w:szCs w:val="20"/>
              </w:rPr>
              <w:t>3482, 3640</w:t>
            </w:r>
          </w:p>
          <w:p w14:paraId="27EFA7AB" w14:textId="77777777" w:rsidR="00BE0CC4" w:rsidRDefault="00000000">
            <w:pPr>
              <w:pStyle w:val="a6"/>
              <w:ind w:firstLine="0"/>
              <w:rPr>
                <w:sz w:val="20"/>
                <w:szCs w:val="20"/>
              </w:rPr>
            </w:pPr>
            <w:r>
              <w:rPr>
                <w:rStyle w:val="a5"/>
                <w:rFonts w:ascii="Arial" w:eastAsia="Arial" w:hAnsi="Arial" w:cs="Arial"/>
                <w:sz w:val="20"/>
                <w:szCs w:val="20"/>
              </w:rPr>
              <w:t>Рушкис В. — 3566, 3749</w:t>
            </w:r>
          </w:p>
        </w:tc>
      </w:tr>
      <w:tr w:rsidR="00BE0CC4" w14:paraId="3C753E8C" w14:textId="77777777">
        <w:tblPrEx>
          <w:tblCellMar>
            <w:top w:w="0" w:type="dxa"/>
            <w:bottom w:w="0" w:type="dxa"/>
          </w:tblCellMar>
        </w:tblPrEx>
        <w:trPr>
          <w:trHeight w:hRule="exact" w:val="316"/>
          <w:jc w:val="center"/>
        </w:trPr>
        <w:tc>
          <w:tcPr>
            <w:tcW w:w="716" w:type="dxa"/>
            <w:vAlign w:val="bottom"/>
          </w:tcPr>
          <w:p w14:paraId="0C0D774A"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25" w:type="dxa"/>
            <w:vAlign w:val="bottom"/>
          </w:tcPr>
          <w:p w14:paraId="7BA61431" w14:textId="77777777" w:rsidR="00BE0CC4" w:rsidRDefault="00000000">
            <w:pPr>
              <w:pStyle w:val="a6"/>
              <w:ind w:firstLine="280"/>
              <w:rPr>
                <w:sz w:val="20"/>
                <w:szCs w:val="20"/>
              </w:rPr>
            </w:pPr>
            <w:r>
              <w:rPr>
                <w:rStyle w:val="a5"/>
                <w:rFonts w:ascii="Arial" w:eastAsia="Arial" w:hAnsi="Arial" w:cs="Arial"/>
                <w:sz w:val="20"/>
                <w:szCs w:val="20"/>
              </w:rPr>
              <w:t>Рубинчик В. — 3671</w:t>
            </w:r>
          </w:p>
        </w:tc>
        <w:tc>
          <w:tcPr>
            <w:tcW w:w="1238" w:type="dxa"/>
            <w:vAlign w:val="bottom"/>
          </w:tcPr>
          <w:p w14:paraId="2D61927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37" w:type="dxa"/>
            <w:vAlign w:val="bottom"/>
          </w:tcPr>
          <w:p w14:paraId="133D9476" w14:textId="77777777" w:rsidR="00BE0CC4" w:rsidRDefault="00000000">
            <w:pPr>
              <w:pStyle w:val="a6"/>
              <w:ind w:firstLine="0"/>
              <w:rPr>
                <w:sz w:val="20"/>
                <w:szCs w:val="20"/>
              </w:rPr>
            </w:pPr>
            <w:r>
              <w:rPr>
                <w:rStyle w:val="a5"/>
                <w:rFonts w:ascii="Arial" w:eastAsia="Arial" w:hAnsi="Arial" w:cs="Arial"/>
                <w:sz w:val="20"/>
                <w:szCs w:val="20"/>
              </w:rPr>
              <w:t>Рушковский Н. — 3458, 3514,</w:t>
            </w:r>
          </w:p>
        </w:tc>
      </w:tr>
      <w:tr w:rsidR="00BE0CC4" w14:paraId="1ECF7F68" w14:textId="77777777">
        <w:tblPrEx>
          <w:tblCellMar>
            <w:top w:w="0" w:type="dxa"/>
            <w:bottom w:w="0" w:type="dxa"/>
          </w:tblCellMar>
        </w:tblPrEx>
        <w:trPr>
          <w:trHeight w:hRule="exact" w:val="305"/>
          <w:jc w:val="center"/>
        </w:trPr>
        <w:tc>
          <w:tcPr>
            <w:tcW w:w="716" w:type="dxa"/>
          </w:tcPr>
          <w:p w14:paraId="78ED45DD"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25" w:type="dxa"/>
          </w:tcPr>
          <w:p w14:paraId="419E3AA7" w14:textId="77777777" w:rsidR="00BE0CC4" w:rsidRDefault="00000000">
            <w:pPr>
              <w:pStyle w:val="a6"/>
              <w:ind w:firstLine="280"/>
              <w:jc w:val="both"/>
              <w:rPr>
                <w:sz w:val="20"/>
                <w:szCs w:val="20"/>
              </w:rPr>
            </w:pPr>
            <w:r>
              <w:rPr>
                <w:rStyle w:val="a5"/>
                <w:rFonts w:ascii="Arial" w:eastAsia="Arial" w:hAnsi="Arial" w:cs="Arial"/>
                <w:sz w:val="20"/>
                <w:szCs w:val="20"/>
              </w:rPr>
              <w:t>Рубинштейн С. — 3475, 3500,</w:t>
            </w:r>
          </w:p>
        </w:tc>
        <w:tc>
          <w:tcPr>
            <w:tcW w:w="1238" w:type="dxa"/>
          </w:tcPr>
          <w:p w14:paraId="6E3CECCF" w14:textId="77777777" w:rsidR="00BE0CC4" w:rsidRDefault="00BE0CC4">
            <w:pPr>
              <w:rPr>
                <w:sz w:val="10"/>
                <w:szCs w:val="10"/>
              </w:rPr>
            </w:pPr>
          </w:p>
        </w:tc>
        <w:tc>
          <w:tcPr>
            <w:tcW w:w="3737" w:type="dxa"/>
          </w:tcPr>
          <w:p w14:paraId="3255C0BA" w14:textId="77777777" w:rsidR="00BE0CC4" w:rsidRDefault="00000000">
            <w:pPr>
              <w:pStyle w:val="a6"/>
              <w:ind w:firstLine="480"/>
              <w:rPr>
                <w:sz w:val="20"/>
                <w:szCs w:val="20"/>
              </w:rPr>
            </w:pPr>
            <w:r>
              <w:rPr>
                <w:rStyle w:val="a5"/>
                <w:rFonts w:ascii="Arial" w:eastAsia="Arial" w:hAnsi="Arial" w:cs="Arial"/>
                <w:sz w:val="20"/>
                <w:szCs w:val="20"/>
              </w:rPr>
              <w:t>3712</w:t>
            </w:r>
          </w:p>
        </w:tc>
      </w:tr>
      <w:tr w:rsidR="00BE0CC4" w14:paraId="0EEB5FBB" w14:textId="77777777">
        <w:tblPrEx>
          <w:tblCellMar>
            <w:top w:w="0" w:type="dxa"/>
            <w:bottom w:w="0" w:type="dxa"/>
          </w:tblCellMar>
        </w:tblPrEx>
        <w:trPr>
          <w:trHeight w:hRule="exact" w:val="282"/>
          <w:jc w:val="center"/>
        </w:trPr>
        <w:tc>
          <w:tcPr>
            <w:tcW w:w="716" w:type="dxa"/>
          </w:tcPr>
          <w:p w14:paraId="19577879" w14:textId="77777777" w:rsidR="00BE0CC4" w:rsidRDefault="00BE0CC4">
            <w:pPr>
              <w:rPr>
                <w:sz w:val="10"/>
                <w:szCs w:val="10"/>
              </w:rPr>
            </w:pPr>
          </w:p>
        </w:tc>
        <w:tc>
          <w:tcPr>
            <w:tcW w:w="4225" w:type="dxa"/>
            <w:vAlign w:val="bottom"/>
          </w:tcPr>
          <w:p w14:paraId="4BB57C91" w14:textId="77777777" w:rsidR="00BE0CC4" w:rsidRDefault="00000000">
            <w:pPr>
              <w:pStyle w:val="a6"/>
              <w:ind w:firstLine="620"/>
              <w:rPr>
                <w:sz w:val="20"/>
                <w:szCs w:val="20"/>
              </w:rPr>
            </w:pPr>
            <w:r>
              <w:rPr>
                <w:rStyle w:val="a5"/>
                <w:rFonts w:ascii="Arial" w:eastAsia="Arial" w:hAnsi="Arial" w:cs="Arial"/>
                <w:sz w:val="20"/>
                <w:szCs w:val="20"/>
              </w:rPr>
              <w:t>3681, 3697</w:t>
            </w:r>
          </w:p>
        </w:tc>
        <w:tc>
          <w:tcPr>
            <w:tcW w:w="1238" w:type="dxa"/>
            <w:vAlign w:val="bottom"/>
          </w:tcPr>
          <w:p w14:paraId="0C78B2E0"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737" w:type="dxa"/>
            <w:vAlign w:val="bottom"/>
          </w:tcPr>
          <w:p w14:paraId="0D72F9F2" w14:textId="77777777" w:rsidR="00BE0CC4" w:rsidRDefault="00000000">
            <w:pPr>
              <w:pStyle w:val="a6"/>
              <w:ind w:firstLine="0"/>
              <w:rPr>
                <w:sz w:val="20"/>
                <w:szCs w:val="20"/>
              </w:rPr>
            </w:pPr>
            <w:r>
              <w:rPr>
                <w:rStyle w:val="a5"/>
                <w:rFonts w:ascii="Arial" w:eastAsia="Arial" w:hAnsi="Arial" w:cs="Arial"/>
                <w:sz w:val="20"/>
                <w:szCs w:val="20"/>
              </w:rPr>
              <w:t>Рыбак Е. — 3503, 3633</w:t>
            </w:r>
          </w:p>
        </w:tc>
      </w:tr>
      <w:tr w:rsidR="00BE0CC4" w14:paraId="555E9265" w14:textId="77777777">
        <w:tblPrEx>
          <w:tblCellMar>
            <w:top w:w="0" w:type="dxa"/>
            <w:bottom w:w="0" w:type="dxa"/>
          </w:tblCellMar>
        </w:tblPrEx>
        <w:trPr>
          <w:trHeight w:hRule="exact" w:val="309"/>
          <w:jc w:val="center"/>
        </w:trPr>
        <w:tc>
          <w:tcPr>
            <w:tcW w:w="716" w:type="dxa"/>
            <w:vAlign w:val="bottom"/>
          </w:tcPr>
          <w:p w14:paraId="76C43FDA" w14:textId="77777777" w:rsidR="00BE0CC4" w:rsidRDefault="00000000">
            <w:pPr>
              <w:pStyle w:val="a6"/>
              <w:ind w:firstLine="0"/>
              <w:rPr>
                <w:sz w:val="24"/>
                <w:szCs w:val="24"/>
              </w:rPr>
            </w:pPr>
            <w:r>
              <w:rPr>
                <w:rStyle w:val="a5"/>
                <w:rFonts w:ascii="Arial" w:eastAsia="Arial" w:hAnsi="Arial" w:cs="Arial"/>
                <w:b/>
                <w:bCs/>
                <w:sz w:val="24"/>
                <w:szCs w:val="24"/>
              </w:rPr>
              <w:t>дек</w:t>
            </w:r>
          </w:p>
        </w:tc>
        <w:tc>
          <w:tcPr>
            <w:tcW w:w="4225" w:type="dxa"/>
            <w:vAlign w:val="bottom"/>
          </w:tcPr>
          <w:p w14:paraId="61D293DE" w14:textId="77777777" w:rsidR="00BE0CC4" w:rsidRDefault="00000000">
            <w:pPr>
              <w:pStyle w:val="a6"/>
              <w:ind w:firstLine="280"/>
              <w:jc w:val="both"/>
              <w:rPr>
                <w:sz w:val="20"/>
                <w:szCs w:val="20"/>
              </w:rPr>
            </w:pPr>
            <w:r>
              <w:rPr>
                <w:rStyle w:val="a5"/>
                <w:rFonts w:ascii="Arial" w:eastAsia="Arial" w:hAnsi="Arial" w:cs="Arial"/>
                <w:sz w:val="20"/>
                <w:szCs w:val="20"/>
              </w:rPr>
              <w:t>Рубинштейн Э. — 3599—3600</w:t>
            </w:r>
          </w:p>
        </w:tc>
        <w:tc>
          <w:tcPr>
            <w:tcW w:w="1238" w:type="dxa"/>
            <w:vAlign w:val="bottom"/>
          </w:tcPr>
          <w:p w14:paraId="667F8749"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737" w:type="dxa"/>
            <w:vAlign w:val="bottom"/>
          </w:tcPr>
          <w:p w14:paraId="4575DAFA" w14:textId="77777777" w:rsidR="00BE0CC4" w:rsidRDefault="00000000">
            <w:pPr>
              <w:pStyle w:val="a6"/>
              <w:ind w:firstLine="0"/>
              <w:rPr>
                <w:sz w:val="20"/>
                <w:szCs w:val="20"/>
              </w:rPr>
            </w:pPr>
            <w:r>
              <w:rPr>
                <w:rStyle w:val="a5"/>
                <w:rFonts w:ascii="Arial" w:eastAsia="Arial" w:hAnsi="Arial" w:cs="Arial"/>
                <w:sz w:val="20"/>
                <w:szCs w:val="20"/>
              </w:rPr>
              <w:t>Рыбак 3. — 3534</w:t>
            </w:r>
          </w:p>
        </w:tc>
      </w:tr>
      <w:tr w:rsidR="00BE0CC4" w14:paraId="698FE9D0" w14:textId="77777777">
        <w:tblPrEx>
          <w:tblCellMar>
            <w:top w:w="0" w:type="dxa"/>
            <w:bottom w:w="0" w:type="dxa"/>
          </w:tblCellMar>
        </w:tblPrEx>
        <w:trPr>
          <w:trHeight w:hRule="exact" w:val="293"/>
          <w:jc w:val="center"/>
        </w:trPr>
        <w:tc>
          <w:tcPr>
            <w:tcW w:w="716" w:type="dxa"/>
            <w:vAlign w:val="bottom"/>
          </w:tcPr>
          <w:p w14:paraId="282303E9"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25" w:type="dxa"/>
            <w:vAlign w:val="bottom"/>
          </w:tcPr>
          <w:p w14:paraId="6259C59A" w14:textId="77777777" w:rsidR="00BE0CC4" w:rsidRDefault="00000000">
            <w:pPr>
              <w:pStyle w:val="a6"/>
              <w:ind w:firstLine="280"/>
              <w:jc w:val="both"/>
              <w:rPr>
                <w:sz w:val="20"/>
                <w:szCs w:val="20"/>
              </w:rPr>
            </w:pPr>
            <w:r>
              <w:rPr>
                <w:rStyle w:val="a5"/>
                <w:rFonts w:ascii="Arial" w:eastAsia="Arial" w:hAnsi="Arial" w:cs="Arial"/>
                <w:sz w:val="20"/>
                <w:szCs w:val="20"/>
              </w:rPr>
              <w:t>Рудакова Н. ^— 3435, 3657</w:t>
            </w:r>
          </w:p>
        </w:tc>
        <w:tc>
          <w:tcPr>
            <w:tcW w:w="1238" w:type="dxa"/>
            <w:vAlign w:val="bottom"/>
          </w:tcPr>
          <w:p w14:paraId="28FE9B7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4A9FA529" w14:textId="77777777" w:rsidR="00BE0CC4" w:rsidRDefault="00000000">
            <w:pPr>
              <w:pStyle w:val="a6"/>
              <w:ind w:firstLine="0"/>
              <w:rPr>
                <w:sz w:val="20"/>
                <w:szCs w:val="20"/>
              </w:rPr>
            </w:pPr>
            <w:r>
              <w:rPr>
                <w:rStyle w:val="a5"/>
                <w:rFonts w:ascii="Arial" w:eastAsia="Arial" w:hAnsi="Arial" w:cs="Arial"/>
                <w:sz w:val="20"/>
                <w:szCs w:val="20"/>
              </w:rPr>
              <w:t>Рыбаков Г. — 3590, 3713</w:t>
            </w:r>
          </w:p>
        </w:tc>
      </w:tr>
      <w:tr w:rsidR="00BE0CC4" w14:paraId="21E73051" w14:textId="77777777">
        <w:tblPrEx>
          <w:tblCellMar>
            <w:top w:w="0" w:type="dxa"/>
            <w:bottom w:w="0" w:type="dxa"/>
          </w:tblCellMar>
        </w:tblPrEx>
        <w:trPr>
          <w:trHeight w:hRule="exact" w:val="293"/>
          <w:jc w:val="center"/>
        </w:trPr>
        <w:tc>
          <w:tcPr>
            <w:tcW w:w="716" w:type="dxa"/>
            <w:vAlign w:val="bottom"/>
          </w:tcPr>
          <w:p w14:paraId="5109BB2F"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25" w:type="dxa"/>
            <w:vAlign w:val="bottom"/>
          </w:tcPr>
          <w:p w14:paraId="7D5EE61E" w14:textId="77777777" w:rsidR="00BE0CC4" w:rsidRDefault="00000000">
            <w:pPr>
              <w:pStyle w:val="a6"/>
              <w:ind w:firstLine="280"/>
              <w:jc w:val="both"/>
              <w:rPr>
                <w:sz w:val="20"/>
                <w:szCs w:val="20"/>
              </w:rPr>
            </w:pPr>
            <w:r>
              <w:rPr>
                <w:rStyle w:val="a5"/>
                <w:rFonts w:ascii="Arial" w:eastAsia="Arial" w:hAnsi="Arial" w:cs="Arial"/>
                <w:sz w:val="20"/>
                <w:szCs w:val="20"/>
              </w:rPr>
              <w:t>Руда с И. — 3469</w:t>
            </w:r>
          </w:p>
        </w:tc>
        <w:tc>
          <w:tcPr>
            <w:tcW w:w="1238" w:type="dxa"/>
            <w:vAlign w:val="bottom"/>
          </w:tcPr>
          <w:p w14:paraId="3CAF0A41"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2229351C" w14:textId="77777777" w:rsidR="00BE0CC4" w:rsidRDefault="00000000">
            <w:pPr>
              <w:pStyle w:val="a6"/>
              <w:ind w:firstLine="0"/>
              <w:rPr>
                <w:sz w:val="20"/>
                <w:szCs w:val="20"/>
              </w:rPr>
            </w:pPr>
            <w:r>
              <w:rPr>
                <w:rStyle w:val="a5"/>
                <w:rFonts w:ascii="Arial" w:eastAsia="Arial" w:hAnsi="Arial" w:cs="Arial"/>
                <w:sz w:val="20"/>
                <w:szCs w:val="20"/>
              </w:rPr>
              <w:t>Рыбакова Л. — 3690</w:t>
            </w:r>
          </w:p>
        </w:tc>
      </w:tr>
      <w:tr w:rsidR="00BE0CC4" w14:paraId="67185B9D" w14:textId="77777777">
        <w:tblPrEx>
          <w:tblCellMar>
            <w:top w:w="0" w:type="dxa"/>
            <w:bottom w:w="0" w:type="dxa"/>
          </w:tblCellMar>
        </w:tblPrEx>
        <w:trPr>
          <w:trHeight w:hRule="exact" w:val="297"/>
          <w:jc w:val="center"/>
        </w:trPr>
        <w:tc>
          <w:tcPr>
            <w:tcW w:w="716" w:type="dxa"/>
            <w:vAlign w:val="bottom"/>
          </w:tcPr>
          <w:p w14:paraId="3D354F4B"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225" w:type="dxa"/>
            <w:vAlign w:val="bottom"/>
          </w:tcPr>
          <w:p w14:paraId="412FCF1B" w14:textId="77777777" w:rsidR="00BE0CC4" w:rsidRDefault="00000000">
            <w:pPr>
              <w:pStyle w:val="a6"/>
              <w:ind w:firstLine="280"/>
              <w:jc w:val="both"/>
              <w:rPr>
                <w:sz w:val="20"/>
                <w:szCs w:val="20"/>
              </w:rPr>
            </w:pPr>
            <w:r>
              <w:rPr>
                <w:rStyle w:val="a5"/>
                <w:rFonts w:ascii="Arial" w:eastAsia="Arial" w:hAnsi="Arial" w:cs="Arial"/>
                <w:sz w:val="20"/>
                <w:szCs w:val="20"/>
              </w:rPr>
              <w:t>Рудаченко А. — 3486—3487,</w:t>
            </w:r>
          </w:p>
        </w:tc>
        <w:tc>
          <w:tcPr>
            <w:tcW w:w="1238" w:type="dxa"/>
            <w:vAlign w:val="bottom"/>
          </w:tcPr>
          <w:p w14:paraId="622916FF"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5D642CD2" w14:textId="77777777" w:rsidR="00BE0CC4" w:rsidRDefault="00000000">
            <w:pPr>
              <w:pStyle w:val="a6"/>
              <w:ind w:firstLine="0"/>
              <w:rPr>
                <w:sz w:val="20"/>
                <w:szCs w:val="20"/>
              </w:rPr>
            </w:pPr>
            <w:r>
              <w:rPr>
                <w:rStyle w:val="a5"/>
                <w:rFonts w:ascii="Arial" w:eastAsia="Arial" w:hAnsi="Arial" w:cs="Arial"/>
                <w:sz w:val="20"/>
                <w:szCs w:val="20"/>
              </w:rPr>
              <w:t>Рыбанец Е. — 3689</w:t>
            </w:r>
          </w:p>
        </w:tc>
      </w:tr>
      <w:tr w:rsidR="00BE0CC4" w14:paraId="0B9190B8" w14:textId="77777777">
        <w:tblPrEx>
          <w:tblCellMar>
            <w:top w:w="0" w:type="dxa"/>
            <w:bottom w:w="0" w:type="dxa"/>
          </w:tblCellMar>
        </w:tblPrEx>
        <w:trPr>
          <w:trHeight w:hRule="exact" w:val="290"/>
          <w:jc w:val="center"/>
        </w:trPr>
        <w:tc>
          <w:tcPr>
            <w:tcW w:w="716" w:type="dxa"/>
          </w:tcPr>
          <w:p w14:paraId="2C7F8262" w14:textId="77777777" w:rsidR="00BE0CC4" w:rsidRDefault="00BE0CC4">
            <w:pPr>
              <w:rPr>
                <w:sz w:val="10"/>
                <w:szCs w:val="10"/>
              </w:rPr>
            </w:pPr>
          </w:p>
        </w:tc>
        <w:tc>
          <w:tcPr>
            <w:tcW w:w="4225" w:type="dxa"/>
            <w:vAlign w:val="bottom"/>
          </w:tcPr>
          <w:p w14:paraId="32B9B61B" w14:textId="77777777" w:rsidR="00BE0CC4" w:rsidRDefault="00000000">
            <w:pPr>
              <w:pStyle w:val="a6"/>
              <w:ind w:firstLine="620"/>
              <w:rPr>
                <w:sz w:val="20"/>
                <w:szCs w:val="20"/>
              </w:rPr>
            </w:pPr>
            <w:r>
              <w:rPr>
                <w:rStyle w:val="a5"/>
                <w:rFonts w:ascii="Arial" w:eastAsia="Arial" w:hAnsi="Arial" w:cs="Arial"/>
                <w:sz w:val="20"/>
                <w:szCs w:val="20"/>
              </w:rPr>
              <w:t>3629, 3693</w:t>
            </w:r>
          </w:p>
        </w:tc>
        <w:tc>
          <w:tcPr>
            <w:tcW w:w="1238" w:type="dxa"/>
            <w:vAlign w:val="bottom"/>
          </w:tcPr>
          <w:p w14:paraId="198BEEBF"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737" w:type="dxa"/>
            <w:vAlign w:val="bottom"/>
          </w:tcPr>
          <w:p w14:paraId="2852CD0F" w14:textId="77777777" w:rsidR="00BE0CC4" w:rsidRDefault="00000000">
            <w:pPr>
              <w:pStyle w:val="a6"/>
              <w:ind w:firstLine="0"/>
              <w:rPr>
                <w:sz w:val="20"/>
                <w:szCs w:val="20"/>
              </w:rPr>
            </w:pPr>
            <w:r>
              <w:rPr>
                <w:rStyle w:val="a5"/>
                <w:rFonts w:ascii="Arial" w:eastAsia="Arial" w:hAnsi="Arial" w:cs="Arial"/>
                <w:sz w:val="20"/>
                <w:szCs w:val="20"/>
              </w:rPr>
              <w:t>Рыбин А. — 3478, 3598</w:t>
            </w:r>
          </w:p>
        </w:tc>
      </w:tr>
      <w:tr w:rsidR="00BE0CC4" w14:paraId="427A1E59" w14:textId="77777777">
        <w:tblPrEx>
          <w:tblCellMar>
            <w:top w:w="0" w:type="dxa"/>
            <w:bottom w:w="0" w:type="dxa"/>
          </w:tblCellMar>
        </w:tblPrEx>
        <w:trPr>
          <w:trHeight w:hRule="exact" w:val="335"/>
          <w:jc w:val="center"/>
        </w:trPr>
        <w:tc>
          <w:tcPr>
            <w:tcW w:w="716" w:type="dxa"/>
            <w:vAlign w:val="bottom"/>
          </w:tcPr>
          <w:p w14:paraId="6A69954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25" w:type="dxa"/>
            <w:vAlign w:val="bottom"/>
          </w:tcPr>
          <w:p w14:paraId="6F905B45" w14:textId="77777777" w:rsidR="00BE0CC4" w:rsidRDefault="00000000">
            <w:pPr>
              <w:pStyle w:val="a6"/>
              <w:ind w:firstLine="280"/>
              <w:jc w:val="both"/>
              <w:rPr>
                <w:sz w:val="20"/>
                <w:szCs w:val="20"/>
              </w:rPr>
            </w:pPr>
            <w:r>
              <w:rPr>
                <w:rStyle w:val="a5"/>
                <w:rFonts w:ascii="Arial" w:eastAsia="Arial" w:hAnsi="Arial" w:cs="Arial"/>
                <w:sz w:val="20"/>
                <w:szCs w:val="20"/>
              </w:rPr>
              <w:t>Рудаченко М. — 3511, 3570,</w:t>
            </w:r>
          </w:p>
        </w:tc>
        <w:tc>
          <w:tcPr>
            <w:tcW w:w="1238" w:type="dxa"/>
            <w:vAlign w:val="bottom"/>
          </w:tcPr>
          <w:p w14:paraId="100A52C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37" w:type="dxa"/>
            <w:vAlign w:val="bottom"/>
          </w:tcPr>
          <w:p w14:paraId="7716D86F" w14:textId="77777777" w:rsidR="00BE0CC4" w:rsidRDefault="00000000">
            <w:pPr>
              <w:pStyle w:val="a6"/>
              <w:ind w:firstLine="0"/>
              <w:rPr>
                <w:sz w:val="20"/>
                <w:szCs w:val="20"/>
              </w:rPr>
            </w:pPr>
            <w:r>
              <w:rPr>
                <w:rStyle w:val="a5"/>
                <w:rFonts w:ascii="Arial" w:eastAsia="Arial" w:hAnsi="Arial" w:cs="Arial"/>
                <w:sz w:val="20"/>
                <w:szCs w:val="20"/>
              </w:rPr>
              <w:t>Рыбников Н. — 3589</w:t>
            </w:r>
          </w:p>
        </w:tc>
      </w:tr>
      <w:tr w:rsidR="00BE0CC4" w14:paraId="5C44AAF3" w14:textId="77777777">
        <w:tblPrEx>
          <w:tblCellMar>
            <w:top w:w="0" w:type="dxa"/>
            <w:bottom w:w="0" w:type="dxa"/>
          </w:tblCellMar>
        </w:tblPrEx>
        <w:trPr>
          <w:trHeight w:hRule="exact" w:val="270"/>
          <w:jc w:val="center"/>
        </w:trPr>
        <w:tc>
          <w:tcPr>
            <w:tcW w:w="716" w:type="dxa"/>
          </w:tcPr>
          <w:p w14:paraId="61EB1844" w14:textId="77777777" w:rsidR="00BE0CC4" w:rsidRDefault="00BE0CC4">
            <w:pPr>
              <w:rPr>
                <w:sz w:val="10"/>
                <w:szCs w:val="10"/>
              </w:rPr>
            </w:pPr>
          </w:p>
        </w:tc>
        <w:tc>
          <w:tcPr>
            <w:tcW w:w="4225" w:type="dxa"/>
          </w:tcPr>
          <w:p w14:paraId="130EE40A" w14:textId="77777777" w:rsidR="00BE0CC4" w:rsidRDefault="00000000">
            <w:pPr>
              <w:pStyle w:val="a6"/>
              <w:ind w:firstLine="620"/>
              <w:rPr>
                <w:sz w:val="20"/>
                <w:szCs w:val="20"/>
              </w:rPr>
            </w:pPr>
            <w:r>
              <w:rPr>
                <w:rStyle w:val="a5"/>
                <w:rFonts w:ascii="Arial" w:eastAsia="Arial" w:hAnsi="Arial" w:cs="Arial"/>
                <w:sz w:val="20"/>
                <w:szCs w:val="20"/>
              </w:rPr>
              <w:t>3664</w:t>
            </w:r>
          </w:p>
        </w:tc>
        <w:tc>
          <w:tcPr>
            <w:tcW w:w="1238" w:type="dxa"/>
          </w:tcPr>
          <w:p w14:paraId="3D4F065C" w14:textId="77777777" w:rsidR="00BE0CC4" w:rsidRDefault="00000000">
            <w:pPr>
              <w:pStyle w:val="a6"/>
              <w:ind w:firstLine="360"/>
              <w:rPr>
                <w:sz w:val="24"/>
                <w:szCs w:val="24"/>
              </w:rPr>
            </w:pPr>
            <w:r>
              <w:rPr>
                <w:rStyle w:val="a5"/>
                <w:rFonts w:ascii="Arial" w:eastAsia="Arial" w:hAnsi="Arial" w:cs="Arial"/>
                <w:b/>
                <w:bCs/>
                <w:sz w:val="24"/>
                <w:szCs w:val="24"/>
              </w:rPr>
              <w:t>хорм</w:t>
            </w:r>
          </w:p>
        </w:tc>
        <w:tc>
          <w:tcPr>
            <w:tcW w:w="3737" w:type="dxa"/>
          </w:tcPr>
          <w:p w14:paraId="1BB3D024" w14:textId="77777777" w:rsidR="00BE0CC4" w:rsidRDefault="00000000">
            <w:pPr>
              <w:pStyle w:val="a6"/>
              <w:ind w:firstLine="0"/>
              <w:rPr>
                <w:sz w:val="20"/>
                <w:szCs w:val="20"/>
              </w:rPr>
            </w:pPr>
            <w:r>
              <w:rPr>
                <w:rStyle w:val="a5"/>
                <w:rFonts w:ascii="Arial" w:eastAsia="Arial" w:hAnsi="Arial" w:cs="Arial"/>
                <w:sz w:val="20"/>
                <w:szCs w:val="20"/>
              </w:rPr>
              <w:t>Рыбнов А. — 3539</w:t>
            </w:r>
          </w:p>
        </w:tc>
      </w:tr>
      <w:tr w:rsidR="00BE0CC4" w14:paraId="6000A578" w14:textId="77777777">
        <w:tblPrEx>
          <w:tblCellMar>
            <w:top w:w="0" w:type="dxa"/>
            <w:bottom w:w="0" w:type="dxa"/>
          </w:tblCellMar>
        </w:tblPrEx>
        <w:trPr>
          <w:trHeight w:hRule="exact" w:val="358"/>
          <w:jc w:val="center"/>
        </w:trPr>
        <w:tc>
          <w:tcPr>
            <w:tcW w:w="716" w:type="dxa"/>
            <w:vAlign w:val="bottom"/>
          </w:tcPr>
          <w:p w14:paraId="515F1D1E"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225" w:type="dxa"/>
            <w:vAlign w:val="bottom"/>
          </w:tcPr>
          <w:p w14:paraId="48ECF6DE" w14:textId="77777777" w:rsidR="00BE0CC4" w:rsidRDefault="00000000">
            <w:pPr>
              <w:pStyle w:val="a6"/>
              <w:ind w:firstLine="280"/>
              <w:jc w:val="both"/>
              <w:rPr>
                <w:sz w:val="20"/>
                <w:szCs w:val="20"/>
              </w:rPr>
            </w:pPr>
            <w:r>
              <w:rPr>
                <w:rStyle w:val="a5"/>
                <w:rFonts w:ascii="Arial" w:eastAsia="Arial" w:hAnsi="Arial" w:cs="Arial"/>
                <w:sz w:val="20"/>
                <w:szCs w:val="20"/>
              </w:rPr>
              <w:t>Руденко И. — 3613</w:t>
            </w:r>
          </w:p>
        </w:tc>
        <w:tc>
          <w:tcPr>
            <w:tcW w:w="1238" w:type="dxa"/>
            <w:vAlign w:val="bottom"/>
          </w:tcPr>
          <w:p w14:paraId="45C77CDD"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110DF870" w14:textId="77777777" w:rsidR="00BE0CC4" w:rsidRDefault="00000000">
            <w:pPr>
              <w:pStyle w:val="a6"/>
              <w:ind w:firstLine="0"/>
              <w:rPr>
                <w:sz w:val="20"/>
                <w:szCs w:val="20"/>
              </w:rPr>
            </w:pPr>
            <w:r>
              <w:rPr>
                <w:rStyle w:val="a5"/>
                <w:rFonts w:ascii="Arial" w:eastAsia="Arial" w:hAnsi="Arial" w:cs="Arial"/>
                <w:sz w:val="20"/>
                <w:szCs w:val="20"/>
              </w:rPr>
              <w:t>Рыбченок Ю. — 3504, 3682—</w:t>
            </w:r>
          </w:p>
        </w:tc>
      </w:tr>
      <w:tr w:rsidR="00BE0CC4" w14:paraId="5D866E47" w14:textId="77777777">
        <w:tblPrEx>
          <w:tblCellMar>
            <w:top w:w="0" w:type="dxa"/>
            <w:bottom w:w="0" w:type="dxa"/>
          </w:tblCellMar>
        </w:tblPrEx>
        <w:trPr>
          <w:trHeight w:hRule="exact" w:val="263"/>
          <w:jc w:val="center"/>
        </w:trPr>
        <w:tc>
          <w:tcPr>
            <w:tcW w:w="716" w:type="dxa"/>
          </w:tcPr>
          <w:p w14:paraId="13D8E30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5" w:type="dxa"/>
            <w:vAlign w:val="bottom"/>
          </w:tcPr>
          <w:p w14:paraId="028B7099" w14:textId="77777777" w:rsidR="00BE0CC4" w:rsidRDefault="00000000">
            <w:pPr>
              <w:pStyle w:val="a6"/>
              <w:ind w:firstLine="280"/>
              <w:rPr>
                <w:sz w:val="20"/>
                <w:szCs w:val="20"/>
              </w:rPr>
            </w:pPr>
            <w:r>
              <w:rPr>
                <w:rStyle w:val="a5"/>
                <w:rFonts w:ascii="Arial" w:eastAsia="Arial" w:hAnsi="Arial" w:cs="Arial"/>
                <w:sz w:val="20"/>
                <w:szCs w:val="20"/>
              </w:rPr>
              <w:t>Руденко Надя — 3518</w:t>
            </w:r>
          </w:p>
        </w:tc>
        <w:tc>
          <w:tcPr>
            <w:tcW w:w="1238" w:type="dxa"/>
          </w:tcPr>
          <w:p w14:paraId="3A6B4F43" w14:textId="77777777" w:rsidR="00BE0CC4" w:rsidRDefault="00BE0CC4">
            <w:pPr>
              <w:rPr>
                <w:sz w:val="10"/>
                <w:szCs w:val="10"/>
              </w:rPr>
            </w:pPr>
          </w:p>
        </w:tc>
        <w:tc>
          <w:tcPr>
            <w:tcW w:w="3737" w:type="dxa"/>
          </w:tcPr>
          <w:p w14:paraId="41CC813A" w14:textId="77777777" w:rsidR="00BE0CC4" w:rsidRDefault="00000000">
            <w:pPr>
              <w:pStyle w:val="a6"/>
              <w:ind w:firstLine="480"/>
              <w:rPr>
                <w:sz w:val="20"/>
                <w:szCs w:val="20"/>
              </w:rPr>
            </w:pPr>
            <w:r>
              <w:rPr>
                <w:rStyle w:val="a5"/>
                <w:rFonts w:ascii="Arial" w:eastAsia="Arial" w:hAnsi="Arial" w:cs="Arial"/>
                <w:sz w:val="20"/>
                <w:szCs w:val="20"/>
              </w:rPr>
              <w:t>3683</w:t>
            </w:r>
          </w:p>
        </w:tc>
      </w:tr>
      <w:tr w:rsidR="00BE0CC4" w14:paraId="7A6B7AC2" w14:textId="77777777">
        <w:tblPrEx>
          <w:tblCellMar>
            <w:top w:w="0" w:type="dxa"/>
            <w:bottom w:w="0" w:type="dxa"/>
          </w:tblCellMar>
        </w:tblPrEx>
        <w:trPr>
          <w:trHeight w:hRule="exact" w:val="312"/>
          <w:jc w:val="center"/>
        </w:trPr>
        <w:tc>
          <w:tcPr>
            <w:tcW w:w="716" w:type="dxa"/>
          </w:tcPr>
          <w:p w14:paraId="09417C54" w14:textId="77777777" w:rsidR="00BE0CC4" w:rsidRDefault="00000000">
            <w:pPr>
              <w:pStyle w:val="a6"/>
              <w:ind w:firstLine="0"/>
              <w:rPr>
                <w:sz w:val="24"/>
                <w:szCs w:val="24"/>
              </w:rPr>
            </w:pPr>
            <w:r>
              <w:rPr>
                <w:rStyle w:val="a5"/>
                <w:rFonts w:ascii="Arial" w:eastAsia="Arial" w:hAnsi="Arial" w:cs="Arial"/>
                <w:b/>
                <w:bCs/>
                <w:sz w:val="24"/>
                <w:szCs w:val="24"/>
              </w:rPr>
              <w:t>ас</w:t>
            </w:r>
          </w:p>
        </w:tc>
        <w:tc>
          <w:tcPr>
            <w:tcW w:w="4225" w:type="dxa"/>
          </w:tcPr>
          <w:p w14:paraId="304B5086" w14:textId="77777777" w:rsidR="00BE0CC4" w:rsidRDefault="00000000">
            <w:pPr>
              <w:pStyle w:val="a6"/>
              <w:ind w:firstLine="280"/>
              <w:rPr>
                <w:sz w:val="20"/>
                <w:szCs w:val="20"/>
              </w:rPr>
            </w:pPr>
            <w:r>
              <w:rPr>
                <w:rStyle w:val="a5"/>
                <w:rFonts w:ascii="Arial" w:eastAsia="Arial" w:hAnsi="Arial" w:cs="Arial"/>
                <w:sz w:val="20"/>
                <w:szCs w:val="20"/>
              </w:rPr>
              <w:t>Рудзите Д. — 3438</w:t>
            </w:r>
          </w:p>
        </w:tc>
        <w:tc>
          <w:tcPr>
            <w:tcW w:w="1238" w:type="dxa"/>
          </w:tcPr>
          <w:p w14:paraId="545CEC63"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737" w:type="dxa"/>
          </w:tcPr>
          <w:p w14:paraId="0BE5654A" w14:textId="77777777" w:rsidR="00BE0CC4" w:rsidRDefault="00000000">
            <w:pPr>
              <w:pStyle w:val="a6"/>
              <w:ind w:firstLine="0"/>
              <w:rPr>
                <w:sz w:val="20"/>
                <w:szCs w:val="20"/>
              </w:rPr>
            </w:pPr>
            <w:r>
              <w:rPr>
                <w:rStyle w:val="a5"/>
                <w:rFonts w:ascii="Arial" w:eastAsia="Arial" w:hAnsi="Arial" w:cs="Arial"/>
                <w:sz w:val="20"/>
                <w:szCs w:val="20"/>
              </w:rPr>
              <w:t>Рыдванова В. — 3510, 3580,</w:t>
            </w:r>
          </w:p>
        </w:tc>
      </w:tr>
      <w:tr w:rsidR="00BE0CC4" w14:paraId="19634255" w14:textId="77777777">
        <w:tblPrEx>
          <w:tblCellMar>
            <w:top w:w="0" w:type="dxa"/>
            <w:bottom w:w="0" w:type="dxa"/>
          </w:tblCellMar>
        </w:tblPrEx>
        <w:trPr>
          <w:trHeight w:hRule="exact" w:val="270"/>
          <w:jc w:val="center"/>
        </w:trPr>
        <w:tc>
          <w:tcPr>
            <w:tcW w:w="716" w:type="dxa"/>
            <w:vAlign w:val="bottom"/>
          </w:tcPr>
          <w:p w14:paraId="08514B22"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225" w:type="dxa"/>
            <w:vAlign w:val="bottom"/>
          </w:tcPr>
          <w:p w14:paraId="31BC0522" w14:textId="77777777" w:rsidR="00BE0CC4" w:rsidRDefault="00000000">
            <w:pPr>
              <w:pStyle w:val="a6"/>
              <w:ind w:firstLine="140"/>
              <w:rPr>
                <w:sz w:val="20"/>
                <w:szCs w:val="20"/>
              </w:rPr>
            </w:pPr>
            <w:r>
              <w:rPr>
                <w:rStyle w:val="a5"/>
                <w:rFonts w:ascii="Arial" w:eastAsia="Arial" w:hAnsi="Arial" w:cs="Arial"/>
                <w:sz w:val="20"/>
                <w:szCs w:val="20"/>
              </w:rPr>
              <w:t>- Рудзите Э. — 3456, 3612</w:t>
            </w:r>
          </w:p>
        </w:tc>
        <w:tc>
          <w:tcPr>
            <w:tcW w:w="1238" w:type="dxa"/>
          </w:tcPr>
          <w:p w14:paraId="151DC285" w14:textId="77777777" w:rsidR="00BE0CC4" w:rsidRDefault="00BE0CC4">
            <w:pPr>
              <w:rPr>
                <w:sz w:val="10"/>
                <w:szCs w:val="10"/>
              </w:rPr>
            </w:pPr>
          </w:p>
        </w:tc>
        <w:tc>
          <w:tcPr>
            <w:tcW w:w="3737" w:type="dxa"/>
            <w:vAlign w:val="bottom"/>
          </w:tcPr>
          <w:p w14:paraId="31BC21A3" w14:textId="77777777" w:rsidR="00BE0CC4" w:rsidRDefault="00000000">
            <w:pPr>
              <w:pStyle w:val="a6"/>
              <w:ind w:firstLine="480"/>
              <w:rPr>
                <w:sz w:val="20"/>
                <w:szCs w:val="20"/>
              </w:rPr>
            </w:pPr>
            <w:r>
              <w:rPr>
                <w:rStyle w:val="a5"/>
                <w:rFonts w:ascii="Arial" w:eastAsia="Arial" w:hAnsi="Arial" w:cs="Arial"/>
                <w:sz w:val="20"/>
                <w:szCs w:val="20"/>
              </w:rPr>
              <w:t>3721</w:t>
            </w:r>
          </w:p>
        </w:tc>
      </w:tr>
      <w:tr w:rsidR="00BE0CC4" w14:paraId="12903B1F" w14:textId="77777777">
        <w:tblPrEx>
          <w:tblCellMar>
            <w:top w:w="0" w:type="dxa"/>
            <w:bottom w:w="0" w:type="dxa"/>
          </w:tblCellMar>
        </w:tblPrEx>
        <w:trPr>
          <w:trHeight w:hRule="exact" w:val="293"/>
          <w:jc w:val="center"/>
        </w:trPr>
        <w:tc>
          <w:tcPr>
            <w:tcW w:w="716" w:type="dxa"/>
          </w:tcPr>
          <w:p w14:paraId="0FF481BC"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225" w:type="dxa"/>
            <w:vAlign w:val="bottom"/>
          </w:tcPr>
          <w:p w14:paraId="3221CE62" w14:textId="77777777" w:rsidR="00BE0CC4" w:rsidRDefault="00000000">
            <w:pPr>
              <w:pStyle w:val="a6"/>
              <w:ind w:firstLine="280"/>
              <w:rPr>
                <w:sz w:val="20"/>
                <w:szCs w:val="20"/>
              </w:rPr>
            </w:pPr>
            <w:r>
              <w:rPr>
                <w:rStyle w:val="a5"/>
                <w:rFonts w:ascii="Arial" w:eastAsia="Arial" w:hAnsi="Arial" w:cs="Arial"/>
                <w:sz w:val="20"/>
                <w:szCs w:val="20"/>
              </w:rPr>
              <w:t>Рудэитис М. — 3414, 3691</w:t>
            </w:r>
          </w:p>
        </w:tc>
        <w:tc>
          <w:tcPr>
            <w:tcW w:w="1238" w:type="dxa"/>
          </w:tcPr>
          <w:p w14:paraId="55F74B3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tcPr>
          <w:p w14:paraId="0B0D26A5" w14:textId="77777777" w:rsidR="00BE0CC4" w:rsidRDefault="00000000">
            <w:pPr>
              <w:pStyle w:val="a6"/>
              <w:ind w:firstLine="0"/>
              <w:rPr>
                <w:sz w:val="20"/>
                <w:szCs w:val="20"/>
              </w:rPr>
            </w:pPr>
            <w:r>
              <w:rPr>
                <w:rStyle w:val="a5"/>
                <w:rFonts w:ascii="Arial" w:eastAsia="Arial" w:hAnsi="Arial" w:cs="Arial"/>
                <w:sz w:val="20"/>
                <w:szCs w:val="20"/>
              </w:rPr>
              <w:t>Рыжаков В. — 3429, 3670</w:t>
            </w:r>
          </w:p>
        </w:tc>
      </w:tr>
      <w:tr w:rsidR="00BE0CC4" w14:paraId="64A67F70" w14:textId="77777777">
        <w:tblPrEx>
          <w:tblCellMar>
            <w:top w:w="0" w:type="dxa"/>
            <w:bottom w:w="0" w:type="dxa"/>
          </w:tblCellMar>
        </w:tblPrEx>
        <w:trPr>
          <w:trHeight w:hRule="exact" w:val="476"/>
          <w:jc w:val="center"/>
        </w:trPr>
        <w:tc>
          <w:tcPr>
            <w:tcW w:w="716" w:type="dxa"/>
          </w:tcPr>
          <w:p w14:paraId="4238CA0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25" w:type="dxa"/>
            <w:vAlign w:val="bottom"/>
          </w:tcPr>
          <w:p w14:paraId="17AC8B53" w14:textId="77777777" w:rsidR="00BE0CC4" w:rsidRDefault="00000000">
            <w:pPr>
              <w:pStyle w:val="a6"/>
              <w:ind w:firstLine="280"/>
              <w:rPr>
                <w:sz w:val="20"/>
                <w:szCs w:val="20"/>
              </w:rPr>
            </w:pPr>
            <w:r>
              <w:rPr>
                <w:rStyle w:val="a5"/>
                <w:rFonts w:ascii="Arial" w:eastAsia="Arial" w:hAnsi="Arial" w:cs="Arial"/>
                <w:sz w:val="20"/>
                <w:szCs w:val="20"/>
              </w:rPr>
              <w:t>Рудэкий К. — 3629</w:t>
            </w:r>
          </w:p>
        </w:tc>
        <w:tc>
          <w:tcPr>
            <w:tcW w:w="1238" w:type="dxa"/>
          </w:tcPr>
          <w:p w14:paraId="5169BBE1"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60598093" w14:textId="77777777" w:rsidR="00BE0CC4" w:rsidRDefault="00000000">
            <w:pPr>
              <w:pStyle w:val="a6"/>
              <w:spacing w:line="307" w:lineRule="auto"/>
              <w:ind w:left="480" w:hanging="320"/>
              <w:rPr>
                <w:sz w:val="20"/>
                <w:szCs w:val="20"/>
              </w:rPr>
            </w:pPr>
            <w:r>
              <w:rPr>
                <w:rStyle w:val="a5"/>
                <w:rFonts w:ascii="Arial" w:eastAsia="Arial" w:hAnsi="Arial" w:cs="Arial"/>
                <w:sz w:val="20"/>
                <w:szCs w:val="20"/>
              </w:rPr>
              <w:t>Рыжов И. —3416, 3421, 3442, 3452, 3461, 3465, 3484—3485,</w:t>
            </w:r>
          </w:p>
        </w:tc>
      </w:tr>
      <w:tr w:rsidR="00BE0CC4" w14:paraId="2A458181" w14:textId="77777777">
        <w:tblPrEx>
          <w:tblCellMar>
            <w:top w:w="0" w:type="dxa"/>
            <w:bottom w:w="0" w:type="dxa"/>
          </w:tblCellMar>
        </w:tblPrEx>
        <w:trPr>
          <w:trHeight w:hRule="exact" w:val="465"/>
          <w:jc w:val="center"/>
        </w:trPr>
        <w:tc>
          <w:tcPr>
            <w:tcW w:w="716" w:type="dxa"/>
            <w:vAlign w:val="bottom"/>
          </w:tcPr>
          <w:p w14:paraId="6273C513" w14:textId="77777777" w:rsidR="00BE0CC4" w:rsidRDefault="00000000">
            <w:pPr>
              <w:pStyle w:val="a6"/>
              <w:spacing w:after="40"/>
              <w:ind w:firstLine="0"/>
              <w:rPr>
                <w:sz w:val="24"/>
                <w:szCs w:val="24"/>
              </w:rPr>
            </w:pPr>
            <w:r>
              <w:rPr>
                <w:rStyle w:val="a5"/>
                <w:rFonts w:ascii="Arial" w:eastAsia="Arial" w:hAnsi="Arial" w:cs="Arial"/>
                <w:b/>
                <w:bCs/>
                <w:sz w:val="24"/>
                <w:szCs w:val="24"/>
              </w:rPr>
              <w:t>а</w:t>
            </w:r>
          </w:p>
          <w:p w14:paraId="0E5C5E7E"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225" w:type="dxa"/>
            <w:vAlign w:val="bottom"/>
          </w:tcPr>
          <w:p w14:paraId="08A1D388" w14:textId="77777777" w:rsidR="00BE0CC4" w:rsidRDefault="00000000">
            <w:pPr>
              <w:pStyle w:val="a6"/>
              <w:spacing w:after="40"/>
              <w:ind w:firstLine="280"/>
              <w:rPr>
                <w:sz w:val="20"/>
                <w:szCs w:val="20"/>
              </w:rPr>
            </w:pPr>
            <w:r>
              <w:rPr>
                <w:rStyle w:val="a5"/>
                <w:rFonts w:ascii="Arial" w:eastAsia="Arial" w:hAnsi="Arial" w:cs="Arial"/>
                <w:sz w:val="20"/>
                <w:szCs w:val="20"/>
              </w:rPr>
              <w:t>Рудин Р. — 3664</w:t>
            </w:r>
          </w:p>
          <w:p w14:paraId="433CAE05" w14:textId="77777777" w:rsidR="00BE0CC4" w:rsidRDefault="00000000">
            <w:pPr>
              <w:pStyle w:val="a6"/>
              <w:ind w:firstLine="280"/>
              <w:rPr>
                <w:sz w:val="20"/>
                <w:szCs w:val="20"/>
              </w:rPr>
            </w:pPr>
            <w:r>
              <w:rPr>
                <w:rStyle w:val="a5"/>
                <w:rFonts w:ascii="Arial" w:eastAsia="Arial" w:hAnsi="Arial" w:cs="Arial"/>
                <w:sz w:val="20"/>
                <w:szCs w:val="20"/>
              </w:rPr>
              <w:t>Рудина В. — 3542—3543</w:t>
            </w:r>
          </w:p>
        </w:tc>
        <w:tc>
          <w:tcPr>
            <w:tcW w:w="1238" w:type="dxa"/>
          </w:tcPr>
          <w:p w14:paraId="09ECD6B4" w14:textId="77777777" w:rsidR="00BE0CC4" w:rsidRDefault="00BE0CC4">
            <w:pPr>
              <w:rPr>
                <w:sz w:val="10"/>
                <w:szCs w:val="10"/>
              </w:rPr>
            </w:pPr>
          </w:p>
        </w:tc>
        <w:tc>
          <w:tcPr>
            <w:tcW w:w="3737" w:type="dxa"/>
            <w:vAlign w:val="bottom"/>
          </w:tcPr>
          <w:p w14:paraId="5DF5658C" w14:textId="77777777" w:rsidR="00BE0CC4" w:rsidRDefault="00000000">
            <w:pPr>
              <w:pStyle w:val="a6"/>
              <w:ind w:firstLine="480"/>
              <w:rPr>
                <w:sz w:val="20"/>
                <w:szCs w:val="20"/>
              </w:rPr>
            </w:pPr>
            <w:r>
              <w:rPr>
                <w:rStyle w:val="a5"/>
                <w:rFonts w:ascii="Arial" w:eastAsia="Arial" w:hAnsi="Arial" w:cs="Arial"/>
                <w:sz w:val="20"/>
                <w:szCs w:val="20"/>
              </w:rPr>
              <w:t>3511, 3664, 3675</w:t>
            </w:r>
          </w:p>
        </w:tc>
      </w:tr>
      <w:tr w:rsidR="00BE0CC4" w14:paraId="0A338CF6" w14:textId="77777777">
        <w:tblPrEx>
          <w:tblCellMar>
            <w:top w:w="0" w:type="dxa"/>
            <w:bottom w:w="0" w:type="dxa"/>
          </w:tblCellMar>
        </w:tblPrEx>
        <w:trPr>
          <w:trHeight w:hRule="exact" w:val="297"/>
          <w:jc w:val="center"/>
        </w:trPr>
        <w:tc>
          <w:tcPr>
            <w:tcW w:w="716" w:type="dxa"/>
            <w:vAlign w:val="bottom"/>
          </w:tcPr>
          <w:p w14:paraId="4785FCF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7A458389" w14:textId="77777777" w:rsidR="00BE0CC4" w:rsidRDefault="00000000">
            <w:pPr>
              <w:pStyle w:val="a6"/>
              <w:ind w:firstLine="280"/>
              <w:rPr>
                <w:sz w:val="20"/>
                <w:szCs w:val="20"/>
              </w:rPr>
            </w:pPr>
            <w:r>
              <w:rPr>
                <w:rStyle w:val="a5"/>
                <w:rFonts w:ascii="Arial" w:eastAsia="Arial" w:hAnsi="Arial" w:cs="Arial"/>
                <w:sz w:val="20"/>
                <w:szCs w:val="20"/>
              </w:rPr>
              <w:t>Рудная Н. —3479—3480, 3539</w:t>
            </w:r>
          </w:p>
        </w:tc>
        <w:tc>
          <w:tcPr>
            <w:tcW w:w="1238" w:type="dxa"/>
            <w:vAlign w:val="bottom"/>
          </w:tcPr>
          <w:p w14:paraId="57D424BD"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737" w:type="dxa"/>
            <w:vAlign w:val="bottom"/>
          </w:tcPr>
          <w:p w14:paraId="00925E2D" w14:textId="77777777" w:rsidR="00BE0CC4" w:rsidRDefault="00000000">
            <w:pPr>
              <w:pStyle w:val="a6"/>
              <w:ind w:firstLine="0"/>
              <w:rPr>
                <w:sz w:val="20"/>
                <w:szCs w:val="20"/>
              </w:rPr>
            </w:pPr>
            <w:r>
              <w:rPr>
                <w:rStyle w:val="a5"/>
                <w:rFonts w:ascii="Arial" w:eastAsia="Arial" w:hAnsi="Arial" w:cs="Arial"/>
                <w:sz w:val="20"/>
                <w:szCs w:val="20"/>
              </w:rPr>
              <w:t>Рыжов К. —3446, 3707</w:t>
            </w:r>
          </w:p>
        </w:tc>
      </w:tr>
      <w:tr w:rsidR="00BE0CC4" w14:paraId="6681DDFB" w14:textId="77777777">
        <w:tblPrEx>
          <w:tblCellMar>
            <w:top w:w="0" w:type="dxa"/>
            <w:bottom w:w="0" w:type="dxa"/>
          </w:tblCellMar>
        </w:tblPrEx>
        <w:trPr>
          <w:trHeight w:hRule="exact" w:val="301"/>
          <w:jc w:val="center"/>
        </w:trPr>
        <w:tc>
          <w:tcPr>
            <w:tcW w:w="716" w:type="dxa"/>
          </w:tcPr>
          <w:p w14:paraId="76B37E13"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25" w:type="dxa"/>
            <w:vAlign w:val="bottom"/>
          </w:tcPr>
          <w:p w14:paraId="5EF899E5" w14:textId="77777777" w:rsidR="00BE0CC4" w:rsidRDefault="00000000">
            <w:pPr>
              <w:pStyle w:val="a6"/>
              <w:ind w:firstLine="280"/>
              <w:jc w:val="both"/>
              <w:rPr>
                <w:sz w:val="20"/>
                <w:szCs w:val="20"/>
              </w:rPr>
            </w:pPr>
            <w:r>
              <w:rPr>
                <w:rStyle w:val="a5"/>
                <w:rFonts w:ascii="Arial" w:eastAsia="Arial" w:hAnsi="Arial" w:cs="Arial"/>
                <w:sz w:val="20"/>
                <w:szCs w:val="20"/>
              </w:rPr>
              <w:t>Рудой Д. — 3579</w:t>
            </w:r>
          </w:p>
        </w:tc>
        <w:tc>
          <w:tcPr>
            <w:tcW w:w="1238" w:type="dxa"/>
          </w:tcPr>
          <w:p w14:paraId="0234D983" w14:textId="77777777" w:rsidR="00BE0CC4" w:rsidRDefault="00000000">
            <w:pPr>
              <w:pStyle w:val="a6"/>
              <w:ind w:firstLine="360"/>
              <w:rPr>
                <w:sz w:val="24"/>
                <w:szCs w:val="24"/>
              </w:rPr>
            </w:pPr>
            <w:r>
              <w:rPr>
                <w:rStyle w:val="a5"/>
                <w:rFonts w:ascii="Arial" w:eastAsia="Arial" w:hAnsi="Arial" w:cs="Arial"/>
                <w:b/>
                <w:bCs/>
                <w:sz w:val="24"/>
                <w:szCs w:val="24"/>
              </w:rPr>
              <w:t>0</w:t>
            </w:r>
          </w:p>
        </w:tc>
        <w:tc>
          <w:tcPr>
            <w:tcW w:w="3737" w:type="dxa"/>
          </w:tcPr>
          <w:p w14:paraId="4089189C" w14:textId="77777777" w:rsidR="00BE0CC4" w:rsidRDefault="00000000">
            <w:pPr>
              <w:pStyle w:val="a6"/>
              <w:ind w:firstLine="0"/>
              <w:rPr>
                <w:sz w:val="20"/>
                <w:szCs w:val="20"/>
              </w:rPr>
            </w:pPr>
            <w:r>
              <w:rPr>
                <w:rStyle w:val="a5"/>
                <w:rFonts w:ascii="Arial" w:eastAsia="Arial" w:hAnsi="Arial" w:cs="Arial"/>
                <w:sz w:val="20"/>
                <w:szCs w:val="20"/>
              </w:rPr>
              <w:t>Рыжов К. — 3494</w:t>
            </w:r>
          </w:p>
        </w:tc>
      </w:tr>
      <w:tr w:rsidR="00BE0CC4" w14:paraId="3F3A5633" w14:textId="77777777">
        <w:tblPrEx>
          <w:tblCellMar>
            <w:top w:w="0" w:type="dxa"/>
            <w:bottom w:w="0" w:type="dxa"/>
          </w:tblCellMar>
        </w:tblPrEx>
        <w:trPr>
          <w:trHeight w:hRule="exact" w:val="286"/>
          <w:jc w:val="center"/>
        </w:trPr>
        <w:tc>
          <w:tcPr>
            <w:tcW w:w="716" w:type="dxa"/>
          </w:tcPr>
          <w:p w14:paraId="1F2DD7B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3CB8CEFC" w14:textId="77777777" w:rsidR="00BE0CC4" w:rsidRDefault="00000000">
            <w:pPr>
              <w:pStyle w:val="a6"/>
              <w:ind w:firstLine="280"/>
              <w:rPr>
                <w:sz w:val="20"/>
                <w:szCs w:val="20"/>
              </w:rPr>
            </w:pPr>
            <w:r>
              <w:rPr>
                <w:rStyle w:val="a5"/>
                <w:rFonts w:ascii="Arial" w:eastAsia="Arial" w:hAnsi="Arial" w:cs="Arial"/>
                <w:sz w:val="20"/>
                <w:szCs w:val="20"/>
              </w:rPr>
              <w:t>Рудый В. — 3664, 3670</w:t>
            </w:r>
          </w:p>
        </w:tc>
        <w:tc>
          <w:tcPr>
            <w:tcW w:w="1238" w:type="dxa"/>
          </w:tcPr>
          <w:p w14:paraId="18E9750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tcPr>
          <w:p w14:paraId="4F3BABCA" w14:textId="77777777" w:rsidR="00BE0CC4" w:rsidRDefault="00000000">
            <w:pPr>
              <w:pStyle w:val="a6"/>
              <w:ind w:firstLine="0"/>
              <w:rPr>
                <w:sz w:val="20"/>
                <w:szCs w:val="20"/>
              </w:rPr>
            </w:pPr>
            <w:r>
              <w:rPr>
                <w:rStyle w:val="a5"/>
                <w:rFonts w:ascii="Arial" w:eastAsia="Arial" w:hAnsi="Arial" w:cs="Arial"/>
                <w:sz w:val="20"/>
                <w:szCs w:val="20"/>
              </w:rPr>
              <w:t>Рыжов Н. — 3463</w:t>
            </w:r>
          </w:p>
        </w:tc>
      </w:tr>
      <w:tr w:rsidR="00BE0CC4" w14:paraId="6F8B0DD5" w14:textId="77777777">
        <w:tblPrEx>
          <w:tblCellMar>
            <w:top w:w="0" w:type="dxa"/>
            <w:bottom w:w="0" w:type="dxa"/>
          </w:tblCellMar>
        </w:tblPrEx>
        <w:trPr>
          <w:trHeight w:hRule="exact" w:val="290"/>
          <w:jc w:val="center"/>
        </w:trPr>
        <w:tc>
          <w:tcPr>
            <w:tcW w:w="716" w:type="dxa"/>
            <w:vMerge w:val="restart"/>
            <w:vAlign w:val="center"/>
          </w:tcPr>
          <w:p w14:paraId="3C09B8FF"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25" w:type="dxa"/>
          </w:tcPr>
          <w:p w14:paraId="5C0AD9A3" w14:textId="77777777" w:rsidR="00BE0CC4" w:rsidRDefault="00000000">
            <w:pPr>
              <w:pStyle w:val="a6"/>
              <w:ind w:firstLine="280"/>
              <w:jc w:val="both"/>
              <w:rPr>
                <w:sz w:val="20"/>
                <w:szCs w:val="20"/>
              </w:rPr>
            </w:pPr>
            <w:r>
              <w:rPr>
                <w:rStyle w:val="a5"/>
                <w:rFonts w:ascii="Arial" w:eastAsia="Arial" w:hAnsi="Arial" w:cs="Arial"/>
                <w:sz w:val="20"/>
                <w:szCs w:val="20"/>
              </w:rPr>
              <w:t>Рудых Е. —3439, 3478, 3587,</w:t>
            </w:r>
          </w:p>
        </w:tc>
        <w:tc>
          <w:tcPr>
            <w:tcW w:w="1238" w:type="dxa"/>
          </w:tcPr>
          <w:p w14:paraId="274C3B9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37" w:type="dxa"/>
          </w:tcPr>
          <w:p w14:paraId="32974050" w14:textId="77777777" w:rsidR="00BE0CC4" w:rsidRDefault="00000000">
            <w:pPr>
              <w:pStyle w:val="a6"/>
              <w:ind w:firstLine="0"/>
              <w:rPr>
                <w:sz w:val="20"/>
                <w:szCs w:val="20"/>
              </w:rPr>
            </w:pPr>
            <w:r>
              <w:rPr>
                <w:rStyle w:val="a5"/>
                <w:rFonts w:ascii="Arial" w:eastAsia="Arial" w:hAnsi="Arial" w:cs="Arial"/>
                <w:sz w:val="20"/>
                <w:szCs w:val="20"/>
              </w:rPr>
              <w:t>Рыжов Сережа — 3697</w:t>
            </w:r>
          </w:p>
        </w:tc>
      </w:tr>
      <w:tr w:rsidR="00BE0CC4" w14:paraId="48EA7D62" w14:textId="77777777">
        <w:tblPrEx>
          <w:tblCellMar>
            <w:top w:w="0" w:type="dxa"/>
            <w:bottom w:w="0" w:type="dxa"/>
          </w:tblCellMar>
        </w:tblPrEx>
        <w:trPr>
          <w:trHeight w:hRule="exact" w:val="270"/>
          <w:jc w:val="center"/>
        </w:trPr>
        <w:tc>
          <w:tcPr>
            <w:tcW w:w="716" w:type="dxa"/>
            <w:vMerge/>
            <w:vAlign w:val="center"/>
          </w:tcPr>
          <w:p w14:paraId="449E9D3D" w14:textId="77777777" w:rsidR="00BE0CC4" w:rsidRDefault="00BE0CC4"/>
        </w:tc>
        <w:tc>
          <w:tcPr>
            <w:tcW w:w="4225" w:type="dxa"/>
            <w:vAlign w:val="bottom"/>
          </w:tcPr>
          <w:p w14:paraId="1403068D" w14:textId="77777777" w:rsidR="00BE0CC4" w:rsidRDefault="00000000">
            <w:pPr>
              <w:pStyle w:val="a6"/>
              <w:ind w:firstLine="620"/>
              <w:rPr>
                <w:sz w:val="20"/>
                <w:szCs w:val="20"/>
              </w:rPr>
            </w:pPr>
            <w:r>
              <w:rPr>
                <w:rStyle w:val="a5"/>
                <w:rFonts w:ascii="Arial" w:eastAsia="Arial" w:hAnsi="Arial" w:cs="Arial"/>
                <w:sz w:val="20"/>
                <w:szCs w:val="20"/>
              </w:rPr>
              <w:t>3649</w:t>
            </w:r>
          </w:p>
        </w:tc>
        <w:tc>
          <w:tcPr>
            <w:tcW w:w="1238" w:type="dxa"/>
            <w:vAlign w:val="bottom"/>
          </w:tcPr>
          <w:p w14:paraId="531F1D72"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737" w:type="dxa"/>
            <w:vAlign w:val="bottom"/>
          </w:tcPr>
          <w:p w14:paraId="6BB99087" w14:textId="77777777" w:rsidR="00BE0CC4" w:rsidRDefault="00000000">
            <w:pPr>
              <w:pStyle w:val="a6"/>
              <w:ind w:firstLine="0"/>
              <w:rPr>
                <w:sz w:val="20"/>
                <w:szCs w:val="20"/>
              </w:rPr>
            </w:pPr>
            <w:r>
              <w:rPr>
                <w:rStyle w:val="a5"/>
                <w:rFonts w:ascii="Arial" w:eastAsia="Arial" w:hAnsi="Arial" w:cs="Arial"/>
                <w:sz w:val="20"/>
                <w:szCs w:val="20"/>
              </w:rPr>
              <w:t>Рыжухин Б. — 3446, 3579,</w:t>
            </w:r>
          </w:p>
        </w:tc>
      </w:tr>
      <w:tr w:rsidR="00BE0CC4" w14:paraId="7BEE775F" w14:textId="77777777">
        <w:tblPrEx>
          <w:tblCellMar>
            <w:top w:w="0" w:type="dxa"/>
            <w:bottom w:w="0" w:type="dxa"/>
          </w:tblCellMar>
        </w:tblPrEx>
        <w:trPr>
          <w:trHeight w:hRule="exact" w:val="358"/>
          <w:jc w:val="center"/>
        </w:trPr>
        <w:tc>
          <w:tcPr>
            <w:tcW w:w="716" w:type="dxa"/>
          </w:tcPr>
          <w:p w14:paraId="66D8F9A2"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25" w:type="dxa"/>
            <w:vAlign w:val="bottom"/>
          </w:tcPr>
          <w:p w14:paraId="2CED9E4F" w14:textId="77777777" w:rsidR="00BE0CC4" w:rsidRDefault="00000000">
            <w:pPr>
              <w:pStyle w:val="a6"/>
              <w:ind w:firstLine="280"/>
              <w:rPr>
                <w:sz w:val="20"/>
                <w:szCs w:val="20"/>
              </w:rPr>
            </w:pPr>
            <w:r>
              <w:rPr>
                <w:rStyle w:val="a5"/>
                <w:rFonts w:ascii="Arial" w:eastAsia="Arial" w:hAnsi="Arial" w:cs="Arial"/>
                <w:sz w:val="20"/>
                <w:szCs w:val="20"/>
              </w:rPr>
              <w:t>Рудяков А. — 3437</w:t>
            </w:r>
          </w:p>
        </w:tc>
        <w:tc>
          <w:tcPr>
            <w:tcW w:w="1238" w:type="dxa"/>
          </w:tcPr>
          <w:p w14:paraId="32DF0A1A" w14:textId="77777777" w:rsidR="00BE0CC4" w:rsidRDefault="00BE0CC4">
            <w:pPr>
              <w:rPr>
                <w:sz w:val="10"/>
                <w:szCs w:val="10"/>
              </w:rPr>
            </w:pPr>
          </w:p>
        </w:tc>
        <w:tc>
          <w:tcPr>
            <w:tcW w:w="3737" w:type="dxa"/>
          </w:tcPr>
          <w:p w14:paraId="31935346" w14:textId="77777777" w:rsidR="00BE0CC4" w:rsidRDefault="00000000">
            <w:pPr>
              <w:pStyle w:val="a6"/>
              <w:ind w:firstLine="480"/>
              <w:rPr>
                <w:sz w:val="20"/>
                <w:szCs w:val="20"/>
              </w:rPr>
            </w:pPr>
            <w:r>
              <w:rPr>
                <w:rStyle w:val="a5"/>
                <w:rFonts w:ascii="Arial" w:eastAsia="Arial" w:hAnsi="Arial" w:cs="Arial"/>
                <w:sz w:val="20"/>
                <w:szCs w:val="20"/>
              </w:rPr>
              <w:t>3673—3674</w:t>
            </w:r>
          </w:p>
        </w:tc>
      </w:tr>
      <w:tr w:rsidR="00BE0CC4" w14:paraId="17A01BE6" w14:textId="77777777">
        <w:tblPrEx>
          <w:tblCellMar>
            <w:top w:w="0" w:type="dxa"/>
            <w:bottom w:w="0" w:type="dxa"/>
          </w:tblCellMar>
        </w:tblPrEx>
        <w:trPr>
          <w:trHeight w:hRule="exact" w:val="316"/>
          <w:jc w:val="center"/>
        </w:trPr>
        <w:tc>
          <w:tcPr>
            <w:tcW w:w="716" w:type="dxa"/>
            <w:vAlign w:val="bottom"/>
          </w:tcPr>
          <w:p w14:paraId="06667AA4"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25" w:type="dxa"/>
            <w:vAlign w:val="bottom"/>
          </w:tcPr>
          <w:p w14:paraId="247B9443" w14:textId="77777777" w:rsidR="00BE0CC4" w:rsidRDefault="00000000">
            <w:pPr>
              <w:pStyle w:val="a6"/>
              <w:ind w:firstLine="280"/>
              <w:rPr>
                <w:sz w:val="20"/>
                <w:szCs w:val="20"/>
              </w:rPr>
            </w:pPr>
            <w:r>
              <w:rPr>
                <w:rStyle w:val="a5"/>
                <w:rFonts w:ascii="Arial" w:eastAsia="Arial" w:hAnsi="Arial" w:cs="Arial"/>
                <w:sz w:val="20"/>
                <w:szCs w:val="20"/>
              </w:rPr>
              <w:t>Руж Б. — 3456</w:t>
            </w:r>
          </w:p>
        </w:tc>
        <w:tc>
          <w:tcPr>
            <w:tcW w:w="1238" w:type="dxa"/>
            <w:vAlign w:val="bottom"/>
          </w:tcPr>
          <w:p w14:paraId="33F38809" w14:textId="77777777" w:rsidR="00BE0CC4" w:rsidRDefault="00000000">
            <w:pPr>
              <w:pStyle w:val="a6"/>
              <w:ind w:firstLine="360"/>
              <w:rPr>
                <w:sz w:val="24"/>
                <w:szCs w:val="24"/>
              </w:rPr>
            </w:pPr>
            <w:r>
              <w:rPr>
                <w:rStyle w:val="a5"/>
                <w:rFonts w:ascii="Arial" w:eastAsia="Arial" w:hAnsi="Arial" w:cs="Arial"/>
                <w:b/>
                <w:bCs/>
                <w:sz w:val="24"/>
                <w:szCs w:val="24"/>
              </w:rPr>
              <w:t>30</w:t>
            </w:r>
          </w:p>
        </w:tc>
        <w:tc>
          <w:tcPr>
            <w:tcW w:w="3737" w:type="dxa"/>
            <w:vAlign w:val="bottom"/>
          </w:tcPr>
          <w:p w14:paraId="20B695DE" w14:textId="77777777" w:rsidR="00BE0CC4" w:rsidRDefault="00000000">
            <w:pPr>
              <w:pStyle w:val="a6"/>
              <w:ind w:firstLine="0"/>
              <w:rPr>
                <w:sz w:val="20"/>
                <w:szCs w:val="20"/>
              </w:rPr>
            </w:pPr>
            <w:r>
              <w:rPr>
                <w:rStyle w:val="a5"/>
                <w:rFonts w:ascii="Arial" w:eastAsia="Arial" w:hAnsi="Arial" w:cs="Arial"/>
                <w:sz w:val="20"/>
                <w:szCs w:val="20"/>
              </w:rPr>
              <w:t>Рыков Ю. — 3712</w:t>
            </w:r>
          </w:p>
        </w:tc>
      </w:tr>
      <w:tr w:rsidR="00BE0CC4" w14:paraId="561B36F3" w14:textId="77777777">
        <w:tblPrEx>
          <w:tblCellMar>
            <w:top w:w="0" w:type="dxa"/>
            <w:bottom w:w="0" w:type="dxa"/>
          </w:tblCellMar>
        </w:tblPrEx>
        <w:trPr>
          <w:trHeight w:hRule="exact" w:val="301"/>
          <w:jc w:val="center"/>
        </w:trPr>
        <w:tc>
          <w:tcPr>
            <w:tcW w:w="716" w:type="dxa"/>
            <w:vAlign w:val="bottom"/>
          </w:tcPr>
          <w:p w14:paraId="745B0D8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642234F4" w14:textId="77777777" w:rsidR="00BE0CC4" w:rsidRDefault="00000000">
            <w:pPr>
              <w:pStyle w:val="a6"/>
              <w:ind w:firstLine="280"/>
              <w:rPr>
                <w:sz w:val="20"/>
                <w:szCs w:val="20"/>
              </w:rPr>
            </w:pPr>
            <w:r>
              <w:rPr>
                <w:rStyle w:val="a5"/>
                <w:rFonts w:ascii="Arial" w:eastAsia="Arial" w:hAnsi="Arial" w:cs="Arial"/>
                <w:sz w:val="20"/>
                <w:szCs w:val="20"/>
              </w:rPr>
              <w:t>Рузгайте А. — 3610</w:t>
            </w:r>
          </w:p>
        </w:tc>
        <w:tc>
          <w:tcPr>
            <w:tcW w:w="1238" w:type="dxa"/>
            <w:vAlign w:val="bottom"/>
          </w:tcPr>
          <w:p w14:paraId="0F5650E1"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7D699237" w14:textId="77777777" w:rsidR="00BE0CC4" w:rsidRDefault="00000000">
            <w:pPr>
              <w:pStyle w:val="a6"/>
              <w:ind w:firstLine="0"/>
              <w:rPr>
                <w:sz w:val="20"/>
                <w:szCs w:val="20"/>
              </w:rPr>
            </w:pPr>
            <w:r>
              <w:rPr>
                <w:rStyle w:val="a5"/>
                <w:rFonts w:ascii="Arial" w:eastAsia="Arial" w:hAnsi="Arial" w:cs="Arial"/>
                <w:sz w:val="20"/>
                <w:szCs w:val="20"/>
              </w:rPr>
              <w:t>Рыкунин Н. — 3459</w:t>
            </w:r>
          </w:p>
        </w:tc>
      </w:tr>
      <w:tr w:rsidR="00BE0CC4" w14:paraId="1753078F" w14:textId="77777777">
        <w:tblPrEx>
          <w:tblCellMar>
            <w:top w:w="0" w:type="dxa"/>
            <w:bottom w:w="0" w:type="dxa"/>
          </w:tblCellMar>
        </w:tblPrEx>
        <w:trPr>
          <w:trHeight w:hRule="exact" w:val="312"/>
          <w:jc w:val="center"/>
        </w:trPr>
        <w:tc>
          <w:tcPr>
            <w:tcW w:w="716" w:type="dxa"/>
          </w:tcPr>
          <w:p w14:paraId="6D17E290"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25" w:type="dxa"/>
            <w:vAlign w:val="bottom"/>
          </w:tcPr>
          <w:p w14:paraId="485BA9CB" w14:textId="77777777" w:rsidR="00BE0CC4" w:rsidRDefault="00000000">
            <w:pPr>
              <w:pStyle w:val="a6"/>
              <w:ind w:firstLine="280"/>
              <w:rPr>
                <w:sz w:val="20"/>
                <w:szCs w:val="20"/>
              </w:rPr>
            </w:pPr>
            <w:r>
              <w:rPr>
                <w:rStyle w:val="a5"/>
                <w:rFonts w:ascii="Arial" w:eastAsia="Arial" w:hAnsi="Arial" w:cs="Arial"/>
                <w:sz w:val="20"/>
                <w:szCs w:val="20"/>
              </w:rPr>
              <w:t>Рузиев Т. — 3428</w:t>
            </w:r>
          </w:p>
        </w:tc>
        <w:tc>
          <w:tcPr>
            <w:tcW w:w="1238" w:type="dxa"/>
          </w:tcPr>
          <w:p w14:paraId="7F8DB7C5"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737" w:type="dxa"/>
          </w:tcPr>
          <w:p w14:paraId="7ACFF766" w14:textId="77777777" w:rsidR="00BE0CC4" w:rsidRDefault="00000000">
            <w:pPr>
              <w:pStyle w:val="a6"/>
              <w:ind w:firstLine="0"/>
              <w:rPr>
                <w:sz w:val="20"/>
                <w:szCs w:val="20"/>
              </w:rPr>
            </w:pPr>
            <w:r>
              <w:rPr>
                <w:rStyle w:val="a5"/>
                <w:rFonts w:ascii="Arial" w:eastAsia="Arial" w:hAnsi="Arial" w:cs="Arial"/>
                <w:sz w:val="20"/>
                <w:szCs w:val="20"/>
              </w:rPr>
              <w:t>Рылач В. —3635, 3644, 3650,</w:t>
            </w:r>
          </w:p>
        </w:tc>
      </w:tr>
      <w:tr w:rsidR="00BE0CC4" w14:paraId="0B67B55D" w14:textId="77777777">
        <w:tblPrEx>
          <w:tblCellMar>
            <w:top w:w="0" w:type="dxa"/>
            <w:bottom w:w="0" w:type="dxa"/>
          </w:tblCellMar>
        </w:tblPrEx>
        <w:trPr>
          <w:trHeight w:hRule="exact" w:val="312"/>
          <w:jc w:val="center"/>
        </w:trPr>
        <w:tc>
          <w:tcPr>
            <w:tcW w:w="716" w:type="dxa"/>
          </w:tcPr>
          <w:p w14:paraId="6755A40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5B82B1C1" w14:textId="77777777" w:rsidR="00BE0CC4" w:rsidRDefault="00000000">
            <w:pPr>
              <w:pStyle w:val="a6"/>
              <w:ind w:firstLine="280"/>
              <w:rPr>
                <w:sz w:val="20"/>
                <w:szCs w:val="20"/>
              </w:rPr>
            </w:pPr>
            <w:r>
              <w:rPr>
                <w:rStyle w:val="a5"/>
                <w:rFonts w:ascii="Arial" w:eastAsia="Arial" w:hAnsi="Arial" w:cs="Arial"/>
                <w:sz w:val="20"/>
                <w:szCs w:val="20"/>
              </w:rPr>
              <w:t>Рукин В. —3519, 3611</w:t>
            </w:r>
          </w:p>
        </w:tc>
        <w:tc>
          <w:tcPr>
            <w:tcW w:w="1238" w:type="dxa"/>
          </w:tcPr>
          <w:p w14:paraId="3FEA13B4" w14:textId="77777777" w:rsidR="00BE0CC4" w:rsidRDefault="00BE0CC4">
            <w:pPr>
              <w:rPr>
                <w:sz w:val="10"/>
                <w:szCs w:val="10"/>
              </w:rPr>
            </w:pPr>
          </w:p>
        </w:tc>
        <w:tc>
          <w:tcPr>
            <w:tcW w:w="3737" w:type="dxa"/>
          </w:tcPr>
          <w:p w14:paraId="1202AB06" w14:textId="77777777" w:rsidR="00BE0CC4" w:rsidRDefault="00000000">
            <w:pPr>
              <w:pStyle w:val="a6"/>
              <w:ind w:firstLine="480"/>
              <w:rPr>
                <w:sz w:val="20"/>
                <w:szCs w:val="20"/>
              </w:rPr>
            </w:pPr>
            <w:r>
              <w:rPr>
                <w:rStyle w:val="a5"/>
                <w:rFonts w:ascii="Arial" w:eastAsia="Arial" w:hAnsi="Arial" w:cs="Arial"/>
                <w:sz w:val="20"/>
                <w:szCs w:val="20"/>
              </w:rPr>
              <w:t>3689</w:t>
            </w:r>
          </w:p>
        </w:tc>
      </w:tr>
      <w:tr w:rsidR="00BE0CC4" w14:paraId="5099C8A7" w14:textId="77777777">
        <w:tblPrEx>
          <w:tblCellMar>
            <w:top w:w="0" w:type="dxa"/>
            <w:bottom w:w="0" w:type="dxa"/>
          </w:tblCellMar>
        </w:tblPrEx>
        <w:trPr>
          <w:trHeight w:hRule="exact" w:val="293"/>
          <w:jc w:val="center"/>
        </w:trPr>
        <w:tc>
          <w:tcPr>
            <w:tcW w:w="716" w:type="dxa"/>
          </w:tcPr>
          <w:p w14:paraId="24A55C65"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tcPr>
          <w:p w14:paraId="76D65D96" w14:textId="77777777" w:rsidR="00BE0CC4" w:rsidRDefault="00000000">
            <w:pPr>
              <w:pStyle w:val="a6"/>
              <w:ind w:firstLine="280"/>
              <w:rPr>
                <w:sz w:val="20"/>
                <w:szCs w:val="20"/>
              </w:rPr>
            </w:pPr>
            <w:r>
              <w:rPr>
                <w:rStyle w:val="a5"/>
                <w:rFonts w:ascii="Arial" w:eastAsia="Arial" w:hAnsi="Arial" w:cs="Arial"/>
                <w:sz w:val="20"/>
                <w:szCs w:val="20"/>
              </w:rPr>
              <w:t>Румма Л. — 3482</w:t>
            </w:r>
          </w:p>
        </w:tc>
        <w:tc>
          <w:tcPr>
            <w:tcW w:w="1238" w:type="dxa"/>
          </w:tcPr>
          <w:p w14:paraId="18D14DF6"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737" w:type="dxa"/>
          </w:tcPr>
          <w:p w14:paraId="30A8A39F" w14:textId="77777777" w:rsidR="00BE0CC4" w:rsidRDefault="00000000">
            <w:pPr>
              <w:pStyle w:val="a6"/>
              <w:ind w:firstLine="0"/>
              <w:rPr>
                <w:sz w:val="20"/>
                <w:szCs w:val="20"/>
              </w:rPr>
            </w:pPr>
            <w:r>
              <w:rPr>
                <w:rStyle w:val="a5"/>
                <w:rFonts w:ascii="Arial" w:eastAsia="Arial" w:hAnsi="Arial" w:cs="Arial"/>
                <w:sz w:val="20"/>
                <w:szCs w:val="20"/>
              </w:rPr>
              <w:t>Рымарева Т. — 3604</w:t>
            </w:r>
          </w:p>
        </w:tc>
      </w:tr>
      <w:tr w:rsidR="00BE0CC4" w14:paraId="7D62339E" w14:textId="77777777">
        <w:tblPrEx>
          <w:tblCellMar>
            <w:top w:w="0" w:type="dxa"/>
            <w:bottom w:w="0" w:type="dxa"/>
          </w:tblCellMar>
        </w:tblPrEx>
        <w:trPr>
          <w:trHeight w:hRule="exact" w:val="282"/>
          <w:jc w:val="center"/>
        </w:trPr>
        <w:tc>
          <w:tcPr>
            <w:tcW w:w="716" w:type="dxa"/>
            <w:vAlign w:val="bottom"/>
          </w:tcPr>
          <w:p w14:paraId="36B389D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20BC7293" w14:textId="77777777" w:rsidR="00BE0CC4" w:rsidRDefault="00000000">
            <w:pPr>
              <w:pStyle w:val="a6"/>
              <w:ind w:firstLine="280"/>
              <w:jc w:val="both"/>
              <w:rPr>
                <w:sz w:val="20"/>
                <w:szCs w:val="20"/>
              </w:rPr>
            </w:pPr>
            <w:r>
              <w:rPr>
                <w:rStyle w:val="a5"/>
                <w:rFonts w:ascii="Arial" w:eastAsia="Arial" w:hAnsi="Arial" w:cs="Arial"/>
                <w:sz w:val="20"/>
                <w:szCs w:val="20"/>
              </w:rPr>
              <w:t>Румянова К. — 3550, 3551, 3554,</w:t>
            </w:r>
          </w:p>
        </w:tc>
        <w:tc>
          <w:tcPr>
            <w:tcW w:w="1238" w:type="dxa"/>
            <w:vAlign w:val="bottom"/>
          </w:tcPr>
          <w:p w14:paraId="788426F9"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737" w:type="dxa"/>
            <w:vAlign w:val="bottom"/>
          </w:tcPr>
          <w:p w14:paraId="00D819CB" w14:textId="77777777" w:rsidR="00BE0CC4" w:rsidRDefault="00000000">
            <w:pPr>
              <w:pStyle w:val="a6"/>
              <w:ind w:firstLine="0"/>
              <w:rPr>
                <w:sz w:val="20"/>
                <w:szCs w:val="20"/>
              </w:rPr>
            </w:pPr>
            <w:r>
              <w:rPr>
                <w:rStyle w:val="a5"/>
                <w:rFonts w:ascii="Arial" w:eastAsia="Arial" w:hAnsi="Arial" w:cs="Arial"/>
                <w:sz w:val="20"/>
                <w:szCs w:val="20"/>
              </w:rPr>
              <w:t>Рындин В. — 3509</w:t>
            </w:r>
          </w:p>
        </w:tc>
      </w:tr>
      <w:tr w:rsidR="00BE0CC4" w14:paraId="401451C0" w14:textId="77777777">
        <w:tblPrEx>
          <w:tblCellMar>
            <w:top w:w="0" w:type="dxa"/>
            <w:bottom w:w="0" w:type="dxa"/>
          </w:tblCellMar>
        </w:tblPrEx>
        <w:trPr>
          <w:trHeight w:hRule="exact" w:val="290"/>
          <w:jc w:val="center"/>
        </w:trPr>
        <w:tc>
          <w:tcPr>
            <w:tcW w:w="716" w:type="dxa"/>
          </w:tcPr>
          <w:p w14:paraId="3B63416A" w14:textId="77777777" w:rsidR="00BE0CC4" w:rsidRDefault="00BE0CC4">
            <w:pPr>
              <w:rPr>
                <w:sz w:val="10"/>
                <w:szCs w:val="10"/>
              </w:rPr>
            </w:pPr>
          </w:p>
        </w:tc>
        <w:tc>
          <w:tcPr>
            <w:tcW w:w="4225" w:type="dxa"/>
            <w:vAlign w:val="bottom"/>
          </w:tcPr>
          <w:p w14:paraId="69D15F0A" w14:textId="77777777" w:rsidR="00BE0CC4" w:rsidRDefault="00000000">
            <w:pPr>
              <w:pStyle w:val="a6"/>
              <w:ind w:firstLine="620"/>
              <w:rPr>
                <w:sz w:val="20"/>
                <w:szCs w:val="20"/>
              </w:rPr>
            </w:pPr>
            <w:r>
              <w:rPr>
                <w:rStyle w:val="a5"/>
                <w:rFonts w:ascii="Arial" w:eastAsia="Arial" w:hAnsi="Arial" w:cs="Arial"/>
                <w:sz w:val="20"/>
                <w:szCs w:val="20"/>
              </w:rPr>
              <w:t>3555, 3558, 3560, 3567, 3569,</w:t>
            </w:r>
          </w:p>
        </w:tc>
        <w:tc>
          <w:tcPr>
            <w:tcW w:w="1238" w:type="dxa"/>
            <w:vAlign w:val="bottom"/>
          </w:tcPr>
          <w:p w14:paraId="2037F32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1D78D872" w14:textId="77777777" w:rsidR="00BE0CC4" w:rsidRDefault="00000000">
            <w:pPr>
              <w:pStyle w:val="a6"/>
              <w:ind w:firstLine="0"/>
              <w:rPr>
                <w:sz w:val="20"/>
                <w:szCs w:val="20"/>
              </w:rPr>
            </w:pPr>
            <w:r>
              <w:rPr>
                <w:rStyle w:val="a5"/>
                <w:rFonts w:ascii="Arial" w:eastAsia="Arial" w:hAnsi="Arial" w:cs="Arial"/>
                <w:sz w:val="20"/>
                <w:szCs w:val="20"/>
              </w:rPr>
              <w:t>Рынкович Л. — 3504</w:t>
            </w:r>
          </w:p>
        </w:tc>
      </w:tr>
      <w:tr w:rsidR="00BE0CC4" w14:paraId="309C4608" w14:textId="77777777">
        <w:tblPrEx>
          <w:tblCellMar>
            <w:top w:w="0" w:type="dxa"/>
            <w:bottom w:w="0" w:type="dxa"/>
          </w:tblCellMar>
        </w:tblPrEx>
        <w:trPr>
          <w:trHeight w:hRule="exact" w:val="293"/>
          <w:jc w:val="center"/>
        </w:trPr>
        <w:tc>
          <w:tcPr>
            <w:tcW w:w="716" w:type="dxa"/>
          </w:tcPr>
          <w:p w14:paraId="6690FF66" w14:textId="77777777" w:rsidR="00BE0CC4" w:rsidRDefault="00BE0CC4">
            <w:pPr>
              <w:rPr>
                <w:sz w:val="10"/>
                <w:szCs w:val="10"/>
              </w:rPr>
            </w:pPr>
          </w:p>
        </w:tc>
        <w:tc>
          <w:tcPr>
            <w:tcW w:w="4225" w:type="dxa"/>
            <w:vAlign w:val="bottom"/>
          </w:tcPr>
          <w:p w14:paraId="63A2E549" w14:textId="77777777" w:rsidR="00BE0CC4" w:rsidRDefault="00000000">
            <w:pPr>
              <w:pStyle w:val="a6"/>
              <w:ind w:firstLine="620"/>
              <w:rPr>
                <w:sz w:val="20"/>
                <w:szCs w:val="20"/>
              </w:rPr>
            </w:pPr>
            <w:r>
              <w:rPr>
                <w:rStyle w:val="a5"/>
                <w:rFonts w:ascii="Arial" w:eastAsia="Arial" w:hAnsi="Arial" w:cs="Arial"/>
                <w:sz w:val="20"/>
                <w:szCs w:val="20"/>
              </w:rPr>
              <w:t>3570, 3571, 3591—3592, 3650,</w:t>
            </w:r>
          </w:p>
        </w:tc>
        <w:tc>
          <w:tcPr>
            <w:tcW w:w="1238" w:type="dxa"/>
            <w:vAlign w:val="bottom"/>
          </w:tcPr>
          <w:p w14:paraId="7B431DA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58D64EDC" w14:textId="77777777" w:rsidR="00BE0CC4" w:rsidRDefault="00000000">
            <w:pPr>
              <w:pStyle w:val="a6"/>
              <w:ind w:firstLine="0"/>
              <w:rPr>
                <w:sz w:val="20"/>
                <w:szCs w:val="20"/>
              </w:rPr>
            </w:pPr>
            <w:r>
              <w:rPr>
                <w:rStyle w:val="a5"/>
                <w:rFonts w:ascii="Arial" w:eastAsia="Arial" w:hAnsi="Arial" w:cs="Arial"/>
                <w:sz w:val="20"/>
                <w:szCs w:val="20"/>
              </w:rPr>
              <w:t>Рысина Е. — 3585</w:t>
            </w:r>
          </w:p>
        </w:tc>
      </w:tr>
      <w:tr w:rsidR="00BE0CC4" w14:paraId="4451F8A0" w14:textId="77777777">
        <w:tblPrEx>
          <w:tblCellMar>
            <w:top w:w="0" w:type="dxa"/>
            <w:bottom w:w="0" w:type="dxa"/>
          </w:tblCellMar>
        </w:tblPrEx>
        <w:trPr>
          <w:trHeight w:hRule="exact" w:val="297"/>
          <w:jc w:val="center"/>
        </w:trPr>
        <w:tc>
          <w:tcPr>
            <w:tcW w:w="716" w:type="dxa"/>
          </w:tcPr>
          <w:p w14:paraId="76378143" w14:textId="77777777" w:rsidR="00BE0CC4" w:rsidRDefault="00BE0CC4">
            <w:pPr>
              <w:rPr>
                <w:sz w:val="10"/>
                <w:szCs w:val="10"/>
              </w:rPr>
            </w:pPr>
          </w:p>
        </w:tc>
        <w:tc>
          <w:tcPr>
            <w:tcW w:w="4225" w:type="dxa"/>
            <w:vAlign w:val="bottom"/>
          </w:tcPr>
          <w:p w14:paraId="4A66D7CF" w14:textId="77777777" w:rsidR="00BE0CC4" w:rsidRDefault="00000000">
            <w:pPr>
              <w:pStyle w:val="a6"/>
              <w:ind w:firstLine="620"/>
              <w:rPr>
                <w:sz w:val="20"/>
                <w:szCs w:val="20"/>
              </w:rPr>
            </w:pPr>
            <w:r>
              <w:rPr>
                <w:rStyle w:val="a5"/>
                <w:rFonts w:ascii="Arial" w:eastAsia="Arial" w:hAnsi="Arial" w:cs="Arial"/>
                <w:sz w:val="20"/>
                <w:szCs w:val="20"/>
              </w:rPr>
              <w:t>3714, 3725, 3727, 3731, 3754,</w:t>
            </w:r>
          </w:p>
        </w:tc>
        <w:tc>
          <w:tcPr>
            <w:tcW w:w="1238" w:type="dxa"/>
            <w:vAlign w:val="bottom"/>
          </w:tcPr>
          <w:p w14:paraId="6671EC6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3B86FAD8" w14:textId="77777777" w:rsidR="00BE0CC4" w:rsidRDefault="00000000">
            <w:pPr>
              <w:pStyle w:val="a6"/>
              <w:ind w:firstLine="0"/>
              <w:rPr>
                <w:sz w:val="20"/>
                <w:szCs w:val="20"/>
              </w:rPr>
            </w:pPr>
            <w:r>
              <w:rPr>
                <w:rStyle w:val="a5"/>
                <w:rFonts w:ascii="Arial" w:eastAsia="Arial" w:hAnsi="Arial" w:cs="Arial"/>
                <w:sz w:val="20"/>
                <w:szCs w:val="20"/>
              </w:rPr>
              <w:t>Рыскулов И. — 3434, 3657, 3679</w:t>
            </w:r>
          </w:p>
        </w:tc>
      </w:tr>
      <w:tr w:rsidR="00BE0CC4" w14:paraId="2F4DD64C" w14:textId="77777777">
        <w:tblPrEx>
          <w:tblCellMar>
            <w:top w:w="0" w:type="dxa"/>
            <w:bottom w:w="0" w:type="dxa"/>
          </w:tblCellMar>
        </w:tblPrEx>
        <w:trPr>
          <w:trHeight w:hRule="exact" w:val="297"/>
          <w:jc w:val="center"/>
        </w:trPr>
        <w:tc>
          <w:tcPr>
            <w:tcW w:w="716" w:type="dxa"/>
          </w:tcPr>
          <w:p w14:paraId="17BBE8E5" w14:textId="77777777" w:rsidR="00BE0CC4" w:rsidRDefault="00BE0CC4">
            <w:pPr>
              <w:rPr>
                <w:sz w:val="10"/>
                <w:szCs w:val="10"/>
              </w:rPr>
            </w:pPr>
          </w:p>
        </w:tc>
        <w:tc>
          <w:tcPr>
            <w:tcW w:w="4225" w:type="dxa"/>
            <w:vAlign w:val="bottom"/>
          </w:tcPr>
          <w:p w14:paraId="1EE259B5" w14:textId="77777777" w:rsidR="00BE0CC4" w:rsidRDefault="00000000">
            <w:pPr>
              <w:pStyle w:val="a6"/>
              <w:ind w:firstLine="620"/>
              <w:rPr>
                <w:sz w:val="20"/>
                <w:szCs w:val="20"/>
              </w:rPr>
            </w:pPr>
            <w:r>
              <w:rPr>
                <w:rStyle w:val="a5"/>
                <w:rFonts w:ascii="Arial" w:eastAsia="Arial" w:hAnsi="Arial" w:cs="Arial"/>
                <w:sz w:val="20"/>
                <w:szCs w:val="20"/>
              </w:rPr>
              <w:t>3755, 3758</w:t>
            </w:r>
          </w:p>
        </w:tc>
        <w:tc>
          <w:tcPr>
            <w:tcW w:w="1238" w:type="dxa"/>
            <w:vAlign w:val="bottom"/>
          </w:tcPr>
          <w:p w14:paraId="6C98374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268DF71D" w14:textId="77777777" w:rsidR="00BE0CC4" w:rsidRDefault="00000000">
            <w:pPr>
              <w:pStyle w:val="a6"/>
              <w:ind w:firstLine="0"/>
              <w:rPr>
                <w:sz w:val="20"/>
                <w:szCs w:val="20"/>
              </w:rPr>
            </w:pPr>
            <w:r>
              <w:rPr>
                <w:rStyle w:val="a5"/>
                <w:rFonts w:ascii="Arial" w:eastAsia="Arial" w:hAnsi="Arial" w:cs="Arial"/>
                <w:sz w:val="20"/>
                <w:szCs w:val="20"/>
              </w:rPr>
              <w:t>Рыскулов М. — 3417, 3434.</w:t>
            </w:r>
          </w:p>
        </w:tc>
      </w:tr>
      <w:tr w:rsidR="00BE0CC4" w14:paraId="7F0AB7B1" w14:textId="77777777">
        <w:tblPrEx>
          <w:tblCellMar>
            <w:top w:w="0" w:type="dxa"/>
            <w:bottom w:w="0" w:type="dxa"/>
          </w:tblCellMar>
        </w:tblPrEx>
        <w:trPr>
          <w:trHeight w:hRule="exact" w:val="320"/>
          <w:jc w:val="center"/>
        </w:trPr>
        <w:tc>
          <w:tcPr>
            <w:tcW w:w="716" w:type="dxa"/>
            <w:vAlign w:val="bottom"/>
          </w:tcPr>
          <w:p w14:paraId="5822F56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vAlign w:val="bottom"/>
          </w:tcPr>
          <w:p w14:paraId="502C66ED" w14:textId="77777777" w:rsidR="00BE0CC4" w:rsidRDefault="00000000">
            <w:pPr>
              <w:pStyle w:val="a6"/>
              <w:ind w:firstLine="280"/>
              <w:rPr>
                <w:sz w:val="20"/>
                <w:szCs w:val="20"/>
              </w:rPr>
            </w:pPr>
            <w:r>
              <w:rPr>
                <w:rStyle w:val="a5"/>
                <w:rFonts w:ascii="Arial" w:eastAsia="Arial" w:hAnsi="Arial" w:cs="Arial"/>
                <w:sz w:val="20"/>
                <w:szCs w:val="20"/>
              </w:rPr>
              <w:t>Румянцева А. — 3642, 3693</w:t>
            </w:r>
          </w:p>
        </w:tc>
        <w:tc>
          <w:tcPr>
            <w:tcW w:w="1238" w:type="dxa"/>
            <w:vAlign w:val="bottom"/>
          </w:tcPr>
          <w:p w14:paraId="5275600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7BF19C6B" w14:textId="77777777" w:rsidR="00BE0CC4" w:rsidRDefault="00000000">
            <w:pPr>
              <w:pStyle w:val="a6"/>
              <w:ind w:firstLine="0"/>
              <w:rPr>
                <w:sz w:val="20"/>
                <w:szCs w:val="20"/>
              </w:rPr>
            </w:pPr>
            <w:r>
              <w:rPr>
                <w:rStyle w:val="a5"/>
                <w:rFonts w:ascii="Arial" w:eastAsia="Arial" w:hAnsi="Arial" w:cs="Arial"/>
                <w:sz w:val="20"/>
                <w:szCs w:val="20"/>
              </w:rPr>
              <w:t>Рысмендеев А. — 3679</w:t>
            </w:r>
          </w:p>
        </w:tc>
      </w:tr>
      <w:tr w:rsidR="00BE0CC4" w14:paraId="33B2B043" w14:textId="77777777">
        <w:tblPrEx>
          <w:tblCellMar>
            <w:top w:w="0" w:type="dxa"/>
            <w:bottom w:w="0" w:type="dxa"/>
          </w:tblCellMar>
        </w:tblPrEx>
        <w:trPr>
          <w:trHeight w:hRule="exact" w:val="320"/>
          <w:jc w:val="center"/>
        </w:trPr>
        <w:tc>
          <w:tcPr>
            <w:tcW w:w="716" w:type="dxa"/>
          </w:tcPr>
          <w:p w14:paraId="5936073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tcPr>
          <w:p w14:paraId="08BEF9C9" w14:textId="77777777" w:rsidR="00BE0CC4" w:rsidRDefault="00000000">
            <w:pPr>
              <w:pStyle w:val="a6"/>
              <w:ind w:firstLine="280"/>
              <w:rPr>
                <w:sz w:val="20"/>
                <w:szCs w:val="20"/>
              </w:rPr>
            </w:pPr>
            <w:r>
              <w:rPr>
                <w:rStyle w:val="a5"/>
                <w:rFonts w:ascii="Arial" w:eastAsia="Arial" w:hAnsi="Arial" w:cs="Arial"/>
                <w:sz w:val="20"/>
                <w:szCs w:val="20"/>
              </w:rPr>
              <w:t>Румянцева Л. — 3582</w:t>
            </w:r>
          </w:p>
        </w:tc>
        <w:tc>
          <w:tcPr>
            <w:tcW w:w="1238" w:type="dxa"/>
          </w:tcPr>
          <w:p w14:paraId="218147B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tcPr>
          <w:p w14:paraId="77A9446B" w14:textId="77777777" w:rsidR="00BE0CC4" w:rsidRDefault="00000000">
            <w:pPr>
              <w:pStyle w:val="a6"/>
              <w:ind w:firstLine="0"/>
              <w:rPr>
                <w:sz w:val="20"/>
                <w:szCs w:val="20"/>
              </w:rPr>
            </w:pPr>
            <w:r>
              <w:rPr>
                <w:rStyle w:val="a5"/>
                <w:rFonts w:ascii="Arial" w:eastAsia="Arial" w:hAnsi="Arial" w:cs="Arial"/>
                <w:sz w:val="20"/>
                <w:szCs w:val="20"/>
              </w:rPr>
              <w:t>Рысмендеева К. — 3417, 3657,</w:t>
            </w:r>
          </w:p>
        </w:tc>
      </w:tr>
      <w:tr w:rsidR="00BE0CC4" w14:paraId="764A4298" w14:textId="77777777">
        <w:tblPrEx>
          <w:tblCellMar>
            <w:top w:w="0" w:type="dxa"/>
            <w:bottom w:w="0" w:type="dxa"/>
          </w:tblCellMar>
        </w:tblPrEx>
        <w:trPr>
          <w:trHeight w:hRule="exact" w:val="293"/>
          <w:jc w:val="center"/>
        </w:trPr>
        <w:tc>
          <w:tcPr>
            <w:tcW w:w="716" w:type="dxa"/>
          </w:tcPr>
          <w:p w14:paraId="6920C9B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25" w:type="dxa"/>
          </w:tcPr>
          <w:p w14:paraId="29E64C7D" w14:textId="77777777" w:rsidR="00BE0CC4" w:rsidRDefault="00000000">
            <w:pPr>
              <w:pStyle w:val="a6"/>
              <w:ind w:firstLine="280"/>
              <w:rPr>
                <w:sz w:val="20"/>
                <w:szCs w:val="20"/>
              </w:rPr>
            </w:pPr>
            <w:r>
              <w:rPr>
                <w:rStyle w:val="a5"/>
                <w:rFonts w:ascii="Arial" w:eastAsia="Arial" w:hAnsi="Arial" w:cs="Arial"/>
                <w:sz w:val="20"/>
                <w:szCs w:val="20"/>
              </w:rPr>
              <w:t>Румянцева Н. — 3441, 3461,</w:t>
            </w:r>
          </w:p>
        </w:tc>
        <w:tc>
          <w:tcPr>
            <w:tcW w:w="1238" w:type="dxa"/>
          </w:tcPr>
          <w:p w14:paraId="0311324D" w14:textId="77777777" w:rsidR="00BE0CC4" w:rsidRDefault="00BE0CC4">
            <w:pPr>
              <w:rPr>
                <w:sz w:val="10"/>
                <w:szCs w:val="10"/>
              </w:rPr>
            </w:pPr>
          </w:p>
        </w:tc>
        <w:tc>
          <w:tcPr>
            <w:tcW w:w="3737" w:type="dxa"/>
          </w:tcPr>
          <w:p w14:paraId="45C3741C" w14:textId="77777777" w:rsidR="00BE0CC4" w:rsidRDefault="00000000">
            <w:pPr>
              <w:pStyle w:val="a6"/>
              <w:ind w:firstLine="480"/>
              <w:rPr>
                <w:sz w:val="20"/>
                <w:szCs w:val="20"/>
              </w:rPr>
            </w:pPr>
            <w:r>
              <w:rPr>
                <w:rStyle w:val="a5"/>
                <w:rFonts w:ascii="Arial" w:eastAsia="Arial" w:hAnsi="Arial" w:cs="Arial"/>
                <w:sz w:val="20"/>
                <w:szCs w:val="20"/>
              </w:rPr>
              <w:t>3679</w:t>
            </w:r>
          </w:p>
        </w:tc>
      </w:tr>
      <w:tr w:rsidR="00BE0CC4" w14:paraId="59960310" w14:textId="77777777">
        <w:tblPrEx>
          <w:tblCellMar>
            <w:top w:w="0" w:type="dxa"/>
            <w:bottom w:w="0" w:type="dxa"/>
          </w:tblCellMar>
        </w:tblPrEx>
        <w:trPr>
          <w:trHeight w:hRule="exact" w:val="274"/>
          <w:jc w:val="center"/>
        </w:trPr>
        <w:tc>
          <w:tcPr>
            <w:tcW w:w="716" w:type="dxa"/>
          </w:tcPr>
          <w:p w14:paraId="19E9ABB2" w14:textId="77777777" w:rsidR="00BE0CC4" w:rsidRDefault="00BE0CC4">
            <w:pPr>
              <w:rPr>
                <w:sz w:val="10"/>
                <w:szCs w:val="10"/>
              </w:rPr>
            </w:pPr>
          </w:p>
        </w:tc>
        <w:tc>
          <w:tcPr>
            <w:tcW w:w="4225" w:type="dxa"/>
            <w:vAlign w:val="bottom"/>
          </w:tcPr>
          <w:p w14:paraId="346C837D" w14:textId="77777777" w:rsidR="00BE0CC4" w:rsidRDefault="00000000">
            <w:pPr>
              <w:pStyle w:val="a6"/>
              <w:ind w:firstLine="620"/>
              <w:rPr>
                <w:sz w:val="20"/>
                <w:szCs w:val="20"/>
              </w:rPr>
            </w:pPr>
            <w:r>
              <w:rPr>
                <w:rStyle w:val="a5"/>
                <w:rFonts w:ascii="Arial" w:eastAsia="Arial" w:hAnsi="Arial" w:cs="Arial"/>
                <w:sz w:val="20"/>
                <w:szCs w:val="20"/>
              </w:rPr>
              <w:t>3466</w:t>
            </w:r>
          </w:p>
        </w:tc>
        <w:tc>
          <w:tcPr>
            <w:tcW w:w="1238" w:type="dxa"/>
            <w:vAlign w:val="bottom"/>
          </w:tcPr>
          <w:p w14:paraId="41FD1240"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737" w:type="dxa"/>
            <w:vAlign w:val="bottom"/>
          </w:tcPr>
          <w:p w14:paraId="24B1F1CD" w14:textId="77777777" w:rsidR="00BE0CC4" w:rsidRDefault="00000000">
            <w:pPr>
              <w:pStyle w:val="a6"/>
              <w:ind w:firstLine="0"/>
              <w:rPr>
                <w:sz w:val="20"/>
                <w:szCs w:val="20"/>
              </w:rPr>
            </w:pPr>
            <w:r>
              <w:rPr>
                <w:rStyle w:val="a5"/>
                <w:rFonts w:ascii="Arial" w:eastAsia="Arial" w:hAnsi="Arial" w:cs="Arial"/>
                <w:sz w:val="20"/>
                <w:szCs w:val="20"/>
              </w:rPr>
              <w:t>Рысс Е. — 3488</w:t>
            </w:r>
          </w:p>
        </w:tc>
      </w:tr>
      <w:tr w:rsidR="00BE0CC4" w14:paraId="061D2A58" w14:textId="77777777">
        <w:tblPrEx>
          <w:tblCellMar>
            <w:top w:w="0" w:type="dxa"/>
            <w:bottom w:w="0" w:type="dxa"/>
          </w:tblCellMar>
        </w:tblPrEx>
        <w:trPr>
          <w:trHeight w:hRule="exact" w:val="297"/>
          <w:jc w:val="center"/>
        </w:trPr>
        <w:tc>
          <w:tcPr>
            <w:tcW w:w="716" w:type="dxa"/>
            <w:vAlign w:val="bottom"/>
          </w:tcPr>
          <w:p w14:paraId="6B00627D"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225" w:type="dxa"/>
            <w:vAlign w:val="bottom"/>
          </w:tcPr>
          <w:p w14:paraId="08CF41E9" w14:textId="77777777" w:rsidR="00BE0CC4" w:rsidRDefault="00000000">
            <w:pPr>
              <w:pStyle w:val="a6"/>
              <w:ind w:firstLine="280"/>
              <w:jc w:val="both"/>
              <w:rPr>
                <w:sz w:val="20"/>
                <w:szCs w:val="20"/>
              </w:rPr>
            </w:pPr>
            <w:r>
              <w:rPr>
                <w:rStyle w:val="a5"/>
                <w:rFonts w:ascii="Arial" w:eastAsia="Arial" w:hAnsi="Arial" w:cs="Arial"/>
                <w:sz w:val="20"/>
                <w:szCs w:val="20"/>
              </w:rPr>
              <w:t>Рунге С. — 3555, 3573, 3577,</w:t>
            </w:r>
          </w:p>
        </w:tc>
        <w:tc>
          <w:tcPr>
            <w:tcW w:w="1238" w:type="dxa"/>
            <w:vAlign w:val="bottom"/>
          </w:tcPr>
          <w:p w14:paraId="12203BB9"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737" w:type="dxa"/>
            <w:vAlign w:val="bottom"/>
          </w:tcPr>
          <w:p w14:paraId="799FE4E5" w14:textId="77777777" w:rsidR="00BE0CC4" w:rsidRDefault="00000000">
            <w:pPr>
              <w:pStyle w:val="a6"/>
              <w:ind w:firstLine="0"/>
              <w:rPr>
                <w:sz w:val="20"/>
                <w:szCs w:val="20"/>
              </w:rPr>
            </w:pPr>
            <w:r>
              <w:rPr>
                <w:rStyle w:val="a5"/>
                <w:rFonts w:ascii="Arial" w:eastAsia="Arial" w:hAnsi="Arial" w:cs="Arial"/>
                <w:sz w:val="20"/>
                <w:szCs w:val="20"/>
              </w:rPr>
              <w:t>Рысс М. — 3459</w:t>
            </w:r>
          </w:p>
        </w:tc>
      </w:tr>
      <w:tr w:rsidR="00BE0CC4" w14:paraId="2E74B693" w14:textId="77777777">
        <w:tblPrEx>
          <w:tblCellMar>
            <w:top w:w="0" w:type="dxa"/>
            <w:bottom w:w="0" w:type="dxa"/>
          </w:tblCellMar>
        </w:tblPrEx>
        <w:trPr>
          <w:trHeight w:hRule="exact" w:val="293"/>
          <w:jc w:val="center"/>
        </w:trPr>
        <w:tc>
          <w:tcPr>
            <w:tcW w:w="716" w:type="dxa"/>
          </w:tcPr>
          <w:p w14:paraId="27EE1CE8" w14:textId="77777777" w:rsidR="00BE0CC4" w:rsidRDefault="00BE0CC4">
            <w:pPr>
              <w:rPr>
                <w:sz w:val="10"/>
                <w:szCs w:val="10"/>
              </w:rPr>
            </w:pPr>
          </w:p>
        </w:tc>
        <w:tc>
          <w:tcPr>
            <w:tcW w:w="4225" w:type="dxa"/>
            <w:vAlign w:val="bottom"/>
          </w:tcPr>
          <w:p w14:paraId="74D7A6D3" w14:textId="77777777" w:rsidR="00BE0CC4" w:rsidRDefault="00000000">
            <w:pPr>
              <w:pStyle w:val="a6"/>
              <w:ind w:firstLine="620"/>
              <w:rPr>
                <w:sz w:val="20"/>
                <w:szCs w:val="20"/>
              </w:rPr>
            </w:pPr>
            <w:r>
              <w:rPr>
                <w:rStyle w:val="a5"/>
                <w:rFonts w:ascii="Arial" w:eastAsia="Arial" w:hAnsi="Arial" w:cs="Arial"/>
                <w:sz w:val="20"/>
                <w:szCs w:val="20"/>
              </w:rPr>
              <w:t>3730, 3758</w:t>
            </w:r>
          </w:p>
        </w:tc>
        <w:tc>
          <w:tcPr>
            <w:tcW w:w="1238" w:type="dxa"/>
            <w:vAlign w:val="bottom"/>
          </w:tcPr>
          <w:p w14:paraId="1027F5D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737" w:type="dxa"/>
            <w:vAlign w:val="bottom"/>
          </w:tcPr>
          <w:p w14:paraId="680F4FC9" w14:textId="77777777" w:rsidR="00BE0CC4" w:rsidRDefault="00000000">
            <w:pPr>
              <w:pStyle w:val="a6"/>
              <w:ind w:firstLine="0"/>
              <w:rPr>
                <w:sz w:val="20"/>
                <w:szCs w:val="20"/>
              </w:rPr>
            </w:pPr>
            <w:r>
              <w:rPr>
                <w:rStyle w:val="a5"/>
                <w:rFonts w:ascii="Arial" w:eastAsia="Arial" w:hAnsi="Arial" w:cs="Arial"/>
                <w:sz w:val="20"/>
                <w:szCs w:val="20"/>
              </w:rPr>
              <w:t>Рыунов Н. — 3465</w:t>
            </w:r>
          </w:p>
        </w:tc>
      </w:tr>
      <w:tr w:rsidR="00BE0CC4" w14:paraId="2A3BFF4D" w14:textId="77777777">
        <w:tblPrEx>
          <w:tblCellMar>
            <w:top w:w="0" w:type="dxa"/>
            <w:bottom w:w="0" w:type="dxa"/>
          </w:tblCellMar>
        </w:tblPrEx>
        <w:trPr>
          <w:trHeight w:hRule="exact" w:val="297"/>
          <w:jc w:val="center"/>
        </w:trPr>
        <w:tc>
          <w:tcPr>
            <w:tcW w:w="716" w:type="dxa"/>
            <w:vAlign w:val="bottom"/>
          </w:tcPr>
          <w:p w14:paraId="4E8CF619"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25" w:type="dxa"/>
            <w:vAlign w:val="bottom"/>
          </w:tcPr>
          <w:p w14:paraId="10CA0EFA" w14:textId="77777777" w:rsidR="00BE0CC4" w:rsidRDefault="00000000">
            <w:pPr>
              <w:pStyle w:val="a6"/>
              <w:ind w:firstLine="280"/>
              <w:rPr>
                <w:sz w:val="20"/>
                <w:szCs w:val="20"/>
              </w:rPr>
            </w:pPr>
            <w:r>
              <w:rPr>
                <w:rStyle w:val="a5"/>
                <w:rFonts w:ascii="Arial" w:eastAsia="Arial" w:hAnsi="Arial" w:cs="Arial"/>
                <w:sz w:val="20"/>
                <w:szCs w:val="20"/>
              </w:rPr>
              <w:t>Русаков С. — 3577, 3742</w:t>
            </w:r>
          </w:p>
        </w:tc>
        <w:tc>
          <w:tcPr>
            <w:tcW w:w="1238" w:type="dxa"/>
            <w:vAlign w:val="bottom"/>
          </w:tcPr>
          <w:p w14:paraId="32AD43E5"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737" w:type="dxa"/>
            <w:vAlign w:val="bottom"/>
          </w:tcPr>
          <w:p w14:paraId="3C126F13" w14:textId="77777777" w:rsidR="00BE0CC4" w:rsidRDefault="00000000">
            <w:pPr>
              <w:pStyle w:val="a6"/>
              <w:ind w:firstLine="0"/>
              <w:rPr>
                <w:sz w:val="20"/>
                <w:szCs w:val="20"/>
              </w:rPr>
            </w:pPr>
            <w:r>
              <w:rPr>
                <w:rStyle w:val="a5"/>
                <w:rFonts w:ascii="Arial" w:eastAsia="Arial" w:hAnsi="Arial" w:cs="Arial"/>
                <w:sz w:val="20"/>
                <w:szCs w:val="20"/>
              </w:rPr>
              <w:t>Рыцарев Б. — 3420</w:t>
            </w:r>
          </w:p>
        </w:tc>
      </w:tr>
    </w:tbl>
    <w:p w14:paraId="5ABDE6D1" w14:textId="77777777" w:rsidR="00BE0CC4" w:rsidRDefault="00000000">
      <w:pPr>
        <w:spacing w:line="1" w:lineRule="exact"/>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697"/>
        <w:gridCol w:w="4019"/>
        <w:gridCol w:w="1170"/>
        <w:gridCol w:w="3524"/>
      </w:tblGrid>
      <w:tr w:rsidR="00BE0CC4" w14:paraId="1B176A85" w14:textId="77777777">
        <w:tblPrEx>
          <w:tblCellMar>
            <w:top w:w="0" w:type="dxa"/>
            <w:bottom w:w="0" w:type="dxa"/>
          </w:tblCellMar>
        </w:tblPrEx>
        <w:trPr>
          <w:trHeight w:hRule="exact" w:val="320"/>
          <w:jc w:val="center"/>
        </w:trPr>
        <w:tc>
          <w:tcPr>
            <w:tcW w:w="697" w:type="dxa"/>
            <w:vAlign w:val="bottom"/>
          </w:tcPr>
          <w:p w14:paraId="424CC275"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lastRenderedPageBreak/>
              <w:t>a</w:t>
            </w:r>
          </w:p>
        </w:tc>
        <w:tc>
          <w:tcPr>
            <w:tcW w:w="4019" w:type="dxa"/>
            <w:vAlign w:val="bottom"/>
          </w:tcPr>
          <w:p w14:paraId="15CCD6E0" w14:textId="77777777" w:rsidR="00BE0CC4" w:rsidRDefault="00000000">
            <w:pPr>
              <w:pStyle w:val="a6"/>
              <w:ind w:firstLine="280"/>
              <w:rPr>
                <w:sz w:val="20"/>
                <w:szCs w:val="20"/>
              </w:rPr>
            </w:pPr>
            <w:r>
              <w:rPr>
                <w:rStyle w:val="a5"/>
                <w:rFonts w:ascii="Arial" w:eastAsia="Arial" w:hAnsi="Arial" w:cs="Arial"/>
                <w:sz w:val="20"/>
                <w:szCs w:val="20"/>
              </w:rPr>
              <w:t>Рычков Г.</w:t>
            </w:r>
            <w:r>
              <w:rPr>
                <w:rStyle w:val="a5"/>
                <w:rFonts w:ascii="Arial" w:eastAsia="Arial" w:hAnsi="Arial" w:cs="Arial"/>
                <w:sz w:val="20"/>
                <w:szCs w:val="20"/>
                <w:lang w:val="en-US" w:eastAsia="en-US"/>
              </w:rPr>
              <w:t>— 3613, 3613</w:t>
            </w:r>
          </w:p>
        </w:tc>
        <w:tc>
          <w:tcPr>
            <w:tcW w:w="1170" w:type="dxa"/>
            <w:vAlign w:val="bottom"/>
          </w:tcPr>
          <w:p w14:paraId="6E5C1714" w14:textId="77777777" w:rsidR="00BE0CC4" w:rsidRDefault="00000000">
            <w:pPr>
              <w:pStyle w:val="a6"/>
              <w:ind w:firstLine="340"/>
              <w:rPr>
                <w:sz w:val="20"/>
                <w:szCs w:val="20"/>
              </w:rPr>
            </w:pPr>
            <w:r>
              <w:rPr>
                <w:rStyle w:val="a5"/>
                <w:rFonts w:ascii="Arial" w:eastAsia="Arial" w:hAnsi="Arial" w:cs="Arial"/>
                <w:sz w:val="20"/>
                <w:szCs w:val="20"/>
              </w:rPr>
              <w:t>а</w:t>
            </w:r>
          </w:p>
        </w:tc>
        <w:tc>
          <w:tcPr>
            <w:tcW w:w="3524" w:type="dxa"/>
            <w:vAlign w:val="bottom"/>
          </w:tcPr>
          <w:p w14:paraId="5DEE53F3" w14:textId="77777777" w:rsidR="00BE0CC4" w:rsidRDefault="00000000">
            <w:pPr>
              <w:pStyle w:val="a6"/>
              <w:ind w:firstLine="0"/>
              <w:rPr>
                <w:sz w:val="20"/>
                <w:szCs w:val="20"/>
              </w:rPr>
            </w:pPr>
            <w:r>
              <w:rPr>
                <w:rStyle w:val="a5"/>
                <w:rFonts w:ascii="Arial" w:eastAsia="Arial" w:hAnsi="Arial" w:cs="Arial"/>
                <w:sz w:val="20"/>
                <w:szCs w:val="20"/>
              </w:rPr>
              <w:t>Сагарадэс Г. — 3718</w:t>
            </w:r>
          </w:p>
        </w:tc>
      </w:tr>
      <w:tr w:rsidR="00BE0CC4" w14:paraId="3C2F5A4A" w14:textId="77777777">
        <w:tblPrEx>
          <w:tblCellMar>
            <w:top w:w="0" w:type="dxa"/>
            <w:bottom w:w="0" w:type="dxa"/>
          </w:tblCellMar>
        </w:tblPrEx>
        <w:trPr>
          <w:trHeight w:hRule="exact" w:val="278"/>
          <w:jc w:val="center"/>
        </w:trPr>
        <w:tc>
          <w:tcPr>
            <w:tcW w:w="697" w:type="dxa"/>
          </w:tcPr>
          <w:p w14:paraId="6C5E309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747B7E4D" w14:textId="77777777" w:rsidR="00BE0CC4" w:rsidRDefault="00000000">
            <w:pPr>
              <w:pStyle w:val="a6"/>
              <w:ind w:firstLine="280"/>
              <w:rPr>
                <w:sz w:val="20"/>
                <w:szCs w:val="20"/>
              </w:rPr>
            </w:pPr>
            <w:r>
              <w:rPr>
                <w:rStyle w:val="a5"/>
                <w:rFonts w:ascii="Arial" w:eastAsia="Arial" w:hAnsi="Arial" w:cs="Arial"/>
                <w:sz w:val="20"/>
                <w:szCs w:val="20"/>
              </w:rPr>
              <w:t>Рэпип В. — 3589, 3718</w:t>
            </w:r>
          </w:p>
        </w:tc>
        <w:tc>
          <w:tcPr>
            <w:tcW w:w="1170" w:type="dxa"/>
          </w:tcPr>
          <w:p w14:paraId="40A941A4"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3847F92F" w14:textId="77777777" w:rsidR="00BE0CC4" w:rsidRDefault="00000000">
            <w:pPr>
              <w:pStyle w:val="a6"/>
              <w:ind w:firstLine="0"/>
              <w:rPr>
                <w:sz w:val="20"/>
                <w:szCs w:val="20"/>
              </w:rPr>
            </w:pPr>
            <w:r>
              <w:rPr>
                <w:rStyle w:val="a5"/>
                <w:rFonts w:ascii="Arial" w:eastAsia="Arial" w:hAnsi="Arial" w:cs="Arial"/>
                <w:sz w:val="20"/>
                <w:szCs w:val="20"/>
              </w:rPr>
              <w:t>Сагдуллаев Р. — 3455</w:t>
            </w:r>
          </w:p>
        </w:tc>
      </w:tr>
      <w:tr w:rsidR="00BE0CC4" w14:paraId="28D22CF4" w14:textId="77777777">
        <w:tblPrEx>
          <w:tblCellMar>
            <w:top w:w="0" w:type="dxa"/>
            <w:bottom w:w="0" w:type="dxa"/>
          </w:tblCellMar>
        </w:tblPrEx>
        <w:trPr>
          <w:trHeight w:hRule="exact" w:val="270"/>
          <w:jc w:val="center"/>
        </w:trPr>
        <w:tc>
          <w:tcPr>
            <w:tcW w:w="697" w:type="dxa"/>
          </w:tcPr>
          <w:p w14:paraId="7FA79708"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5B59F90D" w14:textId="77777777" w:rsidR="00BE0CC4" w:rsidRDefault="00000000">
            <w:pPr>
              <w:pStyle w:val="a6"/>
              <w:ind w:firstLine="280"/>
              <w:rPr>
                <w:sz w:val="20"/>
                <w:szCs w:val="20"/>
              </w:rPr>
            </w:pPr>
            <w:r>
              <w:rPr>
                <w:rStyle w:val="a5"/>
                <w:rFonts w:ascii="Arial" w:eastAsia="Arial" w:hAnsi="Arial" w:cs="Arial"/>
                <w:sz w:val="20"/>
                <w:szCs w:val="20"/>
              </w:rPr>
              <w:t>Рюмина Л. — 3462, 3654</w:t>
            </w:r>
          </w:p>
        </w:tc>
        <w:tc>
          <w:tcPr>
            <w:tcW w:w="1170" w:type="dxa"/>
          </w:tcPr>
          <w:p w14:paraId="25B45E56" w14:textId="77777777" w:rsidR="00BE0CC4" w:rsidRDefault="00000000">
            <w:pPr>
              <w:pStyle w:val="a6"/>
              <w:ind w:firstLine="340"/>
              <w:jc w:val="both"/>
              <w:rPr>
                <w:sz w:val="20"/>
                <w:szCs w:val="20"/>
              </w:rPr>
            </w:pPr>
            <w:r>
              <w:rPr>
                <w:rStyle w:val="a5"/>
                <w:rFonts w:ascii="Arial" w:eastAsia="Arial" w:hAnsi="Arial" w:cs="Arial"/>
                <w:sz w:val="20"/>
                <w:szCs w:val="20"/>
              </w:rPr>
              <w:t>гр</w:t>
            </w:r>
          </w:p>
        </w:tc>
        <w:tc>
          <w:tcPr>
            <w:tcW w:w="3524" w:type="dxa"/>
          </w:tcPr>
          <w:p w14:paraId="1393D154" w14:textId="77777777" w:rsidR="00BE0CC4" w:rsidRDefault="00000000">
            <w:pPr>
              <w:pStyle w:val="a6"/>
              <w:ind w:firstLine="0"/>
              <w:rPr>
                <w:sz w:val="20"/>
                <w:szCs w:val="20"/>
              </w:rPr>
            </w:pPr>
            <w:r>
              <w:rPr>
                <w:rStyle w:val="a5"/>
                <w:rFonts w:ascii="Arial" w:eastAsia="Arial" w:hAnsi="Arial" w:cs="Arial"/>
                <w:sz w:val="20"/>
                <w:szCs w:val="20"/>
              </w:rPr>
              <w:t>Сагдуллаева А.— 3428</w:t>
            </w:r>
          </w:p>
        </w:tc>
      </w:tr>
      <w:tr w:rsidR="00BE0CC4" w14:paraId="017860B2" w14:textId="77777777">
        <w:tblPrEx>
          <w:tblCellMar>
            <w:top w:w="0" w:type="dxa"/>
            <w:bottom w:w="0" w:type="dxa"/>
          </w:tblCellMar>
        </w:tblPrEx>
        <w:trPr>
          <w:trHeight w:hRule="exact" w:val="267"/>
          <w:jc w:val="center"/>
        </w:trPr>
        <w:tc>
          <w:tcPr>
            <w:tcW w:w="697" w:type="dxa"/>
            <w:vAlign w:val="bottom"/>
          </w:tcPr>
          <w:p w14:paraId="22135147"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vAlign w:val="bottom"/>
          </w:tcPr>
          <w:p w14:paraId="5A21D2F4" w14:textId="77777777" w:rsidR="00BE0CC4" w:rsidRDefault="00000000">
            <w:pPr>
              <w:pStyle w:val="a6"/>
              <w:ind w:firstLine="280"/>
              <w:rPr>
                <w:sz w:val="20"/>
                <w:szCs w:val="20"/>
              </w:rPr>
            </w:pPr>
            <w:r>
              <w:rPr>
                <w:rStyle w:val="a5"/>
                <w:rFonts w:ascii="Arial" w:eastAsia="Arial" w:hAnsi="Arial" w:cs="Arial"/>
                <w:sz w:val="20"/>
                <w:szCs w:val="20"/>
              </w:rPr>
              <w:t>Рябиков В. — 3498—3499, 3595</w:t>
            </w:r>
          </w:p>
        </w:tc>
        <w:tc>
          <w:tcPr>
            <w:tcW w:w="1170" w:type="dxa"/>
            <w:vAlign w:val="bottom"/>
          </w:tcPr>
          <w:p w14:paraId="5EA6C364" w14:textId="77777777" w:rsidR="00BE0CC4" w:rsidRDefault="00000000">
            <w:pPr>
              <w:pStyle w:val="a6"/>
              <w:ind w:firstLine="340"/>
              <w:jc w:val="both"/>
              <w:rPr>
                <w:sz w:val="20"/>
                <w:szCs w:val="20"/>
              </w:rPr>
            </w:pPr>
            <w:r>
              <w:rPr>
                <w:rStyle w:val="a5"/>
                <w:rFonts w:ascii="Arial" w:eastAsia="Arial" w:hAnsi="Arial" w:cs="Arial"/>
                <w:sz w:val="20"/>
                <w:szCs w:val="20"/>
                <w:lang w:val="en-US" w:eastAsia="en-US"/>
              </w:rPr>
              <w:t>P</w:t>
            </w:r>
          </w:p>
        </w:tc>
        <w:tc>
          <w:tcPr>
            <w:tcW w:w="3524" w:type="dxa"/>
            <w:vAlign w:val="bottom"/>
          </w:tcPr>
          <w:p w14:paraId="3EA2AA9F" w14:textId="77777777" w:rsidR="00BE0CC4" w:rsidRDefault="00000000">
            <w:pPr>
              <w:pStyle w:val="a6"/>
              <w:ind w:firstLine="0"/>
              <w:rPr>
                <w:sz w:val="20"/>
                <w:szCs w:val="20"/>
              </w:rPr>
            </w:pPr>
            <w:r>
              <w:rPr>
                <w:rStyle w:val="a5"/>
                <w:rFonts w:ascii="Arial" w:eastAsia="Arial" w:hAnsi="Arial" w:cs="Arial"/>
                <w:sz w:val="20"/>
                <w:szCs w:val="20"/>
              </w:rPr>
              <w:t>Садикова Л. — 3479—3480,</w:t>
            </w:r>
          </w:p>
        </w:tc>
      </w:tr>
      <w:tr w:rsidR="00BE0CC4" w14:paraId="74C5D20C" w14:textId="77777777">
        <w:tblPrEx>
          <w:tblCellMar>
            <w:top w:w="0" w:type="dxa"/>
            <w:bottom w:w="0" w:type="dxa"/>
          </w:tblCellMar>
        </w:tblPrEx>
        <w:trPr>
          <w:trHeight w:hRule="exact" w:val="267"/>
          <w:jc w:val="center"/>
        </w:trPr>
        <w:tc>
          <w:tcPr>
            <w:tcW w:w="697" w:type="dxa"/>
          </w:tcPr>
          <w:p w14:paraId="0222325B"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c</w:t>
            </w:r>
          </w:p>
        </w:tc>
        <w:tc>
          <w:tcPr>
            <w:tcW w:w="4019" w:type="dxa"/>
          </w:tcPr>
          <w:p w14:paraId="74F28E8B" w14:textId="77777777" w:rsidR="00BE0CC4" w:rsidRDefault="00000000">
            <w:pPr>
              <w:pStyle w:val="a6"/>
              <w:ind w:firstLine="280"/>
              <w:rPr>
                <w:sz w:val="20"/>
                <w:szCs w:val="20"/>
              </w:rPr>
            </w:pPr>
            <w:r>
              <w:rPr>
                <w:rStyle w:val="a5"/>
                <w:rFonts w:ascii="Arial" w:eastAsia="Arial" w:hAnsi="Arial" w:cs="Arial"/>
                <w:sz w:val="20"/>
                <w:szCs w:val="20"/>
              </w:rPr>
              <w:t>Рябкин Г. — 3446</w:t>
            </w:r>
          </w:p>
        </w:tc>
        <w:tc>
          <w:tcPr>
            <w:tcW w:w="1170" w:type="dxa"/>
          </w:tcPr>
          <w:p w14:paraId="18536CC2" w14:textId="77777777" w:rsidR="00BE0CC4" w:rsidRDefault="00BE0CC4">
            <w:pPr>
              <w:rPr>
                <w:sz w:val="10"/>
                <w:szCs w:val="10"/>
              </w:rPr>
            </w:pPr>
          </w:p>
        </w:tc>
        <w:tc>
          <w:tcPr>
            <w:tcW w:w="3524" w:type="dxa"/>
          </w:tcPr>
          <w:p w14:paraId="53801C2D" w14:textId="77777777" w:rsidR="00BE0CC4" w:rsidRDefault="00000000">
            <w:pPr>
              <w:pStyle w:val="a6"/>
              <w:ind w:firstLine="460"/>
              <w:rPr>
                <w:sz w:val="20"/>
                <w:szCs w:val="20"/>
              </w:rPr>
            </w:pPr>
            <w:r>
              <w:rPr>
                <w:rStyle w:val="a5"/>
                <w:rFonts w:ascii="Arial" w:eastAsia="Arial" w:hAnsi="Arial" w:cs="Arial"/>
                <w:sz w:val="20"/>
                <w:szCs w:val="20"/>
              </w:rPr>
              <w:t>35911—3592</w:t>
            </w:r>
          </w:p>
        </w:tc>
      </w:tr>
      <w:tr w:rsidR="00BE0CC4" w14:paraId="12587F6A" w14:textId="77777777">
        <w:tblPrEx>
          <w:tblCellMar>
            <w:top w:w="0" w:type="dxa"/>
            <w:bottom w:w="0" w:type="dxa"/>
          </w:tblCellMar>
        </w:tblPrEx>
        <w:trPr>
          <w:trHeight w:hRule="exact" w:val="389"/>
          <w:jc w:val="center"/>
        </w:trPr>
        <w:tc>
          <w:tcPr>
            <w:tcW w:w="697" w:type="dxa"/>
          </w:tcPr>
          <w:p w14:paraId="6417FF2F" w14:textId="77777777" w:rsidR="00BE0CC4" w:rsidRDefault="00000000">
            <w:pPr>
              <w:pStyle w:val="a6"/>
              <w:ind w:firstLine="0"/>
              <w:rPr>
                <w:sz w:val="16"/>
                <w:szCs w:val="16"/>
              </w:rPr>
            </w:pPr>
            <w:r>
              <w:rPr>
                <w:rStyle w:val="a5"/>
                <w:rFonts w:ascii="Arial" w:eastAsia="Arial" w:hAnsi="Arial" w:cs="Arial"/>
                <w:b/>
                <w:bCs/>
                <w:sz w:val="16"/>
                <w:szCs w:val="16"/>
                <w:lang w:val="en-US" w:eastAsia="en-US"/>
              </w:rPr>
              <w:t>30</w:t>
            </w:r>
          </w:p>
        </w:tc>
        <w:tc>
          <w:tcPr>
            <w:tcW w:w="4019" w:type="dxa"/>
            <w:vMerge w:val="restart"/>
          </w:tcPr>
          <w:p w14:paraId="07A58C6A" w14:textId="77777777" w:rsidR="00BE0CC4" w:rsidRDefault="00000000">
            <w:pPr>
              <w:pStyle w:val="a6"/>
              <w:spacing w:line="283" w:lineRule="auto"/>
              <w:ind w:left="600" w:hanging="280"/>
              <w:rPr>
                <w:sz w:val="20"/>
                <w:szCs w:val="20"/>
              </w:rPr>
            </w:pPr>
            <w:r>
              <w:rPr>
                <w:rStyle w:val="a5"/>
                <w:rFonts w:ascii="Arial" w:eastAsia="Arial" w:hAnsi="Arial" w:cs="Arial"/>
                <w:sz w:val="20"/>
                <w:szCs w:val="20"/>
              </w:rPr>
              <w:t>Рябов А.— 3471, 3621, 3644, 3645</w:t>
            </w:r>
          </w:p>
        </w:tc>
        <w:tc>
          <w:tcPr>
            <w:tcW w:w="1170" w:type="dxa"/>
            <w:vAlign w:val="bottom"/>
          </w:tcPr>
          <w:p w14:paraId="750865EB" w14:textId="77777777" w:rsidR="00BE0CC4" w:rsidRDefault="00000000">
            <w:pPr>
              <w:pStyle w:val="a6"/>
              <w:ind w:firstLine="340"/>
              <w:rPr>
                <w:sz w:val="20"/>
                <w:szCs w:val="20"/>
              </w:rPr>
            </w:pPr>
            <w:r>
              <w:rPr>
                <w:rStyle w:val="a5"/>
                <w:rFonts w:ascii="Arial" w:eastAsia="Arial" w:hAnsi="Arial" w:cs="Arial"/>
                <w:sz w:val="20"/>
                <w:szCs w:val="20"/>
              </w:rPr>
              <w:t>мх</w:t>
            </w:r>
          </w:p>
        </w:tc>
        <w:tc>
          <w:tcPr>
            <w:tcW w:w="3524" w:type="dxa"/>
            <w:vAlign w:val="bottom"/>
          </w:tcPr>
          <w:p w14:paraId="5E3AD70A" w14:textId="77777777" w:rsidR="00BE0CC4" w:rsidRDefault="00000000">
            <w:pPr>
              <w:pStyle w:val="a6"/>
              <w:ind w:firstLine="0"/>
              <w:rPr>
                <w:sz w:val="20"/>
                <w:szCs w:val="20"/>
              </w:rPr>
            </w:pPr>
            <w:r>
              <w:rPr>
                <w:rStyle w:val="a5"/>
                <w:rFonts w:ascii="Arial" w:eastAsia="Arial" w:hAnsi="Arial" w:cs="Arial"/>
                <w:sz w:val="20"/>
                <w:szCs w:val="20"/>
              </w:rPr>
              <w:t>Садовников Б. — 3549, 374 3</w:t>
            </w:r>
          </w:p>
        </w:tc>
      </w:tr>
      <w:tr w:rsidR="00BE0CC4" w14:paraId="7C58CD5C" w14:textId="77777777">
        <w:tblPrEx>
          <w:tblCellMar>
            <w:top w:w="0" w:type="dxa"/>
            <w:bottom w:w="0" w:type="dxa"/>
          </w:tblCellMar>
        </w:tblPrEx>
        <w:trPr>
          <w:trHeight w:hRule="exact" w:val="229"/>
          <w:jc w:val="center"/>
        </w:trPr>
        <w:tc>
          <w:tcPr>
            <w:tcW w:w="697" w:type="dxa"/>
          </w:tcPr>
          <w:p w14:paraId="681CC4BF" w14:textId="77777777" w:rsidR="00BE0CC4" w:rsidRDefault="00BE0CC4">
            <w:pPr>
              <w:rPr>
                <w:sz w:val="10"/>
                <w:szCs w:val="10"/>
              </w:rPr>
            </w:pPr>
          </w:p>
        </w:tc>
        <w:tc>
          <w:tcPr>
            <w:tcW w:w="4019" w:type="dxa"/>
            <w:vMerge/>
          </w:tcPr>
          <w:p w14:paraId="32B4B8EA" w14:textId="77777777" w:rsidR="00BE0CC4" w:rsidRDefault="00BE0CC4"/>
        </w:tc>
        <w:tc>
          <w:tcPr>
            <w:tcW w:w="1170" w:type="dxa"/>
            <w:vAlign w:val="bottom"/>
          </w:tcPr>
          <w:p w14:paraId="5A26C791"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1CC2E85C" w14:textId="77777777" w:rsidR="00BE0CC4" w:rsidRDefault="00000000">
            <w:pPr>
              <w:pStyle w:val="a6"/>
              <w:ind w:firstLine="0"/>
              <w:rPr>
                <w:sz w:val="20"/>
                <w:szCs w:val="20"/>
              </w:rPr>
            </w:pPr>
            <w:r>
              <w:rPr>
                <w:rStyle w:val="a5"/>
                <w:rFonts w:ascii="Arial" w:eastAsia="Arial" w:hAnsi="Arial" w:cs="Arial"/>
                <w:sz w:val="20"/>
                <w:szCs w:val="20"/>
              </w:rPr>
              <w:t>Садовников Володя — 3432,</w:t>
            </w:r>
          </w:p>
        </w:tc>
      </w:tr>
      <w:tr w:rsidR="00BE0CC4" w14:paraId="4D2D6874" w14:textId="77777777">
        <w:tblPrEx>
          <w:tblCellMar>
            <w:top w:w="0" w:type="dxa"/>
            <w:bottom w:w="0" w:type="dxa"/>
          </w:tblCellMar>
        </w:tblPrEx>
        <w:trPr>
          <w:trHeight w:hRule="exact" w:val="274"/>
          <w:jc w:val="center"/>
        </w:trPr>
        <w:tc>
          <w:tcPr>
            <w:tcW w:w="697" w:type="dxa"/>
          </w:tcPr>
          <w:p w14:paraId="75CB4E9C"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19" w:type="dxa"/>
          </w:tcPr>
          <w:p w14:paraId="1393B12F" w14:textId="77777777" w:rsidR="00BE0CC4" w:rsidRDefault="00000000">
            <w:pPr>
              <w:pStyle w:val="a6"/>
              <w:ind w:firstLine="280"/>
              <w:rPr>
                <w:sz w:val="20"/>
                <w:szCs w:val="20"/>
              </w:rPr>
            </w:pPr>
            <w:r>
              <w:rPr>
                <w:rStyle w:val="a5"/>
                <w:rFonts w:ascii="Arial" w:eastAsia="Arial" w:hAnsi="Arial" w:cs="Arial"/>
                <w:sz w:val="20"/>
                <w:szCs w:val="20"/>
              </w:rPr>
              <w:t>Рябов Г. — 3453</w:t>
            </w:r>
          </w:p>
        </w:tc>
        <w:tc>
          <w:tcPr>
            <w:tcW w:w="1170" w:type="dxa"/>
          </w:tcPr>
          <w:p w14:paraId="24010AF4" w14:textId="77777777" w:rsidR="00BE0CC4" w:rsidRDefault="00BE0CC4">
            <w:pPr>
              <w:rPr>
                <w:sz w:val="10"/>
                <w:szCs w:val="10"/>
              </w:rPr>
            </w:pPr>
          </w:p>
        </w:tc>
        <w:tc>
          <w:tcPr>
            <w:tcW w:w="3524" w:type="dxa"/>
          </w:tcPr>
          <w:p w14:paraId="570DF2EE" w14:textId="77777777" w:rsidR="00BE0CC4" w:rsidRDefault="00000000">
            <w:pPr>
              <w:pStyle w:val="a6"/>
              <w:ind w:firstLine="460"/>
              <w:rPr>
                <w:sz w:val="20"/>
                <w:szCs w:val="20"/>
              </w:rPr>
            </w:pPr>
            <w:r>
              <w:rPr>
                <w:rStyle w:val="a5"/>
                <w:rFonts w:ascii="Arial" w:eastAsia="Arial" w:hAnsi="Arial" w:cs="Arial"/>
                <w:sz w:val="20"/>
                <w:szCs w:val="20"/>
              </w:rPr>
              <w:t>3455, 3508а, 3655</w:t>
            </w:r>
          </w:p>
        </w:tc>
      </w:tr>
      <w:tr w:rsidR="00BE0CC4" w14:paraId="23993B97" w14:textId="77777777">
        <w:tblPrEx>
          <w:tblCellMar>
            <w:top w:w="0" w:type="dxa"/>
            <w:bottom w:w="0" w:type="dxa"/>
          </w:tblCellMar>
        </w:tblPrEx>
        <w:trPr>
          <w:trHeight w:hRule="exact" w:val="282"/>
          <w:jc w:val="center"/>
        </w:trPr>
        <w:tc>
          <w:tcPr>
            <w:tcW w:w="697" w:type="dxa"/>
            <w:vAlign w:val="bottom"/>
          </w:tcPr>
          <w:p w14:paraId="620D1BBB"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P</w:t>
            </w:r>
          </w:p>
        </w:tc>
        <w:tc>
          <w:tcPr>
            <w:tcW w:w="4019" w:type="dxa"/>
            <w:vAlign w:val="bottom"/>
          </w:tcPr>
          <w:p w14:paraId="2BEDBCDC" w14:textId="77777777" w:rsidR="00BE0CC4" w:rsidRDefault="00000000">
            <w:pPr>
              <w:pStyle w:val="a6"/>
              <w:ind w:firstLine="280"/>
              <w:rPr>
                <w:sz w:val="20"/>
                <w:szCs w:val="20"/>
              </w:rPr>
            </w:pPr>
            <w:r>
              <w:rPr>
                <w:rStyle w:val="a5"/>
                <w:rFonts w:ascii="Arial" w:eastAsia="Arial" w:hAnsi="Arial" w:cs="Arial"/>
                <w:sz w:val="20"/>
                <w:szCs w:val="20"/>
              </w:rPr>
              <w:t>Рябцев В. — 3709</w:t>
            </w:r>
          </w:p>
        </w:tc>
        <w:tc>
          <w:tcPr>
            <w:tcW w:w="1170" w:type="dxa"/>
            <w:vAlign w:val="bottom"/>
          </w:tcPr>
          <w:p w14:paraId="5A731B49" w14:textId="77777777" w:rsidR="00BE0CC4" w:rsidRDefault="00000000">
            <w:pPr>
              <w:pStyle w:val="a6"/>
              <w:ind w:firstLine="340"/>
              <w:rPr>
                <w:sz w:val="20"/>
                <w:szCs w:val="20"/>
              </w:rPr>
            </w:pPr>
            <w:r>
              <w:rPr>
                <w:rStyle w:val="a5"/>
                <w:rFonts w:ascii="Arial" w:eastAsia="Arial" w:hAnsi="Arial" w:cs="Arial"/>
                <w:sz w:val="20"/>
                <w:szCs w:val="20"/>
              </w:rPr>
              <w:t>а</w:t>
            </w:r>
          </w:p>
        </w:tc>
        <w:tc>
          <w:tcPr>
            <w:tcW w:w="3524" w:type="dxa"/>
            <w:vAlign w:val="bottom"/>
          </w:tcPr>
          <w:p w14:paraId="0CEAB7C8" w14:textId="77777777" w:rsidR="00BE0CC4" w:rsidRDefault="00000000">
            <w:pPr>
              <w:pStyle w:val="a6"/>
              <w:ind w:firstLine="0"/>
              <w:rPr>
                <w:sz w:val="20"/>
                <w:szCs w:val="20"/>
              </w:rPr>
            </w:pPr>
            <w:r>
              <w:rPr>
                <w:rStyle w:val="a5"/>
                <w:rFonts w:ascii="Arial" w:eastAsia="Arial" w:hAnsi="Arial" w:cs="Arial"/>
                <w:sz w:val="20"/>
                <w:szCs w:val="20"/>
              </w:rPr>
              <w:t>Садовников К.— 3613</w:t>
            </w:r>
          </w:p>
        </w:tc>
      </w:tr>
      <w:tr w:rsidR="00BE0CC4" w14:paraId="3B0B80F1" w14:textId="77777777">
        <w:tblPrEx>
          <w:tblCellMar>
            <w:top w:w="0" w:type="dxa"/>
            <w:bottom w:w="0" w:type="dxa"/>
          </w:tblCellMar>
        </w:tblPrEx>
        <w:trPr>
          <w:trHeight w:hRule="exact" w:val="278"/>
          <w:jc w:val="center"/>
        </w:trPr>
        <w:tc>
          <w:tcPr>
            <w:tcW w:w="697" w:type="dxa"/>
            <w:vAlign w:val="bottom"/>
          </w:tcPr>
          <w:p w14:paraId="488FD1B8"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vAlign w:val="bottom"/>
          </w:tcPr>
          <w:p w14:paraId="506D4CB8" w14:textId="77777777" w:rsidR="00BE0CC4" w:rsidRDefault="00000000">
            <w:pPr>
              <w:pStyle w:val="a6"/>
              <w:ind w:firstLine="280"/>
              <w:rPr>
                <w:sz w:val="20"/>
                <w:szCs w:val="20"/>
              </w:rPr>
            </w:pPr>
            <w:r>
              <w:rPr>
                <w:rStyle w:val="a5"/>
                <w:rFonts w:ascii="Arial" w:eastAsia="Arial" w:hAnsi="Arial" w:cs="Arial"/>
                <w:sz w:val="20"/>
                <w:szCs w:val="20"/>
              </w:rPr>
              <w:t>Рябцева В. — 3511</w:t>
            </w:r>
          </w:p>
        </w:tc>
        <w:tc>
          <w:tcPr>
            <w:tcW w:w="1170" w:type="dxa"/>
            <w:vAlign w:val="bottom"/>
          </w:tcPr>
          <w:p w14:paraId="0C25169F" w14:textId="77777777" w:rsidR="00BE0CC4" w:rsidRDefault="00000000">
            <w:pPr>
              <w:pStyle w:val="a6"/>
              <w:ind w:firstLine="340"/>
              <w:rPr>
                <w:sz w:val="20"/>
                <w:szCs w:val="20"/>
              </w:rPr>
            </w:pPr>
            <w:r>
              <w:rPr>
                <w:rStyle w:val="a5"/>
                <w:rFonts w:ascii="Arial" w:eastAsia="Arial" w:hAnsi="Arial" w:cs="Arial"/>
                <w:sz w:val="20"/>
                <w:szCs w:val="20"/>
              </w:rPr>
              <w:t>мн</w:t>
            </w:r>
          </w:p>
        </w:tc>
        <w:tc>
          <w:tcPr>
            <w:tcW w:w="3524" w:type="dxa"/>
            <w:vAlign w:val="bottom"/>
          </w:tcPr>
          <w:p w14:paraId="05E19B32" w14:textId="77777777" w:rsidR="00BE0CC4" w:rsidRDefault="00000000">
            <w:pPr>
              <w:pStyle w:val="a6"/>
              <w:ind w:firstLine="0"/>
              <w:rPr>
                <w:sz w:val="20"/>
                <w:szCs w:val="20"/>
              </w:rPr>
            </w:pPr>
            <w:r>
              <w:rPr>
                <w:rStyle w:val="a5"/>
                <w:rFonts w:ascii="Arial" w:eastAsia="Arial" w:hAnsi="Arial" w:cs="Arial"/>
                <w:sz w:val="20"/>
                <w:szCs w:val="20"/>
              </w:rPr>
              <w:t>Садовникова Г. — 3537, 3654</w:t>
            </w:r>
          </w:p>
        </w:tc>
      </w:tr>
      <w:tr w:rsidR="00BE0CC4" w14:paraId="2E8B8876" w14:textId="77777777">
        <w:tblPrEx>
          <w:tblCellMar>
            <w:top w:w="0" w:type="dxa"/>
            <w:bottom w:w="0" w:type="dxa"/>
          </w:tblCellMar>
        </w:tblPrEx>
        <w:trPr>
          <w:trHeight w:hRule="exact" w:val="274"/>
          <w:jc w:val="center"/>
        </w:trPr>
        <w:tc>
          <w:tcPr>
            <w:tcW w:w="697" w:type="dxa"/>
            <w:vAlign w:val="bottom"/>
          </w:tcPr>
          <w:p w14:paraId="435E64BC" w14:textId="77777777" w:rsidR="00BE0CC4" w:rsidRDefault="00000000">
            <w:pPr>
              <w:pStyle w:val="a6"/>
              <w:ind w:firstLine="0"/>
              <w:jc w:val="both"/>
              <w:rPr>
                <w:sz w:val="16"/>
                <w:szCs w:val="16"/>
              </w:rPr>
            </w:pPr>
            <w:r>
              <w:rPr>
                <w:rStyle w:val="a5"/>
                <w:rFonts w:ascii="Arial" w:eastAsia="Arial" w:hAnsi="Arial" w:cs="Arial"/>
                <w:b/>
                <w:bCs/>
                <w:sz w:val="16"/>
                <w:szCs w:val="16"/>
                <w:lang w:val="en-US" w:eastAsia="en-US"/>
              </w:rPr>
              <w:t>0</w:t>
            </w:r>
          </w:p>
        </w:tc>
        <w:tc>
          <w:tcPr>
            <w:tcW w:w="4019" w:type="dxa"/>
            <w:vAlign w:val="bottom"/>
          </w:tcPr>
          <w:p w14:paraId="174B4934" w14:textId="77777777" w:rsidR="00BE0CC4" w:rsidRDefault="00000000">
            <w:pPr>
              <w:pStyle w:val="a6"/>
              <w:ind w:firstLine="280"/>
              <w:rPr>
                <w:sz w:val="20"/>
                <w:szCs w:val="20"/>
              </w:rPr>
            </w:pPr>
            <w:r>
              <w:rPr>
                <w:rStyle w:val="a5"/>
                <w:rFonts w:ascii="Arial" w:eastAsia="Arial" w:hAnsi="Arial" w:cs="Arial"/>
                <w:sz w:val="20"/>
                <w:szCs w:val="20"/>
              </w:rPr>
              <w:t>Рядов Н, — 3419</w:t>
            </w:r>
          </w:p>
        </w:tc>
        <w:tc>
          <w:tcPr>
            <w:tcW w:w="1170" w:type="dxa"/>
            <w:vAlign w:val="bottom"/>
          </w:tcPr>
          <w:p w14:paraId="3E441F9D"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567DAE10" w14:textId="77777777" w:rsidR="00BE0CC4" w:rsidRDefault="00000000">
            <w:pPr>
              <w:pStyle w:val="a6"/>
              <w:ind w:firstLine="0"/>
              <w:rPr>
                <w:sz w:val="20"/>
                <w:szCs w:val="20"/>
              </w:rPr>
            </w:pPr>
            <w:r>
              <w:rPr>
                <w:rStyle w:val="a5"/>
                <w:rFonts w:ascii="Arial" w:eastAsia="Arial" w:hAnsi="Arial" w:cs="Arial"/>
                <w:sz w:val="20"/>
                <w:szCs w:val="20"/>
              </w:rPr>
              <w:t>Садовникова Люба — 3455,</w:t>
            </w:r>
          </w:p>
        </w:tc>
      </w:tr>
      <w:tr w:rsidR="00BE0CC4" w14:paraId="39A42997" w14:textId="77777777">
        <w:tblPrEx>
          <w:tblCellMar>
            <w:top w:w="0" w:type="dxa"/>
            <w:bottom w:w="0" w:type="dxa"/>
          </w:tblCellMar>
        </w:tblPrEx>
        <w:trPr>
          <w:trHeight w:hRule="exact" w:val="270"/>
          <w:jc w:val="center"/>
        </w:trPr>
        <w:tc>
          <w:tcPr>
            <w:tcW w:w="697" w:type="dxa"/>
          </w:tcPr>
          <w:p w14:paraId="39FED8E1"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tcPr>
          <w:p w14:paraId="00D30A8E" w14:textId="77777777" w:rsidR="00BE0CC4" w:rsidRDefault="00000000">
            <w:pPr>
              <w:pStyle w:val="a6"/>
              <w:ind w:firstLine="280"/>
              <w:rPr>
                <w:sz w:val="20"/>
                <w:szCs w:val="20"/>
              </w:rPr>
            </w:pPr>
            <w:r>
              <w:rPr>
                <w:rStyle w:val="a5"/>
                <w:rFonts w:ascii="Arial" w:eastAsia="Arial" w:hAnsi="Arial" w:cs="Arial"/>
                <w:sz w:val="20"/>
                <w:szCs w:val="20"/>
              </w:rPr>
              <w:t>Рязанов В. — 3516</w:t>
            </w:r>
          </w:p>
        </w:tc>
        <w:tc>
          <w:tcPr>
            <w:tcW w:w="1170" w:type="dxa"/>
          </w:tcPr>
          <w:p w14:paraId="3B48A2C2" w14:textId="77777777" w:rsidR="00BE0CC4" w:rsidRDefault="00BE0CC4">
            <w:pPr>
              <w:rPr>
                <w:sz w:val="10"/>
                <w:szCs w:val="10"/>
              </w:rPr>
            </w:pPr>
          </w:p>
        </w:tc>
        <w:tc>
          <w:tcPr>
            <w:tcW w:w="3524" w:type="dxa"/>
          </w:tcPr>
          <w:p w14:paraId="6C98B6A8" w14:textId="77777777" w:rsidR="00BE0CC4" w:rsidRDefault="00000000">
            <w:pPr>
              <w:pStyle w:val="a6"/>
              <w:ind w:firstLine="460"/>
              <w:rPr>
                <w:sz w:val="20"/>
                <w:szCs w:val="20"/>
              </w:rPr>
            </w:pPr>
            <w:r>
              <w:rPr>
                <w:rStyle w:val="a5"/>
                <w:rFonts w:ascii="Arial" w:eastAsia="Arial" w:hAnsi="Arial" w:cs="Arial"/>
                <w:sz w:val="20"/>
                <w:szCs w:val="20"/>
              </w:rPr>
              <w:t>3508а</w:t>
            </w:r>
          </w:p>
        </w:tc>
      </w:tr>
      <w:tr w:rsidR="00BE0CC4" w14:paraId="5264014C" w14:textId="77777777">
        <w:tblPrEx>
          <w:tblCellMar>
            <w:top w:w="0" w:type="dxa"/>
            <w:bottom w:w="0" w:type="dxa"/>
          </w:tblCellMar>
        </w:tblPrEx>
        <w:trPr>
          <w:trHeight w:hRule="exact" w:val="316"/>
          <w:jc w:val="center"/>
        </w:trPr>
        <w:tc>
          <w:tcPr>
            <w:tcW w:w="697" w:type="dxa"/>
          </w:tcPr>
          <w:p w14:paraId="69DC68AF"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tcPr>
          <w:p w14:paraId="47A8F1D1" w14:textId="77777777" w:rsidR="00BE0CC4" w:rsidRDefault="00000000">
            <w:pPr>
              <w:pStyle w:val="a6"/>
              <w:ind w:firstLine="280"/>
              <w:rPr>
                <w:sz w:val="20"/>
                <w:szCs w:val="20"/>
              </w:rPr>
            </w:pPr>
            <w:r>
              <w:rPr>
                <w:rStyle w:val="a5"/>
                <w:rFonts w:ascii="Arial" w:eastAsia="Arial" w:hAnsi="Arial" w:cs="Arial"/>
                <w:sz w:val="20"/>
                <w:szCs w:val="20"/>
              </w:rPr>
              <w:t>Рязанцева Н. — 3473—3474</w:t>
            </w:r>
          </w:p>
        </w:tc>
        <w:tc>
          <w:tcPr>
            <w:tcW w:w="1170" w:type="dxa"/>
            <w:vAlign w:val="bottom"/>
          </w:tcPr>
          <w:p w14:paraId="3751BC83"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55B9C268" w14:textId="77777777" w:rsidR="00BE0CC4" w:rsidRDefault="00000000">
            <w:pPr>
              <w:pStyle w:val="a6"/>
              <w:ind w:firstLine="0"/>
              <w:rPr>
                <w:sz w:val="20"/>
                <w:szCs w:val="20"/>
              </w:rPr>
            </w:pPr>
            <w:r>
              <w:rPr>
                <w:rStyle w:val="a5"/>
                <w:rFonts w:ascii="Arial" w:eastAsia="Arial" w:hAnsi="Arial" w:cs="Arial"/>
                <w:sz w:val="20"/>
                <w:szCs w:val="20"/>
              </w:rPr>
              <w:t>Садыхов Г. — 3424, 3645</w:t>
            </w:r>
          </w:p>
        </w:tc>
      </w:tr>
      <w:tr w:rsidR="00BE0CC4" w14:paraId="0AB897A5" w14:textId="77777777">
        <w:tblPrEx>
          <w:tblCellMar>
            <w:top w:w="0" w:type="dxa"/>
            <w:bottom w:w="0" w:type="dxa"/>
          </w:tblCellMar>
        </w:tblPrEx>
        <w:trPr>
          <w:trHeight w:hRule="exact" w:val="145"/>
          <w:jc w:val="center"/>
        </w:trPr>
        <w:tc>
          <w:tcPr>
            <w:tcW w:w="697" w:type="dxa"/>
            <w:vAlign w:val="bottom"/>
          </w:tcPr>
          <w:p w14:paraId="6192A191" w14:textId="77777777" w:rsidR="00BE0CC4" w:rsidRDefault="00000000">
            <w:pPr>
              <w:pStyle w:val="a6"/>
              <w:ind w:firstLine="0"/>
              <w:rPr>
                <w:sz w:val="16"/>
                <w:szCs w:val="16"/>
              </w:rPr>
            </w:pPr>
            <w:r>
              <w:rPr>
                <w:rStyle w:val="a5"/>
                <w:rFonts w:ascii="Arial" w:eastAsia="Arial" w:hAnsi="Arial" w:cs="Arial"/>
                <w:b/>
                <w:bCs/>
                <w:sz w:val="16"/>
                <w:szCs w:val="16"/>
                <w:lang w:val="en-US" w:eastAsia="en-US"/>
              </w:rPr>
              <w:t>KCT</w:t>
            </w:r>
          </w:p>
        </w:tc>
        <w:tc>
          <w:tcPr>
            <w:tcW w:w="4019" w:type="dxa"/>
            <w:vAlign w:val="bottom"/>
          </w:tcPr>
          <w:p w14:paraId="514D132A" w14:textId="77777777" w:rsidR="00BE0CC4" w:rsidRDefault="00000000">
            <w:pPr>
              <w:pStyle w:val="a6"/>
              <w:ind w:firstLine="280"/>
              <w:rPr>
                <w:sz w:val="20"/>
                <w:szCs w:val="20"/>
              </w:rPr>
            </w:pPr>
            <w:r>
              <w:rPr>
                <w:rStyle w:val="a5"/>
                <w:rFonts w:ascii="Arial" w:eastAsia="Arial" w:hAnsi="Arial" w:cs="Arial"/>
                <w:sz w:val="20"/>
                <w:szCs w:val="20"/>
              </w:rPr>
              <w:t>Ряшенцева Л. — 3429, 3135</w:t>
            </w:r>
          </w:p>
        </w:tc>
        <w:tc>
          <w:tcPr>
            <w:tcW w:w="1170" w:type="dxa"/>
          </w:tcPr>
          <w:p w14:paraId="14E503C8" w14:textId="77777777" w:rsidR="00BE0CC4" w:rsidRDefault="00BE0CC4">
            <w:pPr>
              <w:rPr>
                <w:sz w:val="10"/>
                <w:szCs w:val="10"/>
              </w:rPr>
            </w:pPr>
          </w:p>
        </w:tc>
        <w:tc>
          <w:tcPr>
            <w:tcW w:w="3524" w:type="dxa"/>
            <w:vMerge w:val="restart"/>
            <w:vAlign w:val="center"/>
          </w:tcPr>
          <w:p w14:paraId="30CEDB1C" w14:textId="77777777" w:rsidR="00BE0CC4" w:rsidRDefault="00000000">
            <w:pPr>
              <w:pStyle w:val="a6"/>
              <w:ind w:firstLine="0"/>
              <w:rPr>
                <w:sz w:val="20"/>
                <w:szCs w:val="20"/>
              </w:rPr>
            </w:pPr>
            <w:r>
              <w:rPr>
                <w:rStyle w:val="a5"/>
                <w:rFonts w:ascii="Arial" w:eastAsia="Arial" w:hAnsi="Arial" w:cs="Arial"/>
                <w:sz w:val="20"/>
                <w:szCs w:val="20"/>
              </w:rPr>
              <w:t>Садыхов М. — 3424, 3603</w:t>
            </w:r>
          </w:p>
        </w:tc>
      </w:tr>
      <w:tr w:rsidR="00BE0CC4" w14:paraId="4129E7FE" w14:textId="77777777">
        <w:tblPrEx>
          <w:tblCellMar>
            <w:top w:w="0" w:type="dxa"/>
            <w:bottom w:w="0" w:type="dxa"/>
          </w:tblCellMar>
        </w:tblPrEx>
        <w:trPr>
          <w:trHeight w:hRule="exact" w:val="297"/>
          <w:jc w:val="center"/>
        </w:trPr>
        <w:tc>
          <w:tcPr>
            <w:tcW w:w="697" w:type="dxa"/>
            <w:vAlign w:val="bottom"/>
          </w:tcPr>
          <w:p w14:paraId="669E3994" w14:textId="77777777" w:rsidR="00BE0CC4" w:rsidRDefault="00000000">
            <w:pPr>
              <w:pStyle w:val="a6"/>
              <w:ind w:firstLine="0"/>
              <w:rPr>
                <w:sz w:val="20"/>
                <w:szCs w:val="20"/>
              </w:rPr>
            </w:pPr>
            <w:r>
              <w:rPr>
                <w:rStyle w:val="a5"/>
                <w:rFonts w:ascii="Arial" w:eastAsia="Arial" w:hAnsi="Arial" w:cs="Arial"/>
                <w:sz w:val="20"/>
                <w:szCs w:val="20"/>
              </w:rPr>
              <w:t>к</w:t>
            </w:r>
          </w:p>
        </w:tc>
        <w:tc>
          <w:tcPr>
            <w:tcW w:w="4019" w:type="dxa"/>
            <w:vAlign w:val="bottom"/>
          </w:tcPr>
          <w:p w14:paraId="5F13DC26" w14:textId="77777777" w:rsidR="00BE0CC4" w:rsidRDefault="00000000">
            <w:pPr>
              <w:pStyle w:val="a6"/>
              <w:ind w:firstLine="280"/>
              <w:rPr>
                <w:sz w:val="20"/>
                <w:szCs w:val="20"/>
              </w:rPr>
            </w:pPr>
            <w:r>
              <w:rPr>
                <w:rStyle w:val="a5"/>
                <w:rFonts w:ascii="Arial" w:eastAsia="Arial" w:hAnsi="Arial" w:cs="Arial"/>
                <w:sz w:val="20"/>
                <w:szCs w:val="20"/>
              </w:rPr>
              <w:t>Ряятс Я. — 3628</w:t>
            </w:r>
          </w:p>
        </w:tc>
        <w:tc>
          <w:tcPr>
            <w:tcW w:w="1170" w:type="dxa"/>
          </w:tcPr>
          <w:p w14:paraId="17F18189"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Merge/>
            <w:vAlign w:val="center"/>
          </w:tcPr>
          <w:p w14:paraId="2703358B" w14:textId="77777777" w:rsidR="00BE0CC4" w:rsidRDefault="00BE0CC4"/>
        </w:tc>
      </w:tr>
      <w:tr w:rsidR="00BE0CC4" w14:paraId="36895C8E" w14:textId="77777777">
        <w:tblPrEx>
          <w:tblCellMar>
            <w:top w:w="0" w:type="dxa"/>
            <w:bottom w:w="0" w:type="dxa"/>
          </w:tblCellMar>
        </w:tblPrEx>
        <w:trPr>
          <w:trHeight w:hRule="exact" w:val="248"/>
          <w:jc w:val="center"/>
        </w:trPr>
        <w:tc>
          <w:tcPr>
            <w:tcW w:w="697" w:type="dxa"/>
          </w:tcPr>
          <w:p w14:paraId="7FB5D496" w14:textId="77777777" w:rsidR="00BE0CC4" w:rsidRDefault="00BE0CC4">
            <w:pPr>
              <w:rPr>
                <w:sz w:val="10"/>
                <w:szCs w:val="10"/>
              </w:rPr>
            </w:pPr>
          </w:p>
        </w:tc>
        <w:tc>
          <w:tcPr>
            <w:tcW w:w="4019" w:type="dxa"/>
          </w:tcPr>
          <w:p w14:paraId="7DA96C1C" w14:textId="77777777" w:rsidR="00BE0CC4" w:rsidRDefault="00BE0CC4">
            <w:pPr>
              <w:rPr>
                <w:sz w:val="10"/>
                <w:szCs w:val="10"/>
              </w:rPr>
            </w:pPr>
          </w:p>
        </w:tc>
        <w:tc>
          <w:tcPr>
            <w:tcW w:w="1170" w:type="dxa"/>
          </w:tcPr>
          <w:p w14:paraId="67A5647B"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4F0CBBB1" w14:textId="77777777" w:rsidR="00BE0CC4" w:rsidRDefault="00000000">
            <w:pPr>
              <w:pStyle w:val="a6"/>
              <w:ind w:firstLine="0"/>
              <w:rPr>
                <w:sz w:val="20"/>
                <w:szCs w:val="20"/>
              </w:rPr>
            </w:pPr>
            <w:r>
              <w:rPr>
                <w:rStyle w:val="a5"/>
                <w:rFonts w:ascii="Arial" w:eastAsia="Arial" w:hAnsi="Arial" w:cs="Arial"/>
                <w:sz w:val="20"/>
                <w:szCs w:val="20"/>
              </w:rPr>
              <w:t>Садыхова С. — 3468</w:t>
            </w:r>
          </w:p>
        </w:tc>
      </w:tr>
      <w:tr w:rsidR="00BE0CC4" w14:paraId="3E917196" w14:textId="77777777">
        <w:tblPrEx>
          <w:tblCellMar>
            <w:top w:w="0" w:type="dxa"/>
            <w:bottom w:w="0" w:type="dxa"/>
          </w:tblCellMar>
        </w:tblPrEx>
        <w:trPr>
          <w:trHeight w:hRule="exact" w:val="320"/>
          <w:jc w:val="center"/>
        </w:trPr>
        <w:tc>
          <w:tcPr>
            <w:tcW w:w="697" w:type="dxa"/>
            <w:vAlign w:val="bottom"/>
          </w:tcPr>
          <w:p w14:paraId="4EB0729A" w14:textId="77777777" w:rsidR="00BE0CC4" w:rsidRDefault="00000000">
            <w:pPr>
              <w:pStyle w:val="a6"/>
              <w:ind w:firstLine="0"/>
              <w:rPr>
                <w:sz w:val="20"/>
                <w:szCs w:val="20"/>
              </w:rPr>
            </w:pPr>
            <w:r>
              <w:rPr>
                <w:rStyle w:val="a5"/>
                <w:rFonts w:ascii="Arial" w:eastAsia="Arial" w:hAnsi="Arial" w:cs="Arial"/>
                <w:sz w:val="20"/>
                <w:szCs w:val="20"/>
                <w:lang w:val="en-US" w:eastAsia="en-US"/>
              </w:rPr>
              <w:t>pc</w:t>
            </w:r>
          </w:p>
        </w:tc>
        <w:tc>
          <w:tcPr>
            <w:tcW w:w="4019" w:type="dxa"/>
            <w:vAlign w:val="bottom"/>
          </w:tcPr>
          <w:p w14:paraId="62294E91" w14:textId="77777777" w:rsidR="00BE0CC4" w:rsidRDefault="00000000">
            <w:pPr>
              <w:pStyle w:val="a6"/>
              <w:ind w:firstLine="280"/>
              <w:rPr>
                <w:sz w:val="20"/>
                <w:szCs w:val="20"/>
              </w:rPr>
            </w:pPr>
            <w:r>
              <w:rPr>
                <w:rStyle w:val="a5"/>
                <w:rFonts w:ascii="Arial" w:eastAsia="Arial" w:hAnsi="Arial" w:cs="Arial"/>
                <w:sz w:val="20"/>
                <w:szCs w:val="20"/>
              </w:rPr>
              <w:t>Сааков Л. — 3692</w:t>
            </w:r>
          </w:p>
        </w:tc>
        <w:tc>
          <w:tcPr>
            <w:tcW w:w="1170" w:type="dxa"/>
            <w:vAlign w:val="bottom"/>
          </w:tcPr>
          <w:p w14:paraId="65B7FB99"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5E3BFE23" w14:textId="77777777" w:rsidR="00BE0CC4" w:rsidRDefault="00000000">
            <w:pPr>
              <w:pStyle w:val="a6"/>
              <w:ind w:firstLine="0"/>
              <w:rPr>
                <w:sz w:val="20"/>
                <w:szCs w:val="20"/>
              </w:rPr>
            </w:pPr>
            <w:r>
              <w:rPr>
                <w:rStyle w:val="a5"/>
                <w:rFonts w:ascii="Arial" w:eastAsia="Arial" w:hAnsi="Arial" w:cs="Arial"/>
                <w:sz w:val="20"/>
                <w:szCs w:val="20"/>
              </w:rPr>
              <w:t>Сазонов В. — 3425</w:t>
            </w:r>
          </w:p>
        </w:tc>
      </w:tr>
      <w:tr w:rsidR="00BE0CC4" w14:paraId="21A192BF" w14:textId="77777777">
        <w:tblPrEx>
          <w:tblCellMar>
            <w:top w:w="0" w:type="dxa"/>
            <w:bottom w:w="0" w:type="dxa"/>
          </w:tblCellMar>
        </w:tblPrEx>
        <w:trPr>
          <w:trHeight w:hRule="exact" w:val="290"/>
          <w:jc w:val="center"/>
        </w:trPr>
        <w:tc>
          <w:tcPr>
            <w:tcW w:w="697" w:type="dxa"/>
            <w:vAlign w:val="bottom"/>
          </w:tcPr>
          <w:p w14:paraId="6CBF5E68" w14:textId="77777777" w:rsidR="00BE0CC4" w:rsidRDefault="00000000">
            <w:pPr>
              <w:pStyle w:val="a6"/>
              <w:ind w:firstLine="0"/>
              <w:rPr>
                <w:sz w:val="20"/>
                <w:szCs w:val="20"/>
              </w:rPr>
            </w:pPr>
            <w:r>
              <w:rPr>
                <w:rStyle w:val="a5"/>
                <w:rFonts w:ascii="Arial" w:eastAsia="Arial" w:hAnsi="Arial" w:cs="Arial"/>
                <w:sz w:val="20"/>
                <w:szCs w:val="20"/>
                <w:lang w:val="en-US" w:eastAsia="en-US"/>
              </w:rPr>
              <w:t>c</w:t>
            </w:r>
          </w:p>
        </w:tc>
        <w:tc>
          <w:tcPr>
            <w:tcW w:w="4019" w:type="dxa"/>
            <w:vAlign w:val="bottom"/>
          </w:tcPr>
          <w:p w14:paraId="0495B099" w14:textId="77777777" w:rsidR="00BE0CC4" w:rsidRDefault="00000000">
            <w:pPr>
              <w:pStyle w:val="a6"/>
              <w:ind w:firstLine="280"/>
              <w:rPr>
                <w:sz w:val="20"/>
                <w:szCs w:val="20"/>
              </w:rPr>
            </w:pPr>
            <w:r>
              <w:rPr>
                <w:rStyle w:val="a5"/>
                <w:rFonts w:ascii="Arial" w:eastAsia="Arial" w:hAnsi="Arial" w:cs="Arial"/>
                <w:sz w:val="20"/>
                <w:szCs w:val="20"/>
              </w:rPr>
              <w:t>Саар А. — 3621</w:t>
            </w:r>
          </w:p>
        </w:tc>
        <w:tc>
          <w:tcPr>
            <w:tcW w:w="1170" w:type="dxa"/>
            <w:vAlign w:val="bottom"/>
          </w:tcPr>
          <w:p w14:paraId="7DA497F3" w14:textId="77777777" w:rsidR="00BE0CC4" w:rsidRDefault="00000000">
            <w:pPr>
              <w:pStyle w:val="a6"/>
              <w:ind w:firstLine="340"/>
              <w:jc w:val="both"/>
              <w:rPr>
                <w:sz w:val="16"/>
                <w:szCs w:val="16"/>
              </w:rPr>
            </w:pPr>
            <w:r>
              <w:rPr>
                <w:rStyle w:val="a5"/>
                <w:rFonts w:ascii="Arial" w:eastAsia="Arial" w:hAnsi="Arial" w:cs="Arial"/>
                <w:b/>
                <w:bCs/>
                <w:sz w:val="16"/>
                <w:szCs w:val="16"/>
              </w:rPr>
              <w:t>0</w:t>
            </w:r>
          </w:p>
        </w:tc>
        <w:tc>
          <w:tcPr>
            <w:tcW w:w="3524" w:type="dxa"/>
            <w:vAlign w:val="bottom"/>
          </w:tcPr>
          <w:p w14:paraId="2E663239" w14:textId="77777777" w:rsidR="00BE0CC4" w:rsidRDefault="00000000">
            <w:pPr>
              <w:pStyle w:val="a6"/>
              <w:ind w:firstLine="0"/>
              <w:rPr>
                <w:sz w:val="20"/>
                <w:szCs w:val="20"/>
              </w:rPr>
            </w:pPr>
            <w:r>
              <w:rPr>
                <w:rStyle w:val="a5"/>
                <w:rFonts w:ascii="Arial" w:eastAsia="Arial" w:hAnsi="Arial" w:cs="Arial"/>
                <w:sz w:val="20"/>
                <w:szCs w:val="20"/>
              </w:rPr>
              <w:t>Сазонов В. И.—3598, 3611</w:t>
            </w:r>
          </w:p>
        </w:tc>
      </w:tr>
      <w:tr w:rsidR="00BE0CC4" w14:paraId="6A225F73" w14:textId="77777777">
        <w:tblPrEx>
          <w:tblCellMar>
            <w:top w:w="0" w:type="dxa"/>
            <w:bottom w:w="0" w:type="dxa"/>
          </w:tblCellMar>
        </w:tblPrEx>
        <w:trPr>
          <w:trHeight w:hRule="exact" w:val="309"/>
          <w:jc w:val="center"/>
        </w:trPr>
        <w:tc>
          <w:tcPr>
            <w:tcW w:w="697" w:type="dxa"/>
          </w:tcPr>
          <w:p w14:paraId="4E875B4A"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39C5FEAC" w14:textId="77777777" w:rsidR="00BE0CC4" w:rsidRDefault="00000000">
            <w:pPr>
              <w:pStyle w:val="a6"/>
              <w:ind w:firstLine="280"/>
              <w:rPr>
                <w:sz w:val="20"/>
                <w:szCs w:val="20"/>
              </w:rPr>
            </w:pPr>
            <w:r>
              <w:rPr>
                <w:rStyle w:val="a5"/>
                <w:rFonts w:ascii="Arial" w:eastAsia="Arial" w:hAnsi="Arial" w:cs="Arial"/>
                <w:sz w:val="20"/>
                <w:szCs w:val="20"/>
              </w:rPr>
              <w:t>Сабзанова С. — 3523</w:t>
            </w:r>
          </w:p>
        </w:tc>
        <w:tc>
          <w:tcPr>
            <w:tcW w:w="1170" w:type="dxa"/>
          </w:tcPr>
          <w:p w14:paraId="7BC7EFB0" w14:textId="77777777" w:rsidR="00BE0CC4" w:rsidRDefault="00000000">
            <w:pPr>
              <w:pStyle w:val="a6"/>
              <w:ind w:firstLine="340"/>
              <w:jc w:val="both"/>
              <w:rPr>
                <w:sz w:val="20"/>
                <w:szCs w:val="20"/>
              </w:rPr>
            </w:pPr>
            <w:r>
              <w:rPr>
                <w:rStyle w:val="a5"/>
                <w:rFonts w:ascii="Arial" w:eastAsia="Arial" w:hAnsi="Arial" w:cs="Arial"/>
                <w:sz w:val="20"/>
                <w:szCs w:val="20"/>
              </w:rPr>
              <w:t>о</w:t>
            </w:r>
          </w:p>
        </w:tc>
        <w:tc>
          <w:tcPr>
            <w:tcW w:w="3524" w:type="dxa"/>
          </w:tcPr>
          <w:p w14:paraId="40431FA9" w14:textId="77777777" w:rsidR="00BE0CC4" w:rsidRDefault="00000000">
            <w:pPr>
              <w:pStyle w:val="a6"/>
              <w:ind w:firstLine="0"/>
              <w:rPr>
                <w:sz w:val="20"/>
                <w:szCs w:val="20"/>
              </w:rPr>
            </w:pPr>
            <w:r>
              <w:rPr>
                <w:rStyle w:val="a5"/>
                <w:rFonts w:ascii="Arial" w:eastAsia="Arial" w:hAnsi="Arial" w:cs="Arial"/>
                <w:sz w:val="20"/>
                <w:szCs w:val="20"/>
              </w:rPr>
              <w:t>Сазонов В. Ф. — 3591—3592</w:t>
            </w:r>
          </w:p>
        </w:tc>
      </w:tr>
      <w:tr w:rsidR="00BE0CC4" w14:paraId="14F77884" w14:textId="77777777">
        <w:tblPrEx>
          <w:tblCellMar>
            <w:top w:w="0" w:type="dxa"/>
            <w:bottom w:w="0" w:type="dxa"/>
          </w:tblCellMar>
        </w:tblPrEx>
        <w:trPr>
          <w:trHeight w:hRule="exact" w:val="293"/>
          <w:jc w:val="center"/>
        </w:trPr>
        <w:tc>
          <w:tcPr>
            <w:tcW w:w="697" w:type="dxa"/>
          </w:tcPr>
          <w:p w14:paraId="43B49C70"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02E2507B" w14:textId="77777777" w:rsidR="00BE0CC4" w:rsidRDefault="00000000">
            <w:pPr>
              <w:pStyle w:val="a6"/>
              <w:ind w:firstLine="280"/>
              <w:rPr>
                <w:sz w:val="20"/>
                <w:szCs w:val="20"/>
              </w:rPr>
            </w:pPr>
            <w:r>
              <w:rPr>
                <w:rStyle w:val="a5"/>
                <w:rFonts w:ascii="Arial" w:eastAsia="Arial" w:hAnsi="Arial" w:cs="Arial"/>
                <w:sz w:val="20"/>
                <w:szCs w:val="20"/>
              </w:rPr>
              <w:t>Сабиров Рафек —3510, 3580</w:t>
            </w:r>
          </w:p>
        </w:tc>
        <w:tc>
          <w:tcPr>
            <w:tcW w:w="1170" w:type="dxa"/>
          </w:tcPr>
          <w:p w14:paraId="3F361F5A"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1A5DA108" w14:textId="77777777" w:rsidR="00BE0CC4" w:rsidRDefault="00000000">
            <w:pPr>
              <w:pStyle w:val="a6"/>
              <w:ind w:firstLine="0"/>
              <w:rPr>
                <w:sz w:val="20"/>
                <w:szCs w:val="20"/>
              </w:rPr>
            </w:pPr>
            <w:r>
              <w:rPr>
                <w:rStyle w:val="a5"/>
                <w:rFonts w:ascii="Arial" w:eastAsia="Arial" w:hAnsi="Arial" w:cs="Arial"/>
                <w:sz w:val="20"/>
                <w:szCs w:val="20"/>
              </w:rPr>
              <w:t>Сазонов Г. — 3425</w:t>
            </w:r>
          </w:p>
        </w:tc>
      </w:tr>
      <w:tr w:rsidR="00BE0CC4" w14:paraId="10E9EC1D" w14:textId="77777777">
        <w:tblPrEx>
          <w:tblCellMar>
            <w:top w:w="0" w:type="dxa"/>
            <w:bottom w:w="0" w:type="dxa"/>
          </w:tblCellMar>
        </w:tblPrEx>
        <w:trPr>
          <w:trHeight w:hRule="exact" w:val="270"/>
          <w:jc w:val="center"/>
        </w:trPr>
        <w:tc>
          <w:tcPr>
            <w:tcW w:w="697" w:type="dxa"/>
          </w:tcPr>
          <w:p w14:paraId="74D713CD" w14:textId="77777777" w:rsidR="00BE0CC4" w:rsidRDefault="00000000">
            <w:pPr>
              <w:pStyle w:val="a6"/>
              <w:ind w:firstLine="0"/>
              <w:rPr>
                <w:sz w:val="16"/>
                <w:szCs w:val="16"/>
              </w:rPr>
            </w:pPr>
            <w:r>
              <w:rPr>
                <w:rStyle w:val="a5"/>
                <w:rFonts w:ascii="Arial" w:eastAsia="Arial" w:hAnsi="Arial" w:cs="Arial"/>
                <w:b/>
                <w:bCs/>
                <w:sz w:val="16"/>
                <w:szCs w:val="16"/>
                <w:lang w:val="en-US" w:eastAsia="en-US"/>
              </w:rPr>
              <w:t>0</w:t>
            </w:r>
          </w:p>
        </w:tc>
        <w:tc>
          <w:tcPr>
            <w:tcW w:w="4019" w:type="dxa"/>
          </w:tcPr>
          <w:p w14:paraId="7A1F93FC" w14:textId="77777777" w:rsidR="00BE0CC4" w:rsidRDefault="00000000">
            <w:pPr>
              <w:pStyle w:val="a6"/>
              <w:ind w:firstLine="280"/>
              <w:rPr>
                <w:sz w:val="20"/>
                <w:szCs w:val="20"/>
              </w:rPr>
            </w:pPr>
            <w:r>
              <w:rPr>
                <w:rStyle w:val="a5"/>
                <w:rFonts w:ascii="Arial" w:eastAsia="Arial" w:hAnsi="Arial" w:cs="Arial"/>
                <w:sz w:val="20"/>
                <w:szCs w:val="20"/>
              </w:rPr>
              <w:t>Сабиров Р. — 3716</w:t>
            </w:r>
          </w:p>
        </w:tc>
        <w:tc>
          <w:tcPr>
            <w:tcW w:w="1170" w:type="dxa"/>
          </w:tcPr>
          <w:p w14:paraId="287D15C5"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61B8FDB5" w14:textId="77777777" w:rsidR="00BE0CC4" w:rsidRDefault="00000000">
            <w:pPr>
              <w:pStyle w:val="a6"/>
              <w:ind w:firstLine="0"/>
              <w:rPr>
                <w:sz w:val="20"/>
                <w:szCs w:val="20"/>
              </w:rPr>
            </w:pPr>
            <w:r>
              <w:rPr>
                <w:rStyle w:val="a5"/>
                <w:rFonts w:ascii="Arial" w:eastAsia="Arial" w:hAnsi="Arial" w:cs="Arial"/>
                <w:sz w:val="20"/>
                <w:szCs w:val="20"/>
              </w:rPr>
              <w:t>Сазонова Н. — 3442, 3507—</w:t>
            </w:r>
          </w:p>
        </w:tc>
      </w:tr>
      <w:tr w:rsidR="00BE0CC4" w14:paraId="4E558CD7" w14:textId="77777777">
        <w:tblPrEx>
          <w:tblCellMar>
            <w:top w:w="0" w:type="dxa"/>
            <w:bottom w:w="0" w:type="dxa"/>
          </w:tblCellMar>
        </w:tblPrEx>
        <w:trPr>
          <w:trHeight w:hRule="exact" w:val="286"/>
          <w:jc w:val="center"/>
        </w:trPr>
        <w:tc>
          <w:tcPr>
            <w:tcW w:w="697" w:type="dxa"/>
            <w:vAlign w:val="bottom"/>
          </w:tcPr>
          <w:p w14:paraId="7913C277"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06183656" w14:textId="77777777" w:rsidR="00BE0CC4" w:rsidRDefault="00000000">
            <w:pPr>
              <w:pStyle w:val="a6"/>
              <w:ind w:firstLine="280"/>
              <w:rPr>
                <w:sz w:val="20"/>
                <w:szCs w:val="20"/>
              </w:rPr>
            </w:pPr>
            <w:r>
              <w:rPr>
                <w:rStyle w:val="a5"/>
                <w:rFonts w:ascii="Arial" w:eastAsia="Arial" w:hAnsi="Arial" w:cs="Arial"/>
                <w:sz w:val="20"/>
                <w:szCs w:val="20"/>
              </w:rPr>
              <w:t>Сабирова М.— 3523</w:t>
            </w:r>
          </w:p>
        </w:tc>
        <w:tc>
          <w:tcPr>
            <w:tcW w:w="1170" w:type="dxa"/>
          </w:tcPr>
          <w:p w14:paraId="69E93251" w14:textId="77777777" w:rsidR="00BE0CC4" w:rsidRDefault="00BE0CC4">
            <w:pPr>
              <w:rPr>
                <w:sz w:val="10"/>
                <w:szCs w:val="10"/>
              </w:rPr>
            </w:pPr>
          </w:p>
        </w:tc>
        <w:tc>
          <w:tcPr>
            <w:tcW w:w="3524" w:type="dxa"/>
            <w:vAlign w:val="bottom"/>
          </w:tcPr>
          <w:p w14:paraId="323C4CA8" w14:textId="77777777" w:rsidR="00BE0CC4" w:rsidRDefault="00000000">
            <w:pPr>
              <w:pStyle w:val="a6"/>
              <w:ind w:firstLine="460"/>
              <w:rPr>
                <w:sz w:val="20"/>
                <w:szCs w:val="20"/>
              </w:rPr>
            </w:pPr>
            <w:r>
              <w:rPr>
                <w:rStyle w:val="a5"/>
                <w:rFonts w:ascii="Arial" w:eastAsia="Arial" w:hAnsi="Arial" w:cs="Arial"/>
                <w:sz w:val="20"/>
                <w:szCs w:val="20"/>
              </w:rPr>
              <w:t>3508, 3611, 3644, 3675</w:t>
            </w:r>
          </w:p>
        </w:tc>
      </w:tr>
      <w:tr w:rsidR="00BE0CC4" w14:paraId="7360AAF5" w14:textId="77777777">
        <w:tblPrEx>
          <w:tblCellMar>
            <w:top w:w="0" w:type="dxa"/>
            <w:bottom w:w="0" w:type="dxa"/>
          </w:tblCellMar>
        </w:tblPrEx>
        <w:trPr>
          <w:trHeight w:hRule="exact" w:val="259"/>
          <w:jc w:val="center"/>
        </w:trPr>
        <w:tc>
          <w:tcPr>
            <w:tcW w:w="697" w:type="dxa"/>
            <w:vAlign w:val="bottom"/>
          </w:tcPr>
          <w:p w14:paraId="4308FCB5"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19" w:type="dxa"/>
            <w:vAlign w:val="bottom"/>
          </w:tcPr>
          <w:p w14:paraId="4AD3751C" w14:textId="77777777" w:rsidR="00BE0CC4" w:rsidRDefault="00000000">
            <w:pPr>
              <w:pStyle w:val="a6"/>
              <w:ind w:firstLine="280"/>
              <w:rPr>
                <w:sz w:val="20"/>
                <w:szCs w:val="20"/>
              </w:rPr>
            </w:pPr>
            <w:r>
              <w:rPr>
                <w:rStyle w:val="a5"/>
                <w:rFonts w:ascii="Arial" w:eastAsia="Arial" w:hAnsi="Arial" w:cs="Arial"/>
                <w:sz w:val="20"/>
                <w:szCs w:val="20"/>
              </w:rPr>
              <w:t>Сабитов 3. — 3648</w:t>
            </w:r>
          </w:p>
        </w:tc>
        <w:tc>
          <w:tcPr>
            <w:tcW w:w="1170" w:type="dxa"/>
            <w:vAlign w:val="bottom"/>
          </w:tcPr>
          <w:p w14:paraId="2D408658" w14:textId="77777777" w:rsidR="00BE0CC4" w:rsidRDefault="00000000">
            <w:pPr>
              <w:pStyle w:val="a6"/>
              <w:ind w:firstLine="340"/>
              <w:rPr>
                <w:sz w:val="20"/>
                <w:szCs w:val="20"/>
              </w:rPr>
            </w:pPr>
            <w:r>
              <w:rPr>
                <w:rStyle w:val="a5"/>
                <w:rFonts w:ascii="Arial" w:eastAsia="Arial" w:hAnsi="Arial" w:cs="Arial"/>
                <w:sz w:val="20"/>
                <w:szCs w:val="20"/>
              </w:rPr>
              <w:t>мр мн</w:t>
            </w:r>
          </w:p>
        </w:tc>
        <w:tc>
          <w:tcPr>
            <w:tcW w:w="3524" w:type="dxa"/>
            <w:vAlign w:val="bottom"/>
          </w:tcPr>
          <w:p w14:paraId="1F6EA946" w14:textId="77777777" w:rsidR="00BE0CC4" w:rsidRDefault="00000000">
            <w:pPr>
              <w:pStyle w:val="a6"/>
              <w:ind w:firstLine="0"/>
              <w:jc w:val="both"/>
              <w:rPr>
                <w:sz w:val="20"/>
                <w:szCs w:val="20"/>
              </w:rPr>
            </w:pPr>
            <w:r>
              <w:rPr>
                <w:rStyle w:val="a5"/>
                <w:rFonts w:ascii="Arial" w:eastAsia="Arial" w:hAnsi="Arial" w:cs="Arial"/>
                <w:sz w:val="20"/>
                <w:szCs w:val="20"/>
              </w:rPr>
              <w:t>Сазонова Т. — 3730, 3742, 3755</w:t>
            </w:r>
          </w:p>
        </w:tc>
      </w:tr>
      <w:tr w:rsidR="00BE0CC4" w14:paraId="6318DDB2" w14:textId="77777777">
        <w:tblPrEx>
          <w:tblCellMar>
            <w:top w:w="0" w:type="dxa"/>
            <w:bottom w:w="0" w:type="dxa"/>
          </w:tblCellMar>
        </w:tblPrEx>
        <w:trPr>
          <w:trHeight w:hRule="exact" w:val="293"/>
          <w:jc w:val="center"/>
        </w:trPr>
        <w:tc>
          <w:tcPr>
            <w:tcW w:w="697" w:type="dxa"/>
            <w:vAlign w:val="bottom"/>
          </w:tcPr>
          <w:p w14:paraId="5E8B729C" w14:textId="77777777" w:rsidR="00BE0CC4" w:rsidRDefault="00000000">
            <w:pPr>
              <w:pStyle w:val="a6"/>
              <w:ind w:firstLine="0"/>
              <w:rPr>
                <w:sz w:val="16"/>
                <w:szCs w:val="16"/>
              </w:rPr>
            </w:pPr>
            <w:r>
              <w:rPr>
                <w:rStyle w:val="a5"/>
                <w:rFonts w:ascii="Arial" w:eastAsia="Arial" w:hAnsi="Arial" w:cs="Arial"/>
                <w:b/>
                <w:bCs/>
                <w:sz w:val="16"/>
                <w:szCs w:val="16"/>
                <w:lang w:val="en-US" w:eastAsia="en-US"/>
              </w:rPr>
              <w:t>30</w:t>
            </w:r>
          </w:p>
        </w:tc>
        <w:tc>
          <w:tcPr>
            <w:tcW w:w="4019" w:type="dxa"/>
            <w:vAlign w:val="bottom"/>
          </w:tcPr>
          <w:p w14:paraId="26B8C362" w14:textId="77777777" w:rsidR="00BE0CC4" w:rsidRDefault="00000000">
            <w:pPr>
              <w:pStyle w:val="a6"/>
              <w:ind w:firstLine="280"/>
              <w:rPr>
                <w:sz w:val="20"/>
                <w:szCs w:val="20"/>
              </w:rPr>
            </w:pPr>
            <w:r>
              <w:rPr>
                <w:rStyle w:val="a5"/>
                <w:rFonts w:ascii="Arial" w:eastAsia="Arial" w:hAnsi="Arial" w:cs="Arial"/>
                <w:sz w:val="20"/>
                <w:szCs w:val="20"/>
              </w:rPr>
              <w:t>Сабсай Р. —3621</w:t>
            </w:r>
          </w:p>
        </w:tc>
        <w:tc>
          <w:tcPr>
            <w:tcW w:w="1170" w:type="dxa"/>
            <w:vAlign w:val="bottom"/>
          </w:tcPr>
          <w:p w14:paraId="192C51FB"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5451D9AE" w14:textId="77777777" w:rsidR="00BE0CC4" w:rsidRDefault="00000000">
            <w:pPr>
              <w:pStyle w:val="a6"/>
              <w:ind w:firstLine="0"/>
              <w:rPr>
                <w:sz w:val="20"/>
                <w:szCs w:val="20"/>
              </w:rPr>
            </w:pPr>
            <w:r>
              <w:rPr>
                <w:rStyle w:val="a5"/>
                <w:rFonts w:ascii="Arial" w:eastAsia="Arial" w:hAnsi="Arial" w:cs="Arial"/>
                <w:sz w:val="20"/>
                <w:szCs w:val="20"/>
              </w:rPr>
              <w:t>Саитов В. — 3451</w:t>
            </w:r>
          </w:p>
        </w:tc>
      </w:tr>
      <w:tr w:rsidR="00BE0CC4" w14:paraId="57059784" w14:textId="77777777">
        <w:tblPrEx>
          <w:tblCellMar>
            <w:top w:w="0" w:type="dxa"/>
            <w:bottom w:w="0" w:type="dxa"/>
          </w:tblCellMar>
        </w:tblPrEx>
        <w:trPr>
          <w:trHeight w:hRule="exact" w:val="278"/>
          <w:jc w:val="center"/>
        </w:trPr>
        <w:tc>
          <w:tcPr>
            <w:tcW w:w="697" w:type="dxa"/>
            <w:vAlign w:val="bottom"/>
          </w:tcPr>
          <w:p w14:paraId="4BFDEEAC"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19" w:type="dxa"/>
            <w:vAlign w:val="bottom"/>
          </w:tcPr>
          <w:p w14:paraId="67BA23BC" w14:textId="77777777" w:rsidR="00BE0CC4" w:rsidRDefault="00000000">
            <w:pPr>
              <w:pStyle w:val="a6"/>
              <w:ind w:firstLine="280"/>
              <w:rPr>
                <w:sz w:val="20"/>
                <w:szCs w:val="20"/>
              </w:rPr>
            </w:pPr>
            <w:r>
              <w:rPr>
                <w:rStyle w:val="a5"/>
                <w:rFonts w:ascii="Arial" w:eastAsia="Arial" w:hAnsi="Arial" w:cs="Arial"/>
                <w:sz w:val="20"/>
                <w:szCs w:val="20"/>
              </w:rPr>
              <w:t>Савва Н, — 3464</w:t>
            </w:r>
          </w:p>
        </w:tc>
        <w:tc>
          <w:tcPr>
            <w:tcW w:w="1170" w:type="dxa"/>
            <w:vAlign w:val="bottom"/>
          </w:tcPr>
          <w:p w14:paraId="6AF9C8AC" w14:textId="77777777" w:rsidR="00BE0CC4" w:rsidRDefault="00000000">
            <w:pPr>
              <w:pStyle w:val="a6"/>
              <w:ind w:firstLine="340"/>
              <w:jc w:val="both"/>
              <w:rPr>
                <w:sz w:val="20"/>
                <w:szCs w:val="20"/>
              </w:rPr>
            </w:pPr>
            <w:r>
              <w:rPr>
                <w:rStyle w:val="a5"/>
                <w:rFonts w:ascii="Arial" w:eastAsia="Arial" w:hAnsi="Arial" w:cs="Arial"/>
                <w:sz w:val="20"/>
                <w:szCs w:val="20"/>
              </w:rPr>
              <w:t>к</w:t>
            </w:r>
          </w:p>
        </w:tc>
        <w:tc>
          <w:tcPr>
            <w:tcW w:w="3524" w:type="dxa"/>
            <w:vAlign w:val="bottom"/>
          </w:tcPr>
          <w:p w14:paraId="0B946579" w14:textId="77777777" w:rsidR="00BE0CC4" w:rsidRDefault="00000000">
            <w:pPr>
              <w:pStyle w:val="a6"/>
              <w:ind w:firstLine="0"/>
              <w:rPr>
                <w:sz w:val="20"/>
                <w:szCs w:val="20"/>
              </w:rPr>
            </w:pPr>
            <w:r>
              <w:rPr>
                <w:rStyle w:val="a5"/>
                <w:rFonts w:ascii="Arial" w:eastAsia="Arial" w:hAnsi="Arial" w:cs="Arial"/>
                <w:sz w:val="20"/>
                <w:szCs w:val="20"/>
              </w:rPr>
              <w:t>Сайфиддинов Ш. — 3523</w:t>
            </w:r>
          </w:p>
        </w:tc>
      </w:tr>
      <w:tr w:rsidR="00BE0CC4" w14:paraId="05B88470" w14:textId="77777777">
        <w:tblPrEx>
          <w:tblCellMar>
            <w:top w:w="0" w:type="dxa"/>
            <w:bottom w:w="0" w:type="dxa"/>
          </w:tblCellMar>
        </w:tblPrEx>
        <w:trPr>
          <w:trHeight w:hRule="exact" w:val="274"/>
          <w:jc w:val="center"/>
        </w:trPr>
        <w:tc>
          <w:tcPr>
            <w:tcW w:w="697" w:type="dxa"/>
            <w:vAlign w:val="bottom"/>
          </w:tcPr>
          <w:p w14:paraId="0C928483"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6BF25C18" w14:textId="77777777" w:rsidR="00BE0CC4" w:rsidRDefault="00000000">
            <w:pPr>
              <w:pStyle w:val="a6"/>
              <w:ind w:firstLine="280"/>
              <w:rPr>
                <w:sz w:val="20"/>
                <w:szCs w:val="20"/>
              </w:rPr>
            </w:pPr>
            <w:r>
              <w:rPr>
                <w:rStyle w:val="a5"/>
                <w:rFonts w:ascii="Arial" w:eastAsia="Arial" w:hAnsi="Arial" w:cs="Arial"/>
                <w:sz w:val="20"/>
                <w:szCs w:val="20"/>
              </w:rPr>
              <w:t>Саввин В. — 3625</w:t>
            </w:r>
          </w:p>
        </w:tc>
        <w:tc>
          <w:tcPr>
            <w:tcW w:w="1170" w:type="dxa"/>
            <w:vAlign w:val="bottom"/>
          </w:tcPr>
          <w:p w14:paraId="4BC40200"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98D8873" w14:textId="77777777" w:rsidR="00BE0CC4" w:rsidRDefault="00000000">
            <w:pPr>
              <w:pStyle w:val="a6"/>
              <w:ind w:firstLine="0"/>
              <w:rPr>
                <w:sz w:val="20"/>
                <w:szCs w:val="20"/>
              </w:rPr>
            </w:pPr>
            <w:r>
              <w:rPr>
                <w:rStyle w:val="a5"/>
                <w:rFonts w:ascii="Arial" w:eastAsia="Arial" w:hAnsi="Arial" w:cs="Arial"/>
                <w:sz w:val="20"/>
                <w:szCs w:val="20"/>
              </w:rPr>
              <w:t>Сак Володя — 3588</w:t>
            </w:r>
          </w:p>
        </w:tc>
      </w:tr>
      <w:tr w:rsidR="00BE0CC4" w14:paraId="612610C3" w14:textId="77777777">
        <w:tblPrEx>
          <w:tblCellMar>
            <w:top w:w="0" w:type="dxa"/>
            <w:bottom w:w="0" w:type="dxa"/>
          </w:tblCellMar>
        </w:tblPrEx>
        <w:trPr>
          <w:trHeight w:hRule="exact" w:val="305"/>
          <w:jc w:val="center"/>
        </w:trPr>
        <w:tc>
          <w:tcPr>
            <w:tcW w:w="697" w:type="dxa"/>
            <w:vAlign w:val="bottom"/>
          </w:tcPr>
          <w:p w14:paraId="12BD7C4E"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0A5677FC" w14:textId="77777777" w:rsidR="00BE0CC4" w:rsidRDefault="00000000">
            <w:pPr>
              <w:pStyle w:val="a6"/>
              <w:ind w:firstLine="280"/>
              <w:rPr>
                <w:sz w:val="20"/>
                <w:szCs w:val="20"/>
              </w:rPr>
            </w:pPr>
            <w:r>
              <w:rPr>
                <w:rStyle w:val="a5"/>
                <w:rFonts w:ascii="Arial" w:eastAsia="Arial" w:hAnsi="Arial" w:cs="Arial"/>
                <w:sz w:val="20"/>
                <w:szCs w:val="20"/>
              </w:rPr>
              <w:t>Саввина И. — 3614</w:t>
            </w:r>
          </w:p>
        </w:tc>
        <w:tc>
          <w:tcPr>
            <w:tcW w:w="1170" w:type="dxa"/>
            <w:vAlign w:val="bottom"/>
          </w:tcPr>
          <w:p w14:paraId="3245A224"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469FD45" w14:textId="77777777" w:rsidR="00BE0CC4" w:rsidRDefault="00000000">
            <w:pPr>
              <w:pStyle w:val="a6"/>
              <w:ind w:firstLine="0"/>
              <w:rPr>
                <w:sz w:val="20"/>
                <w:szCs w:val="20"/>
              </w:rPr>
            </w:pPr>
            <w:r>
              <w:rPr>
                <w:rStyle w:val="a5"/>
                <w:rFonts w:ascii="Arial" w:eastAsia="Arial" w:hAnsi="Arial" w:cs="Arial"/>
                <w:sz w:val="20"/>
                <w:szCs w:val="20"/>
              </w:rPr>
              <w:t>Саканделидзе К. — 3465, 3672</w:t>
            </w:r>
          </w:p>
        </w:tc>
      </w:tr>
      <w:tr w:rsidR="00BE0CC4" w14:paraId="4B9C6E33" w14:textId="77777777">
        <w:tblPrEx>
          <w:tblCellMar>
            <w:top w:w="0" w:type="dxa"/>
            <w:bottom w:w="0" w:type="dxa"/>
          </w:tblCellMar>
        </w:tblPrEx>
        <w:trPr>
          <w:trHeight w:hRule="exact" w:val="282"/>
          <w:jc w:val="center"/>
        </w:trPr>
        <w:tc>
          <w:tcPr>
            <w:tcW w:w="697" w:type="dxa"/>
            <w:vAlign w:val="bottom"/>
          </w:tcPr>
          <w:p w14:paraId="0C5DFABC"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0C68B55F" w14:textId="77777777" w:rsidR="00BE0CC4" w:rsidRDefault="00000000">
            <w:pPr>
              <w:pStyle w:val="a6"/>
              <w:ind w:firstLine="280"/>
              <w:rPr>
                <w:sz w:val="20"/>
                <w:szCs w:val="20"/>
              </w:rPr>
            </w:pPr>
            <w:r>
              <w:rPr>
                <w:rStyle w:val="a5"/>
                <w:rFonts w:ascii="Arial" w:eastAsia="Arial" w:hAnsi="Arial" w:cs="Arial"/>
                <w:sz w:val="20"/>
                <w:szCs w:val="20"/>
              </w:rPr>
              <w:t>Савелова С. — 3452</w:t>
            </w:r>
          </w:p>
        </w:tc>
        <w:tc>
          <w:tcPr>
            <w:tcW w:w="1170" w:type="dxa"/>
            <w:vAlign w:val="bottom"/>
          </w:tcPr>
          <w:p w14:paraId="2802C465"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0D352A17" w14:textId="77777777" w:rsidR="00BE0CC4" w:rsidRDefault="00000000">
            <w:pPr>
              <w:pStyle w:val="a6"/>
              <w:ind w:firstLine="0"/>
              <w:rPr>
                <w:sz w:val="20"/>
                <w:szCs w:val="20"/>
              </w:rPr>
            </w:pPr>
            <w:r>
              <w:rPr>
                <w:rStyle w:val="a5"/>
                <w:rFonts w:ascii="Arial" w:eastAsia="Arial" w:hAnsi="Arial" w:cs="Arial"/>
                <w:sz w:val="20"/>
                <w:szCs w:val="20"/>
              </w:rPr>
              <w:t>Сакович Маша — 3588</w:t>
            </w:r>
          </w:p>
        </w:tc>
      </w:tr>
      <w:tr w:rsidR="00BE0CC4" w14:paraId="6B22B83E" w14:textId="77777777">
        <w:tblPrEx>
          <w:tblCellMar>
            <w:top w:w="0" w:type="dxa"/>
            <w:bottom w:w="0" w:type="dxa"/>
          </w:tblCellMar>
        </w:tblPrEx>
        <w:trPr>
          <w:trHeight w:hRule="exact" w:val="278"/>
          <w:jc w:val="center"/>
        </w:trPr>
        <w:tc>
          <w:tcPr>
            <w:tcW w:w="697" w:type="dxa"/>
            <w:vAlign w:val="bottom"/>
          </w:tcPr>
          <w:p w14:paraId="4B3C7D0F" w14:textId="77777777" w:rsidR="00BE0CC4" w:rsidRDefault="00000000">
            <w:pPr>
              <w:pStyle w:val="a6"/>
              <w:ind w:firstLine="0"/>
              <w:rPr>
                <w:sz w:val="20"/>
                <w:szCs w:val="20"/>
              </w:rPr>
            </w:pPr>
            <w:r>
              <w:rPr>
                <w:rStyle w:val="a5"/>
                <w:rFonts w:ascii="Arial" w:eastAsia="Arial" w:hAnsi="Arial" w:cs="Arial"/>
                <w:sz w:val="20"/>
                <w:szCs w:val="20"/>
                <w:lang w:val="en-US" w:eastAsia="en-US"/>
              </w:rPr>
              <w:t>rp</w:t>
            </w:r>
          </w:p>
        </w:tc>
        <w:tc>
          <w:tcPr>
            <w:tcW w:w="4019" w:type="dxa"/>
            <w:vAlign w:val="bottom"/>
          </w:tcPr>
          <w:p w14:paraId="6A967CD1" w14:textId="77777777" w:rsidR="00BE0CC4" w:rsidRDefault="00000000">
            <w:pPr>
              <w:pStyle w:val="a6"/>
              <w:ind w:firstLine="280"/>
              <w:rPr>
                <w:sz w:val="20"/>
                <w:szCs w:val="20"/>
              </w:rPr>
            </w:pPr>
            <w:r>
              <w:rPr>
                <w:rStyle w:val="a5"/>
                <w:rFonts w:ascii="Arial" w:eastAsia="Arial" w:hAnsi="Arial" w:cs="Arial"/>
                <w:sz w:val="20"/>
                <w:szCs w:val="20"/>
              </w:rPr>
              <w:t>Савельев В. — 3423</w:t>
            </w:r>
          </w:p>
        </w:tc>
        <w:tc>
          <w:tcPr>
            <w:tcW w:w="1170" w:type="dxa"/>
            <w:vAlign w:val="bottom"/>
          </w:tcPr>
          <w:p w14:paraId="2A3F4BFF" w14:textId="77777777" w:rsidR="00BE0CC4" w:rsidRDefault="00000000">
            <w:pPr>
              <w:pStyle w:val="a6"/>
              <w:ind w:firstLine="340"/>
              <w:rPr>
                <w:sz w:val="20"/>
                <w:szCs w:val="20"/>
              </w:rPr>
            </w:pPr>
            <w:r>
              <w:rPr>
                <w:rStyle w:val="a5"/>
                <w:rFonts w:ascii="Arial" w:eastAsia="Arial" w:hAnsi="Arial" w:cs="Arial"/>
                <w:sz w:val="20"/>
                <w:szCs w:val="20"/>
              </w:rPr>
              <w:t>дек</w:t>
            </w:r>
          </w:p>
        </w:tc>
        <w:tc>
          <w:tcPr>
            <w:tcW w:w="3524" w:type="dxa"/>
            <w:vAlign w:val="bottom"/>
          </w:tcPr>
          <w:p w14:paraId="595348F5" w14:textId="77777777" w:rsidR="00BE0CC4" w:rsidRDefault="00000000">
            <w:pPr>
              <w:pStyle w:val="a6"/>
              <w:ind w:firstLine="0"/>
              <w:rPr>
                <w:sz w:val="20"/>
                <w:szCs w:val="20"/>
              </w:rPr>
            </w:pPr>
            <w:r>
              <w:rPr>
                <w:rStyle w:val="a5"/>
                <w:rFonts w:ascii="Arial" w:eastAsia="Arial" w:hAnsi="Arial" w:cs="Arial"/>
                <w:sz w:val="20"/>
                <w:szCs w:val="20"/>
              </w:rPr>
              <w:t>Саладзе Г. — 3489, 3686</w:t>
            </w:r>
          </w:p>
        </w:tc>
      </w:tr>
      <w:tr w:rsidR="00BE0CC4" w14:paraId="4A763E34" w14:textId="77777777">
        <w:tblPrEx>
          <w:tblCellMar>
            <w:top w:w="0" w:type="dxa"/>
            <w:bottom w:w="0" w:type="dxa"/>
          </w:tblCellMar>
        </w:tblPrEx>
        <w:trPr>
          <w:trHeight w:hRule="exact" w:val="282"/>
          <w:jc w:val="center"/>
        </w:trPr>
        <w:tc>
          <w:tcPr>
            <w:tcW w:w="697" w:type="dxa"/>
            <w:vMerge w:val="restart"/>
            <w:vAlign w:val="center"/>
          </w:tcPr>
          <w:p w14:paraId="2E03092D" w14:textId="77777777" w:rsidR="00BE0CC4" w:rsidRDefault="00000000">
            <w:pPr>
              <w:pStyle w:val="a6"/>
              <w:ind w:firstLine="0"/>
              <w:rPr>
                <w:sz w:val="20"/>
                <w:szCs w:val="20"/>
              </w:rPr>
            </w:pPr>
            <w:r>
              <w:rPr>
                <w:rStyle w:val="a5"/>
                <w:rFonts w:ascii="Arial" w:eastAsia="Arial" w:hAnsi="Arial" w:cs="Arial"/>
                <w:sz w:val="20"/>
                <w:szCs w:val="20"/>
                <w:lang w:val="en-US" w:eastAsia="en-US"/>
              </w:rPr>
              <w:t>Pa</w:t>
            </w:r>
          </w:p>
        </w:tc>
        <w:tc>
          <w:tcPr>
            <w:tcW w:w="4019" w:type="dxa"/>
            <w:vMerge w:val="restart"/>
            <w:vAlign w:val="center"/>
          </w:tcPr>
          <w:p w14:paraId="4583D77E" w14:textId="77777777" w:rsidR="00BE0CC4" w:rsidRDefault="00000000">
            <w:pPr>
              <w:pStyle w:val="a6"/>
              <w:ind w:firstLine="280"/>
              <w:rPr>
                <w:sz w:val="20"/>
                <w:szCs w:val="20"/>
              </w:rPr>
            </w:pPr>
            <w:r>
              <w:rPr>
                <w:rStyle w:val="a5"/>
                <w:rFonts w:ascii="Arial" w:eastAsia="Arial" w:hAnsi="Arial" w:cs="Arial"/>
                <w:sz w:val="20"/>
                <w:szCs w:val="20"/>
              </w:rPr>
              <w:t>Савельев В. — 3712</w:t>
            </w:r>
          </w:p>
        </w:tc>
        <w:tc>
          <w:tcPr>
            <w:tcW w:w="1170" w:type="dxa"/>
          </w:tcPr>
          <w:p w14:paraId="6DEED5F0"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7E9237DE" w14:textId="77777777" w:rsidR="00BE0CC4" w:rsidRDefault="00000000">
            <w:pPr>
              <w:pStyle w:val="a6"/>
              <w:ind w:firstLine="0"/>
              <w:rPr>
                <w:sz w:val="20"/>
                <w:szCs w:val="20"/>
              </w:rPr>
            </w:pPr>
            <w:r>
              <w:rPr>
                <w:rStyle w:val="a5"/>
                <w:rFonts w:ascii="Arial" w:eastAsia="Arial" w:hAnsi="Arial" w:cs="Arial"/>
                <w:sz w:val="20"/>
                <w:szCs w:val="20"/>
              </w:rPr>
              <w:t>Салаев Ф. — 3603</w:t>
            </w:r>
          </w:p>
        </w:tc>
      </w:tr>
      <w:tr w:rsidR="00BE0CC4" w14:paraId="31BC4141" w14:textId="77777777">
        <w:tblPrEx>
          <w:tblCellMar>
            <w:top w:w="0" w:type="dxa"/>
            <w:bottom w:w="0" w:type="dxa"/>
          </w:tblCellMar>
        </w:tblPrEx>
        <w:trPr>
          <w:trHeight w:hRule="exact" w:val="168"/>
          <w:jc w:val="center"/>
        </w:trPr>
        <w:tc>
          <w:tcPr>
            <w:tcW w:w="697" w:type="dxa"/>
            <w:vMerge/>
            <w:vAlign w:val="center"/>
          </w:tcPr>
          <w:p w14:paraId="353D22CA" w14:textId="77777777" w:rsidR="00BE0CC4" w:rsidRDefault="00BE0CC4"/>
        </w:tc>
        <w:tc>
          <w:tcPr>
            <w:tcW w:w="4019" w:type="dxa"/>
            <w:vMerge/>
            <w:vAlign w:val="center"/>
          </w:tcPr>
          <w:p w14:paraId="056C6751" w14:textId="77777777" w:rsidR="00BE0CC4" w:rsidRDefault="00BE0CC4"/>
        </w:tc>
        <w:tc>
          <w:tcPr>
            <w:tcW w:w="1170" w:type="dxa"/>
            <w:vAlign w:val="bottom"/>
          </w:tcPr>
          <w:p w14:paraId="2AC4504A"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4848F3C2" w14:textId="77777777" w:rsidR="00BE0CC4" w:rsidRDefault="00000000">
            <w:pPr>
              <w:pStyle w:val="a6"/>
              <w:ind w:firstLine="0"/>
              <w:rPr>
                <w:sz w:val="20"/>
                <w:szCs w:val="20"/>
              </w:rPr>
            </w:pPr>
            <w:r>
              <w:rPr>
                <w:rStyle w:val="a5"/>
                <w:rFonts w:ascii="Arial" w:eastAsia="Arial" w:hAnsi="Arial" w:cs="Arial"/>
                <w:sz w:val="20"/>
                <w:szCs w:val="20"/>
              </w:rPr>
              <w:t>Салбиев Б. — 3652</w:t>
            </w:r>
          </w:p>
        </w:tc>
      </w:tr>
      <w:tr w:rsidR="00BE0CC4" w14:paraId="2AA18F98" w14:textId="77777777">
        <w:tblPrEx>
          <w:tblCellMar>
            <w:top w:w="0" w:type="dxa"/>
            <w:bottom w:w="0" w:type="dxa"/>
          </w:tblCellMar>
        </w:tblPrEx>
        <w:trPr>
          <w:trHeight w:hRule="exact" w:val="282"/>
          <w:jc w:val="center"/>
        </w:trPr>
        <w:tc>
          <w:tcPr>
            <w:tcW w:w="697" w:type="dxa"/>
            <w:vAlign w:val="bottom"/>
          </w:tcPr>
          <w:p w14:paraId="1E20240C" w14:textId="77777777" w:rsidR="00BE0CC4" w:rsidRDefault="00000000">
            <w:pPr>
              <w:pStyle w:val="a6"/>
              <w:ind w:firstLine="0"/>
              <w:rPr>
                <w:sz w:val="20"/>
                <w:szCs w:val="20"/>
              </w:rPr>
            </w:pPr>
            <w:r>
              <w:rPr>
                <w:rStyle w:val="a5"/>
                <w:rFonts w:ascii="Arial" w:eastAsia="Arial" w:hAnsi="Arial" w:cs="Arial"/>
                <w:sz w:val="20"/>
                <w:szCs w:val="20"/>
              </w:rPr>
              <w:t>к</w:t>
            </w:r>
          </w:p>
        </w:tc>
        <w:tc>
          <w:tcPr>
            <w:tcW w:w="4019" w:type="dxa"/>
            <w:vAlign w:val="bottom"/>
          </w:tcPr>
          <w:p w14:paraId="52139422" w14:textId="77777777" w:rsidR="00BE0CC4" w:rsidRDefault="00000000">
            <w:pPr>
              <w:pStyle w:val="a6"/>
              <w:ind w:firstLine="280"/>
              <w:rPr>
                <w:sz w:val="20"/>
                <w:szCs w:val="20"/>
              </w:rPr>
            </w:pPr>
            <w:r>
              <w:rPr>
                <w:rStyle w:val="a5"/>
                <w:rFonts w:ascii="Arial" w:eastAsia="Arial" w:hAnsi="Arial" w:cs="Arial"/>
                <w:sz w:val="20"/>
                <w:szCs w:val="20"/>
              </w:rPr>
              <w:t>Савельев Г. — 3524</w:t>
            </w:r>
          </w:p>
        </w:tc>
        <w:tc>
          <w:tcPr>
            <w:tcW w:w="1170" w:type="dxa"/>
            <w:vAlign w:val="bottom"/>
          </w:tcPr>
          <w:p w14:paraId="5426C9E5"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6F1C4575" w14:textId="77777777" w:rsidR="00BE0CC4" w:rsidRDefault="00000000">
            <w:pPr>
              <w:pStyle w:val="a6"/>
              <w:ind w:firstLine="0"/>
              <w:rPr>
                <w:sz w:val="20"/>
                <w:szCs w:val="20"/>
              </w:rPr>
            </w:pPr>
            <w:r>
              <w:rPr>
                <w:rStyle w:val="a5"/>
                <w:rFonts w:ascii="Arial" w:eastAsia="Arial" w:hAnsi="Arial" w:cs="Arial"/>
                <w:sz w:val="20"/>
                <w:szCs w:val="20"/>
              </w:rPr>
              <w:t>Салимжанова Катя — 3421</w:t>
            </w:r>
          </w:p>
        </w:tc>
      </w:tr>
      <w:tr w:rsidR="00BE0CC4" w14:paraId="41F0E534" w14:textId="77777777">
        <w:tblPrEx>
          <w:tblCellMar>
            <w:top w:w="0" w:type="dxa"/>
            <w:bottom w:w="0" w:type="dxa"/>
          </w:tblCellMar>
        </w:tblPrEx>
        <w:trPr>
          <w:trHeight w:hRule="exact" w:val="274"/>
          <w:jc w:val="center"/>
        </w:trPr>
        <w:tc>
          <w:tcPr>
            <w:tcW w:w="697" w:type="dxa"/>
          </w:tcPr>
          <w:p w14:paraId="130E77E3"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2D1A05C0" w14:textId="77777777" w:rsidR="00BE0CC4" w:rsidRDefault="00000000">
            <w:pPr>
              <w:pStyle w:val="a6"/>
              <w:ind w:firstLine="280"/>
              <w:rPr>
                <w:sz w:val="20"/>
                <w:szCs w:val="20"/>
              </w:rPr>
            </w:pPr>
            <w:r>
              <w:rPr>
                <w:rStyle w:val="a5"/>
                <w:rFonts w:ascii="Arial" w:eastAsia="Arial" w:hAnsi="Arial" w:cs="Arial"/>
                <w:sz w:val="20"/>
                <w:szCs w:val="20"/>
              </w:rPr>
              <w:t>Савельев Ю. — 3576</w:t>
            </w:r>
          </w:p>
        </w:tc>
        <w:tc>
          <w:tcPr>
            <w:tcW w:w="1170" w:type="dxa"/>
            <w:vAlign w:val="bottom"/>
          </w:tcPr>
          <w:p w14:paraId="5A5B58C3" w14:textId="77777777" w:rsidR="00BE0CC4" w:rsidRDefault="00000000">
            <w:pPr>
              <w:pStyle w:val="a6"/>
              <w:ind w:firstLine="340"/>
              <w:rPr>
                <w:sz w:val="20"/>
                <w:szCs w:val="20"/>
              </w:rPr>
            </w:pPr>
            <w:r>
              <w:rPr>
                <w:rStyle w:val="a5"/>
                <w:rFonts w:ascii="Arial" w:eastAsia="Arial" w:hAnsi="Arial" w:cs="Arial"/>
                <w:sz w:val="20"/>
                <w:szCs w:val="20"/>
              </w:rPr>
              <w:t>мр с</w:t>
            </w:r>
          </w:p>
        </w:tc>
        <w:tc>
          <w:tcPr>
            <w:tcW w:w="3524" w:type="dxa"/>
            <w:vAlign w:val="bottom"/>
          </w:tcPr>
          <w:p w14:paraId="7D690BA6" w14:textId="77777777" w:rsidR="00BE0CC4" w:rsidRDefault="00000000">
            <w:pPr>
              <w:pStyle w:val="a6"/>
              <w:ind w:firstLine="0"/>
              <w:rPr>
                <w:sz w:val="20"/>
                <w:szCs w:val="20"/>
              </w:rPr>
            </w:pPr>
            <w:r>
              <w:rPr>
                <w:rStyle w:val="a5"/>
                <w:rFonts w:ascii="Arial" w:eastAsia="Arial" w:hAnsi="Arial" w:cs="Arial"/>
                <w:sz w:val="20"/>
                <w:szCs w:val="20"/>
              </w:rPr>
              <w:t>Салимов Д. — 3726, 3728</w:t>
            </w:r>
          </w:p>
        </w:tc>
      </w:tr>
      <w:tr w:rsidR="00BE0CC4" w14:paraId="3ED9EC7C" w14:textId="77777777">
        <w:tblPrEx>
          <w:tblCellMar>
            <w:top w:w="0" w:type="dxa"/>
            <w:bottom w:w="0" w:type="dxa"/>
          </w:tblCellMar>
        </w:tblPrEx>
        <w:trPr>
          <w:trHeight w:hRule="exact" w:val="274"/>
          <w:jc w:val="center"/>
        </w:trPr>
        <w:tc>
          <w:tcPr>
            <w:tcW w:w="697" w:type="dxa"/>
            <w:vAlign w:val="bottom"/>
          </w:tcPr>
          <w:p w14:paraId="5195C625"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79DF5381" w14:textId="77777777" w:rsidR="00BE0CC4" w:rsidRDefault="00000000">
            <w:pPr>
              <w:pStyle w:val="a6"/>
              <w:ind w:firstLine="280"/>
              <w:rPr>
                <w:sz w:val="20"/>
                <w:szCs w:val="20"/>
              </w:rPr>
            </w:pPr>
            <w:r>
              <w:rPr>
                <w:rStyle w:val="a5"/>
                <w:rFonts w:ascii="Arial" w:eastAsia="Arial" w:hAnsi="Arial" w:cs="Arial"/>
                <w:sz w:val="20"/>
                <w:szCs w:val="20"/>
              </w:rPr>
              <w:t>Савельева Л. — 3589, 3590</w:t>
            </w:r>
          </w:p>
        </w:tc>
        <w:tc>
          <w:tcPr>
            <w:tcW w:w="1170" w:type="dxa"/>
            <w:vAlign w:val="bottom"/>
          </w:tcPr>
          <w:p w14:paraId="07936272"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C345627" w14:textId="77777777" w:rsidR="00BE0CC4" w:rsidRDefault="00000000">
            <w:pPr>
              <w:pStyle w:val="a6"/>
              <w:ind w:firstLine="0"/>
              <w:rPr>
                <w:sz w:val="20"/>
                <w:szCs w:val="20"/>
              </w:rPr>
            </w:pPr>
            <w:r>
              <w:rPr>
                <w:rStyle w:val="a5"/>
                <w:rFonts w:ascii="Arial" w:eastAsia="Arial" w:hAnsi="Arial" w:cs="Arial"/>
                <w:sz w:val="20"/>
                <w:szCs w:val="20"/>
              </w:rPr>
              <w:t>Салимов У. — 3710</w:t>
            </w:r>
          </w:p>
        </w:tc>
      </w:tr>
      <w:tr w:rsidR="00BE0CC4" w14:paraId="71F9361F" w14:textId="77777777">
        <w:tblPrEx>
          <w:tblCellMar>
            <w:top w:w="0" w:type="dxa"/>
            <w:bottom w:w="0" w:type="dxa"/>
          </w:tblCellMar>
        </w:tblPrEx>
        <w:trPr>
          <w:trHeight w:hRule="exact" w:val="282"/>
          <w:jc w:val="center"/>
        </w:trPr>
        <w:tc>
          <w:tcPr>
            <w:tcW w:w="697" w:type="dxa"/>
            <w:vAlign w:val="bottom"/>
          </w:tcPr>
          <w:p w14:paraId="4952347A" w14:textId="77777777" w:rsidR="00BE0CC4" w:rsidRDefault="00000000">
            <w:pPr>
              <w:pStyle w:val="a6"/>
              <w:ind w:firstLine="0"/>
              <w:rPr>
                <w:sz w:val="16"/>
                <w:szCs w:val="16"/>
              </w:rPr>
            </w:pPr>
            <w:r>
              <w:rPr>
                <w:rStyle w:val="a5"/>
                <w:rFonts w:ascii="Arial" w:eastAsia="Arial" w:hAnsi="Arial" w:cs="Arial"/>
                <w:b/>
                <w:bCs/>
                <w:sz w:val="16"/>
                <w:szCs w:val="16"/>
                <w:lang w:val="en-US" w:eastAsia="en-US"/>
              </w:rPr>
              <w:t>0</w:t>
            </w:r>
          </w:p>
        </w:tc>
        <w:tc>
          <w:tcPr>
            <w:tcW w:w="4019" w:type="dxa"/>
            <w:vAlign w:val="bottom"/>
          </w:tcPr>
          <w:p w14:paraId="71B40795" w14:textId="77777777" w:rsidR="00BE0CC4" w:rsidRDefault="00000000">
            <w:pPr>
              <w:pStyle w:val="a6"/>
              <w:ind w:firstLine="280"/>
              <w:rPr>
                <w:sz w:val="20"/>
                <w:szCs w:val="20"/>
              </w:rPr>
            </w:pPr>
            <w:r>
              <w:rPr>
                <w:rStyle w:val="a5"/>
                <w:rFonts w:ascii="Arial" w:eastAsia="Arial" w:hAnsi="Arial" w:cs="Arial"/>
                <w:sz w:val="20"/>
                <w:szCs w:val="20"/>
              </w:rPr>
              <w:t>Савельева Э. — 3524, 3644</w:t>
            </w:r>
          </w:p>
        </w:tc>
        <w:tc>
          <w:tcPr>
            <w:tcW w:w="1170" w:type="dxa"/>
            <w:vAlign w:val="bottom"/>
          </w:tcPr>
          <w:p w14:paraId="2293C21C"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198A8411" w14:textId="77777777" w:rsidR="00BE0CC4" w:rsidRDefault="00000000">
            <w:pPr>
              <w:pStyle w:val="a6"/>
              <w:ind w:firstLine="0"/>
              <w:rPr>
                <w:sz w:val="20"/>
                <w:szCs w:val="20"/>
              </w:rPr>
            </w:pPr>
            <w:r>
              <w:rPr>
                <w:rStyle w:val="a5"/>
                <w:rFonts w:ascii="Arial" w:eastAsia="Arial" w:hAnsi="Arial" w:cs="Arial"/>
                <w:sz w:val="20"/>
                <w:szCs w:val="20"/>
              </w:rPr>
              <w:t>Салимова Р. — 3461</w:t>
            </w:r>
          </w:p>
        </w:tc>
      </w:tr>
      <w:tr w:rsidR="00BE0CC4" w14:paraId="3FB426F0" w14:textId="77777777">
        <w:tblPrEx>
          <w:tblCellMar>
            <w:top w:w="0" w:type="dxa"/>
            <w:bottom w:w="0" w:type="dxa"/>
          </w:tblCellMar>
        </w:tblPrEx>
        <w:trPr>
          <w:trHeight w:hRule="exact" w:val="274"/>
          <w:jc w:val="center"/>
        </w:trPr>
        <w:tc>
          <w:tcPr>
            <w:tcW w:w="697" w:type="dxa"/>
            <w:vAlign w:val="bottom"/>
          </w:tcPr>
          <w:p w14:paraId="009E3B14" w14:textId="77777777" w:rsidR="00BE0CC4" w:rsidRDefault="00000000">
            <w:pPr>
              <w:pStyle w:val="a6"/>
              <w:ind w:firstLine="0"/>
              <w:rPr>
                <w:sz w:val="16"/>
                <w:szCs w:val="16"/>
              </w:rPr>
            </w:pPr>
            <w:r>
              <w:rPr>
                <w:rStyle w:val="a5"/>
                <w:rFonts w:ascii="Arial" w:eastAsia="Arial" w:hAnsi="Arial" w:cs="Arial"/>
                <w:b/>
                <w:bCs/>
                <w:sz w:val="16"/>
                <w:szCs w:val="16"/>
                <w:lang w:val="en-US" w:eastAsia="en-US"/>
              </w:rPr>
              <w:t>30</w:t>
            </w:r>
          </w:p>
        </w:tc>
        <w:tc>
          <w:tcPr>
            <w:tcW w:w="4019" w:type="dxa"/>
            <w:vAlign w:val="bottom"/>
          </w:tcPr>
          <w:p w14:paraId="514D0C76" w14:textId="77777777" w:rsidR="00BE0CC4" w:rsidRDefault="00000000">
            <w:pPr>
              <w:pStyle w:val="a6"/>
              <w:ind w:firstLine="280"/>
              <w:rPr>
                <w:sz w:val="20"/>
                <w:szCs w:val="20"/>
              </w:rPr>
            </w:pPr>
            <w:r>
              <w:rPr>
                <w:rStyle w:val="a5"/>
                <w:rFonts w:ascii="Arial" w:eastAsia="Arial" w:hAnsi="Arial" w:cs="Arial"/>
                <w:sz w:val="20"/>
                <w:szCs w:val="20"/>
              </w:rPr>
              <w:t>Савин В. — 37.14</w:t>
            </w:r>
          </w:p>
        </w:tc>
        <w:tc>
          <w:tcPr>
            <w:tcW w:w="1170" w:type="dxa"/>
            <w:vAlign w:val="bottom"/>
          </w:tcPr>
          <w:p w14:paraId="13E3EC6E"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29F1E392" w14:textId="77777777" w:rsidR="00BE0CC4" w:rsidRDefault="00000000">
            <w:pPr>
              <w:pStyle w:val="a6"/>
              <w:ind w:firstLine="0"/>
              <w:rPr>
                <w:sz w:val="20"/>
                <w:szCs w:val="20"/>
              </w:rPr>
            </w:pPr>
            <w:r>
              <w:rPr>
                <w:rStyle w:val="a5"/>
                <w:rFonts w:ascii="Arial" w:eastAsia="Arial" w:hAnsi="Arial" w:cs="Arial"/>
                <w:sz w:val="20"/>
                <w:szCs w:val="20"/>
              </w:rPr>
              <w:t>Салин В. — 3681</w:t>
            </w:r>
          </w:p>
        </w:tc>
      </w:tr>
      <w:tr w:rsidR="00BE0CC4" w14:paraId="57B19FDB" w14:textId="77777777">
        <w:tblPrEx>
          <w:tblCellMar>
            <w:top w:w="0" w:type="dxa"/>
            <w:bottom w:w="0" w:type="dxa"/>
          </w:tblCellMar>
        </w:tblPrEx>
        <w:trPr>
          <w:trHeight w:hRule="exact" w:val="278"/>
          <w:jc w:val="center"/>
        </w:trPr>
        <w:tc>
          <w:tcPr>
            <w:tcW w:w="697" w:type="dxa"/>
            <w:vAlign w:val="bottom"/>
          </w:tcPr>
          <w:p w14:paraId="7D46A94A"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vAlign w:val="bottom"/>
          </w:tcPr>
          <w:p w14:paraId="1AD96F80" w14:textId="77777777" w:rsidR="00BE0CC4" w:rsidRDefault="00000000">
            <w:pPr>
              <w:pStyle w:val="a6"/>
              <w:ind w:firstLine="280"/>
              <w:rPr>
                <w:sz w:val="20"/>
                <w:szCs w:val="20"/>
              </w:rPr>
            </w:pPr>
            <w:r>
              <w:rPr>
                <w:rStyle w:val="a5"/>
                <w:rFonts w:ascii="Arial" w:eastAsia="Arial" w:hAnsi="Arial" w:cs="Arial"/>
                <w:sz w:val="20"/>
                <w:szCs w:val="20"/>
              </w:rPr>
              <w:t>Савин П.— 3481, 3488, 3584,</w:t>
            </w:r>
          </w:p>
        </w:tc>
        <w:tc>
          <w:tcPr>
            <w:tcW w:w="1170" w:type="dxa"/>
            <w:vAlign w:val="bottom"/>
          </w:tcPr>
          <w:p w14:paraId="22973F78"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1F6A9A64" w14:textId="77777777" w:rsidR="00BE0CC4" w:rsidRDefault="00000000">
            <w:pPr>
              <w:pStyle w:val="a6"/>
              <w:ind w:firstLine="0"/>
              <w:rPr>
                <w:sz w:val="20"/>
                <w:szCs w:val="20"/>
              </w:rPr>
            </w:pPr>
            <w:r>
              <w:rPr>
                <w:rStyle w:val="a5"/>
                <w:rFonts w:ascii="Arial" w:eastAsia="Arial" w:hAnsi="Arial" w:cs="Arial"/>
                <w:sz w:val="20"/>
                <w:szCs w:val="20"/>
              </w:rPr>
              <w:t>Салихов С. — 3631</w:t>
            </w:r>
          </w:p>
        </w:tc>
      </w:tr>
      <w:tr w:rsidR="00BE0CC4" w14:paraId="6D433D26" w14:textId="77777777">
        <w:tblPrEx>
          <w:tblCellMar>
            <w:top w:w="0" w:type="dxa"/>
            <w:bottom w:w="0" w:type="dxa"/>
          </w:tblCellMar>
        </w:tblPrEx>
        <w:trPr>
          <w:trHeight w:hRule="exact" w:val="312"/>
          <w:jc w:val="center"/>
        </w:trPr>
        <w:tc>
          <w:tcPr>
            <w:tcW w:w="697" w:type="dxa"/>
          </w:tcPr>
          <w:p w14:paraId="544E70DF" w14:textId="77777777" w:rsidR="00BE0CC4" w:rsidRDefault="00BE0CC4">
            <w:pPr>
              <w:rPr>
                <w:sz w:val="10"/>
                <w:szCs w:val="10"/>
              </w:rPr>
            </w:pPr>
          </w:p>
        </w:tc>
        <w:tc>
          <w:tcPr>
            <w:tcW w:w="4019" w:type="dxa"/>
          </w:tcPr>
          <w:p w14:paraId="604CEC75" w14:textId="77777777" w:rsidR="00BE0CC4" w:rsidRDefault="00000000">
            <w:pPr>
              <w:pStyle w:val="a6"/>
              <w:ind w:firstLine="600"/>
              <w:rPr>
                <w:sz w:val="20"/>
                <w:szCs w:val="20"/>
              </w:rPr>
            </w:pPr>
            <w:r>
              <w:rPr>
                <w:rStyle w:val="a5"/>
                <w:rFonts w:ascii="Arial" w:eastAsia="Arial" w:hAnsi="Arial" w:cs="Arial"/>
                <w:sz w:val="20"/>
                <w:szCs w:val="20"/>
              </w:rPr>
              <w:t>3589, 3-612, 3621, 3654</w:t>
            </w:r>
          </w:p>
        </w:tc>
        <w:tc>
          <w:tcPr>
            <w:tcW w:w="1170" w:type="dxa"/>
            <w:vAlign w:val="bottom"/>
          </w:tcPr>
          <w:p w14:paraId="02182F5B" w14:textId="77777777" w:rsidR="00BE0CC4" w:rsidRDefault="00000000">
            <w:pPr>
              <w:pStyle w:val="a6"/>
              <w:ind w:firstLine="340"/>
              <w:jc w:val="both"/>
              <w:rPr>
                <w:sz w:val="20"/>
                <w:szCs w:val="20"/>
              </w:rPr>
            </w:pPr>
            <w:r>
              <w:rPr>
                <w:rStyle w:val="a5"/>
                <w:rFonts w:ascii="Arial" w:eastAsia="Arial" w:hAnsi="Arial" w:cs="Arial"/>
                <w:sz w:val="20"/>
                <w:szCs w:val="20"/>
              </w:rPr>
              <w:t>к</w:t>
            </w:r>
          </w:p>
        </w:tc>
        <w:tc>
          <w:tcPr>
            <w:tcW w:w="3524" w:type="dxa"/>
            <w:vAlign w:val="bottom"/>
          </w:tcPr>
          <w:p w14:paraId="74DD6A48" w14:textId="77777777" w:rsidR="00BE0CC4" w:rsidRDefault="00000000">
            <w:pPr>
              <w:pStyle w:val="a6"/>
              <w:ind w:firstLine="0"/>
              <w:rPr>
                <w:sz w:val="20"/>
                <w:szCs w:val="20"/>
              </w:rPr>
            </w:pPr>
            <w:r>
              <w:rPr>
                <w:rStyle w:val="a5"/>
                <w:rFonts w:ascii="Arial" w:eastAsia="Arial" w:hAnsi="Arial" w:cs="Arial"/>
                <w:sz w:val="20"/>
                <w:szCs w:val="20"/>
              </w:rPr>
              <w:t>Салихов Э. — 3668</w:t>
            </w:r>
          </w:p>
        </w:tc>
      </w:tr>
      <w:tr w:rsidR="00BE0CC4" w14:paraId="46FD9606" w14:textId="77777777">
        <w:tblPrEx>
          <w:tblCellMar>
            <w:top w:w="0" w:type="dxa"/>
            <w:bottom w:w="0" w:type="dxa"/>
          </w:tblCellMar>
        </w:tblPrEx>
        <w:trPr>
          <w:trHeight w:hRule="exact" w:val="278"/>
          <w:jc w:val="center"/>
        </w:trPr>
        <w:tc>
          <w:tcPr>
            <w:tcW w:w="697" w:type="dxa"/>
            <w:vAlign w:val="bottom"/>
          </w:tcPr>
          <w:p w14:paraId="478DC86D"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vAlign w:val="bottom"/>
          </w:tcPr>
          <w:p w14:paraId="254ECD8C" w14:textId="77777777" w:rsidR="00BE0CC4" w:rsidRDefault="00000000">
            <w:pPr>
              <w:pStyle w:val="a6"/>
              <w:ind w:firstLine="280"/>
              <w:jc w:val="both"/>
              <w:rPr>
                <w:sz w:val="20"/>
                <w:szCs w:val="20"/>
              </w:rPr>
            </w:pPr>
            <w:r>
              <w:rPr>
                <w:rStyle w:val="a5"/>
                <w:rFonts w:ascii="Arial" w:eastAsia="Arial" w:hAnsi="Arial" w:cs="Arial"/>
                <w:sz w:val="20"/>
                <w:szCs w:val="20"/>
              </w:rPr>
              <w:t>Савинов Г. — 3635</w:t>
            </w:r>
          </w:p>
        </w:tc>
        <w:tc>
          <w:tcPr>
            <w:tcW w:w="1170" w:type="dxa"/>
            <w:vAlign w:val="bottom"/>
          </w:tcPr>
          <w:p w14:paraId="5B30466E" w14:textId="77777777" w:rsidR="00BE0CC4" w:rsidRDefault="00000000">
            <w:pPr>
              <w:pStyle w:val="a6"/>
              <w:ind w:firstLine="340"/>
              <w:rPr>
                <w:sz w:val="16"/>
                <w:szCs w:val="16"/>
              </w:rPr>
            </w:pPr>
            <w:r>
              <w:rPr>
                <w:rStyle w:val="a5"/>
                <w:rFonts w:ascii="Arial" w:eastAsia="Arial" w:hAnsi="Arial" w:cs="Arial"/>
                <w:b/>
                <w:bCs/>
                <w:sz w:val="16"/>
                <w:szCs w:val="16"/>
              </w:rPr>
              <w:t>30</w:t>
            </w:r>
          </w:p>
        </w:tc>
        <w:tc>
          <w:tcPr>
            <w:tcW w:w="3524" w:type="dxa"/>
            <w:vAlign w:val="bottom"/>
          </w:tcPr>
          <w:p w14:paraId="660ACA3E" w14:textId="77777777" w:rsidR="00BE0CC4" w:rsidRDefault="00000000">
            <w:pPr>
              <w:pStyle w:val="a6"/>
              <w:ind w:firstLine="0"/>
              <w:rPr>
                <w:sz w:val="20"/>
                <w:szCs w:val="20"/>
              </w:rPr>
            </w:pPr>
            <w:r>
              <w:rPr>
                <w:rStyle w:val="a5"/>
                <w:rFonts w:ascii="Arial" w:eastAsia="Arial" w:hAnsi="Arial" w:cs="Arial"/>
                <w:sz w:val="20"/>
                <w:szCs w:val="20"/>
              </w:rPr>
              <w:t>Салов Г. — 3641</w:t>
            </w:r>
          </w:p>
        </w:tc>
      </w:tr>
      <w:tr w:rsidR="00BE0CC4" w14:paraId="5070448C" w14:textId="77777777">
        <w:tblPrEx>
          <w:tblCellMar>
            <w:top w:w="0" w:type="dxa"/>
            <w:bottom w:w="0" w:type="dxa"/>
          </w:tblCellMar>
        </w:tblPrEx>
        <w:trPr>
          <w:trHeight w:hRule="exact" w:val="278"/>
          <w:jc w:val="center"/>
        </w:trPr>
        <w:tc>
          <w:tcPr>
            <w:tcW w:w="697" w:type="dxa"/>
            <w:vAlign w:val="bottom"/>
          </w:tcPr>
          <w:p w14:paraId="0971346E" w14:textId="77777777" w:rsidR="00BE0CC4" w:rsidRDefault="00000000">
            <w:pPr>
              <w:pStyle w:val="a6"/>
              <w:ind w:firstLine="0"/>
              <w:jc w:val="both"/>
              <w:rPr>
                <w:sz w:val="20"/>
                <w:szCs w:val="20"/>
              </w:rPr>
            </w:pPr>
            <w:r>
              <w:rPr>
                <w:rStyle w:val="a5"/>
                <w:rFonts w:ascii="Arial" w:eastAsia="Arial" w:hAnsi="Arial" w:cs="Arial"/>
                <w:sz w:val="20"/>
                <w:szCs w:val="20"/>
                <w:lang w:val="en-US" w:eastAsia="en-US"/>
              </w:rPr>
              <w:t>a</w:t>
            </w:r>
          </w:p>
        </w:tc>
        <w:tc>
          <w:tcPr>
            <w:tcW w:w="4019" w:type="dxa"/>
            <w:vAlign w:val="bottom"/>
          </w:tcPr>
          <w:p w14:paraId="56F5280A" w14:textId="77777777" w:rsidR="00BE0CC4" w:rsidRDefault="00000000">
            <w:pPr>
              <w:pStyle w:val="a6"/>
              <w:ind w:firstLine="280"/>
              <w:jc w:val="both"/>
              <w:rPr>
                <w:sz w:val="20"/>
                <w:szCs w:val="20"/>
              </w:rPr>
            </w:pPr>
            <w:r>
              <w:rPr>
                <w:rStyle w:val="a5"/>
                <w:rFonts w:ascii="Arial" w:eastAsia="Arial" w:hAnsi="Arial" w:cs="Arial"/>
                <w:sz w:val="20"/>
                <w:szCs w:val="20"/>
              </w:rPr>
              <w:t>Савинова Е. — 3441, 3462, 3607</w:t>
            </w:r>
          </w:p>
        </w:tc>
        <w:tc>
          <w:tcPr>
            <w:tcW w:w="1170" w:type="dxa"/>
            <w:vAlign w:val="bottom"/>
          </w:tcPr>
          <w:p w14:paraId="160DFDCC" w14:textId="77777777" w:rsidR="00BE0CC4" w:rsidRDefault="00000000">
            <w:pPr>
              <w:pStyle w:val="a6"/>
              <w:ind w:firstLine="340"/>
              <w:jc w:val="both"/>
              <w:rPr>
                <w:sz w:val="20"/>
                <w:szCs w:val="20"/>
              </w:rPr>
            </w:pPr>
            <w:r>
              <w:rPr>
                <w:rStyle w:val="a5"/>
                <w:rFonts w:ascii="Arial" w:eastAsia="Arial" w:hAnsi="Arial" w:cs="Arial"/>
                <w:sz w:val="20"/>
                <w:szCs w:val="20"/>
              </w:rPr>
              <w:t>Р</w:t>
            </w:r>
          </w:p>
        </w:tc>
        <w:tc>
          <w:tcPr>
            <w:tcW w:w="3524" w:type="dxa"/>
            <w:vAlign w:val="bottom"/>
          </w:tcPr>
          <w:p w14:paraId="31CE3FBF" w14:textId="77777777" w:rsidR="00BE0CC4" w:rsidRDefault="00000000">
            <w:pPr>
              <w:pStyle w:val="a6"/>
              <w:ind w:firstLine="0"/>
              <w:rPr>
                <w:sz w:val="20"/>
                <w:szCs w:val="20"/>
              </w:rPr>
            </w:pPr>
            <w:r>
              <w:rPr>
                <w:rStyle w:val="a5"/>
                <w:rFonts w:ascii="Arial" w:eastAsia="Arial" w:hAnsi="Arial" w:cs="Arial"/>
                <w:sz w:val="20"/>
                <w:szCs w:val="20"/>
              </w:rPr>
              <w:t>Салтыков А. — 3498—3499</w:t>
            </w:r>
          </w:p>
        </w:tc>
      </w:tr>
      <w:tr w:rsidR="00BE0CC4" w14:paraId="5293C228" w14:textId="77777777">
        <w:tblPrEx>
          <w:tblCellMar>
            <w:top w:w="0" w:type="dxa"/>
            <w:bottom w:w="0" w:type="dxa"/>
          </w:tblCellMar>
        </w:tblPrEx>
        <w:trPr>
          <w:trHeight w:hRule="exact" w:val="293"/>
          <w:jc w:val="center"/>
        </w:trPr>
        <w:tc>
          <w:tcPr>
            <w:tcW w:w="697" w:type="dxa"/>
            <w:vAlign w:val="bottom"/>
          </w:tcPr>
          <w:p w14:paraId="7E02979B" w14:textId="77777777" w:rsidR="00BE0CC4" w:rsidRDefault="00000000">
            <w:pPr>
              <w:pStyle w:val="a6"/>
              <w:ind w:firstLine="0"/>
              <w:rPr>
                <w:sz w:val="16"/>
                <w:szCs w:val="16"/>
              </w:rPr>
            </w:pPr>
            <w:r>
              <w:rPr>
                <w:rStyle w:val="a5"/>
                <w:rFonts w:ascii="Arial" w:eastAsia="Arial" w:hAnsi="Arial" w:cs="Arial"/>
                <w:b/>
                <w:bCs/>
                <w:sz w:val="16"/>
                <w:szCs w:val="16"/>
                <w:lang w:val="en-US" w:eastAsia="en-US"/>
              </w:rPr>
              <w:t>KCT</w:t>
            </w:r>
          </w:p>
        </w:tc>
        <w:tc>
          <w:tcPr>
            <w:tcW w:w="4019" w:type="dxa"/>
            <w:vAlign w:val="bottom"/>
          </w:tcPr>
          <w:p w14:paraId="447F12F7" w14:textId="77777777" w:rsidR="00BE0CC4" w:rsidRDefault="00000000">
            <w:pPr>
              <w:pStyle w:val="a6"/>
              <w:ind w:firstLine="280"/>
              <w:jc w:val="both"/>
              <w:rPr>
                <w:sz w:val="20"/>
                <w:szCs w:val="20"/>
              </w:rPr>
            </w:pPr>
            <w:r>
              <w:rPr>
                <w:rStyle w:val="a5"/>
                <w:rFonts w:ascii="Arial" w:eastAsia="Arial" w:hAnsi="Arial" w:cs="Arial"/>
                <w:sz w:val="20"/>
                <w:szCs w:val="20"/>
              </w:rPr>
              <w:t>Савицкий К- — 3651, 3685, 3710</w:t>
            </w:r>
          </w:p>
        </w:tc>
        <w:tc>
          <w:tcPr>
            <w:tcW w:w="1170" w:type="dxa"/>
            <w:vAlign w:val="bottom"/>
          </w:tcPr>
          <w:p w14:paraId="5A0758BC" w14:textId="77777777" w:rsidR="00BE0CC4" w:rsidRDefault="00000000">
            <w:pPr>
              <w:pStyle w:val="a6"/>
              <w:ind w:firstLine="340"/>
              <w:rPr>
                <w:sz w:val="20"/>
                <w:szCs w:val="20"/>
              </w:rPr>
            </w:pPr>
            <w:r>
              <w:rPr>
                <w:rStyle w:val="a5"/>
                <w:rFonts w:ascii="Arial" w:eastAsia="Arial" w:hAnsi="Arial" w:cs="Arial"/>
                <w:sz w:val="20"/>
                <w:szCs w:val="20"/>
              </w:rPr>
              <w:t>сред</w:t>
            </w:r>
          </w:p>
        </w:tc>
        <w:tc>
          <w:tcPr>
            <w:tcW w:w="3524" w:type="dxa"/>
            <w:vAlign w:val="bottom"/>
          </w:tcPr>
          <w:p w14:paraId="66E3F751" w14:textId="77777777" w:rsidR="00BE0CC4" w:rsidRDefault="00000000">
            <w:pPr>
              <w:pStyle w:val="a6"/>
              <w:ind w:firstLine="0"/>
              <w:rPr>
                <w:sz w:val="20"/>
                <w:szCs w:val="20"/>
              </w:rPr>
            </w:pPr>
            <w:r>
              <w:rPr>
                <w:rStyle w:val="a5"/>
                <w:rFonts w:ascii="Arial" w:eastAsia="Arial" w:hAnsi="Arial" w:cs="Arial"/>
                <w:sz w:val="20"/>
                <w:szCs w:val="20"/>
              </w:rPr>
              <w:t>Салуквадэе А. — 3465, 3623</w:t>
            </w:r>
          </w:p>
        </w:tc>
      </w:tr>
      <w:tr w:rsidR="00BE0CC4" w14:paraId="2261FB9C" w14:textId="77777777">
        <w:tblPrEx>
          <w:tblCellMar>
            <w:top w:w="0" w:type="dxa"/>
            <w:bottom w:w="0" w:type="dxa"/>
          </w:tblCellMar>
        </w:tblPrEx>
        <w:trPr>
          <w:trHeight w:hRule="exact" w:val="267"/>
          <w:jc w:val="center"/>
        </w:trPr>
        <w:tc>
          <w:tcPr>
            <w:tcW w:w="697" w:type="dxa"/>
            <w:vAlign w:val="bottom"/>
          </w:tcPr>
          <w:p w14:paraId="098C494F"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65E507D4" w14:textId="77777777" w:rsidR="00BE0CC4" w:rsidRDefault="00000000">
            <w:pPr>
              <w:pStyle w:val="a6"/>
              <w:ind w:firstLine="280"/>
              <w:rPr>
                <w:sz w:val="20"/>
                <w:szCs w:val="20"/>
              </w:rPr>
            </w:pPr>
            <w:r>
              <w:rPr>
                <w:rStyle w:val="a5"/>
                <w:rFonts w:ascii="Arial" w:eastAsia="Arial" w:hAnsi="Arial" w:cs="Arial"/>
                <w:sz w:val="20"/>
                <w:szCs w:val="20"/>
              </w:rPr>
              <w:t>Савицкий Н. — 3512</w:t>
            </w:r>
          </w:p>
        </w:tc>
        <w:tc>
          <w:tcPr>
            <w:tcW w:w="1170" w:type="dxa"/>
            <w:vAlign w:val="bottom"/>
          </w:tcPr>
          <w:p w14:paraId="1E6A4FB2" w14:textId="77777777" w:rsidR="00BE0CC4" w:rsidRDefault="00000000">
            <w:pPr>
              <w:pStyle w:val="a6"/>
              <w:ind w:firstLine="340"/>
              <w:rPr>
                <w:sz w:val="16"/>
                <w:szCs w:val="16"/>
              </w:rPr>
            </w:pPr>
            <w:r>
              <w:rPr>
                <w:rStyle w:val="a5"/>
                <w:rFonts w:ascii="Arial" w:eastAsia="Arial" w:hAnsi="Arial" w:cs="Arial"/>
                <w:b/>
                <w:bCs/>
                <w:sz w:val="16"/>
                <w:szCs w:val="16"/>
              </w:rPr>
              <w:t>30</w:t>
            </w:r>
          </w:p>
        </w:tc>
        <w:tc>
          <w:tcPr>
            <w:tcW w:w="3524" w:type="dxa"/>
            <w:vAlign w:val="bottom"/>
          </w:tcPr>
          <w:p w14:paraId="6F8026EB" w14:textId="77777777" w:rsidR="00BE0CC4" w:rsidRDefault="00000000">
            <w:pPr>
              <w:pStyle w:val="a6"/>
              <w:ind w:firstLine="0"/>
              <w:rPr>
                <w:sz w:val="20"/>
                <w:szCs w:val="20"/>
              </w:rPr>
            </w:pPr>
            <w:r>
              <w:rPr>
                <w:rStyle w:val="a5"/>
                <w:rFonts w:ascii="Arial" w:eastAsia="Arial" w:hAnsi="Arial" w:cs="Arial"/>
                <w:sz w:val="20"/>
                <w:szCs w:val="20"/>
              </w:rPr>
              <w:t>Салье Г. — 3608—3609</w:t>
            </w:r>
          </w:p>
        </w:tc>
      </w:tr>
      <w:tr w:rsidR="00BE0CC4" w14:paraId="3B40DE26" w14:textId="77777777">
        <w:tblPrEx>
          <w:tblCellMar>
            <w:top w:w="0" w:type="dxa"/>
            <w:bottom w:w="0" w:type="dxa"/>
          </w:tblCellMar>
        </w:tblPrEx>
        <w:trPr>
          <w:trHeight w:hRule="exact" w:val="282"/>
          <w:jc w:val="center"/>
        </w:trPr>
        <w:tc>
          <w:tcPr>
            <w:tcW w:w="697" w:type="dxa"/>
            <w:vAlign w:val="bottom"/>
          </w:tcPr>
          <w:p w14:paraId="23FE5B6D" w14:textId="77777777" w:rsidR="00BE0CC4" w:rsidRDefault="00000000">
            <w:pPr>
              <w:pStyle w:val="a6"/>
              <w:ind w:firstLine="0"/>
              <w:rPr>
                <w:sz w:val="16"/>
                <w:szCs w:val="16"/>
              </w:rPr>
            </w:pPr>
            <w:r>
              <w:rPr>
                <w:rStyle w:val="a5"/>
                <w:rFonts w:ascii="Arial" w:eastAsia="Arial" w:hAnsi="Arial" w:cs="Arial"/>
                <w:b/>
                <w:bCs/>
                <w:sz w:val="16"/>
                <w:szCs w:val="16"/>
                <w:lang w:val="en-US" w:eastAsia="en-US"/>
              </w:rPr>
              <w:t>KCT</w:t>
            </w:r>
          </w:p>
        </w:tc>
        <w:tc>
          <w:tcPr>
            <w:tcW w:w="4019" w:type="dxa"/>
            <w:vAlign w:val="bottom"/>
          </w:tcPr>
          <w:p w14:paraId="70063093" w14:textId="77777777" w:rsidR="00BE0CC4" w:rsidRDefault="00000000">
            <w:pPr>
              <w:pStyle w:val="a6"/>
              <w:ind w:firstLine="280"/>
              <w:rPr>
                <w:sz w:val="20"/>
                <w:szCs w:val="20"/>
              </w:rPr>
            </w:pPr>
            <w:r>
              <w:rPr>
                <w:rStyle w:val="a5"/>
                <w:rFonts w:ascii="Arial" w:eastAsia="Arial" w:hAnsi="Arial" w:cs="Arial"/>
                <w:sz w:val="20"/>
                <w:szCs w:val="20"/>
              </w:rPr>
              <w:t>Савицкий С. — 3682—3683</w:t>
            </w:r>
          </w:p>
        </w:tc>
        <w:tc>
          <w:tcPr>
            <w:tcW w:w="1170" w:type="dxa"/>
            <w:vAlign w:val="bottom"/>
          </w:tcPr>
          <w:p w14:paraId="38825849"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7B81BD1C" w14:textId="77777777" w:rsidR="00BE0CC4" w:rsidRDefault="00000000">
            <w:pPr>
              <w:pStyle w:val="a6"/>
              <w:ind w:firstLine="0"/>
              <w:rPr>
                <w:sz w:val="20"/>
                <w:szCs w:val="20"/>
              </w:rPr>
            </w:pPr>
            <w:r>
              <w:rPr>
                <w:rStyle w:val="a5"/>
                <w:rFonts w:ascii="Arial" w:eastAsia="Arial" w:hAnsi="Arial" w:cs="Arial"/>
                <w:sz w:val="20"/>
                <w:szCs w:val="20"/>
              </w:rPr>
              <w:t>Сальменов Р.—3416, 3513</w:t>
            </w:r>
          </w:p>
        </w:tc>
      </w:tr>
      <w:tr w:rsidR="00BE0CC4" w14:paraId="4B89386B" w14:textId="77777777">
        <w:tblPrEx>
          <w:tblCellMar>
            <w:top w:w="0" w:type="dxa"/>
            <w:bottom w:w="0" w:type="dxa"/>
          </w:tblCellMar>
        </w:tblPrEx>
        <w:trPr>
          <w:trHeight w:hRule="exact" w:val="274"/>
          <w:jc w:val="center"/>
        </w:trPr>
        <w:tc>
          <w:tcPr>
            <w:tcW w:w="697" w:type="dxa"/>
            <w:vAlign w:val="bottom"/>
          </w:tcPr>
          <w:p w14:paraId="42971EC3"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3A83F934" w14:textId="77777777" w:rsidR="00BE0CC4" w:rsidRDefault="00000000">
            <w:pPr>
              <w:pStyle w:val="a6"/>
              <w:ind w:firstLine="280"/>
              <w:jc w:val="both"/>
              <w:rPr>
                <w:sz w:val="20"/>
                <w:szCs w:val="20"/>
              </w:rPr>
            </w:pPr>
            <w:r>
              <w:rPr>
                <w:rStyle w:val="a5"/>
                <w:rFonts w:ascii="Arial" w:eastAsia="Arial" w:hAnsi="Arial" w:cs="Arial"/>
                <w:sz w:val="20"/>
                <w:szCs w:val="20"/>
              </w:rPr>
              <w:t>Савка В. — 3666</w:t>
            </w:r>
          </w:p>
        </w:tc>
        <w:tc>
          <w:tcPr>
            <w:tcW w:w="1170" w:type="dxa"/>
            <w:vAlign w:val="bottom"/>
          </w:tcPr>
          <w:p w14:paraId="73FC1BFA"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29CA28BA" w14:textId="77777777" w:rsidR="00BE0CC4" w:rsidRDefault="00000000">
            <w:pPr>
              <w:pStyle w:val="a6"/>
              <w:ind w:firstLine="0"/>
              <w:rPr>
                <w:sz w:val="20"/>
                <w:szCs w:val="20"/>
              </w:rPr>
            </w:pPr>
            <w:r>
              <w:rPr>
                <w:rStyle w:val="a5"/>
                <w:rFonts w:ascii="Arial" w:eastAsia="Arial" w:hAnsi="Arial" w:cs="Arial"/>
                <w:sz w:val="20"/>
                <w:szCs w:val="20"/>
              </w:rPr>
              <w:t>Сальников Витя —3431</w:t>
            </w:r>
          </w:p>
        </w:tc>
      </w:tr>
      <w:tr w:rsidR="00BE0CC4" w14:paraId="45E54270" w14:textId="77777777">
        <w:tblPrEx>
          <w:tblCellMar>
            <w:top w:w="0" w:type="dxa"/>
            <w:bottom w:w="0" w:type="dxa"/>
          </w:tblCellMar>
        </w:tblPrEx>
        <w:trPr>
          <w:trHeight w:hRule="exact" w:val="274"/>
          <w:jc w:val="center"/>
        </w:trPr>
        <w:tc>
          <w:tcPr>
            <w:tcW w:w="697" w:type="dxa"/>
            <w:vAlign w:val="bottom"/>
          </w:tcPr>
          <w:p w14:paraId="6A463A55"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2338CA70" w14:textId="77777777" w:rsidR="00BE0CC4" w:rsidRDefault="00000000">
            <w:pPr>
              <w:pStyle w:val="a6"/>
              <w:ind w:firstLine="280"/>
              <w:rPr>
                <w:sz w:val="20"/>
                <w:szCs w:val="20"/>
              </w:rPr>
            </w:pPr>
            <w:r>
              <w:rPr>
                <w:rStyle w:val="a5"/>
                <w:rFonts w:ascii="Arial" w:eastAsia="Arial" w:hAnsi="Arial" w:cs="Arial"/>
                <w:sz w:val="20"/>
                <w:szCs w:val="20"/>
              </w:rPr>
              <w:t>Савкин И, —3429, 3461, 3484—</w:t>
            </w:r>
          </w:p>
        </w:tc>
        <w:tc>
          <w:tcPr>
            <w:tcW w:w="1170" w:type="dxa"/>
            <w:vAlign w:val="bottom"/>
          </w:tcPr>
          <w:p w14:paraId="54BAF251"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22EF0025" w14:textId="77777777" w:rsidR="00BE0CC4" w:rsidRDefault="00000000">
            <w:pPr>
              <w:pStyle w:val="a6"/>
              <w:ind w:firstLine="0"/>
              <w:rPr>
                <w:sz w:val="20"/>
                <w:szCs w:val="20"/>
              </w:rPr>
            </w:pPr>
            <w:r>
              <w:rPr>
                <w:rStyle w:val="a5"/>
                <w:rFonts w:ascii="Arial" w:eastAsia="Arial" w:hAnsi="Arial" w:cs="Arial"/>
                <w:sz w:val="20"/>
                <w:szCs w:val="20"/>
              </w:rPr>
              <w:t>Сальников В. А. — 3689</w:t>
            </w:r>
          </w:p>
        </w:tc>
      </w:tr>
      <w:tr w:rsidR="00BE0CC4" w14:paraId="264C112B" w14:textId="77777777">
        <w:tblPrEx>
          <w:tblCellMar>
            <w:top w:w="0" w:type="dxa"/>
            <w:bottom w:w="0" w:type="dxa"/>
          </w:tblCellMar>
        </w:tblPrEx>
        <w:trPr>
          <w:trHeight w:hRule="exact" w:val="309"/>
          <w:jc w:val="center"/>
        </w:trPr>
        <w:tc>
          <w:tcPr>
            <w:tcW w:w="697" w:type="dxa"/>
          </w:tcPr>
          <w:p w14:paraId="0732A8F8" w14:textId="77777777" w:rsidR="00BE0CC4" w:rsidRDefault="00BE0CC4">
            <w:pPr>
              <w:rPr>
                <w:sz w:val="10"/>
                <w:szCs w:val="10"/>
              </w:rPr>
            </w:pPr>
          </w:p>
        </w:tc>
        <w:tc>
          <w:tcPr>
            <w:tcW w:w="4019" w:type="dxa"/>
            <w:vAlign w:val="bottom"/>
          </w:tcPr>
          <w:p w14:paraId="3D88E33F" w14:textId="77777777" w:rsidR="00BE0CC4" w:rsidRDefault="00000000">
            <w:pPr>
              <w:pStyle w:val="a6"/>
              <w:ind w:firstLine="600"/>
              <w:rPr>
                <w:sz w:val="20"/>
                <w:szCs w:val="20"/>
              </w:rPr>
            </w:pPr>
            <w:r>
              <w:rPr>
                <w:rStyle w:val="a5"/>
                <w:rFonts w:ascii="Arial" w:eastAsia="Arial" w:hAnsi="Arial" w:cs="Arial"/>
                <w:sz w:val="20"/>
                <w:szCs w:val="20"/>
              </w:rPr>
              <w:t>3485, 3638—3639, 3682—3683,</w:t>
            </w:r>
          </w:p>
        </w:tc>
        <w:tc>
          <w:tcPr>
            <w:tcW w:w="1170" w:type="dxa"/>
            <w:vAlign w:val="bottom"/>
          </w:tcPr>
          <w:p w14:paraId="4782C7B8"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7F34C3E4" w14:textId="77777777" w:rsidR="00BE0CC4" w:rsidRDefault="00000000">
            <w:pPr>
              <w:pStyle w:val="a6"/>
              <w:ind w:firstLine="0"/>
              <w:rPr>
                <w:sz w:val="20"/>
                <w:szCs w:val="20"/>
              </w:rPr>
            </w:pPr>
            <w:r>
              <w:rPr>
                <w:rStyle w:val="a5"/>
                <w:rFonts w:ascii="Arial" w:eastAsia="Arial" w:hAnsi="Arial" w:cs="Arial"/>
                <w:sz w:val="20"/>
                <w:szCs w:val="20"/>
              </w:rPr>
              <w:t>Сальников С. — 3690</w:t>
            </w:r>
          </w:p>
        </w:tc>
      </w:tr>
      <w:tr w:rsidR="00BE0CC4" w14:paraId="33F958E2" w14:textId="77777777">
        <w:tblPrEx>
          <w:tblCellMar>
            <w:top w:w="0" w:type="dxa"/>
            <w:bottom w:w="0" w:type="dxa"/>
          </w:tblCellMar>
        </w:tblPrEx>
        <w:trPr>
          <w:trHeight w:hRule="exact" w:val="286"/>
          <w:jc w:val="center"/>
        </w:trPr>
        <w:tc>
          <w:tcPr>
            <w:tcW w:w="697" w:type="dxa"/>
          </w:tcPr>
          <w:p w14:paraId="4F3B6487" w14:textId="77777777" w:rsidR="00BE0CC4" w:rsidRDefault="00BE0CC4">
            <w:pPr>
              <w:rPr>
                <w:sz w:val="10"/>
                <w:szCs w:val="10"/>
              </w:rPr>
            </w:pPr>
          </w:p>
        </w:tc>
        <w:tc>
          <w:tcPr>
            <w:tcW w:w="4019" w:type="dxa"/>
          </w:tcPr>
          <w:p w14:paraId="348C7AF1" w14:textId="77777777" w:rsidR="00BE0CC4" w:rsidRDefault="00000000">
            <w:pPr>
              <w:pStyle w:val="a6"/>
              <w:ind w:firstLine="600"/>
              <w:rPr>
                <w:sz w:val="20"/>
                <w:szCs w:val="20"/>
              </w:rPr>
            </w:pPr>
            <w:r>
              <w:rPr>
                <w:rStyle w:val="a5"/>
                <w:rFonts w:ascii="Arial" w:eastAsia="Arial" w:hAnsi="Arial" w:cs="Arial"/>
                <w:sz w:val="20"/>
                <w:szCs w:val="20"/>
              </w:rPr>
              <w:t>3688</w:t>
            </w:r>
          </w:p>
        </w:tc>
        <w:tc>
          <w:tcPr>
            <w:tcW w:w="1170" w:type="dxa"/>
          </w:tcPr>
          <w:p w14:paraId="0C55389C"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tcPr>
          <w:p w14:paraId="3C696FF8" w14:textId="77777777" w:rsidR="00BE0CC4" w:rsidRDefault="00000000">
            <w:pPr>
              <w:pStyle w:val="a6"/>
              <w:ind w:firstLine="0"/>
              <w:rPr>
                <w:sz w:val="20"/>
                <w:szCs w:val="20"/>
              </w:rPr>
            </w:pPr>
            <w:r>
              <w:rPr>
                <w:rStyle w:val="a5"/>
                <w:rFonts w:ascii="Arial" w:eastAsia="Arial" w:hAnsi="Arial" w:cs="Arial"/>
                <w:sz w:val="20"/>
                <w:szCs w:val="20"/>
              </w:rPr>
              <w:t>Самакаева Г. — 3451</w:t>
            </w:r>
          </w:p>
        </w:tc>
      </w:tr>
      <w:tr w:rsidR="00BE0CC4" w14:paraId="25270999" w14:textId="77777777">
        <w:tblPrEx>
          <w:tblCellMar>
            <w:top w:w="0" w:type="dxa"/>
            <w:bottom w:w="0" w:type="dxa"/>
          </w:tblCellMar>
        </w:tblPrEx>
        <w:trPr>
          <w:trHeight w:hRule="exact" w:val="290"/>
          <w:jc w:val="center"/>
        </w:trPr>
        <w:tc>
          <w:tcPr>
            <w:tcW w:w="697" w:type="dxa"/>
            <w:vAlign w:val="bottom"/>
          </w:tcPr>
          <w:p w14:paraId="7FD39D21" w14:textId="77777777" w:rsidR="00BE0CC4" w:rsidRDefault="00000000">
            <w:pPr>
              <w:pStyle w:val="a6"/>
              <w:ind w:firstLine="0"/>
              <w:rPr>
                <w:sz w:val="16"/>
                <w:szCs w:val="16"/>
              </w:rPr>
            </w:pPr>
            <w:r>
              <w:rPr>
                <w:rStyle w:val="a5"/>
                <w:rFonts w:ascii="Arial" w:eastAsia="Arial" w:hAnsi="Arial" w:cs="Arial"/>
                <w:b/>
                <w:bCs/>
                <w:sz w:val="16"/>
                <w:szCs w:val="16"/>
                <w:lang w:val="en-US" w:eastAsia="en-US"/>
              </w:rPr>
              <w:t>0</w:t>
            </w:r>
          </w:p>
        </w:tc>
        <w:tc>
          <w:tcPr>
            <w:tcW w:w="4019" w:type="dxa"/>
            <w:vAlign w:val="bottom"/>
          </w:tcPr>
          <w:p w14:paraId="744002AE" w14:textId="77777777" w:rsidR="00BE0CC4" w:rsidRDefault="00000000">
            <w:pPr>
              <w:pStyle w:val="a6"/>
              <w:ind w:firstLine="280"/>
              <w:rPr>
                <w:sz w:val="20"/>
                <w:szCs w:val="20"/>
              </w:rPr>
            </w:pPr>
            <w:r>
              <w:rPr>
                <w:rStyle w:val="a5"/>
                <w:rFonts w:ascii="Arial" w:eastAsia="Arial" w:hAnsi="Arial" w:cs="Arial"/>
                <w:sz w:val="20"/>
                <w:szCs w:val="20"/>
              </w:rPr>
              <w:t>Савкин Н. — 3471</w:t>
            </w:r>
          </w:p>
        </w:tc>
        <w:tc>
          <w:tcPr>
            <w:tcW w:w="1170" w:type="dxa"/>
            <w:vAlign w:val="bottom"/>
          </w:tcPr>
          <w:p w14:paraId="56B3CB9D" w14:textId="77777777" w:rsidR="00BE0CC4" w:rsidRDefault="00000000">
            <w:pPr>
              <w:pStyle w:val="a6"/>
              <w:ind w:firstLine="340"/>
              <w:jc w:val="both"/>
              <w:rPr>
                <w:sz w:val="20"/>
                <w:szCs w:val="20"/>
              </w:rPr>
            </w:pPr>
            <w:r>
              <w:rPr>
                <w:rStyle w:val="a5"/>
                <w:rFonts w:ascii="Arial" w:eastAsia="Arial" w:hAnsi="Arial" w:cs="Arial"/>
                <w:sz w:val="20"/>
                <w:szCs w:val="20"/>
              </w:rPr>
              <w:t>Р</w:t>
            </w:r>
          </w:p>
        </w:tc>
        <w:tc>
          <w:tcPr>
            <w:tcW w:w="3524" w:type="dxa"/>
            <w:vAlign w:val="bottom"/>
          </w:tcPr>
          <w:p w14:paraId="4A97305C" w14:textId="77777777" w:rsidR="00BE0CC4" w:rsidRDefault="00000000">
            <w:pPr>
              <w:pStyle w:val="a6"/>
              <w:ind w:firstLine="0"/>
              <w:rPr>
                <w:sz w:val="20"/>
                <w:szCs w:val="20"/>
              </w:rPr>
            </w:pPr>
            <w:r>
              <w:rPr>
                <w:rStyle w:val="a5"/>
                <w:rFonts w:ascii="Arial" w:eastAsia="Arial" w:hAnsi="Arial" w:cs="Arial"/>
                <w:sz w:val="20"/>
                <w:szCs w:val="20"/>
              </w:rPr>
              <w:t>Самборский И. — 3467, 3525,</w:t>
            </w:r>
          </w:p>
        </w:tc>
      </w:tr>
      <w:tr w:rsidR="00BE0CC4" w14:paraId="13B3270D" w14:textId="77777777">
        <w:tblPrEx>
          <w:tblCellMar>
            <w:top w:w="0" w:type="dxa"/>
            <w:bottom w:w="0" w:type="dxa"/>
          </w:tblCellMar>
        </w:tblPrEx>
        <w:trPr>
          <w:trHeight w:hRule="exact" w:val="267"/>
          <w:jc w:val="center"/>
        </w:trPr>
        <w:tc>
          <w:tcPr>
            <w:tcW w:w="697" w:type="dxa"/>
            <w:vAlign w:val="bottom"/>
          </w:tcPr>
          <w:p w14:paraId="65A7F3B1" w14:textId="77777777" w:rsidR="00BE0CC4" w:rsidRDefault="00000000">
            <w:pPr>
              <w:pStyle w:val="a6"/>
              <w:ind w:firstLine="0"/>
              <w:rPr>
                <w:sz w:val="20"/>
                <w:szCs w:val="20"/>
              </w:rPr>
            </w:pPr>
            <w:r>
              <w:rPr>
                <w:rStyle w:val="a5"/>
                <w:rFonts w:ascii="Arial" w:eastAsia="Arial" w:hAnsi="Arial" w:cs="Arial"/>
                <w:sz w:val="20"/>
                <w:szCs w:val="20"/>
              </w:rPr>
              <w:t>ред</w:t>
            </w:r>
          </w:p>
        </w:tc>
        <w:tc>
          <w:tcPr>
            <w:tcW w:w="4019" w:type="dxa"/>
            <w:vAlign w:val="bottom"/>
          </w:tcPr>
          <w:p w14:paraId="773CC795" w14:textId="77777777" w:rsidR="00BE0CC4" w:rsidRDefault="00000000">
            <w:pPr>
              <w:pStyle w:val="a6"/>
              <w:ind w:firstLine="280"/>
              <w:rPr>
                <w:sz w:val="20"/>
                <w:szCs w:val="20"/>
              </w:rPr>
            </w:pPr>
            <w:r>
              <w:rPr>
                <w:rStyle w:val="a5"/>
                <w:rFonts w:ascii="Arial" w:eastAsia="Arial" w:hAnsi="Arial" w:cs="Arial"/>
                <w:sz w:val="20"/>
                <w:szCs w:val="20"/>
              </w:rPr>
              <w:t>Савостин Н. — 3666</w:t>
            </w:r>
          </w:p>
        </w:tc>
        <w:tc>
          <w:tcPr>
            <w:tcW w:w="1170" w:type="dxa"/>
          </w:tcPr>
          <w:p w14:paraId="71C189C0" w14:textId="77777777" w:rsidR="00BE0CC4" w:rsidRDefault="00BE0CC4">
            <w:pPr>
              <w:rPr>
                <w:sz w:val="10"/>
                <w:szCs w:val="10"/>
              </w:rPr>
            </w:pPr>
          </w:p>
        </w:tc>
        <w:tc>
          <w:tcPr>
            <w:tcW w:w="3524" w:type="dxa"/>
            <w:vAlign w:val="bottom"/>
          </w:tcPr>
          <w:p w14:paraId="28CE76E0" w14:textId="77777777" w:rsidR="00BE0CC4" w:rsidRDefault="00000000">
            <w:pPr>
              <w:pStyle w:val="a6"/>
              <w:ind w:firstLine="460"/>
              <w:jc w:val="both"/>
              <w:rPr>
                <w:sz w:val="20"/>
                <w:szCs w:val="20"/>
              </w:rPr>
            </w:pPr>
            <w:r>
              <w:rPr>
                <w:rStyle w:val="a5"/>
                <w:rFonts w:ascii="Arial" w:eastAsia="Arial" w:hAnsi="Arial" w:cs="Arial"/>
                <w:sz w:val="20"/>
                <w:szCs w:val="20"/>
              </w:rPr>
              <w:t>3533</w:t>
            </w:r>
          </w:p>
        </w:tc>
      </w:tr>
      <w:tr w:rsidR="00BE0CC4" w14:paraId="0855F397" w14:textId="77777777">
        <w:tblPrEx>
          <w:tblCellMar>
            <w:top w:w="0" w:type="dxa"/>
            <w:bottom w:w="0" w:type="dxa"/>
          </w:tblCellMar>
        </w:tblPrEx>
        <w:trPr>
          <w:trHeight w:hRule="exact" w:val="305"/>
          <w:jc w:val="center"/>
        </w:trPr>
        <w:tc>
          <w:tcPr>
            <w:tcW w:w="697" w:type="dxa"/>
            <w:vAlign w:val="bottom"/>
          </w:tcPr>
          <w:p w14:paraId="5AEDCFA0"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704305EA" w14:textId="77777777" w:rsidR="00BE0CC4" w:rsidRDefault="00000000">
            <w:pPr>
              <w:pStyle w:val="a6"/>
              <w:ind w:firstLine="280"/>
              <w:rPr>
                <w:sz w:val="20"/>
                <w:szCs w:val="20"/>
              </w:rPr>
            </w:pPr>
            <w:r>
              <w:rPr>
                <w:rStyle w:val="a5"/>
                <w:rFonts w:ascii="Arial" w:eastAsia="Arial" w:hAnsi="Arial" w:cs="Arial"/>
                <w:sz w:val="20"/>
                <w:szCs w:val="20"/>
              </w:rPr>
              <w:t>Савостьянов А. — 3446, 3613</w:t>
            </w:r>
          </w:p>
        </w:tc>
        <w:tc>
          <w:tcPr>
            <w:tcW w:w="1170" w:type="dxa"/>
            <w:vAlign w:val="bottom"/>
          </w:tcPr>
          <w:p w14:paraId="5646C536" w14:textId="77777777" w:rsidR="00BE0CC4" w:rsidRDefault="00000000">
            <w:pPr>
              <w:pStyle w:val="a6"/>
              <w:ind w:firstLine="340"/>
              <w:jc w:val="both"/>
              <w:rPr>
                <w:sz w:val="20"/>
                <w:szCs w:val="20"/>
              </w:rPr>
            </w:pPr>
            <w:r>
              <w:rPr>
                <w:rStyle w:val="a5"/>
                <w:rFonts w:ascii="Arial" w:eastAsia="Arial" w:hAnsi="Arial" w:cs="Arial"/>
                <w:sz w:val="20"/>
                <w:szCs w:val="20"/>
              </w:rPr>
              <w:t>р</w:t>
            </w:r>
          </w:p>
        </w:tc>
        <w:tc>
          <w:tcPr>
            <w:tcW w:w="3524" w:type="dxa"/>
            <w:vAlign w:val="bottom"/>
          </w:tcPr>
          <w:p w14:paraId="74089556" w14:textId="77777777" w:rsidR="00BE0CC4" w:rsidRDefault="00000000">
            <w:pPr>
              <w:pStyle w:val="a6"/>
              <w:ind w:firstLine="0"/>
              <w:rPr>
                <w:sz w:val="20"/>
                <w:szCs w:val="20"/>
              </w:rPr>
            </w:pPr>
            <w:r>
              <w:rPr>
                <w:rStyle w:val="a5"/>
                <w:rFonts w:ascii="Arial" w:eastAsia="Arial" w:hAnsi="Arial" w:cs="Arial"/>
                <w:sz w:val="20"/>
                <w:szCs w:val="20"/>
              </w:rPr>
              <w:t>Самвелян А. — 3615—3616</w:t>
            </w:r>
          </w:p>
        </w:tc>
      </w:tr>
      <w:tr w:rsidR="00BE0CC4" w14:paraId="231EC256" w14:textId="77777777">
        <w:tblPrEx>
          <w:tblCellMar>
            <w:top w:w="0" w:type="dxa"/>
            <w:bottom w:w="0" w:type="dxa"/>
          </w:tblCellMar>
        </w:tblPrEx>
        <w:trPr>
          <w:trHeight w:hRule="exact" w:val="286"/>
          <w:jc w:val="center"/>
        </w:trPr>
        <w:tc>
          <w:tcPr>
            <w:tcW w:w="697" w:type="dxa"/>
            <w:vAlign w:val="bottom"/>
          </w:tcPr>
          <w:p w14:paraId="646E9855" w14:textId="77777777" w:rsidR="00BE0CC4" w:rsidRDefault="00000000">
            <w:pPr>
              <w:pStyle w:val="a6"/>
              <w:ind w:firstLine="0"/>
              <w:rPr>
                <w:sz w:val="16"/>
                <w:szCs w:val="16"/>
              </w:rPr>
            </w:pPr>
            <w:r>
              <w:rPr>
                <w:rStyle w:val="a5"/>
                <w:rFonts w:ascii="Arial" w:eastAsia="Arial" w:hAnsi="Arial" w:cs="Arial"/>
                <w:b/>
                <w:bCs/>
                <w:sz w:val="16"/>
                <w:szCs w:val="16"/>
                <w:lang w:val="en-US" w:eastAsia="en-US"/>
              </w:rPr>
              <w:t>MX</w:t>
            </w:r>
          </w:p>
        </w:tc>
        <w:tc>
          <w:tcPr>
            <w:tcW w:w="4019" w:type="dxa"/>
            <w:vAlign w:val="bottom"/>
          </w:tcPr>
          <w:p w14:paraId="01D6E2BA" w14:textId="77777777" w:rsidR="00BE0CC4" w:rsidRDefault="00000000">
            <w:pPr>
              <w:pStyle w:val="a6"/>
              <w:ind w:firstLine="280"/>
              <w:rPr>
                <w:sz w:val="20"/>
                <w:szCs w:val="20"/>
              </w:rPr>
            </w:pPr>
            <w:r>
              <w:rPr>
                <w:rStyle w:val="a5"/>
                <w:rFonts w:ascii="Arial" w:eastAsia="Arial" w:hAnsi="Arial" w:cs="Arial"/>
                <w:sz w:val="20"/>
                <w:szCs w:val="20"/>
              </w:rPr>
              <w:t>Савченко А. — 3567, 3727</w:t>
            </w:r>
          </w:p>
        </w:tc>
        <w:tc>
          <w:tcPr>
            <w:tcW w:w="1170" w:type="dxa"/>
            <w:vAlign w:val="bottom"/>
          </w:tcPr>
          <w:p w14:paraId="2BC4B7FD"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4D32427" w14:textId="77777777" w:rsidR="00BE0CC4" w:rsidRDefault="00000000">
            <w:pPr>
              <w:pStyle w:val="a6"/>
              <w:ind w:firstLine="0"/>
              <w:rPr>
                <w:sz w:val="20"/>
                <w:szCs w:val="20"/>
              </w:rPr>
            </w:pPr>
            <w:r>
              <w:rPr>
                <w:rStyle w:val="a5"/>
                <w:rFonts w:ascii="Arial" w:eastAsia="Arial" w:hAnsi="Arial" w:cs="Arial"/>
                <w:sz w:val="20"/>
                <w:szCs w:val="20"/>
              </w:rPr>
              <w:t>Саммуль Я. — 3636</w:t>
            </w:r>
          </w:p>
        </w:tc>
      </w:tr>
      <w:tr w:rsidR="00BE0CC4" w14:paraId="360BEE71" w14:textId="77777777">
        <w:tblPrEx>
          <w:tblCellMar>
            <w:top w:w="0" w:type="dxa"/>
            <w:bottom w:w="0" w:type="dxa"/>
          </w:tblCellMar>
        </w:tblPrEx>
        <w:trPr>
          <w:trHeight w:hRule="exact" w:val="293"/>
          <w:jc w:val="center"/>
        </w:trPr>
        <w:tc>
          <w:tcPr>
            <w:tcW w:w="697" w:type="dxa"/>
          </w:tcPr>
          <w:p w14:paraId="6E1232BC"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tcPr>
          <w:p w14:paraId="4B3139CD" w14:textId="77777777" w:rsidR="00BE0CC4" w:rsidRDefault="00000000">
            <w:pPr>
              <w:pStyle w:val="a6"/>
              <w:ind w:firstLine="280"/>
              <w:rPr>
                <w:sz w:val="20"/>
                <w:szCs w:val="20"/>
              </w:rPr>
            </w:pPr>
            <w:r>
              <w:rPr>
                <w:rStyle w:val="a5"/>
                <w:rFonts w:ascii="Arial" w:eastAsia="Arial" w:hAnsi="Arial" w:cs="Arial"/>
                <w:sz w:val="20"/>
                <w:szCs w:val="20"/>
              </w:rPr>
              <w:t>Савченко Б. — 3595, 3606, 3633</w:t>
            </w:r>
          </w:p>
        </w:tc>
        <w:tc>
          <w:tcPr>
            <w:tcW w:w="1170" w:type="dxa"/>
          </w:tcPr>
          <w:p w14:paraId="3A834FB4" w14:textId="77777777" w:rsidR="00BE0CC4" w:rsidRDefault="00000000">
            <w:pPr>
              <w:pStyle w:val="a6"/>
              <w:ind w:firstLine="340"/>
              <w:rPr>
                <w:sz w:val="20"/>
                <w:szCs w:val="20"/>
              </w:rPr>
            </w:pPr>
            <w:r>
              <w:rPr>
                <w:rStyle w:val="a5"/>
                <w:rFonts w:ascii="Arial" w:eastAsia="Arial" w:hAnsi="Arial" w:cs="Arial"/>
                <w:sz w:val="20"/>
                <w:szCs w:val="20"/>
              </w:rPr>
              <w:t>дк</w:t>
            </w:r>
          </w:p>
        </w:tc>
        <w:tc>
          <w:tcPr>
            <w:tcW w:w="3524" w:type="dxa"/>
          </w:tcPr>
          <w:p w14:paraId="5A958B40" w14:textId="77777777" w:rsidR="00BE0CC4" w:rsidRDefault="00000000">
            <w:pPr>
              <w:pStyle w:val="a6"/>
              <w:ind w:firstLine="0"/>
              <w:rPr>
                <w:sz w:val="20"/>
                <w:szCs w:val="20"/>
              </w:rPr>
            </w:pPr>
            <w:r>
              <w:rPr>
                <w:rStyle w:val="a5"/>
                <w:rFonts w:ascii="Arial" w:eastAsia="Arial" w:hAnsi="Arial" w:cs="Arial"/>
                <w:sz w:val="20"/>
                <w:szCs w:val="20"/>
              </w:rPr>
              <w:t>Самознаева Т. — 3495</w:t>
            </w:r>
          </w:p>
        </w:tc>
      </w:tr>
      <w:tr w:rsidR="00BE0CC4" w14:paraId="7C04D6A6" w14:textId="77777777">
        <w:tblPrEx>
          <w:tblCellMar>
            <w:top w:w="0" w:type="dxa"/>
            <w:bottom w:w="0" w:type="dxa"/>
          </w:tblCellMar>
        </w:tblPrEx>
        <w:trPr>
          <w:trHeight w:hRule="exact" w:val="270"/>
          <w:jc w:val="center"/>
        </w:trPr>
        <w:tc>
          <w:tcPr>
            <w:tcW w:w="697" w:type="dxa"/>
            <w:vAlign w:val="bottom"/>
          </w:tcPr>
          <w:p w14:paraId="02C736E0"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2F90F057" w14:textId="77777777" w:rsidR="00BE0CC4" w:rsidRDefault="00000000">
            <w:pPr>
              <w:pStyle w:val="a6"/>
              <w:ind w:firstLine="280"/>
              <w:rPr>
                <w:sz w:val="20"/>
                <w:szCs w:val="20"/>
              </w:rPr>
            </w:pPr>
            <w:r>
              <w:rPr>
                <w:rStyle w:val="a5"/>
                <w:rFonts w:ascii="Arial" w:eastAsia="Arial" w:hAnsi="Arial" w:cs="Arial"/>
                <w:sz w:val="20"/>
                <w:szCs w:val="20"/>
              </w:rPr>
              <w:t>Савченко Е. — 3638—3639</w:t>
            </w:r>
          </w:p>
        </w:tc>
        <w:tc>
          <w:tcPr>
            <w:tcW w:w="1170" w:type="dxa"/>
            <w:vAlign w:val="bottom"/>
          </w:tcPr>
          <w:p w14:paraId="6660FF97"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23A275D" w14:textId="77777777" w:rsidR="00BE0CC4" w:rsidRDefault="00000000">
            <w:pPr>
              <w:pStyle w:val="a6"/>
              <w:ind w:firstLine="0"/>
              <w:rPr>
                <w:sz w:val="20"/>
                <w:szCs w:val="20"/>
              </w:rPr>
            </w:pPr>
            <w:r>
              <w:rPr>
                <w:rStyle w:val="a5"/>
                <w:rFonts w:ascii="Arial" w:eastAsia="Arial" w:hAnsi="Arial" w:cs="Arial"/>
                <w:sz w:val="20"/>
                <w:szCs w:val="20"/>
              </w:rPr>
              <w:t>Самойлов В.—13421, 3603, 3624,</w:t>
            </w:r>
          </w:p>
        </w:tc>
      </w:tr>
      <w:tr w:rsidR="00BE0CC4" w14:paraId="1D2802F6" w14:textId="77777777">
        <w:tblPrEx>
          <w:tblCellMar>
            <w:top w:w="0" w:type="dxa"/>
            <w:bottom w:w="0" w:type="dxa"/>
          </w:tblCellMar>
        </w:tblPrEx>
        <w:trPr>
          <w:trHeight w:hRule="exact" w:val="274"/>
          <w:jc w:val="center"/>
        </w:trPr>
        <w:tc>
          <w:tcPr>
            <w:tcW w:w="697" w:type="dxa"/>
            <w:vAlign w:val="bottom"/>
          </w:tcPr>
          <w:p w14:paraId="60ABA387"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33AD4A62" w14:textId="77777777" w:rsidR="00BE0CC4" w:rsidRDefault="00000000">
            <w:pPr>
              <w:pStyle w:val="a6"/>
              <w:ind w:firstLine="280"/>
              <w:rPr>
                <w:sz w:val="20"/>
                <w:szCs w:val="20"/>
              </w:rPr>
            </w:pPr>
            <w:r>
              <w:rPr>
                <w:rStyle w:val="a5"/>
                <w:rFonts w:ascii="Arial" w:eastAsia="Arial" w:hAnsi="Arial" w:cs="Arial"/>
                <w:sz w:val="20"/>
                <w:szCs w:val="20"/>
              </w:rPr>
              <w:t>Савченко Ира — 3604, 3649</w:t>
            </w:r>
          </w:p>
        </w:tc>
        <w:tc>
          <w:tcPr>
            <w:tcW w:w="1170" w:type="dxa"/>
          </w:tcPr>
          <w:p w14:paraId="1A0B715D" w14:textId="77777777" w:rsidR="00BE0CC4" w:rsidRDefault="00BE0CC4">
            <w:pPr>
              <w:rPr>
                <w:sz w:val="10"/>
                <w:szCs w:val="10"/>
              </w:rPr>
            </w:pPr>
          </w:p>
        </w:tc>
        <w:tc>
          <w:tcPr>
            <w:tcW w:w="3524" w:type="dxa"/>
            <w:vAlign w:val="bottom"/>
          </w:tcPr>
          <w:p w14:paraId="4408B582" w14:textId="77777777" w:rsidR="00BE0CC4" w:rsidRDefault="00000000">
            <w:pPr>
              <w:pStyle w:val="a6"/>
              <w:ind w:firstLine="460"/>
              <w:rPr>
                <w:sz w:val="20"/>
                <w:szCs w:val="20"/>
              </w:rPr>
            </w:pPr>
            <w:r>
              <w:rPr>
                <w:rStyle w:val="a5"/>
                <w:rFonts w:ascii="Arial" w:eastAsia="Arial" w:hAnsi="Arial" w:cs="Arial"/>
                <w:sz w:val="20"/>
                <w:szCs w:val="20"/>
              </w:rPr>
              <w:t>3642, 3692</w:t>
            </w:r>
          </w:p>
        </w:tc>
      </w:tr>
      <w:tr w:rsidR="00BE0CC4" w14:paraId="7E5E3999" w14:textId="77777777">
        <w:tblPrEx>
          <w:tblCellMar>
            <w:top w:w="0" w:type="dxa"/>
            <w:bottom w:w="0" w:type="dxa"/>
          </w:tblCellMar>
        </w:tblPrEx>
        <w:trPr>
          <w:trHeight w:hRule="exact" w:val="274"/>
          <w:jc w:val="center"/>
        </w:trPr>
        <w:tc>
          <w:tcPr>
            <w:tcW w:w="697" w:type="dxa"/>
            <w:vAlign w:val="bottom"/>
          </w:tcPr>
          <w:p w14:paraId="23065CD4"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4623F31A" w14:textId="77777777" w:rsidR="00BE0CC4" w:rsidRDefault="00000000">
            <w:pPr>
              <w:pStyle w:val="a6"/>
              <w:ind w:firstLine="280"/>
              <w:rPr>
                <w:sz w:val="20"/>
                <w:szCs w:val="20"/>
              </w:rPr>
            </w:pPr>
            <w:r>
              <w:rPr>
                <w:rStyle w:val="a5"/>
                <w:rFonts w:ascii="Arial" w:eastAsia="Arial" w:hAnsi="Arial" w:cs="Arial"/>
                <w:sz w:val="20"/>
                <w:szCs w:val="20"/>
              </w:rPr>
              <w:t>Савченко Л. — 3462</w:t>
            </w:r>
          </w:p>
        </w:tc>
        <w:tc>
          <w:tcPr>
            <w:tcW w:w="1170" w:type="dxa"/>
            <w:vAlign w:val="bottom"/>
          </w:tcPr>
          <w:p w14:paraId="6C320E39"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5758A27B" w14:textId="77777777" w:rsidR="00BE0CC4" w:rsidRDefault="00000000">
            <w:pPr>
              <w:pStyle w:val="a6"/>
              <w:ind w:firstLine="0"/>
              <w:rPr>
                <w:sz w:val="20"/>
                <w:szCs w:val="20"/>
              </w:rPr>
            </w:pPr>
            <w:r>
              <w:rPr>
                <w:rStyle w:val="a5"/>
                <w:rFonts w:ascii="Arial" w:eastAsia="Arial" w:hAnsi="Arial" w:cs="Arial"/>
                <w:sz w:val="20"/>
                <w:szCs w:val="20"/>
              </w:rPr>
              <w:t>Самойлов Е. — 3448</w:t>
            </w:r>
          </w:p>
        </w:tc>
      </w:tr>
      <w:tr w:rsidR="00BE0CC4" w14:paraId="08D7DC8B" w14:textId="77777777">
        <w:tblPrEx>
          <w:tblCellMar>
            <w:top w:w="0" w:type="dxa"/>
            <w:bottom w:w="0" w:type="dxa"/>
          </w:tblCellMar>
        </w:tblPrEx>
        <w:trPr>
          <w:trHeight w:hRule="exact" w:val="278"/>
          <w:jc w:val="center"/>
        </w:trPr>
        <w:tc>
          <w:tcPr>
            <w:tcW w:w="697" w:type="dxa"/>
            <w:vAlign w:val="bottom"/>
          </w:tcPr>
          <w:p w14:paraId="7FD49884" w14:textId="77777777" w:rsidR="00BE0CC4" w:rsidRDefault="00000000">
            <w:pPr>
              <w:pStyle w:val="a6"/>
              <w:ind w:firstLine="0"/>
              <w:rPr>
                <w:sz w:val="20"/>
                <w:szCs w:val="20"/>
              </w:rPr>
            </w:pPr>
            <w:r>
              <w:rPr>
                <w:rStyle w:val="a5"/>
                <w:rFonts w:ascii="Arial" w:eastAsia="Arial" w:hAnsi="Arial" w:cs="Arial"/>
                <w:sz w:val="20"/>
                <w:szCs w:val="20"/>
                <w:lang w:val="en-US" w:eastAsia="en-US"/>
              </w:rPr>
              <w:t>a</w:t>
            </w:r>
          </w:p>
        </w:tc>
        <w:tc>
          <w:tcPr>
            <w:tcW w:w="4019" w:type="dxa"/>
            <w:vAlign w:val="bottom"/>
          </w:tcPr>
          <w:p w14:paraId="19EBFC90" w14:textId="77777777" w:rsidR="00BE0CC4" w:rsidRDefault="00000000">
            <w:pPr>
              <w:pStyle w:val="a6"/>
              <w:ind w:firstLine="280"/>
              <w:rPr>
                <w:sz w:val="20"/>
                <w:szCs w:val="20"/>
              </w:rPr>
            </w:pPr>
            <w:r>
              <w:rPr>
                <w:rStyle w:val="a5"/>
                <w:rFonts w:ascii="Arial" w:eastAsia="Arial" w:hAnsi="Arial" w:cs="Arial"/>
                <w:sz w:val="20"/>
                <w:szCs w:val="20"/>
              </w:rPr>
              <w:t>Сагал Д. — 3681</w:t>
            </w:r>
          </w:p>
        </w:tc>
        <w:tc>
          <w:tcPr>
            <w:tcW w:w="1170" w:type="dxa"/>
            <w:vAlign w:val="bottom"/>
          </w:tcPr>
          <w:p w14:paraId="0D44D67D"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24E53967" w14:textId="77777777" w:rsidR="00BE0CC4" w:rsidRDefault="00000000">
            <w:pPr>
              <w:pStyle w:val="a6"/>
              <w:ind w:firstLine="0"/>
              <w:rPr>
                <w:sz w:val="20"/>
                <w:szCs w:val="20"/>
              </w:rPr>
            </w:pPr>
            <w:r>
              <w:rPr>
                <w:rStyle w:val="a5"/>
                <w:rFonts w:ascii="Arial" w:eastAsia="Arial" w:hAnsi="Arial" w:cs="Arial"/>
                <w:sz w:val="20"/>
                <w:szCs w:val="20"/>
              </w:rPr>
              <w:t>Самойлова М. — 3495, 3712</w:t>
            </w:r>
          </w:p>
        </w:tc>
      </w:tr>
      <w:tr w:rsidR="00BE0CC4" w14:paraId="7B253434" w14:textId="77777777">
        <w:tblPrEx>
          <w:tblCellMar>
            <w:top w:w="0" w:type="dxa"/>
            <w:bottom w:w="0" w:type="dxa"/>
          </w:tblCellMar>
        </w:tblPrEx>
        <w:trPr>
          <w:trHeight w:hRule="exact" w:val="267"/>
          <w:jc w:val="center"/>
        </w:trPr>
        <w:tc>
          <w:tcPr>
            <w:tcW w:w="697" w:type="dxa"/>
            <w:vAlign w:val="bottom"/>
          </w:tcPr>
          <w:p w14:paraId="5C3475D8" w14:textId="77777777" w:rsidR="00BE0CC4" w:rsidRDefault="00000000">
            <w:pPr>
              <w:pStyle w:val="a6"/>
              <w:ind w:firstLine="0"/>
              <w:rPr>
                <w:sz w:val="20"/>
                <w:szCs w:val="20"/>
              </w:rPr>
            </w:pPr>
            <w:r>
              <w:rPr>
                <w:rStyle w:val="a5"/>
                <w:rFonts w:ascii="Arial" w:eastAsia="Arial" w:hAnsi="Arial" w:cs="Arial"/>
                <w:sz w:val="20"/>
                <w:szCs w:val="20"/>
                <w:lang w:val="en-US" w:eastAsia="en-US"/>
              </w:rPr>
              <w:t>P</w:t>
            </w:r>
          </w:p>
        </w:tc>
        <w:tc>
          <w:tcPr>
            <w:tcW w:w="4019" w:type="dxa"/>
            <w:vAlign w:val="bottom"/>
          </w:tcPr>
          <w:p w14:paraId="6399C5E5" w14:textId="77777777" w:rsidR="00BE0CC4" w:rsidRDefault="00000000">
            <w:pPr>
              <w:pStyle w:val="a6"/>
              <w:ind w:firstLine="280"/>
              <w:rPr>
                <w:sz w:val="20"/>
                <w:szCs w:val="20"/>
              </w:rPr>
            </w:pPr>
            <w:r>
              <w:rPr>
                <w:rStyle w:val="a5"/>
                <w:rFonts w:ascii="Arial" w:eastAsia="Arial" w:hAnsi="Arial" w:cs="Arial"/>
                <w:sz w:val="20"/>
                <w:szCs w:val="20"/>
              </w:rPr>
              <w:t>Сагал М. — 3483</w:t>
            </w:r>
          </w:p>
        </w:tc>
        <w:tc>
          <w:tcPr>
            <w:tcW w:w="1170" w:type="dxa"/>
            <w:vAlign w:val="bottom"/>
          </w:tcPr>
          <w:p w14:paraId="1D49C7A6" w14:textId="77777777" w:rsidR="00BE0CC4" w:rsidRDefault="00000000">
            <w:pPr>
              <w:pStyle w:val="a6"/>
              <w:ind w:firstLine="340"/>
              <w:jc w:val="both"/>
              <w:rPr>
                <w:sz w:val="20"/>
                <w:szCs w:val="20"/>
              </w:rPr>
            </w:pPr>
            <w:r>
              <w:rPr>
                <w:rStyle w:val="a5"/>
                <w:rFonts w:ascii="Arial" w:eastAsia="Arial" w:hAnsi="Arial" w:cs="Arial"/>
                <w:sz w:val="20"/>
                <w:szCs w:val="20"/>
              </w:rPr>
              <w:t>а</w:t>
            </w:r>
          </w:p>
        </w:tc>
        <w:tc>
          <w:tcPr>
            <w:tcW w:w="3524" w:type="dxa"/>
            <w:vAlign w:val="bottom"/>
          </w:tcPr>
          <w:p w14:paraId="327CDC89" w14:textId="77777777" w:rsidR="00BE0CC4" w:rsidRDefault="00000000">
            <w:pPr>
              <w:pStyle w:val="a6"/>
              <w:ind w:firstLine="0"/>
              <w:rPr>
                <w:sz w:val="20"/>
                <w:szCs w:val="20"/>
              </w:rPr>
            </w:pPr>
            <w:r>
              <w:rPr>
                <w:rStyle w:val="a5"/>
                <w:rFonts w:ascii="Arial" w:eastAsia="Arial" w:hAnsi="Arial" w:cs="Arial"/>
                <w:sz w:val="20"/>
                <w:szCs w:val="20"/>
              </w:rPr>
              <w:t>Самойлова Т. — 3486—3487</w:t>
            </w:r>
          </w:p>
        </w:tc>
      </w:tr>
    </w:tbl>
    <w:p w14:paraId="5D50B72F" w14:textId="77777777" w:rsidR="00BE0CC4" w:rsidRDefault="00BE0CC4">
      <w:pPr>
        <w:sectPr w:rsidR="00BE0CC4">
          <w:footerReference w:type="even" r:id="rId270"/>
          <w:footerReference w:type="default" r:id="rId271"/>
          <w:footerReference w:type="first" r:id="rId272"/>
          <w:footnotePr>
            <w:numFmt w:val="chicago"/>
          </w:footnotePr>
          <w:pgSz w:w="16838" w:h="23810"/>
          <w:pgMar w:top="2995" w:right="3400" w:bottom="3469" w:left="3445" w:header="0" w:footer="3" w:gutter="0"/>
          <w:cols w:space="720"/>
          <w:noEndnote/>
          <w:titlePg/>
          <w:docGrid w:linePitch="360"/>
          <w15:footnoteColumns w:val="1"/>
        </w:sectPr>
      </w:pPr>
    </w:p>
    <w:p w14:paraId="7C906F7F" w14:textId="77777777" w:rsidR="00BE0CC4" w:rsidRDefault="00000000">
      <w:pPr>
        <w:pStyle w:val="20"/>
        <w:tabs>
          <w:tab w:val="left" w:pos="932"/>
        </w:tabs>
        <w:ind w:firstLine="0"/>
      </w:pPr>
      <w:r>
        <w:rPr>
          <w:rStyle w:val="2"/>
          <w:rFonts w:ascii="Arial" w:eastAsia="Arial" w:hAnsi="Arial" w:cs="Arial"/>
          <w:b/>
          <w:bCs/>
        </w:rPr>
        <w:lastRenderedPageBreak/>
        <w:t>а</w:t>
      </w:r>
      <w:r>
        <w:rPr>
          <w:rStyle w:val="2"/>
          <w:rFonts w:ascii="Arial" w:eastAsia="Arial" w:hAnsi="Arial" w:cs="Arial"/>
          <w:b/>
          <w:bCs/>
        </w:rPr>
        <w:tab/>
      </w:r>
      <w:r>
        <w:rPr>
          <w:rStyle w:val="2"/>
        </w:rPr>
        <w:t xml:space="preserve">Самохвалова </w:t>
      </w:r>
      <w:r>
        <w:rPr>
          <w:rStyle w:val="2"/>
          <w:lang w:val="en-US" w:eastAsia="en-US"/>
        </w:rPr>
        <w:t>M—3509</w:t>
      </w:r>
    </w:p>
    <w:p w14:paraId="4C124AC8" w14:textId="77777777" w:rsidR="00BE0CC4" w:rsidRDefault="00000000">
      <w:pPr>
        <w:pStyle w:val="20"/>
        <w:tabs>
          <w:tab w:val="left" w:pos="932"/>
          <w:tab w:val="right" w:pos="4469"/>
        </w:tabs>
        <w:spacing w:line="259" w:lineRule="auto"/>
        <w:ind w:firstLine="0"/>
      </w:pPr>
      <w:r>
        <w:rPr>
          <w:rStyle w:val="2"/>
        </w:rPr>
        <w:t>а</w:t>
      </w:r>
      <w:r>
        <w:rPr>
          <w:rStyle w:val="2"/>
        </w:rPr>
        <w:tab/>
        <w:t>Самохина Г. — 3650, 3659,</w:t>
      </w:r>
      <w:r>
        <w:rPr>
          <w:rStyle w:val="2"/>
        </w:rPr>
        <w:tab/>
        <w:t>3 715</w:t>
      </w:r>
    </w:p>
    <w:p w14:paraId="74CBA701" w14:textId="77777777" w:rsidR="00BE0CC4" w:rsidRDefault="00000000">
      <w:pPr>
        <w:pStyle w:val="20"/>
        <w:tabs>
          <w:tab w:val="left" w:pos="932"/>
        </w:tabs>
        <w:spacing w:line="259" w:lineRule="auto"/>
        <w:ind w:firstLine="0"/>
      </w:pPr>
      <w:r>
        <w:rPr>
          <w:rStyle w:val="2"/>
          <w:rFonts w:ascii="Arial" w:eastAsia="Arial" w:hAnsi="Arial" w:cs="Arial"/>
          <w:b/>
          <w:bCs/>
        </w:rPr>
        <w:t>мх</w:t>
      </w:r>
      <w:r>
        <w:rPr>
          <w:rStyle w:val="2"/>
          <w:rFonts w:ascii="Arial" w:eastAsia="Arial" w:hAnsi="Arial" w:cs="Arial"/>
          <w:b/>
          <w:bCs/>
        </w:rPr>
        <w:tab/>
      </w:r>
      <w:r>
        <w:rPr>
          <w:rStyle w:val="2"/>
        </w:rPr>
        <w:t>Самсонадэе И. — 3552, 3563,</w:t>
      </w:r>
    </w:p>
    <w:p w14:paraId="43D2D516" w14:textId="77777777" w:rsidR="00BE0CC4" w:rsidRDefault="00000000">
      <w:pPr>
        <w:pStyle w:val="20"/>
        <w:spacing w:line="259" w:lineRule="auto"/>
        <w:ind w:left="1440" w:firstLine="0"/>
      </w:pPr>
      <w:r>
        <w:rPr>
          <w:rStyle w:val="2"/>
        </w:rPr>
        <w:t>3739, 3750</w:t>
      </w:r>
    </w:p>
    <w:p w14:paraId="0A45936C" w14:textId="77777777" w:rsidR="00BE0CC4" w:rsidRDefault="00000000">
      <w:pPr>
        <w:pStyle w:val="20"/>
        <w:tabs>
          <w:tab w:val="left" w:pos="932"/>
        </w:tabs>
        <w:ind w:firstLine="0"/>
      </w:pPr>
      <w:r>
        <w:rPr>
          <w:rStyle w:val="2"/>
          <w:rFonts w:ascii="Arial" w:eastAsia="Arial" w:hAnsi="Arial" w:cs="Arial"/>
          <w:b/>
          <w:bCs/>
        </w:rPr>
        <w:t>с</w:t>
      </w:r>
      <w:r>
        <w:rPr>
          <w:rStyle w:val="2"/>
          <w:rFonts w:ascii="Arial" w:eastAsia="Arial" w:hAnsi="Arial" w:cs="Arial"/>
          <w:b/>
          <w:bCs/>
        </w:rPr>
        <w:tab/>
      </w:r>
      <w:r>
        <w:rPr>
          <w:rStyle w:val="2"/>
        </w:rPr>
        <w:t>Самсонов Л. — 3701</w:t>
      </w:r>
    </w:p>
    <w:p w14:paraId="2A355553"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Самсонов С. — 3682—3683</w:t>
      </w:r>
    </w:p>
    <w:p w14:paraId="5B1728BE" w14:textId="77777777" w:rsidR="00BE0CC4" w:rsidRDefault="00000000">
      <w:pPr>
        <w:pStyle w:val="20"/>
        <w:tabs>
          <w:tab w:val="left" w:pos="932"/>
        </w:tabs>
        <w:spacing w:line="259" w:lineRule="auto"/>
        <w:ind w:firstLine="0"/>
      </w:pPr>
      <w:r>
        <w:rPr>
          <w:rStyle w:val="2"/>
        </w:rPr>
        <w:t>с р</w:t>
      </w:r>
      <w:r>
        <w:rPr>
          <w:rStyle w:val="2"/>
        </w:rPr>
        <w:tab/>
        <w:t>Самсонов С. — 3520</w:t>
      </w:r>
    </w:p>
    <w:p w14:paraId="2282E7D4"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Самсонова Н. — 3452, 3537,</w:t>
      </w:r>
    </w:p>
    <w:p w14:paraId="13046B96" w14:textId="77777777" w:rsidR="00BE0CC4" w:rsidRDefault="00000000">
      <w:pPr>
        <w:pStyle w:val="20"/>
        <w:spacing w:line="259" w:lineRule="auto"/>
        <w:ind w:left="1440" w:firstLine="0"/>
      </w:pPr>
      <w:r>
        <w:rPr>
          <w:rStyle w:val="2"/>
        </w:rPr>
        <w:t>3591—3592, 3644</w:t>
      </w:r>
    </w:p>
    <w:p w14:paraId="2BA01C7B" w14:textId="77777777" w:rsidR="00BE0CC4" w:rsidRDefault="00000000">
      <w:pPr>
        <w:pStyle w:val="20"/>
        <w:tabs>
          <w:tab w:val="left" w:pos="932"/>
        </w:tabs>
        <w:spacing w:line="259" w:lineRule="auto"/>
        <w:ind w:firstLine="0"/>
      </w:pPr>
      <w:r>
        <w:rPr>
          <w:rStyle w:val="2"/>
        </w:rPr>
        <w:t>х</w:t>
      </w:r>
      <w:r>
        <w:rPr>
          <w:rStyle w:val="2"/>
        </w:rPr>
        <w:tab/>
        <w:t>Самулекин А. — 3498—3499,</w:t>
      </w:r>
    </w:p>
    <w:p w14:paraId="38715CFF" w14:textId="77777777" w:rsidR="00BE0CC4" w:rsidRDefault="00000000">
      <w:pPr>
        <w:pStyle w:val="20"/>
        <w:spacing w:line="259" w:lineRule="auto"/>
        <w:ind w:left="1160" w:firstLine="0"/>
      </w:pPr>
      <w:r>
        <w:rPr>
          <w:rStyle w:val="2"/>
        </w:rPr>
        <w:t>■ 3715</w:t>
      </w:r>
    </w:p>
    <w:p w14:paraId="700972F5" w14:textId="77777777" w:rsidR="00BE0CC4" w:rsidRDefault="00000000">
      <w:pPr>
        <w:pStyle w:val="20"/>
        <w:tabs>
          <w:tab w:val="left" w:pos="932"/>
        </w:tabs>
        <w:ind w:firstLine="0"/>
      </w:pPr>
      <w:r>
        <w:rPr>
          <w:rStyle w:val="2"/>
          <w:rFonts w:ascii="Arial" w:eastAsia="Arial" w:hAnsi="Arial" w:cs="Arial"/>
          <w:b/>
          <w:bCs/>
        </w:rPr>
        <w:t>р</w:t>
      </w:r>
      <w:r>
        <w:rPr>
          <w:rStyle w:val="2"/>
          <w:rFonts w:ascii="Arial" w:eastAsia="Arial" w:hAnsi="Arial" w:cs="Arial"/>
          <w:b/>
          <w:bCs/>
        </w:rPr>
        <w:tab/>
      </w:r>
      <w:r>
        <w:rPr>
          <w:rStyle w:val="2"/>
        </w:rPr>
        <w:t>СанаДирадзе Е. — 3672</w:t>
      </w:r>
    </w:p>
    <w:p w14:paraId="358C166B" w14:textId="77777777" w:rsidR="00BE0CC4" w:rsidRDefault="00000000">
      <w:pPr>
        <w:pStyle w:val="20"/>
        <w:spacing w:line="259" w:lineRule="auto"/>
        <w:ind w:left="1440" w:hanging="1440"/>
      </w:pPr>
      <w:r>
        <w:rPr>
          <w:rStyle w:val="2"/>
          <w:rFonts w:ascii="Arial" w:eastAsia="Arial" w:hAnsi="Arial" w:cs="Arial"/>
          <w:b/>
          <w:bCs/>
        </w:rPr>
        <w:t xml:space="preserve">а </w:t>
      </w:r>
      <w:r>
        <w:rPr>
          <w:rStyle w:val="2"/>
        </w:rPr>
        <w:t>Санаев В.— 3418, 3438, 3452, 3586, 3659</w:t>
      </w:r>
    </w:p>
    <w:p w14:paraId="5A44D29F"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Санани М. — 3424, 3501</w:t>
      </w:r>
    </w:p>
    <w:p w14:paraId="1D51101B"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Сангов С. — 3472</w:t>
      </w:r>
    </w:p>
    <w:p w14:paraId="49E39654" w14:textId="77777777" w:rsidR="00BE0CC4" w:rsidRDefault="00000000">
      <w:pPr>
        <w:pStyle w:val="20"/>
        <w:tabs>
          <w:tab w:val="left" w:pos="932"/>
        </w:tabs>
        <w:ind w:firstLine="0"/>
      </w:pPr>
      <w:r>
        <w:rPr>
          <w:rStyle w:val="2"/>
          <w:rFonts w:ascii="Arial" w:eastAsia="Arial" w:hAnsi="Arial" w:cs="Arial"/>
          <w:b/>
          <w:bCs/>
        </w:rPr>
        <w:t>к</w:t>
      </w:r>
      <w:r>
        <w:rPr>
          <w:rStyle w:val="2"/>
          <w:rFonts w:ascii="Arial" w:eastAsia="Arial" w:hAnsi="Arial" w:cs="Arial"/>
          <w:b/>
          <w:bCs/>
        </w:rPr>
        <w:tab/>
      </w:r>
      <w:r>
        <w:rPr>
          <w:rStyle w:val="2"/>
        </w:rPr>
        <w:t>Сандлер О. — 3633</w:t>
      </w:r>
    </w:p>
    <w:p w14:paraId="3B0AE909" w14:textId="77777777" w:rsidR="00BE0CC4" w:rsidRDefault="00000000">
      <w:pPr>
        <w:pStyle w:val="20"/>
        <w:tabs>
          <w:tab w:val="left" w:pos="932"/>
        </w:tabs>
        <w:spacing w:line="259" w:lineRule="auto"/>
        <w:ind w:firstLine="0"/>
      </w:pPr>
      <w:r>
        <w:rPr>
          <w:rStyle w:val="2"/>
          <w:rFonts w:ascii="Arial" w:eastAsia="Arial" w:hAnsi="Arial" w:cs="Arial"/>
          <w:b/>
          <w:bCs/>
        </w:rPr>
        <w:t>атп</w:t>
      </w:r>
      <w:r>
        <w:rPr>
          <w:rStyle w:val="2"/>
          <w:rFonts w:ascii="Arial" w:eastAsia="Arial" w:hAnsi="Arial" w:cs="Arial"/>
          <w:b/>
          <w:bCs/>
        </w:rPr>
        <w:tab/>
      </w:r>
      <w:r>
        <w:rPr>
          <w:rStyle w:val="2"/>
        </w:rPr>
        <w:t>Санин А. — 3537</w:t>
      </w:r>
    </w:p>
    <w:p w14:paraId="2C9AD3EA" w14:textId="77777777" w:rsidR="00BE0CC4" w:rsidRDefault="00000000">
      <w:pPr>
        <w:pStyle w:val="20"/>
        <w:spacing w:line="259" w:lineRule="auto"/>
        <w:ind w:left="1440" w:hanging="1440"/>
      </w:pPr>
      <w:r>
        <w:rPr>
          <w:rStyle w:val="2"/>
        </w:rPr>
        <w:t>с Санин В. — 3699, 0703, 3707, 3709</w:t>
      </w:r>
    </w:p>
    <w:p w14:paraId="4AC08316" w14:textId="77777777" w:rsidR="00BE0CC4" w:rsidRDefault="00000000">
      <w:pPr>
        <w:pStyle w:val="20"/>
        <w:tabs>
          <w:tab w:val="left" w:pos="932"/>
        </w:tabs>
        <w:spacing w:line="259" w:lineRule="auto"/>
        <w:ind w:firstLine="0"/>
      </w:pPr>
      <w:r>
        <w:rPr>
          <w:rStyle w:val="2"/>
          <w:rFonts w:ascii="Arial" w:eastAsia="Arial" w:hAnsi="Arial" w:cs="Arial"/>
          <w:b/>
          <w:bCs/>
        </w:rPr>
        <w:t>с р</w:t>
      </w:r>
      <w:r>
        <w:rPr>
          <w:rStyle w:val="2"/>
          <w:rFonts w:ascii="Arial" w:eastAsia="Arial" w:hAnsi="Arial" w:cs="Arial"/>
          <w:b/>
          <w:bCs/>
        </w:rPr>
        <w:tab/>
      </w:r>
      <w:r>
        <w:rPr>
          <w:rStyle w:val="2"/>
        </w:rPr>
        <w:t>Санишвили Н. — 3447</w:t>
      </w:r>
    </w:p>
    <w:p w14:paraId="5671BCFB" w14:textId="77777777" w:rsidR="00BE0CC4" w:rsidRDefault="00000000">
      <w:pPr>
        <w:pStyle w:val="20"/>
        <w:tabs>
          <w:tab w:val="left" w:pos="932"/>
        </w:tabs>
        <w:ind w:firstLine="0"/>
      </w:pPr>
      <w:r>
        <w:rPr>
          <w:rStyle w:val="2"/>
          <w:rFonts w:ascii="Arial" w:eastAsia="Arial" w:hAnsi="Arial" w:cs="Arial"/>
          <w:b/>
          <w:bCs/>
        </w:rPr>
        <w:t>о</w:t>
      </w:r>
      <w:r>
        <w:rPr>
          <w:rStyle w:val="2"/>
          <w:rFonts w:ascii="Arial" w:eastAsia="Arial" w:hAnsi="Arial" w:cs="Arial"/>
          <w:b/>
          <w:bCs/>
        </w:rPr>
        <w:tab/>
      </w:r>
      <w:r>
        <w:rPr>
          <w:rStyle w:val="2"/>
        </w:rPr>
        <w:t>Сантини Д. — 3486—3487</w:t>
      </w:r>
    </w:p>
    <w:p w14:paraId="646BC8CA" w14:textId="77777777" w:rsidR="00BE0CC4" w:rsidRDefault="00000000">
      <w:pPr>
        <w:pStyle w:val="20"/>
        <w:spacing w:line="259" w:lineRule="auto"/>
        <w:ind w:firstLine="0"/>
      </w:pPr>
      <w:r>
        <w:rPr>
          <w:rStyle w:val="2"/>
        </w:rPr>
        <w:t>с р Сантис Д. де — 3486—3487 а Санько Е. Д. — 3615—3616, 3638—3639</w:t>
      </w:r>
    </w:p>
    <w:p w14:paraId="1602E4E5" w14:textId="77777777" w:rsidR="00BE0CC4" w:rsidRDefault="00000000">
      <w:pPr>
        <w:pStyle w:val="20"/>
        <w:tabs>
          <w:tab w:val="left" w:pos="932"/>
        </w:tabs>
        <w:spacing w:line="259" w:lineRule="auto"/>
        <w:ind w:firstLine="0"/>
      </w:pPr>
      <w:r>
        <w:rPr>
          <w:rStyle w:val="2"/>
        </w:rPr>
        <w:t>а</w:t>
      </w:r>
      <w:r>
        <w:rPr>
          <w:rStyle w:val="2"/>
        </w:rPr>
        <w:tab/>
        <w:t>Санько Е. И.— 3638—3639</w:t>
      </w:r>
    </w:p>
    <w:p w14:paraId="0813F42B" w14:textId="77777777" w:rsidR="00BE0CC4" w:rsidRDefault="00000000">
      <w:pPr>
        <w:pStyle w:val="20"/>
        <w:tabs>
          <w:tab w:val="left" w:pos="932"/>
        </w:tabs>
        <w:spacing w:line="259" w:lineRule="auto"/>
        <w:ind w:firstLine="0"/>
      </w:pPr>
      <w:r>
        <w:rPr>
          <w:rStyle w:val="2"/>
          <w:rFonts w:ascii="Arial" w:eastAsia="Arial" w:hAnsi="Arial" w:cs="Arial"/>
          <w:b/>
          <w:bCs/>
          <w:sz w:val="20"/>
          <w:szCs w:val="20"/>
        </w:rPr>
        <w:t>х</w:t>
      </w:r>
      <w:r>
        <w:rPr>
          <w:rStyle w:val="2"/>
          <w:rFonts w:ascii="Arial" w:eastAsia="Arial" w:hAnsi="Arial" w:cs="Arial"/>
          <w:b/>
          <w:bCs/>
          <w:sz w:val="20"/>
          <w:szCs w:val="20"/>
        </w:rPr>
        <w:tab/>
      </w:r>
      <w:r>
        <w:rPr>
          <w:rStyle w:val="2"/>
        </w:rPr>
        <w:t>Сапанович А.— 3721</w:t>
      </w:r>
    </w:p>
    <w:p w14:paraId="008ADA56"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Санаров Д. —3676—3677</w:t>
      </w:r>
    </w:p>
    <w:p w14:paraId="69E6B802" w14:textId="77777777" w:rsidR="00BE0CC4" w:rsidRDefault="00000000">
      <w:pPr>
        <w:pStyle w:val="20"/>
        <w:tabs>
          <w:tab w:val="left" w:pos="932"/>
        </w:tabs>
        <w:spacing w:line="259" w:lineRule="auto"/>
        <w:ind w:firstLine="0"/>
      </w:pPr>
      <w:r>
        <w:rPr>
          <w:rStyle w:val="2"/>
        </w:rPr>
        <w:t>о</w:t>
      </w:r>
      <w:r>
        <w:rPr>
          <w:rStyle w:val="2"/>
        </w:rPr>
        <w:tab/>
        <w:t>Санаров У.—3660</w:t>
      </w:r>
    </w:p>
    <w:p w14:paraId="532E095B" w14:textId="77777777" w:rsidR="00BE0CC4" w:rsidRDefault="00000000">
      <w:pPr>
        <w:pStyle w:val="ab"/>
        <w:tabs>
          <w:tab w:val="left" w:pos="932"/>
          <w:tab w:val="center" w:pos="3328"/>
          <w:tab w:val="right" w:pos="4206"/>
        </w:tabs>
        <w:spacing w:after="0" w:line="257" w:lineRule="auto"/>
        <w:ind w:left="0" w:firstLine="0"/>
        <w:rPr>
          <w:sz w:val="24"/>
          <w:szCs w:val="24"/>
        </w:rPr>
      </w:pPr>
      <w:r>
        <w:fldChar w:fldCharType="begin"/>
      </w:r>
      <w:r>
        <w:instrText xml:space="preserve"> TOC \o "1-5" \h \z </w:instrText>
      </w:r>
      <w:r>
        <w:fldChar w:fldCharType="separate"/>
      </w:r>
      <w:r>
        <w:rPr>
          <w:rStyle w:val="aa"/>
          <w:sz w:val="24"/>
          <w:szCs w:val="24"/>
        </w:rPr>
        <w:t xml:space="preserve">с </w:t>
      </w:r>
      <w:r>
        <w:rPr>
          <w:rStyle w:val="aa"/>
          <w:rFonts w:ascii="Arial" w:eastAsia="Arial" w:hAnsi="Arial" w:cs="Arial"/>
          <w:b/>
          <w:bCs/>
          <w:sz w:val="24"/>
          <w:szCs w:val="24"/>
        </w:rPr>
        <w:t>атп</w:t>
      </w:r>
      <w:r>
        <w:rPr>
          <w:rStyle w:val="aa"/>
          <w:rFonts w:ascii="Arial" w:eastAsia="Arial" w:hAnsi="Arial" w:cs="Arial"/>
          <w:b/>
          <w:bCs/>
          <w:sz w:val="24"/>
          <w:szCs w:val="24"/>
        </w:rPr>
        <w:tab/>
      </w:r>
      <w:r>
        <w:rPr>
          <w:rStyle w:val="aa"/>
          <w:sz w:val="24"/>
          <w:szCs w:val="24"/>
        </w:rPr>
        <w:t>Сапгир Г. — 3558,</w:t>
      </w:r>
      <w:r>
        <w:rPr>
          <w:rStyle w:val="aa"/>
          <w:sz w:val="24"/>
          <w:szCs w:val="24"/>
        </w:rPr>
        <w:tab/>
        <w:t>3571,</w:t>
      </w:r>
      <w:r>
        <w:rPr>
          <w:rStyle w:val="aa"/>
          <w:sz w:val="24"/>
          <w:szCs w:val="24"/>
        </w:rPr>
        <w:tab/>
        <w:t>3744</w:t>
      </w:r>
    </w:p>
    <w:p w14:paraId="2829CB31" w14:textId="77777777" w:rsidR="00BE0CC4" w:rsidRDefault="00000000">
      <w:pPr>
        <w:pStyle w:val="ab"/>
        <w:tabs>
          <w:tab w:val="left" w:pos="932"/>
        </w:tabs>
        <w:spacing w:after="0" w:line="257" w:lineRule="auto"/>
        <w:ind w:left="0" w:firstLine="0"/>
        <w:rPr>
          <w:sz w:val="24"/>
          <w:szCs w:val="24"/>
        </w:rPr>
      </w:pPr>
      <w:r>
        <w:rPr>
          <w:rStyle w:val="aa"/>
          <w:rFonts w:ascii="Arial" w:eastAsia="Arial" w:hAnsi="Arial" w:cs="Arial"/>
          <w:b/>
          <w:bCs/>
          <w:sz w:val="24"/>
          <w:szCs w:val="24"/>
        </w:rPr>
        <w:t>а</w:t>
      </w:r>
      <w:r>
        <w:rPr>
          <w:rStyle w:val="aa"/>
          <w:rFonts w:ascii="Arial" w:eastAsia="Arial" w:hAnsi="Arial" w:cs="Arial"/>
          <w:b/>
          <w:bCs/>
          <w:sz w:val="24"/>
          <w:szCs w:val="24"/>
        </w:rPr>
        <w:tab/>
      </w:r>
      <w:r>
        <w:rPr>
          <w:rStyle w:val="aa"/>
          <w:sz w:val="24"/>
          <w:szCs w:val="24"/>
        </w:rPr>
        <w:t>Сапего Т. — 3632</w:t>
      </w:r>
    </w:p>
    <w:p w14:paraId="6664D630" w14:textId="77777777" w:rsidR="00BE0CC4" w:rsidRDefault="00000000">
      <w:pPr>
        <w:pStyle w:val="ab"/>
        <w:tabs>
          <w:tab w:val="left" w:pos="932"/>
          <w:tab w:val="center" w:pos="3328"/>
          <w:tab w:val="right" w:pos="4206"/>
        </w:tabs>
        <w:spacing w:after="0" w:line="259" w:lineRule="auto"/>
        <w:ind w:left="0" w:firstLine="0"/>
        <w:rPr>
          <w:sz w:val="24"/>
          <w:szCs w:val="24"/>
        </w:rPr>
      </w:pPr>
      <w:r>
        <w:rPr>
          <w:rStyle w:val="aa"/>
          <w:sz w:val="24"/>
          <w:szCs w:val="24"/>
        </w:rPr>
        <w:t>х</w:t>
      </w:r>
      <w:r>
        <w:rPr>
          <w:rStyle w:val="aa"/>
          <w:sz w:val="24"/>
          <w:szCs w:val="24"/>
        </w:rPr>
        <w:tab/>
        <w:t>Сапожников В. —</w:t>
      </w:r>
      <w:r>
        <w:rPr>
          <w:rStyle w:val="aa"/>
          <w:sz w:val="24"/>
          <w:szCs w:val="24"/>
        </w:rPr>
        <w:tab/>
        <w:t>3626,</w:t>
      </w:r>
      <w:r>
        <w:rPr>
          <w:rStyle w:val="aa"/>
          <w:sz w:val="24"/>
          <w:szCs w:val="24"/>
        </w:rPr>
        <w:tab/>
        <w:t>3649</w:t>
      </w:r>
    </w:p>
    <w:p w14:paraId="4579E2E7" w14:textId="77777777" w:rsidR="00BE0CC4" w:rsidRDefault="00000000">
      <w:pPr>
        <w:pStyle w:val="ab"/>
        <w:tabs>
          <w:tab w:val="left" w:pos="932"/>
          <w:tab w:val="center" w:pos="3328"/>
        </w:tabs>
        <w:spacing w:after="0" w:line="259" w:lineRule="auto"/>
        <w:ind w:left="0" w:firstLine="0"/>
        <w:rPr>
          <w:sz w:val="24"/>
          <w:szCs w:val="24"/>
        </w:rPr>
      </w:pPr>
      <w:r>
        <w:rPr>
          <w:rStyle w:val="aa"/>
          <w:sz w:val="24"/>
          <w:szCs w:val="24"/>
        </w:rPr>
        <w:t>дк</w:t>
      </w:r>
      <w:r>
        <w:rPr>
          <w:rStyle w:val="aa"/>
          <w:sz w:val="24"/>
          <w:szCs w:val="24"/>
        </w:rPr>
        <w:tab/>
        <w:t>Сапожников Я. —</w:t>
      </w:r>
      <w:r>
        <w:rPr>
          <w:rStyle w:val="aa"/>
          <w:sz w:val="24"/>
          <w:szCs w:val="24"/>
        </w:rPr>
        <w:tab/>
        <w:t>3595</w:t>
      </w:r>
      <w:r>
        <w:fldChar w:fldCharType="end"/>
      </w:r>
    </w:p>
    <w:p w14:paraId="70028E3C" w14:textId="77777777" w:rsidR="00BE0CC4" w:rsidRDefault="00000000">
      <w:pPr>
        <w:pStyle w:val="20"/>
        <w:tabs>
          <w:tab w:val="left" w:pos="932"/>
        </w:tabs>
        <w:spacing w:line="259" w:lineRule="auto"/>
        <w:ind w:firstLine="0"/>
      </w:pPr>
      <w:r>
        <w:rPr>
          <w:rStyle w:val="2"/>
        </w:rPr>
        <w:t>а</w:t>
      </w:r>
      <w:r>
        <w:rPr>
          <w:rStyle w:val="2"/>
        </w:rPr>
        <w:tab/>
        <w:t>Сапожникова Т.—3489, 3653</w:t>
      </w:r>
    </w:p>
    <w:p w14:paraId="2D17773A" w14:textId="77777777" w:rsidR="00BE0CC4" w:rsidRDefault="00000000">
      <w:pPr>
        <w:pStyle w:val="20"/>
        <w:tabs>
          <w:tab w:val="left" w:pos="932"/>
        </w:tabs>
        <w:spacing w:line="259" w:lineRule="auto"/>
        <w:ind w:firstLine="0"/>
      </w:pPr>
      <w:r>
        <w:rPr>
          <w:rStyle w:val="2"/>
          <w:rFonts w:ascii="Arial" w:eastAsia="Arial" w:hAnsi="Arial" w:cs="Arial"/>
          <w:b/>
          <w:bCs/>
        </w:rPr>
        <w:t>ред</w:t>
      </w:r>
      <w:r>
        <w:rPr>
          <w:rStyle w:val="2"/>
          <w:rFonts w:ascii="Arial" w:eastAsia="Arial" w:hAnsi="Arial" w:cs="Arial"/>
          <w:b/>
          <w:bCs/>
        </w:rPr>
        <w:tab/>
      </w:r>
      <w:r>
        <w:rPr>
          <w:rStyle w:val="2"/>
        </w:rPr>
        <w:t>Саралидэе М.—3489</w:t>
      </w:r>
    </w:p>
    <w:p w14:paraId="7845C768" w14:textId="77777777" w:rsidR="00BE0CC4" w:rsidRDefault="00000000">
      <w:pPr>
        <w:pStyle w:val="20"/>
        <w:tabs>
          <w:tab w:val="left" w:pos="932"/>
        </w:tabs>
        <w:ind w:firstLine="0"/>
      </w:pPr>
      <w:r>
        <w:rPr>
          <w:rStyle w:val="2"/>
          <w:rFonts w:ascii="Arial" w:eastAsia="Arial" w:hAnsi="Arial" w:cs="Arial"/>
          <w:b/>
          <w:bCs/>
        </w:rPr>
        <w:t>а</w:t>
      </w:r>
      <w:r>
        <w:rPr>
          <w:rStyle w:val="2"/>
          <w:rFonts w:ascii="Arial" w:eastAsia="Arial" w:hAnsi="Arial" w:cs="Arial"/>
          <w:b/>
          <w:bCs/>
        </w:rPr>
        <w:tab/>
      </w:r>
      <w:r>
        <w:rPr>
          <w:rStyle w:val="2"/>
        </w:rPr>
        <w:t>Саранцев Ю,—3425, 3461, 3468,</w:t>
      </w:r>
    </w:p>
    <w:p w14:paraId="27FFCABB" w14:textId="77777777" w:rsidR="00BE0CC4" w:rsidRDefault="00000000">
      <w:pPr>
        <w:pStyle w:val="20"/>
        <w:spacing w:after="40" w:line="259" w:lineRule="auto"/>
        <w:ind w:left="1440" w:firstLine="40"/>
      </w:pPr>
      <w:r>
        <w:rPr>
          <w:rStyle w:val="2"/>
        </w:rPr>
        <w:t>3477, 3586, 3598, 3618, 3636, 3641, 3693, 3715</w:t>
      </w:r>
    </w:p>
    <w:p w14:paraId="1B113BC8" w14:textId="77777777" w:rsidR="00BE0CC4" w:rsidRDefault="00000000">
      <w:pPr>
        <w:pStyle w:val="20"/>
        <w:tabs>
          <w:tab w:val="left" w:pos="932"/>
        </w:tabs>
        <w:spacing w:line="254" w:lineRule="auto"/>
        <w:ind w:firstLine="0"/>
      </w:pPr>
      <w:r>
        <w:rPr>
          <w:rStyle w:val="2"/>
        </w:rPr>
        <w:t>дек</w:t>
      </w:r>
      <w:r>
        <w:rPr>
          <w:rStyle w:val="2"/>
        </w:rPr>
        <w:tab/>
        <w:t>Саришвили Р. — 3623</w:t>
      </w:r>
    </w:p>
    <w:p w14:paraId="7F2F24F2" w14:textId="77777777" w:rsidR="00BE0CC4" w:rsidRDefault="00000000">
      <w:pPr>
        <w:pStyle w:val="20"/>
        <w:tabs>
          <w:tab w:val="left" w:pos="932"/>
        </w:tabs>
        <w:spacing w:line="254" w:lineRule="auto"/>
        <w:ind w:firstLine="0"/>
      </w:pPr>
      <w:r>
        <w:rPr>
          <w:rStyle w:val="2"/>
          <w:rFonts w:ascii="Arial" w:eastAsia="Arial" w:hAnsi="Arial" w:cs="Arial"/>
          <w:b/>
          <w:bCs/>
        </w:rPr>
        <w:t xml:space="preserve">мх </w:t>
      </w:r>
      <w:r>
        <w:rPr>
          <w:rStyle w:val="2"/>
        </w:rPr>
        <w:t xml:space="preserve">Саркисов В. — 3547, 3750 </w:t>
      </w:r>
      <w:r>
        <w:rPr>
          <w:rStyle w:val="2"/>
          <w:rFonts w:ascii="Arial" w:eastAsia="Arial" w:hAnsi="Arial" w:cs="Arial"/>
          <w:b/>
          <w:bCs/>
        </w:rPr>
        <w:t>мн</w:t>
      </w:r>
      <w:r>
        <w:rPr>
          <w:rStyle w:val="2"/>
          <w:rFonts w:ascii="Arial" w:eastAsia="Arial" w:hAnsi="Arial" w:cs="Arial"/>
          <w:b/>
          <w:bCs/>
        </w:rPr>
        <w:tab/>
      </w:r>
      <w:r>
        <w:rPr>
          <w:rStyle w:val="2"/>
        </w:rPr>
        <w:t>Саркисова Р. — 3468, 3501</w:t>
      </w:r>
    </w:p>
    <w:p w14:paraId="4EA94815" w14:textId="77777777" w:rsidR="00BE0CC4" w:rsidRDefault="00000000">
      <w:pPr>
        <w:pStyle w:val="20"/>
        <w:tabs>
          <w:tab w:val="left" w:pos="932"/>
        </w:tabs>
        <w:spacing w:line="252" w:lineRule="auto"/>
        <w:ind w:firstLine="0"/>
      </w:pPr>
      <w:r>
        <w:rPr>
          <w:rStyle w:val="2"/>
          <w:rFonts w:ascii="Arial" w:eastAsia="Arial" w:hAnsi="Arial" w:cs="Arial"/>
          <w:b/>
          <w:bCs/>
        </w:rPr>
        <w:t xml:space="preserve">мр х </w:t>
      </w:r>
      <w:r>
        <w:rPr>
          <w:rStyle w:val="2"/>
        </w:rPr>
        <w:t xml:space="preserve">Саркисян П. — 3532, 3731 </w:t>
      </w:r>
      <w:r>
        <w:rPr>
          <w:rStyle w:val="2"/>
          <w:rFonts w:ascii="Arial" w:eastAsia="Arial" w:hAnsi="Arial" w:cs="Arial"/>
          <w:b/>
          <w:bCs/>
        </w:rPr>
        <w:t>а</w:t>
      </w:r>
      <w:r>
        <w:rPr>
          <w:rStyle w:val="2"/>
          <w:rFonts w:ascii="Arial" w:eastAsia="Arial" w:hAnsi="Arial" w:cs="Arial"/>
          <w:b/>
          <w:bCs/>
        </w:rPr>
        <w:tab/>
      </w:r>
      <w:r>
        <w:rPr>
          <w:rStyle w:val="2"/>
        </w:rPr>
        <w:t>Саркисян С. — 3477</w:t>
      </w:r>
    </w:p>
    <w:p w14:paraId="4F3F2452" w14:textId="77777777" w:rsidR="00BE0CC4" w:rsidRDefault="00000000">
      <w:pPr>
        <w:pStyle w:val="20"/>
        <w:tabs>
          <w:tab w:val="left" w:pos="932"/>
        </w:tabs>
        <w:spacing w:line="254" w:lineRule="auto"/>
        <w:ind w:firstLine="0"/>
      </w:pPr>
      <w:r>
        <w:rPr>
          <w:rStyle w:val="2"/>
        </w:rPr>
        <w:t>дк</w:t>
      </w:r>
      <w:r>
        <w:rPr>
          <w:rStyle w:val="2"/>
        </w:rPr>
        <w:tab/>
        <w:t>Сароян Р. — 3521, 3718</w:t>
      </w:r>
    </w:p>
    <w:p w14:paraId="44613DB3" w14:textId="77777777" w:rsidR="00BE0CC4" w:rsidRDefault="00000000">
      <w:pPr>
        <w:pStyle w:val="20"/>
        <w:tabs>
          <w:tab w:val="left" w:pos="932"/>
        </w:tabs>
        <w:spacing w:line="254" w:lineRule="auto"/>
        <w:ind w:firstLine="0"/>
      </w:pPr>
      <w:r>
        <w:rPr>
          <w:rStyle w:val="2"/>
          <w:rFonts w:ascii="Arial" w:eastAsia="Arial" w:hAnsi="Arial" w:cs="Arial"/>
          <w:b/>
          <w:bCs/>
        </w:rPr>
        <w:t>мо</w:t>
      </w:r>
      <w:r>
        <w:rPr>
          <w:rStyle w:val="2"/>
          <w:rFonts w:ascii="Arial" w:eastAsia="Arial" w:hAnsi="Arial" w:cs="Arial"/>
          <w:b/>
          <w:bCs/>
        </w:rPr>
        <w:tab/>
      </w:r>
      <w:r>
        <w:rPr>
          <w:rStyle w:val="2"/>
        </w:rPr>
        <w:t>Саруханов В.—3744</w:t>
      </w:r>
    </w:p>
    <w:p w14:paraId="6188C2AF" w14:textId="77777777" w:rsidR="00BE0CC4" w:rsidRDefault="00000000">
      <w:pPr>
        <w:pStyle w:val="20"/>
        <w:tabs>
          <w:tab w:val="left" w:pos="932"/>
        </w:tabs>
        <w:spacing w:line="254" w:lineRule="auto"/>
        <w:ind w:firstLine="0"/>
      </w:pPr>
      <w:r>
        <w:rPr>
          <w:rStyle w:val="2"/>
        </w:rPr>
        <w:t>а</w:t>
      </w:r>
      <w:r>
        <w:rPr>
          <w:rStyle w:val="2"/>
        </w:rPr>
        <w:tab/>
        <w:t>Сарыев А. — 3585</w:t>
      </w:r>
    </w:p>
    <w:p w14:paraId="56A1986D" w14:textId="77777777" w:rsidR="00BE0CC4" w:rsidRDefault="00000000">
      <w:pPr>
        <w:pStyle w:val="20"/>
        <w:tabs>
          <w:tab w:val="left" w:pos="932"/>
          <w:tab w:val="right" w:pos="4206"/>
        </w:tabs>
        <w:spacing w:line="254" w:lineRule="auto"/>
        <w:ind w:firstLine="0"/>
      </w:pPr>
      <w:r>
        <w:rPr>
          <w:rStyle w:val="2"/>
        </w:rPr>
        <w:t>а</w:t>
      </w:r>
      <w:r>
        <w:rPr>
          <w:rStyle w:val="2"/>
        </w:rPr>
        <w:tab/>
        <w:t>Сарымсаиова Л. — 3443,</w:t>
      </w:r>
      <w:r>
        <w:rPr>
          <w:rStyle w:val="2"/>
        </w:rPr>
        <w:tab/>
        <w:t>3668</w:t>
      </w:r>
    </w:p>
    <w:p w14:paraId="10617A2C" w14:textId="77777777" w:rsidR="00BE0CC4" w:rsidRDefault="00000000">
      <w:pPr>
        <w:pStyle w:val="20"/>
        <w:tabs>
          <w:tab w:val="left" w:pos="932"/>
        </w:tabs>
        <w:spacing w:line="252" w:lineRule="auto"/>
        <w:ind w:firstLine="0"/>
      </w:pPr>
      <w:r>
        <w:rPr>
          <w:rStyle w:val="2"/>
          <w:rFonts w:ascii="Arial" w:eastAsia="Arial" w:hAnsi="Arial" w:cs="Arial"/>
          <w:b/>
          <w:bCs/>
        </w:rPr>
        <w:t>а</w:t>
      </w:r>
      <w:r>
        <w:rPr>
          <w:rStyle w:val="2"/>
          <w:rFonts w:ascii="Arial" w:eastAsia="Arial" w:hAnsi="Arial" w:cs="Arial"/>
          <w:b/>
          <w:bCs/>
        </w:rPr>
        <w:tab/>
      </w:r>
      <w:r>
        <w:rPr>
          <w:rStyle w:val="2"/>
        </w:rPr>
        <w:t>Сарян Т.— 3477</w:t>
      </w:r>
    </w:p>
    <w:p w14:paraId="0698A508" w14:textId="77777777" w:rsidR="00BE0CC4" w:rsidRDefault="00000000">
      <w:pPr>
        <w:pStyle w:val="20"/>
        <w:tabs>
          <w:tab w:val="left" w:pos="932"/>
        </w:tabs>
        <w:spacing w:line="254" w:lineRule="auto"/>
        <w:ind w:firstLine="0"/>
      </w:pPr>
      <w:r>
        <w:rPr>
          <w:rStyle w:val="2"/>
          <w:rFonts w:ascii="Arial" w:eastAsia="Arial" w:hAnsi="Arial" w:cs="Arial"/>
          <w:b/>
          <w:bCs/>
        </w:rPr>
        <w:t>ср</w:t>
      </w:r>
      <w:r>
        <w:rPr>
          <w:rStyle w:val="2"/>
          <w:rFonts w:ascii="Arial" w:eastAsia="Arial" w:hAnsi="Arial" w:cs="Arial"/>
          <w:b/>
          <w:bCs/>
        </w:rPr>
        <w:tab/>
      </w:r>
      <w:r>
        <w:rPr>
          <w:rStyle w:val="2"/>
        </w:rPr>
        <w:t>Сасанпур Г.—3501</w:t>
      </w:r>
    </w:p>
    <w:p w14:paraId="28FFDC7B" w14:textId="77777777" w:rsidR="00BE0CC4" w:rsidRDefault="00000000">
      <w:pPr>
        <w:pStyle w:val="20"/>
        <w:tabs>
          <w:tab w:val="left" w:pos="932"/>
          <w:tab w:val="right" w:pos="4469"/>
        </w:tabs>
        <w:spacing w:line="254" w:lineRule="auto"/>
        <w:ind w:firstLine="0"/>
      </w:pPr>
      <w:r>
        <w:rPr>
          <w:rStyle w:val="2"/>
        </w:rPr>
        <w:t>а</w:t>
      </w:r>
      <w:r>
        <w:rPr>
          <w:rStyle w:val="2"/>
        </w:rPr>
        <w:tab/>
        <w:t>Сатановский Л. — 3491,</w:t>
      </w:r>
      <w:r>
        <w:rPr>
          <w:rStyle w:val="2"/>
        </w:rPr>
        <w:tab/>
        <w:t>3632,</w:t>
      </w:r>
    </w:p>
    <w:p w14:paraId="7ABA137A" w14:textId="77777777" w:rsidR="00BE0CC4" w:rsidRDefault="00000000">
      <w:pPr>
        <w:pStyle w:val="20"/>
        <w:spacing w:line="254" w:lineRule="auto"/>
        <w:ind w:left="1380" w:firstLine="0"/>
      </w:pPr>
      <w:r>
        <w:rPr>
          <w:rStyle w:val="2"/>
        </w:rPr>
        <w:t>3664</w:t>
      </w:r>
    </w:p>
    <w:p w14:paraId="4F8A2362" w14:textId="77777777" w:rsidR="00BE0CC4" w:rsidRDefault="00000000">
      <w:pPr>
        <w:pStyle w:val="20"/>
        <w:spacing w:line="252" w:lineRule="auto"/>
        <w:ind w:firstLine="0"/>
      </w:pPr>
      <w:r>
        <w:rPr>
          <w:rStyle w:val="2"/>
        </w:rPr>
        <w:t xml:space="preserve">а Сатаркулова Г. — 3657 </w:t>
      </w:r>
      <w:r>
        <w:rPr>
          <w:rStyle w:val="2"/>
          <w:rFonts w:ascii="Arial" w:eastAsia="Arial" w:hAnsi="Arial" w:cs="Arial"/>
          <w:b/>
          <w:bCs/>
        </w:rPr>
        <w:t xml:space="preserve">р </w:t>
      </w:r>
      <w:r>
        <w:rPr>
          <w:rStyle w:val="2"/>
        </w:rPr>
        <w:t>Сатини Г. —3417, 3422, 3437, 34 46, 3455, 3464, 3494, 3538, 3612</w:t>
      </w:r>
    </w:p>
    <w:p w14:paraId="017C4E62" w14:textId="77777777" w:rsidR="00BE0CC4" w:rsidRDefault="00000000">
      <w:pPr>
        <w:pStyle w:val="50"/>
        <w:tabs>
          <w:tab w:val="left" w:pos="932"/>
        </w:tabs>
        <w:spacing w:after="0" w:line="252" w:lineRule="auto"/>
        <w:jc w:val="left"/>
      </w:pPr>
      <w:r>
        <w:rPr>
          <w:rStyle w:val="5"/>
          <w:b/>
          <w:bCs/>
        </w:rPr>
        <w:t>р</w:t>
      </w:r>
      <w:r>
        <w:rPr>
          <w:rStyle w:val="5"/>
          <w:b/>
          <w:bCs/>
        </w:rPr>
        <w:tab/>
      </w:r>
      <w:r>
        <w:rPr>
          <w:rStyle w:val="5"/>
          <w:rFonts w:ascii="Times New Roman" w:eastAsia="Times New Roman" w:hAnsi="Times New Roman" w:cs="Times New Roman"/>
        </w:rPr>
        <w:t xml:space="preserve">Саттарова </w:t>
      </w:r>
      <w:r>
        <w:rPr>
          <w:rStyle w:val="5"/>
          <w:b/>
          <w:bCs/>
        </w:rPr>
        <w:t>Б. — 3472</w:t>
      </w:r>
    </w:p>
    <w:p w14:paraId="18D7A8AC" w14:textId="77777777" w:rsidR="00BE0CC4" w:rsidRDefault="00000000">
      <w:pPr>
        <w:pStyle w:val="20"/>
        <w:tabs>
          <w:tab w:val="left" w:pos="932"/>
        </w:tabs>
        <w:spacing w:line="252" w:lineRule="auto"/>
        <w:ind w:firstLine="0"/>
      </w:pPr>
      <w:r>
        <w:rPr>
          <w:rStyle w:val="2"/>
          <w:rFonts w:ascii="Arial" w:eastAsia="Arial" w:hAnsi="Arial" w:cs="Arial"/>
          <w:b/>
          <w:bCs/>
        </w:rPr>
        <w:t>а</w:t>
      </w:r>
      <w:r>
        <w:rPr>
          <w:rStyle w:val="2"/>
          <w:rFonts w:ascii="Arial" w:eastAsia="Arial" w:hAnsi="Arial" w:cs="Arial"/>
          <w:b/>
          <w:bCs/>
        </w:rPr>
        <w:tab/>
      </w:r>
      <w:r>
        <w:rPr>
          <w:rStyle w:val="2"/>
        </w:rPr>
        <w:t xml:space="preserve">Сауль Я. — </w:t>
      </w:r>
      <w:r>
        <w:rPr>
          <w:rStyle w:val="2"/>
          <w:rFonts w:ascii="Arial" w:eastAsia="Arial" w:hAnsi="Arial" w:cs="Arial"/>
          <w:b/>
          <w:bCs/>
        </w:rPr>
        <w:t>3482</w:t>
      </w:r>
    </w:p>
    <w:p w14:paraId="246E8243" w14:textId="77777777" w:rsidR="00BE0CC4" w:rsidRDefault="00000000">
      <w:pPr>
        <w:pStyle w:val="20"/>
        <w:tabs>
          <w:tab w:val="left" w:pos="943"/>
        </w:tabs>
        <w:spacing w:line="254" w:lineRule="auto"/>
        <w:ind w:firstLine="0"/>
      </w:pPr>
      <w:r>
        <w:rPr>
          <w:rStyle w:val="2"/>
          <w:rFonts w:ascii="Arial" w:eastAsia="Arial" w:hAnsi="Arial" w:cs="Arial"/>
          <w:b/>
          <w:bCs/>
        </w:rPr>
        <w:t>х</w:t>
      </w:r>
      <w:r>
        <w:rPr>
          <w:rStyle w:val="2"/>
          <w:rFonts w:ascii="Arial" w:eastAsia="Arial" w:hAnsi="Arial" w:cs="Arial"/>
          <w:b/>
          <w:bCs/>
        </w:rPr>
        <w:tab/>
      </w:r>
      <w:r>
        <w:rPr>
          <w:rStyle w:val="2"/>
        </w:rPr>
        <w:t>Сафаралпспа М. — 3645</w:t>
      </w:r>
    </w:p>
    <w:p w14:paraId="3E881706" w14:textId="77777777" w:rsidR="00BE0CC4" w:rsidRDefault="00000000">
      <w:pPr>
        <w:pStyle w:val="20"/>
        <w:tabs>
          <w:tab w:val="left" w:pos="943"/>
        </w:tabs>
        <w:ind w:firstLine="0"/>
      </w:pPr>
      <w:r>
        <w:rPr>
          <w:rStyle w:val="2"/>
        </w:rPr>
        <w:t>а</w:t>
      </w:r>
      <w:r>
        <w:rPr>
          <w:rStyle w:val="2"/>
        </w:rPr>
        <w:tab/>
        <w:t>Сафаралнева Р. — 3472</w:t>
      </w:r>
    </w:p>
    <w:p w14:paraId="05E818BD" w14:textId="77777777" w:rsidR="00BE0CC4" w:rsidRDefault="00000000">
      <w:pPr>
        <w:pStyle w:val="20"/>
        <w:tabs>
          <w:tab w:val="left" w:pos="943"/>
        </w:tabs>
        <w:ind w:firstLine="0"/>
      </w:pPr>
      <w:r>
        <w:rPr>
          <w:rStyle w:val="2"/>
        </w:rPr>
        <w:t>а</w:t>
      </w:r>
      <w:r>
        <w:rPr>
          <w:rStyle w:val="2"/>
        </w:rPr>
        <w:tab/>
        <w:t>Сафаров Н. — 3419</w:t>
      </w:r>
    </w:p>
    <w:p w14:paraId="3409B479" w14:textId="77777777" w:rsidR="00BE0CC4" w:rsidRDefault="00000000">
      <w:pPr>
        <w:pStyle w:val="20"/>
        <w:tabs>
          <w:tab w:val="left" w:pos="943"/>
        </w:tabs>
        <w:ind w:firstLine="0"/>
      </w:pPr>
      <w:r>
        <w:rPr>
          <w:rStyle w:val="2"/>
        </w:rPr>
        <w:t>р</w:t>
      </w:r>
      <w:r>
        <w:rPr>
          <w:rStyle w:val="2"/>
        </w:rPr>
        <w:tab/>
        <w:t>Сафарова И. — 3500, 3697</w:t>
      </w:r>
    </w:p>
    <w:p w14:paraId="735D4711" w14:textId="77777777" w:rsidR="00BE0CC4" w:rsidRDefault="00000000">
      <w:pPr>
        <w:pStyle w:val="20"/>
        <w:tabs>
          <w:tab w:val="left" w:pos="943"/>
        </w:tabs>
        <w:ind w:firstLine="0"/>
      </w:pPr>
      <w:r>
        <w:rPr>
          <w:rStyle w:val="2"/>
        </w:rPr>
        <w:t>а</w:t>
      </w:r>
      <w:r>
        <w:rPr>
          <w:rStyle w:val="2"/>
        </w:rPr>
        <w:tab/>
        <w:t>Сафар-оглу Б. — 3468</w:t>
      </w:r>
    </w:p>
    <w:p w14:paraId="5C7C5175" w14:textId="77777777" w:rsidR="00BE0CC4" w:rsidRDefault="00000000">
      <w:pPr>
        <w:pStyle w:val="20"/>
        <w:tabs>
          <w:tab w:val="left" w:pos="943"/>
          <w:tab w:val="center" w:pos="2611"/>
        </w:tabs>
        <w:ind w:firstLine="0"/>
      </w:pPr>
      <w:r>
        <w:rPr>
          <w:rStyle w:val="2"/>
        </w:rPr>
        <w:t>х</w:t>
      </w:r>
      <w:r>
        <w:rPr>
          <w:rStyle w:val="2"/>
        </w:rPr>
        <w:tab/>
        <w:t>Сафарян</w:t>
      </w:r>
      <w:r>
        <w:rPr>
          <w:rStyle w:val="2"/>
        </w:rPr>
        <w:tab/>
        <w:t>С. — 3521</w:t>
      </w:r>
    </w:p>
    <w:p w14:paraId="284DE021" w14:textId="77777777" w:rsidR="00BE0CC4" w:rsidRDefault="00000000">
      <w:pPr>
        <w:pStyle w:val="20"/>
        <w:tabs>
          <w:tab w:val="left" w:pos="943"/>
          <w:tab w:val="center" w:pos="2611"/>
          <w:tab w:val="right" w:pos="3657"/>
        </w:tabs>
        <w:ind w:firstLine="0"/>
      </w:pPr>
      <w:r>
        <w:rPr>
          <w:rStyle w:val="2"/>
        </w:rPr>
        <w:t>а</w:t>
      </w:r>
      <w:r>
        <w:rPr>
          <w:rStyle w:val="2"/>
        </w:rPr>
        <w:tab/>
        <w:t>Сафонов</w:t>
      </w:r>
      <w:r>
        <w:rPr>
          <w:rStyle w:val="2"/>
        </w:rPr>
        <w:tab/>
        <w:t>А. — 3648,</w:t>
      </w:r>
      <w:r>
        <w:rPr>
          <w:rStyle w:val="2"/>
        </w:rPr>
        <w:tab/>
        <w:t>3712</w:t>
      </w:r>
    </w:p>
    <w:p w14:paraId="4E9C17AC" w14:textId="77777777" w:rsidR="00BE0CC4" w:rsidRDefault="00000000">
      <w:pPr>
        <w:pStyle w:val="20"/>
        <w:tabs>
          <w:tab w:val="left" w:pos="943"/>
          <w:tab w:val="center" w:pos="2611"/>
          <w:tab w:val="right" w:pos="4513"/>
        </w:tabs>
        <w:ind w:firstLine="0"/>
      </w:pPr>
      <w:r>
        <w:rPr>
          <w:rStyle w:val="2"/>
        </w:rPr>
        <w:t>а</w:t>
      </w:r>
      <w:r>
        <w:rPr>
          <w:rStyle w:val="2"/>
        </w:rPr>
        <w:tab/>
        <w:t>Сафонов</w:t>
      </w:r>
      <w:r>
        <w:rPr>
          <w:rStyle w:val="2"/>
        </w:rPr>
        <w:tab/>
        <w:t>В. — 3463,</w:t>
      </w:r>
      <w:r>
        <w:rPr>
          <w:rStyle w:val="2"/>
        </w:rPr>
        <w:tab/>
        <w:t>3466, 3503,</w:t>
      </w:r>
    </w:p>
    <w:p w14:paraId="5544F87A" w14:textId="77777777" w:rsidR="00BE0CC4" w:rsidRDefault="00000000">
      <w:pPr>
        <w:pStyle w:val="20"/>
        <w:tabs>
          <w:tab w:val="left" w:pos="943"/>
        </w:tabs>
        <w:ind w:firstLine="1460"/>
      </w:pPr>
      <w:r>
        <w:rPr>
          <w:rStyle w:val="2"/>
        </w:rPr>
        <w:t xml:space="preserve">3517, 3598, 3624, 3681, 3684 </w:t>
      </w:r>
      <w:r>
        <w:rPr>
          <w:rStyle w:val="2"/>
          <w:rFonts w:ascii="Arial" w:eastAsia="Arial" w:hAnsi="Arial" w:cs="Arial"/>
          <w:b/>
          <w:bCs/>
        </w:rPr>
        <w:t>дк</w:t>
      </w:r>
      <w:r>
        <w:rPr>
          <w:rStyle w:val="2"/>
          <w:rFonts w:ascii="Arial" w:eastAsia="Arial" w:hAnsi="Arial" w:cs="Arial"/>
          <w:b/>
          <w:bCs/>
        </w:rPr>
        <w:tab/>
      </w:r>
      <w:r>
        <w:rPr>
          <w:rStyle w:val="2"/>
        </w:rPr>
        <w:t>Сафонов Р. — 3537</w:t>
      </w:r>
    </w:p>
    <w:p w14:paraId="51FD35BD" w14:textId="77777777" w:rsidR="00BE0CC4" w:rsidRDefault="00000000">
      <w:pPr>
        <w:pStyle w:val="20"/>
        <w:tabs>
          <w:tab w:val="left" w:pos="943"/>
          <w:tab w:val="right" w:pos="3234"/>
        </w:tabs>
        <w:spacing w:line="254" w:lineRule="auto"/>
        <w:ind w:firstLine="0"/>
      </w:pPr>
      <w:r>
        <w:rPr>
          <w:rStyle w:val="2"/>
          <w:rFonts w:ascii="Arial" w:eastAsia="Arial" w:hAnsi="Arial" w:cs="Arial"/>
          <w:b/>
          <w:bCs/>
        </w:rPr>
        <w:t>р</w:t>
      </w:r>
      <w:r>
        <w:rPr>
          <w:rStyle w:val="2"/>
          <w:rFonts w:ascii="Arial" w:eastAsia="Arial" w:hAnsi="Arial" w:cs="Arial"/>
          <w:b/>
          <w:bCs/>
        </w:rPr>
        <w:tab/>
      </w:r>
      <w:r>
        <w:rPr>
          <w:rStyle w:val="2"/>
        </w:rPr>
        <w:t>Сафонова</w:t>
      </w:r>
      <w:r>
        <w:rPr>
          <w:rStyle w:val="2"/>
        </w:rPr>
        <w:tab/>
        <w:t>В. — 3681</w:t>
      </w:r>
    </w:p>
    <w:p w14:paraId="7A037032" w14:textId="77777777" w:rsidR="00BE0CC4" w:rsidRDefault="00000000">
      <w:pPr>
        <w:pStyle w:val="20"/>
        <w:tabs>
          <w:tab w:val="left" w:pos="943"/>
          <w:tab w:val="right" w:pos="3234"/>
        </w:tabs>
        <w:ind w:firstLine="0"/>
      </w:pPr>
      <w:r>
        <w:rPr>
          <w:rStyle w:val="2"/>
          <w:rFonts w:ascii="Arial" w:eastAsia="Arial" w:hAnsi="Arial" w:cs="Arial"/>
          <w:b/>
          <w:bCs/>
        </w:rPr>
        <w:t>кст</w:t>
      </w:r>
      <w:r>
        <w:rPr>
          <w:rStyle w:val="2"/>
          <w:rFonts w:ascii="Arial" w:eastAsia="Arial" w:hAnsi="Arial" w:cs="Arial"/>
          <w:b/>
          <w:bCs/>
        </w:rPr>
        <w:tab/>
      </w:r>
      <w:r>
        <w:rPr>
          <w:rStyle w:val="2"/>
        </w:rPr>
        <w:t>Сафонова</w:t>
      </w:r>
      <w:r>
        <w:rPr>
          <w:rStyle w:val="2"/>
        </w:rPr>
        <w:tab/>
        <w:t>М. — 3483</w:t>
      </w:r>
    </w:p>
    <w:p w14:paraId="70F41483" w14:textId="77777777" w:rsidR="00BE0CC4" w:rsidRDefault="00000000">
      <w:pPr>
        <w:pStyle w:val="20"/>
        <w:tabs>
          <w:tab w:val="left" w:pos="943"/>
          <w:tab w:val="right" w:pos="4513"/>
        </w:tabs>
        <w:ind w:firstLine="0"/>
      </w:pPr>
      <w:r>
        <w:rPr>
          <w:rStyle w:val="2"/>
        </w:rPr>
        <w:t>мх</w:t>
      </w:r>
      <w:r>
        <w:rPr>
          <w:rStyle w:val="2"/>
        </w:rPr>
        <w:tab/>
        <w:t>Сафронов</w:t>
      </w:r>
      <w:r>
        <w:rPr>
          <w:rStyle w:val="2"/>
        </w:rPr>
        <w:tab/>
        <w:t>О.— 3562, 3570, 3576,</w:t>
      </w:r>
    </w:p>
    <w:p w14:paraId="5EC3EA96" w14:textId="77777777" w:rsidR="00BE0CC4" w:rsidRDefault="00000000">
      <w:pPr>
        <w:pStyle w:val="20"/>
        <w:ind w:left="1420" w:firstLine="0"/>
      </w:pPr>
      <w:r>
        <w:rPr>
          <w:rStyle w:val="2"/>
        </w:rPr>
        <w:t>3731, 3732</w:t>
      </w:r>
    </w:p>
    <w:p w14:paraId="1D0B6638" w14:textId="77777777" w:rsidR="00BE0CC4" w:rsidRDefault="00000000">
      <w:pPr>
        <w:pStyle w:val="20"/>
        <w:tabs>
          <w:tab w:val="left" w:pos="943"/>
        </w:tabs>
        <w:ind w:firstLine="0"/>
      </w:pPr>
      <w:r>
        <w:rPr>
          <w:rStyle w:val="2"/>
          <w:rFonts w:ascii="Arial" w:eastAsia="Arial" w:hAnsi="Arial" w:cs="Arial"/>
          <w:b/>
          <w:bCs/>
        </w:rPr>
        <w:t>дк</w:t>
      </w:r>
      <w:r>
        <w:rPr>
          <w:rStyle w:val="2"/>
          <w:rFonts w:ascii="Arial" w:eastAsia="Arial" w:hAnsi="Arial" w:cs="Arial"/>
          <w:b/>
          <w:bCs/>
        </w:rPr>
        <w:tab/>
      </w:r>
      <w:r>
        <w:rPr>
          <w:rStyle w:val="2"/>
        </w:rPr>
        <w:t>Сафронова И. — 3501</w:t>
      </w:r>
    </w:p>
    <w:p w14:paraId="595D3122" w14:textId="77777777" w:rsidR="00BE0CC4" w:rsidRDefault="00000000">
      <w:pPr>
        <w:pStyle w:val="20"/>
        <w:tabs>
          <w:tab w:val="left" w:pos="943"/>
        </w:tabs>
        <w:ind w:firstLine="0"/>
      </w:pPr>
      <w:r>
        <w:rPr>
          <w:rStyle w:val="2"/>
          <w:rFonts w:ascii="Arial" w:eastAsia="Arial" w:hAnsi="Arial" w:cs="Arial"/>
          <w:b/>
          <w:bCs/>
        </w:rPr>
        <w:t>мх</w:t>
      </w:r>
      <w:r>
        <w:rPr>
          <w:rStyle w:val="2"/>
          <w:rFonts w:ascii="Arial" w:eastAsia="Arial" w:hAnsi="Arial" w:cs="Arial"/>
          <w:b/>
          <w:bCs/>
        </w:rPr>
        <w:tab/>
      </w:r>
      <w:r>
        <w:rPr>
          <w:rStyle w:val="2"/>
        </w:rPr>
        <w:t>Сахалтуев Р. — 3724</w:t>
      </w:r>
    </w:p>
    <w:p w14:paraId="6732C76E" w14:textId="77777777" w:rsidR="00BE0CC4" w:rsidRDefault="00000000">
      <w:pPr>
        <w:pStyle w:val="20"/>
        <w:tabs>
          <w:tab w:val="left" w:pos="943"/>
        </w:tabs>
        <w:spacing w:line="254" w:lineRule="auto"/>
        <w:ind w:firstLine="0"/>
      </w:pPr>
      <w:r>
        <w:rPr>
          <w:rStyle w:val="2"/>
          <w:rFonts w:ascii="Arial" w:eastAsia="Arial" w:hAnsi="Arial" w:cs="Arial"/>
          <w:b/>
          <w:bCs/>
        </w:rPr>
        <w:t>р</w:t>
      </w:r>
      <w:r>
        <w:rPr>
          <w:rStyle w:val="2"/>
          <w:rFonts w:ascii="Arial" w:eastAsia="Arial" w:hAnsi="Arial" w:cs="Arial"/>
          <w:b/>
          <w:bCs/>
        </w:rPr>
        <w:tab/>
      </w:r>
      <w:r>
        <w:rPr>
          <w:rStyle w:val="2"/>
        </w:rPr>
        <w:t>Сахаров А. — 3535, 3717</w:t>
      </w:r>
    </w:p>
    <w:p w14:paraId="2219BE40" w14:textId="77777777" w:rsidR="00BE0CC4" w:rsidRDefault="00000000">
      <w:pPr>
        <w:pStyle w:val="20"/>
        <w:tabs>
          <w:tab w:val="left" w:pos="943"/>
        </w:tabs>
        <w:spacing w:line="254" w:lineRule="auto"/>
        <w:ind w:firstLine="0"/>
      </w:pPr>
      <w:r>
        <w:rPr>
          <w:rStyle w:val="2"/>
          <w:rFonts w:ascii="Arial" w:eastAsia="Arial" w:hAnsi="Arial" w:cs="Arial"/>
          <w:b/>
          <w:bCs/>
        </w:rPr>
        <w:t>а</w:t>
      </w:r>
      <w:r>
        <w:rPr>
          <w:rStyle w:val="2"/>
          <w:rFonts w:ascii="Arial" w:eastAsia="Arial" w:hAnsi="Arial" w:cs="Arial"/>
          <w:b/>
          <w:bCs/>
        </w:rPr>
        <w:tab/>
      </w:r>
      <w:r>
        <w:rPr>
          <w:rStyle w:val="2"/>
        </w:rPr>
        <w:t>Сахаров Ю. — 3637, 3643</w:t>
      </w:r>
    </w:p>
    <w:p w14:paraId="50A45752" w14:textId="77777777" w:rsidR="00BE0CC4" w:rsidRDefault="00000000">
      <w:pPr>
        <w:pStyle w:val="20"/>
        <w:tabs>
          <w:tab w:val="left" w:pos="943"/>
        </w:tabs>
        <w:ind w:firstLine="0"/>
      </w:pPr>
      <w:r>
        <w:rPr>
          <w:rStyle w:val="2"/>
        </w:rPr>
        <w:t>х</w:t>
      </w:r>
      <w:r>
        <w:rPr>
          <w:rStyle w:val="2"/>
        </w:rPr>
        <w:tab/>
        <w:t>Сахи Р. — 3416, 3513</w:t>
      </w:r>
    </w:p>
    <w:p w14:paraId="4BB6B5DC" w14:textId="77777777" w:rsidR="00BE0CC4" w:rsidRDefault="00000000">
      <w:pPr>
        <w:pStyle w:val="20"/>
        <w:tabs>
          <w:tab w:val="left" w:pos="943"/>
        </w:tabs>
        <w:spacing w:line="254" w:lineRule="auto"/>
        <w:ind w:firstLine="0"/>
      </w:pPr>
      <w:r>
        <w:rPr>
          <w:rStyle w:val="2"/>
          <w:rFonts w:ascii="Arial" w:eastAsia="Arial" w:hAnsi="Arial" w:cs="Arial"/>
          <w:b/>
          <w:bCs/>
        </w:rPr>
        <w:t>р</w:t>
      </w:r>
      <w:r>
        <w:rPr>
          <w:rStyle w:val="2"/>
          <w:rFonts w:ascii="Arial" w:eastAsia="Arial" w:hAnsi="Arial" w:cs="Arial"/>
          <w:b/>
          <w:bCs/>
        </w:rPr>
        <w:tab/>
      </w:r>
      <w:r>
        <w:rPr>
          <w:rStyle w:val="2"/>
        </w:rPr>
        <w:t>Сахновская 3. — 3602</w:t>
      </w:r>
    </w:p>
    <w:p w14:paraId="3B6BA74B" w14:textId="77777777" w:rsidR="00BE0CC4" w:rsidRDefault="00000000">
      <w:pPr>
        <w:pStyle w:val="20"/>
        <w:tabs>
          <w:tab w:val="left" w:pos="943"/>
        </w:tabs>
        <w:ind w:firstLine="0"/>
      </w:pPr>
      <w:r>
        <w:rPr>
          <w:rStyle w:val="2"/>
        </w:rPr>
        <w:t>а</w:t>
      </w:r>
      <w:r>
        <w:rPr>
          <w:rStyle w:val="2"/>
        </w:rPr>
        <w:tab/>
        <w:t>Сахновская Н. — 3516</w:t>
      </w:r>
    </w:p>
    <w:p w14:paraId="2BFDB114" w14:textId="77777777" w:rsidR="00BE0CC4" w:rsidRDefault="00000000">
      <w:pPr>
        <w:pStyle w:val="20"/>
        <w:tabs>
          <w:tab w:val="left" w:pos="943"/>
        </w:tabs>
        <w:ind w:firstLine="0"/>
      </w:pPr>
      <w:r>
        <w:rPr>
          <w:rStyle w:val="2"/>
        </w:rPr>
        <w:t>а</w:t>
      </w:r>
      <w:r>
        <w:rPr>
          <w:rStyle w:val="2"/>
        </w:rPr>
        <w:tab/>
        <w:t>Сахновский А. — 3486—3487</w:t>
      </w:r>
    </w:p>
    <w:p w14:paraId="3E7F1505" w14:textId="77777777" w:rsidR="00BE0CC4" w:rsidRDefault="00000000">
      <w:pPr>
        <w:pStyle w:val="20"/>
        <w:tabs>
          <w:tab w:val="left" w:pos="943"/>
          <w:tab w:val="right" w:pos="3657"/>
        </w:tabs>
        <w:ind w:firstLine="0"/>
      </w:pPr>
      <w:r>
        <w:rPr>
          <w:rStyle w:val="2"/>
        </w:rPr>
        <w:t>с</w:t>
      </w:r>
      <w:r>
        <w:rPr>
          <w:rStyle w:val="2"/>
        </w:rPr>
        <w:tab/>
        <w:t>Сацкий А.— 3667,</w:t>
      </w:r>
      <w:r>
        <w:rPr>
          <w:rStyle w:val="2"/>
        </w:rPr>
        <w:tab/>
        <w:t>3721</w:t>
      </w:r>
    </w:p>
    <w:p w14:paraId="2C5648F8" w14:textId="77777777" w:rsidR="00BE0CC4" w:rsidRDefault="00000000">
      <w:pPr>
        <w:pStyle w:val="20"/>
        <w:tabs>
          <w:tab w:val="left" w:pos="943"/>
        </w:tabs>
        <w:ind w:firstLine="0"/>
      </w:pPr>
      <w:r>
        <w:rPr>
          <w:rStyle w:val="2"/>
        </w:rPr>
        <w:t>мр</w:t>
      </w:r>
      <w:r>
        <w:rPr>
          <w:rStyle w:val="2"/>
        </w:rPr>
        <w:tab/>
        <w:t>Сашель А.—3555</w:t>
      </w:r>
    </w:p>
    <w:p w14:paraId="053A1801" w14:textId="77777777" w:rsidR="00BE0CC4" w:rsidRDefault="00000000">
      <w:pPr>
        <w:pStyle w:val="20"/>
        <w:tabs>
          <w:tab w:val="left" w:pos="943"/>
        </w:tabs>
        <w:ind w:firstLine="0"/>
      </w:pPr>
      <w:r>
        <w:rPr>
          <w:rStyle w:val="2"/>
        </w:rPr>
        <w:t>а</w:t>
      </w:r>
      <w:r>
        <w:rPr>
          <w:rStyle w:val="2"/>
        </w:rPr>
        <w:tab/>
        <w:t>Сванадэе Е. — 3672</w:t>
      </w:r>
    </w:p>
    <w:p w14:paraId="20B7A3E6" w14:textId="77777777" w:rsidR="00BE0CC4" w:rsidRDefault="00000000">
      <w:pPr>
        <w:pStyle w:val="20"/>
        <w:tabs>
          <w:tab w:val="left" w:pos="943"/>
        </w:tabs>
        <w:ind w:firstLine="0"/>
      </w:pPr>
      <w:r>
        <w:rPr>
          <w:rStyle w:val="2"/>
        </w:rPr>
        <w:t>дк</w:t>
      </w:r>
      <w:r>
        <w:rPr>
          <w:rStyle w:val="2"/>
        </w:rPr>
        <w:tab/>
        <w:t>Сванели Г. — 371.1</w:t>
      </w:r>
    </w:p>
    <w:p w14:paraId="4017779C" w14:textId="77777777" w:rsidR="00BE0CC4" w:rsidRDefault="00000000">
      <w:pPr>
        <w:pStyle w:val="20"/>
        <w:tabs>
          <w:tab w:val="left" w:pos="943"/>
          <w:tab w:val="right" w:pos="4513"/>
        </w:tabs>
        <w:ind w:firstLine="0"/>
      </w:pPr>
      <w:r>
        <w:rPr>
          <w:rStyle w:val="2"/>
        </w:rPr>
        <w:t>мр</w:t>
      </w:r>
      <w:r>
        <w:rPr>
          <w:rStyle w:val="2"/>
        </w:rPr>
        <w:tab/>
        <w:t>Сванидзе</w:t>
      </w:r>
      <w:r>
        <w:rPr>
          <w:rStyle w:val="2"/>
        </w:rPr>
        <w:tab/>
        <w:t>Г. — 3547, 3557, 3578</w:t>
      </w:r>
    </w:p>
    <w:p w14:paraId="5F547955" w14:textId="77777777" w:rsidR="00BE0CC4" w:rsidRDefault="00000000">
      <w:pPr>
        <w:pStyle w:val="20"/>
        <w:tabs>
          <w:tab w:val="left" w:pos="943"/>
        </w:tabs>
        <w:ind w:firstLine="0"/>
      </w:pPr>
      <w:r>
        <w:rPr>
          <w:rStyle w:val="2"/>
        </w:rPr>
        <w:t>мр</w:t>
      </w:r>
      <w:r>
        <w:rPr>
          <w:rStyle w:val="2"/>
        </w:rPr>
        <w:tab/>
        <w:t>Сванишвили Г. — 3750</w:t>
      </w:r>
    </w:p>
    <w:p w14:paraId="46BF8DAA" w14:textId="77777777" w:rsidR="00BE0CC4" w:rsidRDefault="00000000">
      <w:pPr>
        <w:pStyle w:val="20"/>
        <w:tabs>
          <w:tab w:val="left" w:pos="943"/>
          <w:tab w:val="right" w:pos="3234"/>
        </w:tabs>
        <w:ind w:firstLine="0"/>
      </w:pPr>
      <w:r>
        <w:rPr>
          <w:rStyle w:val="2"/>
        </w:rPr>
        <w:t>а</w:t>
      </w:r>
      <w:r>
        <w:rPr>
          <w:rStyle w:val="2"/>
        </w:rPr>
        <w:tab/>
        <w:t>Свашенкю</w:t>
      </w:r>
      <w:r>
        <w:rPr>
          <w:rStyle w:val="2"/>
        </w:rPr>
        <w:tab/>
        <w:t>С. — 3589</w:t>
      </w:r>
    </w:p>
    <w:p w14:paraId="3DAAA027" w14:textId="77777777" w:rsidR="00BE0CC4" w:rsidRDefault="00000000">
      <w:pPr>
        <w:pStyle w:val="20"/>
        <w:tabs>
          <w:tab w:val="left" w:pos="943"/>
          <w:tab w:val="right" w:pos="2922"/>
        </w:tabs>
        <w:ind w:firstLine="0"/>
      </w:pPr>
      <w:r>
        <w:rPr>
          <w:rStyle w:val="2"/>
        </w:rPr>
        <w:t>а</w:t>
      </w:r>
      <w:r>
        <w:rPr>
          <w:rStyle w:val="2"/>
        </w:rPr>
        <w:tab/>
        <w:t>Свекло А.</w:t>
      </w:r>
      <w:r>
        <w:rPr>
          <w:rStyle w:val="2"/>
        </w:rPr>
        <w:tab/>
        <w:t>— 37(13</w:t>
      </w:r>
    </w:p>
    <w:p w14:paraId="55CED980" w14:textId="77777777" w:rsidR="00BE0CC4" w:rsidRDefault="00000000">
      <w:pPr>
        <w:pStyle w:val="20"/>
        <w:tabs>
          <w:tab w:val="left" w:pos="943"/>
          <w:tab w:val="right" w:pos="3870"/>
        </w:tabs>
        <w:ind w:firstLine="0"/>
      </w:pPr>
      <w:r>
        <w:rPr>
          <w:rStyle w:val="2"/>
        </w:rPr>
        <w:t>а</w:t>
      </w:r>
      <w:r>
        <w:rPr>
          <w:rStyle w:val="2"/>
        </w:rPr>
        <w:tab/>
        <w:t>Свердлин</w:t>
      </w:r>
      <w:r>
        <w:rPr>
          <w:rStyle w:val="2"/>
        </w:rPr>
        <w:tab/>
        <w:t>Л. — 3731, 3732</w:t>
      </w:r>
    </w:p>
    <w:p w14:paraId="7B7ADB76" w14:textId="77777777" w:rsidR="00BE0CC4" w:rsidRDefault="00000000">
      <w:pPr>
        <w:pStyle w:val="20"/>
        <w:ind w:firstLine="0"/>
      </w:pPr>
      <w:r>
        <w:rPr>
          <w:rStyle w:val="2"/>
        </w:rPr>
        <w:t>а Светлани Г. — 3422, 3481, 3595.</w:t>
      </w:r>
    </w:p>
    <w:p w14:paraId="33424783" w14:textId="77777777" w:rsidR="00BE0CC4" w:rsidRDefault="00000000">
      <w:pPr>
        <w:pStyle w:val="20"/>
        <w:ind w:left="1420" w:firstLine="0"/>
      </w:pPr>
      <w:r>
        <w:rPr>
          <w:rStyle w:val="2"/>
        </w:rPr>
        <w:t>3693, 3713</w:t>
      </w:r>
    </w:p>
    <w:p w14:paraId="10BE39FE" w14:textId="77777777" w:rsidR="00BE0CC4" w:rsidRDefault="00000000">
      <w:pPr>
        <w:pStyle w:val="20"/>
        <w:ind w:firstLine="0"/>
      </w:pPr>
      <w:r>
        <w:rPr>
          <w:rStyle w:val="2"/>
        </w:rPr>
        <w:t>д Светланов Е, — 3539</w:t>
      </w:r>
    </w:p>
    <w:p w14:paraId="6CC39119" w14:textId="77777777" w:rsidR="00BE0CC4" w:rsidRDefault="00000000">
      <w:pPr>
        <w:pStyle w:val="20"/>
        <w:ind w:left="1420" w:hanging="1420"/>
      </w:pPr>
      <w:r>
        <w:rPr>
          <w:rStyle w:val="2"/>
        </w:rPr>
        <w:t>мх Свётлица И. — 3572, 3575, 3731, 3751, 3754</w:t>
      </w:r>
    </w:p>
    <w:p w14:paraId="25A26565" w14:textId="77777777" w:rsidR="00BE0CC4" w:rsidRDefault="00000000">
      <w:pPr>
        <w:pStyle w:val="20"/>
        <w:spacing w:line="254" w:lineRule="auto"/>
        <w:ind w:left="1420" w:hanging="1420"/>
      </w:pPr>
      <w:r>
        <w:rPr>
          <w:rStyle w:val="2"/>
          <w:rFonts w:ascii="Arial" w:eastAsia="Arial" w:hAnsi="Arial" w:cs="Arial"/>
          <w:b/>
          <w:bCs/>
        </w:rPr>
        <w:t xml:space="preserve">а </w:t>
      </w:r>
      <w:r>
        <w:rPr>
          <w:rStyle w:val="2"/>
        </w:rPr>
        <w:t>Светличная С. — 3473—3474, 3495, 3595, 3688, 3693, 3717</w:t>
      </w:r>
    </w:p>
    <w:p w14:paraId="62188A2A" w14:textId="77777777" w:rsidR="00BE0CC4" w:rsidRDefault="00000000">
      <w:pPr>
        <w:pStyle w:val="20"/>
        <w:tabs>
          <w:tab w:val="left" w:pos="943"/>
        </w:tabs>
        <w:ind w:firstLine="0"/>
      </w:pPr>
      <w:r>
        <w:rPr>
          <w:rStyle w:val="2"/>
        </w:rPr>
        <w:t>а</w:t>
      </w:r>
      <w:r>
        <w:rPr>
          <w:rStyle w:val="2"/>
        </w:rPr>
        <w:tab/>
        <w:t>Светлов В. — 3682—3683</w:t>
      </w:r>
    </w:p>
    <w:p w14:paraId="6279491E" w14:textId="77777777" w:rsidR="00BE0CC4" w:rsidRDefault="00000000">
      <w:pPr>
        <w:pStyle w:val="20"/>
        <w:tabs>
          <w:tab w:val="left" w:pos="943"/>
        </w:tabs>
        <w:ind w:firstLine="0"/>
      </w:pPr>
      <w:r>
        <w:rPr>
          <w:rStyle w:val="2"/>
        </w:rPr>
        <w:t>с</w:t>
      </w:r>
      <w:r>
        <w:rPr>
          <w:rStyle w:val="2"/>
        </w:rPr>
        <w:tab/>
        <w:t>Светлов М. — 3602</w:t>
      </w:r>
    </w:p>
    <w:p w14:paraId="61F6F843" w14:textId="77777777" w:rsidR="00BE0CC4" w:rsidRDefault="00000000">
      <w:pPr>
        <w:pStyle w:val="20"/>
        <w:ind w:firstLine="0"/>
      </w:pPr>
      <w:r>
        <w:rPr>
          <w:rStyle w:val="2"/>
        </w:rPr>
        <w:t>а Светловидов Н. — 3507—3508 х Свидетелев Е. — 3542—3543, 3603</w:t>
      </w:r>
    </w:p>
    <w:p w14:paraId="5A9EFF8D" w14:textId="77777777" w:rsidR="00BE0CC4" w:rsidRDefault="00000000">
      <w:pPr>
        <w:pStyle w:val="20"/>
        <w:tabs>
          <w:tab w:val="left" w:pos="943"/>
        </w:tabs>
        <w:spacing w:line="254" w:lineRule="auto"/>
        <w:ind w:firstLine="0"/>
      </w:pPr>
      <w:r>
        <w:rPr>
          <w:rStyle w:val="2"/>
          <w:rFonts w:ascii="Arial" w:eastAsia="Arial" w:hAnsi="Arial" w:cs="Arial"/>
          <w:b/>
          <w:bCs/>
        </w:rPr>
        <w:t>к</w:t>
      </w:r>
      <w:r>
        <w:rPr>
          <w:rStyle w:val="2"/>
          <w:rFonts w:ascii="Arial" w:eastAsia="Arial" w:hAnsi="Arial" w:cs="Arial"/>
          <w:b/>
          <w:bCs/>
        </w:rPr>
        <w:tab/>
      </w:r>
      <w:r>
        <w:rPr>
          <w:rStyle w:val="2"/>
        </w:rPr>
        <w:t>Свиридов Г. — 3471, 3505,</w:t>
      </w:r>
    </w:p>
    <w:p w14:paraId="20BE9C91" w14:textId="77777777" w:rsidR="00BE0CC4" w:rsidRDefault="00000000">
      <w:pPr>
        <w:pStyle w:val="20"/>
        <w:ind w:left="1420" w:firstLine="0"/>
      </w:pPr>
      <w:r>
        <w:rPr>
          <w:rStyle w:val="2"/>
        </w:rPr>
        <w:t>3590—3592</w:t>
      </w:r>
    </w:p>
    <w:p w14:paraId="4B892012" w14:textId="77777777" w:rsidR="00BE0CC4" w:rsidRDefault="00000000">
      <w:pPr>
        <w:pStyle w:val="20"/>
        <w:tabs>
          <w:tab w:val="left" w:pos="943"/>
        </w:tabs>
        <w:spacing w:line="254" w:lineRule="auto"/>
        <w:ind w:firstLine="0"/>
      </w:pPr>
      <w:r>
        <w:rPr>
          <w:rStyle w:val="2"/>
          <w:rFonts w:ascii="Arial" w:eastAsia="Arial" w:hAnsi="Arial" w:cs="Arial"/>
          <w:b/>
          <w:bCs/>
        </w:rPr>
        <w:t>а</w:t>
      </w:r>
      <w:r>
        <w:rPr>
          <w:rStyle w:val="2"/>
          <w:rFonts w:ascii="Arial" w:eastAsia="Arial" w:hAnsi="Arial" w:cs="Arial"/>
          <w:b/>
          <w:bCs/>
        </w:rPr>
        <w:tab/>
      </w:r>
      <w:r>
        <w:rPr>
          <w:rStyle w:val="2"/>
        </w:rPr>
        <w:t>Свистунов С. — 3658</w:t>
      </w:r>
    </w:p>
    <w:p w14:paraId="66A0319F" w14:textId="77777777" w:rsidR="00BE0CC4" w:rsidRDefault="00000000">
      <w:pPr>
        <w:pStyle w:val="20"/>
        <w:tabs>
          <w:tab w:val="left" w:pos="943"/>
        </w:tabs>
        <w:ind w:firstLine="0"/>
      </w:pPr>
      <w:r>
        <w:rPr>
          <w:rStyle w:val="2"/>
        </w:rPr>
        <w:t>мх</w:t>
      </w:r>
      <w:r>
        <w:rPr>
          <w:rStyle w:val="2"/>
        </w:rPr>
        <w:tab/>
        <w:t>Свободова Н. — 3548</w:t>
      </w:r>
    </w:p>
    <w:p w14:paraId="2A9C8DDC" w14:textId="77777777" w:rsidR="00BE0CC4" w:rsidRDefault="00000000">
      <w:pPr>
        <w:pStyle w:val="20"/>
        <w:tabs>
          <w:tab w:val="left" w:pos="943"/>
        </w:tabs>
        <w:ind w:firstLine="0"/>
      </w:pPr>
      <w:r>
        <w:rPr>
          <w:rStyle w:val="2"/>
        </w:rPr>
        <w:t>а</w:t>
      </w:r>
      <w:r>
        <w:rPr>
          <w:rStyle w:val="2"/>
        </w:rPr>
        <w:tab/>
        <w:t>Себрис К. —3456, 3691</w:t>
      </w:r>
    </w:p>
    <w:p w14:paraId="52FAF661" w14:textId="77777777" w:rsidR="00BE0CC4" w:rsidRDefault="00000000">
      <w:pPr>
        <w:pStyle w:val="20"/>
        <w:tabs>
          <w:tab w:val="left" w:pos="943"/>
        </w:tabs>
        <w:ind w:firstLine="0"/>
      </w:pPr>
      <w:r>
        <w:rPr>
          <w:rStyle w:val="2"/>
        </w:rPr>
        <w:t>а</w:t>
      </w:r>
      <w:r>
        <w:rPr>
          <w:rStyle w:val="2"/>
        </w:rPr>
        <w:tab/>
        <w:t>Севрюгин Витя — 3654</w:t>
      </w:r>
    </w:p>
    <w:p w14:paraId="00CACFB1" w14:textId="77777777" w:rsidR="00BE0CC4" w:rsidRDefault="00000000">
      <w:pPr>
        <w:pStyle w:val="20"/>
        <w:tabs>
          <w:tab w:val="left" w:pos="943"/>
        </w:tabs>
        <w:spacing w:line="254" w:lineRule="auto"/>
        <w:ind w:firstLine="0"/>
      </w:pPr>
      <w:r>
        <w:rPr>
          <w:rStyle w:val="2"/>
          <w:rFonts w:ascii="Arial" w:eastAsia="Arial" w:hAnsi="Arial" w:cs="Arial"/>
          <w:b/>
          <w:bCs/>
        </w:rPr>
        <w:t>р</w:t>
      </w:r>
      <w:r>
        <w:rPr>
          <w:rStyle w:val="2"/>
          <w:rFonts w:ascii="Arial" w:eastAsia="Arial" w:hAnsi="Arial" w:cs="Arial"/>
          <w:b/>
          <w:bCs/>
        </w:rPr>
        <w:tab/>
      </w:r>
      <w:r>
        <w:rPr>
          <w:rStyle w:val="2"/>
        </w:rPr>
        <w:t>СегедиГ. — 3631</w:t>
      </w:r>
    </w:p>
    <w:p w14:paraId="7F8E74B7" w14:textId="77777777" w:rsidR="00BE0CC4" w:rsidRDefault="00000000">
      <w:pPr>
        <w:pStyle w:val="20"/>
        <w:tabs>
          <w:tab w:val="left" w:pos="943"/>
        </w:tabs>
        <w:ind w:firstLine="0"/>
      </w:pPr>
      <w:r>
        <w:rPr>
          <w:rStyle w:val="2"/>
        </w:rPr>
        <w:t>а</w:t>
      </w:r>
      <w:r>
        <w:rPr>
          <w:rStyle w:val="2"/>
        </w:rPr>
        <w:tab/>
        <w:t>Седов В. — 3607</w:t>
      </w:r>
    </w:p>
    <w:p w14:paraId="17209243" w14:textId="77777777" w:rsidR="00BE0CC4" w:rsidRDefault="00000000">
      <w:pPr>
        <w:pStyle w:val="20"/>
        <w:tabs>
          <w:tab w:val="left" w:pos="943"/>
        </w:tabs>
        <w:ind w:firstLine="0"/>
      </w:pPr>
      <w:r>
        <w:rPr>
          <w:rStyle w:val="2"/>
          <w:rFonts w:ascii="Arial" w:eastAsia="Arial" w:hAnsi="Arial" w:cs="Arial"/>
          <w:b/>
          <w:bCs/>
        </w:rPr>
        <w:t>гр</w:t>
      </w:r>
      <w:r>
        <w:rPr>
          <w:rStyle w:val="2"/>
          <w:rFonts w:ascii="Arial" w:eastAsia="Arial" w:hAnsi="Arial" w:cs="Arial"/>
          <w:b/>
          <w:bCs/>
        </w:rPr>
        <w:tab/>
      </w:r>
      <w:r>
        <w:rPr>
          <w:rStyle w:val="2"/>
        </w:rPr>
        <w:t>Седова В.—3653</w:t>
      </w:r>
    </w:p>
    <w:p w14:paraId="5797C411" w14:textId="77777777" w:rsidR="00BE0CC4" w:rsidRDefault="00000000">
      <w:pPr>
        <w:pStyle w:val="20"/>
        <w:tabs>
          <w:tab w:val="left" w:pos="943"/>
        </w:tabs>
        <w:ind w:firstLine="0"/>
      </w:pPr>
      <w:r>
        <w:rPr>
          <w:rStyle w:val="2"/>
        </w:rPr>
        <w:t>а</w:t>
      </w:r>
      <w:r>
        <w:rPr>
          <w:rStyle w:val="2"/>
        </w:rPr>
        <w:tab/>
        <w:t>Седых Н. — 3475, 3605</w:t>
      </w:r>
    </w:p>
    <w:p w14:paraId="7449B510" w14:textId="77777777" w:rsidR="00BE0CC4" w:rsidRDefault="00000000">
      <w:pPr>
        <w:pStyle w:val="20"/>
        <w:tabs>
          <w:tab w:val="left" w:pos="943"/>
        </w:tabs>
        <w:ind w:firstLine="0"/>
      </w:pPr>
      <w:r>
        <w:rPr>
          <w:rStyle w:val="2"/>
        </w:rPr>
        <w:t>а</w:t>
      </w:r>
      <w:r>
        <w:rPr>
          <w:rStyle w:val="2"/>
        </w:rPr>
        <w:tab/>
        <w:t>Своем ан А. — 3590</w:t>
      </w:r>
    </w:p>
    <w:p w14:paraId="4AB40E70" w14:textId="77777777" w:rsidR="00BE0CC4" w:rsidRDefault="00000000">
      <w:pPr>
        <w:pStyle w:val="20"/>
        <w:tabs>
          <w:tab w:val="left" w:pos="943"/>
        </w:tabs>
        <w:ind w:firstLine="0"/>
      </w:pPr>
      <w:r>
        <w:rPr>
          <w:rStyle w:val="2"/>
        </w:rPr>
        <w:t>а</w:t>
      </w:r>
      <w:r>
        <w:rPr>
          <w:rStyle w:val="2"/>
        </w:rPr>
        <w:tab/>
        <w:t>Сеэемова Виолетта — 3500</w:t>
      </w:r>
    </w:p>
    <w:p w14:paraId="789AC09E" w14:textId="77777777" w:rsidR="00BE0CC4" w:rsidRDefault="00000000">
      <w:pPr>
        <w:pStyle w:val="20"/>
        <w:tabs>
          <w:tab w:val="left" w:pos="943"/>
        </w:tabs>
        <w:ind w:firstLine="0"/>
      </w:pPr>
      <w:r>
        <w:rPr>
          <w:rStyle w:val="2"/>
        </w:rPr>
        <w:t>р с</w:t>
      </w:r>
      <w:r>
        <w:rPr>
          <w:rStyle w:val="2"/>
        </w:rPr>
        <w:tab/>
        <w:t>Сеидбейли Г. — 3461</w:t>
      </w:r>
    </w:p>
    <w:p w14:paraId="63DC56BF" w14:textId="77777777" w:rsidR="00BE0CC4" w:rsidRDefault="00000000">
      <w:pPr>
        <w:pStyle w:val="20"/>
        <w:tabs>
          <w:tab w:val="left" w:pos="943"/>
        </w:tabs>
        <w:spacing w:line="254" w:lineRule="auto"/>
        <w:ind w:firstLine="0"/>
        <w:sectPr w:rsidR="00BE0CC4">
          <w:footnotePr>
            <w:numFmt w:val="chicago"/>
          </w:footnotePr>
          <w:pgSz w:w="16838" w:h="23810"/>
          <w:pgMar w:top="3240" w:right="3400" w:bottom="3522" w:left="3415" w:header="0" w:footer="3" w:gutter="0"/>
          <w:cols w:num="2" w:space="552"/>
          <w:noEndnote/>
          <w:docGrid w:linePitch="360"/>
          <w15:footnoteColumns w:val="1"/>
        </w:sectPr>
      </w:pPr>
      <w:r>
        <w:rPr>
          <w:rStyle w:val="2"/>
          <w:rFonts w:ascii="Arial" w:eastAsia="Arial" w:hAnsi="Arial" w:cs="Arial"/>
          <w:b/>
          <w:bCs/>
        </w:rPr>
        <w:t>р</w:t>
      </w:r>
      <w:r>
        <w:rPr>
          <w:rStyle w:val="2"/>
          <w:rFonts w:ascii="Arial" w:eastAsia="Arial" w:hAnsi="Arial" w:cs="Arial"/>
          <w:b/>
          <w:bCs/>
        </w:rPr>
        <w:tab/>
      </w:r>
      <w:r>
        <w:rPr>
          <w:rStyle w:val="2"/>
        </w:rPr>
        <w:t>Сеид-заде Г. — 3645</w:t>
      </w:r>
    </w:p>
    <w:p w14:paraId="16F8C637" w14:textId="77777777" w:rsidR="00BE0CC4" w:rsidRDefault="00BE0CC4">
      <w:pPr>
        <w:spacing w:after="87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842"/>
        <w:gridCol w:w="3870"/>
        <w:gridCol w:w="1090"/>
        <w:gridCol w:w="3672"/>
      </w:tblGrid>
      <w:tr w:rsidR="00BE0CC4" w14:paraId="1B7C72FE" w14:textId="77777777">
        <w:tblPrEx>
          <w:tblCellMar>
            <w:top w:w="0" w:type="dxa"/>
            <w:bottom w:w="0" w:type="dxa"/>
          </w:tblCellMar>
        </w:tblPrEx>
        <w:trPr>
          <w:trHeight w:hRule="exact" w:val="301"/>
          <w:jc w:val="center"/>
        </w:trPr>
        <w:tc>
          <w:tcPr>
            <w:tcW w:w="842" w:type="dxa"/>
            <w:vAlign w:val="bottom"/>
          </w:tcPr>
          <w:p w14:paraId="60D8E3E0" w14:textId="77777777" w:rsidR="00BE0CC4" w:rsidRDefault="00000000">
            <w:pPr>
              <w:pStyle w:val="a6"/>
              <w:ind w:firstLine="0"/>
              <w:jc w:val="both"/>
              <w:rPr>
                <w:sz w:val="24"/>
                <w:szCs w:val="24"/>
              </w:rPr>
            </w:pPr>
            <w:r>
              <w:rPr>
                <w:rStyle w:val="a5"/>
                <w:sz w:val="24"/>
                <w:szCs w:val="24"/>
                <w:lang w:val="en-US" w:eastAsia="en-US"/>
              </w:rPr>
              <w:t>p</w:t>
            </w:r>
          </w:p>
        </w:tc>
        <w:tc>
          <w:tcPr>
            <w:tcW w:w="3870" w:type="dxa"/>
            <w:vAlign w:val="bottom"/>
          </w:tcPr>
          <w:p w14:paraId="7BAAF58B" w14:textId="77777777" w:rsidR="00BE0CC4" w:rsidRDefault="00000000">
            <w:pPr>
              <w:pStyle w:val="a6"/>
              <w:ind w:firstLine="0"/>
              <w:rPr>
                <w:sz w:val="20"/>
                <w:szCs w:val="20"/>
              </w:rPr>
            </w:pPr>
            <w:r>
              <w:rPr>
                <w:rStyle w:val="a5"/>
                <w:rFonts w:ascii="Arial" w:eastAsia="Arial" w:hAnsi="Arial" w:cs="Arial"/>
                <w:sz w:val="20"/>
                <w:szCs w:val="20"/>
              </w:rPr>
              <w:t>Сеидов Я. — 3585, 3676—3677</w:t>
            </w:r>
          </w:p>
        </w:tc>
        <w:tc>
          <w:tcPr>
            <w:tcW w:w="1090" w:type="dxa"/>
            <w:vAlign w:val="bottom"/>
          </w:tcPr>
          <w:p w14:paraId="689AC849" w14:textId="77777777" w:rsidR="00BE0CC4" w:rsidRDefault="00000000">
            <w:pPr>
              <w:pStyle w:val="a6"/>
              <w:ind w:firstLine="320"/>
              <w:rPr>
                <w:sz w:val="24"/>
                <w:szCs w:val="24"/>
              </w:rPr>
            </w:pPr>
            <w:r>
              <w:rPr>
                <w:rStyle w:val="a5"/>
                <w:rFonts w:ascii="Arial" w:eastAsia="Arial" w:hAnsi="Arial" w:cs="Arial"/>
                <w:b/>
                <w:bCs/>
                <w:sz w:val="24"/>
                <w:szCs w:val="24"/>
              </w:rPr>
              <w:t>мр X</w:t>
            </w:r>
          </w:p>
        </w:tc>
        <w:tc>
          <w:tcPr>
            <w:tcW w:w="3672" w:type="dxa"/>
            <w:vAlign w:val="bottom"/>
          </w:tcPr>
          <w:p w14:paraId="15027CDA" w14:textId="77777777" w:rsidR="00BE0CC4" w:rsidRDefault="00000000">
            <w:pPr>
              <w:pStyle w:val="a6"/>
              <w:ind w:firstLine="200"/>
              <w:rPr>
                <w:sz w:val="20"/>
                <w:szCs w:val="20"/>
              </w:rPr>
            </w:pPr>
            <w:r>
              <w:rPr>
                <w:rStyle w:val="a5"/>
                <w:rFonts w:ascii="Arial" w:eastAsia="Arial" w:hAnsi="Arial" w:cs="Arial"/>
                <w:sz w:val="20"/>
                <w:szCs w:val="20"/>
              </w:rPr>
              <w:t>Серебряков Н. — 3551, 3747</w:t>
            </w:r>
          </w:p>
        </w:tc>
      </w:tr>
      <w:tr w:rsidR="00BE0CC4" w14:paraId="3F200901" w14:textId="77777777">
        <w:tblPrEx>
          <w:tblCellMar>
            <w:top w:w="0" w:type="dxa"/>
            <w:bottom w:w="0" w:type="dxa"/>
          </w:tblCellMar>
        </w:tblPrEx>
        <w:trPr>
          <w:trHeight w:hRule="exact" w:val="274"/>
          <w:jc w:val="center"/>
        </w:trPr>
        <w:tc>
          <w:tcPr>
            <w:tcW w:w="842" w:type="dxa"/>
          </w:tcPr>
          <w:p w14:paraId="10542BC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3870" w:type="dxa"/>
          </w:tcPr>
          <w:p w14:paraId="082133CA" w14:textId="77777777" w:rsidR="00BE0CC4" w:rsidRDefault="00000000">
            <w:pPr>
              <w:pStyle w:val="a6"/>
              <w:ind w:firstLine="0"/>
              <w:jc w:val="both"/>
              <w:rPr>
                <w:sz w:val="20"/>
                <w:szCs w:val="20"/>
              </w:rPr>
            </w:pPr>
            <w:r>
              <w:rPr>
                <w:rStyle w:val="a5"/>
                <w:rFonts w:ascii="Arial" w:eastAsia="Arial" w:hAnsi="Arial" w:cs="Arial"/>
                <w:sz w:val="20"/>
                <w:szCs w:val="20"/>
              </w:rPr>
              <w:t>Селезнев В. — 3635</w:t>
            </w:r>
          </w:p>
        </w:tc>
        <w:tc>
          <w:tcPr>
            <w:tcW w:w="1090" w:type="dxa"/>
          </w:tcPr>
          <w:p w14:paraId="7CCC777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tcPr>
          <w:p w14:paraId="4B0FFB14" w14:textId="77777777" w:rsidR="00BE0CC4" w:rsidRDefault="00000000">
            <w:pPr>
              <w:pStyle w:val="a6"/>
              <w:ind w:firstLine="200"/>
              <w:rPr>
                <w:sz w:val="20"/>
                <w:szCs w:val="20"/>
              </w:rPr>
            </w:pPr>
            <w:r>
              <w:rPr>
                <w:rStyle w:val="a5"/>
                <w:rFonts w:ascii="Arial" w:eastAsia="Arial" w:hAnsi="Arial" w:cs="Arial"/>
                <w:sz w:val="20"/>
                <w:szCs w:val="20"/>
              </w:rPr>
              <w:t>Серебряков Ю. — ,3453</w:t>
            </w:r>
          </w:p>
        </w:tc>
      </w:tr>
      <w:tr w:rsidR="00BE0CC4" w14:paraId="161C6CE2" w14:textId="77777777">
        <w:tblPrEx>
          <w:tblCellMar>
            <w:top w:w="0" w:type="dxa"/>
            <w:bottom w:w="0" w:type="dxa"/>
          </w:tblCellMar>
        </w:tblPrEx>
        <w:trPr>
          <w:trHeight w:hRule="exact" w:val="278"/>
          <w:jc w:val="center"/>
        </w:trPr>
        <w:tc>
          <w:tcPr>
            <w:tcW w:w="842" w:type="dxa"/>
          </w:tcPr>
          <w:p w14:paraId="4B0643E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tcPr>
          <w:p w14:paraId="4A68CFC3" w14:textId="77777777" w:rsidR="00BE0CC4" w:rsidRDefault="00000000">
            <w:pPr>
              <w:pStyle w:val="a6"/>
              <w:ind w:firstLine="0"/>
              <w:rPr>
                <w:sz w:val="20"/>
                <w:szCs w:val="20"/>
              </w:rPr>
            </w:pPr>
            <w:r>
              <w:rPr>
                <w:rStyle w:val="a5"/>
                <w:rFonts w:ascii="Arial" w:eastAsia="Arial" w:hAnsi="Arial" w:cs="Arial"/>
                <w:sz w:val="20"/>
                <w:szCs w:val="20"/>
              </w:rPr>
              <w:t>Селезнев Ф. — 3498—3499</w:t>
            </w:r>
          </w:p>
        </w:tc>
        <w:tc>
          <w:tcPr>
            <w:tcW w:w="1090" w:type="dxa"/>
          </w:tcPr>
          <w:p w14:paraId="31F73E90"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672" w:type="dxa"/>
          </w:tcPr>
          <w:p w14:paraId="7527E22A" w14:textId="77777777" w:rsidR="00BE0CC4" w:rsidRDefault="00000000">
            <w:pPr>
              <w:pStyle w:val="a6"/>
              <w:ind w:firstLine="200"/>
              <w:rPr>
                <w:sz w:val="20"/>
                <w:szCs w:val="20"/>
              </w:rPr>
            </w:pPr>
            <w:r>
              <w:rPr>
                <w:rStyle w:val="a5"/>
                <w:rFonts w:ascii="Arial" w:eastAsia="Arial" w:hAnsi="Arial" w:cs="Arial"/>
                <w:sz w:val="20"/>
                <w:szCs w:val="20"/>
              </w:rPr>
              <w:t>Серебрякова Г.— 3599—3600</w:t>
            </w:r>
          </w:p>
        </w:tc>
      </w:tr>
      <w:tr w:rsidR="00BE0CC4" w14:paraId="292A19B9" w14:textId="77777777">
        <w:tblPrEx>
          <w:tblCellMar>
            <w:top w:w="0" w:type="dxa"/>
            <w:bottom w:w="0" w:type="dxa"/>
          </w:tblCellMar>
        </w:tblPrEx>
        <w:trPr>
          <w:trHeight w:hRule="exact" w:val="270"/>
          <w:jc w:val="center"/>
        </w:trPr>
        <w:tc>
          <w:tcPr>
            <w:tcW w:w="842" w:type="dxa"/>
          </w:tcPr>
          <w:p w14:paraId="5B89C4E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tcPr>
          <w:p w14:paraId="4F530770" w14:textId="77777777" w:rsidR="00BE0CC4" w:rsidRDefault="00000000">
            <w:pPr>
              <w:pStyle w:val="a6"/>
              <w:ind w:firstLine="0"/>
              <w:rPr>
                <w:sz w:val="20"/>
                <w:szCs w:val="20"/>
              </w:rPr>
            </w:pPr>
            <w:r>
              <w:rPr>
                <w:rStyle w:val="a5"/>
                <w:rFonts w:ascii="Arial" w:eastAsia="Arial" w:hAnsi="Arial" w:cs="Arial"/>
                <w:sz w:val="20"/>
                <w:szCs w:val="20"/>
              </w:rPr>
              <w:t>Селезнев В. — 3451</w:t>
            </w:r>
          </w:p>
        </w:tc>
        <w:tc>
          <w:tcPr>
            <w:tcW w:w="1090" w:type="dxa"/>
          </w:tcPr>
          <w:p w14:paraId="3F513EC3"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72" w:type="dxa"/>
          </w:tcPr>
          <w:p w14:paraId="2AE187F9" w14:textId="77777777" w:rsidR="00BE0CC4" w:rsidRDefault="00000000">
            <w:pPr>
              <w:pStyle w:val="a6"/>
              <w:ind w:firstLine="200"/>
              <w:rPr>
                <w:sz w:val="20"/>
                <w:szCs w:val="20"/>
              </w:rPr>
            </w:pPr>
            <w:r>
              <w:rPr>
                <w:rStyle w:val="a5"/>
                <w:rFonts w:ascii="Arial" w:eastAsia="Arial" w:hAnsi="Arial" w:cs="Arial"/>
                <w:sz w:val="20"/>
                <w:szCs w:val="20"/>
              </w:rPr>
              <w:t>Середин Б. —3647</w:t>
            </w:r>
          </w:p>
        </w:tc>
      </w:tr>
      <w:tr w:rsidR="00BE0CC4" w14:paraId="6B3AEECB" w14:textId="77777777">
        <w:tblPrEx>
          <w:tblCellMar>
            <w:top w:w="0" w:type="dxa"/>
            <w:bottom w:w="0" w:type="dxa"/>
          </w:tblCellMar>
        </w:tblPrEx>
        <w:trPr>
          <w:trHeight w:hRule="exact" w:val="270"/>
          <w:jc w:val="center"/>
        </w:trPr>
        <w:tc>
          <w:tcPr>
            <w:tcW w:w="842" w:type="dxa"/>
            <w:vAlign w:val="bottom"/>
          </w:tcPr>
          <w:p w14:paraId="4F29A5D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0BCD49C9" w14:textId="77777777" w:rsidR="00BE0CC4" w:rsidRDefault="00000000">
            <w:pPr>
              <w:pStyle w:val="a6"/>
              <w:ind w:firstLine="0"/>
              <w:rPr>
                <w:sz w:val="20"/>
                <w:szCs w:val="20"/>
              </w:rPr>
            </w:pPr>
            <w:r>
              <w:rPr>
                <w:rStyle w:val="a5"/>
                <w:rFonts w:ascii="Arial" w:eastAsia="Arial" w:hAnsi="Arial" w:cs="Arial"/>
                <w:sz w:val="20"/>
                <w:szCs w:val="20"/>
              </w:rPr>
              <w:t>Селезнева Н. — 3651</w:t>
            </w:r>
          </w:p>
        </w:tc>
        <w:tc>
          <w:tcPr>
            <w:tcW w:w="1090" w:type="dxa"/>
            <w:vAlign w:val="bottom"/>
          </w:tcPr>
          <w:p w14:paraId="5D945B7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1F85CDF5" w14:textId="77777777" w:rsidR="00BE0CC4" w:rsidRDefault="00000000">
            <w:pPr>
              <w:pStyle w:val="a6"/>
              <w:ind w:firstLine="200"/>
              <w:rPr>
                <w:sz w:val="20"/>
                <w:szCs w:val="20"/>
              </w:rPr>
            </w:pPr>
            <w:r>
              <w:rPr>
                <w:rStyle w:val="a5"/>
                <w:rFonts w:ascii="Arial" w:eastAsia="Arial" w:hAnsi="Arial" w:cs="Arial"/>
                <w:sz w:val="20"/>
                <w:szCs w:val="20"/>
              </w:rPr>
              <w:t>Серова Оля — 3717</w:t>
            </w:r>
          </w:p>
        </w:tc>
      </w:tr>
      <w:tr w:rsidR="00BE0CC4" w14:paraId="7226A8F3" w14:textId="77777777">
        <w:tblPrEx>
          <w:tblCellMar>
            <w:top w:w="0" w:type="dxa"/>
            <w:bottom w:w="0" w:type="dxa"/>
          </w:tblCellMar>
        </w:tblPrEx>
        <w:trPr>
          <w:trHeight w:hRule="exact" w:val="282"/>
          <w:jc w:val="center"/>
        </w:trPr>
        <w:tc>
          <w:tcPr>
            <w:tcW w:w="842" w:type="dxa"/>
            <w:vAlign w:val="bottom"/>
          </w:tcPr>
          <w:p w14:paraId="4EE7C3D4"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870" w:type="dxa"/>
            <w:vAlign w:val="bottom"/>
          </w:tcPr>
          <w:p w14:paraId="2C506D04" w14:textId="77777777" w:rsidR="00BE0CC4" w:rsidRDefault="00000000">
            <w:pPr>
              <w:pStyle w:val="a6"/>
              <w:ind w:firstLine="0"/>
              <w:rPr>
                <w:sz w:val="20"/>
                <w:szCs w:val="20"/>
              </w:rPr>
            </w:pPr>
            <w:r>
              <w:rPr>
                <w:rStyle w:val="a5"/>
                <w:rFonts w:ascii="Arial" w:eastAsia="Arial" w:hAnsi="Arial" w:cs="Arial"/>
                <w:sz w:val="20"/>
                <w:szCs w:val="20"/>
              </w:rPr>
              <w:t>Селеэновайте И. — 3610</w:t>
            </w:r>
          </w:p>
        </w:tc>
        <w:tc>
          <w:tcPr>
            <w:tcW w:w="1090" w:type="dxa"/>
            <w:vAlign w:val="bottom"/>
          </w:tcPr>
          <w:p w14:paraId="2472F37E"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672" w:type="dxa"/>
            <w:vAlign w:val="bottom"/>
          </w:tcPr>
          <w:p w14:paraId="68F3F5B9" w14:textId="77777777" w:rsidR="00BE0CC4" w:rsidRDefault="00000000">
            <w:pPr>
              <w:pStyle w:val="a6"/>
              <w:ind w:firstLine="200"/>
              <w:rPr>
                <w:sz w:val="20"/>
                <w:szCs w:val="20"/>
              </w:rPr>
            </w:pPr>
            <w:r>
              <w:rPr>
                <w:rStyle w:val="a5"/>
                <w:rFonts w:ascii="Arial" w:eastAsia="Arial" w:hAnsi="Arial" w:cs="Arial"/>
                <w:sz w:val="20"/>
                <w:szCs w:val="20"/>
              </w:rPr>
              <w:t>Серый А. — 3622</w:t>
            </w:r>
          </w:p>
        </w:tc>
      </w:tr>
      <w:tr w:rsidR="00BE0CC4" w14:paraId="76B30F36" w14:textId="77777777">
        <w:tblPrEx>
          <w:tblCellMar>
            <w:top w:w="0" w:type="dxa"/>
            <w:bottom w:w="0" w:type="dxa"/>
          </w:tblCellMar>
        </w:tblPrEx>
        <w:trPr>
          <w:trHeight w:hRule="exact" w:val="267"/>
          <w:jc w:val="center"/>
        </w:trPr>
        <w:tc>
          <w:tcPr>
            <w:tcW w:w="842" w:type="dxa"/>
            <w:vAlign w:val="bottom"/>
          </w:tcPr>
          <w:p w14:paraId="502C5DF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511D0DDD" w14:textId="77777777" w:rsidR="00BE0CC4" w:rsidRDefault="00000000">
            <w:pPr>
              <w:pStyle w:val="a6"/>
              <w:ind w:firstLine="0"/>
              <w:jc w:val="both"/>
              <w:rPr>
                <w:sz w:val="20"/>
                <w:szCs w:val="20"/>
              </w:rPr>
            </w:pPr>
            <w:r>
              <w:rPr>
                <w:rStyle w:val="a5"/>
                <w:rFonts w:ascii="Arial" w:eastAsia="Arial" w:hAnsi="Arial" w:cs="Arial"/>
                <w:sz w:val="20"/>
                <w:szCs w:val="20"/>
              </w:rPr>
              <w:t>Селютин М. — 3491</w:t>
            </w:r>
          </w:p>
        </w:tc>
        <w:tc>
          <w:tcPr>
            <w:tcW w:w="1090" w:type="dxa"/>
            <w:vAlign w:val="bottom"/>
          </w:tcPr>
          <w:p w14:paraId="62A9C84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26752256" w14:textId="77777777" w:rsidR="00BE0CC4" w:rsidRDefault="00000000">
            <w:pPr>
              <w:pStyle w:val="a6"/>
              <w:ind w:firstLine="200"/>
              <w:rPr>
                <w:sz w:val="20"/>
                <w:szCs w:val="20"/>
              </w:rPr>
            </w:pPr>
            <w:r>
              <w:rPr>
                <w:rStyle w:val="a5"/>
                <w:rFonts w:ascii="Arial" w:eastAsia="Arial" w:hAnsi="Arial" w:cs="Arial"/>
                <w:sz w:val="20"/>
                <w:szCs w:val="20"/>
              </w:rPr>
              <w:t>Сесин Саша — 3644</w:t>
            </w:r>
          </w:p>
        </w:tc>
      </w:tr>
      <w:tr w:rsidR="00BE0CC4" w14:paraId="1CBC9E7A" w14:textId="77777777">
        <w:tblPrEx>
          <w:tblCellMar>
            <w:top w:w="0" w:type="dxa"/>
            <w:bottom w:w="0" w:type="dxa"/>
          </w:tblCellMar>
        </w:tblPrEx>
        <w:trPr>
          <w:trHeight w:hRule="exact" w:val="278"/>
          <w:jc w:val="center"/>
        </w:trPr>
        <w:tc>
          <w:tcPr>
            <w:tcW w:w="842" w:type="dxa"/>
            <w:vAlign w:val="bottom"/>
          </w:tcPr>
          <w:p w14:paraId="4E5B7FE1"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2745BEEB" w14:textId="77777777" w:rsidR="00BE0CC4" w:rsidRDefault="00000000">
            <w:pPr>
              <w:pStyle w:val="a6"/>
              <w:ind w:firstLine="0"/>
              <w:rPr>
                <w:sz w:val="20"/>
                <w:szCs w:val="20"/>
              </w:rPr>
            </w:pPr>
            <w:r>
              <w:rPr>
                <w:rStyle w:val="a5"/>
                <w:rFonts w:ascii="Arial" w:eastAsia="Arial" w:hAnsi="Arial" w:cs="Arial"/>
                <w:sz w:val="20"/>
                <w:szCs w:val="20"/>
              </w:rPr>
              <w:t>Селянин И.—3661, 3680</w:t>
            </w:r>
          </w:p>
        </w:tc>
        <w:tc>
          <w:tcPr>
            <w:tcW w:w="1090" w:type="dxa"/>
            <w:vAlign w:val="bottom"/>
          </w:tcPr>
          <w:p w14:paraId="39BA1197" w14:textId="77777777" w:rsidR="00BE0CC4" w:rsidRDefault="00000000">
            <w:pPr>
              <w:pStyle w:val="a6"/>
              <w:ind w:firstLine="320"/>
              <w:jc w:val="both"/>
              <w:rPr>
                <w:sz w:val="24"/>
                <w:szCs w:val="24"/>
              </w:rPr>
            </w:pPr>
            <w:r>
              <w:rPr>
                <w:rStyle w:val="a5"/>
                <w:rFonts w:ascii="Arial" w:eastAsia="Arial" w:hAnsi="Arial" w:cs="Arial"/>
                <w:b/>
                <w:bCs/>
                <w:sz w:val="24"/>
                <w:szCs w:val="24"/>
              </w:rPr>
              <w:t>о а</w:t>
            </w:r>
          </w:p>
        </w:tc>
        <w:tc>
          <w:tcPr>
            <w:tcW w:w="3672" w:type="dxa"/>
            <w:vAlign w:val="bottom"/>
          </w:tcPr>
          <w:p w14:paraId="3241ADFD" w14:textId="77777777" w:rsidR="00BE0CC4" w:rsidRDefault="00000000">
            <w:pPr>
              <w:pStyle w:val="a6"/>
              <w:ind w:firstLine="200"/>
              <w:rPr>
                <w:sz w:val="20"/>
                <w:szCs w:val="20"/>
              </w:rPr>
            </w:pPr>
            <w:r>
              <w:rPr>
                <w:rStyle w:val="a5"/>
                <w:rFonts w:ascii="Arial" w:eastAsia="Arial" w:hAnsi="Arial" w:cs="Arial"/>
                <w:sz w:val="20"/>
                <w:szCs w:val="20"/>
              </w:rPr>
              <w:t>Сетханян Н.—3501, 3603</w:t>
            </w:r>
          </w:p>
        </w:tc>
      </w:tr>
      <w:tr w:rsidR="00BE0CC4" w14:paraId="46C6159A" w14:textId="77777777">
        <w:tblPrEx>
          <w:tblCellMar>
            <w:top w:w="0" w:type="dxa"/>
            <w:bottom w:w="0" w:type="dxa"/>
          </w:tblCellMar>
        </w:tblPrEx>
        <w:trPr>
          <w:trHeight w:hRule="exact" w:val="274"/>
          <w:jc w:val="center"/>
        </w:trPr>
        <w:tc>
          <w:tcPr>
            <w:tcW w:w="842" w:type="dxa"/>
            <w:vAlign w:val="bottom"/>
          </w:tcPr>
          <w:p w14:paraId="0B18607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4138E31C" w14:textId="77777777" w:rsidR="00BE0CC4" w:rsidRDefault="00000000">
            <w:pPr>
              <w:pStyle w:val="a6"/>
              <w:ind w:firstLine="0"/>
              <w:rPr>
                <w:sz w:val="20"/>
                <w:szCs w:val="20"/>
              </w:rPr>
            </w:pPr>
            <w:r>
              <w:rPr>
                <w:rStyle w:val="a5"/>
                <w:rFonts w:ascii="Arial" w:eastAsia="Arial" w:hAnsi="Arial" w:cs="Arial"/>
                <w:sz w:val="20"/>
                <w:szCs w:val="20"/>
              </w:rPr>
              <w:t>Селянская Л. — 3473—3474</w:t>
            </w:r>
          </w:p>
        </w:tc>
        <w:tc>
          <w:tcPr>
            <w:tcW w:w="1090" w:type="dxa"/>
            <w:vAlign w:val="bottom"/>
          </w:tcPr>
          <w:p w14:paraId="3E6D8004"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09D4E0F0" w14:textId="77777777" w:rsidR="00BE0CC4" w:rsidRDefault="00000000">
            <w:pPr>
              <w:pStyle w:val="a6"/>
              <w:ind w:firstLine="200"/>
              <w:rPr>
                <w:sz w:val="20"/>
                <w:szCs w:val="20"/>
              </w:rPr>
            </w:pPr>
            <w:r>
              <w:rPr>
                <w:rStyle w:val="a5"/>
                <w:rFonts w:ascii="Arial" w:eastAsia="Arial" w:hAnsi="Arial" w:cs="Arial"/>
                <w:sz w:val="20"/>
                <w:szCs w:val="20"/>
              </w:rPr>
              <w:t>Сех Я. — 3509</w:t>
            </w:r>
          </w:p>
        </w:tc>
      </w:tr>
      <w:tr w:rsidR="00BE0CC4" w14:paraId="0666D4BB" w14:textId="77777777">
        <w:tblPrEx>
          <w:tblCellMar>
            <w:top w:w="0" w:type="dxa"/>
            <w:bottom w:w="0" w:type="dxa"/>
          </w:tblCellMar>
        </w:tblPrEx>
        <w:trPr>
          <w:trHeight w:hRule="exact" w:val="286"/>
          <w:jc w:val="center"/>
        </w:trPr>
        <w:tc>
          <w:tcPr>
            <w:tcW w:w="842" w:type="dxa"/>
            <w:vAlign w:val="bottom"/>
          </w:tcPr>
          <w:p w14:paraId="38379A8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4830D263" w14:textId="77777777" w:rsidR="00BE0CC4" w:rsidRDefault="00000000">
            <w:pPr>
              <w:pStyle w:val="a6"/>
              <w:ind w:firstLine="0"/>
              <w:rPr>
                <w:sz w:val="20"/>
                <w:szCs w:val="20"/>
              </w:rPr>
            </w:pPr>
            <w:r>
              <w:rPr>
                <w:rStyle w:val="a5"/>
                <w:rFonts w:ascii="Arial" w:eastAsia="Arial" w:hAnsi="Arial" w:cs="Arial"/>
                <w:sz w:val="20"/>
                <w:szCs w:val="20"/>
              </w:rPr>
              <w:t>Семенов А. — 3453, 3692</w:t>
            </w:r>
          </w:p>
        </w:tc>
        <w:tc>
          <w:tcPr>
            <w:tcW w:w="1090" w:type="dxa"/>
            <w:vAlign w:val="bottom"/>
          </w:tcPr>
          <w:p w14:paraId="1403FE87" w14:textId="77777777" w:rsidR="00BE0CC4" w:rsidRDefault="00000000">
            <w:pPr>
              <w:pStyle w:val="a6"/>
              <w:ind w:firstLine="320"/>
              <w:jc w:val="both"/>
              <w:rPr>
                <w:sz w:val="24"/>
                <w:szCs w:val="24"/>
              </w:rPr>
            </w:pPr>
            <w:r>
              <w:rPr>
                <w:rStyle w:val="a5"/>
                <w:rFonts w:ascii="Arial" w:eastAsia="Arial" w:hAnsi="Arial" w:cs="Arial"/>
                <w:b/>
                <w:bCs/>
                <w:sz w:val="24"/>
                <w:szCs w:val="24"/>
              </w:rPr>
              <w:t>X</w:t>
            </w:r>
          </w:p>
        </w:tc>
        <w:tc>
          <w:tcPr>
            <w:tcW w:w="3672" w:type="dxa"/>
            <w:vAlign w:val="bottom"/>
          </w:tcPr>
          <w:p w14:paraId="78483D5B" w14:textId="77777777" w:rsidR="00BE0CC4" w:rsidRDefault="00000000">
            <w:pPr>
              <w:pStyle w:val="a6"/>
              <w:ind w:firstLine="200"/>
              <w:rPr>
                <w:sz w:val="20"/>
                <w:szCs w:val="20"/>
              </w:rPr>
            </w:pPr>
            <w:r>
              <w:rPr>
                <w:rStyle w:val="a5"/>
                <w:rFonts w:ascii="Arial" w:eastAsia="Arial" w:hAnsi="Arial" w:cs="Arial"/>
                <w:sz w:val="20"/>
                <w:szCs w:val="20"/>
              </w:rPr>
              <w:t>Сехниашвили М. — 3465</w:t>
            </w:r>
          </w:p>
        </w:tc>
      </w:tr>
      <w:tr w:rsidR="00BE0CC4" w14:paraId="1635CB76" w14:textId="77777777">
        <w:tblPrEx>
          <w:tblCellMar>
            <w:top w:w="0" w:type="dxa"/>
            <w:bottom w:w="0" w:type="dxa"/>
          </w:tblCellMar>
        </w:tblPrEx>
        <w:trPr>
          <w:trHeight w:hRule="exact" w:val="278"/>
          <w:jc w:val="center"/>
        </w:trPr>
        <w:tc>
          <w:tcPr>
            <w:tcW w:w="842" w:type="dxa"/>
            <w:vAlign w:val="bottom"/>
          </w:tcPr>
          <w:p w14:paraId="31FBC96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236A2220" w14:textId="77777777" w:rsidR="00BE0CC4" w:rsidRDefault="00000000">
            <w:pPr>
              <w:pStyle w:val="a6"/>
              <w:ind w:firstLine="0"/>
              <w:rPr>
                <w:sz w:val="20"/>
                <w:szCs w:val="20"/>
              </w:rPr>
            </w:pPr>
            <w:r>
              <w:rPr>
                <w:rStyle w:val="a5"/>
                <w:rFonts w:ascii="Arial" w:eastAsia="Arial" w:hAnsi="Arial" w:cs="Arial"/>
                <w:sz w:val="20"/>
                <w:szCs w:val="20"/>
              </w:rPr>
              <w:t>Семенов В. — 3423</w:t>
            </w:r>
          </w:p>
        </w:tc>
        <w:tc>
          <w:tcPr>
            <w:tcW w:w="1090" w:type="dxa"/>
            <w:vAlign w:val="bottom"/>
          </w:tcPr>
          <w:p w14:paraId="39ABF7D2"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154F1719" w14:textId="77777777" w:rsidR="00BE0CC4" w:rsidRDefault="00000000">
            <w:pPr>
              <w:pStyle w:val="a6"/>
              <w:ind w:firstLine="200"/>
              <w:rPr>
                <w:sz w:val="20"/>
                <w:szCs w:val="20"/>
              </w:rPr>
            </w:pPr>
            <w:r>
              <w:rPr>
                <w:rStyle w:val="a5"/>
                <w:rFonts w:ascii="Arial" w:eastAsia="Arial" w:hAnsi="Arial" w:cs="Arial"/>
                <w:sz w:val="20"/>
                <w:szCs w:val="20"/>
              </w:rPr>
              <w:t>Семина Т. — 3591—3592, 3684,</w:t>
            </w:r>
          </w:p>
        </w:tc>
      </w:tr>
      <w:tr w:rsidR="00BE0CC4" w14:paraId="0B22F504" w14:textId="77777777">
        <w:tblPrEx>
          <w:tblCellMar>
            <w:top w:w="0" w:type="dxa"/>
            <w:bottom w:w="0" w:type="dxa"/>
          </w:tblCellMar>
        </w:tblPrEx>
        <w:trPr>
          <w:trHeight w:hRule="exact" w:val="278"/>
          <w:jc w:val="center"/>
        </w:trPr>
        <w:tc>
          <w:tcPr>
            <w:tcW w:w="842" w:type="dxa"/>
            <w:vAlign w:val="bottom"/>
          </w:tcPr>
          <w:p w14:paraId="28CB3C3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17D2F037" w14:textId="77777777" w:rsidR="00BE0CC4" w:rsidRDefault="00000000">
            <w:pPr>
              <w:pStyle w:val="a6"/>
              <w:ind w:firstLine="0"/>
              <w:rPr>
                <w:sz w:val="20"/>
                <w:szCs w:val="20"/>
              </w:rPr>
            </w:pPr>
            <w:r>
              <w:rPr>
                <w:rStyle w:val="a5"/>
                <w:rFonts w:ascii="Arial" w:eastAsia="Arial" w:hAnsi="Arial" w:cs="Arial"/>
                <w:sz w:val="20"/>
                <w:szCs w:val="20"/>
              </w:rPr>
              <w:t>Семенов В. С. — 3591 —3592</w:t>
            </w:r>
          </w:p>
        </w:tc>
        <w:tc>
          <w:tcPr>
            <w:tcW w:w="1090" w:type="dxa"/>
          </w:tcPr>
          <w:p w14:paraId="125631B8" w14:textId="77777777" w:rsidR="00BE0CC4" w:rsidRDefault="00BE0CC4">
            <w:pPr>
              <w:rPr>
                <w:sz w:val="10"/>
                <w:szCs w:val="10"/>
              </w:rPr>
            </w:pPr>
          </w:p>
        </w:tc>
        <w:tc>
          <w:tcPr>
            <w:tcW w:w="3672" w:type="dxa"/>
            <w:vAlign w:val="bottom"/>
          </w:tcPr>
          <w:p w14:paraId="0FBE1B1E" w14:textId="77777777" w:rsidR="00BE0CC4" w:rsidRDefault="00000000">
            <w:pPr>
              <w:pStyle w:val="a6"/>
              <w:ind w:firstLine="540"/>
              <w:rPr>
                <w:sz w:val="20"/>
                <w:szCs w:val="20"/>
              </w:rPr>
            </w:pPr>
            <w:r>
              <w:rPr>
                <w:rStyle w:val="a5"/>
                <w:rFonts w:ascii="Arial" w:eastAsia="Arial" w:hAnsi="Arial" w:cs="Arial"/>
                <w:sz w:val="20"/>
                <w:szCs w:val="20"/>
              </w:rPr>
              <w:t>3717</w:t>
            </w:r>
          </w:p>
        </w:tc>
      </w:tr>
      <w:tr w:rsidR="00BE0CC4" w14:paraId="071D9B52" w14:textId="77777777">
        <w:tblPrEx>
          <w:tblCellMar>
            <w:top w:w="0" w:type="dxa"/>
            <w:bottom w:w="0" w:type="dxa"/>
          </w:tblCellMar>
        </w:tblPrEx>
        <w:trPr>
          <w:trHeight w:hRule="exact" w:val="290"/>
          <w:jc w:val="center"/>
        </w:trPr>
        <w:tc>
          <w:tcPr>
            <w:tcW w:w="842" w:type="dxa"/>
            <w:vAlign w:val="bottom"/>
          </w:tcPr>
          <w:p w14:paraId="571E46E2"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3F92414A" w14:textId="77777777" w:rsidR="00BE0CC4" w:rsidRDefault="00000000">
            <w:pPr>
              <w:pStyle w:val="a6"/>
              <w:ind w:firstLine="0"/>
              <w:rPr>
                <w:sz w:val="20"/>
                <w:szCs w:val="20"/>
              </w:rPr>
            </w:pPr>
            <w:r>
              <w:rPr>
                <w:rStyle w:val="a5"/>
                <w:rFonts w:ascii="Arial" w:eastAsia="Arial" w:hAnsi="Arial" w:cs="Arial"/>
                <w:sz w:val="20"/>
                <w:szCs w:val="20"/>
              </w:rPr>
              <w:t>Семенов Вова — 3671</w:t>
            </w:r>
          </w:p>
        </w:tc>
        <w:tc>
          <w:tcPr>
            <w:tcW w:w="1090" w:type="dxa"/>
            <w:vAlign w:val="bottom"/>
          </w:tcPr>
          <w:p w14:paraId="68DF9104"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63CB3E30" w14:textId="77777777" w:rsidR="00BE0CC4" w:rsidRDefault="00000000">
            <w:pPr>
              <w:pStyle w:val="a6"/>
              <w:ind w:firstLine="200"/>
              <w:rPr>
                <w:sz w:val="20"/>
                <w:szCs w:val="20"/>
              </w:rPr>
            </w:pPr>
            <w:r>
              <w:rPr>
                <w:rStyle w:val="a5"/>
                <w:rFonts w:ascii="Arial" w:eastAsia="Arial" w:hAnsi="Arial" w:cs="Arial"/>
                <w:sz w:val="20"/>
                <w:szCs w:val="20"/>
              </w:rPr>
              <w:t>Сибейкин Н. — 3590, 3638—3639</w:t>
            </w:r>
          </w:p>
        </w:tc>
      </w:tr>
      <w:tr w:rsidR="00BE0CC4" w14:paraId="55349D32" w14:textId="77777777">
        <w:tblPrEx>
          <w:tblCellMar>
            <w:top w:w="0" w:type="dxa"/>
            <w:bottom w:w="0" w:type="dxa"/>
          </w:tblCellMar>
        </w:tblPrEx>
        <w:trPr>
          <w:trHeight w:hRule="exact" w:val="278"/>
          <w:jc w:val="center"/>
        </w:trPr>
        <w:tc>
          <w:tcPr>
            <w:tcW w:w="842" w:type="dxa"/>
            <w:vAlign w:val="bottom"/>
          </w:tcPr>
          <w:p w14:paraId="15DC512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402175F8" w14:textId="77777777" w:rsidR="00BE0CC4" w:rsidRDefault="00000000">
            <w:pPr>
              <w:pStyle w:val="a6"/>
              <w:ind w:firstLine="0"/>
              <w:jc w:val="both"/>
              <w:rPr>
                <w:sz w:val="20"/>
                <w:szCs w:val="20"/>
              </w:rPr>
            </w:pPr>
            <w:r>
              <w:rPr>
                <w:rStyle w:val="a5"/>
                <w:rFonts w:ascii="Arial" w:eastAsia="Arial" w:hAnsi="Arial" w:cs="Arial"/>
                <w:sz w:val="20"/>
                <w:szCs w:val="20"/>
              </w:rPr>
              <w:t>Семенов К. — 3514</w:t>
            </w:r>
          </w:p>
        </w:tc>
        <w:tc>
          <w:tcPr>
            <w:tcW w:w="1090" w:type="dxa"/>
            <w:vAlign w:val="bottom"/>
          </w:tcPr>
          <w:p w14:paraId="5EB78528"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417C361C" w14:textId="77777777" w:rsidR="00BE0CC4" w:rsidRDefault="00000000">
            <w:pPr>
              <w:pStyle w:val="a6"/>
              <w:ind w:firstLine="200"/>
              <w:rPr>
                <w:sz w:val="20"/>
                <w:szCs w:val="20"/>
              </w:rPr>
            </w:pPr>
            <w:r>
              <w:rPr>
                <w:rStyle w:val="a5"/>
                <w:rFonts w:ascii="Arial" w:eastAsia="Arial" w:hAnsi="Arial" w:cs="Arial"/>
                <w:sz w:val="20"/>
                <w:szCs w:val="20"/>
              </w:rPr>
              <w:t>Сибель С.— 3439, 3457, 3463,</w:t>
            </w:r>
          </w:p>
        </w:tc>
      </w:tr>
      <w:tr w:rsidR="00BE0CC4" w14:paraId="60B2DCC7" w14:textId="77777777">
        <w:tblPrEx>
          <w:tblCellMar>
            <w:top w:w="0" w:type="dxa"/>
            <w:bottom w:w="0" w:type="dxa"/>
          </w:tblCellMar>
        </w:tblPrEx>
        <w:trPr>
          <w:trHeight w:hRule="exact" w:val="278"/>
          <w:jc w:val="center"/>
        </w:trPr>
        <w:tc>
          <w:tcPr>
            <w:tcW w:w="842" w:type="dxa"/>
            <w:vAlign w:val="bottom"/>
          </w:tcPr>
          <w:p w14:paraId="5E7F7CE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X</w:t>
            </w:r>
          </w:p>
        </w:tc>
        <w:tc>
          <w:tcPr>
            <w:tcW w:w="3870" w:type="dxa"/>
            <w:vAlign w:val="bottom"/>
          </w:tcPr>
          <w:p w14:paraId="5BE684ED" w14:textId="77777777" w:rsidR="00BE0CC4" w:rsidRDefault="00000000">
            <w:pPr>
              <w:pStyle w:val="a6"/>
              <w:ind w:firstLine="0"/>
              <w:rPr>
                <w:sz w:val="20"/>
                <w:szCs w:val="20"/>
              </w:rPr>
            </w:pPr>
            <w:r>
              <w:rPr>
                <w:rStyle w:val="a5"/>
                <w:rFonts w:ascii="Arial" w:eastAsia="Arial" w:hAnsi="Arial" w:cs="Arial"/>
                <w:sz w:val="20"/>
                <w:szCs w:val="20"/>
              </w:rPr>
              <w:t>Семенов Л. — 3444—3445</w:t>
            </w:r>
          </w:p>
        </w:tc>
        <w:tc>
          <w:tcPr>
            <w:tcW w:w="1090" w:type="dxa"/>
          </w:tcPr>
          <w:p w14:paraId="358652FD" w14:textId="77777777" w:rsidR="00BE0CC4" w:rsidRDefault="00BE0CC4">
            <w:pPr>
              <w:rPr>
                <w:sz w:val="10"/>
                <w:szCs w:val="10"/>
              </w:rPr>
            </w:pPr>
          </w:p>
        </w:tc>
        <w:tc>
          <w:tcPr>
            <w:tcW w:w="3672" w:type="dxa"/>
            <w:vAlign w:val="bottom"/>
          </w:tcPr>
          <w:p w14:paraId="7D2A740C" w14:textId="77777777" w:rsidR="00BE0CC4" w:rsidRDefault="00000000">
            <w:pPr>
              <w:pStyle w:val="a6"/>
              <w:ind w:firstLine="540"/>
              <w:rPr>
                <w:sz w:val="20"/>
                <w:szCs w:val="20"/>
              </w:rPr>
            </w:pPr>
            <w:r>
              <w:rPr>
                <w:rStyle w:val="a5"/>
                <w:rFonts w:ascii="Arial" w:eastAsia="Arial" w:hAnsi="Arial" w:cs="Arial"/>
                <w:sz w:val="20"/>
                <w:szCs w:val="20"/>
              </w:rPr>
              <w:t>3503, 3510, 3580, 3596—3597,</w:t>
            </w:r>
          </w:p>
        </w:tc>
      </w:tr>
      <w:tr w:rsidR="00BE0CC4" w14:paraId="3ABD2242" w14:textId="77777777">
        <w:tblPrEx>
          <w:tblCellMar>
            <w:top w:w="0" w:type="dxa"/>
            <w:bottom w:w="0" w:type="dxa"/>
          </w:tblCellMar>
        </w:tblPrEx>
        <w:trPr>
          <w:trHeight w:hRule="exact" w:val="305"/>
          <w:jc w:val="center"/>
        </w:trPr>
        <w:tc>
          <w:tcPr>
            <w:tcW w:w="842" w:type="dxa"/>
          </w:tcPr>
          <w:p w14:paraId="48CCB83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KC</w:t>
            </w:r>
          </w:p>
        </w:tc>
        <w:tc>
          <w:tcPr>
            <w:tcW w:w="3870" w:type="dxa"/>
          </w:tcPr>
          <w:p w14:paraId="70C36AAB" w14:textId="77777777" w:rsidR="00BE0CC4" w:rsidRDefault="00000000">
            <w:pPr>
              <w:pStyle w:val="a6"/>
              <w:ind w:firstLine="0"/>
              <w:rPr>
                <w:sz w:val="20"/>
                <w:szCs w:val="20"/>
              </w:rPr>
            </w:pPr>
            <w:r>
              <w:rPr>
                <w:rStyle w:val="a5"/>
                <w:rFonts w:ascii="Arial" w:eastAsia="Arial" w:hAnsi="Arial" w:cs="Arial"/>
                <w:sz w:val="20"/>
                <w:szCs w:val="20"/>
              </w:rPr>
              <w:t>Семенов М. — 3429, 3589, 3590,</w:t>
            </w:r>
          </w:p>
        </w:tc>
        <w:tc>
          <w:tcPr>
            <w:tcW w:w="1090" w:type="dxa"/>
          </w:tcPr>
          <w:p w14:paraId="13E022C7" w14:textId="77777777" w:rsidR="00BE0CC4" w:rsidRDefault="00BE0CC4">
            <w:pPr>
              <w:rPr>
                <w:sz w:val="10"/>
                <w:szCs w:val="10"/>
              </w:rPr>
            </w:pPr>
          </w:p>
        </w:tc>
        <w:tc>
          <w:tcPr>
            <w:tcW w:w="3672" w:type="dxa"/>
          </w:tcPr>
          <w:p w14:paraId="18A2DB20" w14:textId="77777777" w:rsidR="00BE0CC4" w:rsidRDefault="00000000">
            <w:pPr>
              <w:pStyle w:val="a6"/>
              <w:ind w:firstLine="540"/>
              <w:rPr>
                <w:sz w:val="20"/>
                <w:szCs w:val="20"/>
              </w:rPr>
            </w:pPr>
            <w:r>
              <w:rPr>
                <w:rStyle w:val="a5"/>
                <w:rFonts w:ascii="Arial" w:eastAsia="Arial" w:hAnsi="Arial" w:cs="Arial"/>
                <w:sz w:val="20"/>
                <w:szCs w:val="20"/>
              </w:rPr>
              <w:t>3633, 3721</w:t>
            </w:r>
          </w:p>
        </w:tc>
      </w:tr>
      <w:tr w:rsidR="00BE0CC4" w14:paraId="57E048DA" w14:textId="77777777">
        <w:tblPrEx>
          <w:tblCellMar>
            <w:top w:w="0" w:type="dxa"/>
            <w:bottom w:w="0" w:type="dxa"/>
          </w:tblCellMar>
        </w:tblPrEx>
        <w:trPr>
          <w:trHeight w:hRule="exact" w:val="286"/>
          <w:jc w:val="center"/>
        </w:trPr>
        <w:tc>
          <w:tcPr>
            <w:tcW w:w="842" w:type="dxa"/>
          </w:tcPr>
          <w:p w14:paraId="04D80A55" w14:textId="77777777" w:rsidR="00BE0CC4" w:rsidRDefault="00BE0CC4">
            <w:pPr>
              <w:rPr>
                <w:sz w:val="10"/>
                <w:szCs w:val="10"/>
              </w:rPr>
            </w:pPr>
          </w:p>
        </w:tc>
        <w:tc>
          <w:tcPr>
            <w:tcW w:w="3870" w:type="dxa"/>
            <w:vAlign w:val="bottom"/>
          </w:tcPr>
          <w:p w14:paraId="6F1115E0" w14:textId="77777777" w:rsidR="00BE0CC4" w:rsidRDefault="00000000">
            <w:pPr>
              <w:pStyle w:val="a6"/>
              <w:ind w:firstLine="480"/>
              <w:rPr>
                <w:sz w:val="20"/>
                <w:szCs w:val="20"/>
              </w:rPr>
            </w:pPr>
            <w:r>
              <w:rPr>
                <w:rStyle w:val="a5"/>
                <w:rFonts w:ascii="Arial" w:eastAsia="Arial" w:hAnsi="Arial" w:cs="Arial"/>
                <w:sz w:val="20"/>
                <w:szCs w:val="20"/>
              </w:rPr>
              <w:t>3685</w:t>
            </w:r>
          </w:p>
        </w:tc>
        <w:tc>
          <w:tcPr>
            <w:tcW w:w="1090" w:type="dxa"/>
            <w:vAlign w:val="bottom"/>
          </w:tcPr>
          <w:p w14:paraId="7D8118A6"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672" w:type="dxa"/>
            <w:vAlign w:val="bottom"/>
          </w:tcPr>
          <w:p w14:paraId="5C9B9642" w14:textId="77777777" w:rsidR="00BE0CC4" w:rsidRDefault="00000000">
            <w:pPr>
              <w:pStyle w:val="a6"/>
              <w:ind w:firstLine="200"/>
              <w:rPr>
                <w:sz w:val="20"/>
                <w:szCs w:val="20"/>
              </w:rPr>
            </w:pPr>
            <w:r>
              <w:rPr>
                <w:rStyle w:val="a5"/>
                <w:rFonts w:ascii="Arial" w:eastAsia="Arial" w:hAnsi="Arial" w:cs="Arial"/>
                <w:sz w:val="20"/>
                <w:szCs w:val="20"/>
              </w:rPr>
              <w:t>Сивачек И. — 3637</w:t>
            </w:r>
          </w:p>
        </w:tc>
      </w:tr>
      <w:tr w:rsidR="00BE0CC4" w14:paraId="52704B36" w14:textId="77777777">
        <w:tblPrEx>
          <w:tblCellMar>
            <w:top w:w="0" w:type="dxa"/>
            <w:bottom w:w="0" w:type="dxa"/>
          </w:tblCellMar>
        </w:tblPrEx>
        <w:trPr>
          <w:trHeight w:hRule="exact" w:val="278"/>
          <w:jc w:val="center"/>
        </w:trPr>
        <w:tc>
          <w:tcPr>
            <w:tcW w:w="842" w:type="dxa"/>
            <w:vAlign w:val="bottom"/>
          </w:tcPr>
          <w:p w14:paraId="5257BC18"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870" w:type="dxa"/>
            <w:vAlign w:val="bottom"/>
          </w:tcPr>
          <w:p w14:paraId="0AD7C9F3" w14:textId="77777777" w:rsidR="00BE0CC4" w:rsidRDefault="00000000">
            <w:pPr>
              <w:pStyle w:val="a6"/>
              <w:ind w:firstLine="0"/>
              <w:rPr>
                <w:sz w:val="20"/>
                <w:szCs w:val="20"/>
              </w:rPr>
            </w:pPr>
            <w:r>
              <w:rPr>
                <w:rStyle w:val="a5"/>
                <w:rFonts w:ascii="Arial" w:eastAsia="Arial" w:hAnsi="Arial" w:cs="Arial"/>
                <w:sz w:val="20"/>
                <w:szCs w:val="20"/>
              </w:rPr>
              <w:t>Семенов Н. — 3434, 3622</w:t>
            </w:r>
          </w:p>
        </w:tc>
        <w:tc>
          <w:tcPr>
            <w:tcW w:w="1090" w:type="dxa"/>
            <w:vAlign w:val="bottom"/>
          </w:tcPr>
          <w:p w14:paraId="136B31F7" w14:textId="77777777" w:rsidR="00BE0CC4" w:rsidRDefault="00000000">
            <w:pPr>
              <w:pStyle w:val="a6"/>
              <w:ind w:firstLine="320"/>
              <w:rPr>
                <w:sz w:val="24"/>
                <w:szCs w:val="24"/>
              </w:rPr>
            </w:pPr>
            <w:r>
              <w:rPr>
                <w:rStyle w:val="a5"/>
                <w:rFonts w:ascii="Arial" w:eastAsia="Arial" w:hAnsi="Arial" w:cs="Arial"/>
                <w:b/>
                <w:bCs/>
                <w:sz w:val="24"/>
                <w:szCs w:val="24"/>
              </w:rPr>
              <w:t>мр X</w:t>
            </w:r>
          </w:p>
        </w:tc>
        <w:tc>
          <w:tcPr>
            <w:tcW w:w="3672" w:type="dxa"/>
            <w:vAlign w:val="bottom"/>
          </w:tcPr>
          <w:p w14:paraId="12689D89" w14:textId="77777777" w:rsidR="00BE0CC4" w:rsidRDefault="00000000">
            <w:pPr>
              <w:pStyle w:val="a6"/>
              <w:ind w:firstLine="200"/>
              <w:rPr>
                <w:sz w:val="20"/>
                <w:szCs w:val="20"/>
              </w:rPr>
            </w:pPr>
            <w:r>
              <w:rPr>
                <w:rStyle w:val="a5"/>
                <w:rFonts w:ascii="Arial" w:eastAsia="Arial" w:hAnsi="Arial" w:cs="Arial"/>
                <w:sz w:val="20"/>
                <w:szCs w:val="20"/>
              </w:rPr>
              <w:t>Сивоконь Е. — 3559, 3735, 3748,</w:t>
            </w:r>
          </w:p>
        </w:tc>
      </w:tr>
      <w:tr w:rsidR="00BE0CC4" w14:paraId="5061B5A1" w14:textId="77777777">
        <w:tblPrEx>
          <w:tblCellMar>
            <w:top w:w="0" w:type="dxa"/>
            <w:bottom w:w="0" w:type="dxa"/>
          </w:tblCellMar>
        </w:tblPrEx>
        <w:trPr>
          <w:trHeight w:hRule="exact" w:val="240"/>
          <w:jc w:val="center"/>
        </w:trPr>
        <w:tc>
          <w:tcPr>
            <w:tcW w:w="842" w:type="dxa"/>
            <w:vAlign w:val="bottom"/>
          </w:tcPr>
          <w:p w14:paraId="39024A8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27F21D2C" w14:textId="77777777" w:rsidR="00BE0CC4" w:rsidRDefault="00000000">
            <w:pPr>
              <w:pStyle w:val="a6"/>
              <w:ind w:firstLine="0"/>
              <w:rPr>
                <w:sz w:val="20"/>
                <w:szCs w:val="20"/>
              </w:rPr>
            </w:pPr>
            <w:r>
              <w:rPr>
                <w:rStyle w:val="a5"/>
                <w:rFonts w:ascii="Arial" w:eastAsia="Arial" w:hAnsi="Arial" w:cs="Arial"/>
                <w:sz w:val="20"/>
                <w:szCs w:val="20"/>
              </w:rPr>
              <w:t>Семенов О. — 3495</w:t>
            </w:r>
          </w:p>
        </w:tc>
        <w:tc>
          <w:tcPr>
            <w:tcW w:w="1090" w:type="dxa"/>
          </w:tcPr>
          <w:p w14:paraId="0E55EBB1" w14:textId="77777777" w:rsidR="00BE0CC4" w:rsidRDefault="00BE0CC4">
            <w:pPr>
              <w:rPr>
                <w:sz w:val="10"/>
                <w:szCs w:val="10"/>
              </w:rPr>
            </w:pPr>
          </w:p>
        </w:tc>
        <w:tc>
          <w:tcPr>
            <w:tcW w:w="3672" w:type="dxa"/>
            <w:vAlign w:val="bottom"/>
          </w:tcPr>
          <w:p w14:paraId="113F9C74" w14:textId="77777777" w:rsidR="00BE0CC4" w:rsidRDefault="00000000">
            <w:pPr>
              <w:pStyle w:val="a6"/>
              <w:ind w:firstLine="540"/>
              <w:rPr>
                <w:sz w:val="20"/>
                <w:szCs w:val="20"/>
              </w:rPr>
            </w:pPr>
            <w:r>
              <w:rPr>
                <w:rStyle w:val="a5"/>
                <w:rFonts w:ascii="Arial" w:eastAsia="Arial" w:hAnsi="Arial" w:cs="Arial"/>
                <w:sz w:val="20"/>
                <w:szCs w:val="20"/>
              </w:rPr>
              <w:t>3756</w:t>
            </w:r>
          </w:p>
        </w:tc>
      </w:tr>
      <w:tr w:rsidR="00BE0CC4" w14:paraId="09866B40" w14:textId="77777777">
        <w:tblPrEx>
          <w:tblCellMar>
            <w:top w:w="0" w:type="dxa"/>
            <w:bottom w:w="0" w:type="dxa"/>
          </w:tblCellMar>
        </w:tblPrEx>
        <w:trPr>
          <w:trHeight w:hRule="exact" w:val="320"/>
          <w:jc w:val="center"/>
        </w:trPr>
        <w:tc>
          <w:tcPr>
            <w:tcW w:w="842" w:type="dxa"/>
            <w:vAlign w:val="bottom"/>
          </w:tcPr>
          <w:p w14:paraId="4F81B0C3"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3D67096C" w14:textId="77777777" w:rsidR="00BE0CC4" w:rsidRDefault="00000000">
            <w:pPr>
              <w:pStyle w:val="a6"/>
              <w:ind w:firstLine="0"/>
              <w:rPr>
                <w:sz w:val="20"/>
                <w:szCs w:val="20"/>
              </w:rPr>
            </w:pPr>
            <w:r>
              <w:rPr>
                <w:rStyle w:val="a5"/>
                <w:rFonts w:ascii="Arial" w:eastAsia="Arial" w:hAnsi="Arial" w:cs="Arial"/>
                <w:sz w:val="20"/>
                <w:szCs w:val="20"/>
              </w:rPr>
              <w:t>Семенова В. — 3661</w:t>
            </w:r>
          </w:p>
        </w:tc>
        <w:tc>
          <w:tcPr>
            <w:tcW w:w="1090" w:type="dxa"/>
            <w:vAlign w:val="bottom"/>
          </w:tcPr>
          <w:p w14:paraId="34E1533F" w14:textId="77777777" w:rsidR="00BE0CC4" w:rsidRDefault="00000000">
            <w:pPr>
              <w:pStyle w:val="a6"/>
              <w:ind w:firstLine="320"/>
              <w:jc w:val="both"/>
              <w:rPr>
                <w:sz w:val="24"/>
                <w:szCs w:val="24"/>
              </w:rPr>
            </w:pPr>
            <w:r>
              <w:rPr>
                <w:rStyle w:val="a5"/>
                <w:rFonts w:ascii="Arial" w:eastAsia="Arial" w:hAnsi="Arial" w:cs="Arial"/>
                <w:b/>
                <w:bCs/>
                <w:sz w:val="24"/>
                <w:szCs w:val="24"/>
              </w:rPr>
              <w:t>мн</w:t>
            </w:r>
          </w:p>
        </w:tc>
        <w:tc>
          <w:tcPr>
            <w:tcW w:w="3672" w:type="dxa"/>
            <w:vAlign w:val="bottom"/>
          </w:tcPr>
          <w:p w14:paraId="434357A7" w14:textId="77777777" w:rsidR="00BE0CC4" w:rsidRDefault="00000000">
            <w:pPr>
              <w:pStyle w:val="a6"/>
              <w:ind w:firstLine="200"/>
              <w:rPr>
                <w:sz w:val="20"/>
                <w:szCs w:val="20"/>
              </w:rPr>
            </w:pPr>
            <w:r>
              <w:rPr>
                <w:rStyle w:val="a5"/>
                <w:rFonts w:ascii="Arial" w:eastAsia="Arial" w:hAnsi="Arial" w:cs="Arial"/>
                <w:sz w:val="20"/>
                <w:szCs w:val="20"/>
              </w:rPr>
              <w:t>Сивчикова Т. — 3667</w:t>
            </w:r>
          </w:p>
        </w:tc>
      </w:tr>
      <w:tr w:rsidR="00BE0CC4" w14:paraId="073D0DAA" w14:textId="77777777">
        <w:tblPrEx>
          <w:tblCellMar>
            <w:top w:w="0" w:type="dxa"/>
            <w:bottom w:w="0" w:type="dxa"/>
          </w:tblCellMar>
        </w:tblPrEx>
        <w:trPr>
          <w:trHeight w:hRule="exact" w:val="282"/>
          <w:jc w:val="center"/>
        </w:trPr>
        <w:tc>
          <w:tcPr>
            <w:tcW w:w="842" w:type="dxa"/>
            <w:vAlign w:val="bottom"/>
          </w:tcPr>
          <w:p w14:paraId="04CD37F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3870" w:type="dxa"/>
            <w:vAlign w:val="bottom"/>
          </w:tcPr>
          <w:p w14:paraId="4FE8BDAB" w14:textId="77777777" w:rsidR="00BE0CC4" w:rsidRDefault="00000000">
            <w:pPr>
              <w:pStyle w:val="a6"/>
              <w:ind w:firstLine="0"/>
              <w:rPr>
                <w:sz w:val="20"/>
                <w:szCs w:val="20"/>
              </w:rPr>
            </w:pPr>
            <w:r>
              <w:rPr>
                <w:rStyle w:val="a5"/>
                <w:rFonts w:ascii="Arial" w:eastAsia="Arial" w:hAnsi="Arial" w:cs="Arial"/>
                <w:sz w:val="20"/>
                <w:szCs w:val="20"/>
              </w:rPr>
              <w:t>Семенова Е, —3529, 3534,3707</w:t>
            </w:r>
          </w:p>
        </w:tc>
        <w:tc>
          <w:tcPr>
            <w:tcW w:w="1090" w:type="dxa"/>
            <w:vAlign w:val="bottom"/>
          </w:tcPr>
          <w:p w14:paraId="2EC13924"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45B9E2C2" w14:textId="77777777" w:rsidR="00BE0CC4" w:rsidRDefault="00000000">
            <w:pPr>
              <w:pStyle w:val="a6"/>
              <w:ind w:firstLine="200"/>
              <w:rPr>
                <w:sz w:val="20"/>
                <w:szCs w:val="20"/>
              </w:rPr>
            </w:pPr>
            <w:r>
              <w:rPr>
                <w:rStyle w:val="a5"/>
                <w:rFonts w:ascii="Arial" w:eastAsia="Arial" w:hAnsi="Arial" w:cs="Arial"/>
                <w:sz w:val="20"/>
                <w:szCs w:val="20"/>
              </w:rPr>
              <w:t>Сигал Н. — 3473—3474</w:t>
            </w:r>
          </w:p>
        </w:tc>
      </w:tr>
      <w:tr w:rsidR="00BE0CC4" w14:paraId="74B1E6E5" w14:textId="77777777">
        <w:tblPrEx>
          <w:tblCellMar>
            <w:top w:w="0" w:type="dxa"/>
            <w:bottom w:w="0" w:type="dxa"/>
          </w:tblCellMar>
        </w:tblPrEx>
        <w:trPr>
          <w:trHeight w:hRule="exact" w:val="278"/>
          <w:jc w:val="center"/>
        </w:trPr>
        <w:tc>
          <w:tcPr>
            <w:tcW w:w="842" w:type="dxa"/>
            <w:vAlign w:val="bottom"/>
          </w:tcPr>
          <w:p w14:paraId="4C41D66C"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14CBD8C2" w14:textId="77777777" w:rsidR="00BE0CC4" w:rsidRDefault="00000000">
            <w:pPr>
              <w:pStyle w:val="a6"/>
              <w:ind w:firstLine="0"/>
              <w:rPr>
                <w:sz w:val="20"/>
                <w:szCs w:val="20"/>
              </w:rPr>
            </w:pPr>
            <w:r>
              <w:rPr>
                <w:rStyle w:val="a5"/>
                <w:rFonts w:ascii="Arial" w:eastAsia="Arial" w:hAnsi="Arial" w:cs="Arial"/>
                <w:sz w:val="20"/>
                <w:szCs w:val="20"/>
              </w:rPr>
              <w:t>Семенова Оля — 3614</w:t>
            </w:r>
          </w:p>
        </w:tc>
        <w:tc>
          <w:tcPr>
            <w:tcW w:w="1090" w:type="dxa"/>
            <w:vAlign w:val="bottom"/>
          </w:tcPr>
          <w:p w14:paraId="6B47570D" w14:textId="77777777" w:rsidR="00BE0CC4" w:rsidRDefault="00000000">
            <w:pPr>
              <w:pStyle w:val="a6"/>
              <w:ind w:firstLine="320"/>
              <w:jc w:val="both"/>
              <w:rPr>
                <w:sz w:val="24"/>
                <w:szCs w:val="24"/>
              </w:rPr>
            </w:pPr>
            <w:r>
              <w:rPr>
                <w:rStyle w:val="a5"/>
                <w:rFonts w:ascii="Arial" w:eastAsia="Arial" w:hAnsi="Arial" w:cs="Arial"/>
                <w:b/>
                <w:bCs/>
                <w:sz w:val="24"/>
                <w:szCs w:val="24"/>
              </w:rPr>
              <w:t>КС</w:t>
            </w:r>
          </w:p>
        </w:tc>
        <w:tc>
          <w:tcPr>
            <w:tcW w:w="3672" w:type="dxa"/>
            <w:vAlign w:val="bottom"/>
          </w:tcPr>
          <w:p w14:paraId="2AE37FFD" w14:textId="77777777" w:rsidR="00BE0CC4" w:rsidRDefault="00000000">
            <w:pPr>
              <w:pStyle w:val="a6"/>
              <w:ind w:firstLine="200"/>
              <w:rPr>
                <w:sz w:val="20"/>
                <w:szCs w:val="20"/>
              </w:rPr>
            </w:pPr>
            <w:r>
              <w:rPr>
                <w:rStyle w:val="a5"/>
                <w:rFonts w:ascii="Arial" w:eastAsia="Arial" w:hAnsi="Arial" w:cs="Arial"/>
                <w:sz w:val="20"/>
                <w:szCs w:val="20"/>
              </w:rPr>
              <w:t>Сигалов Г. — 3458, 3521, 3606</w:t>
            </w:r>
          </w:p>
        </w:tc>
      </w:tr>
      <w:tr w:rsidR="00BE0CC4" w14:paraId="32D01A92" w14:textId="77777777">
        <w:tblPrEx>
          <w:tblCellMar>
            <w:top w:w="0" w:type="dxa"/>
            <w:bottom w:w="0" w:type="dxa"/>
          </w:tblCellMar>
        </w:tblPrEx>
        <w:trPr>
          <w:trHeight w:hRule="exact" w:val="282"/>
          <w:jc w:val="center"/>
        </w:trPr>
        <w:tc>
          <w:tcPr>
            <w:tcW w:w="842" w:type="dxa"/>
            <w:vAlign w:val="bottom"/>
          </w:tcPr>
          <w:p w14:paraId="67F3E52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3870" w:type="dxa"/>
            <w:vAlign w:val="bottom"/>
          </w:tcPr>
          <w:p w14:paraId="12AB4D69" w14:textId="77777777" w:rsidR="00BE0CC4" w:rsidRDefault="00000000">
            <w:pPr>
              <w:pStyle w:val="a6"/>
              <w:ind w:firstLine="0"/>
              <w:rPr>
                <w:sz w:val="20"/>
                <w:szCs w:val="20"/>
              </w:rPr>
            </w:pPr>
            <w:r>
              <w:rPr>
                <w:rStyle w:val="a5"/>
                <w:rFonts w:ascii="Arial" w:eastAsia="Arial" w:hAnsi="Arial" w:cs="Arial"/>
                <w:sz w:val="20"/>
                <w:szCs w:val="20"/>
              </w:rPr>
              <w:t>Семенова Т. — 3713</w:t>
            </w:r>
          </w:p>
        </w:tc>
        <w:tc>
          <w:tcPr>
            <w:tcW w:w="1090" w:type="dxa"/>
            <w:vAlign w:val="bottom"/>
          </w:tcPr>
          <w:p w14:paraId="50C55DC1" w14:textId="77777777" w:rsidR="00BE0CC4" w:rsidRDefault="00000000">
            <w:pPr>
              <w:pStyle w:val="a6"/>
              <w:ind w:firstLine="320"/>
              <w:jc w:val="both"/>
              <w:rPr>
                <w:sz w:val="24"/>
                <w:szCs w:val="24"/>
              </w:rPr>
            </w:pPr>
            <w:r>
              <w:rPr>
                <w:rStyle w:val="a5"/>
                <w:rFonts w:ascii="Arial" w:eastAsia="Arial" w:hAnsi="Arial" w:cs="Arial"/>
                <w:b/>
                <w:bCs/>
                <w:sz w:val="24"/>
                <w:szCs w:val="24"/>
              </w:rPr>
              <w:t>КС</w:t>
            </w:r>
          </w:p>
        </w:tc>
        <w:tc>
          <w:tcPr>
            <w:tcW w:w="3672" w:type="dxa"/>
            <w:vAlign w:val="bottom"/>
          </w:tcPr>
          <w:p w14:paraId="3EAAA030" w14:textId="77777777" w:rsidR="00BE0CC4" w:rsidRDefault="00000000">
            <w:pPr>
              <w:pStyle w:val="a6"/>
              <w:ind w:firstLine="200"/>
              <w:rPr>
                <w:sz w:val="20"/>
                <w:szCs w:val="20"/>
              </w:rPr>
            </w:pPr>
            <w:r>
              <w:rPr>
                <w:rStyle w:val="a5"/>
                <w:rFonts w:ascii="Arial" w:eastAsia="Arial" w:hAnsi="Arial" w:cs="Arial"/>
                <w:sz w:val="20"/>
                <w:szCs w:val="20"/>
              </w:rPr>
              <w:t>Сигов Б. — 3515, 3690</w:t>
            </w:r>
          </w:p>
        </w:tc>
      </w:tr>
      <w:tr w:rsidR="00BE0CC4" w14:paraId="0496B562" w14:textId="77777777">
        <w:tblPrEx>
          <w:tblCellMar>
            <w:top w:w="0" w:type="dxa"/>
            <w:bottom w:w="0" w:type="dxa"/>
          </w:tblCellMar>
        </w:tblPrEx>
        <w:trPr>
          <w:trHeight w:hRule="exact" w:val="290"/>
          <w:jc w:val="center"/>
        </w:trPr>
        <w:tc>
          <w:tcPr>
            <w:tcW w:w="842" w:type="dxa"/>
            <w:vAlign w:val="bottom"/>
          </w:tcPr>
          <w:p w14:paraId="7498114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3870" w:type="dxa"/>
            <w:vAlign w:val="bottom"/>
          </w:tcPr>
          <w:p w14:paraId="08DCB501" w14:textId="77777777" w:rsidR="00BE0CC4" w:rsidRDefault="00000000">
            <w:pPr>
              <w:pStyle w:val="a6"/>
              <w:ind w:firstLine="0"/>
              <w:rPr>
                <w:sz w:val="20"/>
                <w:szCs w:val="20"/>
              </w:rPr>
            </w:pPr>
            <w:r>
              <w:rPr>
                <w:rStyle w:val="a5"/>
                <w:rFonts w:ascii="Arial" w:eastAsia="Arial" w:hAnsi="Arial" w:cs="Arial"/>
                <w:sz w:val="20"/>
                <w:szCs w:val="20"/>
              </w:rPr>
              <w:t>Семенцова Н. — 3420, 3632</w:t>
            </w:r>
          </w:p>
        </w:tc>
        <w:tc>
          <w:tcPr>
            <w:tcW w:w="1090" w:type="dxa"/>
            <w:vAlign w:val="bottom"/>
          </w:tcPr>
          <w:p w14:paraId="1618AEEC"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672" w:type="dxa"/>
            <w:vAlign w:val="bottom"/>
          </w:tcPr>
          <w:p w14:paraId="4BFB591E" w14:textId="77777777" w:rsidR="00BE0CC4" w:rsidRDefault="00000000">
            <w:pPr>
              <w:pStyle w:val="a6"/>
              <w:ind w:firstLine="200"/>
              <w:rPr>
                <w:sz w:val="20"/>
                <w:szCs w:val="20"/>
              </w:rPr>
            </w:pPr>
            <w:r>
              <w:rPr>
                <w:rStyle w:val="a5"/>
                <w:rFonts w:ascii="Arial" w:eastAsia="Arial" w:hAnsi="Arial" w:cs="Arial"/>
                <w:sz w:val="20"/>
                <w:szCs w:val="20"/>
              </w:rPr>
              <w:t>Сигуа М. — 3686</w:t>
            </w:r>
          </w:p>
        </w:tc>
      </w:tr>
      <w:tr w:rsidR="00BE0CC4" w14:paraId="30AC012D" w14:textId="77777777">
        <w:tblPrEx>
          <w:tblCellMar>
            <w:top w:w="0" w:type="dxa"/>
            <w:bottom w:w="0" w:type="dxa"/>
          </w:tblCellMar>
        </w:tblPrEx>
        <w:trPr>
          <w:trHeight w:hRule="exact" w:val="270"/>
          <w:jc w:val="center"/>
        </w:trPr>
        <w:tc>
          <w:tcPr>
            <w:tcW w:w="842" w:type="dxa"/>
            <w:vAlign w:val="bottom"/>
          </w:tcPr>
          <w:p w14:paraId="24B93025"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3870" w:type="dxa"/>
            <w:vAlign w:val="bottom"/>
          </w:tcPr>
          <w:p w14:paraId="6F78B01D" w14:textId="77777777" w:rsidR="00BE0CC4" w:rsidRDefault="00000000">
            <w:pPr>
              <w:pStyle w:val="a6"/>
              <w:ind w:firstLine="0"/>
              <w:rPr>
                <w:sz w:val="20"/>
                <w:szCs w:val="20"/>
              </w:rPr>
            </w:pPr>
            <w:r>
              <w:rPr>
                <w:rStyle w:val="a5"/>
                <w:rFonts w:ascii="Arial" w:eastAsia="Arial" w:hAnsi="Arial" w:cs="Arial"/>
                <w:sz w:val="20"/>
                <w:szCs w:val="20"/>
              </w:rPr>
              <w:t>Семернин В. — 3580</w:t>
            </w:r>
          </w:p>
        </w:tc>
        <w:tc>
          <w:tcPr>
            <w:tcW w:w="1090" w:type="dxa"/>
            <w:vAlign w:val="bottom"/>
          </w:tcPr>
          <w:p w14:paraId="04093CFA" w14:textId="77777777" w:rsidR="00BE0CC4" w:rsidRDefault="00000000">
            <w:pPr>
              <w:pStyle w:val="a6"/>
              <w:ind w:firstLine="320"/>
              <w:jc w:val="both"/>
              <w:rPr>
                <w:sz w:val="24"/>
                <w:szCs w:val="24"/>
              </w:rPr>
            </w:pPr>
            <w:r>
              <w:rPr>
                <w:rStyle w:val="a5"/>
                <w:rFonts w:ascii="Arial" w:eastAsia="Arial" w:hAnsi="Arial" w:cs="Arial"/>
                <w:b/>
                <w:bCs/>
                <w:sz w:val="24"/>
                <w:szCs w:val="24"/>
              </w:rPr>
              <w:t>к</w:t>
            </w:r>
          </w:p>
        </w:tc>
        <w:tc>
          <w:tcPr>
            <w:tcW w:w="3672" w:type="dxa"/>
            <w:vAlign w:val="bottom"/>
          </w:tcPr>
          <w:p w14:paraId="717500C9" w14:textId="77777777" w:rsidR="00BE0CC4" w:rsidRDefault="00000000">
            <w:pPr>
              <w:pStyle w:val="a6"/>
              <w:ind w:firstLine="200"/>
              <w:rPr>
                <w:sz w:val="20"/>
                <w:szCs w:val="20"/>
              </w:rPr>
            </w:pPr>
            <w:r>
              <w:rPr>
                <w:rStyle w:val="a5"/>
                <w:rFonts w:ascii="Arial" w:eastAsia="Arial" w:hAnsi="Arial" w:cs="Arial"/>
                <w:sz w:val="20"/>
                <w:szCs w:val="20"/>
              </w:rPr>
              <w:t>Сидельников Н. — 3473—3474</w:t>
            </w:r>
          </w:p>
        </w:tc>
      </w:tr>
      <w:tr w:rsidR="00BE0CC4" w14:paraId="2A739A08" w14:textId="77777777">
        <w:tblPrEx>
          <w:tblCellMar>
            <w:top w:w="0" w:type="dxa"/>
            <w:bottom w:w="0" w:type="dxa"/>
          </w:tblCellMar>
        </w:tblPrEx>
        <w:trPr>
          <w:trHeight w:hRule="exact" w:val="328"/>
          <w:jc w:val="center"/>
        </w:trPr>
        <w:tc>
          <w:tcPr>
            <w:tcW w:w="842" w:type="dxa"/>
            <w:vAlign w:val="bottom"/>
          </w:tcPr>
          <w:p w14:paraId="51B5F363"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70" w:type="dxa"/>
            <w:vAlign w:val="bottom"/>
          </w:tcPr>
          <w:p w14:paraId="4C470736" w14:textId="77777777" w:rsidR="00BE0CC4" w:rsidRDefault="00000000">
            <w:pPr>
              <w:pStyle w:val="a6"/>
              <w:ind w:firstLine="0"/>
              <w:rPr>
                <w:sz w:val="20"/>
                <w:szCs w:val="20"/>
              </w:rPr>
            </w:pPr>
            <w:r>
              <w:rPr>
                <w:rStyle w:val="a5"/>
                <w:rFonts w:ascii="Arial" w:eastAsia="Arial" w:hAnsi="Arial" w:cs="Arial"/>
                <w:sz w:val="20"/>
                <w:szCs w:val="20"/>
              </w:rPr>
              <w:t>Семянников Ф. — 3596—3597,</w:t>
            </w:r>
          </w:p>
        </w:tc>
        <w:tc>
          <w:tcPr>
            <w:tcW w:w="1090" w:type="dxa"/>
            <w:vAlign w:val="bottom"/>
          </w:tcPr>
          <w:p w14:paraId="5BEC922F" w14:textId="77777777" w:rsidR="00BE0CC4" w:rsidRDefault="00000000">
            <w:pPr>
              <w:pStyle w:val="a6"/>
              <w:ind w:firstLine="320"/>
              <w:jc w:val="both"/>
              <w:rPr>
                <w:sz w:val="20"/>
                <w:szCs w:val="20"/>
              </w:rPr>
            </w:pPr>
            <w:r>
              <w:rPr>
                <w:rStyle w:val="a5"/>
                <w:rFonts w:ascii="Arial" w:eastAsia="Arial" w:hAnsi="Arial" w:cs="Arial"/>
                <w:b/>
                <w:bCs/>
                <w:sz w:val="20"/>
                <w:szCs w:val="20"/>
              </w:rPr>
              <w:t>а</w:t>
            </w:r>
          </w:p>
        </w:tc>
        <w:tc>
          <w:tcPr>
            <w:tcW w:w="3672" w:type="dxa"/>
            <w:vAlign w:val="bottom"/>
          </w:tcPr>
          <w:p w14:paraId="1DB100AC" w14:textId="77777777" w:rsidR="00BE0CC4" w:rsidRDefault="00000000">
            <w:pPr>
              <w:pStyle w:val="a6"/>
              <w:ind w:firstLine="200"/>
              <w:rPr>
                <w:sz w:val="20"/>
                <w:szCs w:val="20"/>
              </w:rPr>
            </w:pPr>
            <w:r>
              <w:rPr>
                <w:rStyle w:val="a5"/>
                <w:rFonts w:ascii="Arial" w:eastAsia="Arial" w:hAnsi="Arial" w:cs="Arial"/>
                <w:sz w:val="20"/>
                <w:szCs w:val="20"/>
              </w:rPr>
              <w:t>Сидоренко И.—3594, 3596—</w:t>
            </w:r>
          </w:p>
        </w:tc>
      </w:tr>
      <w:tr w:rsidR="00BE0CC4" w14:paraId="5E0061C7" w14:textId="77777777">
        <w:tblPrEx>
          <w:tblCellMar>
            <w:top w:w="0" w:type="dxa"/>
            <w:bottom w:w="0" w:type="dxa"/>
          </w:tblCellMar>
        </w:tblPrEx>
        <w:trPr>
          <w:trHeight w:hRule="exact" w:val="232"/>
          <w:jc w:val="center"/>
        </w:trPr>
        <w:tc>
          <w:tcPr>
            <w:tcW w:w="842" w:type="dxa"/>
          </w:tcPr>
          <w:p w14:paraId="2FE8ECB0" w14:textId="77777777" w:rsidR="00BE0CC4" w:rsidRDefault="00BE0CC4">
            <w:pPr>
              <w:rPr>
                <w:sz w:val="10"/>
                <w:szCs w:val="10"/>
              </w:rPr>
            </w:pPr>
          </w:p>
        </w:tc>
        <w:tc>
          <w:tcPr>
            <w:tcW w:w="3870" w:type="dxa"/>
          </w:tcPr>
          <w:p w14:paraId="15CCF63B" w14:textId="77777777" w:rsidR="00BE0CC4" w:rsidRDefault="00000000">
            <w:pPr>
              <w:pStyle w:val="a6"/>
              <w:ind w:firstLine="480"/>
              <w:rPr>
                <w:sz w:val="20"/>
                <w:szCs w:val="20"/>
              </w:rPr>
            </w:pPr>
            <w:r>
              <w:rPr>
                <w:rStyle w:val="a5"/>
                <w:rFonts w:ascii="Arial" w:eastAsia="Arial" w:hAnsi="Arial" w:cs="Arial"/>
                <w:sz w:val="20"/>
                <w:szCs w:val="20"/>
              </w:rPr>
              <w:t>3721</w:t>
            </w:r>
          </w:p>
        </w:tc>
        <w:tc>
          <w:tcPr>
            <w:tcW w:w="1090" w:type="dxa"/>
          </w:tcPr>
          <w:p w14:paraId="730EE430" w14:textId="77777777" w:rsidR="00BE0CC4" w:rsidRDefault="00BE0CC4">
            <w:pPr>
              <w:rPr>
                <w:sz w:val="10"/>
                <w:szCs w:val="10"/>
              </w:rPr>
            </w:pPr>
          </w:p>
        </w:tc>
        <w:tc>
          <w:tcPr>
            <w:tcW w:w="3672" w:type="dxa"/>
          </w:tcPr>
          <w:p w14:paraId="1D54EC77" w14:textId="77777777" w:rsidR="00BE0CC4" w:rsidRDefault="00000000">
            <w:pPr>
              <w:pStyle w:val="a6"/>
              <w:ind w:firstLine="540"/>
              <w:rPr>
                <w:sz w:val="20"/>
                <w:szCs w:val="20"/>
              </w:rPr>
            </w:pPr>
            <w:r>
              <w:rPr>
                <w:rStyle w:val="a5"/>
                <w:rFonts w:ascii="Arial" w:eastAsia="Arial" w:hAnsi="Arial" w:cs="Arial"/>
                <w:sz w:val="20"/>
                <w:szCs w:val="20"/>
              </w:rPr>
              <w:t>3597, 3721</w:t>
            </w:r>
          </w:p>
        </w:tc>
      </w:tr>
      <w:tr w:rsidR="00BE0CC4" w14:paraId="7913E458" w14:textId="77777777">
        <w:tblPrEx>
          <w:tblCellMar>
            <w:top w:w="0" w:type="dxa"/>
            <w:bottom w:w="0" w:type="dxa"/>
          </w:tblCellMar>
        </w:tblPrEx>
        <w:trPr>
          <w:trHeight w:hRule="exact" w:val="168"/>
          <w:jc w:val="center"/>
        </w:trPr>
        <w:tc>
          <w:tcPr>
            <w:tcW w:w="842" w:type="dxa"/>
            <w:vAlign w:val="bottom"/>
          </w:tcPr>
          <w:p w14:paraId="4FB3F33F"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870" w:type="dxa"/>
            <w:vAlign w:val="bottom"/>
          </w:tcPr>
          <w:p w14:paraId="45879D90" w14:textId="77777777" w:rsidR="00BE0CC4" w:rsidRDefault="00000000">
            <w:pPr>
              <w:pStyle w:val="a6"/>
              <w:ind w:firstLine="0"/>
              <w:rPr>
                <w:sz w:val="20"/>
                <w:szCs w:val="20"/>
              </w:rPr>
            </w:pPr>
            <w:r>
              <w:rPr>
                <w:rStyle w:val="a5"/>
                <w:rFonts w:ascii="Arial" w:eastAsia="Arial" w:hAnsi="Arial" w:cs="Arial"/>
                <w:sz w:val="20"/>
                <w:szCs w:val="20"/>
              </w:rPr>
              <w:t>Сенаткин В. — 3478</w:t>
            </w:r>
          </w:p>
        </w:tc>
        <w:tc>
          <w:tcPr>
            <w:tcW w:w="1090" w:type="dxa"/>
          </w:tcPr>
          <w:p w14:paraId="7EB489CE" w14:textId="77777777" w:rsidR="00BE0CC4" w:rsidRDefault="00BE0CC4">
            <w:pPr>
              <w:rPr>
                <w:sz w:val="10"/>
                <w:szCs w:val="10"/>
              </w:rPr>
            </w:pPr>
          </w:p>
        </w:tc>
        <w:tc>
          <w:tcPr>
            <w:tcW w:w="3672" w:type="dxa"/>
          </w:tcPr>
          <w:p w14:paraId="6F17A4A3" w14:textId="77777777" w:rsidR="00BE0CC4" w:rsidRDefault="00BE0CC4">
            <w:pPr>
              <w:rPr>
                <w:sz w:val="10"/>
                <w:szCs w:val="10"/>
              </w:rPr>
            </w:pPr>
          </w:p>
        </w:tc>
      </w:tr>
      <w:tr w:rsidR="00BE0CC4" w14:paraId="44A96471" w14:textId="77777777">
        <w:tblPrEx>
          <w:tblCellMar>
            <w:top w:w="0" w:type="dxa"/>
            <w:bottom w:w="0" w:type="dxa"/>
          </w:tblCellMar>
        </w:tblPrEx>
        <w:trPr>
          <w:trHeight w:hRule="exact" w:val="564"/>
          <w:jc w:val="center"/>
        </w:trPr>
        <w:tc>
          <w:tcPr>
            <w:tcW w:w="842" w:type="dxa"/>
            <w:vAlign w:val="bottom"/>
          </w:tcPr>
          <w:p w14:paraId="0B2BE9C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p w14:paraId="2EB50B4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3870" w:type="dxa"/>
            <w:vAlign w:val="bottom"/>
          </w:tcPr>
          <w:p w14:paraId="727D95C6" w14:textId="77777777" w:rsidR="00BE0CC4" w:rsidRDefault="00000000">
            <w:pPr>
              <w:pStyle w:val="a6"/>
              <w:spacing w:line="302" w:lineRule="auto"/>
              <w:ind w:firstLine="160"/>
              <w:rPr>
                <w:sz w:val="20"/>
                <w:szCs w:val="20"/>
              </w:rPr>
            </w:pPr>
            <w:r>
              <w:rPr>
                <w:rStyle w:val="a5"/>
                <w:rFonts w:ascii="Arial" w:eastAsia="Arial" w:hAnsi="Arial" w:cs="Arial"/>
                <w:sz w:val="20"/>
                <w:szCs w:val="20"/>
              </w:rPr>
              <w:t>Сендеров Н. — 3425 Сенков Е. —3421, 3611</w:t>
            </w:r>
          </w:p>
        </w:tc>
        <w:tc>
          <w:tcPr>
            <w:tcW w:w="1090" w:type="dxa"/>
          </w:tcPr>
          <w:p w14:paraId="56E7D2FA" w14:textId="77777777" w:rsidR="00BE0CC4" w:rsidRDefault="00000000">
            <w:pPr>
              <w:pStyle w:val="a6"/>
              <w:ind w:firstLine="320"/>
              <w:jc w:val="both"/>
              <w:rPr>
                <w:sz w:val="24"/>
                <w:szCs w:val="24"/>
              </w:rPr>
            </w:pPr>
            <w:r>
              <w:rPr>
                <w:rStyle w:val="a5"/>
                <w:rFonts w:ascii="Arial" w:eastAsia="Arial" w:hAnsi="Arial" w:cs="Arial"/>
                <w:b/>
                <w:bCs/>
                <w:sz w:val="24"/>
                <w:szCs w:val="24"/>
              </w:rPr>
              <w:t>а</w:t>
            </w:r>
          </w:p>
          <w:p w14:paraId="16959904" w14:textId="77777777" w:rsidR="00BE0CC4" w:rsidRDefault="00000000">
            <w:pPr>
              <w:pStyle w:val="a6"/>
              <w:ind w:firstLine="320"/>
              <w:jc w:val="both"/>
              <w:rPr>
                <w:sz w:val="24"/>
                <w:szCs w:val="24"/>
              </w:rPr>
            </w:pPr>
            <w:r>
              <w:rPr>
                <w:rStyle w:val="a5"/>
                <w:rFonts w:ascii="Arial" w:eastAsia="Arial" w:hAnsi="Arial" w:cs="Arial"/>
                <w:b/>
                <w:bCs/>
                <w:sz w:val="24"/>
                <w:szCs w:val="24"/>
              </w:rPr>
              <w:t>КС</w:t>
            </w:r>
          </w:p>
        </w:tc>
        <w:tc>
          <w:tcPr>
            <w:tcW w:w="3672" w:type="dxa"/>
          </w:tcPr>
          <w:p w14:paraId="041BD9EA" w14:textId="77777777" w:rsidR="00BE0CC4" w:rsidRDefault="00000000">
            <w:pPr>
              <w:pStyle w:val="a6"/>
              <w:spacing w:after="40"/>
              <w:ind w:firstLine="200"/>
              <w:rPr>
                <w:sz w:val="20"/>
                <w:szCs w:val="20"/>
              </w:rPr>
            </w:pPr>
            <w:r>
              <w:rPr>
                <w:rStyle w:val="a5"/>
                <w:rFonts w:ascii="Arial" w:eastAsia="Arial" w:hAnsi="Arial" w:cs="Arial"/>
                <w:sz w:val="20"/>
                <w:szCs w:val="20"/>
              </w:rPr>
              <w:t>Сидоркин М. — 3463</w:t>
            </w:r>
          </w:p>
          <w:p w14:paraId="3B83A6F9" w14:textId="77777777" w:rsidR="00BE0CC4" w:rsidRDefault="00000000">
            <w:pPr>
              <w:pStyle w:val="a6"/>
              <w:ind w:firstLine="200"/>
              <w:rPr>
                <w:sz w:val="20"/>
                <w:szCs w:val="20"/>
              </w:rPr>
            </w:pPr>
            <w:r>
              <w:rPr>
                <w:rStyle w:val="a5"/>
                <w:rFonts w:ascii="Arial" w:eastAsia="Arial" w:hAnsi="Arial" w:cs="Arial"/>
                <w:sz w:val="20"/>
                <w:szCs w:val="20"/>
              </w:rPr>
              <w:t>Сидоров А. — 3496, 3613</w:t>
            </w:r>
          </w:p>
        </w:tc>
      </w:tr>
      <w:tr w:rsidR="00BE0CC4" w14:paraId="0067C108" w14:textId="77777777">
        <w:tblPrEx>
          <w:tblCellMar>
            <w:top w:w="0" w:type="dxa"/>
            <w:bottom w:w="0" w:type="dxa"/>
          </w:tblCellMar>
        </w:tblPrEx>
        <w:trPr>
          <w:trHeight w:hRule="exact" w:val="130"/>
          <w:jc w:val="center"/>
        </w:trPr>
        <w:tc>
          <w:tcPr>
            <w:tcW w:w="842" w:type="dxa"/>
          </w:tcPr>
          <w:p w14:paraId="317F0F8E" w14:textId="77777777" w:rsidR="00BE0CC4" w:rsidRDefault="00BE0CC4">
            <w:pPr>
              <w:rPr>
                <w:sz w:val="10"/>
                <w:szCs w:val="10"/>
              </w:rPr>
            </w:pPr>
          </w:p>
        </w:tc>
        <w:tc>
          <w:tcPr>
            <w:tcW w:w="3870" w:type="dxa"/>
          </w:tcPr>
          <w:p w14:paraId="72847F84" w14:textId="77777777" w:rsidR="00BE0CC4" w:rsidRDefault="00BE0CC4">
            <w:pPr>
              <w:rPr>
                <w:sz w:val="10"/>
                <w:szCs w:val="10"/>
              </w:rPr>
            </w:pPr>
          </w:p>
        </w:tc>
        <w:tc>
          <w:tcPr>
            <w:tcW w:w="1090" w:type="dxa"/>
            <w:vAlign w:val="bottom"/>
          </w:tcPr>
          <w:p w14:paraId="601CEF5A"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51172809" w14:textId="77777777" w:rsidR="00BE0CC4" w:rsidRDefault="00000000">
            <w:pPr>
              <w:pStyle w:val="a6"/>
              <w:ind w:firstLine="200"/>
              <w:rPr>
                <w:sz w:val="20"/>
                <w:szCs w:val="20"/>
              </w:rPr>
            </w:pPr>
            <w:r>
              <w:rPr>
                <w:rStyle w:val="a5"/>
                <w:rFonts w:ascii="Arial" w:eastAsia="Arial" w:hAnsi="Arial" w:cs="Arial"/>
                <w:sz w:val="20"/>
                <w:szCs w:val="20"/>
              </w:rPr>
              <w:t>Сизова А.—3516</w:t>
            </w:r>
          </w:p>
        </w:tc>
      </w:tr>
      <w:tr w:rsidR="00BE0CC4" w14:paraId="4032CEB1" w14:textId="77777777">
        <w:tblPrEx>
          <w:tblCellMar>
            <w:top w:w="0" w:type="dxa"/>
            <w:bottom w:w="0" w:type="dxa"/>
          </w:tblCellMar>
        </w:tblPrEx>
        <w:trPr>
          <w:trHeight w:hRule="exact" w:val="149"/>
          <w:jc w:val="center"/>
        </w:trPr>
        <w:tc>
          <w:tcPr>
            <w:tcW w:w="842" w:type="dxa"/>
            <w:vAlign w:val="bottom"/>
          </w:tcPr>
          <w:p w14:paraId="276508A1"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870" w:type="dxa"/>
            <w:vAlign w:val="bottom"/>
          </w:tcPr>
          <w:p w14:paraId="6A08CF38" w14:textId="77777777" w:rsidR="00BE0CC4" w:rsidRDefault="00000000">
            <w:pPr>
              <w:pStyle w:val="a6"/>
              <w:ind w:firstLine="0"/>
              <w:jc w:val="both"/>
              <w:rPr>
                <w:sz w:val="20"/>
                <w:szCs w:val="20"/>
              </w:rPr>
            </w:pPr>
            <w:r>
              <w:rPr>
                <w:rStyle w:val="a5"/>
                <w:rFonts w:ascii="Arial" w:eastAsia="Arial" w:hAnsi="Arial" w:cs="Arial"/>
                <w:sz w:val="20"/>
                <w:szCs w:val="20"/>
              </w:rPr>
              <w:t>Сенотов Г. — 3426—3427, 3446,</w:t>
            </w:r>
          </w:p>
        </w:tc>
        <w:tc>
          <w:tcPr>
            <w:tcW w:w="1090" w:type="dxa"/>
          </w:tcPr>
          <w:p w14:paraId="6F02918D" w14:textId="77777777" w:rsidR="00BE0CC4" w:rsidRDefault="00BE0CC4">
            <w:pPr>
              <w:rPr>
                <w:sz w:val="10"/>
                <w:szCs w:val="10"/>
              </w:rPr>
            </w:pPr>
          </w:p>
        </w:tc>
        <w:tc>
          <w:tcPr>
            <w:tcW w:w="3672" w:type="dxa"/>
          </w:tcPr>
          <w:p w14:paraId="5096B1E0" w14:textId="77777777" w:rsidR="00BE0CC4" w:rsidRDefault="00BE0CC4">
            <w:pPr>
              <w:rPr>
                <w:sz w:val="10"/>
                <w:szCs w:val="10"/>
              </w:rPr>
            </w:pPr>
          </w:p>
        </w:tc>
      </w:tr>
      <w:tr w:rsidR="00BE0CC4" w14:paraId="5CED7DEB" w14:textId="77777777">
        <w:tblPrEx>
          <w:tblCellMar>
            <w:top w:w="0" w:type="dxa"/>
            <w:bottom w:w="0" w:type="dxa"/>
          </w:tblCellMar>
        </w:tblPrEx>
        <w:trPr>
          <w:trHeight w:hRule="exact" w:val="408"/>
          <w:jc w:val="center"/>
        </w:trPr>
        <w:tc>
          <w:tcPr>
            <w:tcW w:w="842" w:type="dxa"/>
          </w:tcPr>
          <w:p w14:paraId="783040DA" w14:textId="77777777" w:rsidR="00BE0CC4" w:rsidRDefault="00BE0CC4">
            <w:pPr>
              <w:rPr>
                <w:sz w:val="10"/>
                <w:szCs w:val="10"/>
              </w:rPr>
            </w:pPr>
          </w:p>
        </w:tc>
        <w:tc>
          <w:tcPr>
            <w:tcW w:w="3870" w:type="dxa"/>
            <w:vAlign w:val="bottom"/>
          </w:tcPr>
          <w:p w14:paraId="6E34E241" w14:textId="77777777" w:rsidR="00BE0CC4" w:rsidRDefault="00000000">
            <w:pPr>
              <w:pStyle w:val="a6"/>
              <w:ind w:firstLine="480"/>
              <w:rPr>
                <w:sz w:val="20"/>
                <w:szCs w:val="20"/>
              </w:rPr>
            </w:pPr>
            <w:r>
              <w:rPr>
                <w:rStyle w:val="a5"/>
                <w:rFonts w:ascii="Arial" w:eastAsia="Arial" w:hAnsi="Arial" w:cs="Arial"/>
                <w:sz w:val="20"/>
                <w:szCs w:val="20"/>
              </w:rPr>
              <w:t>3459</w:t>
            </w:r>
          </w:p>
        </w:tc>
        <w:tc>
          <w:tcPr>
            <w:tcW w:w="1090" w:type="dxa"/>
          </w:tcPr>
          <w:p w14:paraId="7DD8C993" w14:textId="77777777" w:rsidR="00BE0CC4" w:rsidRDefault="00000000">
            <w:pPr>
              <w:pStyle w:val="a6"/>
              <w:spacing w:line="233" w:lineRule="auto"/>
              <w:ind w:left="320" w:firstLine="40"/>
              <w:rPr>
                <w:sz w:val="24"/>
                <w:szCs w:val="24"/>
              </w:rPr>
            </w:pPr>
            <w:r>
              <w:rPr>
                <w:rStyle w:val="a5"/>
                <w:rFonts w:ascii="Arial" w:eastAsia="Arial" w:hAnsi="Arial" w:cs="Arial"/>
                <w:b/>
                <w:bCs/>
                <w:sz w:val="24"/>
                <w:szCs w:val="24"/>
              </w:rPr>
              <w:t>ред о</w:t>
            </w:r>
          </w:p>
        </w:tc>
        <w:tc>
          <w:tcPr>
            <w:tcW w:w="3672" w:type="dxa"/>
          </w:tcPr>
          <w:p w14:paraId="00BA1740" w14:textId="77777777" w:rsidR="00BE0CC4" w:rsidRDefault="00000000">
            <w:pPr>
              <w:pStyle w:val="a6"/>
              <w:spacing w:after="40"/>
              <w:ind w:firstLine="200"/>
              <w:rPr>
                <w:sz w:val="20"/>
                <w:szCs w:val="20"/>
              </w:rPr>
            </w:pPr>
            <w:r>
              <w:rPr>
                <w:rStyle w:val="a5"/>
                <w:rFonts w:ascii="Arial" w:eastAsia="Arial" w:hAnsi="Arial" w:cs="Arial"/>
                <w:sz w:val="20"/>
                <w:szCs w:val="20"/>
              </w:rPr>
              <w:t>Сизоненко А. — 3596—3597</w:t>
            </w:r>
          </w:p>
          <w:p w14:paraId="7E1A95B0" w14:textId="77777777" w:rsidR="00BE0CC4" w:rsidRDefault="00000000">
            <w:pPr>
              <w:pStyle w:val="a6"/>
              <w:ind w:firstLine="200"/>
              <w:rPr>
                <w:sz w:val="20"/>
                <w:szCs w:val="20"/>
              </w:rPr>
            </w:pPr>
            <w:r>
              <w:rPr>
                <w:rStyle w:val="a5"/>
                <w:rFonts w:ascii="Arial" w:eastAsia="Arial" w:hAnsi="Arial" w:cs="Arial"/>
                <w:sz w:val="20"/>
                <w:szCs w:val="20"/>
              </w:rPr>
              <w:t>Сизых М. — 3422</w:t>
            </w:r>
          </w:p>
        </w:tc>
      </w:tr>
      <w:tr w:rsidR="00BE0CC4" w14:paraId="0E1F452F" w14:textId="77777777">
        <w:tblPrEx>
          <w:tblCellMar>
            <w:top w:w="0" w:type="dxa"/>
            <w:bottom w:w="0" w:type="dxa"/>
          </w:tblCellMar>
        </w:tblPrEx>
        <w:trPr>
          <w:trHeight w:hRule="exact" w:val="282"/>
          <w:jc w:val="center"/>
        </w:trPr>
        <w:tc>
          <w:tcPr>
            <w:tcW w:w="842" w:type="dxa"/>
            <w:vAlign w:val="bottom"/>
          </w:tcPr>
          <w:p w14:paraId="1E0484DA"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870" w:type="dxa"/>
          </w:tcPr>
          <w:p w14:paraId="2E6968ED" w14:textId="77777777" w:rsidR="00BE0CC4" w:rsidRDefault="00000000">
            <w:pPr>
              <w:pStyle w:val="a6"/>
              <w:ind w:firstLine="0"/>
              <w:rPr>
                <w:sz w:val="20"/>
                <w:szCs w:val="20"/>
              </w:rPr>
            </w:pPr>
            <w:r>
              <w:rPr>
                <w:rStyle w:val="a5"/>
                <w:rFonts w:ascii="Arial" w:eastAsia="Arial" w:hAnsi="Arial" w:cs="Arial"/>
                <w:sz w:val="20"/>
                <w:szCs w:val="20"/>
              </w:rPr>
              <w:t>Сенчило Г. — 3419, 3648</w:t>
            </w:r>
          </w:p>
        </w:tc>
        <w:tc>
          <w:tcPr>
            <w:tcW w:w="1090" w:type="dxa"/>
            <w:vAlign w:val="bottom"/>
          </w:tcPr>
          <w:p w14:paraId="1CEB1BC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02944B74" w14:textId="77777777" w:rsidR="00BE0CC4" w:rsidRDefault="00000000">
            <w:pPr>
              <w:pStyle w:val="a6"/>
              <w:ind w:firstLine="200"/>
              <w:rPr>
                <w:sz w:val="20"/>
                <w:szCs w:val="20"/>
              </w:rPr>
            </w:pPr>
            <w:r>
              <w:rPr>
                <w:rStyle w:val="a5"/>
                <w:rFonts w:ascii="Arial" w:eastAsia="Arial" w:hAnsi="Arial" w:cs="Arial"/>
                <w:sz w:val="20"/>
                <w:szCs w:val="20"/>
              </w:rPr>
              <w:t>Сиккель А. — 3503</w:t>
            </w:r>
          </w:p>
        </w:tc>
      </w:tr>
      <w:tr w:rsidR="00BE0CC4" w14:paraId="4B33D0DB" w14:textId="77777777">
        <w:tblPrEx>
          <w:tblCellMar>
            <w:top w:w="0" w:type="dxa"/>
            <w:bottom w:w="0" w:type="dxa"/>
          </w:tblCellMar>
        </w:tblPrEx>
        <w:trPr>
          <w:trHeight w:hRule="exact" w:val="552"/>
          <w:jc w:val="center"/>
        </w:trPr>
        <w:tc>
          <w:tcPr>
            <w:tcW w:w="842" w:type="dxa"/>
            <w:vAlign w:val="bottom"/>
          </w:tcPr>
          <w:p w14:paraId="60ADDDB6" w14:textId="77777777" w:rsidR="00BE0CC4" w:rsidRDefault="00000000">
            <w:pPr>
              <w:pStyle w:val="a6"/>
              <w:ind w:firstLine="0"/>
              <w:rPr>
                <w:sz w:val="24"/>
                <w:szCs w:val="24"/>
              </w:rPr>
            </w:pPr>
            <w:r>
              <w:rPr>
                <w:rStyle w:val="a5"/>
                <w:rFonts w:ascii="Arial" w:eastAsia="Arial" w:hAnsi="Arial" w:cs="Arial"/>
                <w:b/>
                <w:bCs/>
                <w:sz w:val="24"/>
                <w:szCs w:val="24"/>
              </w:rPr>
              <w:t>а</w:t>
            </w:r>
          </w:p>
          <w:p w14:paraId="091F847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70" w:type="dxa"/>
            <w:vAlign w:val="bottom"/>
          </w:tcPr>
          <w:p w14:paraId="19294137" w14:textId="77777777" w:rsidR="00BE0CC4" w:rsidRDefault="00000000">
            <w:pPr>
              <w:pStyle w:val="a6"/>
              <w:spacing w:line="286" w:lineRule="auto"/>
              <w:ind w:firstLine="160"/>
              <w:rPr>
                <w:sz w:val="20"/>
                <w:szCs w:val="20"/>
              </w:rPr>
            </w:pPr>
            <w:r>
              <w:rPr>
                <w:rStyle w:val="a5"/>
                <w:rFonts w:ascii="Arial" w:eastAsia="Arial" w:hAnsi="Arial" w:cs="Arial"/>
                <w:sz w:val="20"/>
                <w:szCs w:val="20"/>
              </w:rPr>
              <w:t>Сепертеладэе Т. — 3433 Серая Н. — 3673—3674</w:t>
            </w:r>
          </w:p>
        </w:tc>
        <w:tc>
          <w:tcPr>
            <w:tcW w:w="1090" w:type="dxa"/>
            <w:vAlign w:val="bottom"/>
          </w:tcPr>
          <w:p w14:paraId="5EB7A41C" w14:textId="77777777" w:rsidR="00BE0CC4" w:rsidRDefault="00000000">
            <w:pPr>
              <w:pStyle w:val="a6"/>
              <w:ind w:firstLine="320"/>
              <w:jc w:val="both"/>
              <w:rPr>
                <w:sz w:val="24"/>
                <w:szCs w:val="24"/>
              </w:rPr>
            </w:pPr>
            <w:r>
              <w:rPr>
                <w:rStyle w:val="a5"/>
                <w:rFonts w:ascii="Arial" w:eastAsia="Arial" w:hAnsi="Arial" w:cs="Arial"/>
                <w:b/>
                <w:bCs/>
                <w:sz w:val="24"/>
                <w:szCs w:val="24"/>
              </w:rPr>
              <w:t>а</w:t>
            </w:r>
          </w:p>
          <w:p w14:paraId="461FAACD" w14:textId="77777777" w:rsidR="00BE0CC4" w:rsidRDefault="00000000">
            <w:pPr>
              <w:pStyle w:val="a6"/>
              <w:ind w:firstLine="320"/>
              <w:rPr>
                <w:sz w:val="24"/>
                <w:szCs w:val="24"/>
              </w:rPr>
            </w:pPr>
            <w:r>
              <w:rPr>
                <w:rStyle w:val="a5"/>
                <w:rFonts w:ascii="Arial" w:eastAsia="Arial" w:hAnsi="Arial" w:cs="Arial"/>
                <w:b/>
                <w:bCs/>
                <w:sz w:val="24"/>
                <w:szCs w:val="24"/>
              </w:rPr>
              <w:t>эо</w:t>
            </w:r>
          </w:p>
        </w:tc>
        <w:tc>
          <w:tcPr>
            <w:tcW w:w="3672" w:type="dxa"/>
            <w:vAlign w:val="bottom"/>
          </w:tcPr>
          <w:p w14:paraId="47E85223" w14:textId="77777777" w:rsidR="00BE0CC4" w:rsidRDefault="00000000">
            <w:pPr>
              <w:pStyle w:val="a6"/>
              <w:spacing w:after="40"/>
              <w:ind w:firstLine="200"/>
              <w:rPr>
                <w:sz w:val="20"/>
                <w:szCs w:val="20"/>
              </w:rPr>
            </w:pPr>
            <w:r>
              <w:rPr>
                <w:rStyle w:val="a5"/>
                <w:rFonts w:ascii="Arial" w:eastAsia="Arial" w:hAnsi="Arial" w:cs="Arial"/>
                <w:sz w:val="20"/>
                <w:szCs w:val="20"/>
              </w:rPr>
              <w:t>Сикорская Н. — 3655</w:t>
            </w:r>
          </w:p>
          <w:p w14:paraId="36A3F67C" w14:textId="77777777" w:rsidR="00BE0CC4" w:rsidRDefault="00000000">
            <w:pPr>
              <w:pStyle w:val="a6"/>
              <w:ind w:firstLine="200"/>
              <w:rPr>
                <w:sz w:val="20"/>
                <w:szCs w:val="20"/>
              </w:rPr>
            </w:pPr>
            <w:r>
              <w:rPr>
                <w:rStyle w:val="a5"/>
                <w:rFonts w:ascii="Arial" w:eastAsia="Arial" w:hAnsi="Arial" w:cs="Arial"/>
                <w:sz w:val="20"/>
                <w:szCs w:val="20"/>
              </w:rPr>
              <w:t>Силаев Т. — 3613</w:t>
            </w:r>
          </w:p>
        </w:tc>
      </w:tr>
      <w:tr w:rsidR="00BE0CC4" w14:paraId="693D3132" w14:textId="77777777">
        <w:tblPrEx>
          <w:tblCellMar>
            <w:top w:w="0" w:type="dxa"/>
            <w:bottom w:w="0" w:type="dxa"/>
          </w:tblCellMar>
        </w:tblPrEx>
        <w:trPr>
          <w:trHeight w:hRule="exact" w:val="278"/>
          <w:jc w:val="center"/>
        </w:trPr>
        <w:tc>
          <w:tcPr>
            <w:tcW w:w="842" w:type="dxa"/>
            <w:vAlign w:val="bottom"/>
          </w:tcPr>
          <w:p w14:paraId="1DE04B4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870" w:type="dxa"/>
          </w:tcPr>
          <w:p w14:paraId="40B4EE4F" w14:textId="77777777" w:rsidR="00BE0CC4" w:rsidRDefault="00000000">
            <w:pPr>
              <w:pStyle w:val="a6"/>
              <w:ind w:firstLine="0"/>
              <w:jc w:val="both"/>
              <w:rPr>
                <w:sz w:val="20"/>
                <w:szCs w:val="20"/>
              </w:rPr>
            </w:pPr>
            <w:r>
              <w:rPr>
                <w:rStyle w:val="a5"/>
                <w:rFonts w:ascii="Arial" w:eastAsia="Arial" w:hAnsi="Arial" w:cs="Arial"/>
                <w:sz w:val="20"/>
                <w:szCs w:val="20"/>
              </w:rPr>
              <w:t>Серганов Е. — 3479—3480, 3624</w:t>
            </w:r>
          </w:p>
        </w:tc>
        <w:tc>
          <w:tcPr>
            <w:tcW w:w="1090" w:type="dxa"/>
            <w:vAlign w:val="bottom"/>
          </w:tcPr>
          <w:p w14:paraId="78272EC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672" w:type="dxa"/>
            <w:vAlign w:val="bottom"/>
          </w:tcPr>
          <w:p w14:paraId="123A7F95" w14:textId="77777777" w:rsidR="00BE0CC4" w:rsidRDefault="00000000">
            <w:pPr>
              <w:pStyle w:val="a6"/>
              <w:ind w:firstLine="200"/>
              <w:rPr>
                <w:sz w:val="20"/>
                <w:szCs w:val="20"/>
              </w:rPr>
            </w:pPr>
            <w:r>
              <w:rPr>
                <w:rStyle w:val="a5"/>
                <w:rFonts w:ascii="Arial" w:eastAsia="Arial" w:hAnsi="Arial" w:cs="Arial"/>
                <w:sz w:val="20"/>
                <w:szCs w:val="20"/>
              </w:rPr>
              <w:t>Силин А. — 3644</w:t>
            </w:r>
          </w:p>
        </w:tc>
      </w:tr>
      <w:tr w:rsidR="00BE0CC4" w14:paraId="580DA428" w14:textId="77777777">
        <w:tblPrEx>
          <w:tblCellMar>
            <w:top w:w="0" w:type="dxa"/>
            <w:bottom w:w="0" w:type="dxa"/>
          </w:tblCellMar>
        </w:tblPrEx>
        <w:trPr>
          <w:trHeight w:hRule="exact" w:val="278"/>
          <w:jc w:val="center"/>
        </w:trPr>
        <w:tc>
          <w:tcPr>
            <w:tcW w:w="842" w:type="dxa"/>
            <w:vAlign w:val="bottom"/>
          </w:tcPr>
          <w:p w14:paraId="6B954299"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70" w:type="dxa"/>
            <w:vAlign w:val="bottom"/>
          </w:tcPr>
          <w:p w14:paraId="5828D5F3" w14:textId="77777777" w:rsidR="00BE0CC4" w:rsidRDefault="00000000">
            <w:pPr>
              <w:pStyle w:val="a6"/>
              <w:ind w:firstLine="0"/>
              <w:jc w:val="both"/>
              <w:rPr>
                <w:sz w:val="20"/>
                <w:szCs w:val="20"/>
              </w:rPr>
            </w:pPr>
            <w:r>
              <w:rPr>
                <w:rStyle w:val="a5"/>
                <w:rFonts w:ascii="Arial" w:eastAsia="Arial" w:hAnsi="Arial" w:cs="Arial"/>
                <w:sz w:val="20"/>
                <w:szCs w:val="20"/>
              </w:rPr>
              <w:t>Серганова Л.—3507—3508, 3713</w:t>
            </w:r>
          </w:p>
        </w:tc>
        <w:tc>
          <w:tcPr>
            <w:tcW w:w="1090" w:type="dxa"/>
            <w:vAlign w:val="bottom"/>
          </w:tcPr>
          <w:p w14:paraId="31A4BA8C"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vAlign w:val="bottom"/>
          </w:tcPr>
          <w:p w14:paraId="17955C96" w14:textId="77777777" w:rsidR="00BE0CC4" w:rsidRDefault="00000000">
            <w:pPr>
              <w:pStyle w:val="a6"/>
              <w:ind w:firstLine="200"/>
              <w:rPr>
                <w:sz w:val="20"/>
                <w:szCs w:val="20"/>
              </w:rPr>
            </w:pPr>
            <w:r>
              <w:rPr>
                <w:rStyle w:val="a5"/>
                <w:rFonts w:ascii="Arial" w:eastAsia="Arial" w:hAnsi="Arial" w:cs="Arial"/>
                <w:sz w:val="20"/>
                <w:szCs w:val="20"/>
              </w:rPr>
              <w:t>Силйовска А. — 3414</w:t>
            </w:r>
          </w:p>
        </w:tc>
      </w:tr>
      <w:tr w:rsidR="00BE0CC4" w14:paraId="73E92AF2" w14:textId="77777777">
        <w:tblPrEx>
          <w:tblCellMar>
            <w:top w:w="0" w:type="dxa"/>
            <w:bottom w:w="0" w:type="dxa"/>
          </w:tblCellMar>
        </w:tblPrEx>
        <w:trPr>
          <w:trHeight w:hRule="exact" w:val="187"/>
          <w:jc w:val="center"/>
        </w:trPr>
        <w:tc>
          <w:tcPr>
            <w:tcW w:w="842" w:type="dxa"/>
            <w:vAlign w:val="bottom"/>
          </w:tcPr>
          <w:p w14:paraId="1E5F7F2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70" w:type="dxa"/>
            <w:vAlign w:val="bottom"/>
          </w:tcPr>
          <w:p w14:paraId="509EC9B9" w14:textId="77777777" w:rsidR="00BE0CC4" w:rsidRDefault="00000000">
            <w:pPr>
              <w:pStyle w:val="a6"/>
              <w:ind w:firstLine="0"/>
              <w:jc w:val="both"/>
              <w:rPr>
                <w:sz w:val="20"/>
                <w:szCs w:val="20"/>
              </w:rPr>
            </w:pPr>
            <w:r>
              <w:rPr>
                <w:rStyle w:val="a5"/>
                <w:rFonts w:ascii="Arial" w:eastAsia="Arial" w:hAnsi="Arial" w:cs="Arial"/>
                <w:sz w:val="20"/>
                <w:szCs w:val="20"/>
              </w:rPr>
              <w:t>Сергачев В. — 3502, 3591—3592,</w:t>
            </w:r>
          </w:p>
        </w:tc>
        <w:tc>
          <w:tcPr>
            <w:tcW w:w="1090" w:type="dxa"/>
          </w:tcPr>
          <w:p w14:paraId="76AD9904" w14:textId="77777777" w:rsidR="00BE0CC4" w:rsidRDefault="00BE0CC4">
            <w:pPr>
              <w:rPr>
                <w:sz w:val="10"/>
                <w:szCs w:val="10"/>
              </w:rPr>
            </w:pPr>
          </w:p>
        </w:tc>
        <w:tc>
          <w:tcPr>
            <w:tcW w:w="3672" w:type="dxa"/>
          </w:tcPr>
          <w:p w14:paraId="7CD43459" w14:textId="77777777" w:rsidR="00BE0CC4" w:rsidRDefault="00BE0CC4">
            <w:pPr>
              <w:rPr>
                <w:sz w:val="10"/>
                <w:szCs w:val="10"/>
              </w:rPr>
            </w:pPr>
          </w:p>
        </w:tc>
      </w:tr>
      <w:tr w:rsidR="00BE0CC4" w14:paraId="3C388CDF" w14:textId="77777777">
        <w:tblPrEx>
          <w:tblCellMar>
            <w:top w:w="0" w:type="dxa"/>
            <w:bottom w:w="0" w:type="dxa"/>
          </w:tblCellMar>
        </w:tblPrEx>
        <w:trPr>
          <w:trHeight w:hRule="exact" w:val="255"/>
          <w:jc w:val="center"/>
        </w:trPr>
        <w:tc>
          <w:tcPr>
            <w:tcW w:w="842" w:type="dxa"/>
          </w:tcPr>
          <w:p w14:paraId="5321866A" w14:textId="77777777" w:rsidR="00BE0CC4" w:rsidRDefault="00BE0CC4">
            <w:pPr>
              <w:rPr>
                <w:sz w:val="10"/>
                <w:szCs w:val="10"/>
              </w:rPr>
            </w:pPr>
          </w:p>
        </w:tc>
        <w:tc>
          <w:tcPr>
            <w:tcW w:w="3870" w:type="dxa"/>
          </w:tcPr>
          <w:p w14:paraId="482E7E21" w14:textId="77777777" w:rsidR="00BE0CC4" w:rsidRDefault="00000000">
            <w:pPr>
              <w:pStyle w:val="a6"/>
              <w:ind w:firstLine="580"/>
              <w:rPr>
                <w:sz w:val="20"/>
                <w:szCs w:val="20"/>
              </w:rPr>
            </w:pPr>
            <w:r>
              <w:rPr>
                <w:rStyle w:val="a5"/>
                <w:rFonts w:ascii="Arial" w:eastAsia="Arial" w:hAnsi="Arial" w:cs="Arial"/>
                <w:sz w:val="20"/>
                <w:szCs w:val="20"/>
              </w:rPr>
              <w:t>3687</w:t>
            </w:r>
          </w:p>
        </w:tc>
        <w:tc>
          <w:tcPr>
            <w:tcW w:w="1090" w:type="dxa"/>
          </w:tcPr>
          <w:p w14:paraId="3AA987DD" w14:textId="77777777" w:rsidR="00BE0CC4" w:rsidRDefault="00000000">
            <w:pPr>
              <w:pStyle w:val="a6"/>
              <w:rPr>
                <w:sz w:val="24"/>
                <w:szCs w:val="24"/>
              </w:rPr>
            </w:pPr>
            <w:r>
              <w:rPr>
                <w:rStyle w:val="a5"/>
                <w:rFonts w:ascii="Arial" w:eastAsia="Arial" w:hAnsi="Arial" w:cs="Arial"/>
                <w:b/>
                <w:bCs/>
                <w:sz w:val="24"/>
                <w:szCs w:val="24"/>
              </w:rPr>
              <w:t>а</w:t>
            </w:r>
          </w:p>
        </w:tc>
        <w:tc>
          <w:tcPr>
            <w:tcW w:w="3672" w:type="dxa"/>
          </w:tcPr>
          <w:p w14:paraId="14CDF4E4" w14:textId="77777777" w:rsidR="00BE0CC4" w:rsidRDefault="00000000">
            <w:pPr>
              <w:pStyle w:val="a6"/>
              <w:ind w:firstLine="280"/>
              <w:rPr>
                <w:sz w:val="20"/>
                <w:szCs w:val="20"/>
              </w:rPr>
            </w:pPr>
            <w:r>
              <w:rPr>
                <w:rStyle w:val="a5"/>
                <w:rFonts w:ascii="Arial" w:eastAsia="Arial" w:hAnsi="Arial" w:cs="Arial"/>
                <w:sz w:val="20"/>
                <w:szCs w:val="20"/>
              </w:rPr>
              <w:t>Сильд Э. — 3482</w:t>
            </w:r>
          </w:p>
        </w:tc>
      </w:tr>
      <w:tr w:rsidR="00BE0CC4" w14:paraId="5CB4B906" w14:textId="77777777">
        <w:tblPrEx>
          <w:tblCellMar>
            <w:top w:w="0" w:type="dxa"/>
            <w:bottom w:w="0" w:type="dxa"/>
          </w:tblCellMar>
        </w:tblPrEx>
        <w:trPr>
          <w:trHeight w:hRule="exact" w:val="293"/>
          <w:jc w:val="center"/>
        </w:trPr>
        <w:tc>
          <w:tcPr>
            <w:tcW w:w="842" w:type="dxa"/>
            <w:vAlign w:val="bottom"/>
          </w:tcPr>
          <w:p w14:paraId="608109C5"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70" w:type="dxa"/>
            <w:vAlign w:val="bottom"/>
          </w:tcPr>
          <w:p w14:paraId="5160C4B3" w14:textId="77777777" w:rsidR="00BE0CC4" w:rsidRDefault="00000000">
            <w:pPr>
              <w:pStyle w:val="a6"/>
              <w:ind w:firstLine="0"/>
              <w:jc w:val="both"/>
              <w:rPr>
                <w:sz w:val="20"/>
                <w:szCs w:val="20"/>
              </w:rPr>
            </w:pPr>
            <w:r>
              <w:rPr>
                <w:rStyle w:val="a5"/>
                <w:rFonts w:ascii="Arial" w:eastAsia="Arial" w:hAnsi="Arial" w:cs="Arial"/>
                <w:sz w:val="20"/>
                <w:szCs w:val="20"/>
              </w:rPr>
              <w:t>Сергеев В. — 3601</w:t>
            </w:r>
          </w:p>
        </w:tc>
        <w:tc>
          <w:tcPr>
            <w:tcW w:w="1090" w:type="dxa"/>
          </w:tcPr>
          <w:p w14:paraId="0866E3B8" w14:textId="77777777" w:rsidR="00BE0CC4" w:rsidRDefault="00000000">
            <w:pPr>
              <w:pStyle w:val="a6"/>
              <w:rPr>
                <w:sz w:val="24"/>
                <w:szCs w:val="24"/>
              </w:rPr>
            </w:pPr>
            <w:r>
              <w:rPr>
                <w:rStyle w:val="a5"/>
                <w:rFonts w:ascii="Arial" w:eastAsia="Arial" w:hAnsi="Arial" w:cs="Arial"/>
                <w:b/>
                <w:bCs/>
                <w:sz w:val="24"/>
                <w:szCs w:val="24"/>
              </w:rPr>
              <w:t>о</w:t>
            </w:r>
          </w:p>
        </w:tc>
        <w:tc>
          <w:tcPr>
            <w:tcW w:w="3672" w:type="dxa"/>
          </w:tcPr>
          <w:p w14:paraId="6E3AB167" w14:textId="77777777" w:rsidR="00BE0CC4" w:rsidRDefault="00000000">
            <w:pPr>
              <w:pStyle w:val="a6"/>
              <w:ind w:firstLine="280"/>
              <w:rPr>
                <w:sz w:val="20"/>
                <w:szCs w:val="20"/>
              </w:rPr>
            </w:pPr>
            <w:r>
              <w:rPr>
                <w:rStyle w:val="a5"/>
                <w:rFonts w:ascii="Arial" w:eastAsia="Arial" w:hAnsi="Arial" w:cs="Arial"/>
                <w:sz w:val="20"/>
                <w:szCs w:val="20"/>
              </w:rPr>
              <w:t>Сильченко Ф. — 3439, 3649</w:t>
            </w:r>
          </w:p>
        </w:tc>
      </w:tr>
      <w:tr w:rsidR="00BE0CC4" w14:paraId="71B9A410" w14:textId="77777777">
        <w:tblPrEx>
          <w:tblCellMar>
            <w:top w:w="0" w:type="dxa"/>
            <w:bottom w:w="0" w:type="dxa"/>
          </w:tblCellMar>
        </w:tblPrEx>
        <w:trPr>
          <w:trHeight w:hRule="exact" w:val="278"/>
          <w:jc w:val="center"/>
        </w:trPr>
        <w:tc>
          <w:tcPr>
            <w:tcW w:w="842" w:type="dxa"/>
            <w:vAlign w:val="bottom"/>
          </w:tcPr>
          <w:p w14:paraId="1C2AF7B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70" w:type="dxa"/>
            <w:vAlign w:val="bottom"/>
          </w:tcPr>
          <w:p w14:paraId="376E0DD5" w14:textId="77777777" w:rsidR="00BE0CC4" w:rsidRDefault="00000000">
            <w:pPr>
              <w:pStyle w:val="a6"/>
              <w:ind w:firstLine="0"/>
              <w:jc w:val="both"/>
              <w:rPr>
                <w:sz w:val="20"/>
                <w:szCs w:val="20"/>
              </w:rPr>
            </w:pPr>
            <w:r>
              <w:rPr>
                <w:rStyle w:val="a5"/>
                <w:rFonts w:ascii="Arial" w:eastAsia="Arial" w:hAnsi="Arial" w:cs="Arial"/>
                <w:sz w:val="20"/>
                <w:szCs w:val="20"/>
              </w:rPr>
              <w:t>Сергеев Г. — 3535</w:t>
            </w:r>
          </w:p>
        </w:tc>
        <w:tc>
          <w:tcPr>
            <w:tcW w:w="1090" w:type="dxa"/>
          </w:tcPr>
          <w:p w14:paraId="141582DE" w14:textId="77777777" w:rsidR="00BE0CC4" w:rsidRDefault="00000000">
            <w:pPr>
              <w:pStyle w:val="a6"/>
              <w:rPr>
                <w:sz w:val="24"/>
                <w:szCs w:val="24"/>
              </w:rPr>
            </w:pPr>
            <w:r>
              <w:rPr>
                <w:rStyle w:val="a5"/>
                <w:rFonts w:ascii="Arial" w:eastAsia="Arial" w:hAnsi="Arial" w:cs="Arial"/>
                <w:b/>
                <w:bCs/>
                <w:sz w:val="24"/>
                <w:szCs w:val="24"/>
              </w:rPr>
              <w:t>о</w:t>
            </w:r>
          </w:p>
        </w:tc>
        <w:tc>
          <w:tcPr>
            <w:tcW w:w="3672" w:type="dxa"/>
          </w:tcPr>
          <w:p w14:paraId="184A3400" w14:textId="77777777" w:rsidR="00BE0CC4" w:rsidRDefault="00000000">
            <w:pPr>
              <w:pStyle w:val="a6"/>
              <w:ind w:firstLine="280"/>
              <w:rPr>
                <w:sz w:val="20"/>
                <w:szCs w:val="20"/>
              </w:rPr>
            </w:pPr>
            <w:r>
              <w:rPr>
                <w:rStyle w:val="a5"/>
                <w:rFonts w:ascii="Arial" w:eastAsia="Arial" w:hAnsi="Arial" w:cs="Arial"/>
                <w:sz w:val="20"/>
                <w:szCs w:val="20"/>
              </w:rPr>
              <w:t>Симаков В. — 3682—3683</w:t>
            </w:r>
          </w:p>
        </w:tc>
      </w:tr>
      <w:tr w:rsidR="00BE0CC4" w14:paraId="5851BB87" w14:textId="77777777">
        <w:tblPrEx>
          <w:tblCellMar>
            <w:top w:w="0" w:type="dxa"/>
            <w:bottom w:w="0" w:type="dxa"/>
          </w:tblCellMar>
        </w:tblPrEx>
        <w:trPr>
          <w:trHeight w:hRule="exact" w:val="282"/>
          <w:jc w:val="center"/>
        </w:trPr>
        <w:tc>
          <w:tcPr>
            <w:tcW w:w="842" w:type="dxa"/>
            <w:vAlign w:val="bottom"/>
          </w:tcPr>
          <w:p w14:paraId="79D7DF43" w14:textId="77777777" w:rsidR="00BE0CC4" w:rsidRDefault="00000000">
            <w:pPr>
              <w:pStyle w:val="a6"/>
              <w:ind w:firstLine="0"/>
              <w:rPr>
                <w:sz w:val="24"/>
                <w:szCs w:val="24"/>
              </w:rPr>
            </w:pPr>
            <w:r>
              <w:rPr>
                <w:rStyle w:val="a5"/>
                <w:rFonts w:ascii="Arial" w:eastAsia="Arial" w:hAnsi="Arial" w:cs="Arial"/>
                <w:b/>
                <w:bCs/>
                <w:sz w:val="24"/>
                <w:szCs w:val="24"/>
              </w:rPr>
              <w:t>с р бм</w:t>
            </w:r>
          </w:p>
        </w:tc>
        <w:tc>
          <w:tcPr>
            <w:tcW w:w="3870" w:type="dxa"/>
            <w:vAlign w:val="bottom"/>
          </w:tcPr>
          <w:p w14:paraId="699D0B71" w14:textId="77777777" w:rsidR="00BE0CC4" w:rsidRDefault="00000000">
            <w:pPr>
              <w:pStyle w:val="a6"/>
              <w:ind w:firstLine="220"/>
              <w:jc w:val="both"/>
              <w:rPr>
                <w:sz w:val="20"/>
                <w:szCs w:val="20"/>
              </w:rPr>
            </w:pPr>
            <w:r>
              <w:rPr>
                <w:rStyle w:val="a5"/>
                <w:rFonts w:ascii="Arial" w:eastAsia="Arial" w:hAnsi="Arial" w:cs="Arial"/>
                <w:sz w:val="20"/>
                <w:szCs w:val="20"/>
              </w:rPr>
              <w:t>Сергеев К- — 3516</w:t>
            </w:r>
          </w:p>
        </w:tc>
        <w:tc>
          <w:tcPr>
            <w:tcW w:w="1090" w:type="dxa"/>
          </w:tcPr>
          <w:p w14:paraId="48CCE2DD" w14:textId="77777777" w:rsidR="00BE0CC4" w:rsidRDefault="00000000">
            <w:pPr>
              <w:pStyle w:val="a6"/>
              <w:rPr>
                <w:sz w:val="24"/>
                <w:szCs w:val="24"/>
              </w:rPr>
            </w:pPr>
            <w:r>
              <w:rPr>
                <w:rStyle w:val="a5"/>
                <w:rFonts w:ascii="Arial" w:eastAsia="Arial" w:hAnsi="Arial" w:cs="Arial"/>
                <w:b/>
                <w:bCs/>
                <w:sz w:val="24"/>
                <w:szCs w:val="24"/>
              </w:rPr>
              <w:t>ред</w:t>
            </w:r>
          </w:p>
        </w:tc>
        <w:tc>
          <w:tcPr>
            <w:tcW w:w="3672" w:type="dxa"/>
          </w:tcPr>
          <w:p w14:paraId="772818F1" w14:textId="77777777" w:rsidR="00BE0CC4" w:rsidRDefault="00000000">
            <w:pPr>
              <w:pStyle w:val="a6"/>
              <w:ind w:firstLine="280"/>
              <w:rPr>
                <w:sz w:val="20"/>
                <w:szCs w:val="20"/>
              </w:rPr>
            </w:pPr>
            <w:r>
              <w:rPr>
                <w:rStyle w:val="a5"/>
                <w:rFonts w:ascii="Arial" w:eastAsia="Arial" w:hAnsi="Arial" w:cs="Arial"/>
                <w:sz w:val="20"/>
                <w:szCs w:val="20"/>
              </w:rPr>
              <w:t>Симакова А.— 3515</w:t>
            </w:r>
          </w:p>
        </w:tc>
      </w:tr>
      <w:tr w:rsidR="00BE0CC4" w14:paraId="0F17F2CC" w14:textId="77777777">
        <w:tblPrEx>
          <w:tblCellMar>
            <w:top w:w="0" w:type="dxa"/>
            <w:bottom w:w="0" w:type="dxa"/>
          </w:tblCellMar>
        </w:tblPrEx>
        <w:trPr>
          <w:trHeight w:hRule="exact" w:val="278"/>
          <w:jc w:val="center"/>
        </w:trPr>
        <w:tc>
          <w:tcPr>
            <w:tcW w:w="842" w:type="dxa"/>
            <w:vAlign w:val="bottom"/>
          </w:tcPr>
          <w:p w14:paraId="52940C2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70" w:type="dxa"/>
            <w:vAlign w:val="bottom"/>
          </w:tcPr>
          <w:p w14:paraId="14A1F88D" w14:textId="77777777" w:rsidR="00BE0CC4" w:rsidRDefault="00000000">
            <w:pPr>
              <w:pStyle w:val="a6"/>
              <w:ind w:firstLine="0"/>
              <w:jc w:val="both"/>
              <w:rPr>
                <w:sz w:val="20"/>
                <w:szCs w:val="20"/>
              </w:rPr>
            </w:pPr>
            <w:r>
              <w:rPr>
                <w:rStyle w:val="a5"/>
                <w:rFonts w:ascii="Arial" w:eastAsia="Arial" w:hAnsi="Arial" w:cs="Arial"/>
                <w:sz w:val="20"/>
                <w:szCs w:val="20"/>
              </w:rPr>
              <w:t>Сергеев Н. В, —3429, 3444—</w:t>
            </w:r>
          </w:p>
        </w:tc>
        <w:tc>
          <w:tcPr>
            <w:tcW w:w="1090" w:type="dxa"/>
          </w:tcPr>
          <w:p w14:paraId="24C8F34B"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tcPr>
          <w:p w14:paraId="4C2A5551" w14:textId="77777777" w:rsidR="00BE0CC4" w:rsidRDefault="00000000">
            <w:pPr>
              <w:pStyle w:val="a6"/>
              <w:ind w:firstLine="280"/>
              <w:rPr>
                <w:sz w:val="20"/>
                <w:szCs w:val="20"/>
              </w:rPr>
            </w:pPr>
            <w:r>
              <w:rPr>
                <w:rStyle w:val="a5"/>
                <w:rFonts w:ascii="Arial" w:eastAsia="Arial" w:hAnsi="Arial" w:cs="Arial"/>
                <w:sz w:val="20"/>
                <w:szCs w:val="20"/>
              </w:rPr>
              <w:t>Симйчев А. — 3509</w:t>
            </w:r>
          </w:p>
        </w:tc>
      </w:tr>
      <w:tr w:rsidR="00BE0CC4" w14:paraId="31600611" w14:textId="77777777">
        <w:tblPrEx>
          <w:tblCellMar>
            <w:top w:w="0" w:type="dxa"/>
            <w:bottom w:w="0" w:type="dxa"/>
          </w:tblCellMar>
        </w:tblPrEx>
        <w:trPr>
          <w:trHeight w:hRule="exact" w:val="305"/>
          <w:jc w:val="center"/>
        </w:trPr>
        <w:tc>
          <w:tcPr>
            <w:tcW w:w="842" w:type="dxa"/>
          </w:tcPr>
          <w:p w14:paraId="24CA44F1" w14:textId="77777777" w:rsidR="00BE0CC4" w:rsidRDefault="00BE0CC4">
            <w:pPr>
              <w:rPr>
                <w:sz w:val="10"/>
                <w:szCs w:val="10"/>
              </w:rPr>
            </w:pPr>
          </w:p>
        </w:tc>
        <w:tc>
          <w:tcPr>
            <w:tcW w:w="3870" w:type="dxa"/>
          </w:tcPr>
          <w:p w14:paraId="7EC39A4D" w14:textId="77777777" w:rsidR="00BE0CC4" w:rsidRDefault="00000000">
            <w:pPr>
              <w:pStyle w:val="a6"/>
              <w:spacing w:before="80"/>
              <w:ind w:firstLine="480"/>
              <w:rPr>
                <w:sz w:val="20"/>
                <w:szCs w:val="20"/>
              </w:rPr>
            </w:pPr>
            <w:r>
              <w:rPr>
                <w:rStyle w:val="a5"/>
                <w:rFonts w:ascii="Arial" w:eastAsia="Arial" w:hAnsi="Arial" w:cs="Arial"/>
                <w:sz w:val="20"/>
                <w:szCs w:val="20"/>
              </w:rPr>
              <w:t>3445, 3579, 3588, 3591^3592</w:t>
            </w:r>
          </w:p>
        </w:tc>
        <w:tc>
          <w:tcPr>
            <w:tcW w:w="1090" w:type="dxa"/>
          </w:tcPr>
          <w:p w14:paraId="31038A7D" w14:textId="77777777" w:rsidR="00BE0CC4" w:rsidRDefault="00000000">
            <w:pPr>
              <w:pStyle w:val="a6"/>
              <w:jc w:val="both"/>
              <w:rPr>
                <w:sz w:val="24"/>
                <w:szCs w:val="24"/>
              </w:rPr>
            </w:pPr>
            <w:r>
              <w:rPr>
                <w:rStyle w:val="a5"/>
                <w:rFonts w:ascii="Arial" w:eastAsia="Arial" w:hAnsi="Arial" w:cs="Arial"/>
                <w:b/>
                <w:bCs/>
                <w:sz w:val="24"/>
                <w:szCs w:val="24"/>
              </w:rPr>
              <w:t>о</w:t>
            </w:r>
          </w:p>
        </w:tc>
        <w:tc>
          <w:tcPr>
            <w:tcW w:w="3672" w:type="dxa"/>
          </w:tcPr>
          <w:p w14:paraId="6FE4A377" w14:textId="77777777" w:rsidR="00BE0CC4" w:rsidRDefault="00000000">
            <w:pPr>
              <w:pStyle w:val="a6"/>
              <w:ind w:firstLine="280"/>
              <w:rPr>
                <w:sz w:val="20"/>
                <w:szCs w:val="20"/>
              </w:rPr>
            </w:pPr>
            <w:r>
              <w:rPr>
                <w:rStyle w:val="a5"/>
                <w:rFonts w:ascii="Arial" w:eastAsia="Arial" w:hAnsi="Arial" w:cs="Arial"/>
                <w:sz w:val="20"/>
                <w:szCs w:val="20"/>
              </w:rPr>
              <w:t>Симбирцев Л. — 3428, 3648</w:t>
            </w:r>
          </w:p>
        </w:tc>
      </w:tr>
      <w:tr w:rsidR="00BE0CC4" w14:paraId="42287375" w14:textId="77777777">
        <w:tblPrEx>
          <w:tblCellMar>
            <w:top w:w="0" w:type="dxa"/>
            <w:bottom w:w="0" w:type="dxa"/>
          </w:tblCellMar>
        </w:tblPrEx>
        <w:trPr>
          <w:trHeight w:hRule="exact" w:val="286"/>
          <w:jc w:val="center"/>
        </w:trPr>
        <w:tc>
          <w:tcPr>
            <w:tcW w:w="842" w:type="dxa"/>
            <w:vAlign w:val="bottom"/>
          </w:tcPr>
          <w:p w14:paraId="4BD57B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870" w:type="dxa"/>
            <w:vAlign w:val="bottom"/>
          </w:tcPr>
          <w:p w14:paraId="57E1DA0F" w14:textId="77777777" w:rsidR="00BE0CC4" w:rsidRDefault="00000000">
            <w:pPr>
              <w:pStyle w:val="a6"/>
              <w:ind w:firstLine="220"/>
              <w:rPr>
                <w:sz w:val="20"/>
                <w:szCs w:val="20"/>
              </w:rPr>
            </w:pPr>
            <w:r>
              <w:rPr>
                <w:rStyle w:val="a5"/>
                <w:rFonts w:ascii="Arial" w:eastAsia="Arial" w:hAnsi="Arial" w:cs="Arial"/>
                <w:sz w:val="20"/>
                <w:szCs w:val="20"/>
              </w:rPr>
              <w:t>Сергеев Н. М. — 3458</w:t>
            </w:r>
          </w:p>
        </w:tc>
        <w:tc>
          <w:tcPr>
            <w:tcW w:w="1090" w:type="dxa"/>
            <w:vAlign w:val="bottom"/>
          </w:tcPr>
          <w:p w14:paraId="0E776451"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vAlign w:val="bottom"/>
          </w:tcPr>
          <w:p w14:paraId="15503C5D" w14:textId="77777777" w:rsidR="00BE0CC4" w:rsidRDefault="00000000">
            <w:pPr>
              <w:pStyle w:val="a6"/>
              <w:ind w:firstLine="280"/>
              <w:rPr>
                <w:sz w:val="20"/>
                <w:szCs w:val="20"/>
              </w:rPr>
            </w:pPr>
            <w:r>
              <w:rPr>
                <w:rStyle w:val="a5"/>
                <w:rFonts w:ascii="Arial" w:eastAsia="Arial" w:hAnsi="Arial" w:cs="Arial"/>
                <w:sz w:val="20"/>
                <w:szCs w:val="20"/>
              </w:rPr>
              <w:t>Симкин Н. — 3418, 3452</w:t>
            </w:r>
          </w:p>
        </w:tc>
      </w:tr>
      <w:tr w:rsidR="00BE0CC4" w14:paraId="4768CCCB" w14:textId="77777777">
        <w:tblPrEx>
          <w:tblCellMar>
            <w:top w:w="0" w:type="dxa"/>
            <w:bottom w:w="0" w:type="dxa"/>
          </w:tblCellMar>
        </w:tblPrEx>
        <w:trPr>
          <w:trHeight w:hRule="exact" w:val="290"/>
          <w:jc w:val="center"/>
        </w:trPr>
        <w:tc>
          <w:tcPr>
            <w:tcW w:w="842" w:type="dxa"/>
            <w:vAlign w:val="bottom"/>
          </w:tcPr>
          <w:p w14:paraId="24E227C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870" w:type="dxa"/>
            <w:vAlign w:val="bottom"/>
          </w:tcPr>
          <w:p w14:paraId="131C895C" w14:textId="77777777" w:rsidR="00BE0CC4" w:rsidRDefault="00000000">
            <w:pPr>
              <w:pStyle w:val="a6"/>
              <w:ind w:firstLine="220"/>
              <w:jc w:val="both"/>
              <w:rPr>
                <w:sz w:val="20"/>
                <w:szCs w:val="20"/>
              </w:rPr>
            </w:pPr>
            <w:r>
              <w:rPr>
                <w:rStyle w:val="a5"/>
                <w:rFonts w:ascii="Arial" w:eastAsia="Arial" w:hAnsi="Arial" w:cs="Arial"/>
                <w:sz w:val="20"/>
                <w:szCs w:val="20"/>
              </w:rPr>
              <w:t>Сергеев Ф. — 3441</w:t>
            </w:r>
          </w:p>
        </w:tc>
        <w:tc>
          <w:tcPr>
            <w:tcW w:w="1090" w:type="dxa"/>
            <w:vAlign w:val="bottom"/>
          </w:tcPr>
          <w:p w14:paraId="48CE4B43" w14:textId="77777777" w:rsidR="00BE0CC4" w:rsidRDefault="00000000">
            <w:pPr>
              <w:pStyle w:val="a6"/>
              <w:jc w:val="both"/>
              <w:rPr>
                <w:sz w:val="24"/>
                <w:szCs w:val="24"/>
              </w:rPr>
            </w:pPr>
            <w:r>
              <w:rPr>
                <w:rStyle w:val="a5"/>
                <w:rFonts w:ascii="Arial" w:eastAsia="Arial" w:hAnsi="Arial" w:cs="Arial"/>
                <w:b/>
                <w:bCs/>
                <w:sz w:val="24"/>
                <w:szCs w:val="24"/>
              </w:rPr>
              <w:t>о</w:t>
            </w:r>
          </w:p>
        </w:tc>
        <w:tc>
          <w:tcPr>
            <w:tcW w:w="3672" w:type="dxa"/>
            <w:vAlign w:val="bottom"/>
          </w:tcPr>
          <w:p w14:paraId="2D2A3610" w14:textId="77777777" w:rsidR="00BE0CC4" w:rsidRDefault="00000000">
            <w:pPr>
              <w:pStyle w:val="a6"/>
              <w:ind w:firstLine="280"/>
              <w:rPr>
                <w:sz w:val="20"/>
                <w:szCs w:val="20"/>
              </w:rPr>
            </w:pPr>
            <w:r>
              <w:rPr>
                <w:rStyle w:val="a5"/>
                <w:rFonts w:ascii="Arial" w:eastAsia="Arial" w:hAnsi="Arial" w:cs="Arial"/>
                <w:sz w:val="20"/>
                <w:szCs w:val="20"/>
              </w:rPr>
              <w:t>Симонов А. — 3599—3600</w:t>
            </w:r>
          </w:p>
        </w:tc>
      </w:tr>
      <w:tr w:rsidR="00BE0CC4" w14:paraId="68D8FEA9" w14:textId="77777777">
        <w:tblPrEx>
          <w:tblCellMar>
            <w:top w:w="0" w:type="dxa"/>
            <w:bottom w:w="0" w:type="dxa"/>
          </w:tblCellMar>
        </w:tblPrEx>
        <w:trPr>
          <w:trHeight w:hRule="exact" w:val="282"/>
          <w:jc w:val="center"/>
        </w:trPr>
        <w:tc>
          <w:tcPr>
            <w:tcW w:w="842" w:type="dxa"/>
            <w:vAlign w:val="bottom"/>
          </w:tcPr>
          <w:p w14:paraId="1A855E7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870" w:type="dxa"/>
            <w:vAlign w:val="bottom"/>
          </w:tcPr>
          <w:p w14:paraId="0984CE99" w14:textId="77777777" w:rsidR="00BE0CC4" w:rsidRDefault="00000000">
            <w:pPr>
              <w:pStyle w:val="a6"/>
              <w:ind w:firstLine="0"/>
              <w:jc w:val="both"/>
              <w:rPr>
                <w:sz w:val="20"/>
                <w:szCs w:val="20"/>
              </w:rPr>
            </w:pPr>
            <w:r>
              <w:rPr>
                <w:rStyle w:val="a5"/>
                <w:rFonts w:ascii="Arial" w:eastAsia="Arial" w:hAnsi="Arial" w:cs="Arial"/>
                <w:sz w:val="20"/>
                <w:szCs w:val="20"/>
              </w:rPr>
              <w:t>Сергеева А. — 3495, 3536</w:t>
            </w:r>
          </w:p>
        </w:tc>
        <w:tc>
          <w:tcPr>
            <w:tcW w:w="1090" w:type="dxa"/>
            <w:vAlign w:val="bottom"/>
          </w:tcPr>
          <w:p w14:paraId="46F68A3D"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vAlign w:val="bottom"/>
          </w:tcPr>
          <w:p w14:paraId="7B222B03" w14:textId="77777777" w:rsidR="00BE0CC4" w:rsidRDefault="00000000">
            <w:pPr>
              <w:pStyle w:val="a6"/>
              <w:ind w:firstLine="280"/>
              <w:rPr>
                <w:sz w:val="20"/>
                <w:szCs w:val="20"/>
              </w:rPr>
            </w:pPr>
            <w:r>
              <w:rPr>
                <w:rStyle w:val="a5"/>
                <w:rFonts w:ascii="Arial" w:eastAsia="Arial" w:hAnsi="Arial" w:cs="Arial"/>
                <w:sz w:val="20"/>
                <w:szCs w:val="20"/>
              </w:rPr>
              <w:t>Симонов Даня — 3588</w:t>
            </w:r>
          </w:p>
        </w:tc>
      </w:tr>
      <w:tr w:rsidR="00BE0CC4" w14:paraId="3FB35652" w14:textId="77777777">
        <w:tblPrEx>
          <w:tblCellMar>
            <w:top w:w="0" w:type="dxa"/>
            <w:bottom w:w="0" w:type="dxa"/>
          </w:tblCellMar>
        </w:tblPrEx>
        <w:trPr>
          <w:trHeight w:hRule="exact" w:val="274"/>
          <w:jc w:val="center"/>
        </w:trPr>
        <w:tc>
          <w:tcPr>
            <w:tcW w:w="842" w:type="dxa"/>
            <w:vAlign w:val="bottom"/>
          </w:tcPr>
          <w:p w14:paraId="67AE7AE0"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870" w:type="dxa"/>
            <w:vAlign w:val="bottom"/>
          </w:tcPr>
          <w:p w14:paraId="2BACC947" w14:textId="77777777" w:rsidR="00BE0CC4" w:rsidRDefault="00000000">
            <w:pPr>
              <w:pStyle w:val="a6"/>
              <w:ind w:firstLine="220"/>
              <w:jc w:val="both"/>
              <w:rPr>
                <w:sz w:val="20"/>
                <w:szCs w:val="20"/>
              </w:rPr>
            </w:pPr>
            <w:r>
              <w:rPr>
                <w:rStyle w:val="a5"/>
                <w:rFonts w:ascii="Arial" w:eastAsia="Arial" w:hAnsi="Arial" w:cs="Arial"/>
                <w:sz w:val="20"/>
                <w:szCs w:val="20"/>
              </w:rPr>
              <w:t>Сергеева Н. — 3702</w:t>
            </w:r>
          </w:p>
        </w:tc>
        <w:tc>
          <w:tcPr>
            <w:tcW w:w="1090" w:type="dxa"/>
            <w:vAlign w:val="bottom"/>
          </w:tcPr>
          <w:p w14:paraId="1EB283D5"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vAlign w:val="bottom"/>
          </w:tcPr>
          <w:p w14:paraId="41785074" w14:textId="77777777" w:rsidR="00BE0CC4" w:rsidRDefault="00000000">
            <w:pPr>
              <w:pStyle w:val="a6"/>
              <w:ind w:firstLine="280"/>
              <w:rPr>
                <w:sz w:val="20"/>
                <w:szCs w:val="20"/>
              </w:rPr>
            </w:pPr>
            <w:r>
              <w:rPr>
                <w:rStyle w:val="a5"/>
                <w:rFonts w:ascii="Arial" w:eastAsia="Arial" w:hAnsi="Arial" w:cs="Arial"/>
                <w:sz w:val="20"/>
                <w:szCs w:val="20"/>
              </w:rPr>
              <w:t>Симонов Н. — 3643, 3673—3674</w:t>
            </w:r>
          </w:p>
        </w:tc>
      </w:tr>
      <w:tr w:rsidR="00BE0CC4" w14:paraId="68DFB176" w14:textId="77777777">
        <w:tblPrEx>
          <w:tblCellMar>
            <w:top w:w="0" w:type="dxa"/>
            <w:bottom w:w="0" w:type="dxa"/>
          </w:tblCellMar>
        </w:tblPrEx>
        <w:trPr>
          <w:trHeight w:hRule="exact" w:val="286"/>
          <w:jc w:val="center"/>
        </w:trPr>
        <w:tc>
          <w:tcPr>
            <w:tcW w:w="842" w:type="dxa"/>
            <w:vAlign w:val="bottom"/>
          </w:tcPr>
          <w:p w14:paraId="5E035C02" w14:textId="77777777" w:rsidR="00BE0CC4" w:rsidRDefault="00000000">
            <w:pPr>
              <w:pStyle w:val="a6"/>
              <w:ind w:firstLine="140"/>
              <w:rPr>
                <w:sz w:val="24"/>
                <w:szCs w:val="24"/>
              </w:rPr>
            </w:pPr>
            <w:r>
              <w:rPr>
                <w:rStyle w:val="a5"/>
                <w:rFonts w:ascii="Arial" w:eastAsia="Arial" w:hAnsi="Arial" w:cs="Arial"/>
                <w:b/>
                <w:bCs/>
                <w:sz w:val="24"/>
                <w:szCs w:val="24"/>
              </w:rPr>
              <w:t>ред</w:t>
            </w:r>
          </w:p>
        </w:tc>
        <w:tc>
          <w:tcPr>
            <w:tcW w:w="3870" w:type="dxa"/>
            <w:vAlign w:val="bottom"/>
          </w:tcPr>
          <w:p w14:paraId="41ED98DC" w14:textId="77777777" w:rsidR="00BE0CC4" w:rsidRDefault="00000000">
            <w:pPr>
              <w:pStyle w:val="a6"/>
              <w:ind w:firstLine="220"/>
              <w:jc w:val="both"/>
              <w:rPr>
                <w:sz w:val="20"/>
                <w:szCs w:val="20"/>
              </w:rPr>
            </w:pPr>
            <w:r>
              <w:rPr>
                <w:rStyle w:val="a5"/>
                <w:rFonts w:ascii="Arial" w:eastAsia="Arial" w:hAnsi="Arial" w:cs="Arial"/>
                <w:sz w:val="20"/>
                <w:szCs w:val="20"/>
              </w:rPr>
              <w:t>Сергиевская И. — 3693</w:t>
            </w:r>
          </w:p>
        </w:tc>
        <w:tc>
          <w:tcPr>
            <w:tcW w:w="1090" w:type="dxa"/>
            <w:vAlign w:val="bottom"/>
          </w:tcPr>
          <w:p w14:paraId="530E0B7C" w14:textId="77777777" w:rsidR="00BE0CC4" w:rsidRDefault="00000000">
            <w:pPr>
              <w:pStyle w:val="a6"/>
              <w:jc w:val="both"/>
              <w:rPr>
                <w:sz w:val="20"/>
                <w:szCs w:val="20"/>
              </w:rPr>
            </w:pPr>
            <w:r>
              <w:rPr>
                <w:rStyle w:val="a5"/>
                <w:rFonts w:ascii="Arial" w:eastAsia="Arial" w:hAnsi="Arial" w:cs="Arial"/>
                <w:b/>
                <w:bCs/>
                <w:sz w:val="20"/>
                <w:szCs w:val="20"/>
              </w:rPr>
              <w:t>а</w:t>
            </w:r>
          </w:p>
        </w:tc>
        <w:tc>
          <w:tcPr>
            <w:tcW w:w="3672" w:type="dxa"/>
            <w:vAlign w:val="bottom"/>
          </w:tcPr>
          <w:p w14:paraId="5CDB6C89" w14:textId="77777777" w:rsidR="00BE0CC4" w:rsidRDefault="00000000">
            <w:pPr>
              <w:pStyle w:val="a6"/>
              <w:ind w:firstLine="280"/>
              <w:rPr>
                <w:sz w:val="20"/>
                <w:szCs w:val="20"/>
              </w:rPr>
            </w:pPr>
            <w:r>
              <w:rPr>
                <w:rStyle w:val="a5"/>
                <w:rFonts w:ascii="Arial" w:eastAsia="Arial" w:hAnsi="Arial" w:cs="Arial"/>
                <w:sz w:val="20"/>
                <w:szCs w:val="20"/>
              </w:rPr>
              <w:t>Симонов С. — 3591—3592</w:t>
            </w:r>
          </w:p>
        </w:tc>
      </w:tr>
      <w:tr w:rsidR="00BE0CC4" w14:paraId="5A02B0A2" w14:textId="77777777">
        <w:tblPrEx>
          <w:tblCellMar>
            <w:top w:w="0" w:type="dxa"/>
            <w:bottom w:w="0" w:type="dxa"/>
          </w:tblCellMar>
        </w:tblPrEx>
        <w:trPr>
          <w:trHeight w:hRule="exact" w:val="270"/>
          <w:jc w:val="center"/>
        </w:trPr>
        <w:tc>
          <w:tcPr>
            <w:tcW w:w="842" w:type="dxa"/>
          </w:tcPr>
          <w:p w14:paraId="68A7F912" w14:textId="77777777" w:rsidR="00BE0CC4" w:rsidRDefault="00000000">
            <w:pPr>
              <w:pStyle w:val="a6"/>
              <w:ind w:firstLine="140"/>
              <w:rPr>
                <w:sz w:val="24"/>
                <w:szCs w:val="24"/>
              </w:rPr>
            </w:pPr>
            <w:r>
              <w:rPr>
                <w:rStyle w:val="a5"/>
                <w:rFonts w:ascii="Arial" w:eastAsia="Arial" w:hAnsi="Arial" w:cs="Arial"/>
                <w:b/>
                <w:bCs/>
                <w:sz w:val="24"/>
                <w:szCs w:val="24"/>
              </w:rPr>
              <w:t>0</w:t>
            </w:r>
          </w:p>
        </w:tc>
        <w:tc>
          <w:tcPr>
            <w:tcW w:w="3870" w:type="dxa"/>
          </w:tcPr>
          <w:p w14:paraId="0F0B1563" w14:textId="77777777" w:rsidR="00BE0CC4" w:rsidRDefault="00000000">
            <w:pPr>
              <w:pStyle w:val="a6"/>
              <w:ind w:firstLine="220"/>
              <w:jc w:val="both"/>
              <w:rPr>
                <w:sz w:val="20"/>
                <w:szCs w:val="20"/>
              </w:rPr>
            </w:pPr>
            <w:r>
              <w:rPr>
                <w:rStyle w:val="a5"/>
                <w:rFonts w:ascii="Arial" w:eastAsia="Arial" w:hAnsi="Arial" w:cs="Arial"/>
                <w:sz w:val="20"/>
                <w:szCs w:val="20"/>
              </w:rPr>
              <w:t>Сергиенко М. — 3518, 3596—</w:t>
            </w:r>
          </w:p>
        </w:tc>
        <w:tc>
          <w:tcPr>
            <w:tcW w:w="1090" w:type="dxa"/>
          </w:tcPr>
          <w:p w14:paraId="37403562" w14:textId="77777777" w:rsidR="00BE0CC4" w:rsidRDefault="00000000">
            <w:pPr>
              <w:pStyle w:val="a6"/>
              <w:jc w:val="both"/>
              <w:rPr>
                <w:sz w:val="24"/>
                <w:szCs w:val="24"/>
              </w:rPr>
            </w:pPr>
            <w:r>
              <w:rPr>
                <w:rStyle w:val="a5"/>
                <w:rFonts w:ascii="Arial" w:eastAsia="Arial" w:hAnsi="Arial" w:cs="Arial"/>
                <w:b/>
                <w:bCs/>
                <w:sz w:val="24"/>
                <w:szCs w:val="24"/>
              </w:rPr>
              <w:t>к</w:t>
            </w:r>
          </w:p>
        </w:tc>
        <w:tc>
          <w:tcPr>
            <w:tcW w:w="3672" w:type="dxa"/>
          </w:tcPr>
          <w:p w14:paraId="354CAFD8" w14:textId="77777777" w:rsidR="00BE0CC4" w:rsidRDefault="00000000">
            <w:pPr>
              <w:pStyle w:val="a6"/>
              <w:ind w:firstLine="280"/>
              <w:rPr>
                <w:sz w:val="20"/>
                <w:szCs w:val="20"/>
              </w:rPr>
            </w:pPr>
            <w:r>
              <w:rPr>
                <w:rStyle w:val="a5"/>
                <w:rFonts w:ascii="Arial" w:eastAsia="Arial" w:hAnsi="Arial" w:cs="Arial"/>
                <w:sz w:val="20"/>
                <w:szCs w:val="20"/>
              </w:rPr>
              <w:t>Симонян Н. — 3496</w:t>
            </w:r>
          </w:p>
        </w:tc>
      </w:tr>
      <w:tr w:rsidR="00BE0CC4" w14:paraId="4FBD2686" w14:textId="77777777">
        <w:tblPrEx>
          <w:tblCellMar>
            <w:top w:w="0" w:type="dxa"/>
            <w:bottom w:w="0" w:type="dxa"/>
          </w:tblCellMar>
        </w:tblPrEx>
        <w:trPr>
          <w:trHeight w:hRule="exact" w:val="263"/>
          <w:jc w:val="center"/>
        </w:trPr>
        <w:tc>
          <w:tcPr>
            <w:tcW w:w="842" w:type="dxa"/>
          </w:tcPr>
          <w:p w14:paraId="343F156A" w14:textId="77777777" w:rsidR="00BE0CC4" w:rsidRDefault="00BE0CC4">
            <w:pPr>
              <w:rPr>
                <w:sz w:val="10"/>
                <w:szCs w:val="10"/>
              </w:rPr>
            </w:pPr>
          </w:p>
        </w:tc>
        <w:tc>
          <w:tcPr>
            <w:tcW w:w="3870" w:type="dxa"/>
            <w:vAlign w:val="bottom"/>
          </w:tcPr>
          <w:p w14:paraId="73253FD3" w14:textId="77777777" w:rsidR="00BE0CC4" w:rsidRDefault="00000000">
            <w:pPr>
              <w:pStyle w:val="a6"/>
              <w:ind w:firstLine="580"/>
              <w:rPr>
                <w:sz w:val="20"/>
                <w:szCs w:val="20"/>
              </w:rPr>
            </w:pPr>
            <w:r>
              <w:rPr>
                <w:rStyle w:val="a5"/>
                <w:rFonts w:ascii="Arial" w:eastAsia="Arial" w:hAnsi="Arial" w:cs="Arial"/>
                <w:sz w:val="20"/>
                <w:szCs w:val="20"/>
              </w:rPr>
              <w:t>3597, 3633</w:t>
            </w:r>
          </w:p>
        </w:tc>
        <w:tc>
          <w:tcPr>
            <w:tcW w:w="1090" w:type="dxa"/>
            <w:vAlign w:val="bottom"/>
          </w:tcPr>
          <w:p w14:paraId="770E63F5" w14:textId="77777777" w:rsidR="00BE0CC4" w:rsidRDefault="00000000">
            <w:pPr>
              <w:pStyle w:val="a6"/>
              <w:jc w:val="both"/>
              <w:rPr>
                <w:sz w:val="24"/>
                <w:szCs w:val="24"/>
              </w:rPr>
            </w:pPr>
            <w:r>
              <w:rPr>
                <w:rStyle w:val="a5"/>
                <w:rFonts w:ascii="Arial" w:eastAsia="Arial" w:hAnsi="Arial" w:cs="Arial"/>
                <w:b/>
                <w:bCs/>
                <w:sz w:val="24"/>
                <w:szCs w:val="24"/>
              </w:rPr>
              <w:t>С</w:t>
            </w:r>
          </w:p>
        </w:tc>
        <w:tc>
          <w:tcPr>
            <w:tcW w:w="3672" w:type="dxa"/>
            <w:vAlign w:val="bottom"/>
          </w:tcPr>
          <w:p w14:paraId="7E1D93D4" w14:textId="77777777" w:rsidR="00BE0CC4" w:rsidRDefault="00000000">
            <w:pPr>
              <w:pStyle w:val="a6"/>
              <w:ind w:firstLine="280"/>
              <w:rPr>
                <w:sz w:val="20"/>
                <w:szCs w:val="20"/>
              </w:rPr>
            </w:pPr>
            <w:r>
              <w:rPr>
                <w:rStyle w:val="a5"/>
                <w:rFonts w:ascii="Arial" w:eastAsia="Arial" w:hAnsi="Arial" w:cs="Arial"/>
                <w:sz w:val="20"/>
                <w:szCs w:val="20"/>
              </w:rPr>
              <w:t>Симуков А. —3734, 3740, 3747</w:t>
            </w:r>
          </w:p>
        </w:tc>
      </w:tr>
      <w:tr w:rsidR="00BE0CC4" w14:paraId="6A4EDF32" w14:textId="77777777">
        <w:tblPrEx>
          <w:tblCellMar>
            <w:top w:w="0" w:type="dxa"/>
            <w:bottom w:w="0" w:type="dxa"/>
          </w:tblCellMar>
        </w:tblPrEx>
        <w:trPr>
          <w:trHeight w:hRule="exact" w:val="290"/>
          <w:jc w:val="center"/>
        </w:trPr>
        <w:tc>
          <w:tcPr>
            <w:tcW w:w="842" w:type="dxa"/>
            <w:vAlign w:val="bottom"/>
          </w:tcPr>
          <w:p w14:paraId="267BBBEC" w14:textId="77777777" w:rsidR="00BE0CC4" w:rsidRDefault="00000000">
            <w:pPr>
              <w:pStyle w:val="a6"/>
              <w:ind w:firstLine="140"/>
              <w:rPr>
                <w:sz w:val="24"/>
                <w:szCs w:val="24"/>
              </w:rPr>
            </w:pPr>
            <w:r>
              <w:rPr>
                <w:rStyle w:val="a5"/>
                <w:rFonts w:ascii="Arial" w:eastAsia="Arial" w:hAnsi="Arial" w:cs="Arial"/>
                <w:b/>
                <w:bCs/>
                <w:sz w:val="24"/>
                <w:szCs w:val="24"/>
              </w:rPr>
              <w:t>СР</w:t>
            </w:r>
          </w:p>
        </w:tc>
        <w:tc>
          <w:tcPr>
            <w:tcW w:w="3870" w:type="dxa"/>
            <w:vAlign w:val="bottom"/>
          </w:tcPr>
          <w:p w14:paraId="73E50D05" w14:textId="77777777" w:rsidR="00BE0CC4" w:rsidRDefault="00000000">
            <w:pPr>
              <w:pStyle w:val="a6"/>
              <w:ind w:firstLine="220"/>
              <w:jc w:val="both"/>
              <w:rPr>
                <w:sz w:val="20"/>
                <w:szCs w:val="20"/>
              </w:rPr>
            </w:pPr>
            <w:r>
              <w:rPr>
                <w:rStyle w:val="a5"/>
                <w:rFonts w:ascii="Arial" w:eastAsia="Arial" w:hAnsi="Arial" w:cs="Arial"/>
                <w:sz w:val="20"/>
                <w:szCs w:val="20"/>
              </w:rPr>
              <w:t>Сергиенко Р. — 3457</w:t>
            </w:r>
          </w:p>
        </w:tc>
        <w:tc>
          <w:tcPr>
            <w:tcW w:w="1090" w:type="dxa"/>
            <w:vAlign w:val="bottom"/>
          </w:tcPr>
          <w:p w14:paraId="3531732D"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vAlign w:val="bottom"/>
          </w:tcPr>
          <w:p w14:paraId="451C50A7" w14:textId="77777777" w:rsidR="00BE0CC4" w:rsidRDefault="00000000">
            <w:pPr>
              <w:pStyle w:val="a6"/>
              <w:ind w:firstLine="280"/>
              <w:rPr>
                <w:sz w:val="20"/>
                <w:szCs w:val="20"/>
              </w:rPr>
            </w:pPr>
            <w:r>
              <w:rPr>
                <w:rStyle w:val="a5"/>
                <w:rFonts w:ascii="Arial" w:eastAsia="Arial" w:hAnsi="Arial" w:cs="Arial"/>
                <w:sz w:val="20"/>
                <w:szCs w:val="20"/>
              </w:rPr>
              <w:t>Сингин Саша — 3653</w:t>
            </w:r>
          </w:p>
        </w:tc>
      </w:tr>
      <w:tr w:rsidR="00BE0CC4" w14:paraId="43B289E6" w14:textId="77777777">
        <w:tblPrEx>
          <w:tblCellMar>
            <w:top w:w="0" w:type="dxa"/>
            <w:bottom w:w="0" w:type="dxa"/>
          </w:tblCellMar>
        </w:tblPrEx>
        <w:trPr>
          <w:trHeight w:hRule="exact" w:val="290"/>
          <w:jc w:val="center"/>
        </w:trPr>
        <w:tc>
          <w:tcPr>
            <w:tcW w:w="842" w:type="dxa"/>
          </w:tcPr>
          <w:p w14:paraId="6ED57AC5" w14:textId="77777777" w:rsidR="00BE0CC4" w:rsidRDefault="00000000">
            <w:pPr>
              <w:pStyle w:val="a6"/>
              <w:ind w:firstLine="140"/>
              <w:rPr>
                <w:sz w:val="24"/>
                <w:szCs w:val="24"/>
              </w:rPr>
            </w:pPr>
            <w:r>
              <w:rPr>
                <w:rStyle w:val="a5"/>
                <w:rFonts w:ascii="Arial" w:eastAsia="Arial" w:hAnsi="Arial" w:cs="Arial"/>
                <w:b/>
                <w:bCs/>
                <w:sz w:val="24"/>
                <w:szCs w:val="24"/>
              </w:rPr>
              <w:t>30</w:t>
            </w:r>
          </w:p>
        </w:tc>
        <w:tc>
          <w:tcPr>
            <w:tcW w:w="3870" w:type="dxa"/>
          </w:tcPr>
          <w:p w14:paraId="0ED3D034" w14:textId="77777777" w:rsidR="00BE0CC4" w:rsidRDefault="00000000">
            <w:pPr>
              <w:pStyle w:val="a6"/>
              <w:ind w:firstLine="220"/>
              <w:jc w:val="both"/>
              <w:rPr>
                <w:sz w:val="20"/>
                <w:szCs w:val="20"/>
              </w:rPr>
            </w:pPr>
            <w:r>
              <w:rPr>
                <w:rStyle w:val="a5"/>
                <w:rFonts w:ascii="Arial" w:eastAsia="Arial" w:hAnsi="Arial" w:cs="Arial"/>
                <w:sz w:val="20"/>
                <w:szCs w:val="20"/>
              </w:rPr>
              <w:t>Сергиенко С. — 3588</w:t>
            </w:r>
          </w:p>
        </w:tc>
        <w:tc>
          <w:tcPr>
            <w:tcW w:w="1090" w:type="dxa"/>
          </w:tcPr>
          <w:p w14:paraId="6EE71F73" w14:textId="77777777" w:rsidR="00BE0CC4" w:rsidRDefault="00000000">
            <w:pPr>
              <w:pStyle w:val="a6"/>
              <w:jc w:val="both"/>
              <w:rPr>
                <w:sz w:val="24"/>
                <w:szCs w:val="24"/>
              </w:rPr>
            </w:pPr>
            <w:r>
              <w:rPr>
                <w:rStyle w:val="a5"/>
                <w:rFonts w:ascii="Arial" w:eastAsia="Arial" w:hAnsi="Arial" w:cs="Arial"/>
                <w:b/>
                <w:bCs/>
                <w:sz w:val="24"/>
                <w:szCs w:val="24"/>
              </w:rPr>
              <w:t>а</w:t>
            </w:r>
          </w:p>
        </w:tc>
        <w:tc>
          <w:tcPr>
            <w:tcW w:w="3672" w:type="dxa"/>
          </w:tcPr>
          <w:p w14:paraId="33AE6056" w14:textId="77777777" w:rsidR="00BE0CC4" w:rsidRDefault="00000000">
            <w:pPr>
              <w:pStyle w:val="a6"/>
              <w:ind w:firstLine="280"/>
              <w:rPr>
                <w:sz w:val="20"/>
                <w:szCs w:val="20"/>
              </w:rPr>
            </w:pPr>
            <w:r>
              <w:rPr>
                <w:rStyle w:val="a5"/>
                <w:rFonts w:ascii="Arial" w:eastAsia="Arial" w:hAnsi="Arial" w:cs="Arial"/>
                <w:sz w:val="20"/>
                <w:szCs w:val="20"/>
              </w:rPr>
              <w:t>Синельникова Е. — 3484—3485,</w:t>
            </w:r>
          </w:p>
        </w:tc>
      </w:tr>
      <w:tr w:rsidR="00BE0CC4" w14:paraId="6815E565" w14:textId="77777777">
        <w:tblPrEx>
          <w:tblCellMar>
            <w:top w:w="0" w:type="dxa"/>
            <w:bottom w:w="0" w:type="dxa"/>
          </w:tblCellMar>
        </w:tblPrEx>
        <w:trPr>
          <w:trHeight w:hRule="exact" w:val="282"/>
          <w:jc w:val="center"/>
        </w:trPr>
        <w:tc>
          <w:tcPr>
            <w:tcW w:w="842" w:type="dxa"/>
          </w:tcPr>
          <w:p w14:paraId="33612169" w14:textId="77777777" w:rsidR="00BE0CC4" w:rsidRDefault="00000000">
            <w:pPr>
              <w:pStyle w:val="a6"/>
              <w:ind w:firstLine="140"/>
              <w:rPr>
                <w:sz w:val="24"/>
                <w:szCs w:val="24"/>
              </w:rPr>
            </w:pPr>
            <w:r>
              <w:rPr>
                <w:rStyle w:val="a5"/>
                <w:rFonts w:ascii="Arial" w:eastAsia="Arial" w:hAnsi="Arial" w:cs="Arial"/>
                <w:b/>
                <w:bCs/>
                <w:sz w:val="24"/>
                <w:szCs w:val="24"/>
              </w:rPr>
              <w:t>а</w:t>
            </w:r>
          </w:p>
        </w:tc>
        <w:tc>
          <w:tcPr>
            <w:tcW w:w="3870" w:type="dxa"/>
          </w:tcPr>
          <w:p w14:paraId="304B7F5B" w14:textId="77777777" w:rsidR="00BE0CC4" w:rsidRDefault="00000000">
            <w:pPr>
              <w:pStyle w:val="a6"/>
              <w:ind w:firstLine="220"/>
              <w:jc w:val="both"/>
              <w:rPr>
                <w:sz w:val="20"/>
                <w:szCs w:val="20"/>
              </w:rPr>
            </w:pPr>
            <w:r>
              <w:rPr>
                <w:rStyle w:val="a5"/>
                <w:rFonts w:ascii="Arial" w:eastAsia="Arial" w:hAnsi="Arial" w:cs="Arial"/>
                <w:sz w:val="20"/>
                <w:szCs w:val="20"/>
              </w:rPr>
              <w:t>Сердюк А. А. — 3596—3597</w:t>
            </w:r>
          </w:p>
        </w:tc>
        <w:tc>
          <w:tcPr>
            <w:tcW w:w="1090" w:type="dxa"/>
          </w:tcPr>
          <w:p w14:paraId="5B61811A" w14:textId="77777777" w:rsidR="00BE0CC4" w:rsidRDefault="00BE0CC4">
            <w:pPr>
              <w:rPr>
                <w:sz w:val="10"/>
                <w:szCs w:val="10"/>
              </w:rPr>
            </w:pPr>
          </w:p>
        </w:tc>
        <w:tc>
          <w:tcPr>
            <w:tcW w:w="3672" w:type="dxa"/>
          </w:tcPr>
          <w:p w14:paraId="46A2A161" w14:textId="77777777" w:rsidR="00BE0CC4" w:rsidRDefault="00000000">
            <w:pPr>
              <w:pStyle w:val="a6"/>
              <w:ind w:firstLine="660"/>
              <w:rPr>
                <w:sz w:val="20"/>
                <w:szCs w:val="20"/>
              </w:rPr>
            </w:pPr>
            <w:r>
              <w:rPr>
                <w:rStyle w:val="a5"/>
                <w:rFonts w:ascii="Arial" w:eastAsia="Arial" w:hAnsi="Arial" w:cs="Arial"/>
                <w:sz w:val="20"/>
                <w:szCs w:val="20"/>
              </w:rPr>
              <w:t>3511</w:t>
            </w:r>
          </w:p>
        </w:tc>
      </w:tr>
      <w:tr w:rsidR="00BE0CC4" w14:paraId="401FA5E1" w14:textId="77777777">
        <w:tblPrEx>
          <w:tblCellMar>
            <w:top w:w="0" w:type="dxa"/>
            <w:bottom w:w="0" w:type="dxa"/>
          </w:tblCellMar>
        </w:tblPrEx>
        <w:trPr>
          <w:trHeight w:hRule="exact" w:val="282"/>
          <w:jc w:val="center"/>
        </w:trPr>
        <w:tc>
          <w:tcPr>
            <w:tcW w:w="842" w:type="dxa"/>
            <w:vAlign w:val="bottom"/>
          </w:tcPr>
          <w:p w14:paraId="2B0E47C2" w14:textId="77777777" w:rsidR="00BE0CC4" w:rsidRDefault="00000000">
            <w:pPr>
              <w:pStyle w:val="a6"/>
              <w:ind w:firstLine="140"/>
              <w:rPr>
                <w:sz w:val="24"/>
                <w:szCs w:val="24"/>
              </w:rPr>
            </w:pPr>
            <w:r>
              <w:rPr>
                <w:rStyle w:val="a5"/>
                <w:rFonts w:ascii="Arial" w:eastAsia="Arial" w:hAnsi="Arial" w:cs="Arial"/>
                <w:b/>
                <w:bCs/>
                <w:sz w:val="24"/>
                <w:szCs w:val="24"/>
              </w:rPr>
              <w:t>а</w:t>
            </w:r>
          </w:p>
        </w:tc>
        <w:tc>
          <w:tcPr>
            <w:tcW w:w="3870" w:type="dxa"/>
            <w:vAlign w:val="bottom"/>
          </w:tcPr>
          <w:p w14:paraId="5DE39ED0" w14:textId="77777777" w:rsidR="00BE0CC4" w:rsidRDefault="00000000">
            <w:pPr>
              <w:pStyle w:val="a6"/>
              <w:ind w:firstLine="220"/>
              <w:jc w:val="both"/>
              <w:rPr>
                <w:sz w:val="20"/>
                <w:szCs w:val="20"/>
              </w:rPr>
            </w:pPr>
            <w:r>
              <w:rPr>
                <w:rStyle w:val="a5"/>
                <w:rFonts w:ascii="Arial" w:eastAsia="Arial" w:hAnsi="Arial" w:cs="Arial"/>
                <w:sz w:val="20"/>
                <w:szCs w:val="20"/>
              </w:rPr>
              <w:t>Сердюк А. И. —3596—3597</w:t>
            </w:r>
          </w:p>
        </w:tc>
        <w:tc>
          <w:tcPr>
            <w:tcW w:w="1090" w:type="dxa"/>
            <w:vAlign w:val="bottom"/>
          </w:tcPr>
          <w:p w14:paraId="00507A64" w14:textId="77777777" w:rsidR="00BE0CC4" w:rsidRDefault="00000000">
            <w:pPr>
              <w:pStyle w:val="a6"/>
              <w:rPr>
                <w:sz w:val="24"/>
                <w:szCs w:val="24"/>
              </w:rPr>
            </w:pPr>
            <w:r>
              <w:rPr>
                <w:rStyle w:val="a5"/>
                <w:rFonts w:ascii="Arial" w:eastAsia="Arial" w:hAnsi="Arial" w:cs="Arial"/>
                <w:b/>
                <w:bCs/>
                <w:sz w:val="24"/>
                <w:szCs w:val="24"/>
              </w:rPr>
              <w:t>Р</w:t>
            </w:r>
          </w:p>
        </w:tc>
        <w:tc>
          <w:tcPr>
            <w:tcW w:w="3672" w:type="dxa"/>
            <w:vAlign w:val="bottom"/>
          </w:tcPr>
          <w:p w14:paraId="2A74063A" w14:textId="77777777" w:rsidR="00BE0CC4" w:rsidRDefault="00000000">
            <w:pPr>
              <w:pStyle w:val="a6"/>
              <w:ind w:firstLine="280"/>
              <w:rPr>
                <w:sz w:val="20"/>
                <w:szCs w:val="20"/>
              </w:rPr>
            </w:pPr>
            <w:r>
              <w:rPr>
                <w:rStyle w:val="a5"/>
                <w:rFonts w:ascii="Arial" w:eastAsia="Arial" w:hAnsi="Arial" w:cs="Arial"/>
                <w:sz w:val="20"/>
                <w:szCs w:val="20"/>
              </w:rPr>
              <w:t>Синило В. — 3655</w:t>
            </w:r>
          </w:p>
        </w:tc>
      </w:tr>
      <w:tr w:rsidR="00BE0CC4" w14:paraId="010E6554" w14:textId="77777777">
        <w:tblPrEx>
          <w:tblCellMar>
            <w:top w:w="0" w:type="dxa"/>
            <w:bottom w:w="0" w:type="dxa"/>
          </w:tblCellMar>
        </w:tblPrEx>
        <w:trPr>
          <w:trHeight w:hRule="exact" w:val="278"/>
          <w:jc w:val="center"/>
        </w:trPr>
        <w:tc>
          <w:tcPr>
            <w:tcW w:w="842" w:type="dxa"/>
            <w:vAlign w:val="bottom"/>
          </w:tcPr>
          <w:p w14:paraId="192B838E" w14:textId="77777777" w:rsidR="00BE0CC4" w:rsidRDefault="00000000">
            <w:pPr>
              <w:pStyle w:val="a6"/>
              <w:ind w:firstLine="140"/>
              <w:rPr>
                <w:sz w:val="24"/>
                <w:szCs w:val="24"/>
              </w:rPr>
            </w:pPr>
            <w:r>
              <w:rPr>
                <w:rStyle w:val="a5"/>
                <w:rFonts w:ascii="Arial" w:eastAsia="Arial" w:hAnsi="Arial" w:cs="Arial"/>
                <w:b/>
                <w:bCs/>
                <w:sz w:val="24"/>
                <w:szCs w:val="24"/>
              </w:rPr>
              <w:t>а</w:t>
            </w:r>
          </w:p>
        </w:tc>
        <w:tc>
          <w:tcPr>
            <w:tcW w:w="3870" w:type="dxa"/>
            <w:vAlign w:val="bottom"/>
          </w:tcPr>
          <w:p w14:paraId="356297C2" w14:textId="77777777" w:rsidR="00BE0CC4" w:rsidRDefault="00000000">
            <w:pPr>
              <w:pStyle w:val="a6"/>
              <w:ind w:firstLine="220"/>
              <w:jc w:val="both"/>
              <w:rPr>
                <w:sz w:val="20"/>
                <w:szCs w:val="20"/>
              </w:rPr>
            </w:pPr>
            <w:r>
              <w:rPr>
                <w:rStyle w:val="a5"/>
                <w:rFonts w:ascii="Arial" w:eastAsia="Arial" w:hAnsi="Arial" w:cs="Arial"/>
                <w:sz w:val="20"/>
                <w:szCs w:val="20"/>
              </w:rPr>
              <w:t>Сердюк Г.—3676—3677</w:t>
            </w:r>
          </w:p>
        </w:tc>
        <w:tc>
          <w:tcPr>
            <w:tcW w:w="1090" w:type="dxa"/>
            <w:vAlign w:val="bottom"/>
          </w:tcPr>
          <w:p w14:paraId="2264B7A8" w14:textId="77777777" w:rsidR="00BE0CC4" w:rsidRDefault="00000000">
            <w:pPr>
              <w:pStyle w:val="a6"/>
              <w:rPr>
                <w:sz w:val="24"/>
                <w:szCs w:val="24"/>
              </w:rPr>
            </w:pPr>
            <w:r>
              <w:rPr>
                <w:rStyle w:val="a5"/>
                <w:rFonts w:ascii="Arial" w:eastAsia="Arial" w:hAnsi="Arial" w:cs="Arial"/>
                <w:b/>
                <w:bCs/>
                <w:sz w:val="24"/>
                <w:szCs w:val="24"/>
              </w:rPr>
              <w:t>а</w:t>
            </w:r>
          </w:p>
        </w:tc>
        <w:tc>
          <w:tcPr>
            <w:tcW w:w="3672" w:type="dxa"/>
            <w:vAlign w:val="bottom"/>
          </w:tcPr>
          <w:p w14:paraId="0CE67B21" w14:textId="77777777" w:rsidR="00BE0CC4" w:rsidRDefault="00000000">
            <w:pPr>
              <w:pStyle w:val="a6"/>
              <w:ind w:firstLine="280"/>
              <w:rPr>
                <w:sz w:val="20"/>
                <w:szCs w:val="20"/>
              </w:rPr>
            </w:pPr>
            <w:r>
              <w:rPr>
                <w:rStyle w:val="a5"/>
                <w:rFonts w:ascii="Arial" w:eastAsia="Arial" w:hAnsi="Arial" w:cs="Arial"/>
                <w:sz w:val="20"/>
                <w:szCs w:val="20"/>
              </w:rPr>
              <w:t>Синицын М. — 3431</w:t>
            </w:r>
          </w:p>
        </w:tc>
      </w:tr>
      <w:tr w:rsidR="00BE0CC4" w14:paraId="3EA2EE58" w14:textId="77777777">
        <w:tblPrEx>
          <w:tblCellMar>
            <w:top w:w="0" w:type="dxa"/>
            <w:bottom w:w="0" w:type="dxa"/>
          </w:tblCellMar>
        </w:tblPrEx>
        <w:trPr>
          <w:trHeight w:hRule="exact" w:val="267"/>
          <w:jc w:val="center"/>
        </w:trPr>
        <w:tc>
          <w:tcPr>
            <w:tcW w:w="842" w:type="dxa"/>
            <w:vAlign w:val="bottom"/>
          </w:tcPr>
          <w:p w14:paraId="2051EDCE" w14:textId="77777777" w:rsidR="00BE0CC4" w:rsidRDefault="00000000">
            <w:pPr>
              <w:pStyle w:val="a6"/>
              <w:ind w:firstLine="140"/>
              <w:rPr>
                <w:sz w:val="20"/>
                <w:szCs w:val="20"/>
              </w:rPr>
            </w:pPr>
            <w:r>
              <w:rPr>
                <w:rStyle w:val="a5"/>
                <w:rFonts w:ascii="Arial" w:eastAsia="Arial" w:hAnsi="Arial" w:cs="Arial"/>
                <w:b/>
                <w:bCs/>
                <w:sz w:val="20"/>
                <w:szCs w:val="20"/>
              </w:rPr>
              <w:t>а</w:t>
            </w:r>
          </w:p>
        </w:tc>
        <w:tc>
          <w:tcPr>
            <w:tcW w:w="3870" w:type="dxa"/>
            <w:vAlign w:val="bottom"/>
          </w:tcPr>
          <w:p w14:paraId="021CCAB6" w14:textId="77777777" w:rsidR="00BE0CC4" w:rsidRDefault="00000000">
            <w:pPr>
              <w:pStyle w:val="a6"/>
              <w:ind w:firstLine="220"/>
              <w:jc w:val="both"/>
              <w:rPr>
                <w:sz w:val="20"/>
                <w:szCs w:val="20"/>
              </w:rPr>
            </w:pPr>
            <w:r>
              <w:rPr>
                <w:rStyle w:val="a5"/>
                <w:rFonts w:ascii="Arial" w:eastAsia="Arial" w:hAnsi="Arial" w:cs="Arial"/>
                <w:sz w:val="20"/>
                <w:szCs w:val="20"/>
              </w:rPr>
              <w:t>Сердюк М. —3448</w:t>
            </w:r>
          </w:p>
        </w:tc>
        <w:tc>
          <w:tcPr>
            <w:tcW w:w="1090" w:type="dxa"/>
            <w:vAlign w:val="bottom"/>
          </w:tcPr>
          <w:p w14:paraId="2599630D" w14:textId="77777777" w:rsidR="00BE0CC4" w:rsidRDefault="00000000">
            <w:pPr>
              <w:pStyle w:val="a6"/>
              <w:rPr>
                <w:sz w:val="24"/>
                <w:szCs w:val="24"/>
              </w:rPr>
            </w:pPr>
            <w:r>
              <w:rPr>
                <w:rStyle w:val="a5"/>
                <w:rFonts w:ascii="Arial" w:eastAsia="Arial" w:hAnsi="Arial" w:cs="Arial"/>
                <w:b/>
                <w:bCs/>
                <w:sz w:val="24"/>
                <w:szCs w:val="24"/>
              </w:rPr>
              <w:t>ж</w:t>
            </w:r>
          </w:p>
        </w:tc>
        <w:tc>
          <w:tcPr>
            <w:tcW w:w="3672" w:type="dxa"/>
            <w:vAlign w:val="bottom"/>
          </w:tcPr>
          <w:p w14:paraId="0879AB07" w14:textId="77777777" w:rsidR="00BE0CC4" w:rsidRDefault="00000000">
            <w:pPr>
              <w:pStyle w:val="a6"/>
              <w:ind w:firstLine="280"/>
              <w:rPr>
                <w:sz w:val="20"/>
                <w:szCs w:val="20"/>
              </w:rPr>
            </w:pPr>
            <w:r>
              <w:rPr>
                <w:rStyle w:val="a5"/>
                <w:rFonts w:ascii="Arial" w:eastAsia="Arial" w:hAnsi="Arial" w:cs="Arial"/>
                <w:sz w:val="20"/>
                <w:szCs w:val="20"/>
              </w:rPr>
              <w:t>Синиченко В. — 3631, 3648</w:t>
            </w:r>
          </w:p>
        </w:tc>
      </w:tr>
    </w:tbl>
    <w:p w14:paraId="0B9E6A0B"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01"/>
        <w:gridCol w:w="4244"/>
        <w:gridCol w:w="1067"/>
        <w:gridCol w:w="3909"/>
      </w:tblGrid>
      <w:tr w:rsidR="00BE0CC4" w14:paraId="4DEBCB01" w14:textId="77777777">
        <w:tblPrEx>
          <w:tblCellMar>
            <w:top w:w="0" w:type="dxa"/>
            <w:bottom w:w="0" w:type="dxa"/>
          </w:tblCellMar>
        </w:tblPrEx>
        <w:trPr>
          <w:trHeight w:hRule="exact" w:val="312"/>
          <w:jc w:val="center"/>
        </w:trPr>
        <w:tc>
          <w:tcPr>
            <w:tcW w:w="701" w:type="dxa"/>
          </w:tcPr>
          <w:p w14:paraId="5756EF7A" w14:textId="77777777" w:rsidR="00BE0CC4" w:rsidRDefault="00000000">
            <w:pPr>
              <w:pStyle w:val="a6"/>
              <w:ind w:firstLine="0"/>
              <w:jc w:val="both"/>
              <w:rPr>
                <w:sz w:val="24"/>
                <w:szCs w:val="24"/>
              </w:rPr>
            </w:pPr>
            <w:r>
              <w:rPr>
                <w:rStyle w:val="a5"/>
                <w:rFonts w:ascii="Arial" w:eastAsia="Arial" w:hAnsi="Arial" w:cs="Arial"/>
                <w:b/>
                <w:bCs/>
                <w:sz w:val="24"/>
                <w:szCs w:val="24"/>
              </w:rPr>
              <w:lastRenderedPageBreak/>
              <w:t>к</w:t>
            </w:r>
          </w:p>
        </w:tc>
        <w:tc>
          <w:tcPr>
            <w:tcW w:w="4244" w:type="dxa"/>
          </w:tcPr>
          <w:p w14:paraId="3D2E0019" w14:textId="77777777" w:rsidR="00BE0CC4" w:rsidRDefault="00000000">
            <w:pPr>
              <w:pStyle w:val="a6"/>
              <w:ind w:firstLine="300"/>
              <w:jc w:val="both"/>
              <w:rPr>
                <w:sz w:val="20"/>
                <w:szCs w:val="20"/>
              </w:rPr>
            </w:pPr>
            <w:r>
              <w:rPr>
                <w:rStyle w:val="a5"/>
                <w:rFonts w:ascii="Arial" w:eastAsia="Arial" w:hAnsi="Arial" w:cs="Arial"/>
                <w:sz w:val="20"/>
                <w:szCs w:val="20"/>
              </w:rPr>
              <w:t>Синк К. — 3703</w:t>
            </w:r>
          </w:p>
        </w:tc>
        <w:tc>
          <w:tcPr>
            <w:tcW w:w="1067" w:type="dxa"/>
          </w:tcPr>
          <w:p w14:paraId="28C6A4B0"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tcPr>
          <w:p w14:paraId="67A8B31A" w14:textId="77777777" w:rsidR="00BE0CC4" w:rsidRDefault="00000000">
            <w:pPr>
              <w:pStyle w:val="a6"/>
              <w:ind w:firstLine="280"/>
              <w:rPr>
                <w:sz w:val="20"/>
                <w:szCs w:val="20"/>
              </w:rPr>
            </w:pPr>
            <w:r>
              <w:rPr>
                <w:rStyle w:val="a5"/>
                <w:rFonts w:ascii="Arial" w:eastAsia="Arial" w:hAnsi="Arial" w:cs="Arial"/>
                <w:sz w:val="20"/>
                <w:szCs w:val="20"/>
              </w:rPr>
              <w:t>Смирницкая Л. — 3451</w:t>
            </w:r>
          </w:p>
        </w:tc>
      </w:tr>
      <w:tr w:rsidR="00BE0CC4" w14:paraId="460899B1" w14:textId="77777777">
        <w:tblPrEx>
          <w:tblCellMar>
            <w:top w:w="0" w:type="dxa"/>
            <w:bottom w:w="0" w:type="dxa"/>
          </w:tblCellMar>
        </w:tblPrEx>
        <w:trPr>
          <w:trHeight w:hRule="exact" w:val="293"/>
          <w:jc w:val="center"/>
        </w:trPr>
        <w:tc>
          <w:tcPr>
            <w:tcW w:w="701" w:type="dxa"/>
          </w:tcPr>
          <w:p w14:paraId="69D7C80B" w14:textId="77777777" w:rsidR="00BE0CC4" w:rsidRDefault="00000000">
            <w:pPr>
              <w:pStyle w:val="a6"/>
              <w:ind w:firstLine="0"/>
              <w:jc w:val="both"/>
              <w:rPr>
                <w:sz w:val="24"/>
                <w:szCs w:val="24"/>
              </w:rPr>
            </w:pPr>
            <w:r>
              <w:rPr>
                <w:rStyle w:val="a5"/>
                <w:rFonts w:ascii="Arial" w:eastAsia="Arial" w:hAnsi="Arial" w:cs="Arial"/>
                <w:b/>
                <w:bCs/>
                <w:sz w:val="24"/>
                <w:szCs w:val="24"/>
              </w:rPr>
              <w:t>д</w:t>
            </w:r>
          </w:p>
        </w:tc>
        <w:tc>
          <w:tcPr>
            <w:tcW w:w="4244" w:type="dxa"/>
          </w:tcPr>
          <w:p w14:paraId="1622304E" w14:textId="77777777" w:rsidR="00BE0CC4" w:rsidRDefault="00000000">
            <w:pPr>
              <w:pStyle w:val="a6"/>
              <w:ind w:firstLine="300"/>
              <w:jc w:val="both"/>
              <w:rPr>
                <w:sz w:val="20"/>
                <w:szCs w:val="20"/>
              </w:rPr>
            </w:pPr>
            <w:r>
              <w:rPr>
                <w:rStyle w:val="a5"/>
                <w:rFonts w:ascii="Arial" w:eastAsia="Arial" w:hAnsi="Arial" w:cs="Arial"/>
                <w:sz w:val="20"/>
                <w:szCs w:val="20"/>
              </w:rPr>
              <w:t>Сипитинер Д. — 3439</w:t>
            </w:r>
          </w:p>
        </w:tc>
        <w:tc>
          <w:tcPr>
            <w:tcW w:w="1067" w:type="dxa"/>
          </w:tcPr>
          <w:p w14:paraId="38A3DFCD"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909" w:type="dxa"/>
          </w:tcPr>
          <w:p w14:paraId="01CD8F8C" w14:textId="77777777" w:rsidR="00BE0CC4" w:rsidRDefault="00000000">
            <w:pPr>
              <w:pStyle w:val="a6"/>
              <w:ind w:firstLine="280"/>
              <w:rPr>
                <w:sz w:val="20"/>
                <w:szCs w:val="20"/>
              </w:rPr>
            </w:pPr>
            <w:r>
              <w:rPr>
                <w:rStyle w:val="a5"/>
                <w:rFonts w:ascii="Arial" w:eastAsia="Arial" w:hAnsi="Arial" w:cs="Arial"/>
                <w:sz w:val="20"/>
                <w:szCs w:val="20"/>
              </w:rPr>
              <w:t>Смирнов А. — 3502</w:t>
            </w:r>
          </w:p>
        </w:tc>
      </w:tr>
      <w:tr w:rsidR="00BE0CC4" w14:paraId="240DFF6B" w14:textId="77777777">
        <w:tblPrEx>
          <w:tblCellMar>
            <w:top w:w="0" w:type="dxa"/>
            <w:bottom w:w="0" w:type="dxa"/>
          </w:tblCellMar>
        </w:tblPrEx>
        <w:trPr>
          <w:trHeight w:hRule="exact" w:val="290"/>
          <w:jc w:val="center"/>
        </w:trPr>
        <w:tc>
          <w:tcPr>
            <w:tcW w:w="701" w:type="dxa"/>
          </w:tcPr>
          <w:p w14:paraId="52FCFF1B"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44" w:type="dxa"/>
          </w:tcPr>
          <w:p w14:paraId="4ED39D8D" w14:textId="77777777" w:rsidR="00BE0CC4" w:rsidRDefault="00000000">
            <w:pPr>
              <w:pStyle w:val="a6"/>
              <w:ind w:firstLine="300"/>
              <w:jc w:val="both"/>
              <w:rPr>
                <w:sz w:val="20"/>
                <w:szCs w:val="20"/>
              </w:rPr>
            </w:pPr>
            <w:r>
              <w:rPr>
                <w:rStyle w:val="a5"/>
                <w:rFonts w:ascii="Arial" w:eastAsia="Arial" w:hAnsi="Arial" w:cs="Arial"/>
                <w:sz w:val="20"/>
                <w:szCs w:val="20"/>
              </w:rPr>
              <w:t>Снрбиладзе Г. — 3465</w:t>
            </w:r>
          </w:p>
        </w:tc>
        <w:tc>
          <w:tcPr>
            <w:tcW w:w="1067" w:type="dxa"/>
          </w:tcPr>
          <w:p w14:paraId="275015E5"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909" w:type="dxa"/>
          </w:tcPr>
          <w:p w14:paraId="4664CCB4" w14:textId="77777777" w:rsidR="00BE0CC4" w:rsidRDefault="00000000">
            <w:pPr>
              <w:pStyle w:val="a6"/>
              <w:ind w:firstLine="280"/>
              <w:rPr>
                <w:sz w:val="20"/>
                <w:szCs w:val="20"/>
              </w:rPr>
            </w:pPr>
            <w:r>
              <w:rPr>
                <w:rStyle w:val="a5"/>
                <w:rFonts w:ascii="Arial" w:eastAsia="Arial" w:hAnsi="Arial" w:cs="Arial"/>
                <w:sz w:val="20"/>
                <w:szCs w:val="20"/>
              </w:rPr>
              <w:t>Смирнов А. — 3595</w:t>
            </w:r>
          </w:p>
        </w:tc>
      </w:tr>
      <w:tr w:rsidR="00BE0CC4" w14:paraId="2554366B" w14:textId="77777777">
        <w:tblPrEx>
          <w:tblCellMar>
            <w:top w:w="0" w:type="dxa"/>
            <w:bottom w:w="0" w:type="dxa"/>
          </w:tblCellMar>
        </w:tblPrEx>
        <w:trPr>
          <w:trHeight w:hRule="exact" w:val="290"/>
          <w:jc w:val="center"/>
        </w:trPr>
        <w:tc>
          <w:tcPr>
            <w:tcW w:w="701" w:type="dxa"/>
          </w:tcPr>
          <w:p w14:paraId="480C602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tcPr>
          <w:p w14:paraId="1DD24995" w14:textId="77777777" w:rsidR="00BE0CC4" w:rsidRDefault="00000000">
            <w:pPr>
              <w:pStyle w:val="a6"/>
              <w:ind w:firstLine="300"/>
              <w:jc w:val="both"/>
              <w:rPr>
                <w:sz w:val="20"/>
                <w:szCs w:val="20"/>
              </w:rPr>
            </w:pPr>
            <w:r>
              <w:rPr>
                <w:rStyle w:val="a5"/>
                <w:rFonts w:ascii="Arial" w:eastAsia="Arial" w:hAnsi="Arial" w:cs="Arial"/>
                <w:sz w:val="20"/>
                <w:szCs w:val="20"/>
              </w:rPr>
              <w:t>Снтко Е. — 3642</w:t>
            </w:r>
          </w:p>
        </w:tc>
        <w:tc>
          <w:tcPr>
            <w:tcW w:w="1067" w:type="dxa"/>
          </w:tcPr>
          <w:p w14:paraId="275DAB8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tcPr>
          <w:p w14:paraId="4F8B1291" w14:textId="77777777" w:rsidR="00BE0CC4" w:rsidRDefault="00000000">
            <w:pPr>
              <w:pStyle w:val="a6"/>
              <w:ind w:firstLine="280"/>
              <w:rPr>
                <w:sz w:val="20"/>
                <w:szCs w:val="20"/>
              </w:rPr>
            </w:pPr>
            <w:r>
              <w:rPr>
                <w:rStyle w:val="a5"/>
                <w:rFonts w:ascii="Arial" w:eastAsia="Arial" w:hAnsi="Arial" w:cs="Arial"/>
                <w:sz w:val="20"/>
                <w:szCs w:val="20"/>
              </w:rPr>
              <w:t>Смирнов А. И.—3476, 3589,</w:t>
            </w:r>
          </w:p>
        </w:tc>
      </w:tr>
      <w:tr w:rsidR="00BE0CC4" w14:paraId="2BCA8FD4" w14:textId="77777777">
        <w:tblPrEx>
          <w:tblCellMar>
            <w:top w:w="0" w:type="dxa"/>
            <w:bottom w:w="0" w:type="dxa"/>
          </w:tblCellMar>
        </w:tblPrEx>
        <w:trPr>
          <w:trHeight w:hRule="exact" w:val="290"/>
          <w:jc w:val="center"/>
        </w:trPr>
        <w:tc>
          <w:tcPr>
            <w:tcW w:w="701" w:type="dxa"/>
          </w:tcPr>
          <w:p w14:paraId="2AB8765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tcPr>
          <w:p w14:paraId="01A1E9A4" w14:textId="77777777" w:rsidR="00BE0CC4" w:rsidRDefault="00000000">
            <w:pPr>
              <w:pStyle w:val="a6"/>
              <w:ind w:firstLine="300"/>
              <w:jc w:val="both"/>
              <w:rPr>
                <w:sz w:val="20"/>
                <w:szCs w:val="20"/>
              </w:rPr>
            </w:pPr>
            <w:r>
              <w:rPr>
                <w:rStyle w:val="a5"/>
                <w:rFonts w:ascii="Arial" w:eastAsia="Arial" w:hAnsi="Arial" w:cs="Arial"/>
                <w:sz w:val="20"/>
                <w:szCs w:val="20"/>
              </w:rPr>
              <w:t>Сихарулидзе Г. — 3465</w:t>
            </w:r>
          </w:p>
        </w:tc>
        <w:tc>
          <w:tcPr>
            <w:tcW w:w="1067" w:type="dxa"/>
          </w:tcPr>
          <w:p w14:paraId="3B8CE4DD" w14:textId="77777777" w:rsidR="00BE0CC4" w:rsidRDefault="00BE0CC4">
            <w:pPr>
              <w:rPr>
                <w:sz w:val="10"/>
                <w:szCs w:val="10"/>
              </w:rPr>
            </w:pPr>
          </w:p>
        </w:tc>
        <w:tc>
          <w:tcPr>
            <w:tcW w:w="3909" w:type="dxa"/>
          </w:tcPr>
          <w:p w14:paraId="2734B32D" w14:textId="77777777" w:rsidR="00BE0CC4" w:rsidRDefault="00000000">
            <w:pPr>
              <w:pStyle w:val="a6"/>
              <w:ind w:firstLine="640"/>
              <w:jc w:val="both"/>
              <w:rPr>
                <w:sz w:val="20"/>
                <w:szCs w:val="20"/>
              </w:rPr>
            </w:pPr>
            <w:r>
              <w:rPr>
                <w:rStyle w:val="a5"/>
                <w:rFonts w:ascii="Arial" w:eastAsia="Arial" w:hAnsi="Arial" w:cs="Arial"/>
                <w:sz w:val="20"/>
                <w:szCs w:val="20"/>
              </w:rPr>
              <w:t>3590, 3599—3600,</w:t>
            </w:r>
          </w:p>
        </w:tc>
      </w:tr>
      <w:tr w:rsidR="00BE0CC4" w14:paraId="1D9500A0" w14:textId="77777777">
        <w:tblPrEx>
          <w:tblCellMar>
            <w:top w:w="0" w:type="dxa"/>
            <w:bottom w:w="0" w:type="dxa"/>
          </w:tblCellMar>
        </w:tblPrEx>
        <w:trPr>
          <w:trHeight w:hRule="exact" w:val="282"/>
          <w:jc w:val="center"/>
        </w:trPr>
        <w:tc>
          <w:tcPr>
            <w:tcW w:w="701" w:type="dxa"/>
            <w:vAlign w:val="bottom"/>
          </w:tcPr>
          <w:p w14:paraId="14FC80A0"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244" w:type="dxa"/>
            <w:vAlign w:val="bottom"/>
          </w:tcPr>
          <w:p w14:paraId="35DF2DFA" w14:textId="77777777" w:rsidR="00BE0CC4" w:rsidRDefault="00000000">
            <w:pPr>
              <w:pStyle w:val="a6"/>
              <w:ind w:firstLine="300"/>
              <w:jc w:val="both"/>
              <w:rPr>
                <w:sz w:val="20"/>
                <w:szCs w:val="20"/>
              </w:rPr>
            </w:pPr>
            <w:r>
              <w:rPr>
                <w:rStyle w:val="a5"/>
                <w:rFonts w:ascii="Arial" w:eastAsia="Arial" w:hAnsi="Arial" w:cs="Arial"/>
                <w:sz w:val="20"/>
                <w:szCs w:val="20"/>
              </w:rPr>
              <w:t>Сихарулидзе С. — 3672</w:t>
            </w:r>
          </w:p>
        </w:tc>
        <w:tc>
          <w:tcPr>
            <w:tcW w:w="1067" w:type="dxa"/>
          </w:tcPr>
          <w:p w14:paraId="4DF39DF8" w14:textId="77777777" w:rsidR="00BE0CC4" w:rsidRDefault="00BE0CC4">
            <w:pPr>
              <w:rPr>
                <w:sz w:val="10"/>
                <w:szCs w:val="10"/>
              </w:rPr>
            </w:pPr>
          </w:p>
        </w:tc>
        <w:tc>
          <w:tcPr>
            <w:tcW w:w="3909" w:type="dxa"/>
            <w:vAlign w:val="bottom"/>
          </w:tcPr>
          <w:p w14:paraId="16001E3E" w14:textId="77777777" w:rsidR="00BE0CC4" w:rsidRDefault="00000000">
            <w:pPr>
              <w:pStyle w:val="a6"/>
              <w:ind w:firstLine="640"/>
              <w:jc w:val="both"/>
              <w:rPr>
                <w:sz w:val="20"/>
                <w:szCs w:val="20"/>
              </w:rPr>
            </w:pPr>
            <w:r>
              <w:rPr>
                <w:rStyle w:val="a5"/>
                <w:rFonts w:ascii="Arial" w:eastAsia="Arial" w:hAnsi="Arial" w:cs="Arial"/>
                <w:sz w:val="20"/>
                <w:szCs w:val="20"/>
              </w:rPr>
              <w:t>3682—3683, 3684, 3686,</w:t>
            </w:r>
          </w:p>
        </w:tc>
      </w:tr>
      <w:tr w:rsidR="00BE0CC4" w14:paraId="06814929" w14:textId="77777777">
        <w:tblPrEx>
          <w:tblCellMar>
            <w:top w:w="0" w:type="dxa"/>
            <w:bottom w:w="0" w:type="dxa"/>
          </w:tblCellMar>
        </w:tblPrEx>
        <w:trPr>
          <w:trHeight w:hRule="exact" w:val="282"/>
          <w:jc w:val="center"/>
        </w:trPr>
        <w:tc>
          <w:tcPr>
            <w:tcW w:w="701" w:type="dxa"/>
            <w:vAlign w:val="bottom"/>
          </w:tcPr>
          <w:p w14:paraId="7845B444" w14:textId="77777777" w:rsidR="00BE0CC4" w:rsidRDefault="00000000">
            <w:pPr>
              <w:pStyle w:val="a6"/>
              <w:ind w:firstLine="0"/>
              <w:jc w:val="both"/>
              <w:rPr>
                <w:sz w:val="24"/>
                <w:szCs w:val="24"/>
              </w:rPr>
            </w:pPr>
            <w:r>
              <w:rPr>
                <w:rStyle w:val="a5"/>
                <w:rFonts w:ascii="Arial" w:eastAsia="Arial" w:hAnsi="Arial" w:cs="Arial"/>
                <w:b/>
                <w:bCs/>
                <w:sz w:val="24"/>
                <w:szCs w:val="24"/>
              </w:rPr>
              <w:t>гр</w:t>
            </w:r>
          </w:p>
        </w:tc>
        <w:tc>
          <w:tcPr>
            <w:tcW w:w="4244" w:type="dxa"/>
            <w:vAlign w:val="bottom"/>
          </w:tcPr>
          <w:p w14:paraId="2521931C" w14:textId="77777777" w:rsidR="00BE0CC4" w:rsidRDefault="00000000">
            <w:pPr>
              <w:pStyle w:val="a6"/>
              <w:ind w:firstLine="300"/>
              <w:jc w:val="both"/>
              <w:rPr>
                <w:sz w:val="20"/>
                <w:szCs w:val="20"/>
              </w:rPr>
            </w:pPr>
            <w:r>
              <w:rPr>
                <w:rStyle w:val="a5"/>
                <w:rFonts w:ascii="Arial" w:eastAsia="Arial" w:hAnsi="Arial" w:cs="Arial"/>
                <w:sz w:val="20"/>
                <w:szCs w:val="20"/>
              </w:rPr>
              <w:t>Скаченкова Е. — 3468, 3714</w:t>
            </w:r>
          </w:p>
        </w:tc>
        <w:tc>
          <w:tcPr>
            <w:tcW w:w="1067" w:type="dxa"/>
          </w:tcPr>
          <w:p w14:paraId="14155D23" w14:textId="77777777" w:rsidR="00BE0CC4" w:rsidRDefault="00BE0CC4">
            <w:pPr>
              <w:rPr>
                <w:sz w:val="10"/>
                <w:szCs w:val="10"/>
              </w:rPr>
            </w:pPr>
          </w:p>
        </w:tc>
        <w:tc>
          <w:tcPr>
            <w:tcW w:w="3909" w:type="dxa"/>
            <w:vAlign w:val="bottom"/>
          </w:tcPr>
          <w:p w14:paraId="12A2B187" w14:textId="77777777" w:rsidR="00BE0CC4" w:rsidRDefault="00000000">
            <w:pPr>
              <w:pStyle w:val="a6"/>
              <w:ind w:firstLine="640"/>
              <w:jc w:val="both"/>
              <w:rPr>
                <w:sz w:val="20"/>
                <w:szCs w:val="20"/>
              </w:rPr>
            </w:pPr>
            <w:r>
              <w:rPr>
                <w:rStyle w:val="a5"/>
                <w:rFonts w:ascii="Arial" w:eastAsia="Arial" w:hAnsi="Arial" w:cs="Arial"/>
                <w:sz w:val="20"/>
                <w:szCs w:val="20"/>
              </w:rPr>
              <w:t>3715</w:t>
            </w:r>
          </w:p>
        </w:tc>
      </w:tr>
      <w:tr w:rsidR="00BE0CC4" w14:paraId="7CCF4C1A" w14:textId="77777777">
        <w:tblPrEx>
          <w:tblCellMar>
            <w:top w:w="0" w:type="dxa"/>
            <w:bottom w:w="0" w:type="dxa"/>
          </w:tblCellMar>
        </w:tblPrEx>
        <w:trPr>
          <w:trHeight w:hRule="exact" w:val="312"/>
          <w:jc w:val="center"/>
        </w:trPr>
        <w:tc>
          <w:tcPr>
            <w:tcW w:w="701" w:type="dxa"/>
            <w:vAlign w:val="bottom"/>
          </w:tcPr>
          <w:p w14:paraId="28E05774"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44" w:type="dxa"/>
            <w:vAlign w:val="bottom"/>
          </w:tcPr>
          <w:p w14:paraId="4187C167" w14:textId="77777777" w:rsidR="00BE0CC4" w:rsidRDefault="00000000">
            <w:pPr>
              <w:pStyle w:val="a6"/>
              <w:ind w:firstLine="300"/>
              <w:jc w:val="both"/>
              <w:rPr>
                <w:sz w:val="20"/>
                <w:szCs w:val="20"/>
              </w:rPr>
            </w:pPr>
            <w:r>
              <w:rPr>
                <w:rStyle w:val="a5"/>
                <w:rFonts w:ascii="Arial" w:eastAsia="Arial" w:hAnsi="Arial" w:cs="Arial"/>
                <w:sz w:val="20"/>
                <w:szCs w:val="20"/>
              </w:rPr>
              <w:t>Скачко Е. — 3642</w:t>
            </w:r>
          </w:p>
        </w:tc>
        <w:tc>
          <w:tcPr>
            <w:tcW w:w="1067" w:type="dxa"/>
            <w:vAlign w:val="bottom"/>
          </w:tcPr>
          <w:p w14:paraId="1013521B"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50418670" w14:textId="77777777" w:rsidR="00BE0CC4" w:rsidRDefault="00000000">
            <w:pPr>
              <w:pStyle w:val="a6"/>
              <w:ind w:firstLine="280"/>
              <w:rPr>
                <w:sz w:val="20"/>
                <w:szCs w:val="20"/>
              </w:rPr>
            </w:pPr>
            <w:r>
              <w:rPr>
                <w:rStyle w:val="a5"/>
                <w:rFonts w:ascii="Arial" w:eastAsia="Arial" w:hAnsi="Arial" w:cs="Arial"/>
                <w:sz w:val="20"/>
                <w:szCs w:val="20"/>
              </w:rPr>
              <w:t>Смирнов А. М.—3423, 3435,</w:t>
            </w:r>
          </w:p>
        </w:tc>
      </w:tr>
      <w:tr w:rsidR="00BE0CC4" w14:paraId="7EE98AB4" w14:textId="77777777">
        <w:tblPrEx>
          <w:tblCellMar>
            <w:top w:w="0" w:type="dxa"/>
            <w:bottom w:w="0" w:type="dxa"/>
          </w:tblCellMar>
        </w:tblPrEx>
        <w:trPr>
          <w:trHeight w:hRule="exact" w:val="290"/>
          <w:jc w:val="center"/>
        </w:trPr>
        <w:tc>
          <w:tcPr>
            <w:tcW w:w="701" w:type="dxa"/>
            <w:vAlign w:val="bottom"/>
          </w:tcPr>
          <w:p w14:paraId="37A78459"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44" w:type="dxa"/>
            <w:vAlign w:val="bottom"/>
          </w:tcPr>
          <w:p w14:paraId="308D0A66" w14:textId="77777777" w:rsidR="00BE0CC4" w:rsidRDefault="00000000">
            <w:pPr>
              <w:pStyle w:val="a6"/>
              <w:ind w:firstLine="300"/>
              <w:rPr>
                <w:sz w:val="20"/>
                <w:szCs w:val="20"/>
              </w:rPr>
            </w:pPr>
            <w:r>
              <w:rPr>
                <w:rStyle w:val="a5"/>
                <w:rFonts w:ascii="Arial" w:eastAsia="Arial" w:hAnsi="Arial" w:cs="Arial"/>
                <w:sz w:val="20"/>
                <w:szCs w:val="20"/>
              </w:rPr>
              <w:t>Скворцов В. — 3469, 3508а,</w:t>
            </w:r>
          </w:p>
        </w:tc>
        <w:tc>
          <w:tcPr>
            <w:tcW w:w="1067" w:type="dxa"/>
          </w:tcPr>
          <w:p w14:paraId="2DD4AA25" w14:textId="77777777" w:rsidR="00BE0CC4" w:rsidRDefault="00BE0CC4">
            <w:pPr>
              <w:rPr>
                <w:sz w:val="10"/>
                <w:szCs w:val="10"/>
              </w:rPr>
            </w:pPr>
          </w:p>
        </w:tc>
        <w:tc>
          <w:tcPr>
            <w:tcW w:w="3909" w:type="dxa"/>
            <w:vAlign w:val="bottom"/>
          </w:tcPr>
          <w:p w14:paraId="52902508" w14:textId="77777777" w:rsidR="00BE0CC4" w:rsidRDefault="00000000">
            <w:pPr>
              <w:pStyle w:val="a6"/>
              <w:ind w:firstLine="640"/>
              <w:jc w:val="both"/>
              <w:rPr>
                <w:sz w:val="20"/>
                <w:szCs w:val="20"/>
              </w:rPr>
            </w:pPr>
            <w:r>
              <w:rPr>
                <w:rStyle w:val="a5"/>
                <w:rFonts w:ascii="Arial" w:eastAsia="Arial" w:hAnsi="Arial" w:cs="Arial"/>
                <w:sz w:val="20"/>
                <w:szCs w:val="20"/>
              </w:rPr>
              <w:t>34 46, 34 70, 3585, 3589, 3651,</w:t>
            </w:r>
          </w:p>
        </w:tc>
      </w:tr>
      <w:tr w:rsidR="00BE0CC4" w14:paraId="3B1CE996" w14:textId="77777777">
        <w:tblPrEx>
          <w:tblCellMar>
            <w:top w:w="0" w:type="dxa"/>
            <w:bottom w:w="0" w:type="dxa"/>
          </w:tblCellMar>
        </w:tblPrEx>
        <w:trPr>
          <w:trHeight w:hRule="exact" w:val="309"/>
          <w:jc w:val="center"/>
        </w:trPr>
        <w:tc>
          <w:tcPr>
            <w:tcW w:w="701" w:type="dxa"/>
          </w:tcPr>
          <w:p w14:paraId="607B23AF" w14:textId="77777777" w:rsidR="00BE0CC4" w:rsidRDefault="00BE0CC4">
            <w:pPr>
              <w:rPr>
                <w:sz w:val="10"/>
                <w:szCs w:val="10"/>
              </w:rPr>
            </w:pPr>
          </w:p>
        </w:tc>
        <w:tc>
          <w:tcPr>
            <w:tcW w:w="4244" w:type="dxa"/>
            <w:vAlign w:val="bottom"/>
          </w:tcPr>
          <w:p w14:paraId="6F14D9FF" w14:textId="77777777" w:rsidR="00BE0CC4" w:rsidRDefault="00000000">
            <w:pPr>
              <w:pStyle w:val="a6"/>
              <w:ind w:firstLine="660"/>
              <w:rPr>
                <w:sz w:val="20"/>
                <w:szCs w:val="20"/>
              </w:rPr>
            </w:pPr>
            <w:r>
              <w:rPr>
                <w:rStyle w:val="a5"/>
                <w:rFonts w:ascii="Arial" w:eastAsia="Arial" w:hAnsi="Arial" w:cs="Arial"/>
                <w:sz w:val="20"/>
                <w:szCs w:val="20"/>
              </w:rPr>
              <w:t>3522, 3522а, 3628, 3647, 3691</w:t>
            </w:r>
          </w:p>
        </w:tc>
        <w:tc>
          <w:tcPr>
            <w:tcW w:w="1067" w:type="dxa"/>
          </w:tcPr>
          <w:p w14:paraId="0DFBFB49" w14:textId="77777777" w:rsidR="00BE0CC4" w:rsidRDefault="00BE0CC4">
            <w:pPr>
              <w:rPr>
                <w:sz w:val="10"/>
                <w:szCs w:val="10"/>
              </w:rPr>
            </w:pPr>
          </w:p>
        </w:tc>
        <w:tc>
          <w:tcPr>
            <w:tcW w:w="3909" w:type="dxa"/>
            <w:vAlign w:val="bottom"/>
          </w:tcPr>
          <w:p w14:paraId="16E3C583" w14:textId="77777777" w:rsidR="00BE0CC4" w:rsidRDefault="00000000">
            <w:pPr>
              <w:pStyle w:val="a6"/>
              <w:ind w:firstLine="640"/>
              <w:jc w:val="both"/>
              <w:rPr>
                <w:sz w:val="20"/>
                <w:szCs w:val="20"/>
              </w:rPr>
            </w:pPr>
            <w:r>
              <w:rPr>
                <w:rStyle w:val="a5"/>
                <w:rFonts w:ascii="Arial" w:eastAsia="Arial" w:hAnsi="Arial" w:cs="Arial"/>
                <w:sz w:val="20"/>
                <w:szCs w:val="20"/>
              </w:rPr>
              <w:t>3685, 3702, 3707</w:t>
            </w:r>
          </w:p>
        </w:tc>
      </w:tr>
      <w:tr w:rsidR="00BE0CC4" w14:paraId="4B65B758" w14:textId="77777777">
        <w:tblPrEx>
          <w:tblCellMar>
            <w:top w:w="0" w:type="dxa"/>
            <w:bottom w:w="0" w:type="dxa"/>
          </w:tblCellMar>
        </w:tblPrEx>
        <w:trPr>
          <w:trHeight w:hRule="exact" w:val="350"/>
          <w:jc w:val="center"/>
        </w:trPr>
        <w:tc>
          <w:tcPr>
            <w:tcW w:w="701" w:type="dxa"/>
            <w:vAlign w:val="bottom"/>
          </w:tcPr>
          <w:p w14:paraId="5F3A05C5"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44" w:type="dxa"/>
            <w:vAlign w:val="bottom"/>
          </w:tcPr>
          <w:p w14:paraId="4FFC2E15" w14:textId="77777777" w:rsidR="00BE0CC4" w:rsidRDefault="00000000">
            <w:pPr>
              <w:pStyle w:val="a6"/>
              <w:ind w:firstLine="300"/>
              <w:rPr>
                <w:sz w:val="20"/>
                <w:szCs w:val="20"/>
              </w:rPr>
            </w:pPr>
            <w:r>
              <w:rPr>
                <w:rStyle w:val="a5"/>
                <w:rFonts w:ascii="Arial" w:eastAsia="Arial" w:hAnsi="Arial" w:cs="Arial"/>
                <w:sz w:val="20"/>
                <w:szCs w:val="20"/>
              </w:rPr>
              <w:t>Скворцов С.— 354 0, 3582,3632,</w:t>
            </w:r>
          </w:p>
        </w:tc>
        <w:tc>
          <w:tcPr>
            <w:tcW w:w="1067" w:type="dxa"/>
            <w:vAlign w:val="bottom"/>
          </w:tcPr>
          <w:p w14:paraId="1880BB7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1DA483EC" w14:textId="77777777" w:rsidR="00BE0CC4" w:rsidRDefault="00000000">
            <w:pPr>
              <w:pStyle w:val="a6"/>
              <w:ind w:firstLine="280"/>
              <w:jc w:val="both"/>
              <w:rPr>
                <w:sz w:val="20"/>
                <w:szCs w:val="20"/>
              </w:rPr>
            </w:pPr>
            <w:r>
              <w:rPr>
                <w:rStyle w:val="a5"/>
                <w:rFonts w:ascii="Arial" w:eastAsia="Arial" w:hAnsi="Arial" w:cs="Arial"/>
                <w:sz w:val="20"/>
                <w:szCs w:val="20"/>
              </w:rPr>
              <w:t>Смирнов Б. — 3520, 3589</w:t>
            </w:r>
          </w:p>
        </w:tc>
      </w:tr>
      <w:tr w:rsidR="00BE0CC4" w14:paraId="7D652218" w14:textId="77777777">
        <w:tblPrEx>
          <w:tblCellMar>
            <w:top w:w="0" w:type="dxa"/>
            <w:bottom w:w="0" w:type="dxa"/>
          </w:tblCellMar>
        </w:tblPrEx>
        <w:trPr>
          <w:trHeight w:hRule="exact" w:val="320"/>
          <w:jc w:val="center"/>
        </w:trPr>
        <w:tc>
          <w:tcPr>
            <w:tcW w:w="701" w:type="dxa"/>
          </w:tcPr>
          <w:p w14:paraId="1837972B" w14:textId="77777777" w:rsidR="00BE0CC4" w:rsidRDefault="00BE0CC4">
            <w:pPr>
              <w:rPr>
                <w:sz w:val="10"/>
                <w:szCs w:val="10"/>
              </w:rPr>
            </w:pPr>
          </w:p>
        </w:tc>
        <w:tc>
          <w:tcPr>
            <w:tcW w:w="4244" w:type="dxa"/>
          </w:tcPr>
          <w:p w14:paraId="27AF0B30" w14:textId="77777777" w:rsidR="00BE0CC4" w:rsidRDefault="00000000">
            <w:pPr>
              <w:pStyle w:val="a6"/>
              <w:ind w:firstLine="660"/>
              <w:rPr>
                <w:sz w:val="20"/>
                <w:szCs w:val="20"/>
              </w:rPr>
            </w:pPr>
            <w:r>
              <w:rPr>
                <w:rStyle w:val="a5"/>
                <w:rFonts w:ascii="Arial" w:eastAsia="Arial" w:hAnsi="Arial" w:cs="Arial"/>
                <w:sz w:val="20"/>
                <w:szCs w:val="20"/>
              </w:rPr>
              <w:t>3695</w:t>
            </w:r>
          </w:p>
        </w:tc>
        <w:tc>
          <w:tcPr>
            <w:tcW w:w="1067" w:type="dxa"/>
          </w:tcPr>
          <w:p w14:paraId="014CFD9E"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tcPr>
          <w:p w14:paraId="01AA4D53" w14:textId="77777777" w:rsidR="00BE0CC4" w:rsidRDefault="00000000">
            <w:pPr>
              <w:pStyle w:val="a6"/>
              <w:ind w:firstLine="280"/>
              <w:jc w:val="both"/>
              <w:rPr>
                <w:sz w:val="20"/>
                <w:szCs w:val="20"/>
              </w:rPr>
            </w:pPr>
            <w:r>
              <w:rPr>
                <w:rStyle w:val="a5"/>
                <w:rFonts w:ascii="Arial" w:eastAsia="Arial" w:hAnsi="Arial" w:cs="Arial"/>
                <w:sz w:val="20"/>
                <w:szCs w:val="20"/>
              </w:rPr>
              <w:t>Смирнов В. —3421, 3500, 3675,</w:t>
            </w:r>
          </w:p>
        </w:tc>
      </w:tr>
      <w:tr w:rsidR="00BE0CC4" w14:paraId="7727E34A" w14:textId="77777777">
        <w:tblPrEx>
          <w:tblCellMar>
            <w:top w:w="0" w:type="dxa"/>
            <w:bottom w:w="0" w:type="dxa"/>
          </w:tblCellMar>
        </w:tblPrEx>
        <w:trPr>
          <w:trHeight w:hRule="exact" w:val="316"/>
          <w:jc w:val="center"/>
        </w:trPr>
        <w:tc>
          <w:tcPr>
            <w:tcW w:w="701" w:type="dxa"/>
          </w:tcPr>
          <w:p w14:paraId="2BDA003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tcPr>
          <w:p w14:paraId="65473B7C" w14:textId="77777777" w:rsidR="00BE0CC4" w:rsidRDefault="00000000">
            <w:pPr>
              <w:pStyle w:val="a6"/>
              <w:ind w:firstLine="300"/>
              <w:jc w:val="both"/>
              <w:rPr>
                <w:sz w:val="20"/>
                <w:szCs w:val="20"/>
              </w:rPr>
            </w:pPr>
            <w:r>
              <w:rPr>
                <w:rStyle w:val="a5"/>
                <w:rFonts w:ascii="Arial" w:eastAsia="Arial" w:hAnsi="Arial" w:cs="Arial"/>
                <w:sz w:val="20"/>
                <w:szCs w:val="20"/>
              </w:rPr>
              <w:t>Скворцов Ю. — 3630</w:t>
            </w:r>
          </w:p>
        </w:tc>
        <w:tc>
          <w:tcPr>
            <w:tcW w:w="1067" w:type="dxa"/>
          </w:tcPr>
          <w:p w14:paraId="78C1E766" w14:textId="77777777" w:rsidR="00BE0CC4" w:rsidRDefault="00BE0CC4">
            <w:pPr>
              <w:rPr>
                <w:sz w:val="10"/>
                <w:szCs w:val="10"/>
              </w:rPr>
            </w:pPr>
          </w:p>
        </w:tc>
        <w:tc>
          <w:tcPr>
            <w:tcW w:w="3909" w:type="dxa"/>
          </w:tcPr>
          <w:p w14:paraId="41D72EB6" w14:textId="77777777" w:rsidR="00BE0CC4" w:rsidRDefault="00000000">
            <w:pPr>
              <w:pStyle w:val="a6"/>
              <w:ind w:firstLine="640"/>
              <w:jc w:val="both"/>
              <w:rPr>
                <w:sz w:val="20"/>
                <w:szCs w:val="20"/>
              </w:rPr>
            </w:pPr>
            <w:r>
              <w:rPr>
                <w:rStyle w:val="a5"/>
                <w:rFonts w:ascii="Arial" w:eastAsia="Arial" w:hAnsi="Arial" w:cs="Arial"/>
                <w:sz w:val="20"/>
                <w:szCs w:val="20"/>
              </w:rPr>
              <w:t>3713</w:t>
            </w:r>
          </w:p>
        </w:tc>
      </w:tr>
      <w:tr w:rsidR="00BE0CC4" w14:paraId="66FD7A2A" w14:textId="77777777">
        <w:tblPrEx>
          <w:tblCellMar>
            <w:top w:w="0" w:type="dxa"/>
            <w:bottom w:w="0" w:type="dxa"/>
          </w:tblCellMar>
        </w:tblPrEx>
        <w:trPr>
          <w:trHeight w:hRule="exact" w:val="309"/>
          <w:jc w:val="center"/>
        </w:trPr>
        <w:tc>
          <w:tcPr>
            <w:tcW w:w="701" w:type="dxa"/>
            <w:vAlign w:val="bottom"/>
          </w:tcPr>
          <w:p w14:paraId="504792A8"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244" w:type="dxa"/>
            <w:vAlign w:val="bottom"/>
          </w:tcPr>
          <w:p w14:paraId="64D20BC6" w14:textId="77777777" w:rsidR="00BE0CC4" w:rsidRDefault="00000000">
            <w:pPr>
              <w:pStyle w:val="a6"/>
              <w:ind w:firstLine="300"/>
              <w:jc w:val="both"/>
              <w:rPr>
                <w:sz w:val="20"/>
                <w:szCs w:val="20"/>
              </w:rPr>
            </w:pPr>
            <w:r>
              <w:rPr>
                <w:rStyle w:val="a5"/>
                <w:rFonts w:ascii="Arial" w:eastAsia="Arial" w:hAnsi="Arial" w:cs="Arial"/>
                <w:sz w:val="20"/>
                <w:szCs w:val="20"/>
              </w:rPr>
              <w:t>Скворцова Н. — 3617</w:t>
            </w:r>
          </w:p>
        </w:tc>
        <w:tc>
          <w:tcPr>
            <w:tcW w:w="1067" w:type="dxa"/>
            <w:vAlign w:val="bottom"/>
          </w:tcPr>
          <w:p w14:paraId="691A957A" w14:textId="77777777" w:rsidR="00BE0CC4" w:rsidRDefault="00000000">
            <w:pPr>
              <w:pStyle w:val="a6"/>
              <w:ind w:firstLine="360"/>
              <w:rPr>
                <w:sz w:val="24"/>
                <w:szCs w:val="24"/>
              </w:rPr>
            </w:pPr>
            <w:r>
              <w:rPr>
                <w:rStyle w:val="a5"/>
                <w:rFonts w:ascii="Arial" w:eastAsia="Arial" w:hAnsi="Arial" w:cs="Arial"/>
                <w:b/>
                <w:bCs/>
                <w:sz w:val="24"/>
                <w:szCs w:val="24"/>
              </w:rPr>
              <w:t>д</w:t>
            </w:r>
          </w:p>
        </w:tc>
        <w:tc>
          <w:tcPr>
            <w:tcW w:w="3909" w:type="dxa"/>
            <w:vAlign w:val="bottom"/>
          </w:tcPr>
          <w:p w14:paraId="3BE54E66" w14:textId="77777777" w:rsidR="00BE0CC4" w:rsidRDefault="00000000">
            <w:pPr>
              <w:pStyle w:val="a6"/>
              <w:ind w:firstLine="280"/>
              <w:jc w:val="both"/>
              <w:rPr>
                <w:sz w:val="20"/>
                <w:szCs w:val="20"/>
              </w:rPr>
            </w:pPr>
            <w:r>
              <w:rPr>
                <w:rStyle w:val="a5"/>
                <w:rFonts w:ascii="Arial" w:eastAsia="Arial" w:hAnsi="Arial" w:cs="Arial"/>
                <w:sz w:val="20"/>
                <w:szCs w:val="20"/>
              </w:rPr>
              <w:t>Смирнов В.—3569, 3581</w:t>
            </w:r>
          </w:p>
        </w:tc>
      </w:tr>
      <w:tr w:rsidR="00BE0CC4" w14:paraId="7A3D7E6A" w14:textId="77777777">
        <w:tblPrEx>
          <w:tblCellMar>
            <w:top w:w="0" w:type="dxa"/>
            <w:bottom w:w="0" w:type="dxa"/>
          </w:tblCellMar>
        </w:tblPrEx>
        <w:trPr>
          <w:trHeight w:hRule="exact" w:val="297"/>
          <w:jc w:val="center"/>
        </w:trPr>
        <w:tc>
          <w:tcPr>
            <w:tcW w:w="701" w:type="dxa"/>
            <w:vAlign w:val="bottom"/>
          </w:tcPr>
          <w:p w14:paraId="254498AB" w14:textId="77777777" w:rsidR="00BE0CC4" w:rsidRDefault="00000000">
            <w:pPr>
              <w:pStyle w:val="a6"/>
              <w:ind w:firstLine="0"/>
              <w:rPr>
                <w:sz w:val="24"/>
                <w:szCs w:val="24"/>
              </w:rPr>
            </w:pPr>
            <w:r>
              <w:rPr>
                <w:rStyle w:val="a5"/>
                <w:rFonts w:ascii="Arial" w:eastAsia="Arial" w:hAnsi="Arial" w:cs="Arial"/>
                <w:b/>
                <w:bCs/>
                <w:sz w:val="24"/>
                <w:szCs w:val="24"/>
              </w:rPr>
              <w:t>ра</w:t>
            </w:r>
          </w:p>
        </w:tc>
        <w:tc>
          <w:tcPr>
            <w:tcW w:w="4244" w:type="dxa"/>
            <w:vAlign w:val="bottom"/>
          </w:tcPr>
          <w:p w14:paraId="53A191D1" w14:textId="77777777" w:rsidR="00BE0CC4" w:rsidRDefault="00000000">
            <w:pPr>
              <w:pStyle w:val="a6"/>
              <w:ind w:firstLine="300"/>
              <w:rPr>
                <w:sz w:val="20"/>
                <w:szCs w:val="20"/>
              </w:rPr>
            </w:pPr>
            <w:r>
              <w:rPr>
                <w:rStyle w:val="a5"/>
                <w:rFonts w:ascii="Arial" w:eastAsia="Arial" w:hAnsi="Arial" w:cs="Arial"/>
                <w:sz w:val="20"/>
                <w:szCs w:val="20"/>
              </w:rPr>
              <w:t>Скиба И. —3478</w:t>
            </w:r>
          </w:p>
        </w:tc>
        <w:tc>
          <w:tcPr>
            <w:tcW w:w="1067" w:type="dxa"/>
            <w:vAlign w:val="bottom"/>
          </w:tcPr>
          <w:p w14:paraId="7863D38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28B671EE" w14:textId="77777777" w:rsidR="00BE0CC4" w:rsidRDefault="00000000">
            <w:pPr>
              <w:pStyle w:val="a6"/>
              <w:ind w:firstLine="280"/>
              <w:rPr>
                <w:sz w:val="20"/>
                <w:szCs w:val="20"/>
              </w:rPr>
            </w:pPr>
            <w:r>
              <w:rPr>
                <w:rStyle w:val="a5"/>
                <w:rFonts w:ascii="Arial" w:eastAsia="Arial" w:hAnsi="Arial" w:cs="Arial"/>
                <w:sz w:val="20"/>
                <w:szCs w:val="20"/>
              </w:rPr>
              <w:t>Смирнов Д. — 3638—3639</w:t>
            </w:r>
          </w:p>
        </w:tc>
      </w:tr>
      <w:tr w:rsidR="00BE0CC4" w14:paraId="5054C959" w14:textId="77777777">
        <w:tblPrEx>
          <w:tblCellMar>
            <w:top w:w="0" w:type="dxa"/>
            <w:bottom w:w="0" w:type="dxa"/>
          </w:tblCellMar>
        </w:tblPrEx>
        <w:trPr>
          <w:trHeight w:hRule="exact" w:val="301"/>
          <w:jc w:val="center"/>
        </w:trPr>
        <w:tc>
          <w:tcPr>
            <w:tcW w:w="701" w:type="dxa"/>
          </w:tcPr>
          <w:p w14:paraId="2427A93D"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tcPr>
          <w:p w14:paraId="20943F09" w14:textId="77777777" w:rsidR="00BE0CC4" w:rsidRDefault="00000000">
            <w:pPr>
              <w:pStyle w:val="a6"/>
              <w:ind w:firstLine="300"/>
              <w:jc w:val="both"/>
              <w:rPr>
                <w:sz w:val="20"/>
                <w:szCs w:val="20"/>
              </w:rPr>
            </w:pPr>
            <w:r>
              <w:rPr>
                <w:rStyle w:val="a5"/>
                <w:rFonts w:ascii="Arial" w:eastAsia="Arial" w:hAnsi="Arial" w:cs="Arial"/>
                <w:sz w:val="20"/>
                <w:szCs w:val="20"/>
              </w:rPr>
              <w:t>Скибенко А. — 3514, 3525</w:t>
            </w:r>
          </w:p>
        </w:tc>
        <w:tc>
          <w:tcPr>
            <w:tcW w:w="1067" w:type="dxa"/>
          </w:tcPr>
          <w:p w14:paraId="724306BF" w14:textId="77777777" w:rsidR="00BE0CC4" w:rsidRDefault="00000000">
            <w:pPr>
              <w:pStyle w:val="a6"/>
              <w:ind w:firstLine="360"/>
              <w:rPr>
                <w:sz w:val="24"/>
                <w:szCs w:val="24"/>
              </w:rPr>
            </w:pPr>
            <w:r>
              <w:rPr>
                <w:rStyle w:val="a5"/>
                <w:rFonts w:ascii="Arial" w:eastAsia="Arial" w:hAnsi="Arial" w:cs="Arial"/>
                <w:b/>
                <w:bCs/>
                <w:sz w:val="24"/>
                <w:szCs w:val="24"/>
              </w:rPr>
              <w:t>атп</w:t>
            </w:r>
          </w:p>
        </w:tc>
        <w:tc>
          <w:tcPr>
            <w:tcW w:w="3909" w:type="dxa"/>
          </w:tcPr>
          <w:p w14:paraId="1066BC5C" w14:textId="77777777" w:rsidR="00BE0CC4" w:rsidRDefault="00000000">
            <w:pPr>
              <w:pStyle w:val="a6"/>
              <w:ind w:firstLine="280"/>
              <w:jc w:val="both"/>
              <w:rPr>
                <w:sz w:val="20"/>
                <w:szCs w:val="20"/>
              </w:rPr>
            </w:pPr>
            <w:r>
              <w:rPr>
                <w:rStyle w:val="a5"/>
                <w:rFonts w:ascii="Arial" w:eastAsia="Arial" w:hAnsi="Arial" w:cs="Arial"/>
                <w:sz w:val="20"/>
                <w:szCs w:val="20"/>
              </w:rPr>
              <w:t>Смирнов Л. — 3503</w:t>
            </w:r>
          </w:p>
        </w:tc>
      </w:tr>
      <w:tr w:rsidR="00BE0CC4" w14:paraId="24222B1E" w14:textId="77777777">
        <w:tblPrEx>
          <w:tblCellMar>
            <w:top w:w="0" w:type="dxa"/>
            <w:bottom w:w="0" w:type="dxa"/>
          </w:tblCellMar>
        </w:tblPrEx>
        <w:trPr>
          <w:trHeight w:hRule="exact" w:val="286"/>
          <w:jc w:val="center"/>
        </w:trPr>
        <w:tc>
          <w:tcPr>
            <w:tcW w:w="701" w:type="dxa"/>
            <w:vAlign w:val="bottom"/>
          </w:tcPr>
          <w:p w14:paraId="5FBD3073"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44" w:type="dxa"/>
            <w:vAlign w:val="bottom"/>
          </w:tcPr>
          <w:p w14:paraId="77F892CD" w14:textId="77777777" w:rsidR="00BE0CC4" w:rsidRDefault="00000000">
            <w:pPr>
              <w:pStyle w:val="a6"/>
              <w:ind w:firstLine="300"/>
              <w:jc w:val="both"/>
              <w:rPr>
                <w:sz w:val="20"/>
                <w:szCs w:val="20"/>
              </w:rPr>
            </w:pPr>
            <w:r>
              <w:rPr>
                <w:rStyle w:val="a5"/>
                <w:rFonts w:ascii="Arial" w:eastAsia="Arial" w:hAnsi="Arial" w:cs="Arial"/>
                <w:sz w:val="20"/>
                <w:szCs w:val="20"/>
              </w:rPr>
              <w:t>Скиданенко Е. — 3509</w:t>
            </w:r>
          </w:p>
        </w:tc>
        <w:tc>
          <w:tcPr>
            <w:tcW w:w="1067" w:type="dxa"/>
            <w:vAlign w:val="bottom"/>
          </w:tcPr>
          <w:p w14:paraId="1624B95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909" w:type="dxa"/>
            <w:vAlign w:val="bottom"/>
          </w:tcPr>
          <w:p w14:paraId="19E5E8D6" w14:textId="77777777" w:rsidR="00BE0CC4" w:rsidRDefault="00000000">
            <w:pPr>
              <w:pStyle w:val="a6"/>
              <w:ind w:firstLine="280"/>
              <w:jc w:val="both"/>
              <w:rPr>
                <w:sz w:val="20"/>
                <w:szCs w:val="20"/>
              </w:rPr>
            </w:pPr>
            <w:r>
              <w:rPr>
                <w:rStyle w:val="a5"/>
                <w:rFonts w:ascii="Arial" w:eastAsia="Arial" w:hAnsi="Arial" w:cs="Arial"/>
                <w:sz w:val="20"/>
                <w:szCs w:val="20"/>
              </w:rPr>
              <w:t>Смирнов Н. — 3431, 3442, 3670,</w:t>
            </w:r>
          </w:p>
        </w:tc>
      </w:tr>
      <w:tr w:rsidR="00BE0CC4" w14:paraId="5E099984" w14:textId="77777777">
        <w:tblPrEx>
          <w:tblCellMar>
            <w:top w:w="0" w:type="dxa"/>
            <w:bottom w:w="0" w:type="dxa"/>
          </w:tblCellMar>
        </w:tblPrEx>
        <w:trPr>
          <w:trHeight w:hRule="exact" w:val="286"/>
          <w:jc w:val="center"/>
        </w:trPr>
        <w:tc>
          <w:tcPr>
            <w:tcW w:w="701" w:type="dxa"/>
          </w:tcPr>
          <w:p w14:paraId="4DDCDB6A"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244" w:type="dxa"/>
          </w:tcPr>
          <w:p w14:paraId="2CDA5038" w14:textId="77777777" w:rsidR="00BE0CC4" w:rsidRDefault="00000000">
            <w:pPr>
              <w:pStyle w:val="a6"/>
              <w:ind w:firstLine="300"/>
              <w:jc w:val="both"/>
              <w:rPr>
                <w:sz w:val="20"/>
                <w:szCs w:val="20"/>
              </w:rPr>
            </w:pPr>
            <w:r>
              <w:rPr>
                <w:rStyle w:val="a5"/>
                <w:rFonts w:ascii="Arial" w:eastAsia="Arial" w:hAnsi="Arial" w:cs="Arial"/>
                <w:sz w:val="20"/>
                <w:szCs w:val="20"/>
              </w:rPr>
              <w:t>Скиндер И. — 3478</w:t>
            </w:r>
          </w:p>
        </w:tc>
        <w:tc>
          <w:tcPr>
            <w:tcW w:w="1067" w:type="dxa"/>
          </w:tcPr>
          <w:p w14:paraId="4E443E99" w14:textId="77777777" w:rsidR="00BE0CC4" w:rsidRDefault="00BE0CC4">
            <w:pPr>
              <w:rPr>
                <w:sz w:val="10"/>
                <w:szCs w:val="10"/>
              </w:rPr>
            </w:pPr>
          </w:p>
        </w:tc>
        <w:tc>
          <w:tcPr>
            <w:tcW w:w="3909" w:type="dxa"/>
          </w:tcPr>
          <w:p w14:paraId="2B224DA6" w14:textId="77777777" w:rsidR="00BE0CC4" w:rsidRDefault="00000000">
            <w:pPr>
              <w:pStyle w:val="a6"/>
              <w:ind w:firstLine="640"/>
              <w:jc w:val="both"/>
              <w:rPr>
                <w:sz w:val="20"/>
                <w:szCs w:val="20"/>
              </w:rPr>
            </w:pPr>
            <w:r>
              <w:rPr>
                <w:rStyle w:val="a5"/>
                <w:rFonts w:ascii="Arial" w:eastAsia="Arial" w:hAnsi="Arial" w:cs="Arial"/>
                <w:sz w:val="20"/>
                <w:szCs w:val="20"/>
              </w:rPr>
              <w:t>3675</w:t>
            </w:r>
          </w:p>
        </w:tc>
      </w:tr>
      <w:tr w:rsidR="00BE0CC4" w14:paraId="7B6E9841" w14:textId="77777777">
        <w:tblPrEx>
          <w:tblCellMar>
            <w:top w:w="0" w:type="dxa"/>
            <w:bottom w:w="0" w:type="dxa"/>
          </w:tblCellMar>
        </w:tblPrEx>
        <w:trPr>
          <w:trHeight w:hRule="exact" w:val="335"/>
          <w:jc w:val="center"/>
        </w:trPr>
        <w:tc>
          <w:tcPr>
            <w:tcW w:w="701" w:type="dxa"/>
            <w:vAlign w:val="bottom"/>
          </w:tcPr>
          <w:p w14:paraId="31535058"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643E0F51" w14:textId="77777777" w:rsidR="00BE0CC4" w:rsidRDefault="00000000">
            <w:pPr>
              <w:pStyle w:val="a6"/>
              <w:ind w:firstLine="300"/>
              <w:rPr>
                <w:sz w:val="20"/>
                <w:szCs w:val="20"/>
              </w:rPr>
            </w:pPr>
            <w:r>
              <w:rPr>
                <w:rStyle w:val="a5"/>
                <w:rFonts w:ascii="Arial" w:eastAsia="Arial" w:hAnsi="Arial" w:cs="Arial"/>
                <w:sz w:val="20"/>
                <w:szCs w:val="20"/>
              </w:rPr>
              <w:t>Скирда Л. —3507—3508, 3713</w:t>
            </w:r>
          </w:p>
        </w:tc>
        <w:tc>
          <w:tcPr>
            <w:tcW w:w="1067" w:type="dxa"/>
            <w:vAlign w:val="bottom"/>
          </w:tcPr>
          <w:p w14:paraId="3BDE7DFA" w14:textId="77777777" w:rsidR="00BE0CC4" w:rsidRDefault="00000000">
            <w:pPr>
              <w:pStyle w:val="a6"/>
              <w:ind w:firstLine="360"/>
              <w:jc w:val="both"/>
              <w:rPr>
                <w:sz w:val="24"/>
                <w:szCs w:val="24"/>
              </w:rPr>
            </w:pPr>
            <w:r>
              <w:rPr>
                <w:rStyle w:val="a5"/>
                <w:rFonts w:ascii="Arial" w:eastAsia="Arial" w:hAnsi="Arial" w:cs="Arial"/>
                <w:b/>
                <w:bCs/>
                <w:sz w:val="24"/>
                <w:szCs w:val="24"/>
              </w:rPr>
              <w:t>с</w:t>
            </w:r>
          </w:p>
        </w:tc>
        <w:tc>
          <w:tcPr>
            <w:tcW w:w="3909" w:type="dxa"/>
            <w:vAlign w:val="bottom"/>
          </w:tcPr>
          <w:p w14:paraId="6193BAB5" w14:textId="77777777" w:rsidR="00BE0CC4" w:rsidRDefault="00000000">
            <w:pPr>
              <w:pStyle w:val="a6"/>
              <w:ind w:firstLine="280"/>
              <w:rPr>
                <w:sz w:val="20"/>
                <w:szCs w:val="20"/>
              </w:rPr>
            </w:pPr>
            <w:r>
              <w:rPr>
                <w:rStyle w:val="a5"/>
                <w:rFonts w:ascii="Arial" w:eastAsia="Arial" w:hAnsi="Arial" w:cs="Arial"/>
                <w:sz w:val="20"/>
                <w:szCs w:val="20"/>
              </w:rPr>
              <w:t>Смирнов С. — 3486—3487</w:t>
            </w:r>
          </w:p>
        </w:tc>
      </w:tr>
      <w:tr w:rsidR="00BE0CC4" w14:paraId="19554C31" w14:textId="77777777">
        <w:tblPrEx>
          <w:tblCellMar>
            <w:top w:w="0" w:type="dxa"/>
            <w:bottom w:w="0" w:type="dxa"/>
          </w:tblCellMar>
        </w:tblPrEx>
        <w:trPr>
          <w:trHeight w:hRule="exact" w:val="297"/>
          <w:jc w:val="center"/>
        </w:trPr>
        <w:tc>
          <w:tcPr>
            <w:tcW w:w="701" w:type="dxa"/>
          </w:tcPr>
          <w:p w14:paraId="5CD3E208"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244" w:type="dxa"/>
          </w:tcPr>
          <w:p w14:paraId="479346D0" w14:textId="77777777" w:rsidR="00BE0CC4" w:rsidRDefault="00000000">
            <w:pPr>
              <w:pStyle w:val="a6"/>
              <w:ind w:firstLine="300"/>
              <w:rPr>
                <w:sz w:val="20"/>
                <w:szCs w:val="20"/>
              </w:rPr>
            </w:pPr>
            <w:r>
              <w:rPr>
                <w:rStyle w:val="a5"/>
                <w:rFonts w:ascii="Arial" w:eastAsia="Arial" w:hAnsi="Arial" w:cs="Arial"/>
                <w:sz w:val="20"/>
                <w:szCs w:val="20"/>
              </w:rPr>
              <w:t>Скирда Ю. —3544, 3546, 3748</w:t>
            </w:r>
          </w:p>
        </w:tc>
        <w:tc>
          <w:tcPr>
            <w:tcW w:w="1067" w:type="dxa"/>
            <w:vMerge w:val="restart"/>
            <w:vAlign w:val="center"/>
          </w:tcPr>
          <w:p w14:paraId="781087B4"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909" w:type="dxa"/>
          </w:tcPr>
          <w:p w14:paraId="2D33050B" w14:textId="77777777" w:rsidR="00BE0CC4" w:rsidRDefault="00000000">
            <w:pPr>
              <w:pStyle w:val="a6"/>
              <w:spacing w:before="80"/>
              <w:ind w:firstLine="280"/>
              <w:jc w:val="both"/>
              <w:rPr>
                <w:sz w:val="20"/>
                <w:szCs w:val="20"/>
              </w:rPr>
            </w:pPr>
            <w:r>
              <w:rPr>
                <w:rStyle w:val="a5"/>
                <w:rFonts w:ascii="Arial" w:eastAsia="Arial" w:hAnsi="Arial" w:cs="Arial"/>
                <w:sz w:val="20"/>
                <w:szCs w:val="20"/>
              </w:rPr>
              <w:t>Смирнов Э. — 3638—3639, 3642,</w:t>
            </w:r>
          </w:p>
        </w:tc>
      </w:tr>
      <w:tr w:rsidR="00BE0CC4" w14:paraId="25AE08B0" w14:textId="77777777">
        <w:tblPrEx>
          <w:tblCellMar>
            <w:top w:w="0" w:type="dxa"/>
            <w:bottom w:w="0" w:type="dxa"/>
          </w:tblCellMar>
        </w:tblPrEx>
        <w:trPr>
          <w:trHeight w:hRule="exact" w:val="274"/>
          <w:jc w:val="center"/>
        </w:trPr>
        <w:tc>
          <w:tcPr>
            <w:tcW w:w="701" w:type="dxa"/>
          </w:tcPr>
          <w:p w14:paraId="7858BB6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44" w:type="dxa"/>
          </w:tcPr>
          <w:p w14:paraId="7F1B5DAC" w14:textId="77777777" w:rsidR="00BE0CC4" w:rsidRDefault="00000000">
            <w:pPr>
              <w:pStyle w:val="a6"/>
              <w:ind w:firstLine="300"/>
              <w:rPr>
                <w:sz w:val="20"/>
                <w:szCs w:val="20"/>
              </w:rPr>
            </w:pPr>
            <w:r>
              <w:rPr>
                <w:rStyle w:val="a5"/>
                <w:rFonts w:ascii="Arial" w:eastAsia="Arial" w:hAnsi="Arial" w:cs="Arial"/>
                <w:sz w:val="20"/>
                <w:szCs w:val="20"/>
              </w:rPr>
              <w:t>Склянский Г.— 34 91, 3502</w:t>
            </w:r>
          </w:p>
        </w:tc>
        <w:tc>
          <w:tcPr>
            <w:tcW w:w="1067" w:type="dxa"/>
            <w:vMerge/>
            <w:vAlign w:val="center"/>
          </w:tcPr>
          <w:p w14:paraId="57E59348" w14:textId="77777777" w:rsidR="00BE0CC4" w:rsidRDefault="00BE0CC4"/>
        </w:tc>
        <w:tc>
          <w:tcPr>
            <w:tcW w:w="3909" w:type="dxa"/>
          </w:tcPr>
          <w:p w14:paraId="1D501E7B" w14:textId="77777777" w:rsidR="00BE0CC4" w:rsidRDefault="00000000">
            <w:pPr>
              <w:pStyle w:val="a6"/>
              <w:spacing w:before="80"/>
              <w:ind w:firstLine="640"/>
              <w:jc w:val="both"/>
              <w:rPr>
                <w:sz w:val="20"/>
                <w:szCs w:val="20"/>
              </w:rPr>
            </w:pPr>
            <w:r>
              <w:rPr>
                <w:rStyle w:val="a5"/>
                <w:rFonts w:ascii="Arial" w:eastAsia="Arial" w:hAnsi="Arial" w:cs="Arial"/>
                <w:sz w:val="20"/>
                <w:szCs w:val="20"/>
              </w:rPr>
              <w:t>3688</w:t>
            </w:r>
          </w:p>
        </w:tc>
      </w:tr>
      <w:tr w:rsidR="00BE0CC4" w14:paraId="7D21734E" w14:textId="77777777">
        <w:tblPrEx>
          <w:tblCellMar>
            <w:top w:w="0" w:type="dxa"/>
            <w:bottom w:w="0" w:type="dxa"/>
          </w:tblCellMar>
        </w:tblPrEx>
        <w:trPr>
          <w:trHeight w:hRule="exact" w:val="377"/>
          <w:jc w:val="center"/>
        </w:trPr>
        <w:tc>
          <w:tcPr>
            <w:tcW w:w="701" w:type="dxa"/>
            <w:vAlign w:val="center"/>
          </w:tcPr>
          <w:p w14:paraId="208FFDA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44" w:type="dxa"/>
            <w:vAlign w:val="bottom"/>
          </w:tcPr>
          <w:p w14:paraId="4F031F4D" w14:textId="77777777" w:rsidR="00BE0CC4" w:rsidRDefault="00000000">
            <w:pPr>
              <w:pStyle w:val="a6"/>
              <w:ind w:firstLine="300"/>
              <w:rPr>
                <w:sz w:val="20"/>
                <w:szCs w:val="20"/>
              </w:rPr>
            </w:pPr>
            <w:r>
              <w:rPr>
                <w:rStyle w:val="a5"/>
                <w:rFonts w:ascii="Arial" w:eastAsia="Arial" w:hAnsi="Arial" w:cs="Arial"/>
                <w:sz w:val="20"/>
                <w:szCs w:val="20"/>
              </w:rPr>
              <w:t>Скобцева И. — 3589, 3590, 3693</w:t>
            </w:r>
          </w:p>
        </w:tc>
        <w:tc>
          <w:tcPr>
            <w:tcW w:w="1067" w:type="dxa"/>
            <w:vAlign w:val="bottom"/>
          </w:tcPr>
          <w:p w14:paraId="45D49DD2"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08B75AC2" w14:textId="77777777" w:rsidR="00BE0CC4" w:rsidRDefault="00000000">
            <w:pPr>
              <w:pStyle w:val="a6"/>
              <w:ind w:firstLine="280"/>
              <w:rPr>
                <w:sz w:val="20"/>
                <w:szCs w:val="20"/>
              </w:rPr>
            </w:pPr>
            <w:r>
              <w:rPr>
                <w:rStyle w:val="a5"/>
                <w:rFonts w:ascii="Arial" w:eastAsia="Arial" w:hAnsi="Arial" w:cs="Arial"/>
                <w:sz w:val="20"/>
                <w:szCs w:val="20"/>
              </w:rPr>
              <w:t>Смирнов Ю. — 3519</w:t>
            </w:r>
          </w:p>
        </w:tc>
      </w:tr>
      <w:tr w:rsidR="00BE0CC4" w14:paraId="3C82FDC5" w14:textId="77777777">
        <w:tblPrEx>
          <w:tblCellMar>
            <w:top w:w="0" w:type="dxa"/>
            <w:bottom w:w="0" w:type="dxa"/>
          </w:tblCellMar>
        </w:tblPrEx>
        <w:trPr>
          <w:trHeight w:hRule="exact" w:val="305"/>
          <w:jc w:val="center"/>
        </w:trPr>
        <w:tc>
          <w:tcPr>
            <w:tcW w:w="701" w:type="dxa"/>
          </w:tcPr>
          <w:p w14:paraId="0751655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44" w:type="dxa"/>
            <w:vAlign w:val="bottom"/>
          </w:tcPr>
          <w:p w14:paraId="58A93A3B" w14:textId="77777777" w:rsidR="00BE0CC4" w:rsidRDefault="00000000">
            <w:pPr>
              <w:pStyle w:val="a6"/>
              <w:ind w:firstLine="300"/>
              <w:jc w:val="both"/>
              <w:rPr>
                <w:sz w:val="20"/>
                <w:szCs w:val="20"/>
              </w:rPr>
            </w:pPr>
            <w:r>
              <w:rPr>
                <w:rStyle w:val="a5"/>
                <w:rFonts w:ascii="Arial" w:eastAsia="Arial" w:hAnsi="Arial" w:cs="Arial"/>
                <w:sz w:val="20"/>
                <w:szCs w:val="20"/>
              </w:rPr>
              <w:t>Сковроньский 3. — 3629</w:t>
            </w:r>
          </w:p>
        </w:tc>
        <w:tc>
          <w:tcPr>
            <w:tcW w:w="1067" w:type="dxa"/>
            <w:vAlign w:val="bottom"/>
          </w:tcPr>
          <w:p w14:paraId="6F2BC6C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7D764005" w14:textId="77777777" w:rsidR="00BE0CC4" w:rsidRDefault="00000000">
            <w:pPr>
              <w:pStyle w:val="a6"/>
              <w:ind w:firstLine="280"/>
              <w:rPr>
                <w:sz w:val="20"/>
                <w:szCs w:val="20"/>
              </w:rPr>
            </w:pPr>
            <w:r>
              <w:rPr>
                <w:rStyle w:val="a5"/>
                <w:rFonts w:ascii="Arial" w:eastAsia="Arial" w:hAnsi="Arial" w:cs="Arial"/>
                <w:sz w:val="20"/>
                <w:szCs w:val="20"/>
              </w:rPr>
              <w:t>Смирнова Д. — 3452</w:t>
            </w:r>
          </w:p>
        </w:tc>
      </w:tr>
      <w:tr w:rsidR="00BE0CC4" w14:paraId="69B1A5CF" w14:textId="77777777">
        <w:tblPrEx>
          <w:tblCellMar>
            <w:top w:w="0" w:type="dxa"/>
            <w:bottom w:w="0" w:type="dxa"/>
          </w:tblCellMar>
        </w:tblPrEx>
        <w:trPr>
          <w:trHeight w:hRule="exact" w:val="362"/>
          <w:jc w:val="center"/>
        </w:trPr>
        <w:tc>
          <w:tcPr>
            <w:tcW w:w="701" w:type="dxa"/>
          </w:tcPr>
          <w:p w14:paraId="084E5572"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244" w:type="dxa"/>
            <w:vMerge w:val="restart"/>
          </w:tcPr>
          <w:p w14:paraId="4030B8F3" w14:textId="77777777" w:rsidR="00BE0CC4" w:rsidRDefault="00000000">
            <w:pPr>
              <w:pStyle w:val="a6"/>
              <w:spacing w:line="298" w:lineRule="auto"/>
              <w:ind w:left="660" w:hanging="340"/>
              <w:rPr>
                <w:sz w:val="20"/>
                <w:szCs w:val="20"/>
              </w:rPr>
            </w:pPr>
            <w:r>
              <w:rPr>
                <w:rStyle w:val="a5"/>
                <w:rFonts w:ascii="Arial" w:eastAsia="Arial" w:hAnsi="Arial" w:cs="Arial"/>
                <w:sz w:val="20"/>
                <w:szCs w:val="20"/>
              </w:rPr>
              <w:t>Скорецкая Р. — 3473—3474, 3697</w:t>
            </w:r>
          </w:p>
        </w:tc>
        <w:tc>
          <w:tcPr>
            <w:tcW w:w="1067" w:type="dxa"/>
            <w:vAlign w:val="bottom"/>
          </w:tcPr>
          <w:p w14:paraId="28342782"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73DC68E9" w14:textId="77777777" w:rsidR="00BE0CC4" w:rsidRDefault="00000000">
            <w:pPr>
              <w:pStyle w:val="a6"/>
              <w:ind w:firstLine="280"/>
              <w:rPr>
                <w:sz w:val="20"/>
                <w:szCs w:val="20"/>
              </w:rPr>
            </w:pPr>
            <w:r>
              <w:rPr>
                <w:rStyle w:val="a5"/>
                <w:rFonts w:ascii="Arial" w:eastAsia="Arial" w:hAnsi="Arial" w:cs="Arial"/>
                <w:sz w:val="20"/>
                <w:szCs w:val="20"/>
              </w:rPr>
              <w:t>Смирнова Л. — 3435, 3441</w:t>
            </w:r>
          </w:p>
        </w:tc>
      </w:tr>
      <w:tr w:rsidR="00BE0CC4" w14:paraId="2FD341B3" w14:textId="77777777">
        <w:tblPrEx>
          <w:tblCellMar>
            <w:top w:w="0" w:type="dxa"/>
            <w:bottom w:w="0" w:type="dxa"/>
          </w:tblCellMar>
        </w:tblPrEx>
        <w:trPr>
          <w:trHeight w:hRule="exact" w:val="229"/>
          <w:jc w:val="center"/>
        </w:trPr>
        <w:tc>
          <w:tcPr>
            <w:tcW w:w="701" w:type="dxa"/>
          </w:tcPr>
          <w:p w14:paraId="5F32D714" w14:textId="77777777" w:rsidR="00BE0CC4" w:rsidRDefault="00BE0CC4">
            <w:pPr>
              <w:rPr>
                <w:sz w:val="10"/>
                <w:szCs w:val="10"/>
              </w:rPr>
            </w:pPr>
          </w:p>
        </w:tc>
        <w:tc>
          <w:tcPr>
            <w:tcW w:w="4244" w:type="dxa"/>
            <w:vMerge/>
          </w:tcPr>
          <w:p w14:paraId="3C721526" w14:textId="77777777" w:rsidR="00BE0CC4" w:rsidRDefault="00BE0CC4"/>
        </w:tc>
        <w:tc>
          <w:tcPr>
            <w:tcW w:w="1067" w:type="dxa"/>
            <w:vAlign w:val="bottom"/>
          </w:tcPr>
          <w:p w14:paraId="7FA22872"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909" w:type="dxa"/>
            <w:vAlign w:val="bottom"/>
          </w:tcPr>
          <w:p w14:paraId="0AF68EDC" w14:textId="77777777" w:rsidR="00BE0CC4" w:rsidRDefault="00000000">
            <w:pPr>
              <w:pStyle w:val="a6"/>
              <w:ind w:firstLine="280"/>
              <w:rPr>
                <w:sz w:val="20"/>
                <w:szCs w:val="20"/>
              </w:rPr>
            </w:pPr>
            <w:r>
              <w:rPr>
                <w:rStyle w:val="a5"/>
                <w:rFonts w:ascii="Arial" w:eastAsia="Arial" w:hAnsi="Arial" w:cs="Arial"/>
                <w:sz w:val="20"/>
                <w:szCs w:val="20"/>
              </w:rPr>
              <w:t>Смирнова С. — 3536</w:t>
            </w:r>
          </w:p>
        </w:tc>
      </w:tr>
      <w:tr w:rsidR="00BE0CC4" w14:paraId="42E3740F" w14:textId="77777777">
        <w:tblPrEx>
          <w:tblCellMar>
            <w:top w:w="0" w:type="dxa"/>
            <w:bottom w:w="0" w:type="dxa"/>
          </w:tblCellMar>
        </w:tblPrEx>
        <w:trPr>
          <w:trHeight w:hRule="exact" w:val="309"/>
          <w:jc w:val="center"/>
        </w:trPr>
        <w:tc>
          <w:tcPr>
            <w:tcW w:w="701" w:type="dxa"/>
          </w:tcPr>
          <w:p w14:paraId="568C373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44" w:type="dxa"/>
            <w:vAlign w:val="bottom"/>
          </w:tcPr>
          <w:p w14:paraId="5C2EDB85" w14:textId="77777777" w:rsidR="00BE0CC4" w:rsidRDefault="00000000">
            <w:pPr>
              <w:pStyle w:val="a6"/>
              <w:ind w:firstLine="300"/>
              <w:jc w:val="both"/>
              <w:rPr>
                <w:sz w:val="20"/>
                <w:szCs w:val="20"/>
              </w:rPr>
            </w:pPr>
            <w:r>
              <w:rPr>
                <w:rStyle w:val="a5"/>
                <w:rFonts w:ascii="Arial" w:eastAsia="Arial" w:hAnsi="Arial" w:cs="Arial"/>
                <w:sz w:val="20"/>
                <w:szCs w:val="20"/>
              </w:rPr>
              <w:t>Скорикова Н. — 3719</w:t>
            </w:r>
          </w:p>
        </w:tc>
        <w:tc>
          <w:tcPr>
            <w:tcW w:w="1067" w:type="dxa"/>
            <w:vAlign w:val="bottom"/>
          </w:tcPr>
          <w:p w14:paraId="0CA87368"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35601A73" w14:textId="77777777" w:rsidR="00BE0CC4" w:rsidRDefault="00000000">
            <w:pPr>
              <w:pStyle w:val="a6"/>
              <w:ind w:firstLine="280"/>
              <w:jc w:val="both"/>
              <w:rPr>
                <w:sz w:val="20"/>
                <w:szCs w:val="20"/>
              </w:rPr>
            </w:pPr>
            <w:r>
              <w:rPr>
                <w:rStyle w:val="a5"/>
                <w:rFonts w:ascii="Arial" w:eastAsia="Arial" w:hAnsi="Arial" w:cs="Arial"/>
                <w:sz w:val="20"/>
                <w:szCs w:val="20"/>
              </w:rPr>
              <w:t>Смирнова-Немирович 3. — 3589</w:t>
            </w:r>
          </w:p>
        </w:tc>
      </w:tr>
      <w:tr w:rsidR="00BE0CC4" w14:paraId="5CBA53B2" w14:textId="77777777">
        <w:tblPrEx>
          <w:tblCellMar>
            <w:top w:w="0" w:type="dxa"/>
            <w:bottom w:w="0" w:type="dxa"/>
          </w:tblCellMar>
        </w:tblPrEx>
        <w:trPr>
          <w:trHeight w:hRule="exact" w:val="282"/>
          <w:jc w:val="center"/>
        </w:trPr>
        <w:tc>
          <w:tcPr>
            <w:tcW w:w="701" w:type="dxa"/>
            <w:vAlign w:val="bottom"/>
          </w:tcPr>
          <w:p w14:paraId="2AE84BD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44" w:type="dxa"/>
            <w:vAlign w:val="bottom"/>
          </w:tcPr>
          <w:p w14:paraId="2CB1B878" w14:textId="77777777" w:rsidR="00BE0CC4" w:rsidRDefault="00000000">
            <w:pPr>
              <w:pStyle w:val="a6"/>
              <w:ind w:firstLine="300"/>
              <w:jc w:val="both"/>
              <w:rPr>
                <w:sz w:val="20"/>
                <w:szCs w:val="20"/>
              </w:rPr>
            </w:pPr>
            <w:r>
              <w:rPr>
                <w:rStyle w:val="a5"/>
                <w:rFonts w:ascii="Arial" w:eastAsia="Arial" w:hAnsi="Arial" w:cs="Arial"/>
                <w:sz w:val="20"/>
                <w:szCs w:val="20"/>
              </w:rPr>
              <w:t>Скоробогатов В. — 3601</w:t>
            </w:r>
          </w:p>
        </w:tc>
        <w:tc>
          <w:tcPr>
            <w:tcW w:w="1067" w:type="dxa"/>
            <w:vAlign w:val="bottom"/>
          </w:tcPr>
          <w:p w14:paraId="38FE8CC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186B0563" w14:textId="77777777" w:rsidR="00BE0CC4" w:rsidRDefault="00000000">
            <w:pPr>
              <w:pStyle w:val="a6"/>
              <w:ind w:firstLine="280"/>
              <w:jc w:val="both"/>
              <w:rPr>
                <w:sz w:val="20"/>
                <w:szCs w:val="20"/>
              </w:rPr>
            </w:pPr>
            <w:r>
              <w:rPr>
                <w:rStyle w:val="a5"/>
                <w:rFonts w:ascii="Arial" w:eastAsia="Arial" w:hAnsi="Arial" w:cs="Arial"/>
                <w:sz w:val="20"/>
                <w:szCs w:val="20"/>
              </w:rPr>
              <w:t>Смоктуновский И.—3426—3427,</w:t>
            </w:r>
          </w:p>
        </w:tc>
      </w:tr>
      <w:tr w:rsidR="00BE0CC4" w14:paraId="346D9014" w14:textId="77777777">
        <w:tblPrEx>
          <w:tblCellMar>
            <w:top w:w="0" w:type="dxa"/>
            <w:bottom w:w="0" w:type="dxa"/>
          </w:tblCellMar>
        </w:tblPrEx>
        <w:trPr>
          <w:trHeight w:hRule="exact" w:val="278"/>
          <w:jc w:val="center"/>
        </w:trPr>
        <w:tc>
          <w:tcPr>
            <w:tcW w:w="701" w:type="dxa"/>
          </w:tcPr>
          <w:p w14:paraId="7329BE5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tcPr>
          <w:p w14:paraId="2378C270" w14:textId="77777777" w:rsidR="00BE0CC4" w:rsidRDefault="00000000">
            <w:pPr>
              <w:pStyle w:val="a6"/>
              <w:ind w:firstLine="300"/>
              <w:jc w:val="both"/>
              <w:rPr>
                <w:sz w:val="20"/>
                <w:szCs w:val="20"/>
              </w:rPr>
            </w:pPr>
            <w:r>
              <w:rPr>
                <w:rStyle w:val="a5"/>
                <w:rFonts w:ascii="Arial" w:eastAsia="Arial" w:hAnsi="Arial" w:cs="Arial"/>
                <w:sz w:val="20"/>
                <w:szCs w:val="20"/>
              </w:rPr>
              <w:t>Скоробогатова А. — 3496</w:t>
            </w:r>
          </w:p>
        </w:tc>
        <w:tc>
          <w:tcPr>
            <w:tcW w:w="1067" w:type="dxa"/>
          </w:tcPr>
          <w:p w14:paraId="6AC815A1" w14:textId="77777777" w:rsidR="00BE0CC4" w:rsidRDefault="00BE0CC4">
            <w:pPr>
              <w:rPr>
                <w:sz w:val="10"/>
                <w:szCs w:val="10"/>
              </w:rPr>
            </w:pPr>
          </w:p>
        </w:tc>
        <w:tc>
          <w:tcPr>
            <w:tcW w:w="3909" w:type="dxa"/>
            <w:vMerge w:val="restart"/>
          </w:tcPr>
          <w:p w14:paraId="18F2C49E" w14:textId="77777777" w:rsidR="00BE0CC4" w:rsidRDefault="00000000">
            <w:pPr>
              <w:pStyle w:val="a6"/>
              <w:spacing w:before="80"/>
              <w:ind w:firstLine="640"/>
              <w:rPr>
                <w:sz w:val="20"/>
                <w:szCs w:val="20"/>
              </w:rPr>
            </w:pPr>
            <w:r>
              <w:rPr>
                <w:rStyle w:val="a5"/>
                <w:rFonts w:ascii="Arial" w:eastAsia="Arial" w:hAnsi="Arial" w:cs="Arial"/>
                <w:sz w:val="20"/>
                <w:szCs w:val="20"/>
              </w:rPr>
              <w:t>3643, 3656, 3662</w:t>
            </w:r>
          </w:p>
        </w:tc>
      </w:tr>
      <w:tr w:rsidR="00BE0CC4" w14:paraId="56D28E5E" w14:textId="77777777">
        <w:tblPrEx>
          <w:tblCellMar>
            <w:top w:w="0" w:type="dxa"/>
            <w:bottom w:w="0" w:type="dxa"/>
          </w:tblCellMar>
        </w:tblPrEx>
        <w:trPr>
          <w:trHeight w:hRule="exact" w:val="198"/>
          <w:jc w:val="center"/>
        </w:trPr>
        <w:tc>
          <w:tcPr>
            <w:tcW w:w="701" w:type="dxa"/>
            <w:vAlign w:val="bottom"/>
          </w:tcPr>
          <w:p w14:paraId="6A3D2F52"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244" w:type="dxa"/>
            <w:vAlign w:val="bottom"/>
          </w:tcPr>
          <w:p w14:paraId="484D57BF" w14:textId="77777777" w:rsidR="00BE0CC4" w:rsidRDefault="00000000">
            <w:pPr>
              <w:pStyle w:val="a6"/>
              <w:ind w:firstLine="300"/>
              <w:rPr>
                <w:sz w:val="20"/>
                <w:szCs w:val="20"/>
              </w:rPr>
            </w:pPr>
            <w:r>
              <w:rPr>
                <w:rStyle w:val="a5"/>
                <w:rFonts w:ascii="Arial" w:eastAsia="Arial" w:hAnsi="Arial" w:cs="Arial"/>
                <w:sz w:val="20"/>
                <w:szCs w:val="20"/>
              </w:rPr>
              <w:t>Скорупская А. — 3440, 3459,</w:t>
            </w:r>
          </w:p>
        </w:tc>
        <w:tc>
          <w:tcPr>
            <w:tcW w:w="1067" w:type="dxa"/>
          </w:tcPr>
          <w:p w14:paraId="5A2C16FF" w14:textId="77777777" w:rsidR="00BE0CC4" w:rsidRDefault="00BE0CC4">
            <w:pPr>
              <w:rPr>
                <w:sz w:val="10"/>
                <w:szCs w:val="10"/>
              </w:rPr>
            </w:pPr>
          </w:p>
        </w:tc>
        <w:tc>
          <w:tcPr>
            <w:tcW w:w="3909" w:type="dxa"/>
            <w:vMerge/>
          </w:tcPr>
          <w:p w14:paraId="687B21F4" w14:textId="77777777" w:rsidR="00BE0CC4" w:rsidRDefault="00BE0CC4"/>
        </w:tc>
      </w:tr>
      <w:tr w:rsidR="00BE0CC4" w14:paraId="1A0FBA52" w14:textId="77777777">
        <w:tblPrEx>
          <w:tblCellMar>
            <w:top w:w="0" w:type="dxa"/>
            <w:bottom w:w="0" w:type="dxa"/>
          </w:tblCellMar>
        </w:tblPrEx>
        <w:trPr>
          <w:trHeight w:hRule="exact" w:val="232"/>
          <w:jc w:val="center"/>
        </w:trPr>
        <w:tc>
          <w:tcPr>
            <w:tcW w:w="701" w:type="dxa"/>
          </w:tcPr>
          <w:p w14:paraId="66AC883C" w14:textId="77777777" w:rsidR="00BE0CC4" w:rsidRDefault="00BE0CC4">
            <w:pPr>
              <w:rPr>
                <w:sz w:val="10"/>
                <w:szCs w:val="10"/>
              </w:rPr>
            </w:pPr>
          </w:p>
        </w:tc>
        <w:tc>
          <w:tcPr>
            <w:tcW w:w="4244" w:type="dxa"/>
          </w:tcPr>
          <w:p w14:paraId="03F348B5" w14:textId="77777777" w:rsidR="00BE0CC4" w:rsidRDefault="00BE0CC4">
            <w:pPr>
              <w:rPr>
                <w:sz w:val="10"/>
                <w:szCs w:val="10"/>
              </w:rPr>
            </w:pPr>
          </w:p>
        </w:tc>
        <w:tc>
          <w:tcPr>
            <w:tcW w:w="1067" w:type="dxa"/>
          </w:tcPr>
          <w:p w14:paraId="2738F23D"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tcPr>
          <w:p w14:paraId="4EB1E7A0" w14:textId="77777777" w:rsidR="00BE0CC4" w:rsidRDefault="00000000">
            <w:pPr>
              <w:pStyle w:val="a6"/>
              <w:ind w:firstLine="280"/>
              <w:rPr>
                <w:sz w:val="20"/>
                <w:szCs w:val="20"/>
              </w:rPr>
            </w:pPr>
            <w:r>
              <w:rPr>
                <w:rStyle w:val="a5"/>
                <w:rFonts w:ascii="Arial" w:eastAsia="Arial" w:hAnsi="Arial" w:cs="Arial"/>
                <w:sz w:val="20"/>
                <w:szCs w:val="20"/>
              </w:rPr>
              <w:t>Смоленский Я- — 3471, 3505</w:t>
            </w:r>
          </w:p>
        </w:tc>
      </w:tr>
      <w:tr w:rsidR="00BE0CC4" w14:paraId="084AEF7A" w14:textId="77777777">
        <w:tblPrEx>
          <w:tblCellMar>
            <w:top w:w="0" w:type="dxa"/>
            <w:bottom w:w="0" w:type="dxa"/>
          </w:tblCellMar>
        </w:tblPrEx>
        <w:trPr>
          <w:trHeight w:hRule="exact" w:val="347"/>
          <w:jc w:val="center"/>
        </w:trPr>
        <w:tc>
          <w:tcPr>
            <w:tcW w:w="701" w:type="dxa"/>
            <w:vAlign w:val="bottom"/>
          </w:tcPr>
          <w:p w14:paraId="686BA36B"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vAlign w:val="bottom"/>
          </w:tcPr>
          <w:p w14:paraId="04693297" w14:textId="77777777" w:rsidR="00BE0CC4" w:rsidRDefault="00000000">
            <w:pPr>
              <w:pStyle w:val="a6"/>
              <w:ind w:firstLine="300"/>
              <w:jc w:val="both"/>
              <w:rPr>
                <w:sz w:val="20"/>
                <w:szCs w:val="20"/>
              </w:rPr>
            </w:pPr>
            <w:r>
              <w:rPr>
                <w:rStyle w:val="a5"/>
                <w:rFonts w:ascii="Arial" w:eastAsia="Arial" w:hAnsi="Arial" w:cs="Arial"/>
                <w:sz w:val="20"/>
                <w:szCs w:val="20"/>
              </w:rPr>
              <w:t>Скрипицын М. — 3697</w:t>
            </w:r>
          </w:p>
        </w:tc>
        <w:tc>
          <w:tcPr>
            <w:tcW w:w="1067" w:type="dxa"/>
            <w:vAlign w:val="bottom"/>
          </w:tcPr>
          <w:p w14:paraId="52C681DA"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24706E79" w14:textId="77777777" w:rsidR="00BE0CC4" w:rsidRDefault="00000000">
            <w:pPr>
              <w:pStyle w:val="a6"/>
              <w:ind w:firstLine="280"/>
              <w:rPr>
                <w:sz w:val="20"/>
                <w:szCs w:val="20"/>
              </w:rPr>
            </w:pPr>
            <w:r>
              <w:rPr>
                <w:rStyle w:val="a5"/>
                <w:rFonts w:ascii="Arial" w:eastAsia="Arial" w:hAnsi="Arial" w:cs="Arial"/>
                <w:sz w:val="20"/>
                <w:szCs w:val="20"/>
              </w:rPr>
              <w:t>Смоляков В. — 3619—3620</w:t>
            </w:r>
          </w:p>
        </w:tc>
      </w:tr>
      <w:tr w:rsidR="00BE0CC4" w14:paraId="258B928E" w14:textId="77777777">
        <w:tblPrEx>
          <w:tblCellMar>
            <w:top w:w="0" w:type="dxa"/>
            <w:bottom w:w="0" w:type="dxa"/>
          </w:tblCellMar>
        </w:tblPrEx>
        <w:trPr>
          <w:trHeight w:hRule="exact" w:val="621"/>
          <w:jc w:val="center"/>
        </w:trPr>
        <w:tc>
          <w:tcPr>
            <w:tcW w:w="701" w:type="dxa"/>
          </w:tcPr>
          <w:p w14:paraId="3DD1D4CA" w14:textId="77777777" w:rsidR="00BE0CC4" w:rsidRDefault="00000000">
            <w:pPr>
              <w:pStyle w:val="a6"/>
              <w:ind w:firstLine="0"/>
              <w:jc w:val="both"/>
              <w:rPr>
                <w:sz w:val="24"/>
                <w:szCs w:val="24"/>
              </w:rPr>
            </w:pPr>
            <w:r>
              <w:rPr>
                <w:rStyle w:val="a5"/>
                <w:rFonts w:ascii="Arial" w:eastAsia="Arial" w:hAnsi="Arial" w:cs="Arial"/>
                <w:b/>
                <w:bCs/>
                <w:sz w:val="24"/>
                <w:szCs w:val="24"/>
              </w:rPr>
              <w:t>а</w:t>
            </w:r>
          </w:p>
          <w:p w14:paraId="35DD2F70"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44" w:type="dxa"/>
            <w:vAlign w:val="bottom"/>
          </w:tcPr>
          <w:p w14:paraId="01719E4E" w14:textId="77777777" w:rsidR="00BE0CC4" w:rsidRDefault="00000000">
            <w:pPr>
              <w:pStyle w:val="a6"/>
              <w:spacing w:after="40"/>
              <w:ind w:firstLine="300"/>
              <w:jc w:val="both"/>
              <w:rPr>
                <w:sz w:val="20"/>
                <w:szCs w:val="20"/>
              </w:rPr>
            </w:pPr>
            <w:r>
              <w:rPr>
                <w:rStyle w:val="a5"/>
                <w:rFonts w:ascii="Arial" w:eastAsia="Arial" w:hAnsi="Arial" w:cs="Arial"/>
                <w:sz w:val="20"/>
                <w:szCs w:val="20"/>
              </w:rPr>
              <w:t>Скрубе И. — 3691</w:t>
            </w:r>
          </w:p>
          <w:p w14:paraId="7ED2B5CD" w14:textId="77777777" w:rsidR="00BE0CC4" w:rsidRDefault="00000000">
            <w:pPr>
              <w:pStyle w:val="a6"/>
              <w:ind w:firstLine="300"/>
              <w:jc w:val="both"/>
              <w:rPr>
                <w:sz w:val="20"/>
                <w:szCs w:val="20"/>
              </w:rPr>
            </w:pPr>
            <w:r>
              <w:rPr>
                <w:rStyle w:val="a5"/>
                <w:rFonts w:ascii="Arial" w:eastAsia="Arial" w:hAnsi="Arial" w:cs="Arial"/>
                <w:sz w:val="20"/>
                <w:szCs w:val="20"/>
              </w:rPr>
              <w:t>Скуиньш 3. — 3438</w:t>
            </w:r>
          </w:p>
        </w:tc>
        <w:tc>
          <w:tcPr>
            <w:tcW w:w="1067" w:type="dxa"/>
          </w:tcPr>
          <w:p w14:paraId="749584C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tcPr>
          <w:p w14:paraId="27132BFF" w14:textId="77777777" w:rsidR="00BE0CC4" w:rsidRDefault="00000000">
            <w:pPr>
              <w:pStyle w:val="a6"/>
              <w:spacing w:line="314" w:lineRule="auto"/>
              <w:ind w:left="640" w:hanging="320"/>
              <w:jc w:val="both"/>
              <w:rPr>
                <w:sz w:val="20"/>
                <w:szCs w:val="20"/>
              </w:rPr>
            </w:pPr>
            <w:r>
              <w:rPr>
                <w:rStyle w:val="a5"/>
                <w:rFonts w:ascii="Arial" w:eastAsia="Arial" w:hAnsi="Arial" w:cs="Arial"/>
                <w:sz w:val="20"/>
                <w:szCs w:val="20"/>
              </w:rPr>
              <w:t>Сморчков Н.—3461, 3479—3480, 3515, 3569</w:t>
            </w:r>
          </w:p>
        </w:tc>
      </w:tr>
      <w:tr w:rsidR="00BE0CC4" w14:paraId="378F68D3" w14:textId="77777777">
        <w:tblPrEx>
          <w:tblCellMar>
            <w:top w:w="0" w:type="dxa"/>
            <w:bottom w:w="0" w:type="dxa"/>
          </w:tblCellMar>
        </w:tblPrEx>
        <w:trPr>
          <w:trHeight w:hRule="exact" w:val="305"/>
          <w:jc w:val="center"/>
        </w:trPr>
        <w:tc>
          <w:tcPr>
            <w:tcW w:w="701" w:type="dxa"/>
            <w:vAlign w:val="bottom"/>
          </w:tcPr>
          <w:p w14:paraId="76821EE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78E8BBDD" w14:textId="77777777" w:rsidR="00BE0CC4" w:rsidRDefault="00000000">
            <w:pPr>
              <w:pStyle w:val="a6"/>
              <w:ind w:firstLine="300"/>
              <w:jc w:val="both"/>
              <w:rPr>
                <w:sz w:val="20"/>
                <w:szCs w:val="20"/>
              </w:rPr>
            </w:pPr>
            <w:r>
              <w:rPr>
                <w:rStyle w:val="a5"/>
                <w:rFonts w:ascii="Arial" w:eastAsia="Arial" w:hAnsi="Arial" w:cs="Arial"/>
                <w:sz w:val="20"/>
                <w:szCs w:val="20"/>
              </w:rPr>
              <w:t>Скулме В. — 3440</w:t>
            </w:r>
          </w:p>
        </w:tc>
        <w:tc>
          <w:tcPr>
            <w:tcW w:w="1067" w:type="dxa"/>
            <w:vAlign w:val="bottom"/>
          </w:tcPr>
          <w:p w14:paraId="137C0AC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18B6CAD1" w14:textId="77777777" w:rsidR="00BE0CC4" w:rsidRDefault="00000000">
            <w:pPr>
              <w:pStyle w:val="a6"/>
              <w:ind w:firstLine="280"/>
              <w:jc w:val="both"/>
              <w:rPr>
                <w:sz w:val="20"/>
                <w:szCs w:val="20"/>
              </w:rPr>
            </w:pPr>
            <w:r>
              <w:rPr>
                <w:rStyle w:val="a5"/>
                <w:rFonts w:ascii="Arial" w:eastAsia="Arial" w:hAnsi="Arial" w:cs="Arial"/>
                <w:sz w:val="20"/>
                <w:szCs w:val="20"/>
              </w:rPr>
              <w:t>Снегина Н. — 3591—3592</w:t>
            </w:r>
          </w:p>
        </w:tc>
      </w:tr>
      <w:tr w:rsidR="00BE0CC4" w14:paraId="6BA74A95" w14:textId="77777777">
        <w:tblPrEx>
          <w:tblCellMar>
            <w:top w:w="0" w:type="dxa"/>
            <w:bottom w:w="0" w:type="dxa"/>
          </w:tblCellMar>
        </w:tblPrEx>
        <w:trPr>
          <w:trHeight w:hRule="exact" w:val="282"/>
          <w:jc w:val="center"/>
        </w:trPr>
        <w:tc>
          <w:tcPr>
            <w:tcW w:w="701" w:type="dxa"/>
            <w:vAlign w:val="bottom"/>
          </w:tcPr>
          <w:p w14:paraId="13B549A3"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vAlign w:val="bottom"/>
          </w:tcPr>
          <w:p w14:paraId="2CD6A3AB" w14:textId="77777777" w:rsidR="00BE0CC4" w:rsidRDefault="00000000">
            <w:pPr>
              <w:pStyle w:val="a6"/>
              <w:ind w:firstLine="300"/>
              <w:jc w:val="both"/>
              <w:rPr>
                <w:sz w:val="20"/>
                <w:szCs w:val="20"/>
              </w:rPr>
            </w:pPr>
            <w:r>
              <w:rPr>
                <w:rStyle w:val="a5"/>
                <w:rFonts w:ascii="Arial" w:eastAsia="Arial" w:hAnsi="Arial" w:cs="Arial"/>
                <w:sz w:val="20"/>
                <w:szCs w:val="20"/>
              </w:rPr>
              <w:t>Скулте Г. — 3535</w:t>
            </w:r>
          </w:p>
        </w:tc>
        <w:tc>
          <w:tcPr>
            <w:tcW w:w="1067" w:type="dxa"/>
            <w:vAlign w:val="bottom"/>
          </w:tcPr>
          <w:p w14:paraId="4151AC7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755226CC" w14:textId="77777777" w:rsidR="00BE0CC4" w:rsidRDefault="00000000">
            <w:pPr>
              <w:pStyle w:val="a6"/>
              <w:ind w:firstLine="280"/>
              <w:rPr>
                <w:sz w:val="20"/>
                <w:szCs w:val="20"/>
              </w:rPr>
            </w:pPr>
            <w:r>
              <w:rPr>
                <w:rStyle w:val="a5"/>
                <w:rFonts w:ascii="Arial" w:eastAsia="Arial" w:hAnsi="Arial" w:cs="Arial"/>
                <w:sz w:val="20"/>
                <w:szCs w:val="20"/>
              </w:rPr>
              <w:t>Снегирева Т. — 3736</w:t>
            </w:r>
          </w:p>
        </w:tc>
      </w:tr>
      <w:tr w:rsidR="00BE0CC4" w14:paraId="3E803BC6" w14:textId="77777777">
        <w:tblPrEx>
          <w:tblCellMar>
            <w:top w:w="0" w:type="dxa"/>
            <w:bottom w:w="0" w:type="dxa"/>
          </w:tblCellMar>
        </w:tblPrEx>
        <w:trPr>
          <w:trHeight w:hRule="exact" w:val="312"/>
          <w:jc w:val="center"/>
        </w:trPr>
        <w:tc>
          <w:tcPr>
            <w:tcW w:w="701" w:type="dxa"/>
            <w:vAlign w:val="bottom"/>
          </w:tcPr>
          <w:p w14:paraId="0BE5145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6E492756" w14:textId="77777777" w:rsidR="00BE0CC4" w:rsidRDefault="00000000">
            <w:pPr>
              <w:pStyle w:val="a6"/>
              <w:ind w:firstLine="300"/>
              <w:jc w:val="both"/>
              <w:rPr>
                <w:sz w:val="20"/>
                <w:szCs w:val="20"/>
              </w:rPr>
            </w:pPr>
            <w:r>
              <w:rPr>
                <w:rStyle w:val="a5"/>
                <w:rFonts w:ascii="Arial" w:eastAsia="Arial" w:hAnsi="Arial" w:cs="Arial"/>
                <w:sz w:val="20"/>
                <w:szCs w:val="20"/>
              </w:rPr>
              <w:t>Скупень А. — 3629</w:t>
            </w:r>
          </w:p>
        </w:tc>
        <w:tc>
          <w:tcPr>
            <w:tcW w:w="1067" w:type="dxa"/>
            <w:vAlign w:val="bottom"/>
          </w:tcPr>
          <w:p w14:paraId="07770C20"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909" w:type="dxa"/>
            <w:vAlign w:val="bottom"/>
          </w:tcPr>
          <w:p w14:paraId="7D18E117" w14:textId="77777777" w:rsidR="00BE0CC4" w:rsidRDefault="00000000">
            <w:pPr>
              <w:pStyle w:val="a6"/>
              <w:ind w:firstLine="280"/>
              <w:rPr>
                <w:sz w:val="20"/>
                <w:szCs w:val="20"/>
              </w:rPr>
            </w:pPr>
            <w:r>
              <w:rPr>
                <w:rStyle w:val="a5"/>
                <w:rFonts w:ascii="Arial" w:eastAsia="Arial" w:hAnsi="Arial" w:cs="Arial"/>
                <w:sz w:val="20"/>
                <w:szCs w:val="20"/>
              </w:rPr>
              <w:t>Снежко В. — 3538</w:t>
            </w:r>
          </w:p>
        </w:tc>
      </w:tr>
      <w:tr w:rsidR="00BE0CC4" w14:paraId="258548E2" w14:textId="77777777">
        <w:tblPrEx>
          <w:tblCellMar>
            <w:top w:w="0" w:type="dxa"/>
            <w:bottom w:w="0" w:type="dxa"/>
          </w:tblCellMar>
        </w:tblPrEx>
        <w:trPr>
          <w:trHeight w:hRule="exact" w:val="274"/>
          <w:jc w:val="center"/>
        </w:trPr>
        <w:tc>
          <w:tcPr>
            <w:tcW w:w="701" w:type="dxa"/>
            <w:vAlign w:val="bottom"/>
          </w:tcPr>
          <w:p w14:paraId="5881DDB1"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vAlign w:val="bottom"/>
          </w:tcPr>
          <w:p w14:paraId="0922A313" w14:textId="77777777" w:rsidR="00BE0CC4" w:rsidRDefault="00000000">
            <w:pPr>
              <w:pStyle w:val="a6"/>
              <w:ind w:firstLine="300"/>
              <w:jc w:val="both"/>
              <w:rPr>
                <w:sz w:val="20"/>
                <w:szCs w:val="20"/>
              </w:rPr>
            </w:pPr>
            <w:r>
              <w:rPr>
                <w:rStyle w:val="a5"/>
                <w:rFonts w:ascii="Arial" w:eastAsia="Arial" w:hAnsi="Arial" w:cs="Arial"/>
                <w:sz w:val="20"/>
                <w:szCs w:val="20"/>
              </w:rPr>
              <w:t>Слабневич И. — 3624</w:t>
            </w:r>
          </w:p>
        </w:tc>
        <w:tc>
          <w:tcPr>
            <w:tcW w:w="1067" w:type="dxa"/>
            <w:vAlign w:val="bottom"/>
          </w:tcPr>
          <w:p w14:paraId="10D6C63B" w14:textId="77777777" w:rsidR="00BE0CC4" w:rsidRDefault="00000000">
            <w:pPr>
              <w:pStyle w:val="a6"/>
              <w:ind w:firstLine="360"/>
              <w:rPr>
                <w:sz w:val="24"/>
                <w:szCs w:val="24"/>
              </w:rPr>
            </w:pPr>
            <w:r>
              <w:rPr>
                <w:rStyle w:val="a5"/>
                <w:rFonts w:ascii="Arial" w:eastAsia="Arial" w:hAnsi="Arial" w:cs="Arial"/>
                <w:b/>
                <w:bCs/>
                <w:sz w:val="24"/>
                <w:szCs w:val="24"/>
              </w:rPr>
              <w:t>мр</w:t>
            </w:r>
          </w:p>
        </w:tc>
        <w:tc>
          <w:tcPr>
            <w:tcW w:w="3909" w:type="dxa"/>
            <w:vAlign w:val="bottom"/>
          </w:tcPr>
          <w:p w14:paraId="1A7F6D00" w14:textId="77777777" w:rsidR="00BE0CC4" w:rsidRDefault="00000000">
            <w:pPr>
              <w:pStyle w:val="a6"/>
              <w:ind w:firstLine="280"/>
              <w:rPr>
                <w:sz w:val="20"/>
                <w:szCs w:val="20"/>
              </w:rPr>
            </w:pPr>
            <w:r>
              <w:rPr>
                <w:rStyle w:val="a5"/>
                <w:rFonts w:ascii="Arial" w:eastAsia="Arial" w:hAnsi="Arial" w:cs="Arial"/>
                <w:sz w:val="20"/>
                <w:szCs w:val="20"/>
              </w:rPr>
              <w:t>Снежко-Блоцкая А. — 3754</w:t>
            </w:r>
          </w:p>
        </w:tc>
      </w:tr>
      <w:tr w:rsidR="00BE0CC4" w14:paraId="5FACCE70" w14:textId="77777777">
        <w:tblPrEx>
          <w:tblCellMar>
            <w:top w:w="0" w:type="dxa"/>
            <w:bottom w:w="0" w:type="dxa"/>
          </w:tblCellMar>
        </w:tblPrEx>
        <w:trPr>
          <w:trHeight w:hRule="exact" w:val="320"/>
          <w:jc w:val="center"/>
        </w:trPr>
        <w:tc>
          <w:tcPr>
            <w:tcW w:w="701" w:type="dxa"/>
            <w:vAlign w:val="bottom"/>
          </w:tcPr>
          <w:p w14:paraId="0549BC3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78C5CFE8" w14:textId="77777777" w:rsidR="00BE0CC4" w:rsidRDefault="00000000">
            <w:pPr>
              <w:pStyle w:val="a6"/>
              <w:ind w:firstLine="300"/>
              <w:rPr>
                <w:sz w:val="20"/>
                <w:szCs w:val="20"/>
              </w:rPr>
            </w:pPr>
            <w:r>
              <w:rPr>
                <w:rStyle w:val="a5"/>
                <w:rFonts w:ascii="Arial" w:eastAsia="Arial" w:hAnsi="Arial" w:cs="Arial"/>
                <w:sz w:val="20"/>
                <w:szCs w:val="20"/>
              </w:rPr>
              <w:t>Славина 3. — 3607</w:t>
            </w:r>
          </w:p>
        </w:tc>
        <w:tc>
          <w:tcPr>
            <w:tcW w:w="1067" w:type="dxa"/>
            <w:vAlign w:val="bottom"/>
          </w:tcPr>
          <w:p w14:paraId="57C60040"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62047296" w14:textId="77777777" w:rsidR="00BE0CC4" w:rsidRDefault="00000000">
            <w:pPr>
              <w:pStyle w:val="a6"/>
              <w:ind w:firstLine="280"/>
              <w:rPr>
                <w:sz w:val="20"/>
                <w:szCs w:val="20"/>
              </w:rPr>
            </w:pPr>
            <w:r>
              <w:rPr>
                <w:rStyle w:val="a5"/>
                <w:rFonts w:ascii="Arial" w:eastAsia="Arial" w:hAnsi="Arial" w:cs="Arial"/>
                <w:sz w:val="20"/>
                <w:szCs w:val="20"/>
              </w:rPr>
              <w:t>Снежницкий Л. — 3463</w:t>
            </w:r>
          </w:p>
        </w:tc>
      </w:tr>
      <w:tr w:rsidR="00BE0CC4" w14:paraId="0CB6C696" w14:textId="77777777">
        <w:tblPrEx>
          <w:tblCellMar>
            <w:top w:w="0" w:type="dxa"/>
            <w:bottom w:w="0" w:type="dxa"/>
          </w:tblCellMar>
        </w:tblPrEx>
        <w:trPr>
          <w:trHeight w:hRule="exact" w:val="305"/>
          <w:jc w:val="center"/>
        </w:trPr>
        <w:tc>
          <w:tcPr>
            <w:tcW w:w="701" w:type="dxa"/>
            <w:vAlign w:val="bottom"/>
          </w:tcPr>
          <w:p w14:paraId="037898C0"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44" w:type="dxa"/>
            <w:vAlign w:val="bottom"/>
          </w:tcPr>
          <w:p w14:paraId="4488AD1B" w14:textId="77777777" w:rsidR="00BE0CC4" w:rsidRDefault="00000000">
            <w:pPr>
              <w:pStyle w:val="a6"/>
              <w:ind w:firstLine="300"/>
              <w:rPr>
                <w:sz w:val="20"/>
                <w:szCs w:val="20"/>
              </w:rPr>
            </w:pPr>
            <w:r>
              <w:rPr>
                <w:rStyle w:val="a5"/>
                <w:rFonts w:ascii="Arial" w:eastAsia="Arial" w:hAnsi="Arial" w:cs="Arial"/>
                <w:sz w:val="20"/>
                <w:szCs w:val="20"/>
              </w:rPr>
              <w:t>Слабинский П. — 3420, 3476,</w:t>
            </w:r>
          </w:p>
        </w:tc>
        <w:tc>
          <w:tcPr>
            <w:tcW w:w="1067" w:type="dxa"/>
            <w:vAlign w:val="bottom"/>
          </w:tcPr>
          <w:p w14:paraId="4A65B6DB"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909" w:type="dxa"/>
            <w:vAlign w:val="bottom"/>
          </w:tcPr>
          <w:p w14:paraId="3B24C56D" w14:textId="77777777" w:rsidR="00BE0CC4" w:rsidRDefault="00000000">
            <w:pPr>
              <w:pStyle w:val="a6"/>
              <w:ind w:firstLine="280"/>
              <w:jc w:val="both"/>
              <w:rPr>
                <w:sz w:val="20"/>
                <w:szCs w:val="20"/>
              </w:rPr>
            </w:pPr>
            <w:r>
              <w:rPr>
                <w:rStyle w:val="a5"/>
                <w:rFonts w:ascii="Arial" w:eastAsia="Arial" w:hAnsi="Arial" w:cs="Arial"/>
                <w:sz w:val="20"/>
                <w:szCs w:val="20"/>
              </w:rPr>
              <w:t>Снесарев А. — 3548, 3732, 3734,</w:t>
            </w:r>
          </w:p>
        </w:tc>
      </w:tr>
      <w:tr w:rsidR="00BE0CC4" w14:paraId="44BFCB05" w14:textId="77777777">
        <w:tblPrEx>
          <w:tblCellMar>
            <w:top w:w="0" w:type="dxa"/>
            <w:bottom w:w="0" w:type="dxa"/>
          </w:tblCellMar>
        </w:tblPrEx>
        <w:trPr>
          <w:trHeight w:hRule="exact" w:val="290"/>
          <w:jc w:val="center"/>
        </w:trPr>
        <w:tc>
          <w:tcPr>
            <w:tcW w:w="701" w:type="dxa"/>
          </w:tcPr>
          <w:p w14:paraId="5AED0FC1" w14:textId="77777777" w:rsidR="00BE0CC4" w:rsidRDefault="00BE0CC4">
            <w:pPr>
              <w:rPr>
                <w:sz w:val="10"/>
                <w:szCs w:val="10"/>
              </w:rPr>
            </w:pPr>
          </w:p>
        </w:tc>
        <w:tc>
          <w:tcPr>
            <w:tcW w:w="4244" w:type="dxa"/>
            <w:vAlign w:val="bottom"/>
          </w:tcPr>
          <w:p w14:paraId="53823FD8" w14:textId="77777777" w:rsidR="00BE0CC4" w:rsidRDefault="00000000">
            <w:pPr>
              <w:pStyle w:val="a6"/>
              <w:ind w:firstLine="660"/>
              <w:rPr>
                <w:sz w:val="20"/>
                <w:szCs w:val="20"/>
              </w:rPr>
            </w:pPr>
            <w:r>
              <w:rPr>
                <w:rStyle w:val="a5"/>
                <w:rFonts w:ascii="Arial" w:eastAsia="Arial" w:hAnsi="Arial" w:cs="Arial"/>
                <w:sz w:val="20"/>
                <w:szCs w:val="20"/>
              </w:rPr>
              <w:t>3654</w:t>
            </w:r>
          </w:p>
        </w:tc>
        <w:tc>
          <w:tcPr>
            <w:tcW w:w="1067" w:type="dxa"/>
          </w:tcPr>
          <w:p w14:paraId="46D82E6A" w14:textId="77777777" w:rsidR="00BE0CC4" w:rsidRDefault="00BE0CC4">
            <w:pPr>
              <w:rPr>
                <w:sz w:val="10"/>
                <w:szCs w:val="10"/>
              </w:rPr>
            </w:pPr>
          </w:p>
        </w:tc>
        <w:tc>
          <w:tcPr>
            <w:tcW w:w="3909" w:type="dxa"/>
            <w:vAlign w:val="bottom"/>
          </w:tcPr>
          <w:p w14:paraId="6E797664" w14:textId="77777777" w:rsidR="00BE0CC4" w:rsidRDefault="00000000">
            <w:pPr>
              <w:pStyle w:val="a6"/>
              <w:ind w:firstLine="640"/>
              <w:rPr>
                <w:sz w:val="20"/>
                <w:szCs w:val="20"/>
              </w:rPr>
            </w:pPr>
            <w:r>
              <w:rPr>
                <w:rStyle w:val="a5"/>
                <w:rFonts w:ascii="Arial" w:eastAsia="Arial" w:hAnsi="Arial" w:cs="Arial"/>
                <w:sz w:val="20"/>
                <w:szCs w:val="20"/>
              </w:rPr>
              <w:t>3737, 3747, 3754</w:t>
            </w:r>
          </w:p>
        </w:tc>
      </w:tr>
      <w:tr w:rsidR="00BE0CC4" w14:paraId="6D37EB25" w14:textId="77777777">
        <w:tblPrEx>
          <w:tblCellMar>
            <w:top w:w="0" w:type="dxa"/>
            <w:bottom w:w="0" w:type="dxa"/>
          </w:tblCellMar>
        </w:tblPrEx>
        <w:trPr>
          <w:trHeight w:hRule="exact" w:val="324"/>
          <w:jc w:val="center"/>
        </w:trPr>
        <w:tc>
          <w:tcPr>
            <w:tcW w:w="701" w:type="dxa"/>
            <w:vAlign w:val="bottom"/>
          </w:tcPr>
          <w:p w14:paraId="0CDC5FDA"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44" w:type="dxa"/>
            <w:vAlign w:val="bottom"/>
          </w:tcPr>
          <w:p w14:paraId="7D55EA49" w14:textId="77777777" w:rsidR="00BE0CC4" w:rsidRDefault="00000000">
            <w:pPr>
              <w:pStyle w:val="a6"/>
              <w:ind w:firstLine="300"/>
              <w:jc w:val="both"/>
              <w:rPr>
                <w:sz w:val="20"/>
                <w:szCs w:val="20"/>
              </w:rPr>
            </w:pPr>
            <w:r>
              <w:rPr>
                <w:rStyle w:val="a5"/>
                <w:rFonts w:ascii="Arial" w:eastAsia="Arial" w:hAnsi="Arial" w:cs="Arial"/>
                <w:sz w:val="20"/>
                <w:szCs w:val="20"/>
              </w:rPr>
              <w:t>Славкин В. — 3735</w:t>
            </w:r>
          </w:p>
        </w:tc>
        <w:tc>
          <w:tcPr>
            <w:tcW w:w="1067" w:type="dxa"/>
            <w:vAlign w:val="bottom"/>
          </w:tcPr>
          <w:p w14:paraId="6409E648" w14:textId="77777777" w:rsidR="00BE0CC4" w:rsidRDefault="00000000">
            <w:pPr>
              <w:pStyle w:val="a6"/>
              <w:ind w:firstLine="360"/>
              <w:jc w:val="both"/>
              <w:rPr>
                <w:sz w:val="24"/>
                <w:szCs w:val="24"/>
              </w:rPr>
            </w:pPr>
            <w:r>
              <w:rPr>
                <w:rStyle w:val="a5"/>
                <w:rFonts w:ascii="Arial" w:eastAsia="Arial" w:hAnsi="Arial" w:cs="Arial"/>
                <w:b/>
                <w:bCs/>
                <w:sz w:val="24"/>
                <w:szCs w:val="24"/>
              </w:rPr>
              <w:t>мх</w:t>
            </w:r>
          </w:p>
        </w:tc>
        <w:tc>
          <w:tcPr>
            <w:tcW w:w="3909" w:type="dxa"/>
            <w:vAlign w:val="bottom"/>
          </w:tcPr>
          <w:p w14:paraId="6AD44A6B" w14:textId="77777777" w:rsidR="00BE0CC4" w:rsidRDefault="00000000">
            <w:pPr>
              <w:pStyle w:val="a6"/>
              <w:ind w:firstLine="280"/>
              <w:jc w:val="both"/>
              <w:rPr>
                <w:sz w:val="20"/>
                <w:szCs w:val="20"/>
              </w:rPr>
            </w:pPr>
            <w:r>
              <w:rPr>
                <w:rStyle w:val="a5"/>
                <w:rFonts w:ascii="Arial" w:eastAsia="Arial" w:hAnsi="Arial" w:cs="Arial"/>
                <w:sz w:val="20"/>
                <w:szCs w:val="20"/>
              </w:rPr>
              <w:t>Соболев В. — 3556, 3558, 3730</w:t>
            </w:r>
          </w:p>
        </w:tc>
      </w:tr>
      <w:tr w:rsidR="00BE0CC4" w14:paraId="705F1CB3" w14:textId="77777777">
        <w:tblPrEx>
          <w:tblCellMar>
            <w:top w:w="0" w:type="dxa"/>
            <w:bottom w:w="0" w:type="dxa"/>
          </w:tblCellMar>
        </w:tblPrEx>
        <w:trPr>
          <w:trHeight w:hRule="exact" w:val="297"/>
          <w:jc w:val="center"/>
        </w:trPr>
        <w:tc>
          <w:tcPr>
            <w:tcW w:w="701" w:type="dxa"/>
            <w:vAlign w:val="bottom"/>
          </w:tcPr>
          <w:p w14:paraId="1544E973"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44" w:type="dxa"/>
            <w:vAlign w:val="bottom"/>
          </w:tcPr>
          <w:p w14:paraId="0FBC8FC3" w14:textId="77777777" w:rsidR="00BE0CC4" w:rsidRDefault="00000000">
            <w:pPr>
              <w:pStyle w:val="a6"/>
              <w:ind w:firstLine="300"/>
              <w:jc w:val="both"/>
              <w:rPr>
                <w:sz w:val="20"/>
                <w:szCs w:val="20"/>
              </w:rPr>
            </w:pPr>
            <w:r>
              <w:rPr>
                <w:rStyle w:val="a5"/>
                <w:rFonts w:ascii="Arial" w:eastAsia="Arial" w:hAnsi="Arial" w:cs="Arial"/>
                <w:sz w:val="20"/>
                <w:szCs w:val="20"/>
              </w:rPr>
              <w:t>Сливинский В. — 3694</w:t>
            </w:r>
          </w:p>
        </w:tc>
        <w:tc>
          <w:tcPr>
            <w:tcW w:w="1067" w:type="dxa"/>
            <w:vAlign w:val="bottom"/>
          </w:tcPr>
          <w:p w14:paraId="4FE3DB0B"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73571F77" w14:textId="77777777" w:rsidR="00BE0CC4" w:rsidRDefault="00000000">
            <w:pPr>
              <w:pStyle w:val="a6"/>
              <w:ind w:firstLine="280"/>
              <w:jc w:val="both"/>
              <w:rPr>
                <w:sz w:val="20"/>
                <w:szCs w:val="20"/>
              </w:rPr>
            </w:pPr>
            <w:r>
              <w:rPr>
                <w:rStyle w:val="a5"/>
                <w:rFonts w:ascii="Arial" w:eastAsia="Arial" w:hAnsi="Arial" w:cs="Arial"/>
                <w:sz w:val="20"/>
                <w:szCs w:val="20"/>
              </w:rPr>
              <w:t>Соболев М. — 3689</w:t>
            </w:r>
          </w:p>
        </w:tc>
      </w:tr>
      <w:tr w:rsidR="00BE0CC4" w14:paraId="27DA4DA3" w14:textId="77777777">
        <w:tblPrEx>
          <w:tblCellMar>
            <w:top w:w="0" w:type="dxa"/>
            <w:bottom w:w="0" w:type="dxa"/>
          </w:tblCellMar>
        </w:tblPrEx>
        <w:trPr>
          <w:trHeight w:hRule="exact" w:val="309"/>
          <w:jc w:val="center"/>
        </w:trPr>
        <w:tc>
          <w:tcPr>
            <w:tcW w:w="701" w:type="dxa"/>
            <w:vAlign w:val="bottom"/>
          </w:tcPr>
          <w:p w14:paraId="0BDD04A1"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390742DF" w14:textId="77777777" w:rsidR="00BE0CC4" w:rsidRDefault="00000000">
            <w:pPr>
              <w:pStyle w:val="a6"/>
              <w:ind w:firstLine="300"/>
              <w:rPr>
                <w:sz w:val="20"/>
                <w:szCs w:val="20"/>
              </w:rPr>
            </w:pPr>
            <w:r>
              <w:rPr>
                <w:rStyle w:val="a5"/>
                <w:rFonts w:ascii="Arial" w:eastAsia="Arial" w:hAnsi="Arial" w:cs="Arial"/>
                <w:sz w:val="20"/>
                <w:szCs w:val="20"/>
              </w:rPr>
              <w:t>Слидовкер Ф. — 3638—3639</w:t>
            </w:r>
          </w:p>
        </w:tc>
        <w:tc>
          <w:tcPr>
            <w:tcW w:w="1067" w:type="dxa"/>
            <w:vAlign w:val="bottom"/>
          </w:tcPr>
          <w:p w14:paraId="669D2932"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3642483E" w14:textId="77777777" w:rsidR="00BE0CC4" w:rsidRDefault="00000000">
            <w:pPr>
              <w:pStyle w:val="a6"/>
              <w:ind w:firstLine="280"/>
              <w:jc w:val="both"/>
              <w:rPr>
                <w:sz w:val="20"/>
                <w:szCs w:val="20"/>
              </w:rPr>
            </w:pPr>
            <w:r>
              <w:rPr>
                <w:rStyle w:val="a5"/>
                <w:rFonts w:ascii="Arial" w:eastAsia="Arial" w:hAnsi="Arial" w:cs="Arial"/>
                <w:sz w:val="20"/>
                <w:szCs w:val="20"/>
              </w:rPr>
              <w:t>Соболевская М. — 3431</w:t>
            </w:r>
          </w:p>
        </w:tc>
      </w:tr>
      <w:tr w:rsidR="00BE0CC4" w14:paraId="4216384B" w14:textId="77777777">
        <w:tblPrEx>
          <w:tblCellMar>
            <w:top w:w="0" w:type="dxa"/>
            <w:bottom w:w="0" w:type="dxa"/>
          </w:tblCellMar>
        </w:tblPrEx>
        <w:trPr>
          <w:trHeight w:hRule="exact" w:val="305"/>
          <w:jc w:val="center"/>
        </w:trPr>
        <w:tc>
          <w:tcPr>
            <w:tcW w:w="701" w:type="dxa"/>
            <w:vAlign w:val="bottom"/>
          </w:tcPr>
          <w:p w14:paraId="7CE13B41"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244" w:type="dxa"/>
            <w:vAlign w:val="bottom"/>
          </w:tcPr>
          <w:p w14:paraId="67AB3308" w14:textId="77777777" w:rsidR="00BE0CC4" w:rsidRDefault="00000000">
            <w:pPr>
              <w:pStyle w:val="a6"/>
              <w:ind w:firstLine="300"/>
              <w:jc w:val="both"/>
              <w:rPr>
                <w:sz w:val="20"/>
                <w:szCs w:val="20"/>
              </w:rPr>
            </w:pPr>
            <w:r>
              <w:rPr>
                <w:rStyle w:val="a5"/>
                <w:rFonts w:ascii="Arial" w:eastAsia="Arial" w:hAnsi="Arial" w:cs="Arial"/>
                <w:sz w:val="20"/>
                <w:szCs w:val="20"/>
              </w:rPr>
              <w:t>Слиоэберг Н. — 3659</w:t>
            </w:r>
          </w:p>
        </w:tc>
        <w:tc>
          <w:tcPr>
            <w:tcW w:w="1067" w:type="dxa"/>
            <w:vAlign w:val="bottom"/>
          </w:tcPr>
          <w:p w14:paraId="2DD1B50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611A1EA3" w14:textId="77777777" w:rsidR="00BE0CC4" w:rsidRDefault="00000000">
            <w:pPr>
              <w:pStyle w:val="a6"/>
              <w:ind w:firstLine="280"/>
              <w:rPr>
                <w:sz w:val="20"/>
                <w:szCs w:val="20"/>
              </w:rPr>
            </w:pPr>
            <w:r>
              <w:rPr>
                <w:rStyle w:val="a5"/>
                <w:rFonts w:ascii="Arial" w:eastAsia="Arial" w:hAnsi="Arial" w:cs="Arial"/>
                <w:sz w:val="20"/>
                <w:szCs w:val="20"/>
              </w:rPr>
              <w:t>Соболевский П. — 3453, 3510,</w:t>
            </w:r>
          </w:p>
        </w:tc>
      </w:tr>
      <w:tr w:rsidR="00BE0CC4" w14:paraId="6E6926EE" w14:textId="77777777">
        <w:tblPrEx>
          <w:tblCellMar>
            <w:top w:w="0" w:type="dxa"/>
            <w:bottom w:w="0" w:type="dxa"/>
          </w:tblCellMar>
        </w:tblPrEx>
        <w:trPr>
          <w:trHeight w:hRule="exact" w:val="301"/>
          <w:jc w:val="center"/>
        </w:trPr>
        <w:tc>
          <w:tcPr>
            <w:tcW w:w="701" w:type="dxa"/>
          </w:tcPr>
          <w:p w14:paraId="697A705B"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tcPr>
          <w:p w14:paraId="19354E78" w14:textId="77777777" w:rsidR="00BE0CC4" w:rsidRDefault="00000000">
            <w:pPr>
              <w:pStyle w:val="a6"/>
              <w:ind w:firstLine="300"/>
              <w:rPr>
                <w:sz w:val="20"/>
                <w:szCs w:val="20"/>
              </w:rPr>
            </w:pPr>
            <w:r>
              <w:rPr>
                <w:rStyle w:val="a5"/>
                <w:rFonts w:ascii="Arial" w:eastAsia="Arial" w:hAnsi="Arial" w:cs="Arial"/>
                <w:sz w:val="20"/>
                <w:szCs w:val="20"/>
              </w:rPr>
              <w:t>Слобин Л. —3601, 3682—3683</w:t>
            </w:r>
          </w:p>
        </w:tc>
        <w:tc>
          <w:tcPr>
            <w:tcW w:w="1067" w:type="dxa"/>
          </w:tcPr>
          <w:p w14:paraId="2D100B4A" w14:textId="77777777" w:rsidR="00BE0CC4" w:rsidRDefault="00BE0CC4">
            <w:pPr>
              <w:rPr>
                <w:sz w:val="10"/>
                <w:szCs w:val="10"/>
              </w:rPr>
            </w:pPr>
          </w:p>
        </w:tc>
        <w:tc>
          <w:tcPr>
            <w:tcW w:w="3909" w:type="dxa"/>
          </w:tcPr>
          <w:p w14:paraId="5B8DEA7A" w14:textId="77777777" w:rsidR="00BE0CC4" w:rsidRDefault="00000000">
            <w:pPr>
              <w:pStyle w:val="a6"/>
              <w:ind w:firstLine="640"/>
              <w:rPr>
                <w:sz w:val="20"/>
                <w:szCs w:val="20"/>
              </w:rPr>
            </w:pPr>
            <w:r>
              <w:rPr>
                <w:rStyle w:val="a5"/>
                <w:rFonts w:ascii="Arial" w:eastAsia="Arial" w:hAnsi="Arial" w:cs="Arial"/>
                <w:sz w:val="20"/>
                <w:szCs w:val="20"/>
              </w:rPr>
              <w:t>3599^600, 3603</w:t>
            </w:r>
          </w:p>
        </w:tc>
      </w:tr>
      <w:tr w:rsidR="00BE0CC4" w14:paraId="423286B4" w14:textId="77777777">
        <w:tblPrEx>
          <w:tblCellMar>
            <w:top w:w="0" w:type="dxa"/>
            <w:bottom w:w="0" w:type="dxa"/>
          </w:tblCellMar>
        </w:tblPrEx>
        <w:trPr>
          <w:trHeight w:hRule="exact" w:val="297"/>
          <w:jc w:val="center"/>
        </w:trPr>
        <w:tc>
          <w:tcPr>
            <w:tcW w:w="701" w:type="dxa"/>
            <w:vAlign w:val="bottom"/>
          </w:tcPr>
          <w:p w14:paraId="530765C8"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244" w:type="dxa"/>
            <w:vAlign w:val="bottom"/>
          </w:tcPr>
          <w:p w14:paraId="5DD88418" w14:textId="77777777" w:rsidR="00BE0CC4" w:rsidRDefault="00000000">
            <w:pPr>
              <w:pStyle w:val="a6"/>
              <w:ind w:firstLine="300"/>
              <w:jc w:val="both"/>
              <w:rPr>
                <w:sz w:val="20"/>
                <w:szCs w:val="20"/>
              </w:rPr>
            </w:pPr>
            <w:r>
              <w:rPr>
                <w:rStyle w:val="a5"/>
                <w:rFonts w:ascii="Arial" w:eastAsia="Arial" w:hAnsi="Arial" w:cs="Arial"/>
                <w:sz w:val="20"/>
                <w:szCs w:val="20"/>
              </w:rPr>
              <w:t>Слободской М. — 3651, 3736</w:t>
            </w:r>
          </w:p>
        </w:tc>
        <w:tc>
          <w:tcPr>
            <w:tcW w:w="1067" w:type="dxa"/>
            <w:vAlign w:val="bottom"/>
          </w:tcPr>
          <w:p w14:paraId="56506FC6" w14:textId="77777777" w:rsidR="00BE0CC4" w:rsidRDefault="00000000">
            <w:pPr>
              <w:pStyle w:val="a6"/>
              <w:ind w:firstLine="360"/>
              <w:jc w:val="both"/>
              <w:rPr>
                <w:sz w:val="24"/>
                <w:szCs w:val="24"/>
              </w:rPr>
            </w:pPr>
            <w:r>
              <w:rPr>
                <w:rStyle w:val="a5"/>
                <w:rFonts w:ascii="Arial" w:eastAsia="Arial" w:hAnsi="Arial" w:cs="Arial"/>
                <w:b/>
                <w:bCs/>
                <w:sz w:val="24"/>
                <w:szCs w:val="24"/>
              </w:rPr>
              <w:t>о</w:t>
            </w:r>
          </w:p>
        </w:tc>
        <w:tc>
          <w:tcPr>
            <w:tcW w:w="3909" w:type="dxa"/>
            <w:vAlign w:val="bottom"/>
          </w:tcPr>
          <w:p w14:paraId="66DCDDB6" w14:textId="77777777" w:rsidR="00BE0CC4" w:rsidRDefault="00000000">
            <w:pPr>
              <w:pStyle w:val="a6"/>
              <w:ind w:firstLine="280"/>
              <w:jc w:val="both"/>
              <w:rPr>
                <w:sz w:val="20"/>
                <w:szCs w:val="20"/>
              </w:rPr>
            </w:pPr>
            <w:r>
              <w:rPr>
                <w:rStyle w:val="a5"/>
                <w:rFonts w:ascii="Arial" w:eastAsia="Arial" w:hAnsi="Arial" w:cs="Arial"/>
                <w:sz w:val="20"/>
                <w:szCs w:val="20"/>
              </w:rPr>
              <w:t>Соболь К. — 3496, 3536</w:t>
            </w:r>
          </w:p>
        </w:tc>
      </w:tr>
      <w:tr w:rsidR="00BE0CC4" w14:paraId="7D36CDAD" w14:textId="77777777">
        <w:tblPrEx>
          <w:tblCellMar>
            <w:top w:w="0" w:type="dxa"/>
            <w:bottom w:w="0" w:type="dxa"/>
          </w:tblCellMar>
        </w:tblPrEx>
        <w:trPr>
          <w:trHeight w:hRule="exact" w:val="320"/>
          <w:jc w:val="center"/>
        </w:trPr>
        <w:tc>
          <w:tcPr>
            <w:tcW w:w="701" w:type="dxa"/>
            <w:vAlign w:val="bottom"/>
          </w:tcPr>
          <w:p w14:paraId="27667D56"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44" w:type="dxa"/>
            <w:vAlign w:val="bottom"/>
          </w:tcPr>
          <w:p w14:paraId="21E30CD5" w14:textId="77777777" w:rsidR="00BE0CC4" w:rsidRDefault="00000000">
            <w:pPr>
              <w:pStyle w:val="a6"/>
              <w:ind w:firstLine="300"/>
              <w:rPr>
                <w:sz w:val="20"/>
                <w:szCs w:val="20"/>
              </w:rPr>
            </w:pPr>
            <w:r>
              <w:rPr>
                <w:rStyle w:val="a5"/>
                <w:rFonts w:ascii="Arial" w:eastAsia="Arial" w:hAnsi="Arial" w:cs="Arial"/>
                <w:sz w:val="20"/>
                <w:szCs w:val="20"/>
              </w:rPr>
              <w:t>Словцова Е. — 3423</w:t>
            </w:r>
          </w:p>
        </w:tc>
        <w:tc>
          <w:tcPr>
            <w:tcW w:w="1067" w:type="dxa"/>
            <w:vAlign w:val="bottom"/>
          </w:tcPr>
          <w:p w14:paraId="1E7010E3"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4C448F35" w14:textId="77777777" w:rsidR="00BE0CC4" w:rsidRDefault="00000000">
            <w:pPr>
              <w:pStyle w:val="a6"/>
              <w:ind w:firstLine="280"/>
              <w:jc w:val="both"/>
              <w:rPr>
                <w:sz w:val="20"/>
                <w:szCs w:val="20"/>
              </w:rPr>
            </w:pPr>
            <w:r>
              <w:rPr>
                <w:rStyle w:val="a5"/>
                <w:rFonts w:ascii="Arial" w:eastAsia="Arial" w:hAnsi="Arial" w:cs="Arial"/>
                <w:sz w:val="20"/>
                <w:szCs w:val="20"/>
              </w:rPr>
              <w:t>Совчи Т, —3464, 3472, 3473—</w:t>
            </w:r>
          </w:p>
        </w:tc>
      </w:tr>
      <w:tr w:rsidR="00BE0CC4" w14:paraId="22A84DE9" w14:textId="77777777">
        <w:tblPrEx>
          <w:tblCellMar>
            <w:top w:w="0" w:type="dxa"/>
            <w:bottom w:w="0" w:type="dxa"/>
          </w:tblCellMar>
        </w:tblPrEx>
        <w:trPr>
          <w:trHeight w:hRule="exact" w:val="324"/>
          <w:jc w:val="center"/>
        </w:trPr>
        <w:tc>
          <w:tcPr>
            <w:tcW w:w="701" w:type="dxa"/>
            <w:vAlign w:val="bottom"/>
          </w:tcPr>
          <w:p w14:paraId="3A7D557E" w14:textId="77777777" w:rsidR="00BE0CC4" w:rsidRDefault="00000000">
            <w:pPr>
              <w:pStyle w:val="a6"/>
              <w:ind w:firstLine="0"/>
              <w:jc w:val="both"/>
              <w:rPr>
                <w:sz w:val="24"/>
                <w:szCs w:val="24"/>
              </w:rPr>
            </w:pPr>
            <w:r>
              <w:rPr>
                <w:rStyle w:val="a5"/>
                <w:rFonts w:ascii="Arial" w:eastAsia="Arial" w:hAnsi="Arial" w:cs="Arial"/>
                <w:b/>
                <w:bCs/>
                <w:sz w:val="24"/>
                <w:szCs w:val="24"/>
              </w:rPr>
              <w:t>ДК</w:t>
            </w:r>
          </w:p>
        </w:tc>
        <w:tc>
          <w:tcPr>
            <w:tcW w:w="4244" w:type="dxa"/>
            <w:vAlign w:val="bottom"/>
          </w:tcPr>
          <w:p w14:paraId="75458F1F" w14:textId="77777777" w:rsidR="00BE0CC4" w:rsidRDefault="00000000">
            <w:pPr>
              <w:pStyle w:val="a6"/>
              <w:ind w:firstLine="300"/>
              <w:rPr>
                <w:sz w:val="20"/>
                <w:szCs w:val="20"/>
              </w:rPr>
            </w:pPr>
            <w:r>
              <w:rPr>
                <w:rStyle w:val="a5"/>
                <w:rFonts w:ascii="Arial" w:eastAsia="Arial" w:hAnsi="Arial" w:cs="Arial"/>
                <w:sz w:val="20"/>
                <w:szCs w:val="20"/>
              </w:rPr>
              <w:t>Слонимский В. — 3430</w:t>
            </w:r>
          </w:p>
        </w:tc>
        <w:tc>
          <w:tcPr>
            <w:tcW w:w="1067" w:type="dxa"/>
          </w:tcPr>
          <w:p w14:paraId="08909BFD" w14:textId="77777777" w:rsidR="00BE0CC4" w:rsidRDefault="00BE0CC4">
            <w:pPr>
              <w:rPr>
                <w:sz w:val="10"/>
                <w:szCs w:val="10"/>
              </w:rPr>
            </w:pPr>
          </w:p>
        </w:tc>
        <w:tc>
          <w:tcPr>
            <w:tcW w:w="3909" w:type="dxa"/>
            <w:vAlign w:val="bottom"/>
          </w:tcPr>
          <w:p w14:paraId="2EBCF8FA" w14:textId="77777777" w:rsidR="00BE0CC4" w:rsidRDefault="00000000">
            <w:pPr>
              <w:pStyle w:val="a6"/>
              <w:ind w:firstLine="640"/>
              <w:jc w:val="both"/>
              <w:rPr>
                <w:sz w:val="20"/>
                <w:szCs w:val="20"/>
              </w:rPr>
            </w:pPr>
            <w:r>
              <w:rPr>
                <w:rStyle w:val="a5"/>
                <w:rFonts w:ascii="Arial" w:eastAsia="Arial" w:hAnsi="Arial" w:cs="Arial"/>
                <w:sz w:val="20"/>
                <w:szCs w:val="20"/>
              </w:rPr>
              <w:t>3474</w:t>
            </w:r>
          </w:p>
        </w:tc>
      </w:tr>
      <w:tr w:rsidR="00BE0CC4" w14:paraId="356687BC" w14:textId="77777777">
        <w:tblPrEx>
          <w:tblCellMar>
            <w:top w:w="0" w:type="dxa"/>
            <w:bottom w:w="0" w:type="dxa"/>
          </w:tblCellMar>
        </w:tblPrEx>
        <w:trPr>
          <w:trHeight w:hRule="exact" w:val="293"/>
          <w:jc w:val="center"/>
        </w:trPr>
        <w:tc>
          <w:tcPr>
            <w:tcW w:w="701" w:type="dxa"/>
            <w:vAlign w:val="bottom"/>
          </w:tcPr>
          <w:p w14:paraId="2DC1BB3D"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244" w:type="dxa"/>
            <w:vAlign w:val="bottom"/>
          </w:tcPr>
          <w:p w14:paraId="7C38D398" w14:textId="77777777" w:rsidR="00BE0CC4" w:rsidRDefault="00000000">
            <w:pPr>
              <w:pStyle w:val="a6"/>
              <w:ind w:firstLine="300"/>
              <w:rPr>
                <w:sz w:val="20"/>
                <w:szCs w:val="20"/>
              </w:rPr>
            </w:pPr>
            <w:r>
              <w:rPr>
                <w:rStyle w:val="a5"/>
                <w:rFonts w:ascii="Arial" w:eastAsia="Arial" w:hAnsi="Arial" w:cs="Arial"/>
                <w:sz w:val="20"/>
                <w:szCs w:val="20"/>
              </w:rPr>
              <w:t>Слонимский С. — 3658</w:t>
            </w:r>
          </w:p>
        </w:tc>
        <w:tc>
          <w:tcPr>
            <w:tcW w:w="1067" w:type="dxa"/>
            <w:vAlign w:val="bottom"/>
          </w:tcPr>
          <w:p w14:paraId="2B1A7684"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31416904" w14:textId="77777777" w:rsidR="00BE0CC4" w:rsidRDefault="00000000">
            <w:pPr>
              <w:pStyle w:val="a6"/>
              <w:ind w:firstLine="280"/>
              <w:rPr>
                <w:sz w:val="20"/>
                <w:szCs w:val="20"/>
              </w:rPr>
            </w:pPr>
            <w:r>
              <w:rPr>
                <w:rStyle w:val="a5"/>
                <w:rFonts w:ascii="Arial" w:eastAsia="Arial" w:hAnsi="Arial" w:cs="Arial"/>
                <w:sz w:val="20"/>
                <w:szCs w:val="20"/>
              </w:rPr>
              <w:t>Совчис Г, —3429, 3713, 3719</w:t>
            </w:r>
          </w:p>
        </w:tc>
      </w:tr>
      <w:tr w:rsidR="00BE0CC4" w14:paraId="32E0441E" w14:textId="77777777">
        <w:tblPrEx>
          <w:tblCellMar>
            <w:top w:w="0" w:type="dxa"/>
            <w:bottom w:w="0" w:type="dxa"/>
          </w:tblCellMar>
        </w:tblPrEx>
        <w:trPr>
          <w:trHeight w:hRule="exact" w:val="297"/>
          <w:jc w:val="center"/>
        </w:trPr>
        <w:tc>
          <w:tcPr>
            <w:tcW w:w="701" w:type="dxa"/>
            <w:vAlign w:val="bottom"/>
          </w:tcPr>
          <w:p w14:paraId="39720380"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vAlign w:val="bottom"/>
          </w:tcPr>
          <w:p w14:paraId="65FD14EC" w14:textId="77777777" w:rsidR="00BE0CC4" w:rsidRDefault="00000000">
            <w:pPr>
              <w:pStyle w:val="a6"/>
              <w:ind w:firstLine="300"/>
              <w:rPr>
                <w:sz w:val="20"/>
                <w:szCs w:val="20"/>
              </w:rPr>
            </w:pPr>
            <w:r>
              <w:rPr>
                <w:rStyle w:val="a5"/>
                <w:rFonts w:ascii="Arial" w:eastAsia="Arial" w:hAnsi="Arial" w:cs="Arial"/>
                <w:sz w:val="20"/>
                <w:szCs w:val="20"/>
              </w:rPr>
              <w:t>Слуцкий Н. — 3503</w:t>
            </w:r>
          </w:p>
        </w:tc>
        <w:tc>
          <w:tcPr>
            <w:tcW w:w="1067" w:type="dxa"/>
            <w:vAlign w:val="bottom"/>
          </w:tcPr>
          <w:p w14:paraId="39189041"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909" w:type="dxa"/>
            <w:vAlign w:val="bottom"/>
          </w:tcPr>
          <w:p w14:paraId="7E62E460" w14:textId="77777777" w:rsidR="00BE0CC4" w:rsidRDefault="00000000">
            <w:pPr>
              <w:pStyle w:val="a6"/>
              <w:ind w:firstLine="280"/>
              <w:rPr>
                <w:sz w:val="20"/>
                <w:szCs w:val="20"/>
              </w:rPr>
            </w:pPr>
            <w:r>
              <w:rPr>
                <w:rStyle w:val="a5"/>
                <w:rFonts w:ascii="Arial" w:eastAsia="Arial" w:hAnsi="Arial" w:cs="Arial"/>
                <w:sz w:val="20"/>
                <w:szCs w:val="20"/>
              </w:rPr>
              <w:t>Согомонян С. — 3718</w:t>
            </w:r>
          </w:p>
        </w:tc>
      </w:tr>
      <w:tr w:rsidR="00BE0CC4" w14:paraId="5F1BF39C" w14:textId="77777777">
        <w:tblPrEx>
          <w:tblCellMar>
            <w:top w:w="0" w:type="dxa"/>
            <w:bottom w:w="0" w:type="dxa"/>
          </w:tblCellMar>
        </w:tblPrEx>
        <w:trPr>
          <w:trHeight w:hRule="exact" w:val="282"/>
          <w:jc w:val="center"/>
        </w:trPr>
        <w:tc>
          <w:tcPr>
            <w:tcW w:w="701" w:type="dxa"/>
            <w:vAlign w:val="bottom"/>
          </w:tcPr>
          <w:p w14:paraId="60A1F582"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44" w:type="dxa"/>
            <w:vAlign w:val="bottom"/>
          </w:tcPr>
          <w:p w14:paraId="4054686C" w14:textId="77777777" w:rsidR="00BE0CC4" w:rsidRDefault="00000000">
            <w:pPr>
              <w:pStyle w:val="a6"/>
              <w:ind w:firstLine="300"/>
              <w:rPr>
                <w:sz w:val="20"/>
                <w:szCs w:val="20"/>
              </w:rPr>
            </w:pPr>
            <w:r>
              <w:rPr>
                <w:rStyle w:val="a5"/>
                <w:rFonts w:ascii="Arial" w:eastAsia="Arial" w:hAnsi="Arial" w:cs="Arial"/>
                <w:sz w:val="20"/>
                <w:szCs w:val="20"/>
              </w:rPr>
              <w:t>Слюнков А. — 3464, 3632</w:t>
            </w:r>
          </w:p>
        </w:tc>
        <w:tc>
          <w:tcPr>
            <w:tcW w:w="1067" w:type="dxa"/>
            <w:vAlign w:val="bottom"/>
          </w:tcPr>
          <w:p w14:paraId="0136DC2B"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P</w:t>
            </w:r>
          </w:p>
        </w:tc>
        <w:tc>
          <w:tcPr>
            <w:tcW w:w="3909" w:type="dxa"/>
            <w:vAlign w:val="bottom"/>
          </w:tcPr>
          <w:p w14:paraId="30A9046F" w14:textId="77777777" w:rsidR="00BE0CC4" w:rsidRDefault="00000000">
            <w:pPr>
              <w:pStyle w:val="a6"/>
              <w:ind w:firstLine="280"/>
              <w:jc w:val="both"/>
              <w:rPr>
                <w:sz w:val="20"/>
                <w:szCs w:val="20"/>
              </w:rPr>
            </w:pPr>
            <w:r>
              <w:rPr>
                <w:rStyle w:val="a5"/>
                <w:rFonts w:ascii="Arial" w:eastAsia="Arial" w:hAnsi="Arial" w:cs="Arial"/>
                <w:sz w:val="20"/>
                <w:szCs w:val="20"/>
              </w:rPr>
              <w:t>Сойунханов М. — 3603</w:t>
            </w:r>
          </w:p>
        </w:tc>
      </w:tr>
      <w:tr w:rsidR="00BE0CC4" w14:paraId="0F52047F" w14:textId="77777777">
        <w:tblPrEx>
          <w:tblCellMar>
            <w:top w:w="0" w:type="dxa"/>
            <w:bottom w:w="0" w:type="dxa"/>
          </w:tblCellMar>
        </w:tblPrEx>
        <w:trPr>
          <w:trHeight w:hRule="exact" w:val="290"/>
          <w:jc w:val="center"/>
        </w:trPr>
        <w:tc>
          <w:tcPr>
            <w:tcW w:w="701" w:type="dxa"/>
            <w:vAlign w:val="bottom"/>
          </w:tcPr>
          <w:p w14:paraId="4E5D927B" w14:textId="77777777" w:rsidR="00BE0CC4" w:rsidRDefault="00000000">
            <w:pPr>
              <w:pStyle w:val="a6"/>
              <w:ind w:firstLine="0"/>
              <w:jc w:val="both"/>
              <w:rPr>
                <w:sz w:val="24"/>
                <w:szCs w:val="24"/>
              </w:rPr>
            </w:pPr>
            <w:r>
              <w:rPr>
                <w:rStyle w:val="a5"/>
                <w:rFonts w:ascii="Arial" w:eastAsia="Arial" w:hAnsi="Arial" w:cs="Arial"/>
                <w:b/>
                <w:bCs/>
                <w:sz w:val="24"/>
                <w:szCs w:val="24"/>
              </w:rPr>
              <w:t>X</w:t>
            </w:r>
          </w:p>
        </w:tc>
        <w:tc>
          <w:tcPr>
            <w:tcW w:w="4244" w:type="dxa"/>
            <w:vAlign w:val="bottom"/>
          </w:tcPr>
          <w:p w14:paraId="76C962EE" w14:textId="77777777" w:rsidR="00BE0CC4" w:rsidRDefault="00000000">
            <w:pPr>
              <w:pStyle w:val="a6"/>
              <w:ind w:firstLine="300"/>
              <w:rPr>
                <w:sz w:val="20"/>
                <w:szCs w:val="20"/>
              </w:rPr>
            </w:pPr>
            <w:r>
              <w:rPr>
                <w:rStyle w:val="a5"/>
                <w:rFonts w:ascii="Arial" w:eastAsia="Arial" w:hAnsi="Arial" w:cs="Arial"/>
                <w:sz w:val="20"/>
                <w:szCs w:val="20"/>
              </w:rPr>
              <w:t>Смелова Л. — 3655, 3656</w:t>
            </w:r>
          </w:p>
        </w:tc>
        <w:tc>
          <w:tcPr>
            <w:tcW w:w="1067" w:type="dxa"/>
            <w:vAlign w:val="bottom"/>
          </w:tcPr>
          <w:p w14:paraId="26E53408" w14:textId="77777777" w:rsidR="00BE0CC4" w:rsidRDefault="00000000">
            <w:pPr>
              <w:pStyle w:val="a6"/>
              <w:ind w:firstLine="360"/>
              <w:rPr>
                <w:sz w:val="24"/>
                <w:szCs w:val="24"/>
              </w:rPr>
            </w:pPr>
            <w:r>
              <w:rPr>
                <w:rStyle w:val="a5"/>
                <w:rFonts w:ascii="Arial" w:eastAsia="Arial" w:hAnsi="Arial" w:cs="Arial"/>
                <w:b/>
                <w:bCs/>
                <w:sz w:val="24"/>
                <w:szCs w:val="24"/>
              </w:rPr>
              <w:t>ар</w:t>
            </w:r>
          </w:p>
        </w:tc>
        <w:tc>
          <w:tcPr>
            <w:tcW w:w="3909" w:type="dxa"/>
            <w:vAlign w:val="bottom"/>
          </w:tcPr>
          <w:p w14:paraId="4209DC37" w14:textId="77777777" w:rsidR="00BE0CC4" w:rsidRDefault="00000000">
            <w:pPr>
              <w:pStyle w:val="a6"/>
              <w:ind w:firstLine="280"/>
              <w:jc w:val="both"/>
              <w:rPr>
                <w:sz w:val="20"/>
                <w:szCs w:val="20"/>
              </w:rPr>
            </w:pPr>
            <w:r>
              <w:rPr>
                <w:rStyle w:val="a5"/>
                <w:rFonts w:ascii="Arial" w:eastAsia="Arial" w:hAnsi="Arial" w:cs="Arial"/>
                <w:sz w:val="20"/>
                <w:szCs w:val="20"/>
              </w:rPr>
              <w:t>Соколов А. — 3516, 3619—3620,</w:t>
            </w:r>
          </w:p>
        </w:tc>
      </w:tr>
      <w:tr w:rsidR="00BE0CC4" w14:paraId="3D6C1094" w14:textId="77777777">
        <w:tblPrEx>
          <w:tblCellMar>
            <w:top w:w="0" w:type="dxa"/>
            <w:bottom w:w="0" w:type="dxa"/>
          </w:tblCellMar>
        </w:tblPrEx>
        <w:trPr>
          <w:trHeight w:hRule="exact" w:val="286"/>
          <w:jc w:val="center"/>
        </w:trPr>
        <w:tc>
          <w:tcPr>
            <w:tcW w:w="701" w:type="dxa"/>
            <w:vAlign w:val="bottom"/>
          </w:tcPr>
          <w:p w14:paraId="58833FC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3E334FC6" w14:textId="77777777" w:rsidR="00BE0CC4" w:rsidRDefault="00000000">
            <w:pPr>
              <w:pStyle w:val="a6"/>
              <w:ind w:firstLine="300"/>
              <w:rPr>
                <w:sz w:val="20"/>
                <w:szCs w:val="20"/>
              </w:rPr>
            </w:pPr>
            <w:r>
              <w:rPr>
                <w:rStyle w:val="a5"/>
                <w:rFonts w:ascii="Arial" w:eastAsia="Arial" w:hAnsi="Arial" w:cs="Arial"/>
                <w:sz w:val="20"/>
                <w:szCs w:val="20"/>
              </w:rPr>
              <w:t>Смени Лида —3435</w:t>
            </w:r>
          </w:p>
        </w:tc>
        <w:tc>
          <w:tcPr>
            <w:tcW w:w="1067" w:type="dxa"/>
          </w:tcPr>
          <w:p w14:paraId="51883087" w14:textId="77777777" w:rsidR="00BE0CC4" w:rsidRDefault="00BE0CC4">
            <w:pPr>
              <w:rPr>
                <w:sz w:val="10"/>
                <w:szCs w:val="10"/>
              </w:rPr>
            </w:pPr>
          </w:p>
        </w:tc>
        <w:tc>
          <w:tcPr>
            <w:tcW w:w="3909" w:type="dxa"/>
            <w:vAlign w:val="bottom"/>
          </w:tcPr>
          <w:p w14:paraId="70BA7D76" w14:textId="77777777" w:rsidR="00BE0CC4" w:rsidRDefault="00000000">
            <w:pPr>
              <w:pStyle w:val="a6"/>
              <w:ind w:firstLine="640"/>
              <w:rPr>
                <w:sz w:val="20"/>
                <w:szCs w:val="20"/>
              </w:rPr>
            </w:pPr>
            <w:r>
              <w:rPr>
                <w:rStyle w:val="a5"/>
                <w:rFonts w:ascii="Arial" w:eastAsia="Arial" w:hAnsi="Arial" w:cs="Arial"/>
                <w:sz w:val="20"/>
                <w:szCs w:val="20"/>
              </w:rPr>
              <w:t>3665, 3673—3674, 3693</w:t>
            </w:r>
          </w:p>
        </w:tc>
      </w:tr>
      <w:tr w:rsidR="00BE0CC4" w14:paraId="2592FE2D" w14:textId="77777777">
        <w:tblPrEx>
          <w:tblCellMar>
            <w:top w:w="0" w:type="dxa"/>
            <w:bottom w:w="0" w:type="dxa"/>
          </w:tblCellMar>
        </w:tblPrEx>
        <w:trPr>
          <w:trHeight w:hRule="exact" w:val="301"/>
          <w:jc w:val="center"/>
        </w:trPr>
        <w:tc>
          <w:tcPr>
            <w:tcW w:w="701" w:type="dxa"/>
            <w:vAlign w:val="bottom"/>
          </w:tcPr>
          <w:p w14:paraId="75C4C937"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244" w:type="dxa"/>
            <w:vAlign w:val="bottom"/>
          </w:tcPr>
          <w:p w14:paraId="19683FD0" w14:textId="77777777" w:rsidR="00BE0CC4" w:rsidRDefault="00000000">
            <w:pPr>
              <w:pStyle w:val="a6"/>
              <w:ind w:firstLine="300"/>
              <w:rPr>
                <w:sz w:val="20"/>
                <w:szCs w:val="20"/>
              </w:rPr>
            </w:pPr>
            <w:r>
              <w:rPr>
                <w:rStyle w:val="a5"/>
                <w:rFonts w:ascii="Arial" w:eastAsia="Arial" w:hAnsi="Arial" w:cs="Arial"/>
                <w:sz w:val="20"/>
                <w:szCs w:val="20"/>
              </w:rPr>
              <w:t>Смидович Д. — 3603</w:t>
            </w:r>
          </w:p>
        </w:tc>
        <w:tc>
          <w:tcPr>
            <w:tcW w:w="1067" w:type="dxa"/>
            <w:vAlign w:val="bottom"/>
          </w:tcPr>
          <w:p w14:paraId="4F64D9B7" w14:textId="77777777" w:rsidR="00BE0CC4" w:rsidRDefault="00000000">
            <w:pPr>
              <w:pStyle w:val="a6"/>
              <w:ind w:firstLine="360"/>
              <w:jc w:val="both"/>
              <w:rPr>
                <w:sz w:val="24"/>
                <w:szCs w:val="24"/>
              </w:rPr>
            </w:pPr>
            <w:r>
              <w:rPr>
                <w:rStyle w:val="a5"/>
                <w:rFonts w:ascii="Arial" w:eastAsia="Arial" w:hAnsi="Arial" w:cs="Arial"/>
                <w:b/>
                <w:bCs/>
                <w:sz w:val="24"/>
                <w:szCs w:val="24"/>
              </w:rPr>
              <w:t>а</w:t>
            </w:r>
          </w:p>
        </w:tc>
        <w:tc>
          <w:tcPr>
            <w:tcW w:w="3909" w:type="dxa"/>
            <w:vAlign w:val="bottom"/>
          </w:tcPr>
          <w:p w14:paraId="6B01226F" w14:textId="77777777" w:rsidR="00BE0CC4" w:rsidRDefault="00000000">
            <w:pPr>
              <w:pStyle w:val="a6"/>
              <w:ind w:firstLine="280"/>
              <w:rPr>
                <w:sz w:val="20"/>
                <w:szCs w:val="20"/>
              </w:rPr>
            </w:pPr>
            <w:r>
              <w:rPr>
                <w:rStyle w:val="a5"/>
                <w:rFonts w:ascii="Arial" w:eastAsia="Arial" w:hAnsi="Arial" w:cs="Arial"/>
                <w:sz w:val="20"/>
                <w:szCs w:val="20"/>
              </w:rPr>
              <w:t>Соколов В. —3519, 3628, 3682—</w:t>
            </w:r>
          </w:p>
        </w:tc>
      </w:tr>
      <w:tr w:rsidR="00BE0CC4" w14:paraId="420F794C" w14:textId="77777777">
        <w:tblPrEx>
          <w:tblCellMar>
            <w:top w:w="0" w:type="dxa"/>
            <w:bottom w:w="0" w:type="dxa"/>
          </w:tblCellMar>
        </w:tblPrEx>
        <w:trPr>
          <w:trHeight w:hRule="exact" w:val="286"/>
          <w:jc w:val="center"/>
        </w:trPr>
        <w:tc>
          <w:tcPr>
            <w:tcW w:w="701" w:type="dxa"/>
            <w:vAlign w:val="bottom"/>
          </w:tcPr>
          <w:p w14:paraId="132DD5F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244" w:type="dxa"/>
            <w:vAlign w:val="bottom"/>
          </w:tcPr>
          <w:p w14:paraId="60757755" w14:textId="77777777" w:rsidR="00BE0CC4" w:rsidRDefault="00000000">
            <w:pPr>
              <w:pStyle w:val="a6"/>
              <w:ind w:firstLine="300"/>
              <w:rPr>
                <w:sz w:val="20"/>
                <w:szCs w:val="20"/>
              </w:rPr>
            </w:pPr>
            <w:r>
              <w:rPr>
                <w:rStyle w:val="a5"/>
                <w:rFonts w:ascii="Arial" w:eastAsia="Arial" w:hAnsi="Arial" w:cs="Arial"/>
                <w:sz w:val="20"/>
                <w:szCs w:val="20"/>
              </w:rPr>
              <w:t>Смиляниц А. — 3618</w:t>
            </w:r>
          </w:p>
        </w:tc>
        <w:tc>
          <w:tcPr>
            <w:tcW w:w="1067" w:type="dxa"/>
          </w:tcPr>
          <w:p w14:paraId="156FF097" w14:textId="77777777" w:rsidR="00BE0CC4" w:rsidRDefault="00BE0CC4">
            <w:pPr>
              <w:rPr>
                <w:sz w:val="10"/>
                <w:szCs w:val="10"/>
              </w:rPr>
            </w:pPr>
          </w:p>
        </w:tc>
        <w:tc>
          <w:tcPr>
            <w:tcW w:w="3909" w:type="dxa"/>
            <w:vAlign w:val="bottom"/>
          </w:tcPr>
          <w:p w14:paraId="026D9C3D" w14:textId="77777777" w:rsidR="00BE0CC4" w:rsidRDefault="00000000">
            <w:pPr>
              <w:pStyle w:val="a6"/>
              <w:ind w:firstLine="640"/>
              <w:jc w:val="both"/>
              <w:rPr>
                <w:sz w:val="20"/>
                <w:szCs w:val="20"/>
              </w:rPr>
            </w:pPr>
            <w:r>
              <w:rPr>
                <w:rStyle w:val="a5"/>
                <w:rFonts w:ascii="Arial" w:eastAsia="Arial" w:hAnsi="Arial" w:cs="Arial"/>
                <w:sz w:val="20"/>
                <w:szCs w:val="20"/>
              </w:rPr>
              <w:t>3683</w:t>
            </w:r>
          </w:p>
        </w:tc>
      </w:tr>
      <w:tr w:rsidR="00BE0CC4" w14:paraId="3392A412" w14:textId="77777777">
        <w:tblPrEx>
          <w:tblCellMar>
            <w:top w:w="0" w:type="dxa"/>
            <w:bottom w:w="0" w:type="dxa"/>
          </w:tblCellMar>
        </w:tblPrEx>
        <w:trPr>
          <w:trHeight w:hRule="exact" w:val="305"/>
          <w:jc w:val="center"/>
        </w:trPr>
        <w:tc>
          <w:tcPr>
            <w:tcW w:w="701" w:type="dxa"/>
            <w:vAlign w:val="bottom"/>
          </w:tcPr>
          <w:p w14:paraId="66AD27B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244" w:type="dxa"/>
            <w:vAlign w:val="bottom"/>
          </w:tcPr>
          <w:p w14:paraId="1BDA40F3" w14:textId="77777777" w:rsidR="00BE0CC4" w:rsidRDefault="00000000">
            <w:pPr>
              <w:pStyle w:val="a6"/>
              <w:ind w:firstLine="300"/>
              <w:rPr>
                <w:sz w:val="20"/>
                <w:szCs w:val="20"/>
              </w:rPr>
            </w:pPr>
            <w:r>
              <w:rPr>
                <w:rStyle w:val="a5"/>
                <w:rFonts w:ascii="Arial" w:eastAsia="Arial" w:hAnsi="Arial" w:cs="Arial"/>
                <w:sz w:val="20"/>
                <w:szCs w:val="20"/>
              </w:rPr>
              <w:t>Смирнптский В. — 3662</w:t>
            </w:r>
          </w:p>
        </w:tc>
        <w:tc>
          <w:tcPr>
            <w:tcW w:w="1067" w:type="dxa"/>
            <w:vAlign w:val="bottom"/>
          </w:tcPr>
          <w:p w14:paraId="1EFA621A" w14:textId="77777777" w:rsidR="00BE0CC4" w:rsidRDefault="00000000">
            <w:pPr>
              <w:pStyle w:val="a6"/>
              <w:ind w:firstLine="360"/>
              <w:rPr>
                <w:sz w:val="24"/>
                <w:szCs w:val="24"/>
              </w:rPr>
            </w:pPr>
            <w:r>
              <w:rPr>
                <w:rStyle w:val="a5"/>
                <w:rFonts w:ascii="Arial" w:eastAsia="Arial" w:hAnsi="Arial" w:cs="Arial"/>
                <w:b/>
                <w:bCs/>
                <w:sz w:val="24"/>
                <w:szCs w:val="24"/>
                <w:lang w:val="en-US" w:eastAsia="en-US"/>
              </w:rPr>
              <w:t>P</w:t>
            </w:r>
          </w:p>
        </w:tc>
        <w:tc>
          <w:tcPr>
            <w:tcW w:w="3909" w:type="dxa"/>
            <w:vAlign w:val="bottom"/>
          </w:tcPr>
          <w:p w14:paraId="06923F4A" w14:textId="77777777" w:rsidR="00BE0CC4" w:rsidRDefault="00000000">
            <w:pPr>
              <w:pStyle w:val="a6"/>
              <w:ind w:firstLine="280"/>
              <w:jc w:val="both"/>
              <w:rPr>
                <w:sz w:val="20"/>
                <w:szCs w:val="20"/>
              </w:rPr>
            </w:pPr>
            <w:r>
              <w:rPr>
                <w:rStyle w:val="a5"/>
                <w:rFonts w:ascii="Arial" w:eastAsia="Arial" w:hAnsi="Arial" w:cs="Arial"/>
                <w:sz w:val="20"/>
                <w:szCs w:val="20"/>
              </w:rPr>
              <w:t>Соколов В.—3608—3609</w:t>
            </w:r>
          </w:p>
        </w:tc>
      </w:tr>
    </w:tbl>
    <w:p w14:paraId="1BAD0422" w14:textId="77777777" w:rsidR="00BE0CC4" w:rsidRDefault="00BE0CC4">
      <w:pPr>
        <w:sectPr w:rsidR="00BE0CC4">
          <w:footnotePr>
            <w:numFmt w:val="chicago"/>
          </w:footnotePr>
          <w:pgSz w:w="16838" w:h="23810"/>
          <w:pgMar w:top="3063" w:right="3469" w:bottom="3426" w:left="3448" w:header="0" w:footer="3" w:gutter="0"/>
          <w:cols w:space="720"/>
          <w:noEndnote/>
          <w:docGrid w:linePitch="360"/>
          <w15:footnoteColumns w:val="1"/>
        </w:sectPr>
      </w:pPr>
    </w:p>
    <w:p w14:paraId="57844BAA" w14:textId="77777777" w:rsidR="00BE0CC4" w:rsidRDefault="00000000">
      <w:pPr>
        <w:pStyle w:val="60"/>
        <w:tabs>
          <w:tab w:val="left" w:pos="886"/>
        </w:tabs>
        <w:spacing w:after="0"/>
        <w:ind w:firstLine="0"/>
        <w:jc w:val="both"/>
      </w:pPr>
      <w:r>
        <w:rPr>
          <w:rStyle w:val="6"/>
          <w:b/>
          <w:bCs/>
          <w:sz w:val="24"/>
          <w:szCs w:val="24"/>
        </w:rPr>
        <w:lastRenderedPageBreak/>
        <w:t>о</w:t>
      </w:r>
      <w:r>
        <w:rPr>
          <w:rStyle w:val="6"/>
          <w:b/>
          <w:bCs/>
          <w:sz w:val="24"/>
          <w:szCs w:val="24"/>
        </w:rPr>
        <w:tab/>
      </w:r>
      <w:r>
        <w:rPr>
          <w:rStyle w:val="6"/>
        </w:rPr>
        <w:t>Соколов В. — 3710</w:t>
      </w:r>
    </w:p>
    <w:p w14:paraId="0957A542" w14:textId="77777777" w:rsidR="00BE0CC4" w:rsidRDefault="00000000">
      <w:pPr>
        <w:pStyle w:val="60"/>
        <w:tabs>
          <w:tab w:val="left" w:pos="886"/>
        </w:tabs>
        <w:spacing w:after="0" w:line="286" w:lineRule="auto"/>
        <w:ind w:firstLine="0"/>
        <w:jc w:val="both"/>
      </w:pPr>
      <w:r>
        <w:rPr>
          <w:rStyle w:val="6"/>
        </w:rPr>
        <w:t>гр</w:t>
      </w:r>
      <w:r>
        <w:rPr>
          <w:rStyle w:val="6"/>
        </w:rPr>
        <w:tab/>
        <w:t>Соколов В. — 3422, 3643</w:t>
      </w:r>
    </w:p>
    <w:p w14:paraId="026B890E" w14:textId="77777777" w:rsidR="00BE0CC4" w:rsidRDefault="00000000">
      <w:pPr>
        <w:pStyle w:val="60"/>
        <w:spacing w:after="0" w:line="286" w:lineRule="auto"/>
        <w:ind w:firstLine="0"/>
      </w:pPr>
      <w:r>
        <w:rPr>
          <w:rStyle w:val="6"/>
        </w:rPr>
        <w:t>а Соколов Женя — 3511 а атп Соколов С. —3422, 3494, 3585, 3673-^3674</w:t>
      </w:r>
    </w:p>
    <w:p w14:paraId="72759AC6" w14:textId="77777777" w:rsidR="00BE0CC4" w:rsidRDefault="00000000">
      <w:pPr>
        <w:pStyle w:val="60"/>
        <w:tabs>
          <w:tab w:val="left" w:pos="886"/>
        </w:tabs>
        <w:spacing w:after="0"/>
        <w:ind w:firstLine="0"/>
        <w:jc w:val="both"/>
      </w:pPr>
      <w:r>
        <w:rPr>
          <w:rStyle w:val="6"/>
          <w:b/>
          <w:bCs/>
          <w:sz w:val="24"/>
          <w:szCs w:val="24"/>
        </w:rPr>
        <w:t>а</w:t>
      </w:r>
      <w:r>
        <w:rPr>
          <w:rStyle w:val="6"/>
          <w:b/>
          <w:bCs/>
          <w:sz w:val="24"/>
          <w:szCs w:val="24"/>
        </w:rPr>
        <w:tab/>
      </w:r>
      <w:r>
        <w:rPr>
          <w:rStyle w:val="6"/>
        </w:rPr>
        <w:t>Соколова А. — 3580</w:t>
      </w:r>
    </w:p>
    <w:p w14:paraId="24BFA315" w14:textId="77777777" w:rsidR="00BE0CC4" w:rsidRDefault="00000000">
      <w:pPr>
        <w:pStyle w:val="60"/>
        <w:tabs>
          <w:tab w:val="left" w:pos="886"/>
        </w:tabs>
        <w:spacing w:after="0"/>
        <w:ind w:firstLine="0"/>
        <w:jc w:val="both"/>
      </w:pPr>
      <w:r>
        <w:rPr>
          <w:rStyle w:val="6"/>
          <w:b/>
          <w:bCs/>
          <w:sz w:val="24"/>
          <w:szCs w:val="24"/>
        </w:rPr>
        <w:t>а</w:t>
      </w:r>
      <w:r>
        <w:rPr>
          <w:rStyle w:val="6"/>
          <w:b/>
          <w:bCs/>
          <w:sz w:val="24"/>
          <w:szCs w:val="24"/>
        </w:rPr>
        <w:tab/>
      </w:r>
      <w:r>
        <w:rPr>
          <w:rStyle w:val="6"/>
        </w:rPr>
        <w:t>Соколова Валя — 3622, 3653</w:t>
      </w:r>
    </w:p>
    <w:p w14:paraId="66E01E7D" w14:textId="77777777" w:rsidR="00BE0CC4" w:rsidRDefault="00000000">
      <w:pPr>
        <w:pStyle w:val="60"/>
        <w:spacing w:after="0"/>
        <w:ind w:firstLine="0"/>
        <w:jc w:val="both"/>
      </w:pPr>
      <w:r>
        <w:rPr>
          <w:rStyle w:val="6"/>
          <w:b/>
          <w:bCs/>
          <w:sz w:val="24"/>
          <w:szCs w:val="24"/>
        </w:rPr>
        <w:t xml:space="preserve">а </w:t>
      </w:r>
      <w:r>
        <w:rPr>
          <w:rStyle w:val="6"/>
        </w:rPr>
        <w:t>Соколова Г. — 3633, 3687</w:t>
      </w:r>
    </w:p>
    <w:p w14:paraId="3EFE94A6" w14:textId="77777777" w:rsidR="00BE0CC4" w:rsidRDefault="00000000">
      <w:pPr>
        <w:pStyle w:val="60"/>
        <w:spacing w:after="0" w:line="286" w:lineRule="auto"/>
        <w:ind w:left="1280" w:hanging="1280"/>
        <w:jc w:val="both"/>
      </w:pPr>
      <w:r>
        <w:rPr>
          <w:rStyle w:val="6"/>
        </w:rPr>
        <w:t>а Соколова Л. —3420, 3470, 3520, 3673—3674, 3693</w:t>
      </w:r>
    </w:p>
    <w:p w14:paraId="47998C15" w14:textId="77777777" w:rsidR="00BE0CC4" w:rsidRDefault="00000000">
      <w:pPr>
        <w:pStyle w:val="60"/>
        <w:tabs>
          <w:tab w:val="left" w:pos="886"/>
        </w:tabs>
        <w:spacing w:after="0"/>
        <w:ind w:firstLine="0"/>
        <w:jc w:val="both"/>
      </w:pPr>
      <w:r>
        <w:rPr>
          <w:rStyle w:val="6"/>
          <w:b/>
          <w:bCs/>
          <w:sz w:val="24"/>
          <w:szCs w:val="24"/>
        </w:rPr>
        <w:t>мх</w:t>
      </w:r>
      <w:r>
        <w:rPr>
          <w:rStyle w:val="6"/>
          <w:b/>
          <w:bCs/>
          <w:sz w:val="24"/>
          <w:szCs w:val="24"/>
        </w:rPr>
        <w:tab/>
      </w:r>
      <w:r>
        <w:rPr>
          <w:rStyle w:val="6"/>
        </w:rPr>
        <w:t>Соколова М.—0556, 3723</w:t>
      </w:r>
    </w:p>
    <w:p w14:paraId="689FCB0E" w14:textId="77777777" w:rsidR="00BE0CC4" w:rsidRDefault="00000000">
      <w:pPr>
        <w:pStyle w:val="60"/>
        <w:tabs>
          <w:tab w:val="left" w:pos="886"/>
        </w:tabs>
        <w:spacing w:after="0"/>
        <w:ind w:firstLine="0"/>
        <w:jc w:val="both"/>
      </w:pPr>
      <w:r>
        <w:rPr>
          <w:rStyle w:val="6"/>
          <w:b/>
          <w:bCs/>
          <w:sz w:val="24"/>
          <w:szCs w:val="24"/>
        </w:rPr>
        <w:t>а</w:t>
      </w:r>
      <w:r>
        <w:rPr>
          <w:rStyle w:val="6"/>
          <w:b/>
          <w:bCs/>
          <w:sz w:val="24"/>
          <w:szCs w:val="24"/>
        </w:rPr>
        <w:tab/>
      </w:r>
      <w:r>
        <w:rPr>
          <w:rStyle w:val="6"/>
        </w:rPr>
        <w:t>Соколова С.— 3644</w:t>
      </w:r>
    </w:p>
    <w:p w14:paraId="553DD896" w14:textId="77777777" w:rsidR="00BE0CC4" w:rsidRDefault="00000000">
      <w:pPr>
        <w:pStyle w:val="60"/>
        <w:tabs>
          <w:tab w:val="left" w:pos="886"/>
        </w:tabs>
        <w:spacing w:after="0" w:line="283" w:lineRule="auto"/>
        <w:ind w:firstLine="0"/>
        <w:jc w:val="both"/>
      </w:pPr>
      <w:r>
        <w:rPr>
          <w:rStyle w:val="6"/>
        </w:rPr>
        <w:t>кст</w:t>
      </w:r>
      <w:r>
        <w:rPr>
          <w:rStyle w:val="6"/>
        </w:rPr>
        <w:tab/>
        <w:t>Соколовская Л. — 3606</w:t>
      </w:r>
    </w:p>
    <w:p w14:paraId="40AAE00A" w14:textId="77777777" w:rsidR="00BE0CC4" w:rsidRDefault="00000000">
      <w:pPr>
        <w:pStyle w:val="60"/>
        <w:tabs>
          <w:tab w:val="left" w:pos="886"/>
          <w:tab w:val="right" w:pos="3981"/>
        </w:tabs>
        <w:spacing w:after="0"/>
        <w:ind w:firstLine="0"/>
        <w:jc w:val="both"/>
      </w:pPr>
      <w:r>
        <w:rPr>
          <w:rStyle w:val="6"/>
          <w:b/>
          <w:bCs/>
          <w:sz w:val="24"/>
          <w:szCs w:val="24"/>
        </w:rPr>
        <w:t>о</w:t>
      </w:r>
      <w:r>
        <w:rPr>
          <w:rStyle w:val="6"/>
          <w:b/>
          <w:bCs/>
          <w:sz w:val="24"/>
          <w:szCs w:val="24"/>
        </w:rPr>
        <w:tab/>
      </w:r>
      <w:r>
        <w:rPr>
          <w:rStyle w:val="6"/>
        </w:rPr>
        <w:t>Соколовский П. — 3606,</w:t>
      </w:r>
      <w:r>
        <w:rPr>
          <w:rStyle w:val="6"/>
        </w:rPr>
        <w:tab/>
        <w:t>3641</w:t>
      </w:r>
    </w:p>
    <w:p w14:paraId="7661A889" w14:textId="77777777" w:rsidR="00BE0CC4" w:rsidRDefault="00000000">
      <w:pPr>
        <w:pStyle w:val="60"/>
        <w:tabs>
          <w:tab w:val="left" w:pos="886"/>
          <w:tab w:val="right" w:pos="3981"/>
        </w:tabs>
        <w:spacing w:after="0"/>
        <w:ind w:firstLine="0"/>
        <w:jc w:val="both"/>
      </w:pPr>
      <w:r>
        <w:rPr>
          <w:rStyle w:val="6"/>
          <w:b/>
          <w:bCs/>
          <w:sz w:val="24"/>
          <w:szCs w:val="24"/>
        </w:rPr>
        <w:t>а</w:t>
      </w:r>
      <w:r>
        <w:rPr>
          <w:rStyle w:val="6"/>
          <w:b/>
          <w:bCs/>
          <w:sz w:val="24"/>
          <w:szCs w:val="24"/>
        </w:rPr>
        <w:tab/>
      </w:r>
      <w:r>
        <w:rPr>
          <w:rStyle w:val="6"/>
        </w:rPr>
        <w:t>Соколовский С. — 3603,</w:t>
      </w:r>
      <w:r>
        <w:rPr>
          <w:rStyle w:val="6"/>
        </w:rPr>
        <w:tab/>
        <w:t>3718</w:t>
      </w:r>
    </w:p>
    <w:p w14:paraId="1B8B85DC" w14:textId="77777777" w:rsidR="00BE0CC4" w:rsidRDefault="00000000">
      <w:pPr>
        <w:pStyle w:val="60"/>
        <w:spacing w:after="80" w:line="257" w:lineRule="auto"/>
        <w:ind w:left="1280" w:hanging="1280"/>
        <w:jc w:val="both"/>
      </w:pPr>
      <w:r>
        <w:rPr>
          <w:rStyle w:val="6"/>
          <w:b/>
          <w:bCs/>
          <w:sz w:val="24"/>
          <w:szCs w:val="24"/>
        </w:rPr>
        <w:t xml:space="preserve">их </w:t>
      </w:r>
      <w:r>
        <w:rPr>
          <w:rStyle w:val="6"/>
        </w:rPr>
        <w:t>Сокольский Г. — 3560, 3562, 3575, 3751</w:t>
      </w:r>
    </w:p>
    <w:p w14:paraId="529B0696" w14:textId="77777777" w:rsidR="00BE0CC4" w:rsidRDefault="00000000">
      <w:pPr>
        <w:pStyle w:val="60"/>
        <w:spacing w:after="0" w:line="271" w:lineRule="auto"/>
        <w:ind w:firstLine="0"/>
      </w:pPr>
      <w:r>
        <w:rPr>
          <w:rStyle w:val="6"/>
        </w:rPr>
        <w:t xml:space="preserve">о Сокольский Л. — 3656, 3658 </w:t>
      </w:r>
      <w:r>
        <w:rPr>
          <w:rStyle w:val="6"/>
          <w:b/>
          <w:bCs/>
          <w:sz w:val="24"/>
          <w:szCs w:val="24"/>
        </w:rPr>
        <w:t xml:space="preserve">их </w:t>
      </w:r>
      <w:r>
        <w:rPr>
          <w:rStyle w:val="6"/>
        </w:rPr>
        <w:t>Солин А. —3565, 3570, 3576, 3577, 3732, 3754</w:t>
      </w:r>
    </w:p>
    <w:p w14:paraId="20589524" w14:textId="77777777" w:rsidR="00BE0CC4" w:rsidRDefault="00000000">
      <w:pPr>
        <w:pStyle w:val="60"/>
        <w:tabs>
          <w:tab w:val="left" w:pos="886"/>
        </w:tabs>
        <w:spacing w:after="0"/>
        <w:ind w:firstLine="0"/>
        <w:jc w:val="both"/>
      </w:pPr>
      <w:r>
        <w:rPr>
          <w:rStyle w:val="6"/>
          <w:b/>
          <w:bCs/>
          <w:sz w:val="24"/>
          <w:szCs w:val="24"/>
        </w:rPr>
        <w:t>к</w:t>
      </w:r>
      <w:r>
        <w:rPr>
          <w:rStyle w:val="6"/>
          <w:b/>
          <w:bCs/>
          <w:sz w:val="24"/>
          <w:szCs w:val="24"/>
        </w:rPr>
        <w:tab/>
      </w:r>
      <w:r>
        <w:rPr>
          <w:rStyle w:val="6"/>
        </w:rPr>
        <w:t>Солин Л. —3476, 3682—3683</w:t>
      </w:r>
    </w:p>
    <w:p w14:paraId="015E4818" w14:textId="77777777" w:rsidR="00BE0CC4" w:rsidRDefault="00000000">
      <w:pPr>
        <w:pStyle w:val="60"/>
        <w:tabs>
          <w:tab w:val="left" w:pos="886"/>
        </w:tabs>
        <w:spacing w:after="0" w:line="283" w:lineRule="auto"/>
        <w:ind w:firstLine="0"/>
        <w:jc w:val="both"/>
      </w:pPr>
      <w:r>
        <w:rPr>
          <w:rStyle w:val="6"/>
        </w:rPr>
        <w:t>Р</w:t>
      </w:r>
      <w:r>
        <w:rPr>
          <w:rStyle w:val="6"/>
        </w:rPr>
        <w:tab/>
        <w:t>Солнцева Ю. — 3448</w:t>
      </w:r>
    </w:p>
    <w:p w14:paraId="1900752C" w14:textId="77777777" w:rsidR="00BE0CC4" w:rsidRDefault="00000000">
      <w:pPr>
        <w:pStyle w:val="60"/>
        <w:tabs>
          <w:tab w:val="left" w:pos="886"/>
        </w:tabs>
        <w:spacing w:after="0"/>
        <w:ind w:firstLine="0"/>
        <w:jc w:val="both"/>
      </w:pPr>
      <w:r>
        <w:rPr>
          <w:rStyle w:val="6"/>
          <w:b/>
          <w:bCs/>
          <w:sz w:val="24"/>
          <w:szCs w:val="24"/>
        </w:rPr>
        <w:t>а</w:t>
      </w:r>
      <w:r>
        <w:rPr>
          <w:rStyle w:val="6"/>
          <w:b/>
          <w:bCs/>
          <w:sz w:val="24"/>
          <w:szCs w:val="24"/>
        </w:rPr>
        <w:tab/>
      </w:r>
      <w:r>
        <w:rPr>
          <w:rStyle w:val="6"/>
        </w:rPr>
        <w:t>Соловьев А.—3419, 3517, 3599—</w:t>
      </w:r>
    </w:p>
    <w:p w14:paraId="419BD228" w14:textId="77777777" w:rsidR="00BE0CC4" w:rsidRDefault="00000000">
      <w:pPr>
        <w:pStyle w:val="60"/>
        <w:spacing w:after="80" w:line="283" w:lineRule="auto"/>
        <w:ind w:left="1280" w:firstLine="0"/>
        <w:jc w:val="both"/>
      </w:pPr>
      <w:r>
        <w:rPr>
          <w:rStyle w:val="6"/>
        </w:rPr>
        <w:t>3600</w:t>
      </w:r>
    </w:p>
    <w:p w14:paraId="11DA1E37" w14:textId="77777777" w:rsidR="00BE0CC4" w:rsidRDefault="00000000">
      <w:pPr>
        <w:pStyle w:val="ab"/>
        <w:tabs>
          <w:tab w:val="left" w:pos="886"/>
          <w:tab w:val="right" w:pos="4299"/>
        </w:tabs>
        <w:spacing w:after="0" w:line="283" w:lineRule="auto"/>
        <w:ind w:left="0" w:firstLine="0"/>
        <w:jc w:val="both"/>
        <w:rPr>
          <w:sz w:val="20"/>
          <w:szCs w:val="20"/>
        </w:rPr>
      </w:pPr>
      <w:r>
        <w:fldChar w:fldCharType="begin"/>
      </w:r>
      <w:r>
        <w:instrText xml:space="preserve"> TOC \o "1-5" \h \z </w:instrText>
      </w:r>
      <w:r>
        <w:fldChar w:fldCharType="separate"/>
      </w:r>
      <w:r>
        <w:rPr>
          <w:rStyle w:val="aa"/>
          <w:rFonts w:ascii="Arial" w:eastAsia="Arial" w:hAnsi="Arial" w:cs="Arial"/>
          <w:sz w:val="20"/>
          <w:szCs w:val="20"/>
        </w:rPr>
        <w:t>гр</w:t>
      </w:r>
      <w:r>
        <w:rPr>
          <w:rStyle w:val="aa"/>
          <w:rFonts w:ascii="Arial" w:eastAsia="Arial" w:hAnsi="Arial" w:cs="Arial"/>
          <w:sz w:val="20"/>
          <w:szCs w:val="20"/>
        </w:rPr>
        <w:tab/>
        <w:t>Соловьев Б. —3637, 3656,</w:t>
      </w:r>
      <w:r>
        <w:rPr>
          <w:rStyle w:val="aa"/>
          <w:rFonts w:ascii="Arial" w:eastAsia="Arial" w:hAnsi="Arial" w:cs="Arial"/>
          <w:sz w:val="20"/>
          <w:szCs w:val="20"/>
        </w:rPr>
        <w:tab/>
        <w:t>3665</w:t>
      </w:r>
    </w:p>
    <w:p w14:paraId="77C5DF52" w14:textId="77777777" w:rsidR="00BE0CC4" w:rsidRDefault="00000000">
      <w:pPr>
        <w:pStyle w:val="ab"/>
        <w:tabs>
          <w:tab w:val="left" w:pos="886"/>
        </w:tabs>
        <w:spacing w:after="0" w:line="283" w:lineRule="auto"/>
        <w:ind w:left="0" w:firstLine="0"/>
        <w:jc w:val="both"/>
        <w:rPr>
          <w:sz w:val="20"/>
          <w:szCs w:val="20"/>
        </w:rPr>
      </w:pPr>
      <w:r>
        <w:rPr>
          <w:rStyle w:val="aa"/>
          <w:rFonts w:ascii="Arial" w:eastAsia="Arial" w:hAnsi="Arial" w:cs="Arial"/>
          <w:sz w:val="20"/>
          <w:szCs w:val="20"/>
        </w:rPr>
        <w:t>с</w:t>
      </w:r>
      <w:r>
        <w:rPr>
          <w:rStyle w:val="aa"/>
          <w:rFonts w:ascii="Arial" w:eastAsia="Arial" w:hAnsi="Arial" w:cs="Arial"/>
          <w:sz w:val="20"/>
          <w:szCs w:val="20"/>
        </w:rPr>
        <w:tab/>
        <w:t>Соловьев В. — 3589, 3590</w:t>
      </w:r>
    </w:p>
    <w:p w14:paraId="7D154798" w14:textId="77777777" w:rsidR="00BE0CC4" w:rsidRDefault="00000000">
      <w:pPr>
        <w:pStyle w:val="ab"/>
        <w:tabs>
          <w:tab w:val="left" w:pos="886"/>
        </w:tabs>
        <w:spacing w:after="0" w:line="283" w:lineRule="auto"/>
        <w:ind w:left="0" w:firstLine="0"/>
        <w:jc w:val="both"/>
        <w:rPr>
          <w:sz w:val="20"/>
          <w:szCs w:val="20"/>
        </w:rPr>
      </w:pPr>
      <w:r>
        <w:rPr>
          <w:rStyle w:val="aa"/>
          <w:rFonts w:ascii="Arial" w:eastAsia="Arial" w:hAnsi="Arial" w:cs="Arial"/>
          <w:sz w:val="20"/>
          <w:szCs w:val="20"/>
        </w:rPr>
        <w:t>не</w:t>
      </w:r>
      <w:r>
        <w:rPr>
          <w:rStyle w:val="aa"/>
          <w:rFonts w:ascii="Arial" w:eastAsia="Arial" w:hAnsi="Arial" w:cs="Arial"/>
          <w:sz w:val="20"/>
          <w:szCs w:val="20"/>
        </w:rPr>
        <w:tab/>
        <w:t>Соловьев В.— 3434, 3656</w:t>
      </w:r>
    </w:p>
    <w:p w14:paraId="34688755" w14:textId="77777777" w:rsidR="00BE0CC4" w:rsidRDefault="00000000">
      <w:pPr>
        <w:pStyle w:val="ab"/>
        <w:tabs>
          <w:tab w:val="left" w:pos="886"/>
          <w:tab w:val="right" w:pos="4299"/>
        </w:tabs>
        <w:spacing w:after="0" w:line="240" w:lineRule="auto"/>
        <w:ind w:left="0" w:firstLine="0"/>
        <w:jc w:val="both"/>
        <w:rPr>
          <w:sz w:val="20"/>
          <w:szCs w:val="20"/>
        </w:rPr>
      </w:pPr>
      <w:r>
        <w:rPr>
          <w:rStyle w:val="aa"/>
          <w:rFonts w:ascii="Arial" w:eastAsia="Arial" w:hAnsi="Arial" w:cs="Arial"/>
          <w:b/>
          <w:bCs/>
          <w:sz w:val="24"/>
          <w:szCs w:val="24"/>
        </w:rPr>
        <w:t>а</w:t>
      </w:r>
      <w:r>
        <w:rPr>
          <w:rStyle w:val="aa"/>
          <w:rFonts w:ascii="Arial" w:eastAsia="Arial" w:hAnsi="Arial" w:cs="Arial"/>
          <w:b/>
          <w:bCs/>
          <w:sz w:val="24"/>
          <w:szCs w:val="24"/>
        </w:rPr>
        <w:tab/>
      </w:r>
      <w:r>
        <w:rPr>
          <w:rStyle w:val="aa"/>
          <w:rFonts w:ascii="Arial" w:eastAsia="Arial" w:hAnsi="Arial" w:cs="Arial"/>
          <w:sz w:val="20"/>
          <w:szCs w:val="20"/>
        </w:rPr>
        <w:t>Соловьев В. —3429, 3465,</w:t>
      </w:r>
      <w:r>
        <w:rPr>
          <w:rStyle w:val="aa"/>
          <w:rFonts w:ascii="Arial" w:eastAsia="Arial" w:hAnsi="Arial" w:cs="Arial"/>
          <w:sz w:val="20"/>
          <w:szCs w:val="20"/>
        </w:rPr>
        <w:tab/>
        <w:t>3519</w:t>
      </w:r>
    </w:p>
    <w:p w14:paraId="291C9E20" w14:textId="77777777" w:rsidR="00BE0CC4" w:rsidRDefault="00000000">
      <w:pPr>
        <w:pStyle w:val="ab"/>
        <w:tabs>
          <w:tab w:val="left" w:pos="886"/>
        </w:tabs>
        <w:spacing w:after="0" w:line="283" w:lineRule="auto"/>
        <w:ind w:left="0" w:firstLine="0"/>
        <w:jc w:val="both"/>
        <w:rPr>
          <w:sz w:val="20"/>
          <w:szCs w:val="20"/>
        </w:rPr>
      </w:pPr>
      <w:r>
        <w:rPr>
          <w:rStyle w:val="aa"/>
          <w:rFonts w:ascii="Arial" w:eastAsia="Arial" w:hAnsi="Arial" w:cs="Arial"/>
          <w:sz w:val="20"/>
          <w:szCs w:val="20"/>
        </w:rPr>
        <w:t>°</w:t>
      </w:r>
      <w:r>
        <w:rPr>
          <w:rStyle w:val="aa"/>
          <w:rFonts w:ascii="Arial" w:eastAsia="Arial" w:hAnsi="Arial" w:cs="Arial"/>
          <w:sz w:val="20"/>
          <w:szCs w:val="20"/>
        </w:rPr>
        <w:tab/>
        <w:t>Соловьев В. — 3655</w:t>
      </w:r>
    </w:p>
    <w:p w14:paraId="49EAE7B9" w14:textId="77777777" w:rsidR="00BE0CC4" w:rsidRDefault="00000000">
      <w:pPr>
        <w:pStyle w:val="ab"/>
        <w:tabs>
          <w:tab w:val="left" w:pos="886"/>
        </w:tabs>
        <w:spacing w:after="0" w:line="240" w:lineRule="auto"/>
        <w:ind w:left="0" w:firstLine="0"/>
        <w:jc w:val="both"/>
        <w:rPr>
          <w:sz w:val="20"/>
          <w:szCs w:val="20"/>
        </w:rPr>
      </w:pPr>
      <w:r>
        <w:rPr>
          <w:rStyle w:val="aa"/>
          <w:rFonts w:ascii="Arial" w:eastAsia="Arial" w:hAnsi="Arial" w:cs="Arial"/>
          <w:b/>
          <w:bCs/>
          <w:sz w:val="24"/>
          <w:szCs w:val="24"/>
        </w:rPr>
        <w:t>а</w:t>
      </w:r>
      <w:r>
        <w:rPr>
          <w:rStyle w:val="aa"/>
          <w:rFonts w:ascii="Arial" w:eastAsia="Arial" w:hAnsi="Arial" w:cs="Arial"/>
          <w:b/>
          <w:bCs/>
          <w:sz w:val="24"/>
          <w:szCs w:val="24"/>
        </w:rPr>
        <w:tab/>
      </w:r>
      <w:r>
        <w:rPr>
          <w:rStyle w:val="aa"/>
          <w:rFonts w:ascii="Arial" w:eastAsia="Arial" w:hAnsi="Arial" w:cs="Arial"/>
          <w:sz w:val="20"/>
          <w:szCs w:val="20"/>
        </w:rPr>
        <w:t>Соловьев И. — 3589, 3590</w:t>
      </w:r>
    </w:p>
    <w:p w14:paraId="53C88397" w14:textId="77777777" w:rsidR="00BE0CC4" w:rsidRDefault="00000000">
      <w:pPr>
        <w:pStyle w:val="ab"/>
        <w:tabs>
          <w:tab w:val="left" w:pos="886"/>
          <w:tab w:val="right" w:pos="4299"/>
        </w:tabs>
        <w:spacing w:after="0" w:line="240" w:lineRule="auto"/>
        <w:ind w:left="0" w:firstLine="0"/>
        <w:jc w:val="both"/>
        <w:rPr>
          <w:sz w:val="20"/>
          <w:szCs w:val="20"/>
        </w:rPr>
      </w:pPr>
      <w:r>
        <w:rPr>
          <w:rStyle w:val="aa"/>
          <w:rFonts w:ascii="Arial" w:eastAsia="Arial" w:hAnsi="Arial" w:cs="Arial"/>
          <w:b/>
          <w:bCs/>
          <w:sz w:val="24"/>
          <w:szCs w:val="24"/>
        </w:rPr>
        <w:t>о</w:t>
      </w:r>
      <w:r>
        <w:rPr>
          <w:rStyle w:val="aa"/>
          <w:rFonts w:ascii="Arial" w:eastAsia="Arial" w:hAnsi="Arial" w:cs="Arial"/>
          <w:b/>
          <w:bCs/>
          <w:sz w:val="24"/>
          <w:szCs w:val="24"/>
        </w:rPr>
        <w:tab/>
      </w:r>
      <w:r>
        <w:rPr>
          <w:rStyle w:val="aa"/>
          <w:rFonts w:ascii="Arial" w:eastAsia="Arial" w:hAnsi="Arial" w:cs="Arial"/>
          <w:sz w:val="20"/>
          <w:szCs w:val="20"/>
        </w:rPr>
        <w:t>Соловьев К. —3516, 3613,</w:t>
      </w:r>
      <w:r>
        <w:rPr>
          <w:rStyle w:val="aa"/>
          <w:rFonts w:ascii="Arial" w:eastAsia="Arial" w:hAnsi="Arial" w:cs="Arial"/>
          <w:sz w:val="20"/>
          <w:szCs w:val="20"/>
        </w:rPr>
        <w:tab/>
        <w:t>3680</w:t>
      </w:r>
    </w:p>
    <w:p w14:paraId="4E6D1A76" w14:textId="77777777" w:rsidR="00BE0CC4" w:rsidRDefault="00000000">
      <w:pPr>
        <w:pStyle w:val="ab"/>
        <w:tabs>
          <w:tab w:val="left" w:pos="886"/>
        </w:tabs>
        <w:spacing w:after="0" w:line="283" w:lineRule="auto"/>
        <w:ind w:left="0" w:firstLine="0"/>
        <w:jc w:val="both"/>
        <w:rPr>
          <w:sz w:val="20"/>
          <w:szCs w:val="20"/>
        </w:rPr>
      </w:pPr>
      <w:r>
        <w:rPr>
          <w:rStyle w:val="aa"/>
          <w:rFonts w:ascii="Arial" w:eastAsia="Arial" w:hAnsi="Arial" w:cs="Arial"/>
          <w:sz w:val="20"/>
          <w:szCs w:val="20"/>
        </w:rPr>
        <w:t>Р</w:t>
      </w:r>
      <w:r>
        <w:rPr>
          <w:rStyle w:val="aa"/>
          <w:rFonts w:ascii="Arial" w:eastAsia="Arial" w:hAnsi="Arial" w:cs="Arial"/>
          <w:sz w:val="20"/>
          <w:szCs w:val="20"/>
        </w:rPr>
        <w:tab/>
        <w:t>Соловьев Н. — 3599—3600</w:t>
      </w:r>
    </w:p>
    <w:p w14:paraId="4A9CFC34" w14:textId="77777777" w:rsidR="00BE0CC4" w:rsidRDefault="00000000">
      <w:pPr>
        <w:pStyle w:val="ab"/>
        <w:tabs>
          <w:tab w:val="left" w:pos="886"/>
          <w:tab w:val="right" w:pos="4299"/>
        </w:tabs>
        <w:spacing w:after="0" w:line="283" w:lineRule="auto"/>
        <w:ind w:left="0" w:firstLine="0"/>
        <w:jc w:val="both"/>
        <w:rPr>
          <w:sz w:val="20"/>
          <w:szCs w:val="20"/>
        </w:rPr>
      </w:pPr>
      <w:r>
        <w:rPr>
          <w:rStyle w:val="aa"/>
          <w:rFonts w:ascii="Arial" w:eastAsia="Arial" w:hAnsi="Arial" w:cs="Arial"/>
          <w:sz w:val="20"/>
          <w:szCs w:val="20"/>
        </w:rPr>
        <w:t>а</w:t>
      </w:r>
      <w:r>
        <w:rPr>
          <w:rStyle w:val="aa"/>
          <w:rFonts w:ascii="Arial" w:eastAsia="Arial" w:hAnsi="Arial" w:cs="Arial"/>
          <w:sz w:val="20"/>
          <w:szCs w:val="20"/>
        </w:rPr>
        <w:tab/>
        <w:t>Соловьев Ю. Вас. — 3482,</w:t>
      </w:r>
      <w:r>
        <w:rPr>
          <w:rStyle w:val="aa"/>
          <w:rFonts w:ascii="Arial" w:eastAsia="Arial" w:hAnsi="Arial" w:cs="Arial"/>
          <w:sz w:val="20"/>
          <w:szCs w:val="20"/>
        </w:rPr>
        <w:tab/>
        <w:t>3495,</w:t>
      </w:r>
    </w:p>
    <w:p w14:paraId="038440D8" w14:textId="77777777" w:rsidR="00BE0CC4" w:rsidRDefault="00000000">
      <w:pPr>
        <w:pStyle w:val="ab"/>
        <w:tabs>
          <w:tab w:val="right" w:pos="4299"/>
        </w:tabs>
        <w:spacing w:after="80" w:line="283" w:lineRule="auto"/>
        <w:ind w:left="1280" w:firstLine="0"/>
        <w:jc w:val="both"/>
        <w:rPr>
          <w:sz w:val="20"/>
          <w:szCs w:val="20"/>
        </w:rPr>
      </w:pPr>
      <w:r>
        <w:rPr>
          <w:rStyle w:val="aa"/>
          <w:rFonts w:ascii="Arial" w:eastAsia="Arial" w:hAnsi="Arial" w:cs="Arial"/>
          <w:sz w:val="20"/>
          <w:szCs w:val="20"/>
        </w:rPr>
        <w:t>3498—3499, 3519, 3587,</w:t>
      </w:r>
      <w:r>
        <w:rPr>
          <w:rStyle w:val="aa"/>
          <w:rFonts w:ascii="Arial" w:eastAsia="Arial" w:hAnsi="Arial" w:cs="Arial"/>
          <w:sz w:val="20"/>
          <w:szCs w:val="20"/>
        </w:rPr>
        <w:tab/>
        <w:t>3646</w:t>
      </w:r>
    </w:p>
    <w:p w14:paraId="03B84BCE" w14:textId="77777777" w:rsidR="00BE0CC4" w:rsidRDefault="00000000">
      <w:pPr>
        <w:pStyle w:val="ab"/>
        <w:tabs>
          <w:tab w:val="left" w:pos="886"/>
        </w:tabs>
        <w:spacing w:after="0" w:line="271" w:lineRule="auto"/>
        <w:ind w:left="0" w:firstLine="0"/>
        <w:jc w:val="both"/>
        <w:rPr>
          <w:sz w:val="20"/>
          <w:szCs w:val="20"/>
        </w:rPr>
      </w:pPr>
      <w:r>
        <w:rPr>
          <w:rStyle w:val="aa"/>
          <w:rFonts w:ascii="Arial" w:eastAsia="Arial" w:hAnsi="Arial" w:cs="Arial"/>
          <w:sz w:val="20"/>
          <w:szCs w:val="20"/>
        </w:rPr>
        <w:t>а</w:t>
      </w:r>
      <w:r>
        <w:rPr>
          <w:rStyle w:val="aa"/>
          <w:rFonts w:ascii="Arial" w:eastAsia="Arial" w:hAnsi="Arial" w:cs="Arial"/>
          <w:sz w:val="20"/>
          <w:szCs w:val="20"/>
        </w:rPr>
        <w:tab/>
        <w:t>Соловьев Ю. Вл. — 3516</w:t>
      </w:r>
    </w:p>
    <w:p w14:paraId="5040CD31" w14:textId="77777777" w:rsidR="00BE0CC4" w:rsidRDefault="00000000">
      <w:pPr>
        <w:pStyle w:val="ab"/>
        <w:tabs>
          <w:tab w:val="left" w:pos="886"/>
        </w:tabs>
        <w:spacing w:after="0" w:line="271" w:lineRule="auto"/>
        <w:ind w:left="0" w:firstLine="0"/>
        <w:jc w:val="both"/>
        <w:rPr>
          <w:sz w:val="20"/>
          <w:szCs w:val="20"/>
        </w:rPr>
      </w:pPr>
      <w:r>
        <w:rPr>
          <w:rStyle w:val="aa"/>
          <w:rFonts w:ascii="Arial" w:eastAsia="Arial" w:hAnsi="Arial" w:cs="Arial"/>
          <w:sz w:val="20"/>
          <w:szCs w:val="20"/>
        </w:rPr>
        <w:t>ред</w:t>
      </w:r>
      <w:r>
        <w:rPr>
          <w:rStyle w:val="aa"/>
          <w:rFonts w:ascii="Arial" w:eastAsia="Arial" w:hAnsi="Arial" w:cs="Arial"/>
          <w:sz w:val="20"/>
          <w:szCs w:val="20"/>
        </w:rPr>
        <w:tab/>
        <w:t>Соловьева И.— 3420</w:t>
      </w:r>
    </w:p>
    <w:p w14:paraId="610CA2D8" w14:textId="77777777" w:rsidR="00BE0CC4" w:rsidRDefault="00000000">
      <w:pPr>
        <w:pStyle w:val="ab"/>
        <w:tabs>
          <w:tab w:val="left" w:pos="886"/>
        </w:tabs>
        <w:spacing w:after="0" w:line="271" w:lineRule="auto"/>
        <w:ind w:left="0" w:firstLine="0"/>
        <w:jc w:val="both"/>
        <w:rPr>
          <w:sz w:val="20"/>
          <w:szCs w:val="20"/>
        </w:rPr>
      </w:pPr>
      <w:r>
        <w:rPr>
          <w:rStyle w:val="aa"/>
          <w:rFonts w:ascii="Arial" w:eastAsia="Arial" w:hAnsi="Arial" w:cs="Arial"/>
          <w:sz w:val="20"/>
          <w:szCs w:val="20"/>
        </w:rPr>
        <w:t>а</w:t>
      </w:r>
      <w:r>
        <w:rPr>
          <w:rStyle w:val="aa"/>
          <w:rFonts w:ascii="Arial" w:eastAsia="Arial" w:hAnsi="Arial" w:cs="Arial"/>
          <w:sz w:val="20"/>
          <w:szCs w:val="20"/>
        </w:rPr>
        <w:tab/>
        <w:t>Соловьева Ира — 3637</w:t>
      </w:r>
    </w:p>
    <w:p w14:paraId="3CD034B3" w14:textId="77777777" w:rsidR="00BE0CC4" w:rsidRDefault="00000000">
      <w:pPr>
        <w:pStyle w:val="ab"/>
        <w:tabs>
          <w:tab w:val="left" w:pos="886"/>
          <w:tab w:val="right" w:pos="4299"/>
        </w:tabs>
        <w:spacing w:after="0" w:line="271" w:lineRule="auto"/>
        <w:ind w:left="0" w:firstLine="0"/>
        <w:jc w:val="both"/>
        <w:rPr>
          <w:sz w:val="20"/>
          <w:szCs w:val="20"/>
        </w:rPr>
      </w:pPr>
      <w:r>
        <w:rPr>
          <w:rStyle w:val="aa"/>
          <w:rFonts w:ascii="Arial" w:eastAsia="Arial" w:hAnsi="Arial" w:cs="Arial"/>
          <w:sz w:val="20"/>
          <w:szCs w:val="20"/>
        </w:rPr>
        <w:t>к</w:t>
      </w:r>
      <w:r>
        <w:rPr>
          <w:rStyle w:val="aa"/>
          <w:rFonts w:ascii="Arial" w:eastAsia="Arial" w:hAnsi="Arial" w:cs="Arial"/>
          <w:sz w:val="20"/>
          <w:szCs w:val="20"/>
        </w:rPr>
        <w:tab/>
        <w:t>Соловьев-Седой В. 3422,</w:t>
      </w:r>
      <w:r>
        <w:rPr>
          <w:rStyle w:val="aa"/>
          <w:rFonts w:ascii="Arial" w:eastAsia="Arial" w:hAnsi="Arial" w:cs="Arial"/>
          <w:sz w:val="20"/>
          <w:szCs w:val="20"/>
        </w:rPr>
        <w:tab/>
        <w:t>3437,</w:t>
      </w:r>
    </w:p>
    <w:p w14:paraId="1A829703" w14:textId="77777777" w:rsidR="00BE0CC4" w:rsidRDefault="00000000">
      <w:pPr>
        <w:pStyle w:val="ab"/>
        <w:tabs>
          <w:tab w:val="right" w:pos="4299"/>
        </w:tabs>
        <w:spacing w:after="0" w:line="271" w:lineRule="auto"/>
        <w:ind w:left="1280" w:firstLine="0"/>
        <w:jc w:val="both"/>
        <w:rPr>
          <w:sz w:val="20"/>
          <w:szCs w:val="20"/>
        </w:rPr>
      </w:pPr>
      <w:r>
        <w:rPr>
          <w:rStyle w:val="aa"/>
          <w:rFonts w:ascii="Arial" w:eastAsia="Arial" w:hAnsi="Arial" w:cs="Arial"/>
          <w:sz w:val="20"/>
          <w:szCs w:val="20"/>
        </w:rPr>
        <w:t>3451, 3459, 3613, 3656,</w:t>
      </w:r>
      <w:r>
        <w:rPr>
          <w:rStyle w:val="aa"/>
          <w:rFonts w:ascii="Arial" w:eastAsia="Arial" w:hAnsi="Arial" w:cs="Arial"/>
          <w:sz w:val="20"/>
          <w:szCs w:val="20"/>
        </w:rPr>
        <w:tab/>
        <w:t>3752</w:t>
      </w:r>
      <w:r>
        <w:fldChar w:fldCharType="end"/>
      </w:r>
    </w:p>
    <w:p w14:paraId="1EE81BB8" w14:textId="77777777" w:rsidR="00BE0CC4" w:rsidRDefault="00000000">
      <w:pPr>
        <w:pStyle w:val="60"/>
        <w:tabs>
          <w:tab w:val="left" w:pos="886"/>
        </w:tabs>
        <w:spacing w:after="0" w:line="271" w:lineRule="auto"/>
        <w:ind w:firstLine="0"/>
        <w:jc w:val="both"/>
      </w:pPr>
      <w:r>
        <w:rPr>
          <w:rStyle w:val="6"/>
        </w:rPr>
        <w:t>с</w:t>
      </w:r>
      <w:r>
        <w:rPr>
          <w:rStyle w:val="6"/>
        </w:rPr>
        <w:tab/>
        <w:t>Солодарь Ц. — 3449</w:t>
      </w:r>
    </w:p>
    <w:p w14:paraId="497C1C36" w14:textId="77777777" w:rsidR="00BE0CC4" w:rsidRDefault="00000000">
      <w:pPr>
        <w:pStyle w:val="60"/>
        <w:tabs>
          <w:tab w:val="left" w:pos="886"/>
        </w:tabs>
        <w:spacing w:after="0" w:line="271" w:lineRule="auto"/>
        <w:ind w:firstLine="0"/>
        <w:jc w:val="both"/>
      </w:pPr>
      <w:r>
        <w:rPr>
          <w:rStyle w:val="6"/>
        </w:rPr>
        <w:t>а</w:t>
      </w:r>
      <w:r>
        <w:rPr>
          <w:rStyle w:val="6"/>
        </w:rPr>
        <w:tab/>
        <w:t>Солодова Е. — 3453, 3655</w:t>
      </w:r>
    </w:p>
    <w:p w14:paraId="39533090" w14:textId="77777777" w:rsidR="00BE0CC4" w:rsidRDefault="00000000">
      <w:pPr>
        <w:pStyle w:val="60"/>
        <w:tabs>
          <w:tab w:val="left" w:pos="886"/>
        </w:tabs>
        <w:spacing w:after="0" w:line="271" w:lineRule="auto"/>
        <w:ind w:firstLine="0"/>
        <w:jc w:val="both"/>
      </w:pPr>
      <w:r>
        <w:rPr>
          <w:rStyle w:val="6"/>
        </w:rPr>
        <w:t>а</w:t>
      </w:r>
      <w:r>
        <w:rPr>
          <w:rStyle w:val="6"/>
        </w:rPr>
        <w:tab/>
        <w:t>Солодухов О.— 3517</w:t>
      </w:r>
    </w:p>
    <w:p w14:paraId="477AE233" w14:textId="77777777" w:rsidR="00BE0CC4" w:rsidRDefault="00000000">
      <w:pPr>
        <w:pStyle w:val="60"/>
        <w:tabs>
          <w:tab w:val="left" w:pos="886"/>
        </w:tabs>
        <w:spacing w:after="0" w:line="271" w:lineRule="auto"/>
        <w:ind w:firstLine="0"/>
        <w:jc w:val="both"/>
      </w:pPr>
      <w:r>
        <w:rPr>
          <w:rStyle w:val="6"/>
        </w:rPr>
        <w:t>а</w:t>
      </w:r>
      <w:r>
        <w:rPr>
          <w:rStyle w:val="6"/>
        </w:rPr>
        <w:tab/>
        <w:t>Соломин В. — 3473—3474,</w:t>
      </w:r>
    </w:p>
    <w:p w14:paraId="504488DB" w14:textId="77777777" w:rsidR="00BE0CC4" w:rsidRDefault="00000000">
      <w:pPr>
        <w:pStyle w:val="60"/>
        <w:spacing w:after="0" w:line="271" w:lineRule="auto"/>
        <w:ind w:left="1280" w:firstLine="0"/>
        <w:jc w:val="both"/>
      </w:pPr>
      <w:r>
        <w:rPr>
          <w:rStyle w:val="6"/>
        </w:rPr>
        <w:t>3498—3499, 3611, 3632</w:t>
      </w:r>
    </w:p>
    <w:p w14:paraId="70431A97" w14:textId="77777777" w:rsidR="00BE0CC4" w:rsidRDefault="00000000">
      <w:pPr>
        <w:pStyle w:val="60"/>
        <w:tabs>
          <w:tab w:val="left" w:pos="886"/>
        </w:tabs>
        <w:spacing w:after="0" w:line="271" w:lineRule="auto"/>
        <w:ind w:firstLine="0"/>
        <w:jc w:val="both"/>
      </w:pPr>
      <w:r>
        <w:rPr>
          <w:rStyle w:val="6"/>
        </w:rPr>
        <w:t>а</w:t>
      </w:r>
      <w:r>
        <w:rPr>
          <w:rStyle w:val="6"/>
        </w:rPr>
        <w:tab/>
        <w:t>Соломин Ю. —3637, 3661, 3681</w:t>
      </w:r>
    </w:p>
    <w:p w14:paraId="595FF54F" w14:textId="77777777" w:rsidR="00BE0CC4" w:rsidRDefault="00000000">
      <w:pPr>
        <w:pStyle w:val="60"/>
        <w:tabs>
          <w:tab w:val="left" w:pos="886"/>
        </w:tabs>
        <w:spacing w:after="0" w:line="271" w:lineRule="auto"/>
        <w:ind w:firstLine="0"/>
        <w:jc w:val="both"/>
      </w:pPr>
      <w:r>
        <w:rPr>
          <w:rStyle w:val="6"/>
        </w:rPr>
        <w:t>Р</w:t>
      </w:r>
      <w:r>
        <w:rPr>
          <w:rStyle w:val="6"/>
        </w:rPr>
        <w:tab/>
        <w:t>Соломина Н. — 3442, 3454</w:t>
      </w:r>
    </w:p>
    <w:p w14:paraId="5152CB9D" w14:textId="77777777" w:rsidR="00BE0CC4" w:rsidRDefault="00000000">
      <w:pPr>
        <w:pStyle w:val="60"/>
        <w:tabs>
          <w:tab w:val="left" w:pos="886"/>
        </w:tabs>
        <w:spacing w:after="0" w:line="271" w:lineRule="auto"/>
        <w:ind w:firstLine="0"/>
        <w:jc w:val="both"/>
      </w:pPr>
      <w:r>
        <w:rPr>
          <w:rStyle w:val="6"/>
        </w:rPr>
        <w:t>с</w:t>
      </w:r>
      <w:r>
        <w:rPr>
          <w:rStyle w:val="6"/>
        </w:rPr>
        <w:tab/>
        <w:t>Соломянская Л.— 3754</w:t>
      </w:r>
    </w:p>
    <w:p w14:paraId="705A1FCC" w14:textId="77777777" w:rsidR="00BE0CC4" w:rsidRDefault="00000000">
      <w:pPr>
        <w:pStyle w:val="60"/>
        <w:tabs>
          <w:tab w:val="left" w:pos="886"/>
        </w:tabs>
        <w:spacing w:after="0" w:line="271" w:lineRule="auto"/>
        <w:ind w:firstLine="0"/>
        <w:jc w:val="both"/>
      </w:pPr>
      <w:r>
        <w:rPr>
          <w:rStyle w:val="6"/>
        </w:rPr>
        <w:t>Р</w:t>
      </w:r>
      <w:r>
        <w:rPr>
          <w:rStyle w:val="6"/>
        </w:rPr>
        <w:tab/>
        <w:t>Солуянов Ф. — 3452</w:t>
      </w:r>
    </w:p>
    <w:p w14:paraId="4C82C62D" w14:textId="77777777" w:rsidR="00BE0CC4" w:rsidRDefault="00000000">
      <w:pPr>
        <w:pStyle w:val="60"/>
        <w:spacing w:after="0" w:line="271" w:lineRule="auto"/>
        <w:ind w:firstLine="0"/>
      </w:pPr>
      <w:r>
        <w:rPr>
          <w:rStyle w:val="6"/>
        </w:rPr>
        <w:t>о Соляник Н. — 3540, 3682—3683 атп ’ Сом Н. — 3633</w:t>
      </w:r>
    </w:p>
    <w:p w14:paraId="4FF989EF" w14:textId="77777777" w:rsidR="00BE0CC4" w:rsidRDefault="00000000">
      <w:pPr>
        <w:pStyle w:val="60"/>
        <w:spacing w:after="0" w:line="290" w:lineRule="auto"/>
        <w:ind w:left="1280" w:hanging="1280"/>
        <w:jc w:val="both"/>
      </w:pPr>
      <w:r>
        <w:rPr>
          <w:rStyle w:val="6"/>
        </w:rPr>
        <w:t>а Сомэв В. — 3486—3487, 3538, 3602, 3638—3639</w:t>
      </w:r>
    </w:p>
    <w:p w14:paraId="332D6AA5" w14:textId="77777777" w:rsidR="00BE0CC4" w:rsidRDefault="00000000">
      <w:pPr>
        <w:pStyle w:val="60"/>
        <w:tabs>
          <w:tab w:val="left" w:pos="886"/>
        </w:tabs>
        <w:spacing w:after="0" w:line="290" w:lineRule="auto"/>
        <w:ind w:firstLine="0"/>
        <w:jc w:val="both"/>
      </w:pPr>
      <w:r>
        <w:rPr>
          <w:rStyle w:val="6"/>
        </w:rPr>
        <w:t>а</w:t>
      </w:r>
      <w:r>
        <w:rPr>
          <w:rStyle w:val="6"/>
        </w:rPr>
        <w:tab/>
        <w:t>Соигулашвили П. — 3623</w:t>
      </w:r>
    </w:p>
    <w:p w14:paraId="70610718" w14:textId="77777777" w:rsidR="00BE0CC4" w:rsidRDefault="00000000">
      <w:pPr>
        <w:pStyle w:val="60"/>
        <w:tabs>
          <w:tab w:val="left" w:pos="886"/>
        </w:tabs>
        <w:spacing w:after="0" w:line="290" w:lineRule="auto"/>
        <w:ind w:firstLine="0"/>
        <w:jc w:val="both"/>
      </w:pPr>
      <w:r>
        <w:rPr>
          <w:rStyle w:val="6"/>
        </w:rPr>
        <w:t>а</w:t>
      </w:r>
      <w:r>
        <w:rPr>
          <w:rStyle w:val="6"/>
        </w:rPr>
        <w:tab/>
        <w:t>Сорин Г. — 3501</w:t>
      </w:r>
    </w:p>
    <w:p w14:paraId="555A04AD" w14:textId="77777777" w:rsidR="00BE0CC4" w:rsidRDefault="00000000">
      <w:pPr>
        <w:pStyle w:val="60"/>
        <w:tabs>
          <w:tab w:val="left" w:pos="886"/>
        </w:tabs>
        <w:spacing w:after="0" w:line="283" w:lineRule="auto"/>
        <w:ind w:firstLine="0"/>
        <w:jc w:val="both"/>
      </w:pPr>
      <w:r>
        <w:rPr>
          <w:rStyle w:val="6"/>
        </w:rPr>
        <w:t>а</w:t>
      </w:r>
      <w:r>
        <w:rPr>
          <w:rStyle w:val="6"/>
        </w:rPr>
        <w:tab/>
        <w:t>Сорокин К. —3520, 3685, 3688</w:t>
      </w:r>
    </w:p>
    <w:p w14:paraId="79723C7B" w14:textId="77777777" w:rsidR="00BE0CC4" w:rsidRDefault="00000000">
      <w:pPr>
        <w:pStyle w:val="60"/>
        <w:tabs>
          <w:tab w:val="left" w:pos="886"/>
        </w:tabs>
        <w:spacing w:after="0" w:line="283" w:lineRule="auto"/>
        <w:ind w:firstLine="0"/>
        <w:jc w:val="both"/>
      </w:pPr>
      <w:r>
        <w:rPr>
          <w:rStyle w:val="6"/>
        </w:rPr>
        <w:t>а</w:t>
      </w:r>
      <w:r>
        <w:rPr>
          <w:rStyle w:val="6"/>
        </w:rPr>
        <w:tab/>
        <w:t>Сорокина Ира — 3654</w:t>
      </w:r>
    </w:p>
    <w:p w14:paraId="2E874082" w14:textId="77777777" w:rsidR="00BE0CC4" w:rsidRDefault="00000000">
      <w:pPr>
        <w:pStyle w:val="60"/>
        <w:tabs>
          <w:tab w:val="left" w:pos="890"/>
        </w:tabs>
        <w:spacing w:after="0" w:line="283" w:lineRule="auto"/>
        <w:ind w:firstLine="0"/>
        <w:jc w:val="both"/>
      </w:pPr>
      <w:r>
        <w:rPr>
          <w:rStyle w:val="6"/>
        </w:rPr>
        <w:t>а</w:t>
      </w:r>
      <w:r>
        <w:rPr>
          <w:rStyle w:val="6"/>
        </w:rPr>
        <w:tab/>
        <w:t>Сорокина Н. — 3509</w:t>
      </w:r>
    </w:p>
    <w:p w14:paraId="15C27E97" w14:textId="77777777" w:rsidR="00BE0CC4" w:rsidRDefault="00000000">
      <w:pPr>
        <w:pStyle w:val="60"/>
        <w:tabs>
          <w:tab w:val="left" w:pos="890"/>
        </w:tabs>
        <w:spacing w:after="0"/>
        <w:ind w:firstLine="0"/>
        <w:jc w:val="both"/>
      </w:pPr>
      <w:r>
        <w:rPr>
          <w:rStyle w:val="6"/>
          <w:b/>
          <w:bCs/>
          <w:sz w:val="24"/>
          <w:szCs w:val="24"/>
        </w:rPr>
        <w:t>о</w:t>
      </w:r>
      <w:r>
        <w:rPr>
          <w:rStyle w:val="6"/>
          <w:b/>
          <w:bCs/>
          <w:sz w:val="24"/>
          <w:szCs w:val="24"/>
        </w:rPr>
        <w:tab/>
      </w:r>
      <w:r>
        <w:rPr>
          <w:rStyle w:val="6"/>
        </w:rPr>
        <w:t>Соснин В. — 3666</w:t>
      </w:r>
    </w:p>
    <w:p w14:paraId="617F25A5" w14:textId="77777777" w:rsidR="00BE0CC4" w:rsidRDefault="00000000">
      <w:pPr>
        <w:pStyle w:val="60"/>
        <w:tabs>
          <w:tab w:val="left" w:pos="890"/>
        </w:tabs>
        <w:spacing w:after="0" w:line="283" w:lineRule="auto"/>
        <w:ind w:firstLine="0"/>
        <w:jc w:val="both"/>
      </w:pPr>
      <w:r>
        <w:rPr>
          <w:rStyle w:val="6"/>
          <w:b/>
          <w:bCs/>
        </w:rPr>
        <w:t>ДК</w:t>
      </w:r>
      <w:r>
        <w:rPr>
          <w:rStyle w:val="6"/>
          <w:b/>
          <w:bCs/>
        </w:rPr>
        <w:tab/>
      </w:r>
      <w:r>
        <w:rPr>
          <w:rStyle w:val="6"/>
        </w:rPr>
        <w:t>Сосновскис Д. — 3469</w:t>
      </w:r>
    </w:p>
    <w:p w14:paraId="65D40D05" w14:textId="77777777" w:rsidR="00BE0CC4" w:rsidRDefault="00000000">
      <w:pPr>
        <w:pStyle w:val="60"/>
        <w:spacing w:after="0" w:line="257" w:lineRule="auto"/>
        <w:ind w:firstLine="0"/>
        <w:jc w:val="center"/>
      </w:pPr>
      <w:r>
        <w:rPr>
          <w:rStyle w:val="6"/>
          <w:b/>
          <w:bCs/>
          <w:sz w:val="24"/>
          <w:szCs w:val="24"/>
        </w:rPr>
        <w:t xml:space="preserve">ред атп </w:t>
      </w:r>
      <w:r>
        <w:rPr>
          <w:rStyle w:val="6"/>
        </w:rPr>
        <w:t>Сосюра В. —3449, 3458, 3467,</w:t>
      </w:r>
      <w:r>
        <w:rPr>
          <w:rStyle w:val="6"/>
        </w:rPr>
        <w:br/>
        <w:t>3493, 3641, 3712</w:t>
      </w:r>
    </w:p>
    <w:p w14:paraId="1304701B" w14:textId="77777777" w:rsidR="00BE0CC4" w:rsidRDefault="00000000">
      <w:pPr>
        <w:pStyle w:val="60"/>
        <w:tabs>
          <w:tab w:val="left" w:pos="890"/>
        </w:tabs>
        <w:spacing w:after="0" w:line="283" w:lineRule="auto"/>
        <w:ind w:firstLine="0"/>
        <w:jc w:val="both"/>
      </w:pPr>
      <w:r>
        <w:rPr>
          <w:rStyle w:val="6"/>
        </w:rPr>
        <w:t>а</w:t>
      </w:r>
      <w:r>
        <w:rPr>
          <w:rStyle w:val="6"/>
        </w:rPr>
        <w:tab/>
        <w:t>Сосюра Л. —3458, 3633, 3712</w:t>
      </w:r>
    </w:p>
    <w:p w14:paraId="2C4D75E1" w14:textId="77777777" w:rsidR="00BE0CC4" w:rsidRDefault="00000000">
      <w:pPr>
        <w:pStyle w:val="60"/>
        <w:tabs>
          <w:tab w:val="left" w:pos="890"/>
        </w:tabs>
        <w:spacing w:after="60" w:line="283" w:lineRule="auto"/>
        <w:ind w:firstLine="0"/>
        <w:jc w:val="both"/>
      </w:pPr>
      <w:r>
        <w:rPr>
          <w:rStyle w:val="6"/>
        </w:rPr>
        <w:t>с</w:t>
      </w:r>
      <w:r>
        <w:rPr>
          <w:rStyle w:val="6"/>
        </w:rPr>
        <w:tab/>
        <w:t>Сотник Ю. — 3653</w:t>
      </w:r>
    </w:p>
    <w:p w14:paraId="32B009D0" w14:textId="77777777" w:rsidR="00BE0CC4" w:rsidRDefault="00000000">
      <w:pPr>
        <w:pStyle w:val="60"/>
        <w:tabs>
          <w:tab w:val="left" w:pos="890"/>
        </w:tabs>
        <w:spacing w:after="0" w:line="290" w:lineRule="auto"/>
        <w:ind w:firstLine="0"/>
        <w:jc w:val="both"/>
      </w:pPr>
      <w:r>
        <w:rPr>
          <w:rStyle w:val="6"/>
        </w:rPr>
        <w:t>с</w:t>
      </w:r>
      <w:r>
        <w:rPr>
          <w:rStyle w:val="6"/>
        </w:rPr>
        <w:tab/>
        <w:t>Софронов А.— 3688</w:t>
      </w:r>
    </w:p>
    <w:p w14:paraId="26753892"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Софронов В. — 3589</w:t>
      </w:r>
    </w:p>
    <w:p w14:paraId="7A0801DE"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Сочивко Антоша — 3588</w:t>
      </w:r>
    </w:p>
    <w:p w14:paraId="203C90C5" w14:textId="77777777" w:rsidR="00BE0CC4" w:rsidRDefault="00000000">
      <w:pPr>
        <w:pStyle w:val="60"/>
        <w:tabs>
          <w:tab w:val="left" w:pos="890"/>
          <w:tab w:val="center" w:pos="3587"/>
        </w:tabs>
        <w:spacing w:after="0" w:line="290" w:lineRule="auto"/>
        <w:ind w:firstLine="0"/>
        <w:jc w:val="both"/>
      </w:pPr>
      <w:r>
        <w:rPr>
          <w:rStyle w:val="6"/>
        </w:rPr>
        <w:t>а</w:t>
      </w:r>
      <w:r>
        <w:rPr>
          <w:rStyle w:val="6"/>
        </w:rPr>
        <w:tab/>
        <w:t>Сошальская В. — 3612,</w:t>
      </w:r>
      <w:r>
        <w:rPr>
          <w:rStyle w:val="6"/>
        </w:rPr>
        <w:tab/>
        <w:t>3660</w:t>
      </w:r>
    </w:p>
    <w:p w14:paraId="4E8A976E"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Сошальский В. — 3719</w:t>
      </w:r>
    </w:p>
    <w:p w14:paraId="35E023D7"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Союнова Н. —3676—3677</w:t>
      </w:r>
    </w:p>
    <w:p w14:paraId="72CBB084" w14:textId="77777777" w:rsidR="00BE0CC4" w:rsidRDefault="00000000">
      <w:pPr>
        <w:pStyle w:val="60"/>
        <w:tabs>
          <w:tab w:val="left" w:pos="890"/>
        </w:tabs>
        <w:spacing w:after="0"/>
        <w:ind w:firstLine="0"/>
        <w:jc w:val="both"/>
      </w:pPr>
      <w:r>
        <w:rPr>
          <w:rStyle w:val="6"/>
          <w:b/>
          <w:bCs/>
          <w:sz w:val="24"/>
          <w:szCs w:val="24"/>
        </w:rPr>
        <w:t>к</w:t>
      </w:r>
      <w:r>
        <w:rPr>
          <w:rStyle w:val="6"/>
          <w:b/>
          <w:bCs/>
          <w:sz w:val="24"/>
          <w:szCs w:val="24"/>
        </w:rPr>
        <w:tab/>
      </w:r>
      <w:r>
        <w:rPr>
          <w:rStyle w:val="6"/>
        </w:rPr>
        <w:t>Спадавеккиа А. — 3488</w:t>
      </w:r>
    </w:p>
    <w:p w14:paraId="0B3FA7C0" w14:textId="77777777" w:rsidR="00BE0CC4" w:rsidRDefault="00000000">
      <w:pPr>
        <w:pStyle w:val="60"/>
        <w:tabs>
          <w:tab w:val="left" w:pos="890"/>
          <w:tab w:val="right" w:pos="4290"/>
        </w:tabs>
        <w:spacing w:after="0"/>
        <w:ind w:firstLine="0"/>
        <w:jc w:val="both"/>
      </w:pPr>
      <w:r>
        <w:rPr>
          <w:rStyle w:val="6"/>
          <w:b/>
          <w:bCs/>
          <w:sz w:val="24"/>
          <w:szCs w:val="24"/>
        </w:rPr>
        <w:t>мо</w:t>
      </w:r>
      <w:r>
        <w:rPr>
          <w:rStyle w:val="6"/>
          <w:b/>
          <w:bCs/>
          <w:sz w:val="24"/>
          <w:szCs w:val="24"/>
        </w:rPr>
        <w:tab/>
      </w:r>
      <w:r>
        <w:rPr>
          <w:rStyle w:val="6"/>
        </w:rPr>
        <w:t>Спарсиашвили С. — 3563,</w:t>
      </w:r>
      <w:r>
        <w:rPr>
          <w:rStyle w:val="6"/>
        </w:rPr>
        <w:tab/>
        <w:t>3578,</w:t>
      </w:r>
    </w:p>
    <w:p w14:paraId="24132487" w14:textId="77777777" w:rsidR="00BE0CC4" w:rsidRDefault="00000000">
      <w:pPr>
        <w:pStyle w:val="60"/>
        <w:spacing w:after="0" w:line="290" w:lineRule="auto"/>
        <w:ind w:left="1320" w:firstLine="0"/>
        <w:jc w:val="both"/>
      </w:pPr>
      <w:r>
        <w:rPr>
          <w:rStyle w:val="6"/>
        </w:rPr>
        <w:t>3739, 3750</w:t>
      </w:r>
    </w:p>
    <w:p w14:paraId="0D6D163A" w14:textId="77777777" w:rsidR="00BE0CC4" w:rsidRDefault="00000000">
      <w:pPr>
        <w:pStyle w:val="60"/>
        <w:tabs>
          <w:tab w:val="left" w:pos="890"/>
        </w:tabs>
        <w:spacing w:after="0"/>
        <w:ind w:firstLine="0"/>
        <w:jc w:val="both"/>
      </w:pPr>
      <w:r>
        <w:rPr>
          <w:rStyle w:val="6"/>
          <w:b/>
          <w:bCs/>
          <w:sz w:val="24"/>
          <w:szCs w:val="24"/>
        </w:rPr>
        <w:t>м</w:t>
      </w:r>
      <w:r>
        <w:rPr>
          <w:rStyle w:val="6"/>
          <w:b/>
          <w:bCs/>
          <w:sz w:val="24"/>
          <w:szCs w:val="24"/>
        </w:rPr>
        <w:tab/>
      </w:r>
      <w:r>
        <w:rPr>
          <w:rStyle w:val="6"/>
        </w:rPr>
        <w:t>Спасская М. — 3556, 3740</w:t>
      </w:r>
    </w:p>
    <w:p w14:paraId="2CFA77FA"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Спасская Р. — 3423</w:t>
      </w:r>
    </w:p>
    <w:p w14:paraId="1FD9818C" w14:textId="77777777" w:rsidR="00BE0CC4" w:rsidRDefault="00000000">
      <w:pPr>
        <w:pStyle w:val="60"/>
        <w:spacing w:after="60" w:line="262" w:lineRule="auto"/>
        <w:ind w:left="1320" w:hanging="1320"/>
        <w:jc w:val="both"/>
      </w:pPr>
      <w:r>
        <w:rPr>
          <w:rStyle w:val="6"/>
          <w:b/>
          <w:bCs/>
          <w:sz w:val="24"/>
          <w:szCs w:val="24"/>
        </w:rPr>
        <w:t xml:space="preserve">а </w:t>
      </w:r>
      <w:r>
        <w:rPr>
          <w:rStyle w:val="6"/>
        </w:rPr>
        <w:t>Сперантова В. — 3550, 3570, 3662</w:t>
      </w:r>
    </w:p>
    <w:p w14:paraId="764B9586" w14:textId="77777777" w:rsidR="00BE0CC4" w:rsidRDefault="00000000">
      <w:pPr>
        <w:pStyle w:val="60"/>
        <w:spacing w:after="0" w:line="276" w:lineRule="auto"/>
        <w:ind w:firstLine="0"/>
        <w:jc w:val="both"/>
      </w:pPr>
      <w:r>
        <w:rPr>
          <w:rStyle w:val="6"/>
        </w:rPr>
        <w:t xml:space="preserve">с р Спешнее А. — 3476 </w:t>
      </w:r>
      <w:r>
        <w:rPr>
          <w:rStyle w:val="6"/>
          <w:b/>
          <w:bCs/>
          <w:sz w:val="24"/>
          <w:szCs w:val="24"/>
        </w:rPr>
        <w:t xml:space="preserve">мх </w:t>
      </w:r>
      <w:r>
        <w:rPr>
          <w:rStyle w:val="6"/>
        </w:rPr>
        <w:t>Спешнева А. — 3545, 3574, 3723, 3752</w:t>
      </w:r>
    </w:p>
    <w:p w14:paraId="4CB42253"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Спивак А. — 3638—3639</w:t>
      </w:r>
    </w:p>
    <w:p w14:paraId="3595B2AE" w14:textId="77777777" w:rsidR="00BE0CC4" w:rsidRDefault="00000000">
      <w:pPr>
        <w:pStyle w:val="60"/>
        <w:tabs>
          <w:tab w:val="left" w:pos="890"/>
        </w:tabs>
        <w:spacing w:after="0" w:line="290" w:lineRule="auto"/>
        <w:ind w:firstLine="0"/>
        <w:jc w:val="both"/>
      </w:pPr>
      <w:r>
        <w:rPr>
          <w:rStyle w:val="6"/>
        </w:rPr>
        <w:t>кс</w:t>
      </w:r>
      <w:r>
        <w:rPr>
          <w:rStyle w:val="6"/>
        </w:rPr>
        <w:tab/>
        <w:t>Спиридонова Н. — 3509</w:t>
      </w:r>
    </w:p>
    <w:p w14:paraId="4AF47F99" w14:textId="77777777" w:rsidR="00BE0CC4" w:rsidRDefault="00000000">
      <w:pPr>
        <w:pStyle w:val="60"/>
        <w:tabs>
          <w:tab w:val="left" w:pos="890"/>
        </w:tabs>
        <w:spacing w:after="0" w:line="290" w:lineRule="auto"/>
        <w:ind w:firstLine="0"/>
        <w:jc w:val="both"/>
      </w:pPr>
      <w:r>
        <w:rPr>
          <w:rStyle w:val="6"/>
        </w:rPr>
        <w:t>а</w:t>
      </w:r>
      <w:r>
        <w:rPr>
          <w:rStyle w:val="6"/>
        </w:rPr>
        <w:tab/>
        <w:t>Спирин В. — 3642</w:t>
      </w:r>
    </w:p>
    <w:p w14:paraId="20CFE7E0" w14:textId="77777777" w:rsidR="00BE0CC4" w:rsidRDefault="00000000">
      <w:pPr>
        <w:pStyle w:val="60"/>
        <w:tabs>
          <w:tab w:val="left" w:pos="890"/>
        </w:tabs>
        <w:spacing w:after="0" w:line="290" w:lineRule="auto"/>
        <w:ind w:firstLine="0"/>
        <w:jc w:val="both"/>
      </w:pPr>
      <w:r>
        <w:rPr>
          <w:rStyle w:val="6"/>
        </w:rPr>
        <w:t>с</w:t>
      </w:r>
      <w:r>
        <w:rPr>
          <w:rStyle w:val="6"/>
        </w:rPr>
        <w:tab/>
        <w:t>Спирина В. — 3452</w:t>
      </w:r>
    </w:p>
    <w:p w14:paraId="62FF474D" w14:textId="77777777" w:rsidR="00BE0CC4" w:rsidRDefault="00000000">
      <w:pPr>
        <w:pStyle w:val="60"/>
        <w:tabs>
          <w:tab w:val="left" w:pos="890"/>
        </w:tabs>
        <w:spacing w:after="0" w:line="290" w:lineRule="auto"/>
        <w:ind w:firstLine="0"/>
        <w:jc w:val="both"/>
      </w:pPr>
      <w:r>
        <w:rPr>
          <w:rStyle w:val="6"/>
        </w:rPr>
        <w:t>а</w:t>
      </w:r>
      <w:r>
        <w:rPr>
          <w:rStyle w:val="6"/>
        </w:rPr>
        <w:tab/>
        <w:t>Сполуденная Г. — 3459, 3606</w:t>
      </w:r>
    </w:p>
    <w:p w14:paraId="765F4763" w14:textId="77777777" w:rsidR="00BE0CC4" w:rsidRDefault="00000000">
      <w:pPr>
        <w:pStyle w:val="60"/>
        <w:tabs>
          <w:tab w:val="left" w:pos="890"/>
        </w:tabs>
        <w:spacing w:after="0" w:line="290" w:lineRule="auto"/>
        <w:ind w:firstLine="0"/>
        <w:jc w:val="both"/>
      </w:pPr>
      <w:r>
        <w:rPr>
          <w:rStyle w:val="6"/>
        </w:rPr>
        <w:t>д</w:t>
      </w:r>
      <w:r>
        <w:rPr>
          <w:rStyle w:val="6"/>
        </w:rPr>
        <w:tab/>
        <w:t>Срабиан И. — 3660</w:t>
      </w:r>
    </w:p>
    <w:p w14:paraId="404288D1" w14:textId="77777777" w:rsidR="00BE0CC4" w:rsidRDefault="00000000">
      <w:pPr>
        <w:pStyle w:val="60"/>
        <w:spacing w:after="0" w:line="290" w:lineRule="auto"/>
        <w:ind w:firstLine="0"/>
        <w:jc w:val="both"/>
      </w:pPr>
      <w:r>
        <w:rPr>
          <w:rStyle w:val="6"/>
        </w:rPr>
        <w:t>м мн Сребницкая Ю. — 3724</w:t>
      </w:r>
    </w:p>
    <w:p w14:paraId="53878A79" w14:textId="77777777" w:rsidR="00BE0CC4" w:rsidRDefault="00000000">
      <w:pPr>
        <w:pStyle w:val="60"/>
        <w:tabs>
          <w:tab w:val="left" w:pos="890"/>
        </w:tabs>
        <w:spacing w:after="0" w:line="290" w:lineRule="auto"/>
        <w:ind w:firstLine="0"/>
        <w:jc w:val="both"/>
      </w:pPr>
      <w:r>
        <w:rPr>
          <w:rStyle w:val="6"/>
        </w:rPr>
        <w:t>а</w:t>
      </w:r>
      <w:r>
        <w:rPr>
          <w:rStyle w:val="6"/>
        </w:rPr>
        <w:tab/>
        <w:t>Сретенский И. — 3512, 3638—</w:t>
      </w:r>
    </w:p>
    <w:p w14:paraId="11D827EA" w14:textId="77777777" w:rsidR="00BE0CC4" w:rsidRDefault="00000000">
      <w:pPr>
        <w:pStyle w:val="60"/>
        <w:spacing w:after="0" w:line="290" w:lineRule="auto"/>
        <w:ind w:left="1320" w:firstLine="0"/>
        <w:jc w:val="both"/>
      </w:pPr>
      <w:r>
        <w:rPr>
          <w:rStyle w:val="6"/>
        </w:rPr>
        <w:t>3639</w:t>
      </w:r>
    </w:p>
    <w:p w14:paraId="2C7FFB53" w14:textId="77777777" w:rsidR="00BE0CC4" w:rsidRDefault="00000000">
      <w:pPr>
        <w:pStyle w:val="60"/>
        <w:tabs>
          <w:tab w:val="left" w:pos="890"/>
        </w:tabs>
        <w:spacing w:after="0"/>
        <w:ind w:firstLine="0"/>
        <w:jc w:val="both"/>
      </w:pPr>
      <w:r>
        <w:rPr>
          <w:rStyle w:val="6"/>
          <w:b/>
          <w:bCs/>
          <w:sz w:val="24"/>
          <w:szCs w:val="24"/>
        </w:rPr>
        <w:t>к</w:t>
      </w:r>
      <w:r>
        <w:rPr>
          <w:rStyle w:val="6"/>
          <w:b/>
          <w:bCs/>
          <w:sz w:val="24"/>
          <w:szCs w:val="24"/>
        </w:rPr>
        <w:tab/>
      </w:r>
      <w:r>
        <w:rPr>
          <w:rStyle w:val="6"/>
        </w:rPr>
        <w:t>Срнка И. — 3671</w:t>
      </w:r>
    </w:p>
    <w:p w14:paraId="44D96549" w14:textId="77777777" w:rsidR="00BE0CC4" w:rsidRDefault="00000000">
      <w:pPr>
        <w:pStyle w:val="60"/>
        <w:tabs>
          <w:tab w:val="left" w:pos="890"/>
        </w:tabs>
        <w:spacing w:after="0" w:line="290" w:lineRule="auto"/>
        <w:ind w:firstLine="0"/>
        <w:jc w:val="both"/>
      </w:pPr>
      <w:r>
        <w:rPr>
          <w:rStyle w:val="6"/>
        </w:rPr>
        <w:t>с</w:t>
      </w:r>
      <w:r>
        <w:rPr>
          <w:rStyle w:val="6"/>
        </w:rPr>
        <w:tab/>
        <w:t>Стаднюк И. — 3458</w:t>
      </w:r>
    </w:p>
    <w:p w14:paraId="630F7BF5" w14:textId="77777777" w:rsidR="00BE0CC4" w:rsidRDefault="00000000">
      <w:pPr>
        <w:pStyle w:val="60"/>
        <w:tabs>
          <w:tab w:val="left" w:pos="890"/>
        </w:tabs>
        <w:spacing w:after="0" w:line="290" w:lineRule="auto"/>
        <w:ind w:firstLine="0"/>
        <w:jc w:val="both"/>
      </w:pPr>
      <w:r>
        <w:rPr>
          <w:rStyle w:val="6"/>
        </w:rPr>
        <w:t>а</w:t>
      </w:r>
      <w:r>
        <w:rPr>
          <w:rStyle w:val="6"/>
        </w:rPr>
        <w:tab/>
        <w:t>Стажкова 3.—3414</w:t>
      </w:r>
    </w:p>
    <w:p w14:paraId="6413490F" w14:textId="77777777" w:rsidR="00BE0CC4" w:rsidRDefault="00000000">
      <w:pPr>
        <w:pStyle w:val="60"/>
        <w:tabs>
          <w:tab w:val="left" w:pos="890"/>
        </w:tabs>
        <w:spacing w:after="0"/>
        <w:ind w:firstLine="0"/>
        <w:jc w:val="both"/>
      </w:pPr>
      <w:r>
        <w:rPr>
          <w:rStyle w:val="6"/>
          <w:b/>
          <w:bCs/>
          <w:sz w:val="24"/>
          <w:szCs w:val="24"/>
        </w:rPr>
        <w:t>мн</w:t>
      </w:r>
      <w:r>
        <w:rPr>
          <w:rStyle w:val="6"/>
          <w:b/>
          <w:bCs/>
          <w:sz w:val="24"/>
          <w:szCs w:val="24"/>
        </w:rPr>
        <w:tab/>
      </w:r>
      <w:r>
        <w:rPr>
          <w:rStyle w:val="6"/>
        </w:rPr>
        <w:t>Стальмакова М. — 3504</w:t>
      </w:r>
    </w:p>
    <w:p w14:paraId="52E6A33C" w14:textId="77777777" w:rsidR="00BE0CC4" w:rsidRDefault="00000000">
      <w:pPr>
        <w:pStyle w:val="60"/>
        <w:tabs>
          <w:tab w:val="left" w:pos="890"/>
        </w:tabs>
        <w:spacing w:after="0" w:line="290" w:lineRule="auto"/>
        <w:ind w:firstLine="0"/>
        <w:jc w:val="both"/>
      </w:pPr>
      <w:r>
        <w:rPr>
          <w:rStyle w:val="6"/>
        </w:rPr>
        <w:t>р</w:t>
      </w:r>
      <w:r>
        <w:rPr>
          <w:rStyle w:val="6"/>
        </w:rPr>
        <w:tab/>
        <w:t>Стаменкович М. — 3667</w:t>
      </w:r>
    </w:p>
    <w:p w14:paraId="75110604" w14:textId="77777777" w:rsidR="00BE0CC4" w:rsidRDefault="00000000">
      <w:pPr>
        <w:pStyle w:val="60"/>
        <w:tabs>
          <w:tab w:val="left" w:pos="890"/>
        </w:tabs>
        <w:spacing w:after="0" w:line="290" w:lineRule="auto"/>
        <w:ind w:firstLine="0"/>
        <w:jc w:val="both"/>
      </w:pPr>
      <w:r>
        <w:rPr>
          <w:rStyle w:val="6"/>
        </w:rPr>
        <w:t>ас</w:t>
      </w:r>
      <w:r>
        <w:rPr>
          <w:rStyle w:val="6"/>
        </w:rPr>
        <w:tab/>
        <w:t>Станейкене М. — 3610</w:t>
      </w:r>
    </w:p>
    <w:p w14:paraId="2920C3C3" w14:textId="77777777" w:rsidR="00BE0CC4" w:rsidRDefault="00000000">
      <w:pPr>
        <w:pStyle w:val="60"/>
        <w:tabs>
          <w:tab w:val="left" w:pos="890"/>
        </w:tabs>
        <w:spacing w:after="0" w:line="290" w:lineRule="auto"/>
        <w:ind w:firstLine="0"/>
        <w:jc w:val="both"/>
      </w:pPr>
      <w:r>
        <w:rPr>
          <w:rStyle w:val="6"/>
        </w:rPr>
        <w:t>а</w:t>
      </w:r>
      <w:r>
        <w:rPr>
          <w:rStyle w:val="6"/>
        </w:rPr>
        <w:tab/>
        <w:t>Станицын В. — 3589, 3590</w:t>
      </w:r>
    </w:p>
    <w:p w14:paraId="6902D080"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Станчу Сильвика — 3666</w:t>
      </w:r>
    </w:p>
    <w:p w14:paraId="2C05B556" w14:textId="77777777" w:rsidR="00BE0CC4" w:rsidRDefault="00000000">
      <w:pPr>
        <w:pStyle w:val="60"/>
        <w:tabs>
          <w:tab w:val="left" w:pos="890"/>
        </w:tabs>
        <w:spacing w:after="0" w:line="290" w:lineRule="auto"/>
        <w:ind w:firstLine="0"/>
        <w:jc w:val="both"/>
      </w:pPr>
      <w:r>
        <w:rPr>
          <w:rStyle w:val="6"/>
        </w:rPr>
        <w:t>а</w:t>
      </w:r>
      <w:r>
        <w:rPr>
          <w:rStyle w:val="6"/>
        </w:rPr>
        <w:tab/>
        <w:t>Станюта С. — 3492</w:t>
      </w:r>
    </w:p>
    <w:p w14:paraId="720A813A"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Станявичюс Л. — 3469</w:t>
      </w:r>
    </w:p>
    <w:p w14:paraId="180C77DF" w14:textId="77777777" w:rsidR="00BE0CC4" w:rsidRDefault="00000000">
      <w:pPr>
        <w:pStyle w:val="60"/>
        <w:tabs>
          <w:tab w:val="left" w:pos="890"/>
        </w:tabs>
        <w:spacing w:after="0" w:line="290" w:lineRule="auto"/>
        <w:ind w:firstLine="0"/>
        <w:jc w:val="both"/>
      </w:pPr>
      <w:r>
        <w:rPr>
          <w:rStyle w:val="6"/>
        </w:rPr>
        <w:t>а</w:t>
      </w:r>
      <w:r>
        <w:rPr>
          <w:rStyle w:val="6"/>
        </w:rPr>
        <w:tab/>
        <w:t>Стапран А. — 3475</w:t>
      </w:r>
    </w:p>
    <w:p w14:paraId="315F6BC5"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Старикова С. — 3473—3474,</w:t>
      </w:r>
    </w:p>
    <w:p w14:paraId="34B64287" w14:textId="77777777" w:rsidR="00BE0CC4" w:rsidRDefault="00000000">
      <w:pPr>
        <w:pStyle w:val="60"/>
        <w:spacing w:after="0" w:line="290" w:lineRule="auto"/>
        <w:ind w:left="1320" w:firstLine="0"/>
        <w:jc w:val="both"/>
      </w:pPr>
      <w:r>
        <w:rPr>
          <w:rStyle w:val="6"/>
        </w:rPr>
        <w:t>3591—3592</w:t>
      </w:r>
    </w:p>
    <w:p w14:paraId="4F230657" w14:textId="77777777" w:rsidR="00BE0CC4" w:rsidRDefault="00000000">
      <w:pPr>
        <w:pStyle w:val="60"/>
        <w:tabs>
          <w:tab w:val="left" w:pos="890"/>
        </w:tabs>
        <w:spacing w:after="0" w:line="290" w:lineRule="auto"/>
        <w:ind w:firstLine="0"/>
        <w:jc w:val="both"/>
      </w:pPr>
      <w:r>
        <w:rPr>
          <w:rStyle w:val="6"/>
        </w:rPr>
        <w:t>мр х Стариковский Б. — 3552, 3750 ред</w:t>
      </w:r>
      <w:r>
        <w:rPr>
          <w:rStyle w:val="6"/>
        </w:rPr>
        <w:tab/>
        <w:t>Старков В.— 3515</w:t>
      </w:r>
    </w:p>
    <w:p w14:paraId="0DB71485" w14:textId="77777777" w:rsidR="00BE0CC4" w:rsidRDefault="00000000">
      <w:pPr>
        <w:pStyle w:val="60"/>
        <w:tabs>
          <w:tab w:val="left" w:pos="890"/>
        </w:tabs>
        <w:spacing w:after="0" w:line="290" w:lineRule="auto"/>
        <w:ind w:firstLine="0"/>
        <w:jc w:val="both"/>
      </w:pPr>
      <w:r>
        <w:rPr>
          <w:rStyle w:val="6"/>
        </w:rPr>
        <w:t>а</w:t>
      </w:r>
      <w:r>
        <w:rPr>
          <w:rStyle w:val="6"/>
        </w:rPr>
        <w:tab/>
        <w:t>Стародуб А. — 3606, 3649</w:t>
      </w:r>
    </w:p>
    <w:p w14:paraId="439AEEC9" w14:textId="77777777" w:rsidR="00BE0CC4" w:rsidRDefault="00000000">
      <w:pPr>
        <w:pStyle w:val="60"/>
        <w:tabs>
          <w:tab w:val="left" w:pos="890"/>
        </w:tabs>
        <w:spacing w:after="0" w:line="290" w:lineRule="auto"/>
        <w:ind w:firstLine="0"/>
        <w:jc w:val="both"/>
      </w:pPr>
      <w:r>
        <w:rPr>
          <w:rStyle w:val="6"/>
        </w:rPr>
        <w:t>а</w:t>
      </w:r>
      <w:r>
        <w:rPr>
          <w:rStyle w:val="6"/>
        </w:rPr>
        <w:tab/>
        <w:t>Старостин К. — 3475</w:t>
      </w:r>
    </w:p>
    <w:p w14:paraId="29C75EE7" w14:textId="77777777" w:rsidR="00BE0CC4" w:rsidRDefault="00000000">
      <w:pPr>
        <w:pStyle w:val="60"/>
        <w:tabs>
          <w:tab w:val="left" w:pos="890"/>
        </w:tabs>
        <w:spacing w:after="0" w:line="290" w:lineRule="auto"/>
        <w:ind w:firstLine="0"/>
        <w:jc w:val="both"/>
      </w:pPr>
      <w:r>
        <w:rPr>
          <w:rStyle w:val="6"/>
        </w:rPr>
        <w:t>о</w:t>
      </w:r>
      <w:r>
        <w:rPr>
          <w:rStyle w:val="6"/>
        </w:rPr>
        <w:tab/>
        <w:t>Старощук Н. — 3525</w:t>
      </w:r>
    </w:p>
    <w:p w14:paraId="60907B23" w14:textId="77777777" w:rsidR="00BE0CC4" w:rsidRDefault="00000000">
      <w:pPr>
        <w:pStyle w:val="60"/>
        <w:tabs>
          <w:tab w:val="left" w:pos="890"/>
        </w:tabs>
        <w:spacing w:after="0"/>
        <w:ind w:firstLine="0"/>
        <w:jc w:val="both"/>
      </w:pPr>
      <w:r>
        <w:rPr>
          <w:rStyle w:val="6"/>
          <w:b/>
          <w:bCs/>
          <w:sz w:val="24"/>
          <w:szCs w:val="24"/>
        </w:rPr>
        <w:t>а</w:t>
      </w:r>
      <w:r>
        <w:rPr>
          <w:rStyle w:val="6"/>
          <w:b/>
          <w:bCs/>
          <w:sz w:val="24"/>
          <w:szCs w:val="24"/>
        </w:rPr>
        <w:tab/>
      </w:r>
      <w:r>
        <w:rPr>
          <w:rStyle w:val="6"/>
        </w:rPr>
        <w:t>Старцев А. — 3489</w:t>
      </w:r>
    </w:p>
    <w:p w14:paraId="21D0E8E6" w14:textId="77777777" w:rsidR="00BE0CC4" w:rsidRDefault="00000000">
      <w:pPr>
        <w:pStyle w:val="60"/>
        <w:tabs>
          <w:tab w:val="left" w:pos="890"/>
        </w:tabs>
        <w:spacing w:after="0"/>
        <w:ind w:firstLine="0"/>
        <w:jc w:val="both"/>
      </w:pPr>
      <w:r>
        <w:rPr>
          <w:rStyle w:val="6"/>
          <w:b/>
          <w:bCs/>
          <w:sz w:val="24"/>
          <w:szCs w:val="24"/>
        </w:rPr>
        <w:t>к</w:t>
      </w:r>
      <w:r>
        <w:rPr>
          <w:rStyle w:val="6"/>
          <w:b/>
          <w:bCs/>
          <w:sz w:val="24"/>
          <w:szCs w:val="24"/>
        </w:rPr>
        <w:tab/>
      </w:r>
      <w:r>
        <w:rPr>
          <w:rStyle w:val="6"/>
        </w:rPr>
        <w:t>Старча А. — 3497</w:t>
      </w:r>
    </w:p>
    <w:p w14:paraId="66838AB5" w14:textId="77777777" w:rsidR="00BE0CC4" w:rsidRDefault="00000000">
      <w:pPr>
        <w:pStyle w:val="60"/>
        <w:tabs>
          <w:tab w:val="left" w:pos="890"/>
        </w:tabs>
        <w:spacing w:after="0" w:line="290" w:lineRule="auto"/>
        <w:ind w:firstLine="0"/>
        <w:jc w:val="both"/>
      </w:pPr>
      <w:r>
        <w:rPr>
          <w:rStyle w:val="6"/>
        </w:rPr>
        <w:t>дек</w:t>
      </w:r>
      <w:r>
        <w:rPr>
          <w:rStyle w:val="6"/>
        </w:rPr>
        <w:tab/>
        <w:t>Старых Н. — 3682—3683</w:t>
      </w:r>
    </w:p>
    <w:p w14:paraId="5F6D22B6" w14:textId="77777777" w:rsidR="00BE0CC4" w:rsidRDefault="00000000">
      <w:pPr>
        <w:pStyle w:val="60"/>
        <w:tabs>
          <w:tab w:val="left" w:pos="890"/>
        </w:tabs>
        <w:spacing w:after="0" w:line="290" w:lineRule="auto"/>
        <w:ind w:firstLine="0"/>
        <w:jc w:val="both"/>
      </w:pPr>
      <w:r>
        <w:rPr>
          <w:rStyle w:val="6"/>
        </w:rPr>
        <w:t>а</w:t>
      </w:r>
      <w:r>
        <w:rPr>
          <w:rStyle w:val="6"/>
        </w:rPr>
        <w:tab/>
        <w:t>Стеблов Е. — 3659</w:t>
      </w:r>
    </w:p>
    <w:p w14:paraId="78D97B9A" w14:textId="77777777" w:rsidR="00BE0CC4" w:rsidRDefault="00000000">
      <w:pPr>
        <w:pStyle w:val="60"/>
        <w:tabs>
          <w:tab w:val="left" w:pos="890"/>
        </w:tabs>
        <w:spacing w:after="0"/>
        <w:ind w:firstLine="0"/>
        <w:jc w:val="both"/>
      </w:pPr>
      <w:r>
        <w:rPr>
          <w:rStyle w:val="6"/>
          <w:b/>
          <w:bCs/>
          <w:sz w:val="24"/>
          <w:szCs w:val="24"/>
        </w:rPr>
        <w:t>о</w:t>
      </w:r>
      <w:r>
        <w:rPr>
          <w:rStyle w:val="6"/>
          <w:b/>
          <w:bCs/>
          <w:sz w:val="24"/>
          <w:szCs w:val="24"/>
        </w:rPr>
        <w:tab/>
      </w:r>
      <w:r>
        <w:rPr>
          <w:rStyle w:val="6"/>
        </w:rPr>
        <w:t>Стебут Ю. — 3634</w:t>
      </w:r>
    </w:p>
    <w:p w14:paraId="4A67BAD5" w14:textId="77777777" w:rsidR="00BE0CC4" w:rsidRDefault="00000000">
      <w:pPr>
        <w:pStyle w:val="60"/>
        <w:spacing w:after="0" w:line="290" w:lineRule="auto"/>
        <w:ind w:firstLine="0"/>
        <w:jc w:val="both"/>
        <w:sectPr w:rsidR="00BE0CC4">
          <w:footerReference w:type="even" r:id="rId273"/>
          <w:footerReference w:type="default" r:id="rId274"/>
          <w:footnotePr>
            <w:numFmt w:val="chicago"/>
          </w:footnotePr>
          <w:pgSz w:w="16838" w:h="23810"/>
          <w:pgMar w:top="3675" w:right="3694" w:bottom="3909" w:left="3721" w:header="3247" w:footer="3" w:gutter="0"/>
          <w:cols w:num="2" w:space="621"/>
          <w:noEndnote/>
          <w:docGrid w:linePitch="360"/>
          <w15:footnoteColumns w:val="1"/>
        </w:sectPr>
      </w:pPr>
      <w:r>
        <w:rPr>
          <w:rStyle w:val="6"/>
        </w:rPr>
        <w:t>а Стельмах Сережа — 3654</w:t>
      </w:r>
    </w:p>
    <w:tbl>
      <w:tblPr>
        <w:tblOverlap w:val="never"/>
        <w:tblW w:w="0" w:type="auto"/>
        <w:jc w:val="center"/>
        <w:tblLayout w:type="fixed"/>
        <w:tblCellMar>
          <w:left w:w="10" w:type="dxa"/>
          <w:right w:w="10" w:type="dxa"/>
        </w:tblCellMar>
        <w:tblLook w:val="04A0" w:firstRow="1" w:lastRow="0" w:firstColumn="1" w:lastColumn="0" w:noHBand="0" w:noVBand="1"/>
      </w:tblPr>
      <w:tblGrid>
        <w:gridCol w:w="731"/>
        <w:gridCol w:w="4229"/>
        <w:gridCol w:w="1230"/>
        <w:gridCol w:w="3707"/>
      </w:tblGrid>
      <w:tr w:rsidR="00BE0CC4" w14:paraId="58388491" w14:textId="77777777">
        <w:tblPrEx>
          <w:tblCellMar>
            <w:top w:w="0" w:type="dxa"/>
            <w:bottom w:w="0" w:type="dxa"/>
          </w:tblCellMar>
        </w:tblPrEx>
        <w:trPr>
          <w:trHeight w:hRule="exact" w:val="286"/>
          <w:jc w:val="center"/>
        </w:trPr>
        <w:tc>
          <w:tcPr>
            <w:tcW w:w="731" w:type="dxa"/>
          </w:tcPr>
          <w:p w14:paraId="087748D6"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229" w:type="dxa"/>
          </w:tcPr>
          <w:p w14:paraId="6331E9D8" w14:textId="77777777" w:rsidR="00BE0CC4" w:rsidRDefault="00000000">
            <w:pPr>
              <w:pStyle w:val="a6"/>
              <w:ind w:firstLine="260"/>
              <w:rPr>
                <w:sz w:val="24"/>
                <w:szCs w:val="24"/>
              </w:rPr>
            </w:pPr>
            <w:r>
              <w:rPr>
                <w:rStyle w:val="a5"/>
                <w:sz w:val="24"/>
                <w:szCs w:val="24"/>
              </w:rPr>
              <w:t xml:space="preserve">Стемповский Я. </w:t>
            </w:r>
            <w:r>
              <w:rPr>
                <w:rStyle w:val="a5"/>
                <w:sz w:val="24"/>
                <w:szCs w:val="24"/>
                <w:lang w:val="en-US" w:eastAsia="en-US"/>
              </w:rPr>
              <w:t>— 3629</w:t>
            </w:r>
          </w:p>
        </w:tc>
        <w:tc>
          <w:tcPr>
            <w:tcW w:w="1230" w:type="dxa"/>
          </w:tcPr>
          <w:p w14:paraId="0CE4F4D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tcPr>
          <w:p w14:paraId="469188C3" w14:textId="77777777" w:rsidR="00BE0CC4" w:rsidRDefault="00000000">
            <w:pPr>
              <w:pStyle w:val="a6"/>
              <w:ind w:firstLine="0"/>
              <w:rPr>
                <w:sz w:val="24"/>
                <w:szCs w:val="24"/>
              </w:rPr>
            </w:pPr>
            <w:r>
              <w:rPr>
                <w:rStyle w:val="a5"/>
                <w:sz w:val="24"/>
                <w:szCs w:val="24"/>
              </w:rPr>
              <w:t>Стэнилэ А. — 3497</w:t>
            </w:r>
          </w:p>
        </w:tc>
      </w:tr>
      <w:tr w:rsidR="00BE0CC4" w14:paraId="68BBCFBD" w14:textId="77777777">
        <w:tblPrEx>
          <w:tblCellMar>
            <w:top w:w="0" w:type="dxa"/>
            <w:bottom w:w="0" w:type="dxa"/>
          </w:tblCellMar>
        </w:tblPrEx>
        <w:trPr>
          <w:trHeight w:hRule="exact" w:val="290"/>
          <w:jc w:val="center"/>
        </w:trPr>
        <w:tc>
          <w:tcPr>
            <w:tcW w:w="731" w:type="dxa"/>
            <w:vAlign w:val="bottom"/>
          </w:tcPr>
          <w:p w14:paraId="0B42A5D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29" w:type="dxa"/>
            <w:vAlign w:val="bottom"/>
          </w:tcPr>
          <w:p w14:paraId="16DFEF10" w14:textId="77777777" w:rsidR="00BE0CC4" w:rsidRDefault="00000000">
            <w:pPr>
              <w:pStyle w:val="a6"/>
              <w:ind w:firstLine="260"/>
              <w:jc w:val="both"/>
              <w:rPr>
                <w:sz w:val="24"/>
                <w:szCs w:val="24"/>
              </w:rPr>
            </w:pPr>
            <w:r>
              <w:rPr>
                <w:rStyle w:val="a5"/>
                <w:sz w:val="24"/>
                <w:szCs w:val="24"/>
              </w:rPr>
              <w:t>Стенькин К. — 3624</w:t>
            </w:r>
          </w:p>
        </w:tc>
        <w:tc>
          <w:tcPr>
            <w:tcW w:w="1230" w:type="dxa"/>
            <w:vAlign w:val="bottom"/>
          </w:tcPr>
          <w:p w14:paraId="27E2EBC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477B8576" w14:textId="77777777" w:rsidR="00BE0CC4" w:rsidRDefault="00000000">
            <w:pPr>
              <w:pStyle w:val="a6"/>
              <w:ind w:firstLine="0"/>
              <w:rPr>
                <w:sz w:val="24"/>
                <w:szCs w:val="24"/>
              </w:rPr>
            </w:pPr>
            <w:r>
              <w:rPr>
                <w:rStyle w:val="a5"/>
                <w:sz w:val="24"/>
                <w:szCs w:val="24"/>
              </w:rPr>
              <w:t>Суанов Ф. — 3652</w:t>
            </w:r>
          </w:p>
        </w:tc>
      </w:tr>
      <w:tr w:rsidR="00BE0CC4" w14:paraId="180D8AE3" w14:textId="77777777">
        <w:tblPrEx>
          <w:tblCellMar>
            <w:top w:w="0" w:type="dxa"/>
            <w:bottom w:w="0" w:type="dxa"/>
          </w:tblCellMar>
        </w:tblPrEx>
        <w:trPr>
          <w:trHeight w:hRule="exact" w:val="297"/>
          <w:jc w:val="center"/>
        </w:trPr>
        <w:tc>
          <w:tcPr>
            <w:tcW w:w="731" w:type="dxa"/>
            <w:vAlign w:val="bottom"/>
          </w:tcPr>
          <w:p w14:paraId="081D77A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6D831987" w14:textId="77777777" w:rsidR="00BE0CC4" w:rsidRDefault="00000000">
            <w:pPr>
              <w:pStyle w:val="a6"/>
              <w:ind w:firstLine="260"/>
              <w:jc w:val="both"/>
              <w:rPr>
                <w:sz w:val="24"/>
                <w:szCs w:val="24"/>
              </w:rPr>
            </w:pPr>
            <w:r>
              <w:rPr>
                <w:rStyle w:val="a5"/>
                <w:sz w:val="24"/>
                <w:szCs w:val="24"/>
              </w:rPr>
              <w:t>Степаненко В. — 3467</w:t>
            </w:r>
          </w:p>
        </w:tc>
        <w:tc>
          <w:tcPr>
            <w:tcW w:w="1230" w:type="dxa"/>
            <w:vAlign w:val="bottom"/>
          </w:tcPr>
          <w:p w14:paraId="5977392B"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707" w:type="dxa"/>
            <w:vAlign w:val="bottom"/>
          </w:tcPr>
          <w:p w14:paraId="4DD8FA77" w14:textId="77777777" w:rsidR="00BE0CC4" w:rsidRDefault="00000000">
            <w:pPr>
              <w:pStyle w:val="a6"/>
              <w:ind w:firstLine="0"/>
              <w:rPr>
                <w:sz w:val="24"/>
                <w:szCs w:val="24"/>
              </w:rPr>
            </w:pPr>
            <w:r>
              <w:rPr>
                <w:rStyle w:val="a5"/>
                <w:sz w:val="24"/>
                <w:szCs w:val="24"/>
              </w:rPr>
              <w:t>Субаева Г. —3619—3620</w:t>
            </w:r>
          </w:p>
        </w:tc>
      </w:tr>
      <w:tr w:rsidR="00BE0CC4" w14:paraId="6535E769" w14:textId="77777777">
        <w:tblPrEx>
          <w:tblCellMar>
            <w:top w:w="0" w:type="dxa"/>
            <w:bottom w:w="0" w:type="dxa"/>
          </w:tblCellMar>
        </w:tblPrEx>
        <w:trPr>
          <w:trHeight w:hRule="exact" w:val="297"/>
          <w:jc w:val="center"/>
        </w:trPr>
        <w:tc>
          <w:tcPr>
            <w:tcW w:w="731" w:type="dxa"/>
            <w:vAlign w:val="bottom"/>
          </w:tcPr>
          <w:p w14:paraId="5A95F04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229" w:type="dxa"/>
            <w:vAlign w:val="bottom"/>
          </w:tcPr>
          <w:p w14:paraId="452F5DAF" w14:textId="77777777" w:rsidR="00BE0CC4" w:rsidRDefault="00000000">
            <w:pPr>
              <w:pStyle w:val="a6"/>
              <w:ind w:firstLine="260"/>
              <w:jc w:val="both"/>
              <w:rPr>
                <w:sz w:val="24"/>
                <w:szCs w:val="24"/>
              </w:rPr>
            </w:pPr>
            <w:r>
              <w:rPr>
                <w:rStyle w:val="a5"/>
                <w:sz w:val="24"/>
                <w:szCs w:val="24"/>
              </w:rPr>
              <w:t>Степаненко О. — 3712</w:t>
            </w:r>
          </w:p>
        </w:tc>
        <w:tc>
          <w:tcPr>
            <w:tcW w:w="1230" w:type="dxa"/>
            <w:vAlign w:val="bottom"/>
          </w:tcPr>
          <w:p w14:paraId="4529DB84"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707" w:type="dxa"/>
            <w:vAlign w:val="bottom"/>
          </w:tcPr>
          <w:p w14:paraId="71D721BB" w14:textId="77777777" w:rsidR="00BE0CC4" w:rsidRDefault="00000000">
            <w:pPr>
              <w:pStyle w:val="a6"/>
              <w:ind w:firstLine="0"/>
              <w:rPr>
                <w:sz w:val="24"/>
                <w:szCs w:val="24"/>
              </w:rPr>
            </w:pPr>
            <w:r>
              <w:rPr>
                <w:rStyle w:val="a5"/>
                <w:sz w:val="24"/>
                <w:szCs w:val="24"/>
              </w:rPr>
              <w:t>Субботин Б. — 3661</w:t>
            </w:r>
          </w:p>
        </w:tc>
      </w:tr>
      <w:tr w:rsidR="00BE0CC4" w14:paraId="2248B465" w14:textId="77777777">
        <w:tblPrEx>
          <w:tblCellMar>
            <w:top w:w="0" w:type="dxa"/>
            <w:bottom w:w="0" w:type="dxa"/>
          </w:tblCellMar>
        </w:tblPrEx>
        <w:trPr>
          <w:trHeight w:hRule="exact" w:val="293"/>
          <w:jc w:val="center"/>
        </w:trPr>
        <w:tc>
          <w:tcPr>
            <w:tcW w:w="731" w:type="dxa"/>
            <w:vAlign w:val="bottom"/>
          </w:tcPr>
          <w:p w14:paraId="5FFB975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51E8AEAE" w14:textId="77777777" w:rsidR="00BE0CC4" w:rsidRDefault="00000000">
            <w:pPr>
              <w:pStyle w:val="a6"/>
              <w:ind w:firstLine="260"/>
              <w:rPr>
                <w:sz w:val="24"/>
                <w:szCs w:val="24"/>
              </w:rPr>
            </w:pPr>
            <w:r>
              <w:rPr>
                <w:rStyle w:val="a5"/>
                <w:sz w:val="24"/>
                <w:szCs w:val="24"/>
              </w:rPr>
              <w:t>Степанков К-—3514, 3594, 3667</w:t>
            </w:r>
          </w:p>
        </w:tc>
        <w:tc>
          <w:tcPr>
            <w:tcW w:w="1230" w:type="dxa"/>
            <w:vAlign w:val="bottom"/>
          </w:tcPr>
          <w:p w14:paraId="6682222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2964FCF3" w14:textId="77777777" w:rsidR="00BE0CC4" w:rsidRDefault="00000000">
            <w:pPr>
              <w:pStyle w:val="a6"/>
              <w:ind w:firstLine="0"/>
              <w:rPr>
                <w:sz w:val="24"/>
                <w:szCs w:val="24"/>
              </w:rPr>
            </w:pPr>
            <w:r>
              <w:rPr>
                <w:rStyle w:val="a5"/>
                <w:sz w:val="24"/>
                <w:szCs w:val="24"/>
              </w:rPr>
              <w:t>Субботин Сережа — 3494</w:t>
            </w:r>
          </w:p>
        </w:tc>
      </w:tr>
      <w:tr w:rsidR="00BE0CC4" w14:paraId="0237B524" w14:textId="77777777">
        <w:tblPrEx>
          <w:tblCellMar>
            <w:top w:w="0" w:type="dxa"/>
            <w:bottom w:w="0" w:type="dxa"/>
          </w:tblCellMar>
        </w:tblPrEx>
        <w:trPr>
          <w:trHeight w:hRule="exact" w:val="290"/>
          <w:jc w:val="center"/>
        </w:trPr>
        <w:tc>
          <w:tcPr>
            <w:tcW w:w="731" w:type="dxa"/>
            <w:vAlign w:val="bottom"/>
          </w:tcPr>
          <w:p w14:paraId="5A3D506B"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229" w:type="dxa"/>
            <w:vAlign w:val="bottom"/>
          </w:tcPr>
          <w:p w14:paraId="7D430EE1" w14:textId="77777777" w:rsidR="00BE0CC4" w:rsidRDefault="00000000">
            <w:pPr>
              <w:pStyle w:val="a6"/>
              <w:ind w:firstLine="260"/>
              <w:rPr>
                <w:sz w:val="24"/>
                <w:szCs w:val="24"/>
              </w:rPr>
            </w:pPr>
            <w:r>
              <w:rPr>
                <w:rStyle w:val="a5"/>
                <w:sz w:val="24"/>
                <w:szCs w:val="24"/>
              </w:rPr>
              <w:t>Степанов А. — 3441, 3651</w:t>
            </w:r>
          </w:p>
        </w:tc>
        <w:tc>
          <w:tcPr>
            <w:tcW w:w="1230" w:type="dxa"/>
            <w:vAlign w:val="bottom"/>
          </w:tcPr>
          <w:p w14:paraId="109ED12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37CB02D0" w14:textId="77777777" w:rsidR="00BE0CC4" w:rsidRDefault="00000000">
            <w:pPr>
              <w:pStyle w:val="a6"/>
              <w:ind w:firstLine="0"/>
              <w:rPr>
                <w:sz w:val="24"/>
                <w:szCs w:val="24"/>
              </w:rPr>
            </w:pPr>
            <w:r>
              <w:rPr>
                <w:rStyle w:val="a5"/>
                <w:sz w:val="24"/>
                <w:szCs w:val="24"/>
              </w:rPr>
              <w:t>Суворов В. — 3664</w:t>
            </w:r>
          </w:p>
        </w:tc>
      </w:tr>
      <w:tr w:rsidR="00BE0CC4" w14:paraId="1A40F99D" w14:textId="77777777">
        <w:tblPrEx>
          <w:tblCellMar>
            <w:top w:w="0" w:type="dxa"/>
            <w:bottom w:w="0" w:type="dxa"/>
          </w:tblCellMar>
        </w:tblPrEx>
        <w:trPr>
          <w:trHeight w:hRule="exact" w:val="290"/>
          <w:jc w:val="center"/>
        </w:trPr>
        <w:tc>
          <w:tcPr>
            <w:tcW w:w="731" w:type="dxa"/>
            <w:vAlign w:val="bottom"/>
          </w:tcPr>
          <w:p w14:paraId="2E2CD5C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091334BB" w14:textId="77777777" w:rsidR="00BE0CC4" w:rsidRDefault="00000000">
            <w:pPr>
              <w:pStyle w:val="a6"/>
              <w:ind w:firstLine="260"/>
              <w:rPr>
                <w:sz w:val="24"/>
                <w:szCs w:val="24"/>
              </w:rPr>
            </w:pPr>
            <w:r>
              <w:rPr>
                <w:rStyle w:val="a5"/>
                <w:sz w:val="24"/>
                <w:szCs w:val="24"/>
              </w:rPr>
              <w:t>Степанов А. — 3414, 3417, 3637,</w:t>
            </w:r>
          </w:p>
        </w:tc>
        <w:tc>
          <w:tcPr>
            <w:tcW w:w="1230" w:type="dxa"/>
            <w:vAlign w:val="bottom"/>
          </w:tcPr>
          <w:p w14:paraId="40DA9BD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1D993989" w14:textId="77777777" w:rsidR="00BE0CC4" w:rsidRDefault="00000000">
            <w:pPr>
              <w:pStyle w:val="a6"/>
              <w:ind w:firstLine="0"/>
              <w:rPr>
                <w:sz w:val="24"/>
                <w:szCs w:val="24"/>
              </w:rPr>
            </w:pPr>
            <w:r>
              <w:rPr>
                <w:rStyle w:val="a5"/>
                <w:sz w:val="24"/>
                <w:szCs w:val="24"/>
              </w:rPr>
              <w:t>Суворов М. — 3441</w:t>
            </w:r>
          </w:p>
        </w:tc>
      </w:tr>
      <w:tr w:rsidR="00BE0CC4" w14:paraId="7FA94EA1" w14:textId="77777777">
        <w:tblPrEx>
          <w:tblCellMar>
            <w:top w:w="0" w:type="dxa"/>
            <w:bottom w:w="0" w:type="dxa"/>
          </w:tblCellMar>
        </w:tblPrEx>
        <w:trPr>
          <w:trHeight w:hRule="exact" w:val="301"/>
          <w:jc w:val="center"/>
        </w:trPr>
        <w:tc>
          <w:tcPr>
            <w:tcW w:w="731" w:type="dxa"/>
          </w:tcPr>
          <w:p w14:paraId="49B4C264" w14:textId="77777777" w:rsidR="00BE0CC4" w:rsidRDefault="00BE0CC4">
            <w:pPr>
              <w:rPr>
                <w:sz w:val="10"/>
                <w:szCs w:val="10"/>
              </w:rPr>
            </w:pPr>
          </w:p>
        </w:tc>
        <w:tc>
          <w:tcPr>
            <w:tcW w:w="4229" w:type="dxa"/>
            <w:vAlign w:val="bottom"/>
          </w:tcPr>
          <w:p w14:paraId="369265AC" w14:textId="77777777" w:rsidR="00BE0CC4" w:rsidRDefault="00000000">
            <w:pPr>
              <w:pStyle w:val="a6"/>
              <w:ind w:firstLine="620"/>
              <w:rPr>
                <w:sz w:val="24"/>
                <w:szCs w:val="24"/>
              </w:rPr>
            </w:pPr>
            <w:r>
              <w:rPr>
                <w:rStyle w:val="a5"/>
                <w:sz w:val="24"/>
                <w:szCs w:val="24"/>
              </w:rPr>
              <w:t>3691</w:t>
            </w:r>
          </w:p>
        </w:tc>
        <w:tc>
          <w:tcPr>
            <w:tcW w:w="1230" w:type="dxa"/>
            <w:vAlign w:val="bottom"/>
          </w:tcPr>
          <w:p w14:paraId="29534E2E"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707" w:type="dxa"/>
            <w:vAlign w:val="bottom"/>
          </w:tcPr>
          <w:p w14:paraId="7BEAF441" w14:textId="77777777" w:rsidR="00BE0CC4" w:rsidRDefault="00000000">
            <w:pPr>
              <w:pStyle w:val="a6"/>
              <w:ind w:firstLine="0"/>
              <w:rPr>
                <w:sz w:val="24"/>
                <w:szCs w:val="24"/>
              </w:rPr>
            </w:pPr>
            <w:r>
              <w:rPr>
                <w:rStyle w:val="a5"/>
                <w:sz w:val="24"/>
                <w:szCs w:val="24"/>
              </w:rPr>
              <w:t>Суворов Н. — 3470, 3613</w:t>
            </w:r>
          </w:p>
        </w:tc>
      </w:tr>
      <w:tr w:rsidR="00BE0CC4" w14:paraId="21B93F05" w14:textId="77777777">
        <w:tblPrEx>
          <w:tblCellMar>
            <w:top w:w="0" w:type="dxa"/>
            <w:bottom w:w="0" w:type="dxa"/>
          </w:tblCellMar>
        </w:tblPrEx>
        <w:trPr>
          <w:trHeight w:hRule="exact" w:val="309"/>
          <w:jc w:val="center"/>
        </w:trPr>
        <w:tc>
          <w:tcPr>
            <w:tcW w:w="731" w:type="dxa"/>
            <w:vAlign w:val="bottom"/>
          </w:tcPr>
          <w:p w14:paraId="1D3A81C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29" w:type="dxa"/>
            <w:vAlign w:val="bottom"/>
          </w:tcPr>
          <w:p w14:paraId="6891A2E8" w14:textId="77777777" w:rsidR="00BE0CC4" w:rsidRDefault="00000000">
            <w:pPr>
              <w:pStyle w:val="a6"/>
              <w:ind w:firstLine="260"/>
              <w:jc w:val="both"/>
              <w:rPr>
                <w:sz w:val="24"/>
                <w:szCs w:val="24"/>
              </w:rPr>
            </w:pPr>
            <w:r>
              <w:rPr>
                <w:rStyle w:val="a5"/>
                <w:sz w:val="24"/>
                <w:szCs w:val="24"/>
              </w:rPr>
              <w:t>Степанов Б. — 3582</w:t>
            </w:r>
          </w:p>
        </w:tc>
        <w:tc>
          <w:tcPr>
            <w:tcW w:w="1230" w:type="dxa"/>
            <w:vAlign w:val="bottom"/>
          </w:tcPr>
          <w:p w14:paraId="3623828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0B539CF6" w14:textId="77777777" w:rsidR="00BE0CC4" w:rsidRDefault="00000000">
            <w:pPr>
              <w:pStyle w:val="a6"/>
              <w:ind w:firstLine="0"/>
              <w:rPr>
                <w:sz w:val="24"/>
                <w:szCs w:val="24"/>
              </w:rPr>
            </w:pPr>
            <w:r>
              <w:rPr>
                <w:rStyle w:val="a5"/>
                <w:sz w:val="24"/>
                <w:szCs w:val="24"/>
              </w:rPr>
              <w:t>Суворов Ф. — 3591—3592</w:t>
            </w:r>
          </w:p>
        </w:tc>
      </w:tr>
      <w:tr w:rsidR="00BE0CC4" w14:paraId="04ED7D44" w14:textId="77777777">
        <w:tblPrEx>
          <w:tblCellMar>
            <w:top w:w="0" w:type="dxa"/>
            <w:bottom w:w="0" w:type="dxa"/>
          </w:tblCellMar>
        </w:tblPrEx>
        <w:trPr>
          <w:trHeight w:hRule="exact" w:val="297"/>
          <w:jc w:val="center"/>
        </w:trPr>
        <w:tc>
          <w:tcPr>
            <w:tcW w:w="731" w:type="dxa"/>
            <w:vAlign w:val="bottom"/>
          </w:tcPr>
          <w:p w14:paraId="5AB3586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29" w:type="dxa"/>
            <w:vAlign w:val="bottom"/>
          </w:tcPr>
          <w:p w14:paraId="2D52C94C" w14:textId="77777777" w:rsidR="00BE0CC4" w:rsidRDefault="00000000">
            <w:pPr>
              <w:pStyle w:val="a6"/>
              <w:ind w:firstLine="260"/>
              <w:jc w:val="both"/>
              <w:rPr>
                <w:sz w:val="24"/>
                <w:szCs w:val="24"/>
              </w:rPr>
            </w:pPr>
            <w:r>
              <w:rPr>
                <w:rStyle w:val="a5"/>
                <w:sz w:val="24"/>
                <w:szCs w:val="24"/>
              </w:rPr>
              <w:t>Степанов В. — 3494</w:t>
            </w:r>
          </w:p>
        </w:tc>
        <w:tc>
          <w:tcPr>
            <w:tcW w:w="1230" w:type="dxa"/>
            <w:vAlign w:val="bottom"/>
          </w:tcPr>
          <w:p w14:paraId="5C0141B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374248BE" w14:textId="77777777" w:rsidR="00BE0CC4" w:rsidRDefault="00000000">
            <w:pPr>
              <w:pStyle w:val="a6"/>
              <w:ind w:firstLine="0"/>
              <w:rPr>
                <w:sz w:val="24"/>
                <w:szCs w:val="24"/>
              </w:rPr>
            </w:pPr>
            <w:r>
              <w:rPr>
                <w:rStyle w:val="a5"/>
                <w:sz w:val="24"/>
                <w:szCs w:val="24"/>
              </w:rPr>
              <w:t>Суворова М. — 3572, 3754</w:t>
            </w:r>
          </w:p>
        </w:tc>
      </w:tr>
      <w:tr w:rsidR="00BE0CC4" w14:paraId="7F6F5C9B" w14:textId="77777777">
        <w:tblPrEx>
          <w:tblCellMar>
            <w:top w:w="0" w:type="dxa"/>
            <w:bottom w:w="0" w:type="dxa"/>
          </w:tblCellMar>
        </w:tblPrEx>
        <w:trPr>
          <w:trHeight w:hRule="exact" w:val="293"/>
          <w:jc w:val="center"/>
        </w:trPr>
        <w:tc>
          <w:tcPr>
            <w:tcW w:w="731" w:type="dxa"/>
            <w:vAlign w:val="bottom"/>
          </w:tcPr>
          <w:p w14:paraId="25EB3DD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4CAF69E5" w14:textId="77777777" w:rsidR="00BE0CC4" w:rsidRDefault="00000000">
            <w:pPr>
              <w:pStyle w:val="a6"/>
              <w:ind w:firstLine="260"/>
              <w:jc w:val="both"/>
              <w:rPr>
                <w:sz w:val="24"/>
                <w:szCs w:val="24"/>
              </w:rPr>
            </w:pPr>
            <w:r>
              <w:rPr>
                <w:rStyle w:val="a5"/>
                <w:sz w:val="24"/>
                <w:szCs w:val="24"/>
              </w:rPr>
              <w:t>Степанов В. — 3520</w:t>
            </w:r>
          </w:p>
        </w:tc>
        <w:tc>
          <w:tcPr>
            <w:tcW w:w="1230" w:type="dxa"/>
            <w:vAlign w:val="bottom"/>
          </w:tcPr>
          <w:p w14:paraId="007E506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08DF73EF" w14:textId="77777777" w:rsidR="00BE0CC4" w:rsidRDefault="00000000">
            <w:pPr>
              <w:pStyle w:val="a6"/>
              <w:ind w:firstLine="0"/>
              <w:rPr>
                <w:sz w:val="24"/>
                <w:szCs w:val="24"/>
              </w:rPr>
            </w:pPr>
            <w:r>
              <w:rPr>
                <w:rStyle w:val="a5"/>
                <w:sz w:val="24"/>
                <w:szCs w:val="24"/>
              </w:rPr>
              <w:t>Сугак А. — 3538</w:t>
            </w:r>
          </w:p>
        </w:tc>
      </w:tr>
      <w:tr w:rsidR="00BE0CC4" w14:paraId="4EF79C03" w14:textId="77777777">
        <w:tblPrEx>
          <w:tblCellMar>
            <w:top w:w="0" w:type="dxa"/>
            <w:bottom w:w="0" w:type="dxa"/>
          </w:tblCellMar>
        </w:tblPrEx>
        <w:trPr>
          <w:trHeight w:hRule="exact" w:val="293"/>
          <w:jc w:val="center"/>
        </w:trPr>
        <w:tc>
          <w:tcPr>
            <w:tcW w:w="731" w:type="dxa"/>
            <w:vAlign w:val="bottom"/>
          </w:tcPr>
          <w:p w14:paraId="6E40A84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229" w:type="dxa"/>
            <w:vAlign w:val="bottom"/>
          </w:tcPr>
          <w:p w14:paraId="41844E56" w14:textId="77777777" w:rsidR="00BE0CC4" w:rsidRDefault="00000000">
            <w:pPr>
              <w:pStyle w:val="a6"/>
              <w:ind w:firstLine="260"/>
              <w:jc w:val="both"/>
              <w:rPr>
                <w:sz w:val="24"/>
                <w:szCs w:val="24"/>
              </w:rPr>
            </w:pPr>
            <w:r>
              <w:rPr>
                <w:rStyle w:val="a5"/>
                <w:sz w:val="24"/>
                <w:szCs w:val="24"/>
              </w:rPr>
              <w:t>Степанов В. — 3685</w:t>
            </w:r>
          </w:p>
        </w:tc>
        <w:tc>
          <w:tcPr>
            <w:tcW w:w="1230" w:type="dxa"/>
            <w:vAlign w:val="bottom"/>
          </w:tcPr>
          <w:p w14:paraId="0BBE090B"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707" w:type="dxa"/>
            <w:vAlign w:val="bottom"/>
          </w:tcPr>
          <w:p w14:paraId="146DAFA2" w14:textId="77777777" w:rsidR="00BE0CC4" w:rsidRDefault="00000000">
            <w:pPr>
              <w:pStyle w:val="a6"/>
              <w:ind w:firstLine="0"/>
              <w:rPr>
                <w:sz w:val="24"/>
                <w:szCs w:val="24"/>
              </w:rPr>
            </w:pPr>
            <w:r>
              <w:rPr>
                <w:rStyle w:val="a5"/>
                <w:sz w:val="24"/>
                <w:szCs w:val="24"/>
              </w:rPr>
              <w:t>Судакова Э. — 3425</w:t>
            </w:r>
          </w:p>
        </w:tc>
      </w:tr>
      <w:tr w:rsidR="00BE0CC4" w14:paraId="15B6B570" w14:textId="77777777">
        <w:tblPrEx>
          <w:tblCellMar>
            <w:top w:w="0" w:type="dxa"/>
            <w:bottom w:w="0" w:type="dxa"/>
          </w:tblCellMar>
        </w:tblPrEx>
        <w:trPr>
          <w:trHeight w:hRule="exact" w:val="297"/>
          <w:jc w:val="center"/>
        </w:trPr>
        <w:tc>
          <w:tcPr>
            <w:tcW w:w="731" w:type="dxa"/>
            <w:vAlign w:val="bottom"/>
          </w:tcPr>
          <w:p w14:paraId="0C2907D8" w14:textId="77777777" w:rsidR="00BE0CC4" w:rsidRDefault="00000000">
            <w:pPr>
              <w:pStyle w:val="a6"/>
              <w:ind w:firstLine="0"/>
              <w:rPr>
                <w:sz w:val="17"/>
                <w:szCs w:val="17"/>
              </w:rPr>
            </w:pPr>
            <w:r>
              <w:rPr>
                <w:rStyle w:val="a5"/>
                <w:rFonts w:ascii="Tahoma" w:eastAsia="Tahoma" w:hAnsi="Tahoma" w:cs="Tahoma"/>
                <w:b/>
                <w:bCs/>
                <w:sz w:val="17"/>
                <w:szCs w:val="17"/>
                <w:lang w:val="en-US" w:eastAsia="en-US"/>
              </w:rPr>
              <w:t>X</w:t>
            </w:r>
          </w:p>
        </w:tc>
        <w:tc>
          <w:tcPr>
            <w:tcW w:w="4229" w:type="dxa"/>
            <w:vAlign w:val="bottom"/>
          </w:tcPr>
          <w:p w14:paraId="1D1E9A66" w14:textId="77777777" w:rsidR="00BE0CC4" w:rsidRDefault="00000000">
            <w:pPr>
              <w:pStyle w:val="a6"/>
              <w:ind w:firstLine="260"/>
              <w:jc w:val="both"/>
              <w:rPr>
                <w:sz w:val="24"/>
                <w:szCs w:val="24"/>
              </w:rPr>
            </w:pPr>
            <w:r>
              <w:rPr>
                <w:rStyle w:val="a5"/>
                <w:sz w:val="24"/>
                <w:szCs w:val="24"/>
              </w:rPr>
              <w:t>Степанов К. — 3650</w:t>
            </w:r>
          </w:p>
        </w:tc>
        <w:tc>
          <w:tcPr>
            <w:tcW w:w="1230" w:type="dxa"/>
            <w:vAlign w:val="bottom"/>
          </w:tcPr>
          <w:p w14:paraId="3A1605F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79F06099" w14:textId="77777777" w:rsidR="00BE0CC4" w:rsidRDefault="00000000">
            <w:pPr>
              <w:pStyle w:val="a6"/>
              <w:ind w:firstLine="0"/>
              <w:rPr>
                <w:sz w:val="24"/>
                <w:szCs w:val="24"/>
              </w:rPr>
            </w:pPr>
            <w:r>
              <w:rPr>
                <w:rStyle w:val="a5"/>
                <w:sz w:val="24"/>
                <w:szCs w:val="24"/>
              </w:rPr>
              <w:t>Суздальская Л. — 3655</w:t>
            </w:r>
          </w:p>
        </w:tc>
      </w:tr>
      <w:tr w:rsidR="00BE0CC4" w14:paraId="41C4D23B" w14:textId="77777777">
        <w:tblPrEx>
          <w:tblCellMar>
            <w:top w:w="0" w:type="dxa"/>
            <w:bottom w:w="0" w:type="dxa"/>
          </w:tblCellMar>
        </w:tblPrEx>
        <w:trPr>
          <w:trHeight w:hRule="exact" w:val="297"/>
          <w:jc w:val="center"/>
        </w:trPr>
        <w:tc>
          <w:tcPr>
            <w:tcW w:w="731" w:type="dxa"/>
            <w:vAlign w:val="bottom"/>
          </w:tcPr>
          <w:p w14:paraId="1D5B33E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4EE1D5F7" w14:textId="77777777" w:rsidR="00BE0CC4" w:rsidRDefault="00000000">
            <w:pPr>
              <w:pStyle w:val="a6"/>
              <w:ind w:firstLine="260"/>
              <w:rPr>
                <w:sz w:val="24"/>
                <w:szCs w:val="24"/>
              </w:rPr>
            </w:pPr>
            <w:r>
              <w:rPr>
                <w:rStyle w:val="a5"/>
                <w:sz w:val="24"/>
                <w:szCs w:val="24"/>
              </w:rPr>
              <w:t>Степанов Л. — 3446, 3482, 3495,</w:t>
            </w:r>
          </w:p>
        </w:tc>
        <w:tc>
          <w:tcPr>
            <w:tcW w:w="1230" w:type="dxa"/>
            <w:vAlign w:val="bottom"/>
          </w:tcPr>
          <w:p w14:paraId="48DA4A68"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707" w:type="dxa"/>
            <w:vAlign w:val="bottom"/>
          </w:tcPr>
          <w:p w14:paraId="79656446" w14:textId="77777777" w:rsidR="00BE0CC4" w:rsidRDefault="00000000">
            <w:pPr>
              <w:pStyle w:val="a6"/>
              <w:ind w:firstLine="0"/>
              <w:rPr>
                <w:sz w:val="24"/>
                <w:szCs w:val="24"/>
              </w:rPr>
            </w:pPr>
            <w:r>
              <w:rPr>
                <w:rStyle w:val="a5"/>
                <w:sz w:val="24"/>
                <w:szCs w:val="24"/>
              </w:rPr>
              <w:t>Сулакаури А. — 3447, 3465</w:t>
            </w:r>
          </w:p>
        </w:tc>
      </w:tr>
      <w:tr w:rsidR="00BE0CC4" w14:paraId="3273EE9A" w14:textId="77777777">
        <w:tblPrEx>
          <w:tblCellMar>
            <w:top w:w="0" w:type="dxa"/>
            <w:bottom w:w="0" w:type="dxa"/>
          </w:tblCellMar>
        </w:tblPrEx>
        <w:trPr>
          <w:trHeight w:hRule="exact" w:val="293"/>
          <w:jc w:val="center"/>
        </w:trPr>
        <w:tc>
          <w:tcPr>
            <w:tcW w:w="731" w:type="dxa"/>
          </w:tcPr>
          <w:p w14:paraId="36C20491" w14:textId="77777777" w:rsidR="00BE0CC4" w:rsidRDefault="00BE0CC4">
            <w:pPr>
              <w:rPr>
                <w:sz w:val="10"/>
                <w:szCs w:val="10"/>
              </w:rPr>
            </w:pPr>
          </w:p>
        </w:tc>
        <w:tc>
          <w:tcPr>
            <w:tcW w:w="4229" w:type="dxa"/>
            <w:vAlign w:val="bottom"/>
          </w:tcPr>
          <w:p w14:paraId="4C35EE11" w14:textId="77777777" w:rsidR="00BE0CC4" w:rsidRDefault="00000000">
            <w:pPr>
              <w:pStyle w:val="a6"/>
              <w:ind w:firstLine="620"/>
              <w:rPr>
                <w:sz w:val="24"/>
                <w:szCs w:val="24"/>
              </w:rPr>
            </w:pPr>
            <w:r>
              <w:rPr>
                <w:rStyle w:val="a5"/>
                <w:sz w:val="24"/>
                <w:szCs w:val="24"/>
              </w:rPr>
              <w:t>3512, 3522, 3522а, 3637</w:t>
            </w:r>
          </w:p>
        </w:tc>
        <w:tc>
          <w:tcPr>
            <w:tcW w:w="1230" w:type="dxa"/>
            <w:vAlign w:val="bottom"/>
          </w:tcPr>
          <w:p w14:paraId="4BFACF47" w14:textId="77777777" w:rsidR="00BE0CC4" w:rsidRDefault="00000000">
            <w:pPr>
              <w:pStyle w:val="a6"/>
              <w:ind w:firstLine="340"/>
              <w:rPr>
                <w:sz w:val="24"/>
                <w:szCs w:val="24"/>
              </w:rPr>
            </w:pPr>
            <w:r>
              <w:rPr>
                <w:rStyle w:val="a5"/>
                <w:rFonts w:ascii="Arial" w:eastAsia="Arial" w:hAnsi="Arial" w:cs="Arial"/>
                <w:b/>
                <w:bCs/>
                <w:sz w:val="24"/>
                <w:szCs w:val="24"/>
              </w:rPr>
              <w:t>мр</w:t>
            </w:r>
          </w:p>
        </w:tc>
        <w:tc>
          <w:tcPr>
            <w:tcW w:w="3707" w:type="dxa"/>
            <w:vAlign w:val="bottom"/>
          </w:tcPr>
          <w:p w14:paraId="6FEEAD1C" w14:textId="77777777" w:rsidR="00BE0CC4" w:rsidRDefault="00000000">
            <w:pPr>
              <w:pStyle w:val="a6"/>
              <w:ind w:firstLine="0"/>
              <w:rPr>
                <w:sz w:val="24"/>
                <w:szCs w:val="24"/>
              </w:rPr>
            </w:pPr>
            <w:r>
              <w:rPr>
                <w:rStyle w:val="a5"/>
                <w:sz w:val="24"/>
                <w:szCs w:val="24"/>
              </w:rPr>
              <w:t>Сулакаури К. — 3557</w:t>
            </w:r>
          </w:p>
        </w:tc>
      </w:tr>
      <w:tr w:rsidR="00BE0CC4" w14:paraId="53A1782D" w14:textId="77777777">
        <w:tblPrEx>
          <w:tblCellMar>
            <w:top w:w="0" w:type="dxa"/>
            <w:bottom w:w="0" w:type="dxa"/>
          </w:tblCellMar>
        </w:tblPrEx>
        <w:trPr>
          <w:trHeight w:hRule="exact" w:val="320"/>
          <w:jc w:val="center"/>
        </w:trPr>
        <w:tc>
          <w:tcPr>
            <w:tcW w:w="731" w:type="dxa"/>
            <w:vAlign w:val="bottom"/>
          </w:tcPr>
          <w:p w14:paraId="2495654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29" w:type="dxa"/>
            <w:vAlign w:val="bottom"/>
          </w:tcPr>
          <w:p w14:paraId="125B651C" w14:textId="77777777" w:rsidR="00BE0CC4" w:rsidRDefault="00000000">
            <w:pPr>
              <w:pStyle w:val="a6"/>
              <w:ind w:firstLine="260"/>
              <w:jc w:val="both"/>
              <w:rPr>
                <w:sz w:val="24"/>
                <w:szCs w:val="24"/>
              </w:rPr>
            </w:pPr>
            <w:r>
              <w:rPr>
                <w:rStyle w:val="a5"/>
                <w:sz w:val="24"/>
                <w:szCs w:val="24"/>
              </w:rPr>
              <w:t>Степанов Н. — 3613</w:t>
            </w:r>
          </w:p>
        </w:tc>
        <w:tc>
          <w:tcPr>
            <w:tcW w:w="1230" w:type="dxa"/>
            <w:vAlign w:val="bottom"/>
          </w:tcPr>
          <w:p w14:paraId="5742908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2FAE7A95" w14:textId="77777777" w:rsidR="00BE0CC4" w:rsidRDefault="00000000">
            <w:pPr>
              <w:pStyle w:val="a6"/>
              <w:ind w:firstLine="0"/>
              <w:rPr>
                <w:sz w:val="24"/>
                <w:szCs w:val="24"/>
              </w:rPr>
            </w:pPr>
            <w:r>
              <w:rPr>
                <w:rStyle w:val="a5"/>
                <w:sz w:val="24"/>
                <w:szCs w:val="24"/>
              </w:rPr>
              <w:t>Сулаквелидзе В. — 3465</w:t>
            </w:r>
          </w:p>
        </w:tc>
      </w:tr>
      <w:tr w:rsidR="00BE0CC4" w14:paraId="5B24C938" w14:textId="77777777">
        <w:tblPrEx>
          <w:tblCellMar>
            <w:top w:w="0" w:type="dxa"/>
            <w:bottom w:w="0" w:type="dxa"/>
          </w:tblCellMar>
        </w:tblPrEx>
        <w:trPr>
          <w:trHeight w:hRule="exact" w:val="297"/>
          <w:jc w:val="center"/>
        </w:trPr>
        <w:tc>
          <w:tcPr>
            <w:tcW w:w="731" w:type="dxa"/>
            <w:vAlign w:val="bottom"/>
          </w:tcPr>
          <w:p w14:paraId="748C2C3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408919F7" w14:textId="77777777" w:rsidR="00BE0CC4" w:rsidRDefault="00000000">
            <w:pPr>
              <w:pStyle w:val="a6"/>
              <w:ind w:firstLine="260"/>
              <w:rPr>
                <w:sz w:val="24"/>
                <w:szCs w:val="24"/>
              </w:rPr>
            </w:pPr>
            <w:r>
              <w:rPr>
                <w:rStyle w:val="a5"/>
                <w:sz w:val="24"/>
                <w:szCs w:val="24"/>
              </w:rPr>
              <w:t>Степанова А.—3589, 3590</w:t>
            </w:r>
          </w:p>
        </w:tc>
        <w:tc>
          <w:tcPr>
            <w:tcW w:w="1230" w:type="dxa"/>
            <w:vAlign w:val="bottom"/>
          </w:tcPr>
          <w:p w14:paraId="66B5E66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6B55F1A9" w14:textId="77777777" w:rsidR="00BE0CC4" w:rsidRDefault="00000000">
            <w:pPr>
              <w:pStyle w:val="a6"/>
              <w:ind w:firstLine="0"/>
              <w:rPr>
                <w:sz w:val="24"/>
                <w:szCs w:val="24"/>
              </w:rPr>
            </w:pPr>
            <w:r>
              <w:rPr>
                <w:rStyle w:val="a5"/>
                <w:sz w:val="24"/>
                <w:szCs w:val="24"/>
              </w:rPr>
              <w:t>Сулалахт Э. — 3482</w:t>
            </w:r>
          </w:p>
        </w:tc>
      </w:tr>
      <w:tr w:rsidR="00BE0CC4" w14:paraId="1E6D8B36" w14:textId="77777777">
        <w:tblPrEx>
          <w:tblCellMar>
            <w:top w:w="0" w:type="dxa"/>
            <w:bottom w:w="0" w:type="dxa"/>
          </w:tblCellMar>
        </w:tblPrEx>
        <w:trPr>
          <w:trHeight w:hRule="exact" w:val="297"/>
          <w:jc w:val="center"/>
        </w:trPr>
        <w:tc>
          <w:tcPr>
            <w:tcW w:w="731" w:type="dxa"/>
            <w:vAlign w:val="bottom"/>
          </w:tcPr>
          <w:p w14:paraId="2D4847AE"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48F2ABFC" w14:textId="77777777" w:rsidR="00BE0CC4" w:rsidRDefault="00000000">
            <w:pPr>
              <w:pStyle w:val="a6"/>
              <w:ind w:firstLine="260"/>
              <w:rPr>
                <w:sz w:val="24"/>
                <w:szCs w:val="24"/>
              </w:rPr>
            </w:pPr>
            <w:r>
              <w:rPr>
                <w:rStyle w:val="a5"/>
                <w:sz w:val="24"/>
                <w:szCs w:val="24"/>
              </w:rPr>
              <w:t>Степанова Р. — 3649</w:t>
            </w:r>
          </w:p>
        </w:tc>
        <w:tc>
          <w:tcPr>
            <w:tcW w:w="1230" w:type="dxa"/>
            <w:vAlign w:val="bottom"/>
          </w:tcPr>
          <w:p w14:paraId="20BCD138"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707" w:type="dxa"/>
            <w:vAlign w:val="bottom"/>
          </w:tcPr>
          <w:p w14:paraId="06B30FB0" w14:textId="77777777" w:rsidR="00BE0CC4" w:rsidRDefault="00000000">
            <w:pPr>
              <w:pStyle w:val="a6"/>
              <w:ind w:firstLine="0"/>
              <w:rPr>
                <w:sz w:val="24"/>
                <w:szCs w:val="24"/>
              </w:rPr>
            </w:pPr>
            <w:r>
              <w:rPr>
                <w:rStyle w:val="a5"/>
                <w:sz w:val="24"/>
                <w:szCs w:val="24"/>
              </w:rPr>
              <w:t>Сулейменов О. — 3716</w:t>
            </w:r>
          </w:p>
        </w:tc>
      </w:tr>
      <w:tr w:rsidR="00BE0CC4" w14:paraId="455A780B" w14:textId="77777777">
        <w:tblPrEx>
          <w:tblCellMar>
            <w:top w:w="0" w:type="dxa"/>
            <w:bottom w:w="0" w:type="dxa"/>
          </w:tblCellMar>
        </w:tblPrEx>
        <w:trPr>
          <w:trHeight w:hRule="exact" w:val="301"/>
          <w:jc w:val="center"/>
        </w:trPr>
        <w:tc>
          <w:tcPr>
            <w:tcW w:w="731" w:type="dxa"/>
            <w:vAlign w:val="bottom"/>
          </w:tcPr>
          <w:p w14:paraId="6B8259E7"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229" w:type="dxa"/>
            <w:vAlign w:val="bottom"/>
          </w:tcPr>
          <w:p w14:paraId="02BFD11B" w14:textId="77777777" w:rsidR="00BE0CC4" w:rsidRDefault="00000000">
            <w:pPr>
              <w:pStyle w:val="a6"/>
              <w:ind w:firstLine="260"/>
              <w:rPr>
                <w:sz w:val="24"/>
                <w:szCs w:val="24"/>
              </w:rPr>
            </w:pPr>
            <w:r>
              <w:rPr>
                <w:rStyle w:val="a5"/>
                <w:sz w:val="24"/>
                <w:szCs w:val="24"/>
              </w:rPr>
              <w:t>Степанцев Б. — 3567, 3727</w:t>
            </w:r>
          </w:p>
        </w:tc>
        <w:tc>
          <w:tcPr>
            <w:tcW w:w="1230" w:type="dxa"/>
            <w:vAlign w:val="bottom"/>
          </w:tcPr>
          <w:p w14:paraId="13C5B8B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234C68BA" w14:textId="77777777" w:rsidR="00BE0CC4" w:rsidRDefault="00000000">
            <w:pPr>
              <w:pStyle w:val="a6"/>
              <w:ind w:firstLine="0"/>
              <w:rPr>
                <w:sz w:val="24"/>
                <w:szCs w:val="24"/>
              </w:rPr>
            </w:pPr>
            <w:r>
              <w:rPr>
                <w:rStyle w:val="a5"/>
                <w:sz w:val="24"/>
                <w:szCs w:val="24"/>
              </w:rPr>
              <w:t>Сулима Н. — 3596—3597</w:t>
            </w:r>
          </w:p>
        </w:tc>
      </w:tr>
      <w:tr w:rsidR="00BE0CC4" w14:paraId="4D9E33E8" w14:textId="77777777">
        <w:tblPrEx>
          <w:tblCellMar>
            <w:top w:w="0" w:type="dxa"/>
            <w:bottom w:w="0" w:type="dxa"/>
          </w:tblCellMar>
        </w:tblPrEx>
        <w:trPr>
          <w:trHeight w:hRule="exact" w:val="305"/>
          <w:jc w:val="center"/>
        </w:trPr>
        <w:tc>
          <w:tcPr>
            <w:tcW w:w="731" w:type="dxa"/>
            <w:vAlign w:val="bottom"/>
          </w:tcPr>
          <w:p w14:paraId="3ABC1AF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5D63F8FB" w14:textId="77777777" w:rsidR="00BE0CC4" w:rsidRDefault="00000000">
            <w:pPr>
              <w:pStyle w:val="a6"/>
              <w:ind w:firstLine="260"/>
              <w:rPr>
                <w:sz w:val="24"/>
                <w:szCs w:val="24"/>
              </w:rPr>
            </w:pPr>
            <w:r>
              <w:rPr>
                <w:rStyle w:val="a5"/>
                <w:sz w:val="24"/>
                <w:szCs w:val="24"/>
              </w:rPr>
              <w:t>Степун Ф. — 3489</w:t>
            </w:r>
          </w:p>
        </w:tc>
        <w:tc>
          <w:tcPr>
            <w:tcW w:w="1230" w:type="dxa"/>
            <w:vAlign w:val="bottom"/>
          </w:tcPr>
          <w:p w14:paraId="5F53A14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26600B4C" w14:textId="77777777" w:rsidR="00BE0CC4" w:rsidRDefault="00000000">
            <w:pPr>
              <w:pStyle w:val="a6"/>
              <w:ind w:firstLine="0"/>
              <w:rPr>
                <w:sz w:val="24"/>
                <w:szCs w:val="24"/>
              </w:rPr>
            </w:pPr>
            <w:r>
              <w:rPr>
                <w:rStyle w:val="a5"/>
                <w:sz w:val="24"/>
                <w:szCs w:val="24"/>
              </w:rPr>
              <w:t>Султанишвили Э. — 3623</w:t>
            </w:r>
          </w:p>
        </w:tc>
      </w:tr>
      <w:tr w:rsidR="00BE0CC4" w14:paraId="78DE9422" w14:textId="77777777">
        <w:tblPrEx>
          <w:tblCellMar>
            <w:top w:w="0" w:type="dxa"/>
            <w:bottom w:w="0" w:type="dxa"/>
          </w:tblCellMar>
        </w:tblPrEx>
        <w:trPr>
          <w:trHeight w:hRule="exact" w:val="297"/>
          <w:jc w:val="center"/>
        </w:trPr>
        <w:tc>
          <w:tcPr>
            <w:tcW w:w="731" w:type="dxa"/>
            <w:vAlign w:val="bottom"/>
          </w:tcPr>
          <w:p w14:paraId="493A283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5724C2A1" w14:textId="77777777" w:rsidR="00BE0CC4" w:rsidRDefault="00000000">
            <w:pPr>
              <w:pStyle w:val="a6"/>
              <w:ind w:firstLine="260"/>
              <w:rPr>
                <w:sz w:val="24"/>
                <w:szCs w:val="24"/>
              </w:rPr>
            </w:pPr>
            <w:r>
              <w:rPr>
                <w:rStyle w:val="a5"/>
                <w:sz w:val="24"/>
                <w:szCs w:val="24"/>
              </w:rPr>
              <w:t>Стерникюва М. — 3635</w:t>
            </w:r>
          </w:p>
        </w:tc>
        <w:tc>
          <w:tcPr>
            <w:tcW w:w="1230" w:type="dxa"/>
            <w:vAlign w:val="bottom"/>
          </w:tcPr>
          <w:p w14:paraId="384B8ABB"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707" w:type="dxa"/>
            <w:vAlign w:val="bottom"/>
          </w:tcPr>
          <w:p w14:paraId="45160585" w14:textId="77777777" w:rsidR="00BE0CC4" w:rsidRDefault="00000000">
            <w:pPr>
              <w:pStyle w:val="a6"/>
              <w:ind w:firstLine="0"/>
              <w:jc w:val="both"/>
              <w:rPr>
                <w:sz w:val="24"/>
                <w:szCs w:val="24"/>
              </w:rPr>
            </w:pPr>
            <w:r>
              <w:rPr>
                <w:rStyle w:val="a5"/>
                <w:sz w:val="24"/>
                <w:szCs w:val="24"/>
              </w:rPr>
              <w:t>Султанов И. — 3648</w:t>
            </w:r>
          </w:p>
        </w:tc>
      </w:tr>
      <w:tr w:rsidR="00BE0CC4" w14:paraId="0DA1EC83" w14:textId="77777777">
        <w:tblPrEx>
          <w:tblCellMar>
            <w:top w:w="0" w:type="dxa"/>
            <w:bottom w:w="0" w:type="dxa"/>
          </w:tblCellMar>
        </w:tblPrEx>
        <w:trPr>
          <w:trHeight w:hRule="exact" w:val="286"/>
          <w:jc w:val="center"/>
        </w:trPr>
        <w:tc>
          <w:tcPr>
            <w:tcW w:w="731" w:type="dxa"/>
            <w:vAlign w:val="bottom"/>
          </w:tcPr>
          <w:p w14:paraId="0DE5CDD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44179EAE" w14:textId="77777777" w:rsidR="00BE0CC4" w:rsidRDefault="00000000">
            <w:pPr>
              <w:pStyle w:val="a6"/>
              <w:ind w:firstLine="260"/>
              <w:rPr>
                <w:sz w:val="24"/>
                <w:szCs w:val="24"/>
              </w:rPr>
            </w:pPr>
            <w:r>
              <w:rPr>
                <w:rStyle w:val="a5"/>
                <w:sz w:val="24"/>
                <w:szCs w:val="24"/>
              </w:rPr>
              <w:t>Столбов А. —3612, 3637, 3691</w:t>
            </w:r>
          </w:p>
        </w:tc>
        <w:tc>
          <w:tcPr>
            <w:tcW w:w="1230" w:type="dxa"/>
            <w:vAlign w:val="bottom"/>
          </w:tcPr>
          <w:p w14:paraId="592F5BAA"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707" w:type="dxa"/>
            <w:vAlign w:val="bottom"/>
          </w:tcPr>
          <w:p w14:paraId="08DC7C87" w14:textId="77777777" w:rsidR="00BE0CC4" w:rsidRDefault="00000000">
            <w:pPr>
              <w:pStyle w:val="a6"/>
              <w:ind w:firstLine="0"/>
              <w:jc w:val="both"/>
              <w:rPr>
                <w:sz w:val="24"/>
                <w:szCs w:val="24"/>
              </w:rPr>
            </w:pPr>
            <w:r>
              <w:rPr>
                <w:rStyle w:val="a5"/>
                <w:sz w:val="24"/>
                <w:szCs w:val="24"/>
              </w:rPr>
              <w:t>Султанов Ш. — 3436</w:t>
            </w:r>
          </w:p>
        </w:tc>
      </w:tr>
      <w:tr w:rsidR="00BE0CC4" w14:paraId="18FDAEA2" w14:textId="77777777">
        <w:tblPrEx>
          <w:tblCellMar>
            <w:top w:w="0" w:type="dxa"/>
            <w:bottom w:w="0" w:type="dxa"/>
          </w:tblCellMar>
        </w:tblPrEx>
        <w:trPr>
          <w:trHeight w:hRule="exact" w:val="293"/>
          <w:jc w:val="center"/>
        </w:trPr>
        <w:tc>
          <w:tcPr>
            <w:tcW w:w="731" w:type="dxa"/>
            <w:vAlign w:val="bottom"/>
          </w:tcPr>
          <w:p w14:paraId="17FB0A2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vAlign w:val="bottom"/>
          </w:tcPr>
          <w:p w14:paraId="14C216C0" w14:textId="77777777" w:rsidR="00BE0CC4" w:rsidRDefault="00000000">
            <w:pPr>
              <w:pStyle w:val="a6"/>
              <w:ind w:firstLine="260"/>
              <w:rPr>
                <w:sz w:val="24"/>
                <w:szCs w:val="24"/>
              </w:rPr>
            </w:pPr>
            <w:r>
              <w:rPr>
                <w:rStyle w:val="a5"/>
                <w:sz w:val="24"/>
                <w:szCs w:val="24"/>
              </w:rPr>
              <w:t>Столбова Д. — 3451, 3579</w:t>
            </w:r>
          </w:p>
        </w:tc>
        <w:tc>
          <w:tcPr>
            <w:tcW w:w="1230" w:type="dxa"/>
            <w:vAlign w:val="bottom"/>
          </w:tcPr>
          <w:p w14:paraId="74EF7247" w14:textId="77777777" w:rsidR="00BE0CC4" w:rsidRDefault="00000000">
            <w:pPr>
              <w:pStyle w:val="a6"/>
              <w:ind w:firstLine="340"/>
              <w:rPr>
                <w:sz w:val="24"/>
                <w:szCs w:val="24"/>
              </w:rPr>
            </w:pPr>
            <w:r>
              <w:rPr>
                <w:rStyle w:val="a5"/>
                <w:rFonts w:ascii="Arial" w:eastAsia="Arial" w:hAnsi="Arial" w:cs="Arial"/>
                <w:b/>
                <w:bCs/>
                <w:sz w:val="24"/>
                <w:szCs w:val="24"/>
              </w:rPr>
              <w:t>мр</w:t>
            </w:r>
          </w:p>
        </w:tc>
        <w:tc>
          <w:tcPr>
            <w:tcW w:w="3707" w:type="dxa"/>
            <w:vAlign w:val="bottom"/>
          </w:tcPr>
          <w:p w14:paraId="21000648" w14:textId="77777777" w:rsidR="00BE0CC4" w:rsidRDefault="00000000">
            <w:pPr>
              <w:pStyle w:val="a6"/>
              <w:ind w:firstLine="0"/>
              <w:jc w:val="both"/>
              <w:rPr>
                <w:sz w:val="24"/>
                <w:szCs w:val="24"/>
              </w:rPr>
            </w:pPr>
            <w:r>
              <w:rPr>
                <w:rStyle w:val="a5"/>
                <w:sz w:val="24"/>
                <w:szCs w:val="24"/>
              </w:rPr>
              <w:t>Сумарокова Н. — 3741</w:t>
            </w:r>
          </w:p>
        </w:tc>
      </w:tr>
      <w:tr w:rsidR="00BE0CC4" w14:paraId="6455463D" w14:textId="77777777">
        <w:tblPrEx>
          <w:tblCellMar>
            <w:top w:w="0" w:type="dxa"/>
            <w:bottom w:w="0" w:type="dxa"/>
          </w:tblCellMar>
        </w:tblPrEx>
        <w:trPr>
          <w:trHeight w:hRule="exact" w:val="297"/>
          <w:jc w:val="center"/>
        </w:trPr>
        <w:tc>
          <w:tcPr>
            <w:tcW w:w="731" w:type="dxa"/>
          </w:tcPr>
          <w:p w14:paraId="5721325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29" w:type="dxa"/>
            <w:vAlign w:val="bottom"/>
          </w:tcPr>
          <w:p w14:paraId="2F9574B2" w14:textId="77777777" w:rsidR="00BE0CC4" w:rsidRDefault="00000000">
            <w:pPr>
              <w:pStyle w:val="a6"/>
              <w:ind w:firstLine="260"/>
              <w:rPr>
                <w:sz w:val="24"/>
                <w:szCs w:val="24"/>
              </w:rPr>
            </w:pPr>
            <w:r>
              <w:rPr>
                <w:rStyle w:val="a5"/>
                <w:sz w:val="24"/>
                <w:szCs w:val="24"/>
              </w:rPr>
              <w:t>Столбова О. — 3549, 3550, 3560,</w:t>
            </w:r>
          </w:p>
        </w:tc>
        <w:tc>
          <w:tcPr>
            <w:tcW w:w="1230" w:type="dxa"/>
          </w:tcPr>
          <w:p w14:paraId="13AAADE1"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707" w:type="dxa"/>
          </w:tcPr>
          <w:p w14:paraId="15DD42B8" w14:textId="77777777" w:rsidR="00BE0CC4" w:rsidRDefault="00000000">
            <w:pPr>
              <w:pStyle w:val="a6"/>
              <w:ind w:firstLine="0"/>
              <w:jc w:val="both"/>
              <w:rPr>
                <w:sz w:val="24"/>
                <w:szCs w:val="24"/>
              </w:rPr>
            </w:pPr>
            <w:r>
              <w:rPr>
                <w:rStyle w:val="a5"/>
                <w:sz w:val="24"/>
                <w:szCs w:val="24"/>
              </w:rPr>
              <w:t>Супоницкий К. — 3599—3600</w:t>
            </w:r>
          </w:p>
        </w:tc>
      </w:tr>
      <w:tr w:rsidR="00BE0CC4" w14:paraId="3CCF5E87" w14:textId="77777777">
        <w:tblPrEx>
          <w:tblCellMar>
            <w:top w:w="0" w:type="dxa"/>
            <w:bottom w:w="0" w:type="dxa"/>
          </w:tblCellMar>
        </w:tblPrEx>
        <w:trPr>
          <w:trHeight w:hRule="exact" w:val="282"/>
          <w:jc w:val="center"/>
        </w:trPr>
        <w:tc>
          <w:tcPr>
            <w:tcW w:w="731" w:type="dxa"/>
          </w:tcPr>
          <w:p w14:paraId="3674713F" w14:textId="77777777" w:rsidR="00BE0CC4" w:rsidRDefault="00BE0CC4">
            <w:pPr>
              <w:rPr>
                <w:sz w:val="10"/>
                <w:szCs w:val="10"/>
              </w:rPr>
            </w:pPr>
          </w:p>
        </w:tc>
        <w:tc>
          <w:tcPr>
            <w:tcW w:w="4229" w:type="dxa"/>
            <w:vAlign w:val="bottom"/>
          </w:tcPr>
          <w:p w14:paraId="2C29449F" w14:textId="77777777" w:rsidR="00BE0CC4" w:rsidRDefault="00000000">
            <w:pPr>
              <w:pStyle w:val="a6"/>
              <w:ind w:firstLine="620"/>
              <w:rPr>
                <w:sz w:val="24"/>
                <w:szCs w:val="24"/>
              </w:rPr>
            </w:pPr>
            <w:r>
              <w:rPr>
                <w:rStyle w:val="a5"/>
                <w:sz w:val="24"/>
                <w:szCs w:val="24"/>
              </w:rPr>
              <w:t>3567</w:t>
            </w:r>
          </w:p>
        </w:tc>
        <w:tc>
          <w:tcPr>
            <w:tcW w:w="1230" w:type="dxa"/>
            <w:vAlign w:val="bottom"/>
          </w:tcPr>
          <w:p w14:paraId="463A4D38"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707" w:type="dxa"/>
            <w:vAlign w:val="bottom"/>
          </w:tcPr>
          <w:p w14:paraId="45B145CB" w14:textId="77777777" w:rsidR="00BE0CC4" w:rsidRDefault="00000000">
            <w:pPr>
              <w:pStyle w:val="a6"/>
              <w:ind w:firstLine="0"/>
              <w:jc w:val="both"/>
              <w:rPr>
                <w:sz w:val="24"/>
                <w:szCs w:val="24"/>
              </w:rPr>
            </w:pPr>
            <w:r>
              <w:rPr>
                <w:rStyle w:val="a5"/>
                <w:sz w:val="24"/>
                <w:szCs w:val="24"/>
              </w:rPr>
              <w:t>Суражская Е. — 3589, 3590</w:t>
            </w:r>
          </w:p>
        </w:tc>
      </w:tr>
      <w:tr w:rsidR="00BE0CC4" w14:paraId="457763D8" w14:textId="77777777">
        <w:tblPrEx>
          <w:tblCellMar>
            <w:top w:w="0" w:type="dxa"/>
            <w:bottom w:w="0" w:type="dxa"/>
          </w:tblCellMar>
        </w:tblPrEx>
        <w:trPr>
          <w:trHeight w:hRule="exact" w:val="324"/>
          <w:jc w:val="center"/>
        </w:trPr>
        <w:tc>
          <w:tcPr>
            <w:tcW w:w="731" w:type="dxa"/>
            <w:vAlign w:val="bottom"/>
          </w:tcPr>
          <w:p w14:paraId="7A6A3C7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589E1F0E" w14:textId="77777777" w:rsidR="00BE0CC4" w:rsidRDefault="00000000">
            <w:pPr>
              <w:pStyle w:val="a6"/>
              <w:ind w:firstLine="260"/>
              <w:jc w:val="both"/>
              <w:rPr>
                <w:sz w:val="24"/>
                <w:szCs w:val="24"/>
              </w:rPr>
            </w:pPr>
            <w:r>
              <w:rPr>
                <w:rStyle w:val="a5"/>
                <w:sz w:val="24"/>
                <w:szCs w:val="24"/>
              </w:rPr>
              <w:t>Столяров В. — 3694</w:t>
            </w:r>
          </w:p>
        </w:tc>
        <w:tc>
          <w:tcPr>
            <w:tcW w:w="1230" w:type="dxa"/>
            <w:vAlign w:val="bottom"/>
          </w:tcPr>
          <w:p w14:paraId="451A5219"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707" w:type="dxa"/>
            <w:vAlign w:val="bottom"/>
          </w:tcPr>
          <w:p w14:paraId="1DCC6625" w14:textId="77777777" w:rsidR="00BE0CC4" w:rsidRDefault="00000000">
            <w:pPr>
              <w:pStyle w:val="a6"/>
              <w:ind w:firstLine="0"/>
              <w:jc w:val="both"/>
              <w:rPr>
                <w:sz w:val="24"/>
                <w:szCs w:val="24"/>
              </w:rPr>
            </w:pPr>
            <w:r>
              <w:rPr>
                <w:rStyle w:val="a5"/>
                <w:sz w:val="24"/>
                <w:szCs w:val="24"/>
              </w:rPr>
              <w:t>Суренский Д. — 3475</w:t>
            </w:r>
          </w:p>
        </w:tc>
      </w:tr>
      <w:tr w:rsidR="00BE0CC4" w14:paraId="4640B7EF" w14:textId="77777777">
        <w:tblPrEx>
          <w:tblCellMar>
            <w:top w:w="0" w:type="dxa"/>
            <w:bottom w:w="0" w:type="dxa"/>
          </w:tblCellMar>
        </w:tblPrEx>
        <w:trPr>
          <w:trHeight w:hRule="exact" w:val="301"/>
          <w:jc w:val="center"/>
        </w:trPr>
        <w:tc>
          <w:tcPr>
            <w:tcW w:w="731" w:type="dxa"/>
          </w:tcPr>
          <w:p w14:paraId="103E3D7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tcPr>
          <w:p w14:paraId="3EC902EE" w14:textId="77777777" w:rsidR="00BE0CC4" w:rsidRDefault="00000000">
            <w:pPr>
              <w:pStyle w:val="a6"/>
              <w:ind w:firstLine="260"/>
              <w:jc w:val="both"/>
              <w:rPr>
                <w:sz w:val="24"/>
                <w:szCs w:val="24"/>
              </w:rPr>
            </w:pPr>
            <w:r>
              <w:rPr>
                <w:rStyle w:val="a5"/>
                <w:sz w:val="24"/>
                <w:szCs w:val="24"/>
              </w:rPr>
              <w:t>Столяров К. — 3515</w:t>
            </w:r>
          </w:p>
        </w:tc>
        <w:tc>
          <w:tcPr>
            <w:tcW w:w="1230" w:type="dxa"/>
          </w:tcPr>
          <w:p w14:paraId="4082323D" w14:textId="77777777" w:rsidR="00BE0CC4" w:rsidRDefault="00000000">
            <w:pPr>
              <w:pStyle w:val="a6"/>
              <w:ind w:left="340" w:firstLine="40"/>
              <w:jc w:val="both"/>
              <w:rPr>
                <w:sz w:val="24"/>
                <w:szCs w:val="24"/>
              </w:rPr>
            </w:pPr>
            <w:r>
              <w:rPr>
                <w:rStyle w:val="a5"/>
                <w:rFonts w:ascii="Arial" w:eastAsia="Arial" w:hAnsi="Arial" w:cs="Arial"/>
                <w:b/>
                <w:bCs/>
                <w:sz w:val="24"/>
                <w:szCs w:val="24"/>
              </w:rPr>
              <w:t>а</w:t>
            </w:r>
          </w:p>
        </w:tc>
        <w:tc>
          <w:tcPr>
            <w:tcW w:w="3707" w:type="dxa"/>
          </w:tcPr>
          <w:p w14:paraId="5DCE1677" w14:textId="77777777" w:rsidR="00BE0CC4" w:rsidRDefault="00000000">
            <w:pPr>
              <w:pStyle w:val="a6"/>
              <w:ind w:firstLine="0"/>
              <w:jc w:val="both"/>
              <w:rPr>
                <w:sz w:val="24"/>
                <w:szCs w:val="24"/>
              </w:rPr>
            </w:pPr>
            <w:r>
              <w:rPr>
                <w:rStyle w:val="a5"/>
                <w:sz w:val="24"/>
                <w:szCs w:val="24"/>
              </w:rPr>
              <w:t>Сурин А. — 3591—3592</w:t>
            </w:r>
          </w:p>
        </w:tc>
      </w:tr>
      <w:tr w:rsidR="00BE0CC4" w14:paraId="1C7D4C1B" w14:textId="77777777">
        <w:tblPrEx>
          <w:tblCellMar>
            <w:top w:w="0" w:type="dxa"/>
            <w:bottom w:w="0" w:type="dxa"/>
          </w:tblCellMar>
        </w:tblPrEx>
        <w:trPr>
          <w:trHeight w:hRule="exact" w:val="290"/>
          <w:jc w:val="center"/>
        </w:trPr>
        <w:tc>
          <w:tcPr>
            <w:tcW w:w="731" w:type="dxa"/>
          </w:tcPr>
          <w:p w14:paraId="3BDD2A7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tcPr>
          <w:p w14:paraId="2EB2B427" w14:textId="77777777" w:rsidR="00BE0CC4" w:rsidRDefault="00000000">
            <w:pPr>
              <w:pStyle w:val="a6"/>
              <w:ind w:firstLine="260"/>
              <w:rPr>
                <w:sz w:val="24"/>
                <w:szCs w:val="24"/>
              </w:rPr>
            </w:pPr>
            <w:r>
              <w:rPr>
                <w:rStyle w:val="a5"/>
                <w:sz w:val="24"/>
                <w:szCs w:val="24"/>
              </w:rPr>
              <w:t>Столяров С. — 3515, 3599—</w:t>
            </w:r>
          </w:p>
        </w:tc>
        <w:tc>
          <w:tcPr>
            <w:tcW w:w="1230" w:type="dxa"/>
          </w:tcPr>
          <w:p w14:paraId="18B61A5B" w14:textId="77777777" w:rsidR="00BE0CC4" w:rsidRDefault="00000000">
            <w:pPr>
              <w:pStyle w:val="a6"/>
              <w:ind w:left="340" w:firstLine="40"/>
              <w:jc w:val="both"/>
              <w:rPr>
                <w:sz w:val="24"/>
                <w:szCs w:val="24"/>
              </w:rPr>
            </w:pPr>
            <w:r>
              <w:rPr>
                <w:rStyle w:val="a5"/>
                <w:rFonts w:ascii="Arial" w:eastAsia="Arial" w:hAnsi="Arial" w:cs="Arial"/>
                <w:b/>
                <w:bCs/>
                <w:sz w:val="24"/>
                <w:szCs w:val="24"/>
              </w:rPr>
              <w:t>а</w:t>
            </w:r>
          </w:p>
        </w:tc>
        <w:tc>
          <w:tcPr>
            <w:tcW w:w="3707" w:type="dxa"/>
          </w:tcPr>
          <w:p w14:paraId="1D1DD4E6" w14:textId="77777777" w:rsidR="00BE0CC4" w:rsidRDefault="00000000">
            <w:pPr>
              <w:pStyle w:val="a6"/>
              <w:ind w:firstLine="0"/>
              <w:jc w:val="both"/>
              <w:rPr>
                <w:sz w:val="24"/>
                <w:szCs w:val="24"/>
              </w:rPr>
            </w:pPr>
            <w:r>
              <w:rPr>
                <w:rStyle w:val="a5"/>
                <w:sz w:val="24"/>
                <w:szCs w:val="24"/>
              </w:rPr>
              <w:t>Суров В. — 3676—3677</w:t>
            </w:r>
          </w:p>
        </w:tc>
      </w:tr>
      <w:tr w:rsidR="00BE0CC4" w14:paraId="6637D292" w14:textId="77777777">
        <w:tblPrEx>
          <w:tblCellMar>
            <w:top w:w="0" w:type="dxa"/>
            <w:bottom w:w="0" w:type="dxa"/>
          </w:tblCellMar>
        </w:tblPrEx>
        <w:trPr>
          <w:trHeight w:hRule="exact" w:val="274"/>
          <w:jc w:val="center"/>
        </w:trPr>
        <w:tc>
          <w:tcPr>
            <w:tcW w:w="731" w:type="dxa"/>
          </w:tcPr>
          <w:p w14:paraId="0DDD6567" w14:textId="77777777" w:rsidR="00BE0CC4" w:rsidRDefault="00BE0CC4">
            <w:pPr>
              <w:rPr>
                <w:sz w:val="10"/>
                <w:szCs w:val="10"/>
              </w:rPr>
            </w:pPr>
          </w:p>
        </w:tc>
        <w:tc>
          <w:tcPr>
            <w:tcW w:w="4229" w:type="dxa"/>
          </w:tcPr>
          <w:p w14:paraId="0187DFBD" w14:textId="77777777" w:rsidR="00BE0CC4" w:rsidRDefault="00000000">
            <w:pPr>
              <w:pStyle w:val="a6"/>
              <w:ind w:firstLine="620"/>
              <w:rPr>
                <w:sz w:val="24"/>
                <w:szCs w:val="24"/>
              </w:rPr>
            </w:pPr>
            <w:r>
              <w:rPr>
                <w:rStyle w:val="a5"/>
                <w:sz w:val="24"/>
                <w:szCs w:val="24"/>
              </w:rPr>
              <w:t>3600, 365 0</w:t>
            </w:r>
          </w:p>
        </w:tc>
        <w:tc>
          <w:tcPr>
            <w:tcW w:w="1230" w:type="dxa"/>
          </w:tcPr>
          <w:p w14:paraId="549EF56E" w14:textId="77777777" w:rsidR="00BE0CC4" w:rsidRDefault="00000000">
            <w:pPr>
              <w:pStyle w:val="a6"/>
              <w:ind w:left="340" w:firstLine="40"/>
              <w:jc w:val="both"/>
              <w:rPr>
                <w:sz w:val="24"/>
                <w:szCs w:val="24"/>
              </w:rPr>
            </w:pPr>
            <w:r>
              <w:rPr>
                <w:rStyle w:val="a5"/>
                <w:rFonts w:ascii="Arial" w:eastAsia="Arial" w:hAnsi="Arial" w:cs="Arial"/>
                <w:b/>
                <w:bCs/>
                <w:sz w:val="24"/>
                <w:szCs w:val="24"/>
              </w:rPr>
              <w:t>а</w:t>
            </w:r>
          </w:p>
        </w:tc>
        <w:tc>
          <w:tcPr>
            <w:tcW w:w="3707" w:type="dxa"/>
          </w:tcPr>
          <w:p w14:paraId="713A5766" w14:textId="77777777" w:rsidR="00BE0CC4" w:rsidRDefault="00000000">
            <w:pPr>
              <w:pStyle w:val="a6"/>
              <w:ind w:firstLine="0"/>
              <w:jc w:val="both"/>
              <w:rPr>
                <w:sz w:val="24"/>
                <w:szCs w:val="24"/>
              </w:rPr>
            </w:pPr>
            <w:r>
              <w:rPr>
                <w:rStyle w:val="a5"/>
                <w:sz w:val="24"/>
                <w:szCs w:val="24"/>
              </w:rPr>
              <w:t>Сурове^ина Н. — 3458</w:t>
            </w:r>
          </w:p>
        </w:tc>
      </w:tr>
      <w:tr w:rsidR="00BE0CC4" w14:paraId="77979B1E" w14:textId="77777777">
        <w:tblPrEx>
          <w:tblCellMar>
            <w:top w:w="0" w:type="dxa"/>
            <w:bottom w:w="0" w:type="dxa"/>
          </w:tblCellMar>
        </w:tblPrEx>
        <w:trPr>
          <w:trHeight w:hRule="exact" w:val="571"/>
          <w:jc w:val="center"/>
        </w:trPr>
        <w:tc>
          <w:tcPr>
            <w:tcW w:w="731" w:type="dxa"/>
            <w:vAlign w:val="center"/>
          </w:tcPr>
          <w:p w14:paraId="0696284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Merge w:val="restart"/>
            <w:vAlign w:val="bottom"/>
          </w:tcPr>
          <w:p w14:paraId="4992C05E" w14:textId="77777777" w:rsidR="00BE0CC4" w:rsidRDefault="00000000">
            <w:pPr>
              <w:pStyle w:val="a6"/>
              <w:spacing w:line="252" w:lineRule="auto"/>
              <w:ind w:left="620" w:hanging="320"/>
              <w:rPr>
                <w:sz w:val="24"/>
                <w:szCs w:val="24"/>
              </w:rPr>
            </w:pPr>
            <w:r>
              <w:rPr>
                <w:rStyle w:val="a5"/>
                <w:sz w:val="24"/>
                <w:szCs w:val="24"/>
              </w:rPr>
              <w:t>Столярская Д. — 3425, 3486— 3487, 3675</w:t>
            </w:r>
          </w:p>
          <w:p w14:paraId="1DEABAEE" w14:textId="77777777" w:rsidR="00BE0CC4" w:rsidRDefault="00000000">
            <w:pPr>
              <w:pStyle w:val="a6"/>
              <w:spacing w:line="252" w:lineRule="auto"/>
              <w:ind w:firstLine="260"/>
              <w:rPr>
                <w:sz w:val="24"/>
                <w:szCs w:val="24"/>
              </w:rPr>
            </w:pPr>
            <w:r>
              <w:rPr>
                <w:rStyle w:val="a5"/>
                <w:sz w:val="24"/>
                <w:szCs w:val="24"/>
              </w:rPr>
              <w:t>Стороженко В.— 3649, 3719</w:t>
            </w:r>
          </w:p>
        </w:tc>
        <w:tc>
          <w:tcPr>
            <w:tcW w:w="1230" w:type="dxa"/>
          </w:tcPr>
          <w:p w14:paraId="5111FBB3" w14:textId="77777777" w:rsidR="00BE0CC4" w:rsidRDefault="00000000">
            <w:pPr>
              <w:pStyle w:val="a6"/>
              <w:spacing w:line="254" w:lineRule="auto"/>
              <w:ind w:left="340" w:firstLine="40"/>
              <w:jc w:val="both"/>
              <w:rPr>
                <w:sz w:val="24"/>
                <w:szCs w:val="24"/>
              </w:rPr>
            </w:pPr>
            <w:r>
              <w:rPr>
                <w:rStyle w:val="a5"/>
                <w:rFonts w:ascii="Arial" w:eastAsia="Arial" w:hAnsi="Arial" w:cs="Arial"/>
                <w:b/>
                <w:bCs/>
                <w:sz w:val="24"/>
                <w:szCs w:val="24"/>
              </w:rPr>
              <w:t>а а</w:t>
            </w:r>
          </w:p>
        </w:tc>
        <w:tc>
          <w:tcPr>
            <w:tcW w:w="3707" w:type="dxa"/>
          </w:tcPr>
          <w:p w14:paraId="39F1E78E" w14:textId="77777777" w:rsidR="00BE0CC4" w:rsidRDefault="00000000">
            <w:pPr>
              <w:pStyle w:val="a6"/>
              <w:ind w:firstLine="0"/>
              <w:jc w:val="both"/>
              <w:rPr>
                <w:sz w:val="24"/>
                <w:szCs w:val="24"/>
              </w:rPr>
            </w:pPr>
            <w:r>
              <w:rPr>
                <w:rStyle w:val="a5"/>
                <w:sz w:val="24"/>
                <w:szCs w:val="24"/>
              </w:rPr>
              <w:t>Суровцев Н. — 3689</w:t>
            </w:r>
          </w:p>
          <w:p w14:paraId="104D1126" w14:textId="77777777" w:rsidR="00BE0CC4" w:rsidRDefault="00000000">
            <w:pPr>
              <w:pStyle w:val="a6"/>
              <w:ind w:firstLine="0"/>
              <w:jc w:val="both"/>
              <w:rPr>
                <w:sz w:val="24"/>
                <w:szCs w:val="24"/>
              </w:rPr>
            </w:pPr>
            <w:r>
              <w:rPr>
                <w:rStyle w:val="a5"/>
                <w:sz w:val="24"/>
                <w:szCs w:val="24"/>
              </w:rPr>
              <w:t>Сускин В. — 3461, 3502</w:t>
            </w:r>
          </w:p>
        </w:tc>
      </w:tr>
      <w:tr w:rsidR="00BE0CC4" w14:paraId="782E2F9D" w14:textId="77777777">
        <w:tblPrEx>
          <w:tblCellMar>
            <w:top w:w="0" w:type="dxa"/>
            <w:bottom w:w="0" w:type="dxa"/>
          </w:tblCellMar>
        </w:tblPrEx>
        <w:trPr>
          <w:trHeight w:hRule="exact" w:val="503"/>
          <w:jc w:val="center"/>
        </w:trPr>
        <w:tc>
          <w:tcPr>
            <w:tcW w:w="731" w:type="dxa"/>
            <w:vAlign w:val="center"/>
          </w:tcPr>
          <w:p w14:paraId="0E26D69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Merge/>
            <w:vAlign w:val="bottom"/>
          </w:tcPr>
          <w:p w14:paraId="03025E82" w14:textId="77777777" w:rsidR="00BE0CC4" w:rsidRDefault="00BE0CC4"/>
        </w:tc>
        <w:tc>
          <w:tcPr>
            <w:tcW w:w="1230" w:type="dxa"/>
          </w:tcPr>
          <w:p w14:paraId="0CF04EF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707" w:type="dxa"/>
            <w:vAlign w:val="bottom"/>
          </w:tcPr>
          <w:p w14:paraId="7A10F905" w14:textId="77777777" w:rsidR="00BE0CC4" w:rsidRDefault="00000000">
            <w:pPr>
              <w:pStyle w:val="a6"/>
              <w:spacing w:line="259" w:lineRule="auto"/>
              <w:ind w:left="460" w:hanging="320"/>
              <w:rPr>
                <w:sz w:val="24"/>
                <w:szCs w:val="24"/>
              </w:rPr>
            </w:pPr>
            <w:r>
              <w:rPr>
                <w:rStyle w:val="a5"/>
                <w:sz w:val="24"/>
                <w:szCs w:val="24"/>
              </w:rPr>
              <w:t>Суснин А.— 3446, 3455, 3464, 3484—3485, 3494, 3617,</w:t>
            </w:r>
          </w:p>
        </w:tc>
      </w:tr>
      <w:tr w:rsidR="00BE0CC4" w14:paraId="61AB63C7" w14:textId="77777777">
        <w:tblPrEx>
          <w:tblCellMar>
            <w:top w:w="0" w:type="dxa"/>
            <w:bottom w:w="0" w:type="dxa"/>
          </w:tblCellMar>
        </w:tblPrEx>
        <w:trPr>
          <w:trHeight w:hRule="exact" w:val="221"/>
          <w:jc w:val="center"/>
        </w:trPr>
        <w:tc>
          <w:tcPr>
            <w:tcW w:w="731" w:type="dxa"/>
          </w:tcPr>
          <w:p w14:paraId="1EE57FD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6567156D" w14:textId="77777777" w:rsidR="00BE0CC4" w:rsidRDefault="00000000">
            <w:pPr>
              <w:pStyle w:val="a6"/>
              <w:ind w:firstLine="260"/>
              <w:rPr>
                <w:sz w:val="24"/>
                <w:szCs w:val="24"/>
              </w:rPr>
            </w:pPr>
            <w:r>
              <w:rPr>
                <w:rStyle w:val="a5"/>
                <w:sz w:val="24"/>
                <w:szCs w:val="24"/>
              </w:rPr>
              <w:t>Стоянов В. — 3666</w:t>
            </w:r>
          </w:p>
        </w:tc>
        <w:tc>
          <w:tcPr>
            <w:tcW w:w="1230" w:type="dxa"/>
          </w:tcPr>
          <w:p w14:paraId="3EADF620" w14:textId="77777777" w:rsidR="00BE0CC4" w:rsidRDefault="00BE0CC4">
            <w:pPr>
              <w:rPr>
                <w:sz w:val="10"/>
                <w:szCs w:val="10"/>
              </w:rPr>
            </w:pPr>
          </w:p>
        </w:tc>
        <w:tc>
          <w:tcPr>
            <w:tcW w:w="3707" w:type="dxa"/>
            <w:vMerge w:val="restart"/>
            <w:vAlign w:val="bottom"/>
          </w:tcPr>
          <w:p w14:paraId="32C8094F" w14:textId="77777777" w:rsidR="00BE0CC4" w:rsidRDefault="00000000">
            <w:pPr>
              <w:pStyle w:val="a6"/>
              <w:ind w:firstLine="460"/>
              <w:jc w:val="both"/>
              <w:rPr>
                <w:sz w:val="24"/>
                <w:szCs w:val="24"/>
              </w:rPr>
            </w:pPr>
            <w:r>
              <w:rPr>
                <w:rStyle w:val="a5"/>
                <w:sz w:val="24"/>
                <w:szCs w:val="24"/>
              </w:rPr>
              <w:t>3637, 3661</w:t>
            </w:r>
          </w:p>
          <w:p w14:paraId="3F19F3D1" w14:textId="77777777" w:rsidR="00BE0CC4" w:rsidRDefault="00000000">
            <w:pPr>
              <w:pStyle w:val="a6"/>
              <w:ind w:firstLine="0"/>
              <w:rPr>
                <w:sz w:val="24"/>
                <w:szCs w:val="24"/>
              </w:rPr>
            </w:pPr>
            <w:r>
              <w:rPr>
                <w:rStyle w:val="a5"/>
                <w:sz w:val="24"/>
                <w:szCs w:val="24"/>
              </w:rPr>
              <w:t>Сутеев В. — 3553, 3567, 3751</w:t>
            </w:r>
          </w:p>
        </w:tc>
      </w:tr>
      <w:tr w:rsidR="00BE0CC4" w14:paraId="66B0DF2B" w14:textId="77777777">
        <w:tblPrEx>
          <w:tblCellMar>
            <w:top w:w="0" w:type="dxa"/>
            <w:bottom w:w="0" w:type="dxa"/>
          </w:tblCellMar>
        </w:tblPrEx>
        <w:trPr>
          <w:trHeight w:hRule="exact" w:val="373"/>
          <w:jc w:val="center"/>
        </w:trPr>
        <w:tc>
          <w:tcPr>
            <w:tcW w:w="731" w:type="dxa"/>
          </w:tcPr>
          <w:p w14:paraId="071FB4BE"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4229" w:type="dxa"/>
          </w:tcPr>
          <w:p w14:paraId="6665A2A1" w14:textId="77777777" w:rsidR="00BE0CC4" w:rsidRDefault="00000000">
            <w:pPr>
              <w:pStyle w:val="a6"/>
              <w:ind w:firstLine="260"/>
              <w:rPr>
                <w:sz w:val="24"/>
                <w:szCs w:val="24"/>
              </w:rPr>
            </w:pPr>
            <w:r>
              <w:rPr>
                <w:rStyle w:val="a5"/>
                <w:sz w:val="24"/>
                <w:szCs w:val="24"/>
              </w:rPr>
              <w:t>Страутмане Р. — 3744</w:t>
            </w:r>
          </w:p>
        </w:tc>
        <w:tc>
          <w:tcPr>
            <w:tcW w:w="1230" w:type="dxa"/>
            <w:vAlign w:val="bottom"/>
          </w:tcPr>
          <w:p w14:paraId="641CF0E0"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707" w:type="dxa"/>
            <w:vMerge/>
            <w:vAlign w:val="bottom"/>
          </w:tcPr>
          <w:p w14:paraId="45519AEA" w14:textId="77777777" w:rsidR="00BE0CC4" w:rsidRDefault="00BE0CC4"/>
        </w:tc>
      </w:tr>
      <w:tr w:rsidR="00BE0CC4" w14:paraId="1EFF32D3" w14:textId="77777777">
        <w:tblPrEx>
          <w:tblCellMar>
            <w:top w:w="0" w:type="dxa"/>
            <w:bottom w:w="0" w:type="dxa"/>
          </w:tblCellMar>
        </w:tblPrEx>
        <w:trPr>
          <w:trHeight w:hRule="exact" w:val="556"/>
          <w:jc w:val="center"/>
        </w:trPr>
        <w:tc>
          <w:tcPr>
            <w:tcW w:w="731" w:type="dxa"/>
            <w:vAlign w:val="bottom"/>
          </w:tcPr>
          <w:p w14:paraId="2A6E5E7F" w14:textId="77777777" w:rsidR="00BE0CC4" w:rsidRDefault="00000000">
            <w:pPr>
              <w:pStyle w:val="a6"/>
              <w:spacing w:after="60"/>
              <w:ind w:firstLine="0"/>
              <w:rPr>
                <w:sz w:val="24"/>
                <w:szCs w:val="24"/>
              </w:rPr>
            </w:pPr>
            <w:r>
              <w:rPr>
                <w:rStyle w:val="a5"/>
                <w:rFonts w:ascii="Arial" w:eastAsia="Arial" w:hAnsi="Arial" w:cs="Arial"/>
                <w:b/>
                <w:bCs/>
                <w:sz w:val="24"/>
                <w:szCs w:val="24"/>
                <w:lang w:val="en-US" w:eastAsia="en-US"/>
              </w:rPr>
              <w:t>M</w:t>
            </w:r>
          </w:p>
          <w:p w14:paraId="672BFADC"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229" w:type="dxa"/>
            <w:vAlign w:val="bottom"/>
          </w:tcPr>
          <w:p w14:paraId="1D43CA20" w14:textId="77777777" w:rsidR="00BE0CC4" w:rsidRDefault="00000000">
            <w:pPr>
              <w:pStyle w:val="a6"/>
              <w:spacing w:line="262" w:lineRule="auto"/>
              <w:ind w:left="260" w:firstLine="40"/>
              <w:rPr>
                <w:sz w:val="24"/>
                <w:szCs w:val="24"/>
              </w:rPr>
            </w:pPr>
            <w:r>
              <w:rPr>
                <w:rStyle w:val="a5"/>
                <w:sz w:val="24"/>
                <w:szCs w:val="24"/>
              </w:rPr>
              <w:t>Страшнов С. — 3726, 3728 Стрейч Я- — 3414</w:t>
            </w:r>
          </w:p>
        </w:tc>
        <w:tc>
          <w:tcPr>
            <w:tcW w:w="1230" w:type="dxa"/>
          </w:tcPr>
          <w:p w14:paraId="4CADFF4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707" w:type="dxa"/>
            <w:vAlign w:val="bottom"/>
          </w:tcPr>
          <w:p w14:paraId="4A27E000" w14:textId="77777777" w:rsidR="00BE0CC4" w:rsidRDefault="00000000">
            <w:pPr>
              <w:pStyle w:val="a6"/>
              <w:ind w:firstLine="0"/>
              <w:rPr>
                <w:sz w:val="24"/>
                <w:szCs w:val="24"/>
              </w:rPr>
            </w:pPr>
            <w:r>
              <w:rPr>
                <w:rStyle w:val="a5"/>
                <w:sz w:val="24"/>
                <w:szCs w:val="24"/>
              </w:rPr>
              <w:t>Суханов П. — 3455, 3642,3660,</w:t>
            </w:r>
          </w:p>
          <w:p w14:paraId="76C92E39" w14:textId="77777777" w:rsidR="00BE0CC4" w:rsidRDefault="00000000">
            <w:pPr>
              <w:pStyle w:val="a6"/>
              <w:ind w:firstLine="460"/>
              <w:jc w:val="both"/>
              <w:rPr>
                <w:sz w:val="24"/>
                <w:szCs w:val="24"/>
              </w:rPr>
            </w:pPr>
            <w:r>
              <w:rPr>
                <w:rStyle w:val="a5"/>
                <w:sz w:val="24"/>
                <w:szCs w:val="24"/>
              </w:rPr>
              <w:t>3680</w:t>
            </w:r>
          </w:p>
        </w:tc>
      </w:tr>
      <w:tr w:rsidR="00BE0CC4" w14:paraId="263BDDAC" w14:textId="77777777">
        <w:tblPrEx>
          <w:tblCellMar>
            <w:top w:w="0" w:type="dxa"/>
            <w:bottom w:w="0" w:type="dxa"/>
          </w:tblCellMar>
        </w:tblPrEx>
        <w:trPr>
          <w:trHeight w:hRule="exact" w:val="312"/>
          <w:jc w:val="center"/>
        </w:trPr>
        <w:tc>
          <w:tcPr>
            <w:tcW w:w="731" w:type="dxa"/>
          </w:tcPr>
          <w:p w14:paraId="3F4D94B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vAlign w:val="bottom"/>
          </w:tcPr>
          <w:p w14:paraId="1E4EA53E" w14:textId="77777777" w:rsidR="00BE0CC4" w:rsidRDefault="00000000">
            <w:pPr>
              <w:pStyle w:val="a6"/>
              <w:ind w:firstLine="260"/>
              <w:rPr>
                <w:sz w:val="24"/>
                <w:szCs w:val="24"/>
              </w:rPr>
            </w:pPr>
            <w:r>
              <w:rPr>
                <w:rStyle w:val="a5"/>
                <w:sz w:val="24"/>
                <w:szCs w:val="24"/>
              </w:rPr>
              <w:t>Стрельников А. — 3692</w:t>
            </w:r>
          </w:p>
        </w:tc>
        <w:tc>
          <w:tcPr>
            <w:tcW w:w="1230" w:type="dxa"/>
            <w:vAlign w:val="bottom"/>
          </w:tcPr>
          <w:p w14:paraId="4A260BE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30A432C1" w14:textId="77777777" w:rsidR="00BE0CC4" w:rsidRDefault="00000000">
            <w:pPr>
              <w:pStyle w:val="a6"/>
              <w:ind w:firstLine="0"/>
              <w:rPr>
                <w:sz w:val="24"/>
                <w:szCs w:val="24"/>
              </w:rPr>
            </w:pPr>
            <w:r>
              <w:rPr>
                <w:rStyle w:val="a5"/>
                <w:sz w:val="24"/>
                <w:szCs w:val="24"/>
              </w:rPr>
              <w:t>Суханова Э. — 3502</w:t>
            </w:r>
          </w:p>
        </w:tc>
      </w:tr>
      <w:tr w:rsidR="00BE0CC4" w14:paraId="517084CC" w14:textId="77777777">
        <w:tblPrEx>
          <w:tblCellMar>
            <w:top w:w="0" w:type="dxa"/>
            <w:bottom w:w="0" w:type="dxa"/>
          </w:tblCellMar>
        </w:tblPrEx>
        <w:trPr>
          <w:trHeight w:hRule="exact" w:val="465"/>
          <w:jc w:val="center"/>
        </w:trPr>
        <w:tc>
          <w:tcPr>
            <w:tcW w:w="731" w:type="dxa"/>
          </w:tcPr>
          <w:p w14:paraId="61B3D4D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vMerge w:val="restart"/>
          </w:tcPr>
          <w:p w14:paraId="4AFA2A21" w14:textId="77777777" w:rsidR="00BE0CC4" w:rsidRDefault="00000000">
            <w:pPr>
              <w:pStyle w:val="a6"/>
              <w:spacing w:line="259" w:lineRule="auto"/>
              <w:ind w:left="620" w:hanging="320"/>
              <w:rPr>
                <w:sz w:val="24"/>
                <w:szCs w:val="24"/>
              </w:rPr>
            </w:pPr>
            <w:r>
              <w:rPr>
                <w:rStyle w:val="a5"/>
                <w:sz w:val="24"/>
                <w:szCs w:val="24"/>
              </w:rPr>
              <w:t>Стржельчик В. — 3430, 3514, 3589, 3590, 3596—3597, 3624</w:t>
            </w:r>
          </w:p>
        </w:tc>
        <w:tc>
          <w:tcPr>
            <w:tcW w:w="1230" w:type="dxa"/>
          </w:tcPr>
          <w:p w14:paraId="7A2F19E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tcPr>
          <w:p w14:paraId="7C011ADD" w14:textId="77777777" w:rsidR="00BE0CC4" w:rsidRDefault="00000000">
            <w:pPr>
              <w:pStyle w:val="a6"/>
              <w:spacing w:before="80"/>
              <w:ind w:firstLine="0"/>
              <w:rPr>
                <w:sz w:val="24"/>
                <w:szCs w:val="24"/>
              </w:rPr>
            </w:pPr>
            <w:r>
              <w:rPr>
                <w:rStyle w:val="a5"/>
                <w:sz w:val="24"/>
                <w:szCs w:val="24"/>
              </w:rPr>
              <w:t>Сухаревская Л. — 3602</w:t>
            </w:r>
          </w:p>
        </w:tc>
      </w:tr>
      <w:tr w:rsidR="00BE0CC4" w14:paraId="46F67690" w14:textId="77777777">
        <w:tblPrEx>
          <w:tblCellMar>
            <w:top w:w="0" w:type="dxa"/>
            <w:bottom w:w="0" w:type="dxa"/>
          </w:tblCellMar>
        </w:tblPrEx>
        <w:trPr>
          <w:trHeight w:hRule="exact" w:val="164"/>
          <w:jc w:val="center"/>
        </w:trPr>
        <w:tc>
          <w:tcPr>
            <w:tcW w:w="731" w:type="dxa"/>
          </w:tcPr>
          <w:p w14:paraId="64A37154" w14:textId="77777777" w:rsidR="00BE0CC4" w:rsidRDefault="00BE0CC4">
            <w:pPr>
              <w:rPr>
                <w:sz w:val="10"/>
                <w:szCs w:val="10"/>
              </w:rPr>
            </w:pPr>
          </w:p>
        </w:tc>
        <w:tc>
          <w:tcPr>
            <w:tcW w:w="4229" w:type="dxa"/>
            <w:vMerge/>
          </w:tcPr>
          <w:p w14:paraId="6D3FA0F1" w14:textId="77777777" w:rsidR="00BE0CC4" w:rsidRDefault="00BE0CC4"/>
        </w:tc>
        <w:tc>
          <w:tcPr>
            <w:tcW w:w="1230" w:type="dxa"/>
          </w:tcPr>
          <w:p w14:paraId="3D0E404D" w14:textId="77777777" w:rsidR="00BE0CC4" w:rsidRDefault="00000000">
            <w:pPr>
              <w:pStyle w:val="a6"/>
              <w:ind w:firstLine="340"/>
              <w:rPr>
                <w:sz w:val="24"/>
                <w:szCs w:val="24"/>
              </w:rPr>
            </w:pPr>
            <w:r>
              <w:rPr>
                <w:rStyle w:val="a5"/>
                <w:rFonts w:ascii="Arial" w:eastAsia="Arial" w:hAnsi="Arial" w:cs="Arial"/>
                <w:b/>
                <w:bCs/>
                <w:sz w:val="24"/>
                <w:szCs w:val="24"/>
              </w:rPr>
              <w:t>0</w:t>
            </w:r>
          </w:p>
        </w:tc>
        <w:tc>
          <w:tcPr>
            <w:tcW w:w="3707" w:type="dxa"/>
          </w:tcPr>
          <w:p w14:paraId="66C5A276" w14:textId="77777777" w:rsidR="00BE0CC4" w:rsidRDefault="00000000">
            <w:pPr>
              <w:pStyle w:val="a6"/>
              <w:ind w:firstLine="0"/>
              <w:rPr>
                <w:sz w:val="24"/>
                <w:szCs w:val="24"/>
              </w:rPr>
            </w:pPr>
            <w:r>
              <w:rPr>
                <w:rStyle w:val="a5"/>
                <w:sz w:val="24"/>
                <w:szCs w:val="24"/>
              </w:rPr>
              <w:t>Сухишвили Н. — 3506</w:t>
            </w:r>
          </w:p>
        </w:tc>
      </w:tr>
      <w:tr w:rsidR="00BE0CC4" w14:paraId="5A6058B5" w14:textId="77777777">
        <w:tblPrEx>
          <w:tblCellMar>
            <w:top w:w="0" w:type="dxa"/>
            <w:bottom w:w="0" w:type="dxa"/>
          </w:tblCellMar>
        </w:tblPrEx>
        <w:trPr>
          <w:trHeight w:hRule="exact" w:val="293"/>
          <w:jc w:val="center"/>
        </w:trPr>
        <w:tc>
          <w:tcPr>
            <w:tcW w:w="731" w:type="dxa"/>
            <w:vAlign w:val="bottom"/>
          </w:tcPr>
          <w:p w14:paraId="782F492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49164B03" w14:textId="77777777" w:rsidR="00BE0CC4" w:rsidRDefault="00000000">
            <w:pPr>
              <w:pStyle w:val="a6"/>
              <w:ind w:firstLine="260"/>
              <w:rPr>
                <w:sz w:val="24"/>
                <w:szCs w:val="24"/>
              </w:rPr>
            </w:pPr>
            <w:r>
              <w:rPr>
                <w:rStyle w:val="a5"/>
                <w:sz w:val="24"/>
                <w:szCs w:val="24"/>
              </w:rPr>
              <w:t>Стриженов Г.—3436, 3503, 3720</w:t>
            </w:r>
          </w:p>
        </w:tc>
        <w:tc>
          <w:tcPr>
            <w:tcW w:w="1230" w:type="dxa"/>
            <w:vAlign w:val="bottom"/>
          </w:tcPr>
          <w:p w14:paraId="77489704" w14:textId="77777777" w:rsidR="00BE0CC4" w:rsidRDefault="00000000">
            <w:pPr>
              <w:pStyle w:val="a6"/>
              <w:ind w:firstLine="340"/>
              <w:rPr>
                <w:sz w:val="24"/>
                <w:szCs w:val="24"/>
              </w:rPr>
            </w:pPr>
            <w:r>
              <w:rPr>
                <w:rStyle w:val="a5"/>
                <w:rFonts w:ascii="Arial" w:eastAsia="Arial" w:hAnsi="Arial" w:cs="Arial"/>
                <w:b/>
                <w:bCs/>
                <w:sz w:val="24"/>
                <w:szCs w:val="24"/>
              </w:rPr>
              <w:t>с р мн</w:t>
            </w:r>
          </w:p>
        </w:tc>
        <w:tc>
          <w:tcPr>
            <w:tcW w:w="3707" w:type="dxa"/>
            <w:vAlign w:val="bottom"/>
          </w:tcPr>
          <w:p w14:paraId="36D667FE" w14:textId="77777777" w:rsidR="00BE0CC4" w:rsidRDefault="00000000">
            <w:pPr>
              <w:pStyle w:val="a6"/>
              <w:ind w:firstLine="0"/>
              <w:rPr>
                <w:sz w:val="24"/>
                <w:szCs w:val="24"/>
              </w:rPr>
            </w:pPr>
            <w:r>
              <w:rPr>
                <w:rStyle w:val="a5"/>
                <w:sz w:val="24"/>
                <w:szCs w:val="24"/>
              </w:rPr>
              <w:t>Сухобоков В. — 3425, 3584,</w:t>
            </w:r>
          </w:p>
        </w:tc>
      </w:tr>
      <w:tr w:rsidR="00BE0CC4" w14:paraId="10EE9871" w14:textId="77777777">
        <w:tblPrEx>
          <w:tblCellMar>
            <w:top w:w="0" w:type="dxa"/>
            <w:bottom w:w="0" w:type="dxa"/>
          </w:tblCellMar>
        </w:tblPrEx>
        <w:trPr>
          <w:trHeight w:hRule="exact" w:val="286"/>
          <w:jc w:val="center"/>
        </w:trPr>
        <w:tc>
          <w:tcPr>
            <w:tcW w:w="731" w:type="dxa"/>
          </w:tcPr>
          <w:p w14:paraId="3D38050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2924A466" w14:textId="77777777" w:rsidR="00BE0CC4" w:rsidRDefault="00000000">
            <w:pPr>
              <w:pStyle w:val="a6"/>
              <w:ind w:firstLine="260"/>
              <w:rPr>
                <w:sz w:val="24"/>
                <w:szCs w:val="24"/>
              </w:rPr>
            </w:pPr>
            <w:r>
              <w:rPr>
                <w:rStyle w:val="a5"/>
                <w:sz w:val="24"/>
                <w:szCs w:val="24"/>
              </w:rPr>
              <w:t>Стриженов О. — 3520, 3659</w:t>
            </w:r>
          </w:p>
        </w:tc>
        <w:tc>
          <w:tcPr>
            <w:tcW w:w="1230" w:type="dxa"/>
          </w:tcPr>
          <w:p w14:paraId="7DC396E5" w14:textId="77777777" w:rsidR="00BE0CC4" w:rsidRDefault="00BE0CC4">
            <w:pPr>
              <w:rPr>
                <w:sz w:val="10"/>
                <w:szCs w:val="10"/>
              </w:rPr>
            </w:pPr>
          </w:p>
        </w:tc>
        <w:tc>
          <w:tcPr>
            <w:tcW w:w="3707" w:type="dxa"/>
          </w:tcPr>
          <w:p w14:paraId="5380D816" w14:textId="77777777" w:rsidR="00BE0CC4" w:rsidRDefault="00000000">
            <w:pPr>
              <w:pStyle w:val="a6"/>
              <w:ind w:firstLine="460"/>
              <w:jc w:val="both"/>
              <w:rPr>
                <w:sz w:val="24"/>
                <w:szCs w:val="24"/>
              </w:rPr>
            </w:pPr>
            <w:r>
              <w:rPr>
                <w:rStyle w:val="a5"/>
                <w:sz w:val="24"/>
                <w:szCs w:val="24"/>
              </w:rPr>
              <w:t>3660, 3676—3677</w:t>
            </w:r>
          </w:p>
        </w:tc>
      </w:tr>
      <w:tr w:rsidR="00BE0CC4" w14:paraId="452FADEF" w14:textId="77777777">
        <w:tblPrEx>
          <w:tblCellMar>
            <w:top w:w="0" w:type="dxa"/>
            <w:bottom w:w="0" w:type="dxa"/>
          </w:tblCellMar>
        </w:tblPrEx>
        <w:trPr>
          <w:trHeight w:hRule="exact" w:val="305"/>
          <w:jc w:val="center"/>
        </w:trPr>
        <w:tc>
          <w:tcPr>
            <w:tcW w:w="731" w:type="dxa"/>
            <w:vAlign w:val="bottom"/>
          </w:tcPr>
          <w:p w14:paraId="2C5ACF5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32D1F1FC" w14:textId="77777777" w:rsidR="00BE0CC4" w:rsidRDefault="00000000">
            <w:pPr>
              <w:pStyle w:val="a6"/>
              <w:ind w:firstLine="260"/>
              <w:rPr>
                <w:sz w:val="24"/>
                <w:szCs w:val="24"/>
              </w:rPr>
            </w:pPr>
            <w:r>
              <w:rPr>
                <w:rStyle w:val="a5"/>
                <w:sz w:val="24"/>
                <w:szCs w:val="24"/>
              </w:rPr>
              <w:t>Стриженова М. — 3745</w:t>
            </w:r>
          </w:p>
        </w:tc>
        <w:tc>
          <w:tcPr>
            <w:tcW w:w="1230" w:type="dxa"/>
            <w:vAlign w:val="bottom"/>
          </w:tcPr>
          <w:p w14:paraId="3B3D2A29"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707" w:type="dxa"/>
            <w:vAlign w:val="bottom"/>
          </w:tcPr>
          <w:p w14:paraId="34874A07" w14:textId="77777777" w:rsidR="00BE0CC4" w:rsidRDefault="00000000">
            <w:pPr>
              <w:pStyle w:val="a6"/>
              <w:ind w:firstLine="0"/>
              <w:rPr>
                <w:sz w:val="24"/>
                <w:szCs w:val="24"/>
              </w:rPr>
            </w:pPr>
            <w:r>
              <w:rPr>
                <w:rStyle w:val="a5"/>
                <w:sz w:val="24"/>
                <w:szCs w:val="24"/>
              </w:rPr>
              <w:t>Сухов Л. — 3489</w:t>
            </w:r>
          </w:p>
        </w:tc>
      </w:tr>
      <w:tr w:rsidR="00BE0CC4" w14:paraId="415A2DC2" w14:textId="77777777">
        <w:tblPrEx>
          <w:tblCellMar>
            <w:top w:w="0" w:type="dxa"/>
            <w:bottom w:w="0" w:type="dxa"/>
          </w:tblCellMar>
        </w:tblPrEx>
        <w:trPr>
          <w:trHeight w:hRule="exact" w:val="301"/>
          <w:jc w:val="center"/>
        </w:trPr>
        <w:tc>
          <w:tcPr>
            <w:tcW w:w="731" w:type="dxa"/>
            <w:vAlign w:val="bottom"/>
          </w:tcPr>
          <w:p w14:paraId="513076E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229" w:type="dxa"/>
            <w:vAlign w:val="bottom"/>
          </w:tcPr>
          <w:p w14:paraId="4B4F386A" w14:textId="77777777" w:rsidR="00BE0CC4" w:rsidRDefault="00000000">
            <w:pPr>
              <w:pStyle w:val="a6"/>
              <w:ind w:firstLine="260"/>
              <w:rPr>
                <w:sz w:val="24"/>
                <w:szCs w:val="24"/>
              </w:rPr>
            </w:pPr>
            <w:r>
              <w:rPr>
                <w:rStyle w:val="a5"/>
                <w:sz w:val="24"/>
                <w:szCs w:val="24"/>
              </w:rPr>
              <w:t>Строганов Н. — 3601</w:t>
            </w:r>
          </w:p>
        </w:tc>
        <w:tc>
          <w:tcPr>
            <w:tcW w:w="1230" w:type="dxa"/>
            <w:vAlign w:val="bottom"/>
          </w:tcPr>
          <w:p w14:paraId="39341DF0"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707" w:type="dxa"/>
            <w:vAlign w:val="bottom"/>
          </w:tcPr>
          <w:p w14:paraId="1F6D5B74" w14:textId="77777777" w:rsidR="00BE0CC4" w:rsidRDefault="00000000">
            <w:pPr>
              <w:pStyle w:val="a6"/>
              <w:ind w:firstLine="0"/>
              <w:rPr>
                <w:sz w:val="24"/>
                <w:szCs w:val="24"/>
              </w:rPr>
            </w:pPr>
            <w:r>
              <w:rPr>
                <w:rStyle w:val="a5"/>
                <w:sz w:val="24"/>
                <w:szCs w:val="24"/>
              </w:rPr>
              <w:t>Сухова Е, —3473—3474, 3483,</w:t>
            </w:r>
          </w:p>
        </w:tc>
      </w:tr>
      <w:tr w:rsidR="00BE0CC4" w14:paraId="12D3C5DE" w14:textId="77777777">
        <w:tblPrEx>
          <w:tblCellMar>
            <w:top w:w="0" w:type="dxa"/>
            <w:bottom w:w="0" w:type="dxa"/>
          </w:tblCellMar>
        </w:tblPrEx>
        <w:trPr>
          <w:trHeight w:hRule="exact" w:val="278"/>
          <w:jc w:val="center"/>
        </w:trPr>
        <w:tc>
          <w:tcPr>
            <w:tcW w:w="731" w:type="dxa"/>
          </w:tcPr>
          <w:p w14:paraId="3B9A434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28146997" w14:textId="77777777" w:rsidR="00BE0CC4" w:rsidRDefault="00000000">
            <w:pPr>
              <w:pStyle w:val="a6"/>
              <w:ind w:firstLine="260"/>
              <w:rPr>
                <w:sz w:val="24"/>
                <w:szCs w:val="24"/>
              </w:rPr>
            </w:pPr>
            <w:r>
              <w:rPr>
                <w:rStyle w:val="a5"/>
                <w:sz w:val="24"/>
                <w:szCs w:val="24"/>
              </w:rPr>
              <w:t>Строганова А. — 3670</w:t>
            </w:r>
          </w:p>
        </w:tc>
        <w:tc>
          <w:tcPr>
            <w:tcW w:w="1230" w:type="dxa"/>
          </w:tcPr>
          <w:p w14:paraId="32239B6D" w14:textId="77777777" w:rsidR="00BE0CC4" w:rsidRDefault="00BE0CC4">
            <w:pPr>
              <w:rPr>
                <w:sz w:val="10"/>
                <w:szCs w:val="10"/>
              </w:rPr>
            </w:pPr>
          </w:p>
        </w:tc>
        <w:tc>
          <w:tcPr>
            <w:tcW w:w="3707" w:type="dxa"/>
          </w:tcPr>
          <w:p w14:paraId="1B0E68B6" w14:textId="77777777" w:rsidR="00BE0CC4" w:rsidRDefault="00000000">
            <w:pPr>
              <w:pStyle w:val="a6"/>
              <w:ind w:firstLine="460"/>
              <w:jc w:val="both"/>
              <w:rPr>
                <w:sz w:val="24"/>
                <w:szCs w:val="24"/>
              </w:rPr>
            </w:pPr>
            <w:r>
              <w:rPr>
                <w:rStyle w:val="a5"/>
                <w:sz w:val="24"/>
                <w:szCs w:val="24"/>
              </w:rPr>
              <w:t>3500, 3593</w:t>
            </w:r>
          </w:p>
        </w:tc>
      </w:tr>
      <w:tr w:rsidR="00BE0CC4" w14:paraId="19A6B465" w14:textId="77777777">
        <w:tblPrEx>
          <w:tblCellMar>
            <w:top w:w="0" w:type="dxa"/>
            <w:bottom w:w="0" w:type="dxa"/>
          </w:tblCellMar>
        </w:tblPrEx>
        <w:trPr>
          <w:trHeight w:hRule="exact" w:val="316"/>
          <w:jc w:val="center"/>
        </w:trPr>
        <w:tc>
          <w:tcPr>
            <w:tcW w:w="731" w:type="dxa"/>
            <w:vAlign w:val="bottom"/>
          </w:tcPr>
          <w:p w14:paraId="615A8E8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vAlign w:val="bottom"/>
          </w:tcPr>
          <w:p w14:paraId="6A1A58FC" w14:textId="77777777" w:rsidR="00BE0CC4" w:rsidRDefault="00000000">
            <w:pPr>
              <w:pStyle w:val="a6"/>
              <w:ind w:firstLine="260"/>
              <w:rPr>
                <w:sz w:val="24"/>
                <w:szCs w:val="24"/>
              </w:rPr>
            </w:pPr>
            <w:r>
              <w:rPr>
                <w:rStyle w:val="a5"/>
                <w:sz w:val="24"/>
                <w:szCs w:val="24"/>
              </w:rPr>
              <w:t>Строев А. — 3498—3499, 3602</w:t>
            </w:r>
          </w:p>
        </w:tc>
        <w:tc>
          <w:tcPr>
            <w:tcW w:w="1230" w:type="dxa"/>
            <w:vAlign w:val="bottom"/>
          </w:tcPr>
          <w:p w14:paraId="0FD49F2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6AE977D2" w14:textId="77777777" w:rsidR="00BE0CC4" w:rsidRDefault="00000000">
            <w:pPr>
              <w:pStyle w:val="a6"/>
              <w:ind w:firstLine="0"/>
              <w:rPr>
                <w:sz w:val="24"/>
                <w:szCs w:val="24"/>
              </w:rPr>
            </w:pPr>
            <w:r>
              <w:rPr>
                <w:rStyle w:val="a5"/>
                <w:sz w:val="24"/>
                <w:szCs w:val="24"/>
              </w:rPr>
              <w:t>Сухопольская Ж. — 3446, 3522,</w:t>
            </w:r>
          </w:p>
        </w:tc>
      </w:tr>
      <w:tr w:rsidR="00BE0CC4" w14:paraId="7190A2E6" w14:textId="77777777">
        <w:tblPrEx>
          <w:tblCellMar>
            <w:top w:w="0" w:type="dxa"/>
            <w:bottom w:w="0" w:type="dxa"/>
          </w:tblCellMar>
        </w:tblPrEx>
        <w:trPr>
          <w:trHeight w:hRule="exact" w:val="270"/>
          <w:jc w:val="center"/>
        </w:trPr>
        <w:tc>
          <w:tcPr>
            <w:tcW w:w="731" w:type="dxa"/>
          </w:tcPr>
          <w:p w14:paraId="2B6338F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4229" w:type="dxa"/>
          </w:tcPr>
          <w:p w14:paraId="188D575D" w14:textId="77777777" w:rsidR="00BE0CC4" w:rsidRDefault="00000000">
            <w:pPr>
              <w:pStyle w:val="a6"/>
              <w:ind w:firstLine="260"/>
              <w:rPr>
                <w:sz w:val="24"/>
                <w:szCs w:val="24"/>
              </w:rPr>
            </w:pPr>
            <w:r>
              <w:rPr>
                <w:rStyle w:val="a5"/>
                <w:sz w:val="24"/>
                <w:szCs w:val="24"/>
              </w:rPr>
              <w:t>Строев Ю. — 3660</w:t>
            </w:r>
          </w:p>
        </w:tc>
        <w:tc>
          <w:tcPr>
            <w:tcW w:w="1230" w:type="dxa"/>
          </w:tcPr>
          <w:p w14:paraId="015D5964" w14:textId="77777777" w:rsidR="00BE0CC4" w:rsidRDefault="00BE0CC4">
            <w:pPr>
              <w:rPr>
                <w:sz w:val="10"/>
                <w:szCs w:val="10"/>
              </w:rPr>
            </w:pPr>
          </w:p>
        </w:tc>
        <w:tc>
          <w:tcPr>
            <w:tcW w:w="3707" w:type="dxa"/>
          </w:tcPr>
          <w:p w14:paraId="753AF331" w14:textId="77777777" w:rsidR="00BE0CC4" w:rsidRDefault="00000000">
            <w:pPr>
              <w:pStyle w:val="a6"/>
              <w:ind w:firstLine="460"/>
              <w:jc w:val="both"/>
              <w:rPr>
                <w:sz w:val="24"/>
                <w:szCs w:val="24"/>
              </w:rPr>
            </w:pPr>
            <w:r>
              <w:rPr>
                <w:rStyle w:val="a5"/>
                <w:sz w:val="24"/>
                <w:szCs w:val="24"/>
              </w:rPr>
              <w:t>3691</w:t>
            </w:r>
          </w:p>
        </w:tc>
      </w:tr>
      <w:tr w:rsidR="00BE0CC4" w14:paraId="44263276" w14:textId="77777777">
        <w:tblPrEx>
          <w:tblCellMar>
            <w:top w:w="0" w:type="dxa"/>
            <w:bottom w:w="0" w:type="dxa"/>
          </w:tblCellMar>
        </w:tblPrEx>
        <w:trPr>
          <w:trHeight w:hRule="exact" w:val="312"/>
          <w:jc w:val="center"/>
        </w:trPr>
        <w:tc>
          <w:tcPr>
            <w:tcW w:w="731" w:type="dxa"/>
            <w:vAlign w:val="bottom"/>
          </w:tcPr>
          <w:p w14:paraId="54C63FE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pc</w:t>
            </w:r>
          </w:p>
        </w:tc>
        <w:tc>
          <w:tcPr>
            <w:tcW w:w="4229" w:type="dxa"/>
            <w:vAlign w:val="bottom"/>
          </w:tcPr>
          <w:p w14:paraId="548F3001" w14:textId="77777777" w:rsidR="00BE0CC4" w:rsidRDefault="00000000">
            <w:pPr>
              <w:pStyle w:val="a6"/>
              <w:ind w:firstLine="260"/>
              <w:rPr>
                <w:sz w:val="24"/>
                <w:szCs w:val="24"/>
              </w:rPr>
            </w:pPr>
            <w:r>
              <w:rPr>
                <w:rStyle w:val="a5"/>
                <w:sz w:val="24"/>
                <w:szCs w:val="24"/>
              </w:rPr>
              <w:t>Строева В. — 3638—3639</w:t>
            </w:r>
          </w:p>
        </w:tc>
        <w:tc>
          <w:tcPr>
            <w:tcW w:w="1230" w:type="dxa"/>
            <w:vAlign w:val="bottom"/>
          </w:tcPr>
          <w:p w14:paraId="1431661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46263E05" w14:textId="77777777" w:rsidR="00BE0CC4" w:rsidRDefault="00000000">
            <w:pPr>
              <w:pStyle w:val="a6"/>
              <w:ind w:firstLine="0"/>
              <w:rPr>
                <w:sz w:val="24"/>
                <w:szCs w:val="24"/>
              </w:rPr>
            </w:pPr>
            <w:r>
              <w:rPr>
                <w:rStyle w:val="a5"/>
                <w:sz w:val="24"/>
                <w:szCs w:val="24"/>
              </w:rPr>
              <w:t>Сухорук Толя — 3484—3485</w:t>
            </w:r>
          </w:p>
        </w:tc>
      </w:tr>
      <w:tr w:rsidR="00BE0CC4" w14:paraId="1C5A540F" w14:textId="77777777">
        <w:tblPrEx>
          <w:tblCellMar>
            <w:top w:w="0" w:type="dxa"/>
            <w:bottom w:w="0" w:type="dxa"/>
          </w:tblCellMar>
        </w:tblPrEx>
        <w:trPr>
          <w:trHeight w:hRule="exact" w:val="324"/>
          <w:jc w:val="center"/>
        </w:trPr>
        <w:tc>
          <w:tcPr>
            <w:tcW w:w="731" w:type="dxa"/>
          </w:tcPr>
          <w:p w14:paraId="086AC13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02844257" w14:textId="77777777" w:rsidR="00BE0CC4" w:rsidRDefault="00000000">
            <w:pPr>
              <w:pStyle w:val="a6"/>
              <w:ind w:firstLine="260"/>
              <w:rPr>
                <w:sz w:val="24"/>
                <w:szCs w:val="24"/>
              </w:rPr>
            </w:pPr>
            <w:r>
              <w:rPr>
                <w:rStyle w:val="a5"/>
                <w:sz w:val="24"/>
                <w:szCs w:val="24"/>
              </w:rPr>
              <w:t>Строева Е. — 3589, 3590</w:t>
            </w:r>
          </w:p>
        </w:tc>
        <w:tc>
          <w:tcPr>
            <w:tcW w:w="1230" w:type="dxa"/>
          </w:tcPr>
          <w:p w14:paraId="26F1BCC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tcPr>
          <w:p w14:paraId="22E3E87A" w14:textId="77777777" w:rsidR="00BE0CC4" w:rsidRDefault="00000000">
            <w:pPr>
              <w:pStyle w:val="a6"/>
              <w:ind w:firstLine="0"/>
              <w:rPr>
                <w:sz w:val="24"/>
                <w:szCs w:val="24"/>
              </w:rPr>
            </w:pPr>
            <w:r>
              <w:rPr>
                <w:rStyle w:val="a5"/>
                <w:sz w:val="24"/>
                <w:szCs w:val="24"/>
              </w:rPr>
              <w:t>Сухоруков А. — 3613, 3618</w:t>
            </w:r>
          </w:p>
        </w:tc>
      </w:tr>
      <w:tr w:rsidR="00BE0CC4" w14:paraId="260D3F90" w14:textId="77777777">
        <w:tblPrEx>
          <w:tblCellMar>
            <w:top w:w="0" w:type="dxa"/>
            <w:bottom w:w="0" w:type="dxa"/>
          </w:tblCellMar>
        </w:tblPrEx>
        <w:trPr>
          <w:trHeight w:hRule="exact" w:val="290"/>
          <w:jc w:val="center"/>
        </w:trPr>
        <w:tc>
          <w:tcPr>
            <w:tcW w:w="731" w:type="dxa"/>
            <w:vAlign w:val="bottom"/>
          </w:tcPr>
          <w:p w14:paraId="50577EB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29" w:type="dxa"/>
            <w:vAlign w:val="bottom"/>
          </w:tcPr>
          <w:p w14:paraId="47A52652" w14:textId="77777777" w:rsidR="00BE0CC4" w:rsidRDefault="00000000">
            <w:pPr>
              <w:pStyle w:val="a6"/>
              <w:ind w:firstLine="260"/>
              <w:rPr>
                <w:sz w:val="24"/>
                <w:szCs w:val="24"/>
              </w:rPr>
            </w:pPr>
            <w:r>
              <w:rPr>
                <w:rStyle w:val="a5"/>
                <w:sz w:val="24"/>
                <w:szCs w:val="24"/>
              </w:rPr>
              <w:t>Строков Г. —3676—3677, 3710</w:t>
            </w:r>
          </w:p>
        </w:tc>
        <w:tc>
          <w:tcPr>
            <w:tcW w:w="1230" w:type="dxa"/>
            <w:vAlign w:val="bottom"/>
          </w:tcPr>
          <w:p w14:paraId="25BBEA96"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707" w:type="dxa"/>
            <w:vAlign w:val="bottom"/>
          </w:tcPr>
          <w:p w14:paraId="35234B51" w14:textId="77777777" w:rsidR="00BE0CC4" w:rsidRDefault="00000000">
            <w:pPr>
              <w:pStyle w:val="a6"/>
              <w:ind w:firstLine="0"/>
              <w:rPr>
                <w:sz w:val="24"/>
                <w:szCs w:val="24"/>
              </w:rPr>
            </w:pPr>
            <w:r>
              <w:rPr>
                <w:rStyle w:val="a5"/>
                <w:sz w:val="24"/>
                <w:szCs w:val="24"/>
              </w:rPr>
              <w:t>Сухоруков В. — 3544</w:t>
            </w:r>
          </w:p>
        </w:tc>
      </w:tr>
      <w:tr w:rsidR="00BE0CC4" w14:paraId="7BAA2FD6" w14:textId="77777777">
        <w:tblPrEx>
          <w:tblCellMar>
            <w:top w:w="0" w:type="dxa"/>
            <w:bottom w:w="0" w:type="dxa"/>
          </w:tblCellMar>
        </w:tblPrEx>
        <w:trPr>
          <w:trHeight w:hRule="exact" w:val="290"/>
          <w:jc w:val="center"/>
        </w:trPr>
        <w:tc>
          <w:tcPr>
            <w:tcW w:w="731" w:type="dxa"/>
            <w:vAlign w:val="bottom"/>
          </w:tcPr>
          <w:p w14:paraId="654C48A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3A8D4574" w14:textId="77777777" w:rsidR="00BE0CC4" w:rsidRDefault="00000000">
            <w:pPr>
              <w:pStyle w:val="a6"/>
              <w:ind w:firstLine="260"/>
              <w:jc w:val="both"/>
              <w:rPr>
                <w:sz w:val="24"/>
                <w:szCs w:val="24"/>
              </w:rPr>
            </w:pPr>
            <w:r>
              <w:rPr>
                <w:rStyle w:val="a5"/>
                <w:sz w:val="24"/>
                <w:szCs w:val="24"/>
              </w:rPr>
              <w:t>Струцинскнй Саша — 3588</w:t>
            </w:r>
          </w:p>
        </w:tc>
        <w:tc>
          <w:tcPr>
            <w:tcW w:w="1230" w:type="dxa"/>
            <w:vAlign w:val="bottom"/>
          </w:tcPr>
          <w:p w14:paraId="58AE51D9"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707" w:type="dxa"/>
            <w:vAlign w:val="bottom"/>
          </w:tcPr>
          <w:p w14:paraId="3286E273" w14:textId="77777777" w:rsidR="00BE0CC4" w:rsidRDefault="00000000">
            <w:pPr>
              <w:pStyle w:val="a6"/>
              <w:ind w:firstLine="0"/>
              <w:rPr>
                <w:sz w:val="24"/>
                <w:szCs w:val="24"/>
              </w:rPr>
            </w:pPr>
            <w:r>
              <w:rPr>
                <w:rStyle w:val="a5"/>
                <w:sz w:val="24"/>
                <w:szCs w:val="24"/>
              </w:rPr>
              <w:t>Сушкевич Л. — 3476, 3582,</w:t>
            </w:r>
          </w:p>
        </w:tc>
      </w:tr>
      <w:tr w:rsidR="00BE0CC4" w14:paraId="2CC52B34" w14:textId="77777777">
        <w:tblPrEx>
          <w:tblCellMar>
            <w:top w:w="0" w:type="dxa"/>
            <w:bottom w:w="0" w:type="dxa"/>
          </w:tblCellMar>
        </w:tblPrEx>
        <w:trPr>
          <w:trHeight w:hRule="exact" w:val="293"/>
          <w:jc w:val="center"/>
        </w:trPr>
        <w:tc>
          <w:tcPr>
            <w:tcW w:w="731" w:type="dxa"/>
          </w:tcPr>
          <w:p w14:paraId="4AFA31A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7B50D3AC" w14:textId="77777777" w:rsidR="00BE0CC4" w:rsidRDefault="00000000">
            <w:pPr>
              <w:pStyle w:val="a6"/>
              <w:ind w:firstLine="260"/>
              <w:jc w:val="both"/>
              <w:rPr>
                <w:sz w:val="24"/>
                <w:szCs w:val="24"/>
              </w:rPr>
            </w:pPr>
            <w:r>
              <w:rPr>
                <w:rStyle w:val="a5"/>
                <w:sz w:val="24"/>
                <w:szCs w:val="24"/>
              </w:rPr>
              <w:t>Стручкова Р. — 3509</w:t>
            </w:r>
          </w:p>
        </w:tc>
        <w:tc>
          <w:tcPr>
            <w:tcW w:w="1230" w:type="dxa"/>
          </w:tcPr>
          <w:p w14:paraId="66D56A2A" w14:textId="77777777" w:rsidR="00BE0CC4" w:rsidRDefault="00BE0CC4">
            <w:pPr>
              <w:rPr>
                <w:sz w:val="10"/>
                <w:szCs w:val="10"/>
              </w:rPr>
            </w:pPr>
          </w:p>
        </w:tc>
        <w:tc>
          <w:tcPr>
            <w:tcW w:w="3707" w:type="dxa"/>
          </w:tcPr>
          <w:p w14:paraId="2456B0B1" w14:textId="77777777" w:rsidR="00BE0CC4" w:rsidRDefault="00000000">
            <w:pPr>
              <w:pStyle w:val="a6"/>
              <w:ind w:firstLine="460"/>
              <w:jc w:val="both"/>
              <w:rPr>
                <w:sz w:val="24"/>
                <w:szCs w:val="24"/>
              </w:rPr>
            </w:pPr>
            <w:r>
              <w:rPr>
                <w:rStyle w:val="a5"/>
                <w:sz w:val="24"/>
                <w:szCs w:val="24"/>
              </w:rPr>
              <w:t>3632</w:t>
            </w:r>
          </w:p>
        </w:tc>
      </w:tr>
      <w:tr w:rsidR="00BE0CC4" w14:paraId="666ABD75" w14:textId="77777777">
        <w:tblPrEx>
          <w:tblCellMar>
            <w:top w:w="0" w:type="dxa"/>
            <w:bottom w:w="0" w:type="dxa"/>
          </w:tblCellMar>
        </w:tblPrEx>
        <w:trPr>
          <w:trHeight w:hRule="exact" w:val="293"/>
          <w:jc w:val="center"/>
        </w:trPr>
        <w:tc>
          <w:tcPr>
            <w:tcW w:w="731" w:type="dxa"/>
            <w:vAlign w:val="bottom"/>
          </w:tcPr>
          <w:p w14:paraId="2317268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29" w:type="dxa"/>
            <w:vAlign w:val="bottom"/>
          </w:tcPr>
          <w:p w14:paraId="4A2D210B" w14:textId="77777777" w:rsidR="00BE0CC4" w:rsidRDefault="00000000">
            <w:pPr>
              <w:pStyle w:val="a6"/>
              <w:ind w:firstLine="260"/>
              <w:jc w:val="both"/>
              <w:rPr>
                <w:sz w:val="24"/>
                <w:szCs w:val="24"/>
              </w:rPr>
            </w:pPr>
            <w:r>
              <w:rPr>
                <w:rStyle w:val="a5"/>
                <w:sz w:val="24"/>
                <w:szCs w:val="24"/>
              </w:rPr>
              <w:t>Студенкова Н. — 3493</w:t>
            </w:r>
          </w:p>
        </w:tc>
        <w:tc>
          <w:tcPr>
            <w:tcW w:w="1230" w:type="dxa"/>
            <w:vAlign w:val="bottom"/>
          </w:tcPr>
          <w:p w14:paraId="40597857"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436A772C" w14:textId="77777777" w:rsidR="00BE0CC4" w:rsidRDefault="00000000">
            <w:pPr>
              <w:pStyle w:val="a6"/>
              <w:ind w:firstLine="0"/>
              <w:rPr>
                <w:sz w:val="24"/>
                <w:szCs w:val="24"/>
              </w:rPr>
            </w:pPr>
            <w:r>
              <w:rPr>
                <w:rStyle w:val="a5"/>
                <w:sz w:val="24"/>
                <w:szCs w:val="24"/>
              </w:rPr>
              <w:t>Сушкевич Ч. — 3648</w:t>
            </w:r>
          </w:p>
        </w:tc>
      </w:tr>
      <w:tr w:rsidR="00BE0CC4" w14:paraId="5820ED93" w14:textId="77777777">
        <w:tblPrEx>
          <w:tblCellMar>
            <w:top w:w="0" w:type="dxa"/>
            <w:bottom w:w="0" w:type="dxa"/>
          </w:tblCellMar>
        </w:tblPrEx>
        <w:trPr>
          <w:trHeight w:hRule="exact" w:val="286"/>
          <w:jc w:val="center"/>
        </w:trPr>
        <w:tc>
          <w:tcPr>
            <w:tcW w:w="731" w:type="dxa"/>
            <w:vAlign w:val="bottom"/>
          </w:tcPr>
          <w:p w14:paraId="27F30F9E" w14:textId="77777777" w:rsidR="00BE0CC4" w:rsidRDefault="00000000">
            <w:pPr>
              <w:pStyle w:val="a6"/>
              <w:ind w:firstLine="0"/>
              <w:jc w:val="both"/>
              <w:rPr>
                <w:sz w:val="17"/>
                <w:szCs w:val="17"/>
              </w:rPr>
            </w:pPr>
            <w:r>
              <w:rPr>
                <w:rStyle w:val="a5"/>
                <w:rFonts w:ascii="Tahoma" w:eastAsia="Tahoma" w:hAnsi="Tahoma" w:cs="Tahoma"/>
                <w:b/>
                <w:bCs/>
                <w:sz w:val="17"/>
                <w:szCs w:val="17"/>
                <w:lang w:val="en-US" w:eastAsia="en-US"/>
              </w:rPr>
              <w:t>M</w:t>
            </w:r>
          </w:p>
        </w:tc>
        <w:tc>
          <w:tcPr>
            <w:tcW w:w="4229" w:type="dxa"/>
            <w:vAlign w:val="bottom"/>
          </w:tcPr>
          <w:p w14:paraId="32AAD945" w14:textId="77777777" w:rsidR="00BE0CC4" w:rsidRDefault="00000000">
            <w:pPr>
              <w:pStyle w:val="a6"/>
              <w:ind w:firstLine="260"/>
              <w:rPr>
                <w:sz w:val="24"/>
                <w:szCs w:val="24"/>
              </w:rPr>
            </w:pPr>
            <w:r>
              <w:rPr>
                <w:rStyle w:val="a5"/>
                <w:sz w:val="24"/>
                <w:szCs w:val="24"/>
              </w:rPr>
              <w:t>Стукалов Б. — 3726, 3728</w:t>
            </w:r>
          </w:p>
        </w:tc>
        <w:tc>
          <w:tcPr>
            <w:tcW w:w="1230" w:type="dxa"/>
            <w:vAlign w:val="bottom"/>
          </w:tcPr>
          <w:p w14:paraId="5F5E00B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vAlign w:val="bottom"/>
          </w:tcPr>
          <w:p w14:paraId="344F0FE1" w14:textId="77777777" w:rsidR="00BE0CC4" w:rsidRDefault="00000000">
            <w:pPr>
              <w:pStyle w:val="a6"/>
              <w:ind w:firstLine="0"/>
              <w:rPr>
                <w:sz w:val="24"/>
                <w:szCs w:val="24"/>
              </w:rPr>
            </w:pPr>
            <w:r>
              <w:rPr>
                <w:rStyle w:val="a5"/>
                <w:sz w:val="24"/>
                <w:szCs w:val="24"/>
              </w:rPr>
              <w:t>Сущев Ю. — 3655</w:t>
            </w:r>
          </w:p>
        </w:tc>
      </w:tr>
      <w:tr w:rsidR="00BE0CC4" w14:paraId="14B21E0B" w14:textId="77777777">
        <w:tblPrEx>
          <w:tblCellMar>
            <w:top w:w="0" w:type="dxa"/>
            <w:bottom w:w="0" w:type="dxa"/>
          </w:tblCellMar>
        </w:tblPrEx>
        <w:trPr>
          <w:trHeight w:hRule="exact" w:val="290"/>
          <w:jc w:val="center"/>
        </w:trPr>
        <w:tc>
          <w:tcPr>
            <w:tcW w:w="731" w:type="dxa"/>
          </w:tcPr>
          <w:p w14:paraId="0246FB2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w:t>
            </w:r>
          </w:p>
        </w:tc>
        <w:tc>
          <w:tcPr>
            <w:tcW w:w="4229" w:type="dxa"/>
          </w:tcPr>
          <w:p w14:paraId="781D6CA4" w14:textId="77777777" w:rsidR="00BE0CC4" w:rsidRDefault="00000000">
            <w:pPr>
              <w:pStyle w:val="a6"/>
              <w:ind w:firstLine="260"/>
              <w:jc w:val="both"/>
              <w:rPr>
                <w:sz w:val="24"/>
                <w:szCs w:val="24"/>
              </w:rPr>
            </w:pPr>
            <w:r>
              <w:rPr>
                <w:rStyle w:val="a5"/>
                <w:sz w:val="24"/>
                <w:szCs w:val="24"/>
              </w:rPr>
              <w:t>Стукалов О. — 3632</w:t>
            </w:r>
          </w:p>
        </w:tc>
        <w:tc>
          <w:tcPr>
            <w:tcW w:w="1230" w:type="dxa"/>
          </w:tcPr>
          <w:p w14:paraId="1BDDC43F" w14:textId="77777777" w:rsidR="00BE0CC4" w:rsidRDefault="00000000">
            <w:pPr>
              <w:pStyle w:val="a6"/>
              <w:ind w:firstLine="340"/>
              <w:rPr>
                <w:sz w:val="24"/>
                <w:szCs w:val="24"/>
              </w:rPr>
            </w:pPr>
            <w:r>
              <w:rPr>
                <w:rStyle w:val="a5"/>
                <w:rFonts w:ascii="Arial" w:eastAsia="Arial" w:hAnsi="Arial" w:cs="Arial"/>
                <w:b/>
                <w:bCs/>
                <w:sz w:val="24"/>
                <w:szCs w:val="24"/>
              </w:rPr>
              <w:t>бм</w:t>
            </w:r>
          </w:p>
        </w:tc>
        <w:tc>
          <w:tcPr>
            <w:tcW w:w="3707" w:type="dxa"/>
          </w:tcPr>
          <w:p w14:paraId="25BE6840" w14:textId="77777777" w:rsidR="00BE0CC4" w:rsidRDefault="00000000">
            <w:pPr>
              <w:pStyle w:val="a6"/>
              <w:ind w:firstLine="0"/>
              <w:rPr>
                <w:sz w:val="24"/>
                <w:szCs w:val="24"/>
              </w:rPr>
            </w:pPr>
            <w:r>
              <w:rPr>
                <w:rStyle w:val="a5"/>
                <w:sz w:val="24"/>
                <w:szCs w:val="24"/>
              </w:rPr>
              <w:t>Суэс С. — 3542—3543</w:t>
            </w:r>
          </w:p>
        </w:tc>
      </w:tr>
      <w:tr w:rsidR="00BE0CC4" w14:paraId="74B55A38" w14:textId="77777777">
        <w:tblPrEx>
          <w:tblCellMar>
            <w:top w:w="0" w:type="dxa"/>
            <w:bottom w:w="0" w:type="dxa"/>
          </w:tblCellMar>
        </w:tblPrEx>
        <w:trPr>
          <w:trHeight w:hRule="exact" w:val="293"/>
          <w:jc w:val="center"/>
        </w:trPr>
        <w:tc>
          <w:tcPr>
            <w:tcW w:w="731" w:type="dxa"/>
            <w:vAlign w:val="bottom"/>
          </w:tcPr>
          <w:p w14:paraId="103747B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vAlign w:val="bottom"/>
          </w:tcPr>
          <w:p w14:paraId="33C70867" w14:textId="77777777" w:rsidR="00BE0CC4" w:rsidRDefault="00000000">
            <w:pPr>
              <w:pStyle w:val="a6"/>
              <w:ind w:firstLine="260"/>
              <w:jc w:val="both"/>
              <w:rPr>
                <w:sz w:val="24"/>
                <w:szCs w:val="24"/>
              </w:rPr>
            </w:pPr>
            <w:r>
              <w:rPr>
                <w:rStyle w:val="a5"/>
                <w:sz w:val="24"/>
                <w:szCs w:val="24"/>
              </w:rPr>
              <w:t>Ступаков Ю. — 3596—3597</w:t>
            </w:r>
          </w:p>
        </w:tc>
        <w:tc>
          <w:tcPr>
            <w:tcW w:w="1230" w:type="dxa"/>
            <w:vAlign w:val="bottom"/>
          </w:tcPr>
          <w:p w14:paraId="759A37D9" w14:textId="77777777" w:rsidR="00BE0CC4" w:rsidRDefault="00000000">
            <w:pPr>
              <w:pStyle w:val="a6"/>
              <w:ind w:firstLine="340"/>
              <w:rPr>
                <w:sz w:val="16"/>
                <w:szCs w:val="16"/>
              </w:rPr>
            </w:pPr>
            <w:r>
              <w:rPr>
                <w:rStyle w:val="a5"/>
                <w:rFonts w:ascii="Arial" w:eastAsia="Arial" w:hAnsi="Arial" w:cs="Arial"/>
                <w:b/>
                <w:bCs/>
                <w:sz w:val="16"/>
                <w:szCs w:val="16"/>
              </w:rPr>
              <w:t>О</w:t>
            </w:r>
          </w:p>
        </w:tc>
        <w:tc>
          <w:tcPr>
            <w:tcW w:w="3707" w:type="dxa"/>
            <w:vAlign w:val="bottom"/>
          </w:tcPr>
          <w:p w14:paraId="385D7745" w14:textId="77777777" w:rsidR="00BE0CC4" w:rsidRDefault="00000000">
            <w:pPr>
              <w:pStyle w:val="a6"/>
              <w:ind w:firstLine="0"/>
              <w:rPr>
                <w:sz w:val="24"/>
                <w:szCs w:val="24"/>
              </w:rPr>
            </w:pPr>
            <w:r>
              <w:rPr>
                <w:rStyle w:val="a5"/>
                <w:sz w:val="24"/>
                <w:szCs w:val="24"/>
              </w:rPr>
              <w:t>Схиртладзе Ю. — 3502</w:t>
            </w:r>
          </w:p>
        </w:tc>
      </w:tr>
      <w:tr w:rsidR="00BE0CC4" w14:paraId="1AD8972A" w14:textId="77777777">
        <w:tblPrEx>
          <w:tblCellMar>
            <w:top w:w="0" w:type="dxa"/>
            <w:bottom w:w="0" w:type="dxa"/>
          </w:tblCellMar>
        </w:tblPrEx>
        <w:trPr>
          <w:trHeight w:hRule="exact" w:val="400"/>
          <w:jc w:val="center"/>
        </w:trPr>
        <w:tc>
          <w:tcPr>
            <w:tcW w:w="731" w:type="dxa"/>
          </w:tcPr>
          <w:p w14:paraId="6C53137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29" w:type="dxa"/>
          </w:tcPr>
          <w:p w14:paraId="4A1EEFFC" w14:textId="77777777" w:rsidR="00BE0CC4" w:rsidRDefault="00000000">
            <w:pPr>
              <w:pStyle w:val="a6"/>
              <w:ind w:firstLine="260"/>
              <w:jc w:val="both"/>
              <w:rPr>
                <w:sz w:val="24"/>
                <w:szCs w:val="24"/>
              </w:rPr>
            </w:pPr>
            <w:r>
              <w:rPr>
                <w:rStyle w:val="a5"/>
                <w:sz w:val="24"/>
                <w:szCs w:val="24"/>
              </w:rPr>
              <w:t>Стурмане Р. — 3438</w:t>
            </w:r>
          </w:p>
        </w:tc>
        <w:tc>
          <w:tcPr>
            <w:tcW w:w="1230" w:type="dxa"/>
          </w:tcPr>
          <w:p w14:paraId="1FE96719"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707" w:type="dxa"/>
          </w:tcPr>
          <w:p w14:paraId="5824E7AC" w14:textId="77777777" w:rsidR="00BE0CC4" w:rsidRDefault="00000000">
            <w:pPr>
              <w:pStyle w:val="a6"/>
              <w:ind w:firstLine="0"/>
              <w:rPr>
                <w:sz w:val="24"/>
                <w:szCs w:val="24"/>
              </w:rPr>
            </w:pPr>
            <w:r>
              <w:rPr>
                <w:rStyle w:val="a5"/>
                <w:sz w:val="24"/>
                <w:szCs w:val="24"/>
              </w:rPr>
              <w:t>Сыдыкбекова Д. — 3657, 3679</w:t>
            </w:r>
          </w:p>
        </w:tc>
      </w:tr>
      <w:tr w:rsidR="00BE0CC4" w14:paraId="361FA85C" w14:textId="77777777">
        <w:tblPrEx>
          <w:tblCellMar>
            <w:top w:w="0" w:type="dxa"/>
            <w:bottom w:w="0" w:type="dxa"/>
          </w:tblCellMar>
        </w:tblPrEx>
        <w:trPr>
          <w:trHeight w:hRule="exact" w:val="370"/>
          <w:jc w:val="center"/>
        </w:trPr>
        <w:tc>
          <w:tcPr>
            <w:tcW w:w="731" w:type="dxa"/>
            <w:vAlign w:val="bottom"/>
          </w:tcPr>
          <w:p w14:paraId="022BEC6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418</w:t>
            </w:r>
          </w:p>
        </w:tc>
        <w:tc>
          <w:tcPr>
            <w:tcW w:w="4229" w:type="dxa"/>
          </w:tcPr>
          <w:p w14:paraId="6A1892C4" w14:textId="77777777" w:rsidR="00BE0CC4" w:rsidRDefault="00BE0CC4">
            <w:pPr>
              <w:rPr>
                <w:sz w:val="10"/>
                <w:szCs w:val="10"/>
              </w:rPr>
            </w:pPr>
          </w:p>
        </w:tc>
        <w:tc>
          <w:tcPr>
            <w:tcW w:w="1230" w:type="dxa"/>
          </w:tcPr>
          <w:p w14:paraId="4BC34C43" w14:textId="77777777" w:rsidR="00BE0CC4" w:rsidRDefault="00BE0CC4">
            <w:pPr>
              <w:rPr>
                <w:sz w:val="10"/>
                <w:szCs w:val="10"/>
              </w:rPr>
            </w:pPr>
          </w:p>
        </w:tc>
        <w:tc>
          <w:tcPr>
            <w:tcW w:w="3707" w:type="dxa"/>
          </w:tcPr>
          <w:p w14:paraId="1E5175C4" w14:textId="77777777" w:rsidR="00BE0CC4" w:rsidRDefault="00BE0CC4">
            <w:pPr>
              <w:rPr>
                <w:sz w:val="10"/>
                <w:szCs w:val="10"/>
              </w:rPr>
            </w:pPr>
          </w:p>
        </w:tc>
      </w:tr>
    </w:tbl>
    <w:p w14:paraId="778AA830" w14:textId="77777777" w:rsidR="00BE0CC4" w:rsidRDefault="00BE0CC4">
      <w:pPr>
        <w:sectPr w:rsidR="00BE0CC4">
          <w:footerReference w:type="even" r:id="rId275"/>
          <w:footerReference w:type="default" r:id="rId276"/>
          <w:footnotePr>
            <w:numFmt w:val="chicago"/>
          </w:footnotePr>
          <w:pgSz w:w="16838" w:h="23810"/>
          <w:pgMar w:top="3276" w:right="3486" w:bottom="2731" w:left="3455" w:header="2848" w:footer="2303" w:gutter="0"/>
          <w:pgNumType w:start="420"/>
          <w:cols w:space="720"/>
          <w:noEndnote/>
          <w:docGrid w:linePitch="360"/>
          <w15:footnoteColumns w:val="1"/>
        </w:sectPr>
      </w:pPr>
    </w:p>
    <w:p w14:paraId="1D632051" w14:textId="77777777" w:rsidR="00BE0CC4" w:rsidRDefault="00BE0CC4">
      <w:pPr>
        <w:spacing w:after="93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712"/>
        <w:gridCol w:w="4027"/>
        <w:gridCol w:w="1051"/>
        <w:gridCol w:w="3672"/>
      </w:tblGrid>
      <w:tr w:rsidR="00BE0CC4" w14:paraId="31A142D3" w14:textId="77777777">
        <w:tblPrEx>
          <w:tblCellMar>
            <w:top w:w="0" w:type="dxa"/>
            <w:bottom w:w="0" w:type="dxa"/>
          </w:tblCellMar>
        </w:tblPrEx>
        <w:trPr>
          <w:trHeight w:hRule="exact" w:val="267"/>
          <w:jc w:val="center"/>
        </w:trPr>
        <w:tc>
          <w:tcPr>
            <w:tcW w:w="712" w:type="dxa"/>
            <w:vAlign w:val="bottom"/>
          </w:tcPr>
          <w:p w14:paraId="7EDB8609"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27" w:type="dxa"/>
            <w:vAlign w:val="bottom"/>
          </w:tcPr>
          <w:p w14:paraId="46B1F377" w14:textId="77777777" w:rsidR="00BE0CC4" w:rsidRDefault="00000000">
            <w:pPr>
              <w:pStyle w:val="a6"/>
              <w:ind w:firstLine="260"/>
              <w:rPr>
                <w:sz w:val="20"/>
                <w:szCs w:val="20"/>
              </w:rPr>
            </w:pPr>
            <w:r>
              <w:rPr>
                <w:rStyle w:val="a5"/>
                <w:rFonts w:ascii="Arial" w:eastAsia="Arial" w:hAnsi="Arial" w:cs="Arial"/>
                <w:sz w:val="20"/>
                <w:szCs w:val="20"/>
              </w:rPr>
              <w:t>Сызранцсва Е. — 3529</w:t>
            </w:r>
          </w:p>
        </w:tc>
        <w:tc>
          <w:tcPr>
            <w:tcW w:w="1051" w:type="dxa"/>
            <w:vAlign w:val="bottom"/>
          </w:tcPr>
          <w:p w14:paraId="33D60129"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72" w:type="dxa"/>
            <w:vAlign w:val="bottom"/>
          </w:tcPr>
          <w:p w14:paraId="33F74F12" w14:textId="77777777" w:rsidR="00BE0CC4" w:rsidRDefault="00000000">
            <w:pPr>
              <w:pStyle w:val="a6"/>
              <w:ind w:firstLine="200"/>
              <w:rPr>
                <w:sz w:val="20"/>
                <w:szCs w:val="20"/>
              </w:rPr>
            </w:pPr>
            <w:r>
              <w:rPr>
                <w:rStyle w:val="a5"/>
                <w:rFonts w:ascii="Arial" w:eastAsia="Arial" w:hAnsi="Arial" w:cs="Arial"/>
                <w:sz w:val="20"/>
                <w:szCs w:val="20"/>
              </w:rPr>
              <w:t>Тарасенко Р. — 3467</w:t>
            </w:r>
          </w:p>
        </w:tc>
      </w:tr>
      <w:tr w:rsidR="00BE0CC4" w14:paraId="717CE380" w14:textId="77777777">
        <w:tblPrEx>
          <w:tblCellMar>
            <w:top w:w="0" w:type="dxa"/>
            <w:bottom w:w="0" w:type="dxa"/>
          </w:tblCellMar>
        </w:tblPrEx>
        <w:trPr>
          <w:trHeight w:hRule="exact" w:val="270"/>
          <w:jc w:val="center"/>
        </w:trPr>
        <w:tc>
          <w:tcPr>
            <w:tcW w:w="712" w:type="dxa"/>
            <w:vAlign w:val="bottom"/>
          </w:tcPr>
          <w:p w14:paraId="128D77F7"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4027" w:type="dxa"/>
            <w:vAlign w:val="bottom"/>
          </w:tcPr>
          <w:p w14:paraId="583FF401" w14:textId="77777777" w:rsidR="00BE0CC4" w:rsidRDefault="00000000">
            <w:pPr>
              <w:pStyle w:val="a6"/>
              <w:ind w:firstLine="260"/>
              <w:rPr>
                <w:sz w:val="20"/>
                <w:szCs w:val="20"/>
              </w:rPr>
            </w:pPr>
            <w:r>
              <w:rPr>
                <w:rStyle w:val="a5"/>
                <w:rFonts w:ascii="Arial" w:eastAsia="Arial" w:hAnsi="Arial" w:cs="Arial"/>
                <w:sz w:val="20"/>
                <w:szCs w:val="20"/>
              </w:rPr>
              <w:t>Сымчич В. —3538</w:t>
            </w:r>
          </w:p>
        </w:tc>
        <w:tc>
          <w:tcPr>
            <w:tcW w:w="1051" w:type="dxa"/>
            <w:vAlign w:val="bottom"/>
          </w:tcPr>
          <w:p w14:paraId="2880A9D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AFFC6DC" w14:textId="77777777" w:rsidR="00BE0CC4" w:rsidRDefault="00000000">
            <w:pPr>
              <w:pStyle w:val="a6"/>
              <w:ind w:firstLine="200"/>
              <w:rPr>
                <w:sz w:val="20"/>
                <w:szCs w:val="20"/>
              </w:rPr>
            </w:pPr>
            <w:r>
              <w:rPr>
                <w:rStyle w:val="a5"/>
                <w:rFonts w:ascii="Arial" w:eastAsia="Arial" w:hAnsi="Arial" w:cs="Arial"/>
                <w:sz w:val="20"/>
                <w:szCs w:val="20"/>
              </w:rPr>
              <w:t>Тарасов А. — 3690, 3720</w:t>
            </w:r>
          </w:p>
        </w:tc>
      </w:tr>
      <w:tr w:rsidR="00BE0CC4" w14:paraId="4E0DAB1B" w14:textId="77777777">
        <w:tblPrEx>
          <w:tblCellMar>
            <w:top w:w="0" w:type="dxa"/>
            <w:bottom w:w="0" w:type="dxa"/>
          </w:tblCellMar>
        </w:tblPrEx>
        <w:trPr>
          <w:trHeight w:hRule="exact" w:val="278"/>
          <w:jc w:val="center"/>
        </w:trPr>
        <w:tc>
          <w:tcPr>
            <w:tcW w:w="712" w:type="dxa"/>
            <w:vAlign w:val="bottom"/>
          </w:tcPr>
          <w:p w14:paraId="5F308FD2" w14:textId="77777777" w:rsidR="00BE0CC4" w:rsidRDefault="00000000">
            <w:pPr>
              <w:pStyle w:val="a6"/>
              <w:ind w:firstLine="160"/>
              <w:rPr>
                <w:sz w:val="24"/>
                <w:szCs w:val="24"/>
              </w:rPr>
            </w:pPr>
            <w:r>
              <w:rPr>
                <w:rStyle w:val="a5"/>
                <w:rFonts w:ascii="Arial" w:eastAsia="Arial" w:hAnsi="Arial" w:cs="Arial"/>
                <w:b/>
                <w:bCs/>
                <w:sz w:val="24"/>
                <w:szCs w:val="24"/>
              </w:rPr>
              <w:t>Р</w:t>
            </w:r>
          </w:p>
        </w:tc>
        <w:tc>
          <w:tcPr>
            <w:tcW w:w="4027" w:type="dxa"/>
            <w:vAlign w:val="bottom"/>
          </w:tcPr>
          <w:p w14:paraId="650A61E6" w14:textId="77777777" w:rsidR="00BE0CC4" w:rsidRDefault="00000000">
            <w:pPr>
              <w:pStyle w:val="a6"/>
              <w:ind w:firstLine="260"/>
              <w:rPr>
                <w:sz w:val="20"/>
                <w:szCs w:val="20"/>
              </w:rPr>
            </w:pPr>
            <w:r>
              <w:rPr>
                <w:rStyle w:val="a5"/>
                <w:rFonts w:ascii="Arial" w:eastAsia="Arial" w:hAnsi="Arial" w:cs="Arial"/>
                <w:sz w:val="20"/>
                <w:szCs w:val="20"/>
              </w:rPr>
              <w:t>Сыров П. — 3654</w:t>
            </w:r>
          </w:p>
        </w:tc>
        <w:tc>
          <w:tcPr>
            <w:tcW w:w="1051" w:type="dxa"/>
            <w:vAlign w:val="bottom"/>
          </w:tcPr>
          <w:p w14:paraId="5A5AA2FF"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c>
          <w:tcPr>
            <w:tcW w:w="3672" w:type="dxa"/>
            <w:vAlign w:val="bottom"/>
          </w:tcPr>
          <w:p w14:paraId="622C06CC" w14:textId="77777777" w:rsidR="00BE0CC4" w:rsidRDefault="00000000">
            <w:pPr>
              <w:pStyle w:val="a6"/>
              <w:ind w:firstLine="200"/>
              <w:rPr>
                <w:sz w:val="20"/>
                <w:szCs w:val="20"/>
              </w:rPr>
            </w:pPr>
            <w:r>
              <w:rPr>
                <w:rStyle w:val="a5"/>
                <w:rFonts w:ascii="Arial" w:eastAsia="Arial" w:hAnsi="Arial" w:cs="Arial"/>
                <w:sz w:val="20"/>
                <w:szCs w:val="20"/>
              </w:rPr>
              <w:t>Тарасов А. — 3643</w:t>
            </w:r>
          </w:p>
        </w:tc>
      </w:tr>
      <w:tr w:rsidR="00BE0CC4" w14:paraId="13329C54" w14:textId="77777777">
        <w:tblPrEx>
          <w:tblCellMar>
            <w:top w:w="0" w:type="dxa"/>
            <w:bottom w:w="0" w:type="dxa"/>
          </w:tblCellMar>
        </w:tblPrEx>
        <w:trPr>
          <w:trHeight w:hRule="exact" w:val="267"/>
          <w:jc w:val="center"/>
        </w:trPr>
        <w:tc>
          <w:tcPr>
            <w:tcW w:w="712" w:type="dxa"/>
            <w:vAlign w:val="bottom"/>
          </w:tcPr>
          <w:p w14:paraId="7D6A1355"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7" w:type="dxa"/>
            <w:vAlign w:val="bottom"/>
          </w:tcPr>
          <w:p w14:paraId="69748CA0" w14:textId="77777777" w:rsidR="00BE0CC4" w:rsidRDefault="00000000">
            <w:pPr>
              <w:pStyle w:val="a6"/>
              <w:ind w:firstLine="260"/>
              <w:rPr>
                <w:sz w:val="20"/>
                <w:szCs w:val="20"/>
              </w:rPr>
            </w:pPr>
            <w:r>
              <w:rPr>
                <w:rStyle w:val="a5"/>
                <w:rFonts w:ascii="Arial" w:eastAsia="Arial" w:hAnsi="Arial" w:cs="Arial"/>
                <w:sz w:val="20"/>
                <w:szCs w:val="20"/>
              </w:rPr>
              <w:t>Сысоев А. — 3422, 3579</w:t>
            </w:r>
          </w:p>
        </w:tc>
        <w:tc>
          <w:tcPr>
            <w:tcW w:w="1051" w:type="dxa"/>
            <w:vAlign w:val="bottom"/>
          </w:tcPr>
          <w:p w14:paraId="3743D3EE"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672" w:type="dxa"/>
            <w:vAlign w:val="bottom"/>
          </w:tcPr>
          <w:p w14:paraId="40262A54" w14:textId="77777777" w:rsidR="00BE0CC4" w:rsidRDefault="00000000">
            <w:pPr>
              <w:pStyle w:val="a6"/>
              <w:ind w:firstLine="200"/>
              <w:rPr>
                <w:sz w:val="20"/>
                <w:szCs w:val="20"/>
              </w:rPr>
            </w:pPr>
            <w:r>
              <w:rPr>
                <w:rStyle w:val="a5"/>
                <w:rFonts w:ascii="Arial" w:eastAsia="Arial" w:hAnsi="Arial" w:cs="Arial"/>
                <w:sz w:val="20"/>
                <w:szCs w:val="20"/>
              </w:rPr>
              <w:t>Тарасов А. — 3424</w:t>
            </w:r>
          </w:p>
        </w:tc>
      </w:tr>
      <w:tr w:rsidR="00BE0CC4" w14:paraId="0DAF10C3" w14:textId="77777777">
        <w:tblPrEx>
          <w:tblCellMar>
            <w:top w:w="0" w:type="dxa"/>
            <w:bottom w:w="0" w:type="dxa"/>
          </w:tblCellMar>
        </w:tblPrEx>
        <w:trPr>
          <w:trHeight w:hRule="exact" w:val="274"/>
          <w:jc w:val="center"/>
        </w:trPr>
        <w:tc>
          <w:tcPr>
            <w:tcW w:w="712" w:type="dxa"/>
            <w:vAlign w:val="bottom"/>
          </w:tcPr>
          <w:p w14:paraId="17A404C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0A572979" w14:textId="77777777" w:rsidR="00BE0CC4" w:rsidRDefault="00000000">
            <w:pPr>
              <w:pStyle w:val="a6"/>
              <w:ind w:firstLine="260"/>
              <w:rPr>
                <w:sz w:val="20"/>
                <w:szCs w:val="20"/>
              </w:rPr>
            </w:pPr>
            <w:r>
              <w:rPr>
                <w:rStyle w:val="a5"/>
                <w:rFonts w:ascii="Arial" w:eastAsia="Arial" w:hAnsi="Arial" w:cs="Arial"/>
                <w:sz w:val="20"/>
                <w:szCs w:val="20"/>
              </w:rPr>
              <w:t>Сысоев Витя — 3614</w:t>
            </w:r>
          </w:p>
        </w:tc>
        <w:tc>
          <w:tcPr>
            <w:tcW w:w="1051" w:type="dxa"/>
            <w:vAlign w:val="bottom"/>
          </w:tcPr>
          <w:p w14:paraId="4CDEB3C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72" w:type="dxa"/>
            <w:vAlign w:val="bottom"/>
          </w:tcPr>
          <w:p w14:paraId="16A33182" w14:textId="77777777" w:rsidR="00BE0CC4" w:rsidRDefault="00000000">
            <w:pPr>
              <w:pStyle w:val="a6"/>
              <w:ind w:firstLine="200"/>
              <w:rPr>
                <w:sz w:val="20"/>
                <w:szCs w:val="20"/>
              </w:rPr>
            </w:pPr>
            <w:r>
              <w:rPr>
                <w:rStyle w:val="a5"/>
                <w:rFonts w:ascii="Arial" w:eastAsia="Arial" w:hAnsi="Arial" w:cs="Arial"/>
                <w:sz w:val="20"/>
                <w:szCs w:val="20"/>
              </w:rPr>
              <w:t>Тарасов В.—3579</w:t>
            </w:r>
          </w:p>
        </w:tc>
      </w:tr>
      <w:tr w:rsidR="00BE0CC4" w14:paraId="49CA9B5B" w14:textId="77777777">
        <w:tblPrEx>
          <w:tblCellMar>
            <w:top w:w="0" w:type="dxa"/>
            <w:bottom w:w="0" w:type="dxa"/>
          </w:tblCellMar>
        </w:tblPrEx>
        <w:trPr>
          <w:trHeight w:hRule="exact" w:val="274"/>
          <w:jc w:val="center"/>
        </w:trPr>
        <w:tc>
          <w:tcPr>
            <w:tcW w:w="712" w:type="dxa"/>
            <w:vAlign w:val="bottom"/>
          </w:tcPr>
          <w:p w14:paraId="1022B5B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1EA24C7B" w14:textId="77777777" w:rsidR="00BE0CC4" w:rsidRDefault="00000000">
            <w:pPr>
              <w:pStyle w:val="a6"/>
              <w:ind w:firstLine="260"/>
              <w:rPr>
                <w:sz w:val="20"/>
                <w:szCs w:val="20"/>
              </w:rPr>
            </w:pPr>
            <w:r>
              <w:rPr>
                <w:rStyle w:val="a5"/>
                <w:rFonts w:ascii="Arial" w:eastAsia="Arial" w:hAnsi="Arial" w:cs="Arial"/>
                <w:sz w:val="20"/>
                <w:szCs w:val="20"/>
              </w:rPr>
              <w:t>Сысоев Г, —3422, 3579, 3649,</w:t>
            </w:r>
          </w:p>
        </w:tc>
        <w:tc>
          <w:tcPr>
            <w:tcW w:w="1051" w:type="dxa"/>
            <w:vAlign w:val="bottom"/>
          </w:tcPr>
          <w:p w14:paraId="535CCF18"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72" w:type="dxa"/>
            <w:vAlign w:val="bottom"/>
          </w:tcPr>
          <w:p w14:paraId="2A819F57" w14:textId="77777777" w:rsidR="00BE0CC4" w:rsidRDefault="00000000">
            <w:pPr>
              <w:pStyle w:val="a6"/>
              <w:ind w:firstLine="200"/>
              <w:rPr>
                <w:sz w:val="20"/>
                <w:szCs w:val="20"/>
              </w:rPr>
            </w:pPr>
            <w:r>
              <w:rPr>
                <w:rStyle w:val="a5"/>
                <w:rFonts w:ascii="Arial" w:eastAsia="Arial" w:hAnsi="Arial" w:cs="Arial"/>
                <w:sz w:val="20"/>
                <w:szCs w:val="20"/>
              </w:rPr>
              <w:t>Тарасов П. — 3535, 3700</w:t>
            </w:r>
          </w:p>
        </w:tc>
      </w:tr>
      <w:tr w:rsidR="00BE0CC4" w14:paraId="26D78048" w14:textId="77777777">
        <w:tblPrEx>
          <w:tblCellMar>
            <w:top w:w="0" w:type="dxa"/>
            <w:bottom w:w="0" w:type="dxa"/>
          </w:tblCellMar>
        </w:tblPrEx>
        <w:trPr>
          <w:trHeight w:hRule="exact" w:val="282"/>
          <w:jc w:val="center"/>
        </w:trPr>
        <w:tc>
          <w:tcPr>
            <w:tcW w:w="712" w:type="dxa"/>
          </w:tcPr>
          <w:p w14:paraId="7CB6C839" w14:textId="77777777" w:rsidR="00BE0CC4" w:rsidRDefault="00BE0CC4">
            <w:pPr>
              <w:rPr>
                <w:sz w:val="10"/>
                <w:szCs w:val="10"/>
              </w:rPr>
            </w:pPr>
          </w:p>
        </w:tc>
        <w:tc>
          <w:tcPr>
            <w:tcW w:w="4027" w:type="dxa"/>
            <w:vAlign w:val="bottom"/>
          </w:tcPr>
          <w:p w14:paraId="0B2C2E91" w14:textId="77777777" w:rsidR="00BE0CC4" w:rsidRDefault="00000000">
            <w:pPr>
              <w:pStyle w:val="a6"/>
              <w:ind w:firstLine="600"/>
              <w:rPr>
                <w:sz w:val="20"/>
                <w:szCs w:val="20"/>
              </w:rPr>
            </w:pPr>
            <w:r>
              <w:rPr>
                <w:rStyle w:val="a5"/>
                <w:rFonts w:ascii="Arial" w:eastAsia="Arial" w:hAnsi="Arial" w:cs="Arial"/>
                <w:sz w:val="20"/>
                <w:szCs w:val="20"/>
              </w:rPr>
              <w:t>3665, 3680</w:t>
            </w:r>
          </w:p>
        </w:tc>
        <w:tc>
          <w:tcPr>
            <w:tcW w:w="1051" w:type="dxa"/>
            <w:vAlign w:val="bottom"/>
          </w:tcPr>
          <w:p w14:paraId="39032DE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4A046D07" w14:textId="77777777" w:rsidR="00BE0CC4" w:rsidRDefault="00000000">
            <w:pPr>
              <w:pStyle w:val="a6"/>
              <w:ind w:firstLine="200"/>
              <w:rPr>
                <w:sz w:val="20"/>
                <w:szCs w:val="20"/>
              </w:rPr>
            </w:pPr>
            <w:r>
              <w:rPr>
                <w:rStyle w:val="a5"/>
                <w:rFonts w:ascii="Arial" w:eastAsia="Arial" w:hAnsi="Arial" w:cs="Arial"/>
                <w:sz w:val="20"/>
                <w:szCs w:val="20"/>
              </w:rPr>
              <w:t>Тарасова Ира — 3654</w:t>
            </w:r>
          </w:p>
        </w:tc>
      </w:tr>
      <w:tr w:rsidR="00BE0CC4" w14:paraId="6FCFFD9B" w14:textId="77777777">
        <w:tblPrEx>
          <w:tblCellMar>
            <w:top w:w="0" w:type="dxa"/>
            <w:bottom w:w="0" w:type="dxa"/>
          </w:tblCellMar>
        </w:tblPrEx>
        <w:trPr>
          <w:trHeight w:hRule="exact" w:val="270"/>
          <w:jc w:val="center"/>
        </w:trPr>
        <w:tc>
          <w:tcPr>
            <w:tcW w:w="712" w:type="dxa"/>
            <w:vAlign w:val="bottom"/>
          </w:tcPr>
          <w:p w14:paraId="346122B9"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27" w:type="dxa"/>
            <w:vAlign w:val="bottom"/>
          </w:tcPr>
          <w:p w14:paraId="0D7DE183" w14:textId="77777777" w:rsidR="00BE0CC4" w:rsidRDefault="00000000">
            <w:pPr>
              <w:pStyle w:val="a6"/>
              <w:ind w:firstLine="260"/>
              <w:rPr>
                <w:sz w:val="20"/>
                <w:szCs w:val="20"/>
              </w:rPr>
            </w:pPr>
            <w:r>
              <w:rPr>
                <w:rStyle w:val="a5"/>
                <w:rFonts w:ascii="Arial" w:eastAsia="Arial" w:hAnsi="Arial" w:cs="Arial"/>
                <w:sz w:val="20"/>
                <w:szCs w:val="20"/>
              </w:rPr>
              <w:t>Сысоева О. — 3743</w:t>
            </w:r>
          </w:p>
        </w:tc>
        <w:tc>
          <w:tcPr>
            <w:tcW w:w="1051" w:type="dxa"/>
            <w:vAlign w:val="bottom"/>
          </w:tcPr>
          <w:p w14:paraId="31410AF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274DD423" w14:textId="77777777" w:rsidR="00BE0CC4" w:rsidRDefault="00000000">
            <w:pPr>
              <w:pStyle w:val="a6"/>
              <w:ind w:firstLine="200"/>
              <w:rPr>
                <w:sz w:val="20"/>
                <w:szCs w:val="20"/>
              </w:rPr>
            </w:pPr>
            <w:r>
              <w:rPr>
                <w:rStyle w:val="a5"/>
                <w:rFonts w:ascii="Arial" w:eastAsia="Arial" w:hAnsi="Arial" w:cs="Arial"/>
                <w:sz w:val="20"/>
                <w:szCs w:val="20"/>
              </w:rPr>
              <w:t>Таренков В. — 3655</w:t>
            </w:r>
          </w:p>
        </w:tc>
      </w:tr>
      <w:tr w:rsidR="00BE0CC4" w14:paraId="62D50C62" w14:textId="77777777">
        <w:tblPrEx>
          <w:tblCellMar>
            <w:top w:w="0" w:type="dxa"/>
            <w:bottom w:w="0" w:type="dxa"/>
          </w:tblCellMar>
        </w:tblPrEx>
        <w:trPr>
          <w:trHeight w:hRule="exact" w:val="278"/>
          <w:jc w:val="center"/>
        </w:trPr>
        <w:tc>
          <w:tcPr>
            <w:tcW w:w="712" w:type="dxa"/>
            <w:vAlign w:val="bottom"/>
          </w:tcPr>
          <w:p w14:paraId="19411AAC"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27" w:type="dxa"/>
            <w:vAlign w:val="bottom"/>
          </w:tcPr>
          <w:p w14:paraId="71A8F998" w14:textId="77777777" w:rsidR="00BE0CC4" w:rsidRDefault="00000000">
            <w:pPr>
              <w:pStyle w:val="a6"/>
              <w:ind w:firstLine="260"/>
              <w:rPr>
                <w:sz w:val="20"/>
                <w:szCs w:val="20"/>
              </w:rPr>
            </w:pPr>
            <w:r>
              <w:rPr>
                <w:rStyle w:val="a5"/>
                <w:rFonts w:ascii="Arial" w:eastAsia="Arial" w:hAnsi="Arial" w:cs="Arial"/>
                <w:sz w:val="20"/>
                <w:szCs w:val="20"/>
              </w:rPr>
              <w:t>Сытина Т. — 3425</w:t>
            </w:r>
          </w:p>
        </w:tc>
        <w:tc>
          <w:tcPr>
            <w:tcW w:w="1051" w:type="dxa"/>
            <w:vAlign w:val="bottom"/>
          </w:tcPr>
          <w:p w14:paraId="7A7C3680" w14:textId="77777777" w:rsidR="00BE0CC4" w:rsidRDefault="00000000">
            <w:pPr>
              <w:pStyle w:val="a6"/>
              <w:ind w:firstLine="340"/>
              <w:jc w:val="both"/>
              <w:rPr>
                <w:sz w:val="24"/>
                <w:szCs w:val="24"/>
              </w:rPr>
            </w:pPr>
            <w:r>
              <w:rPr>
                <w:rStyle w:val="a5"/>
                <w:rFonts w:ascii="Arial" w:eastAsia="Arial" w:hAnsi="Arial" w:cs="Arial"/>
                <w:b/>
                <w:bCs/>
                <w:sz w:val="24"/>
                <w:szCs w:val="24"/>
              </w:rPr>
              <w:t>к</w:t>
            </w:r>
          </w:p>
        </w:tc>
        <w:tc>
          <w:tcPr>
            <w:tcW w:w="3672" w:type="dxa"/>
            <w:vAlign w:val="bottom"/>
          </w:tcPr>
          <w:p w14:paraId="0A43B720" w14:textId="77777777" w:rsidR="00BE0CC4" w:rsidRDefault="00000000">
            <w:pPr>
              <w:pStyle w:val="a6"/>
              <w:ind w:firstLine="200"/>
              <w:rPr>
                <w:sz w:val="20"/>
                <w:szCs w:val="20"/>
              </w:rPr>
            </w:pPr>
            <w:r>
              <w:rPr>
                <w:rStyle w:val="a5"/>
                <w:rFonts w:ascii="Arial" w:eastAsia="Arial" w:hAnsi="Arial" w:cs="Arial"/>
                <w:sz w:val="20"/>
                <w:szCs w:val="20"/>
              </w:rPr>
              <w:t>Таривердиев М. — 3418, 3435,</w:t>
            </w:r>
          </w:p>
        </w:tc>
      </w:tr>
      <w:tr w:rsidR="00BE0CC4" w14:paraId="5D565C3F" w14:textId="77777777">
        <w:tblPrEx>
          <w:tblCellMar>
            <w:top w:w="0" w:type="dxa"/>
            <w:bottom w:w="0" w:type="dxa"/>
          </w:tblCellMar>
        </w:tblPrEx>
        <w:trPr>
          <w:trHeight w:hRule="exact" w:val="263"/>
          <w:jc w:val="center"/>
        </w:trPr>
        <w:tc>
          <w:tcPr>
            <w:tcW w:w="712" w:type="dxa"/>
            <w:vAlign w:val="bottom"/>
          </w:tcPr>
          <w:p w14:paraId="2248E990"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7" w:type="dxa"/>
            <w:vAlign w:val="bottom"/>
          </w:tcPr>
          <w:p w14:paraId="62350A9C" w14:textId="77777777" w:rsidR="00BE0CC4" w:rsidRDefault="00000000">
            <w:pPr>
              <w:pStyle w:val="a6"/>
              <w:ind w:firstLine="260"/>
              <w:rPr>
                <w:sz w:val="20"/>
                <w:szCs w:val="20"/>
              </w:rPr>
            </w:pPr>
            <w:r>
              <w:rPr>
                <w:rStyle w:val="a5"/>
                <w:rFonts w:ascii="Arial" w:eastAsia="Arial" w:hAnsi="Arial" w:cs="Arial"/>
                <w:sz w:val="20"/>
                <w:szCs w:val="20"/>
              </w:rPr>
              <w:t>Сычев В. — 3512</w:t>
            </w:r>
          </w:p>
        </w:tc>
        <w:tc>
          <w:tcPr>
            <w:tcW w:w="1051" w:type="dxa"/>
          </w:tcPr>
          <w:p w14:paraId="27E4DF96" w14:textId="77777777" w:rsidR="00BE0CC4" w:rsidRDefault="00BE0CC4">
            <w:pPr>
              <w:rPr>
                <w:sz w:val="10"/>
                <w:szCs w:val="10"/>
              </w:rPr>
            </w:pPr>
          </w:p>
        </w:tc>
        <w:tc>
          <w:tcPr>
            <w:tcW w:w="3672" w:type="dxa"/>
            <w:vAlign w:val="bottom"/>
          </w:tcPr>
          <w:p w14:paraId="126239F6" w14:textId="77777777" w:rsidR="00BE0CC4" w:rsidRDefault="00000000">
            <w:pPr>
              <w:pStyle w:val="a6"/>
              <w:ind w:firstLine="540"/>
              <w:rPr>
                <w:sz w:val="20"/>
                <w:szCs w:val="20"/>
              </w:rPr>
            </w:pPr>
            <w:r>
              <w:rPr>
                <w:rStyle w:val="a5"/>
                <w:rFonts w:ascii="Arial" w:eastAsia="Arial" w:hAnsi="Arial" w:cs="Arial"/>
                <w:sz w:val="20"/>
                <w:szCs w:val="20"/>
              </w:rPr>
              <w:t>3436</w:t>
            </w:r>
          </w:p>
        </w:tc>
      </w:tr>
      <w:tr w:rsidR="00BE0CC4" w14:paraId="01C842E0" w14:textId="77777777">
        <w:tblPrEx>
          <w:tblCellMar>
            <w:top w:w="0" w:type="dxa"/>
            <w:bottom w:w="0" w:type="dxa"/>
          </w:tblCellMar>
        </w:tblPrEx>
        <w:trPr>
          <w:trHeight w:hRule="exact" w:val="328"/>
          <w:jc w:val="center"/>
        </w:trPr>
        <w:tc>
          <w:tcPr>
            <w:tcW w:w="712" w:type="dxa"/>
            <w:vAlign w:val="bottom"/>
          </w:tcPr>
          <w:p w14:paraId="551DBA7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27" w:type="dxa"/>
            <w:vAlign w:val="bottom"/>
          </w:tcPr>
          <w:p w14:paraId="708788C6" w14:textId="77777777" w:rsidR="00BE0CC4" w:rsidRDefault="00000000">
            <w:pPr>
              <w:pStyle w:val="a6"/>
              <w:ind w:firstLine="260"/>
              <w:rPr>
                <w:sz w:val="20"/>
                <w:szCs w:val="20"/>
              </w:rPr>
            </w:pPr>
            <w:r>
              <w:rPr>
                <w:rStyle w:val="a5"/>
                <w:rFonts w:ascii="Arial" w:eastAsia="Arial" w:hAnsi="Arial" w:cs="Arial"/>
                <w:sz w:val="20"/>
                <w:szCs w:val="20"/>
              </w:rPr>
              <w:t>Сычев Л. — 3594</w:t>
            </w:r>
          </w:p>
        </w:tc>
        <w:tc>
          <w:tcPr>
            <w:tcW w:w="1051" w:type="dxa"/>
            <w:vAlign w:val="bottom"/>
          </w:tcPr>
          <w:p w14:paraId="1A97057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2EB8C773" w14:textId="77777777" w:rsidR="00BE0CC4" w:rsidRDefault="00000000">
            <w:pPr>
              <w:pStyle w:val="a6"/>
              <w:ind w:firstLine="200"/>
              <w:rPr>
                <w:sz w:val="20"/>
                <w:szCs w:val="20"/>
              </w:rPr>
            </w:pPr>
            <w:r>
              <w:rPr>
                <w:rStyle w:val="a5"/>
                <w:rFonts w:ascii="Arial" w:eastAsia="Arial" w:hAnsi="Arial" w:cs="Arial"/>
                <w:sz w:val="20"/>
                <w:szCs w:val="20"/>
              </w:rPr>
              <w:t>Тарковский А. — 3473—3474</w:t>
            </w:r>
          </w:p>
        </w:tc>
      </w:tr>
      <w:tr w:rsidR="00BE0CC4" w14:paraId="5A5713BE" w14:textId="77777777">
        <w:tblPrEx>
          <w:tblCellMar>
            <w:top w:w="0" w:type="dxa"/>
            <w:bottom w:w="0" w:type="dxa"/>
          </w:tblCellMar>
        </w:tblPrEx>
        <w:trPr>
          <w:trHeight w:hRule="exact" w:val="282"/>
          <w:jc w:val="center"/>
        </w:trPr>
        <w:tc>
          <w:tcPr>
            <w:tcW w:w="712" w:type="dxa"/>
            <w:vAlign w:val="bottom"/>
          </w:tcPr>
          <w:p w14:paraId="7ABA3269"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7" w:type="dxa"/>
            <w:vAlign w:val="bottom"/>
          </w:tcPr>
          <w:p w14:paraId="542CD856" w14:textId="77777777" w:rsidR="00BE0CC4" w:rsidRDefault="00000000">
            <w:pPr>
              <w:pStyle w:val="a6"/>
              <w:ind w:firstLine="260"/>
              <w:rPr>
                <w:sz w:val="20"/>
                <w:szCs w:val="20"/>
              </w:rPr>
            </w:pPr>
            <w:r>
              <w:rPr>
                <w:rStyle w:val="a5"/>
                <w:rFonts w:ascii="Arial" w:eastAsia="Arial" w:hAnsi="Arial" w:cs="Arial"/>
                <w:sz w:val="20"/>
                <w:szCs w:val="20"/>
              </w:rPr>
              <w:t>Сэкки А, — 3486—3487</w:t>
            </w:r>
          </w:p>
        </w:tc>
        <w:tc>
          <w:tcPr>
            <w:tcW w:w="1051" w:type="dxa"/>
            <w:vAlign w:val="bottom"/>
          </w:tcPr>
          <w:p w14:paraId="57744544"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672" w:type="dxa"/>
            <w:vAlign w:val="bottom"/>
          </w:tcPr>
          <w:p w14:paraId="22921C5E" w14:textId="77777777" w:rsidR="00BE0CC4" w:rsidRDefault="00000000">
            <w:pPr>
              <w:pStyle w:val="a6"/>
              <w:ind w:firstLine="200"/>
              <w:rPr>
                <w:sz w:val="20"/>
                <w:szCs w:val="20"/>
              </w:rPr>
            </w:pPr>
            <w:r>
              <w:rPr>
                <w:rStyle w:val="a5"/>
                <w:rFonts w:ascii="Arial" w:eastAsia="Arial" w:hAnsi="Arial" w:cs="Arial"/>
                <w:sz w:val="20"/>
                <w:szCs w:val="20"/>
              </w:rPr>
              <w:t>Тарсанова И. — 3470</w:t>
            </w:r>
          </w:p>
        </w:tc>
      </w:tr>
      <w:tr w:rsidR="00BE0CC4" w14:paraId="1F93EA85" w14:textId="77777777">
        <w:tblPrEx>
          <w:tblCellMar>
            <w:top w:w="0" w:type="dxa"/>
            <w:bottom w:w="0" w:type="dxa"/>
          </w:tblCellMar>
        </w:tblPrEx>
        <w:trPr>
          <w:trHeight w:hRule="exact" w:val="274"/>
          <w:jc w:val="center"/>
        </w:trPr>
        <w:tc>
          <w:tcPr>
            <w:tcW w:w="712" w:type="dxa"/>
            <w:vAlign w:val="bottom"/>
          </w:tcPr>
          <w:p w14:paraId="599D58CE"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27" w:type="dxa"/>
            <w:vAlign w:val="bottom"/>
          </w:tcPr>
          <w:p w14:paraId="0464CF8D" w14:textId="77777777" w:rsidR="00BE0CC4" w:rsidRDefault="00000000">
            <w:pPr>
              <w:pStyle w:val="a6"/>
              <w:ind w:firstLine="260"/>
              <w:rPr>
                <w:sz w:val="20"/>
                <w:szCs w:val="20"/>
              </w:rPr>
            </w:pPr>
            <w:r>
              <w:rPr>
                <w:rStyle w:val="a5"/>
                <w:rFonts w:ascii="Arial" w:eastAsia="Arial" w:hAnsi="Arial" w:cs="Arial"/>
                <w:sz w:val="20"/>
                <w:szCs w:val="20"/>
              </w:rPr>
              <w:t>Сэрандрей М. — 3486—3487</w:t>
            </w:r>
          </w:p>
        </w:tc>
        <w:tc>
          <w:tcPr>
            <w:tcW w:w="1051" w:type="dxa"/>
            <w:vAlign w:val="bottom"/>
          </w:tcPr>
          <w:p w14:paraId="2A7AF93D" w14:textId="77777777" w:rsidR="00BE0CC4" w:rsidRDefault="00000000">
            <w:pPr>
              <w:pStyle w:val="a6"/>
              <w:ind w:firstLine="340"/>
              <w:rPr>
                <w:sz w:val="24"/>
                <w:szCs w:val="24"/>
              </w:rPr>
            </w:pPr>
            <w:r>
              <w:rPr>
                <w:rStyle w:val="a5"/>
                <w:rFonts w:ascii="Arial" w:eastAsia="Arial" w:hAnsi="Arial" w:cs="Arial"/>
                <w:b/>
                <w:bCs/>
                <w:sz w:val="24"/>
                <w:szCs w:val="24"/>
              </w:rPr>
              <w:t>дек</w:t>
            </w:r>
          </w:p>
        </w:tc>
        <w:tc>
          <w:tcPr>
            <w:tcW w:w="3672" w:type="dxa"/>
            <w:vAlign w:val="bottom"/>
          </w:tcPr>
          <w:p w14:paraId="4AB868A9" w14:textId="77777777" w:rsidR="00BE0CC4" w:rsidRDefault="00000000">
            <w:pPr>
              <w:pStyle w:val="a6"/>
              <w:ind w:firstLine="200"/>
              <w:rPr>
                <w:sz w:val="20"/>
                <w:szCs w:val="20"/>
              </w:rPr>
            </w:pPr>
            <w:r>
              <w:rPr>
                <w:rStyle w:val="a5"/>
                <w:rFonts w:ascii="Arial" w:eastAsia="Arial" w:hAnsi="Arial" w:cs="Arial"/>
                <w:sz w:val="20"/>
                <w:szCs w:val="20"/>
              </w:rPr>
              <w:t>Тартынский И. — 3710</w:t>
            </w:r>
          </w:p>
        </w:tc>
      </w:tr>
      <w:tr w:rsidR="00BE0CC4" w14:paraId="3B16ADEE" w14:textId="77777777">
        <w:tblPrEx>
          <w:tblCellMar>
            <w:top w:w="0" w:type="dxa"/>
            <w:bottom w:w="0" w:type="dxa"/>
          </w:tblCellMar>
        </w:tblPrEx>
        <w:trPr>
          <w:trHeight w:hRule="exact" w:val="301"/>
          <w:jc w:val="center"/>
        </w:trPr>
        <w:tc>
          <w:tcPr>
            <w:tcW w:w="712" w:type="dxa"/>
          </w:tcPr>
          <w:p w14:paraId="0898C2F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tcPr>
          <w:p w14:paraId="677C3E9E" w14:textId="77777777" w:rsidR="00BE0CC4" w:rsidRDefault="00000000">
            <w:pPr>
              <w:pStyle w:val="a6"/>
              <w:ind w:firstLine="260"/>
              <w:rPr>
                <w:sz w:val="20"/>
                <w:szCs w:val="20"/>
              </w:rPr>
            </w:pPr>
            <w:r>
              <w:rPr>
                <w:rStyle w:val="a5"/>
                <w:rFonts w:ascii="Arial" w:eastAsia="Arial" w:hAnsi="Arial" w:cs="Arial"/>
                <w:sz w:val="20"/>
                <w:szCs w:val="20"/>
              </w:rPr>
              <w:t>Сярев А. — 3621</w:t>
            </w:r>
          </w:p>
        </w:tc>
        <w:tc>
          <w:tcPr>
            <w:tcW w:w="1051" w:type="dxa"/>
          </w:tcPr>
          <w:p w14:paraId="247B18C7"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672" w:type="dxa"/>
          </w:tcPr>
          <w:p w14:paraId="21725AEB" w14:textId="77777777" w:rsidR="00BE0CC4" w:rsidRDefault="00000000">
            <w:pPr>
              <w:pStyle w:val="a6"/>
              <w:ind w:firstLine="200"/>
              <w:rPr>
                <w:sz w:val="20"/>
                <w:szCs w:val="20"/>
              </w:rPr>
            </w:pPr>
            <w:r>
              <w:rPr>
                <w:rStyle w:val="a5"/>
                <w:rFonts w:ascii="Arial" w:eastAsia="Arial" w:hAnsi="Arial" w:cs="Arial"/>
                <w:sz w:val="20"/>
                <w:szCs w:val="20"/>
              </w:rPr>
              <w:t>Тарусов В. — 3653</w:t>
            </w:r>
          </w:p>
        </w:tc>
      </w:tr>
      <w:tr w:rsidR="00BE0CC4" w14:paraId="4A528675" w14:textId="77777777">
        <w:tblPrEx>
          <w:tblCellMar>
            <w:top w:w="0" w:type="dxa"/>
            <w:bottom w:w="0" w:type="dxa"/>
          </w:tblCellMar>
        </w:tblPrEx>
        <w:trPr>
          <w:trHeight w:hRule="exact" w:val="263"/>
          <w:jc w:val="center"/>
        </w:trPr>
        <w:tc>
          <w:tcPr>
            <w:tcW w:w="712" w:type="dxa"/>
          </w:tcPr>
          <w:p w14:paraId="701B6504" w14:textId="77777777" w:rsidR="00BE0CC4" w:rsidRDefault="00BE0CC4">
            <w:pPr>
              <w:rPr>
                <w:sz w:val="10"/>
                <w:szCs w:val="10"/>
              </w:rPr>
            </w:pPr>
          </w:p>
        </w:tc>
        <w:tc>
          <w:tcPr>
            <w:tcW w:w="4027" w:type="dxa"/>
          </w:tcPr>
          <w:p w14:paraId="65FF3752" w14:textId="77777777" w:rsidR="00BE0CC4" w:rsidRDefault="00BE0CC4">
            <w:pPr>
              <w:rPr>
                <w:sz w:val="10"/>
                <w:szCs w:val="10"/>
              </w:rPr>
            </w:pPr>
          </w:p>
        </w:tc>
        <w:tc>
          <w:tcPr>
            <w:tcW w:w="1051" w:type="dxa"/>
            <w:vAlign w:val="bottom"/>
          </w:tcPr>
          <w:p w14:paraId="0AFA4226"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72" w:type="dxa"/>
            <w:vAlign w:val="bottom"/>
          </w:tcPr>
          <w:p w14:paraId="3DC85ADC" w14:textId="77777777" w:rsidR="00BE0CC4" w:rsidRDefault="00000000">
            <w:pPr>
              <w:pStyle w:val="a6"/>
              <w:ind w:firstLine="200"/>
              <w:rPr>
                <w:sz w:val="20"/>
                <w:szCs w:val="20"/>
              </w:rPr>
            </w:pPr>
            <w:r>
              <w:rPr>
                <w:rStyle w:val="a5"/>
                <w:rFonts w:ascii="Arial" w:eastAsia="Arial" w:hAnsi="Arial" w:cs="Arial"/>
                <w:sz w:val="20"/>
                <w:szCs w:val="20"/>
              </w:rPr>
              <w:t>Тархнишвили И. — 3623</w:t>
            </w:r>
          </w:p>
        </w:tc>
      </w:tr>
      <w:tr w:rsidR="00BE0CC4" w14:paraId="046E8D3E" w14:textId="77777777">
        <w:tblPrEx>
          <w:tblCellMar>
            <w:top w:w="0" w:type="dxa"/>
            <w:bottom w:w="0" w:type="dxa"/>
          </w:tblCellMar>
        </w:tblPrEx>
        <w:trPr>
          <w:trHeight w:hRule="exact" w:val="278"/>
          <w:jc w:val="center"/>
        </w:trPr>
        <w:tc>
          <w:tcPr>
            <w:tcW w:w="712" w:type="dxa"/>
            <w:vAlign w:val="bottom"/>
          </w:tcPr>
          <w:p w14:paraId="5AFD1CD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3B48DC0B" w14:textId="77777777" w:rsidR="00BE0CC4" w:rsidRDefault="00000000">
            <w:pPr>
              <w:pStyle w:val="a6"/>
              <w:ind w:firstLine="260"/>
              <w:jc w:val="both"/>
              <w:rPr>
                <w:sz w:val="20"/>
                <w:szCs w:val="20"/>
              </w:rPr>
            </w:pPr>
            <w:r>
              <w:rPr>
                <w:rStyle w:val="a5"/>
                <w:rFonts w:ascii="Arial" w:eastAsia="Arial" w:hAnsi="Arial" w:cs="Arial"/>
                <w:sz w:val="20"/>
                <w:szCs w:val="20"/>
              </w:rPr>
              <w:t>Табаков О.— 3589, 3590,</w:t>
            </w:r>
          </w:p>
        </w:tc>
        <w:tc>
          <w:tcPr>
            <w:tcW w:w="1051" w:type="dxa"/>
            <w:vAlign w:val="bottom"/>
          </w:tcPr>
          <w:p w14:paraId="752E6DB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11339F2F" w14:textId="77777777" w:rsidR="00BE0CC4" w:rsidRDefault="00000000">
            <w:pPr>
              <w:pStyle w:val="a6"/>
              <w:ind w:firstLine="200"/>
              <w:rPr>
                <w:sz w:val="20"/>
                <w:szCs w:val="20"/>
              </w:rPr>
            </w:pPr>
            <w:r>
              <w:rPr>
                <w:rStyle w:val="a5"/>
                <w:rFonts w:ascii="Arial" w:eastAsia="Arial" w:hAnsi="Arial" w:cs="Arial"/>
                <w:sz w:val="20"/>
                <w:szCs w:val="20"/>
              </w:rPr>
              <w:t>Тархова М. — 3549</w:t>
            </w:r>
          </w:p>
        </w:tc>
      </w:tr>
      <w:tr w:rsidR="00BE0CC4" w14:paraId="17F44CF3" w14:textId="77777777">
        <w:tblPrEx>
          <w:tblCellMar>
            <w:top w:w="0" w:type="dxa"/>
            <w:bottom w:w="0" w:type="dxa"/>
          </w:tblCellMar>
        </w:tblPrEx>
        <w:trPr>
          <w:trHeight w:hRule="exact" w:val="282"/>
          <w:jc w:val="center"/>
        </w:trPr>
        <w:tc>
          <w:tcPr>
            <w:tcW w:w="712" w:type="dxa"/>
          </w:tcPr>
          <w:p w14:paraId="202D3BB9" w14:textId="77777777" w:rsidR="00BE0CC4" w:rsidRDefault="00BE0CC4">
            <w:pPr>
              <w:rPr>
                <w:sz w:val="10"/>
                <w:szCs w:val="10"/>
              </w:rPr>
            </w:pPr>
          </w:p>
        </w:tc>
        <w:tc>
          <w:tcPr>
            <w:tcW w:w="4027" w:type="dxa"/>
            <w:vAlign w:val="bottom"/>
          </w:tcPr>
          <w:p w14:paraId="0258E487" w14:textId="77777777" w:rsidR="00BE0CC4" w:rsidRDefault="00000000">
            <w:pPr>
              <w:pStyle w:val="a6"/>
              <w:ind w:firstLine="600"/>
              <w:rPr>
                <w:sz w:val="20"/>
                <w:szCs w:val="20"/>
              </w:rPr>
            </w:pPr>
            <w:r>
              <w:rPr>
                <w:rStyle w:val="a5"/>
                <w:rFonts w:ascii="Arial" w:eastAsia="Arial" w:hAnsi="Arial" w:cs="Arial"/>
                <w:sz w:val="20"/>
                <w:szCs w:val="20"/>
              </w:rPr>
              <w:t>3607, 3687, 3732</w:t>
            </w:r>
          </w:p>
        </w:tc>
        <w:tc>
          <w:tcPr>
            <w:tcW w:w="1051" w:type="dxa"/>
            <w:vAlign w:val="bottom"/>
          </w:tcPr>
          <w:p w14:paraId="2743CAFD"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ECF0B60" w14:textId="77777777" w:rsidR="00BE0CC4" w:rsidRDefault="00000000">
            <w:pPr>
              <w:pStyle w:val="a6"/>
              <w:ind w:firstLine="200"/>
              <w:rPr>
                <w:sz w:val="20"/>
                <w:szCs w:val="20"/>
              </w:rPr>
            </w:pPr>
            <w:r>
              <w:rPr>
                <w:rStyle w:val="a5"/>
                <w:rFonts w:ascii="Arial" w:eastAsia="Arial" w:hAnsi="Arial" w:cs="Arial"/>
                <w:sz w:val="20"/>
                <w:szCs w:val="20"/>
              </w:rPr>
              <w:t>Таршин А.—3457, 3463, 3594</w:t>
            </w:r>
          </w:p>
        </w:tc>
      </w:tr>
      <w:tr w:rsidR="00BE0CC4" w14:paraId="06349547" w14:textId="77777777">
        <w:tblPrEx>
          <w:tblCellMar>
            <w:top w:w="0" w:type="dxa"/>
            <w:bottom w:w="0" w:type="dxa"/>
          </w:tblCellMar>
        </w:tblPrEx>
        <w:trPr>
          <w:trHeight w:hRule="exact" w:val="282"/>
          <w:jc w:val="center"/>
        </w:trPr>
        <w:tc>
          <w:tcPr>
            <w:tcW w:w="712" w:type="dxa"/>
            <w:vAlign w:val="bottom"/>
          </w:tcPr>
          <w:p w14:paraId="1238CF7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287C8D48" w14:textId="77777777" w:rsidR="00BE0CC4" w:rsidRDefault="00000000">
            <w:pPr>
              <w:pStyle w:val="a6"/>
              <w:ind w:firstLine="260"/>
              <w:rPr>
                <w:sz w:val="20"/>
                <w:szCs w:val="20"/>
              </w:rPr>
            </w:pPr>
            <w:r>
              <w:rPr>
                <w:rStyle w:val="a5"/>
                <w:rFonts w:ascii="Arial" w:eastAsia="Arial" w:hAnsi="Arial" w:cs="Arial"/>
                <w:sz w:val="20"/>
                <w:szCs w:val="20"/>
              </w:rPr>
              <w:t>Табалдиева Р. — 3434, 3657</w:t>
            </w:r>
          </w:p>
        </w:tc>
        <w:tc>
          <w:tcPr>
            <w:tcW w:w="1051" w:type="dxa"/>
            <w:vAlign w:val="bottom"/>
          </w:tcPr>
          <w:p w14:paraId="4D44D6B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4ED7F2C" w14:textId="77777777" w:rsidR="00BE0CC4" w:rsidRDefault="00000000">
            <w:pPr>
              <w:pStyle w:val="a6"/>
              <w:ind w:firstLine="200"/>
              <w:rPr>
                <w:sz w:val="20"/>
                <w:szCs w:val="20"/>
              </w:rPr>
            </w:pPr>
            <w:r>
              <w:rPr>
                <w:rStyle w:val="a5"/>
                <w:rFonts w:ascii="Arial" w:eastAsia="Arial" w:hAnsi="Arial" w:cs="Arial"/>
                <w:sz w:val="20"/>
                <w:szCs w:val="20"/>
              </w:rPr>
              <w:t>Татаринов В.— 3441</w:t>
            </w:r>
          </w:p>
        </w:tc>
      </w:tr>
      <w:tr w:rsidR="00BE0CC4" w14:paraId="262441C9" w14:textId="77777777">
        <w:tblPrEx>
          <w:tblCellMar>
            <w:top w:w="0" w:type="dxa"/>
            <w:bottom w:w="0" w:type="dxa"/>
          </w:tblCellMar>
        </w:tblPrEx>
        <w:trPr>
          <w:trHeight w:hRule="exact" w:val="286"/>
          <w:jc w:val="center"/>
        </w:trPr>
        <w:tc>
          <w:tcPr>
            <w:tcW w:w="712" w:type="dxa"/>
            <w:vAlign w:val="bottom"/>
          </w:tcPr>
          <w:p w14:paraId="2A4F738D"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7" w:type="dxa"/>
            <w:vAlign w:val="bottom"/>
          </w:tcPr>
          <w:p w14:paraId="4510A8E3" w14:textId="77777777" w:rsidR="00BE0CC4" w:rsidRDefault="00000000">
            <w:pPr>
              <w:pStyle w:val="a6"/>
              <w:ind w:firstLine="260"/>
              <w:jc w:val="both"/>
              <w:rPr>
                <w:sz w:val="20"/>
                <w:szCs w:val="20"/>
              </w:rPr>
            </w:pPr>
            <w:r>
              <w:rPr>
                <w:rStyle w:val="a5"/>
                <w:rFonts w:ascii="Arial" w:eastAsia="Arial" w:hAnsi="Arial" w:cs="Arial"/>
                <w:sz w:val="20"/>
                <w:szCs w:val="20"/>
              </w:rPr>
              <w:t>Таборов А. — 3619—3620</w:t>
            </w:r>
          </w:p>
        </w:tc>
        <w:tc>
          <w:tcPr>
            <w:tcW w:w="1051" w:type="dxa"/>
            <w:vAlign w:val="bottom"/>
          </w:tcPr>
          <w:p w14:paraId="2B2BDCF0"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72" w:type="dxa"/>
            <w:vAlign w:val="bottom"/>
          </w:tcPr>
          <w:p w14:paraId="4CC7C02C" w14:textId="77777777" w:rsidR="00BE0CC4" w:rsidRDefault="00000000">
            <w:pPr>
              <w:pStyle w:val="a6"/>
              <w:ind w:firstLine="200"/>
              <w:rPr>
                <w:sz w:val="20"/>
                <w:szCs w:val="20"/>
              </w:rPr>
            </w:pPr>
            <w:r>
              <w:rPr>
                <w:rStyle w:val="a5"/>
                <w:rFonts w:ascii="Arial" w:eastAsia="Arial" w:hAnsi="Arial" w:cs="Arial"/>
                <w:sz w:val="20"/>
                <w:szCs w:val="20"/>
              </w:rPr>
              <w:t>Татарский Е. — 3673—3674</w:t>
            </w:r>
          </w:p>
        </w:tc>
      </w:tr>
      <w:tr w:rsidR="00BE0CC4" w14:paraId="6EF4B46A" w14:textId="77777777">
        <w:tblPrEx>
          <w:tblCellMar>
            <w:top w:w="0" w:type="dxa"/>
            <w:bottom w:w="0" w:type="dxa"/>
          </w:tblCellMar>
        </w:tblPrEx>
        <w:trPr>
          <w:trHeight w:hRule="exact" w:val="270"/>
          <w:jc w:val="center"/>
        </w:trPr>
        <w:tc>
          <w:tcPr>
            <w:tcW w:w="712" w:type="dxa"/>
            <w:vAlign w:val="bottom"/>
          </w:tcPr>
          <w:p w14:paraId="57FC81C7"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27" w:type="dxa"/>
            <w:vAlign w:val="bottom"/>
          </w:tcPr>
          <w:p w14:paraId="0D0B8D42" w14:textId="77777777" w:rsidR="00BE0CC4" w:rsidRDefault="00000000">
            <w:pPr>
              <w:pStyle w:val="a6"/>
              <w:ind w:firstLine="260"/>
              <w:jc w:val="both"/>
              <w:rPr>
                <w:sz w:val="20"/>
                <w:szCs w:val="20"/>
              </w:rPr>
            </w:pPr>
            <w:r>
              <w:rPr>
                <w:rStyle w:val="a5"/>
                <w:rFonts w:ascii="Arial" w:eastAsia="Arial" w:hAnsi="Arial" w:cs="Arial"/>
                <w:sz w:val="20"/>
                <w:szCs w:val="20"/>
              </w:rPr>
              <w:t>Табукашвили Р. — 3552</w:t>
            </w:r>
          </w:p>
        </w:tc>
        <w:tc>
          <w:tcPr>
            <w:tcW w:w="1051" w:type="dxa"/>
            <w:vAlign w:val="bottom"/>
          </w:tcPr>
          <w:p w14:paraId="0F36C7E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72" w:type="dxa"/>
            <w:vAlign w:val="bottom"/>
          </w:tcPr>
          <w:p w14:paraId="43A0128E" w14:textId="77777777" w:rsidR="00BE0CC4" w:rsidRDefault="00000000">
            <w:pPr>
              <w:pStyle w:val="a6"/>
              <w:ind w:firstLine="200"/>
              <w:rPr>
                <w:sz w:val="20"/>
                <w:szCs w:val="20"/>
              </w:rPr>
            </w:pPr>
            <w:r>
              <w:rPr>
                <w:rStyle w:val="a5"/>
                <w:rFonts w:ascii="Arial" w:eastAsia="Arial" w:hAnsi="Arial" w:cs="Arial"/>
                <w:sz w:val="20"/>
                <w:szCs w:val="20"/>
              </w:rPr>
              <w:t>Татов Г. — 3454</w:t>
            </w:r>
          </w:p>
        </w:tc>
      </w:tr>
      <w:tr w:rsidR="00BE0CC4" w14:paraId="6B60B217" w14:textId="77777777">
        <w:tblPrEx>
          <w:tblCellMar>
            <w:top w:w="0" w:type="dxa"/>
            <w:bottom w:w="0" w:type="dxa"/>
          </w:tblCellMar>
        </w:tblPrEx>
        <w:trPr>
          <w:trHeight w:hRule="exact" w:val="274"/>
          <w:jc w:val="center"/>
        </w:trPr>
        <w:tc>
          <w:tcPr>
            <w:tcW w:w="712" w:type="dxa"/>
            <w:vAlign w:val="bottom"/>
          </w:tcPr>
          <w:p w14:paraId="3CBA36C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4ED3417C" w14:textId="77777777" w:rsidR="00BE0CC4" w:rsidRDefault="00000000">
            <w:pPr>
              <w:pStyle w:val="a6"/>
              <w:ind w:firstLine="260"/>
              <w:jc w:val="both"/>
              <w:rPr>
                <w:sz w:val="20"/>
                <w:szCs w:val="20"/>
              </w:rPr>
            </w:pPr>
            <w:r>
              <w:rPr>
                <w:rStyle w:val="a5"/>
                <w:rFonts w:ascii="Arial" w:eastAsia="Arial" w:hAnsi="Arial" w:cs="Arial"/>
                <w:sz w:val="20"/>
                <w:szCs w:val="20"/>
              </w:rPr>
              <w:t>Тавадэе М. — 3672, 3686</w:t>
            </w:r>
          </w:p>
        </w:tc>
        <w:tc>
          <w:tcPr>
            <w:tcW w:w="1051" w:type="dxa"/>
            <w:vAlign w:val="bottom"/>
          </w:tcPr>
          <w:p w14:paraId="198414C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7B1EE5BE" w14:textId="77777777" w:rsidR="00BE0CC4" w:rsidRDefault="00000000">
            <w:pPr>
              <w:pStyle w:val="a6"/>
              <w:ind w:firstLine="200"/>
              <w:rPr>
                <w:sz w:val="20"/>
                <w:szCs w:val="20"/>
              </w:rPr>
            </w:pPr>
            <w:r>
              <w:rPr>
                <w:rStyle w:val="a5"/>
                <w:rFonts w:ascii="Arial" w:eastAsia="Arial" w:hAnsi="Arial" w:cs="Arial"/>
                <w:sz w:val="20"/>
                <w:szCs w:val="20"/>
              </w:rPr>
              <w:t>Татосов В.—3477, 3613,3656,</w:t>
            </w:r>
          </w:p>
        </w:tc>
      </w:tr>
      <w:tr w:rsidR="00BE0CC4" w14:paraId="53CC4FF8" w14:textId="77777777">
        <w:tblPrEx>
          <w:tblCellMar>
            <w:top w:w="0" w:type="dxa"/>
            <w:bottom w:w="0" w:type="dxa"/>
          </w:tblCellMar>
        </w:tblPrEx>
        <w:trPr>
          <w:trHeight w:hRule="exact" w:val="278"/>
          <w:jc w:val="center"/>
        </w:trPr>
        <w:tc>
          <w:tcPr>
            <w:tcW w:w="712" w:type="dxa"/>
            <w:vAlign w:val="bottom"/>
          </w:tcPr>
          <w:p w14:paraId="779D172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608E7501" w14:textId="77777777" w:rsidR="00BE0CC4" w:rsidRDefault="00000000">
            <w:pPr>
              <w:pStyle w:val="a6"/>
              <w:ind w:firstLine="260"/>
              <w:jc w:val="both"/>
              <w:rPr>
                <w:sz w:val="20"/>
                <w:szCs w:val="20"/>
              </w:rPr>
            </w:pPr>
            <w:r>
              <w:rPr>
                <w:rStyle w:val="a5"/>
                <w:rFonts w:ascii="Arial" w:eastAsia="Arial" w:hAnsi="Arial" w:cs="Arial"/>
                <w:sz w:val="20"/>
                <w:szCs w:val="20"/>
              </w:rPr>
              <w:t>Тавров Ю. — 3478</w:t>
            </w:r>
          </w:p>
        </w:tc>
        <w:tc>
          <w:tcPr>
            <w:tcW w:w="1051" w:type="dxa"/>
          </w:tcPr>
          <w:p w14:paraId="542BA3F8" w14:textId="77777777" w:rsidR="00BE0CC4" w:rsidRDefault="00BE0CC4">
            <w:pPr>
              <w:rPr>
                <w:sz w:val="10"/>
                <w:szCs w:val="10"/>
              </w:rPr>
            </w:pPr>
          </w:p>
        </w:tc>
        <w:tc>
          <w:tcPr>
            <w:tcW w:w="3672" w:type="dxa"/>
            <w:vAlign w:val="bottom"/>
          </w:tcPr>
          <w:p w14:paraId="293E3D8F" w14:textId="77777777" w:rsidR="00BE0CC4" w:rsidRDefault="00000000">
            <w:pPr>
              <w:pStyle w:val="a6"/>
              <w:ind w:firstLine="540"/>
              <w:rPr>
                <w:sz w:val="20"/>
                <w:szCs w:val="20"/>
              </w:rPr>
            </w:pPr>
            <w:r>
              <w:rPr>
                <w:rStyle w:val="a5"/>
                <w:rFonts w:ascii="Arial" w:eastAsia="Arial" w:hAnsi="Arial" w:cs="Arial"/>
                <w:sz w:val="20"/>
                <w:szCs w:val="20"/>
              </w:rPr>
              <w:t>3680</w:t>
            </w:r>
          </w:p>
        </w:tc>
      </w:tr>
      <w:tr w:rsidR="00BE0CC4" w14:paraId="28CFFECF" w14:textId="77777777">
        <w:tblPrEx>
          <w:tblCellMar>
            <w:top w:w="0" w:type="dxa"/>
            <w:bottom w:w="0" w:type="dxa"/>
          </w:tblCellMar>
        </w:tblPrEx>
        <w:trPr>
          <w:trHeight w:hRule="exact" w:val="309"/>
          <w:jc w:val="center"/>
        </w:trPr>
        <w:tc>
          <w:tcPr>
            <w:tcW w:w="712" w:type="dxa"/>
            <w:vAlign w:val="bottom"/>
          </w:tcPr>
          <w:p w14:paraId="6024BFB3"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027" w:type="dxa"/>
            <w:vAlign w:val="bottom"/>
          </w:tcPr>
          <w:p w14:paraId="7CDB115D" w14:textId="77777777" w:rsidR="00BE0CC4" w:rsidRDefault="00000000">
            <w:pPr>
              <w:pStyle w:val="a6"/>
              <w:ind w:firstLine="260"/>
              <w:jc w:val="both"/>
              <w:rPr>
                <w:sz w:val="20"/>
                <w:szCs w:val="20"/>
              </w:rPr>
            </w:pPr>
            <w:r>
              <w:rPr>
                <w:rStyle w:val="a5"/>
                <w:rFonts w:ascii="Arial" w:eastAsia="Arial" w:hAnsi="Arial" w:cs="Arial"/>
                <w:sz w:val="20"/>
                <w:szCs w:val="20"/>
              </w:rPr>
              <w:t>Таги-заде Т. — 3583</w:t>
            </w:r>
          </w:p>
        </w:tc>
        <w:tc>
          <w:tcPr>
            <w:tcW w:w="1051" w:type="dxa"/>
            <w:vAlign w:val="bottom"/>
          </w:tcPr>
          <w:p w14:paraId="7B3606BB"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2AD2E24" w14:textId="77777777" w:rsidR="00BE0CC4" w:rsidRDefault="00000000">
            <w:pPr>
              <w:pStyle w:val="a6"/>
              <w:ind w:firstLine="200"/>
              <w:rPr>
                <w:sz w:val="20"/>
                <w:szCs w:val="20"/>
              </w:rPr>
            </w:pPr>
            <w:r>
              <w:rPr>
                <w:rStyle w:val="a5"/>
                <w:rFonts w:ascii="Arial" w:eastAsia="Arial" w:hAnsi="Arial" w:cs="Arial"/>
                <w:sz w:val="20"/>
                <w:szCs w:val="20"/>
              </w:rPr>
              <w:t>Таубе Б, —3423</w:t>
            </w:r>
          </w:p>
        </w:tc>
      </w:tr>
      <w:tr w:rsidR="00BE0CC4" w14:paraId="5532C636" w14:textId="77777777">
        <w:tblPrEx>
          <w:tblCellMar>
            <w:top w:w="0" w:type="dxa"/>
            <w:bottom w:w="0" w:type="dxa"/>
          </w:tblCellMar>
        </w:tblPrEx>
        <w:trPr>
          <w:trHeight w:hRule="exact" w:val="278"/>
          <w:jc w:val="center"/>
        </w:trPr>
        <w:tc>
          <w:tcPr>
            <w:tcW w:w="712" w:type="dxa"/>
            <w:vAlign w:val="bottom"/>
          </w:tcPr>
          <w:p w14:paraId="4E6F1BF9"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27" w:type="dxa"/>
            <w:vAlign w:val="bottom"/>
          </w:tcPr>
          <w:p w14:paraId="1790F1F5" w14:textId="77777777" w:rsidR="00BE0CC4" w:rsidRDefault="00000000">
            <w:pPr>
              <w:pStyle w:val="a6"/>
              <w:ind w:firstLine="260"/>
              <w:jc w:val="both"/>
              <w:rPr>
                <w:sz w:val="20"/>
                <w:szCs w:val="20"/>
              </w:rPr>
            </w:pPr>
            <w:r>
              <w:rPr>
                <w:rStyle w:val="a5"/>
                <w:rFonts w:ascii="Arial" w:eastAsia="Arial" w:hAnsi="Arial" w:cs="Arial"/>
                <w:sz w:val="20"/>
                <w:szCs w:val="20"/>
              </w:rPr>
              <w:t>Таджетдинова 3. — 3690</w:t>
            </w:r>
          </w:p>
        </w:tc>
        <w:tc>
          <w:tcPr>
            <w:tcW w:w="1051" w:type="dxa"/>
            <w:vAlign w:val="bottom"/>
          </w:tcPr>
          <w:p w14:paraId="2E9EF6F5"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672" w:type="dxa"/>
            <w:vAlign w:val="bottom"/>
          </w:tcPr>
          <w:p w14:paraId="2374DC43" w14:textId="77777777" w:rsidR="00BE0CC4" w:rsidRDefault="00000000">
            <w:pPr>
              <w:pStyle w:val="a6"/>
              <w:ind w:firstLine="200"/>
              <w:rPr>
                <w:sz w:val="20"/>
                <w:szCs w:val="20"/>
              </w:rPr>
            </w:pPr>
            <w:r>
              <w:rPr>
                <w:rStyle w:val="a5"/>
                <w:rFonts w:ascii="Arial" w:eastAsia="Arial" w:hAnsi="Arial" w:cs="Arial"/>
                <w:sz w:val="20"/>
                <w:szCs w:val="20"/>
              </w:rPr>
              <w:t>Тауми Т. — 3621</w:t>
            </w:r>
          </w:p>
        </w:tc>
      </w:tr>
      <w:tr w:rsidR="00BE0CC4" w14:paraId="1E6BB509" w14:textId="77777777">
        <w:tblPrEx>
          <w:tblCellMar>
            <w:top w:w="0" w:type="dxa"/>
            <w:bottom w:w="0" w:type="dxa"/>
          </w:tblCellMar>
        </w:tblPrEx>
        <w:trPr>
          <w:trHeight w:hRule="exact" w:val="282"/>
          <w:jc w:val="center"/>
        </w:trPr>
        <w:tc>
          <w:tcPr>
            <w:tcW w:w="712" w:type="dxa"/>
            <w:vAlign w:val="bottom"/>
          </w:tcPr>
          <w:p w14:paraId="17EAF79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2C28F389" w14:textId="77777777" w:rsidR="00BE0CC4" w:rsidRDefault="00000000">
            <w:pPr>
              <w:pStyle w:val="a6"/>
              <w:ind w:firstLine="260"/>
              <w:jc w:val="both"/>
              <w:rPr>
                <w:sz w:val="20"/>
                <w:szCs w:val="20"/>
              </w:rPr>
            </w:pPr>
            <w:r>
              <w:rPr>
                <w:rStyle w:val="a5"/>
                <w:rFonts w:ascii="Arial" w:eastAsia="Arial" w:hAnsi="Arial" w:cs="Arial"/>
                <w:sz w:val="20"/>
                <w:szCs w:val="20"/>
              </w:rPr>
              <w:t>Таджибаева О. — 3428</w:t>
            </w:r>
          </w:p>
        </w:tc>
        <w:tc>
          <w:tcPr>
            <w:tcW w:w="1051" w:type="dxa"/>
            <w:vAlign w:val="bottom"/>
          </w:tcPr>
          <w:p w14:paraId="3A139188"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672" w:type="dxa"/>
            <w:vAlign w:val="bottom"/>
          </w:tcPr>
          <w:p w14:paraId="1BC2E22E" w14:textId="77777777" w:rsidR="00BE0CC4" w:rsidRDefault="00000000">
            <w:pPr>
              <w:pStyle w:val="a6"/>
              <w:ind w:firstLine="200"/>
              <w:rPr>
                <w:sz w:val="20"/>
                <w:szCs w:val="20"/>
              </w:rPr>
            </w:pPr>
            <w:r>
              <w:rPr>
                <w:rStyle w:val="a5"/>
                <w:rFonts w:ascii="Arial" w:eastAsia="Arial" w:hAnsi="Arial" w:cs="Arial"/>
                <w:sz w:val="20"/>
                <w:szCs w:val="20"/>
              </w:rPr>
              <w:t>Тафель А. — 3604</w:t>
            </w:r>
          </w:p>
        </w:tc>
      </w:tr>
      <w:tr w:rsidR="00BE0CC4" w14:paraId="29BED9A1" w14:textId="77777777">
        <w:tblPrEx>
          <w:tblCellMar>
            <w:top w:w="0" w:type="dxa"/>
            <w:bottom w:w="0" w:type="dxa"/>
          </w:tblCellMar>
        </w:tblPrEx>
        <w:trPr>
          <w:trHeight w:hRule="exact" w:val="282"/>
          <w:jc w:val="center"/>
        </w:trPr>
        <w:tc>
          <w:tcPr>
            <w:tcW w:w="712" w:type="dxa"/>
            <w:vAlign w:val="bottom"/>
          </w:tcPr>
          <w:p w14:paraId="250CE832"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027" w:type="dxa"/>
            <w:vAlign w:val="bottom"/>
          </w:tcPr>
          <w:p w14:paraId="7B349C67" w14:textId="77777777" w:rsidR="00BE0CC4" w:rsidRDefault="00000000">
            <w:pPr>
              <w:pStyle w:val="a6"/>
              <w:ind w:firstLine="260"/>
              <w:jc w:val="both"/>
              <w:rPr>
                <w:sz w:val="20"/>
                <w:szCs w:val="20"/>
              </w:rPr>
            </w:pPr>
            <w:r>
              <w:rPr>
                <w:rStyle w:val="a5"/>
                <w:rFonts w:ascii="Arial" w:eastAsia="Arial" w:hAnsi="Arial" w:cs="Arial"/>
                <w:sz w:val="20"/>
                <w:szCs w:val="20"/>
              </w:rPr>
              <w:t>Таирова Ф. — 3585, 3660,</w:t>
            </w:r>
          </w:p>
        </w:tc>
        <w:tc>
          <w:tcPr>
            <w:tcW w:w="1051" w:type="dxa"/>
            <w:vAlign w:val="bottom"/>
          </w:tcPr>
          <w:p w14:paraId="2C611E3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24D2100F" w14:textId="77777777" w:rsidR="00BE0CC4" w:rsidRDefault="00000000">
            <w:pPr>
              <w:pStyle w:val="a6"/>
              <w:ind w:firstLine="200"/>
              <w:rPr>
                <w:sz w:val="20"/>
                <w:szCs w:val="20"/>
              </w:rPr>
            </w:pPr>
            <w:r>
              <w:rPr>
                <w:rStyle w:val="a5"/>
                <w:rFonts w:ascii="Arial" w:eastAsia="Arial" w:hAnsi="Arial" w:cs="Arial"/>
                <w:sz w:val="20"/>
                <w:szCs w:val="20"/>
              </w:rPr>
              <w:t>Тахири М. — 3647, 3710</w:t>
            </w:r>
          </w:p>
        </w:tc>
      </w:tr>
      <w:tr w:rsidR="00BE0CC4" w14:paraId="753BA710" w14:textId="77777777">
        <w:tblPrEx>
          <w:tblCellMar>
            <w:top w:w="0" w:type="dxa"/>
            <w:bottom w:w="0" w:type="dxa"/>
          </w:tblCellMar>
        </w:tblPrEx>
        <w:trPr>
          <w:trHeight w:hRule="exact" w:val="293"/>
          <w:jc w:val="center"/>
        </w:trPr>
        <w:tc>
          <w:tcPr>
            <w:tcW w:w="712" w:type="dxa"/>
          </w:tcPr>
          <w:p w14:paraId="19AFC896" w14:textId="77777777" w:rsidR="00BE0CC4" w:rsidRDefault="00BE0CC4">
            <w:pPr>
              <w:rPr>
                <w:sz w:val="10"/>
                <w:szCs w:val="10"/>
              </w:rPr>
            </w:pPr>
          </w:p>
        </w:tc>
        <w:tc>
          <w:tcPr>
            <w:tcW w:w="4027" w:type="dxa"/>
            <w:vAlign w:val="bottom"/>
          </w:tcPr>
          <w:p w14:paraId="07AEE6D5" w14:textId="77777777" w:rsidR="00BE0CC4" w:rsidRDefault="00000000">
            <w:pPr>
              <w:pStyle w:val="a6"/>
              <w:ind w:firstLine="600"/>
              <w:rPr>
                <w:sz w:val="20"/>
                <w:szCs w:val="20"/>
              </w:rPr>
            </w:pPr>
            <w:r>
              <w:rPr>
                <w:rStyle w:val="a5"/>
                <w:rFonts w:ascii="Arial" w:eastAsia="Arial" w:hAnsi="Arial" w:cs="Arial"/>
                <w:sz w:val="20"/>
                <w:szCs w:val="20"/>
              </w:rPr>
              <w:t>3676—3677</w:t>
            </w:r>
          </w:p>
        </w:tc>
        <w:tc>
          <w:tcPr>
            <w:tcW w:w="1051" w:type="dxa"/>
            <w:vAlign w:val="bottom"/>
          </w:tcPr>
          <w:p w14:paraId="5BDA1FAA"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72" w:type="dxa"/>
            <w:vAlign w:val="bottom"/>
          </w:tcPr>
          <w:p w14:paraId="59FDB5FE" w14:textId="77777777" w:rsidR="00BE0CC4" w:rsidRDefault="00000000">
            <w:pPr>
              <w:pStyle w:val="a6"/>
              <w:ind w:firstLine="200"/>
              <w:rPr>
                <w:sz w:val="20"/>
                <w:szCs w:val="20"/>
              </w:rPr>
            </w:pPr>
            <w:r>
              <w:rPr>
                <w:rStyle w:val="a5"/>
                <w:rFonts w:ascii="Arial" w:eastAsia="Arial" w:hAnsi="Arial" w:cs="Arial"/>
                <w:sz w:val="20"/>
                <w:szCs w:val="20"/>
              </w:rPr>
              <w:t>Ташев А. — 3513</w:t>
            </w:r>
          </w:p>
        </w:tc>
      </w:tr>
      <w:tr w:rsidR="00BE0CC4" w14:paraId="1C668DFB" w14:textId="77777777">
        <w:tblPrEx>
          <w:tblCellMar>
            <w:top w:w="0" w:type="dxa"/>
            <w:bottom w:w="0" w:type="dxa"/>
          </w:tblCellMar>
        </w:tblPrEx>
        <w:trPr>
          <w:trHeight w:hRule="exact" w:val="270"/>
          <w:jc w:val="center"/>
        </w:trPr>
        <w:tc>
          <w:tcPr>
            <w:tcW w:w="712" w:type="dxa"/>
            <w:vAlign w:val="bottom"/>
          </w:tcPr>
          <w:p w14:paraId="0C851032"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27" w:type="dxa"/>
            <w:vAlign w:val="bottom"/>
          </w:tcPr>
          <w:p w14:paraId="67CAF98C" w14:textId="77777777" w:rsidR="00BE0CC4" w:rsidRDefault="00000000">
            <w:pPr>
              <w:pStyle w:val="a6"/>
              <w:ind w:firstLine="260"/>
              <w:jc w:val="both"/>
              <w:rPr>
                <w:sz w:val="20"/>
                <w:szCs w:val="20"/>
              </w:rPr>
            </w:pPr>
            <w:r>
              <w:rPr>
                <w:rStyle w:val="a5"/>
                <w:rFonts w:ascii="Arial" w:eastAsia="Arial" w:hAnsi="Arial" w:cs="Arial"/>
                <w:sz w:val="20"/>
                <w:szCs w:val="20"/>
              </w:rPr>
              <w:t>Такайшвили А. — 3669</w:t>
            </w:r>
          </w:p>
        </w:tc>
        <w:tc>
          <w:tcPr>
            <w:tcW w:w="1051" w:type="dxa"/>
            <w:vAlign w:val="bottom"/>
          </w:tcPr>
          <w:p w14:paraId="70D45037"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672" w:type="dxa"/>
            <w:vAlign w:val="bottom"/>
          </w:tcPr>
          <w:p w14:paraId="1C163E73" w14:textId="77777777" w:rsidR="00BE0CC4" w:rsidRDefault="00000000">
            <w:pPr>
              <w:pStyle w:val="a6"/>
              <w:ind w:firstLine="200"/>
              <w:rPr>
                <w:sz w:val="20"/>
                <w:szCs w:val="20"/>
              </w:rPr>
            </w:pPr>
            <w:r>
              <w:rPr>
                <w:rStyle w:val="a5"/>
                <w:rFonts w:ascii="Arial" w:eastAsia="Arial" w:hAnsi="Arial" w:cs="Arial"/>
                <w:sz w:val="20"/>
                <w:szCs w:val="20"/>
              </w:rPr>
              <w:t>Ташкенбаева А. — 3455</w:t>
            </w:r>
          </w:p>
        </w:tc>
      </w:tr>
      <w:tr w:rsidR="00BE0CC4" w14:paraId="6D527D4E" w14:textId="77777777">
        <w:tblPrEx>
          <w:tblCellMar>
            <w:top w:w="0" w:type="dxa"/>
            <w:bottom w:w="0" w:type="dxa"/>
          </w:tblCellMar>
        </w:tblPrEx>
        <w:trPr>
          <w:trHeight w:hRule="exact" w:val="290"/>
          <w:jc w:val="center"/>
        </w:trPr>
        <w:tc>
          <w:tcPr>
            <w:tcW w:w="712" w:type="dxa"/>
            <w:vAlign w:val="bottom"/>
          </w:tcPr>
          <w:p w14:paraId="2561A59C"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27" w:type="dxa"/>
            <w:vAlign w:val="bottom"/>
          </w:tcPr>
          <w:p w14:paraId="2E1B19D4" w14:textId="77777777" w:rsidR="00BE0CC4" w:rsidRDefault="00000000">
            <w:pPr>
              <w:pStyle w:val="a6"/>
              <w:ind w:firstLine="260"/>
              <w:jc w:val="both"/>
              <w:rPr>
                <w:sz w:val="20"/>
                <w:szCs w:val="20"/>
              </w:rPr>
            </w:pPr>
            <w:r>
              <w:rPr>
                <w:rStyle w:val="a5"/>
                <w:rFonts w:ascii="Arial" w:eastAsia="Arial" w:hAnsi="Arial" w:cs="Arial"/>
                <w:sz w:val="20"/>
                <w:szCs w:val="20"/>
              </w:rPr>
              <w:t>Такайшвили Д. — 3720</w:t>
            </w:r>
          </w:p>
        </w:tc>
        <w:tc>
          <w:tcPr>
            <w:tcW w:w="1051" w:type="dxa"/>
            <w:vAlign w:val="bottom"/>
          </w:tcPr>
          <w:p w14:paraId="60BAB0C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751CCF88" w14:textId="77777777" w:rsidR="00BE0CC4" w:rsidRDefault="00000000">
            <w:pPr>
              <w:pStyle w:val="a6"/>
              <w:ind w:firstLine="200"/>
              <w:rPr>
                <w:sz w:val="20"/>
                <w:szCs w:val="20"/>
              </w:rPr>
            </w:pPr>
            <w:r>
              <w:rPr>
                <w:rStyle w:val="a5"/>
                <w:rFonts w:ascii="Arial" w:eastAsia="Arial" w:hAnsi="Arial" w:cs="Arial"/>
                <w:sz w:val="20"/>
                <w:szCs w:val="20"/>
              </w:rPr>
              <w:t>Татьянчук Л. — 3518</w:t>
            </w:r>
          </w:p>
        </w:tc>
      </w:tr>
      <w:tr w:rsidR="00BE0CC4" w14:paraId="650B21B9" w14:textId="77777777">
        <w:tblPrEx>
          <w:tblCellMar>
            <w:top w:w="0" w:type="dxa"/>
            <w:bottom w:w="0" w:type="dxa"/>
          </w:tblCellMar>
        </w:tblPrEx>
        <w:trPr>
          <w:trHeight w:hRule="exact" w:val="278"/>
          <w:jc w:val="center"/>
        </w:trPr>
        <w:tc>
          <w:tcPr>
            <w:tcW w:w="712" w:type="dxa"/>
            <w:vAlign w:val="bottom"/>
          </w:tcPr>
          <w:p w14:paraId="109DFE9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183BC371" w14:textId="77777777" w:rsidR="00BE0CC4" w:rsidRDefault="00000000">
            <w:pPr>
              <w:pStyle w:val="a6"/>
              <w:ind w:firstLine="260"/>
              <w:rPr>
                <w:sz w:val="20"/>
                <w:szCs w:val="20"/>
              </w:rPr>
            </w:pPr>
            <w:r>
              <w:rPr>
                <w:rStyle w:val="a5"/>
                <w:rFonts w:ascii="Arial" w:eastAsia="Arial" w:hAnsi="Arial" w:cs="Arial"/>
                <w:sz w:val="20"/>
                <w:szCs w:val="20"/>
              </w:rPr>
              <w:t>Такайшвили С. — 3517, 3669,</w:t>
            </w:r>
          </w:p>
        </w:tc>
        <w:tc>
          <w:tcPr>
            <w:tcW w:w="1051" w:type="dxa"/>
            <w:vAlign w:val="bottom"/>
          </w:tcPr>
          <w:p w14:paraId="47C5737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7CEB2C30" w14:textId="77777777" w:rsidR="00BE0CC4" w:rsidRDefault="00000000">
            <w:pPr>
              <w:pStyle w:val="a6"/>
              <w:ind w:firstLine="200"/>
              <w:rPr>
                <w:sz w:val="20"/>
                <w:szCs w:val="20"/>
              </w:rPr>
            </w:pPr>
            <w:r>
              <w:rPr>
                <w:rStyle w:val="a5"/>
                <w:rFonts w:ascii="Arial" w:eastAsia="Arial" w:hAnsi="Arial" w:cs="Arial"/>
                <w:sz w:val="20"/>
                <w:szCs w:val="20"/>
              </w:rPr>
              <w:t>Твердынская Н. — 3649</w:t>
            </w:r>
          </w:p>
        </w:tc>
      </w:tr>
      <w:tr w:rsidR="00BE0CC4" w14:paraId="2CBAEB7E" w14:textId="77777777">
        <w:tblPrEx>
          <w:tblCellMar>
            <w:top w:w="0" w:type="dxa"/>
            <w:bottom w:w="0" w:type="dxa"/>
          </w:tblCellMar>
        </w:tblPrEx>
        <w:trPr>
          <w:trHeight w:hRule="exact" w:val="290"/>
          <w:jc w:val="center"/>
        </w:trPr>
        <w:tc>
          <w:tcPr>
            <w:tcW w:w="712" w:type="dxa"/>
          </w:tcPr>
          <w:p w14:paraId="7719B2CF" w14:textId="77777777" w:rsidR="00BE0CC4" w:rsidRDefault="00BE0CC4">
            <w:pPr>
              <w:rPr>
                <w:sz w:val="10"/>
                <w:szCs w:val="10"/>
              </w:rPr>
            </w:pPr>
          </w:p>
        </w:tc>
        <w:tc>
          <w:tcPr>
            <w:tcW w:w="4027" w:type="dxa"/>
          </w:tcPr>
          <w:p w14:paraId="2FEDB206" w14:textId="77777777" w:rsidR="00BE0CC4" w:rsidRDefault="00000000">
            <w:pPr>
              <w:pStyle w:val="a6"/>
              <w:ind w:firstLine="600"/>
              <w:rPr>
                <w:sz w:val="20"/>
                <w:szCs w:val="20"/>
              </w:rPr>
            </w:pPr>
            <w:r>
              <w:rPr>
                <w:rStyle w:val="a5"/>
                <w:rFonts w:ascii="Arial" w:eastAsia="Arial" w:hAnsi="Arial" w:cs="Arial"/>
                <w:sz w:val="20"/>
                <w:szCs w:val="20"/>
              </w:rPr>
              <w:t>3672, 3720</w:t>
            </w:r>
          </w:p>
        </w:tc>
        <w:tc>
          <w:tcPr>
            <w:tcW w:w="1051" w:type="dxa"/>
            <w:vAlign w:val="bottom"/>
          </w:tcPr>
          <w:p w14:paraId="4CD36FB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tcPr>
          <w:p w14:paraId="667189A8" w14:textId="77777777" w:rsidR="00BE0CC4" w:rsidRDefault="00000000">
            <w:pPr>
              <w:pStyle w:val="a6"/>
              <w:ind w:firstLine="200"/>
              <w:rPr>
                <w:sz w:val="20"/>
                <w:szCs w:val="20"/>
              </w:rPr>
            </w:pPr>
            <w:r>
              <w:rPr>
                <w:rStyle w:val="a5"/>
                <w:rFonts w:ascii="Arial" w:eastAsia="Arial" w:hAnsi="Arial" w:cs="Arial"/>
                <w:sz w:val="20"/>
                <w:szCs w:val="20"/>
              </w:rPr>
              <w:t xml:space="preserve">Тверской Игорь — </w:t>
            </w:r>
            <w:r>
              <w:rPr>
                <w:rStyle w:val="a5"/>
                <w:rFonts w:ascii="Arial" w:eastAsia="Arial" w:hAnsi="Arial" w:cs="Arial"/>
                <w:sz w:val="20"/>
                <w:szCs w:val="20"/>
                <w:lang w:val="en-US" w:eastAsia="en-US"/>
              </w:rPr>
              <w:t>35od</w:t>
            </w:r>
          </w:p>
        </w:tc>
      </w:tr>
      <w:tr w:rsidR="00BE0CC4" w14:paraId="7D26C0F8" w14:textId="77777777">
        <w:tblPrEx>
          <w:tblCellMar>
            <w:top w:w="0" w:type="dxa"/>
            <w:bottom w:w="0" w:type="dxa"/>
          </w:tblCellMar>
        </w:tblPrEx>
        <w:trPr>
          <w:trHeight w:hRule="exact" w:val="255"/>
          <w:jc w:val="center"/>
        </w:trPr>
        <w:tc>
          <w:tcPr>
            <w:tcW w:w="712" w:type="dxa"/>
            <w:vAlign w:val="bottom"/>
          </w:tcPr>
          <w:p w14:paraId="19E9051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1B75CFD3" w14:textId="77777777" w:rsidR="00BE0CC4" w:rsidRDefault="00000000">
            <w:pPr>
              <w:pStyle w:val="a6"/>
              <w:ind w:firstLine="260"/>
              <w:jc w:val="both"/>
              <w:rPr>
                <w:sz w:val="20"/>
                <w:szCs w:val="20"/>
              </w:rPr>
            </w:pPr>
            <w:r>
              <w:rPr>
                <w:rStyle w:val="a5"/>
                <w:rFonts w:ascii="Arial" w:eastAsia="Arial" w:hAnsi="Arial" w:cs="Arial"/>
                <w:sz w:val="20"/>
                <w:szCs w:val="20"/>
              </w:rPr>
              <w:t>Талаквадэе Г. —3720</w:t>
            </w:r>
          </w:p>
        </w:tc>
        <w:tc>
          <w:tcPr>
            <w:tcW w:w="1051" w:type="dxa"/>
            <w:vAlign w:val="bottom"/>
          </w:tcPr>
          <w:p w14:paraId="11B2A487"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672" w:type="dxa"/>
            <w:vAlign w:val="bottom"/>
          </w:tcPr>
          <w:p w14:paraId="0D5E7E7A" w14:textId="77777777" w:rsidR="00BE0CC4" w:rsidRDefault="00000000">
            <w:pPr>
              <w:pStyle w:val="a6"/>
              <w:ind w:firstLine="200"/>
              <w:rPr>
                <w:sz w:val="20"/>
                <w:szCs w:val="20"/>
              </w:rPr>
            </w:pPr>
            <w:r>
              <w:rPr>
                <w:rStyle w:val="a5"/>
                <w:rFonts w:ascii="Arial" w:eastAsia="Arial" w:hAnsi="Arial" w:cs="Arial"/>
                <w:sz w:val="20"/>
                <w:szCs w:val="20"/>
              </w:rPr>
              <w:t>Тевелев М. — 3538</w:t>
            </w:r>
          </w:p>
        </w:tc>
      </w:tr>
      <w:tr w:rsidR="00BE0CC4" w14:paraId="1C1E9F19" w14:textId="77777777">
        <w:tblPrEx>
          <w:tblCellMar>
            <w:top w:w="0" w:type="dxa"/>
            <w:bottom w:w="0" w:type="dxa"/>
          </w:tblCellMar>
        </w:tblPrEx>
        <w:trPr>
          <w:trHeight w:hRule="exact" w:val="278"/>
          <w:jc w:val="center"/>
        </w:trPr>
        <w:tc>
          <w:tcPr>
            <w:tcW w:w="712" w:type="dxa"/>
            <w:vAlign w:val="bottom"/>
          </w:tcPr>
          <w:p w14:paraId="52C5E234" w14:textId="77777777" w:rsidR="00BE0CC4" w:rsidRDefault="00000000">
            <w:pPr>
              <w:pStyle w:val="a6"/>
              <w:ind w:firstLine="0"/>
              <w:rPr>
                <w:sz w:val="24"/>
                <w:szCs w:val="24"/>
              </w:rPr>
            </w:pPr>
            <w:r>
              <w:rPr>
                <w:rStyle w:val="a5"/>
                <w:rFonts w:ascii="Arial" w:eastAsia="Arial" w:hAnsi="Arial" w:cs="Arial"/>
                <w:b/>
                <w:bCs/>
                <w:sz w:val="24"/>
                <w:szCs w:val="24"/>
              </w:rPr>
              <w:t>П&gt;</w:t>
            </w:r>
          </w:p>
        </w:tc>
        <w:tc>
          <w:tcPr>
            <w:tcW w:w="4027" w:type="dxa"/>
            <w:vAlign w:val="bottom"/>
          </w:tcPr>
          <w:p w14:paraId="0C83C554" w14:textId="77777777" w:rsidR="00BE0CC4" w:rsidRDefault="00000000">
            <w:pPr>
              <w:pStyle w:val="a6"/>
              <w:ind w:firstLine="260"/>
              <w:rPr>
                <w:sz w:val="20"/>
                <w:szCs w:val="20"/>
              </w:rPr>
            </w:pPr>
            <w:r>
              <w:rPr>
                <w:rStyle w:val="a5"/>
                <w:rFonts w:ascii="Arial" w:eastAsia="Arial" w:hAnsi="Arial" w:cs="Arial"/>
                <w:sz w:val="20"/>
                <w:szCs w:val="20"/>
              </w:rPr>
              <w:t>Талала В. — 3484—3485, 3719</w:t>
            </w:r>
          </w:p>
        </w:tc>
        <w:tc>
          <w:tcPr>
            <w:tcW w:w="1051" w:type="dxa"/>
            <w:vAlign w:val="bottom"/>
          </w:tcPr>
          <w:p w14:paraId="3635D23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49CEC313" w14:textId="77777777" w:rsidR="00BE0CC4" w:rsidRDefault="00000000">
            <w:pPr>
              <w:pStyle w:val="a6"/>
              <w:ind w:firstLine="200"/>
              <w:rPr>
                <w:sz w:val="20"/>
                <w:szCs w:val="20"/>
              </w:rPr>
            </w:pPr>
            <w:r>
              <w:rPr>
                <w:rStyle w:val="a5"/>
                <w:rFonts w:ascii="Arial" w:eastAsia="Arial" w:hAnsi="Arial" w:cs="Arial"/>
                <w:sz w:val="20"/>
                <w:szCs w:val="20"/>
              </w:rPr>
              <w:t>Тейх Г. —3601, 3613, 3643</w:t>
            </w:r>
          </w:p>
        </w:tc>
      </w:tr>
      <w:tr w:rsidR="00BE0CC4" w14:paraId="49C57E3D" w14:textId="77777777">
        <w:tblPrEx>
          <w:tblCellMar>
            <w:top w:w="0" w:type="dxa"/>
            <w:bottom w:w="0" w:type="dxa"/>
          </w:tblCellMar>
        </w:tblPrEx>
        <w:trPr>
          <w:trHeight w:hRule="exact" w:val="274"/>
          <w:jc w:val="center"/>
        </w:trPr>
        <w:tc>
          <w:tcPr>
            <w:tcW w:w="712" w:type="dxa"/>
            <w:vAlign w:val="bottom"/>
          </w:tcPr>
          <w:p w14:paraId="5DCA4AD6"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27" w:type="dxa"/>
            <w:vAlign w:val="bottom"/>
          </w:tcPr>
          <w:p w14:paraId="34A5DBE5" w14:textId="77777777" w:rsidR="00BE0CC4" w:rsidRDefault="00000000">
            <w:pPr>
              <w:pStyle w:val="a6"/>
              <w:ind w:firstLine="260"/>
              <w:jc w:val="both"/>
              <w:rPr>
                <w:sz w:val="20"/>
                <w:szCs w:val="20"/>
              </w:rPr>
            </w:pPr>
            <w:r>
              <w:rPr>
                <w:rStyle w:val="a5"/>
                <w:rFonts w:ascii="Arial" w:eastAsia="Arial" w:hAnsi="Arial" w:cs="Arial"/>
                <w:sz w:val="20"/>
                <w:szCs w:val="20"/>
              </w:rPr>
              <w:t>Таланцев А. — 3522, 3675</w:t>
            </w:r>
          </w:p>
        </w:tc>
        <w:tc>
          <w:tcPr>
            <w:tcW w:w="1051" w:type="dxa"/>
            <w:vAlign w:val="bottom"/>
          </w:tcPr>
          <w:p w14:paraId="59F1A61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267DF8FB" w14:textId="77777777" w:rsidR="00BE0CC4" w:rsidRDefault="00000000">
            <w:pPr>
              <w:pStyle w:val="a6"/>
              <w:ind w:firstLine="200"/>
              <w:rPr>
                <w:sz w:val="20"/>
                <w:szCs w:val="20"/>
              </w:rPr>
            </w:pPr>
            <w:r>
              <w:rPr>
                <w:rStyle w:val="a5"/>
                <w:rFonts w:ascii="Arial" w:eastAsia="Arial" w:hAnsi="Arial" w:cs="Arial"/>
                <w:sz w:val="20"/>
                <w:szCs w:val="20"/>
              </w:rPr>
              <w:t>Телегина В. — 3511, 3587,</w:t>
            </w:r>
          </w:p>
        </w:tc>
      </w:tr>
      <w:tr w:rsidR="00BE0CC4" w14:paraId="20E33A85" w14:textId="77777777">
        <w:tblPrEx>
          <w:tblCellMar>
            <w:top w:w="0" w:type="dxa"/>
            <w:bottom w:w="0" w:type="dxa"/>
          </w:tblCellMar>
        </w:tblPrEx>
        <w:trPr>
          <w:trHeight w:hRule="exact" w:val="274"/>
          <w:jc w:val="center"/>
        </w:trPr>
        <w:tc>
          <w:tcPr>
            <w:tcW w:w="712" w:type="dxa"/>
            <w:vAlign w:val="bottom"/>
          </w:tcPr>
          <w:p w14:paraId="3888C7D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27" w:type="dxa"/>
            <w:vAlign w:val="bottom"/>
          </w:tcPr>
          <w:p w14:paraId="72669F13" w14:textId="77777777" w:rsidR="00BE0CC4" w:rsidRDefault="00000000">
            <w:pPr>
              <w:pStyle w:val="a6"/>
              <w:ind w:firstLine="260"/>
              <w:jc w:val="both"/>
              <w:rPr>
                <w:sz w:val="20"/>
                <w:szCs w:val="20"/>
              </w:rPr>
            </w:pPr>
            <w:r>
              <w:rPr>
                <w:rStyle w:val="a5"/>
                <w:rFonts w:ascii="Arial" w:eastAsia="Arial" w:hAnsi="Arial" w:cs="Arial"/>
                <w:sz w:val="20"/>
                <w:szCs w:val="20"/>
              </w:rPr>
              <w:t>Талипов Н.—3668</w:t>
            </w:r>
          </w:p>
        </w:tc>
        <w:tc>
          <w:tcPr>
            <w:tcW w:w="1051" w:type="dxa"/>
          </w:tcPr>
          <w:p w14:paraId="65F1894C" w14:textId="77777777" w:rsidR="00BE0CC4" w:rsidRDefault="00BE0CC4">
            <w:pPr>
              <w:rPr>
                <w:sz w:val="10"/>
                <w:szCs w:val="10"/>
              </w:rPr>
            </w:pPr>
          </w:p>
        </w:tc>
        <w:tc>
          <w:tcPr>
            <w:tcW w:w="3672" w:type="dxa"/>
            <w:vAlign w:val="bottom"/>
          </w:tcPr>
          <w:p w14:paraId="7E2D09F0" w14:textId="77777777" w:rsidR="00BE0CC4" w:rsidRDefault="00000000">
            <w:pPr>
              <w:pStyle w:val="a6"/>
              <w:ind w:firstLine="540"/>
              <w:rPr>
                <w:sz w:val="20"/>
                <w:szCs w:val="20"/>
              </w:rPr>
            </w:pPr>
            <w:r>
              <w:rPr>
                <w:rStyle w:val="a5"/>
                <w:rFonts w:ascii="Arial" w:eastAsia="Arial" w:hAnsi="Arial" w:cs="Arial"/>
                <w:sz w:val="20"/>
                <w:szCs w:val="20"/>
              </w:rPr>
              <w:t>3617, 3696</w:t>
            </w:r>
          </w:p>
        </w:tc>
      </w:tr>
      <w:tr w:rsidR="00BE0CC4" w14:paraId="1B5173AA" w14:textId="77777777">
        <w:tblPrEx>
          <w:tblCellMar>
            <w:top w:w="0" w:type="dxa"/>
            <w:bottom w:w="0" w:type="dxa"/>
          </w:tblCellMar>
        </w:tblPrEx>
        <w:trPr>
          <w:trHeight w:hRule="exact" w:val="293"/>
          <w:jc w:val="center"/>
        </w:trPr>
        <w:tc>
          <w:tcPr>
            <w:tcW w:w="712" w:type="dxa"/>
            <w:vAlign w:val="bottom"/>
          </w:tcPr>
          <w:p w14:paraId="4848BD6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299633DE" w14:textId="77777777" w:rsidR="00BE0CC4" w:rsidRDefault="00000000">
            <w:pPr>
              <w:pStyle w:val="a6"/>
              <w:ind w:firstLine="260"/>
              <w:jc w:val="both"/>
              <w:rPr>
                <w:sz w:val="20"/>
                <w:szCs w:val="20"/>
              </w:rPr>
            </w:pPr>
            <w:r>
              <w:rPr>
                <w:rStyle w:val="a5"/>
                <w:rFonts w:ascii="Arial" w:eastAsia="Arial" w:hAnsi="Arial" w:cs="Arial"/>
                <w:sz w:val="20"/>
                <w:szCs w:val="20"/>
              </w:rPr>
              <w:t>Талипов С. — 3455, 3648</w:t>
            </w:r>
          </w:p>
        </w:tc>
        <w:tc>
          <w:tcPr>
            <w:tcW w:w="1051" w:type="dxa"/>
            <w:vAlign w:val="bottom"/>
          </w:tcPr>
          <w:p w14:paraId="02508845"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6887084" w14:textId="77777777" w:rsidR="00BE0CC4" w:rsidRDefault="00000000">
            <w:pPr>
              <w:pStyle w:val="a6"/>
              <w:ind w:firstLine="200"/>
              <w:rPr>
                <w:sz w:val="20"/>
                <w:szCs w:val="20"/>
              </w:rPr>
            </w:pPr>
            <w:r>
              <w:rPr>
                <w:rStyle w:val="a5"/>
                <w:rFonts w:ascii="Arial" w:eastAsia="Arial" w:hAnsi="Arial" w:cs="Arial"/>
                <w:sz w:val="20"/>
                <w:szCs w:val="20"/>
              </w:rPr>
              <w:t>Телеубаев Р. — 3515</w:t>
            </w:r>
          </w:p>
        </w:tc>
      </w:tr>
      <w:tr w:rsidR="00BE0CC4" w14:paraId="4A2029EE" w14:textId="77777777">
        <w:tblPrEx>
          <w:tblCellMar>
            <w:top w:w="0" w:type="dxa"/>
            <w:bottom w:w="0" w:type="dxa"/>
          </w:tblCellMar>
        </w:tblPrEx>
        <w:trPr>
          <w:trHeight w:hRule="exact" w:val="267"/>
          <w:jc w:val="center"/>
        </w:trPr>
        <w:tc>
          <w:tcPr>
            <w:tcW w:w="712" w:type="dxa"/>
            <w:vAlign w:val="bottom"/>
          </w:tcPr>
          <w:p w14:paraId="1ECF06F8" w14:textId="77777777" w:rsidR="00BE0CC4" w:rsidRDefault="00000000">
            <w:pPr>
              <w:pStyle w:val="a6"/>
              <w:ind w:firstLine="0"/>
              <w:rPr>
                <w:sz w:val="24"/>
                <w:szCs w:val="24"/>
              </w:rPr>
            </w:pPr>
            <w:r>
              <w:rPr>
                <w:rStyle w:val="a5"/>
                <w:rFonts w:ascii="Arial" w:eastAsia="Arial" w:hAnsi="Arial" w:cs="Arial"/>
                <w:b/>
                <w:bCs/>
                <w:sz w:val="24"/>
                <w:szCs w:val="24"/>
              </w:rPr>
              <w:t>Ф</w:t>
            </w:r>
          </w:p>
        </w:tc>
        <w:tc>
          <w:tcPr>
            <w:tcW w:w="4027" w:type="dxa"/>
            <w:vAlign w:val="bottom"/>
          </w:tcPr>
          <w:p w14:paraId="074B1324" w14:textId="77777777" w:rsidR="00BE0CC4" w:rsidRDefault="00000000">
            <w:pPr>
              <w:pStyle w:val="a6"/>
              <w:ind w:firstLine="260"/>
              <w:jc w:val="both"/>
              <w:rPr>
                <w:sz w:val="20"/>
                <w:szCs w:val="20"/>
              </w:rPr>
            </w:pPr>
            <w:r>
              <w:rPr>
                <w:rStyle w:val="a5"/>
                <w:rFonts w:ascii="Arial" w:eastAsia="Arial" w:hAnsi="Arial" w:cs="Arial"/>
                <w:sz w:val="20"/>
                <w:szCs w:val="20"/>
              </w:rPr>
              <w:t>Талько В. — 3449</w:t>
            </w:r>
          </w:p>
        </w:tc>
        <w:tc>
          <w:tcPr>
            <w:tcW w:w="1051" w:type="dxa"/>
            <w:vAlign w:val="bottom"/>
          </w:tcPr>
          <w:p w14:paraId="662A04A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75013376" w14:textId="77777777" w:rsidR="00BE0CC4" w:rsidRDefault="00000000">
            <w:pPr>
              <w:pStyle w:val="a6"/>
              <w:ind w:firstLine="200"/>
              <w:rPr>
                <w:sz w:val="20"/>
                <w:szCs w:val="20"/>
              </w:rPr>
            </w:pPr>
            <w:r>
              <w:rPr>
                <w:rStyle w:val="a5"/>
                <w:rFonts w:ascii="Arial" w:eastAsia="Arial" w:hAnsi="Arial" w:cs="Arial"/>
                <w:sz w:val="20"/>
                <w:szCs w:val="20"/>
              </w:rPr>
              <w:t>Теличкина В. — 3689</w:t>
            </w:r>
          </w:p>
        </w:tc>
      </w:tr>
      <w:tr w:rsidR="00BE0CC4" w14:paraId="2D09BC32" w14:textId="77777777">
        <w:tblPrEx>
          <w:tblCellMar>
            <w:top w:w="0" w:type="dxa"/>
            <w:bottom w:w="0" w:type="dxa"/>
          </w:tblCellMar>
        </w:tblPrEx>
        <w:trPr>
          <w:trHeight w:hRule="exact" w:val="282"/>
          <w:jc w:val="center"/>
        </w:trPr>
        <w:tc>
          <w:tcPr>
            <w:tcW w:w="712" w:type="dxa"/>
            <w:vAlign w:val="bottom"/>
          </w:tcPr>
          <w:p w14:paraId="4EF5773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39EC2897" w14:textId="77777777" w:rsidR="00BE0CC4" w:rsidRDefault="00000000">
            <w:pPr>
              <w:pStyle w:val="a6"/>
              <w:ind w:firstLine="260"/>
              <w:jc w:val="both"/>
              <w:rPr>
                <w:sz w:val="20"/>
                <w:szCs w:val="20"/>
              </w:rPr>
            </w:pPr>
            <w:r>
              <w:rPr>
                <w:rStyle w:val="a5"/>
                <w:rFonts w:ascii="Arial" w:eastAsia="Arial" w:hAnsi="Arial" w:cs="Arial"/>
                <w:sz w:val="20"/>
                <w:szCs w:val="20"/>
              </w:rPr>
              <w:t>Талько Вася — 3510</w:t>
            </w:r>
          </w:p>
        </w:tc>
        <w:tc>
          <w:tcPr>
            <w:tcW w:w="1051" w:type="dxa"/>
            <w:vAlign w:val="bottom"/>
          </w:tcPr>
          <w:p w14:paraId="33DE02F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6725B7D1" w14:textId="77777777" w:rsidR="00BE0CC4" w:rsidRDefault="00000000">
            <w:pPr>
              <w:pStyle w:val="a6"/>
              <w:ind w:firstLine="200"/>
              <w:rPr>
                <w:sz w:val="20"/>
                <w:szCs w:val="20"/>
              </w:rPr>
            </w:pPr>
            <w:r>
              <w:rPr>
                <w:rStyle w:val="a5"/>
                <w:rFonts w:ascii="Arial" w:eastAsia="Arial" w:hAnsi="Arial" w:cs="Arial"/>
                <w:sz w:val="20"/>
                <w:szCs w:val="20"/>
              </w:rPr>
              <w:t>Тельгараев С.— 3416, 3679</w:t>
            </w:r>
          </w:p>
        </w:tc>
      </w:tr>
      <w:tr w:rsidR="00BE0CC4" w14:paraId="253A07B4" w14:textId="77777777">
        <w:tblPrEx>
          <w:tblCellMar>
            <w:top w:w="0" w:type="dxa"/>
            <w:bottom w:w="0" w:type="dxa"/>
          </w:tblCellMar>
        </w:tblPrEx>
        <w:trPr>
          <w:trHeight w:hRule="exact" w:val="274"/>
          <w:jc w:val="center"/>
        </w:trPr>
        <w:tc>
          <w:tcPr>
            <w:tcW w:w="712" w:type="dxa"/>
            <w:vAlign w:val="bottom"/>
          </w:tcPr>
          <w:p w14:paraId="698599E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456D7D7E" w14:textId="77777777" w:rsidR="00BE0CC4" w:rsidRDefault="00000000">
            <w:pPr>
              <w:pStyle w:val="a6"/>
              <w:ind w:firstLine="260"/>
              <w:jc w:val="both"/>
              <w:rPr>
                <w:sz w:val="20"/>
                <w:szCs w:val="20"/>
              </w:rPr>
            </w:pPr>
            <w:r>
              <w:rPr>
                <w:rStyle w:val="a5"/>
                <w:rFonts w:ascii="Arial" w:eastAsia="Arial" w:hAnsi="Arial" w:cs="Arial"/>
                <w:sz w:val="20"/>
                <w:szCs w:val="20"/>
              </w:rPr>
              <w:t>Талюра Н. — 3467, 3514,</w:t>
            </w:r>
          </w:p>
        </w:tc>
        <w:tc>
          <w:tcPr>
            <w:tcW w:w="1051" w:type="dxa"/>
            <w:vAlign w:val="bottom"/>
          </w:tcPr>
          <w:p w14:paraId="1474376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497EEC3F" w14:textId="77777777" w:rsidR="00BE0CC4" w:rsidRDefault="00000000">
            <w:pPr>
              <w:pStyle w:val="a6"/>
              <w:ind w:firstLine="200"/>
              <w:rPr>
                <w:sz w:val="20"/>
                <w:szCs w:val="20"/>
              </w:rPr>
            </w:pPr>
            <w:r>
              <w:rPr>
                <w:rStyle w:val="a5"/>
                <w:rFonts w:ascii="Arial" w:eastAsia="Arial" w:hAnsi="Arial" w:cs="Arial"/>
                <w:sz w:val="20"/>
                <w:szCs w:val="20"/>
              </w:rPr>
              <w:t>Тельтаев С. 3434</w:t>
            </w:r>
          </w:p>
        </w:tc>
      </w:tr>
      <w:tr w:rsidR="00BE0CC4" w14:paraId="6AA22CFB" w14:textId="77777777">
        <w:tblPrEx>
          <w:tblCellMar>
            <w:top w:w="0" w:type="dxa"/>
            <w:bottom w:w="0" w:type="dxa"/>
          </w:tblCellMar>
        </w:tblPrEx>
        <w:trPr>
          <w:trHeight w:hRule="exact" w:val="270"/>
          <w:jc w:val="center"/>
        </w:trPr>
        <w:tc>
          <w:tcPr>
            <w:tcW w:w="712" w:type="dxa"/>
          </w:tcPr>
          <w:p w14:paraId="3E463D90" w14:textId="77777777" w:rsidR="00BE0CC4" w:rsidRDefault="00BE0CC4">
            <w:pPr>
              <w:rPr>
                <w:sz w:val="10"/>
                <w:szCs w:val="10"/>
              </w:rPr>
            </w:pPr>
          </w:p>
        </w:tc>
        <w:tc>
          <w:tcPr>
            <w:tcW w:w="4027" w:type="dxa"/>
            <w:vAlign w:val="bottom"/>
          </w:tcPr>
          <w:p w14:paraId="27B4877E" w14:textId="77777777" w:rsidR="00BE0CC4" w:rsidRDefault="00000000">
            <w:pPr>
              <w:pStyle w:val="a6"/>
              <w:ind w:firstLine="600"/>
              <w:rPr>
                <w:sz w:val="20"/>
                <w:szCs w:val="20"/>
              </w:rPr>
            </w:pPr>
            <w:r>
              <w:rPr>
                <w:rStyle w:val="a5"/>
                <w:rFonts w:ascii="Arial" w:eastAsia="Arial" w:hAnsi="Arial" w:cs="Arial"/>
                <w:sz w:val="20"/>
                <w:szCs w:val="20"/>
              </w:rPr>
              <w:t>3596—3597</w:t>
            </w:r>
          </w:p>
        </w:tc>
        <w:tc>
          <w:tcPr>
            <w:tcW w:w="1051" w:type="dxa"/>
            <w:vAlign w:val="bottom"/>
          </w:tcPr>
          <w:p w14:paraId="53BEBFDE"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72" w:type="dxa"/>
            <w:vAlign w:val="bottom"/>
          </w:tcPr>
          <w:p w14:paraId="57D39258" w14:textId="77777777" w:rsidR="00BE0CC4" w:rsidRDefault="00000000">
            <w:pPr>
              <w:pStyle w:val="a6"/>
              <w:ind w:firstLine="200"/>
              <w:rPr>
                <w:sz w:val="20"/>
                <w:szCs w:val="20"/>
              </w:rPr>
            </w:pPr>
            <w:r>
              <w:rPr>
                <w:rStyle w:val="a5"/>
                <w:rFonts w:ascii="Arial" w:eastAsia="Arial" w:hAnsi="Arial" w:cs="Arial"/>
                <w:sz w:val="20"/>
                <w:szCs w:val="20"/>
              </w:rPr>
              <w:t>Телятников Л. — 3546, 3559,</w:t>
            </w:r>
          </w:p>
        </w:tc>
      </w:tr>
      <w:tr w:rsidR="00BE0CC4" w14:paraId="27DE2035" w14:textId="77777777">
        <w:tblPrEx>
          <w:tblCellMar>
            <w:top w:w="0" w:type="dxa"/>
            <w:bottom w:w="0" w:type="dxa"/>
          </w:tblCellMar>
        </w:tblPrEx>
        <w:trPr>
          <w:trHeight w:hRule="exact" w:val="282"/>
          <w:jc w:val="center"/>
        </w:trPr>
        <w:tc>
          <w:tcPr>
            <w:tcW w:w="712" w:type="dxa"/>
            <w:vAlign w:val="bottom"/>
          </w:tcPr>
          <w:p w14:paraId="6AA4926A" w14:textId="77777777" w:rsidR="00BE0CC4" w:rsidRDefault="00000000">
            <w:pPr>
              <w:pStyle w:val="a6"/>
              <w:ind w:firstLine="0"/>
              <w:jc w:val="both"/>
              <w:rPr>
                <w:sz w:val="24"/>
                <w:szCs w:val="24"/>
              </w:rPr>
            </w:pPr>
            <w:r>
              <w:rPr>
                <w:rStyle w:val="a5"/>
                <w:rFonts w:ascii="Arial" w:eastAsia="Arial" w:hAnsi="Arial" w:cs="Arial"/>
                <w:b/>
                <w:bCs/>
                <w:sz w:val="24"/>
                <w:szCs w:val="24"/>
              </w:rPr>
              <w:t>с</w:t>
            </w:r>
          </w:p>
        </w:tc>
        <w:tc>
          <w:tcPr>
            <w:tcW w:w="4027" w:type="dxa"/>
            <w:vAlign w:val="bottom"/>
          </w:tcPr>
          <w:p w14:paraId="4691E8AA" w14:textId="77777777" w:rsidR="00BE0CC4" w:rsidRDefault="00000000">
            <w:pPr>
              <w:pStyle w:val="a6"/>
              <w:ind w:firstLine="260"/>
              <w:jc w:val="both"/>
              <w:rPr>
                <w:sz w:val="20"/>
                <w:szCs w:val="20"/>
              </w:rPr>
            </w:pPr>
            <w:r>
              <w:rPr>
                <w:rStyle w:val="a5"/>
                <w:rFonts w:ascii="Arial" w:eastAsia="Arial" w:hAnsi="Arial" w:cs="Arial"/>
                <w:sz w:val="20"/>
                <w:szCs w:val="20"/>
              </w:rPr>
              <w:t>Тамберг К. — 3561</w:t>
            </w:r>
          </w:p>
        </w:tc>
        <w:tc>
          <w:tcPr>
            <w:tcW w:w="1051" w:type="dxa"/>
          </w:tcPr>
          <w:p w14:paraId="66979AC5" w14:textId="77777777" w:rsidR="00BE0CC4" w:rsidRDefault="00BE0CC4">
            <w:pPr>
              <w:rPr>
                <w:sz w:val="10"/>
                <w:szCs w:val="10"/>
              </w:rPr>
            </w:pPr>
          </w:p>
        </w:tc>
        <w:tc>
          <w:tcPr>
            <w:tcW w:w="3672" w:type="dxa"/>
            <w:vAlign w:val="bottom"/>
          </w:tcPr>
          <w:p w14:paraId="61196FAD" w14:textId="77777777" w:rsidR="00BE0CC4" w:rsidRDefault="00000000">
            <w:pPr>
              <w:pStyle w:val="a6"/>
              <w:ind w:firstLine="540"/>
              <w:rPr>
                <w:sz w:val="20"/>
                <w:szCs w:val="20"/>
              </w:rPr>
            </w:pPr>
            <w:r>
              <w:rPr>
                <w:rStyle w:val="a5"/>
                <w:rFonts w:ascii="Arial" w:eastAsia="Arial" w:hAnsi="Arial" w:cs="Arial"/>
                <w:sz w:val="20"/>
                <w:szCs w:val="20"/>
              </w:rPr>
              <w:t>3735, 3738</w:t>
            </w:r>
          </w:p>
        </w:tc>
      </w:tr>
      <w:tr w:rsidR="00BE0CC4" w14:paraId="2137B9CE" w14:textId="77777777">
        <w:tblPrEx>
          <w:tblCellMar>
            <w:top w:w="0" w:type="dxa"/>
            <w:bottom w:w="0" w:type="dxa"/>
          </w:tblCellMar>
        </w:tblPrEx>
        <w:trPr>
          <w:trHeight w:hRule="exact" w:val="278"/>
          <w:jc w:val="center"/>
        </w:trPr>
        <w:tc>
          <w:tcPr>
            <w:tcW w:w="712" w:type="dxa"/>
            <w:vAlign w:val="bottom"/>
          </w:tcPr>
          <w:p w14:paraId="0F865B5C"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27" w:type="dxa"/>
            <w:vAlign w:val="bottom"/>
          </w:tcPr>
          <w:p w14:paraId="306BA48D" w14:textId="77777777" w:rsidR="00BE0CC4" w:rsidRDefault="00000000">
            <w:pPr>
              <w:pStyle w:val="a6"/>
              <w:ind w:firstLine="260"/>
              <w:jc w:val="both"/>
              <w:rPr>
                <w:sz w:val="20"/>
                <w:szCs w:val="20"/>
              </w:rPr>
            </w:pPr>
            <w:r>
              <w:rPr>
                <w:rStyle w:val="a5"/>
                <w:rFonts w:ascii="Arial" w:eastAsia="Arial" w:hAnsi="Arial" w:cs="Arial"/>
                <w:sz w:val="20"/>
                <w:szCs w:val="20"/>
              </w:rPr>
              <w:t>Тамберг Э. — 3482</w:t>
            </w:r>
          </w:p>
        </w:tc>
        <w:tc>
          <w:tcPr>
            <w:tcW w:w="1051" w:type="dxa"/>
            <w:vAlign w:val="bottom"/>
          </w:tcPr>
          <w:p w14:paraId="2C947DA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72" w:type="dxa"/>
            <w:vAlign w:val="bottom"/>
          </w:tcPr>
          <w:p w14:paraId="57A6487D" w14:textId="77777777" w:rsidR="00BE0CC4" w:rsidRDefault="00000000">
            <w:pPr>
              <w:pStyle w:val="a6"/>
              <w:ind w:firstLine="200"/>
              <w:rPr>
                <w:sz w:val="20"/>
                <w:szCs w:val="20"/>
              </w:rPr>
            </w:pPr>
            <w:r>
              <w:rPr>
                <w:rStyle w:val="a5"/>
                <w:rFonts w:ascii="Arial" w:eastAsia="Arial" w:hAnsi="Arial" w:cs="Arial"/>
                <w:sz w:val="20"/>
                <w:szCs w:val="20"/>
              </w:rPr>
              <w:t>Темербек А. — 3625</w:t>
            </w:r>
          </w:p>
        </w:tc>
      </w:tr>
      <w:tr w:rsidR="00BE0CC4" w14:paraId="5A578D99" w14:textId="77777777">
        <w:tblPrEx>
          <w:tblCellMar>
            <w:top w:w="0" w:type="dxa"/>
            <w:bottom w:w="0" w:type="dxa"/>
          </w:tblCellMar>
        </w:tblPrEx>
        <w:trPr>
          <w:trHeight w:hRule="exact" w:val="278"/>
          <w:jc w:val="center"/>
        </w:trPr>
        <w:tc>
          <w:tcPr>
            <w:tcW w:w="712" w:type="dxa"/>
            <w:vAlign w:val="bottom"/>
          </w:tcPr>
          <w:p w14:paraId="71DFD7D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27" w:type="dxa"/>
            <w:vAlign w:val="bottom"/>
          </w:tcPr>
          <w:p w14:paraId="33695D28" w14:textId="77777777" w:rsidR="00BE0CC4" w:rsidRDefault="00000000">
            <w:pPr>
              <w:pStyle w:val="a6"/>
              <w:ind w:firstLine="260"/>
              <w:rPr>
                <w:sz w:val="20"/>
                <w:szCs w:val="20"/>
              </w:rPr>
            </w:pPr>
            <w:r>
              <w:rPr>
                <w:rStyle w:val="a5"/>
                <w:rFonts w:ascii="Arial" w:eastAsia="Arial" w:hAnsi="Arial" w:cs="Arial"/>
                <w:sz w:val="20"/>
                <w:szCs w:val="20"/>
              </w:rPr>
              <w:t>Тамбиева Д. — 3471, 3692</w:t>
            </w:r>
          </w:p>
        </w:tc>
        <w:tc>
          <w:tcPr>
            <w:tcW w:w="1051" w:type="dxa"/>
            <w:vAlign w:val="bottom"/>
          </w:tcPr>
          <w:p w14:paraId="6C278498" w14:textId="77777777" w:rsidR="00BE0CC4" w:rsidRDefault="00000000">
            <w:pPr>
              <w:pStyle w:val="a6"/>
              <w:ind w:firstLine="300"/>
              <w:jc w:val="both"/>
              <w:rPr>
                <w:sz w:val="24"/>
                <w:szCs w:val="24"/>
              </w:rPr>
            </w:pPr>
            <w:r>
              <w:rPr>
                <w:rStyle w:val="a5"/>
                <w:rFonts w:ascii="Arial" w:eastAsia="Arial" w:hAnsi="Arial" w:cs="Arial"/>
                <w:b/>
                <w:bCs/>
                <w:sz w:val="24"/>
                <w:szCs w:val="24"/>
              </w:rPr>
              <w:t>о</w:t>
            </w:r>
          </w:p>
        </w:tc>
        <w:tc>
          <w:tcPr>
            <w:tcW w:w="3672" w:type="dxa"/>
            <w:vAlign w:val="bottom"/>
          </w:tcPr>
          <w:p w14:paraId="4316BCD8" w14:textId="77777777" w:rsidR="00BE0CC4" w:rsidRDefault="00000000">
            <w:pPr>
              <w:pStyle w:val="a6"/>
              <w:ind w:firstLine="200"/>
              <w:rPr>
                <w:sz w:val="20"/>
                <w:szCs w:val="20"/>
              </w:rPr>
            </w:pPr>
            <w:r>
              <w:rPr>
                <w:rStyle w:val="a5"/>
                <w:rFonts w:ascii="Arial" w:eastAsia="Arial" w:hAnsi="Arial" w:cs="Arial"/>
                <w:sz w:val="20"/>
                <w:szCs w:val="20"/>
              </w:rPr>
              <w:t>Темерин А. — 3448</w:t>
            </w:r>
          </w:p>
        </w:tc>
      </w:tr>
      <w:tr w:rsidR="00BE0CC4" w14:paraId="420C486E" w14:textId="77777777">
        <w:tblPrEx>
          <w:tblCellMar>
            <w:top w:w="0" w:type="dxa"/>
            <w:bottom w:w="0" w:type="dxa"/>
          </w:tblCellMar>
        </w:tblPrEx>
        <w:trPr>
          <w:trHeight w:hRule="exact" w:val="282"/>
          <w:jc w:val="center"/>
        </w:trPr>
        <w:tc>
          <w:tcPr>
            <w:tcW w:w="712" w:type="dxa"/>
            <w:vAlign w:val="bottom"/>
          </w:tcPr>
          <w:p w14:paraId="6BE00C55"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27" w:type="dxa"/>
            <w:vAlign w:val="bottom"/>
          </w:tcPr>
          <w:p w14:paraId="0D460C59" w14:textId="77777777" w:rsidR="00BE0CC4" w:rsidRDefault="00000000">
            <w:pPr>
              <w:pStyle w:val="a6"/>
              <w:ind w:firstLine="260"/>
              <w:jc w:val="both"/>
              <w:rPr>
                <w:sz w:val="20"/>
                <w:szCs w:val="20"/>
              </w:rPr>
            </w:pPr>
            <w:r>
              <w:rPr>
                <w:rStyle w:val="a5"/>
                <w:rFonts w:ascii="Arial" w:eastAsia="Arial" w:hAnsi="Arial" w:cs="Arial"/>
                <w:sz w:val="20"/>
                <w:szCs w:val="20"/>
              </w:rPr>
              <w:t>Тамре И. —3759</w:t>
            </w:r>
          </w:p>
        </w:tc>
        <w:tc>
          <w:tcPr>
            <w:tcW w:w="1051" w:type="dxa"/>
            <w:vAlign w:val="bottom"/>
          </w:tcPr>
          <w:p w14:paraId="5354625C"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672" w:type="dxa"/>
            <w:vAlign w:val="bottom"/>
          </w:tcPr>
          <w:p w14:paraId="674E4DD1" w14:textId="77777777" w:rsidR="00BE0CC4" w:rsidRDefault="00000000">
            <w:pPr>
              <w:pStyle w:val="a6"/>
              <w:ind w:firstLine="200"/>
              <w:rPr>
                <w:sz w:val="20"/>
                <w:szCs w:val="20"/>
              </w:rPr>
            </w:pPr>
            <w:r>
              <w:rPr>
                <w:rStyle w:val="a5"/>
                <w:rFonts w:ascii="Arial" w:eastAsia="Arial" w:hAnsi="Arial" w:cs="Arial"/>
                <w:sz w:val="20"/>
                <w:szCs w:val="20"/>
              </w:rPr>
              <w:t>Темиряев М. — 3652</w:t>
            </w:r>
          </w:p>
        </w:tc>
      </w:tr>
      <w:tr w:rsidR="00BE0CC4" w14:paraId="3B3F9FAF" w14:textId="77777777">
        <w:tblPrEx>
          <w:tblCellMar>
            <w:top w:w="0" w:type="dxa"/>
            <w:bottom w:w="0" w:type="dxa"/>
          </w:tblCellMar>
        </w:tblPrEx>
        <w:trPr>
          <w:trHeight w:hRule="exact" w:val="267"/>
          <w:jc w:val="center"/>
        </w:trPr>
        <w:tc>
          <w:tcPr>
            <w:tcW w:w="712" w:type="dxa"/>
            <w:vAlign w:val="bottom"/>
          </w:tcPr>
          <w:p w14:paraId="6C43875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27" w:type="dxa"/>
            <w:vAlign w:val="bottom"/>
          </w:tcPr>
          <w:p w14:paraId="75AB02B8" w14:textId="77777777" w:rsidR="00BE0CC4" w:rsidRDefault="00000000">
            <w:pPr>
              <w:pStyle w:val="a6"/>
              <w:ind w:firstLine="260"/>
              <w:jc w:val="both"/>
              <w:rPr>
                <w:sz w:val="20"/>
                <w:szCs w:val="20"/>
              </w:rPr>
            </w:pPr>
            <w:r>
              <w:rPr>
                <w:rStyle w:val="a5"/>
                <w:rFonts w:ascii="Arial" w:eastAsia="Arial" w:hAnsi="Arial" w:cs="Arial"/>
                <w:sz w:val="20"/>
                <w:szCs w:val="20"/>
              </w:rPr>
              <w:t>Танасоглу Н. — 3662</w:t>
            </w:r>
          </w:p>
        </w:tc>
        <w:tc>
          <w:tcPr>
            <w:tcW w:w="1051" w:type="dxa"/>
            <w:vAlign w:val="bottom"/>
          </w:tcPr>
          <w:p w14:paraId="3C943405"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72" w:type="dxa"/>
            <w:vAlign w:val="bottom"/>
          </w:tcPr>
          <w:p w14:paraId="1C9C824E" w14:textId="77777777" w:rsidR="00BE0CC4" w:rsidRDefault="00000000">
            <w:pPr>
              <w:pStyle w:val="a6"/>
              <w:ind w:firstLine="200"/>
              <w:rPr>
                <w:sz w:val="20"/>
                <w:szCs w:val="20"/>
              </w:rPr>
            </w:pPr>
            <w:r>
              <w:rPr>
                <w:rStyle w:val="a5"/>
                <w:rFonts w:ascii="Arial" w:eastAsia="Arial" w:hAnsi="Arial" w:cs="Arial"/>
                <w:sz w:val="20"/>
                <w:szCs w:val="20"/>
              </w:rPr>
              <w:t>Теплинская Г. — 3446, 3628,</w:t>
            </w:r>
          </w:p>
        </w:tc>
      </w:tr>
      <w:tr w:rsidR="00BE0CC4" w14:paraId="1482573B" w14:textId="77777777">
        <w:tblPrEx>
          <w:tblCellMar>
            <w:top w:w="0" w:type="dxa"/>
            <w:bottom w:w="0" w:type="dxa"/>
          </w:tblCellMar>
        </w:tblPrEx>
        <w:trPr>
          <w:trHeight w:hRule="exact" w:val="270"/>
          <w:jc w:val="center"/>
        </w:trPr>
        <w:tc>
          <w:tcPr>
            <w:tcW w:w="712" w:type="dxa"/>
            <w:vAlign w:val="bottom"/>
          </w:tcPr>
          <w:p w14:paraId="12DDE301"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4027" w:type="dxa"/>
            <w:vAlign w:val="bottom"/>
          </w:tcPr>
          <w:p w14:paraId="655A5C73" w14:textId="77777777" w:rsidR="00BE0CC4" w:rsidRDefault="00000000">
            <w:pPr>
              <w:pStyle w:val="a6"/>
              <w:ind w:firstLine="260"/>
              <w:jc w:val="both"/>
              <w:rPr>
                <w:sz w:val="20"/>
                <w:szCs w:val="20"/>
              </w:rPr>
            </w:pPr>
            <w:r>
              <w:rPr>
                <w:rStyle w:val="a5"/>
                <w:rFonts w:ascii="Arial" w:eastAsia="Arial" w:hAnsi="Arial" w:cs="Arial"/>
                <w:sz w:val="20"/>
                <w:szCs w:val="20"/>
              </w:rPr>
              <w:t>Танич М. —3611, 3692</w:t>
            </w:r>
          </w:p>
        </w:tc>
        <w:tc>
          <w:tcPr>
            <w:tcW w:w="1051" w:type="dxa"/>
          </w:tcPr>
          <w:p w14:paraId="5699A5BB" w14:textId="77777777" w:rsidR="00BE0CC4" w:rsidRDefault="00BE0CC4">
            <w:pPr>
              <w:rPr>
                <w:sz w:val="10"/>
                <w:szCs w:val="10"/>
              </w:rPr>
            </w:pPr>
          </w:p>
        </w:tc>
        <w:tc>
          <w:tcPr>
            <w:tcW w:w="3672" w:type="dxa"/>
            <w:vAlign w:val="bottom"/>
          </w:tcPr>
          <w:p w14:paraId="5F77DDBC" w14:textId="77777777" w:rsidR="00BE0CC4" w:rsidRDefault="00000000">
            <w:pPr>
              <w:pStyle w:val="a6"/>
              <w:ind w:firstLine="540"/>
              <w:rPr>
                <w:sz w:val="20"/>
                <w:szCs w:val="20"/>
              </w:rPr>
            </w:pPr>
            <w:r>
              <w:rPr>
                <w:rStyle w:val="a5"/>
                <w:rFonts w:ascii="Arial" w:eastAsia="Arial" w:hAnsi="Arial" w:cs="Arial"/>
                <w:sz w:val="20"/>
                <w:szCs w:val="20"/>
              </w:rPr>
              <w:t>3646, 3673—3674</w:t>
            </w:r>
          </w:p>
        </w:tc>
      </w:tr>
      <w:tr w:rsidR="00BE0CC4" w14:paraId="440B264D" w14:textId="77777777">
        <w:tblPrEx>
          <w:tblCellMar>
            <w:top w:w="0" w:type="dxa"/>
            <w:bottom w:w="0" w:type="dxa"/>
          </w:tblCellMar>
        </w:tblPrEx>
        <w:trPr>
          <w:trHeight w:hRule="exact" w:val="290"/>
          <w:jc w:val="center"/>
        </w:trPr>
        <w:tc>
          <w:tcPr>
            <w:tcW w:w="712" w:type="dxa"/>
            <w:vAlign w:val="bottom"/>
          </w:tcPr>
          <w:p w14:paraId="6759356B"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27" w:type="dxa"/>
            <w:vAlign w:val="bottom"/>
          </w:tcPr>
          <w:p w14:paraId="6463328B" w14:textId="77777777" w:rsidR="00BE0CC4" w:rsidRDefault="00000000">
            <w:pPr>
              <w:pStyle w:val="a6"/>
              <w:ind w:firstLine="260"/>
              <w:rPr>
                <w:sz w:val="20"/>
                <w:szCs w:val="20"/>
              </w:rPr>
            </w:pPr>
            <w:r>
              <w:rPr>
                <w:rStyle w:val="a5"/>
                <w:rFonts w:ascii="Arial" w:eastAsia="Arial" w:hAnsi="Arial" w:cs="Arial"/>
                <w:sz w:val="20"/>
                <w:szCs w:val="20"/>
              </w:rPr>
              <w:t>Танненберг Е. — 3548, 3549,</w:t>
            </w:r>
          </w:p>
        </w:tc>
        <w:tc>
          <w:tcPr>
            <w:tcW w:w="1051" w:type="dxa"/>
            <w:vAlign w:val="bottom"/>
          </w:tcPr>
          <w:p w14:paraId="4C96F52F" w14:textId="77777777" w:rsidR="00BE0CC4" w:rsidRDefault="00000000">
            <w:pPr>
              <w:pStyle w:val="a6"/>
              <w:ind w:firstLine="300"/>
              <w:rPr>
                <w:sz w:val="24"/>
                <w:szCs w:val="24"/>
              </w:rPr>
            </w:pPr>
            <w:r>
              <w:rPr>
                <w:rStyle w:val="a5"/>
                <w:rFonts w:ascii="Arial" w:eastAsia="Arial" w:hAnsi="Arial" w:cs="Arial"/>
                <w:b/>
                <w:bCs/>
                <w:sz w:val="24"/>
                <w:szCs w:val="24"/>
              </w:rPr>
              <w:t>мн</w:t>
            </w:r>
          </w:p>
        </w:tc>
        <w:tc>
          <w:tcPr>
            <w:tcW w:w="3672" w:type="dxa"/>
            <w:vAlign w:val="bottom"/>
          </w:tcPr>
          <w:p w14:paraId="5648DB1F" w14:textId="77777777" w:rsidR="00BE0CC4" w:rsidRDefault="00000000">
            <w:pPr>
              <w:pStyle w:val="a6"/>
              <w:ind w:firstLine="200"/>
              <w:rPr>
                <w:sz w:val="20"/>
                <w:szCs w:val="20"/>
              </w:rPr>
            </w:pPr>
            <w:r>
              <w:rPr>
                <w:rStyle w:val="a5"/>
                <w:rFonts w:ascii="Arial" w:eastAsia="Arial" w:hAnsi="Arial" w:cs="Arial"/>
                <w:sz w:val="20"/>
                <w:szCs w:val="20"/>
              </w:rPr>
              <w:t>Терауд М. — 3684</w:t>
            </w:r>
          </w:p>
        </w:tc>
      </w:tr>
      <w:tr w:rsidR="00BE0CC4" w14:paraId="02A585DC" w14:textId="77777777">
        <w:tblPrEx>
          <w:tblCellMar>
            <w:top w:w="0" w:type="dxa"/>
            <w:bottom w:w="0" w:type="dxa"/>
          </w:tblCellMar>
        </w:tblPrEx>
        <w:trPr>
          <w:trHeight w:hRule="exact" w:val="278"/>
          <w:jc w:val="center"/>
        </w:trPr>
        <w:tc>
          <w:tcPr>
            <w:tcW w:w="712" w:type="dxa"/>
          </w:tcPr>
          <w:p w14:paraId="7AC94357" w14:textId="77777777" w:rsidR="00BE0CC4" w:rsidRDefault="00BE0CC4">
            <w:pPr>
              <w:rPr>
                <w:sz w:val="10"/>
                <w:szCs w:val="10"/>
              </w:rPr>
            </w:pPr>
          </w:p>
        </w:tc>
        <w:tc>
          <w:tcPr>
            <w:tcW w:w="4027" w:type="dxa"/>
            <w:vAlign w:val="bottom"/>
          </w:tcPr>
          <w:p w14:paraId="16296BFA" w14:textId="77777777" w:rsidR="00BE0CC4" w:rsidRDefault="00000000">
            <w:pPr>
              <w:pStyle w:val="a6"/>
              <w:ind w:firstLine="600"/>
              <w:rPr>
                <w:sz w:val="20"/>
                <w:szCs w:val="20"/>
              </w:rPr>
            </w:pPr>
            <w:r>
              <w:rPr>
                <w:rStyle w:val="a5"/>
                <w:rFonts w:ascii="Arial" w:eastAsia="Arial" w:hAnsi="Arial" w:cs="Arial"/>
                <w:sz w:val="20"/>
                <w:szCs w:val="20"/>
              </w:rPr>
              <w:t>3743, 3753</w:t>
            </w:r>
          </w:p>
        </w:tc>
        <w:tc>
          <w:tcPr>
            <w:tcW w:w="1051" w:type="dxa"/>
            <w:vAlign w:val="bottom"/>
          </w:tcPr>
          <w:p w14:paraId="4E20039A" w14:textId="77777777" w:rsidR="00BE0CC4" w:rsidRDefault="00000000">
            <w:pPr>
              <w:pStyle w:val="a6"/>
              <w:ind w:firstLine="300"/>
              <w:rPr>
                <w:sz w:val="24"/>
                <w:szCs w:val="24"/>
              </w:rPr>
            </w:pPr>
            <w:r>
              <w:rPr>
                <w:rStyle w:val="a5"/>
                <w:rFonts w:ascii="Arial" w:eastAsia="Arial" w:hAnsi="Arial" w:cs="Arial"/>
                <w:b/>
                <w:bCs/>
                <w:sz w:val="24"/>
                <w:szCs w:val="24"/>
              </w:rPr>
              <w:t>КС</w:t>
            </w:r>
          </w:p>
        </w:tc>
        <w:tc>
          <w:tcPr>
            <w:tcW w:w="3672" w:type="dxa"/>
            <w:vAlign w:val="bottom"/>
          </w:tcPr>
          <w:p w14:paraId="3D37041C" w14:textId="77777777" w:rsidR="00BE0CC4" w:rsidRDefault="00000000">
            <w:pPr>
              <w:pStyle w:val="a6"/>
              <w:ind w:firstLine="200"/>
              <w:rPr>
                <w:sz w:val="20"/>
                <w:szCs w:val="20"/>
              </w:rPr>
            </w:pPr>
            <w:r>
              <w:rPr>
                <w:rStyle w:val="a5"/>
                <w:rFonts w:ascii="Arial" w:eastAsia="Arial" w:hAnsi="Arial" w:cs="Arial"/>
                <w:sz w:val="20"/>
                <w:szCs w:val="20"/>
              </w:rPr>
              <w:t>Теребилов Ю. — 3591 —3592</w:t>
            </w:r>
          </w:p>
        </w:tc>
      </w:tr>
      <w:tr w:rsidR="00BE0CC4" w14:paraId="6D390AEA" w14:textId="77777777">
        <w:tblPrEx>
          <w:tblCellMar>
            <w:top w:w="0" w:type="dxa"/>
            <w:bottom w:w="0" w:type="dxa"/>
          </w:tblCellMar>
        </w:tblPrEx>
        <w:trPr>
          <w:trHeight w:hRule="exact" w:val="274"/>
          <w:jc w:val="center"/>
        </w:trPr>
        <w:tc>
          <w:tcPr>
            <w:tcW w:w="712" w:type="dxa"/>
            <w:vAlign w:val="bottom"/>
          </w:tcPr>
          <w:p w14:paraId="230CFAAD"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27" w:type="dxa"/>
            <w:vAlign w:val="bottom"/>
          </w:tcPr>
          <w:p w14:paraId="43F989B4" w14:textId="77777777" w:rsidR="00BE0CC4" w:rsidRDefault="00000000">
            <w:pPr>
              <w:pStyle w:val="a6"/>
              <w:ind w:firstLine="260"/>
              <w:rPr>
                <w:sz w:val="20"/>
                <w:szCs w:val="20"/>
              </w:rPr>
            </w:pPr>
            <w:r>
              <w:rPr>
                <w:rStyle w:val="a5"/>
                <w:rFonts w:ascii="Arial" w:eastAsia="Arial" w:hAnsi="Arial" w:cs="Arial"/>
                <w:sz w:val="20"/>
                <w:szCs w:val="20"/>
              </w:rPr>
              <w:t>Таннер Г. — 3542—3543</w:t>
            </w:r>
          </w:p>
        </w:tc>
        <w:tc>
          <w:tcPr>
            <w:tcW w:w="1051" w:type="dxa"/>
            <w:vAlign w:val="bottom"/>
          </w:tcPr>
          <w:p w14:paraId="57249A7A" w14:textId="77777777" w:rsidR="00BE0CC4" w:rsidRDefault="00000000">
            <w:pPr>
              <w:pStyle w:val="a6"/>
              <w:ind w:firstLine="300"/>
              <w:rPr>
                <w:sz w:val="24"/>
                <w:szCs w:val="24"/>
              </w:rPr>
            </w:pPr>
            <w:r>
              <w:rPr>
                <w:rStyle w:val="a5"/>
                <w:rFonts w:ascii="Arial" w:eastAsia="Arial" w:hAnsi="Arial" w:cs="Arial"/>
                <w:b/>
                <w:bCs/>
                <w:sz w:val="24"/>
                <w:szCs w:val="24"/>
              </w:rPr>
              <w:t>р</w:t>
            </w:r>
          </w:p>
        </w:tc>
        <w:tc>
          <w:tcPr>
            <w:tcW w:w="3672" w:type="dxa"/>
            <w:vAlign w:val="bottom"/>
          </w:tcPr>
          <w:p w14:paraId="32471D3A" w14:textId="77777777" w:rsidR="00BE0CC4" w:rsidRDefault="00000000">
            <w:pPr>
              <w:pStyle w:val="a6"/>
              <w:ind w:firstLine="200"/>
              <w:rPr>
                <w:sz w:val="20"/>
                <w:szCs w:val="20"/>
              </w:rPr>
            </w:pPr>
            <w:r>
              <w:rPr>
                <w:rStyle w:val="a5"/>
                <w:rFonts w:ascii="Arial" w:eastAsia="Arial" w:hAnsi="Arial" w:cs="Arial"/>
                <w:sz w:val="20"/>
                <w:szCs w:val="20"/>
              </w:rPr>
              <w:t>Терентьев В. — 3446</w:t>
            </w:r>
          </w:p>
        </w:tc>
      </w:tr>
      <w:tr w:rsidR="00BE0CC4" w14:paraId="2DDF8316" w14:textId="77777777">
        <w:tblPrEx>
          <w:tblCellMar>
            <w:top w:w="0" w:type="dxa"/>
            <w:bottom w:w="0" w:type="dxa"/>
          </w:tblCellMar>
        </w:tblPrEx>
        <w:trPr>
          <w:trHeight w:hRule="exact" w:val="267"/>
          <w:jc w:val="center"/>
        </w:trPr>
        <w:tc>
          <w:tcPr>
            <w:tcW w:w="712" w:type="dxa"/>
            <w:vAlign w:val="bottom"/>
          </w:tcPr>
          <w:p w14:paraId="4064B2D6"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27" w:type="dxa"/>
            <w:vAlign w:val="bottom"/>
          </w:tcPr>
          <w:p w14:paraId="722D9115" w14:textId="77777777" w:rsidR="00BE0CC4" w:rsidRDefault="00000000">
            <w:pPr>
              <w:pStyle w:val="a6"/>
              <w:ind w:firstLine="260"/>
              <w:jc w:val="both"/>
              <w:rPr>
                <w:sz w:val="20"/>
                <w:szCs w:val="20"/>
              </w:rPr>
            </w:pPr>
            <w:r>
              <w:rPr>
                <w:rStyle w:val="a5"/>
                <w:rFonts w:ascii="Arial" w:eastAsia="Arial" w:hAnsi="Arial" w:cs="Arial"/>
                <w:sz w:val="20"/>
                <w:szCs w:val="20"/>
              </w:rPr>
              <w:t>Тарабакин Б. — 3451</w:t>
            </w:r>
          </w:p>
        </w:tc>
        <w:tc>
          <w:tcPr>
            <w:tcW w:w="1051" w:type="dxa"/>
            <w:vAlign w:val="bottom"/>
          </w:tcPr>
          <w:p w14:paraId="5923CE8F" w14:textId="77777777" w:rsidR="00BE0CC4" w:rsidRDefault="00000000">
            <w:pPr>
              <w:pStyle w:val="a6"/>
              <w:ind w:firstLine="340"/>
              <w:rPr>
                <w:sz w:val="24"/>
                <w:szCs w:val="24"/>
              </w:rPr>
            </w:pPr>
            <w:r>
              <w:rPr>
                <w:rStyle w:val="a5"/>
                <w:rFonts w:ascii="Arial" w:eastAsia="Arial" w:hAnsi="Arial" w:cs="Arial"/>
                <w:b/>
                <w:bCs/>
                <w:sz w:val="24"/>
                <w:szCs w:val="24"/>
              </w:rPr>
              <w:t>а Р</w:t>
            </w:r>
          </w:p>
        </w:tc>
        <w:tc>
          <w:tcPr>
            <w:tcW w:w="3672" w:type="dxa"/>
            <w:vAlign w:val="bottom"/>
          </w:tcPr>
          <w:p w14:paraId="4DB82E92" w14:textId="77777777" w:rsidR="00BE0CC4" w:rsidRDefault="00000000">
            <w:pPr>
              <w:pStyle w:val="a6"/>
              <w:ind w:firstLine="200"/>
              <w:rPr>
                <w:sz w:val="20"/>
                <w:szCs w:val="20"/>
              </w:rPr>
            </w:pPr>
            <w:r>
              <w:rPr>
                <w:rStyle w:val="a5"/>
                <w:rFonts w:ascii="Arial" w:eastAsia="Arial" w:hAnsi="Arial" w:cs="Arial"/>
                <w:sz w:val="20"/>
                <w:szCs w:val="20"/>
              </w:rPr>
              <w:t>Терехов В. — 3495, 3579,3682—</w:t>
            </w:r>
          </w:p>
        </w:tc>
      </w:tr>
      <w:tr w:rsidR="00BE0CC4" w14:paraId="7F1C3392" w14:textId="77777777">
        <w:tblPrEx>
          <w:tblCellMar>
            <w:top w:w="0" w:type="dxa"/>
            <w:bottom w:w="0" w:type="dxa"/>
          </w:tblCellMar>
        </w:tblPrEx>
        <w:trPr>
          <w:trHeight w:hRule="exact" w:val="274"/>
          <w:jc w:val="center"/>
        </w:trPr>
        <w:tc>
          <w:tcPr>
            <w:tcW w:w="712" w:type="dxa"/>
            <w:vAlign w:val="bottom"/>
          </w:tcPr>
          <w:p w14:paraId="72B4B9FB"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27" w:type="dxa"/>
            <w:vAlign w:val="bottom"/>
          </w:tcPr>
          <w:p w14:paraId="1A4FCDF8" w14:textId="77777777" w:rsidR="00BE0CC4" w:rsidRDefault="00000000">
            <w:pPr>
              <w:pStyle w:val="a6"/>
              <w:ind w:firstLine="260"/>
              <w:rPr>
                <w:sz w:val="20"/>
                <w:szCs w:val="20"/>
              </w:rPr>
            </w:pPr>
            <w:r>
              <w:rPr>
                <w:rStyle w:val="a5"/>
                <w:rFonts w:ascii="Arial" w:eastAsia="Arial" w:hAnsi="Arial" w:cs="Arial"/>
                <w:sz w:val="20"/>
                <w:szCs w:val="20"/>
              </w:rPr>
              <w:t>Тарабаринов Л. — 3667, 3712</w:t>
            </w:r>
          </w:p>
        </w:tc>
        <w:tc>
          <w:tcPr>
            <w:tcW w:w="1051" w:type="dxa"/>
          </w:tcPr>
          <w:p w14:paraId="029D5945" w14:textId="77777777" w:rsidR="00BE0CC4" w:rsidRDefault="00BE0CC4">
            <w:pPr>
              <w:rPr>
                <w:sz w:val="10"/>
                <w:szCs w:val="10"/>
              </w:rPr>
            </w:pPr>
          </w:p>
        </w:tc>
        <w:tc>
          <w:tcPr>
            <w:tcW w:w="3672" w:type="dxa"/>
            <w:vAlign w:val="bottom"/>
          </w:tcPr>
          <w:p w14:paraId="69766C0E" w14:textId="77777777" w:rsidR="00BE0CC4" w:rsidRDefault="00000000">
            <w:pPr>
              <w:pStyle w:val="a6"/>
              <w:ind w:firstLine="440"/>
              <w:rPr>
                <w:sz w:val="20"/>
                <w:szCs w:val="20"/>
              </w:rPr>
            </w:pPr>
            <w:r>
              <w:rPr>
                <w:rStyle w:val="a5"/>
                <w:rFonts w:ascii="Arial" w:eastAsia="Arial" w:hAnsi="Arial" w:cs="Arial"/>
                <w:sz w:val="20"/>
                <w:szCs w:val="20"/>
              </w:rPr>
              <w:t>3683</w:t>
            </w:r>
          </w:p>
        </w:tc>
      </w:tr>
      <w:tr w:rsidR="00BE0CC4" w14:paraId="3C38A6FD" w14:textId="77777777">
        <w:tblPrEx>
          <w:tblCellMar>
            <w:top w:w="0" w:type="dxa"/>
            <w:bottom w:w="0" w:type="dxa"/>
          </w:tblCellMar>
        </w:tblPrEx>
        <w:trPr>
          <w:trHeight w:hRule="exact" w:val="282"/>
          <w:jc w:val="center"/>
        </w:trPr>
        <w:tc>
          <w:tcPr>
            <w:tcW w:w="712" w:type="dxa"/>
            <w:vAlign w:val="bottom"/>
          </w:tcPr>
          <w:p w14:paraId="77F35AC0"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27" w:type="dxa"/>
            <w:vAlign w:val="bottom"/>
          </w:tcPr>
          <w:p w14:paraId="4DED7B8C" w14:textId="77777777" w:rsidR="00BE0CC4" w:rsidRDefault="00000000">
            <w:pPr>
              <w:pStyle w:val="a6"/>
              <w:ind w:firstLine="260"/>
              <w:rPr>
                <w:sz w:val="20"/>
                <w:szCs w:val="20"/>
              </w:rPr>
            </w:pPr>
            <w:r>
              <w:rPr>
                <w:rStyle w:val="a5"/>
                <w:rFonts w:ascii="Arial" w:eastAsia="Arial" w:hAnsi="Arial" w:cs="Arial"/>
                <w:sz w:val="20"/>
                <w:szCs w:val="20"/>
              </w:rPr>
              <w:t>Тарази А. — 3513</w:t>
            </w:r>
          </w:p>
        </w:tc>
        <w:tc>
          <w:tcPr>
            <w:tcW w:w="1051" w:type="dxa"/>
            <w:vAlign w:val="bottom"/>
          </w:tcPr>
          <w:p w14:paraId="2AA9972E" w14:textId="77777777" w:rsidR="00BE0CC4" w:rsidRDefault="00000000">
            <w:pPr>
              <w:pStyle w:val="a6"/>
              <w:ind w:firstLine="300"/>
              <w:rPr>
                <w:sz w:val="24"/>
                <w:szCs w:val="24"/>
              </w:rPr>
            </w:pPr>
            <w:r>
              <w:rPr>
                <w:rStyle w:val="a5"/>
                <w:rFonts w:ascii="Arial" w:eastAsia="Arial" w:hAnsi="Arial" w:cs="Arial"/>
                <w:b/>
                <w:bCs/>
                <w:sz w:val="24"/>
                <w:szCs w:val="24"/>
              </w:rPr>
              <w:t>а</w:t>
            </w:r>
          </w:p>
        </w:tc>
        <w:tc>
          <w:tcPr>
            <w:tcW w:w="3672" w:type="dxa"/>
            <w:vAlign w:val="bottom"/>
          </w:tcPr>
          <w:p w14:paraId="47199A13" w14:textId="77777777" w:rsidR="00BE0CC4" w:rsidRDefault="00000000">
            <w:pPr>
              <w:pStyle w:val="a6"/>
              <w:ind w:firstLine="200"/>
              <w:rPr>
                <w:sz w:val="20"/>
                <w:szCs w:val="20"/>
              </w:rPr>
            </w:pPr>
            <w:r>
              <w:rPr>
                <w:rStyle w:val="a5"/>
                <w:rFonts w:ascii="Arial" w:eastAsia="Arial" w:hAnsi="Arial" w:cs="Arial"/>
                <w:sz w:val="20"/>
                <w:szCs w:val="20"/>
              </w:rPr>
              <w:t>Терехова М. — 3615—3616</w:t>
            </w:r>
          </w:p>
        </w:tc>
      </w:tr>
      <w:tr w:rsidR="00BE0CC4" w14:paraId="69ED97D6" w14:textId="77777777">
        <w:tblPrEx>
          <w:tblCellMar>
            <w:top w:w="0" w:type="dxa"/>
            <w:bottom w:w="0" w:type="dxa"/>
          </w:tblCellMar>
        </w:tblPrEx>
        <w:trPr>
          <w:trHeight w:hRule="exact" w:val="274"/>
          <w:jc w:val="center"/>
        </w:trPr>
        <w:tc>
          <w:tcPr>
            <w:tcW w:w="712" w:type="dxa"/>
            <w:vAlign w:val="bottom"/>
          </w:tcPr>
          <w:p w14:paraId="646B1AD0" w14:textId="77777777" w:rsidR="00BE0CC4" w:rsidRDefault="00000000">
            <w:pPr>
              <w:pStyle w:val="a6"/>
              <w:ind w:firstLine="0"/>
              <w:rPr>
                <w:sz w:val="24"/>
                <w:szCs w:val="24"/>
              </w:rPr>
            </w:pPr>
            <w:r>
              <w:rPr>
                <w:rStyle w:val="a5"/>
                <w:rFonts w:ascii="Arial" w:eastAsia="Arial" w:hAnsi="Arial" w:cs="Arial"/>
                <w:b/>
                <w:bCs/>
                <w:sz w:val="24"/>
                <w:szCs w:val="24"/>
              </w:rPr>
              <w:t>х</w:t>
            </w:r>
          </w:p>
        </w:tc>
        <w:tc>
          <w:tcPr>
            <w:tcW w:w="4027" w:type="dxa"/>
            <w:vAlign w:val="bottom"/>
          </w:tcPr>
          <w:p w14:paraId="7BF094C5" w14:textId="77777777" w:rsidR="00BE0CC4" w:rsidRDefault="00000000">
            <w:pPr>
              <w:pStyle w:val="a6"/>
              <w:ind w:firstLine="260"/>
              <w:rPr>
                <w:sz w:val="20"/>
                <w:szCs w:val="20"/>
              </w:rPr>
            </w:pPr>
            <w:r>
              <w:rPr>
                <w:rStyle w:val="a5"/>
                <w:rFonts w:ascii="Arial" w:eastAsia="Arial" w:hAnsi="Arial" w:cs="Arial"/>
                <w:sz w:val="20"/>
                <w:szCs w:val="20"/>
              </w:rPr>
              <w:t>Таракаяов В. — 3659</w:t>
            </w:r>
          </w:p>
        </w:tc>
        <w:tc>
          <w:tcPr>
            <w:tcW w:w="1051" w:type="dxa"/>
            <w:vAlign w:val="bottom"/>
          </w:tcPr>
          <w:p w14:paraId="57884965" w14:textId="77777777" w:rsidR="00BE0CC4" w:rsidRDefault="00000000">
            <w:pPr>
              <w:pStyle w:val="a6"/>
              <w:ind w:firstLine="300"/>
              <w:rPr>
                <w:sz w:val="24"/>
                <w:szCs w:val="24"/>
              </w:rPr>
            </w:pPr>
            <w:r>
              <w:rPr>
                <w:rStyle w:val="a5"/>
                <w:rFonts w:ascii="Arial" w:eastAsia="Arial" w:hAnsi="Arial" w:cs="Arial"/>
                <w:b/>
                <w:bCs/>
                <w:sz w:val="24"/>
                <w:szCs w:val="24"/>
              </w:rPr>
              <w:t>ср</w:t>
            </w:r>
          </w:p>
        </w:tc>
        <w:tc>
          <w:tcPr>
            <w:tcW w:w="3672" w:type="dxa"/>
            <w:vAlign w:val="bottom"/>
          </w:tcPr>
          <w:p w14:paraId="22747D09" w14:textId="77777777" w:rsidR="00BE0CC4" w:rsidRDefault="00000000">
            <w:pPr>
              <w:pStyle w:val="a6"/>
              <w:ind w:firstLine="200"/>
              <w:rPr>
                <w:sz w:val="20"/>
                <w:szCs w:val="20"/>
              </w:rPr>
            </w:pPr>
            <w:r>
              <w:rPr>
                <w:rStyle w:val="a5"/>
                <w:rFonts w:ascii="Arial" w:eastAsia="Arial" w:hAnsi="Arial" w:cs="Arial"/>
                <w:sz w:val="20"/>
                <w:szCs w:val="20"/>
              </w:rPr>
              <w:t>Терещенко М. И.— 3538</w:t>
            </w:r>
          </w:p>
        </w:tc>
      </w:tr>
      <w:tr w:rsidR="00BE0CC4" w14:paraId="053D2543" w14:textId="77777777">
        <w:tblPrEx>
          <w:tblCellMar>
            <w:top w:w="0" w:type="dxa"/>
            <w:bottom w:w="0" w:type="dxa"/>
          </w:tblCellMar>
        </w:tblPrEx>
        <w:trPr>
          <w:trHeight w:hRule="exact" w:val="278"/>
          <w:jc w:val="center"/>
        </w:trPr>
        <w:tc>
          <w:tcPr>
            <w:tcW w:w="712" w:type="dxa"/>
            <w:vAlign w:val="bottom"/>
          </w:tcPr>
          <w:p w14:paraId="5AE6D737"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27" w:type="dxa"/>
            <w:vAlign w:val="bottom"/>
          </w:tcPr>
          <w:p w14:paraId="64DB3717" w14:textId="77777777" w:rsidR="00BE0CC4" w:rsidRDefault="00000000">
            <w:pPr>
              <w:pStyle w:val="a6"/>
              <w:ind w:firstLine="260"/>
              <w:rPr>
                <w:sz w:val="20"/>
                <w:szCs w:val="20"/>
              </w:rPr>
            </w:pPr>
            <w:r>
              <w:rPr>
                <w:rStyle w:val="a5"/>
                <w:rFonts w:ascii="Arial" w:eastAsia="Arial" w:hAnsi="Arial" w:cs="Arial"/>
                <w:sz w:val="20"/>
                <w:szCs w:val="20"/>
              </w:rPr>
              <w:t>Тараканов Г. — 3709</w:t>
            </w:r>
          </w:p>
        </w:tc>
        <w:tc>
          <w:tcPr>
            <w:tcW w:w="1051" w:type="dxa"/>
            <w:vAlign w:val="bottom"/>
          </w:tcPr>
          <w:p w14:paraId="48DD4C97" w14:textId="77777777" w:rsidR="00BE0CC4" w:rsidRDefault="00000000">
            <w:pPr>
              <w:pStyle w:val="a6"/>
              <w:ind w:firstLine="300"/>
              <w:rPr>
                <w:sz w:val="24"/>
                <w:szCs w:val="24"/>
              </w:rPr>
            </w:pPr>
            <w:r>
              <w:rPr>
                <w:rStyle w:val="a5"/>
                <w:rFonts w:ascii="Arial" w:eastAsia="Arial" w:hAnsi="Arial" w:cs="Arial"/>
                <w:b/>
                <w:bCs/>
                <w:sz w:val="24"/>
                <w:szCs w:val="24"/>
              </w:rPr>
              <w:t>X дек</w:t>
            </w:r>
          </w:p>
        </w:tc>
        <w:tc>
          <w:tcPr>
            <w:tcW w:w="3672" w:type="dxa"/>
            <w:vAlign w:val="bottom"/>
          </w:tcPr>
          <w:p w14:paraId="6CD01186" w14:textId="77777777" w:rsidR="00BE0CC4" w:rsidRDefault="00000000">
            <w:pPr>
              <w:pStyle w:val="a6"/>
              <w:ind w:firstLine="200"/>
              <w:rPr>
                <w:sz w:val="20"/>
                <w:szCs w:val="20"/>
              </w:rPr>
            </w:pPr>
            <w:r>
              <w:rPr>
                <w:rStyle w:val="a5"/>
                <w:rFonts w:ascii="Arial" w:eastAsia="Arial" w:hAnsi="Arial" w:cs="Arial"/>
                <w:sz w:val="20"/>
                <w:szCs w:val="20"/>
              </w:rPr>
              <w:t>Терещенко М, С.— 3518,</w:t>
            </w:r>
          </w:p>
        </w:tc>
      </w:tr>
      <w:tr w:rsidR="00BE0CC4" w14:paraId="5B18EC57" w14:textId="77777777">
        <w:tblPrEx>
          <w:tblCellMar>
            <w:top w:w="0" w:type="dxa"/>
            <w:bottom w:w="0" w:type="dxa"/>
          </w:tblCellMar>
        </w:tblPrEx>
        <w:trPr>
          <w:trHeight w:hRule="exact" w:val="255"/>
          <w:jc w:val="center"/>
        </w:trPr>
        <w:tc>
          <w:tcPr>
            <w:tcW w:w="712" w:type="dxa"/>
          </w:tcPr>
          <w:p w14:paraId="15CB3E41"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27" w:type="dxa"/>
          </w:tcPr>
          <w:p w14:paraId="311FFEF5" w14:textId="77777777" w:rsidR="00BE0CC4" w:rsidRDefault="00000000">
            <w:pPr>
              <w:pStyle w:val="a6"/>
              <w:ind w:firstLine="260"/>
              <w:rPr>
                <w:sz w:val="20"/>
                <w:szCs w:val="20"/>
              </w:rPr>
            </w:pPr>
            <w:r>
              <w:rPr>
                <w:rStyle w:val="a5"/>
                <w:rFonts w:ascii="Arial" w:eastAsia="Arial" w:hAnsi="Arial" w:cs="Arial"/>
                <w:sz w:val="20"/>
                <w:szCs w:val="20"/>
              </w:rPr>
              <w:t>Таранович Т. — 3549, 3565,</w:t>
            </w:r>
          </w:p>
        </w:tc>
        <w:tc>
          <w:tcPr>
            <w:tcW w:w="1051" w:type="dxa"/>
          </w:tcPr>
          <w:p w14:paraId="3384D173" w14:textId="77777777" w:rsidR="00BE0CC4" w:rsidRDefault="00BE0CC4">
            <w:pPr>
              <w:rPr>
                <w:sz w:val="10"/>
                <w:szCs w:val="10"/>
              </w:rPr>
            </w:pPr>
          </w:p>
        </w:tc>
        <w:tc>
          <w:tcPr>
            <w:tcW w:w="3672" w:type="dxa"/>
          </w:tcPr>
          <w:p w14:paraId="0963F775" w14:textId="77777777" w:rsidR="00BE0CC4" w:rsidRDefault="00000000">
            <w:pPr>
              <w:pStyle w:val="a6"/>
              <w:ind w:firstLine="540"/>
              <w:rPr>
                <w:sz w:val="20"/>
                <w:szCs w:val="20"/>
              </w:rPr>
            </w:pPr>
            <w:r>
              <w:rPr>
                <w:rStyle w:val="a5"/>
                <w:rFonts w:ascii="Arial" w:eastAsia="Arial" w:hAnsi="Arial" w:cs="Arial"/>
                <w:sz w:val="20"/>
                <w:szCs w:val="20"/>
              </w:rPr>
              <w:t>3596—3597, 3606</w:t>
            </w:r>
          </w:p>
        </w:tc>
      </w:tr>
      <w:tr w:rsidR="00BE0CC4" w14:paraId="79B9D2A8" w14:textId="77777777">
        <w:tblPrEx>
          <w:tblCellMar>
            <w:top w:w="0" w:type="dxa"/>
            <w:bottom w:w="0" w:type="dxa"/>
          </w:tblCellMar>
        </w:tblPrEx>
        <w:trPr>
          <w:trHeight w:hRule="exact" w:val="309"/>
          <w:jc w:val="center"/>
        </w:trPr>
        <w:tc>
          <w:tcPr>
            <w:tcW w:w="712" w:type="dxa"/>
          </w:tcPr>
          <w:p w14:paraId="662F9F38" w14:textId="77777777" w:rsidR="00BE0CC4" w:rsidRDefault="00BE0CC4">
            <w:pPr>
              <w:rPr>
                <w:sz w:val="10"/>
                <w:szCs w:val="10"/>
              </w:rPr>
            </w:pPr>
          </w:p>
        </w:tc>
        <w:tc>
          <w:tcPr>
            <w:tcW w:w="4027" w:type="dxa"/>
            <w:vAlign w:val="bottom"/>
          </w:tcPr>
          <w:p w14:paraId="4BFC0A79" w14:textId="77777777" w:rsidR="00BE0CC4" w:rsidRDefault="00000000">
            <w:pPr>
              <w:pStyle w:val="a6"/>
              <w:ind w:firstLine="600"/>
              <w:rPr>
                <w:sz w:val="20"/>
                <w:szCs w:val="20"/>
              </w:rPr>
            </w:pPr>
            <w:r>
              <w:rPr>
                <w:rStyle w:val="a5"/>
                <w:rFonts w:ascii="Arial" w:eastAsia="Arial" w:hAnsi="Arial" w:cs="Arial"/>
                <w:sz w:val="20"/>
                <w:szCs w:val="20"/>
              </w:rPr>
              <w:t>3569, 3725, 3727, 3736,3754</w:t>
            </w:r>
          </w:p>
        </w:tc>
        <w:tc>
          <w:tcPr>
            <w:tcW w:w="1051" w:type="dxa"/>
            <w:vAlign w:val="bottom"/>
          </w:tcPr>
          <w:p w14:paraId="1F2AA9B6" w14:textId="77777777" w:rsidR="00BE0CC4" w:rsidRDefault="00000000">
            <w:pPr>
              <w:pStyle w:val="a6"/>
              <w:ind w:firstLine="300"/>
              <w:rPr>
                <w:sz w:val="24"/>
                <w:szCs w:val="24"/>
              </w:rPr>
            </w:pPr>
            <w:r>
              <w:rPr>
                <w:rStyle w:val="a5"/>
                <w:rFonts w:ascii="Arial" w:eastAsia="Arial" w:hAnsi="Arial" w:cs="Arial"/>
                <w:b/>
                <w:bCs/>
                <w:sz w:val="24"/>
                <w:szCs w:val="24"/>
              </w:rPr>
              <w:t>о</w:t>
            </w:r>
          </w:p>
        </w:tc>
        <w:tc>
          <w:tcPr>
            <w:tcW w:w="3672" w:type="dxa"/>
            <w:vAlign w:val="bottom"/>
          </w:tcPr>
          <w:p w14:paraId="42BD7838" w14:textId="77777777" w:rsidR="00BE0CC4" w:rsidRDefault="00000000">
            <w:pPr>
              <w:pStyle w:val="a6"/>
              <w:ind w:firstLine="180"/>
              <w:rPr>
                <w:sz w:val="20"/>
                <w:szCs w:val="20"/>
              </w:rPr>
            </w:pPr>
            <w:r>
              <w:rPr>
                <w:rStyle w:val="a5"/>
                <w:rFonts w:ascii="Arial" w:eastAsia="Arial" w:hAnsi="Arial" w:cs="Arial"/>
                <w:sz w:val="20"/>
                <w:szCs w:val="20"/>
              </w:rPr>
              <w:t>Терещенко Н. — 3709</w:t>
            </w:r>
          </w:p>
        </w:tc>
      </w:tr>
      <w:tr w:rsidR="00BE0CC4" w14:paraId="4329CA1E" w14:textId="77777777">
        <w:tblPrEx>
          <w:tblCellMar>
            <w:top w:w="0" w:type="dxa"/>
            <w:bottom w:w="0" w:type="dxa"/>
          </w:tblCellMar>
        </w:tblPrEx>
        <w:trPr>
          <w:trHeight w:hRule="exact" w:val="286"/>
          <w:jc w:val="center"/>
        </w:trPr>
        <w:tc>
          <w:tcPr>
            <w:tcW w:w="712" w:type="dxa"/>
            <w:vAlign w:val="bottom"/>
          </w:tcPr>
          <w:p w14:paraId="68D380D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27" w:type="dxa"/>
            <w:vAlign w:val="bottom"/>
          </w:tcPr>
          <w:p w14:paraId="1501F9FE" w14:textId="77777777" w:rsidR="00BE0CC4" w:rsidRDefault="00000000">
            <w:pPr>
              <w:pStyle w:val="a6"/>
              <w:ind w:firstLine="260"/>
              <w:jc w:val="both"/>
              <w:rPr>
                <w:sz w:val="20"/>
                <w:szCs w:val="20"/>
              </w:rPr>
            </w:pPr>
            <w:r>
              <w:rPr>
                <w:rStyle w:val="a5"/>
                <w:rFonts w:ascii="Arial" w:eastAsia="Arial" w:hAnsi="Arial" w:cs="Arial"/>
                <w:sz w:val="20"/>
                <w:szCs w:val="20"/>
              </w:rPr>
              <w:t>Тарасенко Наташа — 3588</w:t>
            </w:r>
          </w:p>
        </w:tc>
        <w:tc>
          <w:tcPr>
            <w:tcW w:w="1051" w:type="dxa"/>
            <w:vAlign w:val="bottom"/>
          </w:tcPr>
          <w:p w14:paraId="07E048DD" w14:textId="77777777" w:rsidR="00BE0CC4" w:rsidRDefault="00000000">
            <w:pPr>
              <w:pStyle w:val="a6"/>
              <w:ind w:firstLine="300"/>
              <w:jc w:val="both"/>
              <w:rPr>
                <w:sz w:val="24"/>
                <w:szCs w:val="24"/>
              </w:rPr>
            </w:pPr>
            <w:r>
              <w:rPr>
                <w:rStyle w:val="a5"/>
                <w:rFonts w:ascii="Arial" w:eastAsia="Arial" w:hAnsi="Arial" w:cs="Arial"/>
                <w:b/>
                <w:bCs/>
                <w:sz w:val="24"/>
                <w:szCs w:val="24"/>
              </w:rPr>
              <w:t>мх</w:t>
            </w:r>
          </w:p>
        </w:tc>
        <w:tc>
          <w:tcPr>
            <w:tcW w:w="3672" w:type="dxa"/>
            <w:vAlign w:val="bottom"/>
          </w:tcPr>
          <w:p w14:paraId="4257F39E" w14:textId="77777777" w:rsidR="00BE0CC4" w:rsidRDefault="00000000">
            <w:pPr>
              <w:pStyle w:val="a6"/>
              <w:ind w:firstLine="180"/>
              <w:rPr>
                <w:sz w:val="20"/>
                <w:szCs w:val="20"/>
              </w:rPr>
            </w:pPr>
            <w:r>
              <w:rPr>
                <w:rStyle w:val="a5"/>
                <w:rFonts w:ascii="Arial" w:eastAsia="Arial" w:hAnsi="Arial" w:cs="Arial"/>
                <w:sz w:val="20"/>
                <w:szCs w:val="20"/>
              </w:rPr>
              <w:t>Териан Н. — 3547, 3750</w:t>
            </w:r>
          </w:p>
        </w:tc>
      </w:tr>
    </w:tbl>
    <w:p w14:paraId="353BB2F2"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46"/>
        <w:gridCol w:w="9063"/>
      </w:tblGrid>
      <w:tr w:rsidR="00BE0CC4" w14:paraId="0627A483" w14:textId="77777777">
        <w:tblPrEx>
          <w:tblCellMar>
            <w:top w:w="0" w:type="dxa"/>
            <w:bottom w:w="0" w:type="dxa"/>
          </w:tblCellMar>
        </w:tblPrEx>
        <w:trPr>
          <w:trHeight w:hRule="exact" w:val="1143"/>
          <w:jc w:val="center"/>
        </w:trPr>
        <w:tc>
          <w:tcPr>
            <w:tcW w:w="846" w:type="dxa"/>
          </w:tcPr>
          <w:p w14:paraId="4E4CC3C8" w14:textId="77777777" w:rsidR="00BE0CC4" w:rsidRDefault="00000000">
            <w:pPr>
              <w:pStyle w:val="a6"/>
              <w:spacing w:line="302" w:lineRule="auto"/>
              <w:ind w:firstLine="0"/>
              <w:rPr>
                <w:sz w:val="20"/>
                <w:szCs w:val="20"/>
              </w:rPr>
            </w:pPr>
            <w:r>
              <w:rPr>
                <w:rStyle w:val="a5"/>
                <w:rFonts w:ascii="Arial" w:eastAsia="Arial" w:hAnsi="Arial" w:cs="Arial"/>
                <w:b/>
                <w:bCs/>
                <w:sz w:val="20"/>
                <w:szCs w:val="20"/>
              </w:rPr>
              <w:lastRenderedPageBreak/>
              <w:t>ас Р к</w:t>
            </w:r>
          </w:p>
        </w:tc>
        <w:tc>
          <w:tcPr>
            <w:tcW w:w="9063" w:type="dxa"/>
            <w:vAlign w:val="bottom"/>
          </w:tcPr>
          <w:p w14:paraId="71FFAFA3" w14:textId="77777777" w:rsidR="00BE0CC4" w:rsidRDefault="00000000">
            <w:pPr>
              <w:pStyle w:val="a6"/>
              <w:tabs>
                <w:tab w:val="right" w:pos="4559"/>
                <w:tab w:val="left" w:pos="5340"/>
              </w:tabs>
              <w:spacing w:after="40"/>
              <w:ind w:firstLine="140"/>
              <w:jc w:val="both"/>
              <w:rPr>
                <w:sz w:val="20"/>
                <w:szCs w:val="20"/>
              </w:rPr>
            </w:pPr>
            <w:r>
              <w:rPr>
                <w:rStyle w:val="a5"/>
                <w:rFonts w:ascii="Arial" w:eastAsia="Arial" w:hAnsi="Arial" w:cs="Arial"/>
                <w:sz w:val="20"/>
                <w:szCs w:val="20"/>
              </w:rPr>
              <w:t xml:space="preserve">Тернян Л. — </w:t>
            </w:r>
            <w:r>
              <w:rPr>
                <w:rStyle w:val="a5"/>
                <w:rFonts w:ascii="Arial" w:eastAsia="Arial" w:hAnsi="Arial" w:cs="Arial"/>
                <w:sz w:val="20"/>
                <w:szCs w:val="20"/>
                <w:lang w:val="en-US" w:eastAsia="en-US"/>
              </w:rPr>
              <w:t>3G78</w:t>
            </w:r>
            <w:r>
              <w:rPr>
                <w:rStyle w:val="a5"/>
                <w:rFonts w:ascii="Arial" w:eastAsia="Arial" w:hAnsi="Arial" w:cs="Arial"/>
                <w:sz w:val="20"/>
                <w:szCs w:val="20"/>
                <w:lang w:val="en-US" w:eastAsia="en-US"/>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 xml:space="preserve">Токарепский В. — </w:t>
            </w:r>
            <w:r>
              <w:rPr>
                <w:rStyle w:val="a5"/>
                <w:rFonts w:ascii="Arial" w:eastAsia="Arial" w:hAnsi="Arial" w:cs="Arial"/>
                <w:sz w:val="20"/>
                <w:szCs w:val="20"/>
                <w:lang w:val="en-US" w:eastAsia="en-US"/>
              </w:rPr>
              <w:t>3G41</w:t>
            </w:r>
          </w:p>
          <w:p w14:paraId="7901F433" w14:textId="77777777" w:rsidR="00BE0CC4" w:rsidRDefault="00000000">
            <w:pPr>
              <w:pStyle w:val="a6"/>
              <w:tabs>
                <w:tab w:val="right" w:pos="4578"/>
                <w:tab w:val="left" w:pos="5359"/>
              </w:tabs>
              <w:spacing w:after="40"/>
              <w:ind w:firstLine="140"/>
              <w:rPr>
                <w:sz w:val="20"/>
                <w:szCs w:val="20"/>
              </w:rPr>
            </w:pPr>
            <w:r>
              <w:rPr>
                <w:rStyle w:val="a5"/>
                <w:rFonts w:ascii="Arial" w:eastAsia="Arial" w:hAnsi="Arial" w:cs="Arial"/>
                <w:sz w:val="20"/>
                <w:szCs w:val="20"/>
              </w:rPr>
              <w:t>Терпсихоропа Н, — 3471</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Токарская В. — 3686</w:t>
            </w:r>
          </w:p>
          <w:p w14:paraId="5B024F9F" w14:textId="77777777" w:rsidR="00BE0CC4" w:rsidRDefault="00000000">
            <w:pPr>
              <w:pStyle w:val="a6"/>
              <w:tabs>
                <w:tab w:val="left" w:pos="3210"/>
                <w:tab w:val="right" w:pos="4593"/>
                <w:tab w:val="left" w:pos="5374"/>
              </w:tabs>
              <w:spacing w:after="40"/>
              <w:ind w:firstLine="140"/>
              <w:rPr>
                <w:sz w:val="20"/>
                <w:szCs w:val="20"/>
              </w:rPr>
            </w:pPr>
            <w:r>
              <w:rPr>
                <w:rStyle w:val="a5"/>
                <w:rFonts w:ascii="Arial" w:eastAsia="Arial" w:hAnsi="Arial" w:cs="Arial"/>
                <w:sz w:val="20"/>
                <w:szCs w:val="20"/>
              </w:rPr>
              <w:t>Тер-Татевосян Д. — 3429,</w:t>
            </w:r>
            <w:r>
              <w:rPr>
                <w:rStyle w:val="a5"/>
                <w:rFonts w:ascii="Arial" w:eastAsia="Arial" w:hAnsi="Arial" w:cs="Arial"/>
                <w:sz w:val="20"/>
                <w:szCs w:val="20"/>
              </w:rPr>
              <w:tab/>
              <w:t>3524,</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Толбузин А.— 3461, 3484—</w:t>
            </w:r>
          </w:p>
          <w:p w14:paraId="02B573C9" w14:textId="77777777" w:rsidR="00BE0CC4" w:rsidRDefault="00000000">
            <w:pPr>
              <w:pStyle w:val="a6"/>
              <w:tabs>
                <w:tab w:val="left" w:pos="5769"/>
              </w:tabs>
              <w:spacing w:after="40"/>
              <w:ind w:firstLine="500"/>
              <w:jc w:val="both"/>
              <w:rPr>
                <w:sz w:val="20"/>
                <w:szCs w:val="20"/>
              </w:rPr>
            </w:pPr>
            <w:r>
              <w:rPr>
                <w:rStyle w:val="a5"/>
                <w:rFonts w:ascii="Arial" w:eastAsia="Arial" w:hAnsi="Arial" w:cs="Arial"/>
                <w:sz w:val="20"/>
                <w:szCs w:val="20"/>
              </w:rPr>
              <w:t>3529, 3699, 3705, 3708</w:t>
            </w:r>
            <w:r>
              <w:rPr>
                <w:rStyle w:val="a5"/>
                <w:rFonts w:ascii="Arial" w:eastAsia="Arial" w:hAnsi="Arial" w:cs="Arial"/>
                <w:sz w:val="20"/>
                <w:szCs w:val="20"/>
              </w:rPr>
              <w:tab/>
              <w:t>3485, 3588, 3618, 3621,3715</w:t>
            </w:r>
          </w:p>
        </w:tc>
      </w:tr>
      <w:tr w:rsidR="00BE0CC4" w14:paraId="4B2764AC" w14:textId="77777777">
        <w:tblPrEx>
          <w:tblCellMar>
            <w:top w:w="0" w:type="dxa"/>
            <w:bottom w:w="0" w:type="dxa"/>
          </w:tblCellMar>
        </w:tblPrEx>
        <w:trPr>
          <w:trHeight w:hRule="exact" w:val="1211"/>
          <w:jc w:val="center"/>
        </w:trPr>
        <w:tc>
          <w:tcPr>
            <w:tcW w:w="846" w:type="dxa"/>
          </w:tcPr>
          <w:p w14:paraId="39DEFBCD" w14:textId="77777777" w:rsidR="00BE0CC4" w:rsidRDefault="00000000">
            <w:pPr>
              <w:pStyle w:val="a6"/>
              <w:spacing w:line="302" w:lineRule="auto"/>
              <w:ind w:firstLine="0"/>
              <w:jc w:val="both"/>
              <w:rPr>
                <w:sz w:val="20"/>
                <w:szCs w:val="20"/>
              </w:rPr>
            </w:pPr>
            <w:r>
              <w:rPr>
                <w:rStyle w:val="a5"/>
                <w:rFonts w:ascii="Arial" w:eastAsia="Arial" w:hAnsi="Arial" w:cs="Arial"/>
                <w:b/>
                <w:bCs/>
                <w:sz w:val="20"/>
                <w:szCs w:val="20"/>
              </w:rPr>
              <w:t>а мн</w:t>
            </w:r>
          </w:p>
          <w:p w14:paraId="3A6EB983" w14:textId="77777777" w:rsidR="00BE0CC4" w:rsidRDefault="00000000">
            <w:pPr>
              <w:pStyle w:val="a6"/>
              <w:spacing w:line="302" w:lineRule="auto"/>
              <w:ind w:firstLine="0"/>
              <w:jc w:val="both"/>
              <w:rPr>
                <w:sz w:val="20"/>
                <w:szCs w:val="20"/>
              </w:rPr>
            </w:pPr>
            <w:r>
              <w:rPr>
                <w:rStyle w:val="a5"/>
                <w:rFonts w:ascii="Arial" w:eastAsia="Arial" w:hAnsi="Arial" w:cs="Arial"/>
                <w:b/>
                <w:bCs/>
                <w:sz w:val="20"/>
                <w:szCs w:val="20"/>
              </w:rPr>
              <w:t>а</w:t>
            </w:r>
          </w:p>
        </w:tc>
        <w:tc>
          <w:tcPr>
            <w:tcW w:w="9063" w:type="dxa"/>
            <w:vAlign w:val="bottom"/>
          </w:tcPr>
          <w:p w14:paraId="44CF9D2C" w14:textId="77777777" w:rsidR="00BE0CC4" w:rsidRDefault="00000000">
            <w:pPr>
              <w:pStyle w:val="a6"/>
              <w:tabs>
                <w:tab w:val="right" w:pos="4590"/>
                <w:tab w:val="left" w:pos="5382"/>
                <w:tab w:val="right" w:pos="7908"/>
              </w:tabs>
              <w:spacing w:after="40"/>
              <w:ind w:firstLine="140"/>
              <w:jc w:val="both"/>
              <w:rPr>
                <w:sz w:val="20"/>
                <w:szCs w:val="20"/>
              </w:rPr>
            </w:pPr>
            <w:r>
              <w:rPr>
                <w:rStyle w:val="a5"/>
                <w:rFonts w:ascii="Arial" w:eastAsia="Arial" w:hAnsi="Arial" w:cs="Arial"/>
                <w:sz w:val="20"/>
                <w:szCs w:val="20"/>
              </w:rPr>
              <w:t>Тертерян Ж.—3430</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Толгская</w:t>
            </w:r>
            <w:r>
              <w:rPr>
                <w:rStyle w:val="a5"/>
                <w:rFonts w:ascii="Arial" w:eastAsia="Arial" w:hAnsi="Arial" w:cs="Arial"/>
                <w:sz w:val="20"/>
                <w:szCs w:val="20"/>
              </w:rPr>
              <w:tab/>
              <w:t>Дена—3431</w:t>
            </w:r>
          </w:p>
          <w:p w14:paraId="6BCD7EDE" w14:textId="77777777" w:rsidR="00BE0CC4" w:rsidRDefault="00000000">
            <w:pPr>
              <w:pStyle w:val="a6"/>
              <w:tabs>
                <w:tab w:val="right" w:pos="4570"/>
                <w:tab w:val="left" w:pos="5363"/>
                <w:tab w:val="right" w:pos="7553"/>
              </w:tabs>
              <w:spacing w:after="40"/>
              <w:ind w:firstLine="140"/>
              <w:jc w:val="both"/>
              <w:rPr>
                <w:sz w:val="20"/>
                <w:szCs w:val="20"/>
              </w:rPr>
            </w:pPr>
            <w:r>
              <w:rPr>
                <w:rStyle w:val="a5"/>
                <w:rFonts w:ascii="Arial" w:eastAsia="Arial" w:hAnsi="Arial" w:cs="Arial"/>
                <w:sz w:val="20"/>
                <w:szCs w:val="20"/>
              </w:rPr>
              <w:t>Тесленко С. — 3467</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Толебаев</w:t>
            </w:r>
            <w:r>
              <w:rPr>
                <w:rStyle w:val="a5"/>
                <w:rFonts w:ascii="Arial" w:eastAsia="Arial" w:hAnsi="Arial" w:cs="Arial"/>
                <w:sz w:val="20"/>
                <w:szCs w:val="20"/>
              </w:rPr>
              <w:tab/>
              <w:t>К. — 3679</w:t>
            </w:r>
          </w:p>
          <w:p w14:paraId="4588FB57" w14:textId="77777777" w:rsidR="00BE0CC4" w:rsidRDefault="00000000">
            <w:pPr>
              <w:pStyle w:val="a6"/>
              <w:tabs>
                <w:tab w:val="right" w:pos="4578"/>
                <w:tab w:val="left" w:pos="5370"/>
              </w:tabs>
              <w:spacing w:after="40"/>
              <w:ind w:firstLine="140"/>
              <w:jc w:val="both"/>
              <w:rPr>
                <w:sz w:val="20"/>
                <w:szCs w:val="20"/>
              </w:rPr>
            </w:pPr>
            <w:r>
              <w:rPr>
                <w:rStyle w:val="a5"/>
                <w:rFonts w:ascii="Arial" w:eastAsia="Arial" w:hAnsi="Arial" w:cs="Arial"/>
                <w:sz w:val="20"/>
                <w:szCs w:val="20"/>
              </w:rPr>
              <w:t>Тесля Г. — 3503, 3594, 3596—</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Толкачева Г. — 3504</w:t>
            </w:r>
          </w:p>
          <w:p w14:paraId="331F19A4" w14:textId="77777777" w:rsidR="00BE0CC4" w:rsidRDefault="00000000">
            <w:pPr>
              <w:pStyle w:val="a6"/>
              <w:tabs>
                <w:tab w:val="right" w:pos="4595"/>
                <w:tab w:val="left" w:pos="5388"/>
                <w:tab w:val="right" w:pos="7616"/>
              </w:tabs>
              <w:spacing w:after="40"/>
              <w:ind w:firstLine="500"/>
              <w:rPr>
                <w:sz w:val="20"/>
                <w:szCs w:val="20"/>
              </w:rPr>
            </w:pPr>
            <w:r>
              <w:rPr>
                <w:rStyle w:val="a5"/>
                <w:rFonts w:ascii="Arial" w:eastAsia="Arial" w:hAnsi="Arial" w:cs="Arial"/>
                <w:sz w:val="20"/>
                <w:szCs w:val="20"/>
              </w:rPr>
              <w:t>3597</w:t>
            </w:r>
            <w:r>
              <w:rPr>
                <w:rStyle w:val="a5"/>
                <w:rFonts w:ascii="Arial" w:eastAsia="Arial" w:hAnsi="Arial" w:cs="Arial"/>
                <w:sz w:val="20"/>
                <w:szCs w:val="20"/>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rFonts w:ascii="Arial" w:eastAsia="Arial" w:hAnsi="Arial" w:cs="Arial"/>
                <w:sz w:val="20"/>
                <w:szCs w:val="20"/>
              </w:rPr>
              <w:t>Толмазов</w:t>
            </w:r>
            <w:r>
              <w:rPr>
                <w:rStyle w:val="a5"/>
                <w:rFonts w:ascii="Arial" w:eastAsia="Arial" w:hAnsi="Arial" w:cs="Arial"/>
                <w:sz w:val="20"/>
                <w:szCs w:val="20"/>
              </w:rPr>
              <w:tab/>
              <w:t>Б. — 3505</w:t>
            </w:r>
          </w:p>
        </w:tc>
      </w:tr>
      <w:tr w:rsidR="00BE0CC4" w14:paraId="2480D790" w14:textId="77777777">
        <w:tblPrEx>
          <w:tblCellMar>
            <w:top w:w="0" w:type="dxa"/>
            <w:bottom w:w="0" w:type="dxa"/>
          </w:tblCellMar>
        </w:tblPrEx>
        <w:trPr>
          <w:trHeight w:hRule="exact" w:val="579"/>
          <w:jc w:val="center"/>
        </w:trPr>
        <w:tc>
          <w:tcPr>
            <w:tcW w:w="846" w:type="dxa"/>
          </w:tcPr>
          <w:p w14:paraId="414DE7E3" w14:textId="77777777" w:rsidR="00BE0CC4" w:rsidRDefault="00000000">
            <w:pPr>
              <w:pStyle w:val="a6"/>
              <w:ind w:firstLine="0"/>
              <w:jc w:val="both"/>
              <w:rPr>
                <w:sz w:val="20"/>
                <w:szCs w:val="20"/>
              </w:rPr>
            </w:pPr>
            <w:r>
              <w:rPr>
                <w:rStyle w:val="a5"/>
                <w:rFonts w:ascii="Arial" w:eastAsia="Arial" w:hAnsi="Arial" w:cs="Arial"/>
                <w:b/>
                <w:bCs/>
                <w:sz w:val="20"/>
                <w:szCs w:val="20"/>
              </w:rPr>
              <w:t>а</w:t>
            </w:r>
          </w:p>
        </w:tc>
        <w:tc>
          <w:tcPr>
            <w:tcW w:w="9063" w:type="dxa"/>
            <w:vAlign w:val="bottom"/>
          </w:tcPr>
          <w:p w14:paraId="64C5BB4A" w14:textId="77777777" w:rsidR="00BE0CC4" w:rsidRDefault="00000000">
            <w:pPr>
              <w:pStyle w:val="a6"/>
              <w:tabs>
                <w:tab w:val="left" w:pos="4418"/>
                <w:tab w:val="left" w:pos="5390"/>
              </w:tabs>
              <w:ind w:firstLine="140"/>
              <w:jc w:val="both"/>
              <w:rPr>
                <w:sz w:val="24"/>
                <w:szCs w:val="24"/>
              </w:rPr>
            </w:pPr>
            <w:r>
              <w:rPr>
                <w:rStyle w:val="a5"/>
                <w:sz w:val="24"/>
                <w:szCs w:val="24"/>
              </w:rPr>
              <w:t>Тетерин Е. — 3423, 3436, 3442,</w:t>
            </w:r>
            <w:r>
              <w:rPr>
                <w:rStyle w:val="a5"/>
                <w:sz w:val="24"/>
                <w:szCs w:val="24"/>
              </w:rPr>
              <w:tab/>
            </w:r>
            <w:r>
              <w:rPr>
                <w:rStyle w:val="a5"/>
                <w:rFonts w:ascii="Arial" w:eastAsia="Arial" w:hAnsi="Arial" w:cs="Arial"/>
                <w:b/>
                <w:bCs/>
                <w:sz w:val="20"/>
                <w:szCs w:val="20"/>
              </w:rPr>
              <w:t>ра</w:t>
            </w:r>
            <w:r>
              <w:rPr>
                <w:rStyle w:val="a5"/>
                <w:rFonts w:ascii="Arial" w:eastAsia="Arial" w:hAnsi="Arial" w:cs="Arial"/>
                <w:b/>
                <w:bCs/>
                <w:sz w:val="20"/>
                <w:szCs w:val="20"/>
              </w:rPr>
              <w:tab/>
            </w:r>
            <w:r>
              <w:rPr>
                <w:rStyle w:val="a5"/>
                <w:sz w:val="24"/>
                <w:szCs w:val="24"/>
              </w:rPr>
              <w:t>Толмачев М. — 3604</w:t>
            </w:r>
          </w:p>
          <w:p w14:paraId="10AEFF32" w14:textId="77777777" w:rsidR="00BE0CC4" w:rsidRDefault="00000000">
            <w:pPr>
              <w:pStyle w:val="a6"/>
              <w:tabs>
                <w:tab w:val="left" w:pos="4412"/>
                <w:tab w:val="left" w:pos="5391"/>
              </w:tabs>
              <w:ind w:firstLine="500"/>
              <w:rPr>
                <w:sz w:val="24"/>
                <w:szCs w:val="24"/>
              </w:rPr>
            </w:pPr>
            <w:r>
              <w:rPr>
                <w:rStyle w:val="a5"/>
                <w:sz w:val="24"/>
                <w:szCs w:val="24"/>
              </w:rPr>
              <w:t>3453, 3637, 3642</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Толмачева Л. — 3687</w:t>
            </w:r>
          </w:p>
        </w:tc>
      </w:tr>
      <w:tr w:rsidR="00BE0CC4" w14:paraId="15A5E1AF" w14:textId="77777777">
        <w:tblPrEx>
          <w:tblCellMar>
            <w:top w:w="0" w:type="dxa"/>
            <w:bottom w:w="0" w:type="dxa"/>
          </w:tblCellMar>
        </w:tblPrEx>
        <w:trPr>
          <w:trHeight w:hRule="exact" w:val="1779"/>
          <w:jc w:val="center"/>
        </w:trPr>
        <w:tc>
          <w:tcPr>
            <w:tcW w:w="846" w:type="dxa"/>
          </w:tcPr>
          <w:p w14:paraId="7DDA8434" w14:textId="77777777" w:rsidR="00BE0CC4" w:rsidRDefault="00000000">
            <w:pPr>
              <w:pStyle w:val="a6"/>
              <w:spacing w:line="305" w:lineRule="auto"/>
              <w:ind w:firstLine="0"/>
              <w:jc w:val="both"/>
              <w:rPr>
                <w:sz w:val="20"/>
                <w:szCs w:val="20"/>
              </w:rPr>
            </w:pPr>
            <w:r>
              <w:rPr>
                <w:rStyle w:val="a5"/>
                <w:rFonts w:ascii="Arial" w:eastAsia="Arial" w:hAnsi="Arial" w:cs="Arial"/>
                <w:b/>
                <w:bCs/>
                <w:sz w:val="20"/>
                <w:szCs w:val="20"/>
              </w:rPr>
              <w:t>а 0 Р а дек</w:t>
            </w:r>
          </w:p>
        </w:tc>
        <w:tc>
          <w:tcPr>
            <w:tcW w:w="9063" w:type="dxa"/>
            <w:vAlign w:val="bottom"/>
          </w:tcPr>
          <w:p w14:paraId="430EB760" w14:textId="77777777" w:rsidR="00BE0CC4" w:rsidRDefault="00000000">
            <w:pPr>
              <w:pStyle w:val="a6"/>
              <w:tabs>
                <w:tab w:val="left" w:pos="4323"/>
                <w:tab w:val="left" w:pos="5336"/>
              </w:tabs>
              <w:ind w:firstLine="140"/>
              <w:rPr>
                <w:sz w:val="24"/>
                <w:szCs w:val="24"/>
              </w:rPr>
            </w:pPr>
            <w:r>
              <w:rPr>
                <w:rStyle w:val="a5"/>
                <w:sz w:val="24"/>
                <w:szCs w:val="24"/>
              </w:rPr>
              <w:t xml:space="preserve">Теуважев </w:t>
            </w:r>
            <w:r>
              <w:rPr>
                <w:rStyle w:val="a5"/>
                <w:rFonts w:ascii="Arial" w:eastAsia="Arial" w:hAnsi="Arial" w:cs="Arial"/>
                <w:b/>
                <w:bCs/>
                <w:sz w:val="20"/>
                <w:szCs w:val="20"/>
              </w:rPr>
              <w:t>А.</w:t>
            </w:r>
            <w:r>
              <w:rPr>
                <w:rStyle w:val="a5"/>
                <w:sz w:val="24"/>
                <w:szCs w:val="24"/>
              </w:rPr>
              <w:t>—3595</w:t>
            </w:r>
            <w:r>
              <w:rPr>
                <w:rStyle w:val="a5"/>
                <w:sz w:val="24"/>
                <w:szCs w:val="24"/>
              </w:rPr>
              <w:tab/>
            </w:r>
            <w:r>
              <w:rPr>
                <w:rStyle w:val="a5"/>
                <w:rFonts w:ascii="Arial" w:eastAsia="Arial" w:hAnsi="Arial" w:cs="Arial"/>
                <w:b/>
                <w:bCs/>
                <w:sz w:val="20"/>
                <w:szCs w:val="20"/>
              </w:rPr>
              <w:t>р</w:t>
            </w:r>
            <w:r>
              <w:rPr>
                <w:rStyle w:val="a5"/>
                <w:rFonts w:ascii="Arial" w:eastAsia="Arial" w:hAnsi="Arial" w:cs="Arial"/>
                <w:b/>
                <w:bCs/>
                <w:sz w:val="20"/>
                <w:szCs w:val="20"/>
              </w:rPr>
              <w:tab/>
            </w:r>
            <w:r>
              <w:rPr>
                <w:rStyle w:val="a5"/>
                <w:sz w:val="24"/>
                <w:szCs w:val="24"/>
              </w:rPr>
              <w:t>Толомушева Д. — 3434</w:t>
            </w:r>
          </w:p>
          <w:p w14:paraId="269DBAB7" w14:textId="77777777" w:rsidR="00BE0CC4" w:rsidRDefault="00000000">
            <w:pPr>
              <w:pStyle w:val="a6"/>
              <w:tabs>
                <w:tab w:val="left" w:pos="4334"/>
                <w:tab w:val="left" w:pos="5348"/>
                <w:tab w:val="right" w:pos="8308"/>
              </w:tabs>
              <w:ind w:firstLine="140"/>
              <w:rPr>
                <w:sz w:val="24"/>
                <w:szCs w:val="24"/>
              </w:rPr>
            </w:pPr>
            <w:r>
              <w:rPr>
                <w:rStyle w:val="a5"/>
                <w:sz w:val="24"/>
                <w:szCs w:val="24"/>
              </w:rPr>
              <w:t>Тимковский Б. — 3627</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Толорая</w:t>
            </w:r>
            <w:r>
              <w:rPr>
                <w:rStyle w:val="a5"/>
                <w:sz w:val="24"/>
                <w:szCs w:val="24"/>
              </w:rPr>
              <w:tab/>
              <w:t>К.— 3623, 3672</w:t>
            </w:r>
          </w:p>
          <w:p w14:paraId="0C10B3FC" w14:textId="77777777" w:rsidR="00BE0CC4" w:rsidRDefault="00000000">
            <w:pPr>
              <w:pStyle w:val="a6"/>
              <w:tabs>
                <w:tab w:val="left" w:pos="4327"/>
                <w:tab w:val="left" w:pos="5340"/>
                <w:tab w:val="right" w:pos="8963"/>
              </w:tabs>
              <w:ind w:firstLine="140"/>
              <w:rPr>
                <w:sz w:val="24"/>
                <w:szCs w:val="24"/>
              </w:rPr>
            </w:pPr>
            <w:r>
              <w:rPr>
                <w:rStyle w:val="a5"/>
                <w:sz w:val="24"/>
                <w:szCs w:val="24"/>
              </w:rPr>
              <w:t>Тимонишин А. — 3503</w:t>
            </w:r>
            <w:r>
              <w:rPr>
                <w:rStyle w:val="a5"/>
                <w:sz w:val="24"/>
                <w:szCs w:val="24"/>
              </w:rPr>
              <w:tab/>
              <w:t>а</w:t>
            </w:r>
            <w:r>
              <w:rPr>
                <w:rStyle w:val="a5"/>
                <w:sz w:val="24"/>
                <w:szCs w:val="24"/>
              </w:rPr>
              <w:tab/>
              <w:t>Толстых</w:t>
            </w:r>
            <w:r>
              <w:rPr>
                <w:rStyle w:val="a5"/>
                <w:sz w:val="24"/>
                <w:szCs w:val="24"/>
              </w:rPr>
              <w:tab/>
              <w:t>А.— 3463, 3510,3580</w:t>
            </w:r>
          </w:p>
          <w:p w14:paraId="77D5722E" w14:textId="77777777" w:rsidR="00BE0CC4" w:rsidRDefault="00000000">
            <w:pPr>
              <w:pStyle w:val="a6"/>
              <w:tabs>
                <w:tab w:val="left" w:pos="4334"/>
                <w:tab w:val="left" w:pos="5348"/>
                <w:tab w:val="right" w:pos="8346"/>
              </w:tabs>
              <w:ind w:firstLine="140"/>
              <w:rPr>
                <w:sz w:val="24"/>
                <w:szCs w:val="24"/>
              </w:rPr>
            </w:pPr>
            <w:r>
              <w:rPr>
                <w:rStyle w:val="a5"/>
                <w:sz w:val="24"/>
                <w:szCs w:val="24"/>
              </w:rPr>
              <w:t xml:space="preserve">Тимонтаев </w:t>
            </w:r>
            <w:r>
              <w:rPr>
                <w:rStyle w:val="a5"/>
                <w:rFonts w:ascii="Arial" w:eastAsia="Arial" w:hAnsi="Arial" w:cs="Arial"/>
                <w:b/>
                <w:bCs/>
                <w:sz w:val="20"/>
                <w:szCs w:val="20"/>
              </w:rPr>
              <w:t xml:space="preserve">А. — </w:t>
            </w:r>
            <w:r>
              <w:rPr>
                <w:rStyle w:val="a5"/>
                <w:sz w:val="24"/>
                <w:szCs w:val="24"/>
              </w:rPr>
              <w:t>3475</w:t>
            </w:r>
            <w:r>
              <w:rPr>
                <w:rStyle w:val="a5"/>
                <w:sz w:val="24"/>
                <w:szCs w:val="24"/>
              </w:rPr>
              <w:tab/>
            </w:r>
            <w:r>
              <w:rPr>
                <w:rStyle w:val="a5"/>
                <w:rFonts w:ascii="Arial" w:eastAsia="Arial" w:hAnsi="Arial" w:cs="Arial"/>
                <w:b/>
                <w:bCs/>
                <w:sz w:val="20"/>
                <w:szCs w:val="20"/>
              </w:rPr>
              <w:t>кст</w:t>
            </w:r>
            <w:r>
              <w:rPr>
                <w:rStyle w:val="a5"/>
                <w:rFonts w:ascii="Arial" w:eastAsia="Arial" w:hAnsi="Arial" w:cs="Arial"/>
                <w:b/>
                <w:bCs/>
                <w:sz w:val="20"/>
                <w:szCs w:val="20"/>
              </w:rPr>
              <w:tab/>
            </w:r>
            <w:r>
              <w:rPr>
                <w:rStyle w:val="a5"/>
                <w:sz w:val="24"/>
                <w:szCs w:val="24"/>
              </w:rPr>
              <w:t>Толстых</w:t>
            </w:r>
            <w:r>
              <w:rPr>
                <w:rStyle w:val="a5"/>
                <w:sz w:val="24"/>
                <w:szCs w:val="24"/>
              </w:rPr>
              <w:tab/>
              <w:t>Л.—3538, 3626</w:t>
            </w:r>
          </w:p>
          <w:p w14:paraId="528A5249" w14:textId="77777777" w:rsidR="00BE0CC4" w:rsidRDefault="00000000">
            <w:pPr>
              <w:pStyle w:val="a6"/>
              <w:tabs>
                <w:tab w:val="left" w:pos="4334"/>
                <w:tab w:val="left" w:pos="5348"/>
                <w:tab w:val="right" w:pos="8548"/>
              </w:tabs>
              <w:ind w:firstLine="140"/>
              <w:rPr>
                <w:sz w:val="24"/>
                <w:szCs w:val="24"/>
              </w:rPr>
            </w:pPr>
            <w:r>
              <w:rPr>
                <w:rStyle w:val="a5"/>
                <w:sz w:val="24"/>
                <w:szCs w:val="24"/>
              </w:rPr>
              <w:t>Тимофеев В. —3440, 3446,</w:t>
            </w:r>
            <w:r>
              <w:rPr>
                <w:rStyle w:val="a5"/>
                <w:sz w:val="24"/>
                <w:szCs w:val="24"/>
              </w:rPr>
              <w:tab/>
              <w:t>а</w:t>
            </w:r>
            <w:r>
              <w:rPr>
                <w:rStyle w:val="a5"/>
                <w:sz w:val="24"/>
                <w:szCs w:val="24"/>
              </w:rPr>
              <w:tab/>
              <w:t>Толубеев</w:t>
            </w:r>
            <w:r>
              <w:rPr>
                <w:rStyle w:val="a5"/>
                <w:sz w:val="24"/>
                <w:szCs w:val="24"/>
              </w:rPr>
              <w:tab/>
              <w:t>Ю. — 3426—3427,</w:t>
            </w:r>
          </w:p>
          <w:p w14:paraId="1F8392DD" w14:textId="77777777" w:rsidR="00BE0CC4" w:rsidRDefault="00000000">
            <w:pPr>
              <w:pStyle w:val="a6"/>
              <w:tabs>
                <w:tab w:val="left" w:pos="5807"/>
              </w:tabs>
              <w:ind w:firstLine="500"/>
              <w:rPr>
                <w:sz w:val="24"/>
                <w:szCs w:val="24"/>
              </w:rPr>
            </w:pPr>
            <w:r>
              <w:rPr>
                <w:rStyle w:val="a5"/>
                <w:sz w:val="24"/>
                <w:szCs w:val="24"/>
              </w:rPr>
              <w:t>3673—3674</w:t>
            </w:r>
            <w:r>
              <w:rPr>
                <w:rStyle w:val="a5"/>
                <w:sz w:val="24"/>
                <w:szCs w:val="24"/>
              </w:rPr>
              <w:tab/>
              <w:t>3579</w:t>
            </w:r>
          </w:p>
        </w:tc>
      </w:tr>
      <w:tr w:rsidR="00BE0CC4" w14:paraId="39FCB799" w14:textId="77777777">
        <w:tblPrEx>
          <w:tblCellMar>
            <w:top w:w="0" w:type="dxa"/>
            <w:bottom w:w="0" w:type="dxa"/>
          </w:tblCellMar>
        </w:tblPrEx>
        <w:trPr>
          <w:trHeight w:hRule="exact" w:val="2728"/>
          <w:jc w:val="center"/>
        </w:trPr>
        <w:tc>
          <w:tcPr>
            <w:tcW w:w="846" w:type="dxa"/>
          </w:tcPr>
          <w:p w14:paraId="17CFAF4C" w14:textId="77777777" w:rsidR="00BE0CC4" w:rsidRDefault="00000000">
            <w:pPr>
              <w:pStyle w:val="a6"/>
              <w:spacing w:before="80" w:line="305" w:lineRule="auto"/>
              <w:ind w:firstLine="0"/>
              <w:jc w:val="both"/>
              <w:rPr>
                <w:sz w:val="20"/>
                <w:szCs w:val="20"/>
              </w:rPr>
            </w:pPr>
            <w:r>
              <w:rPr>
                <w:rStyle w:val="a5"/>
                <w:rFonts w:ascii="Arial" w:eastAsia="Arial" w:hAnsi="Arial" w:cs="Arial"/>
                <w:b/>
                <w:bCs/>
                <w:sz w:val="20"/>
                <w:szCs w:val="20"/>
              </w:rPr>
              <w:t>а гр мн а а ред а а</w:t>
            </w:r>
          </w:p>
        </w:tc>
        <w:tc>
          <w:tcPr>
            <w:tcW w:w="9063" w:type="dxa"/>
            <w:vAlign w:val="bottom"/>
          </w:tcPr>
          <w:p w14:paraId="1584BD58" w14:textId="77777777" w:rsidR="00BE0CC4" w:rsidRDefault="00000000">
            <w:pPr>
              <w:pStyle w:val="a6"/>
              <w:tabs>
                <w:tab w:val="left" w:pos="4433"/>
                <w:tab w:val="left" w:pos="5462"/>
              </w:tabs>
              <w:ind w:firstLine="140"/>
              <w:rPr>
                <w:sz w:val="24"/>
                <w:szCs w:val="24"/>
              </w:rPr>
            </w:pPr>
            <w:r>
              <w:rPr>
                <w:rStyle w:val="a5"/>
                <w:sz w:val="24"/>
                <w:szCs w:val="24"/>
              </w:rPr>
              <w:t>Тимофеев Н. — 3539, 3662</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Толчинский Г. — 3736</w:t>
            </w:r>
          </w:p>
          <w:p w14:paraId="20609E6E" w14:textId="77777777" w:rsidR="00BE0CC4" w:rsidRDefault="00000000">
            <w:pPr>
              <w:pStyle w:val="a6"/>
              <w:tabs>
                <w:tab w:val="center" w:pos="4525"/>
                <w:tab w:val="left" w:pos="5416"/>
                <w:tab w:val="left" w:pos="6311"/>
                <w:tab w:val="right" w:pos="8285"/>
                <w:tab w:val="right" w:pos="8974"/>
              </w:tabs>
              <w:ind w:firstLine="140"/>
              <w:rPr>
                <w:sz w:val="24"/>
                <w:szCs w:val="24"/>
              </w:rPr>
            </w:pPr>
            <w:r>
              <w:rPr>
                <w:rStyle w:val="a5"/>
                <w:sz w:val="24"/>
                <w:szCs w:val="24"/>
              </w:rPr>
              <w:t>Тимофеева Е. —3676—3677</w:t>
            </w:r>
            <w:r>
              <w:rPr>
                <w:rStyle w:val="a5"/>
                <w:sz w:val="24"/>
                <w:szCs w:val="24"/>
              </w:rPr>
              <w:tab/>
              <w:t>д</w:t>
            </w:r>
            <w:r>
              <w:rPr>
                <w:rStyle w:val="a5"/>
                <w:sz w:val="24"/>
                <w:szCs w:val="24"/>
              </w:rPr>
              <w:tab/>
              <w:t>Тольба</w:t>
            </w:r>
            <w:r>
              <w:rPr>
                <w:rStyle w:val="a5"/>
                <w:sz w:val="24"/>
                <w:szCs w:val="24"/>
              </w:rPr>
              <w:tab/>
              <w:t>В.— 3458,</w:t>
            </w:r>
            <w:r>
              <w:rPr>
                <w:rStyle w:val="a5"/>
                <w:sz w:val="24"/>
                <w:szCs w:val="24"/>
              </w:rPr>
              <w:tab/>
              <w:t>3467,</w:t>
            </w:r>
            <w:r>
              <w:rPr>
                <w:rStyle w:val="a5"/>
                <w:sz w:val="24"/>
                <w:szCs w:val="24"/>
              </w:rPr>
              <w:tab/>
              <w:t>3493,</w:t>
            </w:r>
          </w:p>
          <w:p w14:paraId="35AAA40C" w14:textId="77777777" w:rsidR="00BE0CC4" w:rsidRDefault="00000000">
            <w:pPr>
              <w:pStyle w:val="a6"/>
              <w:tabs>
                <w:tab w:val="left" w:pos="5748"/>
              </w:tabs>
              <w:ind w:firstLine="140"/>
              <w:rPr>
                <w:sz w:val="24"/>
                <w:szCs w:val="24"/>
              </w:rPr>
            </w:pPr>
            <w:r>
              <w:rPr>
                <w:rStyle w:val="a5"/>
                <w:sz w:val="24"/>
                <w:szCs w:val="24"/>
              </w:rPr>
              <w:t>Тимофеева М. — 3444—3445</w:t>
            </w:r>
            <w:r>
              <w:rPr>
                <w:rStyle w:val="a5"/>
                <w:sz w:val="24"/>
                <w:szCs w:val="24"/>
              </w:rPr>
              <w:tab/>
              <w:t>3514,3518,3594</w:t>
            </w:r>
          </w:p>
          <w:p w14:paraId="6E644223" w14:textId="77777777" w:rsidR="00BE0CC4" w:rsidRDefault="00000000">
            <w:pPr>
              <w:pStyle w:val="a6"/>
              <w:tabs>
                <w:tab w:val="center" w:pos="4521"/>
                <w:tab w:val="left" w:pos="5412"/>
                <w:tab w:val="left" w:pos="6308"/>
              </w:tabs>
              <w:ind w:firstLine="140"/>
              <w:rPr>
                <w:sz w:val="24"/>
                <w:szCs w:val="24"/>
              </w:rPr>
            </w:pPr>
            <w:r>
              <w:rPr>
                <w:rStyle w:val="a5"/>
                <w:sz w:val="24"/>
                <w:szCs w:val="24"/>
              </w:rPr>
              <w:t>Тимофеева Н. — 3509</w:t>
            </w:r>
            <w:r>
              <w:rPr>
                <w:rStyle w:val="a5"/>
                <w:sz w:val="24"/>
                <w:szCs w:val="24"/>
              </w:rPr>
              <w:tab/>
              <w:t>а</w:t>
            </w:r>
            <w:r>
              <w:rPr>
                <w:rStyle w:val="a5"/>
                <w:sz w:val="24"/>
                <w:szCs w:val="24"/>
              </w:rPr>
              <w:tab/>
              <w:t>Томаев</w:t>
            </w:r>
            <w:r>
              <w:rPr>
                <w:rStyle w:val="a5"/>
                <w:sz w:val="24"/>
                <w:szCs w:val="24"/>
              </w:rPr>
              <w:tab/>
              <w:t>Г.— 3652</w:t>
            </w:r>
          </w:p>
          <w:p w14:paraId="174A3A7E" w14:textId="77777777" w:rsidR="00BE0CC4" w:rsidRDefault="00000000">
            <w:pPr>
              <w:pStyle w:val="a6"/>
              <w:tabs>
                <w:tab w:val="center" w:pos="4536"/>
                <w:tab w:val="left" w:pos="5428"/>
                <w:tab w:val="right" w:pos="8887"/>
              </w:tabs>
              <w:ind w:firstLine="140"/>
              <w:rPr>
                <w:sz w:val="24"/>
                <w:szCs w:val="24"/>
              </w:rPr>
            </w:pPr>
            <w:r>
              <w:rPr>
                <w:rStyle w:val="a5"/>
                <w:sz w:val="24"/>
                <w:szCs w:val="24"/>
              </w:rPr>
              <w:t>Тимофеева Т. — 3522а</w:t>
            </w:r>
            <w:r>
              <w:rPr>
                <w:rStyle w:val="a5"/>
                <w:sz w:val="24"/>
                <w:szCs w:val="24"/>
              </w:rPr>
              <w:tab/>
            </w:r>
            <w:r>
              <w:rPr>
                <w:rStyle w:val="a5"/>
                <w:rFonts w:ascii="Arial" w:eastAsia="Arial" w:hAnsi="Arial" w:cs="Arial"/>
                <w:b/>
                <w:bCs/>
                <w:sz w:val="20"/>
                <w:szCs w:val="20"/>
              </w:rPr>
              <w:t>м</w:t>
            </w:r>
            <w:r>
              <w:rPr>
                <w:rStyle w:val="a5"/>
                <w:rFonts w:ascii="Arial" w:eastAsia="Arial" w:hAnsi="Arial" w:cs="Arial"/>
                <w:b/>
                <w:bCs/>
                <w:sz w:val="20"/>
                <w:szCs w:val="20"/>
              </w:rPr>
              <w:tab/>
            </w:r>
            <w:r>
              <w:rPr>
                <w:rStyle w:val="a5"/>
                <w:sz w:val="24"/>
                <w:szCs w:val="24"/>
              </w:rPr>
              <w:t>Томашевский Ф. — 3726,</w:t>
            </w:r>
            <w:r>
              <w:rPr>
                <w:rStyle w:val="a5"/>
                <w:sz w:val="24"/>
                <w:szCs w:val="24"/>
              </w:rPr>
              <w:tab/>
              <w:t>3728</w:t>
            </w:r>
          </w:p>
          <w:p w14:paraId="15B2BE54" w14:textId="77777777" w:rsidR="00BE0CC4" w:rsidRDefault="00000000">
            <w:pPr>
              <w:pStyle w:val="a6"/>
              <w:tabs>
                <w:tab w:val="center" w:pos="4532"/>
                <w:tab w:val="left" w:pos="5424"/>
                <w:tab w:val="left" w:pos="6319"/>
              </w:tabs>
              <w:ind w:firstLine="140"/>
              <w:rPr>
                <w:sz w:val="24"/>
                <w:szCs w:val="24"/>
              </w:rPr>
            </w:pPr>
            <w:r>
              <w:rPr>
                <w:rStyle w:val="a5"/>
                <w:sz w:val="24"/>
                <w:szCs w:val="24"/>
              </w:rPr>
              <w:t>Тимофеевский А.— 3731</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Томкус</w:t>
            </w:r>
            <w:r>
              <w:rPr>
                <w:rStyle w:val="a5"/>
                <w:sz w:val="24"/>
                <w:szCs w:val="24"/>
              </w:rPr>
              <w:tab/>
              <w:t>В. —3646</w:t>
            </w:r>
          </w:p>
          <w:p w14:paraId="053C6C18" w14:textId="77777777" w:rsidR="00BE0CC4" w:rsidRDefault="00000000">
            <w:pPr>
              <w:pStyle w:val="a6"/>
              <w:tabs>
                <w:tab w:val="center" w:pos="4525"/>
                <w:tab w:val="left" w:pos="5416"/>
                <w:tab w:val="left" w:pos="6311"/>
                <w:tab w:val="right" w:pos="8285"/>
                <w:tab w:val="right" w:pos="8978"/>
              </w:tabs>
              <w:ind w:firstLine="140"/>
              <w:jc w:val="both"/>
              <w:rPr>
                <w:sz w:val="24"/>
                <w:szCs w:val="24"/>
              </w:rPr>
            </w:pPr>
            <w:r>
              <w:rPr>
                <w:rStyle w:val="a5"/>
                <w:sz w:val="24"/>
                <w:szCs w:val="24"/>
              </w:rPr>
              <w:t>Тимошенко Ю. —3466</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Тонунц</w:t>
            </w:r>
            <w:r>
              <w:rPr>
                <w:rStyle w:val="a5"/>
                <w:sz w:val="24"/>
                <w:szCs w:val="24"/>
              </w:rPr>
              <w:tab/>
              <w:t>Г. —3414,</w:t>
            </w:r>
            <w:r>
              <w:rPr>
                <w:rStyle w:val="a5"/>
                <w:sz w:val="24"/>
                <w:szCs w:val="24"/>
              </w:rPr>
              <w:tab/>
              <w:t>3463,</w:t>
            </w:r>
            <w:r>
              <w:rPr>
                <w:rStyle w:val="a5"/>
                <w:sz w:val="24"/>
                <w:szCs w:val="24"/>
              </w:rPr>
              <w:tab/>
              <w:t>3631,</w:t>
            </w:r>
          </w:p>
          <w:p w14:paraId="7A0B8472" w14:textId="77777777" w:rsidR="00BE0CC4" w:rsidRDefault="00000000">
            <w:pPr>
              <w:pStyle w:val="a6"/>
              <w:tabs>
                <w:tab w:val="left" w:pos="5736"/>
              </w:tabs>
              <w:ind w:firstLine="140"/>
              <w:jc w:val="both"/>
              <w:rPr>
                <w:sz w:val="24"/>
                <w:szCs w:val="24"/>
              </w:rPr>
            </w:pPr>
            <w:r>
              <w:rPr>
                <w:rStyle w:val="a5"/>
                <w:sz w:val="24"/>
                <w:szCs w:val="24"/>
              </w:rPr>
              <w:t>Тимченко П. — 3498—3499,</w:t>
            </w:r>
            <w:r>
              <w:rPr>
                <w:rStyle w:val="a5"/>
                <w:sz w:val="24"/>
                <w:szCs w:val="24"/>
              </w:rPr>
              <w:tab/>
              <w:t>3640,3648,3718</w:t>
            </w:r>
          </w:p>
          <w:p w14:paraId="26E4FE4E" w14:textId="77777777" w:rsidR="00BE0CC4" w:rsidRDefault="00000000">
            <w:pPr>
              <w:pStyle w:val="a6"/>
              <w:tabs>
                <w:tab w:val="left" w:pos="4466"/>
                <w:tab w:val="left" w:pos="5456"/>
              </w:tabs>
              <w:ind w:firstLine="500"/>
              <w:rPr>
                <w:sz w:val="24"/>
                <w:szCs w:val="24"/>
              </w:rPr>
            </w:pPr>
            <w:r>
              <w:rPr>
                <w:rStyle w:val="a5"/>
                <w:rFonts w:ascii="Arial" w:eastAsia="Arial" w:hAnsi="Arial" w:cs="Arial"/>
                <w:b/>
                <w:bCs/>
                <w:sz w:val="20"/>
                <w:szCs w:val="20"/>
                <w:vertAlign w:val="superscript"/>
              </w:rPr>
              <w:t>3664</w:t>
            </w:r>
            <w:r>
              <w:rPr>
                <w:rStyle w:val="a5"/>
                <w:rFonts w:ascii="Arial" w:eastAsia="Arial" w:hAnsi="Arial" w:cs="Arial"/>
                <w:b/>
                <w:bCs/>
                <w:sz w:val="20"/>
                <w:szCs w:val="20"/>
              </w:rPr>
              <w:tab/>
              <w:t>мр</w:t>
            </w:r>
            <w:r>
              <w:rPr>
                <w:rStyle w:val="a5"/>
                <w:rFonts w:ascii="Arial" w:eastAsia="Arial" w:hAnsi="Arial" w:cs="Arial"/>
                <w:b/>
                <w:bCs/>
                <w:sz w:val="20"/>
                <w:szCs w:val="20"/>
              </w:rPr>
              <w:tab/>
            </w:r>
            <w:r>
              <w:rPr>
                <w:rStyle w:val="a5"/>
                <w:sz w:val="24"/>
                <w:szCs w:val="24"/>
              </w:rPr>
              <w:t>Топузис С, —3563, 3739, 3750</w:t>
            </w:r>
          </w:p>
        </w:tc>
      </w:tr>
      <w:tr w:rsidR="00BE0CC4" w14:paraId="549A8B3D" w14:textId="77777777">
        <w:tblPrEx>
          <w:tblCellMar>
            <w:top w:w="0" w:type="dxa"/>
            <w:bottom w:w="0" w:type="dxa"/>
          </w:tblCellMar>
        </w:tblPrEx>
        <w:trPr>
          <w:trHeight w:hRule="exact" w:val="1509"/>
          <w:jc w:val="center"/>
        </w:trPr>
        <w:tc>
          <w:tcPr>
            <w:tcW w:w="846" w:type="dxa"/>
          </w:tcPr>
          <w:p w14:paraId="2F1C4A71" w14:textId="77777777" w:rsidR="00BE0CC4" w:rsidRDefault="00000000">
            <w:pPr>
              <w:pStyle w:val="a6"/>
              <w:spacing w:after="60" w:line="283" w:lineRule="auto"/>
              <w:ind w:firstLine="0"/>
              <w:jc w:val="both"/>
              <w:rPr>
                <w:sz w:val="20"/>
                <w:szCs w:val="20"/>
              </w:rPr>
            </w:pPr>
            <w:r>
              <w:rPr>
                <w:rStyle w:val="a5"/>
                <w:rFonts w:ascii="Arial" w:eastAsia="Arial" w:hAnsi="Arial" w:cs="Arial"/>
                <w:b/>
                <w:bCs/>
                <w:sz w:val="20"/>
                <w:szCs w:val="20"/>
              </w:rPr>
              <w:t>а</w:t>
            </w:r>
          </w:p>
          <w:p w14:paraId="6B608D11" w14:textId="77777777" w:rsidR="00BE0CC4" w:rsidRDefault="00000000">
            <w:pPr>
              <w:pStyle w:val="a6"/>
              <w:spacing w:line="283" w:lineRule="auto"/>
              <w:ind w:firstLine="0"/>
              <w:jc w:val="both"/>
              <w:rPr>
                <w:sz w:val="20"/>
                <w:szCs w:val="20"/>
              </w:rPr>
            </w:pPr>
            <w:r>
              <w:rPr>
                <w:rStyle w:val="a5"/>
                <w:rFonts w:ascii="Arial" w:eastAsia="Arial" w:hAnsi="Arial" w:cs="Arial"/>
                <w:b/>
                <w:bCs/>
                <w:sz w:val="20"/>
                <w:szCs w:val="20"/>
              </w:rPr>
              <w:t>Р а а</w:t>
            </w:r>
          </w:p>
        </w:tc>
        <w:tc>
          <w:tcPr>
            <w:tcW w:w="9063" w:type="dxa"/>
            <w:vAlign w:val="bottom"/>
          </w:tcPr>
          <w:p w14:paraId="7210B1F8" w14:textId="77777777" w:rsidR="00BE0CC4" w:rsidRDefault="00000000">
            <w:pPr>
              <w:pStyle w:val="a6"/>
              <w:tabs>
                <w:tab w:val="left" w:pos="4395"/>
                <w:tab w:val="left" w:pos="5382"/>
              </w:tabs>
              <w:ind w:firstLine="140"/>
              <w:rPr>
                <w:sz w:val="24"/>
                <w:szCs w:val="24"/>
              </w:rPr>
            </w:pPr>
            <w:r>
              <w:rPr>
                <w:rStyle w:val="a5"/>
                <w:sz w:val="24"/>
                <w:szCs w:val="24"/>
              </w:rPr>
              <w:t>Тинн О. — 3440</w:t>
            </w:r>
            <w:r>
              <w:rPr>
                <w:rStyle w:val="a5"/>
                <w:sz w:val="24"/>
                <w:szCs w:val="24"/>
              </w:rPr>
              <w:tab/>
            </w:r>
            <w:r>
              <w:rPr>
                <w:rStyle w:val="a5"/>
                <w:sz w:val="24"/>
                <w:szCs w:val="24"/>
                <w:vertAlign w:val="subscript"/>
              </w:rPr>
              <w:t>а</w:t>
            </w:r>
            <w:r>
              <w:rPr>
                <w:rStyle w:val="a5"/>
                <w:sz w:val="24"/>
                <w:szCs w:val="24"/>
              </w:rPr>
              <w:tab/>
              <w:t>Топчевская Н. — 3610</w:t>
            </w:r>
          </w:p>
          <w:p w14:paraId="05886D69" w14:textId="77777777" w:rsidR="00BE0CC4" w:rsidRDefault="00000000">
            <w:pPr>
              <w:pStyle w:val="a6"/>
              <w:tabs>
                <w:tab w:val="center" w:pos="2578"/>
                <w:tab w:val="center" w:pos="3290"/>
                <w:tab w:val="left" w:pos="4403"/>
                <w:tab w:val="left" w:pos="5390"/>
              </w:tabs>
              <w:ind w:firstLine="140"/>
              <w:jc w:val="both"/>
              <w:rPr>
                <w:sz w:val="24"/>
                <w:szCs w:val="24"/>
              </w:rPr>
            </w:pPr>
            <w:r>
              <w:rPr>
                <w:rStyle w:val="a5"/>
                <w:sz w:val="24"/>
                <w:szCs w:val="24"/>
              </w:rPr>
              <w:t>Тискин П. 3617,</w:t>
            </w:r>
            <w:r>
              <w:rPr>
                <w:rStyle w:val="a5"/>
                <w:sz w:val="24"/>
                <w:szCs w:val="24"/>
              </w:rPr>
              <w:tab/>
              <w:t>3619</w:t>
            </w:r>
            <w:r>
              <w:rPr>
                <w:rStyle w:val="a5"/>
                <w:sz w:val="24"/>
                <w:szCs w:val="24"/>
              </w:rPr>
              <w:tab/>
              <w:t>3620</w:t>
            </w:r>
            <w:r>
              <w:rPr>
                <w:rStyle w:val="a5"/>
                <w:sz w:val="24"/>
                <w:szCs w:val="24"/>
              </w:rPr>
              <w:tab/>
              <w:t>,</w:t>
            </w:r>
            <w:r>
              <w:rPr>
                <w:rStyle w:val="a5"/>
                <w:sz w:val="24"/>
                <w:szCs w:val="24"/>
              </w:rPr>
              <w:tab/>
              <w:t>Топчий В.—3518</w:t>
            </w:r>
          </w:p>
          <w:p w14:paraId="5DDA016D" w14:textId="77777777" w:rsidR="00BE0CC4" w:rsidRDefault="00000000">
            <w:pPr>
              <w:pStyle w:val="a6"/>
              <w:tabs>
                <w:tab w:val="left" w:pos="4433"/>
                <w:tab w:val="left" w:pos="5447"/>
              </w:tabs>
              <w:ind w:firstLine="140"/>
              <w:rPr>
                <w:sz w:val="24"/>
                <w:szCs w:val="24"/>
              </w:rPr>
            </w:pPr>
            <w:r>
              <w:rPr>
                <w:rStyle w:val="a5"/>
                <w:sz w:val="24"/>
                <w:szCs w:val="24"/>
              </w:rPr>
              <w:t>Титков Алеша-3581</w:t>
            </w:r>
            <w:r>
              <w:rPr>
                <w:rStyle w:val="a5"/>
                <w:sz w:val="24"/>
                <w:szCs w:val="24"/>
              </w:rPr>
              <w:tab/>
            </w:r>
            <w:r>
              <w:rPr>
                <w:rStyle w:val="a5"/>
                <w:sz w:val="24"/>
                <w:szCs w:val="24"/>
                <w:vertAlign w:val="subscript"/>
              </w:rPr>
              <w:t>мх</w:t>
            </w:r>
            <w:r>
              <w:rPr>
                <w:rStyle w:val="a5"/>
                <w:sz w:val="24"/>
                <w:szCs w:val="24"/>
              </w:rPr>
              <w:tab/>
              <w:t>Торосян С. - 3547, 3750</w:t>
            </w:r>
          </w:p>
          <w:p w14:paraId="0F7599DA" w14:textId="77777777" w:rsidR="00BE0CC4" w:rsidRDefault="00000000">
            <w:pPr>
              <w:pStyle w:val="a6"/>
              <w:tabs>
                <w:tab w:val="center" w:pos="2315"/>
                <w:tab w:val="center" w:pos="2871"/>
                <w:tab w:val="left" w:pos="4388"/>
                <w:tab w:val="left" w:pos="5374"/>
              </w:tabs>
              <w:ind w:firstLine="140"/>
              <w:jc w:val="both"/>
              <w:rPr>
                <w:sz w:val="24"/>
                <w:szCs w:val="24"/>
              </w:rPr>
            </w:pPr>
            <w:r>
              <w:rPr>
                <w:rStyle w:val="a5"/>
                <w:sz w:val="24"/>
                <w:szCs w:val="24"/>
              </w:rPr>
              <w:t>Титов А.-3481,</w:t>
            </w:r>
            <w:r>
              <w:rPr>
                <w:rStyle w:val="a5"/>
                <w:sz w:val="24"/>
                <w:szCs w:val="24"/>
              </w:rPr>
              <w:tab/>
              <w:t>3502,</w:t>
            </w:r>
            <w:r>
              <w:rPr>
                <w:rStyle w:val="a5"/>
                <w:sz w:val="24"/>
                <w:szCs w:val="24"/>
              </w:rPr>
              <w:tab/>
              <w:t>3595,</w:t>
            </w:r>
            <w:r>
              <w:rPr>
                <w:rStyle w:val="a5"/>
                <w:sz w:val="24"/>
                <w:szCs w:val="24"/>
              </w:rPr>
              <w:tab/>
            </w:r>
            <w:r>
              <w:rPr>
                <w:rStyle w:val="a5"/>
                <w:sz w:val="24"/>
                <w:szCs w:val="24"/>
                <w:vertAlign w:val="subscript"/>
              </w:rPr>
              <w:t>а</w:t>
            </w:r>
            <w:r>
              <w:rPr>
                <w:rStyle w:val="a5"/>
                <w:sz w:val="24"/>
                <w:szCs w:val="24"/>
              </w:rPr>
              <w:tab/>
              <w:t>Торчинов Б. - 3652</w:t>
            </w:r>
          </w:p>
          <w:p w14:paraId="2D9BFF36" w14:textId="77777777" w:rsidR="00BE0CC4" w:rsidRDefault="00000000">
            <w:pPr>
              <w:pStyle w:val="a6"/>
              <w:tabs>
                <w:tab w:val="left" w:pos="4382"/>
                <w:tab w:val="left" w:pos="5369"/>
              </w:tabs>
              <w:ind w:firstLine="500"/>
              <w:jc w:val="both"/>
              <w:rPr>
                <w:sz w:val="24"/>
                <w:szCs w:val="24"/>
              </w:rPr>
            </w:pPr>
            <w:r>
              <w:rPr>
                <w:rStyle w:val="a5"/>
                <w:sz w:val="24"/>
                <w:szCs w:val="24"/>
              </w:rPr>
              <w:t>3642</w:t>
            </w:r>
            <w:r>
              <w:rPr>
                <w:rStyle w:val="a5"/>
                <w:sz w:val="24"/>
                <w:szCs w:val="24"/>
              </w:rPr>
              <w:tab/>
            </w:r>
            <w:r>
              <w:rPr>
                <w:rStyle w:val="a5"/>
                <w:rFonts w:ascii="Arial" w:eastAsia="Arial" w:hAnsi="Arial" w:cs="Arial"/>
                <w:b/>
                <w:bCs/>
                <w:sz w:val="20"/>
                <w:szCs w:val="20"/>
              </w:rPr>
              <w:t>ред</w:t>
            </w:r>
            <w:r>
              <w:rPr>
                <w:rStyle w:val="a5"/>
                <w:rFonts w:ascii="Arial" w:eastAsia="Arial" w:hAnsi="Arial" w:cs="Arial"/>
                <w:b/>
                <w:bCs/>
                <w:sz w:val="20"/>
                <w:szCs w:val="20"/>
              </w:rPr>
              <w:tab/>
            </w:r>
            <w:r>
              <w:rPr>
                <w:rStyle w:val="a5"/>
                <w:sz w:val="24"/>
                <w:szCs w:val="24"/>
              </w:rPr>
              <w:t>Торчинская Н. — 3431, 3473—</w:t>
            </w:r>
          </w:p>
        </w:tc>
      </w:tr>
      <w:tr w:rsidR="00BE0CC4" w14:paraId="2FA1AE91" w14:textId="77777777">
        <w:tblPrEx>
          <w:tblCellMar>
            <w:top w:w="0" w:type="dxa"/>
            <w:bottom w:w="0" w:type="dxa"/>
          </w:tblCellMar>
        </w:tblPrEx>
        <w:trPr>
          <w:trHeight w:hRule="exact" w:val="1181"/>
          <w:jc w:val="center"/>
        </w:trPr>
        <w:tc>
          <w:tcPr>
            <w:tcW w:w="846" w:type="dxa"/>
          </w:tcPr>
          <w:p w14:paraId="47DC8E15" w14:textId="77777777" w:rsidR="00BE0CC4" w:rsidRDefault="00000000">
            <w:pPr>
              <w:pStyle w:val="a6"/>
              <w:spacing w:line="310" w:lineRule="auto"/>
              <w:ind w:firstLine="0"/>
              <w:jc w:val="both"/>
              <w:rPr>
                <w:sz w:val="20"/>
                <w:szCs w:val="20"/>
              </w:rPr>
            </w:pPr>
            <w:r>
              <w:rPr>
                <w:rStyle w:val="a5"/>
                <w:rFonts w:ascii="Arial" w:eastAsia="Arial" w:hAnsi="Arial" w:cs="Arial"/>
                <w:b/>
                <w:bCs/>
                <w:sz w:val="20"/>
                <w:szCs w:val="20"/>
              </w:rPr>
              <w:t>а а а</w:t>
            </w:r>
          </w:p>
        </w:tc>
        <w:tc>
          <w:tcPr>
            <w:tcW w:w="9063" w:type="dxa"/>
            <w:vAlign w:val="bottom"/>
          </w:tcPr>
          <w:p w14:paraId="73439D2F" w14:textId="77777777" w:rsidR="00BE0CC4" w:rsidRDefault="00000000">
            <w:pPr>
              <w:pStyle w:val="a6"/>
              <w:tabs>
                <w:tab w:val="left" w:pos="5797"/>
              </w:tabs>
              <w:ind w:firstLine="140"/>
              <w:rPr>
                <w:sz w:val="24"/>
                <w:szCs w:val="24"/>
              </w:rPr>
            </w:pPr>
            <w:r>
              <w:rPr>
                <w:rStyle w:val="a5"/>
                <w:sz w:val="24"/>
                <w:szCs w:val="24"/>
              </w:rPr>
              <w:t>Титов Юра — 3653</w:t>
            </w:r>
            <w:r>
              <w:rPr>
                <w:rStyle w:val="a5"/>
                <w:sz w:val="24"/>
                <w:szCs w:val="24"/>
              </w:rPr>
              <w:tab/>
              <w:t>3474, 3584, 3598</w:t>
            </w:r>
          </w:p>
          <w:p w14:paraId="03F200F3" w14:textId="77777777" w:rsidR="00BE0CC4" w:rsidRDefault="00000000">
            <w:pPr>
              <w:pStyle w:val="a6"/>
              <w:tabs>
                <w:tab w:val="left" w:pos="4365"/>
                <w:tab w:val="left" w:pos="5405"/>
              </w:tabs>
              <w:ind w:firstLine="140"/>
              <w:jc w:val="both"/>
              <w:rPr>
                <w:sz w:val="24"/>
                <w:szCs w:val="24"/>
              </w:rPr>
            </w:pPr>
            <w:r>
              <w:rPr>
                <w:rStyle w:val="a5"/>
                <w:sz w:val="24"/>
                <w:szCs w:val="24"/>
              </w:rPr>
              <w:t>Титова Вал.—3471</w:t>
            </w:r>
            <w:r>
              <w:rPr>
                <w:rStyle w:val="a5"/>
                <w:sz w:val="24"/>
                <w:szCs w:val="24"/>
              </w:rPr>
              <w:tab/>
            </w:r>
            <w:r>
              <w:rPr>
                <w:rStyle w:val="a5"/>
                <w:sz w:val="24"/>
                <w:szCs w:val="24"/>
                <w:vertAlign w:val="subscript"/>
              </w:rPr>
              <w:t>0</w:t>
            </w:r>
            <w:r>
              <w:rPr>
                <w:rStyle w:val="a5"/>
                <w:sz w:val="24"/>
                <w:szCs w:val="24"/>
              </w:rPr>
              <w:tab/>
              <w:t>Тотров Ф. — 3617</w:t>
            </w:r>
          </w:p>
          <w:p w14:paraId="761B1AE7" w14:textId="77777777" w:rsidR="00BE0CC4" w:rsidRDefault="00000000">
            <w:pPr>
              <w:pStyle w:val="a6"/>
              <w:tabs>
                <w:tab w:val="left" w:pos="2711"/>
                <w:tab w:val="left" w:pos="4365"/>
                <w:tab w:val="left" w:pos="5405"/>
              </w:tabs>
              <w:ind w:firstLine="140"/>
              <w:jc w:val="both"/>
              <w:rPr>
                <w:sz w:val="24"/>
                <w:szCs w:val="24"/>
              </w:rPr>
            </w:pPr>
            <w:r>
              <w:rPr>
                <w:rStyle w:val="a5"/>
                <w:sz w:val="24"/>
                <w:szCs w:val="24"/>
              </w:rPr>
              <w:t>Титова Вер. —3417,</w:t>
            </w:r>
            <w:r>
              <w:rPr>
                <w:rStyle w:val="a5"/>
                <w:sz w:val="24"/>
                <w:szCs w:val="24"/>
              </w:rPr>
              <w:tab/>
              <w:t>3459,</w:t>
            </w:r>
            <w:r>
              <w:rPr>
                <w:rStyle w:val="a5"/>
                <w:sz w:val="24"/>
                <w:szCs w:val="24"/>
              </w:rPr>
              <w:tab/>
            </w:r>
            <w:r>
              <w:rPr>
                <w:rStyle w:val="a5"/>
                <w:sz w:val="24"/>
                <w:szCs w:val="24"/>
                <w:vertAlign w:val="subscript"/>
              </w:rPr>
              <w:t>а</w:t>
            </w:r>
            <w:r>
              <w:rPr>
                <w:rStyle w:val="a5"/>
                <w:sz w:val="24"/>
                <w:szCs w:val="24"/>
              </w:rPr>
              <w:tab/>
              <w:t>Тохадзе Г. —3623</w:t>
            </w:r>
          </w:p>
          <w:p w14:paraId="08E40BB4" w14:textId="77777777" w:rsidR="00BE0CC4" w:rsidRDefault="00000000">
            <w:pPr>
              <w:pStyle w:val="a6"/>
              <w:tabs>
                <w:tab w:val="left" w:pos="4367"/>
                <w:tab w:val="left" w:pos="4641"/>
                <w:tab w:val="left" w:pos="5407"/>
                <w:tab w:val="right" w:pos="8287"/>
              </w:tabs>
              <w:ind w:firstLine="500"/>
              <w:rPr>
                <w:sz w:val="24"/>
                <w:szCs w:val="24"/>
              </w:rPr>
            </w:pPr>
            <w:r>
              <w:rPr>
                <w:rStyle w:val="a5"/>
                <w:sz w:val="24"/>
                <w:szCs w:val="24"/>
              </w:rPr>
              <w:t>3478, 3538, 3579</w:t>
            </w:r>
            <w:r>
              <w:rPr>
                <w:rStyle w:val="a5"/>
                <w:sz w:val="24"/>
                <w:szCs w:val="24"/>
              </w:rPr>
              <w:tab/>
              <w:t>р</w:t>
            </w:r>
            <w:r>
              <w:rPr>
                <w:rStyle w:val="a5"/>
                <w:sz w:val="24"/>
                <w:szCs w:val="24"/>
              </w:rPr>
              <w:tab/>
            </w:r>
            <w:r>
              <w:rPr>
                <w:rStyle w:val="a5"/>
                <w:sz w:val="24"/>
                <w:szCs w:val="24"/>
                <w:vertAlign w:val="subscript"/>
              </w:rPr>
              <w:t>а</w:t>
            </w:r>
            <w:r>
              <w:rPr>
                <w:rStyle w:val="a5"/>
                <w:sz w:val="24"/>
                <w:szCs w:val="24"/>
              </w:rPr>
              <w:tab/>
              <w:t>Тоценко Б. — 3420,</w:t>
            </w:r>
            <w:r>
              <w:rPr>
                <w:rStyle w:val="a5"/>
                <w:sz w:val="24"/>
                <w:szCs w:val="24"/>
              </w:rPr>
              <w:tab/>
              <w:t>3654</w:t>
            </w:r>
          </w:p>
        </w:tc>
      </w:tr>
      <w:tr w:rsidR="00BE0CC4" w14:paraId="4A60B3DC" w14:textId="77777777">
        <w:tblPrEx>
          <w:tblCellMar>
            <w:top w:w="0" w:type="dxa"/>
            <w:bottom w:w="0" w:type="dxa"/>
          </w:tblCellMar>
        </w:tblPrEx>
        <w:trPr>
          <w:trHeight w:hRule="exact" w:val="1749"/>
          <w:jc w:val="center"/>
        </w:trPr>
        <w:tc>
          <w:tcPr>
            <w:tcW w:w="846" w:type="dxa"/>
            <w:vAlign w:val="bottom"/>
          </w:tcPr>
          <w:p w14:paraId="68B2B0AA" w14:textId="77777777" w:rsidR="00BE0CC4" w:rsidRDefault="00000000">
            <w:pPr>
              <w:pStyle w:val="a6"/>
              <w:spacing w:after="80" w:line="262" w:lineRule="auto"/>
              <w:ind w:firstLine="0"/>
              <w:jc w:val="both"/>
              <w:rPr>
                <w:sz w:val="20"/>
                <w:szCs w:val="20"/>
              </w:rPr>
            </w:pPr>
            <w:r>
              <w:rPr>
                <w:rStyle w:val="a5"/>
                <w:rFonts w:ascii="Arial" w:eastAsia="Arial" w:hAnsi="Arial" w:cs="Arial"/>
                <w:b/>
                <w:bCs/>
                <w:sz w:val="20"/>
                <w:szCs w:val="20"/>
              </w:rPr>
              <w:t>Р а</w:t>
            </w:r>
          </w:p>
          <w:p w14:paraId="2A30483E" w14:textId="77777777" w:rsidR="00BE0CC4" w:rsidRDefault="00000000">
            <w:pPr>
              <w:pStyle w:val="a6"/>
              <w:spacing w:after="80" w:line="254" w:lineRule="auto"/>
              <w:ind w:firstLine="0"/>
              <w:jc w:val="both"/>
              <w:rPr>
                <w:sz w:val="20"/>
                <w:szCs w:val="20"/>
              </w:rPr>
            </w:pPr>
            <w:r>
              <w:rPr>
                <w:rStyle w:val="a5"/>
                <w:rFonts w:ascii="Arial" w:eastAsia="Arial" w:hAnsi="Arial" w:cs="Arial"/>
                <w:b/>
                <w:bCs/>
                <w:sz w:val="20"/>
                <w:szCs w:val="20"/>
              </w:rPr>
              <w:t>Р 30</w:t>
            </w:r>
          </w:p>
          <w:p w14:paraId="19504E3D" w14:textId="77777777" w:rsidR="00BE0CC4" w:rsidRDefault="00000000">
            <w:pPr>
              <w:pStyle w:val="a6"/>
              <w:spacing w:after="80" w:line="310" w:lineRule="auto"/>
              <w:ind w:firstLine="0"/>
              <w:jc w:val="both"/>
              <w:rPr>
                <w:sz w:val="20"/>
                <w:szCs w:val="20"/>
              </w:rPr>
            </w:pPr>
            <w:r>
              <w:rPr>
                <w:rStyle w:val="a5"/>
                <w:rFonts w:ascii="Arial" w:eastAsia="Arial" w:hAnsi="Arial" w:cs="Arial"/>
                <w:b/>
                <w:bCs/>
                <w:sz w:val="20"/>
                <w:szCs w:val="20"/>
              </w:rPr>
              <w:t>Р гр</w:t>
            </w:r>
          </w:p>
        </w:tc>
        <w:tc>
          <w:tcPr>
            <w:tcW w:w="9063" w:type="dxa"/>
            <w:vAlign w:val="bottom"/>
          </w:tcPr>
          <w:p w14:paraId="38D63A3A" w14:textId="77777777" w:rsidR="00BE0CC4" w:rsidRDefault="00000000">
            <w:pPr>
              <w:pStyle w:val="a6"/>
              <w:tabs>
                <w:tab w:val="left" w:pos="4376"/>
                <w:tab w:val="left" w:pos="5390"/>
              </w:tabs>
              <w:ind w:firstLine="140"/>
              <w:rPr>
                <w:sz w:val="24"/>
                <w:szCs w:val="24"/>
              </w:rPr>
            </w:pPr>
            <w:r>
              <w:rPr>
                <w:rStyle w:val="a5"/>
                <w:sz w:val="24"/>
                <w:szCs w:val="24"/>
              </w:rPr>
              <w:t>Титова Е, —3466, 3595</w:t>
            </w:r>
            <w:r>
              <w:rPr>
                <w:rStyle w:val="a5"/>
                <w:sz w:val="24"/>
                <w:szCs w:val="24"/>
              </w:rPr>
              <w:tab/>
            </w:r>
            <w:r>
              <w:rPr>
                <w:rStyle w:val="a5"/>
                <w:sz w:val="24"/>
                <w:szCs w:val="24"/>
                <w:vertAlign w:val="subscript"/>
              </w:rPr>
              <w:t>0</w:t>
            </w:r>
            <w:r>
              <w:rPr>
                <w:rStyle w:val="a5"/>
                <w:sz w:val="24"/>
                <w:szCs w:val="24"/>
              </w:rPr>
              <w:tab/>
              <w:t>Травицкий Л.—3631, 3648</w:t>
            </w:r>
          </w:p>
          <w:p w14:paraId="0D84822A" w14:textId="77777777" w:rsidR="00BE0CC4" w:rsidRDefault="00000000">
            <w:pPr>
              <w:pStyle w:val="a6"/>
              <w:tabs>
                <w:tab w:val="left" w:pos="4376"/>
                <w:tab w:val="left" w:pos="5390"/>
              </w:tabs>
              <w:ind w:firstLine="140"/>
              <w:rPr>
                <w:sz w:val="24"/>
                <w:szCs w:val="24"/>
              </w:rPr>
            </w:pPr>
            <w:r>
              <w:rPr>
                <w:rStyle w:val="a5"/>
                <w:sz w:val="24"/>
                <w:szCs w:val="24"/>
              </w:rPr>
              <w:t>Титова И, —3635, 3685</w:t>
            </w:r>
            <w:r>
              <w:rPr>
                <w:rStyle w:val="a5"/>
                <w:sz w:val="24"/>
                <w:szCs w:val="24"/>
              </w:rPr>
              <w:tab/>
            </w:r>
            <w:r>
              <w:rPr>
                <w:rStyle w:val="a5"/>
                <w:sz w:val="24"/>
                <w:szCs w:val="24"/>
                <w:vertAlign w:val="subscript"/>
              </w:rPr>
              <w:t>кс</w:t>
            </w:r>
            <w:r>
              <w:rPr>
                <w:rStyle w:val="a5"/>
                <w:sz w:val="24"/>
                <w:szCs w:val="24"/>
              </w:rPr>
              <w:tab/>
              <w:t>Травкин Б, —3448, 3486—3487,</w:t>
            </w:r>
          </w:p>
          <w:p w14:paraId="2F82367D" w14:textId="77777777" w:rsidR="00BE0CC4" w:rsidRDefault="00000000">
            <w:pPr>
              <w:pStyle w:val="a6"/>
              <w:tabs>
                <w:tab w:val="left" w:pos="5797"/>
              </w:tabs>
              <w:ind w:firstLine="140"/>
              <w:jc w:val="both"/>
              <w:rPr>
                <w:sz w:val="24"/>
                <w:szCs w:val="24"/>
              </w:rPr>
            </w:pPr>
            <w:r>
              <w:rPr>
                <w:rStyle w:val="a5"/>
                <w:sz w:val="24"/>
                <w:szCs w:val="24"/>
              </w:rPr>
              <w:t>Тиунова В.— 3462</w:t>
            </w:r>
            <w:r>
              <w:rPr>
                <w:rStyle w:val="a5"/>
                <w:sz w:val="24"/>
                <w:szCs w:val="24"/>
              </w:rPr>
              <w:tab/>
              <w:t>3542—3543, 3629, 3657,</w:t>
            </w:r>
          </w:p>
          <w:p w14:paraId="317119DA" w14:textId="77777777" w:rsidR="00BE0CC4" w:rsidRDefault="00000000">
            <w:pPr>
              <w:pStyle w:val="a6"/>
              <w:tabs>
                <w:tab w:val="left" w:pos="5816"/>
              </w:tabs>
              <w:ind w:firstLine="140"/>
              <w:jc w:val="both"/>
              <w:rPr>
                <w:sz w:val="24"/>
                <w:szCs w:val="24"/>
              </w:rPr>
            </w:pPr>
            <w:r>
              <w:rPr>
                <w:rStyle w:val="a5"/>
                <w:sz w:val="24"/>
                <w:szCs w:val="24"/>
              </w:rPr>
              <w:t>Тихомиров К. — 3459, 3627</w:t>
            </w:r>
            <w:r>
              <w:rPr>
                <w:rStyle w:val="a5"/>
                <w:sz w:val="24"/>
                <w:szCs w:val="24"/>
              </w:rPr>
              <w:tab/>
              <w:t>3693,3715</w:t>
            </w:r>
          </w:p>
          <w:p w14:paraId="5AF97BC3" w14:textId="77777777" w:rsidR="00BE0CC4" w:rsidRDefault="00000000">
            <w:pPr>
              <w:pStyle w:val="a6"/>
              <w:tabs>
                <w:tab w:val="left" w:pos="5454"/>
                <w:tab w:val="left" w:pos="7016"/>
              </w:tabs>
              <w:spacing w:line="228" w:lineRule="auto"/>
              <w:ind w:firstLine="140"/>
              <w:jc w:val="both"/>
              <w:rPr>
                <w:sz w:val="24"/>
                <w:szCs w:val="24"/>
              </w:rPr>
            </w:pPr>
            <w:r>
              <w:rPr>
                <w:rStyle w:val="a5"/>
                <w:sz w:val="24"/>
                <w:szCs w:val="24"/>
              </w:rPr>
              <w:t>Тихомиров Р. — 3459</w:t>
            </w:r>
            <w:r>
              <w:rPr>
                <w:rStyle w:val="a5"/>
                <w:sz w:val="24"/>
                <w:szCs w:val="24"/>
              </w:rPr>
              <w:tab/>
            </w:r>
            <w:r>
              <w:rPr>
                <w:rStyle w:val="a5"/>
                <w:sz w:val="24"/>
                <w:szCs w:val="24"/>
                <w:vertAlign w:val="subscript"/>
              </w:rPr>
              <w:t>т</w:t>
            </w:r>
            <w:r>
              <w:rPr>
                <w:rStyle w:val="a5"/>
                <w:sz w:val="24"/>
                <w:szCs w:val="24"/>
              </w:rPr>
              <w:tab/>
              <w:t>„</w:t>
            </w:r>
          </w:p>
          <w:p w14:paraId="300DD131" w14:textId="77777777" w:rsidR="00BE0CC4" w:rsidRDefault="00000000">
            <w:pPr>
              <w:pStyle w:val="a6"/>
              <w:tabs>
                <w:tab w:val="left" w:pos="2948"/>
                <w:tab w:val="left" w:pos="4456"/>
                <w:tab w:val="left" w:pos="5470"/>
              </w:tabs>
              <w:spacing w:line="180" w:lineRule="auto"/>
              <w:ind w:firstLine="140"/>
              <w:jc w:val="both"/>
              <w:rPr>
                <w:sz w:val="24"/>
                <w:szCs w:val="24"/>
              </w:rPr>
            </w:pPr>
            <w:r>
              <w:rPr>
                <w:rStyle w:val="a5"/>
                <w:rFonts w:ascii="Arial" w:eastAsia="Arial" w:hAnsi="Arial" w:cs="Arial"/>
                <w:b/>
                <w:bCs/>
                <w:sz w:val="20"/>
                <w:szCs w:val="20"/>
              </w:rPr>
              <w:t>_</w:t>
            </w:r>
            <w:r>
              <w:rPr>
                <w:rStyle w:val="a5"/>
                <w:rFonts w:ascii="Arial" w:eastAsia="Arial" w:hAnsi="Arial" w:cs="Arial"/>
                <w:b/>
                <w:bCs/>
                <w:sz w:val="20"/>
                <w:szCs w:val="20"/>
              </w:rPr>
              <w:tab/>
            </w:r>
            <w:r>
              <w:rPr>
                <w:rStyle w:val="a5"/>
                <w:rFonts w:ascii="Arial" w:eastAsia="Arial" w:hAnsi="Arial" w:cs="Arial"/>
                <w:b/>
                <w:bCs/>
                <w:sz w:val="20"/>
                <w:szCs w:val="20"/>
                <w:vertAlign w:val="subscript"/>
              </w:rPr>
              <w:t>я</w:t>
            </w:r>
            <w:r>
              <w:rPr>
                <w:rStyle w:val="a5"/>
                <w:rFonts w:ascii="Arial" w:eastAsia="Arial" w:hAnsi="Arial" w:cs="Arial"/>
                <w:b/>
                <w:bCs/>
                <w:sz w:val="20"/>
                <w:szCs w:val="20"/>
              </w:rPr>
              <w:tab/>
              <w:t>а</w:t>
            </w:r>
            <w:r>
              <w:rPr>
                <w:rStyle w:val="a5"/>
                <w:rFonts w:ascii="Arial" w:eastAsia="Arial" w:hAnsi="Arial" w:cs="Arial"/>
                <w:b/>
                <w:bCs/>
                <w:sz w:val="20"/>
                <w:szCs w:val="20"/>
              </w:rPr>
              <w:tab/>
            </w:r>
            <w:r>
              <w:rPr>
                <w:rStyle w:val="a5"/>
                <w:sz w:val="24"/>
                <w:szCs w:val="24"/>
              </w:rPr>
              <w:t>Травничкова Катержина —</w:t>
            </w:r>
          </w:p>
          <w:p w14:paraId="1D1F071D" w14:textId="77777777" w:rsidR="00BE0CC4" w:rsidRDefault="00000000">
            <w:pPr>
              <w:pStyle w:val="a6"/>
              <w:tabs>
                <w:tab w:val="left" w:pos="5767"/>
              </w:tabs>
              <w:spacing w:line="180" w:lineRule="auto"/>
              <w:ind w:firstLine="140"/>
              <w:jc w:val="both"/>
              <w:rPr>
                <w:sz w:val="24"/>
                <w:szCs w:val="24"/>
              </w:rPr>
            </w:pPr>
            <w:r>
              <w:rPr>
                <w:rStyle w:val="a5"/>
                <w:sz w:val="24"/>
                <w:szCs w:val="24"/>
              </w:rPr>
              <w:t>Тихомирова Н. — 3498—3499,</w:t>
            </w:r>
            <w:r>
              <w:rPr>
                <w:rStyle w:val="a5"/>
                <w:sz w:val="24"/>
                <w:szCs w:val="24"/>
              </w:rPr>
              <w:tab/>
              <w:t>^у</w:t>
            </w:r>
          </w:p>
        </w:tc>
      </w:tr>
      <w:tr w:rsidR="00BE0CC4" w14:paraId="59304BCC" w14:textId="77777777">
        <w:tblPrEx>
          <w:tblCellMar>
            <w:top w:w="0" w:type="dxa"/>
            <w:bottom w:w="0" w:type="dxa"/>
          </w:tblCellMar>
        </w:tblPrEx>
        <w:trPr>
          <w:trHeight w:hRule="exact" w:val="2526"/>
          <w:jc w:val="center"/>
        </w:trPr>
        <w:tc>
          <w:tcPr>
            <w:tcW w:w="846" w:type="dxa"/>
            <w:vAlign w:val="center"/>
          </w:tcPr>
          <w:p w14:paraId="7AE0CDF8" w14:textId="77777777" w:rsidR="00BE0CC4" w:rsidRDefault="00000000">
            <w:pPr>
              <w:pStyle w:val="a6"/>
              <w:spacing w:after="40" w:line="302" w:lineRule="auto"/>
              <w:ind w:firstLine="0"/>
              <w:jc w:val="both"/>
              <w:rPr>
                <w:sz w:val="20"/>
                <w:szCs w:val="20"/>
              </w:rPr>
            </w:pPr>
            <w:r>
              <w:rPr>
                <w:rStyle w:val="a5"/>
                <w:rFonts w:ascii="Arial" w:eastAsia="Arial" w:hAnsi="Arial" w:cs="Arial"/>
                <w:b/>
                <w:bCs/>
                <w:sz w:val="20"/>
                <w:szCs w:val="20"/>
              </w:rPr>
              <w:t>X а а а</w:t>
            </w:r>
          </w:p>
          <w:p w14:paraId="1D4A9523" w14:textId="77777777" w:rsidR="00BE0CC4" w:rsidRDefault="00000000">
            <w:pPr>
              <w:pStyle w:val="a6"/>
              <w:spacing w:line="276" w:lineRule="auto"/>
              <w:ind w:firstLine="0"/>
              <w:jc w:val="both"/>
              <w:rPr>
                <w:sz w:val="20"/>
                <w:szCs w:val="20"/>
              </w:rPr>
            </w:pPr>
            <w:r>
              <w:rPr>
                <w:rStyle w:val="a5"/>
                <w:rFonts w:ascii="Arial" w:eastAsia="Arial" w:hAnsi="Arial" w:cs="Arial"/>
                <w:b/>
                <w:bCs/>
                <w:sz w:val="20"/>
                <w:szCs w:val="20"/>
              </w:rPr>
              <w:t>П» к а</w:t>
            </w:r>
          </w:p>
        </w:tc>
        <w:tc>
          <w:tcPr>
            <w:tcW w:w="9063" w:type="dxa"/>
            <w:vAlign w:val="bottom"/>
          </w:tcPr>
          <w:p w14:paraId="514824DF" w14:textId="77777777" w:rsidR="00BE0CC4" w:rsidRDefault="00000000">
            <w:pPr>
              <w:pStyle w:val="a6"/>
              <w:tabs>
                <w:tab w:val="left" w:pos="4443"/>
                <w:tab w:val="left" w:pos="5456"/>
              </w:tabs>
              <w:ind w:firstLine="500"/>
              <w:rPr>
                <w:sz w:val="24"/>
                <w:szCs w:val="24"/>
              </w:rPr>
            </w:pPr>
            <w:r>
              <w:rPr>
                <w:rStyle w:val="a5"/>
                <w:sz w:val="24"/>
                <w:szCs w:val="24"/>
              </w:rPr>
              <w:t>3603</w:t>
            </w:r>
            <w:r>
              <w:rPr>
                <w:rStyle w:val="a5"/>
                <w:sz w:val="24"/>
                <w:szCs w:val="24"/>
              </w:rPr>
              <w:tab/>
            </w:r>
            <w:r>
              <w:rPr>
                <w:rStyle w:val="a5"/>
                <w:sz w:val="24"/>
                <w:szCs w:val="24"/>
                <w:vertAlign w:val="subscript"/>
              </w:rPr>
              <w:t>а</w:t>
            </w:r>
            <w:r>
              <w:rPr>
                <w:rStyle w:val="a5"/>
                <w:sz w:val="24"/>
                <w:szCs w:val="24"/>
              </w:rPr>
              <w:tab/>
              <w:t>Трактовенко Э. — 3591—3592,</w:t>
            </w:r>
          </w:p>
          <w:p w14:paraId="57BB71F3" w14:textId="77777777" w:rsidR="00BE0CC4" w:rsidRDefault="00000000">
            <w:pPr>
              <w:pStyle w:val="a6"/>
              <w:tabs>
                <w:tab w:val="left" w:pos="5797"/>
              </w:tabs>
              <w:spacing w:line="214" w:lineRule="auto"/>
              <w:ind w:firstLine="140"/>
              <w:jc w:val="both"/>
              <w:rPr>
                <w:sz w:val="24"/>
                <w:szCs w:val="24"/>
              </w:rPr>
            </w:pPr>
            <w:r>
              <w:rPr>
                <w:rStyle w:val="a5"/>
                <w:sz w:val="24"/>
                <w:szCs w:val="24"/>
              </w:rPr>
              <w:t>Тихоненко В. —3690</w:t>
            </w:r>
            <w:r>
              <w:rPr>
                <w:rStyle w:val="a5"/>
                <w:sz w:val="24"/>
                <w:szCs w:val="24"/>
              </w:rPr>
              <w:tab/>
              <w:t>3599—3600, 3641</w:t>
            </w:r>
          </w:p>
          <w:p w14:paraId="4D0F698B" w14:textId="77777777" w:rsidR="00BE0CC4" w:rsidRDefault="00000000">
            <w:pPr>
              <w:pStyle w:val="a6"/>
              <w:spacing w:line="194" w:lineRule="auto"/>
              <w:ind w:firstLine="140"/>
              <w:rPr>
                <w:sz w:val="24"/>
                <w:szCs w:val="24"/>
              </w:rPr>
            </w:pPr>
            <w:r>
              <w:rPr>
                <w:rStyle w:val="a5"/>
                <w:sz w:val="24"/>
                <w:szCs w:val="24"/>
              </w:rPr>
              <w:t>Тихонов Б. — 3591—3592</w:t>
            </w:r>
          </w:p>
          <w:p w14:paraId="6350D369" w14:textId="77777777" w:rsidR="00BE0CC4" w:rsidRDefault="00000000">
            <w:pPr>
              <w:pStyle w:val="a6"/>
              <w:tabs>
                <w:tab w:val="left" w:pos="4353"/>
                <w:tab w:val="left" w:pos="5363"/>
              </w:tabs>
              <w:spacing w:line="209" w:lineRule="auto"/>
              <w:ind w:firstLine="140"/>
              <w:rPr>
                <w:sz w:val="24"/>
                <w:szCs w:val="24"/>
              </w:rPr>
            </w:pPr>
            <w:r>
              <w:rPr>
                <w:rStyle w:val="a5"/>
                <w:sz w:val="24"/>
                <w:szCs w:val="24"/>
              </w:rPr>
              <w:t>Тихонов В. —3589, 3590</w:t>
            </w:r>
            <w:r>
              <w:rPr>
                <w:rStyle w:val="a5"/>
                <w:sz w:val="24"/>
                <w:szCs w:val="24"/>
              </w:rPr>
              <w:tab/>
            </w:r>
            <w:r>
              <w:rPr>
                <w:rStyle w:val="a5"/>
                <w:sz w:val="24"/>
                <w:szCs w:val="24"/>
                <w:vertAlign w:val="superscript"/>
              </w:rPr>
              <w:t>0</w:t>
            </w:r>
            <w:r>
              <w:rPr>
                <w:rStyle w:val="a5"/>
                <w:sz w:val="24"/>
                <w:szCs w:val="24"/>
              </w:rPr>
              <w:tab/>
              <w:t>Трандафилов X. —3454, 3664</w:t>
            </w:r>
          </w:p>
          <w:p w14:paraId="2ECB3BC9" w14:textId="77777777" w:rsidR="00BE0CC4" w:rsidRDefault="00000000">
            <w:pPr>
              <w:pStyle w:val="a6"/>
              <w:tabs>
                <w:tab w:val="left" w:pos="4357"/>
                <w:tab w:val="left" w:pos="5367"/>
              </w:tabs>
              <w:ind w:firstLine="140"/>
              <w:rPr>
                <w:sz w:val="24"/>
                <w:szCs w:val="24"/>
              </w:rPr>
            </w:pPr>
            <w:r>
              <w:rPr>
                <w:rStyle w:val="a5"/>
                <w:sz w:val="24"/>
                <w:szCs w:val="24"/>
              </w:rPr>
              <w:t>Тихонов Сережа — 3510</w:t>
            </w:r>
            <w:r>
              <w:rPr>
                <w:rStyle w:val="a5"/>
                <w:sz w:val="24"/>
                <w:szCs w:val="24"/>
              </w:rPr>
              <w:tab/>
            </w:r>
            <w:r>
              <w:rPr>
                <w:rStyle w:val="a5"/>
                <w:sz w:val="24"/>
                <w:szCs w:val="24"/>
                <w:vertAlign w:val="superscript"/>
              </w:rPr>
              <w:t>ас</w:t>
            </w:r>
            <w:r>
              <w:rPr>
                <w:rStyle w:val="a5"/>
                <w:sz w:val="24"/>
                <w:szCs w:val="24"/>
              </w:rPr>
              <w:tab/>
              <w:t>Транизас А. — 3610</w:t>
            </w:r>
          </w:p>
          <w:p w14:paraId="45C1634A" w14:textId="77777777" w:rsidR="00BE0CC4" w:rsidRDefault="00000000">
            <w:pPr>
              <w:pStyle w:val="a6"/>
              <w:tabs>
                <w:tab w:val="left" w:pos="4357"/>
                <w:tab w:val="left" w:pos="5367"/>
              </w:tabs>
              <w:ind w:firstLine="140"/>
              <w:rPr>
                <w:sz w:val="24"/>
                <w:szCs w:val="24"/>
              </w:rPr>
            </w:pPr>
            <w:r>
              <w:rPr>
                <w:rStyle w:val="a5"/>
                <w:sz w:val="24"/>
                <w:szCs w:val="24"/>
              </w:rPr>
              <w:t>Тихонова Н.-3467, 3588</w:t>
            </w:r>
            <w:r>
              <w:rPr>
                <w:rStyle w:val="a5"/>
                <w:sz w:val="24"/>
                <w:szCs w:val="24"/>
              </w:rPr>
              <w:tab/>
            </w:r>
            <w:r>
              <w:rPr>
                <w:rStyle w:val="a5"/>
                <w:sz w:val="24"/>
                <w:szCs w:val="24"/>
                <w:vertAlign w:val="superscript"/>
              </w:rPr>
              <w:t>30</w:t>
            </w:r>
            <w:r>
              <w:rPr>
                <w:rStyle w:val="a5"/>
                <w:sz w:val="24"/>
                <w:szCs w:val="24"/>
              </w:rPr>
              <w:tab/>
              <w:t>Трахтенберг Л. - 3479-3480,</w:t>
            </w:r>
          </w:p>
          <w:p w14:paraId="270ADC7C" w14:textId="77777777" w:rsidR="00BE0CC4" w:rsidRDefault="00000000">
            <w:pPr>
              <w:pStyle w:val="a6"/>
              <w:tabs>
                <w:tab w:val="left" w:pos="5797"/>
              </w:tabs>
              <w:ind w:firstLine="140"/>
              <w:rPr>
                <w:sz w:val="24"/>
                <w:szCs w:val="24"/>
              </w:rPr>
            </w:pPr>
            <w:r>
              <w:rPr>
                <w:rStyle w:val="a5"/>
                <w:sz w:val="24"/>
                <w:szCs w:val="24"/>
              </w:rPr>
              <w:t>Тищенко Б. — 3643</w:t>
            </w:r>
            <w:r>
              <w:rPr>
                <w:rStyle w:val="a5"/>
                <w:sz w:val="24"/>
                <w:szCs w:val="24"/>
              </w:rPr>
              <w:tab/>
              <w:t>3591 3592</w:t>
            </w:r>
          </w:p>
          <w:p w14:paraId="66B94947" w14:textId="77777777" w:rsidR="00BE0CC4" w:rsidRDefault="00000000">
            <w:pPr>
              <w:pStyle w:val="a6"/>
              <w:tabs>
                <w:tab w:val="left" w:pos="4350"/>
                <w:tab w:val="left" w:pos="5359"/>
              </w:tabs>
              <w:ind w:firstLine="140"/>
              <w:rPr>
                <w:sz w:val="24"/>
                <w:szCs w:val="24"/>
              </w:rPr>
            </w:pPr>
            <w:r>
              <w:rPr>
                <w:rStyle w:val="a5"/>
                <w:sz w:val="24"/>
                <w:szCs w:val="24"/>
              </w:rPr>
              <w:t>Тищенко Л.—3494, 3619—</w:t>
            </w:r>
            <w:r>
              <w:rPr>
                <w:rStyle w:val="a5"/>
                <w:sz w:val="24"/>
                <w:szCs w:val="24"/>
              </w:rPr>
              <w:tab/>
              <w:t>Р</w:t>
            </w:r>
            <w:r>
              <w:rPr>
                <w:rStyle w:val="a5"/>
                <w:sz w:val="24"/>
                <w:szCs w:val="24"/>
              </w:rPr>
              <w:tab/>
              <w:t>Трахтенберг Н. 3450</w:t>
            </w:r>
          </w:p>
          <w:p w14:paraId="6D3D0687" w14:textId="77777777" w:rsidR="00BE0CC4" w:rsidRDefault="00000000">
            <w:pPr>
              <w:pStyle w:val="a6"/>
              <w:tabs>
                <w:tab w:val="left" w:pos="4355"/>
                <w:tab w:val="left" w:pos="5365"/>
              </w:tabs>
              <w:spacing w:line="228" w:lineRule="auto"/>
              <w:ind w:firstLine="500"/>
              <w:rPr>
                <w:sz w:val="24"/>
                <w:szCs w:val="24"/>
              </w:rPr>
            </w:pPr>
            <w:r>
              <w:rPr>
                <w:rStyle w:val="a5"/>
                <w:sz w:val="24"/>
                <w:szCs w:val="24"/>
              </w:rPr>
              <w:t>3520</w:t>
            </w:r>
            <w:r>
              <w:rPr>
                <w:rStyle w:val="a5"/>
                <w:sz w:val="24"/>
                <w:szCs w:val="24"/>
              </w:rPr>
              <w:tab/>
            </w:r>
            <w:r>
              <w:rPr>
                <w:rStyle w:val="a5"/>
                <w:sz w:val="24"/>
                <w:szCs w:val="24"/>
                <w:vertAlign w:val="superscript"/>
              </w:rPr>
              <w:t>30</w:t>
            </w:r>
            <w:r>
              <w:rPr>
                <w:rStyle w:val="a5"/>
                <w:sz w:val="24"/>
                <w:szCs w:val="24"/>
              </w:rPr>
              <w:tab/>
              <w:t>Трахтенберг Н. — 3510, 3580</w:t>
            </w:r>
          </w:p>
        </w:tc>
      </w:tr>
      <w:tr w:rsidR="00BE0CC4" w14:paraId="33FCFA1B" w14:textId="77777777">
        <w:tblPrEx>
          <w:tblCellMar>
            <w:top w:w="0" w:type="dxa"/>
            <w:bottom w:w="0" w:type="dxa"/>
          </w:tblCellMar>
        </w:tblPrEx>
        <w:trPr>
          <w:trHeight w:hRule="exact" w:val="1505"/>
          <w:jc w:val="center"/>
        </w:trPr>
        <w:tc>
          <w:tcPr>
            <w:tcW w:w="846" w:type="dxa"/>
            <w:vAlign w:val="center"/>
          </w:tcPr>
          <w:p w14:paraId="2CD8BA89" w14:textId="77777777" w:rsidR="00BE0CC4" w:rsidRDefault="00000000">
            <w:pPr>
              <w:pStyle w:val="a6"/>
              <w:spacing w:line="295" w:lineRule="auto"/>
              <w:ind w:firstLine="0"/>
              <w:rPr>
                <w:sz w:val="20"/>
                <w:szCs w:val="20"/>
              </w:rPr>
            </w:pPr>
            <w:r>
              <w:rPr>
                <w:rStyle w:val="a5"/>
                <w:rFonts w:ascii="Arial" w:eastAsia="Arial" w:hAnsi="Arial" w:cs="Arial"/>
                <w:b/>
                <w:bCs/>
                <w:sz w:val="20"/>
                <w:szCs w:val="20"/>
              </w:rPr>
              <w:t>а</w:t>
            </w:r>
          </w:p>
          <w:p w14:paraId="1178E30D" w14:textId="77777777" w:rsidR="00BE0CC4" w:rsidRDefault="00000000">
            <w:pPr>
              <w:pStyle w:val="a6"/>
              <w:spacing w:line="295" w:lineRule="auto"/>
              <w:ind w:firstLine="0"/>
              <w:rPr>
                <w:sz w:val="20"/>
                <w:szCs w:val="20"/>
              </w:rPr>
            </w:pPr>
            <w:r>
              <w:rPr>
                <w:rStyle w:val="a5"/>
                <w:rFonts w:ascii="Arial" w:eastAsia="Arial" w:hAnsi="Arial" w:cs="Arial"/>
                <w:b/>
                <w:bCs/>
                <w:sz w:val="20"/>
                <w:szCs w:val="20"/>
              </w:rPr>
              <w:t>ред а мх р</w:t>
            </w:r>
          </w:p>
        </w:tc>
        <w:tc>
          <w:tcPr>
            <w:tcW w:w="9063" w:type="dxa"/>
            <w:vAlign w:val="bottom"/>
          </w:tcPr>
          <w:p w14:paraId="65AB35EC" w14:textId="77777777" w:rsidR="00BE0CC4" w:rsidRDefault="00000000">
            <w:pPr>
              <w:pStyle w:val="a6"/>
              <w:tabs>
                <w:tab w:val="left" w:pos="4361"/>
                <w:tab w:val="left" w:pos="5401"/>
              </w:tabs>
              <w:ind w:firstLine="140"/>
              <w:rPr>
                <w:sz w:val="24"/>
                <w:szCs w:val="24"/>
              </w:rPr>
            </w:pPr>
            <w:r>
              <w:rPr>
                <w:rStyle w:val="a5"/>
                <w:sz w:val="24"/>
                <w:szCs w:val="24"/>
              </w:rPr>
              <w:t>Ткабладзе Г. —3517, 3720</w:t>
            </w:r>
            <w:r>
              <w:rPr>
                <w:rStyle w:val="a5"/>
                <w:sz w:val="24"/>
                <w:szCs w:val="24"/>
              </w:rPr>
              <w:tab/>
              <w:t>Р</w:t>
            </w:r>
            <w:r>
              <w:rPr>
                <w:rStyle w:val="a5"/>
                <w:sz w:val="24"/>
                <w:szCs w:val="24"/>
                <w:vertAlign w:val="superscript"/>
              </w:rPr>
              <w:t>а</w:t>
            </w:r>
            <w:r>
              <w:rPr>
                <w:rStyle w:val="a5"/>
                <w:sz w:val="24"/>
                <w:szCs w:val="24"/>
              </w:rPr>
              <w:tab/>
              <w:t>Трегубович В. —3617, 3673-</w:t>
            </w:r>
          </w:p>
          <w:p w14:paraId="74409485" w14:textId="77777777" w:rsidR="00BE0CC4" w:rsidRDefault="00000000">
            <w:pPr>
              <w:pStyle w:val="a6"/>
              <w:tabs>
                <w:tab w:val="left" w:pos="5797"/>
              </w:tabs>
              <w:ind w:firstLine="140"/>
              <w:rPr>
                <w:sz w:val="24"/>
                <w:szCs w:val="24"/>
              </w:rPr>
            </w:pPr>
            <w:r>
              <w:rPr>
                <w:rStyle w:val="a5"/>
                <w:sz w:val="24"/>
                <w:szCs w:val="24"/>
              </w:rPr>
              <w:t>Ткач М. —3514, 3518</w:t>
            </w:r>
            <w:r>
              <w:rPr>
                <w:rStyle w:val="a5"/>
                <w:sz w:val="24"/>
                <w:szCs w:val="24"/>
              </w:rPr>
              <w:tab/>
            </w:r>
            <w:r>
              <w:rPr>
                <w:rStyle w:val="a5"/>
                <w:sz w:val="24"/>
                <w:szCs w:val="24"/>
                <w:vertAlign w:val="superscript"/>
              </w:rPr>
              <w:t>3674</w:t>
            </w:r>
          </w:p>
          <w:p w14:paraId="6C8EA0D5" w14:textId="77777777" w:rsidR="00BE0CC4" w:rsidRDefault="00000000">
            <w:pPr>
              <w:pStyle w:val="a6"/>
              <w:tabs>
                <w:tab w:val="left" w:pos="4365"/>
                <w:tab w:val="left" w:pos="5405"/>
              </w:tabs>
              <w:ind w:firstLine="140"/>
              <w:rPr>
                <w:sz w:val="24"/>
                <w:szCs w:val="24"/>
              </w:rPr>
            </w:pPr>
            <w:r>
              <w:rPr>
                <w:rStyle w:val="a5"/>
                <w:sz w:val="24"/>
                <w:szCs w:val="24"/>
              </w:rPr>
              <w:t>Ткачев Л. — 3613</w:t>
            </w:r>
            <w:r>
              <w:rPr>
                <w:rStyle w:val="a5"/>
                <w:sz w:val="24"/>
                <w:szCs w:val="24"/>
              </w:rPr>
              <w:tab/>
            </w:r>
            <w:r>
              <w:rPr>
                <w:rStyle w:val="a5"/>
                <w:rFonts w:ascii="Arial" w:eastAsia="Arial" w:hAnsi="Arial" w:cs="Arial"/>
                <w:b/>
                <w:bCs/>
                <w:sz w:val="20"/>
                <w:szCs w:val="20"/>
              </w:rPr>
              <w:t>1</w:t>
            </w:r>
            <w:r>
              <w:rPr>
                <w:rStyle w:val="a5"/>
                <w:rFonts w:ascii="Arial" w:eastAsia="Arial" w:hAnsi="Arial" w:cs="Arial"/>
                <w:b/>
                <w:bCs/>
                <w:sz w:val="20"/>
                <w:szCs w:val="20"/>
              </w:rPr>
              <w:tab/>
            </w:r>
            <w:r>
              <w:rPr>
                <w:rStyle w:val="a5"/>
                <w:sz w:val="24"/>
                <w:szCs w:val="24"/>
              </w:rPr>
              <w:t>Трей А. — 3637</w:t>
            </w:r>
          </w:p>
          <w:p w14:paraId="36BD0896" w14:textId="77777777" w:rsidR="00BE0CC4" w:rsidRDefault="00000000">
            <w:pPr>
              <w:pStyle w:val="a6"/>
              <w:tabs>
                <w:tab w:val="left" w:pos="4365"/>
                <w:tab w:val="left" w:pos="5405"/>
              </w:tabs>
              <w:ind w:firstLine="140"/>
              <w:rPr>
                <w:sz w:val="24"/>
                <w:szCs w:val="24"/>
              </w:rPr>
            </w:pPr>
            <w:r>
              <w:rPr>
                <w:rStyle w:val="a5"/>
                <w:sz w:val="24"/>
                <w:szCs w:val="24"/>
              </w:rPr>
              <w:t>Ткаченко О. — 3544, 3546,</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Трейвас Э. — 3602, 3713, 3727</w:t>
            </w:r>
          </w:p>
          <w:p w14:paraId="0CFF2A0D" w14:textId="77777777" w:rsidR="00BE0CC4" w:rsidRDefault="00000000">
            <w:pPr>
              <w:pStyle w:val="a6"/>
              <w:tabs>
                <w:tab w:val="left" w:pos="4359"/>
                <w:tab w:val="left" w:pos="5399"/>
              </w:tabs>
              <w:ind w:firstLine="500"/>
              <w:rPr>
                <w:sz w:val="24"/>
                <w:szCs w:val="24"/>
              </w:rPr>
            </w:pPr>
            <w:r>
              <w:rPr>
                <w:rStyle w:val="a5"/>
                <w:sz w:val="24"/>
                <w:szCs w:val="24"/>
              </w:rPr>
              <w:t>3564, 3756</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Третьяков Е. — 3604</w:t>
            </w:r>
          </w:p>
        </w:tc>
      </w:tr>
      <w:tr w:rsidR="00BE0CC4" w14:paraId="6B0D8A37" w14:textId="77777777">
        <w:tblPrEx>
          <w:tblCellMar>
            <w:top w:w="0" w:type="dxa"/>
            <w:bottom w:w="0" w:type="dxa"/>
          </w:tblCellMar>
        </w:tblPrEx>
        <w:trPr>
          <w:trHeight w:hRule="exact" w:val="865"/>
          <w:jc w:val="center"/>
        </w:trPr>
        <w:tc>
          <w:tcPr>
            <w:tcW w:w="846" w:type="dxa"/>
            <w:vAlign w:val="bottom"/>
          </w:tcPr>
          <w:p w14:paraId="0B13BF4B" w14:textId="77777777" w:rsidR="00BE0CC4" w:rsidRDefault="00000000">
            <w:pPr>
              <w:pStyle w:val="a6"/>
              <w:spacing w:line="307" w:lineRule="auto"/>
              <w:ind w:firstLine="0"/>
              <w:rPr>
                <w:sz w:val="20"/>
                <w:szCs w:val="20"/>
              </w:rPr>
            </w:pPr>
            <w:r>
              <w:rPr>
                <w:rStyle w:val="a5"/>
                <w:rFonts w:ascii="Arial" w:eastAsia="Arial" w:hAnsi="Arial" w:cs="Arial"/>
                <w:b/>
                <w:bCs/>
                <w:sz w:val="20"/>
                <w:szCs w:val="20"/>
              </w:rPr>
              <w:t>рек а</w:t>
            </w:r>
          </w:p>
          <w:p w14:paraId="0F9E5FCA" w14:textId="77777777" w:rsidR="00BE0CC4" w:rsidRDefault="00000000">
            <w:pPr>
              <w:pStyle w:val="a6"/>
              <w:spacing w:line="307" w:lineRule="auto"/>
              <w:ind w:firstLine="0"/>
              <w:rPr>
                <w:sz w:val="20"/>
                <w:szCs w:val="20"/>
              </w:rPr>
            </w:pPr>
            <w:r>
              <w:rPr>
                <w:rStyle w:val="a5"/>
                <w:rFonts w:ascii="Arial" w:eastAsia="Arial" w:hAnsi="Arial" w:cs="Arial"/>
                <w:b/>
                <w:bCs/>
                <w:sz w:val="20"/>
                <w:szCs w:val="20"/>
              </w:rPr>
              <w:t>с</w:t>
            </w:r>
          </w:p>
        </w:tc>
        <w:tc>
          <w:tcPr>
            <w:tcW w:w="9063" w:type="dxa"/>
            <w:vAlign w:val="bottom"/>
          </w:tcPr>
          <w:p w14:paraId="49CD7D0F" w14:textId="77777777" w:rsidR="00BE0CC4" w:rsidRDefault="00000000">
            <w:pPr>
              <w:pStyle w:val="a6"/>
              <w:tabs>
                <w:tab w:val="left" w:pos="4361"/>
                <w:tab w:val="left" w:pos="5351"/>
              </w:tabs>
              <w:ind w:firstLine="140"/>
              <w:jc w:val="both"/>
              <w:rPr>
                <w:sz w:val="24"/>
                <w:szCs w:val="24"/>
              </w:rPr>
            </w:pPr>
            <w:r>
              <w:rPr>
                <w:rStyle w:val="a5"/>
                <w:sz w:val="24"/>
                <w:szCs w:val="24"/>
              </w:rPr>
              <w:t>Тодоровский П. — 3587, 3641</w:t>
            </w:r>
            <w:r>
              <w:rPr>
                <w:rStyle w:val="a5"/>
                <w:sz w:val="24"/>
                <w:szCs w:val="24"/>
              </w:rPr>
              <w:tab/>
              <w:t>рс</w:t>
            </w:r>
            <w:r>
              <w:rPr>
                <w:rStyle w:val="a5"/>
                <w:sz w:val="24"/>
                <w:szCs w:val="24"/>
              </w:rPr>
              <w:tab/>
              <w:t>Третьяков С. — 3529, 3588</w:t>
            </w:r>
          </w:p>
          <w:p w14:paraId="6B437686" w14:textId="77777777" w:rsidR="00BE0CC4" w:rsidRDefault="00000000">
            <w:pPr>
              <w:pStyle w:val="a6"/>
              <w:tabs>
                <w:tab w:val="left" w:pos="4353"/>
                <w:tab w:val="left" w:pos="5344"/>
                <w:tab w:val="left" w:pos="8243"/>
              </w:tabs>
              <w:ind w:firstLine="140"/>
              <w:jc w:val="both"/>
              <w:rPr>
                <w:sz w:val="24"/>
                <w:szCs w:val="24"/>
              </w:rPr>
            </w:pPr>
            <w:r>
              <w:rPr>
                <w:rStyle w:val="a5"/>
                <w:sz w:val="24"/>
                <w:szCs w:val="24"/>
              </w:rPr>
              <w:t>Токарев Б.—3429, 3490, 3607</w:t>
            </w:r>
            <w:r>
              <w:rPr>
                <w:rStyle w:val="a5"/>
                <w:sz w:val="24"/>
                <w:szCs w:val="24"/>
              </w:rPr>
              <w:tab/>
            </w: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Трещалов В. — 3422,</w:t>
            </w:r>
            <w:r>
              <w:rPr>
                <w:rStyle w:val="a5"/>
                <w:sz w:val="24"/>
                <w:szCs w:val="24"/>
              </w:rPr>
              <w:tab/>
              <w:t>3619—</w:t>
            </w:r>
          </w:p>
          <w:p w14:paraId="1626D6DD" w14:textId="77777777" w:rsidR="00BE0CC4" w:rsidRDefault="00000000">
            <w:pPr>
              <w:pStyle w:val="a6"/>
              <w:tabs>
                <w:tab w:val="left" w:pos="5774"/>
              </w:tabs>
              <w:ind w:firstLine="140"/>
              <w:jc w:val="both"/>
              <w:rPr>
                <w:sz w:val="24"/>
                <w:szCs w:val="24"/>
              </w:rPr>
            </w:pPr>
            <w:r>
              <w:rPr>
                <w:rStyle w:val="a5"/>
                <w:sz w:val="24"/>
                <w:szCs w:val="24"/>
              </w:rPr>
              <w:t>Токарева В.—3534</w:t>
            </w:r>
            <w:r>
              <w:rPr>
                <w:rStyle w:val="a5"/>
                <w:sz w:val="24"/>
                <w:szCs w:val="24"/>
              </w:rPr>
              <w:tab/>
              <w:t>3620, 3638—3639</w:t>
            </w:r>
          </w:p>
        </w:tc>
      </w:tr>
    </w:tbl>
    <w:p w14:paraId="017C4716" w14:textId="77777777" w:rsidR="00BE0CC4" w:rsidRDefault="00BE0CC4">
      <w:pPr>
        <w:sectPr w:rsidR="00BE0CC4">
          <w:footerReference w:type="even" r:id="rId277"/>
          <w:footerReference w:type="default" r:id="rId278"/>
          <w:footerReference w:type="first" r:id="rId279"/>
          <w:footnotePr>
            <w:numFmt w:val="chicago"/>
          </w:footnotePr>
          <w:pgSz w:w="16838" w:h="23810"/>
          <w:pgMar w:top="2946" w:right="3469" w:bottom="3531" w:left="3459" w:header="0" w:footer="3" w:gutter="0"/>
          <w:pgNumType w:start="419"/>
          <w:cols w:space="720"/>
          <w:noEndnote/>
          <w:titlePg/>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876"/>
        <w:gridCol w:w="3570"/>
      </w:tblGrid>
      <w:tr w:rsidR="00BE0CC4" w14:paraId="329FEC18" w14:textId="77777777">
        <w:tblPrEx>
          <w:tblCellMar>
            <w:top w:w="0" w:type="dxa"/>
            <w:bottom w:w="0" w:type="dxa"/>
          </w:tblCellMar>
        </w:tblPrEx>
        <w:trPr>
          <w:trHeight w:hRule="exact" w:val="270"/>
          <w:jc w:val="center"/>
        </w:trPr>
        <w:tc>
          <w:tcPr>
            <w:tcW w:w="876" w:type="dxa"/>
          </w:tcPr>
          <w:p w14:paraId="17BFC813" w14:textId="77777777" w:rsidR="00BE0CC4" w:rsidRDefault="00000000">
            <w:pPr>
              <w:pStyle w:val="a6"/>
              <w:ind w:firstLine="0"/>
              <w:rPr>
                <w:sz w:val="24"/>
                <w:szCs w:val="24"/>
              </w:rPr>
            </w:pPr>
            <w:r>
              <w:rPr>
                <w:rStyle w:val="a5"/>
                <w:rFonts w:ascii="Arial" w:eastAsia="Arial" w:hAnsi="Arial" w:cs="Arial"/>
                <w:b/>
                <w:bCs/>
                <w:sz w:val="24"/>
                <w:szCs w:val="24"/>
              </w:rPr>
              <w:lastRenderedPageBreak/>
              <w:t>мн</w:t>
            </w:r>
          </w:p>
        </w:tc>
        <w:tc>
          <w:tcPr>
            <w:tcW w:w="3570" w:type="dxa"/>
          </w:tcPr>
          <w:p w14:paraId="336B3368" w14:textId="77777777" w:rsidR="00BE0CC4" w:rsidRDefault="00000000">
            <w:pPr>
              <w:pStyle w:val="a6"/>
              <w:ind w:firstLine="0"/>
              <w:jc w:val="both"/>
              <w:rPr>
                <w:sz w:val="20"/>
                <w:szCs w:val="20"/>
              </w:rPr>
            </w:pPr>
            <w:r>
              <w:rPr>
                <w:rStyle w:val="a5"/>
                <w:rFonts w:ascii="Arial" w:eastAsia="Arial" w:hAnsi="Arial" w:cs="Arial"/>
                <w:sz w:val="20"/>
                <w:szCs w:val="20"/>
              </w:rPr>
              <w:t>Трещева Н. — 3740</w:t>
            </w:r>
          </w:p>
        </w:tc>
      </w:tr>
      <w:tr w:rsidR="00BE0CC4" w14:paraId="75A44040" w14:textId="77777777">
        <w:tblPrEx>
          <w:tblCellMar>
            <w:top w:w="0" w:type="dxa"/>
            <w:bottom w:w="0" w:type="dxa"/>
          </w:tblCellMar>
        </w:tblPrEx>
        <w:trPr>
          <w:trHeight w:hRule="exact" w:val="259"/>
          <w:jc w:val="center"/>
        </w:trPr>
        <w:tc>
          <w:tcPr>
            <w:tcW w:w="876" w:type="dxa"/>
            <w:vAlign w:val="bottom"/>
          </w:tcPr>
          <w:p w14:paraId="3C31259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447C7513" w14:textId="77777777" w:rsidR="00BE0CC4" w:rsidRDefault="00000000">
            <w:pPr>
              <w:pStyle w:val="a6"/>
              <w:ind w:firstLine="0"/>
              <w:jc w:val="both"/>
              <w:rPr>
                <w:sz w:val="20"/>
                <w:szCs w:val="20"/>
              </w:rPr>
            </w:pPr>
            <w:r>
              <w:rPr>
                <w:rStyle w:val="a5"/>
                <w:rFonts w:ascii="Arial" w:eastAsia="Arial" w:hAnsi="Arial" w:cs="Arial"/>
                <w:sz w:val="20"/>
                <w:szCs w:val="20"/>
              </w:rPr>
              <w:t>Трипольский Я. — 3447</w:t>
            </w:r>
          </w:p>
        </w:tc>
      </w:tr>
      <w:tr w:rsidR="00BE0CC4" w14:paraId="1F33E00C" w14:textId="77777777">
        <w:tblPrEx>
          <w:tblCellMar>
            <w:top w:w="0" w:type="dxa"/>
            <w:bottom w:w="0" w:type="dxa"/>
          </w:tblCellMar>
        </w:tblPrEx>
        <w:trPr>
          <w:trHeight w:hRule="exact" w:val="282"/>
          <w:jc w:val="center"/>
        </w:trPr>
        <w:tc>
          <w:tcPr>
            <w:tcW w:w="876" w:type="dxa"/>
            <w:vAlign w:val="bottom"/>
          </w:tcPr>
          <w:p w14:paraId="3941DC1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2EA586DF" w14:textId="77777777" w:rsidR="00BE0CC4" w:rsidRDefault="00000000">
            <w:pPr>
              <w:pStyle w:val="a6"/>
              <w:ind w:firstLine="0"/>
              <w:rPr>
                <w:sz w:val="20"/>
                <w:szCs w:val="20"/>
              </w:rPr>
            </w:pPr>
            <w:r>
              <w:rPr>
                <w:rStyle w:val="a5"/>
                <w:rFonts w:ascii="Arial" w:eastAsia="Arial" w:hAnsi="Arial" w:cs="Arial"/>
                <w:sz w:val="20"/>
                <w:szCs w:val="20"/>
              </w:rPr>
              <w:t>Трифонов Н. — 3638—3639</w:t>
            </w:r>
          </w:p>
        </w:tc>
      </w:tr>
      <w:tr w:rsidR="00BE0CC4" w14:paraId="2DC6A6F7" w14:textId="77777777">
        <w:tblPrEx>
          <w:tblCellMar>
            <w:top w:w="0" w:type="dxa"/>
            <w:bottom w:w="0" w:type="dxa"/>
          </w:tblCellMar>
        </w:tblPrEx>
        <w:trPr>
          <w:trHeight w:hRule="exact" w:val="278"/>
          <w:jc w:val="center"/>
        </w:trPr>
        <w:tc>
          <w:tcPr>
            <w:tcW w:w="876" w:type="dxa"/>
            <w:vAlign w:val="bottom"/>
          </w:tcPr>
          <w:p w14:paraId="2426E754"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570" w:type="dxa"/>
            <w:vAlign w:val="bottom"/>
          </w:tcPr>
          <w:p w14:paraId="0385597C" w14:textId="77777777" w:rsidR="00BE0CC4" w:rsidRDefault="00000000">
            <w:pPr>
              <w:pStyle w:val="a6"/>
              <w:ind w:firstLine="0"/>
              <w:rPr>
                <w:sz w:val="20"/>
                <w:szCs w:val="20"/>
              </w:rPr>
            </w:pPr>
            <w:r>
              <w:rPr>
                <w:rStyle w:val="a5"/>
                <w:rFonts w:ascii="Arial" w:eastAsia="Arial" w:hAnsi="Arial" w:cs="Arial"/>
                <w:sz w:val="20"/>
                <w:szCs w:val="20"/>
              </w:rPr>
              <w:t>Тровайоли А. — 3486—3487</w:t>
            </w:r>
          </w:p>
        </w:tc>
      </w:tr>
      <w:tr w:rsidR="00BE0CC4" w14:paraId="232078C5" w14:textId="77777777">
        <w:tblPrEx>
          <w:tblCellMar>
            <w:top w:w="0" w:type="dxa"/>
            <w:bottom w:w="0" w:type="dxa"/>
          </w:tblCellMar>
        </w:tblPrEx>
        <w:trPr>
          <w:trHeight w:hRule="exact" w:val="263"/>
          <w:jc w:val="center"/>
        </w:trPr>
        <w:tc>
          <w:tcPr>
            <w:tcW w:w="876" w:type="dxa"/>
            <w:vAlign w:val="bottom"/>
          </w:tcPr>
          <w:p w14:paraId="39001F0F"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570" w:type="dxa"/>
            <w:vAlign w:val="bottom"/>
          </w:tcPr>
          <w:p w14:paraId="54B4474F" w14:textId="77777777" w:rsidR="00BE0CC4" w:rsidRDefault="00000000">
            <w:pPr>
              <w:pStyle w:val="a6"/>
              <w:ind w:firstLine="0"/>
              <w:rPr>
                <w:sz w:val="20"/>
                <w:szCs w:val="20"/>
              </w:rPr>
            </w:pPr>
            <w:r>
              <w:rPr>
                <w:rStyle w:val="a5"/>
                <w:rFonts w:ascii="Arial" w:eastAsia="Arial" w:hAnsi="Arial" w:cs="Arial"/>
                <w:sz w:val="20"/>
                <w:szCs w:val="20"/>
              </w:rPr>
              <w:t>Трофименко М. — 3710</w:t>
            </w:r>
          </w:p>
        </w:tc>
      </w:tr>
      <w:tr w:rsidR="00BE0CC4" w14:paraId="3709DDCB" w14:textId="77777777">
        <w:tblPrEx>
          <w:tblCellMar>
            <w:top w:w="0" w:type="dxa"/>
            <w:bottom w:w="0" w:type="dxa"/>
          </w:tblCellMar>
        </w:tblPrEx>
        <w:trPr>
          <w:trHeight w:hRule="exact" w:val="270"/>
          <w:jc w:val="center"/>
        </w:trPr>
        <w:tc>
          <w:tcPr>
            <w:tcW w:w="876" w:type="dxa"/>
            <w:vAlign w:val="bottom"/>
          </w:tcPr>
          <w:p w14:paraId="2FC5D39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53532045" w14:textId="77777777" w:rsidR="00BE0CC4" w:rsidRDefault="00000000">
            <w:pPr>
              <w:pStyle w:val="a6"/>
              <w:ind w:firstLine="0"/>
              <w:rPr>
                <w:sz w:val="20"/>
                <w:szCs w:val="20"/>
              </w:rPr>
            </w:pPr>
            <w:r>
              <w:rPr>
                <w:rStyle w:val="a5"/>
                <w:rFonts w:ascii="Arial" w:eastAsia="Arial" w:hAnsi="Arial" w:cs="Arial"/>
                <w:sz w:val="20"/>
                <w:szCs w:val="20"/>
              </w:rPr>
              <w:t>Трофимов Н.—3536, 3589</w:t>
            </w:r>
          </w:p>
        </w:tc>
      </w:tr>
      <w:tr w:rsidR="00BE0CC4" w14:paraId="5B117302" w14:textId="77777777">
        <w:tblPrEx>
          <w:tblCellMar>
            <w:top w:w="0" w:type="dxa"/>
            <w:bottom w:w="0" w:type="dxa"/>
          </w:tblCellMar>
        </w:tblPrEx>
        <w:trPr>
          <w:trHeight w:hRule="exact" w:val="282"/>
          <w:jc w:val="center"/>
        </w:trPr>
        <w:tc>
          <w:tcPr>
            <w:tcW w:w="876" w:type="dxa"/>
            <w:vAlign w:val="bottom"/>
          </w:tcPr>
          <w:p w14:paraId="108E8FB6"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570" w:type="dxa"/>
            <w:vAlign w:val="bottom"/>
          </w:tcPr>
          <w:p w14:paraId="482C0039" w14:textId="77777777" w:rsidR="00BE0CC4" w:rsidRDefault="00000000">
            <w:pPr>
              <w:pStyle w:val="a6"/>
              <w:ind w:firstLine="0"/>
              <w:rPr>
                <w:sz w:val="20"/>
                <w:szCs w:val="20"/>
              </w:rPr>
            </w:pPr>
            <w:r>
              <w:rPr>
                <w:rStyle w:val="a5"/>
                <w:rFonts w:ascii="Arial" w:eastAsia="Arial" w:hAnsi="Arial" w:cs="Arial"/>
                <w:sz w:val="20"/>
                <w:szCs w:val="20"/>
              </w:rPr>
              <w:t>Троцюк Б. — 3707</w:t>
            </w:r>
          </w:p>
        </w:tc>
      </w:tr>
      <w:tr w:rsidR="00BE0CC4" w14:paraId="1FFE0979" w14:textId="77777777">
        <w:tblPrEx>
          <w:tblCellMar>
            <w:top w:w="0" w:type="dxa"/>
            <w:bottom w:w="0" w:type="dxa"/>
          </w:tblCellMar>
        </w:tblPrEx>
        <w:trPr>
          <w:trHeight w:hRule="exact" w:val="270"/>
          <w:jc w:val="center"/>
        </w:trPr>
        <w:tc>
          <w:tcPr>
            <w:tcW w:w="876" w:type="dxa"/>
            <w:vAlign w:val="bottom"/>
          </w:tcPr>
          <w:p w14:paraId="4775E79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1141AFB2" w14:textId="77777777" w:rsidR="00BE0CC4" w:rsidRDefault="00000000">
            <w:pPr>
              <w:pStyle w:val="a6"/>
              <w:ind w:firstLine="0"/>
              <w:rPr>
                <w:sz w:val="20"/>
                <w:szCs w:val="20"/>
              </w:rPr>
            </w:pPr>
            <w:r>
              <w:rPr>
                <w:rStyle w:val="a5"/>
                <w:rFonts w:ascii="Arial" w:eastAsia="Arial" w:hAnsi="Arial" w:cs="Arial"/>
                <w:sz w:val="20"/>
                <w:szCs w:val="20"/>
              </w:rPr>
              <w:t>Трошин В. — 3550, 3724</w:t>
            </w:r>
          </w:p>
        </w:tc>
      </w:tr>
      <w:tr w:rsidR="00BE0CC4" w14:paraId="499877CD" w14:textId="77777777">
        <w:tblPrEx>
          <w:tblCellMar>
            <w:top w:w="0" w:type="dxa"/>
            <w:bottom w:w="0" w:type="dxa"/>
          </w:tblCellMar>
        </w:tblPrEx>
        <w:trPr>
          <w:trHeight w:hRule="exact" w:val="278"/>
          <w:jc w:val="center"/>
        </w:trPr>
        <w:tc>
          <w:tcPr>
            <w:tcW w:w="876" w:type="dxa"/>
            <w:vAlign w:val="bottom"/>
          </w:tcPr>
          <w:p w14:paraId="6FBE1735"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570" w:type="dxa"/>
            <w:vAlign w:val="bottom"/>
          </w:tcPr>
          <w:p w14:paraId="6A8D4B8E" w14:textId="77777777" w:rsidR="00BE0CC4" w:rsidRDefault="00000000">
            <w:pPr>
              <w:pStyle w:val="a6"/>
              <w:ind w:firstLine="0"/>
              <w:jc w:val="both"/>
              <w:rPr>
                <w:sz w:val="20"/>
                <w:szCs w:val="20"/>
              </w:rPr>
            </w:pPr>
            <w:r>
              <w:rPr>
                <w:rStyle w:val="a5"/>
                <w:rFonts w:ascii="Arial" w:eastAsia="Arial" w:hAnsi="Arial" w:cs="Arial"/>
                <w:sz w:val="20"/>
                <w:szCs w:val="20"/>
              </w:rPr>
              <w:t>Трощенко Н. — 3579</w:t>
            </w:r>
          </w:p>
        </w:tc>
      </w:tr>
      <w:tr w:rsidR="00BE0CC4" w14:paraId="6C550511" w14:textId="77777777">
        <w:tblPrEx>
          <w:tblCellMar>
            <w:top w:w="0" w:type="dxa"/>
            <w:bottom w:w="0" w:type="dxa"/>
          </w:tblCellMar>
        </w:tblPrEx>
        <w:trPr>
          <w:trHeight w:hRule="exact" w:val="270"/>
          <w:jc w:val="center"/>
        </w:trPr>
        <w:tc>
          <w:tcPr>
            <w:tcW w:w="876" w:type="dxa"/>
            <w:vAlign w:val="bottom"/>
          </w:tcPr>
          <w:p w14:paraId="7938DEEB"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570" w:type="dxa"/>
            <w:vAlign w:val="bottom"/>
          </w:tcPr>
          <w:p w14:paraId="15CCC958" w14:textId="77777777" w:rsidR="00BE0CC4" w:rsidRDefault="00000000">
            <w:pPr>
              <w:pStyle w:val="a6"/>
              <w:ind w:firstLine="0"/>
              <w:jc w:val="both"/>
              <w:rPr>
                <w:sz w:val="20"/>
                <w:szCs w:val="20"/>
              </w:rPr>
            </w:pPr>
            <w:r>
              <w:rPr>
                <w:rStyle w:val="a5"/>
                <w:rFonts w:ascii="Arial" w:eastAsia="Arial" w:hAnsi="Arial" w:cs="Arial"/>
                <w:sz w:val="20"/>
                <w:szCs w:val="20"/>
              </w:rPr>
              <w:t>Троянова И. — 3576, 3736,</w:t>
            </w:r>
          </w:p>
        </w:tc>
      </w:tr>
      <w:tr w:rsidR="00BE0CC4" w14:paraId="23448349" w14:textId="77777777">
        <w:tblPrEx>
          <w:tblCellMar>
            <w:top w:w="0" w:type="dxa"/>
            <w:bottom w:w="0" w:type="dxa"/>
          </w:tblCellMar>
        </w:tblPrEx>
        <w:trPr>
          <w:trHeight w:hRule="exact" w:val="297"/>
          <w:jc w:val="center"/>
        </w:trPr>
        <w:tc>
          <w:tcPr>
            <w:tcW w:w="876" w:type="dxa"/>
          </w:tcPr>
          <w:p w14:paraId="14B03DB0" w14:textId="77777777" w:rsidR="00BE0CC4" w:rsidRDefault="00BE0CC4">
            <w:pPr>
              <w:rPr>
                <w:sz w:val="10"/>
                <w:szCs w:val="10"/>
              </w:rPr>
            </w:pPr>
          </w:p>
        </w:tc>
        <w:tc>
          <w:tcPr>
            <w:tcW w:w="3570" w:type="dxa"/>
          </w:tcPr>
          <w:p w14:paraId="483B3A9D" w14:textId="77777777" w:rsidR="00BE0CC4" w:rsidRDefault="00000000">
            <w:pPr>
              <w:pStyle w:val="a6"/>
              <w:ind w:firstLine="440"/>
              <w:jc w:val="both"/>
              <w:rPr>
                <w:sz w:val="20"/>
                <w:szCs w:val="20"/>
              </w:rPr>
            </w:pPr>
            <w:r>
              <w:rPr>
                <w:rStyle w:val="a5"/>
                <w:rFonts w:ascii="Arial" w:eastAsia="Arial" w:hAnsi="Arial" w:cs="Arial"/>
                <w:sz w:val="20"/>
                <w:szCs w:val="20"/>
              </w:rPr>
              <w:t>3755</w:t>
            </w:r>
          </w:p>
        </w:tc>
      </w:tr>
      <w:tr w:rsidR="00BE0CC4" w14:paraId="012B1663" w14:textId="77777777">
        <w:tblPrEx>
          <w:tblCellMar>
            <w:top w:w="0" w:type="dxa"/>
            <w:bottom w:w="0" w:type="dxa"/>
          </w:tblCellMar>
        </w:tblPrEx>
        <w:trPr>
          <w:trHeight w:hRule="exact" w:val="316"/>
          <w:jc w:val="center"/>
        </w:trPr>
        <w:tc>
          <w:tcPr>
            <w:tcW w:w="876" w:type="dxa"/>
            <w:vAlign w:val="bottom"/>
          </w:tcPr>
          <w:p w14:paraId="166D50B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7ABEB4CD" w14:textId="77777777" w:rsidR="00BE0CC4" w:rsidRDefault="00000000">
            <w:pPr>
              <w:pStyle w:val="a6"/>
              <w:ind w:firstLine="0"/>
              <w:rPr>
                <w:sz w:val="20"/>
                <w:szCs w:val="20"/>
              </w:rPr>
            </w:pPr>
            <w:r>
              <w:rPr>
                <w:rStyle w:val="a5"/>
                <w:rFonts w:ascii="Arial" w:eastAsia="Arial" w:hAnsi="Arial" w:cs="Arial"/>
                <w:sz w:val="20"/>
                <w:szCs w:val="20"/>
              </w:rPr>
              <w:t>Трояновский М. — 3464, 3595</w:t>
            </w:r>
          </w:p>
        </w:tc>
      </w:tr>
      <w:tr w:rsidR="00BE0CC4" w14:paraId="223F1761" w14:textId="77777777">
        <w:tblPrEx>
          <w:tblCellMar>
            <w:top w:w="0" w:type="dxa"/>
            <w:bottom w:w="0" w:type="dxa"/>
          </w:tblCellMar>
        </w:tblPrEx>
        <w:trPr>
          <w:trHeight w:hRule="exact" w:val="274"/>
          <w:jc w:val="center"/>
        </w:trPr>
        <w:tc>
          <w:tcPr>
            <w:tcW w:w="876" w:type="dxa"/>
            <w:vAlign w:val="bottom"/>
          </w:tcPr>
          <w:p w14:paraId="6D06757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2BD4EAC3" w14:textId="77777777" w:rsidR="00BE0CC4" w:rsidRDefault="00000000">
            <w:pPr>
              <w:pStyle w:val="a6"/>
              <w:ind w:firstLine="0"/>
              <w:rPr>
                <w:sz w:val="20"/>
                <w:szCs w:val="20"/>
              </w:rPr>
            </w:pPr>
            <w:r>
              <w:rPr>
                <w:rStyle w:val="a5"/>
                <w:rFonts w:ascii="Arial" w:eastAsia="Arial" w:hAnsi="Arial" w:cs="Arial"/>
                <w:sz w:val="20"/>
                <w:szCs w:val="20"/>
              </w:rPr>
              <w:t>Трусов А. В, —3421, 3446, 3494,</w:t>
            </w:r>
          </w:p>
        </w:tc>
      </w:tr>
      <w:tr w:rsidR="00BE0CC4" w14:paraId="73B5DA4C" w14:textId="77777777">
        <w:tblPrEx>
          <w:tblCellMar>
            <w:top w:w="0" w:type="dxa"/>
            <w:bottom w:w="0" w:type="dxa"/>
          </w:tblCellMar>
        </w:tblPrEx>
        <w:trPr>
          <w:trHeight w:hRule="exact" w:val="267"/>
          <w:jc w:val="center"/>
        </w:trPr>
        <w:tc>
          <w:tcPr>
            <w:tcW w:w="876" w:type="dxa"/>
          </w:tcPr>
          <w:p w14:paraId="6970A43A" w14:textId="77777777" w:rsidR="00BE0CC4" w:rsidRDefault="00BE0CC4">
            <w:pPr>
              <w:rPr>
                <w:sz w:val="10"/>
                <w:szCs w:val="10"/>
              </w:rPr>
            </w:pPr>
          </w:p>
        </w:tc>
        <w:tc>
          <w:tcPr>
            <w:tcW w:w="3570" w:type="dxa"/>
            <w:vAlign w:val="bottom"/>
          </w:tcPr>
          <w:p w14:paraId="2159238F" w14:textId="77777777" w:rsidR="00BE0CC4" w:rsidRDefault="00000000">
            <w:pPr>
              <w:pStyle w:val="a6"/>
              <w:ind w:firstLine="440"/>
              <w:jc w:val="both"/>
              <w:rPr>
                <w:sz w:val="20"/>
                <w:szCs w:val="20"/>
              </w:rPr>
            </w:pPr>
            <w:r>
              <w:rPr>
                <w:rStyle w:val="a5"/>
                <w:rFonts w:ascii="Arial" w:eastAsia="Arial" w:hAnsi="Arial" w:cs="Arial"/>
                <w:sz w:val="20"/>
                <w:szCs w:val="20"/>
              </w:rPr>
              <w:t>3496, 3498—3499, 3579,</w:t>
            </w:r>
          </w:p>
        </w:tc>
      </w:tr>
      <w:tr w:rsidR="00BE0CC4" w14:paraId="7A1D52AA" w14:textId="77777777">
        <w:tblPrEx>
          <w:tblCellMar>
            <w:top w:w="0" w:type="dxa"/>
            <w:bottom w:w="0" w:type="dxa"/>
          </w:tblCellMar>
        </w:tblPrEx>
        <w:trPr>
          <w:trHeight w:hRule="exact" w:val="282"/>
          <w:jc w:val="center"/>
        </w:trPr>
        <w:tc>
          <w:tcPr>
            <w:tcW w:w="876" w:type="dxa"/>
          </w:tcPr>
          <w:p w14:paraId="22847C0A" w14:textId="77777777" w:rsidR="00BE0CC4" w:rsidRDefault="00BE0CC4">
            <w:pPr>
              <w:rPr>
                <w:sz w:val="10"/>
                <w:szCs w:val="10"/>
              </w:rPr>
            </w:pPr>
          </w:p>
        </w:tc>
        <w:tc>
          <w:tcPr>
            <w:tcW w:w="3570" w:type="dxa"/>
            <w:vAlign w:val="bottom"/>
          </w:tcPr>
          <w:p w14:paraId="4F974ACC" w14:textId="77777777" w:rsidR="00BE0CC4" w:rsidRDefault="00000000">
            <w:pPr>
              <w:pStyle w:val="a6"/>
              <w:ind w:firstLine="440"/>
              <w:rPr>
                <w:sz w:val="20"/>
                <w:szCs w:val="20"/>
              </w:rPr>
            </w:pPr>
            <w:r>
              <w:rPr>
                <w:rStyle w:val="a5"/>
                <w:rFonts w:ascii="Arial" w:eastAsia="Arial" w:hAnsi="Arial" w:cs="Arial"/>
                <w:sz w:val="20"/>
                <w:szCs w:val="20"/>
              </w:rPr>
              <w:t>3608—3609, 3635, 3637,</w:t>
            </w:r>
          </w:p>
        </w:tc>
      </w:tr>
      <w:tr w:rsidR="00BE0CC4" w14:paraId="10B935FF" w14:textId="77777777">
        <w:tblPrEx>
          <w:tblCellMar>
            <w:top w:w="0" w:type="dxa"/>
            <w:bottom w:w="0" w:type="dxa"/>
          </w:tblCellMar>
        </w:tblPrEx>
        <w:trPr>
          <w:trHeight w:hRule="exact" w:val="282"/>
          <w:jc w:val="center"/>
        </w:trPr>
        <w:tc>
          <w:tcPr>
            <w:tcW w:w="876" w:type="dxa"/>
          </w:tcPr>
          <w:p w14:paraId="51F94CCD" w14:textId="77777777" w:rsidR="00BE0CC4" w:rsidRDefault="00BE0CC4">
            <w:pPr>
              <w:rPr>
                <w:sz w:val="10"/>
                <w:szCs w:val="10"/>
              </w:rPr>
            </w:pPr>
          </w:p>
        </w:tc>
        <w:tc>
          <w:tcPr>
            <w:tcW w:w="3570" w:type="dxa"/>
            <w:vAlign w:val="bottom"/>
          </w:tcPr>
          <w:p w14:paraId="640436DA" w14:textId="77777777" w:rsidR="00BE0CC4" w:rsidRDefault="00000000">
            <w:pPr>
              <w:pStyle w:val="a6"/>
              <w:ind w:firstLine="440"/>
              <w:jc w:val="both"/>
              <w:rPr>
                <w:sz w:val="20"/>
                <w:szCs w:val="20"/>
              </w:rPr>
            </w:pPr>
            <w:r>
              <w:rPr>
                <w:rStyle w:val="a5"/>
                <w:rFonts w:ascii="Arial" w:eastAsia="Arial" w:hAnsi="Arial" w:cs="Arial"/>
                <w:sz w:val="20"/>
                <w:szCs w:val="20"/>
              </w:rPr>
              <w:t>3654, 3682—3683, 3693,</w:t>
            </w:r>
          </w:p>
        </w:tc>
      </w:tr>
      <w:tr w:rsidR="00BE0CC4" w14:paraId="5C003613" w14:textId="77777777">
        <w:tblPrEx>
          <w:tblCellMar>
            <w:top w:w="0" w:type="dxa"/>
            <w:bottom w:w="0" w:type="dxa"/>
          </w:tblCellMar>
        </w:tblPrEx>
        <w:trPr>
          <w:trHeight w:hRule="exact" w:val="301"/>
          <w:jc w:val="center"/>
        </w:trPr>
        <w:tc>
          <w:tcPr>
            <w:tcW w:w="876" w:type="dxa"/>
          </w:tcPr>
          <w:p w14:paraId="2C592139" w14:textId="77777777" w:rsidR="00BE0CC4" w:rsidRDefault="00BE0CC4">
            <w:pPr>
              <w:rPr>
                <w:sz w:val="10"/>
                <w:szCs w:val="10"/>
              </w:rPr>
            </w:pPr>
          </w:p>
        </w:tc>
        <w:tc>
          <w:tcPr>
            <w:tcW w:w="3570" w:type="dxa"/>
            <w:vAlign w:val="bottom"/>
          </w:tcPr>
          <w:p w14:paraId="725C5A46" w14:textId="77777777" w:rsidR="00BE0CC4" w:rsidRDefault="00000000">
            <w:pPr>
              <w:pStyle w:val="a6"/>
              <w:ind w:firstLine="440"/>
              <w:rPr>
                <w:sz w:val="20"/>
                <w:szCs w:val="20"/>
              </w:rPr>
            </w:pPr>
            <w:r>
              <w:rPr>
                <w:rStyle w:val="a5"/>
                <w:rFonts w:ascii="Arial" w:eastAsia="Arial" w:hAnsi="Arial" w:cs="Arial"/>
                <w:sz w:val="20"/>
                <w:szCs w:val="20"/>
              </w:rPr>
              <w:t>3713, 3717</w:t>
            </w:r>
          </w:p>
        </w:tc>
      </w:tr>
      <w:tr w:rsidR="00BE0CC4" w14:paraId="2BD41518" w14:textId="77777777">
        <w:tblPrEx>
          <w:tblCellMar>
            <w:top w:w="0" w:type="dxa"/>
            <w:bottom w:w="0" w:type="dxa"/>
          </w:tblCellMar>
        </w:tblPrEx>
        <w:trPr>
          <w:trHeight w:hRule="exact" w:val="320"/>
          <w:jc w:val="center"/>
        </w:trPr>
        <w:tc>
          <w:tcPr>
            <w:tcW w:w="876" w:type="dxa"/>
            <w:vAlign w:val="bottom"/>
          </w:tcPr>
          <w:p w14:paraId="0F27607B" w14:textId="77777777" w:rsidR="00BE0CC4" w:rsidRDefault="00000000">
            <w:pPr>
              <w:pStyle w:val="a6"/>
              <w:ind w:firstLine="0"/>
              <w:rPr>
                <w:sz w:val="24"/>
                <w:szCs w:val="24"/>
              </w:rPr>
            </w:pPr>
            <w:r>
              <w:rPr>
                <w:rStyle w:val="a5"/>
                <w:rFonts w:ascii="Arial" w:eastAsia="Arial" w:hAnsi="Arial" w:cs="Arial"/>
                <w:b/>
                <w:bCs/>
                <w:sz w:val="24"/>
                <w:szCs w:val="24"/>
              </w:rPr>
              <w:t>мр X</w:t>
            </w:r>
          </w:p>
        </w:tc>
        <w:tc>
          <w:tcPr>
            <w:tcW w:w="3570" w:type="dxa"/>
            <w:vAlign w:val="bottom"/>
          </w:tcPr>
          <w:p w14:paraId="74ACFF89" w14:textId="77777777" w:rsidR="00BE0CC4" w:rsidRDefault="00000000">
            <w:pPr>
              <w:pStyle w:val="a6"/>
              <w:ind w:firstLine="0"/>
              <w:jc w:val="both"/>
              <w:rPr>
                <w:sz w:val="20"/>
                <w:szCs w:val="20"/>
              </w:rPr>
            </w:pPr>
            <w:r>
              <w:rPr>
                <w:rStyle w:val="a5"/>
                <w:rFonts w:ascii="Arial" w:eastAsia="Arial" w:hAnsi="Arial" w:cs="Arial"/>
                <w:sz w:val="20"/>
                <w:szCs w:val="20"/>
              </w:rPr>
              <w:t>Трусов А. Е.—3743</w:t>
            </w:r>
          </w:p>
        </w:tc>
      </w:tr>
      <w:tr w:rsidR="00BE0CC4" w14:paraId="355A8926" w14:textId="77777777">
        <w:tblPrEx>
          <w:tblCellMar>
            <w:top w:w="0" w:type="dxa"/>
            <w:bottom w:w="0" w:type="dxa"/>
          </w:tblCellMar>
        </w:tblPrEx>
        <w:trPr>
          <w:trHeight w:hRule="exact" w:val="282"/>
          <w:jc w:val="center"/>
        </w:trPr>
        <w:tc>
          <w:tcPr>
            <w:tcW w:w="876" w:type="dxa"/>
            <w:vAlign w:val="bottom"/>
          </w:tcPr>
          <w:p w14:paraId="023A09F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079D372E" w14:textId="77777777" w:rsidR="00BE0CC4" w:rsidRDefault="00000000">
            <w:pPr>
              <w:pStyle w:val="a6"/>
              <w:ind w:firstLine="0"/>
              <w:jc w:val="both"/>
              <w:rPr>
                <w:sz w:val="20"/>
                <w:szCs w:val="20"/>
              </w:rPr>
            </w:pPr>
            <w:r>
              <w:rPr>
                <w:rStyle w:val="a5"/>
                <w:rFonts w:ascii="Arial" w:eastAsia="Arial" w:hAnsi="Arial" w:cs="Arial"/>
                <w:sz w:val="20"/>
                <w:szCs w:val="20"/>
              </w:rPr>
              <w:t>Трушина Т. — 3675</w:t>
            </w:r>
          </w:p>
        </w:tc>
      </w:tr>
      <w:tr w:rsidR="00BE0CC4" w14:paraId="2B362BA9" w14:textId="77777777">
        <w:tblPrEx>
          <w:tblCellMar>
            <w:top w:w="0" w:type="dxa"/>
            <w:bottom w:w="0" w:type="dxa"/>
          </w:tblCellMar>
        </w:tblPrEx>
        <w:trPr>
          <w:trHeight w:hRule="exact" w:val="278"/>
          <w:jc w:val="center"/>
        </w:trPr>
        <w:tc>
          <w:tcPr>
            <w:tcW w:w="876" w:type="dxa"/>
            <w:vAlign w:val="bottom"/>
          </w:tcPr>
          <w:p w14:paraId="6D4C526E"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570" w:type="dxa"/>
            <w:vAlign w:val="bottom"/>
          </w:tcPr>
          <w:p w14:paraId="24033C89" w14:textId="77777777" w:rsidR="00BE0CC4" w:rsidRDefault="00000000">
            <w:pPr>
              <w:pStyle w:val="a6"/>
              <w:ind w:firstLine="0"/>
              <w:rPr>
                <w:sz w:val="20"/>
                <w:szCs w:val="20"/>
              </w:rPr>
            </w:pPr>
            <w:r>
              <w:rPr>
                <w:rStyle w:val="a5"/>
                <w:rFonts w:ascii="Arial" w:eastAsia="Arial" w:hAnsi="Arial" w:cs="Arial"/>
                <w:sz w:val="20"/>
                <w:szCs w:val="20"/>
              </w:rPr>
              <w:t>Тубеншляк А. — 3414, 3637</w:t>
            </w:r>
          </w:p>
        </w:tc>
      </w:tr>
      <w:tr w:rsidR="00BE0CC4" w14:paraId="13B1DA61" w14:textId="77777777">
        <w:tblPrEx>
          <w:tblCellMar>
            <w:top w:w="0" w:type="dxa"/>
            <w:bottom w:w="0" w:type="dxa"/>
          </w:tblCellMar>
        </w:tblPrEx>
        <w:trPr>
          <w:trHeight w:hRule="exact" w:val="270"/>
          <w:jc w:val="center"/>
        </w:trPr>
        <w:tc>
          <w:tcPr>
            <w:tcW w:w="876" w:type="dxa"/>
            <w:vAlign w:val="bottom"/>
          </w:tcPr>
          <w:p w14:paraId="5835CEB4"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3570" w:type="dxa"/>
            <w:vAlign w:val="bottom"/>
          </w:tcPr>
          <w:p w14:paraId="2347C734" w14:textId="77777777" w:rsidR="00BE0CC4" w:rsidRDefault="00000000">
            <w:pPr>
              <w:pStyle w:val="a6"/>
              <w:ind w:firstLine="0"/>
              <w:rPr>
                <w:sz w:val="20"/>
                <w:szCs w:val="20"/>
              </w:rPr>
            </w:pPr>
            <w:r>
              <w:rPr>
                <w:rStyle w:val="a5"/>
                <w:rFonts w:ascii="Arial" w:eastAsia="Arial" w:hAnsi="Arial" w:cs="Arial"/>
                <w:sz w:val="20"/>
                <w:szCs w:val="20"/>
              </w:rPr>
              <w:t>Туганов Э. — 3561, 3568, 3733,</w:t>
            </w:r>
          </w:p>
        </w:tc>
      </w:tr>
      <w:tr w:rsidR="00BE0CC4" w14:paraId="6B1CB876" w14:textId="77777777">
        <w:tblPrEx>
          <w:tblCellMar>
            <w:top w:w="0" w:type="dxa"/>
            <w:bottom w:w="0" w:type="dxa"/>
          </w:tblCellMar>
        </w:tblPrEx>
        <w:trPr>
          <w:trHeight w:hRule="exact" w:val="270"/>
          <w:jc w:val="center"/>
        </w:trPr>
        <w:tc>
          <w:tcPr>
            <w:tcW w:w="876" w:type="dxa"/>
          </w:tcPr>
          <w:p w14:paraId="29136F77" w14:textId="77777777" w:rsidR="00BE0CC4" w:rsidRDefault="00BE0CC4">
            <w:pPr>
              <w:rPr>
                <w:sz w:val="10"/>
                <w:szCs w:val="10"/>
              </w:rPr>
            </w:pPr>
          </w:p>
        </w:tc>
        <w:tc>
          <w:tcPr>
            <w:tcW w:w="3570" w:type="dxa"/>
          </w:tcPr>
          <w:p w14:paraId="69A7F2DB" w14:textId="77777777" w:rsidR="00BE0CC4" w:rsidRDefault="00000000">
            <w:pPr>
              <w:pStyle w:val="a6"/>
              <w:ind w:firstLine="440"/>
              <w:rPr>
                <w:sz w:val="20"/>
                <w:szCs w:val="20"/>
              </w:rPr>
            </w:pPr>
            <w:r>
              <w:rPr>
                <w:rStyle w:val="a5"/>
                <w:rFonts w:ascii="Arial" w:eastAsia="Arial" w:hAnsi="Arial" w:cs="Arial"/>
                <w:sz w:val="20"/>
                <w:szCs w:val="20"/>
              </w:rPr>
              <w:t>3742а</w:t>
            </w:r>
          </w:p>
        </w:tc>
      </w:tr>
      <w:tr w:rsidR="00BE0CC4" w14:paraId="350E353B" w14:textId="77777777">
        <w:tblPrEx>
          <w:tblCellMar>
            <w:top w:w="0" w:type="dxa"/>
            <w:bottom w:w="0" w:type="dxa"/>
          </w:tblCellMar>
        </w:tblPrEx>
        <w:trPr>
          <w:trHeight w:hRule="exact" w:val="301"/>
          <w:jc w:val="center"/>
        </w:trPr>
        <w:tc>
          <w:tcPr>
            <w:tcW w:w="876" w:type="dxa"/>
            <w:vAlign w:val="bottom"/>
          </w:tcPr>
          <w:p w14:paraId="47DD7F3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1765BCF1" w14:textId="77777777" w:rsidR="00BE0CC4" w:rsidRDefault="00000000">
            <w:pPr>
              <w:pStyle w:val="a6"/>
              <w:ind w:firstLine="0"/>
              <w:rPr>
                <w:sz w:val="20"/>
                <w:szCs w:val="20"/>
              </w:rPr>
            </w:pPr>
            <w:r>
              <w:rPr>
                <w:rStyle w:val="a5"/>
                <w:rFonts w:ascii="Arial" w:eastAsia="Arial" w:hAnsi="Arial" w:cs="Arial"/>
                <w:sz w:val="20"/>
                <w:szCs w:val="20"/>
              </w:rPr>
              <w:t>Тугаринова Т. — 3539</w:t>
            </w:r>
          </w:p>
        </w:tc>
      </w:tr>
      <w:tr w:rsidR="00BE0CC4" w14:paraId="502F763B" w14:textId="77777777">
        <w:tblPrEx>
          <w:tblCellMar>
            <w:top w:w="0" w:type="dxa"/>
            <w:bottom w:w="0" w:type="dxa"/>
          </w:tblCellMar>
        </w:tblPrEx>
        <w:trPr>
          <w:trHeight w:hRule="exact" w:val="274"/>
          <w:jc w:val="center"/>
        </w:trPr>
        <w:tc>
          <w:tcPr>
            <w:tcW w:w="876" w:type="dxa"/>
            <w:vAlign w:val="bottom"/>
          </w:tcPr>
          <w:p w14:paraId="7D1CDD7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57681D0E" w14:textId="77777777" w:rsidR="00BE0CC4" w:rsidRDefault="00000000">
            <w:pPr>
              <w:pStyle w:val="a6"/>
              <w:ind w:firstLine="0"/>
              <w:rPr>
                <w:sz w:val="20"/>
                <w:szCs w:val="20"/>
              </w:rPr>
            </w:pPr>
            <w:r>
              <w:rPr>
                <w:rStyle w:val="a5"/>
                <w:rFonts w:ascii="Arial" w:eastAsia="Arial" w:hAnsi="Arial" w:cs="Arial"/>
                <w:sz w:val="20"/>
                <w:szCs w:val="20"/>
              </w:rPr>
              <w:t>Туйбаева С. — 3710</w:t>
            </w:r>
          </w:p>
        </w:tc>
      </w:tr>
      <w:tr w:rsidR="00BE0CC4" w14:paraId="459AFFD2" w14:textId="77777777">
        <w:tblPrEx>
          <w:tblCellMar>
            <w:top w:w="0" w:type="dxa"/>
            <w:bottom w:w="0" w:type="dxa"/>
          </w:tblCellMar>
        </w:tblPrEx>
        <w:trPr>
          <w:trHeight w:hRule="exact" w:val="267"/>
          <w:jc w:val="center"/>
        </w:trPr>
        <w:tc>
          <w:tcPr>
            <w:tcW w:w="876" w:type="dxa"/>
            <w:vAlign w:val="bottom"/>
          </w:tcPr>
          <w:p w14:paraId="47D78E99"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3570" w:type="dxa"/>
            <w:vAlign w:val="bottom"/>
          </w:tcPr>
          <w:p w14:paraId="33866344" w14:textId="77777777" w:rsidR="00BE0CC4" w:rsidRDefault="00000000">
            <w:pPr>
              <w:pStyle w:val="a6"/>
              <w:ind w:firstLine="0"/>
              <w:rPr>
                <w:sz w:val="20"/>
                <w:szCs w:val="20"/>
              </w:rPr>
            </w:pPr>
            <w:r>
              <w:rPr>
                <w:rStyle w:val="a5"/>
                <w:rFonts w:ascii="Arial" w:eastAsia="Arial" w:hAnsi="Arial" w:cs="Arial"/>
                <w:sz w:val="20"/>
                <w:szCs w:val="20"/>
              </w:rPr>
              <w:t>Тула Т. — 3428</w:t>
            </w:r>
          </w:p>
        </w:tc>
      </w:tr>
      <w:tr w:rsidR="00BE0CC4" w14:paraId="491EA6A7" w14:textId="77777777">
        <w:tblPrEx>
          <w:tblCellMar>
            <w:top w:w="0" w:type="dxa"/>
            <w:bottom w:w="0" w:type="dxa"/>
          </w:tblCellMar>
        </w:tblPrEx>
        <w:trPr>
          <w:trHeight w:hRule="exact" w:val="286"/>
          <w:jc w:val="center"/>
        </w:trPr>
        <w:tc>
          <w:tcPr>
            <w:tcW w:w="876" w:type="dxa"/>
            <w:vAlign w:val="bottom"/>
          </w:tcPr>
          <w:p w14:paraId="6654E624" w14:textId="77777777" w:rsidR="00BE0CC4" w:rsidRDefault="00000000">
            <w:pPr>
              <w:pStyle w:val="a6"/>
              <w:ind w:firstLine="0"/>
              <w:rPr>
                <w:sz w:val="16"/>
                <w:szCs w:val="16"/>
              </w:rPr>
            </w:pPr>
            <w:r>
              <w:rPr>
                <w:rStyle w:val="a5"/>
                <w:rFonts w:ascii="Arial" w:eastAsia="Arial" w:hAnsi="Arial" w:cs="Arial"/>
                <w:b/>
                <w:bCs/>
                <w:sz w:val="16"/>
                <w:szCs w:val="16"/>
              </w:rPr>
              <w:t>ДК</w:t>
            </w:r>
          </w:p>
        </w:tc>
        <w:tc>
          <w:tcPr>
            <w:tcW w:w="3570" w:type="dxa"/>
            <w:vAlign w:val="bottom"/>
          </w:tcPr>
          <w:p w14:paraId="620DDE86" w14:textId="77777777" w:rsidR="00BE0CC4" w:rsidRDefault="00000000">
            <w:pPr>
              <w:pStyle w:val="a6"/>
              <w:ind w:firstLine="0"/>
              <w:jc w:val="both"/>
              <w:rPr>
                <w:sz w:val="20"/>
                <w:szCs w:val="20"/>
              </w:rPr>
            </w:pPr>
            <w:r>
              <w:rPr>
                <w:rStyle w:val="a5"/>
                <w:rFonts w:ascii="Arial" w:eastAsia="Arial" w:hAnsi="Arial" w:cs="Arial"/>
                <w:sz w:val="20"/>
                <w:szCs w:val="20"/>
              </w:rPr>
              <w:t>Тульман С.— 3492, 3671</w:t>
            </w:r>
          </w:p>
        </w:tc>
      </w:tr>
      <w:tr w:rsidR="00BE0CC4" w14:paraId="6B90DB44" w14:textId="77777777">
        <w:tblPrEx>
          <w:tblCellMar>
            <w:top w:w="0" w:type="dxa"/>
            <w:bottom w:w="0" w:type="dxa"/>
          </w:tblCellMar>
        </w:tblPrEx>
        <w:trPr>
          <w:trHeight w:hRule="exact" w:val="278"/>
          <w:jc w:val="center"/>
        </w:trPr>
        <w:tc>
          <w:tcPr>
            <w:tcW w:w="876" w:type="dxa"/>
            <w:vAlign w:val="bottom"/>
          </w:tcPr>
          <w:p w14:paraId="37EC24B1" w14:textId="77777777" w:rsidR="00BE0CC4" w:rsidRDefault="00000000">
            <w:pPr>
              <w:pStyle w:val="a6"/>
              <w:ind w:firstLine="0"/>
              <w:rPr>
                <w:sz w:val="16"/>
                <w:szCs w:val="16"/>
              </w:rPr>
            </w:pPr>
            <w:r>
              <w:rPr>
                <w:rStyle w:val="a5"/>
                <w:rFonts w:ascii="Arial" w:eastAsia="Arial" w:hAnsi="Arial" w:cs="Arial"/>
                <w:b/>
                <w:bCs/>
                <w:sz w:val="16"/>
                <w:szCs w:val="16"/>
              </w:rPr>
              <w:t>а</w:t>
            </w:r>
          </w:p>
        </w:tc>
        <w:tc>
          <w:tcPr>
            <w:tcW w:w="3570" w:type="dxa"/>
            <w:vAlign w:val="bottom"/>
          </w:tcPr>
          <w:p w14:paraId="794873D6" w14:textId="77777777" w:rsidR="00BE0CC4" w:rsidRDefault="00000000">
            <w:pPr>
              <w:pStyle w:val="a6"/>
              <w:ind w:firstLine="0"/>
              <w:jc w:val="both"/>
              <w:rPr>
                <w:sz w:val="20"/>
                <w:szCs w:val="20"/>
              </w:rPr>
            </w:pPr>
            <w:r>
              <w:rPr>
                <w:rStyle w:val="a5"/>
                <w:rFonts w:ascii="Arial" w:eastAsia="Arial" w:hAnsi="Arial" w:cs="Arial"/>
                <w:sz w:val="20"/>
                <w:szCs w:val="20"/>
              </w:rPr>
              <w:t>Тульчинский В. — 3687</w:t>
            </w:r>
          </w:p>
        </w:tc>
      </w:tr>
      <w:tr w:rsidR="00BE0CC4" w14:paraId="03C1F245" w14:textId="77777777">
        <w:tblPrEx>
          <w:tblCellMar>
            <w:top w:w="0" w:type="dxa"/>
            <w:bottom w:w="0" w:type="dxa"/>
          </w:tblCellMar>
        </w:tblPrEx>
        <w:trPr>
          <w:trHeight w:hRule="exact" w:val="270"/>
          <w:jc w:val="center"/>
        </w:trPr>
        <w:tc>
          <w:tcPr>
            <w:tcW w:w="876" w:type="dxa"/>
            <w:vAlign w:val="bottom"/>
          </w:tcPr>
          <w:p w14:paraId="2F38A9B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2BD41F4F" w14:textId="77777777" w:rsidR="00BE0CC4" w:rsidRDefault="00000000">
            <w:pPr>
              <w:pStyle w:val="a6"/>
              <w:ind w:firstLine="0"/>
              <w:jc w:val="both"/>
              <w:rPr>
                <w:sz w:val="20"/>
                <w:szCs w:val="20"/>
              </w:rPr>
            </w:pPr>
            <w:r>
              <w:rPr>
                <w:rStyle w:val="a5"/>
                <w:rFonts w:ascii="Arial" w:eastAsia="Arial" w:hAnsi="Arial" w:cs="Arial"/>
                <w:sz w:val="20"/>
                <w:szCs w:val="20"/>
              </w:rPr>
              <w:t>Тулэ М. — 3440</w:t>
            </w:r>
          </w:p>
        </w:tc>
      </w:tr>
      <w:tr w:rsidR="00BE0CC4" w14:paraId="69E779D9" w14:textId="77777777">
        <w:tblPrEx>
          <w:tblCellMar>
            <w:top w:w="0" w:type="dxa"/>
            <w:bottom w:w="0" w:type="dxa"/>
          </w:tblCellMar>
        </w:tblPrEx>
        <w:trPr>
          <w:trHeight w:hRule="exact" w:val="282"/>
          <w:jc w:val="center"/>
        </w:trPr>
        <w:tc>
          <w:tcPr>
            <w:tcW w:w="876" w:type="dxa"/>
            <w:vAlign w:val="bottom"/>
          </w:tcPr>
          <w:p w14:paraId="4277E90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0D329E16" w14:textId="77777777" w:rsidR="00BE0CC4" w:rsidRDefault="00000000">
            <w:pPr>
              <w:pStyle w:val="a6"/>
              <w:ind w:firstLine="0"/>
              <w:jc w:val="both"/>
              <w:rPr>
                <w:sz w:val="20"/>
                <w:szCs w:val="20"/>
              </w:rPr>
            </w:pPr>
            <w:r>
              <w:rPr>
                <w:rStyle w:val="a5"/>
                <w:rFonts w:ascii="Arial" w:eastAsia="Arial" w:hAnsi="Arial" w:cs="Arial"/>
                <w:sz w:val="20"/>
                <w:szCs w:val="20"/>
              </w:rPr>
              <w:t>Туманов М. — 3576</w:t>
            </w:r>
          </w:p>
        </w:tc>
      </w:tr>
      <w:tr w:rsidR="00BE0CC4" w14:paraId="71F52E2B" w14:textId="77777777">
        <w:tblPrEx>
          <w:tblCellMar>
            <w:top w:w="0" w:type="dxa"/>
            <w:bottom w:w="0" w:type="dxa"/>
          </w:tblCellMar>
        </w:tblPrEx>
        <w:trPr>
          <w:trHeight w:hRule="exact" w:val="286"/>
          <w:jc w:val="center"/>
        </w:trPr>
        <w:tc>
          <w:tcPr>
            <w:tcW w:w="876" w:type="dxa"/>
            <w:vAlign w:val="bottom"/>
          </w:tcPr>
          <w:p w14:paraId="703A5B16"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570" w:type="dxa"/>
            <w:vAlign w:val="bottom"/>
          </w:tcPr>
          <w:p w14:paraId="09C5525B" w14:textId="77777777" w:rsidR="00BE0CC4" w:rsidRDefault="00000000">
            <w:pPr>
              <w:pStyle w:val="a6"/>
              <w:ind w:firstLine="0"/>
              <w:jc w:val="both"/>
              <w:rPr>
                <w:sz w:val="20"/>
                <w:szCs w:val="20"/>
              </w:rPr>
            </w:pPr>
            <w:r>
              <w:rPr>
                <w:rStyle w:val="a5"/>
                <w:rFonts w:ascii="Arial" w:eastAsia="Arial" w:hAnsi="Arial" w:cs="Arial"/>
                <w:sz w:val="20"/>
                <w:szCs w:val="20"/>
              </w:rPr>
              <w:t>Туманов С. — 3462</w:t>
            </w:r>
          </w:p>
        </w:tc>
      </w:tr>
      <w:tr w:rsidR="00BE0CC4" w14:paraId="268DEB2E" w14:textId="77777777">
        <w:tblPrEx>
          <w:tblCellMar>
            <w:top w:w="0" w:type="dxa"/>
            <w:bottom w:w="0" w:type="dxa"/>
          </w:tblCellMar>
        </w:tblPrEx>
        <w:trPr>
          <w:trHeight w:hRule="exact" w:val="267"/>
          <w:jc w:val="center"/>
        </w:trPr>
        <w:tc>
          <w:tcPr>
            <w:tcW w:w="876" w:type="dxa"/>
            <w:vAlign w:val="bottom"/>
          </w:tcPr>
          <w:p w14:paraId="65F921E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2196858B" w14:textId="77777777" w:rsidR="00BE0CC4" w:rsidRDefault="00000000">
            <w:pPr>
              <w:pStyle w:val="a6"/>
              <w:ind w:firstLine="0"/>
              <w:jc w:val="both"/>
              <w:rPr>
                <w:sz w:val="20"/>
                <w:szCs w:val="20"/>
              </w:rPr>
            </w:pPr>
            <w:r>
              <w:rPr>
                <w:rStyle w:val="a5"/>
                <w:rFonts w:ascii="Arial" w:eastAsia="Arial" w:hAnsi="Arial" w:cs="Arial"/>
                <w:sz w:val="20"/>
                <w:szCs w:val="20"/>
              </w:rPr>
              <w:t>Туманова В. — 3572, 3758</w:t>
            </w:r>
          </w:p>
        </w:tc>
      </w:tr>
      <w:tr w:rsidR="00BE0CC4" w14:paraId="0B2021BD" w14:textId="77777777">
        <w:tblPrEx>
          <w:tblCellMar>
            <w:top w:w="0" w:type="dxa"/>
            <w:bottom w:w="0" w:type="dxa"/>
          </w:tblCellMar>
        </w:tblPrEx>
        <w:trPr>
          <w:trHeight w:hRule="exact" w:val="282"/>
          <w:jc w:val="center"/>
        </w:trPr>
        <w:tc>
          <w:tcPr>
            <w:tcW w:w="876" w:type="dxa"/>
            <w:vAlign w:val="bottom"/>
          </w:tcPr>
          <w:p w14:paraId="2D841AB4"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570" w:type="dxa"/>
            <w:vAlign w:val="bottom"/>
          </w:tcPr>
          <w:p w14:paraId="400140CF" w14:textId="77777777" w:rsidR="00BE0CC4" w:rsidRDefault="00000000">
            <w:pPr>
              <w:pStyle w:val="a6"/>
              <w:ind w:firstLine="0"/>
              <w:jc w:val="both"/>
              <w:rPr>
                <w:sz w:val="20"/>
                <w:szCs w:val="20"/>
              </w:rPr>
            </w:pPr>
            <w:r>
              <w:rPr>
                <w:rStyle w:val="a5"/>
                <w:rFonts w:ascii="Arial" w:eastAsia="Arial" w:hAnsi="Arial" w:cs="Arial"/>
                <w:sz w:val="20"/>
                <w:szCs w:val="20"/>
              </w:rPr>
              <w:t>Тумина Н. — 3633</w:t>
            </w:r>
          </w:p>
        </w:tc>
      </w:tr>
      <w:tr w:rsidR="00BE0CC4" w14:paraId="2A06EE19" w14:textId="77777777">
        <w:tblPrEx>
          <w:tblCellMar>
            <w:top w:w="0" w:type="dxa"/>
            <w:bottom w:w="0" w:type="dxa"/>
          </w:tblCellMar>
        </w:tblPrEx>
        <w:trPr>
          <w:trHeight w:hRule="exact" w:val="274"/>
          <w:jc w:val="center"/>
        </w:trPr>
        <w:tc>
          <w:tcPr>
            <w:tcW w:w="876" w:type="dxa"/>
            <w:vAlign w:val="bottom"/>
          </w:tcPr>
          <w:p w14:paraId="6ABB0FA6"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570" w:type="dxa"/>
            <w:vAlign w:val="bottom"/>
          </w:tcPr>
          <w:p w14:paraId="255431CB" w14:textId="77777777" w:rsidR="00BE0CC4" w:rsidRDefault="00000000">
            <w:pPr>
              <w:pStyle w:val="a6"/>
              <w:ind w:firstLine="0"/>
              <w:jc w:val="both"/>
              <w:rPr>
                <w:sz w:val="20"/>
                <w:szCs w:val="20"/>
              </w:rPr>
            </w:pPr>
            <w:r>
              <w:rPr>
                <w:rStyle w:val="a5"/>
                <w:rFonts w:ascii="Arial" w:eastAsia="Arial" w:hAnsi="Arial" w:cs="Arial"/>
                <w:sz w:val="20"/>
                <w:szCs w:val="20"/>
              </w:rPr>
              <w:t>Тупицын В. — 3608—3609</w:t>
            </w:r>
          </w:p>
        </w:tc>
      </w:tr>
      <w:tr w:rsidR="00BE0CC4" w14:paraId="424B35C8" w14:textId="77777777">
        <w:tblPrEx>
          <w:tblCellMar>
            <w:top w:w="0" w:type="dxa"/>
            <w:bottom w:w="0" w:type="dxa"/>
          </w:tblCellMar>
        </w:tblPrEx>
        <w:trPr>
          <w:trHeight w:hRule="exact" w:val="278"/>
          <w:jc w:val="center"/>
        </w:trPr>
        <w:tc>
          <w:tcPr>
            <w:tcW w:w="876" w:type="dxa"/>
            <w:vAlign w:val="bottom"/>
          </w:tcPr>
          <w:p w14:paraId="66E8F52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121171E6" w14:textId="77777777" w:rsidR="00BE0CC4" w:rsidRDefault="00000000">
            <w:pPr>
              <w:pStyle w:val="a6"/>
              <w:ind w:firstLine="0"/>
              <w:jc w:val="both"/>
              <w:rPr>
                <w:sz w:val="20"/>
                <w:szCs w:val="20"/>
              </w:rPr>
            </w:pPr>
            <w:r>
              <w:rPr>
                <w:rStyle w:val="a5"/>
                <w:rFonts w:ascii="Arial" w:eastAsia="Arial" w:hAnsi="Arial" w:cs="Arial"/>
                <w:sz w:val="20"/>
                <w:szCs w:val="20"/>
              </w:rPr>
              <w:t>Турабеков Р. — 3523</w:t>
            </w:r>
          </w:p>
        </w:tc>
      </w:tr>
      <w:tr w:rsidR="00BE0CC4" w14:paraId="11122DAD" w14:textId="77777777">
        <w:tblPrEx>
          <w:tblCellMar>
            <w:top w:w="0" w:type="dxa"/>
            <w:bottom w:w="0" w:type="dxa"/>
          </w:tblCellMar>
        </w:tblPrEx>
        <w:trPr>
          <w:trHeight w:hRule="exact" w:val="270"/>
          <w:jc w:val="center"/>
        </w:trPr>
        <w:tc>
          <w:tcPr>
            <w:tcW w:w="876" w:type="dxa"/>
            <w:vAlign w:val="bottom"/>
          </w:tcPr>
          <w:p w14:paraId="5A5B207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74F90A6F" w14:textId="77777777" w:rsidR="00BE0CC4" w:rsidRDefault="00000000">
            <w:pPr>
              <w:pStyle w:val="a6"/>
              <w:ind w:firstLine="0"/>
              <w:jc w:val="both"/>
              <w:rPr>
                <w:sz w:val="20"/>
                <w:szCs w:val="20"/>
              </w:rPr>
            </w:pPr>
            <w:r>
              <w:rPr>
                <w:rStyle w:val="a5"/>
                <w:rFonts w:ascii="Arial" w:eastAsia="Arial" w:hAnsi="Arial" w:cs="Arial"/>
                <w:sz w:val="20"/>
                <w:szCs w:val="20"/>
              </w:rPr>
              <w:t>Тураев А. — 3472</w:t>
            </w:r>
          </w:p>
        </w:tc>
      </w:tr>
      <w:tr w:rsidR="00BE0CC4" w14:paraId="2EF8502D" w14:textId="77777777">
        <w:tblPrEx>
          <w:tblCellMar>
            <w:top w:w="0" w:type="dxa"/>
            <w:bottom w:w="0" w:type="dxa"/>
          </w:tblCellMar>
        </w:tblPrEx>
        <w:trPr>
          <w:trHeight w:hRule="exact" w:val="286"/>
          <w:jc w:val="center"/>
        </w:trPr>
        <w:tc>
          <w:tcPr>
            <w:tcW w:w="876" w:type="dxa"/>
            <w:vAlign w:val="bottom"/>
          </w:tcPr>
          <w:p w14:paraId="016F085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1B9E9CF6" w14:textId="77777777" w:rsidR="00BE0CC4" w:rsidRDefault="00000000">
            <w:pPr>
              <w:pStyle w:val="a6"/>
              <w:ind w:firstLine="0"/>
              <w:jc w:val="both"/>
              <w:rPr>
                <w:sz w:val="20"/>
                <w:szCs w:val="20"/>
              </w:rPr>
            </w:pPr>
            <w:r>
              <w:rPr>
                <w:rStyle w:val="a5"/>
                <w:rFonts w:ascii="Arial" w:eastAsia="Arial" w:hAnsi="Arial" w:cs="Arial"/>
                <w:sz w:val="20"/>
                <w:szCs w:val="20"/>
              </w:rPr>
              <w:t>Тураева Р. — 3443</w:t>
            </w:r>
          </w:p>
        </w:tc>
      </w:tr>
      <w:tr w:rsidR="00BE0CC4" w14:paraId="68B87E59" w14:textId="77777777">
        <w:tblPrEx>
          <w:tblCellMar>
            <w:top w:w="0" w:type="dxa"/>
            <w:bottom w:w="0" w:type="dxa"/>
          </w:tblCellMar>
        </w:tblPrEx>
        <w:trPr>
          <w:trHeight w:hRule="exact" w:val="274"/>
          <w:jc w:val="center"/>
        </w:trPr>
        <w:tc>
          <w:tcPr>
            <w:tcW w:w="876" w:type="dxa"/>
            <w:vAlign w:val="bottom"/>
          </w:tcPr>
          <w:p w14:paraId="0728A648" w14:textId="77777777" w:rsidR="00BE0CC4" w:rsidRDefault="00000000">
            <w:pPr>
              <w:pStyle w:val="a6"/>
              <w:ind w:firstLine="0"/>
              <w:rPr>
                <w:sz w:val="24"/>
                <w:szCs w:val="24"/>
              </w:rPr>
            </w:pPr>
            <w:r>
              <w:rPr>
                <w:rStyle w:val="a5"/>
                <w:rFonts w:ascii="Arial" w:eastAsia="Arial" w:hAnsi="Arial" w:cs="Arial"/>
                <w:b/>
                <w:bCs/>
                <w:sz w:val="24"/>
                <w:szCs w:val="24"/>
              </w:rPr>
              <w:t>мр</w:t>
            </w:r>
          </w:p>
        </w:tc>
        <w:tc>
          <w:tcPr>
            <w:tcW w:w="3570" w:type="dxa"/>
            <w:vAlign w:val="bottom"/>
          </w:tcPr>
          <w:p w14:paraId="3D7FBE68" w14:textId="77777777" w:rsidR="00BE0CC4" w:rsidRDefault="00000000">
            <w:pPr>
              <w:pStyle w:val="a6"/>
              <w:ind w:firstLine="0"/>
              <w:jc w:val="both"/>
              <w:rPr>
                <w:sz w:val="20"/>
                <w:szCs w:val="20"/>
              </w:rPr>
            </w:pPr>
            <w:r>
              <w:rPr>
                <w:rStyle w:val="a5"/>
                <w:rFonts w:ascii="Arial" w:eastAsia="Arial" w:hAnsi="Arial" w:cs="Arial"/>
                <w:sz w:val="20"/>
                <w:szCs w:val="20"/>
              </w:rPr>
              <w:t>Туранова Е. — 3743, 3746</w:t>
            </w:r>
          </w:p>
        </w:tc>
      </w:tr>
      <w:tr w:rsidR="00BE0CC4" w14:paraId="6CD00A61" w14:textId="77777777">
        <w:tblPrEx>
          <w:tblCellMar>
            <w:top w:w="0" w:type="dxa"/>
            <w:bottom w:w="0" w:type="dxa"/>
          </w:tblCellMar>
        </w:tblPrEx>
        <w:trPr>
          <w:trHeight w:hRule="exact" w:val="278"/>
          <w:jc w:val="center"/>
        </w:trPr>
        <w:tc>
          <w:tcPr>
            <w:tcW w:w="876" w:type="dxa"/>
            <w:vAlign w:val="bottom"/>
          </w:tcPr>
          <w:p w14:paraId="08D40755"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3570" w:type="dxa"/>
            <w:vAlign w:val="bottom"/>
          </w:tcPr>
          <w:p w14:paraId="492A0A0A" w14:textId="77777777" w:rsidR="00BE0CC4" w:rsidRDefault="00000000">
            <w:pPr>
              <w:pStyle w:val="a6"/>
              <w:ind w:firstLine="200"/>
              <w:jc w:val="both"/>
              <w:rPr>
                <w:sz w:val="20"/>
                <w:szCs w:val="20"/>
              </w:rPr>
            </w:pPr>
            <w:r>
              <w:rPr>
                <w:rStyle w:val="a5"/>
                <w:rFonts w:ascii="Arial" w:eastAsia="Arial" w:hAnsi="Arial" w:cs="Arial"/>
                <w:sz w:val="20"/>
                <w:szCs w:val="20"/>
              </w:rPr>
              <w:t>Туратбеков М. — 3434</w:t>
            </w:r>
          </w:p>
        </w:tc>
      </w:tr>
      <w:tr w:rsidR="00BE0CC4" w14:paraId="73C3E52F" w14:textId="77777777">
        <w:tblPrEx>
          <w:tblCellMar>
            <w:top w:w="0" w:type="dxa"/>
            <w:bottom w:w="0" w:type="dxa"/>
          </w:tblCellMar>
        </w:tblPrEx>
        <w:trPr>
          <w:trHeight w:hRule="exact" w:val="274"/>
          <w:jc w:val="center"/>
        </w:trPr>
        <w:tc>
          <w:tcPr>
            <w:tcW w:w="876" w:type="dxa"/>
            <w:vAlign w:val="bottom"/>
          </w:tcPr>
          <w:p w14:paraId="042B28E6" w14:textId="77777777" w:rsidR="00BE0CC4" w:rsidRDefault="00000000">
            <w:pPr>
              <w:pStyle w:val="a6"/>
              <w:ind w:firstLine="0"/>
              <w:rPr>
                <w:sz w:val="24"/>
                <w:szCs w:val="24"/>
              </w:rPr>
            </w:pPr>
            <w:r>
              <w:rPr>
                <w:rStyle w:val="a5"/>
                <w:rFonts w:ascii="Arial" w:eastAsia="Arial" w:hAnsi="Arial" w:cs="Arial"/>
                <w:b/>
                <w:bCs/>
                <w:sz w:val="24"/>
                <w:szCs w:val="24"/>
              </w:rPr>
              <w:t>бм</w:t>
            </w:r>
          </w:p>
        </w:tc>
        <w:tc>
          <w:tcPr>
            <w:tcW w:w="3570" w:type="dxa"/>
            <w:vAlign w:val="bottom"/>
          </w:tcPr>
          <w:p w14:paraId="06CCA433" w14:textId="77777777" w:rsidR="00BE0CC4" w:rsidRDefault="00000000">
            <w:pPr>
              <w:pStyle w:val="a6"/>
              <w:ind w:firstLine="200"/>
              <w:jc w:val="both"/>
              <w:rPr>
                <w:sz w:val="20"/>
                <w:szCs w:val="20"/>
              </w:rPr>
            </w:pPr>
            <w:r>
              <w:rPr>
                <w:rStyle w:val="a5"/>
                <w:rFonts w:ascii="Arial" w:eastAsia="Arial" w:hAnsi="Arial" w:cs="Arial"/>
                <w:sz w:val="20"/>
                <w:szCs w:val="20"/>
              </w:rPr>
              <w:t>Тургунбаева М. — 3428</w:t>
            </w:r>
          </w:p>
        </w:tc>
      </w:tr>
      <w:tr w:rsidR="00BE0CC4" w14:paraId="0E16FD0B" w14:textId="77777777">
        <w:tblPrEx>
          <w:tblCellMar>
            <w:top w:w="0" w:type="dxa"/>
            <w:bottom w:w="0" w:type="dxa"/>
          </w:tblCellMar>
        </w:tblPrEx>
        <w:trPr>
          <w:trHeight w:hRule="exact" w:val="274"/>
          <w:jc w:val="center"/>
        </w:trPr>
        <w:tc>
          <w:tcPr>
            <w:tcW w:w="876" w:type="dxa"/>
            <w:vAlign w:val="bottom"/>
          </w:tcPr>
          <w:p w14:paraId="3D3C1FC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3570" w:type="dxa"/>
            <w:vAlign w:val="bottom"/>
          </w:tcPr>
          <w:p w14:paraId="469CF2AF" w14:textId="77777777" w:rsidR="00BE0CC4" w:rsidRDefault="00000000">
            <w:pPr>
              <w:pStyle w:val="a6"/>
              <w:ind w:firstLine="200"/>
              <w:jc w:val="both"/>
              <w:rPr>
                <w:sz w:val="20"/>
                <w:szCs w:val="20"/>
              </w:rPr>
            </w:pPr>
            <w:r>
              <w:rPr>
                <w:rStyle w:val="a5"/>
                <w:rFonts w:ascii="Arial" w:eastAsia="Arial" w:hAnsi="Arial" w:cs="Arial"/>
                <w:sz w:val="20"/>
                <w:szCs w:val="20"/>
              </w:rPr>
              <w:t>Туров В. — 3540</w:t>
            </w:r>
          </w:p>
        </w:tc>
      </w:tr>
      <w:tr w:rsidR="00BE0CC4" w14:paraId="587B6DA8" w14:textId="77777777">
        <w:tblPrEx>
          <w:tblCellMar>
            <w:top w:w="0" w:type="dxa"/>
            <w:bottom w:w="0" w:type="dxa"/>
          </w:tblCellMar>
        </w:tblPrEx>
        <w:trPr>
          <w:trHeight w:hRule="exact" w:val="282"/>
          <w:jc w:val="center"/>
        </w:trPr>
        <w:tc>
          <w:tcPr>
            <w:tcW w:w="876" w:type="dxa"/>
            <w:vAlign w:val="bottom"/>
          </w:tcPr>
          <w:p w14:paraId="22F63DD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5BAEB5A5" w14:textId="77777777" w:rsidR="00BE0CC4" w:rsidRDefault="00000000">
            <w:pPr>
              <w:pStyle w:val="a6"/>
              <w:ind w:firstLine="200"/>
              <w:rPr>
                <w:sz w:val="20"/>
                <w:szCs w:val="20"/>
              </w:rPr>
            </w:pPr>
            <w:r>
              <w:rPr>
                <w:rStyle w:val="a5"/>
                <w:rFonts w:ascii="Arial" w:eastAsia="Arial" w:hAnsi="Arial" w:cs="Arial"/>
                <w:sz w:val="20"/>
                <w:szCs w:val="20"/>
              </w:rPr>
              <w:t>Турсунбаев Н. — 3434, 3679</w:t>
            </w:r>
          </w:p>
        </w:tc>
      </w:tr>
      <w:tr w:rsidR="00BE0CC4" w14:paraId="72A226D2" w14:textId="77777777">
        <w:tblPrEx>
          <w:tblCellMar>
            <w:top w:w="0" w:type="dxa"/>
            <w:bottom w:w="0" w:type="dxa"/>
          </w:tblCellMar>
        </w:tblPrEx>
        <w:trPr>
          <w:trHeight w:hRule="exact" w:val="274"/>
          <w:jc w:val="center"/>
        </w:trPr>
        <w:tc>
          <w:tcPr>
            <w:tcW w:w="876" w:type="dxa"/>
            <w:vAlign w:val="bottom"/>
          </w:tcPr>
          <w:p w14:paraId="122AA36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570" w:type="dxa"/>
            <w:vAlign w:val="bottom"/>
          </w:tcPr>
          <w:p w14:paraId="08CB199C" w14:textId="77777777" w:rsidR="00BE0CC4" w:rsidRDefault="00000000">
            <w:pPr>
              <w:pStyle w:val="a6"/>
              <w:ind w:firstLine="200"/>
              <w:jc w:val="both"/>
              <w:rPr>
                <w:sz w:val="20"/>
                <w:szCs w:val="20"/>
              </w:rPr>
            </w:pPr>
            <w:r>
              <w:rPr>
                <w:rStyle w:val="a5"/>
                <w:rFonts w:ascii="Arial" w:eastAsia="Arial" w:hAnsi="Arial" w:cs="Arial"/>
                <w:sz w:val="20"/>
                <w:szCs w:val="20"/>
              </w:rPr>
              <w:t>Турсунбаева Т. —3679</w:t>
            </w:r>
          </w:p>
        </w:tc>
      </w:tr>
      <w:tr w:rsidR="00BE0CC4" w14:paraId="0F94E2EE" w14:textId="77777777">
        <w:tblPrEx>
          <w:tblCellMar>
            <w:top w:w="0" w:type="dxa"/>
            <w:bottom w:w="0" w:type="dxa"/>
          </w:tblCellMar>
        </w:tblPrEx>
        <w:trPr>
          <w:trHeight w:hRule="exact" w:val="278"/>
          <w:jc w:val="center"/>
        </w:trPr>
        <w:tc>
          <w:tcPr>
            <w:tcW w:w="876" w:type="dxa"/>
            <w:vAlign w:val="bottom"/>
          </w:tcPr>
          <w:p w14:paraId="51B84C7C"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570" w:type="dxa"/>
            <w:vAlign w:val="bottom"/>
          </w:tcPr>
          <w:p w14:paraId="265B172D" w14:textId="77777777" w:rsidR="00BE0CC4" w:rsidRDefault="00000000">
            <w:pPr>
              <w:pStyle w:val="a6"/>
              <w:ind w:firstLine="200"/>
              <w:jc w:val="both"/>
              <w:rPr>
                <w:sz w:val="20"/>
                <w:szCs w:val="20"/>
              </w:rPr>
            </w:pPr>
            <w:r>
              <w:rPr>
                <w:rStyle w:val="a5"/>
                <w:rFonts w:ascii="Arial" w:eastAsia="Arial" w:hAnsi="Arial" w:cs="Arial"/>
                <w:sz w:val="20"/>
                <w:szCs w:val="20"/>
              </w:rPr>
              <w:t>Турсун-заде М.— 3710</w:t>
            </w:r>
          </w:p>
        </w:tc>
      </w:tr>
      <w:tr w:rsidR="00BE0CC4" w14:paraId="66F37F89" w14:textId="77777777">
        <w:tblPrEx>
          <w:tblCellMar>
            <w:top w:w="0" w:type="dxa"/>
            <w:bottom w:w="0" w:type="dxa"/>
          </w:tblCellMar>
        </w:tblPrEx>
        <w:trPr>
          <w:trHeight w:hRule="exact" w:val="282"/>
          <w:jc w:val="center"/>
        </w:trPr>
        <w:tc>
          <w:tcPr>
            <w:tcW w:w="876" w:type="dxa"/>
            <w:vAlign w:val="bottom"/>
          </w:tcPr>
          <w:p w14:paraId="5DD2862C" w14:textId="77777777" w:rsidR="00BE0CC4" w:rsidRDefault="00000000">
            <w:pPr>
              <w:pStyle w:val="a6"/>
              <w:ind w:firstLine="160"/>
              <w:rPr>
                <w:sz w:val="24"/>
                <w:szCs w:val="24"/>
              </w:rPr>
            </w:pPr>
            <w:r>
              <w:rPr>
                <w:rStyle w:val="a5"/>
                <w:rFonts w:ascii="Arial" w:eastAsia="Arial" w:hAnsi="Arial" w:cs="Arial"/>
                <w:b/>
                <w:bCs/>
                <w:sz w:val="24"/>
                <w:szCs w:val="24"/>
              </w:rPr>
              <w:t>мр мн</w:t>
            </w:r>
          </w:p>
        </w:tc>
        <w:tc>
          <w:tcPr>
            <w:tcW w:w="3570" w:type="dxa"/>
            <w:vAlign w:val="bottom"/>
          </w:tcPr>
          <w:p w14:paraId="70722B49" w14:textId="77777777" w:rsidR="00BE0CC4" w:rsidRDefault="00000000">
            <w:pPr>
              <w:pStyle w:val="a6"/>
              <w:ind w:firstLine="200"/>
              <w:rPr>
                <w:sz w:val="20"/>
                <w:szCs w:val="20"/>
              </w:rPr>
            </w:pPr>
            <w:r>
              <w:rPr>
                <w:rStyle w:val="a5"/>
                <w:rFonts w:ascii="Arial" w:eastAsia="Arial" w:hAnsi="Arial" w:cs="Arial"/>
                <w:sz w:val="20"/>
                <w:szCs w:val="20"/>
              </w:rPr>
              <w:t>Турубинер В. — 3569, 3727,</w:t>
            </w:r>
          </w:p>
        </w:tc>
      </w:tr>
      <w:tr w:rsidR="00BE0CC4" w14:paraId="6895504E" w14:textId="77777777">
        <w:tblPrEx>
          <w:tblCellMar>
            <w:top w:w="0" w:type="dxa"/>
            <w:bottom w:w="0" w:type="dxa"/>
          </w:tblCellMar>
        </w:tblPrEx>
        <w:trPr>
          <w:trHeight w:hRule="exact" w:val="255"/>
          <w:jc w:val="center"/>
        </w:trPr>
        <w:tc>
          <w:tcPr>
            <w:tcW w:w="876" w:type="dxa"/>
          </w:tcPr>
          <w:p w14:paraId="267099E4" w14:textId="77777777" w:rsidR="00BE0CC4" w:rsidRDefault="00BE0CC4">
            <w:pPr>
              <w:rPr>
                <w:sz w:val="10"/>
                <w:szCs w:val="10"/>
              </w:rPr>
            </w:pPr>
          </w:p>
        </w:tc>
        <w:tc>
          <w:tcPr>
            <w:tcW w:w="3570" w:type="dxa"/>
          </w:tcPr>
          <w:p w14:paraId="48CC819D" w14:textId="77777777" w:rsidR="00BE0CC4" w:rsidRDefault="00000000">
            <w:pPr>
              <w:pStyle w:val="a6"/>
              <w:ind w:firstLine="560"/>
              <w:rPr>
                <w:sz w:val="20"/>
                <w:szCs w:val="20"/>
              </w:rPr>
            </w:pPr>
            <w:r>
              <w:rPr>
                <w:rStyle w:val="a5"/>
                <w:rFonts w:ascii="Arial" w:eastAsia="Arial" w:hAnsi="Arial" w:cs="Arial"/>
                <w:sz w:val="20"/>
                <w:szCs w:val="20"/>
              </w:rPr>
              <w:t>3731</w:t>
            </w:r>
          </w:p>
        </w:tc>
      </w:tr>
      <w:tr w:rsidR="00BE0CC4" w14:paraId="246382DC" w14:textId="77777777">
        <w:tblPrEx>
          <w:tblCellMar>
            <w:top w:w="0" w:type="dxa"/>
            <w:bottom w:w="0" w:type="dxa"/>
          </w:tblCellMar>
        </w:tblPrEx>
        <w:trPr>
          <w:trHeight w:hRule="exact" w:val="278"/>
          <w:jc w:val="center"/>
        </w:trPr>
        <w:tc>
          <w:tcPr>
            <w:tcW w:w="876" w:type="dxa"/>
            <w:vAlign w:val="bottom"/>
          </w:tcPr>
          <w:p w14:paraId="4336AC3C"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570" w:type="dxa"/>
            <w:vAlign w:val="bottom"/>
          </w:tcPr>
          <w:p w14:paraId="237A42DB" w14:textId="77777777" w:rsidR="00BE0CC4" w:rsidRDefault="00000000">
            <w:pPr>
              <w:pStyle w:val="a6"/>
              <w:ind w:firstLine="200"/>
              <w:jc w:val="both"/>
              <w:rPr>
                <w:sz w:val="20"/>
                <w:szCs w:val="20"/>
              </w:rPr>
            </w:pPr>
            <w:r>
              <w:rPr>
                <w:rStyle w:val="a5"/>
                <w:rFonts w:ascii="Arial" w:eastAsia="Arial" w:hAnsi="Arial" w:cs="Arial"/>
                <w:sz w:val="20"/>
                <w:szCs w:val="20"/>
              </w:rPr>
              <w:t>Турчак С. —3449, 3463, 3503</w:t>
            </w:r>
          </w:p>
        </w:tc>
      </w:tr>
      <w:tr w:rsidR="00BE0CC4" w14:paraId="0FFCB91F" w14:textId="77777777">
        <w:tblPrEx>
          <w:tblCellMar>
            <w:top w:w="0" w:type="dxa"/>
            <w:bottom w:w="0" w:type="dxa"/>
          </w:tblCellMar>
        </w:tblPrEx>
        <w:trPr>
          <w:trHeight w:hRule="exact" w:val="282"/>
          <w:jc w:val="center"/>
        </w:trPr>
        <w:tc>
          <w:tcPr>
            <w:tcW w:w="876" w:type="dxa"/>
          </w:tcPr>
          <w:p w14:paraId="189FE759" w14:textId="77777777" w:rsidR="00BE0CC4" w:rsidRDefault="00BE0CC4">
            <w:pPr>
              <w:rPr>
                <w:sz w:val="10"/>
                <w:szCs w:val="10"/>
              </w:rPr>
            </w:pPr>
          </w:p>
        </w:tc>
        <w:tc>
          <w:tcPr>
            <w:tcW w:w="3570" w:type="dxa"/>
            <w:vAlign w:val="bottom"/>
          </w:tcPr>
          <w:p w14:paraId="497B085D" w14:textId="77777777" w:rsidR="00BE0CC4" w:rsidRDefault="00000000">
            <w:pPr>
              <w:pStyle w:val="a6"/>
              <w:ind w:firstLine="560"/>
              <w:rPr>
                <w:sz w:val="20"/>
                <w:szCs w:val="20"/>
              </w:rPr>
            </w:pPr>
            <w:r>
              <w:rPr>
                <w:rStyle w:val="a5"/>
                <w:rFonts w:ascii="Arial" w:eastAsia="Arial" w:hAnsi="Arial" w:cs="Arial"/>
                <w:sz w:val="20"/>
                <w:szCs w:val="20"/>
              </w:rPr>
              <w:t>3596—3597, 3667</w:t>
            </w:r>
          </w:p>
        </w:tc>
      </w:tr>
      <w:tr w:rsidR="00BE0CC4" w14:paraId="41910814" w14:textId="77777777">
        <w:tblPrEx>
          <w:tblCellMar>
            <w:top w:w="0" w:type="dxa"/>
            <w:bottom w:w="0" w:type="dxa"/>
          </w:tblCellMar>
        </w:tblPrEx>
        <w:trPr>
          <w:trHeight w:hRule="exact" w:val="297"/>
          <w:jc w:val="center"/>
        </w:trPr>
        <w:tc>
          <w:tcPr>
            <w:tcW w:w="876" w:type="dxa"/>
            <w:vAlign w:val="bottom"/>
          </w:tcPr>
          <w:p w14:paraId="6D568BDD"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3570" w:type="dxa"/>
            <w:vAlign w:val="bottom"/>
          </w:tcPr>
          <w:p w14:paraId="2C408091" w14:textId="77777777" w:rsidR="00BE0CC4" w:rsidRDefault="00000000">
            <w:pPr>
              <w:pStyle w:val="a6"/>
              <w:ind w:firstLine="200"/>
              <w:jc w:val="both"/>
              <w:rPr>
                <w:sz w:val="20"/>
                <w:szCs w:val="20"/>
              </w:rPr>
            </w:pPr>
            <w:r>
              <w:rPr>
                <w:rStyle w:val="a5"/>
                <w:rFonts w:ascii="Arial" w:eastAsia="Arial" w:hAnsi="Arial" w:cs="Arial"/>
                <w:sz w:val="20"/>
                <w:szCs w:val="20"/>
              </w:rPr>
              <w:t>Турченков И. — 3589, 3693</w:t>
            </w:r>
          </w:p>
        </w:tc>
      </w:tr>
      <w:tr w:rsidR="00BE0CC4" w14:paraId="6B59C097" w14:textId="77777777">
        <w:tblPrEx>
          <w:tblCellMar>
            <w:top w:w="0" w:type="dxa"/>
            <w:bottom w:w="0" w:type="dxa"/>
          </w:tblCellMar>
        </w:tblPrEx>
        <w:trPr>
          <w:trHeight w:hRule="exact" w:val="274"/>
          <w:jc w:val="center"/>
        </w:trPr>
        <w:tc>
          <w:tcPr>
            <w:tcW w:w="876" w:type="dxa"/>
            <w:vAlign w:val="bottom"/>
          </w:tcPr>
          <w:p w14:paraId="73EFB317" w14:textId="77777777" w:rsidR="00BE0CC4" w:rsidRDefault="00000000">
            <w:pPr>
              <w:pStyle w:val="a6"/>
              <w:ind w:firstLine="160"/>
              <w:jc w:val="both"/>
              <w:rPr>
                <w:sz w:val="16"/>
                <w:szCs w:val="16"/>
              </w:rPr>
            </w:pPr>
            <w:r>
              <w:rPr>
                <w:rStyle w:val="a5"/>
                <w:rFonts w:ascii="Arial" w:eastAsia="Arial" w:hAnsi="Arial" w:cs="Arial"/>
                <w:b/>
                <w:bCs/>
                <w:sz w:val="16"/>
                <w:szCs w:val="16"/>
              </w:rPr>
              <w:t>X</w:t>
            </w:r>
          </w:p>
        </w:tc>
        <w:tc>
          <w:tcPr>
            <w:tcW w:w="3570" w:type="dxa"/>
            <w:vAlign w:val="bottom"/>
          </w:tcPr>
          <w:p w14:paraId="4DB672AA" w14:textId="77777777" w:rsidR="00BE0CC4" w:rsidRDefault="00000000">
            <w:pPr>
              <w:pStyle w:val="a6"/>
              <w:ind w:firstLine="200"/>
              <w:jc w:val="both"/>
              <w:rPr>
                <w:sz w:val="20"/>
                <w:szCs w:val="20"/>
              </w:rPr>
            </w:pPr>
            <w:r>
              <w:rPr>
                <w:rStyle w:val="a5"/>
                <w:rFonts w:ascii="Arial" w:eastAsia="Arial" w:hAnsi="Arial" w:cs="Arial"/>
                <w:sz w:val="20"/>
                <w:szCs w:val="20"/>
              </w:rPr>
              <w:t>Турылев Г. — 3453</w:t>
            </w:r>
          </w:p>
        </w:tc>
      </w:tr>
      <w:tr w:rsidR="00BE0CC4" w14:paraId="001ABF85" w14:textId="77777777">
        <w:tblPrEx>
          <w:tblCellMar>
            <w:top w:w="0" w:type="dxa"/>
            <w:bottom w:w="0" w:type="dxa"/>
          </w:tblCellMar>
        </w:tblPrEx>
        <w:trPr>
          <w:trHeight w:hRule="exact" w:val="278"/>
          <w:jc w:val="center"/>
        </w:trPr>
        <w:tc>
          <w:tcPr>
            <w:tcW w:w="876" w:type="dxa"/>
            <w:vAlign w:val="bottom"/>
          </w:tcPr>
          <w:p w14:paraId="6D3E6314" w14:textId="77777777" w:rsidR="00BE0CC4" w:rsidRDefault="00000000">
            <w:pPr>
              <w:pStyle w:val="a6"/>
              <w:ind w:firstLine="160"/>
              <w:jc w:val="both"/>
              <w:rPr>
                <w:sz w:val="24"/>
                <w:szCs w:val="24"/>
              </w:rPr>
            </w:pPr>
            <w:r>
              <w:rPr>
                <w:rStyle w:val="a5"/>
                <w:rFonts w:ascii="Arial" w:eastAsia="Arial" w:hAnsi="Arial" w:cs="Arial"/>
                <w:b/>
                <w:bCs/>
                <w:sz w:val="24"/>
                <w:szCs w:val="24"/>
              </w:rPr>
              <w:t>а</w:t>
            </w:r>
          </w:p>
        </w:tc>
        <w:tc>
          <w:tcPr>
            <w:tcW w:w="3570" w:type="dxa"/>
            <w:vAlign w:val="bottom"/>
          </w:tcPr>
          <w:p w14:paraId="0D6BEAC8" w14:textId="77777777" w:rsidR="00BE0CC4" w:rsidRDefault="00000000">
            <w:pPr>
              <w:pStyle w:val="a6"/>
              <w:ind w:firstLine="200"/>
              <w:jc w:val="both"/>
              <w:rPr>
                <w:sz w:val="20"/>
                <w:szCs w:val="20"/>
              </w:rPr>
            </w:pPr>
            <w:r>
              <w:rPr>
                <w:rStyle w:val="a5"/>
                <w:rFonts w:ascii="Arial" w:eastAsia="Arial" w:hAnsi="Arial" w:cs="Arial"/>
                <w:sz w:val="20"/>
                <w:szCs w:val="20"/>
              </w:rPr>
              <w:t>Тусуэов Г. —3466, 3615—</w:t>
            </w:r>
          </w:p>
        </w:tc>
      </w:tr>
      <w:tr w:rsidR="00BE0CC4" w14:paraId="49EBEFB1" w14:textId="77777777">
        <w:tblPrEx>
          <w:tblCellMar>
            <w:top w:w="0" w:type="dxa"/>
            <w:bottom w:w="0" w:type="dxa"/>
          </w:tblCellMar>
        </w:tblPrEx>
        <w:trPr>
          <w:trHeight w:hRule="exact" w:val="267"/>
          <w:jc w:val="center"/>
        </w:trPr>
        <w:tc>
          <w:tcPr>
            <w:tcW w:w="876" w:type="dxa"/>
          </w:tcPr>
          <w:p w14:paraId="1D320206" w14:textId="77777777" w:rsidR="00BE0CC4" w:rsidRDefault="00BE0CC4">
            <w:pPr>
              <w:rPr>
                <w:sz w:val="10"/>
                <w:szCs w:val="10"/>
              </w:rPr>
            </w:pPr>
          </w:p>
        </w:tc>
        <w:tc>
          <w:tcPr>
            <w:tcW w:w="3570" w:type="dxa"/>
            <w:vAlign w:val="bottom"/>
          </w:tcPr>
          <w:p w14:paraId="22845635" w14:textId="77777777" w:rsidR="00BE0CC4" w:rsidRDefault="00000000">
            <w:pPr>
              <w:pStyle w:val="a6"/>
              <w:ind w:firstLine="560"/>
              <w:rPr>
                <w:sz w:val="20"/>
                <w:szCs w:val="20"/>
              </w:rPr>
            </w:pPr>
            <w:r>
              <w:rPr>
                <w:rStyle w:val="a5"/>
                <w:rFonts w:ascii="Arial" w:eastAsia="Arial" w:hAnsi="Arial" w:cs="Arial"/>
                <w:sz w:val="20"/>
                <w:szCs w:val="20"/>
              </w:rPr>
              <w:t>3616, 3664</w:t>
            </w:r>
          </w:p>
        </w:tc>
      </w:tr>
      <w:tr w:rsidR="00BE0CC4" w14:paraId="6F9DF47A" w14:textId="77777777">
        <w:tblPrEx>
          <w:tblCellMar>
            <w:top w:w="0" w:type="dxa"/>
            <w:bottom w:w="0" w:type="dxa"/>
          </w:tblCellMar>
        </w:tblPrEx>
        <w:trPr>
          <w:trHeight w:hRule="exact" w:val="290"/>
          <w:jc w:val="center"/>
        </w:trPr>
        <w:tc>
          <w:tcPr>
            <w:tcW w:w="876" w:type="dxa"/>
            <w:vAlign w:val="bottom"/>
          </w:tcPr>
          <w:p w14:paraId="7B573B3B" w14:textId="77777777" w:rsidR="00BE0CC4" w:rsidRDefault="00000000">
            <w:pPr>
              <w:pStyle w:val="a6"/>
              <w:ind w:firstLine="160"/>
              <w:rPr>
                <w:sz w:val="24"/>
                <w:szCs w:val="24"/>
              </w:rPr>
            </w:pPr>
            <w:r>
              <w:rPr>
                <w:rStyle w:val="a5"/>
                <w:rFonts w:ascii="Arial" w:eastAsia="Arial" w:hAnsi="Arial" w:cs="Arial"/>
                <w:b/>
                <w:bCs/>
                <w:sz w:val="24"/>
                <w:szCs w:val="24"/>
              </w:rPr>
              <w:t>рс</w:t>
            </w:r>
          </w:p>
        </w:tc>
        <w:tc>
          <w:tcPr>
            <w:tcW w:w="3570" w:type="dxa"/>
            <w:vAlign w:val="bottom"/>
          </w:tcPr>
          <w:p w14:paraId="5C882FC8" w14:textId="77777777" w:rsidR="00BE0CC4" w:rsidRDefault="00000000">
            <w:pPr>
              <w:pStyle w:val="a6"/>
              <w:ind w:firstLine="200"/>
              <w:jc w:val="both"/>
              <w:rPr>
                <w:sz w:val="20"/>
                <w:szCs w:val="20"/>
              </w:rPr>
            </w:pPr>
            <w:r>
              <w:rPr>
                <w:rStyle w:val="a5"/>
                <w:rFonts w:ascii="Arial" w:eastAsia="Arial" w:hAnsi="Arial" w:cs="Arial"/>
                <w:sz w:val="20"/>
                <w:szCs w:val="20"/>
              </w:rPr>
              <w:t>Тутышкин А. — 3699</w:t>
            </w:r>
          </w:p>
        </w:tc>
      </w:tr>
      <w:tr w:rsidR="00BE0CC4" w14:paraId="0EDF5761" w14:textId="77777777">
        <w:tblPrEx>
          <w:tblCellMar>
            <w:top w:w="0" w:type="dxa"/>
            <w:bottom w:w="0" w:type="dxa"/>
          </w:tblCellMar>
        </w:tblPrEx>
        <w:trPr>
          <w:trHeight w:hRule="exact" w:val="274"/>
          <w:jc w:val="center"/>
        </w:trPr>
        <w:tc>
          <w:tcPr>
            <w:tcW w:w="876" w:type="dxa"/>
            <w:vAlign w:val="bottom"/>
          </w:tcPr>
          <w:p w14:paraId="19B8F0F2"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3570" w:type="dxa"/>
            <w:vAlign w:val="bottom"/>
          </w:tcPr>
          <w:p w14:paraId="67003ADE" w14:textId="77777777" w:rsidR="00BE0CC4" w:rsidRDefault="00000000">
            <w:pPr>
              <w:pStyle w:val="a6"/>
              <w:ind w:firstLine="200"/>
              <w:jc w:val="both"/>
              <w:rPr>
                <w:sz w:val="20"/>
                <w:szCs w:val="20"/>
              </w:rPr>
            </w:pPr>
            <w:r>
              <w:rPr>
                <w:rStyle w:val="a5"/>
                <w:rFonts w:ascii="Arial" w:eastAsia="Arial" w:hAnsi="Arial" w:cs="Arial"/>
                <w:sz w:val="20"/>
                <w:szCs w:val="20"/>
              </w:rPr>
              <w:t>Тух Д. — 3656</w:t>
            </w:r>
          </w:p>
        </w:tc>
      </w:tr>
      <w:tr w:rsidR="00BE0CC4" w14:paraId="01286F48" w14:textId="77777777">
        <w:tblPrEx>
          <w:tblCellMar>
            <w:top w:w="0" w:type="dxa"/>
            <w:bottom w:w="0" w:type="dxa"/>
          </w:tblCellMar>
        </w:tblPrEx>
        <w:trPr>
          <w:trHeight w:hRule="exact" w:val="270"/>
          <w:jc w:val="center"/>
        </w:trPr>
        <w:tc>
          <w:tcPr>
            <w:tcW w:w="876" w:type="dxa"/>
            <w:vAlign w:val="bottom"/>
          </w:tcPr>
          <w:p w14:paraId="2927D9F7" w14:textId="77777777" w:rsidR="00BE0CC4" w:rsidRDefault="00000000">
            <w:pPr>
              <w:pStyle w:val="a6"/>
              <w:ind w:firstLine="160"/>
              <w:rPr>
                <w:sz w:val="24"/>
                <w:szCs w:val="24"/>
              </w:rPr>
            </w:pPr>
            <w:r>
              <w:rPr>
                <w:rStyle w:val="a5"/>
                <w:rFonts w:ascii="Arial" w:eastAsia="Arial" w:hAnsi="Arial" w:cs="Arial"/>
                <w:b/>
                <w:bCs/>
                <w:sz w:val="24"/>
                <w:szCs w:val="24"/>
              </w:rPr>
              <w:t>с</w:t>
            </w:r>
          </w:p>
        </w:tc>
        <w:tc>
          <w:tcPr>
            <w:tcW w:w="3570" w:type="dxa"/>
            <w:vAlign w:val="bottom"/>
          </w:tcPr>
          <w:p w14:paraId="78E19545" w14:textId="77777777" w:rsidR="00BE0CC4" w:rsidRDefault="00000000">
            <w:pPr>
              <w:pStyle w:val="a6"/>
              <w:ind w:firstLine="200"/>
              <w:jc w:val="both"/>
              <w:rPr>
                <w:sz w:val="20"/>
                <w:szCs w:val="20"/>
              </w:rPr>
            </w:pPr>
            <w:r>
              <w:rPr>
                <w:rStyle w:val="a5"/>
                <w:rFonts w:ascii="Arial" w:eastAsia="Arial" w:hAnsi="Arial" w:cs="Arial"/>
                <w:sz w:val="20"/>
                <w:szCs w:val="20"/>
              </w:rPr>
              <w:t>Тушкан Г. — 3434</w:t>
            </w:r>
          </w:p>
        </w:tc>
      </w:tr>
      <w:tr w:rsidR="00BE0CC4" w14:paraId="394D5A02" w14:textId="77777777">
        <w:tblPrEx>
          <w:tblCellMar>
            <w:top w:w="0" w:type="dxa"/>
            <w:bottom w:w="0" w:type="dxa"/>
          </w:tblCellMar>
        </w:tblPrEx>
        <w:trPr>
          <w:trHeight w:hRule="exact" w:val="274"/>
          <w:jc w:val="center"/>
        </w:trPr>
        <w:tc>
          <w:tcPr>
            <w:tcW w:w="876" w:type="dxa"/>
            <w:vAlign w:val="bottom"/>
          </w:tcPr>
          <w:p w14:paraId="0741D056"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3570" w:type="dxa"/>
            <w:vAlign w:val="bottom"/>
          </w:tcPr>
          <w:p w14:paraId="02E2290C" w14:textId="77777777" w:rsidR="00BE0CC4" w:rsidRDefault="00000000">
            <w:pPr>
              <w:pStyle w:val="a6"/>
              <w:ind w:firstLine="200"/>
              <w:jc w:val="both"/>
              <w:rPr>
                <w:sz w:val="20"/>
                <w:szCs w:val="20"/>
              </w:rPr>
            </w:pPr>
            <w:r>
              <w:rPr>
                <w:rStyle w:val="a5"/>
                <w:rFonts w:ascii="Arial" w:eastAsia="Arial" w:hAnsi="Arial" w:cs="Arial"/>
                <w:sz w:val="20"/>
                <w:szCs w:val="20"/>
              </w:rPr>
              <w:t>Тушканчик Г. — 3495</w:t>
            </w:r>
          </w:p>
        </w:tc>
      </w:tr>
      <w:tr w:rsidR="00BE0CC4" w14:paraId="76B726D7" w14:textId="77777777">
        <w:tblPrEx>
          <w:tblCellMar>
            <w:top w:w="0" w:type="dxa"/>
            <w:bottom w:w="0" w:type="dxa"/>
          </w:tblCellMar>
        </w:tblPrEx>
        <w:trPr>
          <w:trHeight w:hRule="exact" w:val="263"/>
          <w:jc w:val="center"/>
        </w:trPr>
        <w:tc>
          <w:tcPr>
            <w:tcW w:w="876" w:type="dxa"/>
            <w:vAlign w:val="bottom"/>
          </w:tcPr>
          <w:p w14:paraId="6782DA1A" w14:textId="77777777" w:rsidR="00BE0CC4" w:rsidRDefault="00000000">
            <w:pPr>
              <w:pStyle w:val="a6"/>
              <w:ind w:firstLine="160"/>
              <w:rPr>
                <w:sz w:val="24"/>
                <w:szCs w:val="24"/>
              </w:rPr>
            </w:pPr>
            <w:r>
              <w:rPr>
                <w:rStyle w:val="a5"/>
                <w:rFonts w:ascii="Arial" w:eastAsia="Arial" w:hAnsi="Arial" w:cs="Arial"/>
                <w:b/>
                <w:bCs/>
                <w:sz w:val="24"/>
                <w:szCs w:val="24"/>
              </w:rPr>
              <w:t>а</w:t>
            </w:r>
          </w:p>
        </w:tc>
        <w:tc>
          <w:tcPr>
            <w:tcW w:w="3570" w:type="dxa"/>
            <w:vAlign w:val="bottom"/>
          </w:tcPr>
          <w:p w14:paraId="21F608AA" w14:textId="77777777" w:rsidR="00BE0CC4" w:rsidRDefault="00000000">
            <w:pPr>
              <w:pStyle w:val="a6"/>
              <w:ind w:firstLine="200"/>
              <w:jc w:val="both"/>
              <w:rPr>
                <w:sz w:val="20"/>
                <w:szCs w:val="20"/>
              </w:rPr>
            </w:pPr>
            <w:r>
              <w:rPr>
                <w:rStyle w:val="a5"/>
                <w:rFonts w:ascii="Arial" w:eastAsia="Arial" w:hAnsi="Arial" w:cs="Arial"/>
                <w:sz w:val="20"/>
                <w:szCs w:val="20"/>
              </w:rPr>
              <w:t>Тыкке В. — 3624</w:t>
            </w:r>
          </w:p>
        </w:tc>
      </w:tr>
      <w:tr w:rsidR="00BE0CC4" w14:paraId="07DC055F" w14:textId="77777777">
        <w:tblPrEx>
          <w:tblCellMar>
            <w:top w:w="0" w:type="dxa"/>
            <w:bottom w:w="0" w:type="dxa"/>
          </w:tblCellMar>
        </w:tblPrEx>
        <w:trPr>
          <w:trHeight w:hRule="exact" w:val="297"/>
          <w:jc w:val="center"/>
        </w:trPr>
        <w:tc>
          <w:tcPr>
            <w:tcW w:w="876" w:type="dxa"/>
            <w:vAlign w:val="bottom"/>
          </w:tcPr>
          <w:p w14:paraId="6B59F213" w14:textId="77777777" w:rsidR="00BE0CC4" w:rsidRDefault="00000000">
            <w:pPr>
              <w:pStyle w:val="a6"/>
              <w:ind w:firstLine="160"/>
              <w:rPr>
                <w:sz w:val="24"/>
                <w:szCs w:val="24"/>
              </w:rPr>
            </w:pPr>
            <w:r>
              <w:rPr>
                <w:rStyle w:val="a5"/>
                <w:rFonts w:ascii="Arial" w:eastAsia="Arial" w:hAnsi="Arial" w:cs="Arial"/>
                <w:b/>
                <w:bCs/>
                <w:sz w:val="24"/>
                <w:szCs w:val="24"/>
              </w:rPr>
              <w:t>к</w:t>
            </w:r>
          </w:p>
        </w:tc>
        <w:tc>
          <w:tcPr>
            <w:tcW w:w="3570" w:type="dxa"/>
            <w:vAlign w:val="bottom"/>
          </w:tcPr>
          <w:p w14:paraId="74A8B95C" w14:textId="77777777" w:rsidR="00BE0CC4" w:rsidRDefault="00000000">
            <w:pPr>
              <w:pStyle w:val="a6"/>
              <w:ind w:firstLine="200"/>
              <w:jc w:val="both"/>
              <w:rPr>
                <w:sz w:val="20"/>
                <w:szCs w:val="20"/>
              </w:rPr>
            </w:pPr>
            <w:r>
              <w:rPr>
                <w:rStyle w:val="a5"/>
                <w:rFonts w:ascii="Arial" w:eastAsia="Arial" w:hAnsi="Arial" w:cs="Arial"/>
                <w:sz w:val="20"/>
                <w:szCs w:val="20"/>
              </w:rPr>
              <w:t>Тыиури X. — 3733</w:t>
            </w:r>
          </w:p>
        </w:tc>
      </w:tr>
    </w:tbl>
    <w:p w14:paraId="1EC6C63C" w14:textId="77777777" w:rsidR="00BE0CC4" w:rsidRDefault="00000000">
      <w:pPr>
        <w:spacing w:line="1" w:lineRule="exact"/>
        <w:rPr>
          <w:sz w:val="2"/>
          <w:szCs w:val="2"/>
        </w:rPr>
      </w:pPr>
      <w:r>
        <w:br w:type="column"/>
      </w:r>
    </w:p>
    <w:p w14:paraId="4AAFB287" w14:textId="77777777" w:rsidR="00BE0CC4" w:rsidRDefault="00000000">
      <w:pPr>
        <w:pStyle w:val="60"/>
        <w:tabs>
          <w:tab w:val="left" w:pos="897"/>
          <w:tab w:val="left" w:pos="4187"/>
        </w:tabs>
        <w:spacing w:after="0"/>
        <w:ind w:firstLine="0"/>
      </w:pPr>
      <w:r>
        <w:rPr>
          <w:rStyle w:val="6"/>
          <w:b/>
          <w:bCs/>
          <w:sz w:val="24"/>
          <w:szCs w:val="24"/>
        </w:rPr>
        <w:t>а</w:t>
      </w:r>
      <w:r>
        <w:rPr>
          <w:rStyle w:val="6"/>
          <w:b/>
          <w:bCs/>
          <w:sz w:val="24"/>
          <w:szCs w:val="24"/>
        </w:rPr>
        <w:tab/>
      </w:r>
      <w:r>
        <w:rPr>
          <w:rStyle w:val="6"/>
        </w:rPr>
        <w:t>Тырлов Слава — 3653</w:t>
      </w:r>
      <w:r>
        <w:rPr>
          <w:rStyle w:val="6"/>
        </w:rPr>
        <w:tab/>
        <w:t>„</w:t>
      </w:r>
    </w:p>
    <w:p w14:paraId="5160D0DD"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Тыртов К.— 3416, 3424, 3436,</w:t>
      </w:r>
    </w:p>
    <w:p w14:paraId="0A3996BD" w14:textId="77777777" w:rsidR="00BE0CC4" w:rsidRDefault="00000000">
      <w:pPr>
        <w:pStyle w:val="60"/>
        <w:spacing w:after="0" w:line="283" w:lineRule="auto"/>
        <w:ind w:left="1240" w:firstLine="0"/>
        <w:jc w:val="right"/>
      </w:pPr>
      <w:r>
        <w:rPr>
          <w:rStyle w:val="6"/>
        </w:rPr>
        <w:t>3447, 3450, 3477, 3517,3621, 3634, 3692, 3711, 3713,3720</w:t>
      </w:r>
    </w:p>
    <w:p w14:paraId="5E588C14" w14:textId="77777777" w:rsidR="00BE0CC4" w:rsidRDefault="00000000">
      <w:pPr>
        <w:pStyle w:val="60"/>
        <w:tabs>
          <w:tab w:val="left" w:pos="897"/>
        </w:tabs>
        <w:spacing w:after="0"/>
        <w:ind w:firstLine="0"/>
        <w:jc w:val="both"/>
      </w:pPr>
      <w:r>
        <w:rPr>
          <w:rStyle w:val="6"/>
          <w:b/>
          <w:bCs/>
          <w:sz w:val="24"/>
          <w:szCs w:val="24"/>
        </w:rPr>
        <w:t>а</w:t>
      </w:r>
      <w:r>
        <w:rPr>
          <w:rStyle w:val="6"/>
          <w:b/>
          <w:bCs/>
          <w:sz w:val="24"/>
          <w:szCs w:val="24"/>
        </w:rPr>
        <w:tab/>
      </w:r>
      <w:r>
        <w:rPr>
          <w:rStyle w:val="6"/>
        </w:rPr>
        <w:t>Тыршклевич И. — 3655</w:t>
      </w:r>
    </w:p>
    <w:p w14:paraId="0602B6AF" w14:textId="77777777" w:rsidR="00BE0CC4" w:rsidRDefault="00000000">
      <w:pPr>
        <w:pStyle w:val="60"/>
        <w:tabs>
          <w:tab w:val="left" w:pos="897"/>
        </w:tabs>
        <w:spacing w:after="0"/>
        <w:ind w:firstLine="0"/>
        <w:jc w:val="both"/>
      </w:pPr>
      <w:r>
        <w:rPr>
          <w:rStyle w:val="6"/>
          <w:b/>
          <w:bCs/>
          <w:sz w:val="24"/>
          <w:szCs w:val="24"/>
        </w:rPr>
        <w:t>о</w:t>
      </w:r>
      <w:r>
        <w:rPr>
          <w:rStyle w:val="6"/>
          <w:b/>
          <w:bCs/>
          <w:sz w:val="24"/>
          <w:szCs w:val="24"/>
        </w:rPr>
        <w:tab/>
      </w:r>
      <w:r>
        <w:rPr>
          <w:rStyle w:val="6"/>
        </w:rPr>
        <w:t>Тышковец В. — 3518</w:t>
      </w:r>
    </w:p>
    <w:p w14:paraId="3126FBC4" w14:textId="77777777" w:rsidR="00BE0CC4" w:rsidRDefault="00000000">
      <w:pPr>
        <w:pStyle w:val="60"/>
        <w:tabs>
          <w:tab w:val="left" w:pos="897"/>
        </w:tabs>
        <w:spacing w:after="0"/>
        <w:ind w:firstLine="0"/>
        <w:jc w:val="both"/>
      </w:pPr>
      <w:r>
        <w:rPr>
          <w:rStyle w:val="6"/>
          <w:b/>
          <w:bCs/>
          <w:sz w:val="24"/>
          <w:szCs w:val="24"/>
        </w:rPr>
        <w:t>а</w:t>
      </w:r>
      <w:r>
        <w:rPr>
          <w:rStyle w:val="6"/>
          <w:b/>
          <w:bCs/>
          <w:sz w:val="24"/>
          <w:szCs w:val="24"/>
        </w:rPr>
        <w:tab/>
      </w:r>
      <w:r>
        <w:rPr>
          <w:rStyle w:val="6"/>
        </w:rPr>
        <w:t>Тюменбаев Ш. — 3434</w:t>
      </w:r>
    </w:p>
    <w:p w14:paraId="3F955DC7" w14:textId="77777777" w:rsidR="00BE0CC4" w:rsidRDefault="00000000">
      <w:pPr>
        <w:pStyle w:val="60"/>
        <w:tabs>
          <w:tab w:val="left" w:pos="897"/>
        </w:tabs>
        <w:spacing w:after="0"/>
        <w:ind w:firstLine="0"/>
        <w:jc w:val="both"/>
      </w:pPr>
      <w:r>
        <w:rPr>
          <w:rStyle w:val="6"/>
          <w:b/>
          <w:bCs/>
          <w:sz w:val="24"/>
          <w:szCs w:val="24"/>
        </w:rPr>
        <w:t>мх</w:t>
      </w:r>
      <w:r>
        <w:rPr>
          <w:rStyle w:val="6"/>
          <w:b/>
          <w:bCs/>
          <w:sz w:val="24"/>
          <w:szCs w:val="24"/>
        </w:rPr>
        <w:tab/>
      </w:r>
      <w:r>
        <w:rPr>
          <w:rStyle w:val="6"/>
        </w:rPr>
        <w:t>Тюрин А. — 3740</w:t>
      </w:r>
    </w:p>
    <w:p w14:paraId="603B7162" w14:textId="77777777" w:rsidR="00BE0CC4" w:rsidRDefault="00000000">
      <w:pPr>
        <w:pStyle w:val="60"/>
        <w:tabs>
          <w:tab w:val="left" w:pos="897"/>
          <w:tab w:val="right" w:pos="4314"/>
        </w:tabs>
        <w:spacing w:after="0"/>
        <w:ind w:firstLine="0"/>
        <w:jc w:val="both"/>
      </w:pPr>
      <w:r>
        <w:rPr>
          <w:rStyle w:val="6"/>
          <w:b/>
          <w:bCs/>
          <w:sz w:val="24"/>
          <w:szCs w:val="24"/>
        </w:rPr>
        <w:t>мн</w:t>
      </w:r>
      <w:r>
        <w:rPr>
          <w:rStyle w:val="6"/>
          <w:b/>
          <w:bCs/>
          <w:sz w:val="24"/>
          <w:szCs w:val="24"/>
        </w:rPr>
        <w:tab/>
      </w:r>
      <w:r>
        <w:rPr>
          <w:rStyle w:val="6"/>
        </w:rPr>
        <w:t>Тюрина Л. — 3542—3543,</w:t>
      </w:r>
      <w:r>
        <w:rPr>
          <w:rStyle w:val="6"/>
        </w:rPr>
        <w:tab/>
        <w:t>3635</w:t>
      </w:r>
    </w:p>
    <w:p w14:paraId="6379B17D"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Тягушев В. — 3585, 3602</w:t>
      </w:r>
    </w:p>
    <w:p w14:paraId="4E9AF009" w14:textId="77777777" w:rsidR="00BE0CC4" w:rsidRDefault="00000000">
      <w:pPr>
        <w:pStyle w:val="60"/>
        <w:tabs>
          <w:tab w:val="left" w:pos="897"/>
        </w:tabs>
        <w:spacing w:after="440"/>
        <w:ind w:firstLine="0"/>
      </w:pPr>
      <w:r>
        <w:rPr>
          <w:rStyle w:val="6"/>
          <w:b/>
          <w:bCs/>
          <w:sz w:val="24"/>
          <w:szCs w:val="24"/>
        </w:rPr>
        <w:t>а</w:t>
      </w:r>
      <w:r>
        <w:rPr>
          <w:rStyle w:val="6"/>
          <w:b/>
          <w:bCs/>
          <w:sz w:val="24"/>
          <w:szCs w:val="24"/>
        </w:rPr>
        <w:tab/>
      </w:r>
      <w:r>
        <w:rPr>
          <w:rStyle w:val="6"/>
        </w:rPr>
        <w:t>Тяпкина Е. — 3589, 3590</w:t>
      </w:r>
    </w:p>
    <w:p w14:paraId="28F76B21" w14:textId="77777777" w:rsidR="00BE0CC4" w:rsidRDefault="00000000">
      <w:pPr>
        <w:pStyle w:val="60"/>
        <w:tabs>
          <w:tab w:val="left" w:pos="897"/>
        </w:tabs>
        <w:spacing w:after="0" w:line="293" w:lineRule="auto"/>
        <w:ind w:firstLine="0"/>
      </w:pPr>
      <w:r>
        <w:rPr>
          <w:rStyle w:val="6"/>
        </w:rPr>
        <w:t>ср</w:t>
      </w:r>
      <w:r>
        <w:rPr>
          <w:rStyle w:val="6"/>
        </w:rPr>
        <w:tab/>
        <w:t>Убукеев М.— 3417</w:t>
      </w:r>
    </w:p>
    <w:p w14:paraId="36D58D02" w14:textId="77777777" w:rsidR="00BE0CC4" w:rsidRDefault="00000000">
      <w:pPr>
        <w:pStyle w:val="60"/>
        <w:tabs>
          <w:tab w:val="left" w:pos="897"/>
          <w:tab w:val="right" w:pos="4314"/>
        </w:tabs>
        <w:spacing w:after="0"/>
        <w:ind w:firstLine="0"/>
      </w:pPr>
      <w:r>
        <w:rPr>
          <w:rStyle w:val="6"/>
          <w:b/>
          <w:bCs/>
          <w:sz w:val="24"/>
          <w:szCs w:val="24"/>
        </w:rPr>
        <w:t>а</w:t>
      </w:r>
      <w:r>
        <w:rPr>
          <w:rStyle w:val="6"/>
          <w:b/>
          <w:bCs/>
          <w:sz w:val="24"/>
          <w:szCs w:val="24"/>
        </w:rPr>
        <w:tab/>
      </w:r>
      <w:r>
        <w:rPr>
          <w:rStyle w:val="6"/>
        </w:rPr>
        <w:t>Уварова Е. —3446, 3540,</w:t>
      </w:r>
      <w:r>
        <w:rPr>
          <w:rStyle w:val="6"/>
        </w:rPr>
        <w:tab/>
        <w:t>3601</w:t>
      </w:r>
    </w:p>
    <w:p w14:paraId="398F4C29"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Удовикова Р. — 3714</w:t>
      </w:r>
    </w:p>
    <w:p w14:paraId="496990D8"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Уланов И. — 3638—3639</w:t>
      </w:r>
    </w:p>
    <w:p w14:paraId="71E68109" w14:textId="77777777" w:rsidR="00BE0CC4" w:rsidRDefault="00000000">
      <w:pPr>
        <w:pStyle w:val="60"/>
        <w:tabs>
          <w:tab w:val="left" w:pos="897"/>
        </w:tabs>
        <w:spacing w:after="0"/>
        <w:ind w:firstLine="0"/>
      </w:pPr>
      <w:r>
        <w:rPr>
          <w:rStyle w:val="6"/>
          <w:b/>
          <w:bCs/>
          <w:sz w:val="24"/>
          <w:szCs w:val="24"/>
        </w:rPr>
        <w:t>х</w:t>
      </w:r>
      <w:r>
        <w:rPr>
          <w:rStyle w:val="6"/>
          <w:b/>
          <w:bCs/>
          <w:sz w:val="24"/>
          <w:szCs w:val="24"/>
        </w:rPr>
        <w:tab/>
      </w:r>
      <w:r>
        <w:rPr>
          <w:rStyle w:val="6"/>
        </w:rPr>
        <w:t>Улитко В. — 3516, 3659</w:t>
      </w:r>
    </w:p>
    <w:p w14:paraId="32F13CEB" w14:textId="77777777" w:rsidR="00BE0CC4" w:rsidRDefault="00000000">
      <w:pPr>
        <w:pStyle w:val="60"/>
        <w:tabs>
          <w:tab w:val="left" w:pos="897"/>
        </w:tabs>
        <w:spacing w:after="0" w:line="293" w:lineRule="auto"/>
        <w:ind w:firstLine="0"/>
      </w:pPr>
      <w:r>
        <w:rPr>
          <w:rStyle w:val="6"/>
        </w:rPr>
        <w:t>а</w:t>
      </w:r>
      <w:r>
        <w:rPr>
          <w:rStyle w:val="6"/>
        </w:rPr>
        <w:tab/>
        <w:t>Уличев В. — 3675</w:t>
      </w:r>
    </w:p>
    <w:p w14:paraId="6BBAC694" w14:textId="77777777" w:rsidR="00BE0CC4" w:rsidRDefault="00000000">
      <w:pPr>
        <w:pStyle w:val="60"/>
        <w:tabs>
          <w:tab w:val="left" w:pos="897"/>
        </w:tabs>
        <w:spacing w:after="0" w:line="257" w:lineRule="auto"/>
        <w:ind w:firstLine="0"/>
      </w:pPr>
      <w:r>
        <w:rPr>
          <w:rStyle w:val="6"/>
          <w:b/>
          <w:bCs/>
          <w:sz w:val="24"/>
          <w:szCs w:val="24"/>
        </w:rPr>
        <w:t xml:space="preserve">а </w:t>
      </w:r>
      <w:r>
        <w:rPr>
          <w:rStyle w:val="6"/>
        </w:rPr>
        <w:t xml:space="preserve">Ульяненко Л. — 3486—3487 гр Ульянов В. — 3423, 3655 </w:t>
      </w:r>
      <w:r>
        <w:rPr>
          <w:rStyle w:val="6"/>
          <w:b/>
          <w:bCs/>
          <w:sz w:val="24"/>
          <w:szCs w:val="24"/>
        </w:rPr>
        <w:t>а</w:t>
      </w:r>
      <w:r>
        <w:rPr>
          <w:rStyle w:val="6"/>
          <w:b/>
          <w:bCs/>
          <w:sz w:val="24"/>
          <w:szCs w:val="24"/>
        </w:rPr>
        <w:tab/>
      </w:r>
      <w:r>
        <w:rPr>
          <w:rStyle w:val="6"/>
        </w:rPr>
        <w:t>Ульянов М. — 3498—3499</w:t>
      </w:r>
    </w:p>
    <w:p w14:paraId="77611958"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Умаров Ф.—3472, 3710</w:t>
      </w:r>
    </w:p>
    <w:p w14:paraId="63162F4A" w14:textId="77777777" w:rsidR="00BE0CC4" w:rsidRDefault="00000000">
      <w:pPr>
        <w:pStyle w:val="60"/>
        <w:spacing w:after="0" w:line="266" w:lineRule="auto"/>
        <w:ind w:left="1280" w:hanging="1280"/>
      </w:pPr>
      <w:r>
        <w:rPr>
          <w:rStyle w:val="6"/>
          <w:b/>
          <w:bCs/>
          <w:sz w:val="24"/>
          <w:szCs w:val="24"/>
        </w:rPr>
        <w:t xml:space="preserve">а </w:t>
      </w:r>
      <w:r>
        <w:rPr>
          <w:rStyle w:val="6"/>
        </w:rPr>
        <w:t>Умаров X. —3428, 3443, 3450, 3648</w:t>
      </w:r>
    </w:p>
    <w:p w14:paraId="6521207E"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Умарова Л. — 3640</w:t>
      </w:r>
    </w:p>
    <w:p w14:paraId="42E87038" w14:textId="77777777" w:rsidR="00BE0CC4" w:rsidRDefault="00000000">
      <w:pPr>
        <w:pStyle w:val="60"/>
        <w:tabs>
          <w:tab w:val="left" w:pos="897"/>
        </w:tabs>
        <w:spacing w:after="0"/>
        <w:ind w:firstLine="0"/>
      </w:pPr>
      <w:r>
        <w:rPr>
          <w:rStyle w:val="6"/>
          <w:b/>
          <w:bCs/>
          <w:sz w:val="24"/>
          <w:szCs w:val="24"/>
        </w:rPr>
        <w:t>мн</w:t>
      </w:r>
      <w:r>
        <w:rPr>
          <w:rStyle w:val="6"/>
          <w:b/>
          <w:bCs/>
          <w:sz w:val="24"/>
          <w:szCs w:val="24"/>
        </w:rPr>
        <w:tab/>
      </w:r>
      <w:r>
        <w:rPr>
          <w:rStyle w:val="6"/>
        </w:rPr>
        <w:t>Умарова X. — 3668</w:t>
      </w:r>
    </w:p>
    <w:p w14:paraId="6A25E424" w14:textId="77777777" w:rsidR="00BE0CC4" w:rsidRDefault="00000000">
      <w:pPr>
        <w:pStyle w:val="60"/>
        <w:tabs>
          <w:tab w:val="left" w:pos="897"/>
        </w:tabs>
        <w:spacing w:after="0" w:line="293" w:lineRule="auto"/>
        <w:ind w:firstLine="0"/>
      </w:pPr>
      <w:r>
        <w:rPr>
          <w:rStyle w:val="6"/>
        </w:rPr>
        <w:t>р</w:t>
      </w:r>
      <w:r>
        <w:rPr>
          <w:rStyle w:val="6"/>
        </w:rPr>
        <w:tab/>
        <w:t>Уметалиев С. — 3434</w:t>
      </w:r>
    </w:p>
    <w:p w14:paraId="4AAE2413" w14:textId="77777777" w:rsidR="00BE0CC4" w:rsidRDefault="00000000">
      <w:pPr>
        <w:pStyle w:val="60"/>
        <w:tabs>
          <w:tab w:val="left" w:pos="897"/>
        </w:tabs>
        <w:spacing w:after="80"/>
        <w:ind w:firstLine="0"/>
      </w:pPr>
      <w:r>
        <w:rPr>
          <w:rStyle w:val="6"/>
          <w:b/>
          <w:bCs/>
          <w:sz w:val="24"/>
          <w:szCs w:val="24"/>
        </w:rPr>
        <w:t>а</w:t>
      </w:r>
      <w:r>
        <w:rPr>
          <w:rStyle w:val="6"/>
          <w:b/>
          <w:bCs/>
          <w:sz w:val="24"/>
          <w:szCs w:val="24"/>
        </w:rPr>
        <w:tab/>
      </w:r>
      <w:r>
        <w:rPr>
          <w:rStyle w:val="6"/>
        </w:rPr>
        <w:t>Умурзаков Е.— 3416, 3690</w:t>
      </w:r>
    </w:p>
    <w:p w14:paraId="15AAD56E"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Умурзаков И. — 3667</w:t>
      </w:r>
    </w:p>
    <w:p w14:paraId="55CA9F59"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Умурзаков К-—3434</w:t>
      </w:r>
    </w:p>
    <w:p w14:paraId="594FF09F"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Умурзакова А, — 3679</w:t>
      </w:r>
    </w:p>
    <w:p w14:paraId="6ACEF50D" w14:textId="77777777" w:rsidR="00BE0CC4" w:rsidRDefault="00000000">
      <w:pPr>
        <w:pStyle w:val="60"/>
        <w:tabs>
          <w:tab w:val="left" w:pos="897"/>
          <w:tab w:val="right" w:pos="4314"/>
        </w:tabs>
        <w:spacing w:after="0"/>
        <w:ind w:firstLine="0"/>
      </w:pPr>
      <w:r>
        <w:rPr>
          <w:rStyle w:val="6"/>
          <w:b/>
          <w:bCs/>
          <w:sz w:val="24"/>
          <w:szCs w:val="24"/>
        </w:rPr>
        <w:t>р</w:t>
      </w:r>
      <w:r>
        <w:rPr>
          <w:rStyle w:val="6"/>
          <w:b/>
          <w:bCs/>
          <w:sz w:val="24"/>
          <w:szCs w:val="24"/>
        </w:rPr>
        <w:tab/>
      </w:r>
      <w:r>
        <w:rPr>
          <w:rStyle w:val="6"/>
        </w:rPr>
        <w:t>Унанян Ж.— 3521</w:t>
      </w:r>
      <w:r>
        <w:rPr>
          <w:rStyle w:val="6"/>
        </w:rPr>
        <w:tab/>
      </w:r>
      <w:r>
        <w:rPr>
          <w:rStyle w:val="6"/>
          <w:vertAlign w:val="subscript"/>
        </w:rPr>
        <w:t>(</w:t>
      </w:r>
    </w:p>
    <w:p w14:paraId="209BE624" w14:textId="77777777" w:rsidR="00BE0CC4" w:rsidRDefault="00000000">
      <w:pPr>
        <w:pStyle w:val="60"/>
        <w:tabs>
          <w:tab w:val="left" w:pos="897"/>
        </w:tabs>
        <w:spacing w:after="0"/>
        <w:ind w:firstLine="0"/>
      </w:pPr>
      <w:r>
        <w:rPr>
          <w:rStyle w:val="6"/>
          <w:b/>
          <w:bCs/>
          <w:sz w:val="24"/>
          <w:szCs w:val="24"/>
        </w:rPr>
        <w:t>зо</w:t>
      </w:r>
      <w:r>
        <w:rPr>
          <w:rStyle w:val="6"/>
          <w:b/>
          <w:bCs/>
          <w:sz w:val="24"/>
          <w:szCs w:val="24"/>
        </w:rPr>
        <w:tab/>
      </w:r>
      <w:r>
        <w:rPr>
          <w:rStyle w:val="6"/>
        </w:rPr>
        <w:t>Упеник О.— 3430</w:t>
      </w:r>
    </w:p>
    <w:p w14:paraId="17D8B4A5"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Уральский В.— 3435, 3481,</w:t>
      </w:r>
    </w:p>
    <w:p w14:paraId="6F96CEF1" w14:textId="77777777" w:rsidR="00BE0CC4" w:rsidRDefault="00000000">
      <w:pPr>
        <w:pStyle w:val="60"/>
        <w:spacing w:after="0" w:line="283" w:lineRule="auto"/>
        <w:ind w:left="1280" w:firstLine="40"/>
      </w:pPr>
      <w:r>
        <w:rPr>
          <w:rStyle w:val="6"/>
        </w:rPr>
        <w:t>3489, 3512, 3612, 3651,3664, 3713</w:t>
      </w:r>
    </w:p>
    <w:p w14:paraId="078DEBD1"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Урбанский Е.—3418, 3502</w:t>
      </w:r>
    </w:p>
    <w:p w14:paraId="6A9C5291" w14:textId="77777777" w:rsidR="00BE0CC4" w:rsidRDefault="00000000">
      <w:pPr>
        <w:pStyle w:val="60"/>
        <w:tabs>
          <w:tab w:val="left" w:pos="897"/>
        </w:tabs>
        <w:spacing w:after="0" w:line="283" w:lineRule="auto"/>
        <w:ind w:firstLine="0"/>
      </w:pPr>
      <w:r>
        <w:rPr>
          <w:rStyle w:val="6"/>
        </w:rPr>
        <w:t>зо</w:t>
      </w:r>
      <w:r>
        <w:rPr>
          <w:rStyle w:val="6"/>
        </w:rPr>
        <w:tab/>
        <w:t>Урванцев И. — 3589, 3590</w:t>
      </w:r>
    </w:p>
    <w:p w14:paraId="0A1873DF"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Ургант Н. —</w:t>
      </w:r>
      <w:r>
        <w:rPr>
          <w:rStyle w:val="6"/>
          <w:b/>
          <w:bCs/>
          <w:sz w:val="24"/>
          <w:szCs w:val="24"/>
        </w:rPr>
        <w:t xml:space="preserve">3470, </w:t>
      </w:r>
      <w:r>
        <w:rPr>
          <w:rStyle w:val="6"/>
        </w:rPr>
        <w:t>3617</w:t>
      </w:r>
    </w:p>
    <w:p w14:paraId="6721FAC4"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Уреке-Ясницка Е. — 3666</w:t>
      </w:r>
    </w:p>
    <w:p w14:paraId="1D9E195B" w14:textId="77777777" w:rsidR="00BE0CC4" w:rsidRDefault="00000000">
      <w:pPr>
        <w:pStyle w:val="60"/>
        <w:tabs>
          <w:tab w:val="left" w:pos="897"/>
        </w:tabs>
        <w:spacing w:after="80"/>
        <w:ind w:firstLine="0"/>
      </w:pPr>
      <w:r>
        <w:rPr>
          <w:rStyle w:val="6"/>
          <w:b/>
          <w:bCs/>
          <w:sz w:val="24"/>
          <w:szCs w:val="24"/>
        </w:rPr>
        <w:t>р</w:t>
      </w:r>
      <w:r>
        <w:rPr>
          <w:rStyle w:val="6"/>
          <w:b/>
          <w:bCs/>
          <w:sz w:val="24"/>
          <w:szCs w:val="24"/>
        </w:rPr>
        <w:tab/>
      </w:r>
      <w:r>
        <w:rPr>
          <w:rStyle w:val="6"/>
        </w:rPr>
        <w:t>Урецкий Б. — 3512, 3659</w:t>
      </w:r>
    </w:p>
    <w:p w14:paraId="553F7DF7" w14:textId="77777777" w:rsidR="00BE0CC4" w:rsidRDefault="00000000">
      <w:pPr>
        <w:pStyle w:val="60"/>
        <w:tabs>
          <w:tab w:val="left" w:pos="897"/>
        </w:tabs>
        <w:spacing w:after="0" w:line="283" w:lineRule="auto"/>
        <w:ind w:firstLine="0"/>
      </w:pPr>
      <w:r>
        <w:rPr>
          <w:rStyle w:val="6"/>
        </w:rPr>
        <w:t>гр</w:t>
      </w:r>
      <w:r>
        <w:rPr>
          <w:rStyle w:val="6"/>
        </w:rPr>
        <w:tab/>
        <w:t>Уригашвили 3. — 3623</w:t>
      </w:r>
    </w:p>
    <w:p w14:paraId="7FD058A0" w14:textId="77777777" w:rsidR="00BE0CC4" w:rsidRDefault="00000000">
      <w:pPr>
        <w:pStyle w:val="60"/>
        <w:tabs>
          <w:tab w:val="left" w:pos="897"/>
        </w:tabs>
        <w:spacing w:after="0"/>
        <w:ind w:firstLine="0"/>
      </w:pPr>
      <w:r>
        <w:rPr>
          <w:rStyle w:val="6"/>
          <w:b/>
          <w:bCs/>
          <w:sz w:val="24"/>
          <w:szCs w:val="24"/>
        </w:rPr>
        <w:t>лих</w:t>
      </w:r>
      <w:r>
        <w:rPr>
          <w:rStyle w:val="6"/>
          <w:b/>
          <w:bCs/>
          <w:sz w:val="24"/>
          <w:szCs w:val="24"/>
        </w:rPr>
        <w:tab/>
      </w:r>
      <w:r>
        <w:rPr>
          <w:rStyle w:val="6"/>
        </w:rPr>
        <w:t>Урманче И.—3523, 3704</w:t>
      </w:r>
    </w:p>
    <w:p w14:paraId="76E4E18A" w14:textId="77777777" w:rsidR="00BE0CC4" w:rsidRDefault="00000000">
      <w:pPr>
        <w:pStyle w:val="60"/>
        <w:tabs>
          <w:tab w:val="left" w:pos="897"/>
        </w:tabs>
        <w:spacing w:after="0"/>
        <w:ind w:firstLine="0"/>
      </w:pPr>
      <w:r>
        <w:rPr>
          <w:rStyle w:val="6"/>
          <w:b/>
          <w:bCs/>
          <w:sz w:val="24"/>
          <w:szCs w:val="24"/>
        </w:rPr>
        <w:t>о</w:t>
      </w:r>
      <w:r>
        <w:rPr>
          <w:rStyle w:val="6"/>
          <w:b/>
          <w:bCs/>
          <w:sz w:val="24"/>
          <w:szCs w:val="24"/>
        </w:rPr>
        <w:tab/>
      </w:r>
      <w:r>
        <w:rPr>
          <w:rStyle w:val="6"/>
        </w:rPr>
        <w:t>Урусевский С.— 3542—3543</w:t>
      </w:r>
    </w:p>
    <w:p w14:paraId="45AD6F3B" w14:textId="77777777" w:rsidR="00BE0CC4" w:rsidRDefault="00000000">
      <w:pPr>
        <w:pStyle w:val="60"/>
        <w:tabs>
          <w:tab w:val="left" w:pos="897"/>
        </w:tabs>
        <w:spacing w:after="80"/>
        <w:ind w:firstLine="0"/>
      </w:pPr>
      <w:r>
        <w:rPr>
          <w:rStyle w:val="6"/>
          <w:b/>
          <w:bCs/>
          <w:sz w:val="24"/>
          <w:szCs w:val="24"/>
        </w:rPr>
        <w:t>а</w:t>
      </w:r>
      <w:r>
        <w:rPr>
          <w:rStyle w:val="6"/>
          <w:b/>
          <w:bCs/>
          <w:sz w:val="24"/>
          <w:szCs w:val="24"/>
        </w:rPr>
        <w:tab/>
      </w:r>
      <w:r>
        <w:rPr>
          <w:rStyle w:val="6"/>
        </w:rPr>
        <w:t>Урусова Э. — 3423</w:t>
      </w:r>
    </w:p>
    <w:p w14:paraId="29910D44" w14:textId="77777777" w:rsidR="00BE0CC4" w:rsidRDefault="00000000">
      <w:pPr>
        <w:pStyle w:val="60"/>
        <w:tabs>
          <w:tab w:val="left" w:pos="897"/>
          <w:tab w:val="right" w:pos="4314"/>
        </w:tabs>
        <w:spacing w:after="0" w:line="283" w:lineRule="auto"/>
        <w:ind w:firstLine="0"/>
      </w:pPr>
      <w:r>
        <w:rPr>
          <w:rStyle w:val="6"/>
        </w:rPr>
        <w:t>а</w:t>
      </w:r>
      <w:r>
        <w:rPr>
          <w:rStyle w:val="6"/>
        </w:rPr>
        <w:tab/>
        <w:t>Урушадзе М.— 3465</w:t>
      </w:r>
      <w:r>
        <w:rPr>
          <w:rStyle w:val="6"/>
        </w:rPr>
        <w:tab/>
      </w:r>
      <w:r>
        <w:rPr>
          <w:rStyle w:val="6"/>
          <w:vertAlign w:val="subscript"/>
        </w:rPr>
        <w:t>(</w:t>
      </w:r>
    </w:p>
    <w:p w14:paraId="3CB6B395" w14:textId="77777777" w:rsidR="00BE0CC4" w:rsidRDefault="00000000">
      <w:pPr>
        <w:pStyle w:val="60"/>
        <w:tabs>
          <w:tab w:val="left" w:pos="897"/>
        </w:tabs>
        <w:spacing w:after="0"/>
        <w:ind w:firstLine="0"/>
      </w:pPr>
      <w:r>
        <w:rPr>
          <w:rStyle w:val="6"/>
          <w:b/>
          <w:bCs/>
          <w:sz w:val="24"/>
          <w:szCs w:val="24"/>
        </w:rPr>
        <w:t>х</w:t>
      </w:r>
      <w:r>
        <w:rPr>
          <w:rStyle w:val="6"/>
          <w:b/>
          <w:bCs/>
          <w:sz w:val="24"/>
          <w:szCs w:val="24"/>
        </w:rPr>
        <w:tab/>
      </w:r>
      <w:r>
        <w:rPr>
          <w:rStyle w:val="6"/>
        </w:rPr>
        <w:t>Усачев Н. —3448, 3638—3639</w:t>
      </w:r>
    </w:p>
    <w:p w14:paraId="481438B7" w14:textId="77777777" w:rsidR="00BE0CC4" w:rsidRDefault="00000000">
      <w:pPr>
        <w:pStyle w:val="60"/>
        <w:tabs>
          <w:tab w:val="left" w:pos="897"/>
        </w:tabs>
        <w:spacing w:after="0"/>
        <w:ind w:firstLine="0"/>
      </w:pPr>
      <w:r>
        <w:rPr>
          <w:rStyle w:val="6"/>
          <w:b/>
          <w:bCs/>
          <w:sz w:val="24"/>
          <w:szCs w:val="24"/>
        </w:rPr>
        <w:t>х</w:t>
      </w:r>
      <w:r>
        <w:rPr>
          <w:rStyle w:val="6"/>
          <w:b/>
          <w:bCs/>
          <w:sz w:val="24"/>
          <w:szCs w:val="24"/>
        </w:rPr>
        <w:tab/>
      </w:r>
      <w:r>
        <w:rPr>
          <w:rStyle w:val="6"/>
        </w:rPr>
        <w:t>Усейнов М. — 3714</w:t>
      </w:r>
    </w:p>
    <w:p w14:paraId="4AD0994D"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Усенко А. — 3518</w:t>
      </w:r>
    </w:p>
    <w:p w14:paraId="3F95EA20" w14:textId="77777777" w:rsidR="00BE0CC4" w:rsidRDefault="00000000">
      <w:pPr>
        <w:pStyle w:val="60"/>
        <w:tabs>
          <w:tab w:val="left" w:pos="897"/>
        </w:tabs>
        <w:spacing w:after="80" w:line="283" w:lineRule="auto"/>
        <w:ind w:firstLine="0"/>
      </w:pPr>
      <w:r>
        <w:rPr>
          <w:rStyle w:val="6"/>
        </w:rPr>
        <w:t>ср</w:t>
      </w:r>
      <w:r>
        <w:rPr>
          <w:rStyle w:val="6"/>
        </w:rPr>
        <w:tab/>
        <w:t>Усков В. —3689</w:t>
      </w:r>
    </w:p>
    <w:p w14:paraId="7543AE94" w14:textId="77777777" w:rsidR="00BE0CC4" w:rsidRDefault="00000000">
      <w:pPr>
        <w:pStyle w:val="60"/>
        <w:tabs>
          <w:tab w:val="left" w:pos="897"/>
        </w:tabs>
        <w:spacing w:after="0" w:line="283" w:lineRule="auto"/>
        <w:ind w:firstLine="0"/>
      </w:pPr>
      <w:r>
        <w:rPr>
          <w:rStyle w:val="6"/>
        </w:rPr>
        <w:t>о</w:t>
      </w:r>
      <w:r>
        <w:rPr>
          <w:rStyle w:val="6"/>
        </w:rPr>
        <w:tab/>
        <w:t>Усман С. — 3586, 3697</w:t>
      </w:r>
    </w:p>
    <w:p w14:paraId="408D659E"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Усманова X. — 3710</w:t>
      </w:r>
    </w:p>
    <w:p w14:paraId="0B803000" w14:textId="77777777" w:rsidR="00BE0CC4" w:rsidRDefault="00000000">
      <w:pPr>
        <w:pStyle w:val="60"/>
        <w:tabs>
          <w:tab w:val="left" w:pos="897"/>
        </w:tabs>
        <w:spacing w:after="0"/>
        <w:ind w:firstLine="0"/>
      </w:pPr>
      <w:r>
        <w:rPr>
          <w:rStyle w:val="6"/>
          <w:b/>
          <w:bCs/>
          <w:sz w:val="24"/>
          <w:szCs w:val="24"/>
        </w:rPr>
        <w:t>р</w:t>
      </w:r>
      <w:r>
        <w:rPr>
          <w:rStyle w:val="6"/>
          <w:b/>
          <w:bCs/>
          <w:sz w:val="24"/>
          <w:szCs w:val="24"/>
        </w:rPr>
        <w:tab/>
      </w:r>
      <w:r>
        <w:rPr>
          <w:rStyle w:val="6"/>
        </w:rPr>
        <w:t>Усов И. — 3537</w:t>
      </w:r>
    </w:p>
    <w:p w14:paraId="4FBE1C0F" w14:textId="77777777" w:rsidR="00BE0CC4" w:rsidRDefault="00000000">
      <w:pPr>
        <w:pStyle w:val="60"/>
        <w:tabs>
          <w:tab w:val="left" w:pos="897"/>
        </w:tabs>
        <w:spacing w:after="0"/>
        <w:ind w:firstLine="0"/>
      </w:pPr>
      <w:r>
        <w:rPr>
          <w:rStyle w:val="6"/>
          <w:b/>
          <w:bCs/>
          <w:sz w:val="24"/>
          <w:szCs w:val="24"/>
        </w:rPr>
        <w:t>а</w:t>
      </w:r>
      <w:r>
        <w:rPr>
          <w:rStyle w:val="6"/>
          <w:b/>
          <w:bCs/>
          <w:sz w:val="24"/>
          <w:szCs w:val="24"/>
        </w:rPr>
        <w:tab/>
      </w:r>
      <w:r>
        <w:rPr>
          <w:rStyle w:val="6"/>
        </w:rPr>
        <w:t>Усова Оля — 3537</w:t>
      </w:r>
    </w:p>
    <w:p w14:paraId="4B473DCC" w14:textId="77777777" w:rsidR="00BE0CC4" w:rsidRDefault="00000000">
      <w:pPr>
        <w:pStyle w:val="60"/>
        <w:tabs>
          <w:tab w:val="left" w:pos="897"/>
        </w:tabs>
        <w:spacing w:after="0"/>
        <w:ind w:firstLine="0"/>
      </w:pPr>
      <w:r>
        <w:rPr>
          <w:rStyle w:val="6"/>
          <w:b/>
          <w:bCs/>
          <w:sz w:val="24"/>
          <w:szCs w:val="24"/>
        </w:rPr>
        <w:t>дк</w:t>
      </w:r>
      <w:r>
        <w:rPr>
          <w:rStyle w:val="6"/>
          <w:b/>
          <w:bCs/>
          <w:sz w:val="24"/>
          <w:szCs w:val="24"/>
        </w:rPr>
        <w:tab/>
      </w:r>
      <w:r>
        <w:rPr>
          <w:rStyle w:val="6"/>
        </w:rPr>
        <w:t>Усольцев М.— 3666</w:t>
      </w:r>
    </w:p>
    <w:p w14:paraId="071A867E" w14:textId="77777777" w:rsidR="00BE0CC4" w:rsidRDefault="00000000">
      <w:pPr>
        <w:pStyle w:val="60"/>
        <w:tabs>
          <w:tab w:val="left" w:pos="897"/>
        </w:tabs>
        <w:spacing w:after="0"/>
        <w:ind w:firstLine="0"/>
        <w:sectPr w:rsidR="00BE0CC4">
          <w:footnotePr>
            <w:numFmt w:val="chicago"/>
          </w:footnotePr>
          <w:pgSz w:w="16838" w:h="23810"/>
          <w:pgMar w:top="3720" w:right="3620" w:bottom="3914" w:left="3643" w:header="0" w:footer="3" w:gutter="0"/>
          <w:cols w:num="2" w:space="560"/>
          <w:noEndnote/>
          <w:docGrid w:linePitch="360"/>
          <w15:footnoteColumns w:val="1"/>
        </w:sectPr>
      </w:pPr>
      <w:r>
        <w:rPr>
          <w:rStyle w:val="6"/>
          <w:b/>
          <w:bCs/>
          <w:sz w:val="24"/>
          <w:szCs w:val="24"/>
        </w:rPr>
        <w:t>а</w:t>
      </w:r>
      <w:r>
        <w:rPr>
          <w:rStyle w:val="6"/>
          <w:b/>
          <w:bCs/>
          <w:sz w:val="24"/>
          <w:szCs w:val="24"/>
        </w:rPr>
        <w:tab/>
      </w:r>
      <w:r>
        <w:rPr>
          <w:rStyle w:val="6"/>
        </w:rPr>
        <w:t>Успенская С. — 3589, 3590</w:t>
      </w:r>
    </w:p>
    <w:p w14:paraId="1FA638E9" w14:textId="77777777" w:rsidR="00BE0CC4" w:rsidRDefault="00000000">
      <w:pPr>
        <w:pStyle w:val="20"/>
        <w:tabs>
          <w:tab w:val="left" w:pos="946"/>
        </w:tabs>
        <w:spacing w:line="259" w:lineRule="auto"/>
        <w:ind w:firstLine="0"/>
      </w:pPr>
      <w:r>
        <w:rPr>
          <w:rStyle w:val="2"/>
          <w:rFonts w:ascii="Arial" w:eastAsia="Arial" w:hAnsi="Arial" w:cs="Arial"/>
          <w:b/>
          <w:bCs/>
          <w:sz w:val="20"/>
          <w:szCs w:val="20"/>
        </w:rPr>
        <w:lastRenderedPageBreak/>
        <w:t>би</w:t>
      </w:r>
      <w:r>
        <w:rPr>
          <w:rStyle w:val="2"/>
          <w:rFonts w:ascii="Arial" w:eastAsia="Arial" w:hAnsi="Arial" w:cs="Arial"/>
          <w:b/>
          <w:bCs/>
          <w:sz w:val="20"/>
          <w:szCs w:val="20"/>
        </w:rPr>
        <w:tab/>
      </w:r>
      <w:r>
        <w:rPr>
          <w:rStyle w:val="2"/>
        </w:rPr>
        <w:t>Устинова Т. — 3509</w:t>
      </w:r>
    </w:p>
    <w:p w14:paraId="46E211C5"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мр</w:t>
      </w:r>
      <w:r>
        <w:rPr>
          <w:rStyle w:val="2"/>
          <w:rFonts w:ascii="Arial" w:eastAsia="Arial" w:hAnsi="Arial" w:cs="Arial"/>
          <w:b/>
          <w:bCs/>
          <w:sz w:val="20"/>
          <w:szCs w:val="20"/>
        </w:rPr>
        <w:tab/>
      </w:r>
      <w:r>
        <w:rPr>
          <w:rStyle w:val="2"/>
        </w:rPr>
        <w:t>Уфимцев И. — 3729, 3758</w:t>
      </w:r>
    </w:p>
    <w:p w14:paraId="69D08536"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Ухов В. — 3516</w:t>
      </w:r>
    </w:p>
    <w:p w14:paraId="7F934FDD" w14:textId="77777777" w:rsidR="00BE0CC4" w:rsidRDefault="00000000">
      <w:pPr>
        <w:pStyle w:val="20"/>
        <w:tabs>
          <w:tab w:val="left" w:pos="946"/>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Учанейшвили И. — 3433</w:t>
      </w:r>
    </w:p>
    <w:p w14:paraId="516BDD07"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Ушаков А. (Алеша)—3598,</w:t>
      </w:r>
    </w:p>
    <w:p w14:paraId="320B263E" w14:textId="77777777" w:rsidR="00BE0CC4" w:rsidRDefault="00000000">
      <w:pPr>
        <w:pStyle w:val="20"/>
        <w:spacing w:line="259" w:lineRule="auto"/>
        <w:ind w:left="1360" w:firstLine="0"/>
      </w:pPr>
      <w:r>
        <w:rPr>
          <w:rStyle w:val="2"/>
        </w:rPr>
        <w:t>3642</w:t>
      </w:r>
    </w:p>
    <w:p w14:paraId="70C6E40C"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х</w:t>
      </w:r>
      <w:r>
        <w:rPr>
          <w:rStyle w:val="2"/>
          <w:rFonts w:ascii="Arial" w:eastAsia="Arial" w:hAnsi="Arial" w:cs="Arial"/>
          <w:b/>
          <w:bCs/>
          <w:sz w:val="20"/>
          <w:szCs w:val="20"/>
        </w:rPr>
        <w:tab/>
      </w:r>
      <w:r>
        <w:rPr>
          <w:rStyle w:val="2"/>
        </w:rPr>
        <w:t>Ушаков С. — 3498—3499</w:t>
      </w:r>
    </w:p>
    <w:p w14:paraId="1927A429" w14:textId="77777777" w:rsidR="00BE0CC4" w:rsidRDefault="00000000">
      <w:pPr>
        <w:pStyle w:val="ab"/>
        <w:tabs>
          <w:tab w:val="left" w:pos="946"/>
          <w:tab w:val="right" w:pos="3890"/>
        </w:tabs>
        <w:spacing w:after="0" w:line="259" w:lineRule="auto"/>
        <w:ind w:left="0" w:firstLine="0"/>
        <w:jc w:val="both"/>
        <w:rPr>
          <w:sz w:val="24"/>
          <w:szCs w:val="24"/>
        </w:rPr>
      </w:pPr>
      <w:r>
        <w:fldChar w:fldCharType="begin"/>
      </w:r>
      <w:r>
        <w:instrText xml:space="preserve"> TOC \o "1-5" \h \z </w:instrText>
      </w:r>
      <w:r>
        <w:fldChar w:fldCharType="separate"/>
      </w:r>
      <w:r>
        <w:rPr>
          <w:rStyle w:val="aa"/>
          <w:rFonts w:ascii="Arial" w:eastAsia="Arial" w:hAnsi="Arial" w:cs="Arial"/>
          <w:b/>
          <w:bCs/>
          <w:sz w:val="20"/>
          <w:szCs w:val="20"/>
        </w:rPr>
        <w:t>а</w:t>
      </w:r>
      <w:r>
        <w:rPr>
          <w:rStyle w:val="aa"/>
          <w:rFonts w:ascii="Arial" w:eastAsia="Arial" w:hAnsi="Arial" w:cs="Arial"/>
          <w:b/>
          <w:bCs/>
          <w:sz w:val="20"/>
          <w:szCs w:val="20"/>
        </w:rPr>
        <w:tab/>
      </w:r>
      <w:r>
        <w:rPr>
          <w:rStyle w:val="aa"/>
          <w:sz w:val="24"/>
          <w:szCs w:val="24"/>
        </w:rPr>
        <w:t>Ушакова В. — 3671,</w:t>
      </w:r>
      <w:r>
        <w:rPr>
          <w:rStyle w:val="aa"/>
          <w:sz w:val="24"/>
          <w:szCs w:val="24"/>
        </w:rPr>
        <w:tab/>
        <w:t>3684</w:t>
      </w:r>
    </w:p>
    <w:p w14:paraId="20D17FDB" w14:textId="77777777" w:rsidR="00BE0CC4" w:rsidRDefault="00000000">
      <w:pPr>
        <w:pStyle w:val="ab"/>
        <w:tabs>
          <w:tab w:val="left" w:pos="946"/>
          <w:tab w:val="right" w:pos="3890"/>
        </w:tabs>
        <w:spacing w:after="280" w:line="259" w:lineRule="auto"/>
        <w:ind w:left="0" w:firstLine="0"/>
        <w:jc w:val="both"/>
        <w:rPr>
          <w:sz w:val="24"/>
          <w:szCs w:val="24"/>
        </w:rPr>
      </w:pPr>
      <w:r>
        <w:rPr>
          <w:rStyle w:val="aa"/>
          <w:rFonts w:ascii="Arial" w:eastAsia="Arial" w:hAnsi="Arial" w:cs="Arial"/>
          <w:b/>
          <w:bCs/>
          <w:sz w:val="20"/>
          <w:szCs w:val="20"/>
        </w:rPr>
        <w:t>ред</w:t>
      </w:r>
      <w:r>
        <w:rPr>
          <w:rStyle w:val="aa"/>
          <w:rFonts w:ascii="Arial" w:eastAsia="Arial" w:hAnsi="Arial" w:cs="Arial"/>
          <w:b/>
          <w:bCs/>
          <w:sz w:val="20"/>
          <w:szCs w:val="20"/>
        </w:rPr>
        <w:tab/>
      </w:r>
      <w:r>
        <w:rPr>
          <w:rStyle w:val="aa"/>
          <w:sz w:val="24"/>
          <w:szCs w:val="24"/>
        </w:rPr>
        <w:t>Ушакова Н. — 3453,</w:t>
      </w:r>
      <w:r>
        <w:rPr>
          <w:rStyle w:val="aa"/>
          <w:sz w:val="24"/>
          <w:szCs w:val="24"/>
        </w:rPr>
        <w:tab/>
        <w:t>3684</w:t>
      </w:r>
    </w:p>
    <w:p w14:paraId="2022A890" w14:textId="77777777" w:rsidR="00BE0CC4" w:rsidRDefault="00000000">
      <w:pPr>
        <w:pStyle w:val="ab"/>
        <w:tabs>
          <w:tab w:val="left" w:pos="946"/>
        </w:tabs>
        <w:spacing w:after="0" w:line="259" w:lineRule="auto"/>
        <w:ind w:left="0" w:firstLine="0"/>
        <w:jc w:val="both"/>
        <w:rPr>
          <w:sz w:val="24"/>
          <w:szCs w:val="24"/>
        </w:rPr>
      </w:pPr>
      <w:r>
        <w:rPr>
          <w:rStyle w:val="aa"/>
          <w:rFonts w:ascii="Arial" w:eastAsia="Arial" w:hAnsi="Arial" w:cs="Arial"/>
          <w:b/>
          <w:bCs/>
          <w:sz w:val="20"/>
          <w:szCs w:val="20"/>
        </w:rPr>
        <w:t>а</w:t>
      </w:r>
      <w:r>
        <w:rPr>
          <w:rStyle w:val="aa"/>
          <w:rFonts w:ascii="Arial" w:eastAsia="Arial" w:hAnsi="Arial" w:cs="Arial"/>
          <w:b/>
          <w:bCs/>
          <w:sz w:val="20"/>
          <w:szCs w:val="20"/>
        </w:rPr>
        <w:tab/>
      </w:r>
      <w:r>
        <w:rPr>
          <w:rStyle w:val="aa"/>
          <w:sz w:val="24"/>
          <w:szCs w:val="24"/>
        </w:rPr>
        <w:t>Фадеев А.— 3589</w:t>
      </w:r>
    </w:p>
    <w:p w14:paraId="6CA95209" w14:textId="77777777" w:rsidR="00BE0CC4" w:rsidRDefault="00000000">
      <w:pPr>
        <w:pStyle w:val="ab"/>
        <w:tabs>
          <w:tab w:val="left" w:pos="946"/>
        </w:tabs>
        <w:spacing w:after="0" w:line="259" w:lineRule="auto"/>
        <w:ind w:left="0" w:firstLine="0"/>
        <w:jc w:val="both"/>
        <w:rPr>
          <w:sz w:val="24"/>
          <w:szCs w:val="24"/>
        </w:rPr>
      </w:pPr>
      <w:r>
        <w:rPr>
          <w:rStyle w:val="aa"/>
          <w:rFonts w:ascii="Arial" w:eastAsia="Arial" w:hAnsi="Arial" w:cs="Arial"/>
          <w:b/>
          <w:bCs/>
          <w:sz w:val="20"/>
          <w:szCs w:val="20"/>
        </w:rPr>
        <w:t>а</w:t>
      </w:r>
      <w:r>
        <w:rPr>
          <w:rStyle w:val="aa"/>
          <w:rFonts w:ascii="Arial" w:eastAsia="Arial" w:hAnsi="Arial" w:cs="Arial"/>
          <w:b/>
          <w:bCs/>
          <w:sz w:val="20"/>
          <w:szCs w:val="20"/>
        </w:rPr>
        <w:tab/>
      </w:r>
      <w:r>
        <w:rPr>
          <w:rStyle w:val="aa"/>
          <w:sz w:val="24"/>
          <w:szCs w:val="24"/>
        </w:rPr>
        <w:t>Фадеев В.— 3662</w:t>
      </w:r>
    </w:p>
    <w:p w14:paraId="36BD062D" w14:textId="77777777" w:rsidR="00BE0CC4" w:rsidRDefault="00000000">
      <w:pPr>
        <w:pStyle w:val="ab"/>
        <w:tabs>
          <w:tab w:val="left" w:pos="946"/>
          <w:tab w:val="right" w:pos="3890"/>
        </w:tabs>
        <w:spacing w:after="0" w:line="259" w:lineRule="auto"/>
        <w:ind w:left="0" w:firstLine="0"/>
        <w:jc w:val="both"/>
        <w:rPr>
          <w:sz w:val="24"/>
          <w:szCs w:val="24"/>
        </w:rPr>
      </w:pPr>
      <w:r>
        <w:rPr>
          <w:rStyle w:val="aa"/>
          <w:rFonts w:ascii="Arial" w:eastAsia="Arial" w:hAnsi="Arial" w:cs="Arial"/>
          <w:b/>
          <w:bCs/>
          <w:sz w:val="20"/>
          <w:szCs w:val="20"/>
        </w:rPr>
        <w:t>а</w:t>
      </w:r>
      <w:r>
        <w:rPr>
          <w:rStyle w:val="aa"/>
          <w:rFonts w:ascii="Arial" w:eastAsia="Arial" w:hAnsi="Arial" w:cs="Arial"/>
          <w:b/>
          <w:bCs/>
          <w:sz w:val="20"/>
          <w:szCs w:val="20"/>
        </w:rPr>
        <w:tab/>
      </w:r>
      <w:r>
        <w:rPr>
          <w:rStyle w:val="aa"/>
          <w:sz w:val="24"/>
          <w:szCs w:val="24"/>
        </w:rPr>
        <w:t>Фадеева Е. — 3505,</w:t>
      </w:r>
      <w:r>
        <w:rPr>
          <w:rStyle w:val="aa"/>
          <w:sz w:val="24"/>
          <w:szCs w:val="24"/>
        </w:rPr>
        <w:tab/>
        <w:t>3681</w:t>
      </w:r>
      <w:r>
        <w:fldChar w:fldCharType="end"/>
      </w:r>
    </w:p>
    <w:p w14:paraId="0CA2BD33" w14:textId="77777777" w:rsidR="00BE0CC4" w:rsidRDefault="00000000">
      <w:pPr>
        <w:pStyle w:val="20"/>
        <w:tabs>
          <w:tab w:val="left" w:pos="946"/>
        </w:tabs>
        <w:spacing w:line="310" w:lineRule="auto"/>
        <w:ind w:firstLine="0"/>
        <w:jc w:val="both"/>
      </w:pPr>
      <w:r>
        <w:rPr>
          <w:rStyle w:val="2"/>
          <w:rFonts w:ascii="Arial" w:eastAsia="Arial" w:hAnsi="Arial" w:cs="Arial"/>
          <w:b/>
          <w:bCs/>
          <w:sz w:val="20"/>
          <w:szCs w:val="20"/>
        </w:rPr>
        <w:t>ред</w:t>
      </w:r>
      <w:r>
        <w:rPr>
          <w:rStyle w:val="2"/>
          <w:rFonts w:ascii="Arial" w:eastAsia="Arial" w:hAnsi="Arial" w:cs="Arial"/>
          <w:b/>
          <w:bCs/>
          <w:sz w:val="20"/>
          <w:szCs w:val="20"/>
        </w:rPr>
        <w:tab/>
      </w:r>
      <w:r>
        <w:rPr>
          <w:rStyle w:val="2"/>
        </w:rPr>
        <w:t>Фадеева Л. — 3540</w:t>
      </w:r>
    </w:p>
    <w:p w14:paraId="5A4100A1"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Фадеева Н. — 3440</w:t>
      </w:r>
    </w:p>
    <w:p w14:paraId="0AC1F5AF"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Фадеева С. — 3479—3480</w:t>
      </w:r>
    </w:p>
    <w:p w14:paraId="4DFB0235"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Фазылова Т. — 3678</w:t>
      </w:r>
    </w:p>
    <w:p w14:paraId="3190779B"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с</w:t>
      </w:r>
      <w:r>
        <w:rPr>
          <w:rStyle w:val="2"/>
          <w:rFonts w:ascii="Arial" w:eastAsia="Arial" w:hAnsi="Arial" w:cs="Arial"/>
          <w:b/>
          <w:bCs/>
          <w:sz w:val="20"/>
          <w:szCs w:val="20"/>
        </w:rPr>
        <w:tab/>
      </w:r>
      <w:r>
        <w:rPr>
          <w:rStyle w:val="2"/>
        </w:rPr>
        <w:t>Файзи Р. — 3428</w:t>
      </w:r>
    </w:p>
    <w:p w14:paraId="0E4952AC" w14:textId="77777777" w:rsidR="00BE0CC4" w:rsidRDefault="00000000">
      <w:pPr>
        <w:pStyle w:val="20"/>
        <w:tabs>
          <w:tab w:val="left" w:pos="946"/>
          <w:tab w:val="right" w:pos="3890"/>
        </w:tabs>
        <w:spacing w:line="259" w:lineRule="auto"/>
        <w:ind w:firstLine="0"/>
        <w:jc w:val="both"/>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Файзиев Л. — 3450,</w:t>
      </w:r>
      <w:r>
        <w:rPr>
          <w:rStyle w:val="2"/>
        </w:rPr>
        <w:tab/>
        <w:t>3678</w:t>
      </w:r>
    </w:p>
    <w:p w14:paraId="2DF55066" w14:textId="77777777" w:rsidR="00BE0CC4" w:rsidRDefault="00000000">
      <w:pPr>
        <w:pStyle w:val="20"/>
        <w:spacing w:line="259" w:lineRule="auto"/>
        <w:ind w:left="1360" w:hanging="1360"/>
      </w:pPr>
      <w:r>
        <w:rPr>
          <w:rStyle w:val="2"/>
        </w:rPr>
        <w:t>р Файзиев X. А. — 3428, 3450, 3659</w:t>
      </w:r>
    </w:p>
    <w:p w14:paraId="371A3092" w14:textId="77777777" w:rsidR="00BE0CC4" w:rsidRDefault="00000000">
      <w:pPr>
        <w:pStyle w:val="20"/>
        <w:spacing w:line="259" w:lineRule="auto"/>
        <w:ind w:firstLine="0"/>
        <w:jc w:val="both"/>
      </w:pPr>
      <w:r>
        <w:rPr>
          <w:rStyle w:val="2"/>
        </w:rPr>
        <w:t>о Файзиев X. X. — 3443, 3640</w:t>
      </w:r>
    </w:p>
    <w:p w14:paraId="02C630E0"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Файк Э, —3515</w:t>
      </w:r>
    </w:p>
    <w:p w14:paraId="084DC111"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с</w:t>
      </w:r>
      <w:r>
        <w:rPr>
          <w:rStyle w:val="2"/>
          <w:rFonts w:ascii="Arial" w:eastAsia="Arial" w:hAnsi="Arial" w:cs="Arial"/>
          <w:b/>
          <w:bCs/>
          <w:sz w:val="20"/>
          <w:szCs w:val="20"/>
        </w:rPr>
        <w:tab/>
      </w:r>
      <w:r>
        <w:rPr>
          <w:rStyle w:val="2"/>
        </w:rPr>
        <w:t>Файнберг В. — 3420</w:t>
      </w:r>
    </w:p>
    <w:p w14:paraId="29F46BCB" w14:textId="77777777" w:rsidR="00BE0CC4" w:rsidRDefault="00000000">
      <w:pPr>
        <w:pStyle w:val="20"/>
        <w:tabs>
          <w:tab w:val="left" w:pos="946"/>
          <w:tab w:val="right" w:pos="3890"/>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Файнлейб В. — 3450,</w:t>
      </w:r>
      <w:r>
        <w:rPr>
          <w:rStyle w:val="2"/>
        </w:rPr>
        <w:tab/>
        <w:t>3468,</w:t>
      </w:r>
    </w:p>
    <w:p w14:paraId="20D80136" w14:textId="77777777" w:rsidR="00BE0CC4" w:rsidRDefault="00000000">
      <w:pPr>
        <w:pStyle w:val="20"/>
        <w:spacing w:line="259" w:lineRule="auto"/>
        <w:ind w:left="1360" w:firstLine="0"/>
      </w:pPr>
      <w:r>
        <w:rPr>
          <w:rStyle w:val="2"/>
        </w:rPr>
        <w:t>3645, 3720</w:t>
      </w:r>
    </w:p>
    <w:p w14:paraId="19B3413C"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Файнциммер А. — 3685</w:t>
      </w:r>
    </w:p>
    <w:p w14:paraId="0CDA5701" w14:textId="77777777" w:rsidR="00BE0CC4" w:rsidRDefault="00000000">
      <w:pPr>
        <w:pStyle w:val="20"/>
        <w:spacing w:line="259" w:lineRule="auto"/>
        <w:ind w:left="1360" w:hanging="1360"/>
      </w:pPr>
      <w:r>
        <w:rPr>
          <w:rStyle w:val="2"/>
          <w:rFonts w:ascii="Arial" w:eastAsia="Arial" w:hAnsi="Arial" w:cs="Arial"/>
          <w:b/>
          <w:bCs/>
          <w:sz w:val="20"/>
          <w:szCs w:val="20"/>
        </w:rPr>
        <w:t xml:space="preserve">а </w:t>
      </w:r>
      <w:r>
        <w:rPr>
          <w:rStyle w:val="2"/>
        </w:rPr>
        <w:t>Файт А. —3453, 3476, 3495, 3622, 3719</w:t>
      </w:r>
    </w:p>
    <w:p w14:paraId="2F488609"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Файт Ю. —3495</w:t>
      </w:r>
    </w:p>
    <w:p w14:paraId="0C4AE01A"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Фальк П. — 3486—3487</w:t>
      </w:r>
    </w:p>
    <w:p w14:paraId="2F83F297" w14:textId="77777777" w:rsidR="00BE0CC4" w:rsidRDefault="00000000">
      <w:pPr>
        <w:pStyle w:val="20"/>
        <w:tabs>
          <w:tab w:val="left" w:pos="946"/>
        </w:tabs>
        <w:spacing w:line="206" w:lineRule="auto"/>
        <w:ind w:firstLine="0"/>
        <w:jc w:val="both"/>
      </w:pPr>
      <w:r>
        <w:rPr>
          <w:rStyle w:val="2"/>
          <w:b/>
          <w:bCs/>
          <w:sz w:val="30"/>
          <w:szCs w:val="30"/>
        </w:rPr>
        <w:t>а</w:t>
      </w:r>
      <w:r>
        <w:rPr>
          <w:rStyle w:val="2"/>
          <w:b/>
          <w:bCs/>
          <w:sz w:val="30"/>
          <w:szCs w:val="30"/>
        </w:rPr>
        <w:tab/>
      </w:r>
      <w:r>
        <w:rPr>
          <w:rStyle w:val="2"/>
        </w:rPr>
        <w:t>Фалькович А.—3424, 3501,</w:t>
      </w:r>
    </w:p>
    <w:p w14:paraId="73FE6255" w14:textId="77777777" w:rsidR="00BE0CC4" w:rsidRDefault="00000000">
      <w:pPr>
        <w:pStyle w:val="20"/>
        <w:spacing w:line="259" w:lineRule="auto"/>
        <w:ind w:left="1360" w:firstLine="0"/>
      </w:pPr>
      <w:r>
        <w:rPr>
          <w:rStyle w:val="2"/>
        </w:rPr>
        <w:t>3631, 3718</w:t>
      </w:r>
    </w:p>
    <w:p w14:paraId="010F466A"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Фандера О. — 3439, 3478,</w:t>
      </w:r>
    </w:p>
    <w:p w14:paraId="420CFF30" w14:textId="77777777" w:rsidR="00BE0CC4" w:rsidRDefault="00000000">
      <w:pPr>
        <w:pStyle w:val="20"/>
        <w:spacing w:line="259" w:lineRule="auto"/>
        <w:ind w:left="1360" w:firstLine="0"/>
      </w:pPr>
      <w:r>
        <w:rPr>
          <w:rStyle w:val="2"/>
        </w:rPr>
        <w:t>3538, 3626, 3719</w:t>
      </w:r>
    </w:p>
    <w:p w14:paraId="07A6B480"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к</w:t>
      </w:r>
      <w:r>
        <w:rPr>
          <w:rStyle w:val="2"/>
          <w:rFonts w:ascii="Arial" w:eastAsia="Arial" w:hAnsi="Arial" w:cs="Arial"/>
          <w:b/>
          <w:bCs/>
          <w:sz w:val="20"/>
          <w:szCs w:val="20"/>
        </w:rPr>
        <w:tab/>
      </w:r>
      <w:r>
        <w:rPr>
          <w:rStyle w:val="2"/>
        </w:rPr>
        <w:t>Фариньяс К- — 3542—3543</w:t>
      </w:r>
    </w:p>
    <w:p w14:paraId="21674C32"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о</w:t>
      </w:r>
      <w:r>
        <w:rPr>
          <w:rStyle w:val="2"/>
          <w:rFonts w:ascii="Arial" w:eastAsia="Arial" w:hAnsi="Arial" w:cs="Arial"/>
          <w:b/>
          <w:bCs/>
          <w:sz w:val="20"/>
          <w:szCs w:val="20"/>
        </w:rPr>
        <w:tab/>
      </w:r>
      <w:r>
        <w:rPr>
          <w:rStyle w:val="2"/>
        </w:rPr>
        <w:t>Фастович В. — 3422, 3579</w:t>
      </w:r>
    </w:p>
    <w:p w14:paraId="12E2EEC3" w14:textId="77777777" w:rsidR="00BE0CC4" w:rsidRDefault="00000000">
      <w:pPr>
        <w:pStyle w:val="20"/>
        <w:tabs>
          <w:tab w:val="left" w:pos="946"/>
        </w:tabs>
        <w:spacing w:line="259" w:lineRule="auto"/>
        <w:ind w:firstLine="0"/>
      </w:pPr>
      <w:r>
        <w:rPr>
          <w:rStyle w:val="2"/>
          <w:rFonts w:ascii="Arial" w:eastAsia="Arial" w:hAnsi="Arial" w:cs="Arial"/>
          <w:b/>
          <w:bCs/>
          <w:sz w:val="20"/>
          <w:szCs w:val="20"/>
        </w:rPr>
        <w:t>х</w:t>
      </w:r>
      <w:r>
        <w:rPr>
          <w:rStyle w:val="2"/>
          <w:rFonts w:ascii="Arial" w:eastAsia="Arial" w:hAnsi="Arial" w:cs="Arial"/>
          <w:b/>
          <w:bCs/>
          <w:sz w:val="20"/>
          <w:szCs w:val="20"/>
        </w:rPr>
        <w:tab/>
      </w:r>
      <w:r>
        <w:rPr>
          <w:rStyle w:val="2"/>
        </w:rPr>
        <w:t>Фатеева М. — 3500, 3593, 3697</w:t>
      </w:r>
    </w:p>
    <w:p w14:paraId="26EE6517" w14:textId="77777777" w:rsidR="00BE0CC4" w:rsidRDefault="00000000">
      <w:pPr>
        <w:pStyle w:val="20"/>
        <w:tabs>
          <w:tab w:val="left" w:pos="946"/>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Фатеева Н. — 3461, 3490, 3605,</w:t>
      </w:r>
    </w:p>
    <w:p w14:paraId="22A8EA51" w14:textId="77777777" w:rsidR="00BE0CC4" w:rsidRDefault="00000000">
      <w:pPr>
        <w:pStyle w:val="20"/>
        <w:spacing w:line="259" w:lineRule="auto"/>
        <w:ind w:left="1360" w:firstLine="0"/>
      </w:pPr>
      <w:r>
        <w:rPr>
          <w:rStyle w:val="2"/>
        </w:rPr>
        <w:t>3615—3616</w:t>
      </w:r>
    </w:p>
    <w:p w14:paraId="4531D96D" w14:textId="77777777" w:rsidR="00BE0CC4" w:rsidRDefault="00000000">
      <w:pPr>
        <w:pStyle w:val="20"/>
        <w:spacing w:line="259" w:lineRule="auto"/>
        <w:ind w:firstLine="0"/>
        <w:jc w:val="both"/>
      </w:pPr>
      <w:r>
        <w:rPr>
          <w:rStyle w:val="2"/>
          <w:rFonts w:ascii="Arial" w:eastAsia="Arial" w:hAnsi="Arial" w:cs="Arial"/>
          <w:b/>
          <w:bCs/>
          <w:sz w:val="20"/>
          <w:szCs w:val="20"/>
        </w:rPr>
        <w:t xml:space="preserve">к </w:t>
      </w:r>
      <w:r>
        <w:rPr>
          <w:rStyle w:val="2"/>
        </w:rPr>
        <w:t>Фаттах А. — 3510, 3580</w:t>
      </w:r>
    </w:p>
    <w:p w14:paraId="246F06B0" w14:textId="77777777" w:rsidR="00BE0CC4" w:rsidRDefault="00000000">
      <w:pPr>
        <w:pStyle w:val="20"/>
        <w:tabs>
          <w:tab w:val="left" w:pos="946"/>
          <w:tab w:val="right" w:pos="4118"/>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Фатуллаев Ф. — 3603,</w:t>
      </w:r>
      <w:r>
        <w:rPr>
          <w:rStyle w:val="2"/>
        </w:rPr>
        <w:tab/>
        <w:t>3714</w:t>
      </w:r>
    </w:p>
    <w:p w14:paraId="52604A7B"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о</w:t>
      </w:r>
      <w:r>
        <w:rPr>
          <w:rStyle w:val="2"/>
          <w:rFonts w:ascii="Arial" w:eastAsia="Arial" w:hAnsi="Arial" w:cs="Arial"/>
          <w:b/>
          <w:bCs/>
          <w:sz w:val="20"/>
          <w:szCs w:val="20"/>
        </w:rPr>
        <w:tab/>
      </w:r>
      <w:r>
        <w:rPr>
          <w:rStyle w:val="2"/>
        </w:rPr>
        <w:t>Фатхуллин Д. — 3455</w:t>
      </w:r>
    </w:p>
    <w:p w14:paraId="53162188"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дк</w:t>
      </w:r>
      <w:r>
        <w:rPr>
          <w:rStyle w:val="2"/>
          <w:rFonts w:ascii="Arial" w:eastAsia="Arial" w:hAnsi="Arial" w:cs="Arial"/>
          <w:b/>
          <w:bCs/>
          <w:sz w:val="20"/>
          <w:szCs w:val="20"/>
        </w:rPr>
        <w:tab/>
      </w:r>
      <w:r>
        <w:rPr>
          <w:rStyle w:val="2"/>
        </w:rPr>
        <w:t>Федина Р. — 3649</w:t>
      </w:r>
    </w:p>
    <w:p w14:paraId="131137E0"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Федичева К. — 3516</w:t>
      </w:r>
    </w:p>
    <w:p w14:paraId="16993B35"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о</w:t>
      </w:r>
      <w:r>
        <w:rPr>
          <w:rStyle w:val="2"/>
          <w:rFonts w:ascii="Arial" w:eastAsia="Arial" w:hAnsi="Arial" w:cs="Arial"/>
          <w:b/>
          <w:bCs/>
          <w:sz w:val="20"/>
          <w:szCs w:val="20"/>
        </w:rPr>
        <w:tab/>
      </w:r>
      <w:r>
        <w:rPr>
          <w:rStyle w:val="2"/>
        </w:rPr>
        <w:t>Феднев Ю. — 3672</w:t>
      </w:r>
    </w:p>
    <w:p w14:paraId="0F8127E3"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к</w:t>
      </w:r>
      <w:r>
        <w:rPr>
          <w:rStyle w:val="2"/>
          <w:rFonts w:ascii="Arial" w:eastAsia="Arial" w:hAnsi="Arial" w:cs="Arial"/>
          <w:b/>
          <w:bCs/>
          <w:sz w:val="20"/>
          <w:szCs w:val="20"/>
        </w:rPr>
        <w:tab/>
      </w:r>
      <w:r>
        <w:rPr>
          <w:rStyle w:val="2"/>
        </w:rPr>
        <w:t>Федов Д. — 3460</w:t>
      </w:r>
    </w:p>
    <w:p w14:paraId="68E3FBD1" w14:textId="77777777" w:rsidR="00BE0CC4" w:rsidRDefault="00000000">
      <w:pPr>
        <w:pStyle w:val="20"/>
        <w:tabs>
          <w:tab w:val="left" w:pos="946"/>
          <w:tab w:val="right" w:pos="4118"/>
        </w:tabs>
        <w:spacing w:line="259" w:lineRule="auto"/>
        <w:ind w:firstLine="0"/>
        <w:jc w:val="both"/>
      </w:pPr>
      <w:r>
        <w:rPr>
          <w:rStyle w:val="2"/>
          <w:rFonts w:ascii="Arial" w:eastAsia="Arial" w:hAnsi="Arial" w:cs="Arial"/>
          <w:b/>
          <w:bCs/>
          <w:sz w:val="20"/>
          <w:szCs w:val="20"/>
        </w:rPr>
        <w:t>зо</w:t>
      </w:r>
      <w:r>
        <w:rPr>
          <w:rStyle w:val="2"/>
          <w:rFonts w:ascii="Arial" w:eastAsia="Arial" w:hAnsi="Arial" w:cs="Arial"/>
          <w:b/>
          <w:bCs/>
          <w:sz w:val="20"/>
          <w:szCs w:val="20"/>
        </w:rPr>
        <w:tab/>
      </w:r>
      <w:r>
        <w:rPr>
          <w:rStyle w:val="2"/>
        </w:rPr>
        <w:t>Федоренко А. — 3467,</w:t>
      </w:r>
      <w:r>
        <w:rPr>
          <w:rStyle w:val="2"/>
        </w:rPr>
        <w:tab/>
        <w:t>3594</w:t>
      </w:r>
    </w:p>
    <w:p w14:paraId="0D405E4A"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дк</w:t>
      </w:r>
      <w:r>
        <w:rPr>
          <w:rStyle w:val="2"/>
          <w:rFonts w:ascii="Arial" w:eastAsia="Arial" w:hAnsi="Arial" w:cs="Arial"/>
          <w:b/>
          <w:bCs/>
          <w:sz w:val="20"/>
          <w:szCs w:val="20"/>
        </w:rPr>
        <w:tab/>
      </w:r>
      <w:r>
        <w:rPr>
          <w:rStyle w:val="2"/>
        </w:rPr>
        <w:t>Федорец Б. — 3453</w:t>
      </w:r>
    </w:p>
    <w:p w14:paraId="796DFCCB" w14:textId="77777777" w:rsidR="00BE0CC4" w:rsidRDefault="00000000">
      <w:pPr>
        <w:pStyle w:val="20"/>
        <w:tabs>
          <w:tab w:val="left" w:pos="946"/>
        </w:tabs>
        <w:spacing w:line="259" w:lineRule="auto"/>
        <w:ind w:firstLine="0"/>
        <w:jc w:val="both"/>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Федоринов А. — 3444—3445,</w:t>
      </w:r>
    </w:p>
    <w:p w14:paraId="0B87F5A1" w14:textId="77777777" w:rsidR="00BE0CC4" w:rsidRDefault="00000000">
      <w:pPr>
        <w:pStyle w:val="20"/>
        <w:spacing w:line="259" w:lineRule="auto"/>
        <w:ind w:left="1360" w:firstLine="0"/>
      </w:pPr>
      <w:r>
        <w:rPr>
          <w:rStyle w:val="2"/>
        </w:rPr>
        <w:t>3460</w:t>
      </w:r>
    </w:p>
    <w:p w14:paraId="79E6DAF4" w14:textId="77777777" w:rsidR="00BE0CC4" w:rsidRDefault="00000000">
      <w:pPr>
        <w:pStyle w:val="20"/>
        <w:tabs>
          <w:tab w:val="left" w:pos="946"/>
          <w:tab w:val="left" w:pos="2086"/>
        </w:tabs>
        <w:spacing w:line="259" w:lineRule="auto"/>
        <w:ind w:firstLine="0"/>
        <w:jc w:val="both"/>
      </w:pPr>
      <w:r>
        <w:rPr>
          <w:rStyle w:val="2"/>
        </w:rPr>
        <w:t>атп</w:t>
      </w:r>
      <w:r>
        <w:rPr>
          <w:rStyle w:val="2"/>
        </w:rPr>
        <w:tab/>
        <w:t>Федоров</w:t>
      </w:r>
      <w:r>
        <w:rPr>
          <w:rStyle w:val="2"/>
        </w:rPr>
        <w:tab/>
        <w:t>Вас. — 3458</w:t>
      </w:r>
    </w:p>
    <w:p w14:paraId="286ACF0F" w14:textId="77777777" w:rsidR="00BE0CC4" w:rsidRDefault="00000000">
      <w:pPr>
        <w:pStyle w:val="20"/>
        <w:tabs>
          <w:tab w:val="left" w:pos="946"/>
          <w:tab w:val="left" w:pos="2101"/>
        </w:tabs>
        <w:spacing w:line="259" w:lineRule="auto"/>
        <w:ind w:firstLine="0"/>
        <w:jc w:val="both"/>
      </w:pPr>
      <w:r>
        <w:rPr>
          <w:rStyle w:val="2"/>
          <w:rFonts w:ascii="Arial" w:eastAsia="Arial" w:hAnsi="Arial" w:cs="Arial"/>
          <w:b/>
          <w:bCs/>
          <w:sz w:val="20"/>
          <w:szCs w:val="20"/>
        </w:rPr>
        <w:t>к</w:t>
      </w:r>
      <w:r>
        <w:rPr>
          <w:rStyle w:val="2"/>
          <w:rFonts w:ascii="Arial" w:eastAsia="Arial" w:hAnsi="Arial" w:cs="Arial"/>
          <w:b/>
          <w:bCs/>
          <w:sz w:val="20"/>
          <w:szCs w:val="20"/>
        </w:rPr>
        <w:tab/>
      </w:r>
      <w:r>
        <w:rPr>
          <w:rStyle w:val="2"/>
        </w:rPr>
        <w:t>Федоров</w:t>
      </w:r>
      <w:r>
        <w:rPr>
          <w:rStyle w:val="2"/>
        </w:rPr>
        <w:tab/>
        <w:t>Вл.—3459</w:t>
      </w:r>
    </w:p>
    <w:p w14:paraId="24963536" w14:textId="77777777" w:rsidR="00BE0CC4" w:rsidRDefault="00000000">
      <w:pPr>
        <w:pStyle w:val="20"/>
        <w:tabs>
          <w:tab w:val="left" w:pos="946"/>
          <w:tab w:val="left" w:pos="2116"/>
        </w:tabs>
        <w:spacing w:line="259" w:lineRule="auto"/>
        <w:ind w:firstLine="0"/>
        <w:jc w:val="both"/>
      </w:pPr>
      <w:r>
        <w:rPr>
          <w:rStyle w:val="2"/>
          <w:rFonts w:ascii="Arial" w:eastAsia="Arial" w:hAnsi="Arial" w:cs="Arial"/>
          <w:b/>
          <w:bCs/>
          <w:sz w:val="20"/>
          <w:szCs w:val="20"/>
        </w:rPr>
        <w:t>с</w:t>
      </w:r>
      <w:r>
        <w:rPr>
          <w:rStyle w:val="2"/>
          <w:rFonts w:ascii="Arial" w:eastAsia="Arial" w:hAnsi="Arial" w:cs="Arial"/>
          <w:b/>
          <w:bCs/>
          <w:sz w:val="20"/>
          <w:szCs w:val="20"/>
        </w:rPr>
        <w:tab/>
      </w:r>
      <w:r>
        <w:rPr>
          <w:rStyle w:val="2"/>
        </w:rPr>
        <w:t>Федоров</w:t>
      </w:r>
      <w:r>
        <w:rPr>
          <w:rStyle w:val="2"/>
        </w:rPr>
        <w:tab/>
        <w:t>В.— 3518</w:t>
      </w:r>
    </w:p>
    <w:p w14:paraId="31842C63" w14:textId="77777777" w:rsidR="00BE0CC4" w:rsidRDefault="00000000">
      <w:pPr>
        <w:pStyle w:val="20"/>
        <w:tabs>
          <w:tab w:val="left" w:pos="946"/>
          <w:tab w:val="left" w:pos="2116"/>
        </w:tabs>
        <w:spacing w:line="259" w:lineRule="auto"/>
        <w:ind w:firstLine="0"/>
        <w:jc w:val="both"/>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Федоров</w:t>
      </w:r>
      <w:r>
        <w:rPr>
          <w:rStyle w:val="2"/>
        </w:rPr>
        <w:tab/>
        <w:t>В. — 3613</w:t>
      </w:r>
    </w:p>
    <w:p w14:paraId="36A7AEA7" w14:textId="77777777" w:rsidR="00BE0CC4" w:rsidRDefault="00000000">
      <w:pPr>
        <w:pStyle w:val="20"/>
        <w:tabs>
          <w:tab w:val="left" w:pos="946"/>
          <w:tab w:val="left" w:pos="2116"/>
        </w:tabs>
        <w:spacing w:line="259" w:lineRule="auto"/>
        <w:ind w:firstLine="0"/>
        <w:jc w:val="both"/>
      </w:pPr>
      <w:r>
        <w:rPr>
          <w:rStyle w:val="2"/>
          <w:rFonts w:ascii="Arial" w:eastAsia="Arial" w:hAnsi="Arial" w:cs="Arial"/>
          <w:b/>
          <w:bCs/>
          <w:sz w:val="20"/>
          <w:szCs w:val="20"/>
        </w:rPr>
        <w:t>зо</w:t>
      </w:r>
      <w:r>
        <w:rPr>
          <w:rStyle w:val="2"/>
          <w:rFonts w:ascii="Arial" w:eastAsia="Arial" w:hAnsi="Arial" w:cs="Arial"/>
          <w:b/>
          <w:bCs/>
          <w:sz w:val="20"/>
          <w:szCs w:val="20"/>
        </w:rPr>
        <w:tab/>
      </w:r>
      <w:r>
        <w:rPr>
          <w:rStyle w:val="2"/>
        </w:rPr>
        <w:t>Федоров</w:t>
      </w:r>
      <w:r>
        <w:rPr>
          <w:rStyle w:val="2"/>
        </w:rPr>
        <w:tab/>
        <w:t>Е. Л. —3481, 3717</w:t>
      </w:r>
    </w:p>
    <w:p w14:paraId="59E40A98" w14:textId="77777777" w:rsidR="00BE0CC4" w:rsidRDefault="00000000">
      <w:pPr>
        <w:pStyle w:val="20"/>
        <w:spacing w:line="259" w:lineRule="auto"/>
        <w:ind w:left="1440" w:hanging="1440"/>
      </w:pPr>
      <w:r>
        <w:rPr>
          <w:rStyle w:val="2"/>
          <w:rFonts w:ascii="Arial" w:eastAsia="Arial" w:hAnsi="Arial" w:cs="Arial"/>
          <w:b/>
          <w:bCs/>
          <w:sz w:val="20"/>
          <w:szCs w:val="20"/>
        </w:rPr>
        <w:t xml:space="preserve">х </w:t>
      </w:r>
      <w:r>
        <w:rPr>
          <w:rStyle w:val="2"/>
        </w:rPr>
        <w:t>Федоров Е. Н. — 3495, Зббб, 3680</w:t>
      </w:r>
    </w:p>
    <w:p w14:paraId="1C773F77" w14:textId="77777777" w:rsidR="00BE0CC4" w:rsidRDefault="00000000">
      <w:pPr>
        <w:pStyle w:val="20"/>
        <w:spacing w:line="259" w:lineRule="auto"/>
        <w:ind w:left="1440" w:hanging="1440"/>
      </w:pPr>
      <w:r>
        <w:rPr>
          <w:rStyle w:val="2"/>
        </w:rPr>
        <w:t>мх р Федоров Н. — 3511, 3570, 3746, 3751</w:t>
      </w:r>
    </w:p>
    <w:p w14:paraId="25CA6E55" w14:textId="77777777" w:rsidR="00BE0CC4" w:rsidRDefault="00000000">
      <w:pPr>
        <w:pStyle w:val="20"/>
        <w:spacing w:line="259" w:lineRule="auto"/>
        <w:ind w:left="1440" w:hanging="1440"/>
      </w:pPr>
      <w:r>
        <w:rPr>
          <w:rStyle w:val="2"/>
          <w:rFonts w:ascii="Arial" w:eastAsia="Arial" w:hAnsi="Arial" w:cs="Arial"/>
          <w:b/>
          <w:bCs/>
          <w:sz w:val="20"/>
          <w:szCs w:val="20"/>
        </w:rPr>
        <w:t xml:space="preserve">а </w:t>
      </w:r>
      <w:r>
        <w:rPr>
          <w:rStyle w:val="2"/>
        </w:rPr>
        <w:t xml:space="preserve">Федорова А. (И.) —3591— 3592, 3624, </w:t>
      </w:r>
      <w:r>
        <w:rPr>
          <w:rStyle w:val="2"/>
        </w:rPr>
        <w:t>3638—3639, 3693</w:t>
      </w:r>
    </w:p>
    <w:p w14:paraId="61F76BE6" w14:textId="77777777" w:rsidR="00BE0CC4" w:rsidRDefault="00000000">
      <w:pPr>
        <w:pStyle w:val="20"/>
        <w:tabs>
          <w:tab w:val="left" w:pos="963"/>
          <w:tab w:val="left" w:pos="2261"/>
          <w:tab w:val="right" w:pos="4046"/>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Федорова</w:t>
      </w:r>
      <w:r>
        <w:rPr>
          <w:rStyle w:val="2"/>
        </w:rPr>
        <w:tab/>
        <w:t>3. — 3452,</w:t>
      </w:r>
      <w:r>
        <w:rPr>
          <w:rStyle w:val="2"/>
        </w:rPr>
        <w:tab/>
        <w:t>3503,</w:t>
      </w:r>
    </w:p>
    <w:p w14:paraId="6BF33928" w14:textId="77777777" w:rsidR="00BE0CC4" w:rsidRDefault="00000000">
      <w:pPr>
        <w:pStyle w:val="20"/>
        <w:spacing w:line="259" w:lineRule="auto"/>
        <w:ind w:left="1440" w:firstLine="60"/>
      </w:pPr>
      <w:r>
        <w:rPr>
          <w:rStyle w:val="2"/>
        </w:rPr>
        <w:t>3511, 3528, 3537, 3584,3622, 3651, 3653, 3671, 3685,3688</w:t>
      </w:r>
    </w:p>
    <w:p w14:paraId="6CE4B53B" w14:textId="77777777" w:rsidR="00BE0CC4" w:rsidRDefault="00000000">
      <w:pPr>
        <w:pStyle w:val="20"/>
        <w:tabs>
          <w:tab w:val="left" w:pos="963"/>
          <w:tab w:val="left" w:pos="2269"/>
        </w:tabs>
        <w:spacing w:line="259" w:lineRule="auto"/>
        <w:ind w:firstLine="0"/>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Федорова</w:t>
      </w:r>
      <w:r>
        <w:rPr>
          <w:rStyle w:val="2"/>
        </w:rPr>
        <w:tab/>
        <w:t>М. — 3431</w:t>
      </w:r>
    </w:p>
    <w:p w14:paraId="1D098276" w14:textId="77777777" w:rsidR="00BE0CC4" w:rsidRDefault="00000000">
      <w:pPr>
        <w:pStyle w:val="20"/>
        <w:tabs>
          <w:tab w:val="left" w:pos="963"/>
          <w:tab w:val="left" w:pos="2269"/>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Федорова</w:t>
      </w:r>
      <w:r>
        <w:rPr>
          <w:rStyle w:val="2"/>
        </w:rPr>
        <w:tab/>
        <w:t>О. — 3544</w:t>
      </w:r>
    </w:p>
    <w:p w14:paraId="10DE9D3F" w14:textId="77777777" w:rsidR="00BE0CC4" w:rsidRDefault="00000000">
      <w:pPr>
        <w:pStyle w:val="20"/>
        <w:tabs>
          <w:tab w:val="left" w:pos="963"/>
          <w:tab w:val="left" w:pos="2269"/>
        </w:tabs>
        <w:spacing w:line="259" w:lineRule="auto"/>
        <w:ind w:firstLine="0"/>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Федорова</w:t>
      </w:r>
      <w:r>
        <w:rPr>
          <w:rStyle w:val="2"/>
        </w:rPr>
        <w:tab/>
        <w:t>С. — 3466</w:t>
      </w:r>
    </w:p>
    <w:p w14:paraId="47432C17" w14:textId="77777777" w:rsidR="00BE0CC4" w:rsidRDefault="00000000">
      <w:pPr>
        <w:pStyle w:val="20"/>
        <w:tabs>
          <w:tab w:val="left" w:pos="2215"/>
          <w:tab w:val="right" w:pos="4046"/>
        </w:tabs>
        <w:spacing w:line="259" w:lineRule="auto"/>
        <w:ind w:firstLine="0"/>
      </w:pPr>
      <w:r>
        <w:rPr>
          <w:rStyle w:val="2"/>
        </w:rPr>
        <w:t>мх р Федорова</w:t>
      </w:r>
      <w:r>
        <w:rPr>
          <w:rStyle w:val="2"/>
        </w:rPr>
        <w:tab/>
        <w:t>Т. — 3576,</w:t>
      </w:r>
      <w:r>
        <w:rPr>
          <w:rStyle w:val="2"/>
        </w:rPr>
        <w:tab/>
        <w:t>3736</w:t>
      </w:r>
    </w:p>
    <w:p w14:paraId="76FF3CA7" w14:textId="77777777" w:rsidR="00BE0CC4" w:rsidRDefault="00000000">
      <w:pPr>
        <w:pStyle w:val="20"/>
        <w:spacing w:line="259" w:lineRule="auto"/>
        <w:ind w:firstLine="0"/>
      </w:pPr>
      <w:r>
        <w:rPr>
          <w:rStyle w:val="2"/>
        </w:rPr>
        <w:t>кст Федоровская Н. — 3539</w:t>
      </w:r>
    </w:p>
    <w:p w14:paraId="38C6CBC1" w14:textId="77777777" w:rsidR="00BE0CC4" w:rsidRDefault="00000000">
      <w:pPr>
        <w:pStyle w:val="20"/>
        <w:spacing w:line="259" w:lineRule="auto"/>
        <w:ind w:left="1440" w:hanging="1440"/>
      </w:pPr>
      <w:r>
        <w:rPr>
          <w:rStyle w:val="2"/>
        </w:rPr>
        <w:t>о р с а Федоровский Д. — 3473—3474, 3529, 3534, 3626, 3707</w:t>
      </w:r>
    </w:p>
    <w:p w14:paraId="3D8372F8" w14:textId="77777777" w:rsidR="00BE0CC4" w:rsidRDefault="00000000">
      <w:pPr>
        <w:pStyle w:val="20"/>
        <w:spacing w:line="259" w:lineRule="auto"/>
        <w:ind w:left="1440" w:hanging="1440"/>
      </w:pPr>
      <w:r>
        <w:rPr>
          <w:rStyle w:val="2"/>
          <w:rFonts w:ascii="Arial" w:eastAsia="Arial" w:hAnsi="Arial" w:cs="Arial"/>
          <w:b/>
          <w:bCs/>
          <w:sz w:val="20"/>
          <w:szCs w:val="20"/>
        </w:rPr>
        <w:t xml:space="preserve">а </w:t>
      </w:r>
      <w:r>
        <w:rPr>
          <w:rStyle w:val="2"/>
        </w:rPr>
        <w:t>Федоровский Ф. — 3426—3427, 3455, 3482, 3665</w:t>
      </w:r>
    </w:p>
    <w:p w14:paraId="76DE7559" w14:textId="77777777" w:rsidR="00BE0CC4" w:rsidRDefault="00000000">
      <w:pPr>
        <w:pStyle w:val="20"/>
        <w:spacing w:line="259" w:lineRule="auto"/>
        <w:ind w:left="1440" w:hanging="1440"/>
      </w:pPr>
      <w:r>
        <w:rPr>
          <w:rStyle w:val="2"/>
          <w:rFonts w:ascii="Arial" w:eastAsia="Arial" w:hAnsi="Arial" w:cs="Arial"/>
          <w:b/>
          <w:bCs/>
          <w:sz w:val="20"/>
          <w:szCs w:val="20"/>
        </w:rPr>
        <w:t xml:space="preserve">а </w:t>
      </w:r>
      <w:r>
        <w:rPr>
          <w:rStyle w:val="2"/>
        </w:rPr>
        <w:t>Федорцов Н. — 3442, 3591— 3592, 3691</w:t>
      </w:r>
    </w:p>
    <w:p w14:paraId="4F48CEB1"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Федосеева Л. — 3454</w:t>
      </w:r>
    </w:p>
    <w:p w14:paraId="372E43C7"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о</w:t>
      </w:r>
      <w:r>
        <w:rPr>
          <w:rStyle w:val="2"/>
          <w:rFonts w:ascii="Arial" w:eastAsia="Arial" w:hAnsi="Arial" w:cs="Arial"/>
          <w:b/>
          <w:bCs/>
          <w:sz w:val="20"/>
          <w:szCs w:val="20"/>
        </w:rPr>
        <w:tab/>
      </w:r>
      <w:r>
        <w:rPr>
          <w:rStyle w:val="2"/>
        </w:rPr>
        <w:t>Федосов В. — 3495, 3536</w:t>
      </w:r>
    </w:p>
    <w:p w14:paraId="04EAFD37"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Федосова В. — 3441</w:t>
      </w:r>
    </w:p>
    <w:p w14:paraId="4600EB3D" w14:textId="77777777" w:rsidR="00BE0CC4" w:rsidRDefault="00000000">
      <w:pPr>
        <w:pStyle w:val="20"/>
        <w:tabs>
          <w:tab w:val="left" w:pos="963"/>
          <w:tab w:val="right" w:pos="4046"/>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Федосова Н. — 3429,</w:t>
      </w:r>
      <w:r>
        <w:rPr>
          <w:rStyle w:val="2"/>
        </w:rPr>
        <w:tab/>
        <w:t>3470,</w:t>
      </w:r>
    </w:p>
    <w:p w14:paraId="2C4D6F35" w14:textId="77777777" w:rsidR="00BE0CC4" w:rsidRDefault="00000000">
      <w:pPr>
        <w:pStyle w:val="20"/>
        <w:spacing w:line="259" w:lineRule="auto"/>
        <w:ind w:left="1440" w:firstLine="60"/>
      </w:pPr>
      <w:r>
        <w:rPr>
          <w:rStyle w:val="2"/>
        </w:rPr>
        <w:t>3507—3508, 3608—3609, 3611</w:t>
      </w:r>
    </w:p>
    <w:p w14:paraId="31B01B3F" w14:textId="77777777" w:rsidR="00BE0CC4" w:rsidRDefault="00000000">
      <w:pPr>
        <w:pStyle w:val="20"/>
        <w:spacing w:line="259" w:lineRule="auto"/>
        <w:ind w:firstLine="0"/>
      </w:pPr>
      <w:r>
        <w:rPr>
          <w:rStyle w:val="2"/>
          <w:rFonts w:ascii="Arial" w:eastAsia="Arial" w:hAnsi="Arial" w:cs="Arial"/>
          <w:b/>
          <w:bCs/>
          <w:sz w:val="20"/>
          <w:szCs w:val="20"/>
        </w:rPr>
        <w:t xml:space="preserve">х </w:t>
      </w:r>
      <w:r>
        <w:rPr>
          <w:rStyle w:val="2"/>
        </w:rPr>
        <w:t>Федосовская Н. — 3586, 3697</w:t>
      </w:r>
    </w:p>
    <w:p w14:paraId="4C12154E"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х</w:t>
      </w:r>
      <w:r>
        <w:rPr>
          <w:rStyle w:val="2"/>
          <w:rFonts w:ascii="Arial" w:eastAsia="Arial" w:hAnsi="Arial" w:cs="Arial"/>
          <w:b/>
          <w:bCs/>
          <w:sz w:val="20"/>
          <w:szCs w:val="20"/>
        </w:rPr>
        <w:tab/>
      </w:r>
      <w:r>
        <w:rPr>
          <w:rStyle w:val="2"/>
        </w:rPr>
        <w:t>Федотов А. — 3434, 3655</w:t>
      </w:r>
    </w:p>
    <w:p w14:paraId="6CC82DDF"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д</w:t>
      </w:r>
      <w:r>
        <w:rPr>
          <w:rStyle w:val="2"/>
          <w:rFonts w:ascii="Arial" w:eastAsia="Arial" w:hAnsi="Arial" w:cs="Arial"/>
          <w:b/>
          <w:bCs/>
          <w:sz w:val="20"/>
          <w:szCs w:val="20"/>
        </w:rPr>
        <w:tab/>
      </w:r>
      <w:r>
        <w:rPr>
          <w:rStyle w:val="2"/>
        </w:rPr>
        <w:t>Федотов В. — 3459, 3613, 3656</w:t>
      </w:r>
    </w:p>
    <w:p w14:paraId="5694AA5D" w14:textId="77777777" w:rsidR="00BE0CC4" w:rsidRDefault="00000000">
      <w:pPr>
        <w:pStyle w:val="20"/>
        <w:tabs>
          <w:tab w:val="left" w:pos="963"/>
        </w:tabs>
        <w:spacing w:line="310" w:lineRule="auto"/>
        <w:ind w:firstLine="0"/>
      </w:pPr>
      <w:r>
        <w:rPr>
          <w:rStyle w:val="2"/>
          <w:rFonts w:ascii="Arial" w:eastAsia="Arial" w:hAnsi="Arial" w:cs="Arial"/>
          <w:b/>
          <w:bCs/>
          <w:sz w:val="20"/>
          <w:szCs w:val="20"/>
        </w:rPr>
        <w:t>ас</w:t>
      </w:r>
      <w:r>
        <w:rPr>
          <w:rStyle w:val="2"/>
          <w:rFonts w:ascii="Arial" w:eastAsia="Arial" w:hAnsi="Arial" w:cs="Arial"/>
          <w:b/>
          <w:bCs/>
          <w:sz w:val="20"/>
          <w:szCs w:val="20"/>
        </w:rPr>
        <w:tab/>
      </w:r>
      <w:r>
        <w:rPr>
          <w:rStyle w:val="2"/>
        </w:rPr>
        <w:t>Федченко А. — 3459</w:t>
      </w:r>
    </w:p>
    <w:p w14:paraId="2058906C"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Федюков Б. — 3591—3592</w:t>
      </w:r>
    </w:p>
    <w:p w14:paraId="00A94286"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Федюшенко Г. — 3453</w:t>
      </w:r>
    </w:p>
    <w:p w14:paraId="7869C680" w14:textId="77777777" w:rsidR="00BE0CC4" w:rsidRDefault="00000000">
      <w:pPr>
        <w:pStyle w:val="20"/>
        <w:tabs>
          <w:tab w:val="left" w:pos="963"/>
          <w:tab w:val="right" w:pos="4305"/>
        </w:tabs>
        <w:spacing w:line="310" w:lineRule="auto"/>
        <w:ind w:firstLine="0"/>
      </w:pPr>
      <w:r>
        <w:rPr>
          <w:rStyle w:val="2"/>
          <w:rFonts w:ascii="Arial" w:eastAsia="Arial" w:hAnsi="Arial" w:cs="Arial"/>
          <w:b/>
          <w:bCs/>
          <w:sz w:val="20"/>
          <w:szCs w:val="20"/>
        </w:rPr>
        <w:t>ин</w:t>
      </w:r>
      <w:r>
        <w:rPr>
          <w:rStyle w:val="2"/>
          <w:rFonts w:ascii="Arial" w:eastAsia="Arial" w:hAnsi="Arial" w:cs="Arial"/>
          <w:b/>
          <w:bCs/>
          <w:sz w:val="20"/>
          <w:szCs w:val="20"/>
        </w:rPr>
        <w:tab/>
      </w:r>
      <w:r>
        <w:rPr>
          <w:rStyle w:val="2"/>
        </w:rPr>
        <w:t>Фейгинова Л. — 3428,</w:t>
      </w:r>
      <w:r>
        <w:rPr>
          <w:rStyle w:val="2"/>
        </w:rPr>
        <w:tab/>
        <w:t>3490,</w:t>
      </w:r>
    </w:p>
    <w:p w14:paraId="0CF102B5" w14:textId="77777777" w:rsidR="00BE0CC4" w:rsidRDefault="00000000">
      <w:pPr>
        <w:pStyle w:val="20"/>
        <w:spacing w:line="259" w:lineRule="auto"/>
        <w:ind w:left="1360" w:firstLine="0"/>
      </w:pPr>
      <w:r>
        <w:rPr>
          <w:rStyle w:val="2"/>
        </w:rPr>
        <w:t>3509</w:t>
      </w:r>
    </w:p>
    <w:p w14:paraId="15018F7B" w14:textId="77777777" w:rsidR="00BE0CC4" w:rsidRDefault="00000000">
      <w:pPr>
        <w:pStyle w:val="20"/>
        <w:spacing w:line="283" w:lineRule="auto"/>
        <w:ind w:firstLine="0"/>
        <w:jc w:val="center"/>
      </w:pPr>
      <w:r>
        <w:rPr>
          <w:rStyle w:val="2"/>
          <w:rFonts w:ascii="Arial" w:eastAsia="Arial" w:hAnsi="Arial" w:cs="Arial"/>
          <w:b/>
          <w:bCs/>
          <w:sz w:val="20"/>
          <w:szCs w:val="20"/>
        </w:rPr>
        <w:t xml:space="preserve">кс </w:t>
      </w:r>
      <w:r>
        <w:rPr>
          <w:rStyle w:val="2"/>
        </w:rPr>
        <w:t>Фелицын И. — 3435, 3452,3502,</w:t>
      </w:r>
      <w:r>
        <w:rPr>
          <w:rStyle w:val="2"/>
        </w:rPr>
        <w:br/>
        <w:t>3638—3639, 3663</w:t>
      </w:r>
    </w:p>
    <w:p w14:paraId="77EA1E39"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х</w:t>
      </w:r>
      <w:r>
        <w:rPr>
          <w:rStyle w:val="2"/>
          <w:rFonts w:ascii="Arial" w:eastAsia="Arial" w:hAnsi="Arial" w:cs="Arial"/>
          <w:b/>
          <w:bCs/>
          <w:sz w:val="20"/>
          <w:szCs w:val="20"/>
        </w:rPr>
        <w:tab/>
      </w:r>
      <w:r>
        <w:rPr>
          <w:rStyle w:val="2"/>
        </w:rPr>
        <w:t>Феллер Е. — 3716</w:t>
      </w:r>
    </w:p>
    <w:p w14:paraId="6B9667EA" w14:textId="77777777" w:rsidR="00BE0CC4" w:rsidRDefault="00000000">
      <w:pPr>
        <w:pStyle w:val="20"/>
        <w:tabs>
          <w:tab w:val="left" w:pos="963"/>
        </w:tabs>
        <w:spacing w:line="310" w:lineRule="auto"/>
        <w:ind w:firstLine="0"/>
      </w:pPr>
      <w:r>
        <w:rPr>
          <w:rStyle w:val="2"/>
          <w:rFonts w:ascii="Arial" w:eastAsia="Arial" w:hAnsi="Arial" w:cs="Arial"/>
          <w:b/>
          <w:bCs/>
          <w:sz w:val="20"/>
          <w:szCs w:val="20"/>
        </w:rPr>
        <w:t>дк</w:t>
      </w:r>
      <w:r>
        <w:rPr>
          <w:rStyle w:val="2"/>
          <w:rFonts w:ascii="Arial" w:eastAsia="Arial" w:hAnsi="Arial" w:cs="Arial"/>
          <w:b/>
          <w:bCs/>
          <w:sz w:val="20"/>
          <w:szCs w:val="20"/>
        </w:rPr>
        <w:tab/>
      </w:r>
      <w:r>
        <w:rPr>
          <w:rStyle w:val="2"/>
        </w:rPr>
        <w:t>Феллер П. — 3651</w:t>
      </w:r>
    </w:p>
    <w:p w14:paraId="041D7BEA"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р</w:t>
      </w:r>
      <w:r>
        <w:rPr>
          <w:rStyle w:val="2"/>
          <w:rFonts w:ascii="Arial" w:eastAsia="Arial" w:hAnsi="Arial" w:cs="Arial"/>
          <w:b/>
          <w:bCs/>
          <w:sz w:val="20"/>
          <w:szCs w:val="20"/>
        </w:rPr>
        <w:tab/>
      </w:r>
      <w:r>
        <w:rPr>
          <w:rStyle w:val="2"/>
        </w:rPr>
        <w:t>Фельд Р. — 3621</w:t>
      </w:r>
    </w:p>
    <w:p w14:paraId="7A2775E1" w14:textId="77777777" w:rsidR="00BE0CC4" w:rsidRDefault="00000000">
      <w:pPr>
        <w:pStyle w:val="20"/>
        <w:tabs>
          <w:tab w:val="left" w:pos="963"/>
        </w:tabs>
        <w:ind w:firstLine="0"/>
      </w:pPr>
      <w:r>
        <w:rPr>
          <w:rStyle w:val="2"/>
          <w:rFonts w:ascii="Arial" w:eastAsia="Arial" w:hAnsi="Arial" w:cs="Arial"/>
          <w:b/>
          <w:bCs/>
        </w:rPr>
        <w:t>о</w:t>
      </w:r>
      <w:r>
        <w:rPr>
          <w:rStyle w:val="2"/>
          <w:rFonts w:ascii="Arial" w:eastAsia="Arial" w:hAnsi="Arial" w:cs="Arial"/>
          <w:b/>
          <w:bCs/>
        </w:rPr>
        <w:tab/>
      </w:r>
      <w:r>
        <w:rPr>
          <w:rStyle w:val="2"/>
        </w:rPr>
        <w:t>Фельдман Ф. — 3604</w:t>
      </w:r>
    </w:p>
    <w:p w14:paraId="56E22994"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к</w:t>
      </w:r>
      <w:r>
        <w:rPr>
          <w:rStyle w:val="2"/>
          <w:rFonts w:ascii="Arial" w:eastAsia="Arial" w:hAnsi="Arial" w:cs="Arial"/>
          <w:b/>
          <w:bCs/>
          <w:sz w:val="20"/>
          <w:szCs w:val="20"/>
        </w:rPr>
        <w:tab/>
      </w:r>
      <w:r>
        <w:rPr>
          <w:rStyle w:val="2"/>
        </w:rPr>
        <w:t>Фельцман О. — 3692</w:t>
      </w:r>
    </w:p>
    <w:p w14:paraId="3D6201E2"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Феофанов Е. — 3660</w:t>
      </w:r>
    </w:p>
    <w:p w14:paraId="73EF2340" w14:textId="77777777" w:rsidR="00BE0CC4" w:rsidRDefault="00000000">
      <w:pPr>
        <w:pStyle w:val="20"/>
        <w:tabs>
          <w:tab w:val="left" w:pos="963"/>
        </w:tabs>
        <w:spacing w:line="259" w:lineRule="auto"/>
        <w:ind w:firstLine="0"/>
      </w:pPr>
      <w:r>
        <w:rPr>
          <w:rStyle w:val="2"/>
          <w:rFonts w:ascii="Arial" w:eastAsia="Arial" w:hAnsi="Arial" w:cs="Arial"/>
          <w:b/>
          <w:bCs/>
          <w:sz w:val="20"/>
          <w:szCs w:val="20"/>
        </w:rPr>
        <w:t>с</w:t>
      </w:r>
      <w:r>
        <w:rPr>
          <w:rStyle w:val="2"/>
          <w:rFonts w:ascii="Arial" w:eastAsia="Arial" w:hAnsi="Arial" w:cs="Arial"/>
          <w:b/>
          <w:bCs/>
          <w:sz w:val="20"/>
          <w:szCs w:val="20"/>
        </w:rPr>
        <w:tab/>
      </w:r>
      <w:r>
        <w:rPr>
          <w:rStyle w:val="2"/>
        </w:rPr>
        <w:t>Феофанов Ю. — 3535</w:t>
      </w:r>
    </w:p>
    <w:p w14:paraId="38283A86" w14:textId="77777777" w:rsidR="00BE0CC4" w:rsidRDefault="00000000">
      <w:pPr>
        <w:pStyle w:val="20"/>
        <w:tabs>
          <w:tab w:val="left" w:pos="963"/>
          <w:tab w:val="right" w:pos="4305"/>
        </w:tabs>
        <w:spacing w:line="259"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Ферапонтов В. — 3433,</w:t>
      </w:r>
      <w:r>
        <w:rPr>
          <w:rStyle w:val="2"/>
        </w:rPr>
        <w:tab/>
        <w:t>3438,</w:t>
      </w:r>
    </w:p>
    <w:p w14:paraId="7A59EC49" w14:textId="77777777" w:rsidR="00BE0CC4" w:rsidRDefault="00000000">
      <w:pPr>
        <w:pStyle w:val="20"/>
        <w:spacing w:line="259" w:lineRule="auto"/>
        <w:ind w:left="1360" w:firstLine="40"/>
      </w:pPr>
      <w:r>
        <w:rPr>
          <w:rStyle w:val="2"/>
        </w:rPr>
        <w:t>3447, 3461, 3468, 3498— 3499, 3504, 3603, 3621, 3634</w:t>
      </w:r>
    </w:p>
    <w:p w14:paraId="66CAA2E7" w14:textId="77777777" w:rsidR="00BE0CC4" w:rsidRDefault="00000000">
      <w:pPr>
        <w:pStyle w:val="20"/>
        <w:spacing w:line="259" w:lineRule="auto"/>
        <w:ind w:firstLine="0"/>
      </w:pPr>
      <w:r>
        <w:rPr>
          <w:rStyle w:val="2"/>
          <w:rFonts w:ascii="Arial" w:eastAsia="Arial" w:hAnsi="Arial" w:cs="Arial"/>
          <w:b/>
          <w:bCs/>
          <w:sz w:val="20"/>
          <w:szCs w:val="20"/>
        </w:rPr>
        <w:t xml:space="preserve">д </w:t>
      </w:r>
      <w:r>
        <w:rPr>
          <w:rStyle w:val="2"/>
        </w:rPr>
        <w:t xml:space="preserve">Феррара Ф. — 3486—3487 </w:t>
      </w:r>
      <w:r>
        <w:rPr>
          <w:rStyle w:val="2"/>
          <w:rFonts w:ascii="Arial" w:eastAsia="Arial" w:hAnsi="Arial" w:cs="Arial"/>
          <w:b/>
          <w:bCs/>
          <w:sz w:val="20"/>
          <w:szCs w:val="20"/>
        </w:rPr>
        <w:t xml:space="preserve">а </w:t>
      </w:r>
      <w:r>
        <w:rPr>
          <w:rStyle w:val="2"/>
        </w:rPr>
        <w:t>Фесюнов С. — 3446, 3637,3643, 3682—3683</w:t>
      </w:r>
    </w:p>
    <w:p w14:paraId="06D877D3" w14:textId="77777777" w:rsidR="00BE0CC4" w:rsidRDefault="00000000">
      <w:pPr>
        <w:pStyle w:val="20"/>
        <w:tabs>
          <w:tab w:val="left" w:pos="963"/>
        </w:tabs>
        <w:spacing w:line="262" w:lineRule="auto"/>
        <w:ind w:firstLine="0"/>
      </w:pPr>
      <w:r>
        <w:rPr>
          <w:rStyle w:val="2"/>
        </w:rPr>
        <w:t>р</w:t>
      </w:r>
      <w:r>
        <w:rPr>
          <w:rStyle w:val="2"/>
        </w:rPr>
        <w:tab/>
        <w:t>Фетин В. — 3437</w:t>
      </w:r>
    </w:p>
    <w:p w14:paraId="39798F74" w14:textId="77777777" w:rsidR="00BE0CC4" w:rsidRDefault="00000000">
      <w:pPr>
        <w:pStyle w:val="20"/>
        <w:tabs>
          <w:tab w:val="left" w:pos="963"/>
          <w:tab w:val="right" w:pos="4046"/>
        </w:tabs>
        <w:spacing w:line="262" w:lineRule="auto"/>
        <w:ind w:firstLine="0"/>
      </w:pPr>
      <w:r>
        <w:rPr>
          <w:rStyle w:val="2"/>
        </w:rPr>
        <w:t>гр</w:t>
      </w:r>
      <w:r>
        <w:rPr>
          <w:rStyle w:val="2"/>
        </w:rPr>
        <w:tab/>
        <w:t>Фетисов</w:t>
      </w:r>
      <w:r>
        <w:rPr>
          <w:rStyle w:val="2"/>
        </w:rPr>
        <w:tab/>
        <w:t>В. —3486—3487,</w:t>
      </w:r>
    </w:p>
    <w:p w14:paraId="078118A8" w14:textId="77777777" w:rsidR="00BE0CC4" w:rsidRDefault="00000000">
      <w:pPr>
        <w:pStyle w:val="20"/>
        <w:spacing w:line="262" w:lineRule="auto"/>
        <w:ind w:left="1360" w:firstLine="0"/>
      </w:pPr>
      <w:r>
        <w:rPr>
          <w:rStyle w:val="2"/>
        </w:rPr>
        <w:t>3488, 3663</w:t>
      </w:r>
    </w:p>
    <w:p w14:paraId="7E9B8B64" w14:textId="77777777" w:rsidR="00BE0CC4" w:rsidRDefault="00000000">
      <w:pPr>
        <w:pStyle w:val="20"/>
        <w:tabs>
          <w:tab w:val="left" w:pos="963"/>
          <w:tab w:val="right" w:pos="3444"/>
        </w:tabs>
        <w:spacing w:line="314"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Фетисов</w:t>
      </w:r>
      <w:r>
        <w:rPr>
          <w:rStyle w:val="2"/>
        </w:rPr>
        <w:tab/>
        <w:t>Валя — 3654</w:t>
      </w:r>
    </w:p>
    <w:p w14:paraId="303F7B88" w14:textId="77777777" w:rsidR="00BE0CC4" w:rsidRDefault="00000000">
      <w:pPr>
        <w:pStyle w:val="20"/>
        <w:tabs>
          <w:tab w:val="left" w:pos="963"/>
          <w:tab w:val="right" w:pos="3059"/>
        </w:tabs>
        <w:spacing w:line="314" w:lineRule="auto"/>
        <w:ind w:firstLine="0"/>
      </w:pPr>
      <w:r>
        <w:rPr>
          <w:rStyle w:val="2"/>
          <w:rFonts w:ascii="Arial" w:eastAsia="Arial" w:hAnsi="Arial" w:cs="Arial"/>
          <w:b/>
          <w:bCs/>
          <w:sz w:val="20"/>
          <w:szCs w:val="20"/>
        </w:rPr>
        <w:t>а</w:t>
      </w:r>
      <w:r>
        <w:rPr>
          <w:rStyle w:val="2"/>
          <w:rFonts w:ascii="Arial" w:eastAsia="Arial" w:hAnsi="Arial" w:cs="Arial"/>
          <w:b/>
          <w:bCs/>
          <w:sz w:val="20"/>
          <w:szCs w:val="20"/>
        </w:rPr>
        <w:tab/>
      </w:r>
      <w:r>
        <w:rPr>
          <w:rStyle w:val="2"/>
        </w:rPr>
        <w:t>Феттинг</w:t>
      </w:r>
      <w:r>
        <w:rPr>
          <w:rStyle w:val="2"/>
        </w:rPr>
        <w:tab/>
        <w:t>Э. — 3629</w:t>
      </w:r>
    </w:p>
    <w:p w14:paraId="0E72E228" w14:textId="77777777" w:rsidR="00BE0CC4" w:rsidRDefault="00000000">
      <w:pPr>
        <w:pStyle w:val="20"/>
        <w:spacing w:line="262" w:lineRule="auto"/>
        <w:ind w:left="1360" w:hanging="1360"/>
        <w:sectPr w:rsidR="00BE0CC4">
          <w:footnotePr>
            <w:numFmt w:val="chicago"/>
          </w:footnotePr>
          <w:pgSz w:w="16838" w:h="23810"/>
          <w:pgMar w:top="3267" w:right="3394" w:bottom="3471" w:left="3417" w:header="0" w:footer="3" w:gutter="0"/>
          <w:cols w:num="2" w:space="503"/>
          <w:noEndnote/>
          <w:docGrid w:linePitch="360"/>
          <w15:footnoteColumns w:val="1"/>
        </w:sectPr>
      </w:pPr>
      <w:r>
        <w:rPr>
          <w:rStyle w:val="2"/>
        </w:rPr>
        <w:t>ср Фигуровский Н. — 3503, 3682—3683, 3692</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8"/>
        <w:gridCol w:w="8743"/>
      </w:tblGrid>
      <w:tr w:rsidR="00BE0CC4" w14:paraId="0B89E1E2" w14:textId="77777777">
        <w:tblPrEx>
          <w:tblCellMar>
            <w:top w:w="0" w:type="dxa"/>
            <w:bottom w:w="0" w:type="dxa"/>
          </w:tblCellMar>
        </w:tblPrEx>
        <w:trPr>
          <w:trHeight w:hRule="exact" w:val="1093"/>
          <w:jc w:val="center"/>
        </w:trPr>
        <w:tc>
          <w:tcPr>
            <w:tcW w:w="678" w:type="dxa"/>
          </w:tcPr>
          <w:p w14:paraId="685AD286"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 xml:space="preserve">a </w:t>
            </w:r>
            <w:r>
              <w:rPr>
                <w:rStyle w:val="a5"/>
                <w:rFonts w:ascii="Arial" w:eastAsia="Arial" w:hAnsi="Arial" w:cs="Arial"/>
                <w:b/>
                <w:bCs/>
                <w:sz w:val="24"/>
                <w:szCs w:val="24"/>
              </w:rPr>
              <w:t>л</w:t>
            </w:r>
          </w:p>
          <w:p w14:paraId="7F4B4F2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8743" w:type="dxa"/>
            <w:vAlign w:val="bottom"/>
          </w:tcPr>
          <w:p w14:paraId="072830F0" w14:textId="77777777" w:rsidR="00BE0CC4" w:rsidRDefault="00000000">
            <w:pPr>
              <w:pStyle w:val="a6"/>
              <w:tabs>
                <w:tab w:val="right" w:pos="4479"/>
                <w:tab w:val="left" w:pos="5260"/>
              </w:tabs>
              <w:spacing w:after="40"/>
              <w:ind w:firstLine="300"/>
              <w:rPr>
                <w:sz w:val="20"/>
                <w:szCs w:val="20"/>
              </w:rPr>
            </w:pPr>
            <w:r>
              <w:rPr>
                <w:rStyle w:val="a5"/>
                <w:rFonts w:ascii="Arial" w:eastAsia="Arial" w:hAnsi="Arial" w:cs="Arial"/>
                <w:sz w:val="20"/>
                <w:szCs w:val="20"/>
              </w:rPr>
              <w:t>Фидлер Г.— 3599—3600</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Фомина А. — 3495</w:t>
            </w:r>
          </w:p>
          <w:p w14:paraId="2BEA0948" w14:textId="77777777" w:rsidR="00BE0CC4" w:rsidRDefault="00000000">
            <w:pPr>
              <w:pStyle w:val="a6"/>
              <w:tabs>
                <w:tab w:val="right" w:pos="4483"/>
                <w:tab w:val="left" w:pos="5264"/>
              </w:tabs>
              <w:spacing w:after="40"/>
              <w:ind w:firstLine="300"/>
              <w:rPr>
                <w:sz w:val="20"/>
                <w:szCs w:val="20"/>
              </w:rPr>
            </w:pPr>
            <w:r>
              <w:rPr>
                <w:rStyle w:val="a5"/>
                <w:rFonts w:ascii="Arial" w:eastAsia="Arial" w:hAnsi="Arial" w:cs="Arial"/>
                <w:sz w:val="20"/>
                <w:szCs w:val="20"/>
              </w:rPr>
              <w:t>Фиевский Т.— 3629</w:t>
            </w:r>
            <w:r>
              <w:rPr>
                <w:rStyle w:val="a5"/>
                <w:rFonts w:ascii="Arial" w:eastAsia="Arial" w:hAnsi="Arial" w:cs="Arial"/>
                <w:sz w:val="20"/>
                <w:szCs w:val="20"/>
              </w:rPr>
              <w:tab/>
              <w:t>с</w:t>
            </w:r>
            <w:r>
              <w:rPr>
                <w:rStyle w:val="a5"/>
                <w:rFonts w:ascii="Arial" w:eastAsia="Arial" w:hAnsi="Arial" w:cs="Arial"/>
                <w:sz w:val="20"/>
                <w:szCs w:val="20"/>
              </w:rPr>
              <w:tab/>
              <w:t>Фомина Н.— 3605</w:t>
            </w:r>
          </w:p>
          <w:p w14:paraId="4C72DB6F" w14:textId="77777777" w:rsidR="00BE0CC4" w:rsidRDefault="00000000">
            <w:pPr>
              <w:pStyle w:val="a6"/>
              <w:tabs>
                <w:tab w:val="right" w:pos="4506"/>
                <w:tab w:val="left" w:pos="5287"/>
              </w:tabs>
              <w:spacing w:after="40"/>
              <w:ind w:firstLine="300"/>
              <w:rPr>
                <w:sz w:val="20"/>
                <w:szCs w:val="20"/>
              </w:rPr>
            </w:pPr>
            <w:r>
              <w:rPr>
                <w:rStyle w:val="a5"/>
                <w:rFonts w:ascii="Arial" w:eastAsia="Arial" w:hAnsi="Arial" w:cs="Arial"/>
                <w:sz w:val="20"/>
                <w:szCs w:val="20"/>
              </w:rPr>
              <w:t>Филановский С.-—3617, 3673—</w:t>
            </w:r>
            <w:r>
              <w:rPr>
                <w:rStyle w:val="a5"/>
                <w:rFonts w:ascii="Arial" w:eastAsia="Arial" w:hAnsi="Arial" w:cs="Arial"/>
                <w:sz w:val="20"/>
                <w:szCs w:val="20"/>
              </w:rPr>
              <w:tab/>
              <w:t>а</w:t>
            </w:r>
            <w:r>
              <w:rPr>
                <w:rStyle w:val="a5"/>
                <w:rFonts w:ascii="Arial" w:eastAsia="Arial" w:hAnsi="Arial" w:cs="Arial"/>
                <w:sz w:val="20"/>
                <w:szCs w:val="20"/>
              </w:rPr>
              <w:tab/>
              <w:t xml:space="preserve">Фомичев </w:t>
            </w:r>
            <w:r>
              <w:rPr>
                <w:rStyle w:val="a5"/>
                <w:rFonts w:ascii="Arial" w:eastAsia="Arial" w:hAnsi="Arial" w:cs="Arial"/>
                <w:sz w:val="20"/>
                <w:szCs w:val="20"/>
                <w:lang w:val="en-US" w:eastAsia="en-US"/>
              </w:rPr>
              <w:t>IO.—</w:t>
            </w:r>
            <w:r>
              <w:rPr>
                <w:rStyle w:val="a5"/>
                <w:rFonts w:ascii="Arial" w:eastAsia="Arial" w:hAnsi="Arial" w:cs="Arial"/>
                <w:sz w:val="20"/>
                <w:szCs w:val="20"/>
              </w:rPr>
              <w:t>3644</w:t>
            </w:r>
          </w:p>
          <w:p w14:paraId="6D5907B7" w14:textId="77777777" w:rsidR="00BE0CC4" w:rsidRDefault="00000000">
            <w:pPr>
              <w:pStyle w:val="a6"/>
              <w:tabs>
                <w:tab w:val="right" w:pos="4510"/>
                <w:tab w:val="left" w:pos="5291"/>
              </w:tabs>
              <w:spacing w:after="40"/>
              <w:ind w:firstLine="640"/>
              <w:jc w:val="both"/>
              <w:rPr>
                <w:sz w:val="20"/>
                <w:szCs w:val="20"/>
              </w:rPr>
            </w:pPr>
            <w:r>
              <w:rPr>
                <w:rStyle w:val="a5"/>
                <w:rFonts w:ascii="Arial" w:eastAsia="Arial" w:hAnsi="Arial" w:cs="Arial"/>
                <w:sz w:val="20"/>
                <w:szCs w:val="20"/>
              </w:rPr>
              <w:t>3674</w:t>
            </w:r>
            <w:r>
              <w:rPr>
                <w:rStyle w:val="a5"/>
                <w:rFonts w:ascii="Arial" w:eastAsia="Arial" w:hAnsi="Arial" w:cs="Arial"/>
                <w:sz w:val="20"/>
                <w:szCs w:val="20"/>
              </w:rPr>
              <w:tab/>
              <w:t>а</w:t>
            </w:r>
            <w:r>
              <w:rPr>
                <w:rStyle w:val="a5"/>
                <w:rFonts w:ascii="Arial" w:eastAsia="Arial" w:hAnsi="Arial" w:cs="Arial"/>
                <w:sz w:val="20"/>
                <w:szCs w:val="20"/>
              </w:rPr>
              <w:tab/>
              <w:t>Фомичева О,—3444—34 45, 3684</w:t>
            </w:r>
          </w:p>
        </w:tc>
      </w:tr>
      <w:tr w:rsidR="00BE0CC4" w14:paraId="2EA995C8" w14:textId="77777777">
        <w:tblPrEx>
          <w:tblCellMar>
            <w:top w:w="0" w:type="dxa"/>
            <w:bottom w:w="0" w:type="dxa"/>
          </w:tblCellMar>
        </w:tblPrEx>
        <w:trPr>
          <w:trHeight w:hRule="exact" w:val="4968"/>
          <w:jc w:val="center"/>
        </w:trPr>
        <w:tc>
          <w:tcPr>
            <w:tcW w:w="678" w:type="dxa"/>
          </w:tcPr>
          <w:p w14:paraId="43AB4BE1" w14:textId="77777777" w:rsidR="00BE0CC4" w:rsidRDefault="00000000">
            <w:pPr>
              <w:pStyle w:val="a6"/>
              <w:ind w:firstLine="0"/>
              <w:rPr>
                <w:sz w:val="24"/>
                <w:szCs w:val="24"/>
              </w:rPr>
            </w:pPr>
            <w:r>
              <w:rPr>
                <w:rStyle w:val="a5"/>
                <w:rFonts w:ascii="Arial" w:eastAsia="Arial" w:hAnsi="Arial" w:cs="Arial"/>
                <w:b/>
                <w:bCs/>
                <w:sz w:val="24"/>
                <w:szCs w:val="24"/>
              </w:rPr>
              <w:t>о а а Р гр О а мн с р р 0 0 гр а а а</w:t>
            </w:r>
          </w:p>
        </w:tc>
        <w:tc>
          <w:tcPr>
            <w:tcW w:w="8743" w:type="dxa"/>
            <w:vAlign w:val="bottom"/>
          </w:tcPr>
          <w:p w14:paraId="1D8ADA18" w14:textId="77777777" w:rsidR="00BE0CC4" w:rsidRDefault="00000000">
            <w:pPr>
              <w:pStyle w:val="a6"/>
              <w:tabs>
                <w:tab w:val="left" w:pos="4277"/>
                <w:tab w:val="left" w:pos="5237"/>
              </w:tabs>
              <w:ind w:firstLine="300"/>
              <w:rPr>
                <w:sz w:val="20"/>
                <w:szCs w:val="20"/>
              </w:rPr>
            </w:pPr>
            <w:r>
              <w:rPr>
                <w:rStyle w:val="a5"/>
                <w:rFonts w:ascii="Arial" w:eastAsia="Arial" w:hAnsi="Arial" w:cs="Arial"/>
                <w:sz w:val="20"/>
                <w:szCs w:val="20"/>
              </w:rPr>
              <w:t>Филатов А. — 3537</w:t>
            </w:r>
            <w:r>
              <w:rPr>
                <w:rStyle w:val="a5"/>
                <w:rFonts w:ascii="Arial" w:eastAsia="Arial" w:hAnsi="Arial" w:cs="Arial"/>
                <w:sz w:val="20"/>
                <w:szCs w:val="20"/>
              </w:rPr>
              <w:tab/>
              <w:t>а</w:t>
            </w:r>
            <w:r>
              <w:rPr>
                <w:rStyle w:val="a5"/>
                <w:rFonts w:ascii="Arial" w:eastAsia="Arial" w:hAnsi="Arial" w:cs="Arial"/>
                <w:sz w:val="20"/>
                <w:szCs w:val="20"/>
              </w:rPr>
              <w:tab/>
              <w:t>Форманюк М,—3518</w:t>
            </w:r>
          </w:p>
          <w:p w14:paraId="72DD9F03" w14:textId="77777777" w:rsidR="00BE0CC4" w:rsidRDefault="00000000">
            <w:pPr>
              <w:pStyle w:val="a6"/>
              <w:tabs>
                <w:tab w:val="right" w:pos="3561"/>
                <w:tab w:val="left" w:pos="4281"/>
                <w:tab w:val="left" w:pos="5241"/>
              </w:tabs>
              <w:ind w:firstLine="300"/>
              <w:rPr>
                <w:sz w:val="20"/>
                <w:szCs w:val="20"/>
              </w:rPr>
            </w:pPr>
            <w:r>
              <w:rPr>
                <w:rStyle w:val="a5"/>
                <w:rFonts w:ascii="Arial" w:eastAsia="Arial" w:hAnsi="Arial" w:cs="Arial"/>
                <w:sz w:val="20"/>
                <w:szCs w:val="20"/>
              </w:rPr>
              <w:t>Филатов Андрей — 3500,</w:t>
            </w:r>
            <w:r>
              <w:rPr>
                <w:rStyle w:val="a5"/>
                <w:rFonts w:ascii="Arial" w:eastAsia="Arial" w:hAnsi="Arial" w:cs="Arial"/>
                <w:sz w:val="20"/>
                <w:szCs w:val="20"/>
              </w:rPr>
              <w:tab/>
              <w:t>3671</w:t>
            </w:r>
            <w:r>
              <w:rPr>
                <w:rStyle w:val="a5"/>
                <w:rFonts w:ascii="Arial" w:eastAsia="Arial" w:hAnsi="Arial" w:cs="Arial"/>
                <w:sz w:val="20"/>
                <w:szCs w:val="20"/>
              </w:rPr>
              <w:tab/>
              <w:t>а</w:t>
            </w:r>
            <w:r>
              <w:rPr>
                <w:rStyle w:val="a5"/>
                <w:rFonts w:ascii="Arial" w:eastAsia="Arial" w:hAnsi="Arial" w:cs="Arial"/>
                <w:sz w:val="20"/>
                <w:szCs w:val="20"/>
              </w:rPr>
              <w:tab/>
              <w:t>Форостенко О,— 3502</w:t>
            </w:r>
          </w:p>
          <w:p w14:paraId="3B2A1D31" w14:textId="77777777" w:rsidR="00BE0CC4" w:rsidRDefault="00000000">
            <w:pPr>
              <w:pStyle w:val="a6"/>
              <w:tabs>
                <w:tab w:val="left" w:pos="4273"/>
                <w:tab w:val="left" w:pos="5233"/>
              </w:tabs>
              <w:ind w:firstLine="300"/>
              <w:rPr>
                <w:sz w:val="20"/>
                <w:szCs w:val="20"/>
              </w:rPr>
            </w:pPr>
            <w:r>
              <w:rPr>
                <w:rStyle w:val="a5"/>
                <w:rFonts w:ascii="Arial" w:eastAsia="Arial" w:hAnsi="Arial" w:cs="Arial"/>
                <w:sz w:val="20"/>
                <w:szCs w:val="20"/>
              </w:rPr>
              <w:t>Филатова Н.— 3695</w:t>
            </w:r>
            <w:r>
              <w:rPr>
                <w:rStyle w:val="a5"/>
                <w:rFonts w:ascii="Arial" w:eastAsia="Arial" w:hAnsi="Arial" w:cs="Arial"/>
                <w:sz w:val="20"/>
                <w:szCs w:val="20"/>
              </w:rPr>
              <w:tab/>
            </w:r>
            <w:r>
              <w:rPr>
                <w:rStyle w:val="a5"/>
                <w:rFonts w:ascii="Arial" w:eastAsia="Arial" w:hAnsi="Arial" w:cs="Arial"/>
                <w:b/>
                <w:bCs/>
                <w:sz w:val="24"/>
                <w:szCs w:val="24"/>
              </w:rPr>
              <w:t>дк</w:t>
            </w:r>
            <w:r>
              <w:rPr>
                <w:rStyle w:val="a5"/>
                <w:rFonts w:ascii="Arial" w:eastAsia="Arial" w:hAnsi="Arial" w:cs="Arial"/>
                <w:b/>
                <w:bCs/>
                <w:sz w:val="24"/>
                <w:szCs w:val="24"/>
              </w:rPr>
              <w:tab/>
            </w:r>
            <w:r>
              <w:rPr>
                <w:rStyle w:val="a5"/>
                <w:rFonts w:ascii="Arial" w:eastAsia="Arial" w:hAnsi="Arial" w:cs="Arial"/>
                <w:sz w:val="20"/>
                <w:szCs w:val="20"/>
              </w:rPr>
              <w:t>Фрадис А.— 3439, 3661</w:t>
            </w:r>
          </w:p>
          <w:p w14:paraId="59AEB83E" w14:textId="77777777" w:rsidR="00BE0CC4" w:rsidRDefault="00000000">
            <w:pPr>
              <w:pStyle w:val="a6"/>
              <w:tabs>
                <w:tab w:val="left" w:pos="4289"/>
                <w:tab w:val="left" w:pos="5249"/>
              </w:tabs>
              <w:ind w:firstLine="300"/>
              <w:jc w:val="both"/>
              <w:rPr>
                <w:sz w:val="20"/>
                <w:szCs w:val="20"/>
              </w:rPr>
            </w:pPr>
            <w:r>
              <w:rPr>
                <w:rStyle w:val="a5"/>
                <w:rFonts w:ascii="Arial" w:eastAsia="Arial" w:hAnsi="Arial" w:cs="Arial"/>
                <w:sz w:val="20"/>
                <w:szCs w:val="20"/>
              </w:rPr>
              <w:t>Филатова Т —3451</w:t>
            </w:r>
            <w:r>
              <w:rPr>
                <w:rStyle w:val="a5"/>
                <w:rFonts w:ascii="Arial" w:eastAsia="Arial" w:hAnsi="Arial" w:cs="Arial"/>
                <w:sz w:val="20"/>
                <w:szCs w:val="20"/>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rFonts w:ascii="Arial" w:eastAsia="Arial" w:hAnsi="Arial" w:cs="Arial"/>
                <w:sz w:val="20"/>
                <w:szCs w:val="20"/>
              </w:rPr>
              <w:t>Фрадкин М.—3421, 3472, 3593,</w:t>
            </w:r>
          </w:p>
          <w:p w14:paraId="1EDEFB64" w14:textId="77777777" w:rsidR="00BE0CC4" w:rsidRDefault="00000000">
            <w:pPr>
              <w:pStyle w:val="a6"/>
              <w:tabs>
                <w:tab w:val="left" w:pos="5607"/>
              </w:tabs>
              <w:ind w:firstLine="300"/>
              <w:rPr>
                <w:sz w:val="20"/>
                <w:szCs w:val="20"/>
              </w:rPr>
            </w:pPr>
            <w:r>
              <w:rPr>
                <w:rStyle w:val="a5"/>
                <w:rFonts w:ascii="Arial" w:eastAsia="Arial" w:hAnsi="Arial" w:cs="Arial"/>
                <w:sz w:val="20"/>
                <w:szCs w:val="20"/>
              </w:rPr>
              <w:t>Филонова С.— 3584</w:t>
            </w:r>
            <w:r>
              <w:rPr>
                <w:rStyle w:val="a5"/>
                <w:rFonts w:ascii="Arial" w:eastAsia="Arial" w:hAnsi="Arial" w:cs="Arial"/>
                <w:sz w:val="20"/>
                <w:szCs w:val="20"/>
              </w:rPr>
              <w:tab/>
              <w:t>3675</w:t>
            </w:r>
          </w:p>
          <w:p w14:paraId="6B5EEF23" w14:textId="77777777" w:rsidR="00BE0CC4" w:rsidRDefault="00000000">
            <w:pPr>
              <w:pStyle w:val="a6"/>
              <w:tabs>
                <w:tab w:val="right" w:pos="3588"/>
                <w:tab w:val="left" w:pos="4308"/>
                <w:tab w:val="left" w:pos="5268"/>
              </w:tabs>
              <w:ind w:firstLine="300"/>
              <w:jc w:val="both"/>
              <w:rPr>
                <w:sz w:val="20"/>
                <w:szCs w:val="20"/>
              </w:rPr>
            </w:pPr>
            <w:r>
              <w:rPr>
                <w:rStyle w:val="a5"/>
                <w:rFonts w:ascii="Arial" w:eastAsia="Arial" w:hAnsi="Arial" w:cs="Arial"/>
                <w:sz w:val="20"/>
                <w:szCs w:val="20"/>
              </w:rPr>
              <w:t>Филимонихин Б.—3420,</w:t>
            </w:r>
            <w:r>
              <w:rPr>
                <w:rStyle w:val="a5"/>
                <w:rFonts w:ascii="Arial" w:eastAsia="Arial" w:hAnsi="Arial" w:cs="Arial"/>
                <w:sz w:val="20"/>
                <w:szCs w:val="20"/>
              </w:rPr>
              <w:tab/>
              <w:t>3581</w:t>
            </w:r>
            <w:r>
              <w:rPr>
                <w:rStyle w:val="a5"/>
                <w:rFonts w:ascii="Arial" w:eastAsia="Arial" w:hAnsi="Arial" w:cs="Arial"/>
                <w:sz w:val="20"/>
                <w:szCs w:val="20"/>
              </w:rPr>
              <w:tab/>
            </w:r>
            <w:r>
              <w:rPr>
                <w:rStyle w:val="a5"/>
                <w:rFonts w:ascii="Arial" w:eastAsia="Arial" w:hAnsi="Arial" w:cs="Arial"/>
                <w:sz w:val="20"/>
                <w:szCs w:val="20"/>
                <w:vertAlign w:val="subscript"/>
              </w:rPr>
              <w:t>д</w:t>
            </w:r>
            <w:r>
              <w:rPr>
                <w:rStyle w:val="a5"/>
                <w:rFonts w:ascii="Arial" w:eastAsia="Arial" w:hAnsi="Arial" w:cs="Arial"/>
                <w:sz w:val="20"/>
                <w:szCs w:val="20"/>
              </w:rPr>
              <w:tab/>
              <w:t>Франько Д —3514</w:t>
            </w:r>
          </w:p>
          <w:p w14:paraId="3408FA51" w14:textId="77777777" w:rsidR="00BE0CC4" w:rsidRDefault="00000000">
            <w:pPr>
              <w:pStyle w:val="a6"/>
              <w:tabs>
                <w:tab w:val="left" w:pos="4292"/>
                <w:tab w:val="left" w:pos="5252"/>
              </w:tabs>
              <w:ind w:firstLine="300"/>
              <w:rPr>
                <w:sz w:val="20"/>
                <w:szCs w:val="20"/>
              </w:rPr>
            </w:pPr>
            <w:r>
              <w:rPr>
                <w:rStyle w:val="a5"/>
                <w:rFonts w:ascii="Arial" w:eastAsia="Arial" w:hAnsi="Arial" w:cs="Arial"/>
                <w:sz w:val="20"/>
                <w:szCs w:val="20"/>
              </w:rPr>
              <w:t>Филимонов Ю.—3555</w:t>
            </w:r>
            <w:r>
              <w:rPr>
                <w:rStyle w:val="a5"/>
                <w:rFonts w:ascii="Arial" w:eastAsia="Arial" w:hAnsi="Arial" w:cs="Arial"/>
                <w:sz w:val="20"/>
                <w:szCs w:val="20"/>
              </w:rPr>
              <w:tab/>
            </w:r>
            <w:r>
              <w:rPr>
                <w:rStyle w:val="a5"/>
                <w:rFonts w:ascii="Arial" w:eastAsia="Arial" w:hAnsi="Arial" w:cs="Arial"/>
                <w:sz w:val="20"/>
                <w:szCs w:val="20"/>
                <w:vertAlign w:val="subscript"/>
              </w:rPr>
              <w:t>с</w:t>
            </w:r>
            <w:r>
              <w:rPr>
                <w:rStyle w:val="a5"/>
                <w:rFonts w:ascii="Arial" w:eastAsia="Arial" w:hAnsi="Arial" w:cs="Arial"/>
                <w:sz w:val="20"/>
                <w:szCs w:val="20"/>
              </w:rPr>
              <w:tab/>
              <w:t>Фрассинетти А —3486—3487</w:t>
            </w:r>
          </w:p>
          <w:p w14:paraId="5777BEC8" w14:textId="77777777" w:rsidR="00BE0CC4" w:rsidRDefault="00000000">
            <w:pPr>
              <w:pStyle w:val="a6"/>
              <w:tabs>
                <w:tab w:val="left" w:pos="4315"/>
                <w:tab w:val="left" w:pos="5275"/>
              </w:tabs>
              <w:ind w:firstLine="300"/>
              <w:rPr>
                <w:sz w:val="20"/>
                <w:szCs w:val="20"/>
              </w:rPr>
            </w:pPr>
            <w:r>
              <w:rPr>
                <w:rStyle w:val="a5"/>
                <w:rFonts w:ascii="Arial" w:eastAsia="Arial" w:hAnsi="Arial" w:cs="Arial"/>
                <w:sz w:val="20"/>
                <w:szCs w:val="20"/>
              </w:rPr>
              <w:t>Филимонова А. —3645, 3714</w:t>
            </w:r>
            <w:r>
              <w:rPr>
                <w:rStyle w:val="a5"/>
                <w:rFonts w:ascii="Arial" w:eastAsia="Arial" w:hAnsi="Arial" w:cs="Arial"/>
                <w:sz w:val="20"/>
                <w:szCs w:val="20"/>
              </w:rPr>
              <w:tab/>
            </w:r>
            <w:r>
              <w:rPr>
                <w:rStyle w:val="a5"/>
                <w:rFonts w:ascii="Arial" w:eastAsia="Arial" w:hAnsi="Arial" w:cs="Arial"/>
                <w:sz w:val="20"/>
                <w:szCs w:val="20"/>
                <w:vertAlign w:val="subscript"/>
              </w:rPr>
              <w:t>х</w:t>
            </w:r>
            <w:r>
              <w:rPr>
                <w:rStyle w:val="a5"/>
                <w:rFonts w:ascii="Arial" w:eastAsia="Arial" w:hAnsi="Arial" w:cs="Arial"/>
                <w:sz w:val="20"/>
                <w:szCs w:val="20"/>
              </w:rPr>
              <w:tab/>
              <w:t>фрейдин А—3430, 3436, 3591—</w:t>
            </w:r>
          </w:p>
          <w:p w14:paraId="27DED1D4" w14:textId="77777777" w:rsidR="00BE0CC4" w:rsidRDefault="00000000">
            <w:pPr>
              <w:pStyle w:val="a6"/>
              <w:tabs>
                <w:tab w:val="left" w:pos="5618"/>
              </w:tabs>
              <w:ind w:firstLine="300"/>
              <w:rPr>
                <w:sz w:val="20"/>
                <w:szCs w:val="20"/>
              </w:rPr>
            </w:pPr>
            <w:r>
              <w:rPr>
                <w:rStyle w:val="a5"/>
                <w:rFonts w:ascii="Arial" w:eastAsia="Arial" w:hAnsi="Arial" w:cs="Arial"/>
                <w:sz w:val="20"/>
                <w:szCs w:val="20"/>
              </w:rPr>
              <w:t>Филимонова И.— 3710</w:t>
            </w:r>
            <w:r>
              <w:rPr>
                <w:rStyle w:val="a5"/>
                <w:rFonts w:ascii="Arial" w:eastAsia="Arial" w:hAnsi="Arial" w:cs="Arial"/>
                <w:sz w:val="20"/>
                <w:szCs w:val="20"/>
              </w:rPr>
              <w:tab/>
              <w:t>3592</w:t>
            </w:r>
          </w:p>
          <w:p w14:paraId="2A247D52" w14:textId="77777777" w:rsidR="00BE0CC4" w:rsidRDefault="00000000">
            <w:pPr>
              <w:pStyle w:val="a6"/>
              <w:tabs>
                <w:tab w:val="left" w:pos="4296"/>
                <w:tab w:val="left" w:pos="5256"/>
              </w:tabs>
              <w:ind w:firstLine="300"/>
              <w:rPr>
                <w:sz w:val="20"/>
                <w:szCs w:val="20"/>
              </w:rPr>
            </w:pPr>
            <w:r>
              <w:rPr>
                <w:rStyle w:val="a5"/>
                <w:rFonts w:ascii="Arial" w:eastAsia="Arial" w:hAnsi="Arial" w:cs="Arial"/>
                <w:sz w:val="20"/>
                <w:szCs w:val="20"/>
              </w:rPr>
              <w:t>Филимонова М,-3429</w:t>
            </w:r>
            <w:r>
              <w:rPr>
                <w:rStyle w:val="a5"/>
                <w:rFonts w:ascii="Arial" w:eastAsia="Arial" w:hAnsi="Arial" w:cs="Arial"/>
                <w:sz w:val="20"/>
                <w:szCs w:val="20"/>
              </w:rPr>
              <w:tab/>
            </w:r>
            <w:r>
              <w:rPr>
                <w:rStyle w:val="a5"/>
                <w:rFonts w:ascii="Arial" w:eastAsia="Arial" w:hAnsi="Arial" w:cs="Arial"/>
                <w:sz w:val="20"/>
                <w:szCs w:val="20"/>
                <w:vertAlign w:val="subscript"/>
              </w:rPr>
              <w:t>дк</w:t>
            </w:r>
            <w:r>
              <w:rPr>
                <w:rStyle w:val="a5"/>
                <w:rFonts w:ascii="Arial" w:eastAsia="Arial" w:hAnsi="Arial" w:cs="Arial"/>
                <w:sz w:val="20"/>
                <w:szCs w:val="20"/>
              </w:rPr>
              <w:tab/>
              <w:t>фрейдин Л,-3607</w:t>
            </w:r>
          </w:p>
          <w:p w14:paraId="54E87B52" w14:textId="77777777" w:rsidR="00BE0CC4" w:rsidRDefault="00000000">
            <w:pPr>
              <w:pStyle w:val="a6"/>
              <w:tabs>
                <w:tab w:val="left" w:pos="4311"/>
                <w:tab w:val="left" w:pos="5271"/>
              </w:tabs>
              <w:ind w:firstLine="300"/>
              <w:rPr>
                <w:sz w:val="20"/>
                <w:szCs w:val="20"/>
              </w:rPr>
            </w:pPr>
            <w:r>
              <w:rPr>
                <w:rStyle w:val="a5"/>
                <w:rFonts w:ascii="Arial" w:eastAsia="Arial" w:hAnsi="Arial" w:cs="Arial"/>
                <w:sz w:val="20"/>
                <w:szCs w:val="20"/>
              </w:rPr>
              <w:t>Филин Ю.—3492, 3582, 3601</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Фреймуте В. — 3625</w:t>
            </w:r>
          </w:p>
          <w:p w14:paraId="75CFCC08" w14:textId="77777777" w:rsidR="00BE0CC4" w:rsidRDefault="00000000">
            <w:pPr>
              <w:pStyle w:val="a6"/>
              <w:tabs>
                <w:tab w:val="left" w:pos="4311"/>
                <w:tab w:val="left" w:pos="5271"/>
              </w:tabs>
              <w:ind w:firstLine="300"/>
              <w:rPr>
                <w:sz w:val="20"/>
                <w:szCs w:val="20"/>
              </w:rPr>
            </w:pPr>
            <w:r>
              <w:rPr>
                <w:rStyle w:val="a5"/>
                <w:rFonts w:ascii="Arial" w:eastAsia="Arial" w:hAnsi="Arial" w:cs="Arial"/>
                <w:sz w:val="20"/>
                <w:szCs w:val="20"/>
              </w:rPr>
              <w:t>Филииковская Н,—3713</w:t>
            </w:r>
            <w:r>
              <w:rPr>
                <w:rStyle w:val="a5"/>
                <w:rFonts w:ascii="Arial" w:eastAsia="Arial" w:hAnsi="Arial" w:cs="Arial"/>
                <w:sz w:val="20"/>
                <w:szCs w:val="20"/>
              </w:rPr>
              <w:tab/>
            </w:r>
            <w:r>
              <w:rPr>
                <w:rStyle w:val="a5"/>
                <w:rFonts w:ascii="Arial" w:eastAsia="Arial" w:hAnsi="Arial" w:cs="Arial"/>
                <w:sz w:val="20"/>
                <w:szCs w:val="20"/>
                <w:vertAlign w:val="subscript"/>
              </w:rPr>
              <w:t>а</w:t>
            </w:r>
            <w:r>
              <w:rPr>
                <w:rStyle w:val="a5"/>
                <w:rFonts w:ascii="Arial" w:eastAsia="Arial" w:hAnsi="Arial" w:cs="Arial"/>
                <w:sz w:val="20"/>
                <w:szCs w:val="20"/>
              </w:rPr>
              <w:tab/>
              <w:t>Фрейндлих А,—3536, 3656, 3663</w:t>
            </w:r>
          </w:p>
          <w:p w14:paraId="3FD3478B" w14:textId="77777777" w:rsidR="00BE0CC4" w:rsidRDefault="00000000">
            <w:pPr>
              <w:pStyle w:val="a6"/>
              <w:tabs>
                <w:tab w:val="left" w:pos="4304"/>
                <w:tab w:val="left" w:pos="5264"/>
              </w:tabs>
              <w:ind w:firstLine="300"/>
              <w:rPr>
                <w:sz w:val="20"/>
                <w:szCs w:val="20"/>
              </w:rPr>
            </w:pPr>
            <w:r>
              <w:rPr>
                <w:rStyle w:val="a5"/>
                <w:rFonts w:ascii="Arial" w:eastAsia="Arial" w:hAnsi="Arial" w:cs="Arial"/>
                <w:sz w:val="20"/>
                <w:szCs w:val="20"/>
              </w:rPr>
              <w:t>Филипашвили А.—3489</w:t>
            </w:r>
            <w:r>
              <w:rPr>
                <w:rStyle w:val="a5"/>
                <w:rFonts w:ascii="Arial" w:eastAsia="Arial" w:hAnsi="Arial" w:cs="Arial"/>
                <w:sz w:val="20"/>
                <w:szCs w:val="20"/>
              </w:rPr>
              <w:tab/>
              <w:t>,</w:t>
            </w:r>
            <w:r>
              <w:rPr>
                <w:rStyle w:val="a5"/>
                <w:rFonts w:ascii="Arial" w:eastAsia="Arial" w:hAnsi="Arial" w:cs="Arial"/>
                <w:sz w:val="20"/>
                <w:szCs w:val="20"/>
              </w:rPr>
              <w:tab/>
              <w:t>Фрейндлих Б.-3613</w:t>
            </w:r>
          </w:p>
          <w:p w14:paraId="276C640F" w14:textId="77777777" w:rsidR="00BE0CC4" w:rsidRDefault="00000000">
            <w:pPr>
              <w:pStyle w:val="a6"/>
              <w:tabs>
                <w:tab w:val="left" w:pos="4327"/>
                <w:tab w:val="left" w:pos="5287"/>
              </w:tabs>
              <w:ind w:firstLine="300"/>
              <w:rPr>
                <w:sz w:val="20"/>
                <w:szCs w:val="20"/>
              </w:rPr>
            </w:pPr>
            <w:r>
              <w:rPr>
                <w:rStyle w:val="a5"/>
                <w:rFonts w:ascii="Arial" w:eastAsia="Arial" w:hAnsi="Arial" w:cs="Arial"/>
                <w:sz w:val="20"/>
                <w:szCs w:val="20"/>
              </w:rPr>
              <w:t>Филиппенко Е. — 3420, 3581</w:t>
            </w:r>
            <w:r>
              <w:rPr>
                <w:rStyle w:val="a5"/>
                <w:rFonts w:ascii="Arial" w:eastAsia="Arial" w:hAnsi="Arial" w:cs="Arial"/>
                <w:sz w:val="20"/>
                <w:szCs w:val="20"/>
              </w:rPr>
              <w:tab/>
              <w:t>,</w:t>
            </w:r>
            <w:r>
              <w:rPr>
                <w:rStyle w:val="a5"/>
                <w:rFonts w:ascii="Arial" w:eastAsia="Arial" w:hAnsi="Arial" w:cs="Arial"/>
                <w:sz w:val="20"/>
                <w:szCs w:val="20"/>
              </w:rPr>
              <w:tab/>
              <w:t>Френкель Я—3535. 3611, 3698,</w:t>
            </w:r>
          </w:p>
          <w:p w14:paraId="04474EA6" w14:textId="77777777" w:rsidR="00BE0CC4" w:rsidRDefault="00000000">
            <w:pPr>
              <w:pStyle w:val="a6"/>
              <w:tabs>
                <w:tab w:val="left" w:pos="5664"/>
              </w:tabs>
              <w:ind w:firstLine="300"/>
              <w:rPr>
                <w:sz w:val="20"/>
                <w:szCs w:val="20"/>
              </w:rPr>
            </w:pPr>
            <w:r>
              <w:rPr>
                <w:rStyle w:val="a5"/>
                <w:rFonts w:ascii="Arial" w:eastAsia="Arial" w:hAnsi="Arial" w:cs="Arial"/>
                <w:sz w:val="20"/>
                <w:szCs w:val="20"/>
              </w:rPr>
              <w:t>Филиппов В.— 3442, 3472, 3689</w:t>
            </w:r>
            <w:r>
              <w:rPr>
                <w:rStyle w:val="a5"/>
                <w:rFonts w:ascii="Arial" w:eastAsia="Arial" w:hAnsi="Arial" w:cs="Arial"/>
                <w:sz w:val="20"/>
                <w:szCs w:val="20"/>
              </w:rPr>
              <w:tab/>
              <w:t>3700 3701 3737</w:t>
            </w:r>
          </w:p>
          <w:p w14:paraId="3EA0D673" w14:textId="77777777" w:rsidR="00BE0CC4" w:rsidRDefault="00000000">
            <w:pPr>
              <w:pStyle w:val="a6"/>
              <w:tabs>
                <w:tab w:val="left" w:pos="6117"/>
                <w:tab w:val="left" w:pos="6719"/>
              </w:tabs>
              <w:ind w:firstLine="300"/>
              <w:rPr>
                <w:sz w:val="20"/>
                <w:szCs w:val="20"/>
              </w:rPr>
            </w:pPr>
            <w:r>
              <w:rPr>
                <w:rStyle w:val="a5"/>
                <w:rFonts w:ascii="Arial" w:eastAsia="Arial" w:hAnsi="Arial" w:cs="Arial"/>
                <w:sz w:val="20"/>
                <w:szCs w:val="20"/>
              </w:rPr>
              <w:t>Филиппов Р.—3464, 3504, 3601</w:t>
            </w:r>
            <w:r>
              <w:rPr>
                <w:rStyle w:val="a5"/>
                <w:rFonts w:ascii="Arial" w:eastAsia="Arial" w:hAnsi="Arial" w:cs="Arial"/>
                <w:sz w:val="20"/>
                <w:szCs w:val="20"/>
              </w:rPr>
              <w:tab/>
              <w:t>'</w:t>
            </w:r>
            <w:r>
              <w:rPr>
                <w:rStyle w:val="a5"/>
                <w:rFonts w:ascii="Arial" w:eastAsia="Arial" w:hAnsi="Arial" w:cs="Arial"/>
                <w:sz w:val="20"/>
                <w:szCs w:val="20"/>
              </w:rPr>
              <w:tab/>
              <w:t>’</w:t>
            </w:r>
          </w:p>
          <w:p w14:paraId="3B4FD0B2" w14:textId="77777777" w:rsidR="00BE0CC4" w:rsidRDefault="00000000">
            <w:pPr>
              <w:pStyle w:val="a6"/>
              <w:tabs>
                <w:tab w:val="left" w:pos="1424"/>
                <w:tab w:val="left" w:pos="4342"/>
                <w:tab w:val="left" w:pos="5294"/>
              </w:tabs>
              <w:spacing w:line="180" w:lineRule="auto"/>
              <w:ind w:firstLine="300"/>
              <w:rPr>
                <w:sz w:val="20"/>
                <w:szCs w:val="20"/>
              </w:rPr>
            </w:pPr>
            <w:r>
              <w:rPr>
                <w:rStyle w:val="a5"/>
                <w:rFonts w:ascii="Arial" w:eastAsia="Arial" w:hAnsi="Arial" w:cs="Arial"/>
                <w:smallCaps/>
                <w:sz w:val="24"/>
                <w:szCs w:val="24"/>
              </w:rPr>
              <w:t>а</w:t>
            </w:r>
            <w:r>
              <w:rPr>
                <w:rStyle w:val="a5"/>
                <w:rFonts w:ascii="Arial" w:eastAsia="Arial" w:hAnsi="Arial" w:cs="Arial"/>
                <w:smallCaps/>
                <w:sz w:val="24"/>
                <w:szCs w:val="24"/>
              </w:rPr>
              <w:tab/>
            </w:r>
            <w:r>
              <w:rPr>
                <w:rStyle w:val="a5"/>
                <w:rFonts w:ascii="Arial" w:eastAsia="Arial" w:hAnsi="Arial" w:cs="Arial"/>
                <w:i/>
                <w:iCs/>
                <w:sz w:val="17"/>
                <w:szCs w:val="17"/>
              </w:rPr>
              <w:t>г</w:t>
            </w:r>
            <w:r>
              <w:rPr>
                <w:rStyle w:val="a5"/>
                <w:rFonts w:ascii="Arial" w:eastAsia="Arial" w:hAnsi="Arial" w:cs="Arial"/>
                <w:sz w:val="20"/>
                <w:szCs w:val="20"/>
              </w:rPr>
              <w:tab/>
              <w:t>с</w:t>
            </w:r>
            <w:r>
              <w:rPr>
                <w:rStyle w:val="a5"/>
                <w:rFonts w:ascii="Arial" w:eastAsia="Arial" w:hAnsi="Arial" w:cs="Arial"/>
                <w:sz w:val="20"/>
                <w:szCs w:val="20"/>
              </w:rPr>
              <w:tab/>
              <w:t>Фрид В. — 3444—3445,3680</w:t>
            </w:r>
          </w:p>
          <w:p w14:paraId="00060B1E" w14:textId="77777777" w:rsidR="00BE0CC4" w:rsidRDefault="00000000">
            <w:pPr>
              <w:pStyle w:val="a6"/>
              <w:tabs>
                <w:tab w:val="left" w:pos="5325"/>
              </w:tabs>
              <w:spacing w:line="180" w:lineRule="auto"/>
              <w:ind w:firstLine="300"/>
              <w:rPr>
                <w:sz w:val="20"/>
                <w:szCs w:val="20"/>
              </w:rPr>
            </w:pPr>
            <w:r>
              <w:rPr>
                <w:rStyle w:val="a5"/>
                <w:rFonts w:ascii="Arial" w:eastAsia="Arial" w:hAnsi="Arial" w:cs="Arial"/>
                <w:sz w:val="20"/>
                <w:szCs w:val="20"/>
              </w:rPr>
              <w:t>Филиппов С.— 3446, 3500, 3622,</w:t>
            </w:r>
            <w:r>
              <w:rPr>
                <w:rStyle w:val="a5"/>
                <w:rFonts w:ascii="Arial" w:eastAsia="Arial" w:hAnsi="Arial" w:cs="Arial"/>
                <w:sz w:val="20"/>
                <w:szCs w:val="20"/>
              </w:rPr>
              <w:tab/>
              <w:t xml:space="preserve">* </w:t>
            </w:r>
            <w:r>
              <w:rPr>
                <w:rStyle w:val="a5"/>
                <w:rFonts w:ascii="Arial" w:eastAsia="Arial" w:hAnsi="Arial" w:cs="Arial"/>
                <w:sz w:val="20"/>
                <w:szCs w:val="20"/>
                <w:vertAlign w:val="subscript"/>
              </w:rPr>
              <w:t>Р</w:t>
            </w:r>
          </w:p>
          <w:p w14:paraId="02E53832" w14:textId="77777777" w:rsidR="00BE0CC4" w:rsidRDefault="00000000">
            <w:pPr>
              <w:pStyle w:val="a6"/>
              <w:tabs>
                <w:tab w:val="left" w:pos="4362"/>
                <w:tab w:val="left" w:pos="5322"/>
              </w:tabs>
              <w:ind w:firstLine="640"/>
              <w:rPr>
                <w:sz w:val="20"/>
                <w:szCs w:val="20"/>
              </w:rPr>
            </w:pPr>
            <w:r>
              <w:rPr>
                <w:rStyle w:val="a5"/>
                <w:rFonts w:ascii="Arial" w:eastAsia="Arial" w:hAnsi="Arial" w:cs="Arial"/>
                <w:sz w:val="20"/>
                <w:szCs w:val="20"/>
              </w:rPr>
              <w:t>3656, 3685, 3688</w:t>
            </w:r>
            <w:r>
              <w:rPr>
                <w:rStyle w:val="a5"/>
                <w:rFonts w:ascii="Arial" w:eastAsia="Arial" w:hAnsi="Arial" w:cs="Arial"/>
                <w:sz w:val="20"/>
                <w:szCs w:val="20"/>
              </w:rPr>
              <w:tab/>
            </w:r>
            <w:r>
              <w:rPr>
                <w:rStyle w:val="a5"/>
                <w:rFonts w:ascii="Arial" w:eastAsia="Arial" w:hAnsi="Arial" w:cs="Arial"/>
                <w:sz w:val="20"/>
                <w:szCs w:val="20"/>
                <w:vertAlign w:val="superscript"/>
              </w:rPr>
              <w:t>к</w:t>
            </w:r>
            <w:r>
              <w:rPr>
                <w:rStyle w:val="a5"/>
                <w:rFonts w:ascii="Arial" w:eastAsia="Arial" w:hAnsi="Arial" w:cs="Arial"/>
                <w:sz w:val="20"/>
                <w:szCs w:val="20"/>
                <w:vertAlign w:val="superscript"/>
              </w:rPr>
              <w:tab/>
              <w:t>Фрид</w:t>
            </w:r>
            <w:r>
              <w:rPr>
                <w:rStyle w:val="a5"/>
                <w:rFonts w:ascii="Arial" w:eastAsia="Arial" w:hAnsi="Arial" w:cs="Arial"/>
                <w:sz w:val="20"/>
                <w:szCs w:val="20"/>
              </w:rPr>
              <w:t xml:space="preserve"> [■ “</w:t>
            </w:r>
          </w:p>
        </w:tc>
      </w:tr>
      <w:tr w:rsidR="00BE0CC4" w14:paraId="25C80164" w14:textId="77777777">
        <w:tblPrEx>
          <w:tblCellMar>
            <w:top w:w="0" w:type="dxa"/>
            <w:bottom w:w="0" w:type="dxa"/>
          </w:tblCellMar>
        </w:tblPrEx>
        <w:trPr>
          <w:trHeight w:hRule="exact" w:val="3935"/>
          <w:jc w:val="center"/>
        </w:trPr>
        <w:tc>
          <w:tcPr>
            <w:tcW w:w="678" w:type="dxa"/>
          </w:tcPr>
          <w:p w14:paraId="3AE3E2F5" w14:textId="77777777" w:rsidR="00BE0CC4" w:rsidRDefault="00000000">
            <w:pPr>
              <w:pStyle w:val="a6"/>
              <w:ind w:firstLine="0"/>
              <w:rPr>
                <w:sz w:val="24"/>
                <w:szCs w:val="24"/>
              </w:rPr>
            </w:pPr>
            <w:r>
              <w:rPr>
                <w:rStyle w:val="a5"/>
                <w:rFonts w:ascii="Arial" w:eastAsia="Arial" w:hAnsi="Arial" w:cs="Arial"/>
                <w:b/>
                <w:bCs/>
                <w:sz w:val="24"/>
                <w:szCs w:val="24"/>
              </w:rPr>
              <w:t xml:space="preserve">0 </w:t>
            </w:r>
            <w:r>
              <w:rPr>
                <w:rStyle w:val="a5"/>
                <w:rFonts w:ascii="Arial" w:eastAsia="Arial" w:hAnsi="Arial" w:cs="Arial"/>
                <w:b/>
                <w:bCs/>
                <w:sz w:val="24"/>
                <w:szCs w:val="24"/>
                <w:lang w:val="en-US" w:eastAsia="en-US"/>
              </w:rPr>
              <w:t xml:space="preserve">P </w:t>
            </w:r>
            <w:r>
              <w:rPr>
                <w:rStyle w:val="a5"/>
                <w:rFonts w:ascii="Arial" w:eastAsia="Arial" w:hAnsi="Arial" w:cs="Arial"/>
                <w:b/>
                <w:bCs/>
                <w:sz w:val="24"/>
                <w:szCs w:val="24"/>
              </w:rPr>
              <w:t>а кст а дк а к 30</w:t>
            </w:r>
          </w:p>
        </w:tc>
        <w:tc>
          <w:tcPr>
            <w:tcW w:w="8743" w:type="dxa"/>
            <w:vAlign w:val="bottom"/>
          </w:tcPr>
          <w:p w14:paraId="53869556" w14:textId="77777777" w:rsidR="00BE0CC4" w:rsidRDefault="00000000">
            <w:pPr>
              <w:pStyle w:val="a6"/>
              <w:tabs>
                <w:tab w:val="left" w:pos="4266"/>
                <w:tab w:val="left" w:pos="5214"/>
              </w:tabs>
              <w:ind w:firstLine="300"/>
              <w:rPr>
                <w:sz w:val="20"/>
                <w:szCs w:val="20"/>
              </w:rPr>
            </w:pPr>
            <w:r>
              <w:rPr>
                <w:rStyle w:val="a5"/>
                <w:rFonts w:ascii="Arial" w:eastAsia="Arial" w:hAnsi="Arial" w:cs="Arial"/>
                <w:sz w:val="20"/>
                <w:szCs w:val="20"/>
              </w:rPr>
              <w:t>ФилипповС —3491,3681</w:t>
            </w:r>
            <w:r>
              <w:rPr>
                <w:rStyle w:val="a5"/>
                <w:rFonts w:ascii="Arial" w:eastAsia="Arial" w:hAnsi="Arial" w:cs="Arial"/>
                <w:sz w:val="20"/>
                <w:szCs w:val="20"/>
              </w:rPr>
              <w:tab/>
              <w:t>’</w:t>
            </w:r>
            <w:r>
              <w:rPr>
                <w:rStyle w:val="a5"/>
                <w:rFonts w:ascii="Arial" w:eastAsia="Arial" w:hAnsi="Arial" w:cs="Arial"/>
                <w:sz w:val="20"/>
                <w:szCs w:val="20"/>
              </w:rPr>
              <w:tab/>
              <w:t>Фрид Я, —3422</w:t>
            </w:r>
          </w:p>
          <w:p w14:paraId="6D1BF741" w14:textId="77777777" w:rsidR="00BE0CC4" w:rsidRDefault="00000000">
            <w:pPr>
              <w:pStyle w:val="a6"/>
              <w:tabs>
                <w:tab w:val="left" w:pos="4258"/>
                <w:tab w:val="left" w:pos="5207"/>
              </w:tabs>
              <w:ind w:firstLine="300"/>
              <w:rPr>
                <w:sz w:val="20"/>
                <w:szCs w:val="20"/>
              </w:rPr>
            </w:pPr>
            <w:r>
              <w:rPr>
                <w:rStyle w:val="a5"/>
                <w:rFonts w:ascii="Arial" w:eastAsia="Arial" w:hAnsi="Arial" w:cs="Arial"/>
                <w:sz w:val="20"/>
                <w:szCs w:val="20"/>
              </w:rPr>
              <w:t>Филиппов Ф,-3642</w:t>
            </w:r>
            <w:r>
              <w:rPr>
                <w:rStyle w:val="a5"/>
                <w:rFonts w:ascii="Arial" w:eastAsia="Arial" w:hAnsi="Arial" w:cs="Arial"/>
                <w:sz w:val="20"/>
                <w:szCs w:val="20"/>
              </w:rPr>
              <w:tab/>
              <w:t>*</w:t>
            </w:r>
            <w:r>
              <w:rPr>
                <w:rStyle w:val="a5"/>
                <w:rFonts w:ascii="Arial" w:eastAsia="Arial" w:hAnsi="Arial" w:cs="Arial"/>
                <w:sz w:val="20"/>
                <w:szCs w:val="20"/>
              </w:rPr>
              <w:tab/>
              <w:t>Фриденталь А.—3438</w:t>
            </w:r>
          </w:p>
          <w:p w14:paraId="64E971D8" w14:textId="77777777" w:rsidR="00BE0CC4" w:rsidRDefault="00000000">
            <w:pPr>
              <w:pStyle w:val="a6"/>
              <w:tabs>
                <w:tab w:val="left" w:pos="1546"/>
                <w:tab w:val="left" w:pos="4258"/>
                <w:tab w:val="left" w:pos="5268"/>
                <w:tab w:val="right" w:pos="8010"/>
              </w:tabs>
              <w:ind w:firstLine="300"/>
              <w:rPr>
                <w:sz w:val="20"/>
                <w:szCs w:val="20"/>
              </w:rPr>
            </w:pPr>
            <w:r>
              <w:rPr>
                <w:rStyle w:val="a5"/>
                <w:rFonts w:ascii="Arial" w:eastAsia="Arial" w:hAnsi="Arial" w:cs="Arial"/>
                <w:sz w:val="20"/>
                <w:szCs w:val="20"/>
              </w:rPr>
              <w:t>л</w:t>
            </w:r>
            <w:r>
              <w:rPr>
                <w:rStyle w:val="a5"/>
                <w:rFonts w:ascii="Arial" w:eastAsia="Arial" w:hAnsi="Arial" w:cs="Arial"/>
                <w:sz w:val="20"/>
                <w:szCs w:val="20"/>
              </w:rPr>
              <w:tab/>
              <w:t>а ™</w:t>
            </w:r>
            <w:r>
              <w:rPr>
                <w:rStyle w:val="a5"/>
                <w:rFonts w:ascii="Arial" w:eastAsia="Arial" w:hAnsi="Arial" w:cs="Arial"/>
                <w:sz w:val="20"/>
                <w:szCs w:val="20"/>
              </w:rPr>
              <w:tab/>
              <w:t>Р</w:t>
            </w:r>
            <w:r>
              <w:rPr>
                <w:rStyle w:val="a5"/>
                <w:rFonts w:ascii="Arial" w:eastAsia="Arial" w:hAnsi="Arial" w:cs="Arial"/>
                <w:sz w:val="20"/>
                <w:szCs w:val="20"/>
              </w:rPr>
              <w:tab/>
              <w:t>Фридман</w:t>
            </w:r>
            <w:r>
              <w:rPr>
                <w:rStyle w:val="a5"/>
                <w:rFonts w:ascii="Arial" w:eastAsia="Arial" w:hAnsi="Arial" w:cs="Arial"/>
                <w:sz w:val="20"/>
                <w:szCs w:val="20"/>
              </w:rPr>
              <w:tab/>
              <w:t>Б, — 3642—3543</w:t>
            </w:r>
          </w:p>
          <w:p w14:paraId="6AC167C6" w14:textId="77777777" w:rsidR="00BE0CC4" w:rsidRDefault="00000000">
            <w:pPr>
              <w:pStyle w:val="a6"/>
              <w:tabs>
                <w:tab w:val="left" w:pos="4258"/>
                <w:tab w:val="left" w:pos="5268"/>
                <w:tab w:val="right" w:pos="7386"/>
              </w:tabs>
              <w:spacing w:line="180" w:lineRule="auto"/>
              <w:ind w:firstLine="300"/>
              <w:rPr>
                <w:sz w:val="20"/>
                <w:szCs w:val="20"/>
              </w:rPr>
            </w:pPr>
            <w:r>
              <w:rPr>
                <w:rStyle w:val="a5"/>
                <w:rFonts w:ascii="Arial" w:eastAsia="Arial" w:hAnsi="Arial" w:cs="Arial"/>
                <w:sz w:val="20"/>
                <w:szCs w:val="20"/>
              </w:rPr>
              <w:t>Филиппова А — 3586</w:t>
            </w:r>
            <w:r>
              <w:rPr>
                <w:rStyle w:val="a5"/>
                <w:rFonts w:ascii="Arial" w:eastAsia="Arial" w:hAnsi="Arial" w:cs="Arial"/>
                <w:sz w:val="20"/>
                <w:szCs w:val="20"/>
              </w:rPr>
              <w:tab/>
            </w:r>
            <w:r>
              <w:rPr>
                <w:rStyle w:val="a5"/>
                <w:rFonts w:ascii="Arial" w:eastAsia="Arial" w:hAnsi="Arial" w:cs="Arial"/>
                <w:sz w:val="20"/>
                <w:szCs w:val="20"/>
                <w:vertAlign w:val="superscript"/>
              </w:rPr>
              <w:t>н</w:t>
            </w:r>
            <w:r>
              <w:rPr>
                <w:rStyle w:val="a5"/>
                <w:rFonts w:ascii="Arial" w:eastAsia="Arial" w:hAnsi="Arial" w:cs="Arial"/>
                <w:sz w:val="20"/>
                <w:szCs w:val="20"/>
              </w:rPr>
              <w:tab/>
              <w:t>*</w:t>
            </w:r>
            <w:r>
              <w:rPr>
                <w:rStyle w:val="a5"/>
                <w:rFonts w:ascii="Arial" w:eastAsia="Arial" w:hAnsi="Arial" w:cs="Arial"/>
                <w:sz w:val="20"/>
                <w:szCs w:val="20"/>
              </w:rPr>
              <w:tab/>
            </w:r>
            <w:r>
              <w:rPr>
                <w:rStyle w:val="a5"/>
                <w:rFonts w:ascii="Arial" w:eastAsia="Arial" w:hAnsi="Arial" w:cs="Arial"/>
                <w:sz w:val="20"/>
                <w:szCs w:val="20"/>
                <w:vertAlign w:val="subscript"/>
                <w:lang w:val="en-US" w:eastAsia="en-US"/>
              </w:rPr>
              <w:t xml:space="preserve">m </w:t>
            </w:r>
            <w:r>
              <w:rPr>
                <w:rStyle w:val="a5"/>
                <w:rFonts w:ascii="Arial" w:eastAsia="Arial" w:hAnsi="Arial" w:cs="Arial"/>
                <w:sz w:val="20"/>
                <w:szCs w:val="20"/>
                <w:vertAlign w:val="subscript"/>
              </w:rPr>
              <w:t>ши</w:t>
            </w:r>
          </w:p>
          <w:p w14:paraId="18B6FDE2" w14:textId="77777777" w:rsidR="00BE0CC4" w:rsidRDefault="00000000">
            <w:pPr>
              <w:pStyle w:val="a6"/>
              <w:tabs>
                <w:tab w:val="left" w:pos="4273"/>
                <w:tab w:val="left" w:pos="5283"/>
                <w:tab w:val="right" w:pos="7409"/>
              </w:tabs>
              <w:spacing w:line="230" w:lineRule="auto"/>
              <w:ind w:firstLine="300"/>
              <w:rPr>
                <w:sz w:val="20"/>
                <w:szCs w:val="20"/>
              </w:rPr>
            </w:pPr>
            <w:r>
              <w:rPr>
                <w:rStyle w:val="a5"/>
                <w:rFonts w:ascii="Arial" w:eastAsia="Arial" w:hAnsi="Arial" w:cs="Arial"/>
                <w:sz w:val="20"/>
                <w:szCs w:val="20"/>
              </w:rPr>
              <w:t>Филиппова М,—3453, 3717</w:t>
            </w:r>
            <w:r>
              <w:rPr>
                <w:rStyle w:val="a5"/>
                <w:rFonts w:ascii="Arial" w:eastAsia="Arial" w:hAnsi="Arial" w:cs="Arial"/>
                <w:sz w:val="20"/>
                <w:szCs w:val="20"/>
              </w:rPr>
              <w:tab/>
            </w:r>
            <w:r>
              <w:rPr>
                <w:rStyle w:val="a5"/>
                <w:rFonts w:ascii="Arial" w:eastAsia="Arial" w:hAnsi="Arial" w:cs="Arial"/>
                <w:sz w:val="20"/>
                <w:szCs w:val="20"/>
                <w:vertAlign w:val="superscript"/>
              </w:rPr>
              <w:t>р</w:t>
            </w:r>
            <w:r>
              <w:rPr>
                <w:rStyle w:val="a5"/>
                <w:rFonts w:ascii="Arial" w:eastAsia="Arial" w:hAnsi="Arial" w:cs="Arial"/>
                <w:sz w:val="20"/>
                <w:szCs w:val="20"/>
              </w:rPr>
              <w:tab/>
              <w:t>Фридман</w:t>
            </w:r>
            <w:r>
              <w:rPr>
                <w:rStyle w:val="a5"/>
                <w:rFonts w:ascii="Arial" w:eastAsia="Arial" w:hAnsi="Arial" w:cs="Arial"/>
                <w:sz w:val="20"/>
                <w:szCs w:val="20"/>
              </w:rPr>
              <w:tab/>
              <w:t>Ю.—ЭЙЗ</w:t>
            </w:r>
          </w:p>
          <w:p w14:paraId="3F36909B" w14:textId="77777777" w:rsidR="00BE0CC4" w:rsidRDefault="00000000">
            <w:pPr>
              <w:pStyle w:val="a6"/>
              <w:tabs>
                <w:tab w:val="left" w:pos="4250"/>
                <w:tab w:val="left" w:pos="5260"/>
              </w:tabs>
              <w:ind w:firstLine="300"/>
              <w:rPr>
                <w:sz w:val="20"/>
                <w:szCs w:val="20"/>
              </w:rPr>
            </w:pPr>
            <w:r>
              <w:rPr>
                <w:rStyle w:val="a5"/>
                <w:rFonts w:ascii="Arial" w:eastAsia="Arial" w:hAnsi="Arial" w:cs="Arial"/>
                <w:sz w:val="20"/>
                <w:szCs w:val="20"/>
              </w:rPr>
              <w:t>Филиппсон Я - 3440</w:t>
            </w:r>
            <w:r>
              <w:rPr>
                <w:rStyle w:val="a5"/>
                <w:rFonts w:ascii="Arial" w:eastAsia="Arial" w:hAnsi="Arial" w:cs="Arial"/>
                <w:sz w:val="20"/>
                <w:szCs w:val="20"/>
              </w:rPr>
              <w:tab/>
              <w:t>*</w:t>
            </w:r>
            <w:r>
              <w:rPr>
                <w:rStyle w:val="a5"/>
                <w:rFonts w:ascii="Arial" w:eastAsia="Arial" w:hAnsi="Arial" w:cs="Arial"/>
                <w:sz w:val="20"/>
                <w:szCs w:val="20"/>
              </w:rPr>
              <w:tab/>
              <w:t>Фрндше В. - 3599-3600</w:t>
            </w:r>
          </w:p>
          <w:p w14:paraId="2B566B6B" w14:textId="77777777" w:rsidR="00BE0CC4" w:rsidRDefault="00000000">
            <w:pPr>
              <w:pStyle w:val="a6"/>
              <w:tabs>
                <w:tab w:val="left" w:pos="4266"/>
                <w:tab w:val="left" w:pos="5214"/>
                <w:tab w:val="right" w:pos="7690"/>
                <w:tab w:val="right" w:pos="8338"/>
              </w:tabs>
              <w:ind w:firstLine="300"/>
              <w:rPr>
                <w:sz w:val="20"/>
                <w:szCs w:val="20"/>
              </w:rPr>
            </w:pPr>
            <w:r>
              <w:rPr>
                <w:rStyle w:val="a5"/>
                <w:rFonts w:ascii="Arial" w:eastAsia="Arial" w:hAnsi="Arial" w:cs="Arial"/>
                <w:sz w:val="20"/>
                <w:szCs w:val="20"/>
              </w:rPr>
              <w:t>Филонеико И,-3682-3683</w:t>
            </w:r>
            <w:r>
              <w:rPr>
                <w:rStyle w:val="a5"/>
                <w:rFonts w:ascii="Arial" w:eastAsia="Arial" w:hAnsi="Arial" w:cs="Arial"/>
                <w:sz w:val="20"/>
                <w:szCs w:val="20"/>
              </w:rPr>
              <w:tab/>
              <w:t>^</w:t>
            </w:r>
            <w:r>
              <w:rPr>
                <w:rStyle w:val="a5"/>
                <w:rFonts w:ascii="Arial" w:eastAsia="Arial" w:hAnsi="Arial" w:cs="Arial"/>
                <w:sz w:val="20"/>
                <w:szCs w:val="20"/>
              </w:rPr>
              <w:tab/>
            </w:r>
            <w:r>
              <w:rPr>
                <w:rStyle w:val="a5"/>
                <w:rFonts w:ascii="Arial" w:eastAsia="Arial" w:hAnsi="Arial" w:cs="Arial"/>
                <w:sz w:val="20"/>
                <w:szCs w:val="20"/>
                <w:vertAlign w:val="superscript"/>
              </w:rPr>
              <w:t>Фр</w:t>
            </w:r>
            <w:r>
              <w:rPr>
                <w:rStyle w:val="a5"/>
                <w:rFonts w:ascii="Arial" w:eastAsia="Arial" w:hAnsi="Arial" w:cs="Arial"/>
                <w:sz w:val="20"/>
                <w:szCs w:val="20"/>
              </w:rPr>
              <w:t>“" ™</w:t>
            </w:r>
            <w:r>
              <w:rPr>
                <w:rStyle w:val="a5"/>
                <w:rFonts w:ascii="Arial" w:eastAsia="Arial" w:hAnsi="Arial" w:cs="Arial"/>
                <w:sz w:val="20"/>
                <w:szCs w:val="20"/>
              </w:rPr>
              <w:tab/>
              <w:t>'</w:t>
            </w:r>
            <w:r>
              <w:rPr>
                <w:rStyle w:val="a5"/>
                <w:rFonts w:ascii="Arial" w:eastAsia="Arial" w:hAnsi="Arial" w:cs="Arial"/>
                <w:sz w:val="20"/>
                <w:szCs w:val="20"/>
              </w:rPr>
              <w:tab/>
              <w:t>'</w:t>
            </w:r>
          </w:p>
          <w:p w14:paraId="2D63AAEF" w14:textId="77777777" w:rsidR="00BE0CC4" w:rsidRDefault="00000000">
            <w:pPr>
              <w:pStyle w:val="a6"/>
              <w:tabs>
                <w:tab w:val="left" w:pos="5637"/>
              </w:tabs>
              <w:spacing w:line="180" w:lineRule="auto"/>
              <w:ind w:firstLine="300"/>
              <w:jc w:val="both"/>
              <w:rPr>
                <w:sz w:val="20"/>
                <w:szCs w:val="20"/>
              </w:rPr>
            </w:pPr>
            <w:r>
              <w:rPr>
                <w:rStyle w:val="a5"/>
                <w:rFonts w:ascii="Arial" w:eastAsia="Arial" w:hAnsi="Arial" w:cs="Arial"/>
                <w:sz w:val="20"/>
                <w:szCs w:val="20"/>
              </w:rPr>
              <w:t>А</w:t>
            </w:r>
            <w:r>
              <w:rPr>
                <w:rStyle w:val="a5"/>
                <w:rFonts w:ascii="Arial" w:eastAsia="Arial" w:hAnsi="Arial" w:cs="Arial"/>
                <w:sz w:val="20"/>
                <w:szCs w:val="20"/>
              </w:rPr>
              <w:tab/>
              <w:t>3741,3743,37511</w:t>
            </w:r>
          </w:p>
          <w:p w14:paraId="63A15C1A" w14:textId="77777777" w:rsidR="00BE0CC4" w:rsidRDefault="00000000">
            <w:pPr>
              <w:pStyle w:val="a6"/>
              <w:tabs>
                <w:tab w:val="left" w:pos="6049"/>
              </w:tabs>
              <w:spacing w:line="180" w:lineRule="auto"/>
              <w:ind w:firstLine="300"/>
              <w:rPr>
                <w:sz w:val="20"/>
                <w:szCs w:val="20"/>
              </w:rPr>
            </w:pPr>
            <w:r>
              <w:rPr>
                <w:rStyle w:val="a5"/>
                <w:rFonts w:ascii="Arial" w:eastAsia="Arial" w:hAnsi="Arial" w:cs="Arial"/>
                <w:sz w:val="20"/>
                <w:szCs w:val="20"/>
              </w:rPr>
              <w:t>Филонова Е.— 3717</w:t>
            </w:r>
            <w:r>
              <w:rPr>
                <w:rStyle w:val="a5"/>
                <w:rFonts w:ascii="Arial" w:eastAsia="Arial" w:hAnsi="Arial" w:cs="Arial"/>
                <w:sz w:val="20"/>
                <w:szCs w:val="20"/>
              </w:rPr>
              <w:tab/>
              <w:t>’</w:t>
            </w:r>
          </w:p>
          <w:p w14:paraId="40574403" w14:textId="77777777" w:rsidR="00BE0CC4" w:rsidRDefault="00000000">
            <w:pPr>
              <w:pStyle w:val="a6"/>
              <w:tabs>
                <w:tab w:val="left" w:pos="4342"/>
                <w:tab w:val="left" w:pos="5283"/>
              </w:tabs>
              <w:ind w:firstLine="300"/>
              <w:rPr>
                <w:sz w:val="20"/>
                <w:szCs w:val="20"/>
              </w:rPr>
            </w:pPr>
            <w:r>
              <w:rPr>
                <w:rStyle w:val="a5"/>
                <w:rFonts w:ascii="Arial" w:eastAsia="Arial" w:hAnsi="Arial" w:cs="Arial"/>
                <w:sz w:val="20"/>
                <w:szCs w:val="20"/>
              </w:rPr>
              <w:t>Филь А.—3585</w:t>
            </w:r>
            <w:r>
              <w:rPr>
                <w:rStyle w:val="a5"/>
                <w:rFonts w:ascii="Arial" w:eastAsia="Arial" w:hAnsi="Arial" w:cs="Arial"/>
                <w:sz w:val="20"/>
                <w:szCs w:val="20"/>
              </w:rPr>
              <w:tab/>
              <w:t>а</w:t>
            </w:r>
            <w:r>
              <w:rPr>
                <w:rStyle w:val="a5"/>
                <w:rFonts w:ascii="Arial" w:eastAsia="Arial" w:hAnsi="Arial" w:cs="Arial"/>
                <w:sz w:val="20"/>
                <w:szCs w:val="20"/>
              </w:rPr>
              <w:tab/>
              <w:t>Фричинский Л.—3612, 3678,</w:t>
            </w:r>
          </w:p>
          <w:p w14:paraId="6ED8F683" w14:textId="77777777" w:rsidR="00BE0CC4" w:rsidRDefault="00000000">
            <w:pPr>
              <w:pStyle w:val="a6"/>
              <w:tabs>
                <w:tab w:val="left" w:pos="5576"/>
              </w:tabs>
              <w:ind w:firstLine="300"/>
              <w:rPr>
                <w:sz w:val="20"/>
                <w:szCs w:val="20"/>
              </w:rPr>
            </w:pPr>
            <w:r>
              <w:rPr>
                <w:rStyle w:val="a5"/>
                <w:rFonts w:ascii="Arial" w:eastAsia="Arial" w:hAnsi="Arial" w:cs="Arial"/>
                <w:sz w:val="20"/>
                <w:szCs w:val="20"/>
              </w:rPr>
              <w:t>Фильчиков Б.—3428, 3548,3551,</w:t>
            </w:r>
            <w:r>
              <w:rPr>
                <w:rStyle w:val="a5"/>
                <w:rFonts w:ascii="Arial" w:eastAsia="Arial" w:hAnsi="Arial" w:cs="Arial"/>
                <w:sz w:val="20"/>
                <w:szCs w:val="20"/>
              </w:rPr>
              <w:tab/>
              <w:t>3715</w:t>
            </w:r>
          </w:p>
          <w:p w14:paraId="1475EE1D" w14:textId="77777777" w:rsidR="00BE0CC4" w:rsidRDefault="00000000">
            <w:pPr>
              <w:pStyle w:val="a6"/>
              <w:tabs>
                <w:tab w:val="center" w:pos="2267"/>
                <w:tab w:val="right" w:pos="3097"/>
                <w:tab w:val="right" w:pos="3691"/>
                <w:tab w:val="left" w:pos="4282"/>
                <w:tab w:val="left" w:pos="5291"/>
              </w:tabs>
              <w:ind w:firstLine="640"/>
              <w:rPr>
                <w:sz w:val="20"/>
                <w:szCs w:val="20"/>
              </w:rPr>
            </w:pPr>
            <w:r>
              <w:rPr>
                <w:rStyle w:val="a5"/>
                <w:rFonts w:ascii="Arial" w:eastAsia="Arial" w:hAnsi="Arial" w:cs="Arial"/>
                <w:sz w:val="20"/>
                <w:szCs w:val="20"/>
              </w:rPr>
              <w:t>3553, 3556,</w:t>
            </w:r>
            <w:r>
              <w:rPr>
                <w:rStyle w:val="a5"/>
                <w:rFonts w:ascii="Arial" w:eastAsia="Arial" w:hAnsi="Arial" w:cs="Arial"/>
                <w:sz w:val="20"/>
                <w:szCs w:val="20"/>
              </w:rPr>
              <w:tab/>
              <w:t>3560,</w:t>
            </w:r>
            <w:r>
              <w:rPr>
                <w:rStyle w:val="a5"/>
                <w:rFonts w:ascii="Arial" w:eastAsia="Arial" w:hAnsi="Arial" w:cs="Arial"/>
                <w:sz w:val="20"/>
                <w:szCs w:val="20"/>
              </w:rPr>
              <w:tab/>
              <w:t>3567,</w:t>
            </w:r>
            <w:r>
              <w:rPr>
                <w:rStyle w:val="a5"/>
                <w:rFonts w:ascii="Arial" w:eastAsia="Arial" w:hAnsi="Arial" w:cs="Arial"/>
                <w:sz w:val="20"/>
                <w:szCs w:val="20"/>
              </w:rPr>
              <w:tab/>
              <w:t>3569,</w:t>
            </w:r>
            <w:r>
              <w:rPr>
                <w:rStyle w:val="a5"/>
                <w:rFonts w:ascii="Arial" w:eastAsia="Arial" w:hAnsi="Arial" w:cs="Arial"/>
                <w:sz w:val="20"/>
                <w:szCs w:val="20"/>
              </w:rPr>
              <w:tab/>
              <w:t>зо</w:t>
            </w:r>
            <w:r>
              <w:rPr>
                <w:rStyle w:val="a5"/>
                <w:rFonts w:ascii="Arial" w:eastAsia="Arial" w:hAnsi="Arial" w:cs="Arial"/>
                <w:sz w:val="20"/>
                <w:szCs w:val="20"/>
              </w:rPr>
              <w:tab/>
              <w:t>Фролков В. — 3622</w:t>
            </w:r>
          </w:p>
          <w:p w14:paraId="0B3C7F04" w14:textId="77777777" w:rsidR="00BE0CC4" w:rsidRDefault="00000000">
            <w:pPr>
              <w:pStyle w:val="a6"/>
              <w:tabs>
                <w:tab w:val="center" w:pos="2267"/>
                <w:tab w:val="right" w:pos="3097"/>
                <w:tab w:val="right" w:pos="3691"/>
                <w:tab w:val="left" w:pos="4282"/>
                <w:tab w:val="left" w:pos="5291"/>
                <w:tab w:val="left" w:pos="6122"/>
                <w:tab w:val="right" w:pos="8396"/>
              </w:tabs>
              <w:ind w:firstLine="640"/>
              <w:rPr>
                <w:sz w:val="20"/>
                <w:szCs w:val="20"/>
              </w:rPr>
            </w:pPr>
            <w:r>
              <w:rPr>
                <w:rStyle w:val="a5"/>
                <w:rFonts w:ascii="Arial" w:eastAsia="Arial" w:hAnsi="Arial" w:cs="Arial"/>
                <w:sz w:val="20"/>
                <w:szCs w:val="20"/>
              </w:rPr>
              <w:t>3570, 3574,</w:t>
            </w:r>
            <w:r>
              <w:rPr>
                <w:rStyle w:val="a5"/>
                <w:rFonts w:ascii="Arial" w:eastAsia="Arial" w:hAnsi="Arial" w:cs="Arial"/>
                <w:sz w:val="20"/>
                <w:szCs w:val="20"/>
              </w:rPr>
              <w:tab/>
              <w:t>3577,</w:t>
            </w:r>
            <w:r>
              <w:rPr>
                <w:rStyle w:val="a5"/>
                <w:rFonts w:ascii="Arial" w:eastAsia="Arial" w:hAnsi="Arial" w:cs="Arial"/>
                <w:sz w:val="20"/>
                <w:szCs w:val="20"/>
              </w:rPr>
              <w:tab/>
              <w:t>3698,</w:t>
            </w:r>
            <w:r>
              <w:rPr>
                <w:rStyle w:val="a5"/>
                <w:rFonts w:ascii="Arial" w:eastAsia="Arial" w:hAnsi="Arial" w:cs="Arial"/>
                <w:sz w:val="20"/>
                <w:szCs w:val="20"/>
              </w:rPr>
              <w:tab/>
              <w:t>3723,</w:t>
            </w:r>
            <w:r>
              <w:rPr>
                <w:rStyle w:val="a5"/>
                <w:rFonts w:ascii="Arial" w:eastAsia="Arial" w:hAnsi="Arial" w:cs="Arial"/>
                <w:sz w:val="20"/>
                <w:szCs w:val="20"/>
              </w:rPr>
              <w:tab/>
              <w:t>Р</w:t>
            </w:r>
            <w:r>
              <w:rPr>
                <w:rStyle w:val="a5"/>
                <w:rFonts w:ascii="Arial" w:eastAsia="Arial" w:hAnsi="Arial" w:cs="Arial"/>
                <w:sz w:val="20"/>
                <w:szCs w:val="20"/>
              </w:rPr>
              <w:tab/>
              <w:t>Фролов</w:t>
            </w:r>
            <w:r>
              <w:rPr>
                <w:rStyle w:val="a5"/>
                <w:rFonts w:ascii="Arial" w:eastAsia="Arial" w:hAnsi="Arial" w:cs="Arial"/>
                <w:sz w:val="20"/>
                <w:szCs w:val="20"/>
              </w:rPr>
              <w:tab/>
              <w:t>А. —3416,</w:t>
            </w:r>
            <w:r>
              <w:rPr>
                <w:rStyle w:val="a5"/>
                <w:rFonts w:ascii="Arial" w:eastAsia="Arial" w:hAnsi="Arial" w:cs="Arial"/>
                <w:sz w:val="20"/>
                <w:szCs w:val="20"/>
              </w:rPr>
              <w:tab/>
              <w:t>3451, 3634</w:t>
            </w:r>
          </w:p>
          <w:p w14:paraId="2AE183F0" w14:textId="77777777" w:rsidR="00BE0CC4" w:rsidRDefault="00000000">
            <w:pPr>
              <w:pStyle w:val="a6"/>
              <w:tabs>
                <w:tab w:val="center" w:pos="2263"/>
                <w:tab w:val="right" w:pos="3093"/>
                <w:tab w:val="right" w:pos="3688"/>
                <w:tab w:val="left" w:pos="5288"/>
                <w:tab w:val="left" w:pos="6118"/>
              </w:tabs>
              <w:ind w:firstLine="640"/>
              <w:rPr>
                <w:sz w:val="20"/>
                <w:szCs w:val="20"/>
              </w:rPr>
            </w:pPr>
            <w:r>
              <w:rPr>
                <w:rStyle w:val="a5"/>
                <w:rFonts w:ascii="Arial" w:eastAsia="Arial" w:hAnsi="Arial" w:cs="Arial"/>
                <w:sz w:val="20"/>
                <w:szCs w:val="20"/>
              </w:rPr>
              <w:t>3727, 3729,</w:t>
            </w:r>
            <w:r>
              <w:rPr>
                <w:rStyle w:val="a5"/>
                <w:rFonts w:ascii="Arial" w:eastAsia="Arial" w:hAnsi="Arial" w:cs="Arial"/>
                <w:sz w:val="20"/>
                <w:szCs w:val="20"/>
              </w:rPr>
              <w:tab/>
              <w:t>3730,</w:t>
            </w:r>
            <w:r>
              <w:rPr>
                <w:rStyle w:val="a5"/>
                <w:rFonts w:ascii="Arial" w:eastAsia="Arial" w:hAnsi="Arial" w:cs="Arial"/>
                <w:sz w:val="20"/>
                <w:szCs w:val="20"/>
              </w:rPr>
              <w:tab/>
              <w:t>3731,</w:t>
            </w:r>
            <w:r>
              <w:rPr>
                <w:rStyle w:val="a5"/>
                <w:rFonts w:ascii="Arial" w:eastAsia="Arial" w:hAnsi="Arial" w:cs="Arial"/>
                <w:sz w:val="20"/>
                <w:szCs w:val="20"/>
              </w:rPr>
              <w:tab/>
              <w:t xml:space="preserve">3737, </w:t>
            </w:r>
            <w:r>
              <w:rPr>
                <w:rStyle w:val="a5"/>
                <w:rFonts w:ascii="Arial" w:eastAsia="Arial" w:hAnsi="Arial" w:cs="Arial"/>
                <w:sz w:val="20"/>
                <w:szCs w:val="20"/>
                <w:vertAlign w:val="subscript"/>
              </w:rPr>
              <w:t>(</w:t>
            </w:r>
            <w:r>
              <w:rPr>
                <w:rStyle w:val="a5"/>
                <w:rFonts w:ascii="Arial" w:eastAsia="Arial" w:hAnsi="Arial" w:cs="Arial"/>
                <w:sz w:val="20"/>
                <w:szCs w:val="20"/>
              </w:rPr>
              <w:t xml:space="preserve"> а</w:t>
            </w:r>
            <w:r>
              <w:rPr>
                <w:rStyle w:val="a5"/>
                <w:rFonts w:ascii="Arial" w:eastAsia="Arial" w:hAnsi="Arial" w:cs="Arial"/>
                <w:sz w:val="20"/>
                <w:szCs w:val="20"/>
              </w:rPr>
              <w:tab/>
              <w:t>Фролов</w:t>
            </w:r>
            <w:r>
              <w:rPr>
                <w:rStyle w:val="a5"/>
                <w:rFonts w:ascii="Arial" w:eastAsia="Arial" w:hAnsi="Arial" w:cs="Arial"/>
                <w:sz w:val="20"/>
                <w:szCs w:val="20"/>
              </w:rPr>
              <w:tab/>
              <w:t>В. —3431</w:t>
            </w:r>
          </w:p>
          <w:p w14:paraId="288F4C9B" w14:textId="77777777" w:rsidR="00BE0CC4" w:rsidRDefault="00000000">
            <w:pPr>
              <w:pStyle w:val="a6"/>
              <w:tabs>
                <w:tab w:val="center" w:pos="2270"/>
                <w:tab w:val="right" w:pos="3101"/>
                <w:tab w:val="right" w:pos="3695"/>
                <w:tab w:val="left" w:pos="4286"/>
                <w:tab w:val="left" w:pos="5295"/>
                <w:tab w:val="left" w:pos="6126"/>
                <w:tab w:val="right" w:pos="7771"/>
              </w:tabs>
              <w:ind w:firstLine="640"/>
              <w:rPr>
                <w:sz w:val="20"/>
                <w:szCs w:val="20"/>
              </w:rPr>
            </w:pPr>
            <w:r>
              <w:rPr>
                <w:rStyle w:val="a5"/>
                <w:rFonts w:ascii="Arial" w:eastAsia="Arial" w:hAnsi="Arial" w:cs="Arial"/>
                <w:sz w:val="20"/>
                <w:szCs w:val="20"/>
              </w:rPr>
              <w:t>3740, 3746,</w:t>
            </w:r>
            <w:r>
              <w:rPr>
                <w:rStyle w:val="a5"/>
                <w:rFonts w:ascii="Arial" w:eastAsia="Arial" w:hAnsi="Arial" w:cs="Arial"/>
                <w:sz w:val="20"/>
                <w:szCs w:val="20"/>
              </w:rPr>
              <w:tab/>
              <w:t>3747,</w:t>
            </w:r>
            <w:r>
              <w:rPr>
                <w:rStyle w:val="a5"/>
                <w:rFonts w:ascii="Arial" w:eastAsia="Arial" w:hAnsi="Arial" w:cs="Arial"/>
                <w:sz w:val="20"/>
                <w:szCs w:val="20"/>
              </w:rPr>
              <w:tab/>
              <w:t>375(2,</w:t>
            </w:r>
            <w:r>
              <w:rPr>
                <w:rStyle w:val="a5"/>
                <w:rFonts w:ascii="Arial" w:eastAsia="Arial" w:hAnsi="Arial" w:cs="Arial"/>
                <w:sz w:val="20"/>
                <w:szCs w:val="20"/>
              </w:rPr>
              <w:tab/>
              <w:t>3754,</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Фролов</w:t>
            </w:r>
            <w:r>
              <w:rPr>
                <w:rStyle w:val="a5"/>
                <w:rFonts w:ascii="Arial" w:eastAsia="Arial" w:hAnsi="Arial" w:cs="Arial"/>
                <w:sz w:val="20"/>
                <w:szCs w:val="20"/>
              </w:rPr>
              <w:tab/>
              <w:t>Г. —3687,</w:t>
            </w:r>
            <w:r>
              <w:rPr>
                <w:rStyle w:val="a5"/>
                <w:rFonts w:ascii="Arial" w:eastAsia="Arial" w:hAnsi="Arial" w:cs="Arial"/>
                <w:sz w:val="20"/>
                <w:szCs w:val="20"/>
              </w:rPr>
              <w:tab/>
              <w:t>3713</w:t>
            </w:r>
          </w:p>
          <w:p w14:paraId="1C7A958D" w14:textId="77777777" w:rsidR="00BE0CC4" w:rsidRDefault="00000000">
            <w:pPr>
              <w:pStyle w:val="a6"/>
              <w:tabs>
                <w:tab w:val="left" w:pos="4370"/>
                <w:tab w:val="left" w:pos="5337"/>
              </w:tabs>
              <w:ind w:firstLine="640"/>
              <w:rPr>
                <w:sz w:val="20"/>
                <w:szCs w:val="20"/>
              </w:rPr>
            </w:pPr>
            <w:r>
              <w:rPr>
                <w:rStyle w:val="a5"/>
                <w:rFonts w:ascii="Arial" w:eastAsia="Arial" w:hAnsi="Arial" w:cs="Arial"/>
                <w:sz w:val="20"/>
                <w:szCs w:val="20"/>
              </w:rPr>
              <w:t>3757,3758</w:t>
            </w:r>
            <w:r>
              <w:rPr>
                <w:rStyle w:val="a5"/>
                <w:rFonts w:ascii="Arial" w:eastAsia="Arial" w:hAnsi="Arial" w:cs="Arial"/>
                <w:sz w:val="20"/>
                <w:szCs w:val="20"/>
              </w:rPr>
              <w:tab/>
            </w:r>
            <w:r>
              <w:rPr>
                <w:rStyle w:val="a5"/>
                <w:rFonts w:ascii="Arial" w:eastAsia="Arial" w:hAnsi="Arial" w:cs="Arial"/>
                <w:sz w:val="20"/>
                <w:szCs w:val="20"/>
                <w:vertAlign w:val="superscript"/>
              </w:rPr>
              <w:t>а</w:t>
            </w:r>
            <w:r>
              <w:rPr>
                <w:rStyle w:val="a5"/>
                <w:rFonts w:ascii="Arial" w:eastAsia="Arial" w:hAnsi="Arial" w:cs="Arial"/>
                <w:sz w:val="20"/>
                <w:szCs w:val="20"/>
              </w:rPr>
              <w:tab/>
              <w:t>Фролов М. — 3682—3683</w:t>
            </w:r>
          </w:p>
        </w:tc>
      </w:tr>
      <w:tr w:rsidR="00BE0CC4" w14:paraId="4937DA1D" w14:textId="77777777">
        <w:tblPrEx>
          <w:tblCellMar>
            <w:top w:w="0" w:type="dxa"/>
            <w:bottom w:w="0" w:type="dxa"/>
          </w:tblCellMar>
        </w:tblPrEx>
        <w:trPr>
          <w:trHeight w:hRule="exact" w:val="1992"/>
          <w:jc w:val="center"/>
        </w:trPr>
        <w:tc>
          <w:tcPr>
            <w:tcW w:w="678" w:type="dxa"/>
            <w:vAlign w:val="center"/>
          </w:tcPr>
          <w:p w14:paraId="04EA1187" w14:textId="77777777" w:rsidR="00BE0CC4" w:rsidRDefault="00000000">
            <w:pPr>
              <w:pStyle w:val="a6"/>
              <w:ind w:firstLine="0"/>
              <w:rPr>
                <w:sz w:val="24"/>
                <w:szCs w:val="24"/>
              </w:rPr>
            </w:pPr>
            <w:r>
              <w:rPr>
                <w:rStyle w:val="a5"/>
                <w:rFonts w:ascii="Arial" w:eastAsia="Arial" w:hAnsi="Arial" w:cs="Arial"/>
                <w:b/>
                <w:bCs/>
                <w:sz w:val="24"/>
                <w:szCs w:val="24"/>
              </w:rPr>
              <w:t>с</w:t>
            </w:r>
          </w:p>
          <w:p w14:paraId="22AF245D" w14:textId="77777777" w:rsidR="00BE0CC4" w:rsidRDefault="00000000">
            <w:pPr>
              <w:pStyle w:val="a6"/>
              <w:ind w:firstLine="0"/>
              <w:rPr>
                <w:sz w:val="24"/>
                <w:szCs w:val="24"/>
              </w:rPr>
            </w:pPr>
            <w:r>
              <w:rPr>
                <w:rStyle w:val="a5"/>
                <w:rFonts w:ascii="Arial" w:eastAsia="Arial" w:hAnsi="Arial" w:cs="Arial"/>
                <w:b/>
                <w:bCs/>
                <w:sz w:val="24"/>
                <w:szCs w:val="24"/>
              </w:rPr>
              <w:t>а</w:t>
            </w:r>
          </w:p>
          <w:p w14:paraId="3412BFBB" w14:textId="77777777" w:rsidR="00BE0CC4" w:rsidRDefault="00000000">
            <w:pPr>
              <w:pStyle w:val="a6"/>
              <w:ind w:firstLine="0"/>
              <w:rPr>
                <w:sz w:val="24"/>
                <w:szCs w:val="24"/>
              </w:rPr>
            </w:pPr>
            <w:r>
              <w:rPr>
                <w:rStyle w:val="a5"/>
                <w:rFonts w:ascii="Arial" w:eastAsia="Arial" w:hAnsi="Arial" w:cs="Arial"/>
                <w:b/>
                <w:bCs/>
                <w:sz w:val="24"/>
                <w:szCs w:val="24"/>
              </w:rPr>
              <w:t>а мн кст</w:t>
            </w:r>
          </w:p>
          <w:p w14:paraId="4E522866"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8743" w:type="dxa"/>
          </w:tcPr>
          <w:p w14:paraId="40E4A520" w14:textId="77777777" w:rsidR="00BE0CC4" w:rsidRDefault="00000000">
            <w:pPr>
              <w:pStyle w:val="a6"/>
              <w:tabs>
                <w:tab w:val="left" w:pos="4338"/>
              </w:tabs>
              <w:ind w:firstLine="300"/>
              <w:rPr>
                <w:sz w:val="20"/>
                <w:szCs w:val="20"/>
              </w:rPr>
            </w:pPr>
            <w:r>
              <w:rPr>
                <w:rStyle w:val="a5"/>
                <w:rFonts w:ascii="Arial" w:eastAsia="Arial" w:hAnsi="Arial" w:cs="Arial"/>
                <w:sz w:val="20"/>
                <w:szCs w:val="20"/>
              </w:rPr>
              <w:t>ФинкИ —3548</w:t>
            </w:r>
            <w:r>
              <w:rPr>
                <w:rStyle w:val="a5"/>
                <w:rFonts w:ascii="Arial" w:eastAsia="Arial" w:hAnsi="Arial" w:cs="Arial"/>
                <w:sz w:val="20"/>
                <w:szCs w:val="20"/>
              </w:rPr>
              <w:tab/>
              <w:t>редс Фролов П. —3554, 3725, 3730,</w:t>
            </w:r>
          </w:p>
          <w:p w14:paraId="1E9F8ED3" w14:textId="77777777" w:rsidR="00BE0CC4" w:rsidRDefault="00000000">
            <w:pPr>
              <w:pStyle w:val="a6"/>
              <w:tabs>
                <w:tab w:val="left" w:pos="5622"/>
              </w:tabs>
              <w:ind w:firstLine="300"/>
              <w:rPr>
                <w:sz w:val="20"/>
                <w:szCs w:val="20"/>
              </w:rPr>
            </w:pPr>
            <w:r>
              <w:rPr>
                <w:rStyle w:val="a5"/>
                <w:rFonts w:ascii="Arial" w:eastAsia="Arial" w:hAnsi="Arial" w:cs="Arial"/>
                <w:sz w:val="20"/>
                <w:szCs w:val="20"/>
              </w:rPr>
              <w:t>Финн П.— 3473—3474</w:t>
            </w:r>
            <w:r>
              <w:rPr>
                <w:rStyle w:val="a5"/>
                <w:rFonts w:ascii="Arial" w:eastAsia="Arial" w:hAnsi="Arial" w:cs="Arial"/>
                <w:sz w:val="20"/>
                <w:szCs w:val="20"/>
              </w:rPr>
              <w:tab/>
              <w:t>3742, 3753, 3758</w:t>
            </w:r>
          </w:p>
          <w:p w14:paraId="6A36F217" w14:textId="77777777" w:rsidR="00BE0CC4" w:rsidRDefault="00000000">
            <w:pPr>
              <w:pStyle w:val="a6"/>
              <w:tabs>
                <w:tab w:val="left" w:pos="4300"/>
                <w:tab w:val="left" w:pos="5256"/>
              </w:tabs>
              <w:ind w:firstLine="300"/>
              <w:rPr>
                <w:sz w:val="20"/>
                <w:szCs w:val="20"/>
              </w:rPr>
            </w:pPr>
            <w:r>
              <w:rPr>
                <w:rStyle w:val="a5"/>
                <w:rFonts w:ascii="Arial" w:eastAsia="Arial" w:hAnsi="Arial" w:cs="Arial"/>
                <w:sz w:val="20"/>
                <w:szCs w:val="20"/>
              </w:rPr>
              <w:t>Фирсова Д.— 3589</w:t>
            </w:r>
            <w:r>
              <w:rPr>
                <w:rStyle w:val="a5"/>
                <w:rFonts w:ascii="Arial" w:eastAsia="Arial" w:hAnsi="Arial" w:cs="Arial"/>
                <w:sz w:val="20"/>
                <w:szCs w:val="20"/>
              </w:rPr>
              <w:tab/>
              <w:t>а</w:t>
            </w:r>
            <w:r>
              <w:rPr>
                <w:rStyle w:val="a5"/>
                <w:rFonts w:ascii="Arial" w:eastAsia="Arial" w:hAnsi="Arial" w:cs="Arial"/>
                <w:sz w:val="20"/>
                <w:szCs w:val="20"/>
              </w:rPr>
              <w:tab/>
              <w:t>Фролова Г. — 3425,3717</w:t>
            </w:r>
          </w:p>
          <w:p w14:paraId="58F25A75" w14:textId="77777777" w:rsidR="00BE0CC4" w:rsidRDefault="00000000">
            <w:pPr>
              <w:pStyle w:val="a6"/>
              <w:tabs>
                <w:tab w:val="left" w:pos="4308"/>
                <w:tab w:val="left" w:pos="5264"/>
                <w:tab w:val="right" w:pos="8620"/>
              </w:tabs>
              <w:ind w:firstLine="300"/>
              <w:rPr>
                <w:sz w:val="20"/>
                <w:szCs w:val="20"/>
              </w:rPr>
            </w:pPr>
            <w:r>
              <w:rPr>
                <w:rStyle w:val="a5"/>
                <w:rFonts w:ascii="Arial" w:eastAsia="Arial" w:hAnsi="Arial" w:cs="Arial"/>
                <w:sz w:val="20"/>
                <w:szCs w:val="20"/>
              </w:rPr>
              <w:t>Фирсова Е.— 3422</w:t>
            </w:r>
            <w:r>
              <w:rPr>
                <w:rStyle w:val="a5"/>
                <w:rFonts w:ascii="Arial" w:eastAsia="Arial" w:hAnsi="Arial" w:cs="Arial"/>
                <w:sz w:val="20"/>
                <w:szCs w:val="20"/>
              </w:rPr>
              <w:tab/>
              <w:t>а</w:t>
            </w:r>
            <w:r>
              <w:rPr>
                <w:rStyle w:val="a5"/>
                <w:rFonts w:ascii="Arial" w:eastAsia="Arial" w:hAnsi="Arial" w:cs="Arial"/>
                <w:sz w:val="20"/>
                <w:szCs w:val="20"/>
              </w:rPr>
              <w:tab/>
              <w:t>Фролова-Воронцова</w:t>
            </w:r>
            <w:r>
              <w:rPr>
                <w:rStyle w:val="a5"/>
                <w:rFonts w:ascii="Arial" w:eastAsia="Arial" w:hAnsi="Arial" w:cs="Arial"/>
                <w:sz w:val="20"/>
                <w:szCs w:val="20"/>
              </w:rPr>
              <w:tab/>
              <w:t>К—3608—</w:t>
            </w:r>
          </w:p>
          <w:p w14:paraId="64852F3E" w14:textId="77777777" w:rsidR="00BE0CC4" w:rsidRDefault="00000000">
            <w:pPr>
              <w:pStyle w:val="a6"/>
              <w:tabs>
                <w:tab w:val="left" w:pos="5645"/>
              </w:tabs>
              <w:ind w:firstLine="300"/>
              <w:rPr>
                <w:sz w:val="20"/>
                <w:szCs w:val="20"/>
              </w:rPr>
            </w:pPr>
            <w:r>
              <w:rPr>
                <w:rStyle w:val="a5"/>
                <w:rFonts w:ascii="Arial" w:eastAsia="Arial" w:hAnsi="Arial" w:cs="Arial"/>
                <w:sz w:val="20"/>
                <w:szCs w:val="20"/>
              </w:rPr>
              <w:t>Фирсова Н.— 3452, 3602, 3684</w:t>
            </w:r>
            <w:r>
              <w:rPr>
                <w:rStyle w:val="a5"/>
                <w:rFonts w:ascii="Arial" w:eastAsia="Arial" w:hAnsi="Arial" w:cs="Arial"/>
                <w:sz w:val="20"/>
                <w:szCs w:val="20"/>
              </w:rPr>
              <w:tab/>
              <w:t>3609</w:t>
            </w:r>
          </w:p>
          <w:p w14:paraId="64723736" w14:textId="77777777" w:rsidR="00BE0CC4" w:rsidRDefault="00000000">
            <w:pPr>
              <w:pStyle w:val="a6"/>
              <w:tabs>
                <w:tab w:val="left" w:pos="4319"/>
                <w:tab w:val="left" w:pos="5275"/>
              </w:tabs>
              <w:ind w:firstLine="300"/>
              <w:jc w:val="both"/>
              <w:rPr>
                <w:sz w:val="20"/>
                <w:szCs w:val="20"/>
              </w:rPr>
            </w:pPr>
            <w:r>
              <w:rPr>
                <w:rStyle w:val="a5"/>
                <w:rFonts w:ascii="Arial" w:eastAsia="Arial" w:hAnsi="Arial" w:cs="Arial"/>
                <w:sz w:val="20"/>
                <w:szCs w:val="20"/>
              </w:rPr>
              <w:t>Фиртич Г.— 3459, 3605, 3635,</w:t>
            </w:r>
            <w:r>
              <w:rPr>
                <w:rStyle w:val="a5"/>
                <w:rFonts w:ascii="Arial" w:eastAsia="Arial" w:hAnsi="Arial" w:cs="Arial"/>
                <w:sz w:val="20"/>
                <w:szCs w:val="20"/>
              </w:rPr>
              <w:tab/>
              <w:t>а</w:t>
            </w:r>
            <w:r>
              <w:rPr>
                <w:rStyle w:val="a5"/>
                <w:rFonts w:ascii="Arial" w:eastAsia="Arial" w:hAnsi="Arial" w:cs="Arial"/>
                <w:sz w:val="20"/>
                <w:szCs w:val="20"/>
              </w:rPr>
              <w:tab/>
              <w:t>Фрорип Ю. — 3650</w:t>
            </w:r>
          </w:p>
          <w:p w14:paraId="0CBCFCB8" w14:textId="77777777" w:rsidR="00BE0CC4" w:rsidRDefault="00000000">
            <w:pPr>
              <w:pStyle w:val="a6"/>
              <w:tabs>
                <w:tab w:val="left" w:pos="4331"/>
                <w:tab w:val="left" w:pos="5288"/>
              </w:tabs>
              <w:ind w:firstLine="640"/>
              <w:rPr>
                <w:sz w:val="20"/>
                <w:szCs w:val="20"/>
              </w:rPr>
            </w:pPr>
            <w:r>
              <w:rPr>
                <w:rStyle w:val="a5"/>
                <w:rFonts w:ascii="Arial" w:eastAsia="Arial" w:hAnsi="Arial" w:cs="Arial"/>
                <w:sz w:val="20"/>
                <w:szCs w:val="20"/>
              </w:rPr>
              <w:t>3653,3703</w:t>
            </w:r>
            <w:r>
              <w:rPr>
                <w:rStyle w:val="a5"/>
                <w:rFonts w:ascii="Arial" w:eastAsia="Arial" w:hAnsi="Arial" w:cs="Arial"/>
                <w:sz w:val="20"/>
                <w:szCs w:val="20"/>
              </w:rPr>
              <w:tab/>
              <w:t>рс</w:t>
            </w:r>
            <w:r>
              <w:rPr>
                <w:rStyle w:val="a5"/>
                <w:rFonts w:ascii="Arial" w:eastAsia="Arial" w:hAnsi="Arial" w:cs="Arial"/>
                <w:sz w:val="20"/>
                <w:szCs w:val="20"/>
              </w:rPr>
              <w:tab/>
              <w:t>Фраз И.—3670</w:t>
            </w:r>
          </w:p>
        </w:tc>
      </w:tr>
      <w:tr w:rsidR="00BE0CC4" w14:paraId="4E40D7E0" w14:textId="77777777">
        <w:tblPrEx>
          <w:tblCellMar>
            <w:top w:w="0" w:type="dxa"/>
            <w:bottom w:w="0" w:type="dxa"/>
          </w:tblCellMar>
        </w:tblPrEx>
        <w:trPr>
          <w:trHeight w:hRule="exact" w:val="1390"/>
          <w:jc w:val="center"/>
        </w:trPr>
        <w:tc>
          <w:tcPr>
            <w:tcW w:w="678" w:type="dxa"/>
            <w:vAlign w:val="center"/>
          </w:tcPr>
          <w:p w14:paraId="7EB75802" w14:textId="77777777" w:rsidR="00BE0CC4" w:rsidRDefault="00000000">
            <w:pPr>
              <w:pStyle w:val="a6"/>
              <w:spacing w:line="206" w:lineRule="auto"/>
              <w:ind w:firstLine="0"/>
              <w:rPr>
                <w:sz w:val="24"/>
                <w:szCs w:val="24"/>
              </w:rPr>
            </w:pPr>
            <w:r>
              <w:rPr>
                <w:rStyle w:val="a5"/>
                <w:rFonts w:ascii="Arial" w:eastAsia="Arial" w:hAnsi="Arial" w:cs="Arial"/>
                <w:b/>
                <w:bCs/>
                <w:sz w:val="24"/>
                <w:szCs w:val="24"/>
              </w:rPr>
              <w:t>р а</w:t>
            </w:r>
          </w:p>
          <w:p w14:paraId="5AB83DE2" w14:textId="77777777" w:rsidR="00BE0CC4" w:rsidRDefault="00000000">
            <w:pPr>
              <w:pStyle w:val="a6"/>
              <w:spacing w:line="206" w:lineRule="auto"/>
              <w:ind w:firstLine="0"/>
              <w:rPr>
                <w:sz w:val="24"/>
                <w:szCs w:val="24"/>
              </w:rPr>
            </w:pPr>
            <w:r>
              <w:rPr>
                <w:rStyle w:val="a5"/>
                <w:rFonts w:ascii="Arial" w:eastAsia="Arial" w:hAnsi="Arial" w:cs="Arial"/>
                <w:b/>
                <w:bCs/>
                <w:sz w:val="24"/>
                <w:szCs w:val="24"/>
              </w:rPr>
              <w:t>30</w:t>
            </w:r>
          </w:p>
        </w:tc>
        <w:tc>
          <w:tcPr>
            <w:tcW w:w="8743" w:type="dxa"/>
          </w:tcPr>
          <w:p w14:paraId="692AFC5D" w14:textId="77777777" w:rsidR="00BE0CC4" w:rsidRDefault="00000000">
            <w:pPr>
              <w:pStyle w:val="a6"/>
              <w:tabs>
                <w:tab w:val="right" w:pos="4559"/>
                <w:tab w:val="left" w:pos="5283"/>
              </w:tabs>
              <w:spacing w:after="40"/>
              <w:ind w:firstLine="300"/>
              <w:jc w:val="both"/>
              <w:rPr>
                <w:sz w:val="20"/>
                <w:szCs w:val="20"/>
              </w:rPr>
            </w:pPr>
            <w:r>
              <w:rPr>
                <w:rStyle w:val="a5"/>
                <w:rFonts w:ascii="Arial" w:eastAsia="Arial" w:hAnsi="Arial" w:cs="Arial"/>
                <w:sz w:val="20"/>
                <w:szCs w:val="20"/>
              </w:rPr>
              <w:t>Фишгойт М.— 3421, 3675</w:t>
            </w:r>
            <w:r>
              <w:rPr>
                <w:rStyle w:val="a5"/>
                <w:rFonts w:ascii="Arial" w:eastAsia="Arial" w:hAnsi="Arial" w:cs="Arial"/>
                <w:sz w:val="20"/>
                <w:szCs w:val="20"/>
              </w:rPr>
              <w:tab/>
              <w:t>а</w:t>
            </w:r>
            <w:r>
              <w:rPr>
                <w:rStyle w:val="a5"/>
                <w:rFonts w:ascii="Arial" w:eastAsia="Arial" w:hAnsi="Arial" w:cs="Arial"/>
                <w:sz w:val="20"/>
                <w:szCs w:val="20"/>
              </w:rPr>
              <w:tab/>
              <w:t>Фуксина А. — 3732</w:t>
            </w:r>
          </w:p>
          <w:p w14:paraId="31205FE4" w14:textId="77777777" w:rsidR="00BE0CC4" w:rsidRDefault="00000000">
            <w:pPr>
              <w:pStyle w:val="a6"/>
              <w:tabs>
                <w:tab w:val="right" w:pos="4548"/>
                <w:tab w:val="left" w:pos="5271"/>
              </w:tabs>
              <w:spacing w:after="40"/>
              <w:ind w:firstLine="300"/>
              <w:rPr>
                <w:sz w:val="20"/>
                <w:szCs w:val="20"/>
              </w:rPr>
            </w:pPr>
            <w:r>
              <w:rPr>
                <w:rStyle w:val="a5"/>
                <w:rFonts w:ascii="Arial" w:eastAsia="Arial" w:hAnsi="Arial" w:cs="Arial"/>
                <w:sz w:val="20"/>
                <w:szCs w:val="20"/>
              </w:rPr>
              <w:t>Фишман Р.— 3540, 3582</w:t>
            </w:r>
            <w:r>
              <w:rPr>
                <w:rStyle w:val="a5"/>
                <w:rFonts w:ascii="Arial" w:eastAsia="Arial" w:hAnsi="Arial" w:cs="Arial"/>
                <w:sz w:val="20"/>
                <w:szCs w:val="20"/>
              </w:rPr>
              <w:tab/>
              <w:t>а</w:t>
            </w:r>
            <w:r>
              <w:rPr>
                <w:rStyle w:val="a5"/>
                <w:rFonts w:ascii="Arial" w:eastAsia="Arial" w:hAnsi="Arial" w:cs="Arial"/>
                <w:sz w:val="20"/>
                <w:szCs w:val="20"/>
              </w:rPr>
              <w:tab/>
              <w:t>Фусу Д. — 3460</w:t>
            </w:r>
          </w:p>
          <w:p w14:paraId="420B7B14" w14:textId="77777777" w:rsidR="00BE0CC4" w:rsidRDefault="00000000">
            <w:pPr>
              <w:pStyle w:val="a6"/>
              <w:tabs>
                <w:tab w:val="right" w:pos="4555"/>
                <w:tab w:val="left" w:pos="5279"/>
                <w:tab w:val="right" w:pos="8635"/>
              </w:tabs>
              <w:spacing w:after="40"/>
              <w:ind w:firstLine="300"/>
              <w:rPr>
                <w:sz w:val="20"/>
                <w:szCs w:val="20"/>
              </w:rPr>
            </w:pPr>
            <w:r>
              <w:rPr>
                <w:rStyle w:val="a5"/>
                <w:rFonts w:ascii="Arial" w:eastAsia="Arial" w:hAnsi="Arial" w:cs="Arial"/>
                <w:sz w:val="20"/>
                <w:szCs w:val="20"/>
              </w:rPr>
              <w:t>Флоринский В.— 3665</w:t>
            </w:r>
            <w:r>
              <w:rPr>
                <w:rStyle w:val="a5"/>
                <w:rFonts w:ascii="Arial" w:eastAsia="Arial" w:hAnsi="Arial" w:cs="Arial"/>
                <w:sz w:val="20"/>
                <w:szCs w:val="20"/>
              </w:rPr>
              <w:tab/>
              <w:t>а</w:t>
            </w:r>
            <w:r>
              <w:rPr>
                <w:rStyle w:val="a5"/>
                <w:rFonts w:ascii="Arial" w:eastAsia="Arial" w:hAnsi="Arial" w:cs="Arial"/>
                <w:sz w:val="20"/>
                <w:szCs w:val="20"/>
              </w:rPr>
              <w:tab/>
              <w:t>Фушич В. — 3439, 3594,</w:t>
            </w:r>
            <w:r>
              <w:rPr>
                <w:rStyle w:val="a5"/>
                <w:rFonts w:ascii="Arial" w:eastAsia="Arial" w:hAnsi="Arial" w:cs="Arial"/>
                <w:sz w:val="20"/>
                <w:szCs w:val="20"/>
              </w:rPr>
              <w:tab/>
              <w:t>3596—</w:t>
            </w:r>
          </w:p>
          <w:p w14:paraId="4D7D9285" w14:textId="77777777" w:rsidR="00BE0CC4" w:rsidRDefault="00000000">
            <w:pPr>
              <w:pStyle w:val="a6"/>
              <w:tabs>
                <w:tab w:val="left" w:pos="5652"/>
              </w:tabs>
              <w:spacing w:after="40"/>
              <w:ind w:firstLine="300"/>
              <w:rPr>
                <w:sz w:val="20"/>
                <w:szCs w:val="20"/>
              </w:rPr>
            </w:pPr>
            <w:r>
              <w:rPr>
                <w:rStyle w:val="a5"/>
                <w:rFonts w:ascii="Arial" w:eastAsia="Arial" w:hAnsi="Arial" w:cs="Arial"/>
                <w:sz w:val="20"/>
                <w:szCs w:val="20"/>
              </w:rPr>
              <w:t>Флянгольц Д. — 3466, 3670,</w:t>
            </w:r>
            <w:r>
              <w:rPr>
                <w:rStyle w:val="a5"/>
                <w:rFonts w:ascii="Arial" w:eastAsia="Arial" w:hAnsi="Arial" w:cs="Arial"/>
                <w:sz w:val="20"/>
                <w:szCs w:val="20"/>
              </w:rPr>
              <w:tab/>
              <w:t>3597, 3667</w:t>
            </w:r>
          </w:p>
          <w:p w14:paraId="656AD381" w14:textId="77777777" w:rsidR="00BE0CC4" w:rsidRDefault="00000000">
            <w:pPr>
              <w:pStyle w:val="a6"/>
              <w:spacing w:after="40"/>
              <w:ind w:firstLine="640"/>
              <w:rPr>
                <w:sz w:val="20"/>
                <w:szCs w:val="20"/>
              </w:rPr>
            </w:pPr>
            <w:r>
              <w:rPr>
                <w:rStyle w:val="a5"/>
                <w:rFonts w:ascii="Arial" w:eastAsia="Arial" w:hAnsi="Arial" w:cs="Arial"/>
                <w:sz w:val="20"/>
                <w:szCs w:val="20"/>
              </w:rPr>
              <w:t>3711</w:t>
            </w:r>
          </w:p>
        </w:tc>
      </w:tr>
      <w:tr w:rsidR="00BE0CC4" w14:paraId="659C48B7" w14:textId="77777777">
        <w:tblPrEx>
          <w:tblCellMar>
            <w:top w:w="0" w:type="dxa"/>
            <w:bottom w:w="0" w:type="dxa"/>
          </w:tblCellMar>
        </w:tblPrEx>
        <w:trPr>
          <w:trHeight w:hRule="exact" w:val="2499"/>
          <w:jc w:val="center"/>
        </w:trPr>
        <w:tc>
          <w:tcPr>
            <w:tcW w:w="678" w:type="dxa"/>
            <w:vAlign w:val="bottom"/>
          </w:tcPr>
          <w:p w14:paraId="28A68850" w14:textId="77777777" w:rsidR="00BE0CC4" w:rsidRDefault="00000000">
            <w:pPr>
              <w:pStyle w:val="a6"/>
              <w:ind w:firstLine="0"/>
              <w:rPr>
                <w:sz w:val="24"/>
                <w:szCs w:val="24"/>
              </w:rPr>
            </w:pPr>
            <w:r>
              <w:rPr>
                <w:rStyle w:val="a5"/>
                <w:rFonts w:ascii="Arial" w:eastAsia="Arial" w:hAnsi="Arial" w:cs="Arial"/>
                <w:b/>
                <w:bCs/>
                <w:sz w:val="24"/>
                <w:szCs w:val="24"/>
              </w:rPr>
              <w:t>и а 0 атп Р Р 0 а П&gt;</w:t>
            </w:r>
          </w:p>
        </w:tc>
        <w:tc>
          <w:tcPr>
            <w:tcW w:w="8743" w:type="dxa"/>
            <w:vAlign w:val="bottom"/>
          </w:tcPr>
          <w:p w14:paraId="17C83A09" w14:textId="77777777" w:rsidR="00BE0CC4" w:rsidRDefault="00000000">
            <w:pPr>
              <w:pStyle w:val="a6"/>
              <w:tabs>
                <w:tab w:val="left" w:pos="4296"/>
                <w:tab w:val="left" w:pos="5252"/>
              </w:tabs>
              <w:spacing w:after="40"/>
              <w:ind w:firstLine="300"/>
              <w:jc w:val="both"/>
              <w:rPr>
                <w:sz w:val="20"/>
                <w:szCs w:val="20"/>
              </w:rPr>
            </w:pPr>
            <w:r>
              <w:rPr>
                <w:rStyle w:val="a5"/>
                <w:rFonts w:ascii="Arial" w:eastAsia="Arial" w:hAnsi="Arial" w:cs="Arial"/>
                <w:sz w:val="20"/>
                <w:szCs w:val="20"/>
              </w:rPr>
              <w:t>Флярковский А.— 3452, 3705</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Хабалов О.— 3714</w:t>
            </w:r>
          </w:p>
          <w:p w14:paraId="77671DFE" w14:textId="77777777" w:rsidR="00BE0CC4" w:rsidRDefault="00000000">
            <w:pPr>
              <w:pStyle w:val="a6"/>
              <w:tabs>
                <w:tab w:val="left" w:pos="4289"/>
                <w:tab w:val="left" w:pos="5245"/>
                <w:tab w:val="right" w:pos="8628"/>
              </w:tabs>
              <w:spacing w:after="40"/>
              <w:ind w:firstLine="300"/>
              <w:jc w:val="both"/>
              <w:rPr>
                <w:sz w:val="20"/>
                <w:szCs w:val="20"/>
              </w:rPr>
            </w:pPr>
            <w:r>
              <w:rPr>
                <w:rStyle w:val="a5"/>
                <w:rFonts w:ascii="Arial" w:eastAsia="Arial" w:hAnsi="Arial" w:cs="Arial"/>
                <w:sz w:val="20"/>
                <w:szCs w:val="20"/>
              </w:rPr>
              <w:t>Фогель Н.—3589</w:t>
            </w:r>
            <w:r>
              <w:rPr>
                <w:rStyle w:val="a5"/>
                <w:rFonts w:ascii="Arial" w:eastAsia="Arial" w:hAnsi="Arial" w:cs="Arial"/>
                <w:sz w:val="20"/>
                <w:szCs w:val="20"/>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Хабарова К.—3468,</w:t>
            </w:r>
            <w:r>
              <w:rPr>
                <w:rStyle w:val="a5"/>
                <w:rFonts w:ascii="Arial" w:eastAsia="Arial" w:hAnsi="Arial" w:cs="Arial"/>
                <w:sz w:val="20"/>
                <w:szCs w:val="20"/>
              </w:rPr>
              <w:tab/>
              <w:t>3494, 3635</w:t>
            </w:r>
          </w:p>
          <w:p w14:paraId="49F6985A" w14:textId="77777777" w:rsidR="00BE0CC4" w:rsidRDefault="00000000">
            <w:pPr>
              <w:pStyle w:val="a6"/>
              <w:tabs>
                <w:tab w:val="left" w:pos="4296"/>
                <w:tab w:val="left" w:pos="5252"/>
              </w:tabs>
              <w:spacing w:after="40"/>
              <w:ind w:firstLine="300"/>
              <w:jc w:val="both"/>
              <w:rPr>
                <w:sz w:val="20"/>
                <w:szCs w:val="20"/>
              </w:rPr>
            </w:pPr>
            <w:r>
              <w:rPr>
                <w:rStyle w:val="a5"/>
                <w:rFonts w:ascii="Arial" w:eastAsia="Arial" w:hAnsi="Arial" w:cs="Arial"/>
                <w:sz w:val="20"/>
                <w:szCs w:val="20"/>
              </w:rPr>
              <w:t>Фогельман Ю.— 3468</w:t>
            </w:r>
            <w:r>
              <w:rPr>
                <w:rStyle w:val="a5"/>
                <w:rFonts w:ascii="Arial" w:eastAsia="Arial" w:hAnsi="Arial" w:cs="Arial"/>
                <w:sz w:val="20"/>
                <w:szCs w:val="20"/>
              </w:rPr>
              <w:tab/>
              <w:t>с</w:t>
            </w:r>
            <w:r>
              <w:rPr>
                <w:rStyle w:val="a5"/>
                <w:rFonts w:ascii="Arial" w:eastAsia="Arial" w:hAnsi="Arial" w:cs="Arial"/>
                <w:sz w:val="20"/>
                <w:szCs w:val="20"/>
              </w:rPr>
              <w:tab/>
              <w:t>Хабур В.— 3472</w:t>
            </w:r>
          </w:p>
          <w:p w14:paraId="143F90EF" w14:textId="77777777" w:rsidR="00BE0CC4" w:rsidRDefault="00000000">
            <w:pPr>
              <w:pStyle w:val="a6"/>
              <w:tabs>
                <w:tab w:val="left" w:pos="4292"/>
                <w:tab w:val="left" w:pos="5249"/>
              </w:tabs>
              <w:spacing w:after="40"/>
              <w:ind w:firstLine="300"/>
              <w:jc w:val="both"/>
              <w:rPr>
                <w:sz w:val="20"/>
                <w:szCs w:val="20"/>
              </w:rPr>
            </w:pPr>
            <w:r>
              <w:rPr>
                <w:rStyle w:val="a5"/>
                <w:rFonts w:ascii="Arial" w:eastAsia="Arial" w:hAnsi="Arial" w:cs="Arial"/>
                <w:sz w:val="20"/>
                <w:szCs w:val="20"/>
              </w:rPr>
              <w:t>Фогельсон С.— 3459</w:t>
            </w:r>
            <w:r>
              <w:rPr>
                <w:rStyle w:val="a5"/>
                <w:rFonts w:ascii="Arial" w:eastAsia="Arial" w:hAnsi="Arial" w:cs="Arial"/>
                <w:sz w:val="20"/>
                <w:szCs w:val="20"/>
              </w:rPr>
              <w:tab/>
            </w:r>
            <w:r>
              <w:rPr>
                <w:rStyle w:val="a5"/>
                <w:rFonts w:ascii="Arial" w:eastAsia="Arial" w:hAnsi="Arial" w:cs="Arial"/>
                <w:b/>
                <w:bCs/>
                <w:sz w:val="24"/>
                <w:szCs w:val="24"/>
              </w:rPr>
              <w:t>дк</w:t>
            </w:r>
            <w:r>
              <w:rPr>
                <w:rStyle w:val="a5"/>
                <w:rFonts w:ascii="Arial" w:eastAsia="Arial" w:hAnsi="Arial" w:cs="Arial"/>
                <w:b/>
                <w:bCs/>
                <w:sz w:val="24"/>
                <w:szCs w:val="24"/>
              </w:rPr>
              <w:tab/>
            </w:r>
            <w:r>
              <w:rPr>
                <w:rStyle w:val="a5"/>
                <w:rFonts w:ascii="Arial" w:eastAsia="Arial" w:hAnsi="Arial" w:cs="Arial"/>
                <w:sz w:val="20"/>
                <w:szCs w:val="20"/>
              </w:rPr>
              <w:t>Хавкин М.— 3488, 3602</w:t>
            </w:r>
          </w:p>
          <w:p w14:paraId="65A7EB4D" w14:textId="77777777" w:rsidR="00BE0CC4" w:rsidRDefault="00000000">
            <w:pPr>
              <w:pStyle w:val="a6"/>
              <w:tabs>
                <w:tab w:val="left" w:pos="4285"/>
                <w:tab w:val="left" w:pos="5241"/>
              </w:tabs>
              <w:spacing w:after="40"/>
              <w:ind w:firstLine="300"/>
              <w:jc w:val="both"/>
              <w:rPr>
                <w:sz w:val="20"/>
                <w:szCs w:val="20"/>
              </w:rPr>
            </w:pPr>
            <w:r>
              <w:rPr>
                <w:rStyle w:val="a5"/>
                <w:rFonts w:ascii="Arial" w:eastAsia="Arial" w:hAnsi="Arial" w:cs="Arial"/>
                <w:sz w:val="20"/>
                <w:szCs w:val="20"/>
              </w:rPr>
              <w:t>Фокин В.— 3507—3508</w:t>
            </w:r>
            <w:r>
              <w:rPr>
                <w:rStyle w:val="a5"/>
                <w:rFonts w:ascii="Arial" w:eastAsia="Arial" w:hAnsi="Arial" w:cs="Arial"/>
                <w:sz w:val="20"/>
                <w:szCs w:val="20"/>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rFonts w:ascii="Arial" w:eastAsia="Arial" w:hAnsi="Arial" w:cs="Arial"/>
                <w:sz w:val="20"/>
                <w:szCs w:val="20"/>
              </w:rPr>
              <w:t>Хагагортян Э.— 3513, 3647,</w:t>
            </w:r>
          </w:p>
          <w:p w14:paraId="75FAD7F0" w14:textId="77777777" w:rsidR="00BE0CC4" w:rsidRDefault="00000000">
            <w:pPr>
              <w:pStyle w:val="a6"/>
              <w:tabs>
                <w:tab w:val="left" w:pos="5645"/>
              </w:tabs>
              <w:spacing w:after="40"/>
              <w:ind w:firstLine="300"/>
              <w:jc w:val="both"/>
              <w:rPr>
                <w:sz w:val="20"/>
                <w:szCs w:val="20"/>
              </w:rPr>
            </w:pPr>
            <w:r>
              <w:rPr>
                <w:rStyle w:val="a5"/>
                <w:rFonts w:ascii="Arial" w:eastAsia="Arial" w:hAnsi="Arial" w:cs="Arial"/>
                <w:sz w:val="20"/>
                <w:szCs w:val="20"/>
              </w:rPr>
              <w:t>Фокин Ю,—3514, 3594</w:t>
            </w:r>
            <w:r>
              <w:rPr>
                <w:rStyle w:val="a5"/>
                <w:rFonts w:ascii="Arial" w:eastAsia="Arial" w:hAnsi="Arial" w:cs="Arial"/>
                <w:sz w:val="20"/>
                <w:szCs w:val="20"/>
              </w:rPr>
              <w:tab/>
              <w:t>3716</w:t>
            </w:r>
          </w:p>
          <w:p w14:paraId="333B12C4" w14:textId="77777777" w:rsidR="00BE0CC4" w:rsidRDefault="00000000">
            <w:pPr>
              <w:pStyle w:val="a6"/>
              <w:tabs>
                <w:tab w:val="left" w:pos="4273"/>
                <w:tab w:val="left" w:pos="5230"/>
              </w:tabs>
              <w:spacing w:after="40"/>
              <w:ind w:firstLine="300"/>
              <w:jc w:val="both"/>
              <w:rPr>
                <w:sz w:val="20"/>
                <w:szCs w:val="20"/>
              </w:rPr>
            </w:pPr>
            <w:r>
              <w:rPr>
                <w:rStyle w:val="a5"/>
                <w:rFonts w:ascii="Arial" w:eastAsia="Arial" w:hAnsi="Arial" w:cs="Arial"/>
                <w:sz w:val="20"/>
                <w:szCs w:val="20"/>
              </w:rPr>
              <w:t>Фомин В.— 3619—3620</w:t>
            </w:r>
            <w:r>
              <w:rPr>
                <w:rStyle w:val="a5"/>
                <w:rFonts w:ascii="Arial" w:eastAsia="Arial" w:hAnsi="Arial" w:cs="Arial"/>
                <w:sz w:val="20"/>
                <w:szCs w:val="20"/>
              </w:rPr>
              <w:tab/>
            </w:r>
            <w:r>
              <w:rPr>
                <w:rStyle w:val="a5"/>
                <w:rFonts w:ascii="Arial" w:eastAsia="Arial" w:hAnsi="Arial" w:cs="Arial"/>
                <w:b/>
                <w:bCs/>
                <w:sz w:val="24"/>
                <w:szCs w:val="24"/>
              </w:rPr>
              <w:t>мдек</w:t>
            </w:r>
            <w:r>
              <w:rPr>
                <w:rStyle w:val="a5"/>
                <w:rFonts w:ascii="Arial" w:eastAsia="Arial" w:hAnsi="Arial" w:cs="Arial"/>
                <w:b/>
                <w:bCs/>
                <w:sz w:val="24"/>
                <w:szCs w:val="24"/>
              </w:rPr>
              <w:tab/>
            </w:r>
            <w:r>
              <w:rPr>
                <w:rStyle w:val="a5"/>
                <w:rFonts w:ascii="Arial" w:eastAsia="Arial" w:hAnsi="Arial" w:cs="Arial"/>
                <w:sz w:val="20"/>
                <w:szCs w:val="20"/>
              </w:rPr>
              <w:t>Хаголи Э.— 3750</w:t>
            </w:r>
          </w:p>
          <w:p w14:paraId="7C4BB75A" w14:textId="77777777" w:rsidR="00BE0CC4" w:rsidRDefault="00000000">
            <w:pPr>
              <w:pStyle w:val="a6"/>
              <w:tabs>
                <w:tab w:val="left" w:pos="4281"/>
                <w:tab w:val="left" w:pos="5237"/>
              </w:tabs>
              <w:spacing w:after="40"/>
              <w:ind w:firstLine="300"/>
              <w:jc w:val="both"/>
              <w:rPr>
                <w:sz w:val="20"/>
                <w:szCs w:val="20"/>
              </w:rPr>
            </w:pPr>
            <w:r>
              <w:rPr>
                <w:rStyle w:val="a5"/>
                <w:rFonts w:ascii="Arial" w:eastAsia="Arial" w:hAnsi="Arial" w:cs="Arial"/>
                <w:sz w:val="20"/>
                <w:szCs w:val="20"/>
              </w:rPr>
              <w:t>Фомин В.— 3690</w:t>
            </w:r>
            <w:r>
              <w:rPr>
                <w:rStyle w:val="a5"/>
                <w:rFonts w:ascii="Arial" w:eastAsia="Arial" w:hAnsi="Arial" w:cs="Arial"/>
                <w:sz w:val="20"/>
                <w:szCs w:val="20"/>
              </w:rPr>
              <w:tab/>
              <w:t>дк</w:t>
            </w:r>
            <w:r>
              <w:rPr>
                <w:rStyle w:val="a5"/>
                <w:rFonts w:ascii="Arial" w:eastAsia="Arial" w:hAnsi="Arial" w:cs="Arial"/>
                <w:sz w:val="20"/>
                <w:szCs w:val="20"/>
              </w:rPr>
              <w:tab/>
              <w:t>Хаджаев В.— 3488</w:t>
            </w:r>
          </w:p>
          <w:p w14:paraId="7FC5E2D7" w14:textId="77777777" w:rsidR="00BE0CC4" w:rsidRDefault="00000000">
            <w:pPr>
              <w:pStyle w:val="a6"/>
              <w:tabs>
                <w:tab w:val="left" w:pos="4273"/>
                <w:tab w:val="left" w:pos="5230"/>
              </w:tabs>
              <w:spacing w:after="40"/>
              <w:ind w:firstLine="300"/>
              <w:jc w:val="both"/>
              <w:rPr>
                <w:sz w:val="20"/>
                <w:szCs w:val="20"/>
              </w:rPr>
            </w:pPr>
            <w:r>
              <w:rPr>
                <w:rStyle w:val="a5"/>
                <w:rFonts w:ascii="Arial" w:eastAsia="Arial" w:hAnsi="Arial" w:cs="Arial"/>
                <w:sz w:val="20"/>
                <w:szCs w:val="20"/>
              </w:rPr>
              <w:t>Фомин Ю.—3476, 3601</w:t>
            </w:r>
            <w:r>
              <w:rPr>
                <w:rStyle w:val="a5"/>
                <w:rFonts w:ascii="Arial" w:eastAsia="Arial" w:hAnsi="Arial" w:cs="Arial"/>
                <w:sz w:val="20"/>
                <w:szCs w:val="20"/>
              </w:rPr>
              <w:tab/>
              <w:t>гр</w:t>
            </w:r>
            <w:r>
              <w:rPr>
                <w:rStyle w:val="a5"/>
                <w:rFonts w:ascii="Arial" w:eastAsia="Arial" w:hAnsi="Arial" w:cs="Arial"/>
                <w:sz w:val="20"/>
                <w:szCs w:val="20"/>
              </w:rPr>
              <w:tab/>
              <w:t>Хаджиев И.— 3660</w:t>
            </w:r>
          </w:p>
        </w:tc>
      </w:tr>
    </w:tbl>
    <w:p w14:paraId="379E8300" w14:textId="77777777" w:rsidR="00BE0CC4" w:rsidRDefault="00BE0CC4">
      <w:pPr>
        <w:sectPr w:rsidR="00BE0CC4">
          <w:footnotePr>
            <w:numFmt w:val="chicago"/>
          </w:footnotePr>
          <w:pgSz w:w="16838" w:h="23810"/>
          <w:pgMar w:top="3745" w:right="3704" w:bottom="3598" w:left="3712"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24"/>
        <w:gridCol w:w="4210"/>
        <w:gridCol w:w="1116"/>
        <w:gridCol w:w="3939"/>
      </w:tblGrid>
      <w:tr w:rsidR="00BE0CC4" w14:paraId="10087119" w14:textId="77777777">
        <w:tblPrEx>
          <w:tblCellMar>
            <w:top w:w="0" w:type="dxa"/>
            <w:bottom w:w="0" w:type="dxa"/>
          </w:tblCellMar>
        </w:tblPrEx>
        <w:trPr>
          <w:trHeight w:hRule="exact" w:val="290"/>
          <w:jc w:val="center"/>
        </w:trPr>
        <w:tc>
          <w:tcPr>
            <w:tcW w:w="724" w:type="dxa"/>
          </w:tcPr>
          <w:p w14:paraId="57146DC4"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210" w:type="dxa"/>
          </w:tcPr>
          <w:p w14:paraId="45C3DF14" w14:textId="77777777" w:rsidR="00BE0CC4" w:rsidRDefault="00000000">
            <w:pPr>
              <w:pStyle w:val="a6"/>
              <w:ind w:firstLine="280"/>
              <w:rPr>
                <w:sz w:val="22"/>
                <w:szCs w:val="22"/>
              </w:rPr>
            </w:pPr>
            <w:r>
              <w:rPr>
                <w:rStyle w:val="a5"/>
                <w:sz w:val="22"/>
                <w:szCs w:val="22"/>
              </w:rPr>
              <w:t xml:space="preserve">Хаджикулов </w:t>
            </w:r>
            <w:r>
              <w:rPr>
                <w:rStyle w:val="a5"/>
                <w:sz w:val="22"/>
                <w:szCs w:val="22"/>
                <w:lang w:val="en-US" w:eastAsia="en-US"/>
              </w:rPr>
              <w:t>M.— 3647</w:t>
            </w:r>
          </w:p>
        </w:tc>
        <w:tc>
          <w:tcPr>
            <w:tcW w:w="1116" w:type="dxa"/>
          </w:tcPr>
          <w:p w14:paraId="0651EB2B" w14:textId="77777777" w:rsidR="00BE0CC4" w:rsidRDefault="00000000">
            <w:pPr>
              <w:pStyle w:val="a6"/>
              <w:rPr>
                <w:sz w:val="24"/>
                <w:szCs w:val="24"/>
              </w:rPr>
            </w:pPr>
            <w:r>
              <w:rPr>
                <w:rStyle w:val="a5"/>
                <w:rFonts w:ascii="Arial" w:eastAsia="Arial" w:hAnsi="Arial" w:cs="Arial"/>
                <w:b/>
                <w:bCs/>
                <w:sz w:val="24"/>
                <w:szCs w:val="24"/>
              </w:rPr>
              <w:t>к</w:t>
            </w:r>
          </w:p>
        </w:tc>
        <w:tc>
          <w:tcPr>
            <w:tcW w:w="3939" w:type="dxa"/>
          </w:tcPr>
          <w:p w14:paraId="0FB78F7D" w14:textId="77777777" w:rsidR="00BE0CC4" w:rsidRDefault="00000000">
            <w:pPr>
              <w:pStyle w:val="a6"/>
              <w:ind w:firstLine="260"/>
              <w:rPr>
                <w:sz w:val="22"/>
                <w:szCs w:val="22"/>
              </w:rPr>
            </w:pPr>
            <w:r>
              <w:rPr>
                <w:rStyle w:val="a5"/>
                <w:sz w:val="22"/>
                <w:szCs w:val="22"/>
              </w:rPr>
              <w:t>Хачатурян К.— 3479—3480,</w:t>
            </w:r>
          </w:p>
        </w:tc>
      </w:tr>
      <w:tr w:rsidR="00BE0CC4" w14:paraId="71625629" w14:textId="77777777">
        <w:tblPrEx>
          <w:tblCellMar>
            <w:top w:w="0" w:type="dxa"/>
            <w:bottom w:w="0" w:type="dxa"/>
          </w:tblCellMar>
        </w:tblPrEx>
        <w:trPr>
          <w:trHeight w:hRule="exact" w:val="290"/>
          <w:jc w:val="center"/>
        </w:trPr>
        <w:tc>
          <w:tcPr>
            <w:tcW w:w="724" w:type="dxa"/>
          </w:tcPr>
          <w:p w14:paraId="2EE798E3" w14:textId="77777777" w:rsidR="00BE0CC4" w:rsidRDefault="00000000">
            <w:pPr>
              <w:pStyle w:val="a6"/>
              <w:ind w:firstLine="0"/>
              <w:rPr>
                <w:sz w:val="24"/>
                <w:szCs w:val="24"/>
              </w:rPr>
            </w:pPr>
            <w:r>
              <w:rPr>
                <w:rStyle w:val="a5"/>
                <w:rFonts w:ascii="Arial" w:eastAsia="Arial" w:hAnsi="Arial" w:cs="Arial"/>
                <w:b/>
                <w:bCs/>
                <w:sz w:val="24"/>
                <w:szCs w:val="24"/>
              </w:rPr>
              <w:t>МО</w:t>
            </w:r>
          </w:p>
        </w:tc>
        <w:tc>
          <w:tcPr>
            <w:tcW w:w="4210" w:type="dxa"/>
          </w:tcPr>
          <w:p w14:paraId="05E0F6EA" w14:textId="77777777" w:rsidR="00BE0CC4" w:rsidRDefault="00000000">
            <w:pPr>
              <w:pStyle w:val="a6"/>
              <w:ind w:firstLine="280"/>
              <w:rPr>
                <w:sz w:val="24"/>
                <w:szCs w:val="24"/>
              </w:rPr>
            </w:pPr>
            <w:r>
              <w:rPr>
                <w:rStyle w:val="a5"/>
                <w:sz w:val="24"/>
                <w:szCs w:val="24"/>
              </w:rPr>
              <w:t xml:space="preserve">Хаиндрава </w:t>
            </w:r>
            <w:r>
              <w:rPr>
                <w:rStyle w:val="a5"/>
                <w:sz w:val="24"/>
                <w:szCs w:val="24"/>
                <w:lang w:val="en-US" w:eastAsia="en-US"/>
              </w:rPr>
              <w:t>E.— 3547</w:t>
            </w:r>
          </w:p>
        </w:tc>
        <w:tc>
          <w:tcPr>
            <w:tcW w:w="1116" w:type="dxa"/>
          </w:tcPr>
          <w:p w14:paraId="226D1633" w14:textId="77777777" w:rsidR="00BE0CC4" w:rsidRDefault="00BE0CC4">
            <w:pPr>
              <w:rPr>
                <w:sz w:val="10"/>
                <w:szCs w:val="10"/>
              </w:rPr>
            </w:pPr>
          </w:p>
        </w:tc>
        <w:tc>
          <w:tcPr>
            <w:tcW w:w="3939" w:type="dxa"/>
          </w:tcPr>
          <w:p w14:paraId="4DF955ED" w14:textId="77777777" w:rsidR="00BE0CC4" w:rsidRDefault="00000000">
            <w:pPr>
              <w:pStyle w:val="a6"/>
              <w:ind w:firstLine="640"/>
              <w:rPr>
                <w:sz w:val="24"/>
                <w:szCs w:val="24"/>
              </w:rPr>
            </w:pPr>
            <w:r>
              <w:rPr>
                <w:rStyle w:val="a5"/>
                <w:sz w:val="24"/>
                <w:szCs w:val="24"/>
              </w:rPr>
              <w:t>3680, 3685</w:t>
            </w:r>
          </w:p>
        </w:tc>
      </w:tr>
      <w:tr w:rsidR="00BE0CC4" w14:paraId="5E7D7E43" w14:textId="77777777">
        <w:tblPrEx>
          <w:tblCellMar>
            <w:top w:w="0" w:type="dxa"/>
            <w:bottom w:w="0" w:type="dxa"/>
          </w:tblCellMar>
        </w:tblPrEx>
        <w:trPr>
          <w:trHeight w:hRule="exact" w:val="290"/>
          <w:jc w:val="center"/>
        </w:trPr>
        <w:tc>
          <w:tcPr>
            <w:tcW w:w="724" w:type="dxa"/>
            <w:vAlign w:val="bottom"/>
          </w:tcPr>
          <w:p w14:paraId="649066C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12C3616C" w14:textId="77777777" w:rsidR="00BE0CC4" w:rsidRDefault="00000000">
            <w:pPr>
              <w:pStyle w:val="a6"/>
              <w:ind w:firstLine="280"/>
              <w:rPr>
                <w:sz w:val="24"/>
                <w:szCs w:val="24"/>
              </w:rPr>
            </w:pPr>
            <w:r>
              <w:rPr>
                <w:rStyle w:val="a5"/>
                <w:sz w:val="24"/>
                <w:szCs w:val="24"/>
              </w:rPr>
              <w:t xml:space="preserve">Хайрова </w:t>
            </w:r>
            <w:r>
              <w:rPr>
                <w:rStyle w:val="a5"/>
                <w:sz w:val="24"/>
                <w:szCs w:val="24"/>
                <w:lang w:val="en-US" w:eastAsia="en-US"/>
              </w:rPr>
              <w:t>P.— 3511</w:t>
            </w:r>
          </w:p>
        </w:tc>
        <w:tc>
          <w:tcPr>
            <w:tcW w:w="1116" w:type="dxa"/>
            <w:vAlign w:val="bottom"/>
          </w:tcPr>
          <w:p w14:paraId="6C7D1525"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15A10D07" w14:textId="77777777" w:rsidR="00BE0CC4" w:rsidRDefault="00000000">
            <w:pPr>
              <w:pStyle w:val="a6"/>
              <w:ind w:firstLine="260"/>
              <w:rPr>
                <w:sz w:val="24"/>
                <w:szCs w:val="24"/>
              </w:rPr>
            </w:pPr>
            <w:r>
              <w:rPr>
                <w:rStyle w:val="a5"/>
                <w:sz w:val="24"/>
                <w:szCs w:val="24"/>
              </w:rPr>
              <w:t>Хачатурян К.— 3720</w:t>
            </w:r>
          </w:p>
        </w:tc>
      </w:tr>
      <w:tr w:rsidR="00BE0CC4" w14:paraId="4EC0F615" w14:textId="77777777">
        <w:tblPrEx>
          <w:tblCellMar>
            <w:top w:w="0" w:type="dxa"/>
            <w:bottom w:w="0" w:type="dxa"/>
          </w:tblCellMar>
        </w:tblPrEx>
        <w:trPr>
          <w:trHeight w:hRule="exact" w:val="297"/>
          <w:jc w:val="center"/>
        </w:trPr>
        <w:tc>
          <w:tcPr>
            <w:tcW w:w="724" w:type="dxa"/>
          </w:tcPr>
          <w:p w14:paraId="0F61BD7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tcPr>
          <w:p w14:paraId="33AD3726" w14:textId="77777777" w:rsidR="00BE0CC4" w:rsidRDefault="00000000">
            <w:pPr>
              <w:pStyle w:val="a6"/>
              <w:ind w:firstLine="280"/>
              <w:rPr>
                <w:sz w:val="24"/>
                <w:szCs w:val="24"/>
              </w:rPr>
            </w:pPr>
            <w:r>
              <w:rPr>
                <w:rStyle w:val="a5"/>
                <w:sz w:val="24"/>
                <w:szCs w:val="24"/>
              </w:rPr>
              <w:t>Хайдаров Б.</w:t>
            </w:r>
            <w:r>
              <w:rPr>
                <w:rStyle w:val="a5"/>
                <w:sz w:val="24"/>
                <w:szCs w:val="24"/>
                <w:lang w:val="en-US" w:eastAsia="en-US"/>
              </w:rPr>
              <w:t>— 3668</w:t>
            </w:r>
          </w:p>
        </w:tc>
        <w:tc>
          <w:tcPr>
            <w:tcW w:w="1116" w:type="dxa"/>
          </w:tcPr>
          <w:p w14:paraId="17296EE5"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tcPr>
          <w:p w14:paraId="2B90029C" w14:textId="77777777" w:rsidR="00BE0CC4" w:rsidRDefault="00000000">
            <w:pPr>
              <w:pStyle w:val="a6"/>
              <w:ind w:firstLine="260"/>
              <w:rPr>
                <w:sz w:val="24"/>
                <w:szCs w:val="24"/>
              </w:rPr>
            </w:pPr>
            <w:r>
              <w:rPr>
                <w:rStyle w:val="a5"/>
                <w:sz w:val="24"/>
                <w:szCs w:val="24"/>
              </w:rPr>
              <w:t>Хачатурян Э.— 3521</w:t>
            </w:r>
          </w:p>
        </w:tc>
      </w:tr>
      <w:tr w:rsidR="00BE0CC4" w14:paraId="5DFC0351" w14:textId="77777777">
        <w:tblPrEx>
          <w:tblCellMar>
            <w:top w:w="0" w:type="dxa"/>
            <w:bottom w:w="0" w:type="dxa"/>
          </w:tblCellMar>
        </w:tblPrEx>
        <w:trPr>
          <w:trHeight w:hRule="exact" w:val="309"/>
          <w:jc w:val="center"/>
        </w:trPr>
        <w:tc>
          <w:tcPr>
            <w:tcW w:w="724" w:type="dxa"/>
            <w:vAlign w:val="bottom"/>
          </w:tcPr>
          <w:p w14:paraId="5BAD748B"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4210" w:type="dxa"/>
            <w:vAlign w:val="bottom"/>
          </w:tcPr>
          <w:p w14:paraId="285CEE6F" w14:textId="77777777" w:rsidR="00BE0CC4" w:rsidRDefault="00000000">
            <w:pPr>
              <w:pStyle w:val="a6"/>
              <w:ind w:firstLine="280"/>
              <w:rPr>
                <w:sz w:val="24"/>
                <w:szCs w:val="24"/>
              </w:rPr>
            </w:pPr>
            <w:r>
              <w:rPr>
                <w:rStyle w:val="a5"/>
                <w:sz w:val="24"/>
                <w:szCs w:val="24"/>
              </w:rPr>
              <w:t>Хайкин Б.</w:t>
            </w:r>
            <w:r>
              <w:rPr>
                <w:rStyle w:val="a5"/>
                <w:sz w:val="24"/>
                <w:szCs w:val="24"/>
                <w:lang w:val="en-US" w:eastAsia="en-US"/>
              </w:rPr>
              <w:t>— 3516</w:t>
            </w:r>
          </w:p>
        </w:tc>
        <w:tc>
          <w:tcPr>
            <w:tcW w:w="1116" w:type="dxa"/>
            <w:vAlign w:val="bottom"/>
          </w:tcPr>
          <w:p w14:paraId="1033EE6C" w14:textId="77777777" w:rsidR="00BE0CC4" w:rsidRDefault="00000000">
            <w:pPr>
              <w:pStyle w:val="a6"/>
              <w:rPr>
                <w:sz w:val="24"/>
                <w:szCs w:val="24"/>
              </w:rPr>
            </w:pPr>
            <w:r>
              <w:rPr>
                <w:rStyle w:val="a5"/>
                <w:rFonts w:ascii="Arial" w:eastAsia="Arial" w:hAnsi="Arial" w:cs="Arial"/>
                <w:b/>
                <w:bCs/>
                <w:sz w:val="24"/>
                <w:szCs w:val="24"/>
              </w:rPr>
              <w:t>к д</w:t>
            </w:r>
          </w:p>
        </w:tc>
        <w:tc>
          <w:tcPr>
            <w:tcW w:w="3939" w:type="dxa"/>
            <w:vAlign w:val="bottom"/>
          </w:tcPr>
          <w:p w14:paraId="334E4D66" w14:textId="77777777" w:rsidR="00BE0CC4" w:rsidRDefault="00000000">
            <w:pPr>
              <w:pStyle w:val="a6"/>
              <w:ind w:firstLine="260"/>
              <w:jc w:val="both"/>
              <w:rPr>
                <w:sz w:val="24"/>
                <w:szCs w:val="24"/>
              </w:rPr>
            </w:pPr>
            <w:r>
              <w:rPr>
                <w:rStyle w:val="a5"/>
                <w:sz w:val="24"/>
                <w:szCs w:val="24"/>
              </w:rPr>
              <w:t>Хачатурян Э.— 3418, 3421, 3429,</w:t>
            </w:r>
          </w:p>
        </w:tc>
      </w:tr>
      <w:tr w:rsidR="00BE0CC4" w14:paraId="5BDE3AB2" w14:textId="77777777">
        <w:tblPrEx>
          <w:tblCellMar>
            <w:top w:w="0" w:type="dxa"/>
            <w:bottom w:w="0" w:type="dxa"/>
          </w:tblCellMar>
        </w:tblPrEx>
        <w:trPr>
          <w:trHeight w:hRule="exact" w:val="278"/>
          <w:jc w:val="center"/>
        </w:trPr>
        <w:tc>
          <w:tcPr>
            <w:tcW w:w="724" w:type="dxa"/>
          </w:tcPr>
          <w:p w14:paraId="28181C4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tcPr>
          <w:p w14:paraId="4001D88A" w14:textId="77777777" w:rsidR="00BE0CC4" w:rsidRDefault="00000000">
            <w:pPr>
              <w:pStyle w:val="a6"/>
              <w:ind w:firstLine="280"/>
              <w:rPr>
                <w:sz w:val="24"/>
                <w:szCs w:val="24"/>
              </w:rPr>
            </w:pPr>
            <w:r>
              <w:rPr>
                <w:rStyle w:val="a5"/>
                <w:sz w:val="24"/>
                <w:szCs w:val="24"/>
              </w:rPr>
              <w:t>Хайт А.—3444—3445</w:t>
            </w:r>
          </w:p>
        </w:tc>
        <w:tc>
          <w:tcPr>
            <w:tcW w:w="1116" w:type="dxa"/>
          </w:tcPr>
          <w:p w14:paraId="21DCEC91" w14:textId="77777777" w:rsidR="00BE0CC4" w:rsidRDefault="00BE0CC4">
            <w:pPr>
              <w:rPr>
                <w:sz w:val="10"/>
                <w:szCs w:val="10"/>
              </w:rPr>
            </w:pPr>
          </w:p>
        </w:tc>
        <w:tc>
          <w:tcPr>
            <w:tcW w:w="3939" w:type="dxa"/>
          </w:tcPr>
          <w:p w14:paraId="336C46A0" w14:textId="77777777" w:rsidR="00BE0CC4" w:rsidRDefault="00000000">
            <w:pPr>
              <w:pStyle w:val="a6"/>
              <w:ind w:firstLine="640"/>
              <w:jc w:val="both"/>
              <w:rPr>
                <w:sz w:val="24"/>
                <w:szCs w:val="24"/>
              </w:rPr>
            </w:pPr>
            <w:r>
              <w:rPr>
                <w:rStyle w:val="a5"/>
                <w:sz w:val="24"/>
                <w:szCs w:val="24"/>
              </w:rPr>
              <w:t>3435, 3441, 3442, 3444—3445,</w:t>
            </w:r>
          </w:p>
        </w:tc>
      </w:tr>
      <w:tr w:rsidR="00BE0CC4" w14:paraId="40B310E6" w14:textId="77777777">
        <w:tblPrEx>
          <w:tblCellMar>
            <w:top w:w="0" w:type="dxa"/>
            <w:bottom w:w="0" w:type="dxa"/>
          </w:tblCellMar>
        </w:tblPrEx>
        <w:trPr>
          <w:trHeight w:hRule="exact" w:val="293"/>
          <w:jc w:val="center"/>
        </w:trPr>
        <w:tc>
          <w:tcPr>
            <w:tcW w:w="724" w:type="dxa"/>
          </w:tcPr>
          <w:p w14:paraId="777E9EF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ft</w:t>
            </w:r>
          </w:p>
        </w:tc>
        <w:tc>
          <w:tcPr>
            <w:tcW w:w="4210" w:type="dxa"/>
          </w:tcPr>
          <w:p w14:paraId="4FA4936A" w14:textId="77777777" w:rsidR="00BE0CC4" w:rsidRDefault="00000000">
            <w:pPr>
              <w:pStyle w:val="a6"/>
              <w:ind w:firstLine="280"/>
              <w:rPr>
                <w:sz w:val="24"/>
                <w:szCs w:val="24"/>
              </w:rPr>
            </w:pPr>
            <w:r>
              <w:rPr>
                <w:rStyle w:val="a5"/>
                <w:sz w:val="24"/>
                <w:szCs w:val="24"/>
              </w:rPr>
              <w:t>Хакимова Анзурат — 3523</w:t>
            </w:r>
          </w:p>
        </w:tc>
        <w:tc>
          <w:tcPr>
            <w:tcW w:w="1116" w:type="dxa"/>
          </w:tcPr>
          <w:p w14:paraId="77B819C1" w14:textId="77777777" w:rsidR="00BE0CC4" w:rsidRDefault="00BE0CC4">
            <w:pPr>
              <w:rPr>
                <w:sz w:val="10"/>
                <w:szCs w:val="10"/>
              </w:rPr>
            </w:pPr>
          </w:p>
        </w:tc>
        <w:tc>
          <w:tcPr>
            <w:tcW w:w="3939" w:type="dxa"/>
          </w:tcPr>
          <w:p w14:paraId="6CC0EF8E" w14:textId="77777777" w:rsidR="00BE0CC4" w:rsidRDefault="00000000">
            <w:pPr>
              <w:pStyle w:val="a6"/>
              <w:ind w:firstLine="640"/>
              <w:jc w:val="both"/>
              <w:rPr>
                <w:sz w:val="24"/>
                <w:szCs w:val="24"/>
              </w:rPr>
            </w:pPr>
            <w:r>
              <w:rPr>
                <w:rStyle w:val="a5"/>
                <w:sz w:val="24"/>
                <w:szCs w:val="24"/>
              </w:rPr>
              <w:t>3452, 3454, 3464, 3466, 3471,</w:t>
            </w:r>
          </w:p>
        </w:tc>
      </w:tr>
      <w:tr w:rsidR="00BE0CC4" w14:paraId="7C0D5199" w14:textId="77777777">
        <w:tblPrEx>
          <w:tblCellMar>
            <w:top w:w="0" w:type="dxa"/>
            <w:bottom w:w="0" w:type="dxa"/>
          </w:tblCellMar>
        </w:tblPrEx>
        <w:trPr>
          <w:trHeight w:hRule="exact" w:val="290"/>
          <w:jc w:val="center"/>
        </w:trPr>
        <w:tc>
          <w:tcPr>
            <w:tcW w:w="724" w:type="dxa"/>
          </w:tcPr>
          <w:p w14:paraId="309C1A3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tcPr>
          <w:p w14:paraId="6FA5FDC7" w14:textId="77777777" w:rsidR="00BE0CC4" w:rsidRDefault="00000000">
            <w:pPr>
              <w:pStyle w:val="a6"/>
              <w:ind w:firstLine="280"/>
              <w:rPr>
                <w:sz w:val="24"/>
                <w:szCs w:val="24"/>
              </w:rPr>
            </w:pPr>
            <w:r>
              <w:rPr>
                <w:rStyle w:val="a5"/>
                <w:sz w:val="24"/>
                <w:szCs w:val="24"/>
              </w:rPr>
              <w:t>Хакки 0.—3603, 3714</w:t>
            </w:r>
          </w:p>
        </w:tc>
        <w:tc>
          <w:tcPr>
            <w:tcW w:w="1116" w:type="dxa"/>
          </w:tcPr>
          <w:p w14:paraId="4E05A0AC" w14:textId="77777777" w:rsidR="00BE0CC4" w:rsidRDefault="00BE0CC4">
            <w:pPr>
              <w:rPr>
                <w:sz w:val="10"/>
                <w:szCs w:val="10"/>
              </w:rPr>
            </w:pPr>
          </w:p>
        </w:tc>
        <w:tc>
          <w:tcPr>
            <w:tcW w:w="3939" w:type="dxa"/>
          </w:tcPr>
          <w:p w14:paraId="48F1B72F" w14:textId="77777777" w:rsidR="00BE0CC4" w:rsidRDefault="00000000">
            <w:pPr>
              <w:pStyle w:val="a6"/>
              <w:ind w:firstLine="640"/>
              <w:jc w:val="both"/>
              <w:rPr>
                <w:sz w:val="24"/>
                <w:szCs w:val="24"/>
              </w:rPr>
            </w:pPr>
            <w:r>
              <w:rPr>
                <w:rStyle w:val="a5"/>
                <w:sz w:val="24"/>
                <w:szCs w:val="24"/>
              </w:rPr>
              <w:t>3472, 3479—3480, 3481, 3500,</w:t>
            </w:r>
          </w:p>
        </w:tc>
      </w:tr>
      <w:tr w:rsidR="00BE0CC4" w14:paraId="223FBD74" w14:textId="77777777">
        <w:tblPrEx>
          <w:tblCellMar>
            <w:top w:w="0" w:type="dxa"/>
            <w:bottom w:w="0" w:type="dxa"/>
          </w:tblCellMar>
        </w:tblPrEx>
        <w:trPr>
          <w:trHeight w:hRule="exact" w:val="324"/>
          <w:jc w:val="center"/>
        </w:trPr>
        <w:tc>
          <w:tcPr>
            <w:tcW w:w="724" w:type="dxa"/>
          </w:tcPr>
          <w:p w14:paraId="26005E6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tcPr>
          <w:p w14:paraId="77319C8E" w14:textId="77777777" w:rsidR="00BE0CC4" w:rsidRDefault="00000000">
            <w:pPr>
              <w:pStyle w:val="a6"/>
              <w:ind w:firstLine="280"/>
              <w:rPr>
                <w:sz w:val="24"/>
                <w:szCs w:val="24"/>
              </w:rPr>
            </w:pPr>
            <w:r>
              <w:rPr>
                <w:rStyle w:val="a5"/>
                <w:sz w:val="24"/>
                <w:szCs w:val="24"/>
              </w:rPr>
              <w:t>Халатов В.—3449, 3533, 3633</w:t>
            </w:r>
          </w:p>
        </w:tc>
        <w:tc>
          <w:tcPr>
            <w:tcW w:w="1116" w:type="dxa"/>
          </w:tcPr>
          <w:p w14:paraId="454FF450" w14:textId="77777777" w:rsidR="00BE0CC4" w:rsidRDefault="00BE0CC4">
            <w:pPr>
              <w:rPr>
                <w:sz w:val="10"/>
                <w:szCs w:val="10"/>
              </w:rPr>
            </w:pPr>
          </w:p>
        </w:tc>
        <w:tc>
          <w:tcPr>
            <w:tcW w:w="3939" w:type="dxa"/>
          </w:tcPr>
          <w:p w14:paraId="275C7D4D" w14:textId="77777777" w:rsidR="00BE0CC4" w:rsidRDefault="00000000">
            <w:pPr>
              <w:pStyle w:val="a6"/>
              <w:ind w:firstLine="640"/>
              <w:jc w:val="both"/>
              <w:rPr>
                <w:sz w:val="24"/>
                <w:szCs w:val="24"/>
              </w:rPr>
            </w:pPr>
            <w:r>
              <w:rPr>
                <w:rStyle w:val="a5"/>
                <w:sz w:val="24"/>
                <w:szCs w:val="24"/>
              </w:rPr>
              <w:t>3505, 3507—3508, 3511, 3513,</w:t>
            </w:r>
          </w:p>
        </w:tc>
      </w:tr>
      <w:tr w:rsidR="00BE0CC4" w14:paraId="7BC4360A" w14:textId="77777777">
        <w:tblPrEx>
          <w:tblCellMar>
            <w:top w:w="0" w:type="dxa"/>
            <w:bottom w:w="0" w:type="dxa"/>
          </w:tblCellMar>
        </w:tblPrEx>
        <w:trPr>
          <w:trHeight w:hRule="exact" w:val="293"/>
          <w:jc w:val="center"/>
        </w:trPr>
        <w:tc>
          <w:tcPr>
            <w:tcW w:w="724" w:type="dxa"/>
            <w:vAlign w:val="bottom"/>
          </w:tcPr>
          <w:p w14:paraId="0253D3C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64EF2099" w14:textId="77777777" w:rsidR="00BE0CC4" w:rsidRDefault="00000000">
            <w:pPr>
              <w:pStyle w:val="a6"/>
              <w:ind w:firstLine="280"/>
              <w:rPr>
                <w:sz w:val="24"/>
                <w:szCs w:val="24"/>
              </w:rPr>
            </w:pPr>
            <w:r>
              <w:rPr>
                <w:rStyle w:val="a5"/>
                <w:sz w:val="24"/>
                <w:szCs w:val="24"/>
              </w:rPr>
              <w:t>Халикова Ф.— 3635, 3642</w:t>
            </w:r>
          </w:p>
        </w:tc>
        <w:tc>
          <w:tcPr>
            <w:tcW w:w="1116" w:type="dxa"/>
          </w:tcPr>
          <w:p w14:paraId="44C28219" w14:textId="77777777" w:rsidR="00BE0CC4" w:rsidRDefault="00BE0CC4">
            <w:pPr>
              <w:rPr>
                <w:sz w:val="10"/>
                <w:szCs w:val="10"/>
              </w:rPr>
            </w:pPr>
          </w:p>
        </w:tc>
        <w:tc>
          <w:tcPr>
            <w:tcW w:w="3939" w:type="dxa"/>
            <w:vAlign w:val="bottom"/>
          </w:tcPr>
          <w:p w14:paraId="7505D4DE" w14:textId="77777777" w:rsidR="00BE0CC4" w:rsidRDefault="00000000">
            <w:pPr>
              <w:pStyle w:val="a6"/>
              <w:ind w:firstLine="640"/>
              <w:jc w:val="both"/>
              <w:rPr>
                <w:sz w:val="24"/>
                <w:szCs w:val="24"/>
              </w:rPr>
            </w:pPr>
            <w:r>
              <w:rPr>
                <w:rStyle w:val="a5"/>
                <w:sz w:val="24"/>
                <w:szCs w:val="24"/>
              </w:rPr>
              <w:t>3521,3542—3543, 3591—3592,</w:t>
            </w:r>
          </w:p>
        </w:tc>
      </w:tr>
      <w:tr w:rsidR="00BE0CC4" w14:paraId="7CC83582" w14:textId="77777777">
        <w:tblPrEx>
          <w:tblCellMar>
            <w:top w:w="0" w:type="dxa"/>
            <w:bottom w:w="0" w:type="dxa"/>
          </w:tblCellMar>
        </w:tblPrEx>
        <w:trPr>
          <w:trHeight w:hRule="exact" w:val="293"/>
          <w:jc w:val="center"/>
        </w:trPr>
        <w:tc>
          <w:tcPr>
            <w:tcW w:w="724" w:type="dxa"/>
            <w:vAlign w:val="bottom"/>
          </w:tcPr>
          <w:p w14:paraId="315A255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6A56DF8E" w14:textId="77777777" w:rsidR="00BE0CC4" w:rsidRDefault="00000000">
            <w:pPr>
              <w:pStyle w:val="a6"/>
              <w:ind w:firstLine="280"/>
              <w:rPr>
                <w:sz w:val="24"/>
                <w:szCs w:val="24"/>
              </w:rPr>
            </w:pPr>
            <w:r>
              <w:rPr>
                <w:rStyle w:val="a5"/>
                <w:sz w:val="24"/>
                <w:szCs w:val="24"/>
              </w:rPr>
              <w:t>Халилов К-— 3631</w:t>
            </w:r>
          </w:p>
        </w:tc>
        <w:tc>
          <w:tcPr>
            <w:tcW w:w="1116" w:type="dxa"/>
          </w:tcPr>
          <w:p w14:paraId="21CB34D6" w14:textId="77777777" w:rsidR="00BE0CC4" w:rsidRDefault="00BE0CC4">
            <w:pPr>
              <w:rPr>
                <w:sz w:val="10"/>
                <w:szCs w:val="10"/>
              </w:rPr>
            </w:pPr>
          </w:p>
        </w:tc>
        <w:tc>
          <w:tcPr>
            <w:tcW w:w="3939" w:type="dxa"/>
            <w:vAlign w:val="bottom"/>
          </w:tcPr>
          <w:p w14:paraId="0BB6BEF3" w14:textId="77777777" w:rsidR="00BE0CC4" w:rsidRDefault="00000000">
            <w:pPr>
              <w:pStyle w:val="a6"/>
              <w:ind w:firstLine="640"/>
              <w:rPr>
                <w:sz w:val="24"/>
                <w:szCs w:val="24"/>
              </w:rPr>
            </w:pPr>
            <w:r>
              <w:rPr>
                <w:rStyle w:val="a5"/>
                <w:sz w:val="24"/>
                <w:szCs w:val="24"/>
              </w:rPr>
              <w:t>3595, 3598, 3607, 3614,</w:t>
            </w:r>
          </w:p>
        </w:tc>
      </w:tr>
      <w:tr w:rsidR="00BE0CC4" w14:paraId="350D0BB6" w14:textId="77777777">
        <w:tblPrEx>
          <w:tblCellMar>
            <w:top w:w="0" w:type="dxa"/>
            <w:bottom w:w="0" w:type="dxa"/>
          </w:tblCellMar>
        </w:tblPrEx>
        <w:trPr>
          <w:trHeight w:hRule="exact" w:val="297"/>
          <w:jc w:val="center"/>
        </w:trPr>
        <w:tc>
          <w:tcPr>
            <w:tcW w:w="724" w:type="dxa"/>
            <w:vAlign w:val="bottom"/>
          </w:tcPr>
          <w:p w14:paraId="27B9B623"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210" w:type="dxa"/>
            <w:vAlign w:val="bottom"/>
          </w:tcPr>
          <w:p w14:paraId="1A8D2493" w14:textId="77777777" w:rsidR="00BE0CC4" w:rsidRDefault="00000000">
            <w:pPr>
              <w:pStyle w:val="a6"/>
              <w:ind w:firstLine="280"/>
              <w:rPr>
                <w:sz w:val="24"/>
                <w:szCs w:val="24"/>
              </w:rPr>
            </w:pPr>
            <w:r>
              <w:rPr>
                <w:rStyle w:val="a5"/>
                <w:sz w:val="24"/>
                <w:szCs w:val="24"/>
              </w:rPr>
              <w:t>Халмамедов Н.— 3676—3677</w:t>
            </w:r>
          </w:p>
        </w:tc>
        <w:tc>
          <w:tcPr>
            <w:tcW w:w="1116" w:type="dxa"/>
          </w:tcPr>
          <w:p w14:paraId="33C0D64C" w14:textId="77777777" w:rsidR="00BE0CC4" w:rsidRDefault="00BE0CC4">
            <w:pPr>
              <w:rPr>
                <w:sz w:val="10"/>
                <w:szCs w:val="10"/>
              </w:rPr>
            </w:pPr>
          </w:p>
        </w:tc>
        <w:tc>
          <w:tcPr>
            <w:tcW w:w="3939" w:type="dxa"/>
            <w:vAlign w:val="bottom"/>
          </w:tcPr>
          <w:p w14:paraId="07E9F29C" w14:textId="77777777" w:rsidR="00BE0CC4" w:rsidRDefault="00000000">
            <w:pPr>
              <w:pStyle w:val="a6"/>
              <w:ind w:firstLine="640"/>
              <w:jc w:val="both"/>
              <w:rPr>
                <w:sz w:val="24"/>
                <w:szCs w:val="24"/>
              </w:rPr>
            </w:pPr>
            <w:r>
              <w:rPr>
                <w:rStyle w:val="a5"/>
                <w:sz w:val="24"/>
                <w:szCs w:val="24"/>
              </w:rPr>
              <w:t>3615—3616, 3624, 3650,3659,</w:t>
            </w:r>
          </w:p>
        </w:tc>
      </w:tr>
      <w:tr w:rsidR="00BE0CC4" w14:paraId="19287441" w14:textId="77777777">
        <w:tblPrEx>
          <w:tblCellMar>
            <w:top w:w="0" w:type="dxa"/>
            <w:bottom w:w="0" w:type="dxa"/>
          </w:tblCellMar>
        </w:tblPrEx>
        <w:trPr>
          <w:trHeight w:hRule="exact" w:val="293"/>
          <w:jc w:val="center"/>
        </w:trPr>
        <w:tc>
          <w:tcPr>
            <w:tcW w:w="724" w:type="dxa"/>
            <w:vAlign w:val="bottom"/>
          </w:tcPr>
          <w:p w14:paraId="50871211"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10" w:type="dxa"/>
            <w:vAlign w:val="bottom"/>
          </w:tcPr>
          <w:p w14:paraId="68CD04EB" w14:textId="77777777" w:rsidR="00BE0CC4" w:rsidRDefault="00000000">
            <w:pPr>
              <w:pStyle w:val="a6"/>
              <w:ind w:firstLine="280"/>
              <w:rPr>
                <w:sz w:val="24"/>
                <w:szCs w:val="24"/>
              </w:rPr>
            </w:pPr>
            <w:r>
              <w:rPr>
                <w:rStyle w:val="a5"/>
                <w:sz w:val="24"/>
                <w:szCs w:val="24"/>
              </w:rPr>
              <w:t>Халыков Г.— 3424</w:t>
            </w:r>
          </w:p>
        </w:tc>
        <w:tc>
          <w:tcPr>
            <w:tcW w:w="1116" w:type="dxa"/>
          </w:tcPr>
          <w:p w14:paraId="1C42970C" w14:textId="77777777" w:rsidR="00BE0CC4" w:rsidRDefault="00BE0CC4">
            <w:pPr>
              <w:rPr>
                <w:sz w:val="10"/>
                <w:szCs w:val="10"/>
              </w:rPr>
            </w:pPr>
          </w:p>
        </w:tc>
        <w:tc>
          <w:tcPr>
            <w:tcW w:w="3939" w:type="dxa"/>
            <w:vAlign w:val="bottom"/>
          </w:tcPr>
          <w:p w14:paraId="41A95B82" w14:textId="77777777" w:rsidR="00BE0CC4" w:rsidRDefault="00000000">
            <w:pPr>
              <w:pStyle w:val="a6"/>
              <w:ind w:firstLine="640"/>
              <w:rPr>
                <w:sz w:val="24"/>
                <w:szCs w:val="24"/>
              </w:rPr>
            </w:pPr>
            <w:r>
              <w:rPr>
                <w:rStyle w:val="a5"/>
                <w:sz w:val="24"/>
                <w:szCs w:val="24"/>
              </w:rPr>
              <w:t>3681, 3685, 3688, 3692—</w:t>
            </w:r>
          </w:p>
        </w:tc>
      </w:tr>
      <w:tr w:rsidR="00BE0CC4" w14:paraId="3C13889C" w14:textId="77777777">
        <w:tblPrEx>
          <w:tblCellMar>
            <w:top w:w="0" w:type="dxa"/>
            <w:bottom w:w="0" w:type="dxa"/>
          </w:tblCellMar>
        </w:tblPrEx>
        <w:trPr>
          <w:trHeight w:hRule="exact" w:val="293"/>
          <w:jc w:val="center"/>
        </w:trPr>
        <w:tc>
          <w:tcPr>
            <w:tcW w:w="724" w:type="dxa"/>
            <w:vAlign w:val="bottom"/>
          </w:tcPr>
          <w:p w14:paraId="400095E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7184039A" w14:textId="77777777" w:rsidR="00BE0CC4" w:rsidRDefault="00000000">
            <w:pPr>
              <w:pStyle w:val="a6"/>
              <w:ind w:firstLine="280"/>
              <w:rPr>
                <w:sz w:val="24"/>
                <w:szCs w:val="24"/>
              </w:rPr>
            </w:pPr>
            <w:r>
              <w:rPr>
                <w:rStyle w:val="a5"/>
                <w:sz w:val="24"/>
                <w:szCs w:val="24"/>
              </w:rPr>
              <w:t>Хамидов Б.— 3710</w:t>
            </w:r>
          </w:p>
        </w:tc>
        <w:tc>
          <w:tcPr>
            <w:tcW w:w="1116" w:type="dxa"/>
          </w:tcPr>
          <w:p w14:paraId="708B23BA" w14:textId="77777777" w:rsidR="00BE0CC4" w:rsidRDefault="00BE0CC4">
            <w:pPr>
              <w:rPr>
                <w:sz w:val="10"/>
                <w:szCs w:val="10"/>
              </w:rPr>
            </w:pPr>
          </w:p>
        </w:tc>
        <w:tc>
          <w:tcPr>
            <w:tcW w:w="3939" w:type="dxa"/>
            <w:vAlign w:val="bottom"/>
          </w:tcPr>
          <w:p w14:paraId="24E68F48" w14:textId="77777777" w:rsidR="00BE0CC4" w:rsidRDefault="00000000">
            <w:pPr>
              <w:pStyle w:val="a6"/>
              <w:ind w:firstLine="640"/>
              <w:rPr>
                <w:sz w:val="24"/>
                <w:szCs w:val="24"/>
              </w:rPr>
            </w:pPr>
            <w:r>
              <w:rPr>
                <w:rStyle w:val="a5"/>
                <w:sz w:val="24"/>
                <w:szCs w:val="24"/>
              </w:rPr>
              <w:t>3693, 3715</w:t>
            </w:r>
          </w:p>
        </w:tc>
      </w:tr>
      <w:tr w:rsidR="00BE0CC4" w14:paraId="7201D50A" w14:textId="77777777">
        <w:tblPrEx>
          <w:tblCellMar>
            <w:top w:w="0" w:type="dxa"/>
            <w:bottom w:w="0" w:type="dxa"/>
          </w:tblCellMar>
        </w:tblPrEx>
        <w:trPr>
          <w:trHeight w:hRule="exact" w:val="335"/>
          <w:jc w:val="center"/>
        </w:trPr>
        <w:tc>
          <w:tcPr>
            <w:tcW w:w="724" w:type="dxa"/>
            <w:vAlign w:val="bottom"/>
          </w:tcPr>
          <w:p w14:paraId="546C9F2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6621F314" w14:textId="77777777" w:rsidR="00BE0CC4" w:rsidRDefault="00000000">
            <w:pPr>
              <w:pStyle w:val="a6"/>
              <w:ind w:firstLine="280"/>
              <w:rPr>
                <w:sz w:val="24"/>
                <w:szCs w:val="24"/>
              </w:rPr>
            </w:pPr>
            <w:r>
              <w:rPr>
                <w:rStyle w:val="a5"/>
                <w:sz w:val="24"/>
                <w:szCs w:val="24"/>
              </w:rPr>
              <w:t>Хамидова М.— 3631</w:t>
            </w:r>
          </w:p>
        </w:tc>
        <w:tc>
          <w:tcPr>
            <w:tcW w:w="1116" w:type="dxa"/>
            <w:vAlign w:val="bottom"/>
          </w:tcPr>
          <w:p w14:paraId="3F773FA6" w14:textId="77777777" w:rsidR="00BE0CC4" w:rsidRDefault="00000000">
            <w:pPr>
              <w:pStyle w:val="a6"/>
              <w:rPr>
                <w:sz w:val="24"/>
                <w:szCs w:val="24"/>
              </w:rPr>
            </w:pPr>
            <w:r>
              <w:rPr>
                <w:rStyle w:val="a5"/>
                <w:rFonts w:ascii="Arial" w:eastAsia="Arial" w:hAnsi="Arial" w:cs="Arial"/>
                <w:b/>
                <w:bCs/>
                <w:sz w:val="24"/>
                <w:szCs w:val="24"/>
              </w:rPr>
              <w:t>мх</w:t>
            </w:r>
          </w:p>
        </w:tc>
        <w:tc>
          <w:tcPr>
            <w:tcW w:w="3939" w:type="dxa"/>
            <w:vAlign w:val="bottom"/>
          </w:tcPr>
          <w:p w14:paraId="5CD1A708" w14:textId="77777777" w:rsidR="00BE0CC4" w:rsidRDefault="00000000">
            <w:pPr>
              <w:pStyle w:val="a6"/>
              <w:ind w:firstLine="260"/>
              <w:jc w:val="both"/>
              <w:rPr>
                <w:sz w:val="24"/>
                <w:szCs w:val="24"/>
              </w:rPr>
            </w:pPr>
            <w:r>
              <w:rPr>
                <w:rStyle w:val="a5"/>
                <w:sz w:val="24"/>
                <w:szCs w:val="24"/>
              </w:rPr>
              <w:t>Хачоян Э.—3547, 3563, 3578</w:t>
            </w:r>
          </w:p>
        </w:tc>
      </w:tr>
      <w:tr w:rsidR="00BE0CC4" w14:paraId="2631D574" w14:textId="77777777">
        <w:tblPrEx>
          <w:tblCellMar>
            <w:top w:w="0" w:type="dxa"/>
            <w:bottom w:w="0" w:type="dxa"/>
          </w:tblCellMar>
        </w:tblPrEx>
        <w:trPr>
          <w:trHeight w:hRule="exact" w:val="297"/>
          <w:jc w:val="center"/>
        </w:trPr>
        <w:tc>
          <w:tcPr>
            <w:tcW w:w="724" w:type="dxa"/>
            <w:vAlign w:val="bottom"/>
          </w:tcPr>
          <w:p w14:paraId="4B56D97E" w14:textId="77777777" w:rsidR="00BE0CC4" w:rsidRDefault="00000000">
            <w:pPr>
              <w:pStyle w:val="a6"/>
              <w:ind w:firstLine="0"/>
              <w:rPr>
                <w:sz w:val="17"/>
                <w:szCs w:val="17"/>
              </w:rPr>
            </w:pPr>
            <w:r>
              <w:rPr>
                <w:rStyle w:val="a5"/>
                <w:rFonts w:ascii="Tahoma" w:eastAsia="Tahoma" w:hAnsi="Tahoma" w:cs="Tahoma"/>
                <w:b/>
                <w:bCs/>
                <w:sz w:val="17"/>
                <w:szCs w:val="17"/>
                <w:lang w:val="en-US" w:eastAsia="en-US"/>
              </w:rPr>
              <w:t>MH</w:t>
            </w:r>
          </w:p>
        </w:tc>
        <w:tc>
          <w:tcPr>
            <w:tcW w:w="4210" w:type="dxa"/>
            <w:vAlign w:val="bottom"/>
          </w:tcPr>
          <w:p w14:paraId="5DE29029" w14:textId="77777777" w:rsidR="00BE0CC4" w:rsidRDefault="00000000">
            <w:pPr>
              <w:pStyle w:val="a6"/>
              <w:ind w:firstLine="280"/>
              <w:rPr>
                <w:sz w:val="24"/>
                <w:szCs w:val="24"/>
              </w:rPr>
            </w:pPr>
            <w:r>
              <w:rPr>
                <w:rStyle w:val="a5"/>
                <w:sz w:val="24"/>
                <w:szCs w:val="24"/>
              </w:rPr>
              <w:t>Хамитова X. — 3515, 3690</w:t>
            </w:r>
          </w:p>
        </w:tc>
        <w:tc>
          <w:tcPr>
            <w:tcW w:w="1116" w:type="dxa"/>
            <w:vAlign w:val="bottom"/>
          </w:tcPr>
          <w:p w14:paraId="57C1697B"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31F885CD" w14:textId="77777777" w:rsidR="00BE0CC4" w:rsidRDefault="00000000">
            <w:pPr>
              <w:pStyle w:val="a6"/>
              <w:ind w:firstLine="260"/>
              <w:jc w:val="both"/>
              <w:rPr>
                <w:sz w:val="24"/>
                <w:szCs w:val="24"/>
              </w:rPr>
            </w:pPr>
            <w:r>
              <w:rPr>
                <w:rStyle w:val="a5"/>
                <w:sz w:val="24"/>
                <w:szCs w:val="24"/>
              </w:rPr>
              <w:t>Хашимова Кима — 3523</w:t>
            </w:r>
          </w:p>
        </w:tc>
      </w:tr>
      <w:tr w:rsidR="00BE0CC4" w14:paraId="5AF3CC60" w14:textId="77777777">
        <w:tblPrEx>
          <w:tblCellMar>
            <w:top w:w="0" w:type="dxa"/>
            <w:bottom w:w="0" w:type="dxa"/>
          </w:tblCellMar>
        </w:tblPrEx>
        <w:trPr>
          <w:trHeight w:hRule="exact" w:val="301"/>
          <w:jc w:val="center"/>
        </w:trPr>
        <w:tc>
          <w:tcPr>
            <w:tcW w:w="724" w:type="dxa"/>
            <w:vAlign w:val="bottom"/>
          </w:tcPr>
          <w:p w14:paraId="60D67DA8"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1F9F90EA" w14:textId="77777777" w:rsidR="00BE0CC4" w:rsidRDefault="00000000">
            <w:pPr>
              <w:pStyle w:val="a6"/>
              <w:ind w:firstLine="280"/>
              <w:rPr>
                <w:sz w:val="24"/>
                <w:szCs w:val="24"/>
              </w:rPr>
            </w:pPr>
            <w:r>
              <w:rPr>
                <w:rStyle w:val="a5"/>
                <w:sz w:val="24"/>
                <w:szCs w:val="24"/>
              </w:rPr>
              <w:t>Хамраев А.— 3428</w:t>
            </w:r>
          </w:p>
        </w:tc>
        <w:tc>
          <w:tcPr>
            <w:tcW w:w="1116" w:type="dxa"/>
            <w:vAlign w:val="bottom"/>
          </w:tcPr>
          <w:p w14:paraId="478736A7" w14:textId="77777777" w:rsidR="00BE0CC4" w:rsidRDefault="00000000">
            <w:pPr>
              <w:pStyle w:val="a6"/>
              <w:jc w:val="both"/>
              <w:rPr>
                <w:sz w:val="24"/>
                <w:szCs w:val="24"/>
              </w:rPr>
            </w:pPr>
            <w:r>
              <w:rPr>
                <w:rStyle w:val="a5"/>
                <w:rFonts w:ascii="Arial" w:eastAsia="Arial" w:hAnsi="Arial" w:cs="Arial"/>
                <w:b/>
                <w:bCs/>
                <w:sz w:val="24"/>
                <w:szCs w:val="24"/>
              </w:rPr>
              <w:t>р</w:t>
            </w:r>
          </w:p>
        </w:tc>
        <w:tc>
          <w:tcPr>
            <w:tcW w:w="3939" w:type="dxa"/>
            <w:vAlign w:val="bottom"/>
          </w:tcPr>
          <w:p w14:paraId="29486FBF" w14:textId="77777777" w:rsidR="00BE0CC4" w:rsidRDefault="00000000">
            <w:pPr>
              <w:pStyle w:val="a6"/>
              <w:ind w:firstLine="260"/>
              <w:rPr>
                <w:sz w:val="24"/>
                <w:szCs w:val="24"/>
              </w:rPr>
            </w:pPr>
            <w:r>
              <w:rPr>
                <w:rStyle w:val="a5"/>
                <w:sz w:val="24"/>
                <w:szCs w:val="24"/>
              </w:rPr>
              <w:t>Хватова Р.— 3610</w:t>
            </w:r>
          </w:p>
        </w:tc>
      </w:tr>
      <w:tr w:rsidR="00BE0CC4" w14:paraId="35432484" w14:textId="77777777">
        <w:tblPrEx>
          <w:tblCellMar>
            <w:top w:w="0" w:type="dxa"/>
            <w:bottom w:w="0" w:type="dxa"/>
          </w:tblCellMar>
        </w:tblPrEx>
        <w:trPr>
          <w:trHeight w:hRule="exact" w:val="297"/>
          <w:jc w:val="center"/>
        </w:trPr>
        <w:tc>
          <w:tcPr>
            <w:tcW w:w="724" w:type="dxa"/>
            <w:vAlign w:val="bottom"/>
          </w:tcPr>
          <w:p w14:paraId="55F45E7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1AD98C32" w14:textId="77777777" w:rsidR="00BE0CC4" w:rsidRDefault="00000000">
            <w:pPr>
              <w:pStyle w:val="a6"/>
              <w:ind w:firstLine="280"/>
              <w:rPr>
                <w:sz w:val="24"/>
                <w:szCs w:val="24"/>
              </w:rPr>
            </w:pPr>
            <w:r>
              <w:rPr>
                <w:rStyle w:val="a5"/>
                <w:sz w:val="24"/>
                <w:szCs w:val="24"/>
              </w:rPr>
              <w:t>Хамраев И.— 3494</w:t>
            </w:r>
          </w:p>
        </w:tc>
        <w:tc>
          <w:tcPr>
            <w:tcW w:w="1116" w:type="dxa"/>
            <w:vAlign w:val="bottom"/>
          </w:tcPr>
          <w:p w14:paraId="26E42924"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39" w:type="dxa"/>
            <w:vAlign w:val="bottom"/>
          </w:tcPr>
          <w:p w14:paraId="1A0B0ECA" w14:textId="77777777" w:rsidR="00BE0CC4" w:rsidRDefault="00000000">
            <w:pPr>
              <w:pStyle w:val="a6"/>
              <w:ind w:firstLine="260"/>
              <w:rPr>
                <w:sz w:val="24"/>
                <w:szCs w:val="24"/>
              </w:rPr>
            </w:pPr>
            <w:r>
              <w:rPr>
                <w:rStyle w:val="a5"/>
                <w:sz w:val="24"/>
                <w:szCs w:val="24"/>
              </w:rPr>
              <w:t>Хващевский Ф.— 3591—3592</w:t>
            </w:r>
          </w:p>
        </w:tc>
      </w:tr>
      <w:tr w:rsidR="00BE0CC4" w14:paraId="78E0A26B" w14:textId="77777777">
        <w:tblPrEx>
          <w:tblCellMar>
            <w:top w:w="0" w:type="dxa"/>
            <w:bottom w:w="0" w:type="dxa"/>
          </w:tblCellMar>
        </w:tblPrEx>
        <w:trPr>
          <w:trHeight w:hRule="exact" w:val="328"/>
          <w:jc w:val="center"/>
        </w:trPr>
        <w:tc>
          <w:tcPr>
            <w:tcW w:w="724" w:type="dxa"/>
          </w:tcPr>
          <w:p w14:paraId="6BDC9A3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tcPr>
          <w:p w14:paraId="09152E03" w14:textId="77777777" w:rsidR="00BE0CC4" w:rsidRDefault="00000000">
            <w:pPr>
              <w:pStyle w:val="a6"/>
              <w:ind w:firstLine="280"/>
              <w:rPr>
                <w:sz w:val="24"/>
                <w:szCs w:val="24"/>
              </w:rPr>
            </w:pPr>
            <w:r>
              <w:rPr>
                <w:rStyle w:val="a5"/>
                <w:sz w:val="24"/>
                <w:szCs w:val="24"/>
              </w:rPr>
              <w:t>Хамраев Р — 3428, 3450, 3455,</w:t>
            </w:r>
          </w:p>
        </w:tc>
        <w:tc>
          <w:tcPr>
            <w:tcW w:w="1116" w:type="dxa"/>
          </w:tcPr>
          <w:p w14:paraId="0C92F0A6"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tcPr>
          <w:p w14:paraId="7C26D5AF" w14:textId="77777777" w:rsidR="00BE0CC4" w:rsidRDefault="00000000">
            <w:pPr>
              <w:pStyle w:val="a6"/>
              <w:ind w:firstLine="260"/>
              <w:rPr>
                <w:sz w:val="24"/>
                <w:szCs w:val="24"/>
              </w:rPr>
            </w:pPr>
            <w:r>
              <w:rPr>
                <w:rStyle w:val="a5"/>
                <w:sz w:val="24"/>
                <w:szCs w:val="24"/>
              </w:rPr>
              <w:t>Хвития М.— 3517</w:t>
            </w:r>
          </w:p>
        </w:tc>
      </w:tr>
      <w:tr w:rsidR="00BE0CC4" w14:paraId="53E33343" w14:textId="77777777">
        <w:tblPrEx>
          <w:tblCellMar>
            <w:top w:w="0" w:type="dxa"/>
            <w:bottom w:w="0" w:type="dxa"/>
          </w:tblCellMar>
        </w:tblPrEx>
        <w:trPr>
          <w:trHeight w:hRule="exact" w:val="293"/>
          <w:jc w:val="center"/>
        </w:trPr>
        <w:tc>
          <w:tcPr>
            <w:tcW w:w="724" w:type="dxa"/>
          </w:tcPr>
          <w:p w14:paraId="5CC3C8D9" w14:textId="77777777" w:rsidR="00BE0CC4" w:rsidRDefault="00BE0CC4">
            <w:pPr>
              <w:rPr>
                <w:sz w:val="10"/>
                <w:szCs w:val="10"/>
              </w:rPr>
            </w:pPr>
          </w:p>
        </w:tc>
        <w:tc>
          <w:tcPr>
            <w:tcW w:w="4210" w:type="dxa"/>
          </w:tcPr>
          <w:p w14:paraId="5DFD0EE9" w14:textId="77777777" w:rsidR="00BE0CC4" w:rsidRDefault="00000000">
            <w:pPr>
              <w:pStyle w:val="a6"/>
              <w:ind w:firstLine="680"/>
              <w:rPr>
                <w:sz w:val="24"/>
                <w:szCs w:val="24"/>
              </w:rPr>
            </w:pPr>
            <w:r>
              <w:rPr>
                <w:rStyle w:val="a5"/>
                <w:sz w:val="24"/>
                <w:szCs w:val="24"/>
              </w:rPr>
              <w:t>3678</w:t>
            </w:r>
          </w:p>
        </w:tc>
        <w:tc>
          <w:tcPr>
            <w:tcW w:w="1116" w:type="dxa"/>
          </w:tcPr>
          <w:p w14:paraId="5031F7EE"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tcPr>
          <w:p w14:paraId="280145E5" w14:textId="77777777" w:rsidR="00BE0CC4" w:rsidRDefault="00000000">
            <w:pPr>
              <w:pStyle w:val="a6"/>
              <w:ind w:firstLine="260"/>
              <w:jc w:val="both"/>
              <w:rPr>
                <w:sz w:val="24"/>
                <w:szCs w:val="24"/>
              </w:rPr>
            </w:pPr>
            <w:r>
              <w:rPr>
                <w:rStyle w:val="a5"/>
                <w:sz w:val="24"/>
                <w:szCs w:val="24"/>
              </w:rPr>
              <w:t>Хвичия И.—3465, 3669, 3672,</w:t>
            </w:r>
          </w:p>
        </w:tc>
      </w:tr>
      <w:tr w:rsidR="00BE0CC4" w14:paraId="2583EB5D" w14:textId="77777777">
        <w:tblPrEx>
          <w:tblCellMar>
            <w:top w:w="0" w:type="dxa"/>
            <w:bottom w:w="0" w:type="dxa"/>
          </w:tblCellMar>
        </w:tblPrEx>
        <w:trPr>
          <w:trHeight w:hRule="exact" w:val="293"/>
          <w:jc w:val="center"/>
        </w:trPr>
        <w:tc>
          <w:tcPr>
            <w:tcW w:w="724" w:type="dxa"/>
            <w:vAlign w:val="bottom"/>
          </w:tcPr>
          <w:p w14:paraId="4E327FB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025A31F4" w14:textId="77777777" w:rsidR="00BE0CC4" w:rsidRDefault="00000000">
            <w:pPr>
              <w:pStyle w:val="a6"/>
              <w:ind w:firstLine="280"/>
              <w:rPr>
                <w:sz w:val="24"/>
                <w:szCs w:val="24"/>
              </w:rPr>
            </w:pPr>
            <w:r>
              <w:rPr>
                <w:rStyle w:val="a5"/>
                <w:sz w:val="24"/>
                <w:szCs w:val="24"/>
              </w:rPr>
              <w:t>Хамраева Р.— 3428, 3678</w:t>
            </w:r>
          </w:p>
        </w:tc>
        <w:tc>
          <w:tcPr>
            <w:tcW w:w="1116" w:type="dxa"/>
          </w:tcPr>
          <w:p w14:paraId="593B0008" w14:textId="77777777" w:rsidR="00BE0CC4" w:rsidRDefault="00BE0CC4">
            <w:pPr>
              <w:rPr>
                <w:sz w:val="10"/>
                <w:szCs w:val="10"/>
              </w:rPr>
            </w:pPr>
          </w:p>
        </w:tc>
        <w:tc>
          <w:tcPr>
            <w:tcW w:w="3939" w:type="dxa"/>
            <w:vAlign w:val="bottom"/>
          </w:tcPr>
          <w:p w14:paraId="477D1B0F" w14:textId="77777777" w:rsidR="00BE0CC4" w:rsidRDefault="00000000">
            <w:pPr>
              <w:pStyle w:val="a6"/>
              <w:ind w:firstLine="580"/>
              <w:rPr>
                <w:sz w:val="24"/>
                <w:szCs w:val="24"/>
              </w:rPr>
            </w:pPr>
            <w:r>
              <w:rPr>
                <w:rStyle w:val="a5"/>
                <w:sz w:val="24"/>
                <w:szCs w:val="24"/>
              </w:rPr>
              <w:t>3720</w:t>
            </w:r>
          </w:p>
        </w:tc>
      </w:tr>
      <w:tr w:rsidR="00BE0CC4" w14:paraId="3BBD10AD" w14:textId="77777777">
        <w:tblPrEx>
          <w:tblCellMar>
            <w:top w:w="0" w:type="dxa"/>
            <w:bottom w:w="0" w:type="dxa"/>
          </w:tblCellMar>
        </w:tblPrEx>
        <w:trPr>
          <w:trHeight w:hRule="exact" w:val="297"/>
          <w:jc w:val="center"/>
        </w:trPr>
        <w:tc>
          <w:tcPr>
            <w:tcW w:w="724" w:type="dxa"/>
            <w:vAlign w:val="bottom"/>
          </w:tcPr>
          <w:p w14:paraId="50E90B4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MH</w:t>
            </w:r>
          </w:p>
        </w:tc>
        <w:tc>
          <w:tcPr>
            <w:tcW w:w="4210" w:type="dxa"/>
            <w:vAlign w:val="bottom"/>
          </w:tcPr>
          <w:p w14:paraId="1761867F" w14:textId="77777777" w:rsidR="00BE0CC4" w:rsidRDefault="00000000">
            <w:pPr>
              <w:pStyle w:val="a6"/>
              <w:ind w:firstLine="280"/>
              <w:rPr>
                <w:sz w:val="24"/>
                <w:szCs w:val="24"/>
              </w:rPr>
            </w:pPr>
            <w:r>
              <w:rPr>
                <w:rStyle w:val="a5"/>
                <w:sz w:val="24"/>
                <w:szCs w:val="24"/>
              </w:rPr>
              <w:t>Хамраева Р.— 3443</w:t>
            </w:r>
          </w:p>
        </w:tc>
        <w:tc>
          <w:tcPr>
            <w:tcW w:w="1116" w:type="dxa"/>
            <w:vAlign w:val="bottom"/>
          </w:tcPr>
          <w:p w14:paraId="13716D5D" w14:textId="77777777" w:rsidR="00BE0CC4" w:rsidRDefault="00000000">
            <w:pPr>
              <w:pStyle w:val="a6"/>
              <w:rPr>
                <w:sz w:val="24"/>
                <w:szCs w:val="24"/>
              </w:rPr>
            </w:pPr>
            <w:r>
              <w:rPr>
                <w:rStyle w:val="a5"/>
                <w:rFonts w:ascii="Arial" w:eastAsia="Arial" w:hAnsi="Arial" w:cs="Arial"/>
                <w:b/>
                <w:bCs/>
                <w:sz w:val="24"/>
                <w:szCs w:val="24"/>
              </w:rPr>
              <w:t>о</w:t>
            </w:r>
          </w:p>
        </w:tc>
        <w:tc>
          <w:tcPr>
            <w:tcW w:w="3939" w:type="dxa"/>
            <w:vAlign w:val="bottom"/>
          </w:tcPr>
          <w:p w14:paraId="017D373F" w14:textId="77777777" w:rsidR="00BE0CC4" w:rsidRDefault="00000000">
            <w:pPr>
              <w:pStyle w:val="a6"/>
              <w:ind w:firstLine="260"/>
              <w:rPr>
                <w:sz w:val="24"/>
                <w:szCs w:val="24"/>
              </w:rPr>
            </w:pPr>
            <w:r>
              <w:rPr>
                <w:rStyle w:val="a5"/>
                <w:sz w:val="24"/>
                <w:szCs w:val="24"/>
              </w:rPr>
              <w:t>Хвостов А.— 3530, 3700, 3703</w:t>
            </w:r>
          </w:p>
        </w:tc>
      </w:tr>
      <w:tr w:rsidR="00BE0CC4" w14:paraId="0700FF78" w14:textId="77777777">
        <w:tblPrEx>
          <w:tblCellMar>
            <w:top w:w="0" w:type="dxa"/>
            <w:bottom w:w="0" w:type="dxa"/>
          </w:tblCellMar>
        </w:tblPrEx>
        <w:trPr>
          <w:trHeight w:hRule="exact" w:val="316"/>
          <w:jc w:val="center"/>
        </w:trPr>
        <w:tc>
          <w:tcPr>
            <w:tcW w:w="724" w:type="dxa"/>
            <w:vAlign w:val="bottom"/>
          </w:tcPr>
          <w:p w14:paraId="5F359DC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26F3CECA" w14:textId="77777777" w:rsidR="00BE0CC4" w:rsidRDefault="00000000">
            <w:pPr>
              <w:pStyle w:val="a6"/>
              <w:ind w:firstLine="280"/>
              <w:rPr>
                <w:sz w:val="24"/>
                <w:szCs w:val="24"/>
              </w:rPr>
            </w:pPr>
            <w:r>
              <w:rPr>
                <w:rStyle w:val="a5"/>
                <w:sz w:val="24"/>
                <w:szCs w:val="24"/>
              </w:rPr>
              <w:t>Хангажиев Н.— 3642, 3664</w:t>
            </w:r>
          </w:p>
        </w:tc>
        <w:tc>
          <w:tcPr>
            <w:tcW w:w="1116" w:type="dxa"/>
            <w:vAlign w:val="bottom"/>
          </w:tcPr>
          <w:p w14:paraId="7250E4E2"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2469B993" w14:textId="77777777" w:rsidR="00BE0CC4" w:rsidRDefault="00000000">
            <w:pPr>
              <w:pStyle w:val="a6"/>
              <w:ind w:firstLine="260"/>
              <w:rPr>
                <w:sz w:val="24"/>
                <w:szCs w:val="24"/>
              </w:rPr>
            </w:pPr>
            <w:r>
              <w:rPr>
                <w:rStyle w:val="a5"/>
                <w:sz w:val="24"/>
                <w:szCs w:val="24"/>
              </w:rPr>
              <w:t>Хворостов В.— 3459</w:t>
            </w:r>
          </w:p>
        </w:tc>
      </w:tr>
      <w:tr w:rsidR="00BE0CC4" w14:paraId="0867A0D9" w14:textId="77777777">
        <w:tblPrEx>
          <w:tblCellMar>
            <w:top w:w="0" w:type="dxa"/>
            <w:bottom w:w="0" w:type="dxa"/>
          </w:tblCellMar>
        </w:tblPrEx>
        <w:trPr>
          <w:trHeight w:hRule="exact" w:val="274"/>
          <w:jc w:val="center"/>
        </w:trPr>
        <w:tc>
          <w:tcPr>
            <w:tcW w:w="724" w:type="dxa"/>
            <w:vAlign w:val="bottom"/>
          </w:tcPr>
          <w:p w14:paraId="4C554183"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7DBF0ACA" w14:textId="77777777" w:rsidR="00BE0CC4" w:rsidRDefault="00000000">
            <w:pPr>
              <w:pStyle w:val="a6"/>
              <w:ind w:firstLine="280"/>
              <w:rPr>
                <w:sz w:val="24"/>
                <w:szCs w:val="24"/>
              </w:rPr>
            </w:pPr>
            <w:r>
              <w:rPr>
                <w:rStyle w:val="a5"/>
                <w:sz w:val="24"/>
                <w:szCs w:val="24"/>
              </w:rPr>
              <w:t>Ханжонков Н.— 3519, 3681</w:t>
            </w:r>
          </w:p>
        </w:tc>
        <w:tc>
          <w:tcPr>
            <w:tcW w:w="1116" w:type="dxa"/>
            <w:vAlign w:val="bottom"/>
          </w:tcPr>
          <w:p w14:paraId="250DDD2C"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39" w:type="dxa"/>
            <w:vAlign w:val="bottom"/>
          </w:tcPr>
          <w:p w14:paraId="1FEAA925" w14:textId="77777777" w:rsidR="00BE0CC4" w:rsidRDefault="00000000">
            <w:pPr>
              <w:pStyle w:val="a6"/>
              <w:ind w:firstLine="260"/>
              <w:jc w:val="both"/>
              <w:rPr>
                <w:sz w:val="24"/>
                <w:szCs w:val="24"/>
              </w:rPr>
            </w:pPr>
            <w:r>
              <w:rPr>
                <w:rStyle w:val="a5"/>
                <w:sz w:val="24"/>
                <w:szCs w:val="24"/>
              </w:rPr>
              <w:t>Хвыля А.—3475, 3535, 3599—</w:t>
            </w:r>
          </w:p>
        </w:tc>
      </w:tr>
      <w:tr w:rsidR="00BE0CC4" w14:paraId="3E089266" w14:textId="77777777">
        <w:tblPrEx>
          <w:tblCellMar>
            <w:top w:w="0" w:type="dxa"/>
            <w:bottom w:w="0" w:type="dxa"/>
          </w:tblCellMar>
        </w:tblPrEx>
        <w:trPr>
          <w:trHeight w:hRule="exact" w:val="297"/>
          <w:jc w:val="center"/>
        </w:trPr>
        <w:tc>
          <w:tcPr>
            <w:tcW w:w="724" w:type="dxa"/>
            <w:vAlign w:val="bottom"/>
          </w:tcPr>
          <w:p w14:paraId="0A926559"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w:t>
            </w:r>
          </w:p>
        </w:tc>
        <w:tc>
          <w:tcPr>
            <w:tcW w:w="4210" w:type="dxa"/>
            <w:vAlign w:val="bottom"/>
          </w:tcPr>
          <w:p w14:paraId="2D46C9DF" w14:textId="77777777" w:rsidR="00BE0CC4" w:rsidRDefault="00000000">
            <w:pPr>
              <w:pStyle w:val="a6"/>
              <w:ind w:firstLine="280"/>
              <w:rPr>
                <w:sz w:val="24"/>
                <w:szCs w:val="24"/>
              </w:rPr>
            </w:pPr>
            <w:r>
              <w:rPr>
                <w:rStyle w:val="a5"/>
                <w:sz w:val="24"/>
                <w:szCs w:val="24"/>
              </w:rPr>
              <w:t>Ханин Е—3707</w:t>
            </w:r>
          </w:p>
        </w:tc>
        <w:tc>
          <w:tcPr>
            <w:tcW w:w="1116" w:type="dxa"/>
          </w:tcPr>
          <w:p w14:paraId="0FBB2EE1" w14:textId="77777777" w:rsidR="00BE0CC4" w:rsidRDefault="00BE0CC4">
            <w:pPr>
              <w:rPr>
                <w:sz w:val="10"/>
                <w:szCs w:val="10"/>
              </w:rPr>
            </w:pPr>
          </w:p>
        </w:tc>
        <w:tc>
          <w:tcPr>
            <w:tcW w:w="3939" w:type="dxa"/>
            <w:vAlign w:val="bottom"/>
          </w:tcPr>
          <w:p w14:paraId="1B02306D" w14:textId="77777777" w:rsidR="00BE0CC4" w:rsidRDefault="00000000">
            <w:pPr>
              <w:pStyle w:val="a6"/>
              <w:ind w:firstLine="640"/>
              <w:rPr>
                <w:sz w:val="24"/>
                <w:szCs w:val="24"/>
              </w:rPr>
            </w:pPr>
            <w:r>
              <w:rPr>
                <w:rStyle w:val="a5"/>
                <w:sz w:val="24"/>
                <w:szCs w:val="24"/>
              </w:rPr>
              <w:t>3600, 3684, 3701</w:t>
            </w:r>
          </w:p>
        </w:tc>
      </w:tr>
      <w:tr w:rsidR="00BE0CC4" w14:paraId="390C55F9" w14:textId="77777777">
        <w:tblPrEx>
          <w:tblCellMar>
            <w:top w:w="0" w:type="dxa"/>
            <w:bottom w:w="0" w:type="dxa"/>
          </w:tblCellMar>
        </w:tblPrEx>
        <w:trPr>
          <w:trHeight w:hRule="exact" w:val="373"/>
          <w:jc w:val="center"/>
        </w:trPr>
        <w:tc>
          <w:tcPr>
            <w:tcW w:w="724" w:type="dxa"/>
            <w:vAlign w:val="bottom"/>
          </w:tcPr>
          <w:p w14:paraId="69E533D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190372D7" w14:textId="77777777" w:rsidR="00BE0CC4" w:rsidRDefault="00000000">
            <w:pPr>
              <w:pStyle w:val="a6"/>
              <w:ind w:firstLine="280"/>
              <w:rPr>
                <w:sz w:val="24"/>
                <w:szCs w:val="24"/>
              </w:rPr>
            </w:pPr>
            <w:r>
              <w:rPr>
                <w:rStyle w:val="a5"/>
                <w:sz w:val="24"/>
                <w:szCs w:val="24"/>
              </w:rPr>
              <w:t>Ханов А.—3463, 3596—3597,</w:t>
            </w:r>
          </w:p>
        </w:tc>
        <w:tc>
          <w:tcPr>
            <w:tcW w:w="1116" w:type="dxa"/>
            <w:vAlign w:val="bottom"/>
          </w:tcPr>
          <w:p w14:paraId="34595582"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623226EE" w14:textId="77777777" w:rsidR="00BE0CC4" w:rsidRDefault="00000000">
            <w:pPr>
              <w:pStyle w:val="a6"/>
              <w:ind w:firstLine="260"/>
              <w:rPr>
                <w:sz w:val="24"/>
                <w:szCs w:val="24"/>
              </w:rPr>
            </w:pPr>
            <w:r>
              <w:rPr>
                <w:rStyle w:val="a5"/>
                <w:sz w:val="24"/>
                <w:szCs w:val="24"/>
              </w:rPr>
              <w:t>Хелласте М. — 3621</w:t>
            </w:r>
          </w:p>
        </w:tc>
      </w:tr>
      <w:tr w:rsidR="00BE0CC4" w14:paraId="131D80B5" w14:textId="77777777">
        <w:tblPrEx>
          <w:tblCellMar>
            <w:top w:w="0" w:type="dxa"/>
            <w:bottom w:w="0" w:type="dxa"/>
          </w:tblCellMar>
        </w:tblPrEx>
        <w:trPr>
          <w:trHeight w:hRule="exact" w:val="301"/>
          <w:jc w:val="center"/>
        </w:trPr>
        <w:tc>
          <w:tcPr>
            <w:tcW w:w="724" w:type="dxa"/>
          </w:tcPr>
          <w:p w14:paraId="294AFF4F" w14:textId="77777777" w:rsidR="00BE0CC4" w:rsidRDefault="00BE0CC4">
            <w:pPr>
              <w:rPr>
                <w:sz w:val="10"/>
                <w:szCs w:val="10"/>
              </w:rPr>
            </w:pPr>
          </w:p>
        </w:tc>
        <w:tc>
          <w:tcPr>
            <w:tcW w:w="4210" w:type="dxa"/>
          </w:tcPr>
          <w:p w14:paraId="3D3148F9" w14:textId="77777777" w:rsidR="00BE0CC4" w:rsidRDefault="00000000">
            <w:pPr>
              <w:pStyle w:val="a6"/>
              <w:ind w:firstLine="680"/>
              <w:rPr>
                <w:sz w:val="24"/>
                <w:szCs w:val="24"/>
              </w:rPr>
            </w:pPr>
            <w:r>
              <w:rPr>
                <w:rStyle w:val="a5"/>
                <w:sz w:val="24"/>
                <w:szCs w:val="24"/>
              </w:rPr>
              <w:t>3613</w:t>
            </w:r>
          </w:p>
        </w:tc>
        <w:tc>
          <w:tcPr>
            <w:tcW w:w="1116" w:type="dxa"/>
            <w:vAlign w:val="bottom"/>
          </w:tcPr>
          <w:p w14:paraId="26C9590B" w14:textId="77777777" w:rsidR="00BE0CC4" w:rsidRDefault="00000000">
            <w:pPr>
              <w:pStyle w:val="a6"/>
              <w:rPr>
                <w:sz w:val="17"/>
                <w:szCs w:val="17"/>
              </w:rPr>
            </w:pPr>
            <w:r>
              <w:rPr>
                <w:rStyle w:val="a5"/>
                <w:rFonts w:ascii="Arial" w:eastAsia="Arial" w:hAnsi="Arial" w:cs="Arial"/>
                <w:b/>
                <w:bCs/>
                <w:sz w:val="17"/>
                <w:szCs w:val="17"/>
              </w:rPr>
              <w:t>а</w:t>
            </w:r>
          </w:p>
        </w:tc>
        <w:tc>
          <w:tcPr>
            <w:tcW w:w="3939" w:type="dxa"/>
            <w:vAlign w:val="bottom"/>
          </w:tcPr>
          <w:p w14:paraId="1569B3A5" w14:textId="77777777" w:rsidR="00BE0CC4" w:rsidRDefault="00000000">
            <w:pPr>
              <w:pStyle w:val="a6"/>
              <w:ind w:firstLine="260"/>
              <w:rPr>
                <w:sz w:val="24"/>
                <w:szCs w:val="24"/>
              </w:rPr>
            </w:pPr>
            <w:r>
              <w:rPr>
                <w:rStyle w:val="a5"/>
                <w:sz w:val="24"/>
                <w:szCs w:val="24"/>
              </w:rPr>
              <w:t>Хермакюла Э.— 3621, 3636</w:t>
            </w:r>
          </w:p>
        </w:tc>
      </w:tr>
      <w:tr w:rsidR="00BE0CC4" w14:paraId="4CA2969C" w14:textId="77777777">
        <w:tblPrEx>
          <w:tblCellMar>
            <w:top w:w="0" w:type="dxa"/>
            <w:bottom w:w="0" w:type="dxa"/>
          </w:tblCellMar>
        </w:tblPrEx>
        <w:trPr>
          <w:trHeight w:hRule="exact" w:val="274"/>
          <w:jc w:val="center"/>
        </w:trPr>
        <w:tc>
          <w:tcPr>
            <w:tcW w:w="724" w:type="dxa"/>
            <w:vAlign w:val="bottom"/>
          </w:tcPr>
          <w:p w14:paraId="6DDF695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2ED8C9F5" w14:textId="77777777" w:rsidR="00BE0CC4" w:rsidRDefault="00000000">
            <w:pPr>
              <w:pStyle w:val="a6"/>
              <w:ind w:firstLine="280"/>
              <w:rPr>
                <w:sz w:val="24"/>
                <w:szCs w:val="24"/>
              </w:rPr>
            </w:pPr>
            <w:r>
              <w:rPr>
                <w:rStyle w:val="a5"/>
                <w:sz w:val="24"/>
                <w:szCs w:val="24"/>
              </w:rPr>
              <w:t>Харет С.— 3666</w:t>
            </w:r>
          </w:p>
        </w:tc>
        <w:tc>
          <w:tcPr>
            <w:tcW w:w="1116" w:type="dxa"/>
            <w:vAlign w:val="bottom"/>
          </w:tcPr>
          <w:p w14:paraId="4DC87B05"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1F243F71" w14:textId="77777777" w:rsidR="00BE0CC4" w:rsidRDefault="00000000">
            <w:pPr>
              <w:pStyle w:val="a6"/>
              <w:ind w:firstLine="260"/>
              <w:rPr>
                <w:sz w:val="24"/>
                <w:szCs w:val="24"/>
              </w:rPr>
            </w:pPr>
            <w:r>
              <w:rPr>
                <w:rStyle w:val="a5"/>
                <w:sz w:val="24"/>
                <w:szCs w:val="24"/>
              </w:rPr>
              <w:t>Херраев Г.— 3676—3677</w:t>
            </w:r>
          </w:p>
        </w:tc>
      </w:tr>
      <w:tr w:rsidR="00BE0CC4" w14:paraId="2DB64DA8" w14:textId="77777777">
        <w:tblPrEx>
          <w:tblCellMar>
            <w:top w:w="0" w:type="dxa"/>
            <w:bottom w:w="0" w:type="dxa"/>
          </w:tblCellMar>
        </w:tblPrEx>
        <w:trPr>
          <w:trHeight w:hRule="exact" w:val="293"/>
          <w:jc w:val="center"/>
        </w:trPr>
        <w:tc>
          <w:tcPr>
            <w:tcW w:w="724" w:type="dxa"/>
            <w:vAlign w:val="bottom"/>
          </w:tcPr>
          <w:p w14:paraId="1478C03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c a</w:t>
            </w:r>
          </w:p>
        </w:tc>
        <w:tc>
          <w:tcPr>
            <w:tcW w:w="4210" w:type="dxa"/>
            <w:vAlign w:val="bottom"/>
          </w:tcPr>
          <w:p w14:paraId="77735DF0" w14:textId="77777777" w:rsidR="00BE0CC4" w:rsidRDefault="00000000">
            <w:pPr>
              <w:pStyle w:val="a6"/>
              <w:ind w:firstLine="280"/>
              <w:rPr>
                <w:sz w:val="24"/>
                <w:szCs w:val="24"/>
              </w:rPr>
            </w:pPr>
            <w:r>
              <w:rPr>
                <w:rStyle w:val="a5"/>
                <w:sz w:val="24"/>
                <w:szCs w:val="24"/>
              </w:rPr>
              <w:t>Харин Н.— 3662, 3694</w:t>
            </w:r>
          </w:p>
        </w:tc>
        <w:tc>
          <w:tcPr>
            <w:tcW w:w="1116" w:type="dxa"/>
            <w:vAlign w:val="bottom"/>
          </w:tcPr>
          <w:p w14:paraId="1FE7BD78" w14:textId="77777777" w:rsidR="00BE0CC4" w:rsidRDefault="00000000">
            <w:pPr>
              <w:pStyle w:val="a6"/>
              <w:rPr>
                <w:sz w:val="17"/>
                <w:szCs w:val="17"/>
              </w:rPr>
            </w:pPr>
            <w:r>
              <w:rPr>
                <w:rStyle w:val="a5"/>
                <w:rFonts w:ascii="Arial" w:eastAsia="Arial" w:hAnsi="Arial" w:cs="Arial"/>
                <w:b/>
                <w:bCs/>
                <w:sz w:val="17"/>
                <w:szCs w:val="17"/>
              </w:rPr>
              <w:t>КС</w:t>
            </w:r>
          </w:p>
        </w:tc>
        <w:tc>
          <w:tcPr>
            <w:tcW w:w="3939" w:type="dxa"/>
            <w:vAlign w:val="bottom"/>
          </w:tcPr>
          <w:p w14:paraId="185C730C" w14:textId="77777777" w:rsidR="00BE0CC4" w:rsidRDefault="00000000">
            <w:pPr>
              <w:pStyle w:val="a6"/>
              <w:ind w:firstLine="260"/>
              <w:rPr>
                <w:sz w:val="24"/>
                <w:szCs w:val="24"/>
              </w:rPr>
            </w:pPr>
            <w:r>
              <w:rPr>
                <w:rStyle w:val="a5"/>
                <w:sz w:val="24"/>
                <w:szCs w:val="24"/>
              </w:rPr>
              <w:t>Хижняк С.— 3603, 3653</w:t>
            </w:r>
          </w:p>
        </w:tc>
      </w:tr>
      <w:tr w:rsidR="00BE0CC4" w14:paraId="42EE799C" w14:textId="77777777">
        <w:tblPrEx>
          <w:tblCellMar>
            <w:top w:w="0" w:type="dxa"/>
            <w:bottom w:w="0" w:type="dxa"/>
          </w:tblCellMar>
        </w:tblPrEx>
        <w:trPr>
          <w:trHeight w:hRule="exact" w:val="290"/>
          <w:jc w:val="center"/>
        </w:trPr>
        <w:tc>
          <w:tcPr>
            <w:tcW w:w="724" w:type="dxa"/>
            <w:vAlign w:val="bottom"/>
          </w:tcPr>
          <w:p w14:paraId="45CDE5A5"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06EFCCF4" w14:textId="77777777" w:rsidR="00BE0CC4" w:rsidRDefault="00000000">
            <w:pPr>
              <w:pStyle w:val="a6"/>
              <w:ind w:firstLine="280"/>
              <w:rPr>
                <w:sz w:val="24"/>
                <w:szCs w:val="24"/>
              </w:rPr>
            </w:pPr>
            <w:r>
              <w:rPr>
                <w:rStyle w:val="a5"/>
                <w:sz w:val="24"/>
                <w:szCs w:val="24"/>
              </w:rPr>
              <w:t>Харисов М.— 3655</w:t>
            </w:r>
          </w:p>
        </w:tc>
        <w:tc>
          <w:tcPr>
            <w:tcW w:w="1116" w:type="dxa"/>
            <w:vAlign w:val="bottom"/>
          </w:tcPr>
          <w:p w14:paraId="3896503B"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7990CBFC" w14:textId="77777777" w:rsidR="00BE0CC4" w:rsidRDefault="00000000">
            <w:pPr>
              <w:pStyle w:val="a6"/>
              <w:ind w:firstLine="260"/>
              <w:rPr>
                <w:sz w:val="24"/>
                <w:szCs w:val="24"/>
              </w:rPr>
            </w:pPr>
            <w:r>
              <w:rPr>
                <w:rStyle w:val="a5"/>
                <w:sz w:val="24"/>
                <w:szCs w:val="24"/>
              </w:rPr>
              <w:t>Хилл П.— 3599—3600</w:t>
            </w:r>
          </w:p>
        </w:tc>
      </w:tr>
      <w:tr w:rsidR="00BE0CC4" w14:paraId="2094F58A" w14:textId="77777777">
        <w:tblPrEx>
          <w:tblCellMar>
            <w:top w:w="0" w:type="dxa"/>
            <w:bottom w:w="0" w:type="dxa"/>
          </w:tblCellMar>
        </w:tblPrEx>
        <w:trPr>
          <w:trHeight w:hRule="exact" w:val="293"/>
          <w:jc w:val="center"/>
        </w:trPr>
        <w:tc>
          <w:tcPr>
            <w:tcW w:w="724" w:type="dxa"/>
            <w:vAlign w:val="bottom"/>
          </w:tcPr>
          <w:p w14:paraId="51BC214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210" w:type="dxa"/>
            <w:vAlign w:val="bottom"/>
          </w:tcPr>
          <w:p w14:paraId="39555ED6" w14:textId="77777777" w:rsidR="00BE0CC4" w:rsidRDefault="00000000">
            <w:pPr>
              <w:pStyle w:val="a6"/>
              <w:ind w:firstLine="280"/>
              <w:rPr>
                <w:sz w:val="24"/>
                <w:szCs w:val="24"/>
              </w:rPr>
            </w:pPr>
            <w:r>
              <w:rPr>
                <w:rStyle w:val="a5"/>
                <w:sz w:val="24"/>
                <w:szCs w:val="24"/>
              </w:rPr>
              <w:t>Харитонов А. — 3462</w:t>
            </w:r>
          </w:p>
        </w:tc>
        <w:tc>
          <w:tcPr>
            <w:tcW w:w="1116" w:type="dxa"/>
            <w:vAlign w:val="bottom"/>
          </w:tcPr>
          <w:p w14:paraId="1B23FA82"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39" w:type="dxa"/>
            <w:vAlign w:val="bottom"/>
          </w:tcPr>
          <w:p w14:paraId="4E4DFAA2" w14:textId="77777777" w:rsidR="00BE0CC4" w:rsidRDefault="00000000">
            <w:pPr>
              <w:pStyle w:val="a6"/>
              <w:ind w:firstLine="260"/>
              <w:rPr>
                <w:sz w:val="24"/>
                <w:szCs w:val="24"/>
              </w:rPr>
            </w:pPr>
            <w:r>
              <w:rPr>
                <w:rStyle w:val="a5"/>
                <w:sz w:val="24"/>
                <w:szCs w:val="24"/>
              </w:rPr>
              <w:t>Хиль Э.— 3459</w:t>
            </w:r>
          </w:p>
        </w:tc>
      </w:tr>
      <w:tr w:rsidR="00BE0CC4" w14:paraId="0DF68D51" w14:textId="77777777">
        <w:tblPrEx>
          <w:tblCellMar>
            <w:top w:w="0" w:type="dxa"/>
            <w:bottom w:w="0" w:type="dxa"/>
          </w:tblCellMar>
        </w:tblPrEx>
        <w:trPr>
          <w:trHeight w:hRule="exact" w:val="297"/>
          <w:jc w:val="center"/>
        </w:trPr>
        <w:tc>
          <w:tcPr>
            <w:tcW w:w="724" w:type="dxa"/>
            <w:vAlign w:val="bottom"/>
          </w:tcPr>
          <w:p w14:paraId="0D9C7D10"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47767EB1" w14:textId="77777777" w:rsidR="00BE0CC4" w:rsidRDefault="00000000">
            <w:pPr>
              <w:pStyle w:val="a6"/>
              <w:ind w:firstLine="280"/>
              <w:rPr>
                <w:sz w:val="24"/>
                <w:szCs w:val="24"/>
              </w:rPr>
            </w:pPr>
            <w:r>
              <w:rPr>
                <w:rStyle w:val="a5"/>
                <w:sz w:val="24"/>
                <w:szCs w:val="24"/>
              </w:rPr>
              <w:t>Харитонов Б.— 3467</w:t>
            </w:r>
          </w:p>
        </w:tc>
        <w:tc>
          <w:tcPr>
            <w:tcW w:w="1116" w:type="dxa"/>
            <w:vAlign w:val="bottom"/>
          </w:tcPr>
          <w:p w14:paraId="27E728C4"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6A13A039" w14:textId="77777777" w:rsidR="00BE0CC4" w:rsidRDefault="00000000">
            <w:pPr>
              <w:pStyle w:val="a6"/>
              <w:ind w:firstLine="260"/>
              <w:rPr>
                <w:sz w:val="24"/>
                <w:szCs w:val="24"/>
              </w:rPr>
            </w:pPr>
            <w:r>
              <w:rPr>
                <w:rStyle w:val="a5"/>
                <w:sz w:val="24"/>
                <w:szCs w:val="24"/>
              </w:rPr>
              <w:t>Хименес Л.—М. — 3542—3543</w:t>
            </w:r>
          </w:p>
        </w:tc>
      </w:tr>
      <w:tr w:rsidR="00BE0CC4" w14:paraId="0DD00EAC" w14:textId="77777777">
        <w:tblPrEx>
          <w:tblCellMar>
            <w:top w:w="0" w:type="dxa"/>
            <w:bottom w:w="0" w:type="dxa"/>
          </w:tblCellMar>
        </w:tblPrEx>
        <w:trPr>
          <w:trHeight w:hRule="exact" w:val="309"/>
          <w:jc w:val="center"/>
        </w:trPr>
        <w:tc>
          <w:tcPr>
            <w:tcW w:w="724" w:type="dxa"/>
            <w:vAlign w:val="bottom"/>
          </w:tcPr>
          <w:p w14:paraId="4698116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210" w:type="dxa"/>
            <w:vAlign w:val="bottom"/>
          </w:tcPr>
          <w:p w14:paraId="52E06001" w14:textId="77777777" w:rsidR="00BE0CC4" w:rsidRDefault="00000000">
            <w:pPr>
              <w:pStyle w:val="a6"/>
              <w:ind w:firstLine="280"/>
              <w:rPr>
                <w:sz w:val="24"/>
                <w:szCs w:val="24"/>
              </w:rPr>
            </w:pPr>
            <w:r>
              <w:rPr>
                <w:rStyle w:val="a5"/>
                <w:sz w:val="24"/>
                <w:szCs w:val="24"/>
              </w:rPr>
              <w:t>Харитонов В.— 3653</w:t>
            </w:r>
          </w:p>
        </w:tc>
        <w:tc>
          <w:tcPr>
            <w:tcW w:w="1116" w:type="dxa"/>
            <w:vAlign w:val="bottom"/>
          </w:tcPr>
          <w:p w14:paraId="04CFDA10" w14:textId="77777777" w:rsidR="00BE0CC4" w:rsidRDefault="00000000">
            <w:pPr>
              <w:pStyle w:val="a6"/>
              <w:rPr>
                <w:sz w:val="24"/>
                <w:szCs w:val="24"/>
              </w:rPr>
            </w:pPr>
            <w:r>
              <w:rPr>
                <w:rStyle w:val="a5"/>
                <w:rFonts w:ascii="Arial" w:eastAsia="Arial" w:hAnsi="Arial" w:cs="Arial"/>
                <w:b/>
                <w:bCs/>
                <w:sz w:val="24"/>
                <w:szCs w:val="24"/>
              </w:rPr>
              <w:t>мр</w:t>
            </w:r>
          </w:p>
        </w:tc>
        <w:tc>
          <w:tcPr>
            <w:tcW w:w="3939" w:type="dxa"/>
            <w:vAlign w:val="bottom"/>
          </w:tcPr>
          <w:p w14:paraId="34ED472B" w14:textId="77777777" w:rsidR="00BE0CC4" w:rsidRDefault="00000000">
            <w:pPr>
              <w:pStyle w:val="a6"/>
              <w:ind w:firstLine="260"/>
              <w:rPr>
                <w:sz w:val="24"/>
                <w:szCs w:val="24"/>
              </w:rPr>
            </w:pPr>
            <w:r>
              <w:rPr>
                <w:rStyle w:val="a5"/>
                <w:sz w:val="24"/>
                <w:szCs w:val="24"/>
              </w:rPr>
              <w:t>Хинтибидзе А.— 3552</w:t>
            </w:r>
          </w:p>
        </w:tc>
      </w:tr>
      <w:tr w:rsidR="00BE0CC4" w14:paraId="08B60625" w14:textId="77777777">
        <w:tblPrEx>
          <w:tblCellMar>
            <w:top w:w="0" w:type="dxa"/>
            <w:bottom w:w="0" w:type="dxa"/>
          </w:tblCellMar>
        </w:tblPrEx>
        <w:trPr>
          <w:trHeight w:hRule="exact" w:val="617"/>
          <w:jc w:val="center"/>
        </w:trPr>
        <w:tc>
          <w:tcPr>
            <w:tcW w:w="724" w:type="dxa"/>
          </w:tcPr>
          <w:p w14:paraId="01CF8BF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123A48E5" w14:textId="77777777" w:rsidR="00BE0CC4" w:rsidRDefault="00000000">
            <w:pPr>
              <w:pStyle w:val="a6"/>
              <w:ind w:firstLine="280"/>
              <w:rPr>
                <w:sz w:val="24"/>
                <w:szCs w:val="24"/>
              </w:rPr>
            </w:pPr>
            <w:r>
              <w:rPr>
                <w:rStyle w:val="a5"/>
                <w:sz w:val="24"/>
                <w:szCs w:val="24"/>
              </w:rPr>
              <w:t>Харитонов Е.—34118, 3591—</w:t>
            </w:r>
          </w:p>
          <w:p w14:paraId="610B46D1" w14:textId="77777777" w:rsidR="00BE0CC4" w:rsidRDefault="00000000">
            <w:pPr>
              <w:pStyle w:val="a6"/>
              <w:ind w:firstLine="680"/>
              <w:rPr>
                <w:sz w:val="24"/>
                <w:szCs w:val="24"/>
              </w:rPr>
            </w:pPr>
            <w:r>
              <w:rPr>
                <w:rStyle w:val="a5"/>
                <w:sz w:val="24"/>
                <w:szCs w:val="24"/>
              </w:rPr>
              <w:t>3592, 3704</w:t>
            </w:r>
          </w:p>
        </w:tc>
        <w:tc>
          <w:tcPr>
            <w:tcW w:w="1116" w:type="dxa"/>
          </w:tcPr>
          <w:p w14:paraId="08A8B7AA" w14:textId="77777777" w:rsidR="00BE0CC4" w:rsidRDefault="00000000">
            <w:pPr>
              <w:pStyle w:val="a6"/>
              <w:rPr>
                <w:sz w:val="24"/>
                <w:szCs w:val="24"/>
              </w:rPr>
            </w:pPr>
            <w:r>
              <w:rPr>
                <w:rStyle w:val="a5"/>
                <w:rFonts w:ascii="Arial" w:eastAsia="Arial" w:hAnsi="Arial" w:cs="Arial"/>
                <w:b/>
                <w:bCs/>
                <w:sz w:val="24"/>
                <w:szCs w:val="24"/>
              </w:rPr>
              <w:t>а</w:t>
            </w:r>
          </w:p>
        </w:tc>
        <w:tc>
          <w:tcPr>
            <w:tcW w:w="3939" w:type="dxa"/>
            <w:vAlign w:val="bottom"/>
          </w:tcPr>
          <w:p w14:paraId="4B9AB246" w14:textId="77777777" w:rsidR="00BE0CC4" w:rsidRDefault="00000000">
            <w:pPr>
              <w:pStyle w:val="a6"/>
              <w:spacing w:line="259" w:lineRule="auto"/>
              <w:ind w:left="640" w:hanging="340"/>
              <w:rPr>
                <w:sz w:val="24"/>
                <w:szCs w:val="24"/>
              </w:rPr>
            </w:pPr>
            <w:r>
              <w:rPr>
                <w:rStyle w:val="a5"/>
                <w:sz w:val="24"/>
                <w:szCs w:val="24"/>
              </w:rPr>
              <w:t>Хитров С.—3466, 3467, 3591 — 3592, 3595, 3641, 3664</w:t>
            </w:r>
          </w:p>
        </w:tc>
      </w:tr>
      <w:tr w:rsidR="00BE0CC4" w14:paraId="5AA6CACD" w14:textId="77777777">
        <w:tblPrEx>
          <w:tblCellMar>
            <w:top w:w="0" w:type="dxa"/>
            <w:bottom w:w="0" w:type="dxa"/>
          </w:tblCellMar>
        </w:tblPrEx>
        <w:trPr>
          <w:trHeight w:hRule="exact" w:val="328"/>
          <w:jc w:val="center"/>
        </w:trPr>
        <w:tc>
          <w:tcPr>
            <w:tcW w:w="724" w:type="dxa"/>
            <w:vAlign w:val="bottom"/>
          </w:tcPr>
          <w:p w14:paraId="4A165D55"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210" w:type="dxa"/>
            <w:vAlign w:val="bottom"/>
          </w:tcPr>
          <w:p w14:paraId="57075FF1" w14:textId="77777777" w:rsidR="00BE0CC4" w:rsidRDefault="00000000">
            <w:pPr>
              <w:pStyle w:val="a6"/>
              <w:ind w:firstLine="280"/>
              <w:rPr>
                <w:sz w:val="24"/>
                <w:szCs w:val="24"/>
              </w:rPr>
            </w:pPr>
            <w:r>
              <w:rPr>
                <w:rStyle w:val="a5"/>
                <w:sz w:val="24"/>
                <w:szCs w:val="24"/>
              </w:rPr>
              <w:t>Харитонов И.— 3511, 3653</w:t>
            </w:r>
          </w:p>
        </w:tc>
        <w:tc>
          <w:tcPr>
            <w:tcW w:w="1116" w:type="dxa"/>
            <w:vAlign w:val="bottom"/>
          </w:tcPr>
          <w:p w14:paraId="50F88720" w14:textId="77777777" w:rsidR="00BE0CC4" w:rsidRDefault="00000000">
            <w:pPr>
              <w:pStyle w:val="a6"/>
              <w:rPr>
                <w:sz w:val="24"/>
                <w:szCs w:val="24"/>
              </w:rPr>
            </w:pPr>
            <w:r>
              <w:rPr>
                <w:rStyle w:val="a5"/>
                <w:rFonts w:ascii="Arial" w:eastAsia="Arial" w:hAnsi="Arial" w:cs="Arial"/>
                <w:b/>
                <w:bCs/>
                <w:sz w:val="24"/>
                <w:szCs w:val="24"/>
              </w:rPr>
              <w:t>мр с</w:t>
            </w:r>
          </w:p>
        </w:tc>
        <w:tc>
          <w:tcPr>
            <w:tcW w:w="3939" w:type="dxa"/>
            <w:vAlign w:val="bottom"/>
          </w:tcPr>
          <w:p w14:paraId="6964CA03" w14:textId="77777777" w:rsidR="00BE0CC4" w:rsidRDefault="00000000">
            <w:pPr>
              <w:pStyle w:val="a6"/>
              <w:ind w:firstLine="260"/>
              <w:rPr>
                <w:sz w:val="24"/>
                <w:szCs w:val="24"/>
              </w:rPr>
            </w:pPr>
            <w:r>
              <w:rPr>
                <w:rStyle w:val="a5"/>
                <w:sz w:val="24"/>
                <w:szCs w:val="24"/>
              </w:rPr>
              <w:t>Хитрук Ф.—3575, 3741, 3756</w:t>
            </w:r>
          </w:p>
        </w:tc>
      </w:tr>
      <w:tr w:rsidR="00BE0CC4" w14:paraId="3A7FE89D" w14:textId="77777777">
        <w:tblPrEx>
          <w:tblCellMar>
            <w:top w:w="0" w:type="dxa"/>
            <w:bottom w:w="0" w:type="dxa"/>
          </w:tblCellMar>
        </w:tblPrEx>
        <w:trPr>
          <w:trHeight w:hRule="exact" w:val="282"/>
          <w:jc w:val="center"/>
        </w:trPr>
        <w:tc>
          <w:tcPr>
            <w:tcW w:w="724" w:type="dxa"/>
            <w:vAlign w:val="bottom"/>
          </w:tcPr>
          <w:p w14:paraId="4BBF020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79BD7B11" w14:textId="77777777" w:rsidR="00BE0CC4" w:rsidRDefault="00000000">
            <w:pPr>
              <w:pStyle w:val="a6"/>
              <w:ind w:firstLine="280"/>
              <w:rPr>
                <w:sz w:val="24"/>
                <w:szCs w:val="24"/>
              </w:rPr>
            </w:pPr>
            <w:r>
              <w:rPr>
                <w:rStyle w:val="a5"/>
                <w:sz w:val="24"/>
                <w:szCs w:val="24"/>
              </w:rPr>
              <w:t>Харитонов Л.— 3425</w:t>
            </w:r>
          </w:p>
        </w:tc>
        <w:tc>
          <w:tcPr>
            <w:tcW w:w="1116" w:type="dxa"/>
            <w:vAlign w:val="bottom"/>
          </w:tcPr>
          <w:p w14:paraId="752721AD"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39" w:type="dxa"/>
            <w:vAlign w:val="bottom"/>
          </w:tcPr>
          <w:p w14:paraId="7943D644" w14:textId="77777777" w:rsidR="00BE0CC4" w:rsidRDefault="00000000">
            <w:pPr>
              <w:pStyle w:val="a6"/>
              <w:ind w:firstLine="260"/>
              <w:rPr>
                <w:sz w:val="24"/>
                <w:szCs w:val="24"/>
              </w:rPr>
            </w:pPr>
            <w:r>
              <w:rPr>
                <w:rStyle w:val="a5"/>
                <w:sz w:val="24"/>
                <w:szCs w:val="24"/>
              </w:rPr>
              <w:t>Хитяева Л.— 3476, 3670, 3688</w:t>
            </w:r>
          </w:p>
        </w:tc>
      </w:tr>
      <w:tr w:rsidR="00BE0CC4" w14:paraId="08016505" w14:textId="77777777">
        <w:tblPrEx>
          <w:tblCellMar>
            <w:top w:w="0" w:type="dxa"/>
            <w:bottom w:w="0" w:type="dxa"/>
          </w:tblCellMar>
        </w:tblPrEx>
        <w:trPr>
          <w:trHeight w:hRule="exact" w:val="293"/>
          <w:jc w:val="center"/>
        </w:trPr>
        <w:tc>
          <w:tcPr>
            <w:tcW w:w="724" w:type="dxa"/>
            <w:vAlign w:val="bottom"/>
          </w:tcPr>
          <w:p w14:paraId="580B96E4"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4FA88A16" w14:textId="77777777" w:rsidR="00BE0CC4" w:rsidRDefault="00000000">
            <w:pPr>
              <w:pStyle w:val="a6"/>
              <w:ind w:firstLine="280"/>
              <w:rPr>
                <w:sz w:val="24"/>
                <w:szCs w:val="24"/>
              </w:rPr>
            </w:pPr>
            <w:r>
              <w:rPr>
                <w:rStyle w:val="a5"/>
                <w:sz w:val="24"/>
                <w:szCs w:val="24"/>
              </w:rPr>
              <w:t>Харитонов Н.— 3419, 3601</w:t>
            </w:r>
          </w:p>
        </w:tc>
        <w:tc>
          <w:tcPr>
            <w:tcW w:w="1116" w:type="dxa"/>
            <w:vAlign w:val="bottom"/>
          </w:tcPr>
          <w:p w14:paraId="0FC63EFE" w14:textId="77777777" w:rsidR="00BE0CC4" w:rsidRDefault="00000000">
            <w:pPr>
              <w:pStyle w:val="a6"/>
              <w:jc w:val="both"/>
              <w:rPr>
                <w:sz w:val="24"/>
                <w:szCs w:val="24"/>
              </w:rPr>
            </w:pPr>
            <w:r>
              <w:rPr>
                <w:rStyle w:val="a5"/>
                <w:rFonts w:ascii="Arial" w:eastAsia="Arial" w:hAnsi="Arial" w:cs="Arial"/>
                <w:b/>
                <w:bCs/>
                <w:sz w:val="24"/>
                <w:szCs w:val="24"/>
              </w:rPr>
              <w:t>а</w:t>
            </w:r>
          </w:p>
        </w:tc>
        <w:tc>
          <w:tcPr>
            <w:tcW w:w="3939" w:type="dxa"/>
            <w:vAlign w:val="bottom"/>
          </w:tcPr>
          <w:p w14:paraId="436B5750" w14:textId="77777777" w:rsidR="00BE0CC4" w:rsidRDefault="00000000">
            <w:pPr>
              <w:pStyle w:val="a6"/>
              <w:ind w:firstLine="260"/>
              <w:rPr>
                <w:sz w:val="24"/>
                <w:szCs w:val="24"/>
              </w:rPr>
            </w:pPr>
            <w:r>
              <w:rPr>
                <w:rStyle w:val="a5"/>
                <w:sz w:val="24"/>
                <w:szCs w:val="24"/>
              </w:rPr>
              <w:t>Хлибко Н.— 3444—3445</w:t>
            </w:r>
          </w:p>
        </w:tc>
      </w:tr>
      <w:tr w:rsidR="00BE0CC4" w14:paraId="43A517F4" w14:textId="77777777">
        <w:tblPrEx>
          <w:tblCellMar>
            <w:top w:w="0" w:type="dxa"/>
            <w:bottom w:w="0" w:type="dxa"/>
          </w:tblCellMar>
        </w:tblPrEx>
        <w:trPr>
          <w:trHeight w:hRule="exact" w:val="297"/>
          <w:jc w:val="center"/>
        </w:trPr>
        <w:tc>
          <w:tcPr>
            <w:tcW w:w="724" w:type="dxa"/>
            <w:vAlign w:val="bottom"/>
          </w:tcPr>
          <w:p w14:paraId="388D12D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1718610E" w14:textId="77777777" w:rsidR="00BE0CC4" w:rsidRDefault="00000000">
            <w:pPr>
              <w:pStyle w:val="a6"/>
              <w:ind w:firstLine="280"/>
              <w:rPr>
                <w:sz w:val="24"/>
                <w:szCs w:val="24"/>
              </w:rPr>
            </w:pPr>
            <w:r>
              <w:rPr>
                <w:rStyle w:val="a5"/>
                <w:sz w:val="24"/>
                <w:szCs w:val="24"/>
              </w:rPr>
              <w:t>Харитонов Шурик — 3510, 3580</w:t>
            </w:r>
          </w:p>
        </w:tc>
        <w:tc>
          <w:tcPr>
            <w:tcW w:w="1116" w:type="dxa"/>
            <w:vAlign w:val="bottom"/>
          </w:tcPr>
          <w:p w14:paraId="1D500A3D" w14:textId="77777777" w:rsidR="00BE0CC4" w:rsidRDefault="00000000">
            <w:pPr>
              <w:pStyle w:val="a6"/>
              <w:ind w:firstLine="340"/>
              <w:jc w:val="both"/>
              <w:rPr>
                <w:sz w:val="24"/>
                <w:szCs w:val="24"/>
              </w:rPr>
            </w:pPr>
            <w:r>
              <w:rPr>
                <w:rStyle w:val="a5"/>
                <w:rFonts w:ascii="Arial" w:eastAsia="Arial" w:hAnsi="Arial" w:cs="Arial"/>
                <w:b/>
                <w:bCs/>
                <w:sz w:val="24"/>
                <w:szCs w:val="24"/>
              </w:rPr>
              <w:t>30</w:t>
            </w:r>
          </w:p>
        </w:tc>
        <w:tc>
          <w:tcPr>
            <w:tcW w:w="3939" w:type="dxa"/>
            <w:vAlign w:val="bottom"/>
          </w:tcPr>
          <w:p w14:paraId="22A589D3" w14:textId="77777777" w:rsidR="00BE0CC4" w:rsidRDefault="00000000">
            <w:pPr>
              <w:pStyle w:val="a6"/>
              <w:ind w:firstLine="260"/>
              <w:rPr>
                <w:sz w:val="24"/>
                <w:szCs w:val="24"/>
              </w:rPr>
            </w:pPr>
            <w:r>
              <w:rPr>
                <w:rStyle w:val="a5"/>
                <w:sz w:val="24"/>
                <w:szCs w:val="24"/>
              </w:rPr>
              <w:t>Хлобынин В.— 3442</w:t>
            </w:r>
          </w:p>
        </w:tc>
      </w:tr>
      <w:tr w:rsidR="00BE0CC4" w14:paraId="70045A65" w14:textId="77777777">
        <w:tblPrEx>
          <w:tblCellMar>
            <w:top w:w="0" w:type="dxa"/>
            <w:bottom w:w="0" w:type="dxa"/>
          </w:tblCellMar>
        </w:tblPrEx>
        <w:trPr>
          <w:trHeight w:hRule="exact" w:val="297"/>
          <w:jc w:val="center"/>
        </w:trPr>
        <w:tc>
          <w:tcPr>
            <w:tcW w:w="724" w:type="dxa"/>
            <w:vAlign w:val="bottom"/>
          </w:tcPr>
          <w:p w14:paraId="2F94BD3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210" w:type="dxa"/>
            <w:vAlign w:val="bottom"/>
          </w:tcPr>
          <w:p w14:paraId="782C9F94" w14:textId="77777777" w:rsidR="00BE0CC4" w:rsidRDefault="00000000">
            <w:pPr>
              <w:pStyle w:val="a6"/>
              <w:ind w:firstLine="280"/>
              <w:rPr>
                <w:sz w:val="24"/>
                <w:szCs w:val="24"/>
              </w:rPr>
            </w:pPr>
            <w:r>
              <w:rPr>
                <w:rStyle w:val="a5"/>
                <w:sz w:val="24"/>
                <w:szCs w:val="24"/>
              </w:rPr>
              <w:t>Харитонова В.— 3754</w:t>
            </w:r>
          </w:p>
        </w:tc>
        <w:tc>
          <w:tcPr>
            <w:tcW w:w="1116" w:type="dxa"/>
            <w:vAlign w:val="bottom"/>
          </w:tcPr>
          <w:p w14:paraId="62F2E979"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c>
          <w:tcPr>
            <w:tcW w:w="3939" w:type="dxa"/>
            <w:vAlign w:val="bottom"/>
          </w:tcPr>
          <w:p w14:paraId="1BF3B8C7" w14:textId="77777777" w:rsidR="00BE0CC4" w:rsidRDefault="00000000">
            <w:pPr>
              <w:pStyle w:val="a6"/>
              <w:ind w:firstLine="260"/>
              <w:jc w:val="both"/>
              <w:rPr>
                <w:sz w:val="24"/>
                <w:szCs w:val="24"/>
              </w:rPr>
            </w:pPr>
            <w:r>
              <w:rPr>
                <w:rStyle w:val="a5"/>
                <w:sz w:val="24"/>
                <w:szCs w:val="24"/>
              </w:rPr>
              <w:t>Хлопьев а И.— 3490, 3509</w:t>
            </w:r>
          </w:p>
        </w:tc>
      </w:tr>
      <w:tr w:rsidR="00BE0CC4" w14:paraId="3EC5478F" w14:textId="77777777">
        <w:tblPrEx>
          <w:tblCellMar>
            <w:top w:w="0" w:type="dxa"/>
            <w:bottom w:w="0" w:type="dxa"/>
          </w:tblCellMar>
        </w:tblPrEx>
        <w:trPr>
          <w:trHeight w:hRule="exact" w:val="297"/>
          <w:jc w:val="center"/>
        </w:trPr>
        <w:tc>
          <w:tcPr>
            <w:tcW w:w="724" w:type="dxa"/>
            <w:vAlign w:val="bottom"/>
          </w:tcPr>
          <w:p w14:paraId="720CC60E"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6F17008B" w14:textId="77777777" w:rsidR="00BE0CC4" w:rsidRDefault="00000000">
            <w:pPr>
              <w:pStyle w:val="a6"/>
              <w:ind w:firstLine="280"/>
              <w:rPr>
                <w:sz w:val="24"/>
                <w:szCs w:val="24"/>
              </w:rPr>
            </w:pPr>
            <w:r>
              <w:rPr>
                <w:rStyle w:val="a5"/>
                <w:sz w:val="24"/>
                <w:szCs w:val="24"/>
              </w:rPr>
              <w:t>Харитонова С.— 3500, 3586,</w:t>
            </w:r>
          </w:p>
        </w:tc>
        <w:tc>
          <w:tcPr>
            <w:tcW w:w="1116" w:type="dxa"/>
            <w:vAlign w:val="bottom"/>
          </w:tcPr>
          <w:p w14:paraId="607CBF44"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939" w:type="dxa"/>
            <w:vAlign w:val="bottom"/>
          </w:tcPr>
          <w:p w14:paraId="2CC28DC3" w14:textId="77777777" w:rsidR="00BE0CC4" w:rsidRDefault="00000000">
            <w:pPr>
              <w:pStyle w:val="a6"/>
              <w:ind w:firstLine="260"/>
              <w:rPr>
                <w:sz w:val="24"/>
                <w:szCs w:val="24"/>
              </w:rPr>
            </w:pPr>
            <w:r>
              <w:rPr>
                <w:rStyle w:val="a5"/>
                <w:sz w:val="24"/>
                <w:szCs w:val="24"/>
              </w:rPr>
              <w:t>Хлудова Е.— 3565, 3569, 3751</w:t>
            </w:r>
          </w:p>
        </w:tc>
      </w:tr>
      <w:tr w:rsidR="00BE0CC4" w14:paraId="6DE54D1B" w14:textId="77777777">
        <w:tblPrEx>
          <w:tblCellMar>
            <w:top w:w="0" w:type="dxa"/>
            <w:bottom w:w="0" w:type="dxa"/>
          </w:tblCellMar>
        </w:tblPrEx>
        <w:trPr>
          <w:trHeight w:hRule="exact" w:val="301"/>
          <w:jc w:val="center"/>
        </w:trPr>
        <w:tc>
          <w:tcPr>
            <w:tcW w:w="724" w:type="dxa"/>
          </w:tcPr>
          <w:p w14:paraId="31570AFF" w14:textId="77777777" w:rsidR="00BE0CC4" w:rsidRDefault="00BE0CC4">
            <w:pPr>
              <w:rPr>
                <w:sz w:val="10"/>
                <w:szCs w:val="10"/>
              </w:rPr>
            </w:pPr>
          </w:p>
        </w:tc>
        <w:tc>
          <w:tcPr>
            <w:tcW w:w="4210" w:type="dxa"/>
            <w:vAlign w:val="bottom"/>
          </w:tcPr>
          <w:p w14:paraId="734DAE80" w14:textId="77777777" w:rsidR="00BE0CC4" w:rsidRDefault="00000000">
            <w:pPr>
              <w:pStyle w:val="a6"/>
              <w:ind w:firstLine="620"/>
              <w:rPr>
                <w:sz w:val="24"/>
                <w:szCs w:val="24"/>
              </w:rPr>
            </w:pPr>
            <w:r>
              <w:rPr>
                <w:rStyle w:val="a5"/>
                <w:sz w:val="24"/>
                <w:szCs w:val="24"/>
              </w:rPr>
              <w:t>3599-^3600, 3607, 3697</w:t>
            </w:r>
          </w:p>
        </w:tc>
        <w:tc>
          <w:tcPr>
            <w:tcW w:w="1116" w:type="dxa"/>
            <w:vAlign w:val="bottom"/>
          </w:tcPr>
          <w:p w14:paraId="062C6AD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9" w:type="dxa"/>
            <w:vAlign w:val="bottom"/>
          </w:tcPr>
          <w:p w14:paraId="710BD488" w14:textId="77777777" w:rsidR="00BE0CC4" w:rsidRDefault="00000000">
            <w:pPr>
              <w:pStyle w:val="a6"/>
              <w:ind w:firstLine="260"/>
              <w:rPr>
                <w:sz w:val="24"/>
                <w:szCs w:val="24"/>
              </w:rPr>
            </w:pPr>
            <w:r>
              <w:rPr>
                <w:rStyle w:val="a5"/>
                <w:sz w:val="24"/>
                <w:szCs w:val="24"/>
              </w:rPr>
              <w:t>Хмара В.—3452, 3461, 3605,</w:t>
            </w:r>
          </w:p>
        </w:tc>
      </w:tr>
      <w:tr w:rsidR="00BE0CC4" w14:paraId="46142FF7" w14:textId="77777777">
        <w:tblPrEx>
          <w:tblCellMar>
            <w:top w:w="0" w:type="dxa"/>
            <w:bottom w:w="0" w:type="dxa"/>
          </w:tblCellMar>
        </w:tblPrEx>
        <w:trPr>
          <w:trHeight w:hRule="exact" w:val="286"/>
          <w:jc w:val="center"/>
        </w:trPr>
        <w:tc>
          <w:tcPr>
            <w:tcW w:w="724" w:type="dxa"/>
          </w:tcPr>
          <w:p w14:paraId="10CBEDA3"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210" w:type="dxa"/>
          </w:tcPr>
          <w:p w14:paraId="7A683E2F" w14:textId="77777777" w:rsidR="00BE0CC4" w:rsidRDefault="00000000">
            <w:pPr>
              <w:pStyle w:val="a6"/>
              <w:ind w:firstLine="280"/>
              <w:rPr>
                <w:sz w:val="24"/>
                <w:szCs w:val="24"/>
              </w:rPr>
            </w:pPr>
            <w:r>
              <w:rPr>
                <w:rStyle w:val="a5"/>
                <w:sz w:val="24"/>
                <w:szCs w:val="24"/>
              </w:rPr>
              <w:t>Харко А.— 3638—3639</w:t>
            </w:r>
          </w:p>
        </w:tc>
        <w:tc>
          <w:tcPr>
            <w:tcW w:w="1116" w:type="dxa"/>
          </w:tcPr>
          <w:p w14:paraId="0C268537" w14:textId="77777777" w:rsidR="00BE0CC4" w:rsidRDefault="00BE0CC4">
            <w:pPr>
              <w:rPr>
                <w:sz w:val="10"/>
                <w:szCs w:val="10"/>
              </w:rPr>
            </w:pPr>
          </w:p>
        </w:tc>
        <w:tc>
          <w:tcPr>
            <w:tcW w:w="3939" w:type="dxa"/>
          </w:tcPr>
          <w:p w14:paraId="3CD15770" w14:textId="77777777" w:rsidR="00BE0CC4" w:rsidRDefault="00000000">
            <w:pPr>
              <w:pStyle w:val="a6"/>
              <w:ind w:firstLine="640"/>
              <w:rPr>
                <w:sz w:val="24"/>
                <w:szCs w:val="24"/>
              </w:rPr>
            </w:pPr>
            <w:r>
              <w:rPr>
                <w:rStyle w:val="a5"/>
                <w:sz w:val="24"/>
                <w:szCs w:val="24"/>
              </w:rPr>
              <w:t>3642, 3670, 3720</w:t>
            </w:r>
          </w:p>
        </w:tc>
      </w:tr>
      <w:tr w:rsidR="00BE0CC4" w14:paraId="03BCC0EC" w14:textId="77777777">
        <w:tblPrEx>
          <w:tblCellMar>
            <w:top w:w="0" w:type="dxa"/>
            <w:bottom w:w="0" w:type="dxa"/>
          </w:tblCellMar>
        </w:tblPrEx>
        <w:trPr>
          <w:trHeight w:hRule="exact" w:val="328"/>
          <w:jc w:val="center"/>
        </w:trPr>
        <w:tc>
          <w:tcPr>
            <w:tcW w:w="724" w:type="dxa"/>
            <w:vAlign w:val="bottom"/>
          </w:tcPr>
          <w:p w14:paraId="0F80ED2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10" w:type="dxa"/>
            <w:vAlign w:val="bottom"/>
          </w:tcPr>
          <w:p w14:paraId="6015A8A9" w14:textId="77777777" w:rsidR="00BE0CC4" w:rsidRDefault="00000000">
            <w:pPr>
              <w:pStyle w:val="a6"/>
              <w:ind w:firstLine="280"/>
              <w:rPr>
                <w:sz w:val="24"/>
                <w:szCs w:val="24"/>
              </w:rPr>
            </w:pPr>
            <w:r>
              <w:rPr>
                <w:rStyle w:val="a5"/>
                <w:sz w:val="24"/>
                <w:szCs w:val="24"/>
              </w:rPr>
              <w:t>Харламов С.— 3472</w:t>
            </w:r>
          </w:p>
        </w:tc>
        <w:tc>
          <w:tcPr>
            <w:tcW w:w="1116" w:type="dxa"/>
            <w:vAlign w:val="bottom"/>
          </w:tcPr>
          <w:p w14:paraId="39F43289"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939" w:type="dxa"/>
            <w:vAlign w:val="bottom"/>
          </w:tcPr>
          <w:p w14:paraId="6843951F" w14:textId="77777777" w:rsidR="00BE0CC4" w:rsidRDefault="00000000">
            <w:pPr>
              <w:pStyle w:val="a6"/>
              <w:ind w:firstLine="260"/>
              <w:jc w:val="both"/>
              <w:rPr>
                <w:sz w:val="24"/>
                <w:szCs w:val="24"/>
              </w:rPr>
            </w:pPr>
            <w:r>
              <w:rPr>
                <w:rStyle w:val="a5"/>
                <w:sz w:val="24"/>
                <w:szCs w:val="24"/>
              </w:rPr>
              <w:t>Хмелик А.— 3561, 3635</w:t>
            </w:r>
          </w:p>
        </w:tc>
      </w:tr>
      <w:tr w:rsidR="00BE0CC4" w14:paraId="117827FD" w14:textId="77777777">
        <w:tblPrEx>
          <w:tblCellMar>
            <w:top w:w="0" w:type="dxa"/>
            <w:bottom w:w="0" w:type="dxa"/>
          </w:tblCellMar>
        </w:tblPrEx>
        <w:trPr>
          <w:trHeight w:hRule="exact" w:val="293"/>
          <w:jc w:val="center"/>
        </w:trPr>
        <w:tc>
          <w:tcPr>
            <w:tcW w:w="724" w:type="dxa"/>
          </w:tcPr>
          <w:p w14:paraId="7B41DE7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29009F66" w14:textId="77777777" w:rsidR="00BE0CC4" w:rsidRDefault="00000000">
            <w:pPr>
              <w:pStyle w:val="a6"/>
              <w:ind w:firstLine="280"/>
              <w:rPr>
                <w:sz w:val="24"/>
                <w:szCs w:val="24"/>
              </w:rPr>
            </w:pPr>
            <w:r>
              <w:rPr>
                <w:rStyle w:val="a5"/>
                <w:sz w:val="24"/>
                <w:szCs w:val="24"/>
              </w:rPr>
              <w:t>Харлан С.— 3675</w:t>
            </w:r>
          </w:p>
        </w:tc>
        <w:tc>
          <w:tcPr>
            <w:tcW w:w="1116" w:type="dxa"/>
            <w:vAlign w:val="bottom"/>
          </w:tcPr>
          <w:p w14:paraId="17EFE4FF"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939" w:type="dxa"/>
            <w:vAlign w:val="bottom"/>
          </w:tcPr>
          <w:p w14:paraId="6930D56A" w14:textId="77777777" w:rsidR="00BE0CC4" w:rsidRDefault="00000000">
            <w:pPr>
              <w:pStyle w:val="a6"/>
              <w:ind w:firstLine="260"/>
              <w:jc w:val="both"/>
              <w:rPr>
                <w:sz w:val="24"/>
                <w:szCs w:val="24"/>
              </w:rPr>
            </w:pPr>
            <w:r>
              <w:rPr>
                <w:rStyle w:val="a5"/>
                <w:sz w:val="24"/>
                <w:szCs w:val="24"/>
              </w:rPr>
              <w:t>Хмель 3.— 3604</w:t>
            </w:r>
          </w:p>
        </w:tc>
      </w:tr>
      <w:tr w:rsidR="00BE0CC4" w14:paraId="7353991C" w14:textId="77777777">
        <w:tblPrEx>
          <w:tblCellMar>
            <w:top w:w="0" w:type="dxa"/>
            <w:bottom w:w="0" w:type="dxa"/>
          </w:tblCellMar>
        </w:tblPrEx>
        <w:trPr>
          <w:trHeight w:hRule="exact" w:val="331"/>
          <w:jc w:val="center"/>
        </w:trPr>
        <w:tc>
          <w:tcPr>
            <w:tcW w:w="724" w:type="dxa"/>
          </w:tcPr>
          <w:p w14:paraId="49A2DEA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30</w:t>
            </w:r>
          </w:p>
        </w:tc>
        <w:tc>
          <w:tcPr>
            <w:tcW w:w="4210" w:type="dxa"/>
          </w:tcPr>
          <w:p w14:paraId="0844093B" w14:textId="77777777" w:rsidR="00BE0CC4" w:rsidRDefault="00000000">
            <w:pPr>
              <w:pStyle w:val="a6"/>
              <w:ind w:firstLine="280"/>
              <w:rPr>
                <w:sz w:val="24"/>
                <w:szCs w:val="24"/>
              </w:rPr>
            </w:pPr>
            <w:r>
              <w:rPr>
                <w:rStyle w:val="a5"/>
                <w:sz w:val="24"/>
                <w:szCs w:val="24"/>
              </w:rPr>
              <w:t>Харон Я —3436, 3638—3639</w:t>
            </w:r>
          </w:p>
        </w:tc>
        <w:tc>
          <w:tcPr>
            <w:tcW w:w="1116" w:type="dxa"/>
            <w:vAlign w:val="bottom"/>
          </w:tcPr>
          <w:p w14:paraId="3522D32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9" w:type="dxa"/>
            <w:vAlign w:val="bottom"/>
          </w:tcPr>
          <w:p w14:paraId="140A89C2" w14:textId="77777777" w:rsidR="00BE0CC4" w:rsidRDefault="00000000">
            <w:pPr>
              <w:pStyle w:val="a6"/>
              <w:ind w:firstLine="260"/>
              <w:jc w:val="both"/>
              <w:rPr>
                <w:sz w:val="24"/>
                <w:szCs w:val="24"/>
              </w:rPr>
            </w:pPr>
            <w:r>
              <w:rPr>
                <w:rStyle w:val="a5"/>
                <w:sz w:val="24"/>
                <w:szCs w:val="24"/>
              </w:rPr>
              <w:t>Хмельницкая Л.— 3686</w:t>
            </w:r>
          </w:p>
        </w:tc>
      </w:tr>
      <w:tr w:rsidR="00BE0CC4" w14:paraId="58627E6A" w14:textId="77777777">
        <w:tblPrEx>
          <w:tblCellMar>
            <w:top w:w="0" w:type="dxa"/>
            <w:bottom w:w="0" w:type="dxa"/>
          </w:tblCellMar>
        </w:tblPrEx>
        <w:trPr>
          <w:trHeight w:hRule="exact" w:val="297"/>
          <w:jc w:val="center"/>
        </w:trPr>
        <w:tc>
          <w:tcPr>
            <w:tcW w:w="724" w:type="dxa"/>
            <w:vAlign w:val="bottom"/>
          </w:tcPr>
          <w:p w14:paraId="6925CBDE"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6A0AF7DC" w14:textId="77777777" w:rsidR="00BE0CC4" w:rsidRDefault="00000000">
            <w:pPr>
              <w:pStyle w:val="a6"/>
              <w:ind w:firstLine="280"/>
              <w:rPr>
                <w:sz w:val="24"/>
                <w:szCs w:val="24"/>
              </w:rPr>
            </w:pPr>
            <w:r>
              <w:rPr>
                <w:rStyle w:val="a5"/>
                <w:sz w:val="24"/>
                <w:szCs w:val="24"/>
              </w:rPr>
              <w:t>Харченко Т.— 3475</w:t>
            </w:r>
          </w:p>
        </w:tc>
        <w:tc>
          <w:tcPr>
            <w:tcW w:w="1116" w:type="dxa"/>
            <w:vAlign w:val="bottom"/>
          </w:tcPr>
          <w:p w14:paraId="41D3A88F"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9" w:type="dxa"/>
            <w:vAlign w:val="bottom"/>
          </w:tcPr>
          <w:p w14:paraId="6FF65687" w14:textId="77777777" w:rsidR="00BE0CC4" w:rsidRDefault="00000000">
            <w:pPr>
              <w:pStyle w:val="a6"/>
              <w:ind w:firstLine="260"/>
              <w:jc w:val="both"/>
              <w:rPr>
                <w:sz w:val="24"/>
                <w:szCs w:val="24"/>
              </w:rPr>
            </w:pPr>
            <w:r>
              <w:rPr>
                <w:rStyle w:val="a5"/>
                <w:sz w:val="24"/>
                <w:szCs w:val="24"/>
              </w:rPr>
              <w:t>Хобуа Р.—3669, 3686</w:t>
            </w:r>
          </w:p>
        </w:tc>
      </w:tr>
      <w:tr w:rsidR="00BE0CC4" w14:paraId="6CF280DF" w14:textId="77777777">
        <w:tblPrEx>
          <w:tblCellMar>
            <w:top w:w="0" w:type="dxa"/>
            <w:bottom w:w="0" w:type="dxa"/>
          </w:tblCellMar>
        </w:tblPrEx>
        <w:trPr>
          <w:trHeight w:hRule="exact" w:val="286"/>
          <w:jc w:val="center"/>
        </w:trPr>
        <w:tc>
          <w:tcPr>
            <w:tcW w:w="724" w:type="dxa"/>
            <w:vAlign w:val="bottom"/>
          </w:tcPr>
          <w:p w14:paraId="55988EA2"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210" w:type="dxa"/>
            <w:vAlign w:val="bottom"/>
          </w:tcPr>
          <w:p w14:paraId="58A4CCCB" w14:textId="77777777" w:rsidR="00BE0CC4" w:rsidRDefault="00000000">
            <w:pPr>
              <w:pStyle w:val="a6"/>
              <w:ind w:firstLine="280"/>
              <w:rPr>
                <w:sz w:val="24"/>
                <w:szCs w:val="24"/>
              </w:rPr>
            </w:pPr>
            <w:r>
              <w:rPr>
                <w:rStyle w:val="a5"/>
                <w:sz w:val="24"/>
                <w:szCs w:val="24"/>
              </w:rPr>
              <w:t>Харченко Ю.— 3601</w:t>
            </w:r>
          </w:p>
        </w:tc>
        <w:tc>
          <w:tcPr>
            <w:tcW w:w="1116" w:type="dxa"/>
            <w:vAlign w:val="bottom"/>
          </w:tcPr>
          <w:p w14:paraId="45516FD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9" w:type="dxa"/>
            <w:vAlign w:val="bottom"/>
          </w:tcPr>
          <w:p w14:paraId="603BB097" w14:textId="77777777" w:rsidR="00BE0CC4" w:rsidRDefault="00000000">
            <w:pPr>
              <w:pStyle w:val="a6"/>
              <w:ind w:firstLine="260"/>
              <w:jc w:val="both"/>
              <w:rPr>
                <w:sz w:val="24"/>
                <w:szCs w:val="24"/>
              </w:rPr>
            </w:pPr>
            <w:r>
              <w:rPr>
                <w:rStyle w:val="a5"/>
                <w:sz w:val="24"/>
                <w:szCs w:val="24"/>
              </w:rPr>
              <w:t>Хованов Г.— 3619—3620</w:t>
            </w:r>
          </w:p>
        </w:tc>
      </w:tr>
      <w:tr w:rsidR="00BE0CC4" w14:paraId="33FB3053" w14:textId="77777777">
        <w:tblPrEx>
          <w:tblCellMar>
            <w:top w:w="0" w:type="dxa"/>
            <w:bottom w:w="0" w:type="dxa"/>
          </w:tblCellMar>
        </w:tblPrEx>
        <w:trPr>
          <w:trHeight w:hRule="exact" w:val="293"/>
          <w:jc w:val="center"/>
        </w:trPr>
        <w:tc>
          <w:tcPr>
            <w:tcW w:w="724" w:type="dxa"/>
            <w:vAlign w:val="bottom"/>
          </w:tcPr>
          <w:p w14:paraId="2E46DA0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210" w:type="dxa"/>
            <w:vAlign w:val="bottom"/>
          </w:tcPr>
          <w:p w14:paraId="6F282C6A" w14:textId="77777777" w:rsidR="00BE0CC4" w:rsidRDefault="00000000">
            <w:pPr>
              <w:pStyle w:val="a6"/>
              <w:ind w:firstLine="280"/>
              <w:rPr>
                <w:sz w:val="24"/>
                <w:szCs w:val="24"/>
              </w:rPr>
            </w:pPr>
            <w:r>
              <w:rPr>
                <w:rStyle w:val="a5"/>
                <w:sz w:val="24"/>
                <w:szCs w:val="24"/>
              </w:rPr>
              <w:t>Харшиладзе 3.— 3465</w:t>
            </w:r>
          </w:p>
        </w:tc>
        <w:tc>
          <w:tcPr>
            <w:tcW w:w="1116" w:type="dxa"/>
            <w:vAlign w:val="bottom"/>
          </w:tcPr>
          <w:p w14:paraId="733CDCD6"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939" w:type="dxa"/>
            <w:vAlign w:val="bottom"/>
          </w:tcPr>
          <w:p w14:paraId="00F0E12D" w14:textId="77777777" w:rsidR="00BE0CC4" w:rsidRDefault="00000000">
            <w:pPr>
              <w:pStyle w:val="a6"/>
              <w:ind w:firstLine="220"/>
              <w:rPr>
                <w:sz w:val="24"/>
                <w:szCs w:val="24"/>
              </w:rPr>
            </w:pPr>
            <w:r>
              <w:rPr>
                <w:rStyle w:val="a5"/>
                <w:sz w:val="24"/>
                <w:szCs w:val="24"/>
              </w:rPr>
              <w:t>Хованская В.—3486—3487, 3605</w:t>
            </w:r>
          </w:p>
        </w:tc>
      </w:tr>
      <w:tr w:rsidR="00BE0CC4" w14:paraId="7315C88A" w14:textId="77777777">
        <w:tblPrEx>
          <w:tblCellMar>
            <w:top w:w="0" w:type="dxa"/>
            <w:bottom w:w="0" w:type="dxa"/>
          </w:tblCellMar>
        </w:tblPrEx>
        <w:trPr>
          <w:trHeight w:hRule="exact" w:val="286"/>
          <w:jc w:val="center"/>
        </w:trPr>
        <w:tc>
          <w:tcPr>
            <w:tcW w:w="724" w:type="dxa"/>
            <w:vAlign w:val="bottom"/>
          </w:tcPr>
          <w:p w14:paraId="4679A3BD"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MH</w:t>
            </w:r>
          </w:p>
        </w:tc>
        <w:tc>
          <w:tcPr>
            <w:tcW w:w="4210" w:type="dxa"/>
            <w:vAlign w:val="bottom"/>
          </w:tcPr>
          <w:p w14:paraId="438B68DB" w14:textId="77777777" w:rsidR="00BE0CC4" w:rsidRDefault="00000000">
            <w:pPr>
              <w:pStyle w:val="a6"/>
              <w:ind w:firstLine="280"/>
              <w:rPr>
                <w:sz w:val="24"/>
                <w:szCs w:val="24"/>
              </w:rPr>
            </w:pPr>
            <w:r>
              <w:rPr>
                <w:rStyle w:val="a5"/>
                <w:sz w:val="24"/>
                <w:szCs w:val="24"/>
              </w:rPr>
              <w:t>Харькова О.— 3478, 3649</w:t>
            </w:r>
          </w:p>
        </w:tc>
        <w:tc>
          <w:tcPr>
            <w:tcW w:w="1116" w:type="dxa"/>
            <w:vAlign w:val="bottom"/>
          </w:tcPr>
          <w:p w14:paraId="56427DF6"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9" w:type="dxa"/>
            <w:vAlign w:val="bottom"/>
          </w:tcPr>
          <w:p w14:paraId="4FE72F7E" w14:textId="77777777" w:rsidR="00BE0CC4" w:rsidRDefault="00000000">
            <w:pPr>
              <w:pStyle w:val="a6"/>
              <w:ind w:firstLine="220"/>
              <w:rPr>
                <w:sz w:val="24"/>
                <w:szCs w:val="24"/>
              </w:rPr>
            </w:pPr>
            <w:r>
              <w:rPr>
                <w:rStyle w:val="a5"/>
                <w:sz w:val="24"/>
                <w:szCs w:val="24"/>
              </w:rPr>
              <w:t>Хованская Е.— 3590</w:t>
            </w:r>
          </w:p>
        </w:tc>
      </w:tr>
      <w:tr w:rsidR="00BE0CC4" w14:paraId="52EEAD22" w14:textId="77777777">
        <w:tblPrEx>
          <w:tblCellMar>
            <w:top w:w="0" w:type="dxa"/>
            <w:bottom w:w="0" w:type="dxa"/>
          </w:tblCellMar>
        </w:tblPrEx>
        <w:trPr>
          <w:trHeight w:hRule="exact" w:val="305"/>
          <w:jc w:val="center"/>
        </w:trPr>
        <w:tc>
          <w:tcPr>
            <w:tcW w:w="724" w:type="dxa"/>
            <w:vAlign w:val="bottom"/>
          </w:tcPr>
          <w:p w14:paraId="25BB592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10" w:type="dxa"/>
            <w:vAlign w:val="bottom"/>
          </w:tcPr>
          <w:p w14:paraId="1F592E14" w14:textId="77777777" w:rsidR="00BE0CC4" w:rsidRDefault="00000000">
            <w:pPr>
              <w:pStyle w:val="a6"/>
              <w:ind w:firstLine="280"/>
              <w:rPr>
                <w:sz w:val="24"/>
                <w:szCs w:val="24"/>
              </w:rPr>
            </w:pPr>
            <w:r>
              <w:rPr>
                <w:rStyle w:val="a5"/>
                <w:sz w:val="24"/>
                <w:szCs w:val="24"/>
              </w:rPr>
              <w:t>Хасанов М.— 3436</w:t>
            </w:r>
          </w:p>
        </w:tc>
        <w:tc>
          <w:tcPr>
            <w:tcW w:w="1116" w:type="dxa"/>
            <w:vAlign w:val="bottom"/>
          </w:tcPr>
          <w:p w14:paraId="3B496C1D"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939" w:type="dxa"/>
            <w:vAlign w:val="bottom"/>
          </w:tcPr>
          <w:p w14:paraId="0AC56CE1" w14:textId="77777777" w:rsidR="00BE0CC4" w:rsidRDefault="00000000">
            <w:pPr>
              <w:pStyle w:val="a6"/>
              <w:ind w:firstLine="220"/>
              <w:rPr>
                <w:sz w:val="24"/>
                <w:szCs w:val="24"/>
              </w:rPr>
            </w:pPr>
            <w:r>
              <w:rPr>
                <w:rStyle w:val="a5"/>
                <w:sz w:val="24"/>
                <w:szCs w:val="24"/>
              </w:rPr>
              <w:t>Ходанов А.— 3453</w:t>
            </w:r>
          </w:p>
        </w:tc>
      </w:tr>
      <w:tr w:rsidR="00BE0CC4" w14:paraId="5D09D7FE" w14:textId="77777777">
        <w:tblPrEx>
          <w:tblCellMar>
            <w:top w:w="0" w:type="dxa"/>
            <w:bottom w:w="0" w:type="dxa"/>
          </w:tblCellMar>
        </w:tblPrEx>
        <w:trPr>
          <w:trHeight w:hRule="exact" w:val="320"/>
          <w:jc w:val="center"/>
        </w:trPr>
        <w:tc>
          <w:tcPr>
            <w:tcW w:w="724" w:type="dxa"/>
          </w:tcPr>
          <w:p w14:paraId="2974D070"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tcPr>
          <w:p w14:paraId="016D1F6D" w14:textId="77777777" w:rsidR="00BE0CC4" w:rsidRDefault="00000000">
            <w:pPr>
              <w:pStyle w:val="a6"/>
              <w:ind w:firstLine="280"/>
              <w:rPr>
                <w:sz w:val="24"/>
                <w:szCs w:val="24"/>
              </w:rPr>
            </w:pPr>
            <w:r>
              <w:rPr>
                <w:rStyle w:val="a5"/>
                <w:sz w:val="24"/>
                <w:szCs w:val="24"/>
              </w:rPr>
              <w:t>Хасанов Н.—3647, 3710</w:t>
            </w:r>
          </w:p>
        </w:tc>
        <w:tc>
          <w:tcPr>
            <w:tcW w:w="1116" w:type="dxa"/>
          </w:tcPr>
          <w:p w14:paraId="525B37B1"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939" w:type="dxa"/>
          </w:tcPr>
          <w:p w14:paraId="107469C1" w14:textId="77777777" w:rsidR="00BE0CC4" w:rsidRDefault="00000000">
            <w:pPr>
              <w:pStyle w:val="a6"/>
              <w:ind w:firstLine="220"/>
              <w:rPr>
                <w:sz w:val="24"/>
                <w:szCs w:val="24"/>
              </w:rPr>
            </w:pPr>
            <w:r>
              <w:rPr>
                <w:rStyle w:val="a5"/>
                <w:sz w:val="24"/>
                <w:szCs w:val="24"/>
              </w:rPr>
              <w:t>Ходатаев К. — 3644</w:t>
            </w:r>
          </w:p>
        </w:tc>
      </w:tr>
      <w:tr w:rsidR="00BE0CC4" w14:paraId="60DD8990" w14:textId="77777777">
        <w:tblPrEx>
          <w:tblCellMar>
            <w:top w:w="0" w:type="dxa"/>
            <w:bottom w:w="0" w:type="dxa"/>
          </w:tblCellMar>
        </w:tblPrEx>
        <w:trPr>
          <w:trHeight w:hRule="exact" w:val="286"/>
          <w:jc w:val="center"/>
        </w:trPr>
        <w:tc>
          <w:tcPr>
            <w:tcW w:w="724" w:type="dxa"/>
            <w:vAlign w:val="bottom"/>
          </w:tcPr>
          <w:p w14:paraId="5DB02508"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4989841D" w14:textId="77777777" w:rsidR="00BE0CC4" w:rsidRDefault="00000000">
            <w:pPr>
              <w:pStyle w:val="a6"/>
              <w:ind w:firstLine="280"/>
              <w:rPr>
                <w:sz w:val="24"/>
                <w:szCs w:val="24"/>
              </w:rPr>
            </w:pPr>
            <w:r>
              <w:rPr>
                <w:rStyle w:val="a5"/>
                <w:sz w:val="24"/>
                <w:szCs w:val="24"/>
              </w:rPr>
              <w:t>Хаскин А.— 3686</w:t>
            </w:r>
          </w:p>
        </w:tc>
        <w:tc>
          <w:tcPr>
            <w:tcW w:w="1116" w:type="dxa"/>
            <w:vAlign w:val="bottom"/>
          </w:tcPr>
          <w:p w14:paraId="3B9E2F1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939" w:type="dxa"/>
            <w:vAlign w:val="bottom"/>
          </w:tcPr>
          <w:p w14:paraId="3E80738C" w14:textId="77777777" w:rsidR="00BE0CC4" w:rsidRDefault="00000000">
            <w:pPr>
              <w:pStyle w:val="a6"/>
              <w:ind w:firstLine="220"/>
              <w:rPr>
                <w:sz w:val="24"/>
                <w:szCs w:val="24"/>
              </w:rPr>
            </w:pPr>
            <w:r>
              <w:rPr>
                <w:rStyle w:val="a5"/>
                <w:sz w:val="24"/>
                <w:szCs w:val="24"/>
              </w:rPr>
              <w:t>Ходжава М.— 3623</w:t>
            </w:r>
          </w:p>
        </w:tc>
      </w:tr>
      <w:tr w:rsidR="00BE0CC4" w14:paraId="1EDB4E70" w14:textId="77777777">
        <w:tblPrEx>
          <w:tblCellMar>
            <w:top w:w="0" w:type="dxa"/>
            <w:bottom w:w="0" w:type="dxa"/>
          </w:tblCellMar>
        </w:tblPrEx>
        <w:trPr>
          <w:trHeight w:hRule="exact" w:val="297"/>
          <w:jc w:val="center"/>
        </w:trPr>
        <w:tc>
          <w:tcPr>
            <w:tcW w:w="724" w:type="dxa"/>
            <w:vAlign w:val="bottom"/>
          </w:tcPr>
          <w:p w14:paraId="2DF352FF"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6AC3D9E0" w14:textId="77777777" w:rsidR="00BE0CC4" w:rsidRDefault="00000000">
            <w:pPr>
              <w:pStyle w:val="a6"/>
              <w:ind w:firstLine="280"/>
              <w:rPr>
                <w:sz w:val="24"/>
                <w:szCs w:val="24"/>
              </w:rPr>
            </w:pPr>
            <w:r>
              <w:rPr>
                <w:rStyle w:val="a5"/>
                <w:sz w:val="24"/>
                <w:szCs w:val="24"/>
              </w:rPr>
              <w:t>Хатунцева М.— 3654</w:t>
            </w:r>
          </w:p>
        </w:tc>
        <w:tc>
          <w:tcPr>
            <w:tcW w:w="1116" w:type="dxa"/>
            <w:vAlign w:val="bottom"/>
          </w:tcPr>
          <w:p w14:paraId="768A4D06"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939" w:type="dxa"/>
            <w:vAlign w:val="bottom"/>
          </w:tcPr>
          <w:p w14:paraId="32B9D98A" w14:textId="77777777" w:rsidR="00BE0CC4" w:rsidRDefault="00000000">
            <w:pPr>
              <w:pStyle w:val="a6"/>
              <w:ind w:firstLine="220"/>
              <w:rPr>
                <w:sz w:val="24"/>
                <w:szCs w:val="24"/>
              </w:rPr>
            </w:pPr>
            <w:r>
              <w:rPr>
                <w:rStyle w:val="a5"/>
                <w:sz w:val="24"/>
                <w:szCs w:val="24"/>
              </w:rPr>
              <w:t>Ходжава Ш. — 3669</w:t>
            </w:r>
          </w:p>
        </w:tc>
      </w:tr>
      <w:tr w:rsidR="00BE0CC4" w14:paraId="13772FAD" w14:textId="77777777">
        <w:tblPrEx>
          <w:tblCellMar>
            <w:top w:w="0" w:type="dxa"/>
            <w:bottom w:w="0" w:type="dxa"/>
          </w:tblCellMar>
        </w:tblPrEx>
        <w:trPr>
          <w:trHeight w:hRule="exact" w:val="286"/>
          <w:jc w:val="center"/>
        </w:trPr>
        <w:tc>
          <w:tcPr>
            <w:tcW w:w="724" w:type="dxa"/>
            <w:vAlign w:val="bottom"/>
          </w:tcPr>
          <w:p w14:paraId="5E5CE73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210" w:type="dxa"/>
            <w:vAlign w:val="bottom"/>
          </w:tcPr>
          <w:p w14:paraId="2D1F2297" w14:textId="77777777" w:rsidR="00BE0CC4" w:rsidRDefault="00000000">
            <w:pPr>
              <w:pStyle w:val="a6"/>
              <w:ind w:firstLine="280"/>
              <w:rPr>
                <w:sz w:val="24"/>
                <w:szCs w:val="24"/>
              </w:rPr>
            </w:pPr>
            <w:r>
              <w:rPr>
                <w:rStyle w:val="a5"/>
                <w:sz w:val="24"/>
                <w:szCs w:val="24"/>
              </w:rPr>
              <w:t>Хаузер Б.— 3667</w:t>
            </w:r>
          </w:p>
        </w:tc>
        <w:tc>
          <w:tcPr>
            <w:tcW w:w="1116" w:type="dxa"/>
            <w:vAlign w:val="bottom"/>
          </w:tcPr>
          <w:p w14:paraId="1E7ECD2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939" w:type="dxa"/>
            <w:vAlign w:val="bottom"/>
          </w:tcPr>
          <w:p w14:paraId="01902F67" w14:textId="77777777" w:rsidR="00BE0CC4" w:rsidRDefault="00000000">
            <w:pPr>
              <w:pStyle w:val="a6"/>
              <w:ind w:firstLine="220"/>
              <w:rPr>
                <w:sz w:val="24"/>
                <w:szCs w:val="24"/>
              </w:rPr>
            </w:pPr>
            <w:r>
              <w:rPr>
                <w:rStyle w:val="a5"/>
                <w:sz w:val="24"/>
                <w:szCs w:val="24"/>
              </w:rPr>
              <w:t>Ходжаев А.— 3428, 3450, 3522,</w:t>
            </w:r>
          </w:p>
        </w:tc>
      </w:tr>
      <w:tr w:rsidR="00BE0CC4" w14:paraId="3EEA3707" w14:textId="77777777">
        <w:tblPrEx>
          <w:tblCellMar>
            <w:top w:w="0" w:type="dxa"/>
            <w:bottom w:w="0" w:type="dxa"/>
          </w:tblCellMar>
        </w:tblPrEx>
        <w:trPr>
          <w:trHeight w:hRule="exact" w:val="286"/>
          <w:jc w:val="center"/>
        </w:trPr>
        <w:tc>
          <w:tcPr>
            <w:tcW w:w="724" w:type="dxa"/>
            <w:vAlign w:val="bottom"/>
          </w:tcPr>
          <w:p w14:paraId="5E6CCE99"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210" w:type="dxa"/>
            <w:vAlign w:val="bottom"/>
          </w:tcPr>
          <w:p w14:paraId="0F3EA541" w14:textId="77777777" w:rsidR="00BE0CC4" w:rsidRDefault="00000000">
            <w:pPr>
              <w:pStyle w:val="a6"/>
              <w:ind w:firstLine="280"/>
              <w:rPr>
                <w:sz w:val="24"/>
                <w:szCs w:val="24"/>
              </w:rPr>
            </w:pPr>
            <w:r>
              <w:rPr>
                <w:rStyle w:val="a5"/>
                <w:sz w:val="24"/>
                <w:szCs w:val="24"/>
              </w:rPr>
              <w:t>Хачатуров А.— 3640</w:t>
            </w:r>
          </w:p>
        </w:tc>
        <w:tc>
          <w:tcPr>
            <w:tcW w:w="1116" w:type="dxa"/>
          </w:tcPr>
          <w:p w14:paraId="71566C5A" w14:textId="77777777" w:rsidR="00BE0CC4" w:rsidRDefault="00BE0CC4">
            <w:pPr>
              <w:rPr>
                <w:sz w:val="10"/>
                <w:szCs w:val="10"/>
              </w:rPr>
            </w:pPr>
          </w:p>
        </w:tc>
        <w:tc>
          <w:tcPr>
            <w:tcW w:w="3939" w:type="dxa"/>
            <w:vAlign w:val="bottom"/>
          </w:tcPr>
          <w:p w14:paraId="1B87AC50" w14:textId="77777777" w:rsidR="00BE0CC4" w:rsidRDefault="00000000">
            <w:pPr>
              <w:pStyle w:val="a6"/>
              <w:ind w:firstLine="580"/>
              <w:rPr>
                <w:sz w:val="24"/>
                <w:szCs w:val="24"/>
              </w:rPr>
            </w:pPr>
            <w:r>
              <w:rPr>
                <w:rStyle w:val="a5"/>
                <w:sz w:val="24"/>
                <w:szCs w:val="24"/>
              </w:rPr>
              <w:t>3648</w:t>
            </w:r>
          </w:p>
        </w:tc>
      </w:tr>
    </w:tbl>
    <w:p w14:paraId="3A4DE9B3" w14:textId="77777777" w:rsidR="00BE0CC4" w:rsidRDefault="00BE0CC4">
      <w:pPr>
        <w:sectPr w:rsidR="00BE0CC4">
          <w:footerReference w:type="even" r:id="rId280"/>
          <w:footerReference w:type="default" r:id="rId281"/>
          <w:footnotePr>
            <w:numFmt w:val="chicago"/>
          </w:footnotePr>
          <w:pgSz w:w="16838" w:h="23810"/>
          <w:pgMar w:top="3053" w:right="3421" w:bottom="3416" w:left="3427" w:header="2625" w:footer="2988" w:gutter="0"/>
          <w:pgNumType w:start="426"/>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05"/>
        <w:gridCol w:w="4019"/>
        <w:gridCol w:w="1097"/>
        <w:gridCol w:w="3619"/>
      </w:tblGrid>
      <w:tr w:rsidR="00BE0CC4" w14:paraId="7FEF7737" w14:textId="77777777">
        <w:tblPrEx>
          <w:tblCellMar>
            <w:top w:w="0" w:type="dxa"/>
            <w:bottom w:w="0" w:type="dxa"/>
          </w:tblCellMar>
        </w:tblPrEx>
        <w:trPr>
          <w:trHeight w:hRule="exact" w:val="297"/>
          <w:jc w:val="center"/>
        </w:trPr>
        <w:tc>
          <w:tcPr>
            <w:tcW w:w="705" w:type="dxa"/>
            <w:vAlign w:val="bottom"/>
          </w:tcPr>
          <w:p w14:paraId="5A0B4FEB" w14:textId="77777777" w:rsidR="00BE0CC4" w:rsidRDefault="00000000">
            <w:pPr>
              <w:pStyle w:val="a6"/>
              <w:ind w:firstLine="0"/>
              <w:rPr>
                <w:sz w:val="24"/>
                <w:szCs w:val="24"/>
              </w:rPr>
            </w:pPr>
            <w:r>
              <w:rPr>
                <w:rStyle w:val="a5"/>
                <w:rFonts w:ascii="Arial" w:eastAsia="Arial" w:hAnsi="Arial" w:cs="Arial"/>
                <w:b/>
                <w:bCs/>
                <w:sz w:val="24"/>
                <w:szCs w:val="24"/>
                <w:lang w:val="en-US" w:eastAsia="en-US"/>
              </w:rPr>
              <w:lastRenderedPageBreak/>
              <w:t>a</w:t>
            </w:r>
          </w:p>
        </w:tc>
        <w:tc>
          <w:tcPr>
            <w:tcW w:w="4019" w:type="dxa"/>
            <w:vAlign w:val="bottom"/>
          </w:tcPr>
          <w:p w14:paraId="7F05C6AE" w14:textId="77777777" w:rsidR="00BE0CC4" w:rsidRDefault="00000000">
            <w:pPr>
              <w:pStyle w:val="a6"/>
              <w:ind w:firstLine="260"/>
              <w:rPr>
                <w:sz w:val="20"/>
                <w:szCs w:val="20"/>
              </w:rPr>
            </w:pPr>
            <w:r>
              <w:rPr>
                <w:rStyle w:val="a5"/>
                <w:rFonts w:ascii="Arial" w:eastAsia="Arial" w:hAnsi="Arial" w:cs="Arial"/>
                <w:sz w:val="20"/>
                <w:szCs w:val="20"/>
              </w:rPr>
              <w:t>Ходжаев К.— 3428, 3455, 3603,</w:t>
            </w:r>
          </w:p>
        </w:tc>
        <w:tc>
          <w:tcPr>
            <w:tcW w:w="1097" w:type="dxa"/>
            <w:vAlign w:val="bottom"/>
          </w:tcPr>
          <w:p w14:paraId="1BA3F906" w14:textId="77777777" w:rsidR="00BE0CC4" w:rsidRDefault="00000000">
            <w:pPr>
              <w:pStyle w:val="a6"/>
              <w:ind w:firstLine="340"/>
              <w:rPr>
                <w:sz w:val="24"/>
                <w:szCs w:val="24"/>
              </w:rPr>
            </w:pPr>
            <w:r>
              <w:rPr>
                <w:rStyle w:val="a5"/>
                <w:rFonts w:ascii="Arial" w:eastAsia="Arial" w:hAnsi="Arial" w:cs="Arial"/>
                <w:b/>
                <w:bCs/>
                <w:sz w:val="24"/>
                <w:szCs w:val="24"/>
              </w:rPr>
              <w:t>д</w:t>
            </w:r>
          </w:p>
        </w:tc>
        <w:tc>
          <w:tcPr>
            <w:tcW w:w="3619" w:type="dxa"/>
            <w:vAlign w:val="bottom"/>
          </w:tcPr>
          <w:p w14:paraId="7C951FBC" w14:textId="77777777" w:rsidR="00BE0CC4" w:rsidRDefault="00000000">
            <w:pPr>
              <w:pStyle w:val="a6"/>
              <w:ind w:firstLine="160"/>
              <w:rPr>
                <w:sz w:val="20"/>
                <w:szCs w:val="20"/>
              </w:rPr>
            </w:pPr>
            <w:r>
              <w:rPr>
                <w:rStyle w:val="a5"/>
                <w:rFonts w:ascii="Arial" w:eastAsia="Arial" w:hAnsi="Arial" w:cs="Arial"/>
                <w:sz w:val="20"/>
                <w:szCs w:val="20"/>
              </w:rPr>
              <w:t>Хуродзе 3. —3722</w:t>
            </w:r>
          </w:p>
        </w:tc>
      </w:tr>
      <w:tr w:rsidR="00BE0CC4" w14:paraId="1E9B18E3" w14:textId="77777777">
        <w:tblPrEx>
          <w:tblCellMar>
            <w:top w:w="0" w:type="dxa"/>
            <w:bottom w:w="0" w:type="dxa"/>
          </w:tblCellMar>
        </w:tblPrEx>
        <w:trPr>
          <w:trHeight w:hRule="exact" w:val="290"/>
          <w:jc w:val="center"/>
        </w:trPr>
        <w:tc>
          <w:tcPr>
            <w:tcW w:w="705" w:type="dxa"/>
          </w:tcPr>
          <w:p w14:paraId="20BD6601" w14:textId="77777777" w:rsidR="00BE0CC4" w:rsidRDefault="00BE0CC4">
            <w:pPr>
              <w:rPr>
                <w:sz w:val="10"/>
                <w:szCs w:val="10"/>
              </w:rPr>
            </w:pPr>
          </w:p>
        </w:tc>
        <w:tc>
          <w:tcPr>
            <w:tcW w:w="4019" w:type="dxa"/>
            <w:vAlign w:val="bottom"/>
          </w:tcPr>
          <w:p w14:paraId="1CFEF2EE" w14:textId="77777777" w:rsidR="00BE0CC4" w:rsidRDefault="00000000">
            <w:pPr>
              <w:pStyle w:val="a6"/>
              <w:ind w:firstLine="660"/>
              <w:rPr>
                <w:sz w:val="20"/>
                <w:szCs w:val="20"/>
              </w:rPr>
            </w:pPr>
            <w:r>
              <w:rPr>
                <w:rStyle w:val="a5"/>
                <w:rFonts w:ascii="Arial" w:eastAsia="Arial" w:hAnsi="Arial" w:cs="Arial"/>
                <w:sz w:val="20"/>
                <w:szCs w:val="20"/>
              </w:rPr>
              <w:t>3660, 3676—3677</w:t>
            </w:r>
          </w:p>
        </w:tc>
        <w:tc>
          <w:tcPr>
            <w:tcW w:w="1097" w:type="dxa"/>
            <w:vAlign w:val="bottom"/>
          </w:tcPr>
          <w:p w14:paraId="7BBA61A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vAlign w:val="bottom"/>
          </w:tcPr>
          <w:p w14:paraId="38408780" w14:textId="77777777" w:rsidR="00BE0CC4" w:rsidRDefault="00000000">
            <w:pPr>
              <w:pStyle w:val="a6"/>
              <w:ind w:firstLine="160"/>
              <w:rPr>
                <w:sz w:val="20"/>
                <w:szCs w:val="20"/>
              </w:rPr>
            </w:pPr>
            <w:r>
              <w:rPr>
                <w:rStyle w:val="a5"/>
                <w:rFonts w:ascii="Arial" w:eastAsia="Arial" w:hAnsi="Arial" w:cs="Arial"/>
                <w:sz w:val="20"/>
                <w:szCs w:val="20"/>
              </w:rPr>
              <w:t>Хусаинов К —3690</w:t>
            </w:r>
          </w:p>
        </w:tc>
      </w:tr>
      <w:tr w:rsidR="00BE0CC4" w14:paraId="3ED217A0" w14:textId="77777777">
        <w:tblPrEx>
          <w:tblCellMar>
            <w:top w:w="0" w:type="dxa"/>
            <w:bottom w:w="0" w:type="dxa"/>
          </w:tblCellMar>
        </w:tblPrEx>
        <w:trPr>
          <w:trHeight w:hRule="exact" w:val="274"/>
          <w:jc w:val="center"/>
        </w:trPr>
        <w:tc>
          <w:tcPr>
            <w:tcW w:w="705" w:type="dxa"/>
          </w:tcPr>
          <w:p w14:paraId="3F1678B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5C219317" w14:textId="77777777" w:rsidR="00BE0CC4" w:rsidRDefault="00000000">
            <w:pPr>
              <w:pStyle w:val="a6"/>
              <w:ind w:firstLine="260"/>
              <w:jc w:val="both"/>
              <w:rPr>
                <w:sz w:val="20"/>
                <w:szCs w:val="20"/>
              </w:rPr>
            </w:pPr>
            <w:r>
              <w:rPr>
                <w:rStyle w:val="a5"/>
                <w:rFonts w:ascii="Arial" w:eastAsia="Arial" w:hAnsi="Arial" w:cs="Arial"/>
                <w:sz w:val="20"/>
                <w:szCs w:val="20"/>
              </w:rPr>
              <w:t>Ходжаев О.— 3585</w:t>
            </w:r>
          </w:p>
        </w:tc>
        <w:tc>
          <w:tcPr>
            <w:tcW w:w="1097" w:type="dxa"/>
          </w:tcPr>
          <w:p w14:paraId="0F14C34F"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19" w:type="dxa"/>
          </w:tcPr>
          <w:p w14:paraId="2A955B08" w14:textId="77777777" w:rsidR="00BE0CC4" w:rsidRDefault="00000000">
            <w:pPr>
              <w:pStyle w:val="a6"/>
              <w:ind w:firstLine="160"/>
              <w:jc w:val="both"/>
              <w:rPr>
                <w:sz w:val="20"/>
                <w:szCs w:val="20"/>
              </w:rPr>
            </w:pPr>
            <w:r>
              <w:rPr>
                <w:rStyle w:val="a5"/>
                <w:rFonts w:ascii="Arial" w:eastAsia="Arial" w:hAnsi="Arial" w:cs="Arial"/>
                <w:sz w:val="20"/>
                <w:szCs w:val="20"/>
              </w:rPr>
              <w:t>Хускивадэе А,—3547, 3552,</w:t>
            </w:r>
          </w:p>
        </w:tc>
      </w:tr>
      <w:tr w:rsidR="00BE0CC4" w14:paraId="1F1988FA" w14:textId="77777777">
        <w:tblPrEx>
          <w:tblCellMar>
            <w:top w:w="0" w:type="dxa"/>
            <w:bottom w:w="0" w:type="dxa"/>
          </w:tblCellMar>
        </w:tblPrEx>
        <w:trPr>
          <w:trHeight w:hRule="exact" w:val="274"/>
          <w:jc w:val="center"/>
        </w:trPr>
        <w:tc>
          <w:tcPr>
            <w:tcW w:w="705" w:type="dxa"/>
          </w:tcPr>
          <w:p w14:paraId="1CE1272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04A898DB" w14:textId="77777777" w:rsidR="00BE0CC4" w:rsidRDefault="00000000">
            <w:pPr>
              <w:pStyle w:val="a6"/>
              <w:ind w:firstLine="260"/>
              <w:jc w:val="both"/>
              <w:rPr>
                <w:sz w:val="20"/>
                <w:szCs w:val="20"/>
              </w:rPr>
            </w:pPr>
            <w:r>
              <w:rPr>
                <w:rStyle w:val="a5"/>
                <w:rFonts w:ascii="Arial" w:eastAsia="Arial" w:hAnsi="Arial" w:cs="Arial"/>
                <w:sz w:val="20"/>
                <w:szCs w:val="20"/>
              </w:rPr>
              <w:t>Ходжаев С.— 3428</w:t>
            </w:r>
          </w:p>
        </w:tc>
        <w:tc>
          <w:tcPr>
            <w:tcW w:w="1097" w:type="dxa"/>
          </w:tcPr>
          <w:p w14:paraId="52FCC32D" w14:textId="77777777" w:rsidR="00BE0CC4" w:rsidRDefault="00BE0CC4">
            <w:pPr>
              <w:rPr>
                <w:sz w:val="10"/>
                <w:szCs w:val="10"/>
              </w:rPr>
            </w:pPr>
          </w:p>
        </w:tc>
        <w:tc>
          <w:tcPr>
            <w:tcW w:w="3619" w:type="dxa"/>
          </w:tcPr>
          <w:p w14:paraId="45D88956" w14:textId="77777777" w:rsidR="00BE0CC4" w:rsidRDefault="00000000">
            <w:pPr>
              <w:pStyle w:val="a6"/>
              <w:ind w:firstLine="0"/>
              <w:jc w:val="center"/>
              <w:rPr>
                <w:sz w:val="20"/>
                <w:szCs w:val="20"/>
              </w:rPr>
            </w:pPr>
            <w:r>
              <w:rPr>
                <w:rStyle w:val="a5"/>
                <w:rFonts w:ascii="Arial" w:eastAsia="Arial" w:hAnsi="Arial" w:cs="Arial"/>
                <w:sz w:val="20"/>
                <w:szCs w:val="20"/>
              </w:rPr>
              <w:t>3563, 3578, 3739, 3750</w:t>
            </w:r>
          </w:p>
        </w:tc>
      </w:tr>
      <w:tr w:rsidR="00BE0CC4" w14:paraId="2786D9D7" w14:textId="77777777">
        <w:tblPrEx>
          <w:tblCellMar>
            <w:top w:w="0" w:type="dxa"/>
            <w:bottom w:w="0" w:type="dxa"/>
          </w:tblCellMar>
        </w:tblPrEx>
        <w:trPr>
          <w:trHeight w:hRule="exact" w:val="282"/>
          <w:jc w:val="center"/>
        </w:trPr>
        <w:tc>
          <w:tcPr>
            <w:tcW w:w="705" w:type="dxa"/>
          </w:tcPr>
          <w:p w14:paraId="31A8A56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2DDE3E4E" w14:textId="77777777" w:rsidR="00BE0CC4" w:rsidRDefault="00000000">
            <w:pPr>
              <w:pStyle w:val="a6"/>
              <w:ind w:firstLine="260"/>
              <w:jc w:val="both"/>
              <w:rPr>
                <w:sz w:val="20"/>
                <w:szCs w:val="20"/>
              </w:rPr>
            </w:pPr>
            <w:r>
              <w:rPr>
                <w:rStyle w:val="a5"/>
                <w:rFonts w:ascii="Arial" w:eastAsia="Arial" w:hAnsi="Arial" w:cs="Arial"/>
                <w:sz w:val="20"/>
                <w:szCs w:val="20"/>
              </w:rPr>
              <w:t>Ходжаев У.— 3428</w:t>
            </w:r>
          </w:p>
        </w:tc>
        <w:tc>
          <w:tcPr>
            <w:tcW w:w="1097" w:type="dxa"/>
          </w:tcPr>
          <w:p w14:paraId="420900AA"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619" w:type="dxa"/>
          </w:tcPr>
          <w:p w14:paraId="6E6B5ACA" w14:textId="77777777" w:rsidR="00BE0CC4" w:rsidRDefault="00000000">
            <w:pPr>
              <w:pStyle w:val="a6"/>
              <w:ind w:firstLine="160"/>
              <w:rPr>
                <w:sz w:val="20"/>
                <w:szCs w:val="20"/>
              </w:rPr>
            </w:pPr>
            <w:r>
              <w:rPr>
                <w:rStyle w:val="a5"/>
                <w:rFonts w:ascii="Arial" w:eastAsia="Arial" w:hAnsi="Arial" w:cs="Arial"/>
                <w:sz w:val="20"/>
                <w:szCs w:val="20"/>
              </w:rPr>
              <w:t>Хуторянский Б.— 3426—3427</w:t>
            </w:r>
          </w:p>
        </w:tc>
      </w:tr>
      <w:tr w:rsidR="00BE0CC4" w14:paraId="144E138A" w14:textId="77777777">
        <w:tblPrEx>
          <w:tblCellMar>
            <w:top w:w="0" w:type="dxa"/>
            <w:bottom w:w="0" w:type="dxa"/>
          </w:tblCellMar>
        </w:tblPrEx>
        <w:trPr>
          <w:trHeight w:hRule="exact" w:val="248"/>
          <w:jc w:val="center"/>
        </w:trPr>
        <w:tc>
          <w:tcPr>
            <w:tcW w:w="705" w:type="dxa"/>
          </w:tcPr>
          <w:p w14:paraId="7B5FDAA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X</w:t>
            </w:r>
          </w:p>
        </w:tc>
        <w:tc>
          <w:tcPr>
            <w:tcW w:w="4019" w:type="dxa"/>
          </w:tcPr>
          <w:p w14:paraId="275438CC" w14:textId="77777777" w:rsidR="00BE0CC4" w:rsidRDefault="00000000">
            <w:pPr>
              <w:pStyle w:val="a6"/>
              <w:ind w:firstLine="260"/>
              <w:jc w:val="both"/>
              <w:rPr>
                <w:sz w:val="20"/>
                <w:szCs w:val="20"/>
              </w:rPr>
            </w:pPr>
            <w:r>
              <w:rPr>
                <w:rStyle w:val="a5"/>
                <w:rFonts w:ascii="Arial" w:eastAsia="Arial" w:hAnsi="Arial" w:cs="Arial"/>
                <w:sz w:val="20"/>
                <w:szCs w:val="20"/>
              </w:rPr>
              <w:t>Ходжиков К.— 3416, 3716</w:t>
            </w:r>
          </w:p>
        </w:tc>
        <w:tc>
          <w:tcPr>
            <w:tcW w:w="1097" w:type="dxa"/>
          </w:tcPr>
          <w:p w14:paraId="6513B4F6" w14:textId="77777777" w:rsidR="00BE0CC4" w:rsidRDefault="00BE0CC4">
            <w:pPr>
              <w:rPr>
                <w:sz w:val="10"/>
                <w:szCs w:val="10"/>
              </w:rPr>
            </w:pPr>
          </w:p>
        </w:tc>
        <w:tc>
          <w:tcPr>
            <w:tcW w:w="3619" w:type="dxa"/>
          </w:tcPr>
          <w:p w14:paraId="40122CD1" w14:textId="77777777" w:rsidR="00BE0CC4" w:rsidRDefault="00000000">
            <w:pPr>
              <w:pStyle w:val="a6"/>
              <w:ind w:firstLine="600"/>
              <w:rPr>
                <w:sz w:val="20"/>
                <w:szCs w:val="20"/>
              </w:rPr>
            </w:pPr>
            <w:r>
              <w:rPr>
                <w:rStyle w:val="a5"/>
                <w:rFonts w:ascii="Arial" w:eastAsia="Arial" w:hAnsi="Arial" w:cs="Arial"/>
                <w:sz w:val="20"/>
                <w:szCs w:val="20"/>
              </w:rPr>
              <w:t>3655</w:t>
            </w:r>
          </w:p>
        </w:tc>
      </w:tr>
      <w:tr w:rsidR="00BE0CC4" w14:paraId="7E4824B7" w14:textId="77777777">
        <w:tblPrEx>
          <w:tblCellMar>
            <w:top w:w="0" w:type="dxa"/>
            <w:bottom w:w="0" w:type="dxa"/>
          </w:tblCellMar>
        </w:tblPrEx>
        <w:trPr>
          <w:trHeight w:hRule="exact" w:val="305"/>
          <w:jc w:val="center"/>
        </w:trPr>
        <w:tc>
          <w:tcPr>
            <w:tcW w:w="705" w:type="dxa"/>
            <w:vAlign w:val="bottom"/>
          </w:tcPr>
          <w:p w14:paraId="12503EC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 c</w:t>
            </w:r>
          </w:p>
        </w:tc>
        <w:tc>
          <w:tcPr>
            <w:tcW w:w="4019" w:type="dxa"/>
            <w:vAlign w:val="bottom"/>
          </w:tcPr>
          <w:p w14:paraId="2B85CB49" w14:textId="77777777" w:rsidR="00BE0CC4" w:rsidRDefault="00000000">
            <w:pPr>
              <w:pStyle w:val="a6"/>
              <w:ind w:firstLine="260"/>
              <w:jc w:val="both"/>
              <w:rPr>
                <w:sz w:val="20"/>
                <w:szCs w:val="20"/>
              </w:rPr>
            </w:pPr>
            <w:r>
              <w:rPr>
                <w:rStyle w:val="a5"/>
                <w:rFonts w:ascii="Arial" w:eastAsia="Arial" w:hAnsi="Arial" w:cs="Arial"/>
                <w:sz w:val="20"/>
                <w:szCs w:val="20"/>
              </w:rPr>
              <w:t>Ходжиков С.— 3716</w:t>
            </w:r>
          </w:p>
        </w:tc>
        <w:tc>
          <w:tcPr>
            <w:tcW w:w="1097" w:type="dxa"/>
            <w:vAlign w:val="bottom"/>
          </w:tcPr>
          <w:p w14:paraId="46D48BAE"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9" w:type="dxa"/>
            <w:vAlign w:val="bottom"/>
          </w:tcPr>
          <w:p w14:paraId="62FF7C15" w14:textId="77777777" w:rsidR="00BE0CC4" w:rsidRDefault="00000000">
            <w:pPr>
              <w:pStyle w:val="a6"/>
              <w:ind w:firstLine="160"/>
              <w:jc w:val="both"/>
              <w:rPr>
                <w:sz w:val="20"/>
                <w:szCs w:val="20"/>
              </w:rPr>
            </w:pPr>
            <w:r>
              <w:rPr>
                <w:rStyle w:val="a5"/>
                <w:rFonts w:ascii="Arial" w:eastAsia="Arial" w:hAnsi="Arial" w:cs="Arial"/>
                <w:sz w:val="20"/>
                <w:szCs w:val="20"/>
              </w:rPr>
              <w:t>Хухангвили Г.— 3433</w:t>
            </w:r>
          </w:p>
        </w:tc>
      </w:tr>
      <w:tr w:rsidR="00BE0CC4" w14:paraId="43F516C6" w14:textId="77777777">
        <w:tblPrEx>
          <w:tblCellMar>
            <w:top w:w="0" w:type="dxa"/>
            <w:bottom w:w="0" w:type="dxa"/>
          </w:tblCellMar>
        </w:tblPrEx>
        <w:trPr>
          <w:trHeight w:hRule="exact" w:val="278"/>
          <w:jc w:val="center"/>
        </w:trPr>
        <w:tc>
          <w:tcPr>
            <w:tcW w:w="705" w:type="dxa"/>
          </w:tcPr>
          <w:p w14:paraId="30B580AF"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3E168B52" w14:textId="77777777" w:rsidR="00BE0CC4" w:rsidRDefault="00000000">
            <w:pPr>
              <w:pStyle w:val="a6"/>
              <w:ind w:firstLine="260"/>
              <w:jc w:val="both"/>
              <w:rPr>
                <w:sz w:val="20"/>
                <w:szCs w:val="20"/>
              </w:rPr>
            </w:pPr>
            <w:r>
              <w:rPr>
                <w:rStyle w:val="a5"/>
                <w:rFonts w:ascii="Arial" w:eastAsia="Arial" w:hAnsi="Arial" w:cs="Arial"/>
                <w:sz w:val="20"/>
                <w:szCs w:val="20"/>
              </w:rPr>
              <w:t>Ходжнкулов М. — 3472</w:t>
            </w:r>
          </w:p>
        </w:tc>
        <w:tc>
          <w:tcPr>
            <w:tcW w:w="1097" w:type="dxa"/>
          </w:tcPr>
          <w:p w14:paraId="01EBA927" w14:textId="77777777" w:rsidR="00BE0CC4" w:rsidRDefault="00000000">
            <w:pPr>
              <w:pStyle w:val="a6"/>
              <w:ind w:firstLine="340"/>
              <w:rPr>
                <w:sz w:val="24"/>
                <w:szCs w:val="24"/>
              </w:rPr>
            </w:pPr>
            <w:r>
              <w:rPr>
                <w:rStyle w:val="a5"/>
                <w:rFonts w:ascii="Arial" w:eastAsia="Arial" w:hAnsi="Arial" w:cs="Arial"/>
                <w:b/>
                <w:bCs/>
                <w:sz w:val="24"/>
                <w:szCs w:val="24"/>
              </w:rPr>
              <w:t>рс</w:t>
            </w:r>
          </w:p>
        </w:tc>
        <w:tc>
          <w:tcPr>
            <w:tcW w:w="3619" w:type="dxa"/>
          </w:tcPr>
          <w:p w14:paraId="48C4E0E9" w14:textId="77777777" w:rsidR="00BE0CC4" w:rsidRDefault="00000000">
            <w:pPr>
              <w:pStyle w:val="a6"/>
              <w:ind w:firstLine="160"/>
              <w:jc w:val="both"/>
              <w:rPr>
                <w:sz w:val="20"/>
                <w:szCs w:val="20"/>
              </w:rPr>
            </w:pPr>
            <w:r>
              <w:rPr>
                <w:rStyle w:val="a5"/>
                <w:rFonts w:ascii="Arial" w:eastAsia="Arial" w:hAnsi="Arial" w:cs="Arial"/>
                <w:sz w:val="20"/>
                <w:szCs w:val="20"/>
              </w:rPr>
              <w:t>Хуциев М. — 3473—3474</w:t>
            </w:r>
          </w:p>
        </w:tc>
      </w:tr>
      <w:tr w:rsidR="00BE0CC4" w14:paraId="482A49D1" w14:textId="77777777">
        <w:tblPrEx>
          <w:tblCellMar>
            <w:top w:w="0" w:type="dxa"/>
            <w:bottom w:w="0" w:type="dxa"/>
          </w:tblCellMar>
        </w:tblPrEx>
        <w:trPr>
          <w:trHeight w:hRule="exact" w:val="274"/>
          <w:jc w:val="center"/>
        </w:trPr>
        <w:tc>
          <w:tcPr>
            <w:tcW w:w="705" w:type="dxa"/>
          </w:tcPr>
          <w:p w14:paraId="2C77896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P</w:t>
            </w:r>
          </w:p>
        </w:tc>
        <w:tc>
          <w:tcPr>
            <w:tcW w:w="4019" w:type="dxa"/>
          </w:tcPr>
          <w:p w14:paraId="00DE848B" w14:textId="77777777" w:rsidR="00BE0CC4" w:rsidRDefault="00000000">
            <w:pPr>
              <w:pStyle w:val="a6"/>
              <w:ind w:firstLine="260"/>
              <w:jc w:val="both"/>
              <w:rPr>
                <w:sz w:val="20"/>
                <w:szCs w:val="20"/>
              </w:rPr>
            </w:pPr>
            <w:r>
              <w:rPr>
                <w:rStyle w:val="a5"/>
                <w:rFonts w:ascii="Arial" w:eastAsia="Arial" w:hAnsi="Arial" w:cs="Arial"/>
                <w:sz w:val="20"/>
                <w:szCs w:val="20"/>
              </w:rPr>
              <w:t>Ходжикян Э.— 34711, 3635</w:t>
            </w:r>
          </w:p>
        </w:tc>
        <w:tc>
          <w:tcPr>
            <w:tcW w:w="1097" w:type="dxa"/>
          </w:tcPr>
          <w:p w14:paraId="738F7959"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19" w:type="dxa"/>
          </w:tcPr>
          <w:p w14:paraId="622F35A8" w14:textId="77777777" w:rsidR="00BE0CC4" w:rsidRDefault="00000000">
            <w:pPr>
              <w:pStyle w:val="a6"/>
              <w:ind w:firstLine="160"/>
              <w:jc w:val="both"/>
              <w:rPr>
                <w:sz w:val="20"/>
                <w:szCs w:val="20"/>
              </w:rPr>
            </w:pPr>
            <w:r>
              <w:rPr>
                <w:rStyle w:val="a5"/>
                <w:rFonts w:ascii="Arial" w:eastAsia="Arial" w:hAnsi="Arial" w:cs="Arial"/>
                <w:sz w:val="20"/>
                <w:szCs w:val="20"/>
              </w:rPr>
              <w:t>Хуцишвили К. — 3672</w:t>
            </w:r>
          </w:p>
        </w:tc>
      </w:tr>
      <w:tr w:rsidR="00BE0CC4" w14:paraId="0C3D0E06" w14:textId="77777777">
        <w:tblPrEx>
          <w:tblCellMar>
            <w:top w:w="0" w:type="dxa"/>
            <w:bottom w:w="0" w:type="dxa"/>
          </w:tblCellMar>
        </w:tblPrEx>
        <w:trPr>
          <w:trHeight w:hRule="exact" w:val="286"/>
          <w:jc w:val="center"/>
        </w:trPr>
        <w:tc>
          <w:tcPr>
            <w:tcW w:w="705" w:type="dxa"/>
          </w:tcPr>
          <w:p w14:paraId="195EC453"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19" w:type="dxa"/>
          </w:tcPr>
          <w:p w14:paraId="639E5F1E" w14:textId="77777777" w:rsidR="00BE0CC4" w:rsidRDefault="00000000">
            <w:pPr>
              <w:pStyle w:val="a6"/>
              <w:ind w:firstLine="260"/>
              <w:jc w:val="both"/>
              <w:rPr>
                <w:sz w:val="20"/>
                <w:szCs w:val="20"/>
              </w:rPr>
            </w:pPr>
            <w:r>
              <w:rPr>
                <w:rStyle w:val="a5"/>
                <w:rFonts w:ascii="Arial" w:eastAsia="Arial" w:hAnsi="Arial" w:cs="Arial"/>
                <w:sz w:val="20"/>
                <w:szCs w:val="20"/>
              </w:rPr>
              <w:t>Хозак Р.— 3681</w:t>
            </w:r>
          </w:p>
        </w:tc>
        <w:tc>
          <w:tcPr>
            <w:tcW w:w="1097" w:type="dxa"/>
          </w:tcPr>
          <w:p w14:paraId="4DB4003A"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19" w:type="dxa"/>
          </w:tcPr>
          <w:p w14:paraId="0D79945B" w14:textId="77777777" w:rsidR="00BE0CC4" w:rsidRDefault="00000000">
            <w:pPr>
              <w:pStyle w:val="a6"/>
              <w:ind w:firstLine="160"/>
              <w:jc w:val="both"/>
              <w:rPr>
                <w:sz w:val="20"/>
                <w:szCs w:val="20"/>
              </w:rPr>
            </w:pPr>
            <w:r>
              <w:rPr>
                <w:rStyle w:val="a5"/>
                <w:rFonts w:ascii="Arial" w:eastAsia="Arial" w:hAnsi="Arial" w:cs="Arial"/>
                <w:sz w:val="20"/>
                <w:szCs w:val="20"/>
              </w:rPr>
              <w:t>Хэмурару Ф. — 3460</w:t>
            </w:r>
          </w:p>
        </w:tc>
      </w:tr>
      <w:tr w:rsidR="00BE0CC4" w14:paraId="28D27C76" w14:textId="77777777">
        <w:tblPrEx>
          <w:tblCellMar>
            <w:top w:w="0" w:type="dxa"/>
            <w:bottom w:w="0" w:type="dxa"/>
          </w:tblCellMar>
        </w:tblPrEx>
        <w:trPr>
          <w:trHeight w:hRule="exact" w:val="248"/>
          <w:jc w:val="center"/>
        </w:trPr>
        <w:tc>
          <w:tcPr>
            <w:tcW w:w="705" w:type="dxa"/>
          </w:tcPr>
          <w:p w14:paraId="1D4FC10B"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17AD73B4" w14:textId="77777777" w:rsidR="00BE0CC4" w:rsidRDefault="00000000">
            <w:pPr>
              <w:pStyle w:val="a6"/>
              <w:ind w:firstLine="260"/>
              <w:jc w:val="both"/>
              <w:rPr>
                <w:sz w:val="20"/>
                <w:szCs w:val="20"/>
              </w:rPr>
            </w:pPr>
            <w:r>
              <w:rPr>
                <w:rStyle w:val="a5"/>
                <w:rFonts w:ascii="Arial" w:eastAsia="Arial" w:hAnsi="Arial" w:cs="Arial"/>
                <w:sz w:val="20"/>
                <w:szCs w:val="20"/>
              </w:rPr>
              <w:t>Холина Е.— 3509</w:t>
            </w:r>
          </w:p>
        </w:tc>
        <w:tc>
          <w:tcPr>
            <w:tcW w:w="1097" w:type="dxa"/>
          </w:tcPr>
          <w:p w14:paraId="743C7669" w14:textId="77777777" w:rsidR="00BE0CC4" w:rsidRDefault="00BE0CC4">
            <w:pPr>
              <w:rPr>
                <w:sz w:val="10"/>
                <w:szCs w:val="10"/>
              </w:rPr>
            </w:pPr>
          </w:p>
        </w:tc>
        <w:tc>
          <w:tcPr>
            <w:tcW w:w="3619" w:type="dxa"/>
          </w:tcPr>
          <w:p w14:paraId="4E9798EC" w14:textId="77777777" w:rsidR="00BE0CC4" w:rsidRDefault="00BE0CC4">
            <w:pPr>
              <w:rPr>
                <w:sz w:val="10"/>
                <w:szCs w:val="10"/>
              </w:rPr>
            </w:pPr>
          </w:p>
        </w:tc>
      </w:tr>
      <w:tr w:rsidR="00BE0CC4" w14:paraId="7FBC2800" w14:textId="77777777">
        <w:tblPrEx>
          <w:tblCellMar>
            <w:top w:w="0" w:type="dxa"/>
            <w:bottom w:w="0" w:type="dxa"/>
          </w:tblCellMar>
        </w:tblPrEx>
        <w:trPr>
          <w:trHeight w:hRule="exact" w:val="316"/>
          <w:jc w:val="center"/>
        </w:trPr>
        <w:tc>
          <w:tcPr>
            <w:tcW w:w="705" w:type="dxa"/>
            <w:vAlign w:val="bottom"/>
          </w:tcPr>
          <w:p w14:paraId="2DFD95D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vAlign w:val="bottom"/>
          </w:tcPr>
          <w:p w14:paraId="7469D37C" w14:textId="77777777" w:rsidR="00BE0CC4" w:rsidRDefault="00000000">
            <w:pPr>
              <w:pStyle w:val="a6"/>
              <w:ind w:firstLine="260"/>
              <w:jc w:val="both"/>
              <w:rPr>
                <w:sz w:val="20"/>
                <w:szCs w:val="20"/>
              </w:rPr>
            </w:pPr>
            <w:r>
              <w:rPr>
                <w:rStyle w:val="a5"/>
                <w:rFonts w:ascii="Arial" w:eastAsia="Arial" w:hAnsi="Arial" w:cs="Arial"/>
                <w:sz w:val="20"/>
                <w:szCs w:val="20"/>
              </w:rPr>
              <w:t>Холина С.— 3634, 3668</w:t>
            </w:r>
          </w:p>
        </w:tc>
        <w:tc>
          <w:tcPr>
            <w:tcW w:w="1097" w:type="dxa"/>
            <w:vAlign w:val="bottom"/>
          </w:tcPr>
          <w:p w14:paraId="1AE3245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vAlign w:val="bottom"/>
          </w:tcPr>
          <w:p w14:paraId="16F63E2E" w14:textId="77777777" w:rsidR="00BE0CC4" w:rsidRDefault="00000000">
            <w:pPr>
              <w:pStyle w:val="a6"/>
              <w:ind w:firstLine="160"/>
              <w:jc w:val="both"/>
              <w:rPr>
                <w:sz w:val="20"/>
                <w:szCs w:val="20"/>
              </w:rPr>
            </w:pPr>
            <w:r>
              <w:rPr>
                <w:rStyle w:val="a5"/>
                <w:rFonts w:ascii="Arial" w:eastAsia="Arial" w:hAnsi="Arial" w:cs="Arial"/>
                <w:sz w:val="20"/>
                <w:szCs w:val="20"/>
              </w:rPr>
              <w:t>Цан А. — 3599^-3600</w:t>
            </w:r>
          </w:p>
        </w:tc>
      </w:tr>
      <w:tr w:rsidR="00BE0CC4" w14:paraId="77361E47" w14:textId="77777777">
        <w:tblPrEx>
          <w:tblCellMar>
            <w:top w:w="0" w:type="dxa"/>
            <w:bottom w:w="0" w:type="dxa"/>
          </w:tblCellMar>
        </w:tblPrEx>
        <w:trPr>
          <w:trHeight w:hRule="exact" w:val="286"/>
          <w:jc w:val="center"/>
        </w:trPr>
        <w:tc>
          <w:tcPr>
            <w:tcW w:w="705" w:type="dxa"/>
          </w:tcPr>
          <w:p w14:paraId="7057782A"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19" w:type="dxa"/>
          </w:tcPr>
          <w:p w14:paraId="66A9E050" w14:textId="77777777" w:rsidR="00BE0CC4" w:rsidRDefault="00000000">
            <w:pPr>
              <w:pStyle w:val="a6"/>
              <w:ind w:firstLine="260"/>
              <w:jc w:val="both"/>
              <w:rPr>
                <w:sz w:val="20"/>
                <w:szCs w:val="20"/>
              </w:rPr>
            </w:pPr>
            <w:r>
              <w:rPr>
                <w:rStyle w:val="a5"/>
                <w:rFonts w:ascii="Arial" w:eastAsia="Arial" w:hAnsi="Arial" w:cs="Arial"/>
                <w:sz w:val="20"/>
                <w:szCs w:val="20"/>
              </w:rPr>
              <w:t>Холмиков А.— 3498—3499</w:t>
            </w:r>
          </w:p>
        </w:tc>
        <w:tc>
          <w:tcPr>
            <w:tcW w:w="1097" w:type="dxa"/>
          </w:tcPr>
          <w:p w14:paraId="1E0F3D0C"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619" w:type="dxa"/>
          </w:tcPr>
          <w:p w14:paraId="49A5C2FC" w14:textId="77777777" w:rsidR="00BE0CC4" w:rsidRDefault="00000000">
            <w:pPr>
              <w:pStyle w:val="a6"/>
              <w:ind w:firstLine="160"/>
              <w:jc w:val="both"/>
              <w:rPr>
                <w:sz w:val="20"/>
                <w:szCs w:val="20"/>
              </w:rPr>
            </w:pPr>
            <w:r>
              <w:rPr>
                <w:rStyle w:val="a5"/>
                <w:rFonts w:ascii="Arial" w:eastAsia="Arial" w:hAnsi="Arial" w:cs="Arial"/>
                <w:sz w:val="20"/>
                <w:szCs w:val="20"/>
              </w:rPr>
              <w:t>Царев Б. — 3539, 3685</w:t>
            </w:r>
          </w:p>
        </w:tc>
      </w:tr>
      <w:tr w:rsidR="00BE0CC4" w14:paraId="75856558" w14:textId="77777777">
        <w:tblPrEx>
          <w:tblCellMar>
            <w:top w:w="0" w:type="dxa"/>
            <w:bottom w:w="0" w:type="dxa"/>
          </w:tblCellMar>
        </w:tblPrEx>
        <w:trPr>
          <w:trHeight w:hRule="exact" w:val="286"/>
          <w:jc w:val="center"/>
        </w:trPr>
        <w:tc>
          <w:tcPr>
            <w:tcW w:w="705" w:type="dxa"/>
          </w:tcPr>
          <w:p w14:paraId="723476BC"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19" w:type="dxa"/>
          </w:tcPr>
          <w:p w14:paraId="61BC0EB2" w14:textId="77777777" w:rsidR="00BE0CC4" w:rsidRDefault="00000000">
            <w:pPr>
              <w:pStyle w:val="a6"/>
              <w:ind w:firstLine="260"/>
              <w:jc w:val="both"/>
              <w:rPr>
                <w:sz w:val="20"/>
                <w:szCs w:val="20"/>
              </w:rPr>
            </w:pPr>
            <w:r>
              <w:rPr>
                <w:rStyle w:val="a5"/>
                <w:rFonts w:ascii="Arial" w:eastAsia="Arial" w:hAnsi="Arial" w:cs="Arial"/>
                <w:sz w:val="20"/>
                <w:szCs w:val="20"/>
              </w:rPr>
              <w:t>Холмов Л.— 3673—3674</w:t>
            </w:r>
          </w:p>
        </w:tc>
        <w:tc>
          <w:tcPr>
            <w:tcW w:w="1097" w:type="dxa"/>
          </w:tcPr>
          <w:p w14:paraId="068C9B02"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tcPr>
          <w:p w14:paraId="5B23551F" w14:textId="77777777" w:rsidR="00BE0CC4" w:rsidRDefault="00000000">
            <w:pPr>
              <w:pStyle w:val="a6"/>
              <w:ind w:firstLine="160"/>
              <w:jc w:val="both"/>
              <w:rPr>
                <w:sz w:val="20"/>
                <w:szCs w:val="20"/>
              </w:rPr>
            </w:pPr>
            <w:r>
              <w:rPr>
                <w:rStyle w:val="a5"/>
                <w:rFonts w:ascii="Arial" w:eastAsia="Arial" w:hAnsi="Arial" w:cs="Arial"/>
                <w:sz w:val="20"/>
                <w:szCs w:val="20"/>
              </w:rPr>
              <w:t>Царев Слава —3435</w:t>
            </w:r>
          </w:p>
        </w:tc>
      </w:tr>
      <w:tr w:rsidR="00BE0CC4" w14:paraId="54111044" w14:textId="77777777">
        <w:tblPrEx>
          <w:tblCellMar>
            <w:top w:w="0" w:type="dxa"/>
            <w:bottom w:w="0" w:type="dxa"/>
          </w:tblCellMar>
        </w:tblPrEx>
        <w:trPr>
          <w:trHeight w:hRule="exact" w:val="286"/>
          <w:jc w:val="center"/>
        </w:trPr>
        <w:tc>
          <w:tcPr>
            <w:tcW w:w="705" w:type="dxa"/>
            <w:vAlign w:val="bottom"/>
          </w:tcPr>
          <w:p w14:paraId="198DCE11"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4019" w:type="dxa"/>
            <w:vAlign w:val="bottom"/>
          </w:tcPr>
          <w:p w14:paraId="702727A2" w14:textId="77777777" w:rsidR="00BE0CC4" w:rsidRDefault="00000000">
            <w:pPr>
              <w:pStyle w:val="a6"/>
              <w:ind w:firstLine="260"/>
              <w:jc w:val="both"/>
              <w:rPr>
                <w:sz w:val="20"/>
                <w:szCs w:val="20"/>
              </w:rPr>
            </w:pPr>
            <w:r>
              <w:rPr>
                <w:rStyle w:val="a5"/>
                <w:rFonts w:ascii="Arial" w:eastAsia="Arial" w:hAnsi="Arial" w:cs="Arial"/>
                <w:sz w:val="20"/>
                <w:szCs w:val="20"/>
              </w:rPr>
              <w:t>Холмова Н.— 3496, 3655</w:t>
            </w:r>
          </w:p>
        </w:tc>
        <w:tc>
          <w:tcPr>
            <w:tcW w:w="1097" w:type="dxa"/>
            <w:vAlign w:val="bottom"/>
          </w:tcPr>
          <w:p w14:paraId="29285A4E"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19" w:type="dxa"/>
            <w:vAlign w:val="bottom"/>
          </w:tcPr>
          <w:p w14:paraId="0C1D1DE8" w14:textId="77777777" w:rsidR="00BE0CC4" w:rsidRDefault="00000000">
            <w:pPr>
              <w:pStyle w:val="a6"/>
              <w:ind w:firstLine="160"/>
              <w:jc w:val="both"/>
              <w:rPr>
                <w:sz w:val="20"/>
                <w:szCs w:val="20"/>
              </w:rPr>
            </w:pPr>
            <w:r>
              <w:rPr>
                <w:rStyle w:val="a5"/>
                <w:rFonts w:ascii="Arial" w:eastAsia="Arial" w:hAnsi="Arial" w:cs="Arial"/>
                <w:sz w:val="20"/>
                <w:szCs w:val="20"/>
              </w:rPr>
              <w:t>Царевская 3. — 3491, 3675</w:t>
            </w:r>
          </w:p>
        </w:tc>
      </w:tr>
      <w:tr w:rsidR="00BE0CC4" w14:paraId="7E343A3C" w14:textId="77777777">
        <w:tblPrEx>
          <w:tblCellMar>
            <w:top w:w="0" w:type="dxa"/>
            <w:bottom w:w="0" w:type="dxa"/>
          </w:tblCellMar>
        </w:tblPrEx>
        <w:trPr>
          <w:trHeight w:hRule="exact" w:val="282"/>
          <w:jc w:val="center"/>
        </w:trPr>
        <w:tc>
          <w:tcPr>
            <w:tcW w:w="705" w:type="dxa"/>
          </w:tcPr>
          <w:p w14:paraId="2DA9E96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6A6AFE8F" w14:textId="77777777" w:rsidR="00BE0CC4" w:rsidRDefault="00000000">
            <w:pPr>
              <w:pStyle w:val="a6"/>
              <w:ind w:firstLine="260"/>
              <w:jc w:val="both"/>
              <w:rPr>
                <w:sz w:val="20"/>
                <w:szCs w:val="20"/>
              </w:rPr>
            </w:pPr>
            <w:r>
              <w:rPr>
                <w:rStyle w:val="a5"/>
                <w:rFonts w:ascii="Arial" w:eastAsia="Arial" w:hAnsi="Arial" w:cs="Arial"/>
                <w:sz w:val="20"/>
                <w:szCs w:val="20"/>
              </w:rPr>
              <w:t>Холмогоров Витя — 3414</w:t>
            </w:r>
          </w:p>
        </w:tc>
        <w:tc>
          <w:tcPr>
            <w:tcW w:w="1097" w:type="dxa"/>
          </w:tcPr>
          <w:p w14:paraId="25B4A95D"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9" w:type="dxa"/>
          </w:tcPr>
          <w:p w14:paraId="1ED22077" w14:textId="77777777" w:rsidR="00BE0CC4" w:rsidRDefault="00000000">
            <w:pPr>
              <w:pStyle w:val="a6"/>
              <w:ind w:firstLine="160"/>
              <w:jc w:val="both"/>
              <w:rPr>
                <w:sz w:val="20"/>
                <w:szCs w:val="20"/>
              </w:rPr>
            </w:pPr>
            <w:r>
              <w:rPr>
                <w:rStyle w:val="a5"/>
                <w:rFonts w:ascii="Arial" w:eastAsia="Arial" w:hAnsi="Arial" w:cs="Arial"/>
                <w:sz w:val="20"/>
                <w:szCs w:val="20"/>
              </w:rPr>
              <w:t>Царькова М. — 3454, 3466, 3654</w:t>
            </w:r>
          </w:p>
        </w:tc>
      </w:tr>
      <w:tr w:rsidR="00BE0CC4" w14:paraId="4F09B8AD" w14:textId="77777777">
        <w:tblPrEx>
          <w:tblCellMar>
            <w:top w:w="0" w:type="dxa"/>
            <w:bottom w:w="0" w:type="dxa"/>
          </w:tblCellMar>
        </w:tblPrEx>
        <w:trPr>
          <w:trHeight w:hRule="exact" w:val="274"/>
          <w:jc w:val="center"/>
        </w:trPr>
        <w:tc>
          <w:tcPr>
            <w:tcW w:w="705" w:type="dxa"/>
          </w:tcPr>
          <w:p w14:paraId="34AB1B2A"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233DEE68" w14:textId="77777777" w:rsidR="00BE0CC4" w:rsidRDefault="00000000">
            <w:pPr>
              <w:pStyle w:val="a6"/>
              <w:ind w:firstLine="260"/>
              <w:jc w:val="both"/>
              <w:rPr>
                <w:sz w:val="20"/>
                <w:szCs w:val="20"/>
              </w:rPr>
            </w:pPr>
            <w:r>
              <w:rPr>
                <w:rStyle w:val="a5"/>
                <w:rFonts w:ascii="Arial" w:eastAsia="Arial" w:hAnsi="Arial" w:cs="Arial"/>
                <w:sz w:val="20"/>
                <w:szCs w:val="20"/>
              </w:rPr>
              <w:t>Хохлов К-—3647</w:t>
            </w:r>
          </w:p>
        </w:tc>
        <w:tc>
          <w:tcPr>
            <w:tcW w:w="1097" w:type="dxa"/>
          </w:tcPr>
          <w:p w14:paraId="19EFBE96"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619" w:type="dxa"/>
          </w:tcPr>
          <w:p w14:paraId="1D6F39D1" w14:textId="77777777" w:rsidR="00BE0CC4" w:rsidRDefault="00000000">
            <w:pPr>
              <w:pStyle w:val="a6"/>
              <w:ind w:firstLine="160"/>
              <w:rPr>
                <w:sz w:val="20"/>
                <w:szCs w:val="20"/>
              </w:rPr>
            </w:pPr>
            <w:r>
              <w:rPr>
                <w:rStyle w:val="a5"/>
                <w:rFonts w:ascii="Arial" w:eastAsia="Arial" w:hAnsi="Arial" w:cs="Arial"/>
                <w:sz w:val="20"/>
                <w:szCs w:val="20"/>
              </w:rPr>
              <w:t>Цауне В. — 3456</w:t>
            </w:r>
          </w:p>
        </w:tc>
      </w:tr>
      <w:tr w:rsidR="00BE0CC4" w14:paraId="06132784" w14:textId="77777777">
        <w:tblPrEx>
          <w:tblCellMar>
            <w:top w:w="0" w:type="dxa"/>
            <w:bottom w:w="0" w:type="dxa"/>
          </w:tblCellMar>
        </w:tblPrEx>
        <w:trPr>
          <w:trHeight w:hRule="exact" w:val="282"/>
          <w:jc w:val="center"/>
        </w:trPr>
        <w:tc>
          <w:tcPr>
            <w:tcW w:w="705" w:type="dxa"/>
            <w:vAlign w:val="bottom"/>
          </w:tcPr>
          <w:p w14:paraId="42FEB610"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019" w:type="dxa"/>
            <w:vAlign w:val="bottom"/>
          </w:tcPr>
          <w:p w14:paraId="409B6F43" w14:textId="77777777" w:rsidR="00BE0CC4" w:rsidRDefault="00000000">
            <w:pPr>
              <w:pStyle w:val="a6"/>
              <w:ind w:firstLine="260"/>
              <w:rPr>
                <w:sz w:val="20"/>
                <w:szCs w:val="20"/>
              </w:rPr>
            </w:pPr>
            <w:r>
              <w:rPr>
                <w:rStyle w:val="a5"/>
                <w:rFonts w:ascii="Arial" w:eastAsia="Arial" w:hAnsi="Arial" w:cs="Arial"/>
                <w:sz w:val="20"/>
                <w:szCs w:val="20"/>
              </w:rPr>
              <w:t>Хомяков О.— 3451, 3512</w:t>
            </w:r>
          </w:p>
        </w:tc>
        <w:tc>
          <w:tcPr>
            <w:tcW w:w="1097" w:type="dxa"/>
            <w:vAlign w:val="bottom"/>
          </w:tcPr>
          <w:p w14:paraId="260822F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vAlign w:val="bottom"/>
          </w:tcPr>
          <w:p w14:paraId="2131944E" w14:textId="77777777" w:rsidR="00BE0CC4" w:rsidRDefault="00000000">
            <w:pPr>
              <w:pStyle w:val="a6"/>
              <w:ind w:firstLine="160"/>
              <w:rPr>
                <w:sz w:val="20"/>
                <w:szCs w:val="20"/>
              </w:rPr>
            </w:pPr>
            <w:r>
              <w:rPr>
                <w:rStyle w:val="a5"/>
                <w:rFonts w:ascii="Arial" w:eastAsia="Arial" w:hAnsi="Arial" w:cs="Arial"/>
                <w:sz w:val="20"/>
                <w:szCs w:val="20"/>
              </w:rPr>
              <w:t>Цветков В. — 3618</w:t>
            </w:r>
          </w:p>
        </w:tc>
      </w:tr>
      <w:tr w:rsidR="00BE0CC4" w14:paraId="4C1B8504" w14:textId="77777777">
        <w:tblPrEx>
          <w:tblCellMar>
            <w:top w:w="0" w:type="dxa"/>
            <w:bottom w:w="0" w:type="dxa"/>
          </w:tblCellMar>
        </w:tblPrEx>
        <w:trPr>
          <w:trHeight w:hRule="exact" w:val="282"/>
          <w:jc w:val="center"/>
        </w:trPr>
        <w:tc>
          <w:tcPr>
            <w:tcW w:w="705" w:type="dxa"/>
            <w:vAlign w:val="bottom"/>
          </w:tcPr>
          <w:p w14:paraId="27DFA8C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vAlign w:val="bottom"/>
          </w:tcPr>
          <w:p w14:paraId="4A59B7A0" w14:textId="77777777" w:rsidR="00BE0CC4" w:rsidRDefault="00000000">
            <w:pPr>
              <w:pStyle w:val="a6"/>
              <w:ind w:firstLine="260"/>
              <w:rPr>
                <w:sz w:val="20"/>
                <w:szCs w:val="20"/>
              </w:rPr>
            </w:pPr>
            <w:r>
              <w:rPr>
                <w:rStyle w:val="a5"/>
                <w:rFonts w:ascii="Arial" w:eastAsia="Arial" w:hAnsi="Arial" w:cs="Arial"/>
                <w:sz w:val="20"/>
                <w:szCs w:val="20"/>
              </w:rPr>
              <w:t>Хомятов Р.—3418, 3481, 3519,</w:t>
            </w:r>
          </w:p>
        </w:tc>
        <w:tc>
          <w:tcPr>
            <w:tcW w:w="1097" w:type="dxa"/>
            <w:vAlign w:val="bottom"/>
          </w:tcPr>
          <w:p w14:paraId="6EE641D9"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9" w:type="dxa"/>
            <w:vAlign w:val="bottom"/>
          </w:tcPr>
          <w:p w14:paraId="1279220A" w14:textId="77777777" w:rsidR="00BE0CC4" w:rsidRDefault="00000000">
            <w:pPr>
              <w:pStyle w:val="a6"/>
              <w:ind w:firstLine="160"/>
              <w:rPr>
                <w:sz w:val="20"/>
                <w:szCs w:val="20"/>
              </w:rPr>
            </w:pPr>
            <w:r>
              <w:rPr>
                <w:rStyle w:val="a5"/>
                <w:rFonts w:ascii="Arial" w:eastAsia="Arial" w:hAnsi="Arial" w:cs="Arial"/>
                <w:sz w:val="20"/>
                <w:szCs w:val="20"/>
              </w:rPr>
              <w:t>Цветков Ю. — 3671</w:t>
            </w:r>
          </w:p>
        </w:tc>
      </w:tr>
      <w:tr w:rsidR="00BE0CC4" w14:paraId="0861EE09" w14:textId="77777777">
        <w:tblPrEx>
          <w:tblCellMar>
            <w:top w:w="0" w:type="dxa"/>
            <w:bottom w:w="0" w:type="dxa"/>
          </w:tblCellMar>
        </w:tblPrEx>
        <w:trPr>
          <w:trHeight w:hRule="exact" w:val="286"/>
          <w:jc w:val="center"/>
        </w:trPr>
        <w:tc>
          <w:tcPr>
            <w:tcW w:w="705" w:type="dxa"/>
          </w:tcPr>
          <w:p w14:paraId="56CACACF" w14:textId="77777777" w:rsidR="00BE0CC4" w:rsidRDefault="00BE0CC4">
            <w:pPr>
              <w:rPr>
                <w:sz w:val="10"/>
                <w:szCs w:val="10"/>
              </w:rPr>
            </w:pPr>
          </w:p>
        </w:tc>
        <w:tc>
          <w:tcPr>
            <w:tcW w:w="4019" w:type="dxa"/>
            <w:vAlign w:val="bottom"/>
          </w:tcPr>
          <w:p w14:paraId="3CD357AB" w14:textId="77777777" w:rsidR="00BE0CC4" w:rsidRDefault="00000000">
            <w:pPr>
              <w:pStyle w:val="a6"/>
              <w:ind w:firstLine="660"/>
              <w:rPr>
                <w:sz w:val="20"/>
                <w:szCs w:val="20"/>
              </w:rPr>
            </w:pPr>
            <w:r>
              <w:rPr>
                <w:rStyle w:val="a5"/>
                <w:rFonts w:ascii="Arial" w:eastAsia="Arial" w:hAnsi="Arial" w:cs="Arial"/>
                <w:sz w:val="20"/>
                <w:szCs w:val="20"/>
              </w:rPr>
              <w:t>3622, 3626, 3635, 3719</w:t>
            </w:r>
          </w:p>
        </w:tc>
        <w:tc>
          <w:tcPr>
            <w:tcW w:w="1097" w:type="dxa"/>
            <w:vAlign w:val="bottom"/>
          </w:tcPr>
          <w:p w14:paraId="12D70740"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619" w:type="dxa"/>
            <w:vAlign w:val="bottom"/>
          </w:tcPr>
          <w:p w14:paraId="5E3DEAB4" w14:textId="77777777" w:rsidR="00BE0CC4" w:rsidRDefault="00000000">
            <w:pPr>
              <w:pStyle w:val="a6"/>
              <w:ind w:firstLine="160"/>
              <w:rPr>
                <w:sz w:val="20"/>
                <w:szCs w:val="20"/>
              </w:rPr>
            </w:pPr>
            <w:r>
              <w:rPr>
                <w:rStyle w:val="a5"/>
                <w:rFonts w:ascii="Arial" w:eastAsia="Arial" w:hAnsi="Arial" w:cs="Arial"/>
                <w:sz w:val="20"/>
                <w:szCs w:val="20"/>
              </w:rPr>
              <w:t>Цветкович С. — 3667</w:t>
            </w:r>
          </w:p>
        </w:tc>
      </w:tr>
      <w:tr w:rsidR="00BE0CC4" w14:paraId="7DDB1286" w14:textId="77777777">
        <w:tblPrEx>
          <w:tblCellMar>
            <w:top w:w="0" w:type="dxa"/>
            <w:bottom w:w="0" w:type="dxa"/>
          </w:tblCellMar>
        </w:tblPrEx>
        <w:trPr>
          <w:trHeight w:hRule="exact" w:val="286"/>
          <w:jc w:val="center"/>
        </w:trPr>
        <w:tc>
          <w:tcPr>
            <w:tcW w:w="705" w:type="dxa"/>
          </w:tcPr>
          <w:p w14:paraId="2FF57F4D"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78217101" w14:textId="77777777" w:rsidR="00BE0CC4" w:rsidRDefault="00000000">
            <w:pPr>
              <w:pStyle w:val="a6"/>
              <w:ind w:firstLine="260"/>
              <w:jc w:val="both"/>
              <w:rPr>
                <w:sz w:val="20"/>
                <w:szCs w:val="20"/>
              </w:rPr>
            </w:pPr>
            <w:r>
              <w:rPr>
                <w:rStyle w:val="a5"/>
                <w:rFonts w:ascii="Arial" w:eastAsia="Arial" w:hAnsi="Arial" w:cs="Arial"/>
                <w:sz w:val="20"/>
                <w:szCs w:val="20"/>
              </w:rPr>
              <w:t>Хонга Лия — 3693</w:t>
            </w:r>
          </w:p>
        </w:tc>
        <w:tc>
          <w:tcPr>
            <w:tcW w:w="1097" w:type="dxa"/>
          </w:tcPr>
          <w:p w14:paraId="35F930D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tcPr>
          <w:p w14:paraId="33D49814" w14:textId="77777777" w:rsidR="00BE0CC4" w:rsidRDefault="00000000">
            <w:pPr>
              <w:pStyle w:val="a6"/>
              <w:ind w:firstLine="160"/>
              <w:rPr>
                <w:sz w:val="20"/>
                <w:szCs w:val="20"/>
              </w:rPr>
            </w:pPr>
            <w:r>
              <w:rPr>
                <w:rStyle w:val="a5"/>
                <w:rFonts w:ascii="Arial" w:eastAsia="Arial" w:hAnsi="Arial" w:cs="Arial"/>
                <w:sz w:val="20"/>
                <w:szCs w:val="20"/>
              </w:rPr>
              <w:t>Цейц С. —3550, 3576, 3644</w:t>
            </w:r>
          </w:p>
        </w:tc>
      </w:tr>
      <w:tr w:rsidR="00BE0CC4" w14:paraId="1FF7E66E" w14:textId="77777777">
        <w:tblPrEx>
          <w:tblCellMar>
            <w:top w:w="0" w:type="dxa"/>
            <w:bottom w:w="0" w:type="dxa"/>
          </w:tblCellMar>
        </w:tblPrEx>
        <w:trPr>
          <w:trHeight w:hRule="exact" w:val="278"/>
          <w:jc w:val="center"/>
        </w:trPr>
        <w:tc>
          <w:tcPr>
            <w:tcW w:w="705" w:type="dxa"/>
          </w:tcPr>
          <w:p w14:paraId="5862A806"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5BD4C612" w14:textId="77777777" w:rsidR="00BE0CC4" w:rsidRDefault="00000000">
            <w:pPr>
              <w:pStyle w:val="a6"/>
              <w:ind w:firstLine="260"/>
              <w:jc w:val="both"/>
              <w:rPr>
                <w:sz w:val="20"/>
                <w:szCs w:val="20"/>
              </w:rPr>
            </w:pPr>
            <w:r>
              <w:rPr>
                <w:rStyle w:val="a5"/>
                <w:rFonts w:ascii="Arial" w:eastAsia="Arial" w:hAnsi="Arial" w:cs="Arial"/>
                <w:sz w:val="20"/>
                <w:szCs w:val="20"/>
              </w:rPr>
              <w:t>Хорава А.— 3623</w:t>
            </w:r>
          </w:p>
        </w:tc>
        <w:tc>
          <w:tcPr>
            <w:tcW w:w="1097" w:type="dxa"/>
          </w:tcPr>
          <w:p w14:paraId="0CBF7CDB"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619" w:type="dxa"/>
          </w:tcPr>
          <w:p w14:paraId="292588A5" w14:textId="77777777" w:rsidR="00BE0CC4" w:rsidRDefault="00000000">
            <w:pPr>
              <w:pStyle w:val="a6"/>
              <w:ind w:firstLine="160"/>
              <w:rPr>
                <w:sz w:val="20"/>
                <w:szCs w:val="20"/>
              </w:rPr>
            </w:pPr>
            <w:r>
              <w:rPr>
                <w:rStyle w:val="a5"/>
                <w:rFonts w:ascii="Arial" w:eastAsia="Arial" w:hAnsi="Arial" w:cs="Arial"/>
                <w:sz w:val="20"/>
                <w:szCs w:val="20"/>
              </w:rPr>
              <w:t>Цекавый Г. — 3585</w:t>
            </w:r>
          </w:p>
        </w:tc>
      </w:tr>
      <w:tr w:rsidR="00BE0CC4" w14:paraId="62EE87E7" w14:textId="77777777">
        <w:tblPrEx>
          <w:tblCellMar>
            <w:top w:w="0" w:type="dxa"/>
            <w:bottom w:w="0" w:type="dxa"/>
          </w:tblCellMar>
        </w:tblPrEx>
        <w:trPr>
          <w:trHeight w:hRule="exact" w:val="278"/>
          <w:jc w:val="center"/>
        </w:trPr>
        <w:tc>
          <w:tcPr>
            <w:tcW w:w="705" w:type="dxa"/>
            <w:vAlign w:val="bottom"/>
          </w:tcPr>
          <w:p w14:paraId="044FBE31"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019" w:type="dxa"/>
            <w:vAlign w:val="bottom"/>
          </w:tcPr>
          <w:p w14:paraId="02400212" w14:textId="77777777" w:rsidR="00BE0CC4" w:rsidRDefault="00000000">
            <w:pPr>
              <w:pStyle w:val="a6"/>
              <w:ind w:firstLine="260"/>
              <w:jc w:val="both"/>
              <w:rPr>
                <w:sz w:val="20"/>
                <w:szCs w:val="20"/>
              </w:rPr>
            </w:pPr>
            <w:r>
              <w:rPr>
                <w:rStyle w:val="a5"/>
                <w:rFonts w:ascii="Arial" w:eastAsia="Arial" w:hAnsi="Arial" w:cs="Arial"/>
                <w:sz w:val="20"/>
                <w:szCs w:val="20"/>
              </w:rPr>
              <w:t>Хорева Г.— 3488</w:t>
            </w:r>
          </w:p>
        </w:tc>
        <w:tc>
          <w:tcPr>
            <w:tcW w:w="1097" w:type="dxa"/>
            <w:vAlign w:val="bottom"/>
          </w:tcPr>
          <w:p w14:paraId="6C9C1CB7"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619" w:type="dxa"/>
            <w:vAlign w:val="bottom"/>
          </w:tcPr>
          <w:p w14:paraId="3C0690D1" w14:textId="77777777" w:rsidR="00BE0CC4" w:rsidRDefault="00000000">
            <w:pPr>
              <w:pStyle w:val="a6"/>
              <w:ind w:firstLine="160"/>
              <w:rPr>
                <w:sz w:val="20"/>
                <w:szCs w:val="20"/>
              </w:rPr>
            </w:pPr>
            <w:r>
              <w:rPr>
                <w:rStyle w:val="a5"/>
                <w:rFonts w:ascii="Arial" w:eastAsia="Arial" w:hAnsi="Arial" w:cs="Arial"/>
                <w:sz w:val="20"/>
                <w:szCs w:val="20"/>
              </w:rPr>
              <w:t>Целмс Ю. — 3539, 3612</w:t>
            </w:r>
          </w:p>
        </w:tc>
      </w:tr>
      <w:tr w:rsidR="00BE0CC4" w14:paraId="393D3A31" w14:textId="77777777">
        <w:tblPrEx>
          <w:tblCellMar>
            <w:top w:w="0" w:type="dxa"/>
            <w:bottom w:w="0" w:type="dxa"/>
          </w:tblCellMar>
        </w:tblPrEx>
        <w:trPr>
          <w:trHeight w:hRule="exact" w:val="286"/>
          <w:jc w:val="center"/>
        </w:trPr>
        <w:tc>
          <w:tcPr>
            <w:tcW w:w="705" w:type="dxa"/>
            <w:vAlign w:val="bottom"/>
          </w:tcPr>
          <w:p w14:paraId="73E08AE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19" w:type="dxa"/>
            <w:vAlign w:val="bottom"/>
          </w:tcPr>
          <w:p w14:paraId="083E700E" w14:textId="77777777" w:rsidR="00BE0CC4" w:rsidRDefault="00000000">
            <w:pPr>
              <w:pStyle w:val="a6"/>
              <w:ind w:firstLine="260"/>
              <w:rPr>
                <w:sz w:val="20"/>
                <w:szCs w:val="20"/>
              </w:rPr>
            </w:pPr>
            <w:r>
              <w:rPr>
                <w:rStyle w:val="a5"/>
                <w:rFonts w:ascii="Arial" w:eastAsia="Arial" w:hAnsi="Arial" w:cs="Arial"/>
                <w:sz w:val="20"/>
                <w:szCs w:val="20"/>
              </w:rPr>
              <w:t>Хорошайлов Г.— 3446</w:t>
            </w:r>
          </w:p>
        </w:tc>
        <w:tc>
          <w:tcPr>
            <w:tcW w:w="1097" w:type="dxa"/>
            <w:vAlign w:val="bottom"/>
          </w:tcPr>
          <w:p w14:paraId="5E5D875A" w14:textId="77777777" w:rsidR="00BE0CC4" w:rsidRDefault="00000000">
            <w:pPr>
              <w:pStyle w:val="a6"/>
              <w:ind w:firstLine="340"/>
              <w:rPr>
                <w:sz w:val="24"/>
                <w:szCs w:val="24"/>
              </w:rPr>
            </w:pPr>
            <w:r>
              <w:rPr>
                <w:rStyle w:val="a5"/>
                <w:rFonts w:ascii="Arial" w:eastAsia="Arial" w:hAnsi="Arial" w:cs="Arial"/>
                <w:b/>
                <w:bCs/>
                <w:sz w:val="24"/>
                <w:szCs w:val="24"/>
              </w:rPr>
              <w:t>ас</w:t>
            </w:r>
          </w:p>
        </w:tc>
        <w:tc>
          <w:tcPr>
            <w:tcW w:w="3619" w:type="dxa"/>
            <w:vAlign w:val="bottom"/>
          </w:tcPr>
          <w:p w14:paraId="451E5F5D" w14:textId="77777777" w:rsidR="00BE0CC4" w:rsidRDefault="00000000">
            <w:pPr>
              <w:pStyle w:val="a6"/>
              <w:ind w:firstLine="160"/>
              <w:rPr>
                <w:sz w:val="20"/>
                <w:szCs w:val="20"/>
              </w:rPr>
            </w:pPr>
            <w:r>
              <w:rPr>
                <w:rStyle w:val="a5"/>
                <w:rFonts w:ascii="Arial" w:eastAsia="Arial" w:hAnsi="Arial" w:cs="Arial"/>
                <w:sz w:val="20"/>
                <w:szCs w:val="20"/>
              </w:rPr>
              <w:t>Цельмер Ф. — 3641</w:t>
            </w:r>
          </w:p>
        </w:tc>
      </w:tr>
      <w:tr w:rsidR="00BE0CC4" w14:paraId="70238409" w14:textId="77777777">
        <w:tblPrEx>
          <w:tblCellMar>
            <w:top w:w="0" w:type="dxa"/>
            <w:bottom w:w="0" w:type="dxa"/>
          </w:tblCellMar>
        </w:tblPrEx>
        <w:trPr>
          <w:trHeight w:hRule="exact" w:val="278"/>
          <w:jc w:val="center"/>
        </w:trPr>
        <w:tc>
          <w:tcPr>
            <w:tcW w:w="705" w:type="dxa"/>
            <w:vAlign w:val="bottom"/>
          </w:tcPr>
          <w:p w14:paraId="7CEE479C" w14:textId="77777777" w:rsidR="00BE0CC4" w:rsidRDefault="00000000">
            <w:pPr>
              <w:pStyle w:val="a6"/>
              <w:ind w:firstLine="0"/>
              <w:rPr>
                <w:sz w:val="24"/>
                <w:szCs w:val="24"/>
              </w:rPr>
            </w:pPr>
            <w:r>
              <w:rPr>
                <w:rStyle w:val="a5"/>
                <w:rFonts w:ascii="Arial" w:eastAsia="Arial" w:hAnsi="Arial" w:cs="Arial"/>
                <w:b/>
                <w:bCs/>
                <w:sz w:val="24"/>
                <w:szCs w:val="24"/>
                <w:lang w:val="en-US" w:eastAsia="en-US"/>
              </w:rPr>
              <w:t>c P</w:t>
            </w:r>
          </w:p>
        </w:tc>
        <w:tc>
          <w:tcPr>
            <w:tcW w:w="4019" w:type="dxa"/>
            <w:vAlign w:val="bottom"/>
          </w:tcPr>
          <w:p w14:paraId="5C3E1565" w14:textId="77777777" w:rsidR="00BE0CC4" w:rsidRDefault="00000000">
            <w:pPr>
              <w:pStyle w:val="a6"/>
              <w:ind w:firstLine="260"/>
              <w:rPr>
                <w:sz w:val="20"/>
                <w:szCs w:val="20"/>
              </w:rPr>
            </w:pPr>
            <w:r>
              <w:rPr>
                <w:rStyle w:val="a5"/>
                <w:rFonts w:ascii="Arial" w:eastAsia="Arial" w:hAnsi="Arial" w:cs="Arial"/>
                <w:sz w:val="20"/>
                <w:szCs w:val="20"/>
              </w:rPr>
              <w:t>Хорошилов Б.— 3630</w:t>
            </w:r>
          </w:p>
        </w:tc>
        <w:tc>
          <w:tcPr>
            <w:tcW w:w="1097" w:type="dxa"/>
            <w:vAlign w:val="bottom"/>
          </w:tcPr>
          <w:p w14:paraId="54C7A8EB"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vAlign w:val="bottom"/>
          </w:tcPr>
          <w:p w14:paraId="0AA8286D" w14:textId="77777777" w:rsidR="00BE0CC4" w:rsidRDefault="00000000">
            <w:pPr>
              <w:pStyle w:val="a6"/>
              <w:ind w:firstLine="160"/>
              <w:rPr>
                <w:sz w:val="20"/>
                <w:szCs w:val="20"/>
              </w:rPr>
            </w:pPr>
            <w:r>
              <w:rPr>
                <w:rStyle w:val="a5"/>
                <w:rFonts w:ascii="Arial" w:eastAsia="Arial" w:hAnsi="Arial" w:cs="Arial"/>
                <w:sz w:val="20"/>
                <w:szCs w:val="20"/>
              </w:rPr>
              <w:t>Церинь Р. — 3625</w:t>
            </w:r>
          </w:p>
        </w:tc>
      </w:tr>
      <w:tr w:rsidR="00BE0CC4" w14:paraId="053BBDE1" w14:textId="77777777">
        <w:tblPrEx>
          <w:tblCellMar>
            <w:top w:w="0" w:type="dxa"/>
            <w:bottom w:w="0" w:type="dxa"/>
          </w:tblCellMar>
        </w:tblPrEx>
        <w:trPr>
          <w:trHeight w:hRule="exact" w:val="286"/>
          <w:jc w:val="center"/>
        </w:trPr>
        <w:tc>
          <w:tcPr>
            <w:tcW w:w="705" w:type="dxa"/>
            <w:vAlign w:val="bottom"/>
          </w:tcPr>
          <w:p w14:paraId="1D8D2E1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vAlign w:val="bottom"/>
          </w:tcPr>
          <w:p w14:paraId="4C2D82D1" w14:textId="77777777" w:rsidR="00BE0CC4" w:rsidRDefault="00000000">
            <w:pPr>
              <w:pStyle w:val="a6"/>
              <w:ind w:firstLine="260"/>
              <w:rPr>
                <w:sz w:val="20"/>
                <w:szCs w:val="20"/>
              </w:rPr>
            </w:pPr>
            <w:r>
              <w:rPr>
                <w:rStyle w:val="a5"/>
                <w:rFonts w:ascii="Arial" w:eastAsia="Arial" w:hAnsi="Arial" w:cs="Arial"/>
                <w:sz w:val="20"/>
                <w:szCs w:val="20"/>
              </w:rPr>
              <w:t>Хорошко В,— 3594, 3596—3597,</w:t>
            </w:r>
          </w:p>
        </w:tc>
        <w:tc>
          <w:tcPr>
            <w:tcW w:w="1097" w:type="dxa"/>
            <w:vAlign w:val="bottom"/>
          </w:tcPr>
          <w:p w14:paraId="090065B2"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619" w:type="dxa"/>
            <w:vAlign w:val="bottom"/>
          </w:tcPr>
          <w:p w14:paraId="6F4A0200" w14:textId="77777777" w:rsidR="00BE0CC4" w:rsidRDefault="00000000">
            <w:pPr>
              <w:pStyle w:val="a6"/>
              <w:ind w:firstLine="160"/>
              <w:rPr>
                <w:sz w:val="20"/>
                <w:szCs w:val="20"/>
              </w:rPr>
            </w:pPr>
            <w:r>
              <w:rPr>
                <w:rStyle w:val="a5"/>
                <w:rFonts w:ascii="Arial" w:eastAsia="Arial" w:hAnsi="Arial" w:cs="Arial"/>
                <w:sz w:val="20"/>
                <w:szCs w:val="20"/>
              </w:rPr>
              <w:t>Цесарская Д. — 3425</w:t>
            </w:r>
          </w:p>
        </w:tc>
      </w:tr>
      <w:tr w:rsidR="00BE0CC4" w14:paraId="31505590" w14:textId="77777777">
        <w:tblPrEx>
          <w:tblCellMar>
            <w:top w:w="0" w:type="dxa"/>
            <w:bottom w:w="0" w:type="dxa"/>
          </w:tblCellMar>
        </w:tblPrEx>
        <w:trPr>
          <w:trHeight w:hRule="exact" w:val="278"/>
          <w:jc w:val="center"/>
        </w:trPr>
        <w:tc>
          <w:tcPr>
            <w:tcW w:w="705" w:type="dxa"/>
          </w:tcPr>
          <w:p w14:paraId="5FF00839" w14:textId="77777777" w:rsidR="00BE0CC4" w:rsidRDefault="00BE0CC4">
            <w:pPr>
              <w:rPr>
                <w:sz w:val="10"/>
                <w:szCs w:val="10"/>
              </w:rPr>
            </w:pPr>
          </w:p>
        </w:tc>
        <w:tc>
          <w:tcPr>
            <w:tcW w:w="4019" w:type="dxa"/>
          </w:tcPr>
          <w:p w14:paraId="16786859" w14:textId="77777777" w:rsidR="00BE0CC4" w:rsidRDefault="00000000">
            <w:pPr>
              <w:pStyle w:val="a6"/>
              <w:ind w:firstLine="660"/>
              <w:rPr>
                <w:sz w:val="20"/>
                <w:szCs w:val="20"/>
              </w:rPr>
            </w:pPr>
            <w:r>
              <w:rPr>
                <w:rStyle w:val="a5"/>
                <w:rFonts w:ascii="Arial" w:eastAsia="Arial" w:hAnsi="Arial" w:cs="Arial"/>
                <w:sz w:val="20"/>
                <w:szCs w:val="20"/>
              </w:rPr>
              <w:t>3641</w:t>
            </w:r>
          </w:p>
        </w:tc>
        <w:tc>
          <w:tcPr>
            <w:tcW w:w="1097" w:type="dxa"/>
          </w:tcPr>
          <w:p w14:paraId="2447D88E"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tcPr>
          <w:p w14:paraId="734B783B" w14:textId="77777777" w:rsidR="00BE0CC4" w:rsidRDefault="00000000">
            <w:pPr>
              <w:pStyle w:val="a6"/>
              <w:ind w:firstLine="160"/>
              <w:rPr>
                <w:sz w:val="20"/>
                <w:szCs w:val="20"/>
              </w:rPr>
            </w:pPr>
            <w:r>
              <w:rPr>
                <w:rStyle w:val="a5"/>
                <w:rFonts w:ascii="Arial" w:eastAsia="Arial" w:hAnsi="Arial" w:cs="Arial"/>
                <w:sz w:val="20"/>
                <w:szCs w:val="20"/>
              </w:rPr>
              <w:t>Цесарская Э. — 3685</w:t>
            </w:r>
          </w:p>
        </w:tc>
      </w:tr>
      <w:tr w:rsidR="00BE0CC4" w14:paraId="52C3D19E" w14:textId="77777777">
        <w:tblPrEx>
          <w:tblCellMar>
            <w:top w:w="0" w:type="dxa"/>
            <w:bottom w:w="0" w:type="dxa"/>
          </w:tblCellMar>
        </w:tblPrEx>
        <w:trPr>
          <w:trHeight w:hRule="exact" w:val="274"/>
          <w:jc w:val="center"/>
        </w:trPr>
        <w:tc>
          <w:tcPr>
            <w:tcW w:w="705" w:type="dxa"/>
          </w:tcPr>
          <w:p w14:paraId="71EF3EF7"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024F78C7" w14:textId="77777777" w:rsidR="00BE0CC4" w:rsidRDefault="00000000">
            <w:pPr>
              <w:pStyle w:val="a6"/>
              <w:ind w:firstLine="260"/>
              <w:jc w:val="both"/>
              <w:rPr>
                <w:sz w:val="20"/>
                <w:szCs w:val="20"/>
              </w:rPr>
            </w:pPr>
            <w:r>
              <w:rPr>
                <w:rStyle w:val="a5"/>
                <w:rFonts w:ascii="Arial" w:eastAsia="Arial" w:hAnsi="Arial" w:cs="Arial"/>
                <w:sz w:val="20"/>
                <w:szCs w:val="20"/>
              </w:rPr>
              <w:t>Хорькова О.— 3504</w:t>
            </w:r>
          </w:p>
        </w:tc>
        <w:tc>
          <w:tcPr>
            <w:tcW w:w="1097" w:type="dxa"/>
          </w:tcPr>
          <w:p w14:paraId="3DD92543" w14:textId="77777777" w:rsidR="00BE0CC4" w:rsidRDefault="00000000">
            <w:pPr>
              <w:pStyle w:val="a6"/>
              <w:ind w:firstLine="340"/>
              <w:rPr>
                <w:sz w:val="24"/>
                <w:szCs w:val="24"/>
              </w:rPr>
            </w:pPr>
            <w:r>
              <w:rPr>
                <w:rStyle w:val="a5"/>
                <w:rFonts w:ascii="Arial" w:eastAsia="Arial" w:hAnsi="Arial" w:cs="Arial"/>
                <w:b/>
                <w:bCs/>
                <w:sz w:val="24"/>
                <w:szCs w:val="24"/>
              </w:rPr>
              <w:t>мр с</w:t>
            </w:r>
          </w:p>
        </w:tc>
        <w:tc>
          <w:tcPr>
            <w:tcW w:w="3619" w:type="dxa"/>
          </w:tcPr>
          <w:p w14:paraId="4E77534F" w14:textId="77777777" w:rsidR="00BE0CC4" w:rsidRDefault="00000000">
            <w:pPr>
              <w:pStyle w:val="a6"/>
              <w:ind w:firstLine="160"/>
              <w:rPr>
                <w:sz w:val="20"/>
                <w:szCs w:val="20"/>
              </w:rPr>
            </w:pPr>
            <w:r>
              <w:rPr>
                <w:rStyle w:val="a5"/>
                <w:rFonts w:ascii="Arial" w:eastAsia="Arial" w:hAnsi="Arial" w:cs="Arial"/>
                <w:sz w:val="20"/>
                <w:szCs w:val="20"/>
              </w:rPr>
              <w:t>Цехановская В. — 3569</w:t>
            </w:r>
          </w:p>
        </w:tc>
      </w:tr>
      <w:tr w:rsidR="00BE0CC4" w14:paraId="01313228" w14:textId="77777777">
        <w:tblPrEx>
          <w:tblCellMar>
            <w:top w:w="0" w:type="dxa"/>
            <w:bottom w:w="0" w:type="dxa"/>
          </w:tblCellMar>
        </w:tblPrEx>
        <w:trPr>
          <w:trHeight w:hRule="exact" w:val="278"/>
          <w:jc w:val="center"/>
        </w:trPr>
        <w:tc>
          <w:tcPr>
            <w:tcW w:w="705" w:type="dxa"/>
            <w:vAlign w:val="bottom"/>
          </w:tcPr>
          <w:p w14:paraId="3D4D8506"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P</w:t>
            </w:r>
          </w:p>
        </w:tc>
        <w:tc>
          <w:tcPr>
            <w:tcW w:w="4019" w:type="dxa"/>
            <w:vAlign w:val="bottom"/>
          </w:tcPr>
          <w:p w14:paraId="61F4FCDC" w14:textId="77777777" w:rsidR="00BE0CC4" w:rsidRDefault="00000000">
            <w:pPr>
              <w:pStyle w:val="a6"/>
              <w:ind w:firstLine="260"/>
              <w:jc w:val="both"/>
              <w:rPr>
                <w:sz w:val="20"/>
                <w:szCs w:val="20"/>
              </w:rPr>
            </w:pPr>
            <w:r>
              <w:rPr>
                <w:rStyle w:val="a5"/>
                <w:rFonts w:ascii="Arial" w:eastAsia="Arial" w:hAnsi="Arial" w:cs="Arial"/>
                <w:sz w:val="20"/>
                <w:szCs w:val="20"/>
              </w:rPr>
              <w:t>Хорьяков А. — 3518</w:t>
            </w:r>
          </w:p>
        </w:tc>
        <w:tc>
          <w:tcPr>
            <w:tcW w:w="1097" w:type="dxa"/>
            <w:vAlign w:val="bottom"/>
          </w:tcPr>
          <w:p w14:paraId="0E958148" w14:textId="77777777" w:rsidR="00BE0CC4" w:rsidRDefault="00000000">
            <w:pPr>
              <w:pStyle w:val="a6"/>
              <w:ind w:firstLine="340"/>
              <w:rPr>
                <w:sz w:val="24"/>
                <w:szCs w:val="24"/>
              </w:rPr>
            </w:pPr>
            <w:r>
              <w:rPr>
                <w:rStyle w:val="a5"/>
                <w:rFonts w:ascii="Arial" w:eastAsia="Arial" w:hAnsi="Arial" w:cs="Arial"/>
                <w:b/>
                <w:bCs/>
                <w:sz w:val="24"/>
                <w:szCs w:val="24"/>
              </w:rPr>
              <w:t>мр X с</w:t>
            </w:r>
          </w:p>
        </w:tc>
        <w:tc>
          <w:tcPr>
            <w:tcW w:w="3619" w:type="dxa"/>
            <w:vAlign w:val="bottom"/>
          </w:tcPr>
          <w:p w14:paraId="188D5637" w14:textId="77777777" w:rsidR="00BE0CC4" w:rsidRDefault="00000000">
            <w:pPr>
              <w:pStyle w:val="a6"/>
              <w:ind w:firstLine="160"/>
              <w:rPr>
                <w:sz w:val="20"/>
                <w:szCs w:val="20"/>
              </w:rPr>
            </w:pPr>
            <w:r>
              <w:rPr>
                <w:rStyle w:val="a5"/>
                <w:rFonts w:ascii="Arial" w:eastAsia="Arial" w:hAnsi="Arial" w:cs="Arial"/>
                <w:sz w:val="20"/>
                <w:szCs w:val="20"/>
              </w:rPr>
              <w:t>Цехановский М. — 3569</w:t>
            </w:r>
          </w:p>
        </w:tc>
      </w:tr>
      <w:tr w:rsidR="00BE0CC4" w14:paraId="23BB823A" w14:textId="77777777">
        <w:tblPrEx>
          <w:tblCellMar>
            <w:top w:w="0" w:type="dxa"/>
            <w:bottom w:w="0" w:type="dxa"/>
          </w:tblCellMar>
        </w:tblPrEx>
        <w:trPr>
          <w:trHeight w:hRule="exact" w:val="282"/>
          <w:jc w:val="center"/>
        </w:trPr>
        <w:tc>
          <w:tcPr>
            <w:tcW w:w="705" w:type="dxa"/>
          </w:tcPr>
          <w:p w14:paraId="575DE885" w14:textId="77777777" w:rsidR="00BE0CC4" w:rsidRDefault="00000000">
            <w:pPr>
              <w:pStyle w:val="a6"/>
              <w:ind w:firstLine="0"/>
              <w:rPr>
                <w:sz w:val="24"/>
                <w:szCs w:val="24"/>
              </w:rPr>
            </w:pPr>
            <w:r>
              <w:rPr>
                <w:rStyle w:val="a5"/>
                <w:rFonts w:ascii="Arial" w:eastAsia="Arial" w:hAnsi="Arial" w:cs="Arial"/>
                <w:b/>
                <w:bCs/>
                <w:sz w:val="24"/>
                <w:szCs w:val="24"/>
                <w:lang w:val="en-US" w:eastAsia="en-US"/>
              </w:rPr>
              <w:t>a</w:t>
            </w:r>
          </w:p>
        </w:tc>
        <w:tc>
          <w:tcPr>
            <w:tcW w:w="4019" w:type="dxa"/>
          </w:tcPr>
          <w:p w14:paraId="48AE14CD" w14:textId="77777777" w:rsidR="00BE0CC4" w:rsidRDefault="00000000">
            <w:pPr>
              <w:pStyle w:val="a6"/>
              <w:ind w:firstLine="260"/>
              <w:jc w:val="both"/>
              <w:rPr>
                <w:sz w:val="20"/>
                <w:szCs w:val="20"/>
              </w:rPr>
            </w:pPr>
            <w:r>
              <w:rPr>
                <w:rStyle w:val="a5"/>
                <w:rFonts w:ascii="Arial" w:eastAsia="Arial" w:hAnsi="Arial" w:cs="Arial"/>
                <w:sz w:val="20"/>
                <w:szCs w:val="20"/>
              </w:rPr>
              <w:t>Хостикян А.— 3477</w:t>
            </w:r>
          </w:p>
        </w:tc>
        <w:tc>
          <w:tcPr>
            <w:tcW w:w="1097" w:type="dxa"/>
          </w:tcPr>
          <w:p w14:paraId="5960E3A6" w14:textId="77777777" w:rsidR="00BE0CC4" w:rsidRDefault="00000000">
            <w:pPr>
              <w:pStyle w:val="a6"/>
              <w:ind w:firstLine="340"/>
              <w:rPr>
                <w:sz w:val="24"/>
                <w:szCs w:val="24"/>
              </w:rPr>
            </w:pPr>
            <w:r>
              <w:rPr>
                <w:rStyle w:val="a5"/>
                <w:rFonts w:ascii="Arial" w:eastAsia="Arial" w:hAnsi="Arial" w:cs="Arial"/>
                <w:b/>
                <w:bCs/>
                <w:sz w:val="24"/>
                <w:szCs w:val="24"/>
              </w:rPr>
              <w:t>ред</w:t>
            </w:r>
          </w:p>
        </w:tc>
        <w:tc>
          <w:tcPr>
            <w:tcW w:w="3619" w:type="dxa"/>
          </w:tcPr>
          <w:p w14:paraId="750A35B6" w14:textId="77777777" w:rsidR="00BE0CC4" w:rsidRDefault="00000000">
            <w:pPr>
              <w:pStyle w:val="a6"/>
              <w:ind w:firstLine="160"/>
              <w:rPr>
                <w:sz w:val="20"/>
                <w:szCs w:val="20"/>
              </w:rPr>
            </w:pPr>
            <w:r>
              <w:rPr>
                <w:rStyle w:val="a5"/>
                <w:rFonts w:ascii="Arial" w:eastAsia="Arial" w:hAnsi="Arial" w:cs="Arial"/>
                <w:sz w:val="20"/>
                <w:szCs w:val="20"/>
              </w:rPr>
              <w:t>Цизин И. — 3418, 3663</w:t>
            </w:r>
          </w:p>
        </w:tc>
      </w:tr>
      <w:tr w:rsidR="00BE0CC4" w14:paraId="1D185995" w14:textId="77777777">
        <w:tblPrEx>
          <w:tblCellMar>
            <w:top w:w="0" w:type="dxa"/>
            <w:bottom w:w="0" w:type="dxa"/>
          </w:tblCellMar>
        </w:tblPrEx>
        <w:trPr>
          <w:trHeight w:hRule="exact" w:val="282"/>
          <w:jc w:val="center"/>
        </w:trPr>
        <w:tc>
          <w:tcPr>
            <w:tcW w:w="705" w:type="dxa"/>
            <w:vAlign w:val="bottom"/>
          </w:tcPr>
          <w:p w14:paraId="6B7FAF54" w14:textId="77777777" w:rsidR="00BE0CC4" w:rsidRDefault="00000000">
            <w:pPr>
              <w:pStyle w:val="a6"/>
              <w:ind w:firstLine="0"/>
              <w:rPr>
                <w:sz w:val="24"/>
                <w:szCs w:val="24"/>
              </w:rPr>
            </w:pPr>
            <w:r>
              <w:rPr>
                <w:rStyle w:val="a5"/>
                <w:rFonts w:ascii="Arial" w:eastAsia="Arial" w:hAnsi="Arial" w:cs="Arial"/>
                <w:b/>
                <w:bCs/>
                <w:sz w:val="24"/>
                <w:szCs w:val="24"/>
                <w:lang w:val="en-US" w:eastAsia="en-US"/>
              </w:rPr>
              <w:t>0</w:t>
            </w:r>
          </w:p>
        </w:tc>
        <w:tc>
          <w:tcPr>
            <w:tcW w:w="4019" w:type="dxa"/>
            <w:vAlign w:val="bottom"/>
          </w:tcPr>
          <w:p w14:paraId="1C761591" w14:textId="77777777" w:rsidR="00BE0CC4" w:rsidRDefault="00000000">
            <w:pPr>
              <w:pStyle w:val="a6"/>
              <w:ind w:firstLine="260"/>
              <w:jc w:val="both"/>
              <w:rPr>
                <w:sz w:val="20"/>
                <w:szCs w:val="20"/>
              </w:rPr>
            </w:pPr>
            <w:r>
              <w:rPr>
                <w:rStyle w:val="a5"/>
                <w:rFonts w:ascii="Arial" w:eastAsia="Arial" w:hAnsi="Arial" w:cs="Arial"/>
                <w:sz w:val="20"/>
                <w:szCs w:val="20"/>
              </w:rPr>
              <w:t>Хофманис И. — 3438</w:t>
            </w:r>
          </w:p>
        </w:tc>
        <w:tc>
          <w:tcPr>
            <w:tcW w:w="1097" w:type="dxa"/>
            <w:vAlign w:val="bottom"/>
          </w:tcPr>
          <w:p w14:paraId="79260C7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vAlign w:val="bottom"/>
          </w:tcPr>
          <w:p w14:paraId="43B8A17F" w14:textId="77777777" w:rsidR="00BE0CC4" w:rsidRDefault="00000000">
            <w:pPr>
              <w:pStyle w:val="a6"/>
              <w:ind w:firstLine="160"/>
              <w:rPr>
                <w:sz w:val="20"/>
                <w:szCs w:val="20"/>
              </w:rPr>
            </w:pPr>
            <w:r>
              <w:rPr>
                <w:rStyle w:val="a5"/>
                <w:rFonts w:ascii="Arial" w:eastAsia="Arial" w:hAnsi="Arial" w:cs="Arial"/>
                <w:sz w:val="20"/>
                <w:szCs w:val="20"/>
              </w:rPr>
              <w:t>Цилинский Г.—3414, 3456, 3691</w:t>
            </w:r>
          </w:p>
        </w:tc>
      </w:tr>
      <w:tr w:rsidR="00BE0CC4" w14:paraId="5DD4A92F" w14:textId="77777777">
        <w:tblPrEx>
          <w:tblCellMar>
            <w:top w:w="0" w:type="dxa"/>
            <w:bottom w:w="0" w:type="dxa"/>
          </w:tblCellMar>
        </w:tblPrEx>
        <w:trPr>
          <w:trHeight w:hRule="exact" w:val="270"/>
          <w:jc w:val="center"/>
        </w:trPr>
        <w:tc>
          <w:tcPr>
            <w:tcW w:w="705" w:type="dxa"/>
          </w:tcPr>
          <w:p w14:paraId="4A3177CE"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19" w:type="dxa"/>
          </w:tcPr>
          <w:p w14:paraId="66CDE908" w14:textId="77777777" w:rsidR="00BE0CC4" w:rsidRDefault="00000000">
            <w:pPr>
              <w:pStyle w:val="a6"/>
              <w:ind w:firstLine="260"/>
              <w:jc w:val="both"/>
              <w:rPr>
                <w:sz w:val="20"/>
                <w:szCs w:val="20"/>
              </w:rPr>
            </w:pPr>
            <w:r>
              <w:rPr>
                <w:rStyle w:val="a5"/>
                <w:rFonts w:ascii="Arial" w:eastAsia="Arial" w:hAnsi="Arial" w:cs="Arial"/>
                <w:sz w:val="20"/>
                <w:szCs w:val="20"/>
              </w:rPr>
              <w:t>Хоханов Д.— 3652</w:t>
            </w:r>
          </w:p>
        </w:tc>
        <w:tc>
          <w:tcPr>
            <w:tcW w:w="1097" w:type="dxa"/>
          </w:tcPr>
          <w:p w14:paraId="0471D7E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619" w:type="dxa"/>
          </w:tcPr>
          <w:p w14:paraId="1E73DC3C" w14:textId="77777777" w:rsidR="00BE0CC4" w:rsidRDefault="00000000">
            <w:pPr>
              <w:pStyle w:val="a6"/>
              <w:ind w:firstLine="160"/>
              <w:rPr>
                <w:sz w:val="20"/>
                <w:szCs w:val="20"/>
              </w:rPr>
            </w:pPr>
            <w:r>
              <w:rPr>
                <w:rStyle w:val="a5"/>
                <w:rFonts w:ascii="Arial" w:eastAsia="Arial" w:hAnsi="Arial" w:cs="Arial"/>
                <w:sz w:val="20"/>
                <w:szCs w:val="20"/>
              </w:rPr>
              <w:t>Цинман А. — 3537, 3599—3600</w:t>
            </w:r>
          </w:p>
        </w:tc>
      </w:tr>
      <w:tr w:rsidR="00BE0CC4" w14:paraId="01C884F0" w14:textId="77777777">
        <w:tblPrEx>
          <w:tblCellMar>
            <w:top w:w="0" w:type="dxa"/>
            <w:bottom w:w="0" w:type="dxa"/>
          </w:tblCellMar>
        </w:tblPrEx>
        <w:trPr>
          <w:trHeight w:hRule="exact" w:val="278"/>
          <w:jc w:val="center"/>
        </w:trPr>
        <w:tc>
          <w:tcPr>
            <w:tcW w:w="705" w:type="dxa"/>
            <w:vAlign w:val="bottom"/>
          </w:tcPr>
          <w:p w14:paraId="426B638A"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19" w:type="dxa"/>
            <w:vAlign w:val="bottom"/>
          </w:tcPr>
          <w:p w14:paraId="2CD67B74" w14:textId="77777777" w:rsidR="00BE0CC4" w:rsidRDefault="00000000">
            <w:pPr>
              <w:pStyle w:val="a6"/>
              <w:ind w:firstLine="260"/>
              <w:jc w:val="both"/>
              <w:rPr>
                <w:sz w:val="20"/>
                <w:szCs w:val="20"/>
              </w:rPr>
            </w:pPr>
            <w:r>
              <w:rPr>
                <w:rStyle w:val="a5"/>
                <w:rFonts w:ascii="Arial" w:eastAsia="Arial" w:hAnsi="Arial" w:cs="Arial"/>
                <w:sz w:val="20"/>
                <w:szCs w:val="20"/>
              </w:rPr>
              <w:t>Хохлов Г.— 3579</w:t>
            </w:r>
          </w:p>
        </w:tc>
        <w:tc>
          <w:tcPr>
            <w:tcW w:w="1097" w:type="dxa"/>
            <w:vAlign w:val="bottom"/>
          </w:tcPr>
          <w:p w14:paraId="3B4ACE35"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9" w:type="dxa"/>
            <w:vAlign w:val="bottom"/>
          </w:tcPr>
          <w:p w14:paraId="3FD5A284" w14:textId="77777777" w:rsidR="00BE0CC4" w:rsidRDefault="00000000">
            <w:pPr>
              <w:pStyle w:val="a6"/>
              <w:ind w:firstLine="160"/>
              <w:rPr>
                <w:sz w:val="20"/>
                <w:szCs w:val="20"/>
              </w:rPr>
            </w:pPr>
            <w:r>
              <w:rPr>
                <w:rStyle w:val="a5"/>
                <w:rFonts w:ascii="Arial" w:eastAsia="Arial" w:hAnsi="Arial" w:cs="Arial"/>
                <w:sz w:val="20"/>
                <w:szCs w:val="20"/>
              </w:rPr>
              <w:t>Цинцадзе А. — 3529</w:t>
            </w:r>
          </w:p>
        </w:tc>
      </w:tr>
      <w:tr w:rsidR="00BE0CC4" w14:paraId="1F3E11B5" w14:textId="77777777">
        <w:tblPrEx>
          <w:tblCellMar>
            <w:top w:w="0" w:type="dxa"/>
            <w:bottom w:w="0" w:type="dxa"/>
          </w:tblCellMar>
        </w:tblPrEx>
        <w:trPr>
          <w:trHeight w:hRule="exact" w:val="278"/>
          <w:jc w:val="center"/>
        </w:trPr>
        <w:tc>
          <w:tcPr>
            <w:tcW w:w="705" w:type="dxa"/>
            <w:vAlign w:val="bottom"/>
          </w:tcPr>
          <w:p w14:paraId="04A09CA5"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19" w:type="dxa"/>
            <w:vAlign w:val="bottom"/>
          </w:tcPr>
          <w:p w14:paraId="20A614ED" w14:textId="77777777" w:rsidR="00BE0CC4" w:rsidRDefault="00000000">
            <w:pPr>
              <w:pStyle w:val="a6"/>
              <w:ind w:firstLine="260"/>
              <w:jc w:val="both"/>
              <w:rPr>
                <w:sz w:val="20"/>
                <w:szCs w:val="20"/>
              </w:rPr>
            </w:pPr>
            <w:r>
              <w:rPr>
                <w:rStyle w:val="a5"/>
                <w:rFonts w:ascii="Arial" w:eastAsia="Arial" w:hAnsi="Arial" w:cs="Arial"/>
                <w:sz w:val="20"/>
                <w:szCs w:val="20"/>
              </w:rPr>
              <w:t>Хохотов В.— 3662</w:t>
            </w:r>
          </w:p>
        </w:tc>
        <w:tc>
          <w:tcPr>
            <w:tcW w:w="1097" w:type="dxa"/>
            <w:vAlign w:val="bottom"/>
          </w:tcPr>
          <w:p w14:paraId="1E7D8E4C"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619" w:type="dxa"/>
            <w:vAlign w:val="bottom"/>
          </w:tcPr>
          <w:p w14:paraId="51C8CBC4" w14:textId="77777777" w:rsidR="00BE0CC4" w:rsidRDefault="00000000">
            <w:pPr>
              <w:pStyle w:val="a6"/>
              <w:ind w:firstLine="160"/>
              <w:rPr>
                <w:sz w:val="20"/>
                <w:szCs w:val="20"/>
              </w:rPr>
            </w:pPr>
            <w:r>
              <w:rPr>
                <w:rStyle w:val="a5"/>
                <w:rFonts w:ascii="Arial" w:eastAsia="Arial" w:hAnsi="Arial" w:cs="Arial"/>
                <w:sz w:val="20"/>
                <w:szCs w:val="20"/>
              </w:rPr>
              <w:t>Цинцадэе В. — 3465</w:t>
            </w:r>
          </w:p>
        </w:tc>
      </w:tr>
      <w:tr w:rsidR="00BE0CC4" w14:paraId="07DCC2F7" w14:textId="77777777">
        <w:tblPrEx>
          <w:tblCellMar>
            <w:top w:w="0" w:type="dxa"/>
            <w:bottom w:w="0" w:type="dxa"/>
          </w:tblCellMar>
        </w:tblPrEx>
        <w:trPr>
          <w:trHeight w:hRule="exact" w:val="286"/>
          <w:jc w:val="center"/>
        </w:trPr>
        <w:tc>
          <w:tcPr>
            <w:tcW w:w="705" w:type="dxa"/>
            <w:vAlign w:val="bottom"/>
          </w:tcPr>
          <w:p w14:paraId="2B3A1357"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a</w:t>
            </w:r>
          </w:p>
        </w:tc>
        <w:tc>
          <w:tcPr>
            <w:tcW w:w="4019" w:type="dxa"/>
            <w:vAlign w:val="bottom"/>
          </w:tcPr>
          <w:p w14:paraId="6E04A820" w14:textId="77777777" w:rsidR="00BE0CC4" w:rsidRDefault="00000000">
            <w:pPr>
              <w:pStyle w:val="a6"/>
              <w:ind w:firstLine="260"/>
              <w:rPr>
                <w:sz w:val="20"/>
                <w:szCs w:val="20"/>
              </w:rPr>
            </w:pPr>
            <w:r>
              <w:rPr>
                <w:rStyle w:val="a5"/>
                <w:rFonts w:ascii="Arial" w:eastAsia="Arial" w:hAnsi="Arial" w:cs="Arial"/>
                <w:sz w:val="20"/>
                <w:szCs w:val="20"/>
              </w:rPr>
              <w:t>Хохряков В.— 3618, 3661, 3717</w:t>
            </w:r>
          </w:p>
        </w:tc>
        <w:tc>
          <w:tcPr>
            <w:tcW w:w="1097" w:type="dxa"/>
            <w:vAlign w:val="bottom"/>
          </w:tcPr>
          <w:p w14:paraId="43B2C451" w14:textId="77777777" w:rsidR="00BE0CC4" w:rsidRDefault="00000000">
            <w:pPr>
              <w:pStyle w:val="a6"/>
              <w:ind w:firstLine="340"/>
              <w:rPr>
                <w:sz w:val="24"/>
                <w:szCs w:val="24"/>
              </w:rPr>
            </w:pPr>
            <w:r>
              <w:rPr>
                <w:rStyle w:val="a5"/>
                <w:rFonts w:ascii="Arial" w:eastAsia="Arial" w:hAnsi="Arial" w:cs="Arial"/>
                <w:b/>
                <w:bCs/>
                <w:sz w:val="24"/>
                <w:szCs w:val="24"/>
              </w:rPr>
              <w:t>к</w:t>
            </w:r>
          </w:p>
        </w:tc>
        <w:tc>
          <w:tcPr>
            <w:tcW w:w="3619" w:type="dxa"/>
            <w:vAlign w:val="bottom"/>
          </w:tcPr>
          <w:p w14:paraId="3C223875" w14:textId="77777777" w:rsidR="00BE0CC4" w:rsidRDefault="00000000">
            <w:pPr>
              <w:pStyle w:val="a6"/>
              <w:ind w:firstLine="160"/>
              <w:rPr>
                <w:sz w:val="20"/>
                <w:szCs w:val="20"/>
              </w:rPr>
            </w:pPr>
            <w:r>
              <w:rPr>
                <w:rStyle w:val="a5"/>
                <w:rFonts w:ascii="Arial" w:eastAsia="Arial" w:hAnsi="Arial" w:cs="Arial"/>
                <w:sz w:val="20"/>
                <w:szCs w:val="20"/>
              </w:rPr>
              <w:t>Цинцадзе С. — 3489</w:t>
            </w:r>
          </w:p>
        </w:tc>
      </w:tr>
      <w:tr w:rsidR="00BE0CC4" w14:paraId="434D26B7" w14:textId="77777777">
        <w:tblPrEx>
          <w:tblCellMar>
            <w:top w:w="0" w:type="dxa"/>
            <w:bottom w:w="0" w:type="dxa"/>
          </w:tblCellMar>
        </w:tblPrEx>
        <w:trPr>
          <w:trHeight w:hRule="exact" w:val="286"/>
          <w:jc w:val="center"/>
        </w:trPr>
        <w:tc>
          <w:tcPr>
            <w:tcW w:w="705" w:type="dxa"/>
            <w:vAlign w:val="bottom"/>
          </w:tcPr>
          <w:p w14:paraId="3B3024C5"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19" w:type="dxa"/>
            <w:vAlign w:val="bottom"/>
          </w:tcPr>
          <w:p w14:paraId="40FF6565" w14:textId="77777777" w:rsidR="00BE0CC4" w:rsidRDefault="00000000">
            <w:pPr>
              <w:pStyle w:val="a6"/>
              <w:ind w:firstLine="260"/>
              <w:jc w:val="both"/>
              <w:rPr>
                <w:sz w:val="20"/>
                <w:szCs w:val="20"/>
              </w:rPr>
            </w:pPr>
            <w:r>
              <w:rPr>
                <w:rStyle w:val="a5"/>
                <w:rFonts w:ascii="Arial" w:eastAsia="Arial" w:hAnsi="Arial" w:cs="Arial"/>
                <w:sz w:val="20"/>
                <w:szCs w:val="20"/>
              </w:rPr>
              <w:t>Хохулин Э.— 3598</w:t>
            </w:r>
          </w:p>
        </w:tc>
        <w:tc>
          <w:tcPr>
            <w:tcW w:w="1097" w:type="dxa"/>
            <w:vAlign w:val="bottom"/>
          </w:tcPr>
          <w:p w14:paraId="20E1A6A4" w14:textId="77777777" w:rsidR="00BE0CC4" w:rsidRDefault="00000000">
            <w:pPr>
              <w:pStyle w:val="a6"/>
              <w:ind w:firstLine="280"/>
              <w:rPr>
                <w:sz w:val="24"/>
                <w:szCs w:val="24"/>
              </w:rPr>
            </w:pPr>
            <w:r>
              <w:rPr>
                <w:rStyle w:val="a5"/>
                <w:rFonts w:ascii="Arial" w:eastAsia="Arial" w:hAnsi="Arial" w:cs="Arial"/>
                <w:b/>
                <w:bCs/>
                <w:sz w:val="24"/>
                <w:szCs w:val="24"/>
              </w:rPr>
              <w:t>¥</w:t>
            </w:r>
          </w:p>
        </w:tc>
        <w:tc>
          <w:tcPr>
            <w:tcW w:w="3619" w:type="dxa"/>
            <w:vAlign w:val="bottom"/>
          </w:tcPr>
          <w:p w14:paraId="0BC297FB" w14:textId="77777777" w:rsidR="00BE0CC4" w:rsidRDefault="00000000">
            <w:pPr>
              <w:pStyle w:val="a6"/>
              <w:ind w:firstLine="160"/>
              <w:rPr>
                <w:sz w:val="20"/>
                <w:szCs w:val="20"/>
              </w:rPr>
            </w:pPr>
            <w:r>
              <w:rPr>
                <w:rStyle w:val="a5"/>
                <w:rFonts w:ascii="Arial" w:eastAsia="Arial" w:hAnsi="Arial" w:cs="Arial"/>
                <w:sz w:val="20"/>
                <w:szCs w:val="20"/>
              </w:rPr>
              <w:t>Циргиладэе В. — 3589, 3590</w:t>
            </w:r>
          </w:p>
        </w:tc>
      </w:tr>
      <w:tr w:rsidR="00BE0CC4" w14:paraId="46D0B4EF" w14:textId="77777777">
        <w:tblPrEx>
          <w:tblCellMar>
            <w:top w:w="0" w:type="dxa"/>
            <w:bottom w:w="0" w:type="dxa"/>
          </w:tblCellMar>
        </w:tblPrEx>
        <w:trPr>
          <w:trHeight w:hRule="exact" w:val="274"/>
          <w:jc w:val="center"/>
        </w:trPr>
        <w:tc>
          <w:tcPr>
            <w:tcW w:w="705" w:type="dxa"/>
          </w:tcPr>
          <w:p w14:paraId="01D30C9B" w14:textId="77777777" w:rsidR="00BE0CC4" w:rsidRDefault="00000000">
            <w:pPr>
              <w:pStyle w:val="a6"/>
              <w:ind w:firstLine="0"/>
              <w:jc w:val="both"/>
              <w:rPr>
                <w:sz w:val="24"/>
                <w:szCs w:val="24"/>
              </w:rPr>
            </w:pPr>
            <w:r>
              <w:rPr>
                <w:rStyle w:val="a5"/>
                <w:rFonts w:ascii="Arial" w:eastAsia="Arial" w:hAnsi="Arial" w:cs="Arial"/>
                <w:b/>
                <w:bCs/>
                <w:sz w:val="24"/>
                <w:szCs w:val="24"/>
                <w:lang w:val="en-US" w:eastAsia="en-US"/>
              </w:rPr>
              <w:t>0</w:t>
            </w:r>
          </w:p>
        </w:tc>
        <w:tc>
          <w:tcPr>
            <w:tcW w:w="4019" w:type="dxa"/>
          </w:tcPr>
          <w:p w14:paraId="18974CC9" w14:textId="77777777" w:rsidR="00BE0CC4" w:rsidRDefault="00000000">
            <w:pPr>
              <w:pStyle w:val="a6"/>
              <w:ind w:firstLine="260"/>
              <w:rPr>
                <w:sz w:val="20"/>
                <w:szCs w:val="20"/>
              </w:rPr>
            </w:pPr>
            <w:r>
              <w:rPr>
                <w:rStyle w:val="a5"/>
                <w:rFonts w:ascii="Arial" w:eastAsia="Arial" w:hAnsi="Arial" w:cs="Arial"/>
                <w:sz w:val="20"/>
                <w:szCs w:val="20"/>
              </w:rPr>
              <w:t>Хошбаняни А.— 3714</w:t>
            </w:r>
          </w:p>
        </w:tc>
        <w:tc>
          <w:tcPr>
            <w:tcW w:w="1097" w:type="dxa"/>
          </w:tcPr>
          <w:p w14:paraId="7F697084" w14:textId="77777777" w:rsidR="00BE0CC4" w:rsidRDefault="00000000">
            <w:pPr>
              <w:pStyle w:val="a6"/>
              <w:ind w:firstLine="280"/>
              <w:rPr>
                <w:sz w:val="24"/>
                <w:szCs w:val="24"/>
              </w:rPr>
            </w:pPr>
            <w:r>
              <w:rPr>
                <w:rStyle w:val="a5"/>
                <w:rFonts w:ascii="Arial" w:eastAsia="Arial" w:hAnsi="Arial" w:cs="Arial"/>
                <w:b/>
                <w:bCs/>
                <w:sz w:val="24"/>
                <w:szCs w:val="24"/>
              </w:rPr>
              <w:t>ДК</w:t>
            </w:r>
          </w:p>
        </w:tc>
        <w:tc>
          <w:tcPr>
            <w:tcW w:w="3619" w:type="dxa"/>
          </w:tcPr>
          <w:p w14:paraId="0B0E8353" w14:textId="77777777" w:rsidR="00BE0CC4" w:rsidRDefault="00000000">
            <w:pPr>
              <w:pStyle w:val="a6"/>
              <w:ind w:firstLine="160"/>
              <w:rPr>
                <w:sz w:val="20"/>
                <w:szCs w:val="20"/>
              </w:rPr>
            </w:pPr>
            <w:r>
              <w:rPr>
                <w:rStyle w:val="a5"/>
                <w:rFonts w:ascii="Arial" w:eastAsia="Arial" w:hAnsi="Arial" w:cs="Arial"/>
                <w:sz w:val="20"/>
                <w:szCs w:val="20"/>
              </w:rPr>
              <w:t>Цирельсон М. — 3414, 3539</w:t>
            </w:r>
          </w:p>
        </w:tc>
      </w:tr>
      <w:tr w:rsidR="00BE0CC4" w14:paraId="71B91B2A" w14:textId="77777777">
        <w:tblPrEx>
          <w:tblCellMar>
            <w:top w:w="0" w:type="dxa"/>
            <w:bottom w:w="0" w:type="dxa"/>
          </w:tblCellMar>
        </w:tblPrEx>
        <w:trPr>
          <w:trHeight w:hRule="exact" w:val="286"/>
          <w:jc w:val="center"/>
        </w:trPr>
        <w:tc>
          <w:tcPr>
            <w:tcW w:w="705" w:type="dxa"/>
            <w:vAlign w:val="bottom"/>
          </w:tcPr>
          <w:p w14:paraId="4FBA0DFD" w14:textId="77777777" w:rsidR="00BE0CC4" w:rsidRDefault="00000000">
            <w:pPr>
              <w:pStyle w:val="a6"/>
              <w:ind w:firstLine="0"/>
              <w:rPr>
                <w:sz w:val="24"/>
                <w:szCs w:val="24"/>
              </w:rPr>
            </w:pPr>
            <w:r>
              <w:rPr>
                <w:rStyle w:val="a5"/>
                <w:rFonts w:ascii="Arial" w:eastAsia="Arial" w:hAnsi="Arial" w:cs="Arial"/>
                <w:b/>
                <w:bCs/>
                <w:sz w:val="24"/>
                <w:szCs w:val="24"/>
              </w:rPr>
              <w:t>уч</w:t>
            </w:r>
          </w:p>
        </w:tc>
        <w:tc>
          <w:tcPr>
            <w:tcW w:w="4019" w:type="dxa"/>
            <w:vAlign w:val="bottom"/>
          </w:tcPr>
          <w:p w14:paraId="2FB78298" w14:textId="77777777" w:rsidR="00BE0CC4" w:rsidRDefault="00000000">
            <w:pPr>
              <w:pStyle w:val="a6"/>
              <w:ind w:firstLine="260"/>
              <w:jc w:val="both"/>
              <w:rPr>
                <w:sz w:val="20"/>
                <w:szCs w:val="20"/>
              </w:rPr>
            </w:pPr>
            <w:r>
              <w:rPr>
                <w:rStyle w:val="a5"/>
                <w:rFonts w:ascii="Arial" w:eastAsia="Arial" w:hAnsi="Arial" w:cs="Arial"/>
                <w:sz w:val="20"/>
                <w:szCs w:val="20"/>
              </w:rPr>
              <w:t>Храбак И.— 3584</w:t>
            </w:r>
          </w:p>
        </w:tc>
        <w:tc>
          <w:tcPr>
            <w:tcW w:w="1097" w:type="dxa"/>
            <w:vAlign w:val="bottom"/>
          </w:tcPr>
          <w:p w14:paraId="2E19D956" w14:textId="77777777" w:rsidR="00BE0CC4" w:rsidRDefault="00000000">
            <w:pPr>
              <w:pStyle w:val="a6"/>
              <w:ind w:firstLine="340"/>
              <w:rPr>
                <w:sz w:val="24"/>
                <w:szCs w:val="24"/>
              </w:rPr>
            </w:pPr>
            <w:r>
              <w:rPr>
                <w:rStyle w:val="a5"/>
                <w:rFonts w:ascii="Arial" w:eastAsia="Arial" w:hAnsi="Arial" w:cs="Arial"/>
                <w:b/>
                <w:bCs/>
                <w:sz w:val="24"/>
                <w:szCs w:val="24"/>
              </w:rPr>
              <w:t>с</w:t>
            </w:r>
          </w:p>
        </w:tc>
        <w:tc>
          <w:tcPr>
            <w:tcW w:w="3619" w:type="dxa"/>
            <w:vAlign w:val="bottom"/>
          </w:tcPr>
          <w:p w14:paraId="30B38319" w14:textId="77777777" w:rsidR="00BE0CC4" w:rsidRDefault="00000000">
            <w:pPr>
              <w:pStyle w:val="a6"/>
              <w:ind w:firstLine="160"/>
              <w:rPr>
                <w:sz w:val="20"/>
                <w:szCs w:val="20"/>
              </w:rPr>
            </w:pPr>
            <w:r>
              <w:rPr>
                <w:rStyle w:val="a5"/>
                <w:rFonts w:ascii="Arial" w:eastAsia="Arial" w:hAnsi="Arial" w:cs="Arial"/>
                <w:sz w:val="20"/>
                <w:szCs w:val="20"/>
              </w:rPr>
              <w:t>Цирулис Г. — 3691</w:t>
            </w:r>
          </w:p>
        </w:tc>
      </w:tr>
      <w:tr w:rsidR="00BE0CC4" w14:paraId="500C8D9B" w14:textId="77777777">
        <w:tblPrEx>
          <w:tblCellMar>
            <w:top w:w="0" w:type="dxa"/>
            <w:bottom w:w="0" w:type="dxa"/>
          </w:tblCellMar>
        </w:tblPrEx>
        <w:trPr>
          <w:trHeight w:hRule="exact" w:val="278"/>
          <w:jc w:val="center"/>
        </w:trPr>
        <w:tc>
          <w:tcPr>
            <w:tcW w:w="705" w:type="dxa"/>
            <w:vAlign w:val="bottom"/>
          </w:tcPr>
          <w:p w14:paraId="6554063A" w14:textId="77777777" w:rsidR="00BE0CC4" w:rsidRDefault="00000000">
            <w:pPr>
              <w:pStyle w:val="a6"/>
              <w:ind w:firstLine="0"/>
              <w:rPr>
                <w:sz w:val="24"/>
                <w:szCs w:val="24"/>
              </w:rPr>
            </w:pPr>
            <w:r>
              <w:rPr>
                <w:rStyle w:val="a5"/>
                <w:rFonts w:ascii="Arial" w:eastAsia="Arial" w:hAnsi="Arial" w:cs="Arial"/>
                <w:b/>
                <w:bCs/>
                <w:sz w:val="24"/>
                <w:szCs w:val="24"/>
              </w:rPr>
              <w:t>ср</w:t>
            </w:r>
          </w:p>
        </w:tc>
        <w:tc>
          <w:tcPr>
            <w:tcW w:w="4019" w:type="dxa"/>
            <w:vAlign w:val="bottom"/>
          </w:tcPr>
          <w:p w14:paraId="637FD588" w14:textId="77777777" w:rsidR="00BE0CC4" w:rsidRDefault="00000000">
            <w:pPr>
              <w:pStyle w:val="a6"/>
              <w:ind w:firstLine="240"/>
              <w:rPr>
                <w:sz w:val="20"/>
                <w:szCs w:val="20"/>
              </w:rPr>
            </w:pPr>
            <w:r>
              <w:rPr>
                <w:rStyle w:val="a5"/>
                <w:rFonts w:ascii="Arial" w:eastAsia="Arial" w:hAnsi="Arial" w:cs="Arial"/>
                <w:sz w:val="20"/>
                <w:szCs w:val="20"/>
              </w:rPr>
              <w:t>Храбровицкий Д.— 3659</w:t>
            </w:r>
          </w:p>
        </w:tc>
        <w:tc>
          <w:tcPr>
            <w:tcW w:w="1097" w:type="dxa"/>
            <w:vAlign w:val="bottom"/>
          </w:tcPr>
          <w:p w14:paraId="3A2FA2EA" w14:textId="77777777" w:rsidR="00BE0CC4" w:rsidRDefault="00000000">
            <w:pPr>
              <w:pStyle w:val="a6"/>
              <w:ind w:firstLine="280"/>
              <w:rPr>
                <w:sz w:val="24"/>
                <w:szCs w:val="24"/>
              </w:rPr>
            </w:pPr>
            <w:r>
              <w:rPr>
                <w:rStyle w:val="a5"/>
                <w:rFonts w:ascii="Arial" w:eastAsia="Arial" w:hAnsi="Arial" w:cs="Arial"/>
                <w:b/>
                <w:bCs/>
                <w:sz w:val="24"/>
                <w:szCs w:val="24"/>
              </w:rPr>
              <w:t>ДК</w:t>
            </w:r>
          </w:p>
        </w:tc>
        <w:tc>
          <w:tcPr>
            <w:tcW w:w="3619" w:type="dxa"/>
            <w:vAlign w:val="bottom"/>
          </w:tcPr>
          <w:p w14:paraId="5089C30C" w14:textId="77777777" w:rsidR="00BE0CC4" w:rsidRDefault="00000000">
            <w:pPr>
              <w:pStyle w:val="a6"/>
              <w:ind w:firstLine="160"/>
              <w:rPr>
                <w:sz w:val="20"/>
                <w:szCs w:val="20"/>
              </w:rPr>
            </w:pPr>
            <w:r>
              <w:rPr>
                <w:rStyle w:val="a5"/>
                <w:rFonts w:ascii="Arial" w:eastAsia="Arial" w:hAnsi="Arial" w:cs="Arial"/>
                <w:sz w:val="20"/>
                <w:szCs w:val="20"/>
              </w:rPr>
              <w:t>Цируль В. —3471, 3692</w:t>
            </w:r>
          </w:p>
        </w:tc>
      </w:tr>
      <w:tr w:rsidR="00BE0CC4" w14:paraId="20028DBB" w14:textId="77777777">
        <w:tblPrEx>
          <w:tblCellMar>
            <w:top w:w="0" w:type="dxa"/>
            <w:bottom w:w="0" w:type="dxa"/>
          </w:tblCellMar>
        </w:tblPrEx>
        <w:trPr>
          <w:trHeight w:hRule="exact" w:val="278"/>
          <w:jc w:val="center"/>
        </w:trPr>
        <w:tc>
          <w:tcPr>
            <w:tcW w:w="705" w:type="dxa"/>
            <w:vAlign w:val="bottom"/>
          </w:tcPr>
          <w:p w14:paraId="0CA162E1" w14:textId="77777777" w:rsidR="00BE0CC4" w:rsidRDefault="00000000">
            <w:pPr>
              <w:pStyle w:val="a6"/>
              <w:ind w:firstLine="0"/>
              <w:rPr>
                <w:sz w:val="24"/>
                <w:szCs w:val="24"/>
              </w:rPr>
            </w:pPr>
            <w:r>
              <w:rPr>
                <w:rStyle w:val="a5"/>
                <w:rFonts w:ascii="Arial" w:eastAsia="Arial" w:hAnsi="Arial" w:cs="Arial"/>
                <w:b/>
                <w:bCs/>
                <w:sz w:val="24"/>
                <w:szCs w:val="24"/>
                <w:lang w:val="en-US" w:eastAsia="en-US"/>
              </w:rPr>
              <w:t>MX</w:t>
            </w:r>
          </w:p>
        </w:tc>
        <w:tc>
          <w:tcPr>
            <w:tcW w:w="4019" w:type="dxa"/>
            <w:vAlign w:val="bottom"/>
          </w:tcPr>
          <w:p w14:paraId="265B16F9" w14:textId="77777777" w:rsidR="00BE0CC4" w:rsidRDefault="00000000">
            <w:pPr>
              <w:pStyle w:val="a6"/>
              <w:ind w:firstLine="240"/>
              <w:rPr>
                <w:sz w:val="20"/>
                <w:szCs w:val="20"/>
              </w:rPr>
            </w:pPr>
            <w:r>
              <w:rPr>
                <w:rStyle w:val="a5"/>
                <w:rFonts w:ascii="Arial" w:eastAsia="Arial" w:hAnsi="Arial" w:cs="Arial"/>
                <w:sz w:val="20"/>
                <w:szCs w:val="20"/>
              </w:rPr>
              <w:t>Хранения Б.— 3564, 3735, 3748</w:t>
            </w:r>
          </w:p>
        </w:tc>
        <w:tc>
          <w:tcPr>
            <w:tcW w:w="1097" w:type="dxa"/>
            <w:vAlign w:val="bottom"/>
          </w:tcPr>
          <w:p w14:paraId="0F8D2201" w14:textId="77777777" w:rsidR="00BE0CC4" w:rsidRDefault="00000000">
            <w:pPr>
              <w:pStyle w:val="a6"/>
              <w:ind w:firstLine="280"/>
              <w:rPr>
                <w:sz w:val="24"/>
                <w:szCs w:val="24"/>
              </w:rPr>
            </w:pPr>
            <w:r>
              <w:rPr>
                <w:rStyle w:val="a5"/>
                <w:rFonts w:ascii="Arial" w:eastAsia="Arial" w:hAnsi="Arial" w:cs="Arial"/>
                <w:b/>
                <w:bCs/>
                <w:sz w:val="24"/>
                <w:szCs w:val="24"/>
              </w:rPr>
              <w:t>ро</w:t>
            </w:r>
          </w:p>
        </w:tc>
        <w:tc>
          <w:tcPr>
            <w:tcW w:w="3619" w:type="dxa"/>
            <w:vAlign w:val="bottom"/>
          </w:tcPr>
          <w:p w14:paraId="345E4825" w14:textId="77777777" w:rsidR="00BE0CC4" w:rsidRDefault="00000000">
            <w:pPr>
              <w:pStyle w:val="a6"/>
              <w:ind w:firstLine="160"/>
              <w:rPr>
                <w:sz w:val="20"/>
                <w:szCs w:val="20"/>
              </w:rPr>
            </w:pPr>
            <w:r>
              <w:rPr>
                <w:rStyle w:val="a5"/>
                <w:rFonts w:ascii="Arial" w:eastAsia="Arial" w:hAnsi="Arial" w:cs="Arial"/>
                <w:sz w:val="20"/>
                <w:szCs w:val="20"/>
              </w:rPr>
              <w:t>Цирульников М. — 3530, 3698</w:t>
            </w:r>
          </w:p>
        </w:tc>
      </w:tr>
      <w:tr w:rsidR="00BE0CC4" w14:paraId="60CF3219" w14:textId="77777777">
        <w:tblPrEx>
          <w:tblCellMar>
            <w:top w:w="0" w:type="dxa"/>
            <w:bottom w:w="0" w:type="dxa"/>
          </w:tblCellMar>
        </w:tblPrEx>
        <w:trPr>
          <w:trHeight w:hRule="exact" w:val="278"/>
          <w:jc w:val="center"/>
        </w:trPr>
        <w:tc>
          <w:tcPr>
            <w:tcW w:w="705" w:type="dxa"/>
            <w:vAlign w:val="bottom"/>
          </w:tcPr>
          <w:p w14:paraId="1D04140E"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019" w:type="dxa"/>
            <w:vAlign w:val="bottom"/>
          </w:tcPr>
          <w:p w14:paraId="40821DC0" w14:textId="77777777" w:rsidR="00BE0CC4" w:rsidRDefault="00000000">
            <w:pPr>
              <w:pStyle w:val="a6"/>
              <w:ind w:firstLine="240"/>
              <w:rPr>
                <w:sz w:val="20"/>
                <w:szCs w:val="20"/>
              </w:rPr>
            </w:pPr>
            <w:r>
              <w:rPr>
                <w:rStyle w:val="a5"/>
                <w:rFonts w:ascii="Arial" w:eastAsia="Arial" w:hAnsi="Arial" w:cs="Arial"/>
                <w:sz w:val="20"/>
                <w:szCs w:val="20"/>
              </w:rPr>
              <w:t>Храпуцкий Г. — 3464, 3682—</w:t>
            </w:r>
          </w:p>
        </w:tc>
        <w:tc>
          <w:tcPr>
            <w:tcW w:w="1097" w:type="dxa"/>
            <w:vAlign w:val="bottom"/>
          </w:tcPr>
          <w:p w14:paraId="5ABC1F39" w14:textId="77777777" w:rsidR="00BE0CC4" w:rsidRDefault="00000000">
            <w:pPr>
              <w:pStyle w:val="a6"/>
              <w:ind w:firstLine="280"/>
              <w:rPr>
                <w:sz w:val="24"/>
                <w:szCs w:val="24"/>
              </w:rPr>
            </w:pPr>
            <w:r>
              <w:rPr>
                <w:rStyle w:val="a5"/>
                <w:rFonts w:ascii="Arial" w:eastAsia="Arial" w:hAnsi="Arial" w:cs="Arial"/>
                <w:b/>
                <w:bCs/>
                <w:sz w:val="24"/>
                <w:szCs w:val="24"/>
              </w:rPr>
              <w:t>гр</w:t>
            </w:r>
          </w:p>
        </w:tc>
        <w:tc>
          <w:tcPr>
            <w:tcW w:w="3619" w:type="dxa"/>
            <w:vAlign w:val="bottom"/>
          </w:tcPr>
          <w:p w14:paraId="7E06AAB1" w14:textId="77777777" w:rsidR="00BE0CC4" w:rsidRDefault="00000000">
            <w:pPr>
              <w:pStyle w:val="a6"/>
              <w:ind w:firstLine="160"/>
              <w:rPr>
                <w:sz w:val="20"/>
                <w:szCs w:val="20"/>
              </w:rPr>
            </w:pPr>
            <w:r>
              <w:rPr>
                <w:rStyle w:val="a5"/>
                <w:rFonts w:ascii="Arial" w:eastAsia="Arial" w:hAnsi="Arial" w:cs="Arial"/>
                <w:sz w:val="20"/>
                <w:szCs w:val="20"/>
              </w:rPr>
              <w:t>Цицикашвили М. — 3645, 3714</w:t>
            </w:r>
          </w:p>
        </w:tc>
      </w:tr>
      <w:tr w:rsidR="00BE0CC4" w14:paraId="2FBEAB68" w14:textId="77777777">
        <w:tblPrEx>
          <w:tblCellMar>
            <w:top w:w="0" w:type="dxa"/>
            <w:bottom w:w="0" w:type="dxa"/>
          </w:tblCellMar>
        </w:tblPrEx>
        <w:trPr>
          <w:trHeight w:hRule="exact" w:val="274"/>
          <w:jc w:val="center"/>
        </w:trPr>
        <w:tc>
          <w:tcPr>
            <w:tcW w:w="705" w:type="dxa"/>
          </w:tcPr>
          <w:p w14:paraId="07C1D535" w14:textId="77777777" w:rsidR="00BE0CC4" w:rsidRDefault="00BE0CC4">
            <w:pPr>
              <w:rPr>
                <w:sz w:val="10"/>
                <w:szCs w:val="10"/>
              </w:rPr>
            </w:pPr>
          </w:p>
        </w:tc>
        <w:tc>
          <w:tcPr>
            <w:tcW w:w="4019" w:type="dxa"/>
            <w:vAlign w:val="bottom"/>
          </w:tcPr>
          <w:p w14:paraId="321D09DA" w14:textId="77777777" w:rsidR="00BE0CC4" w:rsidRDefault="00000000">
            <w:pPr>
              <w:pStyle w:val="a6"/>
              <w:ind w:firstLine="600"/>
              <w:rPr>
                <w:sz w:val="20"/>
                <w:szCs w:val="20"/>
              </w:rPr>
            </w:pPr>
            <w:r>
              <w:rPr>
                <w:rStyle w:val="a5"/>
                <w:rFonts w:ascii="Arial" w:eastAsia="Arial" w:hAnsi="Arial" w:cs="Arial"/>
                <w:sz w:val="20"/>
                <w:szCs w:val="20"/>
              </w:rPr>
              <w:t>3683</w:t>
            </w:r>
          </w:p>
        </w:tc>
        <w:tc>
          <w:tcPr>
            <w:tcW w:w="1097" w:type="dxa"/>
            <w:vAlign w:val="bottom"/>
          </w:tcPr>
          <w:p w14:paraId="1F0FC17F" w14:textId="77777777" w:rsidR="00BE0CC4" w:rsidRDefault="00000000">
            <w:pPr>
              <w:pStyle w:val="a6"/>
              <w:ind w:firstLine="280"/>
              <w:rPr>
                <w:sz w:val="24"/>
                <w:szCs w:val="24"/>
              </w:rPr>
            </w:pPr>
            <w:r>
              <w:rPr>
                <w:rStyle w:val="a5"/>
                <w:rFonts w:ascii="Arial" w:eastAsia="Arial" w:hAnsi="Arial" w:cs="Arial"/>
                <w:b/>
                <w:bCs/>
                <w:sz w:val="24"/>
                <w:szCs w:val="24"/>
              </w:rPr>
              <w:t>ред</w:t>
            </w:r>
          </w:p>
        </w:tc>
        <w:tc>
          <w:tcPr>
            <w:tcW w:w="3619" w:type="dxa"/>
            <w:vAlign w:val="bottom"/>
          </w:tcPr>
          <w:p w14:paraId="3A7EDBAF" w14:textId="77777777" w:rsidR="00BE0CC4" w:rsidRDefault="00000000">
            <w:pPr>
              <w:pStyle w:val="a6"/>
              <w:ind w:firstLine="160"/>
              <w:rPr>
                <w:sz w:val="20"/>
                <w:szCs w:val="20"/>
              </w:rPr>
            </w:pPr>
            <w:r>
              <w:rPr>
                <w:rStyle w:val="a5"/>
                <w:rFonts w:ascii="Arial" w:eastAsia="Arial" w:hAnsi="Arial" w:cs="Arial"/>
                <w:sz w:val="20"/>
                <w:szCs w:val="20"/>
              </w:rPr>
              <w:t>Цицина Л.— 3463, 3650, 3717</w:t>
            </w:r>
          </w:p>
        </w:tc>
      </w:tr>
      <w:tr w:rsidR="00BE0CC4" w14:paraId="4E199169" w14:textId="77777777">
        <w:tblPrEx>
          <w:tblCellMar>
            <w:top w:w="0" w:type="dxa"/>
            <w:bottom w:w="0" w:type="dxa"/>
          </w:tblCellMar>
        </w:tblPrEx>
        <w:trPr>
          <w:trHeight w:hRule="exact" w:val="290"/>
          <w:jc w:val="center"/>
        </w:trPr>
        <w:tc>
          <w:tcPr>
            <w:tcW w:w="705" w:type="dxa"/>
            <w:vAlign w:val="bottom"/>
          </w:tcPr>
          <w:p w14:paraId="40C27EA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0081F6FC" w14:textId="77777777" w:rsidR="00BE0CC4" w:rsidRDefault="00000000">
            <w:pPr>
              <w:pStyle w:val="a6"/>
              <w:ind w:firstLine="240"/>
              <w:rPr>
                <w:sz w:val="20"/>
                <w:szCs w:val="20"/>
              </w:rPr>
            </w:pPr>
            <w:r>
              <w:rPr>
                <w:rStyle w:val="a5"/>
                <w:rFonts w:ascii="Arial" w:eastAsia="Arial" w:hAnsi="Arial" w:cs="Arial"/>
                <w:sz w:val="20"/>
                <w:szCs w:val="20"/>
              </w:rPr>
              <w:t>Хренников Олег — 3697</w:t>
            </w:r>
          </w:p>
        </w:tc>
        <w:tc>
          <w:tcPr>
            <w:tcW w:w="1097" w:type="dxa"/>
            <w:vAlign w:val="bottom"/>
          </w:tcPr>
          <w:p w14:paraId="14ECD001"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vAlign w:val="bottom"/>
          </w:tcPr>
          <w:p w14:paraId="5BF48184" w14:textId="77777777" w:rsidR="00BE0CC4" w:rsidRDefault="00000000">
            <w:pPr>
              <w:pStyle w:val="a6"/>
              <w:ind w:firstLine="160"/>
              <w:jc w:val="both"/>
              <w:rPr>
                <w:sz w:val="20"/>
                <w:szCs w:val="20"/>
              </w:rPr>
            </w:pPr>
            <w:r>
              <w:rPr>
                <w:rStyle w:val="a5"/>
                <w:rFonts w:ascii="Arial" w:eastAsia="Arial" w:hAnsi="Arial" w:cs="Arial"/>
                <w:sz w:val="20"/>
                <w:szCs w:val="20"/>
              </w:rPr>
              <w:t>Цицуашвили М. — 3672</w:t>
            </w:r>
          </w:p>
        </w:tc>
      </w:tr>
      <w:tr w:rsidR="00BE0CC4" w14:paraId="6100F181" w14:textId="77777777">
        <w:tblPrEx>
          <w:tblCellMar>
            <w:top w:w="0" w:type="dxa"/>
            <w:bottom w:w="0" w:type="dxa"/>
          </w:tblCellMar>
        </w:tblPrEx>
        <w:trPr>
          <w:trHeight w:hRule="exact" w:val="278"/>
          <w:jc w:val="center"/>
        </w:trPr>
        <w:tc>
          <w:tcPr>
            <w:tcW w:w="705" w:type="dxa"/>
          </w:tcPr>
          <w:p w14:paraId="45EC533E" w14:textId="77777777" w:rsidR="00BE0CC4" w:rsidRDefault="00000000">
            <w:pPr>
              <w:pStyle w:val="a6"/>
              <w:ind w:firstLine="0"/>
              <w:jc w:val="both"/>
              <w:rPr>
                <w:sz w:val="24"/>
                <w:szCs w:val="24"/>
              </w:rPr>
            </w:pPr>
            <w:r>
              <w:rPr>
                <w:rStyle w:val="a5"/>
                <w:rFonts w:ascii="Arial" w:eastAsia="Arial" w:hAnsi="Arial" w:cs="Arial"/>
                <w:b/>
                <w:bCs/>
                <w:sz w:val="24"/>
                <w:szCs w:val="24"/>
              </w:rPr>
              <w:t>к</w:t>
            </w:r>
          </w:p>
        </w:tc>
        <w:tc>
          <w:tcPr>
            <w:tcW w:w="4019" w:type="dxa"/>
          </w:tcPr>
          <w:p w14:paraId="16425328" w14:textId="77777777" w:rsidR="00BE0CC4" w:rsidRDefault="00000000">
            <w:pPr>
              <w:pStyle w:val="a6"/>
              <w:ind w:firstLine="240"/>
              <w:rPr>
                <w:sz w:val="20"/>
                <w:szCs w:val="20"/>
              </w:rPr>
            </w:pPr>
            <w:r>
              <w:rPr>
                <w:rStyle w:val="a5"/>
                <w:rFonts w:ascii="Arial" w:eastAsia="Arial" w:hAnsi="Arial" w:cs="Arial"/>
                <w:sz w:val="20"/>
                <w:szCs w:val="20"/>
              </w:rPr>
              <w:t>Хренников Т.— 3519</w:t>
            </w:r>
          </w:p>
        </w:tc>
        <w:tc>
          <w:tcPr>
            <w:tcW w:w="1097" w:type="dxa"/>
          </w:tcPr>
          <w:p w14:paraId="097CF303"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tcPr>
          <w:p w14:paraId="19836686" w14:textId="77777777" w:rsidR="00BE0CC4" w:rsidRDefault="00000000">
            <w:pPr>
              <w:pStyle w:val="a6"/>
              <w:ind w:firstLine="160"/>
              <w:rPr>
                <w:sz w:val="20"/>
                <w:szCs w:val="20"/>
              </w:rPr>
            </w:pPr>
            <w:r>
              <w:rPr>
                <w:rStyle w:val="a5"/>
                <w:rFonts w:ascii="Arial" w:eastAsia="Arial" w:hAnsi="Arial" w:cs="Arial"/>
                <w:sz w:val="20"/>
                <w:szCs w:val="20"/>
              </w:rPr>
              <w:t>Цоглин Ю. — 3463</w:t>
            </w:r>
          </w:p>
        </w:tc>
      </w:tr>
      <w:tr w:rsidR="00BE0CC4" w14:paraId="15F1D0D2" w14:textId="77777777">
        <w:tblPrEx>
          <w:tblCellMar>
            <w:top w:w="0" w:type="dxa"/>
            <w:bottom w:w="0" w:type="dxa"/>
          </w:tblCellMar>
        </w:tblPrEx>
        <w:trPr>
          <w:trHeight w:hRule="exact" w:val="282"/>
          <w:jc w:val="center"/>
        </w:trPr>
        <w:tc>
          <w:tcPr>
            <w:tcW w:w="705" w:type="dxa"/>
            <w:vAlign w:val="bottom"/>
          </w:tcPr>
          <w:p w14:paraId="7C3DBEF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67D5345F" w14:textId="77777777" w:rsidR="00BE0CC4" w:rsidRDefault="00000000">
            <w:pPr>
              <w:pStyle w:val="a6"/>
              <w:ind w:firstLine="240"/>
              <w:rPr>
                <w:sz w:val="20"/>
                <w:szCs w:val="20"/>
              </w:rPr>
            </w:pPr>
            <w:r>
              <w:rPr>
                <w:rStyle w:val="a5"/>
                <w:rFonts w:ascii="Arial" w:eastAsia="Arial" w:hAnsi="Arial" w:cs="Arial"/>
                <w:sz w:val="20"/>
                <w:szCs w:val="20"/>
              </w:rPr>
              <w:t>Хржановский Ю.— 3573</w:t>
            </w:r>
          </w:p>
        </w:tc>
        <w:tc>
          <w:tcPr>
            <w:tcW w:w="1097" w:type="dxa"/>
            <w:vAlign w:val="bottom"/>
          </w:tcPr>
          <w:p w14:paraId="7947048A" w14:textId="77777777" w:rsidR="00BE0CC4" w:rsidRDefault="00000000">
            <w:pPr>
              <w:pStyle w:val="a6"/>
              <w:ind w:firstLine="280"/>
              <w:rPr>
                <w:sz w:val="24"/>
                <w:szCs w:val="24"/>
              </w:rPr>
            </w:pPr>
            <w:r>
              <w:rPr>
                <w:rStyle w:val="a5"/>
                <w:rFonts w:ascii="Arial" w:eastAsia="Arial" w:hAnsi="Arial" w:cs="Arial"/>
                <w:b/>
                <w:bCs/>
                <w:sz w:val="24"/>
                <w:szCs w:val="24"/>
              </w:rPr>
              <w:t>Р</w:t>
            </w:r>
          </w:p>
        </w:tc>
        <w:tc>
          <w:tcPr>
            <w:tcW w:w="3619" w:type="dxa"/>
            <w:vAlign w:val="bottom"/>
          </w:tcPr>
          <w:p w14:paraId="34860EC8" w14:textId="77777777" w:rsidR="00BE0CC4" w:rsidRDefault="00000000">
            <w:pPr>
              <w:pStyle w:val="a6"/>
              <w:ind w:firstLine="160"/>
              <w:rPr>
                <w:sz w:val="20"/>
                <w:szCs w:val="20"/>
              </w:rPr>
            </w:pPr>
            <w:r>
              <w:rPr>
                <w:rStyle w:val="a5"/>
                <w:rFonts w:ascii="Arial" w:eastAsia="Arial" w:hAnsi="Arial" w:cs="Arial"/>
                <w:sz w:val="20"/>
                <w:szCs w:val="20"/>
              </w:rPr>
              <w:t>Цой Гук Ин —3513, 3634, 3716</w:t>
            </w:r>
          </w:p>
        </w:tc>
      </w:tr>
      <w:tr w:rsidR="00BE0CC4" w14:paraId="2A6E29E8" w14:textId="77777777">
        <w:tblPrEx>
          <w:tblCellMar>
            <w:top w:w="0" w:type="dxa"/>
            <w:bottom w:w="0" w:type="dxa"/>
          </w:tblCellMar>
        </w:tblPrEx>
        <w:trPr>
          <w:trHeight w:hRule="exact" w:val="278"/>
          <w:jc w:val="center"/>
        </w:trPr>
        <w:tc>
          <w:tcPr>
            <w:tcW w:w="705" w:type="dxa"/>
            <w:vAlign w:val="bottom"/>
          </w:tcPr>
          <w:p w14:paraId="78E4CAA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7C402623" w14:textId="77777777" w:rsidR="00BE0CC4" w:rsidRDefault="00000000">
            <w:pPr>
              <w:pStyle w:val="a6"/>
              <w:ind w:firstLine="240"/>
              <w:rPr>
                <w:sz w:val="20"/>
                <w:szCs w:val="20"/>
              </w:rPr>
            </w:pPr>
            <w:r>
              <w:rPr>
                <w:rStyle w:val="a5"/>
                <w:rFonts w:ascii="Arial" w:eastAsia="Arial" w:hAnsi="Arial" w:cs="Arial"/>
                <w:sz w:val="20"/>
                <w:szCs w:val="20"/>
              </w:rPr>
              <w:t>Хроменков О.—3446, 3495, 3536,</w:t>
            </w:r>
          </w:p>
        </w:tc>
        <w:tc>
          <w:tcPr>
            <w:tcW w:w="1097" w:type="dxa"/>
            <w:vAlign w:val="bottom"/>
          </w:tcPr>
          <w:p w14:paraId="4403FE15"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vAlign w:val="bottom"/>
          </w:tcPr>
          <w:p w14:paraId="68373EB9" w14:textId="77777777" w:rsidR="00BE0CC4" w:rsidRDefault="00000000">
            <w:pPr>
              <w:pStyle w:val="a6"/>
              <w:ind w:firstLine="160"/>
              <w:rPr>
                <w:sz w:val="20"/>
                <w:szCs w:val="20"/>
              </w:rPr>
            </w:pPr>
            <w:r>
              <w:rPr>
                <w:rStyle w:val="a5"/>
                <w:rFonts w:ascii="Arial" w:eastAsia="Arial" w:hAnsi="Arial" w:cs="Arial"/>
                <w:sz w:val="20"/>
                <w:szCs w:val="20"/>
              </w:rPr>
              <w:t>Цопни В. — 3476</w:t>
            </w:r>
          </w:p>
        </w:tc>
      </w:tr>
      <w:tr w:rsidR="00BE0CC4" w14:paraId="33B6C310" w14:textId="77777777">
        <w:tblPrEx>
          <w:tblCellMar>
            <w:top w:w="0" w:type="dxa"/>
            <w:bottom w:w="0" w:type="dxa"/>
          </w:tblCellMar>
        </w:tblPrEx>
        <w:trPr>
          <w:trHeight w:hRule="exact" w:val="270"/>
          <w:jc w:val="center"/>
        </w:trPr>
        <w:tc>
          <w:tcPr>
            <w:tcW w:w="705" w:type="dxa"/>
          </w:tcPr>
          <w:p w14:paraId="5F4A75EE" w14:textId="77777777" w:rsidR="00BE0CC4" w:rsidRDefault="00BE0CC4">
            <w:pPr>
              <w:rPr>
                <w:sz w:val="10"/>
                <w:szCs w:val="10"/>
              </w:rPr>
            </w:pPr>
          </w:p>
        </w:tc>
        <w:tc>
          <w:tcPr>
            <w:tcW w:w="4019" w:type="dxa"/>
            <w:vAlign w:val="bottom"/>
          </w:tcPr>
          <w:p w14:paraId="469B24B2" w14:textId="77777777" w:rsidR="00BE0CC4" w:rsidRDefault="00000000">
            <w:pPr>
              <w:pStyle w:val="a6"/>
              <w:ind w:firstLine="600"/>
              <w:rPr>
                <w:sz w:val="20"/>
                <w:szCs w:val="20"/>
              </w:rPr>
            </w:pPr>
            <w:r>
              <w:rPr>
                <w:rStyle w:val="a5"/>
                <w:rFonts w:ascii="Arial" w:eastAsia="Arial" w:hAnsi="Arial" w:cs="Arial"/>
                <w:sz w:val="20"/>
                <w:szCs w:val="20"/>
              </w:rPr>
              <w:t>3579, 3659</w:t>
            </w:r>
          </w:p>
        </w:tc>
        <w:tc>
          <w:tcPr>
            <w:tcW w:w="1097" w:type="dxa"/>
            <w:vAlign w:val="bottom"/>
          </w:tcPr>
          <w:p w14:paraId="48DB9675" w14:textId="77777777" w:rsidR="00BE0CC4" w:rsidRDefault="00000000">
            <w:pPr>
              <w:pStyle w:val="a6"/>
              <w:ind w:firstLine="280"/>
              <w:rPr>
                <w:sz w:val="24"/>
                <w:szCs w:val="24"/>
              </w:rPr>
            </w:pPr>
            <w:r>
              <w:rPr>
                <w:rStyle w:val="a5"/>
                <w:rFonts w:ascii="Arial" w:eastAsia="Arial" w:hAnsi="Arial" w:cs="Arial"/>
                <w:b/>
                <w:bCs/>
                <w:sz w:val="24"/>
                <w:szCs w:val="24"/>
              </w:rPr>
              <w:t>Р</w:t>
            </w:r>
          </w:p>
        </w:tc>
        <w:tc>
          <w:tcPr>
            <w:tcW w:w="3619" w:type="dxa"/>
            <w:vAlign w:val="bottom"/>
          </w:tcPr>
          <w:p w14:paraId="2B27DF85" w14:textId="77777777" w:rsidR="00BE0CC4" w:rsidRDefault="00000000">
            <w:pPr>
              <w:pStyle w:val="a6"/>
              <w:ind w:firstLine="160"/>
              <w:rPr>
                <w:sz w:val="20"/>
                <w:szCs w:val="20"/>
              </w:rPr>
            </w:pPr>
            <w:r>
              <w:rPr>
                <w:rStyle w:val="a5"/>
                <w:rFonts w:ascii="Arial" w:eastAsia="Arial" w:hAnsi="Arial" w:cs="Arial"/>
                <w:sz w:val="20"/>
                <w:szCs w:val="20"/>
              </w:rPr>
              <w:t>Цорин Г. — 3494, 3655</w:t>
            </w:r>
          </w:p>
        </w:tc>
      </w:tr>
      <w:tr w:rsidR="00BE0CC4" w14:paraId="2CD32F24" w14:textId="77777777">
        <w:tblPrEx>
          <w:tblCellMar>
            <w:top w:w="0" w:type="dxa"/>
            <w:bottom w:w="0" w:type="dxa"/>
          </w:tblCellMar>
        </w:tblPrEx>
        <w:trPr>
          <w:trHeight w:hRule="exact" w:val="293"/>
          <w:jc w:val="center"/>
        </w:trPr>
        <w:tc>
          <w:tcPr>
            <w:tcW w:w="705" w:type="dxa"/>
            <w:vAlign w:val="bottom"/>
          </w:tcPr>
          <w:p w14:paraId="05661D2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19" w:type="dxa"/>
            <w:vAlign w:val="bottom"/>
          </w:tcPr>
          <w:p w14:paraId="3979EB17" w14:textId="77777777" w:rsidR="00BE0CC4" w:rsidRDefault="00000000">
            <w:pPr>
              <w:pStyle w:val="a6"/>
              <w:ind w:firstLine="240"/>
              <w:rPr>
                <w:sz w:val="20"/>
                <w:szCs w:val="20"/>
              </w:rPr>
            </w:pPr>
            <w:r>
              <w:rPr>
                <w:rStyle w:val="a5"/>
                <w:rFonts w:ascii="Arial" w:eastAsia="Arial" w:hAnsi="Arial" w:cs="Arial"/>
                <w:sz w:val="20"/>
                <w:szCs w:val="20"/>
              </w:rPr>
              <w:t>Хромовских П.— 3451</w:t>
            </w:r>
          </w:p>
        </w:tc>
        <w:tc>
          <w:tcPr>
            <w:tcW w:w="1097" w:type="dxa"/>
            <w:vAlign w:val="bottom"/>
          </w:tcPr>
          <w:p w14:paraId="153C9D7C"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vAlign w:val="bottom"/>
          </w:tcPr>
          <w:p w14:paraId="51726680" w14:textId="77777777" w:rsidR="00BE0CC4" w:rsidRDefault="00000000">
            <w:pPr>
              <w:pStyle w:val="a6"/>
              <w:ind w:firstLine="160"/>
              <w:rPr>
                <w:sz w:val="20"/>
                <w:szCs w:val="20"/>
              </w:rPr>
            </w:pPr>
            <w:r>
              <w:rPr>
                <w:rStyle w:val="a5"/>
                <w:rFonts w:ascii="Arial" w:eastAsia="Arial" w:hAnsi="Arial" w:cs="Arial"/>
                <w:sz w:val="20"/>
                <w:szCs w:val="20"/>
              </w:rPr>
              <w:t>Цуладзе Б. — 3506, 3672</w:t>
            </w:r>
          </w:p>
        </w:tc>
      </w:tr>
      <w:tr w:rsidR="00BE0CC4" w14:paraId="438A0994" w14:textId="77777777">
        <w:tblPrEx>
          <w:tblCellMar>
            <w:top w:w="0" w:type="dxa"/>
            <w:bottom w:w="0" w:type="dxa"/>
          </w:tblCellMar>
        </w:tblPrEx>
        <w:trPr>
          <w:trHeight w:hRule="exact" w:val="278"/>
          <w:jc w:val="center"/>
        </w:trPr>
        <w:tc>
          <w:tcPr>
            <w:tcW w:w="705" w:type="dxa"/>
          </w:tcPr>
          <w:p w14:paraId="3CC44E7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19" w:type="dxa"/>
          </w:tcPr>
          <w:p w14:paraId="52033BFE" w14:textId="77777777" w:rsidR="00BE0CC4" w:rsidRDefault="00000000">
            <w:pPr>
              <w:pStyle w:val="a6"/>
              <w:ind w:firstLine="240"/>
              <w:rPr>
                <w:sz w:val="20"/>
                <w:szCs w:val="20"/>
              </w:rPr>
            </w:pPr>
            <w:r>
              <w:rPr>
                <w:rStyle w:val="a5"/>
                <w:rFonts w:ascii="Arial" w:eastAsia="Arial" w:hAnsi="Arial" w:cs="Arial"/>
                <w:sz w:val="20"/>
                <w:szCs w:val="20"/>
              </w:rPr>
              <w:t>Хрящиков Н.—3498—3499, 3589,</w:t>
            </w:r>
          </w:p>
        </w:tc>
        <w:tc>
          <w:tcPr>
            <w:tcW w:w="1097" w:type="dxa"/>
          </w:tcPr>
          <w:p w14:paraId="6121566A"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tcPr>
          <w:p w14:paraId="56FD03DD" w14:textId="77777777" w:rsidR="00BE0CC4" w:rsidRDefault="00000000">
            <w:pPr>
              <w:pStyle w:val="a6"/>
              <w:ind w:firstLine="160"/>
              <w:rPr>
                <w:sz w:val="20"/>
                <w:szCs w:val="20"/>
              </w:rPr>
            </w:pPr>
            <w:r>
              <w:rPr>
                <w:rStyle w:val="a5"/>
                <w:rFonts w:ascii="Arial" w:eastAsia="Arial" w:hAnsi="Arial" w:cs="Arial"/>
                <w:sz w:val="20"/>
                <w:szCs w:val="20"/>
              </w:rPr>
              <w:t>Цуладэе Лука — 3465</w:t>
            </w:r>
          </w:p>
        </w:tc>
      </w:tr>
      <w:tr w:rsidR="00BE0CC4" w14:paraId="41781E8E" w14:textId="77777777">
        <w:tblPrEx>
          <w:tblCellMar>
            <w:top w:w="0" w:type="dxa"/>
            <w:bottom w:w="0" w:type="dxa"/>
          </w:tblCellMar>
        </w:tblPrEx>
        <w:trPr>
          <w:trHeight w:hRule="exact" w:val="274"/>
          <w:jc w:val="center"/>
        </w:trPr>
        <w:tc>
          <w:tcPr>
            <w:tcW w:w="705" w:type="dxa"/>
          </w:tcPr>
          <w:p w14:paraId="219E59DE" w14:textId="77777777" w:rsidR="00BE0CC4" w:rsidRDefault="00BE0CC4">
            <w:pPr>
              <w:rPr>
                <w:sz w:val="10"/>
                <w:szCs w:val="10"/>
              </w:rPr>
            </w:pPr>
          </w:p>
        </w:tc>
        <w:tc>
          <w:tcPr>
            <w:tcW w:w="4019" w:type="dxa"/>
            <w:vAlign w:val="bottom"/>
          </w:tcPr>
          <w:p w14:paraId="52EA7117" w14:textId="77777777" w:rsidR="00BE0CC4" w:rsidRDefault="00000000">
            <w:pPr>
              <w:pStyle w:val="a6"/>
              <w:ind w:firstLine="600"/>
              <w:rPr>
                <w:sz w:val="20"/>
                <w:szCs w:val="20"/>
              </w:rPr>
            </w:pPr>
            <w:r>
              <w:rPr>
                <w:rStyle w:val="a5"/>
                <w:rFonts w:ascii="Arial" w:eastAsia="Arial" w:hAnsi="Arial" w:cs="Arial"/>
                <w:sz w:val="20"/>
                <w:szCs w:val="20"/>
              </w:rPr>
              <w:t>3602</w:t>
            </w:r>
          </w:p>
        </w:tc>
        <w:tc>
          <w:tcPr>
            <w:tcW w:w="1097" w:type="dxa"/>
            <w:vAlign w:val="bottom"/>
          </w:tcPr>
          <w:p w14:paraId="07015839" w14:textId="77777777" w:rsidR="00BE0CC4" w:rsidRDefault="00000000">
            <w:pPr>
              <w:pStyle w:val="a6"/>
              <w:ind w:firstLine="280"/>
              <w:rPr>
                <w:sz w:val="24"/>
                <w:szCs w:val="24"/>
              </w:rPr>
            </w:pPr>
            <w:r>
              <w:rPr>
                <w:rStyle w:val="a5"/>
                <w:rFonts w:ascii="Arial" w:eastAsia="Arial" w:hAnsi="Arial" w:cs="Arial"/>
                <w:b/>
                <w:bCs/>
                <w:sz w:val="24"/>
                <w:szCs w:val="24"/>
              </w:rPr>
              <w:t>ср</w:t>
            </w:r>
          </w:p>
        </w:tc>
        <w:tc>
          <w:tcPr>
            <w:tcW w:w="3619" w:type="dxa"/>
            <w:vAlign w:val="bottom"/>
          </w:tcPr>
          <w:p w14:paraId="59A24684" w14:textId="77777777" w:rsidR="00BE0CC4" w:rsidRDefault="00000000">
            <w:pPr>
              <w:pStyle w:val="a6"/>
              <w:ind w:firstLine="160"/>
              <w:rPr>
                <w:sz w:val="20"/>
                <w:szCs w:val="20"/>
              </w:rPr>
            </w:pPr>
            <w:r>
              <w:rPr>
                <w:rStyle w:val="a5"/>
                <w:rFonts w:ascii="Arial" w:eastAsia="Arial" w:hAnsi="Arial" w:cs="Arial"/>
                <w:sz w:val="20"/>
                <w:szCs w:val="20"/>
              </w:rPr>
              <w:t>Цу ла я Г. — 3686</w:t>
            </w:r>
          </w:p>
        </w:tc>
      </w:tr>
      <w:tr w:rsidR="00BE0CC4" w14:paraId="22CA0474" w14:textId="77777777">
        <w:tblPrEx>
          <w:tblCellMar>
            <w:top w:w="0" w:type="dxa"/>
            <w:bottom w:w="0" w:type="dxa"/>
          </w:tblCellMar>
        </w:tblPrEx>
        <w:trPr>
          <w:trHeight w:hRule="exact" w:val="282"/>
          <w:jc w:val="center"/>
        </w:trPr>
        <w:tc>
          <w:tcPr>
            <w:tcW w:w="705" w:type="dxa"/>
            <w:vAlign w:val="bottom"/>
          </w:tcPr>
          <w:p w14:paraId="3838F6F1" w14:textId="77777777" w:rsidR="00BE0CC4" w:rsidRDefault="00000000">
            <w:pPr>
              <w:pStyle w:val="a6"/>
              <w:ind w:firstLine="0"/>
              <w:rPr>
                <w:sz w:val="24"/>
                <w:szCs w:val="24"/>
              </w:rPr>
            </w:pPr>
            <w:r>
              <w:rPr>
                <w:rStyle w:val="a5"/>
                <w:rFonts w:ascii="Arial" w:eastAsia="Arial" w:hAnsi="Arial" w:cs="Arial"/>
                <w:b/>
                <w:bCs/>
                <w:sz w:val="24"/>
                <w:szCs w:val="24"/>
              </w:rPr>
              <w:t>МО</w:t>
            </w:r>
          </w:p>
        </w:tc>
        <w:tc>
          <w:tcPr>
            <w:tcW w:w="4019" w:type="dxa"/>
            <w:vAlign w:val="bottom"/>
          </w:tcPr>
          <w:p w14:paraId="7C664EB8" w14:textId="77777777" w:rsidR="00BE0CC4" w:rsidRDefault="00000000">
            <w:pPr>
              <w:pStyle w:val="a6"/>
              <w:ind w:firstLine="240"/>
              <w:rPr>
                <w:sz w:val="20"/>
                <w:szCs w:val="20"/>
              </w:rPr>
            </w:pPr>
            <w:r>
              <w:rPr>
                <w:rStyle w:val="a5"/>
                <w:rFonts w:ascii="Arial" w:eastAsia="Arial" w:hAnsi="Arial" w:cs="Arial"/>
                <w:sz w:val="20"/>
                <w:szCs w:val="20"/>
              </w:rPr>
              <w:t>Хубаева В.— 3750</w:t>
            </w:r>
          </w:p>
        </w:tc>
        <w:tc>
          <w:tcPr>
            <w:tcW w:w="1097" w:type="dxa"/>
            <w:vAlign w:val="bottom"/>
          </w:tcPr>
          <w:p w14:paraId="7BE6DA82" w14:textId="77777777" w:rsidR="00BE0CC4" w:rsidRDefault="00000000">
            <w:pPr>
              <w:pStyle w:val="a6"/>
              <w:ind w:firstLine="280"/>
              <w:rPr>
                <w:sz w:val="24"/>
                <w:szCs w:val="24"/>
              </w:rPr>
            </w:pPr>
            <w:r>
              <w:rPr>
                <w:rStyle w:val="a5"/>
                <w:rFonts w:ascii="Arial" w:eastAsia="Arial" w:hAnsi="Arial" w:cs="Arial"/>
                <w:b/>
                <w:bCs/>
                <w:sz w:val="24"/>
                <w:szCs w:val="24"/>
              </w:rPr>
              <w:t>с</w:t>
            </w:r>
          </w:p>
        </w:tc>
        <w:tc>
          <w:tcPr>
            <w:tcW w:w="3619" w:type="dxa"/>
            <w:vAlign w:val="bottom"/>
          </w:tcPr>
          <w:p w14:paraId="62599C32" w14:textId="77777777" w:rsidR="00BE0CC4" w:rsidRDefault="00000000">
            <w:pPr>
              <w:pStyle w:val="a6"/>
              <w:ind w:firstLine="160"/>
              <w:rPr>
                <w:sz w:val="20"/>
                <w:szCs w:val="20"/>
              </w:rPr>
            </w:pPr>
            <w:r>
              <w:rPr>
                <w:rStyle w:val="a5"/>
                <w:rFonts w:ascii="Arial" w:eastAsia="Arial" w:hAnsi="Arial" w:cs="Arial"/>
                <w:sz w:val="20"/>
                <w:szCs w:val="20"/>
              </w:rPr>
              <w:t>ЦулеЙскири Н. — 3623</w:t>
            </w:r>
          </w:p>
        </w:tc>
      </w:tr>
      <w:tr w:rsidR="00BE0CC4" w14:paraId="1965F75F" w14:textId="77777777">
        <w:tblPrEx>
          <w:tblCellMar>
            <w:top w:w="0" w:type="dxa"/>
            <w:bottom w:w="0" w:type="dxa"/>
          </w:tblCellMar>
        </w:tblPrEx>
        <w:trPr>
          <w:trHeight w:hRule="exact" w:val="274"/>
          <w:jc w:val="center"/>
        </w:trPr>
        <w:tc>
          <w:tcPr>
            <w:tcW w:w="705" w:type="dxa"/>
            <w:vAlign w:val="bottom"/>
          </w:tcPr>
          <w:p w14:paraId="3B19AB4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62CBEA00" w14:textId="77777777" w:rsidR="00BE0CC4" w:rsidRDefault="00000000">
            <w:pPr>
              <w:pStyle w:val="a6"/>
              <w:ind w:firstLine="240"/>
              <w:rPr>
                <w:sz w:val="20"/>
                <w:szCs w:val="20"/>
              </w:rPr>
            </w:pPr>
            <w:r>
              <w:rPr>
                <w:rStyle w:val="a5"/>
                <w:rFonts w:ascii="Arial" w:eastAsia="Arial" w:hAnsi="Arial" w:cs="Arial"/>
                <w:sz w:val="20"/>
                <w:szCs w:val="20"/>
              </w:rPr>
              <w:t>Хубашвили Теймураз—3463</w:t>
            </w:r>
          </w:p>
        </w:tc>
        <w:tc>
          <w:tcPr>
            <w:tcW w:w="1097" w:type="dxa"/>
            <w:vAlign w:val="bottom"/>
          </w:tcPr>
          <w:p w14:paraId="43DCF8D6" w14:textId="77777777" w:rsidR="00BE0CC4" w:rsidRDefault="00000000">
            <w:pPr>
              <w:pStyle w:val="a6"/>
              <w:ind w:firstLine="280"/>
              <w:rPr>
                <w:sz w:val="24"/>
                <w:szCs w:val="24"/>
              </w:rPr>
            </w:pPr>
            <w:r>
              <w:rPr>
                <w:rStyle w:val="a5"/>
                <w:rFonts w:ascii="Arial" w:eastAsia="Arial" w:hAnsi="Arial" w:cs="Arial"/>
                <w:b/>
                <w:bCs/>
                <w:sz w:val="24"/>
                <w:szCs w:val="24"/>
              </w:rPr>
              <w:t>Р</w:t>
            </w:r>
          </w:p>
        </w:tc>
        <w:tc>
          <w:tcPr>
            <w:tcW w:w="3619" w:type="dxa"/>
            <w:vAlign w:val="bottom"/>
          </w:tcPr>
          <w:p w14:paraId="0F4306BB" w14:textId="77777777" w:rsidR="00BE0CC4" w:rsidRDefault="00000000">
            <w:pPr>
              <w:pStyle w:val="a6"/>
              <w:ind w:firstLine="160"/>
              <w:rPr>
                <w:sz w:val="20"/>
                <w:szCs w:val="20"/>
              </w:rPr>
            </w:pPr>
            <w:r>
              <w:rPr>
                <w:rStyle w:val="a5"/>
                <w:rFonts w:ascii="Arial" w:eastAsia="Arial" w:hAnsi="Arial" w:cs="Arial"/>
                <w:sz w:val="20"/>
                <w:szCs w:val="20"/>
              </w:rPr>
              <w:t>Цупко Ю. —3633, 3641</w:t>
            </w:r>
          </w:p>
        </w:tc>
      </w:tr>
      <w:tr w:rsidR="00BE0CC4" w14:paraId="42A7ABF0" w14:textId="77777777">
        <w:tblPrEx>
          <w:tblCellMar>
            <w:top w:w="0" w:type="dxa"/>
            <w:bottom w:w="0" w:type="dxa"/>
          </w:tblCellMar>
        </w:tblPrEx>
        <w:trPr>
          <w:trHeight w:hRule="exact" w:val="270"/>
          <w:jc w:val="center"/>
        </w:trPr>
        <w:tc>
          <w:tcPr>
            <w:tcW w:w="705" w:type="dxa"/>
            <w:vAlign w:val="bottom"/>
          </w:tcPr>
          <w:p w14:paraId="77CFBD44"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019" w:type="dxa"/>
            <w:vAlign w:val="bottom"/>
          </w:tcPr>
          <w:p w14:paraId="779CDE06" w14:textId="77777777" w:rsidR="00BE0CC4" w:rsidRDefault="00000000">
            <w:pPr>
              <w:pStyle w:val="a6"/>
              <w:ind w:firstLine="240"/>
              <w:rPr>
                <w:sz w:val="20"/>
                <w:szCs w:val="20"/>
              </w:rPr>
            </w:pPr>
            <w:r>
              <w:rPr>
                <w:rStyle w:val="a5"/>
                <w:rFonts w:ascii="Arial" w:eastAsia="Arial" w:hAnsi="Arial" w:cs="Arial"/>
                <w:sz w:val="20"/>
                <w:szCs w:val="20"/>
              </w:rPr>
              <w:t>Хубов Н.— 3483</w:t>
            </w:r>
          </w:p>
        </w:tc>
        <w:tc>
          <w:tcPr>
            <w:tcW w:w="1097" w:type="dxa"/>
            <w:vAlign w:val="bottom"/>
          </w:tcPr>
          <w:p w14:paraId="57FE83FD"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vAlign w:val="bottom"/>
          </w:tcPr>
          <w:p w14:paraId="5A1A6BD5" w14:textId="77777777" w:rsidR="00BE0CC4" w:rsidRDefault="00000000">
            <w:pPr>
              <w:pStyle w:val="a6"/>
              <w:ind w:firstLine="0"/>
              <w:rPr>
                <w:sz w:val="20"/>
                <w:szCs w:val="20"/>
              </w:rPr>
            </w:pPr>
            <w:r>
              <w:rPr>
                <w:rStyle w:val="a5"/>
                <w:rFonts w:ascii="Arial" w:eastAsia="Arial" w:hAnsi="Arial" w:cs="Arial"/>
                <w:sz w:val="20"/>
                <w:szCs w:val="20"/>
              </w:rPr>
              <w:t>Цуприков Олег — 3697</w:t>
            </w:r>
          </w:p>
        </w:tc>
      </w:tr>
      <w:tr w:rsidR="00BE0CC4" w14:paraId="265FE816" w14:textId="77777777">
        <w:tblPrEx>
          <w:tblCellMar>
            <w:top w:w="0" w:type="dxa"/>
            <w:bottom w:w="0" w:type="dxa"/>
          </w:tblCellMar>
        </w:tblPrEx>
        <w:trPr>
          <w:trHeight w:hRule="exact" w:val="278"/>
          <w:jc w:val="center"/>
        </w:trPr>
        <w:tc>
          <w:tcPr>
            <w:tcW w:w="705" w:type="dxa"/>
            <w:vAlign w:val="bottom"/>
          </w:tcPr>
          <w:p w14:paraId="357BDCB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6BCE6F94" w14:textId="77777777" w:rsidR="00BE0CC4" w:rsidRDefault="00000000">
            <w:pPr>
              <w:pStyle w:val="a6"/>
              <w:ind w:firstLine="240"/>
              <w:rPr>
                <w:sz w:val="20"/>
                <w:szCs w:val="20"/>
              </w:rPr>
            </w:pPr>
            <w:r>
              <w:rPr>
                <w:rStyle w:val="a5"/>
                <w:rFonts w:ascii="Arial" w:eastAsia="Arial" w:hAnsi="Arial" w:cs="Arial"/>
                <w:sz w:val="20"/>
                <w:szCs w:val="20"/>
              </w:rPr>
              <w:t>Худяков К.—3439, 3453, 3461,</w:t>
            </w:r>
          </w:p>
        </w:tc>
        <w:tc>
          <w:tcPr>
            <w:tcW w:w="1097" w:type="dxa"/>
            <w:vAlign w:val="bottom"/>
          </w:tcPr>
          <w:p w14:paraId="699B7594" w14:textId="77777777" w:rsidR="00BE0CC4" w:rsidRDefault="00000000">
            <w:pPr>
              <w:pStyle w:val="a6"/>
              <w:ind w:firstLine="280"/>
              <w:rPr>
                <w:sz w:val="24"/>
                <w:szCs w:val="24"/>
              </w:rPr>
            </w:pPr>
            <w:r>
              <w:rPr>
                <w:rStyle w:val="a5"/>
                <w:rFonts w:ascii="Arial" w:eastAsia="Arial" w:hAnsi="Arial" w:cs="Arial"/>
                <w:b/>
                <w:bCs/>
                <w:sz w:val="24"/>
                <w:szCs w:val="24"/>
              </w:rPr>
              <w:t>о</w:t>
            </w:r>
          </w:p>
        </w:tc>
        <w:tc>
          <w:tcPr>
            <w:tcW w:w="3619" w:type="dxa"/>
            <w:vAlign w:val="bottom"/>
          </w:tcPr>
          <w:p w14:paraId="0BFA8F80" w14:textId="77777777" w:rsidR="00BE0CC4" w:rsidRDefault="00000000">
            <w:pPr>
              <w:pStyle w:val="a6"/>
              <w:ind w:firstLine="160"/>
              <w:rPr>
                <w:sz w:val="20"/>
                <w:szCs w:val="20"/>
              </w:rPr>
            </w:pPr>
            <w:r>
              <w:rPr>
                <w:rStyle w:val="a5"/>
                <w:rFonts w:ascii="Arial" w:eastAsia="Arial" w:hAnsi="Arial" w:cs="Arial"/>
                <w:sz w:val="20"/>
                <w:szCs w:val="20"/>
              </w:rPr>
              <w:t>Цурцумия Р. — 3452, 3663</w:t>
            </w:r>
          </w:p>
        </w:tc>
      </w:tr>
      <w:tr w:rsidR="00BE0CC4" w14:paraId="1E445DBF" w14:textId="77777777">
        <w:tblPrEx>
          <w:tblCellMar>
            <w:top w:w="0" w:type="dxa"/>
            <w:bottom w:w="0" w:type="dxa"/>
          </w:tblCellMar>
        </w:tblPrEx>
        <w:trPr>
          <w:trHeight w:hRule="exact" w:val="270"/>
          <w:jc w:val="center"/>
        </w:trPr>
        <w:tc>
          <w:tcPr>
            <w:tcW w:w="705" w:type="dxa"/>
          </w:tcPr>
          <w:p w14:paraId="48574B84" w14:textId="77777777" w:rsidR="00BE0CC4" w:rsidRDefault="00BE0CC4">
            <w:pPr>
              <w:rPr>
                <w:sz w:val="10"/>
                <w:szCs w:val="10"/>
              </w:rPr>
            </w:pPr>
          </w:p>
        </w:tc>
        <w:tc>
          <w:tcPr>
            <w:tcW w:w="4019" w:type="dxa"/>
            <w:vAlign w:val="bottom"/>
          </w:tcPr>
          <w:p w14:paraId="57F8D148" w14:textId="77777777" w:rsidR="00BE0CC4" w:rsidRDefault="00000000">
            <w:pPr>
              <w:pStyle w:val="a6"/>
              <w:ind w:firstLine="600"/>
              <w:rPr>
                <w:sz w:val="20"/>
                <w:szCs w:val="20"/>
              </w:rPr>
            </w:pPr>
            <w:r>
              <w:rPr>
                <w:rStyle w:val="a5"/>
                <w:rFonts w:ascii="Arial" w:eastAsia="Arial" w:hAnsi="Arial" w:cs="Arial"/>
                <w:sz w:val="20"/>
                <w:szCs w:val="20"/>
              </w:rPr>
              <w:t>3481, 3645, 3669, 3689, 3715</w:t>
            </w:r>
          </w:p>
        </w:tc>
        <w:tc>
          <w:tcPr>
            <w:tcW w:w="1097" w:type="dxa"/>
            <w:vAlign w:val="bottom"/>
          </w:tcPr>
          <w:p w14:paraId="7F81982F"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19" w:type="dxa"/>
            <w:vAlign w:val="bottom"/>
          </w:tcPr>
          <w:p w14:paraId="29B84BE5" w14:textId="77777777" w:rsidR="00BE0CC4" w:rsidRDefault="00000000">
            <w:pPr>
              <w:pStyle w:val="a6"/>
              <w:ind w:firstLine="0"/>
              <w:rPr>
                <w:sz w:val="20"/>
                <w:szCs w:val="20"/>
              </w:rPr>
            </w:pPr>
            <w:r>
              <w:rPr>
                <w:rStyle w:val="a5"/>
                <w:rFonts w:ascii="Arial" w:eastAsia="Arial" w:hAnsi="Arial" w:cs="Arial"/>
                <w:sz w:val="20"/>
                <w:szCs w:val="20"/>
              </w:rPr>
              <w:t>Цхвариашвили В. — 3686</w:t>
            </w:r>
          </w:p>
        </w:tc>
      </w:tr>
      <w:tr w:rsidR="00BE0CC4" w14:paraId="587D21C1" w14:textId="77777777">
        <w:tblPrEx>
          <w:tblCellMar>
            <w:top w:w="0" w:type="dxa"/>
            <w:bottom w:w="0" w:type="dxa"/>
          </w:tblCellMar>
        </w:tblPrEx>
        <w:trPr>
          <w:trHeight w:hRule="exact" w:val="274"/>
          <w:jc w:val="center"/>
        </w:trPr>
        <w:tc>
          <w:tcPr>
            <w:tcW w:w="705" w:type="dxa"/>
            <w:vAlign w:val="bottom"/>
          </w:tcPr>
          <w:p w14:paraId="3FCD1BC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19" w:type="dxa"/>
            <w:vAlign w:val="bottom"/>
          </w:tcPr>
          <w:p w14:paraId="3AAFDF16" w14:textId="77777777" w:rsidR="00BE0CC4" w:rsidRDefault="00000000">
            <w:pPr>
              <w:pStyle w:val="a6"/>
              <w:ind w:firstLine="240"/>
              <w:rPr>
                <w:sz w:val="20"/>
                <w:szCs w:val="20"/>
              </w:rPr>
            </w:pPr>
            <w:r>
              <w:rPr>
                <w:rStyle w:val="a5"/>
                <w:rFonts w:ascii="Arial" w:eastAsia="Arial" w:hAnsi="Arial" w:cs="Arial"/>
                <w:sz w:val="20"/>
                <w:szCs w:val="20"/>
              </w:rPr>
              <w:t>Хуммаева Д. — 3676—3677</w:t>
            </w:r>
          </w:p>
        </w:tc>
        <w:tc>
          <w:tcPr>
            <w:tcW w:w="1097" w:type="dxa"/>
            <w:vAlign w:val="bottom"/>
          </w:tcPr>
          <w:p w14:paraId="080E2C82" w14:textId="77777777" w:rsidR="00BE0CC4" w:rsidRDefault="00000000">
            <w:pPr>
              <w:pStyle w:val="a6"/>
              <w:ind w:firstLine="280"/>
              <w:rPr>
                <w:sz w:val="24"/>
                <w:szCs w:val="24"/>
              </w:rPr>
            </w:pPr>
            <w:r>
              <w:rPr>
                <w:rStyle w:val="a5"/>
                <w:rFonts w:ascii="Arial" w:eastAsia="Arial" w:hAnsi="Arial" w:cs="Arial"/>
                <w:b/>
                <w:bCs/>
                <w:sz w:val="24"/>
                <w:szCs w:val="24"/>
              </w:rPr>
              <w:t>с</w:t>
            </w:r>
          </w:p>
        </w:tc>
        <w:tc>
          <w:tcPr>
            <w:tcW w:w="3619" w:type="dxa"/>
            <w:vAlign w:val="bottom"/>
          </w:tcPr>
          <w:p w14:paraId="22CE1EB7" w14:textId="77777777" w:rsidR="00BE0CC4" w:rsidRDefault="00000000">
            <w:pPr>
              <w:pStyle w:val="a6"/>
              <w:ind w:firstLine="0"/>
              <w:rPr>
                <w:sz w:val="20"/>
                <w:szCs w:val="20"/>
              </w:rPr>
            </w:pPr>
            <w:r>
              <w:rPr>
                <w:rStyle w:val="a5"/>
                <w:rFonts w:ascii="Arial" w:eastAsia="Arial" w:hAnsi="Arial" w:cs="Arial"/>
                <w:sz w:val="20"/>
                <w:szCs w:val="20"/>
              </w:rPr>
              <w:t>Цыганкова С.—3529, 3534, 3706</w:t>
            </w:r>
          </w:p>
        </w:tc>
      </w:tr>
      <w:tr w:rsidR="00BE0CC4" w14:paraId="47335B1C" w14:textId="77777777">
        <w:tblPrEx>
          <w:tblCellMar>
            <w:top w:w="0" w:type="dxa"/>
            <w:bottom w:w="0" w:type="dxa"/>
          </w:tblCellMar>
        </w:tblPrEx>
        <w:trPr>
          <w:trHeight w:hRule="exact" w:val="290"/>
          <w:jc w:val="center"/>
        </w:trPr>
        <w:tc>
          <w:tcPr>
            <w:tcW w:w="705" w:type="dxa"/>
            <w:vAlign w:val="bottom"/>
          </w:tcPr>
          <w:p w14:paraId="5384C9B2"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19" w:type="dxa"/>
            <w:vAlign w:val="bottom"/>
          </w:tcPr>
          <w:p w14:paraId="283A90AD" w14:textId="77777777" w:rsidR="00BE0CC4" w:rsidRDefault="00000000">
            <w:pPr>
              <w:pStyle w:val="a6"/>
              <w:ind w:firstLine="240"/>
              <w:rPr>
                <w:sz w:val="20"/>
                <w:szCs w:val="20"/>
              </w:rPr>
            </w:pPr>
            <w:r>
              <w:rPr>
                <w:rStyle w:val="a5"/>
                <w:rFonts w:ascii="Arial" w:eastAsia="Arial" w:hAnsi="Arial" w:cs="Arial"/>
                <w:sz w:val="20"/>
                <w:szCs w:val="20"/>
              </w:rPr>
              <w:t>Хуммедов А.— 3585</w:t>
            </w:r>
          </w:p>
        </w:tc>
        <w:tc>
          <w:tcPr>
            <w:tcW w:w="1097" w:type="dxa"/>
            <w:vAlign w:val="bottom"/>
          </w:tcPr>
          <w:p w14:paraId="69CCFC9C" w14:textId="77777777" w:rsidR="00BE0CC4" w:rsidRDefault="00000000">
            <w:pPr>
              <w:pStyle w:val="a6"/>
              <w:ind w:firstLine="280"/>
              <w:rPr>
                <w:sz w:val="24"/>
                <w:szCs w:val="24"/>
              </w:rPr>
            </w:pPr>
            <w:r>
              <w:rPr>
                <w:rStyle w:val="a5"/>
                <w:rFonts w:ascii="Arial" w:eastAsia="Arial" w:hAnsi="Arial" w:cs="Arial"/>
                <w:b/>
                <w:bCs/>
                <w:sz w:val="24"/>
                <w:szCs w:val="24"/>
              </w:rPr>
              <w:t>КС</w:t>
            </w:r>
          </w:p>
        </w:tc>
        <w:tc>
          <w:tcPr>
            <w:tcW w:w="3619" w:type="dxa"/>
            <w:vAlign w:val="bottom"/>
          </w:tcPr>
          <w:p w14:paraId="7803DC9D" w14:textId="77777777" w:rsidR="00BE0CC4" w:rsidRDefault="00000000">
            <w:pPr>
              <w:pStyle w:val="a6"/>
              <w:ind w:firstLine="0"/>
              <w:rPr>
                <w:sz w:val="20"/>
                <w:szCs w:val="20"/>
              </w:rPr>
            </w:pPr>
            <w:r>
              <w:rPr>
                <w:rStyle w:val="a5"/>
                <w:rFonts w:ascii="Arial" w:eastAsia="Arial" w:hAnsi="Arial" w:cs="Arial"/>
                <w:sz w:val="20"/>
                <w:szCs w:val="20"/>
              </w:rPr>
              <w:t>Цырлин В. — 3458, 3606</w:t>
            </w:r>
          </w:p>
        </w:tc>
      </w:tr>
    </w:tbl>
    <w:p w14:paraId="183B268D" w14:textId="77777777" w:rsidR="00BE0CC4" w:rsidRDefault="00BE0CC4">
      <w:pPr>
        <w:sectPr w:rsidR="00BE0CC4">
          <w:footerReference w:type="even" r:id="rId282"/>
          <w:footerReference w:type="default" r:id="rId283"/>
          <w:footnotePr>
            <w:numFmt w:val="chicago"/>
          </w:footnotePr>
          <w:pgSz w:w="16838" w:h="23810"/>
          <w:pgMar w:top="3053" w:right="3421" w:bottom="3416" w:left="3427" w:header="0" w:footer="3" w:gutter="0"/>
          <w:pgNumType w:start="425"/>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4983"/>
        <w:gridCol w:w="5006"/>
      </w:tblGrid>
      <w:tr w:rsidR="00BE0CC4" w14:paraId="0695B354" w14:textId="77777777">
        <w:tblPrEx>
          <w:tblCellMar>
            <w:top w:w="0" w:type="dxa"/>
            <w:bottom w:w="0" w:type="dxa"/>
          </w:tblCellMar>
        </w:tblPrEx>
        <w:trPr>
          <w:trHeight w:hRule="exact" w:val="876"/>
          <w:jc w:val="center"/>
        </w:trPr>
        <w:tc>
          <w:tcPr>
            <w:tcW w:w="4983" w:type="dxa"/>
          </w:tcPr>
          <w:p w14:paraId="3042BFD9" w14:textId="77777777" w:rsidR="00BE0CC4" w:rsidRDefault="00000000">
            <w:pPr>
              <w:pStyle w:val="a6"/>
              <w:tabs>
                <w:tab w:val="left" w:pos="1013"/>
              </w:tabs>
              <w:ind w:firstLine="0"/>
              <w:rPr>
                <w:sz w:val="20"/>
                <w:szCs w:val="20"/>
              </w:rPr>
            </w:pPr>
            <w:r>
              <w:rPr>
                <w:rStyle w:val="a5"/>
                <w:rFonts w:ascii="Arial" w:eastAsia="Arial" w:hAnsi="Arial" w:cs="Arial"/>
                <w:sz w:val="20"/>
                <w:szCs w:val="20"/>
              </w:rPr>
              <w:lastRenderedPageBreak/>
              <w:t>с</w:t>
            </w:r>
            <w:r>
              <w:rPr>
                <w:rStyle w:val="a5"/>
                <w:rFonts w:ascii="Arial" w:eastAsia="Arial" w:hAnsi="Arial" w:cs="Arial"/>
                <w:sz w:val="20"/>
                <w:szCs w:val="20"/>
              </w:rPr>
              <w:tab/>
              <w:t>Цы^юров Г. — 354 5, 3558</w:t>
            </w:r>
          </w:p>
          <w:p w14:paraId="0BC6AC65" w14:textId="77777777" w:rsidR="00BE0CC4" w:rsidRDefault="00000000">
            <w:pPr>
              <w:pStyle w:val="a6"/>
              <w:tabs>
                <w:tab w:val="left" w:pos="1010"/>
              </w:tabs>
              <w:ind w:firstLine="0"/>
              <w:rPr>
                <w:sz w:val="20"/>
                <w:szCs w:val="20"/>
              </w:rPr>
            </w:pPr>
            <w:r>
              <w:rPr>
                <w:rStyle w:val="a5"/>
                <w:rFonts w:ascii="Arial" w:eastAsia="Arial" w:hAnsi="Arial" w:cs="Arial"/>
                <w:b/>
                <w:bCs/>
                <w:sz w:val="24"/>
                <w:szCs w:val="24"/>
              </w:rPr>
              <w:t>а</w:t>
            </w:r>
            <w:r>
              <w:rPr>
                <w:rStyle w:val="a5"/>
                <w:rFonts w:ascii="Arial" w:eastAsia="Arial" w:hAnsi="Arial" w:cs="Arial"/>
                <w:b/>
                <w:bCs/>
                <w:sz w:val="24"/>
                <w:szCs w:val="24"/>
              </w:rPr>
              <w:tab/>
            </w:r>
            <w:r>
              <w:rPr>
                <w:rStyle w:val="a5"/>
                <w:rFonts w:ascii="Arial" w:eastAsia="Arial" w:hAnsi="Arial" w:cs="Arial"/>
                <w:sz w:val="20"/>
                <w:szCs w:val="20"/>
              </w:rPr>
              <w:t>Цюпа Слава — 3695</w:t>
            </w:r>
          </w:p>
        </w:tc>
        <w:tc>
          <w:tcPr>
            <w:tcW w:w="5006" w:type="dxa"/>
            <w:vAlign w:val="bottom"/>
          </w:tcPr>
          <w:p w14:paraId="5FD059E2" w14:textId="77777777" w:rsidR="00BE0CC4" w:rsidRDefault="00000000">
            <w:pPr>
              <w:pStyle w:val="a6"/>
              <w:tabs>
                <w:tab w:val="left" w:pos="1242"/>
              </w:tabs>
              <w:ind w:firstLine="320"/>
              <w:jc w:val="both"/>
              <w:rPr>
                <w:sz w:val="20"/>
                <w:szCs w:val="20"/>
              </w:rPr>
            </w:pPr>
            <w:r>
              <w:rPr>
                <w:rStyle w:val="a5"/>
                <w:rFonts w:ascii="Arial" w:eastAsia="Arial" w:hAnsi="Arial" w:cs="Arial"/>
                <w:sz w:val="20"/>
                <w:szCs w:val="20"/>
              </w:rPr>
              <w:t>а</w:t>
            </w:r>
            <w:r>
              <w:rPr>
                <w:rStyle w:val="a5"/>
                <w:rFonts w:ascii="Arial" w:eastAsia="Arial" w:hAnsi="Arial" w:cs="Arial"/>
                <w:sz w:val="20"/>
                <w:szCs w:val="20"/>
              </w:rPr>
              <w:tab/>
              <w:t>Чепкина В. — 3478</w:t>
            </w:r>
          </w:p>
          <w:p w14:paraId="57151FF9" w14:textId="77777777" w:rsidR="00BE0CC4" w:rsidRDefault="00000000">
            <w:pPr>
              <w:pStyle w:val="a6"/>
              <w:tabs>
                <w:tab w:val="left" w:pos="1250"/>
              </w:tabs>
              <w:ind w:firstLine="320"/>
              <w:rPr>
                <w:sz w:val="20"/>
                <w:szCs w:val="20"/>
              </w:rPr>
            </w:pPr>
            <w:r>
              <w:rPr>
                <w:rStyle w:val="a5"/>
                <w:rFonts w:ascii="Arial" w:eastAsia="Arial" w:hAnsi="Arial" w:cs="Arial"/>
                <w:b/>
                <w:bCs/>
                <w:sz w:val="24"/>
                <w:szCs w:val="24"/>
              </w:rPr>
              <w:t>к</w:t>
            </w:r>
            <w:r>
              <w:rPr>
                <w:rStyle w:val="a5"/>
                <w:rFonts w:ascii="Arial" w:eastAsia="Arial" w:hAnsi="Arial" w:cs="Arial"/>
                <w:b/>
                <w:bCs/>
                <w:sz w:val="24"/>
                <w:szCs w:val="24"/>
              </w:rPr>
              <w:tab/>
            </w:r>
            <w:r>
              <w:rPr>
                <w:rStyle w:val="a5"/>
                <w:rFonts w:ascii="Arial" w:eastAsia="Arial" w:hAnsi="Arial" w:cs="Arial"/>
                <w:sz w:val="20"/>
                <w:szCs w:val="20"/>
              </w:rPr>
              <w:t>Чередниченко В. — 3582</w:t>
            </w:r>
          </w:p>
          <w:p w14:paraId="60786A5F" w14:textId="77777777" w:rsidR="00BE0CC4" w:rsidRDefault="00000000">
            <w:pPr>
              <w:pStyle w:val="a6"/>
              <w:tabs>
                <w:tab w:val="left" w:pos="1242"/>
              </w:tabs>
              <w:ind w:firstLine="320"/>
              <w:rPr>
                <w:sz w:val="20"/>
                <w:szCs w:val="20"/>
              </w:rPr>
            </w:pPr>
            <w:r>
              <w:rPr>
                <w:rStyle w:val="a5"/>
                <w:rFonts w:ascii="Arial" w:eastAsia="Arial" w:hAnsi="Arial" w:cs="Arial"/>
                <w:sz w:val="20"/>
                <w:szCs w:val="20"/>
              </w:rPr>
              <w:t>а</w:t>
            </w:r>
            <w:r>
              <w:rPr>
                <w:rStyle w:val="a5"/>
                <w:rFonts w:ascii="Arial" w:eastAsia="Arial" w:hAnsi="Arial" w:cs="Arial"/>
                <w:sz w:val="20"/>
                <w:szCs w:val="20"/>
              </w:rPr>
              <w:tab/>
              <w:t>Чередниченко Н. — 3634</w:t>
            </w:r>
          </w:p>
        </w:tc>
      </w:tr>
      <w:tr w:rsidR="00BE0CC4" w14:paraId="0B1298D3" w14:textId="77777777">
        <w:tblPrEx>
          <w:tblCellMar>
            <w:top w:w="0" w:type="dxa"/>
            <w:bottom w:w="0" w:type="dxa"/>
          </w:tblCellMar>
        </w:tblPrEx>
        <w:trPr>
          <w:trHeight w:hRule="exact" w:val="16011"/>
          <w:jc w:val="center"/>
        </w:trPr>
        <w:tc>
          <w:tcPr>
            <w:tcW w:w="4983" w:type="dxa"/>
          </w:tcPr>
          <w:p w14:paraId="380D57D0" w14:textId="77777777" w:rsidR="00BE0CC4" w:rsidRDefault="00000000">
            <w:pPr>
              <w:pStyle w:val="a6"/>
              <w:tabs>
                <w:tab w:val="left" w:pos="1025"/>
              </w:tabs>
              <w:ind w:firstLine="0"/>
              <w:rPr>
                <w:sz w:val="24"/>
                <w:szCs w:val="24"/>
              </w:rPr>
            </w:pPr>
            <w:r>
              <w:rPr>
                <w:rStyle w:val="a5"/>
                <w:sz w:val="24"/>
                <w:szCs w:val="24"/>
              </w:rPr>
              <w:t>о</w:t>
            </w:r>
            <w:r>
              <w:rPr>
                <w:rStyle w:val="a5"/>
                <w:sz w:val="24"/>
                <w:szCs w:val="24"/>
              </w:rPr>
              <w:tab/>
              <w:t>Ча дин С.—3659</w:t>
            </w:r>
          </w:p>
          <w:p w14:paraId="72EE862D" w14:textId="77777777" w:rsidR="00BE0CC4" w:rsidRDefault="00000000">
            <w:pPr>
              <w:pStyle w:val="a6"/>
              <w:tabs>
                <w:tab w:val="left" w:pos="945"/>
                <w:tab w:val="left" w:pos="1695"/>
              </w:tabs>
              <w:ind w:firstLine="0"/>
              <w:rPr>
                <w:sz w:val="24"/>
                <w:szCs w:val="24"/>
              </w:rPr>
            </w:pPr>
            <w:r>
              <w:rPr>
                <w:rStyle w:val="a5"/>
                <w:sz w:val="24"/>
                <w:szCs w:val="24"/>
              </w:rPr>
              <w:t>а</w:t>
            </w:r>
            <w:r>
              <w:rPr>
                <w:rStyle w:val="a5"/>
                <w:sz w:val="24"/>
                <w:szCs w:val="24"/>
              </w:rPr>
              <w:tab/>
              <w:t>Чаева</w:t>
            </w:r>
            <w:r>
              <w:rPr>
                <w:rStyle w:val="a5"/>
                <w:sz w:val="24"/>
                <w:szCs w:val="24"/>
              </w:rPr>
              <w:tab/>
              <w:t>В. — 3682—3683</w:t>
            </w:r>
          </w:p>
          <w:p w14:paraId="439E4E5B" w14:textId="77777777" w:rsidR="00BE0CC4" w:rsidRDefault="00000000">
            <w:pPr>
              <w:pStyle w:val="a6"/>
              <w:tabs>
                <w:tab w:val="left" w:pos="937"/>
                <w:tab w:val="left" w:pos="1688"/>
              </w:tabs>
              <w:ind w:firstLine="0"/>
              <w:rPr>
                <w:sz w:val="24"/>
                <w:szCs w:val="24"/>
              </w:rPr>
            </w:pPr>
            <w:r>
              <w:rPr>
                <w:rStyle w:val="a5"/>
                <w:sz w:val="24"/>
                <w:szCs w:val="24"/>
              </w:rPr>
              <w:t>зо</w:t>
            </w:r>
            <w:r>
              <w:rPr>
                <w:rStyle w:val="a5"/>
                <w:sz w:val="24"/>
                <w:szCs w:val="24"/>
              </w:rPr>
              <w:tab/>
              <w:t>Чайка</w:t>
            </w:r>
            <w:r>
              <w:rPr>
                <w:rStyle w:val="a5"/>
                <w:sz w:val="24"/>
                <w:szCs w:val="24"/>
              </w:rPr>
              <w:tab/>
              <w:t>А. — 3694</w:t>
            </w:r>
          </w:p>
          <w:p w14:paraId="2B30C304" w14:textId="77777777" w:rsidR="00BE0CC4" w:rsidRDefault="00000000">
            <w:pPr>
              <w:pStyle w:val="a6"/>
              <w:tabs>
                <w:tab w:val="left" w:pos="964"/>
                <w:tab w:val="left" w:pos="1714"/>
                <w:tab w:val="right" w:pos="3451"/>
              </w:tabs>
              <w:ind w:firstLine="0"/>
              <w:rPr>
                <w:sz w:val="24"/>
                <w:szCs w:val="24"/>
              </w:rPr>
            </w:pPr>
            <w:r>
              <w:rPr>
                <w:rStyle w:val="a5"/>
                <w:sz w:val="24"/>
                <w:szCs w:val="24"/>
              </w:rPr>
              <w:t>дк</w:t>
            </w:r>
            <w:r>
              <w:rPr>
                <w:rStyle w:val="a5"/>
                <w:sz w:val="24"/>
                <w:szCs w:val="24"/>
              </w:rPr>
              <w:tab/>
              <w:t>Чайка</w:t>
            </w:r>
            <w:r>
              <w:rPr>
                <w:rStyle w:val="a5"/>
                <w:sz w:val="24"/>
                <w:szCs w:val="24"/>
              </w:rPr>
              <w:tab/>
              <w:t>В. — 3475,</w:t>
            </w:r>
            <w:r>
              <w:rPr>
                <w:rStyle w:val="a5"/>
                <w:sz w:val="24"/>
                <w:szCs w:val="24"/>
              </w:rPr>
              <w:tab/>
              <w:t>3584</w:t>
            </w:r>
          </w:p>
          <w:p w14:paraId="08B62EA6" w14:textId="77777777" w:rsidR="00BE0CC4" w:rsidRDefault="00000000">
            <w:pPr>
              <w:pStyle w:val="a6"/>
              <w:tabs>
                <w:tab w:val="left" w:pos="964"/>
                <w:tab w:val="left" w:pos="1714"/>
              </w:tabs>
              <w:ind w:firstLine="0"/>
              <w:rPr>
                <w:sz w:val="24"/>
                <w:szCs w:val="24"/>
              </w:rPr>
            </w:pPr>
            <w:r>
              <w:rPr>
                <w:rStyle w:val="a5"/>
                <w:sz w:val="24"/>
                <w:szCs w:val="24"/>
              </w:rPr>
              <w:t>мн</w:t>
            </w:r>
            <w:r>
              <w:rPr>
                <w:rStyle w:val="a5"/>
                <w:sz w:val="24"/>
                <w:szCs w:val="24"/>
              </w:rPr>
              <w:tab/>
              <w:t>Чайка</w:t>
            </w:r>
            <w:r>
              <w:rPr>
                <w:rStyle w:val="a5"/>
                <w:sz w:val="24"/>
                <w:szCs w:val="24"/>
              </w:rPr>
              <w:tab/>
              <w:t>Н. — 3497</w:t>
            </w:r>
          </w:p>
          <w:p w14:paraId="502840A3" w14:textId="77777777" w:rsidR="00BE0CC4" w:rsidRDefault="00000000">
            <w:pPr>
              <w:pStyle w:val="a6"/>
              <w:tabs>
                <w:tab w:val="left" w:pos="903"/>
                <w:tab w:val="right" w:pos="3646"/>
                <w:tab w:val="right" w:pos="4381"/>
              </w:tabs>
              <w:ind w:firstLine="0"/>
              <w:rPr>
                <w:sz w:val="24"/>
                <w:szCs w:val="24"/>
              </w:rPr>
            </w:pPr>
            <w:r>
              <w:rPr>
                <w:rStyle w:val="a5"/>
                <w:sz w:val="24"/>
                <w:szCs w:val="24"/>
              </w:rPr>
              <w:t>к</w:t>
            </w:r>
            <w:r>
              <w:rPr>
                <w:rStyle w:val="a5"/>
                <w:sz w:val="24"/>
                <w:szCs w:val="24"/>
              </w:rPr>
              <w:tab/>
              <w:t>Чайковский Б. —</w:t>
            </w:r>
            <w:r>
              <w:rPr>
                <w:rStyle w:val="a5"/>
                <w:sz w:val="24"/>
                <w:szCs w:val="24"/>
              </w:rPr>
              <w:tab/>
              <w:t>3441,</w:t>
            </w:r>
            <w:r>
              <w:rPr>
                <w:rStyle w:val="a5"/>
                <w:sz w:val="24"/>
                <w:szCs w:val="24"/>
              </w:rPr>
              <w:tab/>
              <w:t>3483,</w:t>
            </w:r>
          </w:p>
          <w:p w14:paraId="33449F1B" w14:textId="77777777" w:rsidR="00BE0CC4" w:rsidRDefault="00000000">
            <w:pPr>
              <w:pStyle w:val="a6"/>
              <w:ind w:left="1380" w:firstLine="0"/>
              <w:rPr>
                <w:sz w:val="24"/>
                <w:szCs w:val="24"/>
              </w:rPr>
            </w:pPr>
            <w:r>
              <w:rPr>
                <w:rStyle w:val="a5"/>
                <w:sz w:val="24"/>
                <w:szCs w:val="24"/>
              </w:rPr>
              <w:t>3495, 3607</w:t>
            </w:r>
          </w:p>
          <w:p w14:paraId="6A98AC3E" w14:textId="77777777" w:rsidR="00BE0CC4" w:rsidRDefault="00000000">
            <w:pPr>
              <w:pStyle w:val="a6"/>
              <w:tabs>
                <w:tab w:val="left" w:pos="910"/>
              </w:tabs>
              <w:ind w:firstLine="0"/>
              <w:rPr>
                <w:sz w:val="24"/>
                <w:szCs w:val="24"/>
              </w:rPr>
            </w:pPr>
            <w:r>
              <w:rPr>
                <w:rStyle w:val="a5"/>
                <w:sz w:val="24"/>
                <w:szCs w:val="24"/>
              </w:rPr>
              <w:t>а</w:t>
            </w:r>
            <w:r>
              <w:rPr>
                <w:rStyle w:val="a5"/>
                <w:sz w:val="24"/>
                <w:szCs w:val="24"/>
              </w:rPr>
              <w:tab/>
              <w:t>Чаксте Е. — 3456</w:t>
            </w:r>
          </w:p>
          <w:p w14:paraId="7E14B3C4" w14:textId="77777777" w:rsidR="00BE0CC4" w:rsidRDefault="00000000">
            <w:pPr>
              <w:pStyle w:val="a6"/>
              <w:tabs>
                <w:tab w:val="left" w:pos="918"/>
              </w:tabs>
              <w:spacing w:after="80"/>
              <w:ind w:firstLine="0"/>
              <w:rPr>
                <w:sz w:val="24"/>
                <w:szCs w:val="24"/>
              </w:rPr>
            </w:pPr>
            <w:r>
              <w:rPr>
                <w:rStyle w:val="a5"/>
                <w:sz w:val="24"/>
                <w:szCs w:val="24"/>
              </w:rPr>
              <w:t>мн</w:t>
            </w:r>
            <w:r>
              <w:rPr>
                <w:rStyle w:val="a5"/>
                <w:sz w:val="24"/>
                <w:szCs w:val="24"/>
              </w:rPr>
              <w:tab/>
              <w:t>Чалова Л. — 3653</w:t>
            </w:r>
          </w:p>
          <w:p w14:paraId="7B415FF5" w14:textId="77777777" w:rsidR="00BE0CC4" w:rsidRDefault="00000000">
            <w:pPr>
              <w:pStyle w:val="a6"/>
              <w:tabs>
                <w:tab w:val="left" w:pos="922"/>
                <w:tab w:val="right" w:pos="3665"/>
                <w:tab w:val="right" w:pos="4450"/>
              </w:tabs>
              <w:spacing w:line="300" w:lineRule="auto"/>
              <w:ind w:firstLine="0"/>
              <w:rPr>
                <w:sz w:val="24"/>
                <w:szCs w:val="24"/>
              </w:rPr>
            </w:pPr>
            <w:r>
              <w:rPr>
                <w:rStyle w:val="a5"/>
                <w:rFonts w:ascii="Arial" w:eastAsia="Arial" w:hAnsi="Arial" w:cs="Arial"/>
                <w:b/>
                <w:bCs/>
                <w:sz w:val="20"/>
                <w:szCs w:val="20"/>
              </w:rPr>
              <w:t>мх</w:t>
            </w:r>
            <w:r>
              <w:rPr>
                <w:rStyle w:val="a5"/>
                <w:rFonts w:ascii="Arial" w:eastAsia="Arial" w:hAnsi="Arial" w:cs="Arial"/>
                <w:b/>
                <w:bCs/>
                <w:sz w:val="20"/>
                <w:szCs w:val="20"/>
              </w:rPr>
              <w:tab/>
            </w:r>
            <w:r>
              <w:rPr>
                <w:rStyle w:val="a5"/>
                <w:sz w:val="24"/>
                <w:szCs w:val="24"/>
              </w:rPr>
              <w:t>Чани Б. — 3554,</w:t>
            </w:r>
            <w:r>
              <w:rPr>
                <w:rStyle w:val="a5"/>
                <w:sz w:val="24"/>
                <w:szCs w:val="24"/>
              </w:rPr>
              <w:tab/>
              <w:t>3562,</w:t>
            </w:r>
            <w:r>
              <w:rPr>
                <w:rStyle w:val="a5"/>
                <w:sz w:val="24"/>
                <w:szCs w:val="24"/>
              </w:rPr>
              <w:tab/>
              <w:t>3571,</w:t>
            </w:r>
          </w:p>
          <w:p w14:paraId="160B40A7" w14:textId="77777777" w:rsidR="00BE0CC4" w:rsidRDefault="00000000">
            <w:pPr>
              <w:pStyle w:val="a6"/>
              <w:spacing w:after="80"/>
              <w:ind w:left="1380" w:firstLine="0"/>
              <w:rPr>
                <w:sz w:val="24"/>
                <w:szCs w:val="24"/>
              </w:rPr>
            </w:pPr>
            <w:r>
              <w:rPr>
                <w:rStyle w:val="a5"/>
                <w:sz w:val="24"/>
                <w:szCs w:val="24"/>
              </w:rPr>
              <w:t>3572, 3573, 3737, 3754</w:t>
            </w:r>
          </w:p>
          <w:p w14:paraId="48BC09E1" w14:textId="77777777" w:rsidR="00BE0CC4" w:rsidRDefault="00000000">
            <w:pPr>
              <w:pStyle w:val="a6"/>
              <w:tabs>
                <w:tab w:val="left" w:pos="922"/>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Чапайкин Н. — 3536</w:t>
            </w:r>
          </w:p>
          <w:p w14:paraId="70D3D3F4" w14:textId="77777777" w:rsidR="00BE0CC4" w:rsidRDefault="00000000">
            <w:pPr>
              <w:pStyle w:val="a6"/>
              <w:tabs>
                <w:tab w:val="left" w:pos="930"/>
              </w:tabs>
              <w:ind w:firstLine="0"/>
              <w:rPr>
                <w:sz w:val="24"/>
                <w:szCs w:val="24"/>
              </w:rPr>
            </w:pPr>
            <w:r>
              <w:rPr>
                <w:rStyle w:val="a5"/>
                <w:sz w:val="24"/>
                <w:szCs w:val="24"/>
              </w:rPr>
              <w:t>о</w:t>
            </w:r>
            <w:r>
              <w:rPr>
                <w:rStyle w:val="a5"/>
                <w:sz w:val="24"/>
                <w:szCs w:val="24"/>
              </w:rPr>
              <w:tab/>
              <w:t>Чардынин А. — 3483, 3595</w:t>
            </w:r>
          </w:p>
          <w:p w14:paraId="097721F8" w14:textId="77777777" w:rsidR="00BE0CC4" w:rsidRDefault="00000000">
            <w:pPr>
              <w:pStyle w:val="a6"/>
              <w:tabs>
                <w:tab w:val="left" w:pos="971"/>
              </w:tabs>
              <w:ind w:firstLine="0"/>
              <w:rPr>
                <w:sz w:val="24"/>
                <w:szCs w:val="24"/>
              </w:rPr>
            </w:pPr>
            <w:r>
              <w:rPr>
                <w:rStyle w:val="a5"/>
                <w:sz w:val="24"/>
                <w:szCs w:val="24"/>
              </w:rPr>
              <w:t>мн</w:t>
            </w:r>
            <w:r>
              <w:rPr>
                <w:rStyle w:val="a5"/>
                <w:sz w:val="24"/>
                <w:szCs w:val="24"/>
              </w:rPr>
              <w:tab/>
              <w:t>Чардынина М. — 3539, 3612</w:t>
            </w:r>
          </w:p>
          <w:p w14:paraId="3A5ED0FB" w14:textId="77777777" w:rsidR="00BE0CC4" w:rsidRDefault="00000000">
            <w:pPr>
              <w:pStyle w:val="a6"/>
              <w:tabs>
                <w:tab w:val="left" w:pos="987"/>
              </w:tabs>
              <w:ind w:firstLine="0"/>
              <w:rPr>
                <w:sz w:val="24"/>
                <w:szCs w:val="24"/>
              </w:rPr>
            </w:pPr>
            <w:r>
              <w:rPr>
                <w:rStyle w:val="a5"/>
                <w:sz w:val="24"/>
                <w:szCs w:val="24"/>
              </w:rPr>
              <w:t>ред</w:t>
            </w:r>
            <w:r>
              <w:rPr>
                <w:rStyle w:val="a5"/>
                <w:sz w:val="24"/>
                <w:szCs w:val="24"/>
              </w:rPr>
              <w:tab/>
              <w:t>Чарквиани П. — 3433, 34 65,</w:t>
            </w:r>
          </w:p>
          <w:p w14:paraId="6283F543" w14:textId="77777777" w:rsidR="00BE0CC4" w:rsidRDefault="00000000">
            <w:pPr>
              <w:pStyle w:val="a6"/>
              <w:ind w:left="1380" w:firstLine="0"/>
              <w:rPr>
                <w:sz w:val="24"/>
                <w:szCs w:val="24"/>
              </w:rPr>
            </w:pPr>
            <w:r>
              <w:rPr>
                <w:rStyle w:val="a5"/>
                <w:sz w:val="24"/>
                <w:szCs w:val="24"/>
              </w:rPr>
              <w:t>3686</w:t>
            </w:r>
          </w:p>
          <w:p w14:paraId="7B650180" w14:textId="77777777" w:rsidR="00BE0CC4" w:rsidRDefault="00000000">
            <w:pPr>
              <w:pStyle w:val="a6"/>
              <w:tabs>
                <w:tab w:val="left" w:pos="895"/>
              </w:tabs>
              <w:ind w:firstLine="0"/>
              <w:rPr>
                <w:sz w:val="24"/>
                <w:szCs w:val="24"/>
              </w:rPr>
            </w:pPr>
            <w:r>
              <w:rPr>
                <w:rStyle w:val="a5"/>
                <w:sz w:val="24"/>
                <w:szCs w:val="24"/>
              </w:rPr>
              <w:t>а</w:t>
            </w:r>
            <w:r>
              <w:rPr>
                <w:rStyle w:val="a5"/>
                <w:sz w:val="24"/>
                <w:szCs w:val="24"/>
              </w:rPr>
              <w:tab/>
              <w:t>Чарквиани Т. — 3672</w:t>
            </w:r>
          </w:p>
          <w:p w14:paraId="6CF7767F" w14:textId="77777777" w:rsidR="00BE0CC4" w:rsidRDefault="00000000">
            <w:pPr>
              <w:pStyle w:val="a6"/>
              <w:tabs>
                <w:tab w:val="left" w:pos="895"/>
              </w:tabs>
              <w:ind w:firstLine="0"/>
              <w:rPr>
                <w:sz w:val="24"/>
                <w:szCs w:val="24"/>
              </w:rPr>
            </w:pPr>
            <w:r>
              <w:rPr>
                <w:rStyle w:val="a5"/>
                <w:sz w:val="24"/>
                <w:szCs w:val="24"/>
              </w:rPr>
              <w:t>р</w:t>
            </w:r>
            <w:r>
              <w:rPr>
                <w:rStyle w:val="a5"/>
                <w:sz w:val="24"/>
                <w:szCs w:val="24"/>
              </w:rPr>
              <w:tab/>
              <w:t>Чархалашвили Р. — 3433, 3686</w:t>
            </w:r>
          </w:p>
          <w:p w14:paraId="6C89CEA9" w14:textId="77777777" w:rsidR="00BE0CC4" w:rsidRDefault="00000000">
            <w:pPr>
              <w:pStyle w:val="a6"/>
              <w:tabs>
                <w:tab w:val="left" w:pos="872"/>
              </w:tabs>
              <w:spacing w:after="80"/>
              <w:ind w:firstLine="0"/>
              <w:rPr>
                <w:sz w:val="24"/>
                <w:szCs w:val="24"/>
              </w:rPr>
            </w:pPr>
            <w:r>
              <w:rPr>
                <w:rStyle w:val="a5"/>
                <w:sz w:val="24"/>
                <w:szCs w:val="24"/>
              </w:rPr>
              <w:t>■</w:t>
            </w:r>
            <w:r>
              <w:rPr>
                <w:rStyle w:val="a5"/>
                <w:sz w:val="24"/>
                <w:szCs w:val="24"/>
              </w:rPr>
              <w:tab/>
              <w:t>Чарыев Б. — 3660</w:t>
            </w:r>
          </w:p>
          <w:p w14:paraId="7DCA1237" w14:textId="77777777" w:rsidR="00BE0CC4" w:rsidRDefault="00000000">
            <w:pPr>
              <w:pStyle w:val="a6"/>
              <w:tabs>
                <w:tab w:val="left" w:pos="850"/>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Чарыев С. — 3585, 3676—3677</w:t>
            </w:r>
          </w:p>
          <w:p w14:paraId="4C29CCAE" w14:textId="77777777" w:rsidR="00BE0CC4" w:rsidRDefault="00000000">
            <w:pPr>
              <w:pStyle w:val="a6"/>
              <w:tabs>
                <w:tab w:val="left" w:pos="1002"/>
              </w:tabs>
              <w:spacing w:line="300" w:lineRule="auto"/>
              <w:ind w:firstLine="0"/>
              <w:rPr>
                <w:sz w:val="24"/>
                <w:szCs w:val="24"/>
              </w:rPr>
            </w:pPr>
            <w:r>
              <w:rPr>
                <w:rStyle w:val="a5"/>
                <w:rFonts w:ascii="Arial" w:eastAsia="Arial" w:hAnsi="Arial" w:cs="Arial"/>
                <w:b/>
                <w:bCs/>
                <w:sz w:val="20"/>
                <w:szCs w:val="20"/>
              </w:rPr>
              <w:t>х</w:t>
            </w:r>
            <w:r>
              <w:rPr>
                <w:rStyle w:val="a5"/>
                <w:rFonts w:ascii="Arial" w:eastAsia="Arial" w:hAnsi="Arial" w:cs="Arial"/>
                <w:b/>
                <w:bCs/>
                <w:sz w:val="20"/>
                <w:szCs w:val="20"/>
              </w:rPr>
              <w:tab/>
            </w:r>
            <w:r>
              <w:rPr>
                <w:rStyle w:val="a5"/>
                <w:sz w:val="24"/>
                <w:szCs w:val="24"/>
              </w:rPr>
              <w:t>Чеботарев Б. — 3502, 3607</w:t>
            </w:r>
          </w:p>
          <w:p w14:paraId="7A9DFD0F" w14:textId="77777777" w:rsidR="00BE0CC4" w:rsidRDefault="00000000">
            <w:pPr>
              <w:pStyle w:val="a6"/>
              <w:tabs>
                <w:tab w:val="left" w:pos="960"/>
              </w:tabs>
              <w:ind w:firstLine="0"/>
              <w:rPr>
                <w:sz w:val="24"/>
                <w:szCs w:val="24"/>
              </w:rPr>
            </w:pPr>
            <w:r>
              <w:rPr>
                <w:rStyle w:val="a5"/>
                <w:sz w:val="24"/>
                <w:szCs w:val="24"/>
              </w:rPr>
              <w:t>р с</w:t>
            </w:r>
            <w:r>
              <w:rPr>
                <w:rStyle w:val="a5"/>
                <w:sz w:val="24"/>
                <w:szCs w:val="24"/>
              </w:rPr>
              <w:tab/>
              <w:t>Чеботарев В. — 3624</w:t>
            </w:r>
          </w:p>
          <w:p w14:paraId="1A021E17" w14:textId="77777777" w:rsidR="00BE0CC4" w:rsidRDefault="00000000">
            <w:pPr>
              <w:pStyle w:val="a6"/>
              <w:tabs>
                <w:tab w:val="left" w:pos="960"/>
              </w:tabs>
              <w:ind w:firstLine="0"/>
              <w:rPr>
                <w:sz w:val="24"/>
                <w:szCs w:val="24"/>
              </w:rPr>
            </w:pPr>
            <w:r>
              <w:rPr>
                <w:rStyle w:val="a5"/>
                <w:sz w:val="24"/>
                <w:szCs w:val="24"/>
              </w:rPr>
              <w:t>а</w:t>
            </w:r>
            <w:r>
              <w:rPr>
                <w:rStyle w:val="a5"/>
                <w:sz w:val="24"/>
                <w:szCs w:val="24"/>
              </w:rPr>
              <w:tab/>
              <w:t>Чеботаренко М. — 3478, 3649</w:t>
            </w:r>
          </w:p>
          <w:p w14:paraId="5E4912B9" w14:textId="77777777" w:rsidR="00BE0CC4" w:rsidRDefault="00000000">
            <w:pPr>
              <w:pStyle w:val="a6"/>
              <w:tabs>
                <w:tab w:val="left" w:pos="960"/>
              </w:tabs>
              <w:ind w:firstLine="0"/>
              <w:rPr>
                <w:sz w:val="24"/>
                <w:szCs w:val="24"/>
              </w:rPr>
            </w:pPr>
            <w:r>
              <w:rPr>
                <w:rStyle w:val="a5"/>
                <w:sz w:val="24"/>
                <w:szCs w:val="24"/>
              </w:rPr>
              <w:t>а</w:t>
            </w:r>
            <w:r>
              <w:rPr>
                <w:rStyle w:val="a5"/>
                <w:sz w:val="24"/>
                <w:szCs w:val="24"/>
              </w:rPr>
              <w:tab/>
              <w:t>Чеботару Г. — 3666</w:t>
            </w:r>
          </w:p>
          <w:p w14:paraId="34603027" w14:textId="77777777" w:rsidR="00BE0CC4" w:rsidRDefault="00000000">
            <w:pPr>
              <w:pStyle w:val="a6"/>
              <w:tabs>
                <w:tab w:val="left" w:pos="968"/>
              </w:tabs>
              <w:ind w:firstLine="0"/>
              <w:rPr>
                <w:sz w:val="24"/>
                <w:szCs w:val="24"/>
              </w:rPr>
            </w:pPr>
            <w:r>
              <w:rPr>
                <w:rStyle w:val="a5"/>
                <w:sz w:val="24"/>
                <w:szCs w:val="24"/>
              </w:rPr>
              <w:t>а</w:t>
            </w:r>
            <w:r>
              <w:rPr>
                <w:rStyle w:val="a5"/>
                <w:sz w:val="24"/>
                <w:szCs w:val="24"/>
              </w:rPr>
              <w:tab/>
              <w:t>Чевелев Володя — 3635</w:t>
            </w:r>
          </w:p>
          <w:p w14:paraId="6924260D" w14:textId="77777777" w:rsidR="00BE0CC4" w:rsidRDefault="00000000">
            <w:pPr>
              <w:pStyle w:val="a6"/>
              <w:tabs>
                <w:tab w:val="left" w:pos="975"/>
              </w:tabs>
              <w:ind w:firstLine="0"/>
              <w:rPr>
                <w:sz w:val="24"/>
                <w:szCs w:val="24"/>
              </w:rPr>
            </w:pPr>
            <w:r>
              <w:rPr>
                <w:rStyle w:val="a5"/>
                <w:sz w:val="24"/>
                <w:szCs w:val="24"/>
              </w:rPr>
              <w:t>а</w:t>
            </w:r>
            <w:r>
              <w:rPr>
                <w:rStyle w:val="a5"/>
                <w:sz w:val="24"/>
                <w:szCs w:val="24"/>
              </w:rPr>
              <w:tab/>
              <w:t>Чевелева Ю. — 3590</w:t>
            </w:r>
          </w:p>
          <w:p w14:paraId="2AD4B16B" w14:textId="77777777" w:rsidR="00BE0CC4" w:rsidRDefault="00000000">
            <w:pPr>
              <w:pStyle w:val="a6"/>
              <w:tabs>
                <w:tab w:val="left" w:pos="910"/>
              </w:tabs>
              <w:ind w:firstLine="0"/>
              <w:rPr>
                <w:sz w:val="24"/>
                <w:szCs w:val="24"/>
              </w:rPr>
            </w:pPr>
            <w:r>
              <w:rPr>
                <w:rStyle w:val="a5"/>
                <w:sz w:val="24"/>
                <w:szCs w:val="24"/>
              </w:rPr>
              <w:t>кст</w:t>
            </w:r>
            <w:r>
              <w:rPr>
                <w:rStyle w:val="a5"/>
                <w:sz w:val="24"/>
                <w:szCs w:val="24"/>
              </w:rPr>
              <w:tab/>
              <w:t>Чейчите Ю. — 3469</w:t>
            </w:r>
          </w:p>
          <w:p w14:paraId="3CA7108A" w14:textId="77777777" w:rsidR="00BE0CC4" w:rsidRDefault="00000000">
            <w:pPr>
              <w:pStyle w:val="a6"/>
              <w:tabs>
                <w:tab w:val="left" w:pos="971"/>
              </w:tabs>
              <w:ind w:firstLine="0"/>
              <w:rPr>
                <w:sz w:val="24"/>
                <w:szCs w:val="24"/>
              </w:rPr>
            </w:pPr>
            <w:r>
              <w:rPr>
                <w:rStyle w:val="a5"/>
                <w:sz w:val="24"/>
                <w:szCs w:val="24"/>
              </w:rPr>
              <w:t>мн</w:t>
            </w:r>
            <w:r>
              <w:rPr>
                <w:rStyle w:val="a5"/>
                <w:sz w:val="24"/>
                <w:szCs w:val="24"/>
              </w:rPr>
              <w:tab/>
              <w:t>Чейшвили Д. — 3722</w:t>
            </w:r>
          </w:p>
          <w:p w14:paraId="70326096" w14:textId="77777777" w:rsidR="00BE0CC4" w:rsidRDefault="00000000">
            <w:pPr>
              <w:pStyle w:val="a6"/>
              <w:tabs>
                <w:tab w:val="left" w:pos="979"/>
              </w:tabs>
              <w:ind w:firstLine="0"/>
              <w:rPr>
                <w:sz w:val="24"/>
                <w:szCs w:val="24"/>
              </w:rPr>
            </w:pPr>
            <w:r>
              <w:rPr>
                <w:rStyle w:val="a5"/>
                <w:sz w:val="24"/>
                <w:szCs w:val="24"/>
              </w:rPr>
              <w:t>ред</w:t>
            </w:r>
            <w:r>
              <w:rPr>
                <w:rStyle w:val="a5"/>
                <w:sz w:val="24"/>
                <w:szCs w:val="24"/>
              </w:rPr>
              <w:tab/>
              <w:t>Чейшвили Р, — 3672</w:t>
            </w:r>
          </w:p>
          <w:p w14:paraId="57B04E41" w14:textId="77777777" w:rsidR="00BE0CC4" w:rsidRDefault="00000000">
            <w:pPr>
              <w:pStyle w:val="a6"/>
              <w:tabs>
                <w:tab w:val="left" w:pos="926"/>
              </w:tabs>
              <w:ind w:firstLine="0"/>
              <w:rPr>
                <w:sz w:val="24"/>
                <w:szCs w:val="24"/>
              </w:rPr>
            </w:pPr>
            <w:r>
              <w:rPr>
                <w:rStyle w:val="a5"/>
                <w:sz w:val="24"/>
                <w:szCs w:val="24"/>
              </w:rPr>
              <w:t>а</w:t>
            </w:r>
            <w:r>
              <w:rPr>
                <w:rStyle w:val="a5"/>
                <w:sz w:val="24"/>
                <w:szCs w:val="24"/>
              </w:rPr>
              <w:tab/>
              <w:t>Чекаевокий А. — 3426—3427</w:t>
            </w:r>
          </w:p>
          <w:p w14:paraId="21B705E2" w14:textId="77777777" w:rsidR="00BE0CC4" w:rsidRDefault="00000000">
            <w:pPr>
              <w:pStyle w:val="a6"/>
              <w:tabs>
                <w:tab w:val="left" w:pos="987"/>
              </w:tabs>
              <w:ind w:firstLine="0"/>
              <w:rPr>
                <w:sz w:val="24"/>
                <w:szCs w:val="24"/>
              </w:rPr>
            </w:pPr>
            <w:r>
              <w:rPr>
                <w:rStyle w:val="a5"/>
                <w:sz w:val="24"/>
                <w:szCs w:val="24"/>
              </w:rPr>
              <w:t>к</w:t>
            </w:r>
            <w:r>
              <w:rPr>
                <w:rStyle w:val="a5"/>
                <w:sz w:val="24"/>
                <w:szCs w:val="24"/>
              </w:rPr>
              <w:tab/>
              <w:t>Чекалов П. —3442, 3524, 3526,</w:t>
            </w:r>
          </w:p>
          <w:p w14:paraId="056962A8" w14:textId="77777777" w:rsidR="00BE0CC4" w:rsidRDefault="00000000">
            <w:pPr>
              <w:pStyle w:val="a6"/>
              <w:spacing w:after="80"/>
              <w:ind w:left="1380" w:firstLine="0"/>
              <w:rPr>
                <w:sz w:val="24"/>
                <w:szCs w:val="24"/>
              </w:rPr>
            </w:pPr>
            <w:r>
              <w:rPr>
                <w:rStyle w:val="a5"/>
                <w:sz w:val="24"/>
                <w:szCs w:val="24"/>
              </w:rPr>
              <w:t>3586</w:t>
            </w:r>
          </w:p>
          <w:p w14:paraId="36FA794F" w14:textId="77777777" w:rsidR="00BE0CC4" w:rsidRDefault="00000000">
            <w:pPr>
              <w:pStyle w:val="a6"/>
              <w:tabs>
                <w:tab w:val="left" w:pos="994"/>
              </w:tabs>
              <w:spacing w:line="307"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Чекан С. — 3421, 3479-3480,</w:t>
            </w:r>
          </w:p>
          <w:p w14:paraId="420CA0F8" w14:textId="77777777" w:rsidR="00BE0CC4" w:rsidRDefault="00000000">
            <w:pPr>
              <w:pStyle w:val="a6"/>
              <w:spacing w:after="80" w:line="254" w:lineRule="auto"/>
              <w:ind w:left="1380" w:firstLine="20"/>
              <w:rPr>
                <w:sz w:val="24"/>
                <w:szCs w:val="24"/>
              </w:rPr>
            </w:pPr>
            <w:r>
              <w:rPr>
                <w:rStyle w:val="a5"/>
                <w:sz w:val="24"/>
                <w:szCs w:val="24"/>
              </w:rPr>
              <w:t>3590, 3604,3621, 3622,3638— 3639, 3673—3674, 3716, 3719</w:t>
            </w:r>
          </w:p>
          <w:p w14:paraId="798818B1" w14:textId="77777777" w:rsidR="00BE0CC4" w:rsidRDefault="00000000">
            <w:pPr>
              <w:pStyle w:val="a6"/>
              <w:tabs>
                <w:tab w:val="left" w:pos="1017"/>
              </w:tabs>
              <w:spacing w:line="254" w:lineRule="auto"/>
              <w:ind w:firstLine="0"/>
              <w:rPr>
                <w:sz w:val="24"/>
                <w:szCs w:val="24"/>
              </w:rPr>
            </w:pPr>
            <w:r>
              <w:rPr>
                <w:rStyle w:val="a5"/>
                <w:sz w:val="24"/>
                <w:szCs w:val="24"/>
              </w:rPr>
              <w:t>а</w:t>
            </w:r>
            <w:r>
              <w:rPr>
                <w:rStyle w:val="a5"/>
                <w:sz w:val="24"/>
                <w:szCs w:val="24"/>
              </w:rPr>
              <w:tab/>
              <w:t>Чекин П. — 3539</w:t>
            </w:r>
          </w:p>
          <w:p w14:paraId="75282CE4" w14:textId="77777777" w:rsidR="00BE0CC4" w:rsidRDefault="00000000">
            <w:pPr>
              <w:pStyle w:val="a6"/>
              <w:tabs>
                <w:tab w:val="left" w:pos="1002"/>
              </w:tabs>
              <w:spacing w:line="307"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Чекмарев В. — 3455, 3479—</w:t>
            </w:r>
          </w:p>
          <w:p w14:paraId="214F2AEE" w14:textId="77777777" w:rsidR="00BE0CC4" w:rsidRDefault="00000000">
            <w:pPr>
              <w:pStyle w:val="a6"/>
              <w:spacing w:after="80" w:line="254" w:lineRule="auto"/>
              <w:ind w:left="1380" w:firstLine="20"/>
              <w:rPr>
                <w:sz w:val="24"/>
                <w:szCs w:val="24"/>
              </w:rPr>
            </w:pPr>
            <w:r>
              <w:rPr>
                <w:rStyle w:val="a5"/>
                <w:sz w:val="24"/>
                <w:szCs w:val="24"/>
              </w:rPr>
              <w:t>3460, 3494, 3519, 3598, 3659, 3673—3674, 3712</w:t>
            </w:r>
          </w:p>
          <w:p w14:paraId="752EA8ED" w14:textId="77777777" w:rsidR="00BE0CC4" w:rsidRDefault="00000000">
            <w:pPr>
              <w:pStyle w:val="a6"/>
              <w:tabs>
                <w:tab w:val="left" w:pos="987"/>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Чекулаев Ю.—3433, 3475, 3511,</w:t>
            </w:r>
          </w:p>
          <w:p w14:paraId="1A137C58" w14:textId="77777777" w:rsidR="00BE0CC4" w:rsidRDefault="00000000">
            <w:pPr>
              <w:pStyle w:val="a6"/>
              <w:spacing w:after="80"/>
              <w:ind w:left="1380" w:firstLine="20"/>
              <w:rPr>
                <w:sz w:val="24"/>
                <w:szCs w:val="24"/>
              </w:rPr>
            </w:pPr>
            <w:r>
              <w:rPr>
                <w:rStyle w:val="a5"/>
                <w:sz w:val="24"/>
                <w:szCs w:val="24"/>
              </w:rPr>
              <w:t>3584, 3589, 3590, 3605, 3648, 3682—3683, 3701, 3715</w:t>
            </w:r>
          </w:p>
          <w:p w14:paraId="7895F356" w14:textId="77777777" w:rsidR="00BE0CC4" w:rsidRDefault="00000000">
            <w:pPr>
              <w:pStyle w:val="a6"/>
              <w:tabs>
                <w:tab w:val="left" w:pos="990"/>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Чекулаева (Василькова) 3.—</w:t>
            </w:r>
          </w:p>
          <w:p w14:paraId="2BA5335D" w14:textId="77777777" w:rsidR="00BE0CC4" w:rsidRDefault="00000000">
            <w:pPr>
              <w:pStyle w:val="a6"/>
              <w:spacing w:after="80"/>
              <w:ind w:left="1380" w:firstLine="20"/>
              <w:rPr>
                <w:sz w:val="24"/>
                <w:szCs w:val="24"/>
              </w:rPr>
            </w:pPr>
            <w:r>
              <w:rPr>
                <w:rStyle w:val="a5"/>
                <w:sz w:val="24"/>
                <w:szCs w:val="24"/>
              </w:rPr>
              <w:t>3430, 3500, 3511, 3605, 3645, 3685, 3715, 3717</w:t>
            </w:r>
          </w:p>
          <w:p w14:paraId="7BB039D8" w14:textId="77777777" w:rsidR="00BE0CC4" w:rsidRDefault="00000000">
            <w:pPr>
              <w:pStyle w:val="a6"/>
              <w:tabs>
                <w:tab w:val="left" w:pos="930"/>
                <w:tab w:val="right" w:pos="3112"/>
                <w:tab w:val="right" w:pos="3619"/>
              </w:tabs>
              <w:spacing w:line="300" w:lineRule="auto"/>
              <w:ind w:firstLine="0"/>
              <w:rPr>
                <w:sz w:val="24"/>
                <w:szCs w:val="24"/>
              </w:rPr>
            </w:pPr>
            <w:r>
              <w:rPr>
                <w:rStyle w:val="a5"/>
                <w:rFonts w:ascii="Arial" w:eastAsia="Arial" w:hAnsi="Arial" w:cs="Arial"/>
                <w:b/>
                <w:bCs/>
                <w:sz w:val="20"/>
                <w:szCs w:val="20"/>
              </w:rPr>
              <w:t>о</w:t>
            </w:r>
            <w:r>
              <w:rPr>
                <w:rStyle w:val="a5"/>
                <w:rFonts w:ascii="Arial" w:eastAsia="Arial" w:hAnsi="Arial" w:cs="Arial"/>
                <w:b/>
                <w:bCs/>
                <w:sz w:val="20"/>
                <w:szCs w:val="20"/>
              </w:rPr>
              <w:tab/>
            </w:r>
            <w:r>
              <w:rPr>
                <w:rStyle w:val="a5"/>
                <w:sz w:val="24"/>
                <w:szCs w:val="24"/>
              </w:rPr>
              <w:t>Челидзе</w:t>
            </w:r>
            <w:r>
              <w:rPr>
                <w:rStyle w:val="a5"/>
                <w:sz w:val="24"/>
                <w:szCs w:val="24"/>
              </w:rPr>
              <w:tab/>
              <w:t>Г. — 3433,</w:t>
            </w:r>
            <w:r>
              <w:rPr>
                <w:rStyle w:val="a5"/>
                <w:sz w:val="24"/>
                <w:szCs w:val="24"/>
              </w:rPr>
              <w:tab/>
              <w:t>3711</w:t>
            </w:r>
          </w:p>
          <w:p w14:paraId="32A8031D" w14:textId="77777777" w:rsidR="00BE0CC4" w:rsidRDefault="00000000">
            <w:pPr>
              <w:pStyle w:val="a6"/>
              <w:tabs>
                <w:tab w:val="left" w:pos="930"/>
                <w:tab w:val="right" w:pos="3048"/>
              </w:tabs>
              <w:ind w:firstLine="0"/>
              <w:rPr>
                <w:sz w:val="24"/>
                <w:szCs w:val="24"/>
              </w:rPr>
            </w:pPr>
            <w:r>
              <w:rPr>
                <w:rStyle w:val="a5"/>
                <w:sz w:val="24"/>
                <w:szCs w:val="24"/>
              </w:rPr>
              <w:t>с</w:t>
            </w:r>
            <w:r>
              <w:rPr>
                <w:rStyle w:val="a5"/>
                <w:sz w:val="24"/>
                <w:szCs w:val="24"/>
              </w:rPr>
              <w:tab/>
              <w:t>Челидзе</w:t>
            </w:r>
            <w:r>
              <w:rPr>
                <w:rStyle w:val="a5"/>
                <w:sz w:val="24"/>
                <w:szCs w:val="24"/>
              </w:rPr>
              <w:tab/>
              <w:t>Л.—3672</w:t>
            </w:r>
          </w:p>
          <w:p w14:paraId="728C3BE2" w14:textId="77777777" w:rsidR="00BE0CC4" w:rsidRDefault="00000000">
            <w:pPr>
              <w:pStyle w:val="a6"/>
              <w:tabs>
                <w:tab w:val="left" w:pos="930"/>
                <w:tab w:val="right" w:pos="3017"/>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Челидзе</w:t>
            </w:r>
            <w:r>
              <w:rPr>
                <w:rStyle w:val="a5"/>
                <w:sz w:val="24"/>
                <w:szCs w:val="24"/>
              </w:rPr>
              <w:tab/>
              <w:t>Р. — 3433</w:t>
            </w:r>
          </w:p>
          <w:p w14:paraId="08E250D4" w14:textId="77777777" w:rsidR="00BE0CC4" w:rsidRDefault="00000000">
            <w:pPr>
              <w:pStyle w:val="a6"/>
              <w:tabs>
                <w:tab w:val="left" w:pos="926"/>
                <w:tab w:val="right" w:pos="3109"/>
              </w:tabs>
              <w:spacing w:line="300" w:lineRule="auto"/>
              <w:ind w:firstLine="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Чемберг</w:t>
            </w:r>
            <w:r>
              <w:rPr>
                <w:rStyle w:val="a5"/>
                <w:sz w:val="24"/>
                <w:szCs w:val="24"/>
              </w:rPr>
              <w:tab/>
              <w:t>В. — 3608—3609,</w:t>
            </w:r>
          </w:p>
          <w:p w14:paraId="6D439514" w14:textId="77777777" w:rsidR="00BE0CC4" w:rsidRDefault="00000000">
            <w:pPr>
              <w:pStyle w:val="a6"/>
              <w:ind w:left="1380" w:firstLine="0"/>
              <w:rPr>
                <w:sz w:val="24"/>
                <w:szCs w:val="24"/>
              </w:rPr>
            </w:pPr>
            <w:r>
              <w:rPr>
                <w:rStyle w:val="a5"/>
                <w:sz w:val="24"/>
                <w:szCs w:val="24"/>
              </w:rPr>
              <w:t>3619—3620</w:t>
            </w:r>
          </w:p>
          <w:p w14:paraId="54BB05B8" w14:textId="77777777" w:rsidR="00BE0CC4" w:rsidRDefault="00000000">
            <w:pPr>
              <w:pStyle w:val="a6"/>
              <w:tabs>
                <w:tab w:val="left" w:pos="987"/>
              </w:tabs>
              <w:ind w:firstLine="0"/>
              <w:rPr>
                <w:sz w:val="24"/>
                <w:szCs w:val="24"/>
              </w:rPr>
            </w:pPr>
            <w:r>
              <w:rPr>
                <w:rStyle w:val="a5"/>
                <w:sz w:val="24"/>
                <w:szCs w:val="24"/>
              </w:rPr>
              <w:t>о</w:t>
            </w:r>
            <w:r>
              <w:rPr>
                <w:rStyle w:val="a5"/>
                <w:sz w:val="24"/>
                <w:szCs w:val="24"/>
              </w:rPr>
              <w:tab/>
              <w:t>Чемендряков В. — 3589, 3590</w:t>
            </w:r>
          </w:p>
          <w:p w14:paraId="25D73B96" w14:textId="77777777" w:rsidR="00BE0CC4" w:rsidRDefault="00000000">
            <w:pPr>
              <w:pStyle w:val="a6"/>
              <w:tabs>
                <w:tab w:val="left" w:pos="994"/>
              </w:tabs>
              <w:ind w:firstLine="0"/>
              <w:rPr>
                <w:sz w:val="24"/>
                <w:szCs w:val="24"/>
              </w:rPr>
            </w:pPr>
            <w:r>
              <w:rPr>
                <w:rStyle w:val="a5"/>
                <w:sz w:val="24"/>
                <w:szCs w:val="24"/>
              </w:rPr>
              <w:t>р</w:t>
            </w:r>
            <w:r>
              <w:rPr>
                <w:rStyle w:val="a5"/>
                <w:sz w:val="24"/>
                <w:szCs w:val="24"/>
              </w:rPr>
              <w:tab/>
              <w:t>Чемодуров А. — 3589, 3590</w:t>
            </w:r>
          </w:p>
          <w:p w14:paraId="4D15B7DE" w14:textId="77777777" w:rsidR="00BE0CC4" w:rsidRDefault="00000000">
            <w:pPr>
              <w:pStyle w:val="a6"/>
              <w:tabs>
                <w:tab w:val="left" w:pos="979"/>
              </w:tabs>
              <w:spacing w:line="300" w:lineRule="auto"/>
              <w:ind w:firstLine="0"/>
              <w:rPr>
                <w:sz w:val="24"/>
                <w:szCs w:val="24"/>
              </w:rPr>
            </w:pPr>
            <w:r>
              <w:rPr>
                <w:rStyle w:val="a5"/>
                <w:rFonts w:ascii="Arial" w:eastAsia="Arial" w:hAnsi="Arial" w:cs="Arial"/>
                <w:b/>
                <w:bCs/>
                <w:sz w:val="20"/>
                <w:szCs w:val="20"/>
              </w:rPr>
              <w:t>о</w:t>
            </w:r>
            <w:r>
              <w:rPr>
                <w:rStyle w:val="a5"/>
                <w:rFonts w:ascii="Arial" w:eastAsia="Arial" w:hAnsi="Arial" w:cs="Arial"/>
                <w:b/>
                <w:bCs/>
                <w:sz w:val="20"/>
                <w:szCs w:val="20"/>
              </w:rPr>
              <w:tab/>
            </w:r>
            <w:r>
              <w:rPr>
                <w:rStyle w:val="a5"/>
                <w:sz w:val="24"/>
                <w:szCs w:val="24"/>
              </w:rPr>
              <w:t>Чен Ю-лан И. — 3509, 3589</w:t>
            </w:r>
          </w:p>
        </w:tc>
        <w:tc>
          <w:tcPr>
            <w:tcW w:w="5006" w:type="dxa"/>
          </w:tcPr>
          <w:p w14:paraId="553B9956" w14:textId="77777777" w:rsidR="00BE0CC4" w:rsidRDefault="00000000">
            <w:pPr>
              <w:pStyle w:val="a6"/>
              <w:tabs>
                <w:tab w:val="left" w:pos="1269"/>
                <w:tab w:val="left" w:pos="2644"/>
              </w:tabs>
              <w:spacing w:after="80"/>
              <w:ind w:firstLine="320"/>
              <w:rPr>
                <w:sz w:val="24"/>
                <w:szCs w:val="24"/>
              </w:rPr>
            </w:pPr>
            <w:r>
              <w:rPr>
                <w:rStyle w:val="a5"/>
                <w:sz w:val="24"/>
                <w:szCs w:val="24"/>
              </w:rPr>
              <w:t>а</w:t>
            </w:r>
            <w:r>
              <w:rPr>
                <w:rStyle w:val="a5"/>
                <w:sz w:val="24"/>
                <w:szCs w:val="24"/>
              </w:rPr>
              <w:tab/>
              <w:t>Черепанова</w:t>
            </w:r>
            <w:r>
              <w:rPr>
                <w:rStyle w:val="a5"/>
                <w:sz w:val="24"/>
                <w:szCs w:val="24"/>
              </w:rPr>
              <w:tab/>
              <w:t>Л. — 3425</w:t>
            </w:r>
          </w:p>
          <w:p w14:paraId="6A766257" w14:textId="77777777" w:rsidR="00BE0CC4" w:rsidRDefault="00000000">
            <w:pPr>
              <w:pStyle w:val="a6"/>
              <w:tabs>
                <w:tab w:val="left" w:pos="1276"/>
                <w:tab w:val="left" w:pos="2651"/>
              </w:tabs>
              <w:ind w:firstLine="320"/>
              <w:rPr>
                <w:sz w:val="24"/>
                <w:szCs w:val="24"/>
              </w:rPr>
            </w:pPr>
            <w:r>
              <w:rPr>
                <w:rStyle w:val="a5"/>
                <w:sz w:val="24"/>
                <w:szCs w:val="24"/>
              </w:rPr>
              <w:t>а</w:t>
            </w:r>
            <w:r>
              <w:rPr>
                <w:rStyle w:val="a5"/>
                <w:sz w:val="24"/>
                <w:szCs w:val="24"/>
              </w:rPr>
              <w:tab/>
              <w:t>Черетанова</w:t>
            </w:r>
            <w:r>
              <w:rPr>
                <w:rStyle w:val="a5"/>
                <w:sz w:val="24"/>
                <w:szCs w:val="24"/>
              </w:rPr>
              <w:tab/>
              <w:t>Б. — 3676—3677</w:t>
            </w:r>
          </w:p>
          <w:p w14:paraId="5AA7853C" w14:textId="77777777" w:rsidR="00BE0CC4" w:rsidRDefault="00000000">
            <w:pPr>
              <w:pStyle w:val="a6"/>
              <w:tabs>
                <w:tab w:val="left" w:pos="1330"/>
              </w:tabs>
              <w:ind w:firstLine="320"/>
              <w:rPr>
                <w:sz w:val="24"/>
                <w:szCs w:val="24"/>
              </w:rPr>
            </w:pPr>
            <w:r>
              <w:rPr>
                <w:rStyle w:val="a5"/>
                <w:sz w:val="24"/>
                <w:szCs w:val="24"/>
              </w:rPr>
              <w:t>о</w:t>
            </w:r>
            <w:r>
              <w:rPr>
                <w:rStyle w:val="a5"/>
                <w:sz w:val="24"/>
                <w:szCs w:val="24"/>
              </w:rPr>
              <w:tab/>
              <w:t>Черешко Г. — 3637</w:t>
            </w:r>
          </w:p>
          <w:p w14:paraId="67AF42A2" w14:textId="77777777" w:rsidR="00BE0CC4" w:rsidRDefault="00000000">
            <w:pPr>
              <w:pStyle w:val="a6"/>
              <w:tabs>
                <w:tab w:val="left" w:pos="1272"/>
                <w:tab w:val="left" w:pos="2648"/>
              </w:tabs>
              <w:ind w:firstLine="320"/>
              <w:rPr>
                <w:sz w:val="24"/>
                <w:szCs w:val="24"/>
              </w:rPr>
            </w:pPr>
            <w:r>
              <w:rPr>
                <w:rStyle w:val="a5"/>
                <w:sz w:val="24"/>
                <w:szCs w:val="24"/>
              </w:rPr>
              <w:t>кс</w:t>
            </w:r>
            <w:r>
              <w:rPr>
                <w:rStyle w:val="a5"/>
                <w:sz w:val="24"/>
                <w:szCs w:val="24"/>
              </w:rPr>
              <w:tab/>
              <w:t>Черкасов С.</w:t>
            </w:r>
            <w:r>
              <w:rPr>
                <w:rStyle w:val="a5"/>
                <w:sz w:val="24"/>
                <w:szCs w:val="24"/>
              </w:rPr>
              <w:tab/>
              <w:t>— 3537</w:t>
            </w:r>
          </w:p>
          <w:p w14:paraId="499C3A03" w14:textId="77777777" w:rsidR="00BE0CC4" w:rsidRDefault="00000000">
            <w:pPr>
              <w:pStyle w:val="a6"/>
              <w:tabs>
                <w:tab w:val="left" w:pos="1280"/>
                <w:tab w:val="left" w:pos="2655"/>
                <w:tab w:val="right" w:pos="4472"/>
              </w:tabs>
              <w:ind w:firstLine="320"/>
              <w:rPr>
                <w:sz w:val="24"/>
                <w:szCs w:val="24"/>
              </w:rPr>
            </w:pPr>
            <w:r>
              <w:rPr>
                <w:rStyle w:val="a5"/>
                <w:rFonts w:ascii="Arial" w:eastAsia="Arial" w:hAnsi="Arial" w:cs="Arial"/>
                <w:b/>
                <w:bCs/>
                <w:sz w:val="20"/>
                <w:szCs w:val="20"/>
              </w:rPr>
              <w:t>мх</w:t>
            </w:r>
            <w:r>
              <w:rPr>
                <w:rStyle w:val="a5"/>
                <w:rFonts w:ascii="Arial" w:eastAsia="Arial" w:hAnsi="Arial" w:cs="Arial"/>
                <w:b/>
                <w:bCs/>
                <w:sz w:val="20"/>
                <w:szCs w:val="20"/>
              </w:rPr>
              <w:tab/>
            </w:r>
            <w:r>
              <w:rPr>
                <w:rStyle w:val="a5"/>
                <w:sz w:val="24"/>
                <w:szCs w:val="24"/>
              </w:rPr>
              <w:t>Черкасский</w:t>
            </w:r>
            <w:r>
              <w:rPr>
                <w:rStyle w:val="a5"/>
                <w:sz w:val="24"/>
                <w:szCs w:val="24"/>
              </w:rPr>
              <w:tab/>
              <w:t>Д. — 3724,</w:t>
            </w:r>
            <w:r>
              <w:rPr>
                <w:rStyle w:val="a5"/>
                <w:sz w:val="24"/>
                <w:szCs w:val="24"/>
              </w:rPr>
              <w:tab/>
              <w:t>3756</w:t>
            </w:r>
          </w:p>
          <w:p w14:paraId="096A53EB" w14:textId="77777777" w:rsidR="00BE0CC4" w:rsidRDefault="00000000">
            <w:pPr>
              <w:pStyle w:val="a6"/>
              <w:tabs>
                <w:tab w:val="left" w:pos="1291"/>
              </w:tabs>
              <w:ind w:firstLine="320"/>
              <w:rPr>
                <w:sz w:val="24"/>
                <w:szCs w:val="24"/>
              </w:rPr>
            </w:pPr>
            <w:r>
              <w:rPr>
                <w:rStyle w:val="a5"/>
                <w:sz w:val="24"/>
                <w:szCs w:val="24"/>
              </w:rPr>
              <w:t>а</w:t>
            </w:r>
            <w:r>
              <w:rPr>
                <w:rStyle w:val="a5"/>
                <w:sz w:val="24"/>
                <w:szCs w:val="24"/>
              </w:rPr>
              <w:tab/>
              <w:t>Черкезов М. — 3585, 3676—3677</w:t>
            </w:r>
          </w:p>
          <w:p w14:paraId="4F221525" w14:textId="77777777" w:rsidR="00BE0CC4" w:rsidRDefault="00000000">
            <w:pPr>
              <w:pStyle w:val="a6"/>
              <w:tabs>
                <w:tab w:val="left" w:pos="1307"/>
              </w:tabs>
              <w:ind w:firstLine="320"/>
              <w:rPr>
                <w:sz w:val="24"/>
                <w:szCs w:val="24"/>
              </w:rPr>
            </w:pPr>
            <w:r>
              <w:rPr>
                <w:rStyle w:val="a5"/>
                <w:rFonts w:ascii="Arial" w:eastAsia="Arial" w:hAnsi="Arial" w:cs="Arial"/>
                <w:b/>
                <w:bCs/>
                <w:sz w:val="20"/>
                <w:szCs w:val="20"/>
              </w:rPr>
              <w:t>м</w:t>
            </w:r>
            <w:r>
              <w:rPr>
                <w:rStyle w:val="a5"/>
                <w:rFonts w:ascii="Arial" w:eastAsia="Arial" w:hAnsi="Arial" w:cs="Arial"/>
                <w:b/>
                <w:bCs/>
                <w:sz w:val="20"/>
                <w:szCs w:val="20"/>
              </w:rPr>
              <w:tab/>
            </w:r>
            <w:r>
              <w:rPr>
                <w:rStyle w:val="a5"/>
                <w:sz w:val="24"/>
                <w:szCs w:val="24"/>
              </w:rPr>
              <w:t>Черкинская В. — 3545, 3556,</w:t>
            </w:r>
          </w:p>
          <w:p w14:paraId="6991FDD0" w14:textId="77777777" w:rsidR="00BE0CC4" w:rsidRDefault="00000000">
            <w:pPr>
              <w:pStyle w:val="a6"/>
              <w:spacing w:after="80"/>
              <w:ind w:left="1740" w:firstLine="0"/>
              <w:rPr>
                <w:sz w:val="24"/>
                <w:szCs w:val="24"/>
              </w:rPr>
            </w:pPr>
            <w:r>
              <w:rPr>
                <w:rStyle w:val="a5"/>
                <w:sz w:val="24"/>
                <w:szCs w:val="24"/>
              </w:rPr>
              <w:t>3729</w:t>
            </w:r>
          </w:p>
          <w:p w14:paraId="20C2F872" w14:textId="77777777" w:rsidR="00BE0CC4" w:rsidRDefault="00000000">
            <w:pPr>
              <w:pStyle w:val="a6"/>
              <w:tabs>
                <w:tab w:val="left" w:pos="1295"/>
              </w:tabs>
              <w:ind w:firstLine="320"/>
              <w:jc w:val="both"/>
              <w:rPr>
                <w:sz w:val="24"/>
                <w:szCs w:val="24"/>
              </w:rPr>
            </w:pPr>
            <w:r>
              <w:rPr>
                <w:rStyle w:val="a5"/>
                <w:sz w:val="24"/>
                <w:szCs w:val="24"/>
              </w:rPr>
              <w:t>а</w:t>
            </w:r>
            <w:r>
              <w:rPr>
                <w:rStyle w:val="a5"/>
                <w:sz w:val="24"/>
                <w:szCs w:val="24"/>
              </w:rPr>
              <w:tab/>
              <w:t>Черни Е. — 3457</w:t>
            </w:r>
          </w:p>
          <w:p w14:paraId="72C1E5C2" w14:textId="77777777" w:rsidR="00BE0CC4" w:rsidRDefault="00000000">
            <w:pPr>
              <w:pStyle w:val="a6"/>
              <w:tabs>
                <w:tab w:val="left" w:pos="1291"/>
              </w:tabs>
              <w:ind w:firstLine="320"/>
              <w:jc w:val="both"/>
              <w:rPr>
                <w:sz w:val="24"/>
                <w:szCs w:val="24"/>
              </w:rPr>
            </w:pPr>
            <w:r>
              <w:rPr>
                <w:rStyle w:val="a5"/>
                <w:rFonts w:ascii="Arial" w:eastAsia="Arial" w:hAnsi="Arial" w:cs="Arial"/>
                <w:b/>
                <w:bCs/>
                <w:sz w:val="20"/>
                <w:szCs w:val="20"/>
              </w:rPr>
              <w:t>мх</w:t>
            </w:r>
            <w:r>
              <w:rPr>
                <w:rStyle w:val="a5"/>
                <w:rFonts w:ascii="Arial" w:eastAsia="Arial" w:hAnsi="Arial" w:cs="Arial"/>
                <w:b/>
                <w:bCs/>
                <w:sz w:val="20"/>
                <w:szCs w:val="20"/>
              </w:rPr>
              <w:tab/>
            </w:r>
            <w:r>
              <w:rPr>
                <w:rStyle w:val="a5"/>
                <w:sz w:val="24"/>
                <w:szCs w:val="24"/>
              </w:rPr>
              <w:t>Черникова Г. — 3731</w:t>
            </w:r>
          </w:p>
          <w:p w14:paraId="13983419" w14:textId="77777777" w:rsidR="00BE0CC4" w:rsidRDefault="00000000">
            <w:pPr>
              <w:pStyle w:val="a6"/>
              <w:tabs>
                <w:tab w:val="left" w:pos="1291"/>
              </w:tabs>
              <w:ind w:firstLine="320"/>
              <w:jc w:val="both"/>
              <w:rPr>
                <w:sz w:val="24"/>
                <w:szCs w:val="24"/>
              </w:rPr>
            </w:pPr>
            <w:r>
              <w:rPr>
                <w:rStyle w:val="a5"/>
                <w:sz w:val="24"/>
                <w:szCs w:val="24"/>
              </w:rPr>
              <w:t>а</w:t>
            </w:r>
            <w:r>
              <w:rPr>
                <w:rStyle w:val="a5"/>
                <w:sz w:val="24"/>
                <w:szCs w:val="24"/>
              </w:rPr>
              <w:tab/>
              <w:t>Чернобровцев М. — 3687</w:t>
            </w:r>
          </w:p>
          <w:p w14:paraId="511356DB" w14:textId="77777777" w:rsidR="00BE0CC4" w:rsidRDefault="00000000">
            <w:pPr>
              <w:pStyle w:val="a6"/>
              <w:tabs>
                <w:tab w:val="left" w:pos="1299"/>
                <w:tab w:val="right" w:pos="4373"/>
              </w:tabs>
              <w:spacing w:after="80"/>
              <w:ind w:firstLine="320"/>
              <w:jc w:val="both"/>
              <w:rPr>
                <w:sz w:val="24"/>
                <w:szCs w:val="24"/>
              </w:rPr>
            </w:pPr>
            <w:r>
              <w:rPr>
                <w:rStyle w:val="a5"/>
                <w:rFonts w:ascii="Arial" w:eastAsia="Arial" w:hAnsi="Arial" w:cs="Arial"/>
                <w:b/>
                <w:bCs/>
                <w:sz w:val="20"/>
                <w:szCs w:val="20"/>
              </w:rPr>
              <w:t>х</w:t>
            </w:r>
            <w:r>
              <w:rPr>
                <w:rStyle w:val="a5"/>
                <w:rFonts w:ascii="Arial" w:eastAsia="Arial" w:hAnsi="Arial" w:cs="Arial"/>
                <w:b/>
                <w:bCs/>
                <w:sz w:val="20"/>
                <w:szCs w:val="20"/>
              </w:rPr>
              <w:tab/>
            </w:r>
            <w:r>
              <w:rPr>
                <w:rStyle w:val="a5"/>
                <w:sz w:val="24"/>
                <w:szCs w:val="24"/>
              </w:rPr>
              <w:t>Чернов А. И. — 3585,</w:t>
            </w:r>
            <w:r>
              <w:rPr>
                <w:rStyle w:val="a5"/>
                <w:sz w:val="24"/>
                <w:szCs w:val="24"/>
              </w:rPr>
              <w:tab/>
              <w:t>3660</w:t>
            </w:r>
          </w:p>
          <w:p w14:paraId="6DF7FD1A" w14:textId="77777777" w:rsidR="00BE0CC4" w:rsidRDefault="00000000">
            <w:pPr>
              <w:pStyle w:val="a6"/>
              <w:tabs>
                <w:tab w:val="left" w:pos="1246"/>
              </w:tabs>
              <w:ind w:firstLine="320"/>
              <w:jc w:val="both"/>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Чернов А. П. — 3595</w:t>
            </w:r>
          </w:p>
          <w:p w14:paraId="5DB5BDB6" w14:textId="77777777" w:rsidR="00BE0CC4" w:rsidRDefault="00000000">
            <w:pPr>
              <w:pStyle w:val="a6"/>
              <w:tabs>
                <w:tab w:val="left" w:pos="1246"/>
              </w:tabs>
              <w:ind w:firstLine="320"/>
              <w:jc w:val="both"/>
              <w:rPr>
                <w:sz w:val="24"/>
                <w:szCs w:val="24"/>
              </w:rPr>
            </w:pPr>
            <w:r>
              <w:rPr>
                <w:rStyle w:val="a5"/>
                <w:sz w:val="24"/>
                <w:szCs w:val="24"/>
              </w:rPr>
              <w:t>а</w:t>
            </w:r>
            <w:r>
              <w:rPr>
                <w:rStyle w:val="a5"/>
                <w:sz w:val="24"/>
                <w:szCs w:val="24"/>
              </w:rPr>
              <w:tab/>
              <w:t>Чернова А. — 3633</w:t>
            </w:r>
          </w:p>
          <w:p w14:paraId="203BE548" w14:textId="77777777" w:rsidR="00BE0CC4" w:rsidRDefault="00000000">
            <w:pPr>
              <w:pStyle w:val="a6"/>
              <w:tabs>
                <w:tab w:val="left" w:pos="1242"/>
              </w:tabs>
              <w:ind w:firstLine="320"/>
              <w:jc w:val="both"/>
              <w:rPr>
                <w:sz w:val="24"/>
                <w:szCs w:val="24"/>
              </w:rPr>
            </w:pPr>
            <w:r>
              <w:rPr>
                <w:rStyle w:val="a5"/>
                <w:sz w:val="24"/>
                <w:szCs w:val="24"/>
              </w:rPr>
              <w:t>р</w:t>
            </w:r>
            <w:r>
              <w:rPr>
                <w:rStyle w:val="a5"/>
                <w:sz w:val="24"/>
                <w:szCs w:val="24"/>
              </w:rPr>
              <w:tab/>
              <w:t>Чернова М. — 3693</w:t>
            </w:r>
          </w:p>
          <w:p w14:paraId="34D7BFCB" w14:textId="77777777" w:rsidR="00BE0CC4" w:rsidRDefault="00000000">
            <w:pPr>
              <w:pStyle w:val="a6"/>
              <w:tabs>
                <w:tab w:val="left" w:pos="1242"/>
                <w:tab w:val="right" w:pos="3558"/>
                <w:tab w:val="center" w:pos="3836"/>
                <w:tab w:val="right" w:pos="4244"/>
                <w:tab w:val="right" w:pos="4838"/>
              </w:tabs>
              <w:ind w:firstLine="320"/>
              <w:jc w:val="both"/>
              <w:rPr>
                <w:sz w:val="24"/>
                <w:szCs w:val="24"/>
              </w:rPr>
            </w:pPr>
            <w:r>
              <w:rPr>
                <w:rStyle w:val="a5"/>
                <w:rFonts w:ascii="Arial" w:eastAsia="Arial" w:hAnsi="Arial" w:cs="Arial"/>
                <w:b/>
                <w:bCs/>
                <w:sz w:val="20"/>
                <w:szCs w:val="20"/>
              </w:rPr>
              <w:t>мх</w:t>
            </w:r>
            <w:r>
              <w:rPr>
                <w:rStyle w:val="a5"/>
                <w:rFonts w:ascii="Arial" w:eastAsia="Arial" w:hAnsi="Arial" w:cs="Arial"/>
                <w:b/>
                <w:bCs/>
                <w:sz w:val="20"/>
                <w:szCs w:val="20"/>
              </w:rPr>
              <w:tab/>
            </w:r>
            <w:r>
              <w:rPr>
                <w:rStyle w:val="a5"/>
                <w:sz w:val="24"/>
                <w:szCs w:val="24"/>
              </w:rPr>
              <w:t>Чернова</w:t>
            </w:r>
            <w:r>
              <w:rPr>
                <w:rStyle w:val="a5"/>
                <w:sz w:val="24"/>
                <w:szCs w:val="24"/>
              </w:rPr>
              <w:tab/>
              <w:t>(Чурилова)</w:t>
            </w:r>
            <w:r>
              <w:rPr>
                <w:rStyle w:val="a5"/>
                <w:sz w:val="24"/>
                <w:szCs w:val="24"/>
              </w:rPr>
              <w:tab/>
              <w:t>Н.</w:t>
            </w:r>
            <w:r>
              <w:rPr>
                <w:rStyle w:val="a5"/>
                <w:sz w:val="24"/>
                <w:szCs w:val="24"/>
              </w:rPr>
              <w:tab/>
              <w:t>—</w:t>
            </w:r>
            <w:r>
              <w:rPr>
                <w:rStyle w:val="a5"/>
                <w:sz w:val="24"/>
                <w:szCs w:val="24"/>
              </w:rPr>
              <w:tab/>
              <w:t>3544,</w:t>
            </w:r>
          </w:p>
          <w:p w14:paraId="53E590E8" w14:textId="77777777" w:rsidR="00BE0CC4" w:rsidRDefault="00000000">
            <w:pPr>
              <w:pStyle w:val="a6"/>
              <w:spacing w:after="80"/>
              <w:ind w:left="1740" w:firstLine="0"/>
              <w:rPr>
                <w:sz w:val="24"/>
                <w:szCs w:val="24"/>
              </w:rPr>
            </w:pPr>
            <w:r>
              <w:rPr>
                <w:rStyle w:val="a5"/>
                <w:sz w:val="24"/>
                <w:szCs w:val="24"/>
              </w:rPr>
              <w:t>3559, 3564</w:t>
            </w:r>
          </w:p>
          <w:p w14:paraId="28F4FD08" w14:textId="77777777" w:rsidR="00BE0CC4" w:rsidRDefault="00000000">
            <w:pPr>
              <w:pStyle w:val="a6"/>
              <w:tabs>
                <w:tab w:val="left" w:pos="1257"/>
              </w:tabs>
              <w:ind w:firstLine="320"/>
              <w:rPr>
                <w:sz w:val="24"/>
                <w:szCs w:val="24"/>
              </w:rPr>
            </w:pPr>
            <w:r>
              <w:rPr>
                <w:rStyle w:val="a5"/>
                <w:sz w:val="24"/>
                <w:szCs w:val="24"/>
              </w:rPr>
              <w:t>а</w:t>
            </w:r>
            <w:r>
              <w:rPr>
                <w:rStyle w:val="a5"/>
                <w:sz w:val="24"/>
                <w:szCs w:val="24"/>
              </w:rPr>
              <w:tab/>
              <w:t>Чернова Т. — 3624</w:t>
            </w:r>
          </w:p>
          <w:p w14:paraId="599BF332" w14:textId="77777777" w:rsidR="00BE0CC4" w:rsidRDefault="00000000">
            <w:pPr>
              <w:pStyle w:val="a6"/>
              <w:tabs>
                <w:tab w:val="left" w:pos="1250"/>
              </w:tabs>
              <w:ind w:firstLine="320"/>
              <w:rPr>
                <w:sz w:val="24"/>
                <w:szCs w:val="24"/>
              </w:rPr>
            </w:pPr>
            <w:r>
              <w:rPr>
                <w:rStyle w:val="a5"/>
                <w:sz w:val="24"/>
                <w:szCs w:val="24"/>
              </w:rPr>
              <w:t>гр</w:t>
            </w:r>
            <w:r>
              <w:rPr>
                <w:rStyle w:val="a5"/>
                <w:sz w:val="24"/>
                <w:szCs w:val="24"/>
              </w:rPr>
              <w:tab/>
              <w:t>Чернова-Никулина М. — 3441</w:t>
            </w:r>
          </w:p>
          <w:p w14:paraId="4ECDB674" w14:textId="77777777" w:rsidR="00BE0CC4" w:rsidRDefault="00000000">
            <w:pPr>
              <w:pStyle w:val="a6"/>
              <w:tabs>
                <w:tab w:val="left" w:pos="1257"/>
              </w:tabs>
              <w:ind w:firstLine="320"/>
              <w:rPr>
                <w:sz w:val="24"/>
                <w:szCs w:val="24"/>
              </w:rPr>
            </w:pPr>
            <w:r>
              <w:rPr>
                <w:rStyle w:val="a5"/>
                <w:sz w:val="24"/>
                <w:szCs w:val="24"/>
              </w:rPr>
              <w:t>с</w:t>
            </w:r>
            <w:r>
              <w:rPr>
                <w:rStyle w:val="a5"/>
                <w:sz w:val="24"/>
                <w:szCs w:val="24"/>
              </w:rPr>
              <w:tab/>
              <w:t>Черномордик А. — 3737</w:t>
            </w:r>
          </w:p>
          <w:p w14:paraId="44DD728E" w14:textId="77777777" w:rsidR="00BE0CC4" w:rsidRDefault="00000000">
            <w:pPr>
              <w:pStyle w:val="a6"/>
              <w:tabs>
                <w:tab w:val="left" w:pos="1276"/>
              </w:tabs>
              <w:ind w:firstLine="320"/>
              <w:rPr>
                <w:sz w:val="24"/>
                <w:szCs w:val="24"/>
              </w:rPr>
            </w:pPr>
            <w:r>
              <w:rPr>
                <w:rStyle w:val="a5"/>
                <w:sz w:val="24"/>
                <w:szCs w:val="24"/>
              </w:rPr>
              <w:t>зо</w:t>
            </w:r>
            <w:r>
              <w:rPr>
                <w:rStyle w:val="a5"/>
                <w:sz w:val="24"/>
                <w:szCs w:val="24"/>
              </w:rPr>
              <w:tab/>
              <w:t>Чернооченко А. — 3514, 3606</w:t>
            </w:r>
          </w:p>
          <w:p w14:paraId="7E80996F" w14:textId="77777777" w:rsidR="00BE0CC4" w:rsidRDefault="00000000">
            <w:pPr>
              <w:pStyle w:val="a6"/>
              <w:tabs>
                <w:tab w:val="left" w:pos="1261"/>
                <w:tab w:val="left" w:pos="2507"/>
              </w:tabs>
              <w:ind w:firstLine="320"/>
              <w:rPr>
                <w:sz w:val="24"/>
                <w:szCs w:val="24"/>
              </w:rPr>
            </w:pPr>
            <w:r>
              <w:rPr>
                <w:rStyle w:val="a5"/>
                <w:sz w:val="24"/>
                <w:szCs w:val="24"/>
              </w:rPr>
              <w:t>а</w:t>
            </w:r>
            <w:r>
              <w:rPr>
                <w:rStyle w:val="a5"/>
                <w:sz w:val="24"/>
                <w:szCs w:val="24"/>
              </w:rPr>
              <w:tab/>
              <w:t>Черноусов</w:t>
            </w:r>
            <w:r>
              <w:rPr>
                <w:rStyle w:val="a5"/>
                <w:sz w:val="24"/>
                <w:szCs w:val="24"/>
              </w:rPr>
              <w:tab/>
              <w:t>А. — 3491</w:t>
            </w:r>
          </w:p>
          <w:p w14:paraId="268B2E16" w14:textId="77777777" w:rsidR="00BE0CC4" w:rsidRDefault="00000000">
            <w:pPr>
              <w:pStyle w:val="a6"/>
              <w:tabs>
                <w:tab w:val="left" w:pos="1261"/>
                <w:tab w:val="left" w:pos="2507"/>
              </w:tabs>
              <w:spacing w:after="80"/>
              <w:ind w:firstLine="320"/>
              <w:rPr>
                <w:sz w:val="24"/>
                <w:szCs w:val="24"/>
              </w:rPr>
            </w:pPr>
            <w:r>
              <w:rPr>
                <w:rStyle w:val="a5"/>
                <w:rFonts w:ascii="Arial" w:eastAsia="Arial" w:hAnsi="Arial" w:cs="Arial"/>
                <w:b/>
                <w:bCs/>
                <w:sz w:val="20"/>
                <w:szCs w:val="20"/>
              </w:rPr>
              <w:t>о</w:t>
            </w:r>
            <w:r>
              <w:rPr>
                <w:rStyle w:val="a5"/>
                <w:rFonts w:ascii="Arial" w:eastAsia="Arial" w:hAnsi="Arial" w:cs="Arial"/>
                <w:b/>
                <w:bCs/>
                <w:sz w:val="20"/>
                <w:szCs w:val="20"/>
              </w:rPr>
              <w:tab/>
            </w:r>
            <w:r>
              <w:rPr>
                <w:rStyle w:val="a5"/>
                <w:sz w:val="24"/>
                <w:szCs w:val="24"/>
              </w:rPr>
              <w:t>Черный М.</w:t>
            </w:r>
            <w:r>
              <w:rPr>
                <w:rStyle w:val="a5"/>
                <w:sz w:val="24"/>
                <w:szCs w:val="24"/>
              </w:rPr>
              <w:tab/>
              <w:t>— 3514, 3594</w:t>
            </w:r>
          </w:p>
          <w:p w14:paraId="4473D816" w14:textId="77777777" w:rsidR="00BE0CC4" w:rsidRDefault="00000000">
            <w:pPr>
              <w:pStyle w:val="a6"/>
              <w:tabs>
                <w:tab w:val="left" w:pos="1261"/>
                <w:tab w:val="left" w:pos="2507"/>
              </w:tabs>
              <w:ind w:firstLine="320"/>
              <w:rPr>
                <w:sz w:val="24"/>
                <w:szCs w:val="24"/>
              </w:rPr>
            </w:pPr>
            <w:r>
              <w:rPr>
                <w:rStyle w:val="a5"/>
                <w:sz w:val="24"/>
                <w:szCs w:val="24"/>
              </w:rPr>
              <w:t>о</w:t>
            </w:r>
            <w:r>
              <w:rPr>
                <w:rStyle w:val="a5"/>
                <w:sz w:val="24"/>
                <w:szCs w:val="24"/>
              </w:rPr>
              <w:tab/>
              <w:t>Черных И.</w:t>
            </w:r>
            <w:r>
              <w:rPr>
                <w:rStyle w:val="a5"/>
                <w:sz w:val="24"/>
                <w:szCs w:val="24"/>
              </w:rPr>
              <w:tab/>
              <w:t>— 3642</w:t>
            </w:r>
          </w:p>
          <w:p w14:paraId="2B359285" w14:textId="77777777" w:rsidR="00BE0CC4" w:rsidRDefault="00000000">
            <w:pPr>
              <w:pStyle w:val="a6"/>
              <w:tabs>
                <w:tab w:val="left" w:pos="1261"/>
                <w:tab w:val="left" w:pos="2507"/>
              </w:tabs>
              <w:ind w:firstLine="320"/>
              <w:rPr>
                <w:sz w:val="24"/>
                <w:szCs w:val="24"/>
              </w:rPr>
            </w:pPr>
            <w:r>
              <w:rPr>
                <w:rStyle w:val="a5"/>
                <w:sz w:val="24"/>
                <w:szCs w:val="24"/>
              </w:rPr>
              <w:t>а</w:t>
            </w:r>
            <w:r>
              <w:rPr>
                <w:rStyle w:val="a5"/>
                <w:sz w:val="24"/>
                <w:szCs w:val="24"/>
              </w:rPr>
              <w:tab/>
              <w:t>Чернышев</w:t>
            </w:r>
            <w:r>
              <w:rPr>
                <w:rStyle w:val="a5"/>
                <w:sz w:val="24"/>
                <w:szCs w:val="24"/>
              </w:rPr>
              <w:tab/>
              <w:t>С. — 3519</w:t>
            </w:r>
          </w:p>
          <w:p w14:paraId="4142B994" w14:textId="77777777" w:rsidR="00BE0CC4" w:rsidRDefault="00000000">
            <w:pPr>
              <w:pStyle w:val="a6"/>
              <w:tabs>
                <w:tab w:val="left" w:pos="1265"/>
                <w:tab w:val="right" w:pos="2888"/>
                <w:tab w:val="left" w:pos="2952"/>
              </w:tabs>
              <w:spacing w:after="80"/>
              <w:ind w:firstLine="320"/>
              <w:rPr>
                <w:sz w:val="24"/>
                <w:szCs w:val="24"/>
              </w:rPr>
            </w:pPr>
            <w:r>
              <w:rPr>
                <w:rStyle w:val="a5"/>
                <w:sz w:val="24"/>
                <w:szCs w:val="24"/>
              </w:rPr>
              <w:t>р</w:t>
            </w:r>
            <w:r>
              <w:rPr>
                <w:rStyle w:val="a5"/>
                <w:sz w:val="24"/>
                <w:szCs w:val="24"/>
              </w:rPr>
              <w:tab/>
              <w:t>Чернышева</w:t>
            </w:r>
            <w:r>
              <w:rPr>
                <w:rStyle w:val="a5"/>
                <w:sz w:val="24"/>
                <w:szCs w:val="24"/>
              </w:rPr>
              <w:tab/>
              <w:t>Г.</w:t>
            </w:r>
            <w:r>
              <w:rPr>
                <w:rStyle w:val="a5"/>
                <w:sz w:val="24"/>
                <w:szCs w:val="24"/>
              </w:rPr>
              <w:tab/>
              <w:t>— 3626</w:t>
            </w:r>
          </w:p>
          <w:p w14:paraId="37D6449F" w14:textId="77777777" w:rsidR="00BE0CC4" w:rsidRDefault="00000000">
            <w:pPr>
              <w:pStyle w:val="a6"/>
              <w:tabs>
                <w:tab w:val="left" w:pos="1265"/>
                <w:tab w:val="right" w:pos="2888"/>
                <w:tab w:val="left" w:pos="2952"/>
              </w:tabs>
              <w:ind w:firstLine="320"/>
              <w:rPr>
                <w:sz w:val="24"/>
                <w:szCs w:val="24"/>
              </w:rPr>
            </w:pPr>
            <w:r>
              <w:rPr>
                <w:rStyle w:val="a5"/>
                <w:rFonts w:ascii="Arial" w:eastAsia="Arial" w:hAnsi="Arial" w:cs="Arial"/>
                <w:b/>
                <w:bCs/>
                <w:sz w:val="20"/>
                <w:szCs w:val="20"/>
              </w:rPr>
              <w:t>х</w:t>
            </w:r>
            <w:r>
              <w:rPr>
                <w:rStyle w:val="a5"/>
                <w:rFonts w:ascii="Arial" w:eastAsia="Arial" w:hAnsi="Arial" w:cs="Arial"/>
                <w:b/>
                <w:bCs/>
                <w:sz w:val="20"/>
                <w:szCs w:val="20"/>
              </w:rPr>
              <w:tab/>
            </w:r>
            <w:r>
              <w:rPr>
                <w:rStyle w:val="a5"/>
                <w:sz w:val="24"/>
                <w:szCs w:val="24"/>
              </w:rPr>
              <w:t>Чернышева</w:t>
            </w:r>
            <w:r>
              <w:rPr>
                <w:rStyle w:val="a5"/>
                <w:sz w:val="24"/>
                <w:szCs w:val="24"/>
              </w:rPr>
              <w:tab/>
              <w:t>Н.</w:t>
            </w:r>
            <w:r>
              <w:rPr>
                <w:rStyle w:val="a5"/>
                <w:sz w:val="24"/>
                <w:szCs w:val="24"/>
              </w:rPr>
              <w:tab/>
              <w:t>— 3659</w:t>
            </w:r>
          </w:p>
          <w:p w14:paraId="32136A25" w14:textId="77777777" w:rsidR="00BE0CC4" w:rsidRDefault="00000000">
            <w:pPr>
              <w:pStyle w:val="a6"/>
              <w:tabs>
                <w:tab w:val="left" w:pos="1265"/>
                <w:tab w:val="right" w:pos="2888"/>
                <w:tab w:val="left" w:pos="2952"/>
              </w:tabs>
              <w:ind w:firstLine="320"/>
              <w:rPr>
                <w:sz w:val="24"/>
                <w:szCs w:val="24"/>
              </w:rPr>
            </w:pPr>
            <w:r>
              <w:rPr>
                <w:rStyle w:val="a5"/>
                <w:sz w:val="24"/>
                <w:szCs w:val="24"/>
              </w:rPr>
              <w:t>кс</w:t>
            </w:r>
            <w:r>
              <w:rPr>
                <w:rStyle w:val="a5"/>
                <w:sz w:val="24"/>
                <w:szCs w:val="24"/>
              </w:rPr>
              <w:tab/>
              <w:t>Чернышева</w:t>
            </w:r>
            <w:r>
              <w:rPr>
                <w:rStyle w:val="a5"/>
                <w:sz w:val="24"/>
                <w:szCs w:val="24"/>
              </w:rPr>
              <w:tab/>
              <w:t>Т.</w:t>
            </w:r>
            <w:r>
              <w:rPr>
                <w:rStyle w:val="a5"/>
                <w:sz w:val="24"/>
                <w:szCs w:val="24"/>
              </w:rPr>
              <w:tab/>
              <w:t>— 3463</w:t>
            </w:r>
          </w:p>
          <w:p w14:paraId="2DDBD3E0" w14:textId="77777777" w:rsidR="00BE0CC4" w:rsidRDefault="00000000">
            <w:pPr>
              <w:pStyle w:val="a6"/>
              <w:tabs>
                <w:tab w:val="left" w:pos="1299"/>
              </w:tabs>
              <w:ind w:firstLine="320"/>
              <w:rPr>
                <w:sz w:val="24"/>
                <w:szCs w:val="24"/>
              </w:rPr>
            </w:pPr>
            <w:r>
              <w:rPr>
                <w:rStyle w:val="a5"/>
                <w:sz w:val="24"/>
                <w:szCs w:val="24"/>
              </w:rPr>
              <w:t>а</w:t>
            </w:r>
            <w:r>
              <w:rPr>
                <w:rStyle w:val="a5"/>
                <w:sz w:val="24"/>
                <w:szCs w:val="24"/>
              </w:rPr>
              <w:tab/>
              <w:t>Черняк В. —3448, 3518, 3721</w:t>
            </w:r>
          </w:p>
          <w:p w14:paraId="655C0852" w14:textId="77777777" w:rsidR="00BE0CC4" w:rsidRDefault="00000000">
            <w:pPr>
              <w:pStyle w:val="a6"/>
              <w:tabs>
                <w:tab w:val="left" w:pos="1257"/>
                <w:tab w:val="left" w:pos="2945"/>
              </w:tabs>
              <w:ind w:firstLine="320"/>
              <w:rPr>
                <w:sz w:val="24"/>
                <w:szCs w:val="24"/>
              </w:rPr>
            </w:pPr>
            <w:r>
              <w:rPr>
                <w:rStyle w:val="a5"/>
                <w:sz w:val="24"/>
                <w:szCs w:val="24"/>
              </w:rPr>
              <w:t>зо</w:t>
            </w:r>
            <w:r>
              <w:rPr>
                <w:rStyle w:val="a5"/>
                <w:sz w:val="24"/>
                <w:szCs w:val="24"/>
              </w:rPr>
              <w:tab/>
              <w:t>Черняховская</w:t>
            </w:r>
            <w:r>
              <w:rPr>
                <w:rStyle w:val="a5"/>
                <w:sz w:val="24"/>
                <w:szCs w:val="24"/>
              </w:rPr>
              <w:tab/>
              <w:t>И. — 3422, 3455,</w:t>
            </w:r>
          </w:p>
          <w:p w14:paraId="16B82ABA" w14:textId="77777777" w:rsidR="00BE0CC4" w:rsidRDefault="00000000">
            <w:pPr>
              <w:pStyle w:val="a6"/>
              <w:spacing w:after="80"/>
              <w:ind w:left="1740" w:firstLine="0"/>
              <w:rPr>
                <w:sz w:val="24"/>
                <w:szCs w:val="24"/>
              </w:rPr>
            </w:pPr>
            <w:r>
              <w:rPr>
                <w:rStyle w:val="a5"/>
                <w:sz w:val="24"/>
                <w:szCs w:val="24"/>
              </w:rPr>
              <w:t>3508а, 3579</w:t>
            </w:r>
          </w:p>
          <w:p w14:paraId="324BDB7E" w14:textId="77777777" w:rsidR="00BE0CC4" w:rsidRDefault="00000000">
            <w:pPr>
              <w:pStyle w:val="a6"/>
              <w:tabs>
                <w:tab w:val="left" w:pos="1299"/>
              </w:tabs>
              <w:ind w:firstLine="320"/>
              <w:jc w:val="both"/>
              <w:rPr>
                <w:sz w:val="24"/>
                <w:szCs w:val="24"/>
              </w:rPr>
            </w:pPr>
            <w:r>
              <w:rPr>
                <w:rStyle w:val="a5"/>
                <w:sz w:val="24"/>
                <w:szCs w:val="24"/>
              </w:rPr>
              <w:t>а</w:t>
            </w:r>
            <w:r>
              <w:rPr>
                <w:rStyle w:val="a5"/>
                <w:sz w:val="24"/>
                <w:szCs w:val="24"/>
              </w:rPr>
              <w:tab/>
              <w:t>Черняховский Г. — 3615—3616</w:t>
            </w:r>
          </w:p>
          <w:p w14:paraId="233033E9" w14:textId="77777777" w:rsidR="00BE0CC4" w:rsidRDefault="00000000">
            <w:pPr>
              <w:pStyle w:val="a6"/>
              <w:tabs>
                <w:tab w:val="left" w:pos="1276"/>
              </w:tabs>
              <w:ind w:firstLine="320"/>
              <w:jc w:val="both"/>
              <w:rPr>
                <w:sz w:val="24"/>
                <w:szCs w:val="24"/>
              </w:rPr>
            </w:pPr>
            <w:r>
              <w:rPr>
                <w:rStyle w:val="a5"/>
                <w:sz w:val="24"/>
                <w:szCs w:val="24"/>
              </w:rPr>
              <w:t>а</w:t>
            </w:r>
            <w:r>
              <w:rPr>
                <w:rStyle w:val="a5"/>
                <w:sz w:val="24"/>
                <w:szCs w:val="24"/>
              </w:rPr>
              <w:tab/>
              <w:t>Чертов Г. — 3681</w:t>
            </w:r>
          </w:p>
          <w:p w14:paraId="0B4441E5" w14:textId="77777777" w:rsidR="00BE0CC4" w:rsidRDefault="00000000">
            <w:pPr>
              <w:pStyle w:val="a6"/>
              <w:tabs>
                <w:tab w:val="left" w:pos="1269"/>
              </w:tabs>
              <w:ind w:firstLine="320"/>
              <w:jc w:val="both"/>
              <w:rPr>
                <w:sz w:val="24"/>
                <w:szCs w:val="24"/>
              </w:rPr>
            </w:pPr>
            <w:r>
              <w:rPr>
                <w:rStyle w:val="a5"/>
                <w:sz w:val="24"/>
                <w:szCs w:val="24"/>
              </w:rPr>
              <w:t>р</w:t>
            </w:r>
            <w:r>
              <w:rPr>
                <w:rStyle w:val="a5"/>
                <w:sz w:val="24"/>
                <w:szCs w:val="24"/>
              </w:rPr>
              <w:tab/>
              <w:t>Чертой Л. — 3687, 3688</w:t>
            </w:r>
          </w:p>
          <w:p w14:paraId="54A0B646" w14:textId="77777777" w:rsidR="00BE0CC4" w:rsidRDefault="00000000">
            <w:pPr>
              <w:pStyle w:val="a6"/>
              <w:spacing w:after="80"/>
              <w:ind w:firstLine="320"/>
              <w:jc w:val="both"/>
              <w:rPr>
                <w:sz w:val="24"/>
                <w:szCs w:val="24"/>
              </w:rPr>
            </w:pPr>
            <w:r>
              <w:rPr>
                <w:rStyle w:val="a5"/>
                <w:sz w:val="24"/>
                <w:szCs w:val="24"/>
              </w:rPr>
              <w:t>с ред Черченко А. — 3432, 3478</w:t>
            </w:r>
          </w:p>
          <w:p w14:paraId="347D6B3B" w14:textId="77777777" w:rsidR="00BE0CC4" w:rsidRDefault="00000000">
            <w:pPr>
              <w:pStyle w:val="a6"/>
              <w:tabs>
                <w:tab w:val="left" w:pos="1269"/>
                <w:tab w:val="left" w:pos="2655"/>
              </w:tabs>
              <w:ind w:firstLine="320"/>
              <w:rPr>
                <w:sz w:val="24"/>
                <w:szCs w:val="24"/>
              </w:rPr>
            </w:pPr>
            <w:r>
              <w:rPr>
                <w:rStyle w:val="a5"/>
                <w:rFonts w:ascii="Arial" w:eastAsia="Arial" w:hAnsi="Arial" w:cs="Arial"/>
                <w:b/>
                <w:bCs/>
                <w:sz w:val="20"/>
                <w:szCs w:val="20"/>
              </w:rPr>
              <w:t>м</w:t>
            </w:r>
            <w:r>
              <w:rPr>
                <w:rStyle w:val="a5"/>
                <w:rFonts w:ascii="Arial" w:eastAsia="Arial" w:hAnsi="Arial" w:cs="Arial"/>
                <w:b/>
                <w:bCs/>
                <w:sz w:val="20"/>
                <w:szCs w:val="20"/>
              </w:rPr>
              <w:tab/>
            </w:r>
            <w:r>
              <w:rPr>
                <w:rStyle w:val="a5"/>
                <w:sz w:val="24"/>
                <w:szCs w:val="24"/>
              </w:rPr>
              <w:t>Чеснокова</w:t>
            </w:r>
            <w:r>
              <w:rPr>
                <w:rStyle w:val="a5"/>
                <w:sz w:val="24"/>
                <w:szCs w:val="24"/>
              </w:rPr>
              <w:tab/>
              <w:t>М. —3551, 3558,</w:t>
            </w:r>
          </w:p>
          <w:p w14:paraId="4A877B11" w14:textId="77777777" w:rsidR="00BE0CC4" w:rsidRDefault="00000000">
            <w:pPr>
              <w:pStyle w:val="a6"/>
              <w:spacing w:after="80"/>
              <w:ind w:firstLine="0"/>
              <w:jc w:val="center"/>
              <w:rPr>
                <w:sz w:val="24"/>
                <w:szCs w:val="24"/>
              </w:rPr>
            </w:pPr>
            <w:r>
              <w:rPr>
                <w:rStyle w:val="a5"/>
                <w:sz w:val="24"/>
                <w:szCs w:val="24"/>
              </w:rPr>
              <w:t>3729, 3747, 3756</w:t>
            </w:r>
          </w:p>
          <w:p w14:paraId="4A8923B3" w14:textId="77777777" w:rsidR="00BE0CC4" w:rsidRDefault="00000000">
            <w:pPr>
              <w:pStyle w:val="a6"/>
              <w:tabs>
                <w:tab w:val="left" w:pos="1280"/>
                <w:tab w:val="left" w:pos="2549"/>
              </w:tabs>
              <w:ind w:firstLine="320"/>
              <w:rPr>
                <w:sz w:val="24"/>
                <w:szCs w:val="24"/>
              </w:rPr>
            </w:pPr>
            <w:r>
              <w:rPr>
                <w:rStyle w:val="a5"/>
                <w:sz w:val="24"/>
                <w:szCs w:val="24"/>
              </w:rPr>
              <w:t>а</w:t>
            </w:r>
            <w:r>
              <w:rPr>
                <w:rStyle w:val="a5"/>
                <w:sz w:val="24"/>
                <w:szCs w:val="24"/>
              </w:rPr>
              <w:tab/>
              <w:t>Честноков</w:t>
            </w:r>
            <w:r>
              <w:rPr>
                <w:rStyle w:val="a5"/>
                <w:sz w:val="24"/>
                <w:szCs w:val="24"/>
              </w:rPr>
              <w:tab/>
              <w:t>В. — 3453</w:t>
            </w:r>
          </w:p>
          <w:p w14:paraId="0A2B72C8" w14:textId="77777777" w:rsidR="00BE0CC4" w:rsidRDefault="00000000">
            <w:pPr>
              <w:pStyle w:val="a6"/>
              <w:tabs>
                <w:tab w:val="left" w:pos="1295"/>
              </w:tabs>
              <w:spacing w:after="80"/>
              <w:ind w:firstLine="32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Четвериков В. — 3587</w:t>
            </w:r>
          </w:p>
          <w:p w14:paraId="3FDF1396" w14:textId="77777777" w:rsidR="00BE0CC4" w:rsidRDefault="00000000">
            <w:pPr>
              <w:pStyle w:val="a6"/>
              <w:tabs>
                <w:tab w:val="left" w:pos="1295"/>
              </w:tabs>
              <w:ind w:firstLine="320"/>
              <w:rPr>
                <w:sz w:val="24"/>
                <w:szCs w:val="24"/>
              </w:rPr>
            </w:pPr>
            <w:r>
              <w:rPr>
                <w:rStyle w:val="a5"/>
                <w:rFonts w:ascii="Arial" w:eastAsia="Arial" w:hAnsi="Arial" w:cs="Arial"/>
                <w:b/>
                <w:bCs/>
                <w:sz w:val="20"/>
                <w:szCs w:val="20"/>
              </w:rPr>
              <w:t>зо</w:t>
            </w:r>
            <w:r>
              <w:rPr>
                <w:rStyle w:val="a5"/>
                <w:rFonts w:ascii="Arial" w:eastAsia="Arial" w:hAnsi="Arial" w:cs="Arial"/>
                <w:b/>
                <w:bCs/>
                <w:sz w:val="20"/>
                <w:szCs w:val="20"/>
              </w:rPr>
              <w:tab/>
            </w:r>
            <w:r>
              <w:rPr>
                <w:rStyle w:val="a5"/>
                <w:sz w:val="24"/>
                <w:szCs w:val="24"/>
              </w:rPr>
              <w:t>Чефранова И. — 3546, 3748</w:t>
            </w:r>
          </w:p>
          <w:p w14:paraId="6BFF2C6B" w14:textId="77777777" w:rsidR="00BE0CC4" w:rsidRDefault="00000000">
            <w:pPr>
              <w:pStyle w:val="a6"/>
              <w:tabs>
                <w:tab w:val="left" w:pos="1288"/>
              </w:tabs>
              <w:spacing w:after="80"/>
              <w:ind w:firstLine="320"/>
              <w:rPr>
                <w:sz w:val="24"/>
                <w:szCs w:val="24"/>
              </w:rPr>
            </w:pPr>
            <w:r>
              <w:rPr>
                <w:rStyle w:val="a5"/>
                <w:sz w:val="24"/>
                <w:szCs w:val="24"/>
              </w:rPr>
              <w:t>а</w:t>
            </w:r>
            <w:r>
              <w:rPr>
                <w:rStyle w:val="a5"/>
                <w:sz w:val="24"/>
                <w:szCs w:val="24"/>
              </w:rPr>
              <w:tab/>
              <w:t>Чеханков Ф. — 3467</w:t>
            </w:r>
          </w:p>
          <w:p w14:paraId="3757F74A" w14:textId="77777777" w:rsidR="00BE0CC4" w:rsidRDefault="00000000">
            <w:pPr>
              <w:pStyle w:val="a6"/>
              <w:tabs>
                <w:tab w:val="left" w:pos="1291"/>
              </w:tabs>
              <w:ind w:firstLine="320"/>
              <w:rPr>
                <w:sz w:val="24"/>
                <w:szCs w:val="24"/>
              </w:rPr>
            </w:pPr>
            <w:r>
              <w:rPr>
                <w:rStyle w:val="a5"/>
                <w:sz w:val="24"/>
                <w:szCs w:val="24"/>
              </w:rPr>
              <w:t>р</w:t>
            </w:r>
            <w:r>
              <w:rPr>
                <w:rStyle w:val="a5"/>
                <w:sz w:val="24"/>
                <w:szCs w:val="24"/>
              </w:rPr>
              <w:tab/>
              <w:t>Чечельницкий Ю. — 3656</w:t>
            </w:r>
          </w:p>
          <w:p w14:paraId="44B69372" w14:textId="77777777" w:rsidR="00BE0CC4" w:rsidRDefault="00000000">
            <w:pPr>
              <w:pStyle w:val="a6"/>
              <w:tabs>
                <w:tab w:val="left" w:pos="1291"/>
              </w:tabs>
              <w:ind w:firstLine="320"/>
              <w:rPr>
                <w:sz w:val="24"/>
                <w:szCs w:val="24"/>
              </w:rPr>
            </w:pPr>
            <w:r>
              <w:rPr>
                <w:rStyle w:val="a5"/>
                <w:sz w:val="24"/>
                <w:szCs w:val="24"/>
              </w:rPr>
              <w:t>а</w:t>
            </w:r>
            <w:r>
              <w:rPr>
                <w:rStyle w:val="a5"/>
                <w:sz w:val="24"/>
                <w:szCs w:val="24"/>
              </w:rPr>
              <w:tab/>
              <w:t>Чечеггкина Наташа — 3429</w:t>
            </w:r>
          </w:p>
          <w:p w14:paraId="2B4353C8" w14:textId="77777777" w:rsidR="00BE0CC4" w:rsidRDefault="00000000">
            <w:pPr>
              <w:pStyle w:val="a6"/>
              <w:tabs>
                <w:tab w:val="left" w:pos="1291"/>
              </w:tabs>
              <w:ind w:firstLine="320"/>
              <w:rPr>
                <w:sz w:val="24"/>
                <w:szCs w:val="24"/>
              </w:rPr>
            </w:pPr>
            <w:r>
              <w:rPr>
                <w:rStyle w:val="a5"/>
                <w:sz w:val="24"/>
                <w:szCs w:val="24"/>
              </w:rPr>
              <w:t>мн</w:t>
            </w:r>
            <w:r>
              <w:rPr>
                <w:rStyle w:val="a5"/>
                <w:sz w:val="24"/>
                <w:szCs w:val="24"/>
              </w:rPr>
              <w:tab/>
              <w:t>Чечеткина П. — 3429, 3688</w:t>
            </w:r>
          </w:p>
          <w:p w14:paraId="50F1F18D" w14:textId="77777777" w:rsidR="00BE0CC4" w:rsidRDefault="00000000">
            <w:pPr>
              <w:pStyle w:val="a6"/>
              <w:tabs>
                <w:tab w:val="left" w:pos="1307"/>
              </w:tabs>
              <w:spacing w:after="80"/>
              <w:ind w:firstLine="320"/>
              <w:jc w:val="both"/>
              <w:rPr>
                <w:sz w:val="24"/>
                <w:szCs w:val="24"/>
              </w:rPr>
            </w:pPr>
            <w:r>
              <w:rPr>
                <w:rStyle w:val="a5"/>
                <w:rFonts w:ascii="Arial" w:eastAsia="Arial" w:hAnsi="Arial" w:cs="Arial"/>
                <w:b/>
                <w:bCs/>
                <w:sz w:val="20"/>
                <w:szCs w:val="20"/>
              </w:rPr>
              <w:t>о</w:t>
            </w:r>
            <w:r>
              <w:rPr>
                <w:rStyle w:val="a5"/>
                <w:rFonts w:ascii="Arial" w:eastAsia="Arial" w:hAnsi="Arial" w:cs="Arial"/>
                <w:b/>
                <w:bCs/>
                <w:sz w:val="20"/>
                <w:szCs w:val="20"/>
              </w:rPr>
              <w:tab/>
            </w:r>
            <w:r>
              <w:rPr>
                <w:rStyle w:val="a5"/>
                <w:sz w:val="24"/>
                <w:szCs w:val="24"/>
              </w:rPr>
              <w:t>Чечулин А. — 3426—3427, 3655</w:t>
            </w:r>
          </w:p>
          <w:p w14:paraId="6CCC9C84" w14:textId="77777777" w:rsidR="00BE0CC4" w:rsidRDefault="00000000">
            <w:pPr>
              <w:pStyle w:val="a6"/>
              <w:tabs>
                <w:tab w:val="left" w:pos="1299"/>
              </w:tabs>
              <w:spacing w:after="80"/>
              <w:ind w:firstLine="320"/>
              <w:rPr>
                <w:sz w:val="24"/>
                <w:szCs w:val="24"/>
              </w:rPr>
            </w:pPr>
            <w:r>
              <w:rPr>
                <w:rStyle w:val="a5"/>
                <w:rFonts w:ascii="Arial" w:eastAsia="Arial" w:hAnsi="Arial" w:cs="Arial"/>
                <w:b/>
                <w:bCs/>
                <w:sz w:val="20"/>
                <w:szCs w:val="20"/>
              </w:rPr>
              <w:t>а</w:t>
            </w:r>
            <w:r>
              <w:rPr>
                <w:rStyle w:val="a5"/>
                <w:rFonts w:ascii="Arial" w:eastAsia="Arial" w:hAnsi="Arial" w:cs="Arial"/>
                <w:b/>
                <w:bCs/>
                <w:sz w:val="20"/>
                <w:szCs w:val="20"/>
              </w:rPr>
              <w:tab/>
            </w:r>
            <w:r>
              <w:rPr>
                <w:rStyle w:val="a5"/>
                <w:sz w:val="24"/>
                <w:szCs w:val="24"/>
              </w:rPr>
              <w:t>Чечулин М. — 3655</w:t>
            </w:r>
          </w:p>
          <w:p w14:paraId="009D5C2F" w14:textId="77777777" w:rsidR="00BE0CC4" w:rsidRDefault="00000000">
            <w:pPr>
              <w:pStyle w:val="a6"/>
              <w:tabs>
                <w:tab w:val="left" w:pos="1299"/>
              </w:tabs>
              <w:ind w:firstLine="320"/>
              <w:rPr>
                <w:sz w:val="24"/>
                <w:szCs w:val="24"/>
              </w:rPr>
            </w:pPr>
            <w:r>
              <w:rPr>
                <w:rStyle w:val="a5"/>
                <w:sz w:val="24"/>
                <w:szCs w:val="24"/>
              </w:rPr>
              <w:t>р с</w:t>
            </w:r>
            <w:r>
              <w:rPr>
                <w:rStyle w:val="a5"/>
                <w:sz w:val="24"/>
                <w:szCs w:val="24"/>
              </w:rPr>
              <w:tab/>
              <w:t>Чиаурели М. — 3623</w:t>
            </w:r>
          </w:p>
          <w:p w14:paraId="2FE61DAA" w14:textId="77777777" w:rsidR="00BE0CC4" w:rsidRDefault="00000000">
            <w:pPr>
              <w:pStyle w:val="a6"/>
              <w:tabs>
                <w:tab w:val="left" w:pos="1295"/>
              </w:tabs>
              <w:ind w:firstLine="320"/>
              <w:rPr>
                <w:sz w:val="24"/>
                <w:szCs w:val="24"/>
              </w:rPr>
            </w:pPr>
            <w:r>
              <w:rPr>
                <w:rStyle w:val="a5"/>
                <w:sz w:val="24"/>
                <w:szCs w:val="24"/>
              </w:rPr>
              <w:t>а</w:t>
            </w:r>
            <w:r>
              <w:rPr>
                <w:rStyle w:val="a5"/>
                <w:sz w:val="24"/>
                <w:szCs w:val="24"/>
              </w:rPr>
              <w:tab/>
              <w:t>Чиаурели С.— 3623, 3711</w:t>
            </w:r>
          </w:p>
          <w:p w14:paraId="2A0CCB24" w14:textId="77777777" w:rsidR="00BE0CC4" w:rsidRDefault="00000000">
            <w:pPr>
              <w:pStyle w:val="a6"/>
              <w:tabs>
                <w:tab w:val="left" w:pos="1242"/>
              </w:tabs>
              <w:spacing w:after="80"/>
              <w:ind w:firstLine="320"/>
              <w:rPr>
                <w:sz w:val="24"/>
                <w:szCs w:val="24"/>
              </w:rPr>
            </w:pPr>
            <w:r>
              <w:rPr>
                <w:rStyle w:val="a5"/>
                <w:rFonts w:ascii="Arial" w:eastAsia="Arial" w:hAnsi="Arial" w:cs="Arial"/>
                <w:b/>
                <w:bCs/>
                <w:sz w:val="20"/>
                <w:szCs w:val="20"/>
              </w:rPr>
              <w:t>о</w:t>
            </w:r>
            <w:r>
              <w:rPr>
                <w:rStyle w:val="a5"/>
                <w:rFonts w:ascii="Arial" w:eastAsia="Arial" w:hAnsi="Arial" w:cs="Arial"/>
                <w:b/>
                <w:bCs/>
                <w:sz w:val="20"/>
                <w:szCs w:val="20"/>
              </w:rPr>
              <w:tab/>
            </w:r>
            <w:r>
              <w:rPr>
                <w:rStyle w:val="a5"/>
                <w:sz w:val="24"/>
                <w:szCs w:val="24"/>
              </w:rPr>
              <w:t xml:space="preserve">Чибиоов </w:t>
            </w:r>
            <w:r>
              <w:rPr>
                <w:rStyle w:val="a5"/>
                <w:rFonts w:ascii="Arial" w:eastAsia="Arial" w:hAnsi="Arial" w:cs="Arial"/>
                <w:b/>
                <w:bCs/>
                <w:sz w:val="20"/>
                <w:szCs w:val="20"/>
              </w:rPr>
              <w:t xml:space="preserve">В. — </w:t>
            </w:r>
            <w:r>
              <w:rPr>
                <w:rStyle w:val="a5"/>
                <w:sz w:val="24"/>
                <w:szCs w:val="24"/>
              </w:rPr>
              <w:t>3675</w:t>
            </w:r>
          </w:p>
          <w:p w14:paraId="47D9F4E3" w14:textId="77777777" w:rsidR="00BE0CC4" w:rsidRDefault="00000000">
            <w:pPr>
              <w:pStyle w:val="a6"/>
              <w:tabs>
                <w:tab w:val="left" w:pos="1250"/>
              </w:tabs>
              <w:ind w:firstLine="320"/>
              <w:rPr>
                <w:sz w:val="24"/>
                <w:szCs w:val="24"/>
              </w:rPr>
            </w:pPr>
            <w:r>
              <w:rPr>
                <w:rStyle w:val="a5"/>
                <w:sz w:val="24"/>
                <w:szCs w:val="24"/>
              </w:rPr>
              <w:t>а</w:t>
            </w:r>
            <w:r>
              <w:rPr>
                <w:rStyle w:val="a5"/>
                <w:sz w:val="24"/>
                <w:szCs w:val="24"/>
              </w:rPr>
              <w:tab/>
              <w:t>Читинская Г. — 3690</w:t>
            </w:r>
          </w:p>
          <w:p w14:paraId="0F9491A1" w14:textId="77777777" w:rsidR="00BE0CC4" w:rsidRDefault="00000000">
            <w:pPr>
              <w:pStyle w:val="a6"/>
              <w:tabs>
                <w:tab w:val="left" w:pos="1257"/>
                <w:tab w:val="right" w:pos="2850"/>
                <w:tab w:val="left" w:pos="2914"/>
              </w:tabs>
              <w:ind w:firstLine="320"/>
              <w:rPr>
                <w:sz w:val="24"/>
                <w:szCs w:val="24"/>
              </w:rPr>
            </w:pPr>
            <w:r>
              <w:rPr>
                <w:rStyle w:val="a5"/>
                <w:sz w:val="24"/>
                <w:szCs w:val="24"/>
              </w:rPr>
              <w:t>р</w:t>
            </w:r>
            <w:r>
              <w:rPr>
                <w:rStyle w:val="a5"/>
                <w:sz w:val="24"/>
                <w:szCs w:val="24"/>
              </w:rPr>
              <w:tab/>
              <w:t>Чижевская</w:t>
            </w:r>
            <w:r>
              <w:rPr>
                <w:rStyle w:val="a5"/>
                <w:sz w:val="24"/>
                <w:szCs w:val="24"/>
              </w:rPr>
              <w:tab/>
              <w:t>Л.</w:t>
            </w:r>
            <w:r>
              <w:rPr>
                <w:rStyle w:val="a5"/>
                <w:sz w:val="24"/>
                <w:szCs w:val="24"/>
              </w:rPr>
              <w:tab/>
              <w:t>— 3476, 3632</w:t>
            </w:r>
          </w:p>
          <w:p w14:paraId="51A39186" w14:textId="77777777" w:rsidR="00BE0CC4" w:rsidRDefault="00000000">
            <w:pPr>
              <w:pStyle w:val="a6"/>
              <w:tabs>
                <w:tab w:val="left" w:pos="1257"/>
              </w:tabs>
              <w:ind w:firstLine="320"/>
              <w:rPr>
                <w:sz w:val="24"/>
                <w:szCs w:val="24"/>
              </w:rPr>
            </w:pPr>
            <w:r>
              <w:rPr>
                <w:rStyle w:val="a5"/>
                <w:rFonts w:ascii="Arial" w:eastAsia="Arial" w:hAnsi="Arial" w:cs="Arial"/>
                <w:b/>
                <w:bCs/>
                <w:sz w:val="20"/>
                <w:szCs w:val="20"/>
              </w:rPr>
              <w:t>мх</w:t>
            </w:r>
            <w:r>
              <w:rPr>
                <w:rStyle w:val="a5"/>
                <w:rFonts w:ascii="Arial" w:eastAsia="Arial" w:hAnsi="Arial" w:cs="Arial"/>
                <w:b/>
                <w:bCs/>
                <w:sz w:val="20"/>
                <w:szCs w:val="20"/>
              </w:rPr>
              <w:tab/>
            </w:r>
            <w:r>
              <w:rPr>
                <w:rStyle w:val="a5"/>
                <w:sz w:val="24"/>
                <w:szCs w:val="24"/>
              </w:rPr>
              <w:t>Чижова В. — 3575</w:t>
            </w:r>
          </w:p>
        </w:tc>
      </w:tr>
    </w:tbl>
    <w:p w14:paraId="637D93A4" w14:textId="77777777" w:rsidR="00BE0CC4" w:rsidRDefault="00BE0CC4">
      <w:pPr>
        <w:sectPr w:rsidR="00BE0CC4">
          <w:footnotePr>
            <w:numFmt w:val="chicago"/>
          </w:footnotePr>
          <w:pgSz w:w="16838" w:h="23810"/>
          <w:pgMar w:top="3297" w:right="3426" w:bottom="3065" w:left="3422" w:header="0" w:footer="3" w:gutter="0"/>
          <w:cols w:space="720"/>
          <w:noEndnote/>
          <w:docGrid w:linePitch="360"/>
          <w15:footnoteColumns w:val="1"/>
        </w:sectPr>
      </w:pPr>
    </w:p>
    <w:p w14:paraId="6395F53C" w14:textId="77777777" w:rsidR="00BE0CC4" w:rsidRDefault="00BE0CC4">
      <w:pPr>
        <w:spacing w:after="959" w:line="1" w:lineRule="exact"/>
      </w:pP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3981"/>
        <w:gridCol w:w="1021"/>
        <w:gridCol w:w="3699"/>
      </w:tblGrid>
      <w:tr w:rsidR="00BE0CC4" w14:paraId="01C0A917" w14:textId="77777777">
        <w:tblPrEx>
          <w:tblCellMar>
            <w:top w:w="0" w:type="dxa"/>
            <w:bottom w:w="0" w:type="dxa"/>
          </w:tblCellMar>
        </w:tblPrEx>
        <w:trPr>
          <w:trHeight w:hRule="exact" w:val="305"/>
          <w:jc w:val="center"/>
        </w:trPr>
        <w:tc>
          <w:tcPr>
            <w:tcW w:w="720" w:type="dxa"/>
            <w:vAlign w:val="bottom"/>
          </w:tcPr>
          <w:p w14:paraId="0AEDE5E7" w14:textId="77777777" w:rsidR="00BE0CC4" w:rsidRDefault="00000000">
            <w:pPr>
              <w:pStyle w:val="a6"/>
              <w:ind w:firstLine="0"/>
              <w:rPr>
                <w:sz w:val="22"/>
                <w:szCs w:val="22"/>
              </w:rPr>
            </w:pPr>
            <w:r>
              <w:rPr>
                <w:rStyle w:val="a5"/>
                <w:b/>
                <w:bCs/>
                <w:sz w:val="22"/>
                <w:szCs w:val="22"/>
                <w:lang w:val="en-US" w:eastAsia="en-US"/>
              </w:rPr>
              <w:t>MX</w:t>
            </w:r>
          </w:p>
        </w:tc>
        <w:tc>
          <w:tcPr>
            <w:tcW w:w="3981" w:type="dxa"/>
            <w:vAlign w:val="bottom"/>
          </w:tcPr>
          <w:p w14:paraId="63997FFF" w14:textId="77777777" w:rsidR="00BE0CC4" w:rsidRDefault="00000000">
            <w:pPr>
              <w:pStyle w:val="a6"/>
              <w:ind w:firstLine="240"/>
              <w:rPr>
                <w:sz w:val="20"/>
                <w:szCs w:val="20"/>
              </w:rPr>
            </w:pPr>
            <w:r>
              <w:rPr>
                <w:rStyle w:val="a5"/>
                <w:rFonts w:ascii="Arial" w:eastAsia="Arial" w:hAnsi="Arial" w:cs="Arial"/>
                <w:sz w:val="20"/>
                <w:szCs w:val="20"/>
              </w:rPr>
              <w:t>Чикин К. —3550, 3553, 3560,</w:t>
            </w:r>
          </w:p>
        </w:tc>
        <w:tc>
          <w:tcPr>
            <w:tcW w:w="1021" w:type="dxa"/>
            <w:vAlign w:val="bottom"/>
          </w:tcPr>
          <w:p w14:paraId="12D03281" w14:textId="77777777" w:rsidR="00BE0CC4" w:rsidRDefault="00000000">
            <w:pPr>
              <w:pStyle w:val="a6"/>
              <w:ind w:firstLine="340"/>
              <w:jc w:val="both"/>
              <w:rPr>
                <w:sz w:val="24"/>
                <w:szCs w:val="24"/>
              </w:rPr>
            </w:pPr>
            <w:r>
              <w:rPr>
                <w:rStyle w:val="a5"/>
                <w:sz w:val="24"/>
                <w:szCs w:val="24"/>
              </w:rPr>
              <w:t>а</w:t>
            </w:r>
          </w:p>
        </w:tc>
        <w:tc>
          <w:tcPr>
            <w:tcW w:w="3699" w:type="dxa"/>
            <w:vAlign w:val="bottom"/>
          </w:tcPr>
          <w:p w14:paraId="582E42AC" w14:textId="77777777" w:rsidR="00BE0CC4" w:rsidRDefault="00000000">
            <w:pPr>
              <w:pStyle w:val="a6"/>
              <w:ind w:firstLine="240"/>
              <w:rPr>
                <w:sz w:val="20"/>
                <w:szCs w:val="20"/>
              </w:rPr>
            </w:pPr>
            <w:r>
              <w:rPr>
                <w:rStyle w:val="a5"/>
                <w:rFonts w:ascii="Arial" w:eastAsia="Arial" w:hAnsi="Arial" w:cs="Arial"/>
                <w:sz w:val="20"/>
                <w:szCs w:val="20"/>
              </w:rPr>
              <w:t>Шабарин Л. — 3751</w:t>
            </w:r>
          </w:p>
        </w:tc>
      </w:tr>
      <w:tr w:rsidR="00BE0CC4" w14:paraId="5A8C40EC" w14:textId="77777777">
        <w:tblPrEx>
          <w:tblCellMar>
            <w:top w:w="0" w:type="dxa"/>
            <w:bottom w:w="0" w:type="dxa"/>
          </w:tblCellMar>
        </w:tblPrEx>
        <w:trPr>
          <w:trHeight w:hRule="exact" w:val="297"/>
          <w:jc w:val="center"/>
        </w:trPr>
        <w:tc>
          <w:tcPr>
            <w:tcW w:w="720" w:type="dxa"/>
          </w:tcPr>
          <w:p w14:paraId="57237A59" w14:textId="77777777" w:rsidR="00BE0CC4" w:rsidRDefault="00BE0CC4">
            <w:pPr>
              <w:rPr>
                <w:sz w:val="10"/>
                <w:szCs w:val="10"/>
              </w:rPr>
            </w:pPr>
          </w:p>
        </w:tc>
        <w:tc>
          <w:tcPr>
            <w:tcW w:w="3981" w:type="dxa"/>
            <w:vAlign w:val="bottom"/>
          </w:tcPr>
          <w:p w14:paraId="07197B82" w14:textId="77777777" w:rsidR="00BE0CC4" w:rsidRDefault="00000000">
            <w:pPr>
              <w:pStyle w:val="a6"/>
              <w:ind w:firstLine="580"/>
              <w:rPr>
                <w:sz w:val="20"/>
                <w:szCs w:val="20"/>
              </w:rPr>
            </w:pPr>
            <w:r>
              <w:rPr>
                <w:rStyle w:val="a5"/>
                <w:rFonts w:ascii="Arial" w:eastAsia="Arial" w:hAnsi="Arial" w:cs="Arial"/>
                <w:sz w:val="20"/>
                <w:szCs w:val="20"/>
              </w:rPr>
              <w:t>3567, 3731, 3742, 3743, 3751,</w:t>
            </w:r>
          </w:p>
        </w:tc>
        <w:tc>
          <w:tcPr>
            <w:tcW w:w="1021" w:type="dxa"/>
            <w:vAlign w:val="bottom"/>
          </w:tcPr>
          <w:p w14:paraId="77A3E62B"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699" w:type="dxa"/>
            <w:vAlign w:val="bottom"/>
          </w:tcPr>
          <w:p w14:paraId="65C1E572" w14:textId="77777777" w:rsidR="00BE0CC4" w:rsidRDefault="00000000">
            <w:pPr>
              <w:pStyle w:val="a6"/>
              <w:ind w:firstLine="240"/>
              <w:jc w:val="both"/>
              <w:rPr>
                <w:sz w:val="20"/>
                <w:szCs w:val="20"/>
              </w:rPr>
            </w:pPr>
            <w:r>
              <w:rPr>
                <w:rStyle w:val="a5"/>
                <w:rFonts w:ascii="Arial" w:eastAsia="Arial" w:hAnsi="Arial" w:cs="Arial"/>
                <w:sz w:val="20"/>
                <w:szCs w:val="20"/>
              </w:rPr>
              <w:t>Шавгулидзе Н. — 3465</w:t>
            </w:r>
          </w:p>
        </w:tc>
      </w:tr>
      <w:tr w:rsidR="00BE0CC4" w14:paraId="541D8063" w14:textId="77777777">
        <w:tblPrEx>
          <w:tblCellMar>
            <w:top w:w="0" w:type="dxa"/>
            <w:bottom w:w="0" w:type="dxa"/>
          </w:tblCellMar>
        </w:tblPrEx>
        <w:trPr>
          <w:trHeight w:hRule="exact" w:val="251"/>
          <w:jc w:val="center"/>
        </w:trPr>
        <w:tc>
          <w:tcPr>
            <w:tcW w:w="720" w:type="dxa"/>
          </w:tcPr>
          <w:p w14:paraId="51A376E6" w14:textId="77777777" w:rsidR="00BE0CC4" w:rsidRDefault="00BE0CC4">
            <w:pPr>
              <w:rPr>
                <w:sz w:val="10"/>
                <w:szCs w:val="10"/>
              </w:rPr>
            </w:pPr>
          </w:p>
        </w:tc>
        <w:tc>
          <w:tcPr>
            <w:tcW w:w="3981" w:type="dxa"/>
          </w:tcPr>
          <w:p w14:paraId="0715353E" w14:textId="77777777" w:rsidR="00BE0CC4" w:rsidRDefault="00000000">
            <w:pPr>
              <w:pStyle w:val="a6"/>
              <w:ind w:firstLine="580"/>
              <w:rPr>
                <w:sz w:val="20"/>
                <w:szCs w:val="20"/>
              </w:rPr>
            </w:pPr>
            <w:r>
              <w:rPr>
                <w:rStyle w:val="a5"/>
                <w:rFonts w:ascii="Arial" w:eastAsia="Arial" w:hAnsi="Arial" w:cs="Arial"/>
                <w:sz w:val="20"/>
                <w:szCs w:val="20"/>
              </w:rPr>
              <w:t>3754</w:t>
            </w:r>
          </w:p>
        </w:tc>
        <w:tc>
          <w:tcPr>
            <w:tcW w:w="1021" w:type="dxa"/>
          </w:tcPr>
          <w:p w14:paraId="53A83D46" w14:textId="77777777" w:rsidR="00BE0CC4" w:rsidRDefault="00000000">
            <w:pPr>
              <w:pStyle w:val="a6"/>
              <w:ind w:firstLine="340"/>
              <w:jc w:val="both"/>
              <w:rPr>
                <w:sz w:val="24"/>
                <w:szCs w:val="24"/>
              </w:rPr>
            </w:pPr>
            <w:r>
              <w:rPr>
                <w:rStyle w:val="a5"/>
                <w:rFonts w:ascii="Arial" w:eastAsia="Arial" w:hAnsi="Arial" w:cs="Arial"/>
                <w:b/>
                <w:bCs/>
                <w:sz w:val="24"/>
                <w:szCs w:val="24"/>
              </w:rPr>
              <w:t>X</w:t>
            </w:r>
          </w:p>
        </w:tc>
        <w:tc>
          <w:tcPr>
            <w:tcW w:w="3699" w:type="dxa"/>
          </w:tcPr>
          <w:p w14:paraId="784397A5" w14:textId="77777777" w:rsidR="00BE0CC4" w:rsidRDefault="00000000">
            <w:pPr>
              <w:pStyle w:val="a6"/>
              <w:ind w:firstLine="240"/>
              <w:rPr>
                <w:sz w:val="20"/>
                <w:szCs w:val="20"/>
              </w:rPr>
            </w:pPr>
            <w:r>
              <w:rPr>
                <w:rStyle w:val="a5"/>
                <w:rFonts w:ascii="Arial" w:eastAsia="Arial" w:hAnsi="Arial" w:cs="Arial"/>
                <w:sz w:val="20"/>
                <w:szCs w:val="20"/>
              </w:rPr>
              <w:t>Шавель В. — 3606</w:t>
            </w:r>
          </w:p>
        </w:tc>
      </w:tr>
      <w:tr w:rsidR="00BE0CC4" w14:paraId="71077DE9" w14:textId="77777777">
        <w:tblPrEx>
          <w:tblCellMar>
            <w:top w:w="0" w:type="dxa"/>
            <w:bottom w:w="0" w:type="dxa"/>
          </w:tblCellMar>
        </w:tblPrEx>
        <w:trPr>
          <w:trHeight w:hRule="exact" w:val="274"/>
          <w:jc w:val="center"/>
        </w:trPr>
        <w:tc>
          <w:tcPr>
            <w:tcW w:w="720" w:type="dxa"/>
            <w:vAlign w:val="bottom"/>
          </w:tcPr>
          <w:p w14:paraId="0AD34217"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3981" w:type="dxa"/>
            <w:vAlign w:val="bottom"/>
          </w:tcPr>
          <w:p w14:paraId="659B23F3" w14:textId="77777777" w:rsidR="00BE0CC4" w:rsidRDefault="00000000">
            <w:pPr>
              <w:pStyle w:val="a6"/>
              <w:ind w:firstLine="240"/>
              <w:rPr>
                <w:sz w:val="20"/>
                <w:szCs w:val="20"/>
              </w:rPr>
            </w:pPr>
            <w:r>
              <w:rPr>
                <w:rStyle w:val="a5"/>
                <w:rFonts w:ascii="Arial" w:eastAsia="Arial" w:hAnsi="Arial" w:cs="Arial"/>
                <w:sz w:val="20"/>
                <w:szCs w:val="20"/>
              </w:rPr>
              <w:t>Чикирев М. — 3589, 3590</w:t>
            </w:r>
          </w:p>
        </w:tc>
        <w:tc>
          <w:tcPr>
            <w:tcW w:w="1021" w:type="dxa"/>
            <w:vAlign w:val="bottom"/>
          </w:tcPr>
          <w:p w14:paraId="0BBF18F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3D2C8C19" w14:textId="77777777" w:rsidR="00BE0CC4" w:rsidRDefault="00000000">
            <w:pPr>
              <w:pStyle w:val="a6"/>
              <w:ind w:firstLine="240"/>
              <w:rPr>
                <w:sz w:val="20"/>
                <w:szCs w:val="20"/>
              </w:rPr>
            </w:pPr>
            <w:r>
              <w:rPr>
                <w:rStyle w:val="a5"/>
                <w:rFonts w:ascii="Arial" w:eastAsia="Arial" w:hAnsi="Arial" w:cs="Arial"/>
                <w:sz w:val="20"/>
                <w:szCs w:val="20"/>
              </w:rPr>
              <w:t>Шагалова Л.—34411, 3511, 3537,</w:t>
            </w:r>
          </w:p>
        </w:tc>
      </w:tr>
      <w:tr w:rsidR="00BE0CC4" w14:paraId="561080AB" w14:textId="77777777">
        <w:tblPrEx>
          <w:tblCellMar>
            <w:top w:w="0" w:type="dxa"/>
            <w:bottom w:w="0" w:type="dxa"/>
          </w:tblCellMar>
        </w:tblPrEx>
        <w:trPr>
          <w:trHeight w:hRule="exact" w:val="263"/>
          <w:jc w:val="center"/>
        </w:trPr>
        <w:tc>
          <w:tcPr>
            <w:tcW w:w="720" w:type="dxa"/>
            <w:vAlign w:val="bottom"/>
          </w:tcPr>
          <w:p w14:paraId="477643E3"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3981" w:type="dxa"/>
            <w:vAlign w:val="bottom"/>
          </w:tcPr>
          <w:p w14:paraId="1F173934" w14:textId="77777777" w:rsidR="00BE0CC4" w:rsidRDefault="00000000">
            <w:pPr>
              <w:pStyle w:val="a6"/>
              <w:ind w:firstLine="240"/>
              <w:rPr>
                <w:sz w:val="20"/>
                <w:szCs w:val="20"/>
              </w:rPr>
            </w:pPr>
            <w:r>
              <w:rPr>
                <w:rStyle w:val="a5"/>
                <w:rFonts w:ascii="Arial" w:eastAsia="Arial" w:hAnsi="Arial" w:cs="Arial"/>
                <w:sz w:val="20"/>
                <w:szCs w:val="20"/>
              </w:rPr>
              <w:t>Чиковани М. — 3589, 3590</w:t>
            </w:r>
          </w:p>
        </w:tc>
        <w:tc>
          <w:tcPr>
            <w:tcW w:w="1021" w:type="dxa"/>
          </w:tcPr>
          <w:p w14:paraId="58FA3C48" w14:textId="77777777" w:rsidR="00BE0CC4" w:rsidRDefault="00BE0CC4">
            <w:pPr>
              <w:rPr>
                <w:sz w:val="10"/>
                <w:szCs w:val="10"/>
              </w:rPr>
            </w:pPr>
          </w:p>
        </w:tc>
        <w:tc>
          <w:tcPr>
            <w:tcW w:w="3699" w:type="dxa"/>
            <w:vAlign w:val="bottom"/>
          </w:tcPr>
          <w:p w14:paraId="12E77F6F" w14:textId="77777777" w:rsidR="00BE0CC4" w:rsidRDefault="00000000">
            <w:pPr>
              <w:pStyle w:val="a6"/>
              <w:ind w:firstLine="600"/>
              <w:jc w:val="both"/>
              <w:rPr>
                <w:sz w:val="20"/>
                <w:szCs w:val="20"/>
              </w:rPr>
            </w:pPr>
            <w:r>
              <w:rPr>
                <w:rStyle w:val="a5"/>
                <w:rFonts w:ascii="Arial" w:eastAsia="Arial" w:hAnsi="Arial" w:cs="Arial"/>
                <w:sz w:val="20"/>
                <w:szCs w:val="20"/>
              </w:rPr>
              <w:t>3653</w:t>
            </w:r>
          </w:p>
        </w:tc>
      </w:tr>
      <w:tr w:rsidR="00BE0CC4" w14:paraId="7D9CA7D5" w14:textId="77777777">
        <w:tblPrEx>
          <w:tblCellMar>
            <w:top w:w="0" w:type="dxa"/>
            <w:bottom w:w="0" w:type="dxa"/>
          </w:tblCellMar>
        </w:tblPrEx>
        <w:trPr>
          <w:trHeight w:hRule="exact" w:val="297"/>
          <w:jc w:val="center"/>
        </w:trPr>
        <w:tc>
          <w:tcPr>
            <w:tcW w:w="720" w:type="dxa"/>
            <w:vAlign w:val="bottom"/>
          </w:tcPr>
          <w:p w14:paraId="5224F49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6EC72D59" w14:textId="77777777" w:rsidR="00BE0CC4" w:rsidRDefault="00000000">
            <w:pPr>
              <w:pStyle w:val="a6"/>
              <w:ind w:firstLine="240"/>
              <w:rPr>
                <w:sz w:val="20"/>
                <w:szCs w:val="20"/>
              </w:rPr>
            </w:pPr>
            <w:r>
              <w:rPr>
                <w:rStyle w:val="a5"/>
                <w:rFonts w:ascii="Arial" w:eastAsia="Arial" w:hAnsi="Arial" w:cs="Arial"/>
                <w:sz w:val="20"/>
                <w:szCs w:val="20"/>
              </w:rPr>
              <w:t>Чиниджаиц Л. — 3631</w:t>
            </w:r>
          </w:p>
        </w:tc>
        <w:tc>
          <w:tcPr>
            <w:tcW w:w="1021" w:type="dxa"/>
            <w:vAlign w:val="bottom"/>
          </w:tcPr>
          <w:p w14:paraId="6A23A4E4" w14:textId="77777777" w:rsidR="00BE0CC4" w:rsidRDefault="00000000">
            <w:pPr>
              <w:pStyle w:val="a6"/>
              <w:ind w:firstLine="340"/>
              <w:rPr>
                <w:sz w:val="24"/>
                <w:szCs w:val="24"/>
              </w:rPr>
            </w:pPr>
            <w:r>
              <w:rPr>
                <w:rStyle w:val="a5"/>
                <w:rFonts w:ascii="Arial" w:eastAsia="Arial" w:hAnsi="Arial" w:cs="Arial"/>
                <w:b/>
                <w:bCs/>
                <w:sz w:val="24"/>
                <w:szCs w:val="24"/>
              </w:rPr>
              <w:t>30</w:t>
            </w:r>
          </w:p>
        </w:tc>
        <w:tc>
          <w:tcPr>
            <w:tcW w:w="3699" w:type="dxa"/>
            <w:vAlign w:val="bottom"/>
          </w:tcPr>
          <w:p w14:paraId="7479BEE1" w14:textId="77777777" w:rsidR="00BE0CC4" w:rsidRDefault="00000000">
            <w:pPr>
              <w:pStyle w:val="a6"/>
              <w:ind w:firstLine="240"/>
              <w:jc w:val="both"/>
              <w:rPr>
                <w:sz w:val="20"/>
                <w:szCs w:val="20"/>
              </w:rPr>
            </w:pPr>
            <w:r>
              <w:rPr>
                <w:rStyle w:val="a5"/>
                <w:rFonts w:ascii="Arial" w:eastAsia="Arial" w:hAnsi="Arial" w:cs="Arial"/>
                <w:sz w:val="20"/>
                <w:szCs w:val="20"/>
              </w:rPr>
              <w:t>Шадиев Н. — 3450, 3668</w:t>
            </w:r>
          </w:p>
        </w:tc>
      </w:tr>
      <w:tr w:rsidR="00BE0CC4" w14:paraId="117E69D1" w14:textId="77777777">
        <w:tblPrEx>
          <w:tblCellMar>
            <w:top w:w="0" w:type="dxa"/>
            <w:bottom w:w="0" w:type="dxa"/>
          </w:tblCellMar>
        </w:tblPrEx>
        <w:trPr>
          <w:trHeight w:hRule="exact" w:val="282"/>
          <w:jc w:val="center"/>
        </w:trPr>
        <w:tc>
          <w:tcPr>
            <w:tcW w:w="720" w:type="dxa"/>
            <w:vAlign w:val="bottom"/>
          </w:tcPr>
          <w:p w14:paraId="7DDF9E5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6CB966E" w14:textId="77777777" w:rsidR="00BE0CC4" w:rsidRDefault="00000000">
            <w:pPr>
              <w:pStyle w:val="a6"/>
              <w:ind w:firstLine="240"/>
              <w:rPr>
                <w:sz w:val="20"/>
                <w:szCs w:val="20"/>
              </w:rPr>
            </w:pPr>
            <w:r>
              <w:rPr>
                <w:rStyle w:val="a5"/>
                <w:rFonts w:ascii="Arial" w:eastAsia="Arial" w:hAnsi="Arial" w:cs="Arial"/>
                <w:sz w:val="20"/>
                <w:szCs w:val="20"/>
              </w:rPr>
              <w:t>Чипиженко И. — 3644</w:t>
            </w:r>
          </w:p>
        </w:tc>
        <w:tc>
          <w:tcPr>
            <w:tcW w:w="1021" w:type="dxa"/>
            <w:vAlign w:val="bottom"/>
          </w:tcPr>
          <w:p w14:paraId="4B56AD70"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c>
          <w:tcPr>
            <w:tcW w:w="3699" w:type="dxa"/>
            <w:vAlign w:val="bottom"/>
          </w:tcPr>
          <w:p w14:paraId="5748735C" w14:textId="77777777" w:rsidR="00BE0CC4" w:rsidRDefault="00000000">
            <w:pPr>
              <w:pStyle w:val="a6"/>
              <w:ind w:firstLine="240"/>
              <w:jc w:val="both"/>
              <w:rPr>
                <w:sz w:val="20"/>
                <w:szCs w:val="20"/>
              </w:rPr>
            </w:pPr>
            <w:r>
              <w:rPr>
                <w:rStyle w:val="a5"/>
                <w:rFonts w:ascii="Arial" w:eastAsia="Arial" w:hAnsi="Arial" w:cs="Arial"/>
                <w:sz w:val="20"/>
                <w:szCs w:val="20"/>
              </w:rPr>
              <w:t>Шадур М. —3599-43600</w:t>
            </w:r>
          </w:p>
        </w:tc>
      </w:tr>
      <w:tr w:rsidR="00BE0CC4" w14:paraId="6F91F797" w14:textId="77777777">
        <w:tblPrEx>
          <w:tblCellMar>
            <w:top w:w="0" w:type="dxa"/>
            <w:bottom w:w="0" w:type="dxa"/>
          </w:tblCellMar>
        </w:tblPrEx>
        <w:trPr>
          <w:trHeight w:hRule="exact" w:val="270"/>
          <w:jc w:val="center"/>
        </w:trPr>
        <w:tc>
          <w:tcPr>
            <w:tcW w:w="720" w:type="dxa"/>
            <w:vAlign w:val="bottom"/>
          </w:tcPr>
          <w:p w14:paraId="39AE1EC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67DFF722" w14:textId="77777777" w:rsidR="00BE0CC4" w:rsidRDefault="00000000">
            <w:pPr>
              <w:pStyle w:val="a6"/>
              <w:ind w:firstLine="240"/>
              <w:rPr>
                <w:sz w:val="20"/>
                <w:szCs w:val="20"/>
              </w:rPr>
            </w:pPr>
            <w:r>
              <w:rPr>
                <w:rStyle w:val="a5"/>
                <w:rFonts w:ascii="Arial" w:eastAsia="Arial" w:hAnsi="Arial" w:cs="Arial"/>
                <w:sz w:val="20"/>
                <w:szCs w:val="20"/>
              </w:rPr>
              <w:t>Чирков Б. —3637, 3656, 3718</w:t>
            </w:r>
          </w:p>
        </w:tc>
        <w:tc>
          <w:tcPr>
            <w:tcW w:w="1021" w:type="dxa"/>
            <w:vAlign w:val="bottom"/>
          </w:tcPr>
          <w:p w14:paraId="1618C5B2" w14:textId="77777777" w:rsidR="00BE0CC4" w:rsidRDefault="00000000">
            <w:pPr>
              <w:pStyle w:val="a6"/>
              <w:ind w:firstLine="340"/>
              <w:jc w:val="both"/>
              <w:rPr>
                <w:sz w:val="24"/>
                <w:szCs w:val="24"/>
              </w:rPr>
            </w:pPr>
            <w:r>
              <w:rPr>
                <w:rStyle w:val="a5"/>
                <w:rFonts w:ascii="Arial" w:eastAsia="Arial" w:hAnsi="Arial" w:cs="Arial"/>
                <w:b/>
                <w:bCs/>
                <w:sz w:val="24"/>
                <w:szCs w:val="24"/>
              </w:rPr>
              <w:t>О</w:t>
            </w:r>
          </w:p>
        </w:tc>
        <w:tc>
          <w:tcPr>
            <w:tcW w:w="3699" w:type="dxa"/>
            <w:vAlign w:val="bottom"/>
          </w:tcPr>
          <w:p w14:paraId="4F64F82F" w14:textId="77777777" w:rsidR="00BE0CC4" w:rsidRDefault="00000000">
            <w:pPr>
              <w:pStyle w:val="a6"/>
              <w:ind w:firstLine="240"/>
              <w:jc w:val="both"/>
              <w:rPr>
                <w:sz w:val="20"/>
                <w:szCs w:val="20"/>
              </w:rPr>
            </w:pPr>
            <w:r>
              <w:rPr>
                <w:rStyle w:val="a5"/>
                <w:rFonts w:ascii="Arial" w:eastAsia="Arial" w:hAnsi="Arial" w:cs="Arial"/>
                <w:sz w:val="20"/>
                <w:szCs w:val="20"/>
              </w:rPr>
              <w:t>Шадчинев Д. —3420, 3654</w:t>
            </w:r>
          </w:p>
        </w:tc>
      </w:tr>
      <w:tr w:rsidR="00BE0CC4" w14:paraId="1D3AB37C" w14:textId="77777777">
        <w:tblPrEx>
          <w:tblCellMar>
            <w:top w:w="0" w:type="dxa"/>
            <w:bottom w:w="0" w:type="dxa"/>
          </w:tblCellMar>
        </w:tblPrEx>
        <w:trPr>
          <w:trHeight w:hRule="exact" w:val="278"/>
          <w:jc w:val="center"/>
        </w:trPr>
        <w:tc>
          <w:tcPr>
            <w:tcW w:w="720" w:type="dxa"/>
            <w:vAlign w:val="bottom"/>
          </w:tcPr>
          <w:p w14:paraId="4DD457D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663B8470" w14:textId="77777777" w:rsidR="00BE0CC4" w:rsidRDefault="00000000">
            <w:pPr>
              <w:pStyle w:val="a6"/>
              <w:ind w:firstLine="240"/>
              <w:rPr>
                <w:sz w:val="20"/>
                <w:szCs w:val="20"/>
              </w:rPr>
            </w:pPr>
            <w:r>
              <w:rPr>
                <w:rStyle w:val="a5"/>
                <w:rFonts w:ascii="Arial" w:eastAsia="Arial" w:hAnsi="Arial" w:cs="Arial"/>
                <w:sz w:val="20"/>
                <w:szCs w:val="20"/>
              </w:rPr>
              <w:t>Чиркова Л. — 3718</w:t>
            </w:r>
          </w:p>
        </w:tc>
        <w:tc>
          <w:tcPr>
            <w:tcW w:w="1021" w:type="dxa"/>
            <w:vAlign w:val="bottom"/>
          </w:tcPr>
          <w:p w14:paraId="14549DA6"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0D309E6F" w14:textId="77777777" w:rsidR="00BE0CC4" w:rsidRDefault="00000000">
            <w:pPr>
              <w:pStyle w:val="a6"/>
              <w:ind w:firstLine="240"/>
              <w:jc w:val="both"/>
              <w:rPr>
                <w:sz w:val="20"/>
                <w:szCs w:val="20"/>
              </w:rPr>
            </w:pPr>
            <w:r>
              <w:rPr>
                <w:rStyle w:val="a5"/>
                <w:rFonts w:ascii="Arial" w:eastAsia="Arial" w:hAnsi="Arial" w:cs="Arial"/>
                <w:sz w:val="20"/>
                <w:szCs w:val="20"/>
              </w:rPr>
              <w:t>Шалаев А. — 3459</w:t>
            </w:r>
          </w:p>
        </w:tc>
      </w:tr>
      <w:tr w:rsidR="00BE0CC4" w14:paraId="39350ED4" w14:textId="77777777">
        <w:tblPrEx>
          <w:tblCellMar>
            <w:top w:w="0" w:type="dxa"/>
            <w:bottom w:w="0" w:type="dxa"/>
          </w:tblCellMar>
        </w:tblPrEx>
        <w:trPr>
          <w:trHeight w:hRule="exact" w:val="286"/>
          <w:jc w:val="center"/>
        </w:trPr>
        <w:tc>
          <w:tcPr>
            <w:tcW w:w="720" w:type="dxa"/>
            <w:vAlign w:val="bottom"/>
          </w:tcPr>
          <w:p w14:paraId="7004677F"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81" w:type="dxa"/>
            <w:vAlign w:val="bottom"/>
          </w:tcPr>
          <w:p w14:paraId="74036FF7" w14:textId="77777777" w:rsidR="00BE0CC4" w:rsidRDefault="00000000">
            <w:pPr>
              <w:pStyle w:val="a6"/>
              <w:ind w:firstLine="240"/>
              <w:rPr>
                <w:sz w:val="20"/>
                <w:szCs w:val="20"/>
              </w:rPr>
            </w:pPr>
            <w:r>
              <w:rPr>
                <w:rStyle w:val="a5"/>
                <w:rFonts w:ascii="Arial" w:eastAsia="Arial" w:hAnsi="Arial" w:cs="Arial"/>
                <w:sz w:val="20"/>
                <w:szCs w:val="20"/>
              </w:rPr>
              <w:t>Чиров А. — 3916</w:t>
            </w:r>
          </w:p>
        </w:tc>
        <w:tc>
          <w:tcPr>
            <w:tcW w:w="1021" w:type="dxa"/>
            <w:vAlign w:val="bottom"/>
          </w:tcPr>
          <w:p w14:paraId="42EB483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573F79EB" w14:textId="77777777" w:rsidR="00BE0CC4" w:rsidRDefault="00000000">
            <w:pPr>
              <w:pStyle w:val="a6"/>
              <w:ind w:firstLine="240"/>
              <w:jc w:val="both"/>
              <w:rPr>
                <w:sz w:val="20"/>
                <w:szCs w:val="20"/>
              </w:rPr>
            </w:pPr>
            <w:r>
              <w:rPr>
                <w:rStyle w:val="a5"/>
                <w:rFonts w:ascii="Arial" w:eastAsia="Arial" w:hAnsi="Arial" w:cs="Arial"/>
                <w:sz w:val="20"/>
                <w:szCs w:val="20"/>
              </w:rPr>
              <w:t>Шалаевский Сережа — 3653</w:t>
            </w:r>
          </w:p>
        </w:tc>
      </w:tr>
      <w:tr w:rsidR="00BE0CC4" w14:paraId="38A66B3E" w14:textId="77777777">
        <w:tblPrEx>
          <w:tblCellMar>
            <w:top w:w="0" w:type="dxa"/>
            <w:bottom w:w="0" w:type="dxa"/>
          </w:tblCellMar>
        </w:tblPrEx>
        <w:trPr>
          <w:trHeight w:hRule="exact" w:val="270"/>
          <w:jc w:val="center"/>
        </w:trPr>
        <w:tc>
          <w:tcPr>
            <w:tcW w:w="720" w:type="dxa"/>
            <w:vAlign w:val="bottom"/>
          </w:tcPr>
          <w:p w14:paraId="4386A86B"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1FF7DCB3" w14:textId="77777777" w:rsidR="00BE0CC4" w:rsidRDefault="00000000">
            <w:pPr>
              <w:pStyle w:val="a6"/>
              <w:ind w:firstLine="240"/>
              <w:rPr>
                <w:sz w:val="20"/>
                <w:szCs w:val="20"/>
              </w:rPr>
            </w:pPr>
            <w:r>
              <w:rPr>
                <w:rStyle w:val="a5"/>
                <w:rFonts w:ascii="Arial" w:eastAsia="Arial" w:hAnsi="Arial" w:cs="Arial"/>
                <w:sz w:val="20"/>
                <w:szCs w:val="20"/>
              </w:rPr>
              <w:t>Чистова И. — 3664</w:t>
            </w:r>
          </w:p>
        </w:tc>
        <w:tc>
          <w:tcPr>
            <w:tcW w:w="1021" w:type="dxa"/>
            <w:vAlign w:val="bottom"/>
          </w:tcPr>
          <w:p w14:paraId="02DA91FA"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161EDA39" w14:textId="77777777" w:rsidR="00BE0CC4" w:rsidRDefault="00000000">
            <w:pPr>
              <w:pStyle w:val="a6"/>
              <w:ind w:firstLine="240"/>
              <w:jc w:val="both"/>
              <w:rPr>
                <w:sz w:val="20"/>
                <w:szCs w:val="20"/>
              </w:rPr>
            </w:pPr>
            <w:r>
              <w:rPr>
                <w:rStyle w:val="a5"/>
                <w:rFonts w:ascii="Arial" w:eastAsia="Arial" w:hAnsi="Arial" w:cs="Arial"/>
                <w:sz w:val="20"/>
                <w:szCs w:val="20"/>
              </w:rPr>
              <w:t>Шаламов А. — 3515, 3589</w:t>
            </w:r>
          </w:p>
        </w:tc>
      </w:tr>
      <w:tr w:rsidR="00BE0CC4" w14:paraId="014B5AFA" w14:textId="77777777">
        <w:tblPrEx>
          <w:tblCellMar>
            <w:top w:w="0" w:type="dxa"/>
            <w:bottom w:w="0" w:type="dxa"/>
          </w:tblCellMar>
        </w:tblPrEx>
        <w:trPr>
          <w:trHeight w:hRule="exact" w:val="286"/>
          <w:jc w:val="center"/>
        </w:trPr>
        <w:tc>
          <w:tcPr>
            <w:tcW w:w="720" w:type="dxa"/>
            <w:vAlign w:val="bottom"/>
          </w:tcPr>
          <w:p w14:paraId="636CEC48"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81" w:type="dxa"/>
            <w:vAlign w:val="bottom"/>
          </w:tcPr>
          <w:p w14:paraId="64B1804A" w14:textId="77777777" w:rsidR="00BE0CC4" w:rsidRDefault="00000000">
            <w:pPr>
              <w:pStyle w:val="a6"/>
              <w:ind w:firstLine="240"/>
              <w:rPr>
                <w:sz w:val="20"/>
                <w:szCs w:val="20"/>
              </w:rPr>
            </w:pPr>
            <w:r>
              <w:rPr>
                <w:rStyle w:val="a5"/>
                <w:rFonts w:ascii="Arial" w:eastAsia="Arial" w:hAnsi="Arial" w:cs="Arial"/>
                <w:sz w:val="20"/>
                <w:szCs w:val="20"/>
              </w:rPr>
              <w:t>Чистяков В. — 3423, 3490,</w:t>
            </w:r>
          </w:p>
        </w:tc>
        <w:tc>
          <w:tcPr>
            <w:tcW w:w="1021" w:type="dxa"/>
            <w:vAlign w:val="bottom"/>
          </w:tcPr>
          <w:p w14:paraId="08937393"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1BC575F8" w14:textId="77777777" w:rsidR="00BE0CC4" w:rsidRDefault="00000000">
            <w:pPr>
              <w:pStyle w:val="a6"/>
              <w:ind w:firstLine="240"/>
              <w:jc w:val="both"/>
              <w:rPr>
                <w:sz w:val="20"/>
                <w:szCs w:val="20"/>
              </w:rPr>
            </w:pPr>
            <w:r>
              <w:rPr>
                <w:rStyle w:val="a5"/>
                <w:rFonts w:ascii="Arial" w:eastAsia="Arial" w:hAnsi="Arial" w:cs="Arial"/>
                <w:sz w:val="20"/>
                <w:szCs w:val="20"/>
              </w:rPr>
              <w:t>Шалапенок Э. — 3438, 3625</w:t>
            </w:r>
          </w:p>
        </w:tc>
      </w:tr>
      <w:tr w:rsidR="00BE0CC4" w14:paraId="17BA77EF" w14:textId="77777777">
        <w:tblPrEx>
          <w:tblCellMar>
            <w:top w:w="0" w:type="dxa"/>
            <w:bottom w:w="0" w:type="dxa"/>
          </w:tblCellMar>
        </w:tblPrEx>
        <w:trPr>
          <w:trHeight w:hRule="exact" w:val="278"/>
          <w:jc w:val="center"/>
        </w:trPr>
        <w:tc>
          <w:tcPr>
            <w:tcW w:w="720" w:type="dxa"/>
          </w:tcPr>
          <w:p w14:paraId="42EDDEEB" w14:textId="77777777" w:rsidR="00BE0CC4" w:rsidRDefault="00BE0CC4">
            <w:pPr>
              <w:rPr>
                <w:sz w:val="10"/>
                <w:szCs w:val="10"/>
              </w:rPr>
            </w:pPr>
          </w:p>
        </w:tc>
        <w:tc>
          <w:tcPr>
            <w:tcW w:w="3981" w:type="dxa"/>
            <w:vAlign w:val="bottom"/>
          </w:tcPr>
          <w:p w14:paraId="3A8DBCC2" w14:textId="77777777" w:rsidR="00BE0CC4" w:rsidRDefault="00000000">
            <w:pPr>
              <w:pStyle w:val="a6"/>
              <w:ind w:firstLine="520"/>
              <w:rPr>
                <w:sz w:val="20"/>
                <w:szCs w:val="20"/>
              </w:rPr>
            </w:pPr>
            <w:r>
              <w:rPr>
                <w:rStyle w:val="a5"/>
                <w:rFonts w:ascii="Arial" w:eastAsia="Arial" w:hAnsi="Arial" w:cs="Arial"/>
                <w:sz w:val="20"/>
                <w:szCs w:val="20"/>
              </w:rPr>
              <w:t>36119—3620</w:t>
            </w:r>
          </w:p>
        </w:tc>
        <w:tc>
          <w:tcPr>
            <w:tcW w:w="1021" w:type="dxa"/>
            <w:vAlign w:val="bottom"/>
          </w:tcPr>
          <w:p w14:paraId="6A8F262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10B8AC66" w14:textId="77777777" w:rsidR="00BE0CC4" w:rsidRDefault="00000000">
            <w:pPr>
              <w:pStyle w:val="a6"/>
              <w:ind w:firstLine="240"/>
              <w:jc w:val="both"/>
              <w:rPr>
                <w:sz w:val="20"/>
                <w:szCs w:val="20"/>
              </w:rPr>
            </w:pPr>
            <w:r>
              <w:rPr>
                <w:rStyle w:val="a5"/>
                <w:rFonts w:ascii="Arial" w:eastAsia="Arial" w:hAnsi="Arial" w:cs="Arial"/>
                <w:sz w:val="20"/>
                <w:szCs w:val="20"/>
              </w:rPr>
              <w:t>Шалевич В. —3463, 3626, 3719</w:t>
            </w:r>
          </w:p>
        </w:tc>
      </w:tr>
      <w:tr w:rsidR="00BE0CC4" w14:paraId="76BF53A8" w14:textId="77777777">
        <w:tblPrEx>
          <w:tblCellMar>
            <w:top w:w="0" w:type="dxa"/>
            <w:bottom w:w="0" w:type="dxa"/>
          </w:tblCellMar>
        </w:tblPrEx>
        <w:trPr>
          <w:trHeight w:hRule="exact" w:val="274"/>
          <w:jc w:val="center"/>
        </w:trPr>
        <w:tc>
          <w:tcPr>
            <w:tcW w:w="720" w:type="dxa"/>
            <w:vAlign w:val="bottom"/>
          </w:tcPr>
          <w:p w14:paraId="6797CC1C"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981" w:type="dxa"/>
            <w:vAlign w:val="bottom"/>
          </w:tcPr>
          <w:p w14:paraId="457E4888" w14:textId="77777777" w:rsidR="00BE0CC4" w:rsidRDefault="00000000">
            <w:pPr>
              <w:pStyle w:val="a6"/>
              <w:ind w:firstLine="240"/>
              <w:rPr>
                <w:sz w:val="20"/>
                <w:szCs w:val="20"/>
              </w:rPr>
            </w:pPr>
            <w:r>
              <w:rPr>
                <w:rStyle w:val="a5"/>
                <w:rFonts w:ascii="Arial" w:eastAsia="Arial" w:hAnsi="Arial" w:cs="Arial"/>
                <w:sz w:val="20"/>
                <w:szCs w:val="20"/>
              </w:rPr>
              <w:t>Читидзе Ш. — 3620</w:t>
            </w:r>
          </w:p>
        </w:tc>
        <w:tc>
          <w:tcPr>
            <w:tcW w:w="1021" w:type="dxa"/>
            <w:vAlign w:val="bottom"/>
          </w:tcPr>
          <w:p w14:paraId="18B154A3" w14:textId="77777777" w:rsidR="00BE0CC4" w:rsidRDefault="00000000">
            <w:pPr>
              <w:pStyle w:val="a6"/>
              <w:ind w:firstLine="340"/>
              <w:rPr>
                <w:sz w:val="24"/>
                <w:szCs w:val="24"/>
              </w:rPr>
            </w:pPr>
            <w:r>
              <w:rPr>
                <w:rStyle w:val="a5"/>
                <w:rFonts w:ascii="Arial" w:eastAsia="Arial" w:hAnsi="Arial" w:cs="Arial"/>
                <w:b/>
                <w:bCs/>
                <w:sz w:val="24"/>
                <w:szCs w:val="24"/>
              </w:rPr>
              <w:t>мх</w:t>
            </w:r>
          </w:p>
        </w:tc>
        <w:tc>
          <w:tcPr>
            <w:tcW w:w="3699" w:type="dxa"/>
            <w:vAlign w:val="bottom"/>
          </w:tcPr>
          <w:p w14:paraId="6608B2C6" w14:textId="77777777" w:rsidR="00BE0CC4" w:rsidRDefault="00000000">
            <w:pPr>
              <w:pStyle w:val="a6"/>
              <w:ind w:firstLine="240"/>
              <w:jc w:val="both"/>
              <w:rPr>
                <w:sz w:val="20"/>
                <w:szCs w:val="20"/>
              </w:rPr>
            </w:pPr>
            <w:r>
              <w:rPr>
                <w:rStyle w:val="a5"/>
                <w:rFonts w:ascii="Arial" w:eastAsia="Arial" w:hAnsi="Arial" w:cs="Arial"/>
                <w:sz w:val="20"/>
                <w:szCs w:val="20"/>
              </w:rPr>
              <w:t>Шаликашвили А. — 3547, 3578,</w:t>
            </w:r>
          </w:p>
        </w:tc>
      </w:tr>
      <w:tr w:rsidR="00BE0CC4" w14:paraId="2AF95AC6" w14:textId="77777777">
        <w:tblPrEx>
          <w:tblCellMar>
            <w:top w:w="0" w:type="dxa"/>
            <w:bottom w:w="0" w:type="dxa"/>
          </w:tblCellMar>
        </w:tblPrEx>
        <w:trPr>
          <w:trHeight w:hRule="exact" w:val="270"/>
          <w:jc w:val="center"/>
        </w:trPr>
        <w:tc>
          <w:tcPr>
            <w:tcW w:w="720" w:type="dxa"/>
            <w:vAlign w:val="bottom"/>
          </w:tcPr>
          <w:p w14:paraId="24F94C4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AF0A141" w14:textId="77777777" w:rsidR="00BE0CC4" w:rsidRDefault="00000000">
            <w:pPr>
              <w:pStyle w:val="a6"/>
              <w:ind w:firstLine="240"/>
              <w:rPr>
                <w:sz w:val="20"/>
                <w:szCs w:val="20"/>
              </w:rPr>
            </w:pPr>
            <w:r>
              <w:rPr>
                <w:rStyle w:val="a5"/>
                <w:rFonts w:ascii="Arial" w:eastAsia="Arial" w:hAnsi="Arial" w:cs="Arial"/>
                <w:sz w:val="20"/>
                <w:szCs w:val="20"/>
              </w:rPr>
              <w:t>Чичинадзе Г. — 3465, 3720</w:t>
            </w:r>
          </w:p>
        </w:tc>
        <w:tc>
          <w:tcPr>
            <w:tcW w:w="1021" w:type="dxa"/>
          </w:tcPr>
          <w:p w14:paraId="4C670371" w14:textId="77777777" w:rsidR="00BE0CC4" w:rsidRDefault="00BE0CC4">
            <w:pPr>
              <w:rPr>
                <w:sz w:val="10"/>
                <w:szCs w:val="10"/>
              </w:rPr>
            </w:pPr>
          </w:p>
        </w:tc>
        <w:tc>
          <w:tcPr>
            <w:tcW w:w="3699" w:type="dxa"/>
            <w:vAlign w:val="bottom"/>
          </w:tcPr>
          <w:p w14:paraId="26FBF52C" w14:textId="77777777" w:rsidR="00BE0CC4" w:rsidRDefault="00000000">
            <w:pPr>
              <w:pStyle w:val="a6"/>
              <w:ind w:firstLine="600"/>
              <w:jc w:val="both"/>
              <w:rPr>
                <w:sz w:val="20"/>
                <w:szCs w:val="20"/>
              </w:rPr>
            </w:pPr>
            <w:r>
              <w:rPr>
                <w:rStyle w:val="a5"/>
                <w:rFonts w:ascii="Arial" w:eastAsia="Arial" w:hAnsi="Arial" w:cs="Arial"/>
                <w:sz w:val="20"/>
                <w:szCs w:val="20"/>
              </w:rPr>
              <w:t>3745</w:t>
            </w:r>
          </w:p>
        </w:tc>
      </w:tr>
      <w:tr w:rsidR="00BE0CC4" w14:paraId="2CCE5187" w14:textId="77777777">
        <w:tblPrEx>
          <w:tblCellMar>
            <w:top w:w="0" w:type="dxa"/>
            <w:bottom w:w="0" w:type="dxa"/>
          </w:tblCellMar>
        </w:tblPrEx>
        <w:trPr>
          <w:trHeight w:hRule="exact" w:val="297"/>
          <w:jc w:val="center"/>
        </w:trPr>
        <w:tc>
          <w:tcPr>
            <w:tcW w:w="720" w:type="dxa"/>
            <w:vAlign w:val="bottom"/>
          </w:tcPr>
          <w:p w14:paraId="3B1C23D7"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4197B4A4" w14:textId="77777777" w:rsidR="00BE0CC4" w:rsidRDefault="00000000">
            <w:pPr>
              <w:pStyle w:val="a6"/>
              <w:ind w:firstLine="240"/>
              <w:rPr>
                <w:sz w:val="20"/>
                <w:szCs w:val="20"/>
              </w:rPr>
            </w:pPr>
            <w:r>
              <w:rPr>
                <w:rStyle w:val="a5"/>
                <w:rFonts w:ascii="Arial" w:eastAsia="Arial" w:hAnsi="Arial" w:cs="Arial"/>
                <w:sz w:val="20"/>
                <w:szCs w:val="20"/>
              </w:rPr>
              <w:t>Чичинадэе Д.—3623</w:t>
            </w:r>
          </w:p>
        </w:tc>
        <w:tc>
          <w:tcPr>
            <w:tcW w:w="1021" w:type="dxa"/>
            <w:vAlign w:val="bottom"/>
          </w:tcPr>
          <w:p w14:paraId="73F9C0A1"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4F5FE483" w14:textId="77777777" w:rsidR="00BE0CC4" w:rsidRDefault="00000000">
            <w:pPr>
              <w:pStyle w:val="a6"/>
              <w:ind w:firstLine="240"/>
              <w:rPr>
                <w:sz w:val="20"/>
                <w:szCs w:val="20"/>
              </w:rPr>
            </w:pPr>
            <w:r>
              <w:rPr>
                <w:rStyle w:val="a5"/>
                <w:rFonts w:ascii="Arial" w:eastAsia="Arial" w:hAnsi="Arial" w:cs="Arial"/>
                <w:sz w:val="20"/>
                <w:szCs w:val="20"/>
              </w:rPr>
              <w:t>Шалкюнис О. —3625</w:t>
            </w:r>
          </w:p>
        </w:tc>
      </w:tr>
      <w:tr w:rsidR="00BE0CC4" w14:paraId="34160F85" w14:textId="77777777">
        <w:tblPrEx>
          <w:tblCellMar>
            <w:top w:w="0" w:type="dxa"/>
            <w:bottom w:w="0" w:type="dxa"/>
          </w:tblCellMar>
        </w:tblPrEx>
        <w:trPr>
          <w:trHeight w:hRule="exact" w:val="270"/>
          <w:jc w:val="center"/>
        </w:trPr>
        <w:tc>
          <w:tcPr>
            <w:tcW w:w="720" w:type="dxa"/>
            <w:vAlign w:val="bottom"/>
          </w:tcPr>
          <w:p w14:paraId="021A7D0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4D3AB52E" w14:textId="77777777" w:rsidR="00BE0CC4" w:rsidRDefault="00000000">
            <w:pPr>
              <w:pStyle w:val="a6"/>
              <w:ind w:firstLine="240"/>
              <w:rPr>
                <w:sz w:val="20"/>
                <w:szCs w:val="20"/>
              </w:rPr>
            </w:pPr>
            <w:r>
              <w:rPr>
                <w:rStyle w:val="a5"/>
                <w:rFonts w:ascii="Arial" w:eastAsia="Arial" w:hAnsi="Arial" w:cs="Arial"/>
                <w:sz w:val="20"/>
                <w:szCs w:val="20"/>
              </w:rPr>
              <w:t>Чобур В. — 3484—3485, 3665</w:t>
            </w:r>
          </w:p>
        </w:tc>
        <w:tc>
          <w:tcPr>
            <w:tcW w:w="1021" w:type="dxa"/>
            <w:vAlign w:val="bottom"/>
          </w:tcPr>
          <w:p w14:paraId="60457E6D"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65100ED6" w14:textId="77777777" w:rsidR="00BE0CC4" w:rsidRDefault="00000000">
            <w:pPr>
              <w:pStyle w:val="a6"/>
              <w:ind w:firstLine="240"/>
              <w:jc w:val="both"/>
              <w:rPr>
                <w:sz w:val="20"/>
                <w:szCs w:val="20"/>
              </w:rPr>
            </w:pPr>
            <w:r>
              <w:rPr>
                <w:rStyle w:val="a5"/>
                <w:rFonts w:ascii="Arial" w:eastAsia="Arial" w:hAnsi="Arial" w:cs="Arial"/>
                <w:sz w:val="20"/>
                <w:szCs w:val="20"/>
              </w:rPr>
              <w:t>Шаляпин А.—3602, 3638—3639,</w:t>
            </w:r>
          </w:p>
        </w:tc>
      </w:tr>
      <w:tr w:rsidR="00BE0CC4" w14:paraId="4177748B" w14:textId="77777777">
        <w:tblPrEx>
          <w:tblCellMar>
            <w:top w:w="0" w:type="dxa"/>
            <w:bottom w:w="0" w:type="dxa"/>
          </w:tblCellMar>
        </w:tblPrEx>
        <w:trPr>
          <w:trHeight w:hRule="exact" w:val="274"/>
          <w:jc w:val="center"/>
        </w:trPr>
        <w:tc>
          <w:tcPr>
            <w:tcW w:w="720" w:type="dxa"/>
            <w:vAlign w:val="bottom"/>
          </w:tcPr>
          <w:p w14:paraId="4D5E2ABF"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309ABB87" w14:textId="77777777" w:rsidR="00BE0CC4" w:rsidRDefault="00000000">
            <w:pPr>
              <w:pStyle w:val="a6"/>
              <w:ind w:firstLine="240"/>
              <w:rPr>
                <w:sz w:val="20"/>
                <w:szCs w:val="20"/>
              </w:rPr>
            </w:pPr>
            <w:r>
              <w:rPr>
                <w:rStyle w:val="a5"/>
                <w:rFonts w:ascii="Arial" w:eastAsia="Arial" w:hAnsi="Arial" w:cs="Arial"/>
                <w:sz w:val="20"/>
                <w:szCs w:val="20"/>
              </w:rPr>
              <w:t>Чогошвили Н. — 3722</w:t>
            </w:r>
          </w:p>
        </w:tc>
        <w:tc>
          <w:tcPr>
            <w:tcW w:w="1021" w:type="dxa"/>
          </w:tcPr>
          <w:p w14:paraId="3B18F13A" w14:textId="77777777" w:rsidR="00BE0CC4" w:rsidRDefault="00BE0CC4">
            <w:pPr>
              <w:rPr>
                <w:sz w:val="10"/>
                <w:szCs w:val="10"/>
              </w:rPr>
            </w:pPr>
          </w:p>
        </w:tc>
        <w:tc>
          <w:tcPr>
            <w:tcW w:w="3699" w:type="dxa"/>
            <w:vAlign w:val="bottom"/>
          </w:tcPr>
          <w:p w14:paraId="46EB06FA" w14:textId="77777777" w:rsidR="00BE0CC4" w:rsidRDefault="00000000">
            <w:pPr>
              <w:pStyle w:val="a6"/>
              <w:ind w:firstLine="600"/>
              <w:jc w:val="both"/>
              <w:rPr>
                <w:sz w:val="20"/>
                <w:szCs w:val="20"/>
              </w:rPr>
            </w:pPr>
            <w:r>
              <w:rPr>
                <w:rStyle w:val="a5"/>
                <w:rFonts w:ascii="Arial" w:eastAsia="Arial" w:hAnsi="Arial" w:cs="Arial"/>
                <w:sz w:val="20"/>
                <w:szCs w:val="20"/>
              </w:rPr>
              <w:t>3663</w:t>
            </w:r>
          </w:p>
        </w:tc>
      </w:tr>
      <w:tr w:rsidR="00BE0CC4" w14:paraId="0BF10B18" w14:textId="77777777">
        <w:tblPrEx>
          <w:tblCellMar>
            <w:top w:w="0" w:type="dxa"/>
            <w:bottom w:w="0" w:type="dxa"/>
          </w:tblCellMar>
        </w:tblPrEx>
        <w:trPr>
          <w:trHeight w:hRule="exact" w:val="301"/>
          <w:jc w:val="center"/>
        </w:trPr>
        <w:tc>
          <w:tcPr>
            <w:tcW w:w="720" w:type="dxa"/>
            <w:vAlign w:val="bottom"/>
          </w:tcPr>
          <w:p w14:paraId="1EBEDC8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B1EED54" w14:textId="77777777" w:rsidR="00BE0CC4" w:rsidRDefault="00000000">
            <w:pPr>
              <w:pStyle w:val="a6"/>
              <w:ind w:firstLine="240"/>
              <w:rPr>
                <w:sz w:val="20"/>
                <w:szCs w:val="20"/>
              </w:rPr>
            </w:pPr>
            <w:r>
              <w:rPr>
                <w:rStyle w:val="a5"/>
                <w:rFonts w:ascii="Arial" w:eastAsia="Arial" w:hAnsi="Arial" w:cs="Arial"/>
                <w:sz w:val="20"/>
                <w:szCs w:val="20"/>
              </w:rPr>
              <w:t>Чекич X, —3667</w:t>
            </w:r>
          </w:p>
        </w:tc>
        <w:tc>
          <w:tcPr>
            <w:tcW w:w="1021" w:type="dxa"/>
            <w:vAlign w:val="bottom"/>
          </w:tcPr>
          <w:p w14:paraId="0C837188"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29A722DC" w14:textId="77777777" w:rsidR="00BE0CC4" w:rsidRDefault="00000000">
            <w:pPr>
              <w:pStyle w:val="a6"/>
              <w:ind w:firstLine="240"/>
              <w:jc w:val="both"/>
              <w:rPr>
                <w:sz w:val="20"/>
                <w:szCs w:val="20"/>
              </w:rPr>
            </w:pPr>
            <w:r>
              <w:rPr>
                <w:rStyle w:val="a5"/>
                <w:rFonts w:ascii="Arial" w:eastAsia="Arial" w:hAnsi="Arial" w:cs="Arial"/>
                <w:sz w:val="20"/>
                <w:szCs w:val="20"/>
              </w:rPr>
              <w:t>Шамаева М. — 3428</w:t>
            </w:r>
          </w:p>
        </w:tc>
      </w:tr>
      <w:tr w:rsidR="00BE0CC4" w14:paraId="7B24B952" w14:textId="77777777">
        <w:tblPrEx>
          <w:tblCellMar>
            <w:top w:w="0" w:type="dxa"/>
            <w:bottom w:w="0" w:type="dxa"/>
          </w:tblCellMar>
        </w:tblPrEx>
        <w:trPr>
          <w:trHeight w:hRule="exact" w:val="278"/>
          <w:jc w:val="center"/>
        </w:trPr>
        <w:tc>
          <w:tcPr>
            <w:tcW w:w="720" w:type="dxa"/>
            <w:vAlign w:val="bottom"/>
          </w:tcPr>
          <w:p w14:paraId="394361E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690F87A6" w14:textId="77777777" w:rsidR="00BE0CC4" w:rsidRDefault="00000000">
            <w:pPr>
              <w:pStyle w:val="a6"/>
              <w:ind w:firstLine="240"/>
              <w:rPr>
                <w:sz w:val="20"/>
                <w:szCs w:val="20"/>
              </w:rPr>
            </w:pPr>
            <w:r>
              <w:rPr>
                <w:rStyle w:val="a5"/>
                <w:rFonts w:ascii="Arial" w:eastAsia="Arial" w:hAnsi="Arial" w:cs="Arial"/>
                <w:sz w:val="20"/>
                <w:szCs w:val="20"/>
              </w:rPr>
              <w:t>Чоку бае в Н. — 3657</w:t>
            </w:r>
          </w:p>
        </w:tc>
        <w:tc>
          <w:tcPr>
            <w:tcW w:w="1021" w:type="dxa"/>
            <w:vAlign w:val="bottom"/>
          </w:tcPr>
          <w:p w14:paraId="13D3D601" w14:textId="77777777" w:rsidR="00BE0CC4" w:rsidRDefault="00000000">
            <w:pPr>
              <w:pStyle w:val="a6"/>
              <w:ind w:firstLine="340"/>
              <w:rPr>
                <w:sz w:val="24"/>
                <w:szCs w:val="24"/>
              </w:rPr>
            </w:pPr>
            <w:r>
              <w:rPr>
                <w:rStyle w:val="a5"/>
                <w:rFonts w:ascii="Arial" w:eastAsia="Arial" w:hAnsi="Arial" w:cs="Arial"/>
                <w:b/>
                <w:bCs/>
                <w:sz w:val="24"/>
                <w:szCs w:val="24"/>
              </w:rPr>
              <w:t>КС р</w:t>
            </w:r>
          </w:p>
        </w:tc>
        <w:tc>
          <w:tcPr>
            <w:tcW w:w="3699" w:type="dxa"/>
            <w:vAlign w:val="bottom"/>
          </w:tcPr>
          <w:p w14:paraId="40C5B104" w14:textId="77777777" w:rsidR="00BE0CC4" w:rsidRDefault="00000000">
            <w:pPr>
              <w:pStyle w:val="a6"/>
              <w:ind w:firstLine="240"/>
              <w:jc w:val="both"/>
              <w:rPr>
                <w:sz w:val="20"/>
                <w:szCs w:val="20"/>
              </w:rPr>
            </w:pPr>
            <w:r>
              <w:rPr>
                <w:rStyle w:val="a5"/>
                <w:rFonts w:ascii="Arial" w:eastAsia="Arial" w:hAnsi="Arial" w:cs="Arial"/>
                <w:sz w:val="20"/>
                <w:szCs w:val="20"/>
              </w:rPr>
              <w:t>Шамкович М. — 3415, 3680</w:t>
            </w:r>
          </w:p>
        </w:tc>
      </w:tr>
      <w:tr w:rsidR="00BE0CC4" w14:paraId="4FB91057" w14:textId="77777777">
        <w:tblPrEx>
          <w:tblCellMar>
            <w:top w:w="0" w:type="dxa"/>
            <w:bottom w:w="0" w:type="dxa"/>
          </w:tblCellMar>
        </w:tblPrEx>
        <w:trPr>
          <w:trHeight w:hRule="exact" w:val="286"/>
          <w:jc w:val="center"/>
        </w:trPr>
        <w:tc>
          <w:tcPr>
            <w:tcW w:w="720" w:type="dxa"/>
            <w:vAlign w:val="bottom"/>
          </w:tcPr>
          <w:p w14:paraId="4AE67AF2"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7076F02" w14:textId="77777777" w:rsidR="00BE0CC4" w:rsidRDefault="00000000">
            <w:pPr>
              <w:pStyle w:val="a6"/>
              <w:ind w:firstLine="240"/>
              <w:rPr>
                <w:sz w:val="20"/>
                <w:szCs w:val="20"/>
              </w:rPr>
            </w:pPr>
            <w:r>
              <w:rPr>
                <w:rStyle w:val="a5"/>
                <w:rFonts w:ascii="Arial" w:eastAsia="Arial" w:hAnsi="Arial" w:cs="Arial"/>
                <w:sz w:val="20"/>
                <w:szCs w:val="20"/>
              </w:rPr>
              <w:t>Чохонелцдэе Г. — 3444—3445,</w:t>
            </w:r>
          </w:p>
        </w:tc>
        <w:tc>
          <w:tcPr>
            <w:tcW w:w="1021" w:type="dxa"/>
            <w:vAlign w:val="bottom"/>
          </w:tcPr>
          <w:p w14:paraId="433A5214" w14:textId="77777777" w:rsidR="00BE0CC4" w:rsidRDefault="00000000">
            <w:pPr>
              <w:pStyle w:val="a6"/>
              <w:ind w:firstLine="340"/>
              <w:jc w:val="both"/>
              <w:rPr>
                <w:sz w:val="24"/>
                <w:szCs w:val="24"/>
              </w:rPr>
            </w:pPr>
            <w:r>
              <w:rPr>
                <w:rStyle w:val="a5"/>
                <w:rFonts w:ascii="Arial" w:eastAsia="Arial" w:hAnsi="Arial" w:cs="Arial"/>
                <w:b/>
                <w:bCs/>
                <w:sz w:val="24"/>
                <w:szCs w:val="24"/>
              </w:rPr>
              <w:t>к</w:t>
            </w:r>
          </w:p>
        </w:tc>
        <w:tc>
          <w:tcPr>
            <w:tcW w:w="3699" w:type="dxa"/>
            <w:vAlign w:val="bottom"/>
          </w:tcPr>
          <w:p w14:paraId="2F6BA581" w14:textId="77777777" w:rsidR="00BE0CC4" w:rsidRDefault="00000000">
            <w:pPr>
              <w:pStyle w:val="a6"/>
              <w:ind w:firstLine="240"/>
              <w:jc w:val="both"/>
              <w:rPr>
                <w:sz w:val="20"/>
                <w:szCs w:val="20"/>
              </w:rPr>
            </w:pPr>
            <w:r>
              <w:rPr>
                <w:rStyle w:val="a5"/>
                <w:rFonts w:ascii="Arial" w:eastAsia="Arial" w:hAnsi="Arial" w:cs="Arial"/>
                <w:sz w:val="20"/>
                <w:szCs w:val="20"/>
              </w:rPr>
              <w:t>Шамо И. —3503</w:t>
            </w:r>
          </w:p>
        </w:tc>
      </w:tr>
      <w:tr w:rsidR="00BE0CC4" w14:paraId="657DCAC5" w14:textId="77777777">
        <w:tblPrEx>
          <w:tblCellMar>
            <w:top w:w="0" w:type="dxa"/>
            <w:bottom w:w="0" w:type="dxa"/>
          </w:tblCellMar>
        </w:tblPrEx>
        <w:trPr>
          <w:trHeight w:hRule="exact" w:val="293"/>
          <w:jc w:val="center"/>
        </w:trPr>
        <w:tc>
          <w:tcPr>
            <w:tcW w:w="720" w:type="dxa"/>
          </w:tcPr>
          <w:p w14:paraId="09B4C894" w14:textId="77777777" w:rsidR="00BE0CC4" w:rsidRDefault="00BE0CC4">
            <w:pPr>
              <w:rPr>
                <w:sz w:val="10"/>
                <w:szCs w:val="10"/>
              </w:rPr>
            </w:pPr>
          </w:p>
        </w:tc>
        <w:tc>
          <w:tcPr>
            <w:tcW w:w="3981" w:type="dxa"/>
            <w:vAlign w:val="bottom"/>
          </w:tcPr>
          <w:p w14:paraId="777F899D" w14:textId="77777777" w:rsidR="00BE0CC4" w:rsidRDefault="00000000">
            <w:pPr>
              <w:pStyle w:val="a6"/>
              <w:ind w:firstLine="580"/>
              <w:rPr>
                <w:sz w:val="20"/>
                <w:szCs w:val="20"/>
              </w:rPr>
            </w:pPr>
            <w:r>
              <w:rPr>
                <w:rStyle w:val="a5"/>
                <w:rFonts w:ascii="Arial" w:eastAsia="Arial" w:hAnsi="Arial" w:cs="Arial"/>
                <w:sz w:val="20"/>
                <w:szCs w:val="20"/>
              </w:rPr>
              <w:t>3589</w:t>
            </w:r>
          </w:p>
        </w:tc>
        <w:tc>
          <w:tcPr>
            <w:tcW w:w="1021" w:type="dxa"/>
            <w:vAlign w:val="bottom"/>
          </w:tcPr>
          <w:p w14:paraId="72CF408C" w14:textId="77777777" w:rsidR="00BE0CC4" w:rsidRDefault="00000000">
            <w:pPr>
              <w:pStyle w:val="a6"/>
              <w:ind w:firstLine="340"/>
              <w:jc w:val="both"/>
              <w:rPr>
                <w:sz w:val="24"/>
                <w:szCs w:val="24"/>
              </w:rPr>
            </w:pPr>
            <w:r>
              <w:rPr>
                <w:rStyle w:val="a5"/>
                <w:rFonts w:ascii="Arial" w:eastAsia="Arial" w:hAnsi="Arial" w:cs="Arial"/>
                <w:b/>
                <w:bCs/>
                <w:sz w:val="24"/>
                <w:szCs w:val="24"/>
              </w:rPr>
              <w:t>м</w:t>
            </w:r>
          </w:p>
        </w:tc>
        <w:tc>
          <w:tcPr>
            <w:tcW w:w="3699" w:type="dxa"/>
            <w:vAlign w:val="bottom"/>
          </w:tcPr>
          <w:p w14:paraId="13EC2616" w14:textId="77777777" w:rsidR="00BE0CC4" w:rsidRDefault="00000000">
            <w:pPr>
              <w:pStyle w:val="a6"/>
              <w:ind w:firstLine="240"/>
              <w:jc w:val="both"/>
              <w:rPr>
                <w:sz w:val="20"/>
                <w:szCs w:val="20"/>
              </w:rPr>
            </w:pPr>
            <w:r>
              <w:rPr>
                <w:rStyle w:val="a5"/>
                <w:rFonts w:ascii="Arial" w:eastAsia="Arial" w:hAnsi="Arial" w:cs="Arial"/>
                <w:sz w:val="20"/>
                <w:szCs w:val="20"/>
              </w:rPr>
              <w:t>Шамуолимов К.— 3726</w:t>
            </w:r>
          </w:p>
        </w:tc>
      </w:tr>
      <w:tr w:rsidR="00BE0CC4" w14:paraId="26E5E478" w14:textId="77777777">
        <w:tblPrEx>
          <w:tblCellMar>
            <w:top w:w="0" w:type="dxa"/>
            <w:bottom w:w="0" w:type="dxa"/>
          </w:tblCellMar>
        </w:tblPrEx>
        <w:trPr>
          <w:trHeight w:hRule="exact" w:val="274"/>
          <w:jc w:val="center"/>
        </w:trPr>
        <w:tc>
          <w:tcPr>
            <w:tcW w:w="720" w:type="dxa"/>
            <w:vAlign w:val="bottom"/>
          </w:tcPr>
          <w:p w14:paraId="25D8CAEC" w14:textId="77777777" w:rsidR="00BE0CC4" w:rsidRDefault="00000000">
            <w:pPr>
              <w:pStyle w:val="a6"/>
              <w:ind w:firstLine="0"/>
              <w:rPr>
                <w:sz w:val="20"/>
                <w:szCs w:val="20"/>
              </w:rPr>
            </w:pPr>
            <w:r>
              <w:rPr>
                <w:rStyle w:val="a5"/>
                <w:rFonts w:ascii="Arial" w:eastAsia="Arial" w:hAnsi="Arial" w:cs="Arial"/>
                <w:b/>
                <w:bCs/>
                <w:sz w:val="20"/>
                <w:szCs w:val="20"/>
              </w:rPr>
              <w:t>а</w:t>
            </w:r>
          </w:p>
        </w:tc>
        <w:tc>
          <w:tcPr>
            <w:tcW w:w="3981" w:type="dxa"/>
            <w:vAlign w:val="bottom"/>
          </w:tcPr>
          <w:p w14:paraId="08ED9408" w14:textId="77777777" w:rsidR="00BE0CC4" w:rsidRDefault="00000000">
            <w:pPr>
              <w:pStyle w:val="a6"/>
              <w:ind w:firstLine="240"/>
              <w:rPr>
                <w:sz w:val="20"/>
                <w:szCs w:val="20"/>
              </w:rPr>
            </w:pPr>
            <w:r>
              <w:rPr>
                <w:rStyle w:val="a5"/>
                <w:rFonts w:ascii="Arial" w:eastAsia="Arial" w:hAnsi="Arial" w:cs="Arial"/>
                <w:sz w:val="20"/>
                <w:szCs w:val="20"/>
              </w:rPr>
              <w:t>Чубаркина Галя — 3654</w:t>
            </w:r>
          </w:p>
        </w:tc>
        <w:tc>
          <w:tcPr>
            <w:tcW w:w="1021" w:type="dxa"/>
            <w:vAlign w:val="bottom"/>
          </w:tcPr>
          <w:p w14:paraId="1D54B7A6" w14:textId="77777777" w:rsidR="00BE0CC4" w:rsidRDefault="00000000">
            <w:pPr>
              <w:pStyle w:val="a6"/>
              <w:ind w:firstLine="340"/>
              <w:jc w:val="both"/>
              <w:rPr>
                <w:sz w:val="24"/>
                <w:szCs w:val="24"/>
              </w:rPr>
            </w:pPr>
            <w:r>
              <w:rPr>
                <w:rStyle w:val="a5"/>
                <w:rFonts w:ascii="Arial" w:eastAsia="Arial" w:hAnsi="Arial" w:cs="Arial"/>
                <w:b/>
                <w:bCs/>
                <w:sz w:val="24"/>
                <w:szCs w:val="24"/>
              </w:rPr>
              <w:t>Д</w:t>
            </w:r>
          </w:p>
        </w:tc>
        <w:tc>
          <w:tcPr>
            <w:tcW w:w="3699" w:type="dxa"/>
            <w:vAlign w:val="bottom"/>
          </w:tcPr>
          <w:p w14:paraId="56160C62" w14:textId="77777777" w:rsidR="00BE0CC4" w:rsidRDefault="00000000">
            <w:pPr>
              <w:pStyle w:val="a6"/>
              <w:ind w:firstLine="240"/>
              <w:jc w:val="both"/>
              <w:rPr>
                <w:sz w:val="20"/>
                <w:szCs w:val="20"/>
              </w:rPr>
            </w:pPr>
            <w:r>
              <w:rPr>
                <w:rStyle w:val="a5"/>
                <w:rFonts w:ascii="Arial" w:eastAsia="Arial" w:hAnsi="Arial" w:cs="Arial"/>
                <w:sz w:val="20"/>
                <w:szCs w:val="20"/>
              </w:rPr>
              <w:t>Шамсутдинов Ф. — 3428, 3443</w:t>
            </w:r>
          </w:p>
        </w:tc>
      </w:tr>
      <w:tr w:rsidR="00BE0CC4" w14:paraId="2B4CF4FC" w14:textId="77777777">
        <w:tblPrEx>
          <w:tblCellMar>
            <w:top w:w="0" w:type="dxa"/>
            <w:bottom w:w="0" w:type="dxa"/>
          </w:tblCellMar>
        </w:tblPrEx>
        <w:trPr>
          <w:trHeight w:hRule="exact" w:val="274"/>
          <w:jc w:val="center"/>
        </w:trPr>
        <w:tc>
          <w:tcPr>
            <w:tcW w:w="720" w:type="dxa"/>
          </w:tcPr>
          <w:p w14:paraId="5C7A936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tcPr>
          <w:p w14:paraId="6575BF04" w14:textId="77777777" w:rsidR="00BE0CC4" w:rsidRDefault="00000000">
            <w:pPr>
              <w:pStyle w:val="a6"/>
              <w:ind w:firstLine="240"/>
              <w:rPr>
                <w:sz w:val="20"/>
                <w:szCs w:val="20"/>
              </w:rPr>
            </w:pPr>
            <w:r>
              <w:rPr>
                <w:rStyle w:val="a5"/>
                <w:rFonts w:ascii="Arial" w:eastAsia="Arial" w:hAnsi="Arial" w:cs="Arial"/>
                <w:sz w:val="20"/>
                <w:szCs w:val="20"/>
              </w:rPr>
              <w:t>Чубаров Л. —3502, 3521, 3530,</w:t>
            </w:r>
          </w:p>
        </w:tc>
        <w:tc>
          <w:tcPr>
            <w:tcW w:w="1021" w:type="dxa"/>
          </w:tcPr>
          <w:p w14:paraId="712DEC2B" w14:textId="77777777" w:rsidR="00BE0CC4" w:rsidRDefault="00000000">
            <w:pPr>
              <w:pStyle w:val="a6"/>
              <w:ind w:firstLine="340"/>
              <w:jc w:val="both"/>
              <w:rPr>
                <w:sz w:val="24"/>
                <w:szCs w:val="24"/>
              </w:rPr>
            </w:pPr>
            <w:r>
              <w:rPr>
                <w:rStyle w:val="a5"/>
                <w:rFonts w:ascii="Arial" w:eastAsia="Arial" w:hAnsi="Arial" w:cs="Arial"/>
                <w:b/>
                <w:bCs/>
                <w:sz w:val="24"/>
                <w:szCs w:val="24"/>
              </w:rPr>
              <w:t>с</w:t>
            </w:r>
          </w:p>
        </w:tc>
        <w:tc>
          <w:tcPr>
            <w:tcW w:w="3699" w:type="dxa"/>
          </w:tcPr>
          <w:p w14:paraId="09CA2729" w14:textId="77777777" w:rsidR="00BE0CC4" w:rsidRDefault="00000000">
            <w:pPr>
              <w:pStyle w:val="a6"/>
              <w:ind w:firstLine="240"/>
              <w:jc w:val="both"/>
              <w:rPr>
                <w:sz w:val="20"/>
                <w:szCs w:val="20"/>
              </w:rPr>
            </w:pPr>
            <w:r>
              <w:rPr>
                <w:rStyle w:val="a5"/>
                <w:rFonts w:ascii="Arial" w:eastAsia="Arial" w:hAnsi="Arial" w:cs="Arial"/>
                <w:sz w:val="20"/>
                <w:szCs w:val="20"/>
              </w:rPr>
              <w:t>Ша мякин И. — 3464</w:t>
            </w:r>
          </w:p>
        </w:tc>
      </w:tr>
      <w:tr w:rsidR="00BE0CC4" w14:paraId="1F01A9EB" w14:textId="77777777">
        <w:tblPrEx>
          <w:tblCellMar>
            <w:top w:w="0" w:type="dxa"/>
            <w:bottom w:w="0" w:type="dxa"/>
          </w:tblCellMar>
        </w:tblPrEx>
        <w:trPr>
          <w:trHeight w:hRule="exact" w:val="267"/>
          <w:jc w:val="center"/>
        </w:trPr>
        <w:tc>
          <w:tcPr>
            <w:tcW w:w="720" w:type="dxa"/>
          </w:tcPr>
          <w:p w14:paraId="425F3E04" w14:textId="77777777" w:rsidR="00BE0CC4" w:rsidRDefault="00BE0CC4">
            <w:pPr>
              <w:rPr>
                <w:sz w:val="10"/>
                <w:szCs w:val="10"/>
              </w:rPr>
            </w:pPr>
          </w:p>
        </w:tc>
        <w:tc>
          <w:tcPr>
            <w:tcW w:w="3981" w:type="dxa"/>
            <w:vAlign w:val="bottom"/>
          </w:tcPr>
          <w:p w14:paraId="5ADAEA74" w14:textId="77777777" w:rsidR="00BE0CC4" w:rsidRDefault="00000000">
            <w:pPr>
              <w:pStyle w:val="a6"/>
              <w:ind w:firstLine="580"/>
              <w:rPr>
                <w:sz w:val="20"/>
                <w:szCs w:val="20"/>
              </w:rPr>
            </w:pPr>
            <w:r>
              <w:rPr>
                <w:rStyle w:val="a5"/>
                <w:rFonts w:ascii="Arial" w:eastAsia="Arial" w:hAnsi="Arial" w:cs="Arial"/>
                <w:sz w:val="20"/>
                <w:szCs w:val="20"/>
              </w:rPr>
              <w:t>3637</w:t>
            </w:r>
          </w:p>
        </w:tc>
        <w:tc>
          <w:tcPr>
            <w:tcW w:w="1021" w:type="dxa"/>
            <w:vAlign w:val="bottom"/>
          </w:tcPr>
          <w:p w14:paraId="1B615D87" w14:textId="77777777" w:rsidR="00BE0CC4" w:rsidRDefault="00000000">
            <w:pPr>
              <w:pStyle w:val="a6"/>
              <w:ind w:firstLine="340"/>
              <w:jc w:val="both"/>
              <w:rPr>
                <w:sz w:val="24"/>
                <w:szCs w:val="24"/>
              </w:rPr>
            </w:pPr>
            <w:r>
              <w:rPr>
                <w:rStyle w:val="a5"/>
                <w:rFonts w:ascii="Arial" w:eastAsia="Arial" w:hAnsi="Arial" w:cs="Arial"/>
                <w:b/>
                <w:bCs/>
                <w:sz w:val="24"/>
                <w:szCs w:val="24"/>
              </w:rPr>
              <w:t>30</w:t>
            </w:r>
          </w:p>
        </w:tc>
        <w:tc>
          <w:tcPr>
            <w:tcW w:w="3699" w:type="dxa"/>
            <w:vAlign w:val="bottom"/>
          </w:tcPr>
          <w:p w14:paraId="014DC16A" w14:textId="77777777" w:rsidR="00BE0CC4" w:rsidRDefault="00000000">
            <w:pPr>
              <w:pStyle w:val="a6"/>
              <w:ind w:firstLine="240"/>
              <w:jc w:val="both"/>
              <w:rPr>
                <w:sz w:val="20"/>
                <w:szCs w:val="20"/>
              </w:rPr>
            </w:pPr>
            <w:r>
              <w:rPr>
                <w:rStyle w:val="a5"/>
                <w:rFonts w:ascii="Arial" w:eastAsia="Arial" w:hAnsi="Arial" w:cs="Arial"/>
                <w:sz w:val="20"/>
                <w:szCs w:val="20"/>
              </w:rPr>
              <w:t>Шангин Б. — 3632</w:t>
            </w:r>
          </w:p>
        </w:tc>
      </w:tr>
      <w:tr w:rsidR="00BE0CC4" w14:paraId="76959FAE" w14:textId="77777777">
        <w:tblPrEx>
          <w:tblCellMar>
            <w:top w:w="0" w:type="dxa"/>
            <w:bottom w:w="0" w:type="dxa"/>
          </w:tblCellMar>
        </w:tblPrEx>
        <w:trPr>
          <w:trHeight w:hRule="exact" w:val="282"/>
          <w:jc w:val="center"/>
        </w:trPr>
        <w:tc>
          <w:tcPr>
            <w:tcW w:w="720" w:type="dxa"/>
            <w:vAlign w:val="bottom"/>
          </w:tcPr>
          <w:p w14:paraId="1DE06ED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460A1F77" w14:textId="77777777" w:rsidR="00BE0CC4" w:rsidRDefault="00000000">
            <w:pPr>
              <w:pStyle w:val="a6"/>
              <w:ind w:firstLine="240"/>
              <w:rPr>
                <w:sz w:val="20"/>
                <w:szCs w:val="20"/>
              </w:rPr>
            </w:pPr>
            <w:r>
              <w:rPr>
                <w:rStyle w:val="a5"/>
                <w:rFonts w:ascii="Arial" w:eastAsia="Arial" w:hAnsi="Arial" w:cs="Arial"/>
                <w:sz w:val="20"/>
                <w:szCs w:val="20"/>
              </w:rPr>
              <w:t>Чубинидзе М. — 3447, 3517</w:t>
            </w:r>
          </w:p>
        </w:tc>
        <w:tc>
          <w:tcPr>
            <w:tcW w:w="1021" w:type="dxa"/>
            <w:vAlign w:val="bottom"/>
          </w:tcPr>
          <w:p w14:paraId="0D65EE24" w14:textId="77777777" w:rsidR="00BE0CC4" w:rsidRDefault="00000000">
            <w:pPr>
              <w:pStyle w:val="a6"/>
              <w:ind w:firstLine="340"/>
              <w:jc w:val="both"/>
              <w:rPr>
                <w:sz w:val="24"/>
                <w:szCs w:val="24"/>
              </w:rPr>
            </w:pPr>
            <w:r>
              <w:rPr>
                <w:rStyle w:val="a5"/>
                <w:rFonts w:ascii="Arial" w:eastAsia="Arial" w:hAnsi="Arial" w:cs="Arial"/>
                <w:b/>
                <w:bCs/>
                <w:sz w:val="24"/>
                <w:szCs w:val="24"/>
              </w:rPr>
              <w:t>ред</w:t>
            </w:r>
          </w:p>
        </w:tc>
        <w:tc>
          <w:tcPr>
            <w:tcW w:w="3699" w:type="dxa"/>
            <w:vAlign w:val="bottom"/>
          </w:tcPr>
          <w:p w14:paraId="1A6D850A" w14:textId="77777777" w:rsidR="00BE0CC4" w:rsidRDefault="00000000">
            <w:pPr>
              <w:pStyle w:val="a6"/>
              <w:ind w:firstLine="240"/>
              <w:jc w:val="both"/>
              <w:rPr>
                <w:sz w:val="20"/>
                <w:szCs w:val="20"/>
              </w:rPr>
            </w:pPr>
            <w:r>
              <w:rPr>
                <w:rStyle w:val="a5"/>
                <w:rFonts w:ascii="Arial" w:eastAsia="Arial" w:hAnsi="Arial" w:cs="Arial"/>
                <w:sz w:val="20"/>
                <w:szCs w:val="20"/>
              </w:rPr>
              <w:t>Шангитбаев К. — 3634, 3716</w:t>
            </w:r>
          </w:p>
        </w:tc>
      </w:tr>
      <w:tr w:rsidR="00BE0CC4" w14:paraId="737260A4" w14:textId="77777777">
        <w:tblPrEx>
          <w:tblCellMar>
            <w:top w:w="0" w:type="dxa"/>
            <w:bottom w:w="0" w:type="dxa"/>
          </w:tblCellMar>
        </w:tblPrEx>
        <w:trPr>
          <w:trHeight w:hRule="exact" w:val="286"/>
          <w:jc w:val="center"/>
        </w:trPr>
        <w:tc>
          <w:tcPr>
            <w:tcW w:w="720" w:type="dxa"/>
            <w:vAlign w:val="bottom"/>
          </w:tcPr>
          <w:p w14:paraId="651BC840"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981" w:type="dxa"/>
            <w:vAlign w:val="bottom"/>
          </w:tcPr>
          <w:p w14:paraId="75DE2AC5" w14:textId="77777777" w:rsidR="00BE0CC4" w:rsidRDefault="00000000">
            <w:pPr>
              <w:pStyle w:val="a6"/>
              <w:ind w:firstLine="240"/>
              <w:rPr>
                <w:sz w:val="20"/>
                <w:szCs w:val="20"/>
              </w:rPr>
            </w:pPr>
            <w:r>
              <w:rPr>
                <w:rStyle w:val="a5"/>
                <w:rFonts w:ascii="Arial" w:eastAsia="Arial" w:hAnsi="Arial" w:cs="Arial"/>
                <w:sz w:val="20"/>
                <w:szCs w:val="20"/>
              </w:rPr>
              <w:t>Чудинова А. — 3660</w:t>
            </w:r>
          </w:p>
        </w:tc>
        <w:tc>
          <w:tcPr>
            <w:tcW w:w="1021" w:type="dxa"/>
            <w:vAlign w:val="bottom"/>
          </w:tcPr>
          <w:p w14:paraId="671BBA81" w14:textId="77777777" w:rsidR="00BE0CC4" w:rsidRDefault="00000000">
            <w:pPr>
              <w:pStyle w:val="a6"/>
              <w:ind w:firstLine="340"/>
              <w:jc w:val="both"/>
              <w:rPr>
                <w:sz w:val="24"/>
                <w:szCs w:val="24"/>
              </w:rPr>
            </w:pPr>
            <w:r>
              <w:rPr>
                <w:rStyle w:val="a5"/>
                <w:rFonts w:ascii="Arial" w:eastAsia="Arial" w:hAnsi="Arial" w:cs="Arial"/>
                <w:b/>
                <w:bCs/>
                <w:sz w:val="24"/>
                <w:szCs w:val="24"/>
              </w:rPr>
              <w:t>дк</w:t>
            </w:r>
          </w:p>
        </w:tc>
        <w:tc>
          <w:tcPr>
            <w:tcW w:w="3699" w:type="dxa"/>
            <w:vAlign w:val="bottom"/>
          </w:tcPr>
          <w:p w14:paraId="2DCED948" w14:textId="77777777" w:rsidR="00BE0CC4" w:rsidRDefault="00000000">
            <w:pPr>
              <w:pStyle w:val="a6"/>
              <w:ind w:firstLine="240"/>
              <w:jc w:val="both"/>
              <w:rPr>
                <w:sz w:val="20"/>
                <w:szCs w:val="20"/>
              </w:rPr>
            </w:pPr>
            <w:r>
              <w:rPr>
                <w:rStyle w:val="a5"/>
                <w:rFonts w:ascii="Arial" w:eastAsia="Arial" w:hAnsi="Arial" w:cs="Arial"/>
                <w:sz w:val="20"/>
                <w:szCs w:val="20"/>
              </w:rPr>
              <w:t>Шандыбин Г. — 3503</w:t>
            </w:r>
          </w:p>
        </w:tc>
      </w:tr>
      <w:tr w:rsidR="00BE0CC4" w14:paraId="64FC9CB0" w14:textId="77777777">
        <w:tblPrEx>
          <w:tblCellMar>
            <w:top w:w="0" w:type="dxa"/>
            <w:bottom w:w="0" w:type="dxa"/>
          </w:tblCellMar>
        </w:tblPrEx>
        <w:trPr>
          <w:trHeight w:hRule="exact" w:val="274"/>
          <w:jc w:val="center"/>
        </w:trPr>
        <w:tc>
          <w:tcPr>
            <w:tcW w:w="720" w:type="dxa"/>
            <w:vAlign w:val="bottom"/>
          </w:tcPr>
          <w:p w14:paraId="05F26A58"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981" w:type="dxa"/>
            <w:vAlign w:val="bottom"/>
          </w:tcPr>
          <w:p w14:paraId="3FE661B3" w14:textId="77777777" w:rsidR="00BE0CC4" w:rsidRDefault="00000000">
            <w:pPr>
              <w:pStyle w:val="a6"/>
              <w:ind w:firstLine="240"/>
              <w:rPr>
                <w:sz w:val="20"/>
                <w:szCs w:val="20"/>
              </w:rPr>
            </w:pPr>
            <w:r>
              <w:rPr>
                <w:rStyle w:val="a5"/>
                <w:rFonts w:ascii="Arial" w:eastAsia="Arial" w:hAnsi="Arial" w:cs="Arial"/>
                <w:sz w:val="20"/>
                <w:szCs w:val="20"/>
              </w:rPr>
              <w:t>Чузо Л. —3512</w:t>
            </w:r>
          </w:p>
        </w:tc>
        <w:tc>
          <w:tcPr>
            <w:tcW w:w="1021" w:type="dxa"/>
            <w:vAlign w:val="bottom"/>
          </w:tcPr>
          <w:p w14:paraId="043EDE8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7AECAED8" w14:textId="77777777" w:rsidR="00BE0CC4" w:rsidRDefault="00000000">
            <w:pPr>
              <w:pStyle w:val="a6"/>
              <w:ind w:firstLine="240"/>
              <w:jc w:val="both"/>
              <w:rPr>
                <w:sz w:val="20"/>
                <w:szCs w:val="20"/>
              </w:rPr>
            </w:pPr>
            <w:r>
              <w:rPr>
                <w:rStyle w:val="a5"/>
                <w:rFonts w:ascii="Arial" w:eastAsia="Arial" w:hAnsi="Arial" w:cs="Arial"/>
                <w:sz w:val="20"/>
                <w:szCs w:val="20"/>
              </w:rPr>
              <w:t>Шандыбина Е. — 3503</w:t>
            </w:r>
          </w:p>
        </w:tc>
      </w:tr>
      <w:tr w:rsidR="00BE0CC4" w14:paraId="614A6DE9" w14:textId="77777777">
        <w:tblPrEx>
          <w:tblCellMar>
            <w:top w:w="0" w:type="dxa"/>
            <w:bottom w:w="0" w:type="dxa"/>
          </w:tblCellMar>
        </w:tblPrEx>
        <w:trPr>
          <w:trHeight w:hRule="exact" w:val="278"/>
          <w:jc w:val="center"/>
        </w:trPr>
        <w:tc>
          <w:tcPr>
            <w:tcW w:w="720" w:type="dxa"/>
            <w:vAlign w:val="bottom"/>
          </w:tcPr>
          <w:p w14:paraId="4A13EE78" w14:textId="77777777" w:rsidR="00BE0CC4" w:rsidRDefault="00000000">
            <w:pPr>
              <w:pStyle w:val="a6"/>
              <w:ind w:firstLine="0"/>
              <w:rPr>
                <w:sz w:val="24"/>
                <w:szCs w:val="24"/>
              </w:rPr>
            </w:pPr>
            <w:r>
              <w:rPr>
                <w:rStyle w:val="a5"/>
                <w:rFonts w:ascii="Arial" w:eastAsia="Arial" w:hAnsi="Arial" w:cs="Arial"/>
                <w:b/>
                <w:bCs/>
                <w:sz w:val="24"/>
                <w:szCs w:val="24"/>
              </w:rPr>
              <w:t>эо</w:t>
            </w:r>
          </w:p>
        </w:tc>
        <w:tc>
          <w:tcPr>
            <w:tcW w:w="3981" w:type="dxa"/>
            <w:vAlign w:val="bottom"/>
          </w:tcPr>
          <w:p w14:paraId="79B045F6" w14:textId="77777777" w:rsidR="00BE0CC4" w:rsidRDefault="00000000">
            <w:pPr>
              <w:pStyle w:val="a6"/>
              <w:ind w:firstLine="240"/>
              <w:rPr>
                <w:sz w:val="20"/>
                <w:szCs w:val="20"/>
              </w:rPr>
            </w:pPr>
            <w:r>
              <w:rPr>
                <w:rStyle w:val="a5"/>
                <w:rFonts w:ascii="Arial" w:eastAsia="Arial" w:hAnsi="Arial" w:cs="Arial"/>
                <w:sz w:val="20"/>
                <w:szCs w:val="20"/>
              </w:rPr>
              <w:t>Чулков В. — 3451, 3618</w:t>
            </w:r>
          </w:p>
        </w:tc>
        <w:tc>
          <w:tcPr>
            <w:tcW w:w="1021" w:type="dxa"/>
            <w:vAlign w:val="bottom"/>
          </w:tcPr>
          <w:p w14:paraId="7A78DC6F"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09AD8816" w14:textId="77777777" w:rsidR="00BE0CC4" w:rsidRDefault="00000000">
            <w:pPr>
              <w:pStyle w:val="a6"/>
              <w:ind w:firstLine="240"/>
              <w:jc w:val="both"/>
              <w:rPr>
                <w:sz w:val="20"/>
                <w:szCs w:val="20"/>
              </w:rPr>
            </w:pPr>
            <w:r>
              <w:rPr>
                <w:rStyle w:val="a5"/>
                <w:rFonts w:ascii="Arial" w:eastAsia="Arial" w:hAnsi="Arial" w:cs="Arial"/>
                <w:sz w:val="20"/>
                <w:szCs w:val="20"/>
              </w:rPr>
              <w:t>Шанин К. —3416</w:t>
            </w:r>
          </w:p>
        </w:tc>
      </w:tr>
      <w:tr w:rsidR="00BE0CC4" w14:paraId="1F6AC2F2" w14:textId="77777777">
        <w:tblPrEx>
          <w:tblCellMar>
            <w:top w:w="0" w:type="dxa"/>
            <w:bottom w:w="0" w:type="dxa"/>
          </w:tblCellMar>
        </w:tblPrEx>
        <w:trPr>
          <w:trHeight w:hRule="exact" w:val="290"/>
          <w:jc w:val="center"/>
        </w:trPr>
        <w:tc>
          <w:tcPr>
            <w:tcW w:w="720" w:type="dxa"/>
            <w:vAlign w:val="bottom"/>
          </w:tcPr>
          <w:p w14:paraId="7F676D2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DD2F4B1" w14:textId="77777777" w:rsidR="00BE0CC4" w:rsidRDefault="00000000">
            <w:pPr>
              <w:pStyle w:val="a6"/>
              <w:ind w:firstLine="240"/>
              <w:rPr>
                <w:sz w:val="20"/>
                <w:szCs w:val="20"/>
              </w:rPr>
            </w:pPr>
            <w:r>
              <w:rPr>
                <w:rStyle w:val="a5"/>
                <w:rFonts w:ascii="Arial" w:eastAsia="Arial" w:hAnsi="Arial" w:cs="Arial"/>
                <w:sz w:val="20"/>
                <w:szCs w:val="20"/>
              </w:rPr>
              <w:t>Чулков Г. — 3519</w:t>
            </w:r>
          </w:p>
        </w:tc>
        <w:tc>
          <w:tcPr>
            <w:tcW w:w="1021" w:type="dxa"/>
            <w:vAlign w:val="bottom"/>
          </w:tcPr>
          <w:p w14:paraId="6101F274"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22BF4946" w14:textId="77777777" w:rsidR="00BE0CC4" w:rsidRDefault="00000000">
            <w:pPr>
              <w:pStyle w:val="a6"/>
              <w:ind w:firstLine="240"/>
              <w:jc w:val="both"/>
              <w:rPr>
                <w:sz w:val="20"/>
                <w:szCs w:val="20"/>
              </w:rPr>
            </w:pPr>
            <w:r>
              <w:rPr>
                <w:rStyle w:val="a5"/>
                <w:rFonts w:ascii="Arial" w:eastAsia="Arial" w:hAnsi="Arial" w:cs="Arial"/>
                <w:sz w:val="20"/>
                <w:szCs w:val="20"/>
              </w:rPr>
              <w:t>Шантырь И. — 3687</w:t>
            </w:r>
          </w:p>
        </w:tc>
      </w:tr>
      <w:tr w:rsidR="00BE0CC4" w14:paraId="11F3F640" w14:textId="77777777">
        <w:tblPrEx>
          <w:tblCellMar>
            <w:top w:w="0" w:type="dxa"/>
            <w:bottom w:w="0" w:type="dxa"/>
          </w:tblCellMar>
        </w:tblPrEx>
        <w:trPr>
          <w:trHeight w:hRule="exact" w:val="282"/>
          <w:jc w:val="center"/>
        </w:trPr>
        <w:tc>
          <w:tcPr>
            <w:tcW w:w="720" w:type="dxa"/>
            <w:vAlign w:val="bottom"/>
          </w:tcPr>
          <w:p w14:paraId="5DC58073"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81" w:type="dxa"/>
            <w:vAlign w:val="bottom"/>
          </w:tcPr>
          <w:p w14:paraId="7CDDA101" w14:textId="77777777" w:rsidR="00BE0CC4" w:rsidRDefault="00000000">
            <w:pPr>
              <w:pStyle w:val="a6"/>
              <w:ind w:firstLine="240"/>
              <w:rPr>
                <w:sz w:val="20"/>
                <w:szCs w:val="20"/>
              </w:rPr>
            </w:pPr>
            <w:r>
              <w:rPr>
                <w:rStyle w:val="a5"/>
                <w:rFonts w:ascii="Arial" w:eastAsia="Arial" w:hAnsi="Arial" w:cs="Arial"/>
                <w:sz w:val="20"/>
                <w:szCs w:val="20"/>
              </w:rPr>
              <w:t>Чумак В. —3426—3427, 3495</w:t>
            </w:r>
          </w:p>
        </w:tc>
        <w:tc>
          <w:tcPr>
            <w:tcW w:w="1021" w:type="dxa"/>
            <w:vAlign w:val="bottom"/>
          </w:tcPr>
          <w:p w14:paraId="5D768C69"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699" w:type="dxa"/>
            <w:vAlign w:val="bottom"/>
          </w:tcPr>
          <w:p w14:paraId="27F58B76" w14:textId="77777777" w:rsidR="00BE0CC4" w:rsidRDefault="00000000">
            <w:pPr>
              <w:pStyle w:val="a6"/>
              <w:ind w:firstLine="240"/>
              <w:jc w:val="both"/>
              <w:rPr>
                <w:sz w:val="20"/>
                <w:szCs w:val="20"/>
              </w:rPr>
            </w:pPr>
            <w:r>
              <w:rPr>
                <w:rStyle w:val="a5"/>
                <w:rFonts w:ascii="Arial" w:eastAsia="Arial" w:hAnsi="Arial" w:cs="Arial"/>
                <w:sz w:val="20"/>
                <w:szCs w:val="20"/>
              </w:rPr>
              <w:t>Шапиро Е.— 3459,3643</w:t>
            </w:r>
          </w:p>
        </w:tc>
      </w:tr>
      <w:tr w:rsidR="00BE0CC4" w14:paraId="7EE3355F" w14:textId="77777777">
        <w:tblPrEx>
          <w:tblCellMar>
            <w:top w:w="0" w:type="dxa"/>
            <w:bottom w:w="0" w:type="dxa"/>
          </w:tblCellMar>
        </w:tblPrEx>
        <w:trPr>
          <w:trHeight w:hRule="exact" w:val="274"/>
          <w:jc w:val="center"/>
        </w:trPr>
        <w:tc>
          <w:tcPr>
            <w:tcW w:w="720" w:type="dxa"/>
            <w:vAlign w:val="bottom"/>
          </w:tcPr>
          <w:p w14:paraId="573ABA8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0313DA77" w14:textId="77777777" w:rsidR="00BE0CC4" w:rsidRDefault="00000000">
            <w:pPr>
              <w:pStyle w:val="a6"/>
              <w:ind w:firstLine="240"/>
              <w:rPr>
                <w:sz w:val="20"/>
                <w:szCs w:val="20"/>
              </w:rPr>
            </w:pPr>
            <w:r>
              <w:rPr>
                <w:rStyle w:val="a5"/>
                <w:rFonts w:ascii="Arial" w:eastAsia="Arial" w:hAnsi="Arial" w:cs="Arial"/>
                <w:sz w:val="20"/>
                <w:szCs w:val="20"/>
              </w:rPr>
              <w:t>Чумак Р, —371.1</w:t>
            </w:r>
          </w:p>
        </w:tc>
        <w:tc>
          <w:tcPr>
            <w:tcW w:w="1021" w:type="dxa"/>
            <w:vAlign w:val="bottom"/>
          </w:tcPr>
          <w:p w14:paraId="2BB0CAE4" w14:textId="77777777" w:rsidR="00BE0CC4" w:rsidRDefault="00000000">
            <w:pPr>
              <w:pStyle w:val="a6"/>
              <w:ind w:firstLine="340"/>
              <w:rPr>
                <w:sz w:val="24"/>
                <w:szCs w:val="24"/>
              </w:rPr>
            </w:pPr>
            <w:r>
              <w:rPr>
                <w:rStyle w:val="a5"/>
                <w:rFonts w:ascii="Arial" w:eastAsia="Arial" w:hAnsi="Arial" w:cs="Arial"/>
                <w:b/>
                <w:bCs/>
                <w:sz w:val="24"/>
                <w:szCs w:val="24"/>
                <w:lang w:val="en-US" w:eastAsia="en-US"/>
              </w:rPr>
              <w:t>PC</w:t>
            </w:r>
          </w:p>
        </w:tc>
        <w:tc>
          <w:tcPr>
            <w:tcW w:w="3699" w:type="dxa"/>
            <w:vAlign w:val="bottom"/>
          </w:tcPr>
          <w:p w14:paraId="3864677F" w14:textId="77777777" w:rsidR="00BE0CC4" w:rsidRDefault="00000000">
            <w:pPr>
              <w:pStyle w:val="a6"/>
              <w:ind w:firstLine="240"/>
              <w:rPr>
                <w:sz w:val="20"/>
                <w:szCs w:val="20"/>
              </w:rPr>
            </w:pPr>
            <w:r>
              <w:rPr>
                <w:rStyle w:val="a5"/>
                <w:rFonts w:ascii="Arial" w:eastAsia="Arial" w:hAnsi="Arial" w:cs="Arial"/>
                <w:sz w:val="20"/>
                <w:szCs w:val="20"/>
              </w:rPr>
              <w:t>Шапиро И. — 3426—3427, 3516</w:t>
            </w:r>
          </w:p>
        </w:tc>
      </w:tr>
      <w:tr w:rsidR="00BE0CC4" w14:paraId="69FC372A" w14:textId="77777777">
        <w:tblPrEx>
          <w:tblCellMar>
            <w:top w:w="0" w:type="dxa"/>
            <w:bottom w:w="0" w:type="dxa"/>
          </w:tblCellMar>
        </w:tblPrEx>
        <w:trPr>
          <w:trHeight w:hRule="exact" w:val="267"/>
          <w:jc w:val="center"/>
        </w:trPr>
        <w:tc>
          <w:tcPr>
            <w:tcW w:w="720" w:type="dxa"/>
            <w:vAlign w:val="bottom"/>
          </w:tcPr>
          <w:p w14:paraId="6D836D3A"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3981" w:type="dxa"/>
            <w:vAlign w:val="bottom"/>
          </w:tcPr>
          <w:p w14:paraId="660243AD" w14:textId="77777777" w:rsidR="00BE0CC4" w:rsidRDefault="00000000">
            <w:pPr>
              <w:pStyle w:val="a6"/>
              <w:ind w:firstLine="240"/>
              <w:rPr>
                <w:sz w:val="20"/>
                <w:szCs w:val="20"/>
              </w:rPr>
            </w:pPr>
            <w:r>
              <w:rPr>
                <w:rStyle w:val="a5"/>
                <w:rFonts w:ascii="Arial" w:eastAsia="Arial" w:hAnsi="Arial" w:cs="Arial"/>
                <w:sz w:val="20"/>
                <w:szCs w:val="20"/>
              </w:rPr>
              <w:t>Чумакова Л. — 3606, 3667</w:t>
            </w:r>
          </w:p>
        </w:tc>
        <w:tc>
          <w:tcPr>
            <w:tcW w:w="1021" w:type="dxa"/>
            <w:vAlign w:val="bottom"/>
          </w:tcPr>
          <w:p w14:paraId="7FEB3C8E"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7E7F0553" w14:textId="77777777" w:rsidR="00BE0CC4" w:rsidRDefault="00000000">
            <w:pPr>
              <w:pStyle w:val="a6"/>
              <w:ind w:firstLine="240"/>
              <w:rPr>
                <w:sz w:val="20"/>
                <w:szCs w:val="20"/>
              </w:rPr>
            </w:pPr>
            <w:r>
              <w:rPr>
                <w:rStyle w:val="a5"/>
                <w:rFonts w:ascii="Arial" w:eastAsia="Arial" w:hAnsi="Arial" w:cs="Arial"/>
                <w:sz w:val="20"/>
                <w:szCs w:val="20"/>
              </w:rPr>
              <w:t>Шаповалов Г. — 3481, 3519,</w:t>
            </w:r>
          </w:p>
        </w:tc>
      </w:tr>
      <w:tr w:rsidR="00BE0CC4" w14:paraId="530A9658" w14:textId="77777777">
        <w:tblPrEx>
          <w:tblCellMar>
            <w:top w:w="0" w:type="dxa"/>
            <w:bottom w:w="0" w:type="dxa"/>
          </w:tblCellMar>
        </w:tblPrEx>
        <w:trPr>
          <w:trHeight w:hRule="exact" w:val="278"/>
          <w:jc w:val="center"/>
        </w:trPr>
        <w:tc>
          <w:tcPr>
            <w:tcW w:w="720" w:type="dxa"/>
            <w:vAlign w:val="bottom"/>
          </w:tcPr>
          <w:p w14:paraId="0BDD236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DA3AB10" w14:textId="77777777" w:rsidR="00BE0CC4" w:rsidRDefault="00000000">
            <w:pPr>
              <w:pStyle w:val="a6"/>
              <w:ind w:firstLine="240"/>
              <w:rPr>
                <w:sz w:val="20"/>
                <w:szCs w:val="20"/>
              </w:rPr>
            </w:pPr>
            <w:r>
              <w:rPr>
                <w:rStyle w:val="a5"/>
                <w:rFonts w:ascii="Arial" w:eastAsia="Arial" w:hAnsi="Arial" w:cs="Arial"/>
                <w:sz w:val="20"/>
                <w:szCs w:val="20"/>
              </w:rPr>
              <w:t>Чумина А. — 3466, 3475</w:t>
            </w:r>
          </w:p>
        </w:tc>
        <w:tc>
          <w:tcPr>
            <w:tcW w:w="1021" w:type="dxa"/>
          </w:tcPr>
          <w:p w14:paraId="4AE668B1" w14:textId="77777777" w:rsidR="00BE0CC4" w:rsidRDefault="00BE0CC4">
            <w:pPr>
              <w:rPr>
                <w:sz w:val="10"/>
                <w:szCs w:val="10"/>
              </w:rPr>
            </w:pPr>
          </w:p>
        </w:tc>
        <w:tc>
          <w:tcPr>
            <w:tcW w:w="3699" w:type="dxa"/>
            <w:vAlign w:val="bottom"/>
          </w:tcPr>
          <w:p w14:paraId="044B2D04" w14:textId="77777777" w:rsidR="00BE0CC4" w:rsidRDefault="00000000">
            <w:pPr>
              <w:pStyle w:val="a6"/>
              <w:ind w:firstLine="600"/>
              <w:rPr>
                <w:sz w:val="20"/>
                <w:szCs w:val="20"/>
              </w:rPr>
            </w:pPr>
            <w:r>
              <w:rPr>
                <w:rStyle w:val="a5"/>
                <w:rFonts w:ascii="Arial" w:eastAsia="Arial" w:hAnsi="Arial" w:cs="Arial"/>
                <w:sz w:val="20"/>
                <w:szCs w:val="20"/>
              </w:rPr>
              <w:t>3535, 3589, 3684</w:t>
            </w:r>
          </w:p>
        </w:tc>
      </w:tr>
      <w:tr w:rsidR="00BE0CC4" w14:paraId="72BFFDCC" w14:textId="77777777">
        <w:tblPrEx>
          <w:tblCellMar>
            <w:top w:w="0" w:type="dxa"/>
            <w:bottom w:w="0" w:type="dxa"/>
          </w:tblCellMar>
        </w:tblPrEx>
        <w:trPr>
          <w:trHeight w:hRule="exact" w:val="290"/>
          <w:jc w:val="center"/>
        </w:trPr>
        <w:tc>
          <w:tcPr>
            <w:tcW w:w="720" w:type="dxa"/>
            <w:vAlign w:val="bottom"/>
          </w:tcPr>
          <w:p w14:paraId="5836880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F0D817C" w14:textId="77777777" w:rsidR="00BE0CC4" w:rsidRDefault="00000000">
            <w:pPr>
              <w:pStyle w:val="a6"/>
              <w:ind w:firstLine="240"/>
              <w:rPr>
                <w:sz w:val="20"/>
                <w:szCs w:val="20"/>
              </w:rPr>
            </w:pPr>
            <w:r>
              <w:rPr>
                <w:rStyle w:val="a5"/>
                <w:rFonts w:ascii="Arial" w:eastAsia="Arial" w:hAnsi="Arial" w:cs="Arial"/>
                <w:sz w:val="20"/>
                <w:szCs w:val="20"/>
              </w:rPr>
              <w:t>Чупиро Л.—3417, 3422, 3482,</w:t>
            </w:r>
          </w:p>
        </w:tc>
        <w:tc>
          <w:tcPr>
            <w:tcW w:w="1021" w:type="dxa"/>
            <w:vAlign w:val="bottom"/>
          </w:tcPr>
          <w:p w14:paraId="042D3F14"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699" w:type="dxa"/>
            <w:vAlign w:val="bottom"/>
          </w:tcPr>
          <w:p w14:paraId="56D98B40" w14:textId="77777777" w:rsidR="00BE0CC4" w:rsidRDefault="00000000">
            <w:pPr>
              <w:pStyle w:val="a6"/>
              <w:ind w:firstLine="240"/>
              <w:rPr>
                <w:sz w:val="20"/>
                <w:szCs w:val="20"/>
              </w:rPr>
            </w:pPr>
            <w:r>
              <w:rPr>
                <w:rStyle w:val="a5"/>
                <w:rFonts w:ascii="Arial" w:eastAsia="Arial" w:hAnsi="Arial" w:cs="Arial"/>
                <w:sz w:val="20"/>
                <w:szCs w:val="20"/>
              </w:rPr>
              <w:t>Шаповалова К- — 3463, 3721</w:t>
            </w:r>
          </w:p>
        </w:tc>
      </w:tr>
      <w:tr w:rsidR="00BE0CC4" w14:paraId="58664261" w14:textId="77777777">
        <w:tblPrEx>
          <w:tblCellMar>
            <w:top w:w="0" w:type="dxa"/>
            <w:bottom w:w="0" w:type="dxa"/>
          </w:tblCellMar>
        </w:tblPrEx>
        <w:trPr>
          <w:trHeight w:hRule="exact" w:val="286"/>
          <w:jc w:val="center"/>
        </w:trPr>
        <w:tc>
          <w:tcPr>
            <w:tcW w:w="720" w:type="dxa"/>
          </w:tcPr>
          <w:p w14:paraId="4A787C5C" w14:textId="77777777" w:rsidR="00BE0CC4" w:rsidRDefault="00BE0CC4">
            <w:pPr>
              <w:rPr>
                <w:sz w:val="10"/>
                <w:szCs w:val="10"/>
              </w:rPr>
            </w:pPr>
          </w:p>
        </w:tc>
        <w:tc>
          <w:tcPr>
            <w:tcW w:w="3981" w:type="dxa"/>
          </w:tcPr>
          <w:p w14:paraId="0B47BC01" w14:textId="77777777" w:rsidR="00BE0CC4" w:rsidRDefault="00000000">
            <w:pPr>
              <w:pStyle w:val="a6"/>
              <w:ind w:firstLine="580"/>
              <w:rPr>
                <w:sz w:val="20"/>
                <w:szCs w:val="20"/>
              </w:rPr>
            </w:pPr>
            <w:r>
              <w:rPr>
                <w:rStyle w:val="a5"/>
                <w:rFonts w:ascii="Arial" w:eastAsia="Arial" w:hAnsi="Arial" w:cs="Arial"/>
                <w:sz w:val="20"/>
                <w:szCs w:val="20"/>
              </w:rPr>
              <w:t>3745</w:t>
            </w:r>
          </w:p>
        </w:tc>
        <w:tc>
          <w:tcPr>
            <w:tcW w:w="1021" w:type="dxa"/>
          </w:tcPr>
          <w:p w14:paraId="5A041906" w14:textId="77777777" w:rsidR="00BE0CC4" w:rsidRDefault="00000000">
            <w:pPr>
              <w:pStyle w:val="a6"/>
              <w:ind w:firstLine="340"/>
              <w:rPr>
                <w:sz w:val="24"/>
                <w:szCs w:val="24"/>
              </w:rPr>
            </w:pPr>
            <w:r>
              <w:rPr>
                <w:rStyle w:val="a5"/>
                <w:rFonts w:ascii="Arial" w:eastAsia="Arial" w:hAnsi="Arial" w:cs="Arial"/>
                <w:b/>
                <w:bCs/>
                <w:sz w:val="24"/>
                <w:szCs w:val="24"/>
              </w:rPr>
              <w:t>кст</w:t>
            </w:r>
          </w:p>
        </w:tc>
        <w:tc>
          <w:tcPr>
            <w:tcW w:w="3699" w:type="dxa"/>
          </w:tcPr>
          <w:p w14:paraId="6A40F0E4" w14:textId="77777777" w:rsidR="00BE0CC4" w:rsidRDefault="00000000">
            <w:pPr>
              <w:pStyle w:val="a6"/>
              <w:ind w:firstLine="240"/>
              <w:jc w:val="both"/>
              <w:rPr>
                <w:sz w:val="20"/>
                <w:szCs w:val="20"/>
              </w:rPr>
            </w:pPr>
            <w:r>
              <w:rPr>
                <w:rStyle w:val="a5"/>
                <w:rFonts w:ascii="Arial" w:eastAsia="Arial" w:hAnsi="Arial" w:cs="Arial"/>
                <w:sz w:val="20"/>
                <w:szCs w:val="20"/>
              </w:rPr>
              <w:t>Шапорин Н. — 3625</w:t>
            </w:r>
          </w:p>
        </w:tc>
      </w:tr>
      <w:tr w:rsidR="00BE0CC4" w14:paraId="3AFC1F31" w14:textId="77777777">
        <w:tblPrEx>
          <w:tblCellMar>
            <w:top w:w="0" w:type="dxa"/>
            <w:bottom w:w="0" w:type="dxa"/>
          </w:tblCellMar>
        </w:tblPrEx>
        <w:trPr>
          <w:trHeight w:hRule="exact" w:val="270"/>
          <w:jc w:val="center"/>
        </w:trPr>
        <w:tc>
          <w:tcPr>
            <w:tcW w:w="720" w:type="dxa"/>
          </w:tcPr>
          <w:p w14:paraId="660D5E2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tcPr>
          <w:p w14:paraId="29E0D821" w14:textId="77777777" w:rsidR="00BE0CC4" w:rsidRDefault="00000000">
            <w:pPr>
              <w:pStyle w:val="a6"/>
              <w:ind w:firstLine="240"/>
              <w:rPr>
                <w:sz w:val="20"/>
                <w:szCs w:val="20"/>
              </w:rPr>
            </w:pPr>
            <w:r>
              <w:rPr>
                <w:rStyle w:val="a5"/>
                <w:rFonts w:ascii="Arial" w:eastAsia="Arial" w:hAnsi="Arial" w:cs="Arial"/>
                <w:sz w:val="20"/>
                <w:szCs w:val="20"/>
              </w:rPr>
              <w:t>Чурикова И. — 3429, 3475, 3688,</w:t>
            </w:r>
          </w:p>
        </w:tc>
        <w:tc>
          <w:tcPr>
            <w:tcW w:w="1021" w:type="dxa"/>
          </w:tcPr>
          <w:p w14:paraId="31D0300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tcPr>
          <w:p w14:paraId="1AD00FD5" w14:textId="77777777" w:rsidR="00BE0CC4" w:rsidRDefault="00000000">
            <w:pPr>
              <w:pStyle w:val="a6"/>
              <w:ind w:firstLine="240"/>
              <w:jc w:val="both"/>
              <w:rPr>
                <w:sz w:val="20"/>
                <w:szCs w:val="20"/>
              </w:rPr>
            </w:pPr>
            <w:r>
              <w:rPr>
                <w:rStyle w:val="a5"/>
                <w:rFonts w:ascii="Arial" w:eastAsia="Arial" w:hAnsi="Arial" w:cs="Arial"/>
                <w:sz w:val="20"/>
                <w:szCs w:val="20"/>
              </w:rPr>
              <w:t>Шапошников Е.—3591—3592</w:t>
            </w:r>
          </w:p>
        </w:tc>
      </w:tr>
      <w:tr w:rsidR="00BE0CC4" w14:paraId="19103FFE" w14:textId="77777777">
        <w:tblPrEx>
          <w:tblCellMar>
            <w:top w:w="0" w:type="dxa"/>
            <w:bottom w:w="0" w:type="dxa"/>
          </w:tblCellMar>
        </w:tblPrEx>
        <w:trPr>
          <w:trHeight w:hRule="exact" w:val="293"/>
          <w:jc w:val="center"/>
        </w:trPr>
        <w:tc>
          <w:tcPr>
            <w:tcW w:w="720" w:type="dxa"/>
          </w:tcPr>
          <w:p w14:paraId="75457935" w14:textId="77777777" w:rsidR="00BE0CC4" w:rsidRDefault="00BE0CC4">
            <w:pPr>
              <w:rPr>
                <w:sz w:val="10"/>
                <w:szCs w:val="10"/>
              </w:rPr>
            </w:pPr>
          </w:p>
        </w:tc>
        <w:tc>
          <w:tcPr>
            <w:tcW w:w="3981" w:type="dxa"/>
          </w:tcPr>
          <w:p w14:paraId="0547E15D" w14:textId="77777777" w:rsidR="00BE0CC4" w:rsidRDefault="00000000">
            <w:pPr>
              <w:pStyle w:val="a6"/>
              <w:ind w:firstLine="580"/>
              <w:rPr>
                <w:sz w:val="20"/>
                <w:szCs w:val="20"/>
              </w:rPr>
            </w:pPr>
            <w:r>
              <w:rPr>
                <w:rStyle w:val="a5"/>
                <w:rFonts w:ascii="Arial" w:eastAsia="Arial" w:hAnsi="Arial" w:cs="Arial"/>
                <w:sz w:val="20"/>
                <w:szCs w:val="20"/>
              </w:rPr>
              <w:t>3693</w:t>
            </w:r>
          </w:p>
        </w:tc>
        <w:tc>
          <w:tcPr>
            <w:tcW w:w="1021" w:type="dxa"/>
          </w:tcPr>
          <w:p w14:paraId="319D710C"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tcPr>
          <w:p w14:paraId="00069F0C" w14:textId="77777777" w:rsidR="00BE0CC4" w:rsidRDefault="00000000">
            <w:pPr>
              <w:pStyle w:val="a6"/>
              <w:ind w:firstLine="240"/>
              <w:jc w:val="both"/>
              <w:rPr>
                <w:sz w:val="20"/>
                <w:szCs w:val="20"/>
              </w:rPr>
            </w:pPr>
            <w:r>
              <w:rPr>
                <w:rStyle w:val="a5"/>
                <w:rFonts w:ascii="Arial" w:eastAsia="Arial" w:hAnsi="Arial" w:cs="Arial"/>
                <w:sz w:val="20"/>
                <w:szCs w:val="20"/>
              </w:rPr>
              <w:t>Шаппу Сережа — 3435</w:t>
            </w:r>
          </w:p>
        </w:tc>
      </w:tr>
      <w:tr w:rsidR="00BE0CC4" w14:paraId="64478D28" w14:textId="77777777">
        <w:tblPrEx>
          <w:tblCellMar>
            <w:top w:w="0" w:type="dxa"/>
            <w:bottom w:w="0" w:type="dxa"/>
          </w:tblCellMar>
        </w:tblPrEx>
        <w:trPr>
          <w:trHeight w:hRule="exact" w:val="267"/>
          <w:jc w:val="center"/>
        </w:trPr>
        <w:tc>
          <w:tcPr>
            <w:tcW w:w="720" w:type="dxa"/>
          </w:tcPr>
          <w:p w14:paraId="1F73A255"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981" w:type="dxa"/>
          </w:tcPr>
          <w:p w14:paraId="32275AB5" w14:textId="77777777" w:rsidR="00BE0CC4" w:rsidRDefault="00000000">
            <w:pPr>
              <w:pStyle w:val="a6"/>
              <w:ind w:firstLine="240"/>
              <w:rPr>
                <w:sz w:val="20"/>
                <w:szCs w:val="20"/>
              </w:rPr>
            </w:pPr>
            <w:r>
              <w:rPr>
                <w:rStyle w:val="a5"/>
                <w:rFonts w:ascii="Arial" w:eastAsia="Arial" w:hAnsi="Arial" w:cs="Arial"/>
                <w:sz w:val="20"/>
                <w:szCs w:val="20"/>
              </w:rPr>
              <w:t>Чурилов Н. — 3544, 3738</w:t>
            </w:r>
          </w:p>
        </w:tc>
        <w:tc>
          <w:tcPr>
            <w:tcW w:w="1021" w:type="dxa"/>
          </w:tcPr>
          <w:p w14:paraId="2ACFB27D" w14:textId="77777777" w:rsidR="00BE0CC4" w:rsidRDefault="00000000">
            <w:pPr>
              <w:pStyle w:val="a6"/>
              <w:ind w:firstLine="340"/>
              <w:jc w:val="both"/>
              <w:rPr>
                <w:sz w:val="24"/>
                <w:szCs w:val="24"/>
              </w:rPr>
            </w:pPr>
            <w:r>
              <w:rPr>
                <w:rStyle w:val="a5"/>
                <w:rFonts w:ascii="Arial" w:eastAsia="Arial" w:hAnsi="Arial" w:cs="Arial"/>
                <w:b/>
                <w:bCs/>
                <w:sz w:val="24"/>
                <w:szCs w:val="24"/>
              </w:rPr>
              <w:t>0</w:t>
            </w:r>
          </w:p>
        </w:tc>
        <w:tc>
          <w:tcPr>
            <w:tcW w:w="3699" w:type="dxa"/>
          </w:tcPr>
          <w:p w14:paraId="7CFF2BFD" w14:textId="77777777" w:rsidR="00BE0CC4" w:rsidRDefault="00000000">
            <w:pPr>
              <w:pStyle w:val="a6"/>
              <w:ind w:firstLine="240"/>
              <w:jc w:val="both"/>
              <w:rPr>
                <w:sz w:val="20"/>
                <w:szCs w:val="20"/>
              </w:rPr>
            </w:pPr>
            <w:r>
              <w:rPr>
                <w:rStyle w:val="a5"/>
                <w:rFonts w:ascii="Arial" w:eastAsia="Arial" w:hAnsi="Arial" w:cs="Arial"/>
                <w:sz w:val="20"/>
                <w:szCs w:val="20"/>
              </w:rPr>
              <w:t>Шарапов И. —3463, 3467</w:t>
            </w:r>
          </w:p>
        </w:tc>
      </w:tr>
      <w:tr w:rsidR="00BE0CC4" w14:paraId="17303C2D" w14:textId="77777777">
        <w:tblPrEx>
          <w:tblCellMar>
            <w:top w:w="0" w:type="dxa"/>
            <w:bottom w:w="0" w:type="dxa"/>
          </w:tblCellMar>
        </w:tblPrEx>
        <w:trPr>
          <w:trHeight w:hRule="exact" w:val="286"/>
          <w:jc w:val="center"/>
        </w:trPr>
        <w:tc>
          <w:tcPr>
            <w:tcW w:w="720" w:type="dxa"/>
          </w:tcPr>
          <w:p w14:paraId="27FF284D"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981" w:type="dxa"/>
          </w:tcPr>
          <w:p w14:paraId="02B9D39D" w14:textId="77777777" w:rsidR="00BE0CC4" w:rsidRDefault="00000000">
            <w:pPr>
              <w:pStyle w:val="a6"/>
              <w:ind w:firstLine="240"/>
              <w:rPr>
                <w:sz w:val="20"/>
                <w:szCs w:val="20"/>
              </w:rPr>
            </w:pPr>
            <w:r>
              <w:rPr>
                <w:rStyle w:val="a5"/>
                <w:rFonts w:ascii="Arial" w:eastAsia="Arial" w:hAnsi="Arial" w:cs="Arial"/>
                <w:sz w:val="20"/>
                <w:szCs w:val="20"/>
              </w:rPr>
              <w:t>Чурилова (Чернова) Н. — 3735,</w:t>
            </w:r>
          </w:p>
        </w:tc>
        <w:tc>
          <w:tcPr>
            <w:tcW w:w="1021" w:type="dxa"/>
          </w:tcPr>
          <w:p w14:paraId="2DF7E602"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tcPr>
          <w:p w14:paraId="1A3FA882" w14:textId="77777777" w:rsidR="00BE0CC4" w:rsidRDefault="00000000">
            <w:pPr>
              <w:pStyle w:val="a6"/>
              <w:ind w:firstLine="240"/>
              <w:jc w:val="both"/>
              <w:rPr>
                <w:sz w:val="20"/>
                <w:szCs w:val="20"/>
              </w:rPr>
            </w:pPr>
            <w:r>
              <w:rPr>
                <w:rStyle w:val="a5"/>
                <w:rFonts w:ascii="Arial" w:eastAsia="Arial" w:hAnsi="Arial" w:cs="Arial"/>
                <w:sz w:val="20"/>
                <w:szCs w:val="20"/>
              </w:rPr>
              <w:t>Шарапова Л.—3690</w:t>
            </w:r>
          </w:p>
        </w:tc>
      </w:tr>
      <w:tr w:rsidR="00BE0CC4" w14:paraId="44ABDDD1" w14:textId="77777777">
        <w:tblPrEx>
          <w:tblCellMar>
            <w:top w:w="0" w:type="dxa"/>
            <w:bottom w:w="0" w:type="dxa"/>
          </w:tblCellMar>
        </w:tblPrEx>
        <w:trPr>
          <w:trHeight w:hRule="exact" w:val="282"/>
          <w:jc w:val="center"/>
        </w:trPr>
        <w:tc>
          <w:tcPr>
            <w:tcW w:w="720" w:type="dxa"/>
          </w:tcPr>
          <w:p w14:paraId="30813F9F" w14:textId="77777777" w:rsidR="00BE0CC4" w:rsidRDefault="00BE0CC4">
            <w:pPr>
              <w:rPr>
                <w:sz w:val="10"/>
                <w:szCs w:val="10"/>
              </w:rPr>
            </w:pPr>
          </w:p>
        </w:tc>
        <w:tc>
          <w:tcPr>
            <w:tcW w:w="3981" w:type="dxa"/>
          </w:tcPr>
          <w:p w14:paraId="69729638" w14:textId="77777777" w:rsidR="00BE0CC4" w:rsidRDefault="00000000">
            <w:pPr>
              <w:pStyle w:val="a6"/>
              <w:ind w:firstLine="580"/>
              <w:rPr>
                <w:sz w:val="20"/>
                <w:szCs w:val="20"/>
              </w:rPr>
            </w:pPr>
            <w:r>
              <w:rPr>
                <w:rStyle w:val="a5"/>
                <w:rFonts w:ascii="Arial" w:eastAsia="Arial" w:hAnsi="Arial" w:cs="Arial"/>
                <w:sz w:val="20"/>
                <w:szCs w:val="20"/>
              </w:rPr>
              <w:t>3738</w:t>
            </w:r>
          </w:p>
        </w:tc>
        <w:tc>
          <w:tcPr>
            <w:tcW w:w="1021" w:type="dxa"/>
          </w:tcPr>
          <w:p w14:paraId="6BF9CBEA" w14:textId="77777777" w:rsidR="00BE0CC4" w:rsidRDefault="00000000">
            <w:pPr>
              <w:pStyle w:val="a6"/>
              <w:ind w:firstLine="280"/>
              <w:jc w:val="both"/>
              <w:rPr>
                <w:sz w:val="24"/>
                <w:szCs w:val="24"/>
              </w:rPr>
            </w:pPr>
            <w:r>
              <w:rPr>
                <w:rStyle w:val="a5"/>
                <w:rFonts w:ascii="Arial" w:eastAsia="Arial" w:hAnsi="Arial" w:cs="Arial"/>
                <w:b/>
                <w:bCs/>
                <w:sz w:val="24"/>
                <w:szCs w:val="24"/>
              </w:rPr>
              <w:t>30</w:t>
            </w:r>
          </w:p>
        </w:tc>
        <w:tc>
          <w:tcPr>
            <w:tcW w:w="3699" w:type="dxa"/>
          </w:tcPr>
          <w:p w14:paraId="6910CD96" w14:textId="77777777" w:rsidR="00BE0CC4" w:rsidRDefault="00000000">
            <w:pPr>
              <w:pStyle w:val="a6"/>
              <w:ind w:firstLine="240"/>
              <w:rPr>
                <w:sz w:val="20"/>
                <w:szCs w:val="20"/>
              </w:rPr>
            </w:pPr>
            <w:r>
              <w:rPr>
                <w:rStyle w:val="a5"/>
                <w:rFonts w:ascii="Arial" w:eastAsia="Arial" w:hAnsi="Arial" w:cs="Arial"/>
                <w:sz w:val="20"/>
                <w:szCs w:val="20"/>
              </w:rPr>
              <w:t>Шаргородский А. — 3619—3620,</w:t>
            </w:r>
          </w:p>
        </w:tc>
      </w:tr>
      <w:tr w:rsidR="00BE0CC4" w14:paraId="77DAF82F" w14:textId="77777777">
        <w:tblPrEx>
          <w:tblCellMar>
            <w:top w:w="0" w:type="dxa"/>
            <w:bottom w:w="0" w:type="dxa"/>
          </w:tblCellMar>
        </w:tblPrEx>
        <w:trPr>
          <w:trHeight w:hRule="exact" w:val="263"/>
          <w:jc w:val="center"/>
        </w:trPr>
        <w:tc>
          <w:tcPr>
            <w:tcW w:w="720" w:type="dxa"/>
          </w:tcPr>
          <w:p w14:paraId="10696B1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tcPr>
          <w:p w14:paraId="373E858F" w14:textId="77777777" w:rsidR="00BE0CC4" w:rsidRDefault="00000000">
            <w:pPr>
              <w:pStyle w:val="a6"/>
              <w:ind w:firstLine="240"/>
              <w:rPr>
                <w:sz w:val="20"/>
                <w:szCs w:val="20"/>
              </w:rPr>
            </w:pPr>
            <w:r>
              <w:rPr>
                <w:rStyle w:val="a5"/>
                <w:rFonts w:ascii="Arial" w:eastAsia="Arial" w:hAnsi="Arial" w:cs="Arial"/>
                <w:sz w:val="20"/>
                <w:szCs w:val="20"/>
              </w:rPr>
              <w:t>Чуркин В. — 3681</w:t>
            </w:r>
          </w:p>
        </w:tc>
        <w:tc>
          <w:tcPr>
            <w:tcW w:w="1021" w:type="dxa"/>
          </w:tcPr>
          <w:p w14:paraId="749692DE" w14:textId="77777777" w:rsidR="00BE0CC4" w:rsidRDefault="00BE0CC4">
            <w:pPr>
              <w:rPr>
                <w:sz w:val="10"/>
                <w:szCs w:val="10"/>
              </w:rPr>
            </w:pPr>
          </w:p>
        </w:tc>
        <w:tc>
          <w:tcPr>
            <w:tcW w:w="3699" w:type="dxa"/>
          </w:tcPr>
          <w:p w14:paraId="4F8D3945" w14:textId="77777777" w:rsidR="00BE0CC4" w:rsidRDefault="00000000">
            <w:pPr>
              <w:pStyle w:val="a6"/>
              <w:ind w:firstLine="580"/>
              <w:jc w:val="both"/>
              <w:rPr>
                <w:sz w:val="20"/>
                <w:szCs w:val="20"/>
              </w:rPr>
            </w:pPr>
            <w:r>
              <w:rPr>
                <w:rStyle w:val="a5"/>
                <w:rFonts w:ascii="Arial" w:eastAsia="Arial" w:hAnsi="Arial" w:cs="Arial"/>
                <w:sz w:val="20"/>
                <w:szCs w:val="20"/>
              </w:rPr>
              <w:t>3647</w:t>
            </w:r>
          </w:p>
        </w:tc>
      </w:tr>
      <w:tr w:rsidR="00BE0CC4" w14:paraId="4799925D" w14:textId="77777777">
        <w:tblPrEx>
          <w:tblCellMar>
            <w:top w:w="0" w:type="dxa"/>
            <w:bottom w:w="0" w:type="dxa"/>
          </w:tblCellMar>
        </w:tblPrEx>
        <w:trPr>
          <w:trHeight w:hRule="exact" w:val="274"/>
          <w:jc w:val="center"/>
        </w:trPr>
        <w:tc>
          <w:tcPr>
            <w:tcW w:w="720" w:type="dxa"/>
            <w:vAlign w:val="bottom"/>
          </w:tcPr>
          <w:p w14:paraId="2670276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7A44581" w14:textId="77777777" w:rsidR="00BE0CC4" w:rsidRDefault="00000000">
            <w:pPr>
              <w:pStyle w:val="a6"/>
              <w:ind w:firstLine="240"/>
              <w:rPr>
                <w:sz w:val="20"/>
                <w:szCs w:val="20"/>
              </w:rPr>
            </w:pPr>
            <w:r>
              <w:rPr>
                <w:rStyle w:val="a5"/>
                <w:rFonts w:ascii="Arial" w:eastAsia="Arial" w:hAnsi="Arial" w:cs="Arial"/>
                <w:sz w:val="20"/>
                <w:szCs w:val="20"/>
              </w:rPr>
              <w:t>Чурсина Л. —3437, 3599—3600,</w:t>
            </w:r>
          </w:p>
        </w:tc>
        <w:tc>
          <w:tcPr>
            <w:tcW w:w="1021" w:type="dxa"/>
            <w:vAlign w:val="bottom"/>
          </w:tcPr>
          <w:p w14:paraId="340B2A5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2B6472EC" w14:textId="77777777" w:rsidR="00BE0CC4" w:rsidRDefault="00000000">
            <w:pPr>
              <w:pStyle w:val="a6"/>
              <w:ind w:firstLine="240"/>
              <w:jc w:val="both"/>
              <w:rPr>
                <w:sz w:val="20"/>
                <w:szCs w:val="20"/>
              </w:rPr>
            </w:pPr>
            <w:r>
              <w:rPr>
                <w:rStyle w:val="a5"/>
                <w:rFonts w:ascii="Arial" w:eastAsia="Arial" w:hAnsi="Arial" w:cs="Arial"/>
                <w:sz w:val="20"/>
                <w:szCs w:val="20"/>
              </w:rPr>
              <w:t>Шариков Валя — 3693</w:t>
            </w:r>
          </w:p>
        </w:tc>
      </w:tr>
      <w:tr w:rsidR="00BE0CC4" w14:paraId="35144FF5" w14:textId="77777777">
        <w:tblPrEx>
          <w:tblCellMar>
            <w:top w:w="0" w:type="dxa"/>
            <w:bottom w:w="0" w:type="dxa"/>
          </w:tblCellMar>
        </w:tblPrEx>
        <w:trPr>
          <w:trHeight w:hRule="exact" w:val="293"/>
          <w:jc w:val="center"/>
        </w:trPr>
        <w:tc>
          <w:tcPr>
            <w:tcW w:w="720" w:type="dxa"/>
          </w:tcPr>
          <w:p w14:paraId="6990D053" w14:textId="77777777" w:rsidR="00BE0CC4" w:rsidRDefault="00BE0CC4">
            <w:pPr>
              <w:rPr>
                <w:sz w:val="10"/>
                <w:szCs w:val="10"/>
              </w:rPr>
            </w:pPr>
          </w:p>
        </w:tc>
        <w:tc>
          <w:tcPr>
            <w:tcW w:w="3981" w:type="dxa"/>
          </w:tcPr>
          <w:p w14:paraId="7394F87C" w14:textId="77777777" w:rsidR="00BE0CC4" w:rsidRDefault="00000000">
            <w:pPr>
              <w:pStyle w:val="a6"/>
              <w:ind w:firstLine="580"/>
              <w:rPr>
                <w:sz w:val="20"/>
                <w:szCs w:val="20"/>
              </w:rPr>
            </w:pPr>
            <w:r>
              <w:rPr>
                <w:rStyle w:val="a5"/>
                <w:rFonts w:ascii="Arial" w:eastAsia="Arial" w:hAnsi="Arial" w:cs="Arial"/>
                <w:sz w:val="20"/>
                <w:szCs w:val="20"/>
              </w:rPr>
              <w:t>3661</w:t>
            </w:r>
          </w:p>
        </w:tc>
        <w:tc>
          <w:tcPr>
            <w:tcW w:w="1021" w:type="dxa"/>
          </w:tcPr>
          <w:p w14:paraId="350DA250"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tcPr>
          <w:p w14:paraId="671894E0" w14:textId="77777777" w:rsidR="00BE0CC4" w:rsidRDefault="00000000">
            <w:pPr>
              <w:pStyle w:val="a6"/>
              <w:ind w:firstLine="240"/>
              <w:jc w:val="both"/>
              <w:rPr>
                <w:sz w:val="20"/>
                <w:szCs w:val="20"/>
              </w:rPr>
            </w:pPr>
            <w:r>
              <w:rPr>
                <w:rStyle w:val="a5"/>
                <w:rFonts w:ascii="Arial" w:eastAsia="Arial" w:hAnsi="Arial" w:cs="Arial"/>
                <w:sz w:val="20"/>
                <w:szCs w:val="20"/>
              </w:rPr>
              <w:t>УПарипова Л. — 3523</w:t>
            </w:r>
          </w:p>
        </w:tc>
      </w:tr>
      <w:tr w:rsidR="00BE0CC4" w14:paraId="78AD24E8" w14:textId="77777777">
        <w:tblPrEx>
          <w:tblCellMar>
            <w:top w:w="0" w:type="dxa"/>
            <w:bottom w:w="0" w:type="dxa"/>
          </w:tblCellMar>
        </w:tblPrEx>
        <w:trPr>
          <w:trHeight w:hRule="exact" w:val="282"/>
          <w:jc w:val="center"/>
        </w:trPr>
        <w:tc>
          <w:tcPr>
            <w:tcW w:w="720" w:type="dxa"/>
            <w:vAlign w:val="bottom"/>
          </w:tcPr>
          <w:p w14:paraId="674C4A23"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81" w:type="dxa"/>
            <w:vAlign w:val="bottom"/>
          </w:tcPr>
          <w:p w14:paraId="74C4FC46" w14:textId="77777777" w:rsidR="00BE0CC4" w:rsidRDefault="00000000">
            <w:pPr>
              <w:pStyle w:val="a6"/>
              <w:ind w:firstLine="240"/>
              <w:rPr>
                <w:sz w:val="20"/>
                <w:szCs w:val="20"/>
              </w:rPr>
            </w:pPr>
            <w:r>
              <w:rPr>
                <w:rStyle w:val="a5"/>
                <w:rFonts w:ascii="Arial" w:eastAsia="Arial" w:hAnsi="Arial" w:cs="Arial"/>
                <w:sz w:val="20"/>
                <w:szCs w:val="20"/>
              </w:rPr>
              <w:t>Чуря В. — 3716</w:t>
            </w:r>
          </w:p>
        </w:tc>
        <w:tc>
          <w:tcPr>
            <w:tcW w:w="1021" w:type="dxa"/>
            <w:vAlign w:val="bottom"/>
          </w:tcPr>
          <w:p w14:paraId="440F0849" w14:textId="77777777" w:rsidR="00BE0CC4" w:rsidRDefault="00000000">
            <w:pPr>
              <w:pStyle w:val="a6"/>
              <w:ind w:firstLine="340"/>
              <w:jc w:val="both"/>
              <w:rPr>
                <w:sz w:val="24"/>
                <w:szCs w:val="24"/>
              </w:rPr>
            </w:pPr>
            <w:r>
              <w:rPr>
                <w:rStyle w:val="a5"/>
                <w:rFonts w:ascii="Arial" w:eastAsia="Arial" w:hAnsi="Arial" w:cs="Arial"/>
                <w:b/>
                <w:bCs/>
                <w:sz w:val="24"/>
                <w:szCs w:val="24"/>
              </w:rPr>
              <w:t>а</w:t>
            </w:r>
          </w:p>
        </w:tc>
        <w:tc>
          <w:tcPr>
            <w:tcW w:w="3699" w:type="dxa"/>
            <w:vAlign w:val="bottom"/>
          </w:tcPr>
          <w:p w14:paraId="0FBD9FEE" w14:textId="77777777" w:rsidR="00BE0CC4" w:rsidRDefault="00000000">
            <w:pPr>
              <w:pStyle w:val="a6"/>
              <w:ind w:firstLine="240"/>
              <w:jc w:val="both"/>
              <w:rPr>
                <w:sz w:val="20"/>
                <w:szCs w:val="20"/>
              </w:rPr>
            </w:pPr>
            <w:r>
              <w:rPr>
                <w:rStyle w:val="a5"/>
                <w:rFonts w:ascii="Arial" w:eastAsia="Arial" w:hAnsi="Arial" w:cs="Arial"/>
                <w:sz w:val="20"/>
                <w:szCs w:val="20"/>
              </w:rPr>
              <w:t>Шарипова Ф. — 3513</w:t>
            </w:r>
          </w:p>
        </w:tc>
      </w:tr>
      <w:tr w:rsidR="00BE0CC4" w14:paraId="0D719D2E" w14:textId="77777777">
        <w:tblPrEx>
          <w:tblCellMar>
            <w:top w:w="0" w:type="dxa"/>
            <w:bottom w:w="0" w:type="dxa"/>
          </w:tblCellMar>
        </w:tblPrEx>
        <w:trPr>
          <w:trHeight w:hRule="exact" w:val="274"/>
          <w:jc w:val="center"/>
        </w:trPr>
        <w:tc>
          <w:tcPr>
            <w:tcW w:w="720" w:type="dxa"/>
            <w:vAlign w:val="bottom"/>
          </w:tcPr>
          <w:p w14:paraId="256DC20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7EB88597" w14:textId="77777777" w:rsidR="00BE0CC4" w:rsidRDefault="00000000">
            <w:pPr>
              <w:pStyle w:val="a6"/>
              <w:ind w:firstLine="240"/>
              <w:rPr>
                <w:sz w:val="20"/>
                <w:szCs w:val="20"/>
              </w:rPr>
            </w:pPr>
            <w:r>
              <w:rPr>
                <w:rStyle w:val="a5"/>
                <w:rFonts w:ascii="Arial" w:eastAsia="Arial" w:hAnsi="Arial" w:cs="Arial"/>
                <w:sz w:val="20"/>
                <w:szCs w:val="20"/>
              </w:rPr>
              <w:t>Чухрай Г. — 3444—3445</w:t>
            </w:r>
          </w:p>
        </w:tc>
        <w:tc>
          <w:tcPr>
            <w:tcW w:w="1021" w:type="dxa"/>
            <w:vAlign w:val="bottom"/>
          </w:tcPr>
          <w:p w14:paraId="07E9DAE9" w14:textId="77777777" w:rsidR="00BE0CC4" w:rsidRDefault="00000000">
            <w:pPr>
              <w:pStyle w:val="a6"/>
              <w:ind w:firstLine="280"/>
              <w:jc w:val="both"/>
              <w:rPr>
                <w:sz w:val="24"/>
                <w:szCs w:val="24"/>
              </w:rPr>
            </w:pPr>
            <w:r>
              <w:rPr>
                <w:rStyle w:val="a5"/>
                <w:rFonts w:ascii="Arial" w:eastAsia="Arial" w:hAnsi="Arial" w:cs="Arial"/>
                <w:b/>
                <w:bCs/>
                <w:sz w:val="24"/>
                <w:szCs w:val="24"/>
              </w:rPr>
              <w:t>Р</w:t>
            </w:r>
          </w:p>
        </w:tc>
        <w:tc>
          <w:tcPr>
            <w:tcW w:w="3699" w:type="dxa"/>
            <w:vAlign w:val="bottom"/>
          </w:tcPr>
          <w:p w14:paraId="317FC33C" w14:textId="77777777" w:rsidR="00BE0CC4" w:rsidRDefault="00000000">
            <w:pPr>
              <w:pStyle w:val="a6"/>
              <w:ind w:firstLine="240"/>
              <w:jc w:val="both"/>
              <w:rPr>
                <w:sz w:val="20"/>
                <w:szCs w:val="20"/>
              </w:rPr>
            </w:pPr>
            <w:r>
              <w:rPr>
                <w:rStyle w:val="a5"/>
                <w:rFonts w:ascii="Arial" w:eastAsia="Arial" w:hAnsi="Arial" w:cs="Arial"/>
                <w:sz w:val="20"/>
                <w:szCs w:val="20"/>
              </w:rPr>
              <w:t>Шарифов Н. — 3468</w:t>
            </w:r>
          </w:p>
        </w:tc>
      </w:tr>
      <w:tr w:rsidR="00BE0CC4" w14:paraId="7C9450A6" w14:textId="77777777">
        <w:tblPrEx>
          <w:tblCellMar>
            <w:top w:w="0" w:type="dxa"/>
            <w:bottom w:w="0" w:type="dxa"/>
          </w:tblCellMar>
        </w:tblPrEx>
        <w:trPr>
          <w:trHeight w:hRule="exact" w:val="274"/>
          <w:jc w:val="center"/>
        </w:trPr>
        <w:tc>
          <w:tcPr>
            <w:tcW w:w="720" w:type="dxa"/>
            <w:vAlign w:val="bottom"/>
          </w:tcPr>
          <w:p w14:paraId="5AA7B305" w14:textId="77777777" w:rsidR="00BE0CC4" w:rsidRDefault="00000000">
            <w:pPr>
              <w:pStyle w:val="a6"/>
              <w:ind w:firstLine="0"/>
              <w:rPr>
                <w:sz w:val="24"/>
                <w:szCs w:val="24"/>
              </w:rPr>
            </w:pPr>
            <w:r>
              <w:rPr>
                <w:rStyle w:val="a5"/>
                <w:rFonts w:ascii="Arial" w:eastAsia="Arial" w:hAnsi="Arial" w:cs="Arial"/>
                <w:b/>
                <w:bCs/>
                <w:sz w:val="24"/>
                <w:szCs w:val="24"/>
              </w:rPr>
              <w:t>мх с</w:t>
            </w:r>
          </w:p>
        </w:tc>
        <w:tc>
          <w:tcPr>
            <w:tcW w:w="3981" w:type="dxa"/>
            <w:vAlign w:val="bottom"/>
          </w:tcPr>
          <w:p w14:paraId="6E8BA154" w14:textId="77777777" w:rsidR="00BE0CC4" w:rsidRDefault="00000000">
            <w:pPr>
              <w:pStyle w:val="a6"/>
              <w:ind w:firstLine="240"/>
              <w:rPr>
                <w:sz w:val="20"/>
                <w:szCs w:val="20"/>
              </w:rPr>
            </w:pPr>
            <w:r>
              <w:rPr>
                <w:rStyle w:val="a5"/>
                <w:rFonts w:ascii="Arial" w:eastAsia="Arial" w:hAnsi="Arial" w:cs="Arial"/>
                <w:sz w:val="20"/>
                <w:szCs w:val="20"/>
              </w:rPr>
              <w:t>Чхаидзе В. — 3547, 3578</w:t>
            </w:r>
          </w:p>
        </w:tc>
        <w:tc>
          <w:tcPr>
            <w:tcW w:w="1021" w:type="dxa"/>
            <w:vAlign w:val="bottom"/>
          </w:tcPr>
          <w:p w14:paraId="7DB8FD89" w14:textId="77777777" w:rsidR="00BE0CC4" w:rsidRDefault="00000000">
            <w:pPr>
              <w:pStyle w:val="a6"/>
              <w:ind w:firstLine="280"/>
              <w:jc w:val="both"/>
              <w:rPr>
                <w:sz w:val="24"/>
                <w:szCs w:val="24"/>
              </w:rPr>
            </w:pPr>
            <w:r>
              <w:rPr>
                <w:rStyle w:val="a5"/>
                <w:rFonts w:ascii="Arial" w:eastAsia="Arial" w:hAnsi="Arial" w:cs="Arial"/>
                <w:b/>
                <w:bCs/>
                <w:sz w:val="24"/>
                <w:szCs w:val="24"/>
              </w:rPr>
              <w:t>о</w:t>
            </w:r>
          </w:p>
        </w:tc>
        <w:tc>
          <w:tcPr>
            <w:tcW w:w="3699" w:type="dxa"/>
            <w:vAlign w:val="bottom"/>
          </w:tcPr>
          <w:p w14:paraId="3CE371DF" w14:textId="77777777" w:rsidR="00BE0CC4" w:rsidRDefault="00000000">
            <w:pPr>
              <w:pStyle w:val="a6"/>
              <w:ind w:firstLine="240"/>
              <w:jc w:val="both"/>
              <w:rPr>
                <w:sz w:val="20"/>
                <w:szCs w:val="20"/>
              </w:rPr>
            </w:pPr>
            <w:r>
              <w:rPr>
                <w:rStyle w:val="a5"/>
                <w:rFonts w:ascii="Arial" w:eastAsia="Arial" w:hAnsi="Arial" w:cs="Arial"/>
                <w:sz w:val="20"/>
                <w:szCs w:val="20"/>
              </w:rPr>
              <w:t>Шарифов Ш. — 3645</w:t>
            </w:r>
          </w:p>
        </w:tc>
      </w:tr>
      <w:tr w:rsidR="00BE0CC4" w14:paraId="1B2845BB" w14:textId="77777777">
        <w:tblPrEx>
          <w:tblCellMar>
            <w:top w:w="0" w:type="dxa"/>
            <w:bottom w:w="0" w:type="dxa"/>
          </w:tblCellMar>
        </w:tblPrEx>
        <w:trPr>
          <w:trHeight w:hRule="exact" w:val="274"/>
          <w:jc w:val="center"/>
        </w:trPr>
        <w:tc>
          <w:tcPr>
            <w:tcW w:w="720" w:type="dxa"/>
            <w:vAlign w:val="bottom"/>
          </w:tcPr>
          <w:p w14:paraId="60E6EBE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5F624F1" w14:textId="77777777" w:rsidR="00BE0CC4" w:rsidRDefault="00000000">
            <w:pPr>
              <w:pStyle w:val="a6"/>
              <w:ind w:firstLine="240"/>
              <w:rPr>
                <w:sz w:val="20"/>
                <w:szCs w:val="20"/>
              </w:rPr>
            </w:pPr>
            <w:r>
              <w:rPr>
                <w:rStyle w:val="a5"/>
                <w:rFonts w:ascii="Arial" w:eastAsia="Arial" w:hAnsi="Arial" w:cs="Arial"/>
                <w:sz w:val="20"/>
                <w:szCs w:val="20"/>
              </w:rPr>
              <w:t>Чхаидзе В. — 3672</w:t>
            </w:r>
          </w:p>
        </w:tc>
        <w:tc>
          <w:tcPr>
            <w:tcW w:w="1021" w:type="dxa"/>
            <w:vAlign w:val="bottom"/>
          </w:tcPr>
          <w:p w14:paraId="1EF3E15B" w14:textId="77777777" w:rsidR="00BE0CC4" w:rsidRDefault="00000000">
            <w:pPr>
              <w:pStyle w:val="a6"/>
              <w:ind w:firstLine="280"/>
              <w:jc w:val="both"/>
              <w:rPr>
                <w:sz w:val="24"/>
                <w:szCs w:val="24"/>
              </w:rPr>
            </w:pPr>
            <w:r>
              <w:rPr>
                <w:rStyle w:val="a5"/>
                <w:rFonts w:ascii="Arial" w:eastAsia="Arial" w:hAnsi="Arial" w:cs="Arial"/>
                <w:b/>
                <w:bCs/>
                <w:sz w:val="24"/>
                <w:szCs w:val="24"/>
              </w:rPr>
              <w:t>ДК</w:t>
            </w:r>
          </w:p>
        </w:tc>
        <w:tc>
          <w:tcPr>
            <w:tcW w:w="3699" w:type="dxa"/>
            <w:vAlign w:val="bottom"/>
          </w:tcPr>
          <w:p w14:paraId="0D19358E" w14:textId="77777777" w:rsidR="00BE0CC4" w:rsidRDefault="00000000">
            <w:pPr>
              <w:pStyle w:val="a6"/>
              <w:ind w:firstLine="220"/>
              <w:rPr>
                <w:sz w:val="20"/>
                <w:szCs w:val="20"/>
              </w:rPr>
            </w:pPr>
            <w:r>
              <w:rPr>
                <w:rStyle w:val="a5"/>
                <w:rFonts w:ascii="Arial" w:eastAsia="Arial" w:hAnsi="Arial" w:cs="Arial"/>
                <w:sz w:val="20"/>
                <w:szCs w:val="20"/>
              </w:rPr>
              <w:t>Шаров Н. —3458</w:t>
            </w:r>
          </w:p>
        </w:tc>
      </w:tr>
      <w:tr w:rsidR="00BE0CC4" w14:paraId="48ABDA87" w14:textId="77777777">
        <w:tblPrEx>
          <w:tblCellMar>
            <w:top w:w="0" w:type="dxa"/>
            <w:bottom w:w="0" w:type="dxa"/>
          </w:tblCellMar>
        </w:tblPrEx>
        <w:trPr>
          <w:trHeight w:hRule="exact" w:val="274"/>
          <w:jc w:val="center"/>
        </w:trPr>
        <w:tc>
          <w:tcPr>
            <w:tcW w:w="720" w:type="dxa"/>
            <w:vAlign w:val="bottom"/>
          </w:tcPr>
          <w:p w14:paraId="7307D2CC" w14:textId="77777777" w:rsidR="00BE0CC4" w:rsidRDefault="00000000">
            <w:pPr>
              <w:pStyle w:val="a6"/>
              <w:ind w:firstLine="0"/>
              <w:rPr>
                <w:sz w:val="24"/>
                <w:szCs w:val="24"/>
              </w:rPr>
            </w:pPr>
            <w:r>
              <w:rPr>
                <w:rStyle w:val="a5"/>
                <w:rFonts w:ascii="Arial" w:eastAsia="Arial" w:hAnsi="Arial" w:cs="Arial"/>
                <w:b/>
                <w:bCs/>
                <w:sz w:val="24"/>
                <w:szCs w:val="24"/>
              </w:rPr>
              <w:t>Да</w:t>
            </w:r>
          </w:p>
        </w:tc>
        <w:tc>
          <w:tcPr>
            <w:tcW w:w="3981" w:type="dxa"/>
            <w:vAlign w:val="bottom"/>
          </w:tcPr>
          <w:p w14:paraId="0E2EE156" w14:textId="77777777" w:rsidR="00BE0CC4" w:rsidRDefault="00000000">
            <w:pPr>
              <w:pStyle w:val="a6"/>
              <w:ind w:firstLine="240"/>
              <w:rPr>
                <w:sz w:val="20"/>
                <w:szCs w:val="20"/>
              </w:rPr>
            </w:pPr>
            <w:r>
              <w:rPr>
                <w:rStyle w:val="a5"/>
                <w:rFonts w:ascii="Arial" w:eastAsia="Arial" w:hAnsi="Arial" w:cs="Arial"/>
                <w:sz w:val="20"/>
                <w:szCs w:val="20"/>
              </w:rPr>
              <w:t>Чхаидзе 3. — 3465</w:t>
            </w:r>
          </w:p>
        </w:tc>
        <w:tc>
          <w:tcPr>
            <w:tcW w:w="1021" w:type="dxa"/>
            <w:vAlign w:val="bottom"/>
          </w:tcPr>
          <w:p w14:paraId="37875238" w14:textId="77777777" w:rsidR="00BE0CC4" w:rsidRDefault="00000000">
            <w:pPr>
              <w:pStyle w:val="a6"/>
              <w:ind w:firstLine="280"/>
              <w:jc w:val="both"/>
              <w:rPr>
                <w:sz w:val="24"/>
                <w:szCs w:val="24"/>
              </w:rPr>
            </w:pPr>
            <w:r>
              <w:rPr>
                <w:rStyle w:val="a5"/>
                <w:rFonts w:ascii="Arial" w:eastAsia="Arial" w:hAnsi="Arial" w:cs="Arial"/>
                <w:b/>
                <w:bCs/>
                <w:sz w:val="24"/>
                <w:szCs w:val="24"/>
              </w:rPr>
              <w:t>30</w:t>
            </w:r>
          </w:p>
        </w:tc>
        <w:tc>
          <w:tcPr>
            <w:tcW w:w="3699" w:type="dxa"/>
            <w:vAlign w:val="bottom"/>
          </w:tcPr>
          <w:p w14:paraId="5D6A0E1A" w14:textId="77777777" w:rsidR="00BE0CC4" w:rsidRDefault="00000000">
            <w:pPr>
              <w:pStyle w:val="a6"/>
              <w:ind w:firstLine="220"/>
              <w:rPr>
                <w:sz w:val="20"/>
                <w:szCs w:val="20"/>
              </w:rPr>
            </w:pPr>
            <w:r>
              <w:rPr>
                <w:rStyle w:val="a5"/>
                <w:rFonts w:ascii="Arial" w:eastAsia="Arial" w:hAnsi="Arial" w:cs="Arial"/>
                <w:sz w:val="20"/>
                <w:szCs w:val="20"/>
              </w:rPr>
              <w:t>Шаруй В. —3542-^3543, 3635</w:t>
            </w:r>
          </w:p>
        </w:tc>
      </w:tr>
      <w:tr w:rsidR="00BE0CC4" w14:paraId="21AC10C8" w14:textId="77777777">
        <w:tblPrEx>
          <w:tblCellMar>
            <w:top w:w="0" w:type="dxa"/>
            <w:bottom w:w="0" w:type="dxa"/>
          </w:tblCellMar>
        </w:tblPrEx>
        <w:trPr>
          <w:trHeight w:hRule="exact" w:val="278"/>
          <w:jc w:val="center"/>
        </w:trPr>
        <w:tc>
          <w:tcPr>
            <w:tcW w:w="720" w:type="dxa"/>
            <w:vAlign w:val="bottom"/>
          </w:tcPr>
          <w:p w14:paraId="03EB5A24"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76EDDC89" w14:textId="77777777" w:rsidR="00BE0CC4" w:rsidRDefault="00000000">
            <w:pPr>
              <w:pStyle w:val="a6"/>
              <w:ind w:firstLine="240"/>
              <w:rPr>
                <w:sz w:val="20"/>
                <w:szCs w:val="20"/>
              </w:rPr>
            </w:pPr>
            <w:r>
              <w:rPr>
                <w:rStyle w:val="a5"/>
                <w:rFonts w:ascii="Arial" w:eastAsia="Arial" w:hAnsi="Arial" w:cs="Arial"/>
                <w:sz w:val="20"/>
                <w:szCs w:val="20"/>
              </w:rPr>
              <w:t>Чхеидзе Р. — 3489</w:t>
            </w:r>
          </w:p>
        </w:tc>
        <w:tc>
          <w:tcPr>
            <w:tcW w:w="1021" w:type="dxa"/>
            <w:vAlign w:val="bottom"/>
          </w:tcPr>
          <w:p w14:paraId="1E325C39" w14:textId="77777777" w:rsidR="00BE0CC4" w:rsidRDefault="00000000">
            <w:pPr>
              <w:pStyle w:val="a6"/>
              <w:ind w:firstLine="280"/>
              <w:jc w:val="both"/>
              <w:rPr>
                <w:sz w:val="24"/>
                <w:szCs w:val="24"/>
              </w:rPr>
            </w:pPr>
            <w:r>
              <w:rPr>
                <w:rStyle w:val="a5"/>
                <w:rFonts w:ascii="Arial" w:eastAsia="Arial" w:hAnsi="Arial" w:cs="Arial"/>
                <w:b/>
                <w:bCs/>
                <w:sz w:val="24"/>
                <w:szCs w:val="24"/>
              </w:rPr>
              <w:t>р</w:t>
            </w:r>
          </w:p>
        </w:tc>
        <w:tc>
          <w:tcPr>
            <w:tcW w:w="3699" w:type="dxa"/>
            <w:vAlign w:val="bottom"/>
          </w:tcPr>
          <w:p w14:paraId="0D08B247" w14:textId="77777777" w:rsidR="00BE0CC4" w:rsidRDefault="00000000">
            <w:pPr>
              <w:pStyle w:val="a6"/>
              <w:ind w:firstLine="220"/>
              <w:rPr>
                <w:sz w:val="20"/>
                <w:szCs w:val="20"/>
              </w:rPr>
            </w:pPr>
            <w:r>
              <w:rPr>
                <w:rStyle w:val="a5"/>
                <w:rFonts w:ascii="Arial" w:eastAsia="Arial" w:hAnsi="Arial" w:cs="Arial"/>
                <w:sz w:val="20"/>
                <w:szCs w:val="20"/>
              </w:rPr>
              <w:t>Шарц М, — 3596—3597</w:t>
            </w:r>
          </w:p>
        </w:tc>
      </w:tr>
      <w:tr w:rsidR="00BE0CC4" w14:paraId="471DE784" w14:textId="77777777">
        <w:tblPrEx>
          <w:tblCellMar>
            <w:top w:w="0" w:type="dxa"/>
            <w:bottom w:w="0" w:type="dxa"/>
          </w:tblCellMar>
        </w:tblPrEx>
        <w:trPr>
          <w:trHeight w:hRule="exact" w:val="274"/>
          <w:jc w:val="center"/>
        </w:trPr>
        <w:tc>
          <w:tcPr>
            <w:tcW w:w="720" w:type="dxa"/>
            <w:vAlign w:val="bottom"/>
          </w:tcPr>
          <w:p w14:paraId="610C8AF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393C1C6B" w14:textId="77777777" w:rsidR="00BE0CC4" w:rsidRDefault="00000000">
            <w:pPr>
              <w:pStyle w:val="a6"/>
              <w:ind w:firstLine="240"/>
              <w:rPr>
                <w:sz w:val="20"/>
                <w:szCs w:val="20"/>
              </w:rPr>
            </w:pPr>
            <w:r>
              <w:rPr>
                <w:rStyle w:val="a5"/>
                <w:rFonts w:ascii="Arial" w:eastAsia="Arial" w:hAnsi="Arial" w:cs="Arial"/>
                <w:sz w:val="20"/>
                <w:szCs w:val="20"/>
              </w:rPr>
              <w:t>Чхеидзе Ч. — 3465</w:t>
            </w:r>
          </w:p>
        </w:tc>
        <w:tc>
          <w:tcPr>
            <w:tcW w:w="1021" w:type="dxa"/>
            <w:vAlign w:val="bottom"/>
          </w:tcPr>
          <w:p w14:paraId="521B03EB" w14:textId="77777777" w:rsidR="00BE0CC4" w:rsidRDefault="00000000">
            <w:pPr>
              <w:pStyle w:val="a6"/>
              <w:ind w:firstLine="280"/>
              <w:rPr>
                <w:sz w:val="24"/>
                <w:szCs w:val="24"/>
              </w:rPr>
            </w:pPr>
            <w:r>
              <w:rPr>
                <w:rStyle w:val="a5"/>
                <w:rFonts w:ascii="Arial" w:eastAsia="Arial" w:hAnsi="Arial" w:cs="Arial"/>
                <w:b/>
                <w:bCs/>
                <w:sz w:val="24"/>
                <w:szCs w:val="24"/>
              </w:rPr>
              <w:t>30</w:t>
            </w:r>
          </w:p>
        </w:tc>
        <w:tc>
          <w:tcPr>
            <w:tcW w:w="3699" w:type="dxa"/>
            <w:vAlign w:val="bottom"/>
          </w:tcPr>
          <w:p w14:paraId="71724069" w14:textId="77777777" w:rsidR="00BE0CC4" w:rsidRDefault="00000000">
            <w:pPr>
              <w:pStyle w:val="a6"/>
              <w:ind w:firstLine="220"/>
              <w:rPr>
                <w:sz w:val="20"/>
                <w:szCs w:val="20"/>
              </w:rPr>
            </w:pPr>
            <w:r>
              <w:rPr>
                <w:rStyle w:val="a5"/>
                <w:rFonts w:ascii="Arial" w:eastAsia="Arial" w:hAnsi="Arial" w:cs="Arial"/>
                <w:sz w:val="20"/>
                <w:szCs w:val="20"/>
              </w:rPr>
              <w:t>Шарый Н. —3581</w:t>
            </w:r>
          </w:p>
        </w:tc>
      </w:tr>
      <w:tr w:rsidR="00BE0CC4" w14:paraId="3E821EC7" w14:textId="77777777">
        <w:tblPrEx>
          <w:tblCellMar>
            <w:top w:w="0" w:type="dxa"/>
            <w:bottom w:w="0" w:type="dxa"/>
          </w:tblCellMar>
        </w:tblPrEx>
        <w:trPr>
          <w:trHeight w:hRule="exact" w:val="282"/>
          <w:jc w:val="center"/>
        </w:trPr>
        <w:tc>
          <w:tcPr>
            <w:tcW w:w="720" w:type="dxa"/>
            <w:vAlign w:val="bottom"/>
          </w:tcPr>
          <w:p w14:paraId="61479808"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981" w:type="dxa"/>
            <w:vAlign w:val="bottom"/>
          </w:tcPr>
          <w:p w14:paraId="12A04606" w14:textId="77777777" w:rsidR="00BE0CC4" w:rsidRDefault="00000000">
            <w:pPr>
              <w:pStyle w:val="a6"/>
              <w:ind w:firstLine="240"/>
              <w:rPr>
                <w:sz w:val="20"/>
                <w:szCs w:val="20"/>
              </w:rPr>
            </w:pPr>
            <w:r>
              <w:rPr>
                <w:rStyle w:val="a5"/>
                <w:rFonts w:ascii="Arial" w:eastAsia="Arial" w:hAnsi="Arial" w:cs="Arial"/>
                <w:sz w:val="20"/>
                <w:szCs w:val="20"/>
              </w:rPr>
              <w:t>Чюплис И. —3469, 3508а, 3610</w:t>
            </w:r>
          </w:p>
        </w:tc>
        <w:tc>
          <w:tcPr>
            <w:tcW w:w="1021" w:type="dxa"/>
            <w:vAlign w:val="bottom"/>
          </w:tcPr>
          <w:p w14:paraId="29AB02DD" w14:textId="77777777" w:rsidR="00BE0CC4" w:rsidRDefault="00000000">
            <w:pPr>
              <w:pStyle w:val="a6"/>
              <w:ind w:firstLine="280"/>
              <w:rPr>
                <w:sz w:val="24"/>
                <w:szCs w:val="24"/>
              </w:rPr>
            </w:pPr>
            <w:r>
              <w:rPr>
                <w:rStyle w:val="a5"/>
                <w:rFonts w:ascii="Arial" w:eastAsia="Arial" w:hAnsi="Arial" w:cs="Arial"/>
                <w:b/>
                <w:bCs/>
                <w:sz w:val="24"/>
                <w:szCs w:val="24"/>
              </w:rPr>
              <w:t>а</w:t>
            </w:r>
          </w:p>
        </w:tc>
        <w:tc>
          <w:tcPr>
            <w:tcW w:w="3699" w:type="dxa"/>
            <w:vAlign w:val="bottom"/>
          </w:tcPr>
          <w:p w14:paraId="209991FB" w14:textId="77777777" w:rsidR="00BE0CC4" w:rsidRDefault="00000000">
            <w:pPr>
              <w:pStyle w:val="a6"/>
              <w:ind w:firstLine="220"/>
              <w:rPr>
                <w:sz w:val="20"/>
                <w:szCs w:val="20"/>
              </w:rPr>
            </w:pPr>
            <w:r>
              <w:rPr>
                <w:rStyle w:val="a5"/>
                <w:rFonts w:ascii="Arial" w:eastAsia="Arial" w:hAnsi="Arial" w:cs="Arial"/>
                <w:sz w:val="20"/>
                <w:szCs w:val="20"/>
              </w:rPr>
              <w:t>Шарыкина В. — 3606</w:t>
            </w:r>
          </w:p>
        </w:tc>
      </w:tr>
      <w:tr w:rsidR="00BE0CC4" w14:paraId="04696B1D" w14:textId="77777777">
        <w:tblPrEx>
          <w:tblCellMar>
            <w:top w:w="0" w:type="dxa"/>
            <w:bottom w:w="0" w:type="dxa"/>
          </w:tblCellMar>
        </w:tblPrEx>
        <w:trPr>
          <w:trHeight w:hRule="exact" w:val="282"/>
          <w:jc w:val="center"/>
        </w:trPr>
        <w:tc>
          <w:tcPr>
            <w:tcW w:w="720" w:type="dxa"/>
          </w:tcPr>
          <w:p w14:paraId="20E394E8" w14:textId="77777777" w:rsidR="00BE0CC4" w:rsidRDefault="00BE0CC4">
            <w:pPr>
              <w:rPr>
                <w:sz w:val="10"/>
                <w:szCs w:val="10"/>
              </w:rPr>
            </w:pPr>
          </w:p>
        </w:tc>
        <w:tc>
          <w:tcPr>
            <w:tcW w:w="3981" w:type="dxa"/>
          </w:tcPr>
          <w:p w14:paraId="55D44F3D" w14:textId="77777777" w:rsidR="00BE0CC4" w:rsidRDefault="00BE0CC4">
            <w:pPr>
              <w:rPr>
                <w:sz w:val="10"/>
                <w:szCs w:val="10"/>
              </w:rPr>
            </w:pPr>
          </w:p>
        </w:tc>
        <w:tc>
          <w:tcPr>
            <w:tcW w:w="1021" w:type="dxa"/>
            <w:vAlign w:val="bottom"/>
          </w:tcPr>
          <w:p w14:paraId="4CF0B186" w14:textId="77777777" w:rsidR="00BE0CC4" w:rsidRDefault="00000000">
            <w:pPr>
              <w:pStyle w:val="a6"/>
              <w:ind w:firstLine="280"/>
              <w:rPr>
                <w:sz w:val="24"/>
                <w:szCs w:val="24"/>
              </w:rPr>
            </w:pPr>
            <w:r>
              <w:rPr>
                <w:rStyle w:val="a5"/>
                <w:rFonts w:ascii="Arial" w:eastAsia="Arial" w:hAnsi="Arial" w:cs="Arial"/>
                <w:b/>
                <w:bCs/>
                <w:sz w:val="24"/>
                <w:szCs w:val="24"/>
              </w:rPr>
              <w:t>0</w:t>
            </w:r>
          </w:p>
        </w:tc>
        <w:tc>
          <w:tcPr>
            <w:tcW w:w="3699" w:type="dxa"/>
            <w:vAlign w:val="bottom"/>
          </w:tcPr>
          <w:p w14:paraId="48D73DC4" w14:textId="77777777" w:rsidR="00BE0CC4" w:rsidRDefault="00000000">
            <w:pPr>
              <w:pStyle w:val="a6"/>
              <w:ind w:firstLine="220"/>
              <w:rPr>
                <w:sz w:val="20"/>
                <w:szCs w:val="20"/>
              </w:rPr>
            </w:pPr>
            <w:r>
              <w:rPr>
                <w:rStyle w:val="a5"/>
                <w:rFonts w:ascii="Arial" w:eastAsia="Arial" w:hAnsi="Arial" w:cs="Arial"/>
                <w:sz w:val="20"/>
                <w:szCs w:val="20"/>
              </w:rPr>
              <w:t>Шарябин А. — 3512</w:t>
            </w:r>
          </w:p>
        </w:tc>
      </w:tr>
      <w:tr w:rsidR="00BE0CC4" w14:paraId="7DBB6CDD" w14:textId="77777777">
        <w:tblPrEx>
          <w:tblCellMar>
            <w:top w:w="0" w:type="dxa"/>
            <w:bottom w:w="0" w:type="dxa"/>
          </w:tblCellMar>
        </w:tblPrEx>
        <w:trPr>
          <w:trHeight w:hRule="exact" w:val="259"/>
          <w:jc w:val="center"/>
        </w:trPr>
        <w:tc>
          <w:tcPr>
            <w:tcW w:w="720" w:type="dxa"/>
            <w:vAlign w:val="bottom"/>
          </w:tcPr>
          <w:p w14:paraId="5B3EE20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671B349" w14:textId="77777777" w:rsidR="00BE0CC4" w:rsidRDefault="00000000">
            <w:pPr>
              <w:pStyle w:val="a6"/>
              <w:ind w:firstLine="240"/>
              <w:rPr>
                <w:sz w:val="20"/>
                <w:szCs w:val="20"/>
              </w:rPr>
            </w:pPr>
            <w:r>
              <w:rPr>
                <w:rStyle w:val="a5"/>
                <w:rFonts w:ascii="Arial" w:eastAsia="Arial" w:hAnsi="Arial" w:cs="Arial"/>
                <w:sz w:val="20"/>
                <w:szCs w:val="20"/>
              </w:rPr>
              <w:t>Шабалина Ж- — 3440</w:t>
            </w:r>
          </w:p>
        </w:tc>
        <w:tc>
          <w:tcPr>
            <w:tcW w:w="1021" w:type="dxa"/>
            <w:vAlign w:val="bottom"/>
          </w:tcPr>
          <w:p w14:paraId="22F7A65A" w14:textId="77777777" w:rsidR="00BE0CC4" w:rsidRDefault="00000000">
            <w:pPr>
              <w:pStyle w:val="a6"/>
              <w:ind w:firstLine="280"/>
              <w:rPr>
                <w:sz w:val="24"/>
                <w:szCs w:val="24"/>
              </w:rPr>
            </w:pPr>
            <w:r>
              <w:rPr>
                <w:rStyle w:val="a5"/>
                <w:rFonts w:ascii="Arial" w:eastAsia="Arial" w:hAnsi="Arial" w:cs="Arial"/>
                <w:b/>
                <w:bCs/>
                <w:sz w:val="24"/>
                <w:szCs w:val="24"/>
              </w:rPr>
              <w:t>Р</w:t>
            </w:r>
          </w:p>
        </w:tc>
        <w:tc>
          <w:tcPr>
            <w:tcW w:w="3699" w:type="dxa"/>
            <w:vAlign w:val="bottom"/>
          </w:tcPr>
          <w:p w14:paraId="11B59254" w14:textId="77777777" w:rsidR="00BE0CC4" w:rsidRDefault="00000000">
            <w:pPr>
              <w:pStyle w:val="a6"/>
              <w:ind w:firstLine="220"/>
              <w:rPr>
                <w:sz w:val="20"/>
                <w:szCs w:val="20"/>
              </w:rPr>
            </w:pPr>
            <w:r>
              <w:rPr>
                <w:rStyle w:val="a5"/>
                <w:rFonts w:ascii="Arial" w:eastAsia="Arial" w:hAnsi="Arial" w:cs="Arial"/>
                <w:sz w:val="20"/>
                <w:szCs w:val="20"/>
              </w:rPr>
              <w:t>Шаталова Р. — 3504</w:t>
            </w:r>
          </w:p>
        </w:tc>
      </w:tr>
      <w:tr w:rsidR="00BE0CC4" w14:paraId="5558643D" w14:textId="77777777">
        <w:tblPrEx>
          <w:tblCellMar>
            <w:top w:w="0" w:type="dxa"/>
            <w:bottom w:w="0" w:type="dxa"/>
          </w:tblCellMar>
        </w:tblPrEx>
        <w:trPr>
          <w:trHeight w:hRule="exact" w:val="274"/>
          <w:jc w:val="center"/>
        </w:trPr>
        <w:tc>
          <w:tcPr>
            <w:tcW w:w="720" w:type="dxa"/>
            <w:vAlign w:val="bottom"/>
          </w:tcPr>
          <w:p w14:paraId="1A4C5E03"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81" w:type="dxa"/>
            <w:vAlign w:val="bottom"/>
          </w:tcPr>
          <w:p w14:paraId="7EBF5926" w14:textId="77777777" w:rsidR="00BE0CC4" w:rsidRDefault="00000000">
            <w:pPr>
              <w:pStyle w:val="a6"/>
              <w:ind w:firstLine="240"/>
              <w:rPr>
                <w:sz w:val="20"/>
                <w:szCs w:val="20"/>
              </w:rPr>
            </w:pPr>
            <w:r>
              <w:rPr>
                <w:rStyle w:val="a5"/>
                <w:rFonts w:ascii="Arial" w:eastAsia="Arial" w:hAnsi="Arial" w:cs="Arial"/>
                <w:sz w:val="20"/>
                <w:szCs w:val="20"/>
              </w:rPr>
              <w:t>Шабанов Р. — 3714</w:t>
            </w:r>
          </w:p>
        </w:tc>
        <w:tc>
          <w:tcPr>
            <w:tcW w:w="1021" w:type="dxa"/>
            <w:vAlign w:val="bottom"/>
          </w:tcPr>
          <w:p w14:paraId="0DCC12A0" w14:textId="77777777" w:rsidR="00BE0CC4" w:rsidRDefault="00000000">
            <w:pPr>
              <w:pStyle w:val="a6"/>
              <w:ind w:firstLine="280"/>
              <w:jc w:val="both"/>
              <w:rPr>
                <w:sz w:val="24"/>
                <w:szCs w:val="24"/>
              </w:rPr>
            </w:pPr>
            <w:r>
              <w:rPr>
                <w:rStyle w:val="a5"/>
                <w:rFonts w:ascii="Arial" w:eastAsia="Arial" w:hAnsi="Arial" w:cs="Arial"/>
                <w:b/>
                <w:bCs/>
                <w:sz w:val="24"/>
                <w:szCs w:val="24"/>
              </w:rPr>
              <w:t>а</w:t>
            </w:r>
          </w:p>
        </w:tc>
        <w:tc>
          <w:tcPr>
            <w:tcW w:w="3699" w:type="dxa"/>
            <w:vAlign w:val="bottom"/>
          </w:tcPr>
          <w:p w14:paraId="68F33580" w14:textId="77777777" w:rsidR="00BE0CC4" w:rsidRDefault="00000000">
            <w:pPr>
              <w:pStyle w:val="a6"/>
              <w:ind w:firstLine="220"/>
              <w:rPr>
                <w:sz w:val="20"/>
                <w:szCs w:val="20"/>
              </w:rPr>
            </w:pPr>
            <w:r>
              <w:rPr>
                <w:rStyle w:val="a5"/>
                <w:rFonts w:ascii="Arial" w:eastAsia="Arial" w:hAnsi="Arial" w:cs="Arial"/>
                <w:sz w:val="20"/>
                <w:szCs w:val="20"/>
              </w:rPr>
              <w:t>Шатилло И. — 3476</w:t>
            </w:r>
          </w:p>
        </w:tc>
      </w:tr>
      <w:tr w:rsidR="00BE0CC4" w14:paraId="2D7D91F6" w14:textId="77777777">
        <w:tblPrEx>
          <w:tblCellMar>
            <w:top w:w="0" w:type="dxa"/>
            <w:bottom w:w="0" w:type="dxa"/>
          </w:tblCellMar>
        </w:tblPrEx>
        <w:trPr>
          <w:trHeight w:hRule="exact" w:val="278"/>
          <w:jc w:val="center"/>
        </w:trPr>
        <w:tc>
          <w:tcPr>
            <w:tcW w:w="720" w:type="dxa"/>
            <w:vAlign w:val="bottom"/>
          </w:tcPr>
          <w:p w14:paraId="3B0A51D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vAlign w:val="bottom"/>
          </w:tcPr>
          <w:p w14:paraId="15F2DBEF" w14:textId="77777777" w:rsidR="00BE0CC4" w:rsidRDefault="00000000">
            <w:pPr>
              <w:pStyle w:val="a6"/>
              <w:ind w:firstLine="240"/>
              <w:rPr>
                <w:sz w:val="20"/>
                <w:szCs w:val="20"/>
              </w:rPr>
            </w:pPr>
            <w:r>
              <w:rPr>
                <w:rStyle w:val="a5"/>
                <w:rFonts w:ascii="Arial" w:eastAsia="Arial" w:hAnsi="Arial" w:cs="Arial"/>
                <w:sz w:val="20"/>
                <w:szCs w:val="20"/>
              </w:rPr>
              <w:t>Шабанова Г. —3473—3474</w:t>
            </w:r>
          </w:p>
        </w:tc>
        <w:tc>
          <w:tcPr>
            <w:tcW w:w="1021" w:type="dxa"/>
            <w:vAlign w:val="bottom"/>
          </w:tcPr>
          <w:p w14:paraId="20EC1B18" w14:textId="77777777" w:rsidR="00BE0CC4" w:rsidRDefault="00000000">
            <w:pPr>
              <w:pStyle w:val="a6"/>
              <w:ind w:firstLine="280"/>
              <w:jc w:val="both"/>
              <w:rPr>
                <w:sz w:val="24"/>
                <w:szCs w:val="24"/>
              </w:rPr>
            </w:pPr>
            <w:r>
              <w:rPr>
                <w:rStyle w:val="a5"/>
                <w:rFonts w:ascii="Arial" w:eastAsia="Arial" w:hAnsi="Arial" w:cs="Arial"/>
                <w:b/>
                <w:bCs/>
                <w:sz w:val="24"/>
                <w:szCs w:val="24"/>
              </w:rPr>
              <w:t>0</w:t>
            </w:r>
          </w:p>
        </w:tc>
        <w:tc>
          <w:tcPr>
            <w:tcW w:w="3699" w:type="dxa"/>
            <w:vAlign w:val="bottom"/>
          </w:tcPr>
          <w:p w14:paraId="1CD83532" w14:textId="77777777" w:rsidR="00BE0CC4" w:rsidRDefault="00000000">
            <w:pPr>
              <w:pStyle w:val="a6"/>
              <w:ind w:firstLine="220"/>
              <w:rPr>
                <w:sz w:val="20"/>
                <w:szCs w:val="20"/>
              </w:rPr>
            </w:pPr>
            <w:r>
              <w:rPr>
                <w:rStyle w:val="a5"/>
                <w:rFonts w:ascii="Arial" w:eastAsia="Arial" w:hAnsi="Arial" w:cs="Arial"/>
                <w:sz w:val="20"/>
                <w:szCs w:val="20"/>
              </w:rPr>
              <w:t>Шатров Г. — 3429</w:t>
            </w:r>
          </w:p>
        </w:tc>
      </w:tr>
      <w:tr w:rsidR="00BE0CC4" w14:paraId="61268577" w14:textId="77777777">
        <w:tblPrEx>
          <w:tblCellMar>
            <w:top w:w="0" w:type="dxa"/>
            <w:bottom w:w="0" w:type="dxa"/>
          </w:tblCellMar>
        </w:tblPrEx>
        <w:trPr>
          <w:trHeight w:hRule="exact" w:val="290"/>
          <w:jc w:val="center"/>
        </w:trPr>
        <w:tc>
          <w:tcPr>
            <w:tcW w:w="720" w:type="dxa"/>
          </w:tcPr>
          <w:p w14:paraId="4555593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81" w:type="dxa"/>
          </w:tcPr>
          <w:p w14:paraId="764B89EF" w14:textId="77777777" w:rsidR="00BE0CC4" w:rsidRDefault="00000000">
            <w:pPr>
              <w:pStyle w:val="a6"/>
              <w:ind w:firstLine="240"/>
              <w:rPr>
                <w:sz w:val="20"/>
                <w:szCs w:val="20"/>
              </w:rPr>
            </w:pPr>
            <w:r>
              <w:rPr>
                <w:rStyle w:val="a5"/>
                <w:rFonts w:ascii="Arial" w:eastAsia="Arial" w:hAnsi="Arial" w:cs="Arial"/>
                <w:sz w:val="20"/>
                <w:szCs w:val="20"/>
              </w:rPr>
              <w:t>Шабанова Люда — 3622</w:t>
            </w:r>
          </w:p>
        </w:tc>
        <w:tc>
          <w:tcPr>
            <w:tcW w:w="1021" w:type="dxa"/>
          </w:tcPr>
          <w:p w14:paraId="4AF78D8F" w14:textId="77777777" w:rsidR="00BE0CC4" w:rsidRDefault="00000000">
            <w:pPr>
              <w:pStyle w:val="a6"/>
              <w:ind w:firstLine="280"/>
              <w:rPr>
                <w:sz w:val="24"/>
                <w:szCs w:val="24"/>
              </w:rPr>
            </w:pPr>
            <w:r>
              <w:rPr>
                <w:rStyle w:val="a5"/>
                <w:rFonts w:ascii="Arial" w:eastAsia="Arial" w:hAnsi="Arial" w:cs="Arial"/>
                <w:b/>
                <w:bCs/>
                <w:sz w:val="24"/>
                <w:szCs w:val="24"/>
              </w:rPr>
              <w:t>0</w:t>
            </w:r>
          </w:p>
        </w:tc>
        <w:tc>
          <w:tcPr>
            <w:tcW w:w="3699" w:type="dxa"/>
          </w:tcPr>
          <w:p w14:paraId="15FE8AFB" w14:textId="77777777" w:rsidR="00BE0CC4" w:rsidRDefault="00000000">
            <w:pPr>
              <w:pStyle w:val="a6"/>
              <w:ind w:firstLine="220"/>
              <w:rPr>
                <w:sz w:val="20"/>
                <w:szCs w:val="20"/>
              </w:rPr>
            </w:pPr>
            <w:r>
              <w:rPr>
                <w:rStyle w:val="a5"/>
                <w:rFonts w:ascii="Arial" w:eastAsia="Arial" w:hAnsi="Arial" w:cs="Arial"/>
                <w:sz w:val="20"/>
                <w:szCs w:val="20"/>
              </w:rPr>
              <w:t>Шатров И. — 3454</w:t>
            </w:r>
          </w:p>
        </w:tc>
      </w:tr>
    </w:tbl>
    <w:p w14:paraId="1DDB0E9C"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872"/>
        <w:gridCol w:w="4084"/>
        <w:gridCol w:w="1158"/>
        <w:gridCol w:w="3813"/>
      </w:tblGrid>
      <w:tr w:rsidR="00BE0CC4" w14:paraId="3F2C3B48" w14:textId="77777777">
        <w:tblPrEx>
          <w:tblCellMar>
            <w:top w:w="0" w:type="dxa"/>
            <w:bottom w:w="0" w:type="dxa"/>
          </w:tblCellMar>
        </w:tblPrEx>
        <w:trPr>
          <w:trHeight w:hRule="exact" w:val="282"/>
          <w:jc w:val="center"/>
        </w:trPr>
        <w:tc>
          <w:tcPr>
            <w:tcW w:w="872" w:type="dxa"/>
            <w:vAlign w:val="bottom"/>
          </w:tcPr>
          <w:p w14:paraId="77CC2B1E" w14:textId="77777777" w:rsidR="00BE0CC4" w:rsidRDefault="00000000">
            <w:pPr>
              <w:pStyle w:val="a6"/>
              <w:ind w:firstLine="0"/>
              <w:rPr>
                <w:sz w:val="24"/>
                <w:szCs w:val="24"/>
              </w:rPr>
            </w:pPr>
            <w:r>
              <w:rPr>
                <w:rStyle w:val="a5"/>
                <w:rFonts w:ascii="Arial" w:eastAsia="Arial" w:hAnsi="Arial" w:cs="Arial"/>
                <w:b/>
                <w:bCs/>
                <w:sz w:val="24"/>
                <w:szCs w:val="24"/>
              </w:rPr>
              <w:lastRenderedPageBreak/>
              <w:t>мн</w:t>
            </w:r>
          </w:p>
        </w:tc>
        <w:tc>
          <w:tcPr>
            <w:tcW w:w="4084" w:type="dxa"/>
            <w:vAlign w:val="bottom"/>
          </w:tcPr>
          <w:p w14:paraId="6E9F23CB" w14:textId="77777777" w:rsidR="00BE0CC4" w:rsidRDefault="00000000">
            <w:pPr>
              <w:pStyle w:val="a6"/>
              <w:ind w:firstLine="0"/>
              <w:rPr>
                <w:sz w:val="24"/>
                <w:szCs w:val="24"/>
              </w:rPr>
            </w:pPr>
            <w:r>
              <w:rPr>
                <w:rStyle w:val="a5"/>
                <w:sz w:val="24"/>
                <w:szCs w:val="24"/>
              </w:rPr>
              <w:t>Шатрова Г. — 3454, 3593</w:t>
            </w:r>
          </w:p>
        </w:tc>
        <w:tc>
          <w:tcPr>
            <w:tcW w:w="1158" w:type="dxa"/>
            <w:vAlign w:val="bottom"/>
          </w:tcPr>
          <w:p w14:paraId="6A2D135C"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13" w:type="dxa"/>
            <w:vAlign w:val="bottom"/>
          </w:tcPr>
          <w:p w14:paraId="5E4CB0EC" w14:textId="77777777" w:rsidR="00BE0CC4" w:rsidRDefault="00000000">
            <w:pPr>
              <w:pStyle w:val="a6"/>
              <w:ind w:firstLine="200"/>
              <w:rPr>
                <w:sz w:val="24"/>
                <w:szCs w:val="24"/>
              </w:rPr>
            </w:pPr>
            <w:r>
              <w:rPr>
                <w:rStyle w:val="a5"/>
                <w:sz w:val="24"/>
                <w:szCs w:val="24"/>
              </w:rPr>
              <w:t>Шепотинник Г. — 3424</w:t>
            </w:r>
          </w:p>
        </w:tc>
      </w:tr>
      <w:tr w:rsidR="00BE0CC4" w14:paraId="604548A3" w14:textId="77777777">
        <w:tblPrEx>
          <w:tblCellMar>
            <w:top w:w="0" w:type="dxa"/>
            <w:bottom w:w="0" w:type="dxa"/>
          </w:tblCellMar>
        </w:tblPrEx>
        <w:trPr>
          <w:trHeight w:hRule="exact" w:val="305"/>
          <w:jc w:val="center"/>
        </w:trPr>
        <w:tc>
          <w:tcPr>
            <w:tcW w:w="872" w:type="dxa"/>
            <w:vAlign w:val="bottom"/>
          </w:tcPr>
          <w:p w14:paraId="1EEB0210"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84" w:type="dxa"/>
            <w:vAlign w:val="bottom"/>
          </w:tcPr>
          <w:p w14:paraId="38BAEF89" w14:textId="77777777" w:rsidR="00BE0CC4" w:rsidRDefault="00000000">
            <w:pPr>
              <w:pStyle w:val="a6"/>
              <w:ind w:firstLine="0"/>
              <w:rPr>
                <w:sz w:val="24"/>
                <w:szCs w:val="24"/>
              </w:rPr>
            </w:pPr>
            <w:r>
              <w:rPr>
                <w:rStyle w:val="a5"/>
                <w:sz w:val="24"/>
                <w:szCs w:val="24"/>
              </w:rPr>
              <w:t>Шатуновский А. — 3583</w:t>
            </w:r>
          </w:p>
        </w:tc>
        <w:tc>
          <w:tcPr>
            <w:tcW w:w="1158" w:type="dxa"/>
            <w:vAlign w:val="bottom"/>
          </w:tcPr>
          <w:p w14:paraId="76843ECC"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4A6A04C1" w14:textId="77777777" w:rsidR="00BE0CC4" w:rsidRDefault="00000000">
            <w:pPr>
              <w:pStyle w:val="a6"/>
              <w:ind w:firstLine="200"/>
              <w:rPr>
                <w:sz w:val="24"/>
                <w:szCs w:val="24"/>
              </w:rPr>
            </w:pPr>
            <w:r>
              <w:rPr>
                <w:rStyle w:val="a5"/>
                <w:sz w:val="24"/>
                <w:szCs w:val="24"/>
              </w:rPr>
              <w:t>Шереметьева А. — 3472, 3512</w:t>
            </w:r>
          </w:p>
        </w:tc>
      </w:tr>
      <w:tr w:rsidR="00BE0CC4" w14:paraId="1A25058F" w14:textId="77777777">
        <w:tblPrEx>
          <w:tblCellMar>
            <w:top w:w="0" w:type="dxa"/>
            <w:bottom w:w="0" w:type="dxa"/>
          </w:tblCellMar>
        </w:tblPrEx>
        <w:trPr>
          <w:trHeight w:hRule="exact" w:val="290"/>
          <w:jc w:val="center"/>
        </w:trPr>
        <w:tc>
          <w:tcPr>
            <w:tcW w:w="872" w:type="dxa"/>
            <w:vAlign w:val="bottom"/>
          </w:tcPr>
          <w:p w14:paraId="5D007DF7" w14:textId="77777777" w:rsidR="00BE0CC4" w:rsidRDefault="00000000">
            <w:pPr>
              <w:pStyle w:val="a6"/>
              <w:ind w:firstLine="0"/>
              <w:rPr>
                <w:sz w:val="24"/>
                <w:szCs w:val="24"/>
              </w:rPr>
            </w:pPr>
            <w:r>
              <w:rPr>
                <w:rStyle w:val="a5"/>
                <w:rFonts w:ascii="Arial" w:eastAsia="Arial" w:hAnsi="Arial" w:cs="Arial"/>
                <w:b/>
                <w:bCs/>
                <w:sz w:val="24"/>
                <w:szCs w:val="24"/>
              </w:rPr>
              <w:t>атп</w:t>
            </w:r>
          </w:p>
        </w:tc>
        <w:tc>
          <w:tcPr>
            <w:tcW w:w="4084" w:type="dxa"/>
            <w:vAlign w:val="bottom"/>
          </w:tcPr>
          <w:p w14:paraId="76ED4405" w14:textId="77777777" w:rsidR="00BE0CC4" w:rsidRDefault="00000000">
            <w:pPr>
              <w:pStyle w:val="a6"/>
              <w:ind w:firstLine="0"/>
              <w:rPr>
                <w:sz w:val="24"/>
                <w:szCs w:val="24"/>
              </w:rPr>
            </w:pPr>
            <w:r>
              <w:rPr>
                <w:rStyle w:val="a5"/>
                <w:sz w:val="24"/>
                <w:szCs w:val="24"/>
              </w:rPr>
              <w:t>Шаферан И. — 3692</w:t>
            </w:r>
          </w:p>
        </w:tc>
        <w:tc>
          <w:tcPr>
            <w:tcW w:w="1158" w:type="dxa"/>
            <w:vAlign w:val="bottom"/>
          </w:tcPr>
          <w:p w14:paraId="0757651D" w14:textId="77777777" w:rsidR="00BE0CC4" w:rsidRDefault="00000000">
            <w:pPr>
              <w:pStyle w:val="a6"/>
              <w:ind w:firstLine="360"/>
              <w:rPr>
                <w:sz w:val="24"/>
                <w:szCs w:val="24"/>
              </w:rPr>
            </w:pPr>
            <w:r>
              <w:rPr>
                <w:rStyle w:val="a5"/>
                <w:rFonts w:ascii="Arial" w:eastAsia="Arial" w:hAnsi="Arial" w:cs="Arial"/>
                <w:b/>
                <w:bCs/>
                <w:sz w:val="24"/>
                <w:szCs w:val="24"/>
              </w:rPr>
              <w:t>ср</w:t>
            </w:r>
          </w:p>
        </w:tc>
        <w:tc>
          <w:tcPr>
            <w:tcW w:w="3813" w:type="dxa"/>
            <w:vAlign w:val="bottom"/>
          </w:tcPr>
          <w:p w14:paraId="3ECEAF39" w14:textId="77777777" w:rsidR="00BE0CC4" w:rsidRDefault="00000000">
            <w:pPr>
              <w:pStyle w:val="a6"/>
              <w:ind w:firstLine="200"/>
              <w:rPr>
                <w:sz w:val="24"/>
                <w:szCs w:val="24"/>
              </w:rPr>
            </w:pPr>
            <w:r>
              <w:rPr>
                <w:rStyle w:val="a5"/>
                <w:sz w:val="24"/>
                <w:szCs w:val="24"/>
              </w:rPr>
              <w:t>Шерстобитов Е. — 3510, 3580</w:t>
            </w:r>
          </w:p>
        </w:tc>
      </w:tr>
      <w:tr w:rsidR="00BE0CC4" w14:paraId="673AD11E" w14:textId="77777777">
        <w:tblPrEx>
          <w:tblCellMar>
            <w:top w:w="0" w:type="dxa"/>
            <w:bottom w:w="0" w:type="dxa"/>
          </w:tblCellMar>
        </w:tblPrEx>
        <w:trPr>
          <w:trHeight w:hRule="exact" w:val="290"/>
          <w:jc w:val="center"/>
        </w:trPr>
        <w:tc>
          <w:tcPr>
            <w:tcW w:w="872" w:type="dxa"/>
            <w:vAlign w:val="bottom"/>
          </w:tcPr>
          <w:p w14:paraId="19530F5A" w14:textId="77777777" w:rsidR="00BE0CC4" w:rsidRDefault="00000000">
            <w:pPr>
              <w:pStyle w:val="a6"/>
              <w:ind w:firstLine="0"/>
              <w:rPr>
                <w:sz w:val="24"/>
                <w:szCs w:val="24"/>
              </w:rPr>
            </w:pPr>
            <w:r>
              <w:rPr>
                <w:rStyle w:val="a5"/>
                <w:rFonts w:ascii="Arial" w:eastAsia="Arial" w:hAnsi="Arial" w:cs="Arial"/>
                <w:b/>
                <w:bCs/>
                <w:sz w:val="24"/>
                <w:szCs w:val="24"/>
              </w:rPr>
              <w:t>м</w:t>
            </w:r>
          </w:p>
        </w:tc>
        <w:tc>
          <w:tcPr>
            <w:tcW w:w="4084" w:type="dxa"/>
            <w:vAlign w:val="bottom"/>
          </w:tcPr>
          <w:p w14:paraId="22809F5A" w14:textId="77777777" w:rsidR="00BE0CC4" w:rsidRDefault="00000000">
            <w:pPr>
              <w:pStyle w:val="a6"/>
              <w:ind w:firstLine="0"/>
              <w:rPr>
                <w:sz w:val="24"/>
                <w:szCs w:val="24"/>
              </w:rPr>
            </w:pPr>
            <w:r>
              <w:rPr>
                <w:rStyle w:val="a5"/>
                <w:sz w:val="24"/>
                <w:szCs w:val="24"/>
              </w:rPr>
              <w:t>Шафранюк В.—3734, 3744, 3758</w:t>
            </w:r>
          </w:p>
        </w:tc>
        <w:tc>
          <w:tcPr>
            <w:tcW w:w="1158" w:type="dxa"/>
            <w:vAlign w:val="bottom"/>
          </w:tcPr>
          <w:p w14:paraId="3B6E0741"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13" w:type="dxa"/>
            <w:vAlign w:val="bottom"/>
          </w:tcPr>
          <w:p w14:paraId="07190E00" w14:textId="77777777" w:rsidR="00BE0CC4" w:rsidRDefault="00000000">
            <w:pPr>
              <w:pStyle w:val="a6"/>
              <w:ind w:firstLine="200"/>
              <w:rPr>
                <w:sz w:val="24"/>
                <w:szCs w:val="24"/>
              </w:rPr>
            </w:pPr>
            <w:r>
              <w:rPr>
                <w:rStyle w:val="a5"/>
                <w:sz w:val="24"/>
                <w:szCs w:val="24"/>
              </w:rPr>
              <w:t>Шерстюков В. — 3679</w:t>
            </w:r>
          </w:p>
        </w:tc>
      </w:tr>
      <w:tr w:rsidR="00BE0CC4" w14:paraId="5E6E7B26" w14:textId="77777777">
        <w:tblPrEx>
          <w:tblCellMar>
            <w:top w:w="0" w:type="dxa"/>
            <w:bottom w:w="0" w:type="dxa"/>
          </w:tblCellMar>
        </w:tblPrEx>
        <w:trPr>
          <w:trHeight w:hRule="exact" w:val="270"/>
          <w:jc w:val="center"/>
        </w:trPr>
        <w:tc>
          <w:tcPr>
            <w:tcW w:w="872" w:type="dxa"/>
            <w:vAlign w:val="bottom"/>
          </w:tcPr>
          <w:p w14:paraId="567551CD"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4084" w:type="dxa"/>
            <w:vAlign w:val="bottom"/>
          </w:tcPr>
          <w:p w14:paraId="6DD00082" w14:textId="77777777" w:rsidR="00BE0CC4" w:rsidRDefault="00000000">
            <w:pPr>
              <w:pStyle w:val="a6"/>
              <w:ind w:firstLine="0"/>
              <w:rPr>
                <w:sz w:val="24"/>
                <w:szCs w:val="24"/>
              </w:rPr>
            </w:pPr>
            <w:r>
              <w:rPr>
                <w:rStyle w:val="a5"/>
                <w:sz w:val="24"/>
                <w:szCs w:val="24"/>
              </w:rPr>
              <w:t>Шах Ф. —3593</w:t>
            </w:r>
          </w:p>
        </w:tc>
        <w:tc>
          <w:tcPr>
            <w:tcW w:w="1158" w:type="dxa"/>
            <w:vAlign w:val="bottom"/>
          </w:tcPr>
          <w:p w14:paraId="5FB06FAA"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0EB8B117" w14:textId="77777777" w:rsidR="00BE0CC4" w:rsidRDefault="00000000">
            <w:pPr>
              <w:pStyle w:val="a6"/>
              <w:ind w:firstLine="200"/>
              <w:rPr>
                <w:sz w:val="24"/>
                <w:szCs w:val="24"/>
              </w:rPr>
            </w:pPr>
            <w:r>
              <w:rPr>
                <w:rStyle w:val="a5"/>
                <w:sz w:val="24"/>
                <w:szCs w:val="24"/>
              </w:rPr>
              <w:t>Шестаков А.—'3646, 3691,3719</w:t>
            </w:r>
          </w:p>
        </w:tc>
      </w:tr>
      <w:tr w:rsidR="00BE0CC4" w14:paraId="6C0DB2CF" w14:textId="77777777">
        <w:tblPrEx>
          <w:tblCellMar>
            <w:top w:w="0" w:type="dxa"/>
            <w:bottom w:w="0" w:type="dxa"/>
          </w:tblCellMar>
        </w:tblPrEx>
        <w:trPr>
          <w:trHeight w:hRule="exact" w:val="297"/>
          <w:jc w:val="center"/>
        </w:trPr>
        <w:tc>
          <w:tcPr>
            <w:tcW w:w="872" w:type="dxa"/>
            <w:vAlign w:val="bottom"/>
          </w:tcPr>
          <w:p w14:paraId="4F7738B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2BC6E0FA" w14:textId="77777777" w:rsidR="00BE0CC4" w:rsidRDefault="00000000">
            <w:pPr>
              <w:pStyle w:val="a6"/>
              <w:ind w:firstLine="0"/>
              <w:rPr>
                <w:sz w:val="24"/>
                <w:szCs w:val="24"/>
              </w:rPr>
            </w:pPr>
            <w:r>
              <w:rPr>
                <w:rStyle w:val="a5"/>
                <w:sz w:val="24"/>
                <w:szCs w:val="24"/>
              </w:rPr>
              <w:t>Шахмалиева А. — 3470</w:t>
            </w:r>
          </w:p>
        </w:tc>
        <w:tc>
          <w:tcPr>
            <w:tcW w:w="1158" w:type="dxa"/>
            <w:vAlign w:val="bottom"/>
          </w:tcPr>
          <w:p w14:paraId="07B1A845"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4591238D" w14:textId="77777777" w:rsidR="00BE0CC4" w:rsidRDefault="00000000">
            <w:pPr>
              <w:pStyle w:val="a6"/>
              <w:ind w:firstLine="200"/>
              <w:rPr>
                <w:sz w:val="24"/>
                <w:szCs w:val="24"/>
              </w:rPr>
            </w:pPr>
            <w:r>
              <w:rPr>
                <w:rStyle w:val="a5"/>
                <w:sz w:val="24"/>
                <w:szCs w:val="24"/>
              </w:rPr>
              <w:t>Шестаков И. — 3601</w:t>
            </w:r>
          </w:p>
        </w:tc>
      </w:tr>
      <w:tr w:rsidR="00BE0CC4" w14:paraId="5FAC2AE1" w14:textId="77777777">
        <w:tblPrEx>
          <w:tblCellMar>
            <w:top w:w="0" w:type="dxa"/>
            <w:bottom w:w="0" w:type="dxa"/>
          </w:tblCellMar>
        </w:tblPrEx>
        <w:trPr>
          <w:trHeight w:hRule="exact" w:val="301"/>
          <w:jc w:val="center"/>
        </w:trPr>
        <w:tc>
          <w:tcPr>
            <w:tcW w:w="872" w:type="dxa"/>
            <w:vAlign w:val="bottom"/>
          </w:tcPr>
          <w:p w14:paraId="6491A03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41BB4E58" w14:textId="77777777" w:rsidR="00BE0CC4" w:rsidRDefault="00000000">
            <w:pPr>
              <w:pStyle w:val="a6"/>
              <w:ind w:firstLine="0"/>
              <w:rPr>
                <w:sz w:val="24"/>
                <w:szCs w:val="24"/>
              </w:rPr>
            </w:pPr>
            <w:r>
              <w:rPr>
                <w:rStyle w:val="a5"/>
                <w:sz w:val="24"/>
                <w:szCs w:val="24"/>
              </w:rPr>
              <w:t>Шахов В. — 3586</w:t>
            </w:r>
          </w:p>
        </w:tc>
        <w:tc>
          <w:tcPr>
            <w:tcW w:w="1158" w:type="dxa"/>
            <w:vAlign w:val="bottom"/>
          </w:tcPr>
          <w:p w14:paraId="49B957F1" w14:textId="77777777" w:rsidR="00BE0CC4" w:rsidRDefault="00000000">
            <w:pPr>
              <w:pStyle w:val="a6"/>
              <w:ind w:firstLine="360"/>
              <w:rPr>
                <w:sz w:val="20"/>
                <w:szCs w:val="20"/>
              </w:rPr>
            </w:pPr>
            <w:r>
              <w:rPr>
                <w:rStyle w:val="a5"/>
                <w:rFonts w:ascii="Arial" w:eastAsia="Arial" w:hAnsi="Arial" w:cs="Arial"/>
                <w:b/>
                <w:bCs/>
                <w:sz w:val="20"/>
                <w:szCs w:val="20"/>
              </w:rPr>
              <w:t>X</w:t>
            </w:r>
          </w:p>
        </w:tc>
        <w:tc>
          <w:tcPr>
            <w:tcW w:w="3813" w:type="dxa"/>
            <w:vAlign w:val="bottom"/>
          </w:tcPr>
          <w:p w14:paraId="666F8773" w14:textId="77777777" w:rsidR="00BE0CC4" w:rsidRDefault="00000000">
            <w:pPr>
              <w:pStyle w:val="a6"/>
              <w:ind w:firstLine="200"/>
              <w:rPr>
                <w:sz w:val="24"/>
                <w:szCs w:val="24"/>
              </w:rPr>
            </w:pPr>
            <w:r>
              <w:rPr>
                <w:rStyle w:val="a5"/>
                <w:sz w:val="24"/>
                <w:szCs w:val="24"/>
              </w:rPr>
              <w:t>Шестеренке А.— 3633</w:t>
            </w:r>
          </w:p>
        </w:tc>
      </w:tr>
      <w:tr w:rsidR="00BE0CC4" w14:paraId="3C57B11D" w14:textId="77777777">
        <w:tblPrEx>
          <w:tblCellMar>
            <w:top w:w="0" w:type="dxa"/>
            <w:bottom w:w="0" w:type="dxa"/>
          </w:tblCellMar>
        </w:tblPrEx>
        <w:trPr>
          <w:trHeight w:hRule="exact" w:val="282"/>
          <w:jc w:val="center"/>
        </w:trPr>
        <w:tc>
          <w:tcPr>
            <w:tcW w:w="872" w:type="dxa"/>
            <w:vAlign w:val="bottom"/>
          </w:tcPr>
          <w:p w14:paraId="6AF5ED5A"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84" w:type="dxa"/>
            <w:vAlign w:val="bottom"/>
          </w:tcPr>
          <w:p w14:paraId="779F79F2" w14:textId="77777777" w:rsidR="00BE0CC4" w:rsidRDefault="00000000">
            <w:pPr>
              <w:pStyle w:val="a6"/>
              <w:ind w:firstLine="0"/>
              <w:rPr>
                <w:sz w:val="24"/>
                <w:szCs w:val="24"/>
              </w:rPr>
            </w:pPr>
            <w:r>
              <w:rPr>
                <w:rStyle w:val="a5"/>
                <w:sz w:val="24"/>
                <w:szCs w:val="24"/>
              </w:rPr>
              <w:t>Шахов И. — 3752</w:t>
            </w:r>
          </w:p>
        </w:tc>
        <w:tc>
          <w:tcPr>
            <w:tcW w:w="1158" w:type="dxa"/>
            <w:vAlign w:val="bottom"/>
          </w:tcPr>
          <w:p w14:paraId="3C163A9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3BD3830F" w14:textId="77777777" w:rsidR="00BE0CC4" w:rsidRDefault="00000000">
            <w:pPr>
              <w:pStyle w:val="a6"/>
              <w:ind w:firstLine="200"/>
              <w:rPr>
                <w:sz w:val="24"/>
                <w:szCs w:val="24"/>
              </w:rPr>
            </w:pPr>
            <w:r>
              <w:rPr>
                <w:rStyle w:val="a5"/>
                <w:sz w:val="24"/>
                <w:szCs w:val="24"/>
              </w:rPr>
              <w:t>Шестопалов А. — 3510, 3580</w:t>
            </w:r>
          </w:p>
        </w:tc>
      </w:tr>
      <w:tr w:rsidR="00BE0CC4" w14:paraId="58B161A2" w14:textId="77777777">
        <w:tblPrEx>
          <w:tblCellMar>
            <w:top w:w="0" w:type="dxa"/>
            <w:bottom w:w="0" w:type="dxa"/>
          </w:tblCellMar>
        </w:tblPrEx>
        <w:trPr>
          <w:trHeight w:hRule="exact" w:val="293"/>
          <w:jc w:val="center"/>
        </w:trPr>
        <w:tc>
          <w:tcPr>
            <w:tcW w:w="872" w:type="dxa"/>
            <w:vAlign w:val="bottom"/>
          </w:tcPr>
          <w:p w14:paraId="0B32772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2A1125C6" w14:textId="77777777" w:rsidR="00BE0CC4" w:rsidRDefault="00000000">
            <w:pPr>
              <w:pStyle w:val="a6"/>
              <w:ind w:firstLine="0"/>
              <w:rPr>
                <w:sz w:val="24"/>
                <w:szCs w:val="24"/>
              </w:rPr>
            </w:pPr>
            <w:r>
              <w:rPr>
                <w:rStyle w:val="a5"/>
                <w:sz w:val="24"/>
                <w:szCs w:val="24"/>
              </w:rPr>
              <w:t>Шахова 0. — 3644</w:t>
            </w:r>
          </w:p>
        </w:tc>
        <w:tc>
          <w:tcPr>
            <w:tcW w:w="1158" w:type="dxa"/>
            <w:vAlign w:val="bottom"/>
          </w:tcPr>
          <w:p w14:paraId="6EE2EF4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1302422D" w14:textId="77777777" w:rsidR="00BE0CC4" w:rsidRDefault="00000000">
            <w:pPr>
              <w:pStyle w:val="a6"/>
              <w:ind w:firstLine="200"/>
              <w:rPr>
                <w:sz w:val="24"/>
                <w:szCs w:val="24"/>
              </w:rPr>
            </w:pPr>
            <w:r>
              <w:rPr>
                <w:rStyle w:val="a5"/>
                <w:sz w:val="24"/>
                <w:szCs w:val="24"/>
              </w:rPr>
              <w:t>Шибанков В. — 3502</w:t>
            </w:r>
          </w:p>
        </w:tc>
      </w:tr>
      <w:tr w:rsidR="00BE0CC4" w14:paraId="2AE23012" w14:textId="77777777">
        <w:tblPrEx>
          <w:tblCellMar>
            <w:top w:w="0" w:type="dxa"/>
            <w:bottom w:w="0" w:type="dxa"/>
          </w:tblCellMar>
        </w:tblPrEx>
        <w:trPr>
          <w:trHeight w:hRule="exact" w:val="297"/>
          <w:jc w:val="center"/>
        </w:trPr>
        <w:tc>
          <w:tcPr>
            <w:tcW w:w="872" w:type="dxa"/>
            <w:vAlign w:val="bottom"/>
          </w:tcPr>
          <w:p w14:paraId="27FB60E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71C1BB69" w14:textId="77777777" w:rsidR="00BE0CC4" w:rsidRDefault="00000000">
            <w:pPr>
              <w:pStyle w:val="a6"/>
              <w:ind w:firstLine="0"/>
              <w:rPr>
                <w:sz w:val="24"/>
                <w:szCs w:val="24"/>
              </w:rPr>
            </w:pPr>
            <w:r>
              <w:rPr>
                <w:rStyle w:val="a5"/>
                <w:sz w:val="24"/>
                <w:szCs w:val="24"/>
              </w:rPr>
              <w:t>Шацкая Н, —3435, 3693, 3718</w:t>
            </w:r>
          </w:p>
        </w:tc>
        <w:tc>
          <w:tcPr>
            <w:tcW w:w="1158" w:type="dxa"/>
            <w:vAlign w:val="bottom"/>
          </w:tcPr>
          <w:p w14:paraId="303F9325"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813" w:type="dxa"/>
            <w:vAlign w:val="bottom"/>
          </w:tcPr>
          <w:p w14:paraId="11FCD0C7" w14:textId="77777777" w:rsidR="00BE0CC4" w:rsidRDefault="00000000">
            <w:pPr>
              <w:pStyle w:val="a6"/>
              <w:ind w:firstLine="200"/>
              <w:rPr>
                <w:sz w:val="24"/>
                <w:szCs w:val="24"/>
              </w:rPr>
            </w:pPr>
            <w:r>
              <w:rPr>
                <w:rStyle w:val="a5"/>
                <w:sz w:val="24"/>
                <w:szCs w:val="24"/>
              </w:rPr>
              <w:t>Шикин В. — 3712</w:t>
            </w:r>
          </w:p>
        </w:tc>
      </w:tr>
      <w:tr w:rsidR="00BE0CC4" w14:paraId="2DC2848C" w14:textId="77777777">
        <w:tblPrEx>
          <w:tblCellMar>
            <w:top w:w="0" w:type="dxa"/>
            <w:bottom w:w="0" w:type="dxa"/>
          </w:tblCellMar>
        </w:tblPrEx>
        <w:trPr>
          <w:trHeight w:hRule="exact" w:val="290"/>
          <w:jc w:val="center"/>
        </w:trPr>
        <w:tc>
          <w:tcPr>
            <w:tcW w:w="872" w:type="dxa"/>
            <w:vAlign w:val="bottom"/>
          </w:tcPr>
          <w:p w14:paraId="425AEAD8"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84" w:type="dxa"/>
            <w:vAlign w:val="bottom"/>
          </w:tcPr>
          <w:p w14:paraId="34F0452C" w14:textId="77777777" w:rsidR="00BE0CC4" w:rsidRDefault="00000000">
            <w:pPr>
              <w:pStyle w:val="a6"/>
              <w:ind w:firstLine="0"/>
              <w:rPr>
                <w:sz w:val="24"/>
                <w:szCs w:val="24"/>
              </w:rPr>
            </w:pPr>
            <w:r>
              <w:rPr>
                <w:rStyle w:val="a5"/>
                <w:sz w:val="24"/>
                <w:szCs w:val="24"/>
              </w:rPr>
              <w:t>Шацкий Е. — 3455, 3640</w:t>
            </w:r>
          </w:p>
        </w:tc>
        <w:tc>
          <w:tcPr>
            <w:tcW w:w="1158" w:type="dxa"/>
            <w:vAlign w:val="bottom"/>
          </w:tcPr>
          <w:p w14:paraId="009A879F"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13" w:type="dxa"/>
            <w:vAlign w:val="bottom"/>
          </w:tcPr>
          <w:p w14:paraId="4351A20C" w14:textId="77777777" w:rsidR="00BE0CC4" w:rsidRDefault="00000000">
            <w:pPr>
              <w:pStyle w:val="a6"/>
              <w:ind w:firstLine="200"/>
              <w:rPr>
                <w:sz w:val="24"/>
                <w:szCs w:val="24"/>
              </w:rPr>
            </w:pPr>
            <w:r>
              <w:rPr>
                <w:rStyle w:val="a5"/>
                <w:sz w:val="24"/>
                <w:szCs w:val="24"/>
              </w:rPr>
              <w:t>Шиленко Б. — 3458</w:t>
            </w:r>
          </w:p>
        </w:tc>
      </w:tr>
      <w:tr w:rsidR="00BE0CC4" w14:paraId="038AD820" w14:textId="77777777">
        <w:tblPrEx>
          <w:tblCellMar>
            <w:top w:w="0" w:type="dxa"/>
            <w:bottom w:w="0" w:type="dxa"/>
          </w:tblCellMar>
        </w:tblPrEx>
        <w:trPr>
          <w:trHeight w:hRule="exact" w:val="312"/>
          <w:jc w:val="center"/>
        </w:trPr>
        <w:tc>
          <w:tcPr>
            <w:tcW w:w="872" w:type="dxa"/>
            <w:vAlign w:val="bottom"/>
          </w:tcPr>
          <w:p w14:paraId="1A63BA2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7EE9A5C9" w14:textId="77777777" w:rsidR="00BE0CC4" w:rsidRDefault="00000000">
            <w:pPr>
              <w:pStyle w:val="a6"/>
              <w:ind w:firstLine="0"/>
              <w:rPr>
                <w:sz w:val="24"/>
                <w:szCs w:val="24"/>
              </w:rPr>
            </w:pPr>
            <w:r>
              <w:rPr>
                <w:rStyle w:val="a5"/>
                <w:sz w:val="24"/>
                <w:szCs w:val="24"/>
              </w:rPr>
              <w:t>Шаюсупов И. — 3668</w:t>
            </w:r>
          </w:p>
        </w:tc>
        <w:tc>
          <w:tcPr>
            <w:tcW w:w="1158" w:type="dxa"/>
            <w:vAlign w:val="bottom"/>
          </w:tcPr>
          <w:p w14:paraId="648A09A0" w14:textId="77777777" w:rsidR="00BE0CC4" w:rsidRDefault="00000000">
            <w:pPr>
              <w:pStyle w:val="a6"/>
              <w:ind w:firstLine="360"/>
              <w:rPr>
                <w:sz w:val="24"/>
                <w:szCs w:val="24"/>
              </w:rPr>
            </w:pPr>
            <w:r>
              <w:rPr>
                <w:rStyle w:val="a5"/>
                <w:rFonts w:ascii="Arial" w:eastAsia="Arial" w:hAnsi="Arial" w:cs="Arial"/>
                <w:b/>
                <w:bCs/>
                <w:sz w:val="24"/>
                <w:szCs w:val="24"/>
              </w:rPr>
              <w:t>мх</w:t>
            </w:r>
          </w:p>
        </w:tc>
        <w:tc>
          <w:tcPr>
            <w:tcW w:w="3813" w:type="dxa"/>
            <w:vAlign w:val="bottom"/>
          </w:tcPr>
          <w:p w14:paraId="1EA037D6" w14:textId="77777777" w:rsidR="00BE0CC4" w:rsidRDefault="00000000">
            <w:pPr>
              <w:pStyle w:val="a6"/>
              <w:ind w:firstLine="200"/>
              <w:rPr>
                <w:sz w:val="24"/>
                <w:szCs w:val="24"/>
              </w:rPr>
            </w:pPr>
            <w:r>
              <w:rPr>
                <w:rStyle w:val="a5"/>
                <w:sz w:val="24"/>
                <w:szCs w:val="24"/>
              </w:rPr>
              <w:t>Шилобреев В. — 3545, 3551,</w:t>
            </w:r>
          </w:p>
        </w:tc>
      </w:tr>
      <w:tr w:rsidR="00BE0CC4" w14:paraId="2133F409" w14:textId="77777777">
        <w:tblPrEx>
          <w:tblCellMar>
            <w:top w:w="0" w:type="dxa"/>
            <w:bottom w:w="0" w:type="dxa"/>
          </w:tblCellMar>
        </w:tblPrEx>
        <w:trPr>
          <w:trHeight w:hRule="exact" w:val="274"/>
          <w:jc w:val="center"/>
        </w:trPr>
        <w:tc>
          <w:tcPr>
            <w:tcW w:w="872" w:type="dxa"/>
            <w:vAlign w:val="bottom"/>
          </w:tcPr>
          <w:p w14:paraId="0091ECC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7934C3F6" w14:textId="77777777" w:rsidR="00BE0CC4" w:rsidRDefault="00000000">
            <w:pPr>
              <w:pStyle w:val="a6"/>
              <w:ind w:firstLine="0"/>
              <w:rPr>
                <w:sz w:val="24"/>
                <w:szCs w:val="24"/>
              </w:rPr>
            </w:pPr>
            <w:r>
              <w:rPr>
                <w:rStyle w:val="a5"/>
                <w:sz w:val="24"/>
                <w:szCs w:val="24"/>
              </w:rPr>
              <w:t>Швайко С.— 3453, 3664</w:t>
            </w:r>
          </w:p>
        </w:tc>
        <w:tc>
          <w:tcPr>
            <w:tcW w:w="1158" w:type="dxa"/>
          </w:tcPr>
          <w:p w14:paraId="784EAD60" w14:textId="77777777" w:rsidR="00BE0CC4" w:rsidRDefault="00BE0CC4">
            <w:pPr>
              <w:rPr>
                <w:sz w:val="10"/>
                <w:szCs w:val="10"/>
              </w:rPr>
            </w:pPr>
          </w:p>
        </w:tc>
        <w:tc>
          <w:tcPr>
            <w:tcW w:w="3813" w:type="dxa"/>
            <w:vAlign w:val="bottom"/>
          </w:tcPr>
          <w:p w14:paraId="7D5E2EBD" w14:textId="77777777" w:rsidR="00BE0CC4" w:rsidRDefault="00000000">
            <w:pPr>
              <w:pStyle w:val="a6"/>
              <w:ind w:firstLine="540"/>
              <w:rPr>
                <w:sz w:val="24"/>
                <w:szCs w:val="24"/>
              </w:rPr>
            </w:pPr>
            <w:r>
              <w:rPr>
                <w:rStyle w:val="a5"/>
                <w:sz w:val="24"/>
                <w:szCs w:val="24"/>
              </w:rPr>
              <w:t>3744, 3747, 3752, 3757</w:t>
            </w:r>
          </w:p>
        </w:tc>
      </w:tr>
      <w:tr w:rsidR="00BE0CC4" w14:paraId="5BD784DA" w14:textId="77777777">
        <w:tblPrEx>
          <w:tblCellMar>
            <w:top w:w="0" w:type="dxa"/>
            <w:bottom w:w="0" w:type="dxa"/>
          </w:tblCellMar>
        </w:tblPrEx>
        <w:trPr>
          <w:trHeight w:hRule="exact" w:val="305"/>
          <w:jc w:val="center"/>
        </w:trPr>
        <w:tc>
          <w:tcPr>
            <w:tcW w:w="872" w:type="dxa"/>
            <w:vAlign w:val="bottom"/>
          </w:tcPr>
          <w:p w14:paraId="6125BBFC" w14:textId="77777777" w:rsidR="00BE0CC4" w:rsidRDefault="00000000">
            <w:pPr>
              <w:pStyle w:val="a6"/>
              <w:ind w:firstLine="0"/>
              <w:rPr>
                <w:sz w:val="24"/>
                <w:szCs w:val="24"/>
              </w:rPr>
            </w:pPr>
            <w:r>
              <w:rPr>
                <w:rStyle w:val="a5"/>
                <w:rFonts w:ascii="Arial" w:eastAsia="Arial" w:hAnsi="Arial" w:cs="Arial"/>
                <w:b/>
                <w:bCs/>
                <w:sz w:val="24"/>
                <w:szCs w:val="24"/>
              </w:rPr>
              <w:t>ред</w:t>
            </w:r>
          </w:p>
        </w:tc>
        <w:tc>
          <w:tcPr>
            <w:tcW w:w="4084" w:type="dxa"/>
            <w:vAlign w:val="bottom"/>
          </w:tcPr>
          <w:p w14:paraId="7FA98DA8" w14:textId="77777777" w:rsidR="00BE0CC4" w:rsidRDefault="00000000">
            <w:pPr>
              <w:pStyle w:val="a6"/>
              <w:ind w:firstLine="0"/>
              <w:rPr>
                <w:sz w:val="24"/>
                <w:szCs w:val="24"/>
              </w:rPr>
            </w:pPr>
            <w:r>
              <w:rPr>
                <w:rStyle w:val="a5"/>
                <w:sz w:val="24"/>
                <w:szCs w:val="24"/>
              </w:rPr>
              <w:t>Шварц В. —3423, 3619—3620</w:t>
            </w:r>
          </w:p>
        </w:tc>
        <w:tc>
          <w:tcPr>
            <w:tcW w:w="1158" w:type="dxa"/>
            <w:vAlign w:val="bottom"/>
          </w:tcPr>
          <w:p w14:paraId="26AC6171" w14:textId="77777777" w:rsidR="00BE0CC4" w:rsidRDefault="00000000">
            <w:pPr>
              <w:pStyle w:val="a6"/>
              <w:ind w:firstLine="360"/>
              <w:rPr>
                <w:sz w:val="24"/>
                <w:szCs w:val="24"/>
              </w:rPr>
            </w:pPr>
            <w:r>
              <w:rPr>
                <w:rStyle w:val="a5"/>
                <w:rFonts w:ascii="Arial" w:eastAsia="Arial" w:hAnsi="Arial" w:cs="Arial"/>
                <w:b/>
                <w:bCs/>
                <w:sz w:val="24"/>
                <w:szCs w:val="24"/>
              </w:rPr>
              <w:t>мр</w:t>
            </w:r>
          </w:p>
        </w:tc>
        <w:tc>
          <w:tcPr>
            <w:tcW w:w="3813" w:type="dxa"/>
            <w:vAlign w:val="bottom"/>
          </w:tcPr>
          <w:p w14:paraId="3E22E5D2" w14:textId="77777777" w:rsidR="00BE0CC4" w:rsidRDefault="00000000">
            <w:pPr>
              <w:pStyle w:val="a6"/>
              <w:ind w:firstLine="200"/>
              <w:rPr>
                <w:sz w:val="24"/>
                <w:szCs w:val="24"/>
              </w:rPr>
            </w:pPr>
            <w:r>
              <w:rPr>
                <w:rStyle w:val="a5"/>
                <w:sz w:val="24"/>
                <w:szCs w:val="24"/>
              </w:rPr>
              <w:t>Шилова Е. —3725, 3727</w:t>
            </w:r>
          </w:p>
        </w:tc>
      </w:tr>
      <w:tr w:rsidR="00BE0CC4" w14:paraId="2ACD795A" w14:textId="77777777">
        <w:tblPrEx>
          <w:tblCellMar>
            <w:top w:w="0" w:type="dxa"/>
            <w:bottom w:w="0" w:type="dxa"/>
          </w:tblCellMar>
        </w:tblPrEx>
        <w:trPr>
          <w:trHeight w:hRule="exact" w:val="293"/>
          <w:jc w:val="center"/>
        </w:trPr>
        <w:tc>
          <w:tcPr>
            <w:tcW w:w="872" w:type="dxa"/>
            <w:vAlign w:val="bottom"/>
          </w:tcPr>
          <w:p w14:paraId="761077AF"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4084" w:type="dxa"/>
            <w:vAlign w:val="bottom"/>
          </w:tcPr>
          <w:p w14:paraId="70CC6244" w14:textId="77777777" w:rsidR="00BE0CC4" w:rsidRDefault="00000000">
            <w:pPr>
              <w:pStyle w:val="a6"/>
              <w:ind w:firstLine="0"/>
              <w:rPr>
                <w:sz w:val="24"/>
                <w:szCs w:val="24"/>
              </w:rPr>
            </w:pPr>
            <w:r>
              <w:rPr>
                <w:rStyle w:val="a5"/>
                <w:sz w:val="24"/>
                <w:szCs w:val="24"/>
              </w:rPr>
              <w:t>Шварц И. — 3536, 3673—3674</w:t>
            </w:r>
          </w:p>
        </w:tc>
        <w:tc>
          <w:tcPr>
            <w:tcW w:w="1158" w:type="dxa"/>
            <w:vAlign w:val="bottom"/>
          </w:tcPr>
          <w:p w14:paraId="6BE2C7E8" w14:textId="77777777" w:rsidR="00BE0CC4" w:rsidRDefault="00000000">
            <w:pPr>
              <w:pStyle w:val="a6"/>
              <w:ind w:firstLine="360"/>
              <w:rPr>
                <w:sz w:val="24"/>
                <w:szCs w:val="24"/>
              </w:rPr>
            </w:pPr>
            <w:r>
              <w:rPr>
                <w:rStyle w:val="a5"/>
                <w:rFonts w:ascii="Arial" w:eastAsia="Arial" w:hAnsi="Arial" w:cs="Arial"/>
                <w:b/>
                <w:bCs/>
                <w:sz w:val="24"/>
                <w:szCs w:val="24"/>
              </w:rPr>
              <w:t>X</w:t>
            </w:r>
          </w:p>
        </w:tc>
        <w:tc>
          <w:tcPr>
            <w:tcW w:w="3813" w:type="dxa"/>
            <w:vAlign w:val="bottom"/>
          </w:tcPr>
          <w:p w14:paraId="761BFD33" w14:textId="77777777" w:rsidR="00BE0CC4" w:rsidRDefault="00000000">
            <w:pPr>
              <w:pStyle w:val="a6"/>
              <w:ind w:firstLine="200"/>
              <w:rPr>
                <w:sz w:val="24"/>
                <w:szCs w:val="24"/>
              </w:rPr>
            </w:pPr>
            <w:r>
              <w:rPr>
                <w:rStyle w:val="a5"/>
                <w:sz w:val="24"/>
                <w:szCs w:val="24"/>
              </w:rPr>
              <w:t>Шилова Л. — 3643</w:t>
            </w:r>
          </w:p>
        </w:tc>
      </w:tr>
      <w:tr w:rsidR="00BE0CC4" w14:paraId="5BD41FD0" w14:textId="77777777">
        <w:tblPrEx>
          <w:tblCellMar>
            <w:top w:w="0" w:type="dxa"/>
            <w:bottom w:w="0" w:type="dxa"/>
          </w:tblCellMar>
        </w:tblPrEx>
        <w:trPr>
          <w:trHeight w:hRule="exact" w:val="297"/>
          <w:jc w:val="center"/>
        </w:trPr>
        <w:tc>
          <w:tcPr>
            <w:tcW w:w="872" w:type="dxa"/>
            <w:vAlign w:val="bottom"/>
          </w:tcPr>
          <w:p w14:paraId="27B533DC"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84" w:type="dxa"/>
            <w:vAlign w:val="bottom"/>
          </w:tcPr>
          <w:p w14:paraId="6D93414E" w14:textId="77777777" w:rsidR="00BE0CC4" w:rsidRDefault="00000000">
            <w:pPr>
              <w:pStyle w:val="a6"/>
              <w:ind w:firstLine="0"/>
              <w:rPr>
                <w:sz w:val="24"/>
                <w:szCs w:val="24"/>
              </w:rPr>
            </w:pPr>
            <w:r>
              <w:rPr>
                <w:rStyle w:val="a5"/>
                <w:sz w:val="24"/>
                <w:szCs w:val="24"/>
              </w:rPr>
              <w:t>Шварц Р. —3656, 3658</w:t>
            </w:r>
          </w:p>
        </w:tc>
        <w:tc>
          <w:tcPr>
            <w:tcW w:w="1158" w:type="dxa"/>
            <w:vAlign w:val="bottom"/>
          </w:tcPr>
          <w:p w14:paraId="453D4AFE"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5B72BD46" w14:textId="77777777" w:rsidR="00BE0CC4" w:rsidRDefault="00000000">
            <w:pPr>
              <w:pStyle w:val="a6"/>
              <w:ind w:firstLine="200"/>
              <w:rPr>
                <w:sz w:val="24"/>
                <w:szCs w:val="24"/>
              </w:rPr>
            </w:pPr>
            <w:r>
              <w:rPr>
                <w:rStyle w:val="a5"/>
                <w:sz w:val="24"/>
                <w:szCs w:val="24"/>
              </w:rPr>
              <w:t>Шиловский В. — 3644</w:t>
            </w:r>
          </w:p>
        </w:tc>
      </w:tr>
      <w:tr w:rsidR="00BE0CC4" w14:paraId="3171BC47" w14:textId="77777777">
        <w:tblPrEx>
          <w:tblCellMar>
            <w:top w:w="0" w:type="dxa"/>
            <w:bottom w:w="0" w:type="dxa"/>
          </w:tblCellMar>
        </w:tblPrEx>
        <w:trPr>
          <w:trHeight w:hRule="exact" w:val="297"/>
          <w:jc w:val="center"/>
        </w:trPr>
        <w:tc>
          <w:tcPr>
            <w:tcW w:w="872" w:type="dxa"/>
            <w:vAlign w:val="bottom"/>
          </w:tcPr>
          <w:p w14:paraId="73D5524A"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84" w:type="dxa"/>
            <w:vAlign w:val="bottom"/>
          </w:tcPr>
          <w:p w14:paraId="59C2D804" w14:textId="77777777" w:rsidR="00BE0CC4" w:rsidRDefault="00000000">
            <w:pPr>
              <w:pStyle w:val="a6"/>
              <w:ind w:firstLine="0"/>
              <w:rPr>
                <w:sz w:val="24"/>
                <w:szCs w:val="24"/>
              </w:rPr>
            </w:pPr>
            <w:r>
              <w:rPr>
                <w:rStyle w:val="a5"/>
                <w:sz w:val="24"/>
                <w:szCs w:val="24"/>
              </w:rPr>
              <w:t>Шварцберг Э.—3419, 3613, 3646</w:t>
            </w:r>
          </w:p>
        </w:tc>
        <w:tc>
          <w:tcPr>
            <w:tcW w:w="1158" w:type="dxa"/>
            <w:vAlign w:val="bottom"/>
          </w:tcPr>
          <w:p w14:paraId="22E60A77"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813" w:type="dxa"/>
            <w:vAlign w:val="bottom"/>
          </w:tcPr>
          <w:p w14:paraId="6E2C381E" w14:textId="77777777" w:rsidR="00BE0CC4" w:rsidRDefault="00000000">
            <w:pPr>
              <w:pStyle w:val="a6"/>
              <w:ind w:firstLine="200"/>
              <w:rPr>
                <w:sz w:val="24"/>
                <w:szCs w:val="24"/>
              </w:rPr>
            </w:pPr>
            <w:r>
              <w:rPr>
                <w:rStyle w:val="a5"/>
                <w:sz w:val="24"/>
                <w:szCs w:val="24"/>
              </w:rPr>
              <w:t>Шильдкнехт В. — 3414, 3456,</w:t>
            </w:r>
          </w:p>
        </w:tc>
      </w:tr>
      <w:tr w:rsidR="00BE0CC4" w14:paraId="530556CF" w14:textId="77777777">
        <w:tblPrEx>
          <w:tblCellMar>
            <w:top w:w="0" w:type="dxa"/>
            <w:bottom w:w="0" w:type="dxa"/>
          </w:tblCellMar>
        </w:tblPrEx>
        <w:trPr>
          <w:trHeight w:hRule="exact" w:val="297"/>
          <w:jc w:val="center"/>
        </w:trPr>
        <w:tc>
          <w:tcPr>
            <w:tcW w:w="872" w:type="dxa"/>
            <w:vAlign w:val="bottom"/>
          </w:tcPr>
          <w:p w14:paraId="7350C07D" w14:textId="77777777" w:rsidR="00BE0CC4" w:rsidRDefault="00000000">
            <w:pPr>
              <w:pStyle w:val="a6"/>
              <w:ind w:firstLine="0"/>
              <w:jc w:val="both"/>
              <w:rPr>
                <w:sz w:val="24"/>
                <w:szCs w:val="24"/>
              </w:rPr>
            </w:pPr>
            <w:r>
              <w:rPr>
                <w:rStyle w:val="a5"/>
                <w:rFonts w:ascii="Arial" w:eastAsia="Arial" w:hAnsi="Arial" w:cs="Arial"/>
                <w:b/>
                <w:bCs/>
                <w:sz w:val="24"/>
                <w:szCs w:val="24"/>
              </w:rPr>
              <w:t>мх</w:t>
            </w:r>
          </w:p>
        </w:tc>
        <w:tc>
          <w:tcPr>
            <w:tcW w:w="4084" w:type="dxa"/>
            <w:vAlign w:val="bottom"/>
          </w:tcPr>
          <w:p w14:paraId="7BF56D4C" w14:textId="77777777" w:rsidR="00BE0CC4" w:rsidRDefault="00000000">
            <w:pPr>
              <w:pStyle w:val="a6"/>
              <w:ind w:firstLine="0"/>
              <w:rPr>
                <w:sz w:val="24"/>
                <w:szCs w:val="24"/>
              </w:rPr>
            </w:pPr>
            <w:r>
              <w:rPr>
                <w:rStyle w:val="a5"/>
                <w:sz w:val="24"/>
                <w:szCs w:val="24"/>
              </w:rPr>
              <w:t>Шварцман И. — 3550, 3753</w:t>
            </w:r>
          </w:p>
        </w:tc>
        <w:tc>
          <w:tcPr>
            <w:tcW w:w="1158" w:type="dxa"/>
          </w:tcPr>
          <w:p w14:paraId="116F0069" w14:textId="77777777" w:rsidR="00BE0CC4" w:rsidRDefault="00BE0CC4">
            <w:pPr>
              <w:rPr>
                <w:sz w:val="10"/>
                <w:szCs w:val="10"/>
              </w:rPr>
            </w:pPr>
          </w:p>
        </w:tc>
        <w:tc>
          <w:tcPr>
            <w:tcW w:w="3813" w:type="dxa"/>
            <w:vAlign w:val="bottom"/>
          </w:tcPr>
          <w:p w14:paraId="6A6F8319" w14:textId="77777777" w:rsidR="00BE0CC4" w:rsidRDefault="00000000">
            <w:pPr>
              <w:pStyle w:val="a6"/>
              <w:ind w:firstLine="540"/>
              <w:rPr>
                <w:sz w:val="24"/>
                <w:szCs w:val="24"/>
              </w:rPr>
            </w:pPr>
            <w:r>
              <w:rPr>
                <w:rStyle w:val="a5"/>
                <w:sz w:val="24"/>
                <w:szCs w:val="24"/>
              </w:rPr>
              <w:t>3539, 3691</w:t>
            </w:r>
          </w:p>
        </w:tc>
      </w:tr>
      <w:tr w:rsidR="00BE0CC4" w14:paraId="4E1446EE" w14:textId="77777777">
        <w:tblPrEx>
          <w:tblCellMar>
            <w:top w:w="0" w:type="dxa"/>
            <w:bottom w:w="0" w:type="dxa"/>
          </w:tblCellMar>
        </w:tblPrEx>
        <w:trPr>
          <w:trHeight w:hRule="exact" w:val="293"/>
          <w:jc w:val="center"/>
        </w:trPr>
        <w:tc>
          <w:tcPr>
            <w:tcW w:w="872" w:type="dxa"/>
            <w:vAlign w:val="bottom"/>
          </w:tcPr>
          <w:p w14:paraId="0EE01F4A" w14:textId="77777777" w:rsidR="00BE0CC4" w:rsidRDefault="00000000">
            <w:pPr>
              <w:pStyle w:val="a6"/>
              <w:ind w:firstLine="0"/>
              <w:jc w:val="both"/>
              <w:rPr>
                <w:sz w:val="24"/>
                <w:szCs w:val="24"/>
              </w:rPr>
            </w:pPr>
            <w:r>
              <w:rPr>
                <w:rStyle w:val="a5"/>
                <w:rFonts w:ascii="Arial" w:eastAsia="Arial" w:hAnsi="Arial" w:cs="Arial"/>
                <w:b/>
                <w:bCs/>
                <w:sz w:val="24"/>
                <w:szCs w:val="24"/>
              </w:rPr>
              <w:t>Р</w:t>
            </w:r>
          </w:p>
        </w:tc>
        <w:tc>
          <w:tcPr>
            <w:tcW w:w="4084" w:type="dxa"/>
            <w:vAlign w:val="bottom"/>
          </w:tcPr>
          <w:p w14:paraId="471D166D" w14:textId="77777777" w:rsidR="00BE0CC4" w:rsidRDefault="00000000">
            <w:pPr>
              <w:pStyle w:val="a6"/>
              <w:ind w:firstLine="0"/>
              <w:rPr>
                <w:sz w:val="24"/>
                <w:szCs w:val="24"/>
              </w:rPr>
            </w:pPr>
            <w:r>
              <w:rPr>
                <w:rStyle w:val="a5"/>
                <w:sz w:val="24"/>
                <w:szCs w:val="24"/>
              </w:rPr>
              <w:t>Швачко А.—3503</w:t>
            </w:r>
          </w:p>
        </w:tc>
        <w:tc>
          <w:tcPr>
            <w:tcW w:w="1158" w:type="dxa"/>
            <w:vAlign w:val="bottom"/>
          </w:tcPr>
          <w:p w14:paraId="41F22472"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13" w:type="dxa"/>
            <w:vAlign w:val="bottom"/>
          </w:tcPr>
          <w:p w14:paraId="016D02E2" w14:textId="77777777" w:rsidR="00BE0CC4" w:rsidRDefault="00000000">
            <w:pPr>
              <w:pStyle w:val="a6"/>
              <w:ind w:firstLine="200"/>
              <w:rPr>
                <w:sz w:val="24"/>
                <w:szCs w:val="24"/>
              </w:rPr>
            </w:pPr>
            <w:r>
              <w:rPr>
                <w:rStyle w:val="a5"/>
                <w:sz w:val="24"/>
                <w:szCs w:val="24"/>
              </w:rPr>
              <w:t>Шильдкнехт Л. — 3680</w:t>
            </w:r>
          </w:p>
        </w:tc>
      </w:tr>
      <w:tr w:rsidR="00BE0CC4" w14:paraId="701657D7" w14:textId="77777777">
        <w:tblPrEx>
          <w:tblCellMar>
            <w:top w:w="0" w:type="dxa"/>
            <w:bottom w:w="0" w:type="dxa"/>
          </w:tblCellMar>
        </w:tblPrEx>
        <w:trPr>
          <w:trHeight w:hRule="exact" w:val="301"/>
          <w:jc w:val="center"/>
        </w:trPr>
        <w:tc>
          <w:tcPr>
            <w:tcW w:w="872" w:type="dxa"/>
            <w:vAlign w:val="bottom"/>
          </w:tcPr>
          <w:p w14:paraId="7AF2067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4084" w:type="dxa"/>
            <w:vAlign w:val="bottom"/>
          </w:tcPr>
          <w:p w14:paraId="31EE8E52" w14:textId="77777777" w:rsidR="00BE0CC4" w:rsidRDefault="00000000">
            <w:pPr>
              <w:pStyle w:val="a6"/>
              <w:ind w:firstLine="0"/>
              <w:rPr>
                <w:sz w:val="24"/>
                <w:szCs w:val="24"/>
              </w:rPr>
            </w:pPr>
            <w:r>
              <w:rPr>
                <w:rStyle w:val="a5"/>
                <w:sz w:val="24"/>
                <w:szCs w:val="24"/>
              </w:rPr>
              <w:t>Шведерокий А. — 3656</w:t>
            </w:r>
          </w:p>
        </w:tc>
        <w:tc>
          <w:tcPr>
            <w:tcW w:w="1158" w:type="dxa"/>
            <w:vAlign w:val="bottom"/>
          </w:tcPr>
          <w:p w14:paraId="27D6B522"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13" w:type="dxa"/>
            <w:vAlign w:val="bottom"/>
          </w:tcPr>
          <w:p w14:paraId="72EFAEEB" w14:textId="77777777" w:rsidR="00BE0CC4" w:rsidRDefault="00000000">
            <w:pPr>
              <w:pStyle w:val="a6"/>
              <w:ind w:firstLine="200"/>
              <w:rPr>
                <w:sz w:val="24"/>
                <w:szCs w:val="24"/>
              </w:rPr>
            </w:pPr>
            <w:r>
              <w:rPr>
                <w:rStyle w:val="a5"/>
                <w:sz w:val="24"/>
                <w:szCs w:val="24"/>
              </w:rPr>
              <w:t>Шим Э. — 3422</w:t>
            </w:r>
          </w:p>
        </w:tc>
      </w:tr>
      <w:tr w:rsidR="00BE0CC4" w14:paraId="6D96B6DF" w14:textId="77777777">
        <w:tblPrEx>
          <w:tblCellMar>
            <w:top w:w="0" w:type="dxa"/>
            <w:bottom w:w="0" w:type="dxa"/>
          </w:tblCellMar>
        </w:tblPrEx>
        <w:trPr>
          <w:trHeight w:hRule="exact" w:val="293"/>
          <w:jc w:val="center"/>
        </w:trPr>
        <w:tc>
          <w:tcPr>
            <w:tcW w:w="872" w:type="dxa"/>
            <w:vAlign w:val="bottom"/>
          </w:tcPr>
          <w:p w14:paraId="2434D7A8"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4084" w:type="dxa"/>
            <w:vAlign w:val="bottom"/>
          </w:tcPr>
          <w:p w14:paraId="1A4207F3" w14:textId="77777777" w:rsidR="00BE0CC4" w:rsidRDefault="00000000">
            <w:pPr>
              <w:pStyle w:val="a6"/>
              <w:ind w:firstLine="0"/>
              <w:rPr>
                <w:sz w:val="24"/>
                <w:szCs w:val="24"/>
              </w:rPr>
            </w:pPr>
            <w:r>
              <w:rPr>
                <w:rStyle w:val="a5"/>
                <w:sz w:val="24"/>
                <w:szCs w:val="24"/>
              </w:rPr>
              <w:t>Шведов Е. — 3591—3592</w:t>
            </w:r>
          </w:p>
        </w:tc>
        <w:tc>
          <w:tcPr>
            <w:tcW w:w="1158" w:type="dxa"/>
            <w:vAlign w:val="bottom"/>
          </w:tcPr>
          <w:p w14:paraId="7237A66D"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813" w:type="dxa"/>
            <w:vAlign w:val="bottom"/>
          </w:tcPr>
          <w:p w14:paraId="5BF8A9CB" w14:textId="77777777" w:rsidR="00BE0CC4" w:rsidRDefault="00000000">
            <w:pPr>
              <w:pStyle w:val="a6"/>
              <w:ind w:firstLine="200"/>
              <w:rPr>
                <w:sz w:val="24"/>
                <w:szCs w:val="24"/>
              </w:rPr>
            </w:pPr>
            <w:r>
              <w:rPr>
                <w:rStyle w:val="a5"/>
                <w:sz w:val="24"/>
                <w:szCs w:val="24"/>
              </w:rPr>
              <w:t>Шиманский Я- — 3629</w:t>
            </w:r>
          </w:p>
        </w:tc>
      </w:tr>
      <w:tr w:rsidR="00BE0CC4" w14:paraId="673346BF" w14:textId="77777777">
        <w:tblPrEx>
          <w:tblCellMar>
            <w:top w:w="0" w:type="dxa"/>
            <w:bottom w:w="0" w:type="dxa"/>
          </w:tblCellMar>
        </w:tblPrEx>
        <w:trPr>
          <w:trHeight w:hRule="exact" w:val="305"/>
          <w:jc w:val="center"/>
        </w:trPr>
        <w:tc>
          <w:tcPr>
            <w:tcW w:w="872" w:type="dxa"/>
            <w:vAlign w:val="bottom"/>
          </w:tcPr>
          <w:p w14:paraId="49F278F4"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084" w:type="dxa"/>
            <w:vAlign w:val="bottom"/>
          </w:tcPr>
          <w:p w14:paraId="761710DD" w14:textId="77777777" w:rsidR="00BE0CC4" w:rsidRDefault="00000000">
            <w:pPr>
              <w:pStyle w:val="a6"/>
              <w:ind w:firstLine="0"/>
              <w:rPr>
                <w:sz w:val="24"/>
                <w:szCs w:val="24"/>
              </w:rPr>
            </w:pPr>
            <w:r>
              <w:rPr>
                <w:rStyle w:val="a5"/>
                <w:sz w:val="24"/>
                <w:szCs w:val="24"/>
              </w:rPr>
              <w:t>Швейцер М. —3591—3592</w:t>
            </w:r>
          </w:p>
        </w:tc>
        <w:tc>
          <w:tcPr>
            <w:tcW w:w="1158" w:type="dxa"/>
            <w:vAlign w:val="bottom"/>
          </w:tcPr>
          <w:p w14:paraId="6DEEE186"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13" w:type="dxa"/>
            <w:vAlign w:val="bottom"/>
          </w:tcPr>
          <w:p w14:paraId="004EB99C" w14:textId="77777777" w:rsidR="00BE0CC4" w:rsidRDefault="00000000">
            <w:pPr>
              <w:pStyle w:val="a6"/>
              <w:ind w:firstLine="200"/>
              <w:rPr>
                <w:sz w:val="24"/>
                <w:szCs w:val="24"/>
              </w:rPr>
            </w:pPr>
            <w:r>
              <w:rPr>
                <w:rStyle w:val="a5"/>
                <w:sz w:val="24"/>
                <w:szCs w:val="24"/>
              </w:rPr>
              <w:t>Шимилис Н. — 3713</w:t>
            </w:r>
          </w:p>
        </w:tc>
      </w:tr>
      <w:tr w:rsidR="00BE0CC4" w14:paraId="5BD65F1C" w14:textId="77777777">
        <w:tblPrEx>
          <w:tblCellMar>
            <w:top w:w="0" w:type="dxa"/>
            <w:bottom w:w="0" w:type="dxa"/>
          </w:tblCellMar>
        </w:tblPrEx>
        <w:trPr>
          <w:trHeight w:hRule="exact" w:val="286"/>
          <w:jc w:val="center"/>
        </w:trPr>
        <w:tc>
          <w:tcPr>
            <w:tcW w:w="872" w:type="dxa"/>
            <w:vAlign w:val="bottom"/>
          </w:tcPr>
          <w:p w14:paraId="352E0C9E"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42A6DB98" w14:textId="77777777" w:rsidR="00BE0CC4" w:rsidRDefault="00000000">
            <w:pPr>
              <w:pStyle w:val="a6"/>
              <w:ind w:firstLine="0"/>
              <w:rPr>
                <w:sz w:val="24"/>
                <w:szCs w:val="24"/>
              </w:rPr>
            </w:pPr>
            <w:r>
              <w:rPr>
                <w:rStyle w:val="a5"/>
                <w:sz w:val="24"/>
                <w:szCs w:val="24"/>
              </w:rPr>
              <w:t>Швец А. —3643</w:t>
            </w:r>
          </w:p>
        </w:tc>
        <w:tc>
          <w:tcPr>
            <w:tcW w:w="1158" w:type="dxa"/>
            <w:vAlign w:val="bottom"/>
          </w:tcPr>
          <w:p w14:paraId="16433A07" w14:textId="77777777" w:rsidR="00BE0CC4" w:rsidRDefault="00000000">
            <w:pPr>
              <w:pStyle w:val="a6"/>
              <w:ind w:firstLine="360"/>
              <w:rPr>
                <w:sz w:val="24"/>
                <w:szCs w:val="24"/>
              </w:rPr>
            </w:pPr>
            <w:r>
              <w:rPr>
                <w:rStyle w:val="a5"/>
                <w:rFonts w:ascii="Arial" w:eastAsia="Arial" w:hAnsi="Arial" w:cs="Arial"/>
                <w:b/>
                <w:bCs/>
                <w:sz w:val="24"/>
                <w:szCs w:val="24"/>
              </w:rPr>
              <w:t>КС</w:t>
            </w:r>
          </w:p>
        </w:tc>
        <w:tc>
          <w:tcPr>
            <w:tcW w:w="3813" w:type="dxa"/>
            <w:vAlign w:val="bottom"/>
          </w:tcPr>
          <w:p w14:paraId="2C15CFEC" w14:textId="77777777" w:rsidR="00BE0CC4" w:rsidRDefault="00000000">
            <w:pPr>
              <w:pStyle w:val="a6"/>
              <w:ind w:firstLine="200"/>
              <w:rPr>
                <w:sz w:val="24"/>
                <w:szCs w:val="24"/>
              </w:rPr>
            </w:pPr>
            <w:r>
              <w:rPr>
                <w:rStyle w:val="a5"/>
                <w:sz w:val="24"/>
                <w:szCs w:val="24"/>
              </w:rPr>
              <w:t>Шим,кович Г. — 3507—3508,</w:t>
            </w:r>
          </w:p>
        </w:tc>
      </w:tr>
      <w:tr w:rsidR="00BE0CC4" w14:paraId="56EC9668" w14:textId="77777777">
        <w:tblPrEx>
          <w:tblCellMar>
            <w:top w:w="0" w:type="dxa"/>
            <w:bottom w:w="0" w:type="dxa"/>
          </w:tblCellMar>
        </w:tblPrEx>
        <w:trPr>
          <w:trHeight w:hRule="exact" w:val="305"/>
          <w:jc w:val="center"/>
        </w:trPr>
        <w:tc>
          <w:tcPr>
            <w:tcW w:w="872" w:type="dxa"/>
            <w:vAlign w:val="bottom"/>
          </w:tcPr>
          <w:p w14:paraId="4A0B8ED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38747805" w14:textId="77777777" w:rsidR="00BE0CC4" w:rsidRDefault="00000000">
            <w:pPr>
              <w:pStyle w:val="a6"/>
              <w:ind w:firstLine="0"/>
              <w:rPr>
                <w:sz w:val="24"/>
                <w:szCs w:val="24"/>
              </w:rPr>
            </w:pPr>
            <w:r>
              <w:rPr>
                <w:rStyle w:val="a5"/>
                <w:sz w:val="24"/>
                <w:szCs w:val="24"/>
              </w:rPr>
              <w:t>Швидлер М. — 3594</w:t>
            </w:r>
          </w:p>
        </w:tc>
        <w:tc>
          <w:tcPr>
            <w:tcW w:w="1158" w:type="dxa"/>
          </w:tcPr>
          <w:p w14:paraId="672D3972" w14:textId="77777777" w:rsidR="00BE0CC4" w:rsidRDefault="00BE0CC4">
            <w:pPr>
              <w:rPr>
                <w:sz w:val="10"/>
                <w:szCs w:val="10"/>
              </w:rPr>
            </w:pPr>
          </w:p>
        </w:tc>
        <w:tc>
          <w:tcPr>
            <w:tcW w:w="3813" w:type="dxa"/>
            <w:vAlign w:val="bottom"/>
          </w:tcPr>
          <w:p w14:paraId="4D01BE41" w14:textId="77777777" w:rsidR="00BE0CC4" w:rsidRDefault="00000000">
            <w:pPr>
              <w:pStyle w:val="a6"/>
              <w:ind w:firstLine="540"/>
              <w:rPr>
                <w:sz w:val="24"/>
                <w:szCs w:val="24"/>
              </w:rPr>
            </w:pPr>
            <w:r>
              <w:rPr>
                <w:rStyle w:val="a5"/>
                <w:sz w:val="24"/>
                <w:szCs w:val="24"/>
              </w:rPr>
              <w:t>3602, 3692, 31717</w:t>
            </w:r>
          </w:p>
        </w:tc>
      </w:tr>
      <w:tr w:rsidR="00BE0CC4" w14:paraId="7D565830" w14:textId="77777777">
        <w:tblPrEx>
          <w:tblCellMar>
            <w:top w:w="0" w:type="dxa"/>
            <w:bottom w:w="0" w:type="dxa"/>
          </w:tblCellMar>
        </w:tblPrEx>
        <w:trPr>
          <w:trHeight w:hRule="exact" w:val="301"/>
          <w:jc w:val="center"/>
        </w:trPr>
        <w:tc>
          <w:tcPr>
            <w:tcW w:w="872" w:type="dxa"/>
            <w:vAlign w:val="bottom"/>
          </w:tcPr>
          <w:p w14:paraId="4D5308F8"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058BEF3C" w14:textId="77777777" w:rsidR="00BE0CC4" w:rsidRDefault="00000000">
            <w:pPr>
              <w:pStyle w:val="a6"/>
              <w:ind w:firstLine="0"/>
              <w:rPr>
                <w:sz w:val="24"/>
                <w:szCs w:val="24"/>
              </w:rPr>
            </w:pPr>
            <w:r>
              <w:rPr>
                <w:rStyle w:val="a5"/>
                <w:sz w:val="24"/>
                <w:szCs w:val="24"/>
              </w:rPr>
              <w:t>Швырев Ю. — 3491</w:t>
            </w:r>
          </w:p>
        </w:tc>
        <w:tc>
          <w:tcPr>
            <w:tcW w:w="1158" w:type="dxa"/>
            <w:vAlign w:val="bottom"/>
          </w:tcPr>
          <w:p w14:paraId="64657BCE"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13" w:type="dxa"/>
            <w:vAlign w:val="bottom"/>
          </w:tcPr>
          <w:p w14:paraId="244B71B8" w14:textId="77777777" w:rsidR="00BE0CC4" w:rsidRDefault="00000000">
            <w:pPr>
              <w:pStyle w:val="a6"/>
              <w:ind w:firstLine="200"/>
              <w:rPr>
                <w:sz w:val="24"/>
                <w:szCs w:val="24"/>
              </w:rPr>
            </w:pPr>
            <w:r>
              <w:rPr>
                <w:rStyle w:val="a5"/>
                <w:sz w:val="24"/>
                <w:szCs w:val="24"/>
              </w:rPr>
              <w:t>Шимкус А. —3610</w:t>
            </w:r>
          </w:p>
        </w:tc>
      </w:tr>
      <w:tr w:rsidR="00BE0CC4" w14:paraId="12BD06EF" w14:textId="77777777">
        <w:tblPrEx>
          <w:tblCellMar>
            <w:top w:w="0" w:type="dxa"/>
            <w:bottom w:w="0" w:type="dxa"/>
          </w:tblCellMar>
        </w:tblPrEx>
        <w:trPr>
          <w:trHeight w:hRule="exact" w:val="286"/>
          <w:jc w:val="center"/>
        </w:trPr>
        <w:tc>
          <w:tcPr>
            <w:tcW w:w="872" w:type="dxa"/>
            <w:vAlign w:val="bottom"/>
          </w:tcPr>
          <w:p w14:paraId="74821A0D"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4084" w:type="dxa"/>
            <w:vAlign w:val="bottom"/>
          </w:tcPr>
          <w:p w14:paraId="3E2E653A" w14:textId="77777777" w:rsidR="00BE0CC4" w:rsidRDefault="00000000">
            <w:pPr>
              <w:pStyle w:val="a6"/>
              <w:ind w:firstLine="0"/>
              <w:rPr>
                <w:sz w:val="24"/>
                <w:szCs w:val="24"/>
              </w:rPr>
            </w:pPr>
            <w:r>
              <w:rPr>
                <w:rStyle w:val="a5"/>
                <w:sz w:val="24"/>
                <w:szCs w:val="24"/>
              </w:rPr>
              <w:t>Шевелев А. — 3515, 3634</w:t>
            </w:r>
          </w:p>
        </w:tc>
        <w:tc>
          <w:tcPr>
            <w:tcW w:w="1158" w:type="dxa"/>
            <w:vAlign w:val="bottom"/>
          </w:tcPr>
          <w:p w14:paraId="14EE2954"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13" w:type="dxa"/>
            <w:vAlign w:val="bottom"/>
          </w:tcPr>
          <w:p w14:paraId="0FB44B64" w14:textId="77777777" w:rsidR="00BE0CC4" w:rsidRDefault="00000000">
            <w:pPr>
              <w:pStyle w:val="a6"/>
              <w:ind w:firstLine="200"/>
              <w:rPr>
                <w:sz w:val="24"/>
                <w:szCs w:val="24"/>
              </w:rPr>
            </w:pPr>
            <w:r>
              <w:rPr>
                <w:rStyle w:val="a5"/>
                <w:sz w:val="24"/>
                <w:szCs w:val="24"/>
              </w:rPr>
              <w:t>Шипов К, —3542—3543</w:t>
            </w:r>
          </w:p>
        </w:tc>
      </w:tr>
      <w:tr w:rsidR="00BE0CC4" w14:paraId="1291C36E" w14:textId="77777777">
        <w:tblPrEx>
          <w:tblCellMar>
            <w:top w:w="0" w:type="dxa"/>
            <w:bottom w:w="0" w:type="dxa"/>
          </w:tblCellMar>
        </w:tblPrEx>
        <w:trPr>
          <w:trHeight w:hRule="exact" w:val="309"/>
          <w:jc w:val="center"/>
        </w:trPr>
        <w:tc>
          <w:tcPr>
            <w:tcW w:w="872" w:type="dxa"/>
            <w:vAlign w:val="bottom"/>
          </w:tcPr>
          <w:p w14:paraId="78BFBCDD"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4084" w:type="dxa"/>
            <w:vAlign w:val="bottom"/>
          </w:tcPr>
          <w:p w14:paraId="6EBD5368" w14:textId="77777777" w:rsidR="00BE0CC4" w:rsidRDefault="00000000">
            <w:pPr>
              <w:pStyle w:val="a6"/>
              <w:ind w:firstLine="0"/>
              <w:rPr>
                <w:sz w:val="24"/>
                <w:szCs w:val="24"/>
              </w:rPr>
            </w:pPr>
            <w:r>
              <w:rPr>
                <w:rStyle w:val="a5"/>
                <w:sz w:val="24"/>
                <w:szCs w:val="24"/>
              </w:rPr>
              <w:t>Шевков В. —3554, 3569, 3731,</w:t>
            </w:r>
          </w:p>
        </w:tc>
        <w:tc>
          <w:tcPr>
            <w:tcW w:w="1158" w:type="dxa"/>
            <w:vAlign w:val="bottom"/>
          </w:tcPr>
          <w:p w14:paraId="7035B6FD"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13" w:type="dxa"/>
            <w:vAlign w:val="bottom"/>
          </w:tcPr>
          <w:p w14:paraId="57B9EBA3" w14:textId="77777777" w:rsidR="00BE0CC4" w:rsidRDefault="00000000">
            <w:pPr>
              <w:pStyle w:val="a6"/>
              <w:ind w:firstLine="200"/>
              <w:rPr>
                <w:sz w:val="24"/>
                <w:szCs w:val="24"/>
              </w:rPr>
            </w:pPr>
            <w:r>
              <w:rPr>
                <w:rStyle w:val="a5"/>
                <w:sz w:val="24"/>
                <w:szCs w:val="24"/>
              </w:rPr>
              <w:t>Шир-Ахмедова А. — 3589, 3590,</w:t>
            </w:r>
          </w:p>
        </w:tc>
      </w:tr>
      <w:tr w:rsidR="00BE0CC4" w14:paraId="3A88B50D" w14:textId="77777777">
        <w:tblPrEx>
          <w:tblCellMar>
            <w:top w:w="0" w:type="dxa"/>
            <w:bottom w:w="0" w:type="dxa"/>
          </w:tblCellMar>
        </w:tblPrEx>
        <w:trPr>
          <w:trHeight w:hRule="exact" w:val="301"/>
          <w:jc w:val="center"/>
        </w:trPr>
        <w:tc>
          <w:tcPr>
            <w:tcW w:w="872" w:type="dxa"/>
          </w:tcPr>
          <w:p w14:paraId="7D03060F" w14:textId="77777777" w:rsidR="00BE0CC4" w:rsidRDefault="00BE0CC4">
            <w:pPr>
              <w:rPr>
                <w:sz w:val="10"/>
                <w:szCs w:val="10"/>
              </w:rPr>
            </w:pPr>
          </w:p>
        </w:tc>
        <w:tc>
          <w:tcPr>
            <w:tcW w:w="4084" w:type="dxa"/>
          </w:tcPr>
          <w:p w14:paraId="780C6901" w14:textId="77777777" w:rsidR="00BE0CC4" w:rsidRDefault="00000000">
            <w:pPr>
              <w:pStyle w:val="a6"/>
              <w:ind w:firstLine="500"/>
              <w:rPr>
                <w:sz w:val="24"/>
                <w:szCs w:val="24"/>
              </w:rPr>
            </w:pPr>
            <w:r>
              <w:rPr>
                <w:rStyle w:val="a5"/>
                <w:sz w:val="24"/>
                <w:szCs w:val="24"/>
              </w:rPr>
              <w:t>3751</w:t>
            </w:r>
          </w:p>
        </w:tc>
        <w:tc>
          <w:tcPr>
            <w:tcW w:w="1158" w:type="dxa"/>
          </w:tcPr>
          <w:p w14:paraId="0F253970"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tcPr>
          <w:p w14:paraId="22192AB9" w14:textId="77777777" w:rsidR="00BE0CC4" w:rsidRDefault="00000000">
            <w:pPr>
              <w:pStyle w:val="a6"/>
              <w:ind w:firstLine="200"/>
              <w:rPr>
                <w:sz w:val="24"/>
                <w:szCs w:val="24"/>
              </w:rPr>
            </w:pPr>
            <w:r>
              <w:rPr>
                <w:rStyle w:val="a5"/>
                <w:sz w:val="24"/>
                <w:szCs w:val="24"/>
              </w:rPr>
              <w:t>Широких Н. — 3446</w:t>
            </w:r>
          </w:p>
        </w:tc>
      </w:tr>
      <w:tr w:rsidR="00BE0CC4" w14:paraId="22146811" w14:textId="77777777">
        <w:tblPrEx>
          <w:tblCellMar>
            <w:top w:w="0" w:type="dxa"/>
            <w:bottom w:w="0" w:type="dxa"/>
          </w:tblCellMar>
        </w:tblPrEx>
        <w:trPr>
          <w:trHeight w:hRule="exact" w:val="297"/>
          <w:jc w:val="center"/>
        </w:trPr>
        <w:tc>
          <w:tcPr>
            <w:tcW w:w="872" w:type="dxa"/>
          </w:tcPr>
          <w:p w14:paraId="2996964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tcPr>
          <w:p w14:paraId="110F0FFC" w14:textId="77777777" w:rsidR="00BE0CC4" w:rsidRDefault="00000000">
            <w:pPr>
              <w:pStyle w:val="a6"/>
              <w:ind w:firstLine="0"/>
              <w:rPr>
                <w:sz w:val="24"/>
                <w:szCs w:val="24"/>
              </w:rPr>
            </w:pPr>
            <w:r>
              <w:rPr>
                <w:rStyle w:val="a5"/>
                <w:sz w:val="24"/>
                <w:szCs w:val="24"/>
              </w:rPr>
              <w:t>Шевцов Г. — 3539</w:t>
            </w:r>
          </w:p>
        </w:tc>
        <w:tc>
          <w:tcPr>
            <w:tcW w:w="1158" w:type="dxa"/>
          </w:tcPr>
          <w:p w14:paraId="09E4FE42" w14:textId="77777777" w:rsidR="00BE0CC4" w:rsidRDefault="00000000">
            <w:pPr>
              <w:pStyle w:val="a6"/>
              <w:ind w:firstLine="360"/>
              <w:rPr>
                <w:sz w:val="24"/>
                <w:szCs w:val="24"/>
              </w:rPr>
            </w:pPr>
            <w:r>
              <w:rPr>
                <w:rStyle w:val="a5"/>
                <w:rFonts w:ascii="Arial" w:eastAsia="Arial" w:hAnsi="Arial" w:cs="Arial"/>
                <w:b/>
                <w:bCs/>
                <w:sz w:val="24"/>
                <w:szCs w:val="24"/>
              </w:rPr>
              <w:t>Д</w:t>
            </w:r>
          </w:p>
        </w:tc>
        <w:tc>
          <w:tcPr>
            <w:tcW w:w="3813" w:type="dxa"/>
          </w:tcPr>
          <w:p w14:paraId="30FAD6EF" w14:textId="77777777" w:rsidR="00BE0CC4" w:rsidRDefault="00000000">
            <w:pPr>
              <w:pStyle w:val="a6"/>
              <w:ind w:firstLine="200"/>
              <w:rPr>
                <w:sz w:val="24"/>
                <w:szCs w:val="24"/>
              </w:rPr>
            </w:pPr>
            <w:r>
              <w:rPr>
                <w:rStyle w:val="a5"/>
                <w:sz w:val="24"/>
                <w:szCs w:val="24"/>
              </w:rPr>
              <w:t>Широков В. — 3437</w:t>
            </w:r>
          </w:p>
        </w:tc>
      </w:tr>
      <w:tr w:rsidR="00BE0CC4" w14:paraId="71779B22" w14:textId="77777777">
        <w:tblPrEx>
          <w:tblCellMar>
            <w:top w:w="0" w:type="dxa"/>
            <w:bottom w:w="0" w:type="dxa"/>
          </w:tblCellMar>
        </w:tblPrEx>
        <w:trPr>
          <w:trHeight w:hRule="exact" w:val="293"/>
          <w:jc w:val="center"/>
        </w:trPr>
        <w:tc>
          <w:tcPr>
            <w:tcW w:w="872" w:type="dxa"/>
          </w:tcPr>
          <w:p w14:paraId="03E9147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tcPr>
          <w:p w14:paraId="1FC2ED3A" w14:textId="77777777" w:rsidR="00BE0CC4" w:rsidRDefault="00000000">
            <w:pPr>
              <w:pStyle w:val="a6"/>
              <w:ind w:firstLine="0"/>
              <w:rPr>
                <w:sz w:val="24"/>
                <w:szCs w:val="24"/>
              </w:rPr>
            </w:pPr>
            <w:r>
              <w:rPr>
                <w:rStyle w:val="a5"/>
                <w:sz w:val="24"/>
                <w:szCs w:val="24"/>
              </w:rPr>
              <w:t>Шевцов Л. — 3618</w:t>
            </w:r>
          </w:p>
        </w:tc>
        <w:tc>
          <w:tcPr>
            <w:tcW w:w="1158" w:type="dxa"/>
          </w:tcPr>
          <w:p w14:paraId="1413954D" w14:textId="77777777" w:rsidR="00BE0CC4" w:rsidRDefault="00000000">
            <w:pPr>
              <w:pStyle w:val="a6"/>
              <w:ind w:firstLine="360"/>
              <w:rPr>
                <w:sz w:val="24"/>
                <w:szCs w:val="24"/>
              </w:rPr>
            </w:pPr>
            <w:r>
              <w:rPr>
                <w:rStyle w:val="a5"/>
                <w:rFonts w:ascii="Arial" w:eastAsia="Arial" w:hAnsi="Arial" w:cs="Arial"/>
                <w:b/>
                <w:bCs/>
                <w:sz w:val="24"/>
                <w:szCs w:val="24"/>
              </w:rPr>
              <w:t>ор</w:t>
            </w:r>
          </w:p>
        </w:tc>
        <w:tc>
          <w:tcPr>
            <w:tcW w:w="3813" w:type="dxa"/>
          </w:tcPr>
          <w:p w14:paraId="4E536C89" w14:textId="77777777" w:rsidR="00BE0CC4" w:rsidRDefault="00000000">
            <w:pPr>
              <w:pStyle w:val="a6"/>
              <w:ind w:firstLine="200"/>
              <w:rPr>
                <w:sz w:val="24"/>
                <w:szCs w:val="24"/>
              </w:rPr>
            </w:pPr>
            <w:r>
              <w:rPr>
                <w:rStyle w:val="a5"/>
                <w:sz w:val="24"/>
                <w:szCs w:val="24"/>
              </w:rPr>
              <w:t>Широнин К. —3704, 3707, 3708</w:t>
            </w:r>
          </w:p>
        </w:tc>
      </w:tr>
      <w:tr w:rsidR="00BE0CC4" w14:paraId="2AFD1EB8" w14:textId="77777777">
        <w:tblPrEx>
          <w:tblCellMar>
            <w:top w:w="0" w:type="dxa"/>
            <w:bottom w:w="0" w:type="dxa"/>
          </w:tblCellMar>
        </w:tblPrEx>
        <w:trPr>
          <w:trHeight w:hRule="exact" w:val="293"/>
          <w:jc w:val="center"/>
        </w:trPr>
        <w:tc>
          <w:tcPr>
            <w:tcW w:w="872" w:type="dxa"/>
            <w:vAlign w:val="bottom"/>
          </w:tcPr>
          <w:p w14:paraId="14875F9D"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286BD20B" w14:textId="77777777" w:rsidR="00BE0CC4" w:rsidRDefault="00000000">
            <w:pPr>
              <w:pStyle w:val="a6"/>
              <w:ind w:firstLine="0"/>
              <w:rPr>
                <w:sz w:val="24"/>
                <w:szCs w:val="24"/>
              </w:rPr>
            </w:pPr>
            <w:r>
              <w:rPr>
                <w:rStyle w:val="a5"/>
                <w:sz w:val="24"/>
                <w:szCs w:val="24"/>
              </w:rPr>
              <w:t>Шевченко Д. — 3633</w:t>
            </w:r>
          </w:p>
        </w:tc>
        <w:tc>
          <w:tcPr>
            <w:tcW w:w="1158" w:type="dxa"/>
            <w:vAlign w:val="bottom"/>
          </w:tcPr>
          <w:p w14:paraId="4B65B8D3" w14:textId="77777777" w:rsidR="00BE0CC4" w:rsidRDefault="00000000">
            <w:pPr>
              <w:pStyle w:val="a6"/>
              <w:ind w:firstLine="360"/>
              <w:rPr>
                <w:sz w:val="24"/>
                <w:szCs w:val="24"/>
              </w:rPr>
            </w:pPr>
            <w:r>
              <w:rPr>
                <w:rStyle w:val="a5"/>
                <w:rFonts w:ascii="Arial" w:eastAsia="Arial" w:hAnsi="Arial" w:cs="Arial"/>
                <w:b/>
                <w:bCs/>
                <w:sz w:val="24"/>
                <w:szCs w:val="24"/>
              </w:rPr>
              <w:t>ДК</w:t>
            </w:r>
          </w:p>
        </w:tc>
        <w:tc>
          <w:tcPr>
            <w:tcW w:w="3813" w:type="dxa"/>
            <w:vAlign w:val="bottom"/>
          </w:tcPr>
          <w:p w14:paraId="187065C6" w14:textId="77777777" w:rsidR="00BE0CC4" w:rsidRDefault="00000000">
            <w:pPr>
              <w:pStyle w:val="a6"/>
              <w:ind w:firstLine="200"/>
              <w:rPr>
                <w:sz w:val="24"/>
                <w:szCs w:val="24"/>
              </w:rPr>
            </w:pPr>
            <w:r>
              <w:rPr>
                <w:rStyle w:val="a5"/>
                <w:sz w:val="24"/>
                <w:szCs w:val="24"/>
              </w:rPr>
              <w:t>Ширяев А. — 3585</w:t>
            </w:r>
          </w:p>
        </w:tc>
      </w:tr>
      <w:tr w:rsidR="00BE0CC4" w14:paraId="14AF504A" w14:textId="77777777">
        <w:tblPrEx>
          <w:tblCellMar>
            <w:top w:w="0" w:type="dxa"/>
            <w:bottom w:w="0" w:type="dxa"/>
          </w:tblCellMar>
        </w:tblPrEx>
        <w:trPr>
          <w:trHeight w:hRule="exact" w:val="290"/>
          <w:jc w:val="center"/>
        </w:trPr>
        <w:tc>
          <w:tcPr>
            <w:tcW w:w="872" w:type="dxa"/>
            <w:vAlign w:val="bottom"/>
          </w:tcPr>
          <w:p w14:paraId="4B903EC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77C437A5" w14:textId="77777777" w:rsidR="00BE0CC4" w:rsidRDefault="00000000">
            <w:pPr>
              <w:pStyle w:val="a6"/>
              <w:ind w:firstLine="0"/>
              <w:rPr>
                <w:sz w:val="24"/>
                <w:szCs w:val="24"/>
              </w:rPr>
            </w:pPr>
            <w:r>
              <w:rPr>
                <w:rStyle w:val="a5"/>
                <w:sz w:val="24"/>
                <w:szCs w:val="24"/>
              </w:rPr>
              <w:t>Шевченко Е. — 3617</w:t>
            </w:r>
          </w:p>
        </w:tc>
        <w:tc>
          <w:tcPr>
            <w:tcW w:w="1158" w:type="dxa"/>
            <w:vAlign w:val="bottom"/>
          </w:tcPr>
          <w:p w14:paraId="3D97A45C" w14:textId="77777777" w:rsidR="00BE0CC4" w:rsidRDefault="00000000">
            <w:pPr>
              <w:pStyle w:val="a6"/>
              <w:ind w:firstLine="360"/>
              <w:rPr>
                <w:sz w:val="24"/>
                <w:szCs w:val="24"/>
              </w:rPr>
            </w:pPr>
            <w:r>
              <w:rPr>
                <w:rStyle w:val="a5"/>
                <w:rFonts w:ascii="Arial" w:eastAsia="Arial" w:hAnsi="Arial" w:cs="Arial"/>
                <w:b/>
                <w:bCs/>
                <w:sz w:val="24"/>
                <w:szCs w:val="24"/>
              </w:rPr>
              <w:t>ред</w:t>
            </w:r>
          </w:p>
        </w:tc>
        <w:tc>
          <w:tcPr>
            <w:tcW w:w="3813" w:type="dxa"/>
            <w:vAlign w:val="bottom"/>
          </w:tcPr>
          <w:p w14:paraId="7D893B27" w14:textId="77777777" w:rsidR="00BE0CC4" w:rsidRDefault="00000000">
            <w:pPr>
              <w:pStyle w:val="a6"/>
              <w:ind w:firstLine="200"/>
              <w:rPr>
                <w:sz w:val="24"/>
                <w:szCs w:val="24"/>
              </w:rPr>
            </w:pPr>
            <w:r>
              <w:rPr>
                <w:rStyle w:val="a5"/>
                <w:sz w:val="24"/>
                <w:szCs w:val="24"/>
              </w:rPr>
              <w:t>Шитова В. — 3607, 3629</w:t>
            </w:r>
          </w:p>
        </w:tc>
      </w:tr>
      <w:tr w:rsidR="00BE0CC4" w14:paraId="12679490" w14:textId="77777777">
        <w:tblPrEx>
          <w:tblCellMar>
            <w:top w:w="0" w:type="dxa"/>
            <w:bottom w:w="0" w:type="dxa"/>
          </w:tblCellMar>
        </w:tblPrEx>
        <w:trPr>
          <w:trHeight w:hRule="exact" w:val="293"/>
          <w:jc w:val="center"/>
        </w:trPr>
        <w:tc>
          <w:tcPr>
            <w:tcW w:w="872" w:type="dxa"/>
            <w:vAlign w:val="bottom"/>
          </w:tcPr>
          <w:p w14:paraId="24A7E9F2"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58C6B231" w14:textId="77777777" w:rsidR="00BE0CC4" w:rsidRDefault="00000000">
            <w:pPr>
              <w:pStyle w:val="a6"/>
              <w:ind w:firstLine="0"/>
              <w:rPr>
                <w:sz w:val="24"/>
                <w:szCs w:val="24"/>
              </w:rPr>
            </w:pPr>
            <w:r>
              <w:rPr>
                <w:rStyle w:val="a5"/>
                <w:sz w:val="24"/>
                <w:szCs w:val="24"/>
              </w:rPr>
              <w:t>Шевченко Н. — 3712</w:t>
            </w:r>
          </w:p>
        </w:tc>
        <w:tc>
          <w:tcPr>
            <w:tcW w:w="1158" w:type="dxa"/>
            <w:vAlign w:val="bottom"/>
          </w:tcPr>
          <w:p w14:paraId="59AEF45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27E18993" w14:textId="77777777" w:rsidR="00BE0CC4" w:rsidRDefault="00000000">
            <w:pPr>
              <w:pStyle w:val="a6"/>
              <w:ind w:firstLine="200"/>
              <w:rPr>
                <w:sz w:val="24"/>
                <w:szCs w:val="24"/>
              </w:rPr>
            </w:pPr>
            <w:r>
              <w:rPr>
                <w:rStyle w:val="a5"/>
                <w:sz w:val="24"/>
                <w:szCs w:val="24"/>
              </w:rPr>
              <w:t>Шихлинская Л. — 3461, 3583</w:t>
            </w:r>
          </w:p>
        </w:tc>
      </w:tr>
      <w:tr w:rsidR="00BE0CC4" w14:paraId="0344B67D" w14:textId="77777777">
        <w:tblPrEx>
          <w:tblCellMar>
            <w:top w:w="0" w:type="dxa"/>
            <w:bottom w:w="0" w:type="dxa"/>
          </w:tblCellMar>
        </w:tblPrEx>
        <w:trPr>
          <w:trHeight w:hRule="exact" w:val="290"/>
          <w:jc w:val="center"/>
        </w:trPr>
        <w:tc>
          <w:tcPr>
            <w:tcW w:w="872" w:type="dxa"/>
            <w:vAlign w:val="bottom"/>
          </w:tcPr>
          <w:p w14:paraId="2ABB08B8"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84" w:type="dxa"/>
            <w:vAlign w:val="bottom"/>
          </w:tcPr>
          <w:p w14:paraId="644A3B5B" w14:textId="77777777" w:rsidR="00BE0CC4" w:rsidRDefault="00000000">
            <w:pPr>
              <w:pStyle w:val="a6"/>
              <w:ind w:firstLine="0"/>
              <w:rPr>
                <w:sz w:val="24"/>
                <w:szCs w:val="24"/>
              </w:rPr>
            </w:pPr>
            <w:r>
              <w:rPr>
                <w:rStyle w:val="a5"/>
                <w:sz w:val="24"/>
                <w:szCs w:val="24"/>
              </w:rPr>
              <w:t>Шеин Ю.—3417, 3679</w:t>
            </w:r>
          </w:p>
        </w:tc>
        <w:tc>
          <w:tcPr>
            <w:tcW w:w="1158" w:type="dxa"/>
            <w:vAlign w:val="bottom"/>
          </w:tcPr>
          <w:p w14:paraId="0ED3FAF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754F6E3B" w14:textId="77777777" w:rsidR="00BE0CC4" w:rsidRDefault="00000000">
            <w:pPr>
              <w:pStyle w:val="a6"/>
              <w:ind w:firstLine="200"/>
              <w:rPr>
                <w:sz w:val="24"/>
                <w:szCs w:val="24"/>
              </w:rPr>
            </w:pPr>
            <w:r>
              <w:rPr>
                <w:rStyle w:val="a5"/>
                <w:sz w:val="24"/>
                <w:szCs w:val="24"/>
              </w:rPr>
              <w:t>Шишкин В. — 3576</w:t>
            </w:r>
          </w:p>
        </w:tc>
      </w:tr>
      <w:tr w:rsidR="00BE0CC4" w14:paraId="69665BE0" w14:textId="77777777">
        <w:tblPrEx>
          <w:tblCellMar>
            <w:top w:w="0" w:type="dxa"/>
            <w:bottom w:w="0" w:type="dxa"/>
          </w:tblCellMar>
        </w:tblPrEx>
        <w:trPr>
          <w:trHeight w:hRule="exact" w:val="297"/>
          <w:jc w:val="center"/>
        </w:trPr>
        <w:tc>
          <w:tcPr>
            <w:tcW w:w="872" w:type="dxa"/>
            <w:vAlign w:val="bottom"/>
          </w:tcPr>
          <w:p w14:paraId="7E197FFF"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4084" w:type="dxa"/>
            <w:vAlign w:val="bottom"/>
          </w:tcPr>
          <w:p w14:paraId="33504862" w14:textId="77777777" w:rsidR="00BE0CC4" w:rsidRDefault="00000000">
            <w:pPr>
              <w:pStyle w:val="a6"/>
              <w:ind w:firstLine="0"/>
              <w:rPr>
                <w:sz w:val="24"/>
                <w:szCs w:val="24"/>
              </w:rPr>
            </w:pPr>
            <w:r>
              <w:rPr>
                <w:rStyle w:val="a5"/>
                <w:sz w:val="24"/>
                <w:szCs w:val="24"/>
              </w:rPr>
              <w:t>Шейкин Э. —3457, 3712</w:t>
            </w:r>
          </w:p>
        </w:tc>
        <w:tc>
          <w:tcPr>
            <w:tcW w:w="1158" w:type="dxa"/>
            <w:vAlign w:val="bottom"/>
          </w:tcPr>
          <w:p w14:paraId="29F5B3FD" w14:textId="77777777" w:rsidR="00BE0CC4" w:rsidRDefault="00000000">
            <w:pPr>
              <w:pStyle w:val="a6"/>
              <w:ind w:firstLine="360"/>
              <w:rPr>
                <w:sz w:val="24"/>
                <w:szCs w:val="24"/>
              </w:rPr>
            </w:pPr>
            <w:r>
              <w:rPr>
                <w:rStyle w:val="a5"/>
                <w:rFonts w:ascii="Arial" w:eastAsia="Arial" w:hAnsi="Arial" w:cs="Arial"/>
                <w:b/>
                <w:bCs/>
                <w:sz w:val="24"/>
                <w:szCs w:val="24"/>
              </w:rPr>
              <w:t>гр</w:t>
            </w:r>
          </w:p>
        </w:tc>
        <w:tc>
          <w:tcPr>
            <w:tcW w:w="3813" w:type="dxa"/>
            <w:vAlign w:val="bottom"/>
          </w:tcPr>
          <w:p w14:paraId="5206C953" w14:textId="77777777" w:rsidR="00BE0CC4" w:rsidRDefault="00000000">
            <w:pPr>
              <w:pStyle w:val="a6"/>
              <w:ind w:firstLine="200"/>
              <w:rPr>
                <w:sz w:val="24"/>
                <w:szCs w:val="24"/>
              </w:rPr>
            </w:pPr>
            <w:r>
              <w:rPr>
                <w:rStyle w:val="a5"/>
                <w:sz w:val="24"/>
                <w:szCs w:val="24"/>
              </w:rPr>
              <w:t>Шпаликова С. — 3447</w:t>
            </w:r>
          </w:p>
        </w:tc>
      </w:tr>
      <w:tr w:rsidR="00BE0CC4" w14:paraId="666E920F" w14:textId="77777777">
        <w:tblPrEx>
          <w:tblCellMar>
            <w:top w:w="0" w:type="dxa"/>
            <w:bottom w:w="0" w:type="dxa"/>
          </w:tblCellMar>
        </w:tblPrEx>
        <w:trPr>
          <w:trHeight w:hRule="exact" w:val="297"/>
          <w:jc w:val="center"/>
        </w:trPr>
        <w:tc>
          <w:tcPr>
            <w:tcW w:w="872" w:type="dxa"/>
            <w:vAlign w:val="bottom"/>
          </w:tcPr>
          <w:p w14:paraId="16DFA1B4" w14:textId="77777777" w:rsidR="00BE0CC4" w:rsidRDefault="00000000">
            <w:pPr>
              <w:pStyle w:val="a6"/>
              <w:ind w:firstLine="0"/>
              <w:rPr>
                <w:sz w:val="24"/>
                <w:szCs w:val="24"/>
              </w:rPr>
            </w:pPr>
            <w:r>
              <w:rPr>
                <w:rStyle w:val="a5"/>
                <w:rFonts w:ascii="Arial" w:eastAsia="Arial" w:hAnsi="Arial" w:cs="Arial"/>
                <w:b/>
                <w:bCs/>
                <w:sz w:val="24"/>
                <w:szCs w:val="24"/>
              </w:rPr>
              <w:t>ср</w:t>
            </w:r>
          </w:p>
        </w:tc>
        <w:tc>
          <w:tcPr>
            <w:tcW w:w="4084" w:type="dxa"/>
            <w:vAlign w:val="bottom"/>
          </w:tcPr>
          <w:p w14:paraId="1C4B3D80" w14:textId="77777777" w:rsidR="00BE0CC4" w:rsidRDefault="00000000">
            <w:pPr>
              <w:pStyle w:val="a6"/>
              <w:ind w:firstLine="0"/>
              <w:rPr>
                <w:sz w:val="24"/>
                <w:szCs w:val="24"/>
              </w:rPr>
            </w:pPr>
            <w:r>
              <w:rPr>
                <w:rStyle w:val="a5"/>
                <w:sz w:val="24"/>
                <w:szCs w:val="24"/>
              </w:rPr>
              <w:t>Шейн А. — 3532, 3534</w:t>
            </w:r>
          </w:p>
        </w:tc>
        <w:tc>
          <w:tcPr>
            <w:tcW w:w="1158" w:type="dxa"/>
            <w:vAlign w:val="bottom"/>
          </w:tcPr>
          <w:p w14:paraId="0D831971" w14:textId="77777777" w:rsidR="00BE0CC4" w:rsidRDefault="00000000">
            <w:pPr>
              <w:pStyle w:val="a6"/>
              <w:ind w:firstLine="440"/>
              <w:rPr>
                <w:sz w:val="24"/>
                <w:szCs w:val="24"/>
              </w:rPr>
            </w:pPr>
            <w:r>
              <w:rPr>
                <w:rStyle w:val="a5"/>
                <w:rFonts w:ascii="Arial" w:eastAsia="Arial" w:hAnsi="Arial" w:cs="Arial"/>
                <w:b/>
                <w:bCs/>
                <w:sz w:val="24"/>
                <w:szCs w:val="24"/>
              </w:rPr>
              <w:t>X</w:t>
            </w:r>
          </w:p>
        </w:tc>
        <w:tc>
          <w:tcPr>
            <w:tcW w:w="3813" w:type="dxa"/>
            <w:vAlign w:val="bottom"/>
          </w:tcPr>
          <w:p w14:paraId="7973B187" w14:textId="77777777" w:rsidR="00BE0CC4" w:rsidRDefault="00000000">
            <w:pPr>
              <w:pStyle w:val="a6"/>
              <w:ind w:firstLine="200"/>
              <w:rPr>
                <w:sz w:val="24"/>
                <w:szCs w:val="24"/>
              </w:rPr>
            </w:pPr>
            <w:r>
              <w:rPr>
                <w:rStyle w:val="a5"/>
                <w:sz w:val="24"/>
                <w:szCs w:val="24"/>
              </w:rPr>
              <w:t>Шкеле А. —3422, 3619—3620</w:t>
            </w:r>
          </w:p>
        </w:tc>
      </w:tr>
      <w:tr w:rsidR="00BE0CC4" w14:paraId="112646D0" w14:textId="77777777">
        <w:tblPrEx>
          <w:tblCellMar>
            <w:top w:w="0" w:type="dxa"/>
            <w:bottom w:w="0" w:type="dxa"/>
          </w:tblCellMar>
        </w:tblPrEx>
        <w:trPr>
          <w:trHeight w:hRule="exact" w:val="301"/>
          <w:jc w:val="center"/>
        </w:trPr>
        <w:tc>
          <w:tcPr>
            <w:tcW w:w="872" w:type="dxa"/>
            <w:vAlign w:val="bottom"/>
          </w:tcPr>
          <w:p w14:paraId="3AE639C4"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4084" w:type="dxa"/>
            <w:vAlign w:val="bottom"/>
          </w:tcPr>
          <w:p w14:paraId="2D42F8C2" w14:textId="77777777" w:rsidR="00BE0CC4" w:rsidRDefault="00000000">
            <w:pPr>
              <w:pStyle w:val="a6"/>
              <w:ind w:firstLine="0"/>
              <w:rPr>
                <w:sz w:val="24"/>
                <w:szCs w:val="24"/>
              </w:rPr>
            </w:pPr>
            <w:r>
              <w:rPr>
                <w:rStyle w:val="a5"/>
                <w:sz w:val="24"/>
                <w:szCs w:val="24"/>
              </w:rPr>
              <w:t>Шейнеман Э.—3496, 3608—3609</w:t>
            </w:r>
          </w:p>
        </w:tc>
        <w:tc>
          <w:tcPr>
            <w:tcW w:w="1158" w:type="dxa"/>
            <w:vAlign w:val="bottom"/>
          </w:tcPr>
          <w:p w14:paraId="7D4DFB2C" w14:textId="77777777" w:rsidR="00BE0CC4" w:rsidRDefault="00000000">
            <w:pPr>
              <w:pStyle w:val="a6"/>
              <w:ind w:firstLine="360"/>
              <w:rPr>
                <w:sz w:val="24"/>
                <w:szCs w:val="24"/>
              </w:rPr>
            </w:pPr>
            <w:r>
              <w:rPr>
                <w:rStyle w:val="a5"/>
                <w:rFonts w:ascii="Arial" w:eastAsia="Arial" w:hAnsi="Arial" w:cs="Arial"/>
                <w:b/>
                <w:bCs/>
                <w:sz w:val="24"/>
                <w:szCs w:val="24"/>
              </w:rPr>
              <w:t>мн</w:t>
            </w:r>
          </w:p>
        </w:tc>
        <w:tc>
          <w:tcPr>
            <w:tcW w:w="3813" w:type="dxa"/>
            <w:vAlign w:val="bottom"/>
          </w:tcPr>
          <w:p w14:paraId="33A9B8E0" w14:textId="77777777" w:rsidR="00BE0CC4" w:rsidRDefault="00000000">
            <w:pPr>
              <w:pStyle w:val="a6"/>
              <w:ind w:firstLine="200"/>
              <w:rPr>
                <w:sz w:val="24"/>
                <w:szCs w:val="24"/>
              </w:rPr>
            </w:pPr>
            <w:r>
              <w:rPr>
                <w:rStyle w:val="a5"/>
                <w:sz w:val="24"/>
                <w:szCs w:val="24"/>
              </w:rPr>
              <w:t>Шкультина Е. — 3494, 3536</w:t>
            </w:r>
          </w:p>
        </w:tc>
      </w:tr>
      <w:tr w:rsidR="00BE0CC4" w14:paraId="10B31E6F" w14:textId="77777777">
        <w:tblPrEx>
          <w:tblCellMar>
            <w:top w:w="0" w:type="dxa"/>
            <w:bottom w:w="0" w:type="dxa"/>
          </w:tblCellMar>
        </w:tblPrEx>
        <w:trPr>
          <w:trHeight w:hRule="exact" w:val="293"/>
          <w:jc w:val="center"/>
        </w:trPr>
        <w:tc>
          <w:tcPr>
            <w:tcW w:w="872" w:type="dxa"/>
            <w:vAlign w:val="bottom"/>
          </w:tcPr>
          <w:p w14:paraId="04776073"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84" w:type="dxa"/>
            <w:vAlign w:val="bottom"/>
          </w:tcPr>
          <w:p w14:paraId="72BBC8CE" w14:textId="77777777" w:rsidR="00BE0CC4" w:rsidRDefault="00000000">
            <w:pPr>
              <w:pStyle w:val="a6"/>
              <w:ind w:firstLine="0"/>
              <w:rPr>
                <w:sz w:val="24"/>
                <w:szCs w:val="24"/>
              </w:rPr>
            </w:pPr>
            <w:r>
              <w:rPr>
                <w:rStyle w:val="a5"/>
                <w:sz w:val="24"/>
                <w:szCs w:val="24"/>
              </w:rPr>
              <w:t>Шейнин В. — 3507—3508, 3607</w:t>
            </w:r>
          </w:p>
        </w:tc>
        <w:tc>
          <w:tcPr>
            <w:tcW w:w="1158" w:type="dxa"/>
            <w:vAlign w:val="bottom"/>
          </w:tcPr>
          <w:p w14:paraId="29138D69"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6E24B14F" w14:textId="77777777" w:rsidR="00BE0CC4" w:rsidRDefault="00000000">
            <w:pPr>
              <w:pStyle w:val="a6"/>
              <w:ind w:firstLine="200"/>
              <w:rPr>
                <w:sz w:val="24"/>
                <w:szCs w:val="24"/>
              </w:rPr>
            </w:pPr>
            <w:r>
              <w:rPr>
                <w:rStyle w:val="a5"/>
                <w:sz w:val="24"/>
                <w:szCs w:val="24"/>
              </w:rPr>
              <w:t>Шкурив В. — 3491</w:t>
            </w:r>
          </w:p>
        </w:tc>
      </w:tr>
      <w:tr w:rsidR="00BE0CC4" w14:paraId="57AC706D" w14:textId="77777777">
        <w:tblPrEx>
          <w:tblCellMar>
            <w:top w:w="0" w:type="dxa"/>
            <w:bottom w:w="0" w:type="dxa"/>
          </w:tblCellMar>
        </w:tblPrEx>
        <w:trPr>
          <w:trHeight w:hRule="exact" w:val="297"/>
          <w:jc w:val="center"/>
        </w:trPr>
        <w:tc>
          <w:tcPr>
            <w:tcW w:w="872" w:type="dxa"/>
            <w:vAlign w:val="bottom"/>
          </w:tcPr>
          <w:p w14:paraId="42A3502E"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84" w:type="dxa"/>
            <w:vAlign w:val="bottom"/>
          </w:tcPr>
          <w:p w14:paraId="0E47D5F9" w14:textId="77777777" w:rsidR="00BE0CC4" w:rsidRDefault="00000000">
            <w:pPr>
              <w:pStyle w:val="a6"/>
              <w:ind w:firstLine="0"/>
              <w:rPr>
                <w:sz w:val="24"/>
                <w:szCs w:val="24"/>
              </w:rPr>
            </w:pPr>
            <w:r>
              <w:rPr>
                <w:rStyle w:val="a5"/>
                <w:sz w:val="24"/>
                <w:szCs w:val="24"/>
              </w:rPr>
              <w:t>Шейнин Л. — 3618</w:t>
            </w:r>
          </w:p>
        </w:tc>
        <w:tc>
          <w:tcPr>
            <w:tcW w:w="1158" w:type="dxa"/>
            <w:vAlign w:val="bottom"/>
          </w:tcPr>
          <w:p w14:paraId="74E85C1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1121C5C2" w14:textId="77777777" w:rsidR="00BE0CC4" w:rsidRDefault="00000000">
            <w:pPr>
              <w:pStyle w:val="a6"/>
              <w:ind w:firstLine="200"/>
              <w:rPr>
                <w:sz w:val="24"/>
                <w:szCs w:val="24"/>
              </w:rPr>
            </w:pPr>
            <w:r>
              <w:rPr>
                <w:rStyle w:val="a5"/>
                <w:sz w:val="24"/>
                <w:szCs w:val="24"/>
              </w:rPr>
              <w:t>Шкуря И. — 3497</w:t>
            </w:r>
          </w:p>
        </w:tc>
      </w:tr>
      <w:tr w:rsidR="00BE0CC4" w14:paraId="4D6C9816" w14:textId="77777777">
        <w:tblPrEx>
          <w:tblCellMar>
            <w:top w:w="0" w:type="dxa"/>
            <w:bottom w:w="0" w:type="dxa"/>
          </w:tblCellMar>
        </w:tblPrEx>
        <w:trPr>
          <w:trHeight w:hRule="exact" w:val="301"/>
          <w:jc w:val="center"/>
        </w:trPr>
        <w:tc>
          <w:tcPr>
            <w:tcW w:w="872" w:type="dxa"/>
            <w:vAlign w:val="bottom"/>
          </w:tcPr>
          <w:p w14:paraId="0D61F458"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4084" w:type="dxa"/>
            <w:vAlign w:val="bottom"/>
          </w:tcPr>
          <w:p w14:paraId="01E79948" w14:textId="77777777" w:rsidR="00BE0CC4" w:rsidRDefault="00000000">
            <w:pPr>
              <w:pStyle w:val="a6"/>
              <w:ind w:firstLine="0"/>
              <w:rPr>
                <w:sz w:val="24"/>
                <w:szCs w:val="24"/>
              </w:rPr>
            </w:pPr>
            <w:r>
              <w:rPr>
                <w:rStyle w:val="a5"/>
                <w:sz w:val="24"/>
                <w:szCs w:val="24"/>
              </w:rPr>
              <w:t>Шейнин М. —3423</w:t>
            </w:r>
          </w:p>
        </w:tc>
        <w:tc>
          <w:tcPr>
            <w:tcW w:w="1158" w:type="dxa"/>
            <w:vAlign w:val="bottom"/>
          </w:tcPr>
          <w:p w14:paraId="2CF0134F" w14:textId="77777777" w:rsidR="00BE0CC4" w:rsidRDefault="00000000">
            <w:pPr>
              <w:pStyle w:val="a6"/>
              <w:ind w:firstLine="440"/>
              <w:rPr>
                <w:sz w:val="24"/>
                <w:szCs w:val="24"/>
              </w:rPr>
            </w:pPr>
            <w:r>
              <w:rPr>
                <w:rStyle w:val="a5"/>
                <w:rFonts w:ascii="Arial" w:eastAsia="Arial" w:hAnsi="Arial" w:cs="Arial"/>
                <w:b/>
                <w:bCs/>
                <w:sz w:val="24"/>
                <w:szCs w:val="24"/>
              </w:rPr>
              <w:t>а</w:t>
            </w:r>
          </w:p>
        </w:tc>
        <w:tc>
          <w:tcPr>
            <w:tcW w:w="3813" w:type="dxa"/>
            <w:vAlign w:val="bottom"/>
          </w:tcPr>
          <w:p w14:paraId="1121815D" w14:textId="77777777" w:rsidR="00BE0CC4" w:rsidRDefault="00000000">
            <w:pPr>
              <w:pStyle w:val="a6"/>
              <w:ind w:firstLine="200"/>
              <w:rPr>
                <w:sz w:val="24"/>
                <w:szCs w:val="24"/>
              </w:rPr>
            </w:pPr>
            <w:r>
              <w:rPr>
                <w:rStyle w:val="a5"/>
                <w:sz w:val="24"/>
                <w:szCs w:val="24"/>
              </w:rPr>
              <w:t>Шкюров А. — 3424</w:t>
            </w:r>
          </w:p>
        </w:tc>
      </w:tr>
      <w:tr w:rsidR="00BE0CC4" w14:paraId="58910347" w14:textId="77777777">
        <w:tblPrEx>
          <w:tblCellMar>
            <w:top w:w="0" w:type="dxa"/>
            <w:bottom w:w="0" w:type="dxa"/>
          </w:tblCellMar>
        </w:tblPrEx>
        <w:trPr>
          <w:trHeight w:hRule="exact" w:val="290"/>
          <w:jc w:val="center"/>
        </w:trPr>
        <w:tc>
          <w:tcPr>
            <w:tcW w:w="872" w:type="dxa"/>
            <w:vAlign w:val="bottom"/>
          </w:tcPr>
          <w:p w14:paraId="5A1372E3"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4084" w:type="dxa"/>
            <w:vAlign w:val="bottom"/>
          </w:tcPr>
          <w:p w14:paraId="372B41B6" w14:textId="77777777" w:rsidR="00BE0CC4" w:rsidRDefault="00000000">
            <w:pPr>
              <w:pStyle w:val="a6"/>
              <w:ind w:firstLine="0"/>
              <w:rPr>
                <w:sz w:val="24"/>
                <w:szCs w:val="24"/>
              </w:rPr>
            </w:pPr>
            <w:r>
              <w:rPr>
                <w:rStyle w:val="a5"/>
                <w:sz w:val="24"/>
                <w:szCs w:val="24"/>
              </w:rPr>
              <w:t>Шейхзаде М. — 3450</w:t>
            </w:r>
          </w:p>
        </w:tc>
        <w:tc>
          <w:tcPr>
            <w:tcW w:w="1158" w:type="dxa"/>
            <w:vAlign w:val="bottom"/>
          </w:tcPr>
          <w:p w14:paraId="1184B564"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2B2F81BD" w14:textId="77777777" w:rsidR="00BE0CC4" w:rsidRDefault="00000000">
            <w:pPr>
              <w:pStyle w:val="a6"/>
              <w:ind w:firstLine="200"/>
              <w:rPr>
                <w:sz w:val="24"/>
                <w:szCs w:val="24"/>
              </w:rPr>
            </w:pPr>
            <w:r>
              <w:rPr>
                <w:rStyle w:val="a5"/>
                <w:sz w:val="24"/>
                <w:szCs w:val="24"/>
              </w:rPr>
              <w:t>Шлихтинг Б. — 3523</w:t>
            </w:r>
          </w:p>
        </w:tc>
      </w:tr>
      <w:tr w:rsidR="00BE0CC4" w14:paraId="5A740F45" w14:textId="77777777">
        <w:tblPrEx>
          <w:tblCellMar>
            <w:top w:w="0" w:type="dxa"/>
            <w:bottom w:w="0" w:type="dxa"/>
          </w:tblCellMar>
        </w:tblPrEx>
        <w:trPr>
          <w:trHeight w:hRule="exact" w:val="301"/>
          <w:jc w:val="center"/>
        </w:trPr>
        <w:tc>
          <w:tcPr>
            <w:tcW w:w="872" w:type="dxa"/>
            <w:vAlign w:val="bottom"/>
          </w:tcPr>
          <w:p w14:paraId="4E37AFE8"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49642D73" w14:textId="77777777" w:rsidR="00BE0CC4" w:rsidRDefault="00000000">
            <w:pPr>
              <w:pStyle w:val="a6"/>
              <w:ind w:firstLine="0"/>
              <w:rPr>
                <w:sz w:val="24"/>
                <w:szCs w:val="24"/>
              </w:rPr>
            </w:pPr>
            <w:r>
              <w:rPr>
                <w:rStyle w:val="a5"/>
                <w:sz w:val="24"/>
                <w:szCs w:val="24"/>
              </w:rPr>
              <w:t>Шейхзаманов М.— 3714</w:t>
            </w:r>
          </w:p>
        </w:tc>
        <w:tc>
          <w:tcPr>
            <w:tcW w:w="1158" w:type="dxa"/>
            <w:vAlign w:val="bottom"/>
          </w:tcPr>
          <w:p w14:paraId="23306A46"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1369BC93" w14:textId="77777777" w:rsidR="00BE0CC4" w:rsidRDefault="00000000">
            <w:pPr>
              <w:pStyle w:val="a6"/>
              <w:ind w:firstLine="200"/>
              <w:rPr>
                <w:sz w:val="24"/>
                <w:szCs w:val="24"/>
              </w:rPr>
            </w:pPr>
            <w:r>
              <w:rPr>
                <w:rStyle w:val="a5"/>
                <w:sz w:val="24"/>
                <w:szCs w:val="24"/>
              </w:rPr>
              <w:t>Шляхтур Л. —3517, 3618, 3624</w:t>
            </w:r>
          </w:p>
        </w:tc>
      </w:tr>
      <w:tr w:rsidR="00BE0CC4" w14:paraId="4A7ED4D4" w14:textId="77777777">
        <w:tblPrEx>
          <w:tblCellMar>
            <w:top w:w="0" w:type="dxa"/>
            <w:bottom w:w="0" w:type="dxa"/>
          </w:tblCellMar>
        </w:tblPrEx>
        <w:trPr>
          <w:trHeight w:hRule="exact" w:val="297"/>
          <w:jc w:val="center"/>
        </w:trPr>
        <w:tc>
          <w:tcPr>
            <w:tcW w:w="872" w:type="dxa"/>
            <w:vAlign w:val="bottom"/>
          </w:tcPr>
          <w:p w14:paraId="317AA8ED"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4084" w:type="dxa"/>
            <w:vAlign w:val="bottom"/>
          </w:tcPr>
          <w:p w14:paraId="49AF644A" w14:textId="77777777" w:rsidR="00BE0CC4" w:rsidRDefault="00000000">
            <w:pPr>
              <w:pStyle w:val="a6"/>
              <w:ind w:firstLine="0"/>
              <w:rPr>
                <w:sz w:val="24"/>
                <w:szCs w:val="24"/>
              </w:rPr>
            </w:pPr>
            <w:r>
              <w:rPr>
                <w:rStyle w:val="a5"/>
                <w:sz w:val="24"/>
                <w:szCs w:val="24"/>
              </w:rPr>
              <w:t>Шейхов А, — 3645</w:t>
            </w:r>
          </w:p>
        </w:tc>
        <w:tc>
          <w:tcPr>
            <w:tcW w:w="1158" w:type="dxa"/>
            <w:vAlign w:val="bottom"/>
          </w:tcPr>
          <w:p w14:paraId="68A73CB4"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13" w:type="dxa"/>
            <w:vAlign w:val="bottom"/>
          </w:tcPr>
          <w:p w14:paraId="72D0ACB7" w14:textId="77777777" w:rsidR="00BE0CC4" w:rsidRDefault="00000000">
            <w:pPr>
              <w:pStyle w:val="a6"/>
              <w:ind w:firstLine="200"/>
              <w:rPr>
                <w:sz w:val="24"/>
                <w:szCs w:val="24"/>
              </w:rPr>
            </w:pPr>
            <w:r>
              <w:rPr>
                <w:rStyle w:val="a5"/>
                <w:sz w:val="24"/>
                <w:szCs w:val="24"/>
              </w:rPr>
              <w:t xml:space="preserve">Шляху </w:t>
            </w:r>
            <w:r>
              <w:rPr>
                <w:rStyle w:val="a5"/>
                <w:sz w:val="24"/>
                <w:szCs w:val="24"/>
                <w:vertAlign w:val="subscript"/>
              </w:rPr>
              <w:t>Ч</w:t>
            </w:r>
            <w:r>
              <w:rPr>
                <w:rStyle w:val="a5"/>
                <w:sz w:val="24"/>
                <w:szCs w:val="24"/>
              </w:rPr>
              <w:t>С. — 3666</w:t>
            </w:r>
          </w:p>
        </w:tc>
      </w:tr>
      <w:tr w:rsidR="00BE0CC4" w14:paraId="159F2355" w14:textId="77777777">
        <w:tblPrEx>
          <w:tblCellMar>
            <w:top w:w="0" w:type="dxa"/>
            <w:bottom w:w="0" w:type="dxa"/>
          </w:tblCellMar>
        </w:tblPrEx>
        <w:trPr>
          <w:trHeight w:hRule="exact" w:val="290"/>
          <w:jc w:val="center"/>
        </w:trPr>
        <w:tc>
          <w:tcPr>
            <w:tcW w:w="872" w:type="dxa"/>
            <w:vAlign w:val="bottom"/>
          </w:tcPr>
          <w:p w14:paraId="7EB795A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63F593FD" w14:textId="77777777" w:rsidR="00BE0CC4" w:rsidRDefault="00000000">
            <w:pPr>
              <w:pStyle w:val="a6"/>
              <w:ind w:firstLine="0"/>
              <w:rPr>
                <w:sz w:val="24"/>
                <w:szCs w:val="24"/>
              </w:rPr>
            </w:pPr>
            <w:r>
              <w:rPr>
                <w:rStyle w:val="a5"/>
                <w:sz w:val="24"/>
                <w:szCs w:val="24"/>
              </w:rPr>
              <w:t>Шейхов Юсиф — 3424</w:t>
            </w:r>
          </w:p>
        </w:tc>
        <w:tc>
          <w:tcPr>
            <w:tcW w:w="1158" w:type="dxa"/>
            <w:vAlign w:val="bottom"/>
          </w:tcPr>
          <w:p w14:paraId="5F3B4D37"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010E1DF0" w14:textId="77777777" w:rsidR="00BE0CC4" w:rsidRDefault="00000000">
            <w:pPr>
              <w:pStyle w:val="a6"/>
              <w:ind w:firstLine="200"/>
              <w:rPr>
                <w:sz w:val="24"/>
                <w:szCs w:val="24"/>
              </w:rPr>
            </w:pPr>
            <w:r>
              <w:rPr>
                <w:rStyle w:val="a5"/>
                <w:sz w:val="24"/>
                <w:szCs w:val="24"/>
              </w:rPr>
              <w:t>Шмаков Ф. — 3464</w:t>
            </w:r>
          </w:p>
        </w:tc>
      </w:tr>
      <w:tr w:rsidR="00BE0CC4" w14:paraId="26674EF9" w14:textId="77777777">
        <w:tblPrEx>
          <w:tblCellMar>
            <w:top w:w="0" w:type="dxa"/>
            <w:bottom w:w="0" w:type="dxa"/>
          </w:tblCellMar>
        </w:tblPrEx>
        <w:trPr>
          <w:trHeight w:hRule="exact" w:val="293"/>
          <w:jc w:val="center"/>
        </w:trPr>
        <w:tc>
          <w:tcPr>
            <w:tcW w:w="872" w:type="dxa"/>
            <w:vAlign w:val="bottom"/>
          </w:tcPr>
          <w:p w14:paraId="151B2EA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vAlign w:val="bottom"/>
          </w:tcPr>
          <w:p w14:paraId="4ED87EB0" w14:textId="77777777" w:rsidR="00BE0CC4" w:rsidRDefault="00000000">
            <w:pPr>
              <w:pStyle w:val="a6"/>
              <w:ind w:firstLine="0"/>
              <w:rPr>
                <w:sz w:val="24"/>
                <w:szCs w:val="24"/>
              </w:rPr>
            </w:pPr>
            <w:r>
              <w:rPr>
                <w:rStyle w:val="a5"/>
                <w:sz w:val="24"/>
                <w:szCs w:val="24"/>
              </w:rPr>
              <w:t>Шелег А. — 3682—3683</w:t>
            </w:r>
          </w:p>
        </w:tc>
        <w:tc>
          <w:tcPr>
            <w:tcW w:w="1158" w:type="dxa"/>
            <w:vAlign w:val="bottom"/>
          </w:tcPr>
          <w:p w14:paraId="6280FDDD" w14:textId="77777777" w:rsidR="00BE0CC4" w:rsidRDefault="00000000">
            <w:pPr>
              <w:pStyle w:val="a6"/>
              <w:ind w:firstLine="360"/>
              <w:rPr>
                <w:sz w:val="24"/>
                <w:szCs w:val="24"/>
              </w:rPr>
            </w:pPr>
            <w:r>
              <w:rPr>
                <w:rStyle w:val="a5"/>
                <w:rFonts w:ascii="Arial" w:eastAsia="Arial" w:hAnsi="Arial" w:cs="Arial"/>
                <w:b/>
                <w:bCs/>
                <w:sz w:val="24"/>
                <w:szCs w:val="24"/>
              </w:rPr>
              <w:t>а</w:t>
            </w:r>
          </w:p>
        </w:tc>
        <w:tc>
          <w:tcPr>
            <w:tcW w:w="3813" w:type="dxa"/>
            <w:vAlign w:val="bottom"/>
          </w:tcPr>
          <w:p w14:paraId="0997FA3B" w14:textId="77777777" w:rsidR="00BE0CC4" w:rsidRDefault="00000000">
            <w:pPr>
              <w:pStyle w:val="a6"/>
              <w:ind w:firstLine="200"/>
              <w:rPr>
                <w:sz w:val="24"/>
                <w:szCs w:val="24"/>
              </w:rPr>
            </w:pPr>
            <w:r>
              <w:rPr>
                <w:rStyle w:val="a5"/>
                <w:sz w:val="24"/>
                <w:szCs w:val="24"/>
              </w:rPr>
              <w:t>Шмит Л. —3456, 3522а, 3625,</w:t>
            </w:r>
          </w:p>
        </w:tc>
      </w:tr>
      <w:tr w:rsidR="00BE0CC4" w14:paraId="08597831" w14:textId="77777777">
        <w:tblPrEx>
          <w:tblCellMar>
            <w:top w:w="0" w:type="dxa"/>
            <w:bottom w:w="0" w:type="dxa"/>
          </w:tblCellMar>
        </w:tblPrEx>
        <w:trPr>
          <w:trHeight w:hRule="exact" w:val="293"/>
          <w:jc w:val="center"/>
        </w:trPr>
        <w:tc>
          <w:tcPr>
            <w:tcW w:w="872" w:type="dxa"/>
            <w:vAlign w:val="bottom"/>
          </w:tcPr>
          <w:p w14:paraId="644D805E"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084" w:type="dxa"/>
            <w:vAlign w:val="bottom"/>
          </w:tcPr>
          <w:p w14:paraId="0C429528" w14:textId="77777777" w:rsidR="00BE0CC4" w:rsidRDefault="00000000">
            <w:pPr>
              <w:pStyle w:val="a6"/>
              <w:ind w:firstLine="0"/>
              <w:rPr>
                <w:sz w:val="24"/>
                <w:szCs w:val="24"/>
              </w:rPr>
            </w:pPr>
            <w:r>
              <w:rPr>
                <w:rStyle w:val="a5"/>
                <w:sz w:val="24"/>
                <w:szCs w:val="24"/>
              </w:rPr>
              <w:t>Шелег М. —3421, 3664</w:t>
            </w:r>
          </w:p>
        </w:tc>
        <w:tc>
          <w:tcPr>
            <w:tcW w:w="1158" w:type="dxa"/>
          </w:tcPr>
          <w:p w14:paraId="7160CE6F" w14:textId="77777777" w:rsidR="00BE0CC4" w:rsidRDefault="00BE0CC4">
            <w:pPr>
              <w:rPr>
                <w:sz w:val="10"/>
                <w:szCs w:val="10"/>
              </w:rPr>
            </w:pPr>
          </w:p>
        </w:tc>
        <w:tc>
          <w:tcPr>
            <w:tcW w:w="3813" w:type="dxa"/>
            <w:vAlign w:val="bottom"/>
          </w:tcPr>
          <w:p w14:paraId="29DC6D4A" w14:textId="77777777" w:rsidR="00BE0CC4" w:rsidRDefault="00000000">
            <w:pPr>
              <w:pStyle w:val="a6"/>
              <w:ind w:firstLine="540"/>
              <w:rPr>
                <w:sz w:val="24"/>
                <w:szCs w:val="24"/>
              </w:rPr>
            </w:pPr>
            <w:r>
              <w:rPr>
                <w:rStyle w:val="a5"/>
                <w:sz w:val="24"/>
                <w:szCs w:val="24"/>
              </w:rPr>
              <w:t>3691</w:t>
            </w:r>
          </w:p>
        </w:tc>
      </w:tr>
      <w:tr w:rsidR="00BE0CC4" w14:paraId="2EEF930F" w14:textId="77777777">
        <w:tblPrEx>
          <w:tblCellMar>
            <w:top w:w="0" w:type="dxa"/>
            <w:bottom w:w="0" w:type="dxa"/>
          </w:tblCellMar>
        </w:tblPrEx>
        <w:trPr>
          <w:trHeight w:hRule="exact" w:val="301"/>
          <w:jc w:val="center"/>
        </w:trPr>
        <w:tc>
          <w:tcPr>
            <w:tcW w:w="872" w:type="dxa"/>
            <w:vAlign w:val="bottom"/>
          </w:tcPr>
          <w:p w14:paraId="6B64AE24" w14:textId="77777777" w:rsidR="00BE0CC4" w:rsidRDefault="00000000">
            <w:pPr>
              <w:pStyle w:val="a6"/>
              <w:ind w:firstLine="0"/>
              <w:rPr>
                <w:sz w:val="24"/>
                <w:szCs w:val="24"/>
              </w:rPr>
            </w:pPr>
            <w:r>
              <w:rPr>
                <w:rStyle w:val="a5"/>
                <w:rFonts w:ascii="Arial" w:eastAsia="Arial" w:hAnsi="Arial" w:cs="Arial"/>
                <w:b/>
                <w:bCs/>
                <w:sz w:val="24"/>
                <w:szCs w:val="24"/>
              </w:rPr>
              <w:t>р С 0</w:t>
            </w:r>
          </w:p>
        </w:tc>
        <w:tc>
          <w:tcPr>
            <w:tcW w:w="4084" w:type="dxa"/>
            <w:vAlign w:val="bottom"/>
          </w:tcPr>
          <w:p w14:paraId="107979B7" w14:textId="77777777" w:rsidR="00BE0CC4" w:rsidRDefault="00000000">
            <w:pPr>
              <w:pStyle w:val="a6"/>
              <w:ind w:firstLine="220"/>
              <w:rPr>
                <w:sz w:val="24"/>
                <w:szCs w:val="24"/>
              </w:rPr>
            </w:pPr>
            <w:r>
              <w:rPr>
                <w:rStyle w:val="a5"/>
                <w:sz w:val="24"/>
                <w:szCs w:val="24"/>
              </w:rPr>
              <w:t>Шеленков А. — 3509, 3589</w:t>
            </w:r>
          </w:p>
        </w:tc>
        <w:tc>
          <w:tcPr>
            <w:tcW w:w="1158" w:type="dxa"/>
            <w:vAlign w:val="bottom"/>
          </w:tcPr>
          <w:p w14:paraId="1F3F24D8" w14:textId="77777777" w:rsidR="00BE0CC4" w:rsidRDefault="00000000">
            <w:pPr>
              <w:pStyle w:val="a6"/>
              <w:ind w:firstLine="360"/>
              <w:rPr>
                <w:sz w:val="24"/>
                <w:szCs w:val="24"/>
              </w:rPr>
            </w:pPr>
            <w:r>
              <w:rPr>
                <w:rStyle w:val="a5"/>
                <w:rFonts w:ascii="Arial" w:eastAsia="Arial" w:hAnsi="Arial" w:cs="Arial"/>
                <w:b/>
                <w:bCs/>
                <w:sz w:val="24"/>
                <w:szCs w:val="24"/>
              </w:rPr>
              <w:t>Р</w:t>
            </w:r>
          </w:p>
        </w:tc>
        <w:tc>
          <w:tcPr>
            <w:tcW w:w="3813" w:type="dxa"/>
            <w:vAlign w:val="bottom"/>
          </w:tcPr>
          <w:p w14:paraId="54753142" w14:textId="77777777" w:rsidR="00BE0CC4" w:rsidRDefault="00000000">
            <w:pPr>
              <w:pStyle w:val="a6"/>
              <w:ind w:firstLine="200"/>
              <w:rPr>
                <w:sz w:val="24"/>
                <w:szCs w:val="24"/>
              </w:rPr>
            </w:pPr>
            <w:r>
              <w:rPr>
                <w:rStyle w:val="a5"/>
                <w:sz w:val="24"/>
                <w:szCs w:val="24"/>
              </w:rPr>
              <w:t>Шмованов Г. — 3598, 3670</w:t>
            </w:r>
          </w:p>
        </w:tc>
      </w:tr>
      <w:tr w:rsidR="00BE0CC4" w14:paraId="420FB434" w14:textId="77777777">
        <w:tblPrEx>
          <w:tblCellMar>
            <w:top w:w="0" w:type="dxa"/>
            <w:bottom w:w="0" w:type="dxa"/>
          </w:tblCellMar>
        </w:tblPrEx>
        <w:trPr>
          <w:trHeight w:hRule="exact" w:val="309"/>
          <w:jc w:val="center"/>
        </w:trPr>
        <w:tc>
          <w:tcPr>
            <w:tcW w:w="872" w:type="dxa"/>
            <w:vAlign w:val="bottom"/>
          </w:tcPr>
          <w:p w14:paraId="37E9775F" w14:textId="77777777" w:rsidR="00BE0CC4" w:rsidRDefault="00000000">
            <w:pPr>
              <w:pStyle w:val="a6"/>
              <w:ind w:firstLine="0"/>
              <w:rPr>
                <w:sz w:val="24"/>
                <w:szCs w:val="24"/>
              </w:rPr>
            </w:pPr>
            <w:r>
              <w:rPr>
                <w:rStyle w:val="a5"/>
                <w:rFonts w:ascii="Arial" w:eastAsia="Arial" w:hAnsi="Arial" w:cs="Arial"/>
                <w:b/>
                <w:bCs/>
                <w:sz w:val="24"/>
                <w:szCs w:val="24"/>
              </w:rPr>
              <w:t>о</w:t>
            </w:r>
          </w:p>
        </w:tc>
        <w:tc>
          <w:tcPr>
            <w:tcW w:w="4084" w:type="dxa"/>
            <w:vAlign w:val="bottom"/>
          </w:tcPr>
          <w:p w14:paraId="129557F3" w14:textId="77777777" w:rsidR="00BE0CC4" w:rsidRDefault="00000000">
            <w:pPr>
              <w:pStyle w:val="a6"/>
              <w:ind w:firstLine="220"/>
              <w:rPr>
                <w:sz w:val="24"/>
                <w:szCs w:val="24"/>
              </w:rPr>
            </w:pPr>
            <w:r>
              <w:rPr>
                <w:rStyle w:val="a5"/>
                <w:sz w:val="24"/>
                <w:szCs w:val="24"/>
              </w:rPr>
              <w:t>Шемахов С. — 3603, 3644</w:t>
            </w:r>
          </w:p>
        </w:tc>
        <w:tc>
          <w:tcPr>
            <w:tcW w:w="1158" w:type="dxa"/>
            <w:vAlign w:val="bottom"/>
          </w:tcPr>
          <w:p w14:paraId="065BAFFE" w14:textId="77777777" w:rsidR="00BE0CC4" w:rsidRDefault="00000000">
            <w:pPr>
              <w:pStyle w:val="a6"/>
              <w:ind w:firstLine="360"/>
              <w:rPr>
                <w:sz w:val="24"/>
                <w:szCs w:val="24"/>
              </w:rPr>
            </w:pPr>
            <w:r>
              <w:rPr>
                <w:rStyle w:val="a5"/>
                <w:rFonts w:ascii="Arial" w:eastAsia="Arial" w:hAnsi="Arial" w:cs="Arial"/>
                <w:b/>
                <w:bCs/>
                <w:sz w:val="24"/>
                <w:szCs w:val="24"/>
              </w:rPr>
              <w:t>с</w:t>
            </w:r>
          </w:p>
        </w:tc>
        <w:tc>
          <w:tcPr>
            <w:tcW w:w="3813" w:type="dxa"/>
            <w:vAlign w:val="bottom"/>
          </w:tcPr>
          <w:p w14:paraId="067B44EC" w14:textId="77777777" w:rsidR="00BE0CC4" w:rsidRDefault="00000000">
            <w:pPr>
              <w:pStyle w:val="a6"/>
              <w:ind w:firstLine="200"/>
              <w:rPr>
                <w:sz w:val="24"/>
                <w:szCs w:val="24"/>
              </w:rPr>
            </w:pPr>
            <w:r>
              <w:rPr>
                <w:rStyle w:val="a5"/>
                <w:sz w:val="24"/>
                <w:szCs w:val="24"/>
              </w:rPr>
              <w:t>Шнайдер В. — 3533</w:t>
            </w:r>
          </w:p>
        </w:tc>
      </w:tr>
      <w:tr w:rsidR="00BE0CC4" w14:paraId="055CB005" w14:textId="77777777">
        <w:tblPrEx>
          <w:tblCellMar>
            <w:top w:w="0" w:type="dxa"/>
            <w:bottom w:w="0" w:type="dxa"/>
          </w:tblCellMar>
        </w:tblPrEx>
        <w:trPr>
          <w:trHeight w:hRule="exact" w:val="290"/>
          <w:jc w:val="center"/>
        </w:trPr>
        <w:tc>
          <w:tcPr>
            <w:tcW w:w="872" w:type="dxa"/>
          </w:tcPr>
          <w:p w14:paraId="6F80F7A5"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tcPr>
          <w:p w14:paraId="41A95D18" w14:textId="77777777" w:rsidR="00BE0CC4" w:rsidRDefault="00000000">
            <w:pPr>
              <w:pStyle w:val="a6"/>
              <w:ind w:firstLine="220"/>
              <w:rPr>
                <w:sz w:val="24"/>
                <w:szCs w:val="24"/>
              </w:rPr>
            </w:pPr>
            <w:r>
              <w:rPr>
                <w:rStyle w:val="a5"/>
                <w:sz w:val="24"/>
                <w:szCs w:val="24"/>
              </w:rPr>
              <w:t>Шеметило С.— 3641, 3721</w:t>
            </w:r>
          </w:p>
        </w:tc>
        <w:tc>
          <w:tcPr>
            <w:tcW w:w="1158" w:type="dxa"/>
          </w:tcPr>
          <w:p w14:paraId="196527C8" w14:textId="77777777" w:rsidR="00BE0CC4" w:rsidRDefault="00000000">
            <w:pPr>
              <w:pStyle w:val="a6"/>
              <w:ind w:firstLine="360"/>
              <w:rPr>
                <w:sz w:val="24"/>
                <w:szCs w:val="24"/>
              </w:rPr>
            </w:pPr>
            <w:r>
              <w:rPr>
                <w:rStyle w:val="a5"/>
                <w:rFonts w:ascii="Arial" w:eastAsia="Arial" w:hAnsi="Arial" w:cs="Arial"/>
                <w:b/>
                <w:bCs/>
                <w:sz w:val="24"/>
                <w:szCs w:val="24"/>
              </w:rPr>
              <w:t>кст</w:t>
            </w:r>
          </w:p>
        </w:tc>
        <w:tc>
          <w:tcPr>
            <w:tcW w:w="3813" w:type="dxa"/>
          </w:tcPr>
          <w:p w14:paraId="58B3D0C3" w14:textId="77777777" w:rsidR="00BE0CC4" w:rsidRDefault="00000000">
            <w:pPr>
              <w:pStyle w:val="a6"/>
              <w:ind w:firstLine="200"/>
              <w:rPr>
                <w:sz w:val="24"/>
                <w:szCs w:val="24"/>
              </w:rPr>
            </w:pPr>
            <w:r>
              <w:rPr>
                <w:rStyle w:val="a5"/>
                <w:sz w:val="24"/>
                <w:szCs w:val="24"/>
              </w:rPr>
              <w:t>Шнайдер Н. — 3681</w:t>
            </w:r>
          </w:p>
        </w:tc>
      </w:tr>
      <w:tr w:rsidR="00BE0CC4" w14:paraId="72F4DD6F" w14:textId="77777777">
        <w:tblPrEx>
          <w:tblCellMar>
            <w:top w:w="0" w:type="dxa"/>
            <w:bottom w:w="0" w:type="dxa"/>
          </w:tblCellMar>
        </w:tblPrEx>
        <w:trPr>
          <w:trHeight w:hRule="exact" w:val="293"/>
          <w:jc w:val="center"/>
        </w:trPr>
        <w:tc>
          <w:tcPr>
            <w:tcW w:w="872" w:type="dxa"/>
            <w:vAlign w:val="bottom"/>
          </w:tcPr>
          <w:p w14:paraId="4FD967DD" w14:textId="77777777" w:rsidR="00BE0CC4" w:rsidRDefault="00000000">
            <w:pPr>
              <w:pStyle w:val="a6"/>
              <w:ind w:firstLine="0"/>
              <w:rPr>
                <w:sz w:val="24"/>
                <w:szCs w:val="24"/>
              </w:rPr>
            </w:pPr>
            <w:r>
              <w:rPr>
                <w:rStyle w:val="a5"/>
                <w:rFonts w:ascii="Arial" w:eastAsia="Arial" w:hAnsi="Arial" w:cs="Arial"/>
                <w:b/>
                <w:bCs/>
                <w:sz w:val="24"/>
                <w:szCs w:val="24"/>
              </w:rPr>
              <w:t>гр</w:t>
            </w:r>
          </w:p>
        </w:tc>
        <w:tc>
          <w:tcPr>
            <w:tcW w:w="4084" w:type="dxa"/>
            <w:vAlign w:val="bottom"/>
          </w:tcPr>
          <w:p w14:paraId="62725E07" w14:textId="77777777" w:rsidR="00BE0CC4" w:rsidRDefault="00000000">
            <w:pPr>
              <w:pStyle w:val="a6"/>
              <w:ind w:firstLine="220"/>
              <w:rPr>
                <w:sz w:val="24"/>
                <w:szCs w:val="24"/>
              </w:rPr>
            </w:pPr>
            <w:r>
              <w:rPr>
                <w:rStyle w:val="a5"/>
                <w:sz w:val="24"/>
                <w:szCs w:val="24"/>
              </w:rPr>
              <w:t>Шемякин Н. — 3518</w:t>
            </w:r>
          </w:p>
        </w:tc>
        <w:tc>
          <w:tcPr>
            <w:tcW w:w="1158" w:type="dxa"/>
            <w:vAlign w:val="bottom"/>
          </w:tcPr>
          <w:p w14:paraId="588E1D17" w14:textId="77777777" w:rsidR="00BE0CC4" w:rsidRDefault="00000000">
            <w:pPr>
              <w:pStyle w:val="a6"/>
              <w:ind w:firstLine="360"/>
              <w:rPr>
                <w:sz w:val="24"/>
                <w:szCs w:val="24"/>
              </w:rPr>
            </w:pPr>
            <w:r>
              <w:rPr>
                <w:rStyle w:val="a5"/>
                <w:rFonts w:ascii="Arial" w:eastAsia="Arial" w:hAnsi="Arial" w:cs="Arial"/>
                <w:b/>
                <w:bCs/>
                <w:sz w:val="24"/>
                <w:szCs w:val="24"/>
              </w:rPr>
              <w:t>С ред</w:t>
            </w:r>
          </w:p>
        </w:tc>
        <w:tc>
          <w:tcPr>
            <w:tcW w:w="3813" w:type="dxa"/>
            <w:vAlign w:val="bottom"/>
          </w:tcPr>
          <w:p w14:paraId="5EFEE06F" w14:textId="77777777" w:rsidR="00BE0CC4" w:rsidRDefault="00000000">
            <w:pPr>
              <w:pStyle w:val="a6"/>
              <w:ind w:firstLine="200"/>
              <w:rPr>
                <w:sz w:val="24"/>
                <w:szCs w:val="24"/>
              </w:rPr>
            </w:pPr>
            <w:r>
              <w:rPr>
                <w:rStyle w:val="a5"/>
                <w:sz w:val="24"/>
                <w:szCs w:val="24"/>
              </w:rPr>
              <w:t>Шнеер Н. — 3501, 3645</w:t>
            </w:r>
          </w:p>
        </w:tc>
      </w:tr>
      <w:tr w:rsidR="00BE0CC4" w14:paraId="3C5D6180" w14:textId="77777777">
        <w:tblPrEx>
          <w:tblCellMar>
            <w:top w:w="0" w:type="dxa"/>
            <w:bottom w:w="0" w:type="dxa"/>
          </w:tblCellMar>
        </w:tblPrEx>
        <w:trPr>
          <w:trHeight w:hRule="exact" w:val="286"/>
          <w:jc w:val="center"/>
        </w:trPr>
        <w:tc>
          <w:tcPr>
            <w:tcW w:w="872" w:type="dxa"/>
          </w:tcPr>
          <w:p w14:paraId="36DFE6B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tcPr>
          <w:p w14:paraId="46A37411" w14:textId="77777777" w:rsidR="00BE0CC4" w:rsidRDefault="00000000">
            <w:pPr>
              <w:pStyle w:val="a6"/>
              <w:ind w:firstLine="0"/>
              <w:rPr>
                <w:sz w:val="24"/>
                <w:szCs w:val="24"/>
              </w:rPr>
            </w:pPr>
            <w:r>
              <w:rPr>
                <w:rStyle w:val="a5"/>
                <w:sz w:val="24"/>
                <w:szCs w:val="24"/>
              </w:rPr>
              <w:t>Шенгелая А. — 3430, 3599—</w:t>
            </w:r>
          </w:p>
        </w:tc>
        <w:tc>
          <w:tcPr>
            <w:tcW w:w="1158" w:type="dxa"/>
          </w:tcPr>
          <w:p w14:paraId="07A88BBE" w14:textId="77777777" w:rsidR="00BE0CC4" w:rsidRDefault="00000000">
            <w:pPr>
              <w:pStyle w:val="a6"/>
              <w:ind w:firstLine="360"/>
              <w:rPr>
                <w:sz w:val="24"/>
                <w:szCs w:val="24"/>
              </w:rPr>
            </w:pPr>
            <w:r>
              <w:rPr>
                <w:rStyle w:val="a5"/>
                <w:rFonts w:ascii="Arial" w:eastAsia="Arial" w:hAnsi="Arial" w:cs="Arial"/>
                <w:b/>
                <w:bCs/>
                <w:sz w:val="24"/>
                <w:szCs w:val="24"/>
              </w:rPr>
              <w:t>к</w:t>
            </w:r>
          </w:p>
        </w:tc>
        <w:tc>
          <w:tcPr>
            <w:tcW w:w="3813" w:type="dxa"/>
          </w:tcPr>
          <w:p w14:paraId="6805AA26" w14:textId="77777777" w:rsidR="00BE0CC4" w:rsidRDefault="00000000">
            <w:pPr>
              <w:pStyle w:val="a6"/>
              <w:ind w:firstLine="200"/>
              <w:rPr>
                <w:sz w:val="24"/>
                <w:szCs w:val="24"/>
              </w:rPr>
            </w:pPr>
            <w:r>
              <w:rPr>
                <w:rStyle w:val="a5"/>
                <w:sz w:val="24"/>
                <w:szCs w:val="24"/>
              </w:rPr>
              <w:t>Шнитке А. — 3663</w:t>
            </w:r>
          </w:p>
        </w:tc>
      </w:tr>
      <w:tr w:rsidR="00BE0CC4" w14:paraId="61C624D6" w14:textId="77777777">
        <w:tblPrEx>
          <w:tblCellMar>
            <w:top w:w="0" w:type="dxa"/>
            <w:bottom w:w="0" w:type="dxa"/>
          </w:tblCellMar>
        </w:tblPrEx>
        <w:trPr>
          <w:trHeight w:hRule="exact" w:val="297"/>
          <w:jc w:val="center"/>
        </w:trPr>
        <w:tc>
          <w:tcPr>
            <w:tcW w:w="872" w:type="dxa"/>
          </w:tcPr>
          <w:p w14:paraId="65724257" w14:textId="77777777" w:rsidR="00BE0CC4" w:rsidRDefault="00BE0CC4">
            <w:pPr>
              <w:rPr>
                <w:sz w:val="10"/>
                <w:szCs w:val="10"/>
              </w:rPr>
            </w:pPr>
          </w:p>
        </w:tc>
        <w:tc>
          <w:tcPr>
            <w:tcW w:w="4084" w:type="dxa"/>
            <w:vAlign w:val="bottom"/>
          </w:tcPr>
          <w:p w14:paraId="6B67F173" w14:textId="77777777" w:rsidR="00BE0CC4" w:rsidRDefault="00000000">
            <w:pPr>
              <w:pStyle w:val="a6"/>
              <w:ind w:firstLine="560"/>
              <w:rPr>
                <w:sz w:val="24"/>
                <w:szCs w:val="24"/>
              </w:rPr>
            </w:pPr>
            <w:r>
              <w:rPr>
                <w:rStyle w:val="a5"/>
                <w:sz w:val="24"/>
                <w:szCs w:val="24"/>
              </w:rPr>
              <w:t>3600, 3686</w:t>
            </w:r>
          </w:p>
        </w:tc>
        <w:tc>
          <w:tcPr>
            <w:tcW w:w="1158" w:type="dxa"/>
            <w:vAlign w:val="bottom"/>
          </w:tcPr>
          <w:p w14:paraId="0DA6AD8F" w14:textId="77777777" w:rsidR="00BE0CC4" w:rsidRDefault="00000000">
            <w:pPr>
              <w:pStyle w:val="a6"/>
              <w:ind w:firstLine="360"/>
              <w:rPr>
                <w:sz w:val="24"/>
                <w:szCs w:val="24"/>
              </w:rPr>
            </w:pPr>
            <w:r>
              <w:rPr>
                <w:rStyle w:val="a5"/>
                <w:rFonts w:ascii="Arial" w:eastAsia="Arial" w:hAnsi="Arial" w:cs="Arial"/>
                <w:b/>
                <w:bCs/>
                <w:sz w:val="24"/>
                <w:szCs w:val="24"/>
              </w:rPr>
              <w:t>О</w:t>
            </w:r>
          </w:p>
        </w:tc>
        <w:tc>
          <w:tcPr>
            <w:tcW w:w="3813" w:type="dxa"/>
            <w:vAlign w:val="bottom"/>
          </w:tcPr>
          <w:p w14:paraId="4E5D0643" w14:textId="77777777" w:rsidR="00BE0CC4" w:rsidRDefault="00000000">
            <w:pPr>
              <w:pStyle w:val="a6"/>
              <w:ind w:firstLine="200"/>
              <w:rPr>
                <w:sz w:val="24"/>
                <w:szCs w:val="24"/>
              </w:rPr>
            </w:pPr>
            <w:r>
              <w:rPr>
                <w:rStyle w:val="a5"/>
                <w:sz w:val="24"/>
                <w:szCs w:val="24"/>
              </w:rPr>
              <w:t>Шолин В. —3442, 3454</w:t>
            </w:r>
          </w:p>
        </w:tc>
      </w:tr>
      <w:tr w:rsidR="00BE0CC4" w14:paraId="4BCFA54B" w14:textId="77777777">
        <w:tblPrEx>
          <w:tblCellMar>
            <w:top w:w="0" w:type="dxa"/>
            <w:bottom w:w="0" w:type="dxa"/>
          </w:tblCellMar>
        </w:tblPrEx>
        <w:trPr>
          <w:trHeight w:hRule="exact" w:val="286"/>
          <w:jc w:val="center"/>
        </w:trPr>
        <w:tc>
          <w:tcPr>
            <w:tcW w:w="872" w:type="dxa"/>
            <w:vAlign w:val="bottom"/>
          </w:tcPr>
          <w:p w14:paraId="0980002F" w14:textId="77777777" w:rsidR="00BE0CC4" w:rsidRDefault="00000000">
            <w:pPr>
              <w:pStyle w:val="a6"/>
              <w:ind w:firstLine="0"/>
              <w:rPr>
                <w:sz w:val="24"/>
                <w:szCs w:val="24"/>
              </w:rPr>
            </w:pPr>
            <w:r>
              <w:rPr>
                <w:rStyle w:val="a5"/>
                <w:rFonts w:ascii="Arial" w:eastAsia="Arial" w:hAnsi="Arial" w:cs="Arial"/>
                <w:b/>
                <w:bCs/>
                <w:sz w:val="24"/>
                <w:szCs w:val="24"/>
              </w:rPr>
              <w:t>р с а</w:t>
            </w:r>
          </w:p>
        </w:tc>
        <w:tc>
          <w:tcPr>
            <w:tcW w:w="4084" w:type="dxa"/>
            <w:vAlign w:val="bottom"/>
          </w:tcPr>
          <w:p w14:paraId="0E93C7C5" w14:textId="77777777" w:rsidR="00BE0CC4" w:rsidRDefault="00000000">
            <w:pPr>
              <w:pStyle w:val="a6"/>
              <w:ind w:firstLine="220"/>
              <w:rPr>
                <w:sz w:val="24"/>
                <w:szCs w:val="24"/>
              </w:rPr>
            </w:pPr>
            <w:r>
              <w:rPr>
                <w:rStyle w:val="a5"/>
                <w:sz w:val="24"/>
                <w:szCs w:val="24"/>
              </w:rPr>
              <w:t>Шенгелая Г. —3517, 3623</w:t>
            </w:r>
          </w:p>
        </w:tc>
        <w:tc>
          <w:tcPr>
            <w:tcW w:w="1158" w:type="dxa"/>
            <w:vAlign w:val="bottom"/>
          </w:tcPr>
          <w:p w14:paraId="566388FD" w14:textId="77777777" w:rsidR="00BE0CC4" w:rsidRDefault="00000000">
            <w:pPr>
              <w:pStyle w:val="a6"/>
              <w:ind w:firstLine="440"/>
              <w:rPr>
                <w:sz w:val="24"/>
                <w:szCs w:val="24"/>
              </w:rPr>
            </w:pPr>
            <w:r>
              <w:rPr>
                <w:rStyle w:val="a5"/>
                <w:rFonts w:ascii="Arial" w:eastAsia="Arial" w:hAnsi="Arial" w:cs="Arial"/>
                <w:b/>
                <w:bCs/>
                <w:sz w:val="24"/>
                <w:szCs w:val="24"/>
              </w:rPr>
              <w:t>КС</w:t>
            </w:r>
          </w:p>
        </w:tc>
        <w:tc>
          <w:tcPr>
            <w:tcW w:w="3813" w:type="dxa"/>
            <w:vAlign w:val="bottom"/>
          </w:tcPr>
          <w:p w14:paraId="438B2322" w14:textId="77777777" w:rsidR="00BE0CC4" w:rsidRDefault="00000000">
            <w:pPr>
              <w:pStyle w:val="a6"/>
              <w:ind w:firstLine="200"/>
              <w:rPr>
                <w:sz w:val="24"/>
                <w:szCs w:val="24"/>
              </w:rPr>
            </w:pPr>
            <w:r>
              <w:rPr>
                <w:rStyle w:val="a5"/>
                <w:sz w:val="24"/>
                <w:szCs w:val="24"/>
              </w:rPr>
              <w:t>Шолина Г. — 3595</w:t>
            </w:r>
          </w:p>
        </w:tc>
      </w:tr>
      <w:tr w:rsidR="00BE0CC4" w14:paraId="36AD45FF" w14:textId="77777777">
        <w:tblPrEx>
          <w:tblCellMar>
            <w:top w:w="0" w:type="dxa"/>
            <w:bottom w:w="0" w:type="dxa"/>
          </w:tblCellMar>
        </w:tblPrEx>
        <w:trPr>
          <w:trHeight w:hRule="exact" w:val="293"/>
          <w:jc w:val="center"/>
        </w:trPr>
        <w:tc>
          <w:tcPr>
            <w:tcW w:w="872" w:type="dxa"/>
            <w:vAlign w:val="bottom"/>
          </w:tcPr>
          <w:p w14:paraId="78051532" w14:textId="77777777" w:rsidR="00BE0CC4" w:rsidRDefault="00000000">
            <w:pPr>
              <w:pStyle w:val="a6"/>
              <w:ind w:firstLine="0"/>
              <w:rPr>
                <w:sz w:val="24"/>
                <w:szCs w:val="24"/>
              </w:rPr>
            </w:pPr>
            <w:r>
              <w:rPr>
                <w:rStyle w:val="a5"/>
                <w:rFonts w:ascii="Arial" w:eastAsia="Arial" w:hAnsi="Arial" w:cs="Arial"/>
                <w:b/>
                <w:bCs/>
                <w:sz w:val="24"/>
                <w:szCs w:val="24"/>
              </w:rPr>
              <w:t>РС</w:t>
            </w:r>
          </w:p>
        </w:tc>
        <w:tc>
          <w:tcPr>
            <w:tcW w:w="4084" w:type="dxa"/>
            <w:vAlign w:val="bottom"/>
          </w:tcPr>
          <w:p w14:paraId="760B0F07" w14:textId="77777777" w:rsidR="00BE0CC4" w:rsidRDefault="00000000">
            <w:pPr>
              <w:pStyle w:val="a6"/>
              <w:ind w:firstLine="220"/>
              <w:rPr>
                <w:sz w:val="24"/>
                <w:szCs w:val="24"/>
              </w:rPr>
            </w:pPr>
            <w:r>
              <w:rPr>
                <w:rStyle w:val="a5"/>
                <w:sz w:val="24"/>
                <w:szCs w:val="24"/>
              </w:rPr>
              <w:t>Шенгелая Э. — 3517</w:t>
            </w:r>
          </w:p>
        </w:tc>
        <w:tc>
          <w:tcPr>
            <w:tcW w:w="1158" w:type="dxa"/>
            <w:vAlign w:val="bottom"/>
          </w:tcPr>
          <w:p w14:paraId="214C8717" w14:textId="77777777" w:rsidR="00BE0CC4" w:rsidRDefault="00000000">
            <w:pPr>
              <w:pStyle w:val="a6"/>
              <w:ind w:firstLine="440"/>
              <w:rPr>
                <w:sz w:val="24"/>
                <w:szCs w:val="24"/>
              </w:rPr>
            </w:pPr>
            <w:r>
              <w:rPr>
                <w:rStyle w:val="a5"/>
                <w:rFonts w:ascii="Arial" w:eastAsia="Arial" w:hAnsi="Arial" w:cs="Arial"/>
                <w:b/>
                <w:bCs/>
                <w:sz w:val="24"/>
                <w:szCs w:val="24"/>
              </w:rPr>
              <w:t>ДК</w:t>
            </w:r>
          </w:p>
        </w:tc>
        <w:tc>
          <w:tcPr>
            <w:tcW w:w="3813" w:type="dxa"/>
            <w:vAlign w:val="bottom"/>
          </w:tcPr>
          <w:p w14:paraId="0FE74776" w14:textId="77777777" w:rsidR="00BE0CC4" w:rsidRDefault="00000000">
            <w:pPr>
              <w:pStyle w:val="a6"/>
              <w:ind w:firstLine="200"/>
              <w:rPr>
                <w:sz w:val="24"/>
                <w:szCs w:val="24"/>
              </w:rPr>
            </w:pPr>
            <w:r>
              <w:rPr>
                <w:rStyle w:val="a5"/>
                <w:sz w:val="24"/>
                <w:szCs w:val="24"/>
              </w:rPr>
              <w:t>Шолохов Г. — 3593</w:t>
            </w:r>
          </w:p>
        </w:tc>
      </w:tr>
      <w:tr w:rsidR="00BE0CC4" w14:paraId="5E378BB1" w14:textId="77777777">
        <w:tblPrEx>
          <w:tblCellMar>
            <w:top w:w="0" w:type="dxa"/>
            <w:bottom w:w="0" w:type="dxa"/>
          </w:tblCellMar>
        </w:tblPrEx>
        <w:trPr>
          <w:trHeight w:hRule="exact" w:val="305"/>
          <w:jc w:val="center"/>
        </w:trPr>
        <w:tc>
          <w:tcPr>
            <w:tcW w:w="872" w:type="dxa"/>
            <w:vAlign w:val="bottom"/>
          </w:tcPr>
          <w:p w14:paraId="30631018" w14:textId="77777777" w:rsidR="00BE0CC4" w:rsidRDefault="00000000">
            <w:pPr>
              <w:pStyle w:val="a6"/>
              <w:ind w:firstLine="0"/>
              <w:rPr>
                <w:sz w:val="24"/>
                <w:szCs w:val="24"/>
              </w:rPr>
            </w:pPr>
            <w:r>
              <w:rPr>
                <w:rStyle w:val="a5"/>
                <w:rFonts w:ascii="Arial" w:eastAsia="Arial" w:hAnsi="Arial" w:cs="Arial"/>
                <w:b/>
                <w:bCs/>
                <w:sz w:val="24"/>
                <w:szCs w:val="24"/>
              </w:rPr>
              <w:t>х р а</w:t>
            </w:r>
          </w:p>
        </w:tc>
        <w:tc>
          <w:tcPr>
            <w:tcW w:w="4084" w:type="dxa"/>
            <w:vAlign w:val="bottom"/>
          </w:tcPr>
          <w:p w14:paraId="636D34FE" w14:textId="77777777" w:rsidR="00BE0CC4" w:rsidRDefault="00000000">
            <w:pPr>
              <w:pStyle w:val="a6"/>
              <w:ind w:firstLine="220"/>
              <w:rPr>
                <w:sz w:val="24"/>
                <w:szCs w:val="24"/>
              </w:rPr>
            </w:pPr>
            <w:r>
              <w:rPr>
                <w:rStyle w:val="a5"/>
                <w:sz w:val="24"/>
                <w:szCs w:val="24"/>
              </w:rPr>
              <w:t>Шенгелия Л.—3644, 3672</w:t>
            </w:r>
          </w:p>
        </w:tc>
        <w:tc>
          <w:tcPr>
            <w:tcW w:w="1158" w:type="dxa"/>
            <w:vAlign w:val="bottom"/>
          </w:tcPr>
          <w:p w14:paraId="6F96F107" w14:textId="77777777" w:rsidR="00BE0CC4" w:rsidRDefault="00000000">
            <w:pPr>
              <w:pStyle w:val="a6"/>
              <w:ind w:firstLine="440"/>
              <w:rPr>
                <w:sz w:val="24"/>
                <w:szCs w:val="24"/>
              </w:rPr>
            </w:pPr>
            <w:r>
              <w:rPr>
                <w:rStyle w:val="a5"/>
                <w:rFonts w:ascii="Arial" w:eastAsia="Arial" w:hAnsi="Arial" w:cs="Arial"/>
                <w:b/>
                <w:bCs/>
                <w:sz w:val="24"/>
                <w:szCs w:val="24"/>
              </w:rPr>
              <w:t>а</w:t>
            </w:r>
          </w:p>
        </w:tc>
        <w:tc>
          <w:tcPr>
            <w:tcW w:w="3813" w:type="dxa"/>
            <w:vAlign w:val="bottom"/>
          </w:tcPr>
          <w:p w14:paraId="0CA983F2" w14:textId="77777777" w:rsidR="00BE0CC4" w:rsidRDefault="00000000">
            <w:pPr>
              <w:pStyle w:val="a6"/>
              <w:ind w:firstLine="200"/>
              <w:rPr>
                <w:sz w:val="24"/>
                <w:szCs w:val="24"/>
              </w:rPr>
            </w:pPr>
            <w:r>
              <w:rPr>
                <w:rStyle w:val="a5"/>
                <w:sz w:val="24"/>
                <w:szCs w:val="24"/>
              </w:rPr>
              <w:t>Шомансурова Н. — 3472, 3710</w:t>
            </w:r>
          </w:p>
        </w:tc>
      </w:tr>
      <w:tr w:rsidR="00BE0CC4" w14:paraId="60F2E5F4" w14:textId="77777777">
        <w:tblPrEx>
          <w:tblCellMar>
            <w:top w:w="0" w:type="dxa"/>
            <w:bottom w:w="0" w:type="dxa"/>
          </w:tblCellMar>
        </w:tblPrEx>
        <w:trPr>
          <w:trHeight w:hRule="exact" w:val="286"/>
          <w:jc w:val="center"/>
        </w:trPr>
        <w:tc>
          <w:tcPr>
            <w:tcW w:w="872" w:type="dxa"/>
            <w:vAlign w:val="bottom"/>
          </w:tcPr>
          <w:p w14:paraId="13F6E8A9"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4084" w:type="dxa"/>
            <w:vAlign w:val="bottom"/>
          </w:tcPr>
          <w:p w14:paraId="02484954" w14:textId="77777777" w:rsidR="00BE0CC4" w:rsidRDefault="00000000">
            <w:pPr>
              <w:pStyle w:val="a6"/>
              <w:ind w:firstLine="220"/>
              <w:rPr>
                <w:sz w:val="24"/>
                <w:szCs w:val="24"/>
              </w:rPr>
            </w:pPr>
            <w:r>
              <w:rPr>
                <w:rStyle w:val="a5"/>
                <w:sz w:val="24"/>
                <w:szCs w:val="24"/>
              </w:rPr>
              <w:t>Шендер В,—3523, 3710</w:t>
            </w:r>
          </w:p>
        </w:tc>
        <w:tc>
          <w:tcPr>
            <w:tcW w:w="1158" w:type="dxa"/>
            <w:vAlign w:val="bottom"/>
          </w:tcPr>
          <w:p w14:paraId="2A31DC41" w14:textId="77777777" w:rsidR="00BE0CC4" w:rsidRDefault="00000000">
            <w:pPr>
              <w:pStyle w:val="a6"/>
              <w:ind w:firstLine="440"/>
              <w:rPr>
                <w:sz w:val="24"/>
                <w:szCs w:val="24"/>
              </w:rPr>
            </w:pPr>
            <w:r>
              <w:rPr>
                <w:rStyle w:val="a5"/>
                <w:rFonts w:ascii="Arial" w:eastAsia="Arial" w:hAnsi="Arial" w:cs="Arial"/>
                <w:b/>
                <w:bCs/>
                <w:sz w:val="24"/>
                <w:szCs w:val="24"/>
              </w:rPr>
              <w:t>а</w:t>
            </w:r>
          </w:p>
        </w:tc>
        <w:tc>
          <w:tcPr>
            <w:tcW w:w="3813" w:type="dxa"/>
            <w:vAlign w:val="bottom"/>
          </w:tcPr>
          <w:p w14:paraId="55DB810E" w14:textId="77777777" w:rsidR="00BE0CC4" w:rsidRDefault="00000000">
            <w:pPr>
              <w:pStyle w:val="a6"/>
              <w:ind w:firstLine="200"/>
              <w:rPr>
                <w:sz w:val="24"/>
                <w:szCs w:val="24"/>
              </w:rPr>
            </w:pPr>
            <w:r>
              <w:rPr>
                <w:rStyle w:val="a5"/>
                <w:sz w:val="24"/>
                <w:szCs w:val="24"/>
              </w:rPr>
              <w:t>Шония Зураб — 3465</w:t>
            </w:r>
          </w:p>
        </w:tc>
      </w:tr>
      <w:tr w:rsidR="00BE0CC4" w14:paraId="145F55E9" w14:textId="77777777">
        <w:tblPrEx>
          <w:tblCellMar>
            <w:top w:w="0" w:type="dxa"/>
            <w:bottom w:w="0" w:type="dxa"/>
          </w:tblCellMar>
        </w:tblPrEx>
        <w:trPr>
          <w:trHeight w:hRule="exact" w:val="305"/>
          <w:jc w:val="center"/>
        </w:trPr>
        <w:tc>
          <w:tcPr>
            <w:tcW w:w="872" w:type="dxa"/>
          </w:tcPr>
          <w:p w14:paraId="616CA2B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4084" w:type="dxa"/>
          </w:tcPr>
          <w:p w14:paraId="1FAC62D0" w14:textId="77777777" w:rsidR="00BE0CC4" w:rsidRDefault="00000000">
            <w:pPr>
              <w:pStyle w:val="a6"/>
              <w:ind w:firstLine="220"/>
              <w:rPr>
                <w:sz w:val="24"/>
                <w:szCs w:val="24"/>
              </w:rPr>
            </w:pPr>
            <w:r>
              <w:rPr>
                <w:rStyle w:val="a5"/>
                <w:sz w:val="24"/>
                <w:szCs w:val="24"/>
              </w:rPr>
              <w:t>Шепетнов И. — 3619—3620</w:t>
            </w:r>
          </w:p>
        </w:tc>
        <w:tc>
          <w:tcPr>
            <w:tcW w:w="1158" w:type="dxa"/>
          </w:tcPr>
          <w:p w14:paraId="33578ED8" w14:textId="77777777" w:rsidR="00BE0CC4" w:rsidRDefault="00000000">
            <w:pPr>
              <w:pStyle w:val="a6"/>
              <w:ind w:firstLine="440"/>
              <w:rPr>
                <w:sz w:val="24"/>
                <w:szCs w:val="24"/>
              </w:rPr>
            </w:pPr>
            <w:r>
              <w:rPr>
                <w:rStyle w:val="a5"/>
                <w:rFonts w:ascii="Arial" w:eastAsia="Arial" w:hAnsi="Arial" w:cs="Arial"/>
                <w:b/>
                <w:bCs/>
                <w:sz w:val="24"/>
                <w:szCs w:val="24"/>
              </w:rPr>
              <w:t>а</w:t>
            </w:r>
          </w:p>
        </w:tc>
        <w:tc>
          <w:tcPr>
            <w:tcW w:w="3813" w:type="dxa"/>
          </w:tcPr>
          <w:p w14:paraId="410FC0AC" w14:textId="77777777" w:rsidR="00BE0CC4" w:rsidRDefault="00000000">
            <w:pPr>
              <w:pStyle w:val="a6"/>
              <w:ind w:firstLine="200"/>
              <w:rPr>
                <w:sz w:val="24"/>
                <w:szCs w:val="24"/>
              </w:rPr>
            </w:pPr>
            <w:r>
              <w:rPr>
                <w:rStyle w:val="a5"/>
                <w:sz w:val="24"/>
                <w:szCs w:val="24"/>
              </w:rPr>
              <w:t>Шорина Н. — 3515</w:t>
            </w:r>
          </w:p>
        </w:tc>
      </w:tr>
    </w:tbl>
    <w:p w14:paraId="286F93CD" w14:textId="77777777" w:rsidR="00BE0CC4" w:rsidRDefault="00000000">
      <w:pPr>
        <w:spacing w:line="1" w:lineRule="exact"/>
        <w:rPr>
          <w:sz w:val="2"/>
          <w:szCs w:val="2"/>
        </w:rPr>
      </w:pPr>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58"/>
        <w:gridCol w:w="3939"/>
        <w:gridCol w:w="990"/>
        <w:gridCol w:w="3710"/>
      </w:tblGrid>
      <w:tr w:rsidR="00BE0CC4" w14:paraId="06B6A91B" w14:textId="77777777">
        <w:tblPrEx>
          <w:tblCellMar>
            <w:top w:w="0" w:type="dxa"/>
            <w:bottom w:w="0" w:type="dxa"/>
          </w:tblCellMar>
        </w:tblPrEx>
        <w:trPr>
          <w:trHeight w:hRule="exact" w:val="556"/>
          <w:jc w:val="center"/>
        </w:trPr>
        <w:tc>
          <w:tcPr>
            <w:tcW w:w="758" w:type="dxa"/>
            <w:vAlign w:val="bottom"/>
          </w:tcPr>
          <w:p w14:paraId="5B85F63D" w14:textId="77777777" w:rsidR="00BE0CC4" w:rsidRDefault="00000000">
            <w:pPr>
              <w:pStyle w:val="a6"/>
              <w:spacing w:line="218" w:lineRule="auto"/>
              <w:ind w:firstLine="0"/>
              <w:rPr>
                <w:sz w:val="24"/>
                <w:szCs w:val="24"/>
              </w:rPr>
            </w:pPr>
            <w:r>
              <w:rPr>
                <w:rStyle w:val="a5"/>
                <w:rFonts w:ascii="Arial" w:eastAsia="Arial" w:hAnsi="Arial" w:cs="Arial"/>
                <w:b/>
                <w:bCs/>
                <w:sz w:val="24"/>
                <w:szCs w:val="24"/>
              </w:rPr>
              <w:lastRenderedPageBreak/>
              <w:t>дк а</w:t>
            </w:r>
          </w:p>
        </w:tc>
        <w:tc>
          <w:tcPr>
            <w:tcW w:w="3939" w:type="dxa"/>
            <w:vAlign w:val="bottom"/>
          </w:tcPr>
          <w:p w14:paraId="3D44690A" w14:textId="77777777" w:rsidR="00BE0CC4" w:rsidRDefault="00000000">
            <w:pPr>
              <w:pStyle w:val="a6"/>
              <w:ind w:firstLine="200"/>
              <w:jc w:val="both"/>
              <w:rPr>
                <w:sz w:val="20"/>
                <w:szCs w:val="20"/>
              </w:rPr>
            </w:pPr>
            <w:r>
              <w:rPr>
                <w:rStyle w:val="a5"/>
                <w:rFonts w:ascii="Arial" w:eastAsia="Arial" w:hAnsi="Arial" w:cs="Arial"/>
                <w:sz w:val="20"/>
                <w:szCs w:val="20"/>
              </w:rPr>
              <w:t>Шорохов И. — 3655</w:t>
            </w:r>
          </w:p>
          <w:p w14:paraId="047E672C" w14:textId="77777777" w:rsidR="00BE0CC4" w:rsidRDefault="00000000">
            <w:pPr>
              <w:pStyle w:val="a6"/>
              <w:ind w:firstLine="200"/>
              <w:jc w:val="both"/>
              <w:rPr>
                <w:sz w:val="20"/>
                <w:szCs w:val="20"/>
              </w:rPr>
            </w:pPr>
            <w:r>
              <w:rPr>
                <w:rStyle w:val="a5"/>
                <w:rFonts w:ascii="Arial" w:eastAsia="Arial" w:hAnsi="Arial" w:cs="Arial"/>
                <w:sz w:val="20"/>
                <w:szCs w:val="20"/>
              </w:rPr>
              <w:t>Шостак Л. — 3613</w:t>
            </w:r>
          </w:p>
        </w:tc>
        <w:tc>
          <w:tcPr>
            <w:tcW w:w="990" w:type="dxa"/>
            <w:vAlign w:val="bottom"/>
          </w:tcPr>
          <w:p w14:paraId="0048C1DA" w14:textId="77777777" w:rsidR="00BE0CC4" w:rsidRDefault="00000000">
            <w:pPr>
              <w:pStyle w:val="a6"/>
              <w:spacing w:line="319" w:lineRule="auto"/>
              <w:ind w:left="320" w:firstLine="40"/>
              <w:rPr>
                <w:sz w:val="20"/>
                <w:szCs w:val="20"/>
              </w:rPr>
            </w:pPr>
            <w:r>
              <w:rPr>
                <w:rStyle w:val="a5"/>
                <w:rFonts w:ascii="Arial" w:eastAsia="Arial" w:hAnsi="Arial" w:cs="Arial"/>
                <w:sz w:val="20"/>
                <w:szCs w:val="20"/>
              </w:rPr>
              <w:t>дк гр</w:t>
            </w:r>
          </w:p>
        </w:tc>
        <w:tc>
          <w:tcPr>
            <w:tcW w:w="3710" w:type="dxa"/>
            <w:vAlign w:val="bottom"/>
          </w:tcPr>
          <w:p w14:paraId="02418AE3" w14:textId="77777777" w:rsidR="00BE0CC4" w:rsidRDefault="00000000">
            <w:pPr>
              <w:pStyle w:val="a6"/>
              <w:spacing w:after="40"/>
              <w:ind w:firstLine="260"/>
              <w:rPr>
                <w:sz w:val="20"/>
                <w:szCs w:val="20"/>
              </w:rPr>
            </w:pPr>
            <w:r>
              <w:rPr>
                <w:rStyle w:val="a5"/>
                <w:rFonts w:ascii="Arial" w:eastAsia="Arial" w:hAnsi="Arial" w:cs="Arial"/>
                <w:sz w:val="20"/>
                <w:szCs w:val="20"/>
              </w:rPr>
              <w:t>Шурухт И. — 3446</w:t>
            </w:r>
          </w:p>
          <w:p w14:paraId="2779CCE8" w14:textId="77777777" w:rsidR="00BE0CC4" w:rsidRDefault="00000000">
            <w:pPr>
              <w:pStyle w:val="a6"/>
              <w:ind w:firstLine="260"/>
              <w:rPr>
                <w:sz w:val="20"/>
                <w:szCs w:val="20"/>
              </w:rPr>
            </w:pPr>
            <w:r>
              <w:rPr>
                <w:rStyle w:val="a5"/>
                <w:rFonts w:ascii="Arial" w:eastAsia="Arial" w:hAnsi="Arial" w:cs="Arial"/>
                <w:sz w:val="20"/>
                <w:szCs w:val="20"/>
              </w:rPr>
              <w:t>Шустяк Н. — 3443</w:t>
            </w:r>
          </w:p>
        </w:tc>
      </w:tr>
      <w:tr w:rsidR="00BE0CC4" w14:paraId="377EC038" w14:textId="77777777">
        <w:tblPrEx>
          <w:tblCellMar>
            <w:top w:w="0" w:type="dxa"/>
            <w:bottom w:w="0" w:type="dxa"/>
          </w:tblCellMar>
        </w:tblPrEx>
        <w:trPr>
          <w:trHeight w:hRule="exact" w:val="274"/>
          <w:jc w:val="center"/>
        </w:trPr>
        <w:tc>
          <w:tcPr>
            <w:tcW w:w="758" w:type="dxa"/>
            <w:vAlign w:val="bottom"/>
          </w:tcPr>
          <w:p w14:paraId="28821351" w14:textId="77777777" w:rsidR="00BE0CC4" w:rsidRDefault="00000000">
            <w:pPr>
              <w:pStyle w:val="a6"/>
              <w:ind w:firstLine="0"/>
              <w:rPr>
                <w:sz w:val="24"/>
                <w:szCs w:val="24"/>
              </w:rPr>
            </w:pPr>
            <w:r>
              <w:rPr>
                <w:rStyle w:val="a5"/>
                <w:rFonts w:ascii="Arial" w:eastAsia="Arial" w:hAnsi="Arial" w:cs="Arial"/>
                <w:b/>
                <w:bCs/>
                <w:sz w:val="24"/>
                <w:szCs w:val="24"/>
              </w:rPr>
              <w:t>ДК</w:t>
            </w:r>
          </w:p>
        </w:tc>
        <w:tc>
          <w:tcPr>
            <w:tcW w:w="3939" w:type="dxa"/>
            <w:vAlign w:val="bottom"/>
          </w:tcPr>
          <w:p w14:paraId="212BC37C" w14:textId="77777777" w:rsidR="00BE0CC4" w:rsidRDefault="00000000">
            <w:pPr>
              <w:pStyle w:val="a6"/>
              <w:ind w:firstLine="200"/>
              <w:jc w:val="both"/>
              <w:rPr>
                <w:sz w:val="20"/>
                <w:szCs w:val="20"/>
              </w:rPr>
            </w:pPr>
            <w:r>
              <w:rPr>
                <w:rStyle w:val="a5"/>
                <w:rFonts w:ascii="Arial" w:eastAsia="Arial" w:hAnsi="Arial" w:cs="Arial"/>
                <w:sz w:val="20"/>
                <w:szCs w:val="20"/>
              </w:rPr>
              <w:t>Шостак М. — 3426—3427</w:t>
            </w:r>
          </w:p>
        </w:tc>
        <w:tc>
          <w:tcPr>
            <w:tcW w:w="990" w:type="dxa"/>
            <w:vAlign w:val="bottom"/>
          </w:tcPr>
          <w:p w14:paraId="26F73EF5"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710" w:type="dxa"/>
            <w:vAlign w:val="bottom"/>
          </w:tcPr>
          <w:p w14:paraId="76370319" w14:textId="77777777" w:rsidR="00BE0CC4" w:rsidRDefault="00000000">
            <w:pPr>
              <w:pStyle w:val="a6"/>
              <w:ind w:firstLine="260"/>
              <w:rPr>
                <w:sz w:val="20"/>
                <w:szCs w:val="20"/>
              </w:rPr>
            </w:pPr>
            <w:r>
              <w:rPr>
                <w:rStyle w:val="a5"/>
                <w:rFonts w:ascii="Arial" w:eastAsia="Arial" w:hAnsi="Arial" w:cs="Arial"/>
                <w:sz w:val="20"/>
                <w:szCs w:val="20"/>
              </w:rPr>
              <w:t>Шутов Е. — 3484—3485, 3645,</w:t>
            </w:r>
          </w:p>
        </w:tc>
      </w:tr>
      <w:tr w:rsidR="00BE0CC4" w14:paraId="52141D90" w14:textId="77777777">
        <w:tblPrEx>
          <w:tblCellMar>
            <w:top w:w="0" w:type="dxa"/>
            <w:bottom w:w="0" w:type="dxa"/>
          </w:tblCellMar>
        </w:tblPrEx>
        <w:trPr>
          <w:trHeight w:hRule="exact" w:val="259"/>
          <w:jc w:val="center"/>
        </w:trPr>
        <w:tc>
          <w:tcPr>
            <w:tcW w:w="758" w:type="dxa"/>
            <w:vAlign w:val="bottom"/>
          </w:tcPr>
          <w:p w14:paraId="14A0F665"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39" w:type="dxa"/>
            <w:vAlign w:val="bottom"/>
          </w:tcPr>
          <w:p w14:paraId="7E193031" w14:textId="77777777" w:rsidR="00BE0CC4" w:rsidRDefault="00000000">
            <w:pPr>
              <w:pStyle w:val="a6"/>
              <w:ind w:firstLine="200"/>
              <w:jc w:val="both"/>
              <w:rPr>
                <w:sz w:val="20"/>
                <w:szCs w:val="20"/>
              </w:rPr>
            </w:pPr>
            <w:r>
              <w:rPr>
                <w:rStyle w:val="a5"/>
                <w:rFonts w:ascii="Arial" w:eastAsia="Arial" w:hAnsi="Arial" w:cs="Arial"/>
                <w:sz w:val="20"/>
                <w:szCs w:val="20"/>
              </w:rPr>
              <w:t>Шостакович Д. — 3426—3427,</w:t>
            </w:r>
          </w:p>
        </w:tc>
        <w:tc>
          <w:tcPr>
            <w:tcW w:w="990" w:type="dxa"/>
          </w:tcPr>
          <w:p w14:paraId="275ACE26" w14:textId="77777777" w:rsidR="00BE0CC4" w:rsidRDefault="00BE0CC4">
            <w:pPr>
              <w:rPr>
                <w:sz w:val="10"/>
                <w:szCs w:val="10"/>
              </w:rPr>
            </w:pPr>
          </w:p>
        </w:tc>
        <w:tc>
          <w:tcPr>
            <w:tcW w:w="3710" w:type="dxa"/>
            <w:vAlign w:val="bottom"/>
          </w:tcPr>
          <w:p w14:paraId="61A35581" w14:textId="77777777" w:rsidR="00BE0CC4" w:rsidRDefault="00000000">
            <w:pPr>
              <w:pStyle w:val="a6"/>
              <w:ind w:firstLine="600"/>
              <w:jc w:val="both"/>
              <w:rPr>
                <w:sz w:val="20"/>
                <w:szCs w:val="20"/>
              </w:rPr>
            </w:pPr>
            <w:r>
              <w:rPr>
                <w:rStyle w:val="a5"/>
                <w:rFonts w:ascii="Arial" w:eastAsia="Arial" w:hAnsi="Arial" w:cs="Arial"/>
                <w:sz w:val="20"/>
                <w:szCs w:val="20"/>
              </w:rPr>
              <w:t>3664</w:t>
            </w:r>
          </w:p>
        </w:tc>
      </w:tr>
      <w:tr w:rsidR="00BE0CC4" w14:paraId="070DAD67" w14:textId="77777777">
        <w:tblPrEx>
          <w:tblCellMar>
            <w:top w:w="0" w:type="dxa"/>
            <w:bottom w:w="0" w:type="dxa"/>
          </w:tblCellMar>
        </w:tblPrEx>
        <w:trPr>
          <w:trHeight w:hRule="exact" w:val="564"/>
          <w:jc w:val="center"/>
        </w:trPr>
        <w:tc>
          <w:tcPr>
            <w:tcW w:w="758" w:type="dxa"/>
            <w:vAlign w:val="bottom"/>
          </w:tcPr>
          <w:p w14:paraId="68BF0623"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035B4AFB" w14:textId="77777777" w:rsidR="00BE0CC4" w:rsidRDefault="00000000">
            <w:pPr>
              <w:pStyle w:val="a6"/>
              <w:spacing w:after="60"/>
              <w:ind w:firstLine="540"/>
              <w:rPr>
                <w:sz w:val="20"/>
                <w:szCs w:val="20"/>
              </w:rPr>
            </w:pPr>
            <w:r>
              <w:rPr>
                <w:rStyle w:val="a5"/>
                <w:rFonts w:ascii="Arial" w:eastAsia="Arial" w:hAnsi="Arial" w:cs="Arial"/>
                <w:sz w:val="20"/>
                <w:szCs w:val="20"/>
              </w:rPr>
              <w:t>3599—3600</w:t>
            </w:r>
          </w:p>
          <w:p w14:paraId="60581FA0" w14:textId="77777777" w:rsidR="00BE0CC4" w:rsidRDefault="00000000">
            <w:pPr>
              <w:pStyle w:val="a6"/>
              <w:ind w:firstLine="200"/>
              <w:jc w:val="both"/>
              <w:rPr>
                <w:sz w:val="20"/>
                <w:szCs w:val="20"/>
              </w:rPr>
            </w:pPr>
            <w:r>
              <w:rPr>
                <w:rStyle w:val="a5"/>
                <w:rFonts w:ascii="Arial" w:eastAsia="Arial" w:hAnsi="Arial" w:cs="Arial"/>
                <w:sz w:val="20"/>
                <w:szCs w:val="20"/>
              </w:rPr>
              <w:t>Шотадзе Л. — 3672</w:t>
            </w:r>
          </w:p>
        </w:tc>
        <w:tc>
          <w:tcPr>
            <w:tcW w:w="990" w:type="dxa"/>
          </w:tcPr>
          <w:p w14:paraId="2FC22FEB" w14:textId="77777777" w:rsidR="00BE0CC4" w:rsidRDefault="00000000">
            <w:pPr>
              <w:pStyle w:val="a6"/>
              <w:ind w:firstLine="320"/>
              <w:rPr>
                <w:sz w:val="24"/>
                <w:szCs w:val="24"/>
              </w:rPr>
            </w:pPr>
            <w:r>
              <w:rPr>
                <w:rStyle w:val="a5"/>
                <w:rFonts w:ascii="Arial" w:eastAsia="Arial" w:hAnsi="Arial" w:cs="Arial"/>
                <w:b/>
                <w:bCs/>
                <w:sz w:val="24"/>
                <w:szCs w:val="24"/>
              </w:rPr>
              <w:t>30</w:t>
            </w:r>
          </w:p>
        </w:tc>
        <w:tc>
          <w:tcPr>
            <w:tcW w:w="3710" w:type="dxa"/>
          </w:tcPr>
          <w:p w14:paraId="47B50856" w14:textId="77777777" w:rsidR="00BE0CC4" w:rsidRDefault="00000000">
            <w:pPr>
              <w:pStyle w:val="a6"/>
              <w:ind w:firstLine="260"/>
              <w:jc w:val="both"/>
              <w:rPr>
                <w:sz w:val="20"/>
                <w:szCs w:val="20"/>
              </w:rPr>
            </w:pPr>
            <w:r>
              <w:rPr>
                <w:rStyle w:val="a5"/>
                <w:rFonts w:ascii="Arial" w:eastAsia="Arial" w:hAnsi="Arial" w:cs="Arial"/>
                <w:sz w:val="20"/>
                <w:szCs w:val="20"/>
              </w:rPr>
              <w:t>Шухман С. — 3601</w:t>
            </w:r>
          </w:p>
        </w:tc>
      </w:tr>
      <w:tr w:rsidR="00BE0CC4" w14:paraId="57D6380F" w14:textId="77777777">
        <w:tblPrEx>
          <w:tblCellMar>
            <w:top w:w="0" w:type="dxa"/>
            <w:bottom w:w="0" w:type="dxa"/>
          </w:tblCellMar>
        </w:tblPrEx>
        <w:trPr>
          <w:trHeight w:hRule="exact" w:val="286"/>
          <w:jc w:val="center"/>
        </w:trPr>
        <w:tc>
          <w:tcPr>
            <w:tcW w:w="758" w:type="dxa"/>
            <w:vAlign w:val="bottom"/>
          </w:tcPr>
          <w:p w14:paraId="32C1F9F2" w14:textId="77777777" w:rsidR="00BE0CC4" w:rsidRDefault="00000000">
            <w:pPr>
              <w:pStyle w:val="a6"/>
              <w:ind w:firstLine="0"/>
              <w:rPr>
                <w:sz w:val="24"/>
                <w:szCs w:val="24"/>
              </w:rPr>
            </w:pPr>
            <w:r>
              <w:rPr>
                <w:rStyle w:val="a5"/>
                <w:rFonts w:ascii="Arial" w:eastAsia="Arial" w:hAnsi="Arial" w:cs="Arial"/>
                <w:b/>
                <w:bCs/>
                <w:sz w:val="24"/>
                <w:szCs w:val="24"/>
              </w:rPr>
              <w:t>мх</w:t>
            </w:r>
          </w:p>
        </w:tc>
        <w:tc>
          <w:tcPr>
            <w:tcW w:w="3939" w:type="dxa"/>
            <w:vAlign w:val="bottom"/>
          </w:tcPr>
          <w:p w14:paraId="569E953A" w14:textId="77777777" w:rsidR="00BE0CC4" w:rsidRDefault="00000000">
            <w:pPr>
              <w:pStyle w:val="a6"/>
              <w:ind w:firstLine="200"/>
              <w:jc w:val="both"/>
              <w:rPr>
                <w:sz w:val="20"/>
                <w:szCs w:val="20"/>
              </w:rPr>
            </w:pPr>
            <w:r>
              <w:rPr>
                <w:rStyle w:val="a5"/>
                <w:rFonts w:ascii="Arial" w:eastAsia="Arial" w:hAnsi="Arial" w:cs="Arial"/>
                <w:sz w:val="20"/>
                <w:szCs w:val="20"/>
              </w:rPr>
              <w:t>Шошитаишвили Б.— 354 7, 3552,</w:t>
            </w:r>
          </w:p>
        </w:tc>
        <w:tc>
          <w:tcPr>
            <w:tcW w:w="990" w:type="dxa"/>
            <w:vAlign w:val="bottom"/>
          </w:tcPr>
          <w:p w14:paraId="1CCFA385"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64C0E9CD" w14:textId="77777777" w:rsidR="00BE0CC4" w:rsidRDefault="00000000">
            <w:pPr>
              <w:pStyle w:val="a6"/>
              <w:ind w:firstLine="260"/>
              <w:jc w:val="both"/>
              <w:rPr>
                <w:sz w:val="20"/>
                <w:szCs w:val="20"/>
              </w:rPr>
            </w:pPr>
            <w:r>
              <w:rPr>
                <w:rStyle w:val="a5"/>
                <w:rFonts w:ascii="Arial" w:eastAsia="Arial" w:hAnsi="Arial" w:cs="Arial"/>
                <w:sz w:val="20"/>
                <w:szCs w:val="20"/>
              </w:rPr>
              <w:t>Щеглов В. — 3618, 3675</w:t>
            </w:r>
          </w:p>
        </w:tc>
      </w:tr>
      <w:tr w:rsidR="00BE0CC4" w14:paraId="3BAA8722" w14:textId="77777777">
        <w:tblPrEx>
          <w:tblCellMar>
            <w:top w:w="0" w:type="dxa"/>
            <w:bottom w:w="0" w:type="dxa"/>
          </w:tblCellMar>
        </w:tblPrEx>
        <w:trPr>
          <w:trHeight w:hRule="exact" w:val="297"/>
          <w:jc w:val="center"/>
        </w:trPr>
        <w:tc>
          <w:tcPr>
            <w:tcW w:w="758" w:type="dxa"/>
          </w:tcPr>
          <w:p w14:paraId="50318871" w14:textId="77777777" w:rsidR="00BE0CC4" w:rsidRDefault="00BE0CC4">
            <w:pPr>
              <w:rPr>
                <w:sz w:val="10"/>
                <w:szCs w:val="10"/>
              </w:rPr>
            </w:pPr>
          </w:p>
        </w:tc>
        <w:tc>
          <w:tcPr>
            <w:tcW w:w="3939" w:type="dxa"/>
            <w:vAlign w:val="bottom"/>
          </w:tcPr>
          <w:p w14:paraId="174C2D99" w14:textId="77777777" w:rsidR="00BE0CC4" w:rsidRDefault="00000000">
            <w:pPr>
              <w:pStyle w:val="a6"/>
              <w:ind w:firstLine="540"/>
              <w:rPr>
                <w:sz w:val="20"/>
                <w:szCs w:val="20"/>
              </w:rPr>
            </w:pPr>
            <w:r>
              <w:rPr>
                <w:rStyle w:val="a5"/>
                <w:rFonts w:ascii="Arial" w:eastAsia="Arial" w:hAnsi="Arial" w:cs="Arial"/>
                <w:sz w:val="20"/>
                <w:szCs w:val="20"/>
              </w:rPr>
              <w:t>3563, 3578, 3739, 3750</w:t>
            </w:r>
          </w:p>
        </w:tc>
        <w:tc>
          <w:tcPr>
            <w:tcW w:w="990" w:type="dxa"/>
            <w:vAlign w:val="bottom"/>
          </w:tcPr>
          <w:p w14:paraId="607DF23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AC110B3" w14:textId="77777777" w:rsidR="00BE0CC4" w:rsidRDefault="00000000">
            <w:pPr>
              <w:pStyle w:val="a6"/>
              <w:ind w:firstLine="260"/>
              <w:rPr>
                <w:sz w:val="20"/>
                <w:szCs w:val="20"/>
              </w:rPr>
            </w:pPr>
            <w:r>
              <w:rPr>
                <w:rStyle w:val="a5"/>
                <w:rFonts w:ascii="Arial" w:eastAsia="Arial" w:hAnsi="Arial" w:cs="Arial"/>
                <w:sz w:val="20"/>
                <w:szCs w:val="20"/>
              </w:rPr>
              <w:t>Щеголев Е. — 3454</w:t>
            </w:r>
          </w:p>
        </w:tc>
      </w:tr>
      <w:tr w:rsidR="00BE0CC4" w14:paraId="498264B6" w14:textId="77777777">
        <w:tblPrEx>
          <w:tblCellMar>
            <w:top w:w="0" w:type="dxa"/>
            <w:bottom w:w="0" w:type="dxa"/>
          </w:tblCellMar>
        </w:tblPrEx>
        <w:trPr>
          <w:trHeight w:hRule="exact" w:val="270"/>
          <w:jc w:val="center"/>
        </w:trPr>
        <w:tc>
          <w:tcPr>
            <w:tcW w:w="758" w:type="dxa"/>
            <w:vAlign w:val="bottom"/>
          </w:tcPr>
          <w:p w14:paraId="180EF09B" w14:textId="77777777" w:rsidR="00BE0CC4" w:rsidRDefault="00000000">
            <w:pPr>
              <w:pStyle w:val="a6"/>
              <w:ind w:firstLine="0"/>
              <w:rPr>
                <w:sz w:val="24"/>
                <w:szCs w:val="24"/>
              </w:rPr>
            </w:pPr>
            <w:r>
              <w:rPr>
                <w:rStyle w:val="a5"/>
                <w:rFonts w:ascii="Arial" w:eastAsia="Arial" w:hAnsi="Arial" w:cs="Arial"/>
                <w:b/>
                <w:bCs/>
                <w:sz w:val="24"/>
                <w:szCs w:val="24"/>
              </w:rPr>
              <w:t>мн</w:t>
            </w:r>
          </w:p>
        </w:tc>
        <w:tc>
          <w:tcPr>
            <w:tcW w:w="3939" w:type="dxa"/>
            <w:vAlign w:val="bottom"/>
          </w:tcPr>
          <w:p w14:paraId="10312834" w14:textId="77777777" w:rsidR="00BE0CC4" w:rsidRDefault="00000000">
            <w:pPr>
              <w:pStyle w:val="a6"/>
              <w:ind w:firstLine="200"/>
              <w:jc w:val="both"/>
              <w:rPr>
                <w:sz w:val="20"/>
                <w:szCs w:val="20"/>
              </w:rPr>
            </w:pPr>
            <w:r>
              <w:rPr>
                <w:rStyle w:val="a5"/>
                <w:rFonts w:ascii="Arial" w:eastAsia="Arial" w:hAnsi="Arial" w:cs="Arial"/>
                <w:sz w:val="20"/>
                <w:szCs w:val="20"/>
              </w:rPr>
              <w:t>Шошиташвили Н. — 3489</w:t>
            </w:r>
          </w:p>
        </w:tc>
        <w:tc>
          <w:tcPr>
            <w:tcW w:w="990" w:type="dxa"/>
            <w:vAlign w:val="bottom"/>
          </w:tcPr>
          <w:p w14:paraId="48E007B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594D37E" w14:textId="77777777" w:rsidR="00BE0CC4" w:rsidRDefault="00000000">
            <w:pPr>
              <w:pStyle w:val="a6"/>
              <w:ind w:firstLine="260"/>
              <w:rPr>
                <w:sz w:val="20"/>
                <w:szCs w:val="20"/>
              </w:rPr>
            </w:pPr>
            <w:r>
              <w:rPr>
                <w:rStyle w:val="a5"/>
                <w:rFonts w:ascii="Arial" w:eastAsia="Arial" w:hAnsi="Arial" w:cs="Arial"/>
                <w:sz w:val="20"/>
                <w:szCs w:val="20"/>
              </w:rPr>
              <w:t>Щенников В. — 3426—3427,</w:t>
            </w:r>
          </w:p>
        </w:tc>
      </w:tr>
      <w:tr w:rsidR="00BE0CC4" w14:paraId="7A61DDBB" w14:textId="77777777">
        <w:tblPrEx>
          <w:tblCellMar>
            <w:top w:w="0" w:type="dxa"/>
            <w:bottom w:w="0" w:type="dxa"/>
          </w:tblCellMar>
        </w:tblPrEx>
        <w:trPr>
          <w:trHeight w:hRule="exact" w:val="274"/>
          <w:jc w:val="center"/>
        </w:trPr>
        <w:tc>
          <w:tcPr>
            <w:tcW w:w="758" w:type="dxa"/>
            <w:vAlign w:val="bottom"/>
          </w:tcPr>
          <w:p w14:paraId="2A5E6F1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03D87816" w14:textId="77777777" w:rsidR="00BE0CC4" w:rsidRDefault="00000000">
            <w:pPr>
              <w:pStyle w:val="a6"/>
              <w:ind w:firstLine="200"/>
              <w:jc w:val="both"/>
              <w:rPr>
                <w:sz w:val="20"/>
                <w:szCs w:val="20"/>
              </w:rPr>
            </w:pPr>
            <w:r>
              <w:rPr>
                <w:rStyle w:val="a5"/>
                <w:rFonts w:ascii="Arial" w:eastAsia="Arial" w:hAnsi="Arial" w:cs="Arial"/>
                <w:sz w:val="20"/>
                <w:szCs w:val="20"/>
              </w:rPr>
              <w:t>Шпаков В. — 3668</w:t>
            </w:r>
          </w:p>
        </w:tc>
        <w:tc>
          <w:tcPr>
            <w:tcW w:w="990" w:type="dxa"/>
          </w:tcPr>
          <w:p w14:paraId="22839659" w14:textId="77777777" w:rsidR="00BE0CC4" w:rsidRDefault="00BE0CC4">
            <w:pPr>
              <w:rPr>
                <w:sz w:val="10"/>
                <w:szCs w:val="10"/>
              </w:rPr>
            </w:pPr>
          </w:p>
        </w:tc>
        <w:tc>
          <w:tcPr>
            <w:tcW w:w="3710" w:type="dxa"/>
            <w:vAlign w:val="bottom"/>
          </w:tcPr>
          <w:p w14:paraId="2D2B8A35" w14:textId="77777777" w:rsidR="00BE0CC4" w:rsidRDefault="00000000">
            <w:pPr>
              <w:pStyle w:val="a6"/>
              <w:ind w:firstLine="600"/>
              <w:jc w:val="both"/>
              <w:rPr>
                <w:sz w:val="20"/>
                <w:szCs w:val="20"/>
              </w:rPr>
            </w:pPr>
            <w:r>
              <w:rPr>
                <w:rStyle w:val="a5"/>
                <w:rFonts w:ascii="Arial" w:eastAsia="Arial" w:hAnsi="Arial" w:cs="Arial"/>
                <w:sz w:val="20"/>
                <w:szCs w:val="20"/>
              </w:rPr>
              <w:t>3601, 3656</w:t>
            </w:r>
          </w:p>
        </w:tc>
      </w:tr>
      <w:tr w:rsidR="00BE0CC4" w14:paraId="5BDAD09B" w14:textId="77777777">
        <w:tblPrEx>
          <w:tblCellMar>
            <w:top w:w="0" w:type="dxa"/>
            <w:bottom w:w="0" w:type="dxa"/>
          </w:tblCellMar>
        </w:tblPrEx>
        <w:trPr>
          <w:trHeight w:hRule="exact" w:val="293"/>
          <w:jc w:val="center"/>
        </w:trPr>
        <w:tc>
          <w:tcPr>
            <w:tcW w:w="758" w:type="dxa"/>
            <w:vAlign w:val="bottom"/>
          </w:tcPr>
          <w:p w14:paraId="17843DE8" w14:textId="77777777" w:rsidR="00BE0CC4" w:rsidRDefault="00000000">
            <w:pPr>
              <w:pStyle w:val="a6"/>
              <w:ind w:firstLine="0"/>
              <w:rPr>
                <w:sz w:val="24"/>
                <w:szCs w:val="24"/>
              </w:rPr>
            </w:pPr>
            <w:r>
              <w:rPr>
                <w:rStyle w:val="a5"/>
                <w:rFonts w:ascii="Arial" w:eastAsia="Arial" w:hAnsi="Arial" w:cs="Arial"/>
                <w:b/>
                <w:bCs/>
                <w:sz w:val="24"/>
                <w:szCs w:val="24"/>
              </w:rPr>
              <w:t>с атп</w:t>
            </w:r>
          </w:p>
        </w:tc>
        <w:tc>
          <w:tcPr>
            <w:tcW w:w="3939" w:type="dxa"/>
            <w:vAlign w:val="bottom"/>
          </w:tcPr>
          <w:p w14:paraId="4747A135" w14:textId="77777777" w:rsidR="00BE0CC4" w:rsidRDefault="00000000">
            <w:pPr>
              <w:pStyle w:val="a6"/>
              <w:ind w:firstLine="200"/>
              <w:jc w:val="both"/>
              <w:rPr>
                <w:sz w:val="20"/>
                <w:szCs w:val="20"/>
              </w:rPr>
            </w:pPr>
            <w:r>
              <w:rPr>
                <w:rStyle w:val="a5"/>
                <w:rFonts w:ascii="Arial" w:eastAsia="Arial" w:hAnsi="Arial" w:cs="Arial"/>
                <w:sz w:val="20"/>
                <w:szCs w:val="20"/>
              </w:rPr>
              <w:t>Шпаликов Г. — 3473—3474,</w:t>
            </w:r>
          </w:p>
        </w:tc>
        <w:tc>
          <w:tcPr>
            <w:tcW w:w="990" w:type="dxa"/>
            <w:vAlign w:val="bottom"/>
          </w:tcPr>
          <w:p w14:paraId="2200436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7F257A89" w14:textId="77777777" w:rsidR="00BE0CC4" w:rsidRDefault="00000000">
            <w:pPr>
              <w:pStyle w:val="a6"/>
              <w:ind w:firstLine="260"/>
              <w:rPr>
                <w:sz w:val="20"/>
                <w:szCs w:val="20"/>
              </w:rPr>
            </w:pPr>
            <w:r>
              <w:rPr>
                <w:rStyle w:val="a5"/>
                <w:rFonts w:ascii="Arial" w:eastAsia="Arial" w:hAnsi="Arial" w:cs="Arial"/>
                <w:sz w:val="20"/>
                <w:szCs w:val="20"/>
              </w:rPr>
              <w:t>Щепетяльников В.— 3591—3592</w:t>
            </w:r>
          </w:p>
        </w:tc>
      </w:tr>
      <w:tr w:rsidR="00BE0CC4" w14:paraId="0F2873BE" w14:textId="77777777">
        <w:tblPrEx>
          <w:tblCellMar>
            <w:top w:w="0" w:type="dxa"/>
            <w:bottom w:w="0" w:type="dxa"/>
          </w:tblCellMar>
        </w:tblPrEx>
        <w:trPr>
          <w:trHeight w:hRule="exact" w:val="290"/>
          <w:jc w:val="center"/>
        </w:trPr>
        <w:tc>
          <w:tcPr>
            <w:tcW w:w="758" w:type="dxa"/>
          </w:tcPr>
          <w:p w14:paraId="7481A771" w14:textId="77777777" w:rsidR="00BE0CC4" w:rsidRDefault="00BE0CC4">
            <w:pPr>
              <w:rPr>
                <w:sz w:val="10"/>
                <w:szCs w:val="10"/>
              </w:rPr>
            </w:pPr>
          </w:p>
        </w:tc>
        <w:tc>
          <w:tcPr>
            <w:tcW w:w="3939" w:type="dxa"/>
            <w:vAlign w:val="bottom"/>
          </w:tcPr>
          <w:p w14:paraId="2D0191CA" w14:textId="77777777" w:rsidR="00BE0CC4" w:rsidRDefault="00000000">
            <w:pPr>
              <w:pStyle w:val="a6"/>
              <w:ind w:firstLine="540"/>
              <w:jc w:val="both"/>
              <w:rPr>
                <w:sz w:val="20"/>
                <w:szCs w:val="20"/>
              </w:rPr>
            </w:pPr>
            <w:r>
              <w:rPr>
                <w:rStyle w:val="a5"/>
                <w:rFonts w:ascii="Arial" w:eastAsia="Arial" w:hAnsi="Arial" w:cs="Arial"/>
                <w:sz w:val="20"/>
                <w:szCs w:val="20"/>
              </w:rPr>
              <w:t>3495, 3673—3674</w:t>
            </w:r>
          </w:p>
        </w:tc>
        <w:tc>
          <w:tcPr>
            <w:tcW w:w="990" w:type="dxa"/>
            <w:vAlign w:val="bottom"/>
          </w:tcPr>
          <w:p w14:paraId="3042B00D" w14:textId="77777777" w:rsidR="00BE0CC4" w:rsidRDefault="00000000">
            <w:pPr>
              <w:pStyle w:val="a6"/>
              <w:ind w:firstLine="320"/>
              <w:jc w:val="both"/>
              <w:rPr>
                <w:sz w:val="24"/>
                <w:szCs w:val="24"/>
              </w:rPr>
            </w:pPr>
            <w:r>
              <w:rPr>
                <w:rStyle w:val="a5"/>
                <w:rFonts w:ascii="Arial" w:eastAsia="Arial" w:hAnsi="Arial" w:cs="Arial"/>
                <w:b/>
                <w:bCs/>
                <w:sz w:val="24"/>
                <w:szCs w:val="24"/>
              </w:rPr>
              <w:t>X</w:t>
            </w:r>
          </w:p>
        </w:tc>
        <w:tc>
          <w:tcPr>
            <w:tcW w:w="3710" w:type="dxa"/>
            <w:vAlign w:val="bottom"/>
          </w:tcPr>
          <w:p w14:paraId="0968A902" w14:textId="77777777" w:rsidR="00BE0CC4" w:rsidRDefault="00000000">
            <w:pPr>
              <w:pStyle w:val="a6"/>
              <w:ind w:firstLine="260"/>
              <w:jc w:val="both"/>
              <w:rPr>
                <w:sz w:val="20"/>
                <w:szCs w:val="20"/>
              </w:rPr>
            </w:pPr>
            <w:r>
              <w:rPr>
                <w:rStyle w:val="a5"/>
                <w:rFonts w:ascii="Arial" w:eastAsia="Arial" w:hAnsi="Arial" w:cs="Arial"/>
                <w:sz w:val="20"/>
                <w:szCs w:val="20"/>
              </w:rPr>
              <w:t>Щербак В.—3452</w:t>
            </w:r>
          </w:p>
        </w:tc>
      </w:tr>
      <w:tr w:rsidR="00BE0CC4" w14:paraId="6AEA89FE" w14:textId="77777777">
        <w:tblPrEx>
          <w:tblCellMar>
            <w:top w:w="0" w:type="dxa"/>
            <w:bottom w:w="0" w:type="dxa"/>
          </w:tblCellMar>
        </w:tblPrEx>
        <w:trPr>
          <w:trHeight w:hRule="exact" w:val="286"/>
          <w:jc w:val="center"/>
        </w:trPr>
        <w:tc>
          <w:tcPr>
            <w:tcW w:w="758" w:type="dxa"/>
            <w:vAlign w:val="bottom"/>
          </w:tcPr>
          <w:p w14:paraId="1DECF47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266BA57E" w14:textId="77777777" w:rsidR="00BE0CC4" w:rsidRDefault="00000000">
            <w:pPr>
              <w:pStyle w:val="a6"/>
              <w:ind w:firstLine="200"/>
              <w:jc w:val="both"/>
              <w:rPr>
                <w:sz w:val="20"/>
                <w:szCs w:val="20"/>
              </w:rPr>
            </w:pPr>
            <w:r>
              <w:rPr>
                <w:rStyle w:val="a5"/>
                <w:rFonts w:ascii="Arial" w:eastAsia="Arial" w:hAnsi="Arial" w:cs="Arial"/>
                <w:sz w:val="20"/>
                <w:szCs w:val="20"/>
              </w:rPr>
              <w:t>Шпара Л. — 3650</w:t>
            </w:r>
          </w:p>
        </w:tc>
        <w:tc>
          <w:tcPr>
            <w:tcW w:w="990" w:type="dxa"/>
            <w:vAlign w:val="bottom"/>
          </w:tcPr>
          <w:p w14:paraId="0AB89CF5" w14:textId="77777777" w:rsidR="00BE0CC4" w:rsidRDefault="00000000">
            <w:pPr>
              <w:pStyle w:val="a6"/>
              <w:ind w:firstLine="320"/>
              <w:jc w:val="both"/>
              <w:rPr>
                <w:sz w:val="24"/>
                <w:szCs w:val="24"/>
              </w:rPr>
            </w:pPr>
            <w:r>
              <w:rPr>
                <w:rStyle w:val="a5"/>
                <w:rFonts w:ascii="Arial" w:eastAsia="Arial" w:hAnsi="Arial" w:cs="Arial"/>
                <w:b/>
                <w:bCs/>
                <w:sz w:val="24"/>
                <w:szCs w:val="24"/>
              </w:rPr>
              <w:t>дк</w:t>
            </w:r>
          </w:p>
        </w:tc>
        <w:tc>
          <w:tcPr>
            <w:tcW w:w="3710" w:type="dxa"/>
            <w:vAlign w:val="bottom"/>
          </w:tcPr>
          <w:p w14:paraId="676A0FBC" w14:textId="77777777" w:rsidR="00BE0CC4" w:rsidRDefault="00000000">
            <w:pPr>
              <w:pStyle w:val="a6"/>
              <w:ind w:firstLine="260"/>
              <w:jc w:val="both"/>
              <w:rPr>
                <w:sz w:val="20"/>
                <w:szCs w:val="20"/>
              </w:rPr>
            </w:pPr>
            <w:r>
              <w:rPr>
                <w:rStyle w:val="a5"/>
                <w:rFonts w:ascii="Arial" w:eastAsia="Arial" w:hAnsi="Arial" w:cs="Arial"/>
                <w:sz w:val="20"/>
                <w:szCs w:val="20"/>
              </w:rPr>
              <w:t>Щербак М. —3497</w:t>
            </w:r>
          </w:p>
        </w:tc>
      </w:tr>
      <w:tr w:rsidR="00BE0CC4" w14:paraId="675AECA2" w14:textId="77777777">
        <w:tblPrEx>
          <w:tblCellMar>
            <w:top w:w="0" w:type="dxa"/>
            <w:bottom w:w="0" w:type="dxa"/>
          </w:tblCellMar>
        </w:tblPrEx>
        <w:trPr>
          <w:trHeight w:hRule="exact" w:val="278"/>
          <w:jc w:val="center"/>
        </w:trPr>
        <w:tc>
          <w:tcPr>
            <w:tcW w:w="758" w:type="dxa"/>
            <w:vAlign w:val="bottom"/>
          </w:tcPr>
          <w:p w14:paraId="42BCC84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5F5C91D4" w14:textId="77777777" w:rsidR="00BE0CC4" w:rsidRDefault="00000000">
            <w:pPr>
              <w:pStyle w:val="a6"/>
              <w:ind w:firstLine="200"/>
              <w:jc w:val="both"/>
              <w:rPr>
                <w:sz w:val="20"/>
                <w:szCs w:val="20"/>
              </w:rPr>
            </w:pPr>
            <w:r>
              <w:rPr>
                <w:rStyle w:val="a5"/>
                <w:rFonts w:ascii="Arial" w:eastAsia="Arial" w:hAnsi="Arial" w:cs="Arial"/>
                <w:sz w:val="20"/>
                <w:szCs w:val="20"/>
              </w:rPr>
              <w:t>Шпигель Г. — 3416, 3441, 3476,</w:t>
            </w:r>
          </w:p>
        </w:tc>
        <w:tc>
          <w:tcPr>
            <w:tcW w:w="990" w:type="dxa"/>
            <w:vAlign w:val="bottom"/>
          </w:tcPr>
          <w:p w14:paraId="7D534EC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0001FD31" w14:textId="77777777" w:rsidR="00BE0CC4" w:rsidRDefault="00000000">
            <w:pPr>
              <w:pStyle w:val="a6"/>
              <w:ind w:firstLine="260"/>
              <w:rPr>
                <w:sz w:val="20"/>
                <w:szCs w:val="20"/>
              </w:rPr>
            </w:pPr>
            <w:r>
              <w:rPr>
                <w:rStyle w:val="a5"/>
                <w:rFonts w:ascii="Arial" w:eastAsia="Arial" w:hAnsi="Arial" w:cs="Arial"/>
                <w:sz w:val="20"/>
                <w:szCs w:val="20"/>
              </w:rPr>
              <w:t>-Щербаков Д. — 3459, 3670</w:t>
            </w:r>
          </w:p>
        </w:tc>
      </w:tr>
      <w:tr w:rsidR="00BE0CC4" w14:paraId="709D8BCA" w14:textId="77777777">
        <w:tblPrEx>
          <w:tblCellMar>
            <w:top w:w="0" w:type="dxa"/>
            <w:bottom w:w="0" w:type="dxa"/>
          </w:tblCellMar>
        </w:tblPrEx>
        <w:trPr>
          <w:trHeight w:hRule="exact" w:val="286"/>
          <w:jc w:val="center"/>
        </w:trPr>
        <w:tc>
          <w:tcPr>
            <w:tcW w:w="758" w:type="dxa"/>
          </w:tcPr>
          <w:p w14:paraId="2634E6A9" w14:textId="77777777" w:rsidR="00BE0CC4" w:rsidRDefault="00BE0CC4">
            <w:pPr>
              <w:rPr>
                <w:sz w:val="10"/>
                <w:szCs w:val="10"/>
              </w:rPr>
            </w:pPr>
          </w:p>
        </w:tc>
        <w:tc>
          <w:tcPr>
            <w:tcW w:w="3939" w:type="dxa"/>
            <w:vAlign w:val="bottom"/>
          </w:tcPr>
          <w:p w14:paraId="5681A0A2" w14:textId="77777777" w:rsidR="00BE0CC4" w:rsidRDefault="00000000">
            <w:pPr>
              <w:pStyle w:val="a6"/>
              <w:ind w:firstLine="540"/>
              <w:jc w:val="both"/>
              <w:rPr>
                <w:sz w:val="20"/>
                <w:szCs w:val="20"/>
              </w:rPr>
            </w:pPr>
            <w:r>
              <w:rPr>
                <w:rStyle w:val="a5"/>
                <w:rFonts w:ascii="Arial" w:eastAsia="Arial" w:hAnsi="Arial" w:cs="Arial"/>
                <w:sz w:val="20"/>
                <w:szCs w:val="20"/>
              </w:rPr>
              <w:t xml:space="preserve">3511, </w:t>
            </w:r>
            <w:r>
              <w:rPr>
                <w:rStyle w:val="a5"/>
                <w:rFonts w:ascii="Arial" w:eastAsia="Arial" w:hAnsi="Arial" w:cs="Arial"/>
                <w:sz w:val="20"/>
                <w:szCs w:val="20"/>
                <w:lang w:val="en-US" w:eastAsia="en-US"/>
              </w:rPr>
              <w:t xml:space="preserve">35i84, </w:t>
            </w:r>
            <w:r>
              <w:rPr>
                <w:rStyle w:val="a5"/>
                <w:rFonts w:ascii="Arial" w:eastAsia="Arial" w:hAnsi="Arial" w:cs="Arial"/>
                <w:sz w:val="20"/>
                <w:szCs w:val="20"/>
              </w:rPr>
              <w:t>3599—3600, 3618,</w:t>
            </w:r>
          </w:p>
        </w:tc>
        <w:tc>
          <w:tcPr>
            <w:tcW w:w="990" w:type="dxa"/>
            <w:vAlign w:val="bottom"/>
          </w:tcPr>
          <w:p w14:paraId="45FC4C61"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7B0B03CB" w14:textId="77777777" w:rsidR="00BE0CC4" w:rsidRDefault="00000000">
            <w:pPr>
              <w:pStyle w:val="a6"/>
              <w:ind w:firstLine="260"/>
              <w:rPr>
                <w:sz w:val="20"/>
                <w:szCs w:val="20"/>
              </w:rPr>
            </w:pPr>
            <w:r>
              <w:rPr>
                <w:rStyle w:val="a5"/>
                <w:rFonts w:ascii="Arial" w:eastAsia="Arial" w:hAnsi="Arial" w:cs="Arial"/>
                <w:sz w:val="20"/>
                <w:szCs w:val="20"/>
              </w:rPr>
              <w:t>Щербаков М. — 3475</w:t>
            </w:r>
          </w:p>
        </w:tc>
      </w:tr>
      <w:tr w:rsidR="00BE0CC4" w14:paraId="6892A280" w14:textId="77777777">
        <w:tblPrEx>
          <w:tblCellMar>
            <w:top w:w="0" w:type="dxa"/>
            <w:bottom w:w="0" w:type="dxa"/>
          </w:tblCellMar>
        </w:tblPrEx>
        <w:trPr>
          <w:trHeight w:hRule="exact" w:val="290"/>
          <w:jc w:val="center"/>
        </w:trPr>
        <w:tc>
          <w:tcPr>
            <w:tcW w:w="758" w:type="dxa"/>
          </w:tcPr>
          <w:p w14:paraId="6708A6C3" w14:textId="77777777" w:rsidR="00BE0CC4" w:rsidRDefault="00BE0CC4">
            <w:pPr>
              <w:rPr>
                <w:sz w:val="10"/>
                <w:szCs w:val="10"/>
              </w:rPr>
            </w:pPr>
          </w:p>
        </w:tc>
        <w:tc>
          <w:tcPr>
            <w:tcW w:w="3939" w:type="dxa"/>
          </w:tcPr>
          <w:p w14:paraId="51F273B6" w14:textId="77777777" w:rsidR="00BE0CC4" w:rsidRDefault="00000000">
            <w:pPr>
              <w:pStyle w:val="a6"/>
              <w:ind w:firstLine="540"/>
              <w:rPr>
                <w:sz w:val="20"/>
                <w:szCs w:val="20"/>
              </w:rPr>
            </w:pPr>
            <w:r>
              <w:rPr>
                <w:rStyle w:val="a5"/>
                <w:rFonts w:ascii="Arial" w:eastAsia="Arial" w:hAnsi="Arial" w:cs="Arial"/>
                <w:sz w:val="20"/>
                <w:szCs w:val="20"/>
              </w:rPr>
              <w:t>3715</w:t>
            </w:r>
          </w:p>
        </w:tc>
        <w:tc>
          <w:tcPr>
            <w:tcW w:w="990" w:type="dxa"/>
          </w:tcPr>
          <w:p w14:paraId="5D4DE408"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tcPr>
          <w:p w14:paraId="1031FBB9" w14:textId="77777777" w:rsidR="00BE0CC4" w:rsidRDefault="00000000">
            <w:pPr>
              <w:pStyle w:val="a6"/>
              <w:ind w:firstLine="260"/>
              <w:rPr>
                <w:sz w:val="20"/>
                <w:szCs w:val="20"/>
              </w:rPr>
            </w:pPr>
            <w:r>
              <w:rPr>
                <w:rStyle w:val="a5"/>
                <w:rFonts w:ascii="Arial" w:eastAsia="Arial" w:hAnsi="Arial" w:cs="Arial"/>
                <w:sz w:val="20"/>
                <w:szCs w:val="20"/>
              </w:rPr>
              <w:t>Щербаков П.—3473—3474,</w:t>
            </w:r>
          </w:p>
        </w:tc>
      </w:tr>
      <w:tr w:rsidR="00BE0CC4" w14:paraId="53B9425F" w14:textId="77777777">
        <w:tblPrEx>
          <w:tblCellMar>
            <w:top w:w="0" w:type="dxa"/>
            <w:bottom w:w="0" w:type="dxa"/>
          </w:tblCellMar>
        </w:tblPrEx>
        <w:trPr>
          <w:trHeight w:hRule="exact" w:val="270"/>
          <w:jc w:val="center"/>
        </w:trPr>
        <w:tc>
          <w:tcPr>
            <w:tcW w:w="758" w:type="dxa"/>
            <w:vAlign w:val="bottom"/>
          </w:tcPr>
          <w:p w14:paraId="5C70EE7A"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939" w:type="dxa"/>
            <w:vAlign w:val="bottom"/>
          </w:tcPr>
          <w:p w14:paraId="7379A053" w14:textId="77777777" w:rsidR="00BE0CC4" w:rsidRDefault="00000000">
            <w:pPr>
              <w:pStyle w:val="a6"/>
              <w:ind w:firstLine="200"/>
              <w:jc w:val="both"/>
              <w:rPr>
                <w:sz w:val="20"/>
                <w:szCs w:val="20"/>
              </w:rPr>
            </w:pPr>
            <w:r>
              <w:rPr>
                <w:rStyle w:val="a5"/>
                <w:rFonts w:ascii="Arial" w:eastAsia="Arial" w:hAnsi="Arial" w:cs="Arial"/>
                <w:sz w:val="20"/>
                <w:szCs w:val="20"/>
              </w:rPr>
              <w:t>Шпинель И. — 3599—3600</w:t>
            </w:r>
          </w:p>
        </w:tc>
        <w:tc>
          <w:tcPr>
            <w:tcW w:w="990" w:type="dxa"/>
          </w:tcPr>
          <w:p w14:paraId="1C088079" w14:textId="77777777" w:rsidR="00BE0CC4" w:rsidRDefault="00BE0CC4">
            <w:pPr>
              <w:rPr>
                <w:sz w:val="10"/>
                <w:szCs w:val="10"/>
              </w:rPr>
            </w:pPr>
          </w:p>
        </w:tc>
        <w:tc>
          <w:tcPr>
            <w:tcW w:w="3710" w:type="dxa"/>
            <w:vAlign w:val="bottom"/>
          </w:tcPr>
          <w:p w14:paraId="0D35603A" w14:textId="77777777" w:rsidR="00BE0CC4" w:rsidRDefault="00000000">
            <w:pPr>
              <w:pStyle w:val="a6"/>
              <w:ind w:firstLine="600"/>
              <w:jc w:val="both"/>
              <w:rPr>
                <w:sz w:val="20"/>
                <w:szCs w:val="20"/>
              </w:rPr>
            </w:pPr>
            <w:r>
              <w:rPr>
                <w:rStyle w:val="a5"/>
                <w:rFonts w:ascii="Arial" w:eastAsia="Arial" w:hAnsi="Arial" w:cs="Arial"/>
                <w:sz w:val="20"/>
                <w:szCs w:val="20"/>
              </w:rPr>
              <w:t>3687, 3693</w:t>
            </w:r>
          </w:p>
        </w:tc>
      </w:tr>
      <w:tr w:rsidR="00BE0CC4" w14:paraId="5DC9A653" w14:textId="77777777">
        <w:tblPrEx>
          <w:tblCellMar>
            <w:top w:w="0" w:type="dxa"/>
            <w:bottom w:w="0" w:type="dxa"/>
          </w:tblCellMar>
        </w:tblPrEx>
        <w:trPr>
          <w:trHeight w:hRule="exact" w:val="305"/>
          <w:jc w:val="center"/>
        </w:trPr>
        <w:tc>
          <w:tcPr>
            <w:tcW w:w="758" w:type="dxa"/>
            <w:vAlign w:val="bottom"/>
          </w:tcPr>
          <w:p w14:paraId="05342449"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3C60BBF8" w14:textId="77777777" w:rsidR="00BE0CC4" w:rsidRDefault="00000000">
            <w:pPr>
              <w:pStyle w:val="a6"/>
              <w:ind w:firstLine="200"/>
              <w:rPr>
                <w:sz w:val="20"/>
                <w:szCs w:val="20"/>
              </w:rPr>
            </w:pPr>
            <w:r>
              <w:rPr>
                <w:rStyle w:val="a5"/>
                <w:rFonts w:ascii="Arial" w:eastAsia="Arial" w:hAnsi="Arial" w:cs="Arial"/>
                <w:sz w:val="20"/>
                <w:szCs w:val="20"/>
              </w:rPr>
              <w:t>Шпрингфельд П. — 3414, 3430,</w:t>
            </w:r>
          </w:p>
        </w:tc>
        <w:tc>
          <w:tcPr>
            <w:tcW w:w="990" w:type="dxa"/>
            <w:vAlign w:val="bottom"/>
          </w:tcPr>
          <w:p w14:paraId="6617DC74"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710" w:type="dxa"/>
            <w:vAlign w:val="bottom"/>
          </w:tcPr>
          <w:p w14:paraId="3C71334B" w14:textId="77777777" w:rsidR="00BE0CC4" w:rsidRDefault="00000000">
            <w:pPr>
              <w:pStyle w:val="a6"/>
              <w:ind w:firstLine="260"/>
              <w:rPr>
                <w:sz w:val="20"/>
                <w:szCs w:val="20"/>
              </w:rPr>
            </w:pPr>
            <w:r>
              <w:rPr>
                <w:rStyle w:val="a5"/>
                <w:rFonts w:ascii="Arial" w:eastAsia="Arial" w:hAnsi="Arial" w:cs="Arial"/>
                <w:sz w:val="20"/>
                <w:szCs w:val="20"/>
              </w:rPr>
              <w:t>Щербаков Ю. — 3464</w:t>
            </w:r>
          </w:p>
        </w:tc>
      </w:tr>
      <w:tr w:rsidR="00BE0CC4" w14:paraId="66003727" w14:textId="77777777">
        <w:tblPrEx>
          <w:tblCellMar>
            <w:top w:w="0" w:type="dxa"/>
            <w:bottom w:w="0" w:type="dxa"/>
          </w:tblCellMar>
        </w:tblPrEx>
        <w:trPr>
          <w:trHeight w:hRule="exact" w:val="270"/>
          <w:jc w:val="center"/>
        </w:trPr>
        <w:tc>
          <w:tcPr>
            <w:tcW w:w="758" w:type="dxa"/>
          </w:tcPr>
          <w:p w14:paraId="1BFEB571" w14:textId="77777777" w:rsidR="00BE0CC4" w:rsidRDefault="00BE0CC4">
            <w:pPr>
              <w:rPr>
                <w:sz w:val="10"/>
                <w:szCs w:val="10"/>
              </w:rPr>
            </w:pPr>
          </w:p>
        </w:tc>
        <w:tc>
          <w:tcPr>
            <w:tcW w:w="3939" w:type="dxa"/>
            <w:vAlign w:val="bottom"/>
          </w:tcPr>
          <w:p w14:paraId="15836A20" w14:textId="77777777" w:rsidR="00BE0CC4" w:rsidRDefault="00000000">
            <w:pPr>
              <w:pStyle w:val="a6"/>
              <w:ind w:firstLine="540"/>
              <w:jc w:val="both"/>
              <w:rPr>
                <w:sz w:val="20"/>
                <w:szCs w:val="20"/>
              </w:rPr>
            </w:pPr>
            <w:r>
              <w:rPr>
                <w:rStyle w:val="a5"/>
                <w:rFonts w:ascii="Arial" w:eastAsia="Arial" w:hAnsi="Arial" w:cs="Arial"/>
                <w:sz w:val="20"/>
                <w:szCs w:val="20"/>
              </w:rPr>
              <w:t>3472, 3698, 3601, 3602, 3645,</w:t>
            </w:r>
          </w:p>
        </w:tc>
        <w:tc>
          <w:tcPr>
            <w:tcW w:w="990" w:type="dxa"/>
            <w:vAlign w:val="bottom"/>
          </w:tcPr>
          <w:p w14:paraId="6D8AF855" w14:textId="77777777" w:rsidR="00BE0CC4" w:rsidRDefault="00000000">
            <w:pPr>
              <w:pStyle w:val="a6"/>
              <w:ind w:firstLine="320"/>
              <w:jc w:val="both"/>
              <w:rPr>
                <w:sz w:val="24"/>
                <w:szCs w:val="24"/>
              </w:rPr>
            </w:pPr>
            <w:r>
              <w:rPr>
                <w:rStyle w:val="a5"/>
                <w:rFonts w:ascii="Arial" w:eastAsia="Arial" w:hAnsi="Arial" w:cs="Arial"/>
                <w:b/>
                <w:bCs/>
                <w:sz w:val="24"/>
                <w:szCs w:val="24"/>
              </w:rPr>
              <w:t>мх</w:t>
            </w:r>
          </w:p>
        </w:tc>
        <w:tc>
          <w:tcPr>
            <w:tcW w:w="3710" w:type="dxa"/>
            <w:vAlign w:val="bottom"/>
          </w:tcPr>
          <w:p w14:paraId="0765C341" w14:textId="77777777" w:rsidR="00BE0CC4" w:rsidRDefault="00000000">
            <w:pPr>
              <w:pStyle w:val="a6"/>
              <w:ind w:firstLine="260"/>
              <w:rPr>
                <w:sz w:val="20"/>
                <w:szCs w:val="20"/>
              </w:rPr>
            </w:pPr>
            <w:r>
              <w:rPr>
                <w:rStyle w:val="a5"/>
                <w:rFonts w:ascii="Arial" w:eastAsia="Arial" w:hAnsi="Arial" w:cs="Arial"/>
                <w:sz w:val="20"/>
                <w:szCs w:val="20"/>
              </w:rPr>
              <w:t>Щукин Г. — 3566, 3749, 3759</w:t>
            </w:r>
          </w:p>
        </w:tc>
      </w:tr>
      <w:tr w:rsidR="00BE0CC4" w14:paraId="6CEA9C71" w14:textId="77777777">
        <w:tblPrEx>
          <w:tblCellMar>
            <w:top w:w="0" w:type="dxa"/>
            <w:bottom w:w="0" w:type="dxa"/>
          </w:tblCellMar>
        </w:tblPrEx>
        <w:trPr>
          <w:trHeight w:hRule="exact" w:val="282"/>
          <w:jc w:val="center"/>
        </w:trPr>
        <w:tc>
          <w:tcPr>
            <w:tcW w:w="758" w:type="dxa"/>
          </w:tcPr>
          <w:p w14:paraId="3150C942" w14:textId="77777777" w:rsidR="00BE0CC4" w:rsidRDefault="00BE0CC4">
            <w:pPr>
              <w:rPr>
                <w:sz w:val="10"/>
                <w:szCs w:val="10"/>
              </w:rPr>
            </w:pPr>
          </w:p>
        </w:tc>
        <w:tc>
          <w:tcPr>
            <w:tcW w:w="3939" w:type="dxa"/>
            <w:vAlign w:val="bottom"/>
          </w:tcPr>
          <w:p w14:paraId="0345A6A6" w14:textId="77777777" w:rsidR="00BE0CC4" w:rsidRDefault="00000000">
            <w:pPr>
              <w:pStyle w:val="a6"/>
              <w:ind w:firstLine="540"/>
              <w:rPr>
                <w:sz w:val="20"/>
                <w:szCs w:val="20"/>
              </w:rPr>
            </w:pPr>
            <w:r>
              <w:rPr>
                <w:rStyle w:val="a5"/>
                <w:rFonts w:ascii="Arial" w:eastAsia="Arial" w:hAnsi="Arial" w:cs="Arial"/>
                <w:sz w:val="20"/>
                <w:szCs w:val="20"/>
              </w:rPr>
              <w:t>3684, 3688, 3692, 3717</w:t>
            </w:r>
          </w:p>
        </w:tc>
        <w:tc>
          <w:tcPr>
            <w:tcW w:w="990" w:type="dxa"/>
            <w:vAlign w:val="bottom"/>
          </w:tcPr>
          <w:p w14:paraId="2216CE3A"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FF24915" w14:textId="77777777" w:rsidR="00BE0CC4" w:rsidRDefault="00000000">
            <w:pPr>
              <w:pStyle w:val="a6"/>
              <w:ind w:firstLine="260"/>
              <w:rPr>
                <w:sz w:val="20"/>
                <w:szCs w:val="20"/>
              </w:rPr>
            </w:pPr>
            <w:r>
              <w:rPr>
                <w:rStyle w:val="a5"/>
                <w:rFonts w:ascii="Arial" w:eastAsia="Arial" w:hAnsi="Arial" w:cs="Arial"/>
                <w:sz w:val="20"/>
                <w:szCs w:val="20"/>
              </w:rPr>
              <w:t>Щукин М. — 3569</w:t>
            </w:r>
          </w:p>
        </w:tc>
      </w:tr>
      <w:tr w:rsidR="00BE0CC4" w14:paraId="62037B75" w14:textId="77777777">
        <w:tblPrEx>
          <w:tblCellMar>
            <w:top w:w="0" w:type="dxa"/>
            <w:bottom w:w="0" w:type="dxa"/>
          </w:tblCellMar>
        </w:tblPrEx>
        <w:trPr>
          <w:trHeight w:hRule="exact" w:val="290"/>
          <w:jc w:val="center"/>
        </w:trPr>
        <w:tc>
          <w:tcPr>
            <w:tcW w:w="758" w:type="dxa"/>
            <w:vAlign w:val="bottom"/>
          </w:tcPr>
          <w:p w14:paraId="7F8097E1"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034F8442" w14:textId="77777777" w:rsidR="00BE0CC4" w:rsidRDefault="00000000">
            <w:pPr>
              <w:pStyle w:val="a6"/>
              <w:ind w:firstLine="200"/>
              <w:jc w:val="both"/>
              <w:rPr>
                <w:sz w:val="20"/>
                <w:szCs w:val="20"/>
              </w:rPr>
            </w:pPr>
            <w:r>
              <w:rPr>
                <w:rStyle w:val="a5"/>
                <w:rFonts w:ascii="Arial" w:eastAsia="Arial" w:hAnsi="Arial" w:cs="Arial"/>
                <w:sz w:val="20"/>
                <w:szCs w:val="20"/>
              </w:rPr>
              <w:t>Шрамченко В. —3504, 3682—</w:t>
            </w:r>
          </w:p>
        </w:tc>
        <w:tc>
          <w:tcPr>
            <w:tcW w:w="990" w:type="dxa"/>
            <w:vAlign w:val="bottom"/>
          </w:tcPr>
          <w:p w14:paraId="1C9192A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17B3A667" w14:textId="77777777" w:rsidR="00BE0CC4" w:rsidRDefault="00000000">
            <w:pPr>
              <w:pStyle w:val="a6"/>
              <w:ind w:firstLine="260"/>
              <w:rPr>
                <w:sz w:val="20"/>
                <w:szCs w:val="20"/>
              </w:rPr>
            </w:pPr>
            <w:r>
              <w:rPr>
                <w:rStyle w:val="a5"/>
                <w:rFonts w:ascii="Arial" w:eastAsia="Arial" w:hAnsi="Arial" w:cs="Arial"/>
                <w:sz w:val="20"/>
                <w:szCs w:val="20"/>
              </w:rPr>
              <w:t>Щукин С. — 3601</w:t>
            </w:r>
          </w:p>
        </w:tc>
      </w:tr>
      <w:tr w:rsidR="00BE0CC4" w14:paraId="7749F462" w14:textId="77777777">
        <w:tblPrEx>
          <w:tblCellMar>
            <w:top w:w="0" w:type="dxa"/>
            <w:bottom w:w="0" w:type="dxa"/>
          </w:tblCellMar>
        </w:tblPrEx>
        <w:trPr>
          <w:trHeight w:hRule="exact" w:val="560"/>
          <w:jc w:val="center"/>
        </w:trPr>
        <w:tc>
          <w:tcPr>
            <w:tcW w:w="758" w:type="dxa"/>
            <w:vAlign w:val="bottom"/>
          </w:tcPr>
          <w:p w14:paraId="3AA420A1"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39" w:type="dxa"/>
            <w:vAlign w:val="bottom"/>
          </w:tcPr>
          <w:p w14:paraId="45849442" w14:textId="77777777" w:rsidR="00BE0CC4" w:rsidRDefault="00000000">
            <w:pPr>
              <w:pStyle w:val="a6"/>
              <w:spacing w:after="40"/>
              <w:ind w:firstLine="540"/>
              <w:jc w:val="both"/>
              <w:rPr>
                <w:sz w:val="20"/>
                <w:szCs w:val="20"/>
              </w:rPr>
            </w:pPr>
            <w:r>
              <w:rPr>
                <w:rStyle w:val="a5"/>
                <w:rFonts w:ascii="Arial" w:eastAsia="Arial" w:hAnsi="Arial" w:cs="Arial"/>
                <w:sz w:val="20"/>
                <w:szCs w:val="20"/>
              </w:rPr>
              <w:t>3683</w:t>
            </w:r>
          </w:p>
          <w:p w14:paraId="0A3884AB" w14:textId="77777777" w:rsidR="00BE0CC4" w:rsidRDefault="00000000">
            <w:pPr>
              <w:pStyle w:val="a6"/>
              <w:ind w:firstLine="200"/>
              <w:jc w:val="both"/>
              <w:rPr>
                <w:sz w:val="20"/>
                <w:szCs w:val="20"/>
              </w:rPr>
            </w:pPr>
            <w:r>
              <w:rPr>
                <w:rStyle w:val="a5"/>
                <w:rFonts w:ascii="Arial" w:eastAsia="Arial" w:hAnsi="Arial" w:cs="Arial"/>
                <w:sz w:val="20"/>
                <w:szCs w:val="20"/>
              </w:rPr>
              <w:t>Шредере Л. — 3516, 3579</w:t>
            </w:r>
          </w:p>
        </w:tc>
        <w:tc>
          <w:tcPr>
            <w:tcW w:w="990" w:type="dxa"/>
          </w:tcPr>
          <w:p w14:paraId="35463BAF" w14:textId="77777777" w:rsidR="00BE0CC4" w:rsidRDefault="00000000">
            <w:pPr>
              <w:pStyle w:val="a6"/>
              <w:ind w:firstLine="320"/>
              <w:jc w:val="both"/>
              <w:rPr>
                <w:sz w:val="24"/>
                <w:szCs w:val="24"/>
              </w:rPr>
            </w:pPr>
            <w:r>
              <w:rPr>
                <w:rStyle w:val="a5"/>
                <w:rFonts w:ascii="Arial" w:eastAsia="Arial" w:hAnsi="Arial" w:cs="Arial"/>
                <w:b/>
                <w:bCs/>
                <w:sz w:val="24"/>
                <w:szCs w:val="24"/>
              </w:rPr>
              <w:t>к</w:t>
            </w:r>
          </w:p>
        </w:tc>
        <w:tc>
          <w:tcPr>
            <w:tcW w:w="3710" w:type="dxa"/>
          </w:tcPr>
          <w:p w14:paraId="626C7ED1" w14:textId="77777777" w:rsidR="00BE0CC4" w:rsidRDefault="00000000">
            <w:pPr>
              <w:pStyle w:val="a6"/>
              <w:ind w:firstLine="260"/>
              <w:rPr>
                <w:sz w:val="20"/>
                <w:szCs w:val="20"/>
              </w:rPr>
            </w:pPr>
            <w:r>
              <w:rPr>
                <w:rStyle w:val="a5"/>
                <w:rFonts w:ascii="Arial" w:eastAsia="Arial" w:hAnsi="Arial" w:cs="Arial"/>
                <w:sz w:val="20"/>
                <w:szCs w:val="20"/>
              </w:rPr>
              <w:t>Щуровский Ю.— 3596—3597</w:t>
            </w:r>
          </w:p>
        </w:tc>
      </w:tr>
      <w:tr w:rsidR="00BE0CC4" w14:paraId="09229748" w14:textId="77777777">
        <w:tblPrEx>
          <w:tblCellMar>
            <w:top w:w="0" w:type="dxa"/>
            <w:bottom w:w="0" w:type="dxa"/>
          </w:tblCellMar>
        </w:tblPrEx>
        <w:trPr>
          <w:trHeight w:hRule="exact" w:val="282"/>
          <w:jc w:val="center"/>
        </w:trPr>
        <w:tc>
          <w:tcPr>
            <w:tcW w:w="758" w:type="dxa"/>
            <w:vAlign w:val="bottom"/>
          </w:tcPr>
          <w:p w14:paraId="6B315959"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3939" w:type="dxa"/>
            <w:vAlign w:val="bottom"/>
          </w:tcPr>
          <w:p w14:paraId="5F3D8E03" w14:textId="77777777" w:rsidR="00BE0CC4" w:rsidRDefault="00000000">
            <w:pPr>
              <w:pStyle w:val="a6"/>
              <w:ind w:firstLine="200"/>
              <w:jc w:val="both"/>
              <w:rPr>
                <w:sz w:val="20"/>
                <w:szCs w:val="20"/>
              </w:rPr>
            </w:pPr>
            <w:r>
              <w:rPr>
                <w:rStyle w:val="a5"/>
                <w:rFonts w:ascii="Arial" w:eastAsia="Arial" w:hAnsi="Arial" w:cs="Arial"/>
                <w:sz w:val="20"/>
                <w:szCs w:val="20"/>
              </w:rPr>
              <w:t>Шретер И. —3430, 3605</w:t>
            </w:r>
          </w:p>
        </w:tc>
        <w:tc>
          <w:tcPr>
            <w:tcW w:w="990" w:type="dxa"/>
            <w:vAlign w:val="bottom"/>
          </w:tcPr>
          <w:p w14:paraId="577DEB78"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14BF4765" w14:textId="77777777" w:rsidR="00BE0CC4" w:rsidRDefault="00000000">
            <w:pPr>
              <w:pStyle w:val="a6"/>
              <w:ind w:firstLine="260"/>
              <w:jc w:val="both"/>
              <w:rPr>
                <w:sz w:val="20"/>
                <w:szCs w:val="20"/>
              </w:rPr>
            </w:pPr>
            <w:r>
              <w:rPr>
                <w:rStyle w:val="a5"/>
                <w:rFonts w:ascii="Arial" w:eastAsia="Arial" w:hAnsi="Arial" w:cs="Arial"/>
                <w:sz w:val="20"/>
                <w:szCs w:val="20"/>
              </w:rPr>
              <w:t>Эврет Б. — 3515</w:t>
            </w:r>
          </w:p>
        </w:tc>
      </w:tr>
      <w:tr w:rsidR="00BE0CC4" w14:paraId="62463E29" w14:textId="77777777">
        <w:tblPrEx>
          <w:tblCellMar>
            <w:top w:w="0" w:type="dxa"/>
            <w:bottom w:w="0" w:type="dxa"/>
          </w:tblCellMar>
        </w:tblPrEx>
        <w:trPr>
          <w:trHeight w:hRule="exact" w:val="267"/>
          <w:jc w:val="center"/>
        </w:trPr>
        <w:tc>
          <w:tcPr>
            <w:tcW w:w="758" w:type="dxa"/>
            <w:vAlign w:val="bottom"/>
          </w:tcPr>
          <w:p w14:paraId="0F12515E"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39" w:type="dxa"/>
            <w:vAlign w:val="bottom"/>
          </w:tcPr>
          <w:p w14:paraId="4CC83D11" w14:textId="77777777" w:rsidR="00BE0CC4" w:rsidRDefault="00000000">
            <w:pPr>
              <w:pStyle w:val="a6"/>
              <w:ind w:firstLine="200"/>
              <w:jc w:val="both"/>
              <w:rPr>
                <w:sz w:val="20"/>
                <w:szCs w:val="20"/>
              </w:rPr>
            </w:pPr>
            <w:r>
              <w:rPr>
                <w:rStyle w:val="a5"/>
                <w:rFonts w:ascii="Arial" w:eastAsia="Arial" w:hAnsi="Arial" w:cs="Arial"/>
                <w:sz w:val="20"/>
                <w:szCs w:val="20"/>
              </w:rPr>
              <w:t>Штанько И. — 3605</w:t>
            </w:r>
          </w:p>
        </w:tc>
        <w:tc>
          <w:tcPr>
            <w:tcW w:w="990" w:type="dxa"/>
            <w:vAlign w:val="bottom"/>
          </w:tcPr>
          <w:p w14:paraId="38DB9EA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C632318" w14:textId="77777777" w:rsidR="00BE0CC4" w:rsidRDefault="00000000">
            <w:pPr>
              <w:pStyle w:val="a6"/>
              <w:ind w:firstLine="260"/>
              <w:jc w:val="both"/>
              <w:rPr>
                <w:sz w:val="20"/>
                <w:szCs w:val="20"/>
              </w:rPr>
            </w:pPr>
            <w:r>
              <w:rPr>
                <w:rStyle w:val="a5"/>
                <w:rFonts w:ascii="Arial" w:eastAsia="Arial" w:hAnsi="Arial" w:cs="Arial"/>
                <w:sz w:val="20"/>
                <w:szCs w:val="20"/>
              </w:rPr>
              <w:t>Эгадзе Н. — 3433</w:t>
            </w:r>
          </w:p>
        </w:tc>
      </w:tr>
      <w:tr w:rsidR="00BE0CC4" w14:paraId="32E151AA" w14:textId="77777777">
        <w:tblPrEx>
          <w:tblCellMar>
            <w:top w:w="0" w:type="dxa"/>
            <w:bottom w:w="0" w:type="dxa"/>
          </w:tblCellMar>
        </w:tblPrEx>
        <w:trPr>
          <w:trHeight w:hRule="exact" w:val="278"/>
          <w:jc w:val="center"/>
        </w:trPr>
        <w:tc>
          <w:tcPr>
            <w:tcW w:w="758" w:type="dxa"/>
            <w:vAlign w:val="bottom"/>
          </w:tcPr>
          <w:p w14:paraId="3BCBA10F"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0DEE8116" w14:textId="77777777" w:rsidR="00BE0CC4" w:rsidRDefault="00000000">
            <w:pPr>
              <w:pStyle w:val="a6"/>
              <w:ind w:firstLine="200"/>
              <w:rPr>
                <w:sz w:val="20"/>
                <w:szCs w:val="20"/>
              </w:rPr>
            </w:pPr>
            <w:r>
              <w:rPr>
                <w:rStyle w:val="a5"/>
                <w:rFonts w:ascii="Arial" w:eastAsia="Arial" w:hAnsi="Arial" w:cs="Arial"/>
                <w:sz w:val="20"/>
                <w:szCs w:val="20"/>
              </w:rPr>
              <w:t>Штиль Г. —3437, 3446, 3617,</w:t>
            </w:r>
          </w:p>
        </w:tc>
        <w:tc>
          <w:tcPr>
            <w:tcW w:w="990" w:type="dxa"/>
            <w:vAlign w:val="bottom"/>
          </w:tcPr>
          <w:p w14:paraId="11DAEB28"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710" w:type="dxa"/>
            <w:vAlign w:val="bottom"/>
          </w:tcPr>
          <w:p w14:paraId="167C1FEC" w14:textId="77777777" w:rsidR="00BE0CC4" w:rsidRDefault="00000000">
            <w:pPr>
              <w:pStyle w:val="a6"/>
              <w:ind w:firstLine="260"/>
              <w:rPr>
                <w:sz w:val="20"/>
                <w:szCs w:val="20"/>
              </w:rPr>
            </w:pPr>
            <w:r>
              <w:rPr>
                <w:rStyle w:val="a5"/>
                <w:rFonts w:ascii="Arial" w:eastAsia="Arial" w:hAnsi="Arial" w:cs="Arial"/>
                <w:sz w:val="20"/>
                <w:szCs w:val="20"/>
              </w:rPr>
              <w:t>Эгина А.—3638—3639</w:t>
            </w:r>
          </w:p>
        </w:tc>
      </w:tr>
      <w:tr w:rsidR="00BE0CC4" w14:paraId="46EDB02E" w14:textId="77777777">
        <w:tblPrEx>
          <w:tblCellMar>
            <w:top w:w="0" w:type="dxa"/>
            <w:bottom w:w="0" w:type="dxa"/>
          </w:tblCellMar>
        </w:tblPrEx>
        <w:trPr>
          <w:trHeight w:hRule="exact" w:val="282"/>
          <w:jc w:val="center"/>
        </w:trPr>
        <w:tc>
          <w:tcPr>
            <w:tcW w:w="758" w:type="dxa"/>
          </w:tcPr>
          <w:p w14:paraId="0906B1B1" w14:textId="77777777" w:rsidR="00BE0CC4" w:rsidRDefault="00BE0CC4">
            <w:pPr>
              <w:rPr>
                <w:sz w:val="10"/>
                <w:szCs w:val="10"/>
              </w:rPr>
            </w:pPr>
          </w:p>
        </w:tc>
        <w:tc>
          <w:tcPr>
            <w:tcW w:w="3939" w:type="dxa"/>
            <w:vAlign w:val="bottom"/>
          </w:tcPr>
          <w:p w14:paraId="60DB78FD" w14:textId="77777777" w:rsidR="00BE0CC4" w:rsidRDefault="00000000">
            <w:pPr>
              <w:pStyle w:val="a6"/>
              <w:ind w:firstLine="540"/>
              <w:jc w:val="both"/>
              <w:rPr>
                <w:sz w:val="20"/>
                <w:szCs w:val="20"/>
              </w:rPr>
            </w:pPr>
            <w:r>
              <w:rPr>
                <w:rStyle w:val="a5"/>
                <w:rFonts w:ascii="Arial" w:eastAsia="Arial" w:hAnsi="Arial" w:cs="Arial"/>
                <w:sz w:val="20"/>
                <w:szCs w:val="20"/>
              </w:rPr>
              <w:t>3619—3620, 3643</w:t>
            </w:r>
          </w:p>
        </w:tc>
        <w:tc>
          <w:tcPr>
            <w:tcW w:w="990" w:type="dxa"/>
            <w:vAlign w:val="bottom"/>
          </w:tcPr>
          <w:p w14:paraId="5EBD69C2" w14:textId="77777777" w:rsidR="00BE0CC4" w:rsidRDefault="00000000">
            <w:pPr>
              <w:pStyle w:val="a6"/>
              <w:ind w:firstLine="320"/>
              <w:rPr>
                <w:sz w:val="24"/>
                <w:szCs w:val="24"/>
              </w:rPr>
            </w:pPr>
            <w:r>
              <w:rPr>
                <w:rStyle w:val="a5"/>
                <w:rFonts w:ascii="Arial" w:eastAsia="Arial" w:hAnsi="Arial" w:cs="Arial"/>
                <w:b/>
                <w:bCs/>
                <w:sz w:val="24"/>
                <w:szCs w:val="24"/>
              </w:rPr>
              <w:t>О</w:t>
            </w:r>
          </w:p>
        </w:tc>
        <w:tc>
          <w:tcPr>
            <w:tcW w:w="3710" w:type="dxa"/>
            <w:vAlign w:val="bottom"/>
          </w:tcPr>
          <w:p w14:paraId="238F2E3D" w14:textId="77777777" w:rsidR="00BE0CC4" w:rsidRDefault="00000000">
            <w:pPr>
              <w:pStyle w:val="a6"/>
              <w:ind w:firstLine="260"/>
              <w:rPr>
                <w:sz w:val="20"/>
                <w:szCs w:val="20"/>
              </w:rPr>
            </w:pPr>
            <w:r>
              <w:rPr>
                <w:rStyle w:val="a5"/>
                <w:rFonts w:ascii="Arial" w:eastAsia="Arial" w:hAnsi="Arial" w:cs="Arial"/>
                <w:sz w:val="20"/>
                <w:szCs w:val="20"/>
              </w:rPr>
              <w:t>Эгле У. —3456</w:t>
            </w:r>
          </w:p>
        </w:tc>
      </w:tr>
      <w:tr w:rsidR="00BE0CC4" w14:paraId="033C44C8" w14:textId="77777777">
        <w:tblPrEx>
          <w:tblCellMar>
            <w:top w:w="0" w:type="dxa"/>
            <w:bottom w:w="0" w:type="dxa"/>
          </w:tblCellMar>
        </w:tblPrEx>
        <w:trPr>
          <w:trHeight w:hRule="exact" w:val="278"/>
          <w:jc w:val="center"/>
        </w:trPr>
        <w:tc>
          <w:tcPr>
            <w:tcW w:w="758" w:type="dxa"/>
            <w:vAlign w:val="bottom"/>
          </w:tcPr>
          <w:p w14:paraId="278C9C45" w14:textId="77777777" w:rsidR="00BE0CC4" w:rsidRDefault="00000000">
            <w:pPr>
              <w:pStyle w:val="a6"/>
              <w:ind w:firstLine="0"/>
              <w:rPr>
                <w:sz w:val="24"/>
                <w:szCs w:val="24"/>
              </w:rPr>
            </w:pPr>
            <w:r>
              <w:rPr>
                <w:rStyle w:val="a5"/>
                <w:rFonts w:ascii="Arial" w:eastAsia="Arial" w:hAnsi="Arial" w:cs="Arial"/>
                <w:b/>
                <w:bCs/>
                <w:sz w:val="24"/>
                <w:szCs w:val="24"/>
              </w:rPr>
              <w:t>Д</w:t>
            </w:r>
          </w:p>
        </w:tc>
        <w:tc>
          <w:tcPr>
            <w:tcW w:w="3939" w:type="dxa"/>
            <w:vAlign w:val="bottom"/>
          </w:tcPr>
          <w:p w14:paraId="5853C873" w14:textId="77777777" w:rsidR="00BE0CC4" w:rsidRDefault="00000000">
            <w:pPr>
              <w:pStyle w:val="a6"/>
              <w:ind w:firstLine="200"/>
              <w:jc w:val="both"/>
              <w:rPr>
                <w:sz w:val="20"/>
                <w:szCs w:val="20"/>
              </w:rPr>
            </w:pPr>
            <w:r>
              <w:rPr>
                <w:rStyle w:val="a5"/>
                <w:rFonts w:ascii="Arial" w:eastAsia="Arial" w:hAnsi="Arial" w:cs="Arial"/>
                <w:sz w:val="20"/>
                <w:szCs w:val="20"/>
              </w:rPr>
              <w:t>Штильман Д.—3425,3460,3475,</w:t>
            </w:r>
          </w:p>
        </w:tc>
        <w:tc>
          <w:tcPr>
            <w:tcW w:w="990" w:type="dxa"/>
            <w:vAlign w:val="bottom"/>
          </w:tcPr>
          <w:p w14:paraId="213DC543" w14:textId="77777777" w:rsidR="00BE0CC4" w:rsidRDefault="00000000">
            <w:pPr>
              <w:pStyle w:val="a6"/>
              <w:ind w:firstLine="320"/>
              <w:rPr>
                <w:sz w:val="24"/>
                <w:szCs w:val="24"/>
              </w:rPr>
            </w:pPr>
            <w:r>
              <w:rPr>
                <w:rStyle w:val="a5"/>
                <w:rFonts w:ascii="Arial" w:eastAsia="Arial" w:hAnsi="Arial" w:cs="Arial"/>
                <w:b/>
                <w:bCs/>
                <w:sz w:val="24"/>
                <w:szCs w:val="24"/>
              </w:rPr>
              <w:t>а</w:t>
            </w:r>
          </w:p>
        </w:tc>
        <w:tc>
          <w:tcPr>
            <w:tcW w:w="3710" w:type="dxa"/>
            <w:vAlign w:val="bottom"/>
          </w:tcPr>
          <w:p w14:paraId="59C55AE1" w14:textId="77777777" w:rsidR="00BE0CC4" w:rsidRDefault="00000000">
            <w:pPr>
              <w:pStyle w:val="a6"/>
              <w:ind w:firstLine="260"/>
              <w:rPr>
                <w:sz w:val="20"/>
                <w:szCs w:val="20"/>
              </w:rPr>
            </w:pPr>
            <w:r>
              <w:rPr>
                <w:rStyle w:val="a5"/>
                <w:rFonts w:ascii="Arial" w:eastAsia="Arial" w:hAnsi="Arial" w:cs="Arial"/>
                <w:sz w:val="20"/>
                <w:szCs w:val="20"/>
              </w:rPr>
              <w:t>Эйбоженко А.— 3713</w:t>
            </w:r>
          </w:p>
        </w:tc>
      </w:tr>
      <w:tr w:rsidR="00BE0CC4" w14:paraId="65345FF4" w14:textId="77777777">
        <w:tblPrEx>
          <w:tblCellMar>
            <w:top w:w="0" w:type="dxa"/>
            <w:bottom w:w="0" w:type="dxa"/>
          </w:tblCellMar>
        </w:tblPrEx>
        <w:trPr>
          <w:trHeight w:hRule="exact" w:val="278"/>
          <w:jc w:val="center"/>
        </w:trPr>
        <w:tc>
          <w:tcPr>
            <w:tcW w:w="758" w:type="dxa"/>
          </w:tcPr>
          <w:p w14:paraId="3A27545E" w14:textId="77777777" w:rsidR="00BE0CC4" w:rsidRDefault="00BE0CC4">
            <w:pPr>
              <w:rPr>
                <w:sz w:val="10"/>
                <w:szCs w:val="10"/>
              </w:rPr>
            </w:pPr>
          </w:p>
        </w:tc>
        <w:tc>
          <w:tcPr>
            <w:tcW w:w="3939" w:type="dxa"/>
            <w:vAlign w:val="bottom"/>
          </w:tcPr>
          <w:p w14:paraId="11DC7E55" w14:textId="77777777" w:rsidR="00BE0CC4" w:rsidRDefault="00000000">
            <w:pPr>
              <w:pStyle w:val="a6"/>
              <w:ind w:firstLine="540"/>
              <w:rPr>
                <w:sz w:val="20"/>
                <w:szCs w:val="20"/>
              </w:rPr>
            </w:pPr>
            <w:r>
              <w:rPr>
                <w:rStyle w:val="a5"/>
                <w:rFonts w:ascii="Arial" w:eastAsia="Arial" w:hAnsi="Arial" w:cs="Arial"/>
                <w:sz w:val="20"/>
                <w:szCs w:val="20"/>
              </w:rPr>
              <w:t>3483, 3497, 3586, 3649,</w:t>
            </w:r>
          </w:p>
        </w:tc>
        <w:tc>
          <w:tcPr>
            <w:tcW w:w="990" w:type="dxa"/>
            <w:vAlign w:val="bottom"/>
          </w:tcPr>
          <w:p w14:paraId="52E747BD" w14:textId="77777777" w:rsidR="00BE0CC4" w:rsidRDefault="00000000">
            <w:pPr>
              <w:pStyle w:val="a6"/>
              <w:ind w:firstLine="320"/>
              <w:rPr>
                <w:sz w:val="24"/>
                <w:szCs w:val="24"/>
              </w:rPr>
            </w:pPr>
            <w:r>
              <w:rPr>
                <w:rStyle w:val="a5"/>
                <w:rFonts w:ascii="Arial" w:eastAsia="Arial" w:hAnsi="Arial" w:cs="Arial"/>
                <w:b/>
                <w:bCs/>
                <w:sz w:val="24"/>
                <w:szCs w:val="24"/>
              </w:rPr>
              <w:t>Р</w:t>
            </w:r>
          </w:p>
        </w:tc>
        <w:tc>
          <w:tcPr>
            <w:tcW w:w="3710" w:type="dxa"/>
            <w:vAlign w:val="bottom"/>
          </w:tcPr>
          <w:p w14:paraId="0DB7F4BB" w14:textId="77777777" w:rsidR="00BE0CC4" w:rsidRDefault="00000000">
            <w:pPr>
              <w:pStyle w:val="a6"/>
              <w:ind w:firstLine="260"/>
              <w:rPr>
                <w:sz w:val="20"/>
                <w:szCs w:val="20"/>
              </w:rPr>
            </w:pPr>
            <w:r>
              <w:rPr>
                <w:rStyle w:val="a5"/>
                <w:rFonts w:ascii="Arial" w:eastAsia="Arial" w:hAnsi="Arial" w:cs="Arial"/>
                <w:sz w:val="20"/>
                <w:szCs w:val="20"/>
              </w:rPr>
              <w:t>Эйсымонт В. — 3500</w:t>
            </w:r>
          </w:p>
        </w:tc>
      </w:tr>
      <w:tr w:rsidR="00BE0CC4" w14:paraId="47626E08" w14:textId="77777777">
        <w:tblPrEx>
          <w:tblCellMar>
            <w:top w:w="0" w:type="dxa"/>
            <w:bottom w:w="0" w:type="dxa"/>
          </w:tblCellMar>
        </w:tblPrEx>
        <w:trPr>
          <w:trHeight w:hRule="exact" w:val="290"/>
          <w:jc w:val="center"/>
        </w:trPr>
        <w:tc>
          <w:tcPr>
            <w:tcW w:w="758" w:type="dxa"/>
          </w:tcPr>
          <w:p w14:paraId="2552126C" w14:textId="77777777" w:rsidR="00BE0CC4" w:rsidRDefault="00BE0CC4">
            <w:pPr>
              <w:rPr>
                <w:sz w:val="10"/>
                <w:szCs w:val="10"/>
              </w:rPr>
            </w:pPr>
          </w:p>
        </w:tc>
        <w:tc>
          <w:tcPr>
            <w:tcW w:w="3939" w:type="dxa"/>
            <w:vAlign w:val="bottom"/>
          </w:tcPr>
          <w:p w14:paraId="58997999" w14:textId="77777777" w:rsidR="00BE0CC4" w:rsidRDefault="00000000">
            <w:pPr>
              <w:pStyle w:val="a6"/>
              <w:ind w:firstLine="540"/>
              <w:rPr>
                <w:sz w:val="20"/>
                <w:szCs w:val="20"/>
              </w:rPr>
            </w:pPr>
            <w:r>
              <w:rPr>
                <w:rStyle w:val="a5"/>
                <w:rFonts w:ascii="Arial" w:eastAsia="Arial" w:hAnsi="Arial" w:cs="Arial"/>
                <w:sz w:val="20"/>
                <w:szCs w:val="20"/>
              </w:rPr>
              <w:t>3662, 3666, 3676—3677</w:t>
            </w:r>
          </w:p>
        </w:tc>
        <w:tc>
          <w:tcPr>
            <w:tcW w:w="990" w:type="dxa"/>
            <w:vAlign w:val="bottom"/>
          </w:tcPr>
          <w:p w14:paraId="12DABD8C"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710" w:type="dxa"/>
            <w:vAlign w:val="bottom"/>
          </w:tcPr>
          <w:p w14:paraId="6CA66AF7" w14:textId="77777777" w:rsidR="00BE0CC4" w:rsidRDefault="00000000">
            <w:pPr>
              <w:pStyle w:val="a6"/>
              <w:ind w:firstLine="260"/>
              <w:rPr>
                <w:sz w:val="20"/>
                <w:szCs w:val="20"/>
              </w:rPr>
            </w:pPr>
            <w:r>
              <w:rPr>
                <w:rStyle w:val="a5"/>
                <w:rFonts w:ascii="Arial" w:eastAsia="Arial" w:hAnsi="Arial" w:cs="Arial"/>
                <w:sz w:val="20"/>
                <w:szCs w:val="20"/>
              </w:rPr>
              <w:t>Эленбоген Г.— 3444—3445, 360Й</w:t>
            </w:r>
          </w:p>
        </w:tc>
      </w:tr>
      <w:tr w:rsidR="00BE0CC4" w14:paraId="4DF2181C" w14:textId="77777777">
        <w:tblPrEx>
          <w:tblCellMar>
            <w:top w:w="0" w:type="dxa"/>
            <w:bottom w:w="0" w:type="dxa"/>
          </w:tblCellMar>
        </w:tblPrEx>
        <w:trPr>
          <w:trHeight w:hRule="exact" w:val="286"/>
          <w:jc w:val="center"/>
        </w:trPr>
        <w:tc>
          <w:tcPr>
            <w:tcW w:w="758" w:type="dxa"/>
            <w:vAlign w:val="bottom"/>
          </w:tcPr>
          <w:p w14:paraId="2623FCC1" w14:textId="77777777" w:rsidR="00BE0CC4" w:rsidRDefault="00000000">
            <w:pPr>
              <w:pStyle w:val="a6"/>
              <w:ind w:firstLine="0"/>
              <w:rPr>
                <w:sz w:val="24"/>
                <w:szCs w:val="24"/>
              </w:rPr>
            </w:pPr>
            <w:r>
              <w:rPr>
                <w:rStyle w:val="a5"/>
                <w:rFonts w:ascii="Arial" w:eastAsia="Arial" w:hAnsi="Arial" w:cs="Arial"/>
                <w:b/>
                <w:bCs/>
                <w:sz w:val="24"/>
                <w:szCs w:val="24"/>
              </w:rPr>
              <w:t>0</w:t>
            </w:r>
          </w:p>
        </w:tc>
        <w:tc>
          <w:tcPr>
            <w:tcW w:w="3939" w:type="dxa"/>
            <w:vAlign w:val="bottom"/>
          </w:tcPr>
          <w:p w14:paraId="4DA43567" w14:textId="77777777" w:rsidR="00BE0CC4" w:rsidRDefault="00000000">
            <w:pPr>
              <w:pStyle w:val="a6"/>
              <w:ind w:firstLine="200"/>
              <w:jc w:val="both"/>
              <w:rPr>
                <w:sz w:val="20"/>
                <w:szCs w:val="20"/>
              </w:rPr>
            </w:pPr>
            <w:r>
              <w:rPr>
                <w:rStyle w:val="a5"/>
                <w:rFonts w:ascii="Arial" w:eastAsia="Arial" w:hAnsi="Arial" w:cs="Arial"/>
                <w:sz w:val="20"/>
                <w:szCs w:val="20"/>
              </w:rPr>
              <w:t>Штифанов Л. — 3449, 3493</w:t>
            </w:r>
          </w:p>
        </w:tc>
        <w:tc>
          <w:tcPr>
            <w:tcW w:w="990" w:type="dxa"/>
            <w:vAlign w:val="bottom"/>
          </w:tcPr>
          <w:p w14:paraId="2FA1A096"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669A711B" w14:textId="77777777" w:rsidR="00BE0CC4" w:rsidRDefault="00000000">
            <w:pPr>
              <w:pStyle w:val="a6"/>
              <w:ind w:firstLine="260"/>
              <w:jc w:val="both"/>
              <w:rPr>
                <w:sz w:val="20"/>
                <w:szCs w:val="20"/>
              </w:rPr>
            </w:pPr>
            <w:r>
              <w:rPr>
                <w:rStyle w:val="a5"/>
                <w:rFonts w:ascii="Arial" w:eastAsia="Arial" w:hAnsi="Arial" w:cs="Arial"/>
                <w:sz w:val="20"/>
                <w:szCs w:val="20"/>
              </w:rPr>
              <w:t>Элиава Л. — 3433, 3720</w:t>
            </w:r>
          </w:p>
        </w:tc>
      </w:tr>
      <w:tr w:rsidR="00BE0CC4" w14:paraId="2F1A2DE8" w14:textId="77777777">
        <w:tblPrEx>
          <w:tblCellMar>
            <w:top w:w="0" w:type="dxa"/>
            <w:bottom w:w="0" w:type="dxa"/>
          </w:tblCellMar>
        </w:tblPrEx>
        <w:trPr>
          <w:trHeight w:hRule="exact" w:val="286"/>
          <w:jc w:val="center"/>
        </w:trPr>
        <w:tc>
          <w:tcPr>
            <w:tcW w:w="758" w:type="dxa"/>
            <w:vAlign w:val="bottom"/>
          </w:tcPr>
          <w:p w14:paraId="5B93DB50" w14:textId="77777777" w:rsidR="00BE0CC4" w:rsidRDefault="00000000">
            <w:pPr>
              <w:pStyle w:val="a6"/>
              <w:ind w:firstLine="0"/>
              <w:rPr>
                <w:sz w:val="24"/>
                <w:szCs w:val="24"/>
              </w:rPr>
            </w:pPr>
            <w:r>
              <w:rPr>
                <w:rStyle w:val="a5"/>
                <w:rFonts w:ascii="Arial" w:eastAsia="Arial" w:hAnsi="Arial" w:cs="Arial"/>
                <w:b/>
                <w:bCs/>
                <w:sz w:val="24"/>
                <w:szCs w:val="24"/>
              </w:rPr>
              <w:t>к</w:t>
            </w:r>
          </w:p>
        </w:tc>
        <w:tc>
          <w:tcPr>
            <w:tcW w:w="3939" w:type="dxa"/>
            <w:vAlign w:val="bottom"/>
          </w:tcPr>
          <w:p w14:paraId="5251708A" w14:textId="77777777" w:rsidR="00BE0CC4" w:rsidRDefault="00000000">
            <w:pPr>
              <w:pStyle w:val="a6"/>
              <w:ind w:firstLine="200"/>
              <w:rPr>
                <w:sz w:val="20"/>
                <w:szCs w:val="20"/>
              </w:rPr>
            </w:pPr>
            <w:r>
              <w:rPr>
                <w:rStyle w:val="a5"/>
                <w:rFonts w:ascii="Arial" w:eastAsia="Arial" w:hAnsi="Arial" w:cs="Arial"/>
                <w:sz w:val="20"/>
                <w:szCs w:val="20"/>
              </w:rPr>
              <w:t>Штогаренко А. — 3748</w:t>
            </w:r>
          </w:p>
        </w:tc>
        <w:tc>
          <w:tcPr>
            <w:tcW w:w="990" w:type="dxa"/>
            <w:vAlign w:val="bottom"/>
          </w:tcPr>
          <w:p w14:paraId="19574E3A" w14:textId="77777777" w:rsidR="00BE0CC4" w:rsidRDefault="00000000">
            <w:pPr>
              <w:pStyle w:val="a6"/>
              <w:ind w:firstLine="320"/>
              <w:jc w:val="both"/>
              <w:rPr>
                <w:sz w:val="24"/>
                <w:szCs w:val="24"/>
              </w:rPr>
            </w:pPr>
            <w:r>
              <w:rPr>
                <w:rStyle w:val="a5"/>
                <w:rFonts w:ascii="Arial" w:eastAsia="Arial" w:hAnsi="Arial" w:cs="Arial"/>
                <w:b/>
                <w:bCs/>
                <w:sz w:val="24"/>
                <w:szCs w:val="24"/>
              </w:rPr>
              <w:t>д</w:t>
            </w:r>
          </w:p>
        </w:tc>
        <w:tc>
          <w:tcPr>
            <w:tcW w:w="3710" w:type="dxa"/>
            <w:vAlign w:val="bottom"/>
          </w:tcPr>
          <w:p w14:paraId="4560D6B8" w14:textId="77777777" w:rsidR="00BE0CC4" w:rsidRDefault="00000000">
            <w:pPr>
              <w:pStyle w:val="a6"/>
              <w:ind w:firstLine="260"/>
              <w:jc w:val="both"/>
              <w:rPr>
                <w:sz w:val="20"/>
                <w:szCs w:val="20"/>
              </w:rPr>
            </w:pPr>
            <w:r>
              <w:rPr>
                <w:rStyle w:val="a5"/>
                <w:rFonts w:ascii="Arial" w:eastAsia="Arial" w:hAnsi="Arial" w:cs="Arial"/>
                <w:sz w:val="20"/>
                <w:szCs w:val="20"/>
              </w:rPr>
              <w:t>Элиасберг К. —3617, 3655, 3680</w:t>
            </w:r>
          </w:p>
        </w:tc>
      </w:tr>
      <w:tr w:rsidR="00BE0CC4" w14:paraId="4B1019DD" w14:textId="77777777">
        <w:tblPrEx>
          <w:tblCellMar>
            <w:top w:w="0" w:type="dxa"/>
            <w:bottom w:w="0" w:type="dxa"/>
          </w:tblCellMar>
        </w:tblPrEx>
        <w:trPr>
          <w:trHeight w:hRule="exact" w:val="263"/>
          <w:jc w:val="center"/>
        </w:trPr>
        <w:tc>
          <w:tcPr>
            <w:tcW w:w="758" w:type="dxa"/>
            <w:vAlign w:val="bottom"/>
          </w:tcPr>
          <w:p w14:paraId="1A5FE7B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6C480C93" w14:textId="77777777" w:rsidR="00BE0CC4" w:rsidRDefault="00000000">
            <w:pPr>
              <w:pStyle w:val="a6"/>
              <w:ind w:firstLine="200"/>
              <w:rPr>
                <w:sz w:val="20"/>
                <w:szCs w:val="20"/>
              </w:rPr>
            </w:pPr>
            <w:r>
              <w:rPr>
                <w:rStyle w:val="a5"/>
                <w:rFonts w:ascii="Arial" w:eastAsia="Arial" w:hAnsi="Arial" w:cs="Arial"/>
                <w:sz w:val="20"/>
                <w:szCs w:val="20"/>
              </w:rPr>
              <w:t>Штода О. — 3444—3445, 3642</w:t>
            </w:r>
          </w:p>
        </w:tc>
        <w:tc>
          <w:tcPr>
            <w:tcW w:w="990" w:type="dxa"/>
            <w:vAlign w:val="bottom"/>
          </w:tcPr>
          <w:p w14:paraId="231741B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4E41BD83" w14:textId="77777777" w:rsidR="00BE0CC4" w:rsidRDefault="00000000">
            <w:pPr>
              <w:pStyle w:val="a6"/>
              <w:ind w:firstLine="260"/>
              <w:jc w:val="both"/>
              <w:rPr>
                <w:sz w:val="20"/>
                <w:szCs w:val="20"/>
              </w:rPr>
            </w:pPr>
            <w:r>
              <w:rPr>
                <w:rStyle w:val="a5"/>
                <w:rFonts w:ascii="Arial" w:eastAsia="Arial" w:hAnsi="Arial" w:cs="Arial"/>
                <w:sz w:val="20"/>
                <w:szCs w:val="20"/>
              </w:rPr>
              <w:t>Элиозишвили М. — 3672</w:t>
            </w:r>
          </w:p>
        </w:tc>
      </w:tr>
      <w:tr w:rsidR="00BE0CC4" w14:paraId="067F9D09" w14:textId="77777777">
        <w:tblPrEx>
          <w:tblCellMar>
            <w:top w:w="0" w:type="dxa"/>
            <w:bottom w:w="0" w:type="dxa"/>
          </w:tblCellMar>
        </w:tblPrEx>
        <w:trPr>
          <w:trHeight w:hRule="exact" w:val="290"/>
          <w:jc w:val="center"/>
        </w:trPr>
        <w:tc>
          <w:tcPr>
            <w:tcW w:w="758" w:type="dxa"/>
            <w:vAlign w:val="bottom"/>
          </w:tcPr>
          <w:p w14:paraId="43BD13DE"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47B00AA8" w14:textId="77777777" w:rsidR="00BE0CC4" w:rsidRDefault="00000000">
            <w:pPr>
              <w:pStyle w:val="a6"/>
              <w:ind w:firstLine="200"/>
              <w:rPr>
                <w:sz w:val="20"/>
                <w:szCs w:val="20"/>
              </w:rPr>
            </w:pPr>
            <w:r>
              <w:rPr>
                <w:rStyle w:val="a5"/>
                <w:rFonts w:ascii="Arial" w:eastAsia="Arial" w:hAnsi="Arial" w:cs="Arial"/>
                <w:sz w:val="20"/>
                <w:szCs w:val="20"/>
              </w:rPr>
              <w:t>Штраух М, —3629</w:t>
            </w:r>
          </w:p>
        </w:tc>
        <w:tc>
          <w:tcPr>
            <w:tcW w:w="990" w:type="dxa"/>
            <w:vAlign w:val="bottom"/>
          </w:tcPr>
          <w:p w14:paraId="4795B529" w14:textId="77777777" w:rsidR="00BE0CC4" w:rsidRDefault="00000000">
            <w:pPr>
              <w:pStyle w:val="a6"/>
              <w:ind w:firstLine="320"/>
              <w:rPr>
                <w:sz w:val="24"/>
                <w:szCs w:val="24"/>
              </w:rPr>
            </w:pPr>
            <w:r>
              <w:rPr>
                <w:rStyle w:val="a5"/>
                <w:rFonts w:ascii="Arial" w:eastAsia="Arial" w:hAnsi="Arial" w:cs="Arial"/>
                <w:b/>
                <w:bCs/>
                <w:sz w:val="24"/>
                <w:szCs w:val="24"/>
              </w:rPr>
              <w:t>ред</w:t>
            </w:r>
          </w:p>
        </w:tc>
        <w:tc>
          <w:tcPr>
            <w:tcW w:w="3710" w:type="dxa"/>
            <w:vAlign w:val="bottom"/>
          </w:tcPr>
          <w:p w14:paraId="5553AF79" w14:textId="77777777" w:rsidR="00BE0CC4" w:rsidRDefault="00000000">
            <w:pPr>
              <w:pStyle w:val="a6"/>
              <w:ind w:firstLine="260"/>
              <w:rPr>
                <w:sz w:val="20"/>
                <w:szCs w:val="20"/>
              </w:rPr>
            </w:pPr>
            <w:r>
              <w:rPr>
                <w:rStyle w:val="a5"/>
                <w:rFonts w:ascii="Arial" w:eastAsia="Arial" w:hAnsi="Arial" w:cs="Arial"/>
                <w:sz w:val="20"/>
                <w:szCs w:val="20"/>
              </w:rPr>
              <w:t>Элкен X.—3494, 3495, 3658,.</w:t>
            </w:r>
          </w:p>
        </w:tc>
      </w:tr>
      <w:tr w:rsidR="00BE0CC4" w14:paraId="24E45FD5" w14:textId="77777777">
        <w:tblPrEx>
          <w:tblCellMar>
            <w:top w:w="0" w:type="dxa"/>
            <w:bottom w:w="0" w:type="dxa"/>
          </w:tblCellMar>
        </w:tblPrEx>
        <w:trPr>
          <w:trHeight w:hRule="exact" w:val="286"/>
          <w:jc w:val="center"/>
        </w:trPr>
        <w:tc>
          <w:tcPr>
            <w:tcW w:w="758" w:type="dxa"/>
          </w:tcPr>
          <w:p w14:paraId="68B82135" w14:textId="77777777" w:rsidR="00BE0CC4" w:rsidRDefault="00000000">
            <w:pPr>
              <w:pStyle w:val="a6"/>
              <w:ind w:firstLine="0"/>
              <w:rPr>
                <w:sz w:val="24"/>
                <w:szCs w:val="24"/>
              </w:rPr>
            </w:pPr>
            <w:r>
              <w:rPr>
                <w:rStyle w:val="a5"/>
                <w:rFonts w:ascii="Arial" w:eastAsia="Arial" w:hAnsi="Arial" w:cs="Arial"/>
                <w:b/>
                <w:bCs/>
                <w:sz w:val="24"/>
                <w:szCs w:val="24"/>
              </w:rPr>
              <w:t>КС</w:t>
            </w:r>
          </w:p>
        </w:tc>
        <w:tc>
          <w:tcPr>
            <w:tcW w:w="3939" w:type="dxa"/>
          </w:tcPr>
          <w:p w14:paraId="7ADEDE45" w14:textId="77777777" w:rsidR="00BE0CC4" w:rsidRDefault="00000000">
            <w:pPr>
              <w:pStyle w:val="a6"/>
              <w:ind w:firstLine="200"/>
              <w:rPr>
                <w:sz w:val="20"/>
                <w:szCs w:val="20"/>
              </w:rPr>
            </w:pPr>
            <w:r>
              <w:rPr>
                <w:rStyle w:val="a5"/>
                <w:rFonts w:ascii="Arial" w:eastAsia="Arial" w:hAnsi="Arial" w:cs="Arial"/>
                <w:sz w:val="20"/>
                <w:szCs w:val="20"/>
              </w:rPr>
              <w:t>Штырцкобер Э. — 3440</w:t>
            </w:r>
          </w:p>
        </w:tc>
        <w:tc>
          <w:tcPr>
            <w:tcW w:w="990" w:type="dxa"/>
          </w:tcPr>
          <w:p w14:paraId="5301EC1C" w14:textId="77777777" w:rsidR="00BE0CC4" w:rsidRDefault="00BE0CC4">
            <w:pPr>
              <w:rPr>
                <w:sz w:val="10"/>
                <w:szCs w:val="10"/>
              </w:rPr>
            </w:pPr>
          </w:p>
        </w:tc>
        <w:tc>
          <w:tcPr>
            <w:tcW w:w="3710" w:type="dxa"/>
          </w:tcPr>
          <w:p w14:paraId="0BCBCF82" w14:textId="77777777" w:rsidR="00BE0CC4" w:rsidRDefault="00000000">
            <w:pPr>
              <w:pStyle w:val="a6"/>
              <w:ind w:firstLine="600"/>
              <w:jc w:val="both"/>
              <w:rPr>
                <w:sz w:val="20"/>
                <w:szCs w:val="20"/>
              </w:rPr>
            </w:pPr>
            <w:r>
              <w:rPr>
                <w:rStyle w:val="a5"/>
                <w:rFonts w:ascii="Arial" w:eastAsia="Arial" w:hAnsi="Arial" w:cs="Arial"/>
                <w:sz w:val="20"/>
                <w:szCs w:val="20"/>
              </w:rPr>
              <w:t>3673—3674</w:t>
            </w:r>
          </w:p>
        </w:tc>
      </w:tr>
      <w:tr w:rsidR="00BE0CC4" w14:paraId="46E60FFC" w14:textId="77777777">
        <w:tblPrEx>
          <w:tblCellMar>
            <w:top w:w="0" w:type="dxa"/>
            <w:bottom w:w="0" w:type="dxa"/>
          </w:tblCellMar>
        </w:tblPrEx>
        <w:trPr>
          <w:trHeight w:hRule="exact" w:val="267"/>
          <w:jc w:val="center"/>
        </w:trPr>
        <w:tc>
          <w:tcPr>
            <w:tcW w:w="758" w:type="dxa"/>
            <w:vAlign w:val="bottom"/>
          </w:tcPr>
          <w:p w14:paraId="683D2B4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0DB2CFF0" w14:textId="77777777" w:rsidR="00BE0CC4" w:rsidRDefault="00000000">
            <w:pPr>
              <w:pStyle w:val="a6"/>
              <w:ind w:firstLine="200"/>
              <w:rPr>
                <w:sz w:val="20"/>
                <w:szCs w:val="20"/>
              </w:rPr>
            </w:pPr>
            <w:r>
              <w:rPr>
                <w:rStyle w:val="a5"/>
                <w:rFonts w:ascii="Arial" w:eastAsia="Arial" w:hAnsi="Arial" w:cs="Arial"/>
                <w:sz w:val="20"/>
                <w:szCs w:val="20"/>
              </w:rPr>
              <w:t>Шубная А. — 3538</w:t>
            </w:r>
          </w:p>
        </w:tc>
        <w:tc>
          <w:tcPr>
            <w:tcW w:w="990" w:type="dxa"/>
            <w:vAlign w:val="bottom"/>
          </w:tcPr>
          <w:p w14:paraId="1FDFEF0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6CE2766C" w14:textId="77777777" w:rsidR="00BE0CC4" w:rsidRDefault="00000000">
            <w:pPr>
              <w:pStyle w:val="a6"/>
              <w:ind w:firstLine="260"/>
              <w:jc w:val="both"/>
              <w:rPr>
                <w:sz w:val="20"/>
                <w:szCs w:val="20"/>
              </w:rPr>
            </w:pPr>
            <w:r>
              <w:rPr>
                <w:rStyle w:val="a5"/>
                <w:rFonts w:ascii="Arial" w:eastAsia="Arial" w:hAnsi="Arial" w:cs="Arial"/>
                <w:sz w:val="20"/>
                <w:szCs w:val="20"/>
              </w:rPr>
              <w:t>Элошвили В. — 3447</w:t>
            </w:r>
          </w:p>
        </w:tc>
      </w:tr>
      <w:tr w:rsidR="00BE0CC4" w14:paraId="2BFCD82E" w14:textId="77777777">
        <w:tblPrEx>
          <w:tblCellMar>
            <w:top w:w="0" w:type="dxa"/>
            <w:bottom w:w="0" w:type="dxa"/>
          </w:tblCellMar>
        </w:tblPrEx>
        <w:trPr>
          <w:trHeight w:hRule="exact" w:val="286"/>
          <w:jc w:val="center"/>
        </w:trPr>
        <w:tc>
          <w:tcPr>
            <w:tcW w:w="758" w:type="dxa"/>
            <w:vAlign w:val="bottom"/>
          </w:tcPr>
          <w:p w14:paraId="03000F0B" w14:textId="77777777" w:rsidR="00BE0CC4" w:rsidRDefault="00000000">
            <w:pPr>
              <w:pStyle w:val="a6"/>
              <w:ind w:firstLine="0"/>
              <w:rPr>
                <w:sz w:val="24"/>
                <w:szCs w:val="24"/>
              </w:rPr>
            </w:pPr>
            <w:r>
              <w:rPr>
                <w:rStyle w:val="a5"/>
                <w:rFonts w:ascii="Arial" w:eastAsia="Arial" w:hAnsi="Arial" w:cs="Arial"/>
                <w:b/>
                <w:bCs/>
                <w:sz w:val="24"/>
                <w:szCs w:val="24"/>
              </w:rPr>
              <w:t>кст</w:t>
            </w:r>
          </w:p>
        </w:tc>
        <w:tc>
          <w:tcPr>
            <w:tcW w:w="3939" w:type="dxa"/>
            <w:vAlign w:val="bottom"/>
          </w:tcPr>
          <w:p w14:paraId="344DB9F7" w14:textId="77777777" w:rsidR="00BE0CC4" w:rsidRDefault="00000000">
            <w:pPr>
              <w:pStyle w:val="a6"/>
              <w:ind w:firstLine="200"/>
              <w:rPr>
                <w:sz w:val="20"/>
                <w:szCs w:val="20"/>
              </w:rPr>
            </w:pPr>
            <w:r>
              <w:rPr>
                <w:rStyle w:val="a5"/>
                <w:rFonts w:ascii="Arial" w:eastAsia="Arial" w:hAnsi="Arial" w:cs="Arial"/>
                <w:sz w:val="20"/>
                <w:szCs w:val="20"/>
              </w:rPr>
              <w:t>Шугжда 3. — 3497</w:t>
            </w:r>
          </w:p>
        </w:tc>
        <w:tc>
          <w:tcPr>
            <w:tcW w:w="990" w:type="dxa"/>
            <w:vAlign w:val="bottom"/>
          </w:tcPr>
          <w:p w14:paraId="24E40F94"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C3658E3" w14:textId="77777777" w:rsidR="00BE0CC4" w:rsidRDefault="00000000">
            <w:pPr>
              <w:pStyle w:val="a6"/>
              <w:ind w:firstLine="260"/>
              <w:jc w:val="both"/>
              <w:rPr>
                <w:sz w:val="20"/>
                <w:szCs w:val="20"/>
              </w:rPr>
            </w:pPr>
            <w:r>
              <w:rPr>
                <w:rStyle w:val="a5"/>
                <w:rFonts w:ascii="Arial" w:eastAsia="Arial" w:hAnsi="Arial" w:cs="Arial"/>
                <w:sz w:val="20"/>
                <w:szCs w:val="20"/>
              </w:rPr>
              <w:t>Эльберс М. — 3599—3600</w:t>
            </w:r>
          </w:p>
        </w:tc>
      </w:tr>
      <w:tr w:rsidR="00BE0CC4" w14:paraId="4CD02BE0" w14:textId="77777777">
        <w:tblPrEx>
          <w:tblCellMar>
            <w:top w:w="0" w:type="dxa"/>
            <w:bottom w:w="0" w:type="dxa"/>
          </w:tblCellMar>
        </w:tblPrEx>
        <w:trPr>
          <w:trHeight w:hRule="exact" w:val="282"/>
          <w:jc w:val="center"/>
        </w:trPr>
        <w:tc>
          <w:tcPr>
            <w:tcW w:w="758" w:type="dxa"/>
            <w:vAlign w:val="bottom"/>
          </w:tcPr>
          <w:p w14:paraId="1DFE1CC7"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38A2BD62" w14:textId="77777777" w:rsidR="00BE0CC4" w:rsidRDefault="00000000">
            <w:pPr>
              <w:pStyle w:val="a6"/>
              <w:ind w:firstLine="200"/>
              <w:rPr>
                <w:sz w:val="20"/>
                <w:szCs w:val="20"/>
              </w:rPr>
            </w:pPr>
            <w:r>
              <w:rPr>
                <w:rStyle w:val="a5"/>
                <w:rFonts w:ascii="Arial" w:eastAsia="Arial" w:hAnsi="Arial" w:cs="Arial"/>
                <w:sz w:val="20"/>
                <w:szCs w:val="20"/>
              </w:rPr>
              <w:t>Шукурлаев Э. — 3678</w:t>
            </w:r>
          </w:p>
        </w:tc>
        <w:tc>
          <w:tcPr>
            <w:tcW w:w="990" w:type="dxa"/>
            <w:vAlign w:val="bottom"/>
          </w:tcPr>
          <w:p w14:paraId="56483031" w14:textId="77777777" w:rsidR="00BE0CC4" w:rsidRDefault="00000000">
            <w:pPr>
              <w:pStyle w:val="a6"/>
              <w:ind w:firstLine="320"/>
              <w:jc w:val="both"/>
              <w:rPr>
                <w:sz w:val="24"/>
                <w:szCs w:val="24"/>
              </w:rPr>
            </w:pPr>
            <w:r>
              <w:rPr>
                <w:rStyle w:val="a5"/>
                <w:rFonts w:ascii="Arial" w:eastAsia="Arial" w:hAnsi="Arial" w:cs="Arial"/>
                <w:b/>
                <w:bCs/>
                <w:sz w:val="24"/>
                <w:szCs w:val="24"/>
              </w:rPr>
              <w:t>30</w:t>
            </w:r>
          </w:p>
        </w:tc>
        <w:tc>
          <w:tcPr>
            <w:tcW w:w="3710" w:type="dxa"/>
            <w:vAlign w:val="bottom"/>
          </w:tcPr>
          <w:p w14:paraId="2A6DAE9B" w14:textId="77777777" w:rsidR="00BE0CC4" w:rsidRDefault="00000000">
            <w:pPr>
              <w:pStyle w:val="a6"/>
              <w:ind w:firstLine="260"/>
              <w:jc w:val="both"/>
              <w:rPr>
                <w:sz w:val="20"/>
                <w:szCs w:val="20"/>
              </w:rPr>
            </w:pPr>
            <w:r>
              <w:rPr>
                <w:rStyle w:val="a5"/>
                <w:rFonts w:ascii="Arial" w:eastAsia="Arial" w:hAnsi="Arial" w:cs="Arial"/>
                <w:sz w:val="20"/>
                <w:szCs w:val="20"/>
              </w:rPr>
              <w:t>Эльберт Г. — 3459, 3496</w:t>
            </w:r>
          </w:p>
        </w:tc>
      </w:tr>
      <w:tr w:rsidR="00BE0CC4" w14:paraId="3B16EBFC" w14:textId="77777777">
        <w:tblPrEx>
          <w:tblCellMar>
            <w:top w:w="0" w:type="dxa"/>
            <w:bottom w:w="0" w:type="dxa"/>
          </w:tblCellMar>
        </w:tblPrEx>
        <w:trPr>
          <w:trHeight w:hRule="exact" w:val="278"/>
          <w:jc w:val="center"/>
        </w:trPr>
        <w:tc>
          <w:tcPr>
            <w:tcW w:w="758" w:type="dxa"/>
            <w:vAlign w:val="bottom"/>
          </w:tcPr>
          <w:p w14:paraId="693019B9" w14:textId="77777777" w:rsidR="00BE0CC4" w:rsidRDefault="00000000">
            <w:pPr>
              <w:pStyle w:val="a6"/>
              <w:ind w:firstLine="0"/>
              <w:rPr>
                <w:sz w:val="24"/>
                <w:szCs w:val="24"/>
              </w:rPr>
            </w:pPr>
            <w:r>
              <w:rPr>
                <w:rStyle w:val="a5"/>
                <w:rFonts w:ascii="Arial" w:eastAsia="Arial" w:hAnsi="Arial" w:cs="Arial"/>
                <w:b/>
                <w:bCs/>
                <w:sz w:val="24"/>
                <w:szCs w:val="24"/>
              </w:rPr>
              <w:t>рса</w:t>
            </w:r>
          </w:p>
        </w:tc>
        <w:tc>
          <w:tcPr>
            <w:tcW w:w="3939" w:type="dxa"/>
            <w:vAlign w:val="bottom"/>
          </w:tcPr>
          <w:p w14:paraId="7557B6E1" w14:textId="77777777" w:rsidR="00BE0CC4" w:rsidRDefault="00000000">
            <w:pPr>
              <w:pStyle w:val="a6"/>
              <w:ind w:firstLine="200"/>
              <w:rPr>
                <w:sz w:val="20"/>
                <w:szCs w:val="20"/>
              </w:rPr>
            </w:pPr>
            <w:r>
              <w:rPr>
                <w:rStyle w:val="a5"/>
                <w:rFonts w:ascii="Arial" w:eastAsia="Arial" w:hAnsi="Arial" w:cs="Arial"/>
                <w:sz w:val="20"/>
                <w:szCs w:val="20"/>
              </w:rPr>
              <w:t>Шукшин В. — 3442, 3454, 3586</w:t>
            </w:r>
          </w:p>
        </w:tc>
        <w:tc>
          <w:tcPr>
            <w:tcW w:w="990" w:type="dxa"/>
            <w:vAlign w:val="bottom"/>
          </w:tcPr>
          <w:p w14:paraId="410FCC6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162240A6" w14:textId="77777777" w:rsidR="00BE0CC4" w:rsidRDefault="00000000">
            <w:pPr>
              <w:pStyle w:val="a6"/>
              <w:ind w:firstLine="260"/>
              <w:jc w:val="both"/>
              <w:rPr>
                <w:sz w:val="20"/>
                <w:szCs w:val="20"/>
              </w:rPr>
            </w:pPr>
            <w:r>
              <w:rPr>
                <w:rStyle w:val="a5"/>
                <w:rFonts w:ascii="Arial" w:eastAsia="Arial" w:hAnsi="Arial" w:cs="Arial"/>
                <w:sz w:val="20"/>
                <w:szCs w:val="20"/>
              </w:rPr>
              <w:t>Эмирзиади С.—3686</w:t>
            </w:r>
          </w:p>
        </w:tc>
      </w:tr>
      <w:tr w:rsidR="00BE0CC4" w14:paraId="67FB4FF0" w14:textId="77777777">
        <w:tblPrEx>
          <w:tblCellMar>
            <w:top w:w="0" w:type="dxa"/>
            <w:bottom w:w="0" w:type="dxa"/>
          </w:tblCellMar>
        </w:tblPrEx>
        <w:trPr>
          <w:trHeight w:hRule="exact" w:val="278"/>
          <w:jc w:val="center"/>
        </w:trPr>
        <w:tc>
          <w:tcPr>
            <w:tcW w:w="758" w:type="dxa"/>
            <w:vAlign w:val="bottom"/>
          </w:tcPr>
          <w:p w14:paraId="7967E78D"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222B1797" w14:textId="77777777" w:rsidR="00BE0CC4" w:rsidRDefault="00000000">
            <w:pPr>
              <w:pStyle w:val="a6"/>
              <w:ind w:firstLine="200"/>
              <w:jc w:val="both"/>
              <w:rPr>
                <w:sz w:val="20"/>
                <w:szCs w:val="20"/>
              </w:rPr>
            </w:pPr>
            <w:r>
              <w:rPr>
                <w:rStyle w:val="a5"/>
                <w:rFonts w:ascii="Arial" w:eastAsia="Arial" w:hAnsi="Arial" w:cs="Arial"/>
                <w:sz w:val="20"/>
                <w:szCs w:val="20"/>
              </w:rPr>
              <w:t>Шулгайте Е. — 3646</w:t>
            </w:r>
          </w:p>
        </w:tc>
        <w:tc>
          <w:tcPr>
            <w:tcW w:w="990" w:type="dxa"/>
            <w:vAlign w:val="bottom"/>
          </w:tcPr>
          <w:p w14:paraId="6A34CFFF" w14:textId="77777777" w:rsidR="00BE0CC4" w:rsidRDefault="00000000">
            <w:pPr>
              <w:pStyle w:val="a6"/>
              <w:ind w:firstLine="320"/>
              <w:rPr>
                <w:sz w:val="24"/>
                <w:szCs w:val="24"/>
              </w:rPr>
            </w:pPr>
            <w:r>
              <w:rPr>
                <w:rStyle w:val="a5"/>
                <w:rFonts w:ascii="Arial" w:eastAsia="Arial" w:hAnsi="Arial" w:cs="Arial"/>
                <w:b/>
                <w:bCs/>
                <w:sz w:val="24"/>
                <w:szCs w:val="24"/>
              </w:rPr>
              <w:t>гр</w:t>
            </w:r>
          </w:p>
        </w:tc>
        <w:tc>
          <w:tcPr>
            <w:tcW w:w="3710" w:type="dxa"/>
            <w:vAlign w:val="bottom"/>
          </w:tcPr>
          <w:p w14:paraId="071C692B" w14:textId="77777777" w:rsidR="00BE0CC4" w:rsidRDefault="00000000">
            <w:pPr>
              <w:pStyle w:val="a6"/>
              <w:ind w:firstLine="260"/>
              <w:jc w:val="both"/>
              <w:rPr>
                <w:sz w:val="20"/>
                <w:szCs w:val="20"/>
              </w:rPr>
            </w:pPr>
            <w:r>
              <w:rPr>
                <w:rStyle w:val="a5"/>
                <w:rFonts w:ascii="Arial" w:eastAsia="Arial" w:hAnsi="Arial" w:cs="Arial"/>
                <w:sz w:val="20"/>
                <w:szCs w:val="20"/>
              </w:rPr>
              <w:t>Эмма Е. — 3436, 3659</w:t>
            </w:r>
          </w:p>
        </w:tc>
      </w:tr>
      <w:tr w:rsidR="00BE0CC4" w14:paraId="70904CED" w14:textId="77777777">
        <w:tblPrEx>
          <w:tblCellMar>
            <w:top w:w="0" w:type="dxa"/>
            <w:bottom w:w="0" w:type="dxa"/>
          </w:tblCellMar>
        </w:tblPrEx>
        <w:trPr>
          <w:trHeight w:hRule="exact" w:val="270"/>
          <w:jc w:val="center"/>
        </w:trPr>
        <w:tc>
          <w:tcPr>
            <w:tcW w:w="758" w:type="dxa"/>
            <w:vAlign w:val="bottom"/>
          </w:tcPr>
          <w:p w14:paraId="2F36A8AB"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5EF172F9" w14:textId="77777777" w:rsidR="00BE0CC4" w:rsidRDefault="00000000">
            <w:pPr>
              <w:pStyle w:val="a6"/>
              <w:ind w:firstLine="200"/>
              <w:jc w:val="both"/>
              <w:rPr>
                <w:sz w:val="20"/>
                <w:szCs w:val="20"/>
              </w:rPr>
            </w:pPr>
            <w:r>
              <w:rPr>
                <w:rStyle w:val="a5"/>
                <w:rFonts w:ascii="Arial" w:eastAsia="Arial" w:hAnsi="Arial" w:cs="Arial"/>
                <w:sz w:val="20"/>
                <w:szCs w:val="20"/>
              </w:rPr>
              <w:t>Шульгин В. В. — 3658</w:t>
            </w:r>
          </w:p>
        </w:tc>
        <w:tc>
          <w:tcPr>
            <w:tcW w:w="990" w:type="dxa"/>
            <w:vAlign w:val="bottom"/>
          </w:tcPr>
          <w:p w14:paraId="6FD4A5E7"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4BED7AE4" w14:textId="77777777" w:rsidR="00BE0CC4" w:rsidRDefault="00000000">
            <w:pPr>
              <w:pStyle w:val="a6"/>
              <w:ind w:firstLine="260"/>
              <w:rPr>
                <w:sz w:val="20"/>
                <w:szCs w:val="20"/>
              </w:rPr>
            </w:pPr>
            <w:r>
              <w:rPr>
                <w:rStyle w:val="a5"/>
                <w:rFonts w:ascii="Arial" w:eastAsia="Arial" w:hAnsi="Arial" w:cs="Arial"/>
                <w:sz w:val="20"/>
                <w:szCs w:val="20"/>
              </w:rPr>
              <w:t>Эпштейн Ю. — 3425, 3602</w:t>
            </w:r>
          </w:p>
        </w:tc>
      </w:tr>
      <w:tr w:rsidR="00BE0CC4" w14:paraId="1034355F" w14:textId="77777777">
        <w:tblPrEx>
          <w:tblCellMar>
            <w:top w:w="0" w:type="dxa"/>
            <w:bottom w:w="0" w:type="dxa"/>
          </w:tblCellMar>
        </w:tblPrEx>
        <w:trPr>
          <w:trHeight w:hRule="exact" w:val="290"/>
          <w:jc w:val="center"/>
        </w:trPr>
        <w:tc>
          <w:tcPr>
            <w:tcW w:w="758" w:type="dxa"/>
            <w:vAlign w:val="bottom"/>
          </w:tcPr>
          <w:p w14:paraId="6AE4009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47F81259" w14:textId="77777777" w:rsidR="00BE0CC4" w:rsidRDefault="00000000">
            <w:pPr>
              <w:pStyle w:val="a6"/>
              <w:ind w:firstLine="200"/>
              <w:jc w:val="both"/>
              <w:rPr>
                <w:sz w:val="20"/>
                <w:szCs w:val="20"/>
              </w:rPr>
            </w:pPr>
            <w:r>
              <w:rPr>
                <w:rStyle w:val="a5"/>
                <w:rFonts w:ascii="Arial" w:eastAsia="Arial" w:hAnsi="Arial" w:cs="Arial"/>
                <w:sz w:val="20"/>
                <w:szCs w:val="20"/>
              </w:rPr>
              <w:t>Шульгин В. С.—3478</w:t>
            </w:r>
          </w:p>
        </w:tc>
        <w:tc>
          <w:tcPr>
            <w:tcW w:w="990" w:type="dxa"/>
            <w:vAlign w:val="bottom"/>
          </w:tcPr>
          <w:p w14:paraId="12E4CAA9" w14:textId="77777777" w:rsidR="00BE0CC4" w:rsidRDefault="00000000">
            <w:pPr>
              <w:pStyle w:val="a6"/>
              <w:ind w:firstLine="320"/>
              <w:jc w:val="both"/>
              <w:rPr>
                <w:sz w:val="24"/>
                <w:szCs w:val="24"/>
              </w:rPr>
            </w:pPr>
            <w:r>
              <w:rPr>
                <w:rStyle w:val="a5"/>
                <w:rFonts w:ascii="Arial" w:eastAsia="Arial" w:hAnsi="Arial" w:cs="Arial"/>
                <w:b/>
                <w:bCs/>
                <w:sz w:val="24"/>
                <w:szCs w:val="24"/>
              </w:rPr>
              <w:t>с</w:t>
            </w:r>
          </w:p>
        </w:tc>
        <w:tc>
          <w:tcPr>
            <w:tcW w:w="3710" w:type="dxa"/>
            <w:vAlign w:val="bottom"/>
          </w:tcPr>
          <w:p w14:paraId="6E3F5F34" w14:textId="77777777" w:rsidR="00BE0CC4" w:rsidRDefault="00000000">
            <w:pPr>
              <w:pStyle w:val="a6"/>
              <w:ind w:firstLine="260"/>
              <w:rPr>
                <w:sz w:val="20"/>
                <w:szCs w:val="20"/>
              </w:rPr>
            </w:pPr>
            <w:r>
              <w:rPr>
                <w:rStyle w:val="a5"/>
                <w:rFonts w:ascii="Arial" w:eastAsia="Arial" w:hAnsi="Arial" w:cs="Arial"/>
                <w:sz w:val="20"/>
                <w:szCs w:val="20"/>
              </w:rPr>
              <w:t>Эрдман Н. —3475, 3549, 3601,</w:t>
            </w:r>
          </w:p>
        </w:tc>
      </w:tr>
      <w:tr w:rsidR="00BE0CC4" w14:paraId="26407978" w14:textId="77777777">
        <w:tblPrEx>
          <w:tblCellMar>
            <w:top w:w="0" w:type="dxa"/>
            <w:bottom w:w="0" w:type="dxa"/>
          </w:tblCellMar>
        </w:tblPrEx>
        <w:trPr>
          <w:trHeight w:hRule="exact" w:val="278"/>
          <w:jc w:val="center"/>
        </w:trPr>
        <w:tc>
          <w:tcPr>
            <w:tcW w:w="758" w:type="dxa"/>
          </w:tcPr>
          <w:p w14:paraId="3DF02B25" w14:textId="77777777" w:rsidR="00BE0CC4" w:rsidRDefault="00000000">
            <w:pPr>
              <w:pStyle w:val="a6"/>
              <w:ind w:firstLine="0"/>
              <w:rPr>
                <w:sz w:val="24"/>
                <w:szCs w:val="24"/>
              </w:rPr>
            </w:pPr>
            <w:r>
              <w:rPr>
                <w:rStyle w:val="a5"/>
                <w:rFonts w:ascii="Arial" w:eastAsia="Arial" w:hAnsi="Arial" w:cs="Arial"/>
                <w:b/>
                <w:bCs/>
                <w:sz w:val="24"/>
                <w:szCs w:val="24"/>
              </w:rPr>
              <w:t>оа</w:t>
            </w:r>
          </w:p>
        </w:tc>
        <w:tc>
          <w:tcPr>
            <w:tcW w:w="3939" w:type="dxa"/>
          </w:tcPr>
          <w:p w14:paraId="41B3F5AB" w14:textId="77777777" w:rsidR="00BE0CC4" w:rsidRDefault="00000000">
            <w:pPr>
              <w:pStyle w:val="a6"/>
              <w:ind w:firstLine="200"/>
              <w:rPr>
                <w:sz w:val="20"/>
                <w:szCs w:val="20"/>
              </w:rPr>
            </w:pPr>
            <w:r>
              <w:rPr>
                <w:rStyle w:val="a5"/>
                <w:rFonts w:ascii="Arial" w:eastAsia="Arial" w:hAnsi="Arial" w:cs="Arial"/>
                <w:sz w:val="20"/>
                <w:szCs w:val="20"/>
              </w:rPr>
              <w:t>Шульман В. — 3491, 3682—</w:t>
            </w:r>
          </w:p>
        </w:tc>
        <w:tc>
          <w:tcPr>
            <w:tcW w:w="990" w:type="dxa"/>
          </w:tcPr>
          <w:p w14:paraId="2FE4890C" w14:textId="77777777" w:rsidR="00BE0CC4" w:rsidRDefault="00BE0CC4">
            <w:pPr>
              <w:rPr>
                <w:sz w:val="10"/>
                <w:szCs w:val="10"/>
              </w:rPr>
            </w:pPr>
          </w:p>
        </w:tc>
        <w:tc>
          <w:tcPr>
            <w:tcW w:w="3710" w:type="dxa"/>
          </w:tcPr>
          <w:p w14:paraId="6D6A68B9" w14:textId="77777777" w:rsidR="00BE0CC4" w:rsidRDefault="00000000">
            <w:pPr>
              <w:pStyle w:val="a6"/>
              <w:ind w:firstLine="600"/>
              <w:jc w:val="both"/>
              <w:rPr>
                <w:sz w:val="20"/>
                <w:szCs w:val="20"/>
              </w:rPr>
            </w:pPr>
            <w:r>
              <w:rPr>
                <w:rStyle w:val="a5"/>
                <w:rFonts w:ascii="Arial" w:eastAsia="Arial" w:hAnsi="Arial" w:cs="Arial"/>
                <w:sz w:val="20"/>
                <w:szCs w:val="20"/>
              </w:rPr>
              <w:t>3743</w:t>
            </w:r>
          </w:p>
        </w:tc>
      </w:tr>
      <w:tr w:rsidR="00BE0CC4" w14:paraId="50C6E25E" w14:textId="77777777">
        <w:tblPrEx>
          <w:tblCellMar>
            <w:top w:w="0" w:type="dxa"/>
            <w:bottom w:w="0" w:type="dxa"/>
          </w:tblCellMar>
        </w:tblPrEx>
        <w:trPr>
          <w:trHeight w:hRule="exact" w:val="282"/>
          <w:jc w:val="center"/>
        </w:trPr>
        <w:tc>
          <w:tcPr>
            <w:tcW w:w="758" w:type="dxa"/>
          </w:tcPr>
          <w:p w14:paraId="1280B89A" w14:textId="77777777" w:rsidR="00BE0CC4" w:rsidRDefault="00BE0CC4">
            <w:pPr>
              <w:rPr>
                <w:sz w:val="10"/>
                <w:szCs w:val="10"/>
              </w:rPr>
            </w:pPr>
          </w:p>
        </w:tc>
        <w:tc>
          <w:tcPr>
            <w:tcW w:w="3939" w:type="dxa"/>
            <w:vAlign w:val="bottom"/>
          </w:tcPr>
          <w:p w14:paraId="6F36B4C6" w14:textId="77777777" w:rsidR="00BE0CC4" w:rsidRDefault="00000000">
            <w:pPr>
              <w:pStyle w:val="a6"/>
              <w:ind w:firstLine="540"/>
              <w:rPr>
                <w:sz w:val="20"/>
                <w:szCs w:val="20"/>
              </w:rPr>
            </w:pPr>
            <w:r>
              <w:rPr>
                <w:rStyle w:val="a5"/>
                <w:rFonts w:ascii="Arial" w:eastAsia="Arial" w:hAnsi="Arial" w:cs="Arial"/>
                <w:sz w:val="20"/>
                <w:szCs w:val="20"/>
              </w:rPr>
              <w:t>3683</w:t>
            </w:r>
          </w:p>
        </w:tc>
        <w:tc>
          <w:tcPr>
            <w:tcW w:w="990" w:type="dxa"/>
            <w:vAlign w:val="bottom"/>
          </w:tcPr>
          <w:p w14:paraId="20C1FF0D"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4D625796" w14:textId="77777777" w:rsidR="00BE0CC4" w:rsidRDefault="00000000">
            <w:pPr>
              <w:pStyle w:val="a6"/>
              <w:ind w:firstLine="260"/>
              <w:rPr>
                <w:sz w:val="20"/>
                <w:szCs w:val="20"/>
              </w:rPr>
            </w:pPr>
            <w:r>
              <w:rPr>
                <w:rStyle w:val="a5"/>
                <w:rFonts w:ascii="Arial" w:eastAsia="Arial" w:hAnsi="Arial" w:cs="Arial"/>
                <w:sz w:val="20"/>
                <w:szCs w:val="20"/>
              </w:rPr>
              <w:t>Эренберг В. — 3426—3427,</w:t>
            </w:r>
          </w:p>
        </w:tc>
      </w:tr>
      <w:tr w:rsidR="00BE0CC4" w14:paraId="10F4BBE3" w14:textId="77777777">
        <w:tblPrEx>
          <w:tblCellMar>
            <w:top w:w="0" w:type="dxa"/>
            <w:bottom w:w="0" w:type="dxa"/>
          </w:tblCellMar>
        </w:tblPrEx>
        <w:trPr>
          <w:trHeight w:hRule="exact" w:val="282"/>
          <w:jc w:val="center"/>
        </w:trPr>
        <w:tc>
          <w:tcPr>
            <w:tcW w:w="758" w:type="dxa"/>
            <w:vAlign w:val="bottom"/>
          </w:tcPr>
          <w:p w14:paraId="78E717EC" w14:textId="77777777" w:rsidR="00BE0CC4" w:rsidRDefault="00000000">
            <w:pPr>
              <w:pStyle w:val="a6"/>
              <w:ind w:firstLine="0"/>
              <w:rPr>
                <w:sz w:val="24"/>
                <w:szCs w:val="24"/>
              </w:rPr>
            </w:pPr>
            <w:r>
              <w:rPr>
                <w:rStyle w:val="a5"/>
                <w:rFonts w:ascii="Arial" w:eastAsia="Arial" w:hAnsi="Arial" w:cs="Arial"/>
                <w:b/>
                <w:bCs/>
                <w:sz w:val="24"/>
                <w:szCs w:val="24"/>
              </w:rPr>
              <w:t>Р</w:t>
            </w:r>
          </w:p>
        </w:tc>
        <w:tc>
          <w:tcPr>
            <w:tcW w:w="3939" w:type="dxa"/>
            <w:vAlign w:val="bottom"/>
          </w:tcPr>
          <w:p w14:paraId="548DA887" w14:textId="77777777" w:rsidR="00BE0CC4" w:rsidRDefault="00000000">
            <w:pPr>
              <w:pStyle w:val="a6"/>
              <w:ind w:firstLine="200"/>
              <w:jc w:val="both"/>
              <w:rPr>
                <w:sz w:val="20"/>
                <w:szCs w:val="20"/>
              </w:rPr>
            </w:pPr>
            <w:r>
              <w:rPr>
                <w:rStyle w:val="a5"/>
                <w:rFonts w:ascii="Arial" w:eastAsia="Arial" w:hAnsi="Arial" w:cs="Arial"/>
                <w:sz w:val="20"/>
                <w:szCs w:val="20"/>
              </w:rPr>
              <w:t>Шульман И. — 3464</w:t>
            </w:r>
          </w:p>
        </w:tc>
        <w:tc>
          <w:tcPr>
            <w:tcW w:w="990" w:type="dxa"/>
          </w:tcPr>
          <w:p w14:paraId="59871D2E" w14:textId="77777777" w:rsidR="00BE0CC4" w:rsidRDefault="00BE0CC4">
            <w:pPr>
              <w:rPr>
                <w:sz w:val="10"/>
                <w:szCs w:val="10"/>
              </w:rPr>
            </w:pPr>
          </w:p>
        </w:tc>
        <w:tc>
          <w:tcPr>
            <w:tcW w:w="3710" w:type="dxa"/>
            <w:vAlign w:val="bottom"/>
          </w:tcPr>
          <w:p w14:paraId="2F775B42" w14:textId="77777777" w:rsidR="00BE0CC4" w:rsidRDefault="00000000">
            <w:pPr>
              <w:pStyle w:val="a6"/>
              <w:ind w:firstLine="600"/>
              <w:jc w:val="both"/>
              <w:rPr>
                <w:sz w:val="20"/>
                <w:szCs w:val="20"/>
              </w:rPr>
            </w:pPr>
            <w:r>
              <w:rPr>
                <w:rStyle w:val="a5"/>
                <w:rFonts w:ascii="Arial" w:eastAsia="Arial" w:hAnsi="Arial" w:cs="Arial"/>
                <w:sz w:val="20"/>
                <w:szCs w:val="20"/>
              </w:rPr>
              <w:t>3619—3620</w:t>
            </w:r>
          </w:p>
        </w:tc>
      </w:tr>
      <w:tr w:rsidR="00BE0CC4" w14:paraId="3333BD61" w14:textId="77777777">
        <w:tblPrEx>
          <w:tblCellMar>
            <w:top w:w="0" w:type="dxa"/>
            <w:bottom w:w="0" w:type="dxa"/>
          </w:tblCellMar>
        </w:tblPrEx>
        <w:trPr>
          <w:trHeight w:hRule="exact" w:val="282"/>
          <w:jc w:val="center"/>
        </w:trPr>
        <w:tc>
          <w:tcPr>
            <w:tcW w:w="758" w:type="dxa"/>
            <w:vAlign w:val="bottom"/>
          </w:tcPr>
          <w:p w14:paraId="17D89CD4"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6C052EAE" w14:textId="77777777" w:rsidR="00BE0CC4" w:rsidRDefault="00000000">
            <w:pPr>
              <w:pStyle w:val="a6"/>
              <w:ind w:firstLine="200"/>
              <w:rPr>
                <w:sz w:val="20"/>
                <w:szCs w:val="20"/>
              </w:rPr>
            </w:pPr>
            <w:r>
              <w:rPr>
                <w:rStyle w:val="a5"/>
                <w:rFonts w:ascii="Arial" w:eastAsia="Arial" w:hAnsi="Arial" w:cs="Arial"/>
                <w:sz w:val="20"/>
                <w:szCs w:val="20"/>
              </w:rPr>
              <w:t>Шульц М. — 3591—3592</w:t>
            </w:r>
          </w:p>
        </w:tc>
        <w:tc>
          <w:tcPr>
            <w:tcW w:w="990" w:type="dxa"/>
            <w:vAlign w:val="bottom"/>
          </w:tcPr>
          <w:p w14:paraId="1DDCB5DC" w14:textId="77777777" w:rsidR="00BE0CC4" w:rsidRDefault="00000000">
            <w:pPr>
              <w:pStyle w:val="a6"/>
              <w:ind w:firstLine="300"/>
              <w:rPr>
                <w:sz w:val="24"/>
                <w:szCs w:val="24"/>
              </w:rPr>
            </w:pPr>
            <w:r>
              <w:rPr>
                <w:rStyle w:val="a5"/>
                <w:rFonts w:ascii="Arial" w:eastAsia="Arial" w:hAnsi="Arial" w:cs="Arial"/>
                <w:b/>
                <w:bCs/>
                <w:sz w:val="24"/>
                <w:szCs w:val="24"/>
              </w:rPr>
              <w:t>с</w:t>
            </w:r>
          </w:p>
        </w:tc>
        <w:tc>
          <w:tcPr>
            <w:tcW w:w="3710" w:type="dxa"/>
            <w:vAlign w:val="bottom"/>
          </w:tcPr>
          <w:p w14:paraId="37397B16" w14:textId="77777777" w:rsidR="00BE0CC4" w:rsidRDefault="00000000">
            <w:pPr>
              <w:pStyle w:val="a6"/>
              <w:ind w:firstLine="260"/>
              <w:rPr>
                <w:sz w:val="20"/>
                <w:szCs w:val="20"/>
              </w:rPr>
            </w:pPr>
            <w:r>
              <w:rPr>
                <w:rStyle w:val="a5"/>
                <w:rFonts w:ascii="Arial" w:eastAsia="Arial" w:hAnsi="Arial" w:cs="Arial"/>
                <w:sz w:val="20"/>
                <w:szCs w:val="20"/>
              </w:rPr>
              <w:t>Эристави Г. — 3578</w:t>
            </w:r>
          </w:p>
        </w:tc>
      </w:tr>
      <w:tr w:rsidR="00BE0CC4" w14:paraId="0D657C5B" w14:textId="77777777">
        <w:tblPrEx>
          <w:tblCellMar>
            <w:top w:w="0" w:type="dxa"/>
            <w:bottom w:w="0" w:type="dxa"/>
          </w:tblCellMar>
        </w:tblPrEx>
        <w:trPr>
          <w:trHeight w:hRule="exact" w:val="282"/>
          <w:jc w:val="center"/>
        </w:trPr>
        <w:tc>
          <w:tcPr>
            <w:tcW w:w="758" w:type="dxa"/>
            <w:vAlign w:val="bottom"/>
          </w:tcPr>
          <w:p w14:paraId="62F5098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39" w:type="dxa"/>
            <w:vAlign w:val="bottom"/>
          </w:tcPr>
          <w:p w14:paraId="6D7B7155" w14:textId="77777777" w:rsidR="00BE0CC4" w:rsidRDefault="00000000">
            <w:pPr>
              <w:pStyle w:val="a6"/>
              <w:ind w:firstLine="200"/>
              <w:jc w:val="both"/>
              <w:rPr>
                <w:sz w:val="20"/>
                <w:szCs w:val="20"/>
              </w:rPr>
            </w:pPr>
            <w:r>
              <w:rPr>
                <w:rStyle w:val="a5"/>
                <w:rFonts w:ascii="Arial" w:eastAsia="Arial" w:hAnsi="Arial" w:cs="Arial"/>
                <w:sz w:val="20"/>
                <w:szCs w:val="20"/>
              </w:rPr>
              <w:t>Шумская А. — 3670</w:t>
            </w:r>
          </w:p>
        </w:tc>
        <w:tc>
          <w:tcPr>
            <w:tcW w:w="990" w:type="dxa"/>
            <w:vAlign w:val="bottom"/>
          </w:tcPr>
          <w:p w14:paraId="33B7BC4C" w14:textId="77777777" w:rsidR="00BE0CC4" w:rsidRDefault="00000000">
            <w:pPr>
              <w:pStyle w:val="a6"/>
              <w:ind w:firstLine="320"/>
              <w:jc w:val="both"/>
              <w:rPr>
                <w:sz w:val="24"/>
                <w:szCs w:val="24"/>
              </w:rPr>
            </w:pPr>
            <w:r>
              <w:rPr>
                <w:rStyle w:val="a5"/>
                <w:rFonts w:ascii="Arial" w:eastAsia="Arial" w:hAnsi="Arial" w:cs="Arial"/>
                <w:b/>
                <w:bCs/>
                <w:sz w:val="24"/>
                <w:szCs w:val="24"/>
              </w:rPr>
              <w:t>X</w:t>
            </w:r>
          </w:p>
        </w:tc>
        <w:tc>
          <w:tcPr>
            <w:tcW w:w="3710" w:type="dxa"/>
            <w:vAlign w:val="bottom"/>
          </w:tcPr>
          <w:p w14:paraId="2ABF712C" w14:textId="77777777" w:rsidR="00BE0CC4" w:rsidRDefault="00000000">
            <w:pPr>
              <w:pStyle w:val="a6"/>
              <w:ind w:firstLine="260"/>
              <w:rPr>
                <w:sz w:val="20"/>
                <w:szCs w:val="20"/>
              </w:rPr>
            </w:pPr>
            <w:r>
              <w:rPr>
                <w:rStyle w:val="a5"/>
                <w:rFonts w:ascii="Arial" w:eastAsia="Arial" w:hAnsi="Arial" w:cs="Arial"/>
                <w:sz w:val="20"/>
                <w:szCs w:val="20"/>
              </w:rPr>
              <w:t>Эристави Д. — 3465</w:t>
            </w:r>
          </w:p>
        </w:tc>
      </w:tr>
      <w:tr w:rsidR="00BE0CC4" w14:paraId="3EB0B26F" w14:textId="77777777">
        <w:tblPrEx>
          <w:tblCellMar>
            <w:top w:w="0" w:type="dxa"/>
            <w:bottom w:w="0" w:type="dxa"/>
          </w:tblCellMar>
        </w:tblPrEx>
        <w:trPr>
          <w:trHeight w:hRule="exact" w:val="274"/>
          <w:jc w:val="center"/>
        </w:trPr>
        <w:tc>
          <w:tcPr>
            <w:tcW w:w="758" w:type="dxa"/>
            <w:vAlign w:val="bottom"/>
          </w:tcPr>
          <w:p w14:paraId="09605A98" w14:textId="77777777" w:rsidR="00BE0CC4" w:rsidRDefault="00000000">
            <w:pPr>
              <w:pStyle w:val="a6"/>
              <w:ind w:firstLine="0"/>
              <w:jc w:val="both"/>
              <w:rPr>
                <w:sz w:val="24"/>
                <w:szCs w:val="24"/>
              </w:rPr>
            </w:pPr>
            <w:r>
              <w:rPr>
                <w:rStyle w:val="a5"/>
                <w:rFonts w:ascii="Arial" w:eastAsia="Arial" w:hAnsi="Arial" w:cs="Arial"/>
                <w:b/>
                <w:bCs/>
                <w:sz w:val="24"/>
                <w:szCs w:val="24"/>
              </w:rPr>
              <w:t>о</w:t>
            </w:r>
          </w:p>
        </w:tc>
        <w:tc>
          <w:tcPr>
            <w:tcW w:w="3939" w:type="dxa"/>
            <w:vAlign w:val="bottom"/>
          </w:tcPr>
          <w:p w14:paraId="50804126" w14:textId="77777777" w:rsidR="00BE0CC4" w:rsidRDefault="00000000">
            <w:pPr>
              <w:pStyle w:val="a6"/>
              <w:ind w:firstLine="200"/>
              <w:jc w:val="both"/>
              <w:rPr>
                <w:sz w:val="20"/>
                <w:szCs w:val="20"/>
              </w:rPr>
            </w:pPr>
            <w:r>
              <w:rPr>
                <w:rStyle w:val="a5"/>
                <w:rFonts w:ascii="Arial" w:eastAsia="Arial" w:hAnsi="Arial" w:cs="Arial"/>
                <w:sz w:val="20"/>
                <w:szCs w:val="20"/>
              </w:rPr>
              <w:t>Шумский В. — 3595</w:t>
            </w:r>
          </w:p>
        </w:tc>
        <w:tc>
          <w:tcPr>
            <w:tcW w:w="990" w:type="dxa"/>
            <w:vAlign w:val="bottom"/>
          </w:tcPr>
          <w:p w14:paraId="63503707"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710" w:type="dxa"/>
            <w:vAlign w:val="bottom"/>
          </w:tcPr>
          <w:p w14:paraId="175BFAC9" w14:textId="77777777" w:rsidR="00BE0CC4" w:rsidRDefault="00000000">
            <w:pPr>
              <w:pStyle w:val="a6"/>
              <w:ind w:firstLine="260"/>
              <w:rPr>
                <w:sz w:val="20"/>
                <w:szCs w:val="20"/>
              </w:rPr>
            </w:pPr>
            <w:r>
              <w:rPr>
                <w:rStyle w:val="a5"/>
                <w:rFonts w:ascii="Arial" w:eastAsia="Arial" w:hAnsi="Arial" w:cs="Arial"/>
                <w:sz w:val="20"/>
                <w:szCs w:val="20"/>
              </w:rPr>
              <w:t>Эристави М. — 3623</w:t>
            </w:r>
          </w:p>
        </w:tc>
      </w:tr>
      <w:tr w:rsidR="00BE0CC4" w14:paraId="47501F40" w14:textId="77777777">
        <w:tblPrEx>
          <w:tblCellMar>
            <w:top w:w="0" w:type="dxa"/>
            <w:bottom w:w="0" w:type="dxa"/>
          </w:tblCellMar>
        </w:tblPrEx>
        <w:trPr>
          <w:trHeight w:hRule="exact" w:val="282"/>
          <w:jc w:val="center"/>
        </w:trPr>
        <w:tc>
          <w:tcPr>
            <w:tcW w:w="758" w:type="dxa"/>
            <w:vAlign w:val="bottom"/>
          </w:tcPr>
          <w:p w14:paraId="1BBA15C2" w14:textId="77777777" w:rsidR="00BE0CC4" w:rsidRDefault="00000000">
            <w:pPr>
              <w:pStyle w:val="a6"/>
              <w:ind w:firstLine="0"/>
              <w:rPr>
                <w:sz w:val="24"/>
                <w:szCs w:val="24"/>
              </w:rPr>
            </w:pPr>
            <w:r>
              <w:rPr>
                <w:rStyle w:val="a5"/>
                <w:rFonts w:ascii="Arial" w:eastAsia="Arial" w:hAnsi="Arial" w:cs="Arial"/>
                <w:b/>
                <w:bCs/>
                <w:sz w:val="24"/>
                <w:szCs w:val="24"/>
              </w:rPr>
              <w:t>30</w:t>
            </w:r>
          </w:p>
        </w:tc>
        <w:tc>
          <w:tcPr>
            <w:tcW w:w="3939" w:type="dxa"/>
            <w:vAlign w:val="bottom"/>
          </w:tcPr>
          <w:p w14:paraId="4CE16740" w14:textId="77777777" w:rsidR="00BE0CC4" w:rsidRDefault="00000000">
            <w:pPr>
              <w:pStyle w:val="a6"/>
              <w:ind w:firstLine="200"/>
              <w:jc w:val="both"/>
              <w:rPr>
                <w:sz w:val="20"/>
                <w:szCs w:val="20"/>
              </w:rPr>
            </w:pPr>
            <w:r>
              <w:rPr>
                <w:rStyle w:val="a5"/>
                <w:rFonts w:ascii="Arial" w:eastAsia="Arial" w:hAnsi="Arial" w:cs="Arial"/>
                <w:sz w:val="20"/>
                <w:szCs w:val="20"/>
              </w:rPr>
              <w:t xml:space="preserve">Шумячер С. — </w:t>
            </w:r>
            <w:r>
              <w:rPr>
                <w:rStyle w:val="a5"/>
                <w:rFonts w:ascii="Arial" w:eastAsia="Arial" w:hAnsi="Arial" w:cs="Arial"/>
                <w:sz w:val="20"/>
                <w:szCs w:val="20"/>
                <w:lang w:val="en-US" w:eastAsia="en-US"/>
              </w:rPr>
              <w:t xml:space="preserve">343S, </w:t>
            </w:r>
            <w:r>
              <w:rPr>
                <w:rStyle w:val="a5"/>
                <w:rFonts w:ascii="Arial" w:eastAsia="Arial" w:hAnsi="Arial" w:cs="Arial"/>
                <w:sz w:val="20"/>
                <w:szCs w:val="20"/>
              </w:rPr>
              <w:t>3494</w:t>
            </w:r>
          </w:p>
        </w:tc>
        <w:tc>
          <w:tcPr>
            <w:tcW w:w="990" w:type="dxa"/>
            <w:vAlign w:val="bottom"/>
          </w:tcPr>
          <w:p w14:paraId="7E42EFCB" w14:textId="77777777" w:rsidR="00BE0CC4" w:rsidRDefault="00000000">
            <w:pPr>
              <w:pStyle w:val="a6"/>
              <w:ind w:firstLine="320"/>
              <w:jc w:val="both"/>
              <w:rPr>
                <w:sz w:val="24"/>
                <w:szCs w:val="24"/>
              </w:rPr>
            </w:pPr>
            <w:r>
              <w:rPr>
                <w:rStyle w:val="a5"/>
                <w:rFonts w:ascii="Arial" w:eastAsia="Arial" w:hAnsi="Arial" w:cs="Arial"/>
                <w:b/>
                <w:bCs/>
                <w:sz w:val="24"/>
                <w:szCs w:val="24"/>
              </w:rPr>
              <w:t>О</w:t>
            </w:r>
          </w:p>
        </w:tc>
        <w:tc>
          <w:tcPr>
            <w:tcW w:w="3710" w:type="dxa"/>
            <w:vAlign w:val="bottom"/>
          </w:tcPr>
          <w:p w14:paraId="68F62E03" w14:textId="77777777" w:rsidR="00BE0CC4" w:rsidRDefault="00000000">
            <w:pPr>
              <w:pStyle w:val="a6"/>
              <w:ind w:firstLine="260"/>
              <w:jc w:val="both"/>
              <w:rPr>
                <w:sz w:val="20"/>
                <w:szCs w:val="20"/>
              </w:rPr>
            </w:pPr>
            <w:r>
              <w:rPr>
                <w:rStyle w:val="a5"/>
                <w:rFonts w:ascii="Arial" w:eastAsia="Arial" w:hAnsi="Arial" w:cs="Arial"/>
                <w:sz w:val="20"/>
                <w:szCs w:val="20"/>
              </w:rPr>
              <w:t>Эркомайшвили Н. — 3623</w:t>
            </w:r>
          </w:p>
        </w:tc>
      </w:tr>
      <w:tr w:rsidR="00BE0CC4" w14:paraId="77583DF9" w14:textId="77777777">
        <w:tblPrEx>
          <w:tblCellMar>
            <w:top w:w="0" w:type="dxa"/>
            <w:bottom w:w="0" w:type="dxa"/>
          </w:tblCellMar>
        </w:tblPrEx>
        <w:trPr>
          <w:trHeight w:hRule="exact" w:val="274"/>
          <w:jc w:val="center"/>
        </w:trPr>
        <w:tc>
          <w:tcPr>
            <w:tcW w:w="758" w:type="dxa"/>
            <w:vAlign w:val="bottom"/>
          </w:tcPr>
          <w:p w14:paraId="67CBC53F"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939" w:type="dxa"/>
            <w:vAlign w:val="bottom"/>
          </w:tcPr>
          <w:p w14:paraId="0F5AEA6A" w14:textId="77777777" w:rsidR="00BE0CC4" w:rsidRDefault="00000000">
            <w:pPr>
              <w:pStyle w:val="a6"/>
              <w:ind w:firstLine="200"/>
              <w:jc w:val="both"/>
              <w:rPr>
                <w:sz w:val="20"/>
                <w:szCs w:val="20"/>
              </w:rPr>
            </w:pPr>
            <w:r>
              <w:rPr>
                <w:rStyle w:val="a5"/>
                <w:rFonts w:ascii="Arial" w:eastAsia="Arial" w:hAnsi="Arial" w:cs="Arial"/>
                <w:sz w:val="20"/>
                <w:szCs w:val="20"/>
              </w:rPr>
              <w:t>Шунько В. — 3546</w:t>
            </w:r>
          </w:p>
        </w:tc>
        <w:tc>
          <w:tcPr>
            <w:tcW w:w="990" w:type="dxa"/>
            <w:vAlign w:val="bottom"/>
          </w:tcPr>
          <w:p w14:paraId="2DDFA6E5"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710" w:type="dxa"/>
            <w:vAlign w:val="bottom"/>
          </w:tcPr>
          <w:p w14:paraId="7812767B" w14:textId="77777777" w:rsidR="00BE0CC4" w:rsidRDefault="00000000">
            <w:pPr>
              <w:pStyle w:val="a6"/>
              <w:ind w:firstLine="260"/>
              <w:jc w:val="both"/>
              <w:rPr>
                <w:sz w:val="20"/>
                <w:szCs w:val="20"/>
              </w:rPr>
            </w:pPr>
            <w:r>
              <w:rPr>
                <w:rStyle w:val="a5"/>
                <w:rFonts w:ascii="Arial" w:eastAsia="Arial" w:hAnsi="Arial" w:cs="Arial"/>
                <w:sz w:val="20"/>
                <w:szCs w:val="20"/>
              </w:rPr>
              <w:t>Эрмлер Ф. — 3658</w:t>
            </w:r>
          </w:p>
        </w:tc>
      </w:tr>
      <w:tr w:rsidR="00BE0CC4" w14:paraId="53AA24FA" w14:textId="77777777">
        <w:tblPrEx>
          <w:tblCellMar>
            <w:top w:w="0" w:type="dxa"/>
            <w:bottom w:w="0" w:type="dxa"/>
          </w:tblCellMar>
        </w:tblPrEx>
        <w:trPr>
          <w:trHeight w:hRule="exact" w:val="267"/>
          <w:jc w:val="center"/>
        </w:trPr>
        <w:tc>
          <w:tcPr>
            <w:tcW w:w="758" w:type="dxa"/>
          </w:tcPr>
          <w:p w14:paraId="0F4E6BE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tcPr>
          <w:p w14:paraId="4E8D31F0" w14:textId="77777777" w:rsidR="00BE0CC4" w:rsidRDefault="00000000">
            <w:pPr>
              <w:pStyle w:val="a6"/>
              <w:ind w:firstLine="200"/>
              <w:jc w:val="both"/>
              <w:rPr>
                <w:sz w:val="20"/>
                <w:szCs w:val="20"/>
              </w:rPr>
            </w:pPr>
            <w:r>
              <w:rPr>
                <w:rStyle w:val="a5"/>
                <w:rFonts w:ascii="Arial" w:eastAsia="Arial" w:hAnsi="Arial" w:cs="Arial"/>
                <w:sz w:val="20"/>
                <w:szCs w:val="20"/>
              </w:rPr>
              <w:t>Шур В. — 3618</w:t>
            </w:r>
          </w:p>
        </w:tc>
        <w:tc>
          <w:tcPr>
            <w:tcW w:w="990" w:type="dxa"/>
          </w:tcPr>
          <w:p w14:paraId="19C19B8E"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tcPr>
          <w:p w14:paraId="3379687C" w14:textId="77777777" w:rsidR="00BE0CC4" w:rsidRDefault="00000000">
            <w:pPr>
              <w:pStyle w:val="a6"/>
              <w:ind w:firstLine="260"/>
              <w:jc w:val="both"/>
              <w:rPr>
                <w:sz w:val="20"/>
                <w:szCs w:val="20"/>
              </w:rPr>
            </w:pPr>
            <w:r>
              <w:rPr>
                <w:rStyle w:val="a5"/>
                <w:rFonts w:ascii="Arial" w:eastAsia="Arial" w:hAnsi="Arial" w:cs="Arial"/>
                <w:sz w:val="20"/>
                <w:szCs w:val="20"/>
              </w:rPr>
              <w:t>Эсадэе Н. — 3642</w:t>
            </w:r>
          </w:p>
        </w:tc>
      </w:tr>
      <w:tr w:rsidR="00BE0CC4" w14:paraId="2C110285" w14:textId="77777777">
        <w:tblPrEx>
          <w:tblCellMar>
            <w:top w:w="0" w:type="dxa"/>
            <w:bottom w:w="0" w:type="dxa"/>
          </w:tblCellMar>
        </w:tblPrEx>
        <w:trPr>
          <w:trHeight w:hRule="exact" w:val="278"/>
          <w:jc w:val="center"/>
        </w:trPr>
        <w:tc>
          <w:tcPr>
            <w:tcW w:w="758" w:type="dxa"/>
            <w:vAlign w:val="bottom"/>
          </w:tcPr>
          <w:p w14:paraId="4159730C"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1F9F603D" w14:textId="77777777" w:rsidR="00BE0CC4" w:rsidRDefault="00000000">
            <w:pPr>
              <w:pStyle w:val="a6"/>
              <w:ind w:firstLine="200"/>
              <w:rPr>
                <w:sz w:val="20"/>
                <w:szCs w:val="20"/>
              </w:rPr>
            </w:pPr>
            <w:r>
              <w:rPr>
                <w:rStyle w:val="a5"/>
                <w:rFonts w:ascii="Arial" w:eastAsia="Arial" w:hAnsi="Arial" w:cs="Arial"/>
                <w:sz w:val="20"/>
                <w:szCs w:val="20"/>
              </w:rPr>
              <w:t>Шуранова А. — 3589, 3590</w:t>
            </w:r>
          </w:p>
        </w:tc>
        <w:tc>
          <w:tcPr>
            <w:tcW w:w="990" w:type="dxa"/>
            <w:vAlign w:val="bottom"/>
          </w:tcPr>
          <w:p w14:paraId="403BC593" w14:textId="77777777" w:rsidR="00BE0CC4" w:rsidRDefault="00000000">
            <w:pPr>
              <w:pStyle w:val="a6"/>
              <w:ind w:firstLine="320"/>
              <w:jc w:val="both"/>
              <w:rPr>
                <w:sz w:val="24"/>
                <w:szCs w:val="24"/>
              </w:rPr>
            </w:pPr>
            <w:r>
              <w:rPr>
                <w:rStyle w:val="a5"/>
                <w:rFonts w:ascii="Arial" w:eastAsia="Arial" w:hAnsi="Arial" w:cs="Arial"/>
                <w:b/>
                <w:bCs/>
                <w:sz w:val="24"/>
                <w:szCs w:val="24"/>
              </w:rPr>
              <w:t>Р</w:t>
            </w:r>
          </w:p>
        </w:tc>
        <w:tc>
          <w:tcPr>
            <w:tcW w:w="3710" w:type="dxa"/>
            <w:vAlign w:val="bottom"/>
          </w:tcPr>
          <w:p w14:paraId="501761D5" w14:textId="77777777" w:rsidR="00BE0CC4" w:rsidRDefault="00000000">
            <w:pPr>
              <w:pStyle w:val="a6"/>
              <w:ind w:firstLine="260"/>
              <w:jc w:val="both"/>
              <w:rPr>
                <w:sz w:val="20"/>
                <w:szCs w:val="20"/>
              </w:rPr>
            </w:pPr>
            <w:r>
              <w:rPr>
                <w:rStyle w:val="a5"/>
                <w:rFonts w:ascii="Arial" w:eastAsia="Arial" w:hAnsi="Arial" w:cs="Arial"/>
                <w:sz w:val="20"/>
                <w:szCs w:val="20"/>
              </w:rPr>
              <w:t>Эсадэе Р. — 3536</w:t>
            </w:r>
          </w:p>
        </w:tc>
      </w:tr>
      <w:tr w:rsidR="00BE0CC4" w14:paraId="02652E8E" w14:textId="77777777">
        <w:tblPrEx>
          <w:tblCellMar>
            <w:top w:w="0" w:type="dxa"/>
            <w:bottom w:w="0" w:type="dxa"/>
          </w:tblCellMar>
        </w:tblPrEx>
        <w:trPr>
          <w:trHeight w:hRule="exact" w:val="270"/>
          <w:jc w:val="center"/>
        </w:trPr>
        <w:tc>
          <w:tcPr>
            <w:tcW w:w="758" w:type="dxa"/>
            <w:vAlign w:val="bottom"/>
          </w:tcPr>
          <w:p w14:paraId="239A6F80"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39" w:type="dxa"/>
            <w:vAlign w:val="bottom"/>
          </w:tcPr>
          <w:p w14:paraId="76B44A67" w14:textId="77777777" w:rsidR="00BE0CC4" w:rsidRDefault="00000000">
            <w:pPr>
              <w:pStyle w:val="a6"/>
              <w:ind w:firstLine="200"/>
              <w:rPr>
                <w:sz w:val="20"/>
                <w:szCs w:val="20"/>
              </w:rPr>
            </w:pPr>
            <w:r>
              <w:rPr>
                <w:rStyle w:val="a5"/>
                <w:rFonts w:ascii="Arial" w:eastAsia="Arial" w:hAnsi="Arial" w:cs="Arial"/>
                <w:sz w:val="20"/>
                <w:szCs w:val="20"/>
              </w:rPr>
              <w:t>Шурбакюва Ф. — 3504</w:t>
            </w:r>
          </w:p>
        </w:tc>
        <w:tc>
          <w:tcPr>
            <w:tcW w:w="990" w:type="dxa"/>
            <w:vAlign w:val="bottom"/>
          </w:tcPr>
          <w:p w14:paraId="7D974780"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2F9F03E5" w14:textId="77777777" w:rsidR="00BE0CC4" w:rsidRDefault="00000000">
            <w:pPr>
              <w:pStyle w:val="a6"/>
              <w:ind w:firstLine="260"/>
              <w:rPr>
                <w:sz w:val="20"/>
                <w:szCs w:val="20"/>
              </w:rPr>
            </w:pPr>
            <w:r>
              <w:rPr>
                <w:rStyle w:val="a5"/>
                <w:rFonts w:ascii="Arial" w:eastAsia="Arial" w:hAnsi="Arial" w:cs="Arial"/>
                <w:sz w:val="20"/>
                <w:szCs w:val="20"/>
              </w:rPr>
              <w:t>Эсюола А. —3482, 3621, 3628</w:t>
            </w:r>
          </w:p>
        </w:tc>
      </w:tr>
      <w:tr w:rsidR="00BE0CC4" w14:paraId="119CFF53" w14:textId="77777777">
        <w:tblPrEx>
          <w:tblCellMar>
            <w:top w:w="0" w:type="dxa"/>
            <w:bottom w:w="0" w:type="dxa"/>
          </w:tblCellMar>
        </w:tblPrEx>
        <w:trPr>
          <w:trHeight w:hRule="exact" w:val="274"/>
          <w:jc w:val="center"/>
        </w:trPr>
        <w:tc>
          <w:tcPr>
            <w:tcW w:w="758" w:type="dxa"/>
            <w:vAlign w:val="bottom"/>
          </w:tcPr>
          <w:p w14:paraId="7EB7A033" w14:textId="77777777" w:rsidR="00BE0CC4" w:rsidRDefault="00000000">
            <w:pPr>
              <w:pStyle w:val="a6"/>
              <w:ind w:firstLine="0"/>
              <w:rPr>
                <w:sz w:val="24"/>
                <w:szCs w:val="24"/>
              </w:rPr>
            </w:pPr>
            <w:r>
              <w:rPr>
                <w:rStyle w:val="a5"/>
                <w:rFonts w:ascii="Arial" w:eastAsia="Arial" w:hAnsi="Arial" w:cs="Arial"/>
                <w:b/>
                <w:bCs/>
                <w:sz w:val="24"/>
                <w:szCs w:val="24"/>
              </w:rPr>
              <w:t>■с</w:t>
            </w:r>
          </w:p>
        </w:tc>
        <w:tc>
          <w:tcPr>
            <w:tcW w:w="3939" w:type="dxa"/>
            <w:vAlign w:val="bottom"/>
          </w:tcPr>
          <w:p w14:paraId="6589C195" w14:textId="77777777" w:rsidR="00BE0CC4" w:rsidRDefault="00000000">
            <w:pPr>
              <w:pStyle w:val="a6"/>
              <w:ind w:firstLine="200"/>
              <w:jc w:val="both"/>
              <w:rPr>
                <w:sz w:val="20"/>
                <w:szCs w:val="20"/>
              </w:rPr>
            </w:pPr>
            <w:r>
              <w:rPr>
                <w:rStyle w:val="a5"/>
                <w:rFonts w:ascii="Arial" w:eastAsia="Arial" w:hAnsi="Arial" w:cs="Arial"/>
                <w:sz w:val="20"/>
                <w:szCs w:val="20"/>
              </w:rPr>
              <w:t>Шуркин Г. — 3719</w:t>
            </w:r>
          </w:p>
        </w:tc>
        <w:tc>
          <w:tcPr>
            <w:tcW w:w="990" w:type="dxa"/>
            <w:vAlign w:val="bottom"/>
          </w:tcPr>
          <w:p w14:paraId="70D4680A"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1FA82B97" w14:textId="77777777" w:rsidR="00BE0CC4" w:rsidRDefault="00000000">
            <w:pPr>
              <w:pStyle w:val="a6"/>
              <w:ind w:firstLine="260"/>
              <w:rPr>
                <w:sz w:val="20"/>
                <w:szCs w:val="20"/>
              </w:rPr>
            </w:pPr>
            <w:r>
              <w:rPr>
                <w:rStyle w:val="a5"/>
                <w:rFonts w:ascii="Arial" w:eastAsia="Arial" w:hAnsi="Arial" w:cs="Arial"/>
                <w:sz w:val="20"/>
                <w:szCs w:val="20"/>
              </w:rPr>
              <w:t>Эскола О.— 3482, 3621</w:t>
            </w:r>
          </w:p>
        </w:tc>
      </w:tr>
      <w:tr w:rsidR="00BE0CC4" w14:paraId="270B77BA" w14:textId="77777777">
        <w:tblPrEx>
          <w:tblCellMar>
            <w:top w:w="0" w:type="dxa"/>
            <w:bottom w:w="0" w:type="dxa"/>
          </w:tblCellMar>
        </w:tblPrEx>
        <w:trPr>
          <w:trHeight w:hRule="exact" w:val="274"/>
          <w:jc w:val="center"/>
        </w:trPr>
        <w:tc>
          <w:tcPr>
            <w:tcW w:w="758" w:type="dxa"/>
            <w:vAlign w:val="bottom"/>
          </w:tcPr>
          <w:p w14:paraId="4EFBC0DC"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39" w:type="dxa"/>
            <w:vAlign w:val="bottom"/>
          </w:tcPr>
          <w:p w14:paraId="2B228A1F" w14:textId="77777777" w:rsidR="00BE0CC4" w:rsidRDefault="00000000">
            <w:pPr>
              <w:pStyle w:val="a6"/>
              <w:ind w:firstLine="200"/>
              <w:jc w:val="both"/>
              <w:rPr>
                <w:sz w:val="20"/>
                <w:szCs w:val="20"/>
              </w:rPr>
            </w:pPr>
            <w:r>
              <w:rPr>
                <w:rStyle w:val="a5"/>
                <w:rFonts w:ascii="Arial" w:eastAsia="Arial" w:hAnsi="Arial" w:cs="Arial"/>
                <w:sz w:val="20"/>
                <w:szCs w:val="20"/>
              </w:rPr>
              <w:t>Шурна А. — 3646</w:t>
            </w:r>
          </w:p>
        </w:tc>
        <w:tc>
          <w:tcPr>
            <w:tcW w:w="990" w:type="dxa"/>
            <w:vAlign w:val="bottom"/>
          </w:tcPr>
          <w:p w14:paraId="671984B3" w14:textId="77777777" w:rsidR="00BE0CC4" w:rsidRDefault="00000000">
            <w:pPr>
              <w:pStyle w:val="a6"/>
              <w:ind w:firstLine="320"/>
              <w:jc w:val="both"/>
              <w:rPr>
                <w:sz w:val="24"/>
                <w:szCs w:val="24"/>
              </w:rPr>
            </w:pPr>
            <w:r>
              <w:rPr>
                <w:rStyle w:val="a5"/>
                <w:rFonts w:ascii="Arial" w:eastAsia="Arial" w:hAnsi="Arial" w:cs="Arial"/>
                <w:b/>
                <w:bCs/>
                <w:sz w:val="24"/>
                <w:szCs w:val="24"/>
              </w:rPr>
              <w:t>а</w:t>
            </w:r>
          </w:p>
        </w:tc>
        <w:tc>
          <w:tcPr>
            <w:tcW w:w="3710" w:type="dxa"/>
            <w:vAlign w:val="bottom"/>
          </w:tcPr>
          <w:p w14:paraId="5904C521" w14:textId="77777777" w:rsidR="00BE0CC4" w:rsidRDefault="00000000">
            <w:pPr>
              <w:pStyle w:val="a6"/>
              <w:ind w:firstLine="260"/>
              <w:jc w:val="both"/>
              <w:rPr>
                <w:sz w:val="20"/>
                <w:szCs w:val="20"/>
              </w:rPr>
            </w:pPr>
            <w:r>
              <w:rPr>
                <w:rStyle w:val="a5"/>
                <w:rFonts w:ascii="Arial" w:eastAsia="Arial" w:hAnsi="Arial" w:cs="Arial"/>
                <w:sz w:val="20"/>
                <w:szCs w:val="20"/>
              </w:rPr>
              <w:t>Эспиноса X. — 3542—3543</w:t>
            </w:r>
          </w:p>
        </w:tc>
      </w:tr>
      <w:tr w:rsidR="00BE0CC4" w14:paraId="4E8F488D" w14:textId="77777777">
        <w:tblPrEx>
          <w:tblCellMar>
            <w:top w:w="0" w:type="dxa"/>
            <w:bottom w:w="0" w:type="dxa"/>
          </w:tblCellMar>
        </w:tblPrEx>
        <w:trPr>
          <w:trHeight w:hRule="exact" w:val="278"/>
          <w:jc w:val="center"/>
        </w:trPr>
        <w:tc>
          <w:tcPr>
            <w:tcW w:w="758" w:type="dxa"/>
            <w:vAlign w:val="bottom"/>
          </w:tcPr>
          <w:p w14:paraId="7DFCF442"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3939" w:type="dxa"/>
            <w:vAlign w:val="bottom"/>
          </w:tcPr>
          <w:p w14:paraId="6C337213" w14:textId="77777777" w:rsidR="00BE0CC4" w:rsidRDefault="00000000">
            <w:pPr>
              <w:pStyle w:val="a6"/>
              <w:ind w:firstLine="200"/>
              <w:jc w:val="both"/>
              <w:rPr>
                <w:sz w:val="20"/>
                <w:szCs w:val="20"/>
              </w:rPr>
            </w:pPr>
            <w:r>
              <w:rPr>
                <w:rStyle w:val="a5"/>
                <w:rFonts w:ascii="Arial" w:eastAsia="Arial" w:hAnsi="Arial" w:cs="Arial"/>
                <w:sz w:val="20"/>
                <w:szCs w:val="20"/>
              </w:rPr>
              <w:t>Шуруков М. — 3617</w:t>
            </w:r>
          </w:p>
        </w:tc>
        <w:tc>
          <w:tcPr>
            <w:tcW w:w="990" w:type="dxa"/>
            <w:vAlign w:val="bottom"/>
          </w:tcPr>
          <w:p w14:paraId="0CAC248A" w14:textId="77777777" w:rsidR="00BE0CC4" w:rsidRDefault="00000000">
            <w:pPr>
              <w:pStyle w:val="a6"/>
              <w:ind w:firstLine="320"/>
              <w:jc w:val="both"/>
              <w:rPr>
                <w:sz w:val="24"/>
                <w:szCs w:val="24"/>
              </w:rPr>
            </w:pPr>
            <w:r>
              <w:rPr>
                <w:rStyle w:val="a5"/>
                <w:rFonts w:ascii="Arial" w:eastAsia="Arial" w:hAnsi="Arial" w:cs="Arial"/>
                <w:b/>
                <w:bCs/>
                <w:sz w:val="24"/>
                <w:szCs w:val="24"/>
              </w:rPr>
              <w:t>м</w:t>
            </w:r>
          </w:p>
        </w:tc>
        <w:tc>
          <w:tcPr>
            <w:tcW w:w="3710" w:type="dxa"/>
            <w:vAlign w:val="bottom"/>
          </w:tcPr>
          <w:p w14:paraId="43026952" w14:textId="77777777" w:rsidR="00BE0CC4" w:rsidRDefault="00000000">
            <w:pPr>
              <w:pStyle w:val="a6"/>
              <w:ind w:firstLine="260"/>
              <w:rPr>
                <w:sz w:val="20"/>
                <w:szCs w:val="20"/>
              </w:rPr>
            </w:pPr>
            <w:r>
              <w:rPr>
                <w:rStyle w:val="a5"/>
                <w:rFonts w:ascii="Arial" w:eastAsia="Arial" w:hAnsi="Arial" w:cs="Arial"/>
                <w:sz w:val="20"/>
                <w:szCs w:val="20"/>
              </w:rPr>
              <w:t>Этлис С. —3545, 3551, 3555.</w:t>
            </w:r>
          </w:p>
        </w:tc>
      </w:tr>
      <w:tr w:rsidR="00BE0CC4" w14:paraId="47602B26" w14:textId="77777777">
        <w:tblPrEx>
          <w:tblCellMar>
            <w:top w:w="0" w:type="dxa"/>
            <w:bottom w:w="0" w:type="dxa"/>
          </w:tblCellMar>
        </w:tblPrEx>
        <w:trPr>
          <w:trHeight w:hRule="exact" w:val="282"/>
          <w:jc w:val="center"/>
        </w:trPr>
        <w:tc>
          <w:tcPr>
            <w:tcW w:w="758" w:type="dxa"/>
          </w:tcPr>
          <w:p w14:paraId="69DF3A4A"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3939" w:type="dxa"/>
          </w:tcPr>
          <w:p w14:paraId="33CC0665" w14:textId="77777777" w:rsidR="00BE0CC4" w:rsidRDefault="00000000">
            <w:pPr>
              <w:pStyle w:val="a6"/>
              <w:ind w:firstLine="200"/>
              <w:jc w:val="both"/>
              <w:rPr>
                <w:sz w:val="20"/>
                <w:szCs w:val="20"/>
              </w:rPr>
            </w:pPr>
            <w:r>
              <w:rPr>
                <w:rStyle w:val="a5"/>
                <w:rFonts w:ascii="Arial" w:eastAsia="Arial" w:hAnsi="Arial" w:cs="Arial"/>
                <w:sz w:val="20"/>
                <w:szCs w:val="20"/>
              </w:rPr>
              <w:t>Шурупов М. — 3652</w:t>
            </w:r>
          </w:p>
        </w:tc>
        <w:tc>
          <w:tcPr>
            <w:tcW w:w="990" w:type="dxa"/>
          </w:tcPr>
          <w:p w14:paraId="351E1E8B" w14:textId="77777777" w:rsidR="00BE0CC4" w:rsidRDefault="00BE0CC4">
            <w:pPr>
              <w:rPr>
                <w:sz w:val="10"/>
                <w:szCs w:val="10"/>
              </w:rPr>
            </w:pPr>
          </w:p>
        </w:tc>
        <w:tc>
          <w:tcPr>
            <w:tcW w:w="3710" w:type="dxa"/>
          </w:tcPr>
          <w:p w14:paraId="5F8689C5" w14:textId="77777777" w:rsidR="00BE0CC4" w:rsidRDefault="00000000">
            <w:pPr>
              <w:pStyle w:val="a6"/>
              <w:ind w:firstLine="600"/>
              <w:jc w:val="both"/>
              <w:rPr>
                <w:sz w:val="20"/>
                <w:szCs w:val="20"/>
              </w:rPr>
            </w:pPr>
            <w:r>
              <w:rPr>
                <w:rStyle w:val="a5"/>
                <w:rFonts w:ascii="Arial" w:eastAsia="Arial" w:hAnsi="Arial" w:cs="Arial"/>
                <w:sz w:val="20"/>
                <w:szCs w:val="20"/>
              </w:rPr>
              <w:t>3574</w:t>
            </w:r>
          </w:p>
        </w:tc>
      </w:tr>
    </w:tbl>
    <w:p w14:paraId="4F642FD0" w14:textId="77777777" w:rsidR="00BE0CC4" w:rsidRDefault="00BE0CC4">
      <w:pPr>
        <w:sectPr w:rsidR="00BE0CC4">
          <w:footnotePr>
            <w:numFmt w:val="chicago"/>
          </w:footnotePr>
          <w:pgSz w:w="16838" w:h="23810"/>
          <w:pgMar w:top="2947" w:right="3452" w:bottom="3495" w:left="3458" w:header="0" w:footer="3" w:gutter="0"/>
          <w:cols w:space="720"/>
          <w:noEndnote/>
          <w:docGrid w:linePitch="360"/>
          <w15:footnoteColumns w:val="1"/>
        </w:sect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773"/>
        <w:gridCol w:w="9299"/>
      </w:tblGrid>
      <w:tr w:rsidR="00BE0CC4" w14:paraId="236E3C0C" w14:textId="77777777">
        <w:tblPrEx>
          <w:tblCellMar>
            <w:top w:w="0" w:type="dxa"/>
            <w:bottom w:w="0" w:type="dxa"/>
          </w:tblCellMar>
        </w:tblPrEx>
        <w:trPr>
          <w:trHeight w:hRule="exact" w:val="1726"/>
          <w:jc w:val="center"/>
        </w:trPr>
        <w:tc>
          <w:tcPr>
            <w:tcW w:w="773" w:type="dxa"/>
          </w:tcPr>
          <w:p w14:paraId="518B24B0" w14:textId="77777777" w:rsidR="00BE0CC4" w:rsidRDefault="00000000">
            <w:pPr>
              <w:pStyle w:val="a6"/>
              <w:spacing w:line="254" w:lineRule="auto"/>
              <w:ind w:left="180" w:firstLine="20"/>
              <w:rPr>
                <w:sz w:val="24"/>
                <w:szCs w:val="24"/>
              </w:rPr>
            </w:pPr>
            <w:r>
              <w:rPr>
                <w:rStyle w:val="a5"/>
                <w:rFonts w:ascii="Arial" w:eastAsia="Arial" w:hAnsi="Arial" w:cs="Arial"/>
                <w:b/>
                <w:bCs/>
                <w:sz w:val="24"/>
                <w:szCs w:val="24"/>
              </w:rPr>
              <w:lastRenderedPageBreak/>
              <w:t>а а</w:t>
            </w:r>
          </w:p>
          <w:p w14:paraId="620B63E1" w14:textId="77777777" w:rsidR="00BE0CC4" w:rsidRDefault="00000000">
            <w:pPr>
              <w:pStyle w:val="a6"/>
              <w:spacing w:line="254" w:lineRule="auto"/>
              <w:ind w:left="180" w:firstLine="20"/>
              <w:rPr>
                <w:sz w:val="24"/>
                <w:szCs w:val="24"/>
              </w:rPr>
            </w:pPr>
            <w:r>
              <w:rPr>
                <w:rStyle w:val="a5"/>
                <w:rFonts w:ascii="Arial" w:eastAsia="Arial" w:hAnsi="Arial" w:cs="Arial"/>
                <w:b/>
                <w:bCs/>
                <w:sz w:val="24"/>
                <w:szCs w:val="24"/>
              </w:rPr>
              <w:t>0 а к</w:t>
            </w:r>
          </w:p>
        </w:tc>
        <w:tc>
          <w:tcPr>
            <w:tcW w:w="9299" w:type="dxa"/>
            <w:vAlign w:val="bottom"/>
          </w:tcPr>
          <w:p w14:paraId="6A0396D0" w14:textId="77777777" w:rsidR="00BE0CC4" w:rsidRDefault="00000000">
            <w:pPr>
              <w:pStyle w:val="a6"/>
              <w:tabs>
                <w:tab w:val="left" w:pos="4630"/>
                <w:tab w:val="left" w:pos="5629"/>
              </w:tabs>
              <w:ind w:firstLine="360"/>
              <w:rPr>
                <w:sz w:val="24"/>
                <w:szCs w:val="24"/>
              </w:rPr>
            </w:pPr>
            <w:r>
              <w:rPr>
                <w:rStyle w:val="a5"/>
                <w:sz w:val="24"/>
                <w:szCs w:val="24"/>
              </w:rPr>
              <w:t>Этуш В, — 3498—3499</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Юшко А. — 34 48, 3479—3480,</w:t>
            </w:r>
          </w:p>
          <w:p w14:paraId="26BD8EDE" w14:textId="77777777" w:rsidR="00BE0CC4" w:rsidRDefault="00000000">
            <w:pPr>
              <w:pStyle w:val="a6"/>
              <w:tabs>
                <w:tab w:val="left" w:pos="6002"/>
              </w:tabs>
              <w:ind w:firstLine="360"/>
              <w:rPr>
                <w:sz w:val="24"/>
                <w:szCs w:val="24"/>
              </w:rPr>
            </w:pPr>
            <w:r>
              <w:rPr>
                <w:rStyle w:val="a5"/>
                <w:sz w:val="24"/>
                <w:szCs w:val="24"/>
              </w:rPr>
              <w:t>Эфендиев И. —3461</w:t>
            </w:r>
            <w:r>
              <w:rPr>
                <w:rStyle w:val="a5"/>
                <w:sz w:val="24"/>
                <w:szCs w:val="24"/>
              </w:rPr>
              <w:tab/>
              <w:t>3481, 3670, 3713</w:t>
            </w:r>
          </w:p>
          <w:p w14:paraId="511EA44D" w14:textId="77777777" w:rsidR="00BE0CC4" w:rsidRDefault="00000000">
            <w:pPr>
              <w:pStyle w:val="a6"/>
              <w:ind w:firstLine="360"/>
              <w:rPr>
                <w:sz w:val="24"/>
                <w:szCs w:val="24"/>
              </w:rPr>
            </w:pPr>
            <w:r>
              <w:rPr>
                <w:rStyle w:val="a5"/>
                <w:sz w:val="24"/>
                <w:szCs w:val="24"/>
              </w:rPr>
              <w:t>Эфтимовский Т. — 3450, 3668</w:t>
            </w:r>
          </w:p>
          <w:p w14:paraId="1F920D05" w14:textId="77777777" w:rsidR="00BE0CC4" w:rsidRDefault="00000000">
            <w:pPr>
              <w:pStyle w:val="a6"/>
              <w:tabs>
                <w:tab w:val="left" w:pos="4623"/>
                <w:tab w:val="left" w:pos="5636"/>
              </w:tabs>
              <w:ind w:firstLine="360"/>
              <w:rPr>
                <w:sz w:val="24"/>
                <w:szCs w:val="24"/>
              </w:rPr>
            </w:pPr>
            <w:r>
              <w:rPr>
                <w:rStyle w:val="a5"/>
                <w:sz w:val="24"/>
                <w:szCs w:val="24"/>
              </w:rPr>
              <w:t>Эха Э. — 3636</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Яббаров А.—3444—3445,</w:t>
            </w:r>
          </w:p>
          <w:p w14:paraId="410A33A3" w14:textId="77777777" w:rsidR="00BE0CC4" w:rsidRDefault="00000000">
            <w:pPr>
              <w:pStyle w:val="a6"/>
              <w:tabs>
                <w:tab w:val="left" w:pos="6002"/>
              </w:tabs>
              <w:ind w:firstLine="360"/>
              <w:rPr>
                <w:sz w:val="24"/>
                <w:szCs w:val="24"/>
              </w:rPr>
            </w:pPr>
            <w:r>
              <w:rPr>
                <w:rStyle w:val="a5"/>
                <w:sz w:val="24"/>
                <w:szCs w:val="24"/>
              </w:rPr>
              <w:t>Эшпай А.— 3454, 3464, 3467</w:t>
            </w:r>
            <w:r>
              <w:rPr>
                <w:rStyle w:val="a5"/>
                <w:sz w:val="24"/>
                <w:szCs w:val="24"/>
              </w:rPr>
              <w:tab/>
              <w:t>3484—3485,3649</w:t>
            </w:r>
          </w:p>
          <w:p w14:paraId="3F6BBE3F" w14:textId="77777777" w:rsidR="00BE0CC4" w:rsidRDefault="00000000">
            <w:pPr>
              <w:pStyle w:val="a6"/>
              <w:tabs>
                <w:tab w:val="left" w:pos="5721"/>
              </w:tabs>
              <w:ind w:left="4700" w:firstLine="0"/>
              <w:rPr>
                <w:sz w:val="24"/>
                <w:szCs w:val="24"/>
              </w:rPr>
            </w:pPr>
            <w:r>
              <w:rPr>
                <w:rStyle w:val="a5"/>
                <w:sz w:val="24"/>
                <w:szCs w:val="24"/>
              </w:rPr>
              <w:t>о</w:t>
            </w:r>
            <w:r>
              <w:rPr>
                <w:rStyle w:val="a5"/>
                <w:sz w:val="24"/>
                <w:szCs w:val="24"/>
              </w:rPr>
              <w:tab/>
              <w:t>Я блоковский Н. — 3602</w:t>
            </w:r>
          </w:p>
        </w:tc>
      </w:tr>
      <w:tr w:rsidR="00BE0CC4" w14:paraId="37F12706" w14:textId="77777777">
        <w:tblPrEx>
          <w:tblCellMar>
            <w:top w:w="0" w:type="dxa"/>
            <w:bottom w:w="0" w:type="dxa"/>
          </w:tblCellMar>
        </w:tblPrEx>
        <w:trPr>
          <w:trHeight w:hRule="exact" w:val="880"/>
          <w:jc w:val="center"/>
        </w:trPr>
        <w:tc>
          <w:tcPr>
            <w:tcW w:w="773" w:type="dxa"/>
          </w:tcPr>
          <w:p w14:paraId="570264EF" w14:textId="77777777" w:rsidR="00BE0CC4" w:rsidRDefault="00000000">
            <w:pPr>
              <w:pStyle w:val="a6"/>
              <w:spacing w:line="259" w:lineRule="auto"/>
              <w:ind w:left="180" w:firstLine="20"/>
              <w:rPr>
                <w:sz w:val="24"/>
                <w:szCs w:val="24"/>
              </w:rPr>
            </w:pPr>
            <w:r>
              <w:rPr>
                <w:rStyle w:val="a5"/>
                <w:rFonts w:ascii="Arial" w:eastAsia="Arial" w:hAnsi="Arial" w:cs="Arial"/>
                <w:b/>
                <w:bCs/>
                <w:sz w:val="24"/>
                <w:szCs w:val="24"/>
              </w:rPr>
              <w:t>кст а</w:t>
            </w:r>
          </w:p>
        </w:tc>
        <w:tc>
          <w:tcPr>
            <w:tcW w:w="9299" w:type="dxa"/>
            <w:vAlign w:val="bottom"/>
          </w:tcPr>
          <w:p w14:paraId="11E71718" w14:textId="77777777" w:rsidR="00BE0CC4" w:rsidRDefault="00000000">
            <w:pPr>
              <w:pStyle w:val="a6"/>
              <w:tabs>
                <w:tab w:val="left" w:pos="4531"/>
                <w:tab w:val="left" w:pos="5545"/>
              </w:tabs>
              <w:ind w:firstLine="360"/>
              <w:rPr>
                <w:sz w:val="24"/>
                <w:szCs w:val="24"/>
              </w:rPr>
            </w:pPr>
            <w:r>
              <w:rPr>
                <w:rStyle w:val="a5"/>
                <w:sz w:val="24"/>
                <w:szCs w:val="24"/>
              </w:rPr>
              <w:t>Юдин В. — 3598</w:t>
            </w:r>
            <w:r>
              <w:rPr>
                <w:rStyle w:val="a5"/>
                <w:sz w:val="24"/>
                <w:szCs w:val="24"/>
              </w:rPr>
              <w:tab/>
            </w:r>
            <w:r>
              <w:rPr>
                <w:rStyle w:val="a5"/>
                <w:rFonts w:ascii="Arial" w:eastAsia="Arial" w:hAnsi="Arial" w:cs="Arial"/>
                <w:b/>
                <w:bCs/>
                <w:sz w:val="24"/>
                <w:szCs w:val="24"/>
              </w:rPr>
              <w:t>кст</w:t>
            </w:r>
            <w:r>
              <w:rPr>
                <w:rStyle w:val="a5"/>
                <w:rFonts w:ascii="Arial" w:eastAsia="Arial" w:hAnsi="Arial" w:cs="Arial"/>
                <w:b/>
                <w:bCs/>
                <w:sz w:val="24"/>
                <w:szCs w:val="24"/>
              </w:rPr>
              <w:tab/>
            </w:r>
            <w:r>
              <w:rPr>
                <w:rStyle w:val="a5"/>
                <w:sz w:val="24"/>
                <w:szCs w:val="24"/>
              </w:rPr>
              <w:t>Яблонская О. — 3712</w:t>
            </w:r>
          </w:p>
          <w:p w14:paraId="696DA744" w14:textId="77777777" w:rsidR="00BE0CC4" w:rsidRDefault="00000000">
            <w:pPr>
              <w:pStyle w:val="a6"/>
              <w:tabs>
                <w:tab w:val="left" w:pos="2520"/>
                <w:tab w:val="left" w:pos="4554"/>
                <w:tab w:val="left" w:pos="5568"/>
              </w:tabs>
              <w:ind w:firstLine="360"/>
              <w:rPr>
                <w:sz w:val="24"/>
                <w:szCs w:val="24"/>
              </w:rPr>
            </w:pPr>
            <w:r>
              <w:rPr>
                <w:rStyle w:val="a5"/>
                <w:sz w:val="24"/>
                <w:szCs w:val="24"/>
              </w:rPr>
              <w:t>Юдин Г. — 3436,</w:t>
            </w:r>
            <w:r>
              <w:rPr>
                <w:rStyle w:val="a5"/>
                <w:sz w:val="24"/>
                <w:szCs w:val="24"/>
              </w:rPr>
              <w:tab/>
              <w:t>3621, 3645,</w:t>
            </w:r>
            <w:r>
              <w:rPr>
                <w:rStyle w:val="a5"/>
                <w:sz w:val="24"/>
                <w:szCs w:val="24"/>
              </w:rPr>
              <w:tab/>
            </w:r>
            <w:r>
              <w:rPr>
                <w:rStyle w:val="a5"/>
                <w:rFonts w:ascii="Arial" w:eastAsia="Arial" w:hAnsi="Arial" w:cs="Arial"/>
                <w:b/>
                <w:bCs/>
                <w:sz w:val="24"/>
                <w:szCs w:val="24"/>
              </w:rPr>
              <w:t>дк</w:t>
            </w:r>
            <w:r>
              <w:rPr>
                <w:rStyle w:val="a5"/>
                <w:rFonts w:ascii="Arial" w:eastAsia="Arial" w:hAnsi="Arial" w:cs="Arial"/>
                <w:b/>
                <w:bCs/>
                <w:sz w:val="24"/>
                <w:szCs w:val="24"/>
              </w:rPr>
              <w:tab/>
            </w:r>
            <w:r>
              <w:rPr>
                <w:rStyle w:val="a5"/>
                <w:sz w:val="24"/>
                <w:szCs w:val="24"/>
              </w:rPr>
              <w:t>Яблочкин А. — 3418,3591—3592</w:t>
            </w:r>
          </w:p>
          <w:p w14:paraId="2EB6DAB5" w14:textId="77777777" w:rsidR="00BE0CC4" w:rsidRDefault="00000000">
            <w:pPr>
              <w:pStyle w:val="a6"/>
              <w:tabs>
                <w:tab w:val="left" w:pos="4624"/>
                <w:tab w:val="left" w:pos="5637"/>
              </w:tabs>
              <w:ind w:firstLine="780"/>
              <w:rPr>
                <w:sz w:val="24"/>
                <w:szCs w:val="24"/>
              </w:rPr>
            </w:pPr>
            <w:r>
              <w:rPr>
                <w:rStyle w:val="a5"/>
                <w:sz w:val="24"/>
                <w:szCs w:val="24"/>
              </w:rPr>
              <w:t>3715</w:t>
            </w:r>
            <w:r>
              <w:rPr>
                <w:rStyle w:val="a5"/>
                <w:sz w:val="24"/>
                <w:szCs w:val="24"/>
              </w:rPr>
              <w:tab/>
              <w:t>мн</w:t>
            </w:r>
            <w:r>
              <w:rPr>
                <w:rStyle w:val="a5"/>
                <w:sz w:val="24"/>
                <w:szCs w:val="24"/>
              </w:rPr>
              <w:tab/>
              <w:t>Яворская Н.— 3484—3485, 3622</w:t>
            </w:r>
          </w:p>
        </w:tc>
      </w:tr>
      <w:tr w:rsidR="00BE0CC4" w14:paraId="3F6FBC48" w14:textId="77777777">
        <w:tblPrEx>
          <w:tblCellMar>
            <w:top w:w="0" w:type="dxa"/>
            <w:bottom w:w="0" w:type="dxa"/>
          </w:tblCellMar>
        </w:tblPrEx>
        <w:trPr>
          <w:trHeight w:hRule="exact" w:val="606"/>
          <w:jc w:val="center"/>
        </w:trPr>
        <w:tc>
          <w:tcPr>
            <w:tcW w:w="773" w:type="dxa"/>
          </w:tcPr>
          <w:p w14:paraId="3972DFC8" w14:textId="77777777" w:rsidR="00BE0CC4" w:rsidRDefault="00000000">
            <w:pPr>
              <w:pStyle w:val="a6"/>
              <w:ind w:left="180" w:firstLine="20"/>
              <w:rPr>
                <w:sz w:val="24"/>
                <w:szCs w:val="24"/>
              </w:rPr>
            </w:pPr>
            <w:r>
              <w:rPr>
                <w:rStyle w:val="a5"/>
                <w:rFonts w:ascii="Arial" w:eastAsia="Arial" w:hAnsi="Arial" w:cs="Arial"/>
                <w:b/>
                <w:bCs/>
                <w:sz w:val="24"/>
                <w:szCs w:val="24"/>
              </w:rPr>
              <w:t>а ж</w:t>
            </w:r>
          </w:p>
        </w:tc>
        <w:tc>
          <w:tcPr>
            <w:tcW w:w="9299" w:type="dxa"/>
          </w:tcPr>
          <w:p w14:paraId="06FFC3E4" w14:textId="77777777" w:rsidR="00BE0CC4" w:rsidRDefault="00000000">
            <w:pPr>
              <w:pStyle w:val="a6"/>
              <w:tabs>
                <w:tab w:val="left" w:pos="4646"/>
                <w:tab w:val="left" w:pos="5651"/>
              </w:tabs>
              <w:ind w:firstLine="360"/>
              <w:rPr>
                <w:sz w:val="24"/>
                <w:szCs w:val="24"/>
              </w:rPr>
            </w:pPr>
            <w:r>
              <w:rPr>
                <w:rStyle w:val="a5"/>
                <w:sz w:val="24"/>
                <w:szCs w:val="24"/>
              </w:rPr>
              <w:t>Юдин Н. —3431, 3511, 3644</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Яворский Ф.—3416, 3450, 3477,</w:t>
            </w:r>
          </w:p>
          <w:p w14:paraId="1D0AB934" w14:textId="77777777" w:rsidR="00BE0CC4" w:rsidRDefault="00000000">
            <w:pPr>
              <w:pStyle w:val="a6"/>
              <w:tabs>
                <w:tab w:val="left" w:pos="5979"/>
              </w:tabs>
              <w:ind w:firstLine="360"/>
              <w:rPr>
                <w:sz w:val="24"/>
                <w:szCs w:val="24"/>
              </w:rPr>
            </w:pPr>
            <w:r>
              <w:rPr>
                <w:rStyle w:val="a5"/>
                <w:sz w:val="24"/>
                <w:szCs w:val="24"/>
              </w:rPr>
              <w:t>Юдин Н. —3659</w:t>
            </w:r>
            <w:r>
              <w:rPr>
                <w:rStyle w:val="a5"/>
                <w:sz w:val="24"/>
                <w:szCs w:val="24"/>
              </w:rPr>
              <w:tab/>
              <w:t>3479—3480, 3490, 3715, 3716</w:t>
            </w:r>
          </w:p>
        </w:tc>
      </w:tr>
      <w:tr w:rsidR="00BE0CC4" w14:paraId="64FA3737" w14:textId="77777777">
        <w:tblPrEx>
          <w:tblCellMar>
            <w:top w:w="0" w:type="dxa"/>
            <w:bottom w:w="0" w:type="dxa"/>
          </w:tblCellMar>
        </w:tblPrEx>
        <w:trPr>
          <w:trHeight w:hRule="exact" w:val="3665"/>
          <w:jc w:val="center"/>
        </w:trPr>
        <w:tc>
          <w:tcPr>
            <w:tcW w:w="773" w:type="dxa"/>
          </w:tcPr>
          <w:p w14:paraId="3C96FF6E" w14:textId="77777777" w:rsidR="00BE0CC4" w:rsidRDefault="00000000">
            <w:pPr>
              <w:pStyle w:val="a6"/>
              <w:spacing w:line="257" w:lineRule="auto"/>
              <w:ind w:firstLine="200"/>
              <w:rPr>
                <w:sz w:val="24"/>
                <w:szCs w:val="24"/>
              </w:rPr>
            </w:pPr>
            <w:r>
              <w:rPr>
                <w:rStyle w:val="a5"/>
                <w:rFonts w:ascii="Arial" w:eastAsia="Arial" w:hAnsi="Arial" w:cs="Arial"/>
                <w:b/>
                <w:bCs/>
                <w:sz w:val="24"/>
                <w:szCs w:val="24"/>
              </w:rPr>
              <w:t>а а Р а а а а а а с а</w:t>
            </w:r>
          </w:p>
        </w:tc>
        <w:tc>
          <w:tcPr>
            <w:tcW w:w="9299" w:type="dxa"/>
            <w:vAlign w:val="bottom"/>
          </w:tcPr>
          <w:p w14:paraId="07D200AC" w14:textId="77777777" w:rsidR="00BE0CC4" w:rsidRDefault="00000000">
            <w:pPr>
              <w:pStyle w:val="a6"/>
              <w:tabs>
                <w:tab w:val="center" w:pos="4710"/>
                <w:tab w:val="left" w:pos="5610"/>
              </w:tabs>
              <w:ind w:firstLine="360"/>
              <w:rPr>
                <w:sz w:val="24"/>
                <w:szCs w:val="24"/>
              </w:rPr>
            </w:pPr>
            <w:r>
              <w:rPr>
                <w:rStyle w:val="a5"/>
                <w:sz w:val="24"/>
                <w:szCs w:val="24"/>
              </w:rPr>
              <w:t>Юдина Л. — 3721</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Явурян А. — 3615—3616</w:t>
            </w:r>
          </w:p>
          <w:p w14:paraId="1E707491" w14:textId="77777777" w:rsidR="00BE0CC4" w:rsidRDefault="00000000">
            <w:pPr>
              <w:pStyle w:val="a6"/>
              <w:tabs>
                <w:tab w:val="center" w:pos="4710"/>
                <w:tab w:val="left" w:pos="5610"/>
              </w:tabs>
              <w:ind w:firstLine="360"/>
              <w:rPr>
                <w:sz w:val="24"/>
                <w:szCs w:val="24"/>
              </w:rPr>
            </w:pPr>
            <w:r>
              <w:rPr>
                <w:rStyle w:val="a5"/>
                <w:sz w:val="24"/>
                <w:szCs w:val="24"/>
              </w:rPr>
              <w:t>Юдина С. — 3675</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Якелайтите Ж. — 3508а</w:t>
            </w:r>
          </w:p>
          <w:p w14:paraId="5B34AD59" w14:textId="77777777" w:rsidR="00BE0CC4" w:rsidRDefault="00000000">
            <w:pPr>
              <w:pStyle w:val="a6"/>
              <w:tabs>
                <w:tab w:val="center" w:pos="4733"/>
                <w:tab w:val="left" w:pos="5632"/>
              </w:tabs>
              <w:ind w:firstLine="360"/>
              <w:jc w:val="both"/>
              <w:rPr>
                <w:sz w:val="24"/>
                <w:szCs w:val="24"/>
              </w:rPr>
            </w:pPr>
            <w:r>
              <w:rPr>
                <w:rStyle w:val="a5"/>
                <w:sz w:val="24"/>
                <w:szCs w:val="24"/>
              </w:rPr>
              <w:t>Юдкин Н. — 3433, 3645, 3669</w:t>
            </w:r>
            <w:r>
              <w:rPr>
                <w:rStyle w:val="a5"/>
                <w:sz w:val="24"/>
                <w:szCs w:val="24"/>
              </w:rPr>
              <w:tab/>
              <w:t>а</w:t>
            </w:r>
            <w:r>
              <w:rPr>
                <w:rStyle w:val="a5"/>
                <w:sz w:val="24"/>
                <w:szCs w:val="24"/>
              </w:rPr>
              <w:tab/>
              <w:t>Якимов А. — 3591—3592</w:t>
            </w:r>
          </w:p>
          <w:p w14:paraId="0EEB24E6" w14:textId="77777777" w:rsidR="00BE0CC4" w:rsidRDefault="00000000">
            <w:pPr>
              <w:pStyle w:val="a6"/>
              <w:tabs>
                <w:tab w:val="center" w:pos="4718"/>
                <w:tab w:val="left" w:pos="5617"/>
              </w:tabs>
              <w:ind w:firstLine="360"/>
              <w:rPr>
                <w:sz w:val="24"/>
                <w:szCs w:val="24"/>
              </w:rPr>
            </w:pPr>
            <w:r>
              <w:rPr>
                <w:rStyle w:val="a5"/>
                <w:sz w:val="24"/>
                <w:szCs w:val="24"/>
              </w:rPr>
              <w:t>Южин С. — 309 0</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ЯкобсонУ.— 3682—3683</w:t>
            </w:r>
          </w:p>
          <w:p w14:paraId="6DF33ECE" w14:textId="77777777" w:rsidR="00BE0CC4" w:rsidRDefault="00000000">
            <w:pPr>
              <w:pStyle w:val="a6"/>
              <w:tabs>
                <w:tab w:val="left" w:pos="4539"/>
                <w:tab w:val="left" w:pos="5564"/>
              </w:tabs>
              <w:ind w:firstLine="360"/>
              <w:rPr>
                <w:sz w:val="24"/>
                <w:szCs w:val="24"/>
              </w:rPr>
            </w:pPr>
            <w:r>
              <w:rPr>
                <w:rStyle w:val="a5"/>
                <w:sz w:val="24"/>
                <w:szCs w:val="24"/>
              </w:rPr>
              <w:t>Юкина Оля — 3475</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Якович М. — 3681</w:t>
            </w:r>
          </w:p>
          <w:p w14:paraId="27BD47F8" w14:textId="77777777" w:rsidR="00BE0CC4" w:rsidRDefault="00000000">
            <w:pPr>
              <w:pStyle w:val="a6"/>
              <w:tabs>
                <w:tab w:val="center" w:pos="4771"/>
                <w:tab w:val="left" w:pos="5636"/>
                <w:tab w:val="left" w:pos="6600"/>
              </w:tabs>
              <w:ind w:firstLine="360"/>
              <w:rPr>
                <w:sz w:val="24"/>
                <w:szCs w:val="24"/>
              </w:rPr>
            </w:pPr>
            <w:r>
              <w:rPr>
                <w:rStyle w:val="a5"/>
                <w:sz w:val="24"/>
                <w:szCs w:val="24"/>
              </w:rPr>
              <w:t>Юкина Таня — 3475</w:t>
            </w:r>
            <w:r>
              <w:rPr>
                <w:rStyle w:val="a5"/>
                <w:sz w:val="24"/>
                <w:szCs w:val="24"/>
              </w:rPr>
              <w:tab/>
            </w:r>
            <w:r>
              <w:rPr>
                <w:rStyle w:val="a5"/>
                <w:rFonts w:ascii="Arial" w:eastAsia="Arial" w:hAnsi="Arial" w:cs="Arial"/>
                <w:b/>
                <w:bCs/>
                <w:sz w:val="24"/>
                <w:szCs w:val="24"/>
              </w:rPr>
              <w:t>дк</w:t>
            </w:r>
            <w:r>
              <w:rPr>
                <w:rStyle w:val="a5"/>
                <w:rFonts w:ascii="Arial" w:eastAsia="Arial" w:hAnsi="Arial" w:cs="Arial"/>
                <w:b/>
                <w:bCs/>
                <w:sz w:val="24"/>
                <w:szCs w:val="24"/>
              </w:rPr>
              <w:tab/>
            </w:r>
            <w:r>
              <w:rPr>
                <w:rStyle w:val="a5"/>
                <w:sz w:val="24"/>
                <w:szCs w:val="24"/>
              </w:rPr>
              <w:t>Яковлев</w:t>
            </w:r>
            <w:r>
              <w:rPr>
                <w:rStyle w:val="a5"/>
                <w:sz w:val="24"/>
                <w:szCs w:val="24"/>
              </w:rPr>
              <w:tab/>
              <w:t>Б. — 3647</w:t>
            </w:r>
          </w:p>
          <w:p w14:paraId="237EB48F" w14:textId="77777777" w:rsidR="00BE0CC4" w:rsidRDefault="00000000">
            <w:pPr>
              <w:pStyle w:val="a6"/>
              <w:tabs>
                <w:tab w:val="center" w:pos="4779"/>
                <w:tab w:val="left" w:pos="5644"/>
                <w:tab w:val="left" w:pos="6608"/>
              </w:tabs>
              <w:ind w:firstLine="360"/>
              <w:rPr>
                <w:sz w:val="24"/>
                <w:szCs w:val="24"/>
              </w:rPr>
            </w:pPr>
            <w:r>
              <w:rPr>
                <w:rStyle w:val="a5"/>
                <w:sz w:val="24"/>
                <w:szCs w:val="24"/>
              </w:rPr>
              <w:t>Юлдашев М. — 3443</w:t>
            </w:r>
            <w:r>
              <w:rPr>
                <w:rStyle w:val="a5"/>
                <w:sz w:val="24"/>
                <w:szCs w:val="24"/>
              </w:rPr>
              <w:tab/>
            </w:r>
            <w:r>
              <w:rPr>
                <w:rStyle w:val="a5"/>
                <w:rFonts w:ascii="Arial" w:eastAsia="Arial" w:hAnsi="Arial" w:cs="Arial"/>
                <w:b/>
                <w:bCs/>
                <w:sz w:val="24"/>
                <w:szCs w:val="24"/>
              </w:rPr>
              <w:t>д</w:t>
            </w:r>
            <w:r>
              <w:rPr>
                <w:rStyle w:val="a5"/>
                <w:rFonts w:ascii="Arial" w:eastAsia="Arial" w:hAnsi="Arial" w:cs="Arial"/>
                <w:b/>
                <w:bCs/>
                <w:sz w:val="24"/>
                <w:szCs w:val="24"/>
              </w:rPr>
              <w:tab/>
            </w:r>
            <w:r>
              <w:rPr>
                <w:rStyle w:val="a5"/>
                <w:sz w:val="24"/>
                <w:szCs w:val="24"/>
              </w:rPr>
              <w:t>Яковлев</w:t>
            </w:r>
            <w:r>
              <w:rPr>
                <w:rStyle w:val="a5"/>
                <w:sz w:val="24"/>
                <w:szCs w:val="24"/>
              </w:rPr>
              <w:tab/>
              <w:t>В. — 3416</w:t>
            </w:r>
          </w:p>
          <w:p w14:paraId="4EE1A605" w14:textId="77777777" w:rsidR="00BE0CC4" w:rsidRDefault="00000000">
            <w:pPr>
              <w:pStyle w:val="a6"/>
              <w:tabs>
                <w:tab w:val="center" w:pos="4779"/>
                <w:tab w:val="left" w:pos="5644"/>
                <w:tab w:val="left" w:pos="6608"/>
                <w:tab w:val="right" w:pos="8368"/>
              </w:tabs>
              <w:ind w:firstLine="360"/>
              <w:rPr>
                <w:sz w:val="24"/>
                <w:szCs w:val="24"/>
              </w:rPr>
            </w:pPr>
            <w:r>
              <w:rPr>
                <w:rStyle w:val="a5"/>
                <w:sz w:val="24"/>
                <w:szCs w:val="24"/>
              </w:rPr>
              <w:t>Юлдашев Э. — 3428, 3443</w:t>
            </w:r>
            <w:r>
              <w:rPr>
                <w:rStyle w:val="a5"/>
                <w:sz w:val="24"/>
                <w:szCs w:val="24"/>
              </w:rPr>
              <w:tab/>
            </w:r>
            <w:r>
              <w:rPr>
                <w:rStyle w:val="a5"/>
                <w:rFonts w:ascii="Arial" w:eastAsia="Arial" w:hAnsi="Arial" w:cs="Arial"/>
                <w:b/>
                <w:bCs/>
                <w:sz w:val="24"/>
                <w:szCs w:val="24"/>
              </w:rPr>
              <w:t>гр</w:t>
            </w:r>
            <w:r>
              <w:rPr>
                <w:rStyle w:val="a5"/>
                <w:rFonts w:ascii="Arial" w:eastAsia="Arial" w:hAnsi="Arial" w:cs="Arial"/>
                <w:b/>
                <w:bCs/>
                <w:sz w:val="24"/>
                <w:szCs w:val="24"/>
              </w:rPr>
              <w:tab/>
            </w:r>
            <w:r>
              <w:rPr>
                <w:rStyle w:val="a5"/>
                <w:sz w:val="24"/>
                <w:szCs w:val="24"/>
              </w:rPr>
              <w:t>Яковлев</w:t>
            </w:r>
            <w:r>
              <w:rPr>
                <w:rStyle w:val="a5"/>
                <w:sz w:val="24"/>
                <w:szCs w:val="24"/>
              </w:rPr>
              <w:tab/>
              <w:t>В. — 3601,</w:t>
            </w:r>
            <w:r>
              <w:rPr>
                <w:rStyle w:val="a5"/>
                <w:sz w:val="24"/>
                <w:szCs w:val="24"/>
              </w:rPr>
              <w:tab/>
              <w:t>3629</w:t>
            </w:r>
          </w:p>
          <w:p w14:paraId="41AAE003" w14:textId="77777777" w:rsidR="00BE0CC4" w:rsidRDefault="00000000">
            <w:pPr>
              <w:pStyle w:val="a6"/>
              <w:tabs>
                <w:tab w:val="center" w:pos="4787"/>
                <w:tab w:val="left" w:pos="5651"/>
                <w:tab w:val="left" w:pos="6615"/>
                <w:tab w:val="right" w:pos="8368"/>
              </w:tabs>
              <w:ind w:firstLine="360"/>
              <w:rPr>
                <w:sz w:val="24"/>
                <w:szCs w:val="24"/>
              </w:rPr>
            </w:pPr>
            <w:r>
              <w:rPr>
                <w:rStyle w:val="a5"/>
                <w:sz w:val="24"/>
                <w:szCs w:val="24"/>
              </w:rPr>
              <w:t>Юлдуэ Ю. — 3645</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Яковлев</w:t>
            </w:r>
            <w:r>
              <w:rPr>
                <w:rStyle w:val="a5"/>
                <w:sz w:val="24"/>
                <w:szCs w:val="24"/>
              </w:rPr>
              <w:tab/>
              <w:t>В. — 3460,</w:t>
            </w:r>
            <w:r>
              <w:rPr>
                <w:rStyle w:val="a5"/>
                <w:sz w:val="24"/>
                <w:szCs w:val="24"/>
              </w:rPr>
              <w:tab/>
              <w:t>3497</w:t>
            </w:r>
          </w:p>
          <w:p w14:paraId="5360B6E5" w14:textId="77777777" w:rsidR="00BE0CC4" w:rsidRDefault="00000000">
            <w:pPr>
              <w:pStyle w:val="a6"/>
              <w:tabs>
                <w:tab w:val="left" w:pos="4562"/>
                <w:tab w:val="left" w:pos="5587"/>
                <w:tab w:val="left" w:pos="6615"/>
                <w:tab w:val="right" w:pos="8360"/>
              </w:tabs>
              <w:ind w:firstLine="360"/>
              <w:rPr>
                <w:sz w:val="24"/>
                <w:szCs w:val="24"/>
              </w:rPr>
            </w:pPr>
            <w:r>
              <w:rPr>
                <w:rStyle w:val="a5"/>
                <w:sz w:val="24"/>
                <w:szCs w:val="24"/>
              </w:rPr>
              <w:t>Юлин Ю. — 3585</w:t>
            </w:r>
            <w:r>
              <w:rPr>
                <w:rStyle w:val="a5"/>
                <w:sz w:val="24"/>
                <w:szCs w:val="24"/>
              </w:rPr>
              <w:tab/>
            </w:r>
            <w:r>
              <w:rPr>
                <w:rStyle w:val="a5"/>
                <w:sz w:val="24"/>
                <w:szCs w:val="24"/>
                <w:vertAlign w:val="subscript"/>
              </w:rPr>
              <w:t>эо</w:t>
            </w:r>
            <w:r>
              <w:rPr>
                <w:rStyle w:val="a5"/>
                <w:sz w:val="24"/>
                <w:szCs w:val="24"/>
              </w:rPr>
              <w:tab/>
              <w:t>Яковлев</w:t>
            </w:r>
            <w:r>
              <w:rPr>
                <w:rStyle w:val="a5"/>
                <w:sz w:val="24"/>
                <w:szCs w:val="24"/>
              </w:rPr>
              <w:tab/>
              <w:t>В. — 3495,</w:t>
            </w:r>
            <w:r>
              <w:rPr>
                <w:rStyle w:val="a5"/>
                <w:sz w:val="24"/>
                <w:szCs w:val="24"/>
              </w:rPr>
              <w:tab/>
              <w:t>3536</w:t>
            </w:r>
          </w:p>
          <w:p w14:paraId="405546EF" w14:textId="77777777" w:rsidR="00BE0CC4" w:rsidRDefault="00000000">
            <w:pPr>
              <w:pStyle w:val="a6"/>
              <w:tabs>
                <w:tab w:val="left" w:pos="4476"/>
                <w:tab w:val="left" w:pos="5501"/>
                <w:tab w:val="left" w:pos="6530"/>
              </w:tabs>
              <w:ind w:firstLine="240"/>
              <w:jc w:val="both"/>
              <w:rPr>
                <w:sz w:val="24"/>
                <w:szCs w:val="24"/>
              </w:rPr>
            </w:pPr>
            <w:r>
              <w:rPr>
                <w:rStyle w:val="a5"/>
                <w:sz w:val="24"/>
                <w:szCs w:val="24"/>
              </w:rPr>
              <w:t>Юльская Ю. —3550, 3567, 3755,</w:t>
            </w:r>
            <w:r>
              <w:rPr>
                <w:rStyle w:val="a5"/>
                <w:sz w:val="24"/>
                <w:szCs w:val="24"/>
              </w:rPr>
              <w:tab/>
              <w:t>^</w:t>
            </w:r>
            <w:r>
              <w:rPr>
                <w:rStyle w:val="a5"/>
                <w:sz w:val="24"/>
                <w:szCs w:val="24"/>
              </w:rPr>
              <w:tab/>
              <w:t>Яковлев</w:t>
            </w:r>
            <w:r>
              <w:rPr>
                <w:rStyle w:val="a5"/>
                <w:sz w:val="24"/>
                <w:szCs w:val="24"/>
              </w:rPr>
              <w:tab/>
              <w:t>В. — 3599-—3600</w:t>
            </w:r>
          </w:p>
          <w:p w14:paraId="228F0D34" w14:textId="77777777" w:rsidR="00BE0CC4" w:rsidRDefault="00000000">
            <w:pPr>
              <w:pStyle w:val="a6"/>
              <w:tabs>
                <w:tab w:val="left" w:pos="4466"/>
                <w:tab w:val="left" w:pos="5490"/>
                <w:tab w:val="left" w:pos="6519"/>
              </w:tabs>
              <w:ind w:firstLine="580"/>
              <w:rPr>
                <w:sz w:val="24"/>
                <w:szCs w:val="24"/>
              </w:rPr>
            </w:pPr>
            <w:r>
              <w:rPr>
                <w:rStyle w:val="a5"/>
                <w:sz w:val="24"/>
                <w:szCs w:val="24"/>
              </w:rPr>
              <w:t>3758</w:t>
            </w:r>
            <w:r>
              <w:rPr>
                <w:rStyle w:val="a5"/>
                <w:sz w:val="24"/>
                <w:szCs w:val="24"/>
              </w:rPr>
              <w:tab/>
            </w:r>
            <w:r>
              <w:rPr>
                <w:rStyle w:val="a5"/>
                <w:rFonts w:ascii="Arial" w:eastAsia="Arial" w:hAnsi="Arial" w:cs="Arial"/>
                <w:b/>
                <w:bCs/>
                <w:sz w:val="24"/>
                <w:szCs w:val="24"/>
              </w:rPr>
              <w:t>зо</w:t>
            </w:r>
            <w:r>
              <w:rPr>
                <w:rStyle w:val="a5"/>
                <w:rFonts w:ascii="Arial" w:eastAsia="Arial" w:hAnsi="Arial" w:cs="Arial"/>
                <w:b/>
                <w:bCs/>
                <w:sz w:val="24"/>
                <w:szCs w:val="24"/>
              </w:rPr>
              <w:tab/>
            </w:r>
            <w:r>
              <w:rPr>
                <w:rStyle w:val="a5"/>
                <w:sz w:val="24"/>
                <w:szCs w:val="24"/>
              </w:rPr>
              <w:t>Яковлев</w:t>
            </w:r>
            <w:r>
              <w:rPr>
                <w:rStyle w:val="a5"/>
                <w:sz w:val="24"/>
                <w:szCs w:val="24"/>
              </w:rPr>
              <w:tab/>
              <w:t>И. — 3691</w:t>
            </w:r>
          </w:p>
        </w:tc>
      </w:tr>
      <w:tr w:rsidR="00BE0CC4" w14:paraId="28B20F02" w14:textId="77777777">
        <w:tblPrEx>
          <w:tblCellMar>
            <w:top w:w="0" w:type="dxa"/>
            <w:bottom w:w="0" w:type="dxa"/>
          </w:tblCellMar>
        </w:tblPrEx>
        <w:trPr>
          <w:trHeight w:hRule="exact" w:val="5109"/>
          <w:jc w:val="center"/>
        </w:trPr>
        <w:tc>
          <w:tcPr>
            <w:tcW w:w="773" w:type="dxa"/>
          </w:tcPr>
          <w:p w14:paraId="6E252314" w14:textId="77777777" w:rsidR="00BE0CC4" w:rsidRDefault="00000000">
            <w:pPr>
              <w:pStyle w:val="a6"/>
              <w:spacing w:line="257" w:lineRule="auto"/>
              <w:ind w:firstLine="0"/>
              <w:rPr>
                <w:sz w:val="24"/>
                <w:szCs w:val="24"/>
              </w:rPr>
            </w:pPr>
            <w:r>
              <w:rPr>
                <w:rStyle w:val="a5"/>
                <w:rFonts w:ascii="Arial" w:eastAsia="Arial" w:hAnsi="Arial" w:cs="Arial"/>
                <w:b/>
                <w:bCs/>
                <w:sz w:val="24"/>
                <w:szCs w:val="24"/>
              </w:rPr>
              <w:t>дк а с гр а а а мх дек а а</w:t>
            </w:r>
          </w:p>
          <w:p w14:paraId="21BF97E6" w14:textId="77777777" w:rsidR="00BE0CC4" w:rsidRDefault="00000000">
            <w:pPr>
              <w:pStyle w:val="a6"/>
              <w:spacing w:line="262" w:lineRule="auto"/>
              <w:ind w:firstLine="0"/>
              <w:rPr>
                <w:sz w:val="24"/>
                <w:szCs w:val="24"/>
              </w:rPr>
            </w:pPr>
            <w:r>
              <w:rPr>
                <w:rStyle w:val="a5"/>
                <w:rFonts w:ascii="Arial" w:eastAsia="Arial" w:hAnsi="Arial" w:cs="Arial"/>
                <w:b/>
                <w:bCs/>
                <w:sz w:val="24"/>
                <w:szCs w:val="24"/>
              </w:rPr>
              <w:t>Р к 0 а а</w:t>
            </w:r>
          </w:p>
        </w:tc>
        <w:tc>
          <w:tcPr>
            <w:tcW w:w="9299" w:type="dxa"/>
            <w:vAlign w:val="bottom"/>
          </w:tcPr>
          <w:p w14:paraId="4E33201B" w14:textId="77777777" w:rsidR="00BE0CC4" w:rsidRDefault="00000000">
            <w:pPr>
              <w:pStyle w:val="a6"/>
              <w:tabs>
                <w:tab w:val="left" w:pos="4480"/>
                <w:tab w:val="left" w:pos="5493"/>
                <w:tab w:val="right" w:pos="7710"/>
                <w:tab w:val="right" w:pos="8263"/>
              </w:tabs>
              <w:ind w:firstLine="240"/>
              <w:rPr>
                <w:sz w:val="24"/>
                <w:szCs w:val="24"/>
              </w:rPr>
            </w:pPr>
            <w:r>
              <w:rPr>
                <w:rStyle w:val="a5"/>
                <w:sz w:val="24"/>
                <w:szCs w:val="24"/>
              </w:rPr>
              <w:t>Юманков П. — 3690</w:t>
            </w:r>
            <w:r>
              <w:rPr>
                <w:rStyle w:val="a5"/>
                <w:sz w:val="24"/>
                <w:szCs w:val="24"/>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sz w:val="24"/>
                <w:szCs w:val="24"/>
              </w:rPr>
              <w:t>Яковлев</w:t>
            </w:r>
            <w:r>
              <w:rPr>
                <w:rStyle w:val="a5"/>
                <w:sz w:val="24"/>
                <w:szCs w:val="24"/>
              </w:rPr>
              <w:tab/>
              <w:t>Н. — 3509,</w:t>
            </w:r>
            <w:r>
              <w:rPr>
                <w:rStyle w:val="a5"/>
                <w:sz w:val="24"/>
                <w:szCs w:val="24"/>
              </w:rPr>
              <w:tab/>
              <w:t>3670</w:t>
            </w:r>
          </w:p>
          <w:p w14:paraId="1A638593" w14:textId="77777777" w:rsidR="00BE0CC4" w:rsidRDefault="00000000">
            <w:pPr>
              <w:pStyle w:val="a6"/>
              <w:tabs>
                <w:tab w:val="left" w:pos="4585"/>
                <w:tab w:val="left" w:pos="5598"/>
                <w:tab w:val="right" w:pos="7815"/>
                <w:tab w:val="right" w:pos="8509"/>
                <w:tab w:val="right" w:pos="9122"/>
              </w:tabs>
              <w:ind w:firstLine="360"/>
              <w:rPr>
                <w:sz w:val="24"/>
                <w:szCs w:val="24"/>
              </w:rPr>
            </w:pPr>
            <w:r>
              <w:rPr>
                <w:rStyle w:val="a5"/>
                <w:sz w:val="24"/>
                <w:szCs w:val="24"/>
              </w:rPr>
              <w:t>Юматов Г,-—3688</w:t>
            </w:r>
            <w:r>
              <w:rPr>
                <w:rStyle w:val="a5"/>
                <w:sz w:val="24"/>
                <w:szCs w:val="24"/>
              </w:rPr>
              <w:tab/>
              <w:t>а</w:t>
            </w:r>
            <w:r>
              <w:rPr>
                <w:rStyle w:val="a5"/>
                <w:sz w:val="24"/>
                <w:szCs w:val="24"/>
              </w:rPr>
              <w:tab/>
              <w:t>Яковлев</w:t>
            </w:r>
            <w:r>
              <w:rPr>
                <w:rStyle w:val="a5"/>
                <w:sz w:val="24"/>
                <w:szCs w:val="24"/>
              </w:rPr>
              <w:tab/>
              <w:t>С. — 3470,</w:t>
            </w:r>
            <w:r>
              <w:rPr>
                <w:rStyle w:val="a5"/>
                <w:sz w:val="24"/>
                <w:szCs w:val="24"/>
              </w:rPr>
              <w:tab/>
              <w:t>3476,</w:t>
            </w:r>
            <w:r>
              <w:rPr>
                <w:rStyle w:val="a5"/>
                <w:sz w:val="24"/>
                <w:szCs w:val="24"/>
              </w:rPr>
              <w:tab/>
              <w:t>3613,</w:t>
            </w:r>
          </w:p>
          <w:p w14:paraId="7708231A" w14:textId="77777777" w:rsidR="00BE0CC4" w:rsidRDefault="00000000">
            <w:pPr>
              <w:pStyle w:val="a6"/>
              <w:tabs>
                <w:tab w:val="left" w:pos="5928"/>
              </w:tabs>
              <w:ind w:firstLine="240"/>
              <w:rPr>
                <w:sz w:val="24"/>
                <w:szCs w:val="24"/>
              </w:rPr>
            </w:pPr>
            <w:r>
              <w:rPr>
                <w:rStyle w:val="a5"/>
                <w:sz w:val="24"/>
                <w:szCs w:val="24"/>
              </w:rPr>
              <w:t>Юнгвальд-Хилькевич Г. — 3523</w:t>
            </w:r>
            <w:r>
              <w:rPr>
                <w:rStyle w:val="a5"/>
                <w:sz w:val="24"/>
                <w:szCs w:val="24"/>
              </w:rPr>
              <w:tab/>
              <w:t>3635, 3666</w:t>
            </w:r>
          </w:p>
          <w:p w14:paraId="0E37A053" w14:textId="77777777" w:rsidR="00BE0CC4" w:rsidRDefault="00000000">
            <w:pPr>
              <w:pStyle w:val="a6"/>
              <w:tabs>
                <w:tab w:val="left" w:pos="4484"/>
                <w:tab w:val="left" w:pos="5497"/>
                <w:tab w:val="right" w:pos="7585"/>
              </w:tabs>
              <w:ind w:firstLine="240"/>
              <w:rPr>
                <w:sz w:val="24"/>
                <w:szCs w:val="24"/>
              </w:rPr>
            </w:pPr>
            <w:r>
              <w:rPr>
                <w:rStyle w:val="a5"/>
                <w:sz w:val="24"/>
                <w:szCs w:val="24"/>
              </w:rPr>
              <w:t>Юнусов Т. — 3468, 3501</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Яковлев</w:t>
            </w:r>
            <w:r>
              <w:rPr>
                <w:rStyle w:val="a5"/>
                <w:sz w:val="24"/>
                <w:szCs w:val="24"/>
              </w:rPr>
              <w:tab/>
              <w:t>Э. — 3470</w:t>
            </w:r>
          </w:p>
          <w:p w14:paraId="070E37A5" w14:textId="77777777" w:rsidR="00BE0CC4" w:rsidRDefault="00000000">
            <w:pPr>
              <w:pStyle w:val="a6"/>
              <w:tabs>
                <w:tab w:val="left" w:pos="4484"/>
                <w:tab w:val="left" w:pos="5497"/>
                <w:tab w:val="right" w:pos="7714"/>
                <w:tab w:val="right" w:pos="8408"/>
                <w:tab w:val="right" w:pos="9048"/>
              </w:tabs>
              <w:ind w:firstLine="240"/>
              <w:rPr>
                <w:sz w:val="24"/>
                <w:szCs w:val="24"/>
              </w:rPr>
            </w:pPr>
            <w:r>
              <w:rPr>
                <w:rStyle w:val="a5"/>
                <w:sz w:val="24"/>
                <w:szCs w:val="24"/>
              </w:rPr>
              <w:t>Юнусов X. —3668</w:t>
            </w:r>
            <w:r>
              <w:rPr>
                <w:rStyle w:val="a5"/>
                <w:sz w:val="24"/>
                <w:szCs w:val="24"/>
              </w:rPr>
              <w:tab/>
              <w:t>с</w:t>
            </w:r>
            <w:r>
              <w:rPr>
                <w:rStyle w:val="a5"/>
                <w:sz w:val="24"/>
                <w:szCs w:val="24"/>
              </w:rPr>
              <w:tab/>
              <w:t>Яковлев</w:t>
            </w:r>
            <w:r>
              <w:rPr>
                <w:rStyle w:val="a5"/>
                <w:sz w:val="24"/>
                <w:szCs w:val="24"/>
              </w:rPr>
              <w:tab/>
              <w:t>Ю. — 3525,</w:t>
            </w:r>
            <w:r>
              <w:rPr>
                <w:rStyle w:val="a5"/>
                <w:sz w:val="24"/>
                <w:szCs w:val="24"/>
              </w:rPr>
              <w:tab/>
              <w:t>3527,</w:t>
            </w:r>
            <w:r>
              <w:rPr>
                <w:rStyle w:val="a5"/>
                <w:sz w:val="24"/>
                <w:szCs w:val="24"/>
              </w:rPr>
              <w:tab/>
              <w:t>3531,</w:t>
            </w:r>
          </w:p>
          <w:p w14:paraId="47795DDA" w14:textId="77777777" w:rsidR="00BE0CC4" w:rsidRDefault="00000000">
            <w:pPr>
              <w:pStyle w:val="a6"/>
              <w:tabs>
                <w:tab w:val="left" w:pos="5890"/>
              </w:tabs>
              <w:ind w:firstLine="240"/>
              <w:rPr>
                <w:sz w:val="24"/>
                <w:szCs w:val="24"/>
              </w:rPr>
            </w:pPr>
            <w:r>
              <w:rPr>
                <w:rStyle w:val="a5"/>
                <w:sz w:val="24"/>
                <w:szCs w:val="24"/>
              </w:rPr>
              <w:t>Юрашас И. —3603</w:t>
            </w:r>
            <w:r>
              <w:rPr>
                <w:rStyle w:val="a5"/>
                <w:sz w:val="24"/>
                <w:szCs w:val="24"/>
              </w:rPr>
              <w:tab/>
              <w:t>3572, 3655, 3671, 3752</w:t>
            </w:r>
          </w:p>
          <w:p w14:paraId="161254C8" w14:textId="77777777" w:rsidR="00BE0CC4" w:rsidRDefault="00000000">
            <w:pPr>
              <w:pStyle w:val="a6"/>
              <w:tabs>
                <w:tab w:val="left" w:pos="4522"/>
                <w:tab w:val="left" w:pos="5470"/>
              </w:tabs>
              <w:ind w:firstLine="240"/>
              <w:rPr>
                <w:sz w:val="24"/>
                <w:szCs w:val="24"/>
              </w:rPr>
            </w:pPr>
            <w:r>
              <w:rPr>
                <w:rStyle w:val="a5"/>
                <w:sz w:val="24"/>
                <w:szCs w:val="24"/>
              </w:rPr>
              <w:t>Юренев А, —3601, 3638—3639</w:t>
            </w:r>
            <w:r>
              <w:rPr>
                <w:rStyle w:val="a5"/>
                <w:sz w:val="24"/>
                <w:szCs w:val="24"/>
              </w:rPr>
              <w:tab/>
            </w:r>
            <w:r>
              <w:rPr>
                <w:rStyle w:val="a5"/>
                <w:sz w:val="24"/>
                <w:szCs w:val="24"/>
                <w:vertAlign w:val="subscript"/>
              </w:rPr>
              <w:t>а</w:t>
            </w:r>
            <w:r>
              <w:rPr>
                <w:rStyle w:val="a5"/>
                <w:sz w:val="24"/>
                <w:szCs w:val="24"/>
              </w:rPr>
              <w:tab/>
              <w:t>Яковлев Ю.— 3466, 3505, 3608—</w:t>
            </w:r>
          </w:p>
          <w:p w14:paraId="584B354D" w14:textId="77777777" w:rsidR="00BE0CC4" w:rsidRDefault="00000000">
            <w:pPr>
              <w:pStyle w:val="a6"/>
              <w:tabs>
                <w:tab w:val="left" w:pos="5836"/>
              </w:tabs>
              <w:ind w:firstLine="240"/>
              <w:jc w:val="both"/>
              <w:rPr>
                <w:sz w:val="24"/>
                <w:szCs w:val="24"/>
              </w:rPr>
            </w:pPr>
            <w:r>
              <w:rPr>
                <w:rStyle w:val="a5"/>
                <w:sz w:val="24"/>
                <w:szCs w:val="24"/>
              </w:rPr>
              <w:t>Юрин А.— 3556</w:t>
            </w:r>
            <w:r>
              <w:rPr>
                <w:rStyle w:val="a5"/>
                <w:sz w:val="24"/>
                <w:szCs w:val="24"/>
              </w:rPr>
              <w:tab/>
              <w:t>3609, 3624</w:t>
            </w:r>
          </w:p>
          <w:p w14:paraId="5848B119" w14:textId="77777777" w:rsidR="00BE0CC4" w:rsidRDefault="00000000">
            <w:pPr>
              <w:pStyle w:val="a6"/>
              <w:tabs>
                <w:tab w:val="left" w:pos="4526"/>
                <w:tab w:val="left" w:pos="5474"/>
              </w:tabs>
              <w:ind w:firstLine="240"/>
              <w:jc w:val="both"/>
              <w:rPr>
                <w:sz w:val="24"/>
                <w:szCs w:val="24"/>
              </w:rPr>
            </w:pPr>
            <w:r>
              <w:rPr>
                <w:rStyle w:val="a5"/>
                <w:sz w:val="24"/>
                <w:szCs w:val="24"/>
              </w:rPr>
              <w:t>Юркевич В. — 3494, 3536, 3613</w:t>
            </w:r>
            <w:r>
              <w:rPr>
                <w:rStyle w:val="a5"/>
                <w:sz w:val="24"/>
                <w:szCs w:val="24"/>
              </w:rPr>
              <w:tab/>
              <w:t>кст</w:t>
            </w:r>
            <w:r>
              <w:rPr>
                <w:rStyle w:val="a5"/>
                <w:sz w:val="24"/>
                <w:szCs w:val="24"/>
              </w:rPr>
              <w:tab/>
              <w:t>Яковлева Е. ■—3494, 3536</w:t>
            </w:r>
          </w:p>
          <w:p w14:paraId="77BEFC06" w14:textId="77777777" w:rsidR="00BE0CC4" w:rsidRDefault="00000000">
            <w:pPr>
              <w:pStyle w:val="a6"/>
              <w:tabs>
                <w:tab w:val="left" w:pos="4510"/>
                <w:tab w:val="left" w:pos="5459"/>
              </w:tabs>
              <w:ind w:firstLine="240"/>
              <w:rPr>
                <w:sz w:val="24"/>
                <w:szCs w:val="24"/>
              </w:rPr>
            </w:pPr>
            <w:r>
              <w:rPr>
                <w:rStyle w:val="a5"/>
                <w:sz w:val="24"/>
                <w:szCs w:val="24"/>
              </w:rPr>
              <w:t>Юров Я- — 3440</w:t>
            </w:r>
            <w:r>
              <w:rPr>
                <w:rStyle w:val="a5"/>
                <w:sz w:val="24"/>
                <w:szCs w:val="24"/>
              </w:rPr>
              <w:tab/>
            </w:r>
            <w:r>
              <w:rPr>
                <w:rStyle w:val="a5"/>
                <w:sz w:val="24"/>
                <w:szCs w:val="24"/>
                <w:vertAlign w:val="subscript"/>
              </w:rPr>
              <w:t>а</w:t>
            </w:r>
            <w:r>
              <w:rPr>
                <w:rStyle w:val="a5"/>
                <w:sz w:val="24"/>
                <w:szCs w:val="24"/>
              </w:rPr>
              <w:tab/>
              <w:t>Яковченко Н. — 3449, 3467,</w:t>
            </w:r>
          </w:p>
          <w:p w14:paraId="74D75A41" w14:textId="77777777" w:rsidR="00BE0CC4" w:rsidRDefault="00000000">
            <w:pPr>
              <w:pStyle w:val="a6"/>
              <w:tabs>
                <w:tab w:val="left" w:pos="5840"/>
              </w:tabs>
              <w:spacing w:line="230" w:lineRule="auto"/>
              <w:ind w:firstLine="240"/>
              <w:jc w:val="both"/>
              <w:rPr>
                <w:sz w:val="24"/>
                <w:szCs w:val="24"/>
              </w:rPr>
            </w:pPr>
            <w:r>
              <w:rPr>
                <w:rStyle w:val="a5"/>
                <w:sz w:val="24"/>
                <w:szCs w:val="24"/>
              </w:rPr>
              <w:t>Юрова А.—3579</w:t>
            </w:r>
            <w:r>
              <w:rPr>
                <w:rStyle w:val="a5"/>
                <w:sz w:val="24"/>
                <w:szCs w:val="24"/>
              </w:rPr>
              <w:tab/>
              <w:t>3633</w:t>
            </w:r>
          </w:p>
          <w:p w14:paraId="04AE54FF" w14:textId="77777777" w:rsidR="00BE0CC4" w:rsidRDefault="00000000">
            <w:pPr>
              <w:pStyle w:val="a6"/>
              <w:tabs>
                <w:tab w:val="left" w:pos="4446"/>
                <w:tab w:val="left" w:pos="5459"/>
              </w:tabs>
              <w:ind w:firstLine="240"/>
              <w:jc w:val="both"/>
              <w:rPr>
                <w:sz w:val="24"/>
                <w:szCs w:val="24"/>
              </w:rPr>
            </w:pPr>
            <w:r>
              <w:rPr>
                <w:rStyle w:val="a5"/>
                <w:sz w:val="24"/>
                <w:szCs w:val="24"/>
              </w:rPr>
              <w:t>Юрова Л. — 3638—3639</w:t>
            </w:r>
            <w:r>
              <w:rPr>
                <w:rStyle w:val="a5"/>
                <w:sz w:val="24"/>
                <w:szCs w:val="24"/>
              </w:rPr>
              <w:tab/>
            </w:r>
            <w:r>
              <w:rPr>
                <w:rStyle w:val="a5"/>
                <w:rFonts w:ascii="Arial" w:eastAsia="Arial" w:hAnsi="Arial" w:cs="Arial"/>
                <w:b/>
                <w:bCs/>
                <w:sz w:val="24"/>
                <w:szCs w:val="24"/>
              </w:rPr>
              <w:t>дек</w:t>
            </w:r>
            <w:r>
              <w:rPr>
                <w:rStyle w:val="a5"/>
                <w:rFonts w:ascii="Arial" w:eastAsia="Arial" w:hAnsi="Arial" w:cs="Arial"/>
                <w:b/>
                <w:bCs/>
                <w:sz w:val="24"/>
                <w:szCs w:val="24"/>
              </w:rPr>
              <w:tab/>
            </w:r>
            <w:r>
              <w:rPr>
                <w:rStyle w:val="a5"/>
                <w:sz w:val="24"/>
                <w:szCs w:val="24"/>
              </w:rPr>
              <w:t>Якуба Е. — 3470, 3516</w:t>
            </w:r>
          </w:p>
          <w:p w14:paraId="2EFF64F9" w14:textId="77777777" w:rsidR="00BE0CC4" w:rsidRDefault="00000000">
            <w:pPr>
              <w:pStyle w:val="a6"/>
              <w:tabs>
                <w:tab w:val="left" w:pos="4469"/>
                <w:tab w:val="left" w:pos="5482"/>
              </w:tabs>
              <w:ind w:firstLine="240"/>
              <w:jc w:val="both"/>
              <w:rPr>
                <w:sz w:val="24"/>
                <w:szCs w:val="24"/>
              </w:rPr>
            </w:pPr>
            <w:r>
              <w:rPr>
                <w:rStyle w:val="a5"/>
                <w:sz w:val="24"/>
                <w:szCs w:val="24"/>
              </w:rPr>
              <w:t>Юровский В. — 3648, 3684, 3758</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Якубиньская В. — 3629</w:t>
            </w:r>
          </w:p>
          <w:p w14:paraId="16D16FFD" w14:textId="77777777" w:rsidR="00BE0CC4" w:rsidRDefault="00000000">
            <w:pPr>
              <w:pStyle w:val="a6"/>
              <w:tabs>
                <w:tab w:val="left" w:pos="4438"/>
                <w:tab w:val="left" w:pos="5451"/>
              </w:tabs>
              <w:ind w:firstLine="240"/>
              <w:jc w:val="both"/>
              <w:rPr>
                <w:sz w:val="24"/>
                <w:szCs w:val="24"/>
              </w:rPr>
            </w:pPr>
            <w:r>
              <w:rPr>
                <w:rStyle w:val="a5"/>
                <w:sz w:val="24"/>
                <w:szCs w:val="24"/>
              </w:rPr>
              <w:t>Юровский Ю. — 3503</w:t>
            </w:r>
            <w:r>
              <w:rPr>
                <w:rStyle w:val="a5"/>
                <w:sz w:val="24"/>
                <w:szCs w:val="24"/>
              </w:rPr>
              <w:tab/>
            </w:r>
            <w:r>
              <w:rPr>
                <w:rStyle w:val="a5"/>
                <w:sz w:val="24"/>
                <w:szCs w:val="24"/>
                <w:vertAlign w:val="subscript"/>
              </w:rPr>
              <w:t>ред</w:t>
            </w:r>
            <w:r>
              <w:rPr>
                <w:rStyle w:val="a5"/>
                <w:sz w:val="24"/>
                <w:szCs w:val="24"/>
              </w:rPr>
              <w:tab/>
              <w:t>Якубов А. —3428</w:t>
            </w:r>
          </w:p>
          <w:p w14:paraId="7BC1F3FB" w14:textId="77777777" w:rsidR="00BE0CC4" w:rsidRDefault="00000000">
            <w:pPr>
              <w:pStyle w:val="a6"/>
              <w:tabs>
                <w:tab w:val="left" w:pos="4450"/>
                <w:tab w:val="left" w:pos="5463"/>
              </w:tabs>
              <w:ind w:firstLine="240"/>
              <w:jc w:val="both"/>
              <w:rPr>
                <w:sz w:val="24"/>
                <w:szCs w:val="24"/>
              </w:rPr>
            </w:pPr>
            <w:r>
              <w:rPr>
                <w:rStyle w:val="a5"/>
                <w:sz w:val="24"/>
                <w:szCs w:val="24"/>
              </w:rPr>
              <w:t>Юрский С. — 3591—3592</w:t>
            </w:r>
            <w:r>
              <w:rPr>
                <w:rStyle w:val="a5"/>
                <w:sz w:val="24"/>
                <w:szCs w:val="24"/>
              </w:rPr>
              <w:tab/>
            </w:r>
            <w:r>
              <w:rPr>
                <w:rStyle w:val="a5"/>
                <w:sz w:val="24"/>
                <w:szCs w:val="24"/>
                <w:vertAlign w:val="subscript"/>
              </w:rPr>
              <w:t>а</w:t>
            </w:r>
            <w:r>
              <w:rPr>
                <w:rStyle w:val="a5"/>
                <w:sz w:val="24"/>
                <w:szCs w:val="24"/>
              </w:rPr>
              <w:tab/>
              <w:t>Якубов А. —3676—3677</w:t>
            </w:r>
          </w:p>
          <w:p w14:paraId="5AB9D16E" w14:textId="77777777" w:rsidR="00BE0CC4" w:rsidRDefault="00000000">
            <w:pPr>
              <w:pStyle w:val="a6"/>
              <w:tabs>
                <w:tab w:val="left" w:pos="4480"/>
                <w:tab w:val="left" w:pos="5493"/>
              </w:tabs>
              <w:ind w:firstLine="240"/>
              <w:jc w:val="both"/>
              <w:rPr>
                <w:sz w:val="24"/>
                <w:szCs w:val="24"/>
              </w:rPr>
            </w:pPr>
            <w:r>
              <w:rPr>
                <w:rStyle w:val="a5"/>
                <w:sz w:val="24"/>
                <w:szCs w:val="24"/>
              </w:rPr>
              <w:t>Юртайкин С, —3439, 3638—</w:t>
            </w:r>
            <w:r>
              <w:rPr>
                <w:rStyle w:val="a5"/>
                <w:sz w:val="24"/>
                <w:szCs w:val="24"/>
              </w:rPr>
              <w:tab/>
            </w:r>
            <w:r>
              <w:rPr>
                <w:rStyle w:val="a5"/>
                <w:sz w:val="24"/>
                <w:szCs w:val="24"/>
                <w:vertAlign w:val="subscript"/>
              </w:rPr>
              <w:t>р</w:t>
            </w:r>
            <w:r>
              <w:rPr>
                <w:rStyle w:val="a5"/>
                <w:sz w:val="24"/>
                <w:szCs w:val="24"/>
              </w:rPr>
              <w:tab/>
              <w:t>Якубов И. — 3450, 3678</w:t>
            </w:r>
          </w:p>
          <w:p w14:paraId="25A43C82" w14:textId="77777777" w:rsidR="00BE0CC4" w:rsidRDefault="00000000">
            <w:pPr>
              <w:pStyle w:val="a6"/>
              <w:tabs>
                <w:tab w:val="left" w:pos="4538"/>
                <w:tab w:val="left" w:pos="5551"/>
              </w:tabs>
              <w:ind w:firstLine="580"/>
              <w:rPr>
                <w:sz w:val="24"/>
                <w:szCs w:val="24"/>
              </w:rPr>
            </w:pPr>
            <w:r>
              <w:rPr>
                <w:rStyle w:val="a5"/>
                <w:sz w:val="24"/>
                <w:szCs w:val="24"/>
              </w:rPr>
              <w:t>3639,3661</w:t>
            </w:r>
            <w:r>
              <w:rPr>
                <w:rStyle w:val="a5"/>
                <w:sz w:val="24"/>
                <w:szCs w:val="24"/>
              </w:rPr>
              <w:tab/>
            </w:r>
            <w:r>
              <w:rPr>
                <w:rStyle w:val="a5"/>
                <w:sz w:val="24"/>
                <w:szCs w:val="24"/>
                <w:vertAlign w:val="subscript"/>
              </w:rPr>
              <w:t>а</w:t>
            </w:r>
            <w:r>
              <w:rPr>
                <w:rStyle w:val="a5"/>
                <w:sz w:val="24"/>
                <w:szCs w:val="24"/>
              </w:rPr>
              <w:tab/>
              <w:t>Якубова М. — 3668</w:t>
            </w:r>
          </w:p>
        </w:tc>
      </w:tr>
      <w:tr w:rsidR="00BE0CC4" w14:paraId="29A89793" w14:textId="77777777">
        <w:tblPrEx>
          <w:tblCellMar>
            <w:top w:w="0" w:type="dxa"/>
            <w:bottom w:w="0" w:type="dxa"/>
          </w:tblCellMar>
        </w:tblPrEx>
        <w:trPr>
          <w:trHeight w:hRule="exact" w:val="1200"/>
          <w:jc w:val="center"/>
        </w:trPr>
        <w:tc>
          <w:tcPr>
            <w:tcW w:w="773" w:type="dxa"/>
          </w:tcPr>
          <w:p w14:paraId="51F69A04" w14:textId="77777777" w:rsidR="00BE0CC4" w:rsidRDefault="00000000">
            <w:pPr>
              <w:pStyle w:val="a6"/>
              <w:spacing w:line="257" w:lineRule="auto"/>
              <w:ind w:firstLine="0"/>
              <w:rPr>
                <w:sz w:val="24"/>
                <w:szCs w:val="24"/>
              </w:rPr>
            </w:pPr>
            <w:r>
              <w:rPr>
                <w:rStyle w:val="a5"/>
                <w:rFonts w:ascii="Arial" w:eastAsia="Arial" w:hAnsi="Arial" w:cs="Arial"/>
                <w:b/>
                <w:bCs/>
                <w:sz w:val="24"/>
                <w:szCs w:val="24"/>
              </w:rPr>
              <w:t>а а а</w:t>
            </w:r>
          </w:p>
        </w:tc>
        <w:tc>
          <w:tcPr>
            <w:tcW w:w="9299" w:type="dxa"/>
            <w:vAlign w:val="bottom"/>
          </w:tcPr>
          <w:p w14:paraId="7C7F6091" w14:textId="77777777" w:rsidR="00BE0CC4" w:rsidRDefault="00000000">
            <w:pPr>
              <w:pStyle w:val="a6"/>
              <w:tabs>
                <w:tab w:val="left" w:pos="4472"/>
                <w:tab w:val="left" w:pos="5448"/>
              </w:tabs>
              <w:ind w:firstLine="240"/>
              <w:jc w:val="both"/>
              <w:rPr>
                <w:sz w:val="24"/>
                <w:szCs w:val="24"/>
              </w:rPr>
            </w:pPr>
            <w:r>
              <w:rPr>
                <w:rStyle w:val="a5"/>
                <w:sz w:val="24"/>
                <w:szCs w:val="24"/>
              </w:rPr>
              <w:t>Юрчак А. —3629</w:t>
            </w:r>
            <w:r>
              <w:rPr>
                <w:rStyle w:val="a5"/>
                <w:sz w:val="24"/>
                <w:szCs w:val="24"/>
              </w:rPr>
              <w:tab/>
            </w:r>
            <w:r>
              <w:rPr>
                <w:rStyle w:val="a5"/>
                <w:sz w:val="24"/>
                <w:szCs w:val="24"/>
                <w:vertAlign w:val="subscript"/>
              </w:rPr>
              <w:t>а</w:t>
            </w:r>
            <w:r>
              <w:rPr>
                <w:rStyle w:val="a5"/>
                <w:sz w:val="24"/>
                <w:szCs w:val="24"/>
              </w:rPr>
              <w:tab/>
              <w:t>Якунин Г, —3618</w:t>
            </w:r>
          </w:p>
          <w:p w14:paraId="3DA8A811" w14:textId="77777777" w:rsidR="00BE0CC4" w:rsidRDefault="00000000">
            <w:pPr>
              <w:pStyle w:val="a6"/>
              <w:tabs>
                <w:tab w:val="center" w:pos="3562"/>
                <w:tab w:val="left" w:pos="4503"/>
                <w:tab w:val="left" w:pos="5478"/>
              </w:tabs>
              <w:ind w:firstLine="240"/>
              <w:jc w:val="both"/>
              <w:rPr>
                <w:sz w:val="24"/>
                <w:szCs w:val="24"/>
              </w:rPr>
            </w:pPr>
            <w:r>
              <w:rPr>
                <w:rStyle w:val="a5"/>
                <w:sz w:val="24"/>
                <w:szCs w:val="24"/>
              </w:rPr>
              <w:t>Юрченко А. — 3510, 3580,</w:t>
            </w:r>
            <w:r>
              <w:rPr>
                <w:rStyle w:val="a5"/>
                <w:sz w:val="24"/>
                <w:szCs w:val="24"/>
              </w:rPr>
              <w:tab/>
              <w:t>3645</w:t>
            </w:r>
            <w:r>
              <w:rPr>
                <w:rStyle w:val="a5"/>
                <w:sz w:val="24"/>
                <w:szCs w:val="24"/>
              </w:rPr>
              <w:tab/>
              <w:t>р</w:t>
            </w:r>
            <w:r>
              <w:rPr>
                <w:rStyle w:val="a5"/>
                <w:sz w:val="24"/>
                <w:szCs w:val="24"/>
                <w:vertAlign w:val="subscript"/>
              </w:rPr>
              <w:t>р</w:t>
            </w:r>
            <w:r>
              <w:rPr>
                <w:rStyle w:val="a5"/>
                <w:sz w:val="24"/>
                <w:szCs w:val="24"/>
              </w:rPr>
              <w:tab/>
              <w:t>Якунина В. — 3460</w:t>
            </w:r>
          </w:p>
          <w:p w14:paraId="0A4464BA" w14:textId="77777777" w:rsidR="00BE0CC4" w:rsidRDefault="00000000">
            <w:pPr>
              <w:pStyle w:val="a6"/>
              <w:tabs>
                <w:tab w:val="center" w:pos="3562"/>
                <w:tab w:val="left" w:pos="4503"/>
                <w:tab w:val="left" w:pos="5478"/>
                <w:tab w:val="right" w:pos="8145"/>
              </w:tabs>
              <w:ind w:firstLine="240"/>
              <w:jc w:val="both"/>
              <w:rPr>
                <w:sz w:val="24"/>
                <w:szCs w:val="24"/>
              </w:rPr>
            </w:pPr>
            <w:r>
              <w:rPr>
                <w:rStyle w:val="a5"/>
                <w:sz w:val="24"/>
                <w:szCs w:val="24"/>
              </w:rPr>
              <w:t>Юрченко Б. —3418, 3448,</w:t>
            </w:r>
            <w:r>
              <w:rPr>
                <w:rStyle w:val="a5"/>
                <w:sz w:val="24"/>
                <w:szCs w:val="24"/>
              </w:rPr>
              <w:tab/>
              <w:t>3481,</w:t>
            </w:r>
            <w:r>
              <w:rPr>
                <w:rStyle w:val="a5"/>
                <w:sz w:val="24"/>
                <w:szCs w:val="24"/>
              </w:rPr>
              <w:tab/>
            </w:r>
            <w:r>
              <w:rPr>
                <w:rStyle w:val="a5"/>
                <w:sz w:val="24"/>
                <w:szCs w:val="24"/>
                <w:vertAlign w:val="subscript"/>
              </w:rPr>
              <w:t>0</w:t>
            </w:r>
            <w:r>
              <w:rPr>
                <w:rStyle w:val="a5"/>
                <w:sz w:val="24"/>
                <w:szCs w:val="24"/>
              </w:rPr>
              <w:tab/>
              <w:t>Якупов Б.— 3513,</w:t>
            </w:r>
            <w:r>
              <w:rPr>
                <w:rStyle w:val="a5"/>
                <w:sz w:val="24"/>
                <w:szCs w:val="24"/>
              </w:rPr>
              <w:tab/>
              <w:t>3690</w:t>
            </w:r>
          </w:p>
          <w:p w14:paraId="7CD8F128" w14:textId="77777777" w:rsidR="00BE0CC4" w:rsidRDefault="00000000">
            <w:pPr>
              <w:pStyle w:val="a6"/>
              <w:tabs>
                <w:tab w:val="left" w:pos="4481"/>
                <w:tab w:val="left" w:pos="5456"/>
                <w:tab w:val="left" w:leader="underscore" w:pos="6675"/>
              </w:tabs>
              <w:ind w:firstLine="580"/>
              <w:jc w:val="both"/>
              <w:rPr>
                <w:sz w:val="24"/>
                <w:szCs w:val="24"/>
              </w:rPr>
            </w:pPr>
            <w:r>
              <w:rPr>
                <w:rStyle w:val="a5"/>
                <w:sz w:val="24"/>
                <w:szCs w:val="24"/>
              </w:rPr>
              <w:t>3488, 3591—3592, 3602</w:t>
            </w:r>
            <w:r>
              <w:rPr>
                <w:rStyle w:val="a5"/>
                <w:sz w:val="24"/>
                <w:szCs w:val="24"/>
              </w:rPr>
              <w:tab/>
            </w:r>
            <w:r>
              <w:rPr>
                <w:rStyle w:val="a5"/>
                <w:sz w:val="24"/>
                <w:szCs w:val="24"/>
                <w:vertAlign w:val="subscript"/>
              </w:rPr>
              <w:t>а</w:t>
            </w:r>
            <w:r>
              <w:rPr>
                <w:rStyle w:val="a5"/>
                <w:sz w:val="24"/>
                <w:szCs w:val="24"/>
              </w:rPr>
              <w:tab/>
              <w:t>Якут В.</w:t>
            </w:r>
            <w:r>
              <w:rPr>
                <w:rStyle w:val="a5"/>
                <w:sz w:val="24"/>
                <w:szCs w:val="24"/>
              </w:rPr>
              <w:tab/>
              <w:t>3618</w:t>
            </w:r>
          </w:p>
        </w:tc>
      </w:tr>
      <w:tr w:rsidR="00BE0CC4" w14:paraId="32F23A37" w14:textId="77777777">
        <w:tblPrEx>
          <w:tblCellMar>
            <w:top w:w="0" w:type="dxa"/>
            <w:bottom w:w="0" w:type="dxa"/>
          </w:tblCellMar>
        </w:tblPrEx>
        <w:trPr>
          <w:trHeight w:hRule="exact" w:val="3276"/>
          <w:jc w:val="center"/>
        </w:trPr>
        <w:tc>
          <w:tcPr>
            <w:tcW w:w="773" w:type="dxa"/>
          </w:tcPr>
          <w:p w14:paraId="43CBA89C" w14:textId="77777777" w:rsidR="00BE0CC4" w:rsidRDefault="00000000">
            <w:pPr>
              <w:pStyle w:val="a6"/>
              <w:spacing w:line="266" w:lineRule="auto"/>
              <w:ind w:firstLine="0"/>
              <w:rPr>
                <w:sz w:val="24"/>
                <w:szCs w:val="24"/>
              </w:rPr>
            </w:pPr>
            <w:r>
              <w:rPr>
                <w:rStyle w:val="a5"/>
                <w:rFonts w:ascii="Arial" w:eastAsia="Arial" w:hAnsi="Arial" w:cs="Arial"/>
                <w:b/>
                <w:bCs/>
                <w:sz w:val="24"/>
                <w:szCs w:val="24"/>
              </w:rPr>
              <w:t>а</w:t>
            </w:r>
          </w:p>
          <w:p w14:paraId="77104A13" w14:textId="77777777" w:rsidR="00BE0CC4" w:rsidRDefault="00000000">
            <w:pPr>
              <w:pStyle w:val="a6"/>
              <w:spacing w:line="266" w:lineRule="auto"/>
              <w:ind w:firstLine="0"/>
              <w:rPr>
                <w:sz w:val="24"/>
                <w:szCs w:val="24"/>
              </w:rPr>
            </w:pPr>
            <w:r>
              <w:rPr>
                <w:rStyle w:val="a5"/>
                <w:rFonts w:ascii="Arial" w:eastAsia="Arial" w:hAnsi="Arial" w:cs="Arial"/>
                <w:b/>
                <w:bCs/>
                <w:sz w:val="24"/>
                <w:szCs w:val="24"/>
              </w:rPr>
              <w:t>а</w:t>
            </w:r>
          </w:p>
          <w:p w14:paraId="46F6C033" w14:textId="77777777" w:rsidR="00BE0CC4" w:rsidRDefault="00000000">
            <w:pPr>
              <w:pStyle w:val="a6"/>
              <w:spacing w:line="266" w:lineRule="auto"/>
              <w:ind w:firstLine="0"/>
              <w:rPr>
                <w:sz w:val="24"/>
                <w:szCs w:val="24"/>
              </w:rPr>
            </w:pPr>
            <w:r>
              <w:rPr>
                <w:rStyle w:val="a5"/>
                <w:rFonts w:ascii="Arial" w:eastAsia="Arial" w:hAnsi="Arial" w:cs="Arial"/>
                <w:b/>
                <w:bCs/>
                <w:sz w:val="24"/>
                <w:szCs w:val="24"/>
              </w:rPr>
              <w:t>0</w:t>
            </w:r>
          </w:p>
          <w:p w14:paraId="033843C4" w14:textId="77777777" w:rsidR="00BE0CC4" w:rsidRDefault="00000000">
            <w:pPr>
              <w:pStyle w:val="a6"/>
              <w:spacing w:line="266" w:lineRule="auto"/>
              <w:ind w:firstLine="0"/>
              <w:rPr>
                <w:sz w:val="24"/>
                <w:szCs w:val="24"/>
              </w:rPr>
            </w:pPr>
            <w:r>
              <w:rPr>
                <w:rStyle w:val="a5"/>
                <w:rFonts w:ascii="Arial" w:eastAsia="Arial" w:hAnsi="Arial" w:cs="Arial"/>
                <w:b/>
                <w:bCs/>
                <w:sz w:val="24"/>
                <w:szCs w:val="24"/>
              </w:rPr>
              <w:t>мх</w:t>
            </w:r>
          </w:p>
          <w:p w14:paraId="208C6483" w14:textId="77777777" w:rsidR="00BE0CC4" w:rsidRDefault="00000000">
            <w:pPr>
              <w:pStyle w:val="a6"/>
              <w:spacing w:line="266" w:lineRule="auto"/>
              <w:ind w:firstLine="0"/>
              <w:rPr>
                <w:sz w:val="24"/>
                <w:szCs w:val="24"/>
              </w:rPr>
            </w:pPr>
            <w:r>
              <w:rPr>
                <w:rStyle w:val="a5"/>
                <w:rFonts w:ascii="Arial" w:eastAsia="Arial" w:hAnsi="Arial" w:cs="Arial"/>
                <w:b/>
                <w:bCs/>
                <w:sz w:val="24"/>
                <w:szCs w:val="24"/>
              </w:rPr>
              <w:t>а а ср X ’ а</w:t>
            </w:r>
          </w:p>
        </w:tc>
        <w:tc>
          <w:tcPr>
            <w:tcW w:w="9299" w:type="dxa"/>
            <w:vAlign w:val="bottom"/>
          </w:tcPr>
          <w:p w14:paraId="44F8B2CF" w14:textId="77777777" w:rsidR="00BE0CC4" w:rsidRDefault="00000000">
            <w:pPr>
              <w:pStyle w:val="a6"/>
              <w:tabs>
                <w:tab w:val="right" w:pos="4678"/>
                <w:tab w:val="left" w:pos="5432"/>
              </w:tabs>
              <w:ind w:firstLine="240"/>
              <w:jc w:val="both"/>
              <w:rPr>
                <w:sz w:val="24"/>
                <w:szCs w:val="24"/>
              </w:rPr>
            </w:pPr>
            <w:r>
              <w:rPr>
                <w:rStyle w:val="a5"/>
                <w:sz w:val="24"/>
                <w:szCs w:val="24"/>
              </w:rPr>
              <w:t>Юрченко Ю. — 3582</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Якушев В. — 3585, 3702</w:t>
            </w:r>
          </w:p>
          <w:p w14:paraId="13F0890B" w14:textId="77777777" w:rsidR="00BE0CC4" w:rsidRDefault="00000000">
            <w:pPr>
              <w:pStyle w:val="a6"/>
              <w:tabs>
                <w:tab w:val="right" w:pos="4686"/>
                <w:tab w:val="left" w:pos="5440"/>
              </w:tabs>
              <w:ind w:firstLine="240"/>
              <w:jc w:val="both"/>
              <w:rPr>
                <w:sz w:val="24"/>
                <w:szCs w:val="24"/>
              </w:rPr>
            </w:pPr>
            <w:r>
              <w:rPr>
                <w:rStyle w:val="a5"/>
                <w:sz w:val="24"/>
                <w:szCs w:val="24"/>
              </w:rPr>
              <w:t>Юрьев А. — 3693</w:t>
            </w:r>
            <w:r>
              <w:rPr>
                <w:rStyle w:val="a5"/>
                <w:sz w:val="24"/>
                <w:szCs w:val="24"/>
              </w:rPr>
              <w:tab/>
            </w:r>
            <w:r>
              <w:rPr>
                <w:rStyle w:val="a5"/>
                <w:rFonts w:ascii="Arial" w:eastAsia="Arial" w:hAnsi="Arial" w:cs="Arial"/>
                <w:b/>
                <w:bCs/>
                <w:sz w:val="24"/>
                <w:szCs w:val="24"/>
              </w:rPr>
              <w:t>к</w:t>
            </w:r>
            <w:r>
              <w:rPr>
                <w:rStyle w:val="a5"/>
                <w:rFonts w:ascii="Arial" w:eastAsia="Arial" w:hAnsi="Arial" w:cs="Arial"/>
                <w:b/>
                <w:bCs/>
                <w:sz w:val="24"/>
                <w:szCs w:val="24"/>
              </w:rPr>
              <w:tab/>
            </w:r>
            <w:r>
              <w:rPr>
                <w:rStyle w:val="a5"/>
                <w:sz w:val="24"/>
                <w:szCs w:val="24"/>
              </w:rPr>
              <w:t>Якушенко И.— 3435, 3554,3567,</w:t>
            </w:r>
          </w:p>
          <w:p w14:paraId="0DC6164F" w14:textId="77777777" w:rsidR="00BE0CC4" w:rsidRDefault="00000000">
            <w:pPr>
              <w:pStyle w:val="a6"/>
              <w:tabs>
                <w:tab w:val="left" w:pos="5912"/>
              </w:tabs>
              <w:ind w:firstLine="240"/>
              <w:jc w:val="both"/>
              <w:rPr>
                <w:sz w:val="24"/>
                <w:szCs w:val="24"/>
              </w:rPr>
            </w:pPr>
            <w:r>
              <w:rPr>
                <w:rStyle w:val="a5"/>
                <w:sz w:val="24"/>
                <w:szCs w:val="24"/>
              </w:rPr>
              <w:t>Юрьев В. — 3460, 3497</w:t>
            </w:r>
            <w:r>
              <w:rPr>
                <w:rStyle w:val="a5"/>
                <w:sz w:val="24"/>
                <w:szCs w:val="24"/>
              </w:rPr>
              <w:tab/>
              <w:t>3706, 3723, 3727, 3729</w:t>
            </w:r>
          </w:p>
          <w:p w14:paraId="035287BB" w14:textId="77777777" w:rsidR="00BE0CC4" w:rsidRDefault="00000000">
            <w:pPr>
              <w:pStyle w:val="a6"/>
              <w:tabs>
                <w:tab w:val="right" w:pos="4674"/>
                <w:tab w:val="left" w:pos="5429"/>
              </w:tabs>
              <w:ind w:firstLine="240"/>
              <w:jc w:val="both"/>
              <w:rPr>
                <w:sz w:val="24"/>
                <w:szCs w:val="24"/>
              </w:rPr>
            </w:pPr>
            <w:r>
              <w:rPr>
                <w:rStyle w:val="a5"/>
                <w:sz w:val="24"/>
                <w:szCs w:val="24"/>
              </w:rPr>
              <w:t>Юсова М.— 3746</w:t>
            </w:r>
            <w:r>
              <w:rPr>
                <w:rStyle w:val="a5"/>
                <w:sz w:val="24"/>
                <w:szCs w:val="24"/>
              </w:rPr>
              <w:tab/>
            </w:r>
            <w:r>
              <w:rPr>
                <w:rStyle w:val="a5"/>
                <w:sz w:val="24"/>
                <w:szCs w:val="24"/>
                <w:vertAlign w:val="subscript"/>
              </w:rPr>
              <w:t>а</w:t>
            </w:r>
            <w:r>
              <w:rPr>
                <w:rStyle w:val="a5"/>
                <w:sz w:val="24"/>
                <w:szCs w:val="24"/>
              </w:rPr>
              <w:tab/>
              <w:t>Якушко А. — 3721</w:t>
            </w:r>
          </w:p>
          <w:p w14:paraId="102DB8CC" w14:textId="77777777" w:rsidR="00BE0CC4" w:rsidRDefault="00000000">
            <w:pPr>
              <w:pStyle w:val="a6"/>
              <w:tabs>
                <w:tab w:val="right" w:pos="4697"/>
                <w:tab w:val="left" w:pos="5451"/>
              </w:tabs>
              <w:ind w:firstLine="240"/>
              <w:rPr>
                <w:sz w:val="24"/>
                <w:szCs w:val="24"/>
              </w:rPr>
            </w:pPr>
            <w:r>
              <w:rPr>
                <w:rStyle w:val="a5"/>
                <w:sz w:val="24"/>
                <w:szCs w:val="24"/>
              </w:rPr>
              <w:t>Юсупжанова К. —3657, 3679</w:t>
            </w:r>
            <w:r>
              <w:rPr>
                <w:rStyle w:val="a5"/>
                <w:sz w:val="24"/>
                <w:szCs w:val="24"/>
              </w:rPr>
              <w:tab/>
            </w:r>
            <w:r>
              <w:rPr>
                <w:rStyle w:val="a5"/>
                <w:sz w:val="24"/>
                <w:szCs w:val="24"/>
                <w:vertAlign w:val="subscript"/>
              </w:rPr>
              <w:t>а</w:t>
            </w:r>
            <w:r>
              <w:rPr>
                <w:rStyle w:val="a5"/>
                <w:sz w:val="24"/>
                <w:szCs w:val="24"/>
              </w:rPr>
              <w:tab/>
              <w:t>Ялович Г. — 3633, 3642, 3644,</w:t>
            </w:r>
          </w:p>
          <w:p w14:paraId="451735DD" w14:textId="77777777" w:rsidR="00BE0CC4" w:rsidRDefault="00000000">
            <w:pPr>
              <w:pStyle w:val="a6"/>
              <w:tabs>
                <w:tab w:val="left" w:pos="5806"/>
              </w:tabs>
              <w:ind w:firstLine="240"/>
              <w:jc w:val="both"/>
              <w:rPr>
                <w:sz w:val="24"/>
                <w:szCs w:val="24"/>
              </w:rPr>
            </w:pPr>
            <w:r>
              <w:rPr>
                <w:rStyle w:val="a5"/>
                <w:sz w:val="24"/>
                <w:szCs w:val="24"/>
              </w:rPr>
              <w:t>Юсупов. С. — 3631</w:t>
            </w:r>
            <w:r>
              <w:rPr>
                <w:rStyle w:val="a5"/>
                <w:sz w:val="24"/>
                <w:szCs w:val="24"/>
              </w:rPr>
              <w:tab/>
              <w:t>3693</w:t>
            </w:r>
          </w:p>
          <w:p w14:paraId="267A4244" w14:textId="77777777" w:rsidR="00BE0CC4" w:rsidRDefault="00000000">
            <w:pPr>
              <w:pStyle w:val="a6"/>
              <w:tabs>
                <w:tab w:val="right" w:pos="4701"/>
                <w:tab w:val="left" w:pos="5455"/>
              </w:tabs>
              <w:ind w:firstLine="240"/>
              <w:rPr>
                <w:sz w:val="24"/>
                <w:szCs w:val="24"/>
              </w:rPr>
            </w:pPr>
            <w:r>
              <w:rPr>
                <w:rStyle w:val="a5"/>
                <w:sz w:val="24"/>
                <w:szCs w:val="24"/>
              </w:rPr>
              <w:t xml:space="preserve">Юткевич </w:t>
            </w:r>
            <w:r>
              <w:rPr>
                <w:rStyle w:val="a5"/>
                <w:sz w:val="24"/>
                <w:szCs w:val="24"/>
                <w:vertAlign w:val="subscript"/>
              </w:rPr>
              <w:t>(</w:t>
            </w:r>
            <w:r>
              <w:rPr>
                <w:rStyle w:val="a5"/>
                <w:sz w:val="24"/>
                <w:szCs w:val="24"/>
              </w:rPr>
              <w:t>С, —3607, 3629</w:t>
            </w:r>
            <w:r>
              <w:rPr>
                <w:rStyle w:val="a5"/>
                <w:sz w:val="24"/>
                <w:szCs w:val="24"/>
              </w:rPr>
              <w:tab/>
            </w:r>
            <w:r>
              <w:rPr>
                <w:rStyle w:val="a5"/>
                <w:sz w:val="24"/>
                <w:szCs w:val="24"/>
                <w:vertAlign w:val="subscript"/>
              </w:rPr>
              <w:t>а</w:t>
            </w:r>
            <w:r>
              <w:rPr>
                <w:rStyle w:val="a5"/>
                <w:sz w:val="24"/>
                <w:szCs w:val="24"/>
              </w:rPr>
              <w:tab/>
              <w:t>Яи А. — 3617, 3619—3620</w:t>
            </w:r>
          </w:p>
          <w:p w14:paraId="3B4D0285" w14:textId="77777777" w:rsidR="00BE0CC4" w:rsidRDefault="00000000">
            <w:pPr>
              <w:pStyle w:val="a6"/>
              <w:tabs>
                <w:tab w:val="right" w:pos="4705"/>
                <w:tab w:val="left" w:pos="5459"/>
              </w:tabs>
              <w:ind w:firstLine="240"/>
              <w:rPr>
                <w:sz w:val="24"/>
                <w:szCs w:val="24"/>
              </w:rPr>
            </w:pPr>
            <w:r>
              <w:rPr>
                <w:rStyle w:val="a5"/>
                <w:sz w:val="24"/>
                <w:szCs w:val="24"/>
              </w:rPr>
              <w:t>Юферов М. — 3449, 3467, 3594</w:t>
            </w:r>
            <w:r>
              <w:rPr>
                <w:rStyle w:val="a5"/>
                <w:sz w:val="24"/>
                <w:szCs w:val="24"/>
              </w:rPr>
              <w:tab/>
              <w:t>а</w:t>
            </w:r>
            <w:r>
              <w:rPr>
                <w:rStyle w:val="a5"/>
                <w:sz w:val="24"/>
                <w:szCs w:val="24"/>
              </w:rPr>
              <w:tab/>
              <w:t>Янакиев-^Балиев (Я на киев) Я.</w:t>
            </w:r>
          </w:p>
          <w:p w14:paraId="14667DAA" w14:textId="77777777" w:rsidR="00BE0CC4" w:rsidRDefault="00000000">
            <w:pPr>
              <w:pStyle w:val="a6"/>
              <w:tabs>
                <w:tab w:val="left" w:pos="5912"/>
              </w:tabs>
              <w:ind w:firstLine="240"/>
              <w:rPr>
                <w:sz w:val="24"/>
                <w:szCs w:val="24"/>
              </w:rPr>
            </w:pPr>
            <w:r>
              <w:rPr>
                <w:rStyle w:val="a5"/>
                <w:sz w:val="24"/>
                <w:szCs w:val="24"/>
              </w:rPr>
              <w:t>Юхтин Г. —3440, 3478, 3536,</w:t>
            </w:r>
            <w:r>
              <w:rPr>
                <w:rStyle w:val="a5"/>
                <w:sz w:val="24"/>
                <w:szCs w:val="24"/>
              </w:rPr>
              <w:tab/>
              <w:t>(К.) — 3612, 3682—6383</w:t>
            </w:r>
          </w:p>
          <w:p w14:paraId="3AEF91F7" w14:textId="77777777" w:rsidR="00BE0CC4" w:rsidRDefault="00000000">
            <w:pPr>
              <w:pStyle w:val="a6"/>
              <w:tabs>
                <w:tab w:val="right" w:pos="4706"/>
                <w:tab w:val="left" w:pos="5460"/>
              </w:tabs>
              <w:ind w:firstLine="580"/>
              <w:rPr>
                <w:sz w:val="24"/>
                <w:szCs w:val="24"/>
              </w:rPr>
            </w:pPr>
            <w:r>
              <w:rPr>
                <w:rStyle w:val="a5"/>
                <w:sz w:val="24"/>
                <w:szCs w:val="24"/>
              </w:rPr>
              <w:t>3580, 3596—3597, 3626, 3629,</w:t>
            </w:r>
            <w:r>
              <w:rPr>
                <w:rStyle w:val="a5"/>
                <w:sz w:val="24"/>
                <w:szCs w:val="24"/>
              </w:rPr>
              <w:tab/>
            </w:r>
            <w:r>
              <w:rPr>
                <w:rStyle w:val="a5"/>
                <w:rFonts w:ascii="Arial" w:eastAsia="Arial" w:hAnsi="Arial" w:cs="Arial"/>
                <w:b/>
                <w:bCs/>
                <w:sz w:val="24"/>
                <w:szCs w:val="24"/>
              </w:rPr>
              <w:t>о</w:t>
            </w:r>
            <w:r>
              <w:rPr>
                <w:rStyle w:val="a5"/>
                <w:rFonts w:ascii="Arial" w:eastAsia="Arial" w:hAnsi="Arial" w:cs="Arial"/>
                <w:b/>
                <w:bCs/>
                <w:sz w:val="24"/>
                <w:szCs w:val="24"/>
              </w:rPr>
              <w:tab/>
            </w:r>
            <w:r>
              <w:rPr>
                <w:rStyle w:val="a5"/>
                <w:sz w:val="24"/>
                <w:szCs w:val="24"/>
              </w:rPr>
              <w:t>Ян Вон Сик — 3634</w:t>
            </w:r>
          </w:p>
          <w:p w14:paraId="13BF74D8" w14:textId="77777777" w:rsidR="00BE0CC4" w:rsidRDefault="00000000">
            <w:pPr>
              <w:pStyle w:val="a6"/>
              <w:tabs>
                <w:tab w:val="right" w:pos="4683"/>
                <w:tab w:val="left" w:pos="5437"/>
              </w:tabs>
              <w:ind w:firstLine="580"/>
              <w:rPr>
                <w:sz w:val="24"/>
                <w:szCs w:val="24"/>
              </w:rPr>
            </w:pPr>
            <w:r>
              <w:rPr>
                <w:rStyle w:val="a5"/>
                <w:sz w:val="24"/>
                <w:szCs w:val="24"/>
              </w:rPr>
              <w:t>3700, 3701, 3712</w:t>
            </w:r>
            <w:r>
              <w:rPr>
                <w:rStyle w:val="a5"/>
                <w:sz w:val="24"/>
                <w:szCs w:val="24"/>
              </w:rPr>
              <w:tab/>
            </w:r>
            <w:r>
              <w:rPr>
                <w:rStyle w:val="a5"/>
                <w:rFonts w:ascii="Arial" w:eastAsia="Arial" w:hAnsi="Arial" w:cs="Arial"/>
                <w:b/>
                <w:bCs/>
                <w:sz w:val="24"/>
                <w:szCs w:val="24"/>
              </w:rPr>
              <w:t>а</w:t>
            </w:r>
            <w:r>
              <w:rPr>
                <w:rStyle w:val="a5"/>
                <w:rFonts w:ascii="Arial" w:eastAsia="Arial" w:hAnsi="Arial" w:cs="Arial"/>
                <w:b/>
                <w:bCs/>
                <w:sz w:val="24"/>
                <w:szCs w:val="24"/>
              </w:rPr>
              <w:tab/>
            </w:r>
            <w:r>
              <w:rPr>
                <w:rStyle w:val="a5"/>
                <w:sz w:val="24"/>
                <w:szCs w:val="24"/>
              </w:rPr>
              <w:t>Январев А. — 3591—3592</w:t>
            </w:r>
          </w:p>
        </w:tc>
      </w:tr>
      <w:tr w:rsidR="00BE0CC4" w14:paraId="198134E3" w14:textId="77777777">
        <w:tblPrEx>
          <w:tblCellMar>
            <w:top w:w="0" w:type="dxa"/>
            <w:bottom w:w="0" w:type="dxa"/>
          </w:tblCellMar>
        </w:tblPrEx>
        <w:trPr>
          <w:trHeight w:hRule="exact" w:val="434"/>
          <w:jc w:val="center"/>
        </w:trPr>
        <w:tc>
          <w:tcPr>
            <w:tcW w:w="773" w:type="dxa"/>
          </w:tcPr>
          <w:p w14:paraId="11B02F38" w14:textId="77777777" w:rsidR="00BE0CC4" w:rsidRDefault="00000000">
            <w:pPr>
              <w:pStyle w:val="a6"/>
              <w:ind w:firstLine="0"/>
              <w:rPr>
                <w:sz w:val="24"/>
                <w:szCs w:val="24"/>
              </w:rPr>
            </w:pPr>
            <w:r>
              <w:rPr>
                <w:rStyle w:val="a5"/>
                <w:rFonts w:ascii="Arial" w:eastAsia="Arial" w:hAnsi="Arial" w:cs="Arial"/>
                <w:b/>
                <w:bCs/>
                <w:sz w:val="24"/>
                <w:szCs w:val="24"/>
              </w:rPr>
              <w:t>X</w:t>
            </w:r>
          </w:p>
        </w:tc>
        <w:tc>
          <w:tcPr>
            <w:tcW w:w="9299" w:type="dxa"/>
          </w:tcPr>
          <w:p w14:paraId="2F1025A7" w14:textId="77777777" w:rsidR="00BE0CC4" w:rsidRDefault="00000000">
            <w:pPr>
              <w:pStyle w:val="a6"/>
              <w:tabs>
                <w:tab w:val="left" w:pos="5509"/>
              </w:tabs>
              <w:ind w:firstLine="240"/>
              <w:rPr>
                <w:sz w:val="24"/>
                <w:szCs w:val="24"/>
              </w:rPr>
            </w:pPr>
            <w:r>
              <w:rPr>
                <w:rStyle w:val="a5"/>
                <w:rFonts w:ascii="Arial" w:eastAsia="Arial" w:hAnsi="Arial" w:cs="Arial"/>
                <w:b/>
                <w:bCs/>
                <w:sz w:val="24"/>
                <w:szCs w:val="24"/>
              </w:rPr>
              <w:t>Юцевич И. — 3721р</w:t>
            </w:r>
            <w:r>
              <w:rPr>
                <w:rStyle w:val="a5"/>
                <w:rFonts w:ascii="Arial" w:eastAsia="Arial" w:hAnsi="Arial" w:cs="Arial"/>
                <w:b/>
                <w:bCs/>
                <w:sz w:val="24"/>
                <w:szCs w:val="24"/>
              </w:rPr>
              <w:tab/>
              <w:t>Яндульский М. т- 3642</w:t>
            </w:r>
          </w:p>
        </w:tc>
      </w:tr>
    </w:tbl>
    <w:p w14:paraId="0CD6AB4E" w14:textId="77777777" w:rsidR="00BE0CC4" w:rsidRDefault="00000000">
      <w:r>
        <w:br w:type="page"/>
      </w:r>
    </w:p>
    <w:tbl>
      <w:tblPr>
        <w:tblOverlap w:val="never"/>
        <w:tblW w:w="0" w:type="auto"/>
        <w:jc w:val="center"/>
        <w:tblLayout w:type="fixed"/>
        <w:tblCellMar>
          <w:left w:w="10" w:type="dxa"/>
          <w:right w:w="10" w:type="dxa"/>
        </w:tblCellMar>
        <w:tblLook w:val="04A0" w:firstRow="1" w:lastRow="0" w:firstColumn="1" w:lastColumn="0" w:noHBand="0" w:noVBand="1"/>
      </w:tblPr>
      <w:tblGrid>
        <w:gridCol w:w="720"/>
        <w:gridCol w:w="3966"/>
        <w:gridCol w:w="983"/>
        <w:gridCol w:w="3314"/>
      </w:tblGrid>
      <w:tr w:rsidR="00BE0CC4" w14:paraId="0340E2F1" w14:textId="77777777">
        <w:tblPrEx>
          <w:tblCellMar>
            <w:top w:w="0" w:type="dxa"/>
            <w:bottom w:w="0" w:type="dxa"/>
          </w:tblCellMar>
        </w:tblPrEx>
        <w:trPr>
          <w:trHeight w:hRule="exact" w:val="270"/>
          <w:jc w:val="center"/>
        </w:trPr>
        <w:tc>
          <w:tcPr>
            <w:tcW w:w="720" w:type="dxa"/>
            <w:vAlign w:val="bottom"/>
          </w:tcPr>
          <w:p w14:paraId="227683B7" w14:textId="77777777" w:rsidR="00BE0CC4" w:rsidRDefault="00000000">
            <w:pPr>
              <w:pStyle w:val="a6"/>
              <w:ind w:firstLine="0"/>
              <w:rPr>
                <w:sz w:val="24"/>
                <w:szCs w:val="24"/>
              </w:rPr>
            </w:pPr>
            <w:r>
              <w:rPr>
                <w:rStyle w:val="a5"/>
                <w:rFonts w:ascii="Arial" w:eastAsia="Arial" w:hAnsi="Arial" w:cs="Arial"/>
                <w:b/>
                <w:bCs/>
                <w:sz w:val="24"/>
                <w:szCs w:val="24"/>
              </w:rPr>
              <w:lastRenderedPageBreak/>
              <w:t>мн</w:t>
            </w:r>
          </w:p>
        </w:tc>
        <w:tc>
          <w:tcPr>
            <w:tcW w:w="3966" w:type="dxa"/>
            <w:vAlign w:val="bottom"/>
          </w:tcPr>
          <w:p w14:paraId="37A7B5AF" w14:textId="77777777" w:rsidR="00BE0CC4" w:rsidRDefault="00000000">
            <w:pPr>
              <w:pStyle w:val="a6"/>
              <w:ind w:firstLine="240"/>
              <w:rPr>
                <w:sz w:val="20"/>
                <w:szCs w:val="20"/>
              </w:rPr>
            </w:pPr>
            <w:r>
              <w:rPr>
                <w:rStyle w:val="a5"/>
                <w:rFonts w:ascii="Arial" w:eastAsia="Arial" w:hAnsi="Arial" w:cs="Arial"/>
                <w:sz w:val="20"/>
                <w:szCs w:val="20"/>
              </w:rPr>
              <w:t>Янковская В. — 3486—3487,</w:t>
            </w:r>
          </w:p>
        </w:tc>
        <w:tc>
          <w:tcPr>
            <w:tcW w:w="983" w:type="dxa"/>
            <w:vAlign w:val="bottom"/>
          </w:tcPr>
          <w:p w14:paraId="37F1C8E0" w14:textId="77777777" w:rsidR="00BE0CC4" w:rsidRDefault="00000000">
            <w:pPr>
              <w:pStyle w:val="a6"/>
              <w:ind w:firstLine="340"/>
              <w:rPr>
                <w:sz w:val="24"/>
                <w:szCs w:val="24"/>
              </w:rPr>
            </w:pPr>
            <w:r>
              <w:rPr>
                <w:rStyle w:val="a5"/>
                <w:rFonts w:ascii="Arial" w:eastAsia="Arial" w:hAnsi="Arial" w:cs="Arial"/>
                <w:b/>
                <w:bCs/>
                <w:sz w:val="24"/>
                <w:szCs w:val="24"/>
              </w:rPr>
              <w:t>РС</w:t>
            </w:r>
          </w:p>
        </w:tc>
        <w:tc>
          <w:tcPr>
            <w:tcW w:w="3314" w:type="dxa"/>
            <w:vAlign w:val="bottom"/>
          </w:tcPr>
          <w:p w14:paraId="51B40C18" w14:textId="77777777" w:rsidR="00BE0CC4" w:rsidRDefault="00000000">
            <w:pPr>
              <w:pStyle w:val="a6"/>
              <w:ind w:firstLine="320"/>
              <w:jc w:val="both"/>
              <w:rPr>
                <w:sz w:val="20"/>
                <w:szCs w:val="20"/>
              </w:rPr>
            </w:pPr>
            <w:r>
              <w:rPr>
                <w:rStyle w:val="a5"/>
                <w:rFonts w:ascii="Arial" w:eastAsia="Arial" w:hAnsi="Arial" w:cs="Arial"/>
                <w:sz w:val="20"/>
                <w:szCs w:val="20"/>
              </w:rPr>
              <w:t>Ярматов К. — 3419</w:t>
            </w:r>
          </w:p>
        </w:tc>
      </w:tr>
      <w:tr w:rsidR="00BE0CC4" w14:paraId="57564687" w14:textId="77777777">
        <w:tblPrEx>
          <w:tblCellMar>
            <w:top w:w="0" w:type="dxa"/>
            <w:bottom w:w="0" w:type="dxa"/>
          </w:tblCellMar>
        </w:tblPrEx>
        <w:trPr>
          <w:trHeight w:hRule="exact" w:val="286"/>
          <w:jc w:val="center"/>
        </w:trPr>
        <w:tc>
          <w:tcPr>
            <w:tcW w:w="720" w:type="dxa"/>
          </w:tcPr>
          <w:p w14:paraId="6B4EF271" w14:textId="77777777" w:rsidR="00BE0CC4" w:rsidRDefault="00BE0CC4">
            <w:pPr>
              <w:rPr>
                <w:sz w:val="10"/>
                <w:szCs w:val="10"/>
              </w:rPr>
            </w:pPr>
          </w:p>
        </w:tc>
        <w:tc>
          <w:tcPr>
            <w:tcW w:w="3966" w:type="dxa"/>
            <w:vAlign w:val="bottom"/>
          </w:tcPr>
          <w:p w14:paraId="4EB7D06A" w14:textId="77777777" w:rsidR="00BE0CC4" w:rsidRDefault="00000000">
            <w:pPr>
              <w:pStyle w:val="a6"/>
              <w:ind w:firstLine="560"/>
              <w:rPr>
                <w:sz w:val="20"/>
                <w:szCs w:val="20"/>
              </w:rPr>
            </w:pPr>
            <w:r>
              <w:rPr>
                <w:rStyle w:val="a5"/>
                <w:rFonts w:ascii="Arial" w:eastAsia="Arial" w:hAnsi="Arial" w:cs="Arial"/>
                <w:sz w:val="20"/>
                <w:szCs w:val="20"/>
              </w:rPr>
              <w:t>365.1, 3713</w:t>
            </w:r>
          </w:p>
        </w:tc>
        <w:tc>
          <w:tcPr>
            <w:tcW w:w="983" w:type="dxa"/>
            <w:vAlign w:val="bottom"/>
          </w:tcPr>
          <w:p w14:paraId="7CC34A8C"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314" w:type="dxa"/>
            <w:vAlign w:val="bottom"/>
          </w:tcPr>
          <w:p w14:paraId="6B0FC71B" w14:textId="77777777" w:rsidR="00BE0CC4" w:rsidRDefault="00000000">
            <w:pPr>
              <w:pStyle w:val="a6"/>
              <w:ind w:firstLine="320"/>
              <w:jc w:val="both"/>
              <w:rPr>
                <w:sz w:val="20"/>
                <w:szCs w:val="20"/>
              </w:rPr>
            </w:pPr>
            <w:r>
              <w:rPr>
                <w:rStyle w:val="a5"/>
                <w:rFonts w:ascii="Arial" w:eastAsia="Arial" w:hAnsi="Arial" w:cs="Arial"/>
                <w:sz w:val="20"/>
                <w:szCs w:val="20"/>
              </w:rPr>
              <w:t>Ярмолинец С. — 3719</w:t>
            </w:r>
          </w:p>
        </w:tc>
      </w:tr>
      <w:tr w:rsidR="00BE0CC4" w14:paraId="55FA0EBC" w14:textId="77777777">
        <w:tblPrEx>
          <w:tblCellMar>
            <w:top w:w="0" w:type="dxa"/>
            <w:bottom w:w="0" w:type="dxa"/>
          </w:tblCellMar>
        </w:tblPrEx>
        <w:trPr>
          <w:trHeight w:hRule="exact" w:val="278"/>
          <w:jc w:val="center"/>
        </w:trPr>
        <w:tc>
          <w:tcPr>
            <w:tcW w:w="720" w:type="dxa"/>
            <w:vAlign w:val="bottom"/>
          </w:tcPr>
          <w:p w14:paraId="23DC7C4A"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66" w:type="dxa"/>
            <w:vAlign w:val="bottom"/>
          </w:tcPr>
          <w:p w14:paraId="5C98F527" w14:textId="77777777" w:rsidR="00BE0CC4" w:rsidRDefault="00000000">
            <w:pPr>
              <w:pStyle w:val="a6"/>
              <w:ind w:firstLine="240"/>
              <w:rPr>
                <w:sz w:val="20"/>
                <w:szCs w:val="20"/>
              </w:rPr>
            </w:pPr>
            <w:r>
              <w:rPr>
                <w:rStyle w:val="a5"/>
                <w:rFonts w:ascii="Arial" w:eastAsia="Arial" w:hAnsi="Arial" w:cs="Arial"/>
                <w:sz w:val="20"/>
                <w:szCs w:val="20"/>
              </w:rPr>
              <w:t>Янковская Оля — 3581</w:t>
            </w:r>
          </w:p>
        </w:tc>
        <w:tc>
          <w:tcPr>
            <w:tcW w:w="983" w:type="dxa"/>
            <w:vAlign w:val="bottom"/>
          </w:tcPr>
          <w:p w14:paraId="7301C3F0"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314" w:type="dxa"/>
            <w:vAlign w:val="bottom"/>
          </w:tcPr>
          <w:p w14:paraId="25C6C82C" w14:textId="77777777" w:rsidR="00BE0CC4" w:rsidRDefault="00000000">
            <w:pPr>
              <w:pStyle w:val="a6"/>
              <w:ind w:firstLine="320"/>
              <w:jc w:val="both"/>
              <w:rPr>
                <w:sz w:val="20"/>
                <w:szCs w:val="20"/>
              </w:rPr>
            </w:pPr>
            <w:r>
              <w:rPr>
                <w:rStyle w:val="a5"/>
                <w:rFonts w:ascii="Arial" w:eastAsia="Arial" w:hAnsi="Arial" w:cs="Arial"/>
                <w:sz w:val="20"/>
                <w:szCs w:val="20"/>
              </w:rPr>
              <w:t>Ярмольский А. — 3510, 3580</w:t>
            </w:r>
          </w:p>
        </w:tc>
      </w:tr>
      <w:tr w:rsidR="00BE0CC4" w14:paraId="546E8D15" w14:textId="77777777">
        <w:tblPrEx>
          <w:tblCellMar>
            <w:top w:w="0" w:type="dxa"/>
            <w:bottom w:w="0" w:type="dxa"/>
          </w:tblCellMar>
        </w:tblPrEx>
        <w:trPr>
          <w:trHeight w:hRule="exact" w:val="274"/>
          <w:jc w:val="center"/>
        </w:trPr>
        <w:tc>
          <w:tcPr>
            <w:tcW w:w="720" w:type="dxa"/>
            <w:vAlign w:val="bottom"/>
          </w:tcPr>
          <w:p w14:paraId="75141876" w14:textId="77777777" w:rsidR="00BE0CC4" w:rsidRDefault="00000000">
            <w:pPr>
              <w:pStyle w:val="a6"/>
              <w:ind w:firstLine="0"/>
              <w:rPr>
                <w:sz w:val="24"/>
                <w:szCs w:val="24"/>
              </w:rPr>
            </w:pPr>
            <w:r>
              <w:rPr>
                <w:rStyle w:val="a5"/>
                <w:rFonts w:ascii="Arial" w:eastAsia="Arial" w:hAnsi="Arial" w:cs="Arial"/>
                <w:b/>
                <w:bCs/>
                <w:sz w:val="24"/>
                <w:szCs w:val="24"/>
              </w:rPr>
              <w:t>а</w:t>
            </w:r>
          </w:p>
        </w:tc>
        <w:tc>
          <w:tcPr>
            <w:tcW w:w="3966" w:type="dxa"/>
            <w:vAlign w:val="bottom"/>
          </w:tcPr>
          <w:p w14:paraId="1EFB62BA" w14:textId="77777777" w:rsidR="00BE0CC4" w:rsidRDefault="00000000">
            <w:pPr>
              <w:pStyle w:val="a6"/>
              <w:ind w:firstLine="240"/>
              <w:rPr>
                <w:sz w:val="20"/>
                <w:szCs w:val="20"/>
              </w:rPr>
            </w:pPr>
            <w:r>
              <w:rPr>
                <w:rStyle w:val="a5"/>
                <w:rFonts w:ascii="Arial" w:eastAsia="Arial" w:hAnsi="Arial" w:cs="Arial"/>
                <w:sz w:val="20"/>
                <w:szCs w:val="20"/>
              </w:rPr>
              <w:t>Янковская Э. — 3526</w:t>
            </w:r>
          </w:p>
        </w:tc>
        <w:tc>
          <w:tcPr>
            <w:tcW w:w="983" w:type="dxa"/>
            <w:vAlign w:val="bottom"/>
          </w:tcPr>
          <w:p w14:paraId="2D0736CA" w14:textId="77777777" w:rsidR="00BE0CC4" w:rsidRDefault="00000000">
            <w:pPr>
              <w:pStyle w:val="a6"/>
              <w:ind w:firstLine="340"/>
              <w:rPr>
                <w:sz w:val="24"/>
                <w:szCs w:val="24"/>
              </w:rPr>
            </w:pPr>
            <w:r>
              <w:rPr>
                <w:rStyle w:val="a5"/>
                <w:rFonts w:ascii="Arial" w:eastAsia="Arial" w:hAnsi="Arial" w:cs="Arial"/>
                <w:b/>
                <w:bCs/>
                <w:sz w:val="24"/>
                <w:szCs w:val="24"/>
              </w:rPr>
              <w:t>П»</w:t>
            </w:r>
          </w:p>
        </w:tc>
        <w:tc>
          <w:tcPr>
            <w:tcW w:w="3314" w:type="dxa"/>
            <w:vAlign w:val="bottom"/>
          </w:tcPr>
          <w:p w14:paraId="08CDA639" w14:textId="77777777" w:rsidR="00BE0CC4" w:rsidRDefault="00000000">
            <w:pPr>
              <w:pStyle w:val="a6"/>
              <w:ind w:firstLine="320"/>
              <w:jc w:val="both"/>
              <w:rPr>
                <w:sz w:val="20"/>
                <w:szCs w:val="20"/>
              </w:rPr>
            </w:pPr>
            <w:r>
              <w:rPr>
                <w:rStyle w:val="a5"/>
                <w:rFonts w:ascii="Arial" w:eastAsia="Arial" w:hAnsi="Arial" w:cs="Arial"/>
                <w:sz w:val="20"/>
                <w:szCs w:val="20"/>
              </w:rPr>
              <w:t>Ярмолюк К- — 3602</w:t>
            </w:r>
          </w:p>
        </w:tc>
      </w:tr>
      <w:tr w:rsidR="00BE0CC4" w14:paraId="52636365" w14:textId="77777777">
        <w:tblPrEx>
          <w:tblCellMar>
            <w:top w:w="0" w:type="dxa"/>
            <w:bottom w:w="0" w:type="dxa"/>
          </w:tblCellMar>
        </w:tblPrEx>
        <w:trPr>
          <w:trHeight w:hRule="exact" w:val="278"/>
          <w:jc w:val="center"/>
        </w:trPr>
        <w:tc>
          <w:tcPr>
            <w:tcW w:w="720" w:type="dxa"/>
            <w:vAlign w:val="bottom"/>
          </w:tcPr>
          <w:p w14:paraId="30273732" w14:textId="77777777" w:rsidR="00BE0CC4" w:rsidRDefault="00000000">
            <w:pPr>
              <w:pStyle w:val="a6"/>
              <w:ind w:firstLine="0"/>
              <w:rPr>
                <w:sz w:val="24"/>
                <w:szCs w:val="24"/>
              </w:rPr>
            </w:pPr>
            <w:r>
              <w:rPr>
                <w:rStyle w:val="a5"/>
                <w:rFonts w:ascii="Arial" w:eastAsia="Arial" w:hAnsi="Arial" w:cs="Arial"/>
                <w:b/>
                <w:bCs/>
                <w:sz w:val="24"/>
                <w:szCs w:val="24"/>
              </w:rPr>
              <w:t>дк а</w:t>
            </w:r>
          </w:p>
        </w:tc>
        <w:tc>
          <w:tcPr>
            <w:tcW w:w="3966" w:type="dxa"/>
            <w:vAlign w:val="bottom"/>
          </w:tcPr>
          <w:p w14:paraId="6B7D4776" w14:textId="77777777" w:rsidR="00BE0CC4" w:rsidRDefault="00000000">
            <w:pPr>
              <w:pStyle w:val="a6"/>
              <w:ind w:firstLine="240"/>
              <w:rPr>
                <w:sz w:val="20"/>
                <w:szCs w:val="20"/>
              </w:rPr>
            </w:pPr>
            <w:r>
              <w:rPr>
                <w:rStyle w:val="a5"/>
                <w:rFonts w:ascii="Arial" w:eastAsia="Arial" w:hAnsi="Arial" w:cs="Arial"/>
                <w:sz w:val="20"/>
                <w:szCs w:val="20"/>
              </w:rPr>
              <w:t>Яновер Д. — 3596—3597</w:t>
            </w:r>
          </w:p>
        </w:tc>
        <w:tc>
          <w:tcPr>
            <w:tcW w:w="983" w:type="dxa"/>
            <w:vAlign w:val="bottom"/>
          </w:tcPr>
          <w:p w14:paraId="402B72F4" w14:textId="77777777" w:rsidR="00BE0CC4" w:rsidRDefault="00000000">
            <w:pPr>
              <w:pStyle w:val="a6"/>
              <w:ind w:firstLine="340"/>
              <w:rPr>
                <w:sz w:val="24"/>
                <w:szCs w:val="24"/>
              </w:rPr>
            </w:pPr>
            <w:r>
              <w:rPr>
                <w:rStyle w:val="a5"/>
                <w:rFonts w:ascii="Arial" w:eastAsia="Arial" w:hAnsi="Arial" w:cs="Arial"/>
                <w:b/>
                <w:bCs/>
                <w:sz w:val="24"/>
                <w:szCs w:val="24"/>
              </w:rPr>
              <w:t>дк</w:t>
            </w:r>
          </w:p>
        </w:tc>
        <w:tc>
          <w:tcPr>
            <w:tcW w:w="3314" w:type="dxa"/>
            <w:vAlign w:val="bottom"/>
          </w:tcPr>
          <w:p w14:paraId="5DE5C27F" w14:textId="77777777" w:rsidR="00BE0CC4" w:rsidRDefault="00000000">
            <w:pPr>
              <w:pStyle w:val="a6"/>
              <w:ind w:firstLine="320"/>
              <w:jc w:val="both"/>
              <w:rPr>
                <w:sz w:val="20"/>
                <w:szCs w:val="20"/>
              </w:rPr>
            </w:pPr>
            <w:r>
              <w:rPr>
                <w:rStyle w:val="a5"/>
                <w:rFonts w:ascii="Arial" w:eastAsia="Arial" w:hAnsi="Arial" w:cs="Arial"/>
                <w:sz w:val="20"/>
                <w:szCs w:val="20"/>
              </w:rPr>
              <w:t>Ярославцев С.— 3721</w:t>
            </w:r>
          </w:p>
        </w:tc>
      </w:tr>
      <w:tr w:rsidR="00BE0CC4" w14:paraId="185B9331" w14:textId="77777777">
        <w:tblPrEx>
          <w:tblCellMar>
            <w:top w:w="0" w:type="dxa"/>
            <w:bottom w:w="0" w:type="dxa"/>
          </w:tblCellMar>
        </w:tblPrEx>
        <w:trPr>
          <w:trHeight w:hRule="exact" w:val="270"/>
          <w:jc w:val="center"/>
        </w:trPr>
        <w:tc>
          <w:tcPr>
            <w:tcW w:w="720" w:type="dxa"/>
            <w:vAlign w:val="bottom"/>
          </w:tcPr>
          <w:p w14:paraId="49E8EAB0"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3966" w:type="dxa"/>
            <w:vAlign w:val="bottom"/>
          </w:tcPr>
          <w:p w14:paraId="07804958" w14:textId="77777777" w:rsidR="00BE0CC4" w:rsidRDefault="00000000">
            <w:pPr>
              <w:pStyle w:val="a6"/>
              <w:ind w:firstLine="240"/>
              <w:rPr>
                <w:sz w:val="20"/>
                <w:szCs w:val="20"/>
              </w:rPr>
            </w:pPr>
            <w:r>
              <w:rPr>
                <w:rStyle w:val="a5"/>
                <w:rFonts w:ascii="Arial" w:eastAsia="Arial" w:hAnsi="Arial" w:cs="Arial"/>
                <w:sz w:val="20"/>
                <w:szCs w:val="20"/>
              </w:rPr>
              <w:t>Яновский А. — 3503</w:t>
            </w:r>
          </w:p>
        </w:tc>
        <w:tc>
          <w:tcPr>
            <w:tcW w:w="983" w:type="dxa"/>
            <w:vAlign w:val="bottom"/>
          </w:tcPr>
          <w:p w14:paraId="5F8A5B8E" w14:textId="77777777" w:rsidR="00BE0CC4" w:rsidRDefault="00000000">
            <w:pPr>
              <w:pStyle w:val="a6"/>
              <w:ind w:firstLine="340"/>
              <w:rPr>
                <w:sz w:val="24"/>
                <w:szCs w:val="24"/>
              </w:rPr>
            </w:pPr>
            <w:r>
              <w:rPr>
                <w:rStyle w:val="a5"/>
                <w:rFonts w:ascii="Arial" w:eastAsia="Arial" w:hAnsi="Arial" w:cs="Arial"/>
                <w:b/>
                <w:bCs/>
                <w:sz w:val="24"/>
                <w:szCs w:val="24"/>
              </w:rPr>
              <w:t>О</w:t>
            </w:r>
          </w:p>
        </w:tc>
        <w:tc>
          <w:tcPr>
            <w:tcW w:w="3314" w:type="dxa"/>
            <w:vAlign w:val="bottom"/>
          </w:tcPr>
          <w:p w14:paraId="59E74554" w14:textId="77777777" w:rsidR="00BE0CC4" w:rsidRDefault="00000000">
            <w:pPr>
              <w:pStyle w:val="a6"/>
              <w:ind w:firstLine="320"/>
              <w:jc w:val="both"/>
              <w:rPr>
                <w:sz w:val="20"/>
                <w:szCs w:val="20"/>
              </w:rPr>
            </w:pPr>
            <w:r>
              <w:rPr>
                <w:rStyle w:val="a5"/>
                <w:rFonts w:ascii="Arial" w:eastAsia="Arial" w:hAnsi="Arial" w:cs="Arial"/>
                <w:sz w:val="20"/>
                <w:szCs w:val="20"/>
              </w:rPr>
              <w:t>ЯрошевскиЙ А. — 3470, 3656</w:t>
            </w:r>
          </w:p>
        </w:tc>
      </w:tr>
      <w:tr w:rsidR="00BE0CC4" w14:paraId="72FDBDFB" w14:textId="77777777">
        <w:tblPrEx>
          <w:tblCellMar>
            <w:top w:w="0" w:type="dxa"/>
            <w:bottom w:w="0" w:type="dxa"/>
          </w:tblCellMar>
        </w:tblPrEx>
        <w:trPr>
          <w:trHeight w:hRule="exact" w:val="305"/>
          <w:jc w:val="center"/>
        </w:trPr>
        <w:tc>
          <w:tcPr>
            <w:tcW w:w="720" w:type="dxa"/>
            <w:vAlign w:val="bottom"/>
          </w:tcPr>
          <w:p w14:paraId="0C2A72F4"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5388BE4D" w14:textId="77777777" w:rsidR="00BE0CC4" w:rsidRDefault="00000000">
            <w:pPr>
              <w:pStyle w:val="a6"/>
              <w:ind w:firstLine="240"/>
              <w:rPr>
                <w:sz w:val="20"/>
                <w:szCs w:val="20"/>
              </w:rPr>
            </w:pPr>
            <w:r>
              <w:rPr>
                <w:rStyle w:val="a5"/>
                <w:rFonts w:ascii="Arial" w:eastAsia="Arial" w:hAnsi="Arial" w:cs="Arial"/>
                <w:sz w:val="20"/>
                <w:szCs w:val="20"/>
              </w:rPr>
              <w:t>Янпавлис В. — 3510, 3518, 3580,</w:t>
            </w:r>
          </w:p>
        </w:tc>
        <w:tc>
          <w:tcPr>
            <w:tcW w:w="983" w:type="dxa"/>
            <w:vAlign w:val="bottom"/>
          </w:tcPr>
          <w:p w14:paraId="3FF96AA3"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314" w:type="dxa"/>
            <w:vAlign w:val="bottom"/>
          </w:tcPr>
          <w:p w14:paraId="5E7CC0CF" w14:textId="77777777" w:rsidR="00BE0CC4" w:rsidRDefault="00000000">
            <w:pPr>
              <w:pStyle w:val="a6"/>
              <w:ind w:firstLine="320"/>
              <w:jc w:val="both"/>
              <w:rPr>
                <w:sz w:val="20"/>
                <w:szCs w:val="20"/>
              </w:rPr>
            </w:pPr>
            <w:r>
              <w:rPr>
                <w:rStyle w:val="a5"/>
                <w:rFonts w:ascii="Arial" w:eastAsia="Arial" w:hAnsi="Arial" w:cs="Arial"/>
                <w:sz w:val="20"/>
                <w:szCs w:val="20"/>
              </w:rPr>
              <w:t>Ярошенко О. — 3538</w:t>
            </w:r>
          </w:p>
        </w:tc>
      </w:tr>
      <w:tr w:rsidR="00BE0CC4" w14:paraId="0605C9D4" w14:textId="77777777">
        <w:tblPrEx>
          <w:tblCellMar>
            <w:top w:w="0" w:type="dxa"/>
            <w:bottom w:w="0" w:type="dxa"/>
          </w:tblCellMar>
        </w:tblPrEx>
        <w:trPr>
          <w:trHeight w:hRule="exact" w:val="316"/>
          <w:jc w:val="center"/>
        </w:trPr>
        <w:tc>
          <w:tcPr>
            <w:tcW w:w="720" w:type="dxa"/>
          </w:tcPr>
          <w:p w14:paraId="0B6E3EE6" w14:textId="77777777" w:rsidR="00BE0CC4" w:rsidRDefault="00BE0CC4">
            <w:pPr>
              <w:rPr>
                <w:sz w:val="10"/>
                <w:szCs w:val="10"/>
              </w:rPr>
            </w:pPr>
          </w:p>
        </w:tc>
        <w:tc>
          <w:tcPr>
            <w:tcW w:w="3966" w:type="dxa"/>
            <w:vAlign w:val="bottom"/>
          </w:tcPr>
          <w:p w14:paraId="1F6FA2A6" w14:textId="77777777" w:rsidR="00BE0CC4" w:rsidRDefault="00000000">
            <w:pPr>
              <w:pStyle w:val="a6"/>
              <w:ind w:firstLine="560"/>
              <w:rPr>
                <w:sz w:val="20"/>
                <w:szCs w:val="20"/>
              </w:rPr>
            </w:pPr>
            <w:r>
              <w:rPr>
                <w:rStyle w:val="a5"/>
                <w:rFonts w:ascii="Arial" w:eastAsia="Arial" w:hAnsi="Arial" w:cs="Arial"/>
                <w:sz w:val="20"/>
                <w:szCs w:val="20"/>
              </w:rPr>
              <w:t>3606, 3682—3683, 3721</w:t>
            </w:r>
          </w:p>
        </w:tc>
        <w:tc>
          <w:tcPr>
            <w:tcW w:w="983" w:type="dxa"/>
            <w:vAlign w:val="bottom"/>
          </w:tcPr>
          <w:p w14:paraId="18BF6A69" w14:textId="77777777" w:rsidR="00BE0CC4" w:rsidRDefault="00000000">
            <w:pPr>
              <w:pStyle w:val="a6"/>
              <w:ind w:firstLine="340"/>
              <w:rPr>
                <w:sz w:val="24"/>
                <w:szCs w:val="24"/>
              </w:rPr>
            </w:pPr>
            <w:r>
              <w:rPr>
                <w:rStyle w:val="a5"/>
                <w:rFonts w:ascii="Arial" w:eastAsia="Arial" w:hAnsi="Arial" w:cs="Arial"/>
                <w:b/>
                <w:bCs/>
                <w:sz w:val="24"/>
                <w:szCs w:val="24"/>
              </w:rPr>
              <w:t>ГР</w:t>
            </w:r>
          </w:p>
        </w:tc>
        <w:tc>
          <w:tcPr>
            <w:tcW w:w="3314" w:type="dxa"/>
            <w:vAlign w:val="bottom"/>
          </w:tcPr>
          <w:p w14:paraId="02620927" w14:textId="77777777" w:rsidR="00BE0CC4" w:rsidRDefault="00000000">
            <w:pPr>
              <w:pStyle w:val="a6"/>
              <w:ind w:firstLine="320"/>
              <w:rPr>
                <w:sz w:val="20"/>
                <w:szCs w:val="20"/>
              </w:rPr>
            </w:pPr>
            <w:r>
              <w:rPr>
                <w:rStyle w:val="a5"/>
                <w:rFonts w:ascii="Arial" w:eastAsia="Arial" w:hAnsi="Arial" w:cs="Arial"/>
                <w:sz w:val="20"/>
                <w:szCs w:val="20"/>
              </w:rPr>
              <w:t>Ярушникова М. — 3512</w:t>
            </w:r>
          </w:p>
        </w:tc>
      </w:tr>
      <w:tr w:rsidR="00BE0CC4" w14:paraId="60A6F2BB" w14:textId="77777777">
        <w:tblPrEx>
          <w:tblCellMar>
            <w:top w:w="0" w:type="dxa"/>
            <w:bottom w:w="0" w:type="dxa"/>
          </w:tblCellMar>
        </w:tblPrEx>
        <w:trPr>
          <w:trHeight w:hRule="exact" w:val="263"/>
          <w:jc w:val="center"/>
        </w:trPr>
        <w:tc>
          <w:tcPr>
            <w:tcW w:w="720" w:type="dxa"/>
            <w:vAlign w:val="bottom"/>
          </w:tcPr>
          <w:p w14:paraId="271C8763"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0C82A25F" w14:textId="77777777" w:rsidR="00BE0CC4" w:rsidRDefault="00000000">
            <w:pPr>
              <w:pStyle w:val="a6"/>
              <w:ind w:firstLine="240"/>
              <w:rPr>
                <w:sz w:val="20"/>
                <w:szCs w:val="20"/>
              </w:rPr>
            </w:pPr>
            <w:r>
              <w:rPr>
                <w:rStyle w:val="a5"/>
                <w:rFonts w:ascii="Arial" w:eastAsia="Arial" w:hAnsi="Arial" w:cs="Arial"/>
                <w:sz w:val="20"/>
                <w:szCs w:val="20"/>
              </w:rPr>
              <w:t>Янцат В. — 3643</w:t>
            </w:r>
          </w:p>
        </w:tc>
        <w:tc>
          <w:tcPr>
            <w:tcW w:w="983" w:type="dxa"/>
            <w:vAlign w:val="bottom"/>
          </w:tcPr>
          <w:p w14:paraId="0A9BD0B2"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314" w:type="dxa"/>
            <w:vAlign w:val="bottom"/>
          </w:tcPr>
          <w:p w14:paraId="16A20503" w14:textId="77777777" w:rsidR="00BE0CC4" w:rsidRDefault="00000000">
            <w:pPr>
              <w:pStyle w:val="a6"/>
              <w:ind w:firstLine="320"/>
              <w:rPr>
                <w:sz w:val="20"/>
                <w:szCs w:val="20"/>
              </w:rPr>
            </w:pPr>
            <w:r>
              <w:rPr>
                <w:rStyle w:val="a5"/>
                <w:rFonts w:ascii="Arial" w:eastAsia="Arial" w:hAnsi="Arial" w:cs="Arial"/>
                <w:sz w:val="20"/>
                <w:szCs w:val="20"/>
              </w:rPr>
              <w:t>Яскович М. — 3596—3597</w:t>
            </w:r>
          </w:p>
        </w:tc>
      </w:tr>
      <w:tr w:rsidR="00BE0CC4" w14:paraId="0BE19ED4" w14:textId="77777777">
        <w:tblPrEx>
          <w:tblCellMar>
            <w:top w:w="0" w:type="dxa"/>
            <w:bottom w:w="0" w:type="dxa"/>
          </w:tblCellMar>
        </w:tblPrEx>
        <w:trPr>
          <w:trHeight w:hRule="exact" w:val="282"/>
          <w:jc w:val="center"/>
        </w:trPr>
        <w:tc>
          <w:tcPr>
            <w:tcW w:w="720" w:type="dxa"/>
            <w:vAlign w:val="bottom"/>
          </w:tcPr>
          <w:p w14:paraId="7FBADFB0"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3F244CBD" w14:textId="77777777" w:rsidR="00BE0CC4" w:rsidRDefault="00000000">
            <w:pPr>
              <w:pStyle w:val="a6"/>
              <w:ind w:firstLine="240"/>
              <w:rPr>
                <w:sz w:val="20"/>
                <w:szCs w:val="20"/>
              </w:rPr>
            </w:pPr>
            <w:r>
              <w:rPr>
                <w:rStyle w:val="a5"/>
                <w:rFonts w:ascii="Arial" w:eastAsia="Arial" w:hAnsi="Arial" w:cs="Arial"/>
                <w:sz w:val="20"/>
                <w:szCs w:val="20"/>
              </w:rPr>
              <w:t>Янченко О. —0632</w:t>
            </w:r>
          </w:p>
        </w:tc>
        <w:tc>
          <w:tcPr>
            <w:tcW w:w="983" w:type="dxa"/>
            <w:vAlign w:val="bottom"/>
          </w:tcPr>
          <w:p w14:paraId="6EA0B46A"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314" w:type="dxa"/>
            <w:vAlign w:val="bottom"/>
          </w:tcPr>
          <w:p w14:paraId="26364AD5" w14:textId="77777777" w:rsidR="00BE0CC4" w:rsidRDefault="00000000">
            <w:pPr>
              <w:pStyle w:val="a6"/>
              <w:ind w:firstLine="320"/>
              <w:rPr>
                <w:sz w:val="20"/>
                <w:szCs w:val="20"/>
              </w:rPr>
            </w:pPr>
            <w:r>
              <w:rPr>
                <w:rStyle w:val="a5"/>
                <w:rFonts w:ascii="Arial" w:eastAsia="Arial" w:hAnsi="Arial" w:cs="Arial"/>
                <w:sz w:val="20"/>
                <w:szCs w:val="20"/>
              </w:rPr>
              <w:t>Ясулович И. — 3496, 3540,</w:t>
            </w:r>
          </w:p>
        </w:tc>
      </w:tr>
      <w:tr w:rsidR="00BE0CC4" w14:paraId="47639E54" w14:textId="77777777">
        <w:tblPrEx>
          <w:tblCellMar>
            <w:top w:w="0" w:type="dxa"/>
            <w:bottom w:w="0" w:type="dxa"/>
          </w:tblCellMar>
        </w:tblPrEx>
        <w:trPr>
          <w:trHeight w:hRule="exact" w:val="270"/>
          <w:jc w:val="center"/>
        </w:trPr>
        <w:tc>
          <w:tcPr>
            <w:tcW w:w="720" w:type="dxa"/>
            <w:vAlign w:val="bottom"/>
          </w:tcPr>
          <w:p w14:paraId="6996EF7F"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5E6EDC16" w14:textId="77777777" w:rsidR="00BE0CC4" w:rsidRDefault="00000000">
            <w:pPr>
              <w:pStyle w:val="a6"/>
              <w:ind w:firstLine="240"/>
              <w:rPr>
                <w:sz w:val="20"/>
                <w:szCs w:val="20"/>
              </w:rPr>
            </w:pPr>
            <w:r>
              <w:rPr>
                <w:rStyle w:val="a5"/>
                <w:rFonts w:ascii="Arial" w:eastAsia="Arial" w:hAnsi="Arial" w:cs="Arial"/>
                <w:sz w:val="20"/>
                <w:szCs w:val="20"/>
              </w:rPr>
              <w:t>Яншин М. — 3549, 3551, 3558,</w:t>
            </w:r>
          </w:p>
        </w:tc>
        <w:tc>
          <w:tcPr>
            <w:tcW w:w="983" w:type="dxa"/>
          </w:tcPr>
          <w:p w14:paraId="5DFE28FC" w14:textId="77777777" w:rsidR="00BE0CC4" w:rsidRDefault="00BE0CC4">
            <w:pPr>
              <w:rPr>
                <w:sz w:val="10"/>
                <w:szCs w:val="10"/>
              </w:rPr>
            </w:pPr>
          </w:p>
        </w:tc>
        <w:tc>
          <w:tcPr>
            <w:tcW w:w="3314" w:type="dxa"/>
            <w:vAlign w:val="bottom"/>
          </w:tcPr>
          <w:p w14:paraId="7A772216" w14:textId="77777777" w:rsidR="00BE0CC4" w:rsidRDefault="00000000">
            <w:pPr>
              <w:pStyle w:val="a6"/>
              <w:ind w:firstLine="680"/>
              <w:rPr>
                <w:sz w:val="20"/>
                <w:szCs w:val="20"/>
              </w:rPr>
            </w:pPr>
            <w:r>
              <w:rPr>
                <w:rStyle w:val="a5"/>
                <w:rFonts w:ascii="Arial" w:eastAsia="Arial" w:hAnsi="Arial" w:cs="Arial"/>
                <w:sz w:val="20"/>
                <w:szCs w:val="20"/>
              </w:rPr>
              <w:t>3591—3592, 3601, 3656</w:t>
            </w:r>
          </w:p>
        </w:tc>
      </w:tr>
      <w:tr w:rsidR="00BE0CC4" w14:paraId="25F5C6DB" w14:textId="77777777">
        <w:tblPrEx>
          <w:tblCellMar>
            <w:top w:w="0" w:type="dxa"/>
            <w:bottom w:w="0" w:type="dxa"/>
          </w:tblCellMar>
        </w:tblPrEx>
        <w:trPr>
          <w:trHeight w:hRule="exact" w:val="343"/>
          <w:jc w:val="center"/>
        </w:trPr>
        <w:tc>
          <w:tcPr>
            <w:tcW w:w="720" w:type="dxa"/>
          </w:tcPr>
          <w:p w14:paraId="53BDCB90" w14:textId="77777777" w:rsidR="00BE0CC4" w:rsidRDefault="00BE0CC4">
            <w:pPr>
              <w:rPr>
                <w:sz w:val="10"/>
                <w:szCs w:val="10"/>
              </w:rPr>
            </w:pPr>
          </w:p>
        </w:tc>
        <w:tc>
          <w:tcPr>
            <w:tcW w:w="3966" w:type="dxa"/>
            <w:vAlign w:val="bottom"/>
          </w:tcPr>
          <w:p w14:paraId="3337455B" w14:textId="77777777" w:rsidR="00BE0CC4" w:rsidRDefault="00000000">
            <w:pPr>
              <w:pStyle w:val="a6"/>
              <w:ind w:firstLine="560"/>
              <w:rPr>
                <w:sz w:val="20"/>
                <w:szCs w:val="20"/>
              </w:rPr>
            </w:pPr>
            <w:r>
              <w:rPr>
                <w:rStyle w:val="a5"/>
                <w:rFonts w:ascii="Arial" w:eastAsia="Arial" w:hAnsi="Arial" w:cs="Arial"/>
                <w:sz w:val="20"/>
                <w:szCs w:val="20"/>
              </w:rPr>
              <w:t>3700, 3727, 374 3, 3751</w:t>
            </w:r>
          </w:p>
        </w:tc>
        <w:tc>
          <w:tcPr>
            <w:tcW w:w="983" w:type="dxa"/>
            <w:vAlign w:val="bottom"/>
          </w:tcPr>
          <w:p w14:paraId="6A6C7911" w14:textId="77777777" w:rsidR="00BE0CC4" w:rsidRDefault="00000000">
            <w:pPr>
              <w:pStyle w:val="a6"/>
              <w:ind w:firstLine="340"/>
              <w:rPr>
                <w:sz w:val="24"/>
                <w:szCs w:val="24"/>
              </w:rPr>
            </w:pPr>
            <w:r>
              <w:rPr>
                <w:rStyle w:val="a5"/>
                <w:rFonts w:ascii="Arial" w:eastAsia="Arial" w:hAnsi="Arial" w:cs="Arial"/>
                <w:b/>
                <w:bCs/>
                <w:sz w:val="24"/>
                <w:szCs w:val="24"/>
              </w:rPr>
              <w:t>X</w:t>
            </w:r>
          </w:p>
        </w:tc>
        <w:tc>
          <w:tcPr>
            <w:tcW w:w="3314" w:type="dxa"/>
            <w:vAlign w:val="bottom"/>
          </w:tcPr>
          <w:p w14:paraId="5E6D662D" w14:textId="77777777" w:rsidR="00BE0CC4" w:rsidRDefault="00000000">
            <w:pPr>
              <w:pStyle w:val="a6"/>
              <w:ind w:firstLine="320"/>
              <w:rPr>
                <w:sz w:val="20"/>
                <w:szCs w:val="20"/>
              </w:rPr>
            </w:pPr>
            <w:r>
              <w:rPr>
                <w:rStyle w:val="a5"/>
                <w:rFonts w:ascii="Arial" w:eastAsia="Arial" w:hAnsi="Arial" w:cs="Arial"/>
                <w:sz w:val="20"/>
                <w:szCs w:val="20"/>
              </w:rPr>
              <w:t>Ясюкевич Ф, — 3441, 3635</w:t>
            </w:r>
          </w:p>
        </w:tc>
      </w:tr>
      <w:tr w:rsidR="00BE0CC4" w14:paraId="5A9C02A6" w14:textId="77777777">
        <w:tblPrEx>
          <w:tblCellMar>
            <w:top w:w="0" w:type="dxa"/>
            <w:bottom w:w="0" w:type="dxa"/>
          </w:tblCellMar>
        </w:tblPrEx>
        <w:trPr>
          <w:trHeight w:hRule="exact" w:val="290"/>
          <w:jc w:val="center"/>
        </w:trPr>
        <w:tc>
          <w:tcPr>
            <w:tcW w:w="720" w:type="dxa"/>
            <w:vAlign w:val="bottom"/>
          </w:tcPr>
          <w:p w14:paraId="60DA98B9"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3D21D0E4" w14:textId="77777777" w:rsidR="00BE0CC4" w:rsidRDefault="00000000">
            <w:pPr>
              <w:pStyle w:val="a6"/>
              <w:ind w:firstLine="240"/>
              <w:rPr>
                <w:sz w:val="20"/>
                <w:szCs w:val="20"/>
              </w:rPr>
            </w:pPr>
            <w:r>
              <w:rPr>
                <w:rStyle w:val="a5"/>
                <w:rFonts w:ascii="Arial" w:eastAsia="Arial" w:hAnsi="Arial" w:cs="Arial"/>
                <w:sz w:val="20"/>
                <w:szCs w:val="20"/>
              </w:rPr>
              <w:t>Яралов А. — 3595</w:t>
            </w:r>
          </w:p>
        </w:tc>
        <w:tc>
          <w:tcPr>
            <w:tcW w:w="983" w:type="dxa"/>
            <w:vAlign w:val="bottom"/>
          </w:tcPr>
          <w:p w14:paraId="555792F1"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314" w:type="dxa"/>
            <w:vAlign w:val="bottom"/>
          </w:tcPr>
          <w:p w14:paraId="1BAD18C5" w14:textId="77777777" w:rsidR="00BE0CC4" w:rsidRDefault="00000000">
            <w:pPr>
              <w:pStyle w:val="a6"/>
              <w:ind w:firstLine="320"/>
              <w:rPr>
                <w:sz w:val="20"/>
                <w:szCs w:val="20"/>
              </w:rPr>
            </w:pPr>
            <w:r>
              <w:rPr>
                <w:rStyle w:val="a5"/>
                <w:rFonts w:ascii="Arial" w:eastAsia="Arial" w:hAnsi="Arial" w:cs="Arial"/>
                <w:sz w:val="20"/>
                <w:szCs w:val="20"/>
              </w:rPr>
              <w:t>Ятаутис В. — 3469</w:t>
            </w:r>
          </w:p>
        </w:tc>
      </w:tr>
      <w:tr w:rsidR="00BE0CC4" w14:paraId="5B179B33" w14:textId="77777777">
        <w:tblPrEx>
          <w:tblCellMar>
            <w:top w:w="0" w:type="dxa"/>
            <w:bottom w:w="0" w:type="dxa"/>
          </w:tblCellMar>
        </w:tblPrEx>
        <w:trPr>
          <w:trHeight w:hRule="exact" w:val="270"/>
          <w:jc w:val="center"/>
        </w:trPr>
        <w:tc>
          <w:tcPr>
            <w:tcW w:w="720" w:type="dxa"/>
            <w:vAlign w:val="bottom"/>
          </w:tcPr>
          <w:p w14:paraId="2E1E8647" w14:textId="77777777" w:rsidR="00BE0CC4" w:rsidRDefault="00000000">
            <w:pPr>
              <w:pStyle w:val="a6"/>
              <w:ind w:firstLine="0"/>
              <w:jc w:val="both"/>
              <w:rPr>
                <w:sz w:val="24"/>
                <w:szCs w:val="24"/>
              </w:rPr>
            </w:pPr>
            <w:r>
              <w:rPr>
                <w:rStyle w:val="a5"/>
                <w:rFonts w:ascii="Arial" w:eastAsia="Arial" w:hAnsi="Arial" w:cs="Arial"/>
                <w:b/>
                <w:bCs/>
                <w:sz w:val="24"/>
                <w:szCs w:val="24"/>
              </w:rPr>
              <w:t>а</w:t>
            </w:r>
          </w:p>
        </w:tc>
        <w:tc>
          <w:tcPr>
            <w:tcW w:w="3966" w:type="dxa"/>
            <w:vAlign w:val="bottom"/>
          </w:tcPr>
          <w:p w14:paraId="641221D1" w14:textId="77777777" w:rsidR="00BE0CC4" w:rsidRDefault="00000000">
            <w:pPr>
              <w:pStyle w:val="a6"/>
              <w:ind w:firstLine="240"/>
              <w:rPr>
                <w:sz w:val="20"/>
                <w:szCs w:val="20"/>
              </w:rPr>
            </w:pPr>
            <w:r>
              <w:rPr>
                <w:rStyle w:val="a5"/>
                <w:rFonts w:ascii="Arial" w:eastAsia="Arial" w:hAnsi="Arial" w:cs="Arial"/>
                <w:sz w:val="20"/>
                <w:szCs w:val="20"/>
              </w:rPr>
              <w:t>Ярвет Ю. —3482, 3636</w:t>
            </w:r>
          </w:p>
        </w:tc>
        <w:tc>
          <w:tcPr>
            <w:tcW w:w="983" w:type="dxa"/>
            <w:vAlign w:val="bottom"/>
          </w:tcPr>
          <w:p w14:paraId="26A82878" w14:textId="77777777" w:rsidR="00BE0CC4" w:rsidRDefault="00000000">
            <w:pPr>
              <w:pStyle w:val="a6"/>
              <w:ind w:firstLine="340"/>
              <w:rPr>
                <w:sz w:val="24"/>
                <w:szCs w:val="24"/>
              </w:rPr>
            </w:pPr>
            <w:r>
              <w:rPr>
                <w:rStyle w:val="a5"/>
                <w:rFonts w:ascii="Arial" w:eastAsia="Arial" w:hAnsi="Arial" w:cs="Arial"/>
                <w:b/>
                <w:bCs/>
                <w:sz w:val="24"/>
                <w:szCs w:val="24"/>
              </w:rPr>
              <w:t>мн</w:t>
            </w:r>
          </w:p>
        </w:tc>
        <w:tc>
          <w:tcPr>
            <w:tcW w:w="3314" w:type="dxa"/>
            <w:vAlign w:val="bottom"/>
          </w:tcPr>
          <w:p w14:paraId="1C253965" w14:textId="77777777" w:rsidR="00BE0CC4" w:rsidRDefault="00000000">
            <w:pPr>
              <w:pStyle w:val="a6"/>
              <w:ind w:firstLine="320"/>
              <w:rPr>
                <w:sz w:val="20"/>
                <w:szCs w:val="20"/>
              </w:rPr>
            </w:pPr>
            <w:r>
              <w:rPr>
                <w:rStyle w:val="a5"/>
                <w:rFonts w:ascii="Arial" w:eastAsia="Arial" w:hAnsi="Arial" w:cs="Arial"/>
                <w:sz w:val="20"/>
                <w:szCs w:val="20"/>
              </w:rPr>
              <w:t>Яценко Н. — 3458</w:t>
            </w:r>
          </w:p>
        </w:tc>
      </w:tr>
      <w:tr w:rsidR="00BE0CC4" w14:paraId="04114DDF" w14:textId="77777777">
        <w:tblPrEx>
          <w:tblCellMar>
            <w:top w:w="0" w:type="dxa"/>
            <w:bottom w:w="0" w:type="dxa"/>
          </w:tblCellMar>
        </w:tblPrEx>
        <w:trPr>
          <w:trHeight w:hRule="exact" w:val="282"/>
          <w:jc w:val="center"/>
        </w:trPr>
        <w:tc>
          <w:tcPr>
            <w:tcW w:w="720" w:type="dxa"/>
            <w:vAlign w:val="bottom"/>
          </w:tcPr>
          <w:p w14:paraId="33A9E69E" w14:textId="77777777" w:rsidR="00BE0CC4" w:rsidRDefault="00000000">
            <w:pPr>
              <w:pStyle w:val="a6"/>
              <w:ind w:firstLine="0"/>
              <w:jc w:val="both"/>
              <w:rPr>
                <w:sz w:val="24"/>
                <w:szCs w:val="24"/>
              </w:rPr>
            </w:pPr>
            <w:r>
              <w:rPr>
                <w:rStyle w:val="a5"/>
                <w:rFonts w:ascii="Arial" w:eastAsia="Arial" w:hAnsi="Arial" w:cs="Arial"/>
                <w:b/>
                <w:bCs/>
                <w:sz w:val="24"/>
                <w:szCs w:val="24"/>
              </w:rPr>
              <w:t>д</w:t>
            </w:r>
          </w:p>
        </w:tc>
        <w:tc>
          <w:tcPr>
            <w:tcW w:w="3966" w:type="dxa"/>
            <w:vAlign w:val="bottom"/>
          </w:tcPr>
          <w:p w14:paraId="1801153D" w14:textId="77777777" w:rsidR="00BE0CC4" w:rsidRDefault="00000000">
            <w:pPr>
              <w:pStyle w:val="a6"/>
              <w:ind w:firstLine="240"/>
              <w:rPr>
                <w:sz w:val="20"/>
                <w:szCs w:val="20"/>
              </w:rPr>
            </w:pPr>
            <w:r>
              <w:rPr>
                <w:rStyle w:val="a5"/>
                <w:rFonts w:ascii="Arial" w:eastAsia="Arial" w:hAnsi="Arial" w:cs="Arial"/>
                <w:sz w:val="20"/>
                <w:szCs w:val="20"/>
              </w:rPr>
              <w:t>Ярви Н. — 3621</w:t>
            </w:r>
          </w:p>
        </w:tc>
        <w:tc>
          <w:tcPr>
            <w:tcW w:w="983" w:type="dxa"/>
            <w:vAlign w:val="bottom"/>
          </w:tcPr>
          <w:p w14:paraId="7C9896D4" w14:textId="77777777" w:rsidR="00BE0CC4" w:rsidRDefault="00000000">
            <w:pPr>
              <w:pStyle w:val="a6"/>
              <w:ind w:firstLine="340"/>
              <w:rPr>
                <w:sz w:val="24"/>
                <w:szCs w:val="24"/>
              </w:rPr>
            </w:pPr>
            <w:r>
              <w:rPr>
                <w:rStyle w:val="a5"/>
                <w:rFonts w:ascii="Arial" w:eastAsia="Arial" w:hAnsi="Arial" w:cs="Arial"/>
                <w:b/>
                <w:bCs/>
                <w:sz w:val="24"/>
                <w:szCs w:val="24"/>
              </w:rPr>
              <w:t>а</w:t>
            </w:r>
          </w:p>
        </w:tc>
        <w:tc>
          <w:tcPr>
            <w:tcW w:w="3314" w:type="dxa"/>
            <w:vAlign w:val="bottom"/>
          </w:tcPr>
          <w:p w14:paraId="04DF42C6" w14:textId="77777777" w:rsidR="00BE0CC4" w:rsidRDefault="00000000">
            <w:pPr>
              <w:pStyle w:val="a6"/>
              <w:ind w:firstLine="320"/>
              <w:rPr>
                <w:sz w:val="20"/>
                <w:szCs w:val="20"/>
              </w:rPr>
            </w:pPr>
            <w:r>
              <w:rPr>
                <w:rStyle w:val="a5"/>
                <w:rFonts w:ascii="Arial" w:eastAsia="Arial" w:hAnsi="Arial" w:cs="Arial"/>
                <w:sz w:val="20"/>
                <w:szCs w:val="20"/>
              </w:rPr>
              <w:t>Яцкина Г. — 3611</w:t>
            </w:r>
          </w:p>
        </w:tc>
      </w:tr>
      <w:tr w:rsidR="00BE0CC4" w14:paraId="7E3FDAB1" w14:textId="77777777">
        <w:tblPrEx>
          <w:tblCellMar>
            <w:top w:w="0" w:type="dxa"/>
            <w:bottom w:w="0" w:type="dxa"/>
          </w:tblCellMar>
        </w:tblPrEx>
        <w:trPr>
          <w:trHeight w:hRule="exact" w:val="282"/>
          <w:jc w:val="center"/>
        </w:trPr>
        <w:tc>
          <w:tcPr>
            <w:tcW w:w="720" w:type="dxa"/>
            <w:vAlign w:val="bottom"/>
          </w:tcPr>
          <w:p w14:paraId="26E5105F" w14:textId="77777777" w:rsidR="00BE0CC4" w:rsidRDefault="00000000">
            <w:pPr>
              <w:pStyle w:val="a6"/>
              <w:ind w:firstLine="0"/>
              <w:jc w:val="both"/>
              <w:rPr>
                <w:sz w:val="24"/>
                <w:szCs w:val="24"/>
              </w:rPr>
            </w:pPr>
            <w:r>
              <w:rPr>
                <w:rStyle w:val="a5"/>
                <w:rFonts w:ascii="Arial" w:eastAsia="Arial" w:hAnsi="Arial" w:cs="Arial"/>
                <w:b/>
                <w:bCs/>
                <w:sz w:val="24"/>
                <w:szCs w:val="24"/>
              </w:rPr>
              <w:t>0</w:t>
            </w:r>
          </w:p>
        </w:tc>
        <w:tc>
          <w:tcPr>
            <w:tcW w:w="3966" w:type="dxa"/>
            <w:vAlign w:val="bottom"/>
          </w:tcPr>
          <w:p w14:paraId="3CB1D45E" w14:textId="77777777" w:rsidR="00BE0CC4" w:rsidRDefault="00000000">
            <w:pPr>
              <w:pStyle w:val="a6"/>
              <w:ind w:firstLine="240"/>
              <w:rPr>
                <w:sz w:val="20"/>
                <w:szCs w:val="20"/>
              </w:rPr>
            </w:pPr>
            <w:r>
              <w:rPr>
                <w:rStyle w:val="a5"/>
                <w:rFonts w:ascii="Arial" w:eastAsia="Arial" w:hAnsi="Arial" w:cs="Arial"/>
                <w:sz w:val="20"/>
                <w:szCs w:val="20"/>
              </w:rPr>
              <w:t>Ярматов В. — 3472</w:t>
            </w:r>
          </w:p>
        </w:tc>
        <w:tc>
          <w:tcPr>
            <w:tcW w:w="983" w:type="dxa"/>
            <w:vAlign w:val="bottom"/>
          </w:tcPr>
          <w:p w14:paraId="0D2CFB69" w14:textId="77777777" w:rsidR="00BE0CC4" w:rsidRDefault="00000000">
            <w:pPr>
              <w:pStyle w:val="a6"/>
              <w:ind w:firstLine="340"/>
              <w:rPr>
                <w:sz w:val="24"/>
                <w:szCs w:val="24"/>
              </w:rPr>
            </w:pPr>
            <w:r>
              <w:rPr>
                <w:rStyle w:val="a5"/>
                <w:rFonts w:ascii="Arial" w:eastAsia="Arial" w:hAnsi="Arial" w:cs="Arial"/>
                <w:b/>
                <w:bCs/>
                <w:sz w:val="24"/>
                <w:szCs w:val="24"/>
              </w:rPr>
              <w:t>Р</w:t>
            </w:r>
          </w:p>
        </w:tc>
        <w:tc>
          <w:tcPr>
            <w:tcW w:w="3314" w:type="dxa"/>
            <w:vAlign w:val="bottom"/>
          </w:tcPr>
          <w:p w14:paraId="11B595C8" w14:textId="77777777" w:rsidR="00BE0CC4" w:rsidRDefault="00000000">
            <w:pPr>
              <w:pStyle w:val="a6"/>
              <w:ind w:firstLine="320"/>
              <w:rPr>
                <w:sz w:val="20"/>
                <w:szCs w:val="20"/>
              </w:rPr>
            </w:pPr>
            <w:r>
              <w:rPr>
                <w:rStyle w:val="a5"/>
                <w:rFonts w:ascii="Arial" w:eastAsia="Arial" w:hAnsi="Arial" w:cs="Arial"/>
                <w:sz w:val="20"/>
                <w:szCs w:val="20"/>
              </w:rPr>
              <w:t>Яшин Б. — 3502</w:t>
            </w:r>
          </w:p>
        </w:tc>
      </w:tr>
    </w:tbl>
    <w:p w14:paraId="72B5AB9D" w14:textId="77777777" w:rsidR="00BE0CC4" w:rsidRDefault="00BE0CC4">
      <w:pPr>
        <w:sectPr w:rsidR="00BE0CC4">
          <w:footerReference w:type="even" r:id="rId284"/>
          <w:footerReference w:type="default" r:id="rId285"/>
          <w:footnotePr>
            <w:numFmt w:val="chicago"/>
          </w:footnotePr>
          <w:pgSz w:w="16838" w:h="23810"/>
          <w:pgMar w:top="3253" w:right="3380" w:bottom="2773" w:left="3384" w:header="2825" w:footer="2345" w:gutter="0"/>
          <w:pgNumType w:start="432"/>
          <w:cols w:space="720"/>
          <w:noEndnote/>
          <w:docGrid w:linePitch="360"/>
          <w15:footnoteColumns w:val="1"/>
        </w:sectPr>
      </w:pPr>
    </w:p>
    <w:p w14:paraId="3E8594DB" w14:textId="77777777" w:rsidR="00BE0CC4" w:rsidRDefault="00000000">
      <w:pPr>
        <w:pStyle w:val="60"/>
        <w:spacing w:after="560"/>
        <w:ind w:firstLine="0"/>
        <w:jc w:val="center"/>
      </w:pPr>
      <w:r>
        <w:rPr>
          <w:rStyle w:val="6"/>
          <w:b/>
          <w:bCs/>
        </w:rPr>
        <w:lastRenderedPageBreak/>
        <w:t>СОДЕРЖАНИЕ</w:t>
      </w:r>
    </w:p>
    <w:p w14:paraId="25AC61EA" w14:textId="77777777" w:rsidR="00BE0CC4" w:rsidRDefault="00000000">
      <w:pPr>
        <w:pStyle w:val="ab"/>
        <w:tabs>
          <w:tab w:val="left" w:pos="8345"/>
        </w:tabs>
        <w:spacing w:after="0" w:line="240" w:lineRule="auto"/>
        <w:ind w:left="0" w:firstLine="0"/>
        <w:rPr>
          <w:sz w:val="24"/>
          <w:szCs w:val="24"/>
        </w:rPr>
      </w:pPr>
      <w:r>
        <w:fldChar w:fldCharType="begin"/>
      </w:r>
      <w:r>
        <w:instrText xml:space="preserve"> TOC \o "1-5" \h \z </w:instrText>
      </w:r>
      <w:r>
        <w:fldChar w:fldCharType="separate"/>
      </w:r>
      <w:r>
        <w:rPr>
          <w:rStyle w:val="aa"/>
          <w:sz w:val="24"/>
          <w:szCs w:val="24"/>
        </w:rPr>
        <w:t>От составителей</w:t>
      </w:r>
      <w:r>
        <w:rPr>
          <w:rStyle w:val="aa"/>
          <w:sz w:val="24"/>
          <w:szCs w:val="24"/>
        </w:rPr>
        <w:tab/>
      </w:r>
      <w:r>
        <w:rPr>
          <w:rStyle w:val="aa"/>
          <w:sz w:val="24"/>
          <w:szCs w:val="24"/>
          <w:vertAlign w:val="superscript"/>
          <w:lang w:val="en-US" w:eastAsia="en-US"/>
        </w:rPr>
        <w:t>d</w:t>
      </w:r>
    </w:p>
    <w:p w14:paraId="61350501" w14:textId="77777777" w:rsidR="00BE0CC4" w:rsidRDefault="00000000">
      <w:pPr>
        <w:pStyle w:val="ab"/>
        <w:spacing w:after="140" w:line="240" w:lineRule="auto"/>
        <w:ind w:left="0" w:firstLine="760"/>
        <w:rPr>
          <w:sz w:val="20"/>
          <w:szCs w:val="20"/>
        </w:rPr>
      </w:pPr>
      <w:r>
        <w:rPr>
          <w:rStyle w:val="aa"/>
          <w:rFonts w:ascii="Arial" w:eastAsia="Arial" w:hAnsi="Arial" w:cs="Arial"/>
          <w:b/>
          <w:bCs/>
          <w:sz w:val="20"/>
          <w:szCs w:val="20"/>
        </w:rPr>
        <w:t>1964 год</w:t>
      </w:r>
    </w:p>
    <w:p w14:paraId="4A0DDDA4" w14:textId="77777777" w:rsidR="00BE0CC4" w:rsidRDefault="00000000">
      <w:pPr>
        <w:pStyle w:val="ab"/>
        <w:tabs>
          <w:tab w:val="left" w:pos="3120"/>
          <w:tab w:val="left" w:pos="8345"/>
        </w:tabs>
        <w:spacing w:after="80" w:line="240" w:lineRule="auto"/>
        <w:ind w:left="0" w:firstLine="0"/>
        <w:rPr>
          <w:sz w:val="24"/>
          <w:szCs w:val="24"/>
        </w:rPr>
      </w:pPr>
      <w:r>
        <w:rPr>
          <w:rStyle w:val="aa"/>
          <w:sz w:val="24"/>
          <w:szCs w:val="24"/>
        </w:rPr>
        <w:t>Игровые фильмы</w:t>
      </w:r>
      <w:r>
        <w:rPr>
          <w:rStyle w:val="aa"/>
          <w:sz w:val="24"/>
          <w:szCs w:val="24"/>
        </w:rPr>
        <w:tab/>
        <w:t>•</w:t>
      </w:r>
      <w:r>
        <w:rPr>
          <w:rStyle w:val="aa"/>
          <w:sz w:val="24"/>
          <w:szCs w:val="24"/>
        </w:rPr>
        <w:tab/>
        <w:t>5</w:t>
      </w:r>
    </w:p>
    <w:p w14:paraId="10FCB419" w14:textId="77777777" w:rsidR="00BE0CC4" w:rsidRDefault="00000000">
      <w:pPr>
        <w:pStyle w:val="ab"/>
        <w:tabs>
          <w:tab w:val="right" w:pos="8462"/>
        </w:tabs>
        <w:spacing w:after="140" w:line="240" w:lineRule="auto"/>
        <w:ind w:left="0" w:firstLine="0"/>
        <w:rPr>
          <w:sz w:val="24"/>
          <w:szCs w:val="24"/>
        </w:rPr>
      </w:pPr>
      <w:r>
        <w:rPr>
          <w:rStyle w:val="aa"/>
          <w:sz w:val="24"/>
          <w:szCs w:val="24"/>
        </w:rPr>
        <w:t>Мультипликационные фильмы</w:t>
      </w:r>
      <w:r>
        <w:rPr>
          <w:rStyle w:val="aa"/>
          <w:sz w:val="24"/>
          <w:szCs w:val="24"/>
        </w:rPr>
        <w:tab/>
        <w:t>156</w:t>
      </w:r>
    </w:p>
    <w:p w14:paraId="4995DC8D" w14:textId="77777777" w:rsidR="00BE0CC4" w:rsidRDefault="00000000">
      <w:pPr>
        <w:pStyle w:val="ab"/>
        <w:spacing w:after="80" w:line="240" w:lineRule="auto"/>
        <w:ind w:left="0" w:firstLine="760"/>
        <w:rPr>
          <w:sz w:val="20"/>
          <w:szCs w:val="20"/>
        </w:rPr>
      </w:pPr>
      <w:r>
        <w:rPr>
          <w:rStyle w:val="aa"/>
          <w:rFonts w:ascii="Arial" w:eastAsia="Arial" w:hAnsi="Arial" w:cs="Arial"/>
          <w:b/>
          <w:bCs/>
          <w:sz w:val="20"/>
          <w:szCs w:val="20"/>
        </w:rPr>
        <w:t>1965 год</w:t>
      </w:r>
    </w:p>
    <w:p w14:paraId="153AF347" w14:textId="77777777" w:rsidR="00BE0CC4" w:rsidRDefault="00000000">
      <w:pPr>
        <w:pStyle w:val="ab"/>
        <w:tabs>
          <w:tab w:val="right" w:pos="8462"/>
        </w:tabs>
        <w:spacing w:after="0" w:line="240" w:lineRule="auto"/>
        <w:ind w:left="0" w:firstLine="0"/>
        <w:rPr>
          <w:sz w:val="24"/>
          <w:szCs w:val="24"/>
        </w:rPr>
      </w:pPr>
      <w:r>
        <w:rPr>
          <w:rStyle w:val="aa"/>
          <w:sz w:val="24"/>
          <w:szCs w:val="24"/>
        </w:rPr>
        <w:t>Игровые фильмы ...</w:t>
      </w:r>
      <w:r>
        <w:rPr>
          <w:rStyle w:val="aa"/>
          <w:sz w:val="24"/>
          <w:szCs w:val="24"/>
        </w:rPr>
        <w:tab/>
        <w:t>171</w:t>
      </w:r>
    </w:p>
    <w:p w14:paraId="1193AD68" w14:textId="77777777" w:rsidR="00BE0CC4" w:rsidRDefault="00000000">
      <w:pPr>
        <w:pStyle w:val="ab"/>
        <w:tabs>
          <w:tab w:val="right" w:pos="8462"/>
        </w:tabs>
        <w:spacing w:after="140" w:line="240" w:lineRule="auto"/>
        <w:ind w:left="0" w:firstLine="0"/>
        <w:rPr>
          <w:sz w:val="24"/>
          <w:szCs w:val="24"/>
        </w:rPr>
      </w:pPr>
      <w:r>
        <w:rPr>
          <w:rStyle w:val="aa"/>
          <w:sz w:val="24"/>
          <w:szCs w:val="24"/>
        </w:rPr>
        <w:t>Мультипликационные фильмы</w:t>
      </w:r>
      <w:r>
        <w:rPr>
          <w:rStyle w:val="aa"/>
          <w:sz w:val="24"/>
          <w:szCs w:val="24"/>
        </w:rPr>
        <w:tab/>
        <w:t>335</w:t>
      </w:r>
    </w:p>
    <w:p w14:paraId="6970349D" w14:textId="77777777" w:rsidR="00BE0CC4" w:rsidRDefault="00000000">
      <w:pPr>
        <w:pStyle w:val="ab"/>
        <w:spacing w:after="80" w:line="240" w:lineRule="auto"/>
        <w:ind w:left="0" w:firstLine="0"/>
        <w:rPr>
          <w:sz w:val="20"/>
          <w:szCs w:val="20"/>
        </w:rPr>
      </w:pPr>
      <w:r>
        <w:rPr>
          <w:rStyle w:val="aa"/>
          <w:rFonts w:ascii="Arial" w:eastAsia="Arial" w:hAnsi="Arial" w:cs="Arial"/>
          <w:b/>
          <w:bCs/>
          <w:sz w:val="20"/>
          <w:szCs w:val="20"/>
        </w:rPr>
        <w:t>Приложение</w:t>
      </w:r>
    </w:p>
    <w:p w14:paraId="109F4FF7" w14:textId="77777777" w:rsidR="00BE0CC4" w:rsidRDefault="00000000">
      <w:pPr>
        <w:pStyle w:val="ab"/>
        <w:tabs>
          <w:tab w:val="right" w:pos="8462"/>
        </w:tabs>
        <w:spacing w:after="0" w:line="240" w:lineRule="auto"/>
        <w:ind w:left="0" w:firstLine="0"/>
        <w:jc w:val="both"/>
        <w:rPr>
          <w:sz w:val="24"/>
          <w:szCs w:val="24"/>
        </w:rPr>
      </w:pPr>
      <w:r>
        <w:rPr>
          <w:rStyle w:val="aa"/>
          <w:sz w:val="24"/>
          <w:szCs w:val="24"/>
        </w:rPr>
        <w:t>Алфавитный указатель фильмов .</w:t>
      </w:r>
      <w:r>
        <w:rPr>
          <w:rStyle w:val="aa"/>
          <w:sz w:val="24"/>
          <w:szCs w:val="24"/>
        </w:rPr>
        <w:tab/>
        <w:t>350</w:t>
      </w:r>
    </w:p>
    <w:p w14:paraId="4ACB83E8" w14:textId="77777777" w:rsidR="00BE0CC4" w:rsidRDefault="00000000">
      <w:pPr>
        <w:pStyle w:val="ab"/>
        <w:tabs>
          <w:tab w:val="right" w:pos="8462"/>
        </w:tabs>
        <w:spacing w:after="0" w:line="240" w:lineRule="auto"/>
        <w:ind w:left="0" w:firstLine="0"/>
        <w:jc w:val="both"/>
        <w:rPr>
          <w:sz w:val="24"/>
          <w:szCs w:val="24"/>
        </w:rPr>
      </w:pPr>
      <w:r>
        <w:rPr>
          <w:rStyle w:val="aa"/>
          <w:sz w:val="24"/>
          <w:szCs w:val="24"/>
        </w:rPr>
        <w:t>Хронологический указатель фильмов</w:t>
      </w:r>
      <w:r>
        <w:rPr>
          <w:rStyle w:val="aa"/>
          <w:sz w:val="24"/>
          <w:szCs w:val="24"/>
        </w:rPr>
        <w:tab/>
        <w:t>354</w:t>
      </w:r>
    </w:p>
    <w:p w14:paraId="7C903890" w14:textId="77777777" w:rsidR="00BE0CC4" w:rsidRDefault="00000000">
      <w:pPr>
        <w:pStyle w:val="ab"/>
        <w:tabs>
          <w:tab w:val="left" w:pos="8126"/>
        </w:tabs>
        <w:spacing w:after="0" w:line="240" w:lineRule="auto"/>
        <w:ind w:left="0" w:firstLine="0"/>
        <w:jc w:val="both"/>
        <w:rPr>
          <w:sz w:val="24"/>
          <w:szCs w:val="24"/>
        </w:rPr>
      </w:pPr>
      <w:r>
        <w:rPr>
          <w:rStyle w:val="aa"/>
          <w:sz w:val="24"/>
          <w:szCs w:val="24"/>
        </w:rPr>
        <w:t>Указатель фильмов по киностудиям .</w:t>
      </w:r>
      <w:r>
        <w:rPr>
          <w:rStyle w:val="aa"/>
          <w:sz w:val="24"/>
          <w:szCs w:val="24"/>
        </w:rPr>
        <w:tab/>
        <w:t>358</w:t>
      </w:r>
    </w:p>
    <w:p w14:paraId="43D6F1FC" w14:textId="77777777" w:rsidR="00BE0CC4" w:rsidRDefault="00000000">
      <w:pPr>
        <w:pStyle w:val="ab"/>
        <w:tabs>
          <w:tab w:val="right" w:pos="8462"/>
        </w:tabs>
        <w:spacing w:after="9120" w:line="240" w:lineRule="auto"/>
        <w:ind w:left="0" w:firstLine="0"/>
        <w:jc w:val="both"/>
        <w:rPr>
          <w:sz w:val="24"/>
          <w:szCs w:val="24"/>
        </w:rPr>
      </w:pPr>
      <w:r>
        <w:rPr>
          <w:rStyle w:val="aa"/>
          <w:sz w:val="24"/>
          <w:szCs w:val="24"/>
        </w:rPr>
        <w:t>Именной указатель творческих работников кино</w:t>
      </w:r>
      <w:r>
        <w:rPr>
          <w:rStyle w:val="aa"/>
          <w:sz w:val="24"/>
          <w:szCs w:val="24"/>
        </w:rPr>
        <w:tab/>
        <w:t>363</w:t>
      </w:r>
      <w:r>
        <w:fldChar w:fldCharType="end"/>
      </w:r>
    </w:p>
    <w:p w14:paraId="280E2C30" w14:textId="77777777" w:rsidR="00BE0CC4" w:rsidRDefault="00000000">
      <w:pPr>
        <w:pStyle w:val="60"/>
        <w:spacing w:after="300" w:line="360" w:lineRule="auto"/>
        <w:ind w:firstLine="0"/>
        <w:jc w:val="center"/>
      </w:pPr>
      <w:r>
        <w:rPr>
          <w:rStyle w:val="6"/>
          <w:b/>
          <w:bCs/>
        </w:rPr>
        <w:t>СОВЕТСКИЕ ХУДОЖЕСТВЕННЫЕ ФИЛЬМЫ</w:t>
      </w:r>
      <w:r>
        <w:rPr>
          <w:rStyle w:val="6"/>
          <w:b/>
          <w:bCs/>
        </w:rPr>
        <w:br/>
        <w:t>Аннотированный каталог</w:t>
      </w:r>
      <w:r>
        <w:rPr>
          <w:rStyle w:val="6"/>
          <w:b/>
          <w:bCs/>
        </w:rPr>
        <w:br/>
        <w:t>том V</w:t>
      </w:r>
    </w:p>
    <w:p w14:paraId="42C1E688" w14:textId="77777777" w:rsidR="00BE0CC4" w:rsidRDefault="00000000">
      <w:pPr>
        <w:pStyle w:val="90"/>
        <w:tabs>
          <w:tab w:val="left" w:pos="3670"/>
          <w:tab w:val="left" w:pos="6185"/>
        </w:tabs>
        <w:spacing w:after="0"/>
        <w:jc w:val="both"/>
      </w:pPr>
      <w:r>
        <w:rPr>
          <w:rStyle w:val="9"/>
          <w:b/>
          <w:bCs/>
        </w:rPr>
        <w:t>Редактор И. В. Беленький. Художники И. С. Клейнард, В. В. Савченко. Художест</w:t>
      </w:r>
      <w:r>
        <w:rPr>
          <w:rStyle w:val="9"/>
          <w:b/>
          <w:bCs/>
        </w:rPr>
        <w:softHyphen/>
        <w:t>венный редактор Г. К. Александров. Технический редактор Т. Б. Любина. Коррек</w:t>
      </w:r>
      <w:r>
        <w:rPr>
          <w:rStyle w:val="9"/>
          <w:b/>
          <w:bCs/>
        </w:rPr>
        <w:softHyphen/>
        <w:t>тор Е. Р. Лаврова, Сдано в набор 27.12. 77. Подписано в печать 02.08. 79. А06532. Формат издания 70X108/16.</w:t>
      </w:r>
      <w:r>
        <w:rPr>
          <w:rStyle w:val="9"/>
          <w:b/>
          <w:bCs/>
        </w:rPr>
        <w:tab/>
        <w:t>Бумага тип. № 1.</w:t>
      </w:r>
      <w:r>
        <w:rPr>
          <w:rStyle w:val="9"/>
          <w:b/>
          <w:bCs/>
        </w:rPr>
        <w:tab/>
        <w:t>Гарнитура литературная.</w:t>
      </w:r>
    </w:p>
    <w:p w14:paraId="23B5D8FB" w14:textId="77777777" w:rsidR="00BE0CC4" w:rsidRDefault="00000000">
      <w:pPr>
        <w:pStyle w:val="90"/>
        <w:spacing w:after="80"/>
        <w:sectPr w:rsidR="00BE0CC4">
          <w:footnotePr>
            <w:numFmt w:val="chicago"/>
          </w:footnotePr>
          <w:pgSz w:w="16838" w:h="23810"/>
          <w:pgMar w:top="3821" w:right="4085" w:bottom="3000" w:left="4081" w:header="3393" w:footer="2572" w:gutter="0"/>
          <w:cols w:space="720"/>
          <w:noEndnote/>
          <w:docGrid w:linePitch="360"/>
          <w15:footnoteColumns w:val="1"/>
        </w:sectPr>
      </w:pPr>
      <w:r>
        <w:rPr>
          <w:rStyle w:val="9"/>
          <w:b/>
          <w:bCs/>
        </w:rPr>
        <w:t>Высокая печать. Уел. п. л. 37,8. Уч.-изд. л. 39,089. Изд. № 15285. «Заказное». Тираж 5000. Заказ 85. Цена 2 р. 10 к. Издательство «Искусство, 103009 Москва, Собиновский пер., 3. Типография Министерства культуры СССР. Столешников пер., д. 2 ИВ № 1217</w:t>
      </w:r>
    </w:p>
    <w:p w14:paraId="1251EC67" w14:textId="77777777" w:rsidR="00BE0CC4" w:rsidRDefault="00000000">
      <w:pPr>
        <w:jc w:val="center"/>
        <w:rPr>
          <w:sz w:val="2"/>
          <w:szCs w:val="2"/>
        </w:rPr>
      </w:pPr>
      <w:r>
        <w:rPr>
          <w:noProof/>
        </w:rPr>
        <w:lastRenderedPageBreak/>
        <w:drawing>
          <wp:inline distT="0" distB="0" distL="0" distR="0" wp14:anchorId="4B66B3FF" wp14:editId="3E140891">
            <wp:extent cx="7562215" cy="12167870"/>
            <wp:effectExtent l="0" t="0" r="0" b="0"/>
            <wp:docPr id="483" name="Picut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286"/>
                    <a:stretch/>
                  </pic:blipFill>
                  <pic:spPr>
                    <a:xfrm>
                      <a:off x="0" y="0"/>
                      <a:ext cx="7562215" cy="12167870"/>
                    </a:xfrm>
                    <a:prstGeom prst="rect">
                      <a:avLst/>
                    </a:prstGeom>
                  </pic:spPr>
                </pic:pic>
              </a:graphicData>
            </a:graphic>
          </wp:inline>
        </w:drawing>
      </w:r>
    </w:p>
    <w:sectPr w:rsidR="00BE0CC4">
      <w:footnotePr>
        <w:numFmt w:val="chicago"/>
      </w:footnotePr>
      <w:pgSz w:w="16838" w:h="23810"/>
      <w:pgMar w:top="2224" w:right="2465" w:bottom="2224" w:left="2465" w:header="1796" w:footer="1796" w:gutter="0"/>
      <w:pgNumType w:start="436"/>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0444C" w14:textId="77777777" w:rsidR="00CD6127" w:rsidRDefault="00CD6127">
      <w:r>
        <w:separator/>
      </w:r>
    </w:p>
  </w:endnote>
  <w:endnote w:type="continuationSeparator" w:id="0">
    <w:p w14:paraId="7DCC4EDD" w14:textId="77777777" w:rsidR="00CD6127" w:rsidRDefault="00CD61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89BB" w14:textId="77777777" w:rsidR="00BE0CC4" w:rsidRDefault="00000000">
    <w:pPr>
      <w:spacing w:line="1" w:lineRule="exact"/>
    </w:pPr>
    <w:r>
      <w:rPr>
        <w:noProof/>
      </w:rPr>
      <mc:AlternateContent>
        <mc:Choice Requires="wps">
          <w:drawing>
            <wp:anchor distT="0" distB="0" distL="0" distR="0" simplePos="0" relativeHeight="62914692" behindDoc="1" locked="0" layoutInCell="1" allowOverlap="1" wp14:anchorId="193760E8" wp14:editId="7C8D573B">
              <wp:simplePos x="0" y="0"/>
              <wp:positionH relativeFrom="page">
                <wp:posOffset>8340090</wp:posOffset>
              </wp:positionH>
              <wp:positionV relativeFrom="page">
                <wp:posOffset>12548235</wp:posOffset>
              </wp:positionV>
              <wp:extent cx="67945" cy="116205"/>
              <wp:effectExtent l="0" t="0" r="0" b="0"/>
              <wp:wrapNone/>
              <wp:docPr id="3" name="Shape 3"/>
              <wp:cNvGraphicFramePr/>
              <a:graphic xmlns:a="http://schemas.openxmlformats.org/drawingml/2006/main">
                <a:graphicData uri="http://schemas.microsoft.com/office/word/2010/wordprocessingShape">
                  <wps:wsp>
                    <wps:cNvSpPr txBox="1"/>
                    <wps:spPr>
                      <a:xfrm>
                        <a:off x="0" y="0"/>
                        <a:ext cx="67945" cy="116205"/>
                      </a:xfrm>
                      <a:prstGeom prst="rect">
                        <a:avLst/>
                      </a:prstGeom>
                      <a:noFill/>
                    </wps:spPr>
                    <wps:txbx>
                      <w:txbxContent>
                        <w:p w14:paraId="7244383E"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29" type="#_x0000_t202" style="position:absolute;margin-left:656.70000000000005pt;margin-top:988.05000000000007pt;width:5.3500000000000005pt;height:9.1500000000000004pt;z-index:-1887440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D55F2" w14:textId="77777777" w:rsidR="00BE0CC4" w:rsidRDefault="00000000">
    <w:pPr>
      <w:spacing w:line="1" w:lineRule="exact"/>
    </w:pPr>
    <w:r>
      <w:rPr>
        <w:noProof/>
      </w:rPr>
      <mc:AlternateContent>
        <mc:Choice Requires="wps">
          <w:drawing>
            <wp:anchor distT="0" distB="0" distL="0" distR="0" simplePos="0" relativeHeight="62914690" behindDoc="1" locked="0" layoutInCell="1" allowOverlap="1" wp14:anchorId="5558600D" wp14:editId="3A69C909">
              <wp:simplePos x="0" y="0"/>
              <wp:positionH relativeFrom="page">
                <wp:posOffset>8340090</wp:posOffset>
              </wp:positionH>
              <wp:positionV relativeFrom="page">
                <wp:posOffset>12548235</wp:posOffset>
              </wp:positionV>
              <wp:extent cx="67945" cy="116205"/>
              <wp:effectExtent l="0" t="0" r="0" b="0"/>
              <wp:wrapNone/>
              <wp:docPr id="1" name="Shape 1"/>
              <wp:cNvGraphicFramePr/>
              <a:graphic xmlns:a="http://schemas.openxmlformats.org/drawingml/2006/main">
                <a:graphicData uri="http://schemas.microsoft.com/office/word/2010/wordprocessingShape">
                  <wps:wsp>
                    <wps:cNvSpPr txBox="1"/>
                    <wps:spPr>
                      <a:xfrm>
                        <a:off x="0" y="0"/>
                        <a:ext cx="67945" cy="116205"/>
                      </a:xfrm>
                      <a:prstGeom prst="rect">
                        <a:avLst/>
                      </a:prstGeom>
                      <a:noFill/>
                    </wps:spPr>
                    <wps:txbx>
                      <w:txbxContent>
                        <w:p w14:paraId="0A3100F3"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656.70000000000005pt;margin-top:988.05000000000007pt;width:5.3500000000000005pt;height:9.1500000000000004pt;z-index:-18874406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FA5C" w14:textId="77777777" w:rsidR="00BE0CC4" w:rsidRDefault="00BE0CC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E417" w14:textId="77777777" w:rsidR="00BE0CC4" w:rsidRDefault="00BE0CC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7BAE" w14:textId="77777777" w:rsidR="00BE0CC4" w:rsidRDefault="00000000">
    <w:pPr>
      <w:spacing w:line="1" w:lineRule="exact"/>
    </w:pPr>
    <w:r>
      <w:rPr>
        <w:noProof/>
      </w:rPr>
      <mc:AlternateContent>
        <mc:Choice Requires="wps">
          <w:drawing>
            <wp:anchor distT="0" distB="0" distL="0" distR="0" simplePos="0" relativeHeight="62914696" behindDoc="1" locked="0" layoutInCell="1" allowOverlap="1" wp14:anchorId="075230D8" wp14:editId="77288863">
              <wp:simplePos x="0" y="0"/>
              <wp:positionH relativeFrom="page">
                <wp:posOffset>8340090</wp:posOffset>
              </wp:positionH>
              <wp:positionV relativeFrom="page">
                <wp:posOffset>12548235</wp:posOffset>
              </wp:positionV>
              <wp:extent cx="67945" cy="116205"/>
              <wp:effectExtent l="0" t="0" r="0" b="0"/>
              <wp:wrapNone/>
              <wp:docPr id="7" name="Shape 7"/>
              <wp:cNvGraphicFramePr/>
              <a:graphic xmlns:a="http://schemas.openxmlformats.org/drawingml/2006/main">
                <a:graphicData uri="http://schemas.microsoft.com/office/word/2010/wordprocessingShape">
                  <wps:wsp>
                    <wps:cNvSpPr txBox="1"/>
                    <wps:spPr>
                      <a:xfrm>
                        <a:off x="0" y="0"/>
                        <a:ext cx="67945" cy="116205"/>
                      </a:xfrm>
                      <a:prstGeom prst="rect">
                        <a:avLst/>
                      </a:prstGeom>
                      <a:noFill/>
                    </wps:spPr>
                    <wps:txbx>
                      <w:txbxContent>
                        <w:p w14:paraId="5344C817"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33" type="#_x0000_t202" style="position:absolute;margin-left:656.70000000000005pt;margin-top:988.05000000000007pt;width:5.3500000000000005pt;height:9.1500000000000004pt;z-index:-1887440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B7D7" w14:textId="77777777" w:rsidR="00BE0CC4" w:rsidRDefault="00000000">
    <w:pPr>
      <w:spacing w:line="1" w:lineRule="exact"/>
    </w:pPr>
    <w:r>
      <w:rPr>
        <w:noProof/>
      </w:rPr>
      <mc:AlternateContent>
        <mc:Choice Requires="wps">
          <w:drawing>
            <wp:anchor distT="0" distB="0" distL="0" distR="0" simplePos="0" relativeHeight="62914694" behindDoc="1" locked="0" layoutInCell="1" allowOverlap="1" wp14:anchorId="69052776" wp14:editId="05C7D07C">
              <wp:simplePos x="0" y="0"/>
              <wp:positionH relativeFrom="page">
                <wp:posOffset>8340090</wp:posOffset>
              </wp:positionH>
              <wp:positionV relativeFrom="page">
                <wp:posOffset>12548235</wp:posOffset>
              </wp:positionV>
              <wp:extent cx="67945" cy="116205"/>
              <wp:effectExtent l="0" t="0" r="0" b="0"/>
              <wp:wrapNone/>
              <wp:docPr id="5" name="Shape 5"/>
              <wp:cNvGraphicFramePr/>
              <a:graphic xmlns:a="http://schemas.openxmlformats.org/drawingml/2006/main">
                <a:graphicData uri="http://schemas.microsoft.com/office/word/2010/wordprocessingShape">
                  <wps:wsp>
                    <wps:cNvSpPr txBox="1"/>
                    <wps:spPr>
                      <a:xfrm>
                        <a:off x="0" y="0"/>
                        <a:ext cx="67945" cy="116205"/>
                      </a:xfrm>
                      <a:prstGeom prst="rect">
                        <a:avLst/>
                      </a:prstGeom>
                      <a:noFill/>
                    </wps:spPr>
                    <wps:txbx>
                      <w:txbxContent>
                        <w:p w14:paraId="1B374D26"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31" type="#_x0000_t202" style="position:absolute;margin-left:656.70000000000005pt;margin-top:988.05000000000007pt;width:5.3500000000000005pt;height:9.1500000000000004pt;z-index:-18874405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E203" w14:textId="77777777" w:rsidR="00BE0CC4" w:rsidRDefault="00000000">
    <w:pPr>
      <w:spacing w:line="1" w:lineRule="exact"/>
    </w:pPr>
    <w:r>
      <w:rPr>
        <w:noProof/>
      </w:rPr>
      <mc:AlternateContent>
        <mc:Choice Requires="wps">
          <w:drawing>
            <wp:anchor distT="0" distB="0" distL="0" distR="0" simplePos="0" relativeHeight="62914700" behindDoc="1" locked="0" layoutInCell="1" allowOverlap="1" wp14:anchorId="5D95C6C3" wp14:editId="55F71D00">
              <wp:simplePos x="0" y="0"/>
              <wp:positionH relativeFrom="page">
                <wp:posOffset>2218055</wp:posOffset>
              </wp:positionH>
              <wp:positionV relativeFrom="page">
                <wp:posOffset>12995275</wp:posOffset>
              </wp:positionV>
              <wp:extent cx="154940" cy="121285"/>
              <wp:effectExtent l="0" t="0" r="0" b="0"/>
              <wp:wrapNone/>
              <wp:docPr id="11" name="Shape 11"/>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6E29200A"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37" type="#_x0000_t202" style="position:absolute;margin-left:174.65000000000001pt;margin-top:1023.25pt;width:12.200000000000001pt;height:9.5500000000000007pt;z-index:-18874405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4292" w14:textId="77777777" w:rsidR="00BE0CC4" w:rsidRDefault="00000000">
    <w:pPr>
      <w:spacing w:line="1" w:lineRule="exact"/>
    </w:pPr>
    <w:r>
      <w:rPr>
        <w:noProof/>
      </w:rPr>
      <mc:AlternateContent>
        <mc:Choice Requires="wps">
          <w:drawing>
            <wp:anchor distT="0" distB="0" distL="0" distR="0" simplePos="0" relativeHeight="62914698" behindDoc="1" locked="0" layoutInCell="1" allowOverlap="1" wp14:anchorId="04207400" wp14:editId="6C0EE629">
              <wp:simplePos x="0" y="0"/>
              <wp:positionH relativeFrom="page">
                <wp:posOffset>2218055</wp:posOffset>
              </wp:positionH>
              <wp:positionV relativeFrom="page">
                <wp:posOffset>12995275</wp:posOffset>
              </wp:positionV>
              <wp:extent cx="154940" cy="121285"/>
              <wp:effectExtent l="0" t="0" r="0" b="0"/>
              <wp:wrapNone/>
              <wp:docPr id="9" name="Shape 9"/>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3F74AB5B"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35" type="#_x0000_t202" style="position:absolute;margin-left:174.65000000000001pt;margin-top:1023.25pt;width:12.200000000000001pt;height:9.5500000000000007pt;z-index:-18874405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D7DE" w14:textId="77777777" w:rsidR="00BE0CC4" w:rsidRDefault="00BE0CC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5C1E" w14:textId="77777777" w:rsidR="00BE0CC4" w:rsidRDefault="00BE0CC4"/>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C80BE" w14:textId="77777777" w:rsidR="00BE0CC4" w:rsidRDefault="00000000">
    <w:pPr>
      <w:spacing w:line="1" w:lineRule="exact"/>
    </w:pPr>
    <w:r>
      <w:rPr>
        <w:noProof/>
      </w:rPr>
      <mc:AlternateContent>
        <mc:Choice Requires="wps">
          <w:drawing>
            <wp:anchor distT="0" distB="0" distL="0" distR="0" simplePos="0" relativeHeight="62914704" behindDoc="1" locked="0" layoutInCell="1" allowOverlap="1" wp14:anchorId="12A09BA6" wp14:editId="367FE062">
              <wp:simplePos x="0" y="0"/>
              <wp:positionH relativeFrom="page">
                <wp:posOffset>8317865</wp:posOffset>
              </wp:positionH>
              <wp:positionV relativeFrom="page">
                <wp:posOffset>12995275</wp:posOffset>
              </wp:positionV>
              <wp:extent cx="145415" cy="116205"/>
              <wp:effectExtent l="0" t="0" r="0" b="0"/>
              <wp:wrapNone/>
              <wp:docPr id="15" name="Shape 15"/>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5B88CA88"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41" type="#_x0000_t202" style="position:absolute;margin-left:654.95000000000005pt;margin-top:1023.25pt;width:11.450000000000001pt;height:9.1500000000000004pt;z-index:-18874404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5E1C" w14:textId="77777777" w:rsidR="00BE0CC4" w:rsidRDefault="00000000">
    <w:pPr>
      <w:spacing w:line="1" w:lineRule="exact"/>
    </w:pPr>
    <w:r>
      <w:rPr>
        <w:noProof/>
      </w:rPr>
      <mc:AlternateContent>
        <mc:Choice Requires="wps">
          <w:drawing>
            <wp:anchor distT="0" distB="0" distL="0" distR="0" simplePos="0" relativeHeight="62914702" behindDoc="1" locked="0" layoutInCell="1" allowOverlap="1" wp14:anchorId="62CFE877" wp14:editId="5D160767">
              <wp:simplePos x="0" y="0"/>
              <wp:positionH relativeFrom="page">
                <wp:posOffset>8317865</wp:posOffset>
              </wp:positionH>
              <wp:positionV relativeFrom="page">
                <wp:posOffset>12995275</wp:posOffset>
              </wp:positionV>
              <wp:extent cx="145415" cy="116205"/>
              <wp:effectExtent l="0" t="0" r="0" b="0"/>
              <wp:wrapNone/>
              <wp:docPr id="13" name="Shape 13"/>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50A56CF4"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39" type="#_x0000_t202" style="position:absolute;margin-left:654.95000000000005pt;margin-top:1023.25pt;width:11.450000000000001pt;height:9.1500000000000004pt;z-index:-18874405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C6EE" w14:textId="77777777" w:rsidR="00BE0CC4" w:rsidRDefault="00BE0CC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0C1C" w14:textId="77777777" w:rsidR="00BE0CC4" w:rsidRDefault="00BE0CC4"/>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F4F7" w14:textId="77777777" w:rsidR="00BE0CC4" w:rsidRDefault="00000000">
    <w:pPr>
      <w:spacing w:line="1" w:lineRule="exact"/>
    </w:pPr>
    <w:r>
      <w:rPr>
        <w:noProof/>
      </w:rPr>
      <mc:AlternateContent>
        <mc:Choice Requires="wps">
          <w:drawing>
            <wp:anchor distT="0" distB="0" distL="0" distR="0" simplePos="0" relativeHeight="62914708" behindDoc="1" locked="0" layoutInCell="1" allowOverlap="1" wp14:anchorId="3126E305" wp14:editId="3BE0002C">
              <wp:simplePos x="0" y="0"/>
              <wp:positionH relativeFrom="page">
                <wp:posOffset>2218055</wp:posOffset>
              </wp:positionH>
              <wp:positionV relativeFrom="page">
                <wp:posOffset>12995275</wp:posOffset>
              </wp:positionV>
              <wp:extent cx="154940" cy="121285"/>
              <wp:effectExtent l="0" t="0" r="0" b="0"/>
              <wp:wrapNone/>
              <wp:docPr id="19" name="Shape 19"/>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2CC21E3D"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45" type="#_x0000_t202" style="position:absolute;margin-left:174.65000000000001pt;margin-top:1023.25pt;width:12.200000000000001pt;height:9.5500000000000007pt;z-index:-18874404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40F7" w14:textId="77777777" w:rsidR="00BE0CC4" w:rsidRDefault="00000000">
    <w:pPr>
      <w:spacing w:line="1" w:lineRule="exact"/>
    </w:pPr>
    <w:r>
      <w:rPr>
        <w:noProof/>
      </w:rPr>
      <mc:AlternateContent>
        <mc:Choice Requires="wps">
          <w:drawing>
            <wp:anchor distT="0" distB="0" distL="0" distR="0" simplePos="0" relativeHeight="62914706" behindDoc="1" locked="0" layoutInCell="1" allowOverlap="1" wp14:anchorId="1B736B28" wp14:editId="35E2A8D6">
              <wp:simplePos x="0" y="0"/>
              <wp:positionH relativeFrom="page">
                <wp:posOffset>8317865</wp:posOffset>
              </wp:positionH>
              <wp:positionV relativeFrom="page">
                <wp:posOffset>12995275</wp:posOffset>
              </wp:positionV>
              <wp:extent cx="145415" cy="116205"/>
              <wp:effectExtent l="0" t="0" r="0" b="0"/>
              <wp:wrapNone/>
              <wp:docPr id="17" name="Shape 17"/>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77CC3C09"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43" type="#_x0000_t202" style="position:absolute;margin-left:654.95000000000005pt;margin-top:1023.25pt;width:11.450000000000001pt;height:9.1500000000000004pt;z-index:-18874404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8AA5" w14:textId="77777777" w:rsidR="00BE0CC4" w:rsidRDefault="00BE0CC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5665" w14:textId="77777777" w:rsidR="00BE0CC4" w:rsidRDefault="00BE0CC4"/>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8134" w14:textId="77777777" w:rsidR="00BE0CC4" w:rsidRDefault="00000000">
    <w:pPr>
      <w:spacing w:line="1" w:lineRule="exact"/>
    </w:pPr>
    <w:r>
      <w:rPr>
        <w:noProof/>
      </w:rPr>
      <mc:AlternateContent>
        <mc:Choice Requires="wps">
          <w:drawing>
            <wp:anchor distT="0" distB="0" distL="0" distR="0" simplePos="0" relativeHeight="62914712" behindDoc="1" locked="0" layoutInCell="1" allowOverlap="1" wp14:anchorId="5373E246" wp14:editId="1FBC6AAD">
              <wp:simplePos x="0" y="0"/>
              <wp:positionH relativeFrom="page">
                <wp:posOffset>2218055</wp:posOffset>
              </wp:positionH>
              <wp:positionV relativeFrom="page">
                <wp:posOffset>12995275</wp:posOffset>
              </wp:positionV>
              <wp:extent cx="154940" cy="121285"/>
              <wp:effectExtent l="0" t="0" r="0" b="0"/>
              <wp:wrapNone/>
              <wp:docPr id="23" name="Shape 23"/>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7A2FBAEA"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49" type="#_x0000_t202" style="position:absolute;margin-left:174.65000000000001pt;margin-top:1023.25pt;width:12.200000000000001pt;height:9.5500000000000007pt;z-index:-18874404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0656" w14:textId="77777777" w:rsidR="00BE0CC4" w:rsidRDefault="00000000">
    <w:pPr>
      <w:spacing w:line="1" w:lineRule="exact"/>
    </w:pPr>
    <w:r>
      <w:rPr>
        <w:noProof/>
      </w:rPr>
      <mc:AlternateContent>
        <mc:Choice Requires="wps">
          <w:drawing>
            <wp:anchor distT="0" distB="0" distL="0" distR="0" simplePos="0" relativeHeight="62914710" behindDoc="1" locked="0" layoutInCell="1" allowOverlap="1" wp14:anchorId="1A55411F" wp14:editId="53B006AC">
              <wp:simplePos x="0" y="0"/>
              <wp:positionH relativeFrom="page">
                <wp:posOffset>2204085</wp:posOffset>
              </wp:positionH>
              <wp:positionV relativeFrom="page">
                <wp:posOffset>12990830</wp:posOffset>
              </wp:positionV>
              <wp:extent cx="6304280" cy="135255"/>
              <wp:effectExtent l="0" t="0" r="0" b="0"/>
              <wp:wrapNone/>
              <wp:docPr id="21" name="Shape 21"/>
              <wp:cNvGraphicFramePr/>
              <a:graphic xmlns:a="http://schemas.openxmlformats.org/drawingml/2006/main">
                <a:graphicData uri="http://schemas.microsoft.com/office/word/2010/wordprocessingShape">
                  <wps:wsp>
                    <wps:cNvSpPr txBox="1"/>
                    <wps:spPr>
                      <a:xfrm>
                        <a:off x="0" y="0"/>
                        <a:ext cx="6304280" cy="135255"/>
                      </a:xfrm>
                      <a:prstGeom prst="rect">
                        <a:avLst/>
                      </a:prstGeom>
                      <a:noFill/>
                    </wps:spPr>
                    <wps:txbx>
                      <w:txbxContent>
                        <w:p w14:paraId="0B2872DE" w14:textId="77777777" w:rsidR="00BE0CC4" w:rsidRDefault="00000000">
                          <w:pPr>
                            <w:pStyle w:val="22"/>
                            <w:tabs>
                              <w:tab w:val="right" w:pos="9928"/>
                            </w:tabs>
                            <w:rPr>
                              <w:sz w:val="24"/>
                              <w:szCs w:val="24"/>
                            </w:rPr>
                          </w:pPr>
                          <w:r>
                            <w:rPr>
                              <w:rStyle w:val="21"/>
                              <w:sz w:val="24"/>
                              <w:szCs w:val="24"/>
                            </w:rPr>
                            <w:t>2*</w:t>
                          </w:r>
                          <w:r>
                            <w:rPr>
                              <w:rStyle w:val="21"/>
                              <w:sz w:val="24"/>
                              <w:szCs w:val="24"/>
                            </w:rPr>
                            <w:tab/>
                          </w: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lIns="0" tIns="0" rIns="0" bIns="0">
                      <a:spAutoFit/>
                    </wps:bodyPr>
                  </wps:wsp>
                </a:graphicData>
              </a:graphic>
            </wp:anchor>
          </w:drawing>
        </mc:Choice>
        <mc:Fallback>
          <w:pict>
            <v:shape id="_x0000_s1047" type="#_x0000_t202" style="position:absolute;margin-left:173.55000000000001pt;margin-top:1022.9pt;width:496.40000000000003pt;height:10.65pt;z-index:-188744043;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tabs>
                        <w:tab w:pos="9928" w:val="right"/>
                      </w:tabs>
                      <w:bidi w:val="0"/>
                      <w:spacing w:before="0" w:after="0" w:line="240" w:lineRule="auto"/>
                      <w:ind w:left="0" w:right="0" w:firstLine="0"/>
                      <w:jc w:val="left"/>
                      <w:rPr>
                        <w:sz w:val="24"/>
                        <w:szCs w:val="24"/>
                      </w:rPr>
                    </w:pPr>
                    <w:r>
                      <w:rPr>
                        <w:rStyle w:val="CharStyle22"/>
                        <w:sz w:val="24"/>
                        <w:szCs w:val="24"/>
                      </w:rPr>
                      <w:t>2*</w:t>
                      <w:tab/>
                    </w:r>
                    <w:fldSimple w:instr=" PAGE \* MERGEFORMAT ">
                      <w:r>
                        <w:rPr>
                          <w:rStyle w:val="CharStyle22"/>
                          <w:sz w:val="24"/>
                          <w:szCs w:val="24"/>
                        </w:rPr>
                        <w:t>#</w:t>
                      </w:r>
                    </w:fldSimple>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DC1A" w14:textId="77777777" w:rsidR="00BE0CC4" w:rsidRDefault="00000000">
    <w:pPr>
      <w:spacing w:line="1" w:lineRule="exact"/>
    </w:pPr>
    <w:r>
      <w:rPr>
        <w:noProof/>
      </w:rPr>
      <mc:AlternateContent>
        <mc:Choice Requires="wps">
          <w:drawing>
            <wp:anchor distT="0" distB="0" distL="0" distR="0" simplePos="0" relativeHeight="62914716" behindDoc="1" locked="0" layoutInCell="1" allowOverlap="1" wp14:anchorId="22FCC81B" wp14:editId="5695828F">
              <wp:simplePos x="0" y="0"/>
              <wp:positionH relativeFrom="page">
                <wp:posOffset>2218055</wp:posOffset>
              </wp:positionH>
              <wp:positionV relativeFrom="page">
                <wp:posOffset>12995275</wp:posOffset>
              </wp:positionV>
              <wp:extent cx="154940" cy="121285"/>
              <wp:effectExtent l="0" t="0" r="0" b="0"/>
              <wp:wrapNone/>
              <wp:docPr id="27" name="Shape 27"/>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3F8C6524"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53" type="#_x0000_t202" style="position:absolute;margin-left:174.65000000000001pt;margin-top:1023.25pt;width:12.200000000000001pt;height:9.5500000000000007pt;z-index:-18874403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24D42" w14:textId="77777777" w:rsidR="00BE0CC4" w:rsidRDefault="00000000">
    <w:pPr>
      <w:spacing w:line="1" w:lineRule="exact"/>
    </w:pPr>
    <w:r>
      <w:rPr>
        <w:noProof/>
      </w:rPr>
      <mc:AlternateContent>
        <mc:Choice Requires="wps">
          <w:drawing>
            <wp:anchor distT="0" distB="0" distL="0" distR="0" simplePos="0" relativeHeight="62914714" behindDoc="1" locked="0" layoutInCell="1" allowOverlap="1" wp14:anchorId="40BE7E1E" wp14:editId="66F91A64">
              <wp:simplePos x="0" y="0"/>
              <wp:positionH relativeFrom="page">
                <wp:posOffset>8317865</wp:posOffset>
              </wp:positionH>
              <wp:positionV relativeFrom="page">
                <wp:posOffset>12995275</wp:posOffset>
              </wp:positionV>
              <wp:extent cx="145415" cy="116205"/>
              <wp:effectExtent l="0" t="0" r="0" b="0"/>
              <wp:wrapNone/>
              <wp:docPr id="25" name="Shape 25"/>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0FD660A0"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51" type="#_x0000_t202" style="position:absolute;margin-left:654.95000000000005pt;margin-top:1023.25pt;width:11.450000000000001pt;height:9.1500000000000004pt;z-index:-18874403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7BA6" w14:textId="77777777" w:rsidR="00BE0CC4" w:rsidRDefault="00BE0CC4"/>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7F02" w14:textId="77777777" w:rsidR="00BE0CC4" w:rsidRDefault="00BE0CC4"/>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6B644" w14:textId="77777777" w:rsidR="00BE0CC4" w:rsidRDefault="00000000">
    <w:pPr>
      <w:spacing w:line="1" w:lineRule="exact"/>
    </w:pPr>
    <w:r>
      <w:rPr>
        <w:noProof/>
      </w:rPr>
      <mc:AlternateContent>
        <mc:Choice Requires="wps">
          <w:drawing>
            <wp:anchor distT="0" distB="0" distL="0" distR="0" simplePos="0" relativeHeight="62914720" behindDoc="1" locked="0" layoutInCell="1" allowOverlap="1" wp14:anchorId="7D7651D4" wp14:editId="3F2E3A9C">
              <wp:simplePos x="0" y="0"/>
              <wp:positionH relativeFrom="page">
                <wp:posOffset>8329930</wp:posOffset>
              </wp:positionH>
              <wp:positionV relativeFrom="page">
                <wp:posOffset>12887960</wp:posOffset>
              </wp:positionV>
              <wp:extent cx="149860" cy="120650"/>
              <wp:effectExtent l="0" t="0" r="0" b="0"/>
              <wp:wrapNone/>
              <wp:docPr id="31" name="Shape 31"/>
              <wp:cNvGraphicFramePr/>
              <a:graphic xmlns:a="http://schemas.openxmlformats.org/drawingml/2006/main">
                <a:graphicData uri="http://schemas.microsoft.com/office/word/2010/wordprocessingShape">
                  <wps:wsp>
                    <wps:cNvSpPr txBox="1"/>
                    <wps:spPr>
                      <a:xfrm>
                        <a:off x="0" y="0"/>
                        <a:ext cx="149860" cy="120650"/>
                      </a:xfrm>
                      <a:prstGeom prst="rect">
                        <a:avLst/>
                      </a:prstGeom>
                      <a:noFill/>
                    </wps:spPr>
                    <wps:txbx>
                      <w:txbxContent>
                        <w:p w14:paraId="571AA125" w14:textId="77777777" w:rsidR="00BE0CC4" w:rsidRDefault="00000000">
                          <w:pPr>
                            <w:pStyle w:val="22"/>
                            <w:rPr>
                              <w:sz w:val="24"/>
                              <w:szCs w:val="24"/>
                            </w:rPr>
                          </w:pPr>
                          <w:r>
                            <w:rPr>
                              <w:rStyle w:val="21"/>
                              <w:sz w:val="24"/>
                              <w:szCs w:val="24"/>
                            </w:rPr>
                            <w:t>26</w:t>
                          </w:r>
                        </w:p>
                      </w:txbxContent>
                    </wps:txbx>
                    <wps:bodyPr wrap="none" lIns="0" tIns="0" rIns="0" bIns="0">
                      <a:spAutoFit/>
                    </wps:bodyPr>
                  </wps:wsp>
                </a:graphicData>
              </a:graphic>
            </wp:anchor>
          </w:drawing>
        </mc:Choice>
        <mc:Fallback>
          <w:pict>
            <v:shape id="_x0000_s1057" type="#_x0000_t202" style="position:absolute;margin-left:655.89999999999998pt;margin-top:1014.8000000000001pt;width:11.800000000000001pt;height:9.5pt;z-index:-18874403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r>
                      <w:rPr>
                        <w:rStyle w:val="CharStyle22"/>
                        <w:sz w:val="24"/>
                        <w:szCs w:val="24"/>
                      </w:rPr>
                      <w:t>26</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07C5" w14:textId="77777777" w:rsidR="00BE0CC4" w:rsidRDefault="00000000">
    <w:pPr>
      <w:spacing w:line="1" w:lineRule="exact"/>
    </w:pPr>
    <w:r>
      <w:rPr>
        <w:noProof/>
      </w:rPr>
      <mc:AlternateContent>
        <mc:Choice Requires="wps">
          <w:drawing>
            <wp:anchor distT="0" distB="0" distL="0" distR="0" simplePos="0" relativeHeight="62914718" behindDoc="1" locked="0" layoutInCell="1" allowOverlap="1" wp14:anchorId="6B8B519B" wp14:editId="5AC68677">
              <wp:simplePos x="0" y="0"/>
              <wp:positionH relativeFrom="page">
                <wp:posOffset>8329930</wp:posOffset>
              </wp:positionH>
              <wp:positionV relativeFrom="page">
                <wp:posOffset>12887960</wp:posOffset>
              </wp:positionV>
              <wp:extent cx="149860" cy="120650"/>
              <wp:effectExtent l="0" t="0" r="0" b="0"/>
              <wp:wrapNone/>
              <wp:docPr id="29" name="Shape 29"/>
              <wp:cNvGraphicFramePr/>
              <a:graphic xmlns:a="http://schemas.openxmlformats.org/drawingml/2006/main">
                <a:graphicData uri="http://schemas.microsoft.com/office/word/2010/wordprocessingShape">
                  <wps:wsp>
                    <wps:cNvSpPr txBox="1"/>
                    <wps:spPr>
                      <a:xfrm>
                        <a:off x="0" y="0"/>
                        <a:ext cx="149860" cy="120650"/>
                      </a:xfrm>
                      <a:prstGeom prst="rect">
                        <a:avLst/>
                      </a:prstGeom>
                      <a:noFill/>
                    </wps:spPr>
                    <wps:txbx>
                      <w:txbxContent>
                        <w:p w14:paraId="0BD1078E" w14:textId="77777777" w:rsidR="00BE0CC4" w:rsidRDefault="00000000">
                          <w:pPr>
                            <w:pStyle w:val="22"/>
                            <w:rPr>
                              <w:sz w:val="24"/>
                              <w:szCs w:val="24"/>
                            </w:rPr>
                          </w:pPr>
                          <w:r>
                            <w:rPr>
                              <w:rStyle w:val="21"/>
                              <w:sz w:val="24"/>
                              <w:szCs w:val="24"/>
                            </w:rPr>
                            <w:t>26</w:t>
                          </w:r>
                        </w:p>
                      </w:txbxContent>
                    </wps:txbx>
                    <wps:bodyPr wrap="none" lIns="0" tIns="0" rIns="0" bIns="0">
                      <a:spAutoFit/>
                    </wps:bodyPr>
                  </wps:wsp>
                </a:graphicData>
              </a:graphic>
            </wp:anchor>
          </w:drawing>
        </mc:Choice>
        <mc:Fallback>
          <w:pict>
            <v:shape id="_x0000_s1055" type="#_x0000_t202" style="position:absolute;margin-left:655.89999999999998pt;margin-top:1014.8000000000001pt;width:11.800000000000001pt;height:9.5pt;z-index:-18874403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r>
                      <w:rPr>
                        <w:rStyle w:val="CharStyle22"/>
                        <w:sz w:val="24"/>
                        <w:szCs w:val="24"/>
                      </w:rPr>
                      <w:t>26</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963E" w14:textId="77777777" w:rsidR="00BE0CC4" w:rsidRDefault="00000000">
    <w:pPr>
      <w:spacing w:line="1" w:lineRule="exact"/>
    </w:pPr>
    <w:r>
      <w:rPr>
        <w:noProof/>
      </w:rPr>
      <mc:AlternateContent>
        <mc:Choice Requires="wps">
          <w:drawing>
            <wp:anchor distT="0" distB="0" distL="0" distR="0" simplePos="0" relativeHeight="62914724" behindDoc="1" locked="0" layoutInCell="1" allowOverlap="1" wp14:anchorId="0D217773" wp14:editId="57F01FB0">
              <wp:simplePos x="0" y="0"/>
              <wp:positionH relativeFrom="page">
                <wp:posOffset>2218055</wp:posOffset>
              </wp:positionH>
              <wp:positionV relativeFrom="page">
                <wp:posOffset>12995275</wp:posOffset>
              </wp:positionV>
              <wp:extent cx="154940" cy="121285"/>
              <wp:effectExtent l="0" t="0" r="0" b="0"/>
              <wp:wrapNone/>
              <wp:docPr id="35" name="Shape 35"/>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40B692BB"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61" type="#_x0000_t202" style="position:absolute;margin-left:174.65000000000001pt;margin-top:1023.25pt;width:12.200000000000001pt;height:9.5500000000000007pt;z-index:-18874402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3C1B" w14:textId="77777777" w:rsidR="00BE0CC4" w:rsidRDefault="00000000">
    <w:pPr>
      <w:spacing w:line="1" w:lineRule="exact"/>
    </w:pPr>
    <w:r>
      <w:rPr>
        <w:noProof/>
      </w:rPr>
      <mc:AlternateContent>
        <mc:Choice Requires="wps">
          <w:drawing>
            <wp:anchor distT="0" distB="0" distL="0" distR="0" simplePos="0" relativeHeight="62914722" behindDoc="1" locked="0" layoutInCell="1" allowOverlap="1" wp14:anchorId="31FC8385" wp14:editId="3F4E6453">
              <wp:simplePos x="0" y="0"/>
              <wp:positionH relativeFrom="page">
                <wp:posOffset>2218055</wp:posOffset>
              </wp:positionH>
              <wp:positionV relativeFrom="page">
                <wp:posOffset>12995275</wp:posOffset>
              </wp:positionV>
              <wp:extent cx="154940" cy="121285"/>
              <wp:effectExtent l="0" t="0" r="0" b="0"/>
              <wp:wrapNone/>
              <wp:docPr id="33" name="Shape 33"/>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566A42C2"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59" type="#_x0000_t202" style="position:absolute;margin-left:174.65000000000001pt;margin-top:1023.25pt;width:12.200000000000001pt;height:9.5500000000000007pt;z-index:-18874403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7E66" w14:textId="77777777" w:rsidR="00BE0CC4" w:rsidRDefault="00000000">
    <w:pPr>
      <w:spacing w:line="1" w:lineRule="exact"/>
    </w:pPr>
    <w:r>
      <w:rPr>
        <w:noProof/>
      </w:rPr>
      <mc:AlternateContent>
        <mc:Choice Requires="wps">
          <w:drawing>
            <wp:anchor distT="0" distB="0" distL="0" distR="0" simplePos="0" relativeHeight="62914728" behindDoc="1" locked="0" layoutInCell="1" allowOverlap="1" wp14:anchorId="3D6BAA48" wp14:editId="667055BC">
              <wp:simplePos x="0" y="0"/>
              <wp:positionH relativeFrom="page">
                <wp:posOffset>8265795</wp:posOffset>
              </wp:positionH>
              <wp:positionV relativeFrom="page">
                <wp:posOffset>12887960</wp:posOffset>
              </wp:positionV>
              <wp:extent cx="149860" cy="121285"/>
              <wp:effectExtent l="0" t="0" r="0" b="0"/>
              <wp:wrapNone/>
              <wp:docPr id="39" name="Shape 39"/>
              <wp:cNvGraphicFramePr/>
              <a:graphic xmlns:a="http://schemas.openxmlformats.org/drawingml/2006/main">
                <a:graphicData uri="http://schemas.microsoft.com/office/word/2010/wordprocessingShape">
                  <wps:wsp>
                    <wps:cNvSpPr txBox="1"/>
                    <wps:spPr>
                      <a:xfrm>
                        <a:off x="0" y="0"/>
                        <a:ext cx="149860" cy="121285"/>
                      </a:xfrm>
                      <a:prstGeom prst="rect">
                        <a:avLst/>
                      </a:prstGeom>
                      <a:noFill/>
                    </wps:spPr>
                    <wps:txbx>
                      <w:txbxContent>
                        <w:p w14:paraId="522B6900" w14:textId="77777777" w:rsidR="00BE0CC4" w:rsidRDefault="00000000">
                          <w:pPr>
                            <w:pStyle w:val="22"/>
                            <w:rPr>
                              <w:sz w:val="24"/>
                              <w:szCs w:val="24"/>
                            </w:rPr>
                          </w:pPr>
                          <w:r>
                            <w:rPr>
                              <w:rStyle w:val="21"/>
                              <w:sz w:val="24"/>
                              <w:szCs w:val="24"/>
                            </w:rPr>
                            <w:t>2Т</w:t>
                          </w:r>
                        </w:p>
                      </w:txbxContent>
                    </wps:txbx>
                    <wps:bodyPr wrap="none" lIns="0" tIns="0" rIns="0" bIns="0">
                      <a:spAutoFit/>
                    </wps:bodyPr>
                  </wps:wsp>
                </a:graphicData>
              </a:graphic>
            </wp:anchor>
          </w:drawing>
        </mc:Choice>
        <mc:Fallback>
          <w:pict>
            <v:shape id="_x0000_s1065" type="#_x0000_t202" style="position:absolute;margin-left:650.85000000000002pt;margin-top:1014.8000000000001pt;width:11.800000000000001pt;height:9.5500000000000007pt;z-index:-18874402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r>
                      <w:rPr>
                        <w:rStyle w:val="CharStyle22"/>
                        <w:sz w:val="24"/>
                        <w:szCs w:val="24"/>
                      </w:rPr>
                      <w:t>2Т</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2285" w14:textId="77777777" w:rsidR="00BE0CC4" w:rsidRDefault="00000000">
    <w:pPr>
      <w:spacing w:line="1" w:lineRule="exact"/>
    </w:pPr>
    <w:r>
      <w:rPr>
        <w:noProof/>
      </w:rPr>
      <mc:AlternateContent>
        <mc:Choice Requires="wps">
          <w:drawing>
            <wp:anchor distT="0" distB="0" distL="0" distR="0" simplePos="0" relativeHeight="62914726" behindDoc="1" locked="0" layoutInCell="1" allowOverlap="1" wp14:anchorId="7E95F55E" wp14:editId="59F322D0">
              <wp:simplePos x="0" y="0"/>
              <wp:positionH relativeFrom="page">
                <wp:posOffset>8265795</wp:posOffset>
              </wp:positionH>
              <wp:positionV relativeFrom="page">
                <wp:posOffset>12887960</wp:posOffset>
              </wp:positionV>
              <wp:extent cx="149860" cy="121285"/>
              <wp:effectExtent l="0" t="0" r="0" b="0"/>
              <wp:wrapNone/>
              <wp:docPr id="37" name="Shape 37"/>
              <wp:cNvGraphicFramePr/>
              <a:graphic xmlns:a="http://schemas.openxmlformats.org/drawingml/2006/main">
                <a:graphicData uri="http://schemas.microsoft.com/office/word/2010/wordprocessingShape">
                  <wps:wsp>
                    <wps:cNvSpPr txBox="1"/>
                    <wps:spPr>
                      <a:xfrm>
                        <a:off x="0" y="0"/>
                        <a:ext cx="149860" cy="121285"/>
                      </a:xfrm>
                      <a:prstGeom prst="rect">
                        <a:avLst/>
                      </a:prstGeom>
                      <a:noFill/>
                    </wps:spPr>
                    <wps:txbx>
                      <w:txbxContent>
                        <w:p w14:paraId="102C2F05" w14:textId="77777777" w:rsidR="00BE0CC4" w:rsidRDefault="00000000">
                          <w:pPr>
                            <w:pStyle w:val="22"/>
                            <w:rPr>
                              <w:sz w:val="24"/>
                              <w:szCs w:val="24"/>
                            </w:rPr>
                          </w:pPr>
                          <w:r>
                            <w:rPr>
                              <w:rStyle w:val="21"/>
                              <w:sz w:val="24"/>
                              <w:szCs w:val="24"/>
                            </w:rPr>
                            <w:t>2Т</w:t>
                          </w:r>
                        </w:p>
                      </w:txbxContent>
                    </wps:txbx>
                    <wps:bodyPr wrap="none" lIns="0" tIns="0" rIns="0" bIns="0">
                      <a:spAutoFit/>
                    </wps:bodyPr>
                  </wps:wsp>
                </a:graphicData>
              </a:graphic>
            </wp:anchor>
          </w:drawing>
        </mc:Choice>
        <mc:Fallback>
          <w:pict>
            <v:shape id="_x0000_s1063" type="#_x0000_t202" style="position:absolute;margin-left:650.85000000000002pt;margin-top:1014.8000000000001pt;width:11.800000000000001pt;height:9.5500000000000007pt;z-index:-18874402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r>
                      <w:rPr>
                        <w:rStyle w:val="CharStyle22"/>
                        <w:sz w:val="24"/>
                        <w:szCs w:val="24"/>
                      </w:rPr>
                      <w:t>2Т</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88B83" w14:textId="77777777" w:rsidR="00BE0CC4" w:rsidRDefault="00000000">
    <w:pPr>
      <w:spacing w:line="1" w:lineRule="exact"/>
    </w:pPr>
    <w:r>
      <w:rPr>
        <w:noProof/>
      </w:rPr>
      <mc:AlternateContent>
        <mc:Choice Requires="wps">
          <w:drawing>
            <wp:anchor distT="0" distB="0" distL="0" distR="0" simplePos="0" relativeHeight="62914732" behindDoc="1" locked="0" layoutInCell="1" allowOverlap="1" wp14:anchorId="5F8B7594" wp14:editId="042A9DD0">
              <wp:simplePos x="0" y="0"/>
              <wp:positionH relativeFrom="page">
                <wp:posOffset>2218055</wp:posOffset>
              </wp:positionH>
              <wp:positionV relativeFrom="page">
                <wp:posOffset>12995275</wp:posOffset>
              </wp:positionV>
              <wp:extent cx="154940" cy="121285"/>
              <wp:effectExtent l="0" t="0" r="0" b="0"/>
              <wp:wrapNone/>
              <wp:docPr id="43" name="Shape 43"/>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24799C08"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69" type="#_x0000_t202" style="position:absolute;margin-left:174.65000000000001pt;margin-top:1023.25pt;width:12.200000000000001pt;height:9.5500000000000007pt;z-index:-18874402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EFFB" w14:textId="77777777" w:rsidR="00BE0CC4" w:rsidRDefault="00000000">
    <w:pPr>
      <w:spacing w:line="1" w:lineRule="exact"/>
    </w:pPr>
    <w:r>
      <w:rPr>
        <w:noProof/>
      </w:rPr>
      <mc:AlternateContent>
        <mc:Choice Requires="wps">
          <w:drawing>
            <wp:anchor distT="0" distB="0" distL="0" distR="0" simplePos="0" relativeHeight="62914730" behindDoc="1" locked="0" layoutInCell="1" allowOverlap="1" wp14:anchorId="71F4EF61" wp14:editId="5C904CA1">
              <wp:simplePos x="0" y="0"/>
              <wp:positionH relativeFrom="page">
                <wp:posOffset>8317865</wp:posOffset>
              </wp:positionH>
              <wp:positionV relativeFrom="page">
                <wp:posOffset>12995275</wp:posOffset>
              </wp:positionV>
              <wp:extent cx="145415" cy="116205"/>
              <wp:effectExtent l="0" t="0" r="0" b="0"/>
              <wp:wrapNone/>
              <wp:docPr id="41" name="Shape 41"/>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4137B24B"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67" type="#_x0000_t202" style="position:absolute;margin-left:654.95000000000005pt;margin-top:1023.25pt;width:11.450000000000001pt;height:9.1500000000000004pt;z-index:-18874402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F86F" w14:textId="77777777" w:rsidR="00BE0CC4" w:rsidRDefault="00000000">
    <w:pPr>
      <w:spacing w:line="1" w:lineRule="exact"/>
    </w:pPr>
    <w:r>
      <w:rPr>
        <w:noProof/>
      </w:rPr>
      <mc:AlternateContent>
        <mc:Choice Requires="wps">
          <w:drawing>
            <wp:anchor distT="0" distB="0" distL="0" distR="0" simplePos="0" relativeHeight="62914736" behindDoc="1" locked="0" layoutInCell="1" allowOverlap="1" wp14:anchorId="26D8A803" wp14:editId="60B247AA">
              <wp:simplePos x="0" y="0"/>
              <wp:positionH relativeFrom="page">
                <wp:posOffset>2218055</wp:posOffset>
              </wp:positionH>
              <wp:positionV relativeFrom="page">
                <wp:posOffset>12995275</wp:posOffset>
              </wp:positionV>
              <wp:extent cx="154940" cy="121285"/>
              <wp:effectExtent l="0" t="0" r="0" b="0"/>
              <wp:wrapNone/>
              <wp:docPr id="47" name="Shape 47"/>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0C927083"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73" type="#_x0000_t202" style="position:absolute;margin-left:174.65000000000001pt;margin-top:1023.25pt;width:12.200000000000001pt;height:9.5500000000000007pt;z-index:-18874401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F084C" w14:textId="77777777" w:rsidR="00BE0CC4" w:rsidRDefault="00000000">
    <w:pPr>
      <w:spacing w:line="1" w:lineRule="exact"/>
    </w:pPr>
    <w:r>
      <w:rPr>
        <w:noProof/>
      </w:rPr>
      <mc:AlternateContent>
        <mc:Choice Requires="wps">
          <w:drawing>
            <wp:anchor distT="0" distB="0" distL="0" distR="0" simplePos="0" relativeHeight="62914734" behindDoc="1" locked="0" layoutInCell="1" allowOverlap="1" wp14:anchorId="32743706" wp14:editId="2F6FBB18">
              <wp:simplePos x="0" y="0"/>
              <wp:positionH relativeFrom="page">
                <wp:posOffset>2236470</wp:posOffset>
              </wp:positionH>
              <wp:positionV relativeFrom="page">
                <wp:posOffset>12887960</wp:posOffset>
              </wp:positionV>
              <wp:extent cx="6221730" cy="147320"/>
              <wp:effectExtent l="0" t="0" r="0" b="0"/>
              <wp:wrapNone/>
              <wp:docPr id="45" name="Shape 45"/>
              <wp:cNvGraphicFramePr/>
              <a:graphic xmlns:a="http://schemas.openxmlformats.org/drawingml/2006/main">
                <a:graphicData uri="http://schemas.microsoft.com/office/word/2010/wordprocessingShape">
                  <wps:wsp>
                    <wps:cNvSpPr txBox="1"/>
                    <wps:spPr>
                      <a:xfrm>
                        <a:off x="0" y="0"/>
                        <a:ext cx="6221730" cy="147320"/>
                      </a:xfrm>
                      <a:prstGeom prst="rect">
                        <a:avLst/>
                      </a:prstGeom>
                      <a:noFill/>
                    </wps:spPr>
                    <wps:txbx>
                      <w:txbxContent>
                        <w:p w14:paraId="52FE5CB7" w14:textId="77777777" w:rsidR="00BE0CC4" w:rsidRDefault="00000000">
                          <w:pPr>
                            <w:pStyle w:val="a9"/>
                            <w:tabs>
                              <w:tab w:val="right" w:pos="9798"/>
                            </w:tabs>
                          </w:pPr>
                          <w:r>
                            <w:rPr>
                              <w:rStyle w:val="a8"/>
                            </w:rPr>
                            <w:t>3*</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71" type="#_x0000_t202" style="position:absolute;margin-left:176.09999999999999pt;margin-top:1014.8000000000001pt;width:489.90000000000003pt;height:11.6pt;z-index:-18874401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98" w:val="right"/>
                      </w:tabs>
                      <w:bidi w:val="0"/>
                      <w:spacing w:before="0" w:after="0" w:line="240" w:lineRule="auto"/>
                      <w:ind w:left="0" w:right="0" w:firstLine="0"/>
                      <w:jc w:val="left"/>
                    </w:pPr>
                    <w:r>
                      <w:rPr>
                        <w:rStyle w:val="CharStyle31"/>
                      </w:rPr>
                      <w:t>3*</w:t>
                      <w:tab/>
                    </w:r>
                    <w:fldSimple w:instr=" PAGE \* MERGEFORMAT ">
                      <w:r>
                        <w:rPr>
                          <w:rStyle w:val="CharStyle31"/>
                        </w:rPr>
                        <w:t>#</w:t>
                      </w:r>
                    </w:fldSimple>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F4CF" w14:textId="77777777" w:rsidR="00BE0CC4" w:rsidRDefault="00000000">
    <w:pPr>
      <w:spacing w:line="1" w:lineRule="exact"/>
    </w:pPr>
    <w:r>
      <w:rPr>
        <w:noProof/>
      </w:rPr>
      <mc:AlternateContent>
        <mc:Choice Requires="wps">
          <w:drawing>
            <wp:anchor distT="0" distB="0" distL="0" distR="0" simplePos="0" relativeHeight="62914738" behindDoc="1" locked="0" layoutInCell="1" allowOverlap="1" wp14:anchorId="6C69605B" wp14:editId="21A27EB1">
              <wp:simplePos x="0" y="0"/>
              <wp:positionH relativeFrom="page">
                <wp:posOffset>2250440</wp:posOffset>
              </wp:positionH>
              <wp:positionV relativeFrom="page">
                <wp:posOffset>12887960</wp:posOffset>
              </wp:positionV>
              <wp:extent cx="6226810" cy="111125"/>
              <wp:effectExtent l="0" t="0" r="0" b="0"/>
              <wp:wrapNone/>
              <wp:docPr id="49" name="Shape 49"/>
              <wp:cNvGraphicFramePr/>
              <a:graphic xmlns:a="http://schemas.openxmlformats.org/drawingml/2006/main">
                <a:graphicData uri="http://schemas.microsoft.com/office/word/2010/wordprocessingShape">
                  <wps:wsp>
                    <wps:cNvSpPr txBox="1"/>
                    <wps:spPr>
                      <a:xfrm>
                        <a:off x="0" y="0"/>
                        <a:ext cx="6226810" cy="111125"/>
                      </a:xfrm>
                      <a:prstGeom prst="rect">
                        <a:avLst/>
                      </a:prstGeom>
                      <a:noFill/>
                    </wps:spPr>
                    <wps:txbx>
                      <w:txbxContent>
                        <w:p w14:paraId="51749F0B" w14:textId="77777777" w:rsidR="00BE0CC4" w:rsidRDefault="00000000">
                          <w:pPr>
                            <w:pStyle w:val="a9"/>
                            <w:tabs>
                              <w:tab w:val="right" w:pos="9806"/>
                            </w:tabs>
                          </w:pPr>
                          <w:r>
                            <w:rPr>
                              <w:rStyle w:val="a8"/>
                            </w:rPr>
                            <w:t>3—85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75" type="#_x0000_t202" style="position:absolute;margin-left:177.20000000000002pt;margin-top:1014.8000000000001pt;width:490.30000000000001pt;height:8.75pt;z-index:-1887440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806" w:val="right"/>
                      </w:tabs>
                      <w:bidi w:val="0"/>
                      <w:spacing w:before="0" w:after="0" w:line="240" w:lineRule="auto"/>
                      <w:ind w:left="0" w:right="0" w:firstLine="0"/>
                      <w:jc w:val="left"/>
                    </w:pPr>
                    <w:r>
                      <w:rPr>
                        <w:rStyle w:val="CharStyle31"/>
                      </w:rPr>
                      <w:t>3—85</w:t>
                      <w:tab/>
                    </w:r>
                    <w:fldSimple w:instr=" PAGE \* MERGEFORMAT ">
                      <w:r>
                        <w:rPr>
                          <w:rStyle w:val="CharStyle31"/>
                        </w:rPr>
                        <w:t>#</w:t>
                      </w:r>
                    </w:fldSimple>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CC50" w14:textId="77777777" w:rsidR="00BE0CC4" w:rsidRDefault="00000000">
    <w:pPr>
      <w:spacing w:line="1" w:lineRule="exact"/>
    </w:pPr>
    <w:r>
      <w:rPr>
        <w:noProof/>
      </w:rPr>
      <mc:AlternateContent>
        <mc:Choice Requires="wps">
          <w:drawing>
            <wp:anchor distT="0" distB="0" distL="0" distR="0" simplePos="0" relativeHeight="62914742" behindDoc="1" locked="0" layoutInCell="1" allowOverlap="1" wp14:anchorId="71E31B0C" wp14:editId="309197E4">
              <wp:simplePos x="0" y="0"/>
              <wp:positionH relativeFrom="page">
                <wp:posOffset>8317865</wp:posOffset>
              </wp:positionH>
              <wp:positionV relativeFrom="page">
                <wp:posOffset>12995275</wp:posOffset>
              </wp:positionV>
              <wp:extent cx="145415" cy="116205"/>
              <wp:effectExtent l="0" t="0" r="0" b="0"/>
              <wp:wrapNone/>
              <wp:docPr id="53" name="Shape 53"/>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39462DF7"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79" type="#_x0000_t202" style="position:absolute;margin-left:654.95000000000005pt;margin-top:1023.25pt;width:11.450000000000001pt;height:9.1500000000000004pt;z-index:-18874401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E483" w14:textId="77777777" w:rsidR="00BE0CC4" w:rsidRDefault="00000000">
    <w:pPr>
      <w:spacing w:line="1" w:lineRule="exact"/>
    </w:pPr>
    <w:r>
      <w:rPr>
        <w:noProof/>
      </w:rPr>
      <mc:AlternateContent>
        <mc:Choice Requires="wps">
          <w:drawing>
            <wp:anchor distT="0" distB="0" distL="0" distR="0" simplePos="0" relativeHeight="62914740" behindDoc="1" locked="0" layoutInCell="1" allowOverlap="1" wp14:anchorId="5C7CDB78" wp14:editId="3CFC7C09">
              <wp:simplePos x="0" y="0"/>
              <wp:positionH relativeFrom="page">
                <wp:posOffset>8317865</wp:posOffset>
              </wp:positionH>
              <wp:positionV relativeFrom="page">
                <wp:posOffset>12995275</wp:posOffset>
              </wp:positionV>
              <wp:extent cx="145415" cy="116205"/>
              <wp:effectExtent l="0" t="0" r="0" b="0"/>
              <wp:wrapNone/>
              <wp:docPr id="51" name="Shape 51"/>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45F9B502"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77" type="#_x0000_t202" style="position:absolute;margin-left:654.95000000000005pt;margin-top:1023.25pt;width:11.450000000000001pt;height:9.1500000000000004pt;z-index:-18874401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38329" w14:textId="77777777" w:rsidR="00BE0CC4" w:rsidRDefault="00000000">
    <w:pPr>
      <w:spacing w:line="1" w:lineRule="exact"/>
    </w:pPr>
    <w:r>
      <w:rPr>
        <w:noProof/>
      </w:rPr>
      <mc:AlternateContent>
        <mc:Choice Requires="wps">
          <w:drawing>
            <wp:anchor distT="0" distB="0" distL="0" distR="0" simplePos="0" relativeHeight="62914746" behindDoc="1" locked="0" layoutInCell="1" allowOverlap="1" wp14:anchorId="3D2F3F42" wp14:editId="589AA695">
              <wp:simplePos x="0" y="0"/>
              <wp:positionH relativeFrom="page">
                <wp:posOffset>2215515</wp:posOffset>
              </wp:positionH>
              <wp:positionV relativeFrom="page">
                <wp:posOffset>12887960</wp:posOffset>
              </wp:positionV>
              <wp:extent cx="149860" cy="116205"/>
              <wp:effectExtent l="0" t="0" r="0" b="0"/>
              <wp:wrapNone/>
              <wp:docPr id="57" name="Shape 57"/>
              <wp:cNvGraphicFramePr/>
              <a:graphic xmlns:a="http://schemas.openxmlformats.org/drawingml/2006/main">
                <a:graphicData uri="http://schemas.microsoft.com/office/word/2010/wordprocessingShape">
                  <wps:wsp>
                    <wps:cNvSpPr txBox="1"/>
                    <wps:spPr>
                      <a:xfrm>
                        <a:off x="0" y="0"/>
                        <a:ext cx="149860" cy="116205"/>
                      </a:xfrm>
                      <a:prstGeom prst="rect">
                        <a:avLst/>
                      </a:prstGeom>
                      <a:noFill/>
                    </wps:spPr>
                    <wps:txbx>
                      <w:txbxContent>
                        <w:p w14:paraId="25F0E13F" w14:textId="77777777" w:rsidR="00BE0CC4" w:rsidRDefault="00000000">
                          <w:pPr>
                            <w:pStyle w:val="a9"/>
                          </w:pPr>
                          <w:r>
                            <w:rPr>
                              <w:rStyle w:val="a8"/>
                            </w:rPr>
                            <w:t>36</w:t>
                          </w:r>
                        </w:p>
                      </w:txbxContent>
                    </wps:txbx>
                    <wps:bodyPr wrap="none" lIns="0" tIns="0" rIns="0" bIns="0">
                      <a:spAutoFit/>
                    </wps:bodyPr>
                  </wps:wsp>
                </a:graphicData>
              </a:graphic>
            </wp:anchor>
          </w:drawing>
        </mc:Choice>
        <mc:Fallback>
          <w:pict>
            <v:shape id="_x0000_s1083" type="#_x0000_t202" style="position:absolute;margin-left:174.45000000000002pt;margin-top:1014.8000000000001pt;width:11.800000000000001pt;height:9.1500000000000004pt;z-index:-1887440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36</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612C3" w14:textId="77777777" w:rsidR="00BE0CC4" w:rsidRDefault="00000000">
    <w:pPr>
      <w:spacing w:line="1" w:lineRule="exact"/>
    </w:pPr>
    <w:r>
      <w:rPr>
        <w:noProof/>
      </w:rPr>
      <mc:AlternateContent>
        <mc:Choice Requires="wps">
          <w:drawing>
            <wp:anchor distT="0" distB="0" distL="0" distR="0" simplePos="0" relativeHeight="62914744" behindDoc="1" locked="0" layoutInCell="1" allowOverlap="1" wp14:anchorId="3FF599A4" wp14:editId="4C13F78D">
              <wp:simplePos x="0" y="0"/>
              <wp:positionH relativeFrom="page">
                <wp:posOffset>2215515</wp:posOffset>
              </wp:positionH>
              <wp:positionV relativeFrom="page">
                <wp:posOffset>12887960</wp:posOffset>
              </wp:positionV>
              <wp:extent cx="149860" cy="116205"/>
              <wp:effectExtent l="0" t="0" r="0" b="0"/>
              <wp:wrapNone/>
              <wp:docPr id="55" name="Shape 55"/>
              <wp:cNvGraphicFramePr/>
              <a:graphic xmlns:a="http://schemas.openxmlformats.org/drawingml/2006/main">
                <a:graphicData uri="http://schemas.microsoft.com/office/word/2010/wordprocessingShape">
                  <wps:wsp>
                    <wps:cNvSpPr txBox="1"/>
                    <wps:spPr>
                      <a:xfrm>
                        <a:off x="0" y="0"/>
                        <a:ext cx="149860" cy="116205"/>
                      </a:xfrm>
                      <a:prstGeom prst="rect">
                        <a:avLst/>
                      </a:prstGeom>
                      <a:noFill/>
                    </wps:spPr>
                    <wps:txbx>
                      <w:txbxContent>
                        <w:p w14:paraId="3A18F67A" w14:textId="77777777" w:rsidR="00BE0CC4" w:rsidRDefault="00000000">
                          <w:pPr>
                            <w:pStyle w:val="a9"/>
                          </w:pPr>
                          <w:r>
                            <w:rPr>
                              <w:rStyle w:val="a8"/>
                            </w:rPr>
                            <w:t>36</w:t>
                          </w:r>
                        </w:p>
                      </w:txbxContent>
                    </wps:txbx>
                    <wps:bodyPr wrap="none" lIns="0" tIns="0" rIns="0" bIns="0">
                      <a:spAutoFit/>
                    </wps:bodyPr>
                  </wps:wsp>
                </a:graphicData>
              </a:graphic>
            </wp:anchor>
          </w:drawing>
        </mc:Choice>
        <mc:Fallback>
          <w:pict>
            <v:shape id="_x0000_s1081" type="#_x0000_t202" style="position:absolute;margin-left:174.45000000000002pt;margin-top:1014.8000000000001pt;width:11.800000000000001pt;height:9.1500000000000004pt;z-index:-1887440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36</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5199" w14:textId="77777777" w:rsidR="00BE0CC4" w:rsidRDefault="00000000">
    <w:pPr>
      <w:spacing w:line="1" w:lineRule="exact"/>
    </w:pPr>
    <w:r>
      <w:rPr>
        <w:noProof/>
      </w:rPr>
      <mc:AlternateContent>
        <mc:Choice Requires="wps">
          <w:drawing>
            <wp:anchor distT="0" distB="0" distL="0" distR="0" simplePos="0" relativeHeight="62914750" behindDoc="1" locked="0" layoutInCell="1" allowOverlap="1" wp14:anchorId="350CC74C" wp14:editId="464677BD">
              <wp:simplePos x="0" y="0"/>
              <wp:positionH relativeFrom="page">
                <wp:posOffset>2218055</wp:posOffset>
              </wp:positionH>
              <wp:positionV relativeFrom="page">
                <wp:posOffset>12995275</wp:posOffset>
              </wp:positionV>
              <wp:extent cx="154940" cy="121285"/>
              <wp:effectExtent l="0" t="0" r="0" b="0"/>
              <wp:wrapNone/>
              <wp:docPr id="61" name="Shape 61"/>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65A077D6"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87" type="#_x0000_t202" style="position:absolute;margin-left:174.65000000000001pt;margin-top:1023.25pt;width:12.200000000000001pt;height:9.5500000000000007pt;z-index:-18874400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F7B3" w14:textId="77777777" w:rsidR="00BE0CC4" w:rsidRDefault="00000000">
    <w:pPr>
      <w:spacing w:line="1" w:lineRule="exact"/>
    </w:pPr>
    <w:r>
      <w:rPr>
        <w:noProof/>
      </w:rPr>
      <mc:AlternateContent>
        <mc:Choice Requires="wps">
          <w:drawing>
            <wp:anchor distT="0" distB="0" distL="0" distR="0" simplePos="0" relativeHeight="62914748" behindDoc="1" locked="0" layoutInCell="1" allowOverlap="1" wp14:anchorId="186C724B" wp14:editId="1369588D">
              <wp:simplePos x="0" y="0"/>
              <wp:positionH relativeFrom="page">
                <wp:posOffset>8317865</wp:posOffset>
              </wp:positionH>
              <wp:positionV relativeFrom="page">
                <wp:posOffset>12995275</wp:posOffset>
              </wp:positionV>
              <wp:extent cx="145415" cy="116205"/>
              <wp:effectExtent l="0" t="0" r="0" b="0"/>
              <wp:wrapNone/>
              <wp:docPr id="59" name="Shape 59"/>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3D3F617D"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85" type="#_x0000_t202" style="position:absolute;margin-left:654.95000000000005pt;margin-top:1023.25pt;width:11.450000000000001pt;height:9.1500000000000004pt;z-index:-18874400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2AAC2" w14:textId="77777777" w:rsidR="00BE0CC4" w:rsidRDefault="00000000">
    <w:pPr>
      <w:spacing w:line="1" w:lineRule="exact"/>
    </w:pPr>
    <w:r>
      <w:rPr>
        <w:noProof/>
      </w:rPr>
      <mc:AlternateContent>
        <mc:Choice Requires="wps">
          <w:drawing>
            <wp:anchor distT="0" distB="0" distL="0" distR="0" simplePos="0" relativeHeight="62914754" behindDoc="1" locked="0" layoutInCell="1" allowOverlap="1" wp14:anchorId="4B76E0A1" wp14:editId="2A945E4D">
              <wp:simplePos x="0" y="0"/>
              <wp:positionH relativeFrom="page">
                <wp:posOffset>2218055</wp:posOffset>
              </wp:positionH>
              <wp:positionV relativeFrom="page">
                <wp:posOffset>12995275</wp:posOffset>
              </wp:positionV>
              <wp:extent cx="154940" cy="121285"/>
              <wp:effectExtent l="0" t="0" r="0" b="0"/>
              <wp:wrapNone/>
              <wp:docPr id="65" name="Shape 65"/>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7C86ABCE"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91" type="#_x0000_t202" style="position:absolute;margin-left:174.65000000000001pt;margin-top:1023.25pt;width:12.200000000000001pt;height:9.5500000000000007pt;z-index:-18874399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DB415" w14:textId="77777777" w:rsidR="00BE0CC4" w:rsidRDefault="00000000">
    <w:pPr>
      <w:spacing w:line="1" w:lineRule="exact"/>
    </w:pPr>
    <w:r>
      <w:rPr>
        <w:noProof/>
      </w:rPr>
      <mc:AlternateContent>
        <mc:Choice Requires="wps">
          <w:drawing>
            <wp:anchor distT="0" distB="0" distL="0" distR="0" simplePos="0" relativeHeight="62914752" behindDoc="1" locked="0" layoutInCell="1" allowOverlap="1" wp14:anchorId="18F27356" wp14:editId="283F6909">
              <wp:simplePos x="0" y="0"/>
              <wp:positionH relativeFrom="page">
                <wp:posOffset>2249805</wp:posOffset>
              </wp:positionH>
              <wp:positionV relativeFrom="page">
                <wp:posOffset>12887960</wp:posOffset>
              </wp:positionV>
              <wp:extent cx="6177915" cy="120650"/>
              <wp:effectExtent l="0" t="0" r="0" b="0"/>
              <wp:wrapNone/>
              <wp:docPr id="63" name="Shape 63"/>
              <wp:cNvGraphicFramePr/>
              <a:graphic xmlns:a="http://schemas.openxmlformats.org/drawingml/2006/main">
                <a:graphicData uri="http://schemas.microsoft.com/office/word/2010/wordprocessingShape">
                  <wps:wsp>
                    <wps:cNvSpPr txBox="1"/>
                    <wps:spPr>
                      <a:xfrm>
                        <a:off x="0" y="0"/>
                        <a:ext cx="6177915" cy="120650"/>
                      </a:xfrm>
                      <a:prstGeom prst="rect">
                        <a:avLst/>
                      </a:prstGeom>
                      <a:noFill/>
                    </wps:spPr>
                    <wps:txbx>
                      <w:txbxContent>
                        <w:p w14:paraId="31966F25" w14:textId="77777777" w:rsidR="00BE0CC4" w:rsidRDefault="00000000">
                          <w:pPr>
                            <w:pStyle w:val="a9"/>
                            <w:tabs>
                              <w:tab w:val="right" w:pos="9730"/>
                            </w:tabs>
                          </w:pPr>
                          <w:r>
                            <w:rPr>
                              <w:rStyle w:val="a8"/>
                            </w:rPr>
                            <w:t>4*</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89" type="#_x0000_t202" style="position:absolute;margin-left:177.15000000000001pt;margin-top:1014.8000000000001pt;width:486.44999999999999pt;height:9.5pt;z-index:-1887440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30" w:val="right"/>
                      </w:tabs>
                      <w:bidi w:val="0"/>
                      <w:spacing w:before="0" w:after="0" w:line="240" w:lineRule="auto"/>
                      <w:ind w:left="0" w:right="0" w:firstLine="0"/>
                      <w:jc w:val="left"/>
                    </w:pPr>
                    <w:r>
                      <w:rPr>
                        <w:rStyle w:val="CharStyle31"/>
                      </w:rPr>
                      <w:t>4*</w:t>
                      <w:tab/>
                    </w:r>
                    <w:fldSimple w:instr=" PAGE \* MERGEFORMAT ">
                      <w:r>
                        <w:rPr>
                          <w:rStyle w:val="CharStyle31"/>
                        </w:rPr>
                        <w:t>#</w:t>
                      </w:r>
                    </w:fldSimple>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AB54" w14:textId="77777777" w:rsidR="00BE0CC4" w:rsidRDefault="00000000">
    <w:pPr>
      <w:spacing w:line="1" w:lineRule="exact"/>
    </w:pPr>
    <w:r>
      <w:rPr>
        <w:noProof/>
      </w:rPr>
      <mc:AlternateContent>
        <mc:Choice Requires="wps">
          <w:drawing>
            <wp:anchor distT="0" distB="0" distL="0" distR="0" simplePos="0" relativeHeight="62914756" behindDoc="1" locked="0" layoutInCell="1" allowOverlap="1" wp14:anchorId="23AD39FD" wp14:editId="47966FD5">
              <wp:simplePos x="0" y="0"/>
              <wp:positionH relativeFrom="page">
                <wp:posOffset>2265045</wp:posOffset>
              </wp:positionH>
              <wp:positionV relativeFrom="page">
                <wp:posOffset>12887960</wp:posOffset>
              </wp:positionV>
              <wp:extent cx="6197600" cy="111125"/>
              <wp:effectExtent l="0" t="0" r="0" b="0"/>
              <wp:wrapNone/>
              <wp:docPr id="67" name="Shape 67"/>
              <wp:cNvGraphicFramePr/>
              <a:graphic xmlns:a="http://schemas.openxmlformats.org/drawingml/2006/main">
                <a:graphicData uri="http://schemas.microsoft.com/office/word/2010/wordprocessingShape">
                  <wps:wsp>
                    <wps:cNvSpPr txBox="1"/>
                    <wps:spPr>
                      <a:xfrm>
                        <a:off x="0" y="0"/>
                        <a:ext cx="6197600" cy="111125"/>
                      </a:xfrm>
                      <a:prstGeom prst="rect">
                        <a:avLst/>
                      </a:prstGeom>
                      <a:noFill/>
                    </wps:spPr>
                    <wps:txbx>
                      <w:txbxContent>
                        <w:p w14:paraId="45F681A7" w14:textId="77777777" w:rsidR="00BE0CC4" w:rsidRDefault="00000000">
                          <w:pPr>
                            <w:pStyle w:val="a9"/>
                            <w:tabs>
                              <w:tab w:val="right" w:pos="9760"/>
                            </w:tabs>
                          </w:pPr>
                          <w:r>
                            <w:rPr>
                              <w:rStyle w:val="a8"/>
                            </w:rPr>
                            <w:t>4—85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093" type="#_x0000_t202" style="position:absolute;margin-left:178.34999999999999pt;margin-top:1014.8000000000001pt;width:488.pt;height:8.75pt;z-index:-1887439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60" w:val="right"/>
                      </w:tabs>
                      <w:bidi w:val="0"/>
                      <w:spacing w:before="0" w:after="0" w:line="240" w:lineRule="auto"/>
                      <w:ind w:left="0" w:right="0" w:firstLine="0"/>
                      <w:jc w:val="left"/>
                    </w:pPr>
                    <w:r>
                      <w:rPr>
                        <w:rStyle w:val="CharStyle31"/>
                      </w:rPr>
                      <w:t>4—85</w:t>
                      <w:tab/>
                    </w:r>
                    <w:fldSimple w:instr=" PAGE \* MERGEFORMAT ">
                      <w:r>
                        <w:rPr>
                          <w:rStyle w:val="CharStyle31"/>
                        </w:rPr>
                        <w:t>#</w:t>
                      </w:r>
                    </w:fldSimple>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C801" w14:textId="77777777" w:rsidR="00BE0CC4" w:rsidRDefault="00000000">
    <w:pPr>
      <w:spacing w:line="1" w:lineRule="exact"/>
    </w:pPr>
    <w:r>
      <w:rPr>
        <w:noProof/>
      </w:rPr>
      <mc:AlternateContent>
        <mc:Choice Requires="wps">
          <w:drawing>
            <wp:anchor distT="0" distB="0" distL="0" distR="0" simplePos="0" relativeHeight="62914760" behindDoc="1" locked="0" layoutInCell="1" allowOverlap="1" wp14:anchorId="714D1ECF" wp14:editId="36A3E2A3">
              <wp:simplePos x="0" y="0"/>
              <wp:positionH relativeFrom="page">
                <wp:posOffset>2218055</wp:posOffset>
              </wp:positionH>
              <wp:positionV relativeFrom="page">
                <wp:posOffset>12995275</wp:posOffset>
              </wp:positionV>
              <wp:extent cx="154940" cy="121285"/>
              <wp:effectExtent l="0" t="0" r="0" b="0"/>
              <wp:wrapNone/>
              <wp:docPr id="71" name="Shape 71"/>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54643BEA"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97" type="#_x0000_t202" style="position:absolute;margin-left:174.65000000000001pt;margin-top:1023.25pt;width:12.200000000000001pt;height:9.5500000000000007pt;z-index:-18874399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6B9B" w14:textId="77777777" w:rsidR="00BE0CC4" w:rsidRDefault="00000000">
    <w:pPr>
      <w:spacing w:line="1" w:lineRule="exact"/>
    </w:pPr>
    <w:r>
      <w:rPr>
        <w:noProof/>
      </w:rPr>
      <mc:AlternateContent>
        <mc:Choice Requires="wps">
          <w:drawing>
            <wp:anchor distT="0" distB="0" distL="0" distR="0" simplePos="0" relativeHeight="62914758" behindDoc="1" locked="0" layoutInCell="1" allowOverlap="1" wp14:anchorId="483A4F5F" wp14:editId="0003C648">
              <wp:simplePos x="0" y="0"/>
              <wp:positionH relativeFrom="page">
                <wp:posOffset>8317865</wp:posOffset>
              </wp:positionH>
              <wp:positionV relativeFrom="page">
                <wp:posOffset>12995275</wp:posOffset>
              </wp:positionV>
              <wp:extent cx="145415" cy="116205"/>
              <wp:effectExtent l="0" t="0" r="0" b="0"/>
              <wp:wrapNone/>
              <wp:docPr id="69" name="Shape 69"/>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42A00DC0"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095" type="#_x0000_t202" style="position:absolute;margin-left:654.95000000000005pt;margin-top:1023.25pt;width:11.450000000000001pt;height:9.1500000000000004pt;z-index:-18874399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9BC0" w14:textId="77777777" w:rsidR="00BE0CC4" w:rsidRDefault="00000000">
    <w:pPr>
      <w:spacing w:line="1" w:lineRule="exact"/>
    </w:pPr>
    <w:r>
      <w:rPr>
        <w:noProof/>
      </w:rPr>
      <mc:AlternateContent>
        <mc:Choice Requires="wps">
          <w:drawing>
            <wp:anchor distT="0" distB="0" distL="0" distR="0" simplePos="0" relativeHeight="62914764" behindDoc="1" locked="0" layoutInCell="1" allowOverlap="1" wp14:anchorId="2BDA78AC" wp14:editId="77542105">
              <wp:simplePos x="0" y="0"/>
              <wp:positionH relativeFrom="page">
                <wp:posOffset>2218055</wp:posOffset>
              </wp:positionH>
              <wp:positionV relativeFrom="page">
                <wp:posOffset>12995275</wp:posOffset>
              </wp:positionV>
              <wp:extent cx="154940" cy="121285"/>
              <wp:effectExtent l="0" t="0" r="0" b="0"/>
              <wp:wrapNone/>
              <wp:docPr id="75" name="Shape 75"/>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260E653A"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01" type="#_x0000_t202" style="position:absolute;margin-left:174.65000000000001pt;margin-top:1023.25pt;width:12.200000000000001pt;height:9.5500000000000007pt;z-index:-18874398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4E17" w14:textId="77777777" w:rsidR="00BE0CC4" w:rsidRDefault="00000000">
    <w:pPr>
      <w:spacing w:line="1" w:lineRule="exact"/>
    </w:pPr>
    <w:r>
      <w:rPr>
        <w:noProof/>
      </w:rPr>
      <mc:AlternateContent>
        <mc:Choice Requires="wps">
          <w:drawing>
            <wp:anchor distT="0" distB="0" distL="0" distR="0" simplePos="0" relativeHeight="62914762" behindDoc="1" locked="0" layoutInCell="1" allowOverlap="1" wp14:anchorId="7183AFDE" wp14:editId="63FEC138">
              <wp:simplePos x="0" y="0"/>
              <wp:positionH relativeFrom="page">
                <wp:posOffset>2235200</wp:posOffset>
              </wp:positionH>
              <wp:positionV relativeFrom="page">
                <wp:posOffset>12887960</wp:posOffset>
              </wp:positionV>
              <wp:extent cx="6205220" cy="171450"/>
              <wp:effectExtent l="0" t="0" r="0" b="0"/>
              <wp:wrapNone/>
              <wp:docPr id="73" name="Shape 73"/>
              <wp:cNvGraphicFramePr/>
              <a:graphic xmlns:a="http://schemas.openxmlformats.org/drawingml/2006/main">
                <a:graphicData uri="http://schemas.microsoft.com/office/word/2010/wordprocessingShape">
                  <wps:wsp>
                    <wps:cNvSpPr txBox="1"/>
                    <wps:spPr>
                      <a:xfrm>
                        <a:off x="0" y="0"/>
                        <a:ext cx="6205220" cy="171450"/>
                      </a:xfrm>
                      <a:prstGeom prst="rect">
                        <a:avLst/>
                      </a:prstGeom>
                      <a:noFill/>
                    </wps:spPr>
                    <wps:txbx>
                      <w:txbxContent>
                        <w:p w14:paraId="5EB55576" w14:textId="77777777" w:rsidR="00BE0CC4" w:rsidRDefault="00000000">
                          <w:pPr>
                            <w:pStyle w:val="a9"/>
                            <w:tabs>
                              <w:tab w:val="right" w:pos="9772"/>
                            </w:tabs>
                            <w:rPr>
                              <w:sz w:val="30"/>
                              <w:szCs w:val="30"/>
                            </w:rPr>
                          </w:pPr>
                          <w:r>
                            <w:rPr>
                              <w:rStyle w:val="a8"/>
                              <w:sz w:val="30"/>
                              <w:szCs w:val="30"/>
                            </w:rPr>
                            <w:t>5*</w:t>
                          </w:r>
                          <w:r>
                            <w:rPr>
                              <w:rStyle w:val="a8"/>
                              <w:sz w:val="30"/>
                              <w:szCs w:val="30"/>
                            </w:rPr>
                            <w:tab/>
                          </w:r>
                          <w:r>
                            <w:fldChar w:fldCharType="begin"/>
                          </w:r>
                          <w:r>
                            <w:instrText xml:space="preserve"> PAGE \* MERGEFORMAT </w:instrText>
                          </w:r>
                          <w:r>
                            <w:fldChar w:fldCharType="separate"/>
                          </w:r>
                          <w:r>
                            <w:rPr>
                              <w:rStyle w:val="a8"/>
                              <w:sz w:val="30"/>
                              <w:szCs w:val="30"/>
                            </w:rPr>
                            <w:t>#</w:t>
                          </w:r>
                          <w:r>
                            <w:rPr>
                              <w:rStyle w:val="a8"/>
                              <w:sz w:val="30"/>
                              <w:szCs w:val="30"/>
                            </w:rPr>
                            <w:fldChar w:fldCharType="end"/>
                          </w:r>
                        </w:p>
                      </w:txbxContent>
                    </wps:txbx>
                    <wps:bodyPr lIns="0" tIns="0" rIns="0" bIns="0">
                      <a:spAutoFit/>
                    </wps:bodyPr>
                  </wps:wsp>
                </a:graphicData>
              </a:graphic>
            </wp:anchor>
          </w:drawing>
        </mc:Choice>
        <mc:Fallback>
          <w:pict>
            <v:shape id="_x0000_s1099" type="#_x0000_t202" style="position:absolute;margin-left:176.pt;margin-top:1014.8000000000001pt;width:488.60000000000002pt;height:13.5pt;z-index:-18874399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72" w:val="right"/>
                      </w:tabs>
                      <w:bidi w:val="0"/>
                      <w:spacing w:before="0" w:after="0" w:line="240" w:lineRule="auto"/>
                      <w:ind w:left="0" w:right="0" w:firstLine="0"/>
                      <w:jc w:val="left"/>
                      <w:rPr>
                        <w:sz w:val="30"/>
                        <w:szCs w:val="30"/>
                      </w:rPr>
                    </w:pPr>
                    <w:r>
                      <w:rPr>
                        <w:rStyle w:val="CharStyle31"/>
                        <w:sz w:val="30"/>
                        <w:szCs w:val="30"/>
                      </w:rPr>
                      <w:t>5*</w:t>
                      <w:tab/>
                    </w:r>
                    <w:fldSimple w:instr=" PAGE \* MERGEFORMAT ">
                      <w:r>
                        <w:rPr>
                          <w:rStyle w:val="CharStyle31"/>
                          <w:sz w:val="30"/>
                          <w:szCs w:val="30"/>
                        </w:rPr>
                        <w:t>#</w:t>
                      </w:r>
                    </w:fldSimple>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263D5" w14:textId="77777777" w:rsidR="00BE0CC4" w:rsidRDefault="00000000">
    <w:pPr>
      <w:spacing w:line="1" w:lineRule="exact"/>
    </w:pPr>
    <w:r>
      <w:rPr>
        <w:noProof/>
      </w:rPr>
      <mc:AlternateContent>
        <mc:Choice Requires="wps">
          <w:drawing>
            <wp:anchor distT="0" distB="0" distL="0" distR="0" simplePos="0" relativeHeight="62914766" behindDoc="1" locked="0" layoutInCell="1" allowOverlap="1" wp14:anchorId="3F477F00" wp14:editId="34DFEDEE">
              <wp:simplePos x="0" y="0"/>
              <wp:positionH relativeFrom="page">
                <wp:posOffset>2265045</wp:posOffset>
              </wp:positionH>
              <wp:positionV relativeFrom="page">
                <wp:posOffset>12887960</wp:posOffset>
              </wp:positionV>
              <wp:extent cx="6173470" cy="123190"/>
              <wp:effectExtent l="0" t="0" r="0" b="0"/>
              <wp:wrapNone/>
              <wp:docPr id="77" name="Shape 77"/>
              <wp:cNvGraphicFramePr/>
              <a:graphic xmlns:a="http://schemas.openxmlformats.org/drawingml/2006/main">
                <a:graphicData uri="http://schemas.microsoft.com/office/word/2010/wordprocessingShape">
                  <wps:wsp>
                    <wps:cNvSpPr txBox="1"/>
                    <wps:spPr>
                      <a:xfrm>
                        <a:off x="0" y="0"/>
                        <a:ext cx="6173470" cy="123190"/>
                      </a:xfrm>
                      <a:prstGeom prst="rect">
                        <a:avLst/>
                      </a:prstGeom>
                      <a:noFill/>
                    </wps:spPr>
                    <wps:txbx>
                      <w:txbxContent>
                        <w:p w14:paraId="7FA83EF8" w14:textId="77777777" w:rsidR="00BE0CC4" w:rsidRDefault="00000000">
                          <w:pPr>
                            <w:pStyle w:val="a9"/>
                            <w:tabs>
                              <w:tab w:val="right" w:pos="9722"/>
                            </w:tabs>
                          </w:pPr>
                          <w:r>
                            <w:rPr>
                              <w:rStyle w:val="a8"/>
                            </w:rPr>
                            <w:t>5—85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03" type="#_x0000_t202" style="position:absolute;margin-left:178.34999999999999pt;margin-top:1014.8000000000001pt;width:486.10000000000002pt;height:9.7000000000000011pt;z-index:-18874398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22" w:val="right"/>
                      </w:tabs>
                      <w:bidi w:val="0"/>
                      <w:spacing w:before="0" w:after="0" w:line="240" w:lineRule="auto"/>
                      <w:ind w:left="0" w:right="0" w:firstLine="0"/>
                      <w:jc w:val="left"/>
                    </w:pPr>
                    <w:r>
                      <w:rPr>
                        <w:rStyle w:val="CharStyle31"/>
                      </w:rPr>
                      <w:t>5—85</w:t>
                      <w:tab/>
                    </w:r>
                    <w:fldSimple w:instr=" PAGE \* MERGEFORMAT ">
                      <w:r>
                        <w:rPr>
                          <w:rStyle w:val="CharStyle31"/>
                        </w:rPr>
                        <w:t>#</w:t>
                      </w:r>
                    </w:fldSimple>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7DD2" w14:textId="77777777" w:rsidR="00BE0CC4" w:rsidRDefault="00000000">
    <w:pPr>
      <w:spacing w:line="1" w:lineRule="exact"/>
    </w:pPr>
    <w:r>
      <w:rPr>
        <w:noProof/>
      </w:rPr>
      <mc:AlternateContent>
        <mc:Choice Requires="wps">
          <w:drawing>
            <wp:anchor distT="0" distB="0" distL="0" distR="0" simplePos="0" relativeHeight="62914770" behindDoc="1" locked="0" layoutInCell="1" allowOverlap="1" wp14:anchorId="0DB78F84" wp14:editId="56097C70">
              <wp:simplePos x="0" y="0"/>
              <wp:positionH relativeFrom="page">
                <wp:posOffset>2218055</wp:posOffset>
              </wp:positionH>
              <wp:positionV relativeFrom="page">
                <wp:posOffset>12995275</wp:posOffset>
              </wp:positionV>
              <wp:extent cx="154940" cy="121285"/>
              <wp:effectExtent l="0" t="0" r="0" b="0"/>
              <wp:wrapNone/>
              <wp:docPr id="81" name="Shape 81"/>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29B817B2"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07" type="#_x0000_t202" style="position:absolute;margin-left:174.65000000000001pt;margin-top:1023.25pt;width:12.200000000000001pt;height:9.5500000000000007pt;z-index:-18874398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94D19" w14:textId="77777777" w:rsidR="00BE0CC4" w:rsidRDefault="00000000">
    <w:pPr>
      <w:spacing w:line="1" w:lineRule="exact"/>
    </w:pPr>
    <w:r>
      <w:rPr>
        <w:noProof/>
      </w:rPr>
      <mc:AlternateContent>
        <mc:Choice Requires="wps">
          <w:drawing>
            <wp:anchor distT="0" distB="0" distL="0" distR="0" simplePos="0" relativeHeight="62914768" behindDoc="1" locked="0" layoutInCell="1" allowOverlap="1" wp14:anchorId="44F7CB73" wp14:editId="7144D0CB">
              <wp:simplePos x="0" y="0"/>
              <wp:positionH relativeFrom="page">
                <wp:posOffset>8317865</wp:posOffset>
              </wp:positionH>
              <wp:positionV relativeFrom="page">
                <wp:posOffset>12995275</wp:posOffset>
              </wp:positionV>
              <wp:extent cx="145415" cy="116205"/>
              <wp:effectExtent l="0" t="0" r="0" b="0"/>
              <wp:wrapNone/>
              <wp:docPr id="79" name="Shape 79"/>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233DD068"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05" type="#_x0000_t202" style="position:absolute;margin-left:654.95000000000005pt;margin-top:1023.25pt;width:11.450000000000001pt;height:9.1500000000000004pt;z-index:-18874398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03E9" w14:textId="77777777" w:rsidR="00BE0CC4" w:rsidRDefault="00000000">
    <w:pPr>
      <w:spacing w:line="1" w:lineRule="exact"/>
    </w:pPr>
    <w:r>
      <w:rPr>
        <w:noProof/>
      </w:rPr>
      <mc:AlternateContent>
        <mc:Choice Requires="wps">
          <w:drawing>
            <wp:anchor distT="0" distB="0" distL="0" distR="0" simplePos="0" relativeHeight="62914774" behindDoc="1" locked="0" layoutInCell="1" allowOverlap="1" wp14:anchorId="780AE9AA" wp14:editId="55B30A94">
              <wp:simplePos x="0" y="0"/>
              <wp:positionH relativeFrom="page">
                <wp:posOffset>2233930</wp:posOffset>
              </wp:positionH>
              <wp:positionV relativeFrom="page">
                <wp:posOffset>12887960</wp:posOffset>
              </wp:positionV>
              <wp:extent cx="6202680" cy="133350"/>
              <wp:effectExtent l="0" t="0" r="0" b="0"/>
              <wp:wrapNone/>
              <wp:docPr id="85" name="Shape 85"/>
              <wp:cNvGraphicFramePr/>
              <a:graphic xmlns:a="http://schemas.openxmlformats.org/drawingml/2006/main">
                <a:graphicData uri="http://schemas.microsoft.com/office/word/2010/wordprocessingShape">
                  <wps:wsp>
                    <wps:cNvSpPr txBox="1"/>
                    <wps:spPr>
                      <a:xfrm>
                        <a:off x="0" y="0"/>
                        <a:ext cx="6202680" cy="133350"/>
                      </a:xfrm>
                      <a:prstGeom prst="rect">
                        <a:avLst/>
                      </a:prstGeom>
                      <a:noFill/>
                    </wps:spPr>
                    <wps:txbx>
                      <w:txbxContent>
                        <w:p w14:paraId="70A0883E" w14:textId="77777777" w:rsidR="00BE0CC4" w:rsidRDefault="00000000">
                          <w:pPr>
                            <w:pStyle w:val="a9"/>
                            <w:tabs>
                              <w:tab w:val="right" w:pos="9768"/>
                            </w:tabs>
                          </w:pPr>
                          <w:r>
                            <w:rPr>
                              <w:rStyle w:val="a8"/>
                            </w:rPr>
                            <w:t>6-85</w:t>
                          </w:r>
                          <w:r>
                            <w:rPr>
                              <w:rStyle w:val="a8"/>
                            </w:rPr>
                            <w:tab/>
                          </w:r>
                          <w:r>
                            <w:rPr>
                              <w:rStyle w:val="a8"/>
                              <w:rFonts w:ascii="Arial" w:eastAsia="Arial" w:hAnsi="Arial" w:cs="Arial"/>
                              <w:b/>
                              <w:bCs/>
                            </w:rPr>
                            <w:t>8!</w:t>
                          </w:r>
                        </w:p>
                      </w:txbxContent>
                    </wps:txbx>
                    <wps:bodyPr lIns="0" tIns="0" rIns="0" bIns="0">
                      <a:spAutoFit/>
                    </wps:bodyPr>
                  </wps:wsp>
                </a:graphicData>
              </a:graphic>
            </wp:anchor>
          </w:drawing>
        </mc:Choice>
        <mc:Fallback>
          <w:pict>
            <v:shape id="_x0000_s1111" type="#_x0000_t202" style="position:absolute;margin-left:175.90000000000001pt;margin-top:1014.8000000000001pt;width:488.40000000000003pt;height:10.5pt;z-index:-18874397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68" w:val="right"/>
                      </w:tabs>
                      <w:bidi w:val="0"/>
                      <w:spacing w:before="0" w:after="0" w:line="240" w:lineRule="auto"/>
                      <w:ind w:left="0" w:right="0" w:firstLine="0"/>
                      <w:jc w:val="left"/>
                    </w:pPr>
                    <w:r>
                      <w:rPr>
                        <w:rStyle w:val="CharStyle31"/>
                      </w:rPr>
                      <w:t>6-85</w:t>
                      <w:tab/>
                    </w:r>
                    <w:r>
                      <w:rPr>
                        <w:rStyle w:val="CharStyle31"/>
                        <w:rFonts w:ascii="Arial" w:eastAsia="Arial" w:hAnsi="Arial" w:cs="Arial"/>
                        <w:b/>
                        <w:bCs/>
                      </w:rPr>
                      <w:t>8!</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659F" w14:textId="77777777" w:rsidR="00BE0CC4" w:rsidRDefault="00000000">
    <w:pPr>
      <w:spacing w:line="1" w:lineRule="exact"/>
    </w:pPr>
    <w:r>
      <w:rPr>
        <w:noProof/>
      </w:rPr>
      <mc:AlternateContent>
        <mc:Choice Requires="wps">
          <w:drawing>
            <wp:anchor distT="0" distB="0" distL="0" distR="0" simplePos="0" relativeHeight="62914772" behindDoc="1" locked="0" layoutInCell="1" allowOverlap="1" wp14:anchorId="50A9B84A" wp14:editId="1A0FD7A3">
              <wp:simplePos x="0" y="0"/>
              <wp:positionH relativeFrom="page">
                <wp:posOffset>2233930</wp:posOffset>
              </wp:positionH>
              <wp:positionV relativeFrom="page">
                <wp:posOffset>12887960</wp:posOffset>
              </wp:positionV>
              <wp:extent cx="6202680" cy="133350"/>
              <wp:effectExtent l="0" t="0" r="0" b="0"/>
              <wp:wrapNone/>
              <wp:docPr id="83" name="Shape 83"/>
              <wp:cNvGraphicFramePr/>
              <a:graphic xmlns:a="http://schemas.openxmlformats.org/drawingml/2006/main">
                <a:graphicData uri="http://schemas.microsoft.com/office/word/2010/wordprocessingShape">
                  <wps:wsp>
                    <wps:cNvSpPr txBox="1"/>
                    <wps:spPr>
                      <a:xfrm>
                        <a:off x="0" y="0"/>
                        <a:ext cx="6202680" cy="133350"/>
                      </a:xfrm>
                      <a:prstGeom prst="rect">
                        <a:avLst/>
                      </a:prstGeom>
                      <a:noFill/>
                    </wps:spPr>
                    <wps:txbx>
                      <w:txbxContent>
                        <w:p w14:paraId="27F679C8" w14:textId="77777777" w:rsidR="00BE0CC4" w:rsidRDefault="00000000">
                          <w:pPr>
                            <w:pStyle w:val="a9"/>
                            <w:tabs>
                              <w:tab w:val="right" w:pos="9768"/>
                            </w:tabs>
                          </w:pPr>
                          <w:r>
                            <w:rPr>
                              <w:rStyle w:val="a8"/>
                            </w:rPr>
                            <w:t>6-85</w:t>
                          </w:r>
                          <w:r>
                            <w:rPr>
                              <w:rStyle w:val="a8"/>
                            </w:rPr>
                            <w:tab/>
                          </w:r>
                          <w:r>
                            <w:rPr>
                              <w:rStyle w:val="a8"/>
                              <w:rFonts w:ascii="Arial" w:eastAsia="Arial" w:hAnsi="Arial" w:cs="Arial"/>
                              <w:b/>
                              <w:bCs/>
                            </w:rPr>
                            <w:t>8!</w:t>
                          </w:r>
                        </w:p>
                      </w:txbxContent>
                    </wps:txbx>
                    <wps:bodyPr lIns="0" tIns="0" rIns="0" bIns="0">
                      <a:spAutoFit/>
                    </wps:bodyPr>
                  </wps:wsp>
                </a:graphicData>
              </a:graphic>
            </wp:anchor>
          </w:drawing>
        </mc:Choice>
        <mc:Fallback>
          <w:pict>
            <v:shape id="_x0000_s1109" type="#_x0000_t202" style="position:absolute;margin-left:175.90000000000001pt;margin-top:1014.8000000000001pt;width:488.40000000000003pt;height:10.5pt;z-index:-18874398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68" w:val="right"/>
                      </w:tabs>
                      <w:bidi w:val="0"/>
                      <w:spacing w:before="0" w:after="0" w:line="240" w:lineRule="auto"/>
                      <w:ind w:left="0" w:right="0" w:firstLine="0"/>
                      <w:jc w:val="left"/>
                    </w:pPr>
                    <w:r>
                      <w:rPr>
                        <w:rStyle w:val="CharStyle31"/>
                      </w:rPr>
                      <w:t>6-85</w:t>
                      <w:tab/>
                    </w:r>
                    <w:r>
                      <w:rPr>
                        <w:rStyle w:val="CharStyle31"/>
                        <w:rFonts w:ascii="Arial" w:eastAsia="Arial" w:hAnsi="Arial" w:cs="Arial"/>
                        <w:b/>
                        <w:bCs/>
                      </w:rPr>
                      <w:t>8!</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DDC3C" w14:textId="77777777" w:rsidR="00BE0CC4" w:rsidRDefault="00000000">
    <w:pPr>
      <w:spacing w:line="1" w:lineRule="exact"/>
    </w:pPr>
    <w:r>
      <w:rPr>
        <w:noProof/>
      </w:rPr>
      <mc:AlternateContent>
        <mc:Choice Requires="wps">
          <w:drawing>
            <wp:anchor distT="0" distB="0" distL="0" distR="0" simplePos="0" relativeHeight="62914778" behindDoc="1" locked="0" layoutInCell="1" allowOverlap="1" wp14:anchorId="6CD03924" wp14:editId="0B2D0B60">
              <wp:simplePos x="0" y="0"/>
              <wp:positionH relativeFrom="page">
                <wp:posOffset>2218055</wp:posOffset>
              </wp:positionH>
              <wp:positionV relativeFrom="page">
                <wp:posOffset>12995275</wp:posOffset>
              </wp:positionV>
              <wp:extent cx="154940" cy="121285"/>
              <wp:effectExtent l="0" t="0" r="0" b="0"/>
              <wp:wrapNone/>
              <wp:docPr id="89" name="Shape 89"/>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3F1CB71B"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15" type="#_x0000_t202" style="position:absolute;margin-left:174.65000000000001pt;margin-top:1023.25pt;width:12.200000000000001pt;height:9.5500000000000007pt;z-index:-18874397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E517" w14:textId="77777777" w:rsidR="00BE0CC4" w:rsidRDefault="00000000">
    <w:pPr>
      <w:spacing w:line="1" w:lineRule="exact"/>
    </w:pPr>
    <w:r>
      <w:rPr>
        <w:noProof/>
      </w:rPr>
      <mc:AlternateContent>
        <mc:Choice Requires="wps">
          <w:drawing>
            <wp:anchor distT="0" distB="0" distL="0" distR="0" simplePos="0" relativeHeight="62914776" behindDoc="1" locked="0" layoutInCell="1" allowOverlap="1" wp14:anchorId="5A1A0790" wp14:editId="33A1072A">
              <wp:simplePos x="0" y="0"/>
              <wp:positionH relativeFrom="page">
                <wp:posOffset>2227580</wp:posOffset>
              </wp:positionH>
              <wp:positionV relativeFrom="page">
                <wp:posOffset>12887960</wp:posOffset>
              </wp:positionV>
              <wp:extent cx="6197600" cy="152400"/>
              <wp:effectExtent l="0" t="0" r="0" b="0"/>
              <wp:wrapNone/>
              <wp:docPr id="87" name="Shape 87"/>
              <wp:cNvGraphicFramePr/>
              <a:graphic xmlns:a="http://schemas.openxmlformats.org/drawingml/2006/main">
                <a:graphicData uri="http://schemas.microsoft.com/office/word/2010/wordprocessingShape">
                  <wps:wsp>
                    <wps:cNvSpPr txBox="1"/>
                    <wps:spPr>
                      <a:xfrm>
                        <a:off x="0" y="0"/>
                        <a:ext cx="6197600" cy="152400"/>
                      </a:xfrm>
                      <a:prstGeom prst="rect">
                        <a:avLst/>
                      </a:prstGeom>
                      <a:noFill/>
                    </wps:spPr>
                    <wps:txbx>
                      <w:txbxContent>
                        <w:p w14:paraId="285D8199" w14:textId="77777777" w:rsidR="00BE0CC4" w:rsidRDefault="00000000">
                          <w:pPr>
                            <w:pStyle w:val="a9"/>
                            <w:tabs>
                              <w:tab w:val="right" w:pos="9760"/>
                            </w:tabs>
                          </w:pPr>
                          <w:r>
                            <w:rPr>
                              <w:rStyle w:val="a8"/>
                            </w:rPr>
                            <w:t>6*</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13" type="#_x0000_t202" style="position:absolute;margin-left:175.40000000000001pt;margin-top:1014.8000000000001pt;width:488.pt;height:12.pt;z-index:-18874397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60" w:val="right"/>
                      </w:tabs>
                      <w:bidi w:val="0"/>
                      <w:spacing w:before="0" w:after="0" w:line="240" w:lineRule="auto"/>
                      <w:ind w:left="0" w:right="0" w:firstLine="0"/>
                      <w:jc w:val="left"/>
                    </w:pPr>
                    <w:r>
                      <w:rPr>
                        <w:rStyle w:val="CharStyle31"/>
                      </w:rPr>
                      <w:t>6*</w:t>
                      <w:tab/>
                    </w:r>
                    <w:fldSimple w:instr=" PAGE \* MERGEFORMAT ">
                      <w:r>
                        <w:rPr>
                          <w:rStyle w:val="CharStyle31"/>
                        </w:rPr>
                        <w:t>#</w:t>
                      </w:r>
                    </w:fldSimple>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BC6" w14:textId="77777777" w:rsidR="00BE0CC4" w:rsidRDefault="00000000">
    <w:pPr>
      <w:spacing w:line="1" w:lineRule="exact"/>
    </w:pPr>
    <w:r>
      <w:rPr>
        <w:noProof/>
      </w:rPr>
      <mc:AlternateContent>
        <mc:Choice Requires="wps">
          <w:drawing>
            <wp:anchor distT="0" distB="0" distL="0" distR="0" simplePos="0" relativeHeight="62914782" behindDoc="1" locked="0" layoutInCell="1" allowOverlap="1" wp14:anchorId="439CA6A8" wp14:editId="6BB2510C">
              <wp:simplePos x="0" y="0"/>
              <wp:positionH relativeFrom="page">
                <wp:posOffset>2218055</wp:posOffset>
              </wp:positionH>
              <wp:positionV relativeFrom="page">
                <wp:posOffset>12995275</wp:posOffset>
              </wp:positionV>
              <wp:extent cx="154940" cy="121285"/>
              <wp:effectExtent l="0" t="0" r="0" b="0"/>
              <wp:wrapNone/>
              <wp:docPr id="93" name="Shape 93"/>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5B7E0B94"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19" type="#_x0000_t202" style="position:absolute;margin-left:174.65000000000001pt;margin-top:1023.25pt;width:12.200000000000001pt;height:9.5500000000000007pt;z-index:-18874397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620E" w14:textId="77777777" w:rsidR="00BE0CC4" w:rsidRDefault="00000000">
    <w:pPr>
      <w:spacing w:line="1" w:lineRule="exact"/>
    </w:pPr>
    <w:r>
      <w:rPr>
        <w:noProof/>
      </w:rPr>
      <mc:AlternateContent>
        <mc:Choice Requires="wps">
          <w:drawing>
            <wp:anchor distT="0" distB="0" distL="0" distR="0" simplePos="0" relativeHeight="62914780" behindDoc="1" locked="0" layoutInCell="1" allowOverlap="1" wp14:anchorId="32DC2748" wp14:editId="42DBBA9D">
              <wp:simplePos x="0" y="0"/>
              <wp:positionH relativeFrom="page">
                <wp:posOffset>8317865</wp:posOffset>
              </wp:positionH>
              <wp:positionV relativeFrom="page">
                <wp:posOffset>12995275</wp:posOffset>
              </wp:positionV>
              <wp:extent cx="145415" cy="116205"/>
              <wp:effectExtent l="0" t="0" r="0" b="0"/>
              <wp:wrapNone/>
              <wp:docPr id="91" name="Shape 91"/>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3ADC7E43"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17" type="#_x0000_t202" style="position:absolute;margin-left:654.95000000000005pt;margin-top:1023.25pt;width:11.450000000000001pt;height:9.1500000000000004pt;z-index:-188743973;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F9D8" w14:textId="77777777" w:rsidR="00BE0CC4" w:rsidRDefault="00BE0CC4"/>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19BD" w14:textId="77777777" w:rsidR="00BE0CC4" w:rsidRDefault="00BE0CC4"/>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D21B" w14:textId="77777777" w:rsidR="00BE0CC4" w:rsidRDefault="00000000">
    <w:pPr>
      <w:spacing w:line="1" w:lineRule="exact"/>
    </w:pPr>
    <w:r>
      <w:rPr>
        <w:noProof/>
      </w:rPr>
      <mc:AlternateContent>
        <mc:Choice Requires="wps">
          <w:drawing>
            <wp:anchor distT="0" distB="0" distL="0" distR="0" simplePos="0" relativeHeight="62914786" behindDoc="1" locked="0" layoutInCell="1" allowOverlap="1" wp14:anchorId="0293017D" wp14:editId="5CACD3D4">
              <wp:simplePos x="0" y="0"/>
              <wp:positionH relativeFrom="page">
                <wp:posOffset>2218055</wp:posOffset>
              </wp:positionH>
              <wp:positionV relativeFrom="page">
                <wp:posOffset>12995275</wp:posOffset>
              </wp:positionV>
              <wp:extent cx="154940" cy="121285"/>
              <wp:effectExtent l="0" t="0" r="0" b="0"/>
              <wp:wrapNone/>
              <wp:docPr id="97" name="Shape 97"/>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61D72954"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23" type="#_x0000_t202" style="position:absolute;margin-left:174.65000000000001pt;margin-top:1023.25pt;width:12.200000000000001pt;height:9.5500000000000007pt;z-index:-18874396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D69E" w14:textId="77777777" w:rsidR="00BE0CC4" w:rsidRDefault="00000000">
    <w:pPr>
      <w:spacing w:line="1" w:lineRule="exact"/>
    </w:pPr>
    <w:r>
      <w:rPr>
        <w:noProof/>
      </w:rPr>
      <mc:AlternateContent>
        <mc:Choice Requires="wps">
          <w:drawing>
            <wp:anchor distT="0" distB="0" distL="0" distR="0" simplePos="0" relativeHeight="62914784" behindDoc="1" locked="0" layoutInCell="1" allowOverlap="1" wp14:anchorId="6D47476E" wp14:editId="628C2884">
              <wp:simplePos x="0" y="0"/>
              <wp:positionH relativeFrom="page">
                <wp:posOffset>2218055</wp:posOffset>
              </wp:positionH>
              <wp:positionV relativeFrom="page">
                <wp:posOffset>12995275</wp:posOffset>
              </wp:positionV>
              <wp:extent cx="154940" cy="121285"/>
              <wp:effectExtent l="0" t="0" r="0" b="0"/>
              <wp:wrapNone/>
              <wp:docPr id="95" name="Shape 95"/>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45058293"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21" type="#_x0000_t202" style="position:absolute;margin-left:174.65000000000001pt;margin-top:1023.25pt;width:12.200000000000001pt;height:9.5500000000000007pt;z-index:-188743969;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A05A" w14:textId="77777777" w:rsidR="00BE0CC4" w:rsidRDefault="00000000">
    <w:pPr>
      <w:spacing w:line="1" w:lineRule="exact"/>
    </w:pPr>
    <w:r>
      <w:rPr>
        <w:noProof/>
      </w:rPr>
      <mc:AlternateContent>
        <mc:Choice Requires="wps">
          <w:drawing>
            <wp:anchor distT="0" distB="0" distL="0" distR="0" simplePos="0" relativeHeight="62914788" behindDoc="1" locked="0" layoutInCell="1" allowOverlap="1" wp14:anchorId="35FB3CFA" wp14:editId="025F0151">
              <wp:simplePos x="0" y="0"/>
              <wp:positionH relativeFrom="page">
                <wp:posOffset>8317865</wp:posOffset>
              </wp:positionH>
              <wp:positionV relativeFrom="page">
                <wp:posOffset>12995275</wp:posOffset>
              </wp:positionV>
              <wp:extent cx="145415" cy="116205"/>
              <wp:effectExtent l="0" t="0" r="0" b="0"/>
              <wp:wrapNone/>
              <wp:docPr id="99" name="Shape 99"/>
              <wp:cNvGraphicFramePr/>
              <a:graphic xmlns:a="http://schemas.openxmlformats.org/drawingml/2006/main">
                <a:graphicData uri="http://schemas.microsoft.com/office/word/2010/wordprocessingShape">
                  <wps:wsp>
                    <wps:cNvSpPr txBox="1"/>
                    <wps:spPr>
                      <a:xfrm>
                        <a:off x="0" y="0"/>
                        <a:ext cx="145415" cy="116205"/>
                      </a:xfrm>
                      <a:prstGeom prst="rect">
                        <a:avLst/>
                      </a:prstGeom>
                      <a:noFill/>
                    </wps:spPr>
                    <wps:txbx>
                      <w:txbxContent>
                        <w:p w14:paraId="7C49146F"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25" type="#_x0000_t202" style="position:absolute;margin-left:654.95000000000005pt;margin-top:1023.25pt;width:11.450000000000001pt;height:9.1500000000000004pt;z-index:-188743965;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FC4C" w14:textId="77777777" w:rsidR="00BE0CC4" w:rsidRDefault="00BE0CC4"/>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4A7C" w14:textId="77777777" w:rsidR="00BE0CC4" w:rsidRDefault="00BE0CC4"/>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D1A6" w14:textId="77777777" w:rsidR="00BE0CC4" w:rsidRDefault="00000000">
    <w:pPr>
      <w:spacing w:line="1" w:lineRule="exact"/>
    </w:pPr>
    <w:r>
      <w:rPr>
        <w:noProof/>
      </w:rPr>
      <mc:AlternateContent>
        <mc:Choice Requires="wps">
          <w:drawing>
            <wp:anchor distT="0" distB="0" distL="0" distR="0" simplePos="0" relativeHeight="62914792" behindDoc="1" locked="0" layoutInCell="1" allowOverlap="1" wp14:anchorId="11C22046" wp14:editId="5F5CD879">
              <wp:simplePos x="0" y="0"/>
              <wp:positionH relativeFrom="page">
                <wp:posOffset>2218055</wp:posOffset>
              </wp:positionH>
              <wp:positionV relativeFrom="page">
                <wp:posOffset>12995275</wp:posOffset>
              </wp:positionV>
              <wp:extent cx="154940" cy="121285"/>
              <wp:effectExtent l="0" t="0" r="0" b="0"/>
              <wp:wrapNone/>
              <wp:docPr id="103" name="Shape 103"/>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09DDD536"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29" type="#_x0000_t202" style="position:absolute;margin-left:174.65000000000001pt;margin-top:1023.25pt;width:12.200000000000001pt;height:9.5500000000000007pt;z-index:-188743961;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7E7D" w14:textId="77777777" w:rsidR="00BE0CC4" w:rsidRDefault="00000000">
    <w:pPr>
      <w:spacing w:line="1" w:lineRule="exact"/>
    </w:pPr>
    <w:r>
      <w:rPr>
        <w:noProof/>
      </w:rPr>
      <mc:AlternateContent>
        <mc:Choice Requires="wps">
          <w:drawing>
            <wp:anchor distT="0" distB="0" distL="0" distR="0" simplePos="0" relativeHeight="62914790" behindDoc="1" locked="0" layoutInCell="1" allowOverlap="1" wp14:anchorId="07E98FE6" wp14:editId="26421A49">
              <wp:simplePos x="0" y="0"/>
              <wp:positionH relativeFrom="page">
                <wp:posOffset>2227580</wp:posOffset>
              </wp:positionH>
              <wp:positionV relativeFrom="page">
                <wp:posOffset>12877165</wp:posOffset>
              </wp:positionV>
              <wp:extent cx="6226810" cy="128270"/>
              <wp:effectExtent l="0" t="0" r="0" b="0"/>
              <wp:wrapNone/>
              <wp:docPr id="101" name="Shape 101"/>
              <wp:cNvGraphicFramePr/>
              <a:graphic xmlns:a="http://schemas.openxmlformats.org/drawingml/2006/main">
                <a:graphicData uri="http://schemas.microsoft.com/office/word/2010/wordprocessingShape">
                  <wps:wsp>
                    <wps:cNvSpPr txBox="1"/>
                    <wps:spPr>
                      <a:xfrm>
                        <a:off x="0" y="0"/>
                        <a:ext cx="6226810" cy="128270"/>
                      </a:xfrm>
                      <a:prstGeom prst="rect">
                        <a:avLst/>
                      </a:prstGeom>
                      <a:noFill/>
                    </wps:spPr>
                    <wps:txbx>
                      <w:txbxContent>
                        <w:p w14:paraId="4F97207B" w14:textId="77777777" w:rsidR="00BE0CC4" w:rsidRDefault="00000000">
                          <w:pPr>
                            <w:pStyle w:val="a9"/>
                            <w:tabs>
                              <w:tab w:val="right" w:pos="9806"/>
                            </w:tabs>
                          </w:pPr>
                          <w:r>
                            <w:rPr>
                              <w:rStyle w:val="a8"/>
                            </w:rPr>
                            <w:t>7—85</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127" type="#_x0000_t202" style="position:absolute;margin-left:175.40000000000001pt;margin-top:1013.95pt;width:490.30000000000001pt;height:10.1pt;z-index:-18874396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806" w:val="right"/>
                      </w:tabs>
                      <w:bidi w:val="0"/>
                      <w:spacing w:before="0" w:after="0" w:line="240" w:lineRule="auto"/>
                      <w:ind w:left="0" w:right="0" w:firstLine="0"/>
                      <w:jc w:val="left"/>
                    </w:pPr>
                    <w:r>
                      <w:rPr>
                        <w:rStyle w:val="CharStyle31"/>
                      </w:rPr>
                      <w:t>7—85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6C99" w14:textId="77777777" w:rsidR="00BE0CC4" w:rsidRDefault="00000000">
    <w:pPr>
      <w:spacing w:line="1" w:lineRule="exact"/>
    </w:pPr>
    <w:r>
      <w:rPr>
        <w:noProof/>
      </w:rPr>
      <mc:AlternateContent>
        <mc:Choice Requires="wps">
          <w:drawing>
            <wp:anchor distT="0" distB="0" distL="0" distR="0" simplePos="0" relativeHeight="62914796" behindDoc="1" locked="0" layoutInCell="1" allowOverlap="1" wp14:anchorId="50F7310B" wp14:editId="36215A9F">
              <wp:simplePos x="0" y="0"/>
              <wp:positionH relativeFrom="page">
                <wp:posOffset>2218055</wp:posOffset>
              </wp:positionH>
              <wp:positionV relativeFrom="page">
                <wp:posOffset>12995275</wp:posOffset>
              </wp:positionV>
              <wp:extent cx="154940" cy="121285"/>
              <wp:effectExtent l="0" t="0" r="0" b="0"/>
              <wp:wrapNone/>
              <wp:docPr id="107" name="Shape 107"/>
              <wp:cNvGraphicFramePr/>
              <a:graphic xmlns:a="http://schemas.openxmlformats.org/drawingml/2006/main">
                <a:graphicData uri="http://schemas.microsoft.com/office/word/2010/wordprocessingShape">
                  <wps:wsp>
                    <wps:cNvSpPr txBox="1"/>
                    <wps:spPr>
                      <a:xfrm>
                        <a:off x="0" y="0"/>
                        <a:ext cx="154940" cy="121285"/>
                      </a:xfrm>
                      <a:prstGeom prst="rect">
                        <a:avLst/>
                      </a:prstGeom>
                      <a:noFill/>
                    </wps:spPr>
                    <wps:txbx>
                      <w:txbxContent>
                        <w:p w14:paraId="798B174B" w14:textId="77777777" w:rsidR="00BE0CC4" w:rsidRDefault="00000000">
                          <w:pPr>
                            <w:pStyle w:val="22"/>
                            <w:rPr>
                              <w:sz w:val="24"/>
                              <w:szCs w:val="24"/>
                            </w:rPr>
                          </w:pPr>
                          <w:r>
                            <w:fldChar w:fldCharType="begin"/>
                          </w:r>
                          <w:r>
                            <w:instrText xml:space="preserve"> PAGE \* MERGEFORMAT </w:instrText>
                          </w:r>
                          <w:r>
                            <w:fldChar w:fldCharType="separate"/>
                          </w:r>
                          <w:r>
                            <w:rPr>
                              <w:rStyle w:val="21"/>
                              <w:sz w:val="24"/>
                              <w:szCs w:val="24"/>
                            </w:rPr>
                            <w:t>#</w:t>
                          </w:r>
                          <w:r>
                            <w:rPr>
                              <w:rStyle w:val="21"/>
                              <w:sz w:val="24"/>
                              <w:szCs w:val="24"/>
                            </w:rPr>
                            <w:fldChar w:fldCharType="end"/>
                          </w:r>
                        </w:p>
                      </w:txbxContent>
                    </wps:txbx>
                    <wps:bodyPr wrap="none" lIns="0" tIns="0" rIns="0" bIns="0">
                      <a:spAutoFit/>
                    </wps:bodyPr>
                  </wps:wsp>
                </a:graphicData>
              </a:graphic>
            </wp:anchor>
          </w:drawing>
        </mc:Choice>
        <mc:Fallback>
          <w:pict>
            <v:shape id="_x0000_s1133" type="#_x0000_t202" style="position:absolute;margin-left:174.65000000000001pt;margin-top:1023.25pt;width:12.200000000000001pt;height:9.5500000000000007pt;z-index:-188743957;mso-wrap-style:none;mso-wrap-distance-left:0;mso-wrap-distance-right:0;mso-position-horizontal-relative:page;mso-position-vertical-relative:page" wrapcoords="0 0" filled="f" stroked="f">
              <v:textbox style="mso-fit-shape-to-text:t" inset="0,0,0,0">
                <w:txbxContent>
                  <w:p>
                    <w:pPr>
                      <w:pStyle w:val="Style21"/>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rStyle w:val="CharStyle22"/>
                          <w:sz w:val="24"/>
                          <w:szCs w:val="24"/>
                        </w:rPr>
                        <w:t>#</w:t>
                      </w:r>
                    </w:fldSimple>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FF7C8" w14:textId="77777777" w:rsidR="00BE0CC4" w:rsidRDefault="00000000">
    <w:pPr>
      <w:spacing w:line="1" w:lineRule="exact"/>
    </w:pPr>
    <w:r>
      <w:rPr>
        <w:noProof/>
      </w:rPr>
      <mc:AlternateContent>
        <mc:Choice Requires="wps">
          <w:drawing>
            <wp:anchor distT="0" distB="0" distL="0" distR="0" simplePos="0" relativeHeight="62914794" behindDoc="1" locked="0" layoutInCell="1" allowOverlap="1" wp14:anchorId="389E679E" wp14:editId="2FF9FAC8">
              <wp:simplePos x="0" y="0"/>
              <wp:positionH relativeFrom="page">
                <wp:posOffset>8234680</wp:posOffset>
              </wp:positionH>
              <wp:positionV relativeFrom="page">
                <wp:posOffset>12872720</wp:posOffset>
              </wp:positionV>
              <wp:extent cx="208280" cy="120650"/>
              <wp:effectExtent l="0" t="0" r="0" b="0"/>
              <wp:wrapNone/>
              <wp:docPr id="105" name="Shape 10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765BBB57"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31" type="#_x0000_t202" style="position:absolute;margin-left:648.39999999999998pt;margin-top:1013.6pt;width:16.399999999999999pt;height:9.5pt;z-index:-1887439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086B" w14:textId="77777777" w:rsidR="00BE0CC4" w:rsidRDefault="00000000">
    <w:pPr>
      <w:spacing w:line="1" w:lineRule="exact"/>
    </w:pPr>
    <w:r>
      <w:rPr>
        <w:noProof/>
      </w:rPr>
      <mc:AlternateContent>
        <mc:Choice Requires="wps">
          <w:drawing>
            <wp:anchor distT="0" distB="0" distL="0" distR="0" simplePos="0" relativeHeight="62914798" behindDoc="1" locked="0" layoutInCell="1" allowOverlap="1" wp14:anchorId="24169117" wp14:editId="10C8EF4F">
              <wp:simplePos x="0" y="0"/>
              <wp:positionH relativeFrom="page">
                <wp:posOffset>2238375</wp:posOffset>
              </wp:positionH>
              <wp:positionV relativeFrom="page">
                <wp:posOffset>12877165</wp:posOffset>
              </wp:positionV>
              <wp:extent cx="6192520" cy="130810"/>
              <wp:effectExtent l="0" t="0" r="0" b="0"/>
              <wp:wrapNone/>
              <wp:docPr id="109" name="Shape 109"/>
              <wp:cNvGraphicFramePr/>
              <a:graphic xmlns:a="http://schemas.openxmlformats.org/drawingml/2006/main">
                <a:graphicData uri="http://schemas.microsoft.com/office/word/2010/wordprocessingShape">
                  <wps:wsp>
                    <wps:cNvSpPr txBox="1"/>
                    <wps:spPr>
                      <a:xfrm>
                        <a:off x="0" y="0"/>
                        <a:ext cx="6192520" cy="130810"/>
                      </a:xfrm>
                      <a:prstGeom prst="rect">
                        <a:avLst/>
                      </a:prstGeom>
                      <a:noFill/>
                    </wps:spPr>
                    <wps:txbx>
                      <w:txbxContent>
                        <w:p w14:paraId="515B7A6B" w14:textId="77777777" w:rsidR="00BE0CC4" w:rsidRDefault="00000000">
                          <w:pPr>
                            <w:pStyle w:val="a9"/>
                            <w:tabs>
                              <w:tab w:val="right" w:pos="9752"/>
                            </w:tabs>
                          </w:pPr>
                          <w:r>
                            <w:rPr>
                              <w:rStyle w:val="a8"/>
                              <w:rFonts w:ascii="Arial" w:eastAsia="Arial" w:hAnsi="Arial" w:cs="Arial"/>
                              <w:b/>
                              <w:bCs/>
                            </w:rPr>
                            <w:t>7*</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135" type="#_x0000_t202" style="position:absolute;margin-left:176.25pt;margin-top:1013.95pt;width:487.60000000000002pt;height:10.300000000000001pt;z-index:-1887439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52" w:val="right"/>
                      </w:tabs>
                      <w:bidi w:val="0"/>
                      <w:spacing w:before="0" w:after="0" w:line="240" w:lineRule="auto"/>
                      <w:ind w:left="0" w:right="0" w:firstLine="0"/>
                      <w:jc w:val="left"/>
                    </w:pPr>
                    <w:r>
                      <w:rPr>
                        <w:rStyle w:val="CharStyle31"/>
                        <w:rFonts w:ascii="Arial" w:eastAsia="Arial" w:hAnsi="Arial" w:cs="Arial"/>
                        <w:b/>
                        <w:bCs/>
                      </w:rPr>
                      <w:t>7*</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311C" w14:textId="77777777" w:rsidR="00BE0CC4" w:rsidRDefault="00BE0CC4"/>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4995E" w14:textId="77777777" w:rsidR="00BE0CC4" w:rsidRDefault="00BE0CC4"/>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598B" w14:textId="77777777" w:rsidR="00BE0CC4" w:rsidRDefault="00000000">
    <w:pPr>
      <w:spacing w:line="1" w:lineRule="exact"/>
    </w:pPr>
    <w:r>
      <w:rPr>
        <w:noProof/>
      </w:rPr>
      <mc:AlternateContent>
        <mc:Choice Requires="wps">
          <w:drawing>
            <wp:anchor distT="0" distB="0" distL="0" distR="0" simplePos="0" relativeHeight="62914802" behindDoc="1" locked="0" layoutInCell="1" allowOverlap="1" wp14:anchorId="079155E9" wp14:editId="6D998590">
              <wp:simplePos x="0" y="0"/>
              <wp:positionH relativeFrom="page">
                <wp:posOffset>8234680</wp:posOffset>
              </wp:positionH>
              <wp:positionV relativeFrom="page">
                <wp:posOffset>12872720</wp:posOffset>
              </wp:positionV>
              <wp:extent cx="208280" cy="120650"/>
              <wp:effectExtent l="0" t="0" r="0" b="0"/>
              <wp:wrapNone/>
              <wp:docPr id="113" name="Shape 11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104E2646"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39" type="#_x0000_t202" style="position:absolute;margin-left:648.39999999999998pt;margin-top:1013.6pt;width:16.399999999999999pt;height:9.5pt;z-index:-18874395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5CEE" w14:textId="77777777" w:rsidR="00BE0CC4" w:rsidRDefault="00000000">
    <w:pPr>
      <w:spacing w:line="1" w:lineRule="exact"/>
    </w:pPr>
    <w:r>
      <w:rPr>
        <w:noProof/>
      </w:rPr>
      <mc:AlternateContent>
        <mc:Choice Requires="wps">
          <w:drawing>
            <wp:anchor distT="0" distB="0" distL="0" distR="0" simplePos="0" relativeHeight="62914800" behindDoc="1" locked="0" layoutInCell="1" allowOverlap="1" wp14:anchorId="35A5CED0" wp14:editId="34FBD1D0">
              <wp:simplePos x="0" y="0"/>
              <wp:positionH relativeFrom="page">
                <wp:posOffset>8234680</wp:posOffset>
              </wp:positionH>
              <wp:positionV relativeFrom="page">
                <wp:posOffset>12872720</wp:posOffset>
              </wp:positionV>
              <wp:extent cx="208280" cy="120650"/>
              <wp:effectExtent l="0" t="0" r="0" b="0"/>
              <wp:wrapNone/>
              <wp:docPr id="111" name="Shape 11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1CE70FC"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37" type="#_x0000_t202" style="position:absolute;margin-left:648.39999999999998pt;margin-top:1013.6pt;width:16.399999999999999pt;height:9.5pt;z-index:-18874395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BF6E" w14:textId="77777777" w:rsidR="00BE0CC4" w:rsidRDefault="00BE0CC4"/>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D05F3" w14:textId="77777777" w:rsidR="00BE0CC4" w:rsidRDefault="00BE0CC4"/>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4BCE" w14:textId="77777777" w:rsidR="00BE0CC4" w:rsidRDefault="00000000">
    <w:pPr>
      <w:spacing w:line="1" w:lineRule="exact"/>
    </w:pPr>
    <w:r>
      <w:rPr>
        <w:noProof/>
      </w:rPr>
      <mc:AlternateContent>
        <mc:Choice Requires="wps">
          <w:drawing>
            <wp:anchor distT="0" distB="0" distL="0" distR="0" simplePos="0" relativeHeight="62914806" behindDoc="1" locked="0" layoutInCell="1" allowOverlap="1" wp14:anchorId="3BACE0A5" wp14:editId="7232E9BD">
              <wp:simplePos x="0" y="0"/>
              <wp:positionH relativeFrom="page">
                <wp:posOffset>8234680</wp:posOffset>
              </wp:positionH>
              <wp:positionV relativeFrom="page">
                <wp:posOffset>12872720</wp:posOffset>
              </wp:positionV>
              <wp:extent cx="208280" cy="120650"/>
              <wp:effectExtent l="0" t="0" r="0" b="0"/>
              <wp:wrapNone/>
              <wp:docPr id="117" name="Shape 117"/>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4F013FE2"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43" type="#_x0000_t202" style="position:absolute;margin-left:648.39999999999998pt;margin-top:1013.6pt;width:16.399999999999999pt;height:9.5pt;z-index:-18874394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9066" w14:textId="77777777" w:rsidR="00BE0CC4" w:rsidRDefault="00000000">
    <w:pPr>
      <w:spacing w:line="1" w:lineRule="exact"/>
    </w:pPr>
    <w:r>
      <w:rPr>
        <w:noProof/>
      </w:rPr>
      <mc:AlternateContent>
        <mc:Choice Requires="wps">
          <w:drawing>
            <wp:anchor distT="0" distB="0" distL="0" distR="0" simplePos="0" relativeHeight="62914804" behindDoc="1" locked="0" layoutInCell="1" allowOverlap="1" wp14:anchorId="263DE2A9" wp14:editId="2F2D2F8F">
              <wp:simplePos x="0" y="0"/>
              <wp:positionH relativeFrom="page">
                <wp:posOffset>8234680</wp:posOffset>
              </wp:positionH>
              <wp:positionV relativeFrom="page">
                <wp:posOffset>12872720</wp:posOffset>
              </wp:positionV>
              <wp:extent cx="208280" cy="120650"/>
              <wp:effectExtent l="0" t="0" r="0" b="0"/>
              <wp:wrapNone/>
              <wp:docPr id="115" name="Shape 11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E92EB87"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41" type="#_x0000_t202" style="position:absolute;margin-left:648.39999999999998pt;margin-top:1013.6pt;width:16.399999999999999pt;height:9.5pt;z-index:-18874394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BDA76" w14:textId="77777777" w:rsidR="00BE0CC4" w:rsidRDefault="00BE0CC4"/>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A499" w14:textId="77777777" w:rsidR="00BE0CC4" w:rsidRDefault="00BE0CC4"/>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8FB36" w14:textId="77777777" w:rsidR="00BE0CC4" w:rsidRDefault="00000000">
    <w:pPr>
      <w:spacing w:line="1" w:lineRule="exact"/>
    </w:pPr>
    <w:r>
      <w:rPr>
        <w:noProof/>
      </w:rPr>
      <mc:AlternateContent>
        <mc:Choice Requires="wps">
          <w:drawing>
            <wp:anchor distT="0" distB="0" distL="0" distR="0" simplePos="0" relativeHeight="62914810" behindDoc="1" locked="0" layoutInCell="1" allowOverlap="1" wp14:anchorId="73864355" wp14:editId="00D2118A">
              <wp:simplePos x="0" y="0"/>
              <wp:positionH relativeFrom="page">
                <wp:posOffset>8234680</wp:posOffset>
              </wp:positionH>
              <wp:positionV relativeFrom="page">
                <wp:posOffset>12872720</wp:posOffset>
              </wp:positionV>
              <wp:extent cx="208280" cy="120650"/>
              <wp:effectExtent l="0" t="0" r="0" b="0"/>
              <wp:wrapNone/>
              <wp:docPr id="121" name="Shape 12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7AEE578A"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47" type="#_x0000_t202" style="position:absolute;margin-left:648.39999999999998pt;margin-top:1013.6pt;width:16.399999999999999pt;height:9.5pt;z-index:-18874394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8526" w14:textId="77777777" w:rsidR="00BE0CC4" w:rsidRDefault="00000000">
    <w:pPr>
      <w:spacing w:line="1" w:lineRule="exact"/>
    </w:pPr>
    <w:r>
      <w:rPr>
        <w:noProof/>
      </w:rPr>
      <mc:AlternateContent>
        <mc:Choice Requires="wps">
          <w:drawing>
            <wp:anchor distT="0" distB="0" distL="0" distR="0" simplePos="0" relativeHeight="62914808" behindDoc="1" locked="0" layoutInCell="1" allowOverlap="1" wp14:anchorId="15F77FC7" wp14:editId="52EDA1F3">
              <wp:simplePos x="0" y="0"/>
              <wp:positionH relativeFrom="page">
                <wp:posOffset>8234680</wp:posOffset>
              </wp:positionH>
              <wp:positionV relativeFrom="page">
                <wp:posOffset>12872720</wp:posOffset>
              </wp:positionV>
              <wp:extent cx="208280" cy="120650"/>
              <wp:effectExtent l="0" t="0" r="0" b="0"/>
              <wp:wrapNone/>
              <wp:docPr id="119" name="Shape 11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5EAB82E7"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45" type="#_x0000_t202" style="position:absolute;margin-left:648.39999999999998pt;margin-top:1013.6pt;width:16.399999999999999pt;height:9.5pt;z-index:-18874394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B917" w14:textId="77777777" w:rsidR="00BE0CC4" w:rsidRDefault="00000000">
    <w:pPr>
      <w:spacing w:line="1" w:lineRule="exact"/>
    </w:pPr>
    <w:r>
      <w:rPr>
        <w:noProof/>
      </w:rPr>
      <mc:AlternateContent>
        <mc:Choice Requires="wps">
          <w:drawing>
            <wp:anchor distT="0" distB="0" distL="0" distR="0" simplePos="0" relativeHeight="62914814" behindDoc="1" locked="0" layoutInCell="1" allowOverlap="1" wp14:anchorId="016AD683" wp14:editId="7AB418AF">
              <wp:simplePos x="0" y="0"/>
              <wp:positionH relativeFrom="page">
                <wp:posOffset>2276475</wp:posOffset>
              </wp:positionH>
              <wp:positionV relativeFrom="page">
                <wp:posOffset>12823825</wp:posOffset>
              </wp:positionV>
              <wp:extent cx="203200" cy="116205"/>
              <wp:effectExtent l="0" t="0" r="0" b="0"/>
              <wp:wrapNone/>
              <wp:docPr id="125" name="Shape 125"/>
              <wp:cNvGraphicFramePr/>
              <a:graphic xmlns:a="http://schemas.openxmlformats.org/drawingml/2006/main">
                <a:graphicData uri="http://schemas.microsoft.com/office/word/2010/wordprocessingShape">
                  <wps:wsp>
                    <wps:cNvSpPr txBox="1"/>
                    <wps:spPr>
                      <a:xfrm>
                        <a:off x="0" y="0"/>
                        <a:ext cx="203200" cy="116205"/>
                      </a:xfrm>
                      <a:prstGeom prst="rect">
                        <a:avLst/>
                      </a:prstGeom>
                      <a:noFill/>
                    </wps:spPr>
                    <wps:txbx>
                      <w:txbxContent>
                        <w:p w14:paraId="1BDA26FA" w14:textId="77777777" w:rsidR="00BE0CC4" w:rsidRDefault="00000000">
                          <w:pPr>
                            <w:pStyle w:val="a9"/>
                          </w:pPr>
                          <w:r>
                            <w:rPr>
                              <w:rStyle w:val="a8"/>
                            </w:rPr>
                            <w:t>Н0</w:t>
                          </w:r>
                        </w:p>
                      </w:txbxContent>
                    </wps:txbx>
                    <wps:bodyPr wrap="none" lIns="0" tIns="0" rIns="0" bIns="0">
                      <a:spAutoFit/>
                    </wps:bodyPr>
                  </wps:wsp>
                </a:graphicData>
              </a:graphic>
            </wp:anchor>
          </w:drawing>
        </mc:Choice>
        <mc:Fallback>
          <w:pict>
            <v:shape id="_x0000_s1151" type="#_x0000_t202" style="position:absolute;margin-left:179.25pt;margin-top:1009.75pt;width:16.pt;height:9.1500000000000004pt;z-index:-18874393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Н0</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7F01" w14:textId="77777777" w:rsidR="00BE0CC4" w:rsidRDefault="00000000">
    <w:pPr>
      <w:spacing w:line="1" w:lineRule="exact"/>
    </w:pPr>
    <w:r>
      <w:rPr>
        <w:noProof/>
      </w:rPr>
      <mc:AlternateContent>
        <mc:Choice Requires="wps">
          <w:drawing>
            <wp:anchor distT="0" distB="0" distL="0" distR="0" simplePos="0" relativeHeight="62914812" behindDoc="1" locked="0" layoutInCell="1" allowOverlap="1" wp14:anchorId="6A23DB26" wp14:editId="7C9B23A2">
              <wp:simplePos x="0" y="0"/>
              <wp:positionH relativeFrom="page">
                <wp:posOffset>2276475</wp:posOffset>
              </wp:positionH>
              <wp:positionV relativeFrom="page">
                <wp:posOffset>12823825</wp:posOffset>
              </wp:positionV>
              <wp:extent cx="203200" cy="116205"/>
              <wp:effectExtent l="0" t="0" r="0" b="0"/>
              <wp:wrapNone/>
              <wp:docPr id="123" name="Shape 123"/>
              <wp:cNvGraphicFramePr/>
              <a:graphic xmlns:a="http://schemas.openxmlformats.org/drawingml/2006/main">
                <a:graphicData uri="http://schemas.microsoft.com/office/word/2010/wordprocessingShape">
                  <wps:wsp>
                    <wps:cNvSpPr txBox="1"/>
                    <wps:spPr>
                      <a:xfrm>
                        <a:off x="0" y="0"/>
                        <a:ext cx="203200" cy="116205"/>
                      </a:xfrm>
                      <a:prstGeom prst="rect">
                        <a:avLst/>
                      </a:prstGeom>
                      <a:noFill/>
                    </wps:spPr>
                    <wps:txbx>
                      <w:txbxContent>
                        <w:p w14:paraId="58E94C9C" w14:textId="77777777" w:rsidR="00BE0CC4" w:rsidRDefault="00000000">
                          <w:pPr>
                            <w:pStyle w:val="a9"/>
                          </w:pPr>
                          <w:r>
                            <w:rPr>
                              <w:rStyle w:val="a8"/>
                            </w:rPr>
                            <w:t>Н0</w:t>
                          </w:r>
                        </w:p>
                      </w:txbxContent>
                    </wps:txbx>
                    <wps:bodyPr wrap="none" lIns="0" tIns="0" rIns="0" bIns="0">
                      <a:spAutoFit/>
                    </wps:bodyPr>
                  </wps:wsp>
                </a:graphicData>
              </a:graphic>
            </wp:anchor>
          </w:drawing>
        </mc:Choice>
        <mc:Fallback>
          <w:pict>
            <v:shape id="_x0000_s1149" type="#_x0000_t202" style="position:absolute;margin-left:179.25pt;margin-top:1009.75pt;width:16.pt;height:9.1500000000000004pt;z-index:-18874394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Н0</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18FA0" w14:textId="77777777" w:rsidR="00BE0CC4" w:rsidRDefault="00000000">
    <w:pPr>
      <w:spacing w:line="1" w:lineRule="exact"/>
    </w:pPr>
    <w:r>
      <w:rPr>
        <w:noProof/>
      </w:rPr>
      <mc:AlternateContent>
        <mc:Choice Requires="wps">
          <w:drawing>
            <wp:anchor distT="0" distB="0" distL="0" distR="0" simplePos="0" relativeHeight="62914818" behindDoc="1" locked="0" layoutInCell="1" allowOverlap="1" wp14:anchorId="66B2EE18" wp14:editId="7964EC73">
              <wp:simplePos x="0" y="0"/>
              <wp:positionH relativeFrom="page">
                <wp:posOffset>2313940</wp:posOffset>
              </wp:positionH>
              <wp:positionV relativeFrom="page">
                <wp:posOffset>12956540</wp:posOffset>
              </wp:positionV>
              <wp:extent cx="198120" cy="111125"/>
              <wp:effectExtent l="0" t="0" r="0" b="0"/>
              <wp:wrapNone/>
              <wp:docPr id="129" name="Shape 12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41036B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55" type="#_x0000_t202" style="position:absolute;margin-left:182.20000000000002pt;margin-top:1020.2pt;width:15.6pt;height:8.75pt;z-index:-18874393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8F9D" w14:textId="77777777" w:rsidR="00BE0CC4" w:rsidRDefault="00000000">
    <w:pPr>
      <w:spacing w:line="1" w:lineRule="exact"/>
    </w:pPr>
    <w:r>
      <w:rPr>
        <w:noProof/>
      </w:rPr>
      <mc:AlternateContent>
        <mc:Choice Requires="wps">
          <w:drawing>
            <wp:anchor distT="0" distB="0" distL="0" distR="0" simplePos="0" relativeHeight="62914816" behindDoc="1" locked="0" layoutInCell="1" allowOverlap="1" wp14:anchorId="2FD000E6" wp14:editId="59BF3A9D">
              <wp:simplePos x="0" y="0"/>
              <wp:positionH relativeFrom="page">
                <wp:posOffset>2313940</wp:posOffset>
              </wp:positionH>
              <wp:positionV relativeFrom="page">
                <wp:posOffset>12956540</wp:posOffset>
              </wp:positionV>
              <wp:extent cx="198120" cy="111125"/>
              <wp:effectExtent l="0" t="0" r="0" b="0"/>
              <wp:wrapNone/>
              <wp:docPr id="127" name="Shape 12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4173677"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53" type="#_x0000_t202" style="position:absolute;margin-left:182.20000000000002pt;margin-top:1020.2pt;width:15.6pt;height:8.75pt;z-index:-18874393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E0573" w14:textId="77777777" w:rsidR="00BE0CC4" w:rsidRDefault="00000000">
    <w:pPr>
      <w:spacing w:line="1" w:lineRule="exact"/>
    </w:pPr>
    <w:r>
      <w:rPr>
        <w:noProof/>
      </w:rPr>
      <mc:AlternateContent>
        <mc:Choice Requires="wps">
          <w:drawing>
            <wp:anchor distT="0" distB="0" distL="0" distR="0" simplePos="0" relativeHeight="62914820" behindDoc="1" locked="0" layoutInCell="1" allowOverlap="1" wp14:anchorId="183888AE" wp14:editId="4BE0476A">
              <wp:simplePos x="0" y="0"/>
              <wp:positionH relativeFrom="page">
                <wp:posOffset>8234680</wp:posOffset>
              </wp:positionH>
              <wp:positionV relativeFrom="page">
                <wp:posOffset>12872720</wp:posOffset>
              </wp:positionV>
              <wp:extent cx="208280" cy="120650"/>
              <wp:effectExtent l="0" t="0" r="0" b="0"/>
              <wp:wrapNone/>
              <wp:docPr id="131" name="Shape 13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E58F4E1"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57" type="#_x0000_t202" style="position:absolute;margin-left:648.39999999999998pt;margin-top:1013.6pt;width:16.399999999999999pt;height:9.5pt;z-index:-18874393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683B" w14:textId="77777777" w:rsidR="00BE0CC4" w:rsidRDefault="00000000">
    <w:pPr>
      <w:spacing w:line="1" w:lineRule="exact"/>
    </w:pPr>
    <w:r>
      <w:rPr>
        <w:noProof/>
      </w:rPr>
      <mc:AlternateContent>
        <mc:Choice Requires="wps">
          <w:drawing>
            <wp:anchor distT="0" distB="0" distL="0" distR="0" simplePos="0" relativeHeight="62914824" behindDoc="1" locked="0" layoutInCell="1" allowOverlap="1" wp14:anchorId="76207CEE" wp14:editId="5765A4FB">
              <wp:simplePos x="0" y="0"/>
              <wp:positionH relativeFrom="page">
                <wp:posOffset>2289810</wp:posOffset>
              </wp:positionH>
              <wp:positionV relativeFrom="page">
                <wp:posOffset>12823825</wp:posOffset>
              </wp:positionV>
              <wp:extent cx="6144260" cy="130810"/>
              <wp:effectExtent l="0" t="0" r="0" b="0"/>
              <wp:wrapNone/>
              <wp:docPr id="135" name="Shape 135"/>
              <wp:cNvGraphicFramePr/>
              <a:graphic xmlns:a="http://schemas.openxmlformats.org/drawingml/2006/main">
                <a:graphicData uri="http://schemas.microsoft.com/office/word/2010/wordprocessingShape">
                  <wps:wsp>
                    <wps:cNvSpPr txBox="1"/>
                    <wps:spPr>
                      <a:xfrm>
                        <a:off x="0" y="0"/>
                        <a:ext cx="6144260" cy="130810"/>
                      </a:xfrm>
                      <a:prstGeom prst="rect">
                        <a:avLst/>
                      </a:prstGeom>
                      <a:noFill/>
                    </wps:spPr>
                    <wps:txbx>
                      <w:txbxContent>
                        <w:p w14:paraId="19FA3EF1" w14:textId="77777777" w:rsidR="00BE0CC4" w:rsidRDefault="00000000">
                          <w:pPr>
                            <w:pStyle w:val="a9"/>
                            <w:tabs>
                              <w:tab w:val="right" w:pos="9676"/>
                            </w:tabs>
                          </w:pPr>
                          <w:r>
                            <w:rPr>
                              <w:rStyle w:val="a8"/>
                            </w:rPr>
                            <w:t>8—85</w:t>
                          </w:r>
                          <w:r>
                            <w:rPr>
                              <w:rStyle w:val="a8"/>
                            </w:rPr>
                            <w:tab/>
                          </w:r>
                          <w:r>
                            <w:rPr>
                              <w:rStyle w:val="a8"/>
                              <w:lang w:val="en-US" w:eastAsia="en-US"/>
                            </w:rPr>
                            <w:t>U3</w:t>
                          </w:r>
                        </w:p>
                      </w:txbxContent>
                    </wps:txbx>
                    <wps:bodyPr lIns="0" tIns="0" rIns="0" bIns="0">
                      <a:spAutoFit/>
                    </wps:bodyPr>
                  </wps:wsp>
                </a:graphicData>
              </a:graphic>
            </wp:anchor>
          </w:drawing>
        </mc:Choice>
        <mc:Fallback>
          <w:pict>
            <v:shape id="_x0000_s1161" type="#_x0000_t202" style="position:absolute;margin-left:180.30000000000001pt;margin-top:1009.75pt;width:483.80000000000001pt;height:10.300000000000001pt;z-index:-18874392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76" w:val="right"/>
                      </w:tabs>
                      <w:bidi w:val="0"/>
                      <w:spacing w:before="0" w:after="0" w:line="240" w:lineRule="auto"/>
                      <w:ind w:left="0" w:right="0" w:firstLine="0"/>
                      <w:jc w:val="left"/>
                    </w:pPr>
                    <w:r>
                      <w:rPr>
                        <w:rStyle w:val="CharStyle31"/>
                      </w:rPr>
                      <w:t>8—85</w:t>
                      <w:tab/>
                    </w:r>
                    <w:r>
                      <w:rPr>
                        <w:rStyle w:val="CharStyle31"/>
                        <w:lang w:val="en-US" w:eastAsia="en-US"/>
                      </w:rPr>
                      <w:t>U3</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621C" w14:textId="77777777" w:rsidR="00BE0CC4" w:rsidRDefault="00000000">
    <w:pPr>
      <w:spacing w:line="1" w:lineRule="exact"/>
    </w:pPr>
    <w:r>
      <w:rPr>
        <w:noProof/>
      </w:rPr>
      <mc:AlternateContent>
        <mc:Choice Requires="wps">
          <w:drawing>
            <wp:anchor distT="0" distB="0" distL="0" distR="0" simplePos="0" relativeHeight="62914822" behindDoc="1" locked="0" layoutInCell="1" allowOverlap="1" wp14:anchorId="71770806" wp14:editId="7E7BBC05">
              <wp:simplePos x="0" y="0"/>
              <wp:positionH relativeFrom="page">
                <wp:posOffset>2289810</wp:posOffset>
              </wp:positionH>
              <wp:positionV relativeFrom="page">
                <wp:posOffset>12823825</wp:posOffset>
              </wp:positionV>
              <wp:extent cx="6144260" cy="130810"/>
              <wp:effectExtent l="0" t="0" r="0" b="0"/>
              <wp:wrapNone/>
              <wp:docPr id="133" name="Shape 133"/>
              <wp:cNvGraphicFramePr/>
              <a:graphic xmlns:a="http://schemas.openxmlformats.org/drawingml/2006/main">
                <a:graphicData uri="http://schemas.microsoft.com/office/word/2010/wordprocessingShape">
                  <wps:wsp>
                    <wps:cNvSpPr txBox="1"/>
                    <wps:spPr>
                      <a:xfrm>
                        <a:off x="0" y="0"/>
                        <a:ext cx="6144260" cy="130810"/>
                      </a:xfrm>
                      <a:prstGeom prst="rect">
                        <a:avLst/>
                      </a:prstGeom>
                      <a:noFill/>
                    </wps:spPr>
                    <wps:txbx>
                      <w:txbxContent>
                        <w:p w14:paraId="5E505A4D" w14:textId="77777777" w:rsidR="00BE0CC4" w:rsidRDefault="00000000">
                          <w:pPr>
                            <w:pStyle w:val="a9"/>
                            <w:tabs>
                              <w:tab w:val="right" w:pos="9676"/>
                            </w:tabs>
                          </w:pPr>
                          <w:r>
                            <w:rPr>
                              <w:rStyle w:val="a8"/>
                            </w:rPr>
                            <w:t>8—85</w:t>
                          </w:r>
                          <w:r>
                            <w:rPr>
                              <w:rStyle w:val="a8"/>
                            </w:rPr>
                            <w:tab/>
                          </w:r>
                          <w:r>
                            <w:rPr>
                              <w:rStyle w:val="a8"/>
                              <w:lang w:val="en-US" w:eastAsia="en-US"/>
                            </w:rPr>
                            <w:t>U3</w:t>
                          </w:r>
                        </w:p>
                      </w:txbxContent>
                    </wps:txbx>
                    <wps:bodyPr lIns="0" tIns="0" rIns="0" bIns="0">
                      <a:spAutoFit/>
                    </wps:bodyPr>
                  </wps:wsp>
                </a:graphicData>
              </a:graphic>
            </wp:anchor>
          </w:drawing>
        </mc:Choice>
        <mc:Fallback>
          <w:pict>
            <v:shape id="_x0000_s1159" type="#_x0000_t202" style="position:absolute;margin-left:180.30000000000001pt;margin-top:1009.75pt;width:483.80000000000001pt;height:10.300000000000001pt;z-index:-1887439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76" w:val="right"/>
                      </w:tabs>
                      <w:bidi w:val="0"/>
                      <w:spacing w:before="0" w:after="0" w:line="240" w:lineRule="auto"/>
                      <w:ind w:left="0" w:right="0" w:firstLine="0"/>
                      <w:jc w:val="left"/>
                    </w:pPr>
                    <w:r>
                      <w:rPr>
                        <w:rStyle w:val="CharStyle31"/>
                      </w:rPr>
                      <w:t>8—85</w:t>
                      <w:tab/>
                    </w:r>
                    <w:r>
                      <w:rPr>
                        <w:rStyle w:val="CharStyle31"/>
                        <w:lang w:val="en-US" w:eastAsia="en-US"/>
                      </w:rPr>
                      <w:t>U3</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9AEC" w14:textId="77777777" w:rsidR="00BE0CC4" w:rsidRDefault="00000000">
    <w:pPr>
      <w:spacing w:line="1" w:lineRule="exact"/>
    </w:pPr>
    <w:r>
      <w:rPr>
        <w:noProof/>
      </w:rPr>
      <mc:AlternateContent>
        <mc:Choice Requires="wps">
          <w:drawing>
            <wp:anchor distT="0" distB="0" distL="0" distR="0" simplePos="0" relativeHeight="62914828" behindDoc="1" locked="0" layoutInCell="1" allowOverlap="1" wp14:anchorId="6BE9171B" wp14:editId="68285A6C">
              <wp:simplePos x="0" y="0"/>
              <wp:positionH relativeFrom="page">
                <wp:posOffset>2313940</wp:posOffset>
              </wp:positionH>
              <wp:positionV relativeFrom="page">
                <wp:posOffset>12956540</wp:posOffset>
              </wp:positionV>
              <wp:extent cx="198120" cy="111125"/>
              <wp:effectExtent l="0" t="0" r="0" b="0"/>
              <wp:wrapNone/>
              <wp:docPr id="139" name="Shape 13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54125E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65" type="#_x0000_t202" style="position:absolute;margin-left:182.20000000000002pt;margin-top:1020.2pt;width:15.6pt;height:8.75pt;z-index:-18874392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0084" w14:textId="77777777" w:rsidR="00BE0CC4" w:rsidRDefault="00000000">
    <w:pPr>
      <w:spacing w:line="1" w:lineRule="exact"/>
    </w:pPr>
    <w:r>
      <w:rPr>
        <w:noProof/>
      </w:rPr>
      <mc:AlternateContent>
        <mc:Choice Requires="wps">
          <w:drawing>
            <wp:anchor distT="0" distB="0" distL="0" distR="0" simplePos="0" relativeHeight="62914826" behindDoc="1" locked="0" layoutInCell="1" allowOverlap="1" wp14:anchorId="6F21C590" wp14:editId="7DA50777">
              <wp:simplePos x="0" y="0"/>
              <wp:positionH relativeFrom="page">
                <wp:posOffset>2239010</wp:posOffset>
              </wp:positionH>
              <wp:positionV relativeFrom="page">
                <wp:posOffset>12823825</wp:posOffset>
              </wp:positionV>
              <wp:extent cx="6144260" cy="140335"/>
              <wp:effectExtent l="0" t="0" r="0" b="0"/>
              <wp:wrapNone/>
              <wp:docPr id="137" name="Shape 137"/>
              <wp:cNvGraphicFramePr/>
              <a:graphic xmlns:a="http://schemas.openxmlformats.org/drawingml/2006/main">
                <a:graphicData uri="http://schemas.microsoft.com/office/word/2010/wordprocessingShape">
                  <wps:wsp>
                    <wps:cNvSpPr txBox="1"/>
                    <wps:spPr>
                      <a:xfrm>
                        <a:off x="0" y="0"/>
                        <a:ext cx="6144260" cy="140335"/>
                      </a:xfrm>
                      <a:prstGeom prst="rect">
                        <a:avLst/>
                      </a:prstGeom>
                      <a:noFill/>
                    </wps:spPr>
                    <wps:txbx>
                      <w:txbxContent>
                        <w:p w14:paraId="2204F9BC" w14:textId="77777777" w:rsidR="00BE0CC4" w:rsidRDefault="00000000">
                          <w:pPr>
                            <w:pStyle w:val="a9"/>
                            <w:tabs>
                              <w:tab w:val="right" w:pos="9676"/>
                            </w:tabs>
                          </w:pPr>
                          <w:r>
                            <w:rPr>
                              <w:rStyle w:val="a8"/>
                            </w:rPr>
                            <w:t>8*</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163" type="#_x0000_t202" style="position:absolute;margin-left:176.30000000000001pt;margin-top:1009.75pt;width:483.80000000000001pt;height:11.050000000000001pt;z-index:-1887439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76" w:val="right"/>
                      </w:tabs>
                      <w:bidi w:val="0"/>
                      <w:spacing w:before="0" w:after="0" w:line="240" w:lineRule="auto"/>
                      <w:ind w:left="0" w:right="0" w:firstLine="0"/>
                      <w:jc w:val="left"/>
                    </w:pPr>
                    <w:r>
                      <w:rPr>
                        <w:rStyle w:val="CharStyle31"/>
                      </w:rPr>
                      <w:t>8*</w:t>
                      <w:tab/>
                    </w:r>
                    <w:fldSimple w:instr=" PAGE \* MERGEFORMAT ">
                      <w:r>
                        <w:rPr>
                          <w:rStyle w:val="CharStyle31"/>
                        </w:rPr>
                        <w:t>#</w:t>
                      </w:r>
                    </w:fldSimple>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03FC" w14:textId="77777777" w:rsidR="00BE0CC4" w:rsidRDefault="00000000">
    <w:pPr>
      <w:spacing w:line="1" w:lineRule="exact"/>
    </w:pPr>
    <w:r>
      <w:rPr>
        <w:noProof/>
      </w:rPr>
      <mc:AlternateContent>
        <mc:Choice Requires="wps">
          <w:drawing>
            <wp:anchor distT="0" distB="0" distL="0" distR="0" simplePos="0" relativeHeight="62914832" behindDoc="1" locked="0" layoutInCell="1" allowOverlap="1" wp14:anchorId="3F1C5EA3" wp14:editId="3E67572D">
              <wp:simplePos x="0" y="0"/>
              <wp:positionH relativeFrom="page">
                <wp:posOffset>2313940</wp:posOffset>
              </wp:positionH>
              <wp:positionV relativeFrom="page">
                <wp:posOffset>12956540</wp:posOffset>
              </wp:positionV>
              <wp:extent cx="198120" cy="111125"/>
              <wp:effectExtent l="0" t="0" r="0" b="0"/>
              <wp:wrapNone/>
              <wp:docPr id="143" name="Shape 14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464C64A"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69" type="#_x0000_t202" style="position:absolute;margin-left:182.20000000000002pt;margin-top:1020.2pt;width:15.6pt;height:8.75pt;z-index:-18874392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CD90" w14:textId="77777777" w:rsidR="00BE0CC4" w:rsidRDefault="00000000">
    <w:pPr>
      <w:spacing w:line="1" w:lineRule="exact"/>
    </w:pPr>
    <w:r>
      <w:rPr>
        <w:noProof/>
      </w:rPr>
      <mc:AlternateContent>
        <mc:Choice Requires="wps">
          <w:drawing>
            <wp:anchor distT="0" distB="0" distL="0" distR="0" simplePos="0" relativeHeight="62914830" behindDoc="1" locked="0" layoutInCell="1" allowOverlap="1" wp14:anchorId="1D882986" wp14:editId="0BADBACC">
              <wp:simplePos x="0" y="0"/>
              <wp:positionH relativeFrom="page">
                <wp:posOffset>8234680</wp:posOffset>
              </wp:positionH>
              <wp:positionV relativeFrom="page">
                <wp:posOffset>12872720</wp:posOffset>
              </wp:positionV>
              <wp:extent cx="208280" cy="120650"/>
              <wp:effectExtent l="0" t="0" r="0" b="0"/>
              <wp:wrapNone/>
              <wp:docPr id="141" name="Shape 14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2D079EDC"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67" type="#_x0000_t202" style="position:absolute;margin-left:648.39999999999998pt;margin-top:1013.6pt;width:16.399999999999999pt;height:9.5pt;z-index:-18874392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7ADC" w14:textId="77777777" w:rsidR="00BE0CC4" w:rsidRDefault="00000000">
    <w:pPr>
      <w:spacing w:line="1" w:lineRule="exact"/>
    </w:pPr>
    <w:r>
      <w:rPr>
        <w:noProof/>
      </w:rPr>
      <mc:AlternateContent>
        <mc:Choice Requires="wps">
          <w:drawing>
            <wp:anchor distT="0" distB="0" distL="0" distR="0" simplePos="0" relativeHeight="62914834" behindDoc="1" locked="0" layoutInCell="1" allowOverlap="1" wp14:anchorId="22E3D1AB" wp14:editId="18EF5162">
              <wp:simplePos x="0" y="0"/>
              <wp:positionH relativeFrom="page">
                <wp:posOffset>8223885</wp:posOffset>
              </wp:positionH>
              <wp:positionV relativeFrom="page">
                <wp:posOffset>12823825</wp:posOffset>
              </wp:positionV>
              <wp:extent cx="203200" cy="116205"/>
              <wp:effectExtent l="0" t="0" r="0" b="0"/>
              <wp:wrapNone/>
              <wp:docPr id="145" name="Shape 145"/>
              <wp:cNvGraphicFramePr/>
              <a:graphic xmlns:a="http://schemas.openxmlformats.org/drawingml/2006/main">
                <a:graphicData uri="http://schemas.microsoft.com/office/word/2010/wordprocessingShape">
                  <wps:wsp>
                    <wps:cNvSpPr txBox="1"/>
                    <wps:spPr>
                      <a:xfrm>
                        <a:off x="0" y="0"/>
                        <a:ext cx="203200" cy="116205"/>
                      </a:xfrm>
                      <a:prstGeom prst="rect">
                        <a:avLst/>
                      </a:prstGeom>
                      <a:noFill/>
                    </wps:spPr>
                    <wps:txbx>
                      <w:txbxContent>
                        <w:p w14:paraId="31ABC931"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71" type="#_x0000_t202" style="position:absolute;margin-left:647.55000000000007pt;margin-top:1009.75pt;width:16.pt;height:9.1500000000000004pt;z-index:-18874391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41BD2" w14:textId="77777777" w:rsidR="00BE0CC4" w:rsidRDefault="00000000">
    <w:pPr>
      <w:spacing w:line="1" w:lineRule="exact"/>
    </w:pPr>
    <w:r>
      <w:rPr>
        <w:noProof/>
      </w:rPr>
      <mc:AlternateContent>
        <mc:Choice Requires="wps">
          <w:drawing>
            <wp:anchor distT="0" distB="0" distL="0" distR="0" simplePos="0" relativeHeight="62914838" behindDoc="1" locked="0" layoutInCell="1" allowOverlap="1" wp14:anchorId="3011E249" wp14:editId="3922E183">
              <wp:simplePos x="0" y="0"/>
              <wp:positionH relativeFrom="page">
                <wp:posOffset>2313940</wp:posOffset>
              </wp:positionH>
              <wp:positionV relativeFrom="page">
                <wp:posOffset>12956540</wp:posOffset>
              </wp:positionV>
              <wp:extent cx="198120" cy="111125"/>
              <wp:effectExtent l="0" t="0" r="0" b="0"/>
              <wp:wrapNone/>
              <wp:docPr id="149" name="Shape 14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FA9DFD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75" type="#_x0000_t202" style="position:absolute;margin-left:182.20000000000002pt;margin-top:1020.2pt;width:15.6pt;height:8.75pt;z-index:-18874391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2BA7" w14:textId="77777777" w:rsidR="00BE0CC4" w:rsidRDefault="00000000">
    <w:pPr>
      <w:spacing w:line="1" w:lineRule="exact"/>
    </w:pPr>
    <w:r>
      <w:rPr>
        <w:noProof/>
      </w:rPr>
      <mc:AlternateContent>
        <mc:Choice Requires="wps">
          <w:drawing>
            <wp:anchor distT="0" distB="0" distL="0" distR="0" simplePos="0" relativeHeight="62914836" behindDoc="1" locked="0" layoutInCell="1" allowOverlap="1" wp14:anchorId="0A323403" wp14:editId="43020D43">
              <wp:simplePos x="0" y="0"/>
              <wp:positionH relativeFrom="page">
                <wp:posOffset>2313940</wp:posOffset>
              </wp:positionH>
              <wp:positionV relativeFrom="page">
                <wp:posOffset>12956540</wp:posOffset>
              </wp:positionV>
              <wp:extent cx="198120" cy="111125"/>
              <wp:effectExtent l="0" t="0" r="0" b="0"/>
              <wp:wrapNone/>
              <wp:docPr id="147" name="Shape 14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C153718"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73" type="#_x0000_t202" style="position:absolute;margin-left:182.20000000000002pt;margin-top:1020.2pt;width:15.6pt;height:8.75pt;z-index:-18874391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4083" w14:textId="77777777" w:rsidR="00BE0CC4" w:rsidRDefault="00000000">
    <w:pPr>
      <w:spacing w:line="1" w:lineRule="exact"/>
    </w:pPr>
    <w:r>
      <w:rPr>
        <w:noProof/>
      </w:rPr>
      <mc:AlternateContent>
        <mc:Choice Requires="wps">
          <w:drawing>
            <wp:anchor distT="0" distB="0" distL="0" distR="0" simplePos="0" relativeHeight="62914840" behindDoc="1" locked="0" layoutInCell="1" allowOverlap="1" wp14:anchorId="40C3A9B1" wp14:editId="2D51C9C9">
              <wp:simplePos x="0" y="0"/>
              <wp:positionH relativeFrom="page">
                <wp:posOffset>8220075</wp:posOffset>
              </wp:positionH>
              <wp:positionV relativeFrom="page">
                <wp:posOffset>12823825</wp:posOffset>
              </wp:positionV>
              <wp:extent cx="198120" cy="125730"/>
              <wp:effectExtent l="0" t="0" r="0" b="0"/>
              <wp:wrapNone/>
              <wp:docPr id="151" name="Shape 151"/>
              <wp:cNvGraphicFramePr/>
              <a:graphic xmlns:a="http://schemas.openxmlformats.org/drawingml/2006/main">
                <a:graphicData uri="http://schemas.microsoft.com/office/word/2010/wordprocessingShape">
                  <wps:wsp>
                    <wps:cNvSpPr txBox="1"/>
                    <wps:spPr>
                      <a:xfrm>
                        <a:off x="0" y="0"/>
                        <a:ext cx="198120" cy="125730"/>
                      </a:xfrm>
                      <a:prstGeom prst="rect">
                        <a:avLst/>
                      </a:prstGeom>
                      <a:noFill/>
                    </wps:spPr>
                    <wps:txbx>
                      <w:txbxContent>
                        <w:p w14:paraId="149D8C0B"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77" type="#_x0000_t202" style="position:absolute;margin-left:647.25pt;margin-top:1009.75pt;width:15.6pt;height:9.9000000000000004pt;z-index:-18874391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C9A0" w14:textId="77777777" w:rsidR="00BE0CC4" w:rsidRDefault="00000000">
    <w:pPr>
      <w:spacing w:line="1" w:lineRule="exact"/>
    </w:pPr>
    <w:r>
      <w:rPr>
        <w:noProof/>
      </w:rPr>
      <mc:AlternateContent>
        <mc:Choice Requires="wps">
          <w:drawing>
            <wp:anchor distT="0" distB="0" distL="0" distR="0" simplePos="0" relativeHeight="62914844" behindDoc="1" locked="0" layoutInCell="1" allowOverlap="1" wp14:anchorId="35B6FFBC" wp14:editId="487D8F5C">
              <wp:simplePos x="0" y="0"/>
              <wp:positionH relativeFrom="page">
                <wp:posOffset>8234680</wp:posOffset>
              </wp:positionH>
              <wp:positionV relativeFrom="page">
                <wp:posOffset>12872720</wp:posOffset>
              </wp:positionV>
              <wp:extent cx="208280" cy="120650"/>
              <wp:effectExtent l="0" t="0" r="0" b="0"/>
              <wp:wrapNone/>
              <wp:docPr id="155" name="Shape 15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77B3730"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81" type="#_x0000_t202" style="position:absolute;margin-left:648.39999999999998pt;margin-top:1013.6pt;width:16.399999999999999pt;height:9.5pt;z-index:-1887439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E28E" w14:textId="77777777" w:rsidR="00BE0CC4" w:rsidRDefault="00000000">
    <w:pPr>
      <w:spacing w:line="1" w:lineRule="exact"/>
    </w:pPr>
    <w:r>
      <w:rPr>
        <w:noProof/>
      </w:rPr>
      <mc:AlternateContent>
        <mc:Choice Requires="wps">
          <w:drawing>
            <wp:anchor distT="0" distB="0" distL="0" distR="0" simplePos="0" relativeHeight="62914842" behindDoc="1" locked="0" layoutInCell="1" allowOverlap="1" wp14:anchorId="13F1A1E1" wp14:editId="37DBE5F8">
              <wp:simplePos x="0" y="0"/>
              <wp:positionH relativeFrom="page">
                <wp:posOffset>8234680</wp:posOffset>
              </wp:positionH>
              <wp:positionV relativeFrom="page">
                <wp:posOffset>12872720</wp:posOffset>
              </wp:positionV>
              <wp:extent cx="208280" cy="120650"/>
              <wp:effectExtent l="0" t="0" r="0" b="0"/>
              <wp:wrapNone/>
              <wp:docPr id="153" name="Shape 15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34CC3A2"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79" type="#_x0000_t202" style="position:absolute;margin-left:648.39999999999998pt;margin-top:1013.6pt;width:16.399999999999999pt;height:9.5pt;z-index:-18874391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E947" w14:textId="77777777" w:rsidR="00BE0CC4" w:rsidRDefault="00BE0CC4"/>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F1732" w14:textId="77777777" w:rsidR="00BE0CC4" w:rsidRDefault="00BE0CC4"/>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1D19" w14:textId="77777777" w:rsidR="00BE0CC4" w:rsidRDefault="00000000">
    <w:pPr>
      <w:spacing w:line="1" w:lineRule="exact"/>
    </w:pPr>
    <w:r>
      <w:rPr>
        <w:noProof/>
      </w:rPr>
      <mc:AlternateContent>
        <mc:Choice Requires="wps">
          <w:drawing>
            <wp:anchor distT="0" distB="0" distL="0" distR="0" simplePos="0" relativeHeight="62914848" behindDoc="1" locked="0" layoutInCell="1" allowOverlap="1" wp14:anchorId="0A121B89" wp14:editId="73B71256">
              <wp:simplePos x="0" y="0"/>
              <wp:positionH relativeFrom="page">
                <wp:posOffset>8234680</wp:posOffset>
              </wp:positionH>
              <wp:positionV relativeFrom="page">
                <wp:posOffset>12872720</wp:posOffset>
              </wp:positionV>
              <wp:extent cx="208280" cy="120650"/>
              <wp:effectExtent l="0" t="0" r="0" b="0"/>
              <wp:wrapNone/>
              <wp:docPr id="159" name="Shape 15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0A54077"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85" type="#_x0000_t202" style="position:absolute;margin-left:648.39999999999998pt;margin-top:1013.6pt;width:16.399999999999999pt;height:9.5pt;z-index:-18874390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35AA" w14:textId="77777777" w:rsidR="00BE0CC4" w:rsidRDefault="00000000">
    <w:pPr>
      <w:spacing w:line="1" w:lineRule="exact"/>
    </w:pPr>
    <w:r>
      <w:rPr>
        <w:noProof/>
      </w:rPr>
      <mc:AlternateContent>
        <mc:Choice Requires="wps">
          <w:drawing>
            <wp:anchor distT="0" distB="0" distL="0" distR="0" simplePos="0" relativeHeight="62914846" behindDoc="1" locked="0" layoutInCell="1" allowOverlap="1" wp14:anchorId="51475697" wp14:editId="38D1C7AE">
              <wp:simplePos x="0" y="0"/>
              <wp:positionH relativeFrom="page">
                <wp:posOffset>8234680</wp:posOffset>
              </wp:positionH>
              <wp:positionV relativeFrom="page">
                <wp:posOffset>12872720</wp:posOffset>
              </wp:positionV>
              <wp:extent cx="208280" cy="120650"/>
              <wp:effectExtent l="0" t="0" r="0" b="0"/>
              <wp:wrapNone/>
              <wp:docPr id="157" name="Shape 157"/>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796F1994"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83" type="#_x0000_t202" style="position:absolute;margin-left:648.39999999999998pt;margin-top:1013.6pt;width:16.399999999999999pt;height:9.5pt;z-index:-1887439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3466" w14:textId="77777777" w:rsidR="00BE0CC4" w:rsidRDefault="00BE0CC4"/>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9D8B" w14:textId="77777777" w:rsidR="00BE0CC4" w:rsidRDefault="00BE0CC4"/>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9233" w14:textId="77777777" w:rsidR="00BE0CC4" w:rsidRDefault="00000000">
    <w:pPr>
      <w:spacing w:line="1" w:lineRule="exact"/>
    </w:pPr>
    <w:r>
      <w:rPr>
        <w:noProof/>
      </w:rPr>
      <mc:AlternateContent>
        <mc:Choice Requires="wps">
          <w:drawing>
            <wp:anchor distT="0" distB="0" distL="0" distR="0" simplePos="0" relativeHeight="62914852" behindDoc="1" locked="0" layoutInCell="1" allowOverlap="1" wp14:anchorId="62E63C78" wp14:editId="35AAB4C4">
              <wp:simplePos x="0" y="0"/>
              <wp:positionH relativeFrom="page">
                <wp:posOffset>2313940</wp:posOffset>
              </wp:positionH>
              <wp:positionV relativeFrom="page">
                <wp:posOffset>12956540</wp:posOffset>
              </wp:positionV>
              <wp:extent cx="198120" cy="111125"/>
              <wp:effectExtent l="0" t="0" r="0" b="0"/>
              <wp:wrapNone/>
              <wp:docPr id="163" name="Shape 16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83EC71F"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89" type="#_x0000_t202" style="position:absolute;margin-left:182.20000000000002pt;margin-top:1020.2pt;width:15.6pt;height:8.75pt;z-index:-18874390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CD6B" w14:textId="77777777" w:rsidR="00BE0CC4" w:rsidRDefault="00000000">
    <w:pPr>
      <w:spacing w:line="1" w:lineRule="exact"/>
    </w:pPr>
    <w:r>
      <w:rPr>
        <w:noProof/>
      </w:rPr>
      <mc:AlternateContent>
        <mc:Choice Requires="wps">
          <w:drawing>
            <wp:anchor distT="0" distB="0" distL="0" distR="0" simplePos="0" relativeHeight="62914850" behindDoc="1" locked="0" layoutInCell="1" allowOverlap="1" wp14:anchorId="70E58FA1" wp14:editId="31C3F7D2">
              <wp:simplePos x="0" y="0"/>
              <wp:positionH relativeFrom="page">
                <wp:posOffset>2280285</wp:posOffset>
              </wp:positionH>
              <wp:positionV relativeFrom="page">
                <wp:posOffset>12814300</wp:posOffset>
              </wp:positionV>
              <wp:extent cx="6139815" cy="121285"/>
              <wp:effectExtent l="0" t="0" r="0" b="0"/>
              <wp:wrapNone/>
              <wp:docPr id="161" name="Shape 161"/>
              <wp:cNvGraphicFramePr/>
              <a:graphic xmlns:a="http://schemas.openxmlformats.org/drawingml/2006/main">
                <a:graphicData uri="http://schemas.microsoft.com/office/word/2010/wordprocessingShape">
                  <wps:wsp>
                    <wps:cNvSpPr txBox="1"/>
                    <wps:spPr>
                      <a:xfrm>
                        <a:off x="0" y="0"/>
                        <a:ext cx="6139815" cy="121285"/>
                      </a:xfrm>
                      <a:prstGeom prst="rect">
                        <a:avLst/>
                      </a:prstGeom>
                      <a:noFill/>
                    </wps:spPr>
                    <wps:txbx>
                      <w:txbxContent>
                        <w:p w14:paraId="736B0B83" w14:textId="77777777" w:rsidR="00BE0CC4" w:rsidRDefault="00000000">
                          <w:pPr>
                            <w:pStyle w:val="a9"/>
                            <w:tabs>
                              <w:tab w:val="right" w:pos="9669"/>
                            </w:tabs>
                          </w:pPr>
                          <w:r>
                            <w:rPr>
                              <w:rStyle w:val="a8"/>
                              <w:rFonts w:ascii="Arial" w:eastAsia="Arial" w:hAnsi="Arial" w:cs="Arial"/>
                              <w:b/>
                              <w:bCs/>
                            </w:rPr>
                            <w:t>9—85</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187" type="#_x0000_t202" style="position:absolute;margin-left:179.55000000000001pt;margin-top:1009.pt;width:483.44999999999999pt;height:9.5500000000000007pt;z-index:-18874390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69" w:val="right"/>
                      </w:tabs>
                      <w:bidi w:val="0"/>
                      <w:spacing w:before="0" w:after="0" w:line="240" w:lineRule="auto"/>
                      <w:ind w:left="0" w:right="0" w:firstLine="0"/>
                      <w:jc w:val="left"/>
                    </w:pPr>
                    <w:r>
                      <w:rPr>
                        <w:rStyle w:val="CharStyle31"/>
                        <w:rFonts w:ascii="Arial" w:eastAsia="Arial" w:hAnsi="Arial" w:cs="Arial"/>
                        <w:b/>
                        <w:bCs/>
                      </w:rPr>
                      <w:t>9—85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0C78D" w14:textId="77777777" w:rsidR="00BE0CC4" w:rsidRDefault="00000000">
    <w:pPr>
      <w:spacing w:line="1" w:lineRule="exact"/>
    </w:pPr>
    <w:r>
      <w:rPr>
        <w:noProof/>
      </w:rPr>
      <mc:AlternateContent>
        <mc:Choice Requires="wps">
          <w:drawing>
            <wp:anchor distT="0" distB="0" distL="0" distR="0" simplePos="0" relativeHeight="62914854" behindDoc="1" locked="0" layoutInCell="1" allowOverlap="1" wp14:anchorId="4606EF28" wp14:editId="1311B065">
              <wp:simplePos x="0" y="0"/>
              <wp:positionH relativeFrom="page">
                <wp:posOffset>8234680</wp:posOffset>
              </wp:positionH>
              <wp:positionV relativeFrom="page">
                <wp:posOffset>12872720</wp:posOffset>
              </wp:positionV>
              <wp:extent cx="208280" cy="120650"/>
              <wp:effectExtent l="0" t="0" r="0" b="0"/>
              <wp:wrapNone/>
              <wp:docPr id="165" name="Shape 16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6F00583A"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91" type="#_x0000_t202" style="position:absolute;margin-left:648.39999999999998pt;margin-top:1013.6pt;width:16.399999999999999pt;height:9.5pt;z-index:-18874389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694F" w14:textId="77777777" w:rsidR="00BE0CC4" w:rsidRDefault="00000000">
    <w:pPr>
      <w:spacing w:line="1" w:lineRule="exact"/>
    </w:pPr>
    <w:r>
      <w:rPr>
        <w:noProof/>
      </w:rPr>
      <mc:AlternateContent>
        <mc:Choice Requires="wps">
          <w:drawing>
            <wp:anchor distT="0" distB="0" distL="0" distR="0" simplePos="0" relativeHeight="62914858" behindDoc="1" locked="0" layoutInCell="1" allowOverlap="1" wp14:anchorId="28A8C485" wp14:editId="6D87F423">
              <wp:simplePos x="0" y="0"/>
              <wp:positionH relativeFrom="page">
                <wp:posOffset>2257425</wp:posOffset>
              </wp:positionH>
              <wp:positionV relativeFrom="page">
                <wp:posOffset>12746990</wp:posOffset>
              </wp:positionV>
              <wp:extent cx="6153785" cy="130810"/>
              <wp:effectExtent l="0" t="0" r="0" b="0"/>
              <wp:wrapNone/>
              <wp:docPr id="169" name="Shape 169"/>
              <wp:cNvGraphicFramePr/>
              <a:graphic xmlns:a="http://schemas.openxmlformats.org/drawingml/2006/main">
                <a:graphicData uri="http://schemas.microsoft.com/office/word/2010/wordprocessingShape">
                  <wps:wsp>
                    <wps:cNvSpPr txBox="1"/>
                    <wps:spPr>
                      <a:xfrm>
                        <a:off x="0" y="0"/>
                        <a:ext cx="6153785" cy="130810"/>
                      </a:xfrm>
                      <a:prstGeom prst="rect">
                        <a:avLst/>
                      </a:prstGeom>
                      <a:noFill/>
                    </wps:spPr>
                    <wps:txbx>
                      <w:txbxContent>
                        <w:p w14:paraId="01BCE67F" w14:textId="77777777" w:rsidR="00BE0CC4" w:rsidRDefault="00000000">
                          <w:pPr>
                            <w:pStyle w:val="a9"/>
                            <w:tabs>
                              <w:tab w:val="right" w:pos="9691"/>
                            </w:tabs>
                          </w:pPr>
                          <w:r>
                            <w:rPr>
                              <w:rStyle w:val="a8"/>
                              <w:rFonts w:ascii="Arial" w:eastAsia="Arial" w:hAnsi="Arial" w:cs="Arial"/>
                              <w:b/>
                              <w:bCs/>
                            </w:rPr>
                            <w:t>9*</w:t>
                          </w:r>
                          <w:r>
                            <w:rPr>
                              <w:rStyle w:val="a8"/>
                              <w:rFonts w:ascii="Arial" w:eastAsia="Arial" w:hAnsi="Arial" w:cs="Arial"/>
                              <w:b/>
                              <w:bCs/>
                            </w:rPr>
                            <w:tab/>
                            <w:t>191</w:t>
                          </w:r>
                        </w:p>
                      </w:txbxContent>
                    </wps:txbx>
                    <wps:bodyPr lIns="0" tIns="0" rIns="0" bIns="0">
                      <a:spAutoFit/>
                    </wps:bodyPr>
                  </wps:wsp>
                </a:graphicData>
              </a:graphic>
            </wp:anchor>
          </w:drawing>
        </mc:Choice>
        <mc:Fallback>
          <w:pict>
            <v:shape id="_x0000_s1195" type="#_x0000_t202" style="position:absolute;margin-left:177.75pt;margin-top:1003.7pt;width:484.55000000000001pt;height:10.300000000000001pt;z-index:-18874389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91" w:val="right"/>
                      </w:tabs>
                      <w:bidi w:val="0"/>
                      <w:spacing w:before="0" w:after="0" w:line="240" w:lineRule="auto"/>
                      <w:ind w:left="0" w:right="0" w:firstLine="0"/>
                      <w:jc w:val="left"/>
                    </w:pPr>
                    <w:r>
                      <w:rPr>
                        <w:rStyle w:val="CharStyle31"/>
                        <w:rFonts w:ascii="Arial" w:eastAsia="Arial" w:hAnsi="Arial" w:cs="Arial"/>
                        <w:b/>
                        <w:bCs/>
                      </w:rPr>
                      <w:t>9*</w:t>
                      <w:tab/>
                      <w:t>191</w:t>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51BF" w14:textId="77777777" w:rsidR="00BE0CC4" w:rsidRDefault="00000000">
    <w:pPr>
      <w:spacing w:line="1" w:lineRule="exact"/>
    </w:pPr>
    <w:r>
      <w:rPr>
        <w:noProof/>
      </w:rPr>
      <mc:AlternateContent>
        <mc:Choice Requires="wps">
          <w:drawing>
            <wp:anchor distT="0" distB="0" distL="0" distR="0" simplePos="0" relativeHeight="62914856" behindDoc="1" locked="0" layoutInCell="1" allowOverlap="1" wp14:anchorId="13ADCA0B" wp14:editId="0D2CCE0F">
              <wp:simplePos x="0" y="0"/>
              <wp:positionH relativeFrom="page">
                <wp:posOffset>2257425</wp:posOffset>
              </wp:positionH>
              <wp:positionV relativeFrom="page">
                <wp:posOffset>12746990</wp:posOffset>
              </wp:positionV>
              <wp:extent cx="6153785" cy="130810"/>
              <wp:effectExtent l="0" t="0" r="0" b="0"/>
              <wp:wrapNone/>
              <wp:docPr id="167" name="Shape 167"/>
              <wp:cNvGraphicFramePr/>
              <a:graphic xmlns:a="http://schemas.openxmlformats.org/drawingml/2006/main">
                <a:graphicData uri="http://schemas.microsoft.com/office/word/2010/wordprocessingShape">
                  <wps:wsp>
                    <wps:cNvSpPr txBox="1"/>
                    <wps:spPr>
                      <a:xfrm>
                        <a:off x="0" y="0"/>
                        <a:ext cx="6153785" cy="130810"/>
                      </a:xfrm>
                      <a:prstGeom prst="rect">
                        <a:avLst/>
                      </a:prstGeom>
                      <a:noFill/>
                    </wps:spPr>
                    <wps:txbx>
                      <w:txbxContent>
                        <w:p w14:paraId="37179B3C" w14:textId="77777777" w:rsidR="00BE0CC4" w:rsidRDefault="00000000">
                          <w:pPr>
                            <w:pStyle w:val="a9"/>
                            <w:tabs>
                              <w:tab w:val="right" w:pos="9691"/>
                            </w:tabs>
                          </w:pPr>
                          <w:r>
                            <w:rPr>
                              <w:rStyle w:val="a8"/>
                              <w:rFonts w:ascii="Arial" w:eastAsia="Arial" w:hAnsi="Arial" w:cs="Arial"/>
                              <w:b/>
                              <w:bCs/>
                            </w:rPr>
                            <w:t>9*</w:t>
                          </w:r>
                          <w:r>
                            <w:rPr>
                              <w:rStyle w:val="a8"/>
                              <w:rFonts w:ascii="Arial" w:eastAsia="Arial" w:hAnsi="Arial" w:cs="Arial"/>
                              <w:b/>
                              <w:bCs/>
                            </w:rPr>
                            <w:tab/>
                            <w:t>191</w:t>
                          </w:r>
                        </w:p>
                      </w:txbxContent>
                    </wps:txbx>
                    <wps:bodyPr lIns="0" tIns="0" rIns="0" bIns="0">
                      <a:spAutoFit/>
                    </wps:bodyPr>
                  </wps:wsp>
                </a:graphicData>
              </a:graphic>
            </wp:anchor>
          </w:drawing>
        </mc:Choice>
        <mc:Fallback>
          <w:pict>
            <v:shape id="_x0000_s1193" type="#_x0000_t202" style="position:absolute;margin-left:177.75pt;margin-top:1003.7pt;width:484.55000000000001pt;height:10.300000000000001pt;z-index:-1887438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91" w:val="right"/>
                      </w:tabs>
                      <w:bidi w:val="0"/>
                      <w:spacing w:before="0" w:after="0" w:line="240" w:lineRule="auto"/>
                      <w:ind w:left="0" w:right="0" w:firstLine="0"/>
                      <w:jc w:val="left"/>
                    </w:pPr>
                    <w:r>
                      <w:rPr>
                        <w:rStyle w:val="CharStyle31"/>
                        <w:rFonts w:ascii="Arial" w:eastAsia="Arial" w:hAnsi="Arial" w:cs="Arial"/>
                        <w:b/>
                        <w:bCs/>
                      </w:rPr>
                      <w:t>9*</w:t>
                      <w:tab/>
                      <w:t>191</w:t>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2CBB" w14:textId="77777777" w:rsidR="00BE0CC4" w:rsidRDefault="00000000">
    <w:pPr>
      <w:spacing w:line="1" w:lineRule="exact"/>
    </w:pPr>
    <w:r>
      <w:rPr>
        <w:noProof/>
      </w:rPr>
      <mc:AlternateContent>
        <mc:Choice Requires="wps">
          <w:drawing>
            <wp:anchor distT="0" distB="0" distL="0" distR="0" simplePos="0" relativeHeight="62914862" behindDoc="1" locked="0" layoutInCell="1" allowOverlap="1" wp14:anchorId="0AE9C28F" wp14:editId="44D9A8C3">
              <wp:simplePos x="0" y="0"/>
              <wp:positionH relativeFrom="page">
                <wp:posOffset>2313940</wp:posOffset>
              </wp:positionH>
              <wp:positionV relativeFrom="page">
                <wp:posOffset>12956540</wp:posOffset>
              </wp:positionV>
              <wp:extent cx="198120" cy="111125"/>
              <wp:effectExtent l="0" t="0" r="0" b="0"/>
              <wp:wrapNone/>
              <wp:docPr id="173" name="Shape 17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95326BB"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199" type="#_x0000_t202" style="position:absolute;margin-left:182.20000000000002pt;margin-top:1020.2pt;width:15.6pt;height:8.75pt;z-index:-18874389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C105" w14:textId="77777777" w:rsidR="00BE0CC4" w:rsidRDefault="00000000">
    <w:pPr>
      <w:spacing w:line="1" w:lineRule="exact"/>
    </w:pPr>
    <w:r>
      <w:rPr>
        <w:noProof/>
      </w:rPr>
      <mc:AlternateContent>
        <mc:Choice Requires="wps">
          <w:drawing>
            <wp:anchor distT="0" distB="0" distL="0" distR="0" simplePos="0" relativeHeight="62914860" behindDoc="1" locked="0" layoutInCell="1" allowOverlap="1" wp14:anchorId="6D2C1F3F" wp14:editId="50B7AEFE">
              <wp:simplePos x="0" y="0"/>
              <wp:positionH relativeFrom="page">
                <wp:posOffset>8234680</wp:posOffset>
              </wp:positionH>
              <wp:positionV relativeFrom="page">
                <wp:posOffset>12872720</wp:posOffset>
              </wp:positionV>
              <wp:extent cx="208280" cy="120650"/>
              <wp:effectExtent l="0" t="0" r="0" b="0"/>
              <wp:wrapNone/>
              <wp:docPr id="171" name="Shape 17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1A074CA4"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197" type="#_x0000_t202" style="position:absolute;margin-left:648.39999999999998pt;margin-top:1013.6pt;width:16.399999999999999pt;height:9.5pt;z-index:-18874389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CACD" w14:textId="77777777" w:rsidR="00BE0CC4" w:rsidRDefault="00000000">
    <w:pPr>
      <w:spacing w:line="1" w:lineRule="exact"/>
    </w:pPr>
    <w:r>
      <w:rPr>
        <w:noProof/>
      </w:rPr>
      <mc:AlternateContent>
        <mc:Choice Requires="wps">
          <w:drawing>
            <wp:anchor distT="0" distB="0" distL="0" distR="0" simplePos="0" relativeHeight="62914866" behindDoc="1" locked="0" layoutInCell="1" allowOverlap="1" wp14:anchorId="31C130E6" wp14:editId="5B7DAD3D">
              <wp:simplePos x="0" y="0"/>
              <wp:positionH relativeFrom="page">
                <wp:posOffset>2313940</wp:posOffset>
              </wp:positionH>
              <wp:positionV relativeFrom="page">
                <wp:posOffset>12956540</wp:posOffset>
              </wp:positionV>
              <wp:extent cx="198120" cy="111125"/>
              <wp:effectExtent l="0" t="0" r="0" b="0"/>
              <wp:wrapNone/>
              <wp:docPr id="177" name="Shape 17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48841069"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03" type="#_x0000_t202" style="position:absolute;margin-left:182.20000000000002pt;margin-top:1020.2pt;width:15.6pt;height:8.75pt;z-index:-18874388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E6C8" w14:textId="77777777" w:rsidR="00BE0CC4" w:rsidRDefault="00000000">
    <w:pPr>
      <w:spacing w:line="1" w:lineRule="exact"/>
    </w:pPr>
    <w:r>
      <w:rPr>
        <w:noProof/>
      </w:rPr>
      <mc:AlternateContent>
        <mc:Choice Requires="wps">
          <w:drawing>
            <wp:anchor distT="0" distB="0" distL="0" distR="0" simplePos="0" relativeHeight="62914864" behindDoc="1" locked="0" layoutInCell="1" allowOverlap="1" wp14:anchorId="7F6BD426" wp14:editId="66B6B196">
              <wp:simplePos x="0" y="0"/>
              <wp:positionH relativeFrom="page">
                <wp:posOffset>2313940</wp:posOffset>
              </wp:positionH>
              <wp:positionV relativeFrom="page">
                <wp:posOffset>12956540</wp:posOffset>
              </wp:positionV>
              <wp:extent cx="198120" cy="111125"/>
              <wp:effectExtent l="0" t="0" r="0" b="0"/>
              <wp:wrapNone/>
              <wp:docPr id="175" name="Shape 17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6CB1541"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01" type="#_x0000_t202" style="position:absolute;margin-left:182.20000000000002pt;margin-top:1020.2pt;width:15.6pt;height:8.75pt;z-index:-18874388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F1BC" w14:textId="77777777" w:rsidR="00BE0CC4" w:rsidRDefault="00000000">
    <w:pPr>
      <w:spacing w:line="1" w:lineRule="exact"/>
    </w:pPr>
    <w:r>
      <w:rPr>
        <w:noProof/>
      </w:rPr>
      <mc:AlternateContent>
        <mc:Choice Requires="wps">
          <w:drawing>
            <wp:anchor distT="0" distB="0" distL="0" distR="0" simplePos="0" relativeHeight="62914868" behindDoc="1" locked="0" layoutInCell="1" allowOverlap="1" wp14:anchorId="09C7A408" wp14:editId="4AEC86E5">
              <wp:simplePos x="0" y="0"/>
              <wp:positionH relativeFrom="page">
                <wp:posOffset>2251075</wp:posOffset>
              </wp:positionH>
              <wp:positionV relativeFrom="page">
                <wp:posOffset>12814300</wp:posOffset>
              </wp:positionV>
              <wp:extent cx="6158865" cy="135255"/>
              <wp:effectExtent l="0" t="0" r="0" b="0"/>
              <wp:wrapNone/>
              <wp:docPr id="179" name="Shape 179"/>
              <wp:cNvGraphicFramePr/>
              <a:graphic xmlns:a="http://schemas.openxmlformats.org/drawingml/2006/main">
                <a:graphicData uri="http://schemas.microsoft.com/office/word/2010/wordprocessingShape">
                  <wps:wsp>
                    <wps:cNvSpPr txBox="1"/>
                    <wps:spPr>
                      <a:xfrm>
                        <a:off x="0" y="0"/>
                        <a:ext cx="6158865" cy="135255"/>
                      </a:xfrm>
                      <a:prstGeom prst="rect">
                        <a:avLst/>
                      </a:prstGeom>
                      <a:noFill/>
                    </wps:spPr>
                    <wps:txbx>
                      <w:txbxContent>
                        <w:p w14:paraId="146F4C7C" w14:textId="77777777" w:rsidR="00BE0CC4" w:rsidRDefault="00000000">
                          <w:pPr>
                            <w:pStyle w:val="a9"/>
                            <w:tabs>
                              <w:tab w:val="right" w:pos="9699"/>
                            </w:tabs>
                          </w:pPr>
                          <w:r>
                            <w:rPr>
                              <w:rStyle w:val="a8"/>
                              <w:rFonts w:ascii="Arial" w:eastAsia="Arial" w:hAnsi="Arial" w:cs="Arial"/>
                              <w:b/>
                              <w:bCs/>
                            </w:rPr>
                            <w:t>10-85</w:t>
                          </w:r>
                          <w:r>
                            <w:rPr>
                              <w:rStyle w:val="a8"/>
                              <w:rFonts w:ascii="Arial" w:eastAsia="Arial" w:hAnsi="Arial" w:cs="Arial"/>
                              <w:b/>
                              <w:bCs/>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05" type="#_x0000_t202" style="position:absolute;margin-left:177.25pt;margin-top:1009.pt;width:484.94999999999999pt;height:10.65pt;z-index:-18874388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99" w:val="right"/>
                      </w:tabs>
                      <w:bidi w:val="0"/>
                      <w:spacing w:before="0" w:after="0" w:line="240" w:lineRule="auto"/>
                      <w:ind w:left="0" w:right="0" w:firstLine="0"/>
                      <w:jc w:val="left"/>
                    </w:pPr>
                    <w:r>
                      <w:rPr>
                        <w:rStyle w:val="CharStyle31"/>
                        <w:rFonts w:ascii="Arial" w:eastAsia="Arial" w:hAnsi="Arial" w:cs="Arial"/>
                        <w:b/>
                        <w:bCs/>
                      </w:rPr>
                      <w:t>10-85</w:t>
                      <w:tab/>
                    </w:r>
                    <w:fldSimple w:instr=" PAGE \* MERGEFORMAT ">
                      <w:r>
                        <w:rPr>
                          <w:rStyle w:val="CharStyle31"/>
                        </w:rPr>
                        <w:t>#</w:t>
                      </w:r>
                    </w:fldSimple>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6091" w14:textId="77777777" w:rsidR="00BE0CC4" w:rsidRDefault="00BE0CC4"/>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34E3" w14:textId="77777777" w:rsidR="00BE0CC4" w:rsidRDefault="00BE0CC4"/>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520D" w14:textId="77777777" w:rsidR="00BE0CC4" w:rsidRDefault="00000000">
    <w:pPr>
      <w:spacing w:line="1" w:lineRule="exact"/>
    </w:pPr>
    <w:r>
      <w:rPr>
        <w:noProof/>
      </w:rPr>
      <mc:AlternateContent>
        <mc:Choice Requires="wps">
          <w:drawing>
            <wp:anchor distT="0" distB="0" distL="0" distR="0" simplePos="0" relativeHeight="62914872" behindDoc="1" locked="0" layoutInCell="1" allowOverlap="1" wp14:anchorId="6EFFDDAC" wp14:editId="68E8118F">
              <wp:simplePos x="0" y="0"/>
              <wp:positionH relativeFrom="page">
                <wp:posOffset>2313940</wp:posOffset>
              </wp:positionH>
              <wp:positionV relativeFrom="page">
                <wp:posOffset>12956540</wp:posOffset>
              </wp:positionV>
              <wp:extent cx="198120" cy="111125"/>
              <wp:effectExtent l="0" t="0" r="0" b="0"/>
              <wp:wrapNone/>
              <wp:docPr id="183" name="Shape 18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BA371AF"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09" type="#_x0000_t202" style="position:absolute;margin-left:182.20000000000002pt;margin-top:1020.2pt;width:15.6pt;height:8.75pt;z-index:-18874388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D16BC" w14:textId="77777777" w:rsidR="00BE0CC4" w:rsidRDefault="00000000">
    <w:pPr>
      <w:spacing w:line="1" w:lineRule="exact"/>
    </w:pPr>
    <w:r>
      <w:rPr>
        <w:noProof/>
      </w:rPr>
      <mc:AlternateContent>
        <mc:Choice Requires="wps">
          <w:drawing>
            <wp:anchor distT="0" distB="0" distL="0" distR="0" simplePos="0" relativeHeight="62914870" behindDoc="1" locked="0" layoutInCell="1" allowOverlap="1" wp14:anchorId="29F68161" wp14:editId="70CE2553">
              <wp:simplePos x="0" y="0"/>
              <wp:positionH relativeFrom="page">
                <wp:posOffset>8234680</wp:posOffset>
              </wp:positionH>
              <wp:positionV relativeFrom="page">
                <wp:posOffset>12872720</wp:posOffset>
              </wp:positionV>
              <wp:extent cx="208280" cy="120650"/>
              <wp:effectExtent l="0" t="0" r="0" b="0"/>
              <wp:wrapNone/>
              <wp:docPr id="181" name="Shape 18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83071E0"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07" type="#_x0000_t202" style="position:absolute;margin-left:648.39999999999998pt;margin-top:1013.6pt;width:16.399999999999999pt;height:9.5pt;z-index:-18874388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3F02" w14:textId="77777777" w:rsidR="00BE0CC4" w:rsidRDefault="00000000">
    <w:pPr>
      <w:spacing w:line="1" w:lineRule="exact"/>
    </w:pPr>
    <w:r>
      <w:rPr>
        <w:noProof/>
      </w:rPr>
      <mc:AlternateContent>
        <mc:Choice Requires="wps">
          <w:drawing>
            <wp:anchor distT="0" distB="0" distL="0" distR="0" simplePos="0" relativeHeight="62914876" behindDoc="1" locked="0" layoutInCell="1" allowOverlap="1" wp14:anchorId="2F7ADF1C" wp14:editId="17CDF5B0">
              <wp:simplePos x="0" y="0"/>
              <wp:positionH relativeFrom="page">
                <wp:posOffset>8247380</wp:posOffset>
              </wp:positionH>
              <wp:positionV relativeFrom="page">
                <wp:posOffset>12813665</wp:posOffset>
              </wp:positionV>
              <wp:extent cx="188595" cy="125730"/>
              <wp:effectExtent l="0" t="0" r="0" b="0"/>
              <wp:wrapNone/>
              <wp:docPr id="187" name="Shape 187"/>
              <wp:cNvGraphicFramePr/>
              <a:graphic xmlns:a="http://schemas.openxmlformats.org/drawingml/2006/main">
                <a:graphicData uri="http://schemas.microsoft.com/office/word/2010/wordprocessingShape">
                  <wps:wsp>
                    <wps:cNvSpPr txBox="1"/>
                    <wps:spPr>
                      <a:xfrm>
                        <a:off x="0" y="0"/>
                        <a:ext cx="188595" cy="125730"/>
                      </a:xfrm>
                      <a:prstGeom prst="rect">
                        <a:avLst/>
                      </a:prstGeom>
                      <a:noFill/>
                    </wps:spPr>
                    <wps:txbx>
                      <w:txbxContent>
                        <w:p w14:paraId="682BB354" w14:textId="77777777" w:rsidR="00BE0CC4" w:rsidRDefault="00000000">
                          <w:pPr>
                            <w:pStyle w:val="a9"/>
                          </w:pPr>
                          <w:r>
                            <w:rPr>
                              <w:rStyle w:val="a8"/>
                              <w:rFonts w:ascii="Arial" w:eastAsia="Arial" w:hAnsi="Arial" w:cs="Arial"/>
                              <w:b/>
                              <w:bCs/>
                            </w:rPr>
                            <w:t>15!</w:t>
                          </w:r>
                        </w:p>
                      </w:txbxContent>
                    </wps:txbx>
                    <wps:bodyPr wrap="none" lIns="0" tIns="0" rIns="0" bIns="0">
                      <a:spAutoFit/>
                    </wps:bodyPr>
                  </wps:wsp>
                </a:graphicData>
              </a:graphic>
            </wp:anchor>
          </w:drawing>
        </mc:Choice>
        <mc:Fallback>
          <w:pict>
            <v:shape id="_x0000_s1213" type="#_x0000_t202" style="position:absolute;margin-left:649.39999999999998pt;margin-top:1008.95pt;width:14.85pt;height:9.9000000000000004pt;z-index:-18874387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Fonts w:ascii="Arial" w:eastAsia="Arial" w:hAnsi="Arial" w:cs="Arial"/>
                        <w:b/>
                        <w:bCs/>
                      </w:rPr>
                      <w:t>15!</w:t>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3309" w14:textId="77777777" w:rsidR="00BE0CC4" w:rsidRDefault="00000000">
    <w:pPr>
      <w:spacing w:line="1" w:lineRule="exact"/>
    </w:pPr>
    <w:r>
      <w:rPr>
        <w:noProof/>
      </w:rPr>
      <mc:AlternateContent>
        <mc:Choice Requires="wps">
          <w:drawing>
            <wp:anchor distT="0" distB="0" distL="0" distR="0" simplePos="0" relativeHeight="62914874" behindDoc="1" locked="0" layoutInCell="1" allowOverlap="1" wp14:anchorId="53572379" wp14:editId="50F8BE2F">
              <wp:simplePos x="0" y="0"/>
              <wp:positionH relativeFrom="page">
                <wp:posOffset>8247380</wp:posOffset>
              </wp:positionH>
              <wp:positionV relativeFrom="page">
                <wp:posOffset>12813665</wp:posOffset>
              </wp:positionV>
              <wp:extent cx="188595" cy="125730"/>
              <wp:effectExtent l="0" t="0" r="0" b="0"/>
              <wp:wrapNone/>
              <wp:docPr id="185" name="Shape 185"/>
              <wp:cNvGraphicFramePr/>
              <a:graphic xmlns:a="http://schemas.openxmlformats.org/drawingml/2006/main">
                <a:graphicData uri="http://schemas.microsoft.com/office/word/2010/wordprocessingShape">
                  <wps:wsp>
                    <wps:cNvSpPr txBox="1"/>
                    <wps:spPr>
                      <a:xfrm>
                        <a:off x="0" y="0"/>
                        <a:ext cx="188595" cy="125730"/>
                      </a:xfrm>
                      <a:prstGeom prst="rect">
                        <a:avLst/>
                      </a:prstGeom>
                      <a:noFill/>
                    </wps:spPr>
                    <wps:txbx>
                      <w:txbxContent>
                        <w:p w14:paraId="314EBAC7" w14:textId="77777777" w:rsidR="00BE0CC4" w:rsidRDefault="00000000">
                          <w:pPr>
                            <w:pStyle w:val="a9"/>
                          </w:pPr>
                          <w:r>
                            <w:rPr>
                              <w:rStyle w:val="a8"/>
                              <w:rFonts w:ascii="Arial" w:eastAsia="Arial" w:hAnsi="Arial" w:cs="Arial"/>
                              <w:b/>
                              <w:bCs/>
                            </w:rPr>
                            <w:t>15!</w:t>
                          </w:r>
                        </w:p>
                      </w:txbxContent>
                    </wps:txbx>
                    <wps:bodyPr wrap="none" lIns="0" tIns="0" rIns="0" bIns="0">
                      <a:spAutoFit/>
                    </wps:bodyPr>
                  </wps:wsp>
                </a:graphicData>
              </a:graphic>
            </wp:anchor>
          </w:drawing>
        </mc:Choice>
        <mc:Fallback>
          <w:pict>
            <v:shape id="_x0000_s1211" type="#_x0000_t202" style="position:absolute;margin-left:649.39999999999998pt;margin-top:1008.95pt;width:14.85pt;height:9.9000000000000004pt;z-index:-18874387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Fonts w:ascii="Arial" w:eastAsia="Arial" w:hAnsi="Arial" w:cs="Arial"/>
                        <w:b/>
                        <w:bCs/>
                      </w:rPr>
                      <w:t>15!</w:t>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D926" w14:textId="77777777" w:rsidR="00BE0CC4" w:rsidRDefault="00000000">
    <w:pPr>
      <w:spacing w:line="1" w:lineRule="exact"/>
    </w:pPr>
    <w:r>
      <w:rPr>
        <w:noProof/>
      </w:rPr>
      <mc:AlternateContent>
        <mc:Choice Requires="wps">
          <w:drawing>
            <wp:anchor distT="0" distB="0" distL="0" distR="0" simplePos="0" relativeHeight="62914880" behindDoc="1" locked="0" layoutInCell="1" allowOverlap="1" wp14:anchorId="71A4FA1F" wp14:editId="611C6A6D">
              <wp:simplePos x="0" y="0"/>
              <wp:positionH relativeFrom="page">
                <wp:posOffset>2313940</wp:posOffset>
              </wp:positionH>
              <wp:positionV relativeFrom="page">
                <wp:posOffset>12956540</wp:posOffset>
              </wp:positionV>
              <wp:extent cx="198120" cy="111125"/>
              <wp:effectExtent l="0" t="0" r="0" b="0"/>
              <wp:wrapNone/>
              <wp:docPr id="191" name="Shape 19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027F8E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17" type="#_x0000_t202" style="position:absolute;margin-left:182.20000000000002pt;margin-top:1020.2pt;width:15.6pt;height:8.75pt;z-index:-18874387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36CB" w14:textId="77777777" w:rsidR="00BE0CC4" w:rsidRDefault="00000000">
    <w:pPr>
      <w:spacing w:line="1" w:lineRule="exact"/>
    </w:pPr>
    <w:r>
      <w:rPr>
        <w:noProof/>
      </w:rPr>
      <mc:AlternateContent>
        <mc:Choice Requires="wps">
          <w:drawing>
            <wp:anchor distT="0" distB="0" distL="0" distR="0" simplePos="0" relativeHeight="62914878" behindDoc="1" locked="0" layoutInCell="1" allowOverlap="1" wp14:anchorId="1A2BB87C" wp14:editId="1A511B35">
              <wp:simplePos x="0" y="0"/>
              <wp:positionH relativeFrom="page">
                <wp:posOffset>8234680</wp:posOffset>
              </wp:positionH>
              <wp:positionV relativeFrom="page">
                <wp:posOffset>12872720</wp:posOffset>
              </wp:positionV>
              <wp:extent cx="208280" cy="120650"/>
              <wp:effectExtent l="0" t="0" r="0" b="0"/>
              <wp:wrapNone/>
              <wp:docPr id="189" name="Shape 18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563D7AE8"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15" type="#_x0000_t202" style="position:absolute;margin-left:648.39999999999998pt;margin-top:1013.6pt;width:16.399999999999999pt;height:9.5pt;z-index:-18874387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7777" w14:textId="77777777" w:rsidR="00BE0CC4" w:rsidRDefault="00000000">
    <w:pPr>
      <w:spacing w:line="1" w:lineRule="exact"/>
    </w:pPr>
    <w:r>
      <w:rPr>
        <w:noProof/>
      </w:rPr>
      <mc:AlternateContent>
        <mc:Choice Requires="wps">
          <w:drawing>
            <wp:anchor distT="0" distB="0" distL="0" distR="0" simplePos="0" relativeHeight="62914884" behindDoc="1" locked="0" layoutInCell="1" allowOverlap="1" wp14:anchorId="348D6F89" wp14:editId="30FCA5D9">
              <wp:simplePos x="0" y="0"/>
              <wp:positionH relativeFrom="page">
                <wp:posOffset>2290445</wp:posOffset>
              </wp:positionH>
              <wp:positionV relativeFrom="page">
                <wp:posOffset>12813665</wp:posOffset>
              </wp:positionV>
              <wp:extent cx="227330" cy="120650"/>
              <wp:effectExtent l="0" t="0" r="0" b="0"/>
              <wp:wrapNone/>
              <wp:docPr id="195" name="Shape 195"/>
              <wp:cNvGraphicFramePr/>
              <a:graphic xmlns:a="http://schemas.openxmlformats.org/drawingml/2006/main">
                <a:graphicData uri="http://schemas.microsoft.com/office/word/2010/wordprocessingShape">
                  <wps:wsp>
                    <wps:cNvSpPr txBox="1"/>
                    <wps:spPr>
                      <a:xfrm>
                        <a:off x="0" y="0"/>
                        <a:ext cx="227330" cy="120650"/>
                      </a:xfrm>
                      <a:prstGeom prst="rect">
                        <a:avLst/>
                      </a:prstGeom>
                      <a:noFill/>
                    </wps:spPr>
                    <wps:txbx>
                      <w:txbxContent>
                        <w:p w14:paraId="47F81066" w14:textId="77777777" w:rsidR="00BE0CC4" w:rsidRDefault="00000000">
                          <w:pPr>
                            <w:pStyle w:val="a9"/>
                          </w:pPr>
                          <w:r>
                            <w:rPr>
                              <w:rStyle w:val="a8"/>
                            </w:rPr>
                            <w:t>166</w:t>
                          </w:r>
                        </w:p>
                      </w:txbxContent>
                    </wps:txbx>
                    <wps:bodyPr wrap="none" lIns="0" tIns="0" rIns="0" bIns="0">
                      <a:spAutoFit/>
                    </wps:bodyPr>
                  </wps:wsp>
                </a:graphicData>
              </a:graphic>
            </wp:anchor>
          </w:drawing>
        </mc:Choice>
        <mc:Fallback>
          <w:pict>
            <v:shape id="_x0000_s1221" type="#_x0000_t202" style="position:absolute;margin-left:180.34999999999999pt;margin-top:1008.95pt;width:17.900000000000002pt;height:9.5pt;z-index:-18874386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166</w:t>
                    </w:r>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ADB2" w14:textId="77777777" w:rsidR="00BE0CC4" w:rsidRDefault="00000000">
    <w:pPr>
      <w:spacing w:line="1" w:lineRule="exact"/>
    </w:pPr>
    <w:r>
      <w:rPr>
        <w:noProof/>
      </w:rPr>
      <mc:AlternateContent>
        <mc:Choice Requires="wps">
          <w:drawing>
            <wp:anchor distT="0" distB="0" distL="0" distR="0" simplePos="0" relativeHeight="62914882" behindDoc="1" locked="0" layoutInCell="1" allowOverlap="1" wp14:anchorId="67734FD2" wp14:editId="4DCA0AE6">
              <wp:simplePos x="0" y="0"/>
              <wp:positionH relativeFrom="page">
                <wp:posOffset>2290445</wp:posOffset>
              </wp:positionH>
              <wp:positionV relativeFrom="page">
                <wp:posOffset>12813665</wp:posOffset>
              </wp:positionV>
              <wp:extent cx="227330" cy="120650"/>
              <wp:effectExtent l="0" t="0" r="0" b="0"/>
              <wp:wrapNone/>
              <wp:docPr id="193" name="Shape 193"/>
              <wp:cNvGraphicFramePr/>
              <a:graphic xmlns:a="http://schemas.openxmlformats.org/drawingml/2006/main">
                <a:graphicData uri="http://schemas.microsoft.com/office/word/2010/wordprocessingShape">
                  <wps:wsp>
                    <wps:cNvSpPr txBox="1"/>
                    <wps:spPr>
                      <a:xfrm>
                        <a:off x="0" y="0"/>
                        <a:ext cx="227330" cy="120650"/>
                      </a:xfrm>
                      <a:prstGeom prst="rect">
                        <a:avLst/>
                      </a:prstGeom>
                      <a:noFill/>
                    </wps:spPr>
                    <wps:txbx>
                      <w:txbxContent>
                        <w:p w14:paraId="5396AC64" w14:textId="77777777" w:rsidR="00BE0CC4" w:rsidRDefault="00000000">
                          <w:pPr>
                            <w:pStyle w:val="a9"/>
                          </w:pPr>
                          <w:r>
                            <w:rPr>
                              <w:rStyle w:val="a8"/>
                            </w:rPr>
                            <w:t>166</w:t>
                          </w:r>
                        </w:p>
                      </w:txbxContent>
                    </wps:txbx>
                    <wps:bodyPr wrap="none" lIns="0" tIns="0" rIns="0" bIns="0">
                      <a:spAutoFit/>
                    </wps:bodyPr>
                  </wps:wsp>
                </a:graphicData>
              </a:graphic>
            </wp:anchor>
          </w:drawing>
        </mc:Choice>
        <mc:Fallback>
          <w:pict>
            <v:shape id="_x0000_s1219" type="#_x0000_t202" style="position:absolute;margin-left:180.34999999999999pt;margin-top:1008.95pt;width:17.900000000000002pt;height:9.5pt;z-index:-18874387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166</w:t>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C691" w14:textId="77777777" w:rsidR="00BE0CC4" w:rsidRDefault="00000000">
    <w:pPr>
      <w:spacing w:line="1" w:lineRule="exact"/>
    </w:pPr>
    <w:r>
      <w:rPr>
        <w:noProof/>
      </w:rPr>
      <mc:AlternateContent>
        <mc:Choice Requires="wps">
          <w:drawing>
            <wp:anchor distT="0" distB="0" distL="0" distR="0" simplePos="0" relativeHeight="62914888" behindDoc="1" locked="0" layoutInCell="1" allowOverlap="1" wp14:anchorId="5B10EAB3" wp14:editId="3308CA5E">
              <wp:simplePos x="0" y="0"/>
              <wp:positionH relativeFrom="page">
                <wp:posOffset>2313940</wp:posOffset>
              </wp:positionH>
              <wp:positionV relativeFrom="page">
                <wp:posOffset>12956540</wp:posOffset>
              </wp:positionV>
              <wp:extent cx="198120" cy="111125"/>
              <wp:effectExtent l="0" t="0" r="0" b="0"/>
              <wp:wrapNone/>
              <wp:docPr id="201" name="Shape 20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B83551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27" type="#_x0000_t202" style="position:absolute;margin-left:182.20000000000002pt;margin-top:1020.2pt;width:15.6pt;height:8.75pt;z-index:-18874386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C15C8" w14:textId="77777777" w:rsidR="00BE0CC4" w:rsidRDefault="00000000">
    <w:pPr>
      <w:spacing w:line="1" w:lineRule="exact"/>
    </w:pPr>
    <w:r>
      <w:rPr>
        <w:noProof/>
      </w:rPr>
      <mc:AlternateContent>
        <mc:Choice Requires="wps">
          <w:drawing>
            <wp:anchor distT="0" distB="0" distL="0" distR="0" simplePos="0" relativeHeight="62914886" behindDoc="1" locked="0" layoutInCell="1" allowOverlap="1" wp14:anchorId="73483CDB" wp14:editId="35538D0E">
              <wp:simplePos x="0" y="0"/>
              <wp:positionH relativeFrom="page">
                <wp:posOffset>8234680</wp:posOffset>
              </wp:positionH>
              <wp:positionV relativeFrom="page">
                <wp:posOffset>12872720</wp:posOffset>
              </wp:positionV>
              <wp:extent cx="208280" cy="120650"/>
              <wp:effectExtent l="0" t="0" r="0" b="0"/>
              <wp:wrapNone/>
              <wp:docPr id="199" name="Shape 19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489E993"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25" type="#_x0000_t202" style="position:absolute;margin-left:648.39999999999998pt;margin-top:1013.6pt;width:16.399999999999999pt;height:9.5pt;z-index:-18874386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1E48" w14:textId="77777777" w:rsidR="00BE0CC4" w:rsidRDefault="00000000">
    <w:pPr>
      <w:spacing w:line="1" w:lineRule="exact"/>
    </w:pPr>
    <w:r>
      <w:rPr>
        <w:noProof/>
      </w:rPr>
      <mc:AlternateContent>
        <mc:Choice Requires="wps">
          <w:drawing>
            <wp:anchor distT="0" distB="0" distL="0" distR="0" simplePos="0" relativeHeight="62914890" behindDoc="1" locked="0" layoutInCell="1" allowOverlap="1" wp14:anchorId="6157105A" wp14:editId="641B245C">
              <wp:simplePos x="0" y="0"/>
              <wp:positionH relativeFrom="page">
                <wp:posOffset>2255520</wp:posOffset>
              </wp:positionH>
              <wp:positionV relativeFrom="page">
                <wp:posOffset>12813665</wp:posOffset>
              </wp:positionV>
              <wp:extent cx="6163945" cy="120650"/>
              <wp:effectExtent l="0" t="0" r="0" b="0"/>
              <wp:wrapNone/>
              <wp:docPr id="203" name="Shape 203"/>
              <wp:cNvGraphicFramePr/>
              <a:graphic xmlns:a="http://schemas.openxmlformats.org/drawingml/2006/main">
                <a:graphicData uri="http://schemas.microsoft.com/office/word/2010/wordprocessingShape">
                  <wps:wsp>
                    <wps:cNvSpPr txBox="1"/>
                    <wps:spPr>
                      <a:xfrm>
                        <a:off x="0" y="0"/>
                        <a:ext cx="6163945" cy="120650"/>
                      </a:xfrm>
                      <a:prstGeom prst="rect">
                        <a:avLst/>
                      </a:prstGeom>
                      <a:noFill/>
                    </wps:spPr>
                    <wps:txbx>
                      <w:txbxContent>
                        <w:p w14:paraId="1839F9C8" w14:textId="77777777" w:rsidR="00BE0CC4" w:rsidRDefault="00000000">
                          <w:pPr>
                            <w:pStyle w:val="a9"/>
                            <w:tabs>
                              <w:tab w:val="right" w:pos="9707"/>
                            </w:tabs>
                          </w:pPr>
                          <w:r>
                            <w:rPr>
                              <w:rStyle w:val="a8"/>
                            </w:rPr>
                            <w:t>11—85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29" type="#_x0000_t202" style="position:absolute;margin-left:177.59999999999999pt;margin-top:1008.95pt;width:485.35000000000002pt;height:9.5pt;z-index:-18874386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07" w:val="right"/>
                      </w:tabs>
                      <w:bidi w:val="0"/>
                      <w:spacing w:before="0" w:after="0" w:line="240" w:lineRule="auto"/>
                      <w:ind w:left="0" w:right="0" w:firstLine="0"/>
                      <w:jc w:val="left"/>
                    </w:pPr>
                    <w:r>
                      <w:rPr>
                        <w:rStyle w:val="CharStyle31"/>
                      </w:rPr>
                      <w:t>11—85</w:t>
                      <w:tab/>
                    </w:r>
                    <w:fldSimple w:instr=" PAGE \* MERGEFORMAT ">
                      <w:r>
                        <w:rPr>
                          <w:rStyle w:val="CharStyle31"/>
                        </w:rPr>
                        <w:t>#</w:t>
                      </w:r>
                    </w:fldSimple>
                  </w:p>
                </w:txbxContent>
              </v:textbox>
              <w10:wrap anchorx="page" anchory="page"/>
            </v:shape>
          </w:pict>
        </mc:Fallback>
      </mc:AlternateContent>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3B18" w14:textId="77777777" w:rsidR="00BE0CC4" w:rsidRDefault="00BE0CC4"/>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54CD" w14:textId="77777777" w:rsidR="00BE0CC4" w:rsidRDefault="00BE0CC4"/>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60E9" w14:textId="77777777" w:rsidR="00BE0CC4" w:rsidRDefault="00000000">
    <w:pPr>
      <w:spacing w:line="1" w:lineRule="exact"/>
    </w:pPr>
    <w:r>
      <w:rPr>
        <w:noProof/>
      </w:rPr>
      <mc:AlternateContent>
        <mc:Choice Requires="wps">
          <w:drawing>
            <wp:anchor distT="0" distB="0" distL="0" distR="0" simplePos="0" relativeHeight="62914894" behindDoc="1" locked="0" layoutInCell="1" allowOverlap="1" wp14:anchorId="004ECB32" wp14:editId="69D5F49C">
              <wp:simplePos x="0" y="0"/>
              <wp:positionH relativeFrom="page">
                <wp:posOffset>2313940</wp:posOffset>
              </wp:positionH>
              <wp:positionV relativeFrom="page">
                <wp:posOffset>12956540</wp:posOffset>
              </wp:positionV>
              <wp:extent cx="198120" cy="111125"/>
              <wp:effectExtent l="0" t="0" r="0" b="0"/>
              <wp:wrapNone/>
              <wp:docPr id="207" name="Shape 20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B7DABF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33" type="#_x0000_t202" style="position:absolute;margin-left:182.20000000000002pt;margin-top:1020.2pt;width:15.6pt;height:8.75pt;z-index:-1887438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4B88" w14:textId="77777777" w:rsidR="00BE0CC4" w:rsidRDefault="00000000">
    <w:pPr>
      <w:spacing w:line="1" w:lineRule="exact"/>
    </w:pPr>
    <w:r>
      <w:rPr>
        <w:noProof/>
      </w:rPr>
      <mc:AlternateContent>
        <mc:Choice Requires="wps">
          <w:drawing>
            <wp:anchor distT="0" distB="0" distL="0" distR="0" simplePos="0" relativeHeight="62914892" behindDoc="1" locked="0" layoutInCell="1" allowOverlap="1" wp14:anchorId="5015EE66" wp14:editId="74678C3A">
              <wp:simplePos x="0" y="0"/>
              <wp:positionH relativeFrom="page">
                <wp:posOffset>8234680</wp:posOffset>
              </wp:positionH>
              <wp:positionV relativeFrom="page">
                <wp:posOffset>12872720</wp:posOffset>
              </wp:positionV>
              <wp:extent cx="208280" cy="120650"/>
              <wp:effectExtent l="0" t="0" r="0" b="0"/>
              <wp:wrapNone/>
              <wp:docPr id="205" name="Shape 20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6A6DD043"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31" type="#_x0000_t202" style="position:absolute;margin-left:648.39999999999998pt;margin-top:1013.6pt;width:16.399999999999999pt;height:9.5pt;z-index:-18874386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97A9" w14:textId="77777777" w:rsidR="00BE0CC4" w:rsidRDefault="00000000">
    <w:pPr>
      <w:spacing w:line="1" w:lineRule="exact"/>
    </w:pPr>
    <w:r>
      <w:rPr>
        <w:noProof/>
      </w:rPr>
      <mc:AlternateContent>
        <mc:Choice Requires="wps">
          <w:drawing>
            <wp:anchor distT="0" distB="0" distL="0" distR="0" simplePos="0" relativeHeight="62914896" behindDoc="1" locked="0" layoutInCell="1" allowOverlap="1" wp14:anchorId="437B90B8" wp14:editId="766BC239">
              <wp:simplePos x="0" y="0"/>
              <wp:positionH relativeFrom="page">
                <wp:posOffset>8227060</wp:posOffset>
              </wp:positionH>
              <wp:positionV relativeFrom="page">
                <wp:posOffset>12799695</wp:posOffset>
              </wp:positionV>
              <wp:extent cx="183515" cy="116205"/>
              <wp:effectExtent l="0" t="0" r="0" b="0"/>
              <wp:wrapNone/>
              <wp:docPr id="209" name="Shape 209"/>
              <wp:cNvGraphicFramePr/>
              <a:graphic xmlns:a="http://schemas.openxmlformats.org/drawingml/2006/main">
                <a:graphicData uri="http://schemas.microsoft.com/office/word/2010/wordprocessingShape">
                  <wps:wsp>
                    <wps:cNvSpPr txBox="1"/>
                    <wps:spPr>
                      <a:xfrm>
                        <a:off x="0" y="0"/>
                        <a:ext cx="183515" cy="116205"/>
                      </a:xfrm>
                      <a:prstGeom prst="rect">
                        <a:avLst/>
                      </a:prstGeom>
                      <a:noFill/>
                    </wps:spPr>
                    <wps:txbx>
                      <w:txbxContent>
                        <w:p w14:paraId="551A9573"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35" type="#_x0000_t202" style="position:absolute;margin-left:647.80000000000007pt;margin-top:1007.85pt;width:14.450000000000001pt;height:9.1500000000000004pt;z-index:-18874385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51F6" w14:textId="77777777" w:rsidR="00BE0CC4" w:rsidRDefault="00000000">
    <w:pPr>
      <w:spacing w:line="1" w:lineRule="exact"/>
    </w:pPr>
    <w:r>
      <w:rPr>
        <w:noProof/>
      </w:rPr>
      <mc:AlternateContent>
        <mc:Choice Requires="wps">
          <w:drawing>
            <wp:anchor distT="0" distB="0" distL="0" distR="0" simplePos="0" relativeHeight="62914900" behindDoc="1" locked="0" layoutInCell="1" allowOverlap="1" wp14:anchorId="1F070DAE" wp14:editId="6CA4812F">
              <wp:simplePos x="0" y="0"/>
              <wp:positionH relativeFrom="page">
                <wp:posOffset>2274570</wp:posOffset>
              </wp:positionH>
              <wp:positionV relativeFrom="page">
                <wp:posOffset>12799695</wp:posOffset>
              </wp:positionV>
              <wp:extent cx="6146800" cy="149860"/>
              <wp:effectExtent l="0" t="0" r="0" b="0"/>
              <wp:wrapNone/>
              <wp:docPr id="213" name="Shape 213"/>
              <wp:cNvGraphicFramePr/>
              <a:graphic xmlns:a="http://schemas.openxmlformats.org/drawingml/2006/main">
                <a:graphicData uri="http://schemas.microsoft.com/office/word/2010/wordprocessingShape">
                  <wps:wsp>
                    <wps:cNvSpPr txBox="1"/>
                    <wps:spPr>
                      <a:xfrm>
                        <a:off x="0" y="0"/>
                        <a:ext cx="6146800" cy="149860"/>
                      </a:xfrm>
                      <a:prstGeom prst="rect">
                        <a:avLst/>
                      </a:prstGeom>
                      <a:noFill/>
                    </wps:spPr>
                    <wps:txbx>
                      <w:txbxContent>
                        <w:p w14:paraId="6942953D" w14:textId="77777777" w:rsidR="00BE0CC4" w:rsidRDefault="00000000">
                          <w:pPr>
                            <w:pStyle w:val="a9"/>
                            <w:tabs>
                              <w:tab w:val="right" w:pos="9680"/>
                            </w:tabs>
                          </w:pPr>
                          <w:r>
                            <w:rPr>
                              <w:rStyle w:val="a8"/>
                            </w:rPr>
                            <w:t>12—85</w:t>
                          </w:r>
                          <w:r>
                            <w:rPr>
                              <w:rStyle w:val="a8"/>
                            </w:rPr>
                            <w:tab/>
                          </w:r>
                          <w:r>
                            <w:rPr>
                              <w:rStyle w:val="a8"/>
                              <w:rFonts w:ascii="Arial" w:eastAsia="Arial" w:hAnsi="Arial" w:cs="Arial"/>
                              <w:b/>
                              <w:bCs/>
                            </w:rPr>
                            <w:t>17?</w:t>
                          </w:r>
                        </w:p>
                      </w:txbxContent>
                    </wps:txbx>
                    <wps:bodyPr lIns="0" tIns="0" rIns="0" bIns="0">
                      <a:spAutoFit/>
                    </wps:bodyPr>
                  </wps:wsp>
                </a:graphicData>
              </a:graphic>
            </wp:anchor>
          </w:drawing>
        </mc:Choice>
        <mc:Fallback>
          <w:pict>
            <v:shape id="_x0000_s1239" type="#_x0000_t202" style="position:absolute;margin-left:179.09999999999999pt;margin-top:1007.85pt;width:484.pt;height:11.800000000000001pt;z-index:-1887438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80" w:val="right"/>
                      </w:tabs>
                      <w:bidi w:val="0"/>
                      <w:spacing w:before="0" w:after="0" w:line="240" w:lineRule="auto"/>
                      <w:ind w:left="0" w:right="0" w:firstLine="0"/>
                      <w:jc w:val="left"/>
                    </w:pPr>
                    <w:r>
                      <w:rPr>
                        <w:rStyle w:val="CharStyle31"/>
                      </w:rPr>
                      <w:t>12—85</w:t>
                      <w:tab/>
                    </w:r>
                    <w:r>
                      <w:rPr>
                        <w:rStyle w:val="CharStyle31"/>
                        <w:rFonts w:ascii="Arial" w:eastAsia="Arial" w:hAnsi="Arial" w:cs="Arial"/>
                        <w:b/>
                        <w:bCs/>
                      </w:rPr>
                      <w:t>17?</w:t>
                    </w:r>
                  </w:p>
                </w:txbxContent>
              </v:textbox>
              <w10:wrap anchorx="page" anchory="page"/>
            </v:shape>
          </w:pict>
        </mc:Fallback>
      </mc:AlternateConten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1F93" w14:textId="77777777" w:rsidR="00BE0CC4" w:rsidRDefault="00000000">
    <w:pPr>
      <w:spacing w:line="1" w:lineRule="exact"/>
    </w:pPr>
    <w:r>
      <w:rPr>
        <w:noProof/>
      </w:rPr>
      <mc:AlternateContent>
        <mc:Choice Requires="wps">
          <w:drawing>
            <wp:anchor distT="0" distB="0" distL="0" distR="0" simplePos="0" relativeHeight="62914898" behindDoc="1" locked="0" layoutInCell="1" allowOverlap="1" wp14:anchorId="7DFCD205" wp14:editId="67120406">
              <wp:simplePos x="0" y="0"/>
              <wp:positionH relativeFrom="page">
                <wp:posOffset>2274570</wp:posOffset>
              </wp:positionH>
              <wp:positionV relativeFrom="page">
                <wp:posOffset>12799695</wp:posOffset>
              </wp:positionV>
              <wp:extent cx="6146800" cy="149860"/>
              <wp:effectExtent l="0" t="0" r="0" b="0"/>
              <wp:wrapNone/>
              <wp:docPr id="211" name="Shape 211"/>
              <wp:cNvGraphicFramePr/>
              <a:graphic xmlns:a="http://schemas.openxmlformats.org/drawingml/2006/main">
                <a:graphicData uri="http://schemas.microsoft.com/office/word/2010/wordprocessingShape">
                  <wps:wsp>
                    <wps:cNvSpPr txBox="1"/>
                    <wps:spPr>
                      <a:xfrm>
                        <a:off x="0" y="0"/>
                        <a:ext cx="6146800" cy="149860"/>
                      </a:xfrm>
                      <a:prstGeom prst="rect">
                        <a:avLst/>
                      </a:prstGeom>
                      <a:noFill/>
                    </wps:spPr>
                    <wps:txbx>
                      <w:txbxContent>
                        <w:p w14:paraId="07C58BF2" w14:textId="77777777" w:rsidR="00BE0CC4" w:rsidRDefault="00000000">
                          <w:pPr>
                            <w:pStyle w:val="a9"/>
                            <w:tabs>
                              <w:tab w:val="right" w:pos="9680"/>
                            </w:tabs>
                          </w:pPr>
                          <w:r>
                            <w:rPr>
                              <w:rStyle w:val="a8"/>
                            </w:rPr>
                            <w:t>12—85</w:t>
                          </w:r>
                          <w:r>
                            <w:rPr>
                              <w:rStyle w:val="a8"/>
                            </w:rPr>
                            <w:tab/>
                          </w:r>
                          <w:r>
                            <w:rPr>
                              <w:rStyle w:val="a8"/>
                              <w:rFonts w:ascii="Arial" w:eastAsia="Arial" w:hAnsi="Arial" w:cs="Arial"/>
                              <w:b/>
                              <w:bCs/>
                            </w:rPr>
                            <w:t>17?</w:t>
                          </w:r>
                        </w:p>
                      </w:txbxContent>
                    </wps:txbx>
                    <wps:bodyPr lIns="0" tIns="0" rIns="0" bIns="0">
                      <a:spAutoFit/>
                    </wps:bodyPr>
                  </wps:wsp>
                </a:graphicData>
              </a:graphic>
            </wp:anchor>
          </w:drawing>
        </mc:Choice>
        <mc:Fallback>
          <w:pict>
            <v:shape id="_x0000_s1237" type="#_x0000_t202" style="position:absolute;margin-left:179.09999999999999pt;margin-top:1007.85pt;width:484.pt;height:11.800000000000001pt;z-index:-1887438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80" w:val="right"/>
                      </w:tabs>
                      <w:bidi w:val="0"/>
                      <w:spacing w:before="0" w:after="0" w:line="240" w:lineRule="auto"/>
                      <w:ind w:left="0" w:right="0" w:firstLine="0"/>
                      <w:jc w:val="left"/>
                    </w:pPr>
                    <w:r>
                      <w:rPr>
                        <w:rStyle w:val="CharStyle31"/>
                      </w:rPr>
                      <w:t>12—85</w:t>
                      <w:tab/>
                    </w:r>
                    <w:r>
                      <w:rPr>
                        <w:rStyle w:val="CharStyle31"/>
                        <w:rFonts w:ascii="Arial" w:eastAsia="Arial" w:hAnsi="Arial" w:cs="Arial"/>
                        <w:b/>
                        <w:bCs/>
                      </w:rPr>
                      <w:t>17?</w:t>
                    </w:r>
                  </w:p>
                </w:txbxContent>
              </v:textbox>
              <w10:wrap anchorx="page" anchory="page"/>
            </v:shape>
          </w:pict>
        </mc:Fallback>
      </mc:AlternateConten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6F6C" w14:textId="77777777" w:rsidR="00BE0CC4" w:rsidRDefault="00000000">
    <w:pPr>
      <w:spacing w:line="1" w:lineRule="exact"/>
    </w:pPr>
    <w:r>
      <w:rPr>
        <w:noProof/>
      </w:rPr>
      <mc:AlternateContent>
        <mc:Choice Requires="wps">
          <w:drawing>
            <wp:anchor distT="0" distB="0" distL="0" distR="0" simplePos="0" relativeHeight="62914904" behindDoc="1" locked="0" layoutInCell="1" allowOverlap="1" wp14:anchorId="39313DE9" wp14:editId="3120E46B">
              <wp:simplePos x="0" y="0"/>
              <wp:positionH relativeFrom="page">
                <wp:posOffset>2313940</wp:posOffset>
              </wp:positionH>
              <wp:positionV relativeFrom="page">
                <wp:posOffset>12956540</wp:posOffset>
              </wp:positionV>
              <wp:extent cx="198120" cy="111125"/>
              <wp:effectExtent l="0" t="0" r="0" b="0"/>
              <wp:wrapNone/>
              <wp:docPr id="217" name="Shape 21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49DEFF1E"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43" type="#_x0000_t202" style="position:absolute;margin-left:182.20000000000002pt;margin-top:1020.2pt;width:15.6pt;height:8.75pt;z-index:-18874384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4208" w14:textId="77777777" w:rsidR="00BE0CC4" w:rsidRDefault="00000000">
    <w:pPr>
      <w:spacing w:line="1" w:lineRule="exact"/>
    </w:pPr>
    <w:r>
      <w:rPr>
        <w:noProof/>
      </w:rPr>
      <mc:AlternateContent>
        <mc:Choice Requires="wps">
          <w:drawing>
            <wp:anchor distT="0" distB="0" distL="0" distR="0" simplePos="0" relativeHeight="62914902" behindDoc="1" locked="0" layoutInCell="1" allowOverlap="1" wp14:anchorId="55E7AF5E" wp14:editId="343F8277">
              <wp:simplePos x="0" y="0"/>
              <wp:positionH relativeFrom="page">
                <wp:posOffset>2331720</wp:posOffset>
              </wp:positionH>
              <wp:positionV relativeFrom="page">
                <wp:posOffset>12799695</wp:posOffset>
              </wp:positionV>
              <wp:extent cx="6076950" cy="116205"/>
              <wp:effectExtent l="0" t="0" r="0" b="0"/>
              <wp:wrapNone/>
              <wp:docPr id="215" name="Shape 215"/>
              <wp:cNvGraphicFramePr/>
              <a:graphic xmlns:a="http://schemas.openxmlformats.org/drawingml/2006/main">
                <a:graphicData uri="http://schemas.microsoft.com/office/word/2010/wordprocessingShape">
                  <wps:wsp>
                    <wps:cNvSpPr txBox="1"/>
                    <wps:spPr>
                      <a:xfrm>
                        <a:off x="0" y="0"/>
                        <a:ext cx="6076950" cy="116205"/>
                      </a:xfrm>
                      <a:prstGeom prst="rect">
                        <a:avLst/>
                      </a:prstGeom>
                      <a:noFill/>
                    </wps:spPr>
                    <wps:txbx>
                      <w:txbxContent>
                        <w:p w14:paraId="2E7ECF3E" w14:textId="77777777" w:rsidR="00BE0CC4" w:rsidRDefault="00000000">
                          <w:pPr>
                            <w:pStyle w:val="a9"/>
                            <w:tabs>
                              <w:tab w:val="right" w:pos="9570"/>
                            </w:tabs>
                          </w:pPr>
                          <w:r>
                            <w:rPr>
                              <w:rStyle w:val="a8"/>
                              <w:rFonts w:ascii="Arial" w:eastAsia="Arial" w:hAnsi="Arial" w:cs="Arial"/>
                              <w:b/>
                              <w:bCs/>
                            </w:rPr>
                            <w:t>12*</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41" type="#_x0000_t202" style="position:absolute;margin-left:183.59999999999999pt;margin-top:1007.85pt;width:478.5pt;height:9.1500000000000004pt;z-index:-1887438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70" w:val="right"/>
                      </w:tabs>
                      <w:bidi w:val="0"/>
                      <w:spacing w:before="0" w:after="0" w:line="240" w:lineRule="auto"/>
                      <w:ind w:left="0" w:right="0" w:firstLine="0"/>
                      <w:jc w:val="left"/>
                    </w:pPr>
                    <w:r>
                      <w:rPr>
                        <w:rStyle w:val="CharStyle31"/>
                        <w:rFonts w:ascii="Arial" w:eastAsia="Arial" w:hAnsi="Arial" w:cs="Arial"/>
                        <w:b/>
                        <w:bCs/>
                      </w:rPr>
                      <w:t>12*</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B2D8" w14:textId="77777777" w:rsidR="00BE0CC4" w:rsidRDefault="00000000">
    <w:pPr>
      <w:spacing w:line="1" w:lineRule="exact"/>
    </w:pPr>
    <w:r>
      <w:rPr>
        <w:noProof/>
      </w:rPr>
      <mc:AlternateContent>
        <mc:Choice Requires="wps">
          <w:drawing>
            <wp:anchor distT="0" distB="0" distL="0" distR="0" simplePos="0" relativeHeight="62914908" behindDoc="1" locked="0" layoutInCell="1" allowOverlap="1" wp14:anchorId="037CD67E" wp14:editId="673D4948">
              <wp:simplePos x="0" y="0"/>
              <wp:positionH relativeFrom="page">
                <wp:posOffset>2313940</wp:posOffset>
              </wp:positionH>
              <wp:positionV relativeFrom="page">
                <wp:posOffset>12956540</wp:posOffset>
              </wp:positionV>
              <wp:extent cx="198120" cy="111125"/>
              <wp:effectExtent l="0" t="0" r="0" b="0"/>
              <wp:wrapNone/>
              <wp:docPr id="221" name="Shape 22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A4A172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47" type="#_x0000_t202" style="position:absolute;margin-left:182.20000000000002pt;margin-top:1020.2pt;width:15.6pt;height:8.75pt;z-index:-18874384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3256" w14:textId="77777777" w:rsidR="00BE0CC4" w:rsidRDefault="00000000">
    <w:pPr>
      <w:spacing w:line="1" w:lineRule="exact"/>
    </w:pPr>
    <w:r>
      <w:rPr>
        <w:noProof/>
      </w:rPr>
      <mc:AlternateContent>
        <mc:Choice Requires="wps">
          <w:drawing>
            <wp:anchor distT="0" distB="0" distL="0" distR="0" simplePos="0" relativeHeight="62914906" behindDoc="1" locked="0" layoutInCell="1" allowOverlap="1" wp14:anchorId="35314120" wp14:editId="3D9C26AB">
              <wp:simplePos x="0" y="0"/>
              <wp:positionH relativeFrom="page">
                <wp:posOffset>8234680</wp:posOffset>
              </wp:positionH>
              <wp:positionV relativeFrom="page">
                <wp:posOffset>12872720</wp:posOffset>
              </wp:positionV>
              <wp:extent cx="208280" cy="120650"/>
              <wp:effectExtent l="0" t="0" r="0" b="0"/>
              <wp:wrapNone/>
              <wp:docPr id="219" name="Shape 21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6597A213"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45" type="#_x0000_t202" style="position:absolute;margin-left:648.39999999999998pt;margin-top:1013.6pt;width:16.399999999999999pt;height:9.5pt;z-index:-18874384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83848" w14:textId="77777777" w:rsidR="00BE0CC4" w:rsidRDefault="00000000">
    <w:pPr>
      <w:spacing w:line="1" w:lineRule="exact"/>
    </w:pPr>
    <w:r>
      <w:rPr>
        <w:noProof/>
      </w:rPr>
      <mc:AlternateContent>
        <mc:Choice Requires="wps">
          <w:drawing>
            <wp:anchor distT="0" distB="0" distL="0" distR="0" simplePos="0" relativeHeight="62914912" behindDoc="1" locked="0" layoutInCell="1" allowOverlap="1" wp14:anchorId="2A8430E2" wp14:editId="2C5421DF">
              <wp:simplePos x="0" y="0"/>
              <wp:positionH relativeFrom="page">
                <wp:posOffset>2313940</wp:posOffset>
              </wp:positionH>
              <wp:positionV relativeFrom="page">
                <wp:posOffset>12956540</wp:posOffset>
              </wp:positionV>
              <wp:extent cx="198120" cy="111125"/>
              <wp:effectExtent l="0" t="0" r="0" b="0"/>
              <wp:wrapNone/>
              <wp:docPr id="225" name="Shape 22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66AA25A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51" type="#_x0000_t202" style="position:absolute;margin-left:182.20000000000002pt;margin-top:1020.2pt;width:15.6pt;height:8.75pt;z-index:-18874384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E49E" w14:textId="77777777" w:rsidR="00BE0CC4" w:rsidRDefault="00000000">
    <w:pPr>
      <w:spacing w:line="1" w:lineRule="exact"/>
    </w:pPr>
    <w:r>
      <w:rPr>
        <w:noProof/>
      </w:rPr>
      <mc:AlternateContent>
        <mc:Choice Requires="wps">
          <w:drawing>
            <wp:anchor distT="0" distB="0" distL="0" distR="0" simplePos="0" relativeHeight="62914910" behindDoc="1" locked="0" layoutInCell="1" allowOverlap="1" wp14:anchorId="32A444B3" wp14:editId="62EC54F3">
              <wp:simplePos x="0" y="0"/>
              <wp:positionH relativeFrom="page">
                <wp:posOffset>8234680</wp:posOffset>
              </wp:positionH>
              <wp:positionV relativeFrom="page">
                <wp:posOffset>12872720</wp:posOffset>
              </wp:positionV>
              <wp:extent cx="208280" cy="120650"/>
              <wp:effectExtent l="0" t="0" r="0" b="0"/>
              <wp:wrapNone/>
              <wp:docPr id="223" name="Shape 22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1A7903A5"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49" type="#_x0000_t202" style="position:absolute;margin-left:648.39999999999998pt;margin-top:1013.6pt;width:16.399999999999999pt;height:9.5pt;z-index:-18874384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4B3F" w14:textId="77777777" w:rsidR="00BE0CC4" w:rsidRDefault="00000000">
    <w:pPr>
      <w:spacing w:line="1" w:lineRule="exact"/>
    </w:pPr>
    <w:r>
      <w:rPr>
        <w:noProof/>
      </w:rPr>
      <mc:AlternateContent>
        <mc:Choice Requires="wps">
          <w:drawing>
            <wp:anchor distT="0" distB="0" distL="0" distR="0" simplePos="0" relativeHeight="62914914" behindDoc="1" locked="0" layoutInCell="1" allowOverlap="1" wp14:anchorId="1F83EAE3" wp14:editId="22D6BC91">
              <wp:simplePos x="0" y="0"/>
              <wp:positionH relativeFrom="page">
                <wp:posOffset>2239645</wp:posOffset>
              </wp:positionH>
              <wp:positionV relativeFrom="page">
                <wp:posOffset>12799695</wp:posOffset>
              </wp:positionV>
              <wp:extent cx="236855" cy="111125"/>
              <wp:effectExtent l="0" t="0" r="0" b="0"/>
              <wp:wrapNone/>
              <wp:docPr id="227" name="Shape 227"/>
              <wp:cNvGraphicFramePr/>
              <a:graphic xmlns:a="http://schemas.openxmlformats.org/drawingml/2006/main">
                <a:graphicData uri="http://schemas.microsoft.com/office/word/2010/wordprocessingShape">
                  <wps:wsp>
                    <wps:cNvSpPr txBox="1"/>
                    <wps:spPr>
                      <a:xfrm>
                        <a:off x="0" y="0"/>
                        <a:ext cx="236855" cy="111125"/>
                      </a:xfrm>
                      <a:prstGeom prst="rect">
                        <a:avLst/>
                      </a:prstGeom>
                      <a:noFill/>
                    </wps:spPr>
                    <wps:txbx>
                      <w:txbxContent>
                        <w:p w14:paraId="0DC869C4" w14:textId="77777777" w:rsidR="00BE0CC4" w:rsidRDefault="00000000">
                          <w:pPr>
                            <w:pStyle w:val="a9"/>
                          </w:pPr>
                          <w:r>
                            <w:rPr>
                              <w:rStyle w:val="a8"/>
                            </w:rPr>
                            <w:t>■</w:t>
                          </w: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53" type="#_x0000_t202" style="position:absolute;margin-left:176.34999999999999pt;margin-top:1007.85pt;width:18.650000000000002pt;height:8.75pt;z-index:-18874383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Pr>
                      <w:t>■</w:t>
                    </w:r>
                    <w:fldSimple w:instr=" PAGE \* MERGEFORMAT ">
                      <w:r>
                        <w:rPr>
                          <w:rStyle w:val="CharStyle31"/>
                        </w:rPr>
                        <w:t>#</w:t>
                      </w:r>
                    </w:fldSimple>
                  </w:p>
                </w:txbxContent>
              </v:textbox>
              <w10:wrap anchorx="page" anchory="page"/>
            </v:shape>
          </w:pict>
        </mc:Fallback>
      </mc:AlternateConten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9F92" w14:textId="77777777" w:rsidR="00BE0CC4" w:rsidRDefault="00000000">
    <w:pPr>
      <w:spacing w:line="1" w:lineRule="exact"/>
    </w:pPr>
    <w:r>
      <w:rPr>
        <w:noProof/>
      </w:rPr>
      <mc:AlternateContent>
        <mc:Choice Requires="wps">
          <w:drawing>
            <wp:anchor distT="0" distB="0" distL="0" distR="0" simplePos="0" relativeHeight="62914918" behindDoc="1" locked="0" layoutInCell="1" allowOverlap="1" wp14:anchorId="230CBFB3" wp14:editId="3B22F245">
              <wp:simplePos x="0" y="0"/>
              <wp:positionH relativeFrom="page">
                <wp:posOffset>2313940</wp:posOffset>
              </wp:positionH>
              <wp:positionV relativeFrom="page">
                <wp:posOffset>12956540</wp:posOffset>
              </wp:positionV>
              <wp:extent cx="198120" cy="111125"/>
              <wp:effectExtent l="0" t="0" r="0" b="0"/>
              <wp:wrapNone/>
              <wp:docPr id="231" name="Shape 23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6C4282E2"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57" type="#_x0000_t202" style="position:absolute;margin-left:182.20000000000002pt;margin-top:1020.2pt;width:15.6pt;height:8.75pt;z-index:-18874383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9944" w14:textId="77777777" w:rsidR="00BE0CC4" w:rsidRDefault="00000000">
    <w:pPr>
      <w:spacing w:line="1" w:lineRule="exact"/>
    </w:pPr>
    <w:r>
      <w:rPr>
        <w:noProof/>
      </w:rPr>
      <mc:AlternateContent>
        <mc:Choice Requires="wps">
          <w:drawing>
            <wp:anchor distT="0" distB="0" distL="0" distR="0" simplePos="0" relativeHeight="62914916" behindDoc="1" locked="0" layoutInCell="1" allowOverlap="1" wp14:anchorId="46B51C67" wp14:editId="2D0F855E">
              <wp:simplePos x="0" y="0"/>
              <wp:positionH relativeFrom="page">
                <wp:posOffset>2303780</wp:posOffset>
              </wp:positionH>
              <wp:positionV relativeFrom="page">
                <wp:posOffset>12799695</wp:posOffset>
              </wp:positionV>
              <wp:extent cx="6096000" cy="128270"/>
              <wp:effectExtent l="0" t="0" r="0" b="0"/>
              <wp:wrapNone/>
              <wp:docPr id="229" name="Shape 229"/>
              <wp:cNvGraphicFramePr/>
              <a:graphic xmlns:a="http://schemas.openxmlformats.org/drawingml/2006/main">
                <a:graphicData uri="http://schemas.microsoft.com/office/word/2010/wordprocessingShape">
                  <wps:wsp>
                    <wps:cNvSpPr txBox="1"/>
                    <wps:spPr>
                      <a:xfrm>
                        <a:off x="0" y="0"/>
                        <a:ext cx="6096000" cy="128270"/>
                      </a:xfrm>
                      <a:prstGeom prst="rect">
                        <a:avLst/>
                      </a:prstGeom>
                      <a:noFill/>
                    </wps:spPr>
                    <wps:txbx>
                      <w:txbxContent>
                        <w:p w14:paraId="5A92B67F" w14:textId="77777777" w:rsidR="00BE0CC4" w:rsidRDefault="00000000">
                          <w:pPr>
                            <w:pStyle w:val="a9"/>
                            <w:tabs>
                              <w:tab w:val="right" w:pos="9600"/>
                            </w:tabs>
                          </w:pPr>
                          <w:r>
                            <w:rPr>
                              <w:rStyle w:val="a8"/>
                            </w:rPr>
                            <w:t>13*</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55" type="#_x0000_t202" style="position:absolute;margin-left:181.40000000000001pt;margin-top:1007.85pt;width:480.pt;height:10.1pt;z-index:-18874383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00" w:val="right"/>
                      </w:tabs>
                      <w:bidi w:val="0"/>
                      <w:spacing w:before="0" w:after="0" w:line="240" w:lineRule="auto"/>
                      <w:ind w:left="0" w:right="0" w:firstLine="0"/>
                      <w:jc w:val="left"/>
                    </w:pPr>
                    <w:r>
                      <w:rPr>
                        <w:rStyle w:val="CharStyle31"/>
                      </w:rPr>
                      <w:t>13*</w:t>
                      <w:tab/>
                    </w:r>
                    <w:fldSimple w:instr=" PAGE \* MERGEFORMAT ">
                      <w:r>
                        <w:rPr>
                          <w:rStyle w:val="CharStyle31"/>
                        </w:rPr>
                        <w:t>#</w:t>
                      </w:r>
                    </w:fldSimple>
                  </w:p>
                </w:txbxContent>
              </v:textbox>
              <w10:wrap anchorx="page" anchory="page"/>
            </v:shape>
          </w:pict>
        </mc:Fallback>
      </mc:AlternateConten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0DE41" w14:textId="77777777" w:rsidR="00BE0CC4" w:rsidRDefault="00000000">
    <w:pPr>
      <w:spacing w:line="1" w:lineRule="exact"/>
    </w:pPr>
    <w:r>
      <w:rPr>
        <w:noProof/>
      </w:rPr>
      <mc:AlternateContent>
        <mc:Choice Requires="wps">
          <w:drawing>
            <wp:anchor distT="0" distB="0" distL="0" distR="0" simplePos="0" relativeHeight="62914920" behindDoc="1" locked="0" layoutInCell="1" allowOverlap="1" wp14:anchorId="477C3AD8" wp14:editId="03EA4631">
              <wp:simplePos x="0" y="0"/>
              <wp:positionH relativeFrom="page">
                <wp:posOffset>2251710</wp:posOffset>
              </wp:positionH>
              <wp:positionV relativeFrom="page">
                <wp:posOffset>12799695</wp:posOffset>
              </wp:positionV>
              <wp:extent cx="6188075" cy="128270"/>
              <wp:effectExtent l="0" t="0" r="0" b="0"/>
              <wp:wrapNone/>
              <wp:docPr id="233" name="Shape 233"/>
              <wp:cNvGraphicFramePr/>
              <a:graphic xmlns:a="http://schemas.openxmlformats.org/drawingml/2006/main">
                <a:graphicData uri="http://schemas.microsoft.com/office/word/2010/wordprocessingShape">
                  <wps:wsp>
                    <wps:cNvSpPr txBox="1"/>
                    <wps:spPr>
                      <a:xfrm>
                        <a:off x="0" y="0"/>
                        <a:ext cx="6188075" cy="128270"/>
                      </a:xfrm>
                      <a:prstGeom prst="rect">
                        <a:avLst/>
                      </a:prstGeom>
                      <a:noFill/>
                    </wps:spPr>
                    <wps:txbx>
                      <w:txbxContent>
                        <w:p w14:paraId="0400EB3B" w14:textId="77777777" w:rsidR="00BE0CC4" w:rsidRDefault="00000000">
                          <w:pPr>
                            <w:pStyle w:val="a9"/>
                            <w:tabs>
                              <w:tab w:val="right" w:pos="9745"/>
                            </w:tabs>
                          </w:pPr>
                          <w:r>
                            <w:rPr>
                              <w:rStyle w:val="a8"/>
                              <w:rFonts w:ascii="Arial" w:eastAsia="Arial" w:hAnsi="Arial" w:cs="Arial"/>
                              <w:b/>
                              <w:bCs/>
                            </w:rPr>
                            <w:t>13—85</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59" type="#_x0000_t202" style="position:absolute;margin-left:177.30000000000001pt;margin-top:1007.85pt;width:487.25pt;height:10.1pt;z-index:-1887438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745" w:val="right"/>
                      </w:tabs>
                      <w:bidi w:val="0"/>
                      <w:spacing w:before="0" w:after="0" w:line="240" w:lineRule="auto"/>
                      <w:ind w:left="0" w:right="0" w:firstLine="0"/>
                      <w:jc w:val="left"/>
                    </w:pPr>
                    <w:r>
                      <w:rPr>
                        <w:rStyle w:val="CharStyle31"/>
                        <w:rFonts w:ascii="Arial" w:eastAsia="Arial" w:hAnsi="Arial" w:cs="Arial"/>
                        <w:b/>
                        <w:bCs/>
                      </w:rPr>
                      <w:t>13—85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C022" w14:textId="77777777" w:rsidR="00BE0CC4" w:rsidRDefault="00000000">
    <w:pPr>
      <w:spacing w:line="1" w:lineRule="exact"/>
    </w:pPr>
    <w:r>
      <w:rPr>
        <w:noProof/>
      </w:rPr>
      <mc:AlternateContent>
        <mc:Choice Requires="wps">
          <w:drawing>
            <wp:anchor distT="0" distB="0" distL="0" distR="0" simplePos="0" relativeHeight="62914924" behindDoc="1" locked="0" layoutInCell="1" allowOverlap="1" wp14:anchorId="4D93717C" wp14:editId="2C7577EB">
              <wp:simplePos x="0" y="0"/>
              <wp:positionH relativeFrom="page">
                <wp:posOffset>2313940</wp:posOffset>
              </wp:positionH>
              <wp:positionV relativeFrom="page">
                <wp:posOffset>12956540</wp:posOffset>
              </wp:positionV>
              <wp:extent cx="198120" cy="111125"/>
              <wp:effectExtent l="0" t="0" r="0" b="0"/>
              <wp:wrapNone/>
              <wp:docPr id="237" name="Shape 23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EF94424"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63" type="#_x0000_t202" style="position:absolute;margin-left:182.20000000000002pt;margin-top:1020.2pt;width:15.6pt;height:8.75pt;z-index:-18874382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7337" w14:textId="77777777" w:rsidR="00BE0CC4" w:rsidRDefault="00000000">
    <w:pPr>
      <w:spacing w:line="1" w:lineRule="exact"/>
    </w:pPr>
    <w:r>
      <w:rPr>
        <w:noProof/>
      </w:rPr>
      <mc:AlternateContent>
        <mc:Choice Requires="wps">
          <w:drawing>
            <wp:anchor distT="0" distB="0" distL="0" distR="0" simplePos="0" relativeHeight="62914922" behindDoc="1" locked="0" layoutInCell="1" allowOverlap="1" wp14:anchorId="31862BFE" wp14:editId="03527CE7">
              <wp:simplePos x="0" y="0"/>
              <wp:positionH relativeFrom="page">
                <wp:posOffset>8234680</wp:posOffset>
              </wp:positionH>
              <wp:positionV relativeFrom="page">
                <wp:posOffset>12872720</wp:posOffset>
              </wp:positionV>
              <wp:extent cx="208280" cy="120650"/>
              <wp:effectExtent l="0" t="0" r="0" b="0"/>
              <wp:wrapNone/>
              <wp:docPr id="235" name="Shape 23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4BA801F6"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61" type="#_x0000_t202" style="position:absolute;margin-left:648.39999999999998pt;margin-top:1013.6pt;width:16.399999999999999pt;height:9.5pt;z-index:-18874383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9B03" w14:textId="77777777" w:rsidR="00BE0CC4" w:rsidRDefault="00000000">
    <w:pPr>
      <w:spacing w:line="1" w:lineRule="exact"/>
    </w:pPr>
    <w:r>
      <w:rPr>
        <w:noProof/>
      </w:rPr>
      <mc:AlternateContent>
        <mc:Choice Requires="wps">
          <w:drawing>
            <wp:anchor distT="0" distB="0" distL="0" distR="0" simplePos="0" relativeHeight="62914928" behindDoc="1" locked="0" layoutInCell="1" allowOverlap="1" wp14:anchorId="0E8E644A" wp14:editId="07AA3179">
              <wp:simplePos x="0" y="0"/>
              <wp:positionH relativeFrom="page">
                <wp:posOffset>2313940</wp:posOffset>
              </wp:positionH>
              <wp:positionV relativeFrom="page">
                <wp:posOffset>12956540</wp:posOffset>
              </wp:positionV>
              <wp:extent cx="198120" cy="111125"/>
              <wp:effectExtent l="0" t="0" r="0" b="0"/>
              <wp:wrapNone/>
              <wp:docPr id="241" name="Shape 24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49FE3E8"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67" type="#_x0000_t202" style="position:absolute;margin-left:182.20000000000002pt;margin-top:1020.2pt;width:15.6pt;height:8.75pt;z-index:-18874382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668E" w14:textId="77777777" w:rsidR="00BE0CC4" w:rsidRDefault="00000000">
    <w:pPr>
      <w:spacing w:line="1" w:lineRule="exact"/>
    </w:pPr>
    <w:r>
      <w:rPr>
        <w:noProof/>
      </w:rPr>
      <mc:AlternateContent>
        <mc:Choice Requires="wps">
          <w:drawing>
            <wp:anchor distT="0" distB="0" distL="0" distR="0" simplePos="0" relativeHeight="62914926" behindDoc="1" locked="0" layoutInCell="1" allowOverlap="1" wp14:anchorId="2738971F" wp14:editId="410A4186">
              <wp:simplePos x="0" y="0"/>
              <wp:positionH relativeFrom="page">
                <wp:posOffset>2299970</wp:posOffset>
              </wp:positionH>
              <wp:positionV relativeFrom="page">
                <wp:posOffset>12799695</wp:posOffset>
              </wp:positionV>
              <wp:extent cx="6120130" cy="120650"/>
              <wp:effectExtent l="0" t="0" r="0" b="0"/>
              <wp:wrapNone/>
              <wp:docPr id="239" name="Shape 239"/>
              <wp:cNvGraphicFramePr/>
              <a:graphic xmlns:a="http://schemas.openxmlformats.org/drawingml/2006/main">
                <a:graphicData uri="http://schemas.microsoft.com/office/word/2010/wordprocessingShape">
                  <wps:wsp>
                    <wps:cNvSpPr txBox="1"/>
                    <wps:spPr>
                      <a:xfrm>
                        <a:off x="0" y="0"/>
                        <a:ext cx="6120130" cy="120650"/>
                      </a:xfrm>
                      <a:prstGeom prst="rect">
                        <a:avLst/>
                      </a:prstGeom>
                      <a:noFill/>
                    </wps:spPr>
                    <wps:txbx>
                      <w:txbxContent>
                        <w:p w14:paraId="25B64F2E" w14:textId="77777777" w:rsidR="00BE0CC4" w:rsidRDefault="00000000">
                          <w:pPr>
                            <w:pStyle w:val="a9"/>
                            <w:tabs>
                              <w:tab w:val="right" w:pos="9638"/>
                            </w:tabs>
                          </w:pPr>
                          <w:r>
                            <w:rPr>
                              <w:rStyle w:val="a8"/>
                            </w:rPr>
                            <w:t>14*</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265" type="#_x0000_t202" style="position:absolute;margin-left:181.09999999999999pt;margin-top:1007.85pt;width:481.90000000000003pt;height:9.5pt;z-index:-18874382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38" w:val="right"/>
                      </w:tabs>
                      <w:bidi w:val="0"/>
                      <w:spacing w:before="0" w:after="0" w:line="240" w:lineRule="auto"/>
                      <w:ind w:left="0" w:right="0" w:firstLine="0"/>
                      <w:jc w:val="left"/>
                    </w:pPr>
                    <w:r>
                      <w:rPr>
                        <w:rStyle w:val="CharStyle31"/>
                      </w:rPr>
                      <w:t>14*</w:t>
                      <w:tab/>
                    </w:r>
                    <w:fldSimple w:instr=" PAGE \* MERGEFORMAT ">
                      <w:r>
                        <w:rPr>
                          <w:rStyle w:val="CharStyle31"/>
                        </w:rPr>
                        <w:t>#</w:t>
                      </w:r>
                    </w:fldSimple>
                  </w:p>
                </w:txbxContent>
              </v:textbox>
              <w10:wrap anchorx="page" anchory="page"/>
            </v:shape>
          </w:pict>
        </mc:Fallback>
      </mc:AlternateConten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9CC43" w14:textId="77777777" w:rsidR="00BE0CC4" w:rsidRDefault="00000000">
    <w:pPr>
      <w:spacing w:line="1" w:lineRule="exact"/>
    </w:pPr>
    <w:r>
      <w:rPr>
        <w:noProof/>
      </w:rPr>
      <mc:AlternateContent>
        <mc:Choice Requires="wps">
          <w:drawing>
            <wp:anchor distT="0" distB="0" distL="0" distR="0" simplePos="0" relativeHeight="62914930" behindDoc="1" locked="0" layoutInCell="1" allowOverlap="1" wp14:anchorId="41809389" wp14:editId="7CA8D126">
              <wp:simplePos x="0" y="0"/>
              <wp:positionH relativeFrom="page">
                <wp:posOffset>2291715</wp:posOffset>
              </wp:positionH>
              <wp:positionV relativeFrom="page">
                <wp:posOffset>12799695</wp:posOffset>
              </wp:positionV>
              <wp:extent cx="6149340" cy="169545"/>
              <wp:effectExtent l="0" t="0" r="0" b="0"/>
              <wp:wrapNone/>
              <wp:docPr id="243" name="Shape 243"/>
              <wp:cNvGraphicFramePr/>
              <a:graphic xmlns:a="http://schemas.openxmlformats.org/drawingml/2006/main">
                <a:graphicData uri="http://schemas.microsoft.com/office/word/2010/wordprocessingShape">
                  <wps:wsp>
                    <wps:cNvSpPr txBox="1"/>
                    <wps:spPr>
                      <a:xfrm>
                        <a:off x="0" y="0"/>
                        <a:ext cx="6149340" cy="169545"/>
                      </a:xfrm>
                      <a:prstGeom prst="rect">
                        <a:avLst/>
                      </a:prstGeom>
                      <a:noFill/>
                    </wps:spPr>
                    <wps:txbx>
                      <w:txbxContent>
                        <w:p w14:paraId="1206E512" w14:textId="77777777" w:rsidR="00BE0CC4" w:rsidRDefault="00000000">
                          <w:pPr>
                            <w:pStyle w:val="a9"/>
                            <w:tabs>
                              <w:tab w:val="right" w:pos="9684"/>
                            </w:tabs>
                          </w:pPr>
                          <w:r>
                            <w:rPr>
                              <w:rStyle w:val="a8"/>
                            </w:rPr>
                            <w:t>14-85</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69" type="#_x0000_t202" style="position:absolute;margin-left:180.45000000000002pt;margin-top:1007.85pt;width:484.19999999999999pt;height:13.35pt;z-index:-1887438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84" w:val="right"/>
                      </w:tabs>
                      <w:bidi w:val="0"/>
                      <w:spacing w:before="0" w:after="0" w:line="240" w:lineRule="auto"/>
                      <w:ind w:left="0" w:right="0" w:firstLine="0"/>
                      <w:jc w:val="left"/>
                    </w:pPr>
                    <w:r>
                      <w:rPr>
                        <w:rStyle w:val="CharStyle31"/>
                      </w:rPr>
                      <w:t>14-85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B02C" w14:textId="77777777" w:rsidR="00BE0CC4" w:rsidRDefault="00000000">
    <w:pPr>
      <w:spacing w:line="1" w:lineRule="exact"/>
    </w:pPr>
    <w:r>
      <w:rPr>
        <w:noProof/>
      </w:rPr>
      <mc:AlternateContent>
        <mc:Choice Requires="wps">
          <w:drawing>
            <wp:anchor distT="0" distB="0" distL="0" distR="0" simplePos="0" relativeHeight="62914934" behindDoc="1" locked="0" layoutInCell="1" allowOverlap="1" wp14:anchorId="736C8B99" wp14:editId="263462E5">
              <wp:simplePos x="0" y="0"/>
              <wp:positionH relativeFrom="page">
                <wp:posOffset>2313940</wp:posOffset>
              </wp:positionH>
              <wp:positionV relativeFrom="page">
                <wp:posOffset>12956540</wp:posOffset>
              </wp:positionV>
              <wp:extent cx="198120" cy="111125"/>
              <wp:effectExtent l="0" t="0" r="0" b="0"/>
              <wp:wrapNone/>
              <wp:docPr id="247" name="Shape 24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7046105A"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73" type="#_x0000_t202" style="position:absolute;margin-left:182.20000000000002pt;margin-top:1020.2pt;width:15.6pt;height:8.75pt;z-index:-18874381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F60D" w14:textId="77777777" w:rsidR="00BE0CC4" w:rsidRDefault="00000000">
    <w:pPr>
      <w:spacing w:line="1" w:lineRule="exact"/>
    </w:pPr>
    <w:r>
      <w:rPr>
        <w:noProof/>
      </w:rPr>
      <mc:AlternateContent>
        <mc:Choice Requires="wps">
          <w:drawing>
            <wp:anchor distT="0" distB="0" distL="0" distR="0" simplePos="0" relativeHeight="62914932" behindDoc="1" locked="0" layoutInCell="1" allowOverlap="1" wp14:anchorId="42C2BDD6" wp14:editId="43F9A1FE">
              <wp:simplePos x="0" y="0"/>
              <wp:positionH relativeFrom="page">
                <wp:posOffset>8234680</wp:posOffset>
              </wp:positionH>
              <wp:positionV relativeFrom="page">
                <wp:posOffset>12872720</wp:posOffset>
              </wp:positionV>
              <wp:extent cx="208280" cy="120650"/>
              <wp:effectExtent l="0" t="0" r="0" b="0"/>
              <wp:wrapNone/>
              <wp:docPr id="245" name="Shape 245"/>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55048670"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71" type="#_x0000_t202" style="position:absolute;margin-left:648.39999999999998pt;margin-top:1013.6pt;width:16.399999999999999pt;height:9.5pt;z-index:-18874382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7D66" w14:textId="77777777" w:rsidR="00BE0CC4" w:rsidRDefault="00BE0CC4">
    <w:pPr>
      <w:spacing w:line="1" w:lineRule="exact"/>
    </w:pP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2CAB" w14:textId="77777777" w:rsidR="00BE0CC4" w:rsidRDefault="00000000">
    <w:pPr>
      <w:spacing w:line="1" w:lineRule="exact"/>
    </w:pPr>
    <w:r>
      <w:rPr>
        <w:noProof/>
      </w:rPr>
      <mc:AlternateContent>
        <mc:Choice Requires="wps">
          <w:drawing>
            <wp:anchor distT="0" distB="0" distL="0" distR="0" simplePos="0" relativeHeight="62914936" behindDoc="1" locked="0" layoutInCell="1" allowOverlap="1" wp14:anchorId="5AC872A6" wp14:editId="56E3414A">
              <wp:simplePos x="0" y="0"/>
              <wp:positionH relativeFrom="page">
                <wp:posOffset>2320290</wp:posOffset>
              </wp:positionH>
              <wp:positionV relativeFrom="page">
                <wp:posOffset>12775565</wp:posOffset>
              </wp:positionV>
              <wp:extent cx="6110605" cy="120650"/>
              <wp:effectExtent l="0" t="0" r="0" b="0"/>
              <wp:wrapNone/>
              <wp:docPr id="249" name="Shape 249"/>
              <wp:cNvGraphicFramePr/>
              <a:graphic xmlns:a="http://schemas.openxmlformats.org/drawingml/2006/main">
                <a:graphicData uri="http://schemas.microsoft.com/office/word/2010/wordprocessingShape">
                  <wps:wsp>
                    <wps:cNvSpPr txBox="1"/>
                    <wps:spPr>
                      <a:xfrm>
                        <a:off x="0" y="0"/>
                        <a:ext cx="6110605" cy="120650"/>
                      </a:xfrm>
                      <a:prstGeom prst="rect">
                        <a:avLst/>
                      </a:prstGeom>
                      <a:noFill/>
                    </wps:spPr>
                    <wps:txbx>
                      <w:txbxContent>
                        <w:p w14:paraId="33DABBC9" w14:textId="77777777" w:rsidR="00BE0CC4" w:rsidRDefault="00000000">
                          <w:pPr>
                            <w:pStyle w:val="a9"/>
                            <w:tabs>
                              <w:tab w:val="right" w:pos="9623"/>
                            </w:tabs>
                          </w:pPr>
                          <w:r>
                            <w:rPr>
                              <w:rStyle w:val="a8"/>
                            </w:rPr>
                            <w:t>15—85</w:t>
                          </w:r>
                          <w:r>
                            <w:rPr>
                              <w:rStyle w:val="a8"/>
                            </w:rPr>
                            <w:tab/>
                          </w:r>
                          <w:r>
                            <w:rPr>
                              <w:rStyle w:val="a8"/>
                              <w:rFonts w:ascii="Arial" w:eastAsia="Arial" w:hAnsi="Arial" w:cs="Arial"/>
                              <w:b/>
                              <w:bCs/>
                            </w:rPr>
                            <w:t>2£5</w:t>
                          </w:r>
                        </w:p>
                      </w:txbxContent>
                    </wps:txbx>
                    <wps:bodyPr lIns="0" tIns="0" rIns="0" bIns="0">
                      <a:spAutoFit/>
                    </wps:bodyPr>
                  </wps:wsp>
                </a:graphicData>
              </a:graphic>
            </wp:anchor>
          </w:drawing>
        </mc:Choice>
        <mc:Fallback>
          <w:pict>
            <v:shape id="_x0000_s1275" type="#_x0000_t202" style="position:absolute;margin-left:182.70000000000002pt;margin-top:1005.95pt;width:481.15000000000003pt;height:9.5pt;z-index:-1887438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23" w:val="right"/>
                      </w:tabs>
                      <w:bidi w:val="0"/>
                      <w:spacing w:before="0" w:after="0" w:line="240" w:lineRule="auto"/>
                      <w:ind w:left="0" w:right="0" w:firstLine="0"/>
                      <w:jc w:val="left"/>
                    </w:pPr>
                    <w:r>
                      <w:rPr>
                        <w:rStyle w:val="CharStyle31"/>
                      </w:rPr>
                      <w:t>15—85</w:t>
                      <w:tab/>
                    </w:r>
                    <w:r>
                      <w:rPr>
                        <w:rStyle w:val="CharStyle31"/>
                        <w:rFonts w:ascii="Arial" w:eastAsia="Arial" w:hAnsi="Arial" w:cs="Arial"/>
                        <w:b/>
                        <w:bCs/>
                      </w:rPr>
                      <w:t>2£5</w:t>
                    </w:r>
                  </w:p>
                </w:txbxContent>
              </v:textbox>
              <w10:wrap anchorx="page" anchory="page"/>
            </v:shape>
          </w:pict>
        </mc:Fallback>
      </mc:AlternateConten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2C1C" w14:textId="77777777" w:rsidR="00BE0CC4" w:rsidRDefault="00000000">
    <w:pPr>
      <w:spacing w:line="1" w:lineRule="exact"/>
    </w:pPr>
    <w:r>
      <w:rPr>
        <w:noProof/>
      </w:rPr>
      <mc:AlternateContent>
        <mc:Choice Requires="wps">
          <w:drawing>
            <wp:anchor distT="0" distB="0" distL="0" distR="0" simplePos="0" relativeHeight="62914940" behindDoc="1" locked="0" layoutInCell="1" allowOverlap="1" wp14:anchorId="674C9ECE" wp14:editId="01752666">
              <wp:simplePos x="0" y="0"/>
              <wp:positionH relativeFrom="page">
                <wp:posOffset>2313940</wp:posOffset>
              </wp:positionH>
              <wp:positionV relativeFrom="page">
                <wp:posOffset>12956540</wp:posOffset>
              </wp:positionV>
              <wp:extent cx="198120" cy="111125"/>
              <wp:effectExtent l="0" t="0" r="0" b="0"/>
              <wp:wrapNone/>
              <wp:docPr id="253" name="Shape 25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BEF221C"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79" type="#_x0000_t202" style="position:absolute;margin-left:182.20000000000002pt;margin-top:1020.2pt;width:15.6pt;height:8.75pt;z-index:-18874381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9F5C3" w14:textId="77777777" w:rsidR="00BE0CC4" w:rsidRDefault="00000000">
    <w:pPr>
      <w:spacing w:line="1" w:lineRule="exact"/>
    </w:pPr>
    <w:r>
      <w:rPr>
        <w:noProof/>
      </w:rPr>
      <mc:AlternateContent>
        <mc:Choice Requires="wps">
          <w:drawing>
            <wp:anchor distT="0" distB="0" distL="0" distR="0" simplePos="0" relativeHeight="62914938" behindDoc="1" locked="0" layoutInCell="1" allowOverlap="1" wp14:anchorId="064EB734" wp14:editId="14D6F673">
              <wp:simplePos x="0" y="0"/>
              <wp:positionH relativeFrom="page">
                <wp:posOffset>8234680</wp:posOffset>
              </wp:positionH>
              <wp:positionV relativeFrom="page">
                <wp:posOffset>12872720</wp:posOffset>
              </wp:positionV>
              <wp:extent cx="208280" cy="120650"/>
              <wp:effectExtent l="0" t="0" r="0" b="0"/>
              <wp:wrapNone/>
              <wp:docPr id="251" name="Shape 25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133D4AE6"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77" type="#_x0000_t202" style="position:absolute;margin-left:648.39999999999998pt;margin-top:1013.6pt;width:16.399999999999999pt;height:9.5pt;z-index:-18874381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A6B62" w14:textId="77777777" w:rsidR="00BE0CC4" w:rsidRDefault="00000000">
    <w:pPr>
      <w:spacing w:line="1" w:lineRule="exact"/>
    </w:pPr>
    <w:r>
      <w:rPr>
        <w:noProof/>
      </w:rPr>
      <mc:AlternateContent>
        <mc:Choice Requires="wps">
          <w:drawing>
            <wp:anchor distT="0" distB="0" distL="0" distR="0" simplePos="0" relativeHeight="62914942" behindDoc="1" locked="0" layoutInCell="1" allowOverlap="1" wp14:anchorId="15B94D5D" wp14:editId="00D9AA1C">
              <wp:simplePos x="0" y="0"/>
              <wp:positionH relativeFrom="page">
                <wp:posOffset>2315845</wp:posOffset>
              </wp:positionH>
              <wp:positionV relativeFrom="page">
                <wp:posOffset>12775565</wp:posOffset>
              </wp:positionV>
              <wp:extent cx="6062345" cy="133350"/>
              <wp:effectExtent l="0" t="0" r="0" b="0"/>
              <wp:wrapNone/>
              <wp:docPr id="255" name="Shape 255"/>
              <wp:cNvGraphicFramePr/>
              <a:graphic xmlns:a="http://schemas.openxmlformats.org/drawingml/2006/main">
                <a:graphicData uri="http://schemas.microsoft.com/office/word/2010/wordprocessingShape">
                  <wps:wsp>
                    <wps:cNvSpPr txBox="1"/>
                    <wps:spPr>
                      <a:xfrm>
                        <a:off x="0" y="0"/>
                        <a:ext cx="6062345" cy="133350"/>
                      </a:xfrm>
                      <a:prstGeom prst="rect">
                        <a:avLst/>
                      </a:prstGeom>
                      <a:noFill/>
                    </wps:spPr>
                    <wps:txbx>
                      <w:txbxContent>
                        <w:p w14:paraId="39AFC5A9" w14:textId="77777777" w:rsidR="00BE0CC4" w:rsidRDefault="00000000">
                          <w:pPr>
                            <w:pStyle w:val="a9"/>
                            <w:tabs>
                              <w:tab w:val="right" w:pos="9547"/>
                            </w:tabs>
                          </w:pPr>
                          <w:r>
                            <w:rPr>
                              <w:rStyle w:val="a8"/>
                              <w:rFonts w:ascii="Arial" w:eastAsia="Arial" w:hAnsi="Arial" w:cs="Arial"/>
                              <w:b/>
                              <w:bCs/>
                            </w:rPr>
                            <w:t>15*</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81" type="#_x0000_t202" style="position:absolute;margin-left:182.34999999999999pt;margin-top:1005.95pt;width:477.35000000000002pt;height:10.5pt;z-index:-18874381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47" w:val="right"/>
                      </w:tabs>
                      <w:bidi w:val="0"/>
                      <w:spacing w:before="0" w:after="0" w:line="240" w:lineRule="auto"/>
                      <w:ind w:left="0" w:right="0" w:firstLine="0"/>
                      <w:jc w:val="left"/>
                    </w:pPr>
                    <w:r>
                      <w:rPr>
                        <w:rStyle w:val="CharStyle31"/>
                        <w:rFonts w:ascii="Arial" w:eastAsia="Arial" w:hAnsi="Arial" w:cs="Arial"/>
                        <w:b/>
                        <w:bCs/>
                      </w:rPr>
                      <w:t>15*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C2C7" w14:textId="77777777" w:rsidR="00BE0CC4" w:rsidRDefault="00000000">
    <w:pPr>
      <w:spacing w:line="1" w:lineRule="exact"/>
    </w:pPr>
    <w:r>
      <w:rPr>
        <w:noProof/>
      </w:rPr>
      <mc:AlternateContent>
        <mc:Choice Requires="wps">
          <w:drawing>
            <wp:anchor distT="0" distB="0" distL="0" distR="0" simplePos="0" relativeHeight="62914946" behindDoc="1" locked="0" layoutInCell="1" allowOverlap="1" wp14:anchorId="395F981F" wp14:editId="235B9FC8">
              <wp:simplePos x="0" y="0"/>
              <wp:positionH relativeFrom="page">
                <wp:posOffset>2313940</wp:posOffset>
              </wp:positionH>
              <wp:positionV relativeFrom="page">
                <wp:posOffset>12956540</wp:posOffset>
              </wp:positionV>
              <wp:extent cx="198120" cy="111125"/>
              <wp:effectExtent l="0" t="0" r="0" b="0"/>
              <wp:wrapNone/>
              <wp:docPr id="259" name="Shape 25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93962F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85" type="#_x0000_t202" style="position:absolute;margin-left:182.20000000000002pt;margin-top:1020.2pt;width:15.6pt;height:8.75pt;z-index:-1887438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F723" w14:textId="77777777" w:rsidR="00BE0CC4" w:rsidRDefault="00000000">
    <w:pPr>
      <w:spacing w:line="1" w:lineRule="exact"/>
    </w:pPr>
    <w:r>
      <w:rPr>
        <w:noProof/>
      </w:rPr>
      <mc:AlternateContent>
        <mc:Choice Requires="wps">
          <w:drawing>
            <wp:anchor distT="0" distB="0" distL="0" distR="0" simplePos="0" relativeHeight="62914944" behindDoc="1" locked="0" layoutInCell="1" allowOverlap="1" wp14:anchorId="0D0D8DDB" wp14:editId="5C07C800">
              <wp:simplePos x="0" y="0"/>
              <wp:positionH relativeFrom="page">
                <wp:posOffset>2270760</wp:posOffset>
              </wp:positionH>
              <wp:positionV relativeFrom="page">
                <wp:posOffset>12775565</wp:posOffset>
              </wp:positionV>
              <wp:extent cx="6153785" cy="116205"/>
              <wp:effectExtent l="0" t="0" r="0" b="0"/>
              <wp:wrapNone/>
              <wp:docPr id="257" name="Shape 257"/>
              <wp:cNvGraphicFramePr/>
              <a:graphic xmlns:a="http://schemas.openxmlformats.org/drawingml/2006/main">
                <a:graphicData uri="http://schemas.microsoft.com/office/word/2010/wordprocessingShape">
                  <wps:wsp>
                    <wps:cNvSpPr txBox="1"/>
                    <wps:spPr>
                      <a:xfrm>
                        <a:off x="0" y="0"/>
                        <a:ext cx="6153785" cy="116205"/>
                      </a:xfrm>
                      <a:prstGeom prst="rect">
                        <a:avLst/>
                      </a:prstGeom>
                      <a:noFill/>
                    </wps:spPr>
                    <wps:txbx>
                      <w:txbxContent>
                        <w:p w14:paraId="2C349F8F" w14:textId="77777777" w:rsidR="00BE0CC4" w:rsidRDefault="00000000">
                          <w:pPr>
                            <w:pStyle w:val="a9"/>
                            <w:tabs>
                              <w:tab w:val="right" w:pos="9691"/>
                            </w:tabs>
                          </w:pPr>
                          <w:r>
                            <w:rPr>
                              <w:rStyle w:val="a8"/>
                              <w:rFonts w:ascii="Arial" w:eastAsia="Arial" w:hAnsi="Arial" w:cs="Arial"/>
                              <w:b/>
                              <w:bCs/>
                            </w:rPr>
                            <w:t>16*</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83" type="#_x0000_t202" style="position:absolute;margin-left:178.80000000000001pt;margin-top:1005.95pt;width:484.55000000000001pt;height:9.1500000000000004pt;z-index:-18874380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91" w:val="right"/>
                      </w:tabs>
                      <w:bidi w:val="0"/>
                      <w:spacing w:before="0" w:after="0" w:line="240" w:lineRule="auto"/>
                      <w:ind w:left="0" w:right="0" w:firstLine="0"/>
                      <w:jc w:val="left"/>
                    </w:pPr>
                    <w:r>
                      <w:rPr>
                        <w:rStyle w:val="CharStyle31"/>
                        <w:rFonts w:ascii="Arial" w:eastAsia="Arial" w:hAnsi="Arial" w:cs="Arial"/>
                        <w:b/>
                        <w:bCs/>
                      </w:rPr>
                      <w:t>16*</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751" w14:textId="77777777" w:rsidR="00BE0CC4" w:rsidRDefault="00000000">
    <w:pPr>
      <w:spacing w:line="1" w:lineRule="exact"/>
    </w:pPr>
    <w:r>
      <w:rPr>
        <w:noProof/>
      </w:rPr>
      <mc:AlternateContent>
        <mc:Choice Requires="wps">
          <w:drawing>
            <wp:anchor distT="0" distB="0" distL="0" distR="0" simplePos="0" relativeHeight="62914948" behindDoc="1" locked="0" layoutInCell="1" allowOverlap="1" wp14:anchorId="31907FBE" wp14:editId="0F816A67">
              <wp:simplePos x="0" y="0"/>
              <wp:positionH relativeFrom="page">
                <wp:posOffset>2314575</wp:posOffset>
              </wp:positionH>
              <wp:positionV relativeFrom="page">
                <wp:posOffset>12775565</wp:posOffset>
              </wp:positionV>
              <wp:extent cx="6066790" cy="116205"/>
              <wp:effectExtent l="0" t="0" r="0" b="0"/>
              <wp:wrapNone/>
              <wp:docPr id="261" name="Shape 261"/>
              <wp:cNvGraphicFramePr/>
              <a:graphic xmlns:a="http://schemas.openxmlformats.org/drawingml/2006/main">
                <a:graphicData uri="http://schemas.microsoft.com/office/word/2010/wordprocessingShape">
                  <wps:wsp>
                    <wps:cNvSpPr txBox="1"/>
                    <wps:spPr>
                      <a:xfrm>
                        <a:off x="0" y="0"/>
                        <a:ext cx="6066790" cy="116205"/>
                      </a:xfrm>
                      <a:prstGeom prst="rect">
                        <a:avLst/>
                      </a:prstGeom>
                      <a:noFill/>
                    </wps:spPr>
                    <wps:txbx>
                      <w:txbxContent>
                        <w:p w14:paraId="3FCB7F97" w14:textId="77777777" w:rsidR="00BE0CC4" w:rsidRDefault="00000000">
                          <w:pPr>
                            <w:pStyle w:val="a9"/>
                            <w:tabs>
                              <w:tab w:val="right" w:pos="9554"/>
                            </w:tabs>
                          </w:pPr>
                          <w:r>
                            <w:rPr>
                              <w:rStyle w:val="a8"/>
                            </w:rPr>
                            <w:t>16-85</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287" type="#_x0000_t202" style="position:absolute;margin-left:182.25pt;margin-top:1005.95pt;width:477.69999999999999pt;height:9.1500000000000004pt;z-index:-1887438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54" w:val="right"/>
                      </w:tabs>
                      <w:bidi w:val="0"/>
                      <w:spacing w:before="0" w:after="0" w:line="240" w:lineRule="auto"/>
                      <w:ind w:left="0" w:right="0" w:firstLine="0"/>
                      <w:jc w:val="left"/>
                    </w:pPr>
                    <w:r>
                      <w:rPr>
                        <w:rStyle w:val="CharStyle31"/>
                      </w:rPr>
                      <w:t>16-85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B024" w14:textId="77777777" w:rsidR="00BE0CC4" w:rsidRDefault="00000000">
    <w:pPr>
      <w:spacing w:line="1" w:lineRule="exact"/>
    </w:pPr>
    <w:r>
      <w:rPr>
        <w:noProof/>
      </w:rPr>
      <mc:AlternateContent>
        <mc:Choice Requires="wps">
          <w:drawing>
            <wp:anchor distT="0" distB="0" distL="0" distR="0" simplePos="0" relativeHeight="62914952" behindDoc="1" locked="0" layoutInCell="1" allowOverlap="1" wp14:anchorId="72DBA4BE" wp14:editId="6F4BF71F">
              <wp:simplePos x="0" y="0"/>
              <wp:positionH relativeFrom="page">
                <wp:posOffset>2313940</wp:posOffset>
              </wp:positionH>
              <wp:positionV relativeFrom="page">
                <wp:posOffset>12956540</wp:posOffset>
              </wp:positionV>
              <wp:extent cx="198120" cy="111125"/>
              <wp:effectExtent l="0" t="0" r="0" b="0"/>
              <wp:wrapNone/>
              <wp:docPr id="265" name="Shape 26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721D10B3"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91" type="#_x0000_t202" style="position:absolute;margin-left:182.20000000000002pt;margin-top:1020.2pt;width:15.6pt;height:8.75pt;z-index:-18874380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C29B9" w14:textId="77777777" w:rsidR="00BE0CC4" w:rsidRDefault="00000000">
    <w:pPr>
      <w:spacing w:line="1" w:lineRule="exact"/>
    </w:pPr>
    <w:r>
      <w:rPr>
        <w:noProof/>
      </w:rPr>
      <mc:AlternateContent>
        <mc:Choice Requires="wps">
          <w:drawing>
            <wp:anchor distT="0" distB="0" distL="0" distR="0" simplePos="0" relativeHeight="62914950" behindDoc="1" locked="0" layoutInCell="1" allowOverlap="1" wp14:anchorId="505441E5" wp14:editId="4B70BBBE">
              <wp:simplePos x="0" y="0"/>
              <wp:positionH relativeFrom="page">
                <wp:posOffset>8234680</wp:posOffset>
              </wp:positionH>
              <wp:positionV relativeFrom="page">
                <wp:posOffset>12872720</wp:posOffset>
              </wp:positionV>
              <wp:extent cx="208280" cy="120650"/>
              <wp:effectExtent l="0" t="0" r="0" b="0"/>
              <wp:wrapNone/>
              <wp:docPr id="263" name="Shape 26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509C3CBB"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289" type="#_x0000_t202" style="position:absolute;margin-left:648.39999999999998pt;margin-top:1013.6pt;width:16.399999999999999pt;height:9.5pt;z-index:-18874380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D393" w14:textId="77777777" w:rsidR="00BE0CC4" w:rsidRDefault="00000000">
    <w:pPr>
      <w:spacing w:line="1" w:lineRule="exact"/>
    </w:pPr>
    <w:r>
      <w:rPr>
        <w:noProof/>
      </w:rPr>
      <mc:AlternateContent>
        <mc:Choice Requires="wps">
          <w:drawing>
            <wp:anchor distT="0" distB="0" distL="0" distR="0" simplePos="0" relativeHeight="62914956" behindDoc="1" locked="0" layoutInCell="1" allowOverlap="1" wp14:anchorId="3EDF41CA" wp14:editId="15EBAD17">
              <wp:simplePos x="0" y="0"/>
              <wp:positionH relativeFrom="page">
                <wp:posOffset>2298700</wp:posOffset>
              </wp:positionH>
              <wp:positionV relativeFrom="page">
                <wp:posOffset>12775565</wp:posOffset>
              </wp:positionV>
              <wp:extent cx="6086475" cy="130810"/>
              <wp:effectExtent l="0" t="0" r="0" b="0"/>
              <wp:wrapNone/>
              <wp:docPr id="269" name="Shape 269"/>
              <wp:cNvGraphicFramePr/>
              <a:graphic xmlns:a="http://schemas.openxmlformats.org/drawingml/2006/main">
                <a:graphicData uri="http://schemas.microsoft.com/office/word/2010/wordprocessingShape">
                  <wps:wsp>
                    <wps:cNvSpPr txBox="1"/>
                    <wps:spPr>
                      <a:xfrm>
                        <a:off x="0" y="0"/>
                        <a:ext cx="6086475" cy="130810"/>
                      </a:xfrm>
                      <a:prstGeom prst="rect">
                        <a:avLst/>
                      </a:prstGeom>
                      <a:noFill/>
                    </wps:spPr>
                    <wps:txbx>
                      <w:txbxContent>
                        <w:p w14:paraId="5424D897" w14:textId="77777777" w:rsidR="00BE0CC4" w:rsidRDefault="00000000">
                          <w:pPr>
                            <w:pStyle w:val="a9"/>
                            <w:tabs>
                              <w:tab w:val="right" w:pos="9585"/>
                            </w:tabs>
                          </w:pPr>
                          <w:r>
                            <w:rPr>
                              <w:rStyle w:val="a8"/>
                            </w:rPr>
                            <w:t>17—85</w:t>
                          </w:r>
                          <w:r>
                            <w:rPr>
                              <w:rStyle w:val="a8"/>
                            </w:rPr>
                            <w:tab/>
                          </w:r>
                          <w:r>
                            <w:rPr>
                              <w:rStyle w:val="a8"/>
                              <w:rFonts w:ascii="Arial" w:eastAsia="Arial" w:hAnsi="Arial" w:cs="Arial"/>
                              <w:b/>
                              <w:bCs/>
                            </w:rPr>
                            <w:t>267</w:t>
                          </w:r>
                        </w:p>
                      </w:txbxContent>
                    </wps:txbx>
                    <wps:bodyPr lIns="0" tIns="0" rIns="0" bIns="0">
                      <a:spAutoFit/>
                    </wps:bodyPr>
                  </wps:wsp>
                </a:graphicData>
              </a:graphic>
            </wp:anchor>
          </w:drawing>
        </mc:Choice>
        <mc:Fallback>
          <w:pict>
            <v:shape id="_x0000_s1295" type="#_x0000_t202" style="position:absolute;margin-left:181.pt;margin-top:1005.95pt;width:479.25pt;height:10.300000000000001pt;z-index:-18874379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85" w:val="right"/>
                      </w:tabs>
                      <w:bidi w:val="0"/>
                      <w:spacing w:before="0" w:after="0" w:line="240" w:lineRule="auto"/>
                      <w:ind w:left="0" w:right="0" w:firstLine="0"/>
                      <w:jc w:val="left"/>
                    </w:pPr>
                    <w:r>
                      <w:rPr>
                        <w:rStyle w:val="CharStyle31"/>
                      </w:rPr>
                      <w:t>17—85</w:t>
                      <w:tab/>
                    </w:r>
                    <w:r>
                      <w:rPr>
                        <w:rStyle w:val="CharStyle31"/>
                        <w:rFonts w:ascii="Arial" w:eastAsia="Arial" w:hAnsi="Arial" w:cs="Arial"/>
                        <w:b/>
                        <w:bCs/>
                      </w:rPr>
                      <w:t>267</w:t>
                    </w:r>
                  </w:p>
                </w:txbxContent>
              </v:textbox>
              <w10:wrap anchorx="page" anchory="page"/>
            </v:shape>
          </w:pict>
        </mc:Fallback>
      </mc:AlternateConten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E7B0" w14:textId="77777777" w:rsidR="00BE0CC4" w:rsidRDefault="00000000">
    <w:pPr>
      <w:spacing w:line="1" w:lineRule="exact"/>
    </w:pPr>
    <w:r>
      <w:rPr>
        <w:noProof/>
      </w:rPr>
      <mc:AlternateContent>
        <mc:Choice Requires="wps">
          <w:drawing>
            <wp:anchor distT="0" distB="0" distL="0" distR="0" simplePos="0" relativeHeight="62914954" behindDoc="1" locked="0" layoutInCell="1" allowOverlap="1" wp14:anchorId="0D5C0282" wp14:editId="1DD8DCB7">
              <wp:simplePos x="0" y="0"/>
              <wp:positionH relativeFrom="page">
                <wp:posOffset>2298700</wp:posOffset>
              </wp:positionH>
              <wp:positionV relativeFrom="page">
                <wp:posOffset>12775565</wp:posOffset>
              </wp:positionV>
              <wp:extent cx="6086475" cy="130810"/>
              <wp:effectExtent l="0" t="0" r="0" b="0"/>
              <wp:wrapNone/>
              <wp:docPr id="267" name="Shape 267"/>
              <wp:cNvGraphicFramePr/>
              <a:graphic xmlns:a="http://schemas.openxmlformats.org/drawingml/2006/main">
                <a:graphicData uri="http://schemas.microsoft.com/office/word/2010/wordprocessingShape">
                  <wps:wsp>
                    <wps:cNvSpPr txBox="1"/>
                    <wps:spPr>
                      <a:xfrm>
                        <a:off x="0" y="0"/>
                        <a:ext cx="6086475" cy="130810"/>
                      </a:xfrm>
                      <a:prstGeom prst="rect">
                        <a:avLst/>
                      </a:prstGeom>
                      <a:noFill/>
                    </wps:spPr>
                    <wps:txbx>
                      <w:txbxContent>
                        <w:p w14:paraId="601C1932" w14:textId="77777777" w:rsidR="00BE0CC4" w:rsidRDefault="00000000">
                          <w:pPr>
                            <w:pStyle w:val="a9"/>
                            <w:tabs>
                              <w:tab w:val="right" w:pos="9585"/>
                            </w:tabs>
                          </w:pPr>
                          <w:r>
                            <w:rPr>
                              <w:rStyle w:val="a8"/>
                            </w:rPr>
                            <w:t>17—85</w:t>
                          </w:r>
                          <w:r>
                            <w:rPr>
                              <w:rStyle w:val="a8"/>
                            </w:rPr>
                            <w:tab/>
                          </w:r>
                          <w:r>
                            <w:rPr>
                              <w:rStyle w:val="a8"/>
                              <w:rFonts w:ascii="Arial" w:eastAsia="Arial" w:hAnsi="Arial" w:cs="Arial"/>
                              <w:b/>
                              <w:bCs/>
                            </w:rPr>
                            <w:t>267</w:t>
                          </w:r>
                        </w:p>
                      </w:txbxContent>
                    </wps:txbx>
                    <wps:bodyPr lIns="0" tIns="0" rIns="0" bIns="0">
                      <a:spAutoFit/>
                    </wps:bodyPr>
                  </wps:wsp>
                </a:graphicData>
              </a:graphic>
            </wp:anchor>
          </w:drawing>
        </mc:Choice>
        <mc:Fallback>
          <w:pict>
            <v:shape id="_x0000_s1293" type="#_x0000_t202" style="position:absolute;margin-left:181.pt;margin-top:1005.95pt;width:479.25pt;height:10.300000000000001pt;z-index:-18874379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85" w:val="right"/>
                      </w:tabs>
                      <w:bidi w:val="0"/>
                      <w:spacing w:before="0" w:after="0" w:line="240" w:lineRule="auto"/>
                      <w:ind w:left="0" w:right="0" w:firstLine="0"/>
                      <w:jc w:val="left"/>
                    </w:pPr>
                    <w:r>
                      <w:rPr>
                        <w:rStyle w:val="CharStyle31"/>
                      </w:rPr>
                      <w:t>17—85</w:t>
                      <w:tab/>
                    </w:r>
                    <w:r>
                      <w:rPr>
                        <w:rStyle w:val="CharStyle31"/>
                        <w:rFonts w:ascii="Arial" w:eastAsia="Arial" w:hAnsi="Arial" w:cs="Arial"/>
                        <w:b/>
                        <w:bCs/>
                      </w:rPr>
                      <w:t>267</w:t>
                    </w:r>
                  </w:p>
                </w:txbxContent>
              </v:textbox>
              <w10:wrap anchorx="page" anchory="page"/>
            </v:shape>
          </w:pict>
        </mc:Fallback>
      </mc:AlternateConten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DF55" w14:textId="77777777" w:rsidR="00BE0CC4" w:rsidRDefault="00000000">
    <w:pPr>
      <w:spacing w:line="1" w:lineRule="exact"/>
    </w:pPr>
    <w:r>
      <w:rPr>
        <w:noProof/>
      </w:rPr>
      <mc:AlternateContent>
        <mc:Choice Requires="wps">
          <w:drawing>
            <wp:anchor distT="0" distB="0" distL="0" distR="0" simplePos="0" relativeHeight="62914960" behindDoc="1" locked="0" layoutInCell="1" allowOverlap="1" wp14:anchorId="239827C2" wp14:editId="1F39F7B3">
              <wp:simplePos x="0" y="0"/>
              <wp:positionH relativeFrom="page">
                <wp:posOffset>2313940</wp:posOffset>
              </wp:positionH>
              <wp:positionV relativeFrom="page">
                <wp:posOffset>12956540</wp:posOffset>
              </wp:positionV>
              <wp:extent cx="198120" cy="111125"/>
              <wp:effectExtent l="0" t="0" r="0" b="0"/>
              <wp:wrapNone/>
              <wp:docPr id="273" name="Shape 27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90E004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99" type="#_x0000_t202" style="position:absolute;margin-left:182.20000000000002pt;margin-top:1020.2pt;width:15.6pt;height:8.75pt;z-index:-18874379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8FEF" w14:textId="77777777" w:rsidR="00BE0CC4" w:rsidRDefault="00000000">
    <w:pPr>
      <w:spacing w:line="1" w:lineRule="exact"/>
    </w:pPr>
    <w:r>
      <w:rPr>
        <w:noProof/>
      </w:rPr>
      <mc:AlternateContent>
        <mc:Choice Requires="wps">
          <w:drawing>
            <wp:anchor distT="0" distB="0" distL="0" distR="0" simplePos="0" relativeHeight="62914958" behindDoc="1" locked="0" layoutInCell="1" allowOverlap="1" wp14:anchorId="0DE046AD" wp14:editId="70041A9C">
              <wp:simplePos x="0" y="0"/>
              <wp:positionH relativeFrom="page">
                <wp:posOffset>2313940</wp:posOffset>
              </wp:positionH>
              <wp:positionV relativeFrom="page">
                <wp:posOffset>12956540</wp:posOffset>
              </wp:positionV>
              <wp:extent cx="198120" cy="111125"/>
              <wp:effectExtent l="0" t="0" r="0" b="0"/>
              <wp:wrapNone/>
              <wp:docPr id="271" name="Shape 27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B7D5AF2"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297" type="#_x0000_t202" style="position:absolute;margin-left:182.20000000000002pt;margin-top:1020.2pt;width:15.6pt;height:8.75pt;z-index:-18874379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3F92" w14:textId="77777777" w:rsidR="00BE0CC4" w:rsidRDefault="00000000">
    <w:pPr>
      <w:spacing w:line="1" w:lineRule="exact"/>
    </w:pPr>
    <w:r>
      <w:rPr>
        <w:noProof/>
      </w:rPr>
      <mc:AlternateContent>
        <mc:Choice Requires="wps">
          <w:drawing>
            <wp:anchor distT="0" distB="0" distL="0" distR="0" simplePos="0" relativeHeight="62914964" behindDoc="1" locked="0" layoutInCell="1" allowOverlap="1" wp14:anchorId="687DC29D" wp14:editId="3B9FE943">
              <wp:simplePos x="0" y="0"/>
              <wp:positionH relativeFrom="page">
                <wp:posOffset>2383155</wp:posOffset>
              </wp:positionH>
              <wp:positionV relativeFrom="page">
                <wp:posOffset>12775565</wp:posOffset>
              </wp:positionV>
              <wp:extent cx="6052185" cy="125730"/>
              <wp:effectExtent l="0" t="0" r="0" b="0"/>
              <wp:wrapNone/>
              <wp:docPr id="277" name="Shape 277"/>
              <wp:cNvGraphicFramePr/>
              <a:graphic xmlns:a="http://schemas.openxmlformats.org/drawingml/2006/main">
                <a:graphicData uri="http://schemas.microsoft.com/office/word/2010/wordprocessingShape">
                  <wps:wsp>
                    <wps:cNvSpPr txBox="1"/>
                    <wps:spPr>
                      <a:xfrm>
                        <a:off x="0" y="0"/>
                        <a:ext cx="6052185" cy="125730"/>
                      </a:xfrm>
                      <a:prstGeom prst="rect">
                        <a:avLst/>
                      </a:prstGeom>
                      <a:noFill/>
                    </wps:spPr>
                    <wps:txbx>
                      <w:txbxContent>
                        <w:p w14:paraId="24111874" w14:textId="77777777" w:rsidR="00BE0CC4" w:rsidRDefault="00000000">
                          <w:pPr>
                            <w:pStyle w:val="a9"/>
                            <w:tabs>
                              <w:tab w:val="right" w:pos="9531"/>
                            </w:tabs>
                          </w:pPr>
                          <w:r>
                            <w:rPr>
                              <w:rStyle w:val="a8"/>
                            </w:rPr>
                            <w:t>17*</w:t>
                          </w:r>
                          <w:r>
                            <w:rPr>
                              <w:rStyle w:val="a8"/>
                            </w:rPr>
                            <w:tab/>
                          </w:r>
                          <w:r>
                            <w:rPr>
                              <w:rStyle w:val="a8"/>
                              <w:lang w:val="en-US" w:eastAsia="en-US"/>
                            </w:rPr>
                            <w:t>S59</w:t>
                          </w:r>
                        </w:p>
                      </w:txbxContent>
                    </wps:txbx>
                    <wps:bodyPr lIns="0" tIns="0" rIns="0" bIns="0">
                      <a:spAutoFit/>
                    </wps:bodyPr>
                  </wps:wsp>
                </a:graphicData>
              </a:graphic>
            </wp:anchor>
          </w:drawing>
        </mc:Choice>
        <mc:Fallback>
          <w:pict>
            <v:shape id="_x0000_s1303" type="#_x0000_t202" style="position:absolute;margin-left:187.65000000000001pt;margin-top:1005.95pt;width:476.55000000000001pt;height:9.9000000000000004pt;z-index:-18874378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31" w:val="right"/>
                      </w:tabs>
                      <w:bidi w:val="0"/>
                      <w:spacing w:before="0" w:after="0" w:line="240" w:lineRule="auto"/>
                      <w:ind w:left="0" w:right="0" w:firstLine="0"/>
                      <w:jc w:val="left"/>
                    </w:pPr>
                    <w:r>
                      <w:rPr>
                        <w:rStyle w:val="CharStyle31"/>
                      </w:rPr>
                      <w:t>17*</w:t>
                      <w:tab/>
                    </w:r>
                    <w:r>
                      <w:rPr>
                        <w:rStyle w:val="CharStyle31"/>
                        <w:lang w:val="en-US" w:eastAsia="en-US"/>
                      </w:rPr>
                      <w:t>S59</w:t>
                    </w:r>
                  </w:p>
                </w:txbxContent>
              </v:textbox>
              <w10:wrap anchorx="page" anchory="page"/>
            </v:shape>
          </w:pict>
        </mc:Fallback>
      </mc:AlternateConten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1A1C" w14:textId="77777777" w:rsidR="00BE0CC4" w:rsidRDefault="00000000">
    <w:pPr>
      <w:spacing w:line="1" w:lineRule="exact"/>
    </w:pPr>
    <w:r>
      <w:rPr>
        <w:noProof/>
      </w:rPr>
      <mc:AlternateContent>
        <mc:Choice Requires="wps">
          <w:drawing>
            <wp:anchor distT="0" distB="0" distL="0" distR="0" simplePos="0" relativeHeight="62914962" behindDoc="1" locked="0" layoutInCell="1" allowOverlap="1" wp14:anchorId="00C47C38" wp14:editId="0CDE31C2">
              <wp:simplePos x="0" y="0"/>
              <wp:positionH relativeFrom="page">
                <wp:posOffset>2383155</wp:posOffset>
              </wp:positionH>
              <wp:positionV relativeFrom="page">
                <wp:posOffset>12775565</wp:posOffset>
              </wp:positionV>
              <wp:extent cx="6052185" cy="125730"/>
              <wp:effectExtent l="0" t="0" r="0" b="0"/>
              <wp:wrapNone/>
              <wp:docPr id="275" name="Shape 275"/>
              <wp:cNvGraphicFramePr/>
              <a:graphic xmlns:a="http://schemas.openxmlformats.org/drawingml/2006/main">
                <a:graphicData uri="http://schemas.microsoft.com/office/word/2010/wordprocessingShape">
                  <wps:wsp>
                    <wps:cNvSpPr txBox="1"/>
                    <wps:spPr>
                      <a:xfrm>
                        <a:off x="0" y="0"/>
                        <a:ext cx="6052185" cy="125730"/>
                      </a:xfrm>
                      <a:prstGeom prst="rect">
                        <a:avLst/>
                      </a:prstGeom>
                      <a:noFill/>
                    </wps:spPr>
                    <wps:txbx>
                      <w:txbxContent>
                        <w:p w14:paraId="459A2EF5" w14:textId="77777777" w:rsidR="00BE0CC4" w:rsidRDefault="00000000">
                          <w:pPr>
                            <w:pStyle w:val="a9"/>
                            <w:tabs>
                              <w:tab w:val="right" w:pos="9531"/>
                            </w:tabs>
                          </w:pPr>
                          <w:r>
                            <w:rPr>
                              <w:rStyle w:val="a8"/>
                            </w:rPr>
                            <w:t>17*</w:t>
                          </w:r>
                          <w:r>
                            <w:rPr>
                              <w:rStyle w:val="a8"/>
                            </w:rPr>
                            <w:tab/>
                          </w:r>
                          <w:r>
                            <w:rPr>
                              <w:rStyle w:val="a8"/>
                              <w:lang w:val="en-US" w:eastAsia="en-US"/>
                            </w:rPr>
                            <w:t>S59</w:t>
                          </w:r>
                        </w:p>
                      </w:txbxContent>
                    </wps:txbx>
                    <wps:bodyPr lIns="0" tIns="0" rIns="0" bIns="0">
                      <a:spAutoFit/>
                    </wps:bodyPr>
                  </wps:wsp>
                </a:graphicData>
              </a:graphic>
            </wp:anchor>
          </w:drawing>
        </mc:Choice>
        <mc:Fallback>
          <w:pict>
            <v:shape id="_x0000_s1301" type="#_x0000_t202" style="position:absolute;margin-left:187.65000000000001pt;margin-top:1005.95pt;width:476.55000000000001pt;height:9.9000000000000004pt;z-index:-18874379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31" w:val="right"/>
                      </w:tabs>
                      <w:bidi w:val="0"/>
                      <w:spacing w:before="0" w:after="0" w:line="240" w:lineRule="auto"/>
                      <w:ind w:left="0" w:right="0" w:firstLine="0"/>
                      <w:jc w:val="left"/>
                    </w:pPr>
                    <w:r>
                      <w:rPr>
                        <w:rStyle w:val="CharStyle31"/>
                      </w:rPr>
                      <w:t>17*</w:t>
                      <w:tab/>
                    </w:r>
                    <w:r>
                      <w:rPr>
                        <w:rStyle w:val="CharStyle31"/>
                        <w:lang w:val="en-US" w:eastAsia="en-US"/>
                      </w:rPr>
                      <w:t>S59</w:t>
                    </w:r>
                  </w:p>
                </w:txbxContent>
              </v:textbox>
              <w10:wrap anchorx="page" anchory="page"/>
            </v:shape>
          </w:pict>
        </mc:Fallback>
      </mc:AlternateConten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EAE4" w14:textId="77777777" w:rsidR="00BE0CC4" w:rsidRDefault="00000000">
    <w:pPr>
      <w:spacing w:line="1" w:lineRule="exact"/>
    </w:pPr>
    <w:r>
      <w:rPr>
        <w:noProof/>
      </w:rPr>
      <mc:AlternateContent>
        <mc:Choice Requires="wps">
          <w:drawing>
            <wp:anchor distT="0" distB="0" distL="0" distR="0" simplePos="0" relativeHeight="62914968" behindDoc="1" locked="0" layoutInCell="1" allowOverlap="1" wp14:anchorId="4327A8E8" wp14:editId="6387B1EB">
              <wp:simplePos x="0" y="0"/>
              <wp:positionH relativeFrom="page">
                <wp:posOffset>2313940</wp:posOffset>
              </wp:positionH>
              <wp:positionV relativeFrom="page">
                <wp:posOffset>12956540</wp:posOffset>
              </wp:positionV>
              <wp:extent cx="198120" cy="111125"/>
              <wp:effectExtent l="0" t="0" r="0" b="0"/>
              <wp:wrapNone/>
              <wp:docPr id="281" name="Shape 28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46FAADC"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07" type="#_x0000_t202" style="position:absolute;margin-left:182.20000000000002pt;margin-top:1020.2pt;width:15.6pt;height:8.75pt;z-index:-18874378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F1F6" w14:textId="77777777" w:rsidR="00BE0CC4" w:rsidRDefault="00000000">
    <w:pPr>
      <w:spacing w:line="1" w:lineRule="exact"/>
    </w:pPr>
    <w:r>
      <w:rPr>
        <w:noProof/>
      </w:rPr>
      <mc:AlternateContent>
        <mc:Choice Requires="wps">
          <w:drawing>
            <wp:anchor distT="0" distB="0" distL="0" distR="0" simplePos="0" relativeHeight="62914966" behindDoc="1" locked="0" layoutInCell="1" allowOverlap="1" wp14:anchorId="67C1809A" wp14:editId="056F73EF">
              <wp:simplePos x="0" y="0"/>
              <wp:positionH relativeFrom="page">
                <wp:posOffset>8234680</wp:posOffset>
              </wp:positionH>
              <wp:positionV relativeFrom="page">
                <wp:posOffset>12872720</wp:posOffset>
              </wp:positionV>
              <wp:extent cx="208280" cy="120650"/>
              <wp:effectExtent l="0" t="0" r="0" b="0"/>
              <wp:wrapNone/>
              <wp:docPr id="279" name="Shape 27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45D526BE"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05" type="#_x0000_t202" style="position:absolute;margin-left:648.39999999999998pt;margin-top:1013.6pt;width:16.399999999999999pt;height:9.5pt;z-index:-18874378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FB2FC" w14:textId="77777777" w:rsidR="00BE0CC4" w:rsidRDefault="00000000">
    <w:pPr>
      <w:spacing w:line="1" w:lineRule="exact"/>
    </w:pPr>
    <w:r>
      <w:rPr>
        <w:noProof/>
      </w:rPr>
      <mc:AlternateContent>
        <mc:Choice Requires="wps">
          <w:drawing>
            <wp:anchor distT="0" distB="0" distL="0" distR="0" simplePos="0" relativeHeight="62914972" behindDoc="1" locked="0" layoutInCell="1" allowOverlap="1" wp14:anchorId="1FBF3F17" wp14:editId="06E40FBA">
              <wp:simplePos x="0" y="0"/>
              <wp:positionH relativeFrom="page">
                <wp:posOffset>2313940</wp:posOffset>
              </wp:positionH>
              <wp:positionV relativeFrom="page">
                <wp:posOffset>12956540</wp:posOffset>
              </wp:positionV>
              <wp:extent cx="198120" cy="111125"/>
              <wp:effectExtent l="0" t="0" r="0" b="0"/>
              <wp:wrapNone/>
              <wp:docPr id="285" name="Shape 28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648511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11" type="#_x0000_t202" style="position:absolute;margin-left:182.20000000000002pt;margin-top:1020.2pt;width:15.6pt;height:8.75pt;z-index:-18874378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0FCA3" w14:textId="77777777" w:rsidR="00BE0CC4" w:rsidRDefault="00000000">
    <w:pPr>
      <w:spacing w:line="1" w:lineRule="exact"/>
    </w:pPr>
    <w:r>
      <w:rPr>
        <w:noProof/>
      </w:rPr>
      <mc:AlternateContent>
        <mc:Choice Requires="wps">
          <w:drawing>
            <wp:anchor distT="0" distB="0" distL="0" distR="0" simplePos="0" relativeHeight="62914970" behindDoc="1" locked="0" layoutInCell="1" allowOverlap="1" wp14:anchorId="763C1926" wp14:editId="7A9DCB0D">
              <wp:simplePos x="0" y="0"/>
              <wp:positionH relativeFrom="page">
                <wp:posOffset>2313940</wp:posOffset>
              </wp:positionH>
              <wp:positionV relativeFrom="page">
                <wp:posOffset>12956540</wp:posOffset>
              </wp:positionV>
              <wp:extent cx="198120" cy="111125"/>
              <wp:effectExtent l="0" t="0" r="0" b="0"/>
              <wp:wrapNone/>
              <wp:docPr id="283" name="Shape 28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62C5DBE"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09" type="#_x0000_t202" style="position:absolute;margin-left:182.20000000000002pt;margin-top:1020.2pt;width:15.6pt;height:8.75pt;z-index:-18874378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4F60" w14:textId="77777777" w:rsidR="00BE0CC4" w:rsidRDefault="00000000">
    <w:pPr>
      <w:spacing w:line="1" w:lineRule="exact"/>
    </w:pPr>
    <w:r>
      <w:rPr>
        <w:noProof/>
      </w:rPr>
      <mc:AlternateContent>
        <mc:Choice Requires="wps">
          <w:drawing>
            <wp:anchor distT="0" distB="0" distL="0" distR="0" simplePos="0" relativeHeight="62914974" behindDoc="1" locked="0" layoutInCell="1" allowOverlap="1" wp14:anchorId="1283A27E" wp14:editId="5EFD7D7C">
              <wp:simplePos x="0" y="0"/>
              <wp:positionH relativeFrom="page">
                <wp:posOffset>2272030</wp:posOffset>
              </wp:positionH>
              <wp:positionV relativeFrom="page">
                <wp:posOffset>12775565</wp:posOffset>
              </wp:positionV>
              <wp:extent cx="6110605" cy="169545"/>
              <wp:effectExtent l="0" t="0" r="0" b="0"/>
              <wp:wrapNone/>
              <wp:docPr id="287" name="Shape 287"/>
              <wp:cNvGraphicFramePr/>
              <a:graphic xmlns:a="http://schemas.openxmlformats.org/drawingml/2006/main">
                <a:graphicData uri="http://schemas.microsoft.com/office/word/2010/wordprocessingShape">
                  <wps:wsp>
                    <wps:cNvSpPr txBox="1"/>
                    <wps:spPr>
                      <a:xfrm>
                        <a:off x="0" y="0"/>
                        <a:ext cx="6110605" cy="169545"/>
                      </a:xfrm>
                      <a:prstGeom prst="rect">
                        <a:avLst/>
                      </a:prstGeom>
                      <a:noFill/>
                    </wps:spPr>
                    <wps:txbx>
                      <w:txbxContent>
                        <w:p w14:paraId="24C69288" w14:textId="77777777" w:rsidR="00BE0CC4" w:rsidRDefault="00000000">
                          <w:pPr>
                            <w:pStyle w:val="a9"/>
                            <w:tabs>
                              <w:tab w:val="right" w:pos="9623"/>
                            </w:tabs>
                          </w:pPr>
                          <w:r>
                            <w:rPr>
                              <w:rStyle w:val="a8"/>
                            </w:rPr>
                            <w:t>18-85</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13" type="#_x0000_t202" style="position:absolute;margin-left:178.90000000000001pt;margin-top:1005.95pt;width:481.15000000000003pt;height:13.35pt;z-index:-18874377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623" w:val="right"/>
                      </w:tabs>
                      <w:bidi w:val="0"/>
                      <w:spacing w:before="0" w:after="0" w:line="240" w:lineRule="auto"/>
                      <w:ind w:left="0" w:right="0" w:firstLine="0"/>
                      <w:jc w:val="left"/>
                    </w:pPr>
                    <w:r>
                      <w:rPr>
                        <w:rStyle w:val="CharStyle31"/>
                      </w:rPr>
                      <w:t>18-85</w:t>
                      <w:tab/>
                    </w:r>
                    <w:fldSimple w:instr=" PAGE \* MERGEFORMAT ">
                      <w:r>
                        <w:rPr>
                          <w:rStyle w:val="CharStyle31"/>
                        </w:rPr>
                        <w:t>#</w:t>
                      </w:r>
                    </w:fldSimple>
                  </w:p>
                </w:txbxContent>
              </v:textbox>
              <w10:wrap anchorx="page" anchory="page"/>
            </v:shape>
          </w:pict>
        </mc:Fallback>
      </mc:AlternateConten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8C70" w14:textId="77777777" w:rsidR="00BE0CC4" w:rsidRDefault="00000000">
    <w:pPr>
      <w:spacing w:line="1" w:lineRule="exact"/>
    </w:pPr>
    <w:r>
      <w:rPr>
        <w:noProof/>
      </w:rPr>
      <mc:AlternateContent>
        <mc:Choice Requires="wps">
          <w:drawing>
            <wp:anchor distT="0" distB="0" distL="0" distR="0" simplePos="0" relativeHeight="62914978" behindDoc="1" locked="0" layoutInCell="1" allowOverlap="1" wp14:anchorId="3DC3E35A" wp14:editId="1EF5BD5A">
              <wp:simplePos x="0" y="0"/>
              <wp:positionH relativeFrom="page">
                <wp:posOffset>2312035</wp:posOffset>
              </wp:positionH>
              <wp:positionV relativeFrom="page">
                <wp:posOffset>12775565</wp:posOffset>
              </wp:positionV>
              <wp:extent cx="6009005" cy="140335"/>
              <wp:effectExtent l="0" t="0" r="0" b="0"/>
              <wp:wrapNone/>
              <wp:docPr id="291" name="Shape 291"/>
              <wp:cNvGraphicFramePr/>
              <a:graphic xmlns:a="http://schemas.openxmlformats.org/drawingml/2006/main">
                <a:graphicData uri="http://schemas.microsoft.com/office/word/2010/wordprocessingShape">
                  <wps:wsp>
                    <wps:cNvSpPr txBox="1"/>
                    <wps:spPr>
                      <a:xfrm>
                        <a:off x="0" y="0"/>
                        <a:ext cx="6009005" cy="140335"/>
                      </a:xfrm>
                      <a:prstGeom prst="rect">
                        <a:avLst/>
                      </a:prstGeom>
                      <a:noFill/>
                    </wps:spPr>
                    <wps:txbx>
                      <w:txbxContent>
                        <w:p w14:paraId="6137D80A" w14:textId="77777777" w:rsidR="00BE0CC4" w:rsidRDefault="00000000">
                          <w:pPr>
                            <w:pStyle w:val="a9"/>
                            <w:tabs>
                              <w:tab w:val="right" w:pos="9463"/>
                            </w:tabs>
                          </w:pPr>
                          <w:r>
                            <w:rPr>
                              <w:rStyle w:val="a8"/>
                              <w:rFonts w:ascii="Arial" w:eastAsia="Arial" w:hAnsi="Arial" w:cs="Arial"/>
                              <w:b/>
                              <w:bCs/>
                            </w:rPr>
                            <w:t>18*</w:t>
                          </w:r>
                          <w:r>
                            <w:rPr>
                              <w:rStyle w:val="a8"/>
                              <w:rFonts w:ascii="Arial" w:eastAsia="Arial" w:hAnsi="Arial" w:cs="Arial"/>
                              <w:b/>
                              <w:bCs/>
                            </w:rPr>
                            <w:tab/>
                            <w:t>276</w:t>
                          </w:r>
                        </w:p>
                      </w:txbxContent>
                    </wps:txbx>
                    <wps:bodyPr lIns="0" tIns="0" rIns="0" bIns="0">
                      <a:spAutoFit/>
                    </wps:bodyPr>
                  </wps:wsp>
                </a:graphicData>
              </a:graphic>
            </wp:anchor>
          </w:drawing>
        </mc:Choice>
        <mc:Fallback>
          <w:pict>
            <v:shape id="_x0000_s1317" type="#_x0000_t202" style="position:absolute;margin-left:182.05000000000001pt;margin-top:1005.95pt;width:473.15000000000003pt;height:11.050000000000001pt;z-index:-18874377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63" w:val="right"/>
                      </w:tabs>
                      <w:bidi w:val="0"/>
                      <w:spacing w:before="0" w:after="0" w:line="240" w:lineRule="auto"/>
                      <w:ind w:left="0" w:right="0" w:firstLine="0"/>
                      <w:jc w:val="left"/>
                    </w:pPr>
                    <w:r>
                      <w:rPr>
                        <w:rStyle w:val="CharStyle31"/>
                        <w:rFonts w:ascii="Arial" w:eastAsia="Arial" w:hAnsi="Arial" w:cs="Arial"/>
                        <w:b/>
                        <w:bCs/>
                      </w:rPr>
                      <w:t>18*</w:t>
                      <w:tab/>
                      <w:t>276</w:t>
                    </w:r>
                  </w:p>
                </w:txbxContent>
              </v:textbox>
              <w10:wrap anchorx="page" anchory="page"/>
            </v:shape>
          </w:pict>
        </mc:Fallback>
      </mc:AlternateConten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C78B" w14:textId="77777777" w:rsidR="00BE0CC4" w:rsidRDefault="00000000">
    <w:pPr>
      <w:spacing w:line="1" w:lineRule="exact"/>
    </w:pPr>
    <w:r>
      <w:rPr>
        <w:noProof/>
      </w:rPr>
      <mc:AlternateContent>
        <mc:Choice Requires="wps">
          <w:drawing>
            <wp:anchor distT="0" distB="0" distL="0" distR="0" simplePos="0" relativeHeight="62914976" behindDoc="1" locked="0" layoutInCell="1" allowOverlap="1" wp14:anchorId="546DEE60" wp14:editId="185EBA0F">
              <wp:simplePos x="0" y="0"/>
              <wp:positionH relativeFrom="page">
                <wp:posOffset>2312035</wp:posOffset>
              </wp:positionH>
              <wp:positionV relativeFrom="page">
                <wp:posOffset>12775565</wp:posOffset>
              </wp:positionV>
              <wp:extent cx="6009005" cy="140335"/>
              <wp:effectExtent l="0" t="0" r="0" b="0"/>
              <wp:wrapNone/>
              <wp:docPr id="289" name="Shape 289"/>
              <wp:cNvGraphicFramePr/>
              <a:graphic xmlns:a="http://schemas.openxmlformats.org/drawingml/2006/main">
                <a:graphicData uri="http://schemas.microsoft.com/office/word/2010/wordprocessingShape">
                  <wps:wsp>
                    <wps:cNvSpPr txBox="1"/>
                    <wps:spPr>
                      <a:xfrm>
                        <a:off x="0" y="0"/>
                        <a:ext cx="6009005" cy="140335"/>
                      </a:xfrm>
                      <a:prstGeom prst="rect">
                        <a:avLst/>
                      </a:prstGeom>
                      <a:noFill/>
                    </wps:spPr>
                    <wps:txbx>
                      <w:txbxContent>
                        <w:p w14:paraId="49A675B3" w14:textId="77777777" w:rsidR="00BE0CC4" w:rsidRDefault="00000000">
                          <w:pPr>
                            <w:pStyle w:val="a9"/>
                            <w:tabs>
                              <w:tab w:val="right" w:pos="9463"/>
                            </w:tabs>
                          </w:pPr>
                          <w:r>
                            <w:rPr>
                              <w:rStyle w:val="a8"/>
                              <w:rFonts w:ascii="Arial" w:eastAsia="Arial" w:hAnsi="Arial" w:cs="Arial"/>
                              <w:b/>
                              <w:bCs/>
                            </w:rPr>
                            <w:t>18*</w:t>
                          </w:r>
                          <w:r>
                            <w:rPr>
                              <w:rStyle w:val="a8"/>
                              <w:rFonts w:ascii="Arial" w:eastAsia="Arial" w:hAnsi="Arial" w:cs="Arial"/>
                              <w:b/>
                              <w:bCs/>
                            </w:rPr>
                            <w:tab/>
                            <w:t>276</w:t>
                          </w:r>
                        </w:p>
                      </w:txbxContent>
                    </wps:txbx>
                    <wps:bodyPr lIns="0" tIns="0" rIns="0" bIns="0">
                      <a:spAutoFit/>
                    </wps:bodyPr>
                  </wps:wsp>
                </a:graphicData>
              </a:graphic>
            </wp:anchor>
          </w:drawing>
        </mc:Choice>
        <mc:Fallback>
          <w:pict>
            <v:shape id="_x0000_s1315" type="#_x0000_t202" style="position:absolute;margin-left:182.05000000000001pt;margin-top:1005.95pt;width:473.15000000000003pt;height:11.050000000000001pt;z-index:-18874377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63" w:val="right"/>
                      </w:tabs>
                      <w:bidi w:val="0"/>
                      <w:spacing w:before="0" w:after="0" w:line="240" w:lineRule="auto"/>
                      <w:ind w:left="0" w:right="0" w:firstLine="0"/>
                      <w:jc w:val="left"/>
                    </w:pPr>
                    <w:r>
                      <w:rPr>
                        <w:rStyle w:val="CharStyle31"/>
                        <w:rFonts w:ascii="Arial" w:eastAsia="Arial" w:hAnsi="Arial" w:cs="Arial"/>
                        <w:b/>
                        <w:bCs/>
                      </w:rPr>
                      <w:t>18*</w:t>
                      <w:tab/>
                      <w:t>276</w:t>
                    </w:r>
                  </w:p>
                </w:txbxContent>
              </v:textbox>
              <w10:wrap anchorx="page" anchory="page"/>
            </v:shape>
          </w:pict>
        </mc:Fallback>
      </mc:AlternateConten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D3D1" w14:textId="77777777" w:rsidR="00BE0CC4" w:rsidRDefault="00000000">
    <w:pPr>
      <w:spacing w:line="1" w:lineRule="exact"/>
    </w:pPr>
    <w:r>
      <w:rPr>
        <w:noProof/>
      </w:rPr>
      <mc:AlternateContent>
        <mc:Choice Requires="wps">
          <w:drawing>
            <wp:anchor distT="0" distB="0" distL="0" distR="0" simplePos="0" relativeHeight="62914982" behindDoc="1" locked="0" layoutInCell="1" allowOverlap="1" wp14:anchorId="05149B7B" wp14:editId="029D82D9">
              <wp:simplePos x="0" y="0"/>
              <wp:positionH relativeFrom="page">
                <wp:posOffset>2313940</wp:posOffset>
              </wp:positionH>
              <wp:positionV relativeFrom="page">
                <wp:posOffset>12956540</wp:posOffset>
              </wp:positionV>
              <wp:extent cx="198120" cy="111125"/>
              <wp:effectExtent l="0" t="0" r="0" b="0"/>
              <wp:wrapNone/>
              <wp:docPr id="295" name="Shape 29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2267EB1"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21" type="#_x0000_t202" style="position:absolute;margin-left:182.20000000000002pt;margin-top:1020.2pt;width:15.6pt;height:8.75pt;z-index:-18874377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C896" w14:textId="77777777" w:rsidR="00BE0CC4" w:rsidRDefault="00000000">
    <w:pPr>
      <w:spacing w:line="1" w:lineRule="exact"/>
    </w:pPr>
    <w:r>
      <w:rPr>
        <w:noProof/>
      </w:rPr>
      <mc:AlternateContent>
        <mc:Choice Requires="wps">
          <w:drawing>
            <wp:anchor distT="0" distB="0" distL="0" distR="0" simplePos="0" relativeHeight="62914980" behindDoc="1" locked="0" layoutInCell="1" allowOverlap="1" wp14:anchorId="6FB1650B" wp14:editId="037E4945">
              <wp:simplePos x="0" y="0"/>
              <wp:positionH relativeFrom="page">
                <wp:posOffset>8234680</wp:posOffset>
              </wp:positionH>
              <wp:positionV relativeFrom="page">
                <wp:posOffset>12872720</wp:posOffset>
              </wp:positionV>
              <wp:extent cx="208280" cy="120650"/>
              <wp:effectExtent l="0" t="0" r="0" b="0"/>
              <wp:wrapNone/>
              <wp:docPr id="293" name="Shape 29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4B9BF56F"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19" type="#_x0000_t202" style="position:absolute;margin-left:648.39999999999998pt;margin-top:1013.6pt;width:16.399999999999999pt;height:9.5pt;z-index:-18874377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43EF" w14:textId="77777777" w:rsidR="00BE0CC4" w:rsidRDefault="00000000">
    <w:pPr>
      <w:spacing w:line="1" w:lineRule="exact"/>
    </w:pPr>
    <w:r>
      <w:rPr>
        <w:noProof/>
      </w:rPr>
      <mc:AlternateContent>
        <mc:Choice Requires="wps">
          <w:drawing>
            <wp:anchor distT="0" distB="0" distL="0" distR="0" simplePos="0" relativeHeight="62914986" behindDoc="1" locked="0" layoutInCell="1" allowOverlap="1" wp14:anchorId="1ECD8042" wp14:editId="4CBE338D">
              <wp:simplePos x="0" y="0"/>
              <wp:positionH relativeFrom="page">
                <wp:posOffset>8162290</wp:posOffset>
              </wp:positionH>
              <wp:positionV relativeFrom="page">
                <wp:posOffset>12775565</wp:posOffset>
              </wp:positionV>
              <wp:extent cx="198120" cy="121285"/>
              <wp:effectExtent l="0" t="0" r="0" b="0"/>
              <wp:wrapNone/>
              <wp:docPr id="299" name="Shape 299"/>
              <wp:cNvGraphicFramePr/>
              <a:graphic xmlns:a="http://schemas.openxmlformats.org/drawingml/2006/main">
                <a:graphicData uri="http://schemas.microsoft.com/office/word/2010/wordprocessingShape">
                  <wps:wsp>
                    <wps:cNvSpPr txBox="1"/>
                    <wps:spPr>
                      <a:xfrm>
                        <a:off x="0" y="0"/>
                        <a:ext cx="198120" cy="121285"/>
                      </a:xfrm>
                      <a:prstGeom prst="rect">
                        <a:avLst/>
                      </a:prstGeom>
                      <a:noFill/>
                    </wps:spPr>
                    <wps:txbx>
                      <w:txbxContent>
                        <w:p w14:paraId="660C4FA5" w14:textId="77777777" w:rsidR="00BE0CC4" w:rsidRDefault="00000000">
                          <w:pPr>
                            <w:pStyle w:val="a9"/>
                          </w:pPr>
                          <w:r>
                            <w:rPr>
                              <w:rStyle w:val="a8"/>
                              <w:rFonts w:ascii="Arial" w:eastAsia="Arial" w:hAnsi="Arial" w:cs="Arial"/>
                              <w:b/>
                              <w:bCs/>
                            </w:rPr>
                            <w:t>28!</w:t>
                          </w:r>
                        </w:p>
                      </w:txbxContent>
                    </wps:txbx>
                    <wps:bodyPr wrap="none" lIns="0" tIns="0" rIns="0" bIns="0">
                      <a:spAutoFit/>
                    </wps:bodyPr>
                  </wps:wsp>
                </a:graphicData>
              </a:graphic>
            </wp:anchor>
          </w:drawing>
        </mc:Choice>
        <mc:Fallback>
          <w:pict>
            <v:shape id="_x0000_s1325" type="#_x0000_t202" style="position:absolute;margin-left:642.70000000000005pt;margin-top:1005.95pt;width:15.6pt;height:9.5500000000000007pt;z-index:-18874376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Fonts w:ascii="Arial" w:eastAsia="Arial" w:hAnsi="Arial" w:cs="Arial"/>
                        <w:b/>
                        <w:bCs/>
                      </w:rPr>
                      <w:t>28!</w:t>
                    </w:r>
                  </w:p>
                </w:txbxContent>
              </v:textbox>
              <w10:wrap anchorx="page" anchory="page"/>
            </v:shape>
          </w:pict>
        </mc:Fallback>
      </mc:AlternateConten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5073" w14:textId="77777777" w:rsidR="00BE0CC4" w:rsidRDefault="00000000">
    <w:pPr>
      <w:spacing w:line="1" w:lineRule="exact"/>
    </w:pPr>
    <w:r>
      <w:rPr>
        <w:noProof/>
      </w:rPr>
      <mc:AlternateContent>
        <mc:Choice Requires="wps">
          <w:drawing>
            <wp:anchor distT="0" distB="0" distL="0" distR="0" simplePos="0" relativeHeight="62914984" behindDoc="1" locked="0" layoutInCell="1" allowOverlap="1" wp14:anchorId="37CC7E51" wp14:editId="3B16B7F4">
              <wp:simplePos x="0" y="0"/>
              <wp:positionH relativeFrom="page">
                <wp:posOffset>8162290</wp:posOffset>
              </wp:positionH>
              <wp:positionV relativeFrom="page">
                <wp:posOffset>12775565</wp:posOffset>
              </wp:positionV>
              <wp:extent cx="198120" cy="121285"/>
              <wp:effectExtent l="0" t="0" r="0" b="0"/>
              <wp:wrapNone/>
              <wp:docPr id="297" name="Shape 297"/>
              <wp:cNvGraphicFramePr/>
              <a:graphic xmlns:a="http://schemas.openxmlformats.org/drawingml/2006/main">
                <a:graphicData uri="http://schemas.microsoft.com/office/word/2010/wordprocessingShape">
                  <wps:wsp>
                    <wps:cNvSpPr txBox="1"/>
                    <wps:spPr>
                      <a:xfrm>
                        <a:off x="0" y="0"/>
                        <a:ext cx="198120" cy="121285"/>
                      </a:xfrm>
                      <a:prstGeom prst="rect">
                        <a:avLst/>
                      </a:prstGeom>
                      <a:noFill/>
                    </wps:spPr>
                    <wps:txbx>
                      <w:txbxContent>
                        <w:p w14:paraId="07F708C7" w14:textId="77777777" w:rsidR="00BE0CC4" w:rsidRDefault="00000000">
                          <w:pPr>
                            <w:pStyle w:val="a9"/>
                          </w:pPr>
                          <w:r>
                            <w:rPr>
                              <w:rStyle w:val="a8"/>
                              <w:rFonts w:ascii="Arial" w:eastAsia="Arial" w:hAnsi="Arial" w:cs="Arial"/>
                              <w:b/>
                              <w:bCs/>
                            </w:rPr>
                            <w:t>28!</w:t>
                          </w:r>
                        </w:p>
                      </w:txbxContent>
                    </wps:txbx>
                    <wps:bodyPr wrap="none" lIns="0" tIns="0" rIns="0" bIns="0">
                      <a:spAutoFit/>
                    </wps:bodyPr>
                  </wps:wsp>
                </a:graphicData>
              </a:graphic>
            </wp:anchor>
          </w:drawing>
        </mc:Choice>
        <mc:Fallback>
          <w:pict>
            <v:shape id="_x0000_s1323" type="#_x0000_t202" style="position:absolute;margin-left:642.70000000000005pt;margin-top:1005.95pt;width:15.6pt;height:9.5500000000000007pt;z-index:-18874376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rFonts w:ascii="Arial" w:eastAsia="Arial" w:hAnsi="Arial" w:cs="Arial"/>
                        <w:b/>
                        <w:bCs/>
                      </w:rPr>
                      <w:t>28!</w:t>
                    </w:r>
                  </w:p>
                </w:txbxContent>
              </v:textbox>
              <w10:wrap anchorx="page" anchory="page"/>
            </v:shape>
          </w:pict>
        </mc:Fallback>
      </mc:AlternateConten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C387" w14:textId="77777777" w:rsidR="00BE0CC4" w:rsidRDefault="00000000">
    <w:pPr>
      <w:spacing w:line="1" w:lineRule="exact"/>
    </w:pPr>
    <w:r>
      <w:rPr>
        <w:noProof/>
      </w:rPr>
      <mc:AlternateContent>
        <mc:Choice Requires="wps">
          <w:drawing>
            <wp:anchor distT="0" distB="0" distL="0" distR="0" simplePos="0" relativeHeight="62914990" behindDoc="1" locked="0" layoutInCell="1" allowOverlap="1" wp14:anchorId="719BCCE7" wp14:editId="01109BC7">
              <wp:simplePos x="0" y="0"/>
              <wp:positionH relativeFrom="page">
                <wp:posOffset>2313940</wp:posOffset>
              </wp:positionH>
              <wp:positionV relativeFrom="page">
                <wp:posOffset>12956540</wp:posOffset>
              </wp:positionV>
              <wp:extent cx="198120" cy="111125"/>
              <wp:effectExtent l="0" t="0" r="0" b="0"/>
              <wp:wrapNone/>
              <wp:docPr id="303" name="Shape 30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9262846"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29" type="#_x0000_t202" style="position:absolute;margin-left:182.20000000000002pt;margin-top:1020.2pt;width:15.6pt;height:8.75pt;z-index:-18874376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AB3A" w14:textId="77777777" w:rsidR="00BE0CC4" w:rsidRDefault="00000000">
    <w:pPr>
      <w:spacing w:line="1" w:lineRule="exact"/>
    </w:pPr>
    <w:r>
      <w:rPr>
        <w:noProof/>
      </w:rPr>
      <mc:AlternateContent>
        <mc:Choice Requires="wps">
          <w:drawing>
            <wp:anchor distT="0" distB="0" distL="0" distR="0" simplePos="0" relativeHeight="62914988" behindDoc="1" locked="0" layoutInCell="1" allowOverlap="1" wp14:anchorId="7534DD75" wp14:editId="0820CC3E">
              <wp:simplePos x="0" y="0"/>
              <wp:positionH relativeFrom="page">
                <wp:posOffset>8234680</wp:posOffset>
              </wp:positionH>
              <wp:positionV relativeFrom="page">
                <wp:posOffset>12872720</wp:posOffset>
              </wp:positionV>
              <wp:extent cx="208280" cy="120650"/>
              <wp:effectExtent l="0" t="0" r="0" b="0"/>
              <wp:wrapNone/>
              <wp:docPr id="301" name="Shape 30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7E73B8C"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27" type="#_x0000_t202" style="position:absolute;margin-left:648.39999999999998pt;margin-top:1013.6pt;width:16.399999999999999pt;height:9.5pt;z-index:-18874376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7A68" w14:textId="77777777" w:rsidR="00BE0CC4" w:rsidRDefault="00BE0CC4"/>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CDD0" w14:textId="77777777" w:rsidR="00BE0CC4" w:rsidRDefault="00BE0CC4"/>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A9F0" w14:textId="77777777" w:rsidR="00BE0CC4" w:rsidRDefault="00000000">
    <w:pPr>
      <w:spacing w:line="1" w:lineRule="exact"/>
    </w:pPr>
    <w:r>
      <w:rPr>
        <w:noProof/>
      </w:rPr>
      <mc:AlternateContent>
        <mc:Choice Requires="wps">
          <w:drawing>
            <wp:anchor distT="0" distB="0" distL="0" distR="0" simplePos="0" relativeHeight="62914994" behindDoc="1" locked="0" layoutInCell="1" allowOverlap="1" wp14:anchorId="6D481367" wp14:editId="011D4F0F">
              <wp:simplePos x="0" y="0"/>
              <wp:positionH relativeFrom="page">
                <wp:posOffset>2313940</wp:posOffset>
              </wp:positionH>
              <wp:positionV relativeFrom="page">
                <wp:posOffset>12956540</wp:posOffset>
              </wp:positionV>
              <wp:extent cx="198120" cy="111125"/>
              <wp:effectExtent l="0" t="0" r="0" b="0"/>
              <wp:wrapNone/>
              <wp:docPr id="307" name="Shape 30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64EDE52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33" type="#_x0000_t202" style="position:absolute;margin-left:182.20000000000002pt;margin-top:1020.2pt;width:15.6pt;height:8.75pt;z-index:-1887437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6353" w14:textId="77777777" w:rsidR="00BE0CC4" w:rsidRDefault="00000000">
    <w:pPr>
      <w:spacing w:line="1" w:lineRule="exact"/>
    </w:pPr>
    <w:r>
      <w:rPr>
        <w:noProof/>
      </w:rPr>
      <mc:AlternateContent>
        <mc:Choice Requires="wps">
          <w:drawing>
            <wp:anchor distT="0" distB="0" distL="0" distR="0" simplePos="0" relativeHeight="62914992" behindDoc="1" locked="0" layoutInCell="1" allowOverlap="1" wp14:anchorId="5C6E90A5" wp14:editId="18AFEB80">
              <wp:simplePos x="0" y="0"/>
              <wp:positionH relativeFrom="page">
                <wp:posOffset>2313940</wp:posOffset>
              </wp:positionH>
              <wp:positionV relativeFrom="page">
                <wp:posOffset>12956540</wp:posOffset>
              </wp:positionV>
              <wp:extent cx="198120" cy="111125"/>
              <wp:effectExtent l="0" t="0" r="0" b="0"/>
              <wp:wrapNone/>
              <wp:docPr id="305" name="Shape 30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7D47B76"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31" type="#_x0000_t202" style="position:absolute;margin-left:182.20000000000002pt;margin-top:1020.2pt;width:15.6pt;height:8.75pt;z-index:-18874376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386BB" w14:textId="77777777" w:rsidR="00BE0CC4" w:rsidRDefault="00000000">
    <w:pPr>
      <w:spacing w:line="1" w:lineRule="exact"/>
    </w:pPr>
    <w:r>
      <w:rPr>
        <w:noProof/>
      </w:rPr>
      <mc:AlternateContent>
        <mc:Choice Requires="wps">
          <w:drawing>
            <wp:anchor distT="0" distB="0" distL="0" distR="0" simplePos="0" relativeHeight="62914996" behindDoc="1" locked="0" layoutInCell="1" allowOverlap="1" wp14:anchorId="2FEA5F79" wp14:editId="4D5D73DB">
              <wp:simplePos x="0" y="0"/>
              <wp:positionH relativeFrom="page">
                <wp:posOffset>8234680</wp:posOffset>
              </wp:positionH>
              <wp:positionV relativeFrom="page">
                <wp:posOffset>12872720</wp:posOffset>
              </wp:positionV>
              <wp:extent cx="208280" cy="120650"/>
              <wp:effectExtent l="0" t="0" r="0" b="0"/>
              <wp:wrapNone/>
              <wp:docPr id="309" name="Shape 30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4DC7E368"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35" type="#_x0000_t202" style="position:absolute;margin-left:648.39999999999998pt;margin-top:1013.6pt;width:16.399999999999999pt;height:9.5pt;z-index:-18874375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715B" w14:textId="77777777" w:rsidR="00BE0CC4" w:rsidRDefault="00000000">
    <w:pPr>
      <w:spacing w:line="1" w:lineRule="exact"/>
    </w:pPr>
    <w:r>
      <w:rPr>
        <w:noProof/>
      </w:rPr>
      <mc:AlternateContent>
        <mc:Choice Requires="wps">
          <w:drawing>
            <wp:anchor distT="0" distB="0" distL="0" distR="0" simplePos="0" relativeHeight="62915000" behindDoc="1" locked="0" layoutInCell="1" allowOverlap="1" wp14:anchorId="15327CAA" wp14:editId="4CE55302">
              <wp:simplePos x="0" y="0"/>
              <wp:positionH relativeFrom="page">
                <wp:posOffset>2326005</wp:posOffset>
              </wp:positionH>
              <wp:positionV relativeFrom="page">
                <wp:posOffset>12756515</wp:posOffset>
              </wp:positionV>
              <wp:extent cx="6057265" cy="118745"/>
              <wp:effectExtent l="0" t="0" r="0" b="0"/>
              <wp:wrapNone/>
              <wp:docPr id="313" name="Shape 313"/>
              <wp:cNvGraphicFramePr/>
              <a:graphic xmlns:a="http://schemas.openxmlformats.org/drawingml/2006/main">
                <a:graphicData uri="http://schemas.microsoft.com/office/word/2010/wordprocessingShape">
                  <wps:wsp>
                    <wps:cNvSpPr txBox="1"/>
                    <wps:spPr>
                      <a:xfrm>
                        <a:off x="0" y="0"/>
                        <a:ext cx="6057265" cy="118745"/>
                      </a:xfrm>
                      <a:prstGeom prst="rect">
                        <a:avLst/>
                      </a:prstGeom>
                      <a:noFill/>
                    </wps:spPr>
                    <wps:txbx>
                      <w:txbxContent>
                        <w:p w14:paraId="6DD895F0" w14:textId="77777777" w:rsidR="00BE0CC4" w:rsidRDefault="00000000">
                          <w:pPr>
                            <w:pStyle w:val="a9"/>
                            <w:tabs>
                              <w:tab w:val="right" w:pos="9539"/>
                            </w:tabs>
                          </w:pPr>
                          <w:r>
                            <w:rPr>
                              <w:rStyle w:val="a8"/>
                              <w:rFonts w:ascii="Arial" w:eastAsia="Arial" w:hAnsi="Arial" w:cs="Arial"/>
                              <w:b/>
                              <w:bCs/>
                            </w:rPr>
                            <w:t>19-85</w:t>
                          </w:r>
                          <w:r>
                            <w:rPr>
                              <w:rStyle w:val="a8"/>
                              <w:rFonts w:ascii="Arial" w:eastAsia="Arial" w:hAnsi="Arial" w:cs="Arial"/>
                              <w:b/>
                              <w:bCs/>
                            </w:rPr>
                            <w:tab/>
                            <w:t>269</w:t>
                          </w:r>
                        </w:p>
                      </w:txbxContent>
                    </wps:txbx>
                    <wps:bodyPr lIns="0" tIns="0" rIns="0" bIns="0">
                      <a:spAutoFit/>
                    </wps:bodyPr>
                  </wps:wsp>
                </a:graphicData>
              </a:graphic>
            </wp:anchor>
          </w:drawing>
        </mc:Choice>
        <mc:Fallback>
          <w:pict>
            <v:shape id="_x0000_s1339" type="#_x0000_t202" style="position:absolute;margin-left:183.15000000000001pt;margin-top:1004.45pt;width:476.94999999999999pt;height:9.3499999999999996pt;z-index:-18874375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39" w:val="right"/>
                      </w:tabs>
                      <w:bidi w:val="0"/>
                      <w:spacing w:before="0" w:after="0" w:line="240" w:lineRule="auto"/>
                      <w:ind w:left="0" w:right="0" w:firstLine="0"/>
                      <w:jc w:val="left"/>
                    </w:pPr>
                    <w:r>
                      <w:rPr>
                        <w:rStyle w:val="CharStyle31"/>
                        <w:rFonts w:ascii="Arial" w:eastAsia="Arial" w:hAnsi="Arial" w:cs="Arial"/>
                        <w:b/>
                        <w:bCs/>
                      </w:rPr>
                      <w:t>19-85</w:t>
                      <w:tab/>
                      <w:t>269</w:t>
                    </w:r>
                  </w:p>
                </w:txbxContent>
              </v:textbox>
              <w10:wrap anchorx="page" anchory="page"/>
            </v:shape>
          </w:pict>
        </mc:Fallback>
      </mc:AlternateConten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070B" w14:textId="77777777" w:rsidR="00BE0CC4" w:rsidRDefault="00000000">
    <w:pPr>
      <w:spacing w:line="1" w:lineRule="exact"/>
    </w:pPr>
    <w:r>
      <w:rPr>
        <w:noProof/>
      </w:rPr>
      <mc:AlternateContent>
        <mc:Choice Requires="wps">
          <w:drawing>
            <wp:anchor distT="0" distB="0" distL="0" distR="0" simplePos="0" relativeHeight="62914998" behindDoc="1" locked="0" layoutInCell="1" allowOverlap="1" wp14:anchorId="14AE57FC" wp14:editId="7F72135E">
              <wp:simplePos x="0" y="0"/>
              <wp:positionH relativeFrom="page">
                <wp:posOffset>2326005</wp:posOffset>
              </wp:positionH>
              <wp:positionV relativeFrom="page">
                <wp:posOffset>12756515</wp:posOffset>
              </wp:positionV>
              <wp:extent cx="6057265" cy="118745"/>
              <wp:effectExtent l="0" t="0" r="0" b="0"/>
              <wp:wrapNone/>
              <wp:docPr id="311" name="Shape 311"/>
              <wp:cNvGraphicFramePr/>
              <a:graphic xmlns:a="http://schemas.openxmlformats.org/drawingml/2006/main">
                <a:graphicData uri="http://schemas.microsoft.com/office/word/2010/wordprocessingShape">
                  <wps:wsp>
                    <wps:cNvSpPr txBox="1"/>
                    <wps:spPr>
                      <a:xfrm>
                        <a:off x="0" y="0"/>
                        <a:ext cx="6057265" cy="118745"/>
                      </a:xfrm>
                      <a:prstGeom prst="rect">
                        <a:avLst/>
                      </a:prstGeom>
                      <a:noFill/>
                    </wps:spPr>
                    <wps:txbx>
                      <w:txbxContent>
                        <w:p w14:paraId="2F6F8871" w14:textId="77777777" w:rsidR="00BE0CC4" w:rsidRDefault="00000000">
                          <w:pPr>
                            <w:pStyle w:val="a9"/>
                            <w:tabs>
                              <w:tab w:val="right" w:pos="9539"/>
                            </w:tabs>
                          </w:pPr>
                          <w:r>
                            <w:rPr>
                              <w:rStyle w:val="a8"/>
                              <w:rFonts w:ascii="Arial" w:eastAsia="Arial" w:hAnsi="Arial" w:cs="Arial"/>
                              <w:b/>
                              <w:bCs/>
                            </w:rPr>
                            <w:t>19-85</w:t>
                          </w:r>
                          <w:r>
                            <w:rPr>
                              <w:rStyle w:val="a8"/>
                              <w:rFonts w:ascii="Arial" w:eastAsia="Arial" w:hAnsi="Arial" w:cs="Arial"/>
                              <w:b/>
                              <w:bCs/>
                            </w:rPr>
                            <w:tab/>
                            <w:t>269</w:t>
                          </w:r>
                        </w:p>
                      </w:txbxContent>
                    </wps:txbx>
                    <wps:bodyPr lIns="0" tIns="0" rIns="0" bIns="0">
                      <a:spAutoFit/>
                    </wps:bodyPr>
                  </wps:wsp>
                </a:graphicData>
              </a:graphic>
            </wp:anchor>
          </w:drawing>
        </mc:Choice>
        <mc:Fallback>
          <w:pict>
            <v:shape id="_x0000_s1337" type="#_x0000_t202" style="position:absolute;margin-left:183.15000000000001pt;margin-top:1004.45pt;width:476.94999999999999pt;height:9.3499999999999996pt;z-index:-1887437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39" w:val="right"/>
                      </w:tabs>
                      <w:bidi w:val="0"/>
                      <w:spacing w:before="0" w:after="0" w:line="240" w:lineRule="auto"/>
                      <w:ind w:left="0" w:right="0" w:firstLine="0"/>
                      <w:jc w:val="left"/>
                    </w:pPr>
                    <w:r>
                      <w:rPr>
                        <w:rStyle w:val="CharStyle31"/>
                        <w:rFonts w:ascii="Arial" w:eastAsia="Arial" w:hAnsi="Arial" w:cs="Arial"/>
                        <w:b/>
                        <w:bCs/>
                      </w:rPr>
                      <w:t>19-85</w:t>
                      <w:tab/>
                      <w:t>269</w:t>
                    </w:r>
                  </w:p>
                </w:txbxContent>
              </v:textbox>
              <w10:wrap anchorx="page" anchory="page"/>
            </v:shape>
          </w:pict>
        </mc:Fallback>
      </mc:AlternateConten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8A87" w14:textId="77777777" w:rsidR="00BE0CC4" w:rsidRDefault="00000000">
    <w:pPr>
      <w:spacing w:line="1" w:lineRule="exact"/>
    </w:pPr>
    <w:r>
      <w:rPr>
        <w:noProof/>
      </w:rPr>
      <mc:AlternateContent>
        <mc:Choice Requires="wps">
          <w:drawing>
            <wp:anchor distT="0" distB="0" distL="0" distR="0" simplePos="0" relativeHeight="62915004" behindDoc="1" locked="0" layoutInCell="1" allowOverlap="1" wp14:anchorId="565DFF86" wp14:editId="6F20939D">
              <wp:simplePos x="0" y="0"/>
              <wp:positionH relativeFrom="page">
                <wp:posOffset>2313940</wp:posOffset>
              </wp:positionH>
              <wp:positionV relativeFrom="page">
                <wp:posOffset>12956540</wp:posOffset>
              </wp:positionV>
              <wp:extent cx="198120" cy="111125"/>
              <wp:effectExtent l="0" t="0" r="0" b="0"/>
              <wp:wrapNone/>
              <wp:docPr id="317" name="Shape 31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9A993EB"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43" type="#_x0000_t202" style="position:absolute;margin-left:182.20000000000002pt;margin-top:1020.2pt;width:15.6pt;height:8.75pt;z-index:-18874374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B797" w14:textId="77777777" w:rsidR="00BE0CC4" w:rsidRDefault="00000000">
    <w:pPr>
      <w:spacing w:line="1" w:lineRule="exact"/>
    </w:pPr>
    <w:r>
      <w:rPr>
        <w:noProof/>
      </w:rPr>
      <mc:AlternateContent>
        <mc:Choice Requires="wps">
          <w:drawing>
            <wp:anchor distT="0" distB="0" distL="0" distR="0" simplePos="0" relativeHeight="62915002" behindDoc="1" locked="0" layoutInCell="1" allowOverlap="1" wp14:anchorId="4FCBE95E" wp14:editId="5CC49463">
              <wp:simplePos x="0" y="0"/>
              <wp:positionH relativeFrom="page">
                <wp:posOffset>2353945</wp:posOffset>
              </wp:positionH>
              <wp:positionV relativeFrom="page">
                <wp:posOffset>12756515</wp:posOffset>
              </wp:positionV>
              <wp:extent cx="5984875" cy="159385"/>
              <wp:effectExtent l="0" t="0" r="0" b="0"/>
              <wp:wrapNone/>
              <wp:docPr id="315" name="Shape 315"/>
              <wp:cNvGraphicFramePr/>
              <a:graphic xmlns:a="http://schemas.openxmlformats.org/drawingml/2006/main">
                <a:graphicData uri="http://schemas.microsoft.com/office/word/2010/wordprocessingShape">
                  <wps:wsp>
                    <wps:cNvSpPr txBox="1"/>
                    <wps:spPr>
                      <a:xfrm>
                        <a:off x="0" y="0"/>
                        <a:ext cx="5984875" cy="159385"/>
                      </a:xfrm>
                      <a:prstGeom prst="rect">
                        <a:avLst/>
                      </a:prstGeom>
                      <a:noFill/>
                    </wps:spPr>
                    <wps:txbx>
                      <w:txbxContent>
                        <w:p w14:paraId="0FA37141" w14:textId="77777777" w:rsidR="00BE0CC4" w:rsidRDefault="00000000">
                          <w:pPr>
                            <w:pStyle w:val="a9"/>
                            <w:tabs>
                              <w:tab w:val="right" w:pos="9425"/>
                            </w:tabs>
                          </w:pPr>
                          <w:r>
                            <w:rPr>
                              <w:rStyle w:val="a8"/>
                            </w:rPr>
                            <w:t>19*</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41" type="#_x0000_t202" style="position:absolute;margin-left:185.34999999999999pt;margin-top:1004.45pt;width:471.25pt;height:12.550000000000001pt;z-index:-18874375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25" w:val="right"/>
                      </w:tabs>
                      <w:bidi w:val="0"/>
                      <w:spacing w:before="0" w:after="0" w:line="240" w:lineRule="auto"/>
                      <w:ind w:left="0" w:right="0" w:firstLine="0"/>
                      <w:jc w:val="left"/>
                    </w:pPr>
                    <w:r>
                      <w:rPr>
                        <w:rStyle w:val="CharStyle31"/>
                      </w:rPr>
                      <w:t>19*</w:t>
                      <w:tab/>
                    </w:r>
                    <w:fldSimple w:instr=" PAGE \* MERGEFORMAT ">
                      <w:r>
                        <w:rPr>
                          <w:rStyle w:val="CharStyle31"/>
                        </w:rPr>
                        <w:t>#</w:t>
                      </w:r>
                    </w:fldSimple>
                  </w:p>
                </w:txbxContent>
              </v:textbox>
              <w10:wrap anchorx="page" anchory="page"/>
            </v:shape>
          </w:pict>
        </mc:Fallback>
      </mc:AlternateConten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22F9" w14:textId="77777777" w:rsidR="00BE0CC4" w:rsidRDefault="00000000">
    <w:pPr>
      <w:spacing w:line="1" w:lineRule="exact"/>
    </w:pPr>
    <w:r>
      <w:rPr>
        <w:noProof/>
      </w:rPr>
      <mc:AlternateContent>
        <mc:Choice Requires="wps">
          <w:drawing>
            <wp:anchor distT="0" distB="0" distL="0" distR="0" simplePos="0" relativeHeight="62915008" behindDoc="1" locked="0" layoutInCell="1" allowOverlap="1" wp14:anchorId="7C7D809D" wp14:editId="75BC0164">
              <wp:simplePos x="0" y="0"/>
              <wp:positionH relativeFrom="page">
                <wp:posOffset>2313940</wp:posOffset>
              </wp:positionH>
              <wp:positionV relativeFrom="page">
                <wp:posOffset>12956540</wp:posOffset>
              </wp:positionV>
              <wp:extent cx="198120" cy="111125"/>
              <wp:effectExtent l="0" t="0" r="0" b="0"/>
              <wp:wrapNone/>
              <wp:docPr id="321" name="Shape 32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4E6454E"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47" type="#_x0000_t202" style="position:absolute;margin-left:182.20000000000002pt;margin-top:1020.2pt;width:15.6pt;height:8.75pt;z-index:-18874374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3E08" w14:textId="77777777" w:rsidR="00BE0CC4" w:rsidRDefault="00000000">
    <w:pPr>
      <w:spacing w:line="1" w:lineRule="exact"/>
    </w:pPr>
    <w:r>
      <w:rPr>
        <w:noProof/>
      </w:rPr>
      <mc:AlternateContent>
        <mc:Choice Requires="wps">
          <w:drawing>
            <wp:anchor distT="0" distB="0" distL="0" distR="0" simplePos="0" relativeHeight="62915006" behindDoc="1" locked="0" layoutInCell="1" allowOverlap="1" wp14:anchorId="488E4AFF" wp14:editId="15DFE13F">
              <wp:simplePos x="0" y="0"/>
              <wp:positionH relativeFrom="page">
                <wp:posOffset>8234680</wp:posOffset>
              </wp:positionH>
              <wp:positionV relativeFrom="page">
                <wp:posOffset>12872720</wp:posOffset>
              </wp:positionV>
              <wp:extent cx="208280" cy="120650"/>
              <wp:effectExtent l="0" t="0" r="0" b="0"/>
              <wp:wrapNone/>
              <wp:docPr id="319" name="Shape 319"/>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ACC3CBA"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45" type="#_x0000_t202" style="position:absolute;margin-left:648.39999999999998pt;margin-top:1013.6pt;width:16.399999999999999pt;height:9.5pt;z-index:-18874374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872B9" w14:textId="77777777" w:rsidR="00BE0CC4" w:rsidRDefault="00BE0CC4"/>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DC19" w14:textId="77777777" w:rsidR="00BE0CC4" w:rsidRDefault="00BE0CC4"/>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9027" w14:textId="77777777" w:rsidR="00BE0CC4" w:rsidRDefault="00000000">
    <w:pPr>
      <w:spacing w:line="1" w:lineRule="exact"/>
    </w:pPr>
    <w:r>
      <w:rPr>
        <w:noProof/>
      </w:rPr>
      <mc:AlternateContent>
        <mc:Choice Requires="wps">
          <w:drawing>
            <wp:anchor distT="0" distB="0" distL="0" distR="0" simplePos="0" relativeHeight="62915012" behindDoc="1" locked="0" layoutInCell="1" allowOverlap="1" wp14:anchorId="48D0E1BD" wp14:editId="1070DDD0">
              <wp:simplePos x="0" y="0"/>
              <wp:positionH relativeFrom="page">
                <wp:posOffset>2313940</wp:posOffset>
              </wp:positionH>
              <wp:positionV relativeFrom="page">
                <wp:posOffset>12956540</wp:posOffset>
              </wp:positionV>
              <wp:extent cx="198120" cy="111125"/>
              <wp:effectExtent l="0" t="0" r="0" b="0"/>
              <wp:wrapNone/>
              <wp:docPr id="325" name="Shape 32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1942334"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51" type="#_x0000_t202" style="position:absolute;margin-left:182.20000000000002pt;margin-top:1020.2pt;width:15.6pt;height:8.75pt;z-index:-18874374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CE0E" w14:textId="77777777" w:rsidR="00BE0CC4" w:rsidRDefault="00000000">
    <w:pPr>
      <w:spacing w:line="1" w:lineRule="exact"/>
    </w:pPr>
    <w:r>
      <w:rPr>
        <w:noProof/>
      </w:rPr>
      <mc:AlternateContent>
        <mc:Choice Requires="wps">
          <w:drawing>
            <wp:anchor distT="0" distB="0" distL="0" distR="0" simplePos="0" relativeHeight="62915010" behindDoc="1" locked="0" layoutInCell="1" allowOverlap="1" wp14:anchorId="54FA3959" wp14:editId="1E76DB6F">
              <wp:simplePos x="0" y="0"/>
              <wp:positionH relativeFrom="page">
                <wp:posOffset>8234680</wp:posOffset>
              </wp:positionH>
              <wp:positionV relativeFrom="page">
                <wp:posOffset>12872720</wp:posOffset>
              </wp:positionV>
              <wp:extent cx="208280" cy="120650"/>
              <wp:effectExtent l="0" t="0" r="0" b="0"/>
              <wp:wrapNone/>
              <wp:docPr id="323" name="Shape 323"/>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63C82024"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49" type="#_x0000_t202" style="position:absolute;margin-left:648.39999999999998pt;margin-top:1013.6pt;width:16.399999999999999pt;height:9.5pt;z-index:-18874374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E5DD" w14:textId="77777777" w:rsidR="00BE0CC4" w:rsidRDefault="00000000">
    <w:pPr>
      <w:spacing w:line="1" w:lineRule="exact"/>
    </w:pPr>
    <w:r>
      <w:rPr>
        <w:noProof/>
      </w:rPr>
      <mc:AlternateContent>
        <mc:Choice Requires="wps">
          <w:drawing>
            <wp:anchor distT="0" distB="0" distL="0" distR="0" simplePos="0" relativeHeight="62915016" behindDoc="1" locked="0" layoutInCell="1" allowOverlap="1" wp14:anchorId="50CCEB78" wp14:editId="607232A2">
              <wp:simplePos x="0" y="0"/>
              <wp:positionH relativeFrom="page">
                <wp:posOffset>2313940</wp:posOffset>
              </wp:positionH>
              <wp:positionV relativeFrom="page">
                <wp:posOffset>12956540</wp:posOffset>
              </wp:positionV>
              <wp:extent cx="198120" cy="111125"/>
              <wp:effectExtent l="0" t="0" r="0" b="0"/>
              <wp:wrapNone/>
              <wp:docPr id="329" name="Shape 32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A2481D9"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55" type="#_x0000_t202" style="position:absolute;margin-left:182.20000000000002pt;margin-top:1020.2pt;width:15.6pt;height:8.75pt;z-index:-18874373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315E" w14:textId="77777777" w:rsidR="00BE0CC4" w:rsidRDefault="00000000">
    <w:pPr>
      <w:spacing w:line="1" w:lineRule="exact"/>
    </w:pPr>
    <w:r>
      <w:rPr>
        <w:noProof/>
      </w:rPr>
      <mc:AlternateContent>
        <mc:Choice Requires="wps">
          <w:drawing>
            <wp:anchor distT="0" distB="0" distL="0" distR="0" simplePos="0" relativeHeight="62915014" behindDoc="1" locked="0" layoutInCell="1" allowOverlap="1" wp14:anchorId="180D5B1A" wp14:editId="536CBDA6">
              <wp:simplePos x="0" y="0"/>
              <wp:positionH relativeFrom="page">
                <wp:posOffset>2313940</wp:posOffset>
              </wp:positionH>
              <wp:positionV relativeFrom="page">
                <wp:posOffset>12956540</wp:posOffset>
              </wp:positionV>
              <wp:extent cx="198120" cy="111125"/>
              <wp:effectExtent l="0" t="0" r="0" b="0"/>
              <wp:wrapNone/>
              <wp:docPr id="327" name="Shape 32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7B162E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53" type="#_x0000_t202" style="position:absolute;margin-left:182.20000000000002pt;margin-top:1020.2pt;width:15.6pt;height:8.75pt;z-index:-18874373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FF7E" w14:textId="77777777" w:rsidR="00BE0CC4" w:rsidRDefault="00000000">
    <w:pPr>
      <w:spacing w:line="1" w:lineRule="exact"/>
    </w:pPr>
    <w:r>
      <w:rPr>
        <w:noProof/>
      </w:rPr>
      <mc:AlternateContent>
        <mc:Choice Requires="wps">
          <w:drawing>
            <wp:anchor distT="0" distB="0" distL="0" distR="0" simplePos="0" relativeHeight="62915018" behindDoc="1" locked="0" layoutInCell="1" allowOverlap="1" wp14:anchorId="0DB474E8" wp14:editId="5EF59576">
              <wp:simplePos x="0" y="0"/>
              <wp:positionH relativeFrom="page">
                <wp:posOffset>2326005</wp:posOffset>
              </wp:positionH>
              <wp:positionV relativeFrom="page">
                <wp:posOffset>12764770</wp:posOffset>
              </wp:positionV>
              <wp:extent cx="6052185" cy="125730"/>
              <wp:effectExtent l="0" t="0" r="0" b="0"/>
              <wp:wrapNone/>
              <wp:docPr id="331" name="Shape 331"/>
              <wp:cNvGraphicFramePr/>
              <a:graphic xmlns:a="http://schemas.openxmlformats.org/drawingml/2006/main">
                <a:graphicData uri="http://schemas.microsoft.com/office/word/2010/wordprocessingShape">
                  <wps:wsp>
                    <wps:cNvSpPr txBox="1"/>
                    <wps:spPr>
                      <a:xfrm>
                        <a:off x="0" y="0"/>
                        <a:ext cx="6052185" cy="125730"/>
                      </a:xfrm>
                      <a:prstGeom prst="rect">
                        <a:avLst/>
                      </a:prstGeom>
                      <a:noFill/>
                    </wps:spPr>
                    <wps:txbx>
                      <w:txbxContent>
                        <w:p w14:paraId="6DF7F89D" w14:textId="77777777" w:rsidR="00BE0CC4" w:rsidRDefault="00000000">
                          <w:pPr>
                            <w:pStyle w:val="a9"/>
                            <w:tabs>
                              <w:tab w:val="right" w:pos="9531"/>
                            </w:tabs>
                          </w:pPr>
                          <w:r>
                            <w:rPr>
                              <w:rStyle w:val="a8"/>
                            </w:rPr>
                            <w:t>20—85</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357" type="#_x0000_t202" style="position:absolute;margin-left:183.15000000000001pt;margin-top:1005.1pt;width:476.55000000000001pt;height:9.9000000000000004pt;z-index:-1887437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531" w:val="right"/>
                      </w:tabs>
                      <w:bidi w:val="0"/>
                      <w:spacing w:before="0" w:after="0" w:line="240" w:lineRule="auto"/>
                      <w:ind w:left="0" w:right="0" w:firstLine="0"/>
                      <w:jc w:val="left"/>
                    </w:pPr>
                    <w:r>
                      <w:rPr>
                        <w:rStyle w:val="CharStyle31"/>
                      </w:rPr>
                      <w:t>20—85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FCF93" w14:textId="77777777" w:rsidR="00BE0CC4" w:rsidRDefault="00000000">
    <w:pPr>
      <w:spacing w:line="1" w:lineRule="exact"/>
    </w:pPr>
    <w:r>
      <w:rPr>
        <w:noProof/>
      </w:rPr>
      <mc:AlternateContent>
        <mc:Choice Requires="wps">
          <w:drawing>
            <wp:anchor distT="0" distB="0" distL="0" distR="0" simplePos="0" relativeHeight="62915022" behindDoc="1" locked="0" layoutInCell="1" allowOverlap="1" wp14:anchorId="0E73BE04" wp14:editId="094D5362">
              <wp:simplePos x="0" y="0"/>
              <wp:positionH relativeFrom="page">
                <wp:posOffset>2317750</wp:posOffset>
              </wp:positionH>
              <wp:positionV relativeFrom="page">
                <wp:posOffset>12764770</wp:posOffset>
              </wp:positionV>
              <wp:extent cx="6018530" cy="140335"/>
              <wp:effectExtent l="0" t="0" r="0" b="0"/>
              <wp:wrapNone/>
              <wp:docPr id="335" name="Shape 335"/>
              <wp:cNvGraphicFramePr/>
              <a:graphic xmlns:a="http://schemas.openxmlformats.org/drawingml/2006/main">
                <a:graphicData uri="http://schemas.microsoft.com/office/word/2010/wordprocessingShape">
                  <wps:wsp>
                    <wps:cNvSpPr txBox="1"/>
                    <wps:spPr>
                      <a:xfrm>
                        <a:off x="0" y="0"/>
                        <a:ext cx="6018530" cy="140335"/>
                      </a:xfrm>
                      <a:prstGeom prst="rect">
                        <a:avLst/>
                      </a:prstGeom>
                      <a:noFill/>
                    </wps:spPr>
                    <wps:txbx>
                      <w:txbxContent>
                        <w:p w14:paraId="46CB0EA7" w14:textId="77777777" w:rsidR="00BE0CC4" w:rsidRDefault="00000000">
                          <w:pPr>
                            <w:pStyle w:val="a9"/>
                            <w:tabs>
                              <w:tab w:val="right" w:pos="9478"/>
                            </w:tabs>
                          </w:pPr>
                          <w:r>
                            <w:rPr>
                              <w:rStyle w:val="a8"/>
                              <w:rFonts w:ascii="Arial" w:eastAsia="Arial" w:hAnsi="Arial" w:cs="Arial"/>
                              <w:b/>
                              <w:bCs/>
                            </w:rPr>
                            <w:t>20*</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361" type="#_x0000_t202" style="position:absolute;margin-left:182.5pt;margin-top:1005.1pt;width:473.90000000000003pt;height:11.050000000000001pt;z-index:-18874373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78" w:val="right"/>
                      </w:tabs>
                      <w:bidi w:val="0"/>
                      <w:spacing w:before="0" w:after="0" w:line="240" w:lineRule="auto"/>
                      <w:ind w:left="0" w:right="0" w:firstLine="0"/>
                      <w:jc w:val="left"/>
                    </w:pPr>
                    <w:r>
                      <w:rPr>
                        <w:rStyle w:val="CharStyle31"/>
                        <w:rFonts w:ascii="Arial" w:eastAsia="Arial" w:hAnsi="Arial" w:cs="Arial"/>
                        <w:b/>
                        <w:bCs/>
                      </w:rPr>
                      <w:t>20*</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4455" w14:textId="77777777" w:rsidR="00BE0CC4" w:rsidRDefault="00000000">
    <w:pPr>
      <w:spacing w:line="1" w:lineRule="exact"/>
    </w:pPr>
    <w:r>
      <w:rPr>
        <w:noProof/>
      </w:rPr>
      <mc:AlternateContent>
        <mc:Choice Requires="wps">
          <w:drawing>
            <wp:anchor distT="0" distB="0" distL="0" distR="0" simplePos="0" relativeHeight="62915020" behindDoc="1" locked="0" layoutInCell="1" allowOverlap="1" wp14:anchorId="7684855B" wp14:editId="54FCDB16">
              <wp:simplePos x="0" y="0"/>
              <wp:positionH relativeFrom="page">
                <wp:posOffset>2317750</wp:posOffset>
              </wp:positionH>
              <wp:positionV relativeFrom="page">
                <wp:posOffset>12764770</wp:posOffset>
              </wp:positionV>
              <wp:extent cx="6018530" cy="140335"/>
              <wp:effectExtent l="0" t="0" r="0" b="0"/>
              <wp:wrapNone/>
              <wp:docPr id="333" name="Shape 333"/>
              <wp:cNvGraphicFramePr/>
              <a:graphic xmlns:a="http://schemas.openxmlformats.org/drawingml/2006/main">
                <a:graphicData uri="http://schemas.microsoft.com/office/word/2010/wordprocessingShape">
                  <wps:wsp>
                    <wps:cNvSpPr txBox="1"/>
                    <wps:spPr>
                      <a:xfrm>
                        <a:off x="0" y="0"/>
                        <a:ext cx="6018530" cy="140335"/>
                      </a:xfrm>
                      <a:prstGeom prst="rect">
                        <a:avLst/>
                      </a:prstGeom>
                      <a:noFill/>
                    </wps:spPr>
                    <wps:txbx>
                      <w:txbxContent>
                        <w:p w14:paraId="52407ABC" w14:textId="77777777" w:rsidR="00BE0CC4" w:rsidRDefault="00000000">
                          <w:pPr>
                            <w:pStyle w:val="a9"/>
                            <w:tabs>
                              <w:tab w:val="right" w:pos="9478"/>
                            </w:tabs>
                          </w:pPr>
                          <w:r>
                            <w:rPr>
                              <w:rStyle w:val="a8"/>
                              <w:rFonts w:ascii="Arial" w:eastAsia="Arial" w:hAnsi="Arial" w:cs="Arial"/>
                              <w:b/>
                              <w:bCs/>
                            </w:rPr>
                            <w:t>20*</w:t>
                          </w:r>
                          <w:r>
                            <w:rPr>
                              <w:rStyle w:val="a8"/>
                              <w:rFonts w:ascii="Arial" w:eastAsia="Arial" w:hAnsi="Arial" w:cs="Arial"/>
                              <w:b/>
                              <w:bCs/>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359" type="#_x0000_t202" style="position:absolute;margin-left:182.5pt;margin-top:1005.1pt;width:473.90000000000003pt;height:11.050000000000001pt;z-index:-1887437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78" w:val="right"/>
                      </w:tabs>
                      <w:bidi w:val="0"/>
                      <w:spacing w:before="0" w:after="0" w:line="240" w:lineRule="auto"/>
                      <w:ind w:left="0" w:right="0" w:firstLine="0"/>
                      <w:jc w:val="left"/>
                    </w:pPr>
                    <w:r>
                      <w:rPr>
                        <w:rStyle w:val="CharStyle31"/>
                        <w:rFonts w:ascii="Arial" w:eastAsia="Arial" w:hAnsi="Arial" w:cs="Arial"/>
                        <w:b/>
                        <w:bCs/>
                      </w:rPr>
                      <w:t>20*</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26A7" w14:textId="77777777" w:rsidR="00BE0CC4" w:rsidRDefault="00BE0CC4"/>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5959" w14:textId="77777777" w:rsidR="00BE0CC4" w:rsidRDefault="00BE0CC4"/>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2EA5" w14:textId="77777777" w:rsidR="00BE0CC4" w:rsidRDefault="00000000">
    <w:pPr>
      <w:spacing w:line="1" w:lineRule="exact"/>
    </w:pPr>
    <w:r>
      <w:rPr>
        <w:noProof/>
      </w:rPr>
      <mc:AlternateContent>
        <mc:Choice Requires="wps">
          <w:drawing>
            <wp:anchor distT="0" distB="0" distL="0" distR="0" simplePos="0" relativeHeight="62915026" behindDoc="1" locked="0" layoutInCell="1" allowOverlap="1" wp14:anchorId="036DAB8B" wp14:editId="215AB117">
              <wp:simplePos x="0" y="0"/>
              <wp:positionH relativeFrom="page">
                <wp:posOffset>2313940</wp:posOffset>
              </wp:positionH>
              <wp:positionV relativeFrom="page">
                <wp:posOffset>12956540</wp:posOffset>
              </wp:positionV>
              <wp:extent cx="198120" cy="111125"/>
              <wp:effectExtent l="0" t="0" r="0" b="0"/>
              <wp:wrapNone/>
              <wp:docPr id="339" name="Shape 33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468F23A9"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65" type="#_x0000_t202" style="position:absolute;margin-left:182.20000000000002pt;margin-top:1020.2pt;width:15.6pt;height:8.75pt;z-index:-18874372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43F3" w14:textId="77777777" w:rsidR="00BE0CC4" w:rsidRDefault="00000000">
    <w:pPr>
      <w:spacing w:line="1" w:lineRule="exact"/>
    </w:pPr>
    <w:r>
      <w:rPr>
        <w:noProof/>
      </w:rPr>
      <mc:AlternateContent>
        <mc:Choice Requires="wps">
          <w:drawing>
            <wp:anchor distT="0" distB="0" distL="0" distR="0" simplePos="0" relativeHeight="62915024" behindDoc="1" locked="0" layoutInCell="1" allowOverlap="1" wp14:anchorId="2F487EAC" wp14:editId="0B30529F">
              <wp:simplePos x="0" y="0"/>
              <wp:positionH relativeFrom="page">
                <wp:posOffset>8234680</wp:posOffset>
              </wp:positionH>
              <wp:positionV relativeFrom="page">
                <wp:posOffset>12872720</wp:posOffset>
              </wp:positionV>
              <wp:extent cx="208280" cy="120650"/>
              <wp:effectExtent l="0" t="0" r="0" b="0"/>
              <wp:wrapNone/>
              <wp:docPr id="337" name="Shape 337"/>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5AAA4A3"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63" type="#_x0000_t202" style="position:absolute;margin-left:648.39999999999998pt;margin-top:1013.6pt;width:16.399999999999999pt;height:9.5pt;z-index:-18874372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93E17" w14:textId="77777777" w:rsidR="00BE0CC4" w:rsidRDefault="00BE0CC4"/>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3C355" w14:textId="77777777" w:rsidR="00BE0CC4" w:rsidRDefault="00BE0CC4"/>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E9DD" w14:textId="77777777" w:rsidR="00BE0CC4" w:rsidRDefault="00000000">
    <w:pPr>
      <w:spacing w:line="1" w:lineRule="exact"/>
    </w:pPr>
    <w:r>
      <w:rPr>
        <w:noProof/>
      </w:rPr>
      <mc:AlternateContent>
        <mc:Choice Requires="wps">
          <w:drawing>
            <wp:anchor distT="0" distB="0" distL="0" distR="0" simplePos="0" relativeHeight="62915030" behindDoc="1" locked="0" layoutInCell="1" allowOverlap="1" wp14:anchorId="57DE51D6" wp14:editId="06F661CD">
              <wp:simplePos x="0" y="0"/>
              <wp:positionH relativeFrom="page">
                <wp:posOffset>2246630</wp:posOffset>
              </wp:positionH>
              <wp:positionV relativeFrom="page">
                <wp:posOffset>12778740</wp:posOffset>
              </wp:positionV>
              <wp:extent cx="222250" cy="125730"/>
              <wp:effectExtent l="0" t="0" r="0" b="0"/>
              <wp:wrapNone/>
              <wp:docPr id="343" name="Shape 343"/>
              <wp:cNvGraphicFramePr/>
              <a:graphic xmlns:a="http://schemas.openxmlformats.org/drawingml/2006/main">
                <a:graphicData uri="http://schemas.microsoft.com/office/word/2010/wordprocessingShape">
                  <wps:wsp>
                    <wps:cNvSpPr txBox="1"/>
                    <wps:spPr>
                      <a:xfrm>
                        <a:off x="0" y="0"/>
                        <a:ext cx="222250" cy="125730"/>
                      </a:xfrm>
                      <a:prstGeom prst="rect">
                        <a:avLst/>
                      </a:prstGeom>
                      <a:noFill/>
                    </wps:spPr>
                    <wps:txbx>
                      <w:txbxContent>
                        <w:p w14:paraId="04ACBB6E"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69" type="#_x0000_t202" style="position:absolute;margin-left:176.90000000000001pt;margin-top:1006.2pt;width:17.5pt;height:9.9000000000000004pt;z-index:-18874372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BF04" w14:textId="77777777" w:rsidR="00BE0CC4" w:rsidRDefault="00000000">
    <w:pPr>
      <w:spacing w:line="1" w:lineRule="exact"/>
    </w:pPr>
    <w:r>
      <w:rPr>
        <w:noProof/>
      </w:rPr>
      <mc:AlternateContent>
        <mc:Choice Requires="wps">
          <w:drawing>
            <wp:anchor distT="0" distB="0" distL="0" distR="0" simplePos="0" relativeHeight="62915028" behindDoc="1" locked="0" layoutInCell="1" allowOverlap="1" wp14:anchorId="3512ADE5" wp14:editId="28A5FB6A">
              <wp:simplePos x="0" y="0"/>
              <wp:positionH relativeFrom="page">
                <wp:posOffset>8234680</wp:posOffset>
              </wp:positionH>
              <wp:positionV relativeFrom="page">
                <wp:posOffset>12872720</wp:posOffset>
              </wp:positionV>
              <wp:extent cx="208280" cy="120650"/>
              <wp:effectExtent l="0" t="0" r="0" b="0"/>
              <wp:wrapNone/>
              <wp:docPr id="341" name="Shape 341"/>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51B0B0EB"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67" type="#_x0000_t202" style="position:absolute;margin-left:648.39999999999998pt;margin-top:1013.6pt;width:16.399999999999999pt;height:9.5pt;z-index:-18874372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3DA6C" w14:textId="77777777" w:rsidR="00BE0CC4" w:rsidRDefault="00000000">
    <w:pPr>
      <w:spacing w:line="1" w:lineRule="exact"/>
    </w:pPr>
    <w:r>
      <w:rPr>
        <w:noProof/>
      </w:rPr>
      <mc:AlternateContent>
        <mc:Choice Requires="wps">
          <w:drawing>
            <wp:anchor distT="0" distB="0" distL="0" distR="0" simplePos="0" relativeHeight="62915034" behindDoc="1" locked="0" layoutInCell="1" allowOverlap="1" wp14:anchorId="02AAE774" wp14:editId="717E0DBA">
              <wp:simplePos x="0" y="0"/>
              <wp:positionH relativeFrom="page">
                <wp:posOffset>2313940</wp:posOffset>
              </wp:positionH>
              <wp:positionV relativeFrom="page">
                <wp:posOffset>12956540</wp:posOffset>
              </wp:positionV>
              <wp:extent cx="198120" cy="111125"/>
              <wp:effectExtent l="0" t="0" r="0" b="0"/>
              <wp:wrapNone/>
              <wp:docPr id="347" name="Shape 34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9ACAB42"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73" type="#_x0000_t202" style="position:absolute;margin-left:182.20000000000002pt;margin-top:1020.2pt;width:15.6pt;height:8.75pt;z-index:-18874371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D010" w14:textId="77777777" w:rsidR="00BE0CC4" w:rsidRDefault="00000000">
    <w:pPr>
      <w:spacing w:line="1" w:lineRule="exact"/>
    </w:pPr>
    <w:r>
      <w:rPr>
        <w:noProof/>
      </w:rPr>
      <mc:AlternateContent>
        <mc:Choice Requires="wps">
          <w:drawing>
            <wp:anchor distT="0" distB="0" distL="0" distR="0" simplePos="0" relativeHeight="62915032" behindDoc="1" locked="0" layoutInCell="1" allowOverlap="1" wp14:anchorId="0BE18872" wp14:editId="663C28CC">
              <wp:simplePos x="0" y="0"/>
              <wp:positionH relativeFrom="page">
                <wp:posOffset>2313940</wp:posOffset>
              </wp:positionH>
              <wp:positionV relativeFrom="page">
                <wp:posOffset>12956540</wp:posOffset>
              </wp:positionV>
              <wp:extent cx="198120" cy="111125"/>
              <wp:effectExtent l="0" t="0" r="0" b="0"/>
              <wp:wrapNone/>
              <wp:docPr id="345" name="Shape 34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02BD9AF"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71" type="#_x0000_t202" style="position:absolute;margin-left:182.20000000000002pt;margin-top:1020.2pt;width:15.6pt;height:8.75pt;z-index:-18874372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CC0E" w14:textId="77777777" w:rsidR="00BE0CC4" w:rsidRDefault="00000000">
    <w:pPr>
      <w:spacing w:line="1" w:lineRule="exact"/>
    </w:pPr>
    <w:r>
      <w:rPr>
        <w:noProof/>
      </w:rPr>
      <mc:AlternateContent>
        <mc:Choice Requires="wps">
          <w:drawing>
            <wp:anchor distT="0" distB="0" distL="0" distR="0" simplePos="0" relativeHeight="62915038" behindDoc="1" locked="0" layoutInCell="1" allowOverlap="1" wp14:anchorId="2CF5FA78" wp14:editId="739697B2">
              <wp:simplePos x="0" y="0"/>
              <wp:positionH relativeFrom="page">
                <wp:posOffset>2359025</wp:posOffset>
              </wp:positionH>
              <wp:positionV relativeFrom="page">
                <wp:posOffset>12778740</wp:posOffset>
              </wp:positionV>
              <wp:extent cx="5955665" cy="149860"/>
              <wp:effectExtent l="0" t="0" r="0" b="0"/>
              <wp:wrapNone/>
              <wp:docPr id="351" name="Shape 351"/>
              <wp:cNvGraphicFramePr/>
              <a:graphic xmlns:a="http://schemas.openxmlformats.org/drawingml/2006/main">
                <a:graphicData uri="http://schemas.microsoft.com/office/word/2010/wordprocessingShape">
                  <wps:wsp>
                    <wps:cNvSpPr txBox="1"/>
                    <wps:spPr>
                      <a:xfrm>
                        <a:off x="0" y="0"/>
                        <a:ext cx="5955665" cy="149860"/>
                      </a:xfrm>
                      <a:prstGeom prst="rect">
                        <a:avLst/>
                      </a:prstGeom>
                      <a:noFill/>
                    </wps:spPr>
                    <wps:txbx>
                      <w:txbxContent>
                        <w:p w14:paraId="3843FC20" w14:textId="77777777" w:rsidR="00BE0CC4" w:rsidRDefault="00000000">
                          <w:pPr>
                            <w:pStyle w:val="a9"/>
                            <w:tabs>
                              <w:tab w:val="right" w:pos="9379"/>
                            </w:tabs>
                          </w:pPr>
                          <w:r>
                            <w:rPr>
                              <w:rStyle w:val="a8"/>
                              <w:rFonts w:ascii="Arial" w:eastAsia="Arial" w:hAnsi="Arial" w:cs="Arial"/>
                              <w:b/>
                              <w:bCs/>
                            </w:rPr>
                            <w:t>31-85</w:t>
                          </w:r>
                          <w:r>
                            <w:rPr>
                              <w:rStyle w:val="a8"/>
                              <w:rFonts w:ascii="Arial" w:eastAsia="Arial" w:hAnsi="Arial" w:cs="Arial"/>
                              <w:b/>
                              <w:bCs/>
                            </w:rPr>
                            <w:tab/>
                            <w:t>391</w:t>
                          </w:r>
                        </w:p>
                      </w:txbxContent>
                    </wps:txbx>
                    <wps:bodyPr lIns="0" tIns="0" rIns="0" bIns="0">
                      <a:spAutoFit/>
                    </wps:bodyPr>
                  </wps:wsp>
                </a:graphicData>
              </a:graphic>
            </wp:anchor>
          </w:drawing>
        </mc:Choice>
        <mc:Fallback>
          <w:pict>
            <v:shape id="_x0000_s1377" type="#_x0000_t202" style="position:absolute;margin-left:185.75pt;margin-top:1006.2pt;width:468.94999999999999pt;height:11.800000000000001pt;z-index:-1887437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79" w:val="right"/>
                      </w:tabs>
                      <w:bidi w:val="0"/>
                      <w:spacing w:before="0" w:after="0" w:line="240" w:lineRule="auto"/>
                      <w:ind w:left="0" w:right="0" w:firstLine="0"/>
                      <w:jc w:val="left"/>
                    </w:pPr>
                    <w:r>
                      <w:rPr>
                        <w:rStyle w:val="CharStyle31"/>
                        <w:rFonts w:ascii="Arial" w:eastAsia="Arial" w:hAnsi="Arial" w:cs="Arial"/>
                        <w:b/>
                        <w:bCs/>
                      </w:rPr>
                      <w:t>31-85</w:t>
                      <w:tab/>
                      <w:t>391</w:t>
                    </w:r>
                  </w:p>
                </w:txbxContent>
              </v:textbox>
              <w10:wrap anchorx="page" anchory="page"/>
            </v:shape>
          </w:pict>
        </mc:Fallback>
      </mc:AlternateContent>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7E90" w14:textId="77777777" w:rsidR="00BE0CC4" w:rsidRDefault="00000000">
    <w:pPr>
      <w:spacing w:line="1" w:lineRule="exact"/>
    </w:pPr>
    <w:r>
      <w:rPr>
        <w:noProof/>
      </w:rPr>
      <mc:AlternateContent>
        <mc:Choice Requires="wps">
          <w:drawing>
            <wp:anchor distT="0" distB="0" distL="0" distR="0" simplePos="0" relativeHeight="62915036" behindDoc="1" locked="0" layoutInCell="1" allowOverlap="1" wp14:anchorId="73467A27" wp14:editId="71C918FC">
              <wp:simplePos x="0" y="0"/>
              <wp:positionH relativeFrom="page">
                <wp:posOffset>2359025</wp:posOffset>
              </wp:positionH>
              <wp:positionV relativeFrom="page">
                <wp:posOffset>12778740</wp:posOffset>
              </wp:positionV>
              <wp:extent cx="5955665" cy="149860"/>
              <wp:effectExtent l="0" t="0" r="0" b="0"/>
              <wp:wrapNone/>
              <wp:docPr id="349" name="Shape 349"/>
              <wp:cNvGraphicFramePr/>
              <a:graphic xmlns:a="http://schemas.openxmlformats.org/drawingml/2006/main">
                <a:graphicData uri="http://schemas.microsoft.com/office/word/2010/wordprocessingShape">
                  <wps:wsp>
                    <wps:cNvSpPr txBox="1"/>
                    <wps:spPr>
                      <a:xfrm>
                        <a:off x="0" y="0"/>
                        <a:ext cx="5955665" cy="149860"/>
                      </a:xfrm>
                      <a:prstGeom prst="rect">
                        <a:avLst/>
                      </a:prstGeom>
                      <a:noFill/>
                    </wps:spPr>
                    <wps:txbx>
                      <w:txbxContent>
                        <w:p w14:paraId="173A7309" w14:textId="77777777" w:rsidR="00BE0CC4" w:rsidRDefault="00000000">
                          <w:pPr>
                            <w:pStyle w:val="a9"/>
                            <w:tabs>
                              <w:tab w:val="right" w:pos="9379"/>
                            </w:tabs>
                          </w:pPr>
                          <w:r>
                            <w:rPr>
                              <w:rStyle w:val="a8"/>
                              <w:rFonts w:ascii="Arial" w:eastAsia="Arial" w:hAnsi="Arial" w:cs="Arial"/>
                              <w:b/>
                              <w:bCs/>
                            </w:rPr>
                            <w:t>31-85</w:t>
                          </w:r>
                          <w:r>
                            <w:rPr>
                              <w:rStyle w:val="a8"/>
                              <w:rFonts w:ascii="Arial" w:eastAsia="Arial" w:hAnsi="Arial" w:cs="Arial"/>
                              <w:b/>
                              <w:bCs/>
                            </w:rPr>
                            <w:tab/>
                            <w:t>391</w:t>
                          </w:r>
                        </w:p>
                      </w:txbxContent>
                    </wps:txbx>
                    <wps:bodyPr lIns="0" tIns="0" rIns="0" bIns="0">
                      <a:spAutoFit/>
                    </wps:bodyPr>
                  </wps:wsp>
                </a:graphicData>
              </a:graphic>
            </wp:anchor>
          </w:drawing>
        </mc:Choice>
        <mc:Fallback>
          <w:pict>
            <v:shape id="_x0000_s1375" type="#_x0000_t202" style="position:absolute;margin-left:185.75pt;margin-top:1006.2pt;width:468.94999999999999pt;height:11.800000000000001pt;z-index:-18874371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79" w:val="right"/>
                      </w:tabs>
                      <w:bidi w:val="0"/>
                      <w:spacing w:before="0" w:after="0" w:line="240" w:lineRule="auto"/>
                      <w:ind w:left="0" w:right="0" w:firstLine="0"/>
                      <w:jc w:val="left"/>
                    </w:pPr>
                    <w:r>
                      <w:rPr>
                        <w:rStyle w:val="CharStyle31"/>
                        <w:rFonts w:ascii="Arial" w:eastAsia="Arial" w:hAnsi="Arial" w:cs="Arial"/>
                        <w:b/>
                        <w:bCs/>
                      </w:rPr>
                      <w:t>31-85</w:t>
                      <w:tab/>
                      <w:t>391</w:t>
                    </w:r>
                  </w:p>
                </w:txbxContent>
              </v:textbox>
              <w10:wrap anchorx="page" anchory="page"/>
            </v:shape>
          </w:pict>
        </mc:Fallback>
      </mc:AlternateContent>
    </w: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9727" w14:textId="77777777" w:rsidR="00BE0CC4" w:rsidRDefault="00000000">
    <w:pPr>
      <w:spacing w:line="1" w:lineRule="exact"/>
    </w:pPr>
    <w:r>
      <w:rPr>
        <w:noProof/>
      </w:rPr>
      <mc:AlternateContent>
        <mc:Choice Requires="wps">
          <w:drawing>
            <wp:anchor distT="0" distB="0" distL="0" distR="0" simplePos="0" relativeHeight="62915042" behindDoc="1" locked="0" layoutInCell="1" allowOverlap="1" wp14:anchorId="4AD06E43" wp14:editId="3922DDC7">
              <wp:simplePos x="0" y="0"/>
              <wp:positionH relativeFrom="page">
                <wp:posOffset>2313940</wp:posOffset>
              </wp:positionH>
              <wp:positionV relativeFrom="page">
                <wp:posOffset>12956540</wp:posOffset>
              </wp:positionV>
              <wp:extent cx="198120" cy="111125"/>
              <wp:effectExtent l="0" t="0" r="0" b="0"/>
              <wp:wrapNone/>
              <wp:docPr id="355" name="Shape 35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7AF9B4B1"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81" type="#_x0000_t202" style="position:absolute;margin-left:182.20000000000002pt;margin-top:1020.2pt;width:15.6pt;height:8.75pt;z-index:-18874371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29C4" w14:textId="77777777" w:rsidR="00BE0CC4" w:rsidRDefault="00000000">
    <w:pPr>
      <w:spacing w:line="1" w:lineRule="exact"/>
    </w:pPr>
    <w:r>
      <w:rPr>
        <w:noProof/>
      </w:rPr>
      <mc:AlternateContent>
        <mc:Choice Requires="wps">
          <w:drawing>
            <wp:anchor distT="0" distB="0" distL="0" distR="0" simplePos="0" relativeHeight="62915040" behindDoc="1" locked="0" layoutInCell="1" allowOverlap="1" wp14:anchorId="09A2E22E" wp14:editId="48CBABBE">
              <wp:simplePos x="0" y="0"/>
              <wp:positionH relativeFrom="page">
                <wp:posOffset>2395220</wp:posOffset>
              </wp:positionH>
              <wp:positionV relativeFrom="page">
                <wp:posOffset>12778740</wp:posOffset>
              </wp:positionV>
              <wp:extent cx="5975350" cy="116205"/>
              <wp:effectExtent l="0" t="0" r="0" b="0"/>
              <wp:wrapNone/>
              <wp:docPr id="353" name="Shape 353"/>
              <wp:cNvGraphicFramePr/>
              <a:graphic xmlns:a="http://schemas.openxmlformats.org/drawingml/2006/main">
                <a:graphicData uri="http://schemas.microsoft.com/office/word/2010/wordprocessingShape">
                  <wps:wsp>
                    <wps:cNvSpPr txBox="1"/>
                    <wps:spPr>
                      <a:xfrm>
                        <a:off x="0" y="0"/>
                        <a:ext cx="5975350" cy="116205"/>
                      </a:xfrm>
                      <a:prstGeom prst="rect">
                        <a:avLst/>
                      </a:prstGeom>
                      <a:noFill/>
                    </wps:spPr>
                    <wps:txbx>
                      <w:txbxContent>
                        <w:p w14:paraId="70364220" w14:textId="77777777" w:rsidR="00BE0CC4" w:rsidRDefault="00000000">
                          <w:pPr>
                            <w:pStyle w:val="a9"/>
                            <w:tabs>
                              <w:tab w:val="right" w:pos="9409"/>
                            </w:tabs>
                          </w:pPr>
                          <w:r>
                            <w:rPr>
                              <w:rStyle w:val="a8"/>
                            </w:rPr>
                            <w:t>21*</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379" type="#_x0000_t202" style="position:absolute;margin-left:188.59999999999999pt;margin-top:1006.2pt;width:470.5pt;height:9.1500000000000004pt;z-index:-1887437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09" w:val="right"/>
                      </w:tabs>
                      <w:bidi w:val="0"/>
                      <w:spacing w:before="0" w:after="0" w:line="240" w:lineRule="auto"/>
                      <w:ind w:left="0" w:right="0" w:firstLine="0"/>
                      <w:jc w:val="left"/>
                    </w:pPr>
                    <w:r>
                      <w:rPr>
                        <w:rStyle w:val="CharStyle31"/>
                      </w:rPr>
                      <w:t>21*</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F0FD8" w14:textId="77777777" w:rsidR="00BE0CC4" w:rsidRDefault="00000000">
    <w:pPr>
      <w:spacing w:line="1" w:lineRule="exact"/>
    </w:pPr>
    <w:r>
      <w:rPr>
        <w:noProof/>
      </w:rPr>
      <mc:AlternateContent>
        <mc:Choice Requires="wps">
          <w:drawing>
            <wp:anchor distT="0" distB="0" distL="0" distR="0" simplePos="0" relativeHeight="62915046" behindDoc="1" locked="0" layoutInCell="1" allowOverlap="1" wp14:anchorId="4888783B" wp14:editId="367951F7">
              <wp:simplePos x="0" y="0"/>
              <wp:positionH relativeFrom="page">
                <wp:posOffset>2313940</wp:posOffset>
              </wp:positionH>
              <wp:positionV relativeFrom="page">
                <wp:posOffset>12956540</wp:posOffset>
              </wp:positionV>
              <wp:extent cx="198120" cy="111125"/>
              <wp:effectExtent l="0" t="0" r="0" b="0"/>
              <wp:wrapNone/>
              <wp:docPr id="359" name="Shape 35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61CB3916"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85" type="#_x0000_t202" style="position:absolute;margin-left:182.20000000000002pt;margin-top:1020.2pt;width:15.6pt;height:8.75pt;z-index:-1887437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9AE2" w14:textId="77777777" w:rsidR="00BE0CC4" w:rsidRDefault="00000000">
    <w:pPr>
      <w:spacing w:line="1" w:lineRule="exact"/>
    </w:pPr>
    <w:r>
      <w:rPr>
        <w:noProof/>
      </w:rPr>
      <mc:AlternateContent>
        <mc:Choice Requires="wps">
          <w:drawing>
            <wp:anchor distT="0" distB="0" distL="0" distR="0" simplePos="0" relativeHeight="62915044" behindDoc="1" locked="0" layoutInCell="1" allowOverlap="1" wp14:anchorId="674A4519" wp14:editId="2749BE27">
              <wp:simplePos x="0" y="0"/>
              <wp:positionH relativeFrom="page">
                <wp:posOffset>8234680</wp:posOffset>
              </wp:positionH>
              <wp:positionV relativeFrom="page">
                <wp:posOffset>12872720</wp:posOffset>
              </wp:positionV>
              <wp:extent cx="208280" cy="120650"/>
              <wp:effectExtent l="0" t="0" r="0" b="0"/>
              <wp:wrapNone/>
              <wp:docPr id="357" name="Shape 357"/>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09D3AE4E"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83" type="#_x0000_t202" style="position:absolute;margin-left:648.39999999999998pt;margin-top:1013.6pt;width:16.399999999999999pt;height:9.5pt;z-index:-1887437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A11E5" w14:textId="77777777" w:rsidR="00BE0CC4" w:rsidRDefault="00000000">
    <w:pPr>
      <w:spacing w:line="1" w:lineRule="exact"/>
    </w:pPr>
    <w:r>
      <w:rPr>
        <w:noProof/>
      </w:rPr>
      <mc:AlternateContent>
        <mc:Choice Requires="wps">
          <w:drawing>
            <wp:anchor distT="0" distB="0" distL="0" distR="0" simplePos="0" relativeHeight="62915050" behindDoc="1" locked="0" layoutInCell="1" allowOverlap="1" wp14:anchorId="5310B17D" wp14:editId="4275E1A6">
              <wp:simplePos x="0" y="0"/>
              <wp:positionH relativeFrom="page">
                <wp:posOffset>2313940</wp:posOffset>
              </wp:positionH>
              <wp:positionV relativeFrom="page">
                <wp:posOffset>12956540</wp:posOffset>
              </wp:positionV>
              <wp:extent cx="198120" cy="111125"/>
              <wp:effectExtent l="0" t="0" r="0" b="0"/>
              <wp:wrapNone/>
              <wp:docPr id="363" name="Shape 36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F7D4086"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89" type="#_x0000_t202" style="position:absolute;margin-left:182.20000000000002pt;margin-top:1020.2pt;width:15.6pt;height:8.75pt;z-index:-18874370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778F5" w14:textId="77777777" w:rsidR="00BE0CC4" w:rsidRDefault="00000000">
    <w:pPr>
      <w:spacing w:line="1" w:lineRule="exact"/>
    </w:pPr>
    <w:r>
      <w:rPr>
        <w:noProof/>
      </w:rPr>
      <mc:AlternateContent>
        <mc:Choice Requires="wps">
          <w:drawing>
            <wp:anchor distT="0" distB="0" distL="0" distR="0" simplePos="0" relativeHeight="62915048" behindDoc="1" locked="0" layoutInCell="1" allowOverlap="1" wp14:anchorId="3F5E83F5" wp14:editId="27F92200">
              <wp:simplePos x="0" y="0"/>
              <wp:positionH relativeFrom="page">
                <wp:posOffset>2349500</wp:posOffset>
              </wp:positionH>
              <wp:positionV relativeFrom="page">
                <wp:posOffset>12778740</wp:posOffset>
              </wp:positionV>
              <wp:extent cx="5979795" cy="116205"/>
              <wp:effectExtent l="0" t="0" r="0" b="0"/>
              <wp:wrapNone/>
              <wp:docPr id="361" name="Shape 361"/>
              <wp:cNvGraphicFramePr/>
              <a:graphic xmlns:a="http://schemas.openxmlformats.org/drawingml/2006/main">
                <a:graphicData uri="http://schemas.microsoft.com/office/word/2010/wordprocessingShape">
                  <wps:wsp>
                    <wps:cNvSpPr txBox="1"/>
                    <wps:spPr>
                      <a:xfrm>
                        <a:off x="0" y="0"/>
                        <a:ext cx="5979795" cy="116205"/>
                      </a:xfrm>
                      <a:prstGeom prst="rect">
                        <a:avLst/>
                      </a:prstGeom>
                      <a:noFill/>
                    </wps:spPr>
                    <wps:txbx>
                      <w:txbxContent>
                        <w:p w14:paraId="321821EB" w14:textId="77777777" w:rsidR="00BE0CC4" w:rsidRDefault="00000000">
                          <w:pPr>
                            <w:pStyle w:val="a9"/>
                            <w:tabs>
                              <w:tab w:val="right" w:pos="9417"/>
                            </w:tabs>
                          </w:pPr>
                          <w:r>
                            <w:rPr>
                              <w:rStyle w:val="a8"/>
                            </w:rPr>
                            <w:t>22*</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387" type="#_x0000_t202" style="position:absolute;margin-left:185.pt;margin-top:1006.2pt;width:470.85000000000002pt;height:9.1500000000000004pt;z-index:-18874370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417" w:val="right"/>
                      </w:tabs>
                      <w:bidi w:val="0"/>
                      <w:spacing w:before="0" w:after="0" w:line="240" w:lineRule="auto"/>
                      <w:ind w:left="0" w:right="0" w:firstLine="0"/>
                      <w:jc w:val="left"/>
                    </w:pPr>
                    <w:r>
                      <w:rPr>
                        <w:rStyle w:val="CharStyle31"/>
                      </w:rPr>
                      <w:t>22*</w:t>
                      <w:tab/>
                    </w:r>
                    <w:fldSimple w:instr=" PAGE \* MERGEFORMAT ">
                      <w:r>
                        <w:rPr>
                          <w:rStyle w:val="CharStyle31"/>
                        </w:rPr>
                        <w:t>#</w:t>
                      </w:r>
                    </w:fldSimple>
                  </w:p>
                </w:txbxContent>
              </v:textbox>
              <w10:wrap anchorx="page" anchory="page"/>
            </v:shape>
          </w:pict>
        </mc:Fallback>
      </mc:AlternateContent>
    </w: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CB92D" w14:textId="77777777" w:rsidR="00BE0CC4" w:rsidRDefault="00000000">
    <w:pPr>
      <w:spacing w:line="1" w:lineRule="exact"/>
    </w:pPr>
    <w:r>
      <w:rPr>
        <w:noProof/>
      </w:rPr>
      <mc:AlternateContent>
        <mc:Choice Requires="wps">
          <w:drawing>
            <wp:anchor distT="0" distB="0" distL="0" distR="0" simplePos="0" relativeHeight="62915052" behindDoc="1" locked="0" layoutInCell="1" allowOverlap="1" wp14:anchorId="1B9A253B" wp14:editId="03930A00">
              <wp:simplePos x="0" y="0"/>
              <wp:positionH relativeFrom="page">
                <wp:posOffset>2374900</wp:posOffset>
              </wp:positionH>
              <wp:positionV relativeFrom="page">
                <wp:posOffset>12778740</wp:posOffset>
              </wp:positionV>
              <wp:extent cx="5960745" cy="116205"/>
              <wp:effectExtent l="0" t="0" r="0" b="0"/>
              <wp:wrapNone/>
              <wp:docPr id="365" name="Shape 365"/>
              <wp:cNvGraphicFramePr/>
              <a:graphic xmlns:a="http://schemas.openxmlformats.org/drawingml/2006/main">
                <a:graphicData uri="http://schemas.microsoft.com/office/word/2010/wordprocessingShape">
                  <wps:wsp>
                    <wps:cNvSpPr txBox="1"/>
                    <wps:spPr>
                      <a:xfrm>
                        <a:off x="0" y="0"/>
                        <a:ext cx="5960745" cy="116205"/>
                      </a:xfrm>
                      <a:prstGeom prst="rect">
                        <a:avLst/>
                      </a:prstGeom>
                      <a:noFill/>
                    </wps:spPr>
                    <wps:txbx>
                      <w:txbxContent>
                        <w:p w14:paraId="0E6F2E8C" w14:textId="77777777" w:rsidR="00BE0CC4" w:rsidRDefault="00000000">
                          <w:pPr>
                            <w:pStyle w:val="a9"/>
                            <w:tabs>
                              <w:tab w:val="right" w:pos="9387"/>
                            </w:tabs>
                          </w:pPr>
                          <w:r>
                            <w:rPr>
                              <w:rStyle w:val="a8"/>
                            </w:rPr>
                            <w:t>22—85</w:t>
                          </w:r>
                          <w:r>
                            <w:rPr>
                              <w:rStyle w:val="a8"/>
                            </w:rPr>
                            <w:tab/>
                          </w: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lIns="0" tIns="0" rIns="0" bIns="0">
                      <a:spAutoFit/>
                    </wps:bodyPr>
                  </wps:wsp>
                </a:graphicData>
              </a:graphic>
            </wp:anchor>
          </w:drawing>
        </mc:Choice>
        <mc:Fallback>
          <w:pict>
            <v:shape id="_x0000_s1391" type="#_x0000_t202" style="position:absolute;margin-left:187.pt;margin-top:1006.2pt;width:469.35000000000002pt;height:9.1500000000000004pt;z-index:-18874370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87" w:val="right"/>
                      </w:tabs>
                      <w:bidi w:val="0"/>
                      <w:spacing w:before="0" w:after="0" w:line="240" w:lineRule="auto"/>
                      <w:ind w:left="0" w:right="0" w:firstLine="0"/>
                      <w:jc w:val="left"/>
                    </w:pPr>
                    <w:r>
                      <w:rPr>
                        <w:rStyle w:val="CharStyle31"/>
                      </w:rPr>
                      <w:t>22—85</w:t>
                      <w:tab/>
                    </w: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4633" w14:textId="77777777" w:rsidR="00BE0CC4" w:rsidRDefault="00000000">
    <w:pPr>
      <w:spacing w:line="1" w:lineRule="exact"/>
    </w:pPr>
    <w:r>
      <w:rPr>
        <w:noProof/>
      </w:rPr>
      <mc:AlternateContent>
        <mc:Choice Requires="wps">
          <w:drawing>
            <wp:anchor distT="0" distB="0" distL="0" distR="0" simplePos="0" relativeHeight="62915056" behindDoc="1" locked="0" layoutInCell="1" allowOverlap="1" wp14:anchorId="3AF35301" wp14:editId="23C41F43">
              <wp:simplePos x="0" y="0"/>
              <wp:positionH relativeFrom="page">
                <wp:posOffset>2313940</wp:posOffset>
              </wp:positionH>
              <wp:positionV relativeFrom="page">
                <wp:posOffset>12956540</wp:posOffset>
              </wp:positionV>
              <wp:extent cx="198120" cy="111125"/>
              <wp:effectExtent l="0" t="0" r="0" b="0"/>
              <wp:wrapNone/>
              <wp:docPr id="369" name="Shape 36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679689A"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395" type="#_x0000_t202" style="position:absolute;margin-left:182.20000000000002pt;margin-top:1020.2pt;width:15.6pt;height:8.75pt;z-index:-18874369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4DB8" w14:textId="77777777" w:rsidR="00BE0CC4" w:rsidRDefault="00000000">
    <w:pPr>
      <w:spacing w:line="1" w:lineRule="exact"/>
    </w:pPr>
    <w:r>
      <w:rPr>
        <w:noProof/>
      </w:rPr>
      <mc:AlternateContent>
        <mc:Choice Requires="wps">
          <w:drawing>
            <wp:anchor distT="0" distB="0" distL="0" distR="0" simplePos="0" relativeHeight="62915054" behindDoc="1" locked="0" layoutInCell="1" allowOverlap="1" wp14:anchorId="35F01546" wp14:editId="566CE04A">
              <wp:simplePos x="0" y="0"/>
              <wp:positionH relativeFrom="page">
                <wp:posOffset>8234680</wp:posOffset>
              </wp:positionH>
              <wp:positionV relativeFrom="page">
                <wp:posOffset>12872720</wp:posOffset>
              </wp:positionV>
              <wp:extent cx="208280" cy="120650"/>
              <wp:effectExtent l="0" t="0" r="0" b="0"/>
              <wp:wrapNone/>
              <wp:docPr id="367" name="Shape 367"/>
              <wp:cNvGraphicFramePr/>
              <a:graphic xmlns:a="http://schemas.openxmlformats.org/drawingml/2006/main">
                <a:graphicData uri="http://schemas.microsoft.com/office/word/2010/wordprocessingShape">
                  <wps:wsp>
                    <wps:cNvSpPr txBox="1"/>
                    <wps:spPr>
                      <a:xfrm>
                        <a:off x="0" y="0"/>
                        <a:ext cx="208280" cy="120650"/>
                      </a:xfrm>
                      <a:prstGeom prst="rect">
                        <a:avLst/>
                      </a:prstGeom>
                      <a:noFill/>
                    </wps:spPr>
                    <wps:txbx>
                      <w:txbxContent>
                        <w:p w14:paraId="33B59A0B"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393" type="#_x0000_t202" style="position:absolute;margin-left:648.39999999999998pt;margin-top:1013.6pt;width:16.399999999999999pt;height:9.5pt;z-index:-18874369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C7D0" w14:textId="77777777" w:rsidR="00BE0CC4" w:rsidRDefault="00BE0CC4"/>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8C3B" w14:textId="77777777" w:rsidR="00BE0CC4" w:rsidRDefault="00BE0CC4"/>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469A" w14:textId="77777777" w:rsidR="00BE0CC4" w:rsidRDefault="00000000">
    <w:pPr>
      <w:spacing w:line="1" w:lineRule="exact"/>
    </w:pPr>
    <w:r>
      <w:rPr>
        <w:noProof/>
      </w:rPr>
      <mc:AlternateContent>
        <mc:Choice Requires="wps">
          <w:drawing>
            <wp:anchor distT="0" distB="0" distL="0" distR="0" simplePos="0" relativeHeight="62915068" behindDoc="1" locked="0" layoutInCell="1" allowOverlap="1" wp14:anchorId="7DB3EE4F" wp14:editId="7ACA3C1D">
              <wp:simplePos x="0" y="0"/>
              <wp:positionH relativeFrom="page">
                <wp:posOffset>2313940</wp:posOffset>
              </wp:positionH>
              <wp:positionV relativeFrom="page">
                <wp:posOffset>12956540</wp:posOffset>
              </wp:positionV>
              <wp:extent cx="198120" cy="111125"/>
              <wp:effectExtent l="0" t="0" r="0" b="0"/>
              <wp:wrapNone/>
              <wp:docPr id="381" name="Shape 38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677D20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07" type="#_x0000_t202" style="position:absolute;margin-left:182.20000000000002pt;margin-top:1020.2pt;width:15.6pt;height:8.75pt;z-index:-18874368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F56A8" w14:textId="77777777" w:rsidR="00BE0CC4" w:rsidRDefault="00000000">
    <w:pPr>
      <w:spacing w:line="1" w:lineRule="exact"/>
    </w:pPr>
    <w:r>
      <w:rPr>
        <w:noProof/>
      </w:rPr>
      <mc:AlternateContent>
        <mc:Choice Requires="wps">
          <w:drawing>
            <wp:anchor distT="0" distB="0" distL="0" distR="0" simplePos="0" relativeHeight="62915066" behindDoc="1" locked="0" layoutInCell="1" allowOverlap="1" wp14:anchorId="3B7128A2" wp14:editId="7F30B1AE">
              <wp:simplePos x="0" y="0"/>
              <wp:positionH relativeFrom="page">
                <wp:posOffset>2313940</wp:posOffset>
              </wp:positionH>
              <wp:positionV relativeFrom="page">
                <wp:posOffset>12956540</wp:posOffset>
              </wp:positionV>
              <wp:extent cx="198120" cy="111125"/>
              <wp:effectExtent l="0" t="0" r="0" b="0"/>
              <wp:wrapNone/>
              <wp:docPr id="379" name="Shape 37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C2C90F2"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05" type="#_x0000_t202" style="position:absolute;margin-left:182.20000000000002pt;margin-top:1020.2pt;width:15.6pt;height:8.75pt;z-index:-18874368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FC838" w14:textId="77777777" w:rsidR="00BE0CC4" w:rsidRDefault="00000000">
    <w:pPr>
      <w:spacing w:line="1" w:lineRule="exact"/>
    </w:pPr>
    <w:r>
      <w:rPr>
        <w:noProof/>
      </w:rPr>
      <mc:AlternateContent>
        <mc:Choice Requires="wps">
          <w:drawing>
            <wp:anchor distT="0" distB="0" distL="0" distR="0" simplePos="0" relativeHeight="62915072" behindDoc="1" locked="0" layoutInCell="1" allowOverlap="1" wp14:anchorId="0A1D5075" wp14:editId="21A44FE1">
              <wp:simplePos x="0" y="0"/>
              <wp:positionH relativeFrom="page">
                <wp:posOffset>2318385</wp:posOffset>
              </wp:positionH>
              <wp:positionV relativeFrom="page">
                <wp:posOffset>12839700</wp:posOffset>
              </wp:positionV>
              <wp:extent cx="5936615" cy="128270"/>
              <wp:effectExtent l="0" t="0" r="0" b="0"/>
              <wp:wrapNone/>
              <wp:docPr id="385" name="Shape 385"/>
              <wp:cNvGraphicFramePr/>
              <a:graphic xmlns:a="http://schemas.openxmlformats.org/drawingml/2006/main">
                <a:graphicData uri="http://schemas.microsoft.com/office/word/2010/wordprocessingShape">
                  <wps:wsp>
                    <wps:cNvSpPr txBox="1"/>
                    <wps:spPr>
                      <a:xfrm>
                        <a:off x="0" y="0"/>
                        <a:ext cx="5936615" cy="128270"/>
                      </a:xfrm>
                      <a:prstGeom prst="rect">
                        <a:avLst/>
                      </a:prstGeom>
                      <a:noFill/>
                    </wps:spPr>
                    <wps:txbx>
                      <w:txbxContent>
                        <w:p w14:paraId="04429989" w14:textId="77777777" w:rsidR="00BE0CC4" w:rsidRDefault="00000000">
                          <w:pPr>
                            <w:pStyle w:val="a9"/>
                            <w:tabs>
                              <w:tab w:val="right" w:pos="9349"/>
                            </w:tabs>
                          </w:pPr>
                          <w:r>
                            <w:rPr>
                              <w:rStyle w:val="a8"/>
                            </w:rPr>
                            <w:t>23*</w:t>
                          </w:r>
                          <w:r>
                            <w:rPr>
                              <w:rStyle w:val="a8"/>
                            </w:rPr>
                            <w:tab/>
                            <w:t>356</w:t>
                          </w:r>
                        </w:p>
                      </w:txbxContent>
                    </wps:txbx>
                    <wps:bodyPr lIns="0" tIns="0" rIns="0" bIns="0">
                      <a:spAutoFit/>
                    </wps:bodyPr>
                  </wps:wsp>
                </a:graphicData>
              </a:graphic>
            </wp:anchor>
          </w:drawing>
        </mc:Choice>
        <mc:Fallback>
          <w:pict>
            <v:shape id="_x0000_s1411" type="#_x0000_t202" style="position:absolute;margin-left:182.55000000000001pt;margin-top:1011.pt;width:467.44999999999999pt;height:10.1pt;z-index:-18874368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49" w:val="right"/>
                      </w:tabs>
                      <w:bidi w:val="0"/>
                      <w:spacing w:before="0" w:after="0" w:line="240" w:lineRule="auto"/>
                      <w:ind w:left="0" w:right="0" w:firstLine="0"/>
                      <w:jc w:val="left"/>
                    </w:pPr>
                    <w:r>
                      <w:rPr>
                        <w:rStyle w:val="CharStyle31"/>
                      </w:rPr>
                      <w:t>23*</w:t>
                      <w:tab/>
                      <w:t>356</w:t>
                    </w:r>
                  </w:p>
                </w:txbxContent>
              </v:textbox>
              <w10:wrap anchorx="page" anchory="page"/>
            </v:shape>
          </w:pict>
        </mc:Fallback>
      </mc:AlternateContent>
    </w:r>
  </w:p>
</w:ftr>
</file>

<file path=word/footer2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C70D" w14:textId="77777777" w:rsidR="00BE0CC4" w:rsidRDefault="00000000">
    <w:pPr>
      <w:spacing w:line="1" w:lineRule="exact"/>
    </w:pPr>
    <w:r>
      <w:rPr>
        <w:noProof/>
      </w:rPr>
      <mc:AlternateContent>
        <mc:Choice Requires="wps">
          <w:drawing>
            <wp:anchor distT="0" distB="0" distL="0" distR="0" simplePos="0" relativeHeight="62915070" behindDoc="1" locked="0" layoutInCell="1" allowOverlap="1" wp14:anchorId="37992722" wp14:editId="097F0644">
              <wp:simplePos x="0" y="0"/>
              <wp:positionH relativeFrom="page">
                <wp:posOffset>2318385</wp:posOffset>
              </wp:positionH>
              <wp:positionV relativeFrom="page">
                <wp:posOffset>12839700</wp:posOffset>
              </wp:positionV>
              <wp:extent cx="5936615" cy="128270"/>
              <wp:effectExtent l="0" t="0" r="0" b="0"/>
              <wp:wrapNone/>
              <wp:docPr id="383" name="Shape 383"/>
              <wp:cNvGraphicFramePr/>
              <a:graphic xmlns:a="http://schemas.openxmlformats.org/drawingml/2006/main">
                <a:graphicData uri="http://schemas.microsoft.com/office/word/2010/wordprocessingShape">
                  <wps:wsp>
                    <wps:cNvSpPr txBox="1"/>
                    <wps:spPr>
                      <a:xfrm>
                        <a:off x="0" y="0"/>
                        <a:ext cx="5936615" cy="128270"/>
                      </a:xfrm>
                      <a:prstGeom prst="rect">
                        <a:avLst/>
                      </a:prstGeom>
                      <a:noFill/>
                    </wps:spPr>
                    <wps:txbx>
                      <w:txbxContent>
                        <w:p w14:paraId="473EAB81" w14:textId="77777777" w:rsidR="00BE0CC4" w:rsidRDefault="00000000">
                          <w:pPr>
                            <w:pStyle w:val="a9"/>
                            <w:tabs>
                              <w:tab w:val="right" w:pos="9349"/>
                            </w:tabs>
                          </w:pPr>
                          <w:r>
                            <w:rPr>
                              <w:rStyle w:val="a8"/>
                            </w:rPr>
                            <w:t>23*</w:t>
                          </w:r>
                          <w:r>
                            <w:rPr>
                              <w:rStyle w:val="a8"/>
                            </w:rPr>
                            <w:tab/>
                            <w:t>356</w:t>
                          </w:r>
                        </w:p>
                      </w:txbxContent>
                    </wps:txbx>
                    <wps:bodyPr lIns="0" tIns="0" rIns="0" bIns="0">
                      <a:spAutoFit/>
                    </wps:bodyPr>
                  </wps:wsp>
                </a:graphicData>
              </a:graphic>
            </wp:anchor>
          </w:drawing>
        </mc:Choice>
        <mc:Fallback>
          <w:pict>
            <v:shape id="_x0000_s1409" type="#_x0000_t202" style="position:absolute;margin-left:182.55000000000001pt;margin-top:1011.pt;width:467.44999999999999pt;height:10.1pt;z-index:-18874368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49" w:val="right"/>
                      </w:tabs>
                      <w:bidi w:val="0"/>
                      <w:spacing w:before="0" w:after="0" w:line="240" w:lineRule="auto"/>
                      <w:ind w:left="0" w:right="0" w:firstLine="0"/>
                      <w:jc w:val="left"/>
                    </w:pPr>
                    <w:r>
                      <w:rPr>
                        <w:rStyle w:val="CharStyle31"/>
                      </w:rPr>
                      <w:t>23*</w:t>
                      <w:tab/>
                      <w:t>356</w:t>
                    </w:r>
                  </w:p>
                </w:txbxContent>
              </v:textbox>
              <w10:wrap anchorx="page" anchory="page"/>
            </v:shape>
          </w:pict>
        </mc:Fallback>
      </mc:AlternateContent>
    </w:r>
  </w:p>
</w:ftr>
</file>

<file path=word/footer2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EA7A" w14:textId="77777777" w:rsidR="00BE0CC4" w:rsidRDefault="00000000">
    <w:pPr>
      <w:spacing w:line="1" w:lineRule="exact"/>
    </w:pPr>
    <w:r>
      <w:rPr>
        <w:noProof/>
      </w:rPr>
      <mc:AlternateContent>
        <mc:Choice Requires="wps">
          <w:drawing>
            <wp:anchor distT="0" distB="0" distL="0" distR="0" simplePos="0" relativeHeight="62915076" behindDoc="1" locked="0" layoutInCell="1" allowOverlap="1" wp14:anchorId="69201A0B" wp14:editId="0F9412CF">
              <wp:simplePos x="0" y="0"/>
              <wp:positionH relativeFrom="page">
                <wp:posOffset>2313940</wp:posOffset>
              </wp:positionH>
              <wp:positionV relativeFrom="page">
                <wp:posOffset>12956540</wp:posOffset>
              </wp:positionV>
              <wp:extent cx="198120" cy="111125"/>
              <wp:effectExtent l="0" t="0" r="0" b="0"/>
              <wp:wrapNone/>
              <wp:docPr id="389" name="Shape 38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38AB22D"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15" type="#_x0000_t202" style="position:absolute;margin-left:182.20000000000002pt;margin-top:1020.2pt;width:15.6pt;height:8.75pt;z-index:-18874367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B4C4" w14:textId="77777777" w:rsidR="00BE0CC4" w:rsidRDefault="00000000">
    <w:pPr>
      <w:spacing w:line="1" w:lineRule="exact"/>
    </w:pPr>
    <w:r>
      <w:rPr>
        <w:noProof/>
      </w:rPr>
      <mc:AlternateContent>
        <mc:Choice Requires="wps">
          <w:drawing>
            <wp:anchor distT="0" distB="0" distL="0" distR="0" simplePos="0" relativeHeight="62915074" behindDoc="1" locked="0" layoutInCell="1" allowOverlap="1" wp14:anchorId="3EA23783" wp14:editId="70386BC9">
              <wp:simplePos x="0" y="0"/>
              <wp:positionH relativeFrom="page">
                <wp:posOffset>2313940</wp:posOffset>
              </wp:positionH>
              <wp:positionV relativeFrom="page">
                <wp:posOffset>12956540</wp:posOffset>
              </wp:positionV>
              <wp:extent cx="198120" cy="111125"/>
              <wp:effectExtent l="0" t="0" r="0" b="0"/>
              <wp:wrapNone/>
              <wp:docPr id="387" name="Shape 38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E215E76"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13" type="#_x0000_t202" style="position:absolute;margin-left:182.20000000000002pt;margin-top:1020.2pt;width:15.6pt;height:8.75pt;z-index:-18874367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6915" w14:textId="77777777" w:rsidR="00BE0CC4" w:rsidRDefault="00BE0CC4"/>
</w:ftr>
</file>

<file path=word/footer2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89FDC" w14:textId="77777777" w:rsidR="00BE0CC4" w:rsidRDefault="00BE0CC4"/>
</w:ftr>
</file>

<file path=word/footer2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CF8C" w14:textId="77777777" w:rsidR="00BE0CC4" w:rsidRDefault="00000000">
    <w:pPr>
      <w:spacing w:line="1" w:lineRule="exact"/>
    </w:pPr>
    <w:r>
      <w:rPr>
        <w:noProof/>
      </w:rPr>
      <mc:AlternateContent>
        <mc:Choice Requires="wps">
          <w:drawing>
            <wp:anchor distT="0" distB="0" distL="0" distR="0" simplePos="0" relativeHeight="62915080" behindDoc="1" locked="0" layoutInCell="1" allowOverlap="1" wp14:anchorId="3F8BFDFF" wp14:editId="789C02C4">
              <wp:simplePos x="0" y="0"/>
              <wp:positionH relativeFrom="page">
                <wp:posOffset>2313940</wp:posOffset>
              </wp:positionH>
              <wp:positionV relativeFrom="page">
                <wp:posOffset>12956540</wp:posOffset>
              </wp:positionV>
              <wp:extent cx="198120" cy="111125"/>
              <wp:effectExtent l="0" t="0" r="0" b="0"/>
              <wp:wrapNone/>
              <wp:docPr id="393" name="Shape 39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1CA8EA7"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19" type="#_x0000_t202" style="position:absolute;margin-left:182.20000000000002pt;margin-top:1020.2pt;width:15.6pt;height:8.75pt;z-index:-18874367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F9CA" w14:textId="77777777" w:rsidR="00BE0CC4" w:rsidRDefault="00000000">
    <w:pPr>
      <w:spacing w:line="1" w:lineRule="exact"/>
    </w:pPr>
    <w:r>
      <w:rPr>
        <w:noProof/>
      </w:rPr>
      <mc:AlternateContent>
        <mc:Choice Requires="wps">
          <w:drawing>
            <wp:anchor distT="0" distB="0" distL="0" distR="0" simplePos="0" relativeHeight="62915078" behindDoc="1" locked="0" layoutInCell="1" allowOverlap="1" wp14:anchorId="1422FEF5" wp14:editId="1D9BCA42">
              <wp:simplePos x="0" y="0"/>
              <wp:positionH relativeFrom="page">
                <wp:posOffset>8078470</wp:posOffset>
              </wp:positionH>
              <wp:positionV relativeFrom="page">
                <wp:posOffset>12785090</wp:posOffset>
              </wp:positionV>
              <wp:extent cx="208280" cy="111125"/>
              <wp:effectExtent l="0" t="0" r="0" b="0"/>
              <wp:wrapNone/>
              <wp:docPr id="391" name="Shape 391"/>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2584F7F0"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17" type="#_x0000_t202" style="position:absolute;margin-left:636.10000000000002pt;margin-top:1006.7pt;width:16.399999999999999pt;height:8.75pt;z-index:-18874367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1CA48" w14:textId="77777777" w:rsidR="00BE0CC4" w:rsidRDefault="00BE0CC4"/>
</w:ftr>
</file>

<file path=word/footer2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2704" w14:textId="77777777" w:rsidR="00BE0CC4" w:rsidRDefault="00BE0CC4"/>
</w:ftr>
</file>

<file path=word/footer2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5C16" w14:textId="77777777" w:rsidR="00BE0CC4" w:rsidRDefault="00000000">
    <w:pPr>
      <w:spacing w:line="1" w:lineRule="exact"/>
    </w:pPr>
    <w:r>
      <w:rPr>
        <w:noProof/>
      </w:rPr>
      <mc:AlternateContent>
        <mc:Choice Requires="wps">
          <w:drawing>
            <wp:anchor distT="0" distB="0" distL="0" distR="0" simplePos="0" relativeHeight="62915084" behindDoc="1" locked="0" layoutInCell="1" allowOverlap="1" wp14:anchorId="7CAB03DD" wp14:editId="47C036D6">
              <wp:simplePos x="0" y="0"/>
              <wp:positionH relativeFrom="page">
                <wp:posOffset>2313940</wp:posOffset>
              </wp:positionH>
              <wp:positionV relativeFrom="page">
                <wp:posOffset>12956540</wp:posOffset>
              </wp:positionV>
              <wp:extent cx="198120" cy="111125"/>
              <wp:effectExtent l="0" t="0" r="0" b="0"/>
              <wp:wrapNone/>
              <wp:docPr id="397" name="Shape 397"/>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3653003"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23" type="#_x0000_t202" style="position:absolute;margin-left:182.20000000000002pt;margin-top:1020.2pt;width:15.6pt;height:8.75pt;z-index:-18874366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11FE" w14:textId="77777777" w:rsidR="00BE0CC4" w:rsidRDefault="00000000">
    <w:pPr>
      <w:spacing w:line="1" w:lineRule="exact"/>
    </w:pPr>
    <w:r>
      <w:rPr>
        <w:noProof/>
      </w:rPr>
      <mc:AlternateContent>
        <mc:Choice Requires="wps">
          <w:drawing>
            <wp:anchor distT="0" distB="0" distL="0" distR="0" simplePos="0" relativeHeight="62915082" behindDoc="1" locked="0" layoutInCell="1" allowOverlap="1" wp14:anchorId="34048BD5" wp14:editId="2D7526EC">
              <wp:simplePos x="0" y="0"/>
              <wp:positionH relativeFrom="page">
                <wp:posOffset>2313940</wp:posOffset>
              </wp:positionH>
              <wp:positionV relativeFrom="page">
                <wp:posOffset>12956540</wp:posOffset>
              </wp:positionV>
              <wp:extent cx="198120" cy="111125"/>
              <wp:effectExtent l="0" t="0" r="0" b="0"/>
              <wp:wrapNone/>
              <wp:docPr id="395" name="Shape 39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1608EFB4"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21" type="#_x0000_t202" style="position:absolute;margin-left:182.20000000000002pt;margin-top:1020.2pt;width:15.6pt;height:8.75pt;z-index:-18874367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C28C" w14:textId="77777777" w:rsidR="00BE0CC4" w:rsidRDefault="00000000">
    <w:pPr>
      <w:spacing w:line="1" w:lineRule="exact"/>
    </w:pPr>
    <w:r>
      <w:rPr>
        <w:noProof/>
      </w:rPr>
      <mc:AlternateContent>
        <mc:Choice Requires="wps">
          <w:drawing>
            <wp:anchor distT="0" distB="0" distL="0" distR="0" simplePos="0" relativeHeight="62915086" behindDoc="1" locked="0" layoutInCell="1" allowOverlap="1" wp14:anchorId="0262FC96" wp14:editId="2A80B998">
              <wp:simplePos x="0" y="0"/>
              <wp:positionH relativeFrom="page">
                <wp:posOffset>8131810</wp:posOffset>
              </wp:positionH>
              <wp:positionV relativeFrom="page">
                <wp:posOffset>12776835</wp:posOffset>
              </wp:positionV>
              <wp:extent cx="212725" cy="120650"/>
              <wp:effectExtent l="0" t="0" r="0" b="0"/>
              <wp:wrapNone/>
              <wp:docPr id="399" name="Shape 399"/>
              <wp:cNvGraphicFramePr/>
              <a:graphic xmlns:a="http://schemas.openxmlformats.org/drawingml/2006/main">
                <a:graphicData uri="http://schemas.microsoft.com/office/word/2010/wordprocessingShape">
                  <wps:wsp>
                    <wps:cNvSpPr txBox="1"/>
                    <wps:spPr>
                      <a:xfrm>
                        <a:off x="0" y="0"/>
                        <a:ext cx="212725" cy="120650"/>
                      </a:xfrm>
                      <a:prstGeom prst="rect">
                        <a:avLst/>
                      </a:prstGeom>
                      <a:noFill/>
                    </wps:spPr>
                    <wps:txbx>
                      <w:txbxContent>
                        <w:p w14:paraId="22EB7947"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25" type="#_x0000_t202" style="position:absolute;margin-left:640.30000000000007pt;margin-top:1006.0500000000001pt;width:16.75pt;height:9.5pt;z-index:-18874366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69B0" w14:textId="77777777" w:rsidR="00BE0CC4" w:rsidRDefault="00000000">
    <w:pPr>
      <w:spacing w:line="1" w:lineRule="exact"/>
    </w:pPr>
    <w:r>
      <w:rPr>
        <w:noProof/>
      </w:rPr>
      <mc:AlternateContent>
        <mc:Choice Requires="wps">
          <w:drawing>
            <wp:anchor distT="0" distB="0" distL="0" distR="0" simplePos="0" relativeHeight="62915090" behindDoc="1" locked="0" layoutInCell="1" allowOverlap="1" wp14:anchorId="275CD16B" wp14:editId="2EDAAE25">
              <wp:simplePos x="0" y="0"/>
              <wp:positionH relativeFrom="page">
                <wp:posOffset>8030210</wp:posOffset>
              </wp:positionH>
              <wp:positionV relativeFrom="page">
                <wp:posOffset>12766675</wp:posOffset>
              </wp:positionV>
              <wp:extent cx="212725" cy="111125"/>
              <wp:effectExtent l="0" t="0" r="0" b="0"/>
              <wp:wrapNone/>
              <wp:docPr id="403" name="Shape 403"/>
              <wp:cNvGraphicFramePr/>
              <a:graphic xmlns:a="http://schemas.openxmlformats.org/drawingml/2006/main">
                <a:graphicData uri="http://schemas.microsoft.com/office/word/2010/wordprocessingShape">
                  <wps:wsp>
                    <wps:cNvSpPr txBox="1"/>
                    <wps:spPr>
                      <a:xfrm>
                        <a:off x="0" y="0"/>
                        <a:ext cx="212725" cy="111125"/>
                      </a:xfrm>
                      <a:prstGeom prst="rect">
                        <a:avLst/>
                      </a:prstGeom>
                      <a:noFill/>
                    </wps:spPr>
                    <wps:txbx>
                      <w:txbxContent>
                        <w:p w14:paraId="790554F7" w14:textId="77777777" w:rsidR="00BE0CC4" w:rsidRDefault="00000000">
                          <w:pPr>
                            <w:pStyle w:val="a9"/>
                          </w:pPr>
                          <w:r>
                            <w:rPr>
                              <w:rStyle w:val="a8"/>
                              <w:lang w:val="en-US" w:eastAsia="en-US"/>
                            </w:rPr>
                            <w:t>366</w:t>
                          </w:r>
                        </w:p>
                      </w:txbxContent>
                    </wps:txbx>
                    <wps:bodyPr wrap="none" lIns="0" tIns="0" rIns="0" bIns="0">
                      <a:spAutoFit/>
                    </wps:bodyPr>
                  </wps:wsp>
                </a:graphicData>
              </a:graphic>
            </wp:anchor>
          </w:drawing>
        </mc:Choice>
        <mc:Fallback>
          <w:pict>
            <v:shape id="_x0000_s1429" type="#_x0000_t202" style="position:absolute;margin-left:632.30000000000007pt;margin-top:1005.25pt;width:16.75pt;height:8.75pt;z-index:-18874366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lang w:val="en-US" w:eastAsia="en-US"/>
                      </w:rPr>
                      <w:t>366</w:t>
                    </w:r>
                  </w:p>
                </w:txbxContent>
              </v:textbox>
              <w10:wrap anchorx="page" anchory="page"/>
            </v:shape>
          </w:pict>
        </mc:Fallback>
      </mc:AlternateContent>
    </w:r>
  </w:p>
</w:ftr>
</file>

<file path=word/footer2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59F3" w14:textId="77777777" w:rsidR="00BE0CC4" w:rsidRDefault="00000000">
    <w:pPr>
      <w:spacing w:line="1" w:lineRule="exact"/>
    </w:pPr>
    <w:r>
      <w:rPr>
        <w:noProof/>
      </w:rPr>
      <mc:AlternateContent>
        <mc:Choice Requires="wps">
          <w:drawing>
            <wp:anchor distT="0" distB="0" distL="0" distR="0" simplePos="0" relativeHeight="62915088" behindDoc="1" locked="0" layoutInCell="1" allowOverlap="1" wp14:anchorId="165784BB" wp14:editId="368BB1C2">
              <wp:simplePos x="0" y="0"/>
              <wp:positionH relativeFrom="page">
                <wp:posOffset>8030210</wp:posOffset>
              </wp:positionH>
              <wp:positionV relativeFrom="page">
                <wp:posOffset>12766675</wp:posOffset>
              </wp:positionV>
              <wp:extent cx="212725" cy="111125"/>
              <wp:effectExtent l="0" t="0" r="0" b="0"/>
              <wp:wrapNone/>
              <wp:docPr id="401" name="Shape 401"/>
              <wp:cNvGraphicFramePr/>
              <a:graphic xmlns:a="http://schemas.openxmlformats.org/drawingml/2006/main">
                <a:graphicData uri="http://schemas.microsoft.com/office/word/2010/wordprocessingShape">
                  <wps:wsp>
                    <wps:cNvSpPr txBox="1"/>
                    <wps:spPr>
                      <a:xfrm>
                        <a:off x="0" y="0"/>
                        <a:ext cx="212725" cy="111125"/>
                      </a:xfrm>
                      <a:prstGeom prst="rect">
                        <a:avLst/>
                      </a:prstGeom>
                      <a:noFill/>
                    </wps:spPr>
                    <wps:txbx>
                      <w:txbxContent>
                        <w:p w14:paraId="7858CF32" w14:textId="77777777" w:rsidR="00BE0CC4" w:rsidRDefault="00000000">
                          <w:pPr>
                            <w:pStyle w:val="a9"/>
                          </w:pPr>
                          <w:r>
                            <w:rPr>
                              <w:rStyle w:val="a8"/>
                              <w:lang w:val="en-US" w:eastAsia="en-US"/>
                            </w:rPr>
                            <w:t>366</w:t>
                          </w:r>
                        </w:p>
                      </w:txbxContent>
                    </wps:txbx>
                    <wps:bodyPr wrap="none" lIns="0" tIns="0" rIns="0" bIns="0">
                      <a:spAutoFit/>
                    </wps:bodyPr>
                  </wps:wsp>
                </a:graphicData>
              </a:graphic>
            </wp:anchor>
          </w:drawing>
        </mc:Choice>
        <mc:Fallback>
          <w:pict>
            <v:shape id="_x0000_s1427" type="#_x0000_t202" style="position:absolute;margin-left:632.30000000000007pt;margin-top:1005.25pt;width:16.75pt;height:8.75pt;z-index:-18874366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r>
                      <w:rPr>
                        <w:rStyle w:val="CharStyle31"/>
                        <w:lang w:val="en-US" w:eastAsia="en-US"/>
                      </w:rPr>
                      <w:t>366</w:t>
                    </w:r>
                  </w:p>
                </w:txbxContent>
              </v:textbox>
              <w10:wrap anchorx="page" anchory="page"/>
            </v:shape>
          </w:pict>
        </mc:Fallback>
      </mc:AlternateContent>
    </w:r>
  </w:p>
</w:ftr>
</file>

<file path=word/footer2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5242" w14:textId="77777777" w:rsidR="00BE0CC4" w:rsidRDefault="00000000">
    <w:pPr>
      <w:spacing w:line="1" w:lineRule="exact"/>
    </w:pPr>
    <w:r>
      <w:rPr>
        <w:noProof/>
      </w:rPr>
      <mc:AlternateContent>
        <mc:Choice Requires="wps">
          <w:drawing>
            <wp:anchor distT="0" distB="0" distL="0" distR="0" simplePos="0" relativeHeight="62915094" behindDoc="1" locked="0" layoutInCell="1" allowOverlap="1" wp14:anchorId="282F1F51" wp14:editId="32D136FA">
              <wp:simplePos x="0" y="0"/>
              <wp:positionH relativeFrom="page">
                <wp:posOffset>8078470</wp:posOffset>
              </wp:positionH>
              <wp:positionV relativeFrom="page">
                <wp:posOffset>12785090</wp:posOffset>
              </wp:positionV>
              <wp:extent cx="208280" cy="111125"/>
              <wp:effectExtent l="0" t="0" r="0" b="0"/>
              <wp:wrapNone/>
              <wp:docPr id="407" name="Shape 407"/>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42299DED"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33" type="#_x0000_t202" style="position:absolute;margin-left:636.10000000000002pt;margin-top:1006.7pt;width:16.399999999999999pt;height:8.75pt;z-index:-18874365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E0F3" w14:textId="77777777" w:rsidR="00BE0CC4" w:rsidRDefault="00000000">
    <w:pPr>
      <w:spacing w:line="1" w:lineRule="exact"/>
    </w:pPr>
    <w:r>
      <w:rPr>
        <w:noProof/>
      </w:rPr>
      <mc:AlternateContent>
        <mc:Choice Requires="wps">
          <w:drawing>
            <wp:anchor distT="0" distB="0" distL="0" distR="0" simplePos="0" relativeHeight="62915092" behindDoc="1" locked="0" layoutInCell="1" allowOverlap="1" wp14:anchorId="1F36D26A" wp14:editId="1532EBD3">
              <wp:simplePos x="0" y="0"/>
              <wp:positionH relativeFrom="page">
                <wp:posOffset>8078470</wp:posOffset>
              </wp:positionH>
              <wp:positionV relativeFrom="page">
                <wp:posOffset>12785090</wp:posOffset>
              </wp:positionV>
              <wp:extent cx="208280" cy="111125"/>
              <wp:effectExtent l="0" t="0" r="0" b="0"/>
              <wp:wrapNone/>
              <wp:docPr id="405" name="Shape 405"/>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07E9F11F"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31" type="#_x0000_t202" style="position:absolute;margin-left:636.10000000000002pt;margin-top:1006.7pt;width:16.399999999999999pt;height:8.75pt;z-index:-18874366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241" w14:textId="77777777" w:rsidR="00BE0CC4" w:rsidRDefault="00000000">
    <w:pPr>
      <w:spacing w:line="1" w:lineRule="exact"/>
    </w:pPr>
    <w:r>
      <w:rPr>
        <w:noProof/>
      </w:rPr>
      <mc:AlternateContent>
        <mc:Choice Requires="wps">
          <w:drawing>
            <wp:anchor distT="0" distB="0" distL="0" distR="0" simplePos="0" relativeHeight="62915096" behindDoc="1" locked="0" layoutInCell="1" allowOverlap="1" wp14:anchorId="5D8DC3C9" wp14:editId="229CD076">
              <wp:simplePos x="0" y="0"/>
              <wp:positionH relativeFrom="page">
                <wp:posOffset>2176145</wp:posOffset>
              </wp:positionH>
              <wp:positionV relativeFrom="page">
                <wp:posOffset>12766675</wp:posOffset>
              </wp:positionV>
              <wp:extent cx="256540" cy="116205"/>
              <wp:effectExtent l="0" t="0" r="0" b="0"/>
              <wp:wrapNone/>
              <wp:docPr id="409" name="Shape 409"/>
              <wp:cNvGraphicFramePr/>
              <a:graphic xmlns:a="http://schemas.openxmlformats.org/drawingml/2006/main">
                <a:graphicData uri="http://schemas.microsoft.com/office/word/2010/wordprocessingShape">
                  <wps:wsp>
                    <wps:cNvSpPr txBox="1"/>
                    <wps:spPr>
                      <a:xfrm>
                        <a:off x="0" y="0"/>
                        <a:ext cx="256540" cy="116205"/>
                      </a:xfrm>
                      <a:prstGeom prst="rect">
                        <a:avLst/>
                      </a:prstGeom>
                      <a:noFill/>
                    </wps:spPr>
                    <wps:txbx>
                      <w:txbxContent>
                        <w:p w14:paraId="758814FD"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lang w:val="en-US" w:eastAsia="en-US"/>
                            </w:rPr>
                            <w:t>#</w:t>
                          </w:r>
                          <w:r>
                            <w:rPr>
                              <w:rStyle w:val="a8"/>
                              <w:rFonts w:ascii="Arial" w:eastAsia="Arial" w:hAnsi="Arial" w:cs="Arial"/>
                              <w:b/>
                              <w:bCs/>
                              <w:lang w:val="en-US" w:eastAsia="en-US"/>
                            </w:rPr>
                            <w:fldChar w:fldCharType="end"/>
                          </w:r>
                          <w:r>
                            <w:rPr>
                              <w:rStyle w:val="a8"/>
                              <w:rFonts w:ascii="Arial" w:eastAsia="Arial" w:hAnsi="Arial" w:cs="Arial"/>
                              <w:b/>
                              <w:bCs/>
                              <w:lang w:val="en-US" w:eastAsia="en-US"/>
                            </w:rPr>
                            <w:t>,</w:t>
                          </w:r>
                        </w:p>
                      </w:txbxContent>
                    </wps:txbx>
                    <wps:bodyPr wrap="none" lIns="0" tIns="0" rIns="0" bIns="0">
                      <a:spAutoFit/>
                    </wps:bodyPr>
                  </wps:wsp>
                </a:graphicData>
              </a:graphic>
            </wp:anchor>
          </w:drawing>
        </mc:Choice>
        <mc:Fallback>
          <w:pict>
            <v:shape id="_x0000_s1435" type="#_x0000_t202" style="position:absolute;margin-left:171.34999999999999pt;margin-top:1005.25pt;width:20.199999999999999pt;height:9.1500000000000004pt;z-index:-18874365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lang w:val="en-US" w:eastAsia="en-US"/>
                        </w:rPr>
                        <w:t>#</w:t>
                      </w:r>
                    </w:fldSimple>
                    <w:r>
                      <w:rPr>
                        <w:rStyle w:val="CharStyle31"/>
                        <w:rFonts w:ascii="Arial" w:eastAsia="Arial" w:hAnsi="Arial" w:cs="Arial"/>
                        <w:b/>
                        <w:bCs/>
                        <w:lang w:val="en-US" w:eastAsia="en-US"/>
                      </w:rPr>
                      <w:t>,</w:t>
                    </w:r>
                  </w:p>
                </w:txbxContent>
              </v:textbox>
              <w10:wrap anchorx="page" anchory="page"/>
            </v:shape>
          </w:pict>
        </mc:Fallback>
      </mc:AlternateContent>
    </w:r>
  </w:p>
</w:ftr>
</file>

<file path=word/footer2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6F78" w14:textId="77777777" w:rsidR="00BE0CC4" w:rsidRDefault="00000000">
    <w:pPr>
      <w:spacing w:line="1" w:lineRule="exact"/>
    </w:pPr>
    <w:r>
      <w:rPr>
        <w:noProof/>
      </w:rPr>
      <mc:AlternateContent>
        <mc:Choice Requires="wps">
          <w:drawing>
            <wp:anchor distT="0" distB="0" distL="0" distR="0" simplePos="0" relativeHeight="62915100" behindDoc="1" locked="0" layoutInCell="1" allowOverlap="1" wp14:anchorId="74F5FB8E" wp14:editId="1BC07BBC">
              <wp:simplePos x="0" y="0"/>
              <wp:positionH relativeFrom="page">
                <wp:posOffset>2313940</wp:posOffset>
              </wp:positionH>
              <wp:positionV relativeFrom="page">
                <wp:posOffset>12956540</wp:posOffset>
              </wp:positionV>
              <wp:extent cx="198120" cy="111125"/>
              <wp:effectExtent l="0" t="0" r="0" b="0"/>
              <wp:wrapNone/>
              <wp:docPr id="413" name="Shape 41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48CCA77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39" type="#_x0000_t202" style="position:absolute;margin-left:182.20000000000002pt;margin-top:1020.2pt;width:15.6pt;height:8.75pt;z-index:-18874365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4268" w14:textId="77777777" w:rsidR="00BE0CC4" w:rsidRDefault="00000000">
    <w:pPr>
      <w:spacing w:line="1" w:lineRule="exact"/>
    </w:pPr>
    <w:r>
      <w:rPr>
        <w:noProof/>
      </w:rPr>
      <mc:AlternateContent>
        <mc:Choice Requires="wps">
          <w:drawing>
            <wp:anchor distT="0" distB="0" distL="0" distR="0" simplePos="0" relativeHeight="62915098" behindDoc="1" locked="0" layoutInCell="1" allowOverlap="1" wp14:anchorId="4257AC98" wp14:editId="38852021">
              <wp:simplePos x="0" y="0"/>
              <wp:positionH relativeFrom="page">
                <wp:posOffset>2443480</wp:posOffset>
              </wp:positionH>
              <wp:positionV relativeFrom="page">
                <wp:posOffset>12766675</wp:posOffset>
              </wp:positionV>
              <wp:extent cx="5902325" cy="120650"/>
              <wp:effectExtent l="0" t="0" r="0" b="0"/>
              <wp:wrapNone/>
              <wp:docPr id="411" name="Shape 411"/>
              <wp:cNvGraphicFramePr/>
              <a:graphic xmlns:a="http://schemas.openxmlformats.org/drawingml/2006/main">
                <a:graphicData uri="http://schemas.microsoft.com/office/word/2010/wordprocessingShape">
                  <wps:wsp>
                    <wps:cNvSpPr txBox="1"/>
                    <wps:spPr>
                      <a:xfrm>
                        <a:off x="0" y="0"/>
                        <a:ext cx="5902325" cy="120650"/>
                      </a:xfrm>
                      <a:prstGeom prst="rect">
                        <a:avLst/>
                      </a:prstGeom>
                      <a:noFill/>
                    </wps:spPr>
                    <wps:txbx>
                      <w:txbxContent>
                        <w:p w14:paraId="3601BF0B" w14:textId="77777777" w:rsidR="00BE0CC4" w:rsidRDefault="00000000">
                          <w:pPr>
                            <w:pStyle w:val="a9"/>
                            <w:tabs>
                              <w:tab w:val="right" w:pos="9295"/>
                            </w:tabs>
                            <w:rPr>
                              <w:sz w:val="20"/>
                              <w:szCs w:val="20"/>
                            </w:rPr>
                          </w:pPr>
                          <w:r>
                            <w:rPr>
                              <w:rStyle w:val="a8"/>
                              <w:rFonts w:ascii="Arial" w:eastAsia="Arial" w:hAnsi="Arial" w:cs="Arial"/>
                              <w:sz w:val="20"/>
                              <w:szCs w:val="20"/>
                              <w:lang w:val="en-US" w:eastAsia="en-US"/>
                            </w:rPr>
                            <w:t>24-85</w:t>
                          </w:r>
                          <w:r>
                            <w:rPr>
                              <w:rStyle w:val="a8"/>
                              <w:rFonts w:ascii="Arial" w:eastAsia="Arial" w:hAnsi="Arial" w:cs="Arial"/>
                              <w:sz w:val="20"/>
                              <w:szCs w:val="20"/>
                              <w:lang w:val="en-US" w:eastAsia="en-US"/>
                            </w:rPr>
                            <w:tab/>
                          </w:r>
                          <w:r>
                            <w:fldChar w:fldCharType="begin"/>
                          </w:r>
                          <w:r>
                            <w:instrText xml:space="preserve"> PAGE \* MERGEFORMAT </w:instrText>
                          </w:r>
                          <w:r>
                            <w:fldChar w:fldCharType="separate"/>
                          </w:r>
                          <w:r>
                            <w:rPr>
                              <w:rStyle w:val="a8"/>
                              <w:rFonts w:ascii="Arial" w:eastAsia="Arial" w:hAnsi="Arial" w:cs="Arial"/>
                              <w:sz w:val="20"/>
                              <w:szCs w:val="20"/>
                              <w:lang w:val="en-US" w:eastAsia="en-US"/>
                            </w:rPr>
                            <w:t>#</w:t>
                          </w:r>
                          <w:r>
                            <w:rPr>
                              <w:rStyle w:val="a8"/>
                              <w:rFonts w:ascii="Arial" w:eastAsia="Arial" w:hAnsi="Arial" w:cs="Arial"/>
                              <w:sz w:val="20"/>
                              <w:szCs w:val="20"/>
                              <w:lang w:val="en-US" w:eastAsia="en-US"/>
                            </w:rPr>
                            <w:fldChar w:fldCharType="end"/>
                          </w:r>
                        </w:p>
                      </w:txbxContent>
                    </wps:txbx>
                    <wps:bodyPr lIns="0" tIns="0" rIns="0" bIns="0">
                      <a:spAutoFit/>
                    </wps:bodyPr>
                  </wps:wsp>
                </a:graphicData>
              </a:graphic>
            </wp:anchor>
          </w:drawing>
        </mc:Choice>
        <mc:Fallback>
          <w:pict>
            <v:shape id="_x0000_s1437" type="#_x0000_t202" style="position:absolute;margin-left:192.40000000000001pt;margin-top:1005.25pt;width:464.75pt;height:9.5pt;z-index:-18874365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95" w:val="right"/>
                      </w:tabs>
                      <w:bidi w:val="0"/>
                      <w:spacing w:before="0" w:after="0" w:line="240" w:lineRule="auto"/>
                      <w:ind w:left="0" w:right="0" w:firstLine="0"/>
                      <w:jc w:val="left"/>
                      <w:rPr>
                        <w:sz w:val="20"/>
                        <w:szCs w:val="20"/>
                      </w:rPr>
                    </w:pPr>
                    <w:r>
                      <w:rPr>
                        <w:rStyle w:val="CharStyle31"/>
                        <w:rFonts w:ascii="Arial" w:eastAsia="Arial" w:hAnsi="Arial" w:cs="Arial"/>
                        <w:sz w:val="20"/>
                        <w:szCs w:val="20"/>
                        <w:lang w:val="en-US" w:eastAsia="en-US"/>
                      </w:rPr>
                      <w:t>24-85</w:t>
                      <w:tab/>
                    </w:r>
                    <w:fldSimple w:instr=" PAGE \* MERGEFORMAT ">
                      <w:r>
                        <w:rPr>
                          <w:rStyle w:val="CharStyle31"/>
                          <w:rFonts w:ascii="Arial" w:eastAsia="Arial" w:hAnsi="Arial" w:cs="Arial"/>
                          <w:sz w:val="20"/>
                          <w:szCs w:val="20"/>
                          <w:lang w:val="en-US" w:eastAsia="en-US"/>
                        </w:rPr>
                        <w:t>#</w:t>
                      </w:r>
                    </w:fldSimple>
                  </w:p>
                </w:txbxContent>
              </v:textbox>
              <w10:wrap anchorx="page" anchory="page"/>
            </v:shape>
          </w:pict>
        </mc:Fallback>
      </mc:AlternateContent>
    </w:r>
  </w:p>
</w:ftr>
</file>

<file path=word/footer2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916B" w14:textId="77777777" w:rsidR="00BE0CC4" w:rsidRDefault="00000000">
    <w:pPr>
      <w:spacing w:line="1" w:lineRule="exact"/>
    </w:pPr>
    <w:r>
      <w:rPr>
        <w:noProof/>
      </w:rPr>
      <mc:AlternateContent>
        <mc:Choice Requires="wps">
          <w:drawing>
            <wp:anchor distT="0" distB="0" distL="0" distR="0" simplePos="0" relativeHeight="62915104" behindDoc="1" locked="0" layoutInCell="1" allowOverlap="1" wp14:anchorId="662E74D1" wp14:editId="1F44662C">
              <wp:simplePos x="0" y="0"/>
              <wp:positionH relativeFrom="page">
                <wp:posOffset>2313940</wp:posOffset>
              </wp:positionH>
              <wp:positionV relativeFrom="page">
                <wp:posOffset>12956540</wp:posOffset>
              </wp:positionV>
              <wp:extent cx="198120" cy="111125"/>
              <wp:effectExtent l="0" t="0" r="0" b="0"/>
              <wp:wrapNone/>
              <wp:docPr id="421" name="Shape 42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4E9D14B2"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47" type="#_x0000_t202" style="position:absolute;margin-left:182.20000000000002pt;margin-top:1020.2pt;width:15.6pt;height:8.75pt;z-index:-18874364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98C2" w14:textId="77777777" w:rsidR="00BE0CC4" w:rsidRDefault="00000000">
    <w:pPr>
      <w:spacing w:line="1" w:lineRule="exact"/>
    </w:pPr>
    <w:r>
      <w:rPr>
        <w:noProof/>
      </w:rPr>
      <mc:AlternateContent>
        <mc:Choice Requires="wps">
          <w:drawing>
            <wp:anchor distT="0" distB="0" distL="0" distR="0" simplePos="0" relativeHeight="62915102" behindDoc="1" locked="0" layoutInCell="1" allowOverlap="1" wp14:anchorId="1E105D35" wp14:editId="74D48F12">
              <wp:simplePos x="0" y="0"/>
              <wp:positionH relativeFrom="page">
                <wp:posOffset>8078470</wp:posOffset>
              </wp:positionH>
              <wp:positionV relativeFrom="page">
                <wp:posOffset>12785090</wp:posOffset>
              </wp:positionV>
              <wp:extent cx="208280" cy="111125"/>
              <wp:effectExtent l="0" t="0" r="0" b="0"/>
              <wp:wrapNone/>
              <wp:docPr id="419" name="Shape 419"/>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4E5F5506"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45" type="#_x0000_t202" style="position:absolute;margin-left:636.10000000000002pt;margin-top:1006.7pt;width:16.399999999999999pt;height:8.75pt;z-index:-18874365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23FF" w14:textId="77777777" w:rsidR="00BE0CC4" w:rsidRDefault="00000000">
    <w:pPr>
      <w:spacing w:line="1" w:lineRule="exact"/>
    </w:pPr>
    <w:r>
      <w:rPr>
        <w:noProof/>
      </w:rPr>
      <mc:AlternateContent>
        <mc:Choice Requires="wps">
          <w:drawing>
            <wp:anchor distT="0" distB="0" distL="0" distR="0" simplePos="0" relativeHeight="62915106" behindDoc="1" locked="0" layoutInCell="1" allowOverlap="1" wp14:anchorId="1981970F" wp14:editId="1B8CD51F">
              <wp:simplePos x="0" y="0"/>
              <wp:positionH relativeFrom="page">
                <wp:posOffset>2400935</wp:posOffset>
              </wp:positionH>
              <wp:positionV relativeFrom="page">
                <wp:posOffset>12766675</wp:posOffset>
              </wp:positionV>
              <wp:extent cx="5895340" cy="159385"/>
              <wp:effectExtent l="0" t="0" r="0" b="0"/>
              <wp:wrapNone/>
              <wp:docPr id="423" name="Shape 423"/>
              <wp:cNvGraphicFramePr/>
              <a:graphic xmlns:a="http://schemas.openxmlformats.org/drawingml/2006/main">
                <a:graphicData uri="http://schemas.microsoft.com/office/word/2010/wordprocessingShape">
                  <wps:wsp>
                    <wps:cNvSpPr txBox="1"/>
                    <wps:spPr>
                      <a:xfrm>
                        <a:off x="0" y="0"/>
                        <a:ext cx="5895340" cy="159385"/>
                      </a:xfrm>
                      <a:prstGeom prst="rect">
                        <a:avLst/>
                      </a:prstGeom>
                      <a:noFill/>
                    </wps:spPr>
                    <wps:txbx>
                      <w:txbxContent>
                        <w:p w14:paraId="744D3EF6" w14:textId="77777777" w:rsidR="00BE0CC4" w:rsidRDefault="00000000">
                          <w:pPr>
                            <w:pStyle w:val="a9"/>
                            <w:tabs>
                              <w:tab w:val="right" w:pos="9284"/>
                            </w:tabs>
                          </w:pPr>
                          <w:r>
                            <w:rPr>
                              <w:rStyle w:val="a8"/>
                            </w:rPr>
                            <w:t>24*</w:t>
                          </w:r>
                          <w:r>
                            <w:rPr>
                              <w:rStyle w:val="a8"/>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49" type="#_x0000_t202" style="position:absolute;margin-left:189.05000000000001pt;margin-top:1005.25pt;width:464.19999999999999pt;height:12.550000000000001pt;z-index:-188743647;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84" w:val="right"/>
                      </w:tabs>
                      <w:bidi w:val="0"/>
                      <w:spacing w:before="0" w:after="0" w:line="240" w:lineRule="auto"/>
                      <w:ind w:left="0" w:right="0" w:firstLine="0"/>
                      <w:jc w:val="left"/>
                    </w:pPr>
                    <w:r>
                      <w:rPr>
                        <w:rStyle w:val="CharStyle31"/>
                      </w:rPr>
                      <w:t>24*</w:t>
                      <w:tab/>
                    </w:r>
                    <w:fldSimple w:instr=" PAGE \* MERGEFORMAT ">
                      <w:r>
                        <w:rPr>
                          <w:rStyle w:val="CharStyle31"/>
                        </w:rPr>
                        <w:t>#</w:t>
                      </w:r>
                    </w:fldSimple>
                  </w:p>
                </w:txbxContent>
              </v:textbox>
              <w10:wrap anchorx="page" anchory="page"/>
            </v:shape>
          </w:pict>
        </mc:Fallback>
      </mc:AlternateContent>
    </w:r>
  </w:p>
</w:ftr>
</file>

<file path=word/footer2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E0F14" w14:textId="77777777" w:rsidR="00BE0CC4" w:rsidRDefault="00000000">
    <w:pPr>
      <w:spacing w:line="1" w:lineRule="exact"/>
    </w:pPr>
    <w:r>
      <w:rPr>
        <w:noProof/>
      </w:rPr>
      <mc:AlternateContent>
        <mc:Choice Requires="wps">
          <w:drawing>
            <wp:anchor distT="0" distB="0" distL="0" distR="0" simplePos="0" relativeHeight="62915110" behindDoc="1" locked="0" layoutInCell="1" allowOverlap="1" wp14:anchorId="04D8C25C" wp14:editId="0AA4EA77">
              <wp:simplePos x="0" y="0"/>
              <wp:positionH relativeFrom="page">
                <wp:posOffset>8078470</wp:posOffset>
              </wp:positionH>
              <wp:positionV relativeFrom="page">
                <wp:posOffset>12785090</wp:posOffset>
              </wp:positionV>
              <wp:extent cx="208280" cy="111125"/>
              <wp:effectExtent l="0" t="0" r="0" b="0"/>
              <wp:wrapNone/>
              <wp:docPr id="429" name="Shape 429"/>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41D4EB8C"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55" type="#_x0000_t202" style="position:absolute;margin-left:636.10000000000002pt;margin-top:1006.7pt;width:16.399999999999999pt;height:8.75pt;z-index:-18874364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1D57" w14:textId="77777777" w:rsidR="00BE0CC4" w:rsidRDefault="00000000">
    <w:pPr>
      <w:spacing w:line="1" w:lineRule="exact"/>
    </w:pPr>
    <w:r>
      <w:rPr>
        <w:noProof/>
      </w:rPr>
      <mc:AlternateContent>
        <mc:Choice Requires="wps">
          <w:drawing>
            <wp:anchor distT="0" distB="0" distL="0" distR="0" simplePos="0" relativeHeight="62915108" behindDoc="1" locked="0" layoutInCell="1" allowOverlap="1" wp14:anchorId="73C37CB1" wp14:editId="2D938B9C">
              <wp:simplePos x="0" y="0"/>
              <wp:positionH relativeFrom="page">
                <wp:posOffset>8078470</wp:posOffset>
              </wp:positionH>
              <wp:positionV relativeFrom="page">
                <wp:posOffset>12785090</wp:posOffset>
              </wp:positionV>
              <wp:extent cx="208280" cy="111125"/>
              <wp:effectExtent l="0" t="0" r="0" b="0"/>
              <wp:wrapNone/>
              <wp:docPr id="427" name="Shape 427"/>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7CB32732"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53" type="#_x0000_t202" style="position:absolute;margin-left:636.10000000000002pt;margin-top:1006.7pt;width:16.399999999999999pt;height:8.75pt;z-index:-18874364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7E91" w14:textId="77777777" w:rsidR="00BE0CC4" w:rsidRDefault="00000000">
    <w:pPr>
      <w:spacing w:line="1" w:lineRule="exact"/>
    </w:pPr>
    <w:r>
      <w:rPr>
        <w:noProof/>
      </w:rPr>
      <mc:AlternateContent>
        <mc:Choice Requires="wps">
          <w:drawing>
            <wp:anchor distT="0" distB="0" distL="0" distR="0" simplePos="0" relativeHeight="62915112" behindDoc="1" locked="0" layoutInCell="1" allowOverlap="1" wp14:anchorId="105FBC83" wp14:editId="43CFA317">
              <wp:simplePos x="0" y="0"/>
              <wp:positionH relativeFrom="page">
                <wp:posOffset>2246630</wp:posOffset>
              </wp:positionH>
              <wp:positionV relativeFrom="page">
                <wp:posOffset>12778740</wp:posOffset>
              </wp:positionV>
              <wp:extent cx="222250" cy="125730"/>
              <wp:effectExtent l="0" t="0" r="0" b="0"/>
              <wp:wrapNone/>
              <wp:docPr id="431" name="Shape 431"/>
              <wp:cNvGraphicFramePr/>
              <a:graphic xmlns:a="http://schemas.openxmlformats.org/drawingml/2006/main">
                <a:graphicData uri="http://schemas.microsoft.com/office/word/2010/wordprocessingShape">
                  <wps:wsp>
                    <wps:cNvSpPr txBox="1"/>
                    <wps:spPr>
                      <a:xfrm>
                        <a:off x="0" y="0"/>
                        <a:ext cx="222250" cy="125730"/>
                      </a:xfrm>
                      <a:prstGeom prst="rect">
                        <a:avLst/>
                      </a:prstGeom>
                      <a:noFill/>
                    </wps:spPr>
                    <wps:txbx>
                      <w:txbxContent>
                        <w:p w14:paraId="33922052"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457" type="#_x0000_t202" style="position:absolute;margin-left:176.90000000000001pt;margin-top:1006.2pt;width:17.5pt;height:9.9000000000000004pt;z-index:-18874364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9946" w14:textId="77777777" w:rsidR="00BE0CC4" w:rsidRDefault="00000000">
    <w:pPr>
      <w:spacing w:line="1" w:lineRule="exact"/>
    </w:pPr>
    <w:r>
      <w:rPr>
        <w:noProof/>
      </w:rPr>
      <mc:AlternateContent>
        <mc:Choice Requires="wps">
          <w:drawing>
            <wp:anchor distT="0" distB="0" distL="0" distR="0" simplePos="0" relativeHeight="62915116" behindDoc="1" locked="0" layoutInCell="1" allowOverlap="1" wp14:anchorId="0FB0775C" wp14:editId="7FDFBB44">
              <wp:simplePos x="0" y="0"/>
              <wp:positionH relativeFrom="page">
                <wp:posOffset>2313940</wp:posOffset>
              </wp:positionH>
              <wp:positionV relativeFrom="page">
                <wp:posOffset>12956540</wp:posOffset>
              </wp:positionV>
              <wp:extent cx="198120" cy="111125"/>
              <wp:effectExtent l="0" t="0" r="0" b="0"/>
              <wp:wrapNone/>
              <wp:docPr id="435" name="Shape 435"/>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3F6D4590"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61" type="#_x0000_t202" style="position:absolute;margin-left:182.20000000000002pt;margin-top:1020.2pt;width:15.6pt;height:8.75pt;z-index:-18874363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889A" w14:textId="77777777" w:rsidR="00BE0CC4" w:rsidRDefault="00000000">
    <w:pPr>
      <w:spacing w:line="1" w:lineRule="exact"/>
    </w:pPr>
    <w:r>
      <w:rPr>
        <w:noProof/>
      </w:rPr>
      <mc:AlternateContent>
        <mc:Choice Requires="wps">
          <w:drawing>
            <wp:anchor distT="0" distB="0" distL="0" distR="0" simplePos="0" relativeHeight="62915114" behindDoc="1" locked="0" layoutInCell="1" allowOverlap="1" wp14:anchorId="45201E68" wp14:editId="7C3B5B9C">
              <wp:simplePos x="0" y="0"/>
              <wp:positionH relativeFrom="page">
                <wp:posOffset>2388235</wp:posOffset>
              </wp:positionH>
              <wp:positionV relativeFrom="page">
                <wp:posOffset>12748895</wp:posOffset>
              </wp:positionV>
              <wp:extent cx="5878195" cy="137795"/>
              <wp:effectExtent l="0" t="0" r="0" b="0"/>
              <wp:wrapNone/>
              <wp:docPr id="433" name="Shape 433"/>
              <wp:cNvGraphicFramePr/>
              <a:graphic xmlns:a="http://schemas.openxmlformats.org/drawingml/2006/main">
                <a:graphicData uri="http://schemas.microsoft.com/office/word/2010/wordprocessingShape">
                  <wps:wsp>
                    <wps:cNvSpPr txBox="1"/>
                    <wps:spPr>
                      <a:xfrm>
                        <a:off x="0" y="0"/>
                        <a:ext cx="5878195" cy="137795"/>
                      </a:xfrm>
                      <a:prstGeom prst="rect">
                        <a:avLst/>
                      </a:prstGeom>
                      <a:noFill/>
                    </wps:spPr>
                    <wps:txbx>
                      <w:txbxContent>
                        <w:p w14:paraId="6B27A7F0" w14:textId="77777777" w:rsidR="00BE0CC4" w:rsidRDefault="00000000">
                          <w:pPr>
                            <w:pStyle w:val="a9"/>
                            <w:tabs>
                              <w:tab w:val="right" w:pos="9257"/>
                            </w:tabs>
                            <w:rPr>
                              <w:sz w:val="20"/>
                              <w:szCs w:val="20"/>
                            </w:rPr>
                          </w:pPr>
                          <w:r>
                            <w:rPr>
                              <w:rStyle w:val="a8"/>
                              <w:rFonts w:ascii="Arial" w:eastAsia="Arial" w:hAnsi="Arial" w:cs="Arial"/>
                              <w:sz w:val="20"/>
                              <w:szCs w:val="20"/>
                              <w:lang w:val="en-US" w:eastAsia="en-US"/>
                            </w:rPr>
                            <w:t>25—85</w:t>
                          </w:r>
                          <w:r>
                            <w:rPr>
                              <w:rStyle w:val="a8"/>
                              <w:rFonts w:ascii="Arial" w:eastAsia="Arial" w:hAnsi="Arial" w:cs="Arial"/>
                              <w:sz w:val="20"/>
                              <w:szCs w:val="20"/>
                              <w:lang w:val="en-US" w:eastAsia="en-US"/>
                            </w:rPr>
                            <w:tab/>
                          </w:r>
                          <w:r>
                            <w:fldChar w:fldCharType="begin"/>
                          </w:r>
                          <w:r>
                            <w:instrText xml:space="preserve"> PAGE \* MERGEFORMAT </w:instrText>
                          </w:r>
                          <w:r>
                            <w:fldChar w:fldCharType="separate"/>
                          </w:r>
                          <w:r>
                            <w:rPr>
                              <w:rStyle w:val="a8"/>
                              <w:rFonts w:ascii="Arial" w:eastAsia="Arial" w:hAnsi="Arial" w:cs="Arial"/>
                              <w:sz w:val="20"/>
                              <w:szCs w:val="20"/>
                              <w:lang w:val="en-US" w:eastAsia="en-US"/>
                            </w:rPr>
                            <w:t>#</w:t>
                          </w:r>
                          <w:r>
                            <w:rPr>
                              <w:rStyle w:val="a8"/>
                              <w:rFonts w:ascii="Arial" w:eastAsia="Arial" w:hAnsi="Arial" w:cs="Arial"/>
                              <w:sz w:val="20"/>
                              <w:szCs w:val="20"/>
                              <w:lang w:val="en-US" w:eastAsia="en-US"/>
                            </w:rPr>
                            <w:fldChar w:fldCharType="end"/>
                          </w:r>
                        </w:p>
                      </w:txbxContent>
                    </wps:txbx>
                    <wps:bodyPr lIns="0" tIns="0" rIns="0" bIns="0">
                      <a:spAutoFit/>
                    </wps:bodyPr>
                  </wps:wsp>
                </a:graphicData>
              </a:graphic>
            </wp:anchor>
          </w:drawing>
        </mc:Choice>
        <mc:Fallback>
          <w:pict>
            <v:shape id="_x0000_s1459" type="#_x0000_t202" style="position:absolute;margin-left:188.05000000000001pt;margin-top:1003.85pt;width:462.85000000000002pt;height:10.85pt;z-index:-188743639;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57" w:val="right"/>
                      </w:tabs>
                      <w:bidi w:val="0"/>
                      <w:spacing w:before="0" w:after="0" w:line="240" w:lineRule="auto"/>
                      <w:ind w:left="0" w:right="0" w:firstLine="0"/>
                      <w:jc w:val="left"/>
                      <w:rPr>
                        <w:sz w:val="20"/>
                        <w:szCs w:val="20"/>
                      </w:rPr>
                    </w:pPr>
                    <w:r>
                      <w:rPr>
                        <w:rStyle w:val="CharStyle31"/>
                        <w:rFonts w:ascii="Arial" w:eastAsia="Arial" w:hAnsi="Arial" w:cs="Arial"/>
                        <w:sz w:val="20"/>
                        <w:szCs w:val="20"/>
                        <w:lang w:val="en-US" w:eastAsia="en-US"/>
                      </w:rPr>
                      <w:t>25—85</w:t>
                      <w:tab/>
                    </w:r>
                    <w:fldSimple w:instr=" PAGE \* MERGEFORMAT ">
                      <w:r>
                        <w:rPr>
                          <w:rStyle w:val="CharStyle31"/>
                          <w:rFonts w:ascii="Arial" w:eastAsia="Arial" w:hAnsi="Arial" w:cs="Arial"/>
                          <w:sz w:val="20"/>
                          <w:szCs w:val="20"/>
                          <w:lang w:val="en-US" w:eastAsia="en-US"/>
                        </w:rPr>
                        <w:t>#</w:t>
                      </w:r>
                    </w:fldSimple>
                  </w:p>
                </w:txbxContent>
              </v:textbox>
              <w10:wrap anchorx="page" anchory="page"/>
            </v:shape>
          </w:pict>
        </mc:Fallback>
      </mc:AlternateContent>
    </w:r>
  </w:p>
</w:ftr>
</file>

<file path=word/footer2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56F3C" w14:textId="77777777" w:rsidR="00BE0CC4" w:rsidRDefault="00000000">
    <w:pPr>
      <w:spacing w:line="1" w:lineRule="exact"/>
    </w:pPr>
    <w:r>
      <w:rPr>
        <w:noProof/>
      </w:rPr>
      <mc:AlternateContent>
        <mc:Choice Requires="wps">
          <w:drawing>
            <wp:anchor distT="0" distB="0" distL="0" distR="0" simplePos="0" relativeHeight="62915120" behindDoc="1" locked="0" layoutInCell="1" allowOverlap="1" wp14:anchorId="0C367C17" wp14:editId="2143411E">
              <wp:simplePos x="0" y="0"/>
              <wp:positionH relativeFrom="page">
                <wp:posOffset>2345055</wp:posOffset>
              </wp:positionH>
              <wp:positionV relativeFrom="page">
                <wp:posOffset>12748895</wp:posOffset>
              </wp:positionV>
              <wp:extent cx="5887720" cy="137795"/>
              <wp:effectExtent l="0" t="0" r="0" b="0"/>
              <wp:wrapNone/>
              <wp:docPr id="439" name="Shape 439"/>
              <wp:cNvGraphicFramePr/>
              <a:graphic xmlns:a="http://schemas.openxmlformats.org/drawingml/2006/main">
                <a:graphicData uri="http://schemas.microsoft.com/office/word/2010/wordprocessingShape">
                  <wps:wsp>
                    <wps:cNvSpPr txBox="1"/>
                    <wps:spPr>
                      <a:xfrm>
                        <a:off x="0" y="0"/>
                        <a:ext cx="5887720" cy="137795"/>
                      </a:xfrm>
                      <a:prstGeom prst="rect">
                        <a:avLst/>
                      </a:prstGeom>
                      <a:noFill/>
                    </wps:spPr>
                    <wps:txbx>
                      <w:txbxContent>
                        <w:p w14:paraId="09BF4C7D" w14:textId="77777777" w:rsidR="00BE0CC4" w:rsidRDefault="00000000">
                          <w:pPr>
                            <w:pStyle w:val="a9"/>
                            <w:tabs>
                              <w:tab w:val="right" w:pos="9272"/>
                            </w:tabs>
                          </w:pPr>
                          <w:r>
                            <w:rPr>
                              <w:rStyle w:val="a8"/>
                              <w:lang w:val="en-US" w:eastAsia="en-US"/>
                            </w:rPr>
                            <w:t>25*</w:t>
                          </w:r>
                          <w:r>
                            <w:rPr>
                              <w:rStyle w:val="a8"/>
                              <w:lang w:val="en-US" w:eastAsia="en-US"/>
                            </w:rPr>
                            <w:tab/>
                          </w: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lIns="0" tIns="0" rIns="0" bIns="0">
                      <a:spAutoFit/>
                    </wps:bodyPr>
                  </wps:wsp>
                </a:graphicData>
              </a:graphic>
            </wp:anchor>
          </w:drawing>
        </mc:Choice>
        <mc:Fallback>
          <w:pict>
            <v:shape id="_x0000_s1465" type="#_x0000_t202" style="position:absolute;margin-left:184.65000000000001pt;margin-top:1003.85pt;width:463.60000000000002pt;height:10.85pt;z-index:-18874363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72" w:val="right"/>
                      </w:tabs>
                      <w:bidi w:val="0"/>
                      <w:spacing w:before="0" w:after="0" w:line="240" w:lineRule="auto"/>
                      <w:ind w:left="0" w:right="0" w:firstLine="0"/>
                      <w:jc w:val="left"/>
                    </w:pPr>
                    <w:r>
                      <w:rPr>
                        <w:rStyle w:val="CharStyle31"/>
                        <w:lang w:val="en-US" w:eastAsia="en-US"/>
                      </w:rPr>
                      <w:t>25*</w:t>
                      <w:tab/>
                    </w:r>
                    <w:fldSimple w:instr=" PAGE \* MERGEFORMAT ">
                      <w:r>
                        <w:rPr>
                          <w:rStyle w:val="CharStyle31"/>
                          <w:lang w:val="en-US" w:eastAsia="en-US"/>
                        </w:rPr>
                        <w:t>#</w:t>
                      </w:r>
                    </w:fldSimple>
                  </w:p>
                </w:txbxContent>
              </v:textbox>
              <w10:wrap anchorx="page" anchory="page"/>
            </v:shape>
          </w:pict>
        </mc:Fallback>
      </mc:AlternateContent>
    </w:r>
  </w:p>
</w:ftr>
</file>

<file path=word/footer2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E460" w14:textId="77777777" w:rsidR="00BE0CC4" w:rsidRDefault="00000000">
    <w:pPr>
      <w:spacing w:line="1" w:lineRule="exact"/>
    </w:pPr>
    <w:r>
      <w:rPr>
        <w:noProof/>
      </w:rPr>
      <mc:AlternateContent>
        <mc:Choice Requires="wps">
          <w:drawing>
            <wp:anchor distT="0" distB="0" distL="0" distR="0" simplePos="0" relativeHeight="62915118" behindDoc="1" locked="0" layoutInCell="1" allowOverlap="1" wp14:anchorId="2C25EFAB" wp14:editId="46684FCF">
              <wp:simplePos x="0" y="0"/>
              <wp:positionH relativeFrom="page">
                <wp:posOffset>2345055</wp:posOffset>
              </wp:positionH>
              <wp:positionV relativeFrom="page">
                <wp:posOffset>12748895</wp:posOffset>
              </wp:positionV>
              <wp:extent cx="5887720" cy="137795"/>
              <wp:effectExtent l="0" t="0" r="0" b="0"/>
              <wp:wrapNone/>
              <wp:docPr id="437" name="Shape 437"/>
              <wp:cNvGraphicFramePr/>
              <a:graphic xmlns:a="http://schemas.openxmlformats.org/drawingml/2006/main">
                <a:graphicData uri="http://schemas.microsoft.com/office/word/2010/wordprocessingShape">
                  <wps:wsp>
                    <wps:cNvSpPr txBox="1"/>
                    <wps:spPr>
                      <a:xfrm>
                        <a:off x="0" y="0"/>
                        <a:ext cx="5887720" cy="137795"/>
                      </a:xfrm>
                      <a:prstGeom prst="rect">
                        <a:avLst/>
                      </a:prstGeom>
                      <a:noFill/>
                    </wps:spPr>
                    <wps:txbx>
                      <w:txbxContent>
                        <w:p w14:paraId="04B66316" w14:textId="77777777" w:rsidR="00BE0CC4" w:rsidRDefault="00000000">
                          <w:pPr>
                            <w:pStyle w:val="a9"/>
                            <w:tabs>
                              <w:tab w:val="right" w:pos="9272"/>
                            </w:tabs>
                          </w:pPr>
                          <w:r>
                            <w:rPr>
                              <w:rStyle w:val="a8"/>
                              <w:lang w:val="en-US" w:eastAsia="en-US"/>
                            </w:rPr>
                            <w:t>25*</w:t>
                          </w:r>
                          <w:r>
                            <w:rPr>
                              <w:rStyle w:val="a8"/>
                              <w:lang w:val="en-US" w:eastAsia="en-US"/>
                            </w:rPr>
                            <w:tab/>
                          </w: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lIns="0" tIns="0" rIns="0" bIns="0">
                      <a:spAutoFit/>
                    </wps:bodyPr>
                  </wps:wsp>
                </a:graphicData>
              </a:graphic>
            </wp:anchor>
          </w:drawing>
        </mc:Choice>
        <mc:Fallback>
          <w:pict>
            <v:shape id="_x0000_s1463" type="#_x0000_t202" style="position:absolute;margin-left:184.65000000000001pt;margin-top:1003.85pt;width:463.60000000000002pt;height:10.85pt;z-index:-18874363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72" w:val="right"/>
                      </w:tabs>
                      <w:bidi w:val="0"/>
                      <w:spacing w:before="0" w:after="0" w:line="240" w:lineRule="auto"/>
                      <w:ind w:left="0" w:right="0" w:firstLine="0"/>
                      <w:jc w:val="left"/>
                    </w:pPr>
                    <w:r>
                      <w:rPr>
                        <w:rStyle w:val="CharStyle31"/>
                        <w:lang w:val="en-US" w:eastAsia="en-US"/>
                      </w:rPr>
                      <w:t>25*</w:t>
                      <w:tab/>
                    </w:r>
                    <w:fldSimple w:instr=" PAGE \* MERGEFORMAT ">
                      <w:r>
                        <w:rPr>
                          <w:rStyle w:val="CharStyle31"/>
                          <w:lang w:val="en-US" w:eastAsia="en-US"/>
                        </w:rPr>
                        <w:t>#</w:t>
                      </w:r>
                    </w:fldSimple>
                  </w:p>
                </w:txbxContent>
              </v:textbox>
              <w10:wrap anchorx="page" anchory="page"/>
            </v:shape>
          </w:pict>
        </mc:Fallback>
      </mc:AlternateContent>
    </w:r>
  </w:p>
</w:ftr>
</file>

<file path=word/footer2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F376" w14:textId="77777777" w:rsidR="00BE0CC4" w:rsidRDefault="00BE0CC4"/>
</w:ftr>
</file>

<file path=word/footer2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E737" w14:textId="77777777" w:rsidR="00BE0CC4" w:rsidRDefault="00BE0CC4"/>
</w:ftr>
</file>

<file path=word/footer2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36B98" w14:textId="77777777" w:rsidR="00BE0CC4" w:rsidRDefault="00000000">
    <w:pPr>
      <w:spacing w:line="1" w:lineRule="exact"/>
    </w:pPr>
    <w:r>
      <w:rPr>
        <w:noProof/>
      </w:rPr>
      <mc:AlternateContent>
        <mc:Choice Requires="wps">
          <w:drawing>
            <wp:anchor distT="0" distB="0" distL="0" distR="0" simplePos="0" relativeHeight="62915124" behindDoc="1" locked="0" layoutInCell="1" allowOverlap="1" wp14:anchorId="2ACA8620" wp14:editId="36884FDE">
              <wp:simplePos x="0" y="0"/>
              <wp:positionH relativeFrom="page">
                <wp:posOffset>2313940</wp:posOffset>
              </wp:positionH>
              <wp:positionV relativeFrom="page">
                <wp:posOffset>12956540</wp:posOffset>
              </wp:positionV>
              <wp:extent cx="198120" cy="111125"/>
              <wp:effectExtent l="0" t="0" r="0" b="0"/>
              <wp:wrapNone/>
              <wp:docPr id="443" name="Shape 44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AA975D5"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69" type="#_x0000_t202" style="position:absolute;margin-left:182.20000000000002pt;margin-top:1020.2pt;width:15.6pt;height:8.75pt;z-index:-18874362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DDBC" w14:textId="77777777" w:rsidR="00BE0CC4" w:rsidRDefault="00000000">
    <w:pPr>
      <w:spacing w:line="1" w:lineRule="exact"/>
    </w:pPr>
    <w:r>
      <w:rPr>
        <w:noProof/>
      </w:rPr>
      <mc:AlternateContent>
        <mc:Choice Requires="wps">
          <w:drawing>
            <wp:anchor distT="0" distB="0" distL="0" distR="0" simplePos="0" relativeHeight="62915122" behindDoc="1" locked="0" layoutInCell="1" allowOverlap="1" wp14:anchorId="266CD41D" wp14:editId="3812158E">
              <wp:simplePos x="0" y="0"/>
              <wp:positionH relativeFrom="page">
                <wp:posOffset>8078470</wp:posOffset>
              </wp:positionH>
              <wp:positionV relativeFrom="page">
                <wp:posOffset>12785090</wp:posOffset>
              </wp:positionV>
              <wp:extent cx="208280" cy="111125"/>
              <wp:effectExtent l="0" t="0" r="0" b="0"/>
              <wp:wrapNone/>
              <wp:docPr id="441" name="Shape 441"/>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38A95C34"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67" type="#_x0000_t202" style="position:absolute;margin-left:636.10000000000002pt;margin-top:1006.7pt;width:16.399999999999999pt;height:8.75pt;z-index:-18874363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3DE3" w14:textId="77777777" w:rsidR="00BE0CC4" w:rsidRDefault="00000000">
    <w:pPr>
      <w:spacing w:line="1" w:lineRule="exact"/>
    </w:pPr>
    <w:r>
      <w:rPr>
        <w:noProof/>
      </w:rPr>
      <mc:AlternateContent>
        <mc:Choice Requires="wps">
          <w:drawing>
            <wp:anchor distT="0" distB="0" distL="0" distR="0" simplePos="0" relativeHeight="62915128" behindDoc="1" locked="0" layoutInCell="1" allowOverlap="1" wp14:anchorId="28D1CB31" wp14:editId="136CF224">
              <wp:simplePos x="0" y="0"/>
              <wp:positionH relativeFrom="page">
                <wp:posOffset>2246630</wp:posOffset>
              </wp:positionH>
              <wp:positionV relativeFrom="page">
                <wp:posOffset>12778740</wp:posOffset>
              </wp:positionV>
              <wp:extent cx="222250" cy="125730"/>
              <wp:effectExtent l="0" t="0" r="0" b="0"/>
              <wp:wrapNone/>
              <wp:docPr id="449" name="Shape 449"/>
              <wp:cNvGraphicFramePr/>
              <a:graphic xmlns:a="http://schemas.openxmlformats.org/drawingml/2006/main">
                <a:graphicData uri="http://schemas.microsoft.com/office/word/2010/wordprocessingShape">
                  <wps:wsp>
                    <wps:cNvSpPr txBox="1"/>
                    <wps:spPr>
                      <a:xfrm>
                        <a:off x="0" y="0"/>
                        <a:ext cx="222250" cy="125730"/>
                      </a:xfrm>
                      <a:prstGeom prst="rect">
                        <a:avLst/>
                      </a:prstGeom>
                      <a:noFill/>
                    </wps:spPr>
                    <wps:txbx>
                      <w:txbxContent>
                        <w:p w14:paraId="5DE5066A" w14:textId="77777777" w:rsidR="00BE0CC4" w:rsidRDefault="00000000">
                          <w:pPr>
                            <w:pStyle w:val="a9"/>
                          </w:pPr>
                          <w:r>
                            <w:fldChar w:fldCharType="begin"/>
                          </w:r>
                          <w:r>
                            <w:instrText xml:space="preserve"> PAGE \* MERGEFORMAT </w:instrText>
                          </w:r>
                          <w:r>
                            <w:fldChar w:fldCharType="separate"/>
                          </w:r>
                          <w:r>
                            <w:rPr>
                              <w:rStyle w:val="a8"/>
                              <w:rFonts w:ascii="Arial" w:eastAsia="Arial" w:hAnsi="Arial" w:cs="Arial"/>
                              <w:b/>
                              <w:bCs/>
                            </w:rPr>
                            <w:t>#</w:t>
                          </w:r>
                          <w:r>
                            <w:rPr>
                              <w:rStyle w:val="a8"/>
                              <w:rFonts w:ascii="Arial" w:eastAsia="Arial" w:hAnsi="Arial" w:cs="Arial"/>
                              <w:b/>
                              <w:bCs/>
                            </w:rPr>
                            <w:fldChar w:fldCharType="end"/>
                          </w:r>
                        </w:p>
                      </w:txbxContent>
                    </wps:txbx>
                    <wps:bodyPr wrap="none" lIns="0" tIns="0" rIns="0" bIns="0">
                      <a:spAutoFit/>
                    </wps:bodyPr>
                  </wps:wsp>
                </a:graphicData>
              </a:graphic>
            </wp:anchor>
          </w:drawing>
        </mc:Choice>
        <mc:Fallback>
          <w:pict>
            <v:shape id="_x0000_s1475" type="#_x0000_t202" style="position:absolute;margin-left:176.90000000000001pt;margin-top:1006.2pt;width:17.5pt;height:9.9000000000000004pt;z-index:-18874362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Fonts w:ascii="Arial" w:eastAsia="Arial" w:hAnsi="Arial" w:cs="Arial"/>
                          <w:b/>
                          <w:bCs/>
                        </w:rPr>
                        <w:t>#</w:t>
                      </w:r>
                    </w:fldSimple>
                  </w:p>
                </w:txbxContent>
              </v:textbox>
              <w10:wrap anchorx="page" anchory="page"/>
            </v:shape>
          </w:pict>
        </mc:Fallback>
      </mc:AlternateContent>
    </w:r>
  </w:p>
</w:ftr>
</file>

<file path=word/footer2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F622" w14:textId="77777777" w:rsidR="00BE0CC4" w:rsidRDefault="00000000">
    <w:pPr>
      <w:spacing w:line="1" w:lineRule="exact"/>
    </w:pPr>
    <w:r>
      <w:rPr>
        <w:noProof/>
      </w:rPr>
      <mc:AlternateContent>
        <mc:Choice Requires="wps">
          <w:drawing>
            <wp:anchor distT="0" distB="0" distL="0" distR="0" simplePos="0" relativeHeight="62915126" behindDoc="1" locked="0" layoutInCell="1" allowOverlap="1" wp14:anchorId="559212AA" wp14:editId="5FE2D773">
              <wp:simplePos x="0" y="0"/>
              <wp:positionH relativeFrom="page">
                <wp:posOffset>8078470</wp:posOffset>
              </wp:positionH>
              <wp:positionV relativeFrom="page">
                <wp:posOffset>12785090</wp:posOffset>
              </wp:positionV>
              <wp:extent cx="208280" cy="111125"/>
              <wp:effectExtent l="0" t="0" r="0" b="0"/>
              <wp:wrapNone/>
              <wp:docPr id="447" name="Shape 447"/>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03E530F4"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73" type="#_x0000_t202" style="position:absolute;margin-left:636.10000000000002pt;margin-top:1006.7pt;width:16.399999999999999pt;height:8.75pt;z-index:-18874362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1AFA4" w14:textId="77777777" w:rsidR="00BE0CC4" w:rsidRDefault="00000000">
    <w:pPr>
      <w:spacing w:line="1" w:lineRule="exact"/>
    </w:pPr>
    <w:r>
      <w:rPr>
        <w:noProof/>
      </w:rPr>
      <mc:AlternateContent>
        <mc:Choice Requires="wps">
          <w:drawing>
            <wp:anchor distT="0" distB="0" distL="0" distR="0" simplePos="0" relativeHeight="62915132" behindDoc="1" locked="0" layoutInCell="1" allowOverlap="1" wp14:anchorId="1C7052DC" wp14:editId="1C2793F9">
              <wp:simplePos x="0" y="0"/>
              <wp:positionH relativeFrom="page">
                <wp:posOffset>2313940</wp:posOffset>
              </wp:positionH>
              <wp:positionV relativeFrom="page">
                <wp:posOffset>12956540</wp:posOffset>
              </wp:positionV>
              <wp:extent cx="198120" cy="111125"/>
              <wp:effectExtent l="0" t="0" r="0" b="0"/>
              <wp:wrapNone/>
              <wp:docPr id="459" name="Shape 459"/>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3A3ABB1"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85" type="#_x0000_t202" style="position:absolute;margin-left:182.20000000000002pt;margin-top:1020.2pt;width:15.6pt;height:8.75pt;z-index:-18874362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E40A" w14:textId="77777777" w:rsidR="00BE0CC4" w:rsidRDefault="00000000">
    <w:pPr>
      <w:spacing w:line="1" w:lineRule="exact"/>
    </w:pPr>
    <w:r>
      <w:rPr>
        <w:noProof/>
      </w:rPr>
      <mc:AlternateContent>
        <mc:Choice Requires="wps">
          <w:drawing>
            <wp:anchor distT="0" distB="0" distL="0" distR="0" simplePos="0" relativeHeight="62915130" behindDoc="1" locked="0" layoutInCell="1" allowOverlap="1" wp14:anchorId="356466F6" wp14:editId="67CECB59">
              <wp:simplePos x="0" y="0"/>
              <wp:positionH relativeFrom="page">
                <wp:posOffset>2418715</wp:posOffset>
              </wp:positionH>
              <wp:positionV relativeFrom="page">
                <wp:posOffset>12750800</wp:posOffset>
              </wp:positionV>
              <wp:extent cx="5878195" cy="125730"/>
              <wp:effectExtent l="0" t="0" r="0" b="0"/>
              <wp:wrapNone/>
              <wp:docPr id="457" name="Shape 457"/>
              <wp:cNvGraphicFramePr/>
              <a:graphic xmlns:a="http://schemas.openxmlformats.org/drawingml/2006/main">
                <a:graphicData uri="http://schemas.microsoft.com/office/word/2010/wordprocessingShape">
                  <wps:wsp>
                    <wps:cNvSpPr txBox="1"/>
                    <wps:spPr>
                      <a:xfrm>
                        <a:off x="0" y="0"/>
                        <a:ext cx="5878195" cy="125730"/>
                      </a:xfrm>
                      <a:prstGeom prst="rect">
                        <a:avLst/>
                      </a:prstGeom>
                      <a:noFill/>
                    </wps:spPr>
                    <wps:txbx>
                      <w:txbxContent>
                        <w:p w14:paraId="055DF435" w14:textId="77777777" w:rsidR="00BE0CC4" w:rsidRDefault="00000000">
                          <w:pPr>
                            <w:pStyle w:val="a9"/>
                            <w:tabs>
                              <w:tab w:val="right" w:pos="9257"/>
                            </w:tabs>
                            <w:rPr>
                              <w:sz w:val="20"/>
                              <w:szCs w:val="20"/>
                            </w:rPr>
                          </w:pPr>
                          <w:r>
                            <w:rPr>
                              <w:rStyle w:val="a8"/>
                              <w:rFonts w:ascii="Arial" w:eastAsia="Arial" w:hAnsi="Arial" w:cs="Arial"/>
                              <w:sz w:val="20"/>
                              <w:szCs w:val="20"/>
                              <w:lang w:val="en-US" w:eastAsia="en-US"/>
                            </w:rPr>
                            <w:t>26-85</w:t>
                          </w:r>
                          <w:r>
                            <w:rPr>
                              <w:rStyle w:val="a8"/>
                              <w:rFonts w:ascii="Arial" w:eastAsia="Arial" w:hAnsi="Arial" w:cs="Arial"/>
                              <w:sz w:val="20"/>
                              <w:szCs w:val="20"/>
                              <w:lang w:val="en-US" w:eastAsia="en-US"/>
                            </w:rPr>
                            <w:tab/>
                          </w:r>
                          <w:r>
                            <w:fldChar w:fldCharType="begin"/>
                          </w:r>
                          <w:r>
                            <w:instrText xml:space="preserve"> PAGE \* MERGEFORMAT </w:instrText>
                          </w:r>
                          <w:r>
                            <w:fldChar w:fldCharType="separate"/>
                          </w:r>
                          <w:r>
                            <w:rPr>
                              <w:rStyle w:val="a8"/>
                              <w:rFonts w:ascii="Arial" w:eastAsia="Arial" w:hAnsi="Arial" w:cs="Arial"/>
                              <w:sz w:val="20"/>
                              <w:szCs w:val="20"/>
                              <w:lang w:val="en-US" w:eastAsia="en-US"/>
                            </w:rPr>
                            <w:t>#</w:t>
                          </w:r>
                          <w:r>
                            <w:rPr>
                              <w:rStyle w:val="a8"/>
                              <w:rFonts w:ascii="Arial" w:eastAsia="Arial" w:hAnsi="Arial" w:cs="Arial"/>
                              <w:sz w:val="20"/>
                              <w:szCs w:val="20"/>
                              <w:lang w:val="en-US" w:eastAsia="en-US"/>
                            </w:rPr>
                            <w:fldChar w:fldCharType="end"/>
                          </w:r>
                        </w:p>
                      </w:txbxContent>
                    </wps:txbx>
                    <wps:bodyPr lIns="0" tIns="0" rIns="0" bIns="0">
                      <a:spAutoFit/>
                    </wps:bodyPr>
                  </wps:wsp>
                </a:graphicData>
              </a:graphic>
            </wp:anchor>
          </w:drawing>
        </mc:Choice>
        <mc:Fallback>
          <w:pict>
            <v:shape id="_x0000_s1483" type="#_x0000_t202" style="position:absolute;margin-left:190.45000000000002pt;margin-top:1004.pt;width:462.85000000000002pt;height:9.9000000000000004pt;z-index:-18874362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57" w:val="right"/>
                      </w:tabs>
                      <w:bidi w:val="0"/>
                      <w:spacing w:before="0" w:after="0" w:line="240" w:lineRule="auto"/>
                      <w:ind w:left="0" w:right="0" w:firstLine="0"/>
                      <w:jc w:val="left"/>
                      <w:rPr>
                        <w:sz w:val="20"/>
                        <w:szCs w:val="20"/>
                      </w:rPr>
                    </w:pPr>
                    <w:r>
                      <w:rPr>
                        <w:rStyle w:val="CharStyle31"/>
                        <w:rFonts w:ascii="Arial" w:eastAsia="Arial" w:hAnsi="Arial" w:cs="Arial"/>
                        <w:sz w:val="20"/>
                        <w:szCs w:val="20"/>
                        <w:lang w:val="en-US" w:eastAsia="en-US"/>
                      </w:rPr>
                      <w:t>26-85</w:t>
                      <w:tab/>
                    </w:r>
                    <w:fldSimple w:instr=" PAGE \* MERGEFORMAT ">
                      <w:r>
                        <w:rPr>
                          <w:rStyle w:val="CharStyle31"/>
                          <w:rFonts w:ascii="Arial" w:eastAsia="Arial" w:hAnsi="Arial" w:cs="Arial"/>
                          <w:sz w:val="20"/>
                          <w:szCs w:val="20"/>
                          <w:lang w:val="en-US" w:eastAsia="en-US"/>
                        </w:rPr>
                        <w:t>#</w:t>
                      </w:r>
                    </w:fldSimple>
                  </w:p>
                </w:txbxContent>
              </v:textbox>
              <w10:wrap anchorx="page" anchory="page"/>
            </v:shape>
          </w:pict>
        </mc:Fallback>
      </mc:AlternateContent>
    </w:r>
  </w:p>
</w:ftr>
</file>

<file path=word/footer2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7525" w14:textId="77777777" w:rsidR="00BE0CC4" w:rsidRDefault="00000000">
    <w:pPr>
      <w:spacing w:line="1" w:lineRule="exact"/>
    </w:pPr>
    <w:r>
      <w:rPr>
        <w:noProof/>
      </w:rPr>
      <mc:AlternateContent>
        <mc:Choice Requires="wps">
          <w:drawing>
            <wp:anchor distT="0" distB="0" distL="0" distR="0" simplePos="0" relativeHeight="62915136" behindDoc="1" locked="0" layoutInCell="1" allowOverlap="1" wp14:anchorId="035C0953" wp14:editId="7CDE6F85">
              <wp:simplePos x="0" y="0"/>
              <wp:positionH relativeFrom="page">
                <wp:posOffset>2313940</wp:posOffset>
              </wp:positionH>
              <wp:positionV relativeFrom="page">
                <wp:posOffset>12956540</wp:posOffset>
              </wp:positionV>
              <wp:extent cx="198120" cy="111125"/>
              <wp:effectExtent l="0" t="0" r="0" b="0"/>
              <wp:wrapNone/>
              <wp:docPr id="463" name="Shape 46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57B3EBFF"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89" type="#_x0000_t202" style="position:absolute;margin-left:182.20000000000002pt;margin-top:1020.2pt;width:15.6pt;height:8.75pt;z-index:-18874361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EDE6" w14:textId="77777777" w:rsidR="00BE0CC4" w:rsidRDefault="00000000">
    <w:pPr>
      <w:spacing w:line="1" w:lineRule="exact"/>
    </w:pPr>
    <w:r>
      <w:rPr>
        <w:noProof/>
      </w:rPr>
      <mc:AlternateContent>
        <mc:Choice Requires="wps">
          <w:drawing>
            <wp:anchor distT="0" distB="0" distL="0" distR="0" simplePos="0" relativeHeight="62915134" behindDoc="1" locked="0" layoutInCell="1" allowOverlap="1" wp14:anchorId="7C692E42" wp14:editId="6A209E5F">
              <wp:simplePos x="0" y="0"/>
              <wp:positionH relativeFrom="page">
                <wp:posOffset>8078470</wp:posOffset>
              </wp:positionH>
              <wp:positionV relativeFrom="page">
                <wp:posOffset>12785090</wp:posOffset>
              </wp:positionV>
              <wp:extent cx="208280" cy="111125"/>
              <wp:effectExtent l="0" t="0" r="0" b="0"/>
              <wp:wrapNone/>
              <wp:docPr id="461" name="Shape 461"/>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333009FB"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87" type="#_x0000_t202" style="position:absolute;margin-left:636.10000000000002pt;margin-top:1006.7pt;width:16.399999999999999pt;height:8.75pt;z-index:-18874361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C2FB" w14:textId="77777777" w:rsidR="00BE0CC4" w:rsidRDefault="00000000">
    <w:pPr>
      <w:spacing w:line="1" w:lineRule="exact"/>
    </w:pPr>
    <w:r>
      <w:rPr>
        <w:noProof/>
      </w:rPr>
      <mc:AlternateContent>
        <mc:Choice Requires="wps">
          <w:drawing>
            <wp:anchor distT="0" distB="0" distL="0" distR="0" simplePos="0" relativeHeight="62915138" behindDoc="1" locked="0" layoutInCell="1" allowOverlap="1" wp14:anchorId="0068A138" wp14:editId="48FD9ABD">
              <wp:simplePos x="0" y="0"/>
              <wp:positionH relativeFrom="page">
                <wp:posOffset>2345055</wp:posOffset>
              </wp:positionH>
              <wp:positionV relativeFrom="page">
                <wp:posOffset>12750800</wp:posOffset>
              </wp:positionV>
              <wp:extent cx="5926455" cy="120650"/>
              <wp:effectExtent l="0" t="0" r="0" b="0"/>
              <wp:wrapNone/>
              <wp:docPr id="465" name="Shape 465"/>
              <wp:cNvGraphicFramePr/>
              <a:graphic xmlns:a="http://schemas.openxmlformats.org/drawingml/2006/main">
                <a:graphicData uri="http://schemas.microsoft.com/office/word/2010/wordprocessingShape">
                  <wps:wsp>
                    <wps:cNvSpPr txBox="1"/>
                    <wps:spPr>
                      <a:xfrm>
                        <a:off x="0" y="0"/>
                        <a:ext cx="5926455" cy="120650"/>
                      </a:xfrm>
                      <a:prstGeom prst="rect">
                        <a:avLst/>
                      </a:prstGeom>
                      <a:noFill/>
                    </wps:spPr>
                    <wps:txbx>
                      <w:txbxContent>
                        <w:p w14:paraId="1B26DAF2" w14:textId="77777777" w:rsidR="00BE0CC4" w:rsidRDefault="00000000">
                          <w:pPr>
                            <w:pStyle w:val="a9"/>
                            <w:tabs>
                              <w:tab w:val="right" w:pos="9333"/>
                            </w:tabs>
                          </w:pPr>
                          <w:r>
                            <w:rPr>
                              <w:rStyle w:val="a8"/>
                              <w:lang w:val="en-US" w:eastAsia="en-US"/>
                            </w:rPr>
                            <w:t>26*</w:t>
                          </w:r>
                          <w:r>
                            <w:rPr>
                              <w:rStyle w:val="a8"/>
                              <w:lang w:val="en-US" w:eastAsia="en-US"/>
                            </w:rPr>
                            <w:tab/>
                          </w: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lIns="0" tIns="0" rIns="0" bIns="0">
                      <a:spAutoFit/>
                    </wps:bodyPr>
                  </wps:wsp>
                </a:graphicData>
              </a:graphic>
            </wp:anchor>
          </w:drawing>
        </mc:Choice>
        <mc:Fallback>
          <w:pict>
            <v:shape id="_x0000_s1491" type="#_x0000_t202" style="position:absolute;margin-left:184.65000000000001pt;margin-top:1004.pt;width:466.65000000000003pt;height:9.5pt;z-index:-188743615;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333" w:val="right"/>
                      </w:tabs>
                      <w:bidi w:val="0"/>
                      <w:spacing w:before="0" w:after="0" w:line="240" w:lineRule="auto"/>
                      <w:ind w:left="0" w:right="0" w:firstLine="0"/>
                      <w:jc w:val="left"/>
                    </w:pPr>
                    <w:r>
                      <w:rPr>
                        <w:rStyle w:val="CharStyle31"/>
                        <w:lang w:val="en-US" w:eastAsia="en-US"/>
                      </w:rPr>
                      <w:t>26*</w:t>
                      <w:tab/>
                    </w:r>
                    <w:fldSimple w:instr=" PAGE \* MERGEFORMAT ">
                      <w:r>
                        <w:rPr>
                          <w:rStyle w:val="CharStyle31"/>
                          <w:lang w:val="en-US" w:eastAsia="en-US"/>
                        </w:rPr>
                        <w:t>#</w:t>
                      </w:r>
                    </w:fldSimple>
                  </w:p>
                </w:txbxContent>
              </v:textbox>
              <w10:wrap anchorx="page" anchory="page"/>
            </v:shape>
          </w:pict>
        </mc:Fallback>
      </mc:AlternateContent>
    </w:r>
  </w:p>
</w:ftr>
</file>

<file path=word/footer2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D017E" w14:textId="77777777" w:rsidR="00BE0CC4" w:rsidRDefault="00000000">
    <w:pPr>
      <w:spacing w:line="1" w:lineRule="exact"/>
    </w:pPr>
    <w:r>
      <w:rPr>
        <w:noProof/>
      </w:rPr>
      <mc:AlternateContent>
        <mc:Choice Requires="wps">
          <w:drawing>
            <wp:anchor distT="0" distB="0" distL="0" distR="0" simplePos="0" relativeHeight="62915142" behindDoc="1" locked="0" layoutInCell="1" allowOverlap="1" wp14:anchorId="442623BF" wp14:editId="06362B82">
              <wp:simplePos x="0" y="0"/>
              <wp:positionH relativeFrom="page">
                <wp:posOffset>2394585</wp:posOffset>
              </wp:positionH>
              <wp:positionV relativeFrom="page">
                <wp:posOffset>12599670</wp:posOffset>
              </wp:positionV>
              <wp:extent cx="5897880" cy="157480"/>
              <wp:effectExtent l="0" t="0" r="0" b="0"/>
              <wp:wrapNone/>
              <wp:docPr id="469" name="Shape 469"/>
              <wp:cNvGraphicFramePr/>
              <a:graphic xmlns:a="http://schemas.openxmlformats.org/drawingml/2006/main">
                <a:graphicData uri="http://schemas.microsoft.com/office/word/2010/wordprocessingShape">
                  <wps:wsp>
                    <wps:cNvSpPr txBox="1"/>
                    <wps:spPr>
                      <a:xfrm>
                        <a:off x="0" y="0"/>
                        <a:ext cx="5897880" cy="157480"/>
                      </a:xfrm>
                      <a:prstGeom prst="rect">
                        <a:avLst/>
                      </a:prstGeom>
                      <a:noFill/>
                    </wps:spPr>
                    <wps:txbx>
                      <w:txbxContent>
                        <w:p w14:paraId="01C0E5BF" w14:textId="77777777" w:rsidR="00BE0CC4" w:rsidRDefault="00000000">
                          <w:pPr>
                            <w:pStyle w:val="a9"/>
                            <w:tabs>
                              <w:tab w:val="right" w:pos="9288"/>
                            </w:tabs>
                          </w:pPr>
                          <w:r>
                            <w:rPr>
                              <w:rStyle w:val="a8"/>
                              <w:rFonts w:ascii="Arial" w:eastAsia="Arial" w:hAnsi="Arial" w:cs="Arial"/>
                              <w:sz w:val="20"/>
                              <w:szCs w:val="20"/>
                            </w:rPr>
                            <w:t>27—85</w:t>
                          </w:r>
                          <w:r>
                            <w:rPr>
                              <w:rStyle w:val="a8"/>
                              <w:rFonts w:ascii="Arial" w:eastAsia="Arial" w:hAnsi="Arial" w:cs="Arial"/>
                              <w:sz w:val="20"/>
                              <w:szCs w:val="20"/>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95" type="#_x0000_t202" style="position:absolute;margin-left:188.55000000000001pt;margin-top:992.10000000000002pt;width:464.40000000000003pt;height:12.4pt;z-index:-188743611;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88" w:val="right"/>
                      </w:tabs>
                      <w:bidi w:val="0"/>
                      <w:spacing w:before="0" w:after="0" w:line="240" w:lineRule="auto"/>
                      <w:ind w:left="0" w:right="0" w:firstLine="0"/>
                      <w:jc w:val="left"/>
                    </w:pPr>
                    <w:r>
                      <w:rPr>
                        <w:rStyle w:val="CharStyle31"/>
                        <w:rFonts w:ascii="Arial" w:eastAsia="Arial" w:hAnsi="Arial" w:cs="Arial"/>
                        <w:sz w:val="20"/>
                        <w:szCs w:val="20"/>
                      </w:rPr>
                      <w:t>27—85</w:t>
                      <w:tab/>
                    </w:r>
                    <w:fldSimple w:instr=" PAGE \* MERGEFORMAT ">
                      <w:r>
                        <w:rPr>
                          <w:rStyle w:val="CharStyle31"/>
                        </w:rPr>
                        <w:t>#</w:t>
                      </w:r>
                    </w:fldSimple>
                  </w:p>
                </w:txbxContent>
              </v:textbox>
              <w10:wrap anchorx="page" anchory="page"/>
            </v:shape>
          </w:pict>
        </mc:Fallback>
      </mc:AlternateContent>
    </w:r>
  </w:p>
</w:ftr>
</file>

<file path=word/footer2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C5FD" w14:textId="77777777" w:rsidR="00BE0CC4" w:rsidRDefault="00000000">
    <w:pPr>
      <w:spacing w:line="1" w:lineRule="exact"/>
    </w:pPr>
    <w:r>
      <w:rPr>
        <w:noProof/>
      </w:rPr>
      <mc:AlternateContent>
        <mc:Choice Requires="wps">
          <w:drawing>
            <wp:anchor distT="0" distB="0" distL="0" distR="0" simplePos="0" relativeHeight="62915140" behindDoc="1" locked="0" layoutInCell="1" allowOverlap="1" wp14:anchorId="672FDAE3" wp14:editId="31ED2D4D">
              <wp:simplePos x="0" y="0"/>
              <wp:positionH relativeFrom="page">
                <wp:posOffset>2394585</wp:posOffset>
              </wp:positionH>
              <wp:positionV relativeFrom="page">
                <wp:posOffset>12599670</wp:posOffset>
              </wp:positionV>
              <wp:extent cx="5897880" cy="157480"/>
              <wp:effectExtent l="0" t="0" r="0" b="0"/>
              <wp:wrapNone/>
              <wp:docPr id="467" name="Shape 467"/>
              <wp:cNvGraphicFramePr/>
              <a:graphic xmlns:a="http://schemas.openxmlformats.org/drawingml/2006/main">
                <a:graphicData uri="http://schemas.microsoft.com/office/word/2010/wordprocessingShape">
                  <wps:wsp>
                    <wps:cNvSpPr txBox="1"/>
                    <wps:spPr>
                      <a:xfrm>
                        <a:off x="0" y="0"/>
                        <a:ext cx="5897880" cy="157480"/>
                      </a:xfrm>
                      <a:prstGeom prst="rect">
                        <a:avLst/>
                      </a:prstGeom>
                      <a:noFill/>
                    </wps:spPr>
                    <wps:txbx>
                      <w:txbxContent>
                        <w:p w14:paraId="6966F774" w14:textId="77777777" w:rsidR="00BE0CC4" w:rsidRDefault="00000000">
                          <w:pPr>
                            <w:pStyle w:val="a9"/>
                            <w:tabs>
                              <w:tab w:val="right" w:pos="9288"/>
                            </w:tabs>
                          </w:pPr>
                          <w:r>
                            <w:rPr>
                              <w:rStyle w:val="a8"/>
                              <w:rFonts w:ascii="Arial" w:eastAsia="Arial" w:hAnsi="Arial" w:cs="Arial"/>
                              <w:sz w:val="20"/>
                              <w:szCs w:val="20"/>
                            </w:rPr>
                            <w:t>27—85</w:t>
                          </w:r>
                          <w:r>
                            <w:rPr>
                              <w:rStyle w:val="a8"/>
                              <w:rFonts w:ascii="Arial" w:eastAsia="Arial" w:hAnsi="Arial" w:cs="Arial"/>
                              <w:sz w:val="20"/>
                              <w:szCs w:val="20"/>
                            </w:rPr>
                            <w:tab/>
                          </w:r>
                          <w:r>
                            <w:fldChar w:fldCharType="begin"/>
                          </w:r>
                          <w:r>
                            <w:instrText xml:space="preserve"> PAGE \* MERGEFORMAT </w:instrText>
                          </w:r>
                          <w:r>
                            <w:fldChar w:fldCharType="separate"/>
                          </w:r>
                          <w:r>
                            <w:rPr>
                              <w:rStyle w:val="a8"/>
                            </w:rPr>
                            <w:t>#</w:t>
                          </w:r>
                          <w:r>
                            <w:rPr>
                              <w:rStyle w:val="a8"/>
                            </w:rPr>
                            <w:fldChar w:fldCharType="end"/>
                          </w:r>
                        </w:p>
                      </w:txbxContent>
                    </wps:txbx>
                    <wps:bodyPr lIns="0" tIns="0" rIns="0" bIns="0">
                      <a:spAutoFit/>
                    </wps:bodyPr>
                  </wps:wsp>
                </a:graphicData>
              </a:graphic>
            </wp:anchor>
          </w:drawing>
        </mc:Choice>
        <mc:Fallback>
          <w:pict>
            <v:shape id="_x0000_s1493" type="#_x0000_t202" style="position:absolute;margin-left:188.55000000000001pt;margin-top:992.10000000000002pt;width:464.40000000000003pt;height:12.4pt;z-index:-188743613;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tabs>
                        <w:tab w:pos="9288" w:val="right"/>
                      </w:tabs>
                      <w:bidi w:val="0"/>
                      <w:spacing w:before="0" w:after="0" w:line="240" w:lineRule="auto"/>
                      <w:ind w:left="0" w:right="0" w:firstLine="0"/>
                      <w:jc w:val="left"/>
                    </w:pPr>
                    <w:r>
                      <w:rPr>
                        <w:rStyle w:val="CharStyle31"/>
                        <w:rFonts w:ascii="Arial" w:eastAsia="Arial" w:hAnsi="Arial" w:cs="Arial"/>
                        <w:sz w:val="20"/>
                        <w:szCs w:val="20"/>
                      </w:rPr>
                      <w:t>27—85</w:t>
                      <w:tab/>
                    </w:r>
                    <w:fldSimple w:instr=" PAGE \* MERGEFORMAT ">
                      <w:r>
                        <w:rPr>
                          <w:rStyle w:val="CharStyle31"/>
                        </w:rPr>
                        <w:t>#</w:t>
                      </w:r>
                    </w:fldSimple>
                  </w:p>
                </w:txbxContent>
              </v:textbox>
              <w10:wrap anchorx="page" anchory="page"/>
            </v:shape>
          </w:pict>
        </mc:Fallback>
      </mc:AlternateContent>
    </w:r>
  </w:p>
</w:ftr>
</file>

<file path=word/footer2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4B21" w14:textId="77777777" w:rsidR="00BE0CC4" w:rsidRDefault="00BE0CC4"/>
</w:ftr>
</file>

<file path=word/footer2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5CE6" w14:textId="77777777" w:rsidR="00BE0CC4" w:rsidRDefault="00BE0CC4"/>
</w:ftr>
</file>

<file path=word/footer2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58F7" w14:textId="77777777" w:rsidR="00BE0CC4" w:rsidRDefault="00000000">
    <w:pPr>
      <w:spacing w:line="1" w:lineRule="exact"/>
    </w:pPr>
    <w:r>
      <w:rPr>
        <w:noProof/>
      </w:rPr>
      <mc:AlternateContent>
        <mc:Choice Requires="wps">
          <w:drawing>
            <wp:anchor distT="0" distB="0" distL="0" distR="0" simplePos="0" relativeHeight="62915146" behindDoc="1" locked="0" layoutInCell="1" allowOverlap="1" wp14:anchorId="72EFBFF5" wp14:editId="72A403CD">
              <wp:simplePos x="0" y="0"/>
              <wp:positionH relativeFrom="page">
                <wp:posOffset>2313940</wp:posOffset>
              </wp:positionH>
              <wp:positionV relativeFrom="page">
                <wp:posOffset>12956540</wp:posOffset>
              </wp:positionV>
              <wp:extent cx="198120" cy="111125"/>
              <wp:effectExtent l="0" t="0" r="0" b="0"/>
              <wp:wrapNone/>
              <wp:docPr id="473" name="Shape 473"/>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0428C788"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499" type="#_x0000_t202" style="position:absolute;margin-left:182.20000000000002pt;margin-top:1020.2pt;width:15.6pt;height:8.75pt;z-index:-188743607;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7D79" w14:textId="77777777" w:rsidR="00BE0CC4" w:rsidRDefault="00000000">
    <w:pPr>
      <w:spacing w:line="1" w:lineRule="exact"/>
    </w:pPr>
    <w:r>
      <w:rPr>
        <w:noProof/>
      </w:rPr>
      <mc:AlternateContent>
        <mc:Choice Requires="wps">
          <w:drawing>
            <wp:anchor distT="0" distB="0" distL="0" distR="0" simplePos="0" relativeHeight="62915144" behindDoc="1" locked="0" layoutInCell="1" allowOverlap="1" wp14:anchorId="1932BB99" wp14:editId="4A539441">
              <wp:simplePos x="0" y="0"/>
              <wp:positionH relativeFrom="page">
                <wp:posOffset>8078470</wp:posOffset>
              </wp:positionH>
              <wp:positionV relativeFrom="page">
                <wp:posOffset>12785090</wp:posOffset>
              </wp:positionV>
              <wp:extent cx="208280" cy="111125"/>
              <wp:effectExtent l="0" t="0" r="0" b="0"/>
              <wp:wrapNone/>
              <wp:docPr id="471" name="Shape 471"/>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405761A8"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497" type="#_x0000_t202" style="position:absolute;margin-left:636.10000000000002pt;margin-top:1006.7pt;width:16.399999999999999pt;height:8.75pt;z-index:-18874360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5A55" w14:textId="77777777" w:rsidR="00BE0CC4" w:rsidRDefault="00000000">
    <w:pPr>
      <w:spacing w:line="1" w:lineRule="exact"/>
    </w:pPr>
    <w:r>
      <w:rPr>
        <w:noProof/>
      </w:rPr>
      <mc:AlternateContent>
        <mc:Choice Requires="wps">
          <w:drawing>
            <wp:anchor distT="0" distB="0" distL="0" distR="0" simplePos="0" relativeHeight="62915148" behindDoc="1" locked="0" layoutInCell="1" allowOverlap="1" wp14:anchorId="036B59E2" wp14:editId="4863E587">
              <wp:simplePos x="0" y="0"/>
              <wp:positionH relativeFrom="page">
                <wp:posOffset>2359660</wp:posOffset>
              </wp:positionH>
              <wp:positionV relativeFrom="page">
                <wp:posOffset>12712065</wp:posOffset>
              </wp:positionV>
              <wp:extent cx="203200" cy="120650"/>
              <wp:effectExtent l="0" t="0" r="0" b="0"/>
              <wp:wrapNone/>
              <wp:docPr id="475" name="Shape 475"/>
              <wp:cNvGraphicFramePr/>
              <a:graphic xmlns:a="http://schemas.openxmlformats.org/drawingml/2006/main">
                <a:graphicData uri="http://schemas.microsoft.com/office/word/2010/wordprocessingShape">
                  <wps:wsp>
                    <wps:cNvSpPr txBox="1"/>
                    <wps:spPr>
                      <a:xfrm>
                        <a:off x="0" y="0"/>
                        <a:ext cx="203200" cy="120650"/>
                      </a:xfrm>
                      <a:prstGeom prst="rect">
                        <a:avLst/>
                      </a:prstGeom>
                      <a:noFill/>
                    </wps:spPr>
                    <wps:txbx>
                      <w:txbxContent>
                        <w:p w14:paraId="36793A04" w14:textId="77777777" w:rsidR="00BE0CC4" w:rsidRDefault="00000000">
                          <w:pPr>
                            <w:pStyle w:val="a9"/>
                            <w:rPr>
                              <w:sz w:val="26"/>
                              <w:szCs w:val="26"/>
                            </w:rPr>
                          </w:pPr>
                          <w:r>
                            <w:rPr>
                              <w:rStyle w:val="a8"/>
                              <w:sz w:val="26"/>
                              <w:szCs w:val="26"/>
                              <w:lang w:val="en-US" w:eastAsia="en-US"/>
                            </w:rPr>
                            <w:t>27’</w:t>
                          </w:r>
                        </w:p>
                      </w:txbxContent>
                    </wps:txbx>
                    <wps:bodyPr wrap="none" lIns="0" tIns="0" rIns="0" bIns="0">
                      <a:spAutoFit/>
                    </wps:bodyPr>
                  </wps:wsp>
                </a:graphicData>
              </a:graphic>
            </wp:anchor>
          </w:drawing>
        </mc:Choice>
        <mc:Fallback>
          <w:pict>
            <v:shape id="_x0000_s1501" type="#_x0000_t202" style="position:absolute;margin-left:185.80000000000001pt;margin-top:1000.95pt;width:16.pt;height:9.5pt;z-index:-188743605;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rPr>
                        <w:sz w:val="26"/>
                        <w:szCs w:val="26"/>
                      </w:rPr>
                    </w:pPr>
                    <w:r>
                      <w:rPr>
                        <w:rStyle w:val="CharStyle31"/>
                        <w:sz w:val="26"/>
                        <w:szCs w:val="26"/>
                        <w:lang w:val="en-US" w:eastAsia="en-US"/>
                      </w:rPr>
                      <w:t>27’</w:t>
                    </w:r>
                  </w:p>
                </w:txbxContent>
              </v:textbox>
              <w10:wrap anchorx="page" anchory="page"/>
            </v:shape>
          </w:pict>
        </mc:Fallback>
      </mc:AlternateContent>
    </w:r>
    <w:r>
      <w:rPr>
        <w:noProof/>
      </w:rPr>
      <mc:AlternateContent>
        <mc:Choice Requires="wps">
          <w:drawing>
            <wp:anchor distT="0" distB="0" distL="0" distR="0" simplePos="0" relativeHeight="62915150" behindDoc="1" locked="0" layoutInCell="1" allowOverlap="1" wp14:anchorId="3B694F40" wp14:editId="5212109B">
              <wp:simplePos x="0" y="0"/>
              <wp:positionH relativeFrom="page">
                <wp:posOffset>8044815</wp:posOffset>
              </wp:positionH>
              <wp:positionV relativeFrom="page">
                <wp:posOffset>12929870</wp:posOffset>
              </wp:positionV>
              <wp:extent cx="222885" cy="125730"/>
              <wp:effectExtent l="0" t="0" r="0" b="0"/>
              <wp:wrapNone/>
              <wp:docPr id="477" name="Shape 477"/>
              <wp:cNvGraphicFramePr/>
              <a:graphic xmlns:a="http://schemas.openxmlformats.org/drawingml/2006/main">
                <a:graphicData uri="http://schemas.microsoft.com/office/word/2010/wordprocessingShape">
                  <wps:wsp>
                    <wps:cNvSpPr txBox="1"/>
                    <wps:spPr>
                      <a:xfrm>
                        <a:off x="0" y="0"/>
                        <a:ext cx="222885" cy="125730"/>
                      </a:xfrm>
                      <a:prstGeom prst="rect">
                        <a:avLst/>
                      </a:prstGeom>
                      <a:noFill/>
                    </wps:spPr>
                    <wps:txbx>
                      <w:txbxContent>
                        <w:p w14:paraId="79131FA8"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503" type="#_x0000_t202" style="position:absolute;margin-left:633.45000000000005pt;margin-top:1018.1pt;width:17.550000000000001pt;height:9.9000000000000004pt;z-index:-188743603;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D913" w14:textId="77777777" w:rsidR="00BE0CC4" w:rsidRDefault="00BE0CC4"/>
</w:ftr>
</file>

<file path=word/footer2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AEE6" w14:textId="77777777" w:rsidR="00BE0CC4" w:rsidRDefault="00BE0CC4"/>
</w:ftr>
</file>

<file path=word/footer2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14F24" w14:textId="77777777" w:rsidR="00BE0CC4" w:rsidRDefault="00000000">
    <w:pPr>
      <w:spacing w:line="1" w:lineRule="exact"/>
    </w:pPr>
    <w:r>
      <w:rPr>
        <w:noProof/>
      </w:rPr>
      <mc:AlternateContent>
        <mc:Choice Requires="wps">
          <w:drawing>
            <wp:anchor distT="0" distB="0" distL="0" distR="0" simplePos="0" relativeHeight="62915154" behindDoc="1" locked="0" layoutInCell="1" allowOverlap="1" wp14:anchorId="1A13F9A8" wp14:editId="0B5D525D">
              <wp:simplePos x="0" y="0"/>
              <wp:positionH relativeFrom="page">
                <wp:posOffset>2313940</wp:posOffset>
              </wp:positionH>
              <wp:positionV relativeFrom="page">
                <wp:posOffset>12956540</wp:posOffset>
              </wp:positionV>
              <wp:extent cx="198120" cy="111125"/>
              <wp:effectExtent l="0" t="0" r="0" b="0"/>
              <wp:wrapNone/>
              <wp:docPr id="481" name="Shape 481"/>
              <wp:cNvGraphicFramePr/>
              <a:graphic xmlns:a="http://schemas.openxmlformats.org/drawingml/2006/main">
                <a:graphicData uri="http://schemas.microsoft.com/office/word/2010/wordprocessingShape">
                  <wps:wsp>
                    <wps:cNvSpPr txBox="1"/>
                    <wps:spPr>
                      <a:xfrm>
                        <a:off x="0" y="0"/>
                        <a:ext cx="198120" cy="111125"/>
                      </a:xfrm>
                      <a:prstGeom prst="rect">
                        <a:avLst/>
                      </a:prstGeom>
                      <a:noFill/>
                    </wps:spPr>
                    <wps:txbx>
                      <w:txbxContent>
                        <w:p w14:paraId="23813F17" w14:textId="77777777" w:rsidR="00BE0CC4" w:rsidRDefault="00000000">
                          <w:pPr>
                            <w:pStyle w:val="a9"/>
                          </w:pPr>
                          <w:r>
                            <w:fldChar w:fldCharType="begin"/>
                          </w:r>
                          <w:r>
                            <w:instrText xml:space="preserve"> PAGE \* MERGEFORMAT </w:instrText>
                          </w:r>
                          <w:r>
                            <w:fldChar w:fldCharType="separate"/>
                          </w:r>
                          <w:r>
                            <w:rPr>
                              <w:rStyle w:val="a8"/>
                            </w:rPr>
                            <w:t>#</w:t>
                          </w:r>
                          <w:r>
                            <w:rPr>
                              <w:rStyle w:val="a8"/>
                            </w:rPr>
                            <w:fldChar w:fldCharType="end"/>
                          </w:r>
                        </w:p>
                      </w:txbxContent>
                    </wps:txbx>
                    <wps:bodyPr wrap="none" lIns="0" tIns="0" rIns="0" bIns="0">
                      <a:spAutoFit/>
                    </wps:bodyPr>
                  </wps:wsp>
                </a:graphicData>
              </a:graphic>
            </wp:anchor>
          </w:drawing>
        </mc:Choice>
        <mc:Fallback>
          <w:pict>
            <v:shape id="_x0000_s1507" type="#_x0000_t202" style="position:absolute;margin-left:182.20000000000002pt;margin-top:1020.2pt;width:15.6pt;height:8.75pt;z-index:-188743599;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rPr>
                        <w:t>#</w:t>
                      </w:r>
                    </w:fldSimple>
                  </w:p>
                </w:txbxContent>
              </v:textbox>
              <w10:wrap anchorx="page" anchory="page"/>
            </v:shape>
          </w:pict>
        </mc:Fallback>
      </mc:AlternateContent>
    </w:r>
  </w:p>
</w:ftr>
</file>

<file path=word/footer2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9B4D" w14:textId="77777777" w:rsidR="00BE0CC4" w:rsidRDefault="00000000">
    <w:pPr>
      <w:spacing w:line="1" w:lineRule="exact"/>
    </w:pPr>
    <w:r>
      <w:rPr>
        <w:noProof/>
      </w:rPr>
      <mc:AlternateContent>
        <mc:Choice Requires="wps">
          <w:drawing>
            <wp:anchor distT="0" distB="0" distL="0" distR="0" simplePos="0" relativeHeight="62915152" behindDoc="1" locked="0" layoutInCell="1" allowOverlap="1" wp14:anchorId="162D7355" wp14:editId="68AE4A89">
              <wp:simplePos x="0" y="0"/>
              <wp:positionH relativeFrom="page">
                <wp:posOffset>8078470</wp:posOffset>
              </wp:positionH>
              <wp:positionV relativeFrom="page">
                <wp:posOffset>12785090</wp:posOffset>
              </wp:positionV>
              <wp:extent cx="208280" cy="111125"/>
              <wp:effectExtent l="0" t="0" r="0" b="0"/>
              <wp:wrapNone/>
              <wp:docPr id="479" name="Shape 479"/>
              <wp:cNvGraphicFramePr/>
              <a:graphic xmlns:a="http://schemas.openxmlformats.org/drawingml/2006/main">
                <a:graphicData uri="http://schemas.microsoft.com/office/word/2010/wordprocessingShape">
                  <wps:wsp>
                    <wps:cNvSpPr txBox="1"/>
                    <wps:spPr>
                      <a:xfrm>
                        <a:off x="0" y="0"/>
                        <a:ext cx="208280" cy="111125"/>
                      </a:xfrm>
                      <a:prstGeom prst="rect">
                        <a:avLst/>
                      </a:prstGeom>
                      <a:noFill/>
                    </wps:spPr>
                    <wps:txbx>
                      <w:txbxContent>
                        <w:p w14:paraId="703B0E8B" w14:textId="77777777" w:rsidR="00BE0CC4" w:rsidRDefault="00000000">
                          <w:pPr>
                            <w:pStyle w:val="a9"/>
                          </w:pPr>
                          <w:r>
                            <w:fldChar w:fldCharType="begin"/>
                          </w:r>
                          <w:r>
                            <w:instrText xml:space="preserve"> PAGE \* MERGEFORMAT </w:instrText>
                          </w:r>
                          <w:r>
                            <w:fldChar w:fldCharType="separate"/>
                          </w:r>
                          <w:r>
                            <w:rPr>
                              <w:rStyle w:val="a8"/>
                              <w:lang w:val="en-US" w:eastAsia="en-US"/>
                            </w:rPr>
                            <w:t>#</w:t>
                          </w:r>
                          <w:r>
                            <w:rPr>
                              <w:rStyle w:val="a8"/>
                              <w:lang w:val="en-US" w:eastAsia="en-US"/>
                            </w:rPr>
                            <w:fldChar w:fldCharType="end"/>
                          </w:r>
                        </w:p>
                      </w:txbxContent>
                    </wps:txbx>
                    <wps:bodyPr wrap="none" lIns="0" tIns="0" rIns="0" bIns="0">
                      <a:spAutoFit/>
                    </wps:bodyPr>
                  </wps:wsp>
                </a:graphicData>
              </a:graphic>
            </wp:anchor>
          </w:drawing>
        </mc:Choice>
        <mc:Fallback>
          <w:pict>
            <v:shape id="_x0000_s1505" type="#_x0000_t202" style="position:absolute;margin-left:636.10000000000002pt;margin-top:1006.7pt;width:16.399999999999999pt;height:8.75pt;z-index:-188743601;mso-wrap-style:none;mso-wrap-distance-left:0;mso-wrap-distance-right:0;mso-position-horizontal-relative:page;mso-position-vertical-relative:page" wrapcoords="0 0" filled="f" stroked="f">
              <v:textbox style="mso-fit-shape-to-text:t" inset="0,0,0,0">
                <w:txbxContent>
                  <w:p>
                    <w:pPr>
                      <w:pStyle w:val="Style30"/>
                      <w:keepNext w:val="0"/>
                      <w:keepLines w:val="0"/>
                      <w:widowControl w:val="0"/>
                      <w:shd w:val="clear" w:color="auto" w:fill="auto"/>
                      <w:bidi w:val="0"/>
                      <w:spacing w:before="0" w:after="0" w:line="240" w:lineRule="auto"/>
                      <w:ind w:left="0" w:right="0" w:firstLine="0"/>
                      <w:jc w:val="left"/>
                    </w:pPr>
                    <w:fldSimple w:instr=" PAGE \* MERGEFORMAT ">
                      <w:r>
                        <w:rPr>
                          <w:rStyle w:val="CharStyle31"/>
                          <w:lang w:val="en-US" w:eastAsia="en-US"/>
                        </w:rPr>
                        <w:t>#</w:t>
                      </w:r>
                    </w:fldSimple>
                  </w:p>
                </w:txbxContent>
              </v:textbox>
              <w10:wrap anchorx="page" anchory="page"/>
            </v:shape>
          </w:pict>
        </mc:Fallback>
      </mc:AlternateContent>
    </w:r>
  </w:p>
</w:ftr>
</file>

<file path=word/footer2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2C011" w14:textId="77777777" w:rsidR="00BE0CC4" w:rsidRDefault="00BE0CC4"/>
</w:ftr>
</file>

<file path=word/footer2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12BC" w14:textId="77777777" w:rsidR="00BE0CC4" w:rsidRDefault="00BE0C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CD0F" w14:textId="77777777" w:rsidR="00CD6127" w:rsidRDefault="00CD6127"/>
  </w:footnote>
  <w:footnote w:type="continuationSeparator" w:id="0">
    <w:p w14:paraId="3DAD2148" w14:textId="77777777" w:rsidR="00CD6127" w:rsidRDefault="00CD6127"/>
  </w:footnote>
  <w:footnote w:id="1">
    <w:p w14:paraId="016E4EA1" w14:textId="77777777" w:rsidR="00BE0CC4" w:rsidRDefault="00000000">
      <w:pPr>
        <w:pStyle w:val="a4"/>
        <w:jc w:val="both"/>
      </w:pPr>
      <w:r>
        <w:rPr>
          <w:rStyle w:val="a3"/>
        </w:rPr>
        <w:footnoteRef/>
      </w:r>
      <w:r>
        <w:rPr>
          <w:rStyle w:val="a3"/>
        </w:rPr>
        <w:t xml:space="preserve"> Исключение составляют два короткометражных фильма выпуска 1963 года (см. настоящий том), по недосмотру не попавших в предыдущий том Каталога.</w:t>
      </w:r>
    </w:p>
  </w:footnote>
  <w:footnote w:id="2">
    <w:p w14:paraId="7FCB1654" w14:textId="77777777" w:rsidR="00BE0CC4" w:rsidRDefault="00000000">
      <w:pPr>
        <w:pStyle w:val="a4"/>
        <w:spacing w:line="240" w:lineRule="auto"/>
        <w:ind w:left="0" w:firstLine="520"/>
      </w:pPr>
      <w:r>
        <w:rPr>
          <w:rStyle w:val="a3"/>
        </w:rPr>
        <w:footnoteRef/>
      </w:r>
      <w:r>
        <w:rPr>
          <w:rStyle w:val="a3"/>
        </w:rPr>
        <w:t xml:space="preserve"> Исправленный вариант фильма вышел на экран в апреле 1975 года.</w:t>
      </w:r>
    </w:p>
  </w:footnote>
  <w:footnote w:id="3">
    <w:p w14:paraId="2D249C4A" w14:textId="77777777" w:rsidR="00BE0CC4" w:rsidRDefault="00000000">
      <w:pPr>
        <w:pStyle w:val="a4"/>
        <w:spacing w:line="240" w:lineRule="auto"/>
        <w:ind w:left="0" w:firstLine="500"/>
      </w:pPr>
      <w:r>
        <w:rPr>
          <w:rStyle w:val="a3"/>
        </w:rPr>
        <w:footnoteRef/>
      </w:r>
      <w:r>
        <w:rPr>
          <w:rStyle w:val="a3"/>
        </w:rPr>
        <w:t xml:space="preserve"> О 1-ой серии фильма см. предыдущий том Каталога, стр. 614—615.</w:t>
      </w:r>
    </w:p>
  </w:footnote>
  <w:footnote w:id="4">
    <w:p w14:paraId="708C86FD" w14:textId="77777777" w:rsidR="00BE0CC4" w:rsidRDefault="00000000">
      <w:pPr>
        <w:pStyle w:val="a4"/>
        <w:spacing w:line="192" w:lineRule="auto"/>
        <w:ind w:left="0" w:firstLine="520"/>
      </w:pPr>
      <w:r>
        <w:rPr>
          <w:rStyle w:val="a3"/>
        </w:rPr>
        <w:footnoteRef/>
      </w:r>
      <w:r>
        <w:rPr>
          <w:rStyle w:val="a3"/>
        </w:rPr>
        <w:t xml:space="preserve"> См. «Советские художественные фильмы», аннотированный каталог, т. 2, 1961. с. 411.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DEC"/>
    <w:multiLevelType w:val="multilevel"/>
    <w:tmpl w:val="B5445EC0"/>
    <w:lvl w:ilvl="0">
      <w:start w:val="360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892B83"/>
    <w:multiLevelType w:val="multilevel"/>
    <w:tmpl w:val="E034B4FE"/>
    <w:lvl w:ilvl="0">
      <w:start w:val="345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AC7F52"/>
    <w:multiLevelType w:val="multilevel"/>
    <w:tmpl w:val="6B6C9018"/>
    <w:lvl w:ilvl="0">
      <w:start w:val="344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7C3A14"/>
    <w:multiLevelType w:val="multilevel"/>
    <w:tmpl w:val="9FAAA912"/>
    <w:lvl w:ilvl="0">
      <w:start w:val="354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E9731A"/>
    <w:multiLevelType w:val="multilevel"/>
    <w:tmpl w:val="1F58CE24"/>
    <w:lvl w:ilvl="0">
      <w:start w:val="342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372927"/>
    <w:multiLevelType w:val="multilevel"/>
    <w:tmpl w:val="0916CE92"/>
    <w:lvl w:ilvl="0">
      <w:start w:val="351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BF7A1C"/>
    <w:multiLevelType w:val="multilevel"/>
    <w:tmpl w:val="CA2C9F12"/>
    <w:lvl w:ilvl="0">
      <w:start w:val="352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78183F"/>
    <w:multiLevelType w:val="multilevel"/>
    <w:tmpl w:val="C0724AC8"/>
    <w:lvl w:ilvl="0">
      <w:start w:val="367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D16EA5"/>
    <w:multiLevelType w:val="multilevel"/>
    <w:tmpl w:val="F3F6B206"/>
    <w:lvl w:ilvl="0">
      <w:start w:val="364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82787F"/>
    <w:multiLevelType w:val="multilevel"/>
    <w:tmpl w:val="C2249B24"/>
    <w:lvl w:ilvl="0">
      <w:start w:val="350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49467D"/>
    <w:multiLevelType w:val="multilevel"/>
    <w:tmpl w:val="E15401EC"/>
    <w:lvl w:ilvl="0">
      <w:start w:val="354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8C6913"/>
    <w:multiLevelType w:val="multilevel"/>
    <w:tmpl w:val="92E49AAA"/>
    <w:lvl w:ilvl="0">
      <w:start w:val="347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C185BF4"/>
    <w:multiLevelType w:val="multilevel"/>
    <w:tmpl w:val="BD8E73E2"/>
    <w:lvl w:ilvl="0">
      <w:start w:val="3617"/>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E332D2"/>
    <w:multiLevelType w:val="multilevel"/>
    <w:tmpl w:val="C46CD600"/>
    <w:lvl w:ilvl="0">
      <w:start w:val="348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7A3153C"/>
    <w:multiLevelType w:val="multilevel"/>
    <w:tmpl w:val="A52E826C"/>
    <w:lvl w:ilvl="0">
      <w:start w:val="359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DD30CFF"/>
    <w:multiLevelType w:val="multilevel"/>
    <w:tmpl w:val="A3CEAC60"/>
    <w:lvl w:ilvl="0">
      <w:start w:val="346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DE70288"/>
    <w:multiLevelType w:val="multilevel"/>
    <w:tmpl w:val="818C6464"/>
    <w:lvl w:ilvl="0">
      <w:start w:val="362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9A8718A"/>
    <w:multiLevelType w:val="multilevel"/>
    <w:tmpl w:val="FE00F3F0"/>
    <w:lvl w:ilvl="0">
      <w:start w:val="36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3842809"/>
    <w:multiLevelType w:val="multilevel"/>
    <w:tmpl w:val="15467C2C"/>
    <w:lvl w:ilvl="0">
      <w:start w:val="342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80B75D8"/>
    <w:multiLevelType w:val="multilevel"/>
    <w:tmpl w:val="752C72B4"/>
    <w:lvl w:ilvl="0">
      <w:start w:val="372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95717B0"/>
    <w:multiLevelType w:val="multilevel"/>
    <w:tmpl w:val="E01E6A60"/>
    <w:lvl w:ilvl="0">
      <w:start w:val="350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80673F9"/>
    <w:multiLevelType w:val="multilevel"/>
    <w:tmpl w:val="B9080808"/>
    <w:lvl w:ilvl="0">
      <w:start w:val="3414"/>
      <w:numFmt w:val="decimal"/>
      <w:lvlText w:val="%1."/>
      <w:lvlJc w:val="left"/>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A0C2662"/>
    <w:multiLevelType w:val="multilevel"/>
    <w:tmpl w:val="834EDA0C"/>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35139ED"/>
    <w:multiLevelType w:val="multilevel"/>
    <w:tmpl w:val="CD501CAC"/>
    <w:lvl w:ilvl="0">
      <w:start w:val="364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472015B"/>
    <w:multiLevelType w:val="multilevel"/>
    <w:tmpl w:val="499065A4"/>
    <w:lvl w:ilvl="0">
      <w:start w:val="348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8854791"/>
    <w:multiLevelType w:val="multilevel"/>
    <w:tmpl w:val="6D20C0DE"/>
    <w:lvl w:ilvl="0">
      <w:start w:val="355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B1D5077"/>
    <w:multiLevelType w:val="multilevel"/>
    <w:tmpl w:val="5EC66276"/>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BB105EE"/>
    <w:multiLevelType w:val="multilevel"/>
    <w:tmpl w:val="63424BE4"/>
    <w:lvl w:ilvl="0">
      <w:start w:val="350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D5C1906"/>
    <w:multiLevelType w:val="multilevel"/>
    <w:tmpl w:val="556C9A06"/>
    <w:lvl w:ilvl="0">
      <w:start w:val="368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D8A7A28"/>
    <w:multiLevelType w:val="multilevel"/>
    <w:tmpl w:val="482A07EE"/>
    <w:lvl w:ilvl="0">
      <w:start w:val="364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5718752">
    <w:abstractNumId w:val="21"/>
  </w:num>
  <w:num w:numId="2" w16cid:durableId="1341393105">
    <w:abstractNumId w:val="22"/>
  </w:num>
  <w:num w:numId="3" w16cid:durableId="1975602178">
    <w:abstractNumId w:val="4"/>
  </w:num>
  <w:num w:numId="4" w16cid:durableId="259879634">
    <w:abstractNumId w:val="18"/>
  </w:num>
  <w:num w:numId="5" w16cid:durableId="539512340">
    <w:abstractNumId w:val="2"/>
  </w:num>
  <w:num w:numId="6" w16cid:durableId="1795756991">
    <w:abstractNumId w:val="1"/>
  </w:num>
  <w:num w:numId="7" w16cid:durableId="1609924184">
    <w:abstractNumId w:val="15"/>
  </w:num>
  <w:num w:numId="8" w16cid:durableId="540557573">
    <w:abstractNumId w:val="11"/>
  </w:num>
  <w:num w:numId="9" w16cid:durableId="422920313">
    <w:abstractNumId w:val="13"/>
  </w:num>
  <w:num w:numId="10" w16cid:durableId="1150755973">
    <w:abstractNumId w:val="24"/>
  </w:num>
  <w:num w:numId="11" w16cid:durableId="716784859">
    <w:abstractNumId w:val="27"/>
  </w:num>
  <w:num w:numId="12" w16cid:durableId="611209795">
    <w:abstractNumId w:val="20"/>
  </w:num>
  <w:num w:numId="13" w16cid:durableId="1317565219">
    <w:abstractNumId w:val="9"/>
  </w:num>
  <w:num w:numId="14" w16cid:durableId="55669617">
    <w:abstractNumId w:val="5"/>
  </w:num>
  <w:num w:numId="15" w16cid:durableId="1322662061">
    <w:abstractNumId w:val="6"/>
  </w:num>
  <w:num w:numId="16" w16cid:durableId="1138958433">
    <w:abstractNumId w:val="10"/>
  </w:num>
  <w:num w:numId="17" w16cid:durableId="1886289896">
    <w:abstractNumId w:val="3"/>
  </w:num>
  <w:num w:numId="18" w16cid:durableId="20740116">
    <w:abstractNumId w:val="25"/>
  </w:num>
  <w:num w:numId="19" w16cid:durableId="8333814">
    <w:abstractNumId w:val="14"/>
  </w:num>
  <w:num w:numId="20" w16cid:durableId="2005354020">
    <w:abstractNumId w:val="0"/>
  </w:num>
  <w:num w:numId="21" w16cid:durableId="1971275994">
    <w:abstractNumId w:val="17"/>
  </w:num>
  <w:num w:numId="22" w16cid:durableId="791173881">
    <w:abstractNumId w:val="12"/>
  </w:num>
  <w:num w:numId="23" w16cid:durableId="199822299">
    <w:abstractNumId w:val="16"/>
  </w:num>
  <w:num w:numId="24" w16cid:durableId="647516698">
    <w:abstractNumId w:val="23"/>
  </w:num>
  <w:num w:numId="25" w16cid:durableId="775368525">
    <w:abstractNumId w:val="29"/>
  </w:num>
  <w:num w:numId="26" w16cid:durableId="2014799662">
    <w:abstractNumId w:val="26"/>
  </w:num>
  <w:num w:numId="27" w16cid:durableId="1731222122">
    <w:abstractNumId w:val="8"/>
  </w:num>
  <w:num w:numId="28" w16cid:durableId="427897529">
    <w:abstractNumId w:val="7"/>
  </w:num>
  <w:num w:numId="29" w16cid:durableId="103230167">
    <w:abstractNumId w:val="28"/>
  </w:num>
  <w:num w:numId="30" w16cid:durableId="18186410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CC4"/>
    <w:rsid w:val="0005464F"/>
    <w:rsid w:val="00757C52"/>
    <w:rsid w:val="00BE0CC4"/>
    <w:rsid w:val="00CD61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B3765AD"/>
  <w15:docId w15:val="{007C52E2-7A87-4D3E-B9A3-53391B6D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Times New Roman" w:eastAsia="Times New Roman" w:hAnsi="Times New Roman" w:cs="Times New Roman"/>
      <w:b w:val="0"/>
      <w:bCs w:val="0"/>
      <w:i w:val="0"/>
      <w:iCs w:val="0"/>
      <w:smallCaps w:val="0"/>
      <w:strike w:val="0"/>
      <w:u w:val="none"/>
    </w:rPr>
  </w:style>
  <w:style w:type="character" w:customStyle="1" w:styleId="1">
    <w:name w:val="Заголовок №1_"/>
    <w:basedOn w:val="a0"/>
    <w:link w:val="10"/>
    <w:rPr>
      <w:rFonts w:ascii="Lucida Sans Unicode" w:eastAsia="Lucida Sans Unicode" w:hAnsi="Lucida Sans Unicode" w:cs="Lucida Sans Unicode"/>
      <w:b w:val="0"/>
      <w:bCs w:val="0"/>
      <w:i w:val="0"/>
      <w:iCs w:val="0"/>
      <w:smallCaps w:val="0"/>
      <w:strike w:val="0"/>
      <w:color w:val="E2D19A"/>
      <w:sz w:val="172"/>
      <w:szCs w:val="172"/>
      <w:u w:val="none"/>
    </w:rPr>
  </w:style>
  <w:style w:type="character" w:customStyle="1" w:styleId="a5">
    <w:name w:val="Другое_"/>
    <w:basedOn w:val="a0"/>
    <w:link w:val="a6"/>
    <w:rPr>
      <w:rFonts w:ascii="Times New Roman" w:eastAsia="Times New Roman" w:hAnsi="Times New Roman" w:cs="Times New Roman"/>
      <w:b w:val="0"/>
      <w:bCs w:val="0"/>
      <w:i w:val="0"/>
      <w:iCs w:val="0"/>
      <w:smallCaps w:val="0"/>
      <w:strike w:val="0"/>
      <w:sz w:val="30"/>
      <w:szCs w:val="30"/>
      <w:u w:val="none"/>
    </w:rPr>
  </w:style>
  <w:style w:type="character" w:customStyle="1" w:styleId="a7">
    <w:name w:val="Основной текст_"/>
    <w:basedOn w:val="a0"/>
    <w:link w:val="11"/>
    <w:rPr>
      <w:rFonts w:ascii="Times New Roman" w:eastAsia="Times New Roman" w:hAnsi="Times New Roman" w:cs="Times New Roman"/>
      <w:b w:val="0"/>
      <w:bCs w:val="0"/>
      <w:i w:val="0"/>
      <w:iCs w:val="0"/>
      <w:smallCaps w:val="0"/>
      <w:strike w:val="0"/>
      <w:sz w:val="30"/>
      <w:szCs w:val="30"/>
      <w:u w:val="none"/>
    </w:rPr>
  </w:style>
  <w:style w:type="character" w:customStyle="1" w:styleId="2">
    <w:name w:val="Основной текст (2)_"/>
    <w:basedOn w:val="a0"/>
    <w:link w:val="20"/>
    <w:rPr>
      <w:rFonts w:ascii="Times New Roman" w:eastAsia="Times New Roman" w:hAnsi="Times New Roman" w:cs="Times New Roman"/>
      <w:b w:val="0"/>
      <w:bCs w:val="0"/>
      <w:i w:val="0"/>
      <w:iCs w:val="0"/>
      <w:smallCaps w:val="0"/>
      <w:strike w:val="0"/>
      <w:u w:val="none"/>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rPr>
  </w:style>
  <w:style w:type="character" w:customStyle="1" w:styleId="23">
    <w:name w:val="Заголовок №2_"/>
    <w:basedOn w:val="a0"/>
    <w:link w:val="24"/>
    <w:rPr>
      <w:rFonts w:ascii="Times New Roman" w:eastAsia="Times New Roman" w:hAnsi="Times New Roman" w:cs="Times New Roman"/>
      <w:b/>
      <w:bCs/>
      <w:i w:val="0"/>
      <w:iCs w:val="0"/>
      <w:smallCaps w:val="0"/>
      <w:strike w:val="0"/>
      <w:sz w:val="44"/>
      <w:szCs w:val="44"/>
      <w:u w:val="none"/>
      <w:lang w:val="en-US" w:eastAsia="en-US"/>
    </w:rPr>
  </w:style>
  <w:style w:type="character" w:customStyle="1" w:styleId="a8">
    <w:name w:val="Колонтитул_"/>
    <w:basedOn w:val="a0"/>
    <w:link w:val="a9"/>
    <w:rPr>
      <w:rFonts w:ascii="Times New Roman" w:eastAsia="Times New Roman" w:hAnsi="Times New Roman" w:cs="Times New Roman"/>
      <w:b w:val="0"/>
      <w:bCs w:val="0"/>
      <w:i w:val="0"/>
      <w:iCs w:val="0"/>
      <w:smallCaps w:val="0"/>
      <w:strike w:val="0"/>
      <w:u w:val="none"/>
    </w:rPr>
  </w:style>
  <w:style w:type="character" w:customStyle="1" w:styleId="aa">
    <w:name w:val="Оглавление_"/>
    <w:basedOn w:val="a0"/>
    <w:link w:val="ab"/>
    <w:rPr>
      <w:rFonts w:ascii="Times New Roman" w:eastAsia="Times New Roman" w:hAnsi="Times New Roman" w:cs="Times New Roman"/>
      <w:b w:val="0"/>
      <w:bCs w:val="0"/>
      <w:i w:val="0"/>
      <w:iCs w:val="0"/>
      <w:smallCaps w:val="0"/>
      <w:strike w:val="0"/>
      <w:sz w:val="30"/>
      <w:szCs w:val="30"/>
      <w:u w:val="none"/>
    </w:rPr>
  </w:style>
  <w:style w:type="character" w:customStyle="1" w:styleId="5">
    <w:name w:val="Основной текст (5)_"/>
    <w:basedOn w:val="a0"/>
    <w:link w:val="50"/>
    <w:rPr>
      <w:rFonts w:ascii="Arial" w:eastAsia="Arial" w:hAnsi="Arial" w:cs="Arial"/>
      <w:b/>
      <w:bCs/>
      <w:i w:val="0"/>
      <w:iCs w:val="0"/>
      <w:smallCaps w:val="0"/>
      <w:strike w:val="0"/>
      <w:u w:val="none"/>
    </w:rPr>
  </w:style>
  <w:style w:type="character" w:customStyle="1" w:styleId="6">
    <w:name w:val="Основной текст (6)_"/>
    <w:basedOn w:val="a0"/>
    <w:link w:val="60"/>
    <w:rPr>
      <w:rFonts w:ascii="Arial" w:eastAsia="Arial" w:hAnsi="Arial" w:cs="Arial"/>
      <w:b w:val="0"/>
      <w:bCs w:val="0"/>
      <w:i w:val="0"/>
      <w:iCs w:val="0"/>
      <w:smallCaps w:val="0"/>
      <w:strike w:val="0"/>
      <w:sz w:val="20"/>
      <w:szCs w:val="20"/>
      <w:u w:val="none"/>
    </w:rPr>
  </w:style>
  <w:style w:type="character" w:customStyle="1" w:styleId="7">
    <w:name w:val="Основной текст (7)_"/>
    <w:basedOn w:val="a0"/>
    <w:link w:val="70"/>
    <w:rPr>
      <w:rFonts w:ascii="Arial" w:eastAsia="Arial" w:hAnsi="Arial" w:cs="Arial"/>
      <w:b w:val="0"/>
      <w:bCs w:val="0"/>
      <w:i/>
      <w:iCs/>
      <w:smallCaps w:val="0"/>
      <w:strike w:val="0"/>
      <w:sz w:val="38"/>
      <w:szCs w:val="38"/>
      <w:u w:val="none"/>
    </w:rPr>
  </w:style>
  <w:style w:type="character" w:customStyle="1" w:styleId="8">
    <w:name w:val="Основной текст (8)_"/>
    <w:basedOn w:val="a0"/>
    <w:link w:val="80"/>
    <w:rPr>
      <w:rFonts w:ascii="Arial" w:eastAsia="Arial" w:hAnsi="Arial" w:cs="Arial"/>
      <w:b w:val="0"/>
      <w:bCs w:val="0"/>
      <w:i w:val="0"/>
      <w:iCs w:val="0"/>
      <w:smallCaps w:val="0"/>
      <w:strike w:val="0"/>
      <w:sz w:val="30"/>
      <w:szCs w:val="30"/>
      <w:u w:val="none"/>
    </w:rPr>
  </w:style>
  <w:style w:type="character" w:customStyle="1" w:styleId="9">
    <w:name w:val="Основной текст (9)_"/>
    <w:basedOn w:val="a0"/>
    <w:link w:val="90"/>
    <w:rPr>
      <w:rFonts w:ascii="Arial" w:eastAsia="Arial" w:hAnsi="Arial" w:cs="Arial"/>
      <w:b/>
      <w:bCs/>
      <w:i w:val="0"/>
      <w:iCs w:val="0"/>
      <w:smallCaps w:val="0"/>
      <w:strike w:val="0"/>
      <w:sz w:val="18"/>
      <w:szCs w:val="18"/>
      <w:u w:val="none"/>
    </w:rPr>
  </w:style>
  <w:style w:type="paragraph" w:customStyle="1" w:styleId="a4">
    <w:name w:val="Сноска"/>
    <w:basedOn w:val="a"/>
    <w:link w:val="a3"/>
    <w:pPr>
      <w:spacing w:line="202" w:lineRule="auto"/>
      <w:ind w:left="140" w:firstLine="420"/>
    </w:pPr>
    <w:rPr>
      <w:rFonts w:ascii="Times New Roman" w:eastAsia="Times New Roman" w:hAnsi="Times New Roman" w:cs="Times New Roman"/>
    </w:rPr>
  </w:style>
  <w:style w:type="paragraph" w:customStyle="1" w:styleId="10">
    <w:name w:val="Заголовок №1"/>
    <w:basedOn w:val="a"/>
    <w:link w:val="1"/>
    <w:pPr>
      <w:outlineLvl w:val="0"/>
    </w:pPr>
    <w:rPr>
      <w:rFonts w:ascii="Lucida Sans Unicode" w:eastAsia="Lucida Sans Unicode" w:hAnsi="Lucida Sans Unicode" w:cs="Lucida Sans Unicode"/>
      <w:color w:val="E2D19A"/>
      <w:sz w:val="172"/>
      <w:szCs w:val="172"/>
    </w:rPr>
  </w:style>
  <w:style w:type="paragraph" w:customStyle="1" w:styleId="a6">
    <w:name w:val="Другое"/>
    <w:basedOn w:val="a"/>
    <w:link w:val="a5"/>
    <w:pPr>
      <w:ind w:firstLine="400"/>
    </w:pPr>
    <w:rPr>
      <w:rFonts w:ascii="Times New Roman" w:eastAsia="Times New Roman" w:hAnsi="Times New Roman" w:cs="Times New Roman"/>
      <w:sz w:val="30"/>
      <w:szCs w:val="30"/>
    </w:rPr>
  </w:style>
  <w:style w:type="paragraph" w:customStyle="1" w:styleId="11">
    <w:name w:val="Основной текст1"/>
    <w:basedOn w:val="a"/>
    <w:link w:val="a7"/>
    <w:pPr>
      <w:ind w:firstLine="400"/>
    </w:pPr>
    <w:rPr>
      <w:rFonts w:ascii="Times New Roman" w:eastAsia="Times New Roman" w:hAnsi="Times New Roman" w:cs="Times New Roman"/>
      <w:sz w:val="30"/>
      <w:szCs w:val="30"/>
    </w:rPr>
  </w:style>
  <w:style w:type="paragraph" w:customStyle="1" w:styleId="20">
    <w:name w:val="Основной текст (2)"/>
    <w:basedOn w:val="a"/>
    <w:link w:val="2"/>
    <w:pPr>
      <w:spacing w:line="257" w:lineRule="auto"/>
      <w:ind w:firstLine="580"/>
    </w:pPr>
    <w:rPr>
      <w:rFonts w:ascii="Times New Roman" w:eastAsia="Times New Roman" w:hAnsi="Times New Roman" w:cs="Times New Roman"/>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24">
    <w:name w:val="Заголовок №2"/>
    <w:basedOn w:val="a"/>
    <w:link w:val="23"/>
    <w:pPr>
      <w:spacing w:after="1060"/>
      <w:jc w:val="center"/>
      <w:outlineLvl w:val="1"/>
    </w:pPr>
    <w:rPr>
      <w:rFonts w:ascii="Times New Roman" w:eastAsia="Times New Roman" w:hAnsi="Times New Roman" w:cs="Times New Roman"/>
      <w:b/>
      <w:bCs/>
      <w:sz w:val="44"/>
      <w:szCs w:val="44"/>
      <w:lang w:val="en-US" w:eastAsia="en-US"/>
    </w:rPr>
  </w:style>
  <w:style w:type="paragraph" w:customStyle="1" w:styleId="a9">
    <w:name w:val="Колонтитул"/>
    <w:basedOn w:val="a"/>
    <w:link w:val="a8"/>
    <w:rPr>
      <w:rFonts w:ascii="Times New Roman" w:eastAsia="Times New Roman" w:hAnsi="Times New Roman" w:cs="Times New Roman"/>
    </w:rPr>
  </w:style>
  <w:style w:type="paragraph" w:customStyle="1" w:styleId="ab">
    <w:name w:val="Оглавление"/>
    <w:basedOn w:val="a"/>
    <w:link w:val="aa"/>
    <w:pPr>
      <w:spacing w:after="130" w:line="204" w:lineRule="auto"/>
      <w:ind w:left="2120" w:firstLine="580"/>
    </w:pPr>
    <w:rPr>
      <w:rFonts w:ascii="Times New Roman" w:eastAsia="Times New Roman" w:hAnsi="Times New Roman" w:cs="Times New Roman"/>
      <w:sz w:val="30"/>
      <w:szCs w:val="30"/>
    </w:rPr>
  </w:style>
  <w:style w:type="paragraph" w:customStyle="1" w:styleId="50">
    <w:name w:val="Основной текст (5)"/>
    <w:basedOn w:val="a"/>
    <w:link w:val="5"/>
    <w:pPr>
      <w:spacing w:after="300"/>
      <w:jc w:val="center"/>
    </w:pPr>
    <w:rPr>
      <w:rFonts w:ascii="Arial" w:eastAsia="Arial" w:hAnsi="Arial" w:cs="Arial"/>
      <w:b/>
      <w:bCs/>
    </w:rPr>
  </w:style>
  <w:style w:type="paragraph" w:customStyle="1" w:styleId="60">
    <w:name w:val="Основной текст (6)"/>
    <w:basedOn w:val="a"/>
    <w:link w:val="6"/>
    <w:pPr>
      <w:spacing w:after="220"/>
      <w:ind w:firstLine="560"/>
    </w:pPr>
    <w:rPr>
      <w:rFonts w:ascii="Arial" w:eastAsia="Arial" w:hAnsi="Arial" w:cs="Arial"/>
      <w:sz w:val="20"/>
      <w:szCs w:val="20"/>
    </w:rPr>
  </w:style>
  <w:style w:type="paragraph" w:customStyle="1" w:styleId="70">
    <w:name w:val="Основной текст (7)"/>
    <w:basedOn w:val="a"/>
    <w:link w:val="7"/>
    <w:pPr>
      <w:spacing w:after="3400"/>
    </w:pPr>
    <w:rPr>
      <w:rFonts w:ascii="Arial" w:eastAsia="Arial" w:hAnsi="Arial" w:cs="Arial"/>
      <w:i/>
      <w:iCs/>
      <w:sz w:val="38"/>
      <w:szCs w:val="38"/>
    </w:rPr>
  </w:style>
  <w:style w:type="paragraph" w:customStyle="1" w:styleId="80">
    <w:name w:val="Основной текст (8)"/>
    <w:basedOn w:val="a"/>
    <w:link w:val="8"/>
    <w:rPr>
      <w:rFonts w:ascii="Arial" w:eastAsia="Arial" w:hAnsi="Arial" w:cs="Arial"/>
      <w:sz w:val="30"/>
      <w:szCs w:val="30"/>
    </w:rPr>
  </w:style>
  <w:style w:type="paragraph" w:customStyle="1" w:styleId="90">
    <w:name w:val="Основной текст (9)"/>
    <w:basedOn w:val="a"/>
    <w:link w:val="9"/>
    <w:pPr>
      <w:spacing w:after="40" w:line="206" w:lineRule="auto"/>
      <w:ind w:left="200"/>
    </w:pPr>
    <w:rPr>
      <w:rFonts w:ascii="Arial" w:eastAsia="Arial" w:hAnsi="Arial" w:cs="Arial"/>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11.xml"/><Relationship Id="rId21" Type="http://schemas.openxmlformats.org/officeDocument/2006/relationships/footer" Target="footer15.xml"/><Relationship Id="rId42" Type="http://schemas.openxmlformats.org/officeDocument/2006/relationships/footer" Target="footer36.xml"/><Relationship Id="rId63" Type="http://schemas.openxmlformats.org/officeDocument/2006/relationships/footer" Target="footer57.xml"/><Relationship Id="rId84" Type="http://schemas.openxmlformats.org/officeDocument/2006/relationships/footer" Target="footer78.xml"/><Relationship Id="rId138" Type="http://schemas.openxmlformats.org/officeDocument/2006/relationships/footer" Target="footer132.xml"/><Relationship Id="rId159" Type="http://schemas.openxmlformats.org/officeDocument/2006/relationships/footer" Target="footer153.xml"/><Relationship Id="rId170" Type="http://schemas.openxmlformats.org/officeDocument/2006/relationships/footer" Target="footer164.xml"/><Relationship Id="rId191" Type="http://schemas.openxmlformats.org/officeDocument/2006/relationships/footer" Target="footer185.xml"/><Relationship Id="rId205" Type="http://schemas.openxmlformats.org/officeDocument/2006/relationships/footer" Target="footer199.xml"/><Relationship Id="rId226" Type="http://schemas.openxmlformats.org/officeDocument/2006/relationships/footer" Target="footer220.xml"/><Relationship Id="rId247" Type="http://schemas.openxmlformats.org/officeDocument/2006/relationships/footer" Target="footer241.xml"/><Relationship Id="rId107" Type="http://schemas.openxmlformats.org/officeDocument/2006/relationships/footer" Target="footer101.xml"/><Relationship Id="rId268" Type="http://schemas.openxmlformats.org/officeDocument/2006/relationships/footer" Target="footer262.xml"/><Relationship Id="rId11" Type="http://schemas.openxmlformats.org/officeDocument/2006/relationships/footer" Target="footer5.xml"/><Relationship Id="rId32" Type="http://schemas.openxmlformats.org/officeDocument/2006/relationships/footer" Target="footer26.xml"/><Relationship Id="rId53" Type="http://schemas.openxmlformats.org/officeDocument/2006/relationships/footer" Target="footer47.xml"/><Relationship Id="rId74" Type="http://schemas.openxmlformats.org/officeDocument/2006/relationships/footer" Target="footer68.xml"/><Relationship Id="rId128" Type="http://schemas.openxmlformats.org/officeDocument/2006/relationships/footer" Target="footer122.xml"/><Relationship Id="rId149" Type="http://schemas.openxmlformats.org/officeDocument/2006/relationships/footer" Target="footer143.xml"/><Relationship Id="rId5" Type="http://schemas.openxmlformats.org/officeDocument/2006/relationships/footnotes" Target="footnotes.xml"/><Relationship Id="rId95" Type="http://schemas.openxmlformats.org/officeDocument/2006/relationships/footer" Target="footer89.xml"/><Relationship Id="rId160" Type="http://schemas.openxmlformats.org/officeDocument/2006/relationships/footer" Target="footer154.xml"/><Relationship Id="rId181" Type="http://schemas.openxmlformats.org/officeDocument/2006/relationships/footer" Target="footer175.xml"/><Relationship Id="rId216" Type="http://schemas.openxmlformats.org/officeDocument/2006/relationships/footer" Target="footer210.xml"/><Relationship Id="rId237" Type="http://schemas.openxmlformats.org/officeDocument/2006/relationships/footer" Target="footer231.xml"/><Relationship Id="rId258" Type="http://schemas.openxmlformats.org/officeDocument/2006/relationships/footer" Target="footer252.xml"/><Relationship Id="rId279" Type="http://schemas.openxmlformats.org/officeDocument/2006/relationships/footer" Target="footer273.xml"/><Relationship Id="rId22" Type="http://schemas.openxmlformats.org/officeDocument/2006/relationships/footer" Target="footer16.xml"/><Relationship Id="rId43" Type="http://schemas.openxmlformats.org/officeDocument/2006/relationships/footer" Target="footer37.xml"/><Relationship Id="rId64" Type="http://schemas.openxmlformats.org/officeDocument/2006/relationships/footer" Target="footer58.xml"/><Relationship Id="rId118" Type="http://schemas.openxmlformats.org/officeDocument/2006/relationships/footer" Target="footer112.xml"/><Relationship Id="rId139" Type="http://schemas.openxmlformats.org/officeDocument/2006/relationships/footer" Target="footer133.xml"/><Relationship Id="rId85" Type="http://schemas.openxmlformats.org/officeDocument/2006/relationships/footer" Target="footer79.xml"/><Relationship Id="rId150" Type="http://schemas.openxmlformats.org/officeDocument/2006/relationships/footer" Target="footer144.xml"/><Relationship Id="rId171" Type="http://schemas.openxmlformats.org/officeDocument/2006/relationships/footer" Target="footer165.xml"/><Relationship Id="rId192" Type="http://schemas.openxmlformats.org/officeDocument/2006/relationships/footer" Target="footer186.xml"/><Relationship Id="rId206" Type="http://schemas.openxmlformats.org/officeDocument/2006/relationships/footer" Target="footer200.xml"/><Relationship Id="rId227" Type="http://schemas.openxmlformats.org/officeDocument/2006/relationships/footer" Target="footer221.xml"/><Relationship Id="rId248" Type="http://schemas.openxmlformats.org/officeDocument/2006/relationships/footer" Target="footer242.xml"/><Relationship Id="rId269" Type="http://schemas.openxmlformats.org/officeDocument/2006/relationships/footer" Target="footer263.xml"/><Relationship Id="rId12" Type="http://schemas.openxmlformats.org/officeDocument/2006/relationships/footer" Target="footer6.xml"/><Relationship Id="rId33" Type="http://schemas.openxmlformats.org/officeDocument/2006/relationships/footer" Target="footer27.xml"/><Relationship Id="rId108" Type="http://schemas.openxmlformats.org/officeDocument/2006/relationships/footer" Target="footer102.xml"/><Relationship Id="rId129" Type="http://schemas.openxmlformats.org/officeDocument/2006/relationships/footer" Target="footer123.xml"/><Relationship Id="rId280" Type="http://schemas.openxmlformats.org/officeDocument/2006/relationships/footer" Target="footer274.xml"/><Relationship Id="rId54" Type="http://schemas.openxmlformats.org/officeDocument/2006/relationships/footer" Target="footer48.xml"/><Relationship Id="rId75" Type="http://schemas.openxmlformats.org/officeDocument/2006/relationships/footer" Target="footer69.xml"/><Relationship Id="rId96" Type="http://schemas.openxmlformats.org/officeDocument/2006/relationships/footer" Target="footer90.xml"/><Relationship Id="rId140" Type="http://schemas.openxmlformats.org/officeDocument/2006/relationships/footer" Target="footer134.xml"/><Relationship Id="rId161" Type="http://schemas.openxmlformats.org/officeDocument/2006/relationships/footer" Target="footer155.xml"/><Relationship Id="rId182" Type="http://schemas.openxmlformats.org/officeDocument/2006/relationships/footer" Target="footer176.xml"/><Relationship Id="rId217" Type="http://schemas.openxmlformats.org/officeDocument/2006/relationships/footer" Target="footer211.xml"/><Relationship Id="rId6" Type="http://schemas.openxmlformats.org/officeDocument/2006/relationships/endnotes" Target="endnotes.xml"/><Relationship Id="rId238" Type="http://schemas.openxmlformats.org/officeDocument/2006/relationships/footer" Target="footer232.xml"/><Relationship Id="rId259" Type="http://schemas.openxmlformats.org/officeDocument/2006/relationships/footer" Target="footer253.xml"/><Relationship Id="rId23" Type="http://schemas.openxmlformats.org/officeDocument/2006/relationships/footer" Target="footer17.xml"/><Relationship Id="rId119" Type="http://schemas.openxmlformats.org/officeDocument/2006/relationships/footer" Target="footer113.xml"/><Relationship Id="rId270" Type="http://schemas.openxmlformats.org/officeDocument/2006/relationships/footer" Target="footer264.xml"/><Relationship Id="rId44" Type="http://schemas.openxmlformats.org/officeDocument/2006/relationships/footer" Target="footer38.xml"/><Relationship Id="rId65" Type="http://schemas.openxmlformats.org/officeDocument/2006/relationships/footer" Target="footer59.xml"/><Relationship Id="rId86" Type="http://schemas.openxmlformats.org/officeDocument/2006/relationships/footer" Target="footer80.xml"/><Relationship Id="rId130" Type="http://schemas.openxmlformats.org/officeDocument/2006/relationships/footer" Target="footer124.xml"/><Relationship Id="rId151" Type="http://schemas.openxmlformats.org/officeDocument/2006/relationships/footer" Target="footer145.xml"/><Relationship Id="rId172" Type="http://schemas.openxmlformats.org/officeDocument/2006/relationships/footer" Target="footer166.xml"/><Relationship Id="rId193" Type="http://schemas.openxmlformats.org/officeDocument/2006/relationships/footer" Target="footer187.xml"/><Relationship Id="rId207" Type="http://schemas.openxmlformats.org/officeDocument/2006/relationships/footer" Target="footer201.xml"/><Relationship Id="rId228" Type="http://schemas.openxmlformats.org/officeDocument/2006/relationships/footer" Target="footer222.xml"/><Relationship Id="rId249" Type="http://schemas.openxmlformats.org/officeDocument/2006/relationships/footer" Target="footer243.xml"/><Relationship Id="rId13" Type="http://schemas.openxmlformats.org/officeDocument/2006/relationships/footer" Target="footer7.xml"/><Relationship Id="rId18" Type="http://schemas.openxmlformats.org/officeDocument/2006/relationships/footer" Target="footer12.xml"/><Relationship Id="rId39" Type="http://schemas.openxmlformats.org/officeDocument/2006/relationships/footer" Target="footer33.xml"/><Relationship Id="rId109" Type="http://schemas.openxmlformats.org/officeDocument/2006/relationships/footer" Target="footer103.xml"/><Relationship Id="rId260" Type="http://schemas.openxmlformats.org/officeDocument/2006/relationships/footer" Target="footer254.xml"/><Relationship Id="rId265" Type="http://schemas.openxmlformats.org/officeDocument/2006/relationships/footer" Target="footer259.xml"/><Relationship Id="rId281" Type="http://schemas.openxmlformats.org/officeDocument/2006/relationships/footer" Target="footer275.xml"/><Relationship Id="rId286" Type="http://schemas.openxmlformats.org/officeDocument/2006/relationships/image" Target="media/image1.jpeg"/><Relationship Id="rId34" Type="http://schemas.openxmlformats.org/officeDocument/2006/relationships/footer" Target="footer28.xml"/><Relationship Id="rId50" Type="http://schemas.openxmlformats.org/officeDocument/2006/relationships/footer" Target="footer44.xml"/><Relationship Id="rId55" Type="http://schemas.openxmlformats.org/officeDocument/2006/relationships/footer" Target="footer49.xml"/><Relationship Id="rId76" Type="http://schemas.openxmlformats.org/officeDocument/2006/relationships/footer" Target="footer70.xml"/><Relationship Id="rId97" Type="http://schemas.openxmlformats.org/officeDocument/2006/relationships/footer" Target="footer91.xml"/><Relationship Id="rId104" Type="http://schemas.openxmlformats.org/officeDocument/2006/relationships/footer" Target="footer98.xml"/><Relationship Id="rId120" Type="http://schemas.openxmlformats.org/officeDocument/2006/relationships/footer" Target="footer114.xml"/><Relationship Id="rId125" Type="http://schemas.openxmlformats.org/officeDocument/2006/relationships/footer" Target="footer119.xml"/><Relationship Id="rId141" Type="http://schemas.openxmlformats.org/officeDocument/2006/relationships/footer" Target="footer135.xml"/><Relationship Id="rId146" Type="http://schemas.openxmlformats.org/officeDocument/2006/relationships/footer" Target="footer140.xml"/><Relationship Id="rId167" Type="http://schemas.openxmlformats.org/officeDocument/2006/relationships/footer" Target="footer161.xml"/><Relationship Id="rId188" Type="http://schemas.openxmlformats.org/officeDocument/2006/relationships/footer" Target="footer182.xml"/><Relationship Id="rId7" Type="http://schemas.openxmlformats.org/officeDocument/2006/relationships/footer" Target="footer1.xml"/><Relationship Id="rId71" Type="http://schemas.openxmlformats.org/officeDocument/2006/relationships/footer" Target="footer65.xml"/><Relationship Id="rId92" Type="http://schemas.openxmlformats.org/officeDocument/2006/relationships/footer" Target="footer86.xml"/><Relationship Id="rId162" Type="http://schemas.openxmlformats.org/officeDocument/2006/relationships/footer" Target="footer156.xml"/><Relationship Id="rId183" Type="http://schemas.openxmlformats.org/officeDocument/2006/relationships/footer" Target="footer177.xml"/><Relationship Id="rId213" Type="http://schemas.openxmlformats.org/officeDocument/2006/relationships/footer" Target="footer207.xml"/><Relationship Id="rId218" Type="http://schemas.openxmlformats.org/officeDocument/2006/relationships/footer" Target="footer212.xml"/><Relationship Id="rId234" Type="http://schemas.openxmlformats.org/officeDocument/2006/relationships/footer" Target="footer228.xml"/><Relationship Id="rId239" Type="http://schemas.openxmlformats.org/officeDocument/2006/relationships/footer" Target="footer233.xml"/><Relationship Id="rId2" Type="http://schemas.openxmlformats.org/officeDocument/2006/relationships/styles" Target="styles.xml"/><Relationship Id="rId29" Type="http://schemas.openxmlformats.org/officeDocument/2006/relationships/footer" Target="footer23.xml"/><Relationship Id="rId250" Type="http://schemas.openxmlformats.org/officeDocument/2006/relationships/footer" Target="footer244.xml"/><Relationship Id="rId255" Type="http://schemas.openxmlformats.org/officeDocument/2006/relationships/footer" Target="footer249.xml"/><Relationship Id="rId271" Type="http://schemas.openxmlformats.org/officeDocument/2006/relationships/footer" Target="footer265.xml"/><Relationship Id="rId276" Type="http://schemas.openxmlformats.org/officeDocument/2006/relationships/footer" Target="footer270.xml"/><Relationship Id="rId24" Type="http://schemas.openxmlformats.org/officeDocument/2006/relationships/footer" Target="footer18.xml"/><Relationship Id="rId40" Type="http://schemas.openxmlformats.org/officeDocument/2006/relationships/footer" Target="footer34.xml"/><Relationship Id="rId45" Type="http://schemas.openxmlformats.org/officeDocument/2006/relationships/footer" Target="footer39.xml"/><Relationship Id="rId66" Type="http://schemas.openxmlformats.org/officeDocument/2006/relationships/footer" Target="footer60.xml"/><Relationship Id="rId87" Type="http://schemas.openxmlformats.org/officeDocument/2006/relationships/footer" Target="footer81.xml"/><Relationship Id="rId110" Type="http://schemas.openxmlformats.org/officeDocument/2006/relationships/footer" Target="footer104.xml"/><Relationship Id="rId115" Type="http://schemas.openxmlformats.org/officeDocument/2006/relationships/footer" Target="footer109.xml"/><Relationship Id="rId131" Type="http://schemas.openxmlformats.org/officeDocument/2006/relationships/footer" Target="footer125.xml"/><Relationship Id="rId136" Type="http://schemas.openxmlformats.org/officeDocument/2006/relationships/footer" Target="footer130.xml"/><Relationship Id="rId157" Type="http://schemas.openxmlformats.org/officeDocument/2006/relationships/footer" Target="footer151.xml"/><Relationship Id="rId178" Type="http://schemas.openxmlformats.org/officeDocument/2006/relationships/footer" Target="footer172.xml"/><Relationship Id="rId61" Type="http://schemas.openxmlformats.org/officeDocument/2006/relationships/footer" Target="footer55.xml"/><Relationship Id="rId82" Type="http://schemas.openxmlformats.org/officeDocument/2006/relationships/footer" Target="footer76.xml"/><Relationship Id="rId152" Type="http://schemas.openxmlformats.org/officeDocument/2006/relationships/footer" Target="footer146.xml"/><Relationship Id="rId173" Type="http://schemas.openxmlformats.org/officeDocument/2006/relationships/footer" Target="footer167.xml"/><Relationship Id="rId194" Type="http://schemas.openxmlformats.org/officeDocument/2006/relationships/footer" Target="footer188.xml"/><Relationship Id="rId199" Type="http://schemas.openxmlformats.org/officeDocument/2006/relationships/footer" Target="footer193.xml"/><Relationship Id="rId203" Type="http://schemas.openxmlformats.org/officeDocument/2006/relationships/footer" Target="footer197.xml"/><Relationship Id="rId208" Type="http://schemas.openxmlformats.org/officeDocument/2006/relationships/footer" Target="footer202.xml"/><Relationship Id="rId229" Type="http://schemas.openxmlformats.org/officeDocument/2006/relationships/footer" Target="footer223.xml"/><Relationship Id="rId19" Type="http://schemas.openxmlformats.org/officeDocument/2006/relationships/footer" Target="footer13.xml"/><Relationship Id="rId224" Type="http://schemas.openxmlformats.org/officeDocument/2006/relationships/footer" Target="footer218.xml"/><Relationship Id="rId240" Type="http://schemas.openxmlformats.org/officeDocument/2006/relationships/footer" Target="footer234.xml"/><Relationship Id="rId245" Type="http://schemas.openxmlformats.org/officeDocument/2006/relationships/footer" Target="footer239.xml"/><Relationship Id="rId261" Type="http://schemas.openxmlformats.org/officeDocument/2006/relationships/footer" Target="footer255.xml"/><Relationship Id="rId266" Type="http://schemas.openxmlformats.org/officeDocument/2006/relationships/footer" Target="footer260.xml"/><Relationship Id="rId287" Type="http://schemas.openxmlformats.org/officeDocument/2006/relationships/fontTable" Target="fontTable.xml"/><Relationship Id="rId14" Type="http://schemas.openxmlformats.org/officeDocument/2006/relationships/footer" Target="footer8.xml"/><Relationship Id="rId30" Type="http://schemas.openxmlformats.org/officeDocument/2006/relationships/footer" Target="footer24.xml"/><Relationship Id="rId35" Type="http://schemas.openxmlformats.org/officeDocument/2006/relationships/footer" Target="footer29.xml"/><Relationship Id="rId56" Type="http://schemas.openxmlformats.org/officeDocument/2006/relationships/footer" Target="footer50.xml"/><Relationship Id="rId77" Type="http://schemas.openxmlformats.org/officeDocument/2006/relationships/footer" Target="footer71.xml"/><Relationship Id="rId100" Type="http://schemas.openxmlformats.org/officeDocument/2006/relationships/footer" Target="footer94.xml"/><Relationship Id="rId105" Type="http://schemas.openxmlformats.org/officeDocument/2006/relationships/footer" Target="footer99.xml"/><Relationship Id="rId126" Type="http://schemas.openxmlformats.org/officeDocument/2006/relationships/footer" Target="footer120.xml"/><Relationship Id="rId147" Type="http://schemas.openxmlformats.org/officeDocument/2006/relationships/footer" Target="footer141.xml"/><Relationship Id="rId168" Type="http://schemas.openxmlformats.org/officeDocument/2006/relationships/footer" Target="footer162.xml"/><Relationship Id="rId282" Type="http://schemas.openxmlformats.org/officeDocument/2006/relationships/footer" Target="footer276.xml"/><Relationship Id="rId8" Type="http://schemas.openxmlformats.org/officeDocument/2006/relationships/footer" Target="footer2.xml"/><Relationship Id="rId51" Type="http://schemas.openxmlformats.org/officeDocument/2006/relationships/footer" Target="footer45.xml"/><Relationship Id="rId72" Type="http://schemas.openxmlformats.org/officeDocument/2006/relationships/footer" Target="footer66.xml"/><Relationship Id="rId93" Type="http://schemas.openxmlformats.org/officeDocument/2006/relationships/footer" Target="footer87.xml"/><Relationship Id="rId98" Type="http://schemas.openxmlformats.org/officeDocument/2006/relationships/footer" Target="footer92.xml"/><Relationship Id="rId121" Type="http://schemas.openxmlformats.org/officeDocument/2006/relationships/footer" Target="footer115.xml"/><Relationship Id="rId142" Type="http://schemas.openxmlformats.org/officeDocument/2006/relationships/footer" Target="footer136.xml"/><Relationship Id="rId163" Type="http://schemas.openxmlformats.org/officeDocument/2006/relationships/footer" Target="footer157.xml"/><Relationship Id="rId184" Type="http://schemas.openxmlformats.org/officeDocument/2006/relationships/footer" Target="footer178.xml"/><Relationship Id="rId189" Type="http://schemas.openxmlformats.org/officeDocument/2006/relationships/footer" Target="footer183.xml"/><Relationship Id="rId219" Type="http://schemas.openxmlformats.org/officeDocument/2006/relationships/footer" Target="footer213.xml"/><Relationship Id="rId3" Type="http://schemas.openxmlformats.org/officeDocument/2006/relationships/settings" Target="settings.xml"/><Relationship Id="rId214" Type="http://schemas.openxmlformats.org/officeDocument/2006/relationships/footer" Target="footer208.xml"/><Relationship Id="rId230" Type="http://schemas.openxmlformats.org/officeDocument/2006/relationships/footer" Target="footer224.xml"/><Relationship Id="rId235" Type="http://schemas.openxmlformats.org/officeDocument/2006/relationships/footer" Target="footer229.xml"/><Relationship Id="rId251" Type="http://schemas.openxmlformats.org/officeDocument/2006/relationships/footer" Target="footer245.xml"/><Relationship Id="rId256" Type="http://schemas.openxmlformats.org/officeDocument/2006/relationships/footer" Target="footer250.xml"/><Relationship Id="rId277" Type="http://schemas.openxmlformats.org/officeDocument/2006/relationships/footer" Target="footer271.xml"/><Relationship Id="rId25" Type="http://schemas.openxmlformats.org/officeDocument/2006/relationships/footer" Target="footer19.xml"/><Relationship Id="rId46" Type="http://schemas.openxmlformats.org/officeDocument/2006/relationships/footer" Target="footer40.xml"/><Relationship Id="rId67" Type="http://schemas.openxmlformats.org/officeDocument/2006/relationships/footer" Target="footer61.xml"/><Relationship Id="rId116" Type="http://schemas.openxmlformats.org/officeDocument/2006/relationships/footer" Target="footer110.xml"/><Relationship Id="rId137" Type="http://schemas.openxmlformats.org/officeDocument/2006/relationships/footer" Target="footer131.xml"/><Relationship Id="rId158" Type="http://schemas.openxmlformats.org/officeDocument/2006/relationships/footer" Target="footer152.xml"/><Relationship Id="rId272" Type="http://schemas.openxmlformats.org/officeDocument/2006/relationships/footer" Target="footer266.xml"/><Relationship Id="rId20" Type="http://schemas.openxmlformats.org/officeDocument/2006/relationships/footer" Target="footer14.xml"/><Relationship Id="rId41" Type="http://schemas.openxmlformats.org/officeDocument/2006/relationships/footer" Target="footer35.xml"/><Relationship Id="rId62" Type="http://schemas.openxmlformats.org/officeDocument/2006/relationships/footer" Target="footer56.xml"/><Relationship Id="rId83" Type="http://schemas.openxmlformats.org/officeDocument/2006/relationships/footer" Target="footer77.xml"/><Relationship Id="rId88" Type="http://schemas.openxmlformats.org/officeDocument/2006/relationships/footer" Target="footer82.xml"/><Relationship Id="rId111" Type="http://schemas.openxmlformats.org/officeDocument/2006/relationships/footer" Target="footer105.xml"/><Relationship Id="rId132" Type="http://schemas.openxmlformats.org/officeDocument/2006/relationships/footer" Target="footer126.xml"/><Relationship Id="rId153" Type="http://schemas.openxmlformats.org/officeDocument/2006/relationships/footer" Target="footer147.xml"/><Relationship Id="rId174" Type="http://schemas.openxmlformats.org/officeDocument/2006/relationships/footer" Target="footer168.xml"/><Relationship Id="rId179" Type="http://schemas.openxmlformats.org/officeDocument/2006/relationships/footer" Target="footer173.xml"/><Relationship Id="rId195" Type="http://schemas.openxmlformats.org/officeDocument/2006/relationships/footer" Target="footer189.xml"/><Relationship Id="rId209" Type="http://schemas.openxmlformats.org/officeDocument/2006/relationships/footer" Target="footer203.xml"/><Relationship Id="rId190" Type="http://schemas.openxmlformats.org/officeDocument/2006/relationships/footer" Target="footer184.xml"/><Relationship Id="rId204" Type="http://schemas.openxmlformats.org/officeDocument/2006/relationships/footer" Target="footer198.xml"/><Relationship Id="rId220" Type="http://schemas.openxmlformats.org/officeDocument/2006/relationships/footer" Target="footer214.xml"/><Relationship Id="rId225" Type="http://schemas.openxmlformats.org/officeDocument/2006/relationships/footer" Target="footer219.xml"/><Relationship Id="rId241" Type="http://schemas.openxmlformats.org/officeDocument/2006/relationships/footer" Target="footer235.xml"/><Relationship Id="rId246" Type="http://schemas.openxmlformats.org/officeDocument/2006/relationships/footer" Target="footer240.xml"/><Relationship Id="rId267" Type="http://schemas.openxmlformats.org/officeDocument/2006/relationships/footer" Target="footer261.xml"/><Relationship Id="rId288" Type="http://schemas.openxmlformats.org/officeDocument/2006/relationships/theme" Target="theme/theme1.xml"/><Relationship Id="rId15" Type="http://schemas.openxmlformats.org/officeDocument/2006/relationships/footer" Target="footer9.xml"/><Relationship Id="rId36" Type="http://schemas.openxmlformats.org/officeDocument/2006/relationships/footer" Target="footer30.xml"/><Relationship Id="rId57" Type="http://schemas.openxmlformats.org/officeDocument/2006/relationships/footer" Target="footer51.xml"/><Relationship Id="rId106" Type="http://schemas.openxmlformats.org/officeDocument/2006/relationships/footer" Target="footer100.xml"/><Relationship Id="rId127" Type="http://schemas.openxmlformats.org/officeDocument/2006/relationships/footer" Target="footer121.xml"/><Relationship Id="rId262" Type="http://schemas.openxmlformats.org/officeDocument/2006/relationships/footer" Target="footer256.xml"/><Relationship Id="rId283" Type="http://schemas.openxmlformats.org/officeDocument/2006/relationships/footer" Target="footer277.xml"/><Relationship Id="rId10" Type="http://schemas.openxmlformats.org/officeDocument/2006/relationships/footer" Target="footer4.xml"/><Relationship Id="rId31" Type="http://schemas.openxmlformats.org/officeDocument/2006/relationships/footer" Target="footer25.xml"/><Relationship Id="rId52" Type="http://schemas.openxmlformats.org/officeDocument/2006/relationships/footer" Target="footer46.xml"/><Relationship Id="rId73" Type="http://schemas.openxmlformats.org/officeDocument/2006/relationships/footer" Target="footer67.xml"/><Relationship Id="rId78" Type="http://schemas.openxmlformats.org/officeDocument/2006/relationships/footer" Target="footer72.xml"/><Relationship Id="rId94" Type="http://schemas.openxmlformats.org/officeDocument/2006/relationships/footer" Target="footer88.xml"/><Relationship Id="rId99" Type="http://schemas.openxmlformats.org/officeDocument/2006/relationships/footer" Target="footer93.xml"/><Relationship Id="rId101" Type="http://schemas.openxmlformats.org/officeDocument/2006/relationships/footer" Target="footer95.xml"/><Relationship Id="rId122" Type="http://schemas.openxmlformats.org/officeDocument/2006/relationships/footer" Target="footer116.xml"/><Relationship Id="rId143" Type="http://schemas.openxmlformats.org/officeDocument/2006/relationships/footer" Target="footer137.xml"/><Relationship Id="rId148" Type="http://schemas.openxmlformats.org/officeDocument/2006/relationships/footer" Target="footer142.xml"/><Relationship Id="rId164" Type="http://schemas.openxmlformats.org/officeDocument/2006/relationships/footer" Target="footer158.xml"/><Relationship Id="rId169" Type="http://schemas.openxmlformats.org/officeDocument/2006/relationships/footer" Target="footer163.xml"/><Relationship Id="rId185" Type="http://schemas.openxmlformats.org/officeDocument/2006/relationships/footer" Target="footer179.xml"/><Relationship Id="rId4" Type="http://schemas.openxmlformats.org/officeDocument/2006/relationships/webSettings" Target="webSettings.xml"/><Relationship Id="rId9" Type="http://schemas.openxmlformats.org/officeDocument/2006/relationships/footer" Target="footer3.xml"/><Relationship Id="rId180" Type="http://schemas.openxmlformats.org/officeDocument/2006/relationships/footer" Target="footer174.xml"/><Relationship Id="rId210" Type="http://schemas.openxmlformats.org/officeDocument/2006/relationships/footer" Target="footer204.xml"/><Relationship Id="rId215" Type="http://schemas.openxmlformats.org/officeDocument/2006/relationships/footer" Target="footer209.xml"/><Relationship Id="rId236" Type="http://schemas.openxmlformats.org/officeDocument/2006/relationships/footer" Target="footer230.xml"/><Relationship Id="rId257" Type="http://schemas.openxmlformats.org/officeDocument/2006/relationships/footer" Target="footer251.xml"/><Relationship Id="rId278" Type="http://schemas.openxmlformats.org/officeDocument/2006/relationships/footer" Target="footer272.xml"/><Relationship Id="rId26" Type="http://schemas.openxmlformats.org/officeDocument/2006/relationships/footer" Target="footer20.xml"/><Relationship Id="rId231" Type="http://schemas.openxmlformats.org/officeDocument/2006/relationships/footer" Target="footer225.xml"/><Relationship Id="rId252" Type="http://schemas.openxmlformats.org/officeDocument/2006/relationships/footer" Target="footer246.xml"/><Relationship Id="rId273" Type="http://schemas.openxmlformats.org/officeDocument/2006/relationships/footer" Target="footer267.xml"/><Relationship Id="rId47" Type="http://schemas.openxmlformats.org/officeDocument/2006/relationships/footer" Target="footer41.xml"/><Relationship Id="rId68" Type="http://schemas.openxmlformats.org/officeDocument/2006/relationships/footer" Target="footer62.xml"/><Relationship Id="rId89" Type="http://schemas.openxmlformats.org/officeDocument/2006/relationships/footer" Target="footer83.xml"/><Relationship Id="rId112" Type="http://schemas.openxmlformats.org/officeDocument/2006/relationships/footer" Target="footer106.xml"/><Relationship Id="rId133" Type="http://schemas.openxmlformats.org/officeDocument/2006/relationships/footer" Target="footer127.xml"/><Relationship Id="rId154" Type="http://schemas.openxmlformats.org/officeDocument/2006/relationships/footer" Target="footer148.xml"/><Relationship Id="rId175" Type="http://schemas.openxmlformats.org/officeDocument/2006/relationships/footer" Target="footer169.xml"/><Relationship Id="rId196" Type="http://schemas.openxmlformats.org/officeDocument/2006/relationships/footer" Target="footer190.xml"/><Relationship Id="rId200" Type="http://schemas.openxmlformats.org/officeDocument/2006/relationships/footer" Target="footer194.xml"/><Relationship Id="rId16" Type="http://schemas.openxmlformats.org/officeDocument/2006/relationships/footer" Target="footer10.xml"/><Relationship Id="rId221" Type="http://schemas.openxmlformats.org/officeDocument/2006/relationships/footer" Target="footer215.xml"/><Relationship Id="rId242" Type="http://schemas.openxmlformats.org/officeDocument/2006/relationships/footer" Target="footer236.xml"/><Relationship Id="rId263" Type="http://schemas.openxmlformats.org/officeDocument/2006/relationships/footer" Target="footer257.xml"/><Relationship Id="rId284" Type="http://schemas.openxmlformats.org/officeDocument/2006/relationships/footer" Target="footer278.xml"/><Relationship Id="rId37" Type="http://schemas.openxmlformats.org/officeDocument/2006/relationships/footer" Target="footer31.xml"/><Relationship Id="rId58" Type="http://schemas.openxmlformats.org/officeDocument/2006/relationships/footer" Target="footer52.xml"/><Relationship Id="rId79" Type="http://schemas.openxmlformats.org/officeDocument/2006/relationships/footer" Target="footer73.xml"/><Relationship Id="rId102" Type="http://schemas.openxmlformats.org/officeDocument/2006/relationships/footer" Target="footer96.xml"/><Relationship Id="rId123" Type="http://schemas.openxmlformats.org/officeDocument/2006/relationships/footer" Target="footer117.xml"/><Relationship Id="rId144" Type="http://schemas.openxmlformats.org/officeDocument/2006/relationships/footer" Target="footer138.xml"/><Relationship Id="rId90" Type="http://schemas.openxmlformats.org/officeDocument/2006/relationships/footer" Target="footer84.xml"/><Relationship Id="rId165" Type="http://schemas.openxmlformats.org/officeDocument/2006/relationships/footer" Target="footer159.xml"/><Relationship Id="rId186" Type="http://schemas.openxmlformats.org/officeDocument/2006/relationships/footer" Target="footer180.xml"/><Relationship Id="rId211" Type="http://schemas.openxmlformats.org/officeDocument/2006/relationships/footer" Target="footer205.xml"/><Relationship Id="rId232" Type="http://schemas.openxmlformats.org/officeDocument/2006/relationships/footer" Target="footer226.xml"/><Relationship Id="rId253" Type="http://schemas.openxmlformats.org/officeDocument/2006/relationships/footer" Target="footer247.xml"/><Relationship Id="rId274" Type="http://schemas.openxmlformats.org/officeDocument/2006/relationships/footer" Target="footer268.xml"/><Relationship Id="rId27" Type="http://schemas.openxmlformats.org/officeDocument/2006/relationships/footer" Target="footer21.xml"/><Relationship Id="rId48" Type="http://schemas.openxmlformats.org/officeDocument/2006/relationships/footer" Target="footer42.xml"/><Relationship Id="rId69" Type="http://schemas.openxmlformats.org/officeDocument/2006/relationships/footer" Target="footer63.xml"/><Relationship Id="rId113" Type="http://schemas.openxmlformats.org/officeDocument/2006/relationships/footer" Target="footer107.xml"/><Relationship Id="rId134" Type="http://schemas.openxmlformats.org/officeDocument/2006/relationships/footer" Target="footer128.xml"/><Relationship Id="rId80" Type="http://schemas.openxmlformats.org/officeDocument/2006/relationships/footer" Target="footer74.xml"/><Relationship Id="rId155" Type="http://schemas.openxmlformats.org/officeDocument/2006/relationships/footer" Target="footer149.xml"/><Relationship Id="rId176" Type="http://schemas.openxmlformats.org/officeDocument/2006/relationships/footer" Target="footer170.xml"/><Relationship Id="rId197" Type="http://schemas.openxmlformats.org/officeDocument/2006/relationships/footer" Target="footer191.xml"/><Relationship Id="rId201" Type="http://schemas.openxmlformats.org/officeDocument/2006/relationships/footer" Target="footer195.xml"/><Relationship Id="rId222" Type="http://schemas.openxmlformats.org/officeDocument/2006/relationships/footer" Target="footer216.xml"/><Relationship Id="rId243" Type="http://schemas.openxmlformats.org/officeDocument/2006/relationships/footer" Target="footer237.xml"/><Relationship Id="rId264" Type="http://schemas.openxmlformats.org/officeDocument/2006/relationships/footer" Target="footer258.xml"/><Relationship Id="rId285" Type="http://schemas.openxmlformats.org/officeDocument/2006/relationships/footer" Target="footer279.xml"/><Relationship Id="rId17" Type="http://schemas.openxmlformats.org/officeDocument/2006/relationships/footer" Target="footer11.xml"/><Relationship Id="rId38" Type="http://schemas.openxmlformats.org/officeDocument/2006/relationships/footer" Target="footer32.xml"/><Relationship Id="rId59" Type="http://schemas.openxmlformats.org/officeDocument/2006/relationships/footer" Target="footer53.xml"/><Relationship Id="rId103" Type="http://schemas.openxmlformats.org/officeDocument/2006/relationships/footer" Target="footer97.xml"/><Relationship Id="rId124" Type="http://schemas.openxmlformats.org/officeDocument/2006/relationships/footer" Target="footer118.xml"/><Relationship Id="rId70" Type="http://schemas.openxmlformats.org/officeDocument/2006/relationships/footer" Target="footer64.xml"/><Relationship Id="rId91" Type="http://schemas.openxmlformats.org/officeDocument/2006/relationships/footer" Target="footer85.xml"/><Relationship Id="rId145" Type="http://schemas.openxmlformats.org/officeDocument/2006/relationships/footer" Target="footer139.xml"/><Relationship Id="rId166" Type="http://schemas.openxmlformats.org/officeDocument/2006/relationships/footer" Target="footer160.xml"/><Relationship Id="rId187" Type="http://schemas.openxmlformats.org/officeDocument/2006/relationships/footer" Target="footer181.xml"/><Relationship Id="rId1" Type="http://schemas.openxmlformats.org/officeDocument/2006/relationships/numbering" Target="numbering.xml"/><Relationship Id="rId212" Type="http://schemas.openxmlformats.org/officeDocument/2006/relationships/footer" Target="footer206.xml"/><Relationship Id="rId233" Type="http://schemas.openxmlformats.org/officeDocument/2006/relationships/footer" Target="footer227.xml"/><Relationship Id="rId254" Type="http://schemas.openxmlformats.org/officeDocument/2006/relationships/footer" Target="footer248.xml"/><Relationship Id="rId28" Type="http://schemas.openxmlformats.org/officeDocument/2006/relationships/footer" Target="footer22.xml"/><Relationship Id="rId49" Type="http://schemas.openxmlformats.org/officeDocument/2006/relationships/footer" Target="footer43.xml"/><Relationship Id="rId114" Type="http://schemas.openxmlformats.org/officeDocument/2006/relationships/footer" Target="footer108.xml"/><Relationship Id="rId275" Type="http://schemas.openxmlformats.org/officeDocument/2006/relationships/footer" Target="footer269.xml"/><Relationship Id="rId60" Type="http://schemas.openxmlformats.org/officeDocument/2006/relationships/footer" Target="footer54.xml"/><Relationship Id="rId81" Type="http://schemas.openxmlformats.org/officeDocument/2006/relationships/footer" Target="footer75.xml"/><Relationship Id="rId135" Type="http://schemas.openxmlformats.org/officeDocument/2006/relationships/footer" Target="footer129.xml"/><Relationship Id="rId156" Type="http://schemas.openxmlformats.org/officeDocument/2006/relationships/footer" Target="footer150.xml"/><Relationship Id="rId177" Type="http://schemas.openxmlformats.org/officeDocument/2006/relationships/footer" Target="footer171.xml"/><Relationship Id="rId198" Type="http://schemas.openxmlformats.org/officeDocument/2006/relationships/footer" Target="footer192.xml"/><Relationship Id="rId202" Type="http://schemas.openxmlformats.org/officeDocument/2006/relationships/footer" Target="footer196.xml"/><Relationship Id="rId223" Type="http://schemas.openxmlformats.org/officeDocument/2006/relationships/footer" Target="footer217.xml"/><Relationship Id="rId244" Type="http://schemas.openxmlformats.org/officeDocument/2006/relationships/footer" Target="footer238.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432</Pages>
  <Words>189286</Words>
  <Characters>1095967</Characters>
  <Application>Microsoft Office Word</Application>
  <DocSecurity>0</DocSecurity>
  <Lines>23318</Lines>
  <Paragraphs>9246</Paragraphs>
  <ScaleCrop>false</ScaleCrop>
  <Company/>
  <LinksUpToDate>false</LinksUpToDate>
  <CharactersWithSpaces>1276007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Shota S.</cp:lastModifiedBy>
  <cp:revision>2</cp:revision>
  <dcterms:created xsi:type="dcterms:W3CDTF">2026-06-26T19:39:00Z</dcterms:created>
  <dcterms:modified xsi:type="dcterms:W3CDTF">2026-06-26T19:47:00Z</dcterms:modified>
</cp:coreProperties>
</file>